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108E7BA"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D5719B">
        <w:t>9</w:t>
      </w:r>
      <w:r w:rsidR="00AA165D">
        <w:t xml:space="preserve"> electronic</w:t>
      </w:r>
      <w:r w:rsidRPr="00CE0424">
        <w:tab/>
      </w:r>
      <w:r w:rsidR="00E3628E">
        <w:tab/>
      </w:r>
      <w:r w:rsidR="00E3628E">
        <w:tab/>
      </w:r>
      <w:r w:rsidR="00E3628E">
        <w:tab/>
      </w:r>
      <w:r w:rsidR="00E3628E">
        <w:tab/>
      </w:r>
      <w:proofErr w:type="spellStart"/>
      <w:r w:rsidRPr="00CE0424">
        <w:rPr>
          <w:sz w:val="32"/>
          <w:szCs w:val="32"/>
        </w:rPr>
        <w:t>Tdoc</w:t>
      </w:r>
      <w:proofErr w:type="spellEnd"/>
      <w:r w:rsidRPr="00CE0424">
        <w:rPr>
          <w:sz w:val="32"/>
          <w:szCs w:val="32"/>
        </w:rPr>
        <w:t xml:space="preserve"> </w:t>
      </w:r>
      <w:r w:rsidR="00095FD5" w:rsidRPr="00E3628E">
        <w:rPr>
          <w:sz w:val="32"/>
          <w:szCs w:val="32"/>
        </w:rPr>
        <w:t>R2-20</w:t>
      </w:r>
      <w:r w:rsidR="00240941">
        <w:rPr>
          <w:sz w:val="32"/>
          <w:szCs w:val="32"/>
        </w:rPr>
        <w:t>01219</w:t>
      </w:r>
    </w:p>
    <w:p w14:paraId="0B9CA2F7" w14:textId="32127D16" w:rsidR="00E90E49" w:rsidRPr="00CE0424" w:rsidRDefault="00AA165D" w:rsidP="00311702">
      <w:pPr>
        <w:pStyle w:val="3GPPHeader"/>
      </w:pPr>
      <w:proofErr w:type="spellStart"/>
      <w:r>
        <w:t>Elbonia</w:t>
      </w:r>
      <w:proofErr w:type="spellEnd"/>
      <w:r w:rsidR="00B85DB6">
        <w:t xml:space="preserve">, </w:t>
      </w:r>
      <w:r w:rsidR="00D5719B">
        <w:t>24</w:t>
      </w:r>
      <w:r w:rsidR="00EC4447" w:rsidRPr="00EC4447">
        <w:rPr>
          <w:vertAlign w:val="superscript"/>
        </w:rPr>
        <w:t>th</w:t>
      </w:r>
      <w:r w:rsidR="002153E6">
        <w:rPr>
          <w:vertAlign w:val="superscript"/>
        </w:rPr>
        <w:t xml:space="preserve"> </w:t>
      </w:r>
      <w:r w:rsidR="002153E6">
        <w:t xml:space="preserve">Feb </w:t>
      </w:r>
      <w:r w:rsidR="00B85DB6">
        <w:t xml:space="preserve">– </w:t>
      </w:r>
      <w:r w:rsidR="002153E6">
        <w:t>6</w:t>
      </w:r>
      <w:r w:rsidR="001412FA">
        <w:rPr>
          <w:vertAlign w:val="superscript"/>
        </w:rPr>
        <w:t>th</w:t>
      </w:r>
      <w:r w:rsidR="00B85DB6">
        <w:t xml:space="preserve"> </w:t>
      </w:r>
      <w:r w:rsidR="002153E6">
        <w:t>March</w:t>
      </w:r>
      <w:r w:rsidR="0021785C">
        <w:t xml:space="preserve"> </w:t>
      </w:r>
      <w:r w:rsidR="00126758" w:rsidRPr="00126758">
        <w:t>20</w:t>
      </w:r>
      <w:r w:rsidR="00D5719B">
        <w:t>20</w:t>
      </w:r>
    </w:p>
    <w:p w14:paraId="13249149" w14:textId="77777777" w:rsidR="00E90E49" w:rsidRPr="00CE0424" w:rsidRDefault="00E90E49" w:rsidP="00357380">
      <w:pPr>
        <w:pStyle w:val="3GPPHeader"/>
      </w:pPr>
    </w:p>
    <w:p w14:paraId="7CE64FCB" w14:textId="2FBFA234"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A053F7">
        <w:rPr>
          <w:sz w:val="22"/>
          <w:szCs w:val="22"/>
          <w:lang w:val="sv-SE"/>
        </w:rPr>
        <w:t>6.13.1</w:t>
      </w:r>
    </w:p>
    <w:p w14:paraId="2A901A61" w14:textId="4B94DF05"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D7025">
        <w:rPr>
          <w:sz w:val="22"/>
          <w:szCs w:val="22"/>
        </w:rPr>
        <w:t xml:space="preserve"> (e-mail disc rapporteur</w:t>
      </w:r>
      <w:bookmarkStart w:id="0" w:name="_GoBack"/>
      <w:bookmarkEnd w:id="0"/>
      <w:r w:rsidR="007D7025">
        <w:rPr>
          <w:sz w:val="22"/>
          <w:szCs w:val="22"/>
        </w:rPr>
        <w:t>)</w:t>
      </w:r>
    </w:p>
    <w:p w14:paraId="7550C9FC" w14:textId="07DD69FE" w:rsidR="00E90E49" w:rsidRPr="00CE0424" w:rsidRDefault="003D3C45" w:rsidP="00311702">
      <w:pPr>
        <w:pStyle w:val="3GPPHeader"/>
        <w:rPr>
          <w:sz w:val="22"/>
          <w:szCs w:val="22"/>
        </w:rPr>
      </w:pPr>
      <w:r>
        <w:rPr>
          <w:sz w:val="22"/>
          <w:szCs w:val="22"/>
        </w:rPr>
        <w:t>Title:</w:t>
      </w:r>
      <w:r w:rsidR="00E90E49" w:rsidRPr="00CE0424">
        <w:rPr>
          <w:sz w:val="22"/>
          <w:szCs w:val="22"/>
        </w:rPr>
        <w:tab/>
      </w:r>
      <w:r w:rsidR="00095FD5">
        <w:rPr>
          <w:sz w:val="22"/>
          <w:szCs w:val="22"/>
        </w:rPr>
        <w:t>Phase 2 and</w:t>
      </w:r>
      <w:r w:rsidR="00C51DBF">
        <w:rPr>
          <w:sz w:val="22"/>
          <w:szCs w:val="22"/>
        </w:rPr>
        <w:t xml:space="preserve"> 1</w:t>
      </w:r>
      <w:r w:rsidR="00095FD5">
        <w:rPr>
          <w:sz w:val="22"/>
          <w:szCs w:val="22"/>
        </w:rPr>
        <w:t xml:space="preserve"> issue list</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95FD5">
        <w:rPr>
          <w:sz w:val="22"/>
          <w:szCs w:val="22"/>
        </w:rPr>
        <w:t>Discussion, Decision</w:t>
      </w:r>
    </w:p>
    <w:p w14:paraId="3CD265E9" w14:textId="77777777" w:rsidR="00E90E49" w:rsidRPr="00CE0424" w:rsidRDefault="00E90E49" w:rsidP="00E90E49"/>
    <w:p w14:paraId="3C0851EB" w14:textId="727E1216" w:rsidR="00BF2373" w:rsidRDefault="00BF2373">
      <w:pPr>
        <w:pStyle w:val="Heading1"/>
      </w:pPr>
      <w:r>
        <w:t xml:space="preserve">2 </w:t>
      </w:r>
      <w:r>
        <w:tab/>
        <w:t>Phase 2 comments</w:t>
      </w:r>
    </w:p>
    <w:p w14:paraId="5B38E164" w14:textId="7F390DBE" w:rsidR="00DF6E05" w:rsidRDefault="00FA11AC" w:rsidP="00DF6E05">
      <w:pPr>
        <w:rPr>
          <w:rFonts w:ascii="Arial" w:hAnsi="Arial" w:cs="Arial"/>
        </w:rPr>
      </w:pPr>
      <w:r>
        <w:rPr>
          <w:rFonts w:ascii="Arial" w:hAnsi="Arial" w:cs="Arial"/>
        </w:rPr>
        <w:t xml:space="preserve">Below there are </w:t>
      </w:r>
      <w:r w:rsidR="00320376">
        <w:rPr>
          <w:rFonts w:ascii="Arial" w:hAnsi="Arial" w:cs="Arial"/>
        </w:rPr>
        <w:t xml:space="preserve">the comments from phase 2. </w:t>
      </w:r>
    </w:p>
    <w:p w14:paraId="42576039" w14:textId="7E676BA0" w:rsidR="00011243" w:rsidRDefault="00011243" w:rsidP="00DF6E05">
      <w:pPr>
        <w:rPr>
          <w:rFonts w:ascii="Arial" w:hAnsi="Arial" w:cs="Arial"/>
        </w:rPr>
      </w:pPr>
      <w:r>
        <w:rPr>
          <w:rFonts w:ascii="Arial" w:hAnsi="Arial" w:cs="Arial"/>
        </w:rPr>
        <w:t>For the different status/resolutions:</w:t>
      </w:r>
    </w:p>
    <w:p w14:paraId="6098D401" w14:textId="56CFF0FD" w:rsidR="00011243" w:rsidRPr="00630E77" w:rsidRDefault="00011243" w:rsidP="00011243">
      <w:pPr>
        <w:pStyle w:val="ListParagraph"/>
        <w:numPr>
          <w:ilvl w:val="0"/>
          <w:numId w:val="38"/>
        </w:numPr>
        <w:rPr>
          <w:rFonts w:ascii="Arial" w:hAnsi="Arial" w:cs="Arial"/>
          <w:sz w:val="20"/>
          <w:szCs w:val="20"/>
        </w:rPr>
      </w:pPr>
      <w:r w:rsidRPr="00630E77">
        <w:rPr>
          <w:rFonts w:ascii="Arial" w:hAnsi="Arial" w:cs="Arial"/>
          <w:b/>
          <w:bCs/>
          <w:sz w:val="20"/>
          <w:szCs w:val="20"/>
          <w:lang w:val="sv-SE"/>
        </w:rPr>
        <w:t xml:space="preserve">Resolved: </w:t>
      </w:r>
      <w:r w:rsidRPr="00630E77">
        <w:rPr>
          <w:rFonts w:ascii="Arial" w:hAnsi="Arial" w:cs="Arial"/>
          <w:sz w:val="20"/>
          <w:szCs w:val="20"/>
          <w:lang w:val="sv-SE"/>
        </w:rPr>
        <w:t>The issue is considered resolved by the rapporteur</w:t>
      </w:r>
      <w:r w:rsidR="00822D77" w:rsidRPr="00630E77">
        <w:rPr>
          <w:rFonts w:ascii="Arial" w:hAnsi="Arial" w:cs="Arial"/>
          <w:sz w:val="20"/>
          <w:szCs w:val="20"/>
          <w:lang w:val="sv-SE"/>
        </w:rPr>
        <w:t xml:space="preserve"> as the issues are rather simple.</w:t>
      </w:r>
    </w:p>
    <w:p w14:paraId="025CEE95" w14:textId="02B98A5E" w:rsidR="00822D77" w:rsidRPr="00630E77" w:rsidRDefault="00822D77" w:rsidP="00011243">
      <w:pPr>
        <w:pStyle w:val="ListParagraph"/>
        <w:numPr>
          <w:ilvl w:val="0"/>
          <w:numId w:val="38"/>
        </w:numPr>
        <w:rPr>
          <w:rFonts w:ascii="Arial" w:hAnsi="Arial" w:cs="Arial"/>
          <w:sz w:val="20"/>
          <w:szCs w:val="20"/>
        </w:rPr>
      </w:pPr>
      <w:r w:rsidRPr="00630E77">
        <w:rPr>
          <w:rFonts w:ascii="Arial" w:hAnsi="Arial" w:cs="Arial"/>
          <w:b/>
          <w:bCs/>
          <w:sz w:val="20"/>
          <w:szCs w:val="20"/>
          <w:lang w:val="sv-SE"/>
        </w:rPr>
        <w:t>Resolved for now:</w:t>
      </w:r>
      <w:r w:rsidRPr="00630E77">
        <w:rPr>
          <w:rFonts w:ascii="Arial" w:hAnsi="Arial" w:cs="Arial"/>
          <w:sz w:val="20"/>
          <w:szCs w:val="20"/>
          <w:lang w:val="sv-SE"/>
        </w:rPr>
        <w:t xml:space="preserve"> The issue is considered resolved, but the commenting company is welcome to comment.</w:t>
      </w:r>
    </w:p>
    <w:p w14:paraId="7CEE7997" w14:textId="77777777" w:rsidR="00435AC1" w:rsidRPr="00630E77" w:rsidRDefault="00E31C79" w:rsidP="00011243">
      <w:pPr>
        <w:pStyle w:val="ListParagraph"/>
        <w:numPr>
          <w:ilvl w:val="0"/>
          <w:numId w:val="38"/>
        </w:numPr>
        <w:rPr>
          <w:rFonts w:ascii="Arial" w:hAnsi="Arial" w:cs="Arial"/>
          <w:sz w:val="20"/>
          <w:szCs w:val="20"/>
        </w:rPr>
      </w:pPr>
      <w:r w:rsidRPr="00630E77">
        <w:rPr>
          <w:rFonts w:ascii="Arial" w:hAnsi="Arial" w:cs="Arial"/>
          <w:b/>
          <w:bCs/>
          <w:sz w:val="20"/>
          <w:szCs w:val="20"/>
          <w:lang w:val="sv-SE"/>
        </w:rPr>
        <w:t xml:space="preserve">Open: </w:t>
      </w:r>
      <w:r w:rsidRPr="00630E77">
        <w:rPr>
          <w:rFonts w:ascii="Arial" w:hAnsi="Arial" w:cs="Arial"/>
          <w:sz w:val="20"/>
          <w:szCs w:val="20"/>
          <w:lang w:val="sv-SE"/>
        </w:rPr>
        <w:t>Issue is still open awaiting other decisions</w:t>
      </w:r>
      <w:r w:rsidR="003D286B" w:rsidRPr="00630E77">
        <w:rPr>
          <w:rFonts w:ascii="Arial" w:hAnsi="Arial" w:cs="Arial"/>
          <w:sz w:val="20"/>
          <w:szCs w:val="20"/>
          <w:lang w:val="sv-SE"/>
        </w:rPr>
        <w:t xml:space="preserve">, or cannot be treated in the RRC open issue list yet(i.e it is </w:t>
      </w:r>
      <w:r w:rsidR="00F6509A" w:rsidRPr="00630E77">
        <w:rPr>
          <w:rFonts w:ascii="Arial" w:hAnsi="Arial" w:cs="Arial"/>
          <w:sz w:val="20"/>
          <w:szCs w:val="20"/>
          <w:lang w:val="sv-SE"/>
        </w:rPr>
        <w:t>not fruitful to be discussed online</w:t>
      </w:r>
      <w:r w:rsidR="003D286B" w:rsidRPr="00630E77">
        <w:rPr>
          <w:rFonts w:ascii="Arial" w:hAnsi="Arial" w:cs="Arial"/>
          <w:sz w:val="20"/>
          <w:szCs w:val="20"/>
          <w:lang w:val="sv-SE"/>
        </w:rPr>
        <w:t>).</w:t>
      </w:r>
      <w:r w:rsidR="00F6509A" w:rsidRPr="00630E77">
        <w:rPr>
          <w:rFonts w:ascii="Arial" w:hAnsi="Arial" w:cs="Arial"/>
          <w:sz w:val="20"/>
          <w:szCs w:val="20"/>
          <w:lang w:val="sv-SE"/>
        </w:rPr>
        <w:t xml:space="preserve"> Companies</w:t>
      </w:r>
      <w:r w:rsidR="00435AC1" w:rsidRPr="00630E77">
        <w:rPr>
          <w:rFonts w:ascii="Arial" w:hAnsi="Arial" w:cs="Arial"/>
          <w:sz w:val="20"/>
          <w:szCs w:val="20"/>
          <w:lang w:val="sv-SE"/>
        </w:rPr>
        <w:t xml:space="preserve"> are invited for comments.</w:t>
      </w:r>
    </w:p>
    <w:p w14:paraId="22FDF3F1" w14:textId="78844929" w:rsidR="00E31C79" w:rsidRPr="00630E77" w:rsidRDefault="00435AC1" w:rsidP="00011243">
      <w:pPr>
        <w:pStyle w:val="ListParagraph"/>
        <w:numPr>
          <w:ilvl w:val="0"/>
          <w:numId w:val="38"/>
        </w:numPr>
        <w:rPr>
          <w:rFonts w:ascii="Arial" w:hAnsi="Arial" w:cs="Arial"/>
          <w:sz w:val="20"/>
          <w:szCs w:val="20"/>
        </w:rPr>
      </w:pPr>
      <w:r w:rsidRPr="00630E77">
        <w:rPr>
          <w:rFonts w:ascii="Arial" w:hAnsi="Arial" w:cs="Arial"/>
          <w:b/>
          <w:bCs/>
          <w:sz w:val="20"/>
          <w:szCs w:val="20"/>
          <w:lang w:val="sv-SE"/>
        </w:rPr>
        <w:t>Moved to RRC open issue</w:t>
      </w:r>
      <w:r w:rsidR="00EC05B5" w:rsidRPr="00630E77">
        <w:rPr>
          <w:rFonts w:ascii="Arial" w:hAnsi="Arial" w:cs="Arial"/>
          <w:b/>
          <w:bCs/>
          <w:sz w:val="20"/>
          <w:szCs w:val="20"/>
          <w:lang w:val="sv-SE"/>
        </w:rPr>
        <w:t xml:space="preserve">: </w:t>
      </w:r>
      <w:r w:rsidR="00EC05B5" w:rsidRPr="00630E77">
        <w:rPr>
          <w:rFonts w:ascii="Arial" w:hAnsi="Arial" w:cs="Arial"/>
          <w:sz w:val="20"/>
          <w:szCs w:val="20"/>
          <w:lang w:val="sv-SE"/>
        </w:rPr>
        <w:t>Has been moved to the other document</w:t>
      </w:r>
      <w:r w:rsidR="00EC5045" w:rsidRPr="00630E77">
        <w:rPr>
          <w:rFonts w:ascii="Arial" w:hAnsi="Arial" w:cs="Arial"/>
          <w:sz w:val="20"/>
          <w:szCs w:val="20"/>
          <w:lang w:val="sv-SE"/>
        </w:rPr>
        <w:t xml:space="preserve"> to be decided online.</w:t>
      </w:r>
      <w:r w:rsidR="003D286B" w:rsidRPr="00630E77">
        <w:rPr>
          <w:rFonts w:ascii="Arial" w:hAnsi="Arial" w:cs="Arial"/>
          <w:b/>
          <w:bCs/>
          <w:sz w:val="20"/>
          <w:szCs w:val="20"/>
          <w:lang w:val="sv-SE"/>
        </w:rPr>
        <w:t xml:space="preserve"> </w:t>
      </w:r>
    </w:p>
    <w:p w14:paraId="578CDCC8" w14:textId="77777777" w:rsidR="00011243" w:rsidRPr="00DF6E05" w:rsidRDefault="00011243" w:rsidP="00DF6E05">
      <w:pPr>
        <w:rPr>
          <w:rFonts w:ascii="Arial" w:hAnsi="Arial" w:cs="Arial"/>
        </w:rPr>
      </w:pPr>
    </w:p>
    <w:p w14:paraId="04A98426" w14:textId="77777777" w:rsidR="00B976AB" w:rsidRDefault="00B976AB" w:rsidP="00B976AB">
      <w:pPr>
        <w:pStyle w:val="Heading2"/>
        <w:rPr>
          <w:i/>
        </w:rPr>
      </w:pPr>
      <w:r>
        <w:t xml:space="preserve">2.1 </w:t>
      </w:r>
      <w:r>
        <w:rPr>
          <w:i/>
        </w:rPr>
        <w:t>BeamFailureRecoveryConfig</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F37A01" w14:paraId="5B2D1BFA" w14:textId="77777777" w:rsidTr="004F7361">
        <w:trPr>
          <w:trHeight w:val="785"/>
        </w:trPr>
        <w:tc>
          <w:tcPr>
            <w:tcW w:w="1098" w:type="dxa"/>
          </w:tcPr>
          <w:p w14:paraId="27506812" w14:textId="77777777" w:rsidR="00F37A01" w:rsidRDefault="00F37A01" w:rsidP="004F7361">
            <w:r>
              <w:t>Company and issue</w:t>
            </w:r>
          </w:p>
        </w:tc>
        <w:tc>
          <w:tcPr>
            <w:tcW w:w="2158" w:type="dxa"/>
          </w:tcPr>
          <w:p w14:paraId="52B54B76" w14:textId="77777777" w:rsidR="00F37A01" w:rsidRDefault="00F37A01" w:rsidP="004F7361">
            <w:r>
              <w:t>Field/IE commented on</w:t>
            </w:r>
          </w:p>
        </w:tc>
        <w:tc>
          <w:tcPr>
            <w:tcW w:w="6640" w:type="dxa"/>
          </w:tcPr>
          <w:p w14:paraId="101CCE4E" w14:textId="77777777" w:rsidR="00F37A01" w:rsidRDefault="00F37A01" w:rsidP="004F7361">
            <w:r>
              <w:t>Comment</w:t>
            </w:r>
          </w:p>
        </w:tc>
        <w:tc>
          <w:tcPr>
            <w:tcW w:w="2212" w:type="dxa"/>
          </w:tcPr>
          <w:p w14:paraId="3C23310C" w14:textId="77777777" w:rsidR="00F37A01" w:rsidRDefault="00F37A01" w:rsidP="004F7361">
            <w:r>
              <w:t>Status/Resolution</w:t>
            </w:r>
          </w:p>
        </w:tc>
        <w:tc>
          <w:tcPr>
            <w:tcW w:w="2170" w:type="dxa"/>
          </w:tcPr>
          <w:p w14:paraId="2D1D615E" w14:textId="77777777" w:rsidR="00F37A01" w:rsidRDefault="00F37A01" w:rsidP="004F7361">
            <w:r>
              <w:t>Comment on resolution</w:t>
            </w:r>
          </w:p>
        </w:tc>
      </w:tr>
      <w:tr w:rsidR="00D87A01" w14:paraId="5D59A2A8" w14:textId="77777777" w:rsidTr="004F7361">
        <w:tc>
          <w:tcPr>
            <w:tcW w:w="1098" w:type="dxa"/>
          </w:tcPr>
          <w:p w14:paraId="6C9734F0" w14:textId="2A74759B" w:rsidR="00D87A01" w:rsidRDefault="00D87A01" w:rsidP="00D87A01">
            <w:r w:rsidRPr="009D138C">
              <w:rPr>
                <w:color w:val="00B0F0"/>
              </w:rPr>
              <w:t>Z101</w:t>
            </w:r>
          </w:p>
        </w:tc>
        <w:tc>
          <w:tcPr>
            <w:tcW w:w="2158" w:type="dxa"/>
          </w:tcPr>
          <w:p w14:paraId="7FD6C356" w14:textId="50D07E5E" w:rsidR="00D87A01" w:rsidRDefault="00D87A01" w:rsidP="00D87A01">
            <w:pPr>
              <w:pStyle w:val="CommentText"/>
              <w:rPr>
                <w:b/>
                <w:i/>
              </w:rPr>
            </w:pPr>
            <w:r w:rsidRPr="009D138C">
              <w:rPr>
                <w:b/>
                <w:i/>
                <w:color w:val="00B0F0"/>
              </w:rPr>
              <w:t>ra-PrioritizationTwoStep</w:t>
            </w:r>
          </w:p>
        </w:tc>
        <w:tc>
          <w:tcPr>
            <w:tcW w:w="6640" w:type="dxa"/>
          </w:tcPr>
          <w:p w14:paraId="698CCBCA" w14:textId="77777777" w:rsidR="00D87A01" w:rsidRDefault="00D87A01" w:rsidP="00D87A01">
            <w:pPr>
              <w:rPr>
                <w:iCs/>
                <w:color w:val="00B0F0"/>
                <w:lang w:eastAsia="ko-KR"/>
              </w:rPr>
            </w:pPr>
            <w:r w:rsidRPr="009D138C">
              <w:rPr>
                <w:color w:val="00B0F0"/>
              </w:rPr>
              <w:t xml:space="preserve">The IE </w:t>
            </w:r>
            <w:proofErr w:type="spellStart"/>
            <w:r w:rsidRPr="009D138C">
              <w:rPr>
                <w:b/>
                <w:i/>
                <w:color w:val="00B0F0"/>
                <w:lang w:val="en-GB"/>
              </w:rPr>
              <w:t>ra-PrioritizationTwoStep</w:t>
            </w:r>
            <w:proofErr w:type="spellEnd"/>
            <w:r w:rsidRPr="009D138C">
              <w:rPr>
                <w:b/>
                <w:i/>
                <w:color w:val="00B0F0"/>
                <w:lang w:val="en-GB"/>
              </w:rPr>
              <w:t xml:space="preserve"> </w:t>
            </w:r>
            <w:r w:rsidRPr="009D138C">
              <w:rPr>
                <w:color w:val="00B0F0"/>
              </w:rPr>
              <w:t>is</w:t>
            </w:r>
            <w:r w:rsidRPr="009D138C">
              <w:rPr>
                <w:color w:val="00B0F0"/>
                <w:lang w:val="en-GB"/>
              </w:rPr>
              <w:t xml:space="preserve"> defined as the same type as the legacy RA-Prioritisation. This means that there are no separate variables </w:t>
            </w:r>
            <w:r w:rsidRPr="009D138C">
              <w:rPr>
                <w:color w:val="00B0F0"/>
                <w:lang w:val="en-GB"/>
              </w:rPr>
              <w:lastRenderedPageBreak/>
              <w:t xml:space="preserve">for 2-step RACH with names: </w:t>
            </w:r>
            <w:r w:rsidRPr="009D138C">
              <w:rPr>
                <w:color w:val="00B0F0"/>
              </w:rPr>
              <w:t xml:space="preserve"> </w:t>
            </w:r>
            <w:r w:rsidRPr="009D138C">
              <w:rPr>
                <w:i/>
                <w:iCs/>
                <w:color w:val="00B0F0"/>
                <w:lang w:eastAsia="ko-KR"/>
              </w:rPr>
              <w:t>msgA-</w:t>
            </w:r>
            <w:r w:rsidRPr="009D138C">
              <w:rPr>
                <w:i/>
                <w:color w:val="00B0F0"/>
                <w:lang w:eastAsia="ko-KR"/>
              </w:rPr>
              <w:t>PowerRampingStepHighPriority</w:t>
            </w:r>
            <w:bookmarkStart w:id="1" w:name="_Hlk30148147"/>
            <w:r w:rsidRPr="009D138C">
              <w:rPr>
                <w:color w:val="00B0F0"/>
              </w:rPr>
              <w:t xml:space="preserve"> and </w:t>
            </w:r>
            <w:r w:rsidRPr="009D138C">
              <w:rPr>
                <w:i/>
                <w:iCs/>
                <w:color w:val="00B0F0"/>
                <w:lang w:eastAsia="ko-KR"/>
              </w:rPr>
              <w:t>msgA-</w:t>
            </w:r>
            <w:r w:rsidRPr="009D138C">
              <w:rPr>
                <w:i/>
                <w:color w:val="00B0F0"/>
                <w:lang w:eastAsia="ko-KR"/>
              </w:rPr>
              <w:t>ScalingFactorBI</w:t>
            </w:r>
            <w:bookmarkEnd w:id="1"/>
            <w:r w:rsidRPr="009D138C">
              <w:rPr>
                <w:i/>
                <w:color w:val="00B0F0"/>
                <w:lang w:eastAsia="ko-KR"/>
              </w:rPr>
              <w:t xml:space="preserve"> </w:t>
            </w:r>
            <w:r w:rsidRPr="009D138C">
              <w:rPr>
                <w:iCs/>
                <w:color w:val="00B0F0"/>
                <w:lang w:eastAsia="ko-KR"/>
              </w:rPr>
              <w:t xml:space="preserve">as currently used in the MAC spec. </w:t>
            </w:r>
          </w:p>
          <w:p w14:paraId="5972F6F2" w14:textId="77777777" w:rsidR="00D87A01" w:rsidRDefault="00D87A01" w:rsidP="00D87A01">
            <w:pPr>
              <w:rPr>
                <w:iCs/>
                <w:color w:val="00B0F0"/>
                <w:lang w:eastAsia="ko-KR"/>
              </w:rPr>
            </w:pPr>
            <w:r>
              <w:rPr>
                <w:iCs/>
                <w:color w:val="00B0F0"/>
                <w:lang w:eastAsia="ko-KR"/>
              </w:rPr>
              <w:t xml:space="preserve">Option 1: If we go this way, then in MAC spec, we need initialisation of these variables with 2-step RA specific values depending on the RA type. </w:t>
            </w:r>
          </w:p>
          <w:p w14:paraId="2A7897B4" w14:textId="77777777" w:rsidR="00D87A01" w:rsidRDefault="00D87A01" w:rsidP="00D87A01">
            <w:pPr>
              <w:rPr>
                <w:iCs/>
                <w:color w:val="00B0F0"/>
                <w:lang w:eastAsia="ko-KR"/>
              </w:rPr>
            </w:pPr>
            <w:r>
              <w:rPr>
                <w:iCs/>
                <w:color w:val="00B0F0"/>
                <w:lang w:eastAsia="ko-KR"/>
              </w:rPr>
              <w:t xml:space="preserve">Option 2: The other option could be to define these variables explicitly (as was done for the other cases). </w:t>
            </w:r>
          </w:p>
          <w:p w14:paraId="4AE33105" w14:textId="77777777" w:rsidR="00D87A01" w:rsidRDefault="00D87A01" w:rsidP="009E6243">
            <w:pPr>
              <w:rPr>
                <w:iCs/>
                <w:color w:val="00B0F0"/>
                <w:lang w:eastAsia="ko-KR"/>
              </w:rPr>
            </w:pPr>
            <w:r>
              <w:rPr>
                <w:iCs/>
                <w:color w:val="00B0F0"/>
                <w:lang w:eastAsia="ko-KR"/>
              </w:rPr>
              <w:t xml:space="preserve">We think option 2 would have been simpler (and aligned with other variables that were defined for 2-step RA explicitly). </w:t>
            </w:r>
          </w:p>
          <w:p w14:paraId="14B68410" w14:textId="56CA09E7" w:rsidR="0085447B" w:rsidRPr="0085447B" w:rsidRDefault="009E6243" w:rsidP="009E6243">
            <w:pPr>
              <w:rPr>
                <w:rFonts w:eastAsia="Malgun Gothic"/>
                <w:lang w:eastAsia="ko-KR"/>
              </w:rPr>
            </w:pPr>
            <w:r w:rsidRPr="009E6243">
              <w:rPr>
                <w:iCs/>
                <w:lang w:eastAsia="ko-KR"/>
              </w:rPr>
              <w:t>[HW] no strong view on this but to distiguish between the two RACH types,  it would be fine to say“</w:t>
            </w:r>
            <w:r w:rsidRPr="009E6243">
              <w:rPr>
                <w:i/>
                <w:iCs/>
                <w:lang w:eastAsia="ko-KR"/>
              </w:rPr>
              <w:t>msgA-</w:t>
            </w:r>
            <w:r w:rsidRPr="009E6243">
              <w:rPr>
                <w:i/>
                <w:lang w:eastAsia="ko-KR"/>
              </w:rPr>
              <w:t>PowerRampingStepHighPriority</w:t>
            </w:r>
            <w:r w:rsidRPr="009E6243">
              <w:t xml:space="preserve"> and </w:t>
            </w:r>
            <w:r w:rsidRPr="009E6243">
              <w:rPr>
                <w:i/>
                <w:iCs/>
                <w:lang w:eastAsia="ko-KR"/>
              </w:rPr>
              <w:t>msgA-</w:t>
            </w:r>
            <w:r w:rsidRPr="009E6243">
              <w:rPr>
                <w:i/>
                <w:lang w:eastAsia="ko-KR"/>
              </w:rPr>
              <w:t>ScalingFactorBI under ra-PioritizationTwoStep“</w:t>
            </w:r>
          </w:p>
        </w:tc>
        <w:tc>
          <w:tcPr>
            <w:tcW w:w="2212" w:type="dxa"/>
          </w:tcPr>
          <w:p w14:paraId="38F50499" w14:textId="67072131" w:rsidR="00D87A01" w:rsidRDefault="00E478FE" w:rsidP="00D87A01">
            <w:r>
              <w:lastRenderedPageBreak/>
              <w:t xml:space="preserve">Our preferred solution is to simply reuse the IE, otherwise we have </w:t>
            </w:r>
            <w:r>
              <w:lastRenderedPageBreak/>
              <w:t xml:space="preserve">to introduce a new IE with the exact same </w:t>
            </w:r>
            <w:r w:rsidR="006F6E8E">
              <w:t>fields, but just with a new name, which is awk</w:t>
            </w:r>
            <w:r w:rsidR="009F1342">
              <w:t>w</w:t>
            </w:r>
            <w:r w:rsidR="006F6E8E">
              <w:t>ard for RRC. Our preferred way would be t</w:t>
            </w:r>
            <w:r w:rsidR="00654C38">
              <w:t xml:space="preserve">o state that </w:t>
            </w:r>
            <w:r w:rsidR="00EA0C70">
              <w:t>“</w:t>
            </w:r>
            <w:r w:rsidR="00654C38">
              <w:t xml:space="preserve">if it is configured for 2-step, then </w:t>
            </w:r>
            <w:r w:rsidR="00EA0C70">
              <w:t>...“</w:t>
            </w:r>
            <w:r w:rsidR="00D513AF">
              <w:t xml:space="preserve">, as I would tend to think is common for extension etc (see LTE-spec). </w:t>
            </w:r>
            <w:r w:rsidR="007A3D38">
              <w:rPr>
                <w:b/>
                <w:bCs/>
              </w:rPr>
              <w:t>Resolved for now.</w:t>
            </w:r>
          </w:p>
        </w:tc>
        <w:tc>
          <w:tcPr>
            <w:tcW w:w="2170" w:type="dxa"/>
          </w:tcPr>
          <w:p w14:paraId="2ABE308F" w14:textId="77777777" w:rsidR="00D87A01" w:rsidRDefault="00D87A01" w:rsidP="00D87A01"/>
        </w:tc>
      </w:tr>
    </w:tbl>
    <w:p w14:paraId="3F29C988" w14:textId="77777777" w:rsidR="00BF2373" w:rsidRDefault="00BF2373" w:rsidP="00BF2373"/>
    <w:p w14:paraId="5C1B95EA" w14:textId="77777777" w:rsidR="00B976AB" w:rsidRDefault="00B976AB" w:rsidP="00B976AB">
      <w:pPr>
        <w:pStyle w:val="Heading2"/>
        <w:rPr>
          <w:i/>
        </w:rPr>
      </w:pPr>
      <w:r>
        <w:t xml:space="preserve">2.2 </w:t>
      </w:r>
      <w:r>
        <w:rPr>
          <w:i/>
        </w:rPr>
        <w:t>BWP-UplinkCommon</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F37A01" w14:paraId="0158B892" w14:textId="77777777" w:rsidTr="004F7361">
        <w:trPr>
          <w:trHeight w:val="785"/>
        </w:trPr>
        <w:tc>
          <w:tcPr>
            <w:tcW w:w="1098" w:type="dxa"/>
          </w:tcPr>
          <w:p w14:paraId="2F707C2F" w14:textId="77777777" w:rsidR="00F37A01" w:rsidRDefault="00F37A01" w:rsidP="004F7361">
            <w:r>
              <w:t>Company and issue</w:t>
            </w:r>
          </w:p>
        </w:tc>
        <w:tc>
          <w:tcPr>
            <w:tcW w:w="2158" w:type="dxa"/>
          </w:tcPr>
          <w:p w14:paraId="0958D3D8" w14:textId="77777777" w:rsidR="00F37A01" w:rsidRDefault="00F37A01" w:rsidP="004F7361">
            <w:r>
              <w:t>Field/IE commented on</w:t>
            </w:r>
          </w:p>
        </w:tc>
        <w:tc>
          <w:tcPr>
            <w:tcW w:w="6640" w:type="dxa"/>
          </w:tcPr>
          <w:p w14:paraId="2FC3C4DC" w14:textId="77777777" w:rsidR="00F37A01" w:rsidRDefault="00F37A01" w:rsidP="004F7361">
            <w:r>
              <w:t>Comment</w:t>
            </w:r>
          </w:p>
        </w:tc>
        <w:tc>
          <w:tcPr>
            <w:tcW w:w="2212" w:type="dxa"/>
          </w:tcPr>
          <w:p w14:paraId="0463F907" w14:textId="77777777" w:rsidR="00F37A01" w:rsidRDefault="00F37A01" w:rsidP="004F7361">
            <w:r>
              <w:t>Status/Resolution</w:t>
            </w:r>
          </w:p>
        </w:tc>
        <w:tc>
          <w:tcPr>
            <w:tcW w:w="2170" w:type="dxa"/>
          </w:tcPr>
          <w:p w14:paraId="0A553180" w14:textId="77777777" w:rsidR="00F37A01" w:rsidRDefault="00F37A01" w:rsidP="004F7361">
            <w:r>
              <w:t>Comment on resolution</w:t>
            </w:r>
          </w:p>
        </w:tc>
      </w:tr>
      <w:tr w:rsidR="00D65098" w14:paraId="6CCBAB57" w14:textId="77777777" w:rsidTr="004F7361">
        <w:tc>
          <w:tcPr>
            <w:tcW w:w="1098" w:type="dxa"/>
          </w:tcPr>
          <w:p w14:paraId="43AD6DF0" w14:textId="7EB95CF3" w:rsidR="00D65098" w:rsidRDefault="00D65098" w:rsidP="00D65098">
            <w:r>
              <w:rPr>
                <w:lang w:val="en-US"/>
              </w:rPr>
              <w:t>Apple01</w:t>
            </w:r>
          </w:p>
        </w:tc>
        <w:tc>
          <w:tcPr>
            <w:tcW w:w="2158" w:type="dxa"/>
          </w:tcPr>
          <w:p w14:paraId="6F5F732B" w14:textId="23D43870" w:rsidR="00D65098" w:rsidRDefault="00D65098" w:rsidP="00D65098">
            <w:pPr>
              <w:pStyle w:val="CommentText"/>
              <w:rPr>
                <w:b/>
                <w:i/>
              </w:rPr>
            </w:pPr>
            <w:r>
              <w:rPr>
                <w:b/>
                <w:i/>
                <w:lang w:val="en-GB"/>
              </w:rPr>
              <w:t>rach</w:t>
            </w:r>
            <w:r w:rsidRPr="00A047D1">
              <w:rPr>
                <w:b/>
                <w:i/>
                <w:lang w:val="en-GB"/>
              </w:rPr>
              <w:t>-ConfigCommon</w:t>
            </w:r>
            <w:r>
              <w:rPr>
                <w:b/>
                <w:i/>
                <w:lang w:val="en-GB"/>
              </w:rPr>
              <w:t>TwoStepRA</w:t>
            </w:r>
          </w:p>
        </w:tc>
        <w:tc>
          <w:tcPr>
            <w:tcW w:w="6640" w:type="dxa"/>
          </w:tcPr>
          <w:p w14:paraId="1F85F582" w14:textId="77777777" w:rsidR="00D65098" w:rsidRDefault="00D65098" w:rsidP="00D65098">
            <w:pPr>
              <w:pStyle w:val="CommentText"/>
              <w:rPr>
                <w:lang w:val="en-GB"/>
              </w:rPr>
            </w:pPr>
            <w:r>
              <w:t xml:space="preserve">In the field </w:t>
            </w:r>
            <w:r>
              <w:rPr>
                <w:noProof/>
              </w:rPr>
              <w:t>description</w:t>
            </w:r>
            <w:r>
              <w:t xml:space="preserve">, it is said </w:t>
            </w:r>
            <w:r>
              <w:rPr>
                <w:rFonts w:hint="eastAsia"/>
                <w:lang w:eastAsia="zh-CN"/>
              </w:rPr>
              <w:t>that</w:t>
            </w:r>
            <w:r w:rsidRPr="00A047D1">
              <w:rPr>
                <w:lang w:val="en-GB"/>
              </w:rPr>
              <w:t xml:space="preserve"> </w:t>
            </w:r>
            <w:r>
              <w:rPr>
                <w:lang w:val="en-GB"/>
              </w:rPr>
              <w:t>“</w:t>
            </w:r>
            <w:r w:rsidRPr="00382C41">
              <w:rPr>
                <w:i/>
                <w:color w:val="92D050"/>
                <w:lang w:val="en-GB"/>
              </w:rPr>
              <w:t xml:space="preserve">Configuration of cell specific random access parameters which the UE uses for contention based and </w:t>
            </w:r>
            <w:r w:rsidRPr="00382C41">
              <w:rPr>
                <w:i/>
                <w:color w:val="FF0000"/>
                <w:lang w:val="en-GB"/>
              </w:rPr>
              <w:t xml:space="preserve">contention free </w:t>
            </w:r>
            <w:r w:rsidRPr="00382C41">
              <w:rPr>
                <w:i/>
                <w:color w:val="92D050"/>
                <w:lang w:val="en-GB"/>
              </w:rPr>
              <w:t>2-step random access type procedure as well as for 2-step RA type contention based beam failure recovery in this BWP</w:t>
            </w:r>
            <w:r>
              <w:rPr>
                <w:lang w:val="en-GB"/>
              </w:rPr>
              <w:t>”.</w:t>
            </w:r>
          </w:p>
          <w:p w14:paraId="3BD21BE7" w14:textId="71284761" w:rsidR="00D65098" w:rsidRDefault="00D65098" w:rsidP="00D65098">
            <w:pPr>
              <w:pStyle w:val="CommentText"/>
            </w:pPr>
            <w:r>
              <w:t xml:space="preserve">But in our view, the CFRA’s configuraiton should be from the dedicated signaling, then </w:t>
            </w:r>
            <w:r w:rsidRPr="00382C41">
              <w:rPr>
                <w:i/>
                <w:color w:val="FF0000"/>
              </w:rPr>
              <w:t>contention free</w:t>
            </w:r>
            <w:r>
              <w:rPr>
                <w:lang w:val="en-US" w:eastAsia="zh-CN"/>
              </w:rPr>
              <w:t xml:space="preserve"> should be deleted. </w:t>
            </w:r>
          </w:p>
        </w:tc>
        <w:tc>
          <w:tcPr>
            <w:tcW w:w="2212" w:type="dxa"/>
          </w:tcPr>
          <w:p w14:paraId="403B948B" w14:textId="1A59CC93" w:rsidR="00DE021C" w:rsidRDefault="00BD4A6D" w:rsidP="00DE021C">
            <w:r>
              <w:t>T</w:t>
            </w:r>
            <w:r w:rsidR="002A28A3">
              <w:t>he details on CFRA are still being discussed</w:t>
            </w:r>
            <w:r>
              <w:t xml:space="preserve">, so we can keep this open for now. </w:t>
            </w:r>
          </w:p>
          <w:p w14:paraId="06853A53" w14:textId="6B3A7BAD" w:rsidR="00D65098" w:rsidRDefault="002A28A3" w:rsidP="00DE021C">
            <w:r>
              <w:rPr>
                <w:b/>
                <w:bCs/>
              </w:rPr>
              <w:t xml:space="preserve">Open. </w:t>
            </w:r>
          </w:p>
        </w:tc>
        <w:tc>
          <w:tcPr>
            <w:tcW w:w="2170" w:type="dxa"/>
          </w:tcPr>
          <w:p w14:paraId="401B279E" w14:textId="77777777" w:rsidR="00D65098" w:rsidRDefault="00D65098" w:rsidP="00D65098"/>
        </w:tc>
      </w:tr>
      <w:tr w:rsidR="00286B08" w14:paraId="10B5C69C" w14:textId="77777777" w:rsidTr="004F7361">
        <w:tc>
          <w:tcPr>
            <w:tcW w:w="1098" w:type="dxa"/>
          </w:tcPr>
          <w:p w14:paraId="45421DE1" w14:textId="2E87FD29" w:rsidR="00286B08" w:rsidRPr="00286B08" w:rsidRDefault="002C0B59" w:rsidP="00D65098">
            <w:pPr>
              <w:rPr>
                <w:rFonts w:eastAsiaTheme="minorEastAsia"/>
                <w:lang w:val="en-US" w:eastAsia="zh-CN"/>
              </w:rPr>
            </w:pPr>
            <w:r>
              <w:rPr>
                <w:rFonts w:eastAsiaTheme="minorEastAsia" w:hint="eastAsia"/>
                <w:lang w:val="en-US" w:eastAsia="zh-CN"/>
              </w:rPr>
              <w:t>v</w:t>
            </w:r>
            <w:r w:rsidR="00286B08">
              <w:rPr>
                <w:rFonts w:eastAsiaTheme="minorEastAsia"/>
                <w:lang w:val="en-US" w:eastAsia="zh-CN"/>
              </w:rPr>
              <w:t>ivo01</w:t>
            </w:r>
          </w:p>
        </w:tc>
        <w:tc>
          <w:tcPr>
            <w:tcW w:w="2158" w:type="dxa"/>
          </w:tcPr>
          <w:p w14:paraId="14811E40" w14:textId="18CD1581" w:rsidR="00286B08" w:rsidRPr="00286B08" w:rsidRDefault="00286B08" w:rsidP="00286B08">
            <w:pPr>
              <w:pStyle w:val="TAL"/>
              <w:rPr>
                <w:rFonts w:eastAsia="Batang"/>
                <w:b/>
                <w:i/>
                <w:lang w:val="en-GB" w:eastAsia="ja-JP"/>
              </w:rPr>
            </w:pPr>
            <w:r>
              <w:rPr>
                <w:b/>
                <w:i/>
                <w:lang w:val="en-GB" w:eastAsia="ja-JP"/>
              </w:rPr>
              <w:t>msgA-PUSCH-Config</w:t>
            </w:r>
          </w:p>
        </w:tc>
        <w:tc>
          <w:tcPr>
            <w:tcW w:w="6640" w:type="dxa"/>
          </w:tcPr>
          <w:p w14:paraId="7623E9C5" w14:textId="77777777" w:rsidR="001B71C1" w:rsidRDefault="00286B08" w:rsidP="001B71C1">
            <w:pPr>
              <w:pStyle w:val="CommentText"/>
              <w:spacing w:after="0"/>
              <w:rPr>
                <w:rFonts w:eastAsiaTheme="minorEastAsia"/>
                <w:lang w:eastAsia="zh-CN"/>
              </w:rPr>
            </w:pPr>
            <w:r>
              <w:rPr>
                <w:rFonts w:eastAsiaTheme="minorEastAsia" w:hint="eastAsia"/>
                <w:lang w:eastAsia="zh-CN"/>
              </w:rPr>
              <w:t>R</w:t>
            </w:r>
            <w:r>
              <w:rPr>
                <w:rFonts w:eastAsiaTheme="minorEastAsia"/>
                <w:lang w:eastAsia="zh-CN"/>
              </w:rPr>
              <w:t xml:space="preserve">egarding the description of this field, </w:t>
            </w:r>
            <w:r w:rsidR="005860D2">
              <w:rPr>
                <w:rFonts w:eastAsiaTheme="minorEastAsia"/>
                <w:lang w:eastAsia="zh-CN"/>
              </w:rPr>
              <w:t xml:space="preserve">we suggest to add </w:t>
            </w:r>
            <w:r w:rsidR="00A32A39">
              <w:rPr>
                <w:rFonts w:eastAsiaTheme="minorEastAsia" w:hint="eastAsia"/>
                <w:lang w:eastAsia="zh-CN"/>
              </w:rPr>
              <w:t>“</w:t>
            </w:r>
            <w:r w:rsidR="005860D2" w:rsidRPr="00A32A39">
              <w:rPr>
                <w:rFonts w:eastAsiaTheme="minorEastAsia" w:hint="eastAsia"/>
                <w:color w:val="FF0000"/>
                <w:lang w:eastAsia="zh-CN"/>
              </w:rPr>
              <w:t>in</w:t>
            </w:r>
            <w:r w:rsidR="005860D2" w:rsidRPr="00A32A39">
              <w:rPr>
                <w:rFonts w:eastAsiaTheme="minorEastAsia"/>
                <w:color w:val="FF0000"/>
                <w:lang w:eastAsia="zh-CN"/>
              </w:rPr>
              <w:t xml:space="preserve"> this BWP</w:t>
            </w:r>
            <w:r w:rsidR="00A32A39">
              <w:rPr>
                <w:rFonts w:eastAsiaTheme="minorEastAsia" w:hint="eastAsia"/>
                <w:lang w:eastAsia="zh-CN"/>
              </w:rPr>
              <w:t>”</w:t>
            </w:r>
            <w:r w:rsidR="00A32A39">
              <w:rPr>
                <w:rFonts w:eastAsiaTheme="minorEastAsia"/>
                <w:lang w:eastAsia="zh-CN"/>
              </w:rPr>
              <w:t xml:space="preserve">in red </w:t>
            </w:r>
            <w:r w:rsidR="005860D2">
              <w:rPr>
                <w:rFonts w:eastAsiaTheme="minorEastAsia"/>
                <w:lang w:eastAsia="zh-CN"/>
              </w:rPr>
              <w:t xml:space="preserve">at the last of the sentence. </w:t>
            </w:r>
            <w:r w:rsidR="00E62324">
              <w:rPr>
                <w:rFonts w:eastAsiaTheme="minorEastAsia"/>
                <w:lang w:eastAsia="zh-CN"/>
              </w:rPr>
              <w:t>i.e.</w:t>
            </w:r>
            <w:r>
              <w:rPr>
                <w:rFonts w:eastAsiaTheme="minorEastAsia"/>
                <w:lang w:eastAsia="zh-CN"/>
              </w:rPr>
              <w:t xml:space="preserve"> </w:t>
            </w:r>
          </w:p>
          <w:p w14:paraId="38724B1A" w14:textId="425947CA" w:rsidR="00286B08" w:rsidRPr="00286B08" w:rsidRDefault="00286B08" w:rsidP="001B71C1">
            <w:pPr>
              <w:pStyle w:val="CommentText"/>
              <w:spacing w:after="0"/>
              <w:rPr>
                <w:rFonts w:eastAsiaTheme="minorEastAsia"/>
                <w:lang w:eastAsia="zh-CN"/>
              </w:rPr>
            </w:pPr>
            <w:r>
              <w:rPr>
                <w:lang w:val="en-GB"/>
              </w:rPr>
              <w:t xml:space="preserve">Configuration of cell-specific MsgA PUSCH parameters which the UE uses for contention-based MsgA PUSCH transmission </w:t>
            </w:r>
            <w:r w:rsidRPr="00286B08">
              <w:rPr>
                <w:color w:val="FF0000"/>
                <w:lang w:val="en-GB"/>
              </w:rPr>
              <w:t>in this BWP</w:t>
            </w:r>
            <w:r>
              <w:rPr>
                <w:lang w:val="en-GB"/>
              </w:rPr>
              <w:t>.</w:t>
            </w:r>
          </w:p>
        </w:tc>
        <w:tc>
          <w:tcPr>
            <w:tcW w:w="2212" w:type="dxa"/>
          </w:tcPr>
          <w:p w14:paraId="018A5916" w14:textId="3D408978" w:rsidR="00587E7C" w:rsidRDefault="00587E7C" w:rsidP="00587E7C">
            <w:r>
              <w:t xml:space="preserve">This seems to be used </w:t>
            </w:r>
            <w:r w:rsidR="00C75555">
              <w:t>for other IEs in BWP-UplinkCommon</w:t>
            </w:r>
            <w:r>
              <w:t xml:space="preserve">, so I am </w:t>
            </w:r>
            <w:r w:rsidR="00EA406B">
              <w:t>changing as suggested</w:t>
            </w:r>
            <w:r>
              <w:t xml:space="preserve">. </w:t>
            </w:r>
          </w:p>
          <w:p w14:paraId="13B7F3B9" w14:textId="38782943" w:rsidR="00910A4E" w:rsidRPr="001B5A4C" w:rsidRDefault="00910A4E" w:rsidP="00587E7C">
            <w:pPr>
              <w:rPr>
                <w:b/>
                <w:bCs/>
              </w:rPr>
            </w:pPr>
            <w:r w:rsidRPr="001B5A4C">
              <w:rPr>
                <w:b/>
                <w:bCs/>
              </w:rPr>
              <w:lastRenderedPageBreak/>
              <w:t>Resolved.</w:t>
            </w:r>
          </w:p>
        </w:tc>
        <w:tc>
          <w:tcPr>
            <w:tcW w:w="2170" w:type="dxa"/>
          </w:tcPr>
          <w:p w14:paraId="130DBA6E" w14:textId="77777777" w:rsidR="00286B08" w:rsidRDefault="00286B08" w:rsidP="00D65098"/>
        </w:tc>
      </w:tr>
    </w:tbl>
    <w:p w14:paraId="77FA8932" w14:textId="77777777" w:rsidR="00B976AB" w:rsidRDefault="00B976AB" w:rsidP="00BF2373"/>
    <w:p w14:paraId="0C6F93D3" w14:textId="77777777" w:rsidR="0066497E" w:rsidRDefault="0066497E" w:rsidP="0066497E">
      <w:pPr>
        <w:pStyle w:val="Heading2"/>
        <w:rPr>
          <w:i/>
        </w:rPr>
      </w:pPr>
      <w:r>
        <w:t xml:space="preserve">2.3 </w:t>
      </w:r>
      <w:r>
        <w:rPr>
          <w:i/>
        </w:rPr>
        <w:t>MsgA-PUSCH-Config</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F37A01" w14:paraId="5406A0BB" w14:textId="77777777" w:rsidTr="004F7361">
        <w:trPr>
          <w:trHeight w:val="785"/>
        </w:trPr>
        <w:tc>
          <w:tcPr>
            <w:tcW w:w="1098" w:type="dxa"/>
          </w:tcPr>
          <w:p w14:paraId="5C792BBB" w14:textId="77777777" w:rsidR="00F37A01" w:rsidRDefault="00F37A01" w:rsidP="004F7361">
            <w:r>
              <w:t>Company and issue</w:t>
            </w:r>
          </w:p>
        </w:tc>
        <w:tc>
          <w:tcPr>
            <w:tcW w:w="2158" w:type="dxa"/>
          </w:tcPr>
          <w:p w14:paraId="2F8F79FB" w14:textId="77777777" w:rsidR="00F37A01" w:rsidRDefault="00F37A01" w:rsidP="004F7361">
            <w:r>
              <w:t>Field/IE commented on</w:t>
            </w:r>
          </w:p>
        </w:tc>
        <w:tc>
          <w:tcPr>
            <w:tcW w:w="6640" w:type="dxa"/>
          </w:tcPr>
          <w:p w14:paraId="2E474BE1" w14:textId="77777777" w:rsidR="00F37A01" w:rsidRDefault="00F37A01" w:rsidP="004F7361">
            <w:r>
              <w:t>Comment</w:t>
            </w:r>
          </w:p>
        </w:tc>
        <w:tc>
          <w:tcPr>
            <w:tcW w:w="2212" w:type="dxa"/>
          </w:tcPr>
          <w:p w14:paraId="0036CB56" w14:textId="77777777" w:rsidR="00F37A01" w:rsidRDefault="00F37A01" w:rsidP="004F7361">
            <w:r>
              <w:t>Status/Resolution</w:t>
            </w:r>
          </w:p>
        </w:tc>
        <w:tc>
          <w:tcPr>
            <w:tcW w:w="2170" w:type="dxa"/>
          </w:tcPr>
          <w:p w14:paraId="5123587D" w14:textId="77777777" w:rsidR="00F37A01" w:rsidRDefault="00F37A01" w:rsidP="004F7361">
            <w:r>
              <w:t>Comment on resolution</w:t>
            </w:r>
          </w:p>
        </w:tc>
      </w:tr>
      <w:tr w:rsidR="00F37A01" w:rsidRPr="00617B0C" w14:paraId="634029B0" w14:textId="77777777" w:rsidTr="004F7361">
        <w:tc>
          <w:tcPr>
            <w:tcW w:w="1098" w:type="dxa"/>
          </w:tcPr>
          <w:p w14:paraId="1D510EB0" w14:textId="7A476CD8" w:rsidR="00F37A01" w:rsidRPr="00617B0C" w:rsidRDefault="00617B0C" w:rsidP="004F7361">
            <w:pPr>
              <w:rPr>
                <w:color w:val="00B0F0"/>
              </w:rPr>
            </w:pPr>
            <w:r w:rsidRPr="00617B0C">
              <w:rPr>
                <w:color w:val="00B0F0"/>
              </w:rPr>
              <w:t>Z102</w:t>
            </w:r>
          </w:p>
        </w:tc>
        <w:tc>
          <w:tcPr>
            <w:tcW w:w="2158" w:type="dxa"/>
          </w:tcPr>
          <w:p w14:paraId="49AD26DE" w14:textId="08FAD7ED" w:rsidR="00F37A01" w:rsidRPr="00617B0C" w:rsidRDefault="00617B0C" w:rsidP="004F7361">
            <w:pPr>
              <w:pStyle w:val="CommentText"/>
              <w:rPr>
                <w:b/>
                <w:i/>
                <w:color w:val="00B0F0"/>
              </w:rPr>
            </w:pPr>
            <w:r w:rsidRPr="00617B0C">
              <w:rPr>
                <w:color w:val="00B0F0"/>
              </w:rPr>
              <w:t>guardPeriodMsgA-PUSCH-r16</w:t>
            </w:r>
          </w:p>
        </w:tc>
        <w:tc>
          <w:tcPr>
            <w:tcW w:w="6640" w:type="dxa"/>
          </w:tcPr>
          <w:p w14:paraId="12B8DD94" w14:textId="1715BF48" w:rsidR="00F37A01" w:rsidRPr="00617B0C" w:rsidRDefault="00617B0C" w:rsidP="004F7361">
            <w:pPr>
              <w:pStyle w:val="CommentText"/>
              <w:rPr>
                <w:color w:val="00B0F0"/>
              </w:rPr>
            </w:pPr>
            <w:r w:rsidRPr="00617B0C">
              <w:rPr>
                <w:color w:val="00B0F0"/>
              </w:rPr>
              <w:t>Need code is missing for this optional IE</w:t>
            </w:r>
          </w:p>
        </w:tc>
        <w:tc>
          <w:tcPr>
            <w:tcW w:w="2212" w:type="dxa"/>
          </w:tcPr>
          <w:p w14:paraId="7600E033" w14:textId="77777777" w:rsidR="00F37A01" w:rsidRPr="006E57B0" w:rsidRDefault="00894FE8" w:rsidP="004F7361">
            <w:r w:rsidRPr="006E57B0">
              <w:t xml:space="preserve">Adding as need R. </w:t>
            </w:r>
          </w:p>
          <w:p w14:paraId="591942D1" w14:textId="435FC0B0" w:rsidR="00DD7977" w:rsidRPr="00DD7977" w:rsidRDefault="00DD7977" w:rsidP="004F7361">
            <w:pPr>
              <w:rPr>
                <w:b/>
                <w:bCs/>
                <w:color w:val="00B0F0"/>
              </w:rPr>
            </w:pPr>
            <w:r w:rsidRPr="006E57B0">
              <w:rPr>
                <w:b/>
                <w:bCs/>
              </w:rPr>
              <w:t>Resolv</w:t>
            </w:r>
            <w:r w:rsidR="002D7BAE">
              <w:rPr>
                <w:b/>
                <w:bCs/>
              </w:rPr>
              <w:t>ed</w:t>
            </w:r>
            <w:r w:rsidRPr="006E57B0">
              <w:rPr>
                <w:b/>
                <w:bCs/>
              </w:rPr>
              <w:t>.</w:t>
            </w:r>
          </w:p>
        </w:tc>
        <w:tc>
          <w:tcPr>
            <w:tcW w:w="2170" w:type="dxa"/>
          </w:tcPr>
          <w:p w14:paraId="392533C7" w14:textId="77777777" w:rsidR="00F37A01" w:rsidRPr="00617B0C" w:rsidRDefault="00F37A01" w:rsidP="004F7361">
            <w:pPr>
              <w:rPr>
                <w:color w:val="00B0F0"/>
              </w:rPr>
            </w:pPr>
          </w:p>
        </w:tc>
      </w:tr>
      <w:tr w:rsidR="00617B0C" w:rsidRPr="00617B0C" w14:paraId="641E901A" w14:textId="77777777" w:rsidTr="004F7361">
        <w:tc>
          <w:tcPr>
            <w:tcW w:w="1098" w:type="dxa"/>
          </w:tcPr>
          <w:p w14:paraId="3E714A46" w14:textId="660193A2" w:rsidR="00617B0C" w:rsidRPr="00617B0C" w:rsidRDefault="00497866" w:rsidP="004F7361">
            <w:pPr>
              <w:rPr>
                <w:color w:val="00B0F0"/>
              </w:rPr>
            </w:pPr>
            <w:r>
              <w:rPr>
                <w:color w:val="00B0F0"/>
              </w:rPr>
              <w:t>Z103</w:t>
            </w:r>
          </w:p>
        </w:tc>
        <w:tc>
          <w:tcPr>
            <w:tcW w:w="2158" w:type="dxa"/>
          </w:tcPr>
          <w:p w14:paraId="12C6264E" w14:textId="77777777" w:rsidR="00617B0C" w:rsidRDefault="00497866" w:rsidP="004F7361">
            <w:pPr>
              <w:pStyle w:val="CommentText"/>
              <w:rPr>
                <w:color w:val="00B0F0"/>
              </w:rPr>
            </w:pPr>
            <w:r>
              <w:rPr>
                <w:color w:val="00B0F0"/>
              </w:rPr>
              <w:t>msgA-TransformPrecoder</w:t>
            </w:r>
          </w:p>
          <w:p w14:paraId="1B3B44D0" w14:textId="5D7FB941" w:rsidR="00497866" w:rsidRPr="00617B0C" w:rsidRDefault="00497866" w:rsidP="004F7361">
            <w:pPr>
              <w:pStyle w:val="CommentText"/>
              <w:rPr>
                <w:color w:val="00B0F0"/>
              </w:rPr>
            </w:pPr>
            <w:r>
              <w:rPr>
                <w:color w:val="00B0F0"/>
              </w:rPr>
              <w:t>field description</w:t>
            </w:r>
          </w:p>
        </w:tc>
        <w:tc>
          <w:tcPr>
            <w:tcW w:w="6640" w:type="dxa"/>
          </w:tcPr>
          <w:p w14:paraId="29A38D1A" w14:textId="77777777" w:rsidR="00617B0C" w:rsidRPr="00E13D19" w:rsidRDefault="00E13D19" w:rsidP="004F7361">
            <w:pPr>
              <w:pStyle w:val="CommentText"/>
            </w:pPr>
            <w:r w:rsidRPr="00E13D19">
              <w:t>If the parameter is not configured, the UE shall follow the parameter msg3-TransformPrecoder of 4-step type RA for msgA PUSCH if 4-step type RA is configured, else the UE disables the transform precoder</w:t>
            </w:r>
          </w:p>
          <w:p w14:paraId="2D0D566E" w14:textId="11CC4940" w:rsidR="00E13D19" w:rsidRDefault="00E13D19" w:rsidP="004F7361">
            <w:pPr>
              <w:pStyle w:val="CommentText"/>
              <w:rPr>
                <w:lang w:val="en-US"/>
              </w:rPr>
            </w:pPr>
            <w:r>
              <w:rPr>
                <w:color w:val="00B0F0"/>
              </w:rPr>
              <w:t>We wonder if this paramter should follow the value from 4-step RACH</w:t>
            </w:r>
            <w:r w:rsidR="006361BC">
              <w:rPr>
                <w:color w:val="00B0F0"/>
              </w:rPr>
              <w:t>?</w:t>
            </w:r>
            <w:r>
              <w:rPr>
                <w:color w:val="00B0F0"/>
              </w:rPr>
              <w:t xml:space="preserve"> The issue seems to be that it is not clear in which case the UE disables transform precoder... i.e. it seems there is no way to enable the following configuration: </w:t>
            </w:r>
            <w:proofErr w:type="spellStart"/>
            <w:r w:rsidRPr="00E13D19">
              <w:rPr>
                <w:i/>
                <w:iCs/>
                <w:lang w:val="en-US"/>
              </w:rPr>
              <w:t>msgA-TransformPrecoder</w:t>
            </w:r>
            <w:proofErr w:type="spellEnd"/>
            <w:r w:rsidRPr="00E13D19">
              <w:rPr>
                <w:i/>
                <w:iCs/>
                <w:lang w:val="en-US"/>
              </w:rPr>
              <w:t xml:space="preserve"> is enabled for 4-step RACH but it is </w:t>
            </w:r>
            <w:r>
              <w:rPr>
                <w:i/>
                <w:iCs/>
                <w:lang w:val="en-US"/>
              </w:rPr>
              <w:t>disabled</w:t>
            </w:r>
            <w:r w:rsidRPr="00E13D19">
              <w:rPr>
                <w:i/>
                <w:iCs/>
                <w:lang w:val="en-US"/>
              </w:rPr>
              <w:t xml:space="preserve"> for 2-step RACH.</w:t>
            </w:r>
            <w:r>
              <w:rPr>
                <w:lang w:val="en-US"/>
              </w:rPr>
              <w:t xml:space="preserve"> </w:t>
            </w:r>
          </w:p>
          <w:p w14:paraId="531332CB" w14:textId="52FA074D" w:rsidR="00E13D19" w:rsidRDefault="00E13D19" w:rsidP="004F7361">
            <w:pPr>
              <w:pStyle w:val="CommentText"/>
              <w:rPr>
                <w:color w:val="00B0F0"/>
              </w:rPr>
            </w:pPr>
            <w:r>
              <w:rPr>
                <w:color w:val="00B0F0"/>
              </w:rPr>
              <w:t xml:space="preserve">Is this intentional? </w:t>
            </w:r>
          </w:p>
          <w:p w14:paraId="7E277C89" w14:textId="77777777" w:rsidR="0079723F" w:rsidRPr="005209B8" w:rsidRDefault="0079723F" w:rsidP="004F7361">
            <w:pPr>
              <w:pStyle w:val="CommentText"/>
              <w:rPr>
                <w:rFonts w:eastAsiaTheme="minorEastAsia"/>
                <w:color w:val="415FFF"/>
                <w:lang w:eastAsia="zh-CN"/>
              </w:rPr>
            </w:pPr>
            <w:r w:rsidRPr="005209B8">
              <w:rPr>
                <w:rFonts w:eastAsiaTheme="minorEastAsia" w:hint="eastAsia"/>
                <w:color w:val="415FFF"/>
                <w:lang w:eastAsia="zh-CN"/>
              </w:rPr>
              <w:t>[</w:t>
            </w:r>
            <w:r w:rsidRPr="005209B8">
              <w:rPr>
                <w:rFonts w:eastAsiaTheme="minorEastAsia"/>
                <w:color w:val="415FFF"/>
                <w:lang w:eastAsia="zh-CN"/>
              </w:rPr>
              <w:t>vivo] we are generally fine with the current text. If the NW configures both 2-step and 4-step, and the NW would like the same waveform for MsgA PUSCH and Msg3 PUSCH, it can not configure msgA-TransformPrecoder. As a result, the UE shall follow the msg3-TransformPrecoder.</w:t>
            </w:r>
          </w:p>
          <w:p w14:paraId="5A02657D" w14:textId="3A7310C5" w:rsidR="0079723F" w:rsidRPr="005209B8" w:rsidRDefault="0079723F" w:rsidP="0079723F">
            <w:pPr>
              <w:pStyle w:val="CommentText"/>
              <w:spacing w:after="0"/>
              <w:rPr>
                <w:rFonts w:eastAsiaTheme="minorEastAsia"/>
                <w:color w:val="415FFF"/>
                <w:lang w:eastAsia="zh-CN"/>
              </w:rPr>
            </w:pPr>
            <w:r w:rsidRPr="005209B8">
              <w:rPr>
                <w:rFonts w:eastAsiaTheme="minorEastAsia"/>
                <w:color w:val="415FFF"/>
                <w:lang w:eastAsia="zh-CN"/>
              </w:rPr>
              <w:t xml:space="preserve">Additional, to make the description clearer, we suggest to </w:t>
            </w:r>
            <w:r w:rsidR="008B5655" w:rsidRPr="005209B8">
              <w:rPr>
                <w:rFonts w:eastAsiaTheme="minorEastAsia"/>
                <w:color w:val="415FFF"/>
                <w:lang w:eastAsia="zh-CN"/>
              </w:rPr>
              <w:t>revise this sentences as follows with revision</w:t>
            </w:r>
            <w:r w:rsidR="00A33D2F" w:rsidRPr="005209B8">
              <w:rPr>
                <w:rFonts w:eastAsiaTheme="minorEastAsia"/>
                <w:color w:val="415FFF"/>
                <w:lang w:eastAsia="zh-CN"/>
              </w:rPr>
              <w:t xml:space="preserve"> in vivo blue</w:t>
            </w:r>
            <w:r w:rsidR="008B5655" w:rsidRPr="005209B8">
              <w:rPr>
                <w:rFonts w:eastAsiaTheme="minorEastAsia"/>
                <w:color w:val="415FFF"/>
                <w:lang w:eastAsia="zh-CN"/>
              </w:rPr>
              <w:t>,</w:t>
            </w:r>
          </w:p>
          <w:p w14:paraId="4BCBA0D3" w14:textId="6302657F" w:rsidR="00E13D19" w:rsidRPr="0079723F" w:rsidRDefault="008B5655" w:rsidP="004F7361">
            <w:pPr>
              <w:pStyle w:val="CommentText"/>
              <w:rPr>
                <w:rFonts w:eastAsiaTheme="minorEastAsia"/>
                <w:color w:val="415FFF"/>
                <w:lang w:eastAsia="zh-CN"/>
              </w:rPr>
            </w:pPr>
            <w:r w:rsidRPr="005209B8">
              <w:rPr>
                <w:lang w:val="en-US"/>
              </w:rPr>
              <w:t xml:space="preserve">Enables or disables the transform precoder for </w:t>
            </w:r>
            <w:proofErr w:type="spellStart"/>
            <w:r w:rsidRPr="005209B8">
              <w:rPr>
                <w:lang w:val="en-US"/>
              </w:rPr>
              <w:t>MsgA</w:t>
            </w:r>
            <w:proofErr w:type="spellEnd"/>
            <w:r w:rsidRPr="005209B8">
              <w:rPr>
                <w:lang w:val="en-US"/>
              </w:rPr>
              <w:t xml:space="preserve"> </w:t>
            </w:r>
            <w:r w:rsidRPr="005209B8">
              <w:rPr>
                <w:color w:val="415FFF"/>
                <w:lang w:val="en-US"/>
              </w:rPr>
              <w:t>PUSCH</w:t>
            </w:r>
            <w:r w:rsidRPr="005209B8">
              <w:rPr>
                <w:lang w:val="en-US"/>
              </w:rPr>
              <w:t xml:space="preserve"> transmission (see clause 6.1.3 of TS 38.214 [19]). If the parameter is not configured, the UE shall follow the parameter </w:t>
            </w:r>
            <w:r w:rsidRPr="005209B8">
              <w:rPr>
                <w:i/>
                <w:lang w:val="en-US"/>
              </w:rPr>
              <w:t>msg3-TransformPrecoder</w:t>
            </w:r>
            <w:r w:rsidRPr="005209B8">
              <w:rPr>
                <w:lang w:val="en-US"/>
              </w:rPr>
              <w:t xml:space="preserve"> </w:t>
            </w:r>
            <w:r w:rsidRPr="005209B8">
              <w:rPr>
                <w:strike/>
                <w:color w:val="415FFF"/>
                <w:lang w:val="en-US"/>
              </w:rPr>
              <w:t>of 4-step type RA</w:t>
            </w:r>
            <w:r w:rsidRPr="005209B8">
              <w:rPr>
                <w:lang w:val="en-US"/>
              </w:rPr>
              <w:t xml:space="preserve"> for msgA PUSCH if </w:t>
            </w:r>
            <w:r w:rsidRPr="005209B8">
              <w:rPr>
                <w:strike/>
                <w:color w:val="415FFF"/>
                <w:lang w:val="en-US"/>
              </w:rPr>
              <w:t xml:space="preserve">4-step type RA is </w:t>
            </w:r>
            <w:r w:rsidRPr="005209B8">
              <w:rPr>
                <w:lang w:val="en-US"/>
              </w:rPr>
              <w:t>configured</w:t>
            </w:r>
            <w:r w:rsidR="00D96995" w:rsidRPr="005209B8">
              <w:rPr>
                <w:color w:val="415FFF"/>
                <w:lang w:val="en-US"/>
              </w:rPr>
              <w:t xml:space="preserve"> in th</w:t>
            </w:r>
            <w:r w:rsidR="00416D15" w:rsidRPr="005209B8">
              <w:rPr>
                <w:color w:val="415FFF"/>
                <w:lang w:val="en-US"/>
              </w:rPr>
              <w:t>e same</w:t>
            </w:r>
            <w:r w:rsidR="007E00C3" w:rsidRPr="005209B8">
              <w:rPr>
                <w:color w:val="415FFF"/>
                <w:lang w:val="en-US"/>
              </w:rPr>
              <w:t xml:space="preserve"> </w:t>
            </w:r>
            <w:r w:rsidR="00D96995" w:rsidRPr="005209B8">
              <w:rPr>
                <w:color w:val="415FFF"/>
                <w:lang w:val="en-US"/>
              </w:rPr>
              <w:t>BWP</w:t>
            </w:r>
            <w:r w:rsidRPr="005209B8">
              <w:rPr>
                <w:lang w:val="en-US"/>
              </w:rPr>
              <w:t xml:space="preserve">, else the UE disables the transform precoder. </w:t>
            </w:r>
            <w:r w:rsidR="0079723F" w:rsidRPr="005209B8">
              <w:rPr>
                <w:rFonts w:eastAsiaTheme="minorEastAsia"/>
                <w:color w:val="415FFF"/>
                <w:lang w:eastAsia="zh-CN"/>
              </w:rPr>
              <w:t xml:space="preserve"> </w:t>
            </w:r>
            <w:r w:rsidR="0079723F">
              <w:rPr>
                <w:rFonts w:eastAsiaTheme="minorEastAsia"/>
                <w:color w:val="415FFF"/>
                <w:lang w:eastAsia="zh-CN"/>
              </w:rPr>
              <w:t xml:space="preserve"> </w:t>
            </w:r>
          </w:p>
        </w:tc>
        <w:tc>
          <w:tcPr>
            <w:tcW w:w="2212" w:type="dxa"/>
          </w:tcPr>
          <w:p w14:paraId="56EBF156" w14:textId="74D1E88D" w:rsidR="00000A69" w:rsidRDefault="00000A69" w:rsidP="00000A69">
            <w:r>
              <w:t xml:space="preserve">No, this is not intentional. </w:t>
            </w:r>
          </w:p>
          <w:p w14:paraId="3496467C" w14:textId="5FB04FD1" w:rsidR="00000A69" w:rsidRDefault="00000A69" w:rsidP="00000A69">
            <w:r>
              <w:t>Resolved this by introducing the disabled option in the enumerated field, thus if it is not present then it shall follow that of msg3-TransformPrecoder, which should be interpreted in the way that if the msg3-transformPreceoder is not present then it is disabled.</w:t>
            </w:r>
          </w:p>
          <w:p w14:paraId="5DE5A082" w14:textId="041ADF83" w:rsidR="00617B0C" w:rsidRPr="00617B0C" w:rsidRDefault="00000A69" w:rsidP="00000A69">
            <w:pPr>
              <w:rPr>
                <w:color w:val="00B0F0"/>
              </w:rPr>
            </w:pPr>
            <w:r w:rsidRPr="001C1271">
              <w:rPr>
                <w:b/>
                <w:bCs/>
              </w:rPr>
              <w:t>Resolved.</w:t>
            </w:r>
          </w:p>
        </w:tc>
        <w:tc>
          <w:tcPr>
            <w:tcW w:w="2170" w:type="dxa"/>
          </w:tcPr>
          <w:p w14:paraId="4D4B7D9B" w14:textId="77777777" w:rsidR="00617B0C" w:rsidRPr="00617B0C" w:rsidRDefault="00617B0C" w:rsidP="004F7361">
            <w:pPr>
              <w:rPr>
                <w:color w:val="00B0F0"/>
              </w:rPr>
            </w:pPr>
          </w:p>
        </w:tc>
      </w:tr>
      <w:tr w:rsidR="00481BB7" w:rsidRPr="00617B0C" w14:paraId="35EE2523" w14:textId="77777777" w:rsidTr="004F7361">
        <w:tc>
          <w:tcPr>
            <w:tcW w:w="1098" w:type="dxa"/>
          </w:tcPr>
          <w:p w14:paraId="1DC58CCE" w14:textId="3DE029EB" w:rsidR="00481BB7" w:rsidRDefault="00481BB7" w:rsidP="004F7361">
            <w:pPr>
              <w:rPr>
                <w:color w:val="00B0F0"/>
              </w:rPr>
            </w:pPr>
            <w:r>
              <w:rPr>
                <w:color w:val="00B0F0"/>
              </w:rPr>
              <w:lastRenderedPageBreak/>
              <w:t>Z104</w:t>
            </w:r>
          </w:p>
        </w:tc>
        <w:tc>
          <w:tcPr>
            <w:tcW w:w="2158" w:type="dxa"/>
          </w:tcPr>
          <w:p w14:paraId="3EB77BB9" w14:textId="5EB92C6E" w:rsidR="00481BB7" w:rsidRDefault="00481BB7" w:rsidP="004F7361">
            <w:pPr>
              <w:pStyle w:val="CommentText"/>
              <w:rPr>
                <w:color w:val="00B0F0"/>
              </w:rPr>
            </w:pPr>
            <w:r w:rsidRPr="00481BB7">
              <w:rPr>
                <w:color w:val="00B0F0"/>
              </w:rPr>
              <w:t>msgA-PUSCH-TimeDomainAllocation</w:t>
            </w:r>
          </w:p>
        </w:tc>
        <w:tc>
          <w:tcPr>
            <w:tcW w:w="6640" w:type="dxa"/>
          </w:tcPr>
          <w:p w14:paraId="68A078D3" w14:textId="77777777" w:rsidR="00046D09" w:rsidRDefault="00481BB7" w:rsidP="004F7361">
            <w:pPr>
              <w:pStyle w:val="CommentText"/>
            </w:pPr>
            <w:r>
              <w:t>This IE is need S and needs some description upon absence of the field.</w:t>
            </w:r>
          </w:p>
          <w:p w14:paraId="3FA9CA06" w14:textId="77777777" w:rsidR="00046D09" w:rsidRDefault="00046D09" w:rsidP="004F7361">
            <w:pPr>
              <w:pStyle w:val="CommentText"/>
            </w:pPr>
          </w:p>
          <w:p w14:paraId="20124D96" w14:textId="56B7D26F" w:rsidR="00481BB7" w:rsidRPr="00E13D19" w:rsidRDefault="00046D09" w:rsidP="00046D09">
            <w:pPr>
              <w:pStyle w:val="CommentText"/>
            </w:pPr>
            <w:r>
              <w:t xml:space="preserve">[HW] </w:t>
            </w:r>
            <w:r w:rsidR="001E03B0">
              <w:t>Actually, it should not be needS. This field and the other fields (i.e., PUSCH mapping type and SLIV) should not be configured at the same. May consider to optimize on the signalling</w:t>
            </w:r>
            <w:r w:rsidR="00481BB7">
              <w:t xml:space="preserve"> </w:t>
            </w:r>
          </w:p>
        </w:tc>
        <w:tc>
          <w:tcPr>
            <w:tcW w:w="2212" w:type="dxa"/>
          </w:tcPr>
          <w:p w14:paraId="31843798" w14:textId="2C467840" w:rsidR="00481BB7" w:rsidRDefault="007C5106" w:rsidP="004F7361">
            <w:r>
              <w:t>We think that it can be need S</w:t>
            </w:r>
            <w:r w:rsidR="00D619E3">
              <w:t xml:space="preserve"> for now and removed the conditionally mandatory part for now.</w:t>
            </w:r>
            <w:r w:rsidR="008A16DD">
              <w:t xml:space="preserve"> May consider some </w:t>
            </w:r>
            <w:r w:rsidR="0058372D">
              <w:t>optimization of the signaling at a later point.</w:t>
            </w:r>
          </w:p>
          <w:p w14:paraId="7937441D" w14:textId="1219C8AD" w:rsidR="004D1832" w:rsidRPr="00013406" w:rsidRDefault="00013406" w:rsidP="004F7361">
            <w:pPr>
              <w:rPr>
                <w:b/>
                <w:bCs/>
              </w:rPr>
            </w:pPr>
            <w:r>
              <w:rPr>
                <w:b/>
                <w:bCs/>
              </w:rPr>
              <w:t xml:space="preserve">Resolved for now. </w:t>
            </w:r>
          </w:p>
        </w:tc>
        <w:tc>
          <w:tcPr>
            <w:tcW w:w="2170" w:type="dxa"/>
          </w:tcPr>
          <w:p w14:paraId="583CF775" w14:textId="77777777" w:rsidR="00481BB7" w:rsidRPr="00617B0C" w:rsidRDefault="00481BB7" w:rsidP="004F7361">
            <w:pPr>
              <w:rPr>
                <w:color w:val="00B0F0"/>
              </w:rPr>
            </w:pPr>
          </w:p>
        </w:tc>
      </w:tr>
      <w:tr w:rsidR="00481BB7" w:rsidRPr="00617B0C" w14:paraId="6E649B01" w14:textId="77777777" w:rsidTr="004F7361">
        <w:tc>
          <w:tcPr>
            <w:tcW w:w="1098" w:type="dxa"/>
          </w:tcPr>
          <w:p w14:paraId="1FFBC910" w14:textId="50353FB2" w:rsidR="00481BB7" w:rsidRDefault="00481BB7" w:rsidP="004F7361">
            <w:pPr>
              <w:rPr>
                <w:color w:val="00B0F0"/>
              </w:rPr>
            </w:pPr>
            <w:r>
              <w:rPr>
                <w:color w:val="00B0F0"/>
              </w:rPr>
              <w:t>Z105</w:t>
            </w:r>
          </w:p>
        </w:tc>
        <w:tc>
          <w:tcPr>
            <w:tcW w:w="2158" w:type="dxa"/>
          </w:tcPr>
          <w:p w14:paraId="195D2C14" w14:textId="25D9666F" w:rsidR="00481BB7" w:rsidRPr="00481BB7" w:rsidRDefault="00481BB7" w:rsidP="004F7361">
            <w:pPr>
              <w:pStyle w:val="CommentText"/>
              <w:rPr>
                <w:color w:val="00B0F0"/>
              </w:rPr>
            </w:pPr>
            <w:proofErr w:type="spellStart"/>
            <w:r>
              <w:rPr>
                <w:i/>
                <w:iCs/>
                <w:lang w:val="en-GB"/>
              </w:rPr>
              <w:t>InitialULBWP</w:t>
            </w:r>
            <w:proofErr w:type="spellEnd"/>
          </w:p>
        </w:tc>
        <w:tc>
          <w:tcPr>
            <w:tcW w:w="6640" w:type="dxa"/>
          </w:tcPr>
          <w:p w14:paraId="5BCF312D" w14:textId="77777777" w:rsidR="00481BB7" w:rsidRDefault="00481BB7" w:rsidP="004F7361">
            <w:pPr>
              <w:pStyle w:val="CommentText"/>
            </w:pPr>
            <w:r>
              <w:t xml:space="preserve">The condition says: The field is mandatory for initial UL BWP. </w:t>
            </w:r>
          </w:p>
          <w:p w14:paraId="3B7CBD52" w14:textId="77777777" w:rsidR="00481BB7" w:rsidRDefault="00481BB7" w:rsidP="004F7361">
            <w:pPr>
              <w:pStyle w:val="CommentText"/>
            </w:pPr>
            <w:r>
              <w:t>But this is also mandatory for the BWP other than the initial UL BWP if the initial UL BWP is no</w:t>
            </w:r>
            <w:r w:rsidR="00046D09">
              <w:t>t configured with 2-step RACH.</w:t>
            </w:r>
          </w:p>
          <w:p w14:paraId="2670B6C3" w14:textId="107F748E" w:rsidR="00046D09" w:rsidRDefault="00046D09" w:rsidP="004F7361">
            <w:pPr>
              <w:pStyle w:val="CommentText"/>
            </w:pPr>
            <w:r>
              <w:t xml:space="preserve">[HW] </w:t>
            </w:r>
            <w:r w:rsidR="00F820D9">
              <w:t>We</w:t>
            </w:r>
            <w:r>
              <w:t xml:space="preserve"> think this is not related to whetehr initial BWP is configured with 2-step RACH. If for a non-initial BWP, this is not configured, then it uses the PUSCH-ConfigCOmmon for initial BWP. Not the 2-step RACH configuration for the initial BWP</w:t>
            </w:r>
          </w:p>
        </w:tc>
        <w:tc>
          <w:tcPr>
            <w:tcW w:w="2212" w:type="dxa"/>
          </w:tcPr>
          <w:p w14:paraId="1E216938" w14:textId="5C4ECED3" w:rsidR="00E00D2D" w:rsidRDefault="007B3E5D" w:rsidP="004F7361">
            <w:r>
              <w:t xml:space="preserve">Correct that it should be configured </w:t>
            </w:r>
            <w:r w:rsidR="00EB015E">
              <w:t>if the initial UL BWP is not configured with 2-step and the current BWP is configured</w:t>
            </w:r>
            <w:r w:rsidR="00775C3D">
              <w:t>.</w:t>
            </w:r>
            <w:r w:rsidR="006D4631">
              <w:t xml:space="preserve"> We changed the name </w:t>
            </w:r>
            <w:r w:rsidR="00EA5CE1">
              <w:t xml:space="preserve">to something more suitable. Right now this should </w:t>
            </w:r>
            <w:r w:rsidR="00C170E7">
              <w:t>only be</w:t>
            </w:r>
            <w:r w:rsidR="00A509A2">
              <w:t xml:space="preserve"> for the </w:t>
            </w:r>
            <w:r w:rsidR="007864EB" w:rsidRPr="001145C0">
              <w:rPr>
                <w:i/>
                <w:iCs/>
              </w:rPr>
              <w:t>msgA</w:t>
            </w:r>
            <w:r w:rsidR="001145C0" w:rsidRPr="001145C0">
              <w:rPr>
                <w:i/>
                <w:iCs/>
              </w:rPr>
              <w:t>-PUSCH-ResourceList</w:t>
            </w:r>
            <w:r w:rsidR="001145C0">
              <w:t>.</w:t>
            </w:r>
          </w:p>
          <w:p w14:paraId="59B4D34F" w14:textId="2ED8EC5F" w:rsidR="00745C66" w:rsidRDefault="007C37E7" w:rsidP="004F7361">
            <w:r>
              <w:t xml:space="preserve">Huawei’s comment address the need code for msgA-PUCSH-TimeDomainAllocation if </w:t>
            </w:r>
            <w:r w:rsidR="008B149F">
              <w:t>I unde</w:t>
            </w:r>
            <w:r w:rsidR="009C0EAB">
              <w:t xml:space="preserve">stand things corretly. </w:t>
            </w:r>
          </w:p>
          <w:p w14:paraId="4D2012DB" w14:textId="06B7D9B6" w:rsidR="00817325" w:rsidRPr="00EA5CE1" w:rsidRDefault="00EA5CE1" w:rsidP="004F7361">
            <w:pPr>
              <w:rPr>
                <w:b/>
                <w:bCs/>
              </w:rPr>
            </w:pPr>
            <w:r>
              <w:rPr>
                <w:b/>
                <w:bCs/>
              </w:rPr>
              <w:t>Resolved.</w:t>
            </w:r>
          </w:p>
        </w:tc>
        <w:tc>
          <w:tcPr>
            <w:tcW w:w="2170" w:type="dxa"/>
          </w:tcPr>
          <w:p w14:paraId="6280485A" w14:textId="77777777" w:rsidR="00481BB7" w:rsidRPr="00617B0C" w:rsidRDefault="00481BB7" w:rsidP="004F7361">
            <w:pPr>
              <w:rPr>
                <w:color w:val="00B0F0"/>
              </w:rPr>
            </w:pPr>
          </w:p>
        </w:tc>
      </w:tr>
      <w:tr w:rsidR="00422A58" w:rsidRPr="00617B0C" w14:paraId="606332C4" w14:textId="77777777" w:rsidTr="004F7361">
        <w:tc>
          <w:tcPr>
            <w:tcW w:w="1098" w:type="dxa"/>
          </w:tcPr>
          <w:p w14:paraId="7A8522FE" w14:textId="41246FB1" w:rsidR="00422A58" w:rsidRDefault="00422A58" w:rsidP="00422A58">
            <w:pPr>
              <w:rPr>
                <w:color w:val="00B0F0"/>
              </w:rPr>
            </w:pPr>
            <w:r w:rsidRPr="00CC029B">
              <w:rPr>
                <w:color w:val="000000" w:themeColor="text1"/>
              </w:rPr>
              <w:lastRenderedPageBreak/>
              <w:t>Apple02</w:t>
            </w:r>
          </w:p>
        </w:tc>
        <w:tc>
          <w:tcPr>
            <w:tcW w:w="2158" w:type="dxa"/>
          </w:tcPr>
          <w:p w14:paraId="4DFAEB86" w14:textId="77777777" w:rsidR="00422A58" w:rsidRDefault="00422A58" w:rsidP="00422A58">
            <w:pPr>
              <w:pStyle w:val="TAL"/>
              <w:rPr>
                <w:b/>
                <w:i/>
                <w:lang w:val="en-US" w:eastAsia="ja-JP"/>
              </w:rPr>
            </w:pPr>
            <w:proofErr w:type="spellStart"/>
            <w:r>
              <w:rPr>
                <w:b/>
                <w:i/>
                <w:lang w:val="en-US" w:eastAsia="ja-JP"/>
              </w:rPr>
              <w:t>mappingTypeMsgA</w:t>
            </w:r>
            <w:proofErr w:type="spellEnd"/>
            <w:r>
              <w:rPr>
                <w:b/>
                <w:i/>
                <w:lang w:val="en-US" w:eastAsia="ja-JP"/>
              </w:rPr>
              <w:t>-PUSCH</w:t>
            </w:r>
          </w:p>
          <w:p w14:paraId="2E2A589C" w14:textId="77777777" w:rsidR="00422A58" w:rsidRDefault="00422A58" w:rsidP="00422A58">
            <w:pPr>
              <w:pStyle w:val="TAL"/>
              <w:rPr>
                <w:b/>
                <w:i/>
                <w:lang w:val="en-US" w:eastAsia="ja-JP"/>
              </w:rPr>
            </w:pPr>
          </w:p>
          <w:p w14:paraId="299625DA" w14:textId="77777777" w:rsidR="00422A58" w:rsidRDefault="00422A58" w:rsidP="00422A58">
            <w:pPr>
              <w:pStyle w:val="TAL"/>
              <w:rPr>
                <w:b/>
                <w:i/>
                <w:lang w:val="en-US" w:eastAsia="ja-JP"/>
              </w:rPr>
            </w:pPr>
            <w:proofErr w:type="spellStart"/>
            <w:r>
              <w:rPr>
                <w:b/>
                <w:i/>
                <w:lang w:val="en-US" w:eastAsia="ja-JP"/>
              </w:rPr>
              <w:t>startSymbolAndLengthMsgA</w:t>
            </w:r>
            <w:proofErr w:type="spellEnd"/>
            <w:r>
              <w:rPr>
                <w:b/>
                <w:i/>
                <w:lang w:val="en-US" w:eastAsia="ja-JP"/>
              </w:rPr>
              <w:t>-PO</w:t>
            </w:r>
          </w:p>
          <w:p w14:paraId="609C6D3F" w14:textId="77777777" w:rsidR="00422A58" w:rsidRDefault="00422A58" w:rsidP="00422A58">
            <w:pPr>
              <w:pStyle w:val="CommentText"/>
              <w:rPr>
                <w:i/>
                <w:iCs/>
              </w:rPr>
            </w:pPr>
          </w:p>
        </w:tc>
        <w:tc>
          <w:tcPr>
            <w:tcW w:w="6640" w:type="dxa"/>
          </w:tcPr>
          <w:p w14:paraId="6C17F734" w14:textId="0036D31F" w:rsidR="00422A58" w:rsidRDefault="00422A58" w:rsidP="00422A58">
            <w:pPr>
              <w:pStyle w:val="CommentText"/>
            </w:pPr>
            <w:r>
              <w:rPr>
                <w:lang w:val="en-US"/>
              </w:rPr>
              <w:t xml:space="preserve"> “</w:t>
            </w:r>
            <w:r w:rsidRPr="00EB065A">
              <w:rPr>
                <w:i/>
                <w:lang w:val="en-US"/>
              </w:rPr>
              <w:t>msgA-TimeDomainAllocation</w:t>
            </w:r>
            <w:r>
              <w:rPr>
                <w:lang w:val="en-US"/>
              </w:rPr>
              <w:t>” is used in the field description of the two parameters should be change to “</w:t>
            </w:r>
            <w:r w:rsidRPr="0060092C">
              <w:rPr>
                <w:i/>
                <w:lang w:val="en-US"/>
              </w:rPr>
              <w:t>msgA-PUSCH-TimeDomainAllocation</w:t>
            </w:r>
            <w:r>
              <w:rPr>
                <w:lang w:val="en-US"/>
              </w:rPr>
              <w:t xml:space="preserve">”, because the corresponding name used in the drafting CR is </w:t>
            </w:r>
            <w:r w:rsidRPr="0060092C">
              <w:rPr>
                <w:i/>
                <w:lang w:val="en-US"/>
              </w:rPr>
              <w:t>msgA-PUSCH-TimeDomainAllocation</w:t>
            </w:r>
            <w:r>
              <w:rPr>
                <w:i/>
                <w:lang w:val="en-US"/>
              </w:rPr>
              <w:t>.</w:t>
            </w:r>
          </w:p>
        </w:tc>
        <w:tc>
          <w:tcPr>
            <w:tcW w:w="2212" w:type="dxa"/>
          </w:tcPr>
          <w:p w14:paraId="310B6A65" w14:textId="3B8DB24E" w:rsidR="00251F98" w:rsidRPr="00251F98" w:rsidRDefault="00251F98" w:rsidP="00422A58">
            <w:r w:rsidRPr="00251F98">
              <w:t>Changed as suggested.</w:t>
            </w:r>
          </w:p>
          <w:p w14:paraId="6E73869D" w14:textId="529B7604" w:rsidR="00422A58" w:rsidRPr="003D70B2" w:rsidRDefault="00D325E2" w:rsidP="00422A58">
            <w:pPr>
              <w:rPr>
                <w:b/>
                <w:bCs/>
              </w:rPr>
            </w:pPr>
            <w:r w:rsidRPr="003D70B2">
              <w:rPr>
                <w:b/>
                <w:bCs/>
              </w:rPr>
              <w:t>Resolved.</w:t>
            </w:r>
          </w:p>
        </w:tc>
        <w:tc>
          <w:tcPr>
            <w:tcW w:w="2170" w:type="dxa"/>
          </w:tcPr>
          <w:p w14:paraId="610037A2" w14:textId="77777777" w:rsidR="00422A58" w:rsidRPr="00617B0C" w:rsidRDefault="00422A58" w:rsidP="00422A58">
            <w:pPr>
              <w:rPr>
                <w:color w:val="00B0F0"/>
              </w:rPr>
            </w:pPr>
          </w:p>
        </w:tc>
      </w:tr>
      <w:tr w:rsidR="00422A58" w:rsidRPr="00617B0C" w14:paraId="18C5BCA7" w14:textId="77777777" w:rsidTr="004F7361">
        <w:tc>
          <w:tcPr>
            <w:tcW w:w="1098" w:type="dxa"/>
          </w:tcPr>
          <w:p w14:paraId="1FECBC1B" w14:textId="524E0535" w:rsidR="00422A58" w:rsidRDefault="00422A58" w:rsidP="00422A58">
            <w:pPr>
              <w:rPr>
                <w:color w:val="00B0F0"/>
              </w:rPr>
            </w:pPr>
            <w:r w:rsidRPr="00CC029B">
              <w:rPr>
                <w:color w:val="000000" w:themeColor="text1"/>
                <w:lang w:val="en-US" w:eastAsia="zh-CN"/>
              </w:rPr>
              <w:t>Apple03</w:t>
            </w:r>
          </w:p>
        </w:tc>
        <w:tc>
          <w:tcPr>
            <w:tcW w:w="2158" w:type="dxa"/>
          </w:tcPr>
          <w:p w14:paraId="162A9DE5" w14:textId="77777777" w:rsidR="00422A58" w:rsidRDefault="00422A58" w:rsidP="00422A58">
            <w:pPr>
              <w:pStyle w:val="TAL"/>
              <w:rPr>
                <w:b/>
                <w:i/>
                <w:lang w:val="en-US" w:eastAsia="ja-JP"/>
              </w:rPr>
            </w:pPr>
            <w:proofErr w:type="spellStart"/>
            <w:r>
              <w:rPr>
                <w:b/>
                <w:i/>
                <w:lang w:val="en-US" w:eastAsia="ja-JP"/>
              </w:rPr>
              <w:t>msgA-TransformPrecoder</w:t>
            </w:r>
            <w:proofErr w:type="spellEnd"/>
          </w:p>
          <w:p w14:paraId="7BF821AB" w14:textId="77777777" w:rsidR="00422A58" w:rsidRDefault="00422A58" w:rsidP="00422A58">
            <w:pPr>
              <w:pStyle w:val="TAL"/>
              <w:rPr>
                <w:b/>
                <w:i/>
                <w:lang w:val="en-US" w:eastAsia="ja-JP"/>
              </w:rPr>
            </w:pPr>
          </w:p>
          <w:p w14:paraId="7930A843" w14:textId="77777777" w:rsidR="00422A58" w:rsidRDefault="00422A58" w:rsidP="00422A58">
            <w:pPr>
              <w:pStyle w:val="TAL"/>
              <w:rPr>
                <w:b/>
                <w:i/>
                <w:lang w:val="en-US" w:eastAsia="ja-JP"/>
              </w:rPr>
            </w:pPr>
            <w:r>
              <w:rPr>
                <w:b/>
                <w:i/>
                <w:lang w:val="en-US" w:eastAsia="ja-JP"/>
              </w:rPr>
              <w:t>msgA-DeltaPreamble</w:t>
            </w:r>
          </w:p>
          <w:p w14:paraId="5AB3F804" w14:textId="77777777" w:rsidR="00422A58" w:rsidRDefault="00422A58" w:rsidP="00422A58">
            <w:pPr>
              <w:pStyle w:val="TAL"/>
              <w:rPr>
                <w:b/>
                <w:i/>
                <w:lang w:val="en-US" w:eastAsia="ja-JP"/>
              </w:rPr>
            </w:pPr>
          </w:p>
          <w:p w14:paraId="57F91E3D" w14:textId="77777777" w:rsidR="00422A58" w:rsidRDefault="00422A58" w:rsidP="00422A58">
            <w:pPr>
              <w:pStyle w:val="CommentText"/>
              <w:rPr>
                <w:i/>
                <w:iCs/>
              </w:rPr>
            </w:pPr>
          </w:p>
        </w:tc>
        <w:tc>
          <w:tcPr>
            <w:tcW w:w="6640" w:type="dxa"/>
          </w:tcPr>
          <w:p w14:paraId="453E9E06" w14:textId="77777777" w:rsidR="00422A58" w:rsidRDefault="00422A58" w:rsidP="00422A58">
            <w:pPr>
              <w:pStyle w:val="CommentText"/>
              <w:rPr>
                <w:lang w:val="en-US"/>
              </w:rPr>
            </w:pPr>
            <w:r>
              <w:rPr>
                <w:lang w:val="en-US"/>
              </w:rPr>
              <w:t xml:space="preserve">For the two parameters, if the field is absent, it should reuse the corresponding configuration for 4-step RACH. </w:t>
            </w:r>
          </w:p>
          <w:p w14:paraId="0E412D97" w14:textId="77777777" w:rsidR="00422A58" w:rsidRDefault="00422A58" w:rsidP="00422A58">
            <w:pPr>
              <w:pStyle w:val="CommentText"/>
              <w:rPr>
                <w:lang w:val="en-US" w:eastAsia="zh-CN"/>
              </w:rPr>
            </w:pPr>
            <w:r>
              <w:rPr>
                <w:lang w:val="en-US" w:eastAsia="zh-CN"/>
              </w:rPr>
              <w:t xml:space="preserve">But since the 4-step RACH configuration is per BWP, it should be clarified the reused configuration is in the same BWP. </w:t>
            </w:r>
          </w:p>
          <w:p w14:paraId="757EB26C" w14:textId="77777777" w:rsidR="00422A58" w:rsidRDefault="00422A58" w:rsidP="00422A58">
            <w:pPr>
              <w:pStyle w:val="CommentText"/>
              <w:rPr>
                <w:lang w:val="en-US" w:eastAsia="zh-CN"/>
              </w:rPr>
            </w:pPr>
            <w:r>
              <w:rPr>
                <w:lang w:val="en-US" w:eastAsia="zh-CN"/>
              </w:rPr>
              <w:t>For example,</w:t>
            </w:r>
          </w:p>
          <w:p w14:paraId="188FDEC2" w14:textId="77777777" w:rsidR="00422A58" w:rsidRDefault="00422A58" w:rsidP="00422A58">
            <w:pPr>
              <w:pStyle w:val="TAL"/>
              <w:rPr>
                <w:b/>
                <w:i/>
                <w:lang w:val="en-US" w:eastAsia="ja-JP"/>
              </w:rPr>
            </w:pPr>
            <w:r>
              <w:rPr>
                <w:b/>
                <w:i/>
                <w:lang w:val="en-US" w:eastAsia="ja-JP"/>
              </w:rPr>
              <w:t>msgA-DeltaPreamble</w:t>
            </w:r>
          </w:p>
          <w:p w14:paraId="62618653" w14:textId="77777777" w:rsidR="00422A58" w:rsidRDefault="00422A58" w:rsidP="00422A58">
            <w:pPr>
              <w:pStyle w:val="CommentText"/>
              <w:rPr>
                <w:lang w:val="en-US" w:eastAsia="zh-CN"/>
              </w:rPr>
            </w:pPr>
            <w:r>
              <w:rPr>
                <w:lang w:val="en-US"/>
              </w:rPr>
              <w:t xml:space="preserve">….. If the field is absent, the UE shall use the parameter </w:t>
            </w:r>
            <w:r w:rsidRPr="000175F2">
              <w:rPr>
                <w:i/>
                <w:lang w:val="en-US"/>
              </w:rPr>
              <w:t>msg3-DeltaPreamble</w:t>
            </w:r>
            <w:r>
              <w:rPr>
                <w:lang w:val="en-US"/>
              </w:rPr>
              <w:t xml:space="preserve"> of 4-step type RA</w:t>
            </w:r>
            <w:r w:rsidRPr="00EA534B">
              <w:rPr>
                <w:color w:val="FF0000"/>
                <w:lang w:val="en-US"/>
              </w:rPr>
              <w:t xml:space="preserve"> </w:t>
            </w:r>
            <w:r>
              <w:rPr>
                <w:color w:val="FF0000"/>
                <w:lang w:val="en-US"/>
              </w:rPr>
              <w:t>in</w:t>
            </w:r>
            <w:r w:rsidRPr="00EA534B">
              <w:rPr>
                <w:color w:val="FF0000"/>
                <w:lang w:val="en-US"/>
              </w:rPr>
              <w:t xml:space="preserve"> the same BWP </w:t>
            </w:r>
            <w:r>
              <w:rPr>
                <w:lang w:val="en-US"/>
              </w:rPr>
              <w:t>if 4-step type RA is configured.</w:t>
            </w:r>
          </w:p>
          <w:p w14:paraId="526B13CA" w14:textId="77777777" w:rsidR="00422A58" w:rsidRDefault="00422A58" w:rsidP="00422A58">
            <w:pPr>
              <w:pStyle w:val="TAL"/>
              <w:rPr>
                <w:b/>
                <w:i/>
                <w:lang w:val="en-US" w:eastAsia="ja-JP"/>
              </w:rPr>
            </w:pPr>
            <w:proofErr w:type="spellStart"/>
            <w:r>
              <w:rPr>
                <w:b/>
                <w:i/>
                <w:lang w:val="en-US" w:eastAsia="ja-JP"/>
              </w:rPr>
              <w:t>msgA-TransformPrecoder</w:t>
            </w:r>
            <w:proofErr w:type="spellEnd"/>
          </w:p>
          <w:p w14:paraId="0B0A007A" w14:textId="70E30CF6" w:rsidR="00422A58" w:rsidRDefault="00422A58" w:rsidP="00422A58">
            <w:pPr>
              <w:pStyle w:val="CommentText"/>
            </w:pPr>
            <w:r>
              <w:rPr>
                <w:lang w:val="en-US"/>
              </w:rPr>
              <w:t xml:space="preserve">….. If the parameter is not configured, the UE shall follow the parameter </w:t>
            </w:r>
            <w:r w:rsidRPr="000175F2">
              <w:rPr>
                <w:i/>
                <w:lang w:val="en-US"/>
              </w:rPr>
              <w:t>msg3-TransformPrecoder</w:t>
            </w:r>
            <w:r>
              <w:rPr>
                <w:lang w:val="en-US"/>
              </w:rPr>
              <w:t xml:space="preserve"> of 4-step type RA for msgA PUSCH </w:t>
            </w:r>
            <w:r>
              <w:rPr>
                <w:color w:val="FF0000"/>
                <w:lang w:val="en-US"/>
              </w:rPr>
              <w:t>in</w:t>
            </w:r>
            <w:r w:rsidRPr="00EA534B">
              <w:rPr>
                <w:color w:val="FF0000"/>
                <w:lang w:val="en-US"/>
              </w:rPr>
              <w:t xml:space="preserve"> the same BWP </w:t>
            </w:r>
            <w:r>
              <w:rPr>
                <w:lang w:val="en-US"/>
              </w:rPr>
              <w:t>if 4-step type RA is configured, else the UE disables the transform precoder.</w:t>
            </w:r>
          </w:p>
        </w:tc>
        <w:tc>
          <w:tcPr>
            <w:tcW w:w="2212" w:type="dxa"/>
          </w:tcPr>
          <w:p w14:paraId="3CED500F" w14:textId="5258D2BA" w:rsidR="00422A58" w:rsidRPr="00251F98" w:rsidRDefault="00251F98" w:rsidP="00422A58">
            <w:r w:rsidRPr="00251F98">
              <w:t>Changed as</w:t>
            </w:r>
            <w:r w:rsidR="00C870B6" w:rsidRPr="00251F98">
              <w:t xml:space="preserve"> suggested</w:t>
            </w:r>
            <w:r w:rsidR="00FA31C5">
              <w:t>, but stated “</w:t>
            </w:r>
            <w:r w:rsidR="00FA31C5" w:rsidRPr="00FA31C5">
              <w:rPr>
                <w:color w:val="FF0000"/>
              </w:rPr>
              <w:t>in the configured BWP</w:t>
            </w:r>
            <w:r w:rsidR="00FA31C5">
              <w:t>.“</w:t>
            </w:r>
          </w:p>
          <w:p w14:paraId="19C0F488" w14:textId="349FF0CD" w:rsidR="00251F98" w:rsidRPr="00FA31C5" w:rsidRDefault="00251F98" w:rsidP="00422A58">
            <w:pPr>
              <w:rPr>
                <w:b/>
                <w:bCs/>
              </w:rPr>
            </w:pPr>
            <w:r w:rsidRPr="00FA31C5">
              <w:rPr>
                <w:b/>
                <w:bCs/>
              </w:rPr>
              <w:t>Resolved.</w:t>
            </w:r>
          </w:p>
        </w:tc>
        <w:tc>
          <w:tcPr>
            <w:tcW w:w="2170" w:type="dxa"/>
          </w:tcPr>
          <w:p w14:paraId="1A71BF54" w14:textId="77777777" w:rsidR="00422A58" w:rsidRPr="00617B0C" w:rsidRDefault="00422A58" w:rsidP="00422A58">
            <w:pPr>
              <w:rPr>
                <w:color w:val="00B0F0"/>
              </w:rPr>
            </w:pPr>
          </w:p>
        </w:tc>
      </w:tr>
      <w:tr w:rsidR="00D344D0" w:rsidRPr="00617B0C" w14:paraId="405A5988" w14:textId="77777777" w:rsidTr="004F7361">
        <w:tc>
          <w:tcPr>
            <w:tcW w:w="1098" w:type="dxa"/>
          </w:tcPr>
          <w:p w14:paraId="0B18B0EF" w14:textId="65299497" w:rsidR="00D344D0" w:rsidRPr="00D344D0" w:rsidRDefault="00D344D0" w:rsidP="00422A58">
            <w:pPr>
              <w:rPr>
                <w:rFonts w:eastAsia="Malgun Gothic"/>
                <w:color w:val="000000" w:themeColor="text1"/>
                <w:lang w:val="en-US" w:eastAsia="ko-KR"/>
              </w:rPr>
            </w:pPr>
            <w:r>
              <w:rPr>
                <w:rFonts w:eastAsia="Malgun Gothic" w:hint="eastAsia"/>
                <w:color w:val="000000" w:themeColor="text1"/>
                <w:lang w:val="en-US" w:eastAsia="ko-KR"/>
              </w:rPr>
              <w:t>LG01</w:t>
            </w:r>
          </w:p>
        </w:tc>
        <w:tc>
          <w:tcPr>
            <w:tcW w:w="2158" w:type="dxa"/>
          </w:tcPr>
          <w:p w14:paraId="4D486FE1" w14:textId="129AFAE8" w:rsidR="00D344D0" w:rsidRPr="00D344D0" w:rsidRDefault="00D344D0" w:rsidP="00D344D0">
            <w:pPr>
              <w:pStyle w:val="CommentText"/>
              <w:rPr>
                <w:rFonts w:ascii="Arial" w:hAnsi="Arial" w:cs="Arial"/>
                <w:sz w:val="20"/>
                <w:szCs w:val="20"/>
                <w:lang w:val="sv-SE"/>
              </w:rPr>
            </w:pPr>
            <w:r w:rsidRPr="00D344D0">
              <w:rPr>
                <w:rFonts w:ascii="Arial" w:hAnsi="Arial" w:cs="Arial"/>
                <w:sz w:val="20"/>
                <w:szCs w:val="20"/>
                <w:lang w:val="sv-SE"/>
              </w:rPr>
              <w:t>msgA-PUSCH-ResourceList-r16</w:t>
            </w:r>
          </w:p>
        </w:tc>
        <w:tc>
          <w:tcPr>
            <w:tcW w:w="6640" w:type="dxa"/>
          </w:tcPr>
          <w:p w14:paraId="6EF8E746" w14:textId="5E98499B" w:rsidR="00D344D0" w:rsidRPr="00D344D0" w:rsidRDefault="00D344D0" w:rsidP="00D344D0">
            <w:pPr>
              <w:pStyle w:val="CommentText"/>
              <w:rPr>
                <w:rFonts w:ascii="Arial" w:hAnsi="Arial" w:cs="Arial"/>
                <w:sz w:val="20"/>
                <w:szCs w:val="20"/>
                <w:lang w:val="sv-SE"/>
              </w:rPr>
            </w:pPr>
            <w:r>
              <w:rPr>
                <w:rFonts w:ascii="Arial" w:hAnsi="Arial" w:cs="Arial"/>
                <w:sz w:val="20"/>
                <w:szCs w:val="20"/>
                <w:lang w:val="sv-SE"/>
              </w:rPr>
              <w:t xml:space="preserve">Some restrictions for avoiding rebuilding should be included </w:t>
            </w:r>
            <w:r w:rsidRPr="00D344D0">
              <w:rPr>
                <w:rFonts w:ascii="Arial" w:hAnsi="Arial" w:cs="Arial"/>
                <w:sz w:val="20"/>
                <w:szCs w:val="20"/>
                <w:lang w:val="sv-SE"/>
              </w:rPr>
              <w:t>in the field description</w:t>
            </w:r>
          </w:p>
        </w:tc>
        <w:tc>
          <w:tcPr>
            <w:tcW w:w="2212" w:type="dxa"/>
          </w:tcPr>
          <w:p w14:paraId="1488DF3A" w14:textId="28F4B06F" w:rsidR="00D344D0" w:rsidRDefault="00C3273A" w:rsidP="00422A58">
            <w:r w:rsidRPr="0042661F">
              <w:t xml:space="preserve">Not sure how this should be reflected </w:t>
            </w:r>
            <w:r w:rsidR="003A2ECB" w:rsidRPr="0042661F">
              <w:t>in RRC. In our understanding preventing rebuilding has to do with fallback and switching which is more of a procedural aspect. If you have any specific examples of how this can be reflected</w:t>
            </w:r>
            <w:r w:rsidR="00665000" w:rsidRPr="0042661F">
              <w:t>, this would be appreciated.</w:t>
            </w:r>
            <w:r w:rsidR="00546941">
              <w:t xml:space="preserve"> </w:t>
            </w:r>
          </w:p>
          <w:p w14:paraId="5DCD4EC8" w14:textId="2C97E68B" w:rsidR="00041083" w:rsidRPr="009B78D2" w:rsidRDefault="00041083" w:rsidP="00422A58">
            <w:pPr>
              <w:rPr>
                <w:b/>
                <w:bCs/>
                <w:color w:val="00B0F0"/>
              </w:rPr>
            </w:pPr>
            <w:r w:rsidRPr="009B78D2">
              <w:rPr>
                <w:b/>
                <w:bCs/>
              </w:rPr>
              <w:lastRenderedPageBreak/>
              <w:t xml:space="preserve">Resolved for now. </w:t>
            </w:r>
          </w:p>
        </w:tc>
        <w:tc>
          <w:tcPr>
            <w:tcW w:w="2170" w:type="dxa"/>
          </w:tcPr>
          <w:p w14:paraId="28542D4B" w14:textId="77777777" w:rsidR="00D344D0" w:rsidRPr="00617B0C" w:rsidRDefault="00D344D0" w:rsidP="00422A58">
            <w:pPr>
              <w:rPr>
                <w:color w:val="00B0F0"/>
              </w:rPr>
            </w:pPr>
          </w:p>
        </w:tc>
      </w:tr>
    </w:tbl>
    <w:p w14:paraId="38CC308E" w14:textId="77777777" w:rsidR="0066497E" w:rsidRDefault="0066497E" w:rsidP="00BF2373"/>
    <w:p w14:paraId="1B27CF7F" w14:textId="77777777" w:rsidR="0066497E" w:rsidRDefault="0066497E" w:rsidP="0066497E">
      <w:pPr>
        <w:pStyle w:val="Heading2"/>
        <w:rPr>
          <w:i/>
        </w:rPr>
      </w:pPr>
      <w:r>
        <w:t xml:space="preserve">2.4 </w:t>
      </w:r>
      <w:r>
        <w:rPr>
          <w:i/>
        </w:rPr>
        <w:t>RACH-ConfigCommonTwoStepRA</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F37A01" w14:paraId="1B17131B" w14:textId="77777777" w:rsidTr="004F7361">
        <w:trPr>
          <w:trHeight w:val="785"/>
        </w:trPr>
        <w:tc>
          <w:tcPr>
            <w:tcW w:w="1098" w:type="dxa"/>
          </w:tcPr>
          <w:p w14:paraId="2F8C4152" w14:textId="77777777" w:rsidR="00F37A01" w:rsidRDefault="00F37A01" w:rsidP="004F7361">
            <w:r>
              <w:t>Company and issue</w:t>
            </w:r>
          </w:p>
        </w:tc>
        <w:tc>
          <w:tcPr>
            <w:tcW w:w="2158" w:type="dxa"/>
          </w:tcPr>
          <w:p w14:paraId="32B2AE59" w14:textId="77777777" w:rsidR="00F37A01" w:rsidRDefault="00F37A01" w:rsidP="004F7361">
            <w:r>
              <w:t>Field/IE commented on</w:t>
            </w:r>
          </w:p>
        </w:tc>
        <w:tc>
          <w:tcPr>
            <w:tcW w:w="6640" w:type="dxa"/>
          </w:tcPr>
          <w:p w14:paraId="0BD751B8" w14:textId="77777777" w:rsidR="00F37A01" w:rsidRDefault="00F37A01" w:rsidP="004F7361">
            <w:r>
              <w:t>Comment</w:t>
            </w:r>
          </w:p>
        </w:tc>
        <w:tc>
          <w:tcPr>
            <w:tcW w:w="2212" w:type="dxa"/>
          </w:tcPr>
          <w:p w14:paraId="5E66BAF6" w14:textId="77777777" w:rsidR="00F37A01" w:rsidRDefault="00F37A01" w:rsidP="004F7361">
            <w:r>
              <w:t>Status/Resolution</w:t>
            </w:r>
          </w:p>
        </w:tc>
        <w:tc>
          <w:tcPr>
            <w:tcW w:w="2170" w:type="dxa"/>
          </w:tcPr>
          <w:p w14:paraId="261F5546" w14:textId="77777777" w:rsidR="00F37A01" w:rsidRDefault="00F37A01" w:rsidP="004F7361">
            <w:r>
              <w:t>Comment on resolution</w:t>
            </w:r>
          </w:p>
        </w:tc>
      </w:tr>
      <w:tr w:rsidR="00F37A01" w14:paraId="6E744A5F" w14:textId="77777777" w:rsidTr="004F7361">
        <w:tc>
          <w:tcPr>
            <w:tcW w:w="1098" w:type="dxa"/>
          </w:tcPr>
          <w:p w14:paraId="5F44C0E2" w14:textId="4863701E" w:rsidR="00F37A01" w:rsidRPr="00AA7822" w:rsidRDefault="00AA7822" w:rsidP="004F7361">
            <w:pPr>
              <w:rPr>
                <w:rFonts w:eastAsia="Yu Mincho"/>
              </w:rPr>
            </w:pPr>
            <w:r>
              <w:rPr>
                <w:rFonts w:eastAsia="Yu Mincho" w:hint="eastAsia"/>
              </w:rPr>
              <w:t>Samsung</w:t>
            </w:r>
          </w:p>
        </w:tc>
        <w:tc>
          <w:tcPr>
            <w:tcW w:w="2158" w:type="dxa"/>
          </w:tcPr>
          <w:p w14:paraId="6BA88247" w14:textId="2259B67C" w:rsidR="00F37A01" w:rsidRPr="00AA7822" w:rsidRDefault="00AA7822" w:rsidP="00AA7822">
            <w:pPr>
              <w:pStyle w:val="TAL"/>
              <w:rPr>
                <w:lang w:val="en-GB" w:eastAsia="ja-JP"/>
              </w:rPr>
            </w:pPr>
            <w:r>
              <w:rPr>
                <w:b/>
                <w:i/>
                <w:lang w:val="en-GB" w:eastAsia="ja-JP"/>
              </w:rPr>
              <w:t>msgA-</w:t>
            </w:r>
            <w:r w:rsidRPr="00A047D1">
              <w:rPr>
                <w:b/>
                <w:i/>
                <w:lang w:val="en-GB" w:eastAsia="ja-JP"/>
              </w:rPr>
              <w:t>TransMax</w:t>
            </w:r>
          </w:p>
        </w:tc>
        <w:tc>
          <w:tcPr>
            <w:tcW w:w="6640" w:type="dxa"/>
          </w:tcPr>
          <w:p w14:paraId="447AE705" w14:textId="77777777" w:rsidR="00F37A01" w:rsidRDefault="00AA7822" w:rsidP="00865F59">
            <w:pPr>
              <w:pStyle w:val="CommentText"/>
              <w:jc w:val="both"/>
            </w:pPr>
            <w:r>
              <w:rPr>
                <w:rFonts w:eastAsia="Yu Mincho" w:hint="eastAsia"/>
              </w:rPr>
              <w:t xml:space="preserve">Our preference is to have this field </w:t>
            </w:r>
            <w:r>
              <w:rPr>
                <w:rFonts w:eastAsia="Yu Mincho"/>
              </w:rPr>
              <w:t xml:space="preserve">in </w:t>
            </w:r>
            <w:r>
              <w:rPr>
                <w:i/>
              </w:rPr>
              <w:t xml:space="preserve">RACH-ConfigGenericTwoStepRA </w:t>
            </w:r>
            <w:r>
              <w:t xml:space="preserve">as in previous version. So that network can decide whether to switch to 4 step RA or not, independently for </w:t>
            </w:r>
            <w:r w:rsidR="00865F59">
              <w:t xml:space="preserve">a) </w:t>
            </w:r>
            <w:r>
              <w:t>2 step CFRA</w:t>
            </w:r>
            <w:r w:rsidR="00865F59">
              <w:t xml:space="preserve"> resources are configured</w:t>
            </w:r>
            <w:r>
              <w:t xml:space="preserve"> and </w:t>
            </w:r>
            <w:r w:rsidR="00865F59">
              <w:t>b) 2 step CFRA resources are not configured</w:t>
            </w:r>
          </w:p>
          <w:p w14:paraId="507ED81B" w14:textId="77777777" w:rsidR="009251E1" w:rsidRPr="006A783B" w:rsidRDefault="009251E1" w:rsidP="009251E1">
            <w:pPr>
              <w:pStyle w:val="TAL"/>
              <w:jc w:val="both"/>
              <w:rPr>
                <w:rFonts w:ascii="Times New Roman" w:hAnsi="Times New Roman"/>
                <w:sz w:val="22"/>
                <w:lang w:val="de-DE" w:eastAsia="ja-JP"/>
              </w:rPr>
            </w:pPr>
            <w:r w:rsidRPr="006A783B">
              <w:rPr>
                <w:rFonts w:ascii="Times New Roman" w:hAnsi="Times New Roman"/>
                <w:sz w:val="22"/>
                <w:lang w:val="de-DE" w:eastAsia="ja-JP"/>
              </w:rPr>
              <w:t>[OPPO] Agree with Samsung. This should be a generic field as ‘preambleTranMax‘.</w:t>
            </w:r>
            <w:r w:rsidRPr="005D5DBB">
              <w:rPr>
                <w:rFonts w:ascii="Times New Roman" w:hAnsi="Times New Roman"/>
                <w:i/>
                <w:sz w:val="22"/>
                <w:lang w:val="de-DE" w:eastAsia="ja-JP"/>
              </w:rPr>
              <w:t xml:space="preserve"> msgA-TransMax</w:t>
            </w:r>
            <w:r w:rsidRPr="005D5DBB">
              <w:rPr>
                <w:rFonts w:ascii="Times New Roman" w:hAnsi="Times New Roman"/>
                <w:sz w:val="22"/>
                <w:lang w:val="de-DE" w:eastAsia="ja-JP"/>
              </w:rPr>
              <w:t xml:space="preserve"> </w:t>
            </w:r>
            <w:r>
              <w:rPr>
                <w:rFonts w:ascii="Times New Roman" w:hAnsi="Times New Roman"/>
                <w:sz w:val="22"/>
                <w:lang w:val="de-DE" w:eastAsia="ja-JP"/>
              </w:rPr>
              <w:t>need to be added to the c</w:t>
            </w:r>
            <w:r w:rsidRPr="006A783B">
              <w:rPr>
                <w:rFonts w:ascii="Times New Roman" w:hAnsi="Times New Roman"/>
                <w:sz w:val="22"/>
                <w:lang w:val="de-DE" w:eastAsia="ja-JP"/>
              </w:rPr>
              <w:t>orresponding description of rach-ConfigGenericTwoStepRA</w:t>
            </w:r>
            <w:r>
              <w:rPr>
                <w:rFonts w:ascii="Times New Roman" w:hAnsi="Times New Roman"/>
                <w:sz w:val="22"/>
                <w:lang w:val="de-DE" w:eastAsia="ja-JP"/>
              </w:rPr>
              <w:t xml:space="preserve"> in </w:t>
            </w:r>
            <w:r w:rsidRPr="00BE46B8">
              <w:rPr>
                <w:rFonts w:ascii="Times New Roman" w:hAnsi="Times New Roman"/>
                <w:i/>
                <w:sz w:val="22"/>
                <w:lang w:val="de-DE" w:eastAsia="ja-JP"/>
              </w:rPr>
              <w:t>rach-ConfigDedicated</w:t>
            </w:r>
            <w:r>
              <w:rPr>
                <w:rFonts w:ascii="Times New Roman" w:hAnsi="Times New Roman"/>
                <w:sz w:val="22"/>
                <w:lang w:val="de-DE" w:eastAsia="ja-JP"/>
              </w:rPr>
              <w:t>:</w:t>
            </w:r>
          </w:p>
          <w:p w14:paraId="57812BD2" w14:textId="77777777" w:rsidR="00770383" w:rsidRDefault="009251E1" w:rsidP="009251E1">
            <w:pPr>
              <w:pStyle w:val="CommentText"/>
              <w:jc w:val="both"/>
              <w:rPr>
                <w:lang w:val="en-GB"/>
              </w:rPr>
            </w:pPr>
            <w:r w:rsidRPr="0096519C">
              <w:rPr>
                <w:lang w:val="en-GB"/>
              </w:rPr>
              <w:t xml:space="preserve">Configuration of contention free </w:t>
            </w:r>
            <w:proofErr w:type="gramStart"/>
            <w:r w:rsidRPr="0096519C">
              <w:rPr>
                <w:lang w:val="en-GB"/>
              </w:rPr>
              <w:t>random access</w:t>
            </w:r>
            <w:proofErr w:type="gramEnd"/>
            <w:r w:rsidRPr="0096519C">
              <w:rPr>
                <w:lang w:val="en-GB"/>
              </w:rPr>
              <w:t xml:space="preserve"> occasions for CFRA</w:t>
            </w:r>
            <w:r>
              <w:rPr>
                <w:lang w:val="en-GB"/>
              </w:rPr>
              <w:t xml:space="preserve"> 2-step random access type</w:t>
            </w:r>
            <w:r w:rsidRPr="0096519C">
              <w:rPr>
                <w:lang w:val="en-GB"/>
              </w:rPr>
              <w:t xml:space="preserve">. The UE shall ignore </w:t>
            </w:r>
            <w:r>
              <w:rPr>
                <w:i/>
                <w:lang w:val="en-GB"/>
              </w:rPr>
              <w:t>msgA-p</w:t>
            </w:r>
            <w:r w:rsidRPr="0096519C">
              <w:rPr>
                <w:i/>
                <w:lang w:val="en-GB"/>
              </w:rPr>
              <w:t>reambleReceivedTargetPower</w:t>
            </w:r>
            <w:r w:rsidRPr="0096519C">
              <w:rPr>
                <w:lang w:val="en-GB"/>
              </w:rPr>
              <w:t xml:space="preserve">, </w:t>
            </w:r>
            <w:r w:rsidRPr="0096519C">
              <w:rPr>
                <w:i/>
                <w:lang w:val="en-GB"/>
              </w:rPr>
              <w:t>preambleTransMax</w:t>
            </w:r>
            <w:r w:rsidRPr="0096519C">
              <w:rPr>
                <w:lang w:val="en-GB"/>
              </w:rPr>
              <w:t xml:space="preserve">, </w:t>
            </w:r>
            <w:r>
              <w:rPr>
                <w:i/>
                <w:lang w:val="en-GB"/>
              </w:rPr>
              <w:t>msgA-p</w:t>
            </w:r>
            <w:r w:rsidRPr="0096519C">
              <w:rPr>
                <w:i/>
                <w:lang w:val="en-GB"/>
              </w:rPr>
              <w:t>owerRampingStep</w:t>
            </w:r>
            <w:r w:rsidRPr="0096519C">
              <w:rPr>
                <w:lang w:val="en-GB"/>
              </w:rPr>
              <w:t xml:space="preserve">, </w:t>
            </w:r>
            <w:r>
              <w:rPr>
                <w:i/>
                <w:lang w:val="en-GB"/>
              </w:rPr>
              <w:t>msgB-</w:t>
            </w:r>
            <w:r w:rsidRPr="0096519C">
              <w:rPr>
                <w:i/>
                <w:lang w:val="en-GB"/>
              </w:rPr>
              <w:t>ResponseWindow</w:t>
            </w:r>
            <w:r>
              <w:rPr>
                <w:i/>
                <w:lang w:val="en-GB"/>
              </w:rPr>
              <w:t xml:space="preserve">, </w:t>
            </w:r>
            <w:r w:rsidRPr="005D5DBB">
              <w:rPr>
                <w:i/>
                <w:color w:val="FF0000"/>
                <w:lang w:val="en-GB"/>
              </w:rPr>
              <w:t>msgA-TransMax</w:t>
            </w:r>
            <w:r w:rsidRPr="0096519C">
              <w:rPr>
                <w:lang w:val="en-GB"/>
              </w:rPr>
              <w:t xml:space="preserve"> signaled within this field and use the corresponding values provided in </w:t>
            </w:r>
            <w:r w:rsidRPr="0096519C">
              <w:rPr>
                <w:i/>
                <w:lang w:val="en-GB"/>
              </w:rPr>
              <w:t>RACH-ConfigCommon</w:t>
            </w:r>
            <w:r>
              <w:rPr>
                <w:i/>
                <w:lang w:val="en-GB"/>
              </w:rPr>
              <w:t>TwoStepRA</w:t>
            </w:r>
            <w:r w:rsidRPr="0096519C">
              <w:rPr>
                <w:lang w:val="en-GB"/>
              </w:rPr>
              <w:t>.</w:t>
            </w:r>
          </w:p>
          <w:p w14:paraId="01A2B54F" w14:textId="68A89665" w:rsidR="00B35D93" w:rsidRPr="005209B8" w:rsidRDefault="00B35D93" w:rsidP="00052D9B">
            <w:pPr>
              <w:pStyle w:val="CommentText"/>
              <w:spacing w:after="0"/>
              <w:jc w:val="both"/>
              <w:rPr>
                <w:rFonts w:eastAsiaTheme="minorEastAsia"/>
                <w:color w:val="415FFF"/>
                <w:lang w:val="en-GB" w:eastAsia="zh-CN"/>
              </w:rPr>
            </w:pPr>
            <w:r w:rsidRPr="005209B8">
              <w:rPr>
                <w:rFonts w:eastAsiaTheme="minorEastAsia" w:hint="eastAsia"/>
                <w:color w:val="415FFF"/>
                <w:lang w:val="en-GB" w:eastAsia="zh-CN"/>
              </w:rPr>
              <w:t>[</w:t>
            </w:r>
            <w:r w:rsidRPr="005209B8">
              <w:rPr>
                <w:rFonts w:eastAsiaTheme="minorEastAsia"/>
                <w:color w:val="415FFF"/>
                <w:lang w:val="en-GB" w:eastAsia="zh-CN"/>
              </w:rPr>
              <w:t xml:space="preserve">vivo] same with Samsung. </w:t>
            </w:r>
            <w:r w:rsidR="008B1B4B" w:rsidRPr="005209B8">
              <w:rPr>
                <w:rFonts w:eastAsiaTheme="minorEastAsia"/>
                <w:color w:val="415FFF"/>
                <w:lang w:val="en-GB" w:eastAsia="zh-CN"/>
              </w:rPr>
              <w:t xml:space="preserve">Additionally, we have a minor editorial comment </w:t>
            </w:r>
            <w:r w:rsidR="00102993" w:rsidRPr="005209B8">
              <w:rPr>
                <w:rFonts w:eastAsiaTheme="minorEastAsia"/>
                <w:color w:val="415FFF"/>
                <w:lang w:val="en-GB" w:eastAsia="zh-CN"/>
              </w:rPr>
              <w:t xml:space="preserve">on the field description </w:t>
            </w:r>
            <w:r w:rsidR="008B1B4B" w:rsidRPr="005209B8">
              <w:rPr>
                <w:rFonts w:eastAsiaTheme="minorEastAsia"/>
                <w:color w:val="415FFF"/>
                <w:lang w:val="en-GB" w:eastAsia="zh-CN"/>
              </w:rPr>
              <w:t xml:space="preserve">as follow, </w:t>
            </w:r>
          </w:p>
          <w:p w14:paraId="6F5D8530" w14:textId="11E747D6" w:rsidR="00052D9B" w:rsidRPr="005209B8" w:rsidRDefault="00052D9B" w:rsidP="00052D9B">
            <w:pPr>
              <w:pStyle w:val="CommentText"/>
              <w:spacing w:after="0"/>
              <w:jc w:val="both"/>
              <w:rPr>
                <w:rFonts w:eastAsiaTheme="minorEastAsia"/>
                <w:color w:val="415FFF"/>
                <w:lang w:val="en-GB" w:eastAsia="zh-CN"/>
              </w:rPr>
            </w:pPr>
            <w:r w:rsidRPr="005209B8">
              <w:rPr>
                <w:rFonts w:eastAsiaTheme="minorEastAsia" w:hint="eastAsia"/>
                <w:color w:val="415FFF"/>
                <w:lang w:val="en-GB" w:eastAsia="zh-CN"/>
              </w:rPr>
              <w:t>T</w:t>
            </w:r>
            <w:r w:rsidRPr="005209B8">
              <w:rPr>
                <w:rFonts w:eastAsiaTheme="minorEastAsia"/>
                <w:color w:val="415FFF"/>
                <w:lang w:val="en-GB" w:eastAsia="zh-CN"/>
              </w:rPr>
              <w:t>he second ‘</w:t>
            </w:r>
            <w:r w:rsidRPr="005209B8">
              <w:rPr>
                <w:rFonts w:eastAsiaTheme="minorEastAsia"/>
                <w:color w:val="415FFF"/>
                <w:highlight w:val="yellow"/>
                <w:lang w:val="en-GB" w:eastAsia="zh-CN"/>
              </w:rPr>
              <w:t>is</w:t>
            </w:r>
            <w:r w:rsidRPr="005209B8">
              <w:rPr>
                <w:rFonts w:eastAsiaTheme="minorEastAsia"/>
                <w:color w:val="415FFF"/>
                <w:lang w:val="en-GB" w:eastAsia="zh-CN"/>
              </w:rPr>
              <w:t>’ highlighted below should be ‘</w:t>
            </w:r>
            <w:r w:rsidRPr="005209B8">
              <w:rPr>
                <w:rFonts w:eastAsiaTheme="minorEastAsia"/>
                <w:color w:val="415FFF"/>
                <w:highlight w:val="yellow"/>
                <w:lang w:val="en-GB" w:eastAsia="zh-CN"/>
              </w:rPr>
              <w:t>are</w:t>
            </w:r>
            <w:r w:rsidRPr="005209B8">
              <w:rPr>
                <w:rFonts w:eastAsiaTheme="minorEastAsia"/>
                <w:color w:val="415FFF"/>
                <w:lang w:val="en-GB" w:eastAsia="zh-CN"/>
              </w:rPr>
              <w:t>’</w:t>
            </w:r>
            <w:r w:rsidR="007112DC" w:rsidRPr="005209B8">
              <w:rPr>
                <w:rFonts w:eastAsiaTheme="minorEastAsia"/>
                <w:color w:val="415FFF"/>
                <w:lang w:val="en-GB" w:eastAsia="zh-CN"/>
              </w:rPr>
              <w:t xml:space="preserve"> and ‘</w:t>
            </w:r>
            <w:r w:rsidR="007112DC" w:rsidRPr="005209B8">
              <w:rPr>
                <w:rFonts w:eastAsiaTheme="minorEastAsia"/>
                <w:color w:val="415FFF"/>
                <w:highlight w:val="yellow"/>
                <w:lang w:val="en-GB" w:eastAsia="zh-CN"/>
              </w:rPr>
              <w:t>in the same BWP</w:t>
            </w:r>
            <w:r w:rsidR="007112DC" w:rsidRPr="005209B8">
              <w:rPr>
                <w:rFonts w:eastAsiaTheme="minorEastAsia"/>
                <w:color w:val="415FFF"/>
                <w:lang w:val="en-GB" w:eastAsia="zh-CN"/>
              </w:rPr>
              <w:t xml:space="preserve">’ should be added at the last of description. </w:t>
            </w:r>
          </w:p>
          <w:p w14:paraId="1FEAC347" w14:textId="77777777" w:rsidR="00052D9B" w:rsidRDefault="00052D9B" w:rsidP="009251E1">
            <w:pPr>
              <w:pStyle w:val="CommentText"/>
              <w:jc w:val="both"/>
              <w:rPr>
                <w:lang w:val="en-GB"/>
              </w:rPr>
            </w:pPr>
            <w:r w:rsidRPr="005209B8">
              <w:rPr>
                <w:lang w:val="en-GB"/>
              </w:rPr>
              <w:t xml:space="preserve">This field is only applicable in case of 2-step and 4-step RA type </w:t>
            </w:r>
            <w:r w:rsidRPr="005209B8">
              <w:rPr>
                <w:strike/>
                <w:highlight w:val="yellow"/>
                <w:lang w:val="en-GB"/>
              </w:rPr>
              <w:t>is</w:t>
            </w:r>
            <w:r w:rsidRPr="005209B8">
              <w:rPr>
                <w:lang w:val="en-GB"/>
              </w:rPr>
              <w:t xml:space="preserve"> </w:t>
            </w:r>
            <w:r w:rsidR="00805A64" w:rsidRPr="005209B8">
              <w:rPr>
                <w:highlight w:val="yellow"/>
                <w:lang w:val="en-GB"/>
              </w:rPr>
              <w:t>are</w:t>
            </w:r>
            <w:r w:rsidR="00805A64" w:rsidRPr="005209B8">
              <w:rPr>
                <w:lang w:val="en-GB"/>
              </w:rPr>
              <w:t xml:space="preserve"> </w:t>
            </w:r>
            <w:r w:rsidRPr="005209B8">
              <w:rPr>
                <w:lang w:val="en-GB"/>
              </w:rPr>
              <w:t>configured</w:t>
            </w:r>
            <w:r w:rsidR="00805A64" w:rsidRPr="005209B8">
              <w:rPr>
                <w:lang w:val="en-GB"/>
              </w:rPr>
              <w:t xml:space="preserve"> </w:t>
            </w:r>
            <w:r w:rsidR="00805A64" w:rsidRPr="005209B8">
              <w:rPr>
                <w:rFonts w:eastAsiaTheme="minorEastAsia"/>
                <w:color w:val="415FFF"/>
                <w:highlight w:val="yellow"/>
                <w:lang w:val="en-GB" w:eastAsia="zh-CN"/>
              </w:rPr>
              <w:t>in the same BWP</w:t>
            </w:r>
            <w:r w:rsidRPr="005209B8">
              <w:rPr>
                <w:lang w:val="en-GB"/>
              </w:rPr>
              <w:t>.</w:t>
            </w:r>
          </w:p>
          <w:p w14:paraId="3A9AD860" w14:textId="464DFA14" w:rsidR="0085447B" w:rsidRPr="0085447B" w:rsidRDefault="0085447B" w:rsidP="009251E1">
            <w:pPr>
              <w:pStyle w:val="CommentText"/>
              <w:jc w:val="both"/>
              <w:rPr>
                <w:rFonts w:eastAsiaTheme="minorEastAsia"/>
                <w:iCs/>
                <w:lang w:val="en-GB" w:eastAsia="zh-CN"/>
              </w:rPr>
            </w:pPr>
            <w:r w:rsidRPr="0085447B">
              <w:rPr>
                <w:color w:val="00B0F0"/>
                <w:lang w:val="en-GB"/>
              </w:rPr>
              <w:t xml:space="preserve">[Samsung 1]: An alternate option would be to define </w:t>
            </w:r>
            <w:r w:rsidRPr="0085447B">
              <w:rPr>
                <w:color w:val="00B0F0"/>
              </w:rPr>
              <w:t>msgA-TransMax in CFRA-2 step IE instead of RACH-ConfigGenericTwoStepRA</w:t>
            </w:r>
          </w:p>
        </w:tc>
        <w:tc>
          <w:tcPr>
            <w:tcW w:w="2212" w:type="dxa"/>
          </w:tcPr>
          <w:p w14:paraId="41A6BE55" w14:textId="287EEDCC" w:rsidR="00F37A01" w:rsidRDefault="003F42DF" w:rsidP="004F7361">
            <w:r>
              <w:t>Changing</w:t>
            </w:r>
            <w:r w:rsidR="00E03814">
              <w:t xml:space="preserve"> as according to Samsung, OPPO and vivo. </w:t>
            </w:r>
          </w:p>
          <w:p w14:paraId="616BBB02" w14:textId="11ED0EA9" w:rsidR="00895AFC" w:rsidRPr="00627766" w:rsidRDefault="003F42DF" w:rsidP="004F7361">
            <w:pPr>
              <w:rPr>
                <w:b/>
                <w:bCs/>
              </w:rPr>
            </w:pPr>
            <w:r w:rsidRPr="00627766">
              <w:rPr>
                <w:b/>
                <w:bCs/>
              </w:rPr>
              <w:t>Resolved.</w:t>
            </w:r>
          </w:p>
        </w:tc>
        <w:tc>
          <w:tcPr>
            <w:tcW w:w="2170" w:type="dxa"/>
          </w:tcPr>
          <w:p w14:paraId="7CF21749" w14:textId="130B7609" w:rsidR="007F3313" w:rsidRPr="00000B30" w:rsidRDefault="007F3313" w:rsidP="00000B30">
            <w:pPr>
              <w:rPr>
                <w:rFonts w:eastAsia="SimSun"/>
                <w:lang w:eastAsia="zh-CN"/>
              </w:rPr>
            </w:pPr>
          </w:p>
        </w:tc>
      </w:tr>
      <w:tr w:rsidR="00D87A01" w14:paraId="5C90406D" w14:textId="77777777" w:rsidTr="004F7361">
        <w:tc>
          <w:tcPr>
            <w:tcW w:w="1098" w:type="dxa"/>
          </w:tcPr>
          <w:p w14:paraId="705D92F1" w14:textId="54F89EF9" w:rsidR="00D87A01" w:rsidRDefault="00D87A01" w:rsidP="00D87A01">
            <w:pPr>
              <w:rPr>
                <w:rFonts w:eastAsia="Yu Mincho"/>
              </w:rPr>
            </w:pPr>
            <w:r w:rsidRPr="00432B07">
              <w:rPr>
                <w:color w:val="00B0F0"/>
              </w:rPr>
              <w:t>Z10</w:t>
            </w:r>
            <w:r w:rsidR="00A0608B">
              <w:rPr>
                <w:color w:val="00B0F0"/>
              </w:rPr>
              <w:t>6</w:t>
            </w:r>
          </w:p>
        </w:tc>
        <w:tc>
          <w:tcPr>
            <w:tcW w:w="2158" w:type="dxa"/>
          </w:tcPr>
          <w:p w14:paraId="50DB1DF0" w14:textId="1043E01B" w:rsidR="00D87A01" w:rsidRDefault="00D87A01" w:rsidP="00D87A01">
            <w:pPr>
              <w:pStyle w:val="TAL"/>
              <w:rPr>
                <w:b/>
                <w:i/>
                <w:lang w:val="en-GB" w:eastAsia="ja-JP"/>
              </w:rPr>
            </w:pPr>
            <w:r w:rsidRPr="00432B07">
              <w:rPr>
                <w:color w:val="00B0F0"/>
              </w:rPr>
              <w:t>msgA-RSRP-ThresholdSUL</w:t>
            </w:r>
          </w:p>
        </w:tc>
        <w:tc>
          <w:tcPr>
            <w:tcW w:w="6640" w:type="dxa"/>
          </w:tcPr>
          <w:p w14:paraId="2E99F73D" w14:textId="77777777" w:rsidR="00D87A01" w:rsidRDefault="00D87A01" w:rsidP="00D87A01">
            <w:pPr>
              <w:pStyle w:val="CommentText"/>
              <w:jc w:val="both"/>
            </w:pPr>
            <w:r w:rsidRPr="00432B07">
              <w:rPr>
                <w:color w:val="00B0F0"/>
              </w:rPr>
              <w:t xml:space="preserve">Should this be renamed as: </w:t>
            </w:r>
            <w:r w:rsidRPr="00432B07">
              <w:t>msgA-RSRP-Threshold</w:t>
            </w:r>
            <w:r w:rsidRPr="00432B07">
              <w:rPr>
                <w:color w:val="00B0F0"/>
                <w:highlight w:val="yellow"/>
              </w:rPr>
              <w:t>-</w:t>
            </w:r>
            <w:r w:rsidRPr="00432B07">
              <w:t>SUL</w:t>
            </w:r>
            <w:r>
              <w:t xml:space="preserve"> ?</w:t>
            </w:r>
          </w:p>
          <w:p w14:paraId="011859BB" w14:textId="5BCC084E" w:rsidR="00834887" w:rsidRDefault="00834887" w:rsidP="00D87A01">
            <w:pPr>
              <w:pStyle w:val="CommentText"/>
              <w:jc w:val="both"/>
              <w:rPr>
                <w:rFonts w:eastAsia="Yu Mincho"/>
              </w:rPr>
            </w:pPr>
            <w:r w:rsidRPr="00B35D93">
              <w:rPr>
                <w:rFonts w:eastAsiaTheme="minorEastAsia" w:hint="eastAsia"/>
                <w:color w:val="415FFF"/>
                <w:lang w:val="en-GB" w:eastAsia="zh-CN"/>
              </w:rPr>
              <w:t>[</w:t>
            </w:r>
            <w:r w:rsidRPr="00B35D93">
              <w:rPr>
                <w:rFonts w:eastAsiaTheme="minorEastAsia"/>
                <w:color w:val="415FFF"/>
                <w:lang w:val="en-GB" w:eastAsia="zh-CN"/>
              </w:rPr>
              <w:t xml:space="preserve">vivo] </w:t>
            </w:r>
            <w:r w:rsidR="007830FE">
              <w:rPr>
                <w:rFonts w:eastAsiaTheme="minorEastAsia"/>
                <w:color w:val="415FFF"/>
                <w:lang w:val="en-GB" w:eastAsia="zh-CN"/>
              </w:rPr>
              <w:t>agree</w:t>
            </w:r>
            <w:r w:rsidRPr="00B35D93">
              <w:rPr>
                <w:rFonts w:eastAsiaTheme="minorEastAsia"/>
                <w:color w:val="415FFF"/>
                <w:lang w:val="en-GB" w:eastAsia="zh-CN"/>
              </w:rPr>
              <w:t xml:space="preserve"> with </w:t>
            </w:r>
            <w:r>
              <w:rPr>
                <w:rFonts w:eastAsiaTheme="minorEastAsia"/>
                <w:color w:val="415FFF"/>
                <w:lang w:val="en-GB" w:eastAsia="zh-CN"/>
              </w:rPr>
              <w:t>ZTE</w:t>
            </w:r>
            <w:r w:rsidRPr="00B35D93">
              <w:rPr>
                <w:rFonts w:eastAsiaTheme="minorEastAsia"/>
                <w:color w:val="415FFF"/>
                <w:lang w:val="en-GB" w:eastAsia="zh-CN"/>
              </w:rPr>
              <w:t>.</w:t>
            </w:r>
          </w:p>
        </w:tc>
        <w:tc>
          <w:tcPr>
            <w:tcW w:w="2212" w:type="dxa"/>
          </w:tcPr>
          <w:p w14:paraId="152EEA09" w14:textId="7C4A2425" w:rsidR="0053159E" w:rsidRDefault="0053159E" w:rsidP="00D87A01">
            <w:r>
              <w:t xml:space="preserve">No. </w:t>
            </w:r>
            <w:r w:rsidR="00873FC8">
              <w:t>A friendly explanation:</w:t>
            </w:r>
            <w:r w:rsidR="0042661F">
              <w:t xml:space="preserve"> </w:t>
            </w:r>
            <w:r w:rsidR="00326098">
              <w:t xml:space="preserve">in </w:t>
            </w:r>
            <w:r w:rsidR="0042661F">
              <w:t xml:space="preserve">RRC naming conventions, </w:t>
            </w:r>
            <w:r w:rsidR="0042661F">
              <w:lastRenderedPageBreak/>
              <w:t xml:space="preserve">the hyphen is only after the abbrevations, not before. </w:t>
            </w:r>
            <w:r w:rsidR="00634045">
              <w:t>Thus it should be msgA-RSRP-Threshold</w:t>
            </w:r>
            <w:r w:rsidR="00634045" w:rsidRPr="005B7893">
              <w:rPr>
                <w:b/>
                <w:bCs/>
              </w:rPr>
              <w:t>SSB-</w:t>
            </w:r>
            <w:r w:rsidR="00634045">
              <w:t>SUL and msgA-RSRP-Threshold</w:t>
            </w:r>
            <w:r w:rsidR="00634045" w:rsidRPr="005B7893">
              <w:rPr>
                <w:b/>
                <w:bCs/>
              </w:rPr>
              <w:t>SUL</w:t>
            </w:r>
            <w:r w:rsidR="00633FF4">
              <w:t>.</w:t>
            </w:r>
          </w:p>
          <w:p w14:paraId="1E3710BC" w14:textId="4FF99D2B" w:rsidR="00D87A01" w:rsidRPr="00D47E69" w:rsidRDefault="0053159E" w:rsidP="00D87A01">
            <w:pPr>
              <w:rPr>
                <w:b/>
                <w:bCs/>
              </w:rPr>
            </w:pPr>
            <w:r w:rsidRPr="00D47E69">
              <w:rPr>
                <w:b/>
                <w:bCs/>
              </w:rPr>
              <w:t xml:space="preserve">Resolved. </w:t>
            </w:r>
            <w:r w:rsidR="00633FF4" w:rsidRPr="00D47E69">
              <w:rPr>
                <w:b/>
                <w:bCs/>
              </w:rPr>
              <w:t xml:space="preserve"> </w:t>
            </w:r>
          </w:p>
        </w:tc>
        <w:tc>
          <w:tcPr>
            <w:tcW w:w="2170" w:type="dxa"/>
          </w:tcPr>
          <w:p w14:paraId="4189BFCF" w14:textId="77777777" w:rsidR="00D87A01" w:rsidRPr="00000B30" w:rsidRDefault="00D87A01" w:rsidP="00D87A01">
            <w:pPr>
              <w:rPr>
                <w:rFonts w:eastAsia="SimSun"/>
                <w:lang w:eastAsia="zh-CN"/>
              </w:rPr>
            </w:pPr>
          </w:p>
        </w:tc>
      </w:tr>
      <w:tr w:rsidR="00D87A01" w14:paraId="5A67E9D6" w14:textId="77777777" w:rsidTr="004F7361">
        <w:tc>
          <w:tcPr>
            <w:tcW w:w="1098" w:type="dxa"/>
          </w:tcPr>
          <w:p w14:paraId="7F9350D5" w14:textId="14142909" w:rsidR="00D87A01" w:rsidRPr="00432B07" w:rsidRDefault="00D87A01" w:rsidP="00D87A01">
            <w:pPr>
              <w:rPr>
                <w:color w:val="00B0F0"/>
              </w:rPr>
            </w:pPr>
            <w:r>
              <w:rPr>
                <w:color w:val="00B0F0"/>
              </w:rPr>
              <w:t>Z10</w:t>
            </w:r>
            <w:r w:rsidR="00A0608B">
              <w:rPr>
                <w:color w:val="00B0F0"/>
              </w:rPr>
              <w:t>7</w:t>
            </w:r>
          </w:p>
        </w:tc>
        <w:tc>
          <w:tcPr>
            <w:tcW w:w="2158" w:type="dxa"/>
          </w:tcPr>
          <w:p w14:paraId="5190F1B1" w14:textId="71728FEB" w:rsidR="00D87A01" w:rsidRPr="00432B07" w:rsidRDefault="00D87A01" w:rsidP="00D87A01">
            <w:pPr>
              <w:pStyle w:val="TAL"/>
              <w:rPr>
                <w:color w:val="00B0F0"/>
              </w:rPr>
            </w:pPr>
            <w:r>
              <w:t>MsgA-PreambleGrouping</w:t>
            </w:r>
          </w:p>
        </w:tc>
        <w:tc>
          <w:tcPr>
            <w:tcW w:w="6640" w:type="dxa"/>
          </w:tcPr>
          <w:p w14:paraId="530821CE" w14:textId="523BC715" w:rsidR="00D87A01" w:rsidRDefault="00D87A01" w:rsidP="00D87A01">
            <w:pPr>
              <w:pStyle w:val="CommentText"/>
              <w:rPr>
                <w:color w:val="00B0F0"/>
              </w:rPr>
            </w:pPr>
            <w:r>
              <w:rPr>
                <w:color w:val="00B0F0"/>
              </w:rPr>
              <w:t xml:space="preserve">The IE </w:t>
            </w:r>
            <w:r w:rsidRPr="001B0301">
              <w:rPr>
                <w:color w:val="00B0F0"/>
              </w:rPr>
              <w:t xml:space="preserve">that is simlar to this IE for 4-step RA is called groupBconfigured. For consistency it would be good to call this IE as </w:t>
            </w:r>
            <w:r w:rsidRPr="001B0301">
              <w:rPr>
                <w:i/>
                <w:iCs/>
                <w:color w:val="00B0F0"/>
              </w:rPr>
              <w:t>GroupBConfigured-TwoStepRA</w:t>
            </w:r>
            <w:r w:rsidRPr="001B0301">
              <w:rPr>
                <w:color w:val="00B0F0"/>
              </w:rPr>
              <w:t xml:space="preserve"> or something like that.              </w:t>
            </w:r>
          </w:p>
          <w:p w14:paraId="7A05CA5A" w14:textId="77777777" w:rsidR="00D87A01" w:rsidRDefault="00D87A01" w:rsidP="00D87A01">
            <w:pPr>
              <w:pStyle w:val="CommentText"/>
              <w:rPr>
                <w:color w:val="00B0F0"/>
              </w:rPr>
            </w:pPr>
          </w:p>
          <w:p w14:paraId="4B30DBD3" w14:textId="77777777" w:rsidR="00D87A01" w:rsidRDefault="00D87A01" w:rsidP="00D87A01">
            <w:pPr>
              <w:pStyle w:val="CommentText"/>
              <w:rPr>
                <w:i/>
                <w:iCs/>
                <w:color w:val="00B0F0"/>
              </w:rPr>
            </w:pPr>
            <w:r>
              <w:rPr>
                <w:color w:val="00B0F0"/>
              </w:rPr>
              <w:t xml:space="preserve">Also, inside the IE the names of the IEs can be prefixed with </w:t>
            </w:r>
            <w:r w:rsidRPr="001B0301">
              <w:rPr>
                <w:i/>
                <w:iCs/>
                <w:color w:val="00B0F0"/>
              </w:rPr>
              <w:t>MSGA-</w:t>
            </w:r>
          </w:p>
          <w:p w14:paraId="2C6E14AE" w14:textId="77777777" w:rsidR="00D87A01" w:rsidRDefault="00D87A01" w:rsidP="00D87A01">
            <w:pPr>
              <w:pStyle w:val="CommentText"/>
              <w:rPr>
                <w:color w:val="00B0F0"/>
              </w:rPr>
            </w:pPr>
            <w:r>
              <w:rPr>
                <w:color w:val="00B0F0"/>
              </w:rPr>
              <w:t xml:space="preserve">e.g. </w:t>
            </w:r>
          </w:p>
          <w:p w14:paraId="161C27B0" w14:textId="77777777" w:rsidR="00D87A01" w:rsidRDefault="00D87A01" w:rsidP="00D87A01">
            <w:pPr>
              <w:pStyle w:val="CommentText"/>
            </w:pPr>
            <w:r>
              <w:rPr>
                <w:color w:val="00B0F0"/>
                <w:u w:val="single"/>
              </w:rPr>
              <w:t>msgA</w:t>
            </w:r>
            <w:r w:rsidRPr="001B0301">
              <w:rPr>
                <w:color w:val="00B0F0"/>
                <w:u w:val="single"/>
              </w:rPr>
              <w:t>-</w:t>
            </w:r>
            <w:r w:rsidRPr="0096519C">
              <w:t>messagePowerOffsetGroup</w:t>
            </w:r>
            <w:r>
              <w:t>B</w:t>
            </w:r>
            <w:r w:rsidRPr="0096519C">
              <w:t xml:space="preserve">            </w:t>
            </w:r>
          </w:p>
          <w:p w14:paraId="512B418F" w14:textId="77777777" w:rsidR="00D87A01" w:rsidRDefault="00D87A01" w:rsidP="00D87A01">
            <w:pPr>
              <w:pStyle w:val="CommentText"/>
            </w:pPr>
            <w:r>
              <w:t>msgA-Ra-SizeGroupA</w:t>
            </w:r>
          </w:p>
          <w:p w14:paraId="037EF4C1" w14:textId="77777777" w:rsidR="00D87A01" w:rsidRDefault="00D87A01" w:rsidP="00D87A01">
            <w:pPr>
              <w:pStyle w:val="CommentText"/>
            </w:pPr>
            <w:r>
              <w:t>etc...?</w:t>
            </w:r>
          </w:p>
          <w:p w14:paraId="4094E5F2" w14:textId="77777777" w:rsidR="00D87A01" w:rsidRPr="00432B07" w:rsidRDefault="00D87A01" w:rsidP="00D87A01">
            <w:pPr>
              <w:pStyle w:val="CommentText"/>
              <w:jc w:val="both"/>
              <w:rPr>
                <w:color w:val="00B0F0"/>
              </w:rPr>
            </w:pPr>
          </w:p>
        </w:tc>
        <w:tc>
          <w:tcPr>
            <w:tcW w:w="2212" w:type="dxa"/>
          </w:tcPr>
          <w:p w14:paraId="3A904839" w14:textId="7A97ED8A" w:rsidR="007F2916" w:rsidRDefault="007F2916" w:rsidP="00D87A01">
            <w:r>
              <w:t>Changing</w:t>
            </w:r>
            <w:r w:rsidR="00F369BE">
              <w:t xml:space="preserve"> to </w:t>
            </w:r>
            <w:r w:rsidR="00F369BE">
              <w:rPr>
                <w:i/>
                <w:iCs/>
              </w:rPr>
              <w:t>groupB-ConfiguredTwoStep-r16</w:t>
            </w:r>
            <w:r>
              <w:t xml:space="preserve"> as suggested.</w:t>
            </w:r>
          </w:p>
          <w:p w14:paraId="42FE8104" w14:textId="77777777" w:rsidR="00D36330" w:rsidRDefault="00D16E4C" w:rsidP="00D87A01">
            <w:r>
              <w:t>Stylistic question whether to refer to MsgA or MSGA. In RRC I think MsgA looks nicer. As a r</w:t>
            </w:r>
            <w:r w:rsidR="00591D0D">
              <w:t xml:space="preserve">eference, message 3 is referred to as Msg3. Prefer to keep it as MsgA for now unless other companies </w:t>
            </w:r>
            <w:r w:rsidR="00022EEA">
              <w:t>have significant concerns.</w:t>
            </w:r>
          </w:p>
          <w:p w14:paraId="2B465C2B" w14:textId="17950F4C" w:rsidR="00D87A01" w:rsidRPr="00BA3B93" w:rsidRDefault="00D36330" w:rsidP="00D87A01">
            <w:pPr>
              <w:rPr>
                <w:b/>
                <w:bCs/>
              </w:rPr>
            </w:pPr>
            <w:r w:rsidRPr="00BA3B93">
              <w:rPr>
                <w:b/>
                <w:bCs/>
              </w:rPr>
              <w:t xml:space="preserve">Resolved for now. </w:t>
            </w:r>
            <w:r w:rsidR="00022EEA" w:rsidRPr="00BA3B93">
              <w:rPr>
                <w:b/>
                <w:bCs/>
              </w:rPr>
              <w:t xml:space="preserve"> </w:t>
            </w:r>
          </w:p>
        </w:tc>
        <w:tc>
          <w:tcPr>
            <w:tcW w:w="2170" w:type="dxa"/>
          </w:tcPr>
          <w:p w14:paraId="454A9CA3" w14:textId="77777777" w:rsidR="00D87A01" w:rsidRPr="00000B30" w:rsidRDefault="00D87A01" w:rsidP="00D87A01">
            <w:pPr>
              <w:rPr>
                <w:rFonts w:eastAsia="SimSun"/>
                <w:lang w:eastAsia="zh-CN"/>
              </w:rPr>
            </w:pPr>
          </w:p>
        </w:tc>
      </w:tr>
      <w:tr w:rsidR="00355CA1" w14:paraId="361A9918" w14:textId="77777777" w:rsidTr="004F7361">
        <w:tc>
          <w:tcPr>
            <w:tcW w:w="1098" w:type="dxa"/>
          </w:tcPr>
          <w:p w14:paraId="33D82883" w14:textId="662AAB29" w:rsidR="00355CA1" w:rsidRDefault="00355CA1" w:rsidP="00D87A01">
            <w:pPr>
              <w:rPr>
                <w:color w:val="00B0F0"/>
              </w:rPr>
            </w:pPr>
            <w:r>
              <w:rPr>
                <w:color w:val="00B0F0"/>
              </w:rPr>
              <w:t>Z108</w:t>
            </w:r>
          </w:p>
        </w:tc>
        <w:tc>
          <w:tcPr>
            <w:tcW w:w="2158" w:type="dxa"/>
          </w:tcPr>
          <w:p w14:paraId="0696E95C" w14:textId="22B8A8F5" w:rsidR="00355CA1" w:rsidRDefault="00355CA1" w:rsidP="00D87A01">
            <w:pPr>
              <w:pStyle w:val="TAL"/>
            </w:pPr>
            <w:r w:rsidRPr="00355CA1">
              <w:rPr>
                <w:rFonts w:eastAsia="DengXian"/>
                <w:lang w:eastAsia="zh-CN"/>
              </w:rPr>
              <w:t>msgA-CB-PreamblesPerSSB-PerSharedRO</w:t>
            </w:r>
          </w:p>
        </w:tc>
        <w:tc>
          <w:tcPr>
            <w:tcW w:w="6640" w:type="dxa"/>
          </w:tcPr>
          <w:p w14:paraId="2809D6F9" w14:textId="77777777" w:rsidR="00355CA1" w:rsidRDefault="00355CA1" w:rsidP="00D87A01">
            <w:pPr>
              <w:pStyle w:val="CommentText"/>
              <w:rPr>
                <w:rFonts w:eastAsia="DengXian"/>
                <w:lang w:eastAsia="zh-CN"/>
              </w:rPr>
            </w:pPr>
            <w:r>
              <w:rPr>
                <w:rFonts w:eastAsia="DengXian" w:hint="eastAsia"/>
                <w:lang w:eastAsia="zh-CN"/>
              </w:rPr>
              <w:t xml:space="preserve">This IE </w:t>
            </w:r>
            <w:r>
              <w:rPr>
                <w:rFonts w:eastAsia="DengXian"/>
                <w:lang w:eastAsia="zh-CN"/>
              </w:rPr>
              <w:t>should be</w:t>
            </w:r>
            <w:r>
              <w:rPr>
                <w:rFonts w:eastAsia="DengXian" w:hint="eastAsia"/>
                <w:lang w:eastAsia="zh-CN"/>
              </w:rPr>
              <w:t xml:space="preserve"> </w:t>
            </w:r>
            <w:r>
              <w:rPr>
                <w:rFonts w:eastAsia="DengXian"/>
                <w:lang w:eastAsia="zh-CN"/>
              </w:rPr>
              <w:t>conditional for shared RO, or need R (i.e. not need S, since no behaviour for absence of this IE is provided).</w:t>
            </w:r>
          </w:p>
          <w:p w14:paraId="668311A3" w14:textId="3F525BD4" w:rsidR="00AB7339" w:rsidRPr="00ED09FA" w:rsidRDefault="006C3540" w:rsidP="00ED09FA">
            <w:pPr>
              <w:pStyle w:val="CommentText"/>
              <w:rPr>
                <w:rFonts w:eastAsia="DengXian"/>
                <w:lang w:eastAsia="zh-CN"/>
              </w:rPr>
            </w:pPr>
            <w:r>
              <w:rPr>
                <w:rFonts w:eastAsia="DengXian"/>
                <w:lang w:eastAsia="zh-CN"/>
              </w:rPr>
              <w:t xml:space="preserve">[HW] </w:t>
            </w:r>
            <w:r w:rsidR="00EF2956">
              <w:rPr>
                <w:rFonts w:eastAsia="DengXian"/>
                <w:lang w:eastAsia="zh-CN"/>
              </w:rPr>
              <w:t>Agree</w:t>
            </w:r>
          </w:p>
        </w:tc>
        <w:tc>
          <w:tcPr>
            <w:tcW w:w="2212" w:type="dxa"/>
          </w:tcPr>
          <w:p w14:paraId="6DC5B266" w14:textId="43A0AB8D" w:rsidR="00355CA1" w:rsidRDefault="00D36330" w:rsidP="00D87A01">
            <w:r>
              <w:t xml:space="preserve">Correct. </w:t>
            </w:r>
            <w:r w:rsidR="00294422">
              <w:t>Set</w:t>
            </w:r>
            <w:r w:rsidR="004F405D">
              <w:t>ting</w:t>
            </w:r>
            <w:r w:rsidR="00294422">
              <w:t xml:space="preserve"> to </w:t>
            </w:r>
            <w:r w:rsidR="001B693E">
              <w:t xml:space="preserve">need R. </w:t>
            </w:r>
          </w:p>
          <w:p w14:paraId="4D48824A" w14:textId="4D1AD481" w:rsidR="003830F3" w:rsidRPr="00BA3B93" w:rsidRDefault="00D36330" w:rsidP="00D87A01">
            <w:pPr>
              <w:rPr>
                <w:b/>
                <w:bCs/>
              </w:rPr>
            </w:pPr>
            <w:r w:rsidRPr="00BA3B93">
              <w:rPr>
                <w:b/>
                <w:bCs/>
              </w:rPr>
              <w:t xml:space="preserve">Resolved. </w:t>
            </w:r>
          </w:p>
        </w:tc>
        <w:tc>
          <w:tcPr>
            <w:tcW w:w="2170" w:type="dxa"/>
          </w:tcPr>
          <w:p w14:paraId="71BB362F" w14:textId="77777777" w:rsidR="00355CA1" w:rsidRPr="00000B30" w:rsidRDefault="00355CA1" w:rsidP="00D87A01">
            <w:pPr>
              <w:rPr>
                <w:rFonts w:eastAsia="SimSun"/>
                <w:lang w:eastAsia="zh-CN"/>
              </w:rPr>
            </w:pPr>
          </w:p>
        </w:tc>
      </w:tr>
      <w:tr w:rsidR="00ED09FA" w14:paraId="49FB90A5" w14:textId="77777777" w:rsidTr="004F7361">
        <w:tc>
          <w:tcPr>
            <w:tcW w:w="1098" w:type="dxa"/>
          </w:tcPr>
          <w:p w14:paraId="3CD5064C" w14:textId="6957FC50" w:rsidR="00ED09FA" w:rsidRDefault="00ED09FA" w:rsidP="00D87A01">
            <w:pPr>
              <w:rPr>
                <w:color w:val="00B0F0"/>
              </w:rPr>
            </w:pPr>
            <w:r>
              <w:rPr>
                <w:color w:val="00B0F0"/>
              </w:rPr>
              <w:t>Vivo</w:t>
            </w:r>
          </w:p>
        </w:tc>
        <w:tc>
          <w:tcPr>
            <w:tcW w:w="2158" w:type="dxa"/>
          </w:tcPr>
          <w:p w14:paraId="535F57F7" w14:textId="52E62068" w:rsidR="00ED09FA" w:rsidRPr="00355CA1" w:rsidRDefault="00ED09FA" w:rsidP="00D87A01">
            <w:pPr>
              <w:pStyle w:val="TAL"/>
              <w:rPr>
                <w:rFonts w:eastAsia="DengXian"/>
                <w:lang w:eastAsia="zh-CN"/>
              </w:rPr>
            </w:pPr>
            <w:r w:rsidRPr="00355CA1">
              <w:rPr>
                <w:rFonts w:eastAsia="DengXian"/>
                <w:lang w:eastAsia="zh-CN"/>
              </w:rPr>
              <w:t>msgA-CB-PreamblesPerSSB-PerSharedRO</w:t>
            </w:r>
          </w:p>
        </w:tc>
        <w:tc>
          <w:tcPr>
            <w:tcW w:w="6640" w:type="dxa"/>
          </w:tcPr>
          <w:p w14:paraId="27438758" w14:textId="77777777" w:rsidR="00ED09FA" w:rsidRDefault="00ED09FA" w:rsidP="00ED09FA">
            <w:pPr>
              <w:pStyle w:val="CommentText"/>
              <w:rPr>
                <w:rFonts w:eastAsiaTheme="minorEastAsia"/>
                <w:color w:val="415FFF"/>
                <w:lang w:val="en-GB" w:eastAsia="zh-CN"/>
              </w:rPr>
            </w:pPr>
            <w:r w:rsidRPr="000730DF">
              <w:rPr>
                <w:rFonts w:eastAsiaTheme="minorEastAsia" w:hint="eastAsia"/>
                <w:color w:val="415FFF"/>
                <w:lang w:val="en-GB" w:eastAsia="zh-CN"/>
              </w:rPr>
              <w:t>[</w:t>
            </w:r>
            <w:r w:rsidRPr="000730DF">
              <w:rPr>
                <w:rFonts w:eastAsiaTheme="minorEastAsia"/>
                <w:color w:val="415FFF"/>
                <w:lang w:val="en-GB" w:eastAsia="zh-CN"/>
              </w:rPr>
              <w:t>vivo] As pointed out by ZTE, this IE is used when ROs are shared b</w:t>
            </w:r>
            <w:r>
              <w:rPr>
                <w:rFonts w:eastAsiaTheme="minorEastAsia"/>
                <w:color w:val="415FFF"/>
                <w:lang w:val="en-GB" w:eastAsia="zh-CN"/>
              </w:rPr>
              <w:t>e</w:t>
            </w:r>
            <w:r w:rsidRPr="000730DF">
              <w:rPr>
                <w:rFonts w:eastAsiaTheme="minorEastAsia"/>
                <w:color w:val="415FFF"/>
                <w:lang w:val="en-GB" w:eastAsia="zh-CN"/>
              </w:rPr>
              <w:t>tween 2-step and 4-step. In this case, separate preambles are used to distinguish b</w:t>
            </w:r>
            <w:r>
              <w:rPr>
                <w:rFonts w:eastAsiaTheme="minorEastAsia"/>
                <w:color w:val="415FFF"/>
                <w:lang w:val="en-GB" w:eastAsia="zh-CN"/>
              </w:rPr>
              <w:t>e</w:t>
            </w:r>
            <w:r w:rsidRPr="000730DF">
              <w:rPr>
                <w:rFonts w:eastAsiaTheme="minorEastAsia"/>
                <w:color w:val="415FFF"/>
                <w:lang w:val="en-GB" w:eastAsia="zh-CN"/>
              </w:rPr>
              <w:t>tween 2-step and 4-step. Therefore, the maximum number of CB preambles</w:t>
            </w:r>
            <w:r>
              <w:rPr>
                <w:rFonts w:eastAsiaTheme="minorEastAsia"/>
                <w:color w:val="415FFF"/>
                <w:lang w:val="en-GB" w:eastAsia="zh-CN"/>
              </w:rPr>
              <w:t xml:space="preserve"> per SSB</w:t>
            </w:r>
            <w:r w:rsidRPr="000730DF">
              <w:rPr>
                <w:rFonts w:eastAsiaTheme="minorEastAsia"/>
                <w:color w:val="415FFF"/>
                <w:lang w:val="en-GB" w:eastAsia="zh-CN"/>
              </w:rPr>
              <w:t xml:space="preserve"> used for 2-step cannot be 64. </w:t>
            </w:r>
            <w:proofErr w:type="gramStart"/>
            <w:r w:rsidRPr="000730DF">
              <w:rPr>
                <w:rFonts w:eastAsiaTheme="minorEastAsia"/>
                <w:color w:val="415FFF"/>
                <w:lang w:val="en-GB" w:eastAsia="zh-CN"/>
              </w:rPr>
              <w:t>Actually, in</w:t>
            </w:r>
            <w:proofErr w:type="gramEnd"/>
            <w:r w:rsidRPr="000730DF">
              <w:rPr>
                <w:rFonts w:eastAsiaTheme="minorEastAsia"/>
                <w:color w:val="415FFF"/>
                <w:lang w:val="en-GB" w:eastAsia="zh-CN"/>
              </w:rPr>
              <w:t xml:space="preserve"> my understanding, it cannot exceed 60</w:t>
            </w:r>
            <w:r>
              <w:rPr>
                <w:rFonts w:eastAsiaTheme="minorEastAsia"/>
                <w:color w:val="415FFF"/>
                <w:lang w:val="en-GB" w:eastAsia="zh-CN"/>
              </w:rPr>
              <w:t xml:space="preserve"> based on </w:t>
            </w:r>
            <w:r w:rsidRPr="000730DF">
              <w:rPr>
                <w:i/>
                <w:iCs/>
                <w:color w:val="415FFF"/>
              </w:rPr>
              <w:t>ssb-perRACH-OccasionAndCB-PreamblesPerSSB</w:t>
            </w:r>
            <w:r>
              <w:rPr>
                <w:i/>
                <w:iCs/>
                <w:color w:val="415FFF"/>
              </w:rPr>
              <w:t xml:space="preserve"> </w:t>
            </w:r>
            <w:r>
              <w:rPr>
                <w:color w:val="415FFF"/>
              </w:rPr>
              <w:t>for 4-step CBRA</w:t>
            </w:r>
            <w:r w:rsidRPr="000730DF">
              <w:rPr>
                <w:rFonts w:eastAsiaTheme="minorEastAsia"/>
                <w:color w:val="415FFF"/>
                <w:lang w:val="en-GB" w:eastAsia="zh-CN"/>
              </w:rPr>
              <w:t xml:space="preserve">. </w:t>
            </w:r>
            <w:r>
              <w:rPr>
                <w:rFonts w:eastAsiaTheme="minorEastAsia"/>
                <w:color w:val="415FFF"/>
                <w:lang w:val="en-GB" w:eastAsia="zh-CN"/>
              </w:rPr>
              <w:t xml:space="preserve">Moreover, the </w:t>
            </w:r>
            <w:r>
              <w:rPr>
                <w:rFonts w:eastAsiaTheme="minorEastAsia"/>
                <w:color w:val="415FFF"/>
                <w:lang w:val="en-GB" w:eastAsia="zh-CN"/>
              </w:rPr>
              <w:lastRenderedPageBreak/>
              <w:t xml:space="preserve">value range of this IE should be aligned with that of CB-Preamble Per SSB as suggested by RAN1. Therefore, we propose to capture this IE as follow, </w:t>
            </w:r>
          </w:p>
          <w:p w14:paraId="64AC0E10" w14:textId="77777777" w:rsidR="00ED09FA" w:rsidRDefault="00ED09FA" w:rsidP="00ED09FA">
            <w:pPr>
              <w:pStyle w:val="PL"/>
              <w:rPr>
                <w:lang w:eastAsia="en-GB"/>
              </w:rPr>
            </w:pPr>
            <w:r>
              <w:t>msgA-CB-PreamblesPerSSB-PerSharedRO   CHOICE {</w:t>
            </w:r>
          </w:p>
          <w:p w14:paraId="37A46683" w14:textId="77777777" w:rsidR="00ED09FA" w:rsidRDefault="00ED09FA" w:rsidP="00ED09FA">
            <w:pPr>
              <w:pStyle w:val="PL"/>
            </w:pPr>
            <w:r>
              <w:t xml:space="preserve">        oneEighth                               ENUMERATED {n4,n8,n12,n16,n20,n24,n28,n32,n36,n40,n44,n48,n52,n56,n60},</w:t>
            </w:r>
          </w:p>
          <w:p w14:paraId="38FD7C3E" w14:textId="77777777" w:rsidR="00ED09FA" w:rsidRDefault="00ED09FA" w:rsidP="00ED09FA">
            <w:pPr>
              <w:pStyle w:val="PL"/>
            </w:pPr>
            <w:r>
              <w:t xml:space="preserve">        oneFourth                               ENUMERATED {n4,n8,n12,n16,n20,n24,n28,n32,n36,n40,n44,n48,n52,n56,n60},</w:t>
            </w:r>
          </w:p>
          <w:p w14:paraId="6F942964" w14:textId="77777777" w:rsidR="00ED09FA" w:rsidRDefault="00ED09FA" w:rsidP="00ED09FA">
            <w:pPr>
              <w:pStyle w:val="PL"/>
            </w:pPr>
            <w:r>
              <w:t xml:space="preserve">        oneHalf                                 ENUMERATED {n4,n8,n12,n16,n20,n24,n28,n32,n36,n40,n44,n48,n52,n56,n60},</w:t>
            </w:r>
          </w:p>
          <w:p w14:paraId="2204DD7D" w14:textId="77777777" w:rsidR="00ED09FA" w:rsidRDefault="00ED09FA" w:rsidP="00ED09FA">
            <w:pPr>
              <w:pStyle w:val="PL"/>
            </w:pPr>
            <w:r>
              <w:t xml:space="preserve">        one                                     ENUMERATED {n4,n8,n12,n16,n20,n24,n28,n32,n36,n40,n44,n48,n52,n56,n60},</w:t>
            </w:r>
          </w:p>
          <w:p w14:paraId="2FB1B723" w14:textId="77777777" w:rsidR="00ED09FA" w:rsidRDefault="00ED09FA" w:rsidP="00ED09FA">
            <w:pPr>
              <w:pStyle w:val="PL"/>
            </w:pPr>
            <w:r>
              <w:t xml:space="preserve">        two                                     ENUMERATED {n4,n8,n12,n16,n20,n24,n28},</w:t>
            </w:r>
          </w:p>
          <w:p w14:paraId="4FCB926E" w14:textId="77777777" w:rsidR="00ED09FA" w:rsidRDefault="00ED09FA" w:rsidP="00ED09FA">
            <w:pPr>
              <w:pStyle w:val="PL"/>
            </w:pPr>
            <w:r>
              <w:t xml:space="preserve">        four                                    INTEGER (1..15),</w:t>
            </w:r>
          </w:p>
          <w:p w14:paraId="4FBD6232" w14:textId="77777777" w:rsidR="00ED09FA" w:rsidRDefault="00ED09FA" w:rsidP="00ED09FA">
            <w:pPr>
              <w:pStyle w:val="PL"/>
            </w:pPr>
            <w:r>
              <w:t xml:space="preserve">        eight                                   INTEGER (1..7),</w:t>
            </w:r>
          </w:p>
          <w:p w14:paraId="2F6D0902" w14:textId="77777777" w:rsidR="00ED09FA" w:rsidRDefault="00ED09FA" w:rsidP="00ED09FA">
            <w:pPr>
              <w:pStyle w:val="PL"/>
            </w:pPr>
            <w:r>
              <w:t xml:space="preserve">        sixteen                                     INTEGER (1..3)</w:t>
            </w:r>
          </w:p>
          <w:p w14:paraId="0BBE8E14" w14:textId="77777777" w:rsidR="00ED09FA" w:rsidRDefault="00ED09FA" w:rsidP="00D87A01">
            <w:pPr>
              <w:pStyle w:val="CommentText"/>
              <w:rPr>
                <w:rFonts w:eastAsia="DengXian"/>
                <w:lang w:eastAsia="zh-CN"/>
              </w:rPr>
            </w:pPr>
          </w:p>
        </w:tc>
        <w:tc>
          <w:tcPr>
            <w:tcW w:w="2212" w:type="dxa"/>
          </w:tcPr>
          <w:p w14:paraId="3D4A51DB" w14:textId="7D5D6A04" w:rsidR="003F1106" w:rsidRDefault="00ED09FA" w:rsidP="00D87A01">
            <w:r>
              <w:lastRenderedPageBreak/>
              <w:t xml:space="preserve">This was suggested by RAN1, and I noted it. The signaling was simplified due to the fact that the </w:t>
            </w:r>
            <w:r w:rsidR="009553E0" w:rsidRPr="007457F4">
              <w:rPr>
                <w:i/>
                <w:iCs/>
              </w:rPr>
              <w:t>SSB</w:t>
            </w:r>
            <w:r w:rsidR="007457F4" w:rsidRPr="007457F4">
              <w:rPr>
                <w:i/>
                <w:iCs/>
              </w:rPr>
              <w:t xml:space="preserve">-PerRACH </w:t>
            </w:r>
            <w:r w:rsidR="007457F4">
              <w:t>value</w:t>
            </w:r>
            <w:r>
              <w:t xml:space="preserve"> </w:t>
            </w:r>
            <w:r>
              <w:lastRenderedPageBreak/>
              <w:t xml:space="preserve">should be the same as for 4-step, thus only an integer is needed. </w:t>
            </w:r>
          </w:p>
          <w:p w14:paraId="6FC6EEE5" w14:textId="401D40C3" w:rsidR="00ED09FA" w:rsidRDefault="00ED09FA" w:rsidP="00D87A01">
            <w:r>
              <w:t>I will try to clarify this in the description and set the max number to 60.</w:t>
            </w:r>
          </w:p>
          <w:p w14:paraId="285D4599" w14:textId="5FE13A52" w:rsidR="001E0A0A" w:rsidRPr="00BA3B93" w:rsidRDefault="0045389C" w:rsidP="00D87A01">
            <w:pPr>
              <w:rPr>
                <w:b/>
                <w:bCs/>
              </w:rPr>
            </w:pPr>
            <w:r w:rsidRPr="00BA3B93">
              <w:rPr>
                <w:b/>
                <w:bCs/>
              </w:rPr>
              <w:t xml:space="preserve">Resolved for now. </w:t>
            </w:r>
          </w:p>
        </w:tc>
        <w:tc>
          <w:tcPr>
            <w:tcW w:w="2170" w:type="dxa"/>
          </w:tcPr>
          <w:p w14:paraId="1D43B821" w14:textId="77777777" w:rsidR="00ED09FA" w:rsidRPr="00000B30" w:rsidRDefault="00ED09FA" w:rsidP="00D87A01">
            <w:pPr>
              <w:rPr>
                <w:rFonts w:eastAsia="SimSun"/>
                <w:lang w:eastAsia="zh-CN"/>
              </w:rPr>
            </w:pPr>
          </w:p>
        </w:tc>
      </w:tr>
      <w:tr w:rsidR="00355CA1" w14:paraId="6E4DB70B" w14:textId="77777777" w:rsidTr="004F7361">
        <w:tc>
          <w:tcPr>
            <w:tcW w:w="1098" w:type="dxa"/>
          </w:tcPr>
          <w:p w14:paraId="62AF474D" w14:textId="049DC716" w:rsidR="00355CA1" w:rsidRDefault="00355CA1" w:rsidP="00D87A01">
            <w:pPr>
              <w:rPr>
                <w:color w:val="00B0F0"/>
              </w:rPr>
            </w:pPr>
            <w:r>
              <w:rPr>
                <w:color w:val="00B0F0"/>
              </w:rPr>
              <w:t>Z109</w:t>
            </w:r>
          </w:p>
        </w:tc>
        <w:tc>
          <w:tcPr>
            <w:tcW w:w="2158" w:type="dxa"/>
          </w:tcPr>
          <w:p w14:paraId="620DEC5D" w14:textId="77777777" w:rsidR="00355CA1" w:rsidRPr="00A047D1" w:rsidRDefault="00355CA1" w:rsidP="00355CA1">
            <w:pPr>
              <w:pStyle w:val="TAL"/>
              <w:rPr>
                <w:lang w:val="en-GB" w:eastAsia="ja-JP"/>
              </w:rPr>
            </w:pPr>
            <w:proofErr w:type="spellStart"/>
            <w:r>
              <w:rPr>
                <w:b/>
                <w:i/>
                <w:lang w:val="en-GB" w:eastAsia="ja-JP"/>
              </w:rPr>
              <w:t>msgA</w:t>
            </w:r>
            <w:proofErr w:type="spellEnd"/>
            <w:r>
              <w:rPr>
                <w:b/>
                <w:i/>
                <w:lang w:val="en-GB" w:eastAsia="ja-JP"/>
              </w:rPr>
              <w:t>-PRACH</w:t>
            </w:r>
            <w:r w:rsidRPr="00A047D1">
              <w:rPr>
                <w:b/>
                <w:i/>
                <w:lang w:val="en-GB" w:eastAsia="ja-JP"/>
              </w:rPr>
              <w:t>-</w:t>
            </w:r>
            <w:proofErr w:type="spellStart"/>
            <w:r w:rsidRPr="00A047D1">
              <w:rPr>
                <w:b/>
                <w:i/>
                <w:lang w:val="en-GB" w:eastAsia="ja-JP"/>
              </w:rPr>
              <w:t>RootSequenceIndex</w:t>
            </w:r>
            <w:proofErr w:type="spellEnd"/>
          </w:p>
          <w:p w14:paraId="794F4F7A" w14:textId="77777777" w:rsidR="00355CA1" w:rsidRPr="00355CA1" w:rsidRDefault="00355CA1" w:rsidP="00D87A01">
            <w:pPr>
              <w:pStyle w:val="TAL"/>
              <w:rPr>
                <w:rFonts w:eastAsia="DengXian"/>
                <w:lang w:eastAsia="zh-CN"/>
              </w:rPr>
            </w:pPr>
          </w:p>
        </w:tc>
        <w:tc>
          <w:tcPr>
            <w:tcW w:w="6640" w:type="dxa"/>
          </w:tcPr>
          <w:p w14:paraId="12EB9649" w14:textId="77777777" w:rsidR="00355CA1" w:rsidRPr="00355CA1" w:rsidRDefault="00355CA1" w:rsidP="00D87A01">
            <w:pPr>
              <w:pStyle w:val="CommentText"/>
              <w:rPr>
                <w:rFonts w:eastAsia="DengXian"/>
                <w:i/>
                <w:iCs/>
                <w:lang w:eastAsia="zh-CN"/>
              </w:rPr>
            </w:pPr>
            <w:r w:rsidRPr="00355CA1">
              <w:rPr>
                <w:rFonts w:eastAsia="DengXian"/>
                <w:i/>
                <w:iCs/>
                <w:lang w:eastAsia="zh-CN"/>
              </w:rPr>
              <w:t>PRACH root sequence index. If the field is not configured, the UE applies the value in field prach-RootSequenceIndex.  Field description and whether this field is included is FFS.</w:t>
            </w:r>
          </w:p>
          <w:p w14:paraId="2BA5D7CA" w14:textId="14541AC1" w:rsidR="00355CA1" w:rsidRDefault="00355CA1" w:rsidP="00D87A01">
            <w:pPr>
              <w:pStyle w:val="CommentText"/>
              <w:rPr>
                <w:rFonts w:eastAsia="DengXian"/>
                <w:lang w:eastAsia="zh-CN"/>
              </w:rPr>
            </w:pPr>
          </w:p>
          <w:p w14:paraId="72A8FAD8" w14:textId="4620F35E" w:rsidR="00A90557" w:rsidRPr="0047149B" w:rsidRDefault="00186CCB" w:rsidP="00B94C4D">
            <w:pPr>
              <w:pStyle w:val="CommentText"/>
              <w:rPr>
                <w:rFonts w:eastAsia="DengXian"/>
                <w:lang w:eastAsia="zh-CN"/>
              </w:rPr>
            </w:pPr>
            <w:r>
              <w:rPr>
                <w:rFonts w:eastAsia="DengXian"/>
                <w:lang w:eastAsia="zh-CN"/>
              </w:rPr>
              <w:t>The UE applies the value in field restrictedSetConfig from</w:t>
            </w:r>
            <w:r w:rsidR="00355CA1" w:rsidRPr="00355CA1">
              <w:rPr>
                <w:rFonts w:eastAsia="DengXian"/>
                <w:lang w:eastAsia="zh-CN"/>
              </w:rPr>
              <w:t xml:space="preserve"> initial BWP or current BWP? If it is for current BWP, then </w:t>
            </w:r>
            <w:r>
              <w:rPr>
                <w:rFonts w:eastAsia="DengXian"/>
                <w:lang w:eastAsia="zh-CN"/>
              </w:rPr>
              <w:t>a</w:t>
            </w:r>
            <w:r w:rsidR="00355CA1" w:rsidRPr="00355CA1">
              <w:rPr>
                <w:rFonts w:eastAsia="DengXian"/>
                <w:lang w:eastAsia="zh-CN"/>
              </w:rPr>
              <w:t xml:space="preserve"> restriction should be added that the IE is madantory if no 4-step RACH is configured in the current BWP. </w:t>
            </w:r>
          </w:p>
        </w:tc>
        <w:tc>
          <w:tcPr>
            <w:tcW w:w="2212" w:type="dxa"/>
          </w:tcPr>
          <w:p w14:paraId="409576A4" w14:textId="452166CF" w:rsidR="008A6E04" w:rsidRDefault="008A6E04" w:rsidP="008A6E04">
            <w:r>
              <w:t>Should apply the value from the 4-step field in the current BWP. We have not agreed that the UE can reuse RACH fields from other BWPs and I do not think that we should pursue</w:t>
            </w:r>
            <w:r w:rsidR="007A020F">
              <w:t xml:space="preserve"> as we already have a lot of dependencies.</w:t>
            </w:r>
          </w:p>
          <w:p w14:paraId="57AC36AA" w14:textId="564EF7FF" w:rsidR="00074CBE" w:rsidRPr="00474255" w:rsidRDefault="00A13253" w:rsidP="00D87A01">
            <w:pPr>
              <w:rPr>
                <w:b/>
                <w:bCs/>
              </w:rPr>
            </w:pPr>
            <w:r>
              <w:rPr>
                <w:b/>
                <w:bCs/>
              </w:rPr>
              <w:t>Moved to RRC open issues</w:t>
            </w:r>
            <w:r w:rsidR="00074CBE" w:rsidRPr="00474255">
              <w:rPr>
                <w:b/>
                <w:bCs/>
              </w:rPr>
              <w:t xml:space="preserve">. </w:t>
            </w:r>
          </w:p>
        </w:tc>
        <w:tc>
          <w:tcPr>
            <w:tcW w:w="2170" w:type="dxa"/>
          </w:tcPr>
          <w:p w14:paraId="04B9FDE4" w14:textId="77777777" w:rsidR="00355CA1" w:rsidRPr="00000B30" w:rsidRDefault="00355CA1" w:rsidP="00D87A01">
            <w:pPr>
              <w:rPr>
                <w:rFonts w:eastAsia="SimSun"/>
                <w:lang w:eastAsia="zh-CN"/>
              </w:rPr>
            </w:pPr>
          </w:p>
        </w:tc>
      </w:tr>
      <w:tr w:rsidR="0047149B" w14:paraId="48032768" w14:textId="77777777" w:rsidTr="004F7361">
        <w:tc>
          <w:tcPr>
            <w:tcW w:w="1098" w:type="dxa"/>
          </w:tcPr>
          <w:p w14:paraId="13B96443" w14:textId="47CF39E3" w:rsidR="0047149B" w:rsidRDefault="0047149B" w:rsidP="00D87A01">
            <w:pPr>
              <w:rPr>
                <w:color w:val="00B0F0"/>
              </w:rPr>
            </w:pPr>
            <w:r>
              <w:rPr>
                <w:color w:val="00B0F0"/>
              </w:rPr>
              <w:t>Vivo</w:t>
            </w:r>
          </w:p>
        </w:tc>
        <w:tc>
          <w:tcPr>
            <w:tcW w:w="2158" w:type="dxa"/>
          </w:tcPr>
          <w:p w14:paraId="27B231C1" w14:textId="77777777" w:rsidR="0047149B" w:rsidRPr="00A047D1" w:rsidRDefault="0047149B" w:rsidP="0047149B">
            <w:pPr>
              <w:pStyle w:val="TAL"/>
              <w:rPr>
                <w:lang w:val="en-GB" w:eastAsia="ja-JP"/>
              </w:rPr>
            </w:pPr>
            <w:proofErr w:type="spellStart"/>
            <w:r>
              <w:rPr>
                <w:b/>
                <w:i/>
                <w:lang w:val="en-GB" w:eastAsia="ja-JP"/>
              </w:rPr>
              <w:t>msgA</w:t>
            </w:r>
            <w:proofErr w:type="spellEnd"/>
            <w:r>
              <w:rPr>
                <w:b/>
                <w:i/>
                <w:lang w:val="en-GB" w:eastAsia="ja-JP"/>
              </w:rPr>
              <w:t>-PRACH</w:t>
            </w:r>
            <w:r w:rsidRPr="00A047D1">
              <w:rPr>
                <w:b/>
                <w:i/>
                <w:lang w:val="en-GB" w:eastAsia="ja-JP"/>
              </w:rPr>
              <w:t>-</w:t>
            </w:r>
            <w:proofErr w:type="spellStart"/>
            <w:r w:rsidRPr="00A047D1">
              <w:rPr>
                <w:b/>
                <w:i/>
                <w:lang w:val="en-GB" w:eastAsia="ja-JP"/>
              </w:rPr>
              <w:t>RootSequenceIndex</w:t>
            </w:r>
            <w:proofErr w:type="spellEnd"/>
          </w:p>
          <w:p w14:paraId="4A4829CB" w14:textId="77777777" w:rsidR="0047149B" w:rsidRDefault="0047149B" w:rsidP="00355CA1">
            <w:pPr>
              <w:pStyle w:val="TAL"/>
              <w:rPr>
                <w:b/>
                <w:i/>
                <w:lang w:val="en-GB" w:eastAsia="ja-JP"/>
              </w:rPr>
            </w:pPr>
          </w:p>
        </w:tc>
        <w:tc>
          <w:tcPr>
            <w:tcW w:w="6640" w:type="dxa"/>
          </w:tcPr>
          <w:p w14:paraId="692E902B" w14:textId="77777777" w:rsidR="0047149B" w:rsidRDefault="0047149B" w:rsidP="0047149B">
            <w:pPr>
              <w:pStyle w:val="CommentText"/>
              <w:rPr>
                <w:rFonts w:eastAsiaTheme="minorEastAsia"/>
                <w:color w:val="415FFF"/>
                <w:lang w:val="en-GB" w:eastAsia="zh-CN"/>
              </w:rPr>
            </w:pPr>
            <w:r w:rsidRPr="000730DF">
              <w:rPr>
                <w:rFonts w:eastAsiaTheme="minorEastAsia" w:hint="eastAsia"/>
                <w:color w:val="415FFF"/>
                <w:lang w:val="en-GB" w:eastAsia="zh-CN"/>
              </w:rPr>
              <w:t>[</w:t>
            </w:r>
            <w:r w:rsidRPr="000730DF">
              <w:rPr>
                <w:rFonts w:eastAsiaTheme="minorEastAsia"/>
                <w:color w:val="415FFF"/>
                <w:lang w:val="en-GB" w:eastAsia="zh-CN"/>
              </w:rPr>
              <w:t xml:space="preserve">vivo] </w:t>
            </w:r>
            <w:r>
              <w:rPr>
                <w:rFonts w:eastAsiaTheme="minorEastAsia"/>
                <w:color w:val="415FFF"/>
                <w:lang w:val="en-GB" w:eastAsia="zh-CN"/>
              </w:rPr>
              <w:t xml:space="preserve">we are wondering why the new root-sequence index for Msg1 in NR-U is not applicable to 2-step RACH, however, the interlace parameters specified in NR-U have been introduced for </w:t>
            </w:r>
            <w:proofErr w:type="spellStart"/>
            <w:r>
              <w:rPr>
                <w:rFonts w:eastAsiaTheme="minorEastAsia"/>
                <w:color w:val="415FFF"/>
                <w:lang w:val="en-GB" w:eastAsia="zh-CN"/>
              </w:rPr>
              <w:t>MsgA</w:t>
            </w:r>
            <w:proofErr w:type="spellEnd"/>
            <w:r>
              <w:rPr>
                <w:rFonts w:eastAsiaTheme="minorEastAsia"/>
                <w:color w:val="415FFF"/>
                <w:lang w:val="en-GB" w:eastAsia="zh-CN"/>
              </w:rPr>
              <w:t xml:space="preserve"> PUSCH in </w:t>
            </w:r>
            <w:proofErr w:type="spellStart"/>
            <w:r>
              <w:rPr>
                <w:rFonts w:eastAsiaTheme="minorEastAsia"/>
                <w:color w:val="415FFF"/>
                <w:lang w:val="en-GB" w:eastAsia="zh-CN"/>
              </w:rPr>
              <w:t>MsgA</w:t>
            </w:r>
            <w:proofErr w:type="spellEnd"/>
            <w:r>
              <w:rPr>
                <w:rFonts w:eastAsiaTheme="minorEastAsia"/>
                <w:color w:val="415FFF"/>
                <w:lang w:val="en-GB" w:eastAsia="zh-CN"/>
              </w:rPr>
              <w:t xml:space="preserve">-PUSCH-config. </w:t>
            </w:r>
          </w:p>
          <w:p w14:paraId="4D782736" w14:textId="3A5DB7DC" w:rsidR="0047149B" w:rsidRPr="00355CA1" w:rsidRDefault="0047149B" w:rsidP="0047149B">
            <w:pPr>
              <w:pStyle w:val="CommentText"/>
              <w:rPr>
                <w:rFonts w:eastAsia="DengXian"/>
                <w:i/>
                <w:iCs/>
                <w:lang w:eastAsia="zh-CN"/>
              </w:rPr>
            </w:pPr>
            <w:r>
              <w:rPr>
                <w:rFonts w:eastAsiaTheme="minorEastAsia"/>
                <w:color w:val="415FFF"/>
                <w:lang w:val="en-GB" w:eastAsia="zh-CN"/>
              </w:rPr>
              <w:lastRenderedPageBreak/>
              <w:t xml:space="preserve">Is it possible to make this issue an FFS and send </w:t>
            </w:r>
            <w:proofErr w:type="gramStart"/>
            <w:r>
              <w:rPr>
                <w:rFonts w:eastAsiaTheme="minorEastAsia"/>
                <w:color w:val="415FFF"/>
                <w:lang w:val="en-GB" w:eastAsia="zh-CN"/>
              </w:rPr>
              <w:t>an</w:t>
            </w:r>
            <w:proofErr w:type="gramEnd"/>
            <w:r>
              <w:rPr>
                <w:rFonts w:eastAsiaTheme="minorEastAsia"/>
                <w:color w:val="415FFF"/>
                <w:lang w:val="en-GB" w:eastAsia="zh-CN"/>
              </w:rPr>
              <w:t xml:space="preserve"> LS to RAN1 for acknowledgment</w:t>
            </w:r>
            <w:r>
              <w:rPr>
                <w:rFonts w:eastAsiaTheme="minorEastAsia" w:hint="eastAsia"/>
                <w:color w:val="415FFF"/>
                <w:lang w:val="en-GB" w:eastAsia="zh-CN"/>
              </w:rPr>
              <w:t>?</w:t>
            </w:r>
          </w:p>
        </w:tc>
        <w:tc>
          <w:tcPr>
            <w:tcW w:w="2212" w:type="dxa"/>
          </w:tcPr>
          <w:p w14:paraId="22FB64BA" w14:textId="77777777" w:rsidR="0047149B" w:rsidRDefault="001B1B86" w:rsidP="00D87A01">
            <w:r>
              <w:lastRenderedPageBreak/>
              <w:t xml:space="preserve">Open for now. We can discuss this. </w:t>
            </w:r>
          </w:p>
          <w:p w14:paraId="158533FD" w14:textId="44FCF68A" w:rsidR="003C1C81" w:rsidRPr="003C1C81" w:rsidRDefault="001E312B" w:rsidP="00D87A01">
            <w:pPr>
              <w:rPr>
                <w:b/>
                <w:bCs/>
              </w:rPr>
            </w:pPr>
            <w:r>
              <w:rPr>
                <w:b/>
                <w:bCs/>
              </w:rPr>
              <w:t>Moved to RRC o</w:t>
            </w:r>
            <w:r w:rsidR="003C1C81" w:rsidRPr="003C1C81">
              <w:rPr>
                <w:b/>
                <w:bCs/>
              </w:rPr>
              <w:t>pen</w:t>
            </w:r>
            <w:r>
              <w:rPr>
                <w:b/>
                <w:bCs/>
              </w:rPr>
              <w:t xml:space="preserve"> issues</w:t>
            </w:r>
            <w:r w:rsidR="003C1C81" w:rsidRPr="003C1C81">
              <w:rPr>
                <w:b/>
                <w:bCs/>
              </w:rPr>
              <w:t xml:space="preserve">. </w:t>
            </w:r>
          </w:p>
        </w:tc>
        <w:tc>
          <w:tcPr>
            <w:tcW w:w="2170" w:type="dxa"/>
          </w:tcPr>
          <w:p w14:paraId="32281D92" w14:textId="77777777" w:rsidR="0047149B" w:rsidRPr="00000B30" w:rsidRDefault="0047149B" w:rsidP="00D87A01">
            <w:pPr>
              <w:rPr>
                <w:rFonts w:eastAsia="SimSun"/>
                <w:lang w:eastAsia="zh-CN"/>
              </w:rPr>
            </w:pPr>
          </w:p>
        </w:tc>
      </w:tr>
      <w:tr w:rsidR="00355CA1" w14:paraId="6E5BE9FE" w14:textId="77777777" w:rsidTr="004F7361">
        <w:tc>
          <w:tcPr>
            <w:tcW w:w="1098" w:type="dxa"/>
          </w:tcPr>
          <w:p w14:paraId="08EAD4B8" w14:textId="3CEC927C" w:rsidR="00355CA1" w:rsidRDefault="00186CCB" w:rsidP="00D87A01">
            <w:pPr>
              <w:rPr>
                <w:color w:val="00B0F0"/>
              </w:rPr>
            </w:pPr>
            <w:r>
              <w:rPr>
                <w:color w:val="00B0F0"/>
              </w:rPr>
              <w:t>Z110</w:t>
            </w:r>
          </w:p>
        </w:tc>
        <w:tc>
          <w:tcPr>
            <w:tcW w:w="2158" w:type="dxa"/>
          </w:tcPr>
          <w:p w14:paraId="5ABC7177" w14:textId="77777777" w:rsidR="00186CCB" w:rsidRDefault="00186CCB" w:rsidP="00186CCB">
            <w:pPr>
              <w:pStyle w:val="TAL"/>
              <w:rPr>
                <w:b/>
                <w:i/>
                <w:lang w:val="en-GB" w:eastAsia="ja-JP"/>
              </w:rPr>
            </w:pPr>
            <w:r>
              <w:rPr>
                <w:b/>
                <w:i/>
                <w:lang w:val="en-GB" w:eastAsia="ja-JP"/>
              </w:rPr>
              <w:t>msgA-SubcarrierSpacing</w:t>
            </w:r>
          </w:p>
          <w:p w14:paraId="33EF4766" w14:textId="77777777" w:rsidR="00355CA1" w:rsidRPr="00355CA1" w:rsidRDefault="00355CA1" w:rsidP="00D87A01">
            <w:pPr>
              <w:pStyle w:val="TAL"/>
              <w:rPr>
                <w:rFonts w:eastAsia="DengXian"/>
                <w:lang w:eastAsia="zh-CN"/>
              </w:rPr>
            </w:pPr>
          </w:p>
        </w:tc>
        <w:tc>
          <w:tcPr>
            <w:tcW w:w="6640" w:type="dxa"/>
          </w:tcPr>
          <w:p w14:paraId="7B6CACA5" w14:textId="5E97F4E6" w:rsidR="00186CCB" w:rsidRDefault="00186CCB" w:rsidP="00D87A01">
            <w:pPr>
              <w:pStyle w:val="CommentText"/>
              <w:rPr>
                <w:rFonts w:eastAsia="DengXian"/>
                <w:lang w:eastAsia="zh-CN"/>
              </w:rPr>
            </w:pPr>
            <w:r w:rsidRPr="00186CCB">
              <w:rPr>
                <w:rFonts w:eastAsia="DengXian"/>
                <w:lang w:eastAsia="zh-CN"/>
              </w:rPr>
              <w:t>The value also applies to contention free 2-step random access type (RACH-ConfigDedicated)</w:t>
            </w:r>
            <w:r w:rsidRPr="00186CCB">
              <w:rPr>
                <w:rFonts w:eastAsia="DengXian"/>
                <w:highlight w:val="yellow"/>
                <w:lang w:eastAsia="zh-CN"/>
              </w:rPr>
              <w:t>, and to 2-step RA type beam failure recovery (BFR).</w:t>
            </w:r>
            <w:r w:rsidRPr="00186CCB">
              <w:rPr>
                <w:rFonts w:eastAsia="DengXian"/>
                <w:lang w:eastAsia="zh-CN"/>
              </w:rPr>
              <w:t xml:space="preserve">  </w:t>
            </w:r>
          </w:p>
          <w:p w14:paraId="077E68F4" w14:textId="66CD433C" w:rsidR="00186CCB" w:rsidRDefault="00186CCB" w:rsidP="00D87A01">
            <w:pPr>
              <w:pStyle w:val="CommentText"/>
              <w:rPr>
                <w:rFonts w:eastAsia="DengXian"/>
                <w:lang w:eastAsia="zh-CN"/>
              </w:rPr>
            </w:pPr>
            <w:r>
              <w:rPr>
                <w:rFonts w:eastAsia="DengXian"/>
                <w:lang w:eastAsia="zh-CN"/>
              </w:rPr>
              <w:t xml:space="preserve">The highlighted part above may be deleted because we don’t have BFR specific resource. </w:t>
            </w:r>
          </w:p>
          <w:p w14:paraId="7D92E280" w14:textId="7787CC35" w:rsidR="00A33C5A" w:rsidRPr="00A33C5A" w:rsidRDefault="00A33C5A" w:rsidP="00FE6FD4">
            <w:pPr>
              <w:pStyle w:val="TAL"/>
              <w:rPr>
                <w:rFonts w:ascii="Times New Roman" w:hAnsi="Times New Roman"/>
                <w:i/>
                <w:color w:val="415FFF"/>
                <w:sz w:val="22"/>
                <w:lang w:val="en-GB" w:eastAsia="ja-JP"/>
              </w:rPr>
            </w:pPr>
          </w:p>
        </w:tc>
        <w:tc>
          <w:tcPr>
            <w:tcW w:w="2212" w:type="dxa"/>
          </w:tcPr>
          <w:p w14:paraId="564BEBD2" w14:textId="77777777" w:rsidR="00EE6993" w:rsidRDefault="005D4E36" w:rsidP="00D87A01">
            <w:r>
              <w:t>Correct as pointed out by OPPO in phase 1. Attempting to change this for a range of</w:t>
            </w:r>
            <w:r w:rsidR="006305E0">
              <w:t xml:space="preserve"> IEs and fields. </w:t>
            </w:r>
          </w:p>
          <w:p w14:paraId="07084F86" w14:textId="0211E7A5" w:rsidR="00355CA1" w:rsidRPr="00B06735" w:rsidRDefault="00B06735" w:rsidP="00D87A01">
            <w:pPr>
              <w:rPr>
                <w:b/>
                <w:bCs/>
              </w:rPr>
            </w:pPr>
            <w:r>
              <w:rPr>
                <w:b/>
                <w:bCs/>
              </w:rPr>
              <w:t>Resolved.</w:t>
            </w:r>
          </w:p>
        </w:tc>
        <w:tc>
          <w:tcPr>
            <w:tcW w:w="2170" w:type="dxa"/>
          </w:tcPr>
          <w:p w14:paraId="64DF8771" w14:textId="77777777" w:rsidR="00355CA1" w:rsidRPr="00000B30" w:rsidRDefault="00355CA1" w:rsidP="00D87A01">
            <w:pPr>
              <w:rPr>
                <w:rFonts w:eastAsia="SimSun"/>
                <w:lang w:eastAsia="zh-CN"/>
              </w:rPr>
            </w:pPr>
          </w:p>
        </w:tc>
      </w:tr>
      <w:tr w:rsidR="009D788F" w14:paraId="3F94370A" w14:textId="77777777" w:rsidTr="004F7361">
        <w:tc>
          <w:tcPr>
            <w:tcW w:w="1098" w:type="dxa"/>
          </w:tcPr>
          <w:p w14:paraId="03A6F574" w14:textId="1439AB8B" w:rsidR="009D788F" w:rsidRDefault="009D788F" w:rsidP="00D87A01">
            <w:pPr>
              <w:rPr>
                <w:color w:val="00B0F0"/>
              </w:rPr>
            </w:pPr>
            <w:r>
              <w:rPr>
                <w:color w:val="00B0F0"/>
              </w:rPr>
              <w:t>Vivo</w:t>
            </w:r>
          </w:p>
        </w:tc>
        <w:tc>
          <w:tcPr>
            <w:tcW w:w="2158" w:type="dxa"/>
          </w:tcPr>
          <w:p w14:paraId="664E29DB" w14:textId="77777777" w:rsidR="009D788F" w:rsidRDefault="009D788F" w:rsidP="009D788F">
            <w:pPr>
              <w:pStyle w:val="TAL"/>
              <w:rPr>
                <w:b/>
                <w:i/>
                <w:lang w:val="en-GB" w:eastAsia="ja-JP"/>
              </w:rPr>
            </w:pPr>
            <w:proofErr w:type="spellStart"/>
            <w:r>
              <w:rPr>
                <w:b/>
                <w:i/>
                <w:lang w:val="en-GB" w:eastAsia="ja-JP"/>
              </w:rPr>
              <w:t>msgA-SubcarrierSpacing</w:t>
            </w:r>
            <w:proofErr w:type="spellEnd"/>
          </w:p>
          <w:p w14:paraId="372313D8" w14:textId="77777777" w:rsidR="009D788F" w:rsidRDefault="009D788F" w:rsidP="00186CCB">
            <w:pPr>
              <w:pStyle w:val="TAL"/>
              <w:rPr>
                <w:b/>
                <w:i/>
                <w:lang w:val="en-GB" w:eastAsia="ja-JP"/>
              </w:rPr>
            </w:pPr>
          </w:p>
        </w:tc>
        <w:tc>
          <w:tcPr>
            <w:tcW w:w="6640" w:type="dxa"/>
          </w:tcPr>
          <w:p w14:paraId="57BD21DB" w14:textId="6EB6D7F5" w:rsidR="009D788F" w:rsidRPr="00186CCB" w:rsidRDefault="009D788F" w:rsidP="00D87A01">
            <w:pPr>
              <w:pStyle w:val="CommentText"/>
              <w:rPr>
                <w:rFonts w:eastAsia="DengXian"/>
                <w:lang w:eastAsia="zh-CN"/>
              </w:rPr>
            </w:pPr>
            <w:r w:rsidRPr="00A33C5A">
              <w:rPr>
                <w:rFonts w:eastAsiaTheme="minorEastAsia"/>
                <w:color w:val="415FFF"/>
                <w:lang w:val="en-GB" w:eastAsia="zh-CN"/>
              </w:rPr>
              <w:t xml:space="preserve">[vivo1] </w:t>
            </w:r>
            <w:r w:rsidRPr="00A33C5A">
              <w:rPr>
                <w:color w:val="415FFF"/>
                <w:lang w:val="en-GB"/>
              </w:rPr>
              <w:t xml:space="preserve">This field is used for the case where </w:t>
            </w:r>
            <w:r w:rsidRPr="00A33C5A">
              <w:rPr>
                <w:color w:val="415FFF"/>
              </w:rPr>
              <w:t>the BWP selected for random access procedure is only configured with 2-step random access resources</w:t>
            </w:r>
            <w:r>
              <w:rPr>
                <w:color w:val="415FFF"/>
              </w:rPr>
              <w:t xml:space="preserve">. </w:t>
            </w:r>
            <w:r w:rsidRPr="008D493F">
              <w:rPr>
                <w:color w:val="415FFF"/>
                <w:lang w:val="en-GB"/>
              </w:rPr>
              <w:t>Thus, in the description part, we need to add that</w:t>
            </w:r>
            <w:r w:rsidRPr="008D493F">
              <w:rPr>
                <w:iCs/>
                <w:lang w:val="en-GB"/>
              </w:rPr>
              <w:t xml:space="preserve"> </w:t>
            </w:r>
            <w:r w:rsidRPr="008D493F">
              <w:rPr>
                <w:iCs/>
                <w:color w:val="415FFF"/>
                <w:lang w:val="en-GB"/>
              </w:rPr>
              <w:t xml:space="preserve">this field </w:t>
            </w:r>
            <w:r w:rsidRPr="008D493F">
              <w:rPr>
                <w:rFonts w:eastAsia="Yu Mincho"/>
                <w:color w:val="415FFF"/>
              </w:rPr>
              <w:t>is only present if</w:t>
            </w:r>
            <w:r w:rsidRPr="00A33C5A">
              <w:rPr>
                <w:color w:val="415FFF"/>
              </w:rPr>
              <w:t xml:space="preserve"> </w:t>
            </w:r>
            <w:r>
              <w:rPr>
                <w:color w:val="415FFF"/>
              </w:rPr>
              <w:t xml:space="preserve">there are </w:t>
            </w:r>
            <w:r w:rsidRPr="00A33C5A">
              <w:rPr>
                <w:color w:val="415FFF"/>
              </w:rPr>
              <w:t>only 2-step random access resources</w:t>
            </w:r>
            <w:r>
              <w:rPr>
                <w:color w:val="415FFF"/>
              </w:rPr>
              <w:t xml:space="preserve"> configured in the UL BWP</w:t>
            </w:r>
            <w:r w:rsidRPr="008D493F">
              <w:rPr>
                <w:rFonts w:eastAsia="Yu Mincho"/>
                <w:color w:val="415FFF"/>
              </w:rPr>
              <w:t>.</w:t>
            </w:r>
          </w:p>
        </w:tc>
        <w:tc>
          <w:tcPr>
            <w:tcW w:w="2212" w:type="dxa"/>
          </w:tcPr>
          <w:p w14:paraId="7EBA8BC9" w14:textId="5E8AD9CD" w:rsidR="009D788F" w:rsidRDefault="00EC4EAE" w:rsidP="00D87A01">
            <w:r>
              <w:t xml:space="preserve">Correct. </w:t>
            </w:r>
            <w:r w:rsidR="000A3A08">
              <w:t>Changing as suggested.</w:t>
            </w:r>
          </w:p>
          <w:p w14:paraId="0DC8A6FA" w14:textId="2A8994B4" w:rsidR="00974591" w:rsidRPr="00974591" w:rsidRDefault="000A3A08" w:rsidP="00D87A01">
            <w:pPr>
              <w:rPr>
                <w:b/>
                <w:bCs/>
              </w:rPr>
            </w:pPr>
            <w:r>
              <w:rPr>
                <w:b/>
                <w:bCs/>
              </w:rPr>
              <w:t>Resolved</w:t>
            </w:r>
            <w:r w:rsidR="00974591" w:rsidRPr="00974591">
              <w:rPr>
                <w:b/>
                <w:bCs/>
              </w:rPr>
              <w:t>.</w:t>
            </w:r>
          </w:p>
        </w:tc>
        <w:tc>
          <w:tcPr>
            <w:tcW w:w="2170" w:type="dxa"/>
          </w:tcPr>
          <w:p w14:paraId="65BA852F" w14:textId="77777777" w:rsidR="009D788F" w:rsidRPr="00000B30" w:rsidRDefault="009D788F" w:rsidP="00D87A01">
            <w:pPr>
              <w:rPr>
                <w:rFonts w:eastAsia="SimSun"/>
                <w:lang w:eastAsia="zh-CN"/>
              </w:rPr>
            </w:pPr>
          </w:p>
        </w:tc>
      </w:tr>
      <w:tr w:rsidR="00355CA1" w14:paraId="4838CA6A" w14:textId="77777777" w:rsidTr="004F7361">
        <w:tc>
          <w:tcPr>
            <w:tcW w:w="1098" w:type="dxa"/>
          </w:tcPr>
          <w:p w14:paraId="2FF23E72" w14:textId="77048161" w:rsidR="00355CA1" w:rsidRDefault="00186CCB" w:rsidP="00D87A01">
            <w:pPr>
              <w:rPr>
                <w:color w:val="00B0F0"/>
              </w:rPr>
            </w:pPr>
            <w:r>
              <w:rPr>
                <w:color w:val="00B0F0"/>
              </w:rPr>
              <w:t>Z111</w:t>
            </w:r>
          </w:p>
        </w:tc>
        <w:tc>
          <w:tcPr>
            <w:tcW w:w="2158" w:type="dxa"/>
          </w:tcPr>
          <w:p w14:paraId="7B527254" w14:textId="02E467CB" w:rsidR="00355CA1" w:rsidRPr="00355CA1" w:rsidRDefault="00186CCB" w:rsidP="00D87A01">
            <w:pPr>
              <w:pStyle w:val="TAL"/>
              <w:rPr>
                <w:rFonts w:eastAsia="DengXian"/>
                <w:lang w:eastAsia="zh-CN"/>
              </w:rPr>
            </w:pPr>
            <w:r>
              <w:rPr>
                <w:b/>
                <w:i/>
                <w:lang w:val="en-GB" w:eastAsia="ja-JP"/>
              </w:rPr>
              <w:t>msgA-T</w:t>
            </w:r>
            <w:r w:rsidRPr="00A047D1">
              <w:rPr>
                <w:b/>
                <w:i/>
                <w:lang w:val="en-GB" w:eastAsia="ja-JP"/>
              </w:rPr>
              <w:t>otalNumberOfRA-Preambles</w:t>
            </w:r>
          </w:p>
        </w:tc>
        <w:tc>
          <w:tcPr>
            <w:tcW w:w="6640" w:type="dxa"/>
          </w:tcPr>
          <w:p w14:paraId="3071CD38" w14:textId="77777777" w:rsidR="00186CCB" w:rsidRDefault="00186CCB" w:rsidP="00186CCB">
            <w:pPr>
              <w:pStyle w:val="CommentText"/>
              <w:rPr>
                <w:rFonts w:eastAsia="DengXian"/>
                <w:lang w:eastAsia="zh-CN"/>
              </w:rPr>
            </w:pPr>
            <w:r>
              <w:rPr>
                <w:rFonts w:eastAsia="DengXian"/>
                <w:lang w:eastAsia="zh-CN"/>
              </w:rPr>
              <w:t xml:space="preserve">What’s the behaviour in case the field is absent and 2-step and 4-step have shared RO? </w:t>
            </w:r>
          </w:p>
          <w:p w14:paraId="24F8F555" w14:textId="25D4B0CB" w:rsidR="0047671E" w:rsidRPr="0048734E" w:rsidRDefault="00186CCB" w:rsidP="00827C36">
            <w:pPr>
              <w:pStyle w:val="CommentText"/>
              <w:rPr>
                <w:rFonts w:eastAsia="DengXian"/>
                <w:lang w:eastAsia="zh-CN"/>
              </w:rPr>
            </w:pPr>
            <w:r>
              <w:rPr>
                <w:rFonts w:eastAsia="DengXian"/>
                <w:lang w:eastAsia="zh-CN"/>
              </w:rPr>
              <w:t>I guess this IE can be conditional for non-shared RO case.</w:t>
            </w:r>
            <w:r w:rsidRPr="00716C2D">
              <w:rPr>
                <w:rFonts w:eastAsia="DengXian"/>
                <w:lang w:eastAsia="zh-CN"/>
              </w:rPr>
              <w:t xml:space="preserve"> </w:t>
            </w:r>
            <w:r>
              <w:rPr>
                <w:rFonts w:eastAsia="DengXian"/>
                <w:lang w:eastAsia="zh-CN"/>
              </w:rPr>
              <w:t>(optional for non-shared RO, otherwise the field is absent)</w:t>
            </w:r>
          </w:p>
        </w:tc>
        <w:tc>
          <w:tcPr>
            <w:tcW w:w="2212" w:type="dxa"/>
          </w:tcPr>
          <w:p w14:paraId="05A0DC2D" w14:textId="5FD804BE" w:rsidR="00355CA1" w:rsidRDefault="002F6244" w:rsidP="00D87A01">
            <w:r>
              <w:t>Correct, this should be mandatory for shared 2-step and 4-step</w:t>
            </w:r>
            <w:r w:rsidR="00FB41A7">
              <w:t>, which is described in the field description.</w:t>
            </w:r>
          </w:p>
          <w:p w14:paraId="6E9426B4" w14:textId="77777777" w:rsidR="002F6244" w:rsidRDefault="00FB41A7" w:rsidP="00D87A01">
            <w:r>
              <w:t xml:space="preserve">Conditionally mandatory presence can be an open issue. </w:t>
            </w:r>
          </w:p>
          <w:p w14:paraId="7DE8783F" w14:textId="05B2DDE0" w:rsidR="00CD6BBA" w:rsidRPr="00CD6BBA" w:rsidRDefault="00C8688D" w:rsidP="00D87A01">
            <w:pPr>
              <w:rPr>
                <w:b/>
                <w:bCs/>
              </w:rPr>
            </w:pPr>
            <w:r>
              <w:rPr>
                <w:b/>
                <w:bCs/>
              </w:rPr>
              <w:t xml:space="preserve">Moved to RRC open </w:t>
            </w:r>
            <w:r w:rsidR="0071793D">
              <w:rPr>
                <w:b/>
                <w:bCs/>
              </w:rPr>
              <w:t>issues</w:t>
            </w:r>
            <w:r w:rsidR="00CD6BBA">
              <w:rPr>
                <w:b/>
                <w:bCs/>
              </w:rPr>
              <w:t xml:space="preserve">. </w:t>
            </w:r>
          </w:p>
        </w:tc>
        <w:tc>
          <w:tcPr>
            <w:tcW w:w="2170" w:type="dxa"/>
          </w:tcPr>
          <w:p w14:paraId="5A59F5D5" w14:textId="77777777" w:rsidR="00355CA1" w:rsidRPr="00000B30" w:rsidRDefault="00355CA1" w:rsidP="00D87A01">
            <w:pPr>
              <w:rPr>
                <w:rFonts w:eastAsia="SimSun"/>
                <w:lang w:eastAsia="zh-CN"/>
              </w:rPr>
            </w:pPr>
          </w:p>
        </w:tc>
      </w:tr>
      <w:tr w:rsidR="00186CCB" w14:paraId="22CCCB6C" w14:textId="77777777" w:rsidTr="004F7361">
        <w:tc>
          <w:tcPr>
            <w:tcW w:w="1098" w:type="dxa"/>
          </w:tcPr>
          <w:p w14:paraId="0904A21A" w14:textId="6CFC09B4" w:rsidR="00186CCB" w:rsidRDefault="00186CCB" w:rsidP="00D87A01">
            <w:pPr>
              <w:rPr>
                <w:color w:val="00B0F0"/>
              </w:rPr>
            </w:pPr>
            <w:r>
              <w:rPr>
                <w:color w:val="00B0F0"/>
              </w:rPr>
              <w:t>Z112</w:t>
            </w:r>
          </w:p>
        </w:tc>
        <w:tc>
          <w:tcPr>
            <w:tcW w:w="2158" w:type="dxa"/>
          </w:tcPr>
          <w:p w14:paraId="1C0D1DDA" w14:textId="77777777" w:rsidR="00186CCB" w:rsidRPr="00A047D1" w:rsidRDefault="00186CCB" w:rsidP="00186CCB">
            <w:pPr>
              <w:pStyle w:val="TAL"/>
              <w:rPr>
                <w:lang w:val="en-GB" w:eastAsia="ja-JP"/>
              </w:rPr>
            </w:pPr>
            <w:r>
              <w:rPr>
                <w:b/>
                <w:i/>
                <w:lang w:val="en-GB" w:eastAsia="ja-JP"/>
              </w:rPr>
              <w:t>msgA-</w:t>
            </w:r>
            <w:r w:rsidRPr="00A047D1">
              <w:rPr>
                <w:b/>
                <w:i/>
                <w:lang w:val="en-GB" w:eastAsia="ja-JP"/>
              </w:rPr>
              <w:t>TransMax</w:t>
            </w:r>
          </w:p>
          <w:p w14:paraId="11CB6211" w14:textId="77777777" w:rsidR="00186CCB" w:rsidRDefault="00186CCB" w:rsidP="00D87A01">
            <w:pPr>
              <w:pStyle w:val="TAL"/>
              <w:rPr>
                <w:b/>
                <w:i/>
                <w:lang w:val="en-GB" w:eastAsia="ja-JP"/>
              </w:rPr>
            </w:pPr>
          </w:p>
        </w:tc>
        <w:tc>
          <w:tcPr>
            <w:tcW w:w="6640" w:type="dxa"/>
          </w:tcPr>
          <w:p w14:paraId="427DD681" w14:textId="2A940F8D" w:rsidR="00186CCB" w:rsidRDefault="00186CCB" w:rsidP="00186CCB">
            <w:pPr>
              <w:pStyle w:val="CommentText"/>
              <w:rPr>
                <w:rFonts w:eastAsia="DengXian"/>
                <w:lang w:eastAsia="zh-CN"/>
              </w:rPr>
            </w:pPr>
            <w:r>
              <w:rPr>
                <w:rFonts w:eastAsia="DengXian" w:hint="eastAsia"/>
                <w:lang w:eastAsia="zh-CN"/>
              </w:rPr>
              <w:t>I guess this IE should be need R, or conditional.</w:t>
            </w:r>
            <w:r>
              <w:rPr>
                <w:rFonts w:eastAsia="DengXian"/>
                <w:lang w:eastAsia="zh-CN"/>
              </w:rPr>
              <w:t xml:space="preserve"> (i.e. not need S, since no behaviour for absent is provided)</w:t>
            </w:r>
          </w:p>
        </w:tc>
        <w:tc>
          <w:tcPr>
            <w:tcW w:w="2212" w:type="dxa"/>
          </w:tcPr>
          <w:p w14:paraId="5F3FFBD3" w14:textId="7F68D60A" w:rsidR="00186CCB" w:rsidRDefault="00651C44" w:rsidP="00D87A01">
            <w:r>
              <w:t xml:space="preserve">Should either be </w:t>
            </w:r>
            <w:r w:rsidR="00157147">
              <w:t>need M or R, but setting need R for now.</w:t>
            </w:r>
          </w:p>
          <w:p w14:paraId="709AF2C5" w14:textId="118ABB16" w:rsidR="00D118E6" w:rsidRPr="00D118E6" w:rsidRDefault="00D118E6" w:rsidP="00D87A01">
            <w:pPr>
              <w:rPr>
                <w:b/>
                <w:bCs/>
              </w:rPr>
            </w:pPr>
            <w:r w:rsidRPr="00D118E6">
              <w:rPr>
                <w:b/>
                <w:bCs/>
              </w:rPr>
              <w:t>Resolved</w:t>
            </w:r>
            <w:r w:rsidR="007A7E0D">
              <w:rPr>
                <w:b/>
                <w:bCs/>
              </w:rPr>
              <w:t xml:space="preserve"> for now</w:t>
            </w:r>
            <w:r w:rsidRPr="00D118E6">
              <w:rPr>
                <w:b/>
                <w:bCs/>
              </w:rPr>
              <w:t xml:space="preserve">. </w:t>
            </w:r>
          </w:p>
        </w:tc>
        <w:tc>
          <w:tcPr>
            <w:tcW w:w="2170" w:type="dxa"/>
          </w:tcPr>
          <w:p w14:paraId="03605C97" w14:textId="77777777" w:rsidR="00186CCB" w:rsidRPr="00000B30" w:rsidRDefault="00186CCB" w:rsidP="00D87A01">
            <w:pPr>
              <w:rPr>
                <w:rFonts w:eastAsia="SimSun"/>
                <w:lang w:eastAsia="zh-CN"/>
              </w:rPr>
            </w:pPr>
          </w:p>
        </w:tc>
      </w:tr>
      <w:tr w:rsidR="00186CCB" w14:paraId="35C832C0" w14:textId="77777777" w:rsidTr="004F7361">
        <w:tc>
          <w:tcPr>
            <w:tcW w:w="1098" w:type="dxa"/>
          </w:tcPr>
          <w:p w14:paraId="187B3ADE" w14:textId="7E7E77E6" w:rsidR="00186CCB" w:rsidRDefault="00186CCB" w:rsidP="00D87A01">
            <w:pPr>
              <w:rPr>
                <w:color w:val="00B0F0"/>
              </w:rPr>
            </w:pPr>
            <w:r>
              <w:rPr>
                <w:color w:val="00B0F0"/>
              </w:rPr>
              <w:t>Z113</w:t>
            </w:r>
          </w:p>
        </w:tc>
        <w:tc>
          <w:tcPr>
            <w:tcW w:w="2158" w:type="dxa"/>
          </w:tcPr>
          <w:p w14:paraId="54CAA4BF" w14:textId="77777777" w:rsidR="00186CCB" w:rsidRPr="00A047D1" w:rsidRDefault="00186CCB" w:rsidP="00186CCB">
            <w:pPr>
              <w:pStyle w:val="TAL"/>
              <w:rPr>
                <w:lang w:val="en-GB" w:eastAsia="ja-JP"/>
              </w:rPr>
            </w:pPr>
            <w:r>
              <w:rPr>
                <w:b/>
                <w:i/>
                <w:lang w:val="en-GB" w:eastAsia="ja-JP"/>
              </w:rPr>
              <w:t>msgA-SSB</w:t>
            </w:r>
            <w:r w:rsidRPr="00A047D1">
              <w:rPr>
                <w:b/>
                <w:i/>
                <w:lang w:val="en-GB" w:eastAsia="ja-JP"/>
              </w:rPr>
              <w:t>-</w:t>
            </w:r>
            <w:r>
              <w:rPr>
                <w:b/>
                <w:i/>
                <w:lang w:val="en-GB" w:eastAsia="ja-JP"/>
              </w:rPr>
              <w:t>P</w:t>
            </w:r>
            <w:r w:rsidRPr="00A047D1">
              <w:rPr>
                <w:b/>
                <w:i/>
                <w:lang w:val="en-GB" w:eastAsia="ja-JP"/>
              </w:rPr>
              <w:t>erRACH-OccasionAndCB-PreamblesPerSSB</w:t>
            </w:r>
          </w:p>
          <w:p w14:paraId="4A8E1C2E" w14:textId="77777777" w:rsidR="00186CCB" w:rsidRDefault="00186CCB" w:rsidP="00186CCB">
            <w:pPr>
              <w:pStyle w:val="TAL"/>
              <w:rPr>
                <w:b/>
                <w:i/>
                <w:lang w:val="en-GB" w:eastAsia="ja-JP"/>
              </w:rPr>
            </w:pPr>
          </w:p>
        </w:tc>
        <w:tc>
          <w:tcPr>
            <w:tcW w:w="6640" w:type="dxa"/>
          </w:tcPr>
          <w:p w14:paraId="73FFDEE1" w14:textId="77777777" w:rsidR="00186CCB" w:rsidRDefault="00186CCB" w:rsidP="00186CCB">
            <w:pPr>
              <w:pStyle w:val="CommentText"/>
              <w:rPr>
                <w:rFonts w:eastAsia="DengXian"/>
                <w:lang w:eastAsia="zh-CN"/>
              </w:rPr>
            </w:pPr>
            <w:r>
              <w:rPr>
                <w:rFonts w:eastAsia="DengXian" w:hint="eastAsia"/>
                <w:lang w:eastAsia="zh-CN"/>
              </w:rPr>
              <w:t xml:space="preserve">I guess this IE should be conditional for </w:t>
            </w:r>
            <w:r>
              <w:rPr>
                <w:rFonts w:eastAsia="DengXian"/>
                <w:lang w:eastAsia="zh-CN"/>
              </w:rPr>
              <w:t xml:space="preserve">the case of </w:t>
            </w:r>
            <w:r>
              <w:rPr>
                <w:rFonts w:eastAsia="DengXian" w:hint="eastAsia"/>
                <w:lang w:eastAsia="zh-CN"/>
              </w:rPr>
              <w:t>non-shared RO</w:t>
            </w:r>
            <w:r>
              <w:rPr>
                <w:rFonts w:eastAsia="DengXian"/>
                <w:lang w:eastAsia="zh-CN"/>
              </w:rPr>
              <w:t>. (optional for non-shared RO, otherwise the field is absent).</w:t>
            </w:r>
          </w:p>
          <w:p w14:paraId="48DC0021" w14:textId="7DD1231D" w:rsidR="00186CCB" w:rsidRPr="00186CCB" w:rsidRDefault="00186CCB" w:rsidP="00186CCB">
            <w:pPr>
              <w:pStyle w:val="CommentText"/>
              <w:rPr>
                <w:rStyle w:val="CommentReference"/>
                <w:rFonts w:eastAsia="DengXian"/>
                <w:sz w:val="22"/>
                <w:szCs w:val="22"/>
                <w:lang w:eastAsia="zh-CN"/>
              </w:rPr>
            </w:pPr>
            <w:r>
              <w:rPr>
                <w:rFonts w:eastAsia="DengXian"/>
                <w:lang w:eastAsia="zh-CN"/>
              </w:rPr>
              <w:lastRenderedPageBreak/>
              <w:t>BTW, I guess we also need to consider the reconfiguration of RA resource between shared and non-shared RO. I guess may be this is one more reason why it might make sense to group all the Ies required for separate RO into a separate structure to save some optional bits and also some of the description as we commented in the last round?</w:t>
            </w:r>
          </w:p>
        </w:tc>
        <w:tc>
          <w:tcPr>
            <w:tcW w:w="2212" w:type="dxa"/>
          </w:tcPr>
          <w:p w14:paraId="1AB18B1E" w14:textId="58192144" w:rsidR="00186CCB" w:rsidRDefault="00465EA7" w:rsidP="00D87A01">
            <w:r>
              <w:lastRenderedPageBreak/>
              <w:t xml:space="preserve">Correct that this should be </w:t>
            </w:r>
            <w:r w:rsidR="005C722B">
              <w:t xml:space="preserve">conditionally </w:t>
            </w:r>
            <w:r w:rsidR="005C722B">
              <w:lastRenderedPageBreak/>
              <w:t>mandatory for non-shared case.</w:t>
            </w:r>
          </w:p>
          <w:p w14:paraId="3AFDCFA6" w14:textId="33C19035" w:rsidR="002610F7" w:rsidRPr="002610F7" w:rsidRDefault="003C25E6" w:rsidP="00D87A01">
            <w:pPr>
              <w:rPr>
                <w:b/>
                <w:bCs/>
              </w:rPr>
            </w:pPr>
            <w:r>
              <w:rPr>
                <w:b/>
                <w:bCs/>
              </w:rPr>
              <w:t>Moved to o</w:t>
            </w:r>
            <w:r w:rsidR="002610F7" w:rsidRPr="002610F7">
              <w:rPr>
                <w:b/>
                <w:bCs/>
              </w:rPr>
              <w:t>pen</w:t>
            </w:r>
            <w:r>
              <w:rPr>
                <w:b/>
                <w:bCs/>
              </w:rPr>
              <w:t xml:space="preserve"> RRC issue list</w:t>
            </w:r>
            <w:r w:rsidR="002610F7" w:rsidRPr="002610F7">
              <w:rPr>
                <w:b/>
                <w:bCs/>
              </w:rPr>
              <w:t xml:space="preserve">. </w:t>
            </w:r>
          </w:p>
        </w:tc>
        <w:tc>
          <w:tcPr>
            <w:tcW w:w="2170" w:type="dxa"/>
          </w:tcPr>
          <w:p w14:paraId="3613EF18" w14:textId="77777777" w:rsidR="00186CCB" w:rsidRPr="004A579D" w:rsidRDefault="00186CCB" w:rsidP="00D87A01">
            <w:pPr>
              <w:rPr>
                <w:rFonts w:eastAsia="SimSun"/>
                <w:b/>
                <w:bCs/>
                <w:lang w:eastAsia="zh-CN"/>
              </w:rPr>
            </w:pPr>
          </w:p>
        </w:tc>
      </w:tr>
      <w:tr w:rsidR="00186CCB" w14:paraId="69CF3B4F" w14:textId="77777777" w:rsidTr="004F7361">
        <w:tc>
          <w:tcPr>
            <w:tcW w:w="1098" w:type="dxa"/>
          </w:tcPr>
          <w:p w14:paraId="7EB7BD67" w14:textId="26D99E0E" w:rsidR="00186CCB" w:rsidRDefault="00186CCB" w:rsidP="00D87A01">
            <w:pPr>
              <w:rPr>
                <w:color w:val="00B0F0"/>
              </w:rPr>
            </w:pPr>
            <w:r>
              <w:rPr>
                <w:color w:val="00B0F0"/>
              </w:rPr>
              <w:t>Z114</w:t>
            </w:r>
          </w:p>
        </w:tc>
        <w:tc>
          <w:tcPr>
            <w:tcW w:w="2158" w:type="dxa"/>
          </w:tcPr>
          <w:p w14:paraId="69EA0DFA" w14:textId="20FA469F" w:rsidR="00186CCB" w:rsidRDefault="00186CCB" w:rsidP="00186CCB">
            <w:pPr>
              <w:pStyle w:val="TAL"/>
              <w:rPr>
                <w:b/>
                <w:i/>
                <w:lang w:val="en-GB" w:eastAsia="ja-JP"/>
              </w:rPr>
            </w:pPr>
            <w:proofErr w:type="spellStart"/>
            <w:r w:rsidRPr="00186CCB">
              <w:rPr>
                <w:b/>
                <w:i/>
                <w:lang w:val="en-GB" w:eastAsia="ja-JP"/>
              </w:rPr>
              <w:t>msgA</w:t>
            </w:r>
            <w:proofErr w:type="spellEnd"/>
            <w:r w:rsidRPr="00186CCB">
              <w:rPr>
                <w:b/>
                <w:i/>
                <w:lang w:val="en-GB" w:eastAsia="ja-JP"/>
              </w:rPr>
              <w:t>-PUSCH-</w:t>
            </w:r>
            <w:proofErr w:type="spellStart"/>
            <w:r w:rsidRPr="00186CCB">
              <w:rPr>
                <w:b/>
                <w:i/>
                <w:lang w:val="en-GB" w:eastAsia="ja-JP"/>
              </w:rPr>
              <w:t>ResourceIdGroupA</w:t>
            </w:r>
            <w:proofErr w:type="spellEnd"/>
          </w:p>
        </w:tc>
        <w:tc>
          <w:tcPr>
            <w:tcW w:w="6640" w:type="dxa"/>
          </w:tcPr>
          <w:p w14:paraId="53272FDF" w14:textId="7F008F25" w:rsidR="00186CCB" w:rsidRDefault="00186CCB" w:rsidP="00186CCB">
            <w:pPr>
              <w:pStyle w:val="CommentText"/>
              <w:rPr>
                <w:rFonts w:eastAsia="DengXian"/>
                <w:lang w:eastAsia="zh-CN"/>
              </w:rPr>
            </w:pPr>
            <w:r>
              <w:rPr>
                <w:rFonts w:eastAsia="DengXian"/>
                <w:lang w:eastAsia="zh-CN"/>
              </w:rPr>
              <w:t xml:space="preserve">In the last round we had 4 resources. But now this is just 2. </w:t>
            </w:r>
            <w:r>
              <w:rPr>
                <w:rFonts w:eastAsia="DengXian" w:hint="eastAsia"/>
                <w:lang w:eastAsia="zh-CN"/>
              </w:rPr>
              <w:t xml:space="preserve">Since we </w:t>
            </w:r>
            <w:r>
              <w:rPr>
                <w:rFonts w:eastAsia="DengXian"/>
                <w:lang w:eastAsia="zh-CN"/>
              </w:rPr>
              <w:t xml:space="preserve">only </w:t>
            </w:r>
            <w:r>
              <w:rPr>
                <w:rFonts w:eastAsia="DengXian" w:hint="eastAsia"/>
                <w:lang w:eastAsia="zh-CN"/>
              </w:rPr>
              <w:t>have two</w:t>
            </w:r>
            <w:r>
              <w:rPr>
                <w:rFonts w:eastAsia="DengXian"/>
                <w:lang w:eastAsia="zh-CN"/>
              </w:rPr>
              <w:t xml:space="preserve"> </w:t>
            </w:r>
            <w:r>
              <w:t xml:space="preserve">MsgA-PUSCH-Resource with ID 0 and 1, which will be mapped to preamble group A and B accordingly. Do we really need mapping ID for this? Or we can simply assume the ID 0 is for group A and ID 1 is for group B? Even if we want to allow the configuration of ID 0 for group B and ID 1 for group A, I guess we only need to configure the </w:t>
            </w:r>
            <w:r>
              <w:rPr>
                <w:b/>
                <w:i/>
              </w:rPr>
              <w:t>msgA-PUSCH-ResourceIdGroupA, and the group B will use the other msgA-PUSCH-Resource</w:t>
            </w:r>
          </w:p>
        </w:tc>
        <w:tc>
          <w:tcPr>
            <w:tcW w:w="2212" w:type="dxa"/>
          </w:tcPr>
          <w:p w14:paraId="158FE232" w14:textId="47CF69BD" w:rsidR="00DE145C" w:rsidRDefault="00155DA6" w:rsidP="00D87A01">
            <w:r>
              <w:t>Good point</w:t>
            </w:r>
            <w:r w:rsidR="00D5494F">
              <w:t>, and yes this had a legacy from the 4 resources.</w:t>
            </w:r>
            <w:r>
              <w:t xml:space="preserve"> </w:t>
            </w:r>
            <w:r w:rsidR="005D4B22">
              <w:t xml:space="preserve">I think it should be possible to assume that ID 0 </w:t>
            </w:r>
            <w:r w:rsidR="00C86609">
              <w:t xml:space="preserve">is for group A and ID 1 is for group B. </w:t>
            </w:r>
            <w:r w:rsidR="00EA48A0">
              <w:t xml:space="preserve">I think the question is whether the order of the </w:t>
            </w:r>
            <w:r w:rsidR="00B91423">
              <w:t>msgA-PUSCH-config is obvious or not.</w:t>
            </w:r>
          </w:p>
          <w:p w14:paraId="3E263730" w14:textId="4802CE2E" w:rsidR="00186CCB" w:rsidRDefault="009C0EAB" w:rsidP="00D87A01">
            <w:r>
              <w:t xml:space="preserve">We removed the </w:t>
            </w:r>
            <w:r w:rsidR="00552883">
              <w:t>Id and then implemented a</w:t>
            </w:r>
            <w:r w:rsidR="00260B83">
              <w:t xml:space="preserve">n optional </w:t>
            </w:r>
            <w:r w:rsidR="002377BE">
              <w:t>parameter</w:t>
            </w:r>
            <w:r w:rsidR="00D83B93">
              <w:t xml:space="preserve"> in the msgA PUSCH configuration</w:t>
            </w:r>
            <w:r w:rsidR="00CE0624">
              <w:t xml:space="preserve"> </w:t>
            </w:r>
            <w:r w:rsidR="00B91423">
              <w:t>ENUMERATED{groupA, groupB}</w:t>
            </w:r>
            <w:r w:rsidR="0006365D">
              <w:t xml:space="preserve">. </w:t>
            </w:r>
            <w:r w:rsidR="00CA4B34">
              <w:t xml:space="preserve">Please </w:t>
            </w:r>
            <w:r w:rsidR="00F25798">
              <w:t xml:space="preserve">indicate whether this would address your issue. </w:t>
            </w:r>
          </w:p>
          <w:p w14:paraId="2164681D" w14:textId="61A09BAB" w:rsidR="0088682C" w:rsidRPr="00465EA7" w:rsidRDefault="000E73D0" w:rsidP="00D87A01">
            <w:pPr>
              <w:rPr>
                <w:b/>
                <w:bCs/>
              </w:rPr>
            </w:pPr>
            <w:r>
              <w:rPr>
                <w:b/>
                <w:bCs/>
              </w:rPr>
              <w:t xml:space="preserve">Resolved </w:t>
            </w:r>
            <w:r w:rsidR="00386325">
              <w:rPr>
                <w:b/>
                <w:bCs/>
              </w:rPr>
              <w:t>for now</w:t>
            </w:r>
            <w:r w:rsidR="000E5C71" w:rsidRPr="00465EA7">
              <w:rPr>
                <w:b/>
                <w:bCs/>
              </w:rPr>
              <w:t xml:space="preserve">. </w:t>
            </w:r>
          </w:p>
        </w:tc>
        <w:tc>
          <w:tcPr>
            <w:tcW w:w="2170" w:type="dxa"/>
          </w:tcPr>
          <w:p w14:paraId="23FADBCE" w14:textId="77777777" w:rsidR="00186CCB" w:rsidRPr="00000B30" w:rsidRDefault="00186CCB" w:rsidP="00D87A01">
            <w:pPr>
              <w:rPr>
                <w:rFonts w:eastAsia="SimSun"/>
                <w:lang w:eastAsia="zh-CN"/>
              </w:rPr>
            </w:pPr>
          </w:p>
        </w:tc>
      </w:tr>
      <w:tr w:rsidR="00186CCB" w14:paraId="7CF1BE5D" w14:textId="77777777" w:rsidTr="004F7361">
        <w:tc>
          <w:tcPr>
            <w:tcW w:w="1098" w:type="dxa"/>
          </w:tcPr>
          <w:p w14:paraId="78CE6951" w14:textId="2FE1BD80" w:rsidR="00186CCB" w:rsidRDefault="00186CCB" w:rsidP="00D87A01">
            <w:pPr>
              <w:rPr>
                <w:color w:val="00B0F0"/>
              </w:rPr>
            </w:pPr>
            <w:r>
              <w:rPr>
                <w:color w:val="00B0F0"/>
              </w:rPr>
              <w:t>Z115</w:t>
            </w:r>
          </w:p>
        </w:tc>
        <w:tc>
          <w:tcPr>
            <w:tcW w:w="2158" w:type="dxa"/>
          </w:tcPr>
          <w:p w14:paraId="21AB4436" w14:textId="4BB1E0BC" w:rsidR="00186CCB" w:rsidRPr="00186CCB" w:rsidRDefault="00186CCB" w:rsidP="00186CCB">
            <w:pPr>
              <w:pStyle w:val="TAL"/>
              <w:rPr>
                <w:b/>
                <w:i/>
                <w:lang w:val="en-GB" w:eastAsia="ja-JP"/>
              </w:rPr>
            </w:pPr>
            <w:proofErr w:type="spellStart"/>
            <w:r w:rsidRPr="00186CCB">
              <w:rPr>
                <w:b/>
                <w:i/>
                <w:lang w:val="en-GB" w:eastAsia="ja-JP"/>
              </w:rPr>
              <w:t>msgA</w:t>
            </w:r>
            <w:proofErr w:type="spellEnd"/>
            <w:r w:rsidRPr="00186CCB">
              <w:rPr>
                <w:b/>
                <w:i/>
                <w:lang w:val="en-GB" w:eastAsia="ja-JP"/>
              </w:rPr>
              <w:t>-PUSCH-</w:t>
            </w:r>
            <w:proofErr w:type="spellStart"/>
            <w:r w:rsidRPr="00186CCB">
              <w:rPr>
                <w:b/>
                <w:i/>
                <w:lang w:val="en-GB" w:eastAsia="ja-JP"/>
              </w:rPr>
              <w:t>ResourceIdGroupB</w:t>
            </w:r>
            <w:proofErr w:type="spellEnd"/>
          </w:p>
        </w:tc>
        <w:tc>
          <w:tcPr>
            <w:tcW w:w="6640" w:type="dxa"/>
          </w:tcPr>
          <w:p w14:paraId="426481CA" w14:textId="1A3A7CE9" w:rsidR="00186CCB" w:rsidRDefault="00186CCB" w:rsidP="00186CCB">
            <w:pPr>
              <w:pStyle w:val="CommentText"/>
              <w:rPr>
                <w:rFonts w:eastAsia="DengXian"/>
                <w:lang w:eastAsia="zh-CN"/>
              </w:rPr>
            </w:pPr>
            <w:r>
              <w:rPr>
                <w:rFonts w:eastAsia="DengXian"/>
                <w:lang w:eastAsia="zh-CN"/>
              </w:rPr>
              <w:t xml:space="preserve">Just for clarification... </w:t>
            </w:r>
            <w:r>
              <w:rPr>
                <w:rFonts w:eastAsia="DengXian" w:hint="eastAsia"/>
                <w:lang w:eastAsia="zh-CN"/>
              </w:rPr>
              <w:t xml:space="preserve">Why the ID for group B is optional? </w:t>
            </w:r>
            <w:r>
              <w:rPr>
                <w:rFonts w:eastAsia="DengXian"/>
                <w:lang w:eastAsia="zh-CN"/>
              </w:rPr>
              <w:t>Need M? but the ID for group A is mandatory?</w:t>
            </w:r>
          </w:p>
        </w:tc>
        <w:tc>
          <w:tcPr>
            <w:tcW w:w="2212" w:type="dxa"/>
          </w:tcPr>
          <w:p w14:paraId="7E2FAA05" w14:textId="4122C020" w:rsidR="00186CCB" w:rsidRDefault="0039267B" w:rsidP="00D87A01">
            <w:r>
              <w:t xml:space="preserve">Now the configuration has been changed to reflect the issues brought up in Z114. </w:t>
            </w:r>
          </w:p>
          <w:p w14:paraId="24D408BD" w14:textId="6C370B78" w:rsidR="000A37CA" w:rsidRPr="0039267B" w:rsidRDefault="0039267B" w:rsidP="00D87A01">
            <w:pPr>
              <w:rPr>
                <w:b/>
                <w:bCs/>
              </w:rPr>
            </w:pPr>
            <w:r w:rsidRPr="0039267B">
              <w:rPr>
                <w:b/>
                <w:bCs/>
              </w:rPr>
              <w:t xml:space="preserve">Resolved for now. </w:t>
            </w:r>
          </w:p>
        </w:tc>
        <w:tc>
          <w:tcPr>
            <w:tcW w:w="2170" w:type="dxa"/>
          </w:tcPr>
          <w:p w14:paraId="755FF2C7" w14:textId="77777777" w:rsidR="00186CCB" w:rsidRPr="00000B30" w:rsidRDefault="00186CCB" w:rsidP="00D87A01">
            <w:pPr>
              <w:rPr>
                <w:rFonts w:eastAsia="SimSun"/>
                <w:lang w:eastAsia="zh-CN"/>
              </w:rPr>
            </w:pPr>
          </w:p>
        </w:tc>
      </w:tr>
      <w:tr w:rsidR="00FC10FF" w:rsidRPr="00000B30" w14:paraId="493635F8" w14:textId="77777777" w:rsidTr="000876F4">
        <w:tc>
          <w:tcPr>
            <w:tcW w:w="1098" w:type="dxa"/>
          </w:tcPr>
          <w:p w14:paraId="3F56D192" w14:textId="77777777" w:rsidR="00FC10FF" w:rsidRPr="004A5B2A" w:rsidRDefault="00FC10FF" w:rsidP="000876F4">
            <w:pPr>
              <w:rPr>
                <w:rFonts w:eastAsiaTheme="minorEastAsia"/>
                <w:color w:val="00B0F0"/>
                <w:lang w:eastAsia="zh-CN"/>
              </w:rPr>
            </w:pPr>
            <w:r w:rsidRPr="004A5B2A">
              <w:rPr>
                <w:rFonts w:eastAsiaTheme="minorEastAsia" w:hint="eastAsia"/>
                <w:color w:val="000000" w:themeColor="text1"/>
                <w:lang w:eastAsia="zh-CN"/>
              </w:rPr>
              <w:lastRenderedPageBreak/>
              <w:t>O</w:t>
            </w:r>
            <w:r w:rsidRPr="004A5B2A">
              <w:rPr>
                <w:rFonts w:eastAsiaTheme="minorEastAsia"/>
                <w:color w:val="000000" w:themeColor="text1"/>
                <w:lang w:eastAsia="zh-CN"/>
              </w:rPr>
              <w:t>PPO</w:t>
            </w:r>
          </w:p>
        </w:tc>
        <w:tc>
          <w:tcPr>
            <w:tcW w:w="2158" w:type="dxa"/>
          </w:tcPr>
          <w:p w14:paraId="00B299F2" w14:textId="77777777" w:rsidR="00FC10FF" w:rsidRPr="00186CCB" w:rsidRDefault="00FC10FF" w:rsidP="000876F4">
            <w:pPr>
              <w:pStyle w:val="TAL"/>
              <w:rPr>
                <w:b/>
                <w:i/>
                <w:lang w:val="en-GB" w:eastAsia="ja-JP"/>
              </w:rPr>
            </w:pPr>
            <w:proofErr w:type="spellStart"/>
            <w:r w:rsidRPr="004A5B2A">
              <w:rPr>
                <w:b/>
                <w:i/>
                <w:lang w:val="en-GB" w:eastAsia="ja-JP"/>
              </w:rPr>
              <w:t>MsgA</w:t>
            </w:r>
            <w:proofErr w:type="spellEnd"/>
            <w:r w:rsidRPr="004A5B2A">
              <w:rPr>
                <w:b/>
                <w:i/>
                <w:lang w:val="en-GB" w:eastAsia="ja-JP"/>
              </w:rPr>
              <w:t>-RSRP-</w:t>
            </w:r>
            <w:proofErr w:type="spellStart"/>
            <w:r w:rsidRPr="004A5B2A">
              <w:rPr>
                <w:b/>
                <w:i/>
                <w:lang w:val="en-GB" w:eastAsia="ja-JP"/>
              </w:rPr>
              <w:t>ThresholdSSB</w:t>
            </w:r>
            <w:proofErr w:type="spellEnd"/>
            <w:r w:rsidRPr="004A5B2A">
              <w:rPr>
                <w:b/>
                <w:i/>
                <w:lang w:val="en-GB" w:eastAsia="ja-JP"/>
              </w:rPr>
              <w:t>-SUL</w:t>
            </w:r>
          </w:p>
        </w:tc>
        <w:tc>
          <w:tcPr>
            <w:tcW w:w="6640" w:type="dxa"/>
          </w:tcPr>
          <w:p w14:paraId="5EC88C77" w14:textId="25F6993A" w:rsidR="00C75CF5" w:rsidRPr="00C75CF5" w:rsidRDefault="00FC10FF" w:rsidP="000876F4">
            <w:pPr>
              <w:pStyle w:val="CommentText"/>
              <w:rPr>
                <w:rFonts w:eastAsiaTheme="minorEastAsia"/>
                <w:lang w:eastAsia="zh-CN"/>
              </w:rPr>
            </w:pPr>
            <w:r>
              <w:rPr>
                <w:rFonts w:eastAsiaTheme="minorEastAsia" w:hint="eastAsia"/>
                <w:lang w:eastAsia="zh-CN"/>
              </w:rPr>
              <w:t>I</w:t>
            </w:r>
            <w:r>
              <w:rPr>
                <w:rFonts w:eastAsiaTheme="minorEastAsia"/>
                <w:lang w:eastAsia="zh-CN"/>
              </w:rPr>
              <w:t>n current running CR, there is no threshold for carrier selection inclued in RACH-ConfigCommonTwoStepRA. We prefer to name this threshold as ‘</w:t>
            </w:r>
            <w:proofErr w:type="spellStart"/>
            <w:r>
              <w:rPr>
                <w:rFonts w:eastAsiaTheme="minorEastAsia"/>
                <w:b/>
                <w:i/>
                <w:lang w:val="en-GB" w:eastAsia="zh-CN"/>
              </w:rPr>
              <w:t>MsgA</w:t>
            </w:r>
            <w:proofErr w:type="spellEnd"/>
            <w:r>
              <w:rPr>
                <w:rFonts w:eastAsiaTheme="minorEastAsia"/>
                <w:b/>
                <w:i/>
                <w:lang w:val="en-GB" w:eastAsia="zh-CN"/>
              </w:rPr>
              <w:t>-RSRP-</w:t>
            </w:r>
            <w:proofErr w:type="spellStart"/>
            <w:r>
              <w:rPr>
                <w:rFonts w:eastAsiaTheme="minorEastAsia"/>
                <w:b/>
                <w:i/>
                <w:lang w:val="en-GB" w:eastAsia="zh-CN"/>
              </w:rPr>
              <w:t>ThresholdSSB</w:t>
            </w:r>
            <w:proofErr w:type="spellEnd"/>
            <w:r>
              <w:rPr>
                <w:rFonts w:eastAsiaTheme="minorEastAsia"/>
                <w:b/>
                <w:i/>
                <w:lang w:val="en-GB" w:eastAsia="zh-CN"/>
              </w:rPr>
              <w:t>-SUL</w:t>
            </w:r>
            <w:r>
              <w:rPr>
                <w:rFonts w:eastAsiaTheme="minorEastAsia"/>
                <w:lang w:eastAsia="zh-CN"/>
              </w:rPr>
              <w:t xml:space="preserve"> ‘</w:t>
            </w:r>
          </w:p>
        </w:tc>
        <w:tc>
          <w:tcPr>
            <w:tcW w:w="2212" w:type="dxa"/>
          </w:tcPr>
          <w:p w14:paraId="5E94D152" w14:textId="77777777" w:rsidR="00FC10FF" w:rsidRDefault="00582CA4" w:rsidP="000876F4">
            <w:r>
              <w:t xml:space="preserve">Including this as suggested. </w:t>
            </w:r>
          </w:p>
          <w:p w14:paraId="4EC189DF" w14:textId="6F492AAA" w:rsidR="00C415E4" w:rsidRPr="00C415E4" w:rsidRDefault="00C415E4" w:rsidP="000876F4">
            <w:pPr>
              <w:rPr>
                <w:b/>
                <w:bCs/>
              </w:rPr>
            </w:pPr>
            <w:r w:rsidRPr="00C415E4">
              <w:rPr>
                <w:b/>
                <w:bCs/>
              </w:rPr>
              <w:t>Resolved</w:t>
            </w:r>
            <w:r w:rsidR="00B3585B">
              <w:rPr>
                <w:b/>
                <w:bCs/>
              </w:rPr>
              <w:t>.</w:t>
            </w:r>
          </w:p>
        </w:tc>
        <w:tc>
          <w:tcPr>
            <w:tcW w:w="2170" w:type="dxa"/>
          </w:tcPr>
          <w:p w14:paraId="71D310BE" w14:textId="77777777" w:rsidR="00FC10FF" w:rsidRPr="00000B30" w:rsidRDefault="00FC10FF" w:rsidP="000876F4">
            <w:pPr>
              <w:rPr>
                <w:rFonts w:eastAsia="SimSun"/>
                <w:lang w:eastAsia="zh-CN"/>
              </w:rPr>
            </w:pPr>
          </w:p>
        </w:tc>
      </w:tr>
      <w:tr w:rsidR="0034395F" w:rsidRPr="00000B30" w14:paraId="67BAAC70" w14:textId="77777777" w:rsidTr="000876F4">
        <w:tc>
          <w:tcPr>
            <w:tcW w:w="1098" w:type="dxa"/>
          </w:tcPr>
          <w:p w14:paraId="64BF96BD" w14:textId="36CCE967" w:rsidR="0034395F" w:rsidRPr="004A5B2A" w:rsidRDefault="0034395F" w:rsidP="0034395F">
            <w:pPr>
              <w:rPr>
                <w:rFonts w:eastAsiaTheme="minorEastAsia"/>
                <w:color w:val="000000" w:themeColor="text1"/>
                <w:lang w:eastAsia="zh-CN"/>
              </w:rPr>
            </w:pPr>
            <w:r w:rsidRPr="005C397C">
              <w:rPr>
                <w:color w:val="000000" w:themeColor="text1"/>
                <w:lang w:val="en-US" w:eastAsia="zh-CN"/>
              </w:rPr>
              <w:t>Apple04</w:t>
            </w:r>
          </w:p>
        </w:tc>
        <w:tc>
          <w:tcPr>
            <w:tcW w:w="2158" w:type="dxa"/>
          </w:tcPr>
          <w:p w14:paraId="2506B584" w14:textId="057377B9" w:rsidR="0034395F" w:rsidRPr="004A5B2A" w:rsidRDefault="0034395F" w:rsidP="0034395F">
            <w:pPr>
              <w:pStyle w:val="TAL"/>
              <w:rPr>
                <w:b/>
                <w:i/>
                <w:lang w:val="en-GB" w:eastAsia="ja-JP"/>
              </w:rPr>
            </w:pPr>
            <w:r w:rsidRPr="00FE60C2">
              <w:rPr>
                <w:b/>
                <w:i/>
                <w:lang w:val="en-GB" w:eastAsia="ja-JP"/>
              </w:rPr>
              <w:t>msgA-CB-PreamblesPerSSB</w:t>
            </w:r>
          </w:p>
        </w:tc>
        <w:tc>
          <w:tcPr>
            <w:tcW w:w="6640" w:type="dxa"/>
          </w:tcPr>
          <w:p w14:paraId="39C4A549" w14:textId="77777777" w:rsidR="0034395F" w:rsidRDefault="0034395F" w:rsidP="0034395F">
            <w:pPr>
              <w:pStyle w:val="CommentText"/>
              <w:rPr>
                <w:rFonts w:eastAsia="DengXian"/>
                <w:lang w:eastAsia="zh-CN"/>
              </w:rPr>
            </w:pPr>
            <w:r>
              <w:rPr>
                <w:rFonts w:eastAsia="DengXian"/>
                <w:lang w:eastAsia="zh-CN"/>
              </w:rPr>
              <w:t xml:space="preserve">This parameter is listed in RAN1 parameter list (as below) for shared RO case, but it is absent in our drafting CR. Shall we need to add it? </w:t>
            </w:r>
          </w:p>
          <w:p w14:paraId="4805BA62" w14:textId="77777777" w:rsidR="0034395F" w:rsidRDefault="0034395F" w:rsidP="0034395F">
            <w:pPr>
              <w:pStyle w:val="CommentText"/>
              <w:rPr>
                <w:rFonts w:eastAsia="DengXian"/>
                <w:lang w:eastAsia="zh-CN"/>
              </w:rPr>
            </w:pPr>
          </w:p>
          <w:p w14:paraId="1ECC2BC7" w14:textId="77777777" w:rsidR="0034395F" w:rsidRDefault="0034395F" w:rsidP="0034395F">
            <w:pPr>
              <w:pStyle w:val="CommentText"/>
              <w:rPr>
                <w:rFonts w:eastAsia="DengXian"/>
                <w:lang w:eastAsia="zh-CN"/>
              </w:rPr>
            </w:pPr>
            <w:r w:rsidRPr="00FE60C2">
              <w:rPr>
                <w:b/>
                <w:i/>
                <w:lang w:val="en-GB"/>
              </w:rPr>
              <w:t>msgA-CB-PreamblesPerSSB</w:t>
            </w:r>
          </w:p>
          <w:p w14:paraId="6E0EA332" w14:textId="77777777" w:rsidR="0034395F" w:rsidRDefault="0034395F" w:rsidP="0034395F">
            <w:pPr>
              <w:pStyle w:val="CommentText"/>
              <w:rPr>
                <w:rFonts w:eastAsia="DengXian"/>
                <w:lang w:eastAsia="zh-CN"/>
              </w:rPr>
            </w:pPr>
            <w:r w:rsidRPr="00291838">
              <w:rPr>
                <w:rFonts w:eastAsia="DengXian"/>
                <w:lang w:eastAsia="zh-CN"/>
              </w:rPr>
              <w:t>Number of contention-based preambles used for 2-step RACH, from the non-CBRA preambles associated with each SSB. The number of SSBs per RACH occasion is same as that configured by ssb-perRACH-OccasionAndCB-PreamblesPerSSB and the number of preamble for 2-step RACH shall not exceed the number of preambles per SSB minus the number of preambles per SSB for 4-step RACH</w:t>
            </w:r>
          </w:p>
          <w:p w14:paraId="0D6E4F2A" w14:textId="33E7B278" w:rsidR="009D1276" w:rsidRPr="009D1276" w:rsidRDefault="009D1276" w:rsidP="0034395F">
            <w:pPr>
              <w:pStyle w:val="CommentText"/>
              <w:rPr>
                <w:rFonts w:eastAsiaTheme="minorEastAsia"/>
                <w:color w:val="415FFF"/>
                <w:lang w:val="en-GB" w:eastAsia="zh-CN"/>
              </w:rPr>
            </w:pPr>
            <w:r w:rsidRPr="009D1276">
              <w:rPr>
                <w:rFonts w:eastAsiaTheme="minorEastAsia" w:hint="eastAsia"/>
                <w:color w:val="415FFF"/>
                <w:lang w:val="en-GB" w:eastAsia="zh-CN"/>
              </w:rPr>
              <w:t>[</w:t>
            </w:r>
            <w:r w:rsidRPr="009D1276">
              <w:rPr>
                <w:rFonts w:eastAsiaTheme="minorEastAsia"/>
                <w:color w:val="415FFF"/>
                <w:lang w:val="en-GB" w:eastAsia="zh-CN"/>
              </w:rPr>
              <w:t>vivo] this IE has been captured as “</w:t>
            </w:r>
            <w:r w:rsidRPr="009D1276">
              <w:rPr>
                <w:color w:val="415FFF"/>
              </w:rPr>
              <w:t>msgA-CB-PreamblesPerSSB-PerSharedRO-r16</w:t>
            </w:r>
            <w:r w:rsidRPr="009D1276">
              <w:rPr>
                <w:rFonts w:eastAsiaTheme="minorEastAsia"/>
                <w:color w:val="415FFF"/>
                <w:lang w:val="en-GB" w:eastAsia="zh-CN"/>
              </w:rPr>
              <w:t>”</w:t>
            </w:r>
            <w:r w:rsidR="00EB68CD">
              <w:rPr>
                <w:rFonts w:eastAsiaTheme="minorEastAsia"/>
                <w:color w:val="415FFF"/>
                <w:lang w:val="en-GB" w:eastAsia="zh-CN"/>
              </w:rPr>
              <w:t xml:space="preserve"> in the running CR</w:t>
            </w:r>
            <w:r>
              <w:rPr>
                <w:rFonts w:eastAsiaTheme="minorEastAsia"/>
                <w:color w:val="415FFF"/>
                <w:lang w:val="en-GB" w:eastAsia="zh-CN"/>
              </w:rPr>
              <w:t>.</w:t>
            </w:r>
          </w:p>
        </w:tc>
        <w:tc>
          <w:tcPr>
            <w:tcW w:w="2212" w:type="dxa"/>
          </w:tcPr>
          <w:p w14:paraId="26A988F4" w14:textId="1509C166" w:rsidR="0034395F" w:rsidRDefault="00D83ACD" w:rsidP="0034395F">
            <w:r>
              <w:t xml:space="preserve">It is included but the name was changed. See issue HW7 in phase 1. </w:t>
            </w:r>
            <w:r w:rsidR="000E5BDF">
              <w:t>A friendly n</w:t>
            </w:r>
            <w:r>
              <w:t>ote</w:t>
            </w:r>
            <w:r w:rsidR="000E5BDF">
              <w:t xml:space="preserve"> is</w:t>
            </w:r>
            <w:r>
              <w:t xml:space="preserve"> that RRC has the final say in the naming of its parameters – thus it shall be up to RAN1 to rename </w:t>
            </w:r>
            <w:r w:rsidR="00386325">
              <w:t>according to RRC</w:t>
            </w:r>
            <w:r>
              <w:t>.</w:t>
            </w:r>
          </w:p>
          <w:p w14:paraId="5BDFB94D" w14:textId="0DAA3DC0" w:rsidR="00B370EA" w:rsidRPr="00B370EA" w:rsidRDefault="00B370EA" w:rsidP="0034395F">
            <w:pPr>
              <w:rPr>
                <w:b/>
                <w:bCs/>
              </w:rPr>
            </w:pPr>
            <w:r w:rsidRPr="00B370EA">
              <w:rPr>
                <w:b/>
                <w:bCs/>
              </w:rPr>
              <w:t>Resolved</w:t>
            </w:r>
            <w:r w:rsidR="0025002E">
              <w:rPr>
                <w:b/>
                <w:bCs/>
              </w:rPr>
              <w:t>.</w:t>
            </w:r>
          </w:p>
        </w:tc>
        <w:tc>
          <w:tcPr>
            <w:tcW w:w="2170" w:type="dxa"/>
          </w:tcPr>
          <w:p w14:paraId="30D49DE8" w14:textId="77777777" w:rsidR="0034395F" w:rsidRPr="00000B30" w:rsidRDefault="0034395F" w:rsidP="0034395F">
            <w:pPr>
              <w:rPr>
                <w:rFonts w:eastAsia="SimSun"/>
                <w:lang w:eastAsia="zh-CN"/>
              </w:rPr>
            </w:pPr>
          </w:p>
        </w:tc>
      </w:tr>
      <w:tr w:rsidR="0034395F" w:rsidRPr="00000B30" w14:paraId="7A5A9556" w14:textId="77777777" w:rsidTr="000876F4">
        <w:tc>
          <w:tcPr>
            <w:tcW w:w="1098" w:type="dxa"/>
          </w:tcPr>
          <w:p w14:paraId="4C3918F6" w14:textId="4A9DB1C3" w:rsidR="0034395F" w:rsidRPr="004A5B2A" w:rsidRDefault="0034395F" w:rsidP="0034395F">
            <w:pPr>
              <w:rPr>
                <w:rFonts w:eastAsiaTheme="minorEastAsia"/>
                <w:color w:val="000000" w:themeColor="text1"/>
                <w:lang w:eastAsia="zh-CN"/>
              </w:rPr>
            </w:pPr>
            <w:r>
              <w:rPr>
                <w:color w:val="000000" w:themeColor="text1"/>
                <w:lang w:val="en-US" w:eastAsia="zh-CN"/>
              </w:rPr>
              <w:t>Apple05</w:t>
            </w:r>
          </w:p>
        </w:tc>
        <w:tc>
          <w:tcPr>
            <w:tcW w:w="2158" w:type="dxa"/>
          </w:tcPr>
          <w:p w14:paraId="457F7D4B" w14:textId="1EB95903" w:rsidR="0034395F" w:rsidRPr="004A5B2A" w:rsidRDefault="0034395F" w:rsidP="0034395F">
            <w:pPr>
              <w:pStyle w:val="TAL"/>
              <w:rPr>
                <w:b/>
                <w:i/>
                <w:lang w:val="en-GB" w:eastAsia="ja-JP"/>
              </w:rPr>
            </w:pPr>
            <w:proofErr w:type="spellStart"/>
            <w:r>
              <w:rPr>
                <w:b/>
                <w:i/>
                <w:lang w:val="en-GB" w:eastAsia="ja-JP"/>
              </w:rPr>
              <w:t>msgA-RestrictedSetConfig</w:t>
            </w:r>
            <w:proofErr w:type="spellEnd"/>
          </w:p>
        </w:tc>
        <w:tc>
          <w:tcPr>
            <w:tcW w:w="6640" w:type="dxa"/>
          </w:tcPr>
          <w:p w14:paraId="46F67D9D" w14:textId="45095CED" w:rsidR="0014350E" w:rsidRPr="00E15E21" w:rsidRDefault="0034395F" w:rsidP="0034395F">
            <w:pPr>
              <w:pStyle w:val="CommentText"/>
              <w:rPr>
                <w:rFonts w:eastAsia="Yu Mincho"/>
                <w:lang w:val="en-GB"/>
              </w:rPr>
            </w:pPr>
            <w:r>
              <w:rPr>
                <w:rFonts w:eastAsia="DengXian"/>
                <w:lang w:eastAsia="zh-CN"/>
              </w:rPr>
              <w:t>In the field description, it should be clarified that I</w:t>
            </w:r>
            <w:r>
              <w:rPr>
                <w:lang w:val="en-GB"/>
              </w:rPr>
              <w:t xml:space="preserve">f the field is not configured, the UE applies the value in field </w:t>
            </w:r>
            <w:proofErr w:type="spellStart"/>
            <w:r w:rsidRPr="00B34B2F">
              <w:rPr>
                <w:i/>
                <w:lang w:val="en-GB"/>
              </w:rPr>
              <w:t>restrictedSetConfi</w:t>
            </w:r>
            <w:r>
              <w:rPr>
                <w:i/>
                <w:lang w:val="en-GB"/>
              </w:rPr>
              <w:t>g</w:t>
            </w:r>
            <w:proofErr w:type="spellEnd"/>
            <w:r>
              <w:rPr>
                <w:i/>
                <w:lang w:val="en-GB"/>
              </w:rPr>
              <w:t xml:space="preserve"> </w:t>
            </w:r>
            <w:r>
              <w:rPr>
                <w:lang w:val="en-GB"/>
              </w:rPr>
              <w:t xml:space="preserve">configured </w:t>
            </w:r>
            <w:r w:rsidRPr="003A2594">
              <w:rPr>
                <w:color w:val="FF0000"/>
                <w:lang w:val="en-GB"/>
              </w:rPr>
              <w:t>in the same BWP</w:t>
            </w:r>
            <w:r>
              <w:rPr>
                <w:lang w:val="en-GB"/>
              </w:rPr>
              <w:t>.</w:t>
            </w:r>
          </w:p>
        </w:tc>
        <w:tc>
          <w:tcPr>
            <w:tcW w:w="2212" w:type="dxa"/>
          </w:tcPr>
          <w:p w14:paraId="793DC1EE" w14:textId="709FF1D8" w:rsidR="0034395F" w:rsidRPr="00802DB7" w:rsidRDefault="00802DB7" w:rsidP="0034395F">
            <w:pPr>
              <w:rPr>
                <w:b/>
                <w:bCs/>
              </w:rPr>
            </w:pPr>
            <w:r>
              <w:rPr>
                <w:b/>
                <w:bCs/>
              </w:rPr>
              <w:t>Resolved.</w:t>
            </w:r>
          </w:p>
        </w:tc>
        <w:tc>
          <w:tcPr>
            <w:tcW w:w="2170" w:type="dxa"/>
          </w:tcPr>
          <w:p w14:paraId="5145B5C1" w14:textId="77777777" w:rsidR="0034395F" w:rsidRPr="00000B30" w:rsidRDefault="0034395F" w:rsidP="0034395F">
            <w:pPr>
              <w:rPr>
                <w:rFonts w:eastAsia="SimSun"/>
                <w:lang w:eastAsia="zh-CN"/>
              </w:rPr>
            </w:pPr>
          </w:p>
        </w:tc>
      </w:tr>
      <w:tr w:rsidR="00CE0F9E" w:rsidRPr="00000B30" w14:paraId="7A048E11" w14:textId="77777777" w:rsidTr="000876F4">
        <w:tc>
          <w:tcPr>
            <w:tcW w:w="1098" w:type="dxa"/>
          </w:tcPr>
          <w:p w14:paraId="5B26FAAF" w14:textId="495A7167" w:rsidR="00CE0F9E" w:rsidRPr="00CE0F9E" w:rsidRDefault="00CE0F9E" w:rsidP="0034395F">
            <w:pPr>
              <w:rPr>
                <w:rFonts w:eastAsiaTheme="minorEastAsia"/>
                <w:color w:val="000000" w:themeColor="text1"/>
                <w:lang w:val="en-US" w:eastAsia="zh-CN"/>
              </w:rPr>
            </w:pPr>
            <w:r>
              <w:rPr>
                <w:rFonts w:eastAsiaTheme="minorEastAsia"/>
                <w:color w:val="000000" w:themeColor="text1"/>
                <w:lang w:val="en-US" w:eastAsia="zh-CN"/>
              </w:rPr>
              <w:t>vivo02</w:t>
            </w:r>
          </w:p>
        </w:tc>
        <w:tc>
          <w:tcPr>
            <w:tcW w:w="2158" w:type="dxa"/>
          </w:tcPr>
          <w:p w14:paraId="016C00C4" w14:textId="3D0394FD" w:rsidR="00CE0F9E" w:rsidRPr="009D7672" w:rsidRDefault="009D7672" w:rsidP="0034395F">
            <w:pPr>
              <w:pStyle w:val="TAL"/>
              <w:rPr>
                <w:rFonts w:eastAsia="Yu Mincho"/>
                <w:lang w:val="en-GB" w:eastAsia="ja-JP"/>
              </w:rPr>
            </w:pPr>
            <w:bookmarkStart w:id="2" w:name="OLE_LINK4"/>
            <w:bookmarkStart w:id="3" w:name="OLE_LINK5"/>
            <w:r>
              <w:rPr>
                <w:b/>
                <w:i/>
                <w:lang w:val="en-GB" w:eastAsia="ja-JP"/>
              </w:rPr>
              <w:t>msgA-RSRP</w:t>
            </w:r>
            <w:r w:rsidRPr="00A047D1">
              <w:rPr>
                <w:b/>
                <w:i/>
                <w:lang w:val="en-GB" w:eastAsia="ja-JP"/>
              </w:rPr>
              <w:t>-Threshold</w:t>
            </w:r>
            <w:bookmarkEnd w:id="2"/>
            <w:bookmarkEnd w:id="3"/>
          </w:p>
        </w:tc>
        <w:tc>
          <w:tcPr>
            <w:tcW w:w="6640" w:type="dxa"/>
          </w:tcPr>
          <w:p w14:paraId="1D4C3C5D" w14:textId="77777777" w:rsidR="00295D14" w:rsidRDefault="00A764AA" w:rsidP="005A61B7">
            <w:pPr>
              <w:pStyle w:val="CommentText"/>
              <w:spacing w:after="0"/>
              <w:rPr>
                <w:rFonts w:eastAsia="DengXian"/>
                <w:lang w:eastAsia="zh-CN"/>
              </w:rPr>
            </w:pPr>
            <w:r>
              <w:rPr>
                <w:rFonts w:eastAsia="DengXian"/>
                <w:lang w:eastAsia="zh-CN"/>
              </w:rPr>
              <w:t>Just one editorial comment:</w:t>
            </w:r>
          </w:p>
          <w:p w14:paraId="794E9961" w14:textId="1E21190B" w:rsidR="00CE0F9E" w:rsidRDefault="009D7672" w:rsidP="0034395F">
            <w:pPr>
              <w:pStyle w:val="CommentText"/>
              <w:rPr>
                <w:rFonts w:eastAsia="DengXian"/>
                <w:lang w:eastAsia="zh-CN"/>
              </w:rPr>
            </w:pPr>
            <w:r>
              <w:rPr>
                <w:rFonts w:eastAsia="DengXian" w:hint="eastAsia"/>
                <w:lang w:eastAsia="zh-CN"/>
              </w:rPr>
              <w:t>F</w:t>
            </w:r>
            <w:r>
              <w:rPr>
                <w:rFonts w:eastAsia="DengXian"/>
                <w:lang w:eastAsia="zh-CN"/>
              </w:rPr>
              <w:t xml:space="preserve">or the IE description, it seems the word </w:t>
            </w:r>
            <w:r w:rsidRPr="008F45B4">
              <w:rPr>
                <w:rFonts w:eastAsia="DengXian"/>
                <w:highlight w:val="yellow"/>
                <w:lang w:eastAsia="zh-CN"/>
              </w:rPr>
              <w:t>present</w:t>
            </w:r>
            <w:r>
              <w:rPr>
                <w:rFonts w:eastAsia="DengXian"/>
                <w:lang w:eastAsia="zh-CN"/>
              </w:rPr>
              <w:t xml:space="preserve"> highlighted is missing the running CR.</w:t>
            </w:r>
          </w:p>
          <w:p w14:paraId="276615FA" w14:textId="1DAD1C1D" w:rsidR="009D7672" w:rsidRDefault="009D7672" w:rsidP="0034395F">
            <w:pPr>
              <w:pStyle w:val="CommentText"/>
              <w:rPr>
                <w:rFonts w:eastAsia="DengXian"/>
                <w:lang w:eastAsia="zh-CN"/>
              </w:rPr>
            </w:pPr>
            <w:r>
              <w:rPr>
                <w:lang w:val="en-GB"/>
              </w:rPr>
              <w:t>This field is only</w:t>
            </w:r>
            <w:r w:rsidR="008F45B4">
              <w:rPr>
                <w:rFonts w:eastAsia="DengXian"/>
                <w:lang w:eastAsia="zh-CN"/>
              </w:rPr>
              <w:t xml:space="preserve"> </w:t>
            </w:r>
            <w:r w:rsidR="004C1F9D">
              <w:rPr>
                <w:rFonts w:eastAsia="DengXian" w:hint="eastAsia"/>
                <w:lang w:eastAsia="zh-CN"/>
              </w:rPr>
              <w:t>(</w:t>
            </w:r>
            <w:r w:rsidR="008F45B4" w:rsidRPr="008F45B4">
              <w:rPr>
                <w:rFonts w:eastAsia="DengXian"/>
                <w:highlight w:val="yellow"/>
                <w:lang w:eastAsia="zh-CN"/>
              </w:rPr>
              <w:t>present</w:t>
            </w:r>
            <w:r w:rsidR="004C1F9D">
              <w:rPr>
                <w:rFonts w:eastAsia="DengXian"/>
                <w:lang w:eastAsia="zh-CN"/>
              </w:rPr>
              <w:t>)</w:t>
            </w:r>
            <w:r>
              <w:rPr>
                <w:lang w:val="en-GB"/>
              </w:rPr>
              <w:t xml:space="preserve"> if both 2-step and 4-step RA type are configured for the BWP.</w:t>
            </w:r>
          </w:p>
        </w:tc>
        <w:tc>
          <w:tcPr>
            <w:tcW w:w="2212" w:type="dxa"/>
          </w:tcPr>
          <w:p w14:paraId="1265E932" w14:textId="030BE34A" w:rsidR="00CE0F9E" w:rsidRPr="000124A7" w:rsidRDefault="000124A7" w:rsidP="0034395F">
            <w:pPr>
              <w:rPr>
                <w:b/>
                <w:bCs/>
              </w:rPr>
            </w:pPr>
            <w:r>
              <w:rPr>
                <w:b/>
                <w:bCs/>
              </w:rPr>
              <w:t>Resolved.</w:t>
            </w:r>
          </w:p>
        </w:tc>
        <w:tc>
          <w:tcPr>
            <w:tcW w:w="2170" w:type="dxa"/>
          </w:tcPr>
          <w:p w14:paraId="6AAFEC2E" w14:textId="77777777" w:rsidR="00CE0F9E" w:rsidRPr="00000B30" w:rsidRDefault="00CE0F9E" w:rsidP="0034395F">
            <w:pPr>
              <w:rPr>
                <w:rFonts w:eastAsia="SimSun"/>
                <w:lang w:eastAsia="zh-CN"/>
              </w:rPr>
            </w:pPr>
          </w:p>
        </w:tc>
      </w:tr>
    </w:tbl>
    <w:p w14:paraId="61EB70F5" w14:textId="77777777" w:rsidR="0066497E" w:rsidRPr="00FC10FF" w:rsidRDefault="0066497E" w:rsidP="00BF2373"/>
    <w:p w14:paraId="5519D0D5" w14:textId="77777777" w:rsidR="0066497E" w:rsidRDefault="0066497E" w:rsidP="0066497E">
      <w:pPr>
        <w:pStyle w:val="Heading2"/>
        <w:rPr>
          <w:i/>
        </w:rPr>
      </w:pPr>
      <w:r>
        <w:t xml:space="preserve">2.5 </w:t>
      </w:r>
      <w:r>
        <w:rPr>
          <w:i/>
        </w:rPr>
        <w:t>RACH-ConfigDedicated</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F37A01" w14:paraId="60AFA502" w14:textId="77777777" w:rsidTr="004F7361">
        <w:trPr>
          <w:trHeight w:val="785"/>
        </w:trPr>
        <w:tc>
          <w:tcPr>
            <w:tcW w:w="1098" w:type="dxa"/>
          </w:tcPr>
          <w:p w14:paraId="7E560C47" w14:textId="77777777" w:rsidR="00F37A01" w:rsidRDefault="00F37A01" w:rsidP="004F7361">
            <w:r>
              <w:t>Company and issue</w:t>
            </w:r>
          </w:p>
        </w:tc>
        <w:tc>
          <w:tcPr>
            <w:tcW w:w="2158" w:type="dxa"/>
          </w:tcPr>
          <w:p w14:paraId="4622040B" w14:textId="77777777" w:rsidR="00F37A01" w:rsidRDefault="00F37A01" w:rsidP="004F7361">
            <w:r>
              <w:t>Field/IE commented on</w:t>
            </w:r>
          </w:p>
        </w:tc>
        <w:tc>
          <w:tcPr>
            <w:tcW w:w="6640" w:type="dxa"/>
          </w:tcPr>
          <w:p w14:paraId="2201E467" w14:textId="77777777" w:rsidR="00F37A01" w:rsidRDefault="00F37A01" w:rsidP="004F7361">
            <w:r>
              <w:t>Comment</w:t>
            </w:r>
          </w:p>
        </w:tc>
        <w:tc>
          <w:tcPr>
            <w:tcW w:w="2212" w:type="dxa"/>
          </w:tcPr>
          <w:p w14:paraId="3DA4050E" w14:textId="77777777" w:rsidR="00F37A01" w:rsidRDefault="00F37A01" w:rsidP="004F7361">
            <w:r>
              <w:t>Status/Resolution</w:t>
            </w:r>
          </w:p>
        </w:tc>
        <w:tc>
          <w:tcPr>
            <w:tcW w:w="2170" w:type="dxa"/>
          </w:tcPr>
          <w:p w14:paraId="5862C86B" w14:textId="77777777" w:rsidR="00F37A01" w:rsidRDefault="00F37A01" w:rsidP="004F7361">
            <w:r>
              <w:t>Comment on resolution</w:t>
            </w:r>
          </w:p>
        </w:tc>
      </w:tr>
      <w:tr w:rsidR="00F37A01" w14:paraId="17ACEA3C" w14:textId="77777777" w:rsidTr="004F7361">
        <w:tc>
          <w:tcPr>
            <w:tcW w:w="1098" w:type="dxa"/>
          </w:tcPr>
          <w:p w14:paraId="4D5A2C65" w14:textId="167902AC" w:rsidR="00F37A01" w:rsidRDefault="005C201C" w:rsidP="004F7361">
            <w:r>
              <w:lastRenderedPageBreak/>
              <w:t>Z116</w:t>
            </w:r>
          </w:p>
        </w:tc>
        <w:tc>
          <w:tcPr>
            <w:tcW w:w="2158" w:type="dxa"/>
          </w:tcPr>
          <w:p w14:paraId="753B9047" w14:textId="77777777" w:rsidR="005C201C" w:rsidRPr="00B1716C" w:rsidRDefault="005C201C" w:rsidP="005C201C">
            <w:pPr>
              <w:pStyle w:val="PL"/>
            </w:pPr>
            <w:r w:rsidRPr="00B1716C">
              <w:t>resources                       CHOICE {</w:t>
            </w:r>
          </w:p>
          <w:p w14:paraId="091ADA60" w14:textId="77777777" w:rsidR="005C201C" w:rsidRPr="00B1716C" w:rsidRDefault="005C201C" w:rsidP="005C201C">
            <w:pPr>
              <w:pStyle w:val="PL"/>
            </w:pPr>
            <w:r w:rsidRPr="00B1716C">
              <w:t xml:space="preserve">        ssb                             SEQUENCE {</w:t>
            </w:r>
          </w:p>
          <w:p w14:paraId="66383B9C" w14:textId="77777777" w:rsidR="005C201C" w:rsidRPr="00B1716C" w:rsidRDefault="005C201C" w:rsidP="005C201C">
            <w:pPr>
              <w:pStyle w:val="PL"/>
            </w:pPr>
            <w:r w:rsidRPr="00B1716C">
              <w:t xml:space="preserve">            ssb-ResourceList                SEQUENCE (SIZE(1..maxRA-SSB-Resources)) OF CFRA-SSB-Resource,</w:t>
            </w:r>
          </w:p>
          <w:p w14:paraId="1653CC5B" w14:textId="77777777" w:rsidR="005C201C" w:rsidRPr="00B1716C" w:rsidRDefault="005C201C" w:rsidP="005C201C">
            <w:pPr>
              <w:pStyle w:val="PL"/>
            </w:pPr>
            <w:r w:rsidRPr="00B1716C">
              <w:t xml:space="preserve">            ra-ssb-OccasionMaskIndex        INTEGER (0..15)</w:t>
            </w:r>
          </w:p>
          <w:p w14:paraId="27D37C21" w14:textId="77777777" w:rsidR="005C201C" w:rsidRPr="00B1716C" w:rsidRDefault="005C201C" w:rsidP="005C201C">
            <w:pPr>
              <w:pStyle w:val="PL"/>
            </w:pPr>
            <w:r w:rsidRPr="00B1716C">
              <w:t xml:space="preserve">        },</w:t>
            </w:r>
          </w:p>
          <w:p w14:paraId="774DB2E2" w14:textId="77777777" w:rsidR="005C201C" w:rsidRPr="00B1716C" w:rsidRDefault="005C201C" w:rsidP="005C201C">
            <w:pPr>
              <w:pStyle w:val="PL"/>
            </w:pPr>
            <w:r w:rsidRPr="00B1716C">
              <w:t xml:space="preserve">        csirs                           SEQUENCE {</w:t>
            </w:r>
          </w:p>
          <w:p w14:paraId="7AD49171" w14:textId="77777777" w:rsidR="005C201C" w:rsidRPr="00B1716C" w:rsidRDefault="005C201C" w:rsidP="005C201C">
            <w:pPr>
              <w:pStyle w:val="PL"/>
            </w:pPr>
            <w:r w:rsidRPr="00B1716C">
              <w:t xml:space="preserve">            csirs-ResourceList              SEQUENCE (SIZE(1..maxRA-CSIRS-Resources)) OF CFRA-CSIRS-Resource,</w:t>
            </w:r>
          </w:p>
          <w:p w14:paraId="47DC9A4E" w14:textId="77777777" w:rsidR="005C201C" w:rsidRPr="00B1716C" w:rsidRDefault="005C201C" w:rsidP="005C201C">
            <w:pPr>
              <w:pStyle w:val="PL"/>
            </w:pPr>
            <w:r w:rsidRPr="00B1716C">
              <w:t xml:space="preserve">            rsrp-ThresholdCSI-RS            RSRP-Range</w:t>
            </w:r>
          </w:p>
          <w:p w14:paraId="75187EB8" w14:textId="77777777" w:rsidR="005C201C" w:rsidRPr="00B1716C" w:rsidRDefault="005C201C" w:rsidP="005C201C">
            <w:pPr>
              <w:pStyle w:val="PL"/>
            </w:pPr>
            <w:r w:rsidRPr="00B1716C">
              <w:t xml:space="preserve">        }</w:t>
            </w:r>
          </w:p>
          <w:p w14:paraId="47C2579F" w14:textId="77777777" w:rsidR="005C201C" w:rsidRPr="00B1716C" w:rsidRDefault="005C201C" w:rsidP="005C201C">
            <w:pPr>
              <w:pStyle w:val="PL"/>
            </w:pPr>
            <w:r w:rsidRPr="00B1716C">
              <w:t xml:space="preserve">    },</w:t>
            </w:r>
          </w:p>
          <w:p w14:paraId="17660366" w14:textId="77777777" w:rsidR="00F37A01" w:rsidRDefault="00F37A01" w:rsidP="004F7361">
            <w:pPr>
              <w:pStyle w:val="CommentText"/>
              <w:rPr>
                <w:b/>
                <w:i/>
              </w:rPr>
            </w:pPr>
          </w:p>
        </w:tc>
        <w:tc>
          <w:tcPr>
            <w:tcW w:w="6640" w:type="dxa"/>
          </w:tcPr>
          <w:p w14:paraId="7B62F937" w14:textId="557B11D7" w:rsidR="005C201C" w:rsidRDefault="005C201C" w:rsidP="005C201C">
            <w:pPr>
              <w:pStyle w:val="CommentText"/>
              <w:rPr>
                <w:rFonts w:eastAsia="DengXian"/>
                <w:lang w:eastAsia="zh-CN"/>
              </w:rPr>
            </w:pPr>
            <w:r>
              <w:t xml:space="preserve">The field „resources“ </w:t>
            </w:r>
            <w:r>
              <w:rPr>
                <w:rFonts w:eastAsia="DengXian" w:hint="eastAsia"/>
                <w:lang w:eastAsia="zh-CN"/>
              </w:rPr>
              <w:t xml:space="preserve">is common for 2-step RACH and and 4-step RACH , right? </w:t>
            </w:r>
            <w:r>
              <w:rPr>
                <w:rFonts w:eastAsia="DengXian"/>
                <w:lang w:eastAsia="zh-CN"/>
              </w:rPr>
              <w:t>If 2-step CFRA is configured, then the mapping between preamble and SSB/CSI-RS will be configured by this IE as well.</w:t>
            </w:r>
          </w:p>
          <w:p w14:paraId="1EFFBD9A" w14:textId="77777777" w:rsidR="005C201C" w:rsidRDefault="005C201C" w:rsidP="005C201C">
            <w:pPr>
              <w:pStyle w:val="CommentText"/>
              <w:rPr>
                <w:rFonts w:eastAsia="DengXian"/>
                <w:lang w:eastAsia="zh-CN"/>
              </w:rPr>
            </w:pPr>
            <w:r>
              <w:rPr>
                <w:rFonts w:eastAsia="DengXian"/>
                <w:lang w:eastAsia="zh-CN"/>
              </w:rPr>
              <w:t xml:space="preserve">If this is the case, then I think the legacy “cfra” is also needed for 2-step RACH, and the field description need to be revised accordingly; otherwise, we need to include the similar structure in </w:t>
            </w:r>
            <w:r>
              <w:t xml:space="preserve">CFRA-r16 for </w:t>
            </w:r>
            <w:r>
              <w:rPr>
                <w:rFonts w:eastAsia="DengXian"/>
                <w:lang w:eastAsia="zh-CN"/>
              </w:rPr>
              <w:t>2-step RACH.</w:t>
            </w:r>
          </w:p>
          <w:p w14:paraId="387FA603" w14:textId="548DA7A6" w:rsidR="0085447B" w:rsidRPr="00E35E6A" w:rsidRDefault="0085447B" w:rsidP="005C201C">
            <w:pPr>
              <w:pStyle w:val="CommentText"/>
              <w:rPr>
                <w:rFonts w:eastAsia="DengXian"/>
                <w:color w:val="00B0F0"/>
                <w:lang w:eastAsia="zh-CN"/>
              </w:rPr>
            </w:pPr>
            <w:r w:rsidRPr="00E35E6A">
              <w:rPr>
                <w:rFonts w:eastAsia="DengXian"/>
                <w:color w:val="00B0F0"/>
                <w:lang w:eastAsia="zh-CN"/>
              </w:rPr>
              <w:t xml:space="preserve">[Samsung 1]: We prefer to include these seperately in </w:t>
            </w:r>
            <w:r w:rsidRPr="00E35E6A">
              <w:rPr>
                <w:color w:val="00B0F0"/>
              </w:rPr>
              <w:t>CFRA-r16</w:t>
            </w:r>
          </w:p>
          <w:p w14:paraId="3F9D1854" w14:textId="541971EB" w:rsidR="00F37A01" w:rsidRDefault="00F37A01" w:rsidP="004F7361">
            <w:pPr>
              <w:pStyle w:val="CommentText"/>
            </w:pPr>
          </w:p>
        </w:tc>
        <w:tc>
          <w:tcPr>
            <w:tcW w:w="2212" w:type="dxa"/>
          </w:tcPr>
          <w:p w14:paraId="6C1E3F6F" w14:textId="09C93327" w:rsidR="00F04BE2" w:rsidRDefault="006A26BD" w:rsidP="004F7361">
            <w:r>
              <w:t xml:space="preserve">Initially, both </w:t>
            </w:r>
            <w:r w:rsidRPr="006A26BD">
              <w:rPr>
                <w:i/>
                <w:iCs/>
              </w:rPr>
              <w:t>CFRA</w:t>
            </w:r>
            <w:r>
              <w:t xml:space="preserve"> and </w:t>
            </w:r>
            <w:r w:rsidRPr="002C39B8">
              <w:rPr>
                <w:i/>
                <w:iCs/>
              </w:rPr>
              <w:t>CFRA-r16</w:t>
            </w:r>
            <w:r>
              <w:t xml:space="preserve"> should have been </w:t>
            </w:r>
            <w:r w:rsidR="00755671">
              <w:t>included</w:t>
            </w:r>
            <w:r w:rsidR="002C39B8">
              <w:t xml:space="preserve"> which is</w:t>
            </w:r>
            <w:r w:rsidR="004047EA">
              <w:t xml:space="preserve"> perfectly correct ASN1-wise</w:t>
            </w:r>
            <w:r w:rsidR="00755671">
              <w:t>. However I talked with the RRC rapporteur who said t</w:t>
            </w:r>
            <w:r w:rsidR="0083653B">
              <w:t>hat creating a new 2-step specific IE</w:t>
            </w:r>
            <w:r w:rsidR="00CD0E9A">
              <w:t xml:space="preserve"> </w:t>
            </w:r>
            <w:r w:rsidR="00CD0E9A">
              <w:rPr>
                <w:i/>
                <w:iCs/>
              </w:rPr>
              <w:t>CFRA-TwoStep-r16</w:t>
            </w:r>
            <w:r w:rsidR="0083653B">
              <w:t xml:space="preserve"> would </w:t>
            </w:r>
            <w:r w:rsidR="006D61A4">
              <w:t>create a better spec</w:t>
            </w:r>
            <w:r w:rsidR="0083653B">
              <w:t>.</w:t>
            </w:r>
            <w:r w:rsidR="00FB206B">
              <w:t xml:space="preserve"> </w:t>
            </w:r>
            <w:r w:rsidR="009152FB">
              <w:t>(</w:t>
            </w:r>
            <w:r w:rsidR="00FB206B">
              <w:t>One issue is of course forward compability if there are any changes that are made to CFRA that includes 2-step..</w:t>
            </w:r>
            <w:r w:rsidR="00936C2D">
              <w:t>.</w:t>
            </w:r>
            <w:r w:rsidR="009152FB">
              <w:t>)</w:t>
            </w:r>
            <w:r w:rsidR="00936C2D">
              <w:t xml:space="preserve"> </w:t>
            </w:r>
          </w:p>
          <w:p w14:paraId="08BB11CE" w14:textId="2BE21A49" w:rsidR="0083653B" w:rsidRPr="0083653B" w:rsidRDefault="0083653B" w:rsidP="004F7361">
            <w:pPr>
              <w:rPr>
                <w:b/>
                <w:bCs/>
              </w:rPr>
            </w:pPr>
            <w:r>
              <w:rPr>
                <w:b/>
                <w:bCs/>
              </w:rPr>
              <w:t>Resolv</w:t>
            </w:r>
            <w:r w:rsidR="00CC7C54">
              <w:rPr>
                <w:b/>
                <w:bCs/>
              </w:rPr>
              <w:t>ed</w:t>
            </w:r>
            <w:r>
              <w:rPr>
                <w:b/>
                <w:bCs/>
              </w:rPr>
              <w:t>.</w:t>
            </w:r>
          </w:p>
        </w:tc>
        <w:tc>
          <w:tcPr>
            <w:tcW w:w="2170" w:type="dxa"/>
          </w:tcPr>
          <w:p w14:paraId="0BA6C3A9" w14:textId="77777777" w:rsidR="00F37A01" w:rsidRDefault="00F37A01" w:rsidP="004F7361"/>
        </w:tc>
      </w:tr>
      <w:tr w:rsidR="00D10FAF" w14:paraId="167BA375" w14:textId="77777777" w:rsidTr="000876F4">
        <w:tc>
          <w:tcPr>
            <w:tcW w:w="1098" w:type="dxa"/>
          </w:tcPr>
          <w:p w14:paraId="1D3BA913" w14:textId="77777777" w:rsidR="00D10FAF" w:rsidRPr="006D58CE" w:rsidRDefault="00D10FAF" w:rsidP="000876F4">
            <w:pPr>
              <w:rPr>
                <w:rFonts w:eastAsiaTheme="minorEastAsia"/>
                <w:lang w:eastAsia="zh-CN"/>
              </w:rPr>
            </w:pPr>
            <w:r>
              <w:rPr>
                <w:rFonts w:eastAsiaTheme="minorEastAsia" w:hint="eastAsia"/>
                <w:lang w:eastAsia="zh-CN"/>
              </w:rPr>
              <w:t>O</w:t>
            </w:r>
            <w:r>
              <w:rPr>
                <w:rFonts w:eastAsiaTheme="minorEastAsia"/>
                <w:lang w:eastAsia="zh-CN"/>
              </w:rPr>
              <w:t>PPO</w:t>
            </w:r>
          </w:p>
        </w:tc>
        <w:tc>
          <w:tcPr>
            <w:tcW w:w="2158" w:type="dxa"/>
          </w:tcPr>
          <w:p w14:paraId="14D1FD12" w14:textId="77777777" w:rsidR="00D10FAF" w:rsidRPr="00B1716C" w:rsidRDefault="00D10FAF" w:rsidP="000876F4">
            <w:pPr>
              <w:pStyle w:val="TAL"/>
            </w:pPr>
            <w:proofErr w:type="spellStart"/>
            <w:r w:rsidRPr="00422899">
              <w:rPr>
                <w:b/>
                <w:i/>
                <w:lang w:val="en-GB" w:eastAsia="ja-JP"/>
              </w:rPr>
              <w:t>totalNumberOfTwoStepCFRA</w:t>
            </w:r>
            <w:proofErr w:type="spellEnd"/>
            <w:r w:rsidRPr="00422899">
              <w:rPr>
                <w:b/>
                <w:i/>
                <w:lang w:val="en-GB" w:eastAsia="ja-JP"/>
              </w:rPr>
              <w:t>-Preambles</w:t>
            </w:r>
          </w:p>
        </w:tc>
        <w:tc>
          <w:tcPr>
            <w:tcW w:w="6640" w:type="dxa"/>
          </w:tcPr>
          <w:p w14:paraId="56E653BC" w14:textId="77777777" w:rsidR="00D10FAF" w:rsidRDefault="00D10FAF" w:rsidP="000876F4">
            <w:pPr>
              <w:pStyle w:val="CommentText"/>
            </w:pPr>
            <w:r>
              <w:rPr>
                <w:rFonts w:eastAsiaTheme="minorEastAsia"/>
                <w:lang w:eastAsia="zh-CN"/>
              </w:rPr>
              <w:t xml:space="preserve">The mapping criteria between CFRA preambles and PRUs shall re-use that of 2-step CBRA. UE needs to determine the valid CFRA preambles when calculating the mapping ratio. In my view, the RA resource pool provied in rach-ConfigDedicated is also cell-specific, so the mapping should be aligned. Total preambles for CFRA need to be configured to realize this alignment. For shared RO between 2-step CFRA and CBRA, UE can deduce this information from </w:t>
            </w:r>
            <w:r>
              <w:rPr>
                <w:i/>
              </w:rPr>
              <w:t>t</w:t>
            </w:r>
            <w:r w:rsidRPr="000853F1">
              <w:rPr>
                <w:i/>
              </w:rPr>
              <w:t>otalNumberOfRA-Preambles</w:t>
            </w:r>
            <w:r>
              <w:rPr>
                <w:i/>
              </w:rPr>
              <w:t xml:space="preserve"> in RACH-ConfigCommon or </w:t>
            </w:r>
            <w:r w:rsidRPr="000853F1">
              <w:rPr>
                <w:i/>
              </w:rPr>
              <w:t>msgA-TotalNumberOfRA-Preambles</w:t>
            </w:r>
            <w:r>
              <w:rPr>
                <w:i/>
              </w:rPr>
              <w:t xml:space="preserve"> in RACH-configCommonTwoStepRA</w:t>
            </w:r>
            <w:r w:rsidRPr="000853F1">
              <w:rPr>
                <w:rFonts w:eastAsiaTheme="minorEastAsia"/>
                <w:i/>
                <w:lang w:eastAsia="zh-CN"/>
              </w:rPr>
              <w:t>.</w:t>
            </w:r>
            <w:r>
              <w:rPr>
                <w:rFonts w:eastAsiaTheme="minorEastAsia"/>
                <w:lang w:eastAsia="zh-CN"/>
              </w:rPr>
              <w:t>For seperate ROs between CBRA and 2-step CFRA, the parameter, for example named as ‘</w:t>
            </w:r>
            <w:r w:rsidRPr="00E3514E">
              <w:rPr>
                <w:b/>
                <w:i/>
              </w:rPr>
              <w:t>totalNumberOf</w:t>
            </w:r>
            <w:r>
              <w:rPr>
                <w:b/>
                <w:i/>
              </w:rPr>
              <w:t>TwoStep</w:t>
            </w:r>
            <w:r w:rsidRPr="00E3514E">
              <w:rPr>
                <w:b/>
                <w:i/>
              </w:rPr>
              <w:t>CFRA-Preambles</w:t>
            </w:r>
            <w:r>
              <w:rPr>
                <w:rFonts w:eastAsiaTheme="minorEastAsia"/>
                <w:lang w:eastAsia="zh-CN"/>
              </w:rPr>
              <w:t xml:space="preserve"> ‘ indicating the number of CFRA preambles might be needed.</w:t>
            </w:r>
          </w:p>
        </w:tc>
        <w:tc>
          <w:tcPr>
            <w:tcW w:w="2212" w:type="dxa"/>
          </w:tcPr>
          <w:p w14:paraId="77803CFB" w14:textId="0D5ED1B8" w:rsidR="00D10FAF" w:rsidRDefault="00763676" w:rsidP="000876F4">
            <w:r>
              <w:t xml:space="preserve">This </w:t>
            </w:r>
            <w:r w:rsidR="00256B65">
              <w:t>depends on the decisions for CFRA</w:t>
            </w:r>
            <w:r w:rsidR="00A63F07">
              <w:t xml:space="preserve"> as</w:t>
            </w:r>
            <w:r>
              <w:t xml:space="preserve"> discussed as part of the open issues. </w:t>
            </w:r>
          </w:p>
          <w:p w14:paraId="5D2735FA" w14:textId="7A23FF31" w:rsidR="004047EA" w:rsidRPr="004047EA" w:rsidRDefault="004047EA" w:rsidP="000876F4">
            <w:pPr>
              <w:rPr>
                <w:b/>
                <w:bCs/>
              </w:rPr>
            </w:pPr>
            <w:r>
              <w:rPr>
                <w:b/>
                <w:bCs/>
              </w:rPr>
              <w:t xml:space="preserve">Open. </w:t>
            </w:r>
          </w:p>
        </w:tc>
        <w:tc>
          <w:tcPr>
            <w:tcW w:w="2170" w:type="dxa"/>
          </w:tcPr>
          <w:p w14:paraId="444E9A20" w14:textId="77777777" w:rsidR="00D10FAF" w:rsidRDefault="00D10FAF" w:rsidP="000876F4"/>
        </w:tc>
      </w:tr>
      <w:tr w:rsidR="00935E3A" w14:paraId="0B48042C" w14:textId="77777777" w:rsidTr="000876F4">
        <w:tc>
          <w:tcPr>
            <w:tcW w:w="1098" w:type="dxa"/>
          </w:tcPr>
          <w:p w14:paraId="2CC2611F" w14:textId="0375AD96" w:rsidR="00935E3A" w:rsidRDefault="00935E3A" w:rsidP="00935E3A">
            <w:pPr>
              <w:rPr>
                <w:rFonts w:eastAsiaTheme="minorEastAsia"/>
                <w:lang w:eastAsia="zh-CN"/>
              </w:rPr>
            </w:pPr>
            <w:r>
              <w:t>Apple06</w:t>
            </w:r>
          </w:p>
        </w:tc>
        <w:tc>
          <w:tcPr>
            <w:tcW w:w="2158" w:type="dxa"/>
          </w:tcPr>
          <w:p w14:paraId="3814B2CF" w14:textId="1ECBF52D" w:rsidR="00935E3A" w:rsidRPr="00422899" w:rsidRDefault="00935E3A" w:rsidP="00935E3A">
            <w:pPr>
              <w:pStyle w:val="TAL"/>
              <w:rPr>
                <w:b/>
                <w:i/>
                <w:lang w:val="en-GB" w:eastAsia="ja-JP"/>
              </w:rPr>
            </w:pPr>
            <w:r>
              <w:t>The configuraiton of SSB resource for 2-step CFRA is not missing</w:t>
            </w:r>
          </w:p>
        </w:tc>
        <w:tc>
          <w:tcPr>
            <w:tcW w:w="6640" w:type="dxa"/>
          </w:tcPr>
          <w:p w14:paraId="118976A6" w14:textId="77777777" w:rsidR="00935E3A" w:rsidRDefault="00935E3A" w:rsidP="00935E3A">
            <w:pPr>
              <w:pStyle w:val="CommentText"/>
            </w:pPr>
            <w:r>
              <w:t xml:space="preserve">Same question as Z116. </w:t>
            </w:r>
          </w:p>
          <w:p w14:paraId="619973BA" w14:textId="77777777" w:rsidR="00935E3A" w:rsidRDefault="00935E3A" w:rsidP="00935E3A">
            <w:pPr>
              <w:pStyle w:val="CommentText"/>
            </w:pPr>
            <w:r>
              <w:lastRenderedPageBreak/>
              <w:t xml:space="preserve">For 4-step CFRA, we have the configuration as below, which is used for CFRA transmission. </w:t>
            </w:r>
          </w:p>
          <w:p w14:paraId="56F993F7" w14:textId="77777777" w:rsidR="00935E3A" w:rsidRPr="00B1716C" w:rsidRDefault="00935E3A" w:rsidP="00935E3A">
            <w:pPr>
              <w:pStyle w:val="PL"/>
            </w:pPr>
            <w:r w:rsidRPr="00B1716C">
              <w:t xml:space="preserve">    resources                       CHOICE {</w:t>
            </w:r>
          </w:p>
          <w:p w14:paraId="3FAE4C10" w14:textId="77777777" w:rsidR="00935E3A" w:rsidRPr="00B1716C" w:rsidRDefault="00935E3A" w:rsidP="00935E3A">
            <w:pPr>
              <w:pStyle w:val="PL"/>
            </w:pPr>
            <w:r w:rsidRPr="00B1716C">
              <w:t xml:space="preserve">        ssb                             SEQUENCE {</w:t>
            </w:r>
          </w:p>
          <w:p w14:paraId="1CA8D9C8" w14:textId="77777777" w:rsidR="00935E3A" w:rsidRPr="00B1716C" w:rsidRDefault="00935E3A" w:rsidP="00935E3A">
            <w:pPr>
              <w:pStyle w:val="PL"/>
            </w:pPr>
            <w:r w:rsidRPr="00B1716C">
              <w:t xml:space="preserve">            ssb-ResourceList                SEQUENCE (SIZE(1..maxRA-SSB-Resources)) OF CFRA-SSB-Resource,</w:t>
            </w:r>
          </w:p>
          <w:p w14:paraId="14B78A93" w14:textId="77777777" w:rsidR="00935E3A" w:rsidRPr="00B1716C" w:rsidRDefault="00935E3A" w:rsidP="00935E3A">
            <w:pPr>
              <w:pStyle w:val="PL"/>
            </w:pPr>
            <w:r w:rsidRPr="00B1716C">
              <w:t xml:space="preserve">            ra-ssb-OccasionMaskIndex        INTEGER (0..15)</w:t>
            </w:r>
          </w:p>
          <w:p w14:paraId="604BF6BA" w14:textId="77777777" w:rsidR="00935E3A" w:rsidRPr="00B1716C" w:rsidRDefault="00935E3A" w:rsidP="00935E3A">
            <w:pPr>
              <w:pStyle w:val="PL"/>
            </w:pPr>
            <w:r w:rsidRPr="00B1716C">
              <w:t xml:space="preserve">        },</w:t>
            </w:r>
          </w:p>
          <w:p w14:paraId="5D4528CB" w14:textId="77777777" w:rsidR="00935E3A" w:rsidRPr="00B1716C" w:rsidRDefault="00935E3A" w:rsidP="00935E3A">
            <w:pPr>
              <w:pStyle w:val="PL"/>
            </w:pPr>
            <w:r w:rsidRPr="00B1716C">
              <w:t xml:space="preserve">        csirs                           SEQUENCE {</w:t>
            </w:r>
          </w:p>
          <w:p w14:paraId="413ACAD0" w14:textId="77777777" w:rsidR="00935E3A" w:rsidRPr="00B1716C" w:rsidRDefault="00935E3A" w:rsidP="00935E3A">
            <w:pPr>
              <w:pStyle w:val="PL"/>
            </w:pPr>
            <w:r w:rsidRPr="00B1716C">
              <w:t xml:space="preserve">            csirs-ResourceList              SEQUENCE (SIZE(1..maxRA-CSIRS-Resources)) OF CFRA-CSIRS-Resource,</w:t>
            </w:r>
          </w:p>
          <w:p w14:paraId="078369F4" w14:textId="77777777" w:rsidR="00935E3A" w:rsidRPr="00B1716C" w:rsidRDefault="00935E3A" w:rsidP="00935E3A">
            <w:pPr>
              <w:pStyle w:val="PL"/>
            </w:pPr>
            <w:r w:rsidRPr="00B1716C">
              <w:t xml:space="preserve">            rsrp-ThresholdCSI-RS            RSRP-Range</w:t>
            </w:r>
          </w:p>
          <w:p w14:paraId="578467B1" w14:textId="77777777" w:rsidR="00935E3A" w:rsidRPr="00B1716C" w:rsidRDefault="00935E3A" w:rsidP="00935E3A">
            <w:pPr>
              <w:pStyle w:val="PL"/>
            </w:pPr>
            <w:r w:rsidRPr="00B1716C">
              <w:t xml:space="preserve">        }</w:t>
            </w:r>
          </w:p>
          <w:p w14:paraId="0D8AD808" w14:textId="77777777" w:rsidR="00935E3A" w:rsidRDefault="00935E3A" w:rsidP="00935E3A">
            <w:pPr>
              <w:pStyle w:val="CommentText"/>
            </w:pPr>
          </w:p>
          <w:p w14:paraId="228E5F82" w14:textId="77777777" w:rsidR="00935E3A" w:rsidRDefault="00935E3A" w:rsidP="00935E3A">
            <w:pPr>
              <w:pStyle w:val="CommentText"/>
            </w:pPr>
            <w:r>
              <w:t xml:space="preserve">But the configuraiton for 2-step CFRA is missing, and need to be added. </w:t>
            </w:r>
          </w:p>
          <w:p w14:paraId="4AF2C555" w14:textId="77777777" w:rsidR="00935E3A" w:rsidRDefault="00935E3A" w:rsidP="00935E3A">
            <w:pPr>
              <w:pStyle w:val="CommentText"/>
            </w:pPr>
            <w:r>
              <w:t>For exmaple,</w:t>
            </w:r>
          </w:p>
          <w:p w14:paraId="5E89362D" w14:textId="77777777" w:rsidR="00935E3A" w:rsidRPr="00B1716C" w:rsidRDefault="00935E3A" w:rsidP="00935E3A">
            <w:pPr>
              <w:pStyle w:val="PL"/>
            </w:pPr>
            <w:r w:rsidRPr="00B1716C">
              <w:t>ssb                             SEQUENCE {</w:t>
            </w:r>
          </w:p>
          <w:p w14:paraId="50F0568E" w14:textId="77777777" w:rsidR="00935E3A" w:rsidRPr="00B1716C" w:rsidRDefault="00935E3A" w:rsidP="00935E3A">
            <w:pPr>
              <w:pStyle w:val="PL"/>
            </w:pPr>
            <w:r w:rsidRPr="00B1716C">
              <w:t xml:space="preserve">            ssb-ResourceList                SEQUENCE (SIZE(1..maxRA-SSB-Resources)) OF CFRA-SSB-Resource,</w:t>
            </w:r>
          </w:p>
          <w:p w14:paraId="2F35693E" w14:textId="77777777" w:rsidR="00935E3A" w:rsidRPr="00B1716C" w:rsidRDefault="00935E3A" w:rsidP="00935E3A">
            <w:pPr>
              <w:pStyle w:val="PL"/>
            </w:pPr>
            <w:r w:rsidRPr="00B1716C">
              <w:t xml:space="preserve">            ra-ssb-OccasionMaskIndex        INTEGER (0..15)</w:t>
            </w:r>
          </w:p>
          <w:p w14:paraId="2F133954" w14:textId="77777777" w:rsidR="00935E3A" w:rsidRPr="00B1716C" w:rsidRDefault="00935E3A" w:rsidP="00935E3A">
            <w:pPr>
              <w:pStyle w:val="PL"/>
            </w:pPr>
            <w:r w:rsidRPr="00B1716C">
              <w:t xml:space="preserve">        },</w:t>
            </w:r>
          </w:p>
          <w:p w14:paraId="0F8B2223" w14:textId="77777777" w:rsidR="00935E3A" w:rsidRDefault="00935E3A" w:rsidP="00935E3A">
            <w:pPr>
              <w:pStyle w:val="CommentText"/>
            </w:pPr>
          </w:p>
          <w:p w14:paraId="67A94B4A" w14:textId="77777777" w:rsidR="00935E3A" w:rsidRDefault="00935E3A" w:rsidP="00935E3A">
            <w:pPr>
              <w:pStyle w:val="CommentText"/>
            </w:pPr>
          </w:p>
          <w:p w14:paraId="0D1C9328" w14:textId="77777777" w:rsidR="00935E3A" w:rsidRDefault="00935E3A" w:rsidP="00935E3A">
            <w:pPr>
              <w:pStyle w:val="CommentText"/>
              <w:rPr>
                <w:rFonts w:eastAsiaTheme="minorEastAsia"/>
                <w:lang w:eastAsia="zh-CN"/>
              </w:rPr>
            </w:pPr>
          </w:p>
        </w:tc>
        <w:tc>
          <w:tcPr>
            <w:tcW w:w="2212" w:type="dxa"/>
          </w:tcPr>
          <w:p w14:paraId="0F40440E" w14:textId="77777777" w:rsidR="00935E3A" w:rsidRDefault="001C636F" w:rsidP="00935E3A">
            <w:r>
              <w:lastRenderedPageBreak/>
              <w:t xml:space="preserve">See the response to Z116. </w:t>
            </w:r>
          </w:p>
          <w:p w14:paraId="1C4624D9" w14:textId="5BF23BD0" w:rsidR="001C636F" w:rsidRPr="00D85162" w:rsidRDefault="001C636F" w:rsidP="00935E3A">
            <w:pPr>
              <w:rPr>
                <w:b/>
                <w:bCs/>
              </w:rPr>
            </w:pPr>
            <w:r w:rsidRPr="00D85162">
              <w:rPr>
                <w:b/>
                <w:bCs/>
              </w:rPr>
              <w:lastRenderedPageBreak/>
              <w:t xml:space="preserve">Resolved. </w:t>
            </w:r>
          </w:p>
        </w:tc>
        <w:tc>
          <w:tcPr>
            <w:tcW w:w="2170" w:type="dxa"/>
          </w:tcPr>
          <w:p w14:paraId="4A005EF7" w14:textId="77777777" w:rsidR="00935E3A" w:rsidRDefault="00935E3A" w:rsidP="00935E3A"/>
        </w:tc>
      </w:tr>
    </w:tbl>
    <w:p w14:paraId="73A6A23B" w14:textId="77777777" w:rsidR="00B976AB" w:rsidRPr="00D10FAF" w:rsidRDefault="00B976AB" w:rsidP="00BF2373"/>
    <w:p w14:paraId="63BE560E" w14:textId="77777777" w:rsidR="00F65C0F" w:rsidRDefault="00F65C0F" w:rsidP="00F65C0F">
      <w:pPr>
        <w:pStyle w:val="Heading2"/>
        <w:rPr>
          <w:i/>
        </w:rPr>
      </w:pPr>
      <w:r>
        <w:t xml:space="preserve">2.6 </w:t>
      </w:r>
      <w:r>
        <w:rPr>
          <w:i/>
        </w:rPr>
        <w:t>RACH-</w:t>
      </w:r>
      <w:proofErr w:type="spellStart"/>
      <w:r>
        <w:rPr>
          <w:i/>
        </w:rPr>
        <w:t>ConfigGenericTwoStepRA</w:t>
      </w:r>
      <w:proofErr w:type="spellEnd"/>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F37A01" w14:paraId="3D34BC82" w14:textId="77777777" w:rsidTr="004F7361">
        <w:trPr>
          <w:trHeight w:val="785"/>
        </w:trPr>
        <w:tc>
          <w:tcPr>
            <w:tcW w:w="1098" w:type="dxa"/>
          </w:tcPr>
          <w:p w14:paraId="5FA2D058" w14:textId="77777777" w:rsidR="00F37A01" w:rsidRDefault="00F37A01" w:rsidP="004F7361">
            <w:r>
              <w:t>Company and issue</w:t>
            </w:r>
          </w:p>
        </w:tc>
        <w:tc>
          <w:tcPr>
            <w:tcW w:w="2158" w:type="dxa"/>
          </w:tcPr>
          <w:p w14:paraId="041FA3ED" w14:textId="77777777" w:rsidR="00F37A01" w:rsidRDefault="00F37A01" w:rsidP="004F7361">
            <w:r>
              <w:t>Field/IE commented on</w:t>
            </w:r>
          </w:p>
        </w:tc>
        <w:tc>
          <w:tcPr>
            <w:tcW w:w="6640" w:type="dxa"/>
          </w:tcPr>
          <w:p w14:paraId="4CE07A69" w14:textId="77777777" w:rsidR="00F37A01" w:rsidRDefault="00F37A01" w:rsidP="004F7361">
            <w:r>
              <w:t>Comment</w:t>
            </w:r>
          </w:p>
        </w:tc>
        <w:tc>
          <w:tcPr>
            <w:tcW w:w="2212" w:type="dxa"/>
          </w:tcPr>
          <w:p w14:paraId="5AC4FAA4" w14:textId="77777777" w:rsidR="00F37A01" w:rsidRDefault="00F37A01" w:rsidP="004F7361">
            <w:r>
              <w:t>Status/Resolution</w:t>
            </w:r>
          </w:p>
        </w:tc>
        <w:tc>
          <w:tcPr>
            <w:tcW w:w="2170" w:type="dxa"/>
          </w:tcPr>
          <w:p w14:paraId="51D04004" w14:textId="77777777" w:rsidR="00F37A01" w:rsidRDefault="00F37A01" w:rsidP="004F7361">
            <w:r>
              <w:t>Comment on resolution</w:t>
            </w:r>
          </w:p>
        </w:tc>
      </w:tr>
      <w:tr w:rsidR="00F37A01" w14:paraId="0494CD92" w14:textId="77777777" w:rsidTr="004F7361">
        <w:tc>
          <w:tcPr>
            <w:tcW w:w="1098" w:type="dxa"/>
          </w:tcPr>
          <w:p w14:paraId="2B30A603" w14:textId="29D10DC2" w:rsidR="00F37A01" w:rsidRPr="00AA7822" w:rsidRDefault="00AA7822" w:rsidP="004F7361">
            <w:pPr>
              <w:rPr>
                <w:rFonts w:eastAsia="Yu Mincho"/>
              </w:rPr>
            </w:pPr>
            <w:r>
              <w:rPr>
                <w:rFonts w:eastAsia="Yu Mincho" w:hint="eastAsia"/>
              </w:rPr>
              <w:t>Samsung</w:t>
            </w:r>
          </w:p>
        </w:tc>
        <w:tc>
          <w:tcPr>
            <w:tcW w:w="2158" w:type="dxa"/>
          </w:tcPr>
          <w:p w14:paraId="045D9251" w14:textId="76B3F661" w:rsidR="00F37A01" w:rsidRDefault="00131BD2" w:rsidP="004F7361">
            <w:pPr>
              <w:pStyle w:val="CommentText"/>
              <w:rPr>
                <w:b/>
                <w:i/>
              </w:rPr>
            </w:pPr>
            <w:r>
              <w:rPr>
                <w:b/>
                <w:i/>
                <w:lang w:val="en-GB"/>
              </w:rPr>
              <w:t>msgA-PRACH</w:t>
            </w:r>
            <w:r w:rsidRPr="00A047D1">
              <w:rPr>
                <w:b/>
                <w:i/>
                <w:lang w:val="en-GB"/>
              </w:rPr>
              <w:t>-ConfigurationIndex</w:t>
            </w:r>
          </w:p>
        </w:tc>
        <w:tc>
          <w:tcPr>
            <w:tcW w:w="6640" w:type="dxa"/>
          </w:tcPr>
          <w:p w14:paraId="2EB08DC3" w14:textId="27121686" w:rsidR="00F37A01" w:rsidRDefault="00AA7822" w:rsidP="00AA7822">
            <w:pPr>
              <w:pStyle w:val="CommentText"/>
              <w:rPr>
                <w:lang w:val="en-GB"/>
              </w:rPr>
            </w:pPr>
            <w:r w:rsidRPr="00AA7822">
              <w:rPr>
                <w:rFonts w:eastAsia="Yu Mincho" w:hint="eastAsia"/>
              </w:rPr>
              <w:t xml:space="preserve">ROs </w:t>
            </w:r>
            <w:r w:rsidRPr="00AA7822">
              <w:rPr>
                <w:rFonts w:eastAsia="Yu Mincho"/>
              </w:rPr>
              <w:t xml:space="preserve">for 2 step RA may or may not be shared with 4 step RA. </w:t>
            </w:r>
            <w:r w:rsidR="00865F59">
              <w:rPr>
                <w:rFonts w:eastAsia="Yu Mincho"/>
              </w:rPr>
              <w:t xml:space="preserve">Preamble determination is dependent on this. </w:t>
            </w:r>
            <w:r w:rsidRPr="00AA7822">
              <w:rPr>
                <w:rFonts w:eastAsia="Yu Mincho"/>
              </w:rPr>
              <w:t>It is not clear how UE identifies</w:t>
            </w:r>
            <w:r w:rsidR="00865F59">
              <w:rPr>
                <w:rFonts w:eastAsia="Yu Mincho"/>
              </w:rPr>
              <w:t xml:space="preserve"> whether</w:t>
            </w:r>
            <w:r w:rsidR="00865F59" w:rsidRPr="00AA7822">
              <w:rPr>
                <w:rFonts w:eastAsia="Yu Mincho" w:hint="eastAsia"/>
              </w:rPr>
              <w:t xml:space="preserve"> ROs </w:t>
            </w:r>
            <w:r w:rsidR="00865F59" w:rsidRPr="00AA7822">
              <w:rPr>
                <w:rFonts w:eastAsia="Yu Mincho"/>
              </w:rPr>
              <w:t xml:space="preserve">for 2 step RA </w:t>
            </w:r>
            <w:r w:rsidR="00865F59">
              <w:rPr>
                <w:rFonts w:eastAsia="Yu Mincho"/>
              </w:rPr>
              <w:t>are</w:t>
            </w:r>
            <w:r w:rsidR="00865F59" w:rsidRPr="00AA7822">
              <w:rPr>
                <w:rFonts w:eastAsia="Yu Mincho"/>
              </w:rPr>
              <w:t xml:space="preserve"> shared with 4 step RA</w:t>
            </w:r>
            <w:r w:rsidR="00865F59">
              <w:rPr>
                <w:rFonts w:eastAsia="Yu Mincho"/>
              </w:rPr>
              <w:t xml:space="preserve"> or not. </w:t>
            </w:r>
            <w:r w:rsidRPr="00AA7822">
              <w:rPr>
                <w:rFonts w:eastAsia="Yu Mincho" w:hint="eastAsia"/>
              </w:rPr>
              <w:t xml:space="preserve">Our understanding is that if ROs are shared between 2 step and 4 step, network will not configure </w:t>
            </w:r>
            <w:r w:rsidRPr="00AA7822">
              <w:rPr>
                <w:i/>
                <w:lang w:val="en-GB"/>
              </w:rPr>
              <w:t>msgA-PRACH-ConfigurationIndex</w:t>
            </w:r>
            <w:r w:rsidRPr="00AA7822">
              <w:rPr>
                <w:rFonts w:eastAsia="Yu Mincho" w:hint="eastAsia"/>
              </w:rPr>
              <w:t xml:space="preserve">. </w:t>
            </w:r>
            <w:r w:rsidRPr="00AA7822">
              <w:rPr>
                <w:rFonts w:eastAsia="Yu Mincho" w:hint="eastAsia"/>
              </w:rPr>
              <w:lastRenderedPageBreak/>
              <w:t xml:space="preserve">Otherwise network will configure this. </w:t>
            </w:r>
            <w:r w:rsidRPr="00AA7822">
              <w:rPr>
                <w:rFonts w:eastAsia="Yu Mincho"/>
              </w:rPr>
              <w:t xml:space="preserve">So absence/presnce of this field </w:t>
            </w:r>
            <w:r w:rsidRPr="00AA7822">
              <w:rPr>
                <w:i/>
                <w:lang w:val="en-GB"/>
              </w:rPr>
              <w:t xml:space="preserve">msgA-PRACH-ConfigurationIndex </w:t>
            </w:r>
            <w:r w:rsidRPr="00AA7822">
              <w:rPr>
                <w:lang w:val="en-GB"/>
              </w:rPr>
              <w:t>can indicate whether ROs are shared with 2 step RA or not.</w:t>
            </w:r>
            <w:r w:rsidR="00865F59">
              <w:rPr>
                <w:lang w:val="en-GB"/>
              </w:rPr>
              <w:t xml:space="preserve"> So can add the following in field description:</w:t>
            </w:r>
          </w:p>
          <w:p w14:paraId="7E5F67FB" w14:textId="77777777" w:rsidR="00865F59" w:rsidRDefault="00865F59" w:rsidP="00865F59">
            <w:pPr>
              <w:pStyle w:val="CommentText"/>
              <w:rPr>
                <w:rFonts w:eastAsia="Yu Mincho"/>
              </w:rPr>
            </w:pPr>
            <w:r>
              <w:rPr>
                <w:lang w:val="en-GB"/>
              </w:rPr>
              <w:t xml:space="preserve">If </w:t>
            </w:r>
            <w:r w:rsidRPr="00AA7822">
              <w:rPr>
                <w:i/>
                <w:lang w:val="en-GB"/>
              </w:rPr>
              <w:t>msgA-PRACH-ConfigurationIndex</w:t>
            </w:r>
            <w:r>
              <w:rPr>
                <w:rFonts w:eastAsia="Yu Mincho" w:hint="eastAsia"/>
              </w:rPr>
              <w:t xml:space="preserve"> is not present, </w:t>
            </w:r>
            <w:r w:rsidRPr="00AA7822">
              <w:rPr>
                <w:rFonts w:eastAsia="Yu Mincho" w:hint="eastAsia"/>
              </w:rPr>
              <w:t xml:space="preserve">ROs </w:t>
            </w:r>
            <w:r w:rsidRPr="00AA7822">
              <w:rPr>
                <w:rFonts w:eastAsia="Yu Mincho"/>
              </w:rPr>
              <w:t xml:space="preserve">for 2 step RA </w:t>
            </w:r>
            <w:r>
              <w:rPr>
                <w:rFonts w:eastAsia="Yu Mincho"/>
              </w:rPr>
              <w:t>are</w:t>
            </w:r>
            <w:r w:rsidRPr="00AA7822">
              <w:rPr>
                <w:rFonts w:eastAsia="Yu Mincho"/>
              </w:rPr>
              <w:t xml:space="preserve"> shared with 4 step RA</w:t>
            </w:r>
            <w:r>
              <w:rPr>
                <w:rFonts w:eastAsia="Yu Mincho"/>
              </w:rPr>
              <w:t>. Otherwise ROs for 2 step RA not shared with 4 step RA.</w:t>
            </w:r>
          </w:p>
          <w:p w14:paraId="2CE23D81" w14:textId="55768B58" w:rsidR="00083D13" w:rsidRDefault="00083D13" w:rsidP="00865F59">
            <w:pPr>
              <w:pStyle w:val="CommentText"/>
              <w:rPr>
                <w:rFonts w:eastAsiaTheme="minorEastAsia"/>
                <w:color w:val="415FFF"/>
                <w:lang w:val="en-GB" w:eastAsia="zh-CN"/>
              </w:rPr>
            </w:pPr>
            <w:r w:rsidRPr="00083D13">
              <w:rPr>
                <w:rFonts w:eastAsiaTheme="minorEastAsia"/>
                <w:color w:val="415FFF"/>
                <w:lang w:val="en-GB" w:eastAsia="zh-CN"/>
              </w:rPr>
              <w:t xml:space="preserve">[vivo1] </w:t>
            </w:r>
            <w:r>
              <w:rPr>
                <w:rFonts w:eastAsiaTheme="minorEastAsia" w:hint="eastAsia"/>
                <w:color w:val="415FFF"/>
                <w:lang w:val="en-GB" w:eastAsia="zh-CN"/>
              </w:rPr>
              <w:t>Acc</w:t>
            </w:r>
            <w:r>
              <w:rPr>
                <w:rFonts w:eastAsiaTheme="minorEastAsia"/>
                <w:color w:val="415FFF"/>
                <w:lang w:val="en-GB" w:eastAsia="zh-CN"/>
              </w:rPr>
              <w:t>ording to the RAN1</w:t>
            </w:r>
            <w:r w:rsidR="00DC5203">
              <w:rPr>
                <w:rFonts w:eastAsiaTheme="minorEastAsia"/>
                <w:color w:val="415FFF"/>
                <w:lang w:val="en-GB" w:eastAsia="zh-CN"/>
              </w:rPr>
              <w:t>#98</w:t>
            </w:r>
            <w:r w:rsidR="00633464">
              <w:rPr>
                <w:rFonts w:eastAsiaTheme="minorEastAsia"/>
                <w:color w:val="415FFF"/>
                <w:lang w:val="en-GB" w:eastAsia="zh-CN"/>
              </w:rPr>
              <w:t>/99</w:t>
            </w:r>
            <w:r>
              <w:rPr>
                <w:rFonts w:eastAsiaTheme="minorEastAsia"/>
                <w:color w:val="415FFF"/>
                <w:lang w:val="en-GB" w:eastAsia="zh-CN"/>
              </w:rPr>
              <w:t xml:space="preserve"> agreement</w:t>
            </w:r>
            <w:r w:rsidR="0056549D">
              <w:rPr>
                <w:rFonts w:eastAsiaTheme="minorEastAsia"/>
                <w:color w:val="415FFF"/>
                <w:lang w:val="en-GB" w:eastAsia="zh-CN"/>
              </w:rPr>
              <w:t>s</w:t>
            </w:r>
            <w:r>
              <w:rPr>
                <w:rFonts w:eastAsiaTheme="minorEastAsia"/>
                <w:color w:val="415FFF"/>
                <w:lang w:val="en-GB" w:eastAsia="zh-CN"/>
              </w:rPr>
              <w:t xml:space="preserve">, </w:t>
            </w:r>
          </w:p>
          <w:p w14:paraId="54568121" w14:textId="77777777" w:rsidR="00083D13" w:rsidRPr="00064B77" w:rsidRDefault="00083D13" w:rsidP="00633464">
            <w:pPr>
              <w:pStyle w:val="ListParagraph"/>
              <w:numPr>
                <w:ilvl w:val="0"/>
                <w:numId w:val="34"/>
              </w:numPr>
              <w:snapToGrid w:val="0"/>
              <w:jc w:val="both"/>
              <w:rPr>
                <w:rFonts w:ascii="Times New Roman" w:hAnsi="Times New Roman"/>
                <w:lang w:val="en-US"/>
              </w:rPr>
            </w:pPr>
            <w:r w:rsidRPr="00064B77">
              <w:rPr>
                <w:rFonts w:ascii="Times New Roman" w:hAnsi="Times New Roman"/>
                <w:lang w:val="en-US"/>
              </w:rPr>
              <w:t xml:space="preserve">In case of 4-step RACH and 2-step RACH with separately configured ROs, the network can configure a separate </w:t>
            </w:r>
            <w:proofErr w:type="spellStart"/>
            <w:r w:rsidRPr="00064B77">
              <w:rPr>
                <w:rFonts w:ascii="Times New Roman" w:hAnsi="Times New Roman"/>
                <w:i/>
                <w:lang w:val="en-US"/>
              </w:rPr>
              <w:t>prach-ConfigurationIndex</w:t>
            </w:r>
            <w:proofErr w:type="spellEnd"/>
            <w:r w:rsidRPr="00064B77">
              <w:rPr>
                <w:rFonts w:ascii="Times New Roman" w:hAnsi="Times New Roman"/>
                <w:lang w:val="en-US"/>
              </w:rPr>
              <w:t xml:space="preserve"> for 2-step RACH</w:t>
            </w:r>
          </w:p>
          <w:p w14:paraId="15A4A65C" w14:textId="25E04403" w:rsidR="00083D13" w:rsidRPr="00064B77" w:rsidRDefault="00083D13" w:rsidP="00633464">
            <w:pPr>
              <w:widowControl w:val="0"/>
              <w:numPr>
                <w:ilvl w:val="1"/>
                <w:numId w:val="34"/>
              </w:numPr>
              <w:overflowPunct/>
              <w:autoSpaceDE/>
              <w:autoSpaceDN/>
              <w:snapToGrid w:val="0"/>
              <w:jc w:val="both"/>
              <w:textAlignment w:val="auto"/>
              <w:rPr>
                <w:b/>
              </w:rPr>
            </w:pPr>
            <w:r w:rsidRPr="00064B77">
              <w:t>If the prach-ConfigurationIndex for 2-step RACH is not configured, 2-step RACH reuses the corresponding 4-step RACH parameter.</w:t>
            </w:r>
          </w:p>
          <w:p w14:paraId="71C7B0F4" w14:textId="1AC58568" w:rsidR="00633464" w:rsidRPr="00064B77" w:rsidRDefault="00633464" w:rsidP="00633464">
            <w:pPr>
              <w:pStyle w:val="ListParagraph"/>
              <w:numPr>
                <w:ilvl w:val="0"/>
                <w:numId w:val="34"/>
              </w:numPr>
              <w:snapToGrid w:val="0"/>
              <w:jc w:val="both"/>
              <w:rPr>
                <w:rFonts w:ascii="Times New Roman" w:hAnsi="Times New Roman"/>
                <w:lang w:val="en-US"/>
              </w:rPr>
            </w:pPr>
            <w:r w:rsidRPr="00064B77">
              <w:rPr>
                <w:rFonts w:ascii="Times New Roman" w:hAnsi="Times New Roman"/>
                <w:lang w:val="en-US"/>
              </w:rPr>
              <w:t xml:space="preserve">For 4-step RACH and 2-step RACH with separately configured ROs, the preamble formats of 4-step RACH and 2-step RACH can be different. </w:t>
            </w:r>
          </w:p>
          <w:p w14:paraId="279DF4DE" w14:textId="14DC6559" w:rsidR="00633464" w:rsidRPr="00064B77" w:rsidRDefault="00633464" w:rsidP="00633464">
            <w:pPr>
              <w:widowControl w:val="0"/>
              <w:overflowPunct/>
              <w:autoSpaceDE/>
              <w:autoSpaceDN/>
              <w:snapToGrid w:val="0"/>
              <w:ind w:left="1434"/>
              <w:jc w:val="both"/>
              <w:textAlignment w:val="auto"/>
              <w:rPr>
                <w:b/>
              </w:rPr>
            </w:pPr>
            <w:r w:rsidRPr="00064B77">
              <w:t>Note: For each of the separate configuration, the configuration is cell-specfic.</w:t>
            </w:r>
          </w:p>
          <w:p w14:paraId="5FEAE8A0" w14:textId="5B96A3C5" w:rsidR="00083D13" w:rsidRPr="00D66755" w:rsidRDefault="00083D13" w:rsidP="00865F59">
            <w:pPr>
              <w:pStyle w:val="CommentText"/>
              <w:rPr>
                <w:rFonts w:eastAsia="Yu Mincho"/>
                <w:color w:val="415FFF"/>
              </w:rPr>
            </w:pPr>
            <w:r w:rsidRPr="00D66755">
              <w:rPr>
                <w:rFonts w:eastAsiaTheme="minorEastAsia"/>
                <w:color w:val="415FFF"/>
                <w:lang w:val="en-GB" w:eastAsia="zh-CN"/>
              </w:rPr>
              <w:t>In case of 4-step RACH and 2-step RACH with separately configured ROs</w:t>
            </w:r>
            <w:r w:rsidR="00B15A8A" w:rsidRPr="00D66755">
              <w:rPr>
                <w:rFonts w:eastAsiaTheme="minorEastAsia"/>
                <w:color w:val="415FFF"/>
                <w:lang w:val="en-GB" w:eastAsia="zh-CN"/>
              </w:rPr>
              <w:t xml:space="preserve"> in the same UL BWP</w:t>
            </w:r>
            <w:r w:rsidRPr="00D66755">
              <w:rPr>
                <w:rFonts w:eastAsiaTheme="minorEastAsia"/>
                <w:color w:val="415FFF"/>
                <w:lang w:val="en-GB" w:eastAsia="zh-CN"/>
              </w:rPr>
              <w:t>,</w:t>
            </w:r>
            <w:r w:rsidR="00B15A8A" w:rsidRPr="00D66755">
              <w:rPr>
                <w:rFonts w:eastAsiaTheme="minorEastAsia"/>
                <w:color w:val="415FFF"/>
                <w:lang w:val="en-GB" w:eastAsia="zh-CN"/>
              </w:rPr>
              <w:t xml:space="preserve"> i</w:t>
            </w:r>
            <w:r w:rsidRPr="00D66755">
              <w:rPr>
                <w:rFonts w:eastAsiaTheme="minorEastAsia"/>
                <w:color w:val="415FFF"/>
                <w:lang w:val="en-GB" w:eastAsia="zh-CN"/>
              </w:rPr>
              <w:t xml:space="preserve">f the </w:t>
            </w:r>
            <w:proofErr w:type="spellStart"/>
            <w:r w:rsidRPr="00D66755">
              <w:rPr>
                <w:rFonts w:eastAsiaTheme="minorEastAsia"/>
                <w:color w:val="415FFF"/>
                <w:lang w:val="en-GB" w:eastAsia="zh-CN"/>
              </w:rPr>
              <w:t>prach-ConfigurationIndex</w:t>
            </w:r>
            <w:proofErr w:type="spellEnd"/>
            <w:r w:rsidRPr="00D66755">
              <w:rPr>
                <w:rFonts w:eastAsiaTheme="minorEastAsia"/>
                <w:color w:val="415FFF"/>
                <w:lang w:val="en-GB" w:eastAsia="zh-CN"/>
              </w:rPr>
              <w:t xml:space="preserve"> for 2-step RACH is not configured, </w:t>
            </w:r>
            <w:r w:rsidR="00B15A8A" w:rsidRPr="00D66755">
              <w:rPr>
                <w:rFonts w:eastAsiaTheme="minorEastAsia"/>
                <w:color w:val="415FFF"/>
                <w:lang w:val="en-GB" w:eastAsia="zh-CN"/>
              </w:rPr>
              <w:t xml:space="preserve">UE </w:t>
            </w:r>
            <w:r w:rsidR="00F97F1F">
              <w:rPr>
                <w:rFonts w:eastAsiaTheme="minorEastAsia"/>
                <w:color w:val="415FFF"/>
                <w:lang w:val="en-GB" w:eastAsia="zh-CN"/>
              </w:rPr>
              <w:t>can</w:t>
            </w:r>
            <w:r w:rsidR="00B15A8A" w:rsidRPr="00D66755">
              <w:rPr>
                <w:rFonts w:eastAsiaTheme="minorEastAsia"/>
                <w:color w:val="415FFF"/>
                <w:lang w:val="en-GB" w:eastAsia="zh-CN"/>
              </w:rPr>
              <w:t xml:space="preserve"> follow </w:t>
            </w:r>
            <w:r w:rsidRPr="00D66755">
              <w:rPr>
                <w:rFonts w:eastAsiaTheme="minorEastAsia"/>
                <w:color w:val="415FFF"/>
                <w:lang w:val="en-GB" w:eastAsia="zh-CN"/>
              </w:rPr>
              <w:t>the corresponding 4-step RACH parameter</w:t>
            </w:r>
            <w:r w:rsidR="005170ED">
              <w:rPr>
                <w:rFonts w:eastAsiaTheme="minorEastAsia"/>
                <w:color w:val="415FFF"/>
                <w:lang w:val="en-GB" w:eastAsia="zh-CN"/>
              </w:rPr>
              <w:t xml:space="preserve"> for 4-step RA</w:t>
            </w:r>
            <w:r w:rsidRPr="00D66755">
              <w:rPr>
                <w:rFonts w:eastAsiaTheme="minorEastAsia"/>
                <w:color w:val="415FFF"/>
                <w:lang w:val="en-GB" w:eastAsia="zh-CN"/>
              </w:rPr>
              <w:t>.</w:t>
            </w:r>
            <w:r w:rsidR="00D66755" w:rsidRPr="00D66755">
              <w:rPr>
                <w:rFonts w:eastAsiaTheme="minorEastAsia"/>
                <w:color w:val="415FFF"/>
                <w:lang w:val="en-GB" w:eastAsia="zh-CN"/>
              </w:rPr>
              <w:t xml:space="preserve"> </w:t>
            </w:r>
            <w:r w:rsidR="00D66755" w:rsidRPr="00D66755">
              <w:rPr>
                <w:rFonts w:eastAsiaTheme="minorEastAsia" w:hint="eastAsia"/>
                <w:color w:val="415FFF"/>
                <w:lang w:val="en-GB" w:eastAsia="zh-CN"/>
              </w:rPr>
              <w:t>Therefor</w:t>
            </w:r>
            <w:r w:rsidR="00D66755" w:rsidRPr="00D66755">
              <w:rPr>
                <w:rFonts w:eastAsiaTheme="minorEastAsia"/>
                <w:color w:val="415FFF"/>
                <w:lang w:val="en-GB" w:eastAsia="zh-CN"/>
              </w:rPr>
              <w:t xml:space="preserve">e, even though </w:t>
            </w:r>
            <w:proofErr w:type="spellStart"/>
            <w:r w:rsidR="00D66755" w:rsidRPr="00D66755">
              <w:rPr>
                <w:i/>
                <w:color w:val="415FFF"/>
                <w:lang w:val="en-GB"/>
              </w:rPr>
              <w:t>msgA</w:t>
            </w:r>
            <w:proofErr w:type="spellEnd"/>
            <w:r w:rsidR="00D66755" w:rsidRPr="00D66755">
              <w:rPr>
                <w:i/>
                <w:color w:val="415FFF"/>
                <w:lang w:val="en-GB"/>
              </w:rPr>
              <w:t>-PRACH-</w:t>
            </w:r>
            <w:proofErr w:type="spellStart"/>
            <w:r w:rsidR="00D66755" w:rsidRPr="00D66755">
              <w:rPr>
                <w:i/>
                <w:color w:val="415FFF"/>
                <w:lang w:val="en-GB"/>
              </w:rPr>
              <w:t>ConfigurationIndex</w:t>
            </w:r>
            <w:proofErr w:type="spellEnd"/>
            <w:r w:rsidR="00D66755" w:rsidRPr="00D66755">
              <w:rPr>
                <w:rFonts w:eastAsia="Yu Mincho" w:hint="eastAsia"/>
                <w:color w:val="415FFF"/>
              </w:rPr>
              <w:t xml:space="preserve"> is not present, ROs </w:t>
            </w:r>
            <w:r w:rsidR="00D66755" w:rsidRPr="00D66755">
              <w:rPr>
                <w:rFonts w:eastAsia="Yu Mincho"/>
                <w:color w:val="415FFF"/>
              </w:rPr>
              <w:t>for 2 step RA can be separate betw</w:t>
            </w:r>
            <w:r w:rsidR="00064B77">
              <w:rPr>
                <w:rFonts w:eastAsia="Yu Mincho"/>
                <w:color w:val="415FFF"/>
              </w:rPr>
              <w:t>e</w:t>
            </w:r>
            <w:r w:rsidR="00D66755" w:rsidRPr="00D66755">
              <w:rPr>
                <w:rFonts w:eastAsia="Yu Mincho"/>
                <w:color w:val="415FFF"/>
              </w:rPr>
              <w:t xml:space="preserve">en 2-step </w:t>
            </w:r>
            <w:r w:rsidR="007C7EBD">
              <w:rPr>
                <w:rFonts w:eastAsia="Yu Mincho"/>
                <w:color w:val="415FFF"/>
              </w:rPr>
              <w:t>and</w:t>
            </w:r>
            <w:r w:rsidR="00D66755" w:rsidRPr="00D66755">
              <w:rPr>
                <w:rFonts w:eastAsia="Yu Mincho"/>
                <w:color w:val="415FFF"/>
              </w:rPr>
              <w:t xml:space="preserve"> 4 </w:t>
            </w:r>
            <w:proofErr w:type="gramStart"/>
            <w:r w:rsidR="00D66755" w:rsidRPr="00D66755">
              <w:rPr>
                <w:rFonts w:eastAsia="Yu Mincho"/>
                <w:color w:val="415FFF"/>
              </w:rPr>
              <w:t>step</w:t>
            </w:r>
            <w:proofErr w:type="gramEnd"/>
            <w:r w:rsidR="00D66755" w:rsidRPr="00D66755">
              <w:rPr>
                <w:rFonts w:eastAsia="Yu Mincho"/>
                <w:color w:val="415FFF"/>
              </w:rPr>
              <w:t>.</w:t>
            </w:r>
            <w:r w:rsidR="00B32A8C">
              <w:rPr>
                <w:rFonts w:eastAsia="Yu Mincho"/>
                <w:color w:val="415FFF"/>
              </w:rPr>
              <w:t xml:space="preserve"> </w:t>
            </w:r>
          </w:p>
          <w:p w14:paraId="146049EF" w14:textId="77777777" w:rsidR="000E7B40" w:rsidRDefault="00D66755" w:rsidP="00B32A8C">
            <w:pPr>
              <w:pStyle w:val="CommentText"/>
              <w:rPr>
                <w:color w:val="415FFF"/>
              </w:rPr>
            </w:pPr>
            <w:r>
              <w:rPr>
                <w:color w:val="415FFF"/>
                <w:lang w:val="en-GB"/>
              </w:rPr>
              <w:t xml:space="preserve">In our understanding, </w:t>
            </w:r>
            <w:r w:rsidR="006E03A4">
              <w:rPr>
                <w:color w:val="415FFF"/>
                <w:lang w:val="en-GB"/>
              </w:rPr>
              <w:t>t</w:t>
            </w:r>
            <w:r w:rsidR="00083D13" w:rsidRPr="00083D13">
              <w:rPr>
                <w:color w:val="415FFF"/>
                <w:lang w:val="en-GB"/>
              </w:rPr>
              <w:t xml:space="preserve">his field is used for the case where </w:t>
            </w:r>
            <w:r w:rsidR="00083D13" w:rsidRPr="00083D13">
              <w:rPr>
                <w:color w:val="415FFF"/>
              </w:rPr>
              <w:t>the BWP selected for random access procedure is only configured with 2-step random access resources</w:t>
            </w:r>
            <w:r w:rsidR="00B32A8C">
              <w:rPr>
                <w:color w:val="415FFF"/>
              </w:rPr>
              <w:t xml:space="preserve"> or </w:t>
            </w:r>
            <w:r w:rsidR="00B32A8C" w:rsidRPr="00C35446">
              <w:rPr>
                <w:rFonts w:eastAsia="Yu Mincho"/>
                <w:color w:val="415FFF"/>
              </w:rPr>
              <w:t>ROs are separate between 2-step RA and 4-step RA</w:t>
            </w:r>
            <w:r w:rsidR="00083D13" w:rsidRPr="00083D13">
              <w:rPr>
                <w:color w:val="415FFF"/>
              </w:rPr>
              <w:t xml:space="preserve">. </w:t>
            </w:r>
          </w:p>
          <w:p w14:paraId="14C2DD02" w14:textId="0F8C4C85" w:rsidR="00B32A8C" w:rsidRPr="00AA7822" w:rsidRDefault="00083D13" w:rsidP="00B32A8C">
            <w:pPr>
              <w:pStyle w:val="CommentText"/>
              <w:rPr>
                <w:rFonts w:eastAsia="Yu Mincho"/>
              </w:rPr>
            </w:pPr>
            <w:r w:rsidRPr="00083D13">
              <w:rPr>
                <w:color w:val="415FFF"/>
                <w:lang w:val="en-GB"/>
              </w:rPr>
              <w:t>Thus, in the description part, we need to add that</w:t>
            </w:r>
            <w:r w:rsidRPr="00083D13">
              <w:rPr>
                <w:iCs/>
                <w:color w:val="415FFF"/>
                <w:lang w:val="en-GB"/>
              </w:rPr>
              <w:t xml:space="preserve"> this field </w:t>
            </w:r>
            <w:r w:rsidRPr="00083D13">
              <w:rPr>
                <w:rFonts w:eastAsia="Yu Mincho"/>
                <w:color w:val="415FFF"/>
              </w:rPr>
              <w:t>is only present if</w:t>
            </w:r>
            <w:r w:rsidRPr="00083D13">
              <w:rPr>
                <w:color w:val="415FFF"/>
              </w:rPr>
              <w:t xml:space="preserve"> there are only 2-step random access resources configured in the UL BWP</w:t>
            </w:r>
            <w:r w:rsidR="00B32A8C">
              <w:rPr>
                <w:color w:val="415FFF"/>
              </w:rPr>
              <w:t xml:space="preserve"> or </w:t>
            </w:r>
            <w:r w:rsidR="00B32A8C" w:rsidRPr="00C35446">
              <w:rPr>
                <w:rFonts w:eastAsia="Yu Mincho"/>
                <w:color w:val="415FFF"/>
              </w:rPr>
              <w:t>ROs are separate between 2-step RA and 4-step RA.</w:t>
            </w:r>
          </w:p>
        </w:tc>
        <w:tc>
          <w:tcPr>
            <w:tcW w:w="2212" w:type="dxa"/>
          </w:tcPr>
          <w:p w14:paraId="075A072D" w14:textId="77777777" w:rsidR="0095630B" w:rsidRDefault="003C6146" w:rsidP="004F7361">
            <w:r>
              <w:lastRenderedPageBreak/>
              <w:t xml:space="preserve">For identifying whether the </w:t>
            </w:r>
            <w:r w:rsidR="00980BC8">
              <w:t>ROs are shared or not</w:t>
            </w:r>
            <w:r w:rsidR="00D02CA5">
              <w:t>, w</w:t>
            </w:r>
            <w:r w:rsidR="00F34D46">
              <w:t xml:space="preserve">e believe that this should be apparent </w:t>
            </w:r>
            <w:r w:rsidR="00F34D46">
              <w:lastRenderedPageBreak/>
              <w:t>from the configuration</w:t>
            </w:r>
            <w:r w:rsidR="00D02CA5">
              <w:t xml:space="preserve"> such as presence of </w:t>
            </w:r>
            <w:r w:rsidR="00D02CA5">
              <w:rPr>
                <w:i/>
                <w:iCs/>
              </w:rPr>
              <w:t>msgA-CB-</w:t>
            </w:r>
            <w:r w:rsidR="00DD4826">
              <w:rPr>
                <w:i/>
                <w:iCs/>
              </w:rPr>
              <w:t>PreamblesPerSSB-PerSharedRO</w:t>
            </w:r>
            <w:r w:rsidR="00DD4826">
              <w:t xml:space="preserve">. </w:t>
            </w:r>
          </w:p>
          <w:p w14:paraId="4724920E" w14:textId="5ECC0A8C" w:rsidR="00F37A01" w:rsidRDefault="00CC3C23" w:rsidP="004F7361">
            <w:r>
              <w:t>I think the description provided by Vivo would make sense</w:t>
            </w:r>
            <w:r w:rsidR="0095630B">
              <w:t xml:space="preserve"> and I added this.</w:t>
            </w:r>
            <w:r>
              <w:t xml:space="preserve"> </w:t>
            </w:r>
          </w:p>
          <w:p w14:paraId="12A55651" w14:textId="66215320" w:rsidR="00F82A35" w:rsidRPr="00F82A35" w:rsidRDefault="00F82A35" w:rsidP="004F7361">
            <w:pPr>
              <w:rPr>
                <w:b/>
                <w:bCs/>
              </w:rPr>
            </w:pPr>
            <w:r>
              <w:rPr>
                <w:b/>
                <w:bCs/>
              </w:rPr>
              <w:t xml:space="preserve">Resolving for now. </w:t>
            </w:r>
          </w:p>
        </w:tc>
        <w:tc>
          <w:tcPr>
            <w:tcW w:w="2170" w:type="dxa"/>
          </w:tcPr>
          <w:p w14:paraId="6BED2AEE" w14:textId="77777777" w:rsidR="00F37A01" w:rsidRDefault="00F37A01" w:rsidP="004F7361"/>
        </w:tc>
      </w:tr>
      <w:tr w:rsidR="00245733" w14:paraId="5B5E65BF" w14:textId="77777777" w:rsidTr="004F7361">
        <w:tc>
          <w:tcPr>
            <w:tcW w:w="1098" w:type="dxa"/>
          </w:tcPr>
          <w:p w14:paraId="58F4E6C6" w14:textId="745583F8" w:rsidR="00245733" w:rsidRDefault="00245733" w:rsidP="004F7361">
            <w:pPr>
              <w:rPr>
                <w:rFonts w:eastAsia="Yu Mincho"/>
                <w:lang w:eastAsia="zh-CN"/>
              </w:rPr>
            </w:pPr>
            <w:r>
              <w:rPr>
                <w:rFonts w:eastAsia="Yu Mincho" w:hint="eastAsia"/>
                <w:lang w:eastAsia="zh-CN"/>
              </w:rPr>
              <w:lastRenderedPageBreak/>
              <w:t>CATT</w:t>
            </w:r>
          </w:p>
        </w:tc>
        <w:tc>
          <w:tcPr>
            <w:tcW w:w="2158" w:type="dxa"/>
          </w:tcPr>
          <w:p w14:paraId="186D1D4E" w14:textId="77777777" w:rsidR="00245733" w:rsidRPr="00325D1F" w:rsidRDefault="00245733" w:rsidP="00245733">
            <w:pPr>
              <w:pStyle w:val="TAL"/>
              <w:rPr>
                <w:lang w:val="en-GB" w:eastAsia="ja-JP"/>
              </w:rPr>
            </w:pPr>
            <w:r w:rsidRPr="00325D1F">
              <w:rPr>
                <w:b/>
                <w:i/>
                <w:lang w:val="en-GB" w:eastAsia="ja-JP"/>
              </w:rPr>
              <w:t>preambleTransMax</w:t>
            </w:r>
          </w:p>
          <w:p w14:paraId="4646303E" w14:textId="77777777" w:rsidR="00245733" w:rsidRDefault="00245733" w:rsidP="004F7361">
            <w:pPr>
              <w:pStyle w:val="CommentText"/>
              <w:rPr>
                <w:b/>
                <w:i/>
              </w:rPr>
            </w:pPr>
          </w:p>
        </w:tc>
        <w:tc>
          <w:tcPr>
            <w:tcW w:w="6640" w:type="dxa"/>
          </w:tcPr>
          <w:p w14:paraId="634243E0" w14:textId="09B93CD6" w:rsidR="00000B30" w:rsidRDefault="00AA7D8A" w:rsidP="00000B30">
            <w:pPr>
              <w:pStyle w:val="TAL"/>
              <w:rPr>
                <w:rFonts w:eastAsia="SimSun"/>
                <w:sz w:val="22"/>
                <w:lang w:eastAsia="zh-CN"/>
              </w:rPr>
            </w:pPr>
            <w:r>
              <w:rPr>
                <w:rFonts w:eastAsia="SimSun" w:hint="eastAsia"/>
                <w:sz w:val="22"/>
                <w:lang w:val="en-GB" w:eastAsia="zh-CN"/>
              </w:rPr>
              <w:t>In our understanding</w:t>
            </w:r>
            <w:r w:rsidR="00000B30" w:rsidRPr="00AA7D8A">
              <w:rPr>
                <w:rFonts w:eastAsia="SimSun" w:hint="eastAsia"/>
                <w:sz w:val="22"/>
                <w:lang w:val="en-GB" w:eastAsia="zh-CN"/>
              </w:rPr>
              <w:t xml:space="preserve"> </w:t>
            </w:r>
            <w:r w:rsidR="00000B30" w:rsidRPr="00AA7D8A">
              <w:rPr>
                <w:i/>
                <w:sz w:val="22"/>
                <w:lang w:val="en-GB" w:eastAsia="ja-JP"/>
              </w:rPr>
              <w:t>preambleTransMax</w:t>
            </w:r>
            <w:r w:rsidR="00000B30" w:rsidRPr="00AA7D8A">
              <w:rPr>
                <w:rFonts w:eastAsia="SimSun" w:hint="eastAsia"/>
                <w:i/>
                <w:sz w:val="22"/>
                <w:lang w:val="en-GB" w:eastAsia="zh-CN"/>
              </w:rPr>
              <w:t xml:space="preserve"> </w:t>
            </w:r>
            <w:r>
              <w:rPr>
                <w:rFonts w:eastAsia="SimSun" w:hint="eastAsia"/>
                <w:sz w:val="22"/>
                <w:lang w:val="en-GB" w:eastAsia="zh-CN"/>
              </w:rPr>
              <w:t>is used in</w:t>
            </w:r>
            <w:r w:rsidR="00935D32" w:rsidRPr="00AA7D8A">
              <w:rPr>
                <w:rFonts w:eastAsia="SimSun" w:hint="eastAsia"/>
                <w:sz w:val="22"/>
                <w:lang w:val="en-GB" w:eastAsia="zh-CN"/>
              </w:rPr>
              <w:t xml:space="preserve"> two cases: 1) </w:t>
            </w:r>
            <w:r w:rsidR="00767E9A" w:rsidRPr="00AA7D8A">
              <w:rPr>
                <w:rFonts w:eastAsia="SimSun" w:hint="eastAsia"/>
                <w:sz w:val="22"/>
                <w:lang w:val="en-GB" w:eastAsia="zh-CN"/>
              </w:rPr>
              <w:t xml:space="preserve">no </w:t>
            </w:r>
            <w:r w:rsidR="00000B30" w:rsidRPr="00AA7D8A">
              <w:rPr>
                <w:rFonts w:eastAsia="SimSun" w:hint="eastAsia"/>
                <w:sz w:val="22"/>
                <w:lang w:val="en-GB" w:eastAsia="zh-CN"/>
              </w:rPr>
              <w:t xml:space="preserve">4-step RA type is configured; 2) </w:t>
            </w:r>
            <w:r w:rsidR="00000B30" w:rsidRPr="00AA7D8A">
              <w:rPr>
                <w:sz w:val="22"/>
              </w:rPr>
              <w:t>switching to 4-step RA is not supported even when 2-step RA and 4-step RA are configured in the BWP</w:t>
            </w:r>
            <w:r w:rsidR="00935D32" w:rsidRPr="00AA7D8A">
              <w:rPr>
                <w:rFonts w:eastAsia="SimSun" w:hint="eastAsia"/>
                <w:sz w:val="22"/>
                <w:lang w:eastAsia="zh-CN"/>
              </w:rPr>
              <w:t>.</w:t>
            </w:r>
          </w:p>
          <w:p w14:paraId="225FA693" w14:textId="77777777" w:rsidR="00AA7D8A" w:rsidRPr="00AA7D8A" w:rsidRDefault="00AA7D8A" w:rsidP="00000B30">
            <w:pPr>
              <w:pStyle w:val="TAL"/>
              <w:rPr>
                <w:rFonts w:eastAsia="SimSun"/>
                <w:sz w:val="22"/>
                <w:lang w:val="en-GB" w:eastAsia="zh-CN"/>
              </w:rPr>
            </w:pPr>
          </w:p>
          <w:p w14:paraId="0FFBEBE3" w14:textId="77777777" w:rsidR="00AA7D8A" w:rsidRDefault="00935D32" w:rsidP="00935D32">
            <w:pPr>
              <w:pStyle w:val="TAL"/>
              <w:rPr>
                <w:rFonts w:eastAsia="SimSun"/>
                <w:sz w:val="22"/>
                <w:lang w:eastAsia="zh-CN"/>
              </w:rPr>
            </w:pPr>
            <w:r w:rsidRPr="00AA7D8A">
              <w:rPr>
                <w:rFonts w:eastAsia="SimSun" w:hint="eastAsia"/>
                <w:sz w:val="22"/>
                <w:lang w:eastAsia="zh-CN"/>
              </w:rPr>
              <w:t>So we suggest revise the description as:</w:t>
            </w:r>
          </w:p>
          <w:p w14:paraId="4A447A36" w14:textId="77777777" w:rsidR="00AA7D8A" w:rsidRDefault="00AA7D8A" w:rsidP="00935D32">
            <w:pPr>
              <w:pStyle w:val="TAL"/>
              <w:rPr>
                <w:rFonts w:eastAsia="SimSun"/>
                <w:sz w:val="22"/>
                <w:lang w:eastAsia="zh-CN"/>
              </w:rPr>
            </w:pPr>
          </w:p>
          <w:p w14:paraId="7596E69C" w14:textId="4E9521F4" w:rsidR="00935D32" w:rsidRPr="00AA7D8A" w:rsidRDefault="00935D32" w:rsidP="00935D32">
            <w:pPr>
              <w:pStyle w:val="TAL"/>
              <w:rPr>
                <w:sz w:val="22"/>
                <w:lang w:val="en-GB" w:eastAsia="ja-JP"/>
              </w:rPr>
            </w:pPr>
            <w:r w:rsidRPr="00AA7D8A">
              <w:rPr>
                <w:b/>
                <w:i/>
                <w:sz w:val="22"/>
                <w:lang w:val="en-GB" w:eastAsia="ja-JP"/>
              </w:rPr>
              <w:t>preambleTransMax</w:t>
            </w:r>
          </w:p>
          <w:p w14:paraId="2547D4B7" w14:textId="77777777" w:rsidR="00245733" w:rsidRDefault="00935D32" w:rsidP="00935D32">
            <w:pPr>
              <w:pStyle w:val="CommentText"/>
            </w:pPr>
            <w:r w:rsidRPr="00AA7D8A">
              <w:t>Max number of RA preamble transmission performed before declaring a failure (see TS 38.321 [3], clauses 5.1.4, 5.1.5). The field is only present if no 4-step random access type is configured</w:t>
            </w:r>
            <w:r w:rsidRPr="00AA7D8A">
              <w:rPr>
                <w:color w:val="FF0000"/>
                <w:lang w:eastAsia="zh-CN"/>
              </w:rPr>
              <w:t xml:space="preserve"> or</w:t>
            </w:r>
            <w:r w:rsidRPr="00AA7D8A">
              <w:rPr>
                <w:color w:val="FF0000"/>
              </w:rPr>
              <w:t xml:space="preserve"> </w:t>
            </w:r>
            <w:r w:rsidRPr="00AA7D8A">
              <w:rPr>
                <w:color w:val="FF0000"/>
                <w:lang w:eastAsia="zh-CN"/>
              </w:rPr>
              <w:t>switching to 4-step RA is not supported</w:t>
            </w:r>
            <w:r w:rsidRPr="00AA7D8A">
              <w:t>.</w:t>
            </w:r>
          </w:p>
          <w:p w14:paraId="4E73E452" w14:textId="77777777" w:rsidR="0005121B" w:rsidRDefault="0005121B" w:rsidP="00935D32">
            <w:pPr>
              <w:pStyle w:val="CommentText"/>
            </w:pPr>
            <w:r>
              <w:t>[OPPO] Same view with CATT.</w:t>
            </w:r>
          </w:p>
          <w:p w14:paraId="709FE987" w14:textId="0DE98932" w:rsidR="00492958" w:rsidRDefault="00492958" w:rsidP="0052691E">
            <w:pPr>
              <w:pStyle w:val="CommentText"/>
              <w:rPr>
                <w:rFonts w:eastAsiaTheme="minorEastAsia"/>
                <w:color w:val="806000" w:themeColor="accent4" w:themeShade="80"/>
                <w:lang w:eastAsia="zh-CN"/>
              </w:rPr>
            </w:pPr>
            <w:r w:rsidRPr="001C4319">
              <w:rPr>
                <w:rFonts w:eastAsiaTheme="minorEastAsia"/>
                <w:color w:val="806000" w:themeColor="accent4" w:themeShade="80"/>
                <w:lang w:eastAsia="zh-CN"/>
              </w:rPr>
              <w:t>[LG]</w:t>
            </w:r>
            <w:r>
              <w:rPr>
                <w:rFonts w:eastAsiaTheme="minorEastAsia"/>
                <w:color w:val="806000" w:themeColor="accent4" w:themeShade="80"/>
                <w:lang w:eastAsia="zh-CN"/>
              </w:rPr>
              <w:t xml:space="preserve"> The </w:t>
            </w:r>
            <w:r w:rsidRPr="00492958">
              <w:rPr>
                <w:rFonts w:eastAsiaTheme="minorEastAsia"/>
                <w:color w:val="806000" w:themeColor="accent4" w:themeShade="80"/>
                <w:lang w:eastAsia="zh-CN"/>
              </w:rPr>
              <w:t>preambleTransMa</w:t>
            </w:r>
            <w:r>
              <w:rPr>
                <w:rFonts w:eastAsiaTheme="minorEastAsia"/>
                <w:color w:val="806000" w:themeColor="accent4" w:themeShade="80"/>
                <w:lang w:eastAsia="zh-CN"/>
              </w:rPr>
              <w:t xml:space="preserve">x is always used to </w:t>
            </w:r>
            <w:r w:rsidR="0052691E">
              <w:rPr>
                <w:rFonts w:eastAsiaTheme="minorEastAsia"/>
                <w:color w:val="806000" w:themeColor="accent4" w:themeShade="80"/>
                <w:lang w:eastAsia="zh-CN"/>
              </w:rPr>
              <w:t xml:space="preserve">check whether or not </w:t>
            </w:r>
            <w:r w:rsidRPr="00492958">
              <w:rPr>
                <w:rFonts w:eastAsiaTheme="minorEastAsia"/>
                <w:color w:val="806000" w:themeColor="accent4" w:themeShade="80"/>
                <w:lang w:eastAsia="zh-CN"/>
              </w:rPr>
              <w:t>PREAMBLE_TRANSMISSION_COUNTER</w:t>
            </w:r>
            <w:r>
              <w:rPr>
                <w:rFonts w:eastAsiaTheme="minorEastAsia"/>
                <w:color w:val="806000" w:themeColor="accent4" w:themeShade="80"/>
                <w:lang w:eastAsia="zh-CN"/>
              </w:rPr>
              <w:t xml:space="preserve"> </w:t>
            </w:r>
            <w:r w:rsidR="0052691E">
              <w:rPr>
                <w:rFonts w:eastAsiaTheme="minorEastAsia"/>
                <w:color w:val="806000" w:themeColor="accent4" w:themeShade="80"/>
                <w:lang w:eastAsia="zh-CN"/>
              </w:rPr>
              <w:t xml:space="preserve">reaches </w:t>
            </w:r>
            <w:r w:rsidR="0052691E" w:rsidRPr="00492958">
              <w:rPr>
                <w:rFonts w:eastAsiaTheme="minorEastAsia"/>
                <w:color w:val="806000" w:themeColor="accent4" w:themeShade="80"/>
                <w:lang w:eastAsia="zh-CN"/>
              </w:rPr>
              <w:t>preambleTransMa</w:t>
            </w:r>
            <w:r w:rsidR="0052691E">
              <w:rPr>
                <w:rFonts w:eastAsiaTheme="minorEastAsia"/>
                <w:color w:val="806000" w:themeColor="accent4" w:themeShade="80"/>
                <w:lang w:eastAsia="zh-CN"/>
              </w:rPr>
              <w:t xml:space="preserve">x </w:t>
            </w:r>
            <w:r>
              <w:rPr>
                <w:rFonts w:eastAsiaTheme="minorEastAsia"/>
                <w:color w:val="806000" w:themeColor="accent4" w:themeShade="80"/>
                <w:lang w:eastAsia="zh-CN"/>
              </w:rPr>
              <w:t xml:space="preserve">in running CR 38.321. </w:t>
            </w:r>
            <w:r w:rsidR="0052691E">
              <w:rPr>
                <w:rFonts w:eastAsiaTheme="minorEastAsia"/>
                <w:color w:val="806000" w:themeColor="accent4" w:themeShade="80"/>
                <w:lang w:eastAsia="zh-CN"/>
              </w:rPr>
              <w:t>Thus, w</w:t>
            </w:r>
            <w:r>
              <w:rPr>
                <w:rFonts w:eastAsiaTheme="minorEastAsia"/>
                <w:color w:val="806000" w:themeColor="accent4" w:themeShade="80"/>
                <w:lang w:eastAsia="zh-CN"/>
              </w:rPr>
              <w:t>e should keep current text.</w:t>
            </w:r>
          </w:p>
          <w:p w14:paraId="529CACB8" w14:textId="5041AAB7" w:rsidR="00086988" w:rsidRDefault="00086988" w:rsidP="00086988">
            <w:pPr>
              <w:pStyle w:val="CommentText"/>
              <w:rPr>
                <w:rFonts w:eastAsiaTheme="minorEastAsia"/>
                <w:color w:val="415FFF"/>
                <w:lang w:val="en-GB" w:eastAsia="zh-CN"/>
              </w:rPr>
            </w:pPr>
            <w:r w:rsidRPr="000730DF">
              <w:rPr>
                <w:rFonts w:eastAsiaTheme="minorEastAsia" w:hint="eastAsia"/>
                <w:color w:val="415FFF"/>
                <w:lang w:val="en-GB" w:eastAsia="zh-CN"/>
              </w:rPr>
              <w:t>[</w:t>
            </w:r>
            <w:r w:rsidRPr="000730DF">
              <w:rPr>
                <w:rFonts w:eastAsiaTheme="minorEastAsia"/>
                <w:color w:val="415FFF"/>
                <w:lang w:val="en-GB" w:eastAsia="zh-CN"/>
              </w:rPr>
              <w:t>vivo]</w:t>
            </w:r>
            <w:r w:rsidR="004B0002">
              <w:rPr>
                <w:rFonts w:eastAsiaTheme="minorEastAsia"/>
                <w:color w:val="415FFF"/>
                <w:lang w:val="en-GB" w:eastAsia="zh-CN"/>
              </w:rPr>
              <w:t xml:space="preserve"> agree with CATT with </w:t>
            </w:r>
            <w:r w:rsidR="002E7903">
              <w:rPr>
                <w:rFonts w:eastAsiaTheme="minorEastAsia"/>
                <w:color w:val="415FFF"/>
                <w:lang w:val="en-GB" w:eastAsia="zh-CN"/>
              </w:rPr>
              <w:t xml:space="preserve">an </w:t>
            </w:r>
            <w:r w:rsidR="004B0002">
              <w:rPr>
                <w:rFonts w:eastAsiaTheme="minorEastAsia"/>
                <w:color w:val="415FFF"/>
                <w:lang w:val="en-GB" w:eastAsia="zh-CN"/>
              </w:rPr>
              <w:t>additional comment as follow,</w:t>
            </w:r>
          </w:p>
          <w:p w14:paraId="5F9AF844" w14:textId="77777777" w:rsidR="002E7903" w:rsidRPr="00AA7D8A" w:rsidRDefault="002E7903" w:rsidP="002E7903">
            <w:pPr>
              <w:pStyle w:val="TAL"/>
              <w:rPr>
                <w:sz w:val="22"/>
                <w:lang w:val="en-GB" w:eastAsia="ja-JP"/>
              </w:rPr>
            </w:pPr>
            <w:r w:rsidRPr="00AA7D8A">
              <w:rPr>
                <w:b/>
                <w:i/>
                <w:sz w:val="22"/>
                <w:lang w:val="en-GB" w:eastAsia="ja-JP"/>
              </w:rPr>
              <w:t>preambleTransMax</w:t>
            </w:r>
          </w:p>
          <w:p w14:paraId="0DB58D19" w14:textId="066438B9" w:rsidR="002E7903" w:rsidRPr="005F5285" w:rsidRDefault="002E7903" w:rsidP="00086988">
            <w:pPr>
              <w:pStyle w:val="CommentText"/>
              <w:rPr>
                <w:rFonts w:eastAsia="Yu Mincho"/>
              </w:rPr>
            </w:pPr>
            <w:r w:rsidRPr="00AA7D8A">
              <w:t>Max number of RA preamble transmission performed before declaring a failure (see TS 38.321 [3], clauses 5.1.4, 5.1.5). The field is only present if no 4-step random access type is configured</w:t>
            </w:r>
            <w:r w:rsidRPr="00AA7D8A">
              <w:rPr>
                <w:color w:val="FF0000"/>
                <w:lang w:eastAsia="zh-CN"/>
              </w:rPr>
              <w:t xml:space="preserve"> or</w:t>
            </w:r>
            <w:r w:rsidRPr="00AA7D8A">
              <w:rPr>
                <w:color w:val="FF0000"/>
              </w:rPr>
              <w:t xml:space="preserve"> </w:t>
            </w:r>
            <w:r w:rsidRPr="00AA7D8A">
              <w:rPr>
                <w:color w:val="FF0000"/>
                <w:lang w:eastAsia="zh-CN"/>
              </w:rPr>
              <w:t>switching to 4-step RA is not supported</w:t>
            </w:r>
            <w:r>
              <w:rPr>
                <w:color w:val="FF0000"/>
                <w:lang w:eastAsia="zh-CN"/>
              </w:rPr>
              <w:t xml:space="preserve"> </w:t>
            </w:r>
            <w:r w:rsidRPr="002E7903">
              <w:rPr>
                <w:color w:val="415FFF"/>
                <w:lang w:eastAsia="zh-CN"/>
              </w:rPr>
              <w:t>in the same BWP</w:t>
            </w:r>
            <w:r w:rsidRPr="00AA7D8A">
              <w:t>.</w:t>
            </w:r>
          </w:p>
        </w:tc>
        <w:tc>
          <w:tcPr>
            <w:tcW w:w="2212" w:type="dxa"/>
          </w:tcPr>
          <w:p w14:paraId="4314F6FB" w14:textId="77777777" w:rsidR="00245733" w:rsidRDefault="00CC03A0" w:rsidP="004F7361">
            <w:r>
              <w:t xml:space="preserve">Resolving as suggested for now. </w:t>
            </w:r>
          </w:p>
          <w:p w14:paraId="08F2B201" w14:textId="7CFF0FA1" w:rsidR="00A56AF1" w:rsidRPr="00A56AF1" w:rsidRDefault="00A56AF1" w:rsidP="004F7361">
            <w:pPr>
              <w:rPr>
                <w:b/>
                <w:bCs/>
              </w:rPr>
            </w:pPr>
            <w:r>
              <w:rPr>
                <w:b/>
                <w:bCs/>
              </w:rPr>
              <w:t>Resolved</w:t>
            </w:r>
            <w:r w:rsidR="009C3C35">
              <w:rPr>
                <w:b/>
                <w:bCs/>
              </w:rPr>
              <w:t>.</w:t>
            </w:r>
          </w:p>
        </w:tc>
        <w:tc>
          <w:tcPr>
            <w:tcW w:w="2170" w:type="dxa"/>
          </w:tcPr>
          <w:p w14:paraId="61A3937F" w14:textId="77777777" w:rsidR="00245733" w:rsidRPr="004B0002" w:rsidRDefault="00245733" w:rsidP="004F7361"/>
        </w:tc>
      </w:tr>
      <w:tr w:rsidR="005C201C" w14:paraId="66D73332" w14:textId="77777777" w:rsidTr="004F7361">
        <w:tc>
          <w:tcPr>
            <w:tcW w:w="1098" w:type="dxa"/>
          </w:tcPr>
          <w:p w14:paraId="59F81077" w14:textId="28E3DB7D" w:rsidR="005C201C" w:rsidRDefault="005C201C" w:rsidP="004F7361">
            <w:pPr>
              <w:rPr>
                <w:rFonts w:eastAsia="Yu Mincho"/>
                <w:lang w:eastAsia="zh-CN"/>
              </w:rPr>
            </w:pPr>
            <w:r>
              <w:rPr>
                <w:rFonts w:eastAsia="Yu Mincho"/>
                <w:lang w:eastAsia="zh-CN"/>
              </w:rPr>
              <w:t>Z117</w:t>
            </w:r>
          </w:p>
        </w:tc>
        <w:tc>
          <w:tcPr>
            <w:tcW w:w="2158" w:type="dxa"/>
          </w:tcPr>
          <w:p w14:paraId="5BE7D814" w14:textId="77777777" w:rsidR="005C201C" w:rsidRPr="00A047D1" w:rsidRDefault="005C201C" w:rsidP="005C201C">
            <w:pPr>
              <w:pStyle w:val="TAL"/>
              <w:rPr>
                <w:lang w:val="en-GB" w:eastAsia="ja-JP"/>
              </w:rPr>
            </w:pPr>
            <w:r>
              <w:rPr>
                <w:b/>
                <w:i/>
                <w:lang w:val="en-GB" w:eastAsia="ja-JP"/>
              </w:rPr>
              <w:t>msgA-PreambleP</w:t>
            </w:r>
            <w:r w:rsidRPr="00A047D1">
              <w:rPr>
                <w:b/>
                <w:i/>
                <w:lang w:val="en-GB" w:eastAsia="ja-JP"/>
              </w:rPr>
              <w:t>owerRampingStep</w:t>
            </w:r>
          </w:p>
          <w:p w14:paraId="1C9C95C6" w14:textId="77777777" w:rsidR="005C201C" w:rsidRPr="00325D1F" w:rsidRDefault="005C201C" w:rsidP="00245733">
            <w:pPr>
              <w:pStyle w:val="TAL"/>
              <w:rPr>
                <w:b/>
                <w:i/>
                <w:lang w:val="en-GB" w:eastAsia="ja-JP"/>
              </w:rPr>
            </w:pPr>
          </w:p>
        </w:tc>
        <w:tc>
          <w:tcPr>
            <w:tcW w:w="6640" w:type="dxa"/>
          </w:tcPr>
          <w:p w14:paraId="3E2AA007" w14:textId="0C039F1D" w:rsidR="00F84F7E" w:rsidRPr="005C201C" w:rsidRDefault="005C201C" w:rsidP="005C201C">
            <w:pPr>
              <w:pStyle w:val="CommentText"/>
            </w:pPr>
            <w:r>
              <w:rPr>
                <w:rFonts w:eastAsia="DengXian"/>
                <w:lang w:eastAsia="zh-CN"/>
              </w:rPr>
              <w:t xml:space="preserve">Just for clarification, what is the expected behaviour in case value of 4-step RACH is reconfigured, but the </w:t>
            </w:r>
            <w:r w:rsidRPr="00A047D1">
              <w:t>RACH-ConfigGeneric</w:t>
            </w:r>
            <w:r>
              <w:t xml:space="preserve">TwoStepRA-r16 is absent? In this case, does the value of 2-step RACH will change aoccordingly. Or we should include the </w:t>
            </w:r>
            <w:r w:rsidRPr="00A047D1">
              <w:t>ConfigGeneric</w:t>
            </w:r>
            <w:r>
              <w:t>TwoStepRA-r16 again with related IE absent?</w:t>
            </w:r>
          </w:p>
        </w:tc>
        <w:tc>
          <w:tcPr>
            <w:tcW w:w="2212" w:type="dxa"/>
          </w:tcPr>
          <w:p w14:paraId="5F368189" w14:textId="77777777" w:rsidR="007C47F0" w:rsidRDefault="005C461F" w:rsidP="004F7361">
            <w:r>
              <w:t xml:space="preserve">Good question. </w:t>
            </w:r>
            <w:r w:rsidR="00E23DE9">
              <w:t>Currently rach-ConfigGenericTwoStepRA</w:t>
            </w:r>
            <w:r w:rsidR="001A5B59">
              <w:t xml:space="preserve"> is mandatory, thus it should always be present. </w:t>
            </w:r>
          </w:p>
          <w:p w14:paraId="646FBF6E" w14:textId="041E0A14" w:rsidR="000A4779" w:rsidRDefault="00AD43F7" w:rsidP="004F7361">
            <w:r>
              <w:t xml:space="preserve">But the general </w:t>
            </w:r>
            <w:r w:rsidR="00F20B35">
              <w:t xml:space="preserve">behaviour when reconfiguring 4-step needs to be </w:t>
            </w:r>
            <w:r w:rsidR="007D71AA">
              <w:lastRenderedPageBreak/>
              <w:t>considered</w:t>
            </w:r>
            <w:r w:rsidR="00F20B35">
              <w:t xml:space="preserve"> more as we have introduced </w:t>
            </w:r>
            <w:r w:rsidR="00EC5F4F">
              <w:t>quite a lot of dependencies at this point.</w:t>
            </w:r>
            <w:r w:rsidR="007D71AA">
              <w:t xml:space="preserve"> </w:t>
            </w:r>
            <w:r w:rsidR="00F46062">
              <w:t>Shall be considered in the future</w:t>
            </w:r>
            <w:r w:rsidR="004625F4">
              <w:t>.</w:t>
            </w:r>
          </w:p>
          <w:p w14:paraId="0449F0E2" w14:textId="07EB3B3D" w:rsidR="0014049B" w:rsidRPr="0014049B" w:rsidRDefault="007D71AA" w:rsidP="004F7361">
            <w:pPr>
              <w:rPr>
                <w:b/>
                <w:bCs/>
              </w:rPr>
            </w:pPr>
            <w:r>
              <w:rPr>
                <w:b/>
                <w:bCs/>
              </w:rPr>
              <w:t>Open.</w:t>
            </w:r>
          </w:p>
        </w:tc>
        <w:tc>
          <w:tcPr>
            <w:tcW w:w="2170" w:type="dxa"/>
          </w:tcPr>
          <w:p w14:paraId="23AAB464" w14:textId="77777777" w:rsidR="005C201C" w:rsidRDefault="005C201C" w:rsidP="004F7361"/>
        </w:tc>
      </w:tr>
      <w:tr w:rsidR="00DF534D" w14:paraId="65A7D792" w14:textId="77777777" w:rsidTr="004F7361">
        <w:tc>
          <w:tcPr>
            <w:tcW w:w="1098" w:type="dxa"/>
          </w:tcPr>
          <w:p w14:paraId="0BE5DD23" w14:textId="38F15DA9" w:rsidR="00DF534D" w:rsidRPr="00DF534D" w:rsidRDefault="00DF534D" w:rsidP="004F7361">
            <w:pPr>
              <w:rPr>
                <w:rFonts w:eastAsiaTheme="minorEastAsia"/>
                <w:lang w:eastAsia="zh-CN"/>
              </w:rPr>
            </w:pPr>
            <w:r>
              <w:rPr>
                <w:rFonts w:eastAsiaTheme="minorEastAsia"/>
                <w:lang w:eastAsia="zh-CN"/>
              </w:rPr>
              <w:t>vivo03</w:t>
            </w:r>
          </w:p>
        </w:tc>
        <w:tc>
          <w:tcPr>
            <w:tcW w:w="2158" w:type="dxa"/>
          </w:tcPr>
          <w:p w14:paraId="63067A8F" w14:textId="77777777" w:rsidR="00C637E3" w:rsidRPr="00A047D1" w:rsidRDefault="00C637E3" w:rsidP="00C637E3">
            <w:pPr>
              <w:pStyle w:val="TAL"/>
              <w:rPr>
                <w:lang w:val="en-GB" w:eastAsia="ja-JP"/>
              </w:rPr>
            </w:pPr>
            <w:proofErr w:type="spellStart"/>
            <w:r>
              <w:rPr>
                <w:b/>
                <w:i/>
                <w:lang w:val="en-GB" w:eastAsia="ja-JP"/>
              </w:rPr>
              <w:t>msgA-PreambleP</w:t>
            </w:r>
            <w:r w:rsidRPr="00A047D1">
              <w:rPr>
                <w:b/>
                <w:i/>
                <w:lang w:val="en-GB" w:eastAsia="ja-JP"/>
              </w:rPr>
              <w:t>owerRampingStep</w:t>
            </w:r>
            <w:proofErr w:type="spellEnd"/>
          </w:p>
          <w:p w14:paraId="0C614C6D" w14:textId="77777777" w:rsidR="00DF534D" w:rsidRDefault="00DF534D" w:rsidP="005C201C">
            <w:pPr>
              <w:pStyle w:val="TAL"/>
              <w:rPr>
                <w:b/>
                <w:i/>
                <w:lang w:val="en-GB" w:eastAsia="ja-JP"/>
              </w:rPr>
            </w:pPr>
          </w:p>
        </w:tc>
        <w:tc>
          <w:tcPr>
            <w:tcW w:w="6640" w:type="dxa"/>
          </w:tcPr>
          <w:p w14:paraId="0BBDBABB" w14:textId="1C61BB54" w:rsidR="003C04EC" w:rsidRPr="00DE3ECB" w:rsidRDefault="003C04EC" w:rsidP="00DF534D">
            <w:pPr>
              <w:pStyle w:val="TAL"/>
              <w:rPr>
                <w:rFonts w:ascii="Times New Roman" w:eastAsia="DengXian" w:hAnsi="Times New Roman"/>
                <w:sz w:val="22"/>
                <w:lang w:eastAsia="zh-CN"/>
              </w:rPr>
            </w:pPr>
            <w:r w:rsidRPr="00843C6C">
              <w:rPr>
                <w:rFonts w:ascii="Times New Roman" w:eastAsiaTheme="minorEastAsia" w:hAnsi="Times New Roman"/>
                <w:sz w:val="22"/>
                <w:lang w:val="en-GB" w:eastAsia="zh-CN"/>
              </w:rPr>
              <w:t xml:space="preserve">[vivo1] </w:t>
            </w:r>
            <w:r w:rsidRPr="00843C6C">
              <w:rPr>
                <w:rFonts w:ascii="Times New Roman" w:hAnsi="Times New Roman"/>
                <w:sz w:val="22"/>
                <w:lang w:val="en-GB"/>
              </w:rPr>
              <w:t xml:space="preserve">This field is used for the case where </w:t>
            </w:r>
            <w:r w:rsidRPr="00843C6C">
              <w:rPr>
                <w:rFonts w:ascii="Times New Roman" w:hAnsi="Times New Roman"/>
                <w:sz w:val="22"/>
              </w:rPr>
              <w:t xml:space="preserve">the BWP selected for random access procedure is only configured with 2-step random access resources. </w:t>
            </w:r>
            <w:r w:rsidRPr="00843C6C">
              <w:rPr>
                <w:rFonts w:ascii="Times New Roman" w:hAnsi="Times New Roman"/>
                <w:sz w:val="22"/>
                <w:lang w:val="en-GB"/>
              </w:rPr>
              <w:t>Thus, in the description part, we need to add that</w:t>
            </w:r>
            <w:r w:rsidRPr="00843C6C">
              <w:rPr>
                <w:rFonts w:ascii="Times New Roman" w:hAnsi="Times New Roman"/>
                <w:iCs/>
                <w:sz w:val="22"/>
                <w:lang w:val="en-GB" w:eastAsia="ja-JP"/>
              </w:rPr>
              <w:t xml:space="preserve"> this field </w:t>
            </w:r>
            <w:r w:rsidRPr="00843C6C">
              <w:rPr>
                <w:rFonts w:ascii="Times New Roman" w:eastAsia="Yu Mincho" w:hAnsi="Times New Roman"/>
                <w:sz w:val="22"/>
              </w:rPr>
              <w:t>is only present if</w:t>
            </w:r>
            <w:r w:rsidRPr="00843C6C">
              <w:rPr>
                <w:rFonts w:ascii="Times New Roman" w:hAnsi="Times New Roman"/>
                <w:sz w:val="22"/>
              </w:rPr>
              <w:t xml:space="preserve"> there are only 2-step random access resources configured in the UL BWP</w:t>
            </w:r>
            <w:r w:rsidRPr="00843C6C">
              <w:rPr>
                <w:rFonts w:ascii="Times New Roman" w:eastAsia="Yu Mincho" w:hAnsi="Times New Roman"/>
                <w:sz w:val="22"/>
              </w:rPr>
              <w:t>.</w:t>
            </w:r>
          </w:p>
        </w:tc>
        <w:tc>
          <w:tcPr>
            <w:tcW w:w="2212" w:type="dxa"/>
          </w:tcPr>
          <w:p w14:paraId="11B68E73" w14:textId="7CF12452" w:rsidR="00DF534D" w:rsidRDefault="00B01AB4" w:rsidP="004F7361">
            <w:r>
              <w:t>Changing as requested.</w:t>
            </w:r>
            <w:r w:rsidR="00400EA6">
              <w:t xml:space="preserve"> </w:t>
            </w:r>
          </w:p>
          <w:p w14:paraId="08B15634" w14:textId="490A4A6D" w:rsidR="00400EA6" w:rsidRPr="00B01AB4" w:rsidRDefault="00B01AB4" w:rsidP="004F7361">
            <w:pPr>
              <w:rPr>
                <w:b/>
                <w:bCs/>
              </w:rPr>
            </w:pPr>
            <w:r>
              <w:rPr>
                <w:b/>
                <w:bCs/>
              </w:rPr>
              <w:t>Resolved.</w:t>
            </w:r>
          </w:p>
        </w:tc>
        <w:tc>
          <w:tcPr>
            <w:tcW w:w="2170" w:type="dxa"/>
          </w:tcPr>
          <w:p w14:paraId="1644BA32" w14:textId="77777777" w:rsidR="00DF534D" w:rsidRDefault="00DF534D" w:rsidP="004F7361"/>
        </w:tc>
      </w:tr>
    </w:tbl>
    <w:p w14:paraId="635A6F0B" w14:textId="374C3D58" w:rsidR="00E34A24" w:rsidRDefault="00E34A24" w:rsidP="00BF2373"/>
    <w:p w14:paraId="2DEE8587" w14:textId="77777777" w:rsidR="00E34A24" w:rsidRPr="00BF2373" w:rsidRDefault="00E34A24" w:rsidP="00BF2373"/>
    <w:p w14:paraId="375F28FD" w14:textId="12062705" w:rsidR="00457AC7" w:rsidRDefault="00D31690">
      <w:pPr>
        <w:pStyle w:val="Heading1"/>
      </w:pPr>
      <w:r>
        <w:t>3</w:t>
      </w:r>
      <w:r w:rsidR="00457AC7">
        <w:tab/>
        <w:t>Phase 1 comments</w:t>
      </w:r>
    </w:p>
    <w:p w14:paraId="53751C8D" w14:textId="1E563476" w:rsidR="00457AC7" w:rsidRDefault="00457AC7" w:rsidP="00457AC7">
      <w:pPr>
        <w:rPr>
          <w:rFonts w:ascii="Arial" w:hAnsi="Arial" w:cs="Arial"/>
        </w:rPr>
      </w:pPr>
      <w:r>
        <w:rPr>
          <w:rFonts w:ascii="Arial" w:hAnsi="Arial" w:cs="Arial"/>
        </w:rPr>
        <w:t xml:space="preserve">Below is the table with comments received during phase 1 and their resolutions. </w:t>
      </w:r>
      <w:r w:rsidR="00DA52F9">
        <w:rPr>
          <w:rFonts w:ascii="Arial" w:hAnsi="Arial" w:cs="Arial"/>
        </w:rPr>
        <w:t>They</w:t>
      </w:r>
      <w:r w:rsidR="005A16ED">
        <w:rPr>
          <w:rFonts w:ascii="Arial" w:hAnsi="Arial" w:cs="Arial"/>
        </w:rPr>
        <w:t xml:space="preserve"> are</w:t>
      </w:r>
      <w:r w:rsidR="00DA52F9">
        <w:rPr>
          <w:rFonts w:ascii="Arial" w:hAnsi="Arial" w:cs="Arial"/>
        </w:rPr>
        <w:t xml:space="preserve"> ordered according to under which IE the comment was given. </w:t>
      </w:r>
      <w:r w:rsidR="00DD1988">
        <w:rPr>
          <w:rFonts w:ascii="Arial" w:hAnsi="Arial" w:cs="Arial"/>
        </w:rPr>
        <w:t xml:space="preserve">The tables have </w:t>
      </w:r>
      <w:r w:rsidR="005A16ED">
        <w:rPr>
          <w:rFonts w:ascii="Arial" w:hAnsi="Arial" w:cs="Arial"/>
        </w:rPr>
        <w:t>5</w:t>
      </w:r>
      <w:r w:rsidR="00DD1988">
        <w:rPr>
          <w:rFonts w:ascii="Arial" w:hAnsi="Arial" w:cs="Arial"/>
        </w:rPr>
        <w:t xml:space="preserve"> fields</w:t>
      </w:r>
      <w:r w:rsidR="005A16ED">
        <w:rPr>
          <w:rFonts w:ascii="Arial" w:hAnsi="Arial" w:cs="Arial"/>
        </w:rPr>
        <w:t>:</w:t>
      </w:r>
    </w:p>
    <w:p w14:paraId="3C603182" w14:textId="00CDA935" w:rsidR="005A16ED" w:rsidRPr="00E34A24" w:rsidRDefault="001F5BDC" w:rsidP="005A16ED">
      <w:pPr>
        <w:pStyle w:val="ListParagraph"/>
        <w:numPr>
          <w:ilvl w:val="0"/>
          <w:numId w:val="27"/>
        </w:numPr>
        <w:rPr>
          <w:rFonts w:ascii="Arial" w:hAnsi="Arial" w:cs="Arial"/>
          <w:b/>
          <w:bCs/>
          <w:sz w:val="20"/>
          <w:szCs w:val="20"/>
        </w:rPr>
      </w:pPr>
      <w:r w:rsidRPr="00E34A24">
        <w:rPr>
          <w:rFonts w:ascii="Arial" w:hAnsi="Arial" w:cs="Arial"/>
          <w:b/>
          <w:bCs/>
          <w:sz w:val="20"/>
          <w:szCs w:val="20"/>
          <w:lang w:val="sv-SE"/>
        </w:rPr>
        <w:t>Company and issue number</w:t>
      </w:r>
      <w:r w:rsidR="00D3581C" w:rsidRPr="00E34A24">
        <w:rPr>
          <w:rFonts w:ascii="Arial" w:hAnsi="Arial" w:cs="Arial"/>
          <w:b/>
          <w:bCs/>
          <w:sz w:val="20"/>
          <w:szCs w:val="20"/>
          <w:lang w:val="sv-SE"/>
        </w:rPr>
        <w:t>.</w:t>
      </w:r>
    </w:p>
    <w:p w14:paraId="76B3713B" w14:textId="06DE39EA" w:rsidR="001F5BDC" w:rsidRPr="00E34A24" w:rsidRDefault="00CB74AB" w:rsidP="005A16ED">
      <w:pPr>
        <w:pStyle w:val="ListParagraph"/>
        <w:numPr>
          <w:ilvl w:val="0"/>
          <w:numId w:val="27"/>
        </w:numPr>
        <w:rPr>
          <w:rFonts w:ascii="Arial" w:hAnsi="Arial" w:cs="Arial"/>
          <w:sz w:val="20"/>
          <w:szCs w:val="20"/>
        </w:rPr>
      </w:pPr>
      <w:r w:rsidRPr="00E34A24">
        <w:rPr>
          <w:rFonts w:ascii="Arial" w:hAnsi="Arial" w:cs="Arial"/>
          <w:b/>
          <w:bCs/>
          <w:sz w:val="20"/>
          <w:szCs w:val="20"/>
          <w:lang w:val="sv-SE"/>
        </w:rPr>
        <w:t>Field/IE commented on</w:t>
      </w:r>
      <w:r w:rsidRPr="00E34A24">
        <w:rPr>
          <w:rFonts w:ascii="Arial" w:hAnsi="Arial" w:cs="Arial"/>
          <w:sz w:val="20"/>
          <w:szCs w:val="20"/>
          <w:lang w:val="sv-SE"/>
        </w:rPr>
        <w:t xml:space="preserve"> </w:t>
      </w:r>
      <w:r w:rsidR="009C5F92" w:rsidRPr="00E34A24">
        <w:rPr>
          <w:rFonts w:ascii="Arial" w:hAnsi="Arial" w:cs="Arial"/>
          <w:sz w:val="20"/>
          <w:szCs w:val="20"/>
          <w:lang w:val="sv-SE"/>
        </w:rPr>
        <w:t>–</w:t>
      </w:r>
      <w:r w:rsidRPr="00E34A24">
        <w:rPr>
          <w:rFonts w:ascii="Arial" w:hAnsi="Arial" w:cs="Arial"/>
          <w:sz w:val="20"/>
          <w:szCs w:val="20"/>
          <w:lang w:val="sv-SE"/>
        </w:rPr>
        <w:t xml:space="preserve"> </w:t>
      </w:r>
      <w:r w:rsidR="009C5F92" w:rsidRPr="00E34A24">
        <w:rPr>
          <w:rFonts w:ascii="Arial" w:hAnsi="Arial" w:cs="Arial"/>
          <w:sz w:val="20"/>
          <w:szCs w:val="20"/>
          <w:lang w:val="sv-SE"/>
        </w:rPr>
        <w:t>This is under which field/IE that the commented was made (in the ASN1 code or field description).</w:t>
      </w:r>
    </w:p>
    <w:p w14:paraId="0F326F70" w14:textId="5914ACEE" w:rsidR="009C5F92" w:rsidRPr="00E34A24" w:rsidRDefault="004479A9" w:rsidP="005A16ED">
      <w:pPr>
        <w:pStyle w:val="ListParagraph"/>
        <w:numPr>
          <w:ilvl w:val="0"/>
          <w:numId w:val="27"/>
        </w:numPr>
        <w:rPr>
          <w:rFonts w:ascii="Arial" w:hAnsi="Arial" w:cs="Arial"/>
          <w:sz w:val="20"/>
          <w:szCs w:val="20"/>
        </w:rPr>
      </w:pPr>
      <w:r w:rsidRPr="00E34A24">
        <w:rPr>
          <w:rFonts w:ascii="Arial" w:hAnsi="Arial" w:cs="Arial"/>
          <w:b/>
          <w:bCs/>
          <w:sz w:val="20"/>
          <w:szCs w:val="20"/>
          <w:lang w:val="sv-SE"/>
        </w:rPr>
        <w:t>Comment</w:t>
      </w:r>
      <w:r w:rsidRPr="00E34A24">
        <w:rPr>
          <w:rFonts w:ascii="Arial" w:hAnsi="Arial" w:cs="Arial"/>
          <w:sz w:val="20"/>
          <w:szCs w:val="20"/>
          <w:lang w:val="sv-SE"/>
        </w:rPr>
        <w:t xml:space="preserve"> – This is the comment that was submitted by the company. In some cases it has been merged with other companies</w:t>
      </w:r>
      <w:r w:rsidR="003419A5" w:rsidRPr="00E34A24">
        <w:rPr>
          <w:rFonts w:ascii="Arial" w:hAnsi="Arial" w:cs="Arial"/>
          <w:sz w:val="20"/>
          <w:szCs w:val="20"/>
          <w:lang w:val="sv-SE"/>
        </w:rPr>
        <w:t xml:space="preserve"> as the comments were addressing the same issue.</w:t>
      </w:r>
    </w:p>
    <w:p w14:paraId="3B784E40" w14:textId="508801C0" w:rsidR="003419A5" w:rsidRPr="00E34A24" w:rsidRDefault="00D3581C" w:rsidP="005A16ED">
      <w:pPr>
        <w:pStyle w:val="ListParagraph"/>
        <w:numPr>
          <w:ilvl w:val="0"/>
          <w:numId w:val="27"/>
        </w:numPr>
        <w:rPr>
          <w:rFonts w:ascii="Arial" w:hAnsi="Arial" w:cs="Arial"/>
          <w:sz w:val="20"/>
          <w:szCs w:val="20"/>
        </w:rPr>
      </w:pPr>
      <w:r w:rsidRPr="00E34A24">
        <w:rPr>
          <w:rFonts w:ascii="Arial" w:hAnsi="Arial" w:cs="Arial"/>
          <w:b/>
          <w:bCs/>
          <w:sz w:val="20"/>
          <w:szCs w:val="20"/>
          <w:lang w:val="sv-SE"/>
        </w:rPr>
        <w:t>Resolution/Editor’s comment</w:t>
      </w:r>
      <w:r w:rsidRPr="00E34A24">
        <w:rPr>
          <w:rFonts w:ascii="Arial" w:hAnsi="Arial" w:cs="Arial"/>
          <w:sz w:val="20"/>
          <w:szCs w:val="20"/>
          <w:lang w:val="sv-SE"/>
        </w:rPr>
        <w:t xml:space="preserve"> </w:t>
      </w:r>
      <w:r w:rsidR="00A245F8" w:rsidRPr="00E34A24">
        <w:rPr>
          <w:rFonts w:ascii="Arial" w:hAnsi="Arial" w:cs="Arial"/>
          <w:sz w:val="20"/>
          <w:szCs w:val="20"/>
          <w:lang w:val="sv-SE"/>
        </w:rPr>
        <w:t>–</w:t>
      </w:r>
      <w:r w:rsidRPr="00E34A24">
        <w:rPr>
          <w:rFonts w:ascii="Arial" w:hAnsi="Arial" w:cs="Arial"/>
          <w:sz w:val="20"/>
          <w:szCs w:val="20"/>
          <w:lang w:val="sv-SE"/>
        </w:rPr>
        <w:t xml:space="preserve"> </w:t>
      </w:r>
      <w:r w:rsidR="00A245F8" w:rsidRPr="00E34A24">
        <w:rPr>
          <w:rFonts w:ascii="Arial" w:hAnsi="Arial" w:cs="Arial"/>
          <w:sz w:val="20"/>
          <w:szCs w:val="20"/>
          <w:lang w:val="sv-SE"/>
        </w:rPr>
        <w:t xml:space="preserve">The status of whether it has been resolved and the comment by the RRC editor. </w:t>
      </w:r>
      <w:r w:rsidR="0064358B">
        <w:rPr>
          <w:rFonts w:ascii="Arial" w:hAnsi="Arial" w:cs="Arial"/>
          <w:sz w:val="20"/>
          <w:szCs w:val="20"/>
          <w:lang w:val="sv-SE"/>
        </w:rPr>
        <w:t>Currently three options: (Resolved/Open/Open issue in phase 2)</w:t>
      </w:r>
      <w:r w:rsidR="0047503F">
        <w:rPr>
          <w:rFonts w:ascii="Arial" w:hAnsi="Arial" w:cs="Arial"/>
          <w:sz w:val="20"/>
          <w:szCs w:val="20"/>
          <w:lang w:val="sv-SE"/>
        </w:rPr>
        <w:t>.</w:t>
      </w:r>
    </w:p>
    <w:p w14:paraId="3DE4AE4F" w14:textId="7278878A" w:rsidR="00566925" w:rsidRDefault="006664E1" w:rsidP="00566925">
      <w:pPr>
        <w:pStyle w:val="ListParagraph"/>
        <w:numPr>
          <w:ilvl w:val="0"/>
          <w:numId w:val="27"/>
        </w:numPr>
        <w:rPr>
          <w:rFonts w:ascii="Arial" w:hAnsi="Arial" w:cs="Arial"/>
          <w:sz w:val="20"/>
          <w:szCs w:val="20"/>
        </w:rPr>
      </w:pPr>
      <w:r w:rsidRPr="00E34A24">
        <w:rPr>
          <w:rFonts w:ascii="Arial" w:hAnsi="Arial" w:cs="Arial"/>
          <w:b/>
          <w:bCs/>
          <w:sz w:val="20"/>
          <w:szCs w:val="20"/>
          <w:lang w:val="sv-SE"/>
        </w:rPr>
        <w:t>Comment on resolution</w:t>
      </w:r>
      <w:r w:rsidRPr="00E34A24">
        <w:rPr>
          <w:rFonts w:ascii="Arial" w:hAnsi="Arial" w:cs="Arial"/>
          <w:sz w:val="20"/>
          <w:szCs w:val="20"/>
          <w:lang w:val="sv-SE"/>
        </w:rPr>
        <w:t xml:space="preserve"> </w:t>
      </w:r>
      <w:r w:rsidR="00DC0673" w:rsidRPr="00E34A24">
        <w:rPr>
          <w:rFonts w:ascii="Arial" w:hAnsi="Arial" w:cs="Arial"/>
          <w:sz w:val="20"/>
          <w:szCs w:val="20"/>
          <w:lang w:val="sv-SE"/>
        </w:rPr>
        <w:t>–</w:t>
      </w:r>
      <w:r w:rsidRPr="00E34A24">
        <w:rPr>
          <w:rFonts w:ascii="Arial" w:hAnsi="Arial" w:cs="Arial"/>
          <w:sz w:val="20"/>
          <w:szCs w:val="20"/>
          <w:lang w:val="sv-SE"/>
        </w:rPr>
        <w:t xml:space="preserve"> </w:t>
      </w:r>
      <w:r w:rsidR="00DC0673" w:rsidRPr="00E34A24">
        <w:rPr>
          <w:rFonts w:ascii="Arial" w:hAnsi="Arial" w:cs="Arial"/>
          <w:sz w:val="20"/>
          <w:szCs w:val="20"/>
          <w:lang w:val="sv-SE"/>
        </w:rPr>
        <w:t xml:space="preserve">Any comment that the </w:t>
      </w:r>
      <w:r w:rsidR="000D7607" w:rsidRPr="00E34A24">
        <w:rPr>
          <w:rFonts w:ascii="Arial" w:hAnsi="Arial" w:cs="Arial"/>
          <w:sz w:val="20"/>
          <w:szCs w:val="20"/>
          <w:lang w:val="sv-SE"/>
        </w:rPr>
        <w:t xml:space="preserve">companies want to give on the </w:t>
      </w:r>
      <w:r w:rsidR="00CA7BFC" w:rsidRPr="00E34A24">
        <w:rPr>
          <w:rFonts w:ascii="Arial" w:hAnsi="Arial" w:cs="Arial"/>
          <w:sz w:val="20"/>
          <w:szCs w:val="20"/>
          <w:lang w:val="sv-SE"/>
        </w:rPr>
        <w:t xml:space="preserve">resolution. If no comment is given by the commenting </w:t>
      </w:r>
      <w:r w:rsidR="004E373C" w:rsidRPr="00E34A24">
        <w:rPr>
          <w:rFonts w:ascii="Arial" w:hAnsi="Arial" w:cs="Arial"/>
          <w:sz w:val="20"/>
          <w:szCs w:val="20"/>
          <w:lang w:val="sv-SE"/>
        </w:rPr>
        <w:t xml:space="preserve">company the RRC editor </w:t>
      </w:r>
      <w:r w:rsidR="002950A5" w:rsidRPr="00E34A24">
        <w:rPr>
          <w:rFonts w:ascii="Arial" w:hAnsi="Arial" w:cs="Arial"/>
          <w:sz w:val="20"/>
          <w:szCs w:val="20"/>
          <w:lang w:val="sv-SE"/>
        </w:rPr>
        <w:t>will assume that the issue has been resolved correctly.</w:t>
      </w:r>
    </w:p>
    <w:p w14:paraId="76386494" w14:textId="77777777" w:rsidR="00566925" w:rsidRPr="00457AC7" w:rsidRDefault="00566925" w:rsidP="00457AC7"/>
    <w:p w14:paraId="1BD848F1" w14:textId="5A7499DE" w:rsidR="00DA52F9" w:rsidRDefault="00DA52F9" w:rsidP="00DA52F9">
      <w:pPr>
        <w:pStyle w:val="Heading2"/>
        <w:rPr>
          <w:i/>
        </w:rPr>
      </w:pPr>
      <w:r>
        <w:t xml:space="preserve">2.1 </w:t>
      </w:r>
      <w:r>
        <w:rPr>
          <w:i/>
        </w:rPr>
        <w:t>BeamFailureRecoveryConfig</w:t>
      </w:r>
    </w:p>
    <w:p w14:paraId="463FC984" w14:textId="1822AE10" w:rsidR="00DA52F9" w:rsidRDefault="00DA52F9" w:rsidP="00DA52F9"/>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5A1205" w14:paraId="06FA64F7" w14:textId="77777777" w:rsidTr="007F1917">
        <w:tc>
          <w:tcPr>
            <w:tcW w:w="1098" w:type="dxa"/>
          </w:tcPr>
          <w:p w14:paraId="64A9E471" w14:textId="502B8097" w:rsidR="005A1205" w:rsidRDefault="005A1205" w:rsidP="00DA52F9">
            <w:r>
              <w:lastRenderedPageBreak/>
              <w:t>Company and issue</w:t>
            </w:r>
          </w:p>
        </w:tc>
        <w:tc>
          <w:tcPr>
            <w:tcW w:w="2158" w:type="dxa"/>
          </w:tcPr>
          <w:p w14:paraId="66BCDE60" w14:textId="44F9B6B8" w:rsidR="005A1205" w:rsidRDefault="005A1205" w:rsidP="00DA52F9">
            <w:r>
              <w:t>Field/IE commented on</w:t>
            </w:r>
          </w:p>
        </w:tc>
        <w:tc>
          <w:tcPr>
            <w:tcW w:w="6640" w:type="dxa"/>
          </w:tcPr>
          <w:p w14:paraId="64ADABF3" w14:textId="25FC9A6C" w:rsidR="005A1205" w:rsidRDefault="005A1205" w:rsidP="00DA52F9">
            <w:r>
              <w:t>Comment</w:t>
            </w:r>
          </w:p>
        </w:tc>
        <w:tc>
          <w:tcPr>
            <w:tcW w:w="2212" w:type="dxa"/>
          </w:tcPr>
          <w:p w14:paraId="75AA6E81" w14:textId="7C059C9D" w:rsidR="005A1205" w:rsidRDefault="005A1205" w:rsidP="00DA52F9">
            <w:r>
              <w:t>R</w:t>
            </w:r>
            <w:r w:rsidR="006D6720">
              <w:t>esolution/Editor’s comment</w:t>
            </w:r>
          </w:p>
        </w:tc>
        <w:tc>
          <w:tcPr>
            <w:tcW w:w="2170" w:type="dxa"/>
          </w:tcPr>
          <w:p w14:paraId="265E33EA" w14:textId="1DD1D91E" w:rsidR="005A1205" w:rsidRDefault="005A1205" w:rsidP="00DA52F9">
            <w:r>
              <w:t>Comment on resolution</w:t>
            </w:r>
          </w:p>
        </w:tc>
      </w:tr>
      <w:tr w:rsidR="005A1205" w14:paraId="149BC312" w14:textId="77777777" w:rsidTr="007F1917">
        <w:tc>
          <w:tcPr>
            <w:tcW w:w="1098" w:type="dxa"/>
          </w:tcPr>
          <w:p w14:paraId="4EFFF9BF" w14:textId="1E38DAAB" w:rsidR="005A1205" w:rsidRDefault="005A1205" w:rsidP="00DA52F9">
            <w:r>
              <w:t>OPPO1</w:t>
            </w:r>
          </w:p>
        </w:tc>
        <w:tc>
          <w:tcPr>
            <w:tcW w:w="2158" w:type="dxa"/>
          </w:tcPr>
          <w:p w14:paraId="3C6749AB" w14:textId="62ABE647" w:rsidR="005A1205" w:rsidRPr="005A1205" w:rsidRDefault="005A1205" w:rsidP="00C325E6">
            <w:pPr>
              <w:pStyle w:val="CommentText"/>
              <w:rPr>
                <w:rStyle w:val="CommentReference"/>
                <w:i/>
                <w:sz w:val="22"/>
              </w:rPr>
            </w:pPr>
            <w:r w:rsidRPr="005A1205">
              <w:rPr>
                <w:i/>
              </w:rPr>
              <w:t>ra-PrioritizationTwoStep-r16</w:t>
            </w:r>
          </w:p>
        </w:tc>
        <w:tc>
          <w:tcPr>
            <w:tcW w:w="6640" w:type="dxa"/>
          </w:tcPr>
          <w:p w14:paraId="5E0EED0D" w14:textId="76ABEB1A" w:rsidR="005A1205" w:rsidRPr="00982E4E" w:rsidRDefault="005A1205" w:rsidP="00C325E6">
            <w:pPr>
              <w:pStyle w:val="CommentText"/>
              <w:rPr>
                <w:rFonts w:ascii="DengXian" w:eastAsia="DengXian" w:hAnsi="DengXian"/>
                <w:i/>
                <w:lang w:eastAsia="zh-CN"/>
              </w:rPr>
            </w:pPr>
            <w:r>
              <w:rPr>
                <w:rFonts w:eastAsia="DengXian"/>
                <w:lang w:eastAsia="zh-CN"/>
              </w:rPr>
              <w:t>If b</w:t>
            </w:r>
            <w:r>
              <w:rPr>
                <w:rFonts w:eastAsia="DengXian" w:hint="eastAsia"/>
                <w:lang w:eastAsia="zh-CN"/>
              </w:rPr>
              <w:t>eamFailureRecoveryConfig is configured</w:t>
            </w:r>
            <w:r>
              <w:rPr>
                <w:rFonts w:eastAsia="DengXian"/>
                <w:lang w:eastAsia="zh-CN"/>
              </w:rPr>
              <w:t xml:space="preserve"> and 4-step CFRA resources are included</w:t>
            </w:r>
            <w:r>
              <w:rPr>
                <w:rFonts w:eastAsia="DengXian" w:hint="eastAsia"/>
                <w:lang w:eastAsia="zh-CN"/>
              </w:rPr>
              <w:t>, in current MAC specification, it will initiate 4-step CF procedure. Thus, even if the ra-PrioritizationTw</w:t>
            </w:r>
            <w:r>
              <w:rPr>
                <w:rFonts w:eastAsia="DengXian"/>
                <w:lang w:eastAsia="zh-CN"/>
              </w:rPr>
              <w:t>o</w:t>
            </w:r>
            <w:r>
              <w:rPr>
                <w:rFonts w:eastAsia="DengXian" w:hint="eastAsia"/>
                <w:lang w:eastAsia="zh-CN"/>
              </w:rPr>
              <w:t>Step is configured, this parameter will never be used in our understanding since UE would not choose 2-step RA.</w:t>
            </w:r>
            <w:r>
              <w:rPr>
                <w:rFonts w:eastAsia="DengXian"/>
                <w:lang w:eastAsia="zh-CN"/>
              </w:rPr>
              <w:t xml:space="preserve"> </w:t>
            </w:r>
          </w:p>
          <w:p w14:paraId="5E7C78CE" w14:textId="77777777" w:rsidR="005A1205" w:rsidRDefault="005A1205" w:rsidP="00C325E6">
            <w:pPr>
              <w:rPr>
                <w:rFonts w:eastAsia="DengXian"/>
                <w:lang w:eastAsia="zh-CN"/>
              </w:rPr>
            </w:pPr>
            <w:r>
              <w:rPr>
                <w:rFonts w:eastAsia="DengXian"/>
                <w:lang w:eastAsia="zh-CN"/>
              </w:rPr>
              <w:t>We propose to clarify: If RA is triggered by BFR, prioritization parameters for 2-step in beamFailureRecoveryConfig can be used only when there is no CFRA resources configured in beamFailureRecoveryConfig.</w:t>
            </w:r>
          </w:p>
          <w:p w14:paraId="73575027" w14:textId="77777777" w:rsidR="005A1205" w:rsidRDefault="005A1205" w:rsidP="00C325E6">
            <w:pPr>
              <w:rPr>
                <w:rFonts w:eastAsia="DengXian"/>
                <w:lang w:eastAsia="zh-CN"/>
              </w:rPr>
            </w:pPr>
            <w:r w:rsidRPr="005A280B">
              <w:rPr>
                <w:rFonts w:eastAsia="DengXian"/>
                <w:highlight w:val="yellow"/>
                <w:lang w:eastAsia="zh-CN"/>
              </w:rPr>
              <w:t>ZTE(EV): The comment above is not clear to us. If 4-step CFRA is configured then it is true that UE will use 4-step RACH for BFR. However, in this case, the 4-step RA prioritisation (if configured) will be applicable. From the description of this IE, it is clear that this IE is only applicable when the RA type is set to be 2-step RACH. So, it seems no further clarification is needed in RRC</w:t>
            </w:r>
          </w:p>
          <w:p w14:paraId="281CAA4D" w14:textId="77777777" w:rsidR="005A1205" w:rsidRDefault="005A1205" w:rsidP="00C325E6">
            <w:r w:rsidRPr="004A6C2D">
              <w:rPr>
                <w:rFonts w:eastAsia="DengXian"/>
                <w:highlight w:val="green"/>
                <w:lang w:eastAsia="zh-CN"/>
              </w:rPr>
              <w:t xml:space="preserve">Nokia: </w:t>
            </w:r>
            <w:r w:rsidRPr="004A6C2D">
              <w:rPr>
                <w:highlight w:val="green"/>
              </w:rPr>
              <w:t>Seems to us this can be left for NW implementation. Obviously, it would not configure such prioritization parameters in that case.</w:t>
            </w:r>
          </w:p>
          <w:p w14:paraId="4D1D000F" w14:textId="74699B0A" w:rsidR="005A1205" w:rsidRDefault="005A1205" w:rsidP="00C325E6">
            <w:r>
              <w:t>Huawei: based on the current MAC procedure, the MAC will first do RACH type selection and then perform RACH resource selection. So we think the pioritization parameter can even be configured when 4-step CFRA is also configured. When 2-step RACH is selected, only the ra-prioritization will be used; when 4-step RACH is selected, 4-step CFRA resource will be examined first for RACH resource selection and if no configured beams satisfy the RSRP threshold, the ra proritization config for 4-step CBRA can be used.</w:t>
            </w:r>
          </w:p>
        </w:tc>
        <w:tc>
          <w:tcPr>
            <w:tcW w:w="2212" w:type="dxa"/>
          </w:tcPr>
          <w:p w14:paraId="4DAFBF65" w14:textId="5ACA9516" w:rsidR="006D6720" w:rsidRDefault="00133F15" w:rsidP="006D6720">
            <w:pPr>
              <w:pStyle w:val="CommentText"/>
            </w:pPr>
            <w:r w:rsidRPr="00873F37">
              <w:rPr>
                <w:b/>
              </w:rPr>
              <w:t>Resol</w:t>
            </w:r>
            <w:r w:rsidR="00873F37" w:rsidRPr="00873F37">
              <w:rPr>
                <w:b/>
              </w:rPr>
              <w:t>v</w:t>
            </w:r>
            <w:r w:rsidRPr="00873F37">
              <w:rPr>
                <w:b/>
              </w:rPr>
              <w:t>ed.</w:t>
            </w:r>
            <w:r>
              <w:t xml:space="preserve"> </w:t>
            </w:r>
            <w:r w:rsidR="006D6720">
              <w:t xml:space="preserve">Agree with the comments and if this is a problem it is more of a MAC-procedural issue. Resolving. </w:t>
            </w:r>
          </w:p>
          <w:p w14:paraId="6C9819F6" w14:textId="7F111717" w:rsidR="005A1205" w:rsidRDefault="005A1205" w:rsidP="00DA52F9"/>
        </w:tc>
        <w:tc>
          <w:tcPr>
            <w:tcW w:w="2170" w:type="dxa"/>
          </w:tcPr>
          <w:p w14:paraId="2228DC65" w14:textId="77777777" w:rsidR="005A1205" w:rsidRDefault="005A1205" w:rsidP="00DA52F9"/>
        </w:tc>
      </w:tr>
      <w:tr w:rsidR="005A1205" w14:paraId="4674049F" w14:textId="77777777" w:rsidTr="007F1917">
        <w:tc>
          <w:tcPr>
            <w:tcW w:w="1098" w:type="dxa"/>
          </w:tcPr>
          <w:p w14:paraId="2CF42E45" w14:textId="27560394" w:rsidR="005A1205" w:rsidRDefault="005A1205" w:rsidP="00DA52F9">
            <w:r>
              <w:t>ZTE1</w:t>
            </w:r>
          </w:p>
        </w:tc>
        <w:tc>
          <w:tcPr>
            <w:tcW w:w="2158" w:type="dxa"/>
          </w:tcPr>
          <w:p w14:paraId="52E577A0" w14:textId="0CB2390A" w:rsidR="005A1205" w:rsidRDefault="005A1205" w:rsidP="00C325E6">
            <w:pPr>
              <w:pStyle w:val="CommentText"/>
            </w:pPr>
            <w:proofErr w:type="spellStart"/>
            <w:r>
              <w:rPr>
                <w:b/>
                <w:i/>
                <w:lang w:val="en-GB"/>
              </w:rPr>
              <w:t>ra-PrioritizationTwoStep</w:t>
            </w:r>
            <w:proofErr w:type="spellEnd"/>
          </w:p>
        </w:tc>
        <w:tc>
          <w:tcPr>
            <w:tcW w:w="6640" w:type="dxa"/>
          </w:tcPr>
          <w:p w14:paraId="5702A0E4" w14:textId="6181FD76" w:rsidR="005A1205" w:rsidRDefault="005A1205" w:rsidP="00C325E6">
            <w:pPr>
              <w:pStyle w:val="CommentText"/>
            </w:pPr>
            <w:r>
              <w:t>If the IE is absent, does this mean we reuse the parameters from 4-step RA or does it mean no prioritisation for 2-step? We may need to adjust the description according to the correct understanding between the two…</w:t>
            </w:r>
          </w:p>
          <w:p w14:paraId="005D77AB" w14:textId="77777777" w:rsidR="005A1205" w:rsidRDefault="005A1205" w:rsidP="00C325E6">
            <w:pPr>
              <w:pStyle w:val="CommentText"/>
            </w:pPr>
            <w:r>
              <w:rPr>
                <w:rStyle w:val="CommentReference"/>
                <w:sz w:val="22"/>
                <w:szCs w:val="22"/>
              </w:rPr>
              <w:lastRenderedPageBreak/>
              <w:t xml:space="preserve">Nokia: </w:t>
            </w:r>
            <w:r>
              <w:t>We agreed not to apply the ones in 4-step. This can be made clear in MAC based on the dedicated parameter for 2-step RACH, hence, might need nothing in 331.</w:t>
            </w:r>
          </w:p>
          <w:p w14:paraId="70AFA99D" w14:textId="77777777" w:rsidR="005A1205" w:rsidRDefault="005A1205" w:rsidP="004D1EAA">
            <w:pPr>
              <w:pStyle w:val="CommentText"/>
            </w:pPr>
            <w:r>
              <w:t>LG: At 107bis meeting, RAN2 made the following agreements:</w:t>
            </w:r>
          </w:p>
          <w:p w14:paraId="1E0AE353" w14:textId="77777777" w:rsidR="005A1205" w:rsidRPr="00682EB3" w:rsidRDefault="005A1205" w:rsidP="004D1EAA">
            <w:pPr>
              <w:pStyle w:val="CommentText"/>
              <w:numPr>
                <w:ilvl w:val="0"/>
                <w:numId w:val="23"/>
              </w:numPr>
              <w:rPr>
                <w:b/>
                <w:lang w:val="en-US"/>
              </w:rPr>
            </w:pPr>
            <w:r w:rsidRPr="00682EB3">
              <w:rPr>
                <w:b/>
              </w:rPr>
              <w:t xml:space="preserve"> RA prioritisation parameters are separately configured for 2 step CBRA and 4 step CBRA. </w:t>
            </w:r>
          </w:p>
          <w:p w14:paraId="2C98D8C8" w14:textId="5D3F2269" w:rsidR="005A1205" w:rsidRPr="004D1EAA" w:rsidRDefault="005A1205" w:rsidP="004D1EAA">
            <w:pPr>
              <w:pStyle w:val="CommentText"/>
              <w:numPr>
                <w:ilvl w:val="0"/>
                <w:numId w:val="23"/>
              </w:numPr>
              <w:rPr>
                <w:lang w:val="en-US"/>
              </w:rPr>
            </w:pPr>
            <w:r>
              <w:rPr>
                <w:rFonts w:eastAsiaTheme="minorEastAsia"/>
                <w:lang w:val="en-US"/>
              </w:rPr>
              <w:t xml:space="preserve"> </w:t>
            </w:r>
            <w:r w:rsidRPr="00682EB3">
              <w:t>ra-Prioritization2Step is optionally added to BeamFailureRecoveryConfig IE and RACH-ConfigDedicated IE.</w:t>
            </w:r>
          </w:p>
          <w:p w14:paraId="664CA676" w14:textId="77777777" w:rsidR="005A1205" w:rsidRDefault="005A1205" w:rsidP="004D1EAA">
            <w:pPr>
              <w:pStyle w:val="CommentText"/>
            </w:pPr>
            <w:r>
              <w:rPr>
                <w:rFonts w:eastAsia="Malgun Gothic" w:hint="eastAsia"/>
                <w:lang w:val="en-US" w:eastAsia="ko-KR"/>
              </w:rPr>
              <w:t>Based on these agre</w:t>
            </w:r>
            <w:r>
              <w:rPr>
                <w:rFonts w:eastAsia="Malgun Gothic"/>
                <w:lang w:val="en-US" w:eastAsia="ko-KR"/>
              </w:rPr>
              <w:t>ements, i</w:t>
            </w:r>
            <w:r>
              <w:t>f the IE is absent, it means no prioritisation for 2-step.</w:t>
            </w:r>
          </w:p>
          <w:p w14:paraId="2E9FE94E" w14:textId="12E79B25" w:rsidR="005A1205" w:rsidRPr="004D1EAA" w:rsidRDefault="005A1205" w:rsidP="004D1EAA">
            <w:pPr>
              <w:pStyle w:val="CommentText"/>
              <w:rPr>
                <w:rStyle w:val="CommentReference"/>
                <w:sz w:val="22"/>
                <w:szCs w:val="22"/>
              </w:rPr>
            </w:pPr>
            <w:r>
              <w:rPr>
                <w:rStyle w:val="CommentReference"/>
                <w:sz w:val="22"/>
                <w:szCs w:val="22"/>
              </w:rPr>
              <w:t xml:space="preserve">HW: </w:t>
            </w:r>
            <w:r>
              <w:rPr>
                <w:rFonts w:eastAsia="DengXian" w:hint="eastAsia"/>
                <w:lang w:eastAsia="zh-CN"/>
              </w:rPr>
              <w:t>n</w:t>
            </w:r>
            <w:r>
              <w:rPr>
                <w:rFonts w:eastAsia="DengXian"/>
                <w:lang w:eastAsia="zh-CN"/>
              </w:rPr>
              <w:t>o reuse, 2-step and 4-step are separately configured</w:t>
            </w:r>
          </w:p>
        </w:tc>
        <w:tc>
          <w:tcPr>
            <w:tcW w:w="2212" w:type="dxa"/>
          </w:tcPr>
          <w:p w14:paraId="47C61FD1" w14:textId="79D7BA4D" w:rsidR="005A1205" w:rsidRDefault="00873F37" w:rsidP="00DA52F9">
            <w:r w:rsidRPr="00873F37">
              <w:rPr>
                <w:b/>
              </w:rPr>
              <w:lastRenderedPageBreak/>
              <w:t>Resolved.</w:t>
            </w:r>
            <w:r>
              <w:t xml:space="preserve"> </w:t>
            </w:r>
            <w:r w:rsidR="005A1205">
              <w:t>I consider the responses from the companies as resolving the issue.</w:t>
            </w:r>
          </w:p>
        </w:tc>
        <w:tc>
          <w:tcPr>
            <w:tcW w:w="2170" w:type="dxa"/>
          </w:tcPr>
          <w:p w14:paraId="16BF5D89" w14:textId="77777777" w:rsidR="005A1205" w:rsidRDefault="005A1205" w:rsidP="00DA52F9"/>
        </w:tc>
      </w:tr>
      <w:tr w:rsidR="004E75DE" w14:paraId="36ED9979" w14:textId="77777777" w:rsidTr="007F1917">
        <w:tc>
          <w:tcPr>
            <w:tcW w:w="1098" w:type="dxa"/>
          </w:tcPr>
          <w:p w14:paraId="6FE7F84D" w14:textId="77777777" w:rsidR="004E75DE" w:rsidRDefault="004E75DE" w:rsidP="00DA52F9"/>
        </w:tc>
        <w:tc>
          <w:tcPr>
            <w:tcW w:w="2158" w:type="dxa"/>
          </w:tcPr>
          <w:p w14:paraId="312DA21A" w14:textId="77777777" w:rsidR="004E75DE" w:rsidRDefault="004E75DE" w:rsidP="00C325E6">
            <w:pPr>
              <w:pStyle w:val="CommentText"/>
              <w:rPr>
                <w:b/>
                <w:i/>
              </w:rPr>
            </w:pPr>
          </w:p>
        </w:tc>
        <w:tc>
          <w:tcPr>
            <w:tcW w:w="6640" w:type="dxa"/>
          </w:tcPr>
          <w:p w14:paraId="3EB08A4D" w14:textId="77777777" w:rsidR="004E75DE" w:rsidRDefault="004E75DE" w:rsidP="007F1917">
            <w:pPr>
              <w:pStyle w:val="CommentText"/>
              <w:rPr>
                <w:rFonts w:eastAsia="DengXian"/>
                <w:lang w:eastAsia="zh-CN"/>
              </w:rPr>
            </w:pPr>
          </w:p>
        </w:tc>
        <w:tc>
          <w:tcPr>
            <w:tcW w:w="2212" w:type="dxa"/>
          </w:tcPr>
          <w:p w14:paraId="15B6710F" w14:textId="77777777" w:rsidR="004E75DE" w:rsidRDefault="004E75DE" w:rsidP="00DA52F9"/>
        </w:tc>
        <w:tc>
          <w:tcPr>
            <w:tcW w:w="2170" w:type="dxa"/>
          </w:tcPr>
          <w:p w14:paraId="131C1210" w14:textId="77777777" w:rsidR="004E75DE" w:rsidRDefault="004E75DE" w:rsidP="00DA52F9"/>
        </w:tc>
      </w:tr>
      <w:tr w:rsidR="004E75DE" w14:paraId="495DED6D" w14:textId="77777777" w:rsidTr="007F1917">
        <w:tc>
          <w:tcPr>
            <w:tcW w:w="1098" w:type="dxa"/>
          </w:tcPr>
          <w:p w14:paraId="6F87C63C" w14:textId="77777777" w:rsidR="004E75DE" w:rsidRDefault="004E75DE" w:rsidP="00DA52F9"/>
        </w:tc>
        <w:tc>
          <w:tcPr>
            <w:tcW w:w="2158" w:type="dxa"/>
          </w:tcPr>
          <w:p w14:paraId="46CCEBB3" w14:textId="77777777" w:rsidR="004E75DE" w:rsidRDefault="004E75DE" w:rsidP="00C325E6">
            <w:pPr>
              <w:pStyle w:val="CommentText"/>
              <w:rPr>
                <w:b/>
                <w:i/>
              </w:rPr>
            </w:pPr>
          </w:p>
        </w:tc>
        <w:tc>
          <w:tcPr>
            <w:tcW w:w="6640" w:type="dxa"/>
          </w:tcPr>
          <w:p w14:paraId="3E7B0E44" w14:textId="77777777" w:rsidR="004E75DE" w:rsidRDefault="004E75DE" w:rsidP="007F1917">
            <w:pPr>
              <w:pStyle w:val="CommentText"/>
              <w:rPr>
                <w:rFonts w:eastAsia="DengXian"/>
                <w:lang w:eastAsia="zh-CN"/>
              </w:rPr>
            </w:pPr>
          </w:p>
        </w:tc>
        <w:tc>
          <w:tcPr>
            <w:tcW w:w="2212" w:type="dxa"/>
          </w:tcPr>
          <w:p w14:paraId="11DF112F" w14:textId="77777777" w:rsidR="004E75DE" w:rsidRDefault="004E75DE" w:rsidP="00DA52F9"/>
        </w:tc>
        <w:tc>
          <w:tcPr>
            <w:tcW w:w="2170" w:type="dxa"/>
          </w:tcPr>
          <w:p w14:paraId="35A300AE" w14:textId="77777777" w:rsidR="004E75DE" w:rsidRDefault="004E75DE" w:rsidP="00DA52F9"/>
        </w:tc>
      </w:tr>
    </w:tbl>
    <w:p w14:paraId="057C5EE1" w14:textId="77777777" w:rsidR="00DA52F9" w:rsidRPr="00DA52F9" w:rsidRDefault="00DA52F9" w:rsidP="00DA52F9"/>
    <w:p w14:paraId="0F5080A8" w14:textId="2ACAEBFE" w:rsidR="00DA52F9" w:rsidRDefault="00DA52F9">
      <w:pPr>
        <w:pStyle w:val="Heading2"/>
        <w:rPr>
          <w:i/>
        </w:rPr>
      </w:pPr>
      <w:r>
        <w:t xml:space="preserve">2.2 </w:t>
      </w:r>
      <w:r>
        <w:rPr>
          <w:i/>
        </w:rPr>
        <w:t>BWP-UplinkCommon</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A370CA" w14:paraId="0870FF61" w14:textId="77777777" w:rsidTr="002E5732">
        <w:tc>
          <w:tcPr>
            <w:tcW w:w="1098" w:type="dxa"/>
          </w:tcPr>
          <w:p w14:paraId="1E2E9E03" w14:textId="77777777" w:rsidR="00A370CA" w:rsidRDefault="00A370CA" w:rsidP="002E5732">
            <w:r>
              <w:t>Company and issue</w:t>
            </w:r>
          </w:p>
        </w:tc>
        <w:tc>
          <w:tcPr>
            <w:tcW w:w="2158" w:type="dxa"/>
          </w:tcPr>
          <w:p w14:paraId="7D709EB2" w14:textId="77777777" w:rsidR="00A370CA" w:rsidRDefault="00A370CA" w:rsidP="002E5732">
            <w:r>
              <w:t>Field/IE commented on</w:t>
            </w:r>
          </w:p>
        </w:tc>
        <w:tc>
          <w:tcPr>
            <w:tcW w:w="6640" w:type="dxa"/>
          </w:tcPr>
          <w:p w14:paraId="6485090D" w14:textId="77777777" w:rsidR="00A370CA" w:rsidRDefault="00A370CA" w:rsidP="002E5732">
            <w:r>
              <w:t>Comment</w:t>
            </w:r>
          </w:p>
        </w:tc>
        <w:tc>
          <w:tcPr>
            <w:tcW w:w="2212" w:type="dxa"/>
          </w:tcPr>
          <w:p w14:paraId="5EB91143" w14:textId="55D1A6D5" w:rsidR="00A370CA" w:rsidRDefault="003B7FCB" w:rsidP="002E5732">
            <w:r>
              <w:t>Status/</w:t>
            </w:r>
            <w:r w:rsidR="00A370CA">
              <w:t>Resolution</w:t>
            </w:r>
          </w:p>
        </w:tc>
        <w:tc>
          <w:tcPr>
            <w:tcW w:w="2170" w:type="dxa"/>
          </w:tcPr>
          <w:p w14:paraId="7CD81380" w14:textId="77777777" w:rsidR="00A370CA" w:rsidRDefault="00A370CA" w:rsidP="002E5732">
            <w:r>
              <w:t>Comment on resolution</w:t>
            </w:r>
          </w:p>
        </w:tc>
      </w:tr>
      <w:tr w:rsidR="00A370CA" w14:paraId="561F4FF6" w14:textId="77777777" w:rsidTr="002E5732">
        <w:tc>
          <w:tcPr>
            <w:tcW w:w="1098" w:type="dxa"/>
          </w:tcPr>
          <w:p w14:paraId="1A10D15B" w14:textId="77777777" w:rsidR="00A370CA" w:rsidRDefault="00A370CA" w:rsidP="002E5732">
            <w:r>
              <w:t>Sam1</w:t>
            </w:r>
          </w:p>
        </w:tc>
        <w:tc>
          <w:tcPr>
            <w:tcW w:w="2158" w:type="dxa"/>
          </w:tcPr>
          <w:p w14:paraId="123C4F4D" w14:textId="77777777" w:rsidR="00A370CA" w:rsidRDefault="00A370CA" w:rsidP="002E5732">
            <w:pPr>
              <w:pStyle w:val="CommentText"/>
              <w:rPr>
                <w:b/>
                <w:i/>
              </w:rPr>
            </w:pPr>
            <w:r>
              <w:rPr>
                <w:b/>
                <w:i/>
              </w:rPr>
              <w:t>msgA-PUSCH-Config</w:t>
            </w:r>
          </w:p>
        </w:tc>
        <w:tc>
          <w:tcPr>
            <w:tcW w:w="6640" w:type="dxa"/>
          </w:tcPr>
          <w:p w14:paraId="2EBAFC23" w14:textId="77777777" w:rsidR="00A370CA" w:rsidRDefault="00A370CA" w:rsidP="002E5732">
            <w:pPr>
              <w:pStyle w:val="CommentText"/>
              <w:rPr>
                <w:rFonts w:eastAsiaTheme="minorEastAsia"/>
              </w:rPr>
            </w:pPr>
            <w:r>
              <w:rPr>
                <w:rFonts w:eastAsiaTheme="minorEastAsia" w:hint="eastAsia"/>
              </w:rPr>
              <w:t>It would be good to clarify that configuration is specific to this BWP, if BWP is not initial BWP.</w:t>
            </w:r>
          </w:p>
          <w:p w14:paraId="5667A946" w14:textId="77777777" w:rsidR="00A370CA" w:rsidRDefault="00A370CA" w:rsidP="002E5732">
            <w:pPr>
              <w:pStyle w:val="CommentText"/>
              <w:rPr>
                <w:rFonts w:eastAsiaTheme="minorEastAsia"/>
              </w:rPr>
            </w:pPr>
            <w:r>
              <w:rPr>
                <w:rFonts w:eastAsiaTheme="minorEastAsia"/>
              </w:rPr>
              <w:t>If this BWP is initial BWP, the configuration can also be applied to other BWP as specified in TS 38.213</w:t>
            </w:r>
          </w:p>
          <w:p w14:paraId="61D5C51C" w14:textId="77777777" w:rsidR="00A370CA" w:rsidRDefault="00A370CA" w:rsidP="002E5732">
            <w:pPr>
              <w:rPr>
                <w:lang w:eastAsia="zh-CN"/>
              </w:rPr>
            </w:pPr>
            <w:r>
              <w:rPr>
                <w:lang w:eastAsia="zh-CN"/>
              </w:rPr>
              <w:t>TS 38.213:</w:t>
            </w:r>
          </w:p>
          <w:p w14:paraId="60F7A57A" w14:textId="77777777" w:rsidR="00A370CA" w:rsidRDefault="00A370CA" w:rsidP="002E5732">
            <w:pPr>
              <w:rPr>
                <w:color w:val="000000"/>
              </w:rPr>
            </w:pPr>
            <w:r>
              <w:rPr>
                <w:lang w:eastAsia="zh-CN"/>
              </w:rPr>
              <w:t xml:space="preserve">A UE determines time resources and frequency resources for PUSCH occasions in an active UL BWP from </w:t>
            </w:r>
            <w:r>
              <w:rPr>
                <w:i/>
                <w:color w:val="000000"/>
              </w:rPr>
              <w:t>msgA-</w:t>
            </w:r>
            <w:r w:rsidRPr="003E794B">
              <w:rPr>
                <w:i/>
                <w:color w:val="000000"/>
              </w:rPr>
              <w:t>PUSCH-config</w:t>
            </w:r>
            <w:r>
              <w:rPr>
                <w:color w:val="000000"/>
              </w:rPr>
              <w:t xml:space="preserve"> for the active UL BWP</w:t>
            </w:r>
            <w:r>
              <w:rPr>
                <w:lang w:eastAsia="zh-CN"/>
              </w:rPr>
              <w:t xml:space="preserve">. If the active UL BWP is not the initial UL BWP and </w:t>
            </w:r>
            <w:r>
              <w:rPr>
                <w:i/>
                <w:color w:val="000000"/>
              </w:rPr>
              <w:lastRenderedPageBreak/>
              <w:t>msgA-</w:t>
            </w:r>
            <w:r w:rsidRPr="003E794B">
              <w:rPr>
                <w:i/>
                <w:color w:val="000000"/>
              </w:rPr>
              <w:t>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PUSCH-config</w:t>
            </w:r>
            <w:r>
              <w:rPr>
                <w:i/>
                <w:color w:val="000000"/>
              </w:rPr>
              <w:t xml:space="preserve"> </w:t>
            </w:r>
            <w:r>
              <w:rPr>
                <w:color w:val="000000"/>
              </w:rPr>
              <w:t>provided for the initial active UL BWP.</w:t>
            </w:r>
          </w:p>
          <w:p w14:paraId="17941F27" w14:textId="77777777" w:rsidR="00A370CA" w:rsidRDefault="00A370CA" w:rsidP="002E5732">
            <w:pPr>
              <w:rPr>
                <w:color w:val="000000"/>
              </w:rPr>
            </w:pPr>
            <w:r>
              <w:rPr>
                <w:color w:val="000000"/>
              </w:rPr>
              <w:t>"</w:t>
            </w:r>
          </w:p>
          <w:p w14:paraId="287BC8E0" w14:textId="77777777" w:rsidR="00A370CA" w:rsidRPr="0077652F" w:rsidRDefault="00A370CA" w:rsidP="002E5732">
            <w:pPr>
              <w:rPr>
                <w:color w:val="FF0000"/>
                <w:u w:val="single"/>
                <w:lang w:eastAsia="zh-CN"/>
              </w:rPr>
            </w:pPr>
            <w:r>
              <w:t xml:space="preserve">Configuration of cell-specific MsgA PUSCH parameters which the UE uses for contention-based and contention-free MsgA PUSCH transmission. </w:t>
            </w:r>
            <w:r w:rsidRPr="0077652F">
              <w:rPr>
                <w:color w:val="FF0000"/>
                <w:u w:val="single"/>
              </w:rPr>
              <w:t xml:space="preserve">The </w:t>
            </w:r>
          </w:p>
          <w:p w14:paraId="2FD60B93" w14:textId="77777777" w:rsidR="00A370CA" w:rsidRDefault="00A370CA" w:rsidP="002E5732">
            <w:pPr>
              <w:pStyle w:val="CommentText"/>
              <w:rPr>
                <w:rFonts w:eastAsiaTheme="minorEastAsia"/>
                <w:color w:val="FF0000"/>
                <w:u w:val="single"/>
              </w:rPr>
            </w:pPr>
            <w:r w:rsidRPr="0077652F">
              <w:rPr>
                <w:rFonts w:eastAsiaTheme="minorEastAsia" w:hint="eastAsia"/>
                <w:color w:val="FF0000"/>
                <w:u w:val="single"/>
              </w:rPr>
              <w:t xml:space="preserve">configuration is specific to this BWP, if </w:t>
            </w:r>
            <w:r w:rsidRPr="0077652F">
              <w:rPr>
                <w:rFonts w:eastAsiaTheme="minorEastAsia"/>
                <w:color w:val="FF0000"/>
                <w:u w:val="single"/>
              </w:rPr>
              <w:t xml:space="preserve">this </w:t>
            </w:r>
            <w:r w:rsidRPr="0077652F">
              <w:rPr>
                <w:rFonts w:eastAsiaTheme="minorEastAsia" w:hint="eastAsia"/>
                <w:color w:val="FF0000"/>
                <w:u w:val="single"/>
              </w:rPr>
              <w:t>BWP is not initial BWP</w:t>
            </w:r>
            <w:r w:rsidRPr="0077652F">
              <w:rPr>
                <w:rFonts w:eastAsiaTheme="minorEastAsia"/>
                <w:color w:val="FF0000"/>
                <w:u w:val="single"/>
              </w:rPr>
              <w:t>. If this BWP is initial BWP, the configuration can also be applied to other BWP as specified in TS 38.213</w:t>
            </w:r>
            <w:r>
              <w:rPr>
                <w:rFonts w:eastAsiaTheme="minorEastAsia"/>
                <w:color w:val="FF0000"/>
                <w:u w:val="single"/>
              </w:rPr>
              <w:t>.</w:t>
            </w:r>
          </w:p>
          <w:p w14:paraId="4186C3D8" w14:textId="77777777" w:rsidR="00A370CA" w:rsidRDefault="00A370CA" w:rsidP="002E5732">
            <w:pPr>
              <w:pStyle w:val="CommentText"/>
            </w:pPr>
            <w:r>
              <w:t xml:space="preserve">[HW]: </w:t>
            </w:r>
            <w:r>
              <w:rPr>
                <w:rFonts w:eastAsia="DengXian"/>
                <w:lang w:eastAsia="zh-CN"/>
              </w:rPr>
              <w:t>We have similar with as SS. but we don’t think it is necessary to say that the configuration is specific to the BWP if it is configured for non-initial BWP</w:t>
            </w:r>
          </w:p>
        </w:tc>
        <w:tc>
          <w:tcPr>
            <w:tcW w:w="2212" w:type="dxa"/>
          </w:tcPr>
          <w:p w14:paraId="73107A2A" w14:textId="77777777" w:rsidR="00121723" w:rsidRDefault="00362B6F" w:rsidP="00B17799">
            <w:pPr>
              <w:pStyle w:val="CommentText"/>
            </w:pPr>
            <w:r w:rsidRPr="00362B6F">
              <w:rPr>
                <w:b/>
              </w:rPr>
              <w:lastRenderedPageBreak/>
              <w:t>Open.</w:t>
            </w:r>
            <w:r>
              <w:t xml:space="preserve"> </w:t>
            </w:r>
            <w:r w:rsidR="00B17799">
              <w:t xml:space="preserve">We tend to agree that the wording suggested by SS is slightly awkward and we tried to capture this behaviour in the IE </w:t>
            </w:r>
            <w:r w:rsidR="00B17799" w:rsidRPr="00651951">
              <w:rPr>
                <w:i/>
              </w:rPr>
              <w:t>msgA-PUSCH-ResourceList</w:t>
            </w:r>
            <w:r w:rsidR="00B17799">
              <w:t xml:space="preserve"> as it was described in the RAN1 RRC </w:t>
            </w:r>
            <w:r w:rsidR="00B17799">
              <w:lastRenderedPageBreak/>
              <w:t xml:space="preserve">parameters. Therefore I suggest that the optionality is expressed through that parameter. </w:t>
            </w:r>
          </w:p>
          <w:p w14:paraId="3C6B753C" w14:textId="41CD10F6" w:rsidR="00B17799" w:rsidRDefault="00B17799" w:rsidP="00B17799">
            <w:pPr>
              <w:pStyle w:val="CommentText"/>
            </w:pPr>
            <w:r>
              <w:t xml:space="preserve">Problem with the TS 38.213 text is that how does one then express that the UL BWP does not support 2-step RA? </w:t>
            </w:r>
          </w:p>
          <w:p w14:paraId="6A140D35" w14:textId="77777777" w:rsidR="00A370CA" w:rsidRDefault="00A370CA" w:rsidP="002E5732"/>
        </w:tc>
        <w:tc>
          <w:tcPr>
            <w:tcW w:w="2170" w:type="dxa"/>
          </w:tcPr>
          <w:p w14:paraId="1E4B9EFF" w14:textId="77777777" w:rsidR="00A370CA" w:rsidRDefault="00A370CA" w:rsidP="002E5732"/>
        </w:tc>
      </w:tr>
      <w:tr w:rsidR="00A370CA" w14:paraId="58609BE8" w14:textId="77777777" w:rsidTr="002E5732">
        <w:tc>
          <w:tcPr>
            <w:tcW w:w="1098" w:type="dxa"/>
          </w:tcPr>
          <w:p w14:paraId="0A4B7A78" w14:textId="77777777" w:rsidR="00A370CA" w:rsidRDefault="00A370CA" w:rsidP="002E5732">
            <w:r>
              <w:t>Sam1</w:t>
            </w:r>
          </w:p>
        </w:tc>
        <w:tc>
          <w:tcPr>
            <w:tcW w:w="2158" w:type="dxa"/>
          </w:tcPr>
          <w:p w14:paraId="0CA608DE" w14:textId="77777777" w:rsidR="00A370CA" w:rsidRDefault="00A370CA" w:rsidP="002E5732">
            <w:pPr>
              <w:pStyle w:val="CommentText"/>
              <w:rPr>
                <w:b/>
                <w:i/>
              </w:rPr>
            </w:pPr>
            <w:r>
              <w:rPr>
                <w:b/>
                <w:i/>
              </w:rPr>
              <w:t>msgA-PUSCH-Config</w:t>
            </w:r>
          </w:p>
        </w:tc>
        <w:tc>
          <w:tcPr>
            <w:tcW w:w="6640" w:type="dxa"/>
          </w:tcPr>
          <w:p w14:paraId="58AED3C3" w14:textId="77777777" w:rsidR="00A370CA" w:rsidRDefault="00A370CA" w:rsidP="002E5732">
            <w:pPr>
              <w:pStyle w:val="CommentText"/>
              <w:rPr>
                <w:rFonts w:eastAsiaTheme="minorEastAsia"/>
              </w:rPr>
            </w:pPr>
            <w:r>
              <w:rPr>
                <w:rFonts w:eastAsiaTheme="minorEastAsia"/>
              </w:rPr>
              <w:t>PUSCH resources for contention free and contention based can not be same.</w:t>
            </w:r>
          </w:p>
          <w:p w14:paraId="45FEB2A3" w14:textId="77777777" w:rsidR="00A370CA" w:rsidRDefault="00A370CA" w:rsidP="002E5732">
            <w:pPr>
              <w:pStyle w:val="CommentText"/>
              <w:rPr>
                <w:rFonts w:eastAsiaTheme="minorEastAsia"/>
              </w:rPr>
            </w:pPr>
            <w:r>
              <w:rPr>
                <w:rFonts w:eastAsiaTheme="minorEastAsia"/>
              </w:rPr>
              <w:t xml:space="preserve">Inorder for PUSCH resources for MSGA to be contention free, independent configuration is needed and can be included in rach config dedicated. </w:t>
            </w:r>
          </w:p>
          <w:p w14:paraId="5717E60A" w14:textId="77777777" w:rsidR="00A370CA" w:rsidRDefault="00A370CA" w:rsidP="002E5732">
            <w:pPr>
              <w:pStyle w:val="CommentText"/>
              <w:rPr>
                <w:rFonts w:eastAsiaTheme="minorEastAsia"/>
              </w:rPr>
            </w:pPr>
            <w:r>
              <w:rPr>
                <w:rFonts w:eastAsiaTheme="minorEastAsia"/>
              </w:rPr>
              <w:t>So suggest to change as follows:</w:t>
            </w:r>
          </w:p>
          <w:p w14:paraId="4AE0EAC5" w14:textId="77777777" w:rsidR="00A370CA" w:rsidRDefault="00A370CA" w:rsidP="002E5732">
            <w:pPr>
              <w:pStyle w:val="CommentText"/>
            </w:pPr>
            <w:r>
              <w:rPr>
                <w:rFonts w:eastAsiaTheme="minorEastAsia"/>
              </w:rPr>
              <w:t>"</w:t>
            </w:r>
            <w:r w:rsidRPr="0077652F">
              <w:t xml:space="preserve"> </w:t>
            </w:r>
            <w:r>
              <w:t xml:space="preserve">Configuration of cell-specific MsgA PUSCH parameters which the UE uses for contention-based </w:t>
            </w:r>
            <w:r w:rsidRPr="0077652F">
              <w:rPr>
                <w:strike/>
                <w:color w:val="FF0000"/>
              </w:rPr>
              <w:t>and contention-free</w:t>
            </w:r>
            <w:r w:rsidRPr="0077652F">
              <w:rPr>
                <w:color w:val="FF0000"/>
              </w:rPr>
              <w:t xml:space="preserve"> </w:t>
            </w:r>
            <w:r>
              <w:t>MsgA PUSCH transmission."</w:t>
            </w:r>
          </w:p>
          <w:p w14:paraId="319B58F1" w14:textId="77777777" w:rsidR="00A370CA" w:rsidRDefault="00A370CA" w:rsidP="002E5732">
            <w:pPr>
              <w:pStyle w:val="CommentText"/>
            </w:pPr>
            <w:r>
              <w:rPr>
                <w:highlight w:val="yellow"/>
              </w:rPr>
              <w:t>ZTE(EV): We agreed that the PUSH resource for CFRA will not be conifigured in SIB1 and it will only be configured in the dedicated signalling.</w:t>
            </w:r>
          </w:p>
          <w:p w14:paraId="2FAFD311" w14:textId="77777777" w:rsidR="00A370CA" w:rsidRDefault="00A370CA" w:rsidP="002E5732">
            <w:pPr>
              <w:pStyle w:val="CommentText"/>
            </w:pPr>
            <w:r>
              <w:t xml:space="preserve">[OPPO]: </w:t>
            </w:r>
            <w:r>
              <w:rPr>
                <w:rFonts w:eastAsia="DengXian"/>
                <w:lang w:eastAsia="zh-CN"/>
              </w:rPr>
              <w:t>Agree to Samsung’s comment.</w:t>
            </w:r>
            <w:r>
              <w:t xml:space="preserve"> msgA-PUSCH-Config-r16 </w:t>
            </w:r>
            <w:r>
              <w:rPr>
                <w:rFonts w:eastAsia="DengXian"/>
                <w:lang w:eastAsia="zh-CN"/>
              </w:rPr>
              <w:t xml:space="preserve">included in </w:t>
            </w:r>
            <w:r w:rsidRPr="00A047D1">
              <w:rPr>
                <w:i/>
              </w:rPr>
              <w:t>BWP-UplinkCommon</w:t>
            </w:r>
            <w:r>
              <w:rPr>
                <w:i/>
              </w:rPr>
              <w:t xml:space="preserve"> </w:t>
            </w:r>
            <w:r w:rsidRPr="0043002B">
              <w:t>is configured per BWP.</w:t>
            </w:r>
            <w:r>
              <w:t xml:space="preserve"> MsgA PUSCH resources for 2-step CFRA can be configured dedicatedly in RACH-ConfigDedicated</w:t>
            </w:r>
          </w:p>
        </w:tc>
        <w:tc>
          <w:tcPr>
            <w:tcW w:w="2212" w:type="dxa"/>
          </w:tcPr>
          <w:p w14:paraId="074111E4" w14:textId="6D65F510" w:rsidR="00A370CA" w:rsidRDefault="00FF2207" w:rsidP="002E5732">
            <w:r w:rsidRPr="006E21D6">
              <w:rPr>
                <w:b/>
              </w:rPr>
              <w:t>Resolved.</w:t>
            </w:r>
            <w:r>
              <w:t xml:space="preserve"> Changed as suggested. </w:t>
            </w:r>
          </w:p>
        </w:tc>
        <w:tc>
          <w:tcPr>
            <w:tcW w:w="2170" w:type="dxa"/>
          </w:tcPr>
          <w:p w14:paraId="6657FBB7" w14:textId="77777777" w:rsidR="00A370CA" w:rsidRDefault="00A370CA" w:rsidP="002E5732"/>
        </w:tc>
      </w:tr>
      <w:tr w:rsidR="002A65C5" w14:paraId="2999DA67" w14:textId="77777777" w:rsidTr="002E5732">
        <w:tc>
          <w:tcPr>
            <w:tcW w:w="1098" w:type="dxa"/>
          </w:tcPr>
          <w:p w14:paraId="0D49F9DD" w14:textId="77777777" w:rsidR="002A65C5" w:rsidRDefault="002A65C5" w:rsidP="002A65C5">
            <w:r>
              <w:lastRenderedPageBreak/>
              <w:t>OPPO2</w:t>
            </w:r>
          </w:p>
        </w:tc>
        <w:tc>
          <w:tcPr>
            <w:tcW w:w="2158" w:type="dxa"/>
          </w:tcPr>
          <w:p w14:paraId="6A0339F2" w14:textId="77777777" w:rsidR="002A65C5" w:rsidRDefault="002A65C5" w:rsidP="002A65C5">
            <w:pPr>
              <w:pStyle w:val="CommentText"/>
              <w:rPr>
                <w:b/>
                <w:i/>
              </w:rPr>
            </w:pPr>
            <w:r>
              <w:rPr>
                <w:b/>
                <w:i/>
              </w:rPr>
              <w:t>rach-ConfigCommonTwoStepRA</w:t>
            </w:r>
          </w:p>
        </w:tc>
        <w:tc>
          <w:tcPr>
            <w:tcW w:w="6640" w:type="dxa"/>
          </w:tcPr>
          <w:p w14:paraId="18D2EEA1" w14:textId="77777777" w:rsidR="002A65C5" w:rsidRDefault="002A65C5" w:rsidP="002A65C5">
            <w:pPr>
              <w:pStyle w:val="CommentText"/>
              <w:rPr>
                <w:rFonts w:eastAsia="DengXian"/>
                <w:lang w:eastAsia="zh-CN"/>
              </w:rPr>
            </w:pPr>
            <w:r>
              <w:rPr>
                <w:rFonts w:eastAsia="DengXian"/>
                <w:lang w:eastAsia="zh-CN"/>
              </w:rPr>
              <w:t>Remove ’as well as for contention based beam failue recovery’, because there is only 2-step CBRA for BFR in 2-step RA procedure.</w:t>
            </w:r>
          </w:p>
          <w:p w14:paraId="6F1957AC" w14:textId="77777777" w:rsidR="002A65C5" w:rsidRDefault="002A65C5" w:rsidP="002A65C5">
            <w:pPr>
              <w:pStyle w:val="CommentText"/>
            </w:pPr>
            <w:r>
              <w:rPr>
                <w:rFonts w:eastAsia="DengXian"/>
                <w:lang w:eastAsia="zh-CN"/>
              </w:rPr>
              <w:t>[HW] Same view a OPPO</w:t>
            </w:r>
          </w:p>
        </w:tc>
        <w:tc>
          <w:tcPr>
            <w:tcW w:w="2212" w:type="dxa"/>
          </w:tcPr>
          <w:p w14:paraId="3A4562BD" w14:textId="26DD4F94" w:rsidR="002A65C5" w:rsidRDefault="002A65C5" w:rsidP="002A65C5">
            <w:r w:rsidRPr="0012486C">
              <w:rPr>
                <w:b/>
              </w:rPr>
              <w:t>Resolved.</w:t>
            </w:r>
            <w:r>
              <w:t xml:space="preserve"> We do not quite understand what is the problem with this text. As far as I understand, the 2-step CBRA is the same as contention-based beam failure recovery. The change that I introduced was be more specific towards 2-step BFR CBRA. </w:t>
            </w:r>
          </w:p>
        </w:tc>
        <w:tc>
          <w:tcPr>
            <w:tcW w:w="2170" w:type="dxa"/>
          </w:tcPr>
          <w:p w14:paraId="14957677" w14:textId="77777777" w:rsidR="002A65C5" w:rsidRDefault="002A65C5" w:rsidP="002A65C5">
            <w:r w:rsidRPr="00B36E94">
              <w:t>[OPPO] In my understanding‚ ‘contention based beam failure recovery‘ is specified in the field description of rach-ConfigCommon to clarify that RA resources for BFR CFRA and CBRA are different. I think there is no need to specify ‘2-step CBRA for BFR‘ in rach-ConfigCommonTwoStep RA as there is no 2-step CFRA for BFR.</w:t>
            </w:r>
          </w:p>
          <w:p w14:paraId="12E9ACE0" w14:textId="360DF111" w:rsidR="00915A78" w:rsidRDefault="00F97C63" w:rsidP="002A65C5">
            <w:r w:rsidRPr="00B31045">
              <w:rPr>
                <w:b/>
                <w:bCs/>
                <w:color w:val="ED7D31" w:themeColor="accent2"/>
              </w:rPr>
              <w:t>Resolved.</w:t>
            </w:r>
            <w:r w:rsidRPr="00B31045">
              <w:rPr>
                <w:color w:val="ED7D31" w:themeColor="accent2"/>
              </w:rPr>
              <w:t xml:space="preserve"> </w:t>
            </w:r>
            <w:r w:rsidR="00A470FA" w:rsidRPr="00B31045">
              <w:rPr>
                <w:color w:val="ED7D31" w:themeColor="accent2"/>
              </w:rPr>
              <w:t xml:space="preserve">I think I see that the point is that it would imply that </w:t>
            </w:r>
            <w:r w:rsidR="00653289" w:rsidRPr="00B31045">
              <w:rPr>
                <w:color w:val="ED7D31" w:themeColor="accent2"/>
              </w:rPr>
              <w:t xml:space="preserve">2-step CFRA BFR </w:t>
            </w:r>
            <w:r w:rsidR="00361E36" w:rsidRPr="00B31045">
              <w:rPr>
                <w:color w:val="ED7D31" w:themeColor="accent2"/>
              </w:rPr>
              <w:t xml:space="preserve">might be possible. I clarified this by just stating that it is for 2-step BFR. </w:t>
            </w:r>
          </w:p>
        </w:tc>
      </w:tr>
      <w:tr w:rsidR="002A65C5" w14:paraId="08F19C12" w14:textId="77777777" w:rsidTr="002E5732">
        <w:tc>
          <w:tcPr>
            <w:tcW w:w="1098" w:type="dxa"/>
          </w:tcPr>
          <w:p w14:paraId="0E5C70C5" w14:textId="77777777" w:rsidR="002A65C5" w:rsidRDefault="002A65C5" w:rsidP="002A65C5">
            <w:r>
              <w:t>ZTE2</w:t>
            </w:r>
          </w:p>
        </w:tc>
        <w:tc>
          <w:tcPr>
            <w:tcW w:w="2158" w:type="dxa"/>
          </w:tcPr>
          <w:p w14:paraId="0B5EF6C2" w14:textId="77777777" w:rsidR="002A65C5" w:rsidRDefault="002A65C5" w:rsidP="002A65C5">
            <w:pPr>
              <w:pStyle w:val="CommentText"/>
              <w:rPr>
                <w:b/>
                <w:i/>
              </w:rPr>
            </w:pPr>
            <w:r>
              <w:rPr>
                <w:b/>
                <w:i/>
              </w:rPr>
              <w:t>rach-ConfigCommonTwoStepRA</w:t>
            </w:r>
          </w:p>
        </w:tc>
        <w:tc>
          <w:tcPr>
            <w:tcW w:w="6640" w:type="dxa"/>
          </w:tcPr>
          <w:p w14:paraId="552D2500" w14:textId="77777777" w:rsidR="002A65C5" w:rsidRDefault="002A65C5" w:rsidP="002A65C5">
            <w:pPr>
              <w:pStyle w:val="CommentText"/>
            </w:pPr>
            <w:r>
              <w:t>This is only for first active BWP? Does this need to be clarified?</w:t>
            </w:r>
          </w:p>
          <w:p w14:paraId="3FF15781" w14:textId="77777777" w:rsidR="002A65C5" w:rsidRDefault="002A65C5" w:rsidP="002A65C5">
            <w:pPr>
              <w:pStyle w:val="CommentText"/>
              <w:rPr>
                <w:rFonts w:eastAsia="DengXian"/>
                <w:lang w:eastAsia="zh-CN"/>
              </w:rPr>
            </w:pPr>
            <w:r>
              <w:t xml:space="preserve">[HW]: </w:t>
            </w:r>
            <w:r>
              <w:rPr>
                <w:rFonts w:eastAsia="DengXian"/>
                <w:lang w:eastAsia="zh-CN"/>
              </w:rPr>
              <w:t>We think that the understanding from ZTE is correct but since the RACH configuration is per BWP, there is no need to clarify this. R15 has the same issue and we think this sentence alrady include this case, i.e., in case of HO, RACH resource should be configured on teh first active UL BWP.</w:t>
            </w:r>
          </w:p>
        </w:tc>
        <w:tc>
          <w:tcPr>
            <w:tcW w:w="2212" w:type="dxa"/>
          </w:tcPr>
          <w:p w14:paraId="28B6B5EC" w14:textId="00D17AA1" w:rsidR="002A65C5" w:rsidRDefault="002A65C5" w:rsidP="002A65C5">
            <w:r w:rsidRPr="00643CDB">
              <w:rPr>
                <w:b/>
              </w:rPr>
              <w:t>Resolved.</w:t>
            </w:r>
            <w:r>
              <w:t xml:space="preserve"> HW’s comment I think resolves this, thus no change needed. </w:t>
            </w:r>
          </w:p>
        </w:tc>
        <w:tc>
          <w:tcPr>
            <w:tcW w:w="2170" w:type="dxa"/>
          </w:tcPr>
          <w:p w14:paraId="046DF235" w14:textId="77777777" w:rsidR="002A65C5" w:rsidRDefault="002A65C5" w:rsidP="002A65C5"/>
        </w:tc>
      </w:tr>
    </w:tbl>
    <w:p w14:paraId="45CC32EF" w14:textId="45CAD57D" w:rsidR="00DA52F9" w:rsidRDefault="00DA52F9" w:rsidP="00DA52F9"/>
    <w:p w14:paraId="116CEE03" w14:textId="73E08381" w:rsidR="00DA52F9" w:rsidRPr="00DA52F9" w:rsidRDefault="00DA52F9" w:rsidP="00DA52F9"/>
    <w:p w14:paraId="0721D31E" w14:textId="16D0F5F5" w:rsidR="00DA52F9" w:rsidRDefault="00DA52F9">
      <w:pPr>
        <w:pStyle w:val="Heading2"/>
        <w:rPr>
          <w:i/>
        </w:rPr>
      </w:pPr>
      <w:r>
        <w:t xml:space="preserve">2.3 </w:t>
      </w:r>
      <w:r>
        <w:rPr>
          <w:i/>
        </w:rPr>
        <w:t>MsgA-PUSCH-Config</w:t>
      </w:r>
    </w:p>
    <w:tbl>
      <w:tblPr>
        <w:tblStyle w:val="TableGrid"/>
        <w:tblW w:w="0" w:type="auto"/>
        <w:tblLayout w:type="fixed"/>
        <w:tblLook w:val="04A0" w:firstRow="1" w:lastRow="0" w:firstColumn="1" w:lastColumn="0" w:noHBand="0" w:noVBand="1"/>
      </w:tblPr>
      <w:tblGrid>
        <w:gridCol w:w="1098"/>
        <w:gridCol w:w="2158"/>
        <w:gridCol w:w="6237"/>
        <w:gridCol w:w="2615"/>
        <w:gridCol w:w="2170"/>
      </w:tblGrid>
      <w:tr w:rsidR="00A370CA" w14:paraId="38798EEE" w14:textId="77777777" w:rsidTr="00A73F05">
        <w:tc>
          <w:tcPr>
            <w:tcW w:w="1098" w:type="dxa"/>
          </w:tcPr>
          <w:p w14:paraId="387DAB7F" w14:textId="77777777" w:rsidR="00A370CA" w:rsidRDefault="00A370CA" w:rsidP="002E5732">
            <w:r>
              <w:t>Company and issue</w:t>
            </w:r>
          </w:p>
        </w:tc>
        <w:tc>
          <w:tcPr>
            <w:tcW w:w="2158" w:type="dxa"/>
          </w:tcPr>
          <w:p w14:paraId="48290390" w14:textId="77777777" w:rsidR="00A370CA" w:rsidRDefault="00A370CA" w:rsidP="002E5732">
            <w:r>
              <w:t>Field/IE commented on</w:t>
            </w:r>
          </w:p>
        </w:tc>
        <w:tc>
          <w:tcPr>
            <w:tcW w:w="6237" w:type="dxa"/>
          </w:tcPr>
          <w:p w14:paraId="687A73FE" w14:textId="77777777" w:rsidR="00A370CA" w:rsidRDefault="00A370CA" w:rsidP="002E5732">
            <w:r>
              <w:t>Comment</w:t>
            </w:r>
          </w:p>
        </w:tc>
        <w:tc>
          <w:tcPr>
            <w:tcW w:w="2615" w:type="dxa"/>
          </w:tcPr>
          <w:p w14:paraId="3CC0B875" w14:textId="77777777" w:rsidR="00A370CA" w:rsidRDefault="00A370CA" w:rsidP="002E5732">
            <w:r>
              <w:t>Resolution</w:t>
            </w:r>
          </w:p>
        </w:tc>
        <w:tc>
          <w:tcPr>
            <w:tcW w:w="2170" w:type="dxa"/>
          </w:tcPr>
          <w:p w14:paraId="48712A88" w14:textId="77777777" w:rsidR="00A370CA" w:rsidRDefault="00A370CA" w:rsidP="002E5732">
            <w:r>
              <w:t>Comment on resolution</w:t>
            </w:r>
          </w:p>
        </w:tc>
      </w:tr>
      <w:tr w:rsidR="00A370CA" w14:paraId="3AE0AD95" w14:textId="77777777" w:rsidTr="00A73F05">
        <w:tc>
          <w:tcPr>
            <w:tcW w:w="1098" w:type="dxa"/>
          </w:tcPr>
          <w:p w14:paraId="4C0F199F" w14:textId="77777777" w:rsidR="00A370CA" w:rsidRDefault="00A370CA" w:rsidP="002E5732">
            <w:r>
              <w:t>HW1</w:t>
            </w:r>
          </w:p>
        </w:tc>
        <w:tc>
          <w:tcPr>
            <w:tcW w:w="2158" w:type="dxa"/>
          </w:tcPr>
          <w:p w14:paraId="7A56B8B5" w14:textId="77777777" w:rsidR="00A370CA" w:rsidRDefault="00A370CA" w:rsidP="002E5732">
            <w:pPr>
              <w:pStyle w:val="CommentText"/>
              <w:rPr>
                <w:b/>
                <w:i/>
              </w:rPr>
            </w:pPr>
            <w:r>
              <w:rPr>
                <w:b/>
                <w:i/>
              </w:rPr>
              <w:t>msgA-PUSCH-ResourceList</w:t>
            </w:r>
          </w:p>
        </w:tc>
        <w:tc>
          <w:tcPr>
            <w:tcW w:w="6237" w:type="dxa"/>
          </w:tcPr>
          <w:p w14:paraId="6BF8F0B0" w14:textId="77777777" w:rsidR="00A370CA" w:rsidRDefault="00A370CA" w:rsidP="002E5732">
            <w:pPr>
              <w:pStyle w:val="CommentText"/>
              <w:rPr>
                <w:rFonts w:eastAsia="DengXian"/>
                <w:lang w:eastAsia="zh-CN"/>
              </w:rPr>
            </w:pPr>
            <w:r>
              <w:rPr>
                <w:rFonts w:eastAsia="DengXian" w:hint="eastAsia"/>
                <w:lang w:eastAsia="zh-CN"/>
              </w:rPr>
              <w:t>F</w:t>
            </w:r>
            <w:r>
              <w:rPr>
                <w:rFonts w:eastAsia="DengXian"/>
                <w:lang w:eastAsia="zh-CN"/>
              </w:rPr>
              <w:t xml:space="preserve">rom the UE’s perspective, there should always be only 2 configs, even though from NW perspective, there can be 4 configs. So there should not be at most 4 configs here since the configuration will be exposed to the UE. </w:t>
            </w:r>
          </w:p>
          <w:p w14:paraId="4836705F" w14:textId="77777777" w:rsidR="00A370CA" w:rsidRDefault="00A370CA" w:rsidP="002E5732">
            <w:pPr>
              <w:pStyle w:val="CommentText"/>
              <w:rPr>
                <w:rFonts w:eastAsiaTheme="minorEastAsia"/>
              </w:rPr>
            </w:pPr>
            <w:r>
              <w:rPr>
                <w:rFonts w:eastAsia="DengXian"/>
                <w:lang w:eastAsia="zh-CN"/>
              </w:rPr>
              <w:t xml:space="preserve">[Sam]: </w:t>
            </w:r>
            <w:r>
              <w:rPr>
                <w:rFonts w:eastAsiaTheme="minorEastAsia" w:hint="eastAsia"/>
              </w:rPr>
              <w:t>The size of list should be 2.</w:t>
            </w:r>
          </w:p>
          <w:p w14:paraId="6B81BDA8" w14:textId="77777777" w:rsidR="00A370CA" w:rsidRDefault="00A370CA" w:rsidP="002E5732">
            <w:pPr>
              <w:pStyle w:val="CommentText"/>
              <w:rPr>
                <w:rFonts w:eastAsiaTheme="minorEastAsia"/>
              </w:rPr>
            </w:pPr>
            <w:r>
              <w:rPr>
                <w:rFonts w:eastAsiaTheme="minorEastAsia"/>
              </w:rPr>
              <w:t>[Nokia]: We agree</w:t>
            </w:r>
          </w:p>
          <w:p w14:paraId="6B55CB5E" w14:textId="77777777" w:rsidR="00A370CA" w:rsidRDefault="00A370CA" w:rsidP="002E5732">
            <w:pPr>
              <w:pStyle w:val="CommentText"/>
            </w:pPr>
            <w:r>
              <w:rPr>
                <w:rFonts w:eastAsia="DengXian"/>
                <w:lang w:eastAsia="zh-CN"/>
              </w:rPr>
              <w:t xml:space="preserve">[ZTE]: </w:t>
            </w:r>
            <w:r>
              <w:t xml:space="preserve">Our understanding is that this can be up to 4. </w:t>
            </w:r>
          </w:p>
          <w:p w14:paraId="5567C05F" w14:textId="77777777" w:rsidR="00A370CA" w:rsidRDefault="00A370CA" w:rsidP="002E5732">
            <w:pPr>
              <w:pStyle w:val="CommentText"/>
            </w:pPr>
            <w:r>
              <w:t xml:space="preserve">In case of non-overlapping scenario (per RAN1 definition – i.e. when the SCS of initial BWP and the active BWP are different), then this can be only up to 2. However, for overlapping case, this can be up to 4. Then, the understanding is that there could be 2 different PUSCH configurations for IDLE/INACTIVE and 2 different ones for CONNECTED mode UEs. Note that for CBRA, since the gNB doesn’t know the UE RRC state, in case of overlapping scenario per above, there will be some blind detection needed at the gNB. However, from the UE perspective, there are only 2 PUSCH configurations at any time (since the UE knows its RRC state). Our understanding is that RAN1 enabled this to potentially configure different TB sizes for IDLE/INACTIVE and CONNECTED states. </w:t>
            </w:r>
          </w:p>
          <w:p w14:paraId="084BD3A8" w14:textId="77777777" w:rsidR="00A370CA" w:rsidRDefault="00A370CA" w:rsidP="002E5732">
            <w:pPr>
              <w:pStyle w:val="CommentText"/>
            </w:pPr>
            <w:r>
              <w:t>Perhaps what needs to be clarified is that there are certain restrictions on when this can be up to 4 (e.g. only for the overlapping case) etc.</w:t>
            </w:r>
          </w:p>
          <w:p w14:paraId="60039105" w14:textId="77777777" w:rsidR="00A370CA" w:rsidRDefault="00A370CA" w:rsidP="002E5732">
            <w:pPr>
              <w:pStyle w:val="CommentText"/>
              <w:rPr>
                <w:lang w:val="en-US"/>
              </w:rPr>
            </w:pPr>
            <w:r>
              <w:rPr>
                <w:rFonts w:eastAsia="DengXian"/>
                <w:lang w:eastAsia="zh-CN"/>
              </w:rPr>
              <w:t xml:space="preserve">[Intel]: </w:t>
            </w:r>
            <w:r>
              <w:t xml:space="preserve">Our understanding is that </w:t>
            </w:r>
            <w:r w:rsidRPr="00833DDF">
              <w:rPr>
                <w:lang w:val="en-US"/>
              </w:rPr>
              <w:t xml:space="preserve">gNB would configure &lt;= 2 configurations for initial UL BWP (A) and &lt;=2 configurations for another UL BWP (B). If these two BWPs overlap, it is up to gNB </w:t>
            </w:r>
            <w:r w:rsidRPr="00833DDF">
              <w:rPr>
                <w:lang w:val="en-US"/>
              </w:rPr>
              <w:lastRenderedPageBreak/>
              <w:t xml:space="preserve">implementation to differentiate which one of PUSCH configurations is from A or B. But from UE side, there are only &lt;=2 PUSCH configurations at a </w:t>
            </w:r>
            <w:proofErr w:type="spellStart"/>
            <w:r w:rsidRPr="00833DDF">
              <w:rPr>
                <w:lang w:val="en-US"/>
              </w:rPr>
              <w:t>give</w:t>
            </w:r>
            <w:proofErr w:type="spellEnd"/>
            <w:r w:rsidRPr="00833DDF">
              <w:rPr>
                <w:lang w:val="en-US"/>
              </w:rPr>
              <w:t xml:space="preserve"> time because there is only one active UL BWP for a given time.</w:t>
            </w:r>
            <w:r>
              <w:rPr>
                <w:lang w:val="en-US"/>
              </w:rPr>
              <w:t xml:space="preserve">  </w:t>
            </w:r>
            <w:proofErr w:type="gramStart"/>
            <w:r>
              <w:rPr>
                <w:lang w:val="en-US"/>
              </w:rPr>
              <w:t>So</w:t>
            </w:r>
            <w:proofErr w:type="gramEnd"/>
            <w:r>
              <w:rPr>
                <w:lang w:val="en-US"/>
              </w:rPr>
              <w:t xml:space="preserve"> from a UL BWP, there are only up to 2 PUSCH configuration</w:t>
            </w:r>
          </w:p>
          <w:p w14:paraId="03DF677A" w14:textId="77777777" w:rsidR="00A370CA" w:rsidRDefault="00A370CA" w:rsidP="002E5732">
            <w:pPr>
              <w:pStyle w:val="CommentText"/>
              <w:rPr>
                <w:lang w:val="en-US"/>
              </w:rPr>
            </w:pPr>
            <w:r>
              <w:rPr>
                <w:lang w:val="en-US"/>
              </w:rPr>
              <w:t>Hence the size of list should be 2.</w:t>
            </w:r>
          </w:p>
          <w:p w14:paraId="2C91740F" w14:textId="77777777" w:rsidR="00A370CA" w:rsidRDefault="00A370CA" w:rsidP="002E5732">
            <w:pPr>
              <w:pStyle w:val="CommentText"/>
              <w:rPr>
                <w:rFonts w:eastAsia="SimSun"/>
                <w:lang w:eastAsia="zh-CN"/>
              </w:rPr>
            </w:pPr>
            <w:r>
              <w:rPr>
                <w:rFonts w:eastAsia="DengXian"/>
                <w:lang w:eastAsia="zh-CN"/>
              </w:rPr>
              <w:t xml:space="preserve">[LG]: </w:t>
            </w:r>
            <w:r>
              <w:rPr>
                <w:rFonts w:eastAsia="SimSun"/>
                <w:lang w:eastAsia="zh-CN"/>
              </w:rPr>
              <w:t xml:space="preserve">Because </w:t>
            </w:r>
            <w:r>
              <w:rPr>
                <w:i/>
                <w:noProof/>
              </w:rPr>
              <w:t>MsgA</w:t>
            </w:r>
            <w:r>
              <w:rPr>
                <w:i/>
                <w:noProof/>
                <w:lang w:val="sv-SE"/>
              </w:rPr>
              <w:t>-</w:t>
            </w:r>
            <w:r>
              <w:rPr>
                <w:i/>
                <w:noProof/>
              </w:rPr>
              <w:t>P</w:t>
            </w:r>
            <w:r w:rsidRPr="00A764DC">
              <w:rPr>
                <w:i/>
                <w:noProof/>
                <w:lang w:val="en-US"/>
              </w:rPr>
              <w:t>USCH</w:t>
            </w:r>
            <w:r>
              <w:rPr>
                <w:i/>
                <w:noProof/>
                <w:lang w:val="en-US"/>
              </w:rPr>
              <w:t>-Config</w:t>
            </w:r>
            <w:r>
              <w:rPr>
                <w:rFonts w:eastAsia="SimSun"/>
                <w:lang w:eastAsia="zh-CN"/>
              </w:rPr>
              <w:t xml:space="preserve"> is configured per BWP and the maximum number of the PUSCH configurations is 2, this size should be 2. </w:t>
            </w:r>
          </w:p>
          <w:p w14:paraId="631E3AE4" w14:textId="77777777" w:rsidR="00A370CA" w:rsidRDefault="00A370CA" w:rsidP="002E5732">
            <w:pPr>
              <w:pStyle w:val="CommentText"/>
              <w:rPr>
                <w:rFonts w:eastAsia="SimSun"/>
              </w:rPr>
            </w:pPr>
            <w:r>
              <w:rPr>
                <w:rFonts w:eastAsia="Malgun Gothic"/>
                <w:lang w:eastAsia="ko-KR"/>
              </w:rPr>
              <w:t xml:space="preserve">Regarding ZTE’s comment, in case that </w:t>
            </w:r>
            <w:r>
              <w:rPr>
                <w:rFonts w:eastAsia="Malgun Gothic" w:hint="eastAsia"/>
                <w:lang w:eastAsia="ko-KR"/>
              </w:rPr>
              <w:t>two UL BWPs</w:t>
            </w:r>
            <w:r>
              <w:rPr>
                <w:rFonts w:eastAsia="Malgun Gothic"/>
                <w:lang w:eastAsia="ko-KR"/>
              </w:rPr>
              <w:t xml:space="preserve"> (actuve UL BWP and initial BWP)</w:t>
            </w:r>
            <w:r>
              <w:rPr>
                <w:rFonts w:eastAsia="Malgun Gothic" w:hint="eastAsia"/>
                <w:lang w:eastAsia="ko-KR"/>
              </w:rPr>
              <w:t xml:space="preserve"> </w:t>
            </w:r>
            <w:r>
              <w:rPr>
                <w:rFonts w:eastAsia="Malgun Gothic"/>
                <w:lang w:eastAsia="ko-KR"/>
              </w:rPr>
              <w:t>are</w:t>
            </w:r>
            <w:r>
              <w:rPr>
                <w:rFonts w:eastAsia="Malgun Gothic" w:hint="eastAsia"/>
                <w:lang w:eastAsia="ko-KR"/>
              </w:rPr>
              <w:t xml:space="preserve"> overlapped</w:t>
            </w:r>
            <w:r>
              <w:rPr>
                <w:rFonts w:eastAsia="Malgun Gothic"/>
                <w:lang w:eastAsia="ko-KR"/>
              </w:rPr>
              <w:t xml:space="preserve">, there can </w:t>
            </w:r>
            <w:r>
              <w:rPr>
                <w:rFonts w:eastAsia="SimSun"/>
              </w:rPr>
              <w:t>be up to 4 PUSCH configurations from gNB perspective because 2 PUSCH configurations for each of these UL BWPs can be provided.</w:t>
            </w:r>
          </w:p>
          <w:p w14:paraId="19C615B2" w14:textId="77777777" w:rsidR="00A370CA" w:rsidRDefault="00A370CA" w:rsidP="002E5732">
            <w:pPr>
              <w:pStyle w:val="CommentText"/>
              <w:rPr>
                <w:rFonts w:eastAsia="SimSun"/>
              </w:rPr>
            </w:pPr>
            <w:r>
              <w:rPr>
                <w:rFonts w:eastAsia="SimSun"/>
              </w:rPr>
              <w:t>But, as only one UL BWP is activated, it could be up to 2 PUSCH configurations from UE perspective if 2 PUSCH configurations for the active UL BWP are provided.</w:t>
            </w:r>
          </w:p>
          <w:p w14:paraId="5F3B1179" w14:textId="77777777" w:rsidR="00A370CA" w:rsidRDefault="00A370CA" w:rsidP="002E5732">
            <w:pPr>
              <w:pStyle w:val="CommentText"/>
              <w:rPr>
                <w:rFonts w:eastAsia="DengXian"/>
                <w:lang w:eastAsia="zh-CN"/>
              </w:rPr>
            </w:pPr>
            <w:r>
              <w:rPr>
                <w:rFonts w:eastAsia="SimSun"/>
              </w:rPr>
              <w:t xml:space="preserve">[Oppo]: </w:t>
            </w:r>
            <w:r>
              <w:rPr>
                <w:rFonts w:eastAsia="DengXian"/>
                <w:lang w:eastAsia="zh-CN"/>
              </w:rPr>
              <w:t xml:space="preserve">Agree with Samsung’s comment. </w:t>
            </w:r>
            <w:r w:rsidRPr="005E56F4">
              <w:rPr>
                <w:rFonts w:eastAsia="DengXian"/>
                <w:lang w:eastAsia="zh-CN"/>
              </w:rPr>
              <w:t>it could be up to 2 PUSCH configurations from UE perspective</w:t>
            </w:r>
            <w:r>
              <w:rPr>
                <w:rFonts w:eastAsia="DengXian"/>
                <w:lang w:eastAsia="zh-CN"/>
              </w:rPr>
              <w:t>.</w:t>
            </w:r>
          </w:p>
        </w:tc>
        <w:tc>
          <w:tcPr>
            <w:tcW w:w="2615" w:type="dxa"/>
          </w:tcPr>
          <w:p w14:paraId="031C93ED" w14:textId="77777777" w:rsidR="00A370CA" w:rsidRPr="002E7405" w:rsidRDefault="002E7405" w:rsidP="002E5732">
            <w:pPr>
              <w:rPr>
                <w:b/>
              </w:rPr>
            </w:pPr>
            <w:r w:rsidRPr="002E7405">
              <w:rPr>
                <w:b/>
              </w:rPr>
              <w:lastRenderedPageBreak/>
              <w:t xml:space="preserve">Open issue in phase 2. </w:t>
            </w:r>
          </w:p>
          <w:p w14:paraId="781A378E" w14:textId="7A63AFF4" w:rsidR="002E7405" w:rsidRDefault="002E7405" w:rsidP="002E5732">
            <w:r>
              <w:t>This issue will be discussed in phase 2. Changing the size to 2 for now.</w:t>
            </w:r>
          </w:p>
        </w:tc>
        <w:tc>
          <w:tcPr>
            <w:tcW w:w="2170" w:type="dxa"/>
          </w:tcPr>
          <w:p w14:paraId="20D2324E" w14:textId="77777777" w:rsidR="00A370CA" w:rsidRDefault="00A370CA" w:rsidP="002E5732"/>
        </w:tc>
      </w:tr>
      <w:tr w:rsidR="00A370CA" w14:paraId="041566DE" w14:textId="77777777" w:rsidTr="00A73F05">
        <w:tc>
          <w:tcPr>
            <w:tcW w:w="1098" w:type="dxa"/>
          </w:tcPr>
          <w:p w14:paraId="586FFF66" w14:textId="77777777" w:rsidR="00A370CA" w:rsidRDefault="00A370CA" w:rsidP="002E5732">
            <w:r>
              <w:t>Sam2</w:t>
            </w:r>
          </w:p>
        </w:tc>
        <w:tc>
          <w:tcPr>
            <w:tcW w:w="2158" w:type="dxa"/>
          </w:tcPr>
          <w:p w14:paraId="5BA5D6D3" w14:textId="77777777" w:rsidR="00A370CA" w:rsidRDefault="00A370CA" w:rsidP="002E5732">
            <w:pPr>
              <w:pStyle w:val="CommentText"/>
              <w:rPr>
                <w:b/>
                <w:i/>
              </w:rPr>
            </w:pPr>
            <w:r>
              <w:t>msgA-PUSCH-TimeDomainAllocation-r16</w:t>
            </w:r>
          </w:p>
        </w:tc>
        <w:tc>
          <w:tcPr>
            <w:tcW w:w="6237" w:type="dxa"/>
          </w:tcPr>
          <w:p w14:paraId="042F56A4" w14:textId="77777777" w:rsidR="00A370CA" w:rsidRDefault="00A370CA" w:rsidP="002E5732">
            <w:pPr>
              <w:pStyle w:val="CommentText"/>
            </w:pPr>
            <w:r>
              <w:rPr>
                <w:rFonts w:eastAsiaTheme="minorEastAsia" w:hint="eastAsia"/>
              </w:rPr>
              <w:t>This should be optional for non initial BWP</w:t>
            </w:r>
            <w:r>
              <w:rPr>
                <w:rFonts w:eastAsiaTheme="minorEastAsia"/>
              </w:rPr>
              <w:t xml:space="preserve">. For non initial BWP, </w:t>
            </w:r>
            <w:r>
              <w:t>startSymbolAndLengthMsgA-PO-r16 can provide the required information.</w:t>
            </w:r>
          </w:p>
          <w:p w14:paraId="271B79F7" w14:textId="77777777" w:rsidR="00A370CA" w:rsidRDefault="00A370CA" w:rsidP="002E5732">
            <w:pPr>
              <w:pStyle w:val="CommentText"/>
              <w:rPr>
                <w:rFonts w:eastAsia="DengXian"/>
                <w:lang w:eastAsia="zh-CN"/>
              </w:rPr>
            </w:pPr>
            <w:r>
              <w:t xml:space="preserve">[HW]: </w:t>
            </w:r>
            <w:r>
              <w:rPr>
                <w:rFonts w:eastAsia="DengXian" w:hint="eastAsia"/>
                <w:lang w:eastAsia="zh-CN"/>
              </w:rPr>
              <w:t>s</w:t>
            </w:r>
            <w:r>
              <w:rPr>
                <w:rFonts w:eastAsia="DengXian"/>
                <w:lang w:eastAsia="zh-CN"/>
              </w:rPr>
              <w:t>ame view that it can be optional for non-initial BWP</w:t>
            </w:r>
          </w:p>
        </w:tc>
        <w:tc>
          <w:tcPr>
            <w:tcW w:w="2615" w:type="dxa"/>
          </w:tcPr>
          <w:p w14:paraId="6422CEE5" w14:textId="5CCC242C" w:rsidR="00A370CA" w:rsidRDefault="008D4EEB" w:rsidP="002E5732">
            <w:r w:rsidRPr="008D4EEB">
              <w:rPr>
                <w:b/>
              </w:rPr>
              <w:t>Resolved.</w:t>
            </w:r>
            <w:r>
              <w:t xml:space="preserve"> </w:t>
            </w:r>
            <w:r w:rsidR="00A370CA">
              <w:t>Changed as suggested</w:t>
            </w:r>
            <w:r>
              <w:t xml:space="preserve">. </w:t>
            </w:r>
            <w:r w:rsidR="004341D2">
              <w:t>A</w:t>
            </w:r>
            <w:r>
              <w:t>dded the optionality along with a condition on Initial UL BWP. Resolving.</w:t>
            </w:r>
          </w:p>
        </w:tc>
        <w:tc>
          <w:tcPr>
            <w:tcW w:w="2170" w:type="dxa"/>
          </w:tcPr>
          <w:p w14:paraId="2668230D" w14:textId="77777777" w:rsidR="00A370CA" w:rsidRDefault="00A370CA" w:rsidP="002E5732"/>
        </w:tc>
      </w:tr>
      <w:tr w:rsidR="00A370CA" w14:paraId="33628F1D" w14:textId="77777777" w:rsidTr="00A73F05">
        <w:tc>
          <w:tcPr>
            <w:tcW w:w="1098" w:type="dxa"/>
          </w:tcPr>
          <w:p w14:paraId="44180E84" w14:textId="77777777" w:rsidR="00A370CA" w:rsidRDefault="00A370CA" w:rsidP="002E5732">
            <w:r>
              <w:t>Intel1</w:t>
            </w:r>
          </w:p>
        </w:tc>
        <w:tc>
          <w:tcPr>
            <w:tcW w:w="2158" w:type="dxa"/>
          </w:tcPr>
          <w:p w14:paraId="69F1BCCF" w14:textId="3AC9BDF1" w:rsidR="00A370CA" w:rsidRDefault="00A370CA" w:rsidP="002E5732">
            <w:pPr>
              <w:pStyle w:val="CommentText"/>
              <w:rPr>
                <w:b/>
                <w:i/>
              </w:rPr>
            </w:pPr>
            <w:r>
              <w:t>guardPeriodMsgA-PUSCH-r16</w:t>
            </w:r>
          </w:p>
        </w:tc>
        <w:tc>
          <w:tcPr>
            <w:tcW w:w="6237" w:type="dxa"/>
          </w:tcPr>
          <w:p w14:paraId="79E54FC0" w14:textId="77777777" w:rsidR="00A370CA" w:rsidRDefault="00A370CA" w:rsidP="002E5732">
            <w:pPr>
              <w:pStyle w:val="CommentText"/>
            </w:pPr>
            <w:r>
              <w:t>Should this be optional based on the following agreement?:</w:t>
            </w:r>
          </w:p>
          <w:p w14:paraId="6D3170EF" w14:textId="77777777" w:rsidR="00A370CA" w:rsidRPr="00BD7C9F" w:rsidRDefault="00A370CA" w:rsidP="002E5732">
            <w:pPr>
              <w:rPr>
                <w:lang w:eastAsia="x-none"/>
              </w:rPr>
            </w:pPr>
            <w:r w:rsidRPr="00BD7C9F">
              <w:rPr>
                <w:highlight w:val="green"/>
                <w:lang w:eastAsia="x-none"/>
              </w:rPr>
              <w:t>Agreements</w:t>
            </w:r>
            <w:r w:rsidRPr="00BD7C9F">
              <w:rPr>
                <w:lang w:eastAsia="x-none"/>
              </w:rPr>
              <w:t>:</w:t>
            </w:r>
          </w:p>
          <w:p w14:paraId="1CC66827" w14:textId="77777777" w:rsidR="00A370CA" w:rsidRPr="00BD7C9F" w:rsidRDefault="00A370CA" w:rsidP="002E5732">
            <w:pPr>
              <w:numPr>
                <w:ilvl w:val="0"/>
                <w:numId w:val="24"/>
              </w:numPr>
              <w:overflowPunct/>
              <w:snapToGrid w:val="0"/>
              <w:spacing w:after="0"/>
              <w:contextualSpacing/>
              <w:jc w:val="both"/>
              <w:textAlignment w:val="auto"/>
              <w:rPr>
                <w:rFonts w:eastAsia="DengXian"/>
                <w:lang w:eastAsia="x-none"/>
              </w:rPr>
            </w:pPr>
            <w:r w:rsidRPr="00BD7C9F">
              <w:rPr>
                <w:rFonts w:eastAsia="DengXian"/>
                <w:lang w:eastAsia="x-none"/>
              </w:rPr>
              <w:t xml:space="preserve">Support </w:t>
            </w:r>
            <w:r w:rsidRPr="00BD7C9F">
              <w:rPr>
                <w:rFonts w:eastAsia="DengXian"/>
                <w:iCs/>
                <w:lang w:eastAsia="zh-CN"/>
              </w:rPr>
              <w:t>a configurable guard period between the hops, i</w:t>
            </w:r>
            <w:r w:rsidRPr="00BD7C9F">
              <w:rPr>
                <w:rFonts w:eastAsia="DengXian"/>
                <w:kern w:val="2"/>
                <w:lang w:eastAsia="zh-CN"/>
              </w:rPr>
              <w:t>f i</w:t>
            </w:r>
            <w:r w:rsidRPr="00BD7C9F">
              <w:rPr>
                <w:rFonts w:eastAsia="DengXian"/>
                <w:iCs/>
                <w:lang w:eastAsia="zh-CN"/>
              </w:rPr>
              <w:t>ntra-slot frequency hopping per PO for msgA is configured.</w:t>
            </w:r>
          </w:p>
          <w:p w14:paraId="0296663B" w14:textId="77777777" w:rsidR="00A370CA" w:rsidRDefault="00A370CA" w:rsidP="002E5732">
            <w:pPr>
              <w:pStyle w:val="CommentText"/>
              <w:rPr>
                <w:rFonts w:eastAsia="DengXian"/>
                <w:lang w:eastAsia="zh-CN"/>
              </w:rPr>
            </w:pPr>
            <w:r w:rsidRPr="00BD7C9F">
              <w:rPr>
                <w:rFonts w:eastAsia="DengXian"/>
                <w:iCs/>
                <w:lang w:eastAsia="zh-CN"/>
              </w:rPr>
              <w:t>Reuse the value of guard period between POs if configured; otherwise, no guard period</w:t>
            </w:r>
          </w:p>
        </w:tc>
        <w:tc>
          <w:tcPr>
            <w:tcW w:w="2615" w:type="dxa"/>
          </w:tcPr>
          <w:p w14:paraId="5EDC928A" w14:textId="1F6609B6" w:rsidR="00A370CA" w:rsidRDefault="00134C9D" w:rsidP="002E5732">
            <w:r w:rsidRPr="00134C9D">
              <w:rPr>
                <w:b/>
              </w:rPr>
              <w:t>Resolved.</w:t>
            </w:r>
            <w:r>
              <w:t xml:space="preserve"> I added this.</w:t>
            </w:r>
          </w:p>
        </w:tc>
        <w:tc>
          <w:tcPr>
            <w:tcW w:w="2170" w:type="dxa"/>
          </w:tcPr>
          <w:p w14:paraId="4EEE9F50" w14:textId="77777777" w:rsidR="00A370CA" w:rsidRDefault="00A370CA" w:rsidP="002E5732"/>
        </w:tc>
      </w:tr>
      <w:tr w:rsidR="00A370CA" w14:paraId="4963B185" w14:textId="77777777" w:rsidTr="00A73F05">
        <w:tc>
          <w:tcPr>
            <w:tcW w:w="1098" w:type="dxa"/>
          </w:tcPr>
          <w:p w14:paraId="539A355F" w14:textId="5F3EE830" w:rsidR="00A370CA" w:rsidRDefault="00A370CA" w:rsidP="002E5732">
            <w:r>
              <w:lastRenderedPageBreak/>
              <w:t>Sam3</w:t>
            </w:r>
          </w:p>
        </w:tc>
        <w:tc>
          <w:tcPr>
            <w:tcW w:w="2158" w:type="dxa"/>
          </w:tcPr>
          <w:p w14:paraId="5DFE68E2" w14:textId="01C55EE5" w:rsidR="00A370CA" w:rsidRDefault="00A370CA" w:rsidP="002E5732">
            <w:pPr>
              <w:pStyle w:val="CommentText"/>
            </w:pPr>
            <w:r>
              <w:t>msgA-IntraSlotFrequencyHopping-r16 and msgA-HoppingBits-r16</w:t>
            </w:r>
          </w:p>
        </w:tc>
        <w:tc>
          <w:tcPr>
            <w:tcW w:w="6237" w:type="dxa"/>
          </w:tcPr>
          <w:p w14:paraId="72E7DF33" w14:textId="77777777" w:rsidR="00A370CA" w:rsidRDefault="00A370CA" w:rsidP="002E5732">
            <w:pPr>
              <w:pStyle w:val="CommentText"/>
              <w:rPr>
                <w:rFonts w:eastAsiaTheme="minorEastAsia"/>
              </w:rPr>
            </w:pPr>
            <w:r>
              <w:rPr>
                <w:rFonts w:eastAsiaTheme="minorEastAsia"/>
              </w:rPr>
              <w:t>These should be optional</w:t>
            </w:r>
          </w:p>
          <w:p w14:paraId="615D2711" w14:textId="6E63CD3B" w:rsidR="00A370CA" w:rsidRDefault="00A370CA" w:rsidP="00A370CA">
            <w:pPr>
              <w:pStyle w:val="CommentText"/>
            </w:pPr>
            <w:r>
              <w:rPr>
                <w:rFonts w:eastAsiaTheme="minorEastAsia"/>
              </w:rPr>
              <w:t xml:space="preserve">[HW]: </w:t>
            </w:r>
            <w:r>
              <w:t>We agree as RAN1 agreement below:</w:t>
            </w:r>
          </w:p>
          <w:p w14:paraId="4DB0B308" w14:textId="77777777" w:rsidR="00A370CA" w:rsidRPr="00584906" w:rsidRDefault="00A370CA" w:rsidP="00A370CA">
            <w:pPr>
              <w:pStyle w:val="ListParagraph"/>
              <w:numPr>
                <w:ilvl w:val="0"/>
                <w:numId w:val="25"/>
              </w:numPr>
              <w:overflowPunct/>
              <w:snapToGrid w:val="0"/>
              <w:contextualSpacing/>
              <w:jc w:val="both"/>
              <w:textAlignment w:val="auto"/>
              <w:rPr>
                <w:iCs/>
                <w:lang w:eastAsia="zh-CN"/>
              </w:rPr>
            </w:pPr>
            <w:r w:rsidRPr="00584906">
              <w:rPr>
                <w:iCs/>
                <w:lang w:eastAsia="zh-CN"/>
              </w:rPr>
              <w:t>Intra-slot frequency hopping per PO for msgA is configurable using a per msgA configuration</w:t>
            </w:r>
          </w:p>
          <w:p w14:paraId="0ED11D6A" w14:textId="77777777" w:rsidR="00A370CA" w:rsidRPr="00584906" w:rsidRDefault="00A370CA" w:rsidP="00A370CA">
            <w:pPr>
              <w:pStyle w:val="ListParagraph"/>
              <w:numPr>
                <w:ilvl w:val="1"/>
                <w:numId w:val="25"/>
              </w:numPr>
              <w:overflowPunct/>
              <w:snapToGrid w:val="0"/>
              <w:contextualSpacing/>
              <w:jc w:val="both"/>
              <w:textAlignment w:val="auto"/>
              <w:rPr>
                <w:iCs/>
                <w:lang w:eastAsia="zh-CN"/>
              </w:rPr>
            </w:pPr>
            <w:r w:rsidRPr="00584906">
              <w:rPr>
                <w:iCs/>
                <w:lang w:eastAsia="zh-CN"/>
              </w:rPr>
              <w:t>The hopping pattern is based on the msg 3 hopping pattern in Rel.15</w:t>
            </w:r>
          </w:p>
          <w:p w14:paraId="79F8F9E5" w14:textId="77777777" w:rsidR="00A370CA" w:rsidRDefault="00A370CA" w:rsidP="00A370CA">
            <w:pPr>
              <w:pStyle w:val="CommentText"/>
              <w:rPr>
                <w:iCs/>
                <w:lang w:eastAsia="zh-CN"/>
              </w:rPr>
            </w:pPr>
            <w:r w:rsidRPr="00584906">
              <w:rPr>
                <w:iCs/>
                <w:lang w:eastAsia="zh-CN"/>
              </w:rPr>
              <w:t>FH parameters are UL BWP-specific</w:t>
            </w:r>
          </w:p>
          <w:p w14:paraId="040A8B1C" w14:textId="4F47CEF9" w:rsidR="00A370CA" w:rsidRDefault="00A370CA" w:rsidP="00A370CA">
            <w:pPr>
              <w:pStyle w:val="CommentText"/>
            </w:pPr>
            <w:r>
              <w:rPr>
                <w:iCs/>
                <w:lang w:eastAsia="zh-CN"/>
              </w:rPr>
              <w:t xml:space="preserve">[HW]: </w:t>
            </w:r>
            <w:r>
              <w:rPr>
                <w:rFonts w:eastAsia="DengXian" w:hint="eastAsia"/>
                <w:lang w:eastAsia="zh-CN"/>
              </w:rPr>
              <w:t>w</w:t>
            </w:r>
            <w:r>
              <w:rPr>
                <w:rFonts w:eastAsia="DengXian"/>
                <w:lang w:eastAsia="zh-CN"/>
              </w:rPr>
              <w:t>e need to clarify whether “configurable” means “Optional”</w:t>
            </w:r>
          </w:p>
        </w:tc>
        <w:tc>
          <w:tcPr>
            <w:tcW w:w="2615" w:type="dxa"/>
          </w:tcPr>
          <w:p w14:paraId="3806B8A4" w14:textId="77777777" w:rsidR="00A370CA" w:rsidRPr="00D66C46" w:rsidRDefault="00D66C46" w:rsidP="002E5732">
            <w:pPr>
              <w:rPr>
                <w:b/>
              </w:rPr>
            </w:pPr>
            <w:r w:rsidRPr="00D66C46">
              <w:rPr>
                <w:b/>
              </w:rPr>
              <w:t xml:space="preserve">Resolved. </w:t>
            </w:r>
          </w:p>
          <w:p w14:paraId="74E64A82" w14:textId="77777777" w:rsidR="00D66C46" w:rsidRDefault="00D66C46" w:rsidP="00D66C46">
            <w:pPr>
              <w:pStyle w:val="CommentText"/>
            </w:pPr>
            <w:r>
              <w:t>Reading the 38.213 v16.0.0 it would seem natural that they are optional:</w:t>
            </w:r>
          </w:p>
          <w:p w14:paraId="23875EF5" w14:textId="41C562C0" w:rsidR="00D66C46" w:rsidRDefault="00D66C46" w:rsidP="00D66C46">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r>
              <w:rPr>
                <w:rStyle w:val="Emphasis"/>
              </w:rPr>
              <w:t>msgA-HoppingBits instead of</w:t>
            </w:r>
            <w:r>
              <w:rPr>
                <w:rStyle w:val="Emphasis"/>
                <w:rFonts w:ascii="Arial" w:hAnsi="Arial" w:cs="Arial"/>
              </w:rPr>
              <w:t xml:space="preserve"> </w:t>
            </w:r>
            <w:r>
              <w:rPr>
                <w:noProof/>
                <w:position w:val="-12"/>
                <w:lang w:val="en-US" w:eastAsia="ko-KR"/>
              </w:rPr>
              <w:drawing>
                <wp:inline distT="0" distB="0" distL="0" distR="0" wp14:anchorId="4C6A2D9A" wp14:editId="20643C39">
                  <wp:extent cx="35242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1C327A">
              <w:t>.</w:t>
            </w:r>
            <w:r>
              <w:t>”</w:t>
            </w:r>
          </w:p>
        </w:tc>
        <w:tc>
          <w:tcPr>
            <w:tcW w:w="2170" w:type="dxa"/>
          </w:tcPr>
          <w:p w14:paraId="1B528FCF" w14:textId="77777777" w:rsidR="00A370CA" w:rsidRDefault="00A370CA" w:rsidP="002E5732"/>
        </w:tc>
      </w:tr>
      <w:tr w:rsidR="00A370CA" w14:paraId="499862FF" w14:textId="77777777" w:rsidTr="00A73F05">
        <w:tc>
          <w:tcPr>
            <w:tcW w:w="1098" w:type="dxa"/>
          </w:tcPr>
          <w:p w14:paraId="5581E043" w14:textId="155EDD2B" w:rsidR="00A370CA" w:rsidRDefault="00A370CA" w:rsidP="002E5732">
            <w:r>
              <w:t>HW2</w:t>
            </w:r>
          </w:p>
        </w:tc>
        <w:tc>
          <w:tcPr>
            <w:tcW w:w="2158" w:type="dxa"/>
          </w:tcPr>
          <w:p w14:paraId="72854945" w14:textId="03EFE7A3" w:rsidR="00A370CA" w:rsidRDefault="00A370CA" w:rsidP="002E5732">
            <w:pPr>
              <w:pStyle w:val="CommentText"/>
            </w:pPr>
            <w:r>
              <w:t>nrofDMRS-Sequences-r16</w:t>
            </w:r>
          </w:p>
        </w:tc>
        <w:tc>
          <w:tcPr>
            <w:tcW w:w="6237" w:type="dxa"/>
          </w:tcPr>
          <w:p w14:paraId="7E58E196" w14:textId="735779A2" w:rsidR="00A370CA" w:rsidRDefault="00A370CA" w:rsidP="002E5732">
            <w:pPr>
              <w:pStyle w:val="CommentText"/>
              <w:rPr>
                <w:rFonts w:eastAsiaTheme="minorEastAsia"/>
              </w:rPr>
            </w:pPr>
            <w:r>
              <w:rPr>
                <w:rFonts w:eastAsia="DengXian" w:hint="eastAsia"/>
                <w:lang w:eastAsia="zh-CN"/>
              </w:rPr>
              <w:t>w</w:t>
            </w:r>
            <w:r>
              <w:rPr>
                <w:rFonts w:eastAsia="DengXian"/>
                <w:lang w:eastAsia="zh-CN"/>
              </w:rPr>
              <w:t>hy needs to be explicitly configured? if the number of DMRS sequence is implicitly indicated under msgA-DMRS-Config</w:t>
            </w:r>
          </w:p>
        </w:tc>
        <w:tc>
          <w:tcPr>
            <w:tcW w:w="2615" w:type="dxa"/>
          </w:tcPr>
          <w:p w14:paraId="656480D7" w14:textId="77777777" w:rsidR="00A370CA" w:rsidRPr="00245954" w:rsidRDefault="005B41F2" w:rsidP="002E5732">
            <w:pPr>
              <w:rPr>
                <w:b/>
              </w:rPr>
            </w:pPr>
            <w:r w:rsidRPr="00245954">
              <w:rPr>
                <w:b/>
              </w:rPr>
              <w:t xml:space="preserve">Resolved. </w:t>
            </w:r>
          </w:p>
          <w:p w14:paraId="32D32BB5" w14:textId="5BAFA74C" w:rsidR="005B41F2" w:rsidRDefault="005B41F2" w:rsidP="002E5732">
            <w:r>
              <w:t xml:space="preserve">According to RAN1-colleagues this is needed since the </w:t>
            </w:r>
            <w:r>
              <w:rPr>
                <w:i/>
              </w:rPr>
              <w:t>msgA-DMRSConfiguration</w:t>
            </w:r>
            <w:r>
              <w:t xml:space="preserve"> IE only provides the configuration of the 2 maxmimum sequences and configuration of the DMRS ports while </w:t>
            </w:r>
            <w:r>
              <w:rPr>
                <w:i/>
              </w:rPr>
              <w:t>nrofDMRS-Sequences</w:t>
            </w:r>
            <w:r>
              <w:t xml:space="preserve"> defines the actual number of sequences configured.</w:t>
            </w:r>
          </w:p>
        </w:tc>
        <w:tc>
          <w:tcPr>
            <w:tcW w:w="2170" w:type="dxa"/>
          </w:tcPr>
          <w:p w14:paraId="6A408E1A" w14:textId="77777777" w:rsidR="00A370CA" w:rsidRDefault="00A370CA" w:rsidP="002E5732"/>
        </w:tc>
      </w:tr>
      <w:tr w:rsidR="00A370CA" w14:paraId="7BB38FE2" w14:textId="77777777" w:rsidTr="00A73F05">
        <w:tc>
          <w:tcPr>
            <w:tcW w:w="1098" w:type="dxa"/>
          </w:tcPr>
          <w:p w14:paraId="06077289" w14:textId="4C9953C5" w:rsidR="00A370CA" w:rsidRDefault="008746D7" w:rsidP="002E5732">
            <w:r>
              <w:t>HW3</w:t>
            </w:r>
          </w:p>
        </w:tc>
        <w:tc>
          <w:tcPr>
            <w:tcW w:w="2158" w:type="dxa"/>
          </w:tcPr>
          <w:p w14:paraId="66C1A086" w14:textId="4CE7A979" w:rsidR="00A370CA" w:rsidRDefault="008746D7" w:rsidP="008746D7">
            <w:pPr>
              <w:pStyle w:val="CommentText"/>
            </w:pPr>
            <w:r>
              <w:t>msgA-PUSCH-DMRS-DM-group</w:t>
            </w:r>
          </w:p>
        </w:tc>
        <w:tc>
          <w:tcPr>
            <w:tcW w:w="6237" w:type="dxa"/>
          </w:tcPr>
          <w:p w14:paraId="2D381BB5" w14:textId="312F8103" w:rsidR="00A370CA" w:rsidRDefault="008746D7" w:rsidP="002E5732">
            <w:pPr>
              <w:pStyle w:val="CommentText"/>
              <w:rPr>
                <w:rFonts w:eastAsiaTheme="minorEastAsia"/>
              </w:rPr>
            </w:pPr>
            <w:r>
              <w:rPr>
                <w:rFonts w:eastAsia="DengXian" w:hint="eastAsia"/>
                <w:lang w:eastAsia="zh-CN"/>
              </w:rPr>
              <w:t>S</w:t>
            </w:r>
            <w:r>
              <w:rPr>
                <w:rFonts w:eastAsia="DengXian"/>
                <w:lang w:eastAsia="zh-CN"/>
              </w:rPr>
              <w:t>hould be CDM group</w:t>
            </w:r>
          </w:p>
        </w:tc>
        <w:tc>
          <w:tcPr>
            <w:tcW w:w="2615" w:type="dxa"/>
          </w:tcPr>
          <w:p w14:paraId="5C8BBF3A" w14:textId="1E8F62DB" w:rsidR="00A370CA" w:rsidRPr="00DF7FDC" w:rsidRDefault="00A73F05" w:rsidP="002E5732">
            <w:pPr>
              <w:rPr>
                <w:bCs/>
              </w:rPr>
            </w:pPr>
            <w:r>
              <w:rPr>
                <w:b/>
              </w:rPr>
              <w:t>Resolved.</w:t>
            </w:r>
            <w:r w:rsidR="00DF7FDC">
              <w:rPr>
                <w:bCs/>
              </w:rPr>
              <w:t xml:space="preserve"> Corrected this.</w:t>
            </w:r>
          </w:p>
        </w:tc>
        <w:tc>
          <w:tcPr>
            <w:tcW w:w="2170" w:type="dxa"/>
          </w:tcPr>
          <w:p w14:paraId="7833F10E" w14:textId="77777777" w:rsidR="00A370CA" w:rsidRDefault="00A370CA" w:rsidP="002E5732"/>
        </w:tc>
      </w:tr>
      <w:tr w:rsidR="00A370CA" w14:paraId="43EBCCBC" w14:textId="77777777" w:rsidTr="00A73F05">
        <w:tc>
          <w:tcPr>
            <w:tcW w:w="1098" w:type="dxa"/>
          </w:tcPr>
          <w:p w14:paraId="5950CEA8" w14:textId="4337DE8C" w:rsidR="00A370CA" w:rsidRDefault="008746D7" w:rsidP="002E5732">
            <w:r>
              <w:lastRenderedPageBreak/>
              <w:t>Sam4</w:t>
            </w:r>
          </w:p>
        </w:tc>
        <w:tc>
          <w:tcPr>
            <w:tcW w:w="2158" w:type="dxa"/>
          </w:tcPr>
          <w:p w14:paraId="0C14F261" w14:textId="3B9A265B" w:rsidR="00A370CA" w:rsidRDefault="008746D7" w:rsidP="002E5732">
            <w:pPr>
              <w:pStyle w:val="CommentText"/>
            </w:pPr>
            <w:r>
              <w:rPr>
                <w:i/>
              </w:rPr>
              <w:t>MsgA</w:t>
            </w:r>
            <w:r w:rsidRPr="00A764DC">
              <w:rPr>
                <w:i/>
                <w:lang w:val="en-US"/>
              </w:rPr>
              <w:t>-</w:t>
            </w:r>
            <w:r>
              <w:rPr>
                <w:i/>
              </w:rPr>
              <w:t>P</w:t>
            </w:r>
            <w:r w:rsidRPr="00A764DC">
              <w:rPr>
                <w:i/>
                <w:lang w:val="en-US"/>
              </w:rPr>
              <w:t>USCH-</w:t>
            </w:r>
            <w:r>
              <w:rPr>
                <w:i/>
                <w:lang w:val="en-US"/>
              </w:rPr>
              <w:t>Config</w:t>
            </w:r>
          </w:p>
        </w:tc>
        <w:tc>
          <w:tcPr>
            <w:tcW w:w="6237" w:type="dxa"/>
          </w:tcPr>
          <w:p w14:paraId="1AA32392" w14:textId="121829F0" w:rsidR="00A370CA" w:rsidRDefault="008746D7" w:rsidP="002E5732">
            <w:pPr>
              <w:pStyle w:val="CommentText"/>
              <w:rPr>
                <w:rFonts w:eastAsiaTheme="minorEastAsia"/>
              </w:rPr>
            </w:pPr>
            <w:r>
              <w:rPr>
                <w:rFonts w:eastAsiaTheme="minorEastAsia" w:hint="eastAsia"/>
              </w:rPr>
              <w:t xml:space="preserve">It would be good to add reference of PHY spec in </w:t>
            </w:r>
            <w:r>
              <w:rPr>
                <w:rFonts w:eastAsiaTheme="minorEastAsia"/>
              </w:rPr>
              <w:t>field</w:t>
            </w:r>
            <w:r>
              <w:rPr>
                <w:rFonts w:eastAsiaTheme="minorEastAsia" w:hint="eastAsia"/>
              </w:rPr>
              <w:t xml:space="preserve"> </w:t>
            </w:r>
            <w:r>
              <w:rPr>
                <w:rFonts w:eastAsiaTheme="minorEastAsia"/>
              </w:rPr>
              <w:t>descriptions.</w:t>
            </w:r>
          </w:p>
        </w:tc>
        <w:tc>
          <w:tcPr>
            <w:tcW w:w="2615" w:type="dxa"/>
          </w:tcPr>
          <w:p w14:paraId="7F985195" w14:textId="65D351B8" w:rsidR="00A370CA" w:rsidRDefault="00DC44C9" w:rsidP="002E5732">
            <w:r w:rsidRPr="00DC44C9">
              <w:rPr>
                <w:b/>
              </w:rPr>
              <w:t>Resolved.</w:t>
            </w:r>
            <w:r>
              <w:t xml:space="preserve"> </w:t>
            </w:r>
            <w:r w:rsidR="008746D7">
              <w:t xml:space="preserve">Added references to PHY spec under most fields. </w:t>
            </w:r>
          </w:p>
        </w:tc>
        <w:tc>
          <w:tcPr>
            <w:tcW w:w="2170" w:type="dxa"/>
          </w:tcPr>
          <w:p w14:paraId="117EAE27" w14:textId="77777777" w:rsidR="00A370CA" w:rsidRDefault="00A370CA" w:rsidP="002E5732"/>
        </w:tc>
      </w:tr>
      <w:tr w:rsidR="00A370CA" w14:paraId="26AA81E6" w14:textId="77777777" w:rsidTr="00A73F05">
        <w:tc>
          <w:tcPr>
            <w:tcW w:w="1098" w:type="dxa"/>
          </w:tcPr>
          <w:p w14:paraId="19E71839" w14:textId="451D5DFB" w:rsidR="00A370CA" w:rsidRDefault="002D73C5" w:rsidP="002E5732">
            <w:r>
              <w:t>HW4</w:t>
            </w:r>
          </w:p>
        </w:tc>
        <w:tc>
          <w:tcPr>
            <w:tcW w:w="2158" w:type="dxa"/>
          </w:tcPr>
          <w:p w14:paraId="5198F38F" w14:textId="239BF3EC" w:rsidR="00A370CA" w:rsidRPr="00991326" w:rsidRDefault="002D73C5" w:rsidP="002E5732">
            <w:pPr>
              <w:pStyle w:val="CommentText"/>
              <w:rPr>
                <w:b/>
                <w:i/>
              </w:rPr>
            </w:pPr>
            <w:r>
              <w:rPr>
                <w:b/>
                <w:i/>
                <w:lang w:val="en-US"/>
              </w:rPr>
              <w:t>msgA-DeltaPreamble</w:t>
            </w:r>
            <w:r w:rsidR="00991326">
              <w:rPr>
                <w:i/>
                <w:lang w:val="en-US"/>
              </w:rPr>
              <w:t xml:space="preserve"> </w:t>
            </w:r>
          </w:p>
        </w:tc>
        <w:tc>
          <w:tcPr>
            <w:tcW w:w="6237" w:type="dxa"/>
          </w:tcPr>
          <w:p w14:paraId="73C49F45" w14:textId="12AB3FE0" w:rsidR="00A370CA" w:rsidRDefault="002D73C5" w:rsidP="002E5732">
            <w:pPr>
              <w:pStyle w:val="CommentText"/>
              <w:rPr>
                <w:rFonts w:eastAsiaTheme="minorEastAsia"/>
              </w:rPr>
            </w:pPr>
            <w:r>
              <w:rPr>
                <w:rFonts w:eastAsia="DengXian"/>
                <w:lang w:eastAsia="zh-CN"/>
              </w:rPr>
              <w:t>Need to add the condition “if configured” since it is possible that only 2-step RACH is configured for a certain BWP</w:t>
            </w:r>
          </w:p>
        </w:tc>
        <w:tc>
          <w:tcPr>
            <w:tcW w:w="2615" w:type="dxa"/>
          </w:tcPr>
          <w:p w14:paraId="591F109A" w14:textId="2E7AEFF7" w:rsidR="00293D79" w:rsidRPr="00DF7FDC" w:rsidRDefault="00EE7803" w:rsidP="002E5732">
            <w:pPr>
              <w:rPr>
                <w:bCs/>
              </w:rPr>
            </w:pPr>
            <w:r>
              <w:rPr>
                <w:b/>
              </w:rPr>
              <w:t xml:space="preserve">Resolved. </w:t>
            </w:r>
            <w:r w:rsidR="00DF7FDC">
              <w:rPr>
                <w:bCs/>
              </w:rPr>
              <w:t>Corrected this.</w:t>
            </w:r>
          </w:p>
        </w:tc>
        <w:tc>
          <w:tcPr>
            <w:tcW w:w="2170" w:type="dxa"/>
          </w:tcPr>
          <w:p w14:paraId="17CCCB93" w14:textId="77777777" w:rsidR="00A370CA" w:rsidRDefault="00A370CA" w:rsidP="002E5732"/>
        </w:tc>
      </w:tr>
      <w:tr w:rsidR="002D73C5" w14:paraId="5C022211" w14:textId="77777777" w:rsidTr="00A73F05">
        <w:tc>
          <w:tcPr>
            <w:tcW w:w="1098" w:type="dxa"/>
          </w:tcPr>
          <w:p w14:paraId="38CFCD8D" w14:textId="4A40A8E4" w:rsidR="002D73C5" w:rsidRDefault="008A427A" w:rsidP="002E5732">
            <w:r>
              <w:t>Sam5</w:t>
            </w:r>
          </w:p>
        </w:tc>
        <w:tc>
          <w:tcPr>
            <w:tcW w:w="2158" w:type="dxa"/>
          </w:tcPr>
          <w:p w14:paraId="170D6860" w14:textId="2DAECE97" w:rsidR="002D73C5" w:rsidRDefault="008A427A" w:rsidP="002E5732">
            <w:pPr>
              <w:pStyle w:val="CommentText"/>
            </w:pPr>
            <w:r w:rsidRPr="000175F2">
              <w:rPr>
                <w:b/>
                <w:i/>
                <w:lang w:val="en-US"/>
              </w:rPr>
              <w:t>msgA-PUSCH-ResourceLis</w:t>
            </w:r>
            <w:r>
              <w:rPr>
                <w:b/>
                <w:i/>
                <w:lang w:val="en-US"/>
              </w:rPr>
              <w:t>t</w:t>
            </w:r>
          </w:p>
        </w:tc>
        <w:tc>
          <w:tcPr>
            <w:tcW w:w="6237" w:type="dxa"/>
          </w:tcPr>
          <w:p w14:paraId="2811FBBB" w14:textId="77777777" w:rsidR="002D73C5" w:rsidRDefault="008A427A" w:rsidP="002E5732">
            <w:pPr>
              <w:pStyle w:val="CommentText"/>
              <w:rPr>
                <w:rFonts w:eastAsiaTheme="minorEastAsia"/>
              </w:rPr>
            </w:pPr>
            <w:r>
              <w:rPr>
                <w:rFonts w:eastAsiaTheme="minorEastAsia" w:hint="eastAsia"/>
              </w:rPr>
              <w:t>Not sure why this sentence is needed.</w:t>
            </w:r>
          </w:p>
          <w:p w14:paraId="7A37E1BF" w14:textId="77777777" w:rsidR="008A427A" w:rsidRDefault="008A427A" w:rsidP="002E5732">
            <w:pPr>
              <w:pStyle w:val="CommentText"/>
              <w:rPr>
                <w:rFonts w:eastAsiaTheme="minorEastAsia"/>
              </w:rPr>
            </w:pPr>
            <w:r>
              <w:rPr>
                <w:rFonts w:eastAsiaTheme="minorEastAsia"/>
              </w:rPr>
              <w:t>[CATT]: Agree</w:t>
            </w:r>
          </w:p>
          <w:p w14:paraId="3105C9A7" w14:textId="77777777" w:rsidR="008A427A" w:rsidRDefault="008A427A" w:rsidP="002E5732">
            <w:pPr>
              <w:pStyle w:val="CommentText"/>
            </w:pPr>
            <w:r>
              <w:rPr>
                <w:rFonts w:eastAsiaTheme="minorEastAsia"/>
              </w:rPr>
              <w:t xml:space="preserve">[Intel]: </w:t>
            </w:r>
            <w:r>
              <w:t>Agree with Samsung. Only 2 PUSCH configureation per BWP</w:t>
            </w:r>
          </w:p>
          <w:p w14:paraId="7869EFA8" w14:textId="16B1F131" w:rsidR="008A427A" w:rsidRDefault="008A427A" w:rsidP="002E5732">
            <w:pPr>
              <w:pStyle w:val="CommentText"/>
              <w:rPr>
                <w:rFonts w:eastAsiaTheme="minorEastAsia"/>
              </w:rPr>
            </w:pPr>
            <w:r>
              <w:t>[HW]: No need</w:t>
            </w:r>
          </w:p>
        </w:tc>
        <w:tc>
          <w:tcPr>
            <w:tcW w:w="2615" w:type="dxa"/>
          </w:tcPr>
          <w:p w14:paraId="4EAB4A98" w14:textId="77777777" w:rsidR="00D945B8" w:rsidRPr="002E7405" w:rsidRDefault="00D945B8" w:rsidP="00D945B8">
            <w:pPr>
              <w:rPr>
                <w:b/>
              </w:rPr>
            </w:pPr>
            <w:r w:rsidRPr="002E7405">
              <w:rPr>
                <w:b/>
              </w:rPr>
              <w:t xml:space="preserve">Open issue in phase 2. </w:t>
            </w:r>
          </w:p>
          <w:p w14:paraId="131BF67F" w14:textId="23B4E565" w:rsidR="002D73C5" w:rsidRDefault="00D945B8" w:rsidP="002E5732">
            <w:r>
              <w:t xml:space="preserve">Removed the sentence for now. </w:t>
            </w:r>
          </w:p>
        </w:tc>
        <w:tc>
          <w:tcPr>
            <w:tcW w:w="2170" w:type="dxa"/>
          </w:tcPr>
          <w:p w14:paraId="32CC205B" w14:textId="77777777" w:rsidR="002D73C5" w:rsidRDefault="002D73C5" w:rsidP="002E5732"/>
        </w:tc>
      </w:tr>
      <w:tr w:rsidR="002D73C5" w14:paraId="50DB28BA" w14:textId="77777777" w:rsidTr="00A73F05">
        <w:tc>
          <w:tcPr>
            <w:tcW w:w="1098" w:type="dxa"/>
          </w:tcPr>
          <w:p w14:paraId="5798855D" w14:textId="12A1B967" w:rsidR="002D73C5" w:rsidRDefault="006118AC" w:rsidP="002E5732">
            <w:r>
              <w:t>HW5</w:t>
            </w:r>
          </w:p>
        </w:tc>
        <w:tc>
          <w:tcPr>
            <w:tcW w:w="2158" w:type="dxa"/>
          </w:tcPr>
          <w:p w14:paraId="11412D79" w14:textId="42E8DFA1" w:rsidR="002D73C5" w:rsidRDefault="006118AC" w:rsidP="002E5732">
            <w:pPr>
              <w:pStyle w:val="CommentText"/>
            </w:pPr>
            <w:proofErr w:type="spellStart"/>
            <w:r>
              <w:rPr>
                <w:b/>
                <w:i/>
                <w:lang w:val="en-US"/>
              </w:rPr>
              <w:t>msgA-TransformPrecoder</w:t>
            </w:r>
            <w:proofErr w:type="spellEnd"/>
          </w:p>
        </w:tc>
        <w:tc>
          <w:tcPr>
            <w:tcW w:w="6237" w:type="dxa"/>
          </w:tcPr>
          <w:p w14:paraId="0C7A2D50" w14:textId="5F1BAB32" w:rsidR="002D73C5" w:rsidRDefault="006118AC" w:rsidP="002E5732">
            <w:pPr>
              <w:pStyle w:val="CommentText"/>
              <w:rPr>
                <w:rFonts w:eastAsiaTheme="minorEastAsia"/>
              </w:rPr>
            </w:pPr>
            <w:r>
              <w:rPr>
                <w:rFonts w:eastAsia="DengXian" w:hint="eastAsia"/>
                <w:lang w:eastAsia="zh-CN"/>
              </w:rPr>
              <w:t>s</w:t>
            </w:r>
            <w:r>
              <w:rPr>
                <w:rFonts w:eastAsia="DengXian"/>
                <w:lang w:eastAsia="zh-CN"/>
              </w:rPr>
              <w:t>ame comment as above (HW4)</w:t>
            </w:r>
          </w:p>
        </w:tc>
        <w:tc>
          <w:tcPr>
            <w:tcW w:w="2615" w:type="dxa"/>
          </w:tcPr>
          <w:p w14:paraId="7578A110" w14:textId="77777777" w:rsidR="00D945B8" w:rsidRDefault="00D945B8" w:rsidP="00D945B8">
            <w:pPr>
              <w:rPr>
                <w:b/>
              </w:rPr>
            </w:pPr>
            <w:r>
              <w:rPr>
                <w:b/>
              </w:rPr>
              <w:t xml:space="preserve">Resolved. </w:t>
            </w:r>
          </w:p>
          <w:p w14:paraId="46290BF0" w14:textId="2EF1EA84" w:rsidR="002D73C5" w:rsidRDefault="00C13ED4" w:rsidP="00D945B8">
            <w:r>
              <w:t>Looking at</w:t>
            </w:r>
            <w:r w:rsidR="00D945B8">
              <w:t xml:space="preserve"> 38.214 v16.0.0 and based on how msg3-TransformPrecoder was signaled in rel-15 I changed the signalling slightly by only keeping {enabled} value in the enumerator.</w:t>
            </w:r>
          </w:p>
        </w:tc>
        <w:tc>
          <w:tcPr>
            <w:tcW w:w="2170" w:type="dxa"/>
          </w:tcPr>
          <w:p w14:paraId="2FBBC0AB" w14:textId="77777777" w:rsidR="002D73C5" w:rsidRDefault="002D73C5" w:rsidP="002E5732"/>
        </w:tc>
      </w:tr>
      <w:tr w:rsidR="002D73C5" w14:paraId="29EC3688" w14:textId="77777777" w:rsidTr="00A73F05">
        <w:tc>
          <w:tcPr>
            <w:tcW w:w="1098" w:type="dxa"/>
          </w:tcPr>
          <w:p w14:paraId="7EEDEA2D" w14:textId="5912CDC1" w:rsidR="002D73C5" w:rsidRDefault="007706F5" w:rsidP="002E5732">
            <w:r>
              <w:t>OPPO3</w:t>
            </w:r>
          </w:p>
        </w:tc>
        <w:tc>
          <w:tcPr>
            <w:tcW w:w="2158" w:type="dxa"/>
          </w:tcPr>
          <w:p w14:paraId="083DAA86" w14:textId="697021DB" w:rsidR="002D73C5" w:rsidRDefault="007706F5" w:rsidP="002E5732">
            <w:pPr>
              <w:pStyle w:val="CommentText"/>
            </w:pPr>
            <w:r>
              <w:rPr>
                <w:i/>
              </w:rPr>
              <w:t>MsgA</w:t>
            </w:r>
            <w:r w:rsidRPr="00A764DC">
              <w:rPr>
                <w:i/>
                <w:lang w:val="en-US"/>
              </w:rPr>
              <w:t>-</w:t>
            </w:r>
            <w:r>
              <w:rPr>
                <w:i/>
              </w:rPr>
              <w:t>P</w:t>
            </w:r>
            <w:r w:rsidRPr="00A764DC">
              <w:rPr>
                <w:i/>
                <w:lang w:val="en-US"/>
              </w:rPr>
              <w:t>USCH-</w:t>
            </w:r>
            <w:r>
              <w:rPr>
                <w:i/>
                <w:lang w:val="en-US"/>
              </w:rPr>
              <w:t>Resource</w:t>
            </w:r>
          </w:p>
        </w:tc>
        <w:tc>
          <w:tcPr>
            <w:tcW w:w="6237" w:type="dxa"/>
          </w:tcPr>
          <w:p w14:paraId="40C398FE" w14:textId="3B20A3E3" w:rsidR="002D73C5" w:rsidRDefault="007706F5" w:rsidP="002E5732">
            <w:pPr>
              <w:pStyle w:val="CommentText"/>
              <w:rPr>
                <w:rFonts w:eastAsiaTheme="minorEastAsia"/>
              </w:rPr>
            </w:pPr>
            <w:r>
              <w:rPr>
                <w:rFonts w:eastAsia="DengXian" w:hint="eastAsia"/>
                <w:lang w:eastAsia="zh-CN"/>
              </w:rPr>
              <w:t>Unify</w:t>
            </w:r>
            <w:r>
              <w:rPr>
                <w:rFonts w:eastAsia="DengXian"/>
                <w:lang w:eastAsia="zh-CN"/>
              </w:rPr>
              <w:t xml:space="preserve"> </w:t>
            </w:r>
            <w:r>
              <w:rPr>
                <w:rFonts w:eastAsia="DengXian" w:hint="eastAsia"/>
                <w:lang w:eastAsia="zh-CN"/>
              </w:rPr>
              <w:t>the</w:t>
            </w:r>
            <w:r>
              <w:rPr>
                <w:rFonts w:eastAsia="DengXian"/>
                <w:lang w:eastAsia="zh-CN"/>
              </w:rPr>
              <w:t xml:space="preserve"> </w:t>
            </w:r>
            <w:r>
              <w:rPr>
                <w:rFonts w:eastAsia="DengXian" w:hint="eastAsia"/>
                <w:lang w:eastAsia="zh-CN"/>
              </w:rPr>
              <w:t>name</w:t>
            </w:r>
            <w:r>
              <w:rPr>
                <w:rFonts w:eastAsia="DengXian"/>
                <w:lang w:eastAsia="zh-CN"/>
              </w:rPr>
              <w:t xml:space="preserve"> </w:t>
            </w:r>
            <w:r>
              <w:rPr>
                <w:rFonts w:eastAsia="DengXian" w:hint="eastAsia"/>
                <w:lang w:eastAsia="zh-CN"/>
              </w:rPr>
              <w:t>of</w:t>
            </w:r>
            <w:r>
              <w:rPr>
                <w:rFonts w:eastAsia="DengXian"/>
                <w:lang w:eastAsia="zh-CN"/>
              </w:rPr>
              <w:t xml:space="preserve"> </w:t>
            </w:r>
            <w:r>
              <w:rPr>
                <w:rFonts w:eastAsia="DengXian" w:hint="eastAsia"/>
                <w:lang w:eastAsia="zh-CN"/>
              </w:rPr>
              <w:t>‘</w:t>
            </w:r>
            <w:r>
              <w:rPr>
                <w:rFonts w:eastAsia="DengXian" w:hint="eastAsia"/>
                <w:lang w:eastAsia="zh-CN"/>
              </w:rPr>
              <w:t>P</w:t>
            </w:r>
            <w:r>
              <w:rPr>
                <w:rFonts w:eastAsia="DengXian"/>
                <w:lang w:eastAsia="zh-CN"/>
              </w:rPr>
              <w:t>O</w:t>
            </w:r>
            <w:r>
              <w:rPr>
                <w:rFonts w:eastAsia="DengXian" w:hint="eastAsia"/>
                <w:lang w:eastAsia="zh-CN"/>
              </w:rPr>
              <w:t>’</w:t>
            </w:r>
            <w:r>
              <w:rPr>
                <w:rFonts w:eastAsia="DengXian" w:hint="eastAsia"/>
                <w:lang w:eastAsia="zh-CN"/>
              </w:rPr>
              <w:t>,</w:t>
            </w:r>
            <w:r>
              <w:rPr>
                <w:rFonts w:eastAsia="DengXian"/>
                <w:lang w:eastAsia="zh-CN"/>
              </w:rPr>
              <w:t xml:space="preserve">’PUSCH </w:t>
            </w:r>
            <w:r>
              <w:rPr>
                <w:rFonts w:eastAsia="DengXian" w:hint="eastAsia"/>
                <w:lang w:eastAsia="zh-CN"/>
              </w:rPr>
              <w:t>occasion</w:t>
            </w:r>
            <w:r>
              <w:rPr>
                <w:rFonts w:eastAsia="DengXian"/>
                <w:lang w:eastAsia="zh-CN"/>
              </w:rPr>
              <w:t xml:space="preserve">’ </w:t>
            </w:r>
            <w:r>
              <w:rPr>
                <w:rFonts w:eastAsia="DengXian" w:hint="eastAsia"/>
                <w:lang w:eastAsia="zh-CN"/>
              </w:rPr>
              <w:t>and</w:t>
            </w:r>
            <w:r>
              <w:rPr>
                <w:rFonts w:eastAsia="DengXian"/>
                <w:lang w:eastAsia="zh-CN"/>
              </w:rPr>
              <w:t xml:space="preserve"> </w:t>
            </w:r>
            <w:r>
              <w:rPr>
                <w:rFonts w:eastAsia="DengXian" w:hint="eastAsia"/>
                <w:lang w:eastAsia="zh-CN"/>
              </w:rPr>
              <w:t>‘</w:t>
            </w:r>
            <w:r>
              <w:rPr>
                <w:rFonts w:eastAsia="DengXian" w:hint="eastAsia"/>
                <w:lang w:eastAsia="zh-CN"/>
              </w:rPr>
              <w:t>M</w:t>
            </w:r>
            <w:r>
              <w:rPr>
                <w:rFonts w:eastAsia="DengXian"/>
                <w:lang w:eastAsia="zh-CN"/>
              </w:rPr>
              <w:t>sg</w:t>
            </w:r>
            <w:r>
              <w:rPr>
                <w:rFonts w:eastAsia="DengXian" w:hint="eastAsia"/>
                <w:lang w:eastAsia="zh-CN"/>
              </w:rPr>
              <w:t>A</w:t>
            </w:r>
            <w:r>
              <w:rPr>
                <w:rFonts w:eastAsia="DengXian"/>
                <w:lang w:eastAsia="zh-CN"/>
              </w:rPr>
              <w:t xml:space="preserve"> PUSCH</w:t>
            </w:r>
            <w:r>
              <w:rPr>
                <w:rFonts w:eastAsia="DengXian" w:hint="eastAsia"/>
                <w:lang w:eastAsia="zh-CN"/>
              </w:rPr>
              <w:t>’</w:t>
            </w:r>
            <w:r>
              <w:rPr>
                <w:rFonts w:eastAsia="DengXian" w:hint="eastAsia"/>
                <w:lang w:eastAsia="zh-CN"/>
              </w:rPr>
              <w:t xml:space="preserve"> </w:t>
            </w:r>
            <w:r>
              <w:rPr>
                <w:rFonts w:eastAsia="DengXian"/>
                <w:lang w:eastAsia="zh-CN"/>
              </w:rPr>
              <w:t>in the description</w:t>
            </w:r>
          </w:p>
        </w:tc>
        <w:tc>
          <w:tcPr>
            <w:tcW w:w="2615" w:type="dxa"/>
          </w:tcPr>
          <w:p w14:paraId="2AD11899" w14:textId="7A3295F7" w:rsidR="002D73C5" w:rsidRDefault="007706F5" w:rsidP="002E5732">
            <w:r w:rsidRPr="00F807BD">
              <w:rPr>
                <w:b/>
              </w:rPr>
              <w:t>Resolved</w:t>
            </w:r>
            <w:r w:rsidR="00F807BD" w:rsidRPr="00F807BD">
              <w:rPr>
                <w:b/>
              </w:rPr>
              <w:t>.</w:t>
            </w:r>
            <w:r>
              <w:t xml:space="preserve"> Very good suggestion</w:t>
            </w:r>
            <w:r w:rsidR="002206A8">
              <w:t>, I fixed this.</w:t>
            </w:r>
          </w:p>
        </w:tc>
        <w:tc>
          <w:tcPr>
            <w:tcW w:w="2170" w:type="dxa"/>
          </w:tcPr>
          <w:p w14:paraId="32A974A2" w14:textId="77777777" w:rsidR="002D73C5" w:rsidRDefault="002D73C5" w:rsidP="002E5732"/>
        </w:tc>
      </w:tr>
      <w:tr w:rsidR="002D73C5" w14:paraId="4642B02B" w14:textId="77777777" w:rsidTr="00A73F05">
        <w:tc>
          <w:tcPr>
            <w:tcW w:w="1098" w:type="dxa"/>
          </w:tcPr>
          <w:p w14:paraId="079F1A3C" w14:textId="474E3BE3" w:rsidR="002D73C5" w:rsidRDefault="00B23C8E" w:rsidP="002E5732">
            <w:r>
              <w:t>CATT1</w:t>
            </w:r>
          </w:p>
        </w:tc>
        <w:tc>
          <w:tcPr>
            <w:tcW w:w="2158" w:type="dxa"/>
          </w:tcPr>
          <w:p w14:paraId="7DBE14A8" w14:textId="64E0FA4F" w:rsidR="002D73C5" w:rsidRDefault="00B23C8E" w:rsidP="002E5732">
            <w:pPr>
              <w:pStyle w:val="CommentText"/>
            </w:pPr>
            <w:r>
              <w:t>MsgA-PUSCH-ResourceId</w:t>
            </w:r>
          </w:p>
        </w:tc>
        <w:tc>
          <w:tcPr>
            <w:tcW w:w="6237" w:type="dxa"/>
          </w:tcPr>
          <w:p w14:paraId="4CAD5316" w14:textId="77777777" w:rsidR="00B23C8E" w:rsidRDefault="00B23C8E" w:rsidP="00B23C8E">
            <w:pPr>
              <w:pStyle w:val="CommentText"/>
              <w:rPr>
                <w:rFonts w:eastAsiaTheme="minorEastAsia"/>
                <w:lang w:eastAsia="zh-CN"/>
              </w:rPr>
            </w:pPr>
            <w:r>
              <w:rPr>
                <w:rFonts w:hint="eastAsia"/>
                <w:lang w:eastAsia="zh-CN"/>
              </w:rPr>
              <w:t xml:space="preserve">This can be discussed. </w:t>
            </w:r>
          </w:p>
          <w:p w14:paraId="6E35A9EB" w14:textId="3A547943" w:rsidR="00B23C8E" w:rsidRDefault="00B23C8E" w:rsidP="00B23C8E">
            <w:pPr>
              <w:pStyle w:val="CommentText"/>
              <w:rPr>
                <w:rFonts w:eastAsiaTheme="minorEastAsia"/>
                <w:lang w:eastAsia="zh-CN"/>
              </w:rPr>
            </w:pPr>
            <w:r>
              <w:rPr>
                <w:rFonts w:eastAsiaTheme="minorEastAsia" w:hint="eastAsia"/>
                <w:lang w:eastAsia="zh-CN"/>
              </w:rPr>
              <w:t xml:space="preserve">RAN1 has the </w:t>
            </w:r>
            <w:r>
              <w:rPr>
                <w:rFonts w:eastAsiaTheme="minorEastAsia"/>
                <w:lang w:eastAsia="zh-CN"/>
              </w:rPr>
              <w:t>following</w:t>
            </w:r>
            <w:r>
              <w:rPr>
                <w:rFonts w:eastAsiaTheme="minorEastAsia" w:hint="eastAsia"/>
                <w:lang w:eastAsia="zh-CN"/>
              </w:rPr>
              <w:t xml:space="preserve"> related agreements-&gt;</w:t>
            </w:r>
          </w:p>
          <w:p w14:paraId="1BC48652" w14:textId="77777777" w:rsidR="00B23C8E" w:rsidRPr="00AC2A95" w:rsidRDefault="00B23C8E" w:rsidP="00B23C8E">
            <w:pPr>
              <w:pStyle w:val="ListParagraph"/>
              <w:numPr>
                <w:ilvl w:val="0"/>
                <w:numId w:val="26"/>
              </w:numPr>
              <w:overflowPunct/>
              <w:autoSpaceDE/>
              <w:autoSpaceDN/>
              <w:adjustRightInd/>
              <w:contextualSpacing/>
              <w:textAlignment w:val="auto"/>
              <w:rPr>
                <w:rFonts w:eastAsia="SimSun"/>
                <w:u w:val="single"/>
              </w:rPr>
            </w:pPr>
            <w:r w:rsidRPr="00AC2A95">
              <w:rPr>
                <w:rFonts w:eastAsia="SimSun"/>
                <w:u w:val="single"/>
                <w:lang w:eastAsia="zh-CN"/>
              </w:rPr>
              <w:t>I</w:t>
            </w:r>
            <w:r w:rsidRPr="00AC2A95">
              <w:rPr>
                <w:rFonts w:eastAsia="MS Mincho"/>
                <w:u w:val="single"/>
              </w:rPr>
              <w:t xml:space="preserve">f </w:t>
            </w:r>
            <w:r w:rsidRPr="00AC2A95">
              <w:rPr>
                <w:rFonts w:cs="Times"/>
                <w:u w:val="single"/>
              </w:rPr>
              <w:t>the active UL BWP and the initial UL BWP have same SCS and same CP length and the active UL BWP includes all RBs of the initial UL BWP, or the active UL BWP is the initial UL BWP</w:t>
            </w:r>
            <w:r w:rsidRPr="00AC2A95">
              <w:rPr>
                <w:rFonts w:eastAsia="SimSun"/>
                <w:u w:val="single"/>
                <w:lang w:eastAsia="zh-CN"/>
              </w:rPr>
              <w:t xml:space="preserve">, </w:t>
            </w:r>
          </w:p>
          <w:p w14:paraId="5D61CBA2" w14:textId="77777777" w:rsidR="00B23C8E" w:rsidRPr="00AC2A95" w:rsidRDefault="00B23C8E" w:rsidP="00B23C8E">
            <w:pPr>
              <w:pStyle w:val="ListParagraph"/>
              <w:numPr>
                <w:ilvl w:val="1"/>
                <w:numId w:val="26"/>
              </w:numPr>
              <w:overflowPunct/>
              <w:autoSpaceDE/>
              <w:autoSpaceDN/>
              <w:adjustRightInd/>
              <w:contextualSpacing/>
              <w:textAlignment w:val="auto"/>
              <w:rPr>
                <w:rFonts w:eastAsia="SimSun"/>
                <w:u w:val="single"/>
              </w:rPr>
            </w:pPr>
            <w:r w:rsidRPr="00AC2A95">
              <w:rPr>
                <w:rFonts w:eastAsia="SimSun"/>
                <w:u w:val="single"/>
              </w:rPr>
              <w:t xml:space="preserve">The preamble grouping and msgA PUSCH configurations are left to gNB implementation </w:t>
            </w:r>
          </w:p>
          <w:p w14:paraId="0BCDE982" w14:textId="77777777" w:rsidR="00B23C8E" w:rsidRPr="00AC2A95" w:rsidRDefault="00B23C8E" w:rsidP="00B23C8E">
            <w:pPr>
              <w:pStyle w:val="ListParagraph"/>
              <w:numPr>
                <w:ilvl w:val="2"/>
                <w:numId w:val="26"/>
              </w:numPr>
              <w:overflowPunct/>
              <w:autoSpaceDE/>
              <w:autoSpaceDN/>
              <w:adjustRightInd/>
              <w:contextualSpacing/>
              <w:textAlignment w:val="auto"/>
              <w:rPr>
                <w:rFonts w:eastAsia="SimSun"/>
                <w:u w:val="single"/>
              </w:rPr>
            </w:pPr>
            <w:r w:rsidRPr="00AC2A95">
              <w:rPr>
                <w:rFonts w:eastAsia="SimSun"/>
                <w:u w:val="single"/>
              </w:rPr>
              <w:t>Note: Preamble grouping is configured per UL BWP</w:t>
            </w:r>
          </w:p>
          <w:p w14:paraId="7583EA07" w14:textId="77777777" w:rsidR="00B23C8E" w:rsidRPr="00AC2A95" w:rsidRDefault="00B23C8E" w:rsidP="00B23C8E">
            <w:pPr>
              <w:pStyle w:val="ListParagraph"/>
              <w:numPr>
                <w:ilvl w:val="2"/>
                <w:numId w:val="26"/>
              </w:numPr>
              <w:overflowPunct/>
              <w:autoSpaceDE/>
              <w:autoSpaceDN/>
              <w:adjustRightInd/>
              <w:contextualSpacing/>
              <w:textAlignment w:val="auto"/>
              <w:rPr>
                <w:rFonts w:eastAsia="SimSun"/>
                <w:u w:val="single"/>
              </w:rPr>
            </w:pPr>
            <w:r w:rsidRPr="00AC2A95">
              <w:rPr>
                <w:rFonts w:eastAsia="SimSun"/>
                <w:u w:val="single"/>
              </w:rPr>
              <w:lastRenderedPageBreak/>
              <w:t>Note: for this overlapped UL BWP it could be up to 4 PUSCH configurations from gNB perspective</w:t>
            </w:r>
          </w:p>
          <w:p w14:paraId="42E4EC9F" w14:textId="05B99919" w:rsidR="00B23C8E" w:rsidRPr="00B23C8E" w:rsidRDefault="00B23C8E" w:rsidP="00B23C8E">
            <w:pPr>
              <w:pStyle w:val="ListParagraph"/>
              <w:numPr>
                <w:ilvl w:val="2"/>
                <w:numId w:val="26"/>
              </w:numPr>
              <w:overflowPunct/>
              <w:autoSpaceDE/>
              <w:autoSpaceDN/>
              <w:adjustRightInd/>
              <w:contextualSpacing/>
              <w:textAlignment w:val="auto"/>
              <w:rPr>
                <w:rFonts w:eastAsia="SimSun"/>
                <w:u w:val="single"/>
              </w:rPr>
            </w:pPr>
            <w:r w:rsidRPr="00AC2A95">
              <w:rPr>
                <w:rFonts w:eastAsia="SimSun"/>
                <w:u w:val="single"/>
              </w:rPr>
              <w:t>Note: for this overlapped UL BWP it could be up to 2 PUSCH configurations from UE perspective</w:t>
            </w:r>
          </w:p>
          <w:p w14:paraId="63565A8A" w14:textId="77777777" w:rsidR="00B23C8E" w:rsidRDefault="00B23C8E" w:rsidP="00B23C8E">
            <w:pPr>
              <w:pStyle w:val="CommentText"/>
              <w:rPr>
                <w:rFonts w:eastAsiaTheme="minorEastAsia"/>
                <w:lang w:eastAsia="zh-CN"/>
              </w:rPr>
            </w:pPr>
            <w:r>
              <w:rPr>
                <w:rFonts w:eastAsiaTheme="minorEastAsia" w:hint="eastAsia"/>
                <w:lang w:eastAsia="zh-CN"/>
              </w:rPr>
              <w:t>Is this where the range {0,1,2,3} came from?</w:t>
            </w:r>
          </w:p>
          <w:p w14:paraId="002B7F53" w14:textId="02DC449E" w:rsidR="002D73C5" w:rsidRDefault="00B23C8E" w:rsidP="00B23C8E">
            <w:pPr>
              <w:pStyle w:val="CommentText"/>
              <w:rPr>
                <w:rFonts w:eastAsiaTheme="minorEastAsia"/>
              </w:rPr>
            </w:pPr>
            <w:r>
              <w:rPr>
                <w:rFonts w:eastAsiaTheme="minorEastAsia" w:hint="eastAsia"/>
                <w:lang w:eastAsia="zh-CN"/>
              </w:rPr>
              <w:t xml:space="preserve">To us, it seems possible to </w:t>
            </w:r>
            <w:r>
              <w:rPr>
                <w:rFonts w:eastAsiaTheme="minorEastAsia"/>
                <w:lang w:eastAsia="zh-CN"/>
              </w:rPr>
              <w:t>fulfil</w:t>
            </w:r>
            <w:r>
              <w:rPr>
                <w:rFonts w:eastAsiaTheme="minorEastAsia" w:hint="eastAsia"/>
                <w:lang w:eastAsia="zh-CN"/>
              </w:rPr>
              <w:t>l RAN1 agreements with range {0,1}.</w:t>
            </w:r>
          </w:p>
        </w:tc>
        <w:tc>
          <w:tcPr>
            <w:tcW w:w="2615" w:type="dxa"/>
          </w:tcPr>
          <w:p w14:paraId="20A9FABE" w14:textId="77777777" w:rsidR="00F807BD" w:rsidRPr="002E7405" w:rsidRDefault="00F807BD" w:rsidP="00F807BD">
            <w:pPr>
              <w:rPr>
                <w:b/>
              </w:rPr>
            </w:pPr>
            <w:r w:rsidRPr="002E7405">
              <w:rPr>
                <w:b/>
              </w:rPr>
              <w:lastRenderedPageBreak/>
              <w:t xml:space="preserve">Open issue in phase 2. </w:t>
            </w:r>
          </w:p>
          <w:p w14:paraId="1FC0443C" w14:textId="77777777" w:rsidR="002D73C5" w:rsidRDefault="002D73C5" w:rsidP="002E5732"/>
        </w:tc>
        <w:tc>
          <w:tcPr>
            <w:tcW w:w="2170" w:type="dxa"/>
          </w:tcPr>
          <w:p w14:paraId="2E06644D" w14:textId="77777777" w:rsidR="002D73C5" w:rsidRDefault="002D73C5" w:rsidP="002E5732"/>
        </w:tc>
      </w:tr>
      <w:tr w:rsidR="00B23C8E" w14:paraId="1F5B40C3" w14:textId="77777777" w:rsidTr="00A73F05">
        <w:tc>
          <w:tcPr>
            <w:tcW w:w="1098" w:type="dxa"/>
          </w:tcPr>
          <w:p w14:paraId="6496DE44" w14:textId="6C5F7B66" w:rsidR="00B23C8E" w:rsidRDefault="00B23C8E" w:rsidP="002E5732">
            <w:r>
              <w:t>Sam6</w:t>
            </w:r>
          </w:p>
        </w:tc>
        <w:tc>
          <w:tcPr>
            <w:tcW w:w="2158" w:type="dxa"/>
          </w:tcPr>
          <w:p w14:paraId="0AD9B112" w14:textId="3CC8B637" w:rsidR="00B23C8E" w:rsidRDefault="00DA4C61" w:rsidP="002E5732">
            <w:pPr>
              <w:pStyle w:val="CommentText"/>
            </w:pPr>
            <w:r>
              <w:t>MsgA-PUSCH-ResourceId</w:t>
            </w:r>
          </w:p>
        </w:tc>
        <w:tc>
          <w:tcPr>
            <w:tcW w:w="6237" w:type="dxa"/>
          </w:tcPr>
          <w:p w14:paraId="5B1A9E82" w14:textId="3C0E035E" w:rsidR="00DA4C61" w:rsidRDefault="00DA4C61" w:rsidP="00DA4C61">
            <w:pPr>
              <w:pStyle w:val="CommentText"/>
              <w:rPr>
                <w:rFonts w:eastAsiaTheme="minorEastAsia"/>
              </w:rPr>
            </w:pPr>
            <w:r>
              <w:rPr>
                <w:rFonts w:eastAsiaTheme="minorEastAsia"/>
              </w:rPr>
              <w:t>S</w:t>
            </w:r>
            <w:r>
              <w:rPr>
                <w:rFonts w:eastAsiaTheme="minorEastAsia" w:hint="eastAsia"/>
              </w:rPr>
              <w:t xml:space="preserve">hould </w:t>
            </w:r>
            <w:r>
              <w:rPr>
                <w:rFonts w:eastAsiaTheme="minorEastAsia"/>
              </w:rPr>
              <w:t>be 0..1</w:t>
            </w:r>
          </w:p>
          <w:p w14:paraId="55C40CA5" w14:textId="62C1B372" w:rsidR="00DA4C61" w:rsidRDefault="00DA4C61" w:rsidP="00DA4C61">
            <w:pPr>
              <w:pStyle w:val="CommentText"/>
              <w:rPr>
                <w:rFonts w:ascii="DengXian" w:eastAsia="DengXian" w:hAnsi="DengXian"/>
                <w:lang w:eastAsia="zh-CN"/>
              </w:rPr>
            </w:pPr>
            <w:r w:rsidRPr="00626AFE">
              <w:rPr>
                <w:rFonts w:ascii="DengXian" w:eastAsia="DengXian" w:hAnsi="DengXian" w:hint="eastAsia"/>
                <w:b/>
                <w:lang w:eastAsia="zh-CN"/>
              </w:rPr>
              <w:t>[</w:t>
            </w:r>
            <w:r w:rsidRPr="00626AFE">
              <w:rPr>
                <w:rFonts w:ascii="DengXian" w:eastAsia="DengXian" w:hAnsi="DengXian"/>
                <w:b/>
                <w:lang w:eastAsia="zh-CN"/>
              </w:rPr>
              <w:t>OPPO]</w:t>
            </w:r>
            <w:r>
              <w:rPr>
                <w:rFonts w:ascii="DengXian" w:eastAsia="DengXian" w:hAnsi="DengXian"/>
                <w:lang w:eastAsia="zh-CN"/>
              </w:rPr>
              <w:t xml:space="preserve"> Same view with Samsung</w:t>
            </w:r>
          </w:p>
          <w:p w14:paraId="2D3A45C7" w14:textId="77777777" w:rsidR="00B23C8E" w:rsidRDefault="00DA4C61" w:rsidP="00DA4C61">
            <w:pPr>
              <w:pStyle w:val="CommentText"/>
              <w:rPr>
                <w:rFonts w:ascii="DengXian" w:eastAsia="DengXian" w:hAnsi="DengXian"/>
                <w:lang w:eastAsia="zh-CN"/>
              </w:rPr>
            </w:pPr>
            <w:r w:rsidRPr="006A0716">
              <w:rPr>
                <w:rFonts w:ascii="DengXian" w:eastAsia="DengXian" w:hAnsi="DengXian"/>
                <w:b/>
                <w:bCs/>
                <w:highlight w:val="yellow"/>
                <w:lang w:eastAsia="zh-CN"/>
              </w:rPr>
              <w:t>ZTE(EV)</w:t>
            </w:r>
            <w:r w:rsidRPr="006A0716">
              <w:rPr>
                <w:rFonts w:ascii="DengXian" w:eastAsia="DengXian" w:hAnsi="DengXian"/>
                <w:highlight w:val="yellow"/>
                <w:lang w:eastAsia="zh-CN"/>
              </w:rPr>
              <w:t xml:space="preserve"> Our understanding is different per above.</w:t>
            </w:r>
          </w:p>
          <w:p w14:paraId="555CD79C" w14:textId="77777777" w:rsidR="00DA4C61" w:rsidRDefault="00DA4C61" w:rsidP="00DA4C61">
            <w:pPr>
              <w:pStyle w:val="CommentText"/>
            </w:pPr>
            <w:r>
              <w:rPr>
                <w:rFonts w:eastAsiaTheme="minorEastAsia"/>
              </w:rPr>
              <w:t xml:space="preserve">[Nokia]: </w:t>
            </w:r>
            <w:r>
              <w:t>0..1 should suffice.</w:t>
            </w:r>
          </w:p>
          <w:p w14:paraId="5C6AB543" w14:textId="105461A3" w:rsidR="00DA4C61" w:rsidRDefault="00DA4C61" w:rsidP="00DA4C61">
            <w:pPr>
              <w:pStyle w:val="CommentText"/>
              <w:rPr>
                <w:rFonts w:eastAsiaTheme="minorEastAsia"/>
              </w:rPr>
            </w:pPr>
            <w:r>
              <w:rPr>
                <w:rFonts w:eastAsiaTheme="minorEastAsia"/>
              </w:rPr>
              <w:t xml:space="preserve">[Intel]: </w:t>
            </w:r>
            <w:r>
              <w:t>Agree with Samsung. As explained previously, from a per BWP perspective, only up to 2 PUSCH configuration can be sigannled</w:t>
            </w:r>
          </w:p>
        </w:tc>
        <w:tc>
          <w:tcPr>
            <w:tcW w:w="2615" w:type="dxa"/>
          </w:tcPr>
          <w:p w14:paraId="07464C66" w14:textId="4C12BC92" w:rsidR="00F807BD" w:rsidRPr="00F96DC0" w:rsidRDefault="00F807BD" w:rsidP="00F807BD">
            <w:pPr>
              <w:rPr>
                <w:bCs/>
              </w:rPr>
            </w:pPr>
            <w:r w:rsidRPr="002E7405">
              <w:rPr>
                <w:b/>
              </w:rPr>
              <w:t xml:space="preserve">Open issue in phase 2. </w:t>
            </w:r>
            <w:r w:rsidR="00F96DC0">
              <w:rPr>
                <w:bCs/>
              </w:rPr>
              <w:t xml:space="preserve">Changing to 0..1 for now. </w:t>
            </w:r>
          </w:p>
          <w:p w14:paraId="04B8AE40" w14:textId="77777777" w:rsidR="00B23C8E" w:rsidRDefault="00B23C8E" w:rsidP="002E5732"/>
        </w:tc>
        <w:tc>
          <w:tcPr>
            <w:tcW w:w="2170" w:type="dxa"/>
          </w:tcPr>
          <w:p w14:paraId="3C0177BC" w14:textId="77777777" w:rsidR="00B23C8E" w:rsidRDefault="00B23C8E" w:rsidP="002E5732"/>
        </w:tc>
      </w:tr>
      <w:tr w:rsidR="00B23C8E" w14:paraId="15A1594E" w14:textId="77777777" w:rsidTr="00A73F05">
        <w:tc>
          <w:tcPr>
            <w:tcW w:w="1098" w:type="dxa"/>
          </w:tcPr>
          <w:p w14:paraId="22B68940" w14:textId="46CFB726" w:rsidR="00B23C8E" w:rsidRDefault="00B23C8E" w:rsidP="002E5732"/>
        </w:tc>
        <w:tc>
          <w:tcPr>
            <w:tcW w:w="2158" w:type="dxa"/>
          </w:tcPr>
          <w:p w14:paraId="4FBC0E14" w14:textId="77777777" w:rsidR="00B23C8E" w:rsidRDefault="00B23C8E" w:rsidP="002E5732">
            <w:pPr>
              <w:pStyle w:val="CommentText"/>
            </w:pPr>
          </w:p>
        </w:tc>
        <w:tc>
          <w:tcPr>
            <w:tcW w:w="6237" w:type="dxa"/>
          </w:tcPr>
          <w:p w14:paraId="7C74E715" w14:textId="77777777" w:rsidR="00B23C8E" w:rsidRDefault="00B23C8E" w:rsidP="002E5732">
            <w:pPr>
              <w:pStyle w:val="CommentText"/>
              <w:rPr>
                <w:rFonts w:eastAsiaTheme="minorEastAsia"/>
              </w:rPr>
            </w:pPr>
          </w:p>
        </w:tc>
        <w:tc>
          <w:tcPr>
            <w:tcW w:w="2615" w:type="dxa"/>
          </w:tcPr>
          <w:p w14:paraId="2BD21E52" w14:textId="77777777" w:rsidR="00B23C8E" w:rsidRDefault="00B23C8E" w:rsidP="002E5732"/>
        </w:tc>
        <w:tc>
          <w:tcPr>
            <w:tcW w:w="2170" w:type="dxa"/>
          </w:tcPr>
          <w:p w14:paraId="36E1F5D9" w14:textId="77777777" w:rsidR="00B23C8E" w:rsidRDefault="00B23C8E" w:rsidP="002E5732"/>
        </w:tc>
      </w:tr>
      <w:tr w:rsidR="00B23C8E" w14:paraId="0459AE27" w14:textId="77777777" w:rsidTr="00A73F05">
        <w:tc>
          <w:tcPr>
            <w:tcW w:w="1098" w:type="dxa"/>
          </w:tcPr>
          <w:p w14:paraId="4CC952FD" w14:textId="77777777" w:rsidR="00B23C8E" w:rsidRDefault="00B23C8E" w:rsidP="002E5732"/>
        </w:tc>
        <w:tc>
          <w:tcPr>
            <w:tcW w:w="2158" w:type="dxa"/>
          </w:tcPr>
          <w:p w14:paraId="62818FEC" w14:textId="77777777" w:rsidR="00B23C8E" w:rsidRDefault="00B23C8E" w:rsidP="002E5732">
            <w:pPr>
              <w:pStyle w:val="CommentText"/>
            </w:pPr>
          </w:p>
        </w:tc>
        <w:tc>
          <w:tcPr>
            <w:tcW w:w="6237" w:type="dxa"/>
          </w:tcPr>
          <w:p w14:paraId="1F7B2CAC" w14:textId="77777777" w:rsidR="00B23C8E" w:rsidRDefault="00B23C8E" w:rsidP="002E5732">
            <w:pPr>
              <w:pStyle w:val="CommentText"/>
              <w:rPr>
                <w:rFonts w:eastAsiaTheme="minorEastAsia"/>
              </w:rPr>
            </w:pPr>
          </w:p>
        </w:tc>
        <w:tc>
          <w:tcPr>
            <w:tcW w:w="2615" w:type="dxa"/>
          </w:tcPr>
          <w:p w14:paraId="536D9774" w14:textId="77777777" w:rsidR="00B23C8E" w:rsidRDefault="00B23C8E" w:rsidP="002E5732"/>
        </w:tc>
        <w:tc>
          <w:tcPr>
            <w:tcW w:w="2170" w:type="dxa"/>
          </w:tcPr>
          <w:p w14:paraId="2E58163B" w14:textId="77777777" w:rsidR="00B23C8E" w:rsidRDefault="00B23C8E" w:rsidP="002E5732"/>
        </w:tc>
      </w:tr>
      <w:tr w:rsidR="00B23C8E" w14:paraId="784F8536" w14:textId="77777777" w:rsidTr="00A73F05">
        <w:tc>
          <w:tcPr>
            <w:tcW w:w="1098" w:type="dxa"/>
          </w:tcPr>
          <w:p w14:paraId="1EBD643F" w14:textId="77777777" w:rsidR="00B23C8E" w:rsidRDefault="00B23C8E" w:rsidP="002E5732"/>
        </w:tc>
        <w:tc>
          <w:tcPr>
            <w:tcW w:w="2158" w:type="dxa"/>
          </w:tcPr>
          <w:p w14:paraId="62BB94E9" w14:textId="77777777" w:rsidR="00B23C8E" w:rsidRDefault="00B23C8E" w:rsidP="002E5732">
            <w:pPr>
              <w:pStyle w:val="CommentText"/>
            </w:pPr>
          </w:p>
        </w:tc>
        <w:tc>
          <w:tcPr>
            <w:tcW w:w="6237" w:type="dxa"/>
          </w:tcPr>
          <w:p w14:paraId="514C882F" w14:textId="77777777" w:rsidR="00B23C8E" w:rsidRDefault="00B23C8E" w:rsidP="002E5732">
            <w:pPr>
              <w:pStyle w:val="CommentText"/>
              <w:rPr>
                <w:rFonts w:eastAsiaTheme="minorEastAsia"/>
              </w:rPr>
            </w:pPr>
          </w:p>
        </w:tc>
        <w:tc>
          <w:tcPr>
            <w:tcW w:w="2615" w:type="dxa"/>
          </w:tcPr>
          <w:p w14:paraId="00114F3E" w14:textId="77777777" w:rsidR="00B23C8E" w:rsidRDefault="00B23C8E" w:rsidP="002E5732"/>
        </w:tc>
        <w:tc>
          <w:tcPr>
            <w:tcW w:w="2170" w:type="dxa"/>
          </w:tcPr>
          <w:p w14:paraId="33199AAC" w14:textId="77777777" w:rsidR="00B23C8E" w:rsidRDefault="00B23C8E" w:rsidP="002E5732"/>
        </w:tc>
      </w:tr>
      <w:tr w:rsidR="00B23C8E" w14:paraId="30A51E50" w14:textId="77777777" w:rsidTr="00A73F05">
        <w:tc>
          <w:tcPr>
            <w:tcW w:w="1098" w:type="dxa"/>
          </w:tcPr>
          <w:p w14:paraId="17C2AF89" w14:textId="77777777" w:rsidR="00B23C8E" w:rsidRDefault="00B23C8E" w:rsidP="002E5732"/>
        </w:tc>
        <w:tc>
          <w:tcPr>
            <w:tcW w:w="2158" w:type="dxa"/>
          </w:tcPr>
          <w:p w14:paraId="22D4DEBB" w14:textId="77777777" w:rsidR="00B23C8E" w:rsidRDefault="00B23C8E" w:rsidP="002E5732">
            <w:pPr>
              <w:pStyle w:val="CommentText"/>
            </w:pPr>
          </w:p>
        </w:tc>
        <w:tc>
          <w:tcPr>
            <w:tcW w:w="6237" w:type="dxa"/>
          </w:tcPr>
          <w:p w14:paraId="5B717C1B" w14:textId="77777777" w:rsidR="00B23C8E" w:rsidRDefault="00B23C8E" w:rsidP="002E5732">
            <w:pPr>
              <w:pStyle w:val="CommentText"/>
              <w:rPr>
                <w:rFonts w:eastAsiaTheme="minorEastAsia"/>
              </w:rPr>
            </w:pPr>
          </w:p>
        </w:tc>
        <w:tc>
          <w:tcPr>
            <w:tcW w:w="2615" w:type="dxa"/>
          </w:tcPr>
          <w:p w14:paraId="2BB2FF49" w14:textId="77777777" w:rsidR="00B23C8E" w:rsidRDefault="00B23C8E" w:rsidP="002E5732"/>
        </w:tc>
        <w:tc>
          <w:tcPr>
            <w:tcW w:w="2170" w:type="dxa"/>
          </w:tcPr>
          <w:p w14:paraId="0CF86771" w14:textId="77777777" w:rsidR="00B23C8E" w:rsidRDefault="00B23C8E" w:rsidP="002E5732"/>
        </w:tc>
      </w:tr>
      <w:tr w:rsidR="00B23C8E" w14:paraId="70DC5B4C" w14:textId="77777777" w:rsidTr="00A73F05">
        <w:tc>
          <w:tcPr>
            <w:tcW w:w="1098" w:type="dxa"/>
          </w:tcPr>
          <w:p w14:paraId="543A2D07" w14:textId="77777777" w:rsidR="00B23C8E" w:rsidRDefault="00B23C8E" w:rsidP="002E5732"/>
        </w:tc>
        <w:tc>
          <w:tcPr>
            <w:tcW w:w="2158" w:type="dxa"/>
          </w:tcPr>
          <w:p w14:paraId="56DE4154" w14:textId="77777777" w:rsidR="00B23C8E" w:rsidRDefault="00B23C8E" w:rsidP="002E5732">
            <w:pPr>
              <w:pStyle w:val="CommentText"/>
            </w:pPr>
          </w:p>
        </w:tc>
        <w:tc>
          <w:tcPr>
            <w:tcW w:w="6237" w:type="dxa"/>
          </w:tcPr>
          <w:p w14:paraId="277D20EA" w14:textId="77777777" w:rsidR="00B23C8E" w:rsidRDefault="00B23C8E" w:rsidP="002E5732">
            <w:pPr>
              <w:pStyle w:val="CommentText"/>
              <w:rPr>
                <w:rFonts w:eastAsiaTheme="minorEastAsia"/>
              </w:rPr>
            </w:pPr>
          </w:p>
        </w:tc>
        <w:tc>
          <w:tcPr>
            <w:tcW w:w="2615" w:type="dxa"/>
          </w:tcPr>
          <w:p w14:paraId="06646BFB" w14:textId="77777777" w:rsidR="00B23C8E" w:rsidRDefault="00B23C8E" w:rsidP="002E5732"/>
        </w:tc>
        <w:tc>
          <w:tcPr>
            <w:tcW w:w="2170" w:type="dxa"/>
          </w:tcPr>
          <w:p w14:paraId="558F2DC9" w14:textId="77777777" w:rsidR="00B23C8E" w:rsidRDefault="00B23C8E" w:rsidP="002E5732"/>
        </w:tc>
      </w:tr>
    </w:tbl>
    <w:p w14:paraId="69787465" w14:textId="7886A806" w:rsidR="00DA52F9" w:rsidRDefault="00DA52F9" w:rsidP="00DA52F9"/>
    <w:p w14:paraId="673AF86F" w14:textId="77777777" w:rsidR="00DA52F9" w:rsidRPr="00DA52F9" w:rsidRDefault="00DA52F9" w:rsidP="00DA52F9"/>
    <w:p w14:paraId="60E8E3BE" w14:textId="4ADEF09F" w:rsidR="00DA52F9" w:rsidRDefault="00DA52F9">
      <w:pPr>
        <w:pStyle w:val="Heading2"/>
        <w:rPr>
          <w:i/>
        </w:rPr>
      </w:pPr>
      <w:r>
        <w:t xml:space="preserve">2.4 </w:t>
      </w:r>
      <w:r>
        <w:rPr>
          <w:i/>
        </w:rPr>
        <w:t>RACH-ConfigCommonTwoStepRA</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6C7DC4" w14:paraId="228C846C" w14:textId="77777777" w:rsidTr="00F807BD">
        <w:trPr>
          <w:trHeight w:val="785"/>
        </w:trPr>
        <w:tc>
          <w:tcPr>
            <w:tcW w:w="1098" w:type="dxa"/>
          </w:tcPr>
          <w:p w14:paraId="52AB1079" w14:textId="77777777" w:rsidR="006C7DC4" w:rsidRDefault="006C7DC4" w:rsidP="002E5732">
            <w:r>
              <w:t>Company and issue</w:t>
            </w:r>
          </w:p>
        </w:tc>
        <w:tc>
          <w:tcPr>
            <w:tcW w:w="2158" w:type="dxa"/>
          </w:tcPr>
          <w:p w14:paraId="07A3E294" w14:textId="77777777" w:rsidR="006C7DC4" w:rsidRDefault="006C7DC4" w:rsidP="002E5732">
            <w:r>
              <w:t>Field/IE commented on</w:t>
            </w:r>
          </w:p>
        </w:tc>
        <w:tc>
          <w:tcPr>
            <w:tcW w:w="6640" w:type="dxa"/>
          </w:tcPr>
          <w:p w14:paraId="3537FB78" w14:textId="77777777" w:rsidR="006C7DC4" w:rsidRDefault="006C7DC4" w:rsidP="002E5732">
            <w:r>
              <w:t>Comment</w:t>
            </w:r>
          </w:p>
        </w:tc>
        <w:tc>
          <w:tcPr>
            <w:tcW w:w="2212" w:type="dxa"/>
          </w:tcPr>
          <w:p w14:paraId="3FB6EACF" w14:textId="77777777" w:rsidR="006C7DC4" w:rsidRDefault="006C7DC4" w:rsidP="002E5732">
            <w:r>
              <w:t>Status/Resolution</w:t>
            </w:r>
          </w:p>
        </w:tc>
        <w:tc>
          <w:tcPr>
            <w:tcW w:w="2170" w:type="dxa"/>
          </w:tcPr>
          <w:p w14:paraId="675AD439" w14:textId="77777777" w:rsidR="006C7DC4" w:rsidRDefault="006C7DC4" w:rsidP="002E5732">
            <w:r>
              <w:t>Comment on resolution</w:t>
            </w:r>
          </w:p>
        </w:tc>
      </w:tr>
      <w:tr w:rsidR="006C7DC4" w14:paraId="4DAE0C20" w14:textId="77777777" w:rsidTr="002E5732">
        <w:tc>
          <w:tcPr>
            <w:tcW w:w="1098" w:type="dxa"/>
          </w:tcPr>
          <w:p w14:paraId="03C0E46D" w14:textId="295C75CF" w:rsidR="006C7DC4" w:rsidRDefault="006C7DC4" w:rsidP="002E5732">
            <w:r>
              <w:lastRenderedPageBreak/>
              <w:t>ZTE3</w:t>
            </w:r>
          </w:p>
        </w:tc>
        <w:tc>
          <w:tcPr>
            <w:tcW w:w="2158" w:type="dxa"/>
          </w:tcPr>
          <w:p w14:paraId="1A07DE20" w14:textId="054E0434" w:rsidR="006C7DC4" w:rsidRDefault="006C7DC4" w:rsidP="002E5732">
            <w:pPr>
              <w:pStyle w:val="CommentText"/>
              <w:rPr>
                <w:b/>
                <w:i/>
              </w:rPr>
            </w:pPr>
            <w:r>
              <w:t>rach-ConfigGenericTwoStepRA-r16</w:t>
            </w:r>
          </w:p>
        </w:tc>
        <w:tc>
          <w:tcPr>
            <w:tcW w:w="6640" w:type="dxa"/>
          </w:tcPr>
          <w:p w14:paraId="3AE131C4" w14:textId="73223E3B" w:rsidR="006C7DC4" w:rsidRDefault="006C7DC4" w:rsidP="006C7DC4">
            <w:pPr>
              <w:pStyle w:val="CommentText"/>
            </w:pPr>
            <w:r>
              <w:t>This should be optional need M?</w:t>
            </w:r>
          </w:p>
          <w:p w14:paraId="03BA4789" w14:textId="2C598B42" w:rsidR="006C7DC4" w:rsidRDefault="006C7DC4" w:rsidP="006C7DC4">
            <w:pPr>
              <w:pStyle w:val="CommentText"/>
            </w:pPr>
            <w:r>
              <w:t>[Intel]: Not sure. This is not optional in rach-ConfigCommon for 4-step RACH</w:t>
            </w:r>
          </w:p>
          <w:p w14:paraId="0240231F" w14:textId="37CB573C" w:rsidR="006C7DC4" w:rsidRDefault="006C7DC4" w:rsidP="006C7DC4">
            <w:pPr>
              <w:pStyle w:val="CommentText"/>
            </w:pPr>
            <w:r>
              <w:t xml:space="preserve">[HW]: </w:t>
            </w:r>
            <w:r>
              <w:rPr>
                <w:rFonts w:eastAsia="DengXian" w:hint="eastAsia"/>
                <w:lang w:eastAsia="zh-CN"/>
              </w:rPr>
              <w:t>n</w:t>
            </w:r>
            <w:r>
              <w:rPr>
                <w:rFonts w:eastAsia="DengXian"/>
                <w:lang w:eastAsia="zh-CN"/>
              </w:rPr>
              <w:t>ot all parameters of 4-step RACH can be reused to 2-step RACH.</w:t>
            </w:r>
            <w:r>
              <w:rPr>
                <w:rFonts w:eastAsia="DengXian" w:hint="eastAsia"/>
                <w:lang w:eastAsia="zh-CN"/>
              </w:rPr>
              <w:t xml:space="preserve"> </w:t>
            </w:r>
            <w:r>
              <w:rPr>
                <w:rFonts w:eastAsia="DengXian"/>
                <w:lang w:eastAsia="zh-CN"/>
              </w:rPr>
              <w:t>So when 2-step RACH is configured, this field should be mandatory</w:t>
            </w:r>
          </w:p>
          <w:p w14:paraId="7A761547" w14:textId="4E031E90" w:rsidR="006C7DC4" w:rsidRDefault="006C7DC4" w:rsidP="002E5732">
            <w:pPr>
              <w:pStyle w:val="CommentText"/>
            </w:pPr>
          </w:p>
        </w:tc>
        <w:tc>
          <w:tcPr>
            <w:tcW w:w="2212" w:type="dxa"/>
          </w:tcPr>
          <w:p w14:paraId="1F1B436D" w14:textId="71B892C1" w:rsidR="00F807BD" w:rsidRDefault="00F807BD" w:rsidP="002E5732">
            <w:r w:rsidRPr="00F807BD">
              <w:rPr>
                <w:b/>
              </w:rPr>
              <w:t>Resolved.</w:t>
            </w:r>
            <w:r>
              <w:t xml:space="preserve"> This is IE will only be configured if 2-step is configured, so I do not see a reason why it should be optional</w:t>
            </w:r>
            <w:r w:rsidR="00040F3D">
              <w:t>, thus no need to introduce this</w:t>
            </w:r>
            <w:r>
              <w:t>. I consider it resolved.</w:t>
            </w:r>
          </w:p>
        </w:tc>
        <w:tc>
          <w:tcPr>
            <w:tcW w:w="2170" w:type="dxa"/>
          </w:tcPr>
          <w:p w14:paraId="73F65F2C" w14:textId="77777777" w:rsidR="006C7DC4" w:rsidRDefault="006C7DC4" w:rsidP="002E5732"/>
        </w:tc>
      </w:tr>
      <w:tr w:rsidR="00AA2B50" w14:paraId="3E4BA547" w14:textId="77777777" w:rsidTr="002E5732">
        <w:tc>
          <w:tcPr>
            <w:tcW w:w="1098" w:type="dxa"/>
          </w:tcPr>
          <w:p w14:paraId="436C774C" w14:textId="77C19E3F" w:rsidR="00AA2B50" w:rsidRDefault="00AA2B50" w:rsidP="002E5732">
            <w:r>
              <w:t>Sam7</w:t>
            </w:r>
          </w:p>
        </w:tc>
        <w:tc>
          <w:tcPr>
            <w:tcW w:w="2158" w:type="dxa"/>
          </w:tcPr>
          <w:p w14:paraId="33298736" w14:textId="16060279" w:rsidR="00AA2B50" w:rsidRDefault="00AA2B50" w:rsidP="002E5732">
            <w:pPr>
              <w:pStyle w:val="CommentText"/>
            </w:pPr>
            <w:r>
              <w:t>RACH-ConfigGeneric-r16</w:t>
            </w:r>
          </w:p>
        </w:tc>
        <w:tc>
          <w:tcPr>
            <w:tcW w:w="6640" w:type="dxa"/>
          </w:tcPr>
          <w:p w14:paraId="060CC5E3" w14:textId="77777777" w:rsidR="00AA2B50" w:rsidRDefault="00AA2B50" w:rsidP="006C7DC4">
            <w:pPr>
              <w:pStyle w:val="CommentText"/>
            </w:pPr>
            <w:r>
              <w:rPr>
                <w:rFonts w:eastAsiaTheme="minorEastAsia" w:hint="eastAsia"/>
              </w:rPr>
              <w:t>Thi</w:t>
            </w:r>
            <w:r>
              <w:rPr>
                <w:rFonts w:eastAsiaTheme="minorEastAsia"/>
              </w:rPr>
              <w:t xml:space="preserve">s should be changed to </w:t>
            </w:r>
            <w:r w:rsidRPr="00A047D1">
              <w:t>RACH-ConfigGeneric</w:t>
            </w:r>
            <w:r>
              <w:t>TwoStepRA-r16</w:t>
            </w:r>
            <w:r w:rsidRPr="00A047D1">
              <w:t xml:space="preserve"> </w:t>
            </w:r>
          </w:p>
          <w:p w14:paraId="786BE149" w14:textId="77777777" w:rsidR="00AA2B50" w:rsidRDefault="00AA2B50" w:rsidP="006C7DC4">
            <w:pPr>
              <w:pStyle w:val="CommentText"/>
              <w:rPr>
                <w:rFonts w:eastAsia="DengXian"/>
                <w:lang w:eastAsia="zh-CN"/>
              </w:rPr>
            </w:pPr>
            <w:r>
              <w:t xml:space="preserve">[Oppo]: </w:t>
            </w:r>
            <w:r>
              <w:rPr>
                <w:rFonts w:eastAsia="DengXian" w:hint="eastAsia"/>
                <w:lang w:eastAsia="zh-CN"/>
              </w:rPr>
              <w:t>S</w:t>
            </w:r>
            <w:r>
              <w:rPr>
                <w:rFonts w:eastAsia="DengXian"/>
                <w:lang w:eastAsia="zh-CN"/>
              </w:rPr>
              <w:t>ame view with Samsung</w:t>
            </w:r>
          </w:p>
          <w:p w14:paraId="5B34EBF8" w14:textId="6E6D769A" w:rsidR="00AA2B50" w:rsidRDefault="00AA2B50" w:rsidP="006C7DC4">
            <w:pPr>
              <w:pStyle w:val="CommentText"/>
            </w:pPr>
          </w:p>
        </w:tc>
        <w:tc>
          <w:tcPr>
            <w:tcW w:w="2212" w:type="dxa"/>
          </w:tcPr>
          <w:p w14:paraId="184D82A1" w14:textId="42DE1521" w:rsidR="00AA2B50" w:rsidRPr="00F7150A" w:rsidRDefault="0060295A" w:rsidP="002E5732">
            <w:pPr>
              <w:rPr>
                <w:bCs/>
              </w:rPr>
            </w:pPr>
            <w:r>
              <w:rPr>
                <w:b/>
              </w:rPr>
              <w:t>Resolved.</w:t>
            </w:r>
            <w:r w:rsidR="00F7150A">
              <w:rPr>
                <w:bCs/>
              </w:rPr>
              <w:t xml:space="preserve"> Changed as suggested.</w:t>
            </w:r>
          </w:p>
        </w:tc>
        <w:tc>
          <w:tcPr>
            <w:tcW w:w="2170" w:type="dxa"/>
          </w:tcPr>
          <w:p w14:paraId="709925CA" w14:textId="77777777" w:rsidR="00AA2B50" w:rsidRDefault="00AA2B50" w:rsidP="002E5732"/>
        </w:tc>
      </w:tr>
      <w:tr w:rsidR="00AA2B50" w14:paraId="5D34781E" w14:textId="77777777" w:rsidTr="002E5732">
        <w:tc>
          <w:tcPr>
            <w:tcW w:w="1098" w:type="dxa"/>
          </w:tcPr>
          <w:p w14:paraId="205EF99F" w14:textId="49A03B2D" w:rsidR="00AA2B50" w:rsidRDefault="00AA2B50" w:rsidP="002E5732">
            <w:r>
              <w:t>HW6</w:t>
            </w:r>
          </w:p>
        </w:tc>
        <w:tc>
          <w:tcPr>
            <w:tcW w:w="2158" w:type="dxa"/>
          </w:tcPr>
          <w:p w14:paraId="769B1735" w14:textId="2F023FD0" w:rsidR="00AA2B50" w:rsidRDefault="00AA2B50" w:rsidP="002E5732">
            <w:pPr>
              <w:pStyle w:val="CommentText"/>
            </w:pPr>
            <w:r>
              <w:t>msgA-TotalNumberOfRA-Preambles-r16</w:t>
            </w:r>
          </w:p>
        </w:tc>
        <w:tc>
          <w:tcPr>
            <w:tcW w:w="6640" w:type="dxa"/>
          </w:tcPr>
          <w:p w14:paraId="36D65347" w14:textId="20AB3AA2" w:rsidR="00AA2B50" w:rsidRDefault="00AA2B50" w:rsidP="006C7DC4">
            <w:pPr>
              <w:pStyle w:val="CommentText"/>
            </w:pPr>
            <w:r>
              <w:rPr>
                <w:rFonts w:eastAsia="DengXian"/>
                <w:lang w:eastAsia="zh-CN"/>
              </w:rPr>
              <w:t>Why this field is added? Is the intention for forward compatibility? In R16, msg1-based SI request is not supported for 2-step RACH.</w:t>
            </w:r>
          </w:p>
        </w:tc>
        <w:tc>
          <w:tcPr>
            <w:tcW w:w="2212" w:type="dxa"/>
          </w:tcPr>
          <w:p w14:paraId="57458A8E" w14:textId="155940B0" w:rsidR="00AA2B50" w:rsidRDefault="00250633" w:rsidP="002E5732">
            <w:r w:rsidRPr="00250633">
              <w:rPr>
                <w:b/>
              </w:rPr>
              <w:t>Resolved.</w:t>
            </w:r>
            <w:r>
              <w:t xml:space="preserve"> It was part of RAN1 RRC parameters and in my understanding even though there are no 4-step RACH resources configured, it may still be possible to configure RACH resources for msg1-based request and this is when this parameter is needed.</w:t>
            </w:r>
          </w:p>
        </w:tc>
        <w:tc>
          <w:tcPr>
            <w:tcW w:w="2170" w:type="dxa"/>
          </w:tcPr>
          <w:p w14:paraId="21E15988" w14:textId="77777777" w:rsidR="00AA2B50" w:rsidRDefault="00AA2B50" w:rsidP="002E5732"/>
        </w:tc>
      </w:tr>
      <w:tr w:rsidR="00AA2B50" w14:paraId="3E15BB4C" w14:textId="77777777" w:rsidTr="002E5732">
        <w:tc>
          <w:tcPr>
            <w:tcW w:w="1098" w:type="dxa"/>
          </w:tcPr>
          <w:p w14:paraId="2C595051" w14:textId="22ACEDD5" w:rsidR="00AA2B50" w:rsidRDefault="00AA2B50" w:rsidP="002E5732">
            <w:r>
              <w:t>Sam8</w:t>
            </w:r>
          </w:p>
        </w:tc>
        <w:tc>
          <w:tcPr>
            <w:tcW w:w="2158" w:type="dxa"/>
          </w:tcPr>
          <w:p w14:paraId="796AFCA1" w14:textId="3D40CA5C" w:rsidR="00AA2B50" w:rsidRDefault="00AA2B50" w:rsidP="002E5732">
            <w:pPr>
              <w:pStyle w:val="CommentText"/>
            </w:pPr>
            <w:r>
              <w:t>preambleGroupingIdleInactive and preambleGroupingConnected</w:t>
            </w:r>
          </w:p>
        </w:tc>
        <w:tc>
          <w:tcPr>
            <w:tcW w:w="6640" w:type="dxa"/>
          </w:tcPr>
          <w:p w14:paraId="699C00B2" w14:textId="77777777" w:rsidR="00AA2B50" w:rsidRDefault="005D4202" w:rsidP="006C7DC4">
            <w:pPr>
              <w:pStyle w:val="CommentText"/>
              <w:rPr>
                <w:i/>
              </w:rPr>
            </w:pPr>
            <w:r>
              <w:rPr>
                <w:rFonts w:eastAsiaTheme="minorEastAsia" w:hint="eastAsia"/>
              </w:rPr>
              <w:t>Do not see a need to configure these two parameters.</w:t>
            </w:r>
            <w:r>
              <w:rPr>
                <w:rFonts w:eastAsiaTheme="minorEastAsia"/>
              </w:rPr>
              <w:t xml:space="preserve"> Instead we can just configure </w:t>
            </w:r>
            <w:r w:rsidRPr="00767692">
              <w:rPr>
                <w:rFonts w:eastAsiaTheme="minorEastAsia"/>
                <w:i/>
              </w:rPr>
              <w:t>msgA-</w:t>
            </w:r>
            <w:r>
              <w:rPr>
                <w:i/>
              </w:rPr>
              <w:t>groupBConfigured</w:t>
            </w:r>
          </w:p>
          <w:p w14:paraId="6C0B333C" w14:textId="7D03F1A2" w:rsidR="005D4202" w:rsidRPr="00AC2A95" w:rsidRDefault="005D4202" w:rsidP="005D4202">
            <w:pPr>
              <w:pStyle w:val="CommentText"/>
              <w:rPr>
                <w:rFonts w:eastAsiaTheme="minorEastAsia"/>
                <w:lang w:eastAsia="zh-CN"/>
              </w:rPr>
            </w:pPr>
            <w:r>
              <w:t xml:space="preserve">[CATT]: </w:t>
            </w:r>
            <w:r w:rsidRPr="00AC2A95">
              <w:rPr>
                <w:rFonts w:eastAsiaTheme="minorEastAsia" w:hint="eastAsia"/>
                <w:lang w:eastAsia="zh-CN"/>
              </w:rPr>
              <w:t>We also</w:t>
            </w:r>
            <w:r>
              <w:rPr>
                <w:rFonts w:eastAsiaTheme="minorEastAsia" w:hint="eastAsia"/>
                <w:lang w:eastAsia="zh-CN"/>
              </w:rPr>
              <w:t xml:space="preserve"> think this can be checked further. RAN1 also has the </w:t>
            </w:r>
            <w:r>
              <w:rPr>
                <w:rFonts w:eastAsiaTheme="minorEastAsia"/>
                <w:lang w:eastAsia="zh-CN"/>
              </w:rPr>
              <w:t>following</w:t>
            </w:r>
            <w:r>
              <w:rPr>
                <w:rFonts w:eastAsiaTheme="minorEastAsia" w:hint="eastAsia"/>
                <w:lang w:eastAsia="zh-CN"/>
              </w:rPr>
              <w:t xml:space="preserve"> agreements. </w:t>
            </w:r>
          </w:p>
          <w:p w14:paraId="04B985E7" w14:textId="77777777" w:rsidR="005D4202" w:rsidRDefault="005D4202" w:rsidP="005D4202">
            <w:pPr>
              <w:pStyle w:val="ListParagraph"/>
              <w:numPr>
                <w:ilvl w:val="0"/>
                <w:numId w:val="26"/>
              </w:numPr>
              <w:overflowPunct/>
              <w:autoSpaceDE/>
              <w:autoSpaceDN/>
              <w:adjustRightInd/>
              <w:contextualSpacing/>
              <w:textAlignment w:val="auto"/>
              <w:rPr>
                <w:rFonts w:eastAsia="SimSun"/>
              </w:rPr>
            </w:pPr>
            <w:r>
              <w:rPr>
                <w:rFonts w:eastAsia="SimSun"/>
              </w:rPr>
              <w:t xml:space="preserve">For </w:t>
            </w:r>
            <w:r>
              <w:rPr>
                <w:rFonts w:eastAsia="SimSun"/>
                <w:lang w:eastAsia="zh-CN"/>
              </w:rPr>
              <w:t>RRC_CONNECTED state</w:t>
            </w:r>
          </w:p>
          <w:p w14:paraId="5C52A132" w14:textId="77777777" w:rsidR="005D4202" w:rsidRDefault="005D4202" w:rsidP="005D4202">
            <w:pPr>
              <w:pStyle w:val="ListParagraph"/>
              <w:numPr>
                <w:ilvl w:val="1"/>
                <w:numId w:val="26"/>
              </w:numPr>
              <w:overflowPunct/>
              <w:autoSpaceDE/>
              <w:autoSpaceDN/>
              <w:adjustRightInd/>
              <w:contextualSpacing/>
              <w:textAlignment w:val="auto"/>
              <w:rPr>
                <w:rFonts w:eastAsia="SimSun"/>
              </w:rPr>
            </w:pPr>
            <w:r>
              <w:rPr>
                <w:rFonts w:eastAsia="SimSun" w:hint="eastAsia"/>
              </w:rPr>
              <w:lastRenderedPageBreak/>
              <w:t xml:space="preserve">Confirm the working assumption that </w:t>
            </w:r>
            <w:r>
              <w:rPr>
                <w:rFonts w:eastAsia="SimSun"/>
                <w:lang w:eastAsia="zh-CN"/>
              </w:rPr>
              <w:t>the preamble group based method as defined for RRC_IDLE/INACTIVE state is reused for the indication of multiple configurations.</w:t>
            </w:r>
          </w:p>
          <w:p w14:paraId="128F00ED" w14:textId="08B4FF25" w:rsidR="005D4202" w:rsidRPr="005D4202" w:rsidRDefault="005D4202" w:rsidP="005D4202">
            <w:pPr>
              <w:pStyle w:val="ListParagraph"/>
              <w:numPr>
                <w:ilvl w:val="1"/>
                <w:numId w:val="26"/>
              </w:numPr>
              <w:overflowPunct/>
              <w:autoSpaceDE/>
              <w:autoSpaceDN/>
              <w:adjustRightInd/>
              <w:contextualSpacing/>
              <w:textAlignment w:val="auto"/>
              <w:rPr>
                <w:rFonts w:eastAsia="SimSun"/>
              </w:rPr>
            </w:pPr>
            <w:r>
              <w:rPr>
                <w:rFonts w:eastAsia="MS Mincho"/>
                <w:lang w:eastAsia="zh-CN"/>
              </w:rPr>
              <w:t>The number of msgA PUSCH configuration(s) can be different from that in RRC RRC_IDLE/INACTIVE state.</w:t>
            </w:r>
          </w:p>
          <w:p w14:paraId="57241039" w14:textId="77777777" w:rsidR="005D4202" w:rsidRDefault="005D4202" w:rsidP="005D4202">
            <w:pPr>
              <w:pStyle w:val="CommentText"/>
              <w:rPr>
                <w:rFonts w:eastAsiaTheme="minorEastAsia"/>
                <w:lang w:eastAsia="zh-CN"/>
              </w:rPr>
            </w:pPr>
            <w:r>
              <w:rPr>
                <w:rFonts w:eastAsiaTheme="minorEastAsia" w:hint="eastAsia"/>
                <w:lang w:eastAsia="zh-CN"/>
              </w:rPr>
              <w:t xml:space="preserve">In our understanding it is possible to </w:t>
            </w:r>
            <w:r>
              <w:rPr>
                <w:rFonts w:eastAsiaTheme="minorEastAsia"/>
                <w:lang w:eastAsia="zh-CN"/>
              </w:rPr>
              <w:t>fulf</w:t>
            </w:r>
            <w:r>
              <w:rPr>
                <w:rFonts w:eastAsiaTheme="minorEastAsia" w:hint="eastAsia"/>
                <w:lang w:eastAsia="zh-CN"/>
              </w:rPr>
              <w:t xml:space="preserve">ill the above via a single parameter. Connected UEs can be configured with different parameters per ran1 agreements. It seems no strong need to </w:t>
            </w:r>
            <w:r>
              <w:rPr>
                <w:rFonts w:eastAsiaTheme="minorEastAsia"/>
                <w:lang w:eastAsia="zh-CN"/>
              </w:rPr>
              <w:t>separate</w:t>
            </w:r>
            <w:r>
              <w:rPr>
                <w:rFonts w:eastAsiaTheme="minorEastAsia" w:hint="eastAsia"/>
                <w:lang w:eastAsia="zh-CN"/>
              </w:rPr>
              <w:t xml:space="preserve"> preamble configurations based on UE RRC states.</w:t>
            </w:r>
          </w:p>
          <w:p w14:paraId="389DCD1D" w14:textId="77777777" w:rsidR="005D4202" w:rsidRDefault="005D4202" w:rsidP="005D4202">
            <w:pPr>
              <w:pStyle w:val="CommentText"/>
            </w:pPr>
            <w:r>
              <w:rPr>
                <w:rFonts w:eastAsiaTheme="minorEastAsia"/>
                <w:lang w:eastAsia="zh-CN"/>
              </w:rPr>
              <w:t xml:space="preserve">[Nokia]: </w:t>
            </w:r>
            <w:r>
              <w:t>One parameter should be enough. The preamble groping is anyway MAC thing and L1 does not really have visibility to it.</w:t>
            </w:r>
          </w:p>
          <w:p w14:paraId="40ED3638" w14:textId="77777777" w:rsidR="005D4202" w:rsidRDefault="005D4202" w:rsidP="005D4202">
            <w:pPr>
              <w:pStyle w:val="CommentText"/>
            </w:pPr>
            <w:r>
              <w:t>[Intel]: We also think that it can be achieved with one preamble grouping since it is done on a per BWP basis.</w:t>
            </w:r>
          </w:p>
          <w:p w14:paraId="3285B322" w14:textId="77777777" w:rsidR="005D4202" w:rsidRDefault="005D4202" w:rsidP="005D4202">
            <w:pPr>
              <w:pStyle w:val="CommentText"/>
              <w:rPr>
                <w:noProof/>
              </w:rPr>
            </w:pPr>
            <w:r>
              <w:t xml:space="preserve">[LG]: </w:t>
            </w:r>
            <w:r>
              <w:rPr>
                <w:rFonts w:eastAsia="Malgun Gothic" w:hint="eastAsia"/>
                <w:lang w:eastAsia="ko-KR"/>
              </w:rPr>
              <w:t xml:space="preserve">We have the same view as Samsung. </w:t>
            </w:r>
            <w:r>
              <w:rPr>
                <w:i/>
                <w:noProof/>
              </w:rPr>
              <w:t>R</w:t>
            </w:r>
            <w:r w:rsidRPr="00A047D1">
              <w:rPr>
                <w:i/>
                <w:noProof/>
              </w:rPr>
              <w:t>ACH-ConfigCommon</w:t>
            </w:r>
            <w:r>
              <w:rPr>
                <w:i/>
                <w:noProof/>
              </w:rPr>
              <w:t xml:space="preserve">TwoStepRA </w:t>
            </w:r>
            <w:r w:rsidRPr="00B87186">
              <w:rPr>
                <w:noProof/>
              </w:rPr>
              <w:t xml:space="preserve">is configured </w:t>
            </w:r>
            <w:r>
              <w:rPr>
                <w:noProof/>
              </w:rPr>
              <w:t>for an</w:t>
            </w:r>
            <w:r w:rsidRPr="00B87186">
              <w:rPr>
                <w:noProof/>
              </w:rPr>
              <w:t xml:space="preserve"> </w:t>
            </w:r>
            <w:r>
              <w:rPr>
                <w:noProof/>
              </w:rPr>
              <w:t xml:space="preserve">UL </w:t>
            </w:r>
            <w:r w:rsidRPr="00B87186">
              <w:rPr>
                <w:noProof/>
              </w:rPr>
              <w:t>BWP.</w:t>
            </w:r>
            <w:r>
              <w:rPr>
                <w:noProof/>
              </w:rPr>
              <w:t xml:space="preserve"> If the UL BWP is initial UL BWP, all UE in Idle, Iactive and Connected state can use the same groups configured for the UL BWP. If the UL BWP is non-intial UL BWP, only connected UE can use the group(s) configured for the UL BWP.</w:t>
            </w:r>
          </w:p>
          <w:p w14:paraId="7440FB92" w14:textId="77777777" w:rsidR="005D4202" w:rsidRDefault="005D4202" w:rsidP="005D4202">
            <w:pPr>
              <w:pStyle w:val="CommentText"/>
              <w:rPr>
                <w:noProof/>
              </w:rPr>
            </w:pPr>
            <w:r>
              <w:rPr>
                <w:noProof/>
              </w:rPr>
              <w:t>Moreover, because RAN1 made</w:t>
            </w:r>
            <w:r w:rsidRPr="00B87186">
              <w:rPr>
                <w:noProof/>
              </w:rPr>
              <w:t xml:space="preserve"> </w:t>
            </w:r>
            <w:r>
              <w:rPr>
                <w:noProof/>
              </w:rPr>
              <w:t>agreement ‘</w:t>
            </w:r>
            <w:r w:rsidRPr="00B87186">
              <w:rPr>
                <w:noProof/>
              </w:rPr>
              <w:t>Preamble grouping is configured per UL BWP</w:t>
            </w:r>
            <w:r>
              <w:rPr>
                <w:noProof/>
              </w:rPr>
              <w:t>’, initial UL BWP can be configured with multiple groups whereas non-intial UL BWP can be configured with singular group.</w:t>
            </w:r>
          </w:p>
          <w:p w14:paraId="73CF7F99" w14:textId="77777777" w:rsidR="005D4202" w:rsidRDefault="005D4202" w:rsidP="005D4202">
            <w:pPr>
              <w:pStyle w:val="CommentText"/>
              <w:rPr>
                <w:rFonts w:eastAsia="DengXian"/>
                <w:lang w:eastAsia="zh-CN"/>
              </w:rPr>
            </w:pPr>
            <w:r>
              <w:t xml:space="preserve">[HW]: </w:t>
            </w:r>
            <w:r>
              <w:rPr>
                <w:rFonts w:eastAsia="DengXian"/>
                <w:lang w:eastAsia="zh-CN"/>
              </w:rPr>
              <w:t>Same view as SS</w:t>
            </w:r>
          </w:p>
          <w:p w14:paraId="103159AF" w14:textId="61F0B396" w:rsidR="00B61414" w:rsidRDefault="00B61414" w:rsidP="00B61414">
            <w:pPr>
              <w:pStyle w:val="CommentText"/>
            </w:pPr>
            <w:r>
              <w:rPr>
                <w:rFonts w:eastAsia="DengXian"/>
                <w:lang w:eastAsia="zh-CN"/>
              </w:rPr>
              <w:t xml:space="preserve">[OPPO]: </w:t>
            </w:r>
            <w:r>
              <w:t>These two field should be removed. NW does not to configure PUSCH configurations both for IDLE/INACTVIE and CONNECTED UE. If configured, UE need to make a determination of RRC state before preamble group selection which is not the behaviour in current spec.</w:t>
            </w:r>
          </w:p>
          <w:p w14:paraId="5E4DE93F" w14:textId="77777777" w:rsidR="00B61414" w:rsidRDefault="00B61414" w:rsidP="00B61414">
            <w:pPr>
              <w:pStyle w:val="CommentText"/>
            </w:pPr>
            <w:r w:rsidRPr="006A0716">
              <w:rPr>
                <w:highlight w:val="yellow"/>
              </w:rPr>
              <w:t xml:space="preserve">ZTE(EV): Our understanding is that this is needed per the RAN1 agreements to enable up to 4 different PUSCH configurations and </w:t>
            </w:r>
            <w:r w:rsidRPr="006A0716">
              <w:rPr>
                <w:highlight w:val="yellow"/>
              </w:rPr>
              <w:lastRenderedPageBreak/>
              <w:t>potentially different Preamble groups between IDLE/INACTIVE and CONNECTED state.</w:t>
            </w:r>
          </w:p>
          <w:p w14:paraId="186A9817" w14:textId="521AC5D1" w:rsidR="00B61414" w:rsidRDefault="00B61414" w:rsidP="00B61414">
            <w:pPr>
              <w:pStyle w:val="CommentText"/>
            </w:pPr>
            <w:r>
              <w:t xml:space="preserve">[HW]: </w:t>
            </w:r>
            <w:r>
              <w:rPr>
                <w:rFonts w:eastAsia="DengXian"/>
                <w:lang w:eastAsia="zh-CN"/>
              </w:rPr>
              <w:t>There is no need for two configurations. if the UE is reconfigured by dedicated signalling, dedicated signaling overrides common config</w:t>
            </w:r>
          </w:p>
        </w:tc>
        <w:tc>
          <w:tcPr>
            <w:tcW w:w="2212" w:type="dxa"/>
          </w:tcPr>
          <w:p w14:paraId="3713A4EC" w14:textId="6F87A6A1" w:rsidR="00AA2B50" w:rsidRPr="00E401F7" w:rsidRDefault="00E401F7" w:rsidP="002E5732">
            <w:pPr>
              <w:rPr>
                <w:b/>
              </w:rPr>
            </w:pPr>
            <w:r w:rsidRPr="002E7405">
              <w:rPr>
                <w:b/>
              </w:rPr>
              <w:lastRenderedPageBreak/>
              <w:t xml:space="preserve">Open issue in phase 2. </w:t>
            </w:r>
          </w:p>
          <w:p w14:paraId="4C595789" w14:textId="64D07F8D" w:rsidR="00E401F7" w:rsidRDefault="00E401F7" w:rsidP="002E5732">
            <w:r>
              <w:t>Changing as suggested</w:t>
            </w:r>
            <w:r w:rsidR="00D74E45">
              <w:t xml:space="preserve"> for now</w:t>
            </w:r>
            <w:r>
              <w:t>. Moving issue for phase 2 discussions.</w:t>
            </w:r>
          </w:p>
        </w:tc>
        <w:tc>
          <w:tcPr>
            <w:tcW w:w="2170" w:type="dxa"/>
          </w:tcPr>
          <w:p w14:paraId="1A8010EB" w14:textId="77777777" w:rsidR="00AA2B50" w:rsidRDefault="00AA2B50" w:rsidP="002E5732"/>
        </w:tc>
      </w:tr>
      <w:tr w:rsidR="00AA2B50" w14:paraId="47E2C79E" w14:textId="77777777" w:rsidTr="002E5732">
        <w:tc>
          <w:tcPr>
            <w:tcW w:w="1098" w:type="dxa"/>
          </w:tcPr>
          <w:p w14:paraId="44FC185D" w14:textId="7558ABCF" w:rsidR="00AA2B50" w:rsidRDefault="005A5F27" w:rsidP="002E5732">
            <w:r>
              <w:lastRenderedPageBreak/>
              <w:t>CATT1</w:t>
            </w:r>
          </w:p>
        </w:tc>
        <w:tc>
          <w:tcPr>
            <w:tcW w:w="2158" w:type="dxa"/>
          </w:tcPr>
          <w:p w14:paraId="163F85C0" w14:textId="514ACE1D" w:rsidR="00AA2B50" w:rsidRDefault="005A5F27" w:rsidP="002E5732">
            <w:pPr>
              <w:pStyle w:val="CommentText"/>
            </w:pPr>
            <w:r w:rsidRPr="005A5F27">
              <w:rPr>
                <w:i/>
              </w:rPr>
              <w:t>rsrp-ThresholdTwoStepRA</w:t>
            </w:r>
            <w:r>
              <w:t xml:space="preserve"> and </w:t>
            </w:r>
            <w:r w:rsidRPr="005A5F27">
              <w:rPr>
                <w:i/>
              </w:rPr>
              <w:t>rsrp-ThresholdTwoStepRA-SUL</w:t>
            </w:r>
          </w:p>
        </w:tc>
        <w:tc>
          <w:tcPr>
            <w:tcW w:w="6640" w:type="dxa"/>
          </w:tcPr>
          <w:p w14:paraId="65C4229A" w14:textId="77777777" w:rsidR="005A5F27" w:rsidRPr="00CB3D65" w:rsidRDefault="005A5F27" w:rsidP="005A5F27">
            <w:pPr>
              <w:pStyle w:val="CommentText"/>
              <w:rPr>
                <w:rFonts w:eastAsiaTheme="minorEastAsia"/>
                <w:lang w:eastAsia="zh-CN"/>
              </w:rPr>
            </w:pPr>
            <w:r w:rsidRPr="00CB3D65">
              <w:rPr>
                <w:rFonts w:hint="eastAsia"/>
                <w:lang w:eastAsia="zh-CN"/>
              </w:rPr>
              <w:t>Here we have two threshold</w:t>
            </w:r>
            <w:r>
              <w:rPr>
                <w:rFonts w:hint="eastAsia"/>
                <w:lang w:eastAsia="zh-CN"/>
              </w:rPr>
              <w:t>s</w:t>
            </w:r>
            <w:r w:rsidRPr="00CB3D65">
              <w:rPr>
                <w:rFonts w:hint="eastAsia"/>
                <w:lang w:eastAsia="zh-CN"/>
              </w:rPr>
              <w:t xml:space="preserve"> for rach type </w:t>
            </w:r>
            <w:r w:rsidRPr="00CB3D65">
              <w:rPr>
                <w:lang w:eastAsia="zh-CN"/>
              </w:rPr>
              <w:t>selection</w:t>
            </w:r>
            <w:r w:rsidRPr="00CB3D65">
              <w:rPr>
                <w:rFonts w:hint="eastAsia"/>
                <w:lang w:eastAsia="zh-CN"/>
              </w:rPr>
              <w:t xml:space="preserve">. </w:t>
            </w:r>
            <w:r>
              <w:rPr>
                <w:rFonts w:eastAsiaTheme="minorEastAsia" w:hint="eastAsia"/>
                <w:lang w:eastAsia="zh-CN"/>
              </w:rPr>
              <w:t>D</w:t>
            </w:r>
            <w:r w:rsidRPr="00CB3D65">
              <w:rPr>
                <w:rFonts w:eastAsiaTheme="minorEastAsia" w:hint="eastAsia"/>
                <w:lang w:eastAsia="zh-CN"/>
              </w:rPr>
              <w:t xml:space="preserve">o we need to also add two </w:t>
            </w:r>
            <w:r w:rsidRPr="00CB3D65">
              <w:rPr>
                <w:rFonts w:eastAsiaTheme="minorEastAsia"/>
                <w:lang w:eastAsia="zh-CN"/>
              </w:rPr>
              <w:t>threshold</w:t>
            </w:r>
            <w:r w:rsidRPr="00CB3D65">
              <w:rPr>
                <w:rFonts w:eastAsiaTheme="minorEastAsia" w:hint="eastAsia"/>
                <w:lang w:eastAsia="zh-CN"/>
              </w:rPr>
              <w:t xml:space="preserve"> for SSB and carrier selection, like </w:t>
            </w:r>
          </w:p>
          <w:p w14:paraId="30705845" w14:textId="77777777" w:rsidR="005A5F27" w:rsidRPr="00CB3D65" w:rsidRDefault="005A5F27" w:rsidP="005A5F27">
            <w:pPr>
              <w:pStyle w:val="Default"/>
              <w:rPr>
                <w:sz w:val="20"/>
                <w:szCs w:val="20"/>
              </w:rPr>
            </w:pPr>
            <w:r w:rsidRPr="00CB3D65">
              <w:rPr>
                <w:bCs/>
                <w:i/>
                <w:iCs/>
                <w:sz w:val="20"/>
                <w:szCs w:val="20"/>
              </w:rPr>
              <w:t xml:space="preserve">rsrp-ThresholdSSB </w:t>
            </w:r>
          </w:p>
          <w:p w14:paraId="60F71F3D" w14:textId="77777777" w:rsidR="005A5F27" w:rsidRPr="00CB3D65" w:rsidRDefault="005A5F27" w:rsidP="005A5F27">
            <w:pPr>
              <w:pStyle w:val="CommentText"/>
              <w:rPr>
                <w:rFonts w:eastAsiaTheme="minorEastAsia"/>
                <w:lang w:eastAsia="zh-CN"/>
              </w:rPr>
            </w:pPr>
            <w:r w:rsidRPr="00CB3D65">
              <w:rPr>
                <w:rFonts w:eastAsiaTheme="minorEastAsia" w:hint="eastAsia"/>
                <w:lang w:eastAsia="zh-CN"/>
              </w:rPr>
              <w:t xml:space="preserve">and </w:t>
            </w:r>
          </w:p>
          <w:p w14:paraId="03764EA4" w14:textId="77777777" w:rsidR="005A5F27" w:rsidRPr="00CB3D65" w:rsidRDefault="005A5F27" w:rsidP="005A5F27">
            <w:pPr>
              <w:pStyle w:val="Default"/>
              <w:rPr>
                <w:sz w:val="20"/>
                <w:szCs w:val="20"/>
              </w:rPr>
            </w:pPr>
            <w:r w:rsidRPr="00CB3D65">
              <w:rPr>
                <w:bCs/>
                <w:i/>
                <w:iCs/>
                <w:sz w:val="20"/>
                <w:szCs w:val="20"/>
              </w:rPr>
              <w:t xml:space="preserve">rsrp-ThresholdSSB-SUL </w:t>
            </w:r>
          </w:p>
          <w:p w14:paraId="6CB39722" w14:textId="77777777" w:rsidR="005A5F27" w:rsidRDefault="005A5F27" w:rsidP="005A5F27">
            <w:pPr>
              <w:pStyle w:val="Default"/>
              <w:rPr>
                <w:rFonts w:eastAsiaTheme="minorEastAsia"/>
                <w:bCs/>
                <w:i/>
                <w:iCs/>
                <w:sz w:val="20"/>
                <w:szCs w:val="20"/>
                <w:lang w:eastAsia="zh-CN"/>
              </w:rPr>
            </w:pPr>
            <w:r w:rsidRPr="00CB3D65">
              <w:rPr>
                <w:rFonts w:eastAsiaTheme="minorEastAsia" w:hint="eastAsia"/>
                <w:sz w:val="20"/>
                <w:szCs w:val="20"/>
                <w:lang w:eastAsia="zh-CN"/>
              </w:rPr>
              <w:t xml:space="preserve">within </w:t>
            </w:r>
            <w:r w:rsidRPr="00CB3D65">
              <w:rPr>
                <w:bCs/>
                <w:i/>
                <w:iCs/>
                <w:sz w:val="20"/>
                <w:szCs w:val="20"/>
              </w:rPr>
              <w:t>RACH-ConfigCommon</w:t>
            </w:r>
            <w:r>
              <w:rPr>
                <w:rFonts w:hint="eastAsia"/>
                <w:bCs/>
                <w:i/>
                <w:iCs/>
                <w:sz w:val="20"/>
                <w:szCs w:val="20"/>
                <w:lang w:eastAsia="zh-CN"/>
              </w:rPr>
              <w:t>?</w:t>
            </w:r>
            <w:r w:rsidRPr="00CB3D65">
              <w:rPr>
                <w:bCs/>
                <w:i/>
                <w:iCs/>
                <w:sz w:val="20"/>
                <w:szCs w:val="20"/>
              </w:rPr>
              <w:t xml:space="preserve"> </w:t>
            </w:r>
          </w:p>
          <w:p w14:paraId="40B9DDFA" w14:textId="77777777" w:rsidR="005A5F27" w:rsidRPr="00CB3D65" w:rsidRDefault="005A5F27" w:rsidP="005A5F27">
            <w:pPr>
              <w:pStyle w:val="Default"/>
              <w:rPr>
                <w:rFonts w:eastAsiaTheme="minorEastAsia"/>
                <w:sz w:val="18"/>
                <w:szCs w:val="18"/>
                <w:lang w:eastAsia="zh-CN"/>
              </w:rPr>
            </w:pPr>
          </w:p>
          <w:p w14:paraId="35858594" w14:textId="77777777" w:rsidR="005A5F27" w:rsidRDefault="005A5F27" w:rsidP="005A5F27">
            <w:pPr>
              <w:pStyle w:val="CommentText"/>
              <w:rPr>
                <w:bCs/>
                <w:i/>
                <w:iCs/>
                <w:lang w:eastAsia="zh-CN"/>
              </w:rPr>
            </w:pPr>
            <w:r>
              <w:rPr>
                <w:rFonts w:eastAsiaTheme="minorEastAsia" w:hint="eastAsia"/>
                <w:lang w:val="en-US" w:eastAsia="zh-CN"/>
              </w:rPr>
              <w:t xml:space="preserve">We do have conclusion that carrier type </w:t>
            </w:r>
            <w:proofErr w:type="spellStart"/>
            <w:r>
              <w:rPr>
                <w:rFonts w:eastAsiaTheme="minorEastAsia" w:hint="eastAsia"/>
                <w:lang w:val="en-US" w:eastAsia="zh-CN"/>
              </w:rPr>
              <w:t>seleciton</w:t>
            </w:r>
            <w:proofErr w:type="spellEnd"/>
            <w:r>
              <w:rPr>
                <w:rFonts w:eastAsiaTheme="minorEastAsia" w:hint="eastAsia"/>
                <w:lang w:val="en-US" w:eastAsia="zh-CN"/>
              </w:rPr>
              <w:t xml:space="preserve"> is before </w:t>
            </w:r>
            <w:proofErr w:type="spellStart"/>
            <w:r>
              <w:rPr>
                <w:rFonts w:eastAsiaTheme="minorEastAsia" w:hint="eastAsia"/>
                <w:lang w:val="en-US" w:eastAsia="zh-CN"/>
              </w:rPr>
              <w:t>rach</w:t>
            </w:r>
            <w:proofErr w:type="spellEnd"/>
            <w:r>
              <w:rPr>
                <w:rFonts w:eastAsiaTheme="minorEastAsia" w:hint="eastAsia"/>
                <w:lang w:val="en-US" w:eastAsia="zh-CN"/>
              </w:rPr>
              <w:t xml:space="preserve"> type selection. But still it seems we need these </w:t>
            </w:r>
            <w:proofErr w:type="gramStart"/>
            <w:r>
              <w:rPr>
                <w:rFonts w:eastAsiaTheme="minorEastAsia" w:hint="eastAsia"/>
                <w:lang w:val="en-US" w:eastAsia="zh-CN"/>
              </w:rPr>
              <w:t>two threshold</w:t>
            </w:r>
            <w:proofErr w:type="gramEnd"/>
            <w:r>
              <w:rPr>
                <w:rFonts w:eastAsiaTheme="minorEastAsia" w:hint="eastAsia"/>
                <w:lang w:val="en-US" w:eastAsia="zh-CN"/>
              </w:rPr>
              <w:t xml:space="preserve"> configured in </w:t>
            </w:r>
            <w:r w:rsidRPr="00A047D1">
              <w:rPr>
                <w:bCs/>
                <w:i/>
                <w:iCs/>
              </w:rPr>
              <w:t>RACH-ConfigCommon</w:t>
            </w:r>
            <w:r>
              <w:rPr>
                <w:bCs/>
                <w:i/>
                <w:iCs/>
              </w:rPr>
              <w:t>TwoStepRA</w:t>
            </w:r>
            <w:r>
              <w:rPr>
                <w:rFonts w:hint="eastAsia"/>
                <w:bCs/>
                <w:i/>
                <w:iCs/>
                <w:lang w:eastAsia="zh-CN"/>
              </w:rPr>
              <w:t>.</w:t>
            </w:r>
          </w:p>
          <w:p w14:paraId="5E625CB9" w14:textId="77777777" w:rsidR="005A5F27" w:rsidRDefault="005A5F27" w:rsidP="005A5F27">
            <w:pPr>
              <w:pStyle w:val="CommentText"/>
              <w:rPr>
                <w:bCs/>
                <w:i/>
                <w:iCs/>
                <w:lang w:eastAsia="zh-CN"/>
              </w:rPr>
            </w:pPr>
          </w:p>
          <w:p w14:paraId="603C4D8F" w14:textId="15B3478A" w:rsidR="005A5F27" w:rsidRPr="005A5F27" w:rsidRDefault="005A5F27" w:rsidP="005A5F27">
            <w:pPr>
              <w:pStyle w:val="CommentText"/>
              <w:rPr>
                <w:rFonts w:eastAsiaTheme="minorEastAsia"/>
                <w:i/>
                <w:iCs/>
                <w:lang w:val="en-US" w:eastAsia="zh-CN"/>
              </w:rPr>
            </w:pPr>
            <w:r w:rsidRPr="006A0716">
              <w:rPr>
                <w:b/>
                <w:highlight w:val="yellow"/>
                <w:lang w:eastAsia="zh-CN"/>
              </w:rPr>
              <w:t xml:space="preserve">ZTE(EV): </w:t>
            </w:r>
            <w:r w:rsidRPr="006A0716">
              <w:rPr>
                <w:bCs/>
                <w:highlight w:val="yellow"/>
                <w:lang w:eastAsia="zh-CN"/>
              </w:rPr>
              <w:t xml:space="preserve">I guess this is </w:t>
            </w:r>
            <w:r>
              <w:rPr>
                <w:bCs/>
                <w:highlight w:val="yellow"/>
                <w:lang w:eastAsia="zh-CN"/>
              </w:rPr>
              <w:t xml:space="preserve">correctly </w:t>
            </w:r>
            <w:r w:rsidRPr="006A0716">
              <w:rPr>
                <w:bCs/>
                <w:highlight w:val="yellow"/>
                <w:lang w:eastAsia="zh-CN"/>
              </w:rPr>
              <w:t xml:space="preserve">implementing the following agreement: </w:t>
            </w:r>
            <w:r w:rsidRPr="006A0716">
              <w:rPr>
                <w:bCs/>
                <w:i/>
                <w:iCs/>
                <w:highlight w:val="yellow"/>
                <w:lang w:eastAsia="zh-CN"/>
              </w:rPr>
              <w:t>“</w:t>
            </w:r>
            <w:r w:rsidRPr="006A0716">
              <w:rPr>
                <w:i/>
                <w:iCs/>
                <w:highlight w:val="yellow"/>
              </w:rPr>
              <w:t>The threshold for 2-step and 4-step random access selection can be configured separately for UL and SUL.</w:t>
            </w:r>
            <w:r w:rsidRPr="006A0716">
              <w:rPr>
                <w:bCs/>
                <w:i/>
                <w:iCs/>
                <w:highlight w:val="yellow"/>
                <w:lang w:eastAsia="zh-CN"/>
              </w:rPr>
              <w:t>”</w:t>
            </w:r>
          </w:p>
          <w:p w14:paraId="1DFAC1B0" w14:textId="047849C9" w:rsidR="00AA2B50" w:rsidRDefault="005A5F27" w:rsidP="005A5F27">
            <w:pPr>
              <w:pStyle w:val="CommentText"/>
            </w:pPr>
            <w:r>
              <w:rPr>
                <w:rFonts w:eastAsia="DengXian" w:hint="eastAsia"/>
                <w:lang w:val="en-US" w:eastAsia="zh-CN"/>
              </w:rPr>
              <w:t>H</w:t>
            </w:r>
            <w:r>
              <w:rPr>
                <w:rFonts w:eastAsia="DengXian"/>
                <w:lang w:val="en-US" w:eastAsia="zh-CN"/>
              </w:rPr>
              <w:t xml:space="preserve">W: if you configure one threshold for SSB under </w:t>
            </w:r>
            <w:proofErr w:type="spellStart"/>
            <w:r>
              <w:rPr>
                <w:rFonts w:eastAsia="DengXian"/>
                <w:lang w:val="en-US" w:eastAsia="zh-CN"/>
              </w:rPr>
              <w:t>msgA</w:t>
            </w:r>
            <w:proofErr w:type="spellEnd"/>
            <w:r>
              <w:rPr>
                <w:rFonts w:eastAsia="DengXian"/>
                <w:lang w:val="en-US" w:eastAsia="zh-CN"/>
              </w:rPr>
              <w:t>-RACH-</w:t>
            </w:r>
            <w:proofErr w:type="spellStart"/>
            <w:r>
              <w:rPr>
                <w:rFonts w:eastAsia="DengXian"/>
                <w:lang w:val="en-US" w:eastAsia="zh-CN"/>
              </w:rPr>
              <w:t>configCOmmon</w:t>
            </w:r>
            <w:proofErr w:type="spellEnd"/>
            <w:r>
              <w:rPr>
                <w:rFonts w:eastAsia="DengXian"/>
                <w:lang w:val="en-US" w:eastAsia="zh-CN"/>
              </w:rPr>
              <w:t>, this parameter is configured for both NUL and SUL.</w:t>
            </w:r>
          </w:p>
        </w:tc>
        <w:tc>
          <w:tcPr>
            <w:tcW w:w="2212" w:type="dxa"/>
          </w:tcPr>
          <w:p w14:paraId="37E5337C" w14:textId="1F1A238D" w:rsidR="00AA2B50" w:rsidRDefault="005C64E9" w:rsidP="002E5732">
            <w:r w:rsidRPr="005C64E9">
              <w:rPr>
                <w:b/>
              </w:rPr>
              <w:t>Resolved.</w:t>
            </w:r>
            <w:r>
              <w:t xml:space="preserve"> Added this</w:t>
            </w:r>
            <w:r w:rsidR="00B27172">
              <w:t>.</w:t>
            </w:r>
          </w:p>
        </w:tc>
        <w:tc>
          <w:tcPr>
            <w:tcW w:w="2170" w:type="dxa"/>
          </w:tcPr>
          <w:p w14:paraId="6EF4FEE0" w14:textId="77777777" w:rsidR="00AA2B50" w:rsidRDefault="00AA2B50" w:rsidP="002E5732"/>
        </w:tc>
      </w:tr>
      <w:tr w:rsidR="00AA2B50" w14:paraId="00012FEB" w14:textId="77777777" w:rsidTr="002E5732">
        <w:tc>
          <w:tcPr>
            <w:tcW w:w="1098" w:type="dxa"/>
          </w:tcPr>
          <w:p w14:paraId="188EFA9D" w14:textId="027AA15A" w:rsidR="00AA2B50" w:rsidRDefault="0004152E" w:rsidP="002E5732">
            <w:r>
              <w:t>ZTE4</w:t>
            </w:r>
          </w:p>
        </w:tc>
        <w:tc>
          <w:tcPr>
            <w:tcW w:w="2158" w:type="dxa"/>
          </w:tcPr>
          <w:p w14:paraId="40312862" w14:textId="22245513" w:rsidR="00AA2B50" w:rsidRDefault="0004152E" w:rsidP="002E5732">
            <w:pPr>
              <w:pStyle w:val="CommentText"/>
            </w:pPr>
            <w:r>
              <w:t>ra-PrioritizationForAccessIdentity</w:t>
            </w:r>
          </w:p>
        </w:tc>
        <w:tc>
          <w:tcPr>
            <w:tcW w:w="6640" w:type="dxa"/>
          </w:tcPr>
          <w:p w14:paraId="38E71F27" w14:textId="358CA29B" w:rsidR="00AA2B50" w:rsidRDefault="0004152E" w:rsidP="006C7DC4">
            <w:pPr>
              <w:pStyle w:val="CommentText"/>
            </w:pPr>
            <w:r>
              <w:rPr>
                <w:rFonts w:eastAsia="SimSun" w:hint="eastAsia"/>
                <w:lang w:eastAsia="zh-CN"/>
              </w:rPr>
              <w:t xml:space="preserve">The two IEs </w:t>
            </w:r>
            <w:r>
              <w:rPr>
                <w:rFonts w:eastAsia="SimSun"/>
                <w:lang w:eastAsia="zh-CN"/>
              </w:rPr>
              <w:t xml:space="preserve">are mandatory in ASN.1, but optional in field description. I guess we can either have a field description for </w:t>
            </w:r>
            <w:r>
              <w:t>PrioritizationForAccessIdentity, or add optional for the two IE and move it to upper layer (i.e. put the two IEs in RACH-ConfigCommonTwoStepRA-r16 directly)</w:t>
            </w:r>
          </w:p>
        </w:tc>
        <w:tc>
          <w:tcPr>
            <w:tcW w:w="2212" w:type="dxa"/>
          </w:tcPr>
          <w:p w14:paraId="15A2F60F" w14:textId="5E6BC891" w:rsidR="00AA2B50" w:rsidRDefault="00E30AA6" w:rsidP="002E5732">
            <w:r w:rsidRPr="00E30AA6">
              <w:rPr>
                <w:b/>
              </w:rPr>
              <w:t>Resolved.</w:t>
            </w:r>
            <w:r>
              <w:t xml:space="preserve"> I changed as suggested, but I prefer to wait for ASN1 review so that the fields have same field description and style as in 4-step otherwise we risk of having two different styles for something </w:t>
            </w:r>
            <w:r>
              <w:lastRenderedPageBreak/>
              <w:t>that should exactly the same.</w:t>
            </w:r>
          </w:p>
        </w:tc>
        <w:tc>
          <w:tcPr>
            <w:tcW w:w="2170" w:type="dxa"/>
          </w:tcPr>
          <w:p w14:paraId="27C65D97" w14:textId="77777777" w:rsidR="00AA2B50" w:rsidRDefault="00AA2B50" w:rsidP="002E5732"/>
        </w:tc>
      </w:tr>
      <w:tr w:rsidR="00AA2B50" w14:paraId="57DCE6EA" w14:textId="77777777" w:rsidTr="002E5732">
        <w:tc>
          <w:tcPr>
            <w:tcW w:w="1098" w:type="dxa"/>
          </w:tcPr>
          <w:p w14:paraId="2B2D115D" w14:textId="4A32FB32" w:rsidR="00AA2B50" w:rsidRDefault="0004152E" w:rsidP="002E5732">
            <w:r>
              <w:t>OPPO4</w:t>
            </w:r>
          </w:p>
        </w:tc>
        <w:tc>
          <w:tcPr>
            <w:tcW w:w="2158" w:type="dxa"/>
          </w:tcPr>
          <w:p w14:paraId="7AFFF892" w14:textId="1C4AB4D5" w:rsidR="00AA2B50" w:rsidRDefault="0004152E" w:rsidP="002E5732">
            <w:pPr>
              <w:pStyle w:val="CommentText"/>
            </w:pPr>
            <w:r>
              <w:t>MsgA-PreambleGrouping</w:t>
            </w:r>
          </w:p>
        </w:tc>
        <w:tc>
          <w:tcPr>
            <w:tcW w:w="6640" w:type="dxa"/>
          </w:tcPr>
          <w:p w14:paraId="48EFE66F" w14:textId="0D0650E1" w:rsidR="00AA2B50" w:rsidRDefault="0004152E" w:rsidP="006C7DC4">
            <w:pPr>
              <w:pStyle w:val="CommentText"/>
            </w:pPr>
            <w:r>
              <w:rPr>
                <w:rFonts w:eastAsia="DengXian" w:hint="eastAsia"/>
                <w:lang w:eastAsia="zh-CN"/>
              </w:rPr>
              <w:t>U</w:t>
            </w:r>
            <w:r>
              <w:rPr>
                <w:rFonts w:eastAsia="DengXian"/>
                <w:lang w:eastAsia="zh-CN"/>
              </w:rPr>
              <w:t xml:space="preserve">E can determine there is preamble group B if </w:t>
            </w:r>
            <w:r>
              <w:t>MsgA-PreambleGrouping field is configured. Modify some description for parameters included in MsgA-PreambleGrouping</w:t>
            </w:r>
            <w:r>
              <w:rPr>
                <w:rFonts w:ascii="DengXian" w:eastAsia="DengXian" w:hAnsi="DengXian" w:hint="eastAsia"/>
                <w:lang w:eastAsia="zh-CN"/>
              </w:rPr>
              <w:t>.</w:t>
            </w:r>
            <w:r>
              <w:rPr>
                <w:rFonts w:ascii="DengXian" w:eastAsia="DengXian" w:hAnsi="DengXian"/>
                <w:lang w:eastAsia="zh-CN"/>
              </w:rPr>
              <w:t xml:space="preserve"> </w:t>
            </w:r>
            <w:r w:rsidRPr="006D5416">
              <w:t>See comments below.</w:t>
            </w:r>
          </w:p>
        </w:tc>
        <w:tc>
          <w:tcPr>
            <w:tcW w:w="2212" w:type="dxa"/>
          </w:tcPr>
          <w:p w14:paraId="54F13990" w14:textId="77777777" w:rsidR="003F21E8" w:rsidRPr="00E401F7" w:rsidRDefault="003F21E8" w:rsidP="003F21E8">
            <w:pPr>
              <w:rPr>
                <w:b/>
              </w:rPr>
            </w:pPr>
            <w:r w:rsidRPr="002E7405">
              <w:rPr>
                <w:b/>
              </w:rPr>
              <w:t xml:space="preserve">Open issue in phase 2. </w:t>
            </w:r>
          </w:p>
          <w:p w14:paraId="366811A8" w14:textId="453A2733" w:rsidR="00AA2B50" w:rsidRDefault="003F21E8" w:rsidP="003F21E8">
            <w:r>
              <w:t>Removed the parameter for now. If there were to be multiple preamble groupings for idle/inactive and connected, then this would likely be needed, if not, then this is not needed.</w:t>
            </w:r>
          </w:p>
        </w:tc>
        <w:tc>
          <w:tcPr>
            <w:tcW w:w="2170" w:type="dxa"/>
          </w:tcPr>
          <w:p w14:paraId="517A31FF" w14:textId="77777777" w:rsidR="00AA2B50" w:rsidRDefault="00AA2B50" w:rsidP="002E5732"/>
        </w:tc>
      </w:tr>
      <w:tr w:rsidR="00AA2B50" w14:paraId="13F58A1E" w14:textId="77777777" w:rsidTr="002E5732">
        <w:tc>
          <w:tcPr>
            <w:tcW w:w="1098" w:type="dxa"/>
          </w:tcPr>
          <w:p w14:paraId="10F33C7F" w14:textId="1E7893D4" w:rsidR="00AA2B50" w:rsidRDefault="0005096E" w:rsidP="002E5732">
            <w:r>
              <w:t>OPPO5</w:t>
            </w:r>
          </w:p>
        </w:tc>
        <w:tc>
          <w:tcPr>
            <w:tcW w:w="2158" w:type="dxa"/>
          </w:tcPr>
          <w:p w14:paraId="5E64849D" w14:textId="58A0314B" w:rsidR="00AA2B50" w:rsidRDefault="0005096E" w:rsidP="002E5732">
            <w:pPr>
              <w:pStyle w:val="CommentText"/>
            </w:pPr>
            <w:r>
              <w:t>ra-MsgA-SizeGroupA</w:t>
            </w:r>
          </w:p>
        </w:tc>
        <w:tc>
          <w:tcPr>
            <w:tcW w:w="6640" w:type="dxa"/>
          </w:tcPr>
          <w:p w14:paraId="2EE75E23" w14:textId="77777777" w:rsidR="00AA2B50" w:rsidRDefault="0005096E" w:rsidP="006C7DC4">
            <w:pPr>
              <w:pStyle w:val="CommentText"/>
            </w:pPr>
            <w:r>
              <w:t>According to 38.321 running CR, this parameter is useless. It can be removed.</w:t>
            </w:r>
          </w:p>
          <w:p w14:paraId="20DE4362" w14:textId="77777777" w:rsidR="0005096E" w:rsidRDefault="0005096E" w:rsidP="006C7DC4">
            <w:pPr>
              <w:pStyle w:val="CommentText"/>
            </w:pPr>
            <w:r>
              <w:t>[Nokia]: Disagree. We had an explicit agreement on explicit parameter which also needs to be used in 38.321.</w:t>
            </w:r>
          </w:p>
          <w:p w14:paraId="514068E1" w14:textId="4F2661F7" w:rsidR="0005096E" w:rsidRDefault="0005096E" w:rsidP="006C7DC4">
            <w:pPr>
              <w:pStyle w:val="CommentText"/>
            </w:pPr>
            <w:r>
              <w:t xml:space="preserve">[HW]: </w:t>
            </w:r>
            <w:r>
              <w:rPr>
                <w:rFonts w:eastAsia="DengXian" w:hint="eastAsia"/>
                <w:lang w:eastAsia="zh-CN"/>
              </w:rPr>
              <w:t>s</w:t>
            </w:r>
            <w:r>
              <w:rPr>
                <w:rFonts w:eastAsia="DengXian"/>
                <w:lang w:eastAsia="zh-CN"/>
              </w:rPr>
              <w:t>ame view as OPPO, this should be removed and align with 321</w:t>
            </w:r>
          </w:p>
        </w:tc>
        <w:tc>
          <w:tcPr>
            <w:tcW w:w="2212" w:type="dxa"/>
          </w:tcPr>
          <w:p w14:paraId="0E304EB5" w14:textId="77777777" w:rsidR="0024328A" w:rsidRDefault="0024328A" w:rsidP="0024328A">
            <w:r w:rsidRPr="00BB10C3">
              <w:rPr>
                <w:b/>
              </w:rPr>
              <w:t>Open.</w:t>
            </w:r>
            <w:r>
              <w:t xml:space="preserve"> Should be discussed as part of 321 first or during meeting and then it will be implemented in RRC.</w:t>
            </w:r>
          </w:p>
          <w:p w14:paraId="2F046485" w14:textId="6E48282E" w:rsidR="00802689" w:rsidRDefault="0024328A" w:rsidP="0024328A">
            <w:r>
              <w:t>Will keep the parameter for now according to the agreements.</w:t>
            </w:r>
          </w:p>
        </w:tc>
        <w:tc>
          <w:tcPr>
            <w:tcW w:w="2170" w:type="dxa"/>
          </w:tcPr>
          <w:p w14:paraId="5691018E" w14:textId="77777777" w:rsidR="00AA2B50" w:rsidRDefault="00AA2B50" w:rsidP="002E5732"/>
        </w:tc>
      </w:tr>
      <w:tr w:rsidR="0005096E" w14:paraId="1394413A" w14:textId="77777777" w:rsidTr="002E5732">
        <w:tc>
          <w:tcPr>
            <w:tcW w:w="1098" w:type="dxa"/>
          </w:tcPr>
          <w:p w14:paraId="3273B578" w14:textId="2A2438DA" w:rsidR="0005096E" w:rsidRDefault="00386A7D" w:rsidP="002E5732">
            <w:r>
              <w:t>Nokia1</w:t>
            </w:r>
          </w:p>
        </w:tc>
        <w:tc>
          <w:tcPr>
            <w:tcW w:w="2158" w:type="dxa"/>
          </w:tcPr>
          <w:p w14:paraId="1C058354" w14:textId="37E74DDE" w:rsidR="0005096E" w:rsidRDefault="0005096E" w:rsidP="002E5732">
            <w:pPr>
              <w:pStyle w:val="CommentText"/>
            </w:pPr>
            <w:r>
              <w:t>ra-MsgA-SizeGroupA</w:t>
            </w:r>
          </w:p>
        </w:tc>
        <w:tc>
          <w:tcPr>
            <w:tcW w:w="6640" w:type="dxa"/>
          </w:tcPr>
          <w:p w14:paraId="20EAE25D" w14:textId="5D48FAE6" w:rsidR="0005096E" w:rsidRDefault="00386A7D" w:rsidP="006C7DC4">
            <w:pPr>
              <w:pStyle w:val="CommentText"/>
            </w:pPr>
            <w:r>
              <w:t xml:space="preserve">Editor’s note: </w:t>
            </w:r>
            <w:r w:rsidR="0005096E">
              <w:t>It is unclear whether this parameter is useful since the MCS and nrofPRBs in a msgA PUSCH configuration should make this clear.</w:t>
            </w:r>
          </w:p>
          <w:p w14:paraId="10B3A9AB" w14:textId="5BDB8AD7" w:rsidR="0005096E" w:rsidRDefault="0005096E" w:rsidP="0005096E">
            <w:pPr>
              <w:pStyle w:val="CommentText"/>
            </w:pPr>
            <w:r>
              <w:t>[Nokia]: It is needed. NW can use higher threshold than the TB size. Actually, there is no relation between the threshold to select between preamble group A or B and the TB size used for these preamble groups.</w:t>
            </w:r>
          </w:p>
          <w:p w14:paraId="0102AE13" w14:textId="106A4BDA" w:rsidR="0005096E" w:rsidRDefault="0005096E" w:rsidP="0005096E">
            <w:pPr>
              <w:pStyle w:val="CommentText"/>
            </w:pPr>
            <w:r>
              <w:t>We also have an explicit agreement in RAN2#107bis:</w:t>
            </w:r>
          </w:p>
          <w:p w14:paraId="1A8BF2FA" w14:textId="5EDCD03D" w:rsidR="0005096E" w:rsidRDefault="0005096E" w:rsidP="0005096E">
            <w:pPr>
              <w:pStyle w:val="CommentText"/>
            </w:pPr>
            <w:r>
              <w:rPr>
                <w:i/>
              </w:rPr>
              <w:lastRenderedPageBreak/>
              <w:t>“</w:t>
            </w:r>
            <w:r w:rsidRPr="00395B2D">
              <w:rPr>
                <w:i/>
              </w:rPr>
              <w:t xml:space="preserve">Apply the same selection formulas to select between 2-step preambles group A and B as specified for 4-step in Rel-15. For the purpose of data threshold, </w:t>
            </w:r>
            <w:r w:rsidRPr="005F6460">
              <w:rPr>
                <w:b/>
                <w:i/>
              </w:rPr>
              <w:t>ra-MsgASizeGroupA</w:t>
            </w:r>
            <w:r w:rsidRPr="00395B2D">
              <w:rPr>
                <w:i/>
              </w:rPr>
              <w:t xml:space="preserve"> parameter can be introduced.</w:t>
            </w:r>
            <w:r>
              <w:rPr>
                <w:i/>
              </w:rPr>
              <w:t>”</w:t>
            </w:r>
          </w:p>
        </w:tc>
        <w:tc>
          <w:tcPr>
            <w:tcW w:w="2212" w:type="dxa"/>
          </w:tcPr>
          <w:p w14:paraId="6FAE93BF" w14:textId="15A5D7C6" w:rsidR="0005096E" w:rsidRDefault="00887580" w:rsidP="002E5732">
            <w:r w:rsidRPr="00BB10C3">
              <w:rPr>
                <w:b/>
              </w:rPr>
              <w:lastRenderedPageBreak/>
              <w:t>Open.</w:t>
            </w:r>
            <w:r>
              <w:t xml:space="preserve"> Should be discussed as part of 321 first </w:t>
            </w:r>
            <w:r w:rsidR="002B125B">
              <w:t xml:space="preserve">or during meeting </w:t>
            </w:r>
            <w:r>
              <w:t>and then</w:t>
            </w:r>
            <w:r w:rsidR="00CC5274">
              <w:t xml:space="preserve"> it will be implemented in</w:t>
            </w:r>
            <w:r>
              <w:t xml:space="preserve"> RRC.</w:t>
            </w:r>
          </w:p>
          <w:p w14:paraId="05F522E9" w14:textId="1766E77F" w:rsidR="00387DA7" w:rsidRDefault="00387DA7" w:rsidP="002E5732">
            <w:r>
              <w:t xml:space="preserve">Will keep the parameter for now </w:t>
            </w:r>
            <w:r>
              <w:lastRenderedPageBreak/>
              <w:t>according to the agreements.</w:t>
            </w:r>
          </w:p>
        </w:tc>
        <w:tc>
          <w:tcPr>
            <w:tcW w:w="2170" w:type="dxa"/>
          </w:tcPr>
          <w:p w14:paraId="28490010" w14:textId="77777777" w:rsidR="0005096E" w:rsidRDefault="0005096E" w:rsidP="002E5732"/>
        </w:tc>
      </w:tr>
      <w:tr w:rsidR="0005096E" w14:paraId="292F3F3A" w14:textId="77777777" w:rsidTr="002E5732">
        <w:tc>
          <w:tcPr>
            <w:tcW w:w="1098" w:type="dxa"/>
          </w:tcPr>
          <w:p w14:paraId="35C21CB0" w14:textId="43FC2C26" w:rsidR="0005096E" w:rsidRDefault="00824FBA" w:rsidP="002E5732">
            <w:r>
              <w:t>ZTE5</w:t>
            </w:r>
          </w:p>
        </w:tc>
        <w:tc>
          <w:tcPr>
            <w:tcW w:w="2158" w:type="dxa"/>
          </w:tcPr>
          <w:p w14:paraId="72D36EC4" w14:textId="3244581F" w:rsidR="0005096E" w:rsidRDefault="00824FBA" w:rsidP="002E5732">
            <w:pPr>
              <w:pStyle w:val="CommentText"/>
            </w:pPr>
            <w:r w:rsidRPr="0096519C">
              <w:t>messagePowerOffsetGroup</w:t>
            </w:r>
            <w:r>
              <w:t>B</w:t>
            </w:r>
          </w:p>
        </w:tc>
        <w:tc>
          <w:tcPr>
            <w:tcW w:w="6640" w:type="dxa"/>
          </w:tcPr>
          <w:p w14:paraId="5FCC3F89" w14:textId="77777777" w:rsidR="0005096E" w:rsidRDefault="00824FBA" w:rsidP="006C7DC4">
            <w:pPr>
              <w:pStyle w:val="CommentText"/>
            </w:pPr>
            <w:r>
              <w:t>This parameter was not in the RAN1 parameter list. Our understanding was that this will be calculated based on the other MSGA PUSCH configuration parameters.</w:t>
            </w:r>
          </w:p>
          <w:p w14:paraId="344D4572" w14:textId="56010A70" w:rsidR="00824FBA" w:rsidRDefault="00824FBA" w:rsidP="006C7DC4">
            <w:pPr>
              <w:pStyle w:val="CommentText"/>
            </w:pPr>
            <w:r>
              <w:t>[Nokia]: We agreed to use the same calculation as for 4-step preamble group selection. Hence, RAN1 has not considered this. The parameter is hence needed.</w:t>
            </w:r>
          </w:p>
        </w:tc>
        <w:tc>
          <w:tcPr>
            <w:tcW w:w="2212" w:type="dxa"/>
          </w:tcPr>
          <w:p w14:paraId="4725B83C" w14:textId="3B5ADECB" w:rsidR="0005096E" w:rsidRDefault="004D73BC" w:rsidP="002E5732">
            <w:r w:rsidRPr="004D73BC">
              <w:rPr>
                <w:b/>
              </w:rPr>
              <w:t>Open.</w:t>
            </w:r>
            <w:r>
              <w:t xml:space="preserve"> I do not think that it not being part of RAN1 discussion is a valid argument as they do not specify preamble grouping. My suggestion is that this is discussed as part of 321</w:t>
            </w:r>
            <w:r w:rsidR="00BD638E">
              <w:t xml:space="preserve"> or during meeting</w:t>
            </w:r>
            <w:r>
              <w:t xml:space="preserve"> and then I will implement whatever is decided there.</w:t>
            </w:r>
          </w:p>
          <w:p w14:paraId="136E0427" w14:textId="70579E94" w:rsidR="004A459B" w:rsidRDefault="004A459B" w:rsidP="002E5732">
            <w:r>
              <w:t>Will keep the parameter for now.</w:t>
            </w:r>
          </w:p>
        </w:tc>
        <w:tc>
          <w:tcPr>
            <w:tcW w:w="2170" w:type="dxa"/>
          </w:tcPr>
          <w:p w14:paraId="7EA2088F" w14:textId="77777777" w:rsidR="0005096E" w:rsidRDefault="0005096E" w:rsidP="002E5732"/>
        </w:tc>
      </w:tr>
      <w:tr w:rsidR="0005096E" w14:paraId="0EF7E239" w14:textId="77777777" w:rsidTr="002E5732">
        <w:tc>
          <w:tcPr>
            <w:tcW w:w="1098" w:type="dxa"/>
          </w:tcPr>
          <w:p w14:paraId="27537571" w14:textId="0EFC2020" w:rsidR="0005096E" w:rsidRDefault="005F2613" w:rsidP="002E5732">
            <w:r>
              <w:t>Sam9</w:t>
            </w:r>
          </w:p>
        </w:tc>
        <w:tc>
          <w:tcPr>
            <w:tcW w:w="2158" w:type="dxa"/>
          </w:tcPr>
          <w:p w14:paraId="47CD2912" w14:textId="3CEBD6AF" w:rsidR="0005096E" w:rsidRDefault="005F2613" w:rsidP="002E5732">
            <w:pPr>
              <w:pStyle w:val="CommentText"/>
            </w:pPr>
            <w:r>
              <w:t>numberofRA-PreamblesGroupB</w:t>
            </w:r>
          </w:p>
        </w:tc>
        <w:tc>
          <w:tcPr>
            <w:tcW w:w="6640" w:type="dxa"/>
          </w:tcPr>
          <w:p w14:paraId="4F7F1F1A" w14:textId="041E4131" w:rsidR="005F2613" w:rsidRDefault="005F2613" w:rsidP="005F2613">
            <w:pPr>
              <w:pStyle w:val="CommentText"/>
              <w:rPr>
                <w:rFonts w:eastAsiaTheme="minorEastAsia"/>
              </w:rPr>
            </w:pPr>
            <w:r>
              <w:rPr>
                <w:rFonts w:eastAsiaTheme="minorEastAsia" w:hint="eastAsia"/>
              </w:rPr>
              <w:t>This is not needed.</w:t>
            </w:r>
          </w:p>
          <w:p w14:paraId="51F47F4B" w14:textId="17B79EEA" w:rsidR="005F2613" w:rsidRDefault="005F2613" w:rsidP="005F2613">
            <w:pPr>
              <w:pStyle w:val="CommentText"/>
            </w:pPr>
            <w:r>
              <w:rPr>
                <w:rFonts w:eastAsiaTheme="minorEastAsia"/>
              </w:rPr>
              <w:t xml:space="preserve">Number of CB preambles per SSB - </w:t>
            </w:r>
            <w:r>
              <w:t>numberofRA-PreamblesGroupA = Number of CB preambles per SSB for group B</w:t>
            </w:r>
          </w:p>
          <w:p w14:paraId="2536CA29" w14:textId="3F4A376E" w:rsidR="005F2613" w:rsidRDefault="005F2613" w:rsidP="005F2613">
            <w:pPr>
              <w:pStyle w:val="CommentText"/>
            </w:pPr>
            <w:r w:rsidRPr="004D1CCD">
              <w:rPr>
                <w:b/>
              </w:rPr>
              <w:t xml:space="preserve">[OPPO] </w:t>
            </w:r>
            <w:r>
              <w:t>Agree.</w:t>
            </w:r>
          </w:p>
          <w:p w14:paraId="41F65A71" w14:textId="77777777" w:rsidR="005F2613" w:rsidRDefault="005F2613" w:rsidP="005F2613">
            <w:pPr>
              <w:pStyle w:val="CommentText"/>
            </w:pPr>
            <w:r w:rsidRPr="006A0716">
              <w:rPr>
                <w:highlight w:val="yellow"/>
              </w:rPr>
              <w:t>ZTE(EV): Agree</w:t>
            </w:r>
          </w:p>
          <w:p w14:paraId="24AD7A26" w14:textId="22F868D6" w:rsidR="0005096E" w:rsidRDefault="005F2613" w:rsidP="005F2613">
            <w:pPr>
              <w:pStyle w:val="CommentText"/>
            </w:pPr>
            <w:r>
              <w:t>[HW] Same view</w:t>
            </w:r>
          </w:p>
        </w:tc>
        <w:tc>
          <w:tcPr>
            <w:tcW w:w="2212" w:type="dxa"/>
          </w:tcPr>
          <w:p w14:paraId="7381ADF8" w14:textId="77777777" w:rsidR="004E2281" w:rsidRPr="00E401F7" w:rsidRDefault="004E2281" w:rsidP="004E2281">
            <w:pPr>
              <w:rPr>
                <w:b/>
              </w:rPr>
            </w:pPr>
            <w:r w:rsidRPr="002E7405">
              <w:rPr>
                <w:b/>
              </w:rPr>
              <w:t xml:space="preserve">Open issue in phase 2. </w:t>
            </w:r>
          </w:p>
          <w:p w14:paraId="2E33B8C8" w14:textId="69FC8E22" w:rsidR="0005096E" w:rsidRPr="00AC4DCB" w:rsidRDefault="00AC4DCB" w:rsidP="002E5732">
            <w:r>
              <w:t>Removed the parameter</w:t>
            </w:r>
            <w:r w:rsidR="004E2281">
              <w:t xml:space="preserve"> for now</w:t>
            </w:r>
            <w:r>
              <w:t xml:space="preserve">. </w:t>
            </w:r>
            <w:r w:rsidR="00772398">
              <w:t>If there were to be multiple preamble groupings for idle/inactive and connected, then this would likely be needed, if not, then this is not needed.</w:t>
            </w:r>
          </w:p>
        </w:tc>
        <w:tc>
          <w:tcPr>
            <w:tcW w:w="2170" w:type="dxa"/>
          </w:tcPr>
          <w:p w14:paraId="1144943F" w14:textId="77777777" w:rsidR="0005096E" w:rsidRDefault="0005096E" w:rsidP="002E5732"/>
        </w:tc>
      </w:tr>
      <w:tr w:rsidR="005F2613" w14:paraId="3A48E85C" w14:textId="77777777" w:rsidTr="002E5732">
        <w:tc>
          <w:tcPr>
            <w:tcW w:w="1098" w:type="dxa"/>
          </w:tcPr>
          <w:p w14:paraId="30DA712B" w14:textId="31199EF7" w:rsidR="005F2613" w:rsidRDefault="005F2613" w:rsidP="002E5732">
            <w:r>
              <w:t>HW7</w:t>
            </w:r>
          </w:p>
        </w:tc>
        <w:tc>
          <w:tcPr>
            <w:tcW w:w="2158" w:type="dxa"/>
          </w:tcPr>
          <w:p w14:paraId="473452D7" w14:textId="08F99569" w:rsidR="005F2613" w:rsidRDefault="005F2613" w:rsidP="002E5732">
            <w:pPr>
              <w:pStyle w:val="CommentText"/>
            </w:pPr>
            <w:proofErr w:type="spellStart"/>
            <w:r>
              <w:rPr>
                <w:b/>
                <w:i/>
                <w:lang w:val="en-GB"/>
              </w:rPr>
              <w:t>msgA</w:t>
            </w:r>
            <w:proofErr w:type="spellEnd"/>
            <w:r>
              <w:rPr>
                <w:b/>
                <w:i/>
                <w:lang w:val="en-GB"/>
              </w:rPr>
              <w:t>-CB-</w:t>
            </w:r>
            <w:proofErr w:type="spellStart"/>
            <w:r>
              <w:rPr>
                <w:b/>
                <w:i/>
                <w:lang w:val="en-GB"/>
              </w:rPr>
              <w:t>PreamblesPer</w:t>
            </w:r>
            <w:proofErr w:type="spellEnd"/>
          </w:p>
        </w:tc>
        <w:tc>
          <w:tcPr>
            <w:tcW w:w="6640" w:type="dxa"/>
          </w:tcPr>
          <w:p w14:paraId="43D55C50" w14:textId="77777777" w:rsidR="005F2613" w:rsidRDefault="005F2613" w:rsidP="006C7DC4">
            <w:pPr>
              <w:pStyle w:val="CommentText"/>
              <w:rPr>
                <w:rFonts w:eastAsia="DengXian"/>
                <w:color w:val="FF0000"/>
                <w:lang w:eastAsia="zh-CN"/>
              </w:rPr>
            </w:pPr>
            <w:r>
              <w:rPr>
                <w:rFonts w:eastAsia="DengXian"/>
                <w:lang w:eastAsia="zh-CN"/>
              </w:rPr>
              <w:t>Should add “ for the shared RO”. Preferably, the name should be msgA-CB-PreamblesPerSSB-</w:t>
            </w:r>
            <w:r w:rsidRPr="00560D3A">
              <w:rPr>
                <w:rFonts w:eastAsia="DengXian"/>
                <w:color w:val="FF0000"/>
                <w:lang w:eastAsia="zh-CN"/>
              </w:rPr>
              <w:t>PerSharedRO</w:t>
            </w:r>
          </w:p>
          <w:p w14:paraId="3D5AE23D" w14:textId="528B44A5" w:rsidR="005F2613" w:rsidRDefault="005F2613" w:rsidP="006C7DC4">
            <w:pPr>
              <w:pStyle w:val="CommentText"/>
            </w:pPr>
          </w:p>
        </w:tc>
        <w:tc>
          <w:tcPr>
            <w:tcW w:w="2212" w:type="dxa"/>
          </w:tcPr>
          <w:p w14:paraId="62A619B9" w14:textId="49A7C683" w:rsidR="005F2613" w:rsidRPr="007249F2" w:rsidRDefault="00030F18" w:rsidP="002E5732">
            <w:pPr>
              <w:rPr>
                <w:bCs/>
              </w:rPr>
            </w:pPr>
            <w:r>
              <w:rPr>
                <w:b/>
              </w:rPr>
              <w:lastRenderedPageBreak/>
              <w:t>Resolved.</w:t>
            </w:r>
            <w:r w:rsidR="007249F2">
              <w:rPr>
                <w:bCs/>
              </w:rPr>
              <w:t xml:space="preserve"> Changed as suggested. </w:t>
            </w:r>
          </w:p>
        </w:tc>
        <w:tc>
          <w:tcPr>
            <w:tcW w:w="2170" w:type="dxa"/>
          </w:tcPr>
          <w:p w14:paraId="1935A6B3" w14:textId="77777777" w:rsidR="005F2613" w:rsidRDefault="005F2613" w:rsidP="002E5732"/>
        </w:tc>
      </w:tr>
      <w:tr w:rsidR="005F2613" w14:paraId="1CCE28D0" w14:textId="77777777" w:rsidTr="002E5732">
        <w:tc>
          <w:tcPr>
            <w:tcW w:w="1098" w:type="dxa"/>
          </w:tcPr>
          <w:p w14:paraId="251881C7" w14:textId="4E92ECE8" w:rsidR="005F2613" w:rsidRDefault="005F2613" w:rsidP="002E5732">
            <w:r>
              <w:t>HW8</w:t>
            </w:r>
          </w:p>
        </w:tc>
        <w:tc>
          <w:tcPr>
            <w:tcW w:w="2158" w:type="dxa"/>
          </w:tcPr>
          <w:p w14:paraId="38376BC3" w14:textId="7C7E2ED3" w:rsidR="005F2613" w:rsidRDefault="005F2613" w:rsidP="002E5732">
            <w:pPr>
              <w:pStyle w:val="CommentText"/>
            </w:pPr>
            <w:r>
              <w:rPr>
                <w:b/>
                <w:i/>
                <w:lang w:val="en-GB"/>
              </w:rPr>
              <w:t>msgA-CB-PreamblesPer</w:t>
            </w:r>
            <w:r w:rsidR="00A77284">
              <w:rPr>
                <w:b/>
                <w:i/>
                <w:lang w:val="en-GB"/>
              </w:rPr>
              <w:t>SSB</w:t>
            </w:r>
          </w:p>
        </w:tc>
        <w:tc>
          <w:tcPr>
            <w:tcW w:w="6640" w:type="dxa"/>
          </w:tcPr>
          <w:p w14:paraId="412DE1B8" w14:textId="1962B6A7" w:rsidR="005F2613" w:rsidRDefault="005F2613" w:rsidP="006C7DC4">
            <w:pPr>
              <w:pStyle w:val="CommentText"/>
            </w:pPr>
            <w:r>
              <w:rPr>
                <w:rFonts w:eastAsia="DengXian"/>
                <w:lang w:eastAsia="zh-CN"/>
              </w:rPr>
              <w:t>This sentence not useful at all. Need to be more specific. What does “match” mean?</w:t>
            </w:r>
          </w:p>
        </w:tc>
        <w:tc>
          <w:tcPr>
            <w:tcW w:w="2212" w:type="dxa"/>
          </w:tcPr>
          <w:p w14:paraId="18392D6F" w14:textId="042C264C" w:rsidR="005F2613" w:rsidRPr="00197183" w:rsidRDefault="00197183" w:rsidP="002E5732">
            <w:r>
              <w:rPr>
                <w:b/>
              </w:rPr>
              <w:t>Resolved.</w:t>
            </w:r>
            <w:r>
              <w:t xml:space="preserve"> </w:t>
            </w:r>
            <w:r w:rsidR="003E3389">
              <w:t>Agree, r</w:t>
            </w:r>
            <w:r>
              <w:t xml:space="preserve">emoved the sentence. </w:t>
            </w:r>
          </w:p>
        </w:tc>
        <w:tc>
          <w:tcPr>
            <w:tcW w:w="2170" w:type="dxa"/>
          </w:tcPr>
          <w:p w14:paraId="6490A9C7" w14:textId="77777777" w:rsidR="005F2613" w:rsidRDefault="005F2613" w:rsidP="002E5732"/>
        </w:tc>
      </w:tr>
      <w:tr w:rsidR="005F2613" w14:paraId="7BAB158D" w14:textId="77777777" w:rsidTr="002E5732">
        <w:tc>
          <w:tcPr>
            <w:tcW w:w="1098" w:type="dxa"/>
          </w:tcPr>
          <w:p w14:paraId="56258560" w14:textId="28F728D9" w:rsidR="005F2613" w:rsidRDefault="005F2613" w:rsidP="002E5732">
            <w:r>
              <w:t>ZTE6</w:t>
            </w:r>
          </w:p>
        </w:tc>
        <w:tc>
          <w:tcPr>
            <w:tcW w:w="2158" w:type="dxa"/>
          </w:tcPr>
          <w:p w14:paraId="787A86E5" w14:textId="1C9BD9EB" w:rsidR="005F2613" w:rsidRDefault="005F2613" w:rsidP="002E5732">
            <w:pPr>
              <w:pStyle w:val="CommentText"/>
            </w:pPr>
            <w:r>
              <w:rPr>
                <w:b/>
                <w:i/>
                <w:lang w:val="en-GB"/>
              </w:rPr>
              <w:t>msgA-CB-PreamblesPer</w:t>
            </w:r>
            <w:r w:rsidR="00A77284">
              <w:rPr>
                <w:b/>
                <w:i/>
                <w:lang w:val="en-GB"/>
              </w:rPr>
              <w:t>SSB</w:t>
            </w:r>
          </w:p>
        </w:tc>
        <w:tc>
          <w:tcPr>
            <w:tcW w:w="6640" w:type="dxa"/>
          </w:tcPr>
          <w:p w14:paraId="2E8052B9" w14:textId="77777777" w:rsidR="005F2613" w:rsidRDefault="005F2613" w:rsidP="006C7DC4">
            <w:pPr>
              <w:pStyle w:val="CommentText"/>
              <w:rPr>
                <w:rFonts w:eastAsia="SimSun"/>
                <w:lang w:eastAsia="zh-CN"/>
              </w:rPr>
            </w:pPr>
            <w:r>
              <w:rPr>
                <w:rFonts w:eastAsia="SimSun"/>
                <w:lang w:eastAsia="zh-CN"/>
              </w:rPr>
              <w:t>The sentence shall be revised to “</w:t>
            </w:r>
            <w:r>
              <w:t xml:space="preserve">The number of preambles for 2-step RA type shall not exceed the number of preambles per SSB minus the number of </w:t>
            </w:r>
            <w:r w:rsidRPr="00AA3DFB">
              <w:rPr>
                <w:color w:val="FF0000"/>
              </w:rPr>
              <w:t xml:space="preserve">contention based </w:t>
            </w:r>
            <w:r>
              <w:t>preambles per SSB for 4-step type RA.</w:t>
            </w:r>
            <w:r>
              <w:rPr>
                <w:rFonts w:eastAsia="SimSun"/>
                <w:lang w:eastAsia="zh-CN"/>
              </w:rPr>
              <w:t>”</w:t>
            </w:r>
          </w:p>
          <w:p w14:paraId="2A166408" w14:textId="77777777" w:rsidR="005F2613" w:rsidRDefault="005F2613" w:rsidP="006C7DC4">
            <w:pPr>
              <w:pStyle w:val="CommentText"/>
              <w:rPr>
                <w:rFonts w:eastAsia="Malgun Gothic"/>
                <w:lang w:eastAsia="ko-KR"/>
              </w:rPr>
            </w:pPr>
            <w:r>
              <w:t xml:space="preserve">[LG]: </w:t>
            </w:r>
            <w:r>
              <w:rPr>
                <w:rFonts w:eastAsia="Malgun Gothic"/>
                <w:lang w:eastAsia="ko-KR"/>
              </w:rPr>
              <w:t>For separate RO, this restriction is not needed.</w:t>
            </w:r>
          </w:p>
          <w:p w14:paraId="0F95F9ED" w14:textId="7C5207EC" w:rsidR="005F2613" w:rsidRDefault="005F2613" w:rsidP="006C7DC4">
            <w:pPr>
              <w:pStyle w:val="CommentText"/>
            </w:pPr>
            <w:r>
              <w:t xml:space="preserve">[HW]: </w:t>
            </w:r>
            <w:r>
              <w:rPr>
                <w:rFonts w:eastAsia="DengXian"/>
                <w:lang w:eastAsia="zh-CN"/>
              </w:rPr>
              <w:t>Same view as ZTE</w:t>
            </w:r>
          </w:p>
        </w:tc>
        <w:tc>
          <w:tcPr>
            <w:tcW w:w="2212" w:type="dxa"/>
          </w:tcPr>
          <w:p w14:paraId="07A1C0F5" w14:textId="7376161F" w:rsidR="005F2613" w:rsidRPr="00AF6FD0" w:rsidRDefault="00AF6FD0" w:rsidP="002E5732">
            <w:r>
              <w:rPr>
                <w:b/>
              </w:rPr>
              <w:t>Resolved.</w:t>
            </w:r>
            <w:r>
              <w:t xml:space="preserve"> Revised as suggested. Furthermore the field should not be configured in the shared RO case.</w:t>
            </w:r>
          </w:p>
        </w:tc>
        <w:tc>
          <w:tcPr>
            <w:tcW w:w="2170" w:type="dxa"/>
          </w:tcPr>
          <w:p w14:paraId="637431E5" w14:textId="77777777" w:rsidR="005F2613" w:rsidRDefault="005F2613" w:rsidP="002E5732"/>
        </w:tc>
      </w:tr>
      <w:tr w:rsidR="005F2613" w14:paraId="0B0A312F" w14:textId="77777777" w:rsidTr="005F2613">
        <w:tc>
          <w:tcPr>
            <w:tcW w:w="1098" w:type="dxa"/>
          </w:tcPr>
          <w:p w14:paraId="566FCE16" w14:textId="1494FA4D" w:rsidR="005F2613" w:rsidRDefault="005F2613" w:rsidP="002E5732">
            <w:r>
              <w:t>Sam10</w:t>
            </w:r>
          </w:p>
        </w:tc>
        <w:tc>
          <w:tcPr>
            <w:tcW w:w="2158" w:type="dxa"/>
          </w:tcPr>
          <w:p w14:paraId="4D50F485" w14:textId="77777777" w:rsidR="005F2613" w:rsidRPr="00A047D1" w:rsidRDefault="005F2613" w:rsidP="005F2613">
            <w:pPr>
              <w:pStyle w:val="TAL"/>
              <w:rPr>
                <w:lang w:val="en-GB" w:eastAsia="ja-JP"/>
              </w:rPr>
            </w:pPr>
            <w:proofErr w:type="spellStart"/>
            <w:r>
              <w:rPr>
                <w:b/>
                <w:i/>
                <w:lang w:val="en-GB" w:eastAsia="ja-JP"/>
              </w:rPr>
              <w:t>msgA</w:t>
            </w:r>
            <w:proofErr w:type="spellEnd"/>
            <w:r>
              <w:rPr>
                <w:b/>
                <w:i/>
                <w:lang w:val="en-GB" w:eastAsia="ja-JP"/>
              </w:rPr>
              <w:t>-PRACH</w:t>
            </w:r>
            <w:r w:rsidRPr="00A047D1">
              <w:rPr>
                <w:b/>
                <w:i/>
                <w:lang w:val="en-GB" w:eastAsia="ja-JP"/>
              </w:rPr>
              <w:t>-</w:t>
            </w:r>
            <w:proofErr w:type="spellStart"/>
            <w:r w:rsidRPr="00A047D1">
              <w:rPr>
                <w:b/>
                <w:i/>
                <w:lang w:val="en-GB" w:eastAsia="ja-JP"/>
              </w:rPr>
              <w:t>RootSequenceIndex</w:t>
            </w:r>
            <w:proofErr w:type="spellEnd"/>
          </w:p>
          <w:p w14:paraId="1A41F923" w14:textId="77777777" w:rsidR="005F2613" w:rsidRDefault="005F2613" w:rsidP="002E5732">
            <w:pPr>
              <w:pStyle w:val="CommentText"/>
            </w:pPr>
          </w:p>
        </w:tc>
        <w:tc>
          <w:tcPr>
            <w:tcW w:w="6640" w:type="dxa"/>
          </w:tcPr>
          <w:p w14:paraId="623239B2" w14:textId="645EB2C7" w:rsidR="005F2613" w:rsidRDefault="005F2613" w:rsidP="005F2613">
            <w:pPr>
              <w:pStyle w:val="CommentText"/>
              <w:rPr>
                <w:lang w:val="en-US"/>
              </w:rPr>
            </w:pPr>
            <w:r>
              <w:rPr>
                <w:rFonts w:eastAsiaTheme="minorEastAsia" w:hint="eastAsia"/>
              </w:rPr>
              <w:t xml:space="preserve">If </w:t>
            </w:r>
            <w:r>
              <w:rPr>
                <w:lang w:val="en-US"/>
              </w:rPr>
              <w:t>the field is not configured, ROs for 2 step RA are shared with 4 step RA. It should be clarified.</w:t>
            </w:r>
          </w:p>
          <w:p w14:paraId="20A339C4" w14:textId="77777777" w:rsidR="005F2613" w:rsidRDefault="005F2613" w:rsidP="005F2613">
            <w:pPr>
              <w:pStyle w:val="CommentText"/>
              <w:rPr>
                <w:i/>
                <w:lang w:val="en-US"/>
              </w:rPr>
            </w:pPr>
            <w:r>
              <w:rPr>
                <w:lang w:val="en-US"/>
              </w:rPr>
              <w:t>"</w:t>
            </w:r>
            <w:r w:rsidRPr="00344766">
              <w:rPr>
                <w:lang w:val="en-US"/>
              </w:rPr>
              <w:t xml:space="preserve"> </w:t>
            </w:r>
            <w:r>
              <w:rPr>
                <w:lang w:val="en-US"/>
              </w:rPr>
              <w:t xml:space="preserve">If the field is not configured, </w:t>
            </w:r>
            <w:r w:rsidRPr="00344766">
              <w:rPr>
                <w:color w:val="FF0000"/>
                <w:u w:val="single"/>
                <w:lang w:val="en-US"/>
              </w:rPr>
              <w:t>ROs for 2 step RA are shared with 4 step RA and</w:t>
            </w:r>
            <w:r w:rsidRPr="00344766">
              <w:rPr>
                <w:color w:val="FF0000"/>
                <w:lang w:val="en-US"/>
              </w:rPr>
              <w:t xml:space="preserve"> </w:t>
            </w:r>
            <w:r>
              <w:rPr>
                <w:lang w:val="en-US"/>
              </w:rPr>
              <w:t xml:space="preserve">the UE applies the value in field </w:t>
            </w:r>
            <w:proofErr w:type="spellStart"/>
            <w:r w:rsidRPr="00B34B2F">
              <w:rPr>
                <w:i/>
                <w:lang w:val="en-US"/>
              </w:rPr>
              <w:t>prach-RootSequenceIndex</w:t>
            </w:r>
            <w:proofErr w:type="spellEnd"/>
          </w:p>
          <w:p w14:paraId="6405A6B0" w14:textId="4690B3AB" w:rsidR="00CB1CD1" w:rsidRDefault="00CB1CD1" w:rsidP="00CB1CD1">
            <w:pPr>
              <w:pStyle w:val="CommentText"/>
              <w:rPr>
                <w:rFonts w:eastAsia="DengXian"/>
                <w:lang w:eastAsia="zh-CN"/>
              </w:rPr>
            </w:pPr>
            <w:r>
              <w:rPr>
                <w:lang w:val="en-US"/>
              </w:rPr>
              <w:t xml:space="preserve">[HW]: </w:t>
            </w:r>
            <w:r>
              <w:rPr>
                <w:rFonts w:eastAsia="DengXian"/>
                <w:lang w:eastAsia="zh-CN"/>
              </w:rPr>
              <w:t xml:space="preserve">no sure why ShredRO and seprateRO should be indicated with this field. </w:t>
            </w:r>
          </w:p>
          <w:p w14:paraId="6FFF70B4" w14:textId="47D89CE8" w:rsidR="005F2613" w:rsidRPr="00CB1CD1" w:rsidRDefault="00CB1CD1" w:rsidP="00CB1CD1">
            <w:pPr>
              <w:pStyle w:val="CommentText"/>
              <w:rPr>
                <w:lang w:val="en-US"/>
              </w:rPr>
            </w:pPr>
            <w:r>
              <w:rPr>
                <w:rFonts w:eastAsia="DengXian"/>
                <w:lang w:eastAsia="zh-CN"/>
              </w:rPr>
              <w:t>even in case of separate RO, UE can use the same root sequence index for 2-step and 4-step</w:t>
            </w:r>
          </w:p>
        </w:tc>
        <w:tc>
          <w:tcPr>
            <w:tcW w:w="2212" w:type="dxa"/>
          </w:tcPr>
          <w:p w14:paraId="3593A40D" w14:textId="0CAD6306" w:rsidR="005F2613" w:rsidRDefault="00DA6B36" w:rsidP="002E5732">
            <w:r w:rsidRPr="00DA6B36">
              <w:rPr>
                <w:b/>
              </w:rPr>
              <w:t>Resolved.</w:t>
            </w:r>
            <w:r>
              <w:t xml:space="preserve"> I think what HW is pointing out is correct as the proposed addition would make it seem that this field is used for the indication of whether sharedRO is used or not. </w:t>
            </w:r>
          </w:p>
        </w:tc>
        <w:tc>
          <w:tcPr>
            <w:tcW w:w="2170" w:type="dxa"/>
          </w:tcPr>
          <w:p w14:paraId="7C094788" w14:textId="77777777" w:rsidR="005F2613" w:rsidRDefault="005F2613" w:rsidP="002E5732"/>
        </w:tc>
      </w:tr>
      <w:tr w:rsidR="005F2613" w14:paraId="03BCBA41" w14:textId="77777777" w:rsidTr="002E5732">
        <w:tc>
          <w:tcPr>
            <w:tcW w:w="1098" w:type="dxa"/>
          </w:tcPr>
          <w:p w14:paraId="550DECE7" w14:textId="21E0D53F" w:rsidR="005F2613" w:rsidRDefault="003C7578" w:rsidP="002E5732">
            <w:r>
              <w:t>OPPO6</w:t>
            </w:r>
          </w:p>
        </w:tc>
        <w:tc>
          <w:tcPr>
            <w:tcW w:w="2158" w:type="dxa"/>
          </w:tcPr>
          <w:p w14:paraId="7EB3F1A9" w14:textId="77777777" w:rsidR="003C7578" w:rsidRDefault="003C7578" w:rsidP="003C7578">
            <w:pPr>
              <w:pStyle w:val="TAL"/>
              <w:rPr>
                <w:b/>
                <w:i/>
                <w:lang w:val="en-GB" w:eastAsia="ja-JP"/>
              </w:rPr>
            </w:pPr>
            <w:proofErr w:type="spellStart"/>
            <w:r>
              <w:rPr>
                <w:b/>
                <w:i/>
                <w:lang w:val="en-GB" w:eastAsia="ja-JP"/>
              </w:rPr>
              <w:t>msgA-RestrictedSetConfig</w:t>
            </w:r>
            <w:proofErr w:type="spellEnd"/>
          </w:p>
          <w:p w14:paraId="12462E84" w14:textId="77777777" w:rsidR="005F2613" w:rsidRDefault="005F2613" w:rsidP="002E5732">
            <w:pPr>
              <w:pStyle w:val="CommentText"/>
            </w:pPr>
          </w:p>
        </w:tc>
        <w:tc>
          <w:tcPr>
            <w:tcW w:w="6640" w:type="dxa"/>
          </w:tcPr>
          <w:p w14:paraId="29733434" w14:textId="49619339" w:rsidR="005F2613" w:rsidRDefault="003C7578" w:rsidP="006C7DC4">
            <w:pPr>
              <w:pStyle w:val="CommentText"/>
            </w:pPr>
            <w:r>
              <w:rPr>
                <w:rFonts w:eastAsia="DengXian"/>
                <w:lang w:eastAsia="zh-CN"/>
              </w:rPr>
              <w:t>‘MsgA preamble’ can be changed as ‘2-step random access type preambles’.</w:t>
            </w:r>
          </w:p>
        </w:tc>
        <w:tc>
          <w:tcPr>
            <w:tcW w:w="2212" w:type="dxa"/>
          </w:tcPr>
          <w:p w14:paraId="43A675D9" w14:textId="0A178DC1" w:rsidR="005F2613" w:rsidRPr="00E90318" w:rsidRDefault="00F06E09" w:rsidP="002E5732">
            <w:r>
              <w:rPr>
                <w:b/>
              </w:rPr>
              <w:t>Resolved.</w:t>
            </w:r>
            <w:r w:rsidR="00E90318">
              <w:t xml:space="preserve"> Changed as suggested. </w:t>
            </w:r>
          </w:p>
        </w:tc>
        <w:tc>
          <w:tcPr>
            <w:tcW w:w="2170" w:type="dxa"/>
          </w:tcPr>
          <w:p w14:paraId="6403E032" w14:textId="77777777" w:rsidR="005F2613" w:rsidRDefault="005F2613" w:rsidP="002E5732"/>
        </w:tc>
      </w:tr>
      <w:tr w:rsidR="003C7578" w14:paraId="7D603532" w14:textId="77777777" w:rsidTr="002E5732">
        <w:tc>
          <w:tcPr>
            <w:tcW w:w="1098" w:type="dxa"/>
          </w:tcPr>
          <w:p w14:paraId="7FC38EA4" w14:textId="30B11224" w:rsidR="003C7578" w:rsidRDefault="003C7578" w:rsidP="002E5732">
            <w:r>
              <w:t>Sam11</w:t>
            </w:r>
          </w:p>
        </w:tc>
        <w:tc>
          <w:tcPr>
            <w:tcW w:w="2158" w:type="dxa"/>
          </w:tcPr>
          <w:p w14:paraId="0F074EDF" w14:textId="77777777" w:rsidR="003C7578" w:rsidRDefault="003C7578" w:rsidP="003C7578">
            <w:pPr>
              <w:pStyle w:val="TAL"/>
              <w:rPr>
                <w:b/>
                <w:i/>
                <w:lang w:val="en-GB" w:eastAsia="ja-JP"/>
              </w:rPr>
            </w:pPr>
            <w:r>
              <w:rPr>
                <w:b/>
                <w:i/>
                <w:lang w:val="en-GB" w:eastAsia="ja-JP"/>
              </w:rPr>
              <w:t>msgA-SSB-SharedRO-MaskIndex</w:t>
            </w:r>
          </w:p>
          <w:p w14:paraId="0C4415A1" w14:textId="77777777" w:rsidR="003C7578" w:rsidRDefault="003C7578" w:rsidP="002E5732">
            <w:pPr>
              <w:pStyle w:val="CommentText"/>
            </w:pPr>
          </w:p>
        </w:tc>
        <w:tc>
          <w:tcPr>
            <w:tcW w:w="6640" w:type="dxa"/>
          </w:tcPr>
          <w:p w14:paraId="0A47262F" w14:textId="687019A7" w:rsidR="003C7578" w:rsidRDefault="003C7578" w:rsidP="003C7578">
            <w:pPr>
              <w:pStyle w:val="CommentText"/>
              <w:rPr>
                <w:rFonts w:eastAsiaTheme="minorEastAsia"/>
              </w:rPr>
            </w:pPr>
            <w:r>
              <w:rPr>
                <w:rFonts w:eastAsiaTheme="minorEastAsia" w:hint="eastAsia"/>
              </w:rPr>
              <w:t xml:space="preserve">This parameter is not </w:t>
            </w:r>
            <w:r>
              <w:rPr>
                <w:rFonts w:eastAsiaTheme="minorEastAsia"/>
              </w:rPr>
              <w:t>configured for case 2 step ROs are not shared.</w:t>
            </w:r>
          </w:p>
          <w:p w14:paraId="52391139" w14:textId="2F94F7AE" w:rsidR="003C7578" w:rsidRDefault="003C7578" w:rsidP="003C7578">
            <w:pPr>
              <w:pStyle w:val="CommentText"/>
              <w:rPr>
                <w:rFonts w:eastAsiaTheme="minorEastAsia"/>
              </w:rPr>
            </w:pPr>
            <w:r>
              <w:rPr>
                <w:rFonts w:eastAsiaTheme="minorEastAsia"/>
              </w:rPr>
              <w:t>This parameter may or may not be configured for case 2 step ROs are shared with 4 step ROs.</w:t>
            </w:r>
          </w:p>
          <w:p w14:paraId="7DA77EB3" w14:textId="00EEAA27" w:rsidR="003C7578" w:rsidRDefault="003C7578" w:rsidP="003C7578">
            <w:pPr>
              <w:pStyle w:val="CommentText"/>
              <w:rPr>
                <w:rFonts w:eastAsiaTheme="minorEastAsia"/>
              </w:rPr>
            </w:pPr>
            <w:r>
              <w:rPr>
                <w:rFonts w:eastAsiaTheme="minorEastAsia"/>
              </w:rPr>
              <w:t>So absence of this parameter does not mean that all 4 step ROs are available for 2 step RO. Absence of this parameter when 4 step ROs are shared with 2 step means that all 4 step ROs are available for 2 step RO.</w:t>
            </w:r>
          </w:p>
          <w:p w14:paraId="575A62FE" w14:textId="77777777" w:rsidR="003C7578" w:rsidRDefault="003C7578" w:rsidP="003C7578">
            <w:pPr>
              <w:pStyle w:val="CommentText"/>
              <w:rPr>
                <w:rFonts w:eastAsiaTheme="minorEastAsia"/>
              </w:rPr>
            </w:pPr>
            <w:r>
              <w:rPr>
                <w:rFonts w:eastAsiaTheme="minorEastAsia"/>
              </w:rPr>
              <w:t>[OPPO] Same view with samsung</w:t>
            </w:r>
          </w:p>
          <w:p w14:paraId="2AFE7245" w14:textId="299647AD" w:rsidR="003C7578" w:rsidRDefault="003C7578" w:rsidP="003C7578">
            <w:pPr>
              <w:pStyle w:val="CommentText"/>
            </w:pPr>
            <w:r>
              <w:rPr>
                <w:rFonts w:eastAsiaTheme="minorEastAsia"/>
              </w:rPr>
              <w:lastRenderedPageBreak/>
              <w:t xml:space="preserve">[HW]: </w:t>
            </w:r>
            <w:r>
              <w:rPr>
                <w:rFonts w:eastAsia="DengXian" w:hint="eastAsia"/>
                <w:lang w:eastAsia="zh-CN"/>
              </w:rPr>
              <w:t>s</w:t>
            </w:r>
            <w:r>
              <w:rPr>
                <w:rFonts w:eastAsia="DengXian"/>
                <w:lang w:eastAsia="zh-CN"/>
              </w:rPr>
              <w:t>ame view as SS and same comment has been adopted in 38321 review</w:t>
            </w:r>
          </w:p>
        </w:tc>
        <w:tc>
          <w:tcPr>
            <w:tcW w:w="2212" w:type="dxa"/>
          </w:tcPr>
          <w:p w14:paraId="7E727E0E" w14:textId="65D17C1A" w:rsidR="003C7578" w:rsidRDefault="0079663B" w:rsidP="002E5732">
            <w:r w:rsidRPr="0079663B">
              <w:rPr>
                <w:b/>
                <w:bCs/>
              </w:rPr>
              <w:lastRenderedPageBreak/>
              <w:t>Resolved</w:t>
            </w:r>
            <w:r>
              <w:t xml:space="preserve">. Originally used the field description from RAN1 RRC parameters. Agree that it is confusing and changed as suggested. </w:t>
            </w:r>
          </w:p>
        </w:tc>
        <w:tc>
          <w:tcPr>
            <w:tcW w:w="2170" w:type="dxa"/>
          </w:tcPr>
          <w:p w14:paraId="095AD9BF" w14:textId="77777777" w:rsidR="003C7578" w:rsidRDefault="003C7578" w:rsidP="002E5732"/>
        </w:tc>
      </w:tr>
      <w:tr w:rsidR="003C7578" w14:paraId="79FDCA7C" w14:textId="77777777" w:rsidTr="002E5732">
        <w:tc>
          <w:tcPr>
            <w:tcW w:w="1098" w:type="dxa"/>
          </w:tcPr>
          <w:p w14:paraId="626BD26A" w14:textId="784169B7" w:rsidR="003C7578" w:rsidRDefault="003C7578" w:rsidP="002E5732">
            <w:r>
              <w:t>Sam12</w:t>
            </w:r>
          </w:p>
        </w:tc>
        <w:tc>
          <w:tcPr>
            <w:tcW w:w="2158" w:type="dxa"/>
          </w:tcPr>
          <w:p w14:paraId="7B98B224" w14:textId="77777777" w:rsidR="00FF075F" w:rsidRDefault="00FF075F" w:rsidP="00FF075F">
            <w:pPr>
              <w:pStyle w:val="TAL"/>
              <w:rPr>
                <w:b/>
                <w:i/>
                <w:lang w:val="en-GB" w:eastAsia="ja-JP"/>
              </w:rPr>
            </w:pPr>
            <w:r>
              <w:rPr>
                <w:b/>
                <w:i/>
                <w:lang w:val="en-GB" w:eastAsia="ja-JP"/>
              </w:rPr>
              <w:t>msgA-SSB-SharedRO-MaskIndex</w:t>
            </w:r>
          </w:p>
          <w:p w14:paraId="5D74096B" w14:textId="77777777" w:rsidR="003C7578" w:rsidRDefault="003C7578" w:rsidP="002E5732">
            <w:pPr>
              <w:pStyle w:val="CommentText"/>
            </w:pPr>
          </w:p>
        </w:tc>
        <w:tc>
          <w:tcPr>
            <w:tcW w:w="6640" w:type="dxa"/>
          </w:tcPr>
          <w:p w14:paraId="074B667A" w14:textId="680B1FBC" w:rsidR="003C7578" w:rsidRDefault="003C7578" w:rsidP="003C7578">
            <w:pPr>
              <w:pStyle w:val="CommentText"/>
            </w:pPr>
            <w:r>
              <w:rPr>
                <w:rFonts w:eastAsiaTheme="minorEastAsia" w:hint="eastAsia"/>
              </w:rPr>
              <w:t>T</w:t>
            </w:r>
            <w:r>
              <w:rPr>
                <w:rFonts w:eastAsiaTheme="minorEastAsia"/>
              </w:rPr>
              <w:t>h</w:t>
            </w:r>
            <w:r>
              <w:rPr>
                <w:rFonts w:eastAsiaTheme="minorEastAsia" w:hint="eastAsia"/>
              </w:rPr>
              <w:t xml:space="preserve">e </w:t>
            </w:r>
            <w:r>
              <w:rPr>
                <w:rFonts w:eastAsiaTheme="minorEastAsia"/>
              </w:rPr>
              <w:t>last part '</w:t>
            </w:r>
            <w:r w:rsidRPr="0079048C">
              <w:t xml:space="preserve"> </w:t>
            </w:r>
            <w:r>
              <w:t>and shared by all the SSBs' is very confusing in this sentence.</w:t>
            </w:r>
          </w:p>
          <w:p w14:paraId="0F2C7D65" w14:textId="0DCD54D4" w:rsidR="003C7578" w:rsidRDefault="003C7578" w:rsidP="003C7578">
            <w:pPr>
              <w:pStyle w:val="CommentText"/>
            </w:pPr>
            <w:r>
              <w:t>Our understanding is that msgA-SSB-SharedRO-MaskIndex is not configured when there is only one RO per SSB. The same index is used to indicate subset for each SSB. So text can be changed as follows:</w:t>
            </w:r>
          </w:p>
          <w:p w14:paraId="38D34CF4" w14:textId="77777777" w:rsidR="003C7578" w:rsidRDefault="003C7578" w:rsidP="003C7578">
            <w:pPr>
              <w:pStyle w:val="CommentText"/>
              <w:rPr>
                <w:rFonts w:eastAsiaTheme="minorEastAsia"/>
              </w:rPr>
            </w:pPr>
            <w:r>
              <w:t>"</w:t>
            </w:r>
          </w:p>
          <w:p w14:paraId="24050085" w14:textId="193C0137" w:rsidR="003C7578" w:rsidRDefault="003C7578" w:rsidP="003C7578">
            <w:pPr>
              <w:pStyle w:val="CommentText"/>
            </w:pPr>
            <w:r>
              <w:t>The msgA-SSB-SharedRO-MaskIndex is configured when there are more than one RO</w:t>
            </w:r>
            <w:r w:rsidRPr="00A01E28">
              <w:rPr>
                <w:strike/>
              </w:rPr>
              <w:t>s</w:t>
            </w:r>
            <w:r>
              <w:t xml:space="preserve"> per SSB. </w:t>
            </w:r>
            <w:r w:rsidRPr="0079048C">
              <w:rPr>
                <w:strike/>
              </w:rPr>
              <w:t>and shared by all the SSBs</w:t>
            </w:r>
            <w:r>
              <w:t>".</w:t>
            </w:r>
          </w:p>
          <w:p w14:paraId="6AACE0EA" w14:textId="77777777" w:rsidR="003C7578" w:rsidRDefault="003C7578" w:rsidP="003C7578">
            <w:pPr>
              <w:pStyle w:val="CommentText"/>
            </w:pPr>
            <w:r>
              <w:t>"</w:t>
            </w:r>
            <w:r w:rsidRPr="00A01E28">
              <w:t xml:space="preserve"> </w:t>
            </w:r>
            <w:r>
              <w:t xml:space="preserve">Indicates the subset of 4-step type ROs shared with 2-step random access type </w:t>
            </w:r>
            <w:r w:rsidRPr="00A01E28">
              <w:rPr>
                <w:color w:val="FF0000"/>
                <w:u w:val="single"/>
              </w:rPr>
              <w:t>for each SSB</w:t>
            </w:r>
            <w:r>
              <w:t>"</w:t>
            </w:r>
          </w:p>
          <w:p w14:paraId="479A30B4" w14:textId="77416E6B" w:rsidR="003C7578" w:rsidRDefault="003C7578" w:rsidP="003C7578">
            <w:pPr>
              <w:pStyle w:val="CommentText"/>
            </w:pPr>
            <w:r>
              <w:t xml:space="preserve">[HW]: </w:t>
            </w:r>
            <w:r>
              <w:rPr>
                <w:rFonts w:eastAsia="DengXian" w:hint="eastAsia"/>
                <w:lang w:eastAsia="zh-CN"/>
              </w:rPr>
              <w:t>I</w:t>
            </w:r>
            <w:r>
              <w:rPr>
                <w:rFonts w:eastAsia="DengXian"/>
                <w:lang w:eastAsia="zh-CN"/>
              </w:rPr>
              <w:t xml:space="preserve"> think the intention of this is that the parameter is </w:t>
            </w:r>
            <w:r w:rsidRPr="002C0169">
              <w:rPr>
                <w:rFonts w:eastAsia="DengXian"/>
                <w:b/>
                <w:lang w:eastAsia="zh-CN"/>
              </w:rPr>
              <w:t>applicable</w:t>
            </w:r>
            <w:r>
              <w:rPr>
                <w:rFonts w:eastAsia="DengXian"/>
                <w:lang w:eastAsia="zh-CN"/>
              </w:rPr>
              <w:t xml:space="preserve"> for all SSBs, not </w:t>
            </w:r>
            <w:r w:rsidRPr="002C0169">
              <w:rPr>
                <w:rFonts w:eastAsia="DengXian"/>
                <w:b/>
                <w:lang w:eastAsia="zh-CN"/>
              </w:rPr>
              <w:t>shared</w:t>
            </w:r>
            <w:r>
              <w:rPr>
                <w:rFonts w:eastAsia="DengXian"/>
                <w:lang w:eastAsia="zh-CN"/>
              </w:rPr>
              <w:t>. Just a change of wording would be fine.</w:t>
            </w:r>
          </w:p>
        </w:tc>
        <w:tc>
          <w:tcPr>
            <w:tcW w:w="2212" w:type="dxa"/>
          </w:tcPr>
          <w:p w14:paraId="014B3346" w14:textId="0CDBA308" w:rsidR="003C7578" w:rsidRDefault="00431DC6" w:rsidP="002E5732">
            <w:r w:rsidRPr="00431DC6">
              <w:rPr>
                <w:b/>
                <w:bCs/>
              </w:rPr>
              <w:t>Resolved.</w:t>
            </w:r>
            <w:r>
              <w:t xml:space="preserve"> Originally used the field description from RAN1 RRC parameters. Agree that it is confusing and changed as suggested. </w:t>
            </w:r>
          </w:p>
        </w:tc>
        <w:tc>
          <w:tcPr>
            <w:tcW w:w="2170" w:type="dxa"/>
          </w:tcPr>
          <w:p w14:paraId="3CFABBA7" w14:textId="77777777" w:rsidR="003C7578" w:rsidRDefault="003C7578" w:rsidP="002E5732"/>
        </w:tc>
      </w:tr>
      <w:tr w:rsidR="003C7578" w14:paraId="3FD3D9FC" w14:textId="77777777" w:rsidTr="002E5732">
        <w:tc>
          <w:tcPr>
            <w:tcW w:w="1098" w:type="dxa"/>
          </w:tcPr>
          <w:p w14:paraId="4528DA77" w14:textId="7ACFAAB1" w:rsidR="003C7578" w:rsidRDefault="00FF075F" w:rsidP="002E5732">
            <w:r>
              <w:t>OPPO7</w:t>
            </w:r>
          </w:p>
        </w:tc>
        <w:tc>
          <w:tcPr>
            <w:tcW w:w="2158" w:type="dxa"/>
          </w:tcPr>
          <w:p w14:paraId="4CF1A35A" w14:textId="77777777" w:rsidR="00357CA2" w:rsidRDefault="00357CA2" w:rsidP="00357CA2">
            <w:pPr>
              <w:pStyle w:val="TAL"/>
              <w:rPr>
                <w:b/>
                <w:i/>
                <w:lang w:val="en-GB" w:eastAsia="ja-JP"/>
              </w:rPr>
            </w:pPr>
            <w:r>
              <w:rPr>
                <w:b/>
                <w:i/>
                <w:lang w:val="en-GB" w:eastAsia="ja-JP"/>
              </w:rPr>
              <w:t>msgA-SubcarrierSpacing</w:t>
            </w:r>
          </w:p>
          <w:p w14:paraId="4B51D501" w14:textId="77777777" w:rsidR="003C7578" w:rsidRDefault="003C7578" w:rsidP="002E5732">
            <w:pPr>
              <w:pStyle w:val="CommentText"/>
            </w:pPr>
          </w:p>
        </w:tc>
        <w:tc>
          <w:tcPr>
            <w:tcW w:w="6640" w:type="dxa"/>
          </w:tcPr>
          <w:p w14:paraId="67C9473C" w14:textId="77777777" w:rsidR="003C7578" w:rsidRDefault="00FF075F" w:rsidP="006C7DC4">
            <w:pPr>
              <w:pStyle w:val="CommentText"/>
              <w:rPr>
                <w:rFonts w:eastAsia="DengXian"/>
                <w:lang w:eastAsia="zh-CN"/>
              </w:rPr>
            </w:pPr>
            <w:r>
              <w:rPr>
                <w:rFonts w:eastAsia="DengXian"/>
                <w:lang w:eastAsia="zh-CN"/>
              </w:rPr>
              <w:t>Remove ‘</w:t>
            </w:r>
            <w:r w:rsidRPr="0096519C">
              <w:t>, and to contention-based beam failure recovery (CB-BFR).</w:t>
            </w:r>
            <w:r>
              <w:rPr>
                <w:rFonts w:eastAsia="DengXian"/>
                <w:lang w:eastAsia="zh-CN"/>
              </w:rPr>
              <w:t>’ There is no need to specify the BFR case in 2-step random access type. In legacy 4-step random access, RA procedure can be CBRA or CFRA for BFR, where some parameters are configured dedicatedly for CFRA BFR. Therefore, it is necessary for 4-step RA to clarify the difference between CBRA and CFRA in the text. But this may be be the case for 2-step RA.</w:t>
            </w:r>
          </w:p>
          <w:p w14:paraId="1D657609" w14:textId="541CEFE1" w:rsidR="00FF075F" w:rsidRDefault="00FF075F" w:rsidP="006C7DC4">
            <w:pPr>
              <w:pStyle w:val="CommentText"/>
            </w:pPr>
            <w:r>
              <w:t>[Nokia]: Seems no harm to have it here.</w:t>
            </w:r>
          </w:p>
        </w:tc>
        <w:tc>
          <w:tcPr>
            <w:tcW w:w="2212" w:type="dxa"/>
          </w:tcPr>
          <w:p w14:paraId="586DF59C" w14:textId="57B85585" w:rsidR="003C7578" w:rsidRDefault="009C47FB" w:rsidP="002E5732">
            <w:r w:rsidRPr="009C47FB">
              <w:rPr>
                <w:b/>
                <w:bCs/>
              </w:rPr>
              <w:t>Resolved.</w:t>
            </w:r>
            <w:r>
              <w:t xml:space="preserve"> Agree with Oppo that this might suggest the existence of 2-step CF BFR. I clarified that it is concerning 2-step RA type BFR. </w:t>
            </w:r>
          </w:p>
        </w:tc>
        <w:tc>
          <w:tcPr>
            <w:tcW w:w="2170" w:type="dxa"/>
          </w:tcPr>
          <w:p w14:paraId="0D74404F" w14:textId="77777777" w:rsidR="003C7578" w:rsidRDefault="003C7578" w:rsidP="002E5732"/>
        </w:tc>
      </w:tr>
      <w:tr w:rsidR="00FF075F" w14:paraId="5B038D64" w14:textId="77777777" w:rsidTr="002E5732">
        <w:tc>
          <w:tcPr>
            <w:tcW w:w="1098" w:type="dxa"/>
          </w:tcPr>
          <w:p w14:paraId="56E60B63" w14:textId="1189895E" w:rsidR="00FF075F" w:rsidRDefault="00357CA2" w:rsidP="002E5732">
            <w:r>
              <w:t>Sam13</w:t>
            </w:r>
          </w:p>
        </w:tc>
        <w:tc>
          <w:tcPr>
            <w:tcW w:w="2158" w:type="dxa"/>
          </w:tcPr>
          <w:p w14:paraId="55C54909" w14:textId="77777777" w:rsidR="00357CA2" w:rsidRPr="00A047D1" w:rsidRDefault="00357CA2" w:rsidP="00357CA2">
            <w:pPr>
              <w:pStyle w:val="TAL"/>
              <w:rPr>
                <w:lang w:val="en-GB" w:eastAsia="ja-JP"/>
              </w:rPr>
            </w:pPr>
            <w:r>
              <w:rPr>
                <w:b/>
                <w:i/>
                <w:lang w:val="en-GB" w:eastAsia="ja-JP"/>
              </w:rPr>
              <w:t>msgA-T</w:t>
            </w:r>
            <w:r w:rsidRPr="00A047D1">
              <w:rPr>
                <w:b/>
                <w:i/>
                <w:lang w:val="en-GB" w:eastAsia="ja-JP"/>
              </w:rPr>
              <w:t>otalNumberOfRA-Preambles</w:t>
            </w:r>
          </w:p>
          <w:p w14:paraId="524FAD14" w14:textId="77777777" w:rsidR="00FF075F" w:rsidRDefault="00FF075F" w:rsidP="002E5732">
            <w:pPr>
              <w:pStyle w:val="CommentText"/>
            </w:pPr>
          </w:p>
        </w:tc>
        <w:tc>
          <w:tcPr>
            <w:tcW w:w="6640" w:type="dxa"/>
          </w:tcPr>
          <w:p w14:paraId="4DC9AE06" w14:textId="732C0929" w:rsidR="00357CA2" w:rsidRDefault="00357CA2" w:rsidP="00357CA2">
            <w:pPr>
              <w:pStyle w:val="CommentText"/>
              <w:rPr>
                <w:rFonts w:eastAsiaTheme="minorEastAsia"/>
              </w:rPr>
            </w:pPr>
            <w:r>
              <w:rPr>
                <w:rFonts w:eastAsiaTheme="minorEastAsia" w:hint="eastAsia"/>
              </w:rPr>
              <w:t>This field</w:t>
            </w:r>
            <w:r>
              <w:rPr>
                <w:rFonts w:eastAsiaTheme="minorEastAsia"/>
              </w:rPr>
              <w:t xml:space="preserve"> and corresponding description is applicable only for the case ROs for 2 step are not shared with ROs for 4 step. This should be clarified.</w:t>
            </w:r>
          </w:p>
          <w:p w14:paraId="55AFC97B" w14:textId="4D25ECF4" w:rsidR="00FF075F" w:rsidRDefault="00357CA2" w:rsidP="00357CA2">
            <w:pPr>
              <w:pStyle w:val="CommentText"/>
            </w:pPr>
            <w:r>
              <w:rPr>
                <w:color w:val="FF0000"/>
                <w:u w:val="single"/>
                <w:lang w:val="en-US"/>
              </w:rPr>
              <w:t>"</w:t>
            </w:r>
            <w:r w:rsidRPr="00561269">
              <w:rPr>
                <w:color w:val="FF0000"/>
                <w:u w:val="single"/>
                <w:lang w:val="en-US"/>
              </w:rPr>
              <w:t xml:space="preserve">Indicates the </w:t>
            </w:r>
            <w:r>
              <w:rPr>
                <w:lang w:val="en-US"/>
              </w:rPr>
              <w:t xml:space="preserve">total number of preambles used for contention-based and contention-free 2-step random access type </w:t>
            </w:r>
            <w:r w:rsidRPr="00561269">
              <w:rPr>
                <w:color w:val="FF0000"/>
                <w:u w:val="single"/>
                <w:lang w:val="en-US"/>
              </w:rPr>
              <w:t xml:space="preserve">when ROs for 2 </w:t>
            </w:r>
            <w:proofErr w:type="gramStart"/>
            <w:r w:rsidRPr="00561269">
              <w:rPr>
                <w:color w:val="FF0000"/>
                <w:u w:val="single"/>
                <w:lang w:val="en-US"/>
              </w:rPr>
              <w:t>step</w:t>
            </w:r>
            <w:proofErr w:type="gramEnd"/>
            <w:r w:rsidRPr="00561269">
              <w:rPr>
                <w:color w:val="FF0000"/>
                <w:u w:val="single"/>
                <w:lang w:val="en-US"/>
              </w:rPr>
              <w:t xml:space="preserve"> are not shared with 4 step</w:t>
            </w:r>
            <w:r>
              <w:rPr>
                <w:lang w:val="en-US"/>
              </w:rPr>
              <w:t xml:space="preserve">. If the field is absent, all 64 preambles are available for 2-step random access type </w:t>
            </w:r>
            <w:r w:rsidRPr="00561269">
              <w:rPr>
                <w:color w:val="FF0000"/>
                <w:u w:val="single"/>
                <w:lang w:val="en-US"/>
              </w:rPr>
              <w:t xml:space="preserve">when ROs for 2 </w:t>
            </w:r>
            <w:proofErr w:type="gramStart"/>
            <w:r w:rsidRPr="00561269">
              <w:rPr>
                <w:color w:val="FF0000"/>
                <w:u w:val="single"/>
                <w:lang w:val="en-US"/>
              </w:rPr>
              <w:t>step</w:t>
            </w:r>
            <w:proofErr w:type="gramEnd"/>
            <w:r w:rsidRPr="00561269">
              <w:rPr>
                <w:color w:val="FF0000"/>
                <w:u w:val="single"/>
                <w:lang w:val="en-US"/>
              </w:rPr>
              <w:t xml:space="preserve"> are not shared with 4 step</w:t>
            </w:r>
            <w:r>
              <w:rPr>
                <w:lang w:val="en-US"/>
              </w:rPr>
              <w:t>."</w:t>
            </w:r>
          </w:p>
        </w:tc>
        <w:tc>
          <w:tcPr>
            <w:tcW w:w="2212" w:type="dxa"/>
          </w:tcPr>
          <w:p w14:paraId="53D15F21" w14:textId="388649DB" w:rsidR="00FF075F" w:rsidRDefault="008D4672" w:rsidP="002E5732">
            <w:r w:rsidRPr="008D4672">
              <w:rPr>
                <w:b/>
                <w:bCs/>
              </w:rPr>
              <w:t>Resolved.</w:t>
            </w:r>
            <w:r>
              <w:t xml:space="preserve"> Changed as suggested.</w:t>
            </w:r>
          </w:p>
        </w:tc>
        <w:tc>
          <w:tcPr>
            <w:tcW w:w="2170" w:type="dxa"/>
          </w:tcPr>
          <w:p w14:paraId="223B60F6" w14:textId="77777777" w:rsidR="00FF075F" w:rsidRDefault="00FF075F" w:rsidP="002E5732"/>
        </w:tc>
      </w:tr>
      <w:tr w:rsidR="002A65C5" w14:paraId="3C450ABA" w14:textId="77777777" w:rsidTr="002E5732">
        <w:tc>
          <w:tcPr>
            <w:tcW w:w="1098" w:type="dxa"/>
          </w:tcPr>
          <w:p w14:paraId="48F28843" w14:textId="50FA4D18" w:rsidR="002A65C5" w:rsidRDefault="002A65C5" w:rsidP="002A65C5">
            <w:r>
              <w:lastRenderedPageBreak/>
              <w:t>OPPO8</w:t>
            </w:r>
          </w:p>
        </w:tc>
        <w:tc>
          <w:tcPr>
            <w:tcW w:w="2158" w:type="dxa"/>
          </w:tcPr>
          <w:p w14:paraId="3A197357" w14:textId="77777777" w:rsidR="002A65C5" w:rsidRDefault="002A65C5" w:rsidP="002A65C5">
            <w:pPr>
              <w:pStyle w:val="TAL"/>
              <w:rPr>
                <w:b/>
                <w:i/>
                <w:lang w:val="en-GB" w:eastAsia="ja-JP"/>
              </w:rPr>
            </w:pPr>
            <w:proofErr w:type="spellStart"/>
            <w:r>
              <w:rPr>
                <w:b/>
                <w:i/>
                <w:lang w:val="en-GB" w:eastAsia="ja-JP"/>
              </w:rPr>
              <w:t>rach-ConfigGenericTwoStepRA</w:t>
            </w:r>
            <w:proofErr w:type="spellEnd"/>
          </w:p>
          <w:p w14:paraId="1B6252C6" w14:textId="77777777" w:rsidR="002A65C5" w:rsidRDefault="002A65C5" w:rsidP="002A65C5">
            <w:pPr>
              <w:pStyle w:val="CommentText"/>
            </w:pPr>
          </w:p>
        </w:tc>
        <w:tc>
          <w:tcPr>
            <w:tcW w:w="6640" w:type="dxa"/>
          </w:tcPr>
          <w:p w14:paraId="260E4701" w14:textId="4EABE192" w:rsidR="002A65C5" w:rsidRDefault="002A65C5" w:rsidP="002A65C5">
            <w:pPr>
              <w:pStyle w:val="CommentText"/>
            </w:pPr>
            <w:r>
              <w:rPr>
                <w:rFonts w:eastAsia="DengXian"/>
                <w:lang w:eastAsia="zh-CN"/>
              </w:rPr>
              <w:t>As there is no configuraton for 2-step RA in beamFailureRecoveryConfigIE, ‘both…and beam failure recovery’ should be removed from this sentence.</w:t>
            </w:r>
            <w:r w:rsidRPr="00B73084">
              <w:rPr>
                <w:rFonts w:eastAsia="DengXian"/>
                <w:lang w:eastAsia="zh-CN"/>
              </w:rPr>
              <w:t xml:space="preserve"> </w:t>
            </w:r>
            <w:r>
              <w:rPr>
                <w:rFonts w:eastAsia="DengXian"/>
                <w:lang w:eastAsia="zh-CN"/>
              </w:rPr>
              <w:t>As there is no configuraton for 2-step RA in beamFailureRecoveryConfigIE, ‘both…and beam failure recovery’ should be removed from this sentence.</w:t>
            </w:r>
          </w:p>
        </w:tc>
        <w:tc>
          <w:tcPr>
            <w:tcW w:w="2212" w:type="dxa"/>
          </w:tcPr>
          <w:p w14:paraId="0CC6B95F" w14:textId="037546BE" w:rsidR="002A65C5" w:rsidRDefault="002A65C5" w:rsidP="002A65C5">
            <w:r w:rsidRPr="009C5684">
              <w:rPr>
                <w:b/>
                <w:bCs/>
              </w:rPr>
              <w:t>Open.</w:t>
            </w:r>
            <w:r>
              <w:t xml:space="preserve"> Please explain why. Even though there are no configuration of 2-step RA in BFR, BFR procedure should still use the resources within this configuration.</w:t>
            </w:r>
          </w:p>
        </w:tc>
        <w:tc>
          <w:tcPr>
            <w:tcW w:w="2170" w:type="dxa"/>
          </w:tcPr>
          <w:p w14:paraId="08F0A2C4" w14:textId="77777777" w:rsidR="002A65C5" w:rsidRDefault="002A65C5" w:rsidP="002A65C5">
            <w:r w:rsidRPr="00577444">
              <w:t>[OPPO] Sorry for the confusion I have made. In my understanding, beam failure recovery is specified in the description because this field is included in BeamFailureRecovery IE for CFRA BFR. As there is no dedicated RA resource configuration for BFR in 2-step RA, I think the specific description is not needed here.</w:t>
            </w:r>
          </w:p>
          <w:p w14:paraId="3EC23A58" w14:textId="7184D291" w:rsidR="00DC5FD5" w:rsidRPr="00991502" w:rsidRDefault="0003568A" w:rsidP="002A65C5">
            <w:pPr>
              <w:rPr>
                <w:color w:val="ED7D31" w:themeColor="accent2"/>
              </w:rPr>
            </w:pPr>
            <w:r w:rsidRPr="0003568A">
              <w:rPr>
                <w:b/>
                <w:bCs/>
                <w:color w:val="ED7D31" w:themeColor="accent2"/>
              </w:rPr>
              <w:t>Resolved.</w:t>
            </w:r>
            <w:r>
              <w:rPr>
                <w:color w:val="ED7D31" w:themeColor="accent2"/>
              </w:rPr>
              <w:t xml:space="preserve"> </w:t>
            </w:r>
            <w:r w:rsidR="00991502">
              <w:rPr>
                <w:color w:val="ED7D31" w:themeColor="accent2"/>
              </w:rPr>
              <w:t xml:space="preserve">I understand </w:t>
            </w:r>
            <w:r>
              <w:rPr>
                <w:color w:val="ED7D31" w:themeColor="accent2"/>
              </w:rPr>
              <w:t>now and I am changing as suggested.</w:t>
            </w:r>
          </w:p>
        </w:tc>
      </w:tr>
      <w:tr w:rsidR="002A65C5" w14:paraId="1F63D8EF" w14:textId="77777777" w:rsidTr="002E5732">
        <w:tc>
          <w:tcPr>
            <w:tcW w:w="1098" w:type="dxa"/>
          </w:tcPr>
          <w:p w14:paraId="7D3ACC3E" w14:textId="47D542B8" w:rsidR="002A65C5" w:rsidRDefault="002A65C5" w:rsidP="002A65C5">
            <w:r>
              <w:t>ZTE7</w:t>
            </w:r>
          </w:p>
        </w:tc>
        <w:tc>
          <w:tcPr>
            <w:tcW w:w="2158" w:type="dxa"/>
          </w:tcPr>
          <w:p w14:paraId="4A494F66" w14:textId="77777777" w:rsidR="002A65C5" w:rsidRPr="00A047D1" w:rsidRDefault="002A65C5" w:rsidP="002A65C5">
            <w:pPr>
              <w:pStyle w:val="TAL"/>
              <w:rPr>
                <w:lang w:val="en-GB" w:eastAsia="ja-JP"/>
              </w:rPr>
            </w:pPr>
            <w:proofErr w:type="spellStart"/>
            <w:r w:rsidRPr="00A047D1">
              <w:rPr>
                <w:b/>
                <w:i/>
                <w:lang w:val="en-GB" w:eastAsia="ja-JP"/>
              </w:rPr>
              <w:t>rsrp-Threshold</w:t>
            </w:r>
            <w:r>
              <w:rPr>
                <w:b/>
                <w:i/>
                <w:lang w:val="en-GB" w:eastAsia="ja-JP"/>
              </w:rPr>
              <w:t>TwoStepRA</w:t>
            </w:r>
            <w:proofErr w:type="spellEnd"/>
          </w:p>
          <w:p w14:paraId="53BA53EB" w14:textId="77777777" w:rsidR="002A65C5" w:rsidRDefault="002A65C5" w:rsidP="002A65C5">
            <w:pPr>
              <w:pStyle w:val="CommentText"/>
            </w:pPr>
          </w:p>
        </w:tc>
        <w:tc>
          <w:tcPr>
            <w:tcW w:w="6640" w:type="dxa"/>
          </w:tcPr>
          <w:p w14:paraId="4550F91E" w14:textId="77777777" w:rsidR="002A65C5" w:rsidRDefault="002A65C5" w:rsidP="002A65C5">
            <w:pPr>
              <w:pStyle w:val="CommentText"/>
            </w:pPr>
            <w:r>
              <w:t xml:space="preserve">This IE and the subsequent one should be conditional upon presence of 4-step RA resources in the same BWP. Otherwise (if only 2-step RA), this should be absent. This is how the running MAC CR is written. Also, since this IE is marked as need S some description is needed on its absence.  </w:t>
            </w:r>
          </w:p>
          <w:p w14:paraId="3F617A29" w14:textId="77777777" w:rsidR="002A65C5" w:rsidRDefault="002A65C5" w:rsidP="002A65C5">
            <w:pPr>
              <w:pStyle w:val="CommentText"/>
            </w:pPr>
            <w:r>
              <w:t>[LG]: This field is needed only if both 4-step RA and 2-step RA are configured on a BWP. This condition should be captured in field descriptions.</w:t>
            </w:r>
          </w:p>
          <w:p w14:paraId="2E323FB4" w14:textId="1A5FCA50" w:rsidR="002A65C5" w:rsidRDefault="002A65C5" w:rsidP="002A65C5">
            <w:pPr>
              <w:pStyle w:val="CommentText"/>
            </w:pPr>
            <w:r>
              <w:t xml:space="preserve">[HW]: </w:t>
            </w:r>
            <w:r>
              <w:rPr>
                <w:rFonts w:eastAsia="DengXian" w:hint="eastAsia"/>
                <w:lang w:eastAsia="zh-CN"/>
              </w:rPr>
              <w:t>s</w:t>
            </w:r>
            <w:r>
              <w:rPr>
                <w:rFonts w:eastAsia="DengXian"/>
                <w:lang w:eastAsia="zh-CN"/>
              </w:rPr>
              <w:t>ame view as ZTE</w:t>
            </w:r>
          </w:p>
        </w:tc>
        <w:tc>
          <w:tcPr>
            <w:tcW w:w="2212" w:type="dxa"/>
          </w:tcPr>
          <w:p w14:paraId="58C2B45B" w14:textId="55CFED88" w:rsidR="002A65C5" w:rsidRDefault="002A65C5" w:rsidP="002A65C5">
            <w:r w:rsidRPr="004D6A80">
              <w:rPr>
                <w:b/>
                <w:bCs/>
              </w:rPr>
              <w:t>Open.</w:t>
            </w:r>
            <w:r>
              <w:t xml:space="preserve"> Added this in the field description. Open issue is whether there should be conditional presence due to this. I can see that conditional presence would be nice, but every single parameter has some type of conditional </w:t>
            </w:r>
            <w:r>
              <w:lastRenderedPageBreak/>
              <w:t>presence which will clutter the spec.</w:t>
            </w:r>
          </w:p>
        </w:tc>
        <w:tc>
          <w:tcPr>
            <w:tcW w:w="2170" w:type="dxa"/>
          </w:tcPr>
          <w:p w14:paraId="408DEA57" w14:textId="77777777" w:rsidR="002A65C5" w:rsidRDefault="002A65C5" w:rsidP="002A65C5"/>
        </w:tc>
      </w:tr>
      <w:tr w:rsidR="002A65C5" w14:paraId="22973595" w14:textId="77777777" w:rsidTr="002E5732">
        <w:tc>
          <w:tcPr>
            <w:tcW w:w="1098" w:type="dxa"/>
          </w:tcPr>
          <w:p w14:paraId="28B1B696" w14:textId="7AB90DA6" w:rsidR="002A65C5" w:rsidRDefault="002A65C5" w:rsidP="002A65C5">
            <w:r>
              <w:t>OPPO8</w:t>
            </w:r>
          </w:p>
        </w:tc>
        <w:tc>
          <w:tcPr>
            <w:tcW w:w="2158" w:type="dxa"/>
          </w:tcPr>
          <w:p w14:paraId="44B65FC0" w14:textId="59A9C4C9" w:rsidR="002A65C5" w:rsidRDefault="002A65C5" w:rsidP="002A65C5">
            <w:pPr>
              <w:pStyle w:val="CommentText"/>
            </w:pPr>
            <w:proofErr w:type="spellStart"/>
            <w:r w:rsidRPr="00A047D1">
              <w:rPr>
                <w:b/>
                <w:i/>
                <w:lang w:val="en-GB"/>
              </w:rPr>
              <w:t>ssb-perRACH-OccasionAndCB-PreamblesPerSSB</w:t>
            </w:r>
            <w:r>
              <w:rPr>
                <w:b/>
                <w:i/>
                <w:lang w:val="en-GB"/>
              </w:rPr>
              <w:t>-TwoStepRA</w:t>
            </w:r>
            <w:proofErr w:type="spellEnd"/>
          </w:p>
        </w:tc>
        <w:tc>
          <w:tcPr>
            <w:tcW w:w="6640" w:type="dxa"/>
          </w:tcPr>
          <w:p w14:paraId="284D8DD2" w14:textId="77777777" w:rsidR="002A65C5" w:rsidRDefault="002A65C5" w:rsidP="002A65C5">
            <w:pPr>
              <w:pStyle w:val="CommentText"/>
              <w:rPr>
                <w:rFonts w:eastAsia="DengXian"/>
                <w:lang w:eastAsia="zh-CN"/>
              </w:rPr>
            </w:pPr>
            <w:r>
              <w:rPr>
                <w:rFonts w:eastAsia="DengXian"/>
                <w:lang w:eastAsia="zh-CN"/>
              </w:rPr>
              <w:t>Comment#1: Copy that in rach-CommonConfig due to this field can be configured for 2-step RA independent on 4-step RA.</w:t>
            </w:r>
          </w:p>
          <w:p w14:paraId="238418A0" w14:textId="42467626" w:rsidR="002A65C5" w:rsidRDefault="002A65C5" w:rsidP="002A65C5">
            <w:pPr>
              <w:pStyle w:val="CommentText"/>
            </w:pPr>
            <w:r>
              <w:rPr>
                <w:rFonts w:eastAsia="DengXian" w:hint="eastAsia"/>
                <w:lang w:eastAsia="zh-CN"/>
              </w:rPr>
              <w:t>C</w:t>
            </w:r>
            <w:r>
              <w:rPr>
                <w:rFonts w:eastAsia="DengXian"/>
                <w:lang w:eastAsia="zh-CN"/>
              </w:rPr>
              <w:t xml:space="preserve">omment#2:For separate ROs, the configurations of PRACH resources are sperate between 2-step and 4-step, thus, </w:t>
            </w:r>
            <w:r w:rsidRPr="00A047D1">
              <w:rPr>
                <w:b/>
                <w:i/>
              </w:rPr>
              <w:t>ssb-perRACH-OccasionAndCB-PreamblesPerSSB</w:t>
            </w:r>
            <w:r>
              <w:rPr>
                <w:b/>
                <w:i/>
              </w:rPr>
              <w:t>-</w:t>
            </w:r>
            <w:r w:rsidRPr="00DA5CCD">
              <w:rPr>
                <w:b/>
                <w:i/>
              </w:rPr>
              <w:t xml:space="preserve"> </w:t>
            </w:r>
            <w:r>
              <w:rPr>
                <w:b/>
                <w:i/>
              </w:rPr>
              <w:t xml:space="preserve">TwoStepRA </w:t>
            </w:r>
            <w:r w:rsidRPr="00DA5CCD">
              <w:t>and</w:t>
            </w:r>
            <w:r>
              <w:rPr>
                <w:b/>
                <w:i/>
              </w:rPr>
              <w:t xml:space="preserve"> </w:t>
            </w:r>
            <w:r w:rsidRPr="00A047D1">
              <w:rPr>
                <w:b/>
                <w:i/>
              </w:rPr>
              <w:t>ssb-perRACH-OccasionAndCB-Preambles</w:t>
            </w:r>
            <w:r>
              <w:rPr>
                <w:b/>
                <w:i/>
              </w:rPr>
              <w:t xml:space="preserve"> </w:t>
            </w:r>
            <w:r w:rsidRPr="00DA5CCD">
              <w:t>are</w:t>
            </w:r>
            <w:r>
              <w:t xml:space="preserve"> configured independently. It is also reasonable if the field in 2-step RA is not configured, the UE applies that in 4-step RA. For shared RO case, preambles used for 2-step is based on the configuration for 4-step RA, that means, the 2-step RA preambles start from the end of preambles used for 4-step. Meanwhile, the number of preambles used for 4-step is affected by the number of preambles configured for 2-step. It should be clarified ‘For separate ROs case, if the field is not configured, the UE applies the value in the field </w:t>
            </w:r>
            <w:r w:rsidRPr="00C20DB2">
              <w:rPr>
                <w:i/>
              </w:rPr>
              <w:t>ssb-perRACH-OccasionAndCB-PreamblesPerSSB</w:t>
            </w:r>
            <w:r>
              <w:t xml:space="preserve"> in </w:t>
            </w:r>
            <w:r>
              <w:rPr>
                <w:i/>
              </w:rPr>
              <w:t>RACH-ConfigCommon</w:t>
            </w:r>
            <w:r>
              <w:t>’</w:t>
            </w:r>
          </w:p>
        </w:tc>
        <w:tc>
          <w:tcPr>
            <w:tcW w:w="2212" w:type="dxa"/>
          </w:tcPr>
          <w:p w14:paraId="4C396832" w14:textId="72A1D96B" w:rsidR="002A65C5" w:rsidRDefault="002A65C5" w:rsidP="002A65C5">
            <w:pPr>
              <w:pStyle w:val="CommentText"/>
            </w:pPr>
            <w:r w:rsidRPr="007732A3">
              <w:rPr>
                <w:b/>
                <w:bCs/>
              </w:rPr>
              <w:t>Resolved.</w:t>
            </w:r>
            <w:r>
              <w:t xml:space="preserve"> Comment#1: I added the field description the same as in 4-step. </w:t>
            </w:r>
          </w:p>
          <w:p w14:paraId="1DB17DBB" w14:textId="515F1AFB" w:rsidR="002A65C5" w:rsidRDefault="002A65C5" w:rsidP="002A65C5">
            <w:r>
              <w:t>Comment#2: I am a little confused about your comment here, because for shared RO this field should not be configured. But I tried addressing some of your comments.</w:t>
            </w:r>
          </w:p>
        </w:tc>
        <w:tc>
          <w:tcPr>
            <w:tcW w:w="2170" w:type="dxa"/>
          </w:tcPr>
          <w:p w14:paraId="3D312CFA" w14:textId="77777777" w:rsidR="002A65C5" w:rsidRDefault="002A65C5" w:rsidP="002A65C5"/>
        </w:tc>
      </w:tr>
      <w:tr w:rsidR="002A65C5" w14:paraId="1C7476F3" w14:textId="77777777" w:rsidTr="002E5732">
        <w:tc>
          <w:tcPr>
            <w:tcW w:w="1098" w:type="dxa"/>
          </w:tcPr>
          <w:p w14:paraId="65B8A52D" w14:textId="6D777E60" w:rsidR="002A65C5" w:rsidRDefault="002A65C5" w:rsidP="002A65C5">
            <w:r>
              <w:t>ZTE8</w:t>
            </w:r>
          </w:p>
        </w:tc>
        <w:tc>
          <w:tcPr>
            <w:tcW w:w="2158" w:type="dxa"/>
          </w:tcPr>
          <w:p w14:paraId="77A591F3" w14:textId="79118279" w:rsidR="002A65C5" w:rsidRDefault="002A65C5" w:rsidP="002A65C5">
            <w:pPr>
              <w:pStyle w:val="CommentText"/>
              <w:ind w:firstLine="567"/>
            </w:pPr>
            <w:proofErr w:type="spellStart"/>
            <w:r w:rsidRPr="00A047D1">
              <w:rPr>
                <w:b/>
                <w:i/>
                <w:lang w:val="en-GB"/>
              </w:rPr>
              <w:t>ssb-perRACH-OccasionAndCB-PreamblesPerSSB</w:t>
            </w:r>
            <w:r>
              <w:rPr>
                <w:b/>
                <w:i/>
                <w:lang w:val="en-GB"/>
              </w:rPr>
              <w:t>-TwoStepRA</w:t>
            </w:r>
            <w:proofErr w:type="spellEnd"/>
          </w:p>
        </w:tc>
        <w:tc>
          <w:tcPr>
            <w:tcW w:w="6640" w:type="dxa"/>
          </w:tcPr>
          <w:p w14:paraId="25DD18FB" w14:textId="1C3810E1" w:rsidR="002A65C5" w:rsidRDefault="002A65C5" w:rsidP="002A65C5">
            <w:pPr>
              <w:pStyle w:val="CommentText"/>
            </w:pPr>
            <w:r>
              <w:rPr>
                <w:rFonts w:eastAsia="SimSun" w:hint="eastAsia"/>
                <w:lang w:eastAsia="zh-CN"/>
              </w:rPr>
              <w:t xml:space="preserve">The </w:t>
            </w:r>
            <w:r>
              <w:rPr>
                <w:rFonts w:eastAsia="SimSun"/>
                <w:lang w:eastAsia="zh-CN"/>
              </w:rPr>
              <w:t>“</w:t>
            </w:r>
            <w:r>
              <w:rPr>
                <w:i/>
              </w:rPr>
              <w:t>ssb-perRACH-OccasionAndCB-PreamblesPerSSB</w:t>
            </w:r>
            <w:r>
              <w:rPr>
                <w:rFonts w:eastAsia="SimSun"/>
                <w:lang w:eastAsia="zh-CN"/>
              </w:rPr>
              <w:t>” is need M for 4-step RACH, I guess the IE can be need M as well.</w:t>
            </w:r>
          </w:p>
        </w:tc>
        <w:tc>
          <w:tcPr>
            <w:tcW w:w="2212" w:type="dxa"/>
          </w:tcPr>
          <w:p w14:paraId="2E1418D8" w14:textId="3A9AEEBD" w:rsidR="002A65C5" w:rsidRDefault="002A65C5" w:rsidP="002A65C5">
            <w:r w:rsidRPr="00FA25FB">
              <w:rPr>
                <w:b/>
                <w:bCs/>
              </w:rPr>
              <w:t>Resolved.</w:t>
            </w:r>
            <w:r>
              <w:t xml:space="preserve"> My understanding is that it is Need S as we are specifying the action if it is not present.</w:t>
            </w:r>
          </w:p>
        </w:tc>
        <w:tc>
          <w:tcPr>
            <w:tcW w:w="2170" w:type="dxa"/>
          </w:tcPr>
          <w:p w14:paraId="5409F122" w14:textId="77777777" w:rsidR="002A65C5" w:rsidRDefault="002A65C5" w:rsidP="002A65C5"/>
        </w:tc>
      </w:tr>
      <w:tr w:rsidR="002A65C5" w14:paraId="08AC5789" w14:textId="77777777" w:rsidTr="004C3432">
        <w:tc>
          <w:tcPr>
            <w:tcW w:w="1098" w:type="dxa"/>
          </w:tcPr>
          <w:p w14:paraId="5815B30A" w14:textId="0DD0713D" w:rsidR="002A65C5" w:rsidRDefault="002A65C5" w:rsidP="002A65C5">
            <w:r>
              <w:t>OPPO9</w:t>
            </w:r>
          </w:p>
        </w:tc>
        <w:tc>
          <w:tcPr>
            <w:tcW w:w="2158" w:type="dxa"/>
          </w:tcPr>
          <w:p w14:paraId="679B22E8" w14:textId="77777777" w:rsidR="002A65C5" w:rsidRPr="0096519C" w:rsidRDefault="002A65C5" w:rsidP="002A65C5">
            <w:pPr>
              <w:pStyle w:val="TAL"/>
              <w:rPr>
                <w:lang w:val="en-GB" w:eastAsia="ja-JP"/>
              </w:rPr>
            </w:pPr>
            <w:r w:rsidRPr="0096519C">
              <w:rPr>
                <w:b/>
                <w:i/>
                <w:lang w:val="en-GB" w:eastAsia="ja-JP"/>
              </w:rPr>
              <w:t>messagePowerOffsetGroupB</w:t>
            </w:r>
          </w:p>
          <w:p w14:paraId="53826DE2" w14:textId="77777777" w:rsidR="002A65C5" w:rsidRDefault="002A65C5" w:rsidP="002A65C5">
            <w:pPr>
              <w:pStyle w:val="CommentText"/>
            </w:pPr>
          </w:p>
        </w:tc>
        <w:tc>
          <w:tcPr>
            <w:tcW w:w="6640" w:type="dxa"/>
          </w:tcPr>
          <w:p w14:paraId="44C22B8E" w14:textId="77777777" w:rsidR="002A65C5" w:rsidRDefault="002A65C5" w:rsidP="002A65C5">
            <w:pPr>
              <w:pStyle w:val="CommentText"/>
            </w:pPr>
            <w:r>
              <w:rPr>
                <w:rFonts w:eastAsia="DengXian"/>
                <w:lang w:eastAsia="zh-CN"/>
              </w:rPr>
              <w:t xml:space="preserve">The last sentence can be removed as UE can determine preamble group configuration by the existiong of </w:t>
            </w:r>
            <w:r>
              <w:rPr>
                <w:i/>
              </w:rPr>
              <w:t xml:space="preserve">MsgA-PreambleGrouping </w:t>
            </w:r>
            <w:r w:rsidRPr="000640EC">
              <w:t>field</w:t>
            </w:r>
          </w:p>
          <w:p w14:paraId="4DBE5C7B" w14:textId="7B52BE82" w:rsidR="002A65C5" w:rsidRDefault="002A65C5" w:rsidP="002A65C5">
            <w:pPr>
              <w:pStyle w:val="CommentText"/>
            </w:pPr>
            <w:r>
              <w:t>[Nokia]: Seems no harm having it spelled out.</w:t>
            </w:r>
          </w:p>
        </w:tc>
        <w:tc>
          <w:tcPr>
            <w:tcW w:w="2212" w:type="dxa"/>
          </w:tcPr>
          <w:p w14:paraId="1AEEAB4F" w14:textId="2533302A" w:rsidR="002A65C5" w:rsidRPr="00E92786" w:rsidRDefault="002A65C5" w:rsidP="002A65C5">
            <w:r>
              <w:rPr>
                <w:b/>
                <w:bCs/>
              </w:rPr>
              <w:t>Resolved.</w:t>
            </w:r>
            <w:r>
              <w:t xml:space="preserve"> Changed as suggested since in the current implementation, since in the current implementation preamble grouping is optional.</w:t>
            </w:r>
          </w:p>
        </w:tc>
        <w:tc>
          <w:tcPr>
            <w:tcW w:w="2170" w:type="dxa"/>
          </w:tcPr>
          <w:p w14:paraId="512EBA42" w14:textId="77777777" w:rsidR="002A65C5" w:rsidRDefault="002A65C5" w:rsidP="002A65C5"/>
        </w:tc>
      </w:tr>
      <w:tr w:rsidR="002A65C5" w14:paraId="214EBB3F" w14:textId="77777777" w:rsidTr="002E5732">
        <w:tc>
          <w:tcPr>
            <w:tcW w:w="1098" w:type="dxa"/>
          </w:tcPr>
          <w:p w14:paraId="3C0BBF4B" w14:textId="53CE37EC" w:rsidR="002A65C5" w:rsidRDefault="002A65C5" w:rsidP="002A65C5">
            <w:r>
              <w:t>Nokia2</w:t>
            </w:r>
          </w:p>
        </w:tc>
        <w:tc>
          <w:tcPr>
            <w:tcW w:w="2158" w:type="dxa"/>
          </w:tcPr>
          <w:p w14:paraId="29B6664E" w14:textId="7C1EE6F7" w:rsidR="002A65C5" w:rsidRPr="00F825E8" w:rsidRDefault="002A65C5" w:rsidP="002A65C5">
            <w:pPr>
              <w:pStyle w:val="TAL"/>
              <w:rPr>
                <w:b/>
                <w:i/>
                <w:lang w:val="en-GB" w:eastAsia="ja-JP"/>
              </w:rPr>
            </w:pPr>
            <w:r>
              <w:rPr>
                <w:b/>
                <w:i/>
                <w:lang w:val="en-GB" w:eastAsia="ja-JP"/>
              </w:rPr>
              <w:t>ra-MsgA-SizeGroupA</w:t>
            </w:r>
          </w:p>
        </w:tc>
        <w:tc>
          <w:tcPr>
            <w:tcW w:w="6640" w:type="dxa"/>
          </w:tcPr>
          <w:p w14:paraId="557F91CE" w14:textId="26AC6984" w:rsidR="002A65C5" w:rsidRDefault="002A65C5" w:rsidP="002A65C5">
            <w:pPr>
              <w:pStyle w:val="TAL"/>
            </w:pPr>
            <w:r>
              <w:t>Propose to remove</w:t>
            </w:r>
            <w:r>
              <w:rPr>
                <w:lang w:val="sv-SE"/>
              </w:rPr>
              <w:t>(a sentence)</w:t>
            </w:r>
            <w:r>
              <w:t>, both use the same configuration.</w:t>
            </w:r>
          </w:p>
        </w:tc>
        <w:tc>
          <w:tcPr>
            <w:tcW w:w="2212" w:type="dxa"/>
          </w:tcPr>
          <w:p w14:paraId="1A097304" w14:textId="7B84CBD8" w:rsidR="002A65C5" w:rsidRDefault="002A65C5" w:rsidP="002A65C5">
            <w:r w:rsidRPr="00806788">
              <w:rPr>
                <w:b/>
                <w:bCs/>
              </w:rPr>
              <w:t>Resolved.</w:t>
            </w:r>
            <w:r>
              <w:t xml:space="preserve"> Removing as suggested.</w:t>
            </w:r>
          </w:p>
        </w:tc>
        <w:tc>
          <w:tcPr>
            <w:tcW w:w="2170" w:type="dxa"/>
          </w:tcPr>
          <w:p w14:paraId="778E187F" w14:textId="77777777" w:rsidR="002A65C5" w:rsidRDefault="002A65C5" w:rsidP="002A65C5"/>
        </w:tc>
      </w:tr>
      <w:tr w:rsidR="002A65C5" w14:paraId="1EF4645C" w14:textId="77777777" w:rsidTr="002E5732">
        <w:tc>
          <w:tcPr>
            <w:tcW w:w="1098" w:type="dxa"/>
          </w:tcPr>
          <w:p w14:paraId="40E0B925" w14:textId="5687A8FE" w:rsidR="002A65C5" w:rsidRDefault="002A65C5" w:rsidP="002A65C5">
            <w:r>
              <w:lastRenderedPageBreak/>
              <w:t>HW8</w:t>
            </w:r>
          </w:p>
        </w:tc>
        <w:tc>
          <w:tcPr>
            <w:tcW w:w="2158" w:type="dxa"/>
          </w:tcPr>
          <w:p w14:paraId="082B9EEE" w14:textId="0DB3D80E" w:rsidR="002A65C5" w:rsidRDefault="002A65C5" w:rsidP="002A65C5">
            <w:pPr>
              <w:pStyle w:val="CommentText"/>
            </w:pPr>
            <w:r>
              <w:rPr>
                <w:i/>
                <w:iCs/>
                <w:lang w:val="en-GB"/>
              </w:rPr>
              <w:t xml:space="preserve">Conditional presence: </w:t>
            </w:r>
            <w:r w:rsidRPr="0096519C">
              <w:rPr>
                <w:i/>
                <w:iCs/>
                <w:lang w:val="en-GB"/>
              </w:rPr>
              <w:t>SUL</w:t>
            </w:r>
          </w:p>
        </w:tc>
        <w:tc>
          <w:tcPr>
            <w:tcW w:w="6640" w:type="dxa"/>
          </w:tcPr>
          <w:p w14:paraId="0C7CC5D0" w14:textId="22C468E5" w:rsidR="002A65C5" w:rsidRDefault="002A65C5" w:rsidP="002A65C5">
            <w:pPr>
              <w:pStyle w:val="CommentText"/>
            </w:pPr>
            <w:r>
              <w:rPr>
                <w:rFonts w:eastAsia="DengXian"/>
                <w:lang w:eastAsia="zh-CN"/>
              </w:rPr>
              <w:t>Mandatory only for the case when both 4/2-step RACH are configured for SUL.</w:t>
            </w:r>
          </w:p>
        </w:tc>
        <w:tc>
          <w:tcPr>
            <w:tcW w:w="2212" w:type="dxa"/>
          </w:tcPr>
          <w:p w14:paraId="29BD7CA1" w14:textId="47EC51A4" w:rsidR="002A65C5" w:rsidRDefault="002A65C5" w:rsidP="002A65C5">
            <w:r w:rsidRPr="009F061E">
              <w:rPr>
                <w:b/>
                <w:bCs/>
              </w:rPr>
              <w:t>Resolved.</w:t>
            </w:r>
            <w:r>
              <w:t xml:space="preserve"> Added this and changed the name of the conditional presence parameter.</w:t>
            </w:r>
          </w:p>
        </w:tc>
        <w:tc>
          <w:tcPr>
            <w:tcW w:w="2170" w:type="dxa"/>
          </w:tcPr>
          <w:p w14:paraId="6562EB93" w14:textId="77777777" w:rsidR="002A65C5" w:rsidRDefault="002A65C5" w:rsidP="002A65C5"/>
        </w:tc>
      </w:tr>
      <w:tr w:rsidR="002A65C5" w14:paraId="61A24424" w14:textId="77777777" w:rsidTr="002E5732">
        <w:tc>
          <w:tcPr>
            <w:tcW w:w="1098" w:type="dxa"/>
          </w:tcPr>
          <w:p w14:paraId="373C9DC8" w14:textId="4CEE6B0F" w:rsidR="002A65C5" w:rsidRDefault="002A65C5" w:rsidP="002A65C5">
            <w:r>
              <w:t>38.321 rapporteur</w:t>
            </w:r>
          </w:p>
        </w:tc>
        <w:tc>
          <w:tcPr>
            <w:tcW w:w="2158" w:type="dxa"/>
          </w:tcPr>
          <w:p w14:paraId="2B7DCA30" w14:textId="307F2D9F" w:rsidR="002A65C5" w:rsidRDefault="002A65C5" w:rsidP="002A65C5">
            <w:pPr>
              <w:pStyle w:val="CommentText"/>
            </w:pPr>
            <w:r>
              <w:t>General naming</w:t>
            </w:r>
          </w:p>
        </w:tc>
        <w:tc>
          <w:tcPr>
            <w:tcW w:w="6640" w:type="dxa"/>
          </w:tcPr>
          <w:p w14:paraId="13C266B0" w14:textId="2613A71E" w:rsidR="002A65C5" w:rsidRDefault="002A65C5" w:rsidP="002A65C5">
            <w:pPr>
              <w:pStyle w:val="CommentText"/>
            </w:pPr>
            <w:r>
              <w:t>Some comments regarding field names were received and changed accordingly</w:t>
            </w:r>
          </w:p>
        </w:tc>
        <w:tc>
          <w:tcPr>
            <w:tcW w:w="2212" w:type="dxa"/>
          </w:tcPr>
          <w:p w14:paraId="23EA19D9" w14:textId="36C25576" w:rsidR="002A65C5" w:rsidRPr="0020659E" w:rsidRDefault="002A65C5" w:rsidP="002A65C5">
            <w:r w:rsidRPr="0020659E">
              <w:t>-</w:t>
            </w:r>
          </w:p>
        </w:tc>
        <w:tc>
          <w:tcPr>
            <w:tcW w:w="2170" w:type="dxa"/>
          </w:tcPr>
          <w:p w14:paraId="66EE5E3D" w14:textId="77777777" w:rsidR="002A65C5" w:rsidRDefault="002A65C5" w:rsidP="002A65C5"/>
        </w:tc>
      </w:tr>
      <w:tr w:rsidR="002A65C5" w14:paraId="29A56C55" w14:textId="77777777" w:rsidTr="002E5732">
        <w:tc>
          <w:tcPr>
            <w:tcW w:w="1098" w:type="dxa"/>
          </w:tcPr>
          <w:p w14:paraId="67AE8E81" w14:textId="77777777" w:rsidR="002A65C5" w:rsidRDefault="002A65C5" w:rsidP="002A65C5"/>
        </w:tc>
        <w:tc>
          <w:tcPr>
            <w:tcW w:w="2158" w:type="dxa"/>
          </w:tcPr>
          <w:p w14:paraId="2E9DE96B" w14:textId="77777777" w:rsidR="002A65C5" w:rsidRDefault="002A65C5" w:rsidP="002A65C5">
            <w:pPr>
              <w:pStyle w:val="CommentText"/>
            </w:pPr>
          </w:p>
        </w:tc>
        <w:tc>
          <w:tcPr>
            <w:tcW w:w="6640" w:type="dxa"/>
          </w:tcPr>
          <w:p w14:paraId="7B107FB1" w14:textId="77777777" w:rsidR="002A65C5" w:rsidRDefault="002A65C5" w:rsidP="002A65C5">
            <w:pPr>
              <w:pStyle w:val="CommentText"/>
            </w:pPr>
          </w:p>
        </w:tc>
        <w:tc>
          <w:tcPr>
            <w:tcW w:w="2212" w:type="dxa"/>
          </w:tcPr>
          <w:p w14:paraId="42FF90A1" w14:textId="77777777" w:rsidR="002A65C5" w:rsidRDefault="002A65C5" w:rsidP="002A65C5"/>
        </w:tc>
        <w:tc>
          <w:tcPr>
            <w:tcW w:w="2170" w:type="dxa"/>
          </w:tcPr>
          <w:p w14:paraId="615C368B" w14:textId="77777777" w:rsidR="002A65C5" w:rsidRDefault="002A65C5" w:rsidP="002A65C5"/>
        </w:tc>
      </w:tr>
      <w:tr w:rsidR="002A65C5" w14:paraId="684DED0D" w14:textId="77777777" w:rsidTr="002E5732">
        <w:tc>
          <w:tcPr>
            <w:tcW w:w="1098" w:type="dxa"/>
          </w:tcPr>
          <w:p w14:paraId="0747DEAD" w14:textId="77777777" w:rsidR="002A65C5" w:rsidRDefault="002A65C5" w:rsidP="002A65C5"/>
        </w:tc>
        <w:tc>
          <w:tcPr>
            <w:tcW w:w="2158" w:type="dxa"/>
          </w:tcPr>
          <w:p w14:paraId="6B36487E" w14:textId="77777777" w:rsidR="002A65C5" w:rsidRDefault="002A65C5" w:rsidP="002A65C5">
            <w:pPr>
              <w:pStyle w:val="CommentText"/>
            </w:pPr>
          </w:p>
        </w:tc>
        <w:tc>
          <w:tcPr>
            <w:tcW w:w="6640" w:type="dxa"/>
          </w:tcPr>
          <w:p w14:paraId="1C880C14" w14:textId="77777777" w:rsidR="002A65C5" w:rsidRDefault="002A65C5" w:rsidP="002A65C5">
            <w:pPr>
              <w:pStyle w:val="CommentText"/>
            </w:pPr>
          </w:p>
        </w:tc>
        <w:tc>
          <w:tcPr>
            <w:tcW w:w="2212" w:type="dxa"/>
          </w:tcPr>
          <w:p w14:paraId="2A4409F3" w14:textId="77777777" w:rsidR="002A65C5" w:rsidRDefault="002A65C5" w:rsidP="002A65C5"/>
        </w:tc>
        <w:tc>
          <w:tcPr>
            <w:tcW w:w="2170" w:type="dxa"/>
          </w:tcPr>
          <w:p w14:paraId="0F3E68FA" w14:textId="77777777" w:rsidR="002A65C5" w:rsidRDefault="002A65C5" w:rsidP="002A65C5"/>
        </w:tc>
      </w:tr>
    </w:tbl>
    <w:p w14:paraId="13B6707C" w14:textId="5905F227" w:rsidR="00DA52F9" w:rsidRDefault="00DA52F9" w:rsidP="00DA52F9"/>
    <w:p w14:paraId="5427A958" w14:textId="77777777" w:rsidR="00DA52F9" w:rsidRPr="00DA52F9" w:rsidRDefault="00DA52F9" w:rsidP="00DA52F9"/>
    <w:p w14:paraId="10987362" w14:textId="474803C2" w:rsidR="00DA52F9" w:rsidRDefault="00DA52F9">
      <w:pPr>
        <w:pStyle w:val="Heading2"/>
        <w:rPr>
          <w:i/>
        </w:rPr>
      </w:pPr>
      <w:r>
        <w:t xml:space="preserve">2.5 </w:t>
      </w:r>
      <w:r>
        <w:rPr>
          <w:i/>
        </w:rPr>
        <w:t>RACH-ConfigDedicated</w:t>
      </w:r>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BD62E3" w14:paraId="7A70C583" w14:textId="77777777" w:rsidTr="002E5732">
        <w:tc>
          <w:tcPr>
            <w:tcW w:w="1098" w:type="dxa"/>
          </w:tcPr>
          <w:p w14:paraId="5E35CABE" w14:textId="77777777" w:rsidR="00BD62E3" w:rsidRDefault="00BD62E3" w:rsidP="002E5732">
            <w:r>
              <w:t>Company and issue</w:t>
            </w:r>
          </w:p>
        </w:tc>
        <w:tc>
          <w:tcPr>
            <w:tcW w:w="2158" w:type="dxa"/>
          </w:tcPr>
          <w:p w14:paraId="50AFCC17" w14:textId="77777777" w:rsidR="00BD62E3" w:rsidRDefault="00BD62E3" w:rsidP="002E5732">
            <w:r>
              <w:t>Field/IE commented on</w:t>
            </w:r>
          </w:p>
        </w:tc>
        <w:tc>
          <w:tcPr>
            <w:tcW w:w="6640" w:type="dxa"/>
          </w:tcPr>
          <w:p w14:paraId="03356BDF" w14:textId="77777777" w:rsidR="00BD62E3" w:rsidRDefault="00BD62E3" w:rsidP="002E5732">
            <w:r>
              <w:t>Comment</w:t>
            </w:r>
          </w:p>
        </w:tc>
        <w:tc>
          <w:tcPr>
            <w:tcW w:w="2212" w:type="dxa"/>
          </w:tcPr>
          <w:p w14:paraId="3377F180" w14:textId="77777777" w:rsidR="00BD62E3" w:rsidRDefault="00BD62E3" w:rsidP="002E5732">
            <w:r>
              <w:t>Status/Resolution</w:t>
            </w:r>
          </w:p>
        </w:tc>
        <w:tc>
          <w:tcPr>
            <w:tcW w:w="2170" w:type="dxa"/>
          </w:tcPr>
          <w:p w14:paraId="1B788AC7" w14:textId="77777777" w:rsidR="00BD62E3" w:rsidRDefault="00BD62E3" w:rsidP="002E5732">
            <w:r>
              <w:t>Comment on resolution</w:t>
            </w:r>
          </w:p>
        </w:tc>
      </w:tr>
      <w:tr w:rsidR="00BD62E3" w14:paraId="27DFFD88" w14:textId="77777777" w:rsidTr="002E5732">
        <w:tc>
          <w:tcPr>
            <w:tcW w:w="1098" w:type="dxa"/>
          </w:tcPr>
          <w:p w14:paraId="53562EE5" w14:textId="092BD74D" w:rsidR="00BD62E3" w:rsidRDefault="00BD62E3" w:rsidP="002E5732">
            <w:r>
              <w:t>Sam14</w:t>
            </w:r>
          </w:p>
        </w:tc>
        <w:tc>
          <w:tcPr>
            <w:tcW w:w="2158" w:type="dxa"/>
          </w:tcPr>
          <w:p w14:paraId="2C51EE38" w14:textId="139A1D96" w:rsidR="00BD62E3" w:rsidRDefault="00BD62E3" w:rsidP="002E5732">
            <w:pPr>
              <w:pStyle w:val="CommentText"/>
              <w:rPr>
                <w:b/>
                <w:i/>
              </w:rPr>
            </w:pPr>
            <w:r>
              <w:t>CFRA</w:t>
            </w:r>
          </w:p>
        </w:tc>
        <w:tc>
          <w:tcPr>
            <w:tcW w:w="6640" w:type="dxa"/>
          </w:tcPr>
          <w:p w14:paraId="67FB362B" w14:textId="77777777" w:rsidR="00BD62E3" w:rsidRDefault="00BD62E3" w:rsidP="00BD62E3">
            <w:pPr>
              <w:pStyle w:val="CommentText"/>
              <w:rPr>
                <w:rFonts w:eastAsiaTheme="minorEastAsia"/>
              </w:rPr>
            </w:pPr>
            <w:r>
              <w:rPr>
                <w:rFonts w:eastAsiaTheme="minorEastAsia" w:hint="eastAsia"/>
              </w:rPr>
              <w:t>A new IE needs to be defined</w:t>
            </w:r>
          </w:p>
          <w:p w14:paraId="36830154" w14:textId="399D54F5" w:rsidR="00BD62E3" w:rsidRDefault="00BD62E3" w:rsidP="00BD62E3">
            <w:pPr>
              <w:pStyle w:val="CommentText"/>
              <w:rPr>
                <w:rFonts w:eastAsiaTheme="minorEastAsia"/>
              </w:rPr>
            </w:pPr>
            <w:r>
              <w:rPr>
                <w:rFonts w:eastAsiaTheme="minorEastAsia"/>
              </w:rPr>
              <w:t>CFRA-2STEP instead of CFRA</w:t>
            </w:r>
          </w:p>
          <w:p w14:paraId="7D0CB3AD" w14:textId="63D108B4" w:rsidR="00BD62E3" w:rsidRDefault="00BD62E3" w:rsidP="00BD62E3">
            <w:pPr>
              <w:pStyle w:val="CommentText"/>
              <w:rPr>
                <w:rFonts w:eastAsiaTheme="minorEastAsia"/>
              </w:rPr>
            </w:pPr>
            <w:r>
              <w:rPr>
                <w:rFonts w:eastAsiaTheme="minorEastAsia"/>
              </w:rPr>
              <w:t xml:space="preserve">CFRA-2STEP should include </w:t>
            </w:r>
          </w:p>
          <w:p w14:paraId="5B18ED20" w14:textId="6547C917" w:rsidR="00BD62E3" w:rsidRDefault="00BD62E3" w:rsidP="00BD62E3">
            <w:pPr>
              <w:pStyle w:val="CommentText"/>
            </w:pPr>
            <w:r w:rsidRPr="00B1716C">
              <w:t>rach-ConfigGeneric</w:t>
            </w:r>
            <w:r w:rsidRPr="00A047D1">
              <w:t xml:space="preserve"> </w:t>
            </w:r>
            <w:r>
              <w:t xml:space="preserve">for 2 step RACH instead of </w:t>
            </w:r>
            <w:r w:rsidRPr="00B1716C">
              <w:t>rach-ConfigGeneric</w:t>
            </w:r>
          </w:p>
          <w:p w14:paraId="4FCA2A51" w14:textId="0DFA602F" w:rsidR="00BD62E3" w:rsidRDefault="00BD62E3" w:rsidP="00BD62E3">
            <w:pPr>
              <w:pStyle w:val="CommentText"/>
              <w:rPr>
                <w:rFonts w:eastAsiaTheme="minorEastAsia"/>
                <w:lang w:eastAsia="zh-CN"/>
              </w:rPr>
            </w:pPr>
            <w:r>
              <w:t>PUSCH info is also needed in addition to SSB and preamble.</w:t>
            </w:r>
          </w:p>
          <w:p w14:paraId="19C63920" w14:textId="77777777" w:rsidR="00BD62E3" w:rsidRDefault="00BD62E3" w:rsidP="00BD62E3">
            <w:pPr>
              <w:pStyle w:val="CommentText"/>
              <w:rPr>
                <w:rFonts w:eastAsiaTheme="minorEastAsia"/>
                <w:b/>
                <w:lang w:eastAsia="zh-CN"/>
              </w:rPr>
            </w:pPr>
            <w:r w:rsidRPr="00CA39FC">
              <w:rPr>
                <w:rFonts w:eastAsiaTheme="minorEastAsia" w:hint="eastAsia"/>
                <w:b/>
                <w:lang w:eastAsia="zh-CN"/>
              </w:rPr>
              <w:t>[CATT] Agree.</w:t>
            </w:r>
          </w:p>
          <w:p w14:paraId="344B4F2C" w14:textId="648A2FFA" w:rsidR="00BD62E3" w:rsidRDefault="00BD62E3" w:rsidP="00BD62E3">
            <w:pPr>
              <w:pStyle w:val="CommentText"/>
            </w:pPr>
            <w:r w:rsidRPr="008959AD">
              <w:rPr>
                <w:rFonts w:eastAsia="DengXian"/>
                <w:b/>
                <w:lang w:eastAsia="zh-CN"/>
              </w:rPr>
              <w:t>[OPPO] Agree</w:t>
            </w:r>
          </w:p>
        </w:tc>
        <w:tc>
          <w:tcPr>
            <w:tcW w:w="2212" w:type="dxa"/>
          </w:tcPr>
          <w:p w14:paraId="482928F2" w14:textId="52C4AA4C" w:rsidR="00BD62E3" w:rsidRDefault="00495231" w:rsidP="002E5732">
            <w:r>
              <w:rPr>
                <w:b/>
                <w:bCs/>
              </w:rPr>
              <w:t xml:space="preserve">Open issue in phase 2. </w:t>
            </w:r>
            <w:r w:rsidR="00365377">
              <w:t xml:space="preserve">Extended the CFRA as we already have fields that should be valid. Exact PUSCH signalling is </w:t>
            </w:r>
            <w:r w:rsidR="00DF07CF">
              <w:t>discussed in phase 2</w:t>
            </w:r>
            <w:r w:rsidR="00365377">
              <w:t>.</w:t>
            </w:r>
          </w:p>
        </w:tc>
        <w:tc>
          <w:tcPr>
            <w:tcW w:w="2170" w:type="dxa"/>
          </w:tcPr>
          <w:p w14:paraId="6E149D35" w14:textId="77777777" w:rsidR="00BD62E3" w:rsidRDefault="00BD62E3" w:rsidP="002E5732"/>
        </w:tc>
      </w:tr>
      <w:tr w:rsidR="002E5732" w14:paraId="1541D25E" w14:textId="77777777" w:rsidTr="002E5732">
        <w:tc>
          <w:tcPr>
            <w:tcW w:w="1098" w:type="dxa"/>
          </w:tcPr>
          <w:p w14:paraId="02D19AC6" w14:textId="77777777" w:rsidR="002E5732" w:rsidRDefault="002E5732" w:rsidP="002E5732"/>
        </w:tc>
        <w:tc>
          <w:tcPr>
            <w:tcW w:w="2158" w:type="dxa"/>
          </w:tcPr>
          <w:p w14:paraId="3E2B59CC" w14:textId="77777777" w:rsidR="002E5732" w:rsidRDefault="002E5732" w:rsidP="002E5732">
            <w:pPr>
              <w:pStyle w:val="CommentText"/>
            </w:pPr>
          </w:p>
        </w:tc>
        <w:tc>
          <w:tcPr>
            <w:tcW w:w="6640" w:type="dxa"/>
          </w:tcPr>
          <w:p w14:paraId="2020C5F9" w14:textId="77777777" w:rsidR="002E5732" w:rsidRDefault="002E5732" w:rsidP="00BD62E3">
            <w:pPr>
              <w:pStyle w:val="CommentText"/>
              <w:rPr>
                <w:rFonts w:eastAsiaTheme="minorEastAsia"/>
              </w:rPr>
            </w:pPr>
          </w:p>
        </w:tc>
        <w:tc>
          <w:tcPr>
            <w:tcW w:w="2212" w:type="dxa"/>
          </w:tcPr>
          <w:p w14:paraId="2457AA4A" w14:textId="77777777" w:rsidR="002E5732" w:rsidRDefault="002E5732" w:rsidP="002E5732"/>
        </w:tc>
        <w:tc>
          <w:tcPr>
            <w:tcW w:w="2170" w:type="dxa"/>
          </w:tcPr>
          <w:p w14:paraId="522CA1A3" w14:textId="77777777" w:rsidR="002E5732" w:rsidRDefault="002E5732" w:rsidP="002E5732"/>
        </w:tc>
      </w:tr>
    </w:tbl>
    <w:p w14:paraId="30C50C9C" w14:textId="12817C10" w:rsidR="00DA52F9" w:rsidRDefault="00DA52F9" w:rsidP="00DA52F9"/>
    <w:p w14:paraId="0C813EEB" w14:textId="77777777" w:rsidR="00DA52F9" w:rsidRPr="00DA52F9" w:rsidRDefault="00DA52F9" w:rsidP="00DA52F9"/>
    <w:p w14:paraId="55576D53" w14:textId="60D8E5D0" w:rsidR="00DA52F9" w:rsidRDefault="00DA52F9">
      <w:pPr>
        <w:pStyle w:val="Heading2"/>
        <w:rPr>
          <w:i/>
        </w:rPr>
      </w:pPr>
      <w:r>
        <w:lastRenderedPageBreak/>
        <w:t xml:space="preserve">2.6 </w:t>
      </w:r>
      <w:r>
        <w:rPr>
          <w:i/>
        </w:rPr>
        <w:t>RACH-</w:t>
      </w:r>
      <w:proofErr w:type="spellStart"/>
      <w:r>
        <w:rPr>
          <w:i/>
        </w:rPr>
        <w:t>ConfigGenericTwoStepRA</w:t>
      </w:r>
      <w:proofErr w:type="spellEnd"/>
    </w:p>
    <w:tbl>
      <w:tblPr>
        <w:tblStyle w:val="TableGrid"/>
        <w:tblW w:w="0" w:type="auto"/>
        <w:tblLayout w:type="fixed"/>
        <w:tblLook w:val="04A0" w:firstRow="1" w:lastRow="0" w:firstColumn="1" w:lastColumn="0" w:noHBand="0" w:noVBand="1"/>
      </w:tblPr>
      <w:tblGrid>
        <w:gridCol w:w="1098"/>
        <w:gridCol w:w="2158"/>
        <w:gridCol w:w="6640"/>
        <w:gridCol w:w="2212"/>
        <w:gridCol w:w="2170"/>
      </w:tblGrid>
      <w:tr w:rsidR="002E5732" w14:paraId="3B4EBA52" w14:textId="77777777" w:rsidTr="002E5732">
        <w:tc>
          <w:tcPr>
            <w:tcW w:w="1098" w:type="dxa"/>
          </w:tcPr>
          <w:p w14:paraId="1A68B0E8" w14:textId="77777777" w:rsidR="002E5732" w:rsidRDefault="002E5732" w:rsidP="002E5732">
            <w:r>
              <w:t>Company and issue</w:t>
            </w:r>
          </w:p>
        </w:tc>
        <w:tc>
          <w:tcPr>
            <w:tcW w:w="2158" w:type="dxa"/>
          </w:tcPr>
          <w:p w14:paraId="3D578714" w14:textId="77777777" w:rsidR="002E5732" w:rsidRDefault="002E5732" w:rsidP="002E5732">
            <w:r>
              <w:t>Field/IE commented on</w:t>
            </w:r>
          </w:p>
        </w:tc>
        <w:tc>
          <w:tcPr>
            <w:tcW w:w="6640" w:type="dxa"/>
          </w:tcPr>
          <w:p w14:paraId="61E5D917" w14:textId="77777777" w:rsidR="002E5732" w:rsidRDefault="002E5732" w:rsidP="002E5732">
            <w:r>
              <w:t>Comment</w:t>
            </w:r>
          </w:p>
        </w:tc>
        <w:tc>
          <w:tcPr>
            <w:tcW w:w="2212" w:type="dxa"/>
          </w:tcPr>
          <w:p w14:paraId="49C6247E" w14:textId="77777777" w:rsidR="002E5732" w:rsidRDefault="002E5732" w:rsidP="002E5732">
            <w:r>
              <w:t>Status/Resolution</w:t>
            </w:r>
          </w:p>
        </w:tc>
        <w:tc>
          <w:tcPr>
            <w:tcW w:w="2170" w:type="dxa"/>
          </w:tcPr>
          <w:p w14:paraId="5172C725" w14:textId="77777777" w:rsidR="002E5732" w:rsidRDefault="002E5732" w:rsidP="002E5732">
            <w:r>
              <w:t>Comment on resolution</w:t>
            </w:r>
          </w:p>
        </w:tc>
      </w:tr>
      <w:tr w:rsidR="002E5732" w14:paraId="6C7C2C71" w14:textId="77777777" w:rsidTr="002E5732">
        <w:tc>
          <w:tcPr>
            <w:tcW w:w="1098" w:type="dxa"/>
          </w:tcPr>
          <w:p w14:paraId="564EBA7F" w14:textId="0B26B2AE" w:rsidR="002E5732" w:rsidRDefault="002E5732" w:rsidP="002E5732">
            <w:r>
              <w:t>OPPO10</w:t>
            </w:r>
          </w:p>
        </w:tc>
        <w:tc>
          <w:tcPr>
            <w:tcW w:w="2158" w:type="dxa"/>
          </w:tcPr>
          <w:p w14:paraId="25558AC2" w14:textId="32477CFE" w:rsidR="002E5732" w:rsidRPr="004E18FD" w:rsidRDefault="004E18FD" w:rsidP="002E5732">
            <w:pPr>
              <w:pStyle w:val="CommentText"/>
              <w:rPr>
                <w:b/>
              </w:rPr>
            </w:pPr>
            <w:r>
              <w:rPr>
                <w:i/>
                <w:noProof/>
                <w:lang w:val="en-GB"/>
              </w:rPr>
              <w:t>R</w:t>
            </w:r>
            <w:r w:rsidRPr="00A047D1">
              <w:rPr>
                <w:i/>
                <w:noProof/>
                <w:lang w:val="en-GB"/>
              </w:rPr>
              <w:t>ACH-ConfigGeneric</w:t>
            </w:r>
            <w:r>
              <w:rPr>
                <w:i/>
                <w:noProof/>
                <w:lang w:val="en-GB"/>
              </w:rPr>
              <w:t>TwoStepRA</w:t>
            </w:r>
            <w:r>
              <w:rPr>
                <w:noProof/>
                <w:lang w:val="en-GB"/>
              </w:rPr>
              <w:t xml:space="preserve"> description</w:t>
            </w:r>
          </w:p>
        </w:tc>
        <w:tc>
          <w:tcPr>
            <w:tcW w:w="6640" w:type="dxa"/>
          </w:tcPr>
          <w:p w14:paraId="725A2F9C" w14:textId="732B64EE" w:rsidR="002E5732" w:rsidRPr="002E5732" w:rsidRDefault="004E18FD" w:rsidP="002E5732">
            <w:pPr>
              <w:pStyle w:val="CommentText"/>
              <w:rPr>
                <w:rFonts w:eastAsiaTheme="minorEastAsia"/>
              </w:rPr>
            </w:pPr>
            <w:r>
              <w:rPr>
                <w:rFonts w:eastAsia="DengXian" w:hint="eastAsia"/>
                <w:lang w:eastAsia="zh-CN"/>
              </w:rPr>
              <w:t>This</w:t>
            </w:r>
            <w:r>
              <w:rPr>
                <w:rFonts w:eastAsia="DengXian"/>
                <w:lang w:eastAsia="zh-CN"/>
              </w:rPr>
              <w:t xml:space="preserve"> IE </w:t>
            </w:r>
            <w:r>
              <w:rPr>
                <w:rFonts w:eastAsia="DengXian" w:hint="eastAsia"/>
                <w:lang w:eastAsia="zh-CN"/>
              </w:rPr>
              <w:t>is</w:t>
            </w:r>
            <w:r>
              <w:rPr>
                <w:rFonts w:eastAsia="DengXian"/>
                <w:lang w:eastAsia="zh-CN"/>
              </w:rPr>
              <w:t xml:space="preserve"> not used in beamFailureRecoveryConfig as in 4-step random access. So there is no need to specify BFR as in 4-step random access.</w:t>
            </w:r>
          </w:p>
        </w:tc>
        <w:tc>
          <w:tcPr>
            <w:tcW w:w="2212" w:type="dxa"/>
          </w:tcPr>
          <w:p w14:paraId="08E16711" w14:textId="79BD9E1B" w:rsidR="002E5732" w:rsidRDefault="00E47C52" w:rsidP="002E5732">
            <w:r w:rsidRPr="00E47C52">
              <w:rPr>
                <w:b/>
                <w:bCs/>
              </w:rPr>
              <w:t>Resolved.</w:t>
            </w:r>
            <w:r>
              <w:t xml:space="preserve"> Our understanding is that the beam failure recovery procedure will still use the resources in this IE, so I do not see any problem with this</w:t>
            </w:r>
          </w:p>
        </w:tc>
        <w:tc>
          <w:tcPr>
            <w:tcW w:w="2170" w:type="dxa"/>
          </w:tcPr>
          <w:p w14:paraId="4A3BA029" w14:textId="77777777" w:rsidR="002E5732" w:rsidRDefault="002E5732" w:rsidP="002E5732"/>
        </w:tc>
      </w:tr>
      <w:tr w:rsidR="002E5732" w14:paraId="6A594C71" w14:textId="77777777" w:rsidTr="002E5732">
        <w:tc>
          <w:tcPr>
            <w:tcW w:w="1098" w:type="dxa"/>
          </w:tcPr>
          <w:p w14:paraId="72C1EC4D" w14:textId="69939EF8" w:rsidR="002E5732" w:rsidRDefault="009F1F51" w:rsidP="002E5732">
            <w:r>
              <w:t>Sam15</w:t>
            </w:r>
          </w:p>
        </w:tc>
        <w:tc>
          <w:tcPr>
            <w:tcW w:w="2158" w:type="dxa"/>
          </w:tcPr>
          <w:p w14:paraId="14932C8D" w14:textId="73F5C633" w:rsidR="002E5732" w:rsidRDefault="009F1F51" w:rsidP="002E5732">
            <w:pPr>
              <w:pStyle w:val="CommentText"/>
            </w:pPr>
            <w:r w:rsidRPr="00A047D1">
              <w:t>RACH-ConfigGeneric</w:t>
            </w:r>
            <w:r>
              <w:t>TwoStepRA-r16</w:t>
            </w:r>
            <w:r w:rsidRPr="00A047D1">
              <w:t xml:space="preserve"> </w:t>
            </w:r>
          </w:p>
        </w:tc>
        <w:tc>
          <w:tcPr>
            <w:tcW w:w="6640" w:type="dxa"/>
          </w:tcPr>
          <w:p w14:paraId="30F806D6" w14:textId="1D3CDEA6" w:rsidR="009F1F51" w:rsidRDefault="009F1F51" w:rsidP="009F1F51">
            <w:pPr>
              <w:pStyle w:val="CommentText"/>
              <w:rPr>
                <w:rFonts w:eastAsiaTheme="minorEastAsia"/>
                <w:lang w:eastAsia="zh-CN"/>
              </w:rPr>
            </w:pPr>
            <w:r>
              <w:t>Parameter equivalent to '</w:t>
            </w:r>
            <w:r w:rsidRPr="00A047D1">
              <w:t>preambleTransMax</w:t>
            </w:r>
            <w:r>
              <w:t xml:space="preserve"> in 4 step RA' is missing. Needs to be added.</w:t>
            </w:r>
          </w:p>
          <w:p w14:paraId="362AFDDC" w14:textId="77777777" w:rsidR="009F1F51" w:rsidRPr="00CA39FC" w:rsidRDefault="009F1F51" w:rsidP="009F1F51">
            <w:pPr>
              <w:pStyle w:val="CommentText"/>
              <w:rPr>
                <w:rFonts w:eastAsiaTheme="minorEastAsia"/>
                <w:b/>
                <w:lang w:eastAsia="zh-CN"/>
              </w:rPr>
            </w:pPr>
            <w:r w:rsidRPr="00CA39FC">
              <w:rPr>
                <w:rFonts w:eastAsiaTheme="minorEastAsia" w:hint="eastAsia"/>
                <w:b/>
                <w:lang w:eastAsia="zh-CN"/>
              </w:rPr>
              <w:t>[CATT] Agree.</w:t>
            </w:r>
          </w:p>
          <w:p w14:paraId="4CF49851" w14:textId="43365415" w:rsidR="009F1F51" w:rsidRDefault="009F1F51" w:rsidP="009F1F51">
            <w:pPr>
              <w:pStyle w:val="CommentText"/>
            </w:pPr>
            <w:r w:rsidRPr="008959AD">
              <w:rPr>
                <w:rFonts w:eastAsia="DengXian" w:hint="eastAsia"/>
                <w:b/>
                <w:lang w:eastAsia="zh-CN"/>
              </w:rPr>
              <w:t>[</w:t>
            </w:r>
            <w:r w:rsidRPr="008959AD">
              <w:rPr>
                <w:rFonts w:eastAsia="DengXian"/>
                <w:b/>
                <w:lang w:eastAsia="zh-CN"/>
              </w:rPr>
              <w:t>OPPO]</w:t>
            </w:r>
            <w:r>
              <w:rPr>
                <w:rFonts w:eastAsia="DengXian"/>
                <w:lang w:eastAsia="zh-CN"/>
              </w:rPr>
              <w:t xml:space="preserve"> Same view with Samsung. </w:t>
            </w:r>
            <w:r>
              <w:t>Introduce a parameter in 2-step RA configuration as ‘preambleTransMax’ in legacy 4-step</w:t>
            </w:r>
          </w:p>
          <w:p w14:paraId="6D20EA52" w14:textId="5E84387C" w:rsidR="002E5732" w:rsidRDefault="009F1F51" w:rsidP="009F1F51">
            <w:pPr>
              <w:pStyle w:val="CommentText"/>
              <w:rPr>
                <w:rFonts w:eastAsiaTheme="minorEastAsia"/>
              </w:rPr>
            </w:pPr>
            <w:r>
              <w:rPr>
                <w:highlight w:val="yellow"/>
              </w:rPr>
              <w:t>ZTE(ev): we agree</w:t>
            </w:r>
          </w:p>
        </w:tc>
        <w:tc>
          <w:tcPr>
            <w:tcW w:w="2212" w:type="dxa"/>
          </w:tcPr>
          <w:p w14:paraId="22CA4879" w14:textId="2E9394F4" w:rsidR="002E5732" w:rsidRDefault="000952A0" w:rsidP="002E5732">
            <w:r w:rsidRPr="000952A0">
              <w:rPr>
                <w:b/>
                <w:bCs/>
              </w:rPr>
              <w:t>Resolved.</w:t>
            </w:r>
            <w:r>
              <w:t xml:space="preserve"> Added this one. </w:t>
            </w:r>
          </w:p>
        </w:tc>
        <w:tc>
          <w:tcPr>
            <w:tcW w:w="2170" w:type="dxa"/>
          </w:tcPr>
          <w:p w14:paraId="454B0706" w14:textId="77777777" w:rsidR="002E5732" w:rsidRDefault="002E5732" w:rsidP="002E5732"/>
        </w:tc>
      </w:tr>
      <w:tr w:rsidR="009F1F51" w14:paraId="65F76BDA" w14:textId="77777777" w:rsidTr="002E5732">
        <w:tc>
          <w:tcPr>
            <w:tcW w:w="1098" w:type="dxa"/>
          </w:tcPr>
          <w:p w14:paraId="29DA60E3" w14:textId="17FC1A8E" w:rsidR="009F1F51" w:rsidRDefault="009F1F51" w:rsidP="002E5732">
            <w:r>
              <w:t>ZTE9</w:t>
            </w:r>
          </w:p>
        </w:tc>
        <w:tc>
          <w:tcPr>
            <w:tcW w:w="2158" w:type="dxa"/>
          </w:tcPr>
          <w:p w14:paraId="39C3BE9B" w14:textId="5B607705" w:rsidR="009F1F51" w:rsidRDefault="00553743" w:rsidP="002E5732">
            <w:pPr>
              <w:pStyle w:val="CommentText"/>
            </w:pPr>
            <w:r w:rsidRPr="00A047D1">
              <w:t>RACH-ConfigGeneric</w:t>
            </w:r>
            <w:r>
              <w:t>TwoStepRA-r16</w:t>
            </w:r>
            <w:r w:rsidRPr="00A047D1">
              <w:t xml:space="preserve"> </w:t>
            </w:r>
          </w:p>
        </w:tc>
        <w:tc>
          <w:tcPr>
            <w:tcW w:w="6640" w:type="dxa"/>
          </w:tcPr>
          <w:p w14:paraId="2574077E" w14:textId="7E26F762" w:rsidR="009F1F51" w:rsidRDefault="009F1F51" w:rsidP="002E5732">
            <w:pPr>
              <w:pStyle w:val="CommentText"/>
              <w:rPr>
                <w:rFonts w:eastAsiaTheme="minorEastAsia"/>
              </w:rPr>
            </w:pPr>
            <w:r>
              <w:rPr>
                <w:rFonts w:eastAsia="SimSun" w:hint="eastAsia"/>
                <w:lang w:eastAsia="zh-CN"/>
              </w:rPr>
              <w:t xml:space="preserve">Can we group all the IEs </w:t>
            </w:r>
            <w:r>
              <w:rPr>
                <w:rFonts w:eastAsia="SimSun"/>
                <w:lang w:eastAsia="zh-CN"/>
              </w:rPr>
              <w:t>required for separate RO into a separate structure to save some optional bits?</w:t>
            </w:r>
          </w:p>
        </w:tc>
        <w:tc>
          <w:tcPr>
            <w:tcW w:w="2212" w:type="dxa"/>
          </w:tcPr>
          <w:p w14:paraId="6F5035AD" w14:textId="0944BD96" w:rsidR="009F1F51" w:rsidRDefault="00D10F56" w:rsidP="002E5732">
            <w:r w:rsidRPr="00D10F56">
              <w:rPr>
                <w:b/>
                <w:bCs/>
              </w:rPr>
              <w:t>Open.</w:t>
            </w:r>
            <w:r>
              <w:t xml:space="preserve"> Not sure if this would help as we still have the optionality to include it or not even for separate RO.</w:t>
            </w:r>
            <w:r w:rsidR="00325BD3">
              <w:t xml:space="preserve"> </w:t>
            </w:r>
          </w:p>
        </w:tc>
        <w:tc>
          <w:tcPr>
            <w:tcW w:w="2170" w:type="dxa"/>
          </w:tcPr>
          <w:p w14:paraId="732823EF" w14:textId="77777777" w:rsidR="009F1F51" w:rsidRDefault="009F1F51" w:rsidP="002E5732"/>
        </w:tc>
      </w:tr>
      <w:tr w:rsidR="009F1F51" w14:paraId="271ADCFA" w14:textId="77777777" w:rsidTr="002E5732">
        <w:tc>
          <w:tcPr>
            <w:tcW w:w="1098" w:type="dxa"/>
          </w:tcPr>
          <w:p w14:paraId="011409C4" w14:textId="3AE38E32" w:rsidR="009F1F51" w:rsidRDefault="00553743" w:rsidP="002E5732">
            <w:r>
              <w:t>HW9</w:t>
            </w:r>
          </w:p>
        </w:tc>
        <w:tc>
          <w:tcPr>
            <w:tcW w:w="2158" w:type="dxa"/>
          </w:tcPr>
          <w:p w14:paraId="78C74432" w14:textId="6631CF6C" w:rsidR="009F1F51" w:rsidRDefault="00553743" w:rsidP="002E5732">
            <w:pPr>
              <w:pStyle w:val="CommentText"/>
            </w:pPr>
            <w:r>
              <w:t>msgA-</w:t>
            </w:r>
            <w:r w:rsidRPr="00A047D1">
              <w:t>TransMax</w:t>
            </w:r>
          </w:p>
        </w:tc>
        <w:tc>
          <w:tcPr>
            <w:tcW w:w="6640" w:type="dxa"/>
          </w:tcPr>
          <w:p w14:paraId="0F902183" w14:textId="5422238C" w:rsidR="009F1F51" w:rsidRDefault="00553743" w:rsidP="002E5732">
            <w:pPr>
              <w:pStyle w:val="CommentText"/>
              <w:rPr>
                <w:rFonts w:eastAsiaTheme="minorEastAsia"/>
              </w:rPr>
            </w:pPr>
            <w:r>
              <w:rPr>
                <w:rFonts w:eastAsia="DengXian" w:hint="eastAsia"/>
                <w:lang w:eastAsia="zh-CN"/>
              </w:rPr>
              <w:t>t</w:t>
            </w:r>
            <w:r>
              <w:rPr>
                <w:rFonts w:eastAsia="DengXian"/>
                <w:lang w:eastAsia="zh-CN"/>
              </w:rPr>
              <w:t>his field should be optional and only optional when both 2-step and 4-step are configured.</w:t>
            </w:r>
          </w:p>
        </w:tc>
        <w:tc>
          <w:tcPr>
            <w:tcW w:w="2212" w:type="dxa"/>
          </w:tcPr>
          <w:p w14:paraId="27625A76" w14:textId="138DA2BB" w:rsidR="009F1F51" w:rsidRDefault="00460151" w:rsidP="002E5732">
            <w:r w:rsidRPr="00460151">
              <w:rPr>
                <w:b/>
                <w:bCs/>
              </w:rPr>
              <w:t>Resolved.</w:t>
            </w:r>
            <w:r>
              <w:t xml:space="preserve"> Made optional.</w:t>
            </w:r>
          </w:p>
        </w:tc>
        <w:tc>
          <w:tcPr>
            <w:tcW w:w="2170" w:type="dxa"/>
          </w:tcPr>
          <w:p w14:paraId="0335195E" w14:textId="77777777" w:rsidR="009F1F51" w:rsidRDefault="009F1F51" w:rsidP="002E5732"/>
        </w:tc>
      </w:tr>
      <w:tr w:rsidR="009F1F51" w14:paraId="1509280F" w14:textId="77777777" w:rsidTr="002E5732">
        <w:tc>
          <w:tcPr>
            <w:tcW w:w="1098" w:type="dxa"/>
          </w:tcPr>
          <w:p w14:paraId="5A8E88C1" w14:textId="0CCD523E" w:rsidR="009F1F51" w:rsidRDefault="00553743" w:rsidP="002E5732">
            <w:r>
              <w:t>ZTE10</w:t>
            </w:r>
          </w:p>
        </w:tc>
        <w:tc>
          <w:tcPr>
            <w:tcW w:w="2158" w:type="dxa"/>
          </w:tcPr>
          <w:p w14:paraId="292130A7" w14:textId="4774FD8A" w:rsidR="009F1F51" w:rsidRDefault="00553743" w:rsidP="002E5732">
            <w:pPr>
              <w:pStyle w:val="CommentText"/>
            </w:pPr>
            <w:r>
              <w:t>msgA-</w:t>
            </w:r>
            <w:r w:rsidRPr="00A047D1">
              <w:t>TransMax</w:t>
            </w:r>
          </w:p>
        </w:tc>
        <w:tc>
          <w:tcPr>
            <w:tcW w:w="6640" w:type="dxa"/>
          </w:tcPr>
          <w:p w14:paraId="1EED20BA" w14:textId="77777777" w:rsidR="009F1F51" w:rsidRDefault="00553743" w:rsidP="002E5732">
            <w:pPr>
              <w:pStyle w:val="CommentText"/>
            </w:pPr>
            <w:r>
              <w:rPr>
                <w:rFonts w:eastAsia="SimSun" w:hint="eastAsia"/>
                <w:lang w:eastAsia="zh-CN"/>
              </w:rPr>
              <w:t>It</w:t>
            </w:r>
            <w:r>
              <w:rPr>
                <w:rFonts w:eastAsia="SimSun"/>
                <w:lang w:eastAsia="zh-CN"/>
              </w:rPr>
              <w:t xml:space="preserve"> is not clear why the </w:t>
            </w:r>
            <w:r>
              <w:t xml:space="preserve">msgA-TransMax-r16 is included in </w:t>
            </w:r>
            <w:r w:rsidRPr="008A3CE1">
              <w:t>RACH-ConfigGenericTwoStepRA-r16</w:t>
            </w:r>
            <w:r>
              <w:t>. Since the msgA-TransMax-r16 is mainly for the interaction between 2-step RACH and 4-step RACH, we think it can be move outside, and locate together with the rsrp-ThresholdTwoStepRA-r16</w:t>
            </w:r>
          </w:p>
          <w:p w14:paraId="795436A7" w14:textId="082587AE" w:rsidR="00553743" w:rsidRDefault="00553743" w:rsidP="002E5732">
            <w:pPr>
              <w:pStyle w:val="CommentText"/>
              <w:rPr>
                <w:rFonts w:eastAsiaTheme="minorEastAsia"/>
              </w:rPr>
            </w:pPr>
            <w:r>
              <w:lastRenderedPageBreak/>
              <w:t>[LG]: This field is needed only if both 4-step RA and 2-step RA are configured on a BWP. This condition should be captured in field descriptions.</w:t>
            </w:r>
          </w:p>
        </w:tc>
        <w:tc>
          <w:tcPr>
            <w:tcW w:w="2212" w:type="dxa"/>
          </w:tcPr>
          <w:p w14:paraId="2EC1A984" w14:textId="70974F1D" w:rsidR="009F1F51" w:rsidRPr="0077547D" w:rsidRDefault="0077547D" w:rsidP="002E5732">
            <w:r>
              <w:rPr>
                <w:b/>
                <w:bCs/>
              </w:rPr>
              <w:lastRenderedPageBreak/>
              <w:t>Resolved.</w:t>
            </w:r>
            <w:r>
              <w:t xml:space="preserve"> Good suggestion! Added the field </w:t>
            </w:r>
            <w:r w:rsidR="00D92E9D">
              <w:t xml:space="preserve">as suggested. Making it conditionally mandatory is FFS. </w:t>
            </w:r>
          </w:p>
        </w:tc>
        <w:tc>
          <w:tcPr>
            <w:tcW w:w="2170" w:type="dxa"/>
          </w:tcPr>
          <w:p w14:paraId="569108BD" w14:textId="77777777" w:rsidR="009F1F51" w:rsidRDefault="009F1F51" w:rsidP="002E5732"/>
        </w:tc>
      </w:tr>
      <w:tr w:rsidR="009F1F51" w14:paraId="13ED71A9" w14:textId="77777777" w:rsidTr="002E5732">
        <w:tc>
          <w:tcPr>
            <w:tcW w:w="1098" w:type="dxa"/>
          </w:tcPr>
          <w:p w14:paraId="3D05F10F" w14:textId="6E89AAFC" w:rsidR="009F1F51" w:rsidRDefault="00553743" w:rsidP="002E5732">
            <w:r>
              <w:t>Sam16</w:t>
            </w:r>
          </w:p>
        </w:tc>
        <w:tc>
          <w:tcPr>
            <w:tcW w:w="2158" w:type="dxa"/>
          </w:tcPr>
          <w:p w14:paraId="27FDA8D6" w14:textId="77115A89" w:rsidR="009F1F51" w:rsidRDefault="00553743" w:rsidP="002E5732">
            <w:pPr>
              <w:pStyle w:val="CommentText"/>
            </w:pPr>
            <w:r>
              <w:t>msgA-</w:t>
            </w:r>
            <w:r w:rsidRPr="00A047D1">
              <w:t>TransMax</w:t>
            </w:r>
          </w:p>
        </w:tc>
        <w:tc>
          <w:tcPr>
            <w:tcW w:w="6640" w:type="dxa"/>
          </w:tcPr>
          <w:p w14:paraId="7CF2BC3A" w14:textId="4DD0B7DB" w:rsidR="00553743" w:rsidRDefault="00553743" w:rsidP="00553743">
            <w:pPr>
              <w:pStyle w:val="CommentText"/>
              <w:rPr>
                <w:rFonts w:eastAsiaTheme="minorEastAsia"/>
                <w:lang w:eastAsia="zh-CN"/>
              </w:rPr>
            </w:pPr>
            <w:r>
              <w:rPr>
                <w:rFonts w:eastAsiaTheme="minorEastAsia" w:hint="eastAsia"/>
              </w:rPr>
              <w:t xml:space="preserve">Prefer to make this </w:t>
            </w:r>
            <w:r>
              <w:rPr>
                <w:rFonts w:eastAsiaTheme="minorEastAsia"/>
              </w:rPr>
              <w:t>field</w:t>
            </w:r>
            <w:r>
              <w:rPr>
                <w:rFonts w:eastAsiaTheme="minorEastAsia" w:hint="eastAsia"/>
              </w:rPr>
              <w:t xml:space="preserve"> </w:t>
            </w:r>
            <w:r>
              <w:rPr>
                <w:rFonts w:eastAsiaTheme="minorEastAsia"/>
              </w:rPr>
              <w:t>optional, inline with MAC CR.</w:t>
            </w:r>
          </w:p>
          <w:p w14:paraId="072BF123" w14:textId="77777777" w:rsidR="00553743" w:rsidRPr="007C255F" w:rsidRDefault="00553743" w:rsidP="00553743">
            <w:pPr>
              <w:pStyle w:val="CommentText"/>
              <w:rPr>
                <w:rFonts w:eastAsiaTheme="minorEastAsia"/>
                <w:b/>
                <w:lang w:eastAsia="zh-CN"/>
              </w:rPr>
            </w:pPr>
            <w:r w:rsidRPr="007C255F">
              <w:rPr>
                <w:rFonts w:eastAsiaTheme="minorEastAsia" w:hint="eastAsia"/>
                <w:b/>
                <w:lang w:eastAsia="zh-CN"/>
              </w:rPr>
              <w:t xml:space="preserve">[CATT] </w:t>
            </w:r>
          </w:p>
          <w:p w14:paraId="7E08F46A" w14:textId="5B2A3109" w:rsidR="00553743" w:rsidRDefault="00553743" w:rsidP="00553743">
            <w:pPr>
              <w:pStyle w:val="CommentText"/>
              <w:rPr>
                <w:rFonts w:eastAsiaTheme="minorEastAsia"/>
                <w:lang w:eastAsia="zh-CN"/>
              </w:rPr>
            </w:pPr>
            <w:r>
              <w:rPr>
                <w:rFonts w:eastAsiaTheme="minorEastAsia" w:hint="eastAsia"/>
                <w:lang w:eastAsia="zh-CN"/>
              </w:rPr>
              <w:t xml:space="preserve">We also think this can be optional. And if so it seems the value </w:t>
            </w:r>
            <w:r>
              <w:rPr>
                <w:rFonts w:eastAsiaTheme="minorEastAsia"/>
                <w:lang w:eastAsia="zh-CN"/>
              </w:rPr>
              <w:t>‘</w:t>
            </w:r>
            <w:r>
              <w:rPr>
                <w:rFonts w:eastAsiaTheme="minorEastAsia" w:hint="eastAsia"/>
                <w:lang w:eastAsia="zh-CN"/>
              </w:rPr>
              <w:t>infinity</w:t>
            </w:r>
            <w:r>
              <w:rPr>
                <w:rFonts w:eastAsiaTheme="minorEastAsia"/>
                <w:lang w:eastAsia="zh-CN"/>
              </w:rPr>
              <w:t>’</w:t>
            </w:r>
            <w:r>
              <w:rPr>
                <w:rFonts w:eastAsiaTheme="minorEastAsia" w:hint="eastAsia"/>
                <w:lang w:eastAsia="zh-CN"/>
              </w:rPr>
              <w:t xml:space="preserve"> is no longer important. </w:t>
            </w:r>
          </w:p>
          <w:p w14:paraId="576EBD6F" w14:textId="77777777" w:rsidR="009F1F51" w:rsidRDefault="00553743" w:rsidP="00553743">
            <w:pPr>
              <w:pStyle w:val="CommentText"/>
              <w:rPr>
                <w:rFonts w:eastAsiaTheme="minorEastAsia"/>
                <w:lang w:eastAsia="zh-CN"/>
              </w:rPr>
            </w:pPr>
            <w:r w:rsidRPr="00CC620F">
              <w:rPr>
                <w:rFonts w:eastAsiaTheme="minorEastAsia"/>
                <w:highlight w:val="yellow"/>
                <w:lang w:eastAsia="zh-CN"/>
              </w:rPr>
              <w:t>ZTE(EV): We also agree with Samsung and having this optionl is aligned with the MAC CR.</w:t>
            </w:r>
          </w:p>
          <w:p w14:paraId="4942F228" w14:textId="01AB21DE" w:rsidR="00553743" w:rsidRDefault="00553743" w:rsidP="00553743">
            <w:pPr>
              <w:pStyle w:val="CommentText"/>
              <w:rPr>
                <w:rFonts w:eastAsiaTheme="minorEastAsia"/>
              </w:rPr>
            </w:pPr>
            <w:r>
              <w:rPr>
                <w:rFonts w:eastAsiaTheme="minorEastAsia"/>
                <w:lang w:eastAsia="zh-CN"/>
              </w:rPr>
              <w:t>[Nokia]: Agree</w:t>
            </w:r>
          </w:p>
        </w:tc>
        <w:tc>
          <w:tcPr>
            <w:tcW w:w="2212" w:type="dxa"/>
          </w:tcPr>
          <w:p w14:paraId="2850CF42" w14:textId="04F9EB46" w:rsidR="009F1F51" w:rsidRDefault="00460151" w:rsidP="002E5732">
            <w:r w:rsidRPr="00460151">
              <w:rPr>
                <w:b/>
                <w:bCs/>
              </w:rPr>
              <w:t>Resolved.</w:t>
            </w:r>
            <w:r>
              <w:t xml:space="preserve"> Made optional.</w:t>
            </w:r>
          </w:p>
        </w:tc>
        <w:tc>
          <w:tcPr>
            <w:tcW w:w="2170" w:type="dxa"/>
          </w:tcPr>
          <w:p w14:paraId="3F2BF1F1" w14:textId="77777777" w:rsidR="009F1F51" w:rsidRDefault="009F1F51" w:rsidP="002E5732"/>
        </w:tc>
      </w:tr>
      <w:tr w:rsidR="00553743" w14:paraId="2CF1D8C7" w14:textId="77777777" w:rsidTr="002E5732">
        <w:tc>
          <w:tcPr>
            <w:tcW w:w="1098" w:type="dxa"/>
          </w:tcPr>
          <w:p w14:paraId="1DFD4CA1" w14:textId="1A9E7B9C" w:rsidR="00553743" w:rsidRDefault="00553743" w:rsidP="002E5732">
            <w:r>
              <w:t>Sam17</w:t>
            </w:r>
          </w:p>
        </w:tc>
        <w:tc>
          <w:tcPr>
            <w:tcW w:w="2158" w:type="dxa"/>
          </w:tcPr>
          <w:p w14:paraId="19718B77" w14:textId="20C1EE72" w:rsidR="00553743" w:rsidRDefault="00553743" w:rsidP="002E5732">
            <w:pPr>
              <w:pStyle w:val="CommentText"/>
            </w:pPr>
            <w:r w:rsidRPr="0097217B">
              <w:t>msgA-PRACH-ConfigurationIndexNew</w:t>
            </w:r>
          </w:p>
        </w:tc>
        <w:tc>
          <w:tcPr>
            <w:tcW w:w="6640" w:type="dxa"/>
          </w:tcPr>
          <w:p w14:paraId="7EDC150B" w14:textId="6EC41FA9" w:rsidR="00553743" w:rsidRDefault="00553743" w:rsidP="00553743">
            <w:pPr>
              <w:pStyle w:val="CommentText"/>
            </w:pPr>
            <w:r>
              <w:rPr>
                <w:rFonts w:eastAsiaTheme="minorEastAsia" w:hint="eastAsia"/>
              </w:rPr>
              <w:t xml:space="preserve">It seems simple to define only </w:t>
            </w:r>
            <w:r>
              <w:t>msgA-PRACH-ConfigurationIndex</w:t>
            </w:r>
            <w:r w:rsidRPr="0097217B">
              <w:t>-r16</w:t>
            </w:r>
            <w:r>
              <w:t>.. with range from 0 to 262.</w:t>
            </w:r>
          </w:p>
          <w:p w14:paraId="5A55E3EF" w14:textId="74FF85BC" w:rsidR="00553743" w:rsidRDefault="00553743" w:rsidP="00553743">
            <w:pPr>
              <w:pStyle w:val="CommentText"/>
            </w:pPr>
            <w:r>
              <w:t>If not configured, UE applies the same PRACH config index as applied for 4 step RA.</w:t>
            </w:r>
          </w:p>
          <w:p w14:paraId="51FA6E6B" w14:textId="77777777" w:rsidR="00553743" w:rsidRDefault="00553743" w:rsidP="00553743">
            <w:pPr>
              <w:pStyle w:val="CommentText"/>
            </w:pPr>
            <w:r>
              <w:rPr>
                <w:highlight w:val="yellow"/>
              </w:rPr>
              <w:t>ZTE(EV): we agree</w:t>
            </w:r>
          </w:p>
          <w:p w14:paraId="3987DE8F" w14:textId="77777777" w:rsidR="00553743" w:rsidRDefault="00553743" w:rsidP="00553743">
            <w:pPr>
              <w:pStyle w:val="CommentText"/>
            </w:pPr>
            <w:r>
              <w:t>[Nokia]: Agree</w:t>
            </w:r>
          </w:p>
          <w:p w14:paraId="340018F1" w14:textId="295C1D3B" w:rsidR="00553743" w:rsidRDefault="00553743" w:rsidP="00553743">
            <w:pPr>
              <w:pStyle w:val="CommentText"/>
              <w:rPr>
                <w:rFonts w:eastAsiaTheme="minorEastAsia"/>
              </w:rPr>
            </w:pPr>
            <w:r>
              <w:rPr>
                <w:rFonts w:eastAsiaTheme="minorEastAsia"/>
              </w:rPr>
              <w:t xml:space="preserve">[HW]: </w:t>
            </w:r>
            <w:r>
              <w:rPr>
                <w:rFonts w:eastAsia="DengXian" w:hint="eastAsia"/>
                <w:lang w:eastAsia="zh-CN"/>
              </w:rPr>
              <w:t>m</w:t>
            </w:r>
            <w:r>
              <w:rPr>
                <w:rFonts w:eastAsia="DengXian"/>
                <w:lang w:eastAsia="zh-CN"/>
              </w:rPr>
              <w:t>erge it into one parameter</w:t>
            </w:r>
          </w:p>
        </w:tc>
        <w:tc>
          <w:tcPr>
            <w:tcW w:w="2212" w:type="dxa"/>
          </w:tcPr>
          <w:p w14:paraId="02C99EAF" w14:textId="645C7F84" w:rsidR="00553743" w:rsidRPr="003841D1" w:rsidRDefault="003841D1" w:rsidP="002E5732">
            <w:r>
              <w:rPr>
                <w:b/>
                <w:bCs/>
              </w:rPr>
              <w:t>Resolved.</w:t>
            </w:r>
            <w:r>
              <w:t xml:space="preserve"> </w:t>
            </w:r>
            <w:r w:rsidR="007548DD">
              <w:t>Changed as suggested and added exaplanation in the field description to match RAN1 specs.</w:t>
            </w:r>
          </w:p>
        </w:tc>
        <w:tc>
          <w:tcPr>
            <w:tcW w:w="2170" w:type="dxa"/>
          </w:tcPr>
          <w:p w14:paraId="0BD95DD8" w14:textId="77777777" w:rsidR="00553743" w:rsidRDefault="00553743" w:rsidP="002E5732"/>
        </w:tc>
      </w:tr>
      <w:tr w:rsidR="00553743" w14:paraId="253A79F8" w14:textId="77777777" w:rsidTr="002E5732">
        <w:tc>
          <w:tcPr>
            <w:tcW w:w="1098" w:type="dxa"/>
          </w:tcPr>
          <w:p w14:paraId="0079AC23" w14:textId="333F05BB" w:rsidR="00553743" w:rsidRDefault="00CA041E" w:rsidP="002E5732">
            <w:r>
              <w:t>OPPO11</w:t>
            </w:r>
          </w:p>
        </w:tc>
        <w:tc>
          <w:tcPr>
            <w:tcW w:w="2158" w:type="dxa"/>
          </w:tcPr>
          <w:p w14:paraId="56CD6E90" w14:textId="4EB589D8" w:rsidR="00553743" w:rsidRDefault="00CA041E" w:rsidP="002E5732">
            <w:pPr>
              <w:pStyle w:val="CommentText"/>
            </w:pPr>
            <w:r w:rsidRPr="00A047D1">
              <w:rPr>
                <w:i/>
                <w:lang w:val="en-GB"/>
              </w:rPr>
              <w:t>RACH-</w:t>
            </w:r>
            <w:proofErr w:type="spellStart"/>
            <w:r w:rsidRPr="00A047D1">
              <w:rPr>
                <w:i/>
                <w:lang w:val="en-GB"/>
              </w:rPr>
              <w:t>ConfigGeneric</w:t>
            </w:r>
            <w:r>
              <w:rPr>
                <w:i/>
                <w:lang w:val="en-GB"/>
              </w:rPr>
              <w:t>TwoStepRA</w:t>
            </w:r>
            <w:proofErr w:type="spellEnd"/>
          </w:p>
        </w:tc>
        <w:tc>
          <w:tcPr>
            <w:tcW w:w="6640" w:type="dxa"/>
          </w:tcPr>
          <w:p w14:paraId="22177ED4" w14:textId="0848C2E5" w:rsidR="00553743" w:rsidRDefault="00CA041E" w:rsidP="00553743">
            <w:pPr>
              <w:pStyle w:val="CommentText"/>
              <w:rPr>
                <w:rFonts w:eastAsiaTheme="minorEastAsia"/>
              </w:rPr>
            </w:pPr>
            <w:r w:rsidRPr="009E3B7A">
              <w:rPr>
                <w:i/>
                <w:lang w:eastAsia="ko-KR"/>
              </w:rPr>
              <w:t>PreambleReceivedTargetPower</w:t>
            </w:r>
            <w:r>
              <w:rPr>
                <w:i/>
                <w:lang w:eastAsia="ko-KR"/>
              </w:rPr>
              <w:t xml:space="preserve"> </w:t>
            </w:r>
            <w:r w:rsidRPr="009E3B7A">
              <w:rPr>
                <w:lang w:eastAsia="ko-KR"/>
              </w:rPr>
              <w:t>is</w:t>
            </w:r>
            <w:r>
              <w:rPr>
                <w:i/>
                <w:lang w:eastAsia="ko-KR"/>
              </w:rPr>
              <w:t xml:space="preserve"> also needed </w:t>
            </w:r>
            <w:r w:rsidRPr="009E3B7A">
              <w:rPr>
                <w:lang w:eastAsia="ko-KR"/>
              </w:rPr>
              <w:t xml:space="preserve">in 2-step RACH procedure. It might </w:t>
            </w:r>
            <w:r>
              <w:rPr>
                <w:lang w:eastAsia="ko-KR"/>
              </w:rPr>
              <w:t xml:space="preserve">also be included in </w:t>
            </w:r>
            <w:r w:rsidRPr="00A047D1">
              <w:rPr>
                <w:i/>
              </w:rPr>
              <w:t>RACH-ConfigGeneric</w:t>
            </w:r>
            <w:r>
              <w:rPr>
                <w:i/>
              </w:rPr>
              <w:t>TwoStepRA</w:t>
            </w:r>
            <w:r>
              <w:rPr>
                <w:i/>
                <w:lang w:eastAsia="ko-KR"/>
              </w:rPr>
              <w:t xml:space="preserve"> </w:t>
            </w:r>
            <w:r w:rsidRPr="003E017A">
              <w:rPr>
                <w:lang w:eastAsia="ko-KR"/>
              </w:rPr>
              <w:t>IE</w:t>
            </w:r>
            <w:r>
              <w:rPr>
                <w:lang w:eastAsia="ko-KR"/>
              </w:rPr>
              <w:t xml:space="preserve"> especially when there is only 2-step RACH resources on the active BWP</w:t>
            </w:r>
          </w:p>
        </w:tc>
        <w:tc>
          <w:tcPr>
            <w:tcW w:w="2212" w:type="dxa"/>
          </w:tcPr>
          <w:p w14:paraId="7A695B43" w14:textId="5F0F4A0D" w:rsidR="00553743" w:rsidRPr="00421B02" w:rsidRDefault="00421B02" w:rsidP="002E5732">
            <w:pPr>
              <w:rPr>
                <w:b/>
                <w:bCs/>
              </w:rPr>
            </w:pPr>
            <w:r>
              <w:rPr>
                <w:b/>
                <w:bCs/>
              </w:rPr>
              <w:t>Resolved.</w:t>
            </w:r>
            <w:r>
              <w:t xml:space="preserve"> Yes, it was missed among the RAN1 RRC parameters. I added this.</w:t>
            </w:r>
          </w:p>
        </w:tc>
        <w:tc>
          <w:tcPr>
            <w:tcW w:w="2170" w:type="dxa"/>
          </w:tcPr>
          <w:p w14:paraId="36DF07C9" w14:textId="77777777" w:rsidR="00553743" w:rsidRDefault="00553743" w:rsidP="002E5732"/>
        </w:tc>
      </w:tr>
      <w:tr w:rsidR="00553743" w14:paraId="0BD55FA4" w14:textId="77777777" w:rsidTr="002E5732">
        <w:tc>
          <w:tcPr>
            <w:tcW w:w="1098" w:type="dxa"/>
          </w:tcPr>
          <w:p w14:paraId="34459458" w14:textId="7F6E18E6" w:rsidR="00553743" w:rsidRDefault="00CA041E" w:rsidP="002E5732">
            <w:r>
              <w:t>ZTE11</w:t>
            </w:r>
          </w:p>
        </w:tc>
        <w:tc>
          <w:tcPr>
            <w:tcW w:w="2158" w:type="dxa"/>
          </w:tcPr>
          <w:p w14:paraId="5DC5A234" w14:textId="77777777" w:rsidR="00CA041E" w:rsidRPr="00A047D1" w:rsidRDefault="00CA041E" w:rsidP="00CA041E">
            <w:pPr>
              <w:pStyle w:val="TAL"/>
              <w:rPr>
                <w:lang w:val="en-GB" w:eastAsia="ja-JP"/>
              </w:rPr>
            </w:pPr>
            <w:r>
              <w:rPr>
                <w:b/>
                <w:i/>
                <w:lang w:val="en-GB" w:eastAsia="ja-JP"/>
              </w:rPr>
              <w:t>msgA-PreambleP</w:t>
            </w:r>
            <w:r w:rsidRPr="00A047D1">
              <w:rPr>
                <w:b/>
                <w:i/>
                <w:lang w:val="en-GB" w:eastAsia="ja-JP"/>
              </w:rPr>
              <w:t>owerRampingStep</w:t>
            </w:r>
          </w:p>
          <w:p w14:paraId="6C58B8AD" w14:textId="77777777" w:rsidR="00553743" w:rsidRDefault="00553743" w:rsidP="002E5732">
            <w:pPr>
              <w:pStyle w:val="CommentText"/>
            </w:pPr>
          </w:p>
        </w:tc>
        <w:tc>
          <w:tcPr>
            <w:tcW w:w="6640" w:type="dxa"/>
          </w:tcPr>
          <w:p w14:paraId="22B1B458" w14:textId="480768A6" w:rsidR="00553743" w:rsidRDefault="00CA041E" w:rsidP="00553743">
            <w:pPr>
              <w:pStyle w:val="CommentText"/>
              <w:rPr>
                <w:rFonts w:eastAsiaTheme="minorEastAsia"/>
              </w:rPr>
            </w:pPr>
            <w:r>
              <w:rPr>
                <w:rFonts w:eastAsia="SimSun"/>
                <w:lang w:eastAsia="zh-CN"/>
              </w:rPr>
              <w:t xml:space="preserve">It should be clarified that “for the same BWP” (e.g. </w:t>
            </w:r>
            <w:r>
              <w:rPr>
                <w:lang w:val="sv-SE"/>
              </w:rPr>
              <w:t xml:space="preserve">UE shall use the value of </w:t>
            </w:r>
            <w:r>
              <w:rPr>
                <w:i/>
                <w:lang w:val="sv-SE"/>
              </w:rPr>
              <w:t>powerRampingStep</w:t>
            </w:r>
            <w:r>
              <w:rPr>
                <w:lang w:val="sv-SE"/>
              </w:rPr>
              <w:t xml:space="preserve"> in </w:t>
            </w:r>
            <w:r>
              <w:rPr>
                <w:i/>
                <w:lang w:val="sv-SE"/>
              </w:rPr>
              <w:t>RACH-ConfigGeneric</w:t>
            </w:r>
            <w:r w:rsidRPr="00F37BFC">
              <w:t xml:space="preserve"> of the same BWP</w:t>
            </w:r>
            <w:r>
              <w:rPr>
                <w:rFonts w:eastAsia="SimSun"/>
                <w:lang w:eastAsia="zh-CN"/>
              </w:rPr>
              <w:t>).  This commens also apply the following field description</w:t>
            </w:r>
          </w:p>
        </w:tc>
        <w:tc>
          <w:tcPr>
            <w:tcW w:w="2212" w:type="dxa"/>
          </w:tcPr>
          <w:p w14:paraId="1660523D" w14:textId="78694B5E" w:rsidR="00553743" w:rsidRPr="00564998" w:rsidRDefault="00564998" w:rsidP="002E5732">
            <w:pPr>
              <w:rPr>
                <w:b/>
                <w:bCs/>
              </w:rPr>
            </w:pPr>
            <w:r>
              <w:rPr>
                <w:b/>
                <w:bCs/>
              </w:rPr>
              <w:t xml:space="preserve">Resolved. </w:t>
            </w:r>
            <w:r>
              <w:t xml:space="preserve">Added this. </w:t>
            </w:r>
          </w:p>
        </w:tc>
        <w:tc>
          <w:tcPr>
            <w:tcW w:w="2170" w:type="dxa"/>
          </w:tcPr>
          <w:p w14:paraId="083F9F77" w14:textId="77777777" w:rsidR="00553743" w:rsidRDefault="00553743" w:rsidP="002E5732"/>
        </w:tc>
      </w:tr>
      <w:tr w:rsidR="00553743" w14:paraId="638B4BCB" w14:textId="77777777" w:rsidTr="002E5732">
        <w:tc>
          <w:tcPr>
            <w:tcW w:w="1098" w:type="dxa"/>
          </w:tcPr>
          <w:p w14:paraId="15C32603" w14:textId="22E8125C" w:rsidR="00553743" w:rsidRDefault="00CA041E" w:rsidP="002E5732">
            <w:r>
              <w:lastRenderedPageBreak/>
              <w:t>ZTE12</w:t>
            </w:r>
          </w:p>
        </w:tc>
        <w:tc>
          <w:tcPr>
            <w:tcW w:w="2158" w:type="dxa"/>
          </w:tcPr>
          <w:p w14:paraId="36842717" w14:textId="77777777" w:rsidR="00CA041E" w:rsidRPr="00A047D1" w:rsidRDefault="00CA041E" w:rsidP="00CA041E">
            <w:pPr>
              <w:pStyle w:val="TAL"/>
              <w:rPr>
                <w:lang w:val="en-GB" w:eastAsia="ja-JP"/>
              </w:rPr>
            </w:pPr>
            <w:r>
              <w:rPr>
                <w:b/>
                <w:i/>
                <w:lang w:val="en-GB" w:eastAsia="ja-JP"/>
              </w:rPr>
              <w:t>msgA-PreambleP</w:t>
            </w:r>
            <w:r w:rsidRPr="00A047D1">
              <w:rPr>
                <w:b/>
                <w:i/>
                <w:lang w:val="en-GB" w:eastAsia="ja-JP"/>
              </w:rPr>
              <w:t>owerRampingStep</w:t>
            </w:r>
          </w:p>
          <w:p w14:paraId="7A95EBCC" w14:textId="77777777" w:rsidR="00553743" w:rsidRDefault="00553743" w:rsidP="002E5732">
            <w:pPr>
              <w:pStyle w:val="CommentText"/>
            </w:pPr>
          </w:p>
        </w:tc>
        <w:tc>
          <w:tcPr>
            <w:tcW w:w="6640" w:type="dxa"/>
          </w:tcPr>
          <w:p w14:paraId="6483DF7A" w14:textId="3C1509E5" w:rsidR="00553743" w:rsidRDefault="00CA041E" w:rsidP="00553743">
            <w:pPr>
              <w:pStyle w:val="CommentText"/>
              <w:rPr>
                <w:rFonts w:eastAsiaTheme="minorEastAsia"/>
              </w:rPr>
            </w:pPr>
            <w:r>
              <w:rPr>
                <w:rFonts w:eastAsia="SimSun"/>
                <w:lang w:eastAsia="zh-CN"/>
              </w:rPr>
              <w:t>Restriction should be added here that the IE has to be configured in case 4-step RACH is not configured. And the similar restriction should be added for the other IEs for which the value configured in 4-step RACH will be used in case of absence.</w:t>
            </w:r>
          </w:p>
        </w:tc>
        <w:tc>
          <w:tcPr>
            <w:tcW w:w="2212" w:type="dxa"/>
          </w:tcPr>
          <w:p w14:paraId="32213A97" w14:textId="14336F35" w:rsidR="00553743" w:rsidRPr="00C43535" w:rsidRDefault="00C43535" w:rsidP="002E5732">
            <w:r>
              <w:rPr>
                <w:b/>
                <w:bCs/>
              </w:rPr>
              <w:t>Open.</w:t>
            </w:r>
            <w:r>
              <w:t xml:space="preserve"> I think the preference would be to not do this since all parameters have some type of conditional presence. However, I think this can be reconsider this at later point.</w:t>
            </w:r>
          </w:p>
        </w:tc>
        <w:tc>
          <w:tcPr>
            <w:tcW w:w="2170" w:type="dxa"/>
          </w:tcPr>
          <w:p w14:paraId="3FD18294" w14:textId="77777777" w:rsidR="00553743" w:rsidRDefault="00553743" w:rsidP="002E5732"/>
        </w:tc>
      </w:tr>
      <w:tr w:rsidR="00553743" w14:paraId="20CA7126" w14:textId="77777777" w:rsidTr="002E5732">
        <w:tc>
          <w:tcPr>
            <w:tcW w:w="1098" w:type="dxa"/>
          </w:tcPr>
          <w:p w14:paraId="50254615" w14:textId="741FC602" w:rsidR="00553743" w:rsidRDefault="00553743" w:rsidP="002E5732"/>
        </w:tc>
        <w:tc>
          <w:tcPr>
            <w:tcW w:w="2158" w:type="dxa"/>
          </w:tcPr>
          <w:p w14:paraId="40FE82E6" w14:textId="77777777" w:rsidR="00553743" w:rsidRDefault="00553743" w:rsidP="002E5732">
            <w:pPr>
              <w:pStyle w:val="CommentText"/>
            </w:pPr>
          </w:p>
        </w:tc>
        <w:tc>
          <w:tcPr>
            <w:tcW w:w="6640" w:type="dxa"/>
          </w:tcPr>
          <w:p w14:paraId="7EF08146" w14:textId="77777777" w:rsidR="00553743" w:rsidRDefault="00553743" w:rsidP="002E5732">
            <w:pPr>
              <w:pStyle w:val="CommentText"/>
              <w:rPr>
                <w:rFonts w:eastAsiaTheme="minorEastAsia"/>
              </w:rPr>
            </w:pPr>
          </w:p>
        </w:tc>
        <w:tc>
          <w:tcPr>
            <w:tcW w:w="2212" w:type="dxa"/>
          </w:tcPr>
          <w:p w14:paraId="6B9C64D2" w14:textId="77777777" w:rsidR="00553743" w:rsidRDefault="00553743" w:rsidP="002E5732"/>
        </w:tc>
        <w:tc>
          <w:tcPr>
            <w:tcW w:w="2170" w:type="dxa"/>
          </w:tcPr>
          <w:p w14:paraId="69D4B902" w14:textId="77777777" w:rsidR="00553743" w:rsidRDefault="00553743" w:rsidP="002E5732"/>
        </w:tc>
      </w:tr>
    </w:tbl>
    <w:p w14:paraId="7BF54CBA" w14:textId="0C8D788E" w:rsidR="00DA52F9" w:rsidRDefault="00DA52F9" w:rsidP="00DA52F9"/>
    <w:p w14:paraId="1BD0B7FA" w14:textId="77777777" w:rsidR="003A7EF3" w:rsidRPr="00CE0424" w:rsidRDefault="003A7EF3" w:rsidP="00CE0424">
      <w:pPr>
        <w:pStyle w:val="BodyText"/>
      </w:pPr>
    </w:p>
    <w:sectPr w:rsidR="003A7EF3" w:rsidRPr="00CE0424" w:rsidSect="00457AC7">
      <w:headerReference w:type="even" r:id="rId12"/>
      <w:footerReference w:type="default" r:id="rId1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9EA51" w14:textId="77777777" w:rsidR="00C047CC" w:rsidRDefault="00C047CC">
      <w:r>
        <w:separator/>
      </w:r>
    </w:p>
  </w:endnote>
  <w:endnote w:type="continuationSeparator" w:id="0">
    <w:p w14:paraId="25AB3BAD" w14:textId="77777777" w:rsidR="00C047CC" w:rsidRDefault="00C047CC">
      <w:r>
        <w:continuationSeparator/>
      </w:r>
    </w:p>
  </w:endnote>
  <w:endnote w:type="continuationNotice" w:id="1">
    <w:p w14:paraId="3C3FB702" w14:textId="77777777" w:rsidR="00C047CC" w:rsidRDefault="00C04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1D841B5D" w:rsidR="00083D13" w:rsidRDefault="00083D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B8DA" w14:textId="77777777" w:rsidR="00C047CC" w:rsidRDefault="00C047CC">
      <w:r>
        <w:separator/>
      </w:r>
    </w:p>
  </w:footnote>
  <w:footnote w:type="continuationSeparator" w:id="0">
    <w:p w14:paraId="2E6D7679" w14:textId="77777777" w:rsidR="00C047CC" w:rsidRDefault="00C047CC">
      <w:r>
        <w:continuationSeparator/>
      </w:r>
    </w:p>
  </w:footnote>
  <w:footnote w:type="continuationNotice" w:id="1">
    <w:p w14:paraId="5AD86EA3" w14:textId="77777777" w:rsidR="00C047CC" w:rsidRDefault="00C047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083D13" w:rsidRDefault="00083D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63101C"/>
    <w:multiLevelType w:val="hybridMultilevel"/>
    <w:tmpl w:val="3730B272"/>
    <w:lvl w:ilvl="0" w:tplc="4BCAEA4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BF3A8D"/>
    <w:multiLevelType w:val="hybridMultilevel"/>
    <w:tmpl w:val="E3025E7A"/>
    <w:lvl w:ilvl="0" w:tplc="D63E8A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0A412F"/>
    <w:multiLevelType w:val="hybridMultilevel"/>
    <w:tmpl w:val="45346EBC"/>
    <w:lvl w:ilvl="0" w:tplc="D396AF86">
      <w:start w:val="1"/>
      <w:numFmt w:val="lowerLetter"/>
      <w:lvlText w:val="%1)"/>
      <w:lvlJc w:val="left"/>
      <w:pPr>
        <w:ind w:left="760" w:hanging="360"/>
      </w:pPr>
      <w:rPr>
        <w:rFonts w:eastAsia="Calibri"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E2A03"/>
    <w:multiLevelType w:val="multilevel"/>
    <w:tmpl w:val="31FE2A0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942EF5"/>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720132"/>
    <w:multiLevelType w:val="hybridMultilevel"/>
    <w:tmpl w:val="C8108C0C"/>
    <w:lvl w:ilvl="0" w:tplc="3BF46652">
      <w:start w:val="2"/>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A3565D"/>
    <w:multiLevelType w:val="hybridMultilevel"/>
    <w:tmpl w:val="E998090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E1D16"/>
    <w:multiLevelType w:val="hybridMultilevel"/>
    <w:tmpl w:val="F094FC16"/>
    <w:lvl w:ilvl="0" w:tplc="2B5015DC">
      <w:start w:val="1"/>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067567"/>
    <w:multiLevelType w:val="hybridMultilevel"/>
    <w:tmpl w:val="F00EF8AA"/>
    <w:lvl w:ilvl="0" w:tplc="337A2F18">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8F5D0B"/>
    <w:multiLevelType w:val="hybridMultilevel"/>
    <w:tmpl w:val="735E6668"/>
    <w:lvl w:ilvl="0" w:tplc="39E8E5B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CF17EE"/>
    <w:multiLevelType w:val="multilevel"/>
    <w:tmpl w:val="842E4A6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23"/>
  </w:num>
  <w:num w:numId="3">
    <w:abstractNumId w:val="18"/>
  </w:num>
  <w:num w:numId="4">
    <w:abstractNumId w:val="19"/>
  </w:num>
  <w:num w:numId="5">
    <w:abstractNumId w:val="13"/>
  </w:num>
  <w:num w:numId="6">
    <w:abstractNumId w:val="21"/>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30"/>
  </w:num>
  <w:num w:numId="17">
    <w:abstractNumId w:val="7"/>
  </w:num>
  <w:num w:numId="18">
    <w:abstractNumId w:val="10"/>
  </w:num>
  <w:num w:numId="19">
    <w:abstractNumId w:val="4"/>
  </w:num>
  <w:num w:numId="20">
    <w:abstractNumId w:val="36"/>
  </w:num>
  <w:num w:numId="21">
    <w:abstractNumId w:val="16"/>
  </w:num>
  <w:num w:numId="22">
    <w:abstractNumId w:val="35"/>
  </w:num>
  <w:num w:numId="23">
    <w:abstractNumId w:val="6"/>
  </w:num>
  <w:num w:numId="24">
    <w:abstractNumId w:val="9"/>
  </w:num>
  <w:num w:numId="25">
    <w:abstractNumId w:val="12"/>
  </w:num>
  <w:num w:numId="26">
    <w:abstractNumId w:val="15"/>
  </w:num>
  <w:num w:numId="27">
    <w:abstractNumId w:val="34"/>
  </w:num>
  <w:num w:numId="28">
    <w:abstractNumId w:val="37"/>
  </w:num>
  <w:num w:numId="29">
    <w:abstractNumId w:val="29"/>
  </w:num>
  <w:num w:numId="30">
    <w:abstractNumId w:val="17"/>
  </w:num>
  <w:num w:numId="31">
    <w:abstractNumId w:val="8"/>
  </w:num>
  <w:num w:numId="32">
    <w:abstractNumId w:val="32"/>
  </w:num>
  <w:num w:numId="33">
    <w:abstractNumId w:val="24"/>
  </w:num>
  <w:num w:numId="34">
    <w:abstractNumId w:val="31"/>
  </w:num>
  <w:num w:numId="35">
    <w:abstractNumId w:val="5"/>
  </w:num>
  <w:num w:numId="36">
    <w:abstractNumId w:val="33"/>
  </w:num>
  <w:num w:numId="37">
    <w:abstractNumId w:val="22"/>
  </w:num>
  <w:num w:numId="3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DM0MTYxNTA0MjVV0lEKTi0uzszPAykwqgUAvTYsTywAAAA="/>
  </w:docVars>
  <w:rsids>
    <w:rsidRoot w:val="00F36C4C"/>
    <w:rsid w:val="000006E1"/>
    <w:rsid w:val="00000A69"/>
    <w:rsid w:val="00000B30"/>
    <w:rsid w:val="00002A37"/>
    <w:rsid w:val="0000564C"/>
    <w:rsid w:val="00006446"/>
    <w:rsid w:val="00006896"/>
    <w:rsid w:val="00007424"/>
    <w:rsid w:val="00007CDC"/>
    <w:rsid w:val="00011243"/>
    <w:rsid w:val="00011B28"/>
    <w:rsid w:val="000124A7"/>
    <w:rsid w:val="00013406"/>
    <w:rsid w:val="00015D15"/>
    <w:rsid w:val="00022EEA"/>
    <w:rsid w:val="00024E68"/>
    <w:rsid w:val="0002564D"/>
    <w:rsid w:val="00025ECA"/>
    <w:rsid w:val="000274E8"/>
    <w:rsid w:val="0002785C"/>
    <w:rsid w:val="00030F18"/>
    <w:rsid w:val="000325B8"/>
    <w:rsid w:val="00033DAE"/>
    <w:rsid w:val="00034C15"/>
    <w:rsid w:val="0003568A"/>
    <w:rsid w:val="00036BA1"/>
    <w:rsid w:val="00040B25"/>
    <w:rsid w:val="00040F3D"/>
    <w:rsid w:val="00041083"/>
    <w:rsid w:val="0004152E"/>
    <w:rsid w:val="000422E2"/>
    <w:rsid w:val="000427C8"/>
    <w:rsid w:val="00042F22"/>
    <w:rsid w:val="00043275"/>
    <w:rsid w:val="00043E5B"/>
    <w:rsid w:val="000444EF"/>
    <w:rsid w:val="00045464"/>
    <w:rsid w:val="00045562"/>
    <w:rsid w:val="00046D09"/>
    <w:rsid w:val="0005096E"/>
    <w:rsid w:val="0005121B"/>
    <w:rsid w:val="00052A07"/>
    <w:rsid w:val="00052D9B"/>
    <w:rsid w:val="000534E3"/>
    <w:rsid w:val="00054984"/>
    <w:rsid w:val="0005606A"/>
    <w:rsid w:val="0005663C"/>
    <w:rsid w:val="00056A75"/>
    <w:rsid w:val="00057117"/>
    <w:rsid w:val="00060770"/>
    <w:rsid w:val="000616E7"/>
    <w:rsid w:val="00061769"/>
    <w:rsid w:val="0006365D"/>
    <w:rsid w:val="00063BB7"/>
    <w:rsid w:val="0006487E"/>
    <w:rsid w:val="00064B77"/>
    <w:rsid w:val="00065E1A"/>
    <w:rsid w:val="00067084"/>
    <w:rsid w:val="0007000D"/>
    <w:rsid w:val="00070AEE"/>
    <w:rsid w:val="000730DF"/>
    <w:rsid w:val="00074CBE"/>
    <w:rsid w:val="00077E5F"/>
    <w:rsid w:val="0008036A"/>
    <w:rsid w:val="00081AE6"/>
    <w:rsid w:val="00083D13"/>
    <w:rsid w:val="000848B8"/>
    <w:rsid w:val="000855EB"/>
    <w:rsid w:val="00085B52"/>
    <w:rsid w:val="000866F2"/>
    <w:rsid w:val="00086988"/>
    <w:rsid w:val="000876F4"/>
    <w:rsid w:val="0009009F"/>
    <w:rsid w:val="000906CA"/>
    <w:rsid w:val="00091557"/>
    <w:rsid w:val="000924C1"/>
    <w:rsid w:val="000924F0"/>
    <w:rsid w:val="00093474"/>
    <w:rsid w:val="0009510F"/>
    <w:rsid w:val="000952A0"/>
    <w:rsid w:val="00095FD5"/>
    <w:rsid w:val="000963AD"/>
    <w:rsid w:val="00096FEE"/>
    <w:rsid w:val="00097014"/>
    <w:rsid w:val="000A0789"/>
    <w:rsid w:val="000A11D9"/>
    <w:rsid w:val="000A1B7B"/>
    <w:rsid w:val="000A1C77"/>
    <w:rsid w:val="000A37CA"/>
    <w:rsid w:val="000A3A08"/>
    <w:rsid w:val="000A4779"/>
    <w:rsid w:val="000A56F2"/>
    <w:rsid w:val="000A65B0"/>
    <w:rsid w:val="000A7A64"/>
    <w:rsid w:val="000B0E7A"/>
    <w:rsid w:val="000B15E1"/>
    <w:rsid w:val="000B1C75"/>
    <w:rsid w:val="000B2719"/>
    <w:rsid w:val="000B3A8F"/>
    <w:rsid w:val="000B4AB9"/>
    <w:rsid w:val="000B58C3"/>
    <w:rsid w:val="000B61E9"/>
    <w:rsid w:val="000C1121"/>
    <w:rsid w:val="000C1515"/>
    <w:rsid w:val="000C165A"/>
    <w:rsid w:val="000C1ED4"/>
    <w:rsid w:val="000C2622"/>
    <w:rsid w:val="000C2E19"/>
    <w:rsid w:val="000C5F9C"/>
    <w:rsid w:val="000D0D07"/>
    <w:rsid w:val="000D4797"/>
    <w:rsid w:val="000D4F15"/>
    <w:rsid w:val="000D6CBF"/>
    <w:rsid w:val="000D7607"/>
    <w:rsid w:val="000D7989"/>
    <w:rsid w:val="000E0527"/>
    <w:rsid w:val="000E1E92"/>
    <w:rsid w:val="000E5BDF"/>
    <w:rsid w:val="000E5C71"/>
    <w:rsid w:val="000E6544"/>
    <w:rsid w:val="000E73D0"/>
    <w:rsid w:val="000E748D"/>
    <w:rsid w:val="000E7B40"/>
    <w:rsid w:val="000F06D6"/>
    <w:rsid w:val="000F0EB1"/>
    <w:rsid w:val="000F1106"/>
    <w:rsid w:val="000F30D9"/>
    <w:rsid w:val="000F3BE9"/>
    <w:rsid w:val="000F3F6C"/>
    <w:rsid w:val="000F492E"/>
    <w:rsid w:val="000F4CF0"/>
    <w:rsid w:val="000F59C7"/>
    <w:rsid w:val="000F6DF3"/>
    <w:rsid w:val="000F76D5"/>
    <w:rsid w:val="001000AF"/>
    <w:rsid w:val="001005FF"/>
    <w:rsid w:val="001011DF"/>
    <w:rsid w:val="00102993"/>
    <w:rsid w:val="00103204"/>
    <w:rsid w:val="001062FB"/>
    <w:rsid w:val="001063E6"/>
    <w:rsid w:val="00107F89"/>
    <w:rsid w:val="00111064"/>
    <w:rsid w:val="00111AB9"/>
    <w:rsid w:val="00113CF4"/>
    <w:rsid w:val="001145C0"/>
    <w:rsid w:val="001153EA"/>
    <w:rsid w:val="00115643"/>
    <w:rsid w:val="00116765"/>
    <w:rsid w:val="001201D7"/>
    <w:rsid w:val="00121723"/>
    <w:rsid w:val="001219F5"/>
    <w:rsid w:val="00121A20"/>
    <w:rsid w:val="0012377F"/>
    <w:rsid w:val="00124314"/>
    <w:rsid w:val="0012486C"/>
    <w:rsid w:val="00126758"/>
    <w:rsid w:val="00126B4A"/>
    <w:rsid w:val="00131BD2"/>
    <w:rsid w:val="00132666"/>
    <w:rsid w:val="00132FD0"/>
    <w:rsid w:val="00133F15"/>
    <w:rsid w:val="001344C0"/>
    <w:rsid w:val="001344C2"/>
    <w:rsid w:val="001346FA"/>
    <w:rsid w:val="00134C9D"/>
    <w:rsid w:val="00135252"/>
    <w:rsid w:val="00135568"/>
    <w:rsid w:val="00137AB5"/>
    <w:rsid w:val="00137F0B"/>
    <w:rsid w:val="0014049B"/>
    <w:rsid w:val="001412FA"/>
    <w:rsid w:val="00142E84"/>
    <w:rsid w:val="0014350E"/>
    <w:rsid w:val="0014630E"/>
    <w:rsid w:val="00151E23"/>
    <w:rsid w:val="001526E0"/>
    <w:rsid w:val="00153580"/>
    <w:rsid w:val="001551B5"/>
    <w:rsid w:val="001559C4"/>
    <w:rsid w:val="00155DA6"/>
    <w:rsid w:val="00157147"/>
    <w:rsid w:val="0016332B"/>
    <w:rsid w:val="00163D76"/>
    <w:rsid w:val="00164523"/>
    <w:rsid w:val="0016525F"/>
    <w:rsid w:val="001659C1"/>
    <w:rsid w:val="00166B42"/>
    <w:rsid w:val="001671BC"/>
    <w:rsid w:val="00167E94"/>
    <w:rsid w:val="00171591"/>
    <w:rsid w:val="00172495"/>
    <w:rsid w:val="00173A8E"/>
    <w:rsid w:val="001740ED"/>
    <w:rsid w:val="0017502C"/>
    <w:rsid w:val="0017654A"/>
    <w:rsid w:val="00176B73"/>
    <w:rsid w:val="001807BF"/>
    <w:rsid w:val="0018143F"/>
    <w:rsid w:val="00181FF8"/>
    <w:rsid w:val="00182F1D"/>
    <w:rsid w:val="00184986"/>
    <w:rsid w:val="00186CCB"/>
    <w:rsid w:val="00190AC1"/>
    <w:rsid w:val="0019341A"/>
    <w:rsid w:val="00197183"/>
    <w:rsid w:val="00197DF9"/>
    <w:rsid w:val="001A1987"/>
    <w:rsid w:val="001A2564"/>
    <w:rsid w:val="001A3AB9"/>
    <w:rsid w:val="001A5B59"/>
    <w:rsid w:val="001A5F55"/>
    <w:rsid w:val="001A6173"/>
    <w:rsid w:val="001A6CBA"/>
    <w:rsid w:val="001B02D8"/>
    <w:rsid w:val="001B0524"/>
    <w:rsid w:val="001B0D97"/>
    <w:rsid w:val="001B1218"/>
    <w:rsid w:val="001B1B86"/>
    <w:rsid w:val="001B266F"/>
    <w:rsid w:val="001B2E01"/>
    <w:rsid w:val="001B39E5"/>
    <w:rsid w:val="001B5A4C"/>
    <w:rsid w:val="001B5A5D"/>
    <w:rsid w:val="001B693E"/>
    <w:rsid w:val="001B694C"/>
    <w:rsid w:val="001B71C1"/>
    <w:rsid w:val="001B7807"/>
    <w:rsid w:val="001C1CE5"/>
    <w:rsid w:val="001C3D2A"/>
    <w:rsid w:val="001C5AB3"/>
    <w:rsid w:val="001C636F"/>
    <w:rsid w:val="001C73F0"/>
    <w:rsid w:val="001D0A98"/>
    <w:rsid w:val="001D2C7E"/>
    <w:rsid w:val="001D51BA"/>
    <w:rsid w:val="001D53E7"/>
    <w:rsid w:val="001D601D"/>
    <w:rsid w:val="001D6342"/>
    <w:rsid w:val="001D6D53"/>
    <w:rsid w:val="001E03B0"/>
    <w:rsid w:val="001E06AE"/>
    <w:rsid w:val="001E0A0A"/>
    <w:rsid w:val="001E0FFF"/>
    <w:rsid w:val="001E312B"/>
    <w:rsid w:val="001E3885"/>
    <w:rsid w:val="001E58E2"/>
    <w:rsid w:val="001E75E5"/>
    <w:rsid w:val="001E78D3"/>
    <w:rsid w:val="001E7AED"/>
    <w:rsid w:val="001F1785"/>
    <w:rsid w:val="001F3916"/>
    <w:rsid w:val="001F3CC6"/>
    <w:rsid w:val="001F4637"/>
    <w:rsid w:val="001F4C4A"/>
    <w:rsid w:val="001F5397"/>
    <w:rsid w:val="001F54C5"/>
    <w:rsid w:val="001F5BDC"/>
    <w:rsid w:val="001F662C"/>
    <w:rsid w:val="001F7074"/>
    <w:rsid w:val="00200490"/>
    <w:rsid w:val="00201EAA"/>
    <w:rsid w:val="00201F3A"/>
    <w:rsid w:val="002031A7"/>
    <w:rsid w:val="00203F96"/>
    <w:rsid w:val="0020659E"/>
    <w:rsid w:val="002069B2"/>
    <w:rsid w:val="00207FA3"/>
    <w:rsid w:val="002113A8"/>
    <w:rsid w:val="00211448"/>
    <w:rsid w:val="00214DA8"/>
    <w:rsid w:val="002153E6"/>
    <w:rsid w:val="00215423"/>
    <w:rsid w:val="002158FA"/>
    <w:rsid w:val="0021785C"/>
    <w:rsid w:val="00220600"/>
    <w:rsid w:val="002206A8"/>
    <w:rsid w:val="002224DB"/>
    <w:rsid w:val="00223FCB"/>
    <w:rsid w:val="002252C3"/>
    <w:rsid w:val="00225C54"/>
    <w:rsid w:val="00230765"/>
    <w:rsid w:val="00230D18"/>
    <w:rsid w:val="002319E4"/>
    <w:rsid w:val="00235632"/>
    <w:rsid w:val="00235872"/>
    <w:rsid w:val="002377BE"/>
    <w:rsid w:val="00240941"/>
    <w:rsid w:val="00241559"/>
    <w:rsid w:val="0024328A"/>
    <w:rsid w:val="002435B3"/>
    <w:rsid w:val="002445A5"/>
    <w:rsid w:val="002452ED"/>
    <w:rsid w:val="00245733"/>
    <w:rsid w:val="002458EB"/>
    <w:rsid w:val="00245954"/>
    <w:rsid w:val="00246DAD"/>
    <w:rsid w:val="00247836"/>
    <w:rsid w:val="0025002E"/>
    <w:rsid w:val="002500C8"/>
    <w:rsid w:val="00250633"/>
    <w:rsid w:val="00251F98"/>
    <w:rsid w:val="00255EDD"/>
    <w:rsid w:val="00256B65"/>
    <w:rsid w:val="002570A7"/>
    <w:rsid w:val="00257543"/>
    <w:rsid w:val="00260B83"/>
    <w:rsid w:val="002610F7"/>
    <w:rsid w:val="002617E7"/>
    <w:rsid w:val="00261DD4"/>
    <w:rsid w:val="0026230B"/>
    <w:rsid w:val="002635A6"/>
    <w:rsid w:val="00263EDE"/>
    <w:rsid w:val="00264228"/>
    <w:rsid w:val="00264334"/>
    <w:rsid w:val="00264692"/>
    <w:rsid w:val="0026473E"/>
    <w:rsid w:val="00266214"/>
    <w:rsid w:val="00267C83"/>
    <w:rsid w:val="0027144F"/>
    <w:rsid w:val="00271813"/>
    <w:rsid w:val="00271F3A"/>
    <w:rsid w:val="00273278"/>
    <w:rsid w:val="0027336C"/>
    <w:rsid w:val="002737F4"/>
    <w:rsid w:val="00274274"/>
    <w:rsid w:val="00274E13"/>
    <w:rsid w:val="00277683"/>
    <w:rsid w:val="00277C41"/>
    <w:rsid w:val="002805F5"/>
    <w:rsid w:val="00280751"/>
    <w:rsid w:val="0028280A"/>
    <w:rsid w:val="00282E62"/>
    <w:rsid w:val="0028372F"/>
    <w:rsid w:val="00286ACD"/>
    <w:rsid w:val="00286B08"/>
    <w:rsid w:val="00287838"/>
    <w:rsid w:val="0029066F"/>
    <w:rsid w:val="002907B5"/>
    <w:rsid w:val="00292EB7"/>
    <w:rsid w:val="00293262"/>
    <w:rsid w:val="00293D79"/>
    <w:rsid w:val="00294422"/>
    <w:rsid w:val="002950A5"/>
    <w:rsid w:val="00295D14"/>
    <w:rsid w:val="00296227"/>
    <w:rsid w:val="00296F44"/>
    <w:rsid w:val="0029777D"/>
    <w:rsid w:val="002A055E"/>
    <w:rsid w:val="002A1D4E"/>
    <w:rsid w:val="002A2869"/>
    <w:rsid w:val="002A28A3"/>
    <w:rsid w:val="002A65C5"/>
    <w:rsid w:val="002A6C6A"/>
    <w:rsid w:val="002B125B"/>
    <w:rsid w:val="002B24D6"/>
    <w:rsid w:val="002B35CA"/>
    <w:rsid w:val="002B37EA"/>
    <w:rsid w:val="002B6C13"/>
    <w:rsid w:val="002B71D4"/>
    <w:rsid w:val="002C06AD"/>
    <w:rsid w:val="002C0B59"/>
    <w:rsid w:val="002C16CB"/>
    <w:rsid w:val="002C39B8"/>
    <w:rsid w:val="002C41E6"/>
    <w:rsid w:val="002C4FA8"/>
    <w:rsid w:val="002C6932"/>
    <w:rsid w:val="002C7B2F"/>
    <w:rsid w:val="002D071A"/>
    <w:rsid w:val="002D34B2"/>
    <w:rsid w:val="002D48B0"/>
    <w:rsid w:val="002D5B37"/>
    <w:rsid w:val="002D73C5"/>
    <w:rsid w:val="002D7637"/>
    <w:rsid w:val="002D7BAE"/>
    <w:rsid w:val="002E17F2"/>
    <w:rsid w:val="002E2FDD"/>
    <w:rsid w:val="002E5732"/>
    <w:rsid w:val="002E62FB"/>
    <w:rsid w:val="002E7405"/>
    <w:rsid w:val="002E7903"/>
    <w:rsid w:val="002E7CAE"/>
    <w:rsid w:val="002F0466"/>
    <w:rsid w:val="002F1975"/>
    <w:rsid w:val="002F2771"/>
    <w:rsid w:val="002F37A9"/>
    <w:rsid w:val="002F5E5F"/>
    <w:rsid w:val="002F6244"/>
    <w:rsid w:val="003018BF"/>
    <w:rsid w:val="00301CE6"/>
    <w:rsid w:val="0030205B"/>
    <w:rsid w:val="0030256B"/>
    <w:rsid w:val="0030295A"/>
    <w:rsid w:val="0030501F"/>
    <w:rsid w:val="00307BA1"/>
    <w:rsid w:val="0031091F"/>
    <w:rsid w:val="00311332"/>
    <w:rsid w:val="00311702"/>
    <w:rsid w:val="00311E82"/>
    <w:rsid w:val="003125B2"/>
    <w:rsid w:val="00312A2A"/>
    <w:rsid w:val="00313FD6"/>
    <w:rsid w:val="003143BD"/>
    <w:rsid w:val="00315363"/>
    <w:rsid w:val="00320376"/>
    <w:rsid w:val="003203ED"/>
    <w:rsid w:val="00322967"/>
    <w:rsid w:val="00322C9F"/>
    <w:rsid w:val="00324D23"/>
    <w:rsid w:val="00325BD3"/>
    <w:rsid w:val="00326098"/>
    <w:rsid w:val="003267F2"/>
    <w:rsid w:val="00331751"/>
    <w:rsid w:val="00334579"/>
    <w:rsid w:val="00335548"/>
    <w:rsid w:val="00335858"/>
    <w:rsid w:val="00336BDA"/>
    <w:rsid w:val="003419A5"/>
    <w:rsid w:val="00342BD7"/>
    <w:rsid w:val="0034395F"/>
    <w:rsid w:val="00344F78"/>
    <w:rsid w:val="003463B5"/>
    <w:rsid w:val="00346DB5"/>
    <w:rsid w:val="003477B1"/>
    <w:rsid w:val="003479F2"/>
    <w:rsid w:val="00351008"/>
    <w:rsid w:val="003547A7"/>
    <w:rsid w:val="003554A0"/>
    <w:rsid w:val="00355CA1"/>
    <w:rsid w:val="0035680C"/>
    <w:rsid w:val="00357380"/>
    <w:rsid w:val="00357CA2"/>
    <w:rsid w:val="003602D9"/>
    <w:rsid w:val="003604CE"/>
    <w:rsid w:val="00361E36"/>
    <w:rsid w:val="00362B6F"/>
    <w:rsid w:val="003640A6"/>
    <w:rsid w:val="00365377"/>
    <w:rsid w:val="00366AC1"/>
    <w:rsid w:val="00370E47"/>
    <w:rsid w:val="00372DCA"/>
    <w:rsid w:val="003742AC"/>
    <w:rsid w:val="00377CE1"/>
    <w:rsid w:val="00377F76"/>
    <w:rsid w:val="0038057B"/>
    <w:rsid w:val="00381374"/>
    <w:rsid w:val="0038191C"/>
    <w:rsid w:val="0038259D"/>
    <w:rsid w:val="003830F3"/>
    <w:rsid w:val="003841D1"/>
    <w:rsid w:val="00385BF0"/>
    <w:rsid w:val="00386325"/>
    <w:rsid w:val="00386A7D"/>
    <w:rsid w:val="00387DA7"/>
    <w:rsid w:val="00390A7A"/>
    <w:rsid w:val="0039267B"/>
    <w:rsid w:val="00392D84"/>
    <w:rsid w:val="003939FF"/>
    <w:rsid w:val="00394FC7"/>
    <w:rsid w:val="00395FF1"/>
    <w:rsid w:val="003A1661"/>
    <w:rsid w:val="003A2223"/>
    <w:rsid w:val="003A2A0F"/>
    <w:rsid w:val="003A2ECB"/>
    <w:rsid w:val="003A45A1"/>
    <w:rsid w:val="003A5B0A"/>
    <w:rsid w:val="003A6BAC"/>
    <w:rsid w:val="003A70A4"/>
    <w:rsid w:val="003A7E85"/>
    <w:rsid w:val="003A7EF3"/>
    <w:rsid w:val="003B159C"/>
    <w:rsid w:val="003B1D65"/>
    <w:rsid w:val="003B3194"/>
    <w:rsid w:val="003B369F"/>
    <w:rsid w:val="003B36A3"/>
    <w:rsid w:val="003B64BB"/>
    <w:rsid w:val="003B7FCB"/>
    <w:rsid w:val="003B7FE5"/>
    <w:rsid w:val="003C04EC"/>
    <w:rsid w:val="003C11C8"/>
    <w:rsid w:val="003C1C81"/>
    <w:rsid w:val="003C25E6"/>
    <w:rsid w:val="003C2702"/>
    <w:rsid w:val="003C3C13"/>
    <w:rsid w:val="003C60D9"/>
    <w:rsid w:val="003C6146"/>
    <w:rsid w:val="003C72DC"/>
    <w:rsid w:val="003C750B"/>
    <w:rsid w:val="003C7578"/>
    <w:rsid w:val="003C7806"/>
    <w:rsid w:val="003D109F"/>
    <w:rsid w:val="003D1927"/>
    <w:rsid w:val="003D2478"/>
    <w:rsid w:val="003D25F9"/>
    <w:rsid w:val="003D286B"/>
    <w:rsid w:val="003D3616"/>
    <w:rsid w:val="003D3C45"/>
    <w:rsid w:val="003D5B1F"/>
    <w:rsid w:val="003D70B2"/>
    <w:rsid w:val="003E0FA2"/>
    <w:rsid w:val="003E15FA"/>
    <w:rsid w:val="003E3389"/>
    <w:rsid w:val="003E3B16"/>
    <w:rsid w:val="003E55E4"/>
    <w:rsid w:val="003E5DB0"/>
    <w:rsid w:val="003E619D"/>
    <w:rsid w:val="003E74E3"/>
    <w:rsid w:val="003E7853"/>
    <w:rsid w:val="003F05C7"/>
    <w:rsid w:val="003F1106"/>
    <w:rsid w:val="003F21E8"/>
    <w:rsid w:val="003F2CD4"/>
    <w:rsid w:val="003F2FFA"/>
    <w:rsid w:val="003F42DF"/>
    <w:rsid w:val="003F6BBE"/>
    <w:rsid w:val="004000E8"/>
    <w:rsid w:val="0040028A"/>
    <w:rsid w:val="00400EA6"/>
    <w:rsid w:val="0040150A"/>
    <w:rsid w:val="00402E2B"/>
    <w:rsid w:val="004038E7"/>
    <w:rsid w:val="004047EA"/>
    <w:rsid w:val="00404B94"/>
    <w:rsid w:val="0040512B"/>
    <w:rsid w:val="004054B2"/>
    <w:rsid w:val="00405CA5"/>
    <w:rsid w:val="00407CD3"/>
    <w:rsid w:val="00410134"/>
    <w:rsid w:val="00410B72"/>
    <w:rsid w:val="00410F18"/>
    <w:rsid w:val="004122D5"/>
    <w:rsid w:val="0041263E"/>
    <w:rsid w:val="00413AAC"/>
    <w:rsid w:val="00413E92"/>
    <w:rsid w:val="00413F3A"/>
    <w:rsid w:val="0041463F"/>
    <w:rsid w:val="00415495"/>
    <w:rsid w:val="00416494"/>
    <w:rsid w:val="00416D15"/>
    <w:rsid w:val="00417032"/>
    <w:rsid w:val="00421105"/>
    <w:rsid w:val="00421B02"/>
    <w:rsid w:val="00422A58"/>
    <w:rsid w:val="00422AA4"/>
    <w:rsid w:val="004242F4"/>
    <w:rsid w:val="0042661F"/>
    <w:rsid w:val="00427248"/>
    <w:rsid w:val="00431DC6"/>
    <w:rsid w:val="004341D2"/>
    <w:rsid w:val="004354FB"/>
    <w:rsid w:val="00435AC1"/>
    <w:rsid w:val="00437447"/>
    <w:rsid w:val="0043747F"/>
    <w:rsid w:val="0044049C"/>
    <w:rsid w:val="00441A92"/>
    <w:rsid w:val="004431DC"/>
    <w:rsid w:val="00443494"/>
    <w:rsid w:val="004437FC"/>
    <w:rsid w:val="00444F56"/>
    <w:rsid w:val="00446488"/>
    <w:rsid w:val="004469DC"/>
    <w:rsid w:val="004479A9"/>
    <w:rsid w:val="004517AA"/>
    <w:rsid w:val="00452CAC"/>
    <w:rsid w:val="0045389C"/>
    <w:rsid w:val="00454A36"/>
    <w:rsid w:val="00456BDD"/>
    <w:rsid w:val="004573EA"/>
    <w:rsid w:val="00457565"/>
    <w:rsid w:val="00457AC7"/>
    <w:rsid w:val="00457B71"/>
    <w:rsid w:val="00460151"/>
    <w:rsid w:val="004611EE"/>
    <w:rsid w:val="004625F4"/>
    <w:rsid w:val="00465EA7"/>
    <w:rsid w:val="004669E2"/>
    <w:rsid w:val="00466CA5"/>
    <w:rsid w:val="00470C31"/>
    <w:rsid w:val="0047149B"/>
    <w:rsid w:val="00471DE0"/>
    <w:rsid w:val="004734D0"/>
    <w:rsid w:val="00474255"/>
    <w:rsid w:val="0047503F"/>
    <w:rsid w:val="0047556B"/>
    <w:rsid w:val="0047671E"/>
    <w:rsid w:val="00477768"/>
    <w:rsid w:val="00480A2F"/>
    <w:rsid w:val="00481BB7"/>
    <w:rsid w:val="00484F5D"/>
    <w:rsid w:val="0048734E"/>
    <w:rsid w:val="00491BD7"/>
    <w:rsid w:val="00492958"/>
    <w:rsid w:val="00492BC5"/>
    <w:rsid w:val="00495231"/>
    <w:rsid w:val="004964F1"/>
    <w:rsid w:val="0049654B"/>
    <w:rsid w:val="00497866"/>
    <w:rsid w:val="004A16BC"/>
    <w:rsid w:val="004A2A03"/>
    <w:rsid w:val="004A2B94"/>
    <w:rsid w:val="004A459B"/>
    <w:rsid w:val="004A579D"/>
    <w:rsid w:val="004B0002"/>
    <w:rsid w:val="004B0FCC"/>
    <w:rsid w:val="004B137C"/>
    <w:rsid w:val="004B44B5"/>
    <w:rsid w:val="004B6F6A"/>
    <w:rsid w:val="004B7C0C"/>
    <w:rsid w:val="004C0425"/>
    <w:rsid w:val="004C0F5F"/>
    <w:rsid w:val="004C1F9D"/>
    <w:rsid w:val="004C3432"/>
    <w:rsid w:val="004C3898"/>
    <w:rsid w:val="004C3F2E"/>
    <w:rsid w:val="004C569D"/>
    <w:rsid w:val="004C6B0E"/>
    <w:rsid w:val="004D1832"/>
    <w:rsid w:val="004D1EAA"/>
    <w:rsid w:val="004D31A6"/>
    <w:rsid w:val="004D36B1"/>
    <w:rsid w:val="004D4E24"/>
    <w:rsid w:val="004D52B7"/>
    <w:rsid w:val="004D6A80"/>
    <w:rsid w:val="004D73BC"/>
    <w:rsid w:val="004D7EBD"/>
    <w:rsid w:val="004E18FD"/>
    <w:rsid w:val="004E2281"/>
    <w:rsid w:val="004E2680"/>
    <w:rsid w:val="004E28F9"/>
    <w:rsid w:val="004E373C"/>
    <w:rsid w:val="004E462E"/>
    <w:rsid w:val="004E56DC"/>
    <w:rsid w:val="004E66A7"/>
    <w:rsid w:val="004E75DE"/>
    <w:rsid w:val="004E76F4"/>
    <w:rsid w:val="004E7A94"/>
    <w:rsid w:val="004E7D85"/>
    <w:rsid w:val="004F0B4E"/>
    <w:rsid w:val="004F0B6C"/>
    <w:rsid w:val="004F144F"/>
    <w:rsid w:val="004F2078"/>
    <w:rsid w:val="004F390A"/>
    <w:rsid w:val="004F405D"/>
    <w:rsid w:val="004F4DA3"/>
    <w:rsid w:val="004F5757"/>
    <w:rsid w:val="004F714A"/>
    <w:rsid w:val="004F7361"/>
    <w:rsid w:val="00501C5E"/>
    <w:rsid w:val="00503548"/>
    <w:rsid w:val="00506557"/>
    <w:rsid w:val="0050677A"/>
    <w:rsid w:val="005108D8"/>
    <w:rsid w:val="00511455"/>
    <w:rsid w:val="005116F9"/>
    <w:rsid w:val="00512607"/>
    <w:rsid w:val="005135E1"/>
    <w:rsid w:val="005153A7"/>
    <w:rsid w:val="00516F6E"/>
    <w:rsid w:val="005170ED"/>
    <w:rsid w:val="005209B8"/>
    <w:rsid w:val="00520D4F"/>
    <w:rsid w:val="005219CF"/>
    <w:rsid w:val="00526690"/>
    <w:rsid w:val="0052691E"/>
    <w:rsid w:val="0053159E"/>
    <w:rsid w:val="00534B59"/>
    <w:rsid w:val="0053510E"/>
    <w:rsid w:val="00536759"/>
    <w:rsid w:val="00537119"/>
    <w:rsid w:val="00537C62"/>
    <w:rsid w:val="00540A75"/>
    <w:rsid w:val="005426DA"/>
    <w:rsid w:val="00546941"/>
    <w:rsid w:val="00546970"/>
    <w:rsid w:val="00552883"/>
    <w:rsid w:val="00553650"/>
    <w:rsid w:val="00553743"/>
    <w:rsid w:val="00554E19"/>
    <w:rsid w:val="00556A54"/>
    <w:rsid w:val="0056121F"/>
    <w:rsid w:val="00562342"/>
    <w:rsid w:val="00564998"/>
    <w:rsid w:val="0056549D"/>
    <w:rsid w:val="005661A4"/>
    <w:rsid w:val="00566925"/>
    <w:rsid w:val="00566BEE"/>
    <w:rsid w:val="00570A3E"/>
    <w:rsid w:val="00571F80"/>
    <w:rsid w:val="00572505"/>
    <w:rsid w:val="005734EF"/>
    <w:rsid w:val="00582418"/>
    <w:rsid w:val="00582809"/>
    <w:rsid w:val="00582CA4"/>
    <w:rsid w:val="005836DE"/>
    <w:rsid w:val="0058372D"/>
    <w:rsid w:val="00583FFF"/>
    <w:rsid w:val="005860D2"/>
    <w:rsid w:val="0058798C"/>
    <w:rsid w:val="00587E7C"/>
    <w:rsid w:val="005900FA"/>
    <w:rsid w:val="00590594"/>
    <w:rsid w:val="00590C8B"/>
    <w:rsid w:val="0059115C"/>
    <w:rsid w:val="00591D0D"/>
    <w:rsid w:val="00592421"/>
    <w:rsid w:val="0059249E"/>
    <w:rsid w:val="005935A4"/>
    <w:rsid w:val="005948C2"/>
    <w:rsid w:val="00594F6B"/>
    <w:rsid w:val="00595DCA"/>
    <w:rsid w:val="0059779B"/>
    <w:rsid w:val="005A1205"/>
    <w:rsid w:val="005A16CD"/>
    <w:rsid w:val="005A16ED"/>
    <w:rsid w:val="005A209A"/>
    <w:rsid w:val="005A22D1"/>
    <w:rsid w:val="005A5F27"/>
    <w:rsid w:val="005A61B7"/>
    <w:rsid w:val="005A6603"/>
    <w:rsid w:val="005A662D"/>
    <w:rsid w:val="005A6ADC"/>
    <w:rsid w:val="005B0457"/>
    <w:rsid w:val="005B1409"/>
    <w:rsid w:val="005B35D7"/>
    <w:rsid w:val="005B392A"/>
    <w:rsid w:val="005B3AA3"/>
    <w:rsid w:val="005B41F2"/>
    <w:rsid w:val="005B5D27"/>
    <w:rsid w:val="005B6F83"/>
    <w:rsid w:val="005B7893"/>
    <w:rsid w:val="005C0A10"/>
    <w:rsid w:val="005C201C"/>
    <w:rsid w:val="005C3BE8"/>
    <w:rsid w:val="005C461F"/>
    <w:rsid w:val="005C4C07"/>
    <w:rsid w:val="005C64E9"/>
    <w:rsid w:val="005C722B"/>
    <w:rsid w:val="005C74FB"/>
    <w:rsid w:val="005D0067"/>
    <w:rsid w:val="005D08EC"/>
    <w:rsid w:val="005D1602"/>
    <w:rsid w:val="005D2724"/>
    <w:rsid w:val="005D2D27"/>
    <w:rsid w:val="005D4202"/>
    <w:rsid w:val="005D4B22"/>
    <w:rsid w:val="005D4E36"/>
    <w:rsid w:val="005D658D"/>
    <w:rsid w:val="005D6E7F"/>
    <w:rsid w:val="005E0AAC"/>
    <w:rsid w:val="005E2FF1"/>
    <w:rsid w:val="005E385F"/>
    <w:rsid w:val="005E5B81"/>
    <w:rsid w:val="005E7DB3"/>
    <w:rsid w:val="005F110B"/>
    <w:rsid w:val="005F2547"/>
    <w:rsid w:val="005F2613"/>
    <w:rsid w:val="005F2CB1"/>
    <w:rsid w:val="005F3025"/>
    <w:rsid w:val="005F4E98"/>
    <w:rsid w:val="005F5285"/>
    <w:rsid w:val="005F52A4"/>
    <w:rsid w:val="005F618C"/>
    <w:rsid w:val="005F70BD"/>
    <w:rsid w:val="0060007D"/>
    <w:rsid w:val="00601A8A"/>
    <w:rsid w:val="0060283C"/>
    <w:rsid w:val="0060295A"/>
    <w:rsid w:val="00604F14"/>
    <w:rsid w:val="0061088A"/>
    <w:rsid w:val="006118AC"/>
    <w:rsid w:val="00611B83"/>
    <w:rsid w:val="00613257"/>
    <w:rsid w:val="00614597"/>
    <w:rsid w:val="006164A4"/>
    <w:rsid w:val="00617B0C"/>
    <w:rsid w:val="00620A71"/>
    <w:rsid w:val="00620D80"/>
    <w:rsid w:val="00621373"/>
    <w:rsid w:val="00621C76"/>
    <w:rsid w:val="00621DE2"/>
    <w:rsid w:val="006234A6"/>
    <w:rsid w:val="00624557"/>
    <w:rsid w:val="0062477B"/>
    <w:rsid w:val="00624BE7"/>
    <w:rsid w:val="00626972"/>
    <w:rsid w:val="00627766"/>
    <w:rsid w:val="00630001"/>
    <w:rsid w:val="006305E0"/>
    <w:rsid w:val="00630E77"/>
    <w:rsid w:val="006311B3"/>
    <w:rsid w:val="0063284C"/>
    <w:rsid w:val="00633464"/>
    <w:rsid w:val="00633FF4"/>
    <w:rsid w:val="00634045"/>
    <w:rsid w:val="00634F4C"/>
    <w:rsid w:val="006361BC"/>
    <w:rsid w:val="00636398"/>
    <w:rsid w:val="006368D3"/>
    <w:rsid w:val="006377EC"/>
    <w:rsid w:val="00637BD3"/>
    <w:rsid w:val="00641316"/>
    <w:rsid w:val="0064151F"/>
    <w:rsid w:val="00641533"/>
    <w:rsid w:val="0064208D"/>
    <w:rsid w:val="00643439"/>
    <w:rsid w:val="00643475"/>
    <w:rsid w:val="0064358B"/>
    <w:rsid w:val="0064396A"/>
    <w:rsid w:val="00643CDB"/>
    <w:rsid w:val="006461C4"/>
    <w:rsid w:val="0064624E"/>
    <w:rsid w:val="00650AB9"/>
    <w:rsid w:val="00651C44"/>
    <w:rsid w:val="00653163"/>
    <w:rsid w:val="00653289"/>
    <w:rsid w:val="00653849"/>
    <w:rsid w:val="006549F4"/>
    <w:rsid w:val="00654C38"/>
    <w:rsid w:val="00654FCB"/>
    <w:rsid w:val="00655733"/>
    <w:rsid w:val="00655ACD"/>
    <w:rsid w:val="00656A92"/>
    <w:rsid w:val="00656DDE"/>
    <w:rsid w:val="0066011D"/>
    <w:rsid w:val="00660432"/>
    <w:rsid w:val="006607C0"/>
    <w:rsid w:val="006613A6"/>
    <w:rsid w:val="006624F0"/>
    <w:rsid w:val="006627A2"/>
    <w:rsid w:val="006634E6"/>
    <w:rsid w:val="0066497E"/>
    <w:rsid w:val="00665000"/>
    <w:rsid w:val="006655EE"/>
    <w:rsid w:val="00665CD4"/>
    <w:rsid w:val="006664E1"/>
    <w:rsid w:val="006677D7"/>
    <w:rsid w:val="00667EE7"/>
    <w:rsid w:val="00670922"/>
    <w:rsid w:val="00670BE1"/>
    <w:rsid w:val="0067218F"/>
    <w:rsid w:val="006741F2"/>
    <w:rsid w:val="00674CC3"/>
    <w:rsid w:val="00675335"/>
    <w:rsid w:val="00675C72"/>
    <w:rsid w:val="006771F9"/>
    <w:rsid w:val="006776D7"/>
    <w:rsid w:val="00681003"/>
    <w:rsid w:val="006817C9"/>
    <w:rsid w:val="00683ECE"/>
    <w:rsid w:val="00684F70"/>
    <w:rsid w:val="00685167"/>
    <w:rsid w:val="006911E3"/>
    <w:rsid w:val="00692625"/>
    <w:rsid w:val="00694F9D"/>
    <w:rsid w:val="00695FC2"/>
    <w:rsid w:val="00696949"/>
    <w:rsid w:val="00697052"/>
    <w:rsid w:val="00697947"/>
    <w:rsid w:val="00697F12"/>
    <w:rsid w:val="006A1786"/>
    <w:rsid w:val="006A26BD"/>
    <w:rsid w:val="006A46FB"/>
    <w:rsid w:val="006A5E28"/>
    <w:rsid w:val="006A697B"/>
    <w:rsid w:val="006A708C"/>
    <w:rsid w:val="006A7AFF"/>
    <w:rsid w:val="006A7D4D"/>
    <w:rsid w:val="006B0425"/>
    <w:rsid w:val="006B1816"/>
    <w:rsid w:val="006B2099"/>
    <w:rsid w:val="006B3B8E"/>
    <w:rsid w:val="006B45CF"/>
    <w:rsid w:val="006B50CF"/>
    <w:rsid w:val="006B771E"/>
    <w:rsid w:val="006B778A"/>
    <w:rsid w:val="006C03B8"/>
    <w:rsid w:val="006C3540"/>
    <w:rsid w:val="006C4515"/>
    <w:rsid w:val="006C4714"/>
    <w:rsid w:val="006C5EC9"/>
    <w:rsid w:val="006C6059"/>
    <w:rsid w:val="006C7522"/>
    <w:rsid w:val="006C76CE"/>
    <w:rsid w:val="006C7DC4"/>
    <w:rsid w:val="006D3427"/>
    <w:rsid w:val="006D3745"/>
    <w:rsid w:val="006D4631"/>
    <w:rsid w:val="006D4747"/>
    <w:rsid w:val="006D5206"/>
    <w:rsid w:val="006D61A4"/>
    <w:rsid w:val="006D6720"/>
    <w:rsid w:val="006D6901"/>
    <w:rsid w:val="006D6F08"/>
    <w:rsid w:val="006E03A4"/>
    <w:rsid w:val="006E062C"/>
    <w:rsid w:val="006E1B8A"/>
    <w:rsid w:val="006E1C82"/>
    <w:rsid w:val="006E2190"/>
    <w:rsid w:val="006E21D6"/>
    <w:rsid w:val="006E23F6"/>
    <w:rsid w:val="006E28B7"/>
    <w:rsid w:val="006E2A9B"/>
    <w:rsid w:val="006E316C"/>
    <w:rsid w:val="006E3310"/>
    <w:rsid w:val="006E4E39"/>
    <w:rsid w:val="006E565E"/>
    <w:rsid w:val="006E57B0"/>
    <w:rsid w:val="006E673D"/>
    <w:rsid w:val="006E7D3B"/>
    <w:rsid w:val="006F0504"/>
    <w:rsid w:val="006F1B70"/>
    <w:rsid w:val="006F341D"/>
    <w:rsid w:val="006F3CDE"/>
    <w:rsid w:val="006F58D4"/>
    <w:rsid w:val="006F6582"/>
    <w:rsid w:val="006F6E8E"/>
    <w:rsid w:val="006F7776"/>
    <w:rsid w:val="007005FC"/>
    <w:rsid w:val="007006A1"/>
    <w:rsid w:val="00702229"/>
    <w:rsid w:val="0070346E"/>
    <w:rsid w:val="00704A50"/>
    <w:rsid w:val="00704EDB"/>
    <w:rsid w:val="00705C94"/>
    <w:rsid w:val="00706101"/>
    <w:rsid w:val="00706433"/>
    <w:rsid w:val="00706A08"/>
    <w:rsid w:val="00707072"/>
    <w:rsid w:val="00707D61"/>
    <w:rsid w:val="0071077F"/>
    <w:rsid w:val="007112DC"/>
    <w:rsid w:val="00712287"/>
    <w:rsid w:val="00712772"/>
    <w:rsid w:val="007148D3"/>
    <w:rsid w:val="00715B9A"/>
    <w:rsid w:val="0071793D"/>
    <w:rsid w:val="00717B18"/>
    <w:rsid w:val="007209B8"/>
    <w:rsid w:val="00723CED"/>
    <w:rsid w:val="00724996"/>
    <w:rsid w:val="007249F2"/>
    <w:rsid w:val="007257D0"/>
    <w:rsid w:val="00726EA6"/>
    <w:rsid w:val="00727208"/>
    <w:rsid w:val="00727680"/>
    <w:rsid w:val="00730712"/>
    <w:rsid w:val="0073239E"/>
    <w:rsid w:val="00732B52"/>
    <w:rsid w:val="007348B1"/>
    <w:rsid w:val="007353E1"/>
    <w:rsid w:val="007362A6"/>
    <w:rsid w:val="00736D7D"/>
    <w:rsid w:val="00740E58"/>
    <w:rsid w:val="007438CC"/>
    <w:rsid w:val="007445A0"/>
    <w:rsid w:val="007449D5"/>
    <w:rsid w:val="0074524B"/>
    <w:rsid w:val="007457F4"/>
    <w:rsid w:val="00745C66"/>
    <w:rsid w:val="00747CE5"/>
    <w:rsid w:val="00747D8B"/>
    <w:rsid w:val="00750A87"/>
    <w:rsid w:val="00751228"/>
    <w:rsid w:val="007548DD"/>
    <w:rsid w:val="00755671"/>
    <w:rsid w:val="007571E1"/>
    <w:rsid w:val="00757A16"/>
    <w:rsid w:val="00760310"/>
    <w:rsid w:val="007604B2"/>
    <w:rsid w:val="00761F60"/>
    <w:rsid w:val="0076361B"/>
    <w:rsid w:val="00763676"/>
    <w:rsid w:val="00763F9A"/>
    <w:rsid w:val="00764761"/>
    <w:rsid w:val="00765281"/>
    <w:rsid w:val="00766537"/>
    <w:rsid w:val="00766BAD"/>
    <w:rsid w:val="00767E9A"/>
    <w:rsid w:val="00770383"/>
    <w:rsid w:val="007706F5"/>
    <w:rsid w:val="007712DF"/>
    <w:rsid w:val="00772398"/>
    <w:rsid w:val="007729A2"/>
    <w:rsid w:val="007732A3"/>
    <w:rsid w:val="00774189"/>
    <w:rsid w:val="00774D7D"/>
    <w:rsid w:val="0077547D"/>
    <w:rsid w:val="007755F2"/>
    <w:rsid w:val="00775C3D"/>
    <w:rsid w:val="0077645C"/>
    <w:rsid w:val="0077696D"/>
    <w:rsid w:val="00776971"/>
    <w:rsid w:val="00776C25"/>
    <w:rsid w:val="00780A80"/>
    <w:rsid w:val="0078177E"/>
    <w:rsid w:val="007828F2"/>
    <w:rsid w:val="0078304C"/>
    <w:rsid w:val="007830FE"/>
    <w:rsid w:val="00783673"/>
    <w:rsid w:val="00784C45"/>
    <w:rsid w:val="00785490"/>
    <w:rsid w:val="007864EB"/>
    <w:rsid w:val="0078660F"/>
    <w:rsid w:val="00786B35"/>
    <w:rsid w:val="007923A4"/>
    <w:rsid w:val="007925EA"/>
    <w:rsid w:val="00792772"/>
    <w:rsid w:val="00793CD8"/>
    <w:rsid w:val="00795C92"/>
    <w:rsid w:val="00796231"/>
    <w:rsid w:val="0079663B"/>
    <w:rsid w:val="0079723F"/>
    <w:rsid w:val="007A020F"/>
    <w:rsid w:val="007A1CB3"/>
    <w:rsid w:val="007A306F"/>
    <w:rsid w:val="007A3D38"/>
    <w:rsid w:val="007A43A6"/>
    <w:rsid w:val="007A519D"/>
    <w:rsid w:val="007A58A6"/>
    <w:rsid w:val="007A6F11"/>
    <w:rsid w:val="007A7E0D"/>
    <w:rsid w:val="007B01F5"/>
    <w:rsid w:val="007B2C7C"/>
    <w:rsid w:val="007B342F"/>
    <w:rsid w:val="007B3D2D"/>
    <w:rsid w:val="007B3E5D"/>
    <w:rsid w:val="007B4670"/>
    <w:rsid w:val="007B50AE"/>
    <w:rsid w:val="007B51DF"/>
    <w:rsid w:val="007B5891"/>
    <w:rsid w:val="007C05DD"/>
    <w:rsid w:val="007C23C9"/>
    <w:rsid w:val="007C37E7"/>
    <w:rsid w:val="007C3D18"/>
    <w:rsid w:val="007C42B8"/>
    <w:rsid w:val="007C47F0"/>
    <w:rsid w:val="007C5106"/>
    <w:rsid w:val="007C5C95"/>
    <w:rsid w:val="007C60BF"/>
    <w:rsid w:val="007C6A07"/>
    <w:rsid w:val="007C75A1"/>
    <w:rsid w:val="007C77A5"/>
    <w:rsid w:val="007C7EBD"/>
    <w:rsid w:val="007D04E5"/>
    <w:rsid w:val="007D2993"/>
    <w:rsid w:val="007D2A3F"/>
    <w:rsid w:val="007D566E"/>
    <w:rsid w:val="007D5901"/>
    <w:rsid w:val="007D7025"/>
    <w:rsid w:val="007D71AA"/>
    <w:rsid w:val="007D735F"/>
    <w:rsid w:val="007D7526"/>
    <w:rsid w:val="007E00C3"/>
    <w:rsid w:val="007E2146"/>
    <w:rsid w:val="007E4610"/>
    <w:rsid w:val="007E4715"/>
    <w:rsid w:val="007E49F6"/>
    <w:rsid w:val="007E505B"/>
    <w:rsid w:val="007E7091"/>
    <w:rsid w:val="007F034D"/>
    <w:rsid w:val="007F1917"/>
    <w:rsid w:val="007F1C49"/>
    <w:rsid w:val="007F1C7B"/>
    <w:rsid w:val="007F2916"/>
    <w:rsid w:val="007F3313"/>
    <w:rsid w:val="007F4D9E"/>
    <w:rsid w:val="007F562D"/>
    <w:rsid w:val="008002A7"/>
    <w:rsid w:val="00802689"/>
    <w:rsid w:val="00802DB7"/>
    <w:rsid w:val="00803269"/>
    <w:rsid w:val="00803FAE"/>
    <w:rsid w:val="00805A64"/>
    <w:rsid w:val="0080605F"/>
    <w:rsid w:val="00806788"/>
    <w:rsid w:val="00807786"/>
    <w:rsid w:val="00807F26"/>
    <w:rsid w:val="008115D8"/>
    <w:rsid w:val="00811FCB"/>
    <w:rsid w:val="008158D6"/>
    <w:rsid w:val="00817196"/>
    <w:rsid w:val="00817325"/>
    <w:rsid w:val="008204D4"/>
    <w:rsid w:val="00822D77"/>
    <w:rsid w:val="00822EB5"/>
    <w:rsid w:val="008235DB"/>
    <w:rsid w:val="00824AB4"/>
    <w:rsid w:val="00824FBA"/>
    <w:rsid w:val="00825C42"/>
    <w:rsid w:val="00825D25"/>
    <w:rsid w:val="00826F63"/>
    <w:rsid w:val="00827C36"/>
    <w:rsid w:val="00827D6F"/>
    <w:rsid w:val="00830E66"/>
    <w:rsid w:val="00834887"/>
    <w:rsid w:val="008359FC"/>
    <w:rsid w:val="0083653B"/>
    <w:rsid w:val="00836E20"/>
    <w:rsid w:val="008376AC"/>
    <w:rsid w:val="00841068"/>
    <w:rsid w:val="00843C6C"/>
    <w:rsid w:val="008444E8"/>
    <w:rsid w:val="00844E80"/>
    <w:rsid w:val="00846FE7"/>
    <w:rsid w:val="00853404"/>
    <w:rsid w:val="0085447B"/>
    <w:rsid w:val="00855459"/>
    <w:rsid w:val="008560A9"/>
    <w:rsid w:val="00856911"/>
    <w:rsid w:val="00862DDB"/>
    <w:rsid w:val="00862EA6"/>
    <w:rsid w:val="00863E75"/>
    <w:rsid w:val="008648C9"/>
    <w:rsid w:val="00865F59"/>
    <w:rsid w:val="008660CE"/>
    <w:rsid w:val="008677D3"/>
    <w:rsid w:val="008677FD"/>
    <w:rsid w:val="008706D4"/>
    <w:rsid w:val="00870C68"/>
    <w:rsid w:val="00870F8A"/>
    <w:rsid w:val="008719A4"/>
    <w:rsid w:val="00871D23"/>
    <w:rsid w:val="00872972"/>
    <w:rsid w:val="00872E80"/>
    <w:rsid w:val="00873F37"/>
    <w:rsid w:val="00873FC8"/>
    <w:rsid w:val="00874312"/>
    <w:rsid w:val="0087437C"/>
    <w:rsid w:val="008746D7"/>
    <w:rsid w:val="00875CD7"/>
    <w:rsid w:val="00876B1D"/>
    <w:rsid w:val="00876B4D"/>
    <w:rsid w:val="00877F18"/>
    <w:rsid w:val="008832EA"/>
    <w:rsid w:val="0088682C"/>
    <w:rsid w:val="00887580"/>
    <w:rsid w:val="00890146"/>
    <w:rsid w:val="008941E3"/>
    <w:rsid w:val="00894A88"/>
    <w:rsid w:val="00894FE8"/>
    <w:rsid w:val="00895386"/>
    <w:rsid w:val="00895AFC"/>
    <w:rsid w:val="008A16DD"/>
    <w:rsid w:val="008A21FF"/>
    <w:rsid w:val="008A2CE2"/>
    <w:rsid w:val="008A30AC"/>
    <w:rsid w:val="008A427A"/>
    <w:rsid w:val="008A44B8"/>
    <w:rsid w:val="008A51A8"/>
    <w:rsid w:val="008A54C7"/>
    <w:rsid w:val="008A6C43"/>
    <w:rsid w:val="008A6E04"/>
    <w:rsid w:val="008A77D8"/>
    <w:rsid w:val="008A78A7"/>
    <w:rsid w:val="008B0483"/>
    <w:rsid w:val="008B120C"/>
    <w:rsid w:val="008B12E3"/>
    <w:rsid w:val="008B149F"/>
    <w:rsid w:val="008B1B4B"/>
    <w:rsid w:val="008B51A0"/>
    <w:rsid w:val="008B5655"/>
    <w:rsid w:val="008B592A"/>
    <w:rsid w:val="008B7B5C"/>
    <w:rsid w:val="008C0C99"/>
    <w:rsid w:val="008C13B8"/>
    <w:rsid w:val="008C2017"/>
    <w:rsid w:val="008C2B16"/>
    <w:rsid w:val="008C4958"/>
    <w:rsid w:val="008C495A"/>
    <w:rsid w:val="008C4BAA"/>
    <w:rsid w:val="008C6AE8"/>
    <w:rsid w:val="008C7573"/>
    <w:rsid w:val="008D00A5"/>
    <w:rsid w:val="008D34F1"/>
    <w:rsid w:val="008D35BE"/>
    <w:rsid w:val="008D39D8"/>
    <w:rsid w:val="008D4672"/>
    <w:rsid w:val="008D493F"/>
    <w:rsid w:val="008D4EEB"/>
    <w:rsid w:val="008D51E2"/>
    <w:rsid w:val="008D6D1A"/>
    <w:rsid w:val="008E065E"/>
    <w:rsid w:val="008E0927"/>
    <w:rsid w:val="008E1909"/>
    <w:rsid w:val="008E6842"/>
    <w:rsid w:val="008F168E"/>
    <w:rsid w:val="008F1EAB"/>
    <w:rsid w:val="008F33DC"/>
    <w:rsid w:val="008F380C"/>
    <w:rsid w:val="008F45B4"/>
    <w:rsid w:val="008F477F"/>
    <w:rsid w:val="0090037A"/>
    <w:rsid w:val="00902350"/>
    <w:rsid w:val="0090336B"/>
    <w:rsid w:val="0090516C"/>
    <w:rsid w:val="009053AA"/>
    <w:rsid w:val="00906939"/>
    <w:rsid w:val="00910A4E"/>
    <w:rsid w:val="00910B7D"/>
    <w:rsid w:val="0091192F"/>
    <w:rsid w:val="00911DFB"/>
    <w:rsid w:val="009139D9"/>
    <w:rsid w:val="00913D2B"/>
    <w:rsid w:val="00913D79"/>
    <w:rsid w:val="00913DEC"/>
    <w:rsid w:val="00914AD8"/>
    <w:rsid w:val="009152FB"/>
    <w:rsid w:val="00915A78"/>
    <w:rsid w:val="00916079"/>
    <w:rsid w:val="009166A6"/>
    <w:rsid w:val="00916FE8"/>
    <w:rsid w:val="00917CE9"/>
    <w:rsid w:val="00920BF2"/>
    <w:rsid w:val="00922010"/>
    <w:rsid w:val="00924B32"/>
    <w:rsid w:val="009251E1"/>
    <w:rsid w:val="0093023E"/>
    <w:rsid w:val="00931BD9"/>
    <w:rsid w:val="00931BF9"/>
    <w:rsid w:val="009352C8"/>
    <w:rsid w:val="00935D32"/>
    <w:rsid w:val="00935E3A"/>
    <w:rsid w:val="00936875"/>
    <w:rsid w:val="009368F3"/>
    <w:rsid w:val="00936C2D"/>
    <w:rsid w:val="0094040D"/>
    <w:rsid w:val="00941636"/>
    <w:rsid w:val="009426ED"/>
    <w:rsid w:val="00943742"/>
    <w:rsid w:val="009439EB"/>
    <w:rsid w:val="00945C05"/>
    <w:rsid w:val="00946945"/>
    <w:rsid w:val="00947713"/>
    <w:rsid w:val="00950AA6"/>
    <w:rsid w:val="00950DE7"/>
    <w:rsid w:val="00953920"/>
    <w:rsid w:val="00953D47"/>
    <w:rsid w:val="009553E0"/>
    <w:rsid w:val="0095630B"/>
    <w:rsid w:val="009565B9"/>
    <w:rsid w:val="0095681E"/>
    <w:rsid w:val="00957295"/>
    <w:rsid w:val="009572D4"/>
    <w:rsid w:val="00960D52"/>
    <w:rsid w:val="00961921"/>
    <w:rsid w:val="0096293F"/>
    <w:rsid w:val="0096430A"/>
    <w:rsid w:val="0096554B"/>
    <w:rsid w:val="0096584A"/>
    <w:rsid w:val="00965DDE"/>
    <w:rsid w:val="009666C7"/>
    <w:rsid w:val="00967B0F"/>
    <w:rsid w:val="00967F8E"/>
    <w:rsid w:val="009701E3"/>
    <w:rsid w:val="00970590"/>
    <w:rsid w:val="00971F08"/>
    <w:rsid w:val="00972002"/>
    <w:rsid w:val="00974591"/>
    <w:rsid w:val="0097603D"/>
    <w:rsid w:val="00976949"/>
    <w:rsid w:val="0098004E"/>
    <w:rsid w:val="00980477"/>
    <w:rsid w:val="00980BC8"/>
    <w:rsid w:val="00984728"/>
    <w:rsid w:val="00984B92"/>
    <w:rsid w:val="00984E3E"/>
    <w:rsid w:val="00985253"/>
    <w:rsid w:val="009853B3"/>
    <w:rsid w:val="00990630"/>
    <w:rsid w:val="00991326"/>
    <w:rsid w:val="00991502"/>
    <w:rsid w:val="00991761"/>
    <w:rsid w:val="00991AD1"/>
    <w:rsid w:val="009926EB"/>
    <w:rsid w:val="00994DCA"/>
    <w:rsid w:val="009960EC"/>
    <w:rsid w:val="00996CE3"/>
    <w:rsid w:val="009970DD"/>
    <w:rsid w:val="009A0FBA"/>
    <w:rsid w:val="009A1601"/>
    <w:rsid w:val="009A347C"/>
    <w:rsid w:val="009A3BB6"/>
    <w:rsid w:val="009A462D"/>
    <w:rsid w:val="009A4CB2"/>
    <w:rsid w:val="009A5CBA"/>
    <w:rsid w:val="009B1F30"/>
    <w:rsid w:val="009B3AC2"/>
    <w:rsid w:val="009B4D72"/>
    <w:rsid w:val="009B4DF4"/>
    <w:rsid w:val="009B564E"/>
    <w:rsid w:val="009B78D2"/>
    <w:rsid w:val="009B7E87"/>
    <w:rsid w:val="009C0169"/>
    <w:rsid w:val="009C0EAB"/>
    <w:rsid w:val="009C3C35"/>
    <w:rsid w:val="009C403E"/>
    <w:rsid w:val="009C47FB"/>
    <w:rsid w:val="009C5684"/>
    <w:rsid w:val="009C5F92"/>
    <w:rsid w:val="009C6E95"/>
    <w:rsid w:val="009D0409"/>
    <w:rsid w:val="009D066C"/>
    <w:rsid w:val="009D1276"/>
    <w:rsid w:val="009D41B5"/>
    <w:rsid w:val="009D4FF0"/>
    <w:rsid w:val="009D703C"/>
    <w:rsid w:val="009D718F"/>
    <w:rsid w:val="009D7672"/>
    <w:rsid w:val="009D788F"/>
    <w:rsid w:val="009E068F"/>
    <w:rsid w:val="009E14E0"/>
    <w:rsid w:val="009E35DB"/>
    <w:rsid w:val="009E3A07"/>
    <w:rsid w:val="009E47A3"/>
    <w:rsid w:val="009E5C1C"/>
    <w:rsid w:val="009E6243"/>
    <w:rsid w:val="009E684B"/>
    <w:rsid w:val="009F061E"/>
    <w:rsid w:val="009F08F3"/>
    <w:rsid w:val="009F095A"/>
    <w:rsid w:val="009F1342"/>
    <w:rsid w:val="009F1F51"/>
    <w:rsid w:val="009F344F"/>
    <w:rsid w:val="009F349A"/>
    <w:rsid w:val="009F5367"/>
    <w:rsid w:val="009F57F1"/>
    <w:rsid w:val="00A031D8"/>
    <w:rsid w:val="00A048A8"/>
    <w:rsid w:val="00A04F49"/>
    <w:rsid w:val="00A053F7"/>
    <w:rsid w:val="00A0608B"/>
    <w:rsid w:val="00A1229B"/>
    <w:rsid w:val="00A13253"/>
    <w:rsid w:val="00A13720"/>
    <w:rsid w:val="00A13E54"/>
    <w:rsid w:val="00A17F63"/>
    <w:rsid w:val="00A20500"/>
    <w:rsid w:val="00A206A4"/>
    <w:rsid w:val="00A2193B"/>
    <w:rsid w:val="00A22CF5"/>
    <w:rsid w:val="00A2351A"/>
    <w:rsid w:val="00A245F8"/>
    <w:rsid w:val="00A264A9"/>
    <w:rsid w:val="00A26DCF"/>
    <w:rsid w:val="00A27785"/>
    <w:rsid w:val="00A30187"/>
    <w:rsid w:val="00A31089"/>
    <w:rsid w:val="00A32A39"/>
    <w:rsid w:val="00A33C5A"/>
    <w:rsid w:val="00A33D2F"/>
    <w:rsid w:val="00A3448A"/>
    <w:rsid w:val="00A36297"/>
    <w:rsid w:val="00A36817"/>
    <w:rsid w:val="00A370CA"/>
    <w:rsid w:val="00A41E2B"/>
    <w:rsid w:val="00A425CB"/>
    <w:rsid w:val="00A441B2"/>
    <w:rsid w:val="00A45B74"/>
    <w:rsid w:val="00A470FA"/>
    <w:rsid w:val="00A5017F"/>
    <w:rsid w:val="00A509A2"/>
    <w:rsid w:val="00A52E1D"/>
    <w:rsid w:val="00A56AF1"/>
    <w:rsid w:val="00A610B9"/>
    <w:rsid w:val="00A61499"/>
    <w:rsid w:val="00A6170C"/>
    <w:rsid w:val="00A62A77"/>
    <w:rsid w:val="00A63483"/>
    <w:rsid w:val="00A63F07"/>
    <w:rsid w:val="00A657D7"/>
    <w:rsid w:val="00A660AC"/>
    <w:rsid w:val="00A66C8A"/>
    <w:rsid w:val="00A6708E"/>
    <w:rsid w:val="00A67E6C"/>
    <w:rsid w:val="00A70021"/>
    <w:rsid w:val="00A71837"/>
    <w:rsid w:val="00A71B99"/>
    <w:rsid w:val="00A7227B"/>
    <w:rsid w:val="00A739D0"/>
    <w:rsid w:val="00A73F05"/>
    <w:rsid w:val="00A761D4"/>
    <w:rsid w:val="00A764AA"/>
    <w:rsid w:val="00A76C36"/>
    <w:rsid w:val="00A77284"/>
    <w:rsid w:val="00A77EC4"/>
    <w:rsid w:val="00A8042D"/>
    <w:rsid w:val="00A80B51"/>
    <w:rsid w:val="00A81063"/>
    <w:rsid w:val="00A853C1"/>
    <w:rsid w:val="00A90557"/>
    <w:rsid w:val="00A91036"/>
    <w:rsid w:val="00A92879"/>
    <w:rsid w:val="00A9442A"/>
    <w:rsid w:val="00A94FB6"/>
    <w:rsid w:val="00A9516F"/>
    <w:rsid w:val="00A960D1"/>
    <w:rsid w:val="00AA016F"/>
    <w:rsid w:val="00AA165D"/>
    <w:rsid w:val="00AA1ED6"/>
    <w:rsid w:val="00AA25A7"/>
    <w:rsid w:val="00AA2B50"/>
    <w:rsid w:val="00AA51D6"/>
    <w:rsid w:val="00AA71A0"/>
    <w:rsid w:val="00AA7822"/>
    <w:rsid w:val="00AA7D8A"/>
    <w:rsid w:val="00AB09DD"/>
    <w:rsid w:val="00AB0BC8"/>
    <w:rsid w:val="00AB11CA"/>
    <w:rsid w:val="00AB14D9"/>
    <w:rsid w:val="00AB1B32"/>
    <w:rsid w:val="00AB4AB8"/>
    <w:rsid w:val="00AB655E"/>
    <w:rsid w:val="00AB7339"/>
    <w:rsid w:val="00AC007F"/>
    <w:rsid w:val="00AC2C52"/>
    <w:rsid w:val="00AC2ECD"/>
    <w:rsid w:val="00AC3020"/>
    <w:rsid w:val="00AC3119"/>
    <w:rsid w:val="00AC49FB"/>
    <w:rsid w:val="00AC4DCB"/>
    <w:rsid w:val="00AC5A10"/>
    <w:rsid w:val="00AC5BD6"/>
    <w:rsid w:val="00AC6B84"/>
    <w:rsid w:val="00AD0AA3"/>
    <w:rsid w:val="00AD0D08"/>
    <w:rsid w:val="00AD1080"/>
    <w:rsid w:val="00AD3F94"/>
    <w:rsid w:val="00AD43F7"/>
    <w:rsid w:val="00AD47DB"/>
    <w:rsid w:val="00AD4A5A"/>
    <w:rsid w:val="00AE1E56"/>
    <w:rsid w:val="00AE27AC"/>
    <w:rsid w:val="00AE40E0"/>
    <w:rsid w:val="00AE4DBA"/>
    <w:rsid w:val="00AE4F07"/>
    <w:rsid w:val="00AF1C5D"/>
    <w:rsid w:val="00AF39A4"/>
    <w:rsid w:val="00AF42D7"/>
    <w:rsid w:val="00AF6FD0"/>
    <w:rsid w:val="00B006FE"/>
    <w:rsid w:val="00B007CB"/>
    <w:rsid w:val="00B0119C"/>
    <w:rsid w:val="00B01AB4"/>
    <w:rsid w:val="00B02AA9"/>
    <w:rsid w:val="00B02FA3"/>
    <w:rsid w:val="00B05084"/>
    <w:rsid w:val="00B0576D"/>
    <w:rsid w:val="00B06735"/>
    <w:rsid w:val="00B07541"/>
    <w:rsid w:val="00B11A24"/>
    <w:rsid w:val="00B157F9"/>
    <w:rsid w:val="00B15A8A"/>
    <w:rsid w:val="00B17799"/>
    <w:rsid w:val="00B20256"/>
    <w:rsid w:val="00B20D09"/>
    <w:rsid w:val="00B232FA"/>
    <w:rsid w:val="00B23C8E"/>
    <w:rsid w:val="00B24F49"/>
    <w:rsid w:val="00B26CED"/>
    <w:rsid w:val="00B27172"/>
    <w:rsid w:val="00B2763F"/>
    <w:rsid w:val="00B27AAC"/>
    <w:rsid w:val="00B30929"/>
    <w:rsid w:val="00B31045"/>
    <w:rsid w:val="00B31446"/>
    <w:rsid w:val="00B32A8C"/>
    <w:rsid w:val="00B34ED5"/>
    <w:rsid w:val="00B351B4"/>
    <w:rsid w:val="00B3585B"/>
    <w:rsid w:val="00B35D93"/>
    <w:rsid w:val="00B370EA"/>
    <w:rsid w:val="00B372AA"/>
    <w:rsid w:val="00B37D68"/>
    <w:rsid w:val="00B40445"/>
    <w:rsid w:val="00B406C3"/>
    <w:rsid w:val="00B409E0"/>
    <w:rsid w:val="00B41888"/>
    <w:rsid w:val="00B45A52"/>
    <w:rsid w:val="00B46173"/>
    <w:rsid w:val="00B46175"/>
    <w:rsid w:val="00B512B2"/>
    <w:rsid w:val="00B520A6"/>
    <w:rsid w:val="00B548B7"/>
    <w:rsid w:val="00B61414"/>
    <w:rsid w:val="00B646FB"/>
    <w:rsid w:val="00B664C7"/>
    <w:rsid w:val="00B67432"/>
    <w:rsid w:val="00B739F6"/>
    <w:rsid w:val="00B75176"/>
    <w:rsid w:val="00B76ABB"/>
    <w:rsid w:val="00B80289"/>
    <w:rsid w:val="00B81A6C"/>
    <w:rsid w:val="00B8407E"/>
    <w:rsid w:val="00B84885"/>
    <w:rsid w:val="00B85DB6"/>
    <w:rsid w:val="00B85DE5"/>
    <w:rsid w:val="00B90F73"/>
    <w:rsid w:val="00B91423"/>
    <w:rsid w:val="00B9188D"/>
    <w:rsid w:val="00B93654"/>
    <w:rsid w:val="00B93B59"/>
    <w:rsid w:val="00B9406A"/>
    <w:rsid w:val="00B94C4D"/>
    <w:rsid w:val="00B976AB"/>
    <w:rsid w:val="00BA2280"/>
    <w:rsid w:val="00BA2A08"/>
    <w:rsid w:val="00BA3B93"/>
    <w:rsid w:val="00BA56D2"/>
    <w:rsid w:val="00BA5D11"/>
    <w:rsid w:val="00BA76E0"/>
    <w:rsid w:val="00BB10C3"/>
    <w:rsid w:val="00BB225B"/>
    <w:rsid w:val="00BB2A25"/>
    <w:rsid w:val="00BB51E9"/>
    <w:rsid w:val="00BC0FDC"/>
    <w:rsid w:val="00BC3053"/>
    <w:rsid w:val="00BC3A0A"/>
    <w:rsid w:val="00BC4D2E"/>
    <w:rsid w:val="00BD0A9C"/>
    <w:rsid w:val="00BD2B48"/>
    <w:rsid w:val="00BD2F33"/>
    <w:rsid w:val="00BD46A6"/>
    <w:rsid w:val="00BD48AC"/>
    <w:rsid w:val="00BD4A6D"/>
    <w:rsid w:val="00BD5F1A"/>
    <w:rsid w:val="00BD62E3"/>
    <w:rsid w:val="00BD638E"/>
    <w:rsid w:val="00BD7943"/>
    <w:rsid w:val="00BE00FE"/>
    <w:rsid w:val="00BE1234"/>
    <w:rsid w:val="00BE2FA6"/>
    <w:rsid w:val="00BE333F"/>
    <w:rsid w:val="00BE42E9"/>
    <w:rsid w:val="00BE7406"/>
    <w:rsid w:val="00BE7603"/>
    <w:rsid w:val="00BF084A"/>
    <w:rsid w:val="00BF2373"/>
    <w:rsid w:val="00BF29D1"/>
    <w:rsid w:val="00BF3279"/>
    <w:rsid w:val="00BF4DCE"/>
    <w:rsid w:val="00BF70FC"/>
    <w:rsid w:val="00BF74C7"/>
    <w:rsid w:val="00C015F1"/>
    <w:rsid w:val="00C01F33"/>
    <w:rsid w:val="00C02CC6"/>
    <w:rsid w:val="00C036BD"/>
    <w:rsid w:val="00C040F7"/>
    <w:rsid w:val="00C044AB"/>
    <w:rsid w:val="00C047CC"/>
    <w:rsid w:val="00C05706"/>
    <w:rsid w:val="00C07377"/>
    <w:rsid w:val="00C07720"/>
    <w:rsid w:val="00C10478"/>
    <w:rsid w:val="00C12107"/>
    <w:rsid w:val="00C13ED4"/>
    <w:rsid w:val="00C13F92"/>
    <w:rsid w:val="00C14D4B"/>
    <w:rsid w:val="00C154BB"/>
    <w:rsid w:val="00C170E7"/>
    <w:rsid w:val="00C259FE"/>
    <w:rsid w:val="00C279B5"/>
    <w:rsid w:val="00C27C45"/>
    <w:rsid w:val="00C325E6"/>
    <w:rsid w:val="00C3273A"/>
    <w:rsid w:val="00C3427D"/>
    <w:rsid w:val="00C35446"/>
    <w:rsid w:val="00C3719D"/>
    <w:rsid w:val="00C37CB2"/>
    <w:rsid w:val="00C415E4"/>
    <w:rsid w:val="00C43535"/>
    <w:rsid w:val="00C473A5"/>
    <w:rsid w:val="00C51DBF"/>
    <w:rsid w:val="00C522A5"/>
    <w:rsid w:val="00C54995"/>
    <w:rsid w:val="00C54D41"/>
    <w:rsid w:val="00C60783"/>
    <w:rsid w:val="00C637E3"/>
    <w:rsid w:val="00C640FC"/>
    <w:rsid w:val="00C64672"/>
    <w:rsid w:val="00C70697"/>
    <w:rsid w:val="00C72093"/>
    <w:rsid w:val="00C72EF4"/>
    <w:rsid w:val="00C744FE"/>
    <w:rsid w:val="00C75555"/>
    <w:rsid w:val="00C75CF5"/>
    <w:rsid w:val="00C75D2F"/>
    <w:rsid w:val="00C767BE"/>
    <w:rsid w:val="00C76E3C"/>
    <w:rsid w:val="00C81568"/>
    <w:rsid w:val="00C82B88"/>
    <w:rsid w:val="00C8307B"/>
    <w:rsid w:val="00C85BD4"/>
    <w:rsid w:val="00C86609"/>
    <w:rsid w:val="00C8688D"/>
    <w:rsid w:val="00C870B6"/>
    <w:rsid w:val="00C90076"/>
    <w:rsid w:val="00C9027A"/>
    <w:rsid w:val="00C9068E"/>
    <w:rsid w:val="00C92F6B"/>
    <w:rsid w:val="00C93814"/>
    <w:rsid w:val="00C93C4B"/>
    <w:rsid w:val="00C941BB"/>
    <w:rsid w:val="00C944AB"/>
    <w:rsid w:val="00C95B40"/>
    <w:rsid w:val="00C9690F"/>
    <w:rsid w:val="00CA041E"/>
    <w:rsid w:val="00CA09B8"/>
    <w:rsid w:val="00CA1ED8"/>
    <w:rsid w:val="00CA25CF"/>
    <w:rsid w:val="00CA3DD3"/>
    <w:rsid w:val="00CA4B34"/>
    <w:rsid w:val="00CA4B72"/>
    <w:rsid w:val="00CA7532"/>
    <w:rsid w:val="00CA7BFC"/>
    <w:rsid w:val="00CB1CD1"/>
    <w:rsid w:val="00CB1F63"/>
    <w:rsid w:val="00CB44F0"/>
    <w:rsid w:val="00CB4D8E"/>
    <w:rsid w:val="00CB5F96"/>
    <w:rsid w:val="00CB7170"/>
    <w:rsid w:val="00CB74AB"/>
    <w:rsid w:val="00CC03A0"/>
    <w:rsid w:val="00CC040E"/>
    <w:rsid w:val="00CC09F8"/>
    <w:rsid w:val="00CC111F"/>
    <w:rsid w:val="00CC2011"/>
    <w:rsid w:val="00CC3C23"/>
    <w:rsid w:val="00CC3EA0"/>
    <w:rsid w:val="00CC5274"/>
    <w:rsid w:val="00CC7B45"/>
    <w:rsid w:val="00CC7C54"/>
    <w:rsid w:val="00CC7CC6"/>
    <w:rsid w:val="00CD0028"/>
    <w:rsid w:val="00CD0E9A"/>
    <w:rsid w:val="00CD1188"/>
    <w:rsid w:val="00CD1E7B"/>
    <w:rsid w:val="00CD2ED1"/>
    <w:rsid w:val="00CD337B"/>
    <w:rsid w:val="00CD6BBA"/>
    <w:rsid w:val="00CE0424"/>
    <w:rsid w:val="00CE0624"/>
    <w:rsid w:val="00CE0F9E"/>
    <w:rsid w:val="00CE1BFC"/>
    <w:rsid w:val="00CE7370"/>
    <w:rsid w:val="00CE7561"/>
    <w:rsid w:val="00CF1354"/>
    <w:rsid w:val="00CF1C09"/>
    <w:rsid w:val="00CF3B1F"/>
    <w:rsid w:val="00CF3BF6"/>
    <w:rsid w:val="00CF625B"/>
    <w:rsid w:val="00CF687E"/>
    <w:rsid w:val="00D02CA5"/>
    <w:rsid w:val="00D0346F"/>
    <w:rsid w:val="00D0349B"/>
    <w:rsid w:val="00D04B9C"/>
    <w:rsid w:val="00D10072"/>
    <w:rsid w:val="00D10249"/>
    <w:rsid w:val="00D10F56"/>
    <w:rsid w:val="00D10FAF"/>
    <w:rsid w:val="00D115C3"/>
    <w:rsid w:val="00D11897"/>
    <w:rsid w:val="00D118E6"/>
    <w:rsid w:val="00D11901"/>
    <w:rsid w:val="00D12A79"/>
    <w:rsid w:val="00D13135"/>
    <w:rsid w:val="00D13E4E"/>
    <w:rsid w:val="00D16E4C"/>
    <w:rsid w:val="00D201EE"/>
    <w:rsid w:val="00D21A4A"/>
    <w:rsid w:val="00D239A7"/>
    <w:rsid w:val="00D23F47"/>
    <w:rsid w:val="00D2499B"/>
    <w:rsid w:val="00D31690"/>
    <w:rsid w:val="00D325E2"/>
    <w:rsid w:val="00D344D0"/>
    <w:rsid w:val="00D3581C"/>
    <w:rsid w:val="00D36072"/>
    <w:rsid w:val="00D36330"/>
    <w:rsid w:val="00D36E71"/>
    <w:rsid w:val="00D37D87"/>
    <w:rsid w:val="00D40B33"/>
    <w:rsid w:val="00D4318F"/>
    <w:rsid w:val="00D438BF"/>
    <w:rsid w:val="00D440F8"/>
    <w:rsid w:val="00D45812"/>
    <w:rsid w:val="00D47E69"/>
    <w:rsid w:val="00D50D22"/>
    <w:rsid w:val="00D51151"/>
    <w:rsid w:val="00D513AF"/>
    <w:rsid w:val="00D52AFD"/>
    <w:rsid w:val="00D546FF"/>
    <w:rsid w:val="00D5494F"/>
    <w:rsid w:val="00D55AD5"/>
    <w:rsid w:val="00D569E9"/>
    <w:rsid w:val="00D5719B"/>
    <w:rsid w:val="00D576CA"/>
    <w:rsid w:val="00D619E3"/>
    <w:rsid w:val="00D61AF5"/>
    <w:rsid w:val="00D65098"/>
    <w:rsid w:val="00D652B5"/>
    <w:rsid w:val="00D66155"/>
    <w:rsid w:val="00D66755"/>
    <w:rsid w:val="00D66C46"/>
    <w:rsid w:val="00D708B0"/>
    <w:rsid w:val="00D74E45"/>
    <w:rsid w:val="00D77B1D"/>
    <w:rsid w:val="00D8021F"/>
    <w:rsid w:val="00D80383"/>
    <w:rsid w:val="00D80BE5"/>
    <w:rsid w:val="00D812FF"/>
    <w:rsid w:val="00D823C6"/>
    <w:rsid w:val="00D8327F"/>
    <w:rsid w:val="00D83ACD"/>
    <w:rsid w:val="00D83B93"/>
    <w:rsid w:val="00D83BFE"/>
    <w:rsid w:val="00D85162"/>
    <w:rsid w:val="00D86CA3"/>
    <w:rsid w:val="00D871CE"/>
    <w:rsid w:val="00D87583"/>
    <w:rsid w:val="00D87A01"/>
    <w:rsid w:val="00D9196D"/>
    <w:rsid w:val="00D92982"/>
    <w:rsid w:val="00D92E9D"/>
    <w:rsid w:val="00D945B8"/>
    <w:rsid w:val="00D95666"/>
    <w:rsid w:val="00D96995"/>
    <w:rsid w:val="00D97CB7"/>
    <w:rsid w:val="00DA03C3"/>
    <w:rsid w:val="00DA0C23"/>
    <w:rsid w:val="00DA305E"/>
    <w:rsid w:val="00DA3B8E"/>
    <w:rsid w:val="00DA3C3F"/>
    <w:rsid w:val="00DA4C61"/>
    <w:rsid w:val="00DA52F9"/>
    <w:rsid w:val="00DA5417"/>
    <w:rsid w:val="00DA56E8"/>
    <w:rsid w:val="00DA6B36"/>
    <w:rsid w:val="00DA6D03"/>
    <w:rsid w:val="00DB09C4"/>
    <w:rsid w:val="00DB0A9F"/>
    <w:rsid w:val="00DB1B02"/>
    <w:rsid w:val="00DB377D"/>
    <w:rsid w:val="00DC0673"/>
    <w:rsid w:val="00DC189F"/>
    <w:rsid w:val="00DC2D36"/>
    <w:rsid w:val="00DC44C9"/>
    <w:rsid w:val="00DC5203"/>
    <w:rsid w:val="00DC53EF"/>
    <w:rsid w:val="00DC5FD5"/>
    <w:rsid w:val="00DD1579"/>
    <w:rsid w:val="00DD1988"/>
    <w:rsid w:val="00DD27D1"/>
    <w:rsid w:val="00DD30FF"/>
    <w:rsid w:val="00DD4826"/>
    <w:rsid w:val="00DD4932"/>
    <w:rsid w:val="00DD594D"/>
    <w:rsid w:val="00DD7977"/>
    <w:rsid w:val="00DE021C"/>
    <w:rsid w:val="00DE145C"/>
    <w:rsid w:val="00DE3ECB"/>
    <w:rsid w:val="00DE5608"/>
    <w:rsid w:val="00DE58D0"/>
    <w:rsid w:val="00DE610B"/>
    <w:rsid w:val="00DE654F"/>
    <w:rsid w:val="00DE7D52"/>
    <w:rsid w:val="00DF07CF"/>
    <w:rsid w:val="00DF0B6E"/>
    <w:rsid w:val="00DF15E0"/>
    <w:rsid w:val="00DF37A0"/>
    <w:rsid w:val="00DF534D"/>
    <w:rsid w:val="00DF6E05"/>
    <w:rsid w:val="00DF7FDC"/>
    <w:rsid w:val="00E00D2D"/>
    <w:rsid w:val="00E03814"/>
    <w:rsid w:val="00E06983"/>
    <w:rsid w:val="00E110E7"/>
    <w:rsid w:val="00E11A1E"/>
    <w:rsid w:val="00E11B20"/>
    <w:rsid w:val="00E12A22"/>
    <w:rsid w:val="00E13D19"/>
    <w:rsid w:val="00E13FEE"/>
    <w:rsid w:val="00E15888"/>
    <w:rsid w:val="00E15E21"/>
    <w:rsid w:val="00E17FA2"/>
    <w:rsid w:val="00E21E30"/>
    <w:rsid w:val="00E22330"/>
    <w:rsid w:val="00E23759"/>
    <w:rsid w:val="00E23DE9"/>
    <w:rsid w:val="00E24123"/>
    <w:rsid w:val="00E24B1C"/>
    <w:rsid w:val="00E271EE"/>
    <w:rsid w:val="00E2739C"/>
    <w:rsid w:val="00E30AA6"/>
    <w:rsid w:val="00E30B5A"/>
    <w:rsid w:val="00E3123D"/>
    <w:rsid w:val="00E31461"/>
    <w:rsid w:val="00E31AD3"/>
    <w:rsid w:val="00E31C5C"/>
    <w:rsid w:val="00E31C79"/>
    <w:rsid w:val="00E31D43"/>
    <w:rsid w:val="00E32608"/>
    <w:rsid w:val="00E34188"/>
    <w:rsid w:val="00E34A24"/>
    <w:rsid w:val="00E34B6E"/>
    <w:rsid w:val="00E35559"/>
    <w:rsid w:val="00E35A45"/>
    <w:rsid w:val="00E35E6A"/>
    <w:rsid w:val="00E3628E"/>
    <w:rsid w:val="00E3723A"/>
    <w:rsid w:val="00E37860"/>
    <w:rsid w:val="00E401F7"/>
    <w:rsid w:val="00E43262"/>
    <w:rsid w:val="00E446F1"/>
    <w:rsid w:val="00E46886"/>
    <w:rsid w:val="00E478FE"/>
    <w:rsid w:val="00E47AEF"/>
    <w:rsid w:val="00E47C52"/>
    <w:rsid w:val="00E53B75"/>
    <w:rsid w:val="00E54E3B"/>
    <w:rsid w:val="00E57565"/>
    <w:rsid w:val="00E578C8"/>
    <w:rsid w:val="00E62183"/>
    <w:rsid w:val="00E62324"/>
    <w:rsid w:val="00E63838"/>
    <w:rsid w:val="00E63B5B"/>
    <w:rsid w:val="00E64434"/>
    <w:rsid w:val="00E66427"/>
    <w:rsid w:val="00E66F0F"/>
    <w:rsid w:val="00E67C51"/>
    <w:rsid w:val="00E72A94"/>
    <w:rsid w:val="00E72EFC"/>
    <w:rsid w:val="00E73D23"/>
    <w:rsid w:val="00E755AD"/>
    <w:rsid w:val="00E758EC"/>
    <w:rsid w:val="00E8117A"/>
    <w:rsid w:val="00E8234C"/>
    <w:rsid w:val="00E83AA9"/>
    <w:rsid w:val="00E85928"/>
    <w:rsid w:val="00E87822"/>
    <w:rsid w:val="00E90318"/>
    <w:rsid w:val="00E90395"/>
    <w:rsid w:val="00E90E49"/>
    <w:rsid w:val="00E917F9"/>
    <w:rsid w:val="00E91BE8"/>
    <w:rsid w:val="00E92786"/>
    <w:rsid w:val="00E9291C"/>
    <w:rsid w:val="00E93FFE"/>
    <w:rsid w:val="00E94F8A"/>
    <w:rsid w:val="00EA0C70"/>
    <w:rsid w:val="00EA406B"/>
    <w:rsid w:val="00EA48A0"/>
    <w:rsid w:val="00EA502A"/>
    <w:rsid w:val="00EA5CE1"/>
    <w:rsid w:val="00EA7A41"/>
    <w:rsid w:val="00EB015E"/>
    <w:rsid w:val="00EB077B"/>
    <w:rsid w:val="00EB1009"/>
    <w:rsid w:val="00EB4EA2"/>
    <w:rsid w:val="00EB68CD"/>
    <w:rsid w:val="00EB6A8A"/>
    <w:rsid w:val="00EB7876"/>
    <w:rsid w:val="00EC05B5"/>
    <w:rsid w:val="00EC0D0E"/>
    <w:rsid w:val="00EC1C50"/>
    <w:rsid w:val="00EC24D5"/>
    <w:rsid w:val="00EC27C6"/>
    <w:rsid w:val="00EC3FFB"/>
    <w:rsid w:val="00EC4207"/>
    <w:rsid w:val="00EC4447"/>
    <w:rsid w:val="00EC4E5E"/>
    <w:rsid w:val="00EC4EAE"/>
    <w:rsid w:val="00EC5045"/>
    <w:rsid w:val="00EC5653"/>
    <w:rsid w:val="00EC5F4F"/>
    <w:rsid w:val="00EC621C"/>
    <w:rsid w:val="00EC71CE"/>
    <w:rsid w:val="00ED09FA"/>
    <w:rsid w:val="00ED1006"/>
    <w:rsid w:val="00EE57D7"/>
    <w:rsid w:val="00EE6541"/>
    <w:rsid w:val="00EE6993"/>
    <w:rsid w:val="00EE7803"/>
    <w:rsid w:val="00EF18FE"/>
    <w:rsid w:val="00EF2956"/>
    <w:rsid w:val="00EF3FC5"/>
    <w:rsid w:val="00EF4F4C"/>
    <w:rsid w:val="00EF5787"/>
    <w:rsid w:val="00EF60D0"/>
    <w:rsid w:val="00F009F9"/>
    <w:rsid w:val="00F0124A"/>
    <w:rsid w:val="00F0163D"/>
    <w:rsid w:val="00F032C9"/>
    <w:rsid w:val="00F034C2"/>
    <w:rsid w:val="00F04BE2"/>
    <w:rsid w:val="00F04DDD"/>
    <w:rsid w:val="00F0528D"/>
    <w:rsid w:val="00F06C67"/>
    <w:rsid w:val="00F06DFD"/>
    <w:rsid w:val="00F06E09"/>
    <w:rsid w:val="00F071D1"/>
    <w:rsid w:val="00F07533"/>
    <w:rsid w:val="00F10629"/>
    <w:rsid w:val="00F126E7"/>
    <w:rsid w:val="00F12BF8"/>
    <w:rsid w:val="00F15FA5"/>
    <w:rsid w:val="00F209B7"/>
    <w:rsid w:val="00F20B35"/>
    <w:rsid w:val="00F2128F"/>
    <w:rsid w:val="00F21524"/>
    <w:rsid w:val="00F23705"/>
    <w:rsid w:val="00F2376F"/>
    <w:rsid w:val="00F243D8"/>
    <w:rsid w:val="00F25798"/>
    <w:rsid w:val="00F30828"/>
    <w:rsid w:val="00F313D6"/>
    <w:rsid w:val="00F34B12"/>
    <w:rsid w:val="00F34BB8"/>
    <w:rsid w:val="00F34D46"/>
    <w:rsid w:val="00F35870"/>
    <w:rsid w:val="00F35EB3"/>
    <w:rsid w:val="00F365B5"/>
    <w:rsid w:val="00F36703"/>
    <w:rsid w:val="00F369BE"/>
    <w:rsid w:val="00F36ADB"/>
    <w:rsid w:val="00F36C4C"/>
    <w:rsid w:val="00F37A01"/>
    <w:rsid w:val="00F40F0C"/>
    <w:rsid w:val="00F46062"/>
    <w:rsid w:val="00F4607C"/>
    <w:rsid w:val="00F4766C"/>
    <w:rsid w:val="00F5060E"/>
    <w:rsid w:val="00F507D1"/>
    <w:rsid w:val="00F519CE"/>
    <w:rsid w:val="00F51ADA"/>
    <w:rsid w:val="00F60203"/>
    <w:rsid w:val="00F607C5"/>
    <w:rsid w:val="00F60DEA"/>
    <w:rsid w:val="00F6302A"/>
    <w:rsid w:val="00F63950"/>
    <w:rsid w:val="00F64326"/>
    <w:rsid w:val="00F64C2B"/>
    <w:rsid w:val="00F6509A"/>
    <w:rsid w:val="00F651BE"/>
    <w:rsid w:val="00F65C0F"/>
    <w:rsid w:val="00F67F53"/>
    <w:rsid w:val="00F703BE"/>
    <w:rsid w:val="00F70651"/>
    <w:rsid w:val="00F70F11"/>
    <w:rsid w:val="00F7150A"/>
    <w:rsid w:val="00F71F69"/>
    <w:rsid w:val="00F72B72"/>
    <w:rsid w:val="00F730C5"/>
    <w:rsid w:val="00F74BB9"/>
    <w:rsid w:val="00F75582"/>
    <w:rsid w:val="00F76638"/>
    <w:rsid w:val="00F76EFA"/>
    <w:rsid w:val="00F804BE"/>
    <w:rsid w:val="00F807BD"/>
    <w:rsid w:val="00F817CE"/>
    <w:rsid w:val="00F820D9"/>
    <w:rsid w:val="00F825E8"/>
    <w:rsid w:val="00F82A35"/>
    <w:rsid w:val="00F8456C"/>
    <w:rsid w:val="00F84948"/>
    <w:rsid w:val="00F84F7E"/>
    <w:rsid w:val="00F8528B"/>
    <w:rsid w:val="00F859D8"/>
    <w:rsid w:val="00F8600E"/>
    <w:rsid w:val="00F868F5"/>
    <w:rsid w:val="00F9056A"/>
    <w:rsid w:val="00F90F8D"/>
    <w:rsid w:val="00F92782"/>
    <w:rsid w:val="00F93AA9"/>
    <w:rsid w:val="00F96985"/>
    <w:rsid w:val="00F96DC0"/>
    <w:rsid w:val="00F97838"/>
    <w:rsid w:val="00F97C63"/>
    <w:rsid w:val="00F97F1F"/>
    <w:rsid w:val="00FA11AC"/>
    <w:rsid w:val="00FA19D9"/>
    <w:rsid w:val="00FA25FB"/>
    <w:rsid w:val="00FA2BB3"/>
    <w:rsid w:val="00FA31C5"/>
    <w:rsid w:val="00FA3D2F"/>
    <w:rsid w:val="00FA59F6"/>
    <w:rsid w:val="00FB206B"/>
    <w:rsid w:val="00FB41A7"/>
    <w:rsid w:val="00FB4C80"/>
    <w:rsid w:val="00FB6A6A"/>
    <w:rsid w:val="00FC10FF"/>
    <w:rsid w:val="00FC3A69"/>
    <w:rsid w:val="00FC626F"/>
    <w:rsid w:val="00FC65B3"/>
    <w:rsid w:val="00FC7429"/>
    <w:rsid w:val="00FC768F"/>
    <w:rsid w:val="00FD07F6"/>
    <w:rsid w:val="00FD1A19"/>
    <w:rsid w:val="00FD1EC8"/>
    <w:rsid w:val="00FD22DD"/>
    <w:rsid w:val="00FD47ED"/>
    <w:rsid w:val="00FD73DA"/>
    <w:rsid w:val="00FD74DB"/>
    <w:rsid w:val="00FD7660"/>
    <w:rsid w:val="00FD7A80"/>
    <w:rsid w:val="00FE0655"/>
    <w:rsid w:val="00FE1DD9"/>
    <w:rsid w:val="00FE2365"/>
    <w:rsid w:val="00FE2657"/>
    <w:rsid w:val="00FE3493"/>
    <w:rsid w:val="00FE37D7"/>
    <w:rsid w:val="00FE4093"/>
    <w:rsid w:val="00FE4C7B"/>
    <w:rsid w:val="00FE5138"/>
    <w:rsid w:val="00FE6628"/>
    <w:rsid w:val="00FE6FD4"/>
    <w:rsid w:val="00FE7336"/>
    <w:rsid w:val="00FE787C"/>
    <w:rsid w:val="00FF075F"/>
    <w:rsid w:val="00FF2207"/>
    <w:rsid w:val="00FF45A5"/>
    <w:rsid w:val="00FF5247"/>
    <w:rsid w:val="00FF5C91"/>
    <w:rsid w:val="0C877079"/>
    <w:rsid w:val="0CE2F7CC"/>
    <w:rsid w:val="1336C72E"/>
    <w:rsid w:val="147AB2B8"/>
    <w:rsid w:val="15334F1C"/>
    <w:rsid w:val="1A9112C4"/>
    <w:rsid w:val="1AD4C498"/>
    <w:rsid w:val="22DEB7EF"/>
    <w:rsid w:val="22E7A75D"/>
    <w:rsid w:val="234496EC"/>
    <w:rsid w:val="2E9F9637"/>
    <w:rsid w:val="30A9D156"/>
    <w:rsid w:val="37C61E9F"/>
    <w:rsid w:val="39B59C9D"/>
    <w:rsid w:val="3AB8733D"/>
    <w:rsid w:val="3C65606C"/>
    <w:rsid w:val="407CD294"/>
    <w:rsid w:val="409DC9C1"/>
    <w:rsid w:val="44336A51"/>
    <w:rsid w:val="461129AA"/>
    <w:rsid w:val="49A9C05E"/>
    <w:rsid w:val="53017A0C"/>
    <w:rsid w:val="53D3F129"/>
    <w:rsid w:val="5695D859"/>
    <w:rsid w:val="58385F57"/>
    <w:rsid w:val="5B558863"/>
    <w:rsid w:val="60766D62"/>
    <w:rsid w:val="62C7AE73"/>
    <w:rsid w:val="6CA66287"/>
    <w:rsid w:val="7BF96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18379"/>
  <w15:docId w15:val="{10FE5DEB-31A8-4F73-8770-F7FC8AC36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tabs>
        <w:tab w:val="num" w:pos="360"/>
      </w:tabs>
      <w:ind w:left="1854"/>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efault">
    <w:name w:val="Default"/>
    <w:rsid w:val="005A5F27"/>
    <w:pPr>
      <w:autoSpaceDE w:val="0"/>
      <w:autoSpaceDN w:val="0"/>
      <w:adjustRightInd w:val="0"/>
    </w:pPr>
    <w:rPr>
      <w:rFonts w:ascii="Arial" w:hAnsi="Arial" w:cs="Arial"/>
      <w:color w:val="000000"/>
      <w:sz w:val="24"/>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138458">
      <w:bodyDiv w:val="1"/>
      <w:marLeft w:val="0"/>
      <w:marRight w:val="0"/>
      <w:marTop w:val="0"/>
      <w:marBottom w:val="0"/>
      <w:divBdr>
        <w:top w:val="none" w:sz="0" w:space="0" w:color="auto"/>
        <w:left w:val="none" w:sz="0" w:space="0" w:color="auto"/>
        <w:bottom w:val="none" w:sz="0" w:space="0" w:color="auto"/>
        <w:right w:val="none" w:sz="0" w:space="0" w:color="auto"/>
      </w:divBdr>
    </w:div>
    <w:div w:id="177177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9BDFE2C9-FC1A-4554-9494-FB242A062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CA1CA6-EE2D-49E1-9379-E63C9D1F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9386</Words>
  <Characters>49752</Characters>
  <Application>Microsoft Office Word</Application>
  <DocSecurity>0</DocSecurity>
  <Lines>414</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RAN2#108</cp:lastModifiedBy>
  <cp:revision>6</cp:revision>
  <cp:lastPrinted>2008-01-31T07:09:00Z</cp:lastPrinted>
  <dcterms:created xsi:type="dcterms:W3CDTF">2020-02-13T21:26:00Z</dcterms:created>
  <dcterms:modified xsi:type="dcterms:W3CDTF">2020-02-13T22:12:00Z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D:\5G\5G Standardisation\RAN2\RAN2 #109\2 step RA RRC CR\R2-20xxxxx-Phase_2_open_issues_and_issue_list.docx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1581229909</vt:lpwstr>
  </property>
  <property fmtid="{D5CDD505-2E9C-101B-9397-08002B2CF9AE}" pid="9" name="_2015_ms_pID_725343">
    <vt:lpwstr>(2)Yqzef/0SVtE6IspS7p7G0abw/cyRasS6sJxk+afZfyN81/hnLhxstphaU52YfB4itMUvZfAw
pp4WTs2KnIZkaGoO+7Xu0GNYq6znYDg0sKf29mHq3V4WhEiWlCv0LXieX5NqjUI7md201tgr
1XvXlMPUxlI+4gEcWzVLYfD6m8d8scpoQL0+N53Wc5D6tAM8OKr6YraQrBlSy6KtNwDvoFke
7wcgUVFq3QjJEOyc8/</vt:lpwstr>
  </property>
  <property fmtid="{D5CDD505-2E9C-101B-9397-08002B2CF9AE}" pid="10" name="_2015_ms_pID_7253431">
    <vt:lpwstr>7Kz+C0AlUKJImSd3xOEZ/6be4B8lXozn2QoCu/tcDQCACk0IMwJzln
Vv5aJNcbpvM1dy1MkGmi07ks8vHnmZ/YWlrLbMKPYmtYgjvGyJ8tVQhgkUOVlNp+hUFYuj4n
NkXKFU6ST8LGRwxgptUF825sdJfWxMIhviPb/fQjbVVAaPmbm5VpyJL27c9aGG6S4bk=</vt:lpwstr>
  </property>
  <property fmtid="{D5CDD505-2E9C-101B-9397-08002B2CF9AE}" pid="11" name="_NewReviewCycle">
    <vt:lpwstr/>
  </property>
</Properties>
</file>