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688515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C05160">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176AA8">
        <w:rPr>
          <w:bCs/>
          <w:noProof w:val="0"/>
          <w:sz w:val="24"/>
          <w:szCs w:val="24"/>
        </w:rPr>
        <w:t>0040</w:t>
      </w:r>
      <w:r w:rsidR="008B740C">
        <w:rPr>
          <w:bCs/>
          <w:noProof w:val="0"/>
          <w:sz w:val="24"/>
          <w:szCs w:val="24"/>
        </w:rPr>
        <w:t>2</w:t>
      </w:r>
    </w:p>
    <w:p w14:paraId="11776FA6" w14:textId="69D8F97C" w:rsidR="00A209D6" w:rsidRPr="00465587" w:rsidRDefault="00C05160" w:rsidP="00A209D6">
      <w:pPr>
        <w:pStyle w:val="Header"/>
        <w:tabs>
          <w:tab w:val="right" w:pos="9639"/>
        </w:tabs>
        <w:rPr>
          <w:rFonts w:eastAsia="SimSun"/>
          <w:bCs/>
          <w:sz w:val="24"/>
          <w:szCs w:val="24"/>
          <w:lang w:eastAsia="zh-CN"/>
        </w:rPr>
      </w:pPr>
      <w:r>
        <w:rPr>
          <w:rFonts w:eastAsia="SimSun" w:cs="Arial"/>
          <w:sz w:val="24"/>
          <w:lang w:val="de-DE" w:eastAsia="zh-CN"/>
        </w:rPr>
        <w:t xml:space="preserve">Elbonia, </w:t>
      </w:r>
      <w:r w:rsidRPr="001065F9">
        <w:rPr>
          <w:rFonts w:eastAsia="SimSun" w:cs="Arial"/>
          <w:sz w:val="24"/>
          <w:lang w:val="de-DE" w:eastAsia="zh-CN"/>
        </w:rPr>
        <w:t xml:space="preserve">24 </w:t>
      </w:r>
      <w:r>
        <w:rPr>
          <w:rFonts w:eastAsia="SimSun" w:cs="Arial"/>
          <w:sz w:val="24"/>
          <w:lang w:val="de-DE" w:eastAsia="zh-CN"/>
        </w:rPr>
        <w:t xml:space="preserve">Feb </w:t>
      </w:r>
      <w:r w:rsidRPr="001065F9">
        <w:rPr>
          <w:rFonts w:eastAsia="SimSun" w:cs="Arial"/>
          <w:sz w:val="24"/>
          <w:lang w:val="de-DE" w:eastAsia="zh-CN"/>
        </w:rPr>
        <w:t xml:space="preserve">– </w:t>
      </w:r>
      <w:r>
        <w:rPr>
          <w:rFonts w:eastAsia="SimSun" w:cs="Arial"/>
          <w:sz w:val="24"/>
          <w:lang w:val="de-DE" w:eastAsia="zh-CN"/>
        </w:rPr>
        <w:t>6</w:t>
      </w:r>
      <w:r w:rsidRPr="001065F9">
        <w:rPr>
          <w:rFonts w:eastAsia="SimSun" w:cs="Arial"/>
          <w:sz w:val="24"/>
          <w:lang w:val="de-DE" w:eastAsia="zh-CN"/>
        </w:rPr>
        <w:t xml:space="preserve"> </w:t>
      </w:r>
      <w:r>
        <w:rPr>
          <w:rFonts w:eastAsia="SimSun" w:cs="Arial"/>
          <w:sz w:val="24"/>
          <w:lang w:val="de-DE" w:eastAsia="zh-CN"/>
        </w:rPr>
        <w:t>Mar</w:t>
      </w:r>
      <w:r w:rsidRPr="001065F9">
        <w:rPr>
          <w:rFonts w:eastAsia="SimSun" w:cs="Arial"/>
          <w:sz w:val="24"/>
          <w:lang w:val="de-DE" w:eastAsia="zh-CN"/>
        </w:rPr>
        <w:t xml:space="preserve"> 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025A51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B369B">
        <w:rPr>
          <w:rFonts w:cs="Arial"/>
          <w:b/>
          <w:bCs/>
          <w:sz w:val="24"/>
        </w:rPr>
        <w:t>6.18.</w:t>
      </w:r>
      <w:r w:rsidR="006C0AF9">
        <w:rPr>
          <w:rFonts w:cs="Arial"/>
          <w:b/>
          <w:bCs/>
          <w:sz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C74EA8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0AF9">
        <w:rPr>
          <w:rFonts w:ascii="Arial" w:hAnsi="Arial" w:cs="Arial"/>
          <w:b/>
          <w:bCs/>
          <w:sz w:val="24"/>
        </w:rPr>
        <w:t xml:space="preserve">Handling of selected CAG ID in </w:t>
      </w:r>
      <w:r w:rsidR="00E970EE">
        <w:rPr>
          <w:rFonts w:ascii="Arial" w:hAnsi="Arial" w:cs="Arial"/>
          <w:b/>
          <w:bCs/>
          <w:sz w:val="24"/>
        </w:rPr>
        <w:t>I</w:t>
      </w:r>
      <w:r w:rsidR="00323892">
        <w:rPr>
          <w:rFonts w:ascii="Arial" w:hAnsi="Arial" w:cs="Arial"/>
          <w:b/>
          <w:bCs/>
          <w:sz w:val="24"/>
        </w:rPr>
        <w:t>dle</w:t>
      </w:r>
      <w:r w:rsidR="006C0AF9">
        <w:rPr>
          <w:rFonts w:ascii="Arial" w:hAnsi="Arial" w:cs="Arial"/>
          <w:b/>
          <w:bCs/>
          <w:sz w:val="24"/>
        </w:rPr>
        <w:t>/Inactive</w:t>
      </w:r>
      <w:r w:rsidR="00323892">
        <w:rPr>
          <w:rFonts w:ascii="Arial" w:hAnsi="Arial" w:cs="Arial"/>
          <w:b/>
          <w:bCs/>
          <w:sz w:val="24"/>
        </w:rPr>
        <w:t xml:space="preserve"> mode</w:t>
      </w:r>
    </w:p>
    <w:p w14:paraId="1F147C23" w14:textId="684E2F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23856374"/>
      <w:r w:rsidR="008B369B" w:rsidRPr="004C4EB3">
        <w:rPr>
          <w:rFonts w:ascii="Arial" w:hAnsi="Arial" w:cs="Arial"/>
          <w:b/>
          <w:bCs/>
          <w:sz w:val="24"/>
        </w:rPr>
        <w:t xml:space="preserve">NG_RAN_PRN-Core </w:t>
      </w:r>
      <w:r w:rsidR="008B369B">
        <w:rPr>
          <w:rFonts w:ascii="Arial" w:hAnsi="Arial" w:cs="Arial"/>
          <w:b/>
          <w:bCs/>
          <w:sz w:val="24"/>
        </w:rPr>
        <w:t>- Release 16</w:t>
      </w:r>
      <w:bookmarkEnd w:id="0"/>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0708592" w:rsidR="007F2E08" w:rsidRDefault="007F2E08" w:rsidP="00A209D6"/>
    <w:p w14:paraId="25C61355" w14:textId="77777777" w:rsidR="00EE6499" w:rsidRPr="006E13D1" w:rsidRDefault="00EE6499" w:rsidP="00EE6499">
      <w:pPr>
        <w:pStyle w:val="Heading1"/>
      </w:pPr>
      <w:r w:rsidRPr="006E13D1">
        <w:t>1</w:t>
      </w:r>
      <w:r w:rsidRPr="006E13D1">
        <w:tab/>
      </w:r>
      <w:r>
        <w:t>Introduction</w:t>
      </w:r>
    </w:p>
    <w:p w14:paraId="77F707DE" w14:textId="77777777" w:rsidR="000F6001" w:rsidRDefault="000F6001" w:rsidP="000F6001">
      <w:r>
        <w:rPr>
          <w:noProof/>
        </w:rPr>
        <w:t xml:space="preserve">RAN agreed that the </w:t>
      </w:r>
      <w:r>
        <w:t xml:space="preserve">Non-Public Networks (NPN) </w:t>
      </w:r>
      <w:r>
        <w:rPr>
          <w:noProof/>
        </w:rPr>
        <w:t xml:space="preserve">related RAN work will be carried out within </w:t>
      </w:r>
      <w:bookmarkStart w:id="1" w:name="_Hlk10733979"/>
      <w:r>
        <w:rPr>
          <w:rFonts w:hint="eastAsia"/>
          <w:lang w:eastAsia="zh-CN"/>
        </w:rPr>
        <w:t>N</w:t>
      </w:r>
      <w:r>
        <w:rPr>
          <w:lang w:eastAsia="zh-CN"/>
        </w:rPr>
        <w:t>G</w:t>
      </w:r>
      <w:r>
        <w:rPr>
          <w:rFonts w:hint="eastAsia"/>
          <w:lang w:eastAsia="zh-CN"/>
        </w:rPr>
        <w:t>_RAN_PR</w:t>
      </w:r>
      <w:r>
        <w:rPr>
          <w:lang w:eastAsia="zh-CN"/>
        </w:rPr>
        <w:t>N</w:t>
      </w:r>
      <w:bookmarkEnd w:id="1"/>
      <w:r>
        <w:rPr>
          <w:noProof/>
        </w:rPr>
        <w:t xml:space="preserve"> work item [1]</w:t>
      </w:r>
      <w:r>
        <w:t xml:space="preserve">. </w:t>
      </w:r>
    </w:p>
    <w:p w14:paraId="57C11817" w14:textId="5AA1A427" w:rsidR="00EE6499" w:rsidRPr="006E13D1" w:rsidRDefault="00752DF9" w:rsidP="00A209D6">
      <w:r>
        <w:t xml:space="preserve">This paper discusses </w:t>
      </w:r>
      <w:r w:rsidR="00AE4A31">
        <w:t>the role of selected CAG ID in AS</w:t>
      </w:r>
      <w:r w:rsidR="00323892">
        <w:t xml:space="preserve">, and includes TP for 38.304 on top of the running CR in </w:t>
      </w:r>
      <w:r w:rsidR="000F6001" w:rsidRPr="008C4B04">
        <w:t>R2-</w:t>
      </w:r>
      <w:r w:rsidR="00FE6DB1">
        <w:t>2001310</w:t>
      </w:r>
      <w:r w:rsidR="000F6001">
        <w:t> </w:t>
      </w:r>
      <w:r w:rsidR="000F6001" w:rsidRPr="008C4B04">
        <w:t>[2]</w:t>
      </w:r>
      <w:r>
        <w:t>.</w:t>
      </w:r>
    </w:p>
    <w:p w14:paraId="3D0C70E0" w14:textId="499F9D7D" w:rsidR="00EE6499" w:rsidRDefault="00EE6499" w:rsidP="00EE6499">
      <w:pPr>
        <w:pStyle w:val="Heading1"/>
      </w:pPr>
      <w:r>
        <w:t>2</w:t>
      </w:r>
      <w:r>
        <w:tab/>
        <w:t>Discussion</w:t>
      </w:r>
    </w:p>
    <w:p w14:paraId="2FCC9E35" w14:textId="0571B541" w:rsidR="00DF2B3C" w:rsidRDefault="00F91DCD" w:rsidP="00313F72">
      <w:pPr>
        <w:rPr>
          <w:rFonts w:eastAsia="MS Mincho"/>
        </w:rPr>
      </w:pPr>
      <w:r>
        <w:rPr>
          <w:rFonts w:eastAsia="MS Mincho"/>
        </w:rPr>
        <w:t>In the running CR it is not fully clarified when the NAS provides the selected CAG ID to AS</w:t>
      </w:r>
      <w:r w:rsidR="00AE4A31">
        <w:rPr>
          <w:rFonts w:eastAsia="MS Mincho"/>
        </w:rPr>
        <w:t xml:space="preserve"> and how it is used in AS</w:t>
      </w:r>
      <w:r>
        <w:rPr>
          <w:rFonts w:eastAsia="MS Mincho"/>
        </w:rPr>
        <w:t xml:space="preserve">. </w:t>
      </w:r>
      <w:r w:rsidR="00DF2B3C">
        <w:rPr>
          <w:rFonts w:eastAsia="MS Mincho"/>
        </w:rPr>
        <w:t xml:space="preserve">There are two </w:t>
      </w:r>
      <w:r w:rsidR="00FD431A">
        <w:rPr>
          <w:rFonts w:eastAsia="MS Mincho"/>
        </w:rPr>
        <w:t xml:space="preserve">AS level </w:t>
      </w:r>
      <w:r w:rsidR="00DF2B3C">
        <w:rPr>
          <w:rFonts w:eastAsia="MS Mincho"/>
        </w:rPr>
        <w:t xml:space="preserve">procedures when the selected CAG ID is </w:t>
      </w:r>
      <w:r>
        <w:rPr>
          <w:rFonts w:eastAsia="MS Mincho"/>
        </w:rPr>
        <w:t>used:</w:t>
      </w:r>
    </w:p>
    <w:p w14:paraId="54293E71" w14:textId="4904E999" w:rsidR="00DF2B3C" w:rsidRDefault="00DF2B3C" w:rsidP="00DF2B3C">
      <w:pPr>
        <w:pStyle w:val="B1"/>
        <w:numPr>
          <w:ilvl w:val="0"/>
          <w:numId w:val="13"/>
        </w:numPr>
        <w:rPr>
          <w:rFonts w:eastAsia="MS Mincho"/>
        </w:rPr>
      </w:pPr>
      <w:r>
        <w:rPr>
          <w:rFonts w:eastAsia="MS Mincho"/>
        </w:rPr>
        <w:t>When the CAG ID is selected in manual selection mode</w:t>
      </w:r>
      <w:r w:rsidR="00BA087B">
        <w:rPr>
          <w:rFonts w:eastAsia="MS Mincho"/>
        </w:rPr>
        <w:t>,</w:t>
      </w:r>
      <w:r>
        <w:rPr>
          <w:rFonts w:eastAsia="MS Mincho"/>
        </w:rPr>
        <w:t xml:space="preserve"> the UE shall select a cell that belongs to the selected CAG ID during initial cell selection</w:t>
      </w:r>
      <w:r w:rsidR="003F67E6">
        <w:rPr>
          <w:rFonts w:eastAsia="MS Mincho"/>
        </w:rPr>
        <w:t>.</w:t>
      </w:r>
    </w:p>
    <w:p w14:paraId="041933F8" w14:textId="63EA4A3F" w:rsidR="00DF2B3C" w:rsidRDefault="003F67E6" w:rsidP="00DF2B3C">
      <w:pPr>
        <w:pStyle w:val="B1"/>
        <w:numPr>
          <w:ilvl w:val="0"/>
          <w:numId w:val="13"/>
        </w:numPr>
        <w:rPr>
          <w:rFonts w:eastAsia="MS Mincho"/>
        </w:rPr>
      </w:pPr>
      <w:r>
        <w:t>When the UAC parameters are PNI-NPN (CAG ID) specific, t</w:t>
      </w:r>
      <w:r w:rsidR="00FD431A">
        <w:t xml:space="preserve">he </w:t>
      </w:r>
      <w:r w:rsidR="00F91DCD">
        <w:t>AS in the UE</w:t>
      </w:r>
      <w:r w:rsidR="00FD431A">
        <w:t xml:space="preserve"> shall know the selected CAG ID to </w:t>
      </w:r>
      <w:r w:rsidR="00F91DCD">
        <w:t xml:space="preserve">be able to select the appropriate </w:t>
      </w:r>
      <w:r w:rsidR="00FD431A">
        <w:t>UAC parameters</w:t>
      </w:r>
      <w:r>
        <w:t>.</w:t>
      </w:r>
    </w:p>
    <w:p w14:paraId="3970C295" w14:textId="3A48A57D" w:rsidR="003A3869" w:rsidRDefault="00F91DCD" w:rsidP="00EE6499">
      <w:r>
        <w:t xml:space="preserve">It should also be noted that providing the selected CAG ID at initial </w:t>
      </w:r>
      <w:r w:rsidR="003F67E6">
        <w:t xml:space="preserve">CAG ID </w:t>
      </w:r>
      <w:r>
        <w:t>selection is not enough</w:t>
      </w:r>
      <w:r w:rsidR="003F67E6">
        <w:t xml:space="preserve"> for UAC parameter selection</w:t>
      </w:r>
      <w:r>
        <w:t xml:space="preserve">. </w:t>
      </w:r>
      <w:r w:rsidR="00FD431A">
        <w:t>When the UE performs cell reselection</w:t>
      </w:r>
      <w:r w:rsidR="00BA087B">
        <w:t>,</w:t>
      </w:r>
      <w:r w:rsidR="00FD431A">
        <w:t xml:space="preserve"> it selects a suitable cell based on the allowed CAG ID list, and CAG-only indication. </w:t>
      </w:r>
      <w:r>
        <w:t>I</w:t>
      </w:r>
      <w:r w:rsidR="00A063E9">
        <w:t xml:space="preserve">t can happen that during cell reselection the UE selects a cell that does not support the selected CAG ID. In this case a new CAG ID selection shall be performed by NAS. </w:t>
      </w:r>
    </w:p>
    <w:p w14:paraId="052FBF15" w14:textId="31C0E1ED" w:rsidR="00F91DCD" w:rsidRPr="003A3869" w:rsidRDefault="00F91DCD" w:rsidP="00F91DCD">
      <w:pPr>
        <w:rPr>
          <w:b/>
        </w:rPr>
      </w:pPr>
      <w:r w:rsidRPr="003A3869">
        <w:rPr>
          <w:b/>
        </w:rPr>
        <w:t>Proposal 1.1:</w:t>
      </w:r>
      <w:r w:rsidR="003A3869" w:rsidRPr="003A3869">
        <w:rPr>
          <w:b/>
        </w:rPr>
        <w:t xml:space="preserve"> </w:t>
      </w:r>
      <w:r w:rsidR="003A3869" w:rsidRPr="003A3869">
        <w:rPr>
          <w:rFonts w:eastAsia="MS Mincho"/>
          <w:b/>
        </w:rPr>
        <w:t xml:space="preserve">The NAS shall provide the selected CAG ID </w:t>
      </w:r>
      <w:r w:rsidR="003A3869">
        <w:rPr>
          <w:rFonts w:eastAsia="MS Mincho"/>
          <w:b/>
        </w:rPr>
        <w:t>when a CAG ID selection is performed.</w:t>
      </w:r>
    </w:p>
    <w:p w14:paraId="1C3DFE44" w14:textId="20D1CA69" w:rsidR="00FD431A" w:rsidRDefault="00FD431A" w:rsidP="00FD431A">
      <w:pPr>
        <w:rPr>
          <w:b/>
        </w:rPr>
      </w:pPr>
      <w:r w:rsidRPr="00313F72">
        <w:rPr>
          <w:b/>
        </w:rPr>
        <w:t>Proposal 1</w:t>
      </w:r>
      <w:r>
        <w:rPr>
          <w:b/>
        </w:rPr>
        <w:t>.2</w:t>
      </w:r>
      <w:r w:rsidRPr="00313F72">
        <w:rPr>
          <w:b/>
        </w:rPr>
        <w:t>:</w:t>
      </w:r>
      <w:r w:rsidR="003A3869">
        <w:rPr>
          <w:b/>
        </w:rPr>
        <w:t xml:space="preserve"> The AS shall </w:t>
      </w:r>
      <w:r w:rsidR="00AE4A31">
        <w:rPr>
          <w:b/>
        </w:rPr>
        <w:t>inform the NAS about the available CAG IDs</w:t>
      </w:r>
      <w:r w:rsidR="00BA087B">
        <w:rPr>
          <w:b/>
        </w:rPr>
        <w:t xml:space="preserve"> </w:t>
      </w:r>
      <w:r w:rsidR="003A3869">
        <w:rPr>
          <w:b/>
        </w:rPr>
        <w:t xml:space="preserve">when new CAG ID selection </w:t>
      </w:r>
      <w:r w:rsidR="00BA087B">
        <w:rPr>
          <w:b/>
        </w:rPr>
        <w:t>is needed</w:t>
      </w:r>
      <w:r w:rsidR="003A3869">
        <w:rPr>
          <w:b/>
        </w:rPr>
        <w:t xml:space="preserve"> due to cell reselection. </w:t>
      </w:r>
    </w:p>
    <w:p w14:paraId="2DD74BD5" w14:textId="54A8FDF6" w:rsidR="00C2061E" w:rsidRDefault="00BA087B" w:rsidP="00C74DDB">
      <w:pPr>
        <w:rPr>
          <w:b/>
        </w:rPr>
      </w:pPr>
      <w:r>
        <w:rPr>
          <w:b/>
        </w:rPr>
        <w:t>Proposal 1.3 Adopt the corresponding text proposals that can be found in the Annex.</w:t>
      </w:r>
    </w:p>
    <w:p w14:paraId="51ED24CA" w14:textId="12A61927" w:rsidR="008B369B" w:rsidRDefault="00A209D6" w:rsidP="00A209D6">
      <w:pPr>
        <w:pStyle w:val="Heading1"/>
      </w:pPr>
      <w:r w:rsidRPr="006E13D1">
        <w:t>3</w:t>
      </w:r>
      <w:r w:rsidRPr="006E13D1">
        <w:tab/>
      </w:r>
      <w:r w:rsidR="008B369B">
        <w:t>Conclusions</w:t>
      </w:r>
    </w:p>
    <w:p w14:paraId="5BDC7BD5" w14:textId="0395BE5C" w:rsidR="008B369B" w:rsidRDefault="008B369B" w:rsidP="008B369B">
      <w:r>
        <w:t>We have made the following observation and proposals in this paper:</w:t>
      </w:r>
    </w:p>
    <w:p w14:paraId="1824D15C" w14:textId="77777777" w:rsidR="00033B3D" w:rsidRPr="003A3869" w:rsidRDefault="00033B3D" w:rsidP="00033B3D">
      <w:pPr>
        <w:rPr>
          <w:b/>
        </w:rPr>
      </w:pPr>
      <w:r w:rsidRPr="003A3869">
        <w:rPr>
          <w:b/>
        </w:rPr>
        <w:t xml:space="preserve">Proposal 1.1: </w:t>
      </w:r>
      <w:r w:rsidRPr="003A3869">
        <w:rPr>
          <w:rFonts w:eastAsia="MS Mincho"/>
          <w:b/>
        </w:rPr>
        <w:t xml:space="preserve">The NAS shall provide the selected CAG ID </w:t>
      </w:r>
      <w:r>
        <w:rPr>
          <w:rFonts w:eastAsia="MS Mincho"/>
          <w:b/>
        </w:rPr>
        <w:t>when a CAG ID selection is performed.</w:t>
      </w:r>
    </w:p>
    <w:p w14:paraId="57806E2B" w14:textId="77777777" w:rsidR="00033B3D" w:rsidRDefault="00033B3D" w:rsidP="00033B3D">
      <w:pPr>
        <w:rPr>
          <w:b/>
        </w:rPr>
      </w:pPr>
      <w:r w:rsidRPr="00313F72">
        <w:rPr>
          <w:b/>
        </w:rPr>
        <w:t>Proposal 1</w:t>
      </w:r>
      <w:r>
        <w:rPr>
          <w:b/>
        </w:rPr>
        <w:t>.2</w:t>
      </w:r>
      <w:r w:rsidRPr="00313F72">
        <w:rPr>
          <w:b/>
        </w:rPr>
        <w:t>:</w:t>
      </w:r>
      <w:r>
        <w:rPr>
          <w:b/>
        </w:rPr>
        <w:t xml:space="preserve"> The AS shall inform the NAS about the available CAG IDs when new CAG ID selection is needed due to cell reselection. </w:t>
      </w:r>
    </w:p>
    <w:p w14:paraId="750F46DA" w14:textId="77777777" w:rsidR="00033B3D" w:rsidRDefault="00033B3D" w:rsidP="00033B3D">
      <w:pPr>
        <w:rPr>
          <w:b/>
        </w:rPr>
      </w:pPr>
      <w:r>
        <w:rPr>
          <w:b/>
        </w:rPr>
        <w:t>Proposal 1.3 Adopt the corresponding text proposals that can be found in the Annex.</w:t>
      </w:r>
    </w:p>
    <w:p w14:paraId="54158811" w14:textId="77777777" w:rsidR="00E32F9B" w:rsidRDefault="00E32F9B" w:rsidP="00E32F9B">
      <w:pPr>
        <w:pStyle w:val="Heading1"/>
      </w:pPr>
      <w:r>
        <w:lastRenderedPageBreak/>
        <w:t>References</w:t>
      </w:r>
    </w:p>
    <w:p w14:paraId="5911D37C" w14:textId="77777777" w:rsidR="00E32F9B" w:rsidRDefault="00E32F9B" w:rsidP="00E32F9B">
      <w:r w:rsidRPr="00932466">
        <w:t>[1]</w:t>
      </w:r>
      <w:r w:rsidRPr="00932466">
        <w:tab/>
      </w:r>
      <w:r>
        <w:t>RP-1900729: "</w:t>
      </w:r>
      <w:r w:rsidRPr="009256B1">
        <w:t>New Work Item Proposal on Private Network Support for NG-RAN</w:t>
      </w:r>
      <w:r>
        <w:t>"</w:t>
      </w:r>
    </w:p>
    <w:p w14:paraId="1BEB2EB1" w14:textId="166774A1" w:rsidR="00E32F9B" w:rsidRPr="00962718" w:rsidRDefault="00E32F9B" w:rsidP="00E32F9B">
      <w:pPr>
        <w:rPr>
          <w:lang w:val="en-US"/>
        </w:rPr>
      </w:pPr>
      <w:r w:rsidRPr="00962718">
        <w:t>[2]</w:t>
      </w:r>
      <w:r w:rsidRPr="00962718">
        <w:tab/>
        <w:t>R2-</w:t>
      </w:r>
      <w:r w:rsidR="003C4C70" w:rsidRPr="00962718">
        <w:t>2</w:t>
      </w:r>
      <w:r w:rsidR="00FE6DB1">
        <w:t>00131</w:t>
      </w:r>
      <w:r w:rsidR="003C4C70" w:rsidRPr="00962718">
        <w:t>0</w:t>
      </w:r>
      <w:r w:rsidRPr="00962718">
        <w:rPr>
          <w:lang w:val="en-US"/>
        </w:rPr>
        <w:t xml:space="preserve">, </w:t>
      </w:r>
      <w:r w:rsidR="00FE6DB1">
        <w:rPr>
          <w:lang w:val="en-US"/>
        </w:rPr>
        <w:t>“</w:t>
      </w:r>
      <w:r w:rsidR="00FE6DB1" w:rsidRPr="0081032E">
        <w:rPr>
          <w:noProof/>
        </w:rPr>
        <w:t>PRN Running CR for TS 38.304</w:t>
      </w:r>
      <w:r w:rsidR="00FE6DB1">
        <w:rPr>
          <w:noProof/>
        </w:rPr>
        <w:t>”</w:t>
      </w:r>
    </w:p>
    <w:p w14:paraId="766D6D29" w14:textId="668D8FC4" w:rsidR="00A209D6" w:rsidRPr="006E13D1" w:rsidRDefault="008B369B" w:rsidP="00A209D6">
      <w:pPr>
        <w:pStyle w:val="Heading1"/>
      </w:pPr>
      <w:r>
        <w:t>Annex</w:t>
      </w:r>
      <w:r w:rsidR="00FE6DB1">
        <w:t>:</w:t>
      </w:r>
      <w:bookmarkStart w:id="2" w:name="_GoBack"/>
      <w:bookmarkEnd w:id="2"/>
      <w:r>
        <w:t xml:space="preserve"> Text proposals </w:t>
      </w:r>
      <w:r w:rsidR="00BA087B">
        <w:t>for 38.304 on top of R-2</w:t>
      </w:r>
      <w:r w:rsidR="00FE6DB1">
        <w:t>0</w:t>
      </w:r>
      <w:r w:rsidR="00BA087B" w:rsidRPr="00962718">
        <w:t>0</w:t>
      </w:r>
      <w:r w:rsidR="00FE6DB1">
        <w:t>1310</w:t>
      </w:r>
    </w:p>
    <w:p w14:paraId="7E6C8E22"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bookmarkStart w:id="3" w:name="_Toc502484285"/>
      <w:r w:rsidRPr="00AE4A31">
        <w:rPr>
          <w:rFonts w:eastAsia="SimSun"/>
          <w:i/>
        </w:rPr>
        <w:t>Start of this change</w:t>
      </w:r>
    </w:p>
    <w:p w14:paraId="20EF1BC9" w14:textId="77777777" w:rsidR="00AE4A31" w:rsidRPr="00AE4A31" w:rsidRDefault="00AE4A31" w:rsidP="00AE4A31">
      <w:pPr>
        <w:keepNext/>
        <w:keepLines/>
        <w:spacing w:before="180"/>
        <w:ind w:left="1134" w:hanging="1134"/>
        <w:outlineLvl w:val="1"/>
        <w:rPr>
          <w:rFonts w:ascii="Arial" w:eastAsia="SimSun" w:hAnsi="Arial"/>
          <w:sz w:val="32"/>
        </w:rPr>
      </w:pPr>
      <w:bookmarkStart w:id="4" w:name="_Toc20610817"/>
      <w:bookmarkStart w:id="5" w:name="_Toc20610861"/>
      <w:bookmarkStart w:id="6" w:name="_Toc20610854"/>
      <w:bookmarkStart w:id="7" w:name="_Toc535259755"/>
      <w:bookmarkEnd w:id="3"/>
      <w:r w:rsidRPr="00AE4A31">
        <w:rPr>
          <w:rFonts w:ascii="Arial" w:eastAsia="SimSun" w:hAnsi="Arial"/>
          <w:sz w:val="32"/>
        </w:rPr>
        <w:t>4.1</w:t>
      </w:r>
      <w:r w:rsidRPr="00AE4A31">
        <w:rPr>
          <w:rFonts w:ascii="Arial" w:eastAsia="SimSun" w:hAnsi="Arial"/>
          <w:sz w:val="32"/>
        </w:rPr>
        <w:tab/>
        <w:t>Overview</w:t>
      </w:r>
      <w:bookmarkEnd w:id="4"/>
    </w:p>
    <w:p w14:paraId="1009C038" w14:textId="77777777" w:rsidR="00AE4A31" w:rsidRPr="00AE4A31" w:rsidRDefault="00AE4A31" w:rsidP="00AE4A31">
      <w:pPr>
        <w:rPr>
          <w:rFonts w:eastAsia="SimSun"/>
        </w:rPr>
      </w:pPr>
      <w:r w:rsidRPr="00AE4A31">
        <w:rPr>
          <w:rFonts w:eastAsia="SimSun"/>
        </w:rPr>
        <w:t>The RRC_IDLE state and RRC_INACTIVE state tasks can be subdivided into three processes:</w:t>
      </w:r>
    </w:p>
    <w:p w14:paraId="611FE1C9" w14:textId="77777777" w:rsidR="00AE4A31" w:rsidRPr="00AE4A31" w:rsidRDefault="00AE4A31" w:rsidP="00AE4A31">
      <w:pPr>
        <w:ind w:left="568" w:hanging="284"/>
        <w:rPr>
          <w:ins w:id="8" w:author="RAN2#109" w:date="2020-01-31T15:42:00Z"/>
          <w:rFonts w:eastAsia="SimSun"/>
        </w:rPr>
      </w:pPr>
      <w:r w:rsidRPr="00AE4A31">
        <w:rPr>
          <w:rFonts w:eastAsia="SimSun"/>
        </w:rPr>
        <w:t>-</w:t>
      </w:r>
      <w:r w:rsidRPr="00AE4A31">
        <w:rPr>
          <w:rFonts w:eastAsia="SimSun"/>
        </w:rPr>
        <w:tab/>
        <w:t xml:space="preserve">PLMN selection </w:t>
      </w:r>
      <w:ins w:id="9" w:author="RAN2#109" w:date="2020-01-31T15:42:00Z">
        <w:r w:rsidRPr="00AE4A31">
          <w:rPr>
            <w:rFonts w:eastAsia="SimSun"/>
          </w:rPr>
          <w:t>(for UE not operating in SNPN access mode) or SNPN selection (for UE operating in SNPN access mode)</w:t>
        </w:r>
      </w:ins>
      <w:r w:rsidRPr="00AE4A31">
        <w:rPr>
          <w:rFonts w:eastAsia="SimSun"/>
        </w:rPr>
        <w:t>;</w:t>
      </w:r>
    </w:p>
    <w:p w14:paraId="1F25B3C3" w14:textId="77777777" w:rsidR="00AE4A31" w:rsidRPr="00AE4A31" w:rsidRDefault="00AE4A31" w:rsidP="00AE4A31">
      <w:pPr>
        <w:ind w:left="568" w:hanging="284"/>
        <w:rPr>
          <w:rFonts w:eastAsia="SimSun"/>
        </w:rPr>
      </w:pPr>
      <w:r w:rsidRPr="00AE4A31">
        <w:rPr>
          <w:rFonts w:eastAsia="SimSun"/>
        </w:rPr>
        <w:t>-</w:t>
      </w:r>
      <w:r w:rsidRPr="00AE4A31">
        <w:rPr>
          <w:rFonts w:eastAsia="SimSun"/>
        </w:rPr>
        <w:tab/>
        <w:t>Cell selection and reselection;</w:t>
      </w:r>
    </w:p>
    <w:p w14:paraId="046E0E38" w14:textId="77777777" w:rsidR="00AE4A31" w:rsidRPr="00AE4A31" w:rsidRDefault="00AE4A31" w:rsidP="00AE4A31">
      <w:pPr>
        <w:ind w:left="568" w:hanging="284"/>
        <w:rPr>
          <w:rFonts w:eastAsia="SimSun"/>
        </w:rPr>
      </w:pPr>
      <w:r w:rsidRPr="00AE4A31">
        <w:rPr>
          <w:rFonts w:eastAsia="SimSun"/>
        </w:rPr>
        <w:t>-</w:t>
      </w:r>
      <w:r w:rsidRPr="00AE4A31">
        <w:rPr>
          <w:rFonts w:eastAsia="SimSun"/>
        </w:rPr>
        <w:tab/>
        <w:t>Location registration and RNA update.</w:t>
      </w:r>
    </w:p>
    <w:p w14:paraId="0D242DAC" w14:textId="77777777" w:rsidR="00AE4A31" w:rsidRPr="00AE4A31" w:rsidRDefault="00AE4A31">
      <w:pPr>
        <w:ind w:firstLine="284"/>
        <w:rPr>
          <w:ins w:id="10" w:author="RAN2#109" w:date="2020-01-31T16:09:00Z"/>
          <w:rFonts w:eastAsia="SimSun"/>
        </w:rPr>
        <w:pPrChange w:id="11" w:author="RAN2#109" w:date="2020-01-31T16:10:00Z">
          <w:pPr>
            <w:pStyle w:val="B1"/>
            <w:ind w:left="0" w:firstLine="0"/>
          </w:pPr>
        </w:pPrChange>
      </w:pPr>
      <w:ins w:id="12" w:author="RAN2#109" w:date="2020-01-31T16:10:00Z">
        <w:r w:rsidRPr="00AE4A31">
          <w:rPr>
            <w:rFonts w:eastAsia="SimSun"/>
            <w:color w:val="FF0000"/>
            <w:rPrChange w:id="13" w:author="RAN2#109" w:date="2020-02-04T11:19:00Z">
              <w:rPr/>
            </w:rPrChange>
          </w:rPr>
          <w:t>Editor’s note: It needs to be confirmed whether manual CAG selection can be treated as being part of PLMN selection.</w:t>
        </w:r>
      </w:ins>
    </w:p>
    <w:p w14:paraId="3FF8E338" w14:textId="77777777" w:rsidR="00AE4A31" w:rsidRPr="00AE4A31" w:rsidRDefault="00AE4A31" w:rsidP="00AE4A31">
      <w:pPr>
        <w:rPr>
          <w:rFonts w:eastAsia="SimSun"/>
        </w:rPr>
      </w:pPr>
      <w:r w:rsidRPr="00AE4A31">
        <w:rPr>
          <w:rFonts w:eastAsia="SimSun"/>
        </w:rPr>
        <w:t xml:space="preserve">PLMN selection, </w:t>
      </w:r>
      <w:ins w:id="14" w:author="RAN2#109" w:date="2020-01-31T16:09:00Z">
        <w:r w:rsidRPr="00AE4A31">
          <w:rPr>
            <w:rFonts w:eastAsia="SimSun"/>
          </w:rPr>
          <w:t xml:space="preserve">SNPN selection, </w:t>
        </w:r>
      </w:ins>
      <w:r w:rsidRPr="00AE4A31">
        <w:rPr>
          <w:rFonts w:eastAsia="SimSun"/>
        </w:rPr>
        <w:t>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4A31BCFA" w14:textId="4FFD56F2" w:rsidR="00AE4A31" w:rsidRPr="00AE4A31" w:rsidRDefault="00AE4A31" w:rsidP="00AE4A31">
      <w:pPr>
        <w:rPr>
          <w:rFonts w:eastAsia="SimSun"/>
        </w:rPr>
      </w:pPr>
      <w:r w:rsidRPr="00AE4A31">
        <w:rPr>
          <w:rFonts w:eastAsia="SimSun"/>
        </w:rPr>
        <w:t xml:space="preserve">When a UE is switched on, a public land mobile network (PLMN) </w:t>
      </w:r>
      <w:ins w:id="15" w:author="RAN2#109" w:date="2020-01-31T15:42:00Z">
        <w:r w:rsidRPr="00AE4A31">
          <w:rPr>
            <w:rFonts w:eastAsia="SimSun"/>
          </w:rPr>
          <w:t xml:space="preserve">or a SNPN </w:t>
        </w:r>
      </w:ins>
      <w:r w:rsidRPr="00AE4A31">
        <w:rPr>
          <w:rFonts w:eastAsia="SimSun"/>
        </w:rPr>
        <w:t>is selected by NAS. For the selected PLMN</w:t>
      </w:r>
      <w:ins w:id="16" w:author="RAN2#109" w:date="2020-01-31T15:42:00Z">
        <w:r w:rsidRPr="00AE4A31">
          <w:rPr>
            <w:rFonts w:eastAsia="SimSun"/>
          </w:rPr>
          <w:t>/SNPN</w:t>
        </w:r>
      </w:ins>
      <w:r w:rsidRPr="00AE4A31">
        <w:rPr>
          <w:rFonts w:eastAsia="SimSun"/>
        </w:rPr>
        <w:t>, associated RAT(s) may be set, as specified in TS 23.122 [9]. The NAS shall provide a list of equivalent PLMNs, if available, that the AS shall use for cell selection</w:t>
      </w:r>
      <w:r w:rsidRPr="00AE4A31">
        <w:rPr>
          <w:rFonts w:eastAsia="SimSun"/>
          <w:lang w:eastAsia="ja-JP"/>
        </w:rPr>
        <w:t xml:space="preserve"> and cell </w:t>
      </w:r>
      <w:r w:rsidRPr="00AE4A31">
        <w:rPr>
          <w:rFonts w:eastAsia="SimSun"/>
        </w:rPr>
        <w:t>reselection.</w:t>
      </w:r>
      <w:ins w:id="17" w:author="RAN2#109" w:date="2020-01-31T15:42:00Z">
        <w:r w:rsidRPr="00AE4A31">
          <w:rPr>
            <w:rFonts w:eastAsia="SimSun"/>
          </w:rPr>
          <w:t xml:space="preserve"> </w:t>
        </w:r>
      </w:ins>
      <w:ins w:id="18" w:author="NokiaGWO2" w:date="2020-02-11T13:35:00Z">
        <w:r w:rsidR="002129A1" w:rsidRPr="00AE4A31">
          <w:rPr>
            <w:rFonts w:eastAsia="SimSun"/>
          </w:rPr>
          <w:t>For UE not operating in SNPN access mode</w:t>
        </w:r>
        <w:r w:rsidR="002129A1">
          <w:rPr>
            <w:rFonts w:eastAsia="SimSun"/>
          </w:rPr>
          <w:t xml:space="preserve"> t</w:t>
        </w:r>
      </w:ins>
      <w:ins w:id="19" w:author="NokiaGWO2" w:date="2020-02-11T13:34:00Z">
        <w:r w:rsidR="002129A1">
          <w:rPr>
            <w:rFonts w:eastAsia="SimSun"/>
          </w:rPr>
          <w:t xml:space="preserve">he NAS may also provide </w:t>
        </w:r>
      </w:ins>
      <w:ins w:id="20" w:author="NokiaGWO2" w:date="2020-02-11T13:35:00Z">
        <w:r w:rsidR="002129A1">
          <w:rPr>
            <w:rFonts w:eastAsia="SimSun"/>
          </w:rPr>
          <w:t xml:space="preserve">a selected CAG, </w:t>
        </w:r>
      </w:ins>
      <w:ins w:id="21" w:author="NokiaGWO2" w:date="2020-02-11T13:38:00Z">
        <w:r w:rsidR="002129A1">
          <w:rPr>
            <w:rFonts w:eastAsia="SimSun"/>
          </w:rPr>
          <w:t xml:space="preserve">the </w:t>
        </w:r>
        <w:r w:rsidR="002129A1" w:rsidRPr="002129A1">
          <w:rPr>
            <w:rFonts w:eastAsia="SimSun"/>
          </w:rPr>
          <w:t xml:space="preserve">Allowed CAG list and </w:t>
        </w:r>
      </w:ins>
      <w:ins w:id="22" w:author="NokiaGWO2" w:date="2020-02-11T13:56:00Z">
        <w:r w:rsidR="005241E7">
          <w:rPr>
            <w:rFonts w:eastAsia="SimSun"/>
          </w:rPr>
          <w:t xml:space="preserve">an </w:t>
        </w:r>
      </w:ins>
      <w:ins w:id="23" w:author="NokiaGWO2" w:date="2020-02-11T13:38:00Z">
        <w:r w:rsidR="002129A1" w:rsidRPr="002129A1">
          <w:rPr>
            <w:rFonts w:eastAsia="SimSun"/>
          </w:rPr>
          <w:t>optional CAG-only indication</w:t>
        </w:r>
      </w:ins>
      <w:ins w:id="24" w:author="NokiaGWO2" w:date="2020-02-11T13:35:00Z">
        <w:r w:rsidR="002129A1">
          <w:rPr>
            <w:rFonts w:eastAsia="SimSun"/>
          </w:rPr>
          <w:t>.</w:t>
        </w:r>
      </w:ins>
    </w:p>
    <w:p w14:paraId="712B904B" w14:textId="77777777" w:rsidR="00AE4A31" w:rsidRPr="00AE4A31" w:rsidRDefault="00AE4A31" w:rsidP="00AE4A31">
      <w:pPr>
        <w:rPr>
          <w:rFonts w:eastAsia="SimSun"/>
        </w:rPr>
      </w:pPr>
      <w:r w:rsidRPr="00AE4A31">
        <w:rPr>
          <w:rFonts w:eastAsia="SimSun"/>
        </w:rPr>
        <w:t xml:space="preserve">With cell selection, the UE searches for a suitable cell of the </w:t>
      </w:r>
      <w:r w:rsidRPr="00AE4A31">
        <w:rPr>
          <w:rFonts w:eastAsia="SimSun"/>
          <w:lang w:eastAsia="ja-JP"/>
        </w:rPr>
        <w:t xml:space="preserve">selected </w:t>
      </w:r>
      <w:r w:rsidRPr="00AE4A31">
        <w:rPr>
          <w:rFonts w:eastAsia="SimSun"/>
        </w:rPr>
        <w:t>PLMN</w:t>
      </w:r>
      <w:ins w:id="25" w:author="RAN2#109" w:date="2020-01-31T15:42:00Z">
        <w:r w:rsidRPr="00AE4A31">
          <w:rPr>
            <w:rFonts w:eastAsia="SimSun"/>
          </w:rPr>
          <w:t xml:space="preserve"> or selected SNPN</w:t>
        </w:r>
      </w:ins>
      <w:r w:rsidRPr="00AE4A31">
        <w:rPr>
          <w:rFonts w:eastAsia="SimSun"/>
        </w:rPr>
        <w:t>, chooses that cell to provide available services, and monitors its control channel. This procedure is defined as "camping on the cell".</w:t>
      </w:r>
    </w:p>
    <w:p w14:paraId="2F4B8668" w14:textId="77777777" w:rsidR="00AE4A31" w:rsidRPr="00AE4A31" w:rsidRDefault="00AE4A31" w:rsidP="00AE4A31">
      <w:pPr>
        <w:rPr>
          <w:rFonts w:eastAsia="SimSun"/>
        </w:rPr>
      </w:pPr>
      <w:r w:rsidRPr="00AE4A31">
        <w:rPr>
          <w:rFonts w:eastAsia="SimSun"/>
        </w:rPr>
        <w:t>The UE shall, if necessary, then register its presence, by means of a NAS registration procedure, in the tracking area of the chosen cell. As an outcome of a successful Location Registration, the selected PLMN</w:t>
      </w:r>
      <w:ins w:id="26" w:author="RAN2#109" w:date="2020-01-31T15:42:00Z">
        <w:r w:rsidRPr="00AE4A31">
          <w:rPr>
            <w:rFonts w:eastAsia="SimSun"/>
          </w:rPr>
          <w:t>/SNPN</w:t>
        </w:r>
      </w:ins>
      <w:r w:rsidRPr="00AE4A31">
        <w:rPr>
          <w:rFonts w:eastAsia="SimSun"/>
        </w:rPr>
        <w:t xml:space="preserve"> then becomes the registered PLMN</w:t>
      </w:r>
      <w:ins w:id="27" w:author="RAN2#109" w:date="2020-01-31T15:42:00Z">
        <w:r w:rsidRPr="00AE4A31">
          <w:rPr>
            <w:rFonts w:eastAsia="SimSun"/>
          </w:rPr>
          <w:t xml:space="preserve">/SNPN </w:t>
        </w:r>
      </w:ins>
      <w:r w:rsidRPr="00AE4A31">
        <w:rPr>
          <w:rFonts w:eastAsia="SimSun"/>
        </w:rPr>
        <w:t>, as specified in TS 23.122 [9].</w:t>
      </w:r>
    </w:p>
    <w:p w14:paraId="7F7012AD" w14:textId="77777777" w:rsidR="00AE4A31" w:rsidRPr="00AE4A31" w:rsidRDefault="00AE4A31" w:rsidP="00AE4A31">
      <w:pPr>
        <w:rPr>
          <w:rFonts w:eastAsia="SimSun"/>
        </w:rPr>
      </w:pPr>
      <w:r w:rsidRPr="00AE4A31">
        <w:rPr>
          <w:rFonts w:eastAsia="SimSun"/>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9898152" w14:textId="77777777" w:rsidR="00AE4A31" w:rsidRPr="00AE4A31" w:rsidRDefault="00AE4A31" w:rsidP="00AE4A31">
      <w:pPr>
        <w:rPr>
          <w:rFonts w:eastAsia="SimSun"/>
        </w:rPr>
      </w:pPr>
      <w:r w:rsidRPr="00AE4A31">
        <w:rPr>
          <w:rFonts w:eastAsia="SimSun"/>
        </w:rPr>
        <w:t>If necessary, the UE shall search for higher priority PLMNs at regular time intervals as described in TS 23.122 [9] and search for a suitable cell if another PLMN has been selected by NAS.</w:t>
      </w:r>
    </w:p>
    <w:p w14:paraId="7B32CDAC" w14:textId="77777777" w:rsidR="00AE4A31" w:rsidRPr="00AE4A31" w:rsidRDefault="00AE4A31" w:rsidP="00AE4A31">
      <w:pPr>
        <w:rPr>
          <w:ins w:id="28" w:author="RAN2#109" w:date="2020-01-31T15:42:00Z"/>
          <w:rFonts w:eastAsia="SimSun"/>
        </w:rPr>
      </w:pPr>
      <w:ins w:id="29" w:author="RAN2#109" w:date="2020-01-31T15:42:00Z">
        <w:r w:rsidRPr="00AE4A31">
          <w:rPr>
            <w:rFonts w:eastAsia="SimSun"/>
          </w:rPr>
          <w:t>For UE not operating in SNPN access mode, search of available CAGs may be triggered by NAS to support manual CAG selection. The UE shall report available CAG ID(s) together with their HRNN (if broadcast) and PLMN(s) to the NAS.</w:t>
        </w:r>
      </w:ins>
    </w:p>
    <w:p w14:paraId="67094A1A" w14:textId="77777777" w:rsidR="00AE4A31" w:rsidRPr="00AE4A31" w:rsidRDefault="00AE4A31" w:rsidP="00AE4A31">
      <w:pPr>
        <w:rPr>
          <w:rFonts w:eastAsia="SimSun"/>
        </w:rPr>
      </w:pPr>
      <w:r w:rsidRPr="00AE4A31">
        <w:rPr>
          <w:rFonts w:eastAsia="SimSun"/>
        </w:rPr>
        <w:t>If the UE loses coverage of the registered PLMN</w:t>
      </w:r>
      <w:ins w:id="30" w:author="RAN2#109" w:date="2020-01-31T15:42:00Z">
        <w:r w:rsidRPr="00AE4A31">
          <w:rPr>
            <w:rFonts w:eastAsia="SimSun"/>
          </w:rPr>
          <w:t>/SNPN</w:t>
        </w:r>
      </w:ins>
      <w:r w:rsidRPr="00AE4A31">
        <w:rPr>
          <w:rFonts w:eastAsia="SimSun"/>
        </w:rPr>
        <w:t>, either a new PLMN</w:t>
      </w:r>
      <w:ins w:id="31" w:author="RAN2#109" w:date="2020-01-31T15:42:00Z">
        <w:r w:rsidRPr="00AE4A31">
          <w:rPr>
            <w:rFonts w:eastAsia="SimSun"/>
          </w:rPr>
          <w:t>/SNPN</w:t>
        </w:r>
      </w:ins>
      <w:r w:rsidRPr="00AE4A31">
        <w:rPr>
          <w:rFonts w:eastAsia="SimSun"/>
        </w:rPr>
        <w:t xml:space="preserve"> is selected automatically (automatic mode), or an indication of available PLMNs</w:t>
      </w:r>
      <w:ins w:id="32" w:author="RAN2#109" w:date="2020-01-31T15:42:00Z">
        <w:r w:rsidRPr="00AE4A31">
          <w:rPr>
            <w:rFonts w:eastAsia="SimSun"/>
          </w:rPr>
          <w:t>/SNPNs</w:t>
        </w:r>
      </w:ins>
      <w:r w:rsidRPr="00AE4A31">
        <w:rPr>
          <w:rFonts w:eastAsia="SimSun"/>
        </w:rPr>
        <w:t xml:space="preserve"> is given to the user so that a manual selection can be performed (manual mode).</w:t>
      </w:r>
      <w:ins w:id="33" w:author="RAN2#109" w:date="2020-01-31T15:42:00Z">
        <w:r w:rsidRPr="00AE4A31">
          <w:rPr>
            <w:rFonts w:eastAsia="SimSun"/>
          </w:rPr>
          <w:t xml:space="preserve"> As part of manual SNPN selection, the UE shall report available SNPN identifiers together with their HRNN (if broadcast) to the NAS.</w:t>
        </w:r>
      </w:ins>
    </w:p>
    <w:p w14:paraId="6A6CA2C8" w14:textId="77777777" w:rsidR="00AE4A31" w:rsidRPr="00AE4A31" w:rsidRDefault="00AE4A31" w:rsidP="00AE4A31">
      <w:pPr>
        <w:rPr>
          <w:rFonts w:eastAsia="SimSun"/>
        </w:rPr>
      </w:pPr>
      <w:r w:rsidRPr="00AE4A31">
        <w:rPr>
          <w:rFonts w:eastAsia="SimSun"/>
        </w:rPr>
        <w:t>Registration is not performed by UEs only capable of services that need no registration.</w:t>
      </w:r>
    </w:p>
    <w:p w14:paraId="64ADBC9A" w14:textId="77777777" w:rsidR="00AE4A31" w:rsidRPr="00AE4A31" w:rsidRDefault="00AE4A31" w:rsidP="00AE4A31">
      <w:pPr>
        <w:rPr>
          <w:rFonts w:eastAsia="SimSun"/>
        </w:rPr>
      </w:pPr>
      <w:r w:rsidRPr="00AE4A31">
        <w:rPr>
          <w:rFonts w:eastAsia="SimSun"/>
        </w:rPr>
        <w:t>The purpose of camping on a cell in RRC_IDLE state and RRC_INACTIVE state is fourfold:</w:t>
      </w:r>
    </w:p>
    <w:p w14:paraId="78295A00" w14:textId="77777777" w:rsidR="00AE4A31" w:rsidRPr="00AE4A31" w:rsidRDefault="00AE4A31" w:rsidP="00AE4A31">
      <w:pPr>
        <w:ind w:left="568" w:hanging="284"/>
        <w:rPr>
          <w:rFonts w:eastAsia="SimSun"/>
        </w:rPr>
      </w:pPr>
      <w:r w:rsidRPr="00AE4A31">
        <w:rPr>
          <w:rFonts w:eastAsia="SimSun"/>
        </w:rPr>
        <w:t>a)</w:t>
      </w:r>
      <w:r w:rsidRPr="00AE4A31">
        <w:rPr>
          <w:rFonts w:eastAsia="SimSun"/>
        </w:rPr>
        <w:tab/>
        <w:t>It enables the UE to receive system information from the PLMN</w:t>
      </w:r>
      <w:ins w:id="34" w:author="RAN2#109" w:date="2020-01-31T15:42:00Z">
        <w:r w:rsidRPr="00AE4A31">
          <w:rPr>
            <w:rFonts w:eastAsia="SimSun"/>
          </w:rPr>
          <w:t xml:space="preserve"> or the SNPN</w:t>
        </w:r>
      </w:ins>
      <w:r w:rsidRPr="00AE4A31">
        <w:rPr>
          <w:rFonts w:eastAsia="SimSun"/>
        </w:rPr>
        <w:t>.</w:t>
      </w:r>
    </w:p>
    <w:p w14:paraId="656EAE14" w14:textId="77777777" w:rsidR="00AE4A31" w:rsidRPr="00AE4A31" w:rsidRDefault="00AE4A31" w:rsidP="00AE4A31">
      <w:pPr>
        <w:ind w:left="568" w:hanging="284"/>
        <w:rPr>
          <w:rFonts w:eastAsia="SimSun"/>
        </w:rPr>
      </w:pPr>
      <w:r w:rsidRPr="00AE4A31">
        <w:rPr>
          <w:rFonts w:eastAsia="SimSun"/>
        </w:rPr>
        <w:lastRenderedPageBreak/>
        <w:t>b)</w:t>
      </w:r>
      <w:r w:rsidRPr="00AE4A31">
        <w:rPr>
          <w:rFonts w:eastAsia="SimSun"/>
        </w:rPr>
        <w:tab/>
        <w:t>When registered and if the UE wishes to establish an RRC connection or resume a suspended RRC connection, it can do this by initially accessing the network on the control channel of the cell on which it is camped.</w:t>
      </w:r>
    </w:p>
    <w:p w14:paraId="62192DAC" w14:textId="77777777" w:rsidR="00AE4A31" w:rsidRPr="00AE4A31" w:rsidRDefault="00AE4A31" w:rsidP="00AE4A31">
      <w:pPr>
        <w:ind w:left="568" w:hanging="284"/>
        <w:rPr>
          <w:rFonts w:eastAsia="SimSun"/>
        </w:rPr>
      </w:pPr>
      <w:r w:rsidRPr="00AE4A31">
        <w:rPr>
          <w:rFonts w:eastAsia="SimSun"/>
        </w:rPr>
        <w:t>c)</w:t>
      </w:r>
      <w:r w:rsidRPr="00AE4A31">
        <w:rPr>
          <w:rFonts w:eastAsia="SimSun"/>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AFA1BB6" w14:textId="77777777" w:rsidR="00AE4A31" w:rsidRPr="00AE4A31" w:rsidRDefault="00AE4A31" w:rsidP="00AE4A31">
      <w:pPr>
        <w:ind w:left="568" w:hanging="284"/>
        <w:rPr>
          <w:rFonts w:eastAsia="SimSun"/>
        </w:rPr>
      </w:pPr>
      <w:r w:rsidRPr="00AE4A31">
        <w:rPr>
          <w:rFonts w:eastAsia="SimSun"/>
        </w:rPr>
        <w:t>d)</w:t>
      </w:r>
      <w:r w:rsidRPr="00AE4A31">
        <w:rPr>
          <w:rFonts w:eastAsia="SimSun"/>
        </w:rPr>
        <w:tab/>
        <w:t>It enables the UE to receive ETWS and CMAS notifications.</w:t>
      </w:r>
    </w:p>
    <w:p w14:paraId="68061B76" w14:textId="77777777" w:rsidR="00AE4A31" w:rsidRPr="00AE4A31" w:rsidRDefault="00AE4A31" w:rsidP="00AE4A31">
      <w:pPr>
        <w:rPr>
          <w:rFonts w:eastAsia="SimSun"/>
        </w:rPr>
      </w:pPr>
      <w:r w:rsidRPr="00AE4A31">
        <w:rPr>
          <w:rFonts w:eastAsia="SimSun"/>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bookmarkStart w:id="35" w:name="_Toc20610818"/>
    </w:p>
    <w:p w14:paraId="4D5871EE"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End of this change</w:t>
      </w:r>
    </w:p>
    <w:p w14:paraId="55179F29" w14:textId="77777777" w:rsidR="00AE4A31" w:rsidRPr="00AE4A31" w:rsidRDefault="00AE4A31" w:rsidP="00AE4A31">
      <w:pPr>
        <w:keepLines/>
        <w:rPr>
          <w:rFonts w:eastAsia="SimSun"/>
        </w:rPr>
      </w:pPr>
      <w:r w:rsidRPr="00AE4A31">
        <w:rPr>
          <w:rFonts w:eastAsia="SimSun"/>
        </w:rPr>
        <w:t xml:space="preserve"> </w:t>
      </w:r>
    </w:p>
    <w:p w14:paraId="0641D0B9"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Next change</w:t>
      </w:r>
    </w:p>
    <w:p w14:paraId="25F1011B" w14:textId="77777777" w:rsidR="00AE4A31" w:rsidRPr="00AE4A31" w:rsidRDefault="00AE4A31" w:rsidP="00AE4A31">
      <w:pPr>
        <w:keepNext/>
        <w:keepLines/>
        <w:spacing w:before="180"/>
        <w:ind w:left="1134" w:hanging="1134"/>
        <w:outlineLvl w:val="1"/>
        <w:rPr>
          <w:rFonts w:ascii="Arial" w:eastAsia="SimSun" w:hAnsi="Arial"/>
          <w:sz w:val="32"/>
        </w:rPr>
      </w:pPr>
      <w:r w:rsidRPr="00AE4A31">
        <w:rPr>
          <w:rFonts w:ascii="Arial" w:eastAsia="SimSun" w:hAnsi="Arial"/>
          <w:sz w:val="32"/>
        </w:rPr>
        <w:t>4.2</w:t>
      </w:r>
      <w:r w:rsidRPr="00AE4A31">
        <w:rPr>
          <w:rFonts w:ascii="Arial" w:eastAsia="SimSun" w:hAnsi="Arial"/>
          <w:sz w:val="32"/>
        </w:rPr>
        <w:tab/>
        <w:t>Functional division between AS and NAS in RRC_IDLE state and RRC_INACTIVE state</w:t>
      </w:r>
      <w:bookmarkEnd w:id="35"/>
    </w:p>
    <w:p w14:paraId="29C42F9E" w14:textId="77777777" w:rsidR="00AE4A31" w:rsidRPr="00AE4A31" w:rsidRDefault="00AE4A31" w:rsidP="00AE4A31">
      <w:pPr>
        <w:rPr>
          <w:rFonts w:eastAsia="SimSun"/>
        </w:rPr>
      </w:pPr>
      <w:r w:rsidRPr="00AE4A31">
        <w:rPr>
          <w:rFonts w:eastAsia="SimSun"/>
        </w:rPr>
        <w:t>Table 4.2-1 presents the functional division between UE non-access stratum (NAS) and UE access stratum (AS) in RRC_IDLE state and RRC_INACTIVE states. The NAS</w:t>
      </w:r>
      <w:r w:rsidRPr="00AE4A31">
        <w:rPr>
          <w:rFonts w:eastAsia="SimSun"/>
          <w:lang w:eastAsia="ja-JP"/>
        </w:rPr>
        <w:t xml:space="preserve"> </w:t>
      </w:r>
      <w:r w:rsidRPr="00AE4A31">
        <w:rPr>
          <w:rFonts w:eastAsia="SimSun"/>
        </w:rPr>
        <w:t>part is specified in TS 23.122 [9] and the AS</w:t>
      </w:r>
      <w:r w:rsidRPr="00AE4A31">
        <w:rPr>
          <w:rFonts w:eastAsia="SimSun"/>
          <w:lang w:eastAsia="ja-JP"/>
        </w:rPr>
        <w:t xml:space="preserve"> </w:t>
      </w:r>
      <w:r w:rsidRPr="00AE4A31">
        <w:rPr>
          <w:rFonts w:eastAsia="SimSun"/>
        </w:rPr>
        <w:t>part in the present document.</w:t>
      </w:r>
      <w:bookmarkStart w:id="36" w:name="_Ref440699169"/>
    </w:p>
    <w:p w14:paraId="66638CD3" w14:textId="77777777" w:rsidR="00AE4A31" w:rsidRPr="00AE4A31" w:rsidRDefault="00AE4A31" w:rsidP="00AE4A31">
      <w:pPr>
        <w:keepNext/>
        <w:keepLines/>
        <w:spacing w:before="60"/>
        <w:jc w:val="center"/>
        <w:rPr>
          <w:rFonts w:ascii="Arial" w:eastAsia="SimSun" w:hAnsi="Arial"/>
          <w:b/>
        </w:rPr>
      </w:pPr>
      <w:r w:rsidRPr="00AE4A31">
        <w:rPr>
          <w:rFonts w:ascii="Arial" w:eastAsia="SimSun" w:hAnsi="Arial"/>
          <w:b/>
        </w:rPr>
        <w:lastRenderedPageBreak/>
        <w:t>Table 4.2-1: Functional division between AS and NAS in RRC_IDLE state and RRC_INACTIVE state</w:t>
      </w:r>
      <w:ins w:id="37" w:author="RAN2#109" w:date="2020-01-31T15:42:00Z">
        <w:r w:rsidRPr="00AE4A31">
          <w:rPr>
            <w:rFonts w:ascii="Arial" w:eastAsia="SimSun" w:hAnsi="Arial"/>
            <w:b/>
          </w:rPr>
          <w:t xml:space="preserve"> </w:t>
        </w:r>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E4A31" w:rsidRPr="00AE4A31" w14:paraId="465D2E86" w14:textId="77777777" w:rsidTr="002129A1">
        <w:trPr>
          <w:trHeight w:val="597"/>
          <w:tblHeader/>
        </w:trPr>
        <w:tc>
          <w:tcPr>
            <w:tcW w:w="1690" w:type="dxa"/>
          </w:tcPr>
          <w:p w14:paraId="141E5EFC" w14:textId="77777777" w:rsidR="00AE4A31" w:rsidRPr="00AE4A31" w:rsidRDefault="00AE4A31" w:rsidP="00AE4A31">
            <w:pPr>
              <w:keepNext/>
              <w:keepLines/>
              <w:spacing w:after="0"/>
              <w:jc w:val="center"/>
              <w:rPr>
                <w:rFonts w:ascii="Arial" w:eastAsia="SimSun" w:hAnsi="Arial"/>
                <w:b/>
                <w:sz w:val="18"/>
              </w:rPr>
            </w:pPr>
            <w:r w:rsidRPr="00AE4A31">
              <w:rPr>
                <w:rFonts w:ascii="Arial" w:eastAsia="SimSun" w:hAnsi="Arial"/>
                <w:b/>
                <w:sz w:val="18"/>
              </w:rPr>
              <w:lastRenderedPageBreak/>
              <w:t>RRC_IDLE and RRC_INACTIVE state Process</w:t>
            </w:r>
          </w:p>
        </w:tc>
        <w:tc>
          <w:tcPr>
            <w:tcW w:w="4253" w:type="dxa"/>
          </w:tcPr>
          <w:p w14:paraId="6C2EA556" w14:textId="77777777" w:rsidR="00AE4A31" w:rsidRPr="00AE4A31" w:rsidRDefault="00AE4A31" w:rsidP="00AE4A31">
            <w:pPr>
              <w:keepNext/>
              <w:keepLines/>
              <w:spacing w:after="0"/>
              <w:jc w:val="center"/>
              <w:rPr>
                <w:rFonts w:ascii="Arial" w:eastAsia="SimSun" w:hAnsi="Arial"/>
                <w:b/>
                <w:sz w:val="18"/>
              </w:rPr>
            </w:pPr>
            <w:r w:rsidRPr="00AE4A31">
              <w:rPr>
                <w:rFonts w:ascii="Arial" w:eastAsia="SimSun" w:hAnsi="Arial"/>
                <w:b/>
                <w:sz w:val="18"/>
              </w:rPr>
              <w:t>UE Non-Access Stratum</w:t>
            </w:r>
          </w:p>
        </w:tc>
        <w:tc>
          <w:tcPr>
            <w:tcW w:w="3685" w:type="dxa"/>
          </w:tcPr>
          <w:p w14:paraId="5489D27F" w14:textId="77777777" w:rsidR="00AE4A31" w:rsidRPr="00AE4A31" w:rsidRDefault="00AE4A31" w:rsidP="00AE4A31">
            <w:pPr>
              <w:keepNext/>
              <w:keepLines/>
              <w:spacing w:after="0"/>
              <w:jc w:val="center"/>
              <w:rPr>
                <w:rFonts w:ascii="Arial" w:eastAsia="SimSun" w:hAnsi="Arial"/>
                <w:b/>
                <w:sz w:val="18"/>
              </w:rPr>
            </w:pPr>
            <w:r w:rsidRPr="00AE4A31">
              <w:rPr>
                <w:rFonts w:ascii="Arial" w:eastAsia="SimSun" w:hAnsi="Arial"/>
                <w:b/>
                <w:sz w:val="18"/>
              </w:rPr>
              <w:t>UE Access Stratum</w:t>
            </w:r>
          </w:p>
        </w:tc>
      </w:tr>
      <w:tr w:rsidR="00AE4A31" w:rsidRPr="00AE4A31" w14:paraId="0E487631" w14:textId="77777777" w:rsidTr="002129A1">
        <w:trPr>
          <w:trHeight w:val="1815"/>
        </w:trPr>
        <w:tc>
          <w:tcPr>
            <w:tcW w:w="1690" w:type="dxa"/>
          </w:tcPr>
          <w:p w14:paraId="7FCEA317"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 xml:space="preserve">PLMN Selection </w:t>
            </w:r>
          </w:p>
        </w:tc>
        <w:tc>
          <w:tcPr>
            <w:tcW w:w="4253" w:type="dxa"/>
          </w:tcPr>
          <w:p w14:paraId="3553B672" w14:textId="77777777" w:rsidR="00AE4A31" w:rsidRPr="00AE4A31" w:rsidRDefault="00AE4A31" w:rsidP="00AE4A31">
            <w:pPr>
              <w:keepNext/>
              <w:keepLines/>
              <w:spacing w:after="0"/>
              <w:rPr>
                <w:ins w:id="38" w:author="RAN2#109" w:date="2020-01-31T15:42:00Z"/>
                <w:rFonts w:ascii="Arial" w:eastAsia="SimSun" w:hAnsi="Arial"/>
                <w:b/>
                <w:bCs/>
                <w:sz w:val="18"/>
              </w:rPr>
            </w:pPr>
            <w:ins w:id="39" w:author="RAN2#109" w:date="2020-01-31T15:42:00Z">
              <w:r w:rsidRPr="00AE4A31">
                <w:rPr>
                  <w:rFonts w:ascii="Arial" w:eastAsia="SimSun" w:hAnsi="Arial"/>
                  <w:b/>
                  <w:bCs/>
                  <w:sz w:val="18"/>
                </w:rPr>
                <w:t xml:space="preserve">For a UE not operating in SNPN access mode, perform the following:  </w:t>
              </w:r>
            </w:ins>
          </w:p>
          <w:p w14:paraId="678B0E73" w14:textId="77777777" w:rsidR="00AE4A31" w:rsidRPr="00AE4A31" w:rsidRDefault="00AE4A31">
            <w:pPr>
              <w:keepNext/>
              <w:keepLines/>
              <w:spacing w:after="0"/>
              <w:ind w:left="284"/>
              <w:rPr>
                <w:rFonts w:eastAsia="SimSun"/>
              </w:rPr>
              <w:pPrChange w:id="40" w:author="RAN2#109" w:date="2020-01-31T15:42:00Z">
                <w:pPr>
                  <w:pStyle w:val="TAL"/>
                </w:pPr>
              </w:pPrChange>
            </w:pPr>
            <w:r w:rsidRPr="00AE4A31">
              <w:rPr>
                <w:rFonts w:ascii="Arial" w:eastAsia="SimSun" w:hAnsi="Arial"/>
                <w:sz w:val="18"/>
              </w:rPr>
              <w:t>Maintain a list of PLMNs in priority order according to TS 23.122 [9]. Select a PLMN using automatic or manual mode as specified in TS 23.122 [9] and</w:t>
            </w:r>
            <w:r w:rsidRPr="00AE4A31">
              <w:rPr>
                <w:rFonts w:ascii="Arial" w:eastAsia="SimSun" w:hAnsi="Arial"/>
                <w:sz w:val="18"/>
                <w:lang w:eastAsia="ja-JP"/>
              </w:rPr>
              <w:t xml:space="preserve"> r</w:t>
            </w:r>
            <w:r w:rsidRPr="00AE4A31">
              <w:rPr>
                <w:rFonts w:ascii="Arial" w:eastAsia="SimSun" w:hAnsi="Arial"/>
                <w:sz w:val="18"/>
              </w:rPr>
              <w:t>equest AS to select a cell belonging to this PLMN. For each PLMN, associated RAT(s)</w:t>
            </w:r>
            <w:r w:rsidRPr="00AE4A31">
              <w:rPr>
                <w:rFonts w:ascii="Arial" w:eastAsia="SimSun" w:hAnsi="Arial"/>
                <w:sz w:val="18"/>
                <w:lang w:eastAsia="ja-JP"/>
              </w:rPr>
              <w:t xml:space="preserve"> </w:t>
            </w:r>
            <w:r w:rsidRPr="00AE4A31">
              <w:rPr>
                <w:rFonts w:ascii="Arial" w:eastAsia="SimSun" w:hAnsi="Arial"/>
                <w:sz w:val="18"/>
              </w:rPr>
              <w:t>may be set.</w:t>
            </w:r>
          </w:p>
          <w:p w14:paraId="5CB64637" w14:textId="77777777" w:rsidR="00AE4A31" w:rsidRPr="00AE4A31" w:rsidRDefault="00AE4A31">
            <w:pPr>
              <w:keepNext/>
              <w:keepLines/>
              <w:spacing w:after="0"/>
              <w:ind w:left="284"/>
              <w:rPr>
                <w:rFonts w:eastAsia="SimSun"/>
              </w:rPr>
              <w:pPrChange w:id="41" w:author="RAN2#109" w:date="2020-01-31T15:42:00Z">
                <w:pPr>
                  <w:pStyle w:val="TAL"/>
                </w:pPr>
              </w:pPrChange>
            </w:pPr>
          </w:p>
          <w:p w14:paraId="57B09029" w14:textId="77777777" w:rsidR="00AE4A31" w:rsidRPr="00AE4A31" w:rsidRDefault="00AE4A31">
            <w:pPr>
              <w:keepNext/>
              <w:keepLines/>
              <w:spacing w:after="0"/>
              <w:ind w:left="284"/>
              <w:rPr>
                <w:rFonts w:eastAsia="SimSun"/>
              </w:rPr>
              <w:pPrChange w:id="42" w:author="RAN2#109" w:date="2020-01-31T15:42:00Z">
                <w:pPr>
                  <w:pStyle w:val="TAL"/>
                </w:pPr>
              </w:pPrChange>
            </w:pPr>
            <w:r w:rsidRPr="00AE4A31">
              <w:rPr>
                <w:rFonts w:ascii="Arial" w:eastAsia="SimSun" w:hAnsi="Arial"/>
                <w:sz w:val="18"/>
              </w:rPr>
              <w:t>Evaluate reports of available PLMNs from AS for PLMN selection.</w:t>
            </w:r>
          </w:p>
          <w:p w14:paraId="2B97491E" w14:textId="77777777" w:rsidR="00AE4A31" w:rsidRPr="00AE4A31" w:rsidRDefault="00AE4A31">
            <w:pPr>
              <w:keepNext/>
              <w:keepLines/>
              <w:spacing w:after="0"/>
              <w:ind w:left="284"/>
              <w:rPr>
                <w:rFonts w:eastAsia="SimSun"/>
              </w:rPr>
              <w:pPrChange w:id="43" w:author="RAN2#109" w:date="2020-01-31T15:42:00Z">
                <w:pPr>
                  <w:pStyle w:val="TAL"/>
                </w:pPr>
              </w:pPrChange>
            </w:pPr>
          </w:p>
          <w:p w14:paraId="65DCBDAB" w14:textId="77777777" w:rsidR="00AE4A31" w:rsidRPr="00AE4A31" w:rsidRDefault="00AE4A31" w:rsidP="00AE4A31">
            <w:pPr>
              <w:keepNext/>
              <w:keepLines/>
              <w:spacing w:after="0"/>
              <w:ind w:left="284"/>
              <w:rPr>
                <w:ins w:id="44" w:author="RAN2#109" w:date="2020-01-31T15:42:00Z"/>
                <w:rFonts w:ascii="Arial" w:eastAsia="SimSun" w:hAnsi="Arial"/>
                <w:sz w:val="18"/>
              </w:rPr>
            </w:pPr>
            <w:r w:rsidRPr="00AE4A31">
              <w:rPr>
                <w:rFonts w:ascii="Arial" w:eastAsia="SimSun" w:hAnsi="Arial"/>
                <w:sz w:val="18"/>
              </w:rPr>
              <w:t>Maintain a list of equivalent PLMN identities.</w:t>
            </w:r>
          </w:p>
          <w:p w14:paraId="606524AF" w14:textId="77777777" w:rsidR="00AE4A31" w:rsidRPr="00AE4A31" w:rsidRDefault="00AE4A31" w:rsidP="00AE4A31">
            <w:pPr>
              <w:keepNext/>
              <w:keepLines/>
              <w:spacing w:after="0"/>
              <w:ind w:left="284"/>
              <w:rPr>
                <w:ins w:id="45" w:author="RAN2#109" w:date="2020-01-31T15:42:00Z"/>
                <w:rFonts w:ascii="Arial" w:eastAsia="SimSun" w:hAnsi="Arial"/>
                <w:sz w:val="18"/>
              </w:rPr>
            </w:pPr>
          </w:p>
          <w:p w14:paraId="233D2611" w14:textId="1E93CE07" w:rsidR="00AE4A31" w:rsidRPr="00AE4A31" w:rsidRDefault="00AE4A31" w:rsidP="00AE4A31">
            <w:pPr>
              <w:keepNext/>
              <w:keepLines/>
              <w:spacing w:after="0"/>
              <w:ind w:left="284"/>
              <w:rPr>
                <w:ins w:id="46" w:author="RAN2#109" w:date="2020-01-31T15:42:00Z"/>
                <w:rFonts w:ascii="Arial" w:eastAsia="SimSun" w:hAnsi="Arial"/>
                <w:sz w:val="18"/>
              </w:rPr>
            </w:pPr>
            <w:ins w:id="47" w:author="RAN2#109" w:date="2020-01-31T15:42:00Z">
              <w:r w:rsidRPr="00AE4A31">
                <w:rPr>
                  <w:rFonts w:ascii="Arial" w:eastAsia="SimSun" w:hAnsi="Arial"/>
                  <w:sz w:val="18"/>
                </w:rPr>
                <w:t xml:space="preserve">To support </w:t>
              </w:r>
              <w:del w:id="48" w:author="NokiaGWO2" w:date="2020-02-11T12:37:00Z">
                <w:r w:rsidRPr="002129A1" w:rsidDel="00EB388D">
                  <w:rPr>
                    <w:rFonts w:ascii="Arial" w:eastAsia="SimSun" w:hAnsi="Arial"/>
                    <w:sz w:val="18"/>
                  </w:rPr>
                  <w:delText>manual</w:delText>
                </w:r>
                <w:r w:rsidRPr="00AE4A31" w:rsidDel="00EB388D">
                  <w:rPr>
                    <w:rFonts w:ascii="Arial" w:eastAsia="SimSun" w:hAnsi="Arial"/>
                    <w:sz w:val="18"/>
                  </w:rPr>
                  <w:delText xml:space="preserve"> </w:delText>
                </w:r>
              </w:del>
              <w:r w:rsidRPr="00AE4A31">
                <w:rPr>
                  <w:rFonts w:ascii="Arial" w:eastAsia="SimSun" w:hAnsi="Arial"/>
                  <w:sz w:val="18"/>
                </w:rPr>
                <w:t>CAG selection, provide request to search for available CAGs and evaluate reports of available CAGs from AS for CAG selection.</w:t>
              </w:r>
            </w:ins>
          </w:p>
          <w:p w14:paraId="7BEA2181" w14:textId="77777777" w:rsidR="00AE4A31" w:rsidRPr="00AE4A31" w:rsidRDefault="00AE4A31" w:rsidP="00AE4A31">
            <w:pPr>
              <w:keepNext/>
              <w:keepLines/>
              <w:spacing w:after="0"/>
              <w:rPr>
                <w:ins w:id="49" w:author="RAN2#109" w:date="2020-01-31T15:42:00Z"/>
                <w:rFonts w:ascii="Arial" w:eastAsia="SimSun" w:hAnsi="Arial"/>
                <w:sz w:val="18"/>
              </w:rPr>
            </w:pPr>
          </w:p>
          <w:p w14:paraId="60144F11" w14:textId="77777777" w:rsidR="00AE4A31" w:rsidRPr="00AE4A31" w:rsidRDefault="00AE4A31" w:rsidP="00AE4A31">
            <w:pPr>
              <w:keepNext/>
              <w:keepLines/>
              <w:spacing w:after="0"/>
              <w:rPr>
                <w:ins w:id="50" w:author="RAN2#109" w:date="2020-01-31T15:42:00Z"/>
                <w:rFonts w:ascii="Arial" w:eastAsia="SimSun" w:hAnsi="Arial"/>
                <w:b/>
                <w:bCs/>
                <w:sz w:val="18"/>
              </w:rPr>
            </w:pPr>
            <w:ins w:id="51" w:author="RAN2#109" w:date="2020-01-31T15:42:00Z">
              <w:r w:rsidRPr="00AE4A31">
                <w:rPr>
                  <w:rFonts w:ascii="Arial" w:eastAsia="SimSun" w:hAnsi="Arial"/>
                  <w:b/>
                  <w:bCs/>
                  <w:sz w:val="18"/>
                </w:rPr>
                <w:t xml:space="preserve">For a UE operating in SNPN access mode, perform the following: </w:t>
              </w:r>
            </w:ins>
          </w:p>
          <w:p w14:paraId="062A2D19" w14:textId="77777777" w:rsidR="00AE4A31" w:rsidRPr="00AE4A31" w:rsidRDefault="00AE4A31" w:rsidP="00AE4A31">
            <w:pPr>
              <w:keepNext/>
              <w:keepLines/>
              <w:spacing w:after="0"/>
              <w:ind w:left="284"/>
              <w:rPr>
                <w:ins w:id="52" w:author="RAN2#109" w:date="2020-01-31T15:42:00Z"/>
                <w:rFonts w:ascii="Arial" w:eastAsia="SimSun" w:hAnsi="Arial"/>
                <w:sz w:val="18"/>
              </w:rPr>
            </w:pPr>
            <w:ins w:id="53" w:author="RAN2#109" w:date="2020-01-31T15:42:00Z">
              <w:r w:rsidRPr="00AE4A31">
                <w:rPr>
                  <w:rFonts w:ascii="Arial" w:eastAsia="SimSun" w:hAnsi="Arial"/>
                  <w:sz w:val="18"/>
                </w:rPr>
                <w:t>Maintain a list of SNPNs according to TS 23.122 [9]. Select a SNPN using automatic or manual mode as specified in TS 23.122 [9] and</w:t>
              </w:r>
              <w:r w:rsidRPr="00AE4A31">
                <w:rPr>
                  <w:rFonts w:ascii="Arial" w:eastAsia="SimSun" w:hAnsi="Arial"/>
                  <w:sz w:val="18"/>
                  <w:lang w:eastAsia="ja-JP"/>
                </w:rPr>
                <w:t xml:space="preserve"> r</w:t>
              </w:r>
              <w:r w:rsidRPr="00AE4A31">
                <w:rPr>
                  <w:rFonts w:ascii="Arial" w:eastAsia="SimSun" w:hAnsi="Arial"/>
                  <w:sz w:val="18"/>
                </w:rPr>
                <w:t>equest AS to select a cell belonging to this SNPN.</w:t>
              </w:r>
            </w:ins>
          </w:p>
          <w:p w14:paraId="1B10DD78" w14:textId="77777777" w:rsidR="00AE4A31" w:rsidRPr="00AE4A31" w:rsidRDefault="00AE4A31" w:rsidP="00AE4A31">
            <w:pPr>
              <w:keepNext/>
              <w:keepLines/>
              <w:spacing w:after="0"/>
              <w:ind w:left="284"/>
              <w:rPr>
                <w:ins w:id="54" w:author="RAN2#109" w:date="2020-01-31T15:42:00Z"/>
                <w:rFonts w:ascii="Arial" w:eastAsia="SimSun" w:hAnsi="Arial"/>
                <w:sz w:val="18"/>
              </w:rPr>
            </w:pPr>
          </w:p>
          <w:p w14:paraId="710CFFB6" w14:textId="77777777" w:rsidR="00AE4A31" w:rsidRPr="00AE4A31" w:rsidRDefault="00AE4A31">
            <w:pPr>
              <w:keepNext/>
              <w:keepLines/>
              <w:spacing w:after="0"/>
              <w:ind w:left="284"/>
              <w:rPr>
                <w:rFonts w:eastAsia="SimSun"/>
              </w:rPr>
              <w:pPrChange w:id="55" w:author="RAN2#109" w:date="2020-01-31T15:42:00Z">
                <w:pPr>
                  <w:pStyle w:val="TAL"/>
                </w:pPr>
              </w:pPrChange>
            </w:pPr>
            <w:ins w:id="56" w:author="RAN2#109" w:date="2020-01-31T15:42:00Z">
              <w:r w:rsidRPr="00AE4A31">
                <w:rPr>
                  <w:rFonts w:ascii="Arial" w:eastAsia="SimSun" w:hAnsi="Arial"/>
                  <w:sz w:val="18"/>
                </w:rPr>
                <w:t>Evaluate reports of available SNPNs from AS for SNPN selection.</w:t>
              </w:r>
            </w:ins>
          </w:p>
        </w:tc>
        <w:tc>
          <w:tcPr>
            <w:tcW w:w="3685" w:type="dxa"/>
          </w:tcPr>
          <w:p w14:paraId="1ABACF06" w14:textId="77777777" w:rsidR="00AE4A31" w:rsidRPr="00AE4A31" w:rsidRDefault="00AE4A31" w:rsidP="00AE4A31">
            <w:pPr>
              <w:keepNext/>
              <w:keepLines/>
              <w:spacing w:after="0"/>
              <w:rPr>
                <w:rFonts w:ascii="Arial" w:eastAsia="SimSun" w:hAnsi="Arial"/>
                <w:b/>
                <w:sz w:val="18"/>
                <w:rPrChange w:id="57" w:author="RAN2#109" w:date="2020-01-31T15:42:00Z">
                  <w:rPr/>
                </w:rPrChange>
              </w:rPr>
            </w:pPr>
            <w:ins w:id="58" w:author="RAN2#109" w:date="2020-01-31T16:13:00Z">
              <w:r w:rsidRPr="00AE4A31">
                <w:rPr>
                  <w:rFonts w:ascii="Arial" w:eastAsia="SimSun" w:hAnsi="Arial"/>
                  <w:sz w:val="18"/>
                </w:rPr>
                <w:t>For a UE not operating in SNPN access mode, s</w:t>
              </w:r>
            </w:ins>
            <w:del w:id="59" w:author="RAN2#109" w:date="2020-01-31T16:13:00Z">
              <w:r w:rsidRPr="00AE4A31" w:rsidDel="00366CBE">
                <w:rPr>
                  <w:rFonts w:ascii="Arial" w:eastAsia="SimSun" w:hAnsi="Arial"/>
                  <w:sz w:val="18"/>
                </w:rPr>
                <w:delText>S</w:delText>
              </w:r>
            </w:del>
            <w:r w:rsidRPr="00AE4A31">
              <w:rPr>
                <w:rFonts w:ascii="Arial" w:eastAsia="SimSun" w:hAnsi="Arial"/>
                <w:sz w:val="18"/>
              </w:rPr>
              <w:t>earch for available PLMNs.</w:t>
            </w:r>
            <w:ins w:id="60" w:author="RAN2#109" w:date="2020-01-31T15:42:00Z">
              <w:r w:rsidRPr="00AE4A31">
                <w:rPr>
                  <w:rFonts w:ascii="Arial" w:eastAsia="SimSun" w:hAnsi="Arial"/>
                  <w:b/>
                  <w:bCs/>
                  <w:sz w:val="18"/>
                </w:rPr>
                <w:t xml:space="preserve"> </w:t>
              </w:r>
            </w:ins>
          </w:p>
          <w:p w14:paraId="0BA4CDDC" w14:textId="77777777" w:rsidR="00AE4A31" w:rsidRPr="00AE4A31" w:rsidRDefault="00AE4A31" w:rsidP="00AE4A31">
            <w:pPr>
              <w:keepNext/>
              <w:keepLines/>
              <w:spacing w:after="0"/>
              <w:rPr>
                <w:del w:id="61" w:author="RAN2#109" w:date="2020-01-31T15:42:00Z"/>
                <w:rFonts w:ascii="Arial" w:eastAsia="SimSun" w:hAnsi="Arial"/>
                <w:sz w:val="18"/>
                <w:lang w:eastAsia="ja-JP"/>
              </w:rPr>
            </w:pPr>
          </w:p>
          <w:p w14:paraId="4C7A18A2"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If associated RAT(s)</w:t>
            </w:r>
            <w:r w:rsidRPr="00AE4A31">
              <w:rPr>
                <w:rFonts w:ascii="Arial" w:eastAsia="SimSun" w:hAnsi="Arial"/>
                <w:sz w:val="18"/>
                <w:lang w:eastAsia="ja-JP"/>
              </w:rPr>
              <w:t xml:space="preserve"> </w:t>
            </w:r>
            <w:r w:rsidRPr="00AE4A31">
              <w:rPr>
                <w:rFonts w:ascii="Arial" w:eastAsia="SimSun" w:hAnsi="Arial"/>
                <w:sz w:val="18"/>
              </w:rPr>
              <w:t>is (are) set for the PLMN, search in this (these) RAT(s)</w:t>
            </w:r>
            <w:r w:rsidRPr="00AE4A31">
              <w:rPr>
                <w:rFonts w:ascii="Arial" w:eastAsia="SimSun" w:hAnsi="Arial"/>
                <w:sz w:val="18"/>
                <w:lang w:eastAsia="ja-JP"/>
              </w:rPr>
              <w:t xml:space="preserve"> </w:t>
            </w:r>
            <w:r w:rsidRPr="00AE4A31">
              <w:rPr>
                <w:rFonts w:ascii="Arial" w:eastAsia="SimSun" w:hAnsi="Arial"/>
                <w:sz w:val="18"/>
              </w:rPr>
              <w:t>and other RAT(s)</w:t>
            </w:r>
            <w:r w:rsidRPr="00AE4A31">
              <w:rPr>
                <w:rFonts w:ascii="Arial" w:eastAsia="SimSun" w:hAnsi="Arial"/>
                <w:sz w:val="18"/>
                <w:lang w:eastAsia="ja-JP"/>
              </w:rPr>
              <w:t xml:space="preserve"> </w:t>
            </w:r>
            <w:r w:rsidRPr="00AE4A31">
              <w:rPr>
                <w:rFonts w:ascii="Arial" w:eastAsia="SimSun" w:hAnsi="Arial"/>
                <w:sz w:val="18"/>
              </w:rPr>
              <w:t>for that PLMN as specified in TS 23.122 [9].</w:t>
            </w:r>
          </w:p>
          <w:p w14:paraId="030FE309" w14:textId="77777777" w:rsidR="00AE4A31" w:rsidRPr="00AE4A31" w:rsidRDefault="00AE4A31" w:rsidP="00AE4A31">
            <w:pPr>
              <w:keepNext/>
              <w:keepLines/>
              <w:spacing w:after="0"/>
              <w:rPr>
                <w:rFonts w:ascii="Arial" w:eastAsia="SimSun" w:hAnsi="Arial"/>
                <w:sz w:val="18"/>
              </w:rPr>
            </w:pPr>
          </w:p>
          <w:p w14:paraId="13857E21" w14:textId="77777777" w:rsidR="00AE4A31" w:rsidRPr="00AE4A31" w:rsidRDefault="00AE4A31" w:rsidP="00AE4A31">
            <w:pPr>
              <w:keepNext/>
              <w:keepLines/>
              <w:spacing w:after="0"/>
              <w:rPr>
                <w:ins w:id="62" w:author="RAN2#109" w:date="2020-01-31T15:42:00Z"/>
                <w:rFonts w:ascii="Arial" w:eastAsia="SimSun" w:hAnsi="Arial"/>
                <w:sz w:val="18"/>
                <w:lang w:eastAsia="ja-JP"/>
              </w:rPr>
            </w:pPr>
            <w:ins w:id="63" w:author="RAN2#109" w:date="2020-01-31T15:42:00Z">
              <w:r w:rsidRPr="00AE4A31">
                <w:rPr>
                  <w:rFonts w:ascii="Arial" w:eastAsia="SimSun" w:hAnsi="Arial"/>
                  <w:sz w:val="18"/>
                </w:rPr>
                <w:t>For a UE operating in SNPN access mode, search for available SNPNs only consider NR cells.</w:t>
              </w:r>
            </w:ins>
          </w:p>
          <w:p w14:paraId="034471C4" w14:textId="77777777" w:rsidR="00AE4A31" w:rsidRPr="00AE4A31" w:rsidRDefault="00AE4A31" w:rsidP="00AE4A31">
            <w:pPr>
              <w:keepNext/>
              <w:keepLines/>
              <w:spacing w:after="0"/>
              <w:rPr>
                <w:ins w:id="64" w:author="RAN2#109" w:date="2020-01-31T15:42:00Z"/>
                <w:rFonts w:ascii="Arial" w:eastAsia="SimSun" w:hAnsi="Arial"/>
                <w:sz w:val="18"/>
                <w:lang w:eastAsia="ja-JP"/>
              </w:rPr>
            </w:pPr>
          </w:p>
          <w:p w14:paraId="73CD120A"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Perform measurements to support PLMN</w:t>
            </w:r>
            <w:ins w:id="65" w:author="RAN2#109" w:date="2020-01-31T15:42:00Z">
              <w:r w:rsidRPr="00AE4A31">
                <w:rPr>
                  <w:rFonts w:ascii="Arial" w:eastAsia="SimSun" w:hAnsi="Arial"/>
                  <w:sz w:val="18"/>
                </w:rPr>
                <w:t>/SNPN</w:t>
              </w:r>
            </w:ins>
            <w:r w:rsidRPr="00AE4A31">
              <w:rPr>
                <w:rFonts w:ascii="Arial" w:eastAsia="SimSun" w:hAnsi="Arial"/>
                <w:sz w:val="18"/>
              </w:rPr>
              <w:t xml:space="preserve"> selection.</w:t>
            </w:r>
          </w:p>
          <w:p w14:paraId="1D39FF6D" w14:textId="77777777" w:rsidR="00AE4A31" w:rsidRPr="00AE4A31" w:rsidRDefault="00AE4A31" w:rsidP="00AE4A31">
            <w:pPr>
              <w:keepNext/>
              <w:keepLines/>
              <w:spacing w:after="0"/>
              <w:rPr>
                <w:rFonts w:ascii="Arial" w:eastAsia="SimSun" w:hAnsi="Arial"/>
                <w:sz w:val="18"/>
              </w:rPr>
            </w:pPr>
          </w:p>
          <w:p w14:paraId="5508B178"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Synchronise to a broadcast channel to identify found PLMNs</w:t>
            </w:r>
            <w:ins w:id="66" w:author="RAN2#109" w:date="2020-01-31T15:42:00Z">
              <w:r w:rsidRPr="00AE4A31">
                <w:rPr>
                  <w:rFonts w:ascii="Arial" w:eastAsia="SimSun" w:hAnsi="Arial"/>
                  <w:sz w:val="18"/>
                </w:rPr>
                <w:t>/SNPNs</w:t>
              </w:r>
            </w:ins>
            <w:r w:rsidRPr="00AE4A31">
              <w:rPr>
                <w:rFonts w:ascii="Arial" w:eastAsia="SimSun" w:hAnsi="Arial"/>
                <w:sz w:val="18"/>
              </w:rPr>
              <w:t>.</w:t>
            </w:r>
          </w:p>
          <w:p w14:paraId="498D1D43" w14:textId="77777777" w:rsidR="00AE4A31" w:rsidRPr="00AE4A31" w:rsidRDefault="00AE4A31" w:rsidP="00AE4A31">
            <w:pPr>
              <w:keepNext/>
              <w:keepLines/>
              <w:spacing w:after="0"/>
              <w:rPr>
                <w:rFonts w:ascii="Arial" w:eastAsia="SimSun" w:hAnsi="Arial"/>
                <w:sz w:val="18"/>
                <w:lang w:eastAsia="ja-JP"/>
              </w:rPr>
            </w:pPr>
          </w:p>
          <w:p w14:paraId="45A876EB" w14:textId="05C555A8" w:rsidR="00AE4A31" w:rsidRPr="00AE4A31" w:rsidRDefault="00AE4A31" w:rsidP="00AE4A31">
            <w:pPr>
              <w:keepNext/>
              <w:keepLines/>
              <w:spacing w:after="0"/>
              <w:rPr>
                <w:ins w:id="67" w:author="RAN2#109" w:date="2020-01-31T15:42:00Z"/>
                <w:rFonts w:ascii="Arial" w:eastAsia="SimSun" w:hAnsi="Arial"/>
                <w:sz w:val="18"/>
              </w:rPr>
            </w:pPr>
            <w:r w:rsidRPr="00AE4A31">
              <w:rPr>
                <w:rFonts w:ascii="Arial" w:eastAsia="SimSun" w:hAnsi="Arial"/>
                <w:sz w:val="18"/>
              </w:rPr>
              <w:t>Report available PLMNs with associated RAT(s)</w:t>
            </w:r>
            <w:r w:rsidRPr="00AE4A31">
              <w:rPr>
                <w:rFonts w:ascii="Arial" w:eastAsia="SimSun" w:hAnsi="Arial"/>
                <w:sz w:val="18"/>
                <w:lang w:eastAsia="ja-JP"/>
              </w:rPr>
              <w:t xml:space="preserve"> </w:t>
            </w:r>
            <w:ins w:id="68" w:author="NokiaGWO2" w:date="2020-02-11T12:39:00Z">
              <w:r w:rsidR="00EB388D" w:rsidRPr="002129A1">
                <w:rPr>
                  <w:rFonts w:ascii="Arial" w:eastAsia="SimSun" w:hAnsi="Arial"/>
                  <w:sz w:val="18"/>
                  <w:lang w:eastAsia="ja-JP"/>
                </w:rPr>
                <w:t>and CAGs</w:t>
              </w:r>
              <w:r w:rsidR="00EB388D">
                <w:rPr>
                  <w:rFonts w:ascii="Arial" w:eastAsia="SimSun" w:hAnsi="Arial"/>
                  <w:sz w:val="18"/>
                  <w:lang w:eastAsia="ja-JP"/>
                </w:rPr>
                <w:t xml:space="preserve"> </w:t>
              </w:r>
            </w:ins>
            <w:r w:rsidRPr="00AE4A31">
              <w:rPr>
                <w:rFonts w:ascii="Arial" w:eastAsia="SimSun" w:hAnsi="Arial"/>
                <w:sz w:val="18"/>
              </w:rPr>
              <w:t>to NAS on request from NAS or autonomously.</w:t>
            </w:r>
          </w:p>
          <w:p w14:paraId="6AE6FE91" w14:textId="77777777" w:rsidR="00AE4A31" w:rsidRPr="00AE4A31" w:rsidRDefault="00AE4A31" w:rsidP="00AE4A31">
            <w:pPr>
              <w:keepNext/>
              <w:keepLines/>
              <w:spacing w:after="0"/>
              <w:rPr>
                <w:ins w:id="69" w:author="RAN2#109" w:date="2020-01-31T15:42:00Z"/>
                <w:rFonts w:ascii="Arial" w:eastAsia="SimSun" w:hAnsi="Arial"/>
                <w:sz w:val="18"/>
              </w:rPr>
            </w:pPr>
          </w:p>
          <w:p w14:paraId="3AC101C7" w14:textId="77777777" w:rsidR="00AE4A31" w:rsidRPr="00AE4A31" w:rsidRDefault="00AE4A31" w:rsidP="00AE4A31">
            <w:pPr>
              <w:keepNext/>
              <w:keepLines/>
              <w:spacing w:after="0"/>
              <w:rPr>
                <w:ins w:id="70" w:author="RAN2#109" w:date="2020-01-31T15:42:00Z"/>
                <w:rFonts w:ascii="Arial" w:eastAsia="SimSun" w:hAnsi="Arial"/>
                <w:b/>
                <w:bCs/>
                <w:sz w:val="18"/>
              </w:rPr>
            </w:pPr>
            <w:ins w:id="71" w:author="RAN2#109" w:date="2020-01-31T15:42:00Z">
              <w:r w:rsidRPr="00AE4A31">
                <w:rPr>
                  <w:rFonts w:ascii="Arial" w:eastAsia="SimSun" w:hAnsi="Arial"/>
                  <w:b/>
                  <w:bCs/>
                  <w:sz w:val="18"/>
                </w:rPr>
                <w:t>To support manual CAG selection, perform the following:</w:t>
              </w:r>
            </w:ins>
          </w:p>
          <w:p w14:paraId="196E07F0" w14:textId="77777777" w:rsidR="00AE4A31" w:rsidRPr="00AE4A31" w:rsidRDefault="00AE4A31" w:rsidP="00AE4A31">
            <w:pPr>
              <w:keepNext/>
              <w:keepLines/>
              <w:spacing w:after="0"/>
              <w:ind w:left="284"/>
              <w:rPr>
                <w:ins w:id="72" w:author="RAN2#109" w:date="2020-01-31T15:42:00Z"/>
                <w:rFonts w:ascii="Arial" w:eastAsia="SimSun" w:hAnsi="Arial"/>
                <w:sz w:val="18"/>
              </w:rPr>
            </w:pPr>
            <w:ins w:id="73" w:author="RAN2#109" w:date="2020-01-31T15:42:00Z">
              <w:r w:rsidRPr="00AE4A31">
                <w:rPr>
                  <w:rFonts w:ascii="Arial" w:eastAsia="SimSun" w:hAnsi="Arial"/>
                  <w:sz w:val="18"/>
                </w:rPr>
                <w:t xml:space="preserve">Search for </w:t>
              </w:r>
              <w:r w:rsidRPr="00AE4A31">
                <w:rPr>
                  <w:rFonts w:ascii="Arial" w:eastAsia="SimSun" w:hAnsi="Arial"/>
                  <w:sz w:val="18"/>
                  <w:lang w:eastAsia="ko-KR"/>
                </w:rPr>
                <w:t>cells broadcasting a CAG-ID.</w:t>
              </w:r>
            </w:ins>
          </w:p>
          <w:p w14:paraId="2D333118" w14:textId="77777777" w:rsidR="00AE4A31" w:rsidRPr="00AE4A31" w:rsidRDefault="00AE4A31" w:rsidP="00AE4A31">
            <w:pPr>
              <w:keepNext/>
              <w:keepLines/>
              <w:spacing w:after="0"/>
              <w:ind w:left="284"/>
              <w:rPr>
                <w:ins w:id="74" w:author="RAN2#109" w:date="2020-01-31T15:42:00Z"/>
                <w:rFonts w:ascii="Arial" w:eastAsia="SimSun" w:hAnsi="Arial"/>
                <w:sz w:val="18"/>
              </w:rPr>
            </w:pPr>
          </w:p>
          <w:p w14:paraId="1FEF3452" w14:textId="77777777" w:rsidR="00AE4A31" w:rsidRPr="00AE4A31" w:rsidRDefault="00AE4A31" w:rsidP="00AE4A31">
            <w:pPr>
              <w:keepNext/>
              <w:keepLines/>
              <w:spacing w:after="0"/>
              <w:ind w:left="284"/>
              <w:rPr>
                <w:ins w:id="75" w:author="RAN2#109" w:date="2020-01-31T15:42:00Z"/>
                <w:rFonts w:ascii="Arial" w:eastAsia="SimSun" w:hAnsi="Arial"/>
                <w:sz w:val="18"/>
              </w:rPr>
            </w:pPr>
            <w:ins w:id="76" w:author="RAN2#109" w:date="2020-01-31T15:42:00Z">
              <w:r w:rsidRPr="00AE4A31">
                <w:rPr>
                  <w:rFonts w:ascii="Arial" w:eastAsia="SimSun" w:hAnsi="Arial"/>
                  <w:sz w:val="18"/>
                </w:rPr>
                <w:t>Read the HRNN (if broadcast) for each CAG-ID if a cell broadcasting a CAG-ID is found.</w:t>
              </w:r>
            </w:ins>
          </w:p>
          <w:p w14:paraId="36B6F605" w14:textId="77777777" w:rsidR="00AE4A31" w:rsidRPr="00AE4A31" w:rsidRDefault="00AE4A31" w:rsidP="00AE4A31">
            <w:pPr>
              <w:keepNext/>
              <w:keepLines/>
              <w:spacing w:after="0"/>
              <w:ind w:left="284"/>
              <w:rPr>
                <w:ins w:id="77" w:author="RAN2#109" w:date="2020-01-31T15:42:00Z"/>
                <w:rFonts w:ascii="Arial" w:eastAsia="SimSun" w:hAnsi="Arial"/>
                <w:sz w:val="18"/>
              </w:rPr>
            </w:pPr>
          </w:p>
          <w:p w14:paraId="2408FB8E" w14:textId="77777777" w:rsidR="00AE4A31" w:rsidRPr="00AE4A31" w:rsidRDefault="00AE4A31" w:rsidP="00AE4A31">
            <w:pPr>
              <w:keepNext/>
              <w:keepLines/>
              <w:spacing w:after="0"/>
              <w:ind w:left="284"/>
              <w:rPr>
                <w:ins w:id="78" w:author="RAN2#109" w:date="2020-01-31T15:42:00Z"/>
                <w:rFonts w:ascii="Arial" w:eastAsia="SimSun" w:hAnsi="Arial"/>
                <w:sz w:val="18"/>
              </w:rPr>
            </w:pPr>
            <w:ins w:id="79" w:author="RAN2#109" w:date="2020-01-31T15:42:00Z">
              <w:r w:rsidRPr="00AE4A31">
                <w:rPr>
                  <w:rFonts w:ascii="Arial" w:eastAsia="SimSun" w:hAnsi="Arial"/>
                  <w:sz w:val="18"/>
                </w:rPr>
                <w:t>Report CAG-ID(s) of found cell(s) broadcasting a CAG ID together with the associated HRNN and PLMN to NAS.</w:t>
              </w:r>
            </w:ins>
          </w:p>
          <w:p w14:paraId="07A732FB" w14:textId="77777777" w:rsidR="00AE4A31" w:rsidRPr="00AE4A31" w:rsidRDefault="00AE4A31" w:rsidP="00AE4A31">
            <w:pPr>
              <w:keepNext/>
              <w:keepLines/>
              <w:spacing w:after="0"/>
              <w:ind w:left="284"/>
              <w:rPr>
                <w:ins w:id="80" w:author="RAN2#109" w:date="2020-01-31T15:42:00Z"/>
                <w:rFonts w:ascii="Arial" w:eastAsia="SimSun" w:hAnsi="Arial"/>
                <w:sz w:val="18"/>
              </w:rPr>
            </w:pPr>
          </w:p>
          <w:p w14:paraId="345B8A18" w14:textId="77777777" w:rsidR="00AE4A31" w:rsidRPr="00AE4A31" w:rsidRDefault="00AE4A31" w:rsidP="00AE4A31">
            <w:pPr>
              <w:keepNext/>
              <w:keepLines/>
              <w:spacing w:after="0"/>
              <w:ind w:left="284"/>
              <w:rPr>
                <w:ins w:id="81" w:author="RAN2#109" w:date="2020-01-31T15:42:00Z"/>
                <w:rFonts w:ascii="Arial" w:eastAsia="SimSun" w:hAnsi="Arial"/>
                <w:sz w:val="18"/>
              </w:rPr>
            </w:pPr>
            <w:ins w:id="82" w:author="RAN2#109" w:date="2020-01-31T15:42:00Z">
              <w:r w:rsidRPr="00AE4A31">
                <w:rPr>
                  <w:rFonts w:ascii="Arial" w:eastAsia="SimSun" w:hAnsi="Arial"/>
                  <w:sz w:val="18"/>
                </w:rPr>
                <w:t>On selection of a CAG by NAS, select any acceptable or suitable cell belonging to the selected CAG and give an indication to NAS that access is possible (for the registration procedure)</w:t>
              </w:r>
            </w:ins>
          </w:p>
          <w:p w14:paraId="36CD9C6D" w14:textId="77777777" w:rsidR="00AE4A31" w:rsidRPr="00AE4A31" w:rsidRDefault="00AE4A31" w:rsidP="00AE4A31">
            <w:pPr>
              <w:keepNext/>
              <w:keepLines/>
              <w:spacing w:after="0"/>
              <w:ind w:left="284"/>
              <w:rPr>
                <w:ins w:id="83" w:author="RAN2#109" w:date="2020-01-31T15:42:00Z"/>
                <w:rFonts w:ascii="Arial" w:eastAsia="SimSun" w:hAnsi="Arial"/>
                <w:sz w:val="18"/>
              </w:rPr>
            </w:pPr>
          </w:p>
          <w:p w14:paraId="08F6D60C" w14:textId="77777777" w:rsidR="00AE4A31" w:rsidRPr="00AE4A31" w:rsidRDefault="00AE4A31" w:rsidP="00AE4A31">
            <w:pPr>
              <w:keepNext/>
              <w:keepLines/>
              <w:spacing w:after="0"/>
              <w:ind w:left="284"/>
              <w:rPr>
                <w:ins w:id="84" w:author="RAN2#109" w:date="2020-01-31T15:42:00Z"/>
                <w:rFonts w:ascii="Arial" w:eastAsia="SimSun" w:hAnsi="Arial"/>
                <w:color w:val="FF0000"/>
                <w:sz w:val="18"/>
              </w:rPr>
            </w:pPr>
            <w:ins w:id="85" w:author="RAN2#109" w:date="2020-01-31T15:42:00Z">
              <w:r w:rsidRPr="00AE4A31">
                <w:rPr>
                  <w:rFonts w:ascii="Arial" w:eastAsia="SimSun" w:hAnsi="Arial"/>
                  <w:color w:val="FF0000"/>
                  <w:sz w:val="18"/>
                </w:rPr>
                <w:t>Editor’s note: It is FFS whether the above needs to capture the condition that the cell is “not reserved for operator use for UEs not belonging to AC 11 or 15”</w:t>
              </w:r>
            </w:ins>
          </w:p>
          <w:p w14:paraId="007E32AD" w14:textId="77777777" w:rsidR="00AE4A31" w:rsidRPr="00AE4A31" w:rsidRDefault="00AE4A31" w:rsidP="00AE4A31">
            <w:pPr>
              <w:keepNext/>
              <w:keepLines/>
              <w:spacing w:after="0"/>
              <w:rPr>
                <w:ins w:id="86" w:author="RAN2#109" w:date="2020-01-31T15:42:00Z"/>
                <w:rFonts w:ascii="Arial" w:eastAsia="SimSun" w:hAnsi="Arial"/>
                <w:color w:val="FF0000"/>
                <w:sz w:val="18"/>
              </w:rPr>
            </w:pPr>
          </w:p>
          <w:p w14:paraId="046ABFB0" w14:textId="77777777" w:rsidR="00AE4A31" w:rsidRPr="00AE4A31" w:rsidRDefault="00AE4A31" w:rsidP="00AE4A31">
            <w:pPr>
              <w:keepNext/>
              <w:keepLines/>
              <w:spacing w:after="0"/>
              <w:rPr>
                <w:rFonts w:ascii="Arial" w:eastAsia="SimSun" w:hAnsi="Arial"/>
                <w:sz w:val="18"/>
              </w:rPr>
            </w:pPr>
            <w:ins w:id="87" w:author="RAN2#109" w:date="2020-01-31T15:42:00Z">
              <w:r w:rsidRPr="00AE4A31">
                <w:rPr>
                  <w:rFonts w:ascii="Arial" w:eastAsia="SimSun" w:hAnsi="Arial"/>
                  <w:sz w:val="18"/>
                </w:rPr>
                <w:t>To support manual SNPN selection, report available SNPNs together with associated HRNNs (if available) to NAS on request from NAS.</w:t>
              </w:r>
            </w:ins>
          </w:p>
        </w:tc>
      </w:tr>
      <w:tr w:rsidR="00AE4A31" w:rsidRPr="00AE4A31" w14:paraId="060A39B1" w14:textId="77777777" w:rsidTr="002129A1">
        <w:trPr>
          <w:trHeight w:val="1815"/>
        </w:trPr>
        <w:tc>
          <w:tcPr>
            <w:tcW w:w="1690" w:type="dxa"/>
          </w:tcPr>
          <w:p w14:paraId="0CEAFE11"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lastRenderedPageBreak/>
              <w:t xml:space="preserve">Cell </w:t>
            </w:r>
            <w:r w:rsidRPr="00AE4A31">
              <w:rPr>
                <w:rFonts w:ascii="Arial" w:eastAsia="SimSun" w:hAnsi="Arial"/>
                <w:sz w:val="18"/>
              </w:rPr>
              <w:br/>
              <w:t>Selection</w:t>
            </w:r>
          </w:p>
        </w:tc>
        <w:tc>
          <w:tcPr>
            <w:tcW w:w="4253" w:type="dxa"/>
          </w:tcPr>
          <w:p w14:paraId="2E219897"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Control cell selection for example by indicating RAT(s)</w:t>
            </w:r>
            <w:r w:rsidRPr="00AE4A31">
              <w:rPr>
                <w:rFonts w:ascii="Arial" w:eastAsia="SimSun" w:hAnsi="Arial"/>
                <w:sz w:val="18"/>
                <w:lang w:eastAsia="ja-JP"/>
              </w:rPr>
              <w:t xml:space="preserve"> </w:t>
            </w:r>
            <w:r w:rsidRPr="00AE4A31">
              <w:rPr>
                <w:rFonts w:ascii="Arial" w:eastAsia="SimSun" w:hAnsi="Arial"/>
                <w:sz w:val="18"/>
              </w:rPr>
              <w:t>associated with the selected PLMN to be used initially in the search of a cell in the cell selection.</w:t>
            </w:r>
          </w:p>
          <w:p w14:paraId="59E7B0A7" w14:textId="77777777" w:rsidR="00AE4A31" w:rsidRPr="00AE4A31" w:rsidRDefault="00AE4A31" w:rsidP="00AE4A31">
            <w:pPr>
              <w:keepNext/>
              <w:keepLines/>
              <w:spacing w:after="0"/>
              <w:rPr>
                <w:rFonts w:ascii="Arial" w:eastAsia="SimSun" w:hAnsi="Arial"/>
                <w:sz w:val="18"/>
              </w:rPr>
            </w:pPr>
          </w:p>
          <w:p w14:paraId="2870D3E1" w14:textId="77777777" w:rsidR="00AE4A31" w:rsidRPr="00AE4A31" w:rsidRDefault="00AE4A31" w:rsidP="00AE4A31">
            <w:pPr>
              <w:keepNext/>
              <w:keepLines/>
              <w:spacing w:after="0"/>
              <w:rPr>
                <w:ins w:id="88" w:author="RAN2#109" w:date="2020-01-31T15:42:00Z"/>
                <w:rFonts w:ascii="Arial" w:eastAsia="SimSun" w:hAnsi="Arial"/>
                <w:sz w:val="18"/>
              </w:rPr>
            </w:pPr>
            <w:r w:rsidRPr="00AE4A31">
              <w:rPr>
                <w:rFonts w:ascii="Arial" w:eastAsia="SimSun" w:hAnsi="Arial"/>
                <w:sz w:val="18"/>
              </w:rPr>
              <w:t>Maintain a list of "Forbidden Tracking Areas" and provide the list to AS.</w:t>
            </w:r>
            <w:ins w:id="89" w:author="RAN2#109" w:date="2020-01-31T15:42:00Z">
              <w:r w:rsidRPr="00AE4A31">
                <w:rPr>
                  <w:rFonts w:ascii="Arial" w:eastAsia="SimSun" w:hAnsi="Arial"/>
                  <w:sz w:val="18"/>
                </w:rPr>
                <w:t xml:space="preserve"> </w:t>
              </w:r>
            </w:ins>
          </w:p>
          <w:p w14:paraId="0B7D3715" w14:textId="77777777" w:rsidR="00AE4A31" w:rsidRPr="00AE4A31" w:rsidRDefault="00AE4A31" w:rsidP="00AE4A31">
            <w:pPr>
              <w:keepNext/>
              <w:keepLines/>
              <w:spacing w:after="0"/>
              <w:rPr>
                <w:ins w:id="90" w:author="RAN2#109" w:date="2020-01-31T15:42:00Z"/>
                <w:rFonts w:ascii="Arial" w:eastAsia="SimSun" w:hAnsi="Arial"/>
                <w:sz w:val="18"/>
              </w:rPr>
            </w:pPr>
          </w:p>
          <w:p w14:paraId="08F98528" w14:textId="77777777" w:rsidR="0046511B" w:rsidRDefault="00AE4A31" w:rsidP="00AE4A31">
            <w:pPr>
              <w:keepNext/>
              <w:keepLines/>
              <w:spacing w:after="0"/>
              <w:rPr>
                <w:ins w:id="91" w:author="NokiaGWO2" w:date="2020-02-12T14:24:00Z"/>
                <w:rFonts w:ascii="Arial" w:eastAsia="SimSun" w:hAnsi="Arial"/>
                <w:sz w:val="18"/>
              </w:rPr>
            </w:pPr>
            <w:ins w:id="92" w:author="RAN2#109" w:date="2020-01-31T15:42:00Z">
              <w:r w:rsidRPr="00AE4A31">
                <w:rPr>
                  <w:rFonts w:ascii="Arial" w:eastAsia="SimSun" w:hAnsi="Arial"/>
                  <w:sz w:val="18"/>
                </w:rPr>
                <w:t xml:space="preserve">For a UE not operating in SNPN access mode: Maintain </w:t>
              </w:r>
              <w:bookmarkStart w:id="93" w:name="_Hlk32320734"/>
              <w:r w:rsidRPr="00AE4A31">
                <w:rPr>
                  <w:rFonts w:ascii="Arial" w:eastAsia="SimSun" w:hAnsi="Arial"/>
                  <w:sz w:val="18"/>
                </w:rPr>
                <w:t>Allowed CAG list</w:t>
              </w:r>
              <w:r w:rsidRPr="00AE4A31">
                <w:rPr>
                  <w:rFonts w:ascii="Arial" w:eastAsia="SimSun" w:hAnsi="Arial"/>
                  <w:sz w:val="18"/>
                  <w:lang w:eastAsia="ja-JP"/>
                </w:rPr>
                <w:t xml:space="preserve"> and optional CAG-only indication</w:t>
              </w:r>
              <w:bookmarkEnd w:id="93"/>
              <w:r w:rsidRPr="00AE4A31">
                <w:rPr>
                  <w:rFonts w:ascii="Arial" w:eastAsia="SimSun" w:hAnsi="Arial"/>
                  <w:sz w:val="18"/>
                  <w:lang w:eastAsia="ja-JP"/>
                </w:rPr>
                <w:t xml:space="preserve"> along with associated PLMN ID(s) on which the UE is allowed access and provide these lists to AS</w:t>
              </w:r>
              <w:r w:rsidRPr="00AE4A31">
                <w:rPr>
                  <w:rFonts w:ascii="Arial" w:eastAsia="SimSun" w:hAnsi="Arial"/>
                  <w:sz w:val="18"/>
                </w:rPr>
                <w:t xml:space="preserve">. </w:t>
              </w:r>
            </w:ins>
          </w:p>
          <w:p w14:paraId="37AE5AC2" w14:textId="77777777" w:rsidR="0046511B" w:rsidRDefault="00EB388D" w:rsidP="00AE4A31">
            <w:pPr>
              <w:keepNext/>
              <w:keepLines/>
              <w:spacing w:after="0"/>
              <w:rPr>
                <w:ins w:id="94" w:author="NokiaGWO2" w:date="2020-02-12T14:24:00Z"/>
                <w:rFonts w:ascii="Arial" w:eastAsia="SimSun" w:hAnsi="Arial"/>
                <w:sz w:val="18"/>
              </w:rPr>
            </w:pPr>
            <w:ins w:id="95" w:author="NokiaGWO2" w:date="2020-02-11T12:42:00Z">
              <w:r w:rsidRPr="002129A1">
                <w:rPr>
                  <w:rFonts w:ascii="Arial" w:eastAsia="SimSun" w:hAnsi="Arial"/>
                  <w:sz w:val="18"/>
                </w:rPr>
                <w:t>To support automatic CAG selection</w:t>
              </w:r>
            </w:ins>
            <w:ins w:id="96" w:author="NokiaGWO2" w:date="2020-02-11T12:43:00Z">
              <w:r w:rsidRPr="002129A1">
                <w:rPr>
                  <w:rFonts w:ascii="Arial" w:eastAsia="SimSun" w:hAnsi="Arial"/>
                  <w:sz w:val="18"/>
                </w:rPr>
                <w:t>,</w:t>
              </w:r>
            </w:ins>
            <w:ins w:id="97" w:author="NokiaGWO2" w:date="2020-02-11T12:42:00Z">
              <w:r w:rsidRPr="002129A1">
                <w:rPr>
                  <w:rFonts w:ascii="Arial" w:eastAsia="SimSun" w:hAnsi="Arial"/>
                  <w:sz w:val="18"/>
                </w:rPr>
                <w:t xml:space="preserve"> select a CAG and provide the selected CAG to AS.</w:t>
              </w:r>
              <w:r>
                <w:rPr>
                  <w:rFonts w:ascii="Arial" w:eastAsia="SimSun" w:hAnsi="Arial"/>
                  <w:sz w:val="18"/>
                </w:rPr>
                <w:t xml:space="preserve"> </w:t>
              </w:r>
            </w:ins>
          </w:p>
          <w:p w14:paraId="5DB6DA06" w14:textId="67761271" w:rsidR="00AE4A31" w:rsidRPr="00AE4A31" w:rsidRDefault="00AE4A31" w:rsidP="00AE4A31">
            <w:pPr>
              <w:keepNext/>
              <w:keepLines/>
              <w:spacing w:after="0"/>
              <w:rPr>
                <w:ins w:id="98" w:author="RAN2#109" w:date="2020-01-31T15:42:00Z"/>
                <w:rFonts w:ascii="Arial" w:eastAsia="SimSun" w:hAnsi="Arial"/>
                <w:sz w:val="18"/>
              </w:rPr>
            </w:pPr>
            <w:ins w:id="99" w:author="RAN2#109" w:date="2020-01-31T15:42:00Z">
              <w:r w:rsidRPr="00AE4A31">
                <w:rPr>
                  <w:rFonts w:ascii="Arial" w:eastAsia="SimSun" w:hAnsi="Arial"/>
                  <w:sz w:val="18"/>
                </w:rPr>
                <w:t xml:space="preserve">To support manual CAG selection, select a CAG and </w:t>
              </w:r>
              <w:r w:rsidRPr="00AE4A31">
                <w:rPr>
                  <w:rFonts w:ascii="Arial" w:eastAsia="SimSun" w:hAnsi="Arial"/>
                  <w:sz w:val="18"/>
                  <w:lang w:eastAsia="ja-JP"/>
                </w:rPr>
                <w:t>r</w:t>
              </w:r>
              <w:r w:rsidRPr="00AE4A31">
                <w:rPr>
                  <w:rFonts w:ascii="Arial" w:eastAsia="SimSun" w:hAnsi="Arial"/>
                  <w:sz w:val="18"/>
                </w:rPr>
                <w:t>equest AS to select a cell belonging to this CAG.</w:t>
              </w:r>
            </w:ins>
          </w:p>
          <w:p w14:paraId="4AD6F743" w14:textId="77777777" w:rsidR="00AE4A31" w:rsidRPr="00AE4A31" w:rsidRDefault="00AE4A31" w:rsidP="00AE4A31">
            <w:pPr>
              <w:keepNext/>
              <w:keepLines/>
              <w:spacing w:after="0"/>
              <w:rPr>
                <w:rFonts w:ascii="Arial" w:eastAsia="SimSun" w:hAnsi="Arial"/>
                <w:sz w:val="18"/>
              </w:rPr>
            </w:pPr>
          </w:p>
        </w:tc>
        <w:tc>
          <w:tcPr>
            <w:tcW w:w="3685" w:type="dxa"/>
          </w:tcPr>
          <w:p w14:paraId="33D8B270"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Perform measurements needed to support cell selection.</w:t>
            </w:r>
          </w:p>
          <w:p w14:paraId="1B423826" w14:textId="77777777" w:rsidR="00AE4A31" w:rsidRPr="00AE4A31" w:rsidRDefault="00AE4A31" w:rsidP="00AE4A31">
            <w:pPr>
              <w:keepNext/>
              <w:keepLines/>
              <w:spacing w:after="0"/>
              <w:rPr>
                <w:rFonts w:ascii="Arial" w:eastAsia="SimSun" w:hAnsi="Arial"/>
                <w:sz w:val="18"/>
              </w:rPr>
            </w:pPr>
          </w:p>
          <w:p w14:paraId="5670CBE4"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Detect and synchronise to a broadcast channel. Receive and handle broadcast information. Forward NAS system information to NAS.</w:t>
            </w:r>
          </w:p>
          <w:p w14:paraId="404ACB9C" w14:textId="77777777" w:rsidR="00AE4A31" w:rsidRPr="00AE4A31" w:rsidRDefault="00AE4A31" w:rsidP="00AE4A31">
            <w:pPr>
              <w:keepNext/>
              <w:keepLines/>
              <w:spacing w:after="0"/>
              <w:rPr>
                <w:rFonts w:ascii="Arial" w:eastAsia="SimSun" w:hAnsi="Arial"/>
                <w:sz w:val="18"/>
              </w:rPr>
            </w:pPr>
          </w:p>
          <w:p w14:paraId="1071FB16"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 xml:space="preserve">Search for a suitable cell. The cells broadcast one or more 'PLMN identity' </w:t>
            </w:r>
            <w:ins w:id="100" w:author="RAN2#109" w:date="2020-01-31T15:42:00Z">
              <w:r w:rsidRPr="00AE4A31">
                <w:rPr>
                  <w:rFonts w:ascii="Arial" w:eastAsia="SimSun" w:hAnsi="Arial"/>
                  <w:sz w:val="18"/>
                </w:rPr>
                <w:t xml:space="preserve">or ‘SNPN identity’ (for a UE operating in SNPN access mode) </w:t>
              </w:r>
            </w:ins>
            <w:r w:rsidRPr="00AE4A31">
              <w:rPr>
                <w:rFonts w:ascii="Arial" w:eastAsia="SimSun" w:hAnsi="Arial"/>
                <w:sz w:val="18"/>
              </w:rPr>
              <w:t>in the system information. Respond to NAS whether such cell is found or not.</w:t>
            </w:r>
          </w:p>
          <w:p w14:paraId="7FBA458B" w14:textId="77777777" w:rsidR="00AE4A31" w:rsidRPr="00AE4A31" w:rsidRDefault="00AE4A31" w:rsidP="00AE4A31">
            <w:pPr>
              <w:keepNext/>
              <w:keepLines/>
              <w:spacing w:after="0"/>
              <w:rPr>
                <w:rFonts w:ascii="Arial" w:eastAsia="SimSun" w:hAnsi="Arial"/>
                <w:sz w:val="18"/>
                <w:lang w:eastAsia="ja-JP"/>
              </w:rPr>
            </w:pPr>
          </w:p>
          <w:p w14:paraId="280ADB6F"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If associated RATs is (are) set for the PLMN, perform the search in this (these) RAT(s)</w:t>
            </w:r>
            <w:r w:rsidRPr="00AE4A31">
              <w:rPr>
                <w:rFonts w:ascii="Arial" w:eastAsia="SimSun" w:hAnsi="Arial"/>
                <w:sz w:val="18"/>
                <w:lang w:eastAsia="ja-JP"/>
              </w:rPr>
              <w:t xml:space="preserve"> </w:t>
            </w:r>
            <w:r w:rsidRPr="00AE4A31">
              <w:rPr>
                <w:rFonts w:ascii="Arial" w:eastAsia="SimSun" w:hAnsi="Arial"/>
                <w:sz w:val="18"/>
              </w:rPr>
              <w:t>and other RATs</w:t>
            </w:r>
            <w:r w:rsidRPr="00AE4A31">
              <w:rPr>
                <w:rFonts w:ascii="Arial" w:eastAsia="SimSun" w:hAnsi="Arial"/>
                <w:sz w:val="18"/>
                <w:lang w:eastAsia="ja-JP"/>
              </w:rPr>
              <w:t xml:space="preserve"> </w:t>
            </w:r>
            <w:r w:rsidRPr="00AE4A31">
              <w:rPr>
                <w:rFonts w:ascii="Arial" w:eastAsia="SimSun" w:hAnsi="Arial"/>
                <w:sz w:val="18"/>
              </w:rPr>
              <w:t>for that PLMN as specified in TS 23.122 [9].</w:t>
            </w:r>
          </w:p>
          <w:p w14:paraId="43910791" w14:textId="77777777" w:rsidR="00AE4A31" w:rsidRPr="00AE4A31" w:rsidRDefault="00AE4A31" w:rsidP="00AE4A31">
            <w:pPr>
              <w:keepNext/>
              <w:keepLines/>
              <w:spacing w:after="0"/>
              <w:rPr>
                <w:rFonts w:ascii="Arial" w:eastAsia="SimSun" w:hAnsi="Arial"/>
                <w:sz w:val="18"/>
              </w:rPr>
            </w:pPr>
          </w:p>
          <w:p w14:paraId="2DDC2224" w14:textId="77777777" w:rsidR="00AE4A31" w:rsidRPr="00AE4A31" w:rsidRDefault="00AE4A31" w:rsidP="00AE4A31">
            <w:pPr>
              <w:keepNext/>
              <w:keepLines/>
              <w:spacing w:after="0"/>
              <w:rPr>
                <w:ins w:id="101" w:author="RAN2#109" w:date="2020-01-31T15:42:00Z"/>
                <w:rFonts w:ascii="Arial" w:eastAsia="SimSun" w:hAnsi="Arial"/>
                <w:sz w:val="18"/>
              </w:rPr>
            </w:pPr>
            <w:r w:rsidRPr="00AE4A31">
              <w:rPr>
                <w:rFonts w:ascii="Arial" w:eastAsia="SimSun" w:hAnsi="Arial"/>
                <w:sz w:val="18"/>
              </w:rPr>
              <w:t>If a cell is found which satisfies cell selection criteria, camp on that cell.</w:t>
            </w:r>
          </w:p>
          <w:p w14:paraId="71167819" w14:textId="77777777" w:rsidR="00AE4A31" w:rsidRPr="00AE4A31" w:rsidRDefault="00AE4A31" w:rsidP="00AE4A31">
            <w:pPr>
              <w:keepNext/>
              <w:keepLines/>
              <w:spacing w:after="0"/>
              <w:rPr>
                <w:rFonts w:ascii="Arial" w:eastAsia="SimSun" w:hAnsi="Arial"/>
                <w:sz w:val="18"/>
              </w:rPr>
            </w:pPr>
          </w:p>
        </w:tc>
      </w:tr>
      <w:tr w:rsidR="00AE4A31" w:rsidRPr="00AE4A31" w14:paraId="3DDC3A89" w14:textId="77777777" w:rsidTr="002129A1">
        <w:trPr>
          <w:trHeight w:val="1815"/>
        </w:trPr>
        <w:tc>
          <w:tcPr>
            <w:tcW w:w="1690" w:type="dxa"/>
          </w:tcPr>
          <w:p w14:paraId="5153F046"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 xml:space="preserve">Cell </w:t>
            </w:r>
            <w:r w:rsidRPr="00AE4A31">
              <w:rPr>
                <w:rFonts w:ascii="Arial" w:eastAsia="SimSun" w:hAnsi="Arial"/>
                <w:sz w:val="18"/>
              </w:rPr>
              <w:br/>
              <w:t>Reselection</w:t>
            </w:r>
          </w:p>
        </w:tc>
        <w:tc>
          <w:tcPr>
            <w:tcW w:w="4253" w:type="dxa"/>
          </w:tcPr>
          <w:p w14:paraId="1C359761" w14:textId="77777777" w:rsidR="00AE4A31" w:rsidRPr="00AE4A31" w:rsidRDefault="00AE4A31" w:rsidP="00AE4A31">
            <w:pPr>
              <w:keepNext/>
              <w:keepLines/>
              <w:spacing w:after="0"/>
              <w:rPr>
                <w:ins w:id="102" w:author="RAN2#109" w:date="2020-01-31T16:14:00Z"/>
                <w:rFonts w:ascii="Arial" w:eastAsia="SimSun" w:hAnsi="Arial"/>
                <w:sz w:val="18"/>
              </w:rPr>
            </w:pPr>
            <w:ins w:id="103" w:author="RAN2#109" w:date="2020-01-31T16:14:00Z">
              <w:r w:rsidRPr="00AE4A31">
                <w:rPr>
                  <w:rFonts w:ascii="Arial" w:eastAsia="SimSun" w:hAnsi="Arial"/>
                  <w:sz w:val="18"/>
                </w:rPr>
                <w:t xml:space="preserve">For a UE not operating in SNPN access mode,  </w:t>
              </w:r>
            </w:ins>
          </w:p>
          <w:p w14:paraId="4EFD37EF" w14:textId="77777777" w:rsidR="00AE4A31" w:rsidRPr="00AE4A31" w:rsidRDefault="00AE4A31" w:rsidP="00AE4A31">
            <w:pPr>
              <w:keepNext/>
              <w:keepLines/>
              <w:spacing w:after="0"/>
              <w:rPr>
                <w:rFonts w:ascii="Arial" w:eastAsia="SimSun" w:hAnsi="Arial"/>
                <w:sz w:val="18"/>
                <w:lang w:eastAsia="ja-JP"/>
              </w:rPr>
            </w:pPr>
            <w:ins w:id="104" w:author="RAN2#109" w:date="2020-01-31T16:14:00Z">
              <w:r w:rsidRPr="00AE4A31">
                <w:rPr>
                  <w:rFonts w:ascii="Arial" w:eastAsia="SimSun" w:hAnsi="Arial"/>
                  <w:sz w:val="18"/>
                </w:rPr>
                <w:t>m</w:t>
              </w:r>
            </w:ins>
            <w:del w:id="105" w:author="RAN2#109" w:date="2020-01-31T16:14:00Z">
              <w:r w:rsidRPr="00AE4A31" w:rsidDel="00366CBE">
                <w:rPr>
                  <w:rFonts w:ascii="Arial" w:eastAsia="SimSun" w:hAnsi="Arial"/>
                  <w:sz w:val="18"/>
                </w:rPr>
                <w:delText>M</w:delText>
              </w:r>
            </w:del>
            <w:r w:rsidRPr="00AE4A31">
              <w:rPr>
                <w:rFonts w:ascii="Arial" w:eastAsia="SimSun" w:hAnsi="Arial"/>
                <w:sz w:val="18"/>
              </w:rPr>
              <w:t>aintain a list of equivalent PLMN identities and provide the list to AS.</w:t>
            </w:r>
          </w:p>
          <w:p w14:paraId="6357A18A" w14:textId="77777777" w:rsidR="00AE4A31" w:rsidRPr="00AE4A31" w:rsidRDefault="00AE4A31" w:rsidP="00AE4A31">
            <w:pPr>
              <w:keepNext/>
              <w:keepLines/>
              <w:spacing w:after="0"/>
              <w:rPr>
                <w:rFonts w:ascii="Arial" w:eastAsia="SimSun" w:hAnsi="Arial"/>
                <w:sz w:val="18"/>
              </w:rPr>
            </w:pPr>
          </w:p>
          <w:p w14:paraId="33DD238B" w14:textId="77777777" w:rsidR="00AE4A31" w:rsidRPr="00AE4A31" w:rsidRDefault="00AE4A31" w:rsidP="00AE4A31">
            <w:pPr>
              <w:keepNext/>
              <w:keepLines/>
              <w:spacing w:after="0"/>
              <w:rPr>
                <w:ins w:id="106" w:author="RAN2#109" w:date="2020-01-31T15:42:00Z"/>
                <w:rFonts w:ascii="Arial" w:eastAsia="SimSun" w:hAnsi="Arial"/>
                <w:sz w:val="18"/>
              </w:rPr>
            </w:pPr>
            <w:r w:rsidRPr="00AE4A31">
              <w:rPr>
                <w:rFonts w:ascii="Arial" w:eastAsia="SimSun" w:hAnsi="Arial"/>
                <w:sz w:val="18"/>
              </w:rPr>
              <w:t>Maintain a list of "Forbidden Tracking Areas" and provide the list to AS.</w:t>
            </w:r>
          </w:p>
          <w:p w14:paraId="45A9615D" w14:textId="77777777" w:rsidR="00AE4A31" w:rsidRPr="00AE4A31" w:rsidRDefault="00AE4A31" w:rsidP="00AE4A31">
            <w:pPr>
              <w:keepNext/>
              <w:keepLines/>
              <w:spacing w:after="0"/>
              <w:rPr>
                <w:ins w:id="107" w:author="RAN2#109" w:date="2020-01-31T15:42:00Z"/>
                <w:rFonts w:ascii="Arial" w:eastAsia="SimSun" w:hAnsi="Arial"/>
                <w:sz w:val="18"/>
              </w:rPr>
            </w:pPr>
          </w:p>
          <w:p w14:paraId="4C2BF9D8" w14:textId="1027FFF0" w:rsidR="00AE4A31" w:rsidRDefault="00AE4A31" w:rsidP="00AE4A31">
            <w:pPr>
              <w:keepNext/>
              <w:keepLines/>
              <w:spacing w:after="0"/>
              <w:rPr>
                <w:ins w:id="108" w:author="NokiaGWO2" w:date="2020-02-12T14:25:00Z"/>
                <w:rFonts w:ascii="Arial" w:eastAsia="SimSun" w:hAnsi="Arial"/>
                <w:sz w:val="18"/>
              </w:rPr>
            </w:pPr>
            <w:ins w:id="109" w:author="RAN2#109" w:date="2020-01-31T15:42:00Z">
              <w:r w:rsidRPr="00AE4A31">
                <w:rPr>
                  <w:rFonts w:ascii="Arial" w:eastAsia="SimSun" w:hAnsi="Arial"/>
                  <w:sz w:val="18"/>
                </w:rPr>
                <w:t xml:space="preserve">For a UE not operating in SNPN access mode, maintain </w:t>
              </w:r>
            </w:ins>
            <w:ins w:id="110" w:author="NokiaGWO2" w:date="2020-02-12T14:25:00Z">
              <w:r w:rsidR="00D106CB">
                <w:rPr>
                  <w:rFonts w:ascii="Arial" w:eastAsia="SimSun" w:hAnsi="Arial"/>
                  <w:sz w:val="18"/>
                </w:rPr>
                <w:t xml:space="preserve">selected CAG, </w:t>
              </w:r>
            </w:ins>
            <w:ins w:id="111" w:author="RAN2#109" w:date="2020-01-31T15:42:00Z">
              <w:r w:rsidRPr="00AE4A31">
                <w:rPr>
                  <w:rFonts w:ascii="Arial" w:eastAsia="SimSun" w:hAnsi="Arial"/>
                  <w:sz w:val="18"/>
                </w:rPr>
                <w:t>Allowed CAG list</w:t>
              </w:r>
              <w:r w:rsidRPr="00AE4A31">
                <w:rPr>
                  <w:rFonts w:ascii="Arial" w:eastAsia="SimSun" w:hAnsi="Arial"/>
                  <w:sz w:val="18"/>
                  <w:lang w:eastAsia="ja-JP"/>
                </w:rPr>
                <w:t xml:space="preserve"> and optional CAG-only indication along with associated PLMN ID(s) on which the UE is allowed access and provide these lists to AS</w:t>
              </w:r>
              <w:r w:rsidRPr="00AE4A31">
                <w:rPr>
                  <w:rFonts w:ascii="Arial" w:eastAsia="SimSun" w:hAnsi="Arial"/>
                  <w:sz w:val="18"/>
                </w:rPr>
                <w:t>.</w:t>
              </w:r>
            </w:ins>
          </w:p>
          <w:p w14:paraId="3D3D00DB" w14:textId="77777777" w:rsidR="00D106CB" w:rsidRDefault="00D106CB" w:rsidP="00AE4A31">
            <w:pPr>
              <w:keepNext/>
              <w:keepLines/>
              <w:spacing w:after="0"/>
              <w:rPr>
                <w:ins w:id="112" w:author="NokiaGWO2" w:date="2020-02-12T14:25:00Z"/>
                <w:rFonts w:ascii="Arial" w:eastAsia="SimSun" w:hAnsi="Arial"/>
                <w:sz w:val="18"/>
              </w:rPr>
            </w:pPr>
          </w:p>
          <w:p w14:paraId="0E090CC6" w14:textId="41264C26" w:rsidR="00D106CB" w:rsidRPr="00AE4A31" w:rsidRDefault="00D106CB" w:rsidP="00AE4A31">
            <w:pPr>
              <w:keepNext/>
              <w:keepLines/>
              <w:spacing w:after="0"/>
              <w:rPr>
                <w:rFonts w:ascii="Arial" w:eastAsia="SimSun" w:hAnsi="Arial"/>
                <w:b/>
                <w:sz w:val="18"/>
                <w:rPrChange w:id="113" w:author="RAN2#109" w:date="2020-01-31T15:42:00Z">
                  <w:rPr/>
                </w:rPrChange>
              </w:rPr>
            </w:pPr>
            <w:ins w:id="114" w:author="NokiaGWO2" w:date="2020-02-12T14:25:00Z">
              <w:r>
                <w:rPr>
                  <w:rFonts w:ascii="Arial" w:eastAsia="SimSun" w:hAnsi="Arial"/>
                  <w:sz w:val="18"/>
                </w:rPr>
                <w:t>Perform CAG selection when AS reports that the selection CAG is not available.</w:t>
              </w:r>
            </w:ins>
          </w:p>
        </w:tc>
        <w:tc>
          <w:tcPr>
            <w:tcW w:w="3685" w:type="dxa"/>
          </w:tcPr>
          <w:p w14:paraId="0C3BAF32"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Perform measurements needed to support cell reselection.</w:t>
            </w:r>
          </w:p>
          <w:p w14:paraId="68BCCB88" w14:textId="77777777" w:rsidR="00AE4A31" w:rsidRPr="00AE4A31" w:rsidRDefault="00AE4A31" w:rsidP="00AE4A31">
            <w:pPr>
              <w:keepNext/>
              <w:keepLines/>
              <w:spacing w:after="0"/>
              <w:rPr>
                <w:rFonts w:ascii="Arial" w:eastAsia="SimSun" w:hAnsi="Arial"/>
                <w:sz w:val="18"/>
              </w:rPr>
            </w:pPr>
          </w:p>
          <w:p w14:paraId="2DD90D5A"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Detect and synchronise to a broadcast channel. Receive and handle broadcast information. Forward NAS system information to NAS.</w:t>
            </w:r>
          </w:p>
          <w:p w14:paraId="7AE21394" w14:textId="77777777" w:rsidR="00AE4A31" w:rsidRPr="00AE4A31" w:rsidRDefault="00AE4A31" w:rsidP="00AE4A31">
            <w:pPr>
              <w:keepNext/>
              <w:keepLines/>
              <w:spacing w:after="0"/>
              <w:rPr>
                <w:rFonts w:ascii="Arial" w:eastAsia="SimSun" w:hAnsi="Arial"/>
                <w:sz w:val="18"/>
              </w:rPr>
            </w:pPr>
          </w:p>
          <w:p w14:paraId="75693CBE" w14:textId="77777777" w:rsidR="00AE4A31" w:rsidRDefault="00AE4A31" w:rsidP="00AE4A31">
            <w:pPr>
              <w:keepNext/>
              <w:keepLines/>
              <w:spacing w:after="0"/>
              <w:rPr>
                <w:ins w:id="115" w:author="NokiaGWO2" w:date="2020-02-11T12:43:00Z"/>
                <w:rFonts w:ascii="Arial" w:eastAsia="SimSun" w:hAnsi="Arial"/>
                <w:sz w:val="18"/>
              </w:rPr>
            </w:pPr>
            <w:r w:rsidRPr="00AE4A31">
              <w:rPr>
                <w:rFonts w:ascii="Arial" w:eastAsia="SimSun" w:hAnsi="Arial"/>
                <w:sz w:val="18"/>
              </w:rPr>
              <w:t>Change cell if a more suitable cell is found.</w:t>
            </w:r>
          </w:p>
          <w:p w14:paraId="42A47AE0" w14:textId="77777777" w:rsidR="00EB388D" w:rsidRDefault="00EB388D" w:rsidP="00AE4A31">
            <w:pPr>
              <w:keepNext/>
              <w:keepLines/>
              <w:spacing w:after="0"/>
              <w:rPr>
                <w:ins w:id="116" w:author="NokiaGWO2" w:date="2020-02-11T12:43:00Z"/>
                <w:rFonts w:ascii="Arial" w:eastAsia="SimSun" w:hAnsi="Arial"/>
                <w:sz w:val="18"/>
              </w:rPr>
            </w:pPr>
          </w:p>
          <w:p w14:paraId="4E160575" w14:textId="2CAD96A6" w:rsidR="00EB388D" w:rsidRPr="00AE4A31" w:rsidRDefault="00EB388D" w:rsidP="00AE4A31">
            <w:pPr>
              <w:keepNext/>
              <w:keepLines/>
              <w:spacing w:after="0"/>
              <w:rPr>
                <w:rFonts w:ascii="Arial" w:eastAsia="SimSun" w:hAnsi="Arial"/>
                <w:sz w:val="18"/>
              </w:rPr>
            </w:pPr>
            <w:ins w:id="117" w:author="NokiaGWO2" w:date="2020-02-11T12:44:00Z">
              <w:r w:rsidRPr="002129A1">
                <w:rPr>
                  <w:rFonts w:ascii="Arial" w:eastAsia="SimSun" w:hAnsi="Arial"/>
                  <w:sz w:val="18"/>
                </w:rPr>
                <w:t>If the selected CAG is not supported in the selected cell, then r</w:t>
              </w:r>
            </w:ins>
            <w:ins w:id="118" w:author="NokiaGWO2" w:date="2020-02-11T12:43:00Z">
              <w:r w:rsidRPr="002129A1">
                <w:rPr>
                  <w:rFonts w:ascii="Arial" w:eastAsia="SimSun" w:hAnsi="Arial"/>
                  <w:sz w:val="18"/>
                </w:rPr>
                <w:t xml:space="preserve">eport </w:t>
              </w:r>
            </w:ins>
            <w:ins w:id="119" w:author="NokiaGWO2" w:date="2020-02-11T12:44:00Z">
              <w:r w:rsidRPr="002129A1">
                <w:rPr>
                  <w:rFonts w:ascii="Arial" w:eastAsia="SimSun" w:hAnsi="Arial"/>
                  <w:sz w:val="18"/>
                </w:rPr>
                <w:t>the available CAGs to NAS</w:t>
              </w:r>
            </w:ins>
            <w:ins w:id="120" w:author="NokiaGWO2" w:date="2020-02-11T12:45:00Z">
              <w:r>
                <w:rPr>
                  <w:rFonts w:ascii="Arial" w:eastAsia="SimSun" w:hAnsi="Arial"/>
                  <w:sz w:val="18"/>
                </w:rPr>
                <w:t>.</w:t>
              </w:r>
            </w:ins>
          </w:p>
        </w:tc>
      </w:tr>
      <w:tr w:rsidR="00AE4A31" w:rsidRPr="00AE4A31" w14:paraId="6C5CA462" w14:textId="77777777" w:rsidTr="002129A1">
        <w:trPr>
          <w:trHeight w:val="1815"/>
        </w:trPr>
        <w:tc>
          <w:tcPr>
            <w:tcW w:w="1690" w:type="dxa"/>
          </w:tcPr>
          <w:p w14:paraId="44BE7C3A"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Location registration</w:t>
            </w:r>
          </w:p>
        </w:tc>
        <w:tc>
          <w:tcPr>
            <w:tcW w:w="4253" w:type="dxa"/>
          </w:tcPr>
          <w:p w14:paraId="5AB08A78"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Register the UE as active after power on.</w:t>
            </w:r>
          </w:p>
          <w:p w14:paraId="41BD0FC9" w14:textId="77777777" w:rsidR="00AE4A31" w:rsidRPr="00AE4A31" w:rsidRDefault="00AE4A31" w:rsidP="00AE4A31">
            <w:pPr>
              <w:keepNext/>
              <w:keepLines/>
              <w:spacing w:after="0"/>
              <w:rPr>
                <w:rFonts w:ascii="Arial" w:eastAsia="SimSun" w:hAnsi="Arial"/>
                <w:sz w:val="18"/>
              </w:rPr>
            </w:pPr>
          </w:p>
          <w:p w14:paraId="0D1364F8"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Register the UE's presence in a registration area, for instance regularly or when entering a new tracking area.</w:t>
            </w:r>
          </w:p>
          <w:p w14:paraId="3C15347E" w14:textId="77777777" w:rsidR="00AE4A31" w:rsidRPr="00AE4A31" w:rsidRDefault="00AE4A31" w:rsidP="00AE4A31">
            <w:pPr>
              <w:keepNext/>
              <w:keepLines/>
              <w:spacing w:after="0"/>
              <w:rPr>
                <w:rFonts w:ascii="Arial" w:eastAsia="SimSun" w:hAnsi="Arial"/>
                <w:sz w:val="18"/>
                <w:lang w:eastAsia="ja-JP"/>
              </w:rPr>
            </w:pPr>
          </w:p>
          <w:p w14:paraId="148B9AAC"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Deregister UE when shutting down.</w:t>
            </w:r>
          </w:p>
          <w:p w14:paraId="4AB9643E" w14:textId="77777777" w:rsidR="00AE4A31" w:rsidRPr="00AE4A31" w:rsidRDefault="00AE4A31" w:rsidP="00AE4A31">
            <w:pPr>
              <w:keepNext/>
              <w:keepLines/>
              <w:spacing w:after="0"/>
              <w:rPr>
                <w:rFonts w:ascii="Arial" w:eastAsia="SimSun" w:hAnsi="Arial"/>
                <w:sz w:val="18"/>
              </w:rPr>
            </w:pPr>
          </w:p>
          <w:p w14:paraId="45477B5C"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Maintain a list of "Forbidden Tracking Areas".</w:t>
            </w:r>
          </w:p>
          <w:p w14:paraId="62545448" w14:textId="77777777" w:rsidR="00AE4A31" w:rsidRPr="00AE4A31" w:rsidRDefault="00AE4A31" w:rsidP="00AE4A31">
            <w:pPr>
              <w:keepNext/>
              <w:keepLines/>
              <w:spacing w:after="0"/>
              <w:rPr>
                <w:rFonts w:ascii="Arial" w:eastAsia="SimSun" w:hAnsi="Arial"/>
                <w:sz w:val="18"/>
              </w:rPr>
            </w:pPr>
          </w:p>
        </w:tc>
        <w:tc>
          <w:tcPr>
            <w:tcW w:w="3685" w:type="dxa"/>
          </w:tcPr>
          <w:p w14:paraId="58324285"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Report registration area information to NAS.</w:t>
            </w:r>
          </w:p>
          <w:p w14:paraId="1B2EC588" w14:textId="77777777" w:rsidR="00AE4A31" w:rsidRPr="00AE4A31" w:rsidRDefault="00AE4A31" w:rsidP="00AE4A31">
            <w:pPr>
              <w:keepNext/>
              <w:keepLines/>
              <w:spacing w:after="0"/>
              <w:rPr>
                <w:rFonts w:ascii="Arial" w:eastAsia="SimSun" w:hAnsi="Arial"/>
                <w:sz w:val="18"/>
              </w:rPr>
            </w:pPr>
          </w:p>
        </w:tc>
      </w:tr>
      <w:tr w:rsidR="00AE4A31" w:rsidRPr="00AE4A31" w14:paraId="13F1AA9C" w14:textId="77777777" w:rsidTr="002129A1">
        <w:trPr>
          <w:trHeight w:val="1815"/>
        </w:trPr>
        <w:tc>
          <w:tcPr>
            <w:tcW w:w="1690" w:type="dxa"/>
          </w:tcPr>
          <w:p w14:paraId="391B235C"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RAN Notification Area Update</w:t>
            </w:r>
          </w:p>
        </w:tc>
        <w:tc>
          <w:tcPr>
            <w:tcW w:w="4253" w:type="dxa"/>
          </w:tcPr>
          <w:p w14:paraId="61285FA7"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Not applicable.</w:t>
            </w:r>
          </w:p>
        </w:tc>
        <w:tc>
          <w:tcPr>
            <w:tcW w:w="3685" w:type="dxa"/>
          </w:tcPr>
          <w:p w14:paraId="64EA84B3" w14:textId="77777777" w:rsidR="00AE4A31" w:rsidRPr="00AE4A31" w:rsidRDefault="00AE4A31" w:rsidP="00AE4A31">
            <w:pPr>
              <w:keepNext/>
              <w:keepLines/>
              <w:spacing w:after="0"/>
              <w:rPr>
                <w:rFonts w:ascii="Arial" w:eastAsia="SimSun" w:hAnsi="Arial"/>
                <w:sz w:val="18"/>
              </w:rPr>
            </w:pPr>
            <w:r w:rsidRPr="00AE4A31">
              <w:rPr>
                <w:rFonts w:ascii="Arial" w:eastAsia="SimSun" w:hAnsi="Arial"/>
                <w:sz w:val="18"/>
              </w:rPr>
              <w:t>Register the UE's presence in a RAN-based notification area (RNA), periodically or when entering a new RNA.</w:t>
            </w:r>
          </w:p>
        </w:tc>
      </w:tr>
      <w:bookmarkEnd w:id="36"/>
    </w:tbl>
    <w:p w14:paraId="392AE582" w14:textId="77777777" w:rsidR="00AE4A31" w:rsidRPr="00AE4A31" w:rsidRDefault="00AE4A31" w:rsidP="00AE4A31">
      <w:pPr>
        <w:rPr>
          <w:rFonts w:eastAsia="SimSun"/>
        </w:rPr>
      </w:pPr>
    </w:p>
    <w:p w14:paraId="3DB386F7" w14:textId="77777777" w:rsidR="00AE4A31" w:rsidRPr="00AE4A31" w:rsidRDefault="00AE4A31" w:rsidP="00AE4A31">
      <w:pPr>
        <w:keepLines/>
        <w:spacing w:after="0"/>
        <w:ind w:left="1702" w:hanging="1418"/>
        <w:rPr>
          <w:rFonts w:eastAsia="SimSun"/>
        </w:rPr>
      </w:pPr>
    </w:p>
    <w:p w14:paraId="2B4D8A4C"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End of this change</w:t>
      </w:r>
    </w:p>
    <w:p w14:paraId="58BF53E9" w14:textId="77777777" w:rsidR="00AE4A31" w:rsidRPr="00AE4A31" w:rsidRDefault="00AE4A31" w:rsidP="00AE4A31">
      <w:pPr>
        <w:keepLines/>
        <w:spacing w:after="0"/>
        <w:rPr>
          <w:rFonts w:eastAsia="SimSun"/>
        </w:rPr>
      </w:pPr>
    </w:p>
    <w:p w14:paraId="4BB85515"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lastRenderedPageBreak/>
        <w:t>Next Change</w:t>
      </w:r>
    </w:p>
    <w:p w14:paraId="79A4D84C" w14:textId="77777777" w:rsidR="00AE4A31" w:rsidRPr="00AE4A31" w:rsidRDefault="00AE4A31" w:rsidP="00AE4A31">
      <w:pPr>
        <w:keepNext/>
        <w:keepLines/>
        <w:spacing w:before="180"/>
        <w:outlineLvl w:val="1"/>
        <w:rPr>
          <w:rFonts w:ascii="Arial" w:eastAsia="SimSun" w:hAnsi="Arial"/>
          <w:sz w:val="32"/>
        </w:rPr>
      </w:pPr>
      <w:bookmarkStart w:id="121" w:name="_Toc20610823"/>
      <w:bookmarkStart w:id="122" w:name="_Ref434309180"/>
      <w:r w:rsidRPr="00AE4A31">
        <w:rPr>
          <w:rFonts w:ascii="Arial" w:eastAsia="SimSun" w:hAnsi="Arial"/>
          <w:sz w:val="32"/>
        </w:rPr>
        <w:t>5.1</w:t>
      </w:r>
      <w:r w:rsidRPr="00AE4A31">
        <w:rPr>
          <w:rFonts w:ascii="Arial" w:eastAsia="SimSun" w:hAnsi="Arial"/>
          <w:sz w:val="32"/>
        </w:rPr>
        <w:tab/>
        <w:t>PLMN selection</w:t>
      </w:r>
      <w:bookmarkEnd w:id="121"/>
      <w:ins w:id="123" w:author="RAN2#109" w:date="2020-01-31T15:42:00Z">
        <w:r w:rsidRPr="00AE4A31">
          <w:rPr>
            <w:rFonts w:ascii="Arial" w:eastAsia="SimSun" w:hAnsi="Arial"/>
            <w:sz w:val="32"/>
          </w:rPr>
          <w:t xml:space="preserve"> and SNPN selection</w:t>
        </w:r>
      </w:ins>
    </w:p>
    <w:p w14:paraId="440ADB5D" w14:textId="77777777" w:rsidR="00AE4A31" w:rsidRPr="00AE4A31" w:rsidRDefault="00AE4A31" w:rsidP="00AE4A31">
      <w:pPr>
        <w:rPr>
          <w:rFonts w:eastAsia="SimSun"/>
        </w:rPr>
      </w:pPr>
      <w:r w:rsidRPr="00AE4A31">
        <w:rPr>
          <w:rFonts w:eastAsia="SimSun"/>
        </w:rPr>
        <w:t>In the UE</w:t>
      </w:r>
      <w:ins w:id="124" w:author="RAN2#109" w:date="2020-01-31T15:42:00Z">
        <w:r w:rsidRPr="00AE4A31">
          <w:rPr>
            <w:rFonts w:eastAsia="SimSun"/>
          </w:rPr>
          <w:t xml:space="preserve"> not operating in SNPN access mode</w:t>
        </w:r>
      </w:ins>
      <w:r w:rsidRPr="00AE4A31">
        <w:rPr>
          <w:rFonts w:eastAsia="SimSun"/>
        </w:rPr>
        <w:t>, the AS</w:t>
      </w:r>
      <w:r w:rsidRPr="00AE4A31">
        <w:rPr>
          <w:rFonts w:eastAsia="SimSun"/>
          <w:lang w:eastAsia="ja-JP"/>
        </w:rPr>
        <w:t xml:space="preserve"> </w:t>
      </w:r>
      <w:r w:rsidRPr="00AE4A31">
        <w:rPr>
          <w:rFonts w:eastAsia="SimSun"/>
        </w:rPr>
        <w:t xml:space="preserve">shall report available PLMNs </w:t>
      </w:r>
      <w:ins w:id="125" w:author="RAN2#109" w:date="2020-01-31T15:42:00Z">
        <w:r w:rsidRPr="00AE4A31">
          <w:rPr>
            <w:rFonts w:eastAsia="SimSun"/>
          </w:rPr>
          <w:t>and any associated CAG-IDs to the NAS</w:t>
        </w:r>
        <w:r w:rsidRPr="00AE4A31">
          <w:rPr>
            <w:rFonts w:eastAsia="SimSun"/>
            <w:lang w:eastAsia="ja-JP"/>
          </w:rPr>
          <w:t xml:space="preserve"> </w:t>
        </w:r>
        <w:r w:rsidRPr="00AE4A31">
          <w:rPr>
            <w:rFonts w:eastAsia="SimSun"/>
          </w:rPr>
          <w:t>on request from the NAS</w:t>
        </w:r>
        <w:r w:rsidRPr="00AE4A31">
          <w:rPr>
            <w:rFonts w:eastAsia="SimSun"/>
            <w:lang w:eastAsia="ja-JP"/>
          </w:rPr>
          <w:t xml:space="preserve"> </w:t>
        </w:r>
        <w:r w:rsidRPr="00AE4A31">
          <w:rPr>
            <w:rFonts w:eastAsia="SimSun"/>
          </w:rPr>
          <w:t xml:space="preserve">or autonomously. In the UE operating in SNPN access mode, the AS shall report available SNPNs </w:t>
        </w:r>
      </w:ins>
      <w:r w:rsidRPr="00AE4A31">
        <w:rPr>
          <w:rFonts w:eastAsia="SimSun"/>
        </w:rPr>
        <w:t>to the NAS on request from the NAS or autonomously.</w:t>
      </w:r>
    </w:p>
    <w:p w14:paraId="6F8E4D15" w14:textId="42E8B108" w:rsidR="00AE4A31" w:rsidRPr="00AE4A31" w:rsidRDefault="00AE4A31" w:rsidP="00AE4A31">
      <w:pPr>
        <w:rPr>
          <w:rFonts w:eastAsia="SimSun"/>
          <w:lang w:eastAsia="ko-KR"/>
        </w:rPr>
      </w:pPr>
      <w:r w:rsidRPr="00AE4A31">
        <w:rPr>
          <w:rFonts w:eastAsia="SimSun"/>
          <w:lang w:eastAsia="ko-KR"/>
        </w:rPr>
        <w:t>During PLMN selection, based on the list of PLMN identities in priority order, t</w:t>
      </w:r>
      <w:r w:rsidRPr="00AE4A31">
        <w:rPr>
          <w:rFonts w:eastAsia="SimSun"/>
        </w:rPr>
        <w:t>he particular PLMN may be selected either automatically or manually</w:t>
      </w:r>
      <w:r w:rsidRPr="00AE4A31">
        <w:rPr>
          <w:rFonts w:eastAsia="SimSun"/>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AE4A31">
        <w:rPr>
          <w:rFonts w:eastAsia="SimSun"/>
          <w:lang w:eastAsia="ja-JP"/>
        </w:rPr>
        <w:t>[9]</w:t>
      </w:r>
      <w:r w:rsidRPr="00AE4A31">
        <w:rPr>
          <w:rFonts w:eastAsia="SimSun"/>
          <w:lang w:eastAsia="ko-KR"/>
        </w:rPr>
        <w:t xml:space="preserve">) is an identifier of the </w:t>
      </w:r>
      <w:r w:rsidRPr="00AE4A31">
        <w:rPr>
          <w:rFonts w:eastAsia="SimSun"/>
          <w:lang w:eastAsia="ja-JP"/>
        </w:rPr>
        <w:t xml:space="preserve">selected </w:t>
      </w:r>
      <w:r w:rsidRPr="00AE4A31">
        <w:rPr>
          <w:rFonts w:eastAsia="SimSun"/>
          <w:lang w:eastAsia="ko-KR"/>
        </w:rPr>
        <w:t>PLMN.</w:t>
      </w:r>
      <w:ins w:id="126" w:author="NokiaGWO2" w:date="2020-02-11T13:42:00Z">
        <w:r w:rsidR="002129A1">
          <w:rPr>
            <w:rFonts w:eastAsia="SimSun"/>
            <w:lang w:eastAsia="ko-KR"/>
          </w:rPr>
          <w:t xml:space="preserve"> During PLMN selection NAS may also select a CAG</w:t>
        </w:r>
      </w:ins>
      <w:ins w:id="127" w:author="NokiaGWO2" w:date="2020-02-11T13:43:00Z">
        <w:r w:rsidR="002129A1">
          <w:rPr>
            <w:rFonts w:eastAsia="SimSun"/>
            <w:lang w:eastAsia="ko-KR"/>
          </w:rPr>
          <w:t>.</w:t>
        </w:r>
      </w:ins>
    </w:p>
    <w:p w14:paraId="413017B7" w14:textId="77777777" w:rsidR="00AE4A31" w:rsidRPr="00AE4A31" w:rsidRDefault="00AE4A31" w:rsidP="00AE4A31">
      <w:pPr>
        <w:rPr>
          <w:ins w:id="128" w:author="RAN2#109" w:date="2020-01-31T15:42:00Z"/>
          <w:rFonts w:eastAsia="SimSun"/>
          <w:lang w:eastAsia="ko-KR"/>
        </w:rPr>
      </w:pPr>
      <w:ins w:id="129" w:author="RAN2#109" w:date="2020-01-31T15:42:00Z">
        <w:r w:rsidRPr="00AE4A31">
          <w:rPr>
            <w:rFonts w:eastAsia="SimSun"/>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ins>
    </w:p>
    <w:p w14:paraId="6D0A8F56" w14:textId="77777777" w:rsidR="00AE4A31" w:rsidRPr="00AE4A31" w:rsidRDefault="00AE4A31" w:rsidP="00AE4A31">
      <w:pPr>
        <w:ind w:left="284"/>
        <w:rPr>
          <w:ins w:id="130" w:author="RAN2#109" w:date="2020-01-31T15:42:00Z"/>
          <w:color w:val="FF0000"/>
          <w:lang w:eastAsia="x-none"/>
        </w:rPr>
      </w:pPr>
      <w:ins w:id="131" w:author="RAN2#109" w:date="2020-01-31T15:42:00Z">
        <w:r w:rsidRPr="00AE4A31">
          <w:rPr>
            <w:color w:val="FF0000"/>
            <w:lang w:eastAsia="x-none"/>
          </w:rPr>
          <w:t>Editor’s note: The HRNN related part in above text may need to be updated based on agreements related to HRNN broadcast</w:t>
        </w:r>
        <w:r w:rsidRPr="00AE4A31">
          <w:rPr>
            <w:bCs/>
            <w:iCs/>
            <w:noProof/>
            <w:color w:val="FF0000"/>
            <w:lang w:eastAsia="x-none"/>
          </w:rPr>
          <w:t>.</w:t>
        </w:r>
      </w:ins>
    </w:p>
    <w:bookmarkEnd w:id="122"/>
    <w:p w14:paraId="19144C61"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End of this change</w:t>
      </w:r>
    </w:p>
    <w:p w14:paraId="16D71F37" w14:textId="77777777" w:rsidR="00526FA2" w:rsidRPr="00AE4A31" w:rsidRDefault="00526FA2" w:rsidP="00526FA2">
      <w:pPr>
        <w:rPr>
          <w:rFonts w:eastAsia="SimSun"/>
        </w:rPr>
      </w:pPr>
    </w:p>
    <w:p w14:paraId="50105D07" w14:textId="77777777" w:rsidR="00526FA2" w:rsidRPr="00526FA2" w:rsidRDefault="00526FA2" w:rsidP="00526FA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526FA2">
        <w:rPr>
          <w:rFonts w:eastAsia="SimSun"/>
          <w:i/>
        </w:rPr>
        <w:t>Next Change</w:t>
      </w:r>
    </w:p>
    <w:p w14:paraId="33A82500" w14:textId="77777777" w:rsidR="00FE6DB1" w:rsidRPr="00FE6DB1" w:rsidRDefault="00FE6DB1" w:rsidP="00FE6DB1">
      <w:pPr>
        <w:keepNext/>
        <w:keepLines/>
        <w:spacing w:before="120"/>
        <w:ind w:left="1134" w:hanging="1134"/>
        <w:outlineLvl w:val="2"/>
        <w:rPr>
          <w:rFonts w:ascii="Arial" w:eastAsia="SimSun" w:hAnsi="Arial"/>
          <w:sz w:val="28"/>
        </w:rPr>
      </w:pPr>
      <w:bookmarkStart w:id="132" w:name="_Toc20610829"/>
      <w:r w:rsidRPr="00FE6DB1">
        <w:rPr>
          <w:rFonts w:ascii="Arial" w:eastAsia="SimSun" w:hAnsi="Arial"/>
          <w:sz w:val="28"/>
        </w:rPr>
        <w:t>5.2.1</w:t>
      </w:r>
      <w:r w:rsidRPr="00FE6DB1">
        <w:rPr>
          <w:rFonts w:ascii="Arial" w:eastAsia="SimSun" w:hAnsi="Arial"/>
          <w:sz w:val="28"/>
        </w:rPr>
        <w:tab/>
        <w:t>Introduction</w:t>
      </w:r>
    </w:p>
    <w:p w14:paraId="54A0479E" w14:textId="77777777" w:rsidR="00FE6DB1" w:rsidRPr="00FE6DB1" w:rsidRDefault="00FE6DB1" w:rsidP="00FE6DB1">
      <w:pPr>
        <w:rPr>
          <w:rFonts w:eastAsia="SimSun"/>
        </w:rPr>
      </w:pPr>
      <w:r w:rsidRPr="00FE6DB1">
        <w:rPr>
          <w:rFonts w:eastAsia="SimSun"/>
        </w:rPr>
        <w:t>UE shall perform measurements for cell selection and reselection purposes as specified in TS 38.133 [8].</w:t>
      </w:r>
    </w:p>
    <w:p w14:paraId="23E85157" w14:textId="77777777" w:rsidR="00FE6DB1" w:rsidRPr="00FE6DB1" w:rsidRDefault="00FE6DB1" w:rsidP="00FE6DB1">
      <w:pPr>
        <w:rPr>
          <w:rFonts w:eastAsia="SimSun"/>
        </w:rPr>
      </w:pPr>
      <w:r w:rsidRPr="00FE6DB1">
        <w:rPr>
          <w:rFonts w:eastAsia="SimSun"/>
        </w:rPr>
        <w:t xml:space="preserve">When evaluating </w:t>
      </w:r>
      <w:r w:rsidRPr="00FE6DB1">
        <w:rPr>
          <w:rFonts w:eastAsia="SimSun"/>
          <w:lang w:eastAsia="ja-JP"/>
        </w:rPr>
        <w:t xml:space="preserve">Srxlev and Squal of non-serving cells </w:t>
      </w:r>
      <w:r w:rsidRPr="00FE6DB1">
        <w:rPr>
          <w:rFonts w:eastAsia="SimSun"/>
        </w:rPr>
        <w:t>for reselection evaluation purposes, the UE shall use parameters provided by the serving cell and for the final check on cell selection criterion, the UE shall use parameters provided by the target cell for cell reselection.</w:t>
      </w:r>
    </w:p>
    <w:p w14:paraId="22854163" w14:textId="77777777" w:rsidR="00FE6DB1" w:rsidRPr="00FE6DB1" w:rsidRDefault="00FE6DB1" w:rsidP="00FE6DB1">
      <w:pPr>
        <w:rPr>
          <w:rFonts w:eastAsia="SimSun"/>
        </w:rPr>
      </w:pPr>
      <w:r w:rsidRPr="00FE6DB1">
        <w:rPr>
          <w:rFonts w:eastAsia="SimSun"/>
        </w:rPr>
        <w:t>The NAS</w:t>
      </w:r>
      <w:r w:rsidRPr="00FE6DB1">
        <w:rPr>
          <w:rFonts w:eastAsia="SimSun"/>
          <w:lang w:eastAsia="ja-JP"/>
        </w:rPr>
        <w:t xml:space="preserve"> </w:t>
      </w:r>
      <w:r w:rsidRPr="00FE6DB1">
        <w:rPr>
          <w:rFonts w:eastAsia="SimSun"/>
        </w:rPr>
        <w:t>can control the RAT(s)</w:t>
      </w:r>
      <w:r w:rsidRPr="00FE6DB1">
        <w:rPr>
          <w:rFonts w:eastAsia="SimSun"/>
          <w:lang w:eastAsia="ja-JP"/>
        </w:rPr>
        <w:t xml:space="preserve"> </w:t>
      </w:r>
      <w:r w:rsidRPr="00FE6DB1">
        <w:rPr>
          <w:rFonts w:eastAsia="SimSun"/>
        </w:rPr>
        <w:t>in which the cell selection should be performed, for instance by indicating RAT(s)</w:t>
      </w:r>
      <w:r w:rsidRPr="00FE6DB1">
        <w:rPr>
          <w:rFonts w:eastAsia="SimSun"/>
          <w:lang w:eastAsia="ja-JP"/>
        </w:rPr>
        <w:t xml:space="preserve"> </w:t>
      </w:r>
      <w:r w:rsidRPr="00FE6DB1">
        <w:rPr>
          <w:rFonts w:eastAsia="SimSun"/>
        </w:rPr>
        <w:t>associated with the selected PLMN, and by maintaining a list of forbidden registration area(s) and a list of equivalent PLMNs. The UE shall select a suitable cell based on RRC_IDLE or RRC_INACTIVE state measurements and cell selection criteria.</w:t>
      </w:r>
    </w:p>
    <w:p w14:paraId="6D2A3114" w14:textId="77777777" w:rsidR="00FE6DB1" w:rsidRPr="00FE6DB1" w:rsidRDefault="00FE6DB1" w:rsidP="00FE6DB1">
      <w:pPr>
        <w:rPr>
          <w:rFonts w:eastAsia="SimSun"/>
        </w:rPr>
      </w:pPr>
      <w:r w:rsidRPr="00FE6DB1">
        <w:rPr>
          <w:rFonts w:eastAsia="SimSun"/>
        </w:rPr>
        <w:t>In order to expedite the cell selection process, stored information for several RATs, if available, may be used by the UE.</w:t>
      </w:r>
    </w:p>
    <w:p w14:paraId="06A9BC5D" w14:textId="77777777" w:rsidR="00FE6DB1" w:rsidRPr="00FE6DB1" w:rsidRDefault="00FE6DB1" w:rsidP="00FE6DB1">
      <w:pPr>
        <w:rPr>
          <w:rFonts w:eastAsia="SimSun"/>
        </w:rPr>
      </w:pPr>
      <w:r w:rsidRPr="00FE6DB1">
        <w:rPr>
          <w:rFonts w:eastAsia="SimSun"/>
        </w:rPr>
        <w:t>When camped on a cell, the UE shall regularly search for a better cell according to the cell reselection criteria. If a better cell is found, that cell is selected.</w:t>
      </w:r>
      <w:r w:rsidRPr="00FE6DB1">
        <w:rPr>
          <w:rFonts w:eastAsia="SimSun"/>
          <w:lang w:eastAsia="ja-JP"/>
        </w:rPr>
        <w:t xml:space="preserve"> </w:t>
      </w:r>
      <w:r w:rsidRPr="00FE6DB1">
        <w:rPr>
          <w:rFonts w:eastAsia="SimSun"/>
        </w:rPr>
        <w:t>The change of cell may imply a change of RAT. Details on performance requirements for cell reselection can be found in TS 38.133 [8].</w:t>
      </w:r>
    </w:p>
    <w:p w14:paraId="38ABE512" w14:textId="0FCD55D0" w:rsidR="00FE6DB1" w:rsidRPr="00FE6DB1" w:rsidRDefault="00FE6DB1" w:rsidP="00FE6DB1">
      <w:pPr>
        <w:rPr>
          <w:rFonts w:eastAsia="SimSun"/>
        </w:rPr>
      </w:pPr>
      <w:r w:rsidRPr="00FE6DB1">
        <w:rPr>
          <w:rFonts w:eastAsia="SimSun"/>
        </w:rPr>
        <w:t>The NAS</w:t>
      </w:r>
      <w:r w:rsidRPr="00FE6DB1">
        <w:rPr>
          <w:rFonts w:eastAsia="SimSun"/>
          <w:lang w:eastAsia="ja-JP"/>
        </w:rPr>
        <w:t xml:space="preserve"> </w:t>
      </w:r>
      <w:r w:rsidRPr="00FE6DB1">
        <w:rPr>
          <w:rFonts w:eastAsia="SimSun"/>
        </w:rPr>
        <w:t>is informed if the cell selection and reselection result in changes in the received system information relevant for NAS</w:t>
      </w:r>
      <w:r w:rsidRPr="00FE6DB1">
        <w:rPr>
          <w:rFonts w:eastAsia="SimSun"/>
        </w:rPr>
        <w:t xml:space="preserve"> </w:t>
      </w:r>
      <w:ins w:id="133" w:author="NokiaGWO2" w:date="2020-02-11T14:11:00Z">
        <w:r>
          <w:rPr>
            <w:rFonts w:eastAsia="SimSun"/>
          </w:rPr>
          <w:t>including the case when the selected CAG is not supported in the selected cell</w:t>
        </w:r>
      </w:ins>
      <w:r w:rsidRPr="00FE6DB1">
        <w:rPr>
          <w:rFonts w:eastAsia="SimSun"/>
        </w:rPr>
        <w:t>.</w:t>
      </w:r>
    </w:p>
    <w:p w14:paraId="357FC09A" w14:textId="77777777" w:rsidR="00FE6DB1" w:rsidRPr="00FE6DB1" w:rsidRDefault="00FE6DB1" w:rsidP="00FE6DB1">
      <w:pPr>
        <w:rPr>
          <w:rFonts w:eastAsia="SimSun"/>
        </w:rPr>
      </w:pPr>
      <w:r w:rsidRPr="00FE6DB1">
        <w:rPr>
          <w:rFonts w:eastAsia="SimSun"/>
        </w:rPr>
        <w:t>For normal service, the UE shall camp on a suitable cell, monitor control channel(s) of that cell so that the UE can:</w:t>
      </w:r>
    </w:p>
    <w:p w14:paraId="010C9E5A" w14:textId="77777777" w:rsidR="00FE6DB1" w:rsidRPr="00FE6DB1" w:rsidRDefault="00FE6DB1" w:rsidP="00FE6DB1">
      <w:pPr>
        <w:ind w:left="568" w:hanging="284"/>
        <w:rPr>
          <w:rFonts w:eastAsia="SimSun"/>
        </w:rPr>
      </w:pPr>
      <w:r w:rsidRPr="00FE6DB1">
        <w:rPr>
          <w:rFonts w:eastAsia="SimSun"/>
        </w:rPr>
        <w:t>-</w:t>
      </w:r>
      <w:r w:rsidRPr="00FE6DB1">
        <w:rPr>
          <w:rFonts w:eastAsia="SimSun"/>
        </w:rPr>
        <w:tab/>
        <w:t>receive system information from the PLMN</w:t>
      </w:r>
      <w:ins w:id="134" w:author="RAN2#109" w:date="2020-01-31T15:42:00Z">
        <w:r w:rsidRPr="00FE6DB1">
          <w:rPr>
            <w:rFonts w:eastAsia="SimSun"/>
          </w:rPr>
          <w:t xml:space="preserve"> or SNPN</w:t>
        </w:r>
      </w:ins>
      <w:r w:rsidRPr="00FE6DB1">
        <w:rPr>
          <w:rFonts w:eastAsia="SimSun"/>
        </w:rPr>
        <w:t>; and</w:t>
      </w:r>
    </w:p>
    <w:p w14:paraId="5C23A455" w14:textId="77777777" w:rsidR="00FE6DB1" w:rsidRPr="00FE6DB1" w:rsidRDefault="00FE6DB1" w:rsidP="00FE6DB1">
      <w:pPr>
        <w:ind w:left="851" w:hanging="284"/>
        <w:rPr>
          <w:rFonts w:eastAsia="SimSun"/>
        </w:rPr>
      </w:pPr>
      <w:r w:rsidRPr="00FE6DB1">
        <w:rPr>
          <w:rFonts w:eastAsia="SimSun"/>
        </w:rPr>
        <w:t>-</w:t>
      </w:r>
      <w:r w:rsidRPr="00FE6DB1">
        <w:rPr>
          <w:rFonts w:eastAsia="SimSun"/>
        </w:rPr>
        <w:tab/>
        <w:t>receive registration area information from the PLMN</w:t>
      </w:r>
      <w:ins w:id="135" w:author="RAN2#109" w:date="2020-01-31T15:42:00Z">
        <w:r w:rsidRPr="00FE6DB1">
          <w:rPr>
            <w:rFonts w:eastAsia="SimSun"/>
          </w:rPr>
          <w:t xml:space="preserve"> or SNPN</w:t>
        </w:r>
      </w:ins>
      <w:r w:rsidRPr="00FE6DB1">
        <w:rPr>
          <w:rFonts w:eastAsia="SimSun"/>
        </w:rPr>
        <w:t>, e.g., tracking area information; and</w:t>
      </w:r>
    </w:p>
    <w:p w14:paraId="5E642F37" w14:textId="77777777" w:rsidR="00FE6DB1" w:rsidRPr="00FE6DB1" w:rsidRDefault="00FE6DB1" w:rsidP="00FE6DB1">
      <w:pPr>
        <w:ind w:left="851" w:hanging="284"/>
        <w:rPr>
          <w:rFonts w:eastAsia="SimSun"/>
        </w:rPr>
      </w:pPr>
      <w:r w:rsidRPr="00FE6DB1">
        <w:rPr>
          <w:rFonts w:eastAsia="SimSun"/>
        </w:rPr>
        <w:t>-</w:t>
      </w:r>
      <w:r w:rsidRPr="00FE6DB1">
        <w:rPr>
          <w:rFonts w:eastAsia="SimSun"/>
        </w:rPr>
        <w:tab/>
        <w:t>receive other AS and NAS Information; and</w:t>
      </w:r>
    </w:p>
    <w:p w14:paraId="44742A38" w14:textId="77777777" w:rsidR="00FE6DB1" w:rsidRPr="00FE6DB1" w:rsidRDefault="00FE6DB1" w:rsidP="00FE6DB1">
      <w:pPr>
        <w:ind w:left="568" w:hanging="284"/>
        <w:rPr>
          <w:rFonts w:eastAsia="SimSun"/>
        </w:rPr>
      </w:pPr>
      <w:r w:rsidRPr="00FE6DB1">
        <w:rPr>
          <w:rFonts w:eastAsia="SimSun"/>
        </w:rPr>
        <w:t>-</w:t>
      </w:r>
      <w:r w:rsidRPr="00FE6DB1">
        <w:rPr>
          <w:rFonts w:eastAsia="SimSun"/>
        </w:rPr>
        <w:tab/>
        <w:t>if registered:</w:t>
      </w:r>
    </w:p>
    <w:p w14:paraId="37848CFF" w14:textId="77777777" w:rsidR="00FE6DB1" w:rsidRPr="00FE6DB1" w:rsidRDefault="00FE6DB1" w:rsidP="00FE6DB1">
      <w:pPr>
        <w:ind w:left="851" w:hanging="284"/>
        <w:rPr>
          <w:rFonts w:eastAsia="SimSun"/>
        </w:rPr>
      </w:pPr>
      <w:r w:rsidRPr="00FE6DB1">
        <w:rPr>
          <w:rFonts w:eastAsia="SimSun"/>
        </w:rPr>
        <w:t>-</w:t>
      </w:r>
      <w:r w:rsidRPr="00FE6DB1">
        <w:rPr>
          <w:rFonts w:eastAsia="SimSun"/>
        </w:rPr>
        <w:tab/>
        <w:t>receive paging and notification messages from the PLMN</w:t>
      </w:r>
      <w:ins w:id="136" w:author="RAN2#109" w:date="2020-01-31T15:42:00Z">
        <w:r w:rsidRPr="00FE6DB1">
          <w:rPr>
            <w:rFonts w:eastAsia="SimSun"/>
          </w:rPr>
          <w:t xml:space="preserve"> or SNPN</w:t>
        </w:r>
      </w:ins>
      <w:r w:rsidRPr="00FE6DB1">
        <w:rPr>
          <w:rFonts w:eastAsia="SimSun"/>
        </w:rPr>
        <w:t>; and</w:t>
      </w:r>
    </w:p>
    <w:p w14:paraId="7321E6A1" w14:textId="77777777" w:rsidR="00FE6DB1" w:rsidRPr="00FE6DB1" w:rsidRDefault="00FE6DB1" w:rsidP="00FE6DB1">
      <w:pPr>
        <w:ind w:left="851" w:hanging="284"/>
        <w:rPr>
          <w:rFonts w:eastAsia="SimSun"/>
        </w:rPr>
      </w:pPr>
      <w:r w:rsidRPr="00FE6DB1">
        <w:rPr>
          <w:rFonts w:eastAsia="SimSun"/>
        </w:rPr>
        <w:lastRenderedPageBreak/>
        <w:t>-</w:t>
      </w:r>
      <w:r w:rsidRPr="00FE6DB1">
        <w:rPr>
          <w:rFonts w:eastAsia="SimSun"/>
        </w:rPr>
        <w:tab/>
        <w:t>initiate transfer to Connected mode.</w:t>
      </w:r>
    </w:p>
    <w:p w14:paraId="7699A014" w14:textId="77777777" w:rsidR="00FE6DB1" w:rsidRPr="00FE6DB1" w:rsidRDefault="00FE6DB1" w:rsidP="00FE6DB1">
      <w:pPr>
        <w:rPr>
          <w:rFonts w:eastAsia="SimSun"/>
        </w:rPr>
      </w:pPr>
      <w:r w:rsidRPr="00FE6DB1">
        <w:rPr>
          <w:rFonts w:eastAsia="SimSun"/>
        </w:rPr>
        <w:t>For cell selection in multi-beam operations, measurement quantity of a cell is up to UE implementation.</w:t>
      </w:r>
    </w:p>
    <w:p w14:paraId="7E9F0730" w14:textId="77777777" w:rsidR="00FE6DB1" w:rsidRPr="00FE6DB1" w:rsidRDefault="00FE6DB1" w:rsidP="00FE6DB1">
      <w:pPr>
        <w:rPr>
          <w:rFonts w:eastAsia="SimSun"/>
        </w:rPr>
      </w:pPr>
      <w:r w:rsidRPr="00FE6DB1">
        <w:rPr>
          <w:rFonts w:eastAsia="SimSun"/>
          <w:lang w:eastAsia="ja-JP"/>
        </w:rPr>
        <w:t xml:space="preserve">For cell reselection in multi-beam operations, including inter-RAT reselection from E-UTRA to NR, </w:t>
      </w:r>
      <w:r w:rsidRPr="00FE6DB1">
        <w:rPr>
          <w:rFonts w:eastAsia="SimSun"/>
          <w:noProof/>
        </w:rPr>
        <w:t xml:space="preserve">the </w:t>
      </w:r>
      <w:r w:rsidRPr="00FE6DB1">
        <w:rPr>
          <w:rFonts w:eastAsia="SimSun"/>
          <w:lang w:eastAsia="ja-JP"/>
        </w:rPr>
        <w:t>measurement quantity of this cell is derived amongst the beams corresponding to the same cell</w:t>
      </w:r>
      <w:r w:rsidRPr="00FE6DB1">
        <w:rPr>
          <w:rFonts w:eastAsia="SimSun"/>
        </w:rPr>
        <w:t xml:space="preserve"> based on SS/PBCH block as follows:</w:t>
      </w:r>
    </w:p>
    <w:p w14:paraId="35E3BA3E" w14:textId="77777777" w:rsidR="00FE6DB1" w:rsidRPr="00FE6DB1" w:rsidRDefault="00FE6DB1" w:rsidP="00FE6DB1">
      <w:pPr>
        <w:ind w:left="568" w:hanging="284"/>
        <w:rPr>
          <w:rFonts w:eastAsia="SimSun"/>
          <w:lang w:eastAsia="x-none"/>
        </w:rPr>
      </w:pPr>
      <w:r w:rsidRPr="00FE6DB1">
        <w:rPr>
          <w:rFonts w:eastAsia="SimSun"/>
          <w:lang w:eastAsia="x-none"/>
        </w:rPr>
        <w:t>-</w:t>
      </w:r>
      <w:r w:rsidRPr="00FE6DB1">
        <w:rPr>
          <w:rFonts w:eastAsia="SimSun"/>
          <w:lang w:eastAsia="x-none"/>
        </w:rPr>
        <w:tab/>
        <w:t xml:space="preserve">if </w:t>
      </w:r>
      <w:r w:rsidRPr="00FE6DB1">
        <w:rPr>
          <w:rFonts w:eastAsia="SimSun"/>
          <w:i/>
          <w:lang w:eastAsia="x-none"/>
        </w:rPr>
        <w:t>nrofSS-BlocksToAverage</w:t>
      </w:r>
      <w:r w:rsidRPr="00FE6DB1">
        <w:rPr>
          <w:rFonts w:eastAsia="SimSun"/>
          <w:lang w:eastAsia="x-none"/>
        </w:rPr>
        <w:t xml:space="preserve"> </w:t>
      </w:r>
      <w:r w:rsidRPr="00FE6DB1">
        <w:rPr>
          <w:rFonts w:eastAsia="SimSun"/>
        </w:rPr>
        <w:t>(</w:t>
      </w:r>
      <w:r w:rsidRPr="00FE6DB1">
        <w:rPr>
          <w:rFonts w:eastAsia="SimSun"/>
          <w:i/>
          <w:lang w:eastAsia="x-none"/>
        </w:rPr>
        <w:t xml:space="preserve">maxRS-IndexCellQual </w:t>
      </w:r>
      <w:r w:rsidRPr="00FE6DB1">
        <w:rPr>
          <w:rFonts w:eastAsia="SimSun"/>
          <w:lang w:eastAsia="x-none"/>
        </w:rPr>
        <w:t xml:space="preserve">in E-UTRA) is not configured in </w:t>
      </w:r>
      <w:r w:rsidRPr="00FE6DB1">
        <w:rPr>
          <w:rFonts w:eastAsia="SimSun"/>
          <w:i/>
          <w:lang w:eastAsia="x-none"/>
        </w:rPr>
        <w:t xml:space="preserve">SIB2/SIB4 </w:t>
      </w:r>
      <w:r w:rsidRPr="00FE6DB1">
        <w:rPr>
          <w:rFonts w:eastAsia="SimSun"/>
          <w:lang w:eastAsia="x-none"/>
        </w:rPr>
        <w:t>(</w:t>
      </w:r>
      <w:r w:rsidRPr="00FE6DB1">
        <w:rPr>
          <w:rFonts w:eastAsia="SimSun"/>
          <w:i/>
          <w:lang w:eastAsia="x-none"/>
        </w:rPr>
        <w:t>SIB24</w:t>
      </w:r>
      <w:r w:rsidRPr="00FE6DB1">
        <w:rPr>
          <w:rFonts w:eastAsia="SimSun"/>
          <w:lang w:eastAsia="x-none"/>
        </w:rPr>
        <w:t xml:space="preserve"> in E-UTRA); or</w:t>
      </w:r>
    </w:p>
    <w:p w14:paraId="7C6CB576" w14:textId="77777777" w:rsidR="00FE6DB1" w:rsidRPr="00FE6DB1" w:rsidRDefault="00FE6DB1" w:rsidP="00FE6DB1">
      <w:pPr>
        <w:ind w:left="568" w:hanging="284"/>
        <w:rPr>
          <w:rFonts w:eastAsia="SimSun"/>
          <w:lang w:eastAsia="x-none"/>
        </w:rPr>
      </w:pPr>
      <w:r w:rsidRPr="00FE6DB1">
        <w:rPr>
          <w:rFonts w:eastAsia="SimSun"/>
          <w:lang w:eastAsia="x-none"/>
        </w:rPr>
        <w:t>-</w:t>
      </w:r>
      <w:r w:rsidRPr="00FE6DB1">
        <w:rPr>
          <w:rFonts w:eastAsia="SimSun"/>
          <w:lang w:eastAsia="x-none"/>
        </w:rPr>
        <w:tab/>
        <w:t xml:space="preserve">if </w:t>
      </w:r>
      <w:r w:rsidRPr="00FE6DB1">
        <w:rPr>
          <w:rFonts w:eastAsia="SimSun"/>
          <w:i/>
          <w:lang w:eastAsia="x-none"/>
        </w:rPr>
        <w:t>absThreshSS-BlocksConsolidation</w:t>
      </w:r>
      <w:r w:rsidRPr="00FE6DB1">
        <w:rPr>
          <w:rFonts w:eastAsia="SimSun"/>
          <w:lang w:eastAsia="x-none"/>
        </w:rPr>
        <w:t xml:space="preserve"> </w:t>
      </w:r>
      <w:r w:rsidRPr="00FE6DB1">
        <w:rPr>
          <w:rFonts w:eastAsia="SimSun"/>
        </w:rPr>
        <w:t>(</w:t>
      </w:r>
      <w:r w:rsidRPr="00FE6DB1">
        <w:rPr>
          <w:rFonts w:eastAsia="SimSun"/>
          <w:i/>
          <w:lang w:eastAsia="x-none"/>
        </w:rPr>
        <w:t xml:space="preserve">threshRS-Index </w:t>
      </w:r>
      <w:r w:rsidRPr="00FE6DB1">
        <w:rPr>
          <w:rFonts w:eastAsia="SimSun"/>
          <w:lang w:eastAsia="x-none"/>
        </w:rPr>
        <w:t>in E-UTRA)</w:t>
      </w:r>
      <w:r w:rsidRPr="00FE6DB1">
        <w:rPr>
          <w:rFonts w:eastAsia="SimSun"/>
          <w:i/>
          <w:lang w:eastAsia="x-none"/>
        </w:rPr>
        <w:t xml:space="preserve"> </w:t>
      </w:r>
      <w:r w:rsidRPr="00FE6DB1">
        <w:rPr>
          <w:rFonts w:eastAsia="SimSun"/>
          <w:lang w:eastAsia="x-none"/>
        </w:rPr>
        <w:t xml:space="preserve">is not configured in </w:t>
      </w:r>
      <w:r w:rsidRPr="00FE6DB1">
        <w:rPr>
          <w:rFonts w:eastAsia="SimSun"/>
          <w:i/>
          <w:lang w:eastAsia="x-none"/>
        </w:rPr>
        <w:t xml:space="preserve">SIB2/SIB4 </w:t>
      </w:r>
      <w:r w:rsidRPr="00FE6DB1">
        <w:rPr>
          <w:rFonts w:eastAsia="SimSun"/>
          <w:lang w:eastAsia="x-none"/>
        </w:rPr>
        <w:t>(</w:t>
      </w:r>
      <w:r w:rsidRPr="00FE6DB1">
        <w:rPr>
          <w:rFonts w:eastAsia="SimSun"/>
          <w:i/>
          <w:lang w:eastAsia="x-none"/>
        </w:rPr>
        <w:t>SIB24</w:t>
      </w:r>
      <w:r w:rsidRPr="00FE6DB1">
        <w:rPr>
          <w:rFonts w:eastAsia="SimSun"/>
          <w:lang w:eastAsia="x-none"/>
        </w:rPr>
        <w:t xml:space="preserve"> in E-UTRA); or</w:t>
      </w:r>
    </w:p>
    <w:p w14:paraId="717A6102" w14:textId="77777777" w:rsidR="00FE6DB1" w:rsidRPr="00FE6DB1" w:rsidRDefault="00FE6DB1" w:rsidP="00FE6DB1">
      <w:pPr>
        <w:ind w:left="568" w:hanging="284"/>
        <w:rPr>
          <w:rFonts w:eastAsia="SimSun"/>
        </w:rPr>
      </w:pPr>
      <w:r w:rsidRPr="00FE6DB1">
        <w:rPr>
          <w:rFonts w:eastAsia="SimSun"/>
        </w:rPr>
        <w:t>-</w:t>
      </w:r>
      <w:r w:rsidRPr="00FE6DB1">
        <w:rPr>
          <w:rFonts w:eastAsia="SimSun"/>
        </w:rPr>
        <w:tab/>
        <w:t xml:space="preserve">if the highest beam measurement quantity value is below or equal to </w:t>
      </w:r>
      <w:r w:rsidRPr="00FE6DB1">
        <w:rPr>
          <w:rFonts w:eastAsia="SimSun"/>
          <w:i/>
        </w:rPr>
        <w:t xml:space="preserve">absThreshSS-BlocksConsolidation </w:t>
      </w:r>
      <w:r w:rsidRPr="00FE6DB1">
        <w:rPr>
          <w:rFonts w:eastAsia="SimSun"/>
        </w:rPr>
        <w:t>(</w:t>
      </w:r>
      <w:r w:rsidRPr="00FE6DB1">
        <w:rPr>
          <w:rFonts w:eastAsia="SimSun"/>
          <w:i/>
        </w:rPr>
        <w:t>threshRS-Index</w:t>
      </w:r>
      <w:r w:rsidRPr="00FE6DB1">
        <w:rPr>
          <w:rFonts w:eastAsia="SimSun"/>
        </w:rPr>
        <w:t xml:space="preserve"> in E-UTRA):</w:t>
      </w:r>
    </w:p>
    <w:p w14:paraId="7EE86E5A" w14:textId="77777777" w:rsidR="00FE6DB1" w:rsidRPr="00FE6DB1" w:rsidRDefault="00FE6DB1" w:rsidP="00FE6DB1">
      <w:pPr>
        <w:ind w:left="851" w:hanging="284"/>
        <w:rPr>
          <w:rFonts w:eastAsia="SimSun"/>
        </w:rPr>
      </w:pPr>
      <w:r w:rsidRPr="00FE6DB1">
        <w:rPr>
          <w:rFonts w:eastAsia="SimSun"/>
        </w:rPr>
        <w:t>-</w:t>
      </w:r>
      <w:r w:rsidRPr="00FE6DB1">
        <w:rPr>
          <w:rFonts w:eastAsia="SimSun"/>
        </w:rPr>
        <w:tab/>
        <w:t>derive a cell measurement quantity as the highest beam measurement quantity value, where each beam measurement quantity is described in TS 38.215 [11].</w:t>
      </w:r>
    </w:p>
    <w:p w14:paraId="35DE70CD" w14:textId="77777777" w:rsidR="00FE6DB1" w:rsidRPr="00FE6DB1" w:rsidRDefault="00FE6DB1" w:rsidP="00FE6DB1">
      <w:pPr>
        <w:ind w:left="568" w:hanging="284"/>
        <w:rPr>
          <w:rFonts w:eastAsia="SimSun"/>
        </w:rPr>
      </w:pPr>
      <w:r w:rsidRPr="00FE6DB1">
        <w:rPr>
          <w:rFonts w:eastAsia="SimSun"/>
        </w:rPr>
        <w:t>-</w:t>
      </w:r>
      <w:r w:rsidRPr="00FE6DB1">
        <w:rPr>
          <w:rFonts w:eastAsia="SimSun"/>
        </w:rPr>
        <w:tab/>
        <w:t>else:</w:t>
      </w:r>
    </w:p>
    <w:p w14:paraId="319A36EC" w14:textId="77777777" w:rsidR="00FE6DB1" w:rsidRPr="00FE6DB1" w:rsidRDefault="00FE6DB1" w:rsidP="00FE6DB1">
      <w:pPr>
        <w:ind w:left="851" w:hanging="284"/>
        <w:rPr>
          <w:rFonts w:eastAsia="SimSun"/>
        </w:rPr>
      </w:pPr>
      <w:r w:rsidRPr="00FE6DB1">
        <w:rPr>
          <w:rFonts w:eastAsia="SimSun"/>
        </w:rPr>
        <w:t>-</w:t>
      </w:r>
      <w:r w:rsidRPr="00FE6DB1">
        <w:rPr>
          <w:rFonts w:eastAsia="SimSun"/>
        </w:rPr>
        <w:tab/>
        <w:t xml:space="preserve">derive a cell measurement quantity as the linear average of the power values of up to </w:t>
      </w:r>
      <w:r w:rsidRPr="00FE6DB1">
        <w:rPr>
          <w:rFonts w:eastAsia="SimSun"/>
          <w:i/>
        </w:rPr>
        <w:t>nrofSS-BlocksToAverage</w:t>
      </w:r>
      <w:r w:rsidRPr="00FE6DB1">
        <w:rPr>
          <w:rFonts w:eastAsia="SimSun"/>
        </w:rPr>
        <w:t xml:space="preserve"> (</w:t>
      </w:r>
      <w:r w:rsidRPr="00FE6DB1">
        <w:rPr>
          <w:rFonts w:eastAsia="SimSun"/>
          <w:i/>
        </w:rPr>
        <w:t xml:space="preserve">maxRS-IndexCellQual </w:t>
      </w:r>
      <w:r w:rsidRPr="00FE6DB1">
        <w:rPr>
          <w:rFonts w:eastAsia="SimSun"/>
        </w:rPr>
        <w:t xml:space="preserve">in E-UTRA) of highest beam measurement quantity values above </w:t>
      </w:r>
      <w:r w:rsidRPr="00FE6DB1">
        <w:rPr>
          <w:rFonts w:eastAsia="SimSun"/>
          <w:i/>
        </w:rPr>
        <w:t xml:space="preserve">absThreshSS-BlocksConsolidation </w:t>
      </w:r>
      <w:r w:rsidRPr="00FE6DB1">
        <w:rPr>
          <w:rFonts w:eastAsia="SimSun"/>
        </w:rPr>
        <w:t>(</w:t>
      </w:r>
      <w:r w:rsidRPr="00FE6DB1">
        <w:rPr>
          <w:rFonts w:eastAsia="SimSun"/>
          <w:i/>
        </w:rPr>
        <w:t xml:space="preserve">threshRS-Index </w:t>
      </w:r>
      <w:r w:rsidRPr="00FE6DB1">
        <w:rPr>
          <w:rFonts w:eastAsia="SimSun"/>
        </w:rPr>
        <w:t>in E-UTRA).</w:t>
      </w:r>
    </w:p>
    <w:p w14:paraId="0439DC65" w14:textId="77777777" w:rsidR="00FE6DB1" w:rsidRPr="00FE6DB1" w:rsidRDefault="00FE6DB1" w:rsidP="00FE6DB1">
      <w:pPr>
        <w:keepLines/>
        <w:spacing w:after="0"/>
        <w:ind w:left="1702" w:hanging="1418"/>
        <w:rPr>
          <w:rFonts w:eastAsia="SimSun"/>
        </w:rPr>
      </w:pPr>
    </w:p>
    <w:bookmarkEnd w:id="132"/>
    <w:p w14:paraId="31892D5D" w14:textId="77777777" w:rsidR="00526FA2" w:rsidRPr="00526FA2" w:rsidRDefault="00526FA2" w:rsidP="00526FA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526FA2">
        <w:rPr>
          <w:rFonts w:eastAsia="SimSun"/>
          <w:i/>
        </w:rPr>
        <w:t>End of this change</w:t>
      </w:r>
    </w:p>
    <w:p w14:paraId="3AC2E41B" w14:textId="77777777" w:rsidR="00AE4A31" w:rsidRPr="00AE4A31" w:rsidRDefault="00AE4A31" w:rsidP="00AE4A31">
      <w:pPr>
        <w:rPr>
          <w:rFonts w:eastAsia="SimSun"/>
        </w:rPr>
      </w:pPr>
    </w:p>
    <w:p w14:paraId="5D0B66B9" w14:textId="77777777" w:rsidR="00526FA2" w:rsidRPr="00AE4A31" w:rsidRDefault="00526FA2" w:rsidP="00526FA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bookmarkStart w:id="137" w:name="_Toc29245200"/>
      <w:r w:rsidRPr="00AE4A31">
        <w:rPr>
          <w:rFonts w:eastAsia="SimSun"/>
          <w:i/>
        </w:rPr>
        <w:t>Next Change</w:t>
      </w:r>
    </w:p>
    <w:p w14:paraId="6455CF35" w14:textId="77777777" w:rsidR="00526FA2" w:rsidRPr="00526FA2" w:rsidRDefault="00526FA2" w:rsidP="00526FA2">
      <w:pPr>
        <w:keepNext/>
        <w:keepLines/>
        <w:spacing w:before="120"/>
        <w:ind w:left="1134" w:hanging="1134"/>
        <w:outlineLvl w:val="2"/>
        <w:rPr>
          <w:rFonts w:ascii="Arial" w:hAnsi="Arial"/>
          <w:sz w:val="28"/>
          <w:lang w:eastAsia="x-none"/>
        </w:rPr>
      </w:pPr>
      <w:r w:rsidRPr="00526FA2">
        <w:rPr>
          <w:rFonts w:ascii="Arial" w:hAnsi="Arial"/>
          <w:sz w:val="28"/>
          <w:lang w:eastAsia="x-none"/>
        </w:rPr>
        <w:t>5.2.3</w:t>
      </w:r>
      <w:r w:rsidRPr="00526FA2">
        <w:rPr>
          <w:rFonts w:ascii="Arial" w:hAnsi="Arial"/>
          <w:sz w:val="28"/>
          <w:lang w:eastAsia="x-none"/>
        </w:rPr>
        <w:tab/>
        <w:t>Cell Selection process</w:t>
      </w:r>
      <w:bookmarkEnd w:id="137"/>
    </w:p>
    <w:p w14:paraId="4AFB2175" w14:textId="77777777" w:rsidR="00526FA2" w:rsidRPr="00526FA2" w:rsidRDefault="00526FA2" w:rsidP="00526FA2">
      <w:pPr>
        <w:keepNext/>
        <w:keepLines/>
        <w:spacing w:before="120"/>
        <w:ind w:left="1418" w:hanging="1418"/>
        <w:outlineLvl w:val="3"/>
        <w:rPr>
          <w:rFonts w:ascii="Arial" w:hAnsi="Arial"/>
          <w:sz w:val="24"/>
          <w:lang w:eastAsia="x-none"/>
        </w:rPr>
      </w:pPr>
      <w:bookmarkStart w:id="138" w:name="_Toc29245201"/>
      <w:r w:rsidRPr="00526FA2">
        <w:rPr>
          <w:rFonts w:ascii="Arial" w:hAnsi="Arial"/>
          <w:sz w:val="24"/>
          <w:lang w:eastAsia="x-none"/>
        </w:rPr>
        <w:t>5.2.3.1</w:t>
      </w:r>
      <w:r w:rsidRPr="00526FA2">
        <w:rPr>
          <w:rFonts w:ascii="Arial" w:hAnsi="Arial"/>
          <w:sz w:val="24"/>
          <w:lang w:eastAsia="x-none"/>
        </w:rPr>
        <w:tab/>
        <w:t>Description</w:t>
      </w:r>
      <w:bookmarkEnd w:id="138"/>
    </w:p>
    <w:p w14:paraId="1F3F735A" w14:textId="77777777" w:rsidR="00526FA2" w:rsidRPr="00526FA2" w:rsidRDefault="00526FA2" w:rsidP="00526FA2">
      <w:pPr>
        <w:rPr>
          <w:lang w:eastAsia="ja-JP"/>
        </w:rPr>
      </w:pPr>
      <w:r w:rsidRPr="00526FA2">
        <w:rPr>
          <w:lang w:eastAsia="ja-JP"/>
        </w:rPr>
        <w:t>Cell selection is performed by one of the following two procedures:</w:t>
      </w:r>
    </w:p>
    <w:p w14:paraId="6039021C" w14:textId="77777777" w:rsidR="00526FA2" w:rsidRPr="00526FA2" w:rsidRDefault="00526FA2" w:rsidP="00526FA2">
      <w:pPr>
        <w:ind w:left="568" w:hanging="284"/>
        <w:rPr>
          <w:lang w:eastAsia="ja-JP"/>
        </w:rPr>
      </w:pPr>
      <w:r w:rsidRPr="00526FA2">
        <w:rPr>
          <w:lang w:eastAsia="ja-JP"/>
        </w:rPr>
        <w:t>a)</w:t>
      </w:r>
      <w:r w:rsidRPr="00526FA2">
        <w:rPr>
          <w:lang w:eastAsia="ja-JP"/>
        </w:rPr>
        <w:tab/>
        <w:t>Initial cell selection (no prior knowledge of which RF channels are NR frequencies):</w:t>
      </w:r>
    </w:p>
    <w:p w14:paraId="0612D1C7" w14:textId="77777777" w:rsidR="00526FA2" w:rsidRPr="00526FA2" w:rsidRDefault="00526FA2" w:rsidP="00526FA2">
      <w:pPr>
        <w:ind w:left="851" w:hanging="284"/>
        <w:rPr>
          <w:lang w:eastAsia="ja-JP"/>
        </w:rPr>
      </w:pPr>
      <w:r w:rsidRPr="00526FA2">
        <w:rPr>
          <w:lang w:eastAsia="ja-JP"/>
        </w:rPr>
        <w:t>1.</w:t>
      </w:r>
      <w:r w:rsidRPr="00526FA2">
        <w:rPr>
          <w:lang w:eastAsia="ja-JP"/>
        </w:rPr>
        <w:tab/>
        <w:t>The UE shall scan all RF channels in the NR bands according to its capabilities to find a suitable cell.</w:t>
      </w:r>
    </w:p>
    <w:p w14:paraId="1B067E76" w14:textId="77777777" w:rsidR="00526FA2" w:rsidRPr="00526FA2" w:rsidRDefault="00526FA2" w:rsidP="00526FA2">
      <w:pPr>
        <w:ind w:left="851" w:hanging="284"/>
        <w:rPr>
          <w:lang w:eastAsia="ja-JP"/>
        </w:rPr>
      </w:pPr>
      <w:r w:rsidRPr="00526FA2">
        <w:rPr>
          <w:lang w:eastAsia="ja-JP"/>
        </w:rPr>
        <w:t>2.</w:t>
      </w:r>
      <w:r w:rsidRPr="00526FA2">
        <w:rPr>
          <w:lang w:eastAsia="ja-JP"/>
        </w:rPr>
        <w:tab/>
        <w:t>On each frequency, the UE need only search for the strongest cell.</w:t>
      </w:r>
    </w:p>
    <w:p w14:paraId="632E2D10" w14:textId="18B9E297" w:rsidR="00526FA2" w:rsidRPr="00526FA2" w:rsidRDefault="00526FA2" w:rsidP="00526FA2">
      <w:pPr>
        <w:ind w:left="851" w:hanging="284"/>
        <w:rPr>
          <w:lang w:eastAsia="ja-JP"/>
        </w:rPr>
      </w:pPr>
      <w:r w:rsidRPr="00526FA2">
        <w:rPr>
          <w:lang w:eastAsia="ja-JP"/>
        </w:rPr>
        <w:t>3.</w:t>
      </w:r>
      <w:r w:rsidRPr="00526FA2">
        <w:rPr>
          <w:lang w:eastAsia="ja-JP"/>
        </w:rPr>
        <w:tab/>
        <w:t>Once a suitable cell is found, this cell shall be selected.</w:t>
      </w:r>
      <w:ins w:id="139" w:author="NokiaGWO2" w:date="2020-02-11T14:05:00Z">
        <w:r>
          <w:rPr>
            <w:lang w:eastAsia="ja-JP"/>
          </w:rPr>
          <w:t xml:space="preserve"> In case of manual CAG selection, a cell is only suitable if it supports the selected CAG ID provided by the NAS.</w:t>
        </w:r>
      </w:ins>
    </w:p>
    <w:p w14:paraId="7D83A17D" w14:textId="77777777" w:rsidR="00526FA2" w:rsidRPr="00526FA2" w:rsidRDefault="00526FA2" w:rsidP="00526FA2">
      <w:pPr>
        <w:ind w:left="568" w:hanging="284"/>
        <w:rPr>
          <w:lang w:eastAsia="ja-JP"/>
        </w:rPr>
      </w:pPr>
      <w:r w:rsidRPr="00526FA2">
        <w:rPr>
          <w:lang w:eastAsia="ja-JP"/>
        </w:rPr>
        <w:t>b)</w:t>
      </w:r>
      <w:r w:rsidRPr="00526FA2">
        <w:rPr>
          <w:lang w:eastAsia="ja-JP"/>
        </w:rPr>
        <w:tab/>
        <w:t>Cell selection by leveraging stored information:</w:t>
      </w:r>
    </w:p>
    <w:p w14:paraId="3DD74114" w14:textId="77777777" w:rsidR="00526FA2" w:rsidRPr="00526FA2" w:rsidRDefault="00526FA2" w:rsidP="00526FA2">
      <w:pPr>
        <w:ind w:left="851" w:hanging="284"/>
        <w:rPr>
          <w:lang w:eastAsia="ja-JP"/>
        </w:rPr>
      </w:pPr>
      <w:r w:rsidRPr="00526FA2">
        <w:rPr>
          <w:lang w:eastAsia="ja-JP"/>
        </w:rPr>
        <w:t>1.</w:t>
      </w:r>
      <w:r w:rsidRPr="00526FA2">
        <w:rPr>
          <w:lang w:eastAsia="ja-JP"/>
        </w:rPr>
        <w:tab/>
        <w:t>This procedure requires stored information of frequencies and optionally also information on cell parameters from previously received measurement control information elements or from previously detected cells.</w:t>
      </w:r>
    </w:p>
    <w:p w14:paraId="05E88219" w14:textId="3AC35AD8" w:rsidR="00526FA2" w:rsidRPr="00526FA2" w:rsidRDefault="00526FA2" w:rsidP="00526FA2">
      <w:pPr>
        <w:ind w:left="851" w:hanging="284"/>
        <w:rPr>
          <w:lang w:eastAsia="ja-JP"/>
        </w:rPr>
      </w:pPr>
      <w:r w:rsidRPr="00526FA2">
        <w:rPr>
          <w:lang w:eastAsia="ja-JP"/>
        </w:rPr>
        <w:t>2.</w:t>
      </w:r>
      <w:r w:rsidRPr="00526FA2">
        <w:rPr>
          <w:lang w:eastAsia="ja-JP"/>
        </w:rPr>
        <w:tab/>
        <w:t>Once the UE has found a suitable cell, the UE shall select it.</w:t>
      </w:r>
      <w:ins w:id="140" w:author="NokiaGWO2" w:date="2020-02-11T14:06:00Z">
        <w:r>
          <w:rPr>
            <w:lang w:eastAsia="ja-JP"/>
          </w:rPr>
          <w:t xml:space="preserve"> In case of manual CAG selection, a cell is only suitable if it supports the selected CAG ID provided by the NAS.</w:t>
        </w:r>
      </w:ins>
    </w:p>
    <w:p w14:paraId="43D3A6CA" w14:textId="77777777" w:rsidR="00526FA2" w:rsidRPr="00526FA2" w:rsidRDefault="00526FA2" w:rsidP="00526FA2">
      <w:pPr>
        <w:ind w:left="851" w:hanging="284"/>
        <w:rPr>
          <w:lang w:eastAsia="ja-JP"/>
        </w:rPr>
      </w:pPr>
      <w:r w:rsidRPr="00526FA2">
        <w:rPr>
          <w:lang w:eastAsia="ja-JP"/>
        </w:rPr>
        <w:t>3.</w:t>
      </w:r>
      <w:r w:rsidRPr="00526FA2">
        <w:rPr>
          <w:lang w:eastAsia="ja-JP"/>
        </w:rPr>
        <w:tab/>
        <w:t>If no suitable cell is found, the initial cell selection procedure in a) shall be started.</w:t>
      </w:r>
    </w:p>
    <w:p w14:paraId="29B26595" w14:textId="77777777" w:rsidR="00526FA2" w:rsidRPr="00526FA2" w:rsidRDefault="00526FA2" w:rsidP="00526FA2">
      <w:pPr>
        <w:keepLines/>
        <w:ind w:left="1135" w:hanging="851"/>
        <w:rPr>
          <w:lang w:eastAsia="x-none"/>
        </w:rPr>
      </w:pPr>
      <w:r w:rsidRPr="00526FA2">
        <w:rPr>
          <w:lang w:eastAsia="x-none"/>
        </w:rPr>
        <w:t>NOTE:</w:t>
      </w:r>
      <w:r w:rsidRPr="00526FA2">
        <w:rPr>
          <w:lang w:eastAsia="x-none"/>
        </w:rPr>
        <w:tab/>
        <w:t>Priorities between different frequencies or RATs provided to the UE by system information or dedicated signalling are not used in the cell selection process.</w:t>
      </w:r>
    </w:p>
    <w:p w14:paraId="3CE65973" w14:textId="77777777" w:rsidR="00526FA2" w:rsidRPr="00AE4A31" w:rsidRDefault="00526FA2" w:rsidP="00526FA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End of this change</w:t>
      </w:r>
    </w:p>
    <w:p w14:paraId="1E80BE23" w14:textId="77777777" w:rsidR="00526FA2" w:rsidRPr="00AE4A31" w:rsidRDefault="00526FA2" w:rsidP="00AE4A31">
      <w:pPr>
        <w:rPr>
          <w:rFonts w:eastAsia="SimSun"/>
        </w:rPr>
      </w:pPr>
    </w:p>
    <w:p w14:paraId="2D0B6A3D"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lastRenderedPageBreak/>
        <w:t>Next Change</w:t>
      </w:r>
    </w:p>
    <w:p w14:paraId="29F774FD" w14:textId="77777777" w:rsidR="00AE4A31" w:rsidRPr="00AE4A31" w:rsidRDefault="00AE4A31" w:rsidP="00AE4A31">
      <w:pPr>
        <w:ind w:left="568" w:hanging="284"/>
        <w:rPr>
          <w:del w:id="141" w:author="RAN2#109" w:date="2020-01-31T15:42:00Z"/>
          <w:rFonts w:eastAsia="SimSun"/>
        </w:rPr>
      </w:pPr>
    </w:p>
    <w:p w14:paraId="154FC4B0" w14:textId="7C308899" w:rsidR="00AE4A31" w:rsidRPr="00AE4A31" w:rsidDel="00F728E6" w:rsidRDefault="00AE4A31" w:rsidP="00AE4A31">
      <w:pPr>
        <w:keepNext/>
        <w:keepLines/>
        <w:spacing w:before="120"/>
        <w:ind w:left="1418" w:hanging="1418"/>
        <w:outlineLvl w:val="3"/>
        <w:rPr>
          <w:ins w:id="142" w:author="RAN2#109" w:date="2020-01-31T15:42:00Z"/>
          <w:del w:id="143" w:author="NokiaGWO2" w:date="2020-02-11T13:46:00Z"/>
          <w:rFonts w:ascii="Arial" w:eastAsia="SimSun" w:hAnsi="Arial"/>
          <w:sz w:val="24"/>
        </w:rPr>
      </w:pPr>
      <w:bookmarkStart w:id="144" w:name="_Toc462783866"/>
      <w:ins w:id="145" w:author="RAN2#109" w:date="2020-01-31T15:42:00Z">
        <w:del w:id="146" w:author="NokiaGWO2" w:date="2020-02-11T13:46:00Z">
          <w:r w:rsidRPr="00AE4A31" w:rsidDel="00F728E6">
            <w:rPr>
              <w:rFonts w:ascii="Arial" w:eastAsia="SimSun" w:hAnsi="Arial"/>
              <w:sz w:val="24"/>
            </w:rPr>
            <w:delText>5.2.3.X</w:delText>
          </w:r>
          <w:r w:rsidRPr="00AE4A31" w:rsidDel="00F728E6">
            <w:rPr>
              <w:rFonts w:ascii="Arial" w:eastAsia="SimSun" w:hAnsi="Arial"/>
              <w:sz w:val="24"/>
            </w:rPr>
            <w:tab/>
            <w:delText>CAG cells in Cell Selection</w:delText>
          </w:r>
          <w:bookmarkEnd w:id="144"/>
          <w:r w:rsidRPr="00AE4A31" w:rsidDel="00F728E6">
            <w:rPr>
              <w:rFonts w:ascii="Arial" w:eastAsia="SimSun" w:hAnsi="Arial"/>
              <w:sz w:val="24"/>
            </w:rPr>
            <w:delText xml:space="preserve"> </w:delText>
          </w:r>
        </w:del>
      </w:ins>
    </w:p>
    <w:p w14:paraId="30393EF3" w14:textId="03195449" w:rsidR="00AE4A31" w:rsidRPr="00AE4A31" w:rsidDel="00F728E6" w:rsidRDefault="00AE4A31" w:rsidP="00AE4A31">
      <w:pPr>
        <w:rPr>
          <w:ins w:id="147" w:author="RAN2#109" w:date="2020-01-31T15:42:00Z"/>
          <w:del w:id="148" w:author="NokiaGWO2" w:date="2020-02-11T13:46:00Z"/>
          <w:rFonts w:eastAsia="SimSun"/>
        </w:rPr>
      </w:pPr>
      <w:ins w:id="149" w:author="RAN2#109" w:date="2020-01-31T15:42:00Z">
        <w:del w:id="150" w:author="NokiaGWO2" w:date="2020-02-11T13:46:00Z">
          <w:r w:rsidRPr="00AE4A31" w:rsidDel="00F728E6">
            <w:rPr>
              <w:rFonts w:eastAsia="SimSun"/>
            </w:rPr>
            <w:delText>In addition to normal cell selection rules a manual selection of CAGs shall be supported by the UE upon request from higher layers as defined in subclause 5.X.</w:delText>
          </w:r>
        </w:del>
      </w:ins>
    </w:p>
    <w:p w14:paraId="1F30ADCC" w14:textId="16CE072A" w:rsidR="00AE4A31" w:rsidRPr="00AE4A31" w:rsidDel="00F728E6" w:rsidRDefault="00AE4A31" w:rsidP="00AE4A31">
      <w:pPr>
        <w:ind w:left="568" w:hanging="284"/>
        <w:rPr>
          <w:ins w:id="151" w:author="RAN2#109" w:date="2020-01-31T15:42:00Z"/>
          <w:del w:id="152" w:author="NokiaGWO2" w:date="2020-02-11T13:46:00Z"/>
          <w:rFonts w:eastAsia="SimSun"/>
          <w:color w:val="FF0000"/>
        </w:rPr>
      </w:pPr>
      <w:ins w:id="153" w:author="RAN2#109" w:date="2020-01-31T15:42:00Z">
        <w:del w:id="154" w:author="NokiaGWO2" w:date="2020-02-11T13:46:00Z">
          <w:r w:rsidRPr="00AE4A31" w:rsidDel="00F728E6">
            <w:rPr>
              <w:rFonts w:eastAsia="SimSun"/>
              <w:color w:val="FF0000"/>
            </w:rPr>
            <w:delText>Editor’s note: FFS whether to keep this section if manual CAG selection is treated as part of PLMN selection.</w:delText>
          </w:r>
        </w:del>
      </w:ins>
    </w:p>
    <w:p w14:paraId="29882375" w14:textId="77777777" w:rsidR="00AE4A31" w:rsidRPr="00AE4A31" w:rsidRDefault="00AE4A31" w:rsidP="00AE4A31">
      <w:pPr>
        <w:keepLines/>
        <w:spacing w:after="0"/>
        <w:ind w:left="1702" w:hanging="1418"/>
        <w:rPr>
          <w:rFonts w:eastAsia="SimSun"/>
        </w:rPr>
      </w:pPr>
    </w:p>
    <w:p w14:paraId="66C509C1"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End of this change</w:t>
      </w:r>
    </w:p>
    <w:p w14:paraId="6D7BB23D" w14:textId="77777777" w:rsidR="00AE4A31" w:rsidRPr="00AE4A31" w:rsidRDefault="00AE4A31" w:rsidP="00AE4A31">
      <w:pPr>
        <w:rPr>
          <w:rFonts w:eastAsia="SimSun"/>
        </w:rPr>
      </w:pPr>
    </w:p>
    <w:bookmarkEnd w:id="5"/>
    <w:bookmarkEnd w:id="6"/>
    <w:p w14:paraId="0AE414EF"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Next Change</w:t>
      </w:r>
    </w:p>
    <w:p w14:paraId="6B03D5A3" w14:textId="77777777" w:rsidR="00AE4A31" w:rsidRPr="00AE4A31" w:rsidRDefault="00AE4A31" w:rsidP="00AE4A31">
      <w:pPr>
        <w:keepNext/>
        <w:keepLines/>
        <w:spacing w:before="180"/>
        <w:ind w:left="1134" w:hanging="1134"/>
        <w:outlineLvl w:val="1"/>
        <w:rPr>
          <w:rFonts w:ascii="Arial" w:eastAsia="SimSun" w:hAnsi="Arial"/>
          <w:sz w:val="32"/>
        </w:rPr>
      </w:pPr>
      <w:bookmarkStart w:id="155" w:name="_Ref435952694"/>
      <w:bookmarkStart w:id="156" w:name="_Toc20610856"/>
      <w:r w:rsidRPr="00AE4A31">
        <w:rPr>
          <w:rFonts w:ascii="Arial" w:eastAsia="SimSun" w:hAnsi="Arial"/>
          <w:sz w:val="32"/>
        </w:rPr>
        <w:t>5.4</w:t>
      </w:r>
      <w:r w:rsidRPr="00AE4A31">
        <w:rPr>
          <w:rFonts w:ascii="Arial" w:eastAsia="SimSun" w:hAnsi="Arial"/>
          <w:sz w:val="32"/>
        </w:rPr>
        <w:tab/>
        <w:t>Tracking Area registration</w:t>
      </w:r>
      <w:bookmarkEnd w:id="155"/>
      <w:bookmarkEnd w:id="156"/>
    </w:p>
    <w:p w14:paraId="0D27ACA1" w14:textId="77777777" w:rsidR="00AE4A31" w:rsidRPr="00AE4A31" w:rsidRDefault="00AE4A31" w:rsidP="00AE4A31">
      <w:pPr>
        <w:rPr>
          <w:rFonts w:eastAsia="SimSun"/>
          <w:snapToGrid w:val="0"/>
        </w:rPr>
      </w:pPr>
      <w:r w:rsidRPr="00AE4A31">
        <w:rPr>
          <w:rFonts w:eastAsia="SimSun"/>
          <w:snapToGrid w:val="0"/>
        </w:rPr>
        <w:t>In the UE, the AS</w:t>
      </w:r>
      <w:r w:rsidRPr="00AE4A31">
        <w:rPr>
          <w:rFonts w:eastAsia="SimSun"/>
          <w:snapToGrid w:val="0"/>
          <w:lang w:eastAsia="ja-JP"/>
        </w:rPr>
        <w:t xml:space="preserve"> </w:t>
      </w:r>
      <w:r w:rsidRPr="00AE4A31">
        <w:rPr>
          <w:rFonts w:eastAsia="SimSun"/>
          <w:snapToGrid w:val="0"/>
        </w:rPr>
        <w:t>shall report tracking area information to the NAS.</w:t>
      </w:r>
    </w:p>
    <w:p w14:paraId="46164ADE" w14:textId="5ABC42EF" w:rsidR="00AE4A31" w:rsidRPr="00AE4A31" w:rsidRDefault="00AE4A31" w:rsidP="00AE4A31">
      <w:pPr>
        <w:rPr>
          <w:rFonts w:eastAsia="SimSun"/>
          <w:snapToGrid w:val="0"/>
        </w:rPr>
      </w:pPr>
      <w:r w:rsidRPr="00AE4A31">
        <w:rPr>
          <w:rFonts w:eastAsia="SimSun"/>
          <w:snapToGrid w:val="0"/>
        </w:rPr>
        <w:t>If the UE reads more than one PLMN identity in the current cell, the UE shall report the found PLMN identities</w:t>
      </w:r>
      <w:ins w:id="157" w:author="NokiaGWO2" w:date="2020-02-11T13:48:00Z">
        <w:r w:rsidR="00F728E6">
          <w:rPr>
            <w:rFonts w:eastAsia="SimSun"/>
            <w:snapToGrid w:val="0"/>
          </w:rPr>
          <w:t>,</w:t>
        </w:r>
      </w:ins>
      <w:r w:rsidRPr="00AE4A31">
        <w:rPr>
          <w:rFonts w:eastAsia="SimSun"/>
          <w:snapToGrid w:val="0"/>
        </w:rPr>
        <w:t xml:space="preserve"> </w:t>
      </w:r>
      <w:ins w:id="158" w:author="NokiaGWO2" w:date="2020-02-11T13:48:00Z">
        <w:r w:rsidR="00F728E6">
          <w:rPr>
            <w:rFonts w:eastAsia="SimSun"/>
            <w:snapToGrid w:val="0"/>
          </w:rPr>
          <w:t xml:space="preserve">optionally </w:t>
        </w:r>
      </w:ins>
      <w:ins w:id="159" w:author="NokiaGWO2" w:date="2020-02-11T13:47:00Z">
        <w:r w:rsidR="00F728E6">
          <w:rPr>
            <w:rFonts w:eastAsia="SimSun"/>
            <w:snapToGrid w:val="0"/>
          </w:rPr>
          <w:t xml:space="preserve">CAG-IDs </w:t>
        </w:r>
      </w:ins>
      <w:r w:rsidRPr="00AE4A31">
        <w:rPr>
          <w:rFonts w:eastAsia="SimSun"/>
          <w:snapToGrid w:val="0"/>
        </w:rPr>
        <w:t>that make the cell suitable in the tracking area information to NAS.</w:t>
      </w:r>
    </w:p>
    <w:p w14:paraId="60431132" w14:textId="77777777" w:rsidR="00AE4A31" w:rsidRPr="00AE4A31" w:rsidRDefault="00AE4A31" w:rsidP="00AE4A31">
      <w:pPr>
        <w:rPr>
          <w:ins w:id="160" w:author="RAN2#109" w:date="2020-01-31T15:42:00Z"/>
          <w:rFonts w:eastAsia="SimSun"/>
          <w:snapToGrid w:val="0"/>
        </w:rPr>
      </w:pPr>
      <w:ins w:id="161" w:author="RAN2#109" w:date="2020-01-31T15:42:00Z">
        <w:r w:rsidRPr="00AE4A31">
          <w:rPr>
            <w:rFonts w:eastAsia="SimSun"/>
            <w:snapToGrid w:val="0"/>
          </w:rPr>
          <w:t>If the UE operating in SNPN access mode reads more than one SNPN identity in the current cell, the UE shall report the found SNPN identities that make the cell suitable in the tracking area information to NAS.</w:t>
        </w:r>
      </w:ins>
    </w:p>
    <w:p w14:paraId="07F7903F" w14:textId="77777777" w:rsidR="00AE4A31" w:rsidRPr="00AE4A31" w:rsidRDefault="00AE4A31" w:rsidP="00AE4A31">
      <w:pPr>
        <w:rPr>
          <w:rFonts w:eastAsia="SimSun"/>
        </w:rPr>
      </w:pPr>
      <w:r w:rsidRPr="00AE4A31">
        <w:rPr>
          <w:rFonts w:eastAsia="SimSun"/>
        </w:rPr>
        <w:t>The NAS part of the location registration process is specified in TS 23.122 [9].</w:t>
      </w:r>
    </w:p>
    <w:p w14:paraId="3F6575A3" w14:textId="77777777" w:rsidR="00AE4A31" w:rsidRPr="00AE4A31" w:rsidRDefault="00AE4A31" w:rsidP="00AE4A31">
      <w:pPr>
        <w:rPr>
          <w:rFonts w:eastAsia="SimSun"/>
        </w:rPr>
      </w:pPr>
    </w:p>
    <w:p w14:paraId="325EC342" w14:textId="77777777" w:rsidR="00AE4A31" w:rsidRPr="00AE4A31" w:rsidRDefault="00AE4A31" w:rsidP="00AE4A31">
      <w:pPr>
        <w:keepLines/>
        <w:spacing w:after="0"/>
        <w:ind w:left="1702" w:hanging="1418"/>
        <w:rPr>
          <w:rFonts w:eastAsia="SimSun"/>
        </w:rPr>
      </w:pPr>
    </w:p>
    <w:p w14:paraId="78759B08" w14:textId="77777777" w:rsidR="00AE4A31" w:rsidRPr="00AE4A31" w:rsidRDefault="00AE4A31" w:rsidP="00AE4A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rPr>
      </w:pPr>
      <w:r w:rsidRPr="00AE4A31">
        <w:rPr>
          <w:rFonts w:eastAsia="SimSun"/>
          <w:i/>
        </w:rPr>
        <w:t>End of this change</w:t>
      </w:r>
      <w:bookmarkEnd w:id="7"/>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207AC" w14:textId="77777777" w:rsidR="002129A1" w:rsidRDefault="002129A1">
      <w:r>
        <w:separator/>
      </w:r>
    </w:p>
  </w:endnote>
  <w:endnote w:type="continuationSeparator" w:id="0">
    <w:p w14:paraId="5B8E56FE" w14:textId="77777777" w:rsidR="002129A1" w:rsidRDefault="002129A1">
      <w:r>
        <w:continuationSeparator/>
      </w:r>
    </w:p>
  </w:endnote>
  <w:endnote w:type="continuationNotice" w:id="1">
    <w:p w14:paraId="3248BBA2" w14:textId="77777777" w:rsidR="002129A1" w:rsidRDefault="00212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129A1" w:rsidRDefault="00212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129A1" w:rsidRDefault="00212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129A1" w:rsidRDefault="00212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26584" w14:textId="77777777" w:rsidR="002129A1" w:rsidRDefault="002129A1">
      <w:r>
        <w:separator/>
      </w:r>
    </w:p>
  </w:footnote>
  <w:footnote w:type="continuationSeparator" w:id="0">
    <w:p w14:paraId="02E3BCC3" w14:textId="77777777" w:rsidR="002129A1" w:rsidRDefault="002129A1">
      <w:r>
        <w:continuationSeparator/>
      </w:r>
    </w:p>
  </w:footnote>
  <w:footnote w:type="continuationNotice" w:id="1">
    <w:p w14:paraId="5B4FC01C" w14:textId="77777777" w:rsidR="002129A1" w:rsidRDefault="00212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129A1" w:rsidRDefault="002129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129A1" w:rsidRDefault="00212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129A1" w:rsidRDefault="00212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D8C3817"/>
    <w:multiLevelType w:val="hybridMultilevel"/>
    <w:tmpl w:val="C19E6C46"/>
    <w:lvl w:ilvl="0" w:tplc="E52A34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810555"/>
    <w:multiLevelType w:val="hybridMultilevel"/>
    <w:tmpl w:val="A1584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4A5B23"/>
    <w:multiLevelType w:val="hybridMultilevel"/>
    <w:tmpl w:val="50507B8C"/>
    <w:lvl w:ilvl="0" w:tplc="3EDCD2E6">
      <w:start w:val="6"/>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11"/>
  </w:num>
  <w:num w:numId="9">
    <w:abstractNumId w:val="12"/>
  </w:num>
  <w:num w:numId="10">
    <w:abstractNumId w:val="10"/>
  </w:num>
  <w:num w:numId="11">
    <w:abstractNumId w:val="9"/>
  </w:num>
  <w:num w:numId="12">
    <w:abstractNumId w:val="5"/>
  </w:num>
  <w:num w:numId="13">
    <w:abstractNumId w:val="8"/>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
    <w15:presenceInfo w15:providerId="None" w15:userId="RAN2#109"/>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699"/>
    <w:rsid w:val="00023C40"/>
    <w:rsid w:val="00030EDE"/>
    <w:rsid w:val="00033397"/>
    <w:rsid w:val="00033B3D"/>
    <w:rsid w:val="00040095"/>
    <w:rsid w:val="00073C9C"/>
    <w:rsid w:val="00080512"/>
    <w:rsid w:val="00090468"/>
    <w:rsid w:val="00094568"/>
    <w:rsid w:val="000A40BE"/>
    <w:rsid w:val="000B455B"/>
    <w:rsid w:val="000B7BCF"/>
    <w:rsid w:val="000C522B"/>
    <w:rsid w:val="000D58AB"/>
    <w:rsid w:val="000F5723"/>
    <w:rsid w:val="000F6001"/>
    <w:rsid w:val="00107A42"/>
    <w:rsid w:val="00112F1A"/>
    <w:rsid w:val="00113F89"/>
    <w:rsid w:val="00145075"/>
    <w:rsid w:val="001741A0"/>
    <w:rsid w:val="00175FA0"/>
    <w:rsid w:val="00176AA8"/>
    <w:rsid w:val="00194CD0"/>
    <w:rsid w:val="001B49C9"/>
    <w:rsid w:val="001B4F04"/>
    <w:rsid w:val="001C23F4"/>
    <w:rsid w:val="001C4F79"/>
    <w:rsid w:val="001C7E19"/>
    <w:rsid w:val="001D2FD7"/>
    <w:rsid w:val="001F168B"/>
    <w:rsid w:val="001F7831"/>
    <w:rsid w:val="00204045"/>
    <w:rsid w:val="0020712B"/>
    <w:rsid w:val="002129A1"/>
    <w:rsid w:val="0022606D"/>
    <w:rsid w:val="00231728"/>
    <w:rsid w:val="00236A8E"/>
    <w:rsid w:val="00250404"/>
    <w:rsid w:val="002610D8"/>
    <w:rsid w:val="002747EC"/>
    <w:rsid w:val="00274940"/>
    <w:rsid w:val="002855BF"/>
    <w:rsid w:val="002924F7"/>
    <w:rsid w:val="002B716D"/>
    <w:rsid w:val="002E02D2"/>
    <w:rsid w:val="002F0D22"/>
    <w:rsid w:val="00311B17"/>
    <w:rsid w:val="00313F72"/>
    <w:rsid w:val="003172DC"/>
    <w:rsid w:val="00323892"/>
    <w:rsid w:val="00325AE3"/>
    <w:rsid w:val="00326069"/>
    <w:rsid w:val="00327FA3"/>
    <w:rsid w:val="003339E1"/>
    <w:rsid w:val="00347D24"/>
    <w:rsid w:val="0035462D"/>
    <w:rsid w:val="00364B41"/>
    <w:rsid w:val="00376800"/>
    <w:rsid w:val="00383096"/>
    <w:rsid w:val="003A3332"/>
    <w:rsid w:val="003A3869"/>
    <w:rsid w:val="003A41EF"/>
    <w:rsid w:val="003A527F"/>
    <w:rsid w:val="003A621C"/>
    <w:rsid w:val="003B40AD"/>
    <w:rsid w:val="003C4C70"/>
    <w:rsid w:val="003C4E37"/>
    <w:rsid w:val="003E16BE"/>
    <w:rsid w:val="003F4E28"/>
    <w:rsid w:val="003F67E6"/>
    <w:rsid w:val="004006E8"/>
    <w:rsid w:val="00401855"/>
    <w:rsid w:val="00431551"/>
    <w:rsid w:val="004425E8"/>
    <w:rsid w:val="00451AD4"/>
    <w:rsid w:val="00452F76"/>
    <w:rsid w:val="00461C3F"/>
    <w:rsid w:val="0046511B"/>
    <w:rsid w:val="00465587"/>
    <w:rsid w:val="00477455"/>
    <w:rsid w:val="004A1F7B"/>
    <w:rsid w:val="004C44D2"/>
    <w:rsid w:val="004D2847"/>
    <w:rsid w:val="004D3578"/>
    <w:rsid w:val="004D380D"/>
    <w:rsid w:val="004E213A"/>
    <w:rsid w:val="00503171"/>
    <w:rsid w:val="00506885"/>
    <w:rsid w:val="00506C28"/>
    <w:rsid w:val="00510F30"/>
    <w:rsid w:val="005241E7"/>
    <w:rsid w:val="00526FA2"/>
    <w:rsid w:val="00534DA0"/>
    <w:rsid w:val="00537FCE"/>
    <w:rsid w:val="00543E6C"/>
    <w:rsid w:val="00565087"/>
    <w:rsid w:val="0056573F"/>
    <w:rsid w:val="00565B19"/>
    <w:rsid w:val="00611566"/>
    <w:rsid w:val="006172B5"/>
    <w:rsid w:val="0064368C"/>
    <w:rsid w:val="00646D99"/>
    <w:rsid w:val="00656910"/>
    <w:rsid w:val="006574C0"/>
    <w:rsid w:val="006C0AF9"/>
    <w:rsid w:val="006C2215"/>
    <w:rsid w:val="006C645C"/>
    <w:rsid w:val="006C66D8"/>
    <w:rsid w:val="006D1E24"/>
    <w:rsid w:val="006E1417"/>
    <w:rsid w:val="006F6A2C"/>
    <w:rsid w:val="007009A0"/>
    <w:rsid w:val="007069DC"/>
    <w:rsid w:val="00710201"/>
    <w:rsid w:val="007158B2"/>
    <w:rsid w:val="0072073A"/>
    <w:rsid w:val="007342B5"/>
    <w:rsid w:val="00734A5B"/>
    <w:rsid w:val="00735466"/>
    <w:rsid w:val="00744E76"/>
    <w:rsid w:val="00752DF9"/>
    <w:rsid w:val="00757D40"/>
    <w:rsid w:val="007662B5"/>
    <w:rsid w:val="00781F0F"/>
    <w:rsid w:val="0078727C"/>
    <w:rsid w:val="0079049D"/>
    <w:rsid w:val="00793DC5"/>
    <w:rsid w:val="007B18D8"/>
    <w:rsid w:val="007C095F"/>
    <w:rsid w:val="007C2DD0"/>
    <w:rsid w:val="007C58C4"/>
    <w:rsid w:val="007E7BEF"/>
    <w:rsid w:val="007F2E08"/>
    <w:rsid w:val="008028A4"/>
    <w:rsid w:val="00813245"/>
    <w:rsid w:val="00840DE0"/>
    <w:rsid w:val="0086354A"/>
    <w:rsid w:val="00865F52"/>
    <w:rsid w:val="00871F12"/>
    <w:rsid w:val="008768CA"/>
    <w:rsid w:val="00877EF9"/>
    <w:rsid w:val="00880559"/>
    <w:rsid w:val="00880FCD"/>
    <w:rsid w:val="00893312"/>
    <w:rsid w:val="008A0476"/>
    <w:rsid w:val="008A734A"/>
    <w:rsid w:val="008B369B"/>
    <w:rsid w:val="008B5306"/>
    <w:rsid w:val="008B740C"/>
    <w:rsid w:val="008C2E2A"/>
    <w:rsid w:val="008C3057"/>
    <w:rsid w:val="008C4B04"/>
    <w:rsid w:val="008D2E4D"/>
    <w:rsid w:val="008F396F"/>
    <w:rsid w:val="008F3DCD"/>
    <w:rsid w:val="0090271F"/>
    <w:rsid w:val="00902DB9"/>
    <w:rsid w:val="0090466A"/>
    <w:rsid w:val="00923655"/>
    <w:rsid w:val="00936071"/>
    <w:rsid w:val="009376CD"/>
    <w:rsid w:val="00940212"/>
    <w:rsid w:val="00942EC2"/>
    <w:rsid w:val="00961B32"/>
    <w:rsid w:val="00962509"/>
    <w:rsid w:val="00962718"/>
    <w:rsid w:val="00970DB3"/>
    <w:rsid w:val="00971DD7"/>
    <w:rsid w:val="00974BB0"/>
    <w:rsid w:val="00975BCD"/>
    <w:rsid w:val="00987B3F"/>
    <w:rsid w:val="009A0AF3"/>
    <w:rsid w:val="009A2E96"/>
    <w:rsid w:val="009A3902"/>
    <w:rsid w:val="009B07CD"/>
    <w:rsid w:val="009C19E9"/>
    <w:rsid w:val="009D74A6"/>
    <w:rsid w:val="00A063E9"/>
    <w:rsid w:val="00A10F02"/>
    <w:rsid w:val="00A204CA"/>
    <w:rsid w:val="00A209D6"/>
    <w:rsid w:val="00A275F7"/>
    <w:rsid w:val="00A33475"/>
    <w:rsid w:val="00A53724"/>
    <w:rsid w:val="00A54B2B"/>
    <w:rsid w:val="00A631BA"/>
    <w:rsid w:val="00A82346"/>
    <w:rsid w:val="00A8571C"/>
    <w:rsid w:val="00A9025B"/>
    <w:rsid w:val="00A9671C"/>
    <w:rsid w:val="00AA1553"/>
    <w:rsid w:val="00AD167C"/>
    <w:rsid w:val="00AD5B71"/>
    <w:rsid w:val="00AE4A31"/>
    <w:rsid w:val="00B05380"/>
    <w:rsid w:val="00B05962"/>
    <w:rsid w:val="00B15449"/>
    <w:rsid w:val="00B16C2F"/>
    <w:rsid w:val="00B27303"/>
    <w:rsid w:val="00B4749F"/>
    <w:rsid w:val="00B47FD1"/>
    <w:rsid w:val="00B516BB"/>
    <w:rsid w:val="00B67760"/>
    <w:rsid w:val="00B83A57"/>
    <w:rsid w:val="00B84DB2"/>
    <w:rsid w:val="00BA087B"/>
    <w:rsid w:val="00BB28FE"/>
    <w:rsid w:val="00BC3555"/>
    <w:rsid w:val="00C05160"/>
    <w:rsid w:val="00C07DFF"/>
    <w:rsid w:val="00C12B51"/>
    <w:rsid w:val="00C2061E"/>
    <w:rsid w:val="00C24650"/>
    <w:rsid w:val="00C25465"/>
    <w:rsid w:val="00C33079"/>
    <w:rsid w:val="00C33CA6"/>
    <w:rsid w:val="00C4457A"/>
    <w:rsid w:val="00C5656B"/>
    <w:rsid w:val="00C74DDB"/>
    <w:rsid w:val="00C80540"/>
    <w:rsid w:val="00C83A13"/>
    <w:rsid w:val="00C9068C"/>
    <w:rsid w:val="00C90692"/>
    <w:rsid w:val="00C92967"/>
    <w:rsid w:val="00CA3D0C"/>
    <w:rsid w:val="00CA654B"/>
    <w:rsid w:val="00CA7FA8"/>
    <w:rsid w:val="00CB72B8"/>
    <w:rsid w:val="00CC03B5"/>
    <w:rsid w:val="00CD4C7B"/>
    <w:rsid w:val="00CD58FE"/>
    <w:rsid w:val="00CF5224"/>
    <w:rsid w:val="00D106CB"/>
    <w:rsid w:val="00D2613D"/>
    <w:rsid w:val="00D33BE3"/>
    <w:rsid w:val="00D3792D"/>
    <w:rsid w:val="00D537A9"/>
    <w:rsid w:val="00D55E47"/>
    <w:rsid w:val="00D62E19"/>
    <w:rsid w:val="00D67CD1"/>
    <w:rsid w:val="00D71080"/>
    <w:rsid w:val="00D738D6"/>
    <w:rsid w:val="00D80795"/>
    <w:rsid w:val="00D854BE"/>
    <w:rsid w:val="00D87E00"/>
    <w:rsid w:val="00D9134D"/>
    <w:rsid w:val="00D96D11"/>
    <w:rsid w:val="00D973D3"/>
    <w:rsid w:val="00DA7A03"/>
    <w:rsid w:val="00DB0DB8"/>
    <w:rsid w:val="00DB1818"/>
    <w:rsid w:val="00DB7C8F"/>
    <w:rsid w:val="00DC309B"/>
    <w:rsid w:val="00DC4DA2"/>
    <w:rsid w:val="00DC5261"/>
    <w:rsid w:val="00DE02F7"/>
    <w:rsid w:val="00DE25D2"/>
    <w:rsid w:val="00DE55D9"/>
    <w:rsid w:val="00DF2B3C"/>
    <w:rsid w:val="00E045AE"/>
    <w:rsid w:val="00E32F9B"/>
    <w:rsid w:val="00E46C08"/>
    <w:rsid w:val="00E471CF"/>
    <w:rsid w:val="00E62835"/>
    <w:rsid w:val="00E76000"/>
    <w:rsid w:val="00E77645"/>
    <w:rsid w:val="00E83697"/>
    <w:rsid w:val="00E85759"/>
    <w:rsid w:val="00E86201"/>
    <w:rsid w:val="00E970EE"/>
    <w:rsid w:val="00EA66C9"/>
    <w:rsid w:val="00EB388D"/>
    <w:rsid w:val="00EB3C57"/>
    <w:rsid w:val="00EC4A25"/>
    <w:rsid w:val="00ED1916"/>
    <w:rsid w:val="00EE11BA"/>
    <w:rsid w:val="00EE6499"/>
    <w:rsid w:val="00F025A2"/>
    <w:rsid w:val="00F036E9"/>
    <w:rsid w:val="00F07388"/>
    <w:rsid w:val="00F13EFB"/>
    <w:rsid w:val="00F2026E"/>
    <w:rsid w:val="00F2210A"/>
    <w:rsid w:val="00F37743"/>
    <w:rsid w:val="00F54A3D"/>
    <w:rsid w:val="00F54CB0"/>
    <w:rsid w:val="00F579CD"/>
    <w:rsid w:val="00F611AE"/>
    <w:rsid w:val="00F653B8"/>
    <w:rsid w:val="00F71B89"/>
    <w:rsid w:val="00F728E6"/>
    <w:rsid w:val="00F7353C"/>
    <w:rsid w:val="00F76F8F"/>
    <w:rsid w:val="00F91DCD"/>
    <w:rsid w:val="00F941DF"/>
    <w:rsid w:val="00FA1266"/>
    <w:rsid w:val="00FB36FA"/>
    <w:rsid w:val="00FC1192"/>
    <w:rsid w:val="00FD431A"/>
    <w:rsid w:val="00FE251B"/>
    <w:rsid w:val="00FE6D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506885"/>
    <w:rPr>
      <w:color w:val="954F72" w:themeColor="followedHyperlink"/>
      <w:u w:val="single"/>
    </w:rPr>
  </w:style>
  <w:style w:type="character" w:customStyle="1" w:styleId="TALCar">
    <w:name w:val="TAL Car"/>
    <w:link w:val="TAL"/>
    <w:qFormat/>
    <w:rsid w:val="00DE55D9"/>
    <w:rPr>
      <w:rFonts w:ascii="Arial" w:hAnsi="Arial"/>
      <w:sz w:val="18"/>
      <w:lang w:eastAsia="en-US"/>
    </w:rPr>
  </w:style>
  <w:style w:type="paragraph" w:styleId="ListParagraph">
    <w:name w:val="List Paragraph"/>
    <w:basedOn w:val="Normal"/>
    <w:uiPriority w:val="34"/>
    <w:qFormat/>
    <w:rsid w:val="001D2FD7"/>
    <w:pPr>
      <w:ind w:left="720"/>
      <w:contextualSpacing/>
    </w:pPr>
  </w:style>
  <w:style w:type="paragraph" w:customStyle="1" w:styleId="Doc-text2">
    <w:name w:val="Doc-text2"/>
    <w:basedOn w:val="Normal"/>
    <w:link w:val="Doc-text2Char"/>
    <w:qFormat/>
    <w:rsid w:val="00EE64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6499"/>
    <w:rPr>
      <w:rFonts w:ascii="Arial" w:eastAsia="MS Mincho" w:hAnsi="Arial"/>
      <w:szCs w:val="24"/>
    </w:rPr>
  </w:style>
  <w:style w:type="character" w:customStyle="1" w:styleId="B3Char2">
    <w:name w:val="B3 Char2"/>
    <w:link w:val="B3"/>
    <w:qFormat/>
    <w:rsid w:val="00313F72"/>
    <w:rPr>
      <w:lang w:eastAsia="en-US"/>
    </w:rPr>
  </w:style>
  <w:style w:type="character" w:customStyle="1" w:styleId="B4Char">
    <w:name w:val="B4 Char"/>
    <w:link w:val="B4"/>
    <w:qFormat/>
    <w:rsid w:val="00313F72"/>
    <w:rPr>
      <w:lang w:eastAsia="en-US"/>
    </w:rPr>
  </w:style>
  <w:style w:type="character" w:customStyle="1" w:styleId="B1Char1">
    <w:name w:val="B1 Char1"/>
    <w:link w:val="B1"/>
    <w:qFormat/>
    <w:rsid w:val="00C74DDB"/>
    <w:rPr>
      <w:lang w:eastAsia="en-US"/>
    </w:rPr>
  </w:style>
  <w:style w:type="character" w:customStyle="1" w:styleId="B2Char">
    <w:name w:val="B2 Char"/>
    <w:link w:val="B2"/>
    <w:qFormat/>
    <w:rsid w:val="00C74DDB"/>
    <w:rPr>
      <w:lang w:eastAsia="en-US"/>
    </w:rPr>
  </w:style>
  <w:style w:type="character" w:customStyle="1" w:styleId="B5Char">
    <w:name w:val="B5 Char"/>
    <w:link w:val="B5"/>
    <w:qFormat/>
    <w:rsid w:val="00C74DDB"/>
    <w:rPr>
      <w:lang w:eastAsia="en-US"/>
    </w:rPr>
  </w:style>
  <w:style w:type="character" w:styleId="CommentReference">
    <w:name w:val="annotation reference"/>
    <w:basedOn w:val="DefaultParagraphFont"/>
    <w:rsid w:val="00C2061E"/>
    <w:rPr>
      <w:sz w:val="16"/>
      <w:szCs w:val="16"/>
    </w:rPr>
  </w:style>
  <w:style w:type="paragraph" w:styleId="CommentText">
    <w:name w:val="annotation text"/>
    <w:basedOn w:val="Normal"/>
    <w:link w:val="CommentTextChar"/>
    <w:uiPriority w:val="99"/>
    <w:qFormat/>
    <w:rsid w:val="00C2061E"/>
    <w:rPr>
      <w:rFonts w:eastAsia="SimSun"/>
    </w:rPr>
  </w:style>
  <w:style w:type="character" w:customStyle="1" w:styleId="CommentTextChar">
    <w:name w:val="Comment Text Char"/>
    <w:basedOn w:val="DefaultParagraphFont"/>
    <w:link w:val="CommentText"/>
    <w:uiPriority w:val="99"/>
    <w:qFormat/>
    <w:rsid w:val="00C2061E"/>
    <w:rPr>
      <w:rFonts w:eastAsia="SimSun"/>
      <w:lang w:eastAsia="en-US"/>
    </w:rPr>
  </w:style>
  <w:style w:type="character" w:customStyle="1" w:styleId="B1Char">
    <w:name w:val="B1 Char"/>
    <w:qFormat/>
    <w:rsid w:val="00C2061E"/>
    <w:rPr>
      <w:lang w:eastAsia="en-US"/>
    </w:rPr>
  </w:style>
  <w:style w:type="paragraph" w:styleId="CommentSubject">
    <w:name w:val="annotation subject"/>
    <w:basedOn w:val="CommentText"/>
    <w:next w:val="CommentText"/>
    <w:link w:val="CommentSubjectChar"/>
    <w:rsid w:val="003A3869"/>
    <w:rPr>
      <w:rFonts w:eastAsia="Times New Roman"/>
      <w:b/>
      <w:bCs/>
    </w:rPr>
  </w:style>
  <w:style w:type="character" w:customStyle="1" w:styleId="CommentSubjectChar">
    <w:name w:val="Comment Subject Char"/>
    <w:basedOn w:val="CommentTextChar"/>
    <w:link w:val="CommentSubject"/>
    <w:rsid w:val="003A3869"/>
    <w:rPr>
      <w:rFonts w:eastAsia="SimSun"/>
      <w:b/>
      <w:bCs/>
      <w:lang w:eastAsia="en-US"/>
    </w:rPr>
  </w:style>
  <w:style w:type="character" w:customStyle="1" w:styleId="THChar">
    <w:name w:val="TH Char"/>
    <w:link w:val="TH"/>
    <w:qFormat/>
    <w:rsid w:val="00AE4A3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5AIRPNAIUNRU-859666464-6069</_dlc_DocId>
    <_dlc_DocIdUrl xmlns="71c5aaf6-e6ce-465b-b873-5148d2a4c105">
      <Url>https://nokia.sharepoint.com/sites/c5g/e2earch/_layouts/15/DocIdRedir.aspx?ID=5AIRPNAIUNRU-859666464-6069</Url>
      <Description>5AIRPNAIUNRU-859666464-6069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287BE00-AFFF-4753-B868-492DF3E21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336</TotalTime>
  <Pages>9</Pages>
  <Words>3106</Words>
  <Characters>15658</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18727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NokiaGWO2</cp:lastModifiedBy>
  <cp:revision>24</cp:revision>
  <dcterms:created xsi:type="dcterms:W3CDTF">2020-02-03T13:11:00Z</dcterms:created>
  <dcterms:modified xsi:type="dcterms:W3CDTF">2020-02-14T06:40:00Z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38afc9d9-4973-485e-bc3a-27b395aa5794</vt:lpwstr>
  </property>
</Properties>
</file>