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customXml/itemProps6.xml" ContentType="application/vnd.openxmlformats-officedocument.customXmlProperties+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2861" w:rsidRDefault="000C2861" w:rsidP="000C2861">
      <w:pPr>
        <w:pStyle w:val="a9"/>
        <w:spacing w:line="300" w:lineRule="auto"/>
        <w:rPr>
          <w:sz w:val="22"/>
          <w:szCs w:val="22"/>
          <w:lang w:eastAsia="zh-CN"/>
        </w:rPr>
      </w:pPr>
      <w:r w:rsidRPr="00DF5BBD">
        <w:rPr>
          <w:sz w:val="22"/>
          <w:szCs w:val="22"/>
        </w:rPr>
        <w:t xml:space="preserve">3GPP TSG-RAN WG2 </w:t>
      </w:r>
      <w:r w:rsidR="00A40D08">
        <w:rPr>
          <w:rFonts w:hint="eastAsia"/>
          <w:sz w:val="22"/>
          <w:szCs w:val="22"/>
          <w:lang w:eastAsia="zh-CN"/>
        </w:rPr>
        <w:t>Meeting #10</w:t>
      </w:r>
      <w:r w:rsidR="00A40D08">
        <w:rPr>
          <w:sz w:val="22"/>
          <w:szCs w:val="22"/>
          <w:lang w:eastAsia="zh-CN"/>
        </w:rPr>
        <w:t>7</w:t>
      </w:r>
      <w:r w:rsidR="00D1408C">
        <w:rPr>
          <w:sz w:val="22"/>
          <w:szCs w:val="22"/>
          <w:lang w:eastAsia="zh-CN"/>
        </w:rPr>
        <w:t>bis</w:t>
      </w:r>
      <w:r w:rsidRPr="00C12C3A">
        <w:rPr>
          <w:sz w:val="22"/>
          <w:szCs w:val="22"/>
        </w:rPr>
        <w:t>  </w:t>
      </w:r>
      <w:r w:rsidRPr="004D2495">
        <w:rPr>
          <w:sz w:val="22"/>
          <w:szCs w:val="22"/>
        </w:rPr>
        <w:t>                                                       </w:t>
      </w:r>
      <w:r>
        <w:rPr>
          <w:rFonts w:hint="eastAsia"/>
          <w:sz w:val="22"/>
          <w:szCs w:val="22"/>
          <w:lang w:eastAsia="zh-CN"/>
        </w:rPr>
        <w:t xml:space="preserve">  </w:t>
      </w:r>
      <w:r>
        <w:rPr>
          <w:rFonts w:eastAsia="SimSun" w:hint="eastAsia"/>
          <w:sz w:val="22"/>
          <w:szCs w:val="22"/>
          <w:lang w:eastAsia="zh-CN"/>
        </w:rPr>
        <w:t xml:space="preserve"> </w:t>
      </w:r>
      <w:r>
        <w:rPr>
          <w:rFonts w:eastAsia="SimSun" w:hint="eastAsia"/>
          <w:sz w:val="22"/>
          <w:szCs w:val="22"/>
          <w:lang w:eastAsia="zh-CN"/>
        </w:rPr>
        <w:tab/>
      </w:r>
      <w:r>
        <w:rPr>
          <w:rFonts w:eastAsia="SimSun"/>
          <w:sz w:val="22"/>
          <w:szCs w:val="22"/>
          <w:lang w:eastAsia="zh-CN"/>
        </w:rPr>
        <w:t xml:space="preserve">    </w:t>
      </w:r>
      <w:r w:rsidRPr="00C638B7">
        <w:rPr>
          <w:rFonts w:eastAsia="SimSun"/>
          <w:sz w:val="22"/>
          <w:szCs w:val="22"/>
          <w:lang w:eastAsia="zh-CN"/>
        </w:rPr>
        <w:t>R2-1</w:t>
      </w:r>
      <w:r>
        <w:rPr>
          <w:rFonts w:hint="eastAsia"/>
          <w:sz w:val="22"/>
          <w:szCs w:val="22"/>
          <w:lang w:eastAsia="zh-CN"/>
        </w:rPr>
        <w:t>9</w:t>
      </w:r>
      <w:r w:rsidR="00000532">
        <w:rPr>
          <w:rFonts w:hint="eastAsia"/>
          <w:sz w:val="22"/>
          <w:szCs w:val="22"/>
          <w:lang w:eastAsia="zh-CN"/>
        </w:rPr>
        <w:t>13656</w:t>
      </w:r>
    </w:p>
    <w:p w:rsidR="00384974" w:rsidRPr="00796045" w:rsidRDefault="00D1408C" w:rsidP="000C2861">
      <w:pPr>
        <w:pStyle w:val="a9"/>
        <w:spacing w:line="300" w:lineRule="auto"/>
        <w:rPr>
          <w:rFonts w:eastAsia="SimSun"/>
          <w:sz w:val="22"/>
          <w:szCs w:val="22"/>
          <w:lang w:eastAsia="zh-CN"/>
        </w:rPr>
      </w:pPr>
      <w:bookmarkStart w:id="0" w:name="OLE_LINK1"/>
      <w:r>
        <w:rPr>
          <w:sz w:val="22"/>
          <w:szCs w:val="22"/>
        </w:rPr>
        <w:t>Chongqing</w:t>
      </w:r>
      <w:r w:rsidR="00A40D08">
        <w:rPr>
          <w:sz w:val="22"/>
          <w:szCs w:val="22"/>
        </w:rPr>
        <w:t xml:space="preserve">, </w:t>
      </w:r>
      <w:r>
        <w:rPr>
          <w:sz w:val="22"/>
          <w:szCs w:val="22"/>
        </w:rPr>
        <w:t>China</w:t>
      </w:r>
      <w:r w:rsidR="00E950AE">
        <w:rPr>
          <w:sz w:val="22"/>
          <w:szCs w:val="22"/>
        </w:rPr>
        <w:t xml:space="preserve">, </w:t>
      </w:r>
      <w:r>
        <w:rPr>
          <w:sz w:val="22"/>
          <w:szCs w:val="22"/>
        </w:rPr>
        <w:t>14</w:t>
      </w:r>
      <w:r w:rsidR="00E950AE" w:rsidRPr="00E950AE">
        <w:rPr>
          <w:sz w:val="22"/>
          <w:szCs w:val="22"/>
          <w:vertAlign w:val="superscript"/>
        </w:rPr>
        <w:t>th</w:t>
      </w:r>
      <w:r w:rsidR="00E950AE">
        <w:rPr>
          <w:sz w:val="22"/>
          <w:szCs w:val="22"/>
        </w:rPr>
        <w:t xml:space="preserve"> </w:t>
      </w:r>
      <w:r>
        <w:rPr>
          <w:sz w:val="22"/>
          <w:szCs w:val="22"/>
        </w:rPr>
        <w:t>October</w:t>
      </w:r>
      <w:r w:rsidR="00E950AE">
        <w:rPr>
          <w:sz w:val="22"/>
          <w:szCs w:val="22"/>
        </w:rPr>
        <w:t xml:space="preserve"> – </w:t>
      </w:r>
      <w:r>
        <w:rPr>
          <w:sz w:val="22"/>
          <w:szCs w:val="22"/>
        </w:rPr>
        <w:t>18</w:t>
      </w:r>
      <w:r w:rsidR="00E950AE" w:rsidRPr="00E950AE">
        <w:rPr>
          <w:sz w:val="22"/>
          <w:szCs w:val="22"/>
          <w:vertAlign w:val="superscript"/>
        </w:rPr>
        <w:t>th</w:t>
      </w:r>
      <w:r w:rsidR="00E950AE">
        <w:rPr>
          <w:sz w:val="22"/>
          <w:szCs w:val="22"/>
        </w:rPr>
        <w:t xml:space="preserve"> </w:t>
      </w:r>
      <w:r>
        <w:rPr>
          <w:sz w:val="22"/>
          <w:szCs w:val="22"/>
        </w:rPr>
        <w:t>October</w:t>
      </w:r>
      <w:r w:rsidR="00E950AE">
        <w:rPr>
          <w:sz w:val="22"/>
          <w:szCs w:val="22"/>
        </w:rPr>
        <w:t xml:space="preserve"> 2019</w:t>
      </w:r>
      <w:bookmarkEnd w:id="0"/>
      <w:r w:rsidR="000C2861">
        <w:rPr>
          <w:rFonts w:hint="eastAsia"/>
          <w:sz w:val="22"/>
          <w:szCs w:val="22"/>
          <w:lang w:eastAsia="zh-CN"/>
        </w:rPr>
        <w:t xml:space="preserve"> </w:t>
      </w:r>
      <w:r w:rsidR="000C2861">
        <w:rPr>
          <w:sz w:val="22"/>
          <w:szCs w:val="22"/>
          <w:lang w:eastAsia="zh-CN"/>
        </w:rPr>
        <w:t xml:space="preserve">                                 </w:t>
      </w:r>
    </w:p>
    <w:p w:rsidR="00384974" w:rsidRPr="00C92682" w:rsidRDefault="00384974" w:rsidP="00384974">
      <w:pPr>
        <w:pStyle w:val="a9"/>
        <w:tabs>
          <w:tab w:val="right" w:pos="9639"/>
        </w:tabs>
        <w:rPr>
          <w:lang w:eastAsia="zh-CN"/>
        </w:rPr>
      </w:pPr>
      <w:r>
        <w:rPr>
          <w:rFonts w:hint="eastAsia"/>
          <w:sz w:val="22"/>
          <w:szCs w:val="22"/>
          <w:lang w:eastAsia="zh-CN"/>
        </w:rPr>
        <w:tab/>
      </w:r>
    </w:p>
    <w:p w:rsidR="00384974" w:rsidRPr="00D537A2" w:rsidRDefault="00384974" w:rsidP="00384974">
      <w:pPr>
        <w:pStyle w:val="a9"/>
      </w:pPr>
    </w:p>
    <w:p w:rsidR="000C1712" w:rsidRPr="00076E3A" w:rsidRDefault="000C1712" w:rsidP="000C1712">
      <w:pPr>
        <w:pStyle w:val="a9"/>
        <w:tabs>
          <w:tab w:val="left" w:pos="1800"/>
        </w:tabs>
        <w:ind w:left="1800" w:hanging="1800"/>
        <w:jc w:val="both"/>
        <w:rPr>
          <w:rFonts w:eastAsia="SimSun" w:cs="Arial"/>
          <w:sz w:val="22"/>
          <w:szCs w:val="22"/>
          <w:lang w:eastAsia="zh-CN"/>
        </w:rPr>
      </w:pPr>
      <w:r w:rsidRPr="00076E3A">
        <w:rPr>
          <w:rFonts w:cs="Arial"/>
          <w:sz w:val="22"/>
          <w:szCs w:val="22"/>
        </w:rPr>
        <w:t>Source:</w:t>
      </w:r>
      <w:r w:rsidRPr="00076E3A">
        <w:rPr>
          <w:rFonts w:cs="Arial"/>
          <w:sz w:val="22"/>
          <w:szCs w:val="22"/>
        </w:rPr>
        <w:tab/>
      </w:r>
      <w:r w:rsidRPr="00076E3A">
        <w:rPr>
          <w:rFonts w:eastAsia="SimSun" w:cs="Arial"/>
          <w:sz w:val="22"/>
          <w:szCs w:val="22"/>
          <w:lang w:eastAsia="zh-CN"/>
        </w:rPr>
        <w:t xml:space="preserve">CATT </w:t>
      </w:r>
    </w:p>
    <w:p w:rsidR="000C1712" w:rsidRPr="000A3BED" w:rsidRDefault="000C1712" w:rsidP="000C1712">
      <w:pPr>
        <w:pStyle w:val="a9"/>
        <w:tabs>
          <w:tab w:val="left" w:pos="1800"/>
        </w:tabs>
        <w:jc w:val="both"/>
        <w:rPr>
          <w:rFonts w:cs="Arial"/>
          <w:sz w:val="22"/>
          <w:szCs w:val="22"/>
        </w:rPr>
      </w:pPr>
      <w:r w:rsidRPr="00076E3A">
        <w:rPr>
          <w:rFonts w:cs="Arial"/>
          <w:sz w:val="22"/>
          <w:szCs w:val="22"/>
        </w:rPr>
        <w:t>Title:</w:t>
      </w:r>
      <w:bookmarkStart w:id="1" w:name="Title"/>
      <w:bookmarkEnd w:id="1"/>
      <w:r w:rsidRPr="00076E3A">
        <w:rPr>
          <w:rFonts w:cs="Arial"/>
          <w:sz w:val="22"/>
          <w:szCs w:val="22"/>
        </w:rPr>
        <w:tab/>
      </w:r>
      <w:r w:rsidR="008345BA">
        <w:rPr>
          <w:rFonts w:cs="Arial"/>
          <w:sz w:val="22"/>
          <w:szCs w:val="22"/>
        </w:rPr>
        <w:t>I</w:t>
      </w:r>
      <w:r w:rsidR="001E73DE">
        <w:rPr>
          <w:rFonts w:cs="Arial"/>
          <w:sz w:val="22"/>
          <w:szCs w:val="22"/>
        </w:rPr>
        <w:t xml:space="preserve">nter-node interaction for </w:t>
      </w:r>
      <w:r w:rsidR="00D22859">
        <w:rPr>
          <w:rFonts w:cs="Arial"/>
          <w:sz w:val="22"/>
          <w:szCs w:val="22"/>
        </w:rPr>
        <w:t>C</w:t>
      </w:r>
      <w:r w:rsidR="00FE7632">
        <w:rPr>
          <w:rFonts w:cs="Arial"/>
          <w:sz w:val="22"/>
          <w:szCs w:val="22"/>
        </w:rPr>
        <w:t>onditional PScell addition/change</w:t>
      </w:r>
    </w:p>
    <w:p w:rsidR="000C1712" w:rsidRPr="0028370D" w:rsidRDefault="000C1712" w:rsidP="000C1712">
      <w:pPr>
        <w:pStyle w:val="a9"/>
        <w:tabs>
          <w:tab w:val="left" w:pos="1800"/>
        </w:tabs>
        <w:jc w:val="both"/>
        <w:rPr>
          <w:rFonts w:cs="Arial"/>
          <w:sz w:val="22"/>
          <w:szCs w:val="22"/>
          <w:lang w:eastAsia="zh-CN"/>
        </w:rPr>
      </w:pPr>
      <w:r w:rsidRPr="00076E3A">
        <w:rPr>
          <w:rFonts w:cs="Arial"/>
          <w:sz w:val="22"/>
          <w:szCs w:val="22"/>
        </w:rPr>
        <w:t>Agenda Item:</w:t>
      </w:r>
      <w:bookmarkStart w:id="2" w:name="Source"/>
      <w:bookmarkEnd w:id="2"/>
      <w:r w:rsidRPr="00076E3A">
        <w:rPr>
          <w:rFonts w:cs="Arial"/>
          <w:sz w:val="22"/>
          <w:szCs w:val="22"/>
        </w:rPr>
        <w:tab/>
      </w:r>
      <w:r w:rsidR="00CD35CA">
        <w:rPr>
          <w:rFonts w:cs="Arial"/>
          <w:sz w:val="22"/>
          <w:szCs w:val="22"/>
          <w:lang w:eastAsia="zh-CN"/>
        </w:rPr>
        <w:t>6.9.4</w:t>
      </w:r>
    </w:p>
    <w:p w:rsidR="000C1712" w:rsidRPr="00B81B31" w:rsidRDefault="000C1712" w:rsidP="000C1712">
      <w:pPr>
        <w:pStyle w:val="a9"/>
        <w:tabs>
          <w:tab w:val="left" w:pos="1800"/>
        </w:tabs>
        <w:jc w:val="both"/>
        <w:rPr>
          <w:rFonts w:eastAsia="SimSun"/>
          <w:lang w:eastAsia="zh-CN"/>
        </w:rPr>
      </w:pPr>
      <w:r w:rsidRPr="00076E3A">
        <w:rPr>
          <w:rFonts w:cs="Arial"/>
          <w:sz w:val="22"/>
          <w:szCs w:val="22"/>
        </w:rPr>
        <w:t>Document for:</w:t>
      </w:r>
      <w:r w:rsidRPr="00076E3A">
        <w:rPr>
          <w:rFonts w:cs="Arial"/>
          <w:sz w:val="22"/>
          <w:szCs w:val="22"/>
        </w:rPr>
        <w:tab/>
      </w:r>
      <w:bookmarkStart w:id="3" w:name="DocumentFor"/>
      <w:bookmarkEnd w:id="3"/>
      <w:r w:rsidRPr="00076E3A">
        <w:rPr>
          <w:rFonts w:cs="Arial"/>
          <w:sz w:val="22"/>
          <w:szCs w:val="22"/>
        </w:rPr>
        <w:t>Discussio</w:t>
      </w:r>
      <w:r w:rsidRPr="00076E3A">
        <w:rPr>
          <w:rFonts w:eastAsia="SimSun" w:cs="Arial"/>
          <w:sz w:val="22"/>
          <w:szCs w:val="22"/>
          <w:lang w:eastAsia="zh-CN"/>
        </w:rPr>
        <w:t>n</w:t>
      </w:r>
      <w:r>
        <w:rPr>
          <w:rFonts w:eastAsia="SimSun" w:cs="Arial" w:hint="eastAsia"/>
          <w:sz w:val="22"/>
          <w:szCs w:val="22"/>
          <w:lang w:eastAsia="zh-CN"/>
        </w:rPr>
        <w:t xml:space="preserve"> and Decision</w:t>
      </w:r>
    </w:p>
    <w:p w:rsidR="00E90E49" w:rsidRPr="00CE0424" w:rsidRDefault="00230D18" w:rsidP="00CE0424">
      <w:pPr>
        <w:pStyle w:val="1"/>
      </w:pPr>
      <w:r>
        <w:t>1</w:t>
      </w:r>
      <w:r>
        <w:tab/>
      </w:r>
      <w:r w:rsidR="00E90E49" w:rsidRPr="00CE0424">
        <w:t>Introduction</w:t>
      </w:r>
    </w:p>
    <w:p w:rsidR="00224E5F" w:rsidRDefault="00224E5F" w:rsidP="00FD7782">
      <w:pPr>
        <w:pStyle w:val="a8"/>
        <w:rPr>
          <w:rFonts w:ascii="Times New Roman" w:hAnsi="Times New Roman"/>
        </w:rPr>
      </w:pPr>
      <w:bookmarkStart w:id="4" w:name="_Ref178064866"/>
      <w:r>
        <w:rPr>
          <w:rFonts w:ascii="Times New Roman" w:hAnsi="Times New Roman"/>
        </w:rPr>
        <w:t>In the last meeting, it was a</w:t>
      </w:r>
      <w:r w:rsidR="00AD77FF">
        <w:rPr>
          <w:rFonts w:ascii="Times New Roman" w:hAnsi="Times New Roman"/>
        </w:rPr>
        <w:t>greed to support conditional PSc</w:t>
      </w:r>
      <w:r>
        <w:rPr>
          <w:rFonts w:ascii="Times New Roman" w:hAnsi="Times New Roman"/>
        </w:rPr>
        <w:t>ell addition/change in NR.</w:t>
      </w:r>
      <w:r w:rsidR="001E73DE" w:rsidRPr="001E73DE">
        <w:rPr>
          <w:rFonts w:ascii="Times New Roman" w:hAnsi="Times New Roman"/>
        </w:rPr>
        <w:t xml:space="preserve"> </w:t>
      </w:r>
      <w:r w:rsidR="001E73DE">
        <w:rPr>
          <w:rFonts w:ascii="Times New Roman" w:hAnsi="Times New Roman"/>
        </w:rPr>
        <w:t>The agreement is to reuse the conditional HO solution being developed. In [</w:t>
      </w:r>
      <w:r w:rsidR="008345BA">
        <w:rPr>
          <w:rFonts w:ascii="Times New Roman" w:hAnsi="Times New Roman"/>
        </w:rPr>
        <w:t>1</w:t>
      </w:r>
      <w:r w:rsidR="001E73DE">
        <w:rPr>
          <w:rFonts w:ascii="Times New Roman" w:hAnsi="Times New Roman"/>
        </w:rPr>
        <w:t xml:space="preserve">], we discuss the </w:t>
      </w:r>
      <w:r w:rsidR="008345BA">
        <w:rPr>
          <w:rFonts w:ascii="Times New Roman" w:hAnsi="Times New Roman"/>
        </w:rPr>
        <w:t>applicability of agreements in</w:t>
      </w:r>
      <w:r w:rsidR="001E73DE">
        <w:rPr>
          <w:rFonts w:ascii="Times New Roman" w:hAnsi="Times New Roman"/>
        </w:rPr>
        <w:t xml:space="preserve"> CHO solution </w:t>
      </w:r>
      <w:r w:rsidR="008345BA">
        <w:rPr>
          <w:rFonts w:ascii="Times New Roman" w:hAnsi="Times New Roman"/>
        </w:rPr>
        <w:t>for</w:t>
      </w:r>
      <w:r w:rsidR="001E73DE">
        <w:rPr>
          <w:rFonts w:ascii="Times New Roman" w:hAnsi="Times New Roman"/>
        </w:rPr>
        <w:t xml:space="preserve"> conditional PScell addition/change. </w:t>
      </w:r>
      <w:r w:rsidR="008345BA">
        <w:rPr>
          <w:rFonts w:ascii="Times New Roman" w:hAnsi="Times New Roman"/>
        </w:rPr>
        <w:t>Even though,</w:t>
      </w:r>
      <w:r w:rsidR="001E73DE">
        <w:rPr>
          <w:rFonts w:ascii="Times New Roman" w:hAnsi="Times New Roman"/>
        </w:rPr>
        <w:t xml:space="preserve"> there are many </w:t>
      </w:r>
      <w:r w:rsidR="008345BA">
        <w:rPr>
          <w:rFonts w:ascii="Times New Roman" w:hAnsi="Times New Roman"/>
        </w:rPr>
        <w:t>agreements</w:t>
      </w:r>
      <w:r w:rsidR="001E73DE">
        <w:rPr>
          <w:rFonts w:ascii="Times New Roman" w:hAnsi="Times New Roman"/>
        </w:rPr>
        <w:t xml:space="preserve"> made for CHO </w:t>
      </w:r>
      <w:r w:rsidR="008345BA">
        <w:rPr>
          <w:rFonts w:ascii="Times New Roman" w:hAnsi="Times New Roman"/>
        </w:rPr>
        <w:t xml:space="preserve">can </w:t>
      </w:r>
      <w:r w:rsidR="001E73DE">
        <w:rPr>
          <w:rFonts w:ascii="Times New Roman" w:hAnsi="Times New Roman"/>
        </w:rPr>
        <w:t xml:space="preserve">directly </w:t>
      </w:r>
      <w:r w:rsidR="008345BA">
        <w:rPr>
          <w:rFonts w:ascii="Times New Roman" w:hAnsi="Times New Roman"/>
        </w:rPr>
        <w:t>be applied</w:t>
      </w:r>
      <w:r w:rsidR="001E73DE">
        <w:rPr>
          <w:rFonts w:ascii="Times New Roman" w:hAnsi="Times New Roman"/>
        </w:rPr>
        <w:t xml:space="preserve"> to conditional PScell addition/change, </w:t>
      </w:r>
      <w:r w:rsidR="001E73DE">
        <w:rPr>
          <w:rFonts w:ascii="Times New Roman" w:eastAsia="SimSun" w:hAnsi="Times New Roman"/>
        </w:rPr>
        <w:t>we identify slight deviation of some CHO agreements for conditional PScell addition/change in [</w:t>
      </w:r>
      <w:r w:rsidR="008345BA">
        <w:rPr>
          <w:rFonts w:ascii="Times New Roman" w:eastAsia="SimSun" w:hAnsi="Times New Roman"/>
        </w:rPr>
        <w:t>1</w:t>
      </w:r>
      <w:r w:rsidR="001E73DE">
        <w:rPr>
          <w:rFonts w:ascii="Times New Roman" w:eastAsia="SimSun" w:hAnsi="Times New Roman"/>
        </w:rPr>
        <w:t xml:space="preserve">].  </w:t>
      </w:r>
    </w:p>
    <w:p w:rsidR="00FD7782" w:rsidRPr="00BB151C" w:rsidRDefault="001E73DE" w:rsidP="00FD7782">
      <w:pPr>
        <w:pStyle w:val="a8"/>
        <w:rPr>
          <w:rFonts w:ascii="Times New Roman" w:hAnsi="Times New Roman"/>
        </w:rPr>
      </w:pPr>
      <w:r>
        <w:rPr>
          <w:rFonts w:ascii="Times New Roman" w:hAnsi="Times New Roman"/>
        </w:rPr>
        <w:t xml:space="preserve">In this contribution, we discuss the required inter-node interaction between the MN and SN for support of conditional PScell addition/ change. </w:t>
      </w:r>
    </w:p>
    <w:p w:rsidR="004000E8" w:rsidRPr="00CE0424" w:rsidRDefault="00B4765A" w:rsidP="00B4765A">
      <w:pPr>
        <w:pStyle w:val="1"/>
      </w:pPr>
      <w:r>
        <w:t xml:space="preserve">2. </w:t>
      </w:r>
      <w:r w:rsidR="004000E8" w:rsidRPr="00CE0424">
        <w:t>Discussion</w:t>
      </w:r>
      <w:bookmarkEnd w:id="4"/>
    </w:p>
    <w:p w:rsidR="00BE64DB" w:rsidRPr="00BE64DB" w:rsidRDefault="00BE64DB" w:rsidP="00BB151C">
      <w:pPr>
        <w:jc w:val="both"/>
      </w:pPr>
      <w:r w:rsidRPr="00BE64DB">
        <w:t>There</w:t>
      </w:r>
      <w:r w:rsidR="008345BA">
        <w:t xml:space="preserve"> are two</w:t>
      </w:r>
      <w:r w:rsidRPr="00BE64DB">
        <w:t xml:space="preserve"> different scenarios to be discussed for conditional PScell addition/change:</w:t>
      </w:r>
    </w:p>
    <w:p w:rsidR="00BE64DB" w:rsidRPr="00BE64DB" w:rsidRDefault="00BE64DB" w:rsidP="00BE64DB">
      <w:pPr>
        <w:pStyle w:val="af7"/>
        <w:numPr>
          <w:ilvl w:val="0"/>
          <w:numId w:val="40"/>
        </w:numPr>
        <w:jc w:val="both"/>
        <w:rPr>
          <w:rFonts w:ascii="Times New Roman" w:hAnsi="Times New Roman"/>
          <w:sz w:val="20"/>
          <w:szCs w:val="20"/>
        </w:rPr>
      </w:pPr>
      <w:r w:rsidRPr="00BE64DB">
        <w:rPr>
          <w:rFonts w:ascii="Times New Roman" w:hAnsi="Times New Roman"/>
          <w:sz w:val="20"/>
          <w:szCs w:val="20"/>
          <w:lang w:val="en-US"/>
        </w:rPr>
        <w:t xml:space="preserve">Conditional Pscell </w:t>
      </w:r>
      <w:r>
        <w:rPr>
          <w:rFonts w:ascii="Times New Roman" w:hAnsi="Times New Roman"/>
          <w:sz w:val="20"/>
          <w:szCs w:val="20"/>
          <w:lang w:val="en-US"/>
        </w:rPr>
        <w:t>add</w:t>
      </w:r>
      <w:r w:rsidRPr="00BE64DB">
        <w:rPr>
          <w:rFonts w:ascii="Times New Roman" w:hAnsi="Times New Roman"/>
          <w:sz w:val="20"/>
          <w:szCs w:val="20"/>
          <w:lang w:val="en-US"/>
        </w:rPr>
        <w:t>ition</w:t>
      </w:r>
    </w:p>
    <w:p w:rsidR="00BE64DB" w:rsidRPr="008345BA" w:rsidRDefault="00BE64DB" w:rsidP="00BE64DB">
      <w:pPr>
        <w:pStyle w:val="af7"/>
        <w:numPr>
          <w:ilvl w:val="0"/>
          <w:numId w:val="40"/>
        </w:numPr>
        <w:jc w:val="both"/>
        <w:rPr>
          <w:rFonts w:ascii="Times New Roman" w:hAnsi="Times New Roman"/>
          <w:sz w:val="20"/>
          <w:szCs w:val="20"/>
        </w:rPr>
      </w:pPr>
      <w:r w:rsidRPr="008345BA">
        <w:rPr>
          <w:rFonts w:ascii="Times New Roman" w:hAnsi="Times New Roman"/>
          <w:sz w:val="20"/>
          <w:szCs w:val="20"/>
          <w:lang w:val="en-US"/>
        </w:rPr>
        <w:t>Conditional Pscell change.</w:t>
      </w:r>
    </w:p>
    <w:p w:rsidR="00BE64DB" w:rsidRPr="00BE64DB" w:rsidRDefault="00BE64DB" w:rsidP="00BE64DB">
      <w:pPr>
        <w:pStyle w:val="af7"/>
        <w:jc w:val="both"/>
        <w:rPr>
          <w:rFonts w:ascii="Times New Roman" w:hAnsi="Times New Roman"/>
          <w:sz w:val="20"/>
          <w:szCs w:val="20"/>
        </w:rPr>
      </w:pPr>
    </w:p>
    <w:p w:rsidR="001E73DE" w:rsidRDefault="001E73DE" w:rsidP="00BB151C">
      <w:pPr>
        <w:jc w:val="both"/>
      </w:pPr>
      <w:r>
        <w:t xml:space="preserve">As captured in stage 2, message </w:t>
      </w:r>
      <w:r w:rsidR="008345BA">
        <w:t>flow and</w:t>
      </w:r>
      <w:r>
        <w:t xml:space="preserve"> the inter-node </w:t>
      </w:r>
      <w:r w:rsidR="008345BA">
        <w:t>interaction</w:t>
      </w:r>
      <w:r>
        <w:t xml:space="preserve"> are slightly different even for legacy PScell addition, PScell initiated by the MN and PScell change initiated by the SN. Therefore, we </w:t>
      </w:r>
      <w:r w:rsidR="008345BA">
        <w:t>analyse</w:t>
      </w:r>
      <w:r>
        <w:t xml:space="preserve"> these t</w:t>
      </w:r>
      <w:r w:rsidR="008345BA">
        <w:t>wo</w:t>
      </w:r>
      <w:r>
        <w:t xml:space="preserve"> cases separately </w:t>
      </w:r>
      <w:r w:rsidR="00AD77FF">
        <w:t>for conditional PSc</w:t>
      </w:r>
      <w:r>
        <w:t>ell addition/change as well.</w:t>
      </w:r>
    </w:p>
    <w:p w:rsidR="001E73DE" w:rsidRPr="008345BA" w:rsidRDefault="001E73DE" w:rsidP="00BB151C">
      <w:pPr>
        <w:jc w:val="both"/>
        <w:rPr>
          <w:i/>
          <w:u w:val="single"/>
        </w:rPr>
      </w:pPr>
      <w:r w:rsidRPr="008345BA">
        <w:rPr>
          <w:i/>
          <w:u w:val="single"/>
        </w:rPr>
        <w:t>Conditional PScell addition</w:t>
      </w:r>
    </w:p>
    <w:p w:rsidR="001E73DE" w:rsidRDefault="001E73DE" w:rsidP="00BB151C">
      <w:pPr>
        <w:jc w:val="both"/>
      </w:pPr>
      <w:r>
        <w:t xml:space="preserve">Current SN addition is controlled by the network and the network triggers the SN addition or SN change when there is a strong or suitable SN is found. As the procedure is mostly initiated based on measurement results (blind SN addition is also possible), there is a long delay in SN addition procedure. </w:t>
      </w:r>
      <w:r w:rsidR="0018208D">
        <w:t xml:space="preserve">With conditional PScell addition, the SCG setup can be speeded up. </w:t>
      </w:r>
    </w:p>
    <w:p w:rsidR="0018208D" w:rsidRDefault="0018208D" w:rsidP="0018208D">
      <w:pPr>
        <w:jc w:val="both"/>
      </w:pPr>
      <w:r>
        <w:t xml:space="preserve">A signalling flow for realisation of conditional PScell addition is </w:t>
      </w:r>
      <w:r w:rsidR="008345BA">
        <w:t xml:space="preserve">shown </w:t>
      </w:r>
      <w:r>
        <w:t>in Figure 1.</w:t>
      </w:r>
    </w:p>
    <w:p w:rsidR="0018208D" w:rsidRDefault="00595A75" w:rsidP="0018208D">
      <w:pPr>
        <w:jc w:val="center"/>
      </w:pPr>
      <w:r w:rsidRPr="00E0033C">
        <w:object w:dxaOrig="10259" w:dyaOrig="59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7pt;height:290.5pt" o:ole="">
            <v:imagedata r:id="rId13" o:title=""/>
          </v:shape>
          <o:OLEObject Type="Embed" ProgID="Visio.Drawing.11" ShapeID="_x0000_i1025" DrawAspect="Content" ObjectID="_1631680091" r:id="rId14"/>
        </w:object>
      </w:r>
      <w:r w:rsidR="007B33C2">
        <w:t>Figure 1</w:t>
      </w:r>
      <w:r w:rsidR="0018208D">
        <w:t xml:space="preserve">: Procedure for </w:t>
      </w:r>
      <w:r w:rsidR="007B33C2">
        <w:t>conditional SN addition</w:t>
      </w:r>
      <w:r w:rsidR="008345BA">
        <w:t>.</w:t>
      </w:r>
    </w:p>
    <w:p w:rsidR="0018208D" w:rsidRDefault="0018208D" w:rsidP="0018208D">
      <w:pPr>
        <w:jc w:val="both"/>
      </w:pPr>
      <w:r>
        <w:t>The MN makes the decision for conditional SN addition. This may be based on measurements from the UE. The MN decides to prepare multiple SN</w:t>
      </w:r>
      <w:r>
        <w:rPr>
          <w:rFonts w:hint="eastAsia"/>
          <w:lang w:eastAsia="zh-CN"/>
        </w:rPr>
        <w:t>s</w:t>
      </w:r>
      <w:r>
        <w:t xml:space="preserve"> for the UE, this is shown step 1 to 2. The configuration for SN or multiple SN</w:t>
      </w:r>
      <w:r>
        <w:rPr>
          <w:rFonts w:hint="eastAsia"/>
          <w:lang w:eastAsia="zh-CN"/>
        </w:rPr>
        <w:t>s</w:t>
      </w:r>
      <w:r>
        <w:t xml:space="preserve"> is sent to the UE. Multiple SN</w:t>
      </w:r>
      <w:r>
        <w:rPr>
          <w:rFonts w:hint="eastAsia"/>
          <w:lang w:eastAsia="zh-CN"/>
        </w:rPr>
        <w:t>s</w:t>
      </w:r>
      <w:r>
        <w:t xml:space="preserve"> configurations could be sent to the UE in one RRC message as shown in Step 3 or multiple RRC messages. Inter-node messages in step 1 and 2 are same as the messages used in conventional SN addition procedure.</w:t>
      </w:r>
    </w:p>
    <w:p w:rsidR="00893D2A" w:rsidRDefault="0018208D" w:rsidP="0018208D">
      <w:pPr>
        <w:jc w:val="both"/>
      </w:pPr>
      <w:r>
        <w:t xml:space="preserve">SN configuration sent in step 3 contains bearer configuration in SN, SN security information, and condition for SN access and SN access information such as RACH. </w:t>
      </w:r>
      <w:r w:rsidR="00893D2A">
        <w:t>RRC Reconfiguration message generation in step 3 follows the agreements from CHO</w:t>
      </w:r>
      <w:r w:rsidR="008345BA">
        <w:t xml:space="preserve">. </w:t>
      </w:r>
      <w:r w:rsidR="00270E50">
        <w:t>That is t</w:t>
      </w:r>
      <w:r w:rsidR="008345BA">
        <w:t xml:space="preserve">he MN provides configuration for conditional SN addition condition while the target SN configuration is provided by the target SN. </w:t>
      </w:r>
      <w:r w:rsidR="00270E50">
        <w:t>Step 4</w:t>
      </w:r>
      <w:r>
        <w:t xml:space="preserve"> provides the signalling for the </w:t>
      </w:r>
      <w:r w:rsidR="00893D2A">
        <w:t xml:space="preserve">acknowledgement for SN configuration. Compliance check of RRC configuration for conditional SN addition follows agreements for CHO. </w:t>
      </w:r>
      <w:r w:rsidR="00270E50">
        <w:t>S</w:t>
      </w:r>
      <w:r w:rsidR="00893D2A">
        <w:t>tep 5 uses the same message as in conventional SN addition.</w:t>
      </w:r>
    </w:p>
    <w:p w:rsidR="00893D2A" w:rsidRDefault="0018208D" w:rsidP="0018208D">
      <w:pPr>
        <w:jc w:val="both"/>
      </w:pPr>
      <w:r>
        <w:t xml:space="preserve">When the condition for SN access is met, the UE initiates the RA procedure towards the corresponding SN. </w:t>
      </w:r>
    </w:p>
    <w:p w:rsidR="007B33C2" w:rsidRDefault="0018208D" w:rsidP="0018208D">
      <w:pPr>
        <w:jc w:val="both"/>
      </w:pPr>
      <w:r>
        <w:t xml:space="preserve">The </w:t>
      </w:r>
      <w:r w:rsidR="00893D2A">
        <w:t>U</w:t>
      </w:r>
      <w:r w:rsidR="00270E50">
        <w:t>E</w:t>
      </w:r>
      <w:r w:rsidR="00893D2A">
        <w:t xml:space="preserve"> inform execution of conditional SN addition to the </w:t>
      </w:r>
      <w:r>
        <w:t xml:space="preserve">MN </w:t>
      </w:r>
      <w:r w:rsidR="00893D2A">
        <w:t xml:space="preserve">in step 6. The reception of execution of conditional SN addition in step 6 may trigger the data forwarding at the MN. The based on </w:t>
      </w:r>
      <w:r w:rsidR="007B33C2">
        <w:t>th</w:t>
      </w:r>
      <w:r w:rsidR="00270E50">
        <w:t>is information</w:t>
      </w:r>
      <w:r w:rsidR="007B33C2">
        <w:t>, the network can forward the data only to one prepared SN. Hence the network can reuse the same data forwarding mechanism as in conventional SN addition procedure.</w:t>
      </w:r>
    </w:p>
    <w:p w:rsidR="007B33C2" w:rsidRDefault="0018208D" w:rsidP="00AD77FF">
      <w:pPr>
        <w:autoSpaceDE/>
        <w:autoSpaceDN/>
        <w:adjustRightInd/>
        <w:spacing w:before="120" w:after="0"/>
        <w:jc w:val="both"/>
        <w:textAlignment w:val="auto"/>
        <w:rPr>
          <w:b/>
          <w:lang w:eastAsia="zh-CN"/>
        </w:rPr>
      </w:pPr>
      <w:r w:rsidRPr="00F31AB8">
        <w:rPr>
          <w:b/>
          <w:lang w:eastAsia="zh-CN"/>
        </w:rPr>
        <w:t xml:space="preserve">Proposal </w:t>
      </w:r>
      <w:r>
        <w:rPr>
          <w:b/>
          <w:lang w:eastAsia="zh-CN"/>
        </w:rPr>
        <w:t>1</w:t>
      </w:r>
      <w:r w:rsidRPr="00F31AB8">
        <w:rPr>
          <w:b/>
          <w:lang w:eastAsia="zh-CN"/>
        </w:rPr>
        <w:t xml:space="preserve">: </w:t>
      </w:r>
      <w:r w:rsidR="00270E50">
        <w:rPr>
          <w:b/>
          <w:lang w:eastAsia="zh-CN"/>
        </w:rPr>
        <w:t>T</w:t>
      </w:r>
      <w:r w:rsidR="007B33C2">
        <w:rPr>
          <w:b/>
          <w:lang w:eastAsia="zh-CN"/>
        </w:rPr>
        <w:t xml:space="preserve">he signalling flow provided in Figure 1 should be considered for conditional </w:t>
      </w:r>
      <w:r w:rsidR="003A1ECD">
        <w:rPr>
          <w:b/>
          <w:lang w:eastAsia="zh-CN"/>
        </w:rPr>
        <w:t>SN additio</w:t>
      </w:r>
      <w:r w:rsidR="007B33C2">
        <w:rPr>
          <w:b/>
          <w:lang w:eastAsia="zh-CN"/>
        </w:rPr>
        <w:t>n procedure.</w:t>
      </w:r>
    </w:p>
    <w:p w:rsidR="007B33C2" w:rsidRDefault="007B33C2" w:rsidP="00AD77FF">
      <w:pPr>
        <w:autoSpaceDE/>
        <w:autoSpaceDN/>
        <w:adjustRightInd/>
        <w:spacing w:before="120" w:after="0"/>
        <w:jc w:val="both"/>
        <w:textAlignment w:val="auto"/>
        <w:rPr>
          <w:b/>
          <w:lang w:eastAsia="zh-CN"/>
        </w:rPr>
      </w:pPr>
      <w:r>
        <w:rPr>
          <w:b/>
          <w:lang w:eastAsia="zh-CN"/>
        </w:rPr>
        <w:t xml:space="preserve">Observation </w:t>
      </w:r>
      <w:r w:rsidR="00270E50">
        <w:rPr>
          <w:b/>
          <w:lang w:eastAsia="zh-CN"/>
        </w:rPr>
        <w:t>1: A</w:t>
      </w:r>
      <w:r>
        <w:rPr>
          <w:b/>
          <w:lang w:eastAsia="zh-CN"/>
        </w:rPr>
        <w:t>ll inter-node messaging/interaction as per conventional SN addition</w:t>
      </w:r>
      <w:r w:rsidR="00270E50">
        <w:rPr>
          <w:b/>
          <w:lang w:eastAsia="zh-CN"/>
        </w:rPr>
        <w:t xml:space="preserve"> can be</w:t>
      </w:r>
      <w:r>
        <w:rPr>
          <w:b/>
          <w:lang w:eastAsia="zh-CN"/>
        </w:rPr>
        <w:t xml:space="preserve"> reused for conditional SN addition. </w:t>
      </w:r>
    </w:p>
    <w:p w:rsidR="00270E50" w:rsidRDefault="00270E50" w:rsidP="00AD77FF">
      <w:pPr>
        <w:autoSpaceDE/>
        <w:autoSpaceDN/>
        <w:adjustRightInd/>
        <w:spacing w:before="120" w:after="0"/>
        <w:jc w:val="both"/>
        <w:textAlignment w:val="auto"/>
        <w:rPr>
          <w:b/>
          <w:lang w:eastAsia="zh-CN"/>
        </w:rPr>
      </w:pPr>
      <w:r>
        <w:rPr>
          <w:b/>
          <w:lang w:eastAsia="zh-CN"/>
        </w:rPr>
        <w:t xml:space="preserve">Observation 2: the UE provide the execution of SN addition to the MN, which can be used to trigger data forwarding to the selected SN only, </w:t>
      </w:r>
      <w:proofErr w:type="spellStart"/>
      <w:r>
        <w:rPr>
          <w:b/>
          <w:lang w:eastAsia="zh-CN"/>
        </w:rPr>
        <w:t>ie</w:t>
      </w:r>
      <w:proofErr w:type="spellEnd"/>
      <w:r>
        <w:rPr>
          <w:b/>
          <w:lang w:eastAsia="zh-CN"/>
        </w:rPr>
        <w:t xml:space="preserve">. </w:t>
      </w:r>
      <w:proofErr w:type="gramStart"/>
      <w:r>
        <w:rPr>
          <w:b/>
          <w:lang w:eastAsia="zh-CN"/>
        </w:rPr>
        <w:t>the</w:t>
      </w:r>
      <w:proofErr w:type="gramEnd"/>
      <w:r>
        <w:rPr>
          <w:b/>
          <w:lang w:eastAsia="zh-CN"/>
        </w:rPr>
        <w:t xml:space="preserve"> network can reuse the data forwarding mechanism for conventional SN addition.  </w:t>
      </w:r>
    </w:p>
    <w:p w:rsidR="0018208D" w:rsidRDefault="0018208D" w:rsidP="00BB151C">
      <w:pPr>
        <w:jc w:val="both"/>
      </w:pPr>
    </w:p>
    <w:p w:rsidR="007B33C2" w:rsidRPr="00270E50" w:rsidRDefault="007B33C2" w:rsidP="007B33C2">
      <w:pPr>
        <w:jc w:val="both"/>
        <w:rPr>
          <w:i/>
          <w:u w:val="single"/>
        </w:rPr>
      </w:pPr>
      <w:r w:rsidRPr="00270E50">
        <w:rPr>
          <w:i/>
          <w:u w:val="single"/>
          <w:lang w:val="en-US"/>
        </w:rPr>
        <w:t>Conditional P</w:t>
      </w:r>
      <w:r w:rsidR="00270E50" w:rsidRPr="00270E50">
        <w:rPr>
          <w:i/>
          <w:u w:val="single"/>
          <w:lang w:val="en-US"/>
        </w:rPr>
        <w:t>scell change</w:t>
      </w:r>
    </w:p>
    <w:p w:rsidR="007B33C2" w:rsidRDefault="00270E50" w:rsidP="00BB151C">
      <w:pPr>
        <w:jc w:val="both"/>
      </w:pPr>
      <w:r>
        <w:t xml:space="preserve">The conventional </w:t>
      </w:r>
      <w:r w:rsidR="007B33C2">
        <w:t xml:space="preserve">SN change </w:t>
      </w:r>
      <w:r>
        <w:t>can either be init</w:t>
      </w:r>
      <w:r w:rsidR="007B33C2">
        <w:t xml:space="preserve">iated by the MN </w:t>
      </w:r>
      <w:r>
        <w:t xml:space="preserve">or by the SN. However conditional SN change procedure </w:t>
      </w:r>
      <w:r w:rsidR="00595A75">
        <w:t>relies</w:t>
      </w:r>
      <w:r>
        <w:t xml:space="preserve"> on the UE decision on the SN change execution. Therefore, there </w:t>
      </w:r>
      <w:r w:rsidR="00595A75">
        <w:t>are no separate procedures</w:t>
      </w:r>
      <w:r>
        <w:t xml:space="preserve"> </w:t>
      </w:r>
      <w:r w:rsidR="00595A75">
        <w:t>as in conventional SN</w:t>
      </w:r>
      <w:r>
        <w:t xml:space="preserve"> change </w:t>
      </w:r>
      <w:r w:rsidR="00595A75">
        <w:t xml:space="preserve">(depending on which node initiates the change) </w:t>
      </w:r>
      <w:r>
        <w:t xml:space="preserve">for the conditional SN change. </w:t>
      </w:r>
      <w:r w:rsidR="00595A75">
        <w:t>Compared to the conditional SN addition shown in Figure 1, t</w:t>
      </w:r>
      <w:r>
        <w:t xml:space="preserve">here </w:t>
      </w:r>
      <w:r w:rsidR="00595A75">
        <w:t>are some addi</w:t>
      </w:r>
      <w:r>
        <w:t>t</w:t>
      </w:r>
      <w:r w:rsidR="00595A75">
        <w:t>ional</w:t>
      </w:r>
      <w:r>
        <w:t xml:space="preserve"> step</w:t>
      </w:r>
      <w:r w:rsidR="00595A75">
        <w:t>s</w:t>
      </w:r>
      <w:r>
        <w:t xml:space="preserve"> the network should follow to acquire SN</w:t>
      </w:r>
      <w:r w:rsidR="00595A75">
        <w:t xml:space="preserve"> configuration </w:t>
      </w:r>
      <w:r w:rsidR="00595A75">
        <w:lastRenderedPageBreak/>
        <w:t xml:space="preserve">information in conditional SN change configuration. </w:t>
      </w:r>
      <w:r w:rsidR="007B33C2">
        <w:t xml:space="preserve">Figure 2 shows </w:t>
      </w:r>
      <w:r w:rsidR="00595A75">
        <w:t>signalling</w:t>
      </w:r>
      <w:r w:rsidR="007B33C2">
        <w:t xml:space="preserve"> flow for the conditional SN change initiated by the MN.</w:t>
      </w:r>
    </w:p>
    <w:p w:rsidR="004346B8" w:rsidRDefault="00595A75" w:rsidP="004346B8">
      <w:pPr>
        <w:jc w:val="center"/>
      </w:pPr>
      <w:r w:rsidRPr="00E0033C">
        <w:object w:dxaOrig="10259" w:dyaOrig="5969">
          <v:shape id="_x0000_i1026" type="#_x0000_t75" style="width:472.7pt;height:290.5pt" o:ole="">
            <v:imagedata r:id="rId15" o:title=""/>
          </v:shape>
          <o:OLEObject Type="Embed" ProgID="Visio.Drawing.11" ShapeID="_x0000_i1026" DrawAspect="Content" ObjectID="_1631680092" r:id="rId16"/>
        </w:object>
      </w:r>
      <w:r w:rsidR="004346B8">
        <w:t xml:space="preserve">Figure </w:t>
      </w:r>
      <w:r>
        <w:t>2</w:t>
      </w:r>
      <w:r w:rsidR="004346B8">
        <w:t xml:space="preserve">: Procedure for conditional SN </w:t>
      </w:r>
      <w:r w:rsidR="003A1ECD">
        <w:t>change</w:t>
      </w:r>
    </w:p>
    <w:p w:rsidR="00440CA8" w:rsidRDefault="00595A75" w:rsidP="00270E50">
      <w:pPr>
        <w:jc w:val="both"/>
      </w:pPr>
      <w:r>
        <w:t xml:space="preserve">After making the decision to configure conditional SN change to the UE, the MN acquires the current SN configuration from the source SN. MN initiated SN modification procedure can be used in acquiring the current SN configuration. The current SN configuration is forwarded to the target SNs to be used as reference for delta signalling of the target SN configuration. </w:t>
      </w:r>
    </w:p>
    <w:p w:rsidR="00440CA8" w:rsidRDefault="00440CA8" w:rsidP="00361F85">
      <w:pPr>
        <w:jc w:val="both"/>
      </w:pPr>
      <w:r>
        <w:t>Moreover, the measurements are configured by the SN and the MN in DC. Intra-RAT measurements on serving and non-serving frequency configured by the SN,</w:t>
      </w:r>
      <w:r w:rsidRPr="00440CA8">
        <w:t xml:space="preserve"> </w:t>
      </w:r>
      <w:r w:rsidRPr="00986A8F">
        <w:t>the RRM measurement configuration is maintained by the SN which also processes the measurement reporting, without providing the measurement results to the MN.</w:t>
      </w:r>
      <w:r>
        <w:t xml:space="preserve"> Also the MN is not aware of measurement configuration by the SN.</w:t>
      </w:r>
      <w:r w:rsidRPr="00440CA8">
        <w:t xml:space="preserve"> </w:t>
      </w:r>
      <w:r>
        <w:t xml:space="preserve">The SN should decide on conditional SN change execution condition and it is defined by the measurement identity configured by the source SN. For measurement configured by the MN, the MN can configure the execution condition to the UE. Therefore both MN and SN should be involved in configuring the execution condition for SN conditional SN change. MN initiated SN </w:t>
      </w:r>
      <w:bookmarkStart w:id="5" w:name="_GoBack"/>
      <w:bookmarkEnd w:id="5"/>
      <w:r>
        <w:t xml:space="preserve">modification procedure requires some modification to request the SN configured execution conditions and measurements. </w:t>
      </w:r>
    </w:p>
    <w:p w:rsidR="00270E50" w:rsidRDefault="00595A75" w:rsidP="00361F85">
      <w:pPr>
        <w:jc w:val="both"/>
      </w:pPr>
      <w:r>
        <w:t xml:space="preserve">The rest of the signalling </w:t>
      </w:r>
      <w:r w:rsidR="00440CA8">
        <w:t>is</w:t>
      </w:r>
      <w:r>
        <w:t xml:space="preserve"> similar to that of conditional SN addition procedure. </w:t>
      </w:r>
    </w:p>
    <w:p w:rsidR="00440CA8" w:rsidRDefault="00440CA8" w:rsidP="00440CA8">
      <w:pPr>
        <w:autoSpaceDE/>
        <w:autoSpaceDN/>
        <w:adjustRightInd/>
        <w:spacing w:before="120" w:after="0"/>
        <w:textAlignment w:val="auto"/>
        <w:rPr>
          <w:b/>
          <w:lang w:eastAsia="zh-CN"/>
        </w:rPr>
      </w:pPr>
      <w:r w:rsidRPr="00F31AB8">
        <w:rPr>
          <w:b/>
          <w:lang w:eastAsia="zh-CN"/>
        </w:rPr>
        <w:t xml:space="preserve">Proposal </w:t>
      </w:r>
      <w:r>
        <w:rPr>
          <w:b/>
          <w:lang w:eastAsia="zh-CN"/>
        </w:rPr>
        <w:t>2</w:t>
      </w:r>
      <w:r w:rsidRPr="00F31AB8">
        <w:rPr>
          <w:b/>
          <w:lang w:eastAsia="zh-CN"/>
        </w:rPr>
        <w:t xml:space="preserve">: </w:t>
      </w:r>
      <w:r>
        <w:rPr>
          <w:b/>
          <w:lang w:eastAsia="zh-CN"/>
        </w:rPr>
        <w:t>The signalling flow provided in Figure 2 should be considered for conditional SN change procedure.</w:t>
      </w:r>
    </w:p>
    <w:p w:rsidR="00440CA8" w:rsidRDefault="00440CA8" w:rsidP="00440CA8">
      <w:pPr>
        <w:autoSpaceDE/>
        <w:autoSpaceDN/>
        <w:adjustRightInd/>
        <w:spacing w:before="120" w:after="0"/>
        <w:textAlignment w:val="auto"/>
        <w:rPr>
          <w:b/>
          <w:lang w:eastAsia="zh-CN"/>
        </w:rPr>
      </w:pPr>
      <w:r>
        <w:rPr>
          <w:b/>
          <w:lang w:eastAsia="zh-CN"/>
        </w:rPr>
        <w:t xml:space="preserve">Observation 3: Some modification is required in SN modification procedure in order to acquire the SN defined SN change condition.  </w:t>
      </w:r>
    </w:p>
    <w:p w:rsidR="007B33C2" w:rsidRDefault="007B33C2" w:rsidP="00BB151C">
      <w:pPr>
        <w:jc w:val="both"/>
      </w:pPr>
    </w:p>
    <w:p w:rsidR="00485873" w:rsidRDefault="00A21B80" w:rsidP="00BB151C">
      <w:pPr>
        <w:jc w:val="both"/>
      </w:pPr>
      <w:r>
        <w:t xml:space="preserve">Details of the modification to inter-node messages are up to RAN3. RAN3 should be informed of RAN2 agreement/findings on conditional SN addition/change. </w:t>
      </w:r>
    </w:p>
    <w:p w:rsidR="002E4168" w:rsidRPr="002E4168" w:rsidRDefault="002E4168" w:rsidP="002E4168">
      <w:pPr>
        <w:jc w:val="both"/>
        <w:rPr>
          <w:b/>
        </w:rPr>
      </w:pPr>
      <w:r w:rsidRPr="002E4168">
        <w:rPr>
          <w:b/>
        </w:rPr>
        <w:t xml:space="preserve">Proposal </w:t>
      </w:r>
      <w:r w:rsidR="00A21B80">
        <w:rPr>
          <w:b/>
        </w:rPr>
        <w:t>3</w:t>
      </w:r>
      <w:r w:rsidRPr="002E4168">
        <w:rPr>
          <w:b/>
        </w:rPr>
        <w:t xml:space="preserve">: </w:t>
      </w:r>
      <w:r w:rsidR="00A21B80">
        <w:rPr>
          <w:b/>
        </w:rPr>
        <w:t xml:space="preserve">RAN2 should send </w:t>
      </w:r>
      <w:proofErr w:type="gramStart"/>
      <w:r w:rsidR="00A21B80">
        <w:rPr>
          <w:b/>
        </w:rPr>
        <w:t>a</w:t>
      </w:r>
      <w:r w:rsidR="00CD35CA">
        <w:rPr>
          <w:b/>
        </w:rPr>
        <w:t>n</w:t>
      </w:r>
      <w:r w:rsidR="00A21B80">
        <w:rPr>
          <w:b/>
        </w:rPr>
        <w:t xml:space="preserve"> LS</w:t>
      </w:r>
      <w:proofErr w:type="gramEnd"/>
      <w:r w:rsidR="00A21B80">
        <w:rPr>
          <w:b/>
        </w:rPr>
        <w:t xml:space="preserve"> to RAN3 informing the RAN2 agreements/findings on support of conditional SN addition/change.</w:t>
      </w:r>
    </w:p>
    <w:p w:rsidR="00C01F33" w:rsidRPr="00CE0424" w:rsidRDefault="00B409E0" w:rsidP="00CE0424">
      <w:pPr>
        <w:pStyle w:val="1"/>
      </w:pPr>
      <w:bookmarkStart w:id="6" w:name="_Ref189046994"/>
      <w:r>
        <w:t>3</w:t>
      </w:r>
      <w:r>
        <w:tab/>
      </w:r>
      <w:bookmarkEnd w:id="6"/>
      <w:r w:rsidR="00C01F33" w:rsidRPr="00CE0424">
        <w:t>Conclusion</w:t>
      </w:r>
    </w:p>
    <w:p w:rsidR="009034CE" w:rsidRDefault="00A43292" w:rsidP="00A43292">
      <w:pPr>
        <w:pStyle w:val="a8"/>
        <w:rPr>
          <w:rFonts w:ascii="Times New Roman" w:eastAsia="SimSun" w:hAnsi="Times New Roman"/>
        </w:rPr>
      </w:pPr>
      <w:r w:rsidRPr="00B8153E">
        <w:rPr>
          <w:rFonts w:ascii="Times New Roman" w:eastAsia="SimSun" w:hAnsi="Times New Roman"/>
        </w:rPr>
        <w:t>In this contribution,</w:t>
      </w:r>
      <w:r w:rsidRPr="00B8153E">
        <w:rPr>
          <w:rFonts w:ascii="Times New Roman" w:hAnsi="Times New Roman"/>
        </w:rPr>
        <w:t xml:space="preserve"> </w:t>
      </w:r>
      <w:r w:rsidR="009034CE">
        <w:rPr>
          <w:rFonts w:ascii="Times New Roman" w:eastAsia="SimSun" w:hAnsi="Times New Roman"/>
        </w:rPr>
        <w:t xml:space="preserve">we </w:t>
      </w:r>
      <w:r w:rsidR="00A21B80">
        <w:rPr>
          <w:rFonts w:ascii="Times New Roman" w:eastAsia="SimSun" w:hAnsi="Times New Roman"/>
        </w:rPr>
        <w:t xml:space="preserve">discuss inter-node interaction required for support of conditional SN addition/change. </w:t>
      </w:r>
      <w:r w:rsidR="009034CE">
        <w:rPr>
          <w:rFonts w:ascii="Times New Roman" w:eastAsia="SimSun" w:hAnsi="Times New Roman"/>
        </w:rPr>
        <w:t>The following proposals</w:t>
      </w:r>
      <w:r w:rsidR="00A21B80">
        <w:rPr>
          <w:rFonts w:ascii="Times New Roman" w:eastAsia="SimSun" w:hAnsi="Times New Roman"/>
        </w:rPr>
        <w:t xml:space="preserve"> and observations</w:t>
      </w:r>
      <w:r w:rsidR="009034CE">
        <w:rPr>
          <w:rFonts w:ascii="Times New Roman" w:eastAsia="SimSun" w:hAnsi="Times New Roman"/>
        </w:rPr>
        <w:t xml:space="preserve"> were made:</w:t>
      </w:r>
    </w:p>
    <w:p w:rsidR="00A21B80" w:rsidRDefault="00A21B80" w:rsidP="00063ACF">
      <w:pPr>
        <w:autoSpaceDE/>
        <w:autoSpaceDN/>
        <w:adjustRightInd/>
        <w:spacing w:before="120" w:after="0"/>
        <w:jc w:val="both"/>
        <w:textAlignment w:val="auto"/>
        <w:rPr>
          <w:b/>
          <w:lang w:eastAsia="zh-CN"/>
        </w:rPr>
      </w:pPr>
      <w:r w:rsidRPr="00F31AB8">
        <w:rPr>
          <w:b/>
          <w:lang w:eastAsia="zh-CN"/>
        </w:rPr>
        <w:lastRenderedPageBreak/>
        <w:t xml:space="preserve">Proposal </w:t>
      </w:r>
      <w:r>
        <w:rPr>
          <w:b/>
          <w:lang w:eastAsia="zh-CN"/>
        </w:rPr>
        <w:t>1</w:t>
      </w:r>
      <w:r w:rsidRPr="00F31AB8">
        <w:rPr>
          <w:b/>
          <w:lang w:eastAsia="zh-CN"/>
        </w:rPr>
        <w:t xml:space="preserve">: </w:t>
      </w:r>
      <w:r>
        <w:rPr>
          <w:b/>
          <w:lang w:eastAsia="zh-CN"/>
        </w:rPr>
        <w:t>The signalling flow provided in Figure 1 should be considered for conditional SN addition procedure.</w:t>
      </w:r>
    </w:p>
    <w:p w:rsidR="00A21B80" w:rsidRDefault="00A21B80" w:rsidP="00063ACF">
      <w:pPr>
        <w:autoSpaceDE/>
        <w:autoSpaceDN/>
        <w:adjustRightInd/>
        <w:spacing w:before="120" w:after="0"/>
        <w:jc w:val="both"/>
        <w:textAlignment w:val="auto"/>
        <w:rPr>
          <w:b/>
          <w:lang w:eastAsia="zh-CN"/>
        </w:rPr>
      </w:pPr>
      <w:r>
        <w:rPr>
          <w:b/>
          <w:lang w:eastAsia="zh-CN"/>
        </w:rPr>
        <w:t xml:space="preserve">Observation 1: All inter-node messaging/interaction as per conventional SN addition can be reused for conditional SN addition. </w:t>
      </w:r>
    </w:p>
    <w:p w:rsidR="00A21B80" w:rsidRDefault="00A21B80" w:rsidP="00063ACF">
      <w:pPr>
        <w:autoSpaceDE/>
        <w:autoSpaceDN/>
        <w:adjustRightInd/>
        <w:spacing w:before="120" w:after="0"/>
        <w:jc w:val="both"/>
        <w:textAlignment w:val="auto"/>
        <w:rPr>
          <w:b/>
          <w:lang w:eastAsia="zh-CN"/>
        </w:rPr>
      </w:pPr>
      <w:r>
        <w:rPr>
          <w:b/>
          <w:lang w:eastAsia="zh-CN"/>
        </w:rPr>
        <w:t xml:space="preserve">Observation 2: the UE provide the execution of SN addition to the MN, which can be used to trigger data forwarding to the selected SN only, </w:t>
      </w:r>
      <w:proofErr w:type="spellStart"/>
      <w:r>
        <w:rPr>
          <w:b/>
          <w:lang w:eastAsia="zh-CN"/>
        </w:rPr>
        <w:t>ie</w:t>
      </w:r>
      <w:proofErr w:type="spellEnd"/>
      <w:r>
        <w:rPr>
          <w:b/>
          <w:lang w:eastAsia="zh-CN"/>
        </w:rPr>
        <w:t xml:space="preserve">. </w:t>
      </w:r>
      <w:proofErr w:type="gramStart"/>
      <w:r>
        <w:rPr>
          <w:b/>
          <w:lang w:eastAsia="zh-CN"/>
        </w:rPr>
        <w:t>the</w:t>
      </w:r>
      <w:proofErr w:type="gramEnd"/>
      <w:r>
        <w:rPr>
          <w:b/>
          <w:lang w:eastAsia="zh-CN"/>
        </w:rPr>
        <w:t xml:space="preserve"> network can reuse the data forwarding mechanism for conventional SN addition.  </w:t>
      </w:r>
    </w:p>
    <w:p w:rsidR="00A21B80" w:rsidRDefault="00A21B80" w:rsidP="00063ACF">
      <w:pPr>
        <w:autoSpaceDE/>
        <w:autoSpaceDN/>
        <w:adjustRightInd/>
        <w:spacing w:before="120" w:after="0"/>
        <w:jc w:val="both"/>
        <w:textAlignment w:val="auto"/>
        <w:rPr>
          <w:b/>
          <w:lang w:eastAsia="zh-CN"/>
        </w:rPr>
      </w:pPr>
      <w:r w:rsidRPr="00F31AB8">
        <w:rPr>
          <w:b/>
          <w:lang w:eastAsia="zh-CN"/>
        </w:rPr>
        <w:t xml:space="preserve">Proposal </w:t>
      </w:r>
      <w:r>
        <w:rPr>
          <w:b/>
          <w:lang w:eastAsia="zh-CN"/>
        </w:rPr>
        <w:t>2</w:t>
      </w:r>
      <w:r w:rsidRPr="00F31AB8">
        <w:rPr>
          <w:b/>
          <w:lang w:eastAsia="zh-CN"/>
        </w:rPr>
        <w:t xml:space="preserve">: </w:t>
      </w:r>
      <w:r>
        <w:rPr>
          <w:b/>
          <w:lang w:eastAsia="zh-CN"/>
        </w:rPr>
        <w:t>The signalling flow provided in Figure 2 should be considered for conditional SN change procedure.</w:t>
      </w:r>
    </w:p>
    <w:p w:rsidR="00A21B80" w:rsidRDefault="00A21B80" w:rsidP="00063ACF">
      <w:pPr>
        <w:autoSpaceDE/>
        <w:autoSpaceDN/>
        <w:adjustRightInd/>
        <w:spacing w:before="120" w:after="0"/>
        <w:jc w:val="both"/>
        <w:textAlignment w:val="auto"/>
        <w:rPr>
          <w:b/>
          <w:lang w:eastAsia="zh-CN"/>
        </w:rPr>
      </w:pPr>
      <w:r>
        <w:rPr>
          <w:b/>
          <w:lang w:eastAsia="zh-CN"/>
        </w:rPr>
        <w:t xml:space="preserve">Observation 3: Some modification is required in SN modification procedure in order to acquire the SN defined SN change condition. </w:t>
      </w:r>
    </w:p>
    <w:p w:rsidR="00A21B80" w:rsidRPr="002E4168" w:rsidRDefault="00A21B80" w:rsidP="00063ACF">
      <w:pPr>
        <w:jc w:val="both"/>
        <w:rPr>
          <w:b/>
        </w:rPr>
      </w:pPr>
      <w:r w:rsidRPr="002E4168">
        <w:rPr>
          <w:b/>
        </w:rPr>
        <w:t xml:space="preserve">Proposal </w:t>
      </w:r>
      <w:r>
        <w:rPr>
          <w:b/>
        </w:rPr>
        <w:t>3</w:t>
      </w:r>
      <w:r w:rsidRPr="002E4168">
        <w:rPr>
          <w:b/>
        </w:rPr>
        <w:t xml:space="preserve">: </w:t>
      </w:r>
      <w:r>
        <w:rPr>
          <w:b/>
        </w:rPr>
        <w:t xml:space="preserve">RAN2 should send </w:t>
      </w:r>
      <w:proofErr w:type="gramStart"/>
      <w:r>
        <w:rPr>
          <w:b/>
        </w:rPr>
        <w:t>a</w:t>
      </w:r>
      <w:r w:rsidR="00CD35CA">
        <w:rPr>
          <w:b/>
        </w:rPr>
        <w:t>n</w:t>
      </w:r>
      <w:r>
        <w:rPr>
          <w:b/>
        </w:rPr>
        <w:t xml:space="preserve"> LS</w:t>
      </w:r>
      <w:proofErr w:type="gramEnd"/>
      <w:r>
        <w:rPr>
          <w:b/>
        </w:rPr>
        <w:t xml:space="preserve"> to RAN3 informing the RAN2 agreements/findings on support of conditional SN addition/change.</w:t>
      </w:r>
    </w:p>
    <w:p w:rsidR="009034CE" w:rsidRDefault="009034CE" w:rsidP="00A43292">
      <w:pPr>
        <w:pStyle w:val="a8"/>
        <w:rPr>
          <w:rFonts w:ascii="Times New Roman" w:eastAsia="SimSun" w:hAnsi="Times New Roman"/>
        </w:rPr>
      </w:pPr>
    </w:p>
    <w:p w:rsidR="00CD35CA" w:rsidRPr="00CE0424" w:rsidRDefault="00CD35CA" w:rsidP="00CD35CA">
      <w:pPr>
        <w:pStyle w:val="1"/>
      </w:pPr>
      <w:r>
        <w:t>4</w:t>
      </w:r>
      <w:r>
        <w:tab/>
        <w:t>Reference</w:t>
      </w:r>
    </w:p>
    <w:p w:rsidR="00CD35CA" w:rsidRPr="00CD35CA" w:rsidRDefault="00CD35CA" w:rsidP="00CD35CA">
      <w:pPr>
        <w:pStyle w:val="a9"/>
        <w:tabs>
          <w:tab w:val="left" w:pos="1800"/>
        </w:tabs>
        <w:jc w:val="both"/>
        <w:rPr>
          <w:rFonts w:ascii="Times New Roman" w:hAnsi="Times New Roman"/>
          <w:b w:val="0"/>
          <w:sz w:val="20"/>
        </w:rPr>
      </w:pPr>
      <w:r w:rsidRPr="00CD35CA">
        <w:rPr>
          <w:rFonts w:ascii="Times New Roman" w:eastAsia="SimSun" w:hAnsi="Times New Roman"/>
          <w:b w:val="0"/>
          <w:sz w:val="20"/>
        </w:rPr>
        <w:t xml:space="preserve">[1] </w:t>
      </w:r>
      <w:r>
        <w:rPr>
          <w:rFonts w:ascii="Times New Roman" w:eastAsia="SimSun" w:hAnsi="Times New Roman"/>
          <w:b w:val="0"/>
          <w:sz w:val="20"/>
        </w:rPr>
        <w:t>R2-1912133, “</w:t>
      </w:r>
      <w:r w:rsidRPr="00CD35CA">
        <w:rPr>
          <w:rFonts w:ascii="Times New Roman" w:hAnsi="Times New Roman"/>
          <w:b w:val="0"/>
          <w:sz w:val="20"/>
        </w:rPr>
        <w:t>Conditional PScell addition/change</w:t>
      </w:r>
      <w:r>
        <w:rPr>
          <w:rFonts w:ascii="Times New Roman" w:hAnsi="Times New Roman"/>
          <w:b w:val="0"/>
          <w:sz w:val="20"/>
        </w:rPr>
        <w:t>”, CATT</w:t>
      </w:r>
    </w:p>
    <w:p w:rsidR="00CD35CA" w:rsidRDefault="00CD35CA" w:rsidP="00A43292">
      <w:pPr>
        <w:pStyle w:val="a8"/>
        <w:rPr>
          <w:rFonts w:ascii="Times New Roman" w:eastAsia="SimSun" w:hAnsi="Times New Roman"/>
        </w:rPr>
      </w:pPr>
    </w:p>
    <w:sectPr w:rsidR="00CD35CA" w:rsidSect="00C473A5">
      <w:headerReference w:type="even" r:id="rId17"/>
      <w:footerReference w:type="default" r:id="rId18"/>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3073C" w:rsidRDefault="0033073C">
      <w:r>
        <w:separator/>
      </w:r>
    </w:p>
  </w:endnote>
  <w:endnote w:type="continuationSeparator" w:id="0">
    <w:p w:rsidR="0033073C" w:rsidRDefault="0033073C">
      <w:r>
        <w:continuationSeparator/>
      </w:r>
    </w:p>
  </w:endnote>
  <w:endnote w:type="continuationNotice" w:id="1">
    <w:p w:rsidR="0033073C" w:rsidRDefault="0033073C">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等线">
    <w:altName w:val="Arial Unicode MS"/>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panose1 w:val="00000000000000000000"/>
    <w:charset w:val="00"/>
    <w:family w:val="roman"/>
    <w:notTrueType/>
    <w:pitch w:val="default"/>
    <w:sig w:usb0="00000000" w:usb1="00000000" w:usb2="00000000" w:usb3="00000000" w:csb0="0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等线 Light">
    <w:altName w:val="MS PMincho"/>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58AD" w:rsidRDefault="00DD58AD" w:rsidP="00313FD6">
    <w:pPr>
      <w:pStyle w:val="ac"/>
      <w:tabs>
        <w:tab w:val="center" w:pos="4820"/>
        <w:tab w:val="right" w:pos="9639"/>
      </w:tabs>
      <w:jc w:val="left"/>
    </w:pPr>
    <w:r>
      <w:tab/>
    </w:r>
    <w:r w:rsidR="00DA0443">
      <w:rPr>
        <w:rStyle w:val="ae"/>
      </w:rPr>
      <w:fldChar w:fldCharType="begin"/>
    </w:r>
    <w:r>
      <w:rPr>
        <w:rStyle w:val="ae"/>
      </w:rPr>
      <w:instrText xml:space="preserve"> PAGE </w:instrText>
    </w:r>
    <w:r w:rsidR="00DA0443">
      <w:rPr>
        <w:rStyle w:val="ae"/>
      </w:rPr>
      <w:fldChar w:fldCharType="separate"/>
    </w:r>
    <w:r w:rsidR="00000532">
      <w:rPr>
        <w:rStyle w:val="ae"/>
      </w:rPr>
      <w:t>1</w:t>
    </w:r>
    <w:r w:rsidR="00DA0443">
      <w:rPr>
        <w:rStyle w:val="ae"/>
      </w:rPr>
      <w:fldChar w:fldCharType="end"/>
    </w:r>
    <w:r>
      <w:rPr>
        <w:rStyle w:val="ae"/>
      </w:rPr>
      <w:t>/</w:t>
    </w:r>
    <w:r w:rsidR="00DA0443">
      <w:rPr>
        <w:rStyle w:val="ae"/>
      </w:rPr>
      <w:fldChar w:fldCharType="begin"/>
    </w:r>
    <w:r>
      <w:rPr>
        <w:rStyle w:val="ae"/>
      </w:rPr>
      <w:instrText xml:space="preserve"> NUMPAGES </w:instrText>
    </w:r>
    <w:r w:rsidR="00DA0443">
      <w:rPr>
        <w:rStyle w:val="ae"/>
      </w:rPr>
      <w:fldChar w:fldCharType="separate"/>
    </w:r>
    <w:r w:rsidR="00000532">
      <w:rPr>
        <w:rStyle w:val="ae"/>
      </w:rPr>
      <w:t>4</w:t>
    </w:r>
    <w:r w:rsidR="00DA0443">
      <w:rPr>
        <w:rStyle w:val="ae"/>
      </w:rPr>
      <w:fldChar w:fldCharType="end"/>
    </w:r>
    <w:r>
      <w:rPr>
        <w:rStyle w:val="ae"/>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3073C" w:rsidRDefault="0033073C">
      <w:r>
        <w:separator/>
      </w:r>
    </w:p>
  </w:footnote>
  <w:footnote w:type="continuationSeparator" w:id="0">
    <w:p w:rsidR="0033073C" w:rsidRDefault="0033073C">
      <w:r>
        <w:continuationSeparator/>
      </w:r>
    </w:p>
  </w:footnote>
  <w:footnote w:type="continuationNotice" w:id="1">
    <w:p w:rsidR="0033073C" w:rsidRDefault="0033073C">
      <w:pPr>
        <w:spacing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58AD" w:rsidRDefault="00DD58AD">
    <w:r>
      <w:t xml:space="preserve">Page </w:t>
    </w:r>
    <w:r w:rsidR="00DA0443">
      <w:fldChar w:fldCharType="begin"/>
    </w:r>
    <w:r>
      <w:instrText>PAGE</w:instrText>
    </w:r>
    <w:r w:rsidR="00DA0443">
      <w:fldChar w:fldCharType="separate"/>
    </w:r>
    <w:r>
      <w:t>4</w:t>
    </w:r>
    <w:r w:rsidR="00DA0443">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FC7470CE"/>
    <w:lvl w:ilvl="0">
      <w:start w:val="1"/>
      <w:numFmt w:val="decimal"/>
      <w:lvlText w:val="%1."/>
      <w:lvlJc w:val="left"/>
      <w:pPr>
        <w:tabs>
          <w:tab w:val="num" w:pos="1492"/>
        </w:tabs>
        <w:ind w:left="1492" w:hanging="360"/>
      </w:pPr>
    </w:lvl>
  </w:abstractNum>
  <w:abstractNum w:abstractNumId="1">
    <w:nsid w:val="FFFFFF7D"/>
    <w:multiLevelType w:val="singleLevel"/>
    <w:tmpl w:val="AA68C50C"/>
    <w:lvl w:ilvl="0">
      <w:start w:val="1"/>
      <w:numFmt w:val="decimal"/>
      <w:lvlText w:val="%1."/>
      <w:lvlJc w:val="left"/>
      <w:pPr>
        <w:tabs>
          <w:tab w:val="num" w:pos="1209"/>
        </w:tabs>
        <w:ind w:left="1209" w:hanging="360"/>
      </w:pPr>
    </w:lvl>
  </w:abstractNum>
  <w:abstractNum w:abstractNumId="2">
    <w:nsid w:val="FFFFFF7E"/>
    <w:multiLevelType w:val="singleLevel"/>
    <w:tmpl w:val="8D74240A"/>
    <w:lvl w:ilvl="0">
      <w:start w:val="1"/>
      <w:numFmt w:val="lowerRoman"/>
      <w:pStyle w:val="3"/>
      <w:lvlText w:val="%1."/>
      <w:lvlJc w:val="right"/>
      <w:pPr>
        <w:ind w:left="926" w:hanging="360"/>
      </w:pPr>
    </w:lvl>
  </w:abstractNum>
  <w:abstractNum w:abstractNumId="3">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nsid w:val="025D5FB1"/>
    <w:multiLevelType w:val="hybridMultilevel"/>
    <w:tmpl w:val="C748AEE4"/>
    <w:lvl w:ilvl="0" w:tplc="03D8E6C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041C4DF7"/>
    <w:multiLevelType w:val="hybridMultilevel"/>
    <w:tmpl w:val="A2B808A4"/>
    <w:lvl w:ilvl="0" w:tplc="04090019">
      <w:start w:val="1"/>
      <w:numFmt w:val="lowerLetter"/>
      <w:lvlText w:val="%1)"/>
      <w:lvlJc w:val="left"/>
      <w:pPr>
        <w:ind w:left="420" w:hanging="420"/>
      </w:pPr>
      <w:rPr>
        <w:rFonts w:hint="default"/>
      </w:rPr>
    </w:lvl>
    <w:lvl w:ilvl="1" w:tplc="C41AB4FE">
      <w:start w:val="3"/>
      <w:numFmt w:val="bullet"/>
      <w:lvlText w:val="-"/>
      <w:lvlJc w:val="left"/>
      <w:pPr>
        <w:ind w:left="840" w:hanging="420"/>
      </w:pPr>
      <w:rPr>
        <w:rFonts w:ascii="Times" w:eastAsia="Batang" w:hAnsi="Times"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EBF56B2"/>
    <w:multiLevelType w:val="hybridMultilevel"/>
    <w:tmpl w:val="3B3CD60E"/>
    <w:lvl w:ilvl="0" w:tplc="FC7EFB3E">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nsid w:val="15144D0E"/>
    <w:multiLevelType w:val="hybridMultilevel"/>
    <w:tmpl w:val="9BE05158"/>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174A3915"/>
    <w:multiLevelType w:val="hybridMultilevel"/>
    <w:tmpl w:val="301CF470"/>
    <w:lvl w:ilvl="0" w:tplc="0A023DF8">
      <w:start w:val="1"/>
      <w:numFmt w:val="bullet"/>
      <w:lvlText w:val="•"/>
      <w:lvlJc w:val="left"/>
      <w:pPr>
        <w:tabs>
          <w:tab w:val="num" w:pos="720"/>
        </w:tabs>
        <w:ind w:left="720" w:hanging="360"/>
      </w:pPr>
      <w:rPr>
        <w:rFonts w:ascii="Arial" w:hAnsi="Arial" w:hint="default"/>
      </w:rPr>
    </w:lvl>
    <w:lvl w:ilvl="1" w:tplc="DB70019E" w:tentative="1">
      <w:start w:val="1"/>
      <w:numFmt w:val="bullet"/>
      <w:lvlText w:val="•"/>
      <w:lvlJc w:val="left"/>
      <w:pPr>
        <w:tabs>
          <w:tab w:val="num" w:pos="1440"/>
        </w:tabs>
        <w:ind w:left="1440" w:hanging="360"/>
      </w:pPr>
      <w:rPr>
        <w:rFonts w:ascii="Arial" w:hAnsi="Arial" w:hint="default"/>
      </w:rPr>
    </w:lvl>
    <w:lvl w:ilvl="2" w:tplc="469AE78C" w:tentative="1">
      <w:start w:val="1"/>
      <w:numFmt w:val="bullet"/>
      <w:lvlText w:val="•"/>
      <w:lvlJc w:val="left"/>
      <w:pPr>
        <w:tabs>
          <w:tab w:val="num" w:pos="2160"/>
        </w:tabs>
        <w:ind w:left="2160" w:hanging="360"/>
      </w:pPr>
      <w:rPr>
        <w:rFonts w:ascii="Arial" w:hAnsi="Arial" w:hint="default"/>
      </w:rPr>
    </w:lvl>
    <w:lvl w:ilvl="3" w:tplc="A56CC0E2" w:tentative="1">
      <w:start w:val="1"/>
      <w:numFmt w:val="bullet"/>
      <w:lvlText w:val="•"/>
      <w:lvlJc w:val="left"/>
      <w:pPr>
        <w:tabs>
          <w:tab w:val="num" w:pos="2880"/>
        </w:tabs>
        <w:ind w:left="2880" w:hanging="360"/>
      </w:pPr>
      <w:rPr>
        <w:rFonts w:ascii="Arial" w:hAnsi="Arial" w:hint="default"/>
      </w:rPr>
    </w:lvl>
    <w:lvl w:ilvl="4" w:tplc="5212F83C" w:tentative="1">
      <w:start w:val="1"/>
      <w:numFmt w:val="bullet"/>
      <w:lvlText w:val="•"/>
      <w:lvlJc w:val="left"/>
      <w:pPr>
        <w:tabs>
          <w:tab w:val="num" w:pos="3600"/>
        </w:tabs>
        <w:ind w:left="3600" w:hanging="360"/>
      </w:pPr>
      <w:rPr>
        <w:rFonts w:ascii="Arial" w:hAnsi="Arial" w:hint="default"/>
      </w:rPr>
    </w:lvl>
    <w:lvl w:ilvl="5" w:tplc="B832D9C4" w:tentative="1">
      <w:start w:val="1"/>
      <w:numFmt w:val="bullet"/>
      <w:lvlText w:val="•"/>
      <w:lvlJc w:val="left"/>
      <w:pPr>
        <w:tabs>
          <w:tab w:val="num" w:pos="4320"/>
        </w:tabs>
        <w:ind w:left="4320" w:hanging="360"/>
      </w:pPr>
      <w:rPr>
        <w:rFonts w:ascii="Arial" w:hAnsi="Arial" w:hint="default"/>
      </w:rPr>
    </w:lvl>
    <w:lvl w:ilvl="6" w:tplc="F0580726" w:tentative="1">
      <w:start w:val="1"/>
      <w:numFmt w:val="bullet"/>
      <w:lvlText w:val="•"/>
      <w:lvlJc w:val="left"/>
      <w:pPr>
        <w:tabs>
          <w:tab w:val="num" w:pos="5040"/>
        </w:tabs>
        <w:ind w:left="5040" w:hanging="360"/>
      </w:pPr>
      <w:rPr>
        <w:rFonts w:ascii="Arial" w:hAnsi="Arial" w:hint="default"/>
      </w:rPr>
    </w:lvl>
    <w:lvl w:ilvl="7" w:tplc="9C84000C" w:tentative="1">
      <w:start w:val="1"/>
      <w:numFmt w:val="bullet"/>
      <w:lvlText w:val="•"/>
      <w:lvlJc w:val="left"/>
      <w:pPr>
        <w:tabs>
          <w:tab w:val="num" w:pos="5760"/>
        </w:tabs>
        <w:ind w:left="5760" w:hanging="360"/>
      </w:pPr>
      <w:rPr>
        <w:rFonts w:ascii="Arial" w:hAnsi="Arial" w:hint="default"/>
      </w:rPr>
    </w:lvl>
    <w:lvl w:ilvl="8" w:tplc="04904AB2" w:tentative="1">
      <w:start w:val="1"/>
      <w:numFmt w:val="bullet"/>
      <w:lvlText w:val="•"/>
      <w:lvlJc w:val="left"/>
      <w:pPr>
        <w:tabs>
          <w:tab w:val="num" w:pos="6480"/>
        </w:tabs>
        <w:ind w:left="6480" w:hanging="360"/>
      </w:pPr>
      <w:rPr>
        <w:rFonts w:ascii="Arial" w:hAnsi="Arial" w:hint="default"/>
      </w:rPr>
    </w:lvl>
  </w:abstractNum>
  <w:abstractNum w:abstractNumId="1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33E46804"/>
    <w:multiLevelType w:val="hybridMultilevel"/>
    <w:tmpl w:val="6BF06A4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nsid w:val="3E6D0B91"/>
    <w:multiLevelType w:val="hybridMultilevel"/>
    <w:tmpl w:val="670465F6"/>
    <w:lvl w:ilvl="0" w:tplc="65087B0E">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4F733223"/>
    <w:multiLevelType w:val="hybridMultilevel"/>
    <w:tmpl w:val="0EAC1F4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4">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55CC3A3E"/>
    <w:multiLevelType w:val="hybridMultilevel"/>
    <w:tmpl w:val="526C4D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7F932D6"/>
    <w:multiLevelType w:val="hybridMultilevel"/>
    <w:tmpl w:val="B52834D0"/>
    <w:lvl w:ilvl="0" w:tplc="0988E4A2">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nsid w:val="5F9409D1"/>
    <w:multiLevelType w:val="hybridMultilevel"/>
    <w:tmpl w:val="7708FEFC"/>
    <w:lvl w:ilvl="0" w:tplc="5DB2EA34">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nsid w:val="63E05877"/>
    <w:multiLevelType w:val="hybridMultilevel"/>
    <w:tmpl w:val="BB0098E2"/>
    <w:lvl w:ilvl="0" w:tplc="527E1DB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nsid w:val="6A6D3624"/>
    <w:multiLevelType w:val="hybridMultilevel"/>
    <w:tmpl w:val="576A0E90"/>
    <w:lvl w:ilvl="0" w:tplc="28EE9658">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B8A6253"/>
    <w:multiLevelType w:val="hybridMultilevel"/>
    <w:tmpl w:val="D1BA648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5">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6">
    <w:nsid w:val="7C8127F5"/>
    <w:multiLevelType w:val="hybridMultilevel"/>
    <w:tmpl w:val="8834B91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C0A63CBA">
      <w:start w:val="2"/>
      <w:numFmt w:val="decimal"/>
      <w:lvlText w:val="%5"/>
      <w:lvlJc w:val="left"/>
      <w:pPr>
        <w:ind w:left="3600" w:hanging="360"/>
      </w:pPr>
      <w:rPr>
        <w:rFont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2"/>
  </w:num>
  <w:num w:numId="3">
    <w:abstractNumId w:val="17"/>
  </w:num>
  <w:num w:numId="4">
    <w:abstractNumId w:val="18"/>
  </w:num>
  <w:num w:numId="5">
    <w:abstractNumId w:val="13"/>
  </w:num>
  <w:num w:numId="6">
    <w:abstractNumId w:val="21"/>
  </w:num>
  <w:num w:numId="7">
    <w:abstractNumId w:val="27"/>
  </w:num>
  <w:num w:numId="8">
    <w:abstractNumId w:val="14"/>
  </w:num>
  <w:num w:numId="9">
    <w:abstractNumId w:val="12"/>
  </w:num>
  <w:num w:numId="10">
    <w:abstractNumId w:val="2"/>
  </w:num>
  <w:num w:numId="11">
    <w:abstractNumId w:val="1"/>
  </w:num>
  <w:num w:numId="12">
    <w:abstractNumId w:val="0"/>
  </w:num>
  <w:num w:numId="13">
    <w:abstractNumId w:val="24"/>
  </w:num>
  <w:num w:numId="14">
    <w:abstractNumId w:val="25"/>
  </w:num>
  <w:num w:numId="15">
    <w:abstractNumId w:val="20"/>
  </w:num>
  <w:num w:numId="16">
    <w:abstractNumId w:val="29"/>
  </w:num>
  <w:num w:numId="17">
    <w:abstractNumId w:val="10"/>
  </w:num>
  <w:num w:numId="18">
    <w:abstractNumId w:val="11"/>
  </w:num>
  <w:num w:numId="19">
    <w:abstractNumId w:val="7"/>
  </w:num>
  <w:num w:numId="20">
    <w:abstractNumId w:val="35"/>
  </w:num>
  <w:num w:numId="21">
    <w:abstractNumId w:val="16"/>
  </w:num>
  <w:num w:numId="22">
    <w:abstractNumId w:val="34"/>
  </w:num>
  <w:num w:numId="23">
    <w:abstractNumId w:val="26"/>
  </w:num>
  <w:num w:numId="24">
    <w:abstractNumId w:val="8"/>
  </w:num>
  <w:num w:numId="2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1"/>
  </w:num>
  <w:num w:numId="28">
    <w:abstractNumId w:val="24"/>
    <w:lvlOverride w:ilvl="0">
      <w:startOverride w:val="1"/>
    </w:lvlOverride>
  </w:num>
  <w:num w:numId="29">
    <w:abstractNumId w:val="33"/>
  </w:num>
  <w:num w:numId="30">
    <w:abstractNumId w:val="24"/>
    <w:lvlOverride w:ilvl="0">
      <w:startOverride w:val="1"/>
    </w:lvlOverride>
  </w:num>
  <w:num w:numId="31">
    <w:abstractNumId w:val="4"/>
  </w:num>
  <w:num w:numId="32">
    <w:abstractNumId w:val="36"/>
  </w:num>
  <w:num w:numId="33">
    <w:abstractNumId w:val="9"/>
  </w:num>
  <w:num w:numId="34">
    <w:abstractNumId w:val="5"/>
  </w:num>
  <w:num w:numId="35">
    <w:abstractNumId w:val="30"/>
  </w:num>
  <w:num w:numId="36">
    <w:abstractNumId w:val="32"/>
  </w:num>
  <w:num w:numId="37">
    <w:abstractNumId w:val="19"/>
  </w:num>
  <w:num w:numId="38">
    <w:abstractNumId w:val="15"/>
  </w:num>
  <w:num w:numId="39">
    <w:abstractNumId w:val="28"/>
  </w:num>
  <w:num w:numId="40">
    <w:abstractNumId w:val="6"/>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2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0004"/>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5122"/>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
  <w:rsids>
    <w:rsidRoot w:val="00AD0662"/>
    <w:rsid w:val="00000532"/>
    <w:rsid w:val="000006E1"/>
    <w:rsid w:val="000023B0"/>
    <w:rsid w:val="00002A37"/>
    <w:rsid w:val="0000564C"/>
    <w:rsid w:val="00006446"/>
    <w:rsid w:val="00006896"/>
    <w:rsid w:val="00007CDC"/>
    <w:rsid w:val="00011A86"/>
    <w:rsid w:val="00011B28"/>
    <w:rsid w:val="00015D15"/>
    <w:rsid w:val="0001617E"/>
    <w:rsid w:val="00023C14"/>
    <w:rsid w:val="000253DB"/>
    <w:rsid w:val="0002564D"/>
    <w:rsid w:val="00025ECA"/>
    <w:rsid w:val="000306C5"/>
    <w:rsid w:val="000325B8"/>
    <w:rsid w:val="00034C15"/>
    <w:rsid w:val="00036B2B"/>
    <w:rsid w:val="00036BA1"/>
    <w:rsid w:val="00037672"/>
    <w:rsid w:val="000422E2"/>
    <w:rsid w:val="00042F22"/>
    <w:rsid w:val="000444EF"/>
    <w:rsid w:val="000461EC"/>
    <w:rsid w:val="00047DCE"/>
    <w:rsid w:val="00050C8B"/>
    <w:rsid w:val="00052A07"/>
    <w:rsid w:val="000534E3"/>
    <w:rsid w:val="0005606A"/>
    <w:rsid w:val="00057117"/>
    <w:rsid w:val="000616E7"/>
    <w:rsid w:val="00063ACF"/>
    <w:rsid w:val="0006487E"/>
    <w:rsid w:val="00065E1A"/>
    <w:rsid w:val="0006781B"/>
    <w:rsid w:val="00067F1F"/>
    <w:rsid w:val="0007392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58F"/>
    <w:rsid w:val="000B4AB9"/>
    <w:rsid w:val="000B520E"/>
    <w:rsid w:val="000B58C3"/>
    <w:rsid w:val="000B61E9"/>
    <w:rsid w:val="000C165A"/>
    <w:rsid w:val="000C1712"/>
    <w:rsid w:val="000C2861"/>
    <w:rsid w:val="000C2E19"/>
    <w:rsid w:val="000C4BBD"/>
    <w:rsid w:val="000D0D07"/>
    <w:rsid w:val="000D4797"/>
    <w:rsid w:val="000D6CB4"/>
    <w:rsid w:val="000E0527"/>
    <w:rsid w:val="000E1E92"/>
    <w:rsid w:val="000E6D0C"/>
    <w:rsid w:val="000F06D6"/>
    <w:rsid w:val="000F0EB1"/>
    <w:rsid w:val="000F1106"/>
    <w:rsid w:val="000F3BE9"/>
    <w:rsid w:val="000F3F6C"/>
    <w:rsid w:val="000F66E0"/>
    <w:rsid w:val="000F6DF3"/>
    <w:rsid w:val="001005FF"/>
    <w:rsid w:val="00103AA5"/>
    <w:rsid w:val="001062FB"/>
    <w:rsid w:val="001063E6"/>
    <w:rsid w:val="00113CF4"/>
    <w:rsid w:val="001153EA"/>
    <w:rsid w:val="00115643"/>
    <w:rsid w:val="00116765"/>
    <w:rsid w:val="00116E6C"/>
    <w:rsid w:val="00117438"/>
    <w:rsid w:val="001219F5"/>
    <w:rsid w:val="00121A20"/>
    <w:rsid w:val="0012377F"/>
    <w:rsid w:val="00124314"/>
    <w:rsid w:val="00124513"/>
    <w:rsid w:val="00126B4A"/>
    <w:rsid w:val="00131A61"/>
    <w:rsid w:val="00132FD0"/>
    <w:rsid w:val="001339F7"/>
    <w:rsid w:val="001344C0"/>
    <w:rsid w:val="001346FA"/>
    <w:rsid w:val="00135252"/>
    <w:rsid w:val="00136637"/>
    <w:rsid w:val="00137AB5"/>
    <w:rsid w:val="00137F0B"/>
    <w:rsid w:val="00141022"/>
    <w:rsid w:val="00145908"/>
    <w:rsid w:val="0015083D"/>
    <w:rsid w:val="00151E23"/>
    <w:rsid w:val="001526E0"/>
    <w:rsid w:val="001551B5"/>
    <w:rsid w:val="0015766B"/>
    <w:rsid w:val="001659C1"/>
    <w:rsid w:val="00172599"/>
    <w:rsid w:val="00173A8E"/>
    <w:rsid w:val="0017502C"/>
    <w:rsid w:val="001766C9"/>
    <w:rsid w:val="0018143F"/>
    <w:rsid w:val="00181FF8"/>
    <w:rsid w:val="0018208D"/>
    <w:rsid w:val="0018236E"/>
    <w:rsid w:val="00190AC1"/>
    <w:rsid w:val="00191099"/>
    <w:rsid w:val="0019341A"/>
    <w:rsid w:val="00197DF9"/>
    <w:rsid w:val="001A1987"/>
    <w:rsid w:val="001A2564"/>
    <w:rsid w:val="001A56EF"/>
    <w:rsid w:val="001A6173"/>
    <w:rsid w:val="001A6CBA"/>
    <w:rsid w:val="001B0D97"/>
    <w:rsid w:val="001B2BCA"/>
    <w:rsid w:val="001B5A5D"/>
    <w:rsid w:val="001C1CE5"/>
    <w:rsid w:val="001C3D2A"/>
    <w:rsid w:val="001C4D3C"/>
    <w:rsid w:val="001D2024"/>
    <w:rsid w:val="001D51BA"/>
    <w:rsid w:val="001D53E7"/>
    <w:rsid w:val="001D5AA8"/>
    <w:rsid w:val="001D6342"/>
    <w:rsid w:val="001D6D53"/>
    <w:rsid w:val="001E362E"/>
    <w:rsid w:val="001E4CC7"/>
    <w:rsid w:val="001E58E2"/>
    <w:rsid w:val="001E73DE"/>
    <w:rsid w:val="001E7AED"/>
    <w:rsid w:val="001F1D83"/>
    <w:rsid w:val="001F3916"/>
    <w:rsid w:val="001F54C5"/>
    <w:rsid w:val="001F662C"/>
    <w:rsid w:val="001F7074"/>
    <w:rsid w:val="00200490"/>
    <w:rsid w:val="00201F3A"/>
    <w:rsid w:val="00203739"/>
    <w:rsid w:val="00203F96"/>
    <w:rsid w:val="002058DE"/>
    <w:rsid w:val="002069B2"/>
    <w:rsid w:val="00207FA3"/>
    <w:rsid w:val="00212D8F"/>
    <w:rsid w:val="00214DA8"/>
    <w:rsid w:val="00215423"/>
    <w:rsid w:val="002158FA"/>
    <w:rsid w:val="00220600"/>
    <w:rsid w:val="002224DB"/>
    <w:rsid w:val="00223FCB"/>
    <w:rsid w:val="00224E5F"/>
    <w:rsid w:val="002252C3"/>
    <w:rsid w:val="00225C54"/>
    <w:rsid w:val="002260F9"/>
    <w:rsid w:val="002265A8"/>
    <w:rsid w:val="00230765"/>
    <w:rsid w:val="00230D18"/>
    <w:rsid w:val="002319E4"/>
    <w:rsid w:val="00235632"/>
    <w:rsid w:val="00235872"/>
    <w:rsid w:val="00236DD8"/>
    <w:rsid w:val="00241559"/>
    <w:rsid w:val="002435B3"/>
    <w:rsid w:val="002458EB"/>
    <w:rsid w:val="002500C8"/>
    <w:rsid w:val="00252A0A"/>
    <w:rsid w:val="00256E79"/>
    <w:rsid w:val="00257543"/>
    <w:rsid w:val="002617E7"/>
    <w:rsid w:val="00264228"/>
    <w:rsid w:val="00264334"/>
    <w:rsid w:val="0026473E"/>
    <w:rsid w:val="00266214"/>
    <w:rsid w:val="00267C83"/>
    <w:rsid w:val="00270E50"/>
    <w:rsid w:val="0027144F"/>
    <w:rsid w:val="00271813"/>
    <w:rsid w:val="00271F3A"/>
    <w:rsid w:val="00273278"/>
    <w:rsid w:val="002737F4"/>
    <w:rsid w:val="002805F5"/>
    <w:rsid w:val="00280751"/>
    <w:rsid w:val="0028280A"/>
    <w:rsid w:val="0028306B"/>
    <w:rsid w:val="0028553E"/>
    <w:rsid w:val="00286ACD"/>
    <w:rsid w:val="00287838"/>
    <w:rsid w:val="002907B5"/>
    <w:rsid w:val="00290F48"/>
    <w:rsid w:val="00292EB7"/>
    <w:rsid w:val="00296227"/>
    <w:rsid w:val="00296F44"/>
    <w:rsid w:val="002976CB"/>
    <w:rsid w:val="0029777D"/>
    <w:rsid w:val="002A055E"/>
    <w:rsid w:val="002A1D4E"/>
    <w:rsid w:val="002A2869"/>
    <w:rsid w:val="002B24D6"/>
    <w:rsid w:val="002B6A0C"/>
    <w:rsid w:val="002C25C9"/>
    <w:rsid w:val="002C41E6"/>
    <w:rsid w:val="002C4F31"/>
    <w:rsid w:val="002D071A"/>
    <w:rsid w:val="002D110F"/>
    <w:rsid w:val="002D112A"/>
    <w:rsid w:val="002D26E4"/>
    <w:rsid w:val="002D34B2"/>
    <w:rsid w:val="002D38E1"/>
    <w:rsid w:val="002D48B0"/>
    <w:rsid w:val="002D50A0"/>
    <w:rsid w:val="002D5B37"/>
    <w:rsid w:val="002D7637"/>
    <w:rsid w:val="002D7DD4"/>
    <w:rsid w:val="002E17F2"/>
    <w:rsid w:val="002E32B1"/>
    <w:rsid w:val="002E4168"/>
    <w:rsid w:val="002E41BD"/>
    <w:rsid w:val="002E5F56"/>
    <w:rsid w:val="002E70A5"/>
    <w:rsid w:val="002E7CAE"/>
    <w:rsid w:val="002F2771"/>
    <w:rsid w:val="002F37A9"/>
    <w:rsid w:val="002F5375"/>
    <w:rsid w:val="002F63B6"/>
    <w:rsid w:val="002F7997"/>
    <w:rsid w:val="00301CE6"/>
    <w:rsid w:val="0030256B"/>
    <w:rsid w:val="0030501F"/>
    <w:rsid w:val="00307BA1"/>
    <w:rsid w:val="00311702"/>
    <w:rsid w:val="00311E82"/>
    <w:rsid w:val="00313FD6"/>
    <w:rsid w:val="003143BD"/>
    <w:rsid w:val="00315363"/>
    <w:rsid w:val="003169DB"/>
    <w:rsid w:val="003203ED"/>
    <w:rsid w:val="00322C9F"/>
    <w:rsid w:val="00324BA4"/>
    <w:rsid w:val="00324D23"/>
    <w:rsid w:val="0033073C"/>
    <w:rsid w:val="00331751"/>
    <w:rsid w:val="00334579"/>
    <w:rsid w:val="003346E0"/>
    <w:rsid w:val="00335858"/>
    <w:rsid w:val="00336BDA"/>
    <w:rsid w:val="00340AE7"/>
    <w:rsid w:val="00342853"/>
    <w:rsid w:val="00342BD7"/>
    <w:rsid w:val="00346B94"/>
    <w:rsid w:val="00346DB5"/>
    <w:rsid w:val="003477B1"/>
    <w:rsid w:val="0035484B"/>
    <w:rsid w:val="00356EE7"/>
    <w:rsid w:val="00357380"/>
    <w:rsid w:val="003602D9"/>
    <w:rsid w:val="003604CE"/>
    <w:rsid w:val="00361F85"/>
    <w:rsid w:val="00370E47"/>
    <w:rsid w:val="003742AC"/>
    <w:rsid w:val="00377CE1"/>
    <w:rsid w:val="003806CA"/>
    <w:rsid w:val="0038241C"/>
    <w:rsid w:val="00384974"/>
    <w:rsid w:val="003849DB"/>
    <w:rsid w:val="00385BF0"/>
    <w:rsid w:val="003939FF"/>
    <w:rsid w:val="0039516C"/>
    <w:rsid w:val="003A1ECD"/>
    <w:rsid w:val="003A2223"/>
    <w:rsid w:val="003A2A0F"/>
    <w:rsid w:val="003A2DC9"/>
    <w:rsid w:val="003A45A1"/>
    <w:rsid w:val="003A5B0A"/>
    <w:rsid w:val="003A6BAC"/>
    <w:rsid w:val="003A70A4"/>
    <w:rsid w:val="003A7EF3"/>
    <w:rsid w:val="003B159C"/>
    <w:rsid w:val="003B369F"/>
    <w:rsid w:val="003B36A3"/>
    <w:rsid w:val="003B64BB"/>
    <w:rsid w:val="003B7A05"/>
    <w:rsid w:val="003B7FE5"/>
    <w:rsid w:val="003C004B"/>
    <w:rsid w:val="003C11C8"/>
    <w:rsid w:val="003C21A4"/>
    <w:rsid w:val="003C2702"/>
    <w:rsid w:val="003C7806"/>
    <w:rsid w:val="003D109F"/>
    <w:rsid w:val="003D2478"/>
    <w:rsid w:val="003D3C45"/>
    <w:rsid w:val="003D5B1F"/>
    <w:rsid w:val="003E15FA"/>
    <w:rsid w:val="003E40BE"/>
    <w:rsid w:val="003E55E4"/>
    <w:rsid w:val="003E74E3"/>
    <w:rsid w:val="003F05C7"/>
    <w:rsid w:val="003F0947"/>
    <w:rsid w:val="003F2CD4"/>
    <w:rsid w:val="003F6BBE"/>
    <w:rsid w:val="004000E8"/>
    <w:rsid w:val="00400617"/>
    <w:rsid w:val="00400748"/>
    <w:rsid w:val="00402E2B"/>
    <w:rsid w:val="004043B7"/>
    <w:rsid w:val="0040512B"/>
    <w:rsid w:val="00405CA5"/>
    <w:rsid w:val="00407387"/>
    <w:rsid w:val="00407CD3"/>
    <w:rsid w:val="00410134"/>
    <w:rsid w:val="00410B72"/>
    <w:rsid w:val="00410F18"/>
    <w:rsid w:val="0041263E"/>
    <w:rsid w:val="00413583"/>
    <w:rsid w:val="00413AAC"/>
    <w:rsid w:val="00413E92"/>
    <w:rsid w:val="0041709E"/>
    <w:rsid w:val="00421105"/>
    <w:rsid w:val="00422AA4"/>
    <w:rsid w:val="00422CE4"/>
    <w:rsid w:val="004242F4"/>
    <w:rsid w:val="00426ECC"/>
    <w:rsid w:val="00427248"/>
    <w:rsid w:val="004346B8"/>
    <w:rsid w:val="00436044"/>
    <w:rsid w:val="00437447"/>
    <w:rsid w:val="00440CA8"/>
    <w:rsid w:val="00441A92"/>
    <w:rsid w:val="00441BA4"/>
    <w:rsid w:val="004431DC"/>
    <w:rsid w:val="00444456"/>
    <w:rsid w:val="00444F56"/>
    <w:rsid w:val="00446488"/>
    <w:rsid w:val="004517AA"/>
    <w:rsid w:val="00452CAC"/>
    <w:rsid w:val="004537CF"/>
    <w:rsid w:val="0045508E"/>
    <w:rsid w:val="00457565"/>
    <w:rsid w:val="00457B71"/>
    <w:rsid w:val="0046163B"/>
    <w:rsid w:val="004654B6"/>
    <w:rsid w:val="0046551C"/>
    <w:rsid w:val="004669E2"/>
    <w:rsid w:val="00470C31"/>
    <w:rsid w:val="00471DE0"/>
    <w:rsid w:val="004734D0"/>
    <w:rsid w:val="00474E74"/>
    <w:rsid w:val="0047556B"/>
    <w:rsid w:val="00475BB7"/>
    <w:rsid w:val="00477768"/>
    <w:rsid w:val="00480CB3"/>
    <w:rsid w:val="00485873"/>
    <w:rsid w:val="00487B5B"/>
    <w:rsid w:val="00492BC5"/>
    <w:rsid w:val="004964F1"/>
    <w:rsid w:val="004A16BC"/>
    <w:rsid w:val="004A2B94"/>
    <w:rsid w:val="004B6F6A"/>
    <w:rsid w:val="004B7C0C"/>
    <w:rsid w:val="004C0AF6"/>
    <w:rsid w:val="004C3898"/>
    <w:rsid w:val="004D202E"/>
    <w:rsid w:val="004D36B1"/>
    <w:rsid w:val="004D7EBD"/>
    <w:rsid w:val="004E2680"/>
    <w:rsid w:val="004E28F9"/>
    <w:rsid w:val="004E462E"/>
    <w:rsid w:val="004E56DC"/>
    <w:rsid w:val="004E76F4"/>
    <w:rsid w:val="004F0B4E"/>
    <w:rsid w:val="004F0B6C"/>
    <w:rsid w:val="004F1A05"/>
    <w:rsid w:val="004F2078"/>
    <w:rsid w:val="004F46EF"/>
    <w:rsid w:val="004F4DA3"/>
    <w:rsid w:val="00500DC6"/>
    <w:rsid w:val="005037E6"/>
    <w:rsid w:val="00504871"/>
    <w:rsid w:val="00506557"/>
    <w:rsid w:val="0050677A"/>
    <w:rsid w:val="005108D8"/>
    <w:rsid w:val="005116F9"/>
    <w:rsid w:val="00511C15"/>
    <w:rsid w:val="005153A7"/>
    <w:rsid w:val="005219CF"/>
    <w:rsid w:val="00523B08"/>
    <w:rsid w:val="005250A7"/>
    <w:rsid w:val="005254BF"/>
    <w:rsid w:val="00530E2C"/>
    <w:rsid w:val="0053371B"/>
    <w:rsid w:val="00534B59"/>
    <w:rsid w:val="0053623D"/>
    <w:rsid w:val="00536759"/>
    <w:rsid w:val="00537C62"/>
    <w:rsid w:val="00541E69"/>
    <w:rsid w:val="005462AC"/>
    <w:rsid w:val="00546970"/>
    <w:rsid w:val="005511BD"/>
    <w:rsid w:val="00554E19"/>
    <w:rsid w:val="00555FA1"/>
    <w:rsid w:val="0056121F"/>
    <w:rsid w:val="00563304"/>
    <w:rsid w:val="00572505"/>
    <w:rsid w:val="00582579"/>
    <w:rsid w:val="00582809"/>
    <w:rsid w:val="00586915"/>
    <w:rsid w:val="0058798C"/>
    <w:rsid w:val="005900FA"/>
    <w:rsid w:val="005935A4"/>
    <w:rsid w:val="005948C2"/>
    <w:rsid w:val="00594C98"/>
    <w:rsid w:val="00595A75"/>
    <w:rsid w:val="00595DCA"/>
    <w:rsid w:val="0059779B"/>
    <w:rsid w:val="005A209A"/>
    <w:rsid w:val="005A46ED"/>
    <w:rsid w:val="005A662D"/>
    <w:rsid w:val="005A736D"/>
    <w:rsid w:val="005B1409"/>
    <w:rsid w:val="005B157D"/>
    <w:rsid w:val="005B35D7"/>
    <w:rsid w:val="005B392A"/>
    <w:rsid w:val="005B3AA3"/>
    <w:rsid w:val="005B6F83"/>
    <w:rsid w:val="005C74FB"/>
    <w:rsid w:val="005D0573"/>
    <w:rsid w:val="005D1602"/>
    <w:rsid w:val="005D675B"/>
    <w:rsid w:val="005E385F"/>
    <w:rsid w:val="005E5B81"/>
    <w:rsid w:val="005F2CB1"/>
    <w:rsid w:val="005F3025"/>
    <w:rsid w:val="005F618C"/>
    <w:rsid w:val="005F70BD"/>
    <w:rsid w:val="0060283C"/>
    <w:rsid w:val="00604F14"/>
    <w:rsid w:val="00611B83"/>
    <w:rsid w:val="00613257"/>
    <w:rsid w:val="00614A3F"/>
    <w:rsid w:val="00617D56"/>
    <w:rsid w:val="00620A71"/>
    <w:rsid w:val="00620D80"/>
    <w:rsid w:val="006234A6"/>
    <w:rsid w:val="00630001"/>
    <w:rsid w:val="006311B3"/>
    <w:rsid w:val="0063284C"/>
    <w:rsid w:val="00632A0C"/>
    <w:rsid w:val="00634803"/>
    <w:rsid w:val="00636398"/>
    <w:rsid w:val="006368D3"/>
    <w:rsid w:val="006377EC"/>
    <w:rsid w:val="0064151F"/>
    <w:rsid w:val="00641533"/>
    <w:rsid w:val="0064208D"/>
    <w:rsid w:val="00643475"/>
    <w:rsid w:val="0064396A"/>
    <w:rsid w:val="00645A6F"/>
    <w:rsid w:val="0064624E"/>
    <w:rsid w:val="00650AB9"/>
    <w:rsid w:val="00651E4E"/>
    <w:rsid w:val="00654A5A"/>
    <w:rsid w:val="00655733"/>
    <w:rsid w:val="00655ACD"/>
    <w:rsid w:val="00656A92"/>
    <w:rsid w:val="00656DDE"/>
    <w:rsid w:val="0066011D"/>
    <w:rsid w:val="006607C0"/>
    <w:rsid w:val="006613A6"/>
    <w:rsid w:val="006627A2"/>
    <w:rsid w:val="006634E6"/>
    <w:rsid w:val="006655EE"/>
    <w:rsid w:val="00667EE7"/>
    <w:rsid w:val="00670922"/>
    <w:rsid w:val="00670BE1"/>
    <w:rsid w:val="00670CD9"/>
    <w:rsid w:val="0067218F"/>
    <w:rsid w:val="006741F2"/>
    <w:rsid w:val="00674CC3"/>
    <w:rsid w:val="00675C72"/>
    <w:rsid w:val="006771F9"/>
    <w:rsid w:val="006776D7"/>
    <w:rsid w:val="00681003"/>
    <w:rsid w:val="006817C9"/>
    <w:rsid w:val="00683ECE"/>
    <w:rsid w:val="00685368"/>
    <w:rsid w:val="00687814"/>
    <w:rsid w:val="00695FC2"/>
    <w:rsid w:val="006965DD"/>
    <w:rsid w:val="00696949"/>
    <w:rsid w:val="00697052"/>
    <w:rsid w:val="006A46FB"/>
    <w:rsid w:val="006A5E28"/>
    <w:rsid w:val="006A697B"/>
    <w:rsid w:val="006A7AFF"/>
    <w:rsid w:val="006B04B2"/>
    <w:rsid w:val="006B0974"/>
    <w:rsid w:val="006B1816"/>
    <w:rsid w:val="006B2099"/>
    <w:rsid w:val="006B50CF"/>
    <w:rsid w:val="006C03B8"/>
    <w:rsid w:val="006C52E8"/>
    <w:rsid w:val="006C5EC9"/>
    <w:rsid w:val="006C6059"/>
    <w:rsid w:val="006C7522"/>
    <w:rsid w:val="006D6F08"/>
    <w:rsid w:val="006E05CC"/>
    <w:rsid w:val="006E062C"/>
    <w:rsid w:val="006E1C82"/>
    <w:rsid w:val="006E1F24"/>
    <w:rsid w:val="006E28B7"/>
    <w:rsid w:val="006E2A9B"/>
    <w:rsid w:val="006E3310"/>
    <w:rsid w:val="006E4E39"/>
    <w:rsid w:val="006E565E"/>
    <w:rsid w:val="006E673D"/>
    <w:rsid w:val="006E7D3B"/>
    <w:rsid w:val="006E7DBA"/>
    <w:rsid w:val="006F1B70"/>
    <w:rsid w:val="006F1BBC"/>
    <w:rsid w:val="006F341D"/>
    <w:rsid w:val="006F38E0"/>
    <w:rsid w:val="006F3CDE"/>
    <w:rsid w:val="006F58D4"/>
    <w:rsid w:val="006F6582"/>
    <w:rsid w:val="00701C3E"/>
    <w:rsid w:val="0070346E"/>
    <w:rsid w:val="00704EDB"/>
    <w:rsid w:val="00706101"/>
    <w:rsid w:val="00707072"/>
    <w:rsid w:val="00707D61"/>
    <w:rsid w:val="00711B94"/>
    <w:rsid w:val="00712287"/>
    <w:rsid w:val="00712772"/>
    <w:rsid w:val="007134F9"/>
    <w:rsid w:val="007148D3"/>
    <w:rsid w:val="00715B9A"/>
    <w:rsid w:val="00722C72"/>
    <w:rsid w:val="00724942"/>
    <w:rsid w:val="007257D0"/>
    <w:rsid w:val="00726EA6"/>
    <w:rsid w:val="00727208"/>
    <w:rsid w:val="00727680"/>
    <w:rsid w:val="007325B8"/>
    <w:rsid w:val="007348B1"/>
    <w:rsid w:val="007362A6"/>
    <w:rsid w:val="00736D7D"/>
    <w:rsid w:val="00740E58"/>
    <w:rsid w:val="007445A0"/>
    <w:rsid w:val="00744FA2"/>
    <w:rsid w:val="0074524B"/>
    <w:rsid w:val="00747D8B"/>
    <w:rsid w:val="00751228"/>
    <w:rsid w:val="007571E1"/>
    <w:rsid w:val="00757A16"/>
    <w:rsid w:val="007604B2"/>
    <w:rsid w:val="00765281"/>
    <w:rsid w:val="00766BAD"/>
    <w:rsid w:val="007729A2"/>
    <w:rsid w:val="007755F2"/>
    <w:rsid w:val="00776971"/>
    <w:rsid w:val="00780A80"/>
    <w:rsid w:val="0078177E"/>
    <w:rsid w:val="0078304C"/>
    <w:rsid w:val="00783673"/>
    <w:rsid w:val="00785490"/>
    <w:rsid w:val="007902DA"/>
    <w:rsid w:val="007925EA"/>
    <w:rsid w:val="00793A60"/>
    <w:rsid w:val="00793CD8"/>
    <w:rsid w:val="00794FFB"/>
    <w:rsid w:val="00795C92"/>
    <w:rsid w:val="00796231"/>
    <w:rsid w:val="007A1CB3"/>
    <w:rsid w:val="007A306F"/>
    <w:rsid w:val="007A43A6"/>
    <w:rsid w:val="007A58A6"/>
    <w:rsid w:val="007A7698"/>
    <w:rsid w:val="007B33C2"/>
    <w:rsid w:val="007B3D2D"/>
    <w:rsid w:val="007B50AE"/>
    <w:rsid w:val="007B51DF"/>
    <w:rsid w:val="007C05DD"/>
    <w:rsid w:val="007C3D18"/>
    <w:rsid w:val="007C60BF"/>
    <w:rsid w:val="007C6A07"/>
    <w:rsid w:val="007C75A1"/>
    <w:rsid w:val="007C77A5"/>
    <w:rsid w:val="007D04E5"/>
    <w:rsid w:val="007D4280"/>
    <w:rsid w:val="007D476B"/>
    <w:rsid w:val="007D5901"/>
    <w:rsid w:val="007D5ABF"/>
    <w:rsid w:val="007D7526"/>
    <w:rsid w:val="007E4610"/>
    <w:rsid w:val="007E4715"/>
    <w:rsid w:val="007E4FF5"/>
    <w:rsid w:val="007E505B"/>
    <w:rsid w:val="007E7091"/>
    <w:rsid w:val="007F560C"/>
    <w:rsid w:val="00803FAE"/>
    <w:rsid w:val="0080605F"/>
    <w:rsid w:val="0080772C"/>
    <w:rsid w:val="00807786"/>
    <w:rsid w:val="00811FCB"/>
    <w:rsid w:val="00812351"/>
    <w:rsid w:val="00813DA2"/>
    <w:rsid w:val="00814319"/>
    <w:rsid w:val="008158D6"/>
    <w:rsid w:val="00816081"/>
    <w:rsid w:val="00817196"/>
    <w:rsid w:val="00820C04"/>
    <w:rsid w:val="008235DB"/>
    <w:rsid w:val="00824AB4"/>
    <w:rsid w:val="00825C42"/>
    <w:rsid w:val="00825D25"/>
    <w:rsid w:val="008263D5"/>
    <w:rsid w:val="00827D6F"/>
    <w:rsid w:val="008345BA"/>
    <w:rsid w:val="008376AC"/>
    <w:rsid w:val="008444E8"/>
    <w:rsid w:val="00844E80"/>
    <w:rsid w:val="00846FE7"/>
    <w:rsid w:val="00856911"/>
    <w:rsid w:val="00862808"/>
    <w:rsid w:val="00863AD4"/>
    <w:rsid w:val="00865A11"/>
    <w:rsid w:val="008677FD"/>
    <w:rsid w:val="0087017A"/>
    <w:rsid w:val="008706D4"/>
    <w:rsid w:val="00870F8A"/>
    <w:rsid w:val="008719A4"/>
    <w:rsid w:val="00871D23"/>
    <w:rsid w:val="00874312"/>
    <w:rsid w:val="0087437C"/>
    <w:rsid w:val="00875CD7"/>
    <w:rsid w:val="00876B4D"/>
    <w:rsid w:val="00877F18"/>
    <w:rsid w:val="008807F0"/>
    <w:rsid w:val="00893D2A"/>
    <w:rsid w:val="008941E3"/>
    <w:rsid w:val="00894563"/>
    <w:rsid w:val="00894A88"/>
    <w:rsid w:val="00895386"/>
    <w:rsid w:val="00897BF4"/>
    <w:rsid w:val="008A21FF"/>
    <w:rsid w:val="008A2CA8"/>
    <w:rsid w:val="008A2CE2"/>
    <w:rsid w:val="008A30AC"/>
    <w:rsid w:val="008A3B94"/>
    <w:rsid w:val="008A44B8"/>
    <w:rsid w:val="008A51A8"/>
    <w:rsid w:val="008A54C7"/>
    <w:rsid w:val="008A77D8"/>
    <w:rsid w:val="008B00CB"/>
    <w:rsid w:val="008B0483"/>
    <w:rsid w:val="008B09D2"/>
    <w:rsid w:val="008B120C"/>
    <w:rsid w:val="008B51A0"/>
    <w:rsid w:val="008B592A"/>
    <w:rsid w:val="008B7B5C"/>
    <w:rsid w:val="008C0C99"/>
    <w:rsid w:val="008C2017"/>
    <w:rsid w:val="008C4958"/>
    <w:rsid w:val="008C4BAA"/>
    <w:rsid w:val="008C6AE8"/>
    <w:rsid w:val="008C7573"/>
    <w:rsid w:val="008D00A5"/>
    <w:rsid w:val="008D34F1"/>
    <w:rsid w:val="008D39D8"/>
    <w:rsid w:val="008D425C"/>
    <w:rsid w:val="008D6D1A"/>
    <w:rsid w:val="008E0160"/>
    <w:rsid w:val="008E065E"/>
    <w:rsid w:val="008E0927"/>
    <w:rsid w:val="008E1909"/>
    <w:rsid w:val="008E566B"/>
    <w:rsid w:val="008E7235"/>
    <w:rsid w:val="008F1EAB"/>
    <w:rsid w:val="008F238F"/>
    <w:rsid w:val="008F33DC"/>
    <w:rsid w:val="008F477F"/>
    <w:rsid w:val="00902350"/>
    <w:rsid w:val="00902F0E"/>
    <w:rsid w:val="0090336B"/>
    <w:rsid w:val="009034CE"/>
    <w:rsid w:val="009053AA"/>
    <w:rsid w:val="00906939"/>
    <w:rsid w:val="00906B47"/>
    <w:rsid w:val="00910B7D"/>
    <w:rsid w:val="00911DFB"/>
    <w:rsid w:val="009139D9"/>
    <w:rsid w:val="00914AD8"/>
    <w:rsid w:val="00914F63"/>
    <w:rsid w:val="00915FB0"/>
    <w:rsid w:val="00916079"/>
    <w:rsid w:val="00917CE9"/>
    <w:rsid w:val="00920BF2"/>
    <w:rsid w:val="00922010"/>
    <w:rsid w:val="00931BD9"/>
    <w:rsid w:val="009368F3"/>
    <w:rsid w:val="00941636"/>
    <w:rsid w:val="009435AA"/>
    <w:rsid w:val="00943742"/>
    <w:rsid w:val="00945C05"/>
    <w:rsid w:val="00946945"/>
    <w:rsid w:val="00947713"/>
    <w:rsid w:val="00950DE7"/>
    <w:rsid w:val="00951440"/>
    <w:rsid w:val="00953920"/>
    <w:rsid w:val="00953D47"/>
    <w:rsid w:val="0095681E"/>
    <w:rsid w:val="009572D4"/>
    <w:rsid w:val="00957681"/>
    <w:rsid w:val="00957BAE"/>
    <w:rsid w:val="00960E34"/>
    <w:rsid w:val="00961921"/>
    <w:rsid w:val="0096430A"/>
    <w:rsid w:val="0096554B"/>
    <w:rsid w:val="00965783"/>
    <w:rsid w:val="0096584A"/>
    <w:rsid w:val="009674D2"/>
    <w:rsid w:val="00971F08"/>
    <w:rsid w:val="009739B4"/>
    <w:rsid w:val="00975F95"/>
    <w:rsid w:val="0097603D"/>
    <w:rsid w:val="00976949"/>
    <w:rsid w:val="00980477"/>
    <w:rsid w:val="00980904"/>
    <w:rsid w:val="00980C01"/>
    <w:rsid w:val="009847E6"/>
    <w:rsid w:val="00985253"/>
    <w:rsid w:val="009853B3"/>
    <w:rsid w:val="00986B12"/>
    <w:rsid w:val="00990630"/>
    <w:rsid w:val="00991761"/>
    <w:rsid w:val="00994DCA"/>
    <w:rsid w:val="009960EC"/>
    <w:rsid w:val="009970DD"/>
    <w:rsid w:val="009A0FBA"/>
    <w:rsid w:val="009A1601"/>
    <w:rsid w:val="009A1931"/>
    <w:rsid w:val="009A3BB6"/>
    <w:rsid w:val="009A462D"/>
    <w:rsid w:val="009A5CBA"/>
    <w:rsid w:val="009B1F30"/>
    <w:rsid w:val="009B3AC2"/>
    <w:rsid w:val="009B4DF4"/>
    <w:rsid w:val="009B564E"/>
    <w:rsid w:val="009B7E87"/>
    <w:rsid w:val="009C0169"/>
    <w:rsid w:val="009C403E"/>
    <w:rsid w:val="009C7598"/>
    <w:rsid w:val="009D4FF0"/>
    <w:rsid w:val="009D703C"/>
    <w:rsid w:val="009D718F"/>
    <w:rsid w:val="009E068F"/>
    <w:rsid w:val="009E14E0"/>
    <w:rsid w:val="009E35DB"/>
    <w:rsid w:val="009E47A3"/>
    <w:rsid w:val="009E52FD"/>
    <w:rsid w:val="009E6867"/>
    <w:rsid w:val="009F08F3"/>
    <w:rsid w:val="009F344F"/>
    <w:rsid w:val="00A031D8"/>
    <w:rsid w:val="00A048A8"/>
    <w:rsid w:val="00A04F49"/>
    <w:rsid w:val="00A05DDD"/>
    <w:rsid w:val="00A13E54"/>
    <w:rsid w:val="00A144F5"/>
    <w:rsid w:val="00A17F63"/>
    <w:rsid w:val="00A2193B"/>
    <w:rsid w:val="00A21B80"/>
    <w:rsid w:val="00A2351A"/>
    <w:rsid w:val="00A2470C"/>
    <w:rsid w:val="00A264A9"/>
    <w:rsid w:val="00A26DCF"/>
    <w:rsid w:val="00A27785"/>
    <w:rsid w:val="00A30187"/>
    <w:rsid w:val="00A3190A"/>
    <w:rsid w:val="00A3448A"/>
    <w:rsid w:val="00A36297"/>
    <w:rsid w:val="00A40524"/>
    <w:rsid w:val="00A40D08"/>
    <w:rsid w:val="00A41E2B"/>
    <w:rsid w:val="00A43292"/>
    <w:rsid w:val="00A45A11"/>
    <w:rsid w:val="00A45B74"/>
    <w:rsid w:val="00A52E1D"/>
    <w:rsid w:val="00A5471F"/>
    <w:rsid w:val="00A565A8"/>
    <w:rsid w:val="00A57274"/>
    <w:rsid w:val="00A57AAF"/>
    <w:rsid w:val="00A61499"/>
    <w:rsid w:val="00A62765"/>
    <w:rsid w:val="00A62A77"/>
    <w:rsid w:val="00A63483"/>
    <w:rsid w:val="00A6367D"/>
    <w:rsid w:val="00A63EA3"/>
    <w:rsid w:val="00A657D7"/>
    <w:rsid w:val="00A660AC"/>
    <w:rsid w:val="00A67E6C"/>
    <w:rsid w:val="00A70BF5"/>
    <w:rsid w:val="00A71B99"/>
    <w:rsid w:val="00A739D0"/>
    <w:rsid w:val="00A761D4"/>
    <w:rsid w:val="00A77EC4"/>
    <w:rsid w:val="00A87796"/>
    <w:rsid w:val="00A92879"/>
    <w:rsid w:val="00A933E3"/>
    <w:rsid w:val="00A9442A"/>
    <w:rsid w:val="00A95A24"/>
    <w:rsid w:val="00A97832"/>
    <w:rsid w:val="00AA016F"/>
    <w:rsid w:val="00AA1ED6"/>
    <w:rsid w:val="00AA51D6"/>
    <w:rsid w:val="00AB0BC8"/>
    <w:rsid w:val="00AB11CA"/>
    <w:rsid w:val="00AB14D9"/>
    <w:rsid w:val="00AB4AB8"/>
    <w:rsid w:val="00AB655E"/>
    <w:rsid w:val="00AC007F"/>
    <w:rsid w:val="00AC2ECD"/>
    <w:rsid w:val="00AC3119"/>
    <w:rsid w:val="00AC49FB"/>
    <w:rsid w:val="00AC50F2"/>
    <w:rsid w:val="00AC5A10"/>
    <w:rsid w:val="00AD0662"/>
    <w:rsid w:val="00AD0AA3"/>
    <w:rsid w:val="00AD3F94"/>
    <w:rsid w:val="00AD4A5A"/>
    <w:rsid w:val="00AD62EB"/>
    <w:rsid w:val="00AD77FF"/>
    <w:rsid w:val="00AE0941"/>
    <w:rsid w:val="00AE27AC"/>
    <w:rsid w:val="00AE40E0"/>
    <w:rsid w:val="00AE4DBA"/>
    <w:rsid w:val="00AE4F07"/>
    <w:rsid w:val="00AE78F0"/>
    <w:rsid w:val="00AF1C5D"/>
    <w:rsid w:val="00AF304B"/>
    <w:rsid w:val="00AF42D7"/>
    <w:rsid w:val="00AF461C"/>
    <w:rsid w:val="00B006FE"/>
    <w:rsid w:val="00B007CB"/>
    <w:rsid w:val="00B00C48"/>
    <w:rsid w:val="00B02AA9"/>
    <w:rsid w:val="00B02FA3"/>
    <w:rsid w:val="00B04096"/>
    <w:rsid w:val="00B05084"/>
    <w:rsid w:val="00B0626B"/>
    <w:rsid w:val="00B11A99"/>
    <w:rsid w:val="00B12F2F"/>
    <w:rsid w:val="00B132F6"/>
    <w:rsid w:val="00B157F9"/>
    <w:rsid w:val="00B20256"/>
    <w:rsid w:val="00B20D09"/>
    <w:rsid w:val="00B20D5B"/>
    <w:rsid w:val="00B21DC8"/>
    <w:rsid w:val="00B2763F"/>
    <w:rsid w:val="00B27996"/>
    <w:rsid w:val="00B27AAC"/>
    <w:rsid w:val="00B30532"/>
    <w:rsid w:val="00B305CE"/>
    <w:rsid w:val="00B30929"/>
    <w:rsid w:val="00B372AA"/>
    <w:rsid w:val="00B40445"/>
    <w:rsid w:val="00B409E0"/>
    <w:rsid w:val="00B41888"/>
    <w:rsid w:val="00B4333D"/>
    <w:rsid w:val="00B45A52"/>
    <w:rsid w:val="00B46175"/>
    <w:rsid w:val="00B47149"/>
    <w:rsid w:val="00B4765A"/>
    <w:rsid w:val="00B548B7"/>
    <w:rsid w:val="00B55A95"/>
    <w:rsid w:val="00B579F8"/>
    <w:rsid w:val="00B62F98"/>
    <w:rsid w:val="00B664C7"/>
    <w:rsid w:val="00B7268E"/>
    <w:rsid w:val="00B73825"/>
    <w:rsid w:val="00B739F6"/>
    <w:rsid w:val="00B80A5E"/>
    <w:rsid w:val="00B8153E"/>
    <w:rsid w:val="00B81A6C"/>
    <w:rsid w:val="00B85DE5"/>
    <w:rsid w:val="00B90F73"/>
    <w:rsid w:val="00B93B59"/>
    <w:rsid w:val="00B9406A"/>
    <w:rsid w:val="00B9664D"/>
    <w:rsid w:val="00BA0580"/>
    <w:rsid w:val="00BA2280"/>
    <w:rsid w:val="00BA2A08"/>
    <w:rsid w:val="00BA4C1D"/>
    <w:rsid w:val="00BA56D2"/>
    <w:rsid w:val="00BA622F"/>
    <w:rsid w:val="00BA76E0"/>
    <w:rsid w:val="00BB06B6"/>
    <w:rsid w:val="00BB151C"/>
    <w:rsid w:val="00BB2A25"/>
    <w:rsid w:val="00BB51E9"/>
    <w:rsid w:val="00BC0FDC"/>
    <w:rsid w:val="00BC3053"/>
    <w:rsid w:val="00BC4D2E"/>
    <w:rsid w:val="00BD41B0"/>
    <w:rsid w:val="00BD48AC"/>
    <w:rsid w:val="00BD50A2"/>
    <w:rsid w:val="00BD5F1A"/>
    <w:rsid w:val="00BE0494"/>
    <w:rsid w:val="00BE1234"/>
    <w:rsid w:val="00BE2FA6"/>
    <w:rsid w:val="00BE333F"/>
    <w:rsid w:val="00BE64DB"/>
    <w:rsid w:val="00BE7406"/>
    <w:rsid w:val="00BE7603"/>
    <w:rsid w:val="00BF3279"/>
    <w:rsid w:val="00BF6F15"/>
    <w:rsid w:val="00BF74C7"/>
    <w:rsid w:val="00C015F1"/>
    <w:rsid w:val="00C01F33"/>
    <w:rsid w:val="00C02CC6"/>
    <w:rsid w:val="00C040F7"/>
    <w:rsid w:val="00C044AB"/>
    <w:rsid w:val="00C05706"/>
    <w:rsid w:val="00C07377"/>
    <w:rsid w:val="00C101DF"/>
    <w:rsid w:val="00C10478"/>
    <w:rsid w:val="00C12107"/>
    <w:rsid w:val="00C14D4B"/>
    <w:rsid w:val="00C154BB"/>
    <w:rsid w:val="00C17AE5"/>
    <w:rsid w:val="00C20DAD"/>
    <w:rsid w:val="00C21EAE"/>
    <w:rsid w:val="00C24C79"/>
    <w:rsid w:val="00C279B5"/>
    <w:rsid w:val="00C27C45"/>
    <w:rsid w:val="00C34374"/>
    <w:rsid w:val="00C3719D"/>
    <w:rsid w:val="00C37CB2"/>
    <w:rsid w:val="00C45383"/>
    <w:rsid w:val="00C46AA3"/>
    <w:rsid w:val="00C46CB4"/>
    <w:rsid w:val="00C473A5"/>
    <w:rsid w:val="00C479AD"/>
    <w:rsid w:val="00C5174C"/>
    <w:rsid w:val="00C5305E"/>
    <w:rsid w:val="00C54995"/>
    <w:rsid w:val="00C54D41"/>
    <w:rsid w:val="00C60783"/>
    <w:rsid w:val="00C63122"/>
    <w:rsid w:val="00C64672"/>
    <w:rsid w:val="00C70697"/>
    <w:rsid w:val="00C72093"/>
    <w:rsid w:val="00C72EF4"/>
    <w:rsid w:val="00C73059"/>
    <w:rsid w:val="00C744FE"/>
    <w:rsid w:val="00C74868"/>
    <w:rsid w:val="00C753A8"/>
    <w:rsid w:val="00C75D2F"/>
    <w:rsid w:val="00C767BE"/>
    <w:rsid w:val="00C76E3C"/>
    <w:rsid w:val="00C81568"/>
    <w:rsid w:val="00C878AE"/>
    <w:rsid w:val="00C9027A"/>
    <w:rsid w:val="00C9068E"/>
    <w:rsid w:val="00C93814"/>
    <w:rsid w:val="00C93C4B"/>
    <w:rsid w:val="00C944AB"/>
    <w:rsid w:val="00C95B40"/>
    <w:rsid w:val="00CA0643"/>
    <w:rsid w:val="00CA1ED8"/>
    <w:rsid w:val="00CA3033"/>
    <w:rsid w:val="00CA7A91"/>
    <w:rsid w:val="00CB1F63"/>
    <w:rsid w:val="00CB7170"/>
    <w:rsid w:val="00CC040E"/>
    <w:rsid w:val="00CC111F"/>
    <w:rsid w:val="00CC2011"/>
    <w:rsid w:val="00CC3EA0"/>
    <w:rsid w:val="00CC7B45"/>
    <w:rsid w:val="00CD1188"/>
    <w:rsid w:val="00CD2ED1"/>
    <w:rsid w:val="00CD337B"/>
    <w:rsid w:val="00CD35CA"/>
    <w:rsid w:val="00CE0424"/>
    <w:rsid w:val="00CE7561"/>
    <w:rsid w:val="00CF1354"/>
    <w:rsid w:val="00CF3B1F"/>
    <w:rsid w:val="00CF3BF6"/>
    <w:rsid w:val="00CF625B"/>
    <w:rsid w:val="00CF687E"/>
    <w:rsid w:val="00D0349B"/>
    <w:rsid w:val="00D078BD"/>
    <w:rsid w:val="00D10249"/>
    <w:rsid w:val="00D10E28"/>
    <w:rsid w:val="00D115C3"/>
    <w:rsid w:val="00D11897"/>
    <w:rsid w:val="00D13135"/>
    <w:rsid w:val="00D13E4E"/>
    <w:rsid w:val="00D1408C"/>
    <w:rsid w:val="00D14846"/>
    <w:rsid w:val="00D22859"/>
    <w:rsid w:val="00D239A7"/>
    <w:rsid w:val="00D23F47"/>
    <w:rsid w:val="00D263D3"/>
    <w:rsid w:val="00D27F1A"/>
    <w:rsid w:val="00D36163"/>
    <w:rsid w:val="00D36E71"/>
    <w:rsid w:val="00D37D87"/>
    <w:rsid w:val="00D40B33"/>
    <w:rsid w:val="00D4318F"/>
    <w:rsid w:val="00D438BF"/>
    <w:rsid w:val="00D43F5F"/>
    <w:rsid w:val="00D440F8"/>
    <w:rsid w:val="00D45864"/>
    <w:rsid w:val="00D47C3D"/>
    <w:rsid w:val="00D537A2"/>
    <w:rsid w:val="00D546FF"/>
    <w:rsid w:val="00D55AD5"/>
    <w:rsid w:val="00D576CA"/>
    <w:rsid w:val="00D606FB"/>
    <w:rsid w:val="00D61AF5"/>
    <w:rsid w:val="00D652B5"/>
    <w:rsid w:val="00D66155"/>
    <w:rsid w:val="00D675D9"/>
    <w:rsid w:val="00D708B0"/>
    <w:rsid w:val="00D77B1D"/>
    <w:rsid w:val="00D8021F"/>
    <w:rsid w:val="00D80383"/>
    <w:rsid w:val="00D823C6"/>
    <w:rsid w:val="00D8327F"/>
    <w:rsid w:val="00D86CA3"/>
    <w:rsid w:val="00D87125"/>
    <w:rsid w:val="00D871CE"/>
    <w:rsid w:val="00D9196D"/>
    <w:rsid w:val="00D92982"/>
    <w:rsid w:val="00DA0443"/>
    <w:rsid w:val="00DA305E"/>
    <w:rsid w:val="00DA5417"/>
    <w:rsid w:val="00DA56E8"/>
    <w:rsid w:val="00DB044E"/>
    <w:rsid w:val="00DB0A9F"/>
    <w:rsid w:val="00DB20CF"/>
    <w:rsid w:val="00DB377D"/>
    <w:rsid w:val="00DC2D36"/>
    <w:rsid w:val="00DC53EF"/>
    <w:rsid w:val="00DC6458"/>
    <w:rsid w:val="00DC7A6B"/>
    <w:rsid w:val="00DD1546"/>
    <w:rsid w:val="00DD386F"/>
    <w:rsid w:val="00DD58AD"/>
    <w:rsid w:val="00DE1A50"/>
    <w:rsid w:val="00DE5608"/>
    <w:rsid w:val="00DE57BB"/>
    <w:rsid w:val="00DE58D0"/>
    <w:rsid w:val="00DE654F"/>
    <w:rsid w:val="00DF0B6E"/>
    <w:rsid w:val="00DF15E0"/>
    <w:rsid w:val="00DF37A0"/>
    <w:rsid w:val="00E0277B"/>
    <w:rsid w:val="00E05D3F"/>
    <w:rsid w:val="00E110E7"/>
    <w:rsid w:val="00E11B20"/>
    <w:rsid w:val="00E11C08"/>
    <w:rsid w:val="00E17FA2"/>
    <w:rsid w:val="00E22330"/>
    <w:rsid w:val="00E30B5A"/>
    <w:rsid w:val="00E3123D"/>
    <w:rsid w:val="00E31461"/>
    <w:rsid w:val="00E31D43"/>
    <w:rsid w:val="00E32608"/>
    <w:rsid w:val="00E34188"/>
    <w:rsid w:val="00E3433D"/>
    <w:rsid w:val="00E34B6E"/>
    <w:rsid w:val="00E35233"/>
    <w:rsid w:val="00E35559"/>
    <w:rsid w:val="00E3723A"/>
    <w:rsid w:val="00E37860"/>
    <w:rsid w:val="00E446F1"/>
    <w:rsid w:val="00E46886"/>
    <w:rsid w:val="00E47AEF"/>
    <w:rsid w:val="00E52B35"/>
    <w:rsid w:val="00E53B75"/>
    <w:rsid w:val="00E54E3B"/>
    <w:rsid w:val="00E569C0"/>
    <w:rsid w:val="00E57565"/>
    <w:rsid w:val="00E63838"/>
    <w:rsid w:val="00E64434"/>
    <w:rsid w:val="00E665DA"/>
    <w:rsid w:val="00E67C51"/>
    <w:rsid w:val="00E701B5"/>
    <w:rsid w:val="00E71BFA"/>
    <w:rsid w:val="00E72EFC"/>
    <w:rsid w:val="00E758EC"/>
    <w:rsid w:val="00E82314"/>
    <w:rsid w:val="00E8234C"/>
    <w:rsid w:val="00E83AA9"/>
    <w:rsid w:val="00E85928"/>
    <w:rsid w:val="00E87822"/>
    <w:rsid w:val="00E90395"/>
    <w:rsid w:val="00E90E49"/>
    <w:rsid w:val="00E917F9"/>
    <w:rsid w:val="00E9291C"/>
    <w:rsid w:val="00E93FFE"/>
    <w:rsid w:val="00E94F8A"/>
    <w:rsid w:val="00E950AE"/>
    <w:rsid w:val="00EA2968"/>
    <w:rsid w:val="00EA2C9E"/>
    <w:rsid w:val="00EA2D77"/>
    <w:rsid w:val="00EA4589"/>
    <w:rsid w:val="00EA7717"/>
    <w:rsid w:val="00EA7A41"/>
    <w:rsid w:val="00EB077B"/>
    <w:rsid w:val="00EB4EA2"/>
    <w:rsid w:val="00EB5F47"/>
    <w:rsid w:val="00EC24D5"/>
    <w:rsid w:val="00EC27C6"/>
    <w:rsid w:val="00EC4207"/>
    <w:rsid w:val="00EC5653"/>
    <w:rsid w:val="00EC71CE"/>
    <w:rsid w:val="00ED0995"/>
    <w:rsid w:val="00ED1006"/>
    <w:rsid w:val="00ED775F"/>
    <w:rsid w:val="00EE1116"/>
    <w:rsid w:val="00EE543C"/>
    <w:rsid w:val="00EE639B"/>
    <w:rsid w:val="00EF18FE"/>
    <w:rsid w:val="00EF5787"/>
    <w:rsid w:val="00EF60D0"/>
    <w:rsid w:val="00F051D0"/>
    <w:rsid w:val="00F0528D"/>
    <w:rsid w:val="00F06C67"/>
    <w:rsid w:val="00F06DFD"/>
    <w:rsid w:val="00F071D1"/>
    <w:rsid w:val="00F07533"/>
    <w:rsid w:val="00F10629"/>
    <w:rsid w:val="00F15FA5"/>
    <w:rsid w:val="00F209B7"/>
    <w:rsid w:val="00F2376F"/>
    <w:rsid w:val="00F243D8"/>
    <w:rsid w:val="00F30828"/>
    <w:rsid w:val="00F313D6"/>
    <w:rsid w:val="00F31AB8"/>
    <w:rsid w:val="00F35969"/>
    <w:rsid w:val="00F365CB"/>
    <w:rsid w:val="00F3747C"/>
    <w:rsid w:val="00F40B75"/>
    <w:rsid w:val="00F40F0C"/>
    <w:rsid w:val="00F4766C"/>
    <w:rsid w:val="00F5060E"/>
    <w:rsid w:val="00F507D1"/>
    <w:rsid w:val="00F519CE"/>
    <w:rsid w:val="00F51ADA"/>
    <w:rsid w:val="00F60203"/>
    <w:rsid w:val="00F607C5"/>
    <w:rsid w:val="00F60DEA"/>
    <w:rsid w:val="00F6302A"/>
    <w:rsid w:val="00F63950"/>
    <w:rsid w:val="00F63AF3"/>
    <w:rsid w:val="00F64C2B"/>
    <w:rsid w:val="00F64CF9"/>
    <w:rsid w:val="00F651BE"/>
    <w:rsid w:val="00F67F53"/>
    <w:rsid w:val="00F703BE"/>
    <w:rsid w:val="00F71F69"/>
    <w:rsid w:val="00F72B72"/>
    <w:rsid w:val="00F73947"/>
    <w:rsid w:val="00F74BB9"/>
    <w:rsid w:val="00F75582"/>
    <w:rsid w:val="00F761E9"/>
    <w:rsid w:val="00F76EFA"/>
    <w:rsid w:val="00F804BE"/>
    <w:rsid w:val="00F817CE"/>
    <w:rsid w:val="00F8456C"/>
    <w:rsid w:val="00F859D8"/>
    <w:rsid w:val="00F868F5"/>
    <w:rsid w:val="00F9056A"/>
    <w:rsid w:val="00F90F8D"/>
    <w:rsid w:val="00F92782"/>
    <w:rsid w:val="00F92A6F"/>
    <w:rsid w:val="00F93AA9"/>
    <w:rsid w:val="00F96985"/>
    <w:rsid w:val="00F97838"/>
    <w:rsid w:val="00FA10A1"/>
    <w:rsid w:val="00FA2BB3"/>
    <w:rsid w:val="00FB4C80"/>
    <w:rsid w:val="00FB50E9"/>
    <w:rsid w:val="00FB6A6A"/>
    <w:rsid w:val="00FB7AF2"/>
    <w:rsid w:val="00FC7429"/>
    <w:rsid w:val="00FD07F6"/>
    <w:rsid w:val="00FD1EC8"/>
    <w:rsid w:val="00FD273F"/>
    <w:rsid w:val="00FD47ED"/>
    <w:rsid w:val="00FD74DB"/>
    <w:rsid w:val="00FD7660"/>
    <w:rsid w:val="00FD7782"/>
    <w:rsid w:val="00FE0655"/>
    <w:rsid w:val="00FE2365"/>
    <w:rsid w:val="00FE37D7"/>
    <w:rsid w:val="00FE4546"/>
    <w:rsid w:val="00FE4C1F"/>
    <w:rsid w:val="00FE4C7B"/>
    <w:rsid w:val="00FE5F15"/>
    <w:rsid w:val="00FE7336"/>
    <w:rsid w:val="00FE7632"/>
    <w:rsid w:val="00FE7874"/>
    <w:rsid w:val="00FE787C"/>
    <w:rsid w:val="00FF0179"/>
    <w:rsid w:val="00FF45A5"/>
    <w:rsid w:val="00FF5247"/>
    <w:rsid w:val="00FF5C9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uiPriority="99"/>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90F48"/>
    <w:pPr>
      <w:overflowPunct w:val="0"/>
      <w:autoSpaceDE w:val="0"/>
      <w:autoSpaceDN w:val="0"/>
      <w:adjustRightInd w:val="0"/>
      <w:spacing w:after="180"/>
      <w:textAlignment w:val="baseline"/>
    </w:pPr>
    <w:rPr>
      <w:rFonts w:ascii="Times New Roman" w:hAnsi="Times New Roman"/>
      <w:lang w:eastAsia="ja-JP"/>
    </w:rPr>
  </w:style>
  <w:style w:type="paragraph" w:styleId="1">
    <w:name w:val="heading 1"/>
    <w:next w:val="a1"/>
    <w:link w:val="1Char"/>
    <w:qFormat/>
    <w:rsid w:val="00290F4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Char"/>
    <w:qFormat/>
    <w:rsid w:val="00290F48"/>
    <w:pPr>
      <w:pBdr>
        <w:top w:val="none" w:sz="0" w:space="0" w:color="auto"/>
      </w:pBdr>
      <w:spacing w:before="180"/>
      <w:outlineLvl w:val="1"/>
    </w:pPr>
    <w:rPr>
      <w:sz w:val="32"/>
    </w:rPr>
  </w:style>
  <w:style w:type="paragraph" w:styleId="31">
    <w:name w:val="heading 3"/>
    <w:basedOn w:val="21"/>
    <w:next w:val="a1"/>
    <w:link w:val="3Char"/>
    <w:qFormat/>
    <w:rsid w:val="00290F48"/>
    <w:pPr>
      <w:spacing w:before="120"/>
      <w:outlineLvl w:val="2"/>
    </w:pPr>
    <w:rPr>
      <w:sz w:val="28"/>
    </w:rPr>
  </w:style>
  <w:style w:type="paragraph" w:styleId="40">
    <w:name w:val="heading 4"/>
    <w:basedOn w:val="31"/>
    <w:next w:val="a1"/>
    <w:link w:val="4Char"/>
    <w:qFormat/>
    <w:rsid w:val="00290F48"/>
    <w:pPr>
      <w:ind w:left="1418" w:hanging="1418"/>
      <w:outlineLvl w:val="3"/>
    </w:pPr>
    <w:rPr>
      <w:sz w:val="24"/>
    </w:rPr>
  </w:style>
  <w:style w:type="paragraph" w:styleId="50">
    <w:name w:val="heading 5"/>
    <w:basedOn w:val="40"/>
    <w:next w:val="a1"/>
    <w:link w:val="5Char"/>
    <w:qFormat/>
    <w:rsid w:val="00290F48"/>
    <w:pPr>
      <w:ind w:left="1701" w:hanging="1701"/>
      <w:outlineLvl w:val="4"/>
    </w:pPr>
    <w:rPr>
      <w:sz w:val="22"/>
    </w:rPr>
  </w:style>
  <w:style w:type="paragraph" w:styleId="6">
    <w:name w:val="heading 6"/>
    <w:basedOn w:val="H6"/>
    <w:next w:val="a1"/>
    <w:link w:val="6Char"/>
    <w:qFormat/>
    <w:rsid w:val="00290F48"/>
    <w:pPr>
      <w:outlineLvl w:val="5"/>
    </w:pPr>
  </w:style>
  <w:style w:type="paragraph" w:styleId="7">
    <w:name w:val="heading 7"/>
    <w:basedOn w:val="H6"/>
    <w:next w:val="a1"/>
    <w:link w:val="7Char"/>
    <w:qFormat/>
    <w:rsid w:val="00290F48"/>
    <w:pPr>
      <w:outlineLvl w:val="6"/>
    </w:pPr>
  </w:style>
  <w:style w:type="paragraph" w:styleId="8">
    <w:name w:val="heading 8"/>
    <w:basedOn w:val="1"/>
    <w:next w:val="a1"/>
    <w:link w:val="8Char"/>
    <w:qFormat/>
    <w:rsid w:val="00290F48"/>
    <w:pPr>
      <w:ind w:left="0" w:firstLine="0"/>
      <w:outlineLvl w:val="7"/>
    </w:pPr>
  </w:style>
  <w:style w:type="paragraph" w:styleId="9">
    <w:name w:val="heading 9"/>
    <w:basedOn w:val="8"/>
    <w:next w:val="a1"/>
    <w:link w:val="9Char"/>
    <w:qFormat/>
    <w:rsid w:val="00290F48"/>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0"/>
    <w:uiPriority w:val="39"/>
    <w:rsid w:val="00290F48"/>
    <w:pPr>
      <w:spacing w:before="180"/>
      <w:ind w:left="2693" w:hanging="2693"/>
    </w:pPr>
    <w:rPr>
      <w:b/>
    </w:rPr>
  </w:style>
  <w:style w:type="paragraph" w:styleId="10">
    <w:name w:val="toc 1"/>
    <w:uiPriority w:val="39"/>
    <w:rsid w:val="00290F4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290F48"/>
    <w:pPr>
      <w:keepNext/>
      <w:keepLines/>
      <w:spacing w:before="180"/>
      <w:jc w:val="center"/>
    </w:pPr>
  </w:style>
  <w:style w:type="paragraph" w:styleId="a5">
    <w:name w:val="caption"/>
    <w:basedOn w:val="a1"/>
    <w:next w:val="a1"/>
    <w:qFormat/>
    <w:rsid w:val="00290F48"/>
    <w:pPr>
      <w:spacing w:before="120" w:after="120"/>
    </w:pPr>
    <w:rPr>
      <w:b/>
      <w:lang w:eastAsia="en-GB"/>
    </w:rPr>
  </w:style>
  <w:style w:type="paragraph" w:styleId="51">
    <w:name w:val="toc 5"/>
    <w:basedOn w:val="41"/>
    <w:uiPriority w:val="39"/>
    <w:rsid w:val="00290F48"/>
    <w:pPr>
      <w:ind w:left="1701" w:hanging="1701"/>
    </w:pPr>
  </w:style>
  <w:style w:type="paragraph" w:styleId="41">
    <w:name w:val="toc 4"/>
    <w:basedOn w:val="32"/>
    <w:uiPriority w:val="39"/>
    <w:rsid w:val="00290F48"/>
    <w:pPr>
      <w:ind w:left="1418" w:hanging="1418"/>
    </w:pPr>
  </w:style>
  <w:style w:type="paragraph" w:styleId="32">
    <w:name w:val="toc 3"/>
    <w:basedOn w:val="22"/>
    <w:uiPriority w:val="39"/>
    <w:rsid w:val="00290F48"/>
    <w:pPr>
      <w:ind w:left="1134" w:hanging="1134"/>
    </w:pPr>
  </w:style>
  <w:style w:type="paragraph" w:styleId="22">
    <w:name w:val="toc 2"/>
    <w:basedOn w:val="10"/>
    <w:uiPriority w:val="39"/>
    <w:rsid w:val="00290F48"/>
    <w:pPr>
      <w:keepNext w:val="0"/>
      <w:spacing w:before="0"/>
      <w:ind w:left="851" w:hanging="851"/>
    </w:pPr>
    <w:rPr>
      <w:sz w:val="20"/>
    </w:rPr>
  </w:style>
  <w:style w:type="paragraph" w:styleId="23">
    <w:name w:val="index 2"/>
    <w:basedOn w:val="11"/>
    <w:rsid w:val="00290F48"/>
    <w:pPr>
      <w:ind w:left="284"/>
    </w:pPr>
  </w:style>
  <w:style w:type="paragraph" w:styleId="11">
    <w:name w:val="index 1"/>
    <w:basedOn w:val="a1"/>
    <w:rsid w:val="00290F48"/>
    <w:pPr>
      <w:keepLines/>
      <w:spacing w:after="0"/>
    </w:pPr>
  </w:style>
  <w:style w:type="paragraph" w:styleId="a6">
    <w:name w:val="Document Map"/>
    <w:basedOn w:val="a1"/>
    <w:link w:val="Char"/>
    <w:rsid w:val="00290F48"/>
    <w:pPr>
      <w:shd w:val="clear" w:color="auto" w:fill="000080"/>
    </w:pPr>
    <w:rPr>
      <w:rFonts w:ascii="Tahoma" w:hAnsi="Tahoma" w:cs="Tahoma"/>
    </w:rPr>
  </w:style>
  <w:style w:type="paragraph" w:styleId="20">
    <w:name w:val="List Number 2"/>
    <w:basedOn w:val="a"/>
    <w:rsid w:val="00290F48"/>
    <w:pPr>
      <w:numPr>
        <w:numId w:val="22"/>
      </w:numPr>
    </w:pPr>
  </w:style>
  <w:style w:type="paragraph" w:styleId="a">
    <w:name w:val="List Number"/>
    <w:basedOn w:val="a7"/>
    <w:rsid w:val="00290F48"/>
    <w:pPr>
      <w:numPr>
        <w:numId w:val="21"/>
      </w:numPr>
    </w:pPr>
    <w:rPr>
      <w:lang w:eastAsia="ja-JP"/>
    </w:rPr>
  </w:style>
  <w:style w:type="paragraph" w:styleId="a7">
    <w:name w:val="List"/>
    <w:basedOn w:val="a8"/>
    <w:rsid w:val="00290F48"/>
    <w:pPr>
      <w:ind w:left="568" w:hanging="284"/>
    </w:p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eader31"/>
    <w:link w:val="Char0"/>
    <w:uiPriority w:val="99"/>
    <w:rsid w:val="00290F48"/>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rsid w:val="00290F48"/>
    <w:rPr>
      <w:b/>
      <w:position w:val="6"/>
      <w:sz w:val="16"/>
    </w:rPr>
  </w:style>
  <w:style w:type="paragraph" w:styleId="ab">
    <w:name w:val="footnote text"/>
    <w:basedOn w:val="a1"/>
    <w:link w:val="Char1"/>
    <w:rsid w:val="00290F48"/>
    <w:pPr>
      <w:keepLines/>
      <w:spacing w:after="0"/>
      <w:ind w:left="454" w:hanging="454"/>
    </w:pPr>
    <w:rPr>
      <w:sz w:val="16"/>
    </w:rPr>
  </w:style>
  <w:style w:type="paragraph" w:customStyle="1" w:styleId="3GPPHeader">
    <w:name w:val="3GPP_Header"/>
    <w:basedOn w:val="a8"/>
    <w:rsid w:val="00290F48"/>
    <w:pPr>
      <w:tabs>
        <w:tab w:val="left" w:pos="1701"/>
        <w:tab w:val="right" w:pos="9639"/>
      </w:tabs>
      <w:spacing w:after="240"/>
    </w:pPr>
    <w:rPr>
      <w:b/>
      <w:sz w:val="24"/>
    </w:rPr>
  </w:style>
  <w:style w:type="paragraph" w:styleId="90">
    <w:name w:val="toc 9"/>
    <w:basedOn w:val="80"/>
    <w:uiPriority w:val="39"/>
    <w:rsid w:val="00290F48"/>
    <w:pPr>
      <w:ind w:left="1418" w:hanging="1418"/>
    </w:pPr>
  </w:style>
  <w:style w:type="paragraph" w:styleId="60">
    <w:name w:val="toc 6"/>
    <w:basedOn w:val="51"/>
    <w:next w:val="a1"/>
    <w:uiPriority w:val="39"/>
    <w:rsid w:val="00290F48"/>
    <w:pPr>
      <w:ind w:left="1985" w:hanging="1985"/>
    </w:pPr>
  </w:style>
  <w:style w:type="paragraph" w:styleId="70">
    <w:name w:val="toc 7"/>
    <w:basedOn w:val="60"/>
    <w:next w:val="a1"/>
    <w:uiPriority w:val="39"/>
    <w:rsid w:val="00290F48"/>
    <w:pPr>
      <w:ind w:left="2268" w:hanging="2268"/>
    </w:pPr>
  </w:style>
  <w:style w:type="paragraph" w:styleId="2">
    <w:name w:val="List Bullet 2"/>
    <w:basedOn w:val="a0"/>
    <w:rsid w:val="00290F48"/>
    <w:pPr>
      <w:numPr>
        <w:numId w:val="17"/>
      </w:numPr>
    </w:pPr>
  </w:style>
  <w:style w:type="paragraph" w:styleId="a0">
    <w:name w:val="List Bullet"/>
    <w:basedOn w:val="a7"/>
    <w:rsid w:val="00290F48"/>
    <w:pPr>
      <w:numPr>
        <w:numId w:val="16"/>
      </w:numPr>
    </w:pPr>
    <w:rPr>
      <w:lang w:eastAsia="ja-JP"/>
    </w:rPr>
  </w:style>
  <w:style w:type="paragraph" w:styleId="30">
    <w:name w:val="List Bullet 3"/>
    <w:basedOn w:val="2"/>
    <w:rsid w:val="00290F48"/>
    <w:pPr>
      <w:numPr>
        <w:numId w:val="18"/>
      </w:numPr>
    </w:pPr>
  </w:style>
  <w:style w:type="paragraph" w:customStyle="1" w:styleId="EQ">
    <w:name w:val="EQ"/>
    <w:basedOn w:val="a1"/>
    <w:next w:val="a1"/>
    <w:rsid w:val="00290F48"/>
    <w:pPr>
      <w:keepLines/>
      <w:tabs>
        <w:tab w:val="center" w:pos="4536"/>
        <w:tab w:val="right" w:pos="9072"/>
      </w:tabs>
    </w:pPr>
    <w:rPr>
      <w:noProof/>
    </w:rPr>
  </w:style>
  <w:style w:type="paragraph" w:styleId="24">
    <w:name w:val="List 2"/>
    <w:basedOn w:val="a7"/>
    <w:rsid w:val="00290F48"/>
    <w:pPr>
      <w:ind w:left="851"/>
    </w:pPr>
    <w:rPr>
      <w:lang w:eastAsia="ja-JP"/>
    </w:rPr>
  </w:style>
  <w:style w:type="paragraph" w:styleId="33">
    <w:name w:val="List 3"/>
    <w:basedOn w:val="24"/>
    <w:rsid w:val="00290F48"/>
    <w:pPr>
      <w:ind w:left="1135"/>
    </w:pPr>
  </w:style>
  <w:style w:type="paragraph" w:styleId="42">
    <w:name w:val="List 4"/>
    <w:basedOn w:val="33"/>
    <w:rsid w:val="00290F48"/>
    <w:pPr>
      <w:ind w:left="1418"/>
    </w:pPr>
  </w:style>
  <w:style w:type="paragraph" w:styleId="52">
    <w:name w:val="List 5"/>
    <w:basedOn w:val="42"/>
    <w:rsid w:val="00290F48"/>
    <w:pPr>
      <w:ind w:left="1702"/>
    </w:pPr>
  </w:style>
  <w:style w:type="paragraph" w:customStyle="1" w:styleId="EditorsNote">
    <w:name w:val="Editor's Note"/>
    <w:basedOn w:val="NO"/>
    <w:link w:val="EditorsNoteChar"/>
    <w:rsid w:val="00290F48"/>
    <w:rPr>
      <w:color w:val="FF0000"/>
      <w:lang/>
    </w:rPr>
  </w:style>
  <w:style w:type="paragraph" w:styleId="4">
    <w:name w:val="List Bullet 4"/>
    <w:basedOn w:val="30"/>
    <w:rsid w:val="00290F48"/>
    <w:pPr>
      <w:numPr>
        <w:numId w:val="19"/>
      </w:numPr>
    </w:pPr>
  </w:style>
  <w:style w:type="paragraph" w:styleId="5">
    <w:name w:val="List Bullet 5"/>
    <w:basedOn w:val="4"/>
    <w:rsid w:val="00290F48"/>
    <w:pPr>
      <w:numPr>
        <w:numId w:val="20"/>
      </w:numPr>
    </w:pPr>
  </w:style>
  <w:style w:type="paragraph" w:styleId="ac">
    <w:name w:val="footer"/>
    <w:basedOn w:val="a9"/>
    <w:link w:val="Char2"/>
    <w:rsid w:val="00290F48"/>
    <w:pPr>
      <w:jc w:val="center"/>
    </w:pPr>
    <w:rPr>
      <w:i/>
    </w:rPr>
  </w:style>
  <w:style w:type="paragraph" w:customStyle="1" w:styleId="Reference">
    <w:name w:val="Reference"/>
    <w:basedOn w:val="a8"/>
    <w:link w:val="ReferenceChar"/>
    <w:rsid w:val="00290F48"/>
    <w:pPr>
      <w:numPr>
        <w:numId w:val="2"/>
      </w:numPr>
    </w:pPr>
  </w:style>
  <w:style w:type="paragraph" w:styleId="ad">
    <w:name w:val="Balloon Text"/>
    <w:basedOn w:val="a1"/>
    <w:link w:val="Char3"/>
    <w:rsid w:val="00290F48"/>
    <w:pPr>
      <w:spacing w:after="0"/>
    </w:pPr>
    <w:rPr>
      <w:rFonts w:ascii="Segoe UI" w:hAnsi="Segoe UI" w:cs="Segoe UI"/>
      <w:sz w:val="18"/>
      <w:szCs w:val="18"/>
    </w:rPr>
  </w:style>
  <w:style w:type="character" w:styleId="ae">
    <w:name w:val="page number"/>
    <w:basedOn w:val="a2"/>
    <w:rsid w:val="00290F48"/>
  </w:style>
  <w:style w:type="paragraph" w:styleId="a8">
    <w:name w:val="Body Text"/>
    <w:basedOn w:val="a1"/>
    <w:link w:val="Char4"/>
    <w:rsid w:val="00290F48"/>
    <w:pPr>
      <w:spacing w:after="120"/>
      <w:jc w:val="both"/>
    </w:pPr>
    <w:rPr>
      <w:rFonts w:ascii="Arial" w:hAnsi="Arial"/>
      <w:lang w:eastAsia="zh-CN"/>
    </w:rPr>
  </w:style>
  <w:style w:type="character" w:styleId="af">
    <w:name w:val="Hyperlink"/>
    <w:uiPriority w:val="99"/>
    <w:rsid w:val="00290F48"/>
    <w:rPr>
      <w:color w:val="0000FF"/>
      <w:u w:val="single"/>
    </w:rPr>
  </w:style>
  <w:style w:type="character" w:styleId="af0">
    <w:name w:val="FollowedHyperlink"/>
    <w:unhideWhenUsed/>
    <w:rsid w:val="00290F48"/>
    <w:rPr>
      <w:color w:val="800080"/>
      <w:u w:val="single"/>
    </w:rPr>
  </w:style>
  <w:style w:type="character" w:styleId="af1">
    <w:name w:val="annotation reference"/>
    <w:uiPriority w:val="99"/>
    <w:qFormat/>
    <w:rsid w:val="00290F48"/>
    <w:rPr>
      <w:sz w:val="16"/>
      <w:szCs w:val="16"/>
    </w:rPr>
  </w:style>
  <w:style w:type="paragraph" w:styleId="af2">
    <w:name w:val="annotation text"/>
    <w:basedOn w:val="a1"/>
    <w:link w:val="Char5"/>
    <w:uiPriority w:val="99"/>
    <w:qFormat/>
    <w:rsid w:val="00290F48"/>
  </w:style>
  <w:style w:type="paragraph" w:styleId="af3">
    <w:name w:val="annotation subject"/>
    <w:basedOn w:val="af2"/>
    <w:next w:val="af2"/>
    <w:link w:val="Char6"/>
    <w:rsid w:val="00290F48"/>
    <w:rPr>
      <w:b/>
      <w:bCs/>
    </w:rPr>
  </w:style>
  <w:style w:type="character" w:customStyle="1" w:styleId="1Char">
    <w:name w:val="标题 1 Char"/>
    <w:link w:val="1"/>
    <w:rsid w:val="00290F48"/>
    <w:rPr>
      <w:rFonts w:ascii="Arial" w:hAnsi="Arial"/>
      <w:sz w:val="36"/>
      <w:lang w:eastAsia="ja-JP"/>
    </w:rPr>
  </w:style>
  <w:style w:type="paragraph" w:customStyle="1" w:styleId="B1">
    <w:name w:val="B1"/>
    <w:basedOn w:val="a7"/>
    <w:link w:val="B1Char1"/>
    <w:qFormat/>
    <w:rsid w:val="00290F48"/>
    <w:rPr>
      <w:rFonts w:ascii="Times New Roman" w:hAnsi="Times New Roman"/>
    </w:rPr>
  </w:style>
  <w:style w:type="paragraph" w:customStyle="1" w:styleId="B2">
    <w:name w:val="B2"/>
    <w:basedOn w:val="24"/>
    <w:link w:val="B2Char"/>
    <w:qFormat/>
    <w:rsid w:val="00290F48"/>
    <w:rPr>
      <w:rFonts w:ascii="Times New Roman" w:hAnsi="Times New Roman"/>
    </w:rPr>
  </w:style>
  <w:style w:type="paragraph" w:customStyle="1" w:styleId="B3">
    <w:name w:val="B3"/>
    <w:basedOn w:val="33"/>
    <w:link w:val="B3Char2"/>
    <w:qFormat/>
    <w:rsid w:val="00290F48"/>
    <w:rPr>
      <w:rFonts w:ascii="Times New Roman" w:hAnsi="Times New Roman"/>
    </w:rPr>
  </w:style>
  <w:style w:type="paragraph" w:customStyle="1" w:styleId="B4">
    <w:name w:val="B4"/>
    <w:basedOn w:val="42"/>
    <w:link w:val="B4Char"/>
    <w:qFormat/>
    <w:rsid w:val="00290F48"/>
    <w:rPr>
      <w:rFonts w:ascii="Times New Roman" w:hAnsi="Times New Roman"/>
    </w:rPr>
  </w:style>
  <w:style w:type="paragraph" w:customStyle="1" w:styleId="Proposal">
    <w:name w:val="Proposal"/>
    <w:basedOn w:val="a8"/>
    <w:rsid w:val="00290F48"/>
    <w:pPr>
      <w:numPr>
        <w:numId w:val="3"/>
      </w:numPr>
      <w:tabs>
        <w:tab w:val="clear" w:pos="1304"/>
        <w:tab w:val="left" w:pos="1701"/>
      </w:tabs>
      <w:ind w:left="1701" w:hanging="1701"/>
    </w:pPr>
    <w:rPr>
      <w:b/>
      <w:bCs/>
    </w:rPr>
  </w:style>
  <w:style w:type="character" w:customStyle="1" w:styleId="Char4">
    <w:name w:val="正文文本 Char"/>
    <w:link w:val="a8"/>
    <w:rsid w:val="00290F48"/>
    <w:rPr>
      <w:rFonts w:ascii="Arial" w:hAnsi="Arial"/>
      <w:lang w:eastAsia="zh-CN"/>
    </w:rPr>
  </w:style>
  <w:style w:type="paragraph" w:customStyle="1" w:styleId="B5">
    <w:name w:val="B5"/>
    <w:basedOn w:val="52"/>
    <w:link w:val="B5Char"/>
    <w:qFormat/>
    <w:rsid w:val="00290F48"/>
    <w:rPr>
      <w:rFonts w:ascii="Times New Roman" w:hAnsi="Times New Roman"/>
    </w:rPr>
  </w:style>
  <w:style w:type="paragraph" w:customStyle="1" w:styleId="EX">
    <w:name w:val="EX"/>
    <w:basedOn w:val="a1"/>
    <w:rsid w:val="00290F48"/>
    <w:pPr>
      <w:keepLines/>
      <w:ind w:left="1702" w:hanging="1418"/>
    </w:pPr>
  </w:style>
  <w:style w:type="paragraph" w:customStyle="1" w:styleId="EW">
    <w:name w:val="EW"/>
    <w:basedOn w:val="EX"/>
    <w:rsid w:val="00290F48"/>
    <w:pPr>
      <w:spacing w:after="0"/>
    </w:pPr>
  </w:style>
  <w:style w:type="paragraph" w:customStyle="1" w:styleId="TAL">
    <w:name w:val="TAL"/>
    <w:basedOn w:val="a1"/>
    <w:link w:val="TALCar"/>
    <w:rsid w:val="00290F48"/>
    <w:pPr>
      <w:keepNext/>
      <w:keepLines/>
      <w:spacing w:after="0"/>
    </w:pPr>
    <w:rPr>
      <w:rFonts w:ascii="Arial" w:hAnsi="Arial"/>
      <w:sz w:val="18"/>
      <w:lang/>
    </w:rPr>
  </w:style>
  <w:style w:type="paragraph" w:customStyle="1" w:styleId="TAC">
    <w:name w:val="TAC"/>
    <w:basedOn w:val="TAL"/>
    <w:rsid w:val="00290F48"/>
    <w:pPr>
      <w:jc w:val="center"/>
    </w:pPr>
  </w:style>
  <w:style w:type="paragraph" w:customStyle="1" w:styleId="TAH">
    <w:name w:val="TAH"/>
    <w:basedOn w:val="TAC"/>
    <w:link w:val="TAHCar"/>
    <w:rsid w:val="00290F48"/>
    <w:rPr>
      <w:b/>
    </w:rPr>
  </w:style>
  <w:style w:type="paragraph" w:customStyle="1" w:styleId="TAN">
    <w:name w:val="TAN"/>
    <w:basedOn w:val="TAL"/>
    <w:rsid w:val="00290F48"/>
    <w:pPr>
      <w:ind w:left="851" w:hanging="851"/>
    </w:pPr>
  </w:style>
  <w:style w:type="paragraph" w:customStyle="1" w:styleId="TAR">
    <w:name w:val="TAR"/>
    <w:basedOn w:val="TAL"/>
    <w:rsid w:val="00290F48"/>
    <w:pPr>
      <w:jc w:val="right"/>
    </w:pPr>
  </w:style>
  <w:style w:type="paragraph" w:customStyle="1" w:styleId="TH">
    <w:name w:val="TH"/>
    <w:basedOn w:val="a1"/>
    <w:link w:val="THChar"/>
    <w:qFormat/>
    <w:rsid w:val="00290F48"/>
    <w:pPr>
      <w:keepNext/>
      <w:keepLines/>
      <w:spacing w:before="60"/>
      <w:jc w:val="center"/>
    </w:pPr>
    <w:rPr>
      <w:rFonts w:ascii="Arial" w:hAnsi="Arial"/>
      <w:b/>
      <w:lang/>
    </w:rPr>
  </w:style>
  <w:style w:type="paragraph" w:customStyle="1" w:styleId="TF">
    <w:name w:val="TF"/>
    <w:aliases w:val="left"/>
    <w:basedOn w:val="TH"/>
    <w:link w:val="TFChar"/>
    <w:qFormat/>
    <w:rsid w:val="00290F48"/>
    <w:pPr>
      <w:keepNext w:val="0"/>
      <w:spacing w:before="0" w:after="240"/>
    </w:pPr>
  </w:style>
  <w:style w:type="paragraph" w:customStyle="1" w:styleId="TT">
    <w:name w:val="TT"/>
    <w:basedOn w:val="1"/>
    <w:next w:val="a1"/>
    <w:rsid w:val="00290F48"/>
    <w:pPr>
      <w:outlineLvl w:val="9"/>
    </w:pPr>
  </w:style>
  <w:style w:type="paragraph" w:customStyle="1" w:styleId="ZA">
    <w:name w:val="ZA"/>
    <w:rsid w:val="00290F4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290F4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290F48"/>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290F4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290F48"/>
  </w:style>
  <w:style w:type="paragraph" w:customStyle="1" w:styleId="ZH">
    <w:name w:val="ZH"/>
    <w:rsid w:val="00290F48"/>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290F4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290F48"/>
    <w:pPr>
      <w:framePr w:hRule="auto" w:wrap="notBeside" w:y="852"/>
    </w:pPr>
    <w:rPr>
      <w:i w:val="0"/>
      <w:sz w:val="40"/>
    </w:rPr>
  </w:style>
  <w:style w:type="paragraph" w:customStyle="1" w:styleId="ZU">
    <w:name w:val="ZU"/>
    <w:rsid w:val="00290F4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290F48"/>
    <w:pPr>
      <w:framePr w:wrap="notBeside" w:y="16161"/>
    </w:pPr>
  </w:style>
  <w:style w:type="paragraph" w:customStyle="1" w:styleId="FP">
    <w:name w:val="FP"/>
    <w:basedOn w:val="a1"/>
    <w:rsid w:val="00290F48"/>
    <w:pPr>
      <w:spacing w:after="0"/>
    </w:pPr>
  </w:style>
  <w:style w:type="paragraph" w:customStyle="1" w:styleId="Observation">
    <w:name w:val="Observation"/>
    <w:basedOn w:val="Proposal"/>
    <w:qFormat/>
    <w:rsid w:val="00290F48"/>
    <w:pPr>
      <w:numPr>
        <w:numId w:val="13"/>
      </w:numPr>
      <w:ind w:left="1701" w:hanging="1701"/>
    </w:pPr>
    <w:rPr>
      <w:lang w:eastAsia="ja-JP"/>
    </w:rPr>
  </w:style>
  <w:style w:type="paragraph" w:styleId="af4">
    <w:name w:val="table of figures"/>
    <w:basedOn w:val="a8"/>
    <w:next w:val="a1"/>
    <w:uiPriority w:val="99"/>
    <w:rsid w:val="00290F48"/>
    <w:pPr>
      <w:ind w:left="1701" w:hanging="1701"/>
      <w:jc w:val="left"/>
    </w:pPr>
    <w:rPr>
      <w:b/>
    </w:rPr>
  </w:style>
  <w:style w:type="character" w:customStyle="1" w:styleId="B1Char1">
    <w:name w:val="B1 Char1"/>
    <w:link w:val="B1"/>
    <w:qFormat/>
    <w:rsid w:val="00290F48"/>
    <w:rPr>
      <w:rFonts w:ascii="Times New Roman" w:hAnsi="Times New Roman"/>
      <w:lang w:eastAsia="zh-CN"/>
    </w:rPr>
  </w:style>
  <w:style w:type="character" w:customStyle="1" w:styleId="B2Char">
    <w:name w:val="B2 Char"/>
    <w:link w:val="B2"/>
    <w:qFormat/>
    <w:rsid w:val="00290F48"/>
    <w:rPr>
      <w:rFonts w:ascii="Times New Roman" w:hAnsi="Times New Roman"/>
      <w:lang w:eastAsia="ja-JP"/>
    </w:rPr>
  </w:style>
  <w:style w:type="character" w:customStyle="1" w:styleId="B3Char2">
    <w:name w:val="B3 Char2"/>
    <w:link w:val="B3"/>
    <w:qFormat/>
    <w:rsid w:val="00290F48"/>
    <w:rPr>
      <w:rFonts w:ascii="Times New Roman" w:hAnsi="Times New Roman"/>
      <w:lang w:eastAsia="ja-JP"/>
    </w:rPr>
  </w:style>
  <w:style w:type="character" w:customStyle="1" w:styleId="B4Char">
    <w:name w:val="B4 Char"/>
    <w:link w:val="B4"/>
    <w:qFormat/>
    <w:rsid w:val="00290F48"/>
    <w:rPr>
      <w:rFonts w:ascii="Times New Roman" w:hAnsi="Times New Roman"/>
      <w:lang w:eastAsia="ja-JP"/>
    </w:rPr>
  </w:style>
  <w:style w:type="character" w:customStyle="1" w:styleId="B5Char">
    <w:name w:val="B5 Char"/>
    <w:link w:val="B5"/>
    <w:qFormat/>
    <w:rsid w:val="00290F48"/>
    <w:rPr>
      <w:rFonts w:ascii="Times New Roman" w:hAnsi="Times New Roman"/>
      <w:lang w:eastAsia="ja-JP"/>
    </w:rPr>
  </w:style>
  <w:style w:type="paragraph" w:customStyle="1" w:styleId="B6">
    <w:name w:val="B6"/>
    <w:basedOn w:val="B5"/>
    <w:link w:val="B6Char"/>
    <w:qFormat/>
    <w:rsid w:val="00290F48"/>
    <w:pPr>
      <w:ind w:left="1985"/>
    </w:pPr>
  </w:style>
  <w:style w:type="character" w:customStyle="1" w:styleId="B6Char">
    <w:name w:val="B6 Char"/>
    <w:link w:val="B6"/>
    <w:qFormat/>
    <w:rsid w:val="00290F48"/>
    <w:rPr>
      <w:rFonts w:ascii="Times New Roman" w:hAnsi="Times New Roman"/>
      <w:lang w:eastAsia="ja-JP"/>
    </w:rPr>
  </w:style>
  <w:style w:type="paragraph" w:customStyle="1" w:styleId="B7">
    <w:name w:val="B7"/>
    <w:basedOn w:val="B6"/>
    <w:link w:val="B7Char"/>
    <w:rsid w:val="00290F48"/>
    <w:pPr>
      <w:ind w:left="2269"/>
    </w:pPr>
  </w:style>
  <w:style w:type="character" w:customStyle="1" w:styleId="B7Char">
    <w:name w:val="B7 Char"/>
    <w:basedOn w:val="B6Char"/>
    <w:link w:val="B7"/>
    <w:rsid w:val="00290F48"/>
    <w:rPr>
      <w:rFonts w:ascii="Times New Roman" w:hAnsi="Times New Roman"/>
      <w:lang w:eastAsia="ja-JP"/>
    </w:rPr>
  </w:style>
  <w:style w:type="paragraph" w:customStyle="1" w:styleId="B8">
    <w:name w:val="B8"/>
    <w:basedOn w:val="B7"/>
    <w:qFormat/>
    <w:rsid w:val="00290F48"/>
    <w:pPr>
      <w:ind w:left="2552"/>
    </w:pPr>
  </w:style>
  <w:style w:type="character" w:customStyle="1" w:styleId="Char3">
    <w:name w:val="批注框文本 Char"/>
    <w:link w:val="ad"/>
    <w:rsid w:val="00290F48"/>
    <w:rPr>
      <w:rFonts w:ascii="Segoe UI" w:hAnsi="Segoe UI" w:cs="Segoe UI"/>
      <w:sz w:val="18"/>
      <w:szCs w:val="18"/>
      <w:lang w:eastAsia="ja-JP"/>
    </w:rPr>
  </w:style>
  <w:style w:type="character" w:customStyle="1" w:styleId="Char5">
    <w:name w:val="批注文字 Char"/>
    <w:link w:val="af2"/>
    <w:uiPriority w:val="99"/>
    <w:qFormat/>
    <w:rsid w:val="00290F48"/>
    <w:rPr>
      <w:rFonts w:ascii="Times New Roman" w:hAnsi="Times New Roman"/>
      <w:lang w:eastAsia="ja-JP"/>
    </w:rPr>
  </w:style>
  <w:style w:type="character" w:customStyle="1" w:styleId="Char6">
    <w:name w:val="批注主题 Char"/>
    <w:link w:val="af3"/>
    <w:rsid w:val="00290F48"/>
    <w:rPr>
      <w:rFonts w:ascii="Times New Roman" w:hAnsi="Times New Roman"/>
      <w:b/>
      <w:bCs/>
      <w:lang w:eastAsia="ja-JP"/>
    </w:rPr>
  </w:style>
  <w:style w:type="paragraph" w:customStyle="1" w:styleId="CRCoverPage">
    <w:name w:val="CR Cover Page"/>
    <w:link w:val="CRCoverPageZchn"/>
    <w:rsid w:val="00290F48"/>
    <w:pPr>
      <w:spacing w:after="120"/>
    </w:pPr>
    <w:rPr>
      <w:rFonts w:ascii="Arial" w:hAnsi="Arial"/>
      <w:lang w:eastAsia="ko-KR"/>
    </w:rPr>
  </w:style>
  <w:style w:type="character" w:customStyle="1" w:styleId="CRCoverPageZchn">
    <w:name w:val="CR Cover Page Zchn"/>
    <w:link w:val="CRCoverPage"/>
    <w:rsid w:val="00290F48"/>
    <w:rPr>
      <w:rFonts w:ascii="Arial" w:hAnsi="Arial"/>
      <w:lang w:eastAsia="ko-KR"/>
    </w:rPr>
  </w:style>
  <w:style w:type="paragraph" w:customStyle="1" w:styleId="Doc-text2">
    <w:name w:val="Doc-text2"/>
    <w:basedOn w:val="a1"/>
    <w:link w:val="Doc-text2Char"/>
    <w:qFormat/>
    <w:rsid w:val="00290F48"/>
    <w:pPr>
      <w:tabs>
        <w:tab w:val="left" w:pos="1622"/>
      </w:tabs>
      <w:spacing w:after="0"/>
      <w:ind w:left="1622" w:hanging="363"/>
    </w:pPr>
    <w:rPr>
      <w:rFonts w:ascii="Arial" w:eastAsia="MS Mincho" w:hAnsi="Arial"/>
      <w:szCs w:val="24"/>
      <w:lang/>
    </w:rPr>
  </w:style>
  <w:style w:type="character" w:customStyle="1" w:styleId="Doc-text2Char">
    <w:name w:val="Doc-text2 Char"/>
    <w:link w:val="Doc-text2"/>
    <w:locked/>
    <w:rsid w:val="00290F48"/>
    <w:rPr>
      <w:rFonts w:ascii="Arial" w:eastAsia="MS Mincho" w:hAnsi="Arial"/>
      <w:szCs w:val="24"/>
      <w:lang/>
    </w:rPr>
  </w:style>
  <w:style w:type="character" w:customStyle="1" w:styleId="Char">
    <w:name w:val="文档结构图 Char"/>
    <w:link w:val="a6"/>
    <w:rsid w:val="00290F48"/>
    <w:rPr>
      <w:rFonts w:ascii="Tahoma" w:hAnsi="Tahoma" w:cs="Tahoma"/>
      <w:shd w:val="clear" w:color="auto" w:fill="000080"/>
      <w:lang w:eastAsia="ja-JP"/>
    </w:rPr>
  </w:style>
  <w:style w:type="paragraph" w:customStyle="1" w:styleId="NO">
    <w:name w:val="NO"/>
    <w:basedOn w:val="a1"/>
    <w:link w:val="NOChar"/>
    <w:qFormat/>
    <w:rsid w:val="00290F48"/>
    <w:pPr>
      <w:keepLines/>
      <w:ind w:left="1135" w:hanging="851"/>
    </w:pPr>
  </w:style>
  <w:style w:type="character" w:customStyle="1" w:styleId="NOChar">
    <w:name w:val="NO Char"/>
    <w:link w:val="NO"/>
    <w:qFormat/>
    <w:rsid w:val="00290F48"/>
    <w:rPr>
      <w:rFonts w:ascii="Times New Roman" w:hAnsi="Times New Roman"/>
      <w:lang w:eastAsia="ja-JP"/>
    </w:rPr>
  </w:style>
  <w:style w:type="character" w:customStyle="1" w:styleId="EditorsNoteChar">
    <w:name w:val="Editor's Note Char"/>
    <w:link w:val="EditorsNote"/>
    <w:rsid w:val="00290F48"/>
    <w:rPr>
      <w:rFonts w:ascii="Times New Roman" w:hAnsi="Times New Roman"/>
      <w:color w:val="FF0000"/>
      <w:lang/>
    </w:rPr>
  </w:style>
  <w:style w:type="paragraph" w:customStyle="1" w:styleId="EmailDiscussion">
    <w:name w:val="EmailDiscussion"/>
    <w:basedOn w:val="a1"/>
    <w:next w:val="a1"/>
    <w:rsid w:val="00290F48"/>
    <w:pPr>
      <w:numPr>
        <w:numId w:val="14"/>
      </w:numPr>
      <w:spacing w:before="40" w:after="0"/>
    </w:pPr>
    <w:rPr>
      <w:rFonts w:ascii="Arial" w:eastAsia="MS Mincho" w:hAnsi="Arial"/>
      <w:b/>
      <w:szCs w:val="24"/>
      <w:lang w:eastAsia="en-GB"/>
    </w:rPr>
  </w:style>
  <w:style w:type="character" w:styleId="af5">
    <w:name w:val="Emphasis"/>
    <w:qFormat/>
    <w:rsid w:val="00290F48"/>
    <w:rPr>
      <w:i/>
      <w:iCs/>
    </w:rPr>
  </w:style>
  <w:style w:type="paragraph" w:customStyle="1" w:styleId="FigureTitle">
    <w:name w:val="Figure_Title"/>
    <w:basedOn w:val="a1"/>
    <w:next w:val="a1"/>
    <w:rsid w:val="00290F48"/>
    <w:pPr>
      <w:keepLines/>
      <w:tabs>
        <w:tab w:val="left" w:pos="794"/>
        <w:tab w:val="left" w:pos="1191"/>
        <w:tab w:val="left" w:pos="1588"/>
        <w:tab w:val="left" w:pos="1985"/>
      </w:tabs>
      <w:spacing w:before="120" w:after="480"/>
      <w:jc w:val="center"/>
    </w:pPr>
    <w:rPr>
      <w:b/>
      <w:sz w:val="24"/>
      <w:lang w:eastAsia="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9"/>
    <w:uiPriority w:val="99"/>
    <w:rsid w:val="00290F48"/>
    <w:rPr>
      <w:rFonts w:ascii="Arial" w:hAnsi="Arial"/>
      <w:b/>
      <w:noProof/>
      <w:sz w:val="18"/>
      <w:lang w:eastAsia="ja-JP"/>
    </w:rPr>
  </w:style>
  <w:style w:type="character" w:customStyle="1" w:styleId="Char2">
    <w:name w:val="页脚 Char"/>
    <w:link w:val="ac"/>
    <w:rsid w:val="00290F48"/>
    <w:rPr>
      <w:rFonts w:ascii="Arial" w:hAnsi="Arial"/>
      <w:b/>
      <w:i/>
      <w:noProof/>
      <w:sz w:val="18"/>
      <w:lang w:eastAsia="ja-JP"/>
    </w:rPr>
  </w:style>
  <w:style w:type="character" w:customStyle="1" w:styleId="Char1">
    <w:name w:val="脚注文本 Char"/>
    <w:link w:val="ab"/>
    <w:rsid w:val="00290F48"/>
    <w:rPr>
      <w:rFonts w:ascii="Times New Roman" w:hAnsi="Times New Roman"/>
      <w:sz w:val="16"/>
      <w:lang w:eastAsia="ja-JP"/>
    </w:rPr>
  </w:style>
  <w:style w:type="paragraph" w:customStyle="1" w:styleId="Guidance">
    <w:name w:val="Guidance"/>
    <w:basedOn w:val="a1"/>
    <w:rsid w:val="00290F48"/>
    <w:rPr>
      <w:i/>
      <w:color w:val="0000FF"/>
    </w:rPr>
  </w:style>
  <w:style w:type="character" w:customStyle="1" w:styleId="2Char">
    <w:name w:val="标题 2 Char"/>
    <w:link w:val="21"/>
    <w:rsid w:val="00290F48"/>
    <w:rPr>
      <w:rFonts w:ascii="Arial" w:hAnsi="Arial"/>
      <w:sz w:val="32"/>
      <w:lang w:eastAsia="ja-JP"/>
    </w:rPr>
  </w:style>
  <w:style w:type="character" w:customStyle="1" w:styleId="3Char">
    <w:name w:val="标题 3 Char"/>
    <w:link w:val="31"/>
    <w:rsid w:val="00290F48"/>
    <w:rPr>
      <w:rFonts w:ascii="Arial" w:hAnsi="Arial"/>
      <w:sz w:val="28"/>
      <w:lang w:eastAsia="ja-JP"/>
    </w:rPr>
  </w:style>
  <w:style w:type="character" w:customStyle="1" w:styleId="4Char">
    <w:name w:val="标题 4 Char"/>
    <w:link w:val="40"/>
    <w:rsid w:val="00290F48"/>
    <w:rPr>
      <w:rFonts w:ascii="Arial" w:hAnsi="Arial"/>
      <w:sz w:val="24"/>
      <w:lang w:eastAsia="ja-JP"/>
    </w:rPr>
  </w:style>
  <w:style w:type="character" w:customStyle="1" w:styleId="5Char">
    <w:name w:val="标题 5 Char"/>
    <w:link w:val="50"/>
    <w:rsid w:val="00290F48"/>
    <w:rPr>
      <w:rFonts w:ascii="Arial" w:hAnsi="Arial"/>
      <w:sz w:val="22"/>
      <w:lang w:eastAsia="ja-JP"/>
    </w:rPr>
  </w:style>
  <w:style w:type="paragraph" w:customStyle="1" w:styleId="H6">
    <w:name w:val="H6"/>
    <w:basedOn w:val="50"/>
    <w:next w:val="a1"/>
    <w:rsid w:val="00290F48"/>
    <w:pPr>
      <w:ind w:left="1985" w:hanging="1985"/>
      <w:outlineLvl w:val="9"/>
    </w:pPr>
    <w:rPr>
      <w:sz w:val="20"/>
    </w:rPr>
  </w:style>
  <w:style w:type="character" w:customStyle="1" w:styleId="6Char">
    <w:name w:val="标题 6 Char"/>
    <w:link w:val="6"/>
    <w:rsid w:val="00290F48"/>
    <w:rPr>
      <w:rFonts w:ascii="Arial" w:hAnsi="Arial"/>
      <w:lang w:eastAsia="ja-JP"/>
    </w:rPr>
  </w:style>
  <w:style w:type="character" w:customStyle="1" w:styleId="7Char">
    <w:name w:val="标题 7 Char"/>
    <w:link w:val="7"/>
    <w:rsid w:val="00290F48"/>
    <w:rPr>
      <w:rFonts w:ascii="Arial" w:hAnsi="Arial"/>
      <w:lang w:eastAsia="ja-JP"/>
    </w:rPr>
  </w:style>
  <w:style w:type="character" w:customStyle="1" w:styleId="8Char">
    <w:name w:val="标题 8 Char"/>
    <w:link w:val="8"/>
    <w:rsid w:val="00290F48"/>
    <w:rPr>
      <w:rFonts w:ascii="Arial" w:hAnsi="Arial"/>
      <w:sz w:val="36"/>
      <w:lang w:eastAsia="ja-JP"/>
    </w:rPr>
  </w:style>
  <w:style w:type="character" w:customStyle="1" w:styleId="9Char">
    <w:name w:val="标题 9 Char"/>
    <w:link w:val="9"/>
    <w:rsid w:val="00290F48"/>
    <w:rPr>
      <w:rFonts w:ascii="Arial" w:hAnsi="Arial"/>
      <w:sz w:val="36"/>
      <w:lang w:eastAsia="ja-JP"/>
    </w:rPr>
  </w:style>
  <w:style w:type="character" w:styleId="HTML">
    <w:name w:val="HTML Code"/>
    <w:uiPriority w:val="99"/>
    <w:unhideWhenUsed/>
    <w:rsid w:val="00290F48"/>
    <w:rPr>
      <w:rFonts w:ascii="Courier New" w:eastAsia="Times New Roman" w:hAnsi="Courier New" w:cs="Courier New"/>
      <w:sz w:val="20"/>
      <w:szCs w:val="20"/>
    </w:rPr>
  </w:style>
  <w:style w:type="paragraph" w:styleId="af6">
    <w:name w:val="index heading"/>
    <w:basedOn w:val="a1"/>
    <w:next w:val="a1"/>
    <w:rsid w:val="00290F48"/>
    <w:pPr>
      <w:pBdr>
        <w:top w:val="single" w:sz="12" w:space="0" w:color="auto"/>
      </w:pBdr>
      <w:spacing w:before="360" w:after="240"/>
    </w:pPr>
    <w:rPr>
      <w:b/>
      <w:i/>
      <w:sz w:val="26"/>
      <w:lang w:eastAsia="en-GB"/>
    </w:rPr>
  </w:style>
  <w:style w:type="paragraph" w:customStyle="1" w:styleId="LD">
    <w:name w:val="LD"/>
    <w:rsid w:val="00290F48"/>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basedOn w:val="a1"/>
    <w:link w:val="Char7"/>
    <w:uiPriority w:val="34"/>
    <w:qFormat/>
    <w:rsid w:val="00290F48"/>
    <w:pPr>
      <w:spacing w:after="0"/>
      <w:ind w:left="720"/>
    </w:pPr>
    <w:rPr>
      <w:rFonts w:ascii="Calibri" w:eastAsia="Calibri" w:hAnsi="Calibri"/>
      <w:sz w:val="22"/>
      <w:szCs w:val="22"/>
      <w:lang w:eastAsia="en-US"/>
    </w:rPr>
  </w:style>
  <w:style w:type="character" w:customStyle="1" w:styleId="Char7">
    <w:name w:val="列出段落 Char"/>
    <w:link w:val="af7"/>
    <w:uiPriority w:val="34"/>
    <w:locked/>
    <w:rsid w:val="00290F48"/>
    <w:rPr>
      <w:rFonts w:ascii="Calibri" w:eastAsia="Calibri" w:hAnsi="Calibri"/>
      <w:sz w:val="22"/>
      <w:szCs w:val="22"/>
      <w:lang w:eastAsia="en-US"/>
    </w:rPr>
  </w:style>
  <w:style w:type="paragraph" w:customStyle="1" w:styleId="NF">
    <w:name w:val="NF"/>
    <w:basedOn w:val="NO"/>
    <w:rsid w:val="00290F48"/>
    <w:pPr>
      <w:keepNext/>
      <w:spacing w:after="0"/>
    </w:pPr>
    <w:rPr>
      <w:rFonts w:ascii="Arial" w:hAnsi="Arial"/>
      <w:sz w:val="18"/>
    </w:rPr>
  </w:style>
  <w:style w:type="paragraph" w:customStyle="1" w:styleId="NW">
    <w:name w:val="NW"/>
    <w:basedOn w:val="NO"/>
    <w:rsid w:val="00290F48"/>
    <w:pPr>
      <w:spacing w:after="0"/>
    </w:pPr>
  </w:style>
  <w:style w:type="paragraph" w:customStyle="1" w:styleId="PL">
    <w:name w:val="PL"/>
    <w:link w:val="PLChar"/>
    <w:qFormat/>
    <w:rsid w:val="00290F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290F48"/>
    <w:rPr>
      <w:rFonts w:ascii="Courier New" w:eastAsia="Batang" w:hAnsi="Courier New"/>
      <w:noProof/>
      <w:sz w:val="16"/>
      <w:shd w:val="clear" w:color="auto" w:fill="E6E6E6"/>
      <w:lang w:eastAsia="sv-SE"/>
    </w:rPr>
  </w:style>
  <w:style w:type="paragraph" w:styleId="af8">
    <w:name w:val="Plain Text"/>
    <w:basedOn w:val="a1"/>
    <w:link w:val="Char8"/>
    <w:rsid w:val="00290F48"/>
    <w:rPr>
      <w:rFonts w:ascii="Courier New" w:hAnsi="Courier New"/>
      <w:lang w:val="nb-NO"/>
    </w:rPr>
  </w:style>
  <w:style w:type="character" w:customStyle="1" w:styleId="Char8">
    <w:name w:val="纯文本 Char"/>
    <w:link w:val="af8"/>
    <w:rsid w:val="00290F48"/>
    <w:rPr>
      <w:rFonts w:ascii="Courier New" w:hAnsi="Courier New"/>
      <w:lang w:val="nb-NO" w:eastAsia="ja-JP"/>
    </w:rPr>
  </w:style>
  <w:style w:type="character" w:styleId="af9">
    <w:name w:val="Strong"/>
    <w:uiPriority w:val="22"/>
    <w:qFormat/>
    <w:rsid w:val="00290F48"/>
    <w:rPr>
      <w:b/>
      <w:bCs/>
    </w:rPr>
  </w:style>
  <w:style w:type="table" w:styleId="afa">
    <w:name w:val="Table Grid"/>
    <w:basedOn w:val="a3"/>
    <w:qFormat/>
    <w:rsid w:val="00290F48"/>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290F48"/>
    <w:rPr>
      <w:rFonts w:ascii="Arial" w:hAnsi="Arial"/>
      <w:sz w:val="18"/>
      <w:lang/>
    </w:rPr>
  </w:style>
  <w:style w:type="character" w:customStyle="1" w:styleId="TAHCar">
    <w:name w:val="TAH Car"/>
    <w:link w:val="TAH"/>
    <w:locked/>
    <w:rsid w:val="00290F48"/>
    <w:rPr>
      <w:rFonts w:ascii="Arial" w:hAnsi="Arial"/>
      <w:b/>
      <w:sz w:val="18"/>
      <w:lang/>
    </w:rPr>
  </w:style>
  <w:style w:type="character" w:customStyle="1" w:styleId="THChar">
    <w:name w:val="TH Char"/>
    <w:link w:val="TH"/>
    <w:qFormat/>
    <w:rsid w:val="00290F48"/>
    <w:rPr>
      <w:rFonts w:ascii="Arial" w:hAnsi="Arial"/>
      <w:b/>
      <w:lang/>
    </w:rPr>
  </w:style>
  <w:style w:type="paragraph" w:customStyle="1" w:styleId="TAJ">
    <w:name w:val="TAJ"/>
    <w:basedOn w:val="TH"/>
    <w:rsid w:val="00290F48"/>
  </w:style>
  <w:style w:type="paragraph" w:customStyle="1" w:styleId="TALCharChar">
    <w:name w:val="TAL Char Char"/>
    <w:basedOn w:val="a1"/>
    <w:link w:val="TALCharCharChar"/>
    <w:rsid w:val="00290F48"/>
    <w:pPr>
      <w:keepNext/>
      <w:keepLines/>
      <w:spacing w:after="0"/>
    </w:pPr>
    <w:rPr>
      <w:rFonts w:ascii="Arial" w:eastAsia="Malgun Gothic" w:hAnsi="Arial"/>
      <w:sz w:val="18"/>
      <w:lang/>
    </w:rPr>
  </w:style>
  <w:style w:type="character" w:customStyle="1" w:styleId="TALCharCharChar">
    <w:name w:val="TAL Char Char Char"/>
    <w:link w:val="TALCharChar"/>
    <w:rsid w:val="00290F48"/>
    <w:rPr>
      <w:rFonts w:ascii="Arial" w:eastAsia="Malgun Gothic" w:hAnsi="Arial"/>
      <w:sz w:val="18"/>
      <w:lang/>
    </w:rPr>
  </w:style>
  <w:style w:type="character" w:customStyle="1" w:styleId="TFChar">
    <w:name w:val="TF Char"/>
    <w:link w:val="TF"/>
    <w:qFormat/>
    <w:rsid w:val="00290F48"/>
    <w:rPr>
      <w:rFonts w:ascii="Arial" w:hAnsi="Arial"/>
      <w:b/>
      <w:lang/>
    </w:rPr>
  </w:style>
  <w:style w:type="paragraph" w:styleId="afb">
    <w:name w:val="List Continue"/>
    <w:basedOn w:val="a1"/>
    <w:rsid w:val="00290F48"/>
    <w:pPr>
      <w:spacing w:after="120"/>
      <w:ind w:left="283"/>
      <w:contextualSpacing/>
    </w:pPr>
    <w:rPr>
      <w:rFonts w:ascii="Arial" w:hAnsi="Arial"/>
    </w:rPr>
  </w:style>
  <w:style w:type="paragraph" w:styleId="25">
    <w:name w:val="List Continue 2"/>
    <w:basedOn w:val="a1"/>
    <w:rsid w:val="00290F48"/>
    <w:pPr>
      <w:spacing w:after="120"/>
      <w:ind w:left="566"/>
      <w:contextualSpacing/>
    </w:pPr>
    <w:rPr>
      <w:rFonts w:ascii="Arial" w:hAnsi="Arial"/>
    </w:rPr>
  </w:style>
  <w:style w:type="paragraph" w:styleId="3">
    <w:name w:val="List Number 3"/>
    <w:basedOn w:val="20"/>
    <w:rsid w:val="00290F48"/>
    <w:pPr>
      <w:numPr>
        <w:numId w:val="10"/>
      </w:numPr>
      <w:contextualSpacing/>
    </w:pPr>
  </w:style>
  <w:style w:type="character" w:customStyle="1" w:styleId="UnresolvedMention">
    <w:name w:val="Unresolved Mention"/>
    <w:basedOn w:val="a2"/>
    <w:uiPriority w:val="99"/>
    <w:semiHidden/>
    <w:unhideWhenUsed/>
    <w:rsid w:val="00290F48"/>
    <w:rPr>
      <w:color w:val="808080"/>
      <w:shd w:val="clear" w:color="auto" w:fill="E6E6E6"/>
    </w:rPr>
  </w:style>
  <w:style w:type="character" w:customStyle="1" w:styleId="ReferenceChar">
    <w:name w:val="Reference Char"/>
    <w:link w:val="Reference"/>
    <w:locked/>
    <w:rsid w:val="009C7598"/>
    <w:rPr>
      <w:rFonts w:ascii="Arial" w:hAnsi="Arial"/>
      <w:lang w:eastAsia="zh-CN"/>
    </w:rPr>
  </w:style>
  <w:style w:type="table" w:customStyle="1" w:styleId="TableGrid1">
    <w:name w:val="Table Grid1"/>
    <w:basedOn w:val="a3"/>
    <w:next w:val="afa"/>
    <w:rsid w:val="00BE049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c">
    <w:name w:val="Normal (Web)"/>
    <w:basedOn w:val="a1"/>
    <w:uiPriority w:val="99"/>
    <w:unhideWhenUsed/>
    <w:rsid w:val="003169DB"/>
    <w:pPr>
      <w:overflowPunct/>
      <w:autoSpaceDE/>
      <w:autoSpaceDN/>
      <w:adjustRightInd/>
      <w:spacing w:before="100" w:beforeAutospacing="1" w:after="100" w:afterAutospacing="1"/>
      <w:textAlignment w:val="auto"/>
    </w:pPr>
    <w:rPr>
      <w:sz w:val="24"/>
      <w:szCs w:val="24"/>
      <w:lang w:val="en-US" w:eastAsia="en-US"/>
    </w:rPr>
  </w:style>
  <w:style w:type="character" w:customStyle="1" w:styleId="B1Char">
    <w:name w:val="B1 Char"/>
    <w:locked/>
    <w:rsid w:val="00541E69"/>
    <w:rPr>
      <w:rFonts w:ascii="Arial" w:eastAsia="SimSun" w:hAnsi="Arial" w:cs="Times New Roman"/>
      <w:sz w:val="20"/>
      <w:szCs w:val="20"/>
      <w:lang w:val="en-GB"/>
    </w:rPr>
  </w:style>
  <w:style w:type="paragraph" w:styleId="afd">
    <w:name w:val="Revision"/>
    <w:hidden/>
    <w:uiPriority w:val="99"/>
    <w:semiHidden/>
    <w:rsid w:val="00F40B75"/>
    <w:rPr>
      <w:rFonts w:ascii="Times New Roman" w:hAnsi="Times New Roman"/>
      <w:lang w:eastAsia="ja-JP"/>
    </w:rPr>
  </w:style>
  <w:style w:type="paragraph" w:customStyle="1" w:styleId="Comments">
    <w:name w:val="Comments"/>
    <w:basedOn w:val="a1"/>
    <w:link w:val="CommentsChar"/>
    <w:qFormat/>
    <w:rsid w:val="00436044"/>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rsid w:val="00436044"/>
    <w:rPr>
      <w:rFonts w:ascii="Arial" w:eastAsia="MS Mincho" w:hAnsi="Arial"/>
      <w:i/>
      <w:noProof/>
      <w:sz w:val="18"/>
      <w:szCs w:val="24"/>
    </w:rPr>
  </w:style>
  <w:style w:type="paragraph" w:customStyle="1" w:styleId="Doc-title">
    <w:name w:val="Doc-title"/>
    <w:basedOn w:val="a1"/>
    <w:next w:val="Doc-text2"/>
    <w:link w:val="Doc-titleChar"/>
    <w:qFormat/>
    <w:rsid w:val="0006781B"/>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06781B"/>
    <w:rPr>
      <w:rFonts w:ascii="Arial" w:eastAsia="MS Mincho" w:hAnsi="Arial"/>
      <w:noProof/>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uiPriority="99"/>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90F48"/>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290F4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290F48"/>
    <w:pPr>
      <w:pBdr>
        <w:top w:val="none" w:sz="0" w:space="0" w:color="auto"/>
      </w:pBdr>
      <w:spacing w:before="180"/>
      <w:outlineLvl w:val="1"/>
    </w:pPr>
    <w:rPr>
      <w:sz w:val="32"/>
    </w:rPr>
  </w:style>
  <w:style w:type="paragraph" w:styleId="Heading3">
    <w:name w:val="heading 3"/>
    <w:basedOn w:val="Heading2"/>
    <w:next w:val="Normal"/>
    <w:link w:val="Heading3Char"/>
    <w:qFormat/>
    <w:rsid w:val="00290F48"/>
    <w:pPr>
      <w:spacing w:before="120"/>
      <w:outlineLvl w:val="2"/>
    </w:pPr>
    <w:rPr>
      <w:sz w:val="28"/>
    </w:rPr>
  </w:style>
  <w:style w:type="paragraph" w:styleId="Heading4">
    <w:name w:val="heading 4"/>
    <w:basedOn w:val="Heading3"/>
    <w:next w:val="Normal"/>
    <w:link w:val="Heading4Char"/>
    <w:qFormat/>
    <w:rsid w:val="00290F48"/>
    <w:pPr>
      <w:ind w:left="1418" w:hanging="1418"/>
      <w:outlineLvl w:val="3"/>
    </w:pPr>
    <w:rPr>
      <w:sz w:val="24"/>
    </w:rPr>
  </w:style>
  <w:style w:type="paragraph" w:styleId="Heading5">
    <w:name w:val="heading 5"/>
    <w:basedOn w:val="Heading4"/>
    <w:next w:val="Normal"/>
    <w:link w:val="Heading5Char"/>
    <w:qFormat/>
    <w:rsid w:val="00290F48"/>
    <w:pPr>
      <w:ind w:left="1701" w:hanging="1701"/>
      <w:outlineLvl w:val="4"/>
    </w:pPr>
    <w:rPr>
      <w:sz w:val="22"/>
    </w:rPr>
  </w:style>
  <w:style w:type="paragraph" w:styleId="Heading6">
    <w:name w:val="heading 6"/>
    <w:basedOn w:val="H6"/>
    <w:next w:val="Normal"/>
    <w:link w:val="Heading6Char"/>
    <w:qFormat/>
    <w:rsid w:val="00290F48"/>
    <w:pPr>
      <w:outlineLvl w:val="5"/>
    </w:pPr>
  </w:style>
  <w:style w:type="paragraph" w:styleId="Heading7">
    <w:name w:val="heading 7"/>
    <w:basedOn w:val="H6"/>
    <w:next w:val="Normal"/>
    <w:link w:val="Heading7Char"/>
    <w:qFormat/>
    <w:rsid w:val="00290F48"/>
    <w:pPr>
      <w:outlineLvl w:val="6"/>
    </w:pPr>
  </w:style>
  <w:style w:type="paragraph" w:styleId="Heading8">
    <w:name w:val="heading 8"/>
    <w:basedOn w:val="Heading1"/>
    <w:next w:val="Normal"/>
    <w:link w:val="Heading8Char"/>
    <w:qFormat/>
    <w:rsid w:val="00290F48"/>
    <w:pPr>
      <w:ind w:left="0" w:firstLine="0"/>
      <w:outlineLvl w:val="7"/>
    </w:pPr>
  </w:style>
  <w:style w:type="paragraph" w:styleId="Heading9">
    <w:name w:val="heading 9"/>
    <w:basedOn w:val="Heading8"/>
    <w:next w:val="Normal"/>
    <w:link w:val="Heading9Char"/>
    <w:qFormat/>
    <w:rsid w:val="00290F4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290F48"/>
    <w:pPr>
      <w:spacing w:before="180"/>
      <w:ind w:left="2693" w:hanging="2693"/>
    </w:pPr>
    <w:rPr>
      <w:b/>
    </w:rPr>
  </w:style>
  <w:style w:type="paragraph" w:styleId="TOC1">
    <w:name w:val="toc 1"/>
    <w:uiPriority w:val="39"/>
    <w:rsid w:val="00290F4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290F48"/>
    <w:pPr>
      <w:keepNext/>
      <w:keepLines/>
      <w:spacing w:before="180"/>
      <w:jc w:val="center"/>
    </w:pPr>
  </w:style>
  <w:style w:type="paragraph" w:styleId="Caption">
    <w:name w:val="caption"/>
    <w:basedOn w:val="Normal"/>
    <w:next w:val="Normal"/>
    <w:qFormat/>
    <w:rsid w:val="00290F48"/>
    <w:pPr>
      <w:spacing w:before="120" w:after="120"/>
    </w:pPr>
    <w:rPr>
      <w:b/>
      <w:lang w:eastAsia="en-GB"/>
    </w:rPr>
  </w:style>
  <w:style w:type="paragraph" w:styleId="TOC5">
    <w:name w:val="toc 5"/>
    <w:basedOn w:val="TOC4"/>
    <w:uiPriority w:val="39"/>
    <w:rsid w:val="00290F48"/>
    <w:pPr>
      <w:ind w:left="1701" w:hanging="1701"/>
    </w:pPr>
  </w:style>
  <w:style w:type="paragraph" w:styleId="TOC4">
    <w:name w:val="toc 4"/>
    <w:basedOn w:val="TOC3"/>
    <w:uiPriority w:val="39"/>
    <w:rsid w:val="00290F48"/>
    <w:pPr>
      <w:ind w:left="1418" w:hanging="1418"/>
    </w:pPr>
  </w:style>
  <w:style w:type="paragraph" w:styleId="TOC3">
    <w:name w:val="toc 3"/>
    <w:basedOn w:val="TOC2"/>
    <w:uiPriority w:val="39"/>
    <w:rsid w:val="00290F48"/>
    <w:pPr>
      <w:ind w:left="1134" w:hanging="1134"/>
    </w:pPr>
  </w:style>
  <w:style w:type="paragraph" w:styleId="TOC2">
    <w:name w:val="toc 2"/>
    <w:basedOn w:val="TOC1"/>
    <w:uiPriority w:val="39"/>
    <w:rsid w:val="00290F48"/>
    <w:pPr>
      <w:keepNext w:val="0"/>
      <w:spacing w:before="0"/>
      <w:ind w:left="851" w:hanging="851"/>
    </w:pPr>
    <w:rPr>
      <w:sz w:val="20"/>
    </w:rPr>
  </w:style>
  <w:style w:type="paragraph" w:styleId="Index2">
    <w:name w:val="index 2"/>
    <w:basedOn w:val="Index1"/>
    <w:rsid w:val="00290F48"/>
    <w:pPr>
      <w:ind w:left="284"/>
    </w:pPr>
  </w:style>
  <w:style w:type="paragraph" w:styleId="Index1">
    <w:name w:val="index 1"/>
    <w:basedOn w:val="Normal"/>
    <w:rsid w:val="00290F48"/>
    <w:pPr>
      <w:keepLines/>
      <w:spacing w:after="0"/>
    </w:pPr>
  </w:style>
  <w:style w:type="paragraph" w:styleId="DocumentMap">
    <w:name w:val="Document Map"/>
    <w:basedOn w:val="Normal"/>
    <w:link w:val="DocumentMapChar"/>
    <w:rsid w:val="00290F48"/>
    <w:pPr>
      <w:shd w:val="clear" w:color="auto" w:fill="000080"/>
    </w:pPr>
    <w:rPr>
      <w:rFonts w:ascii="Tahoma" w:hAnsi="Tahoma" w:cs="Tahoma"/>
    </w:rPr>
  </w:style>
  <w:style w:type="paragraph" w:styleId="ListNumber2">
    <w:name w:val="List Number 2"/>
    <w:basedOn w:val="ListNumber"/>
    <w:rsid w:val="00290F48"/>
    <w:pPr>
      <w:numPr>
        <w:numId w:val="22"/>
      </w:numPr>
    </w:pPr>
  </w:style>
  <w:style w:type="paragraph" w:styleId="ListNumber">
    <w:name w:val="List Number"/>
    <w:basedOn w:val="List"/>
    <w:rsid w:val="00290F48"/>
    <w:pPr>
      <w:numPr>
        <w:numId w:val="21"/>
      </w:numPr>
    </w:pPr>
    <w:rPr>
      <w:lang w:eastAsia="ja-JP"/>
    </w:rPr>
  </w:style>
  <w:style w:type="paragraph" w:styleId="List">
    <w:name w:val="List"/>
    <w:basedOn w:val="BodyText"/>
    <w:rsid w:val="00290F48"/>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290F48"/>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290F48"/>
    <w:rPr>
      <w:b/>
      <w:position w:val="6"/>
      <w:sz w:val="16"/>
    </w:rPr>
  </w:style>
  <w:style w:type="paragraph" w:styleId="FootnoteText">
    <w:name w:val="footnote text"/>
    <w:basedOn w:val="Normal"/>
    <w:link w:val="FootnoteTextChar"/>
    <w:rsid w:val="00290F48"/>
    <w:pPr>
      <w:keepLines/>
      <w:spacing w:after="0"/>
      <w:ind w:left="454" w:hanging="454"/>
    </w:pPr>
    <w:rPr>
      <w:sz w:val="16"/>
    </w:rPr>
  </w:style>
  <w:style w:type="paragraph" w:customStyle="1" w:styleId="3GPPHeader">
    <w:name w:val="3GPP_Header"/>
    <w:basedOn w:val="BodyText"/>
    <w:rsid w:val="00290F48"/>
    <w:pPr>
      <w:tabs>
        <w:tab w:val="left" w:pos="1701"/>
        <w:tab w:val="right" w:pos="9639"/>
      </w:tabs>
      <w:spacing w:after="240"/>
    </w:pPr>
    <w:rPr>
      <w:b/>
      <w:sz w:val="24"/>
    </w:rPr>
  </w:style>
  <w:style w:type="paragraph" w:styleId="TOC9">
    <w:name w:val="toc 9"/>
    <w:basedOn w:val="TOC8"/>
    <w:uiPriority w:val="39"/>
    <w:rsid w:val="00290F48"/>
    <w:pPr>
      <w:ind w:left="1418" w:hanging="1418"/>
    </w:pPr>
  </w:style>
  <w:style w:type="paragraph" w:styleId="TOC6">
    <w:name w:val="toc 6"/>
    <w:basedOn w:val="TOC5"/>
    <w:next w:val="Normal"/>
    <w:uiPriority w:val="39"/>
    <w:rsid w:val="00290F48"/>
    <w:pPr>
      <w:ind w:left="1985" w:hanging="1985"/>
    </w:pPr>
  </w:style>
  <w:style w:type="paragraph" w:styleId="TOC7">
    <w:name w:val="toc 7"/>
    <w:basedOn w:val="TOC6"/>
    <w:next w:val="Normal"/>
    <w:uiPriority w:val="39"/>
    <w:rsid w:val="00290F48"/>
    <w:pPr>
      <w:ind w:left="2268" w:hanging="2268"/>
    </w:pPr>
  </w:style>
  <w:style w:type="paragraph" w:styleId="ListBullet2">
    <w:name w:val="List Bullet 2"/>
    <w:basedOn w:val="ListBullet"/>
    <w:rsid w:val="00290F48"/>
    <w:pPr>
      <w:numPr>
        <w:numId w:val="17"/>
      </w:numPr>
    </w:pPr>
  </w:style>
  <w:style w:type="paragraph" w:styleId="ListBullet">
    <w:name w:val="List Bullet"/>
    <w:basedOn w:val="List"/>
    <w:rsid w:val="00290F48"/>
    <w:pPr>
      <w:numPr>
        <w:numId w:val="16"/>
      </w:numPr>
    </w:pPr>
    <w:rPr>
      <w:lang w:eastAsia="ja-JP"/>
    </w:rPr>
  </w:style>
  <w:style w:type="paragraph" w:styleId="ListBullet3">
    <w:name w:val="List Bullet 3"/>
    <w:basedOn w:val="ListBullet2"/>
    <w:rsid w:val="00290F48"/>
    <w:pPr>
      <w:numPr>
        <w:numId w:val="18"/>
      </w:numPr>
    </w:pPr>
  </w:style>
  <w:style w:type="paragraph" w:customStyle="1" w:styleId="EQ">
    <w:name w:val="EQ"/>
    <w:basedOn w:val="Normal"/>
    <w:next w:val="Normal"/>
    <w:rsid w:val="00290F48"/>
    <w:pPr>
      <w:keepLines/>
      <w:tabs>
        <w:tab w:val="center" w:pos="4536"/>
        <w:tab w:val="right" w:pos="9072"/>
      </w:tabs>
    </w:pPr>
    <w:rPr>
      <w:noProof/>
    </w:rPr>
  </w:style>
  <w:style w:type="paragraph" w:styleId="List2">
    <w:name w:val="List 2"/>
    <w:basedOn w:val="List"/>
    <w:rsid w:val="00290F48"/>
    <w:pPr>
      <w:ind w:left="851"/>
    </w:pPr>
    <w:rPr>
      <w:lang w:eastAsia="ja-JP"/>
    </w:rPr>
  </w:style>
  <w:style w:type="paragraph" w:styleId="List3">
    <w:name w:val="List 3"/>
    <w:basedOn w:val="List2"/>
    <w:rsid w:val="00290F48"/>
    <w:pPr>
      <w:ind w:left="1135"/>
    </w:pPr>
  </w:style>
  <w:style w:type="paragraph" w:styleId="List4">
    <w:name w:val="List 4"/>
    <w:basedOn w:val="List3"/>
    <w:rsid w:val="00290F48"/>
    <w:pPr>
      <w:ind w:left="1418"/>
    </w:pPr>
  </w:style>
  <w:style w:type="paragraph" w:styleId="List5">
    <w:name w:val="List 5"/>
    <w:basedOn w:val="List4"/>
    <w:rsid w:val="00290F48"/>
    <w:pPr>
      <w:ind w:left="1702"/>
    </w:pPr>
  </w:style>
  <w:style w:type="paragraph" w:customStyle="1" w:styleId="EditorsNote">
    <w:name w:val="Editor's Note"/>
    <w:basedOn w:val="NO"/>
    <w:link w:val="EditorsNoteChar"/>
    <w:rsid w:val="00290F48"/>
    <w:rPr>
      <w:color w:val="FF0000"/>
      <w:lang w:val="x-none" w:eastAsia="x-none"/>
    </w:rPr>
  </w:style>
  <w:style w:type="paragraph" w:styleId="ListBullet4">
    <w:name w:val="List Bullet 4"/>
    <w:basedOn w:val="ListBullet3"/>
    <w:rsid w:val="00290F48"/>
    <w:pPr>
      <w:numPr>
        <w:numId w:val="19"/>
      </w:numPr>
    </w:pPr>
  </w:style>
  <w:style w:type="paragraph" w:styleId="ListBullet5">
    <w:name w:val="List Bullet 5"/>
    <w:basedOn w:val="ListBullet4"/>
    <w:rsid w:val="00290F48"/>
    <w:pPr>
      <w:numPr>
        <w:numId w:val="20"/>
      </w:numPr>
    </w:pPr>
  </w:style>
  <w:style w:type="paragraph" w:styleId="Footer">
    <w:name w:val="footer"/>
    <w:basedOn w:val="Header"/>
    <w:link w:val="FooterChar"/>
    <w:rsid w:val="00290F48"/>
    <w:pPr>
      <w:jc w:val="center"/>
    </w:pPr>
    <w:rPr>
      <w:i/>
    </w:rPr>
  </w:style>
  <w:style w:type="paragraph" w:customStyle="1" w:styleId="Reference">
    <w:name w:val="Reference"/>
    <w:basedOn w:val="BodyText"/>
    <w:link w:val="ReferenceChar"/>
    <w:rsid w:val="00290F48"/>
    <w:pPr>
      <w:numPr>
        <w:numId w:val="2"/>
      </w:numPr>
    </w:pPr>
  </w:style>
  <w:style w:type="paragraph" w:styleId="BalloonText">
    <w:name w:val="Balloon Text"/>
    <w:basedOn w:val="Normal"/>
    <w:link w:val="BalloonTextChar"/>
    <w:rsid w:val="00290F48"/>
    <w:pPr>
      <w:spacing w:after="0"/>
    </w:pPr>
    <w:rPr>
      <w:rFonts w:ascii="Segoe UI" w:hAnsi="Segoe UI" w:cs="Segoe UI"/>
      <w:sz w:val="18"/>
      <w:szCs w:val="18"/>
    </w:rPr>
  </w:style>
  <w:style w:type="character" w:styleId="PageNumber">
    <w:name w:val="page number"/>
    <w:basedOn w:val="DefaultParagraphFont"/>
    <w:rsid w:val="00290F48"/>
  </w:style>
  <w:style w:type="paragraph" w:styleId="BodyText">
    <w:name w:val="Body Text"/>
    <w:basedOn w:val="Normal"/>
    <w:link w:val="BodyTextChar"/>
    <w:rsid w:val="00290F48"/>
    <w:pPr>
      <w:spacing w:after="120"/>
      <w:jc w:val="both"/>
    </w:pPr>
    <w:rPr>
      <w:rFonts w:ascii="Arial" w:hAnsi="Arial"/>
      <w:lang w:eastAsia="zh-CN"/>
    </w:rPr>
  </w:style>
  <w:style w:type="character" w:styleId="Hyperlink">
    <w:name w:val="Hyperlink"/>
    <w:uiPriority w:val="99"/>
    <w:rsid w:val="00290F48"/>
    <w:rPr>
      <w:color w:val="0000FF"/>
      <w:u w:val="single"/>
    </w:rPr>
  </w:style>
  <w:style w:type="character" w:styleId="FollowedHyperlink">
    <w:name w:val="FollowedHyperlink"/>
    <w:unhideWhenUsed/>
    <w:rsid w:val="00290F48"/>
    <w:rPr>
      <w:color w:val="800080"/>
      <w:u w:val="single"/>
    </w:rPr>
  </w:style>
  <w:style w:type="character" w:styleId="CommentReference">
    <w:name w:val="annotation reference"/>
    <w:uiPriority w:val="99"/>
    <w:qFormat/>
    <w:rsid w:val="00290F48"/>
    <w:rPr>
      <w:sz w:val="16"/>
      <w:szCs w:val="16"/>
    </w:rPr>
  </w:style>
  <w:style w:type="paragraph" w:styleId="CommentText">
    <w:name w:val="annotation text"/>
    <w:basedOn w:val="Normal"/>
    <w:link w:val="CommentTextChar"/>
    <w:uiPriority w:val="99"/>
    <w:qFormat/>
    <w:rsid w:val="00290F48"/>
  </w:style>
  <w:style w:type="paragraph" w:styleId="CommentSubject">
    <w:name w:val="annotation subject"/>
    <w:basedOn w:val="CommentText"/>
    <w:next w:val="CommentText"/>
    <w:link w:val="CommentSubjectChar"/>
    <w:rsid w:val="00290F48"/>
    <w:rPr>
      <w:b/>
      <w:bCs/>
    </w:rPr>
  </w:style>
  <w:style w:type="character" w:customStyle="1" w:styleId="Heading1Char">
    <w:name w:val="Heading 1 Char"/>
    <w:link w:val="Heading1"/>
    <w:rsid w:val="00290F48"/>
    <w:rPr>
      <w:rFonts w:ascii="Arial" w:hAnsi="Arial"/>
      <w:sz w:val="36"/>
      <w:lang w:eastAsia="ja-JP"/>
    </w:rPr>
  </w:style>
  <w:style w:type="paragraph" w:customStyle="1" w:styleId="B1">
    <w:name w:val="B1"/>
    <w:basedOn w:val="List"/>
    <w:link w:val="B1Char1"/>
    <w:qFormat/>
    <w:rsid w:val="00290F48"/>
    <w:rPr>
      <w:rFonts w:ascii="Times New Roman" w:hAnsi="Times New Roman"/>
    </w:rPr>
  </w:style>
  <w:style w:type="paragraph" w:customStyle="1" w:styleId="B2">
    <w:name w:val="B2"/>
    <w:basedOn w:val="List2"/>
    <w:link w:val="B2Char"/>
    <w:qFormat/>
    <w:rsid w:val="00290F48"/>
    <w:rPr>
      <w:rFonts w:ascii="Times New Roman" w:hAnsi="Times New Roman"/>
    </w:rPr>
  </w:style>
  <w:style w:type="paragraph" w:customStyle="1" w:styleId="B3">
    <w:name w:val="B3"/>
    <w:basedOn w:val="List3"/>
    <w:link w:val="B3Char2"/>
    <w:qFormat/>
    <w:rsid w:val="00290F48"/>
    <w:rPr>
      <w:rFonts w:ascii="Times New Roman" w:hAnsi="Times New Roman"/>
    </w:rPr>
  </w:style>
  <w:style w:type="paragraph" w:customStyle="1" w:styleId="B4">
    <w:name w:val="B4"/>
    <w:basedOn w:val="List4"/>
    <w:link w:val="B4Char"/>
    <w:qFormat/>
    <w:rsid w:val="00290F48"/>
    <w:rPr>
      <w:rFonts w:ascii="Times New Roman" w:hAnsi="Times New Roman"/>
    </w:rPr>
  </w:style>
  <w:style w:type="paragraph" w:customStyle="1" w:styleId="Proposal">
    <w:name w:val="Proposal"/>
    <w:basedOn w:val="BodyText"/>
    <w:rsid w:val="00290F48"/>
    <w:pPr>
      <w:numPr>
        <w:numId w:val="3"/>
      </w:numPr>
      <w:tabs>
        <w:tab w:val="clear" w:pos="1304"/>
        <w:tab w:val="left" w:pos="1701"/>
      </w:tabs>
      <w:ind w:left="1701" w:hanging="1701"/>
    </w:pPr>
    <w:rPr>
      <w:b/>
      <w:bCs/>
    </w:rPr>
  </w:style>
  <w:style w:type="character" w:customStyle="1" w:styleId="BodyTextChar">
    <w:name w:val="Body Text Char"/>
    <w:link w:val="BodyText"/>
    <w:rsid w:val="00290F48"/>
    <w:rPr>
      <w:rFonts w:ascii="Arial" w:hAnsi="Arial"/>
      <w:lang w:eastAsia="zh-CN"/>
    </w:rPr>
  </w:style>
  <w:style w:type="paragraph" w:customStyle="1" w:styleId="B5">
    <w:name w:val="B5"/>
    <w:basedOn w:val="List5"/>
    <w:link w:val="B5Char"/>
    <w:qFormat/>
    <w:rsid w:val="00290F48"/>
    <w:rPr>
      <w:rFonts w:ascii="Times New Roman" w:hAnsi="Times New Roman"/>
    </w:rPr>
  </w:style>
  <w:style w:type="paragraph" w:customStyle="1" w:styleId="EX">
    <w:name w:val="EX"/>
    <w:basedOn w:val="Normal"/>
    <w:rsid w:val="00290F48"/>
    <w:pPr>
      <w:keepLines/>
      <w:ind w:left="1702" w:hanging="1418"/>
    </w:pPr>
  </w:style>
  <w:style w:type="paragraph" w:customStyle="1" w:styleId="EW">
    <w:name w:val="EW"/>
    <w:basedOn w:val="EX"/>
    <w:rsid w:val="00290F48"/>
    <w:pPr>
      <w:spacing w:after="0"/>
    </w:pPr>
  </w:style>
  <w:style w:type="paragraph" w:customStyle="1" w:styleId="TAL">
    <w:name w:val="TAL"/>
    <w:basedOn w:val="Normal"/>
    <w:link w:val="TALCar"/>
    <w:rsid w:val="00290F48"/>
    <w:pPr>
      <w:keepNext/>
      <w:keepLines/>
      <w:spacing w:after="0"/>
    </w:pPr>
    <w:rPr>
      <w:rFonts w:ascii="Arial" w:hAnsi="Arial"/>
      <w:sz w:val="18"/>
      <w:lang w:val="x-none" w:eastAsia="x-none"/>
    </w:rPr>
  </w:style>
  <w:style w:type="paragraph" w:customStyle="1" w:styleId="TAC">
    <w:name w:val="TAC"/>
    <w:basedOn w:val="TAL"/>
    <w:rsid w:val="00290F48"/>
    <w:pPr>
      <w:jc w:val="center"/>
    </w:pPr>
  </w:style>
  <w:style w:type="paragraph" w:customStyle="1" w:styleId="TAH">
    <w:name w:val="TAH"/>
    <w:basedOn w:val="TAC"/>
    <w:link w:val="TAHCar"/>
    <w:rsid w:val="00290F48"/>
    <w:rPr>
      <w:b/>
    </w:rPr>
  </w:style>
  <w:style w:type="paragraph" w:customStyle="1" w:styleId="TAN">
    <w:name w:val="TAN"/>
    <w:basedOn w:val="TAL"/>
    <w:rsid w:val="00290F48"/>
    <w:pPr>
      <w:ind w:left="851" w:hanging="851"/>
    </w:pPr>
  </w:style>
  <w:style w:type="paragraph" w:customStyle="1" w:styleId="TAR">
    <w:name w:val="TAR"/>
    <w:basedOn w:val="TAL"/>
    <w:rsid w:val="00290F48"/>
    <w:pPr>
      <w:jc w:val="right"/>
    </w:pPr>
  </w:style>
  <w:style w:type="paragraph" w:customStyle="1" w:styleId="TH">
    <w:name w:val="TH"/>
    <w:basedOn w:val="Normal"/>
    <w:link w:val="THChar"/>
    <w:qFormat/>
    <w:rsid w:val="00290F48"/>
    <w:pPr>
      <w:keepNext/>
      <w:keepLines/>
      <w:spacing w:before="60"/>
      <w:jc w:val="center"/>
    </w:pPr>
    <w:rPr>
      <w:rFonts w:ascii="Arial" w:hAnsi="Arial"/>
      <w:b/>
      <w:lang w:val="x-none" w:eastAsia="x-none"/>
    </w:rPr>
  </w:style>
  <w:style w:type="paragraph" w:customStyle="1" w:styleId="TF">
    <w:name w:val="TF"/>
    <w:aliases w:val="left"/>
    <w:basedOn w:val="TH"/>
    <w:link w:val="TFChar"/>
    <w:qFormat/>
    <w:rsid w:val="00290F48"/>
    <w:pPr>
      <w:keepNext w:val="0"/>
      <w:spacing w:before="0" w:after="240"/>
    </w:pPr>
  </w:style>
  <w:style w:type="paragraph" w:customStyle="1" w:styleId="TT">
    <w:name w:val="TT"/>
    <w:basedOn w:val="Heading1"/>
    <w:next w:val="Normal"/>
    <w:rsid w:val="00290F48"/>
    <w:pPr>
      <w:outlineLvl w:val="9"/>
    </w:pPr>
  </w:style>
  <w:style w:type="paragraph" w:customStyle="1" w:styleId="ZA">
    <w:name w:val="ZA"/>
    <w:rsid w:val="00290F4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290F4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290F48"/>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290F4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290F48"/>
  </w:style>
  <w:style w:type="paragraph" w:customStyle="1" w:styleId="ZH">
    <w:name w:val="ZH"/>
    <w:rsid w:val="00290F48"/>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290F4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290F48"/>
    <w:pPr>
      <w:framePr w:hRule="auto" w:wrap="notBeside" w:y="852"/>
    </w:pPr>
    <w:rPr>
      <w:i w:val="0"/>
      <w:sz w:val="40"/>
    </w:rPr>
  </w:style>
  <w:style w:type="paragraph" w:customStyle="1" w:styleId="ZU">
    <w:name w:val="ZU"/>
    <w:rsid w:val="00290F4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290F48"/>
    <w:pPr>
      <w:framePr w:wrap="notBeside" w:y="16161"/>
    </w:pPr>
  </w:style>
  <w:style w:type="paragraph" w:customStyle="1" w:styleId="FP">
    <w:name w:val="FP"/>
    <w:basedOn w:val="Normal"/>
    <w:rsid w:val="00290F48"/>
    <w:pPr>
      <w:spacing w:after="0"/>
    </w:pPr>
  </w:style>
  <w:style w:type="paragraph" w:customStyle="1" w:styleId="Observation">
    <w:name w:val="Observation"/>
    <w:basedOn w:val="Proposal"/>
    <w:qFormat/>
    <w:rsid w:val="00290F48"/>
    <w:pPr>
      <w:numPr>
        <w:numId w:val="13"/>
      </w:numPr>
      <w:ind w:left="1701" w:hanging="1701"/>
    </w:pPr>
    <w:rPr>
      <w:lang w:eastAsia="ja-JP"/>
    </w:rPr>
  </w:style>
  <w:style w:type="paragraph" w:styleId="TableofFigures">
    <w:name w:val="table of figures"/>
    <w:basedOn w:val="BodyText"/>
    <w:next w:val="Normal"/>
    <w:uiPriority w:val="99"/>
    <w:rsid w:val="00290F48"/>
    <w:pPr>
      <w:ind w:left="1701" w:hanging="1701"/>
      <w:jc w:val="left"/>
    </w:pPr>
    <w:rPr>
      <w:b/>
    </w:rPr>
  </w:style>
  <w:style w:type="character" w:customStyle="1" w:styleId="B1Char1">
    <w:name w:val="B1 Char1"/>
    <w:link w:val="B1"/>
    <w:qFormat/>
    <w:rsid w:val="00290F48"/>
    <w:rPr>
      <w:rFonts w:ascii="Times New Roman" w:hAnsi="Times New Roman"/>
      <w:lang w:eastAsia="zh-CN"/>
    </w:rPr>
  </w:style>
  <w:style w:type="character" w:customStyle="1" w:styleId="B2Char">
    <w:name w:val="B2 Char"/>
    <w:link w:val="B2"/>
    <w:qFormat/>
    <w:rsid w:val="00290F48"/>
    <w:rPr>
      <w:rFonts w:ascii="Times New Roman" w:hAnsi="Times New Roman"/>
      <w:lang w:eastAsia="ja-JP"/>
    </w:rPr>
  </w:style>
  <w:style w:type="character" w:customStyle="1" w:styleId="B3Char2">
    <w:name w:val="B3 Char2"/>
    <w:link w:val="B3"/>
    <w:qFormat/>
    <w:rsid w:val="00290F48"/>
    <w:rPr>
      <w:rFonts w:ascii="Times New Roman" w:hAnsi="Times New Roman"/>
      <w:lang w:eastAsia="ja-JP"/>
    </w:rPr>
  </w:style>
  <w:style w:type="character" w:customStyle="1" w:styleId="B4Char">
    <w:name w:val="B4 Char"/>
    <w:link w:val="B4"/>
    <w:qFormat/>
    <w:rsid w:val="00290F48"/>
    <w:rPr>
      <w:rFonts w:ascii="Times New Roman" w:hAnsi="Times New Roman"/>
      <w:lang w:eastAsia="ja-JP"/>
    </w:rPr>
  </w:style>
  <w:style w:type="character" w:customStyle="1" w:styleId="B5Char">
    <w:name w:val="B5 Char"/>
    <w:link w:val="B5"/>
    <w:qFormat/>
    <w:rsid w:val="00290F48"/>
    <w:rPr>
      <w:rFonts w:ascii="Times New Roman" w:hAnsi="Times New Roman"/>
      <w:lang w:eastAsia="ja-JP"/>
    </w:rPr>
  </w:style>
  <w:style w:type="paragraph" w:customStyle="1" w:styleId="B6">
    <w:name w:val="B6"/>
    <w:basedOn w:val="B5"/>
    <w:link w:val="B6Char"/>
    <w:qFormat/>
    <w:rsid w:val="00290F48"/>
    <w:pPr>
      <w:ind w:left="1985"/>
    </w:pPr>
  </w:style>
  <w:style w:type="character" w:customStyle="1" w:styleId="B6Char">
    <w:name w:val="B6 Char"/>
    <w:link w:val="B6"/>
    <w:qFormat/>
    <w:rsid w:val="00290F48"/>
    <w:rPr>
      <w:rFonts w:ascii="Times New Roman" w:hAnsi="Times New Roman"/>
      <w:lang w:eastAsia="ja-JP"/>
    </w:rPr>
  </w:style>
  <w:style w:type="paragraph" w:customStyle="1" w:styleId="B7">
    <w:name w:val="B7"/>
    <w:basedOn w:val="B6"/>
    <w:link w:val="B7Char"/>
    <w:rsid w:val="00290F48"/>
    <w:pPr>
      <w:ind w:left="2269"/>
    </w:pPr>
  </w:style>
  <w:style w:type="character" w:customStyle="1" w:styleId="B7Char">
    <w:name w:val="B7 Char"/>
    <w:basedOn w:val="B6Char"/>
    <w:link w:val="B7"/>
    <w:rsid w:val="00290F48"/>
    <w:rPr>
      <w:rFonts w:ascii="Times New Roman" w:hAnsi="Times New Roman"/>
      <w:lang w:eastAsia="ja-JP"/>
    </w:rPr>
  </w:style>
  <w:style w:type="paragraph" w:customStyle="1" w:styleId="B8">
    <w:name w:val="B8"/>
    <w:basedOn w:val="B7"/>
    <w:qFormat/>
    <w:rsid w:val="00290F48"/>
    <w:pPr>
      <w:ind w:left="2552"/>
    </w:pPr>
  </w:style>
  <w:style w:type="character" w:customStyle="1" w:styleId="BalloonTextChar">
    <w:name w:val="Balloon Text Char"/>
    <w:link w:val="BalloonText"/>
    <w:rsid w:val="00290F48"/>
    <w:rPr>
      <w:rFonts w:ascii="Segoe UI" w:hAnsi="Segoe UI" w:cs="Segoe UI"/>
      <w:sz w:val="18"/>
      <w:szCs w:val="18"/>
      <w:lang w:eastAsia="ja-JP"/>
    </w:rPr>
  </w:style>
  <w:style w:type="character" w:customStyle="1" w:styleId="CommentTextChar">
    <w:name w:val="Comment Text Char"/>
    <w:link w:val="CommentText"/>
    <w:uiPriority w:val="99"/>
    <w:qFormat/>
    <w:rsid w:val="00290F48"/>
    <w:rPr>
      <w:rFonts w:ascii="Times New Roman" w:hAnsi="Times New Roman"/>
      <w:lang w:eastAsia="ja-JP"/>
    </w:rPr>
  </w:style>
  <w:style w:type="character" w:customStyle="1" w:styleId="CommentSubjectChar">
    <w:name w:val="Comment Subject Char"/>
    <w:link w:val="CommentSubject"/>
    <w:rsid w:val="00290F48"/>
    <w:rPr>
      <w:rFonts w:ascii="Times New Roman" w:hAnsi="Times New Roman"/>
      <w:b/>
      <w:bCs/>
      <w:lang w:eastAsia="ja-JP"/>
    </w:rPr>
  </w:style>
  <w:style w:type="paragraph" w:customStyle="1" w:styleId="CRCoverPage">
    <w:name w:val="CR Cover Page"/>
    <w:link w:val="CRCoverPageZchn"/>
    <w:rsid w:val="00290F48"/>
    <w:pPr>
      <w:spacing w:after="120"/>
    </w:pPr>
    <w:rPr>
      <w:rFonts w:ascii="Arial" w:hAnsi="Arial"/>
      <w:lang w:eastAsia="ko-KR"/>
    </w:rPr>
  </w:style>
  <w:style w:type="character" w:customStyle="1" w:styleId="CRCoverPageZchn">
    <w:name w:val="CR Cover Page Zchn"/>
    <w:link w:val="CRCoverPage"/>
    <w:rsid w:val="00290F48"/>
    <w:rPr>
      <w:rFonts w:ascii="Arial" w:hAnsi="Arial"/>
      <w:lang w:eastAsia="ko-KR"/>
    </w:rPr>
  </w:style>
  <w:style w:type="paragraph" w:customStyle="1" w:styleId="Doc-text2">
    <w:name w:val="Doc-text2"/>
    <w:basedOn w:val="Normal"/>
    <w:link w:val="Doc-text2Char"/>
    <w:qFormat/>
    <w:rsid w:val="00290F48"/>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290F48"/>
    <w:rPr>
      <w:rFonts w:ascii="Arial" w:eastAsia="MS Mincho" w:hAnsi="Arial"/>
      <w:szCs w:val="24"/>
      <w:lang w:val="x-none" w:eastAsia="x-none"/>
    </w:rPr>
  </w:style>
  <w:style w:type="character" w:customStyle="1" w:styleId="DocumentMapChar">
    <w:name w:val="Document Map Char"/>
    <w:link w:val="DocumentMap"/>
    <w:rsid w:val="00290F48"/>
    <w:rPr>
      <w:rFonts w:ascii="Tahoma" w:hAnsi="Tahoma" w:cs="Tahoma"/>
      <w:shd w:val="clear" w:color="auto" w:fill="000080"/>
      <w:lang w:eastAsia="ja-JP"/>
    </w:rPr>
  </w:style>
  <w:style w:type="paragraph" w:customStyle="1" w:styleId="NO">
    <w:name w:val="NO"/>
    <w:basedOn w:val="Normal"/>
    <w:link w:val="NOChar"/>
    <w:qFormat/>
    <w:rsid w:val="00290F48"/>
    <w:pPr>
      <w:keepLines/>
      <w:ind w:left="1135" w:hanging="851"/>
    </w:pPr>
  </w:style>
  <w:style w:type="character" w:customStyle="1" w:styleId="NOChar">
    <w:name w:val="NO Char"/>
    <w:link w:val="NO"/>
    <w:qFormat/>
    <w:rsid w:val="00290F48"/>
    <w:rPr>
      <w:rFonts w:ascii="Times New Roman" w:hAnsi="Times New Roman"/>
      <w:lang w:eastAsia="ja-JP"/>
    </w:rPr>
  </w:style>
  <w:style w:type="character" w:customStyle="1" w:styleId="EditorsNoteChar">
    <w:name w:val="Editor's Note Char"/>
    <w:link w:val="EditorsNote"/>
    <w:rsid w:val="00290F48"/>
    <w:rPr>
      <w:rFonts w:ascii="Times New Roman" w:hAnsi="Times New Roman"/>
      <w:color w:val="FF0000"/>
      <w:lang w:val="x-none" w:eastAsia="x-none"/>
    </w:rPr>
  </w:style>
  <w:style w:type="paragraph" w:customStyle="1" w:styleId="EmailDiscussion">
    <w:name w:val="EmailDiscussion"/>
    <w:basedOn w:val="Normal"/>
    <w:next w:val="Normal"/>
    <w:rsid w:val="00290F48"/>
    <w:pPr>
      <w:numPr>
        <w:numId w:val="14"/>
      </w:numPr>
      <w:spacing w:before="40" w:after="0"/>
    </w:pPr>
    <w:rPr>
      <w:rFonts w:ascii="Arial" w:eastAsia="MS Mincho" w:hAnsi="Arial"/>
      <w:b/>
      <w:szCs w:val="24"/>
      <w:lang w:eastAsia="en-GB"/>
    </w:rPr>
  </w:style>
  <w:style w:type="character" w:styleId="Emphasis">
    <w:name w:val="Emphasis"/>
    <w:qFormat/>
    <w:rsid w:val="00290F48"/>
    <w:rPr>
      <w:i/>
      <w:iCs/>
    </w:rPr>
  </w:style>
  <w:style w:type="paragraph" w:customStyle="1" w:styleId="FigureTitle">
    <w:name w:val="Figure_Title"/>
    <w:basedOn w:val="Normal"/>
    <w:next w:val="Normal"/>
    <w:rsid w:val="00290F48"/>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290F48"/>
    <w:rPr>
      <w:rFonts w:ascii="Arial" w:hAnsi="Arial"/>
      <w:b/>
      <w:noProof/>
      <w:sz w:val="18"/>
      <w:lang w:eastAsia="ja-JP"/>
    </w:rPr>
  </w:style>
  <w:style w:type="character" w:customStyle="1" w:styleId="FooterChar">
    <w:name w:val="Footer Char"/>
    <w:link w:val="Footer"/>
    <w:rsid w:val="00290F48"/>
    <w:rPr>
      <w:rFonts w:ascii="Arial" w:hAnsi="Arial"/>
      <w:b/>
      <w:i/>
      <w:noProof/>
      <w:sz w:val="18"/>
      <w:lang w:eastAsia="ja-JP"/>
    </w:rPr>
  </w:style>
  <w:style w:type="character" w:customStyle="1" w:styleId="FootnoteTextChar">
    <w:name w:val="Footnote Text Char"/>
    <w:link w:val="FootnoteText"/>
    <w:rsid w:val="00290F48"/>
    <w:rPr>
      <w:rFonts w:ascii="Times New Roman" w:hAnsi="Times New Roman"/>
      <w:sz w:val="16"/>
      <w:lang w:eastAsia="ja-JP"/>
    </w:rPr>
  </w:style>
  <w:style w:type="paragraph" w:customStyle="1" w:styleId="Guidance">
    <w:name w:val="Guidance"/>
    <w:basedOn w:val="Normal"/>
    <w:rsid w:val="00290F48"/>
    <w:rPr>
      <w:i/>
      <w:color w:val="0000FF"/>
    </w:rPr>
  </w:style>
  <w:style w:type="character" w:customStyle="1" w:styleId="Heading2Char">
    <w:name w:val="Heading 2 Char"/>
    <w:link w:val="Heading2"/>
    <w:rsid w:val="00290F48"/>
    <w:rPr>
      <w:rFonts w:ascii="Arial" w:hAnsi="Arial"/>
      <w:sz w:val="32"/>
      <w:lang w:eastAsia="ja-JP"/>
    </w:rPr>
  </w:style>
  <w:style w:type="character" w:customStyle="1" w:styleId="Heading3Char">
    <w:name w:val="Heading 3 Char"/>
    <w:link w:val="Heading3"/>
    <w:rsid w:val="00290F48"/>
    <w:rPr>
      <w:rFonts w:ascii="Arial" w:hAnsi="Arial"/>
      <w:sz w:val="28"/>
      <w:lang w:eastAsia="ja-JP"/>
    </w:rPr>
  </w:style>
  <w:style w:type="character" w:customStyle="1" w:styleId="Heading4Char">
    <w:name w:val="Heading 4 Char"/>
    <w:link w:val="Heading4"/>
    <w:rsid w:val="00290F48"/>
    <w:rPr>
      <w:rFonts w:ascii="Arial" w:hAnsi="Arial"/>
      <w:sz w:val="24"/>
      <w:lang w:eastAsia="ja-JP"/>
    </w:rPr>
  </w:style>
  <w:style w:type="character" w:customStyle="1" w:styleId="Heading5Char">
    <w:name w:val="Heading 5 Char"/>
    <w:link w:val="Heading5"/>
    <w:rsid w:val="00290F48"/>
    <w:rPr>
      <w:rFonts w:ascii="Arial" w:hAnsi="Arial"/>
      <w:sz w:val="22"/>
      <w:lang w:eastAsia="ja-JP"/>
    </w:rPr>
  </w:style>
  <w:style w:type="paragraph" w:customStyle="1" w:styleId="H6">
    <w:name w:val="H6"/>
    <w:basedOn w:val="Heading5"/>
    <w:next w:val="Normal"/>
    <w:rsid w:val="00290F48"/>
    <w:pPr>
      <w:ind w:left="1985" w:hanging="1985"/>
      <w:outlineLvl w:val="9"/>
    </w:pPr>
    <w:rPr>
      <w:sz w:val="20"/>
    </w:rPr>
  </w:style>
  <w:style w:type="character" w:customStyle="1" w:styleId="Heading6Char">
    <w:name w:val="Heading 6 Char"/>
    <w:link w:val="Heading6"/>
    <w:rsid w:val="00290F48"/>
    <w:rPr>
      <w:rFonts w:ascii="Arial" w:hAnsi="Arial"/>
      <w:lang w:eastAsia="ja-JP"/>
    </w:rPr>
  </w:style>
  <w:style w:type="character" w:customStyle="1" w:styleId="Heading7Char">
    <w:name w:val="Heading 7 Char"/>
    <w:link w:val="Heading7"/>
    <w:rsid w:val="00290F48"/>
    <w:rPr>
      <w:rFonts w:ascii="Arial" w:hAnsi="Arial"/>
      <w:lang w:eastAsia="ja-JP"/>
    </w:rPr>
  </w:style>
  <w:style w:type="character" w:customStyle="1" w:styleId="Heading8Char">
    <w:name w:val="Heading 8 Char"/>
    <w:link w:val="Heading8"/>
    <w:rsid w:val="00290F48"/>
    <w:rPr>
      <w:rFonts w:ascii="Arial" w:hAnsi="Arial"/>
      <w:sz w:val="36"/>
      <w:lang w:eastAsia="ja-JP"/>
    </w:rPr>
  </w:style>
  <w:style w:type="character" w:customStyle="1" w:styleId="Heading9Char">
    <w:name w:val="Heading 9 Char"/>
    <w:link w:val="Heading9"/>
    <w:rsid w:val="00290F48"/>
    <w:rPr>
      <w:rFonts w:ascii="Arial" w:hAnsi="Arial"/>
      <w:sz w:val="36"/>
      <w:lang w:eastAsia="ja-JP"/>
    </w:rPr>
  </w:style>
  <w:style w:type="character" w:styleId="HTMLCode">
    <w:name w:val="HTML Code"/>
    <w:uiPriority w:val="99"/>
    <w:unhideWhenUsed/>
    <w:rsid w:val="00290F48"/>
    <w:rPr>
      <w:rFonts w:ascii="Courier New" w:eastAsia="Times New Roman" w:hAnsi="Courier New" w:cs="Courier New"/>
      <w:sz w:val="20"/>
      <w:szCs w:val="20"/>
    </w:rPr>
  </w:style>
  <w:style w:type="paragraph" w:styleId="IndexHeading">
    <w:name w:val="index heading"/>
    <w:basedOn w:val="Normal"/>
    <w:next w:val="Normal"/>
    <w:rsid w:val="00290F48"/>
    <w:pPr>
      <w:pBdr>
        <w:top w:val="single" w:sz="12" w:space="0" w:color="auto"/>
      </w:pBdr>
      <w:spacing w:before="360" w:after="240"/>
    </w:pPr>
    <w:rPr>
      <w:b/>
      <w:i/>
      <w:sz w:val="26"/>
      <w:lang w:eastAsia="en-GB"/>
    </w:rPr>
  </w:style>
  <w:style w:type="paragraph" w:customStyle="1" w:styleId="LD">
    <w:name w:val="LD"/>
    <w:rsid w:val="00290F48"/>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290F48"/>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290F48"/>
    <w:rPr>
      <w:rFonts w:ascii="Calibri" w:eastAsia="Calibri" w:hAnsi="Calibri"/>
      <w:sz w:val="22"/>
      <w:szCs w:val="22"/>
      <w:lang w:val="x-none" w:eastAsia="en-US"/>
    </w:rPr>
  </w:style>
  <w:style w:type="paragraph" w:customStyle="1" w:styleId="NF">
    <w:name w:val="NF"/>
    <w:basedOn w:val="NO"/>
    <w:rsid w:val="00290F48"/>
    <w:pPr>
      <w:keepNext/>
      <w:spacing w:after="0"/>
    </w:pPr>
    <w:rPr>
      <w:rFonts w:ascii="Arial" w:hAnsi="Arial"/>
      <w:sz w:val="18"/>
    </w:rPr>
  </w:style>
  <w:style w:type="paragraph" w:customStyle="1" w:styleId="NW">
    <w:name w:val="NW"/>
    <w:basedOn w:val="NO"/>
    <w:rsid w:val="00290F48"/>
    <w:pPr>
      <w:spacing w:after="0"/>
    </w:pPr>
  </w:style>
  <w:style w:type="paragraph" w:customStyle="1" w:styleId="PL">
    <w:name w:val="PL"/>
    <w:link w:val="PLChar"/>
    <w:qFormat/>
    <w:rsid w:val="00290F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290F48"/>
    <w:rPr>
      <w:rFonts w:ascii="Courier New" w:eastAsia="Batang" w:hAnsi="Courier New"/>
      <w:noProof/>
      <w:sz w:val="16"/>
      <w:shd w:val="clear" w:color="auto" w:fill="E6E6E6"/>
      <w:lang w:eastAsia="sv-SE"/>
    </w:rPr>
  </w:style>
  <w:style w:type="paragraph" w:styleId="PlainText">
    <w:name w:val="Plain Text"/>
    <w:basedOn w:val="Normal"/>
    <w:link w:val="PlainTextChar"/>
    <w:rsid w:val="00290F48"/>
    <w:rPr>
      <w:rFonts w:ascii="Courier New" w:hAnsi="Courier New"/>
      <w:lang w:val="nb-NO"/>
    </w:rPr>
  </w:style>
  <w:style w:type="character" w:customStyle="1" w:styleId="PlainTextChar">
    <w:name w:val="Plain Text Char"/>
    <w:link w:val="PlainText"/>
    <w:rsid w:val="00290F48"/>
    <w:rPr>
      <w:rFonts w:ascii="Courier New" w:hAnsi="Courier New"/>
      <w:lang w:val="nb-NO" w:eastAsia="ja-JP"/>
    </w:rPr>
  </w:style>
  <w:style w:type="character" w:styleId="Strong">
    <w:name w:val="Strong"/>
    <w:uiPriority w:val="22"/>
    <w:qFormat/>
    <w:rsid w:val="00290F48"/>
    <w:rPr>
      <w:b/>
      <w:bCs/>
    </w:rPr>
  </w:style>
  <w:style w:type="table" w:styleId="TableGrid">
    <w:name w:val="Table Grid"/>
    <w:basedOn w:val="TableNormal"/>
    <w:qFormat/>
    <w:rsid w:val="00290F48"/>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290F48"/>
    <w:rPr>
      <w:rFonts w:ascii="Arial" w:hAnsi="Arial"/>
      <w:sz w:val="18"/>
      <w:lang w:val="x-none" w:eastAsia="x-none"/>
    </w:rPr>
  </w:style>
  <w:style w:type="character" w:customStyle="1" w:styleId="TAHCar">
    <w:name w:val="TAH Car"/>
    <w:link w:val="TAH"/>
    <w:locked/>
    <w:rsid w:val="00290F48"/>
    <w:rPr>
      <w:rFonts w:ascii="Arial" w:hAnsi="Arial"/>
      <w:b/>
      <w:sz w:val="18"/>
      <w:lang w:val="x-none" w:eastAsia="x-none"/>
    </w:rPr>
  </w:style>
  <w:style w:type="character" w:customStyle="1" w:styleId="THChar">
    <w:name w:val="TH Char"/>
    <w:link w:val="TH"/>
    <w:qFormat/>
    <w:rsid w:val="00290F48"/>
    <w:rPr>
      <w:rFonts w:ascii="Arial" w:hAnsi="Arial"/>
      <w:b/>
      <w:lang w:val="x-none" w:eastAsia="x-none"/>
    </w:rPr>
  </w:style>
  <w:style w:type="paragraph" w:customStyle="1" w:styleId="TAJ">
    <w:name w:val="TAJ"/>
    <w:basedOn w:val="TH"/>
    <w:rsid w:val="00290F48"/>
  </w:style>
  <w:style w:type="paragraph" w:customStyle="1" w:styleId="TALCharChar">
    <w:name w:val="TAL Char Char"/>
    <w:basedOn w:val="Normal"/>
    <w:link w:val="TALCharCharChar"/>
    <w:rsid w:val="00290F48"/>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290F48"/>
    <w:rPr>
      <w:rFonts w:ascii="Arial" w:eastAsia="Malgun Gothic" w:hAnsi="Arial"/>
      <w:sz w:val="18"/>
      <w:lang w:val="x-none" w:eastAsia="x-none"/>
    </w:rPr>
  </w:style>
  <w:style w:type="character" w:customStyle="1" w:styleId="TFChar">
    <w:name w:val="TF Char"/>
    <w:link w:val="TF"/>
    <w:qFormat/>
    <w:rsid w:val="00290F48"/>
    <w:rPr>
      <w:rFonts w:ascii="Arial" w:hAnsi="Arial"/>
      <w:b/>
      <w:lang w:val="x-none" w:eastAsia="x-none"/>
    </w:rPr>
  </w:style>
  <w:style w:type="paragraph" w:styleId="ListContinue">
    <w:name w:val="List Continue"/>
    <w:basedOn w:val="Normal"/>
    <w:rsid w:val="00290F48"/>
    <w:pPr>
      <w:spacing w:after="120"/>
      <w:ind w:left="283"/>
      <w:contextualSpacing/>
    </w:pPr>
    <w:rPr>
      <w:rFonts w:ascii="Arial" w:hAnsi="Arial"/>
    </w:rPr>
  </w:style>
  <w:style w:type="paragraph" w:styleId="ListContinue2">
    <w:name w:val="List Continue 2"/>
    <w:basedOn w:val="Normal"/>
    <w:rsid w:val="00290F48"/>
    <w:pPr>
      <w:spacing w:after="120"/>
      <w:ind w:left="566"/>
      <w:contextualSpacing/>
    </w:pPr>
    <w:rPr>
      <w:rFonts w:ascii="Arial" w:hAnsi="Arial"/>
    </w:rPr>
  </w:style>
  <w:style w:type="paragraph" w:styleId="ListNumber3">
    <w:name w:val="List Number 3"/>
    <w:basedOn w:val="ListNumber2"/>
    <w:rsid w:val="00290F48"/>
    <w:pPr>
      <w:numPr>
        <w:numId w:val="10"/>
      </w:numPr>
      <w:contextualSpacing/>
    </w:pPr>
  </w:style>
  <w:style w:type="character" w:customStyle="1" w:styleId="UnresolvedMention">
    <w:name w:val="Unresolved Mention"/>
    <w:basedOn w:val="DefaultParagraphFont"/>
    <w:uiPriority w:val="99"/>
    <w:semiHidden/>
    <w:unhideWhenUsed/>
    <w:rsid w:val="00290F48"/>
    <w:rPr>
      <w:color w:val="808080"/>
      <w:shd w:val="clear" w:color="auto" w:fill="E6E6E6"/>
    </w:rPr>
  </w:style>
  <w:style w:type="character" w:customStyle="1" w:styleId="ReferenceChar">
    <w:name w:val="Reference Char"/>
    <w:link w:val="Reference"/>
    <w:locked/>
    <w:rsid w:val="009C7598"/>
    <w:rPr>
      <w:rFonts w:ascii="Arial" w:hAnsi="Arial"/>
      <w:lang w:eastAsia="zh-CN"/>
    </w:rPr>
  </w:style>
  <w:style w:type="table" w:customStyle="1" w:styleId="TableGrid1">
    <w:name w:val="Table Grid1"/>
    <w:basedOn w:val="TableNormal"/>
    <w:next w:val="TableGrid"/>
    <w:rsid w:val="00BE049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3169DB"/>
    <w:pPr>
      <w:overflowPunct/>
      <w:autoSpaceDE/>
      <w:autoSpaceDN/>
      <w:adjustRightInd/>
      <w:spacing w:before="100" w:beforeAutospacing="1" w:after="100" w:afterAutospacing="1"/>
      <w:textAlignment w:val="auto"/>
    </w:pPr>
    <w:rPr>
      <w:sz w:val="24"/>
      <w:szCs w:val="24"/>
      <w:lang w:val="en-US" w:eastAsia="en-US"/>
    </w:rPr>
  </w:style>
  <w:style w:type="character" w:customStyle="1" w:styleId="B1Char">
    <w:name w:val="B1 Char"/>
    <w:locked/>
    <w:rsid w:val="00541E69"/>
    <w:rPr>
      <w:rFonts w:ascii="Arial" w:eastAsia="SimSun" w:hAnsi="Arial" w:cs="Times New Roman"/>
      <w:sz w:val="20"/>
      <w:szCs w:val="20"/>
      <w:lang w:val="en-GB"/>
    </w:rPr>
  </w:style>
  <w:style w:type="paragraph" w:styleId="Revision">
    <w:name w:val="Revision"/>
    <w:hidden/>
    <w:uiPriority w:val="99"/>
    <w:semiHidden/>
    <w:rsid w:val="00F40B75"/>
    <w:rPr>
      <w:rFonts w:ascii="Times New Roman" w:hAnsi="Times New Roman"/>
      <w:lang w:eastAsia="ja-JP"/>
    </w:rPr>
  </w:style>
  <w:style w:type="paragraph" w:customStyle="1" w:styleId="Comments">
    <w:name w:val="Comments"/>
    <w:basedOn w:val="Normal"/>
    <w:link w:val="CommentsChar"/>
    <w:qFormat/>
    <w:rsid w:val="00436044"/>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rsid w:val="00436044"/>
    <w:rPr>
      <w:rFonts w:ascii="Arial" w:eastAsia="MS Mincho" w:hAnsi="Arial"/>
      <w:i/>
      <w:noProof/>
      <w:sz w:val="18"/>
      <w:szCs w:val="24"/>
    </w:rPr>
  </w:style>
  <w:style w:type="paragraph" w:customStyle="1" w:styleId="Doc-title">
    <w:name w:val="Doc-title"/>
    <w:basedOn w:val="Normal"/>
    <w:next w:val="Doc-text2"/>
    <w:link w:val="Doc-titleChar"/>
    <w:qFormat/>
    <w:rsid w:val="0006781B"/>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06781B"/>
    <w:rPr>
      <w:rFonts w:ascii="Arial" w:eastAsia="MS Mincho" w:hAnsi="Arial"/>
      <w:noProof/>
      <w:szCs w:val="24"/>
    </w:rPr>
  </w:style>
</w:styles>
</file>

<file path=word/webSettings.xml><?xml version="1.0" encoding="utf-8"?>
<w:webSettings xmlns:r="http://schemas.openxmlformats.org/officeDocument/2006/relationships" xmlns:w="http://schemas.openxmlformats.org/wordprocessingml/2006/main">
  <w:divs>
    <w:div w:id="414404767">
      <w:bodyDiv w:val="1"/>
      <w:marLeft w:val="0"/>
      <w:marRight w:val="0"/>
      <w:marTop w:val="0"/>
      <w:marBottom w:val="0"/>
      <w:divBdr>
        <w:top w:val="none" w:sz="0" w:space="0" w:color="auto"/>
        <w:left w:val="none" w:sz="0" w:space="0" w:color="auto"/>
        <w:bottom w:val="none" w:sz="0" w:space="0" w:color="auto"/>
        <w:right w:val="none" w:sz="0" w:space="0" w:color="auto"/>
      </w:divBdr>
    </w:div>
    <w:div w:id="805899359">
      <w:bodyDiv w:val="1"/>
      <w:marLeft w:val="0"/>
      <w:marRight w:val="0"/>
      <w:marTop w:val="0"/>
      <w:marBottom w:val="0"/>
      <w:divBdr>
        <w:top w:val="none" w:sz="0" w:space="0" w:color="auto"/>
        <w:left w:val="none" w:sz="0" w:space="0" w:color="auto"/>
        <w:bottom w:val="none" w:sz="0" w:space="0" w:color="auto"/>
        <w:right w:val="none" w:sz="0" w:space="0" w:color="auto"/>
      </w:divBdr>
    </w:div>
    <w:div w:id="902184437">
      <w:bodyDiv w:val="1"/>
      <w:marLeft w:val="0"/>
      <w:marRight w:val="0"/>
      <w:marTop w:val="0"/>
      <w:marBottom w:val="0"/>
      <w:divBdr>
        <w:top w:val="none" w:sz="0" w:space="0" w:color="auto"/>
        <w:left w:val="none" w:sz="0" w:space="0" w:color="auto"/>
        <w:bottom w:val="none" w:sz="0" w:space="0" w:color="auto"/>
        <w:right w:val="none" w:sz="0" w:space="0" w:color="auto"/>
      </w:divBdr>
    </w:div>
    <w:div w:id="912589742">
      <w:bodyDiv w:val="1"/>
      <w:marLeft w:val="0"/>
      <w:marRight w:val="0"/>
      <w:marTop w:val="0"/>
      <w:marBottom w:val="0"/>
      <w:divBdr>
        <w:top w:val="none" w:sz="0" w:space="0" w:color="auto"/>
        <w:left w:val="none" w:sz="0" w:space="0" w:color="auto"/>
        <w:bottom w:val="none" w:sz="0" w:space="0" w:color="auto"/>
        <w:right w:val="none" w:sz="0" w:space="0" w:color="auto"/>
      </w:divBdr>
      <w:divsChild>
        <w:div w:id="51538736">
          <w:marLeft w:val="547"/>
          <w:marRight w:val="0"/>
          <w:marTop w:val="120"/>
          <w:marBottom w:val="0"/>
          <w:divBdr>
            <w:top w:val="none" w:sz="0" w:space="0" w:color="auto"/>
            <w:left w:val="none" w:sz="0" w:space="0" w:color="auto"/>
            <w:bottom w:val="none" w:sz="0" w:space="0" w:color="auto"/>
            <w:right w:val="none" w:sz="0" w:space="0" w:color="auto"/>
          </w:divBdr>
        </w:div>
      </w:divsChild>
    </w:div>
    <w:div w:id="951478689">
      <w:bodyDiv w:val="1"/>
      <w:marLeft w:val="0"/>
      <w:marRight w:val="0"/>
      <w:marTop w:val="0"/>
      <w:marBottom w:val="0"/>
      <w:divBdr>
        <w:top w:val="none" w:sz="0" w:space="0" w:color="auto"/>
        <w:left w:val="none" w:sz="0" w:space="0" w:color="auto"/>
        <w:bottom w:val="none" w:sz="0" w:space="0" w:color="auto"/>
        <w:right w:val="none" w:sz="0" w:space="0" w:color="auto"/>
      </w:divBdr>
    </w:div>
    <w:div w:id="1095857313">
      <w:bodyDiv w:val="1"/>
      <w:marLeft w:val="0"/>
      <w:marRight w:val="0"/>
      <w:marTop w:val="0"/>
      <w:marBottom w:val="0"/>
      <w:divBdr>
        <w:top w:val="none" w:sz="0" w:space="0" w:color="auto"/>
        <w:left w:val="none" w:sz="0" w:space="0" w:color="auto"/>
        <w:bottom w:val="none" w:sz="0" w:space="0" w:color="auto"/>
        <w:right w:val="none" w:sz="0" w:space="0" w:color="auto"/>
      </w:divBdr>
    </w:div>
    <w:div w:id="1166939441">
      <w:bodyDiv w:val="1"/>
      <w:marLeft w:val="0"/>
      <w:marRight w:val="0"/>
      <w:marTop w:val="0"/>
      <w:marBottom w:val="0"/>
      <w:divBdr>
        <w:top w:val="none" w:sz="0" w:space="0" w:color="auto"/>
        <w:left w:val="none" w:sz="0" w:space="0" w:color="auto"/>
        <w:bottom w:val="none" w:sz="0" w:space="0" w:color="auto"/>
        <w:right w:val="none" w:sz="0" w:space="0" w:color="auto"/>
      </w:divBdr>
    </w:div>
    <w:div w:id="1195270827">
      <w:bodyDiv w:val="1"/>
      <w:marLeft w:val="0"/>
      <w:marRight w:val="0"/>
      <w:marTop w:val="0"/>
      <w:marBottom w:val="0"/>
      <w:divBdr>
        <w:top w:val="none" w:sz="0" w:space="0" w:color="auto"/>
        <w:left w:val="none" w:sz="0" w:space="0" w:color="auto"/>
        <w:bottom w:val="none" w:sz="0" w:space="0" w:color="auto"/>
        <w:right w:val="none" w:sz="0" w:space="0" w:color="auto"/>
      </w:divBdr>
    </w:div>
    <w:div w:id="1300526007">
      <w:bodyDiv w:val="1"/>
      <w:marLeft w:val="0"/>
      <w:marRight w:val="0"/>
      <w:marTop w:val="0"/>
      <w:marBottom w:val="0"/>
      <w:divBdr>
        <w:top w:val="none" w:sz="0" w:space="0" w:color="auto"/>
        <w:left w:val="none" w:sz="0" w:space="0" w:color="auto"/>
        <w:bottom w:val="none" w:sz="0" w:space="0" w:color="auto"/>
        <w:right w:val="none" w:sz="0" w:space="0" w:color="auto"/>
      </w:divBdr>
    </w:div>
    <w:div w:id="1419670188">
      <w:bodyDiv w:val="1"/>
      <w:marLeft w:val="0"/>
      <w:marRight w:val="0"/>
      <w:marTop w:val="0"/>
      <w:marBottom w:val="0"/>
      <w:divBdr>
        <w:top w:val="none" w:sz="0" w:space="0" w:color="auto"/>
        <w:left w:val="none" w:sz="0" w:space="0" w:color="auto"/>
        <w:bottom w:val="none" w:sz="0" w:space="0" w:color="auto"/>
        <w:right w:val="none" w:sz="0" w:space="0" w:color="auto"/>
      </w:divBdr>
    </w:div>
    <w:div w:id="1691756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customXml" Target="../customXml/item3.xml"/><Relationship Id="rId21" Type="http://schemas.microsoft.com/office/2007/relationships/stylesWithEffects" Target="stylesWithEffects.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osmyil\Desktop\Template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5NUHHDQN7SK2-1476151046-32746</_dlc_DocId>
    <_dlc_DocIdUrl xmlns="f166a696-7b5b-4ccd-9f0c-ffde0cceec81">
      <Url>https://ericsson.sharepoint.com/sites/star/_layouts/15/DocIdRedir.aspx?ID=5NUHHDQN7SK2-1476151046-32746</Url>
      <Description>5NUHHDQN7SK2-1476151046-32746</Description>
    </_dlc_DocIdUrl>
    <TaxCatchAll xmlns="d8762117-8292-4133-b1c7-eab5c6487cfd">
      <Value>214</Value>
      <Value>212</Value>
      <Value>497</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881FDB-5BDA-4261-9988-4850D58E282D}">
  <ds:schemaRefs>
    <ds:schemaRef ds:uri="http://schemas.microsoft.com/sharepoint/v3/contenttype/forms"/>
  </ds:schemaRefs>
</ds:datastoreItem>
</file>

<file path=customXml/itemProps2.xml><?xml version="1.0" encoding="utf-8"?>
<ds:datastoreItem xmlns:ds="http://schemas.openxmlformats.org/officeDocument/2006/customXml" ds:itemID="{F0C6B9A1-7463-42D3-888B-C54F1268EA2E}">
  <ds:schemaRefs>
    <ds:schemaRef ds:uri="http://schemas.microsoft.com/sharepoint/events"/>
  </ds:schemaRefs>
</ds:datastoreItem>
</file>

<file path=customXml/itemProps3.xml><?xml version="1.0" encoding="utf-8"?>
<ds:datastoreItem xmlns:ds="http://schemas.openxmlformats.org/officeDocument/2006/customXml" ds:itemID="{9E74E1B0-33E7-4DAC-BB46-DB82E920641F}">
  <ds:schemaRefs>
    <ds:schemaRef ds:uri="Microsoft.SharePoint.Taxonomy.ContentTypeSync"/>
  </ds:schemaRefs>
</ds:datastoreItem>
</file>

<file path=customXml/itemProps4.xml><?xml version="1.0" encoding="utf-8"?>
<ds:datastoreItem xmlns:ds="http://schemas.openxmlformats.org/officeDocument/2006/customXml" ds:itemID="{42B7D67E-1DF3-40A3-ACFF-968A22B4EC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685905C-79FB-4AB6-93BB-5F2E6A73C8C5}">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AB94B472-A269-464F-887F-9FA3A06872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4</TotalTime>
  <Pages>4</Pages>
  <Words>1140</Words>
  <Characters>6500</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Ericsson</Company>
  <LinksUpToDate>false</LinksUpToDate>
  <CharactersWithSpaces>7625</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5</cp:revision>
  <cp:lastPrinted>2008-01-31T07:09:00Z</cp:lastPrinted>
  <dcterms:created xsi:type="dcterms:W3CDTF">2019-10-03T14:17:00Z</dcterms:created>
  <dcterms:modified xsi:type="dcterms:W3CDTF">2019-10-03T23:42:00Z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_dlc_DocIdItemGuid">
    <vt:lpwstr>7640ad4d-6e2f-4318-84a0-e26e1b982701</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ies>
</file>