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859CC" w14:textId="77777777" w:rsidR="00607B25" w:rsidRDefault="00607B25" w:rsidP="00607B25">
      <w:pPr>
        <w:pStyle w:val="CRCoverPage"/>
        <w:tabs>
          <w:tab w:val="right" w:pos="8640"/>
        </w:tabs>
        <w:spacing w:after="0"/>
        <w:ind w:right="1260"/>
        <w:rPr>
          <w:b/>
          <w:noProof/>
          <w:sz w:val="24"/>
        </w:rPr>
      </w:pPr>
    </w:p>
    <w:p w14:paraId="28C9CD3D" w14:textId="246704EA" w:rsidR="00607B25" w:rsidRDefault="00607B25" w:rsidP="00607B25">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#107bis                                                      </w:t>
      </w:r>
      <w:r w:rsidR="00046947" w:rsidRPr="00046947">
        <w:rPr>
          <w:rFonts w:ascii="Arial" w:hAnsi="Arial" w:cs="Arial"/>
          <w:b/>
          <w:bCs/>
          <w:color w:val="000000"/>
          <w:sz w:val="26"/>
          <w:szCs w:val="26"/>
        </w:rPr>
        <w:t>R2-1912297</w:t>
      </w:r>
    </w:p>
    <w:p w14:paraId="60D366D0" w14:textId="4D3B5717" w:rsidR="00607B25" w:rsidRDefault="00607B25" w:rsidP="00607B25">
      <w:pPr>
        <w:widowControl w:val="0"/>
        <w:tabs>
          <w:tab w:val="right" w:pos="9639"/>
        </w:tabs>
        <w:spacing w:after="0"/>
        <w:rPr>
          <w:rFonts w:ascii="Arial" w:hAnsi="Arial"/>
          <w:b/>
          <w:sz w:val="24"/>
          <w:szCs w:val="24"/>
          <w:lang w:eastAsia="zh-CN"/>
        </w:rPr>
      </w:pPr>
      <w:r>
        <w:rPr>
          <w:rFonts w:ascii="Arial" w:hAnsi="Arial"/>
          <w:b/>
          <w:sz w:val="24"/>
          <w:szCs w:val="24"/>
          <w:lang w:eastAsia="zh-CN"/>
        </w:rPr>
        <w:t>Chongqing, CN</w:t>
      </w:r>
      <w:r w:rsidRPr="00605D6C">
        <w:rPr>
          <w:rFonts w:ascii="Arial" w:hAnsi="Arial"/>
          <w:b/>
          <w:sz w:val="24"/>
          <w:szCs w:val="24"/>
          <w:lang w:eastAsia="zh-CN"/>
        </w:rPr>
        <w:t>,</w:t>
      </w:r>
      <w:r>
        <w:rPr>
          <w:rFonts w:ascii="Arial" w:hAnsi="Arial"/>
          <w:b/>
          <w:sz w:val="24"/>
          <w:szCs w:val="24"/>
          <w:lang w:eastAsia="zh-CN"/>
        </w:rPr>
        <w:t xml:space="preserve"> Oct 14</w:t>
      </w:r>
      <w:r w:rsidRPr="00607B25">
        <w:rPr>
          <w:rFonts w:ascii="Arial" w:hAnsi="Arial"/>
          <w:b/>
          <w:sz w:val="24"/>
          <w:szCs w:val="24"/>
          <w:vertAlign w:val="superscript"/>
          <w:lang w:eastAsia="zh-CN"/>
        </w:rPr>
        <w:t>th</w:t>
      </w:r>
      <w:r>
        <w:rPr>
          <w:rFonts w:ascii="Arial" w:hAnsi="Arial"/>
          <w:b/>
          <w:sz w:val="24"/>
          <w:szCs w:val="24"/>
          <w:lang w:eastAsia="zh-CN"/>
        </w:rPr>
        <w:t xml:space="preserve"> – Oct 18</w:t>
      </w:r>
      <w:r w:rsidRPr="00607B25">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 xml:space="preserve">9                             </w:t>
      </w:r>
      <w:r>
        <w:rPr>
          <w:rFonts w:ascii="Arial" w:hAnsi="Arial"/>
          <w:b/>
          <w:sz w:val="24"/>
          <w:szCs w:val="24"/>
          <w:lang w:eastAsia="zh-CN"/>
        </w:rPr>
        <w:tab/>
      </w:r>
    </w:p>
    <w:p w14:paraId="291C289C" w14:textId="77777777" w:rsidR="00607B25" w:rsidRPr="006D3016" w:rsidRDefault="00607B25" w:rsidP="00607B25">
      <w:pPr>
        <w:widowControl w:val="0"/>
        <w:spacing w:after="0"/>
        <w:rPr>
          <w:rFonts w:ascii="Arial" w:eastAsia="Times New Roman" w:hAnsi="Arial"/>
          <w:b/>
          <w:bCs/>
          <w:sz w:val="24"/>
        </w:rPr>
      </w:pPr>
    </w:p>
    <w:p w14:paraId="384EA37E" w14:textId="4EAD70AA" w:rsidR="00607B25" w:rsidRPr="006D3016" w:rsidRDefault="00607B25" w:rsidP="00607B2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46947">
        <w:rPr>
          <w:rFonts w:ascii="Arial" w:eastAsia="MS Mincho" w:hAnsi="Arial" w:cs="Arial"/>
          <w:b/>
          <w:bCs/>
          <w:sz w:val="24"/>
        </w:rPr>
        <w:t>6.9.4</w:t>
      </w:r>
    </w:p>
    <w:p w14:paraId="3BE2E2CE" w14:textId="77777777" w:rsidR="00607B25" w:rsidRDefault="00607B25" w:rsidP="00607B2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A23BE00" w14:textId="2C8B3804" w:rsidR="00607B25" w:rsidRPr="006D3016"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3B5055">
        <w:rPr>
          <w:rFonts w:ascii="Arial" w:eastAsia="Times New Roman" w:hAnsi="Arial" w:cs="Arial"/>
          <w:b/>
          <w:bCs/>
          <w:sz w:val="24"/>
        </w:rPr>
        <w:t xml:space="preserve">Conditional </w:t>
      </w:r>
      <w:r w:rsidR="0028035A">
        <w:rPr>
          <w:rFonts w:ascii="Arial" w:eastAsia="Times New Roman" w:hAnsi="Arial" w:cs="Arial"/>
          <w:b/>
          <w:bCs/>
          <w:sz w:val="24"/>
        </w:rPr>
        <w:t xml:space="preserve">NR </w:t>
      </w:r>
      <w:proofErr w:type="spellStart"/>
      <w:r w:rsidR="0028035A">
        <w:rPr>
          <w:rFonts w:ascii="Arial" w:eastAsia="Times New Roman" w:hAnsi="Arial" w:cs="Arial"/>
          <w:b/>
          <w:bCs/>
          <w:sz w:val="24"/>
        </w:rPr>
        <w:t>PSCell</w:t>
      </w:r>
      <w:proofErr w:type="spellEnd"/>
      <w:r w:rsidR="0028035A">
        <w:rPr>
          <w:rFonts w:ascii="Arial" w:eastAsia="Times New Roman" w:hAnsi="Arial" w:cs="Arial"/>
          <w:b/>
          <w:bCs/>
          <w:sz w:val="24"/>
        </w:rPr>
        <w:t xml:space="preserve"> addition/change procedures</w:t>
      </w:r>
    </w:p>
    <w:p w14:paraId="183CAC37" w14:textId="77777777" w:rsidR="00607B25"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AA785E1" w14:textId="77777777" w:rsidR="00607B25" w:rsidRPr="006D3016"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7C80904" w14:textId="77777777" w:rsidR="00607B25" w:rsidRDefault="00607B25" w:rsidP="00607B25">
      <w:pPr>
        <w:pStyle w:val="Heading1"/>
        <w:numPr>
          <w:ilvl w:val="0"/>
          <w:numId w:val="1"/>
        </w:numPr>
        <w:pBdr>
          <w:top w:val="single" w:sz="12" w:space="2" w:color="auto"/>
        </w:pBdr>
      </w:pPr>
      <w:r>
        <w:t xml:space="preserve">Introduction </w:t>
      </w:r>
    </w:p>
    <w:p w14:paraId="100EB719" w14:textId="73C5997D" w:rsidR="00607B25" w:rsidRDefault="00607B25" w:rsidP="00607B25">
      <w:r>
        <w:t xml:space="preserve">Below </w:t>
      </w:r>
      <w:r w:rsidR="00EE7870">
        <w:t>agreements are made in</w:t>
      </w:r>
      <w:r>
        <w:t xml:space="preserve"> RAN2#</w:t>
      </w:r>
      <w:r w:rsidR="00EE7870">
        <w:t xml:space="preserve">107 to support conditional NR </w:t>
      </w:r>
      <w:proofErr w:type="spellStart"/>
      <w:r w:rsidR="00EE7870">
        <w:t>PSCell</w:t>
      </w:r>
      <w:proofErr w:type="spellEnd"/>
      <w:r w:rsidR="00EE7870">
        <w:t xml:space="preserve"> addition/change in Rel-16 reusing CHO solution as baseline</w:t>
      </w:r>
      <w:r>
        <w:t>.</w:t>
      </w:r>
    </w:p>
    <w:p w14:paraId="4A428515" w14:textId="77777777" w:rsidR="00EE7870" w:rsidRDefault="00EE7870" w:rsidP="00EE7870">
      <w:pPr>
        <w:pStyle w:val="Doc-text2"/>
        <w:pBdr>
          <w:top w:val="single" w:sz="4" w:space="1" w:color="auto"/>
          <w:left w:val="single" w:sz="4" w:space="4" w:color="auto"/>
          <w:bottom w:val="single" w:sz="4" w:space="1" w:color="auto"/>
          <w:right w:val="single" w:sz="4" w:space="4" w:color="auto"/>
        </w:pBdr>
      </w:pPr>
      <w:r>
        <w:t>Agreements</w:t>
      </w:r>
    </w:p>
    <w:p w14:paraId="74F8569C" w14:textId="77777777" w:rsidR="00EE7870" w:rsidRDefault="00EE7870" w:rsidP="00EE7870">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761F92A8" w14:textId="77777777" w:rsidR="00EE7870" w:rsidRDefault="00EE7870" w:rsidP="00EE7870">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p>
    <w:p w14:paraId="5AFA2AA3" w14:textId="7E9E3BA1" w:rsidR="00EE7870" w:rsidRDefault="00EE7870" w:rsidP="00607B25"/>
    <w:p w14:paraId="17629AC8" w14:textId="5CCD10C1" w:rsidR="00EE7870" w:rsidRDefault="00EE7870" w:rsidP="00607B25">
      <w:r>
        <w:t xml:space="preserve">In addition, the NR Mobility enhancements </w:t>
      </w:r>
      <w:proofErr w:type="gramStart"/>
      <w:r>
        <w:t>WID[</w:t>
      </w:r>
      <w:proofErr w:type="gramEnd"/>
      <w:r>
        <w:t>1] is updated to include the below:</w:t>
      </w:r>
    </w:p>
    <w:p w14:paraId="6D9D7AEA" w14:textId="77777777" w:rsidR="00EE7870" w:rsidRDefault="00EE7870" w:rsidP="00EE7870">
      <w:pPr>
        <w:pStyle w:val="B1"/>
        <w:numPr>
          <w:ilvl w:val="0"/>
          <w:numId w:val="3"/>
        </w:numPr>
        <w:rPr>
          <w:lang w:val="en-US" w:eastAsia="ja-JP"/>
        </w:rPr>
      </w:pPr>
      <w:r w:rsidRPr="00EE7870">
        <w:rPr>
          <w:highlight w:val="yellow"/>
          <w:lang w:val="en-US" w:eastAsia="ja-JP"/>
        </w:rPr>
        <w:t>To specify the</w:t>
      </w:r>
      <w:r w:rsidRPr="00EE7870">
        <w:rPr>
          <w:highlight w:val="yellow"/>
        </w:rPr>
        <w:t xml:space="preserve"> </w:t>
      </w:r>
      <w:r w:rsidRPr="00EE7870">
        <w:rPr>
          <w:highlight w:val="yellow"/>
          <w:lang w:val="en-US" w:eastAsia="ja-JP"/>
        </w:rPr>
        <w:t>following solutions agreed during the study phase</w:t>
      </w:r>
      <w:r>
        <w:rPr>
          <w:lang w:val="en-US" w:eastAsia="ja-JP"/>
        </w:rPr>
        <w:t>. [RAN2/RAN1/RAN3/RAN4]:</w:t>
      </w:r>
    </w:p>
    <w:p w14:paraId="4D8153ED" w14:textId="77777777" w:rsidR="00EE7870" w:rsidRPr="00844B2A" w:rsidRDefault="00EE7870" w:rsidP="00EE7870">
      <w:pPr>
        <w:pStyle w:val="B1"/>
        <w:numPr>
          <w:ilvl w:val="1"/>
          <w:numId w:val="3"/>
        </w:numPr>
        <w:rPr>
          <w:lang w:val="en-US" w:eastAsia="ja-JP"/>
        </w:rPr>
      </w:pPr>
      <w:r w:rsidRPr="00844B2A">
        <w:rPr>
          <w:lang w:val="en-US" w:eastAsia="ja-JP"/>
        </w:rPr>
        <w:t>To reduce interruption time during HO:</w:t>
      </w:r>
    </w:p>
    <w:p w14:paraId="757D7ABE" w14:textId="77777777" w:rsidR="00EE7870" w:rsidRDefault="00EE7870" w:rsidP="00EE7870">
      <w:pPr>
        <w:pStyle w:val="B1"/>
        <w:numPr>
          <w:ilvl w:val="2"/>
          <w:numId w:val="3"/>
        </w:numPr>
        <w:rPr>
          <w:lang w:val="en-US" w:eastAsia="ja-JP"/>
        </w:rPr>
      </w:pPr>
      <w:r w:rsidRPr="00844B2A">
        <w:rPr>
          <w:lang w:val="en-US" w:eastAsia="ja-JP"/>
        </w:rPr>
        <w:t xml:space="preserve">Dual active protocol </w:t>
      </w:r>
      <w:proofErr w:type="gramStart"/>
      <w:r w:rsidRPr="00844B2A">
        <w:rPr>
          <w:lang w:val="en-US" w:eastAsia="ja-JP"/>
        </w:rPr>
        <w:t>stack based</w:t>
      </w:r>
      <w:proofErr w:type="gramEnd"/>
      <w:r w:rsidRPr="00844B2A">
        <w:rPr>
          <w:lang w:val="en-US" w:eastAsia="ja-JP"/>
        </w:rPr>
        <w:t xml:space="preserve"> HO interruption time reduction solution; </w:t>
      </w:r>
    </w:p>
    <w:p w14:paraId="69DACE72" w14:textId="77777777" w:rsidR="00EE7870" w:rsidRPr="00844B2A" w:rsidRDefault="00EE7870" w:rsidP="00EE7870">
      <w:pPr>
        <w:pStyle w:val="B1"/>
        <w:numPr>
          <w:ilvl w:val="1"/>
          <w:numId w:val="3"/>
        </w:numPr>
        <w:rPr>
          <w:lang w:val="en-US" w:eastAsia="ja-JP"/>
        </w:rPr>
      </w:pPr>
      <w:r w:rsidRPr="00844B2A">
        <w:rPr>
          <w:lang w:val="en-US" w:eastAsia="ja-JP"/>
        </w:rPr>
        <w:t>To improve HO/SCG change reliability and robustness:</w:t>
      </w:r>
    </w:p>
    <w:p w14:paraId="0A2EDC56" w14:textId="77777777" w:rsidR="00EE7870" w:rsidRPr="00844B2A" w:rsidRDefault="00EE7870" w:rsidP="00EE7870">
      <w:pPr>
        <w:pStyle w:val="B1"/>
        <w:numPr>
          <w:ilvl w:val="2"/>
          <w:numId w:val="3"/>
        </w:numPr>
        <w:rPr>
          <w:lang w:val="en-US" w:eastAsia="ja-JP"/>
        </w:rPr>
      </w:pPr>
      <w:r w:rsidRPr="00844B2A">
        <w:rPr>
          <w:lang w:val="en-US" w:eastAsia="ja-JP"/>
        </w:rPr>
        <w:t xml:space="preserve">Conditional handover for NR </w:t>
      </w:r>
      <w:proofErr w:type="spellStart"/>
      <w:r w:rsidRPr="00844B2A">
        <w:rPr>
          <w:lang w:val="en-US" w:eastAsia="ja-JP"/>
        </w:rPr>
        <w:t>PCell</w:t>
      </w:r>
      <w:proofErr w:type="spellEnd"/>
      <w:r w:rsidRPr="00844B2A">
        <w:rPr>
          <w:lang w:val="en-US" w:eastAsia="ja-JP"/>
        </w:rPr>
        <w:t xml:space="preserve"> change;</w:t>
      </w:r>
    </w:p>
    <w:p w14:paraId="42C77874" w14:textId="77777777" w:rsidR="00EE7870" w:rsidRPr="00EE7870" w:rsidRDefault="00EE7870" w:rsidP="00EE7870">
      <w:pPr>
        <w:pStyle w:val="B1"/>
        <w:numPr>
          <w:ilvl w:val="2"/>
          <w:numId w:val="3"/>
        </w:numPr>
        <w:rPr>
          <w:highlight w:val="yellow"/>
          <w:lang w:val="en-US" w:eastAsia="ja-JP"/>
        </w:rPr>
      </w:pPr>
      <w:r w:rsidRPr="00EE7870">
        <w:rPr>
          <w:highlight w:val="yellow"/>
          <w:lang w:val="en-US" w:eastAsia="ja-JP"/>
        </w:rPr>
        <w:t xml:space="preserve">Conditional </w:t>
      </w:r>
      <w:proofErr w:type="gramStart"/>
      <w:r w:rsidRPr="00EE7870">
        <w:rPr>
          <w:highlight w:val="yellow"/>
          <w:lang w:val="en-US" w:eastAsia="ja-JP"/>
        </w:rPr>
        <w:t>handover based</w:t>
      </w:r>
      <w:proofErr w:type="gramEnd"/>
      <w:r w:rsidRPr="00EE7870">
        <w:rPr>
          <w:highlight w:val="yellow"/>
          <w:lang w:val="en-US" w:eastAsia="ja-JP"/>
        </w:rPr>
        <w:t xml:space="preserve"> NR </w:t>
      </w:r>
      <w:proofErr w:type="spellStart"/>
      <w:r w:rsidRPr="00EE7870">
        <w:rPr>
          <w:highlight w:val="yellow"/>
          <w:lang w:val="en-US" w:eastAsia="ja-JP"/>
        </w:rPr>
        <w:t>PSCell</w:t>
      </w:r>
      <w:proofErr w:type="spellEnd"/>
      <w:r w:rsidRPr="00EE7870">
        <w:rPr>
          <w:highlight w:val="yellow"/>
          <w:lang w:val="en-US" w:eastAsia="ja-JP"/>
        </w:rPr>
        <w:t xml:space="preserve"> addition/change for any architecture option with NR </w:t>
      </w:r>
      <w:proofErr w:type="spellStart"/>
      <w:r w:rsidRPr="00EE7870">
        <w:rPr>
          <w:highlight w:val="yellow"/>
          <w:lang w:val="en-US" w:eastAsia="ja-JP"/>
        </w:rPr>
        <w:t>PSCell</w:t>
      </w:r>
      <w:proofErr w:type="spellEnd"/>
      <w:r w:rsidRPr="00EE7870">
        <w:rPr>
          <w:highlight w:val="yellow"/>
          <w:lang w:val="en-US" w:eastAsia="ja-JP"/>
        </w:rPr>
        <w:t>;</w:t>
      </w:r>
    </w:p>
    <w:p w14:paraId="7964D03B" w14:textId="77777777" w:rsidR="00EE7870" w:rsidRPr="00844B2A" w:rsidRDefault="00EE7870" w:rsidP="00EE7870">
      <w:pPr>
        <w:pStyle w:val="B1"/>
        <w:numPr>
          <w:ilvl w:val="2"/>
          <w:numId w:val="3"/>
        </w:numPr>
        <w:rPr>
          <w:lang w:val="en-US" w:eastAsia="ja-JP"/>
        </w:rPr>
      </w:pPr>
      <w:r w:rsidRPr="00844B2A">
        <w:rPr>
          <w:lang w:val="en-US" w:eastAsia="ja-JP"/>
        </w:rPr>
        <w:t>T312 based fast failure recovery (</w:t>
      </w:r>
      <w:proofErr w:type="gramStart"/>
      <w:r w:rsidRPr="00844B2A">
        <w:rPr>
          <w:lang w:val="en-US" w:eastAsia="ja-JP"/>
        </w:rPr>
        <w:t>similar to</w:t>
      </w:r>
      <w:proofErr w:type="gramEnd"/>
      <w:r w:rsidRPr="00844B2A">
        <w:rPr>
          <w:lang w:val="en-US" w:eastAsia="ja-JP"/>
        </w:rPr>
        <w:t xml:space="preserve"> LTE)</w:t>
      </w:r>
    </w:p>
    <w:p w14:paraId="617C0375" w14:textId="23F72C77" w:rsidR="00EE7870" w:rsidRDefault="00EE7870" w:rsidP="00607B25">
      <w:r>
        <w:t xml:space="preserve">Considering these baseline agreements, in this paper, we discuss the MR-DC architecture options where Conditional NR </w:t>
      </w:r>
      <w:proofErr w:type="spellStart"/>
      <w:r>
        <w:t>PScell</w:t>
      </w:r>
      <w:proofErr w:type="spellEnd"/>
      <w:r>
        <w:t xml:space="preserve"> addition/change is relevant and how it should be supported. We also discuss which of the CHO solution agreements can be leveraged for supporting conditional </w:t>
      </w:r>
      <w:proofErr w:type="spellStart"/>
      <w:r>
        <w:t>PSCell</w:t>
      </w:r>
      <w:proofErr w:type="spellEnd"/>
      <w:r>
        <w:t xml:space="preserve"> addition/change.</w:t>
      </w:r>
    </w:p>
    <w:p w14:paraId="43C7A682" w14:textId="25967973" w:rsidR="00C87926" w:rsidRDefault="00607B25" w:rsidP="00C87926">
      <w:pPr>
        <w:pStyle w:val="Heading1"/>
        <w:numPr>
          <w:ilvl w:val="0"/>
          <w:numId w:val="1"/>
        </w:numPr>
        <w:pBdr>
          <w:top w:val="single" w:sz="12" w:space="2" w:color="auto"/>
        </w:pBdr>
      </w:pPr>
      <w:r>
        <w:t>Discussion</w:t>
      </w:r>
    </w:p>
    <w:p w14:paraId="3123D8E9" w14:textId="77777777" w:rsidR="00A85C12" w:rsidRDefault="00A85C12" w:rsidP="00A85C12">
      <w:r>
        <w:t xml:space="preserve">Conditional HO is the HO procedure in which UE selects a target cell for HO from among the configured candidate target cells based on CHO execution criteria. It was discussed and agreed in RAN2#107 that using conditional HO concept to the SN addition/change procedure reduces the delays involved in SN addition/change in case of dual-connectivity procedures. </w:t>
      </w:r>
    </w:p>
    <w:p w14:paraId="430F16AC" w14:textId="729C3BE1" w:rsidR="00A85C12" w:rsidRDefault="00A85C12" w:rsidP="00A85C12">
      <w:pPr>
        <w:pStyle w:val="Heading2"/>
        <w:numPr>
          <w:ilvl w:val="1"/>
          <w:numId w:val="2"/>
        </w:numPr>
        <w:rPr>
          <w:rFonts w:ascii="Arial" w:hAnsi="Arial" w:cs="Arial"/>
          <w:color w:val="auto"/>
          <w:sz w:val="28"/>
          <w:szCs w:val="28"/>
        </w:rPr>
      </w:pPr>
      <w:r>
        <w:rPr>
          <w:rFonts w:ascii="Arial" w:hAnsi="Arial" w:cs="Arial"/>
          <w:color w:val="auto"/>
          <w:sz w:val="28"/>
          <w:szCs w:val="28"/>
        </w:rPr>
        <w:t>Supported MR-DC architecture</w:t>
      </w:r>
      <w:r w:rsidR="005710FA">
        <w:rPr>
          <w:rFonts w:ascii="Arial" w:hAnsi="Arial" w:cs="Arial"/>
          <w:color w:val="auto"/>
          <w:sz w:val="28"/>
          <w:szCs w:val="28"/>
        </w:rPr>
        <w:t xml:space="preserve"> options</w:t>
      </w:r>
    </w:p>
    <w:p w14:paraId="3B0BEA2F" w14:textId="1CC8A1F4" w:rsidR="00A85C12" w:rsidRDefault="00A85C12" w:rsidP="00A85C12">
      <w:r>
        <w:t>NR Rel-15 has defined the below Multi-Radio Dual Connectivity (MR-DC) architectures in TS37.340:</w:t>
      </w:r>
    </w:p>
    <w:p w14:paraId="71987D30" w14:textId="77777777" w:rsidR="005710FA" w:rsidRDefault="00A85C12" w:rsidP="00A85C12">
      <w:pPr>
        <w:pStyle w:val="ListParagraph"/>
        <w:numPr>
          <w:ilvl w:val="0"/>
          <w:numId w:val="4"/>
        </w:numPr>
      </w:pPr>
      <w:r>
        <w:t xml:space="preserve">MR-DC with the EPC </w:t>
      </w:r>
    </w:p>
    <w:p w14:paraId="1FAF9B1A" w14:textId="5CE28734" w:rsidR="00A85C12" w:rsidRDefault="00A85C12" w:rsidP="005710FA">
      <w:pPr>
        <w:pStyle w:val="ListParagraph"/>
        <w:numPr>
          <w:ilvl w:val="1"/>
          <w:numId w:val="4"/>
        </w:numPr>
      </w:pPr>
      <w:r>
        <w:t>E-UTRA-NR Dual Connectivity (EN-DC)</w:t>
      </w:r>
      <w:r w:rsidR="005710FA">
        <w:t xml:space="preserve">: </w:t>
      </w:r>
      <w:proofErr w:type="spellStart"/>
      <w:r w:rsidR="005710FA">
        <w:t>eNB</w:t>
      </w:r>
      <w:proofErr w:type="spellEnd"/>
      <w:r w:rsidR="005710FA">
        <w:t xml:space="preserve"> acts as a </w:t>
      </w:r>
      <w:proofErr w:type="gramStart"/>
      <w:r w:rsidR="005710FA">
        <w:t>MN ;</w:t>
      </w:r>
      <w:proofErr w:type="gramEnd"/>
      <w:r w:rsidR="005710FA">
        <w:t xml:space="preserve"> </w:t>
      </w:r>
      <w:proofErr w:type="spellStart"/>
      <w:r w:rsidR="005710FA">
        <w:t>gNB</w:t>
      </w:r>
      <w:proofErr w:type="spellEnd"/>
      <w:r w:rsidR="005710FA">
        <w:t xml:space="preserve"> acts as a SN</w:t>
      </w:r>
    </w:p>
    <w:p w14:paraId="65540AE4" w14:textId="1253CF5E" w:rsidR="00A85C12" w:rsidRDefault="00A85C12" w:rsidP="00A85C12">
      <w:pPr>
        <w:pStyle w:val="ListParagraph"/>
        <w:numPr>
          <w:ilvl w:val="0"/>
          <w:numId w:val="4"/>
        </w:numPr>
      </w:pPr>
      <w:r>
        <w:t xml:space="preserve">MR-DC with </w:t>
      </w:r>
      <w:r w:rsidR="005710FA">
        <w:t xml:space="preserve">the </w:t>
      </w:r>
      <w:r>
        <w:t xml:space="preserve">5GC </w:t>
      </w:r>
    </w:p>
    <w:p w14:paraId="1614A222" w14:textId="50D2E44A" w:rsidR="00A85C12" w:rsidRDefault="005710FA" w:rsidP="00A85C12">
      <w:pPr>
        <w:pStyle w:val="ListParagraph"/>
        <w:numPr>
          <w:ilvl w:val="1"/>
          <w:numId w:val="4"/>
        </w:numPr>
      </w:pPr>
      <w:r>
        <w:t>NG-RAN E-UTRA-NR Dual Connectivity (NGEN-DC): ng-</w:t>
      </w:r>
      <w:proofErr w:type="spellStart"/>
      <w:r>
        <w:t>eNB</w:t>
      </w:r>
      <w:proofErr w:type="spellEnd"/>
      <w:r>
        <w:t xml:space="preserve"> acts as a MN; </w:t>
      </w:r>
      <w:proofErr w:type="spellStart"/>
      <w:r>
        <w:t>gNB</w:t>
      </w:r>
      <w:proofErr w:type="spellEnd"/>
      <w:r>
        <w:t xml:space="preserve"> acts as a SN</w:t>
      </w:r>
    </w:p>
    <w:p w14:paraId="215F22EC" w14:textId="288DC90C" w:rsidR="005710FA" w:rsidRDefault="005710FA" w:rsidP="00A85C12">
      <w:pPr>
        <w:pStyle w:val="ListParagraph"/>
        <w:numPr>
          <w:ilvl w:val="1"/>
          <w:numId w:val="4"/>
        </w:numPr>
      </w:pPr>
      <w:r>
        <w:lastRenderedPageBreak/>
        <w:t xml:space="preserve">NR-E-UTRA Dual Connectivity (NE-DC):  </w:t>
      </w:r>
      <w:proofErr w:type="spellStart"/>
      <w:r>
        <w:t>gNB</w:t>
      </w:r>
      <w:proofErr w:type="spellEnd"/>
      <w:r>
        <w:t xml:space="preserve"> acts as a MN; ng-</w:t>
      </w:r>
      <w:proofErr w:type="spellStart"/>
      <w:r>
        <w:t>eNB</w:t>
      </w:r>
      <w:proofErr w:type="spellEnd"/>
      <w:r>
        <w:t xml:space="preserve"> that acts as a SN</w:t>
      </w:r>
    </w:p>
    <w:p w14:paraId="62669ACA" w14:textId="4E6621FF" w:rsidR="005710FA" w:rsidRDefault="005710FA" w:rsidP="00A85C12">
      <w:pPr>
        <w:pStyle w:val="ListParagraph"/>
        <w:numPr>
          <w:ilvl w:val="1"/>
          <w:numId w:val="4"/>
        </w:numPr>
      </w:pPr>
      <w:r>
        <w:t>NR-</w:t>
      </w:r>
      <w:r>
        <w:rPr>
          <w:lang w:eastAsia="zh-CN"/>
        </w:rPr>
        <w:t>NR</w:t>
      </w:r>
      <w:r>
        <w:t xml:space="preserve"> Dual Connectivity (N</w:t>
      </w:r>
      <w:r>
        <w:rPr>
          <w:lang w:eastAsia="zh-CN"/>
        </w:rPr>
        <w:t>R</w:t>
      </w:r>
      <w:r>
        <w:t>-DC)</w:t>
      </w:r>
      <w:r>
        <w:rPr>
          <w:lang w:eastAsia="zh-CN"/>
        </w:rPr>
        <w:t xml:space="preserve">: </w:t>
      </w:r>
      <w:proofErr w:type="spellStart"/>
      <w:r>
        <w:rPr>
          <w:lang w:eastAsia="zh-CN"/>
        </w:rPr>
        <w:t>gNB</w:t>
      </w:r>
      <w:proofErr w:type="spellEnd"/>
      <w:r>
        <w:rPr>
          <w:lang w:eastAsia="zh-CN"/>
        </w:rPr>
        <w:t xml:space="preserve"> acts as a MN; </w:t>
      </w:r>
      <w:proofErr w:type="spellStart"/>
      <w:r>
        <w:rPr>
          <w:lang w:eastAsia="zh-CN"/>
        </w:rPr>
        <w:t>gNB</w:t>
      </w:r>
      <w:proofErr w:type="spellEnd"/>
      <w:r>
        <w:rPr>
          <w:lang w:eastAsia="zh-CN"/>
        </w:rPr>
        <w:t xml:space="preserve"> acts as a SN</w:t>
      </w:r>
    </w:p>
    <w:p w14:paraId="3F331292" w14:textId="4413592A" w:rsidR="005710FA" w:rsidRDefault="005710FA" w:rsidP="005710FA">
      <w:r>
        <w:t xml:space="preserve">As the RAN2#107 agreements are to consider conditional </w:t>
      </w:r>
      <w:proofErr w:type="spellStart"/>
      <w:r>
        <w:t>PSCell</w:t>
      </w:r>
      <w:proofErr w:type="spellEnd"/>
      <w:r>
        <w:t xml:space="preserve"> change only for the case where NR node is the </w:t>
      </w:r>
      <w:proofErr w:type="spellStart"/>
      <w:r>
        <w:t>PSCell</w:t>
      </w:r>
      <w:proofErr w:type="spellEnd"/>
      <w:r>
        <w:t xml:space="preserve">, not </w:t>
      </w:r>
      <w:proofErr w:type="gramStart"/>
      <w:r>
        <w:t>all of</w:t>
      </w:r>
      <w:proofErr w:type="gramEnd"/>
      <w:r>
        <w:t xml:space="preserve"> the MR-DC architecture are suitable for conditional HO changes. Only MR-DC Arch. Options 1a, 2a, 2c above have NR </w:t>
      </w:r>
      <w:proofErr w:type="spellStart"/>
      <w:r>
        <w:t>gNB</w:t>
      </w:r>
      <w:proofErr w:type="spellEnd"/>
      <w:r>
        <w:t xml:space="preserve"> as the </w:t>
      </w:r>
      <w:proofErr w:type="spellStart"/>
      <w:r>
        <w:t>PSCell</w:t>
      </w:r>
      <w:proofErr w:type="spellEnd"/>
      <w:r>
        <w:t xml:space="preserve"> and thus should be considered for Conditional </w:t>
      </w:r>
      <w:proofErr w:type="spellStart"/>
      <w:r>
        <w:t>PSCell</w:t>
      </w:r>
      <w:proofErr w:type="spellEnd"/>
      <w:r>
        <w:t xml:space="preserve"> addition/change enhancement.</w:t>
      </w:r>
    </w:p>
    <w:p w14:paraId="182783CB" w14:textId="676B534D" w:rsidR="005710FA" w:rsidRPr="00E71BD3" w:rsidRDefault="005710FA" w:rsidP="00E71BD3">
      <w:pPr>
        <w:spacing w:before="120"/>
        <w:rPr>
          <w:b/>
        </w:rPr>
      </w:pPr>
      <w:bookmarkStart w:id="1" w:name="_Ref20412207"/>
      <w:r w:rsidRPr="005710FA">
        <w:rPr>
          <w:b/>
        </w:rPr>
        <w:t xml:space="preserve">Proposal </w:t>
      </w:r>
      <w:r w:rsidRPr="005710FA">
        <w:rPr>
          <w:b/>
        </w:rPr>
        <w:fldChar w:fldCharType="begin"/>
      </w:r>
      <w:r w:rsidRPr="005710FA">
        <w:rPr>
          <w:b/>
        </w:rPr>
        <w:instrText xml:space="preserve"> SEQ Proposal \* ARABIC </w:instrText>
      </w:r>
      <w:r w:rsidRPr="005710FA">
        <w:rPr>
          <w:b/>
        </w:rPr>
        <w:fldChar w:fldCharType="separate"/>
      </w:r>
      <w:r w:rsidR="00B03E07">
        <w:rPr>
          <w:b/>
          <w:noProof/>
        </w:rPr>
        <w:t>1</w:t>
      </w:r>
      <w:r w:rsidRPr="005710FA">
        <w:rPr>
          <w:b/>
        </w:rPr>
        <w:fldChar w:fldCharType="end"/>
      </w:r>
      <w:r w:rsidRPr="005710FA">
        <w:rPr>
          <w:b/>
        </w:rPr>
        <w:t xml:space="preserve">. </w:t>
      </w:r>
      <w:r>
        <w:rPr>
          <w:b/>
        </w:rPr>
        <w:t xml:space="preserve">Support </w:t>
      </w:r>
      <w:r w:rsidRPr="005710FA">
        <w:rPr>
          <w:b/>
        </w:rPr>
        <w:t xml:space="preserve">Conditional </w:t>
      </w:r>
      <w:proofErr w:type="spellStart"/>
      <w:r w:rsidRPr="005710FA">
        <w:rPr>
          <w:b/>
        </w:rPr>
        <w:t>PSCell</w:t>
      </w:r>
      <w:proofErr w:type="spellEnd"/>
      <w:r w:rsidRPr="005710FA">
        <w:rPr>
          <w:b/>
        </w:rPr>
        <w:t xml:space="preserve"> addition/change </w:t>
      </w:r>
      <w:r w:rsidR="00A665A7">
        <w:rPr>
          <w:b/>
        </w:rPr>
        <w:t>for</w:t>
      </w:r>
      <w:r w:rsidRPr="005710FA">
        <w:rPr>
          <w:b/>
        </w:rPr>
        <w:t xml:space="preserve"> MR-DC architecture options of EN-DC, NGEN-DC and NR-DC</w:t>
      </w:r>
      <w:r>
        <w:rPr>
          <w:b/>
        </w:rPr>
        <w:t xml:space="preserve">, where </w:t>
      </w:r>
      <w:proofErr w:type="spellStart"/>
      <w:r>
        <w:rPr>
          <w:b/>
        </w:rPr>
        <w:t>gNB</w:t>
      </w:r>
      <w:proofErr w:type="spellEnd"/>
      <w:r>
        <w:rPr>
          <w:b/>
        </w:rPr>
        <w:t xml:space="preserve"> is the SN.</w:t>
      </w:r>
      <w:bookmarkEnd w:id="1"/>
    </w:p>
    <w:p w14:paraId="19258525" w14:textId="0C84F4C3" w:rsidR="00E71BD3" w:rsidRDefault="00E71BD3" w:rsidP="00E71BD3">
      <w:pPr>
        <w:pStyle w:val="Heading2"/>
        <w:numPr>
          <w:ilvl w:val="1"/>
          <w:numId w:val="2"/>
        </w:numPr>
        <w:rPr>
          <w:rFonts w:ascii="Arial" w:hAnsi="Arial" w:cs="Arial"/>
          <w:color w:val="auto"/>
          <w:sz w:val="28"/>
          <w:szCs w:val="28"/>
        </w:rPr>
      </w:pPr>
      <w:r>
        <w:rPr>
          <w:rFonts w:ascii="Arial" w:hAnsi="Arial" w:cs="Arial"/>
          <w:color w:val="auto"/>
          <w:sz w:val="28"/>
          <w:szCs w:val="28"/>
        </w:rPr>
        <w:t xml:space="preserve">Conditional </w:t>
      </w:r>
      <w:r w:rsidR="00E94F4E">
        <w:rPr>
          <w:rFonts w:ascii="Arial" w:hAnsi="Arial" w:cs="Arial"/>
          <w:color w:val="auto"/>
          <w:sz w:val="28"/>
          <w:szCs w:val="28"/>
        </w:rPr>
        <w:t xml:space="preserve">NR </w:t>
      </w:r>
      <w:proofErr w:type="spellStart"/>
      <w:r>
        <w:rPr>
          <w:rFonts w:ascii="Arial" w:hAnsi="Arial" w:cs="Arial"/>
          <w:color w:val="auto"/>
          <w:sz w:val="28"/>
          <w:szCs w:val="28"/>
        </w:rPr>
        <w:t>PSCell</w:t>
      </w:r>
      <w:proofErr w:type="spellEnd"/>
      <w:r>
        <w:rPr>
          <w:rFonts w:ascii="Arial" w:hAnsi="Arial" w:cs="Arial"/>
          <w:color w:val="auto"/>
          <w:sz w:val="28"/>
          <w:szCs w:val="28"/>
        </w:rPr>
        <w:t xml:space="preserve"> addition</w:t>
      </w:r>
      <w:r w:rsidR="005D7F39">
        <w:rPr>
          <w:rFonts w:ascii="Arial" w:hAnsi="Arial" w:cs="Arial"/>
          <w:color w:val="auto"/>
          <w:sz w:val="28"/>
          <w:szCs w:val="28"/>
        </w:rPr>
        <w:t xml:space="preserve">/change </w:t>
      </w:r>
      <w:r>
        <w:rPr>
          <w:rFonts w:ascii="Arial" w:hAnsi="Arial" w:cs="Arial"/>
          <w:color w:val="auto"/>
          <w:sz w:val="28"/>
          <w:szCs w:val="28"/>
        </w:rPr>
        <w:t>procedures</w:t>
      </w:r>
    </w:p>
    <w:p w14:paraId="6EDE4478" w14:textId="4E29245E" w:rsidR="00E94F4E" w:rsidRDefault="00E94F4E" w:rsidP="00E94F4E">
      <w:r>
        <w:fldChar w:fldCharType="begin"/>
      </w:r>
      <w:r>
        <w:instrText xml:space="preserve"> REF _Ref876263 \h </w:instrText>
      </w:r>
      <w:r>
        <w:fldChar w:fldCharType="separate"/>
      </w:r>
      <w:r>
        <w:t xml:space="preserve">Figure </w:t>
      </w:r>
      <w:r>
        <w:rPr>
          <w:noProof/>
        </w:rPr>
        <w:t>1</w:t>
      </w:r>
      <w:r>
        <w:fldChar w:fldCharType="end"/>
      </w:r>
      <w:r>
        <w:t xml:space="preserve"> below shows the </w:t>
      </w:r>
      <w:proofErr w:type="spellStart"/>
      <w:r>
        <w:t>signaling</w:t>
      </w:r>
      <w:proofErr w:type="spellEnd"/>
      <w:r>
        <w:t xml:space="preserve"> procedures to support conditional NR </w:t>
      </w:r>
      <w:proofErr w:type="spellStart"/>
      <w:r>
        <w:t>PSCell</w:t>
      </w:r>
      <w:proofErr w:type="spellEnd"/>
      <w:r>
        <w:t xml:space="preserve"> addition</w:t>
      </w:r>
      <w:r w:rsidR="005D7F39">
        <w:t>/change</w:t>
      </w:r>
      <w:r>
        <w:t xml:space="preserve"> procedures. </w:t>
      </w:r>
    </w:p>
    <w:p w14:paraId="1B650F3B" w14:textId="75F2470C" w:rsidR="005D7F39" w:rsidRDefault="009A5C66" w:rsidP="00E94F4E">
      <w:r>
        <w:object w:dxaOrig="10426" w:dyaOrig="12541" w14:anchorId="1B04D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7.25pt" o:ole="">
            <v:imagedata r:id="rId8" o:title=""/>
          </v:shape>
          <o:OLEObject Type="Embed" ProgID="Visio.Drawing.15" ShapeID="_x0000_i1025" DrawAspect="Content" ObjectID="_1631619386" r:id="rId9"/>
        </w:object>
      </w:r>
    </w:p>
    <w:p w14:paraId="5F608A1A" w14:textId="381B4312" w:rsidR="00E94F4E" w:rsidRDefault="005D7F39" w:rsidP="005D7F39">
      <w:pPr>
        <w:pStyle w:val="Caption"/>
      </w:pPr>
      <w:bookmarkStart w:id="2" w:name="_Ref20830928"/>
      <w:bookmarkStart w:id="3" w:name="_Ref20407110"/>
      <w:r>
        <w:t xml:space="preserve">Figure </w:t>
      </w:r>
      <w:r>
        <w:fldChar w:fldCharType="begin"/>
      </w:r>
      <w:r>
        <w:instrText xml:space="preserve"> SEQ Figure \* ARABIC </w:instrText>
      </w:r>
      <w:r>
        <w:fldChar w:fldCharType="separate"/>
      </w:r>
      <w:r>
        <w:rPr>
          <w:noProof/>
        </w:rPr>
        <w:t>1</w:t>
      </w:r>
      <w:r>
        <w:fldChar w:fldCharType="end"/>
      </w:r>
      <w:bookmarkEnd w:id="2"/>
      <w:r>
        <w:t xml:space="preserve">. Conditional NR </w:t>
      </w:r>
      <w:proofErr w:type="spellStart"/>
      <w:r>
        <w:t>PSCell</w:t>
      </w:r>
      <w:proofErr w:type="spellEnd"/>
      <w:r>
        <w:t xml:space="preserve"> addition/change procedure</w:t>
      </w:r>
      <w:bookmarkEnd w:id="3"/>
    </w:p>
    <w:p w14:paraId="08E8DD16" w14:textId="5A66ED5C" w:rsidR="005D7F39" w:rsidRDefault="005D7F39" w:rsidP="005D7F39">
      <w:r>
        <w:t xml:space="preserve">Above figure shows the procedures corresponding to EN-DC, NGEN-DC and NR-DC. LTE network nodes S-GW/MME are only relevant for EN-DC case. Also, the X2 </w:t>
      </w:r>
      <w:proofErr w:type="spellStart"/>
      <w:r>
        <w:t>signaling</w:t>
      </w:r>
      <w:proofErr w:type="spellEnd"/>
      <w:r>
        <w:t xml:space="preserve"> of </w:t>
      </w:r>
      <w:proofErr w:type="spellStart"/>
      <w:r>
        <w:t>SgNB</w:t>
      </w:r>
      <w:proofErr w:type="spellEnd"/>
      <w:r>
        <w:t xml:space="preserve"> Addition Request/</w:t>
      </w:r>
      <w:proofErr w:type="spellStart"/>
      <w:r>
        <w:t>SgNB</w:t>
      </w:r>
      <w:proofErr w:type="spellEnd"/>
      <w:r>
        <w:t xml:space="preserve"> Addition Request Acknowledge/</w:t>
      </w:r>
      <w:proofErr w:type="spellStart"/>
      <w:r>
        <w:t>SgNB</w:t>
      </w:r>
      <w:proofErr w:type="spellEnd"/>
      <w:r>
        <w:t xml:space="preserve"> Reconfiguration Complete, RRC </w:t>
      </w:r>
      <w:proofErr w:type="spellStart"/>
      <w:r>
        <w:t>signaling</w:t>
      </w:r>
      <w:proofErr w:type="spellEnd"/>
      <w:r>
        <w:t xml:space="preserve"> message RRC Conn. Reconfiguration/RRC Conn. Reconfiguration complete are shown to support the EN-DC Conditional NR </w:t>
      </w:r>
      <w:proofErr w:type="spellStart"/>
      <w:r>
        <w:t>PScell</w:t>
      </w:r>
      <w:proofErr w:type="spellEnd"/>
      <w:r>
        <w:t xml:space="preserve"> addition/change handling. </w:t>
      </w:r>
      <w:r>
        <w:lastRenderedPageBreak/>
        <w:t>The remaining messages are relevant for both NGEN-DC and NR-DC</w:t>
      </w:r>
      <w:r w:rsidR="00980BD0">
        <w:t xml:space="preserve"> procedures</w:t>
      </w:r>
      <w:r>
        <w:t xml:space="preserve">. Below are the key aspects on the procedures shown in the above figure. </w:t>
      </w:r>
    </w:p>
    <w:p w14:paraId="23CCBAC4" w14:textId="04B68230" w:rsidR="005D7F39" w:rsidRDefault="00BB5F26" w:rsidP="00BB5F26">
      <w:pPr>
        <w:pStyle w:val="Heading2"/>
        <w:numPr>
          <w:ilvl w:val="2"/>
          <w:numId w:val="2"/>
        </w:numPr>
        <w:rPr>
          <w:rFonts w:ascii="Arial" w:hAnsi="Arial" w:cs="Arial"/>
          <w:color w:val="auto"/>
          <w:sz w:val="28"/>
          <w:szCs w:val="28"/>
        </w:rPr>
      </w:pPr>
      <w:r>
        <w:rPr>
          <w:rFonts w:ascii="Arial" w:hAnsi="Arial" w:cs="Arial"/>
          <w:color w:val="auto"/>
          <w:sz w:val="28"/>
          <w:szCs w:val="28"/>
        </w:rPr>
        <w:t>RRC message</w:t>
      </w:r>
      <w:r w:rsidR="005D7F39">
        <w:rPr>
          <w:rFonts w:ascii="Arial" w:hAnsi="Arial" w:cs="Arial"/>
          <w:color w:val="auto"/>
          <w:sz w:val="28"/>
          <w:szCs w:val="28"/>
        </w:rPr>
        <w:t xml:space="preserve"> generation</w:t>
      </w:r>
      <w:r w:rsidR="005D7F39">
        <w:rPr>
          <w:rFonts w:ascii="Arial" w:hAnsi="Arial" w:cs="Arial"/>
          <w:color w:val="auto"/>
          <w:sz w:val="28"/>
          <w:szCs w:val="28"/>
        </w:rPr>
        <w:tab/>
      </w:r>
    </w:p>
    <w:p w14:paraId="335B792B" w14:textId="3F5C6877" w:rsidR="005D7F39" w:rsidRDefault="005D7F39" w:rsidP="00BB5F26">
      <w:pPr>
        <w:rPr>
          <w:b/>
          <w:i/>
        </w:rPr>
      </w:pPr>
      <w:r>
        <w:t xml:space="preserve">MN decides which </w:t>
      </w:r>
      <w:proofErr w:type="spellStart"/>
      <w:r>
        <w:t>PSCells</w:t>
      </w:r>
      <w:proofErr w:type="spellEnd"/>
      <w:r>
        <w:t xml:space="preserve"> to be configured as the candidate </w:t>
      </w:r>
      <w:proofErr w:type="spellStart"/>
      <w:r>
        <w:t>PSCells</w:t>
      </w:r>
      <w:proofErr w:type="spellEnd"/>
      <w:r>
        <w:t xml:space="preserve"> and performs SN Addition procedure with the candidate SNs (Step 2-3). The candidate </w:t>
      </w:r>
      <w:proofErr w:type="spellStart"/>
      <w:r>
        <w:t>PSCells</w:t>
      </w:r>
      <w:proofErr w:type="spellEnd"/>
      <w:r>
        <w:t xml:space="preserve"> may be under the same CU as MN or different CUs.</w:t>
      </w:r>
      <w:r w:rsidR="0014697D">
        <w:t xml:space="preserve"> </w:t>
      </w:r>
      <w:proofErr w:type="gramStart"/>
      <w:r w:rsidR="0014697D">
        <w:t>Similar to</w:t>
      </w:r>
      <w:proofErr w:type="gramEnd"/>
      <w:r w:rsidR="0014697D">
        <w:t xml:space="preserve"> CHO</w:t>
      </w:r>
      <w:r>
        <w:t xml:space="preserve">, it </w:t>
      </w:r>
      <w:r w:rsidRPr="000D21D1">
        <w:t xml:space="preserve">would be </w:t>
      </w:r>
      <w:r w:rsidR="0014697D">
        <w:t xml:space="preserve">simple if MN </w:t>
      </w:r>
      <w:r w:rsidRPr="000D21D1">
        <w:t xml:space="preserve">configure </w:t>
      </w:r>
      <w:r w:rsidR="00AF1CBE">
        <w:t>multiple</w:t>
      </w:r>
      <w:r w:rsidRPr="000D21D1">
        <w:t xml:space="preserve"> </w:t>
      </w:r>
      <w:r w:rsidR="0014697D">
        <w:t xml:space="preserve">candidate </w:t>
      </w:r>
      <w:proofErr w:type="spellStart"/>
      <w:r w:rsidR="0014697D">
        <w:t>PSC</w:t>
      </w:r>
      <w:r w:rsidRPr="000D21D1">
        <w:t>ells</w:t>
      </w:r>
      <w:proofErr w:type="spellEnd"/>
      <w:r w:rsidRPr="000D21D1">
        <w:t xml:space="preserve"> </w:t>
      </w:r>
      <w:r w:rsidR="0014697D">
        <w:t xml:space="preserve">configuration </w:t>
      </w:r>
      <w:r w:rsidRPr="000D21D1">
        <w:t>in one messag</w:t>
      </w:r>
      <w:r w:rsidR="0014697D">
        <w:t>e and include the trigger criteria for SN addition/chang</w:t>
      </w:r>
      <w:bookmarkStart w:id="4" w:name="_Ref16511975"/>
      <w:r w:rsidR="00BB5F26">
        <w:t xml:space="preserve">e including </w:t>
      </w:r>
      <w:r w:rsidR="00BB5F26" w:rsidRPr="00BB5F26">
        <w:t>the</w:t>
      </w:r>
      <w:r w:rsidR="0014697D" w:rsidRPr="00BB5F26">
        <w:t xml:space="preserve"> below configuration details in the RRC Reconfiguration message sent to the UE to configure the conditional NR </w:t>
      </w:r>
      <w:proofErr w:type="spellStart"/>
      <w:r w:rsidR="0014697D" w:rsidRPr="00BB5F26">
        <w:t>PSCells</w:t>
      </w:r>
      <w:bookmarkStart w:id="5" w:name="_Ref16511980"/>
      <w:bookmarkEnd w:id="4"/>
      <w:proofErr w:type="spellEnd"/>
      <w:r w:rsidRPr="00BB5F26">
        <w:t>:</w:t>
      </w:r>
      <w:bookmarkEnd w:id="5"/>
    </w:p>
    <w:p w14:paraId="57443884" w14:textId="77777777" w:rsidR="005D7F39" w:rsidRPr="00BB5F26" w:rsidRDefault="005D7F39" w:rsidP="00BB5F26">
      <w:pPr>
        <w:pStyle w:val="ListParagraph"/>
        <w:numPr>
          <w:ilvl w:val="0"/>
          <w:numId w:val="12"/>
        </w:numPr>
        <w:spacing w:after="0"/>
        <w:contextualSpacing w:val="0"/>
      </w:pPr>
      <w:r w:rsidRPr="00BB5F26">
        <w:t>Source cell RRC configuration changes (if any)</w:t>
      </w:r>
    </w:p>
    <w:p w14:paraId="6F390E3F" w14:textId="38B401F4" w:rsidR="005D7F39" w:rsidRPr="00BB5F26" w:rsidRDefault="00BB5F26" w:rsidP="00BB5F26">
      <w:pPr>
        <w:pStyle w:val="ListParagraph"/>
        <w:numPr>
          <w:ilvl w:val="0"/>
          <w:numId w:val="12"/>
        </w:numPr>
        <w:spacing w:after="0"/>
        <w:contextualSpacing w:val="0"/>
      </w:pPr>
      <w:r w:rsidRPr="00BB5F26">
        <w:t xml:space="preserve">Conditional </w:t>
      </w:r>
      <w:r w:rsidR="0014697D" w:rsidRPr="00BB5F26">
        <w:t>SN addition/change execution</w:t>
      </w:r>
      <w:r w:rsidR="005D7F39" w:rsidRPr="00BB5F26">
        <w:t xml:space="preserve"> criteria configuration for each candidate </w:t>
      </w:r>
      <w:proofErr w:type="spellStart"/>
      <w:r w:rsidR="0014697D" w:rsidRPr="00BB5F26">
        <w:t>PSC</w:t>
      </w:r>
      <w:r w:rsidR="005D7F39" w:rsidRPr="00BB5F26">
        <w:t>ell</w:t>
      </w:r>
      <w:proofErr w:type="spellEnd"/>
      <w:r w:rsidR="005D7F39" w:rsidRPr="00BB5F26">
        <w:t xml:space="preserve"> (configured by source cell)</w:t>
      </w:r>
    </w:p>
    <w:p w14:paraId="7AE46F1C" w14:textId="21E74FE2" w:rsidR="005D7F39" w:rsidRDefault="005D7F39" w:rsidP="00BB5F26">
      <w:pPr>
        <w:pStyle w:val="ListParagraph"/>
        <w:numPr>
          <w:ilvl w:val="0"/>
          <w:numId w:val="12"/>
        </w:numPr>
        <w:spacing w:after="0"/>
        <w:contextualSpacing w:val="0"/>
      </w:pPr>
      <w:r w:rsidRPr="00BB5F26">
        <w:t xml:space="preserve">RRC Reconfiguration for each candidate </w:t>
      </w:r>
      <w:proofErr w:type="spellStart"/>
      <w:r w:rsidR="0014697D" w:rsidRPr="00BB5F26">
        <w:t>PSC</w:t>
      </w:r>
      <w:r w:rsidRPr="00BB5F26">
        <w:t>ell</w:t>
      </w:r>
      <w:proofErr w:type="spellEnd"/>
      <w:r w:rsidRPr="00BB5F26">
        <w:t xml:space="preserve"> (transparent container included by respective </w:t>
      </w:r>
      <w:proofErr w:type="spellStart"/>
      <w:r w:rsidR="0014697D" w:rsidRPr="00BB5F26">
        <w:t>PSC</w:t>
      </w:r>
      <w:r w:rsidRPr="00BB5F26">
        <w:t>ell</w:t>
      </w:r>
      <w:proofErr w:type="spellEnd"/>
      <w:r w:rsidRPr="00BB5F26">
        <w:t>)</w:t>
      </w:r>
    </w:p>
    <w:p w14:paraId="2887787D" w14:textId="77777777" w:rsidR="005D7F39" w:rsidRPr="00272102" w:rsidRDefault="005D7F39" w:rsidP="005D7F39">
      <w:pPr>
        <w:pStyle w:val="ListParagraph"/>
        <w:rPr>
          <w:b/>
          <w:iCs/>
        </w:rPr>
      </w:pPr>
    </w:p>
    <w:p w14:paraId="22199169" w14:textId="77777777" w:rsidR="00B03E07" w:rsidRPr="00E00F9C" w:rsidRDefault="00B03E07" w:rsidP="00B03E07">
      <w:pPr>
        <w:pStyle w:val="Heading2"/>
        <w:numPr>
          <w:ilvl w:val="2"/>
          <w:numId w:val="2"/>
        </w:numPr>
        <w:rPr>
          <w:rFonts w:ascii="Arial" w:hAnsi="Arial" w:cs="Arial"/>
          <w:color w:val="auto"/>
          <w:sz w:val="28"/>
          <w:szCs w:val="28"/>
        </w:rPr>
      </w:pPr>
      <w:bookmarkStart w:id="6" w:name="_Hlk20832341"/>
      <w:r>
        <w:rPr>
          <w:rFonts w:ascii="Arial" w:hAnsi="Arial" w:cs="Arial"/>
          <w:color w:val="auto"/>
          <w:sz w:val="28"/>
          <w:szCs w:val="28"/>
        </w:rPr>
        <w:t xml:space="preserve">Conditional </w:t>
      </w:r>
      <w:proofErr w:type="spellStart"/>
      <w:r>
        <w:rPr>
          <w:rFonts w:ascii="Arial" w:hAnsi="Arial" w:cs="Arial"/>
          <w:color w:val="auto"/>
          <w:sz w:val="28"/>
          <w:szCs w:val="28"/>
        </w:rPr>
        <w:t>PSCell</w:t>
      </w:r>
      <w:proofErr w:type="spellEnd"/>
      <w:r>
        <w:rPr>
          <w:rFonts w:ascii="Arial" w:hAnsi="Arial" w:cs="Arial"/>
          <w:color w:val="auto"/>
          <w:sz w:val="28"/>
          <w:szCs w:val="28"/>
        </w:rPr>
        <w:t xml:space="preserve"> addition/change execution criteria configuration </w:t>
      </w:r>
    </w:p>
    <w:bookmarkEnd w:id="6"/>
    <w:p w14:paraId="49EC2C94" w14:textId="77777777" w:rsidR="00B03E07" w:rsidRDefault="00B03E07" w:rsidP="00B03E07">
      <w:pPr>
        <w:spacing w:after="0"/>
      </w:pPr>
    </w:p>
    <w:p w14:paraId="047715E4" w14:textId="0F1EA79A" w:rsidR="00B03E07" w:rsidRDefault="00B03E07" w:rsidP="00B03E07">
      <w:pPr>
        <w:spacing w:after="0"/>
      </w:pPr>
      <w:r>
        <w:t xml:space="preserve">As discussed in above section, UE can be configured with conditional NR </w:t>
      </w:r>
      <w:proofErr w:type="spellStart"/>
      <w:r>
        <w:t>PSCell</w:t>
      </w:r>
      <w:proofErr w:type="spellEnd"/>
      <w:r>
        <w:t xml:space="preserve"> configuration for both SN addition/change procedures. In case of MR-DC, the measurement events, used to trigger a </w:t>
      </w:r>
      <w:proofErr w:type="spellStart"/>
      <w:r>
        <w:t>PSCell</w:t>
      </w:r>
      <w:proofErr w:type="spellEnd"/>
      <w:r>
        <w:t xml:space="preserve"> addition vs </w:t>
      </w:r>
      <w:proofErr w:type="spellStart"/>
      <w:r>
        <w:t>PSCell</w:t>
      </w:r>
      <w:proofErr w:type="spellEnd"/>
      <w:r>
        <w:t xml:space="preserve"> change differ based on the type of MR-DC architecture option. Also, as discussed in section 7.2 of TS 37.340, measurement can be configured independently by the MN and by the SN. Thus, the conditional </w:t>
      </w:r>
      <w:proofErr w:type="spellStart"/>
      <w:r>
        <w:t>PSCell</w:t>
      </w:r>
      <w:proofErr w:type="spellEnd"/>
      <w:r>
        <w:t xml:space="preserve"> addition/change RRC message </w:t>
      </w:r>
      <w:proofErr w:type="gramStart"/>
      <w:r>
        <w:t>has to</w:t>
      </w:r>
      <w:proofErr w:type="gramEnd"/>
      <w:r>
        <w:t xml:space="preserve"> support configuring separate execution criteria configuration for </w:t>
      </w:r>
      <w:proofErr w:type="spellStart"/>
      <w:r>
        <w:t>PSCell</w:t>
      </w:r>
      <w:proofErr w:type="spellEnd"/>
      <w:r>
        <w:t xml:space="preserve"> addition, </w:t>
      </w:r>
      <w:proofErr w:type="spellStart"/>
      <w:r>
        <w:t>PSCell</w:t>
      </w:r>
      <w:proofErr w:type="spellEnd"/>
      <w:r>
        <w:t xml:space="preserve"> change as shown in step 4 of Figure 1.</w:t>
      </w:r>
    </w:p>
    <w:p w14:paraId="678F836C" w14:textId="77777777" w:rsidR="00B03E07" w:rsidRDefault="00B03E07" w:rsidP="00B03E07">
      <w:pPr>
        <w:spacing w:after="0"/>
      </w:pPr>
    </w:p>
    <w:p w14:paraId="07B1BDE6" w14:textId="04A0A268" w:rsidR="00B03E07" w:rsidRDefault="00B03E07" w:rsidP="00B03E07">
      <w:pPr>
        <w:spacing w:after="0"/>
        <w:rPr>
          <w:b/>
        </w:rPr>
      </w:pPr>
      <w:bookmarkStart w:id="7" w:name="_Ref20838616"/>
      <w:r w:rsidRPr="0079334D">
        <w:rPr>
          <w:b/>
        </w:rPr>
        <w:t xml:space="preserve">Proposal </w:t>
      </w:r>
      <w:r w:rsidRPr="0079334D">
        <w:rPr>
          <w:b/>
        </w:rPr>
        <w:fldChar w:fldCharType="begin"/>
      </w:r>
      <w:r w:rsidRPr="0079334D">
        <w:rPr>
          <w:b/>
        </w:rPr>
        <w:instrText xml:space="preserve"> SEQ Proposal \* ARABIC </w:instrText>
      </w:r>
      <w:r w:rsidRPr="0079334D">
        <w:rPr>
          <w:b/>
        </w:rPr>
        <w:fldChar w:fldCharType="separate"/>
      </w:r>
      <w:r>
        <w:rPr>
          <w:b/>
          <w:noProof/>
        </w:rPr>
        <w:t>2</w:t>
      </w:r>
      <w:r w:rsidRPr="0079334D">
        <w:rPr>
          <w:b/>
        </w:rPr>
        <w:fldChar w:fldCharType="end"/>
      </w:r>
      <w:r w:rsidRPr="0079334D">
        <w:rPr>
          <w:b/>
        </w:rPr>
        <w:t xml:space="preserve">. Support configuring separate execution criteria for conditional NR </w:t>
      </w:r>
      <w:proofErr w:type="spellStart"/>
      <w:r w:rsidRPr="0079334D">
        <w:rPr>
          <w:b/>
        </w:rPr>
        <w:t>PSCell</w:t>
      </w:r>
      <w:proofErr w:type="spellEnd"/>
      <w:r w:rsidRPr="0079334D">
        <w:rPr>
          <w:b/>
        </w:rPr>
        <w:t xml:space="preserve"> addition and conditional NR </w:t>
      </w:r>
      <w:proofErr w:type="spellStart"/>
      <w:r w:rsidRPr="0079334D">
        <w:rPr>
          <w:b/>
        </w:rPr>
        <w:t>PSCell</w:t>
      </w:r>
      <w:proofErr w:type="spellEnd"/>
      <w:r w:rsidRPr="0079334D">
        <w:rPr>
          <w:b/>
        </w:rPr>
        <w:t xml:space="preserve"> change, in the RRC Reconfiguration message sent by the MN to the UE.</w:t>
      </w:r>
      <w:bookmarkEnd w:id="7"/>
      <w:r w:rsidRPr="0079334D">
        <w:rPr>
          <w:b/>
        </w:rPr>
        <w:t xml:space="preserve"> </w:t>
      </w:r>
    </w:p>
    <w:p w14:paraId="48CED71A" w14:textId="77777777" w:rsidR="00B03E07" w:rsidRPr="0079334D" w:rsidRDefault="00B03E07" w:rsidP="00B03E07">
      <w:pPr>
        <w:spacing w:after="0"/>
        <w:rPr>
          <w:b/>
        </w:rPr>
      </w:pPr>
    </w:p>
    <w:p w14:paraId="421EE347" w14:textId="77777777" w:rsidR="00B03E07" w:rsidRDefault="00B03E07" w:rsidP="00B03E07">
      <w:pPr>
        <w:spacing w:after="0"/>
      </w:pPr>
      <w:r>
        <w:t xml:space="preserve">In preparation for the SN addition procedure, MN configures the measurement to the UE. In case of NGEN-DC and EN-DC, the LTE MN configures Inter-RAT measurement event criteria like B1(Inter RAT neighbour becomes better than threshold) to determine when/which </w:t>
      </w:r>
      <w:proofErr w:type="spellStart"/>
      <w:r>
        <w:t>PSCell</w:t>
      </w:r>
      <w:proofErr w:type="spellEnd"/>
      <w:r>
        <w:t xml:space="preserve"> to add. Similarly, for conditional NR </w:t>
      </w:r>
      <w:proofErr w:type="spellStart"/>
      <w:r>
        <w:t>PSCell</w:t>
      </w:r>
      <w:proofErr w:type="spellEnd"/>
      <w:r>
        <w:t xml:space="preserve"> addition procedure preparation, MN adds B1-like conditional </w:t>
      </w:r>
      <w:proofErr w:type="spellStart"/>
      <w:r>
        <w:t>PSCell</w:t>
      </w:r>
      <w:proofErr w:type="spellEnd"/>
      <w:r>
        <w:t xml:space="preserve"> addition execution criteria. In case of NR-DC, SN is an NR node and hence A3/A5-like criteria are configured by the MN </w:t>
      </w:r>
      <w:proofErr w:type="spellStart"/>
      <w:r>
        <w:t>gNB</w:t>
      </w:r>
      <w:proofErr w:type="spellEnd"/>
      <w:r>
        <w:t xml:space="preserve">. </w:t>
      </w:r>
    </w:p>
    <w:p w14:paraId="3601E4AC" w14:textId="77777777" w:rsidR="00B03E07" w:rsidRDefault="00B03E07" w:rsidP="00B03E07">
      <w:pPr>
        <w:spacing w:after="0"/>
      </w:pPr>
    </w:p>
    <w:p w14:paraId="01AE7813" w14:textId="2A97B562" w:rsidR="00B03E07" w:rsidRPr="0079334D" w:rsidRDefault="00B03E07" w:rsidP="00B03E07">
      <w:pPr>
        <w:pStyle w:val="Caption"/>
        <w:rPr>
          <w:b/>
          <w:i w:val="0"/>
          <w:iCs w:val="0"/>
          <w:color w:val="auto"/>
          <w:sz w:val="20"/>
          <w:szCs w:val="20"/>
        </w:rPr>
      </w:pPr>
      <w:bookmarkStart w:id="8" w:name="_Ref20838620"/>
      <w:r w:rsidRPr="0079334D">
        <w:rPr>
          <w:b/>
          <w:i w:val="0"/>
          <w:iCs w:val="0"/>
          <w:color w:val="auto"/>
          <w:sz w:val="20"/>
          <w:szCs w:val="20"/>
        </w:rPr>
        <w:t xml:space="preserve">Proposal </w:t>
      </w:r>
      <w:r w:rsidRPr="0079334D">
        <w:rPr>
          <w:b/>
          <w:i w:val="0"/>
          <w:iCs w:val="0"/>
          <w:color w:val="auto"/>
          <w:sz w:val="20"/>
          <w:szCs w:val="20"/>
        </w:rPr>
        <w:fldChar w:fldCharType="begin"/>
      </w:r>
      <w:r w:rsidRPr="0079334D">
        <w:rPr>
          <w:b/>
          <w:i w:val="0"/>
          <w:iCs w:val="0"/>
          <w:color w:val="auto"/>
          <w:sz w:val="20"/>
          <w:szCs w:val="20"/>
        </w:rPr>
        <w:instrText xml:space="preserve"> SEQ Proposal \* ARABIC </w:instrText>
      </w:r>
      <w:r w:rsidRPr="0079334D">
        <w:rPr>
          <w:b/>
          <w:i w:val="0"/>
          <w:iCs w:val="0"/>
          <w:color w:val="auto"/>
          <w:sz w:val="20"/>
          <w:szCs w:val="20"/>
        </w:rPr>
        <w:fldChar w:fldCharType="separate"/>
      </w:r>
      <w:r>
        <w:rPr>
          <w:b/>
          <w:i w:val="0"/>
          <w:iCs w:val="0"/>
          <w:noProof/>
          <w:color w:val="auto"/>
          <w:sz w:val="20"/>
          <w:szCs w:val="20"/>
        </w:rPr>
        <w:t>3</w:t>
      </w:r>
      <w:r w:rsidRPr="0079334D">
        <w:rPr>
          <w:b/>
          <w:i w:val="0"/>
          <w:iCs w:val="0"/>
          <w:color w:val="auto"/>
          <w:sz w:val="20"/>
          <w:szCs w:val="20"/>
        </w:rPr>
        <w:fldChar w:fldCharType="end"/>
      </w:r>
      <w:r w:rsidRPr="0079334D">
        <w:rPr>
          <w:b/>
          <w:i w:val="0"/>
          <w:iCs w:val="0"/>
          <w:color w:val="auto"/>
          <w:sz w:val="20"/>
          <w:szCs w:val="20"/>
        </w:rPr>
        <w:t xml:space="preserve">. Support use of B1-like execution criteria for conditional NR </w:t>
      </w:r>
      <w:proofErr w:type="spellStart"/>
      <w:r w:rsidRPr="0079334D">
        <w:rPr>
          <w:b/>
          <w:i w:val="0"/>
          <w:iCs w:val="0"/>
          <w:color w:val="auto"/>
          <w:sz w:val="20"/>
          <w:szCs w:val="20"/>
        </w:rPr>
        <w:t>PSCell</w:t>
      </w:r>
      <w:proofErr w:type="spellEnd"/>
      <w:r w:rsidRPr="0079334D">
        <w:rPr>
          <w:b/>
          <w:i w:val="0"/>
          <w:iCs w:val="0"/>
          <w:color w:val="auto"/>
          <w:sz w:val="20"/>
          <w:szCs w:val="20"/>
        </w:rPr>
        <w:t xml:space="preserve"> addition execution condition in case of EN-DC and NGEN-DC, and, A3/A5-like execution criteria for NR-DC.</w:t>
      </w:r>
      <w:bookmarkEnd w:id="8"/>
    </w:p>
    <w:p w14:paraId="1D411F5C" w14:textId="2FC5783A" w:rsidR="00B03E07" w:rsidRDefault="00B03E07" w:rsidP="00B03E07">
      <w:pPr>
        <w:spacing w:after="0"/>
      </w:pPr>
      <w:r>
        <w:t xml:space="preserve">The SN change procedures in case of traditional EN-DC, NGEN-DC and NR-DC can be triggered by both the MN and the SN. For SN changes triggered by the SN, the RRM measurement configuration is maintained by the SN which also processes the measurement reporting. After the SN receives the measurement results, the SN indicates to the MN on the SN change request including the measurement results for the SN. MN then decides whether to accept or refuse the SN initiated SN change procedure and performs the SN change procedures with the target SN and the UE accordingly. Considering that MN has control on the SN change procedures as well, it is simple to allow MN </w:t>
      </w:r>
      <w:proofErr w:type="gramStart"/>
      <w:r>
        <w:t>configure</w:t>
      </w:r>
      <w:proofErr w:type="gramEnd"/>
      <w:r>
        <w:t xml:space="preserve"> the SN change execution criteria as well and not support candidate </w:t>
      </w:r>
      <w:proofErr w:type="spellStart"/>
      <w:r>
        <w:t>PSCell</w:t>
      </w:r>
      <w:proofErr w:type="spellEnd"/>
      <w:r>
        <w:t xml:space="preserve"> configuring the conditional </w:t>
      </w:r>
      <w:proofErr w:type="spellStart"/>
      <w:r>
        <w:t>PSCell</w:t>
      </w:r>
      <w:proofErr w:type="spellEnd"/>
      <w:r>
        <w:t xml:space="preserve"> change execution criteria. MN and candidate </w:t>
      </w:r>
      <w:proofErr w:type="spellStart"/>
      <w:r>
        <w:t>PSCell</w:t>
      </w:r>
      <w:proofErr w:type="spellEnd"/>
      <w:r>
        <w:t xml:space="preserve"> may coordinate to determine the conditional </w:t>
      </w:r>
      <w:proofErr w:type="spellStart"/>
      <w:r>
        <w:t>PSCell</w:t>
      </w:r>
      <w:proofErr w:type="spellEnd"/>
      <w:r>
        <w:t xml:space="preserve"> change execution criteria, but MN sends the RRC Reconfiguration message to the UE with the conditional </w:t>
      </w:r>
      <w:proofErr w:type="spellStart"/>
      <w:r>
        <w:t>PSCell</w:t>
      </w:r>
      <w:proofErr w:type="spellEnd"/>
      <w:r>
        <w:t xml:space="preserve"> change execution criteria included by the MN. </w:t>
      </w:r>
    </w:p>
    <w:p w14:paraId="45A202EA" w14:textId="77777777" w:rsidR="00B03E07" w:rsidRDefault="00B03E07" w:rsidP="00B03E07">
      <w:pPr>
        <w:spacing w:after="0"/>
      </w:pPr>
    </w:p>
    <w:p w14:paraId="639A4185" w14:textId="3F0EF0BE" w:rsidR="00B03E07" w:rsidRPr="00832154" w:rsidRDefault="00B03E07" w:rsidP="00832154">
      <w:pPr>
        <w:pStyle w:val="Caption"/>
        <w:rPr>
          <w:b/>
        </w:rPr>
      </w:pPr>
      <w:bookmarkStart w:id="9" w:name="_Ref20838624"/>
      <w:r w:rsidRPr="00832154">
        <w:rPr>
          <w:b/>
          <w:i w:val="0"/>
          <w:iCs w:val="0"/>
          <w:color w:val="auto"/>
          <w:sz w:val="20"/>
          <w:szCs w:val="20"/>
        </w:rPr>
        <w:t xml:space="preserve">Proposal </w:t>
      </w:r>
      <w:r w:rsidRPr="00832154">
        <w:rPr>
          <w:b/>
          <w:i w:val="0"/>
          <w:iCs w:val="0"/>
          <w:color w:val="auto"/>
          <w:sz w:val="20"/>
          <w:szCs w:val="20"/>
        </w:rPr>
        <w:fldChar w:fldCharType="begin"/>
      </w:r>
      <w:r w:rsidRPr="00832154">
        <w:rPr>
          <w:b/>
          <w:i w:val="0"/>
          <w:iCs w:val="0"/>
          <w:color w:val="auto"/>
          <w:sz w:val="20"/>
          <w:szCs w:val="20"/>
        </w:rPr>
        <w:instrText xml:space="preserve"> SEQ Proposal \* ARABIC </w:instrText>
      </w:r>
      <w:r w:rsidRPr="00832154">
        <w:rPr>
          <w:b/>
          <w:i w:val="0"/>
          <w:iCs w:val="0"/>
          <w:color w:val="auto"/>
          <w:sz w:val="20"/>
          <w:szCs w:val="20"/>
        </w:rPr>
        <w:fldChar w:fldCharType="separate"/>
      </w:r>
      <w:r w:rsidRPr="00832154">
        <w:rPr>
          <w:b/>
          <w:i w:val="0"/>
          <w:iCs w:val="0"/>
          <w:color w:val="auto"/>
          <w:sz w:val="20"/>
          <w:szCs w:val="20"/>
        </w:rPr>
        <w:t>4</w:t>
      </w:r>
      <w:r w:rsidRPr="00832154">
        <w:rPr>
          <w:b/>
          <w:i w:val="0"/>
          <w:iCs w:val="0"/>
          <w:color w:val="auto"/>
          <w:sz w:val="20"/>
          <w:szCs w:val="20"/>
        </w:rPr>
        <w:fldChar w:fldCharType="end"/>
      </w:r>
      <w:r w:rsidRPr="00832154">
        <w:rPr>
          <w:b/>
          <w:i w:val="0"/>
          <w:iCs w:val="0"/>
          <w:color w:val="auto"/>
          <w:sz w:val="20"/>
          <w:szCs w:val="20"/>
        </w:rPr>
        <w:t>. The MN</w:t>
      </w:r>
      <w:r>
        <w:rPr>
          <w:b/>
          <w:i w:val="0"/>
          <w:iCs w:val="0"/>
          <w:color w:val="auto"/>
          <w:sz w:val="20"/>
          <w:szCs w:val="20"/>
        </w:rPr>
        <w:t xml:space="preserve"> </w:t>
      </w:r>
      <w:r w:rsidRPr="00832154">
        <w:rPr>
          <w:b/>
          <w:i w:val="0"/>
          <w:iCs w:val="0"/>
          <w:color w:val="auto"/>
          <w:sz w:val="20"/>
          <w:szCs w:val="20"/>
        </w:rPr>
        <w:t>decides on the condition</w:t>
      </w:r>
      <w:r>
        <w:rPr>
          <w:b/>
          <w:i w:val="0"/>
          <w:iCs w:val="0"/>
          <w:color w:val="auto"/>
          <w:sz w:val="20"/>
          <w:szCs w:val="20"/>
        </w:rPr>
        <w:t>s</w:t>
      </w:r>
      <w:r w:rsidRPr="00832154">
        <w:rPr>
          <w:b/>
          <w:i w:val="0"/>
          <w:iCs w:val="0"/>
          <w:color w:val="auto"/>
          <w:sz w:val="20"/>
          <w:szCs w:val="20"/>
        </w:rPr>
        <w:t xml:space="preserve"> for the execution of conditional </w:t>
      </w:r>
      <w:proofErr w:type="spellStart"/>
      <w:r>
        <w:rPr>
          <w:b/>
          <w:i w:val="0"/>
          <w:iCs w:val="0"/>
          <w:color w:val="auto"/>
          <w:sz w:val="20"/>
          <w:szCs w:val="20"/>
        </w:rPr>
        <w:t>PSCell</w:t>
      </w:r>
      <w:proofErr w:type="spellEnd"/>
      <w:r>
        <w:rPr>
          <w:b/>
          <w:i w:val="0"/>
          <w:iCs w:val="0"/>
          <w:color w:val="auto"/>
          <w:sz w:val="20"/>
          <w:szCs w:val="20"/>
        </w:rPr>
        <w:t xml:space="preserve"> addition and </w:t>
      </w:r>
      <w:r w:rsidRPr="00832154">
        <w:rPr>
          <w:b/>
          <w:i w:val="0"/>
          <w:iCs w:val="0"/>
          <w:color w:val="auto"/>
          <w:sz w:val="20"/>
          <w:szCs w:val="20"/>
        </w:rPr>
        <w:t>change</w:t>
      </w:r>
      <w:r>
        <w:rPr>
          <w:b/>
          <w:i w:val="0"/>
          <w:iCs w:val="0"/>
          <w:color w:val="auto"/>
          <w:sz w:val="20"/>
          <w:szCs w:val="20"/>
        </w:rPr>
        <w:t xml:space="preserve"> and </w:t>
      </w:r>
      <w:r w:rsidRPr="00832154">
        <w:rPr>
          <w:b/>
          <w:i w:val="0"/>
          <w:iCs w:val="0"/>
          <w:color w:val="auto"/>
          <w:sz w:val="20"/>
          <w:szCs w:val="20"/>
        </w:rPr>
        <w:t xml:space="preserve">adds the </w:t>
      </w:r>
      <w:r>
        <w:rPr>
          <w:b/>
          <w:i w:val="0"/>
          <w:iCs w:val="0"/>
          <w:color w:val="auto"/>
          <w:sz w:val="20"/>
          <w:szCs w:val="20"/>
        </w:rPr>
        <w:t>execution conditions in</w:t>
      </w:r>
      <w:r w:rsidRPr="00832154">
        <w:rPr>
          <w:b/>
          <w:i w:val="0"/>
          <w:iCs w:val="0"/>
          <w:color w:val="auto"/>
          <w:sz w:val="20"/>
          <w:szCs w:val="20"/>
        </w:rPr>
        <w:t xml:space="preserve"> the RRC</w:t>
      </w:r>
      <w:r>
        <w:rPr>
          <w:b/>
          <w:i w:val="0"/>
          <w:iCs w:val="0"/>
          <w:color w:val="auto"/>
          <w:sz w:val="20"/>
          <w:szCs w:val="20"/>
        </w:rPr>
        <w:t xml:space="preserve"> Reconfiguration</w:t>
      </w:r>
      <w:r w:rsidRPr="00832154">
        <w:rPr>
          <w:b/>
          <w:i w:val="0"/>
          <w:iCs w:val="0"/>
          <w:color w:val="auto"/>
          <w:sz w:val="20"/>
          <w:szCs w:val="20"/>
        </w:rPr>
        <w:t xml:space="preserve"> message sent to UE.</w:t>
      </w:r>
      <w:bookmarkEnd w:id="9"/>
    </w:p>
    <w:p w14:paraId="665CD793" w14:textId="77777777" w:rsidR="00B03E07" w:rsidRDefault="00B03E07" w:rsidP="00B03E07">
      <w:pPr>
        <w:spacing w:after="0"/>
      </w:pPr>
      <w:r>
        <w:t xml:space="preserve">In case of EN-DC, NGEN-DC, NR-DC, the SN belongs to the NR network, the measurement events used for configuring the conditional NR </w:t>
      </w:r>
      <w:proofErr w:type="spellStart"/>
      <w:r>
        <w:t>PSCell</w:t>
      </w:r>
      <w:proofErr w:type="spellEnd"/>
      <w:r>
        <w:t xml:space="preserve"> change execution criteria are A3/A5-like criteria.</w:t>
      </w:r>
    </w:p>
    <w:p w14:paraId="12C71A5E" w14:textId="77777777" w:rsidR="00B03E07" w:rsidRDefault="00B03E07" w:rsidP="00B03E07">
      <w:pPr>
        <w:spacing w:after="0"/>
      </w:pPr>
    </w:p>
    <w:p w14:paraId="7B4B3434" w14:textId="6CAAAFAC" w:rsidR="00B03E07" w:rsidRPr="0079334D" w:rsidRDefault="00B03E07" w:rsidP="00B03E07">
      <w:pPr>
        <w:pStyle w:val="Caption"/>
        <w:rPr>
          <w:b/>
          <w:i w:val="0"/>
          <w:iCs w:val="0"/>
          <w:color w:val="auto"/>
          <w:sz w:val="20"/>
          <w:szCs w:val="20"/>
        </w:rPr>
      </w:pPr>
      <w:bookmarkStart w:id="10" w:name="_Ref20838628"/>
      <w:r w:rsidRPr="0079334D">
        <w:rPr>
          <w:b/>
          <w:i w:val="0"/>
          <w:iCs w:val="0"/>
          <w:color w:val="auto"/>
          <w:sz w:val="20"/>
          <w:szCs w:val="20"/>
        </w:rPr>
        <w:t xml:space="preserve">Proposal </w:t>
      </w:r>
      <w:r w:rsidRPr="0079334D">
        <w:rPr>
          <w:b/>
          <w:i w:val="0"/>
          <w:iCs w:val="0"/>
          <w:color w:val="auto"/>
          <w:sz w:val="20"/>
          <w:szCs w:val="20"/>
        </w:rPr>
        <w:fldChar w:fldCharType="begin"/>
      </w:r>
      <w:r w:rsidRPr="0079334D">
        <w:rPr>
          <w:b/>
          <w:i w:val="0"/>
          <w:iCs w:val="0"/>
          <w:color w:val="auto"/>
          <w:sz w:val="20"/>
          <w:szCs w:val="20"/>
        </w:rPr>
        <w:instrText xml:space="preserve"> SEQ Proposal \* ARABIC </w:instrText>
      </w:r>
      <w:r w:rsidRPr="0079334D">
        <w:rPr>
          <w:b/>
          <w:i w:val="0"/>
          <w:iCs w:val="0"/>
          <w:color w:val="auto"/>
          <w:sz w:val="20"/>
          <w:szCs w:val="20"/>
        </w:rPr>
        <w:fldChar w:fldCharType="separate"/>
      </w:r>
      <w:r>
        <w:rPr>
          <w:b/>
          <w:i w:val="0"/>
          <w:iCs w:val="0"/>
          <w:noProof/>
          <w:color w:val="auto"/>
          <w:sz w:val="20"/>
          <w:szCs w:val="20"/>
        </w:rPr>
        <w:t>5</w:t>
      </w:r>
      <w:r w:rsidRPr="0079334D">
        <w:rPr>
          <w:b/>
          <w:i w:val="0"/>
          <w:iCs w:val="0"/>
          <w:color w:val="auto"/>
          <w:sz w:val="20"/>
          <w:szCs w:val="20"/>
        </w:rPr>
        <w:fldChar w:fldCharType="end"/>
      </w:r>
      <w:r w:rsidRPr="0079334D">
        <w:rPr>
          <w:b/>
          <w:i w:val="0"/>
          <w:iCs w:val="0"/>
          <w:color w:val="auto"/>
          <w:sz w:val="20"/>
          <w:szCs w:val="20"/>
        </w:rPr>
        <w:t xml:space="preserve">. Support use of A3/A5-like execution criteria for conditional NR </w:t>
      </w:r>
      <w:proofErr w:type="spellStart"/>
      <w:r w:rsidRPr="0079334D">
        <w:rPr>
          <w:b/>
          <w:i w:val="0"/>
          <w:iCs w:val="0"/>
          <w:color w:val="auto"/>
          <w:sz w:val="20"/>
          <w:szCs w:val="20"/>
        </w:rPr>
        <w:t>PSCell</w:t>
      </w:r>
      <w:proofErr w:type="spellEnd"/>
      <w:r w:rsidRPr="0079334D">
        <w:rPr>
          <w:b/>
          <w:i w:val="0"/>
          <w:iCs w:val="0"/>
          <w:color w:val="auto"/>
          <w:sz w:val="20"/>
          <w:szCs w:val="20"/>
        </w:rPr>
        <w:t xml:space="preserve"> change execution condition in case of EN-DC, NGEN-DC, and, NR-DC.</w:t>
      </w:r>
      <w:bookmarkEnd w:id="10"/>
    </w:p>
    <w:p w14:paraId="70261BDD" w14:textId="44077037" w:rsidR="005D7F39" w:rsidRPr="00E00F9C" w:rsidRDefault="00BB5F26" w:rsidP="00BB5F26">
      <w:pPr>
        <w:pStyle w:val="Heading2"/>
        <w:numPr>
          <w:ilvl w:val="2"/>
          <w:numId w:val="2"/>
        </w:numPr>
        <w:rPr>
          <w:rFonts w:ascii="Arial" w:hAnsi="Arial" w:cs="Arial"/>
          <w:color w:val="auto"/>
          <w:sz w:val="28"/>
          <w:szCs w:val="28"/>
        </w:rPr>
      </w:pPr>
      <w:r>
        <w:rPr>
          <w:rFonts w:ascii="Arial" w:hAnsi="Arial" w:cs="Arial"/>
          <w:color w:val="auto"/>
          <w:sz w:val="28"/>
          <w:szCs w:val="28"/>
        </w:rPr>
        <w:t>RRC Configuration</w:t>
      </w:r>
      <w:r w:rsidR="005D7F39">
        <w:rPr>
          <w:rFonts w:ascii="Arial" w:hAnsi="Arial" w:cs="Arial"/>
          <w:color w:val="auto"/>
          <w:sz w:val="28"/>
          <w:szCs w:val="28"/>
        </w:rPr>
        <w:t xml:space="preserve"> validity check</w:t>
      </w:r>
    </w:p>
    <w:p w14:paraId="2E5A7E51" w14:textId="44E8DD6C" w:rsidR="00BB5F26" w:rsidRDefault="005D7F39" w:rsidP="00BB5F26">
      <w:pPr>
        <w:spacing w:after="0"/>
      </w:pPr>
      <w:r>
        <w:t>The question on “</w:t>
      </w:r>
      <w:r w:rsidRPr="008937AC">
        <w:t xml:space="preserve">What is the UE’s </w:t>
      </w:r>
      <w:proofErr w:type="spellStart"/>
      <w:r w:rsidRPr="008937AC">
        <w:t>behavior</w:t>
      </w:r>
      <w:proofErr w:type="spellEnd"/>
      <w:r w:rsidRPr="008937AC">
        <w:t xml:space="preserve"> if the UE cannot comply with the received CHO configuration</w:t>
      </w:r>
      <w:r>
        <w:t>?” is discussed as part of the “</w:t>
      </w:r>
      <w:r w:rsidRPr="008937AC">
        <w:rPr>
          <w:rFonts w:hint="eastAsia"/>
        </w:rPr>
        <w:t xml:space="preserve">Summary of </w:t>
      </w:r>
      <w:r w:rsidRPr="008937AC">
        <w:t xml:space="preserve">[106#42] [NR/LTE/mob </w:t>
      </w:r>
      <w:proofErr w:type="spellStart"/>
      <w:r w:rsidRPr="008937AC">
        <w:t>enh</w:t>
      </w:r>
      <w:proofErr w:type="spellEnd"/>
      <w:r w:rsidRPr="008937AC">
        <w:t>] CHO configuration</w:t>
      </w:r>
      <w:r>
        <w:t xml:space="preserve">” email discussion for submission to RAN2#107. </w:t>
      </w:r>
      <w:r w:rsidR="0014697D">
        <w:t xml:space="preserve">The same question is relevant to the case of Conditional NR </w:t>
      </w:r>
      <w:proofErr w:type="spellStart"/>
      <w:r w:rsidR="0014697D">
        <w:t>PSCell</w:t>
      </w:r>
      <w:proofErr w:type="spellEnd"/>
      <w:r w:rsidR="0014697D">
        <w:t xml:space="preserve"> addition/change.</w:t>
      </w:r>
      <w:r w:rsidR="00BB5F26">
        <w:t xml:space="preserve"> </w:t>
      </w:r>
    </w:p>
    <w:p w14:paraId="26265DA4" w14:textId="64479C23" w:rsidR="005D7F39" w:rsidRDefault="00BB5F26" w:rsidP="005D7F39">
      <w:r>
        <w:lastRenderedPageBreak/>
        <w:t xml:space="preserve">We think that </w:t>
      </w:r>
      <w:proofErr w:type="gramStart"/>
      <w:r>
        <w:t>similar to</w:t>
      </w:r>
      <w:proofErr w:type="gramEnd"/>
      <w:r>
        <w:t xml:space="preserve"> CHO, it is beneficial to check the validity of the different</w:t>
      </w:r>
      <w:r w:rsidR="005D7F39">
        <w:t xml:space="preserve"> contents</w:t>
      </w:r>
      <w:r>
        <w:t xml:space="preserve"> in RRC Reconfiguration message including conditional NR </w:t>
      </w:r>
      <w:proofErr w:type="spellStart"/>
      <w:r>
        <w:t>PSCell</w:t>
      </w:r>
      <w:proofErr w:type="spellEnd"/>
      <w:r>
        <w:t xml:space="preserve"> config</w:t>
      </w:r>
      <w:r w:rsidR="005D7F39">
        <w:t xml:space="preserve"> at different times to not increase the RRC </w:t>
      </w:r>
      <w:r w:rsidR="0014697D">
        <w:t xml:space="preserve">Reconfiguration </w:t>
      </w:r>
      <w:r w:rsidR="005D7F39">
        <w:t xml:space="preserve">processing delays. </w:t>
      </w:r>
    </w:p>
    <w:p w14:paraId="6F882BE3" w14:textId="36052823" w:rsidR="00BB5F26" w:rsidRDefault="005D7F39" w:rsidP="00BB5F26">
      <w:pPr>
        <w:pStyle w:val="ListParagraph"/>
        <w:numPr>
          <w:ilvl w:val="0"/>
          <w:numId w:val="11"/>
        </w:numPr>
      </w:pPr>
      <w:r>
        <w:t>C</w:t>
      </w:r>
      <w:r w:rsidRPr="00C54536">
        <w:t>onfig #1</w:t>
      </w:r>
      <w:r w:rsidRPr="00BB5F26">
        <w:rPr>
          <w:b/>
          <w:iCs/>
        </w:rPr>
        <w:t>(</w:t>
      </w:r>
      <w:r w:rsidR="003D3B0E">
        <w:rPr>
          <w:b/>
          <w:iCs/>
        </w:rPr>
        <w:t>MN</w:t>
      </w:r>
      <w:r w:rsidRPr="00BB5F26">
        <w:rPr>
          <w:b/>
          <w:iCs/>
        </w:rPr>
        <w:t xml:space="preserve"> RRC configuration changes)</w:t>
      </w:r>
      <w:r w:rsidRPr="00C54536">
        <w:t xml:space="preserve"> and #2</w:t>
      </w:r>
      <w:r>
        <w:t>(</w:t>
      </w:r>
      <w:r w:rsidR="00BB5F26" w:rsidRPr="00BB5F26">
        <w:rPr>
          <w:b/>
          <w:iCs/>
        </w:rPr>
        <w:t xml:space="preserve">conditional </w:t>
      </w:r>
      <w:proofErr w:type="spellStart"/>
      <w:r w:rsidR="003D3B0E">
        <w:rPr>
          <w:b/>
          <w:iCs/>
        </w:rPr>
        <w:t>PSCell</w:t>
      </w:r>
      <w:proofErr w:type="spellEnd"/>
      <w:r w:rsidR="00BB5F26" w:rsidRPr="00BB5F26">
        <w:rPr>
          <w:b/>
          <w:iCs/>
        </w:rPr>
        <w:t xml:space="preserve"> addition/change</w:t>
      </w:r>
      <w:r w:rsidRPr="00BB5F26">
        <w:rPr>
          <w:b/>
          <w:iCs/>
        </w:rPr>
        <w:t xml:space="preserve"> execution trigger criteria configuration)</w:t>
      </w:r>
      <w:r w:rsidRPr="00C54536">
        <w:t xml:space="preserve"> </w:t>
      </w:r>
      <w:r w:rsidR="00AF1CBE">
        <w:t>is</w:t>
      </w:r>
      <w:r w:rsidRPr="00C54536">
        <w:t xml:space="preserve"> checked right after receiving the </w:t>
      </w:r>
      <w:bookmarkStart w:id="11" w:name="_Hlk16511646"/>
      <w:r w:rsidR="00BB5F26">
        <w:t xml:space="preserve">RRC Reconfiguration message containing the conditional NR </w:t>
      </w:r>
      <w:proofErr w:type="spellStart"/>
      <w:r w:rsidR="00BB5F26">
        <w:t>PSCell</w:t>
      </w:r>
      <w:proofErr w:type="spellEnd"/>
      <w:r w:rsidR="00BB5F26">
        <w:t xml:space="preserve"> information</w:t>
      </w:r>
      <w:r>
        <w:t xml:space="preserve">, as this information is prepared by the source </w:t>
      </w:r>
      <w:proofErr w:type="spellStart"/>
      <w:r>
        <w:t>gNB</w:t>
      </w:r>
      <w:proofErr w:type="spellEnd"/>
      <w:r>
        <w:t>. If any of these config is invalid, UE triggers RRC Re-establishment procedure</w:t>
      </w:r>
      <w:bookmarkEnd w:id="11"/>
      <w:r>
        <w:t>.</w:t>
      </w:r>
    </w:p>
    <w:p w14:paraId="7EE197C9" w14:textId="2AD22AD1" w:rsidR="00AF06B6" w:rsidRDefault="00AF06B6" w:rsidP="00AF06B6">
      <w:pPr>
        <w:pStyle w:val="ListParagraph"/>
        <w:numPr>
          <w:ilvl w:val="1"/>
          <w:numId w:val="11"/>
        </w:numPr>
      </w:pPr>
      <w:bookmarkStart w:id="12" w:name="_Hlk20832254"/>
      <w:r>
        <w:t>MN can rely on L1/L2 Ack to confirm the reception of the RRC Reconfiguration message by the UE</w:t>
      </w:r>
    </w:p>
    <w:bookmarkEnd w:id="12"/>
    <w:p w14:paraId="02E59BFF" w14:textId="669C459F" w:rsidR="005D7F39" w:rsidRDefault="005D7F39" w:rsidP="00BB5F26">
      <w:pPr>
        <w:pStyle w:val="ListParagraph"/>
        <w:numPr>
          <w:ilvl w:val="0"/>
          <w:numId w:val="9"/>
        </w:numPr>
        <w:spacing w:after="0"/>
        <w:contextualSpacing w:val="0"/>
      </w:pPr>
      <w:r w:rsidRPr="00815E13">
        <w:t>Config #3(</w:t>
      </w:r>
      <w:r w:rsidR="00BB5F26" w:rsidRPr="00BB5F26">
        <w:rPr>
          <w:b/>
          <w:bCs/>
        </w:rPr>
        <w:t xml:space="preserve">Candidate </w:t>
      </w:r>
      <w:proofErr w:type="spellStart"/>
      <w:r w:rsidR="00BB5F26" w:rsidRPr="00BB5F26">
        <w:rPr>
          <w:b/>
          <w:bCs/>
        </w:rPr>
        <w:t>PSCell</w:t>
      </w:r>
      <w:proofErr w:type="spellEnd"/>
      <w:r w:rsidRPr="00BB5F26">
        <w:rPr>
          <w:b/>
          <w:bCs/>
          <w:iCs/>
        </w:rPr>
        <w:t xml:space="preserve"> RRC Reconfiguration</w:t>
      </w:r>
      <w:r w:rsidRPr="00BB5F26">
        <w:rPr>
          <w:b/>
          <w:iCs/>
        </w:rPr>
        <w:t>)</w:t>
      </w:r>
      <w:r w:rsidRPr="00815E13">
        <w:t xml:space="preserve"> </w:t>
      </w:r>
      <w:r w:rsidR="00BB5F26">
        <w:t xml:space="preserve">validity </w:t>
      </w:r>
      <w:r w:rsidR="00AF1CBE">
        <w:t>is</w:t>
      </w:r>
      <w:r w:rsidR="00BB5F26">
        <w:t xml:space="preserve"> checked </w:t>
      </w:r>
      <w:bookmarkStart w:id="13" w:name="_Hlk16511816"/>
      <w:r w:rsidRPr="00815E13">
        <w:t>only for a target cell after the CHO criteria is met for that cell</w:t>
      </w:r>
      <w:bookmarkEnd w:id="13"/>
      <w:r w:rsidR="00BB5F26">
        <w:t>.</w:t>
      </w:r>
    </w:p>
    <w:p w14:paraId="1427D11C" w14:textId="494C35F8" w:rsidR="00AF1CBE" w:rsidRDefault="00AF1CBE" w:rsidP="00AF1CBE">
      <w:pPr>
        <w:pStyle w:val="ListParagraph"/>
        <w:numPr>
          <w:ilvl w:val="1"/>
          <w:numId w:val="9"/>
        </w:numPr>
        <w:spacing w:after="0"/>
      </w:pPr>
      <w:r>
        <w:t xml:space="preserve">Once the UE has detected that the execution criteria for SN addition/change is met, and, the configuration of the target cell is valid, UE sends a RRC Reconfiguration complete message </w:t>
      </w:r>
      <w:r w:rsidR="00572F3C">
        <w:t xml:space="preserve">to the MN , as shown in step 5b, </w:t>
      </w:r>
      <w:r>
        <w:t xml:space="preserve">indicating </w:t>
      </w:r>
      <w:r w:rsidR="00572F3C">
        <w:t>which</w:t>
      </w:r>
      <w:r>
        <w:t xml:space="preserve"> candidate </w:t>
      </w:r>
      <w:proofErr w:type="spellStart"/>
      <w:r>
        <w:t>PSCell</w:t>
      </w:r>
      <w:proofErr w:type="spellEnd"/>
      <w:r>
        <w:t xml:space="preserve"> </w:t>
      </w:r>
      <w:r w:rsidR="00572F3C">
        <w:t xml:space="preserve">it selected as the new SN. The MN can inform the selected SN that UE has accepted the SN configuration. The selected SN can activate or reserve RACH resources for this UE at that point. </w:t>
      </w:r>
    </w:p>
    <w:p w14:paraId="4B337B11" w14:textId="66F17E33" w:rsidR="00980BD0" w:rsidRDefault="00572F3C" w:rsidP="00980BD0">
      <w:pPr>
        <w:pStyle w:val="ListParagraph"/>
        <w:numPr>
          <w:ilvl w:val="1"/>
          <w:numId w:val="9"/>
        </w:numPr>
        <w:spacing w:after="0"/>
      </w:pPr>
      <w:r>
        <w:t>UE may also send an RRC Reconfiguration complete over SRB3 or MAC-CE or PUCCH indication to the target SN to indicate successful completion of SN addition/change as shown in step 8b.</w:t>
      </w:r>
    </w:p>
    <w:p w14:paraId="2304F343" w14:textId="08B5F823" w:rsidR="00AF06B6" w:rsidRDefault="00AF06B6" w:rsidP="00AF06B6">
      <w:pPr>
        <w:spacing w:after="0"/>
        <w:rPr>
          <w:b/>
        </w:rPr>
      </w:pPr>
      <w:bookmarkStart w:id="14" w:name="_Ref20734487"/>
      <w:bookmarkStart w:id="15" w:name="_Hlk20734012"/>
      <w:bookmarkStart w:id="16" w:name="_Ref20412265"/>
      <w:r w:rsidRPr="00832154">
        <w:rPr>
          <w:b/>
        </w:rPr>
        <w:t xml:space="preserve">Observation </w:t>
      </w:r>
      <w:r w:rsidRPr="00832154">
        <w:rPr>
          <w:b/>
        </w:rPr>
        <w:fldChar w:fldCharType="begin"/>
      </w:r>
      <w:r w:rsidRPr="00832154">
        <w:rPr>
          <w:b/>
        </w:rPr>
        <w:instrText xml:space="preserve"> SEQ Observation \* ARABIC </w:instrText>
      </w:r>
      <w:r w:rsidRPr="00832154">
        <w:rPr>
          <w:b/>
        </w:rPr>
        <w:fldChar w:fldCharType="separate"/>
      </w:r>
      <w:r w:rsidRPr="00832154">
        <w:rPr>
          <w:b/>
        </w:rPr>
        <w:t>1</w:t>
      </w:r>
      <w:r w:rsidRPr="00832154">
        <w:rPr>
          <w:b/>
        </w:rPr>
        <w:fldChar w:fldCharType="end"/>
      </w:r>
      <w:r w:rsidRPr="00832154">
        <w:rPr>
          <w:b/>
        </w:rPr>
        <w:t xml:space="preserve">. MN relies on L1/L2 ACK to confirm the reception of the </w:t>
      </w:r>
      <w:r w:rsidRPr="00AF06B6">
        <w:rPr>
          <w:b/>
        </w:rPr>
        <w:t xml:space="preserve">conditional </w:t>
      </w:r>
      <w:proofErr w:type="spellStart"/>
      <w:r w:rsidRPr="00AF06B6">
        <w:rPr>
          <w:b/>
        </w:rPr>
        <w:t>PSCell</w:t>
      </w:r>
      <w:proofErr w:type="spellEnd"/>
      <w:r w:rsidRPr="00AF06B6">
        <w:rPr>
          <w:b/>
        </w:rPr>
        <w:t xml:space="preserve"> addition/change </w:t>
      </w:r>
      <w:r w:rsidRPr="00832154">
        <w:rPr>
          <w:b/>
        </w:rPr>
        <w:t>RRC Reconfiguration message by the UE.</w:t>
      </w:r>
      <w:bookmarkEnd w:id="14"/>
    </w:p>
    <w:bookmarkEnd w:id="15"/>
    <w:p w14:paraId="2B113AD1" w14:textId="77777777" w:rsidR="00AF06B6" w:rsidRDefault="00AF06B6" w:rsidP="00832154">
      <w:pPr>
        <w:spacing w:after="0"/>
        <w:rPr>
          <w:b/>
        </w:rPr>
      </w:pPr>
    </w:p>
    <w:p w14:paraId="20FE80FB" w14:textId="47FD07B8" w:rsidR="003D3B0E" w:rsidRPr="00572F3C" w:rsidRDefault="003D3B0E" w:rsidP="00A665A7">
      <w:pPr>
        <w:spacing w:after="0"/>
        <w:rPr>
          <w:b/>
        </w:rPr>
      </w:pPr>
      <w:bookmarkStart w:id="17" w:name="_Ref20838632"/>
      <w:r w:rsidRPr="00572F3C">
        <w:rPr>
          <w:b/>
        </w:rPr>
        <w:t xml:space="preserve">Proposal </w:t>
      </w:r>
      <w:r w:rsidRPr="00572F3C">
        <w:rPr>
          <w:b/>
        </w:rPr>
        <w:fldChar w:fldCharType="begin"/>
      </w:r>
      <w:r w:rsidRPr="00572F3C">
        <w:rPr>
          <w:b/>
        </w:rPr>
        <w:instrText xml:space="preserve"> SEQ Proposal \* ARABIC </w:instrText>
      </w:r>
      <w:r w:rsidRPr="00572F3C">
        <w:rPr>
          <w:b/>
        </w:rPr>
        <w:fldChar w:fldCharType="separate"/>
      </w:r>
      <w:r w:rsidR="00B03E07">
        <w:rPr>
          <w:b/>
          <w:noProof/>
        </w:rPr>
        <w:t>6</w:t>
      </w:r>
      <w:r w:rsidRPr="00572F3C">
        <w:rPr>
          <w:b/>
        </w:rPr>
        <w:fldChar w:fldCharType="end"/>
      </w:r>
      <w:r w:rsidRPr="00572F3C">
        <w:rPr>
          <w:b/>
        </w:rPr>
        <w:t xml:space="preserve">. </w:t>
      </w:r>
      <w:r>
        <w:rPr>
          <w:b/>
        </w:rPr>
        <w:t>UE supports below RRCReconfiguration/</w:t>
      </w:r>
      <w:proofErr w:type="spellStart"/>
      <w:r>
        <w:rPr>
          <w:b/>
        </w:rPr>
        <w:t>RRCConnectionReconfiguration</w:t>
      </w:r>
      <w:proofErr w:type="spellEnd"/>
      <w:r>
        <w:rPr>
          <w:b/>
        </w:rPr>
        <w:t xml:space="preserve"> message validity check</w:t>
      </w:r>
      <w:r w:rsidR="00495C83">
        <w:rPr>
          <w:b/>
        </w:rPr>
        <w:t xml:space="preserve"> </w:t>
      </w:r>
      <w:proofErr w:type="spellStart"/>
      <w:r w:rsidR="00495C83">
        <w:rPr>
          <w:b/>
        </w:rPr>
        <w:t>behavior</w:t>
      </w:r>
      <w:proofErr w:type="spellEnd"/>
      <w:r>
        <w:rPr>
          <w:b/>
        </w:rPr>
        <w:t xml:space="preserve"> during </w:t>
      </w:r>
      <w:r w:rsidRPr="00572F3C">
        <w:rPr>
          <w:b/>
        </w:rPr>
        <w:t xml:space="preserve">Conditional NR </w:t>
      </w:r>
      <w:proofErr w:type="spellStart"/>
      <w:r w:rsidRPr="00572F3C">
        <w:rPr>
          <w:b/>
        </w:rPr>
        <w:t>PSCell</w:t>
      </w:r>
      <w:proofErr w:type="spellEnd"/>
      <w:r w:rsidRPr="00572F3C">
        <w:rPr>
          <w:b/>
        </w:rPr>
        <w:t xml:space="preserve"> addition/change</w:t>
      </w:r>
      <w:r>
        <w:rPr>
          <w:b/>
        </w:rPr>
        <w:t xml:space="preserve"> procedures</w:t>
      </w:r>
      <w:r w:rsidRPr="00572F3C">
        <w:rPr>
          <w:b/>
        </w:rPr>
        <w:t>:</w:t>
      </w:r>
      <w:bookmarkEnd w:id="16"/>
      <w:bookmarkEnd w:id="17"/>
    </w:p>
    <w:p w14:paraId="415DEF16" w14:textId="74EAA4A8" w:rsidR="003D3B0E" w:rsidRDefault="003D3B0E" w:rsidP="00A665A7">
      <w:pPr>
        <w:pStyle w:val="Caption"/>
        <w:numPr>
          <w:ilvl w:val="0"/>
          <w:numId w:val="15"/>
        </w:numPr>
        <w:spacing w:after="0"/>
        <w:rPr>
          <w:b/>
          <w:i w:val="0"/>
          <w:color w:val="auto"/>
          <w:sz w:val="20"/>
          <w:szCs w:val="20"/>
        </w:rPr>
      </w:pPr>
      <w:bookmarkStart w:id="18" w:name="_Ref16511984"/>
      <w:r>
        <w:rPr>
          <w:b/>
          <w:i w:val="0"/>
          <w:color w:val="auto"/>
          <w:sz w:val="20"/>
          <w:szCs w:val="20"/>
        </w:rPr>
        <w:t xml:space="preserve">UE checks the validity of MN RRC Configuration and </w:t>
      </w:r>
      <w:r w:rsidRPr="003D3B0E">
        <w:rPr>
          <w:b/>
          <w:i w:val="0"/>
          <w:color w:val="auto"/>
          <w:sz w:val="20"/>
          <w:szCs w:val="20"/>
        </w:rPr>
        <w:t xml:space="preserve">conditional </w:t>
      </w:r>
      <w:proofErr w:type="spellStart"/>
      <w:r w:rsidRPr="003D3B0E">
        <w:rPr>
          <w:b/>
          <w:i w:val="0"/>
          <w:color w:val="auto"/>
          <w:sz w:val="20"/>
          <w:szCs w:val="20"/>
        </w:rPr>
        <w:t>PSCell</w:t>
      </w:r>
      <w:proofErr w:type="spellEnd"/>
      <w:r w:rsidRPr="003D3B0E">
        <w:rPr>
          <w:b/>
          <w:i w:val="0"/>
          <w:color w:val="auto"/>
          <w:sz w:val="20"/>
          <w:szCs w:val="20"/>
        </w:rPr>
        <w:t xml:space="preserve"> addition/change</w:t>
      </w:r>
      <w:r>
        <w:rPr>
          <w:b/>
          <w:i w:val="0"/>
          <w:color w:val="auto"/>
          <w:sz w:val="20"/>
          <w:szCs w:val="20"/>
        </w:rPr>
        <w:t xml:space="preserve"> execution criteria configuration immediately on receiving the c</w:t>
      </w:r>
      <w:r w:rsidRPr="003D3B0E">
        <w:rPr>
          <w:b/>
          <w:i w:val="0"/>
          <w:color w:val="auto"/>
          <w:sz w:val="20"/>
          <w:szCs w:val="20"/>
        </w:rPr>
        <w:t xml:space="preserve">onditional </w:t>
      </w:r>
      <w:proofErr w:type="spellStart"/>
      <w:r w:rsidRPr="003D3B0E">
        <w:rPr>
          <w:b/>
          <w:i w:val="0"/>
          <w:color w:val="auto"/>
          <w:sz w:val="20"/>
          <w:szCs w:val="20"/>
        </w:rPr>
        <w:t>PSCell</w:t>
      </w:r>
      <w:proofErr w:type="spellEnd"/>
      <w:r w:rsidRPr="003D3B0E">
        <w:rPr>
          <w:b/>
          <w:i w:val="0"/>
          <w:color w:val="auto"/>
          <w:sz w:val="20"/>
          <w:szCs w:val="20"/>
        </w:rPr>
        <w:t xml:space="preserve"> addition/change</w:t>
      </w:r>
      <w:r w:rsidRPr="00216E43">
        <w:rPr>
          <w:b/>
          <w:i w:val="0"/>
          <w:color w:val="auto"/>
          <w:sz w:val="20"/>
          <w:szCs w:val="20"/>
        </w:rPr>
        <w:t xml:space="preserve"> </w:t>
      </w:r>
      <w:r>
        <w:rPr>
          <w:b/>
          <w:i w:val="0"/>
          <w:color w:val="auto"/>
          <w:sz w:val="20"/>
          <w:szCs w:val="20"/>
        </w:rPr>
        <w:t>RRC Reconfiguration message including these configuration details.</w:t>
      </w:r>
      <w:bookmarkEnd w:id="18"/>
    </w:p>
    <w:p w14:paraId="4BA9EA4B" w14:textId="5F39C074" w:rsidR="003D3B0E" w:rsidRDefault="003D3B0E" w:rsidP="00A665A7">
      <w:pPr>
        <w:pStyle w:val="Caption"/>
        <w:numPr>
          <w:ilvl w:val="1"/>
          <w:numId w:val="15"/>
        </w:numPr>
        <w:spacing w:after="0"/>
        <w:rPr>
          <w:b/>
          <w:i w:val="0"/>
          <w:color w:val="auto"/>
          <w:sz w:val="20"/>
          <w:szCs w:val="20"/>
        </w:rPr>
      </w:pPr>
      <w:bookmarkStart w:id="19" w:name="_Ref16511990"/>
      <w:r>
        <w:rPr>
          <w:b/>
          <w:i w:val="0"/>
          <w:color w:val="auto"/>
          <w:sz w:val="20"/>
          <w:szCs w:val="20"/>
        </w:rPr>
        <w:t>UE</w:t>
      </w:r>
      <w:r w:rsidR="00AF06B6" w:rsidRPr="00AF06B6">
        <w:t xml:space="preserve"> </w:t>
      </w:r>
      <w:r w:rsidR="00AF06B6" w:rsidRPr="00AF06B6">
        <w:rPr>
          <w:b/>
          <w:i w:val="0"/>
          <w:color w:val="auto"/>
          <w:sz w:val="20"/>
          <w:szCs w:val="20"/>
        </w:rPr>
        <w:t>follows the legacy RRC reconfiguration failure procedure</w:t>
      </w:r>
      <w:r w:rsidR="00AF06B6">
        <w:rPr>
          <w:b/>
          <w:i w:val="0"/>
          <w:color w:val="auto"/>
          <w:sz w:val="20"/>
          <w:szCs w:val="20"/>
        </w:rPr>
        <w:t>, i.e.</w:t>
      </w:r>
      <w:r>
        <w:rPr>
          <w:b/>
          <w:i w:val="0"/>
          <w:color w:val="auto"/>
          <w:sz w:val="20"/>
          <w:szCs w:val="20"/>
        </w:rPr>
        <w:t xml:space="preserve"> trigger RRC Re-establishment when any of the MN RRC Configuration and </w:t>
      </w:r>
      <w:r w:rsidRPr="003D3B0E">
        <w:rPr>
          <w:b/>
          <w:i w:val="0"/>
          <w:color w:val="auto"/>
          <w:sz w:val="20"/>
          <w:szCs w:val="20"/>
        </w:rPr>
        <w:t xml:space="preserve">conditional </w:t>
      </w:r>
      <w:proofErr w:type="spellStart"/>
      <w:r w:rsidRPr="003D3B0E">
        <w:rPr>
          <w:b/>
          <w:i w:val="0"/>
          <w:color w:val="auto"/>
          <w:sz w:val="20"/>
          <w:szCs w:val="20"/>
        </w:rPr>
        <w:t>PSCell</w:t>
      </w:r>
      <w:proofErr w:type="spellEnd"/>
      <w:r w:rsidRPr="003D3B0E">
        <w:rPr>
          <w:b/>
          <w:i w:val="0"/>
          <w:color w:val="auto"/>
          <w:sz w:val="20"/>
          <w:szCs w:val="20"/>
        </w:rPr>
        <w:t xml:space="preserve"> addition/change</w:t>
      </w:r>
      <w:r>
        <w:rPr>
          <w:b/>
          <w:i w:val="0"/>
          <w:color w:val="auto"/>
          <w:sz w:val="20"/>
          <w:szCs w:val="20"/>
        </w:rPr>
        <w:t xml:space="preserve"> execution criteria configuration is </w:t>
      </w:r>
      <w:r w:rsidR="00495C83">
        <w:rPr>
          <w:b/>
          <w:i w:val="0"/>
          <w:color w:val="auto"/>
          <w:sz w:val="20"/>
          <w:szCs w:val="20"/>
        </w:rPr>
        <w:t>invalid</w:t>
      </w:r>
      <w:r>
        <w:rPr>
          <w:b/>
          <w:i w:val="0"/>
          <w:color w:val="auto"/>
          <w:sz w:val="20"/>
          <w:szCs w:val="20"/>
        </w:rPr>
        <w:t>.</w:t>
      </w:r>
      <w:bookmarkEnd w:id="19"/>
    </w:p>
    <w:p w14:paraId="508E2E24" w14:textId="47026B21" w:rsidR="003D3B0E" w:rsidRDefault="003D3B0E" w:rsidP="00A665A7">
      <w:pPr>
        <w:pStyle w:val="Caption"/>
        <w:numPr>
          <w:ilvl w:val="0"/>
          <w:numId w:val="15"/>
        </w:numPr>
        <w:spacing w:after="0"/>
        <w:rPr>
          <w:b/>
          <w:i w:val="0"/>
          <w:color w:val="auto"/>
          <w:sz w:val="20"/>
          <w:szCs w:val="20"/>
        </w:rPr>
      </w:pPr>
      <w:bookmarkStart w:id="20" w:name="_Ref16511995"/>
      <w:r>
        <w:rPr>
          <w:b/>
          <w:i w:val="0"/>
          <w:color w:val="auto"/>
          <w:sz w:val="20"/>
          <w:szCs w:val="20"/>
        </w:rPr>
        <w:t xml:space="preserve">UE checks the validity of </w:t>
      </w:r>
      <w:r w:rsidR="00495C83" w:rsidRPr="003D3B0E">
        <w:rPr>
          <w:b/>
          <w:i w:val="0"/>
          <w:color w:val="auto"/>
          <w:sz w:val="20"/>
          <w:szCs w:val="20"/>
        </w:rPr>
        <w:t xml:space="preserve">conditional </w:t>
      </w:r>
      <w:proofErr w:type="spellStart"/>
      <w:r w:rsidR="00495C83" w:rsidRPr="003D3B0E">
        <w:rPr>
          <w:b/>
          <w:i w:val="0"/>
          <w:color w:val="auto"/>
          <w:sz w:val="20"/>
          <w:szCs w:val="20"/>
        </w:rPr>
        <w:t>PSCell</w:t>
      </w:r>
      <w:proofErr w:type="spellEnd"/>
      <w:r w:rsidR="00495C83" w:rsidRPr="00216E43">
        <w:rPr>
          <w:b/>
          <w:i w:val="0"/>
          <w:color w:val="auto"/>
          <w:sz w:val="20"/>
          <w:szCs w:val="20"/>
        </w:rPr>
        <w:t xml:space="preserve"> </w:t>
      </w:r>
      <w:r w:rsidRPr="00216E43">
        <w:rPr>
          <w:b/>
          <w:i w:val="0"/>
          <w:color w:val="auto"/>
          <w:sz w:val="20"/>
          <w:szCs w:val="20"/>
        </w:rPr>
        <w:t>RRC Reconfiguration</w:t>
      </w:r>
      <w:r>
        <w:rPr>
          <w:b/>
          <w:i w:val="0"/>
          <w:color w:val="auto"/>
          <w:sz w:val="20"/>
          <w:szCs w:val="20"/>
        </w:rPr>
        <w:t xml:space="preserve"> </w:t>
      </w:r>
      <w:r w:rsidRPr="00216E43">
        <w:rPr>
          <w:b/>
          <w:i w:val="0"/>
          <w:color w:val="auto"/>
          <w:sz w:val="20"/>
          <w:szCs w:val="20"/>
        </w:rPr>
        <w:t xml:space="preserve">only for a </w:t>
      </w:r>
      <w:proofErr w:type="spellStart"/>
      <w:r w:rsidR="00495C83">
        <w:rPr>
          <w:b/>
          <w:i w:val="0"/>
          <w:color w:val="auto"/>
          <w:sz w:val="20"/>
          <w:szCs w:val="20"/>
        </w:rPr>
        <w:t>PSCell</w:t>
      </w:r>
      <w:proofErr w:type="spellEnd"/>
      <w:r w:rsidRPr="00216E43">
        <w:rPr>
          <w:b/>
          <w:i w:val="0"/>
          <w:color w:val="auto"/>
          <w:sz w:val="20"/>
          <w:szCs w:val="20"/>
        </w:rPr>
        <w:t xml:space="preserve"> after the </w:t>
      </w:r>
      <w:r w:rsidR="00495C83" w:rsidRPr="003D3B0E">
        <w:rPr>
          <w:b/>
          <w:i w:val="0"/>
          <w:color w:val="auto"/>
          <w:sz w:val="20"/>
          <w:szCs w:val="20"/>
        </w:rPr>
        <w:t xml:space="preserve">conditional </w:t>
      </w:r>
      <w:proofErr w:type="spellStart"/>
      <w:r w:rsidR="00495C83" w:rsidRPr="003D3B0E">
        <w:rPr>
          <w:b/>
          <w:i w:val="0"/>
          <w:color w:val="auto"/>
          <w:sz w:val="20"/>
          <w:szCs w:val="20"/>
        </w:rPr>
        <w:t>PSCell</w:t>
      </w:r>
      <w:proofErr w:type="spellEnd"/>
      <w:r w:rsidR="00495C83">
        <w:rPr>
          <w:b/>
          <w:i w:val="0"/>
          <w:color w:val="auto"/>
          <w:sz w:val="20"/>
          <w:szCs w:val="20"/>
        </w:rPr>
        <w:t xml:space="preserve"> addition/change </w:t>
      </w:r>
      <w:r>
        <w:rPr>
          <w:b/>
          <w:i w:val="0"/>
          <w:color w:val="auto"/>
          <w:sz w:val="20"/>
          <w:szCs w:val="20"/>
        </w:rPr>
        <w:t>execution</w:t>
      </w:r>
      <w:r w:rsidRPr="00216E43">
        <w:rPr>
          <w:b/>
          <w:i w:val="0"/>
          <w:color w:val="auto"/>
          <w:sz w:val="20"/>
          <w:szCs w:val="20"/>
        </w:rPr>
        <w:t xml:space="preserve"> criteria is met for that </w:t>
      </w:r>
      <w:proofErr w:type="spellStart"/>
      <w:r w:rsidR="00495C83">
        <w:rPr>
          <w:b/>
          <w:i w:val="0"/>
          <w:color w:val="auto"/>
          <w:sz w:val="20"/>
          <w:szCs w:val="20"/>
        </w:rPr>
        <w:t>PSC</w:t>
      </w:r>
      <w:r w:rsidRPr="00216E43">
        <w:rPr>
          <w:b/>
          <w:i w:val="0"/>
          <w:color w:val="auto"/>
          <w:sz w:val="20"/>
          <w:szCs w:val="20"/>
        </w:rPr>
        <w:t>ell</w:t>
      </w:r>
      <w:proofErr w:type="spellEnd"/>
      <w:r>
        <w:rPr>
          <w:b/>
          <w:i w:val="0"/>
          <w:color w:val="auto"/>
          <w:sz w:val="20"/>
          <w:szCs w:val="20"/>
        </w:rPr>
        <w:t>.</w:t>
      </w:r>
      <w:bookmarkEnd w:id="20"/>
    </w:p>
    <w:p w14:paraId="798CEE52" w14:textId="1A9282BC" w:rsidR="003D3B0E" w:rsidRPr="00216E43" w:rsidRDefault="003D3B0E" w:rsidP="00A665A7">
      <w:pPr>
        <w:pStyle w:val="Caption"/>
        <w:numPr>
          <w:ilvl w:val="1"/>
          <w:numId w:val="15"/>
        </w:numPr>
        <w:spacing w:after="0"/>
        <w:rPr>
          <w:bCs/>
          <w:i w:val="0"/>
          <w:color w:val="auto"/>
          <w:sz w:val="20"/>
          <w:szCs w:val="20"/>
        </w:rPr>
      </w:pPr>
      <w:bookmarkStart w:id="21" w:name="_Ref16511999"/>
      <w:r>
        <w:rPr>
          <w:b/>
          <w:i w:val="0"/>
          <w:color w:val="auto"/>
          <w:sz w:val="20"/>
          <w:szCs w:val="20"/>
        </w:rPr>
        <w:t xml:space="preserve">UE </w:t>
      </w:r>
      <w:r w:rsidR="00AF06B6" w:rsidRPr="00832154">
        <w:rPr>
          <w:b/>
          <w:i w:val="0"/>
          <w:color w:val="auto"/>
          <w:sz w:val="20"/>
          <w:szCs w:val="20"/>
        </w:rPr>
        <w:t xml:space="preserve">follows the legacy RRC reconfiguration failure procedure, i.e. </w:t>
      </w:r>
      <w:r>
        <w:rPr>
          <w:b/>
          <w:i w:val="0"/>
          <w:color w:val="auto"/>
          <w:sz w:val="20"/>
          <w:szCs w:val="20"/>
        </w:rPr>
        <w:t xml:space="preserve">trigger RRC Re-establishment when the RRC configuration of a </w:t>
      </w:r>
      <w:proofErr w:type="spellStart"/>
      <w:r w:rsidR="00495C83">
        <w:rPr>
          <w:b/>
          <w:i w:val="0"/>
          <w:color w:val="auto"/>
          <w:sz w:val="20"/>
          <w:szCs w:val="20"/>
        </w:rPr>
        <w:t>PSC</w:t>
      </w:r>
      <w:r>
        <w:rPr>
          <w:b/>
          <w:i w:val="0"/>
          <w:color w:val="auto"/>
          <w:sz w:val="20"/>
          <w:szCs w:val="20"/>
        </w:rPr>
        <w:t>ell</w:t>
      </w:r>
      <w:proofErr w:type="spellEnd"/>
      <w:r>
        <w:rPr>
          <w:b/>
          <w:i w:val="0"/>
          <w:color w:val="auto"/>
          <w:sz w:val="20"/>
          <w:szCs w:val="20"/>
        </w:rPr>
        <w:t xml:space="preserve"> for which </w:t>
      </w:r>
      <w:r w:rsidR="00495C83" w:rsidRPr="003D3B0E">
        <w:rPr>
          <w:b/>
          <w:i w:val="0"/>
          <w:color w:val="auto"/>
          <w:sz w:val="20"/>
          <w:szCs w:val="20"/>
        </w:rPr>
        <w:t xml:space="preserve">conditional </w:t>
      </w:r>
      <w:proofErr w:type="spellStart"/>
      <w:r w:rsidR="00495C83" w:rsidRPr="003D3B0E">
        <w:rPr>
          <w:b/>
          <w:i w:val="0"/>
          <w:color w:val="auto"/>
          <w:sz w:val="20"/>
          <w:szCs w:val="20"/>
        </w:rPr>
        <w:t>PSCell</w:t>
      </w:r>
      <w:proofErr w:type="spellEnd"/>
      <w:r w:rsidR="00495C83">
        <w:rPr>
          <w:b/>
          <w:i w:val="0"/>
          <w:color w:val="auto"/>
          <w:sz w:val="20"/>
          <w:szCs w:val="20"/>
        </w:rPr>
        <w:t xml:space="preserve"> addition/change</w:t>
      </w:r>
      <w:r>
        <w:rPr>
          <w:b/>
          <w:i w:val="0"/>
          <w:color w:val="auto"/>
          <w:sz w:val="20"/>
          <w:szCs w:val="20"/>
        </w:rPr>
        <w:t xml:space="preserve"> execution</w:t>
      </w:r>
      <w:r w:rsidRPr="00216E43">
        <w:rPr>
          <w:b/>
          <w:i w:val="0"/>
          <w:color w:val="auto"/>
          <w:sz w:val="20"/>
          <w:szCs w:val="20"/>
        </w:rPr>
        <w:t xml:space="preserve"> criteria is met </w:t>
      </w:r>
      <w:r>
        <w:rPr>
          <w:b/>
          <w:i w:val="0"/>
          <w:color w:val="auto"/>
          <w:sz w:val="20"/>
          <w:szCs w:val="20"/>
        </w:rPr>
        <w:t>is invalid.</w:t>
      </w:r>
      <w:bookmarkEnd w:id="21"/>
      <w:r>
        <w:rPr>
          <w:b/>
          <w:i w:val="0"/>
          <w:color w:val="auto"/>
          <w:sz w:val="20"/>
          <w:szCs w:val="20"/>
        </w:rPr>
        <w:t xml:space="preserve"> </w:t>
      </w:r>
    </w:p>
    <w:p w14:paraId="4AD2BAD3" w14:textId="407AE5D4" w:rsidR="00495C83" w:rsidRDefault="00495C83" w:rsidP="00495C83">
      <w:pPr>
        <w:spacing w:before="120"/>
        <w:rPr>
          <w:b/>
        </w:rPr>
      </w:pPr>
      <w:bookmarkStart w:id="22" w:name="_Ref20412213"/>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B03E07">
        <w:rPr>
          <w:b/>
          <w:noProof/>
        </w:rPr>
        <w:t>7</w:t>
      </w:r>
      <w:r w:rsidRPr="00495C83">
        <w:rPr>
          <w:b/>
        </w:rPr>
        <w:fldChar w:fldCharType="end"/>
      </w:r>
      <w:r w:rsidRPr="00495C83">
        <w:rPr>
          <w:b/>
        </w:rPr>
        <w:t xml:space="preserve">. </w:t>
      </w:r>
      <w:r>
        <w:rPr>
          <w:b/>
        </w:rPr>
        <w:t>UE sends</w:t>
      </w:r>
      <w:r w:rsidRPr="00495C83">
        <w:rPr>
          <w:b/>
        </w:rPr>
        <w:t xml:space="preserve"> RRC Reconfiguration complete message </w:t>
      </w:r>
      <w:r>
        <w:rPr>
          <w:b/>
        </w:rPr>
        <w:t xml:space="preserve">indicating the selected candidate </w:t>
      </w:r>
      <w:proofErr w:type="spellStart"/>
      <w:r>
        <w:rPr>
          <w:b/>
        </w:rPr>
        <w:t>PSCell</w:t>
      </w:r>
      <w:proofErr w:type="spellEnd"/>
      <w:r>
        <w:rPr>
          <w:b/>
        </w:rPr>
        <w:t xml:space="preserve"> </w:t>
      </w:r>
      <w:r w:rsidR="00ED7AB0">
        <w:rPr>
          <w:b/>
        </w:rPr>
        <w:t>Cell group ID</w:t>
      </w:r>
      <w:r>
        <w:rPr>
          <w:b/>
        </w:rPr>
        <w:t xml:space="preserve"> </w:t>
      </w:r>
      <w:r w:rsidRPr="00495C83">
        <w:rPr>
          <w:b/>
        </w:rPr>
        <w:t>to the MN</w:t>
      </w:r>
      <w:r>
        <w:rPr>
          <w:b/>
        </w:rPr>
        <w:t>, when</w:t>
      </w:r>
      <w:r w:rsidRPr="00495C83">
        <w:rPr>
          <w:b/>
        </w:rPr>
        <w:t xml:space="preserve"> the execution criteria for </w:t>
      </w:r>
      <w:r>
        <w:rPr>
          <w:b/>
        </w:rPr>
        <w:t xml:space="preserve">conditional </w:t>
      </w:r>
      <w:proofErr w:type="spellStart"/>
      <w:r>
        <w:rPr>
          <w:b/>
        </w:rPr>
        <w:t>PSCell</w:t>
      </w:r>
      <w:proofErr w:type="spellEnd"/>
      <w:r>
        <w:rPr>
          <w:b/>
        </w:rPr>
        <w:t xml:space="preserve"> </w:t>
      </w:r>
      <w:r w:rsidRPr="00495C83">
        <w:rPr>
          <w:b/>
        </w:rPr>
        <w:t>addition/change is met</w:t>
      </w:r>
      <w:r>
        <w:rPr>
          <w:b/>
        </w:rPr>
        <w:t xml:space="preserve"> and</w:t>
      </w:r>
      <w:r w:rsidRPr="00495C83">
        <w:rPr>
          <w:b/>
        </w:rPr>
        <w:t xml:space="preserve"> the configuration of the </w:t>
      </w:r>
      <w:r>
        <w:rPr>
          <w:b/>
        </w:rPr>
        <w:t xml:space="preserve">selected </w:t>
      </w:r>
      <w:proofErr w:type="spellStart"/>
      <w:r>
        <w:rPr>
          <w:b/>
        </w:rPr>
        <w:t>PSC</w:t>
      </w:r>
      <w:r w:rsidRPr="00495C83">
        <w:rPr>
          <w:b/>
        </w:rPr>
        <w:t>ell</w:t>
      </w:r>
      <w:proofErr w:type="spellEnd"/>
      <w:r w:rsidRPr="00495C83">
        <w:rPr>
          <w:b/>
        </w:rPr>
        <w:t xml:space="preserve"> is valid</w:t>
      </w:r>
      <w:r>
        <w:rPr>
          <w:b/>
        </w:rPr>
        <w:t>.</w:t>
      </w:r>
      <w:bookmarkEnd w:id="22"/>
    </w:p>
    <w:p w14:paraId="5C23EA2B" w14:textId="6705F07B" w:rsidR="005D7F39" w:rsidRPr="00E00F9C" w:rsidRDefault="00AF1CBE" w:rsidP="00832154">
      <w:pPr>
        <w:pStyle w:val="Heading2"/>
        <w:numPr>
          <w:ilvl w:val="2"/>
          <w:numId w:val="2"/>
        </w:numPr>
        <w:rPr>
          <w:rFonts w:ascii="Arial" w:hAnsi="Arial" w:cs="Arial"/>
          <w:color w:val="auto"/>
          <w:sz w:val="28"/>
          <w:szCs w:val="28"/>
        </w:rPr>
      </w:pPr>
      <w:r>
        <w:rPr>
          <w:rFonts w:ascii="Arial" w:hAnsi="Arial" w:cs="Arial"/>
          <w:color w:val="auto"/>
          <w:sz w:val="28"/>
          <w:szCs w:val="28"/>
        </w:rPr>
        <w:t xml:space="preserve">Conditional </w:t>
      </w:r>
      <w:proofErr w:type="spellStart"/>
      <w:r>
        <w:rPr>
          <w:rFonts w:ascii="Arial" w:hAnsi="Arial" w:cs="Arial"/>
          <w:color w:val="auto"/>
          <w:sz w:val="28"/>
          <w:szCs w:val="28"/>
        </w:rPr>
        <w:t>PSCell</w:t>
      </w:r>
      <w:proofErr w:type="spellEnd"/>
      <w:r>
        <w:rPr>
          <w:rFonts w:ascii="Arial" w:hAnsi="Arial" w:cs="Arial"/>
          <w:color w:val="auto"/>
          <w:sz w:val="28"/>
          <w:szCs w:val="28"/>
        </w:rPr>
        <w:t xml:space="preserve"> configuration maintenance</w:t>
      </w:r>
    </w:p>
    <w:p w14:paraId="4D134778" w14:textId="77777777" w:rsidR="009E02B1" w:rsidRDefault="005D7F39" w:rsidP="009E02B1">
      <w:pPr>
        <w:spacing w:before="120"/>
      </w:pPr>
      <w:r>
        <w:t>As the</w:t>
      </w:r>
      <w:r w:rsidR="00AF1CBE">
        <w:t xml:space="preserve"> UE continues operating with MN during an MR-DC procedure, we do not see a need for the UE to release the conditional </w:t>
      </w:r>
      <w:proofErr w:type="spellStart"/>
      <w:r w:rsidR="00AF1CBE">
        <w:t>PSCell</w:t>
      </w:r>
      <w:proofErr w:type="spellEnd"/>
      <w:r w:rsidR="00AF1CBE">
        <w:t xml:space="preserve"> configuration on performing a Conditional SN addition/change. UE has to reconfigure/release conditional </w:t>
      </w:r>
      <w:proofErr w:type="spellStart"/>
      <w:r w:rsidR="00AF1CBE">
        <w:t>PSCell</w:t>
      </w:r>
      <w:proofErr w:type="spellEnd"/>
      <w:r w:rsidR="00AF1CBE">
        <w:t xml:space="preserve"> configuration based on the indication from the MN, unless UE loses the MN and is performing RRC Re-establishment. </w:t>
      </w:r>
    </w:p>
    <w:p w14:paraId="323AE2BB" w14:textId="6B02D2C8" w:rsidR="00572F3C" w:rsidRDefault="00572F3C" w:rsidP="00572F3C">
      <w:pPr>
        <w:spacing w:before="120"/>
        <w:rPr>
          <w:b/>
        </w:rPr>
      </w:pPr>
      <w:bookmarkStart w:id="23" w:name="_Ref20412201"/>
      <w:r w:rsidRPr="00572F3C">
        <w:rPr>
          <w:b/>
        </w:rPr>
        <w:t xml:space="preserve">Observation </w:t>
      </w:r>
      <w:r w:rsidRPr="00572F3C">
        <w:rPr>
          <w:b/>
        </w:rPr>
        <w:fldChar w:fldCharType="begin"/>
      </w:r>
      <w:r w:rsidRPr="00572F3C">
        <w:rPr>
          <w:b/>
        </w:rPr>
        <w:instrText xml:space="preserve"> SEQ Observation \* ARABIC </w:instrText>
      </w:r>
      <w:r w:rsidRPr="00572F3C">
        <w:rPr>
          <w:b/>
        </w:rPr>
        <w:fldChar w:fldCharType="separate"/>
      </w:r>
      <w:r w:rsidR="00AF06B6">
        <w:rPr>
          <w:b/>
          <w:noProof/>
        </w:rPr>
        <w:t>2</w:t>
      </w:r>
      <w:r w:rsidRPr="00572F3C">
        <w:rPr>
          <w:b/>
        </w:rPr>
        <w:fldChar w:fldCharType="end"/>
      </w:r>
      <w:r w:rsidRPr="00572F3C">
        <w:rPr>
          <w:b/>
        </w:rPr>
        <w:t xml:space="preserve">. In MR-DC SN addition/change procedures, MN connection is </w:t>
      </w:r>
      <w:proofErr w:type="gramStart"/>
      <w:r>
        <w:rPr>
          <w:b/>
        </w:rPr>
        <w:t>maintained</w:t>
      </w:r>
      <w:proofErr w:type="gramEnd"/>
      <w:r w:rsidRPr="00572F3C">
        <w:rPr>
          <w:b/>
        </w:rPr>
        <w:t xml:space="preserve"> and MN controls the configuration of the SN addition/change.</w:t>
      </w:r>
      <w:bookmarkEnd w:id="23"/>
    </w:p>
    <w:p w14:paraId="1C05B3BD" w14:textId="1D69690F" w:rsidR="00275B64" w:rsidRDefault="00495C83" w:rsidP="00A665A7">
      <w:pPr>
        <w:spacing w:after="0"/>
        <w:rPr>
          <w:b/>
        </w:rPr>
      </w:pPr>
      <w:bookmarkStart w:id="24" w:name="_Ref20412221"/>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B03E07">
        <w:rPr>
          <w:b/>
          <w:noProof/>
        </w:rPr>
        <w:t>8</w:t>
      </w:r>
      <w:r w:rsidRPr="00495C83">
        <w:rPr>
          <w:b/>
        </w:rPr>
        <w:fldChar w:fldCharType="end"/>
      </w:r>
      <w:r w:rsidRPr="00495C83">
        <w:rPr>
          <w:b/>
        </w:rPr>
        <w:t xml:space="preserve">. </w:t>
      </w:r>
      <w:r w:rsidR="00275B64">
        <w:rPr>
          <w:b/>
        </w:rPr>
        <w:t>When</w:t>
      </w:r>
      <w:r w:rsidR="00275B64" w:rsidRPr="00495C83">
        <w:rPr>
          <w:b/>
        </w:rPr>
        <w:t xml:space="preserve"> the execution criteria for </w:t>
      </w:r>
      <w:r w:rsidR="00275B64">
        <w:rPr>
          <w:b/>
        </w:rPr>
        <w:t xml:space="preserve">conditional </w:t>
      </w:r>
      <w:proofErr w:type="spellStart"/>
      <w:r w:rsidR="00275B64">
        <w:rPr>
          <w:b/>
        </w:rPr>
        <w:t>PSCell</w:t>
      </w:r>
      <w:proofErr w:type="spellEnd"/>
      <w:r w:rsidR="00275B64">
        <w:rPr>
          <w:b/>
        </w:rPr>
        <w:t xml:space="preserve"> </w:t>
      </w:r>
      <w:r w:rsidR="00275B64" w:rsidRPr="00495C83">
        <w:rPr>
          <w:b/>
        </w:rPr>
        <w:t>addition/change is met</w:t>
      </w:r>
      <w:r w:rsidR="00275B64">
        <w:rPr>
          <w:b/>
        </w:rPr>
        <w:t xml:space="preserve"> for a candidate </w:t>
      </w:r>
      <w:proofErr w:type="spellStart"/>
      <w:r w:rsidR="00275B64">
        <w:rPr>
          <w:b/>
        </w:rPr>
        <w:t>PSCell</w:t>
      </w:r>
      <w:proofErr w:type="spellEnd"/>
      <w:r w:rsidR="00275B64">
        <w:rPr>
          <w:b/>
        </w:rPr>
        <w:t>, UE follows the below procedures:</w:t>
      </w:r>
      <w:bookmarkEnd w:id="24"/>
    </w:p>
    <w:p w14:paraId="6F128E1D" w14:textId="3F657592" w:rsidR="00275B64" w:rsidRDefault="00275B64" w:rsidP="00A665A7">
      <w:pPr>
        <w:pStyle w:val="ListParagraph"/>
        <w:numPr>
          <w:ilvl w:val="0"/>
          <w:numId w:val="9"/>
        </w:numPr>
        <w:spacing w:after="0"/>
        <w:rPr>
          <w:b/>
        </w:rPr>
      </w:pPr>
      <w:r>
        <w:rPr>
          <w:b/>
        </w:rPr>
        <w:t xml:space="preserve">UE performs SN addition/change procedure </w:t>
      </w:r>
      <w:r w:rsidR="00E26715">
        <w:rPr>
          <w:b/>
        </w:rPr>
        <w:t xml:space="preserve">towards the candidate </w:t>
      </w:r>
      <w:proofErr w:type="spellStart"/>
      <w:r w:rsidR="00E26715">
        <w:rPr>
          <w:b/>
        </w:rPr>
        <w:t>PSCell</w:t>
      </w:r>
      <w:proofErr w:type="spellEnd"/>
      <w:r w:rsidR="00E26715">
        <w:rPr>
          <w:b/>
        </w:rPr>
        <w:t xml:space="preserve"> </w:t>
      </w:r>
      <w:r>
        <w:rPr>
          <w:b/>
        </w:rPr>
        <w:t>if configuration is valid</w:t>
      </w:r>
    </w:p>
    <w:p w14:paraId="54318585" w14:textId="4FB3CCBD" w:rsidR="00275B64" w:rsidRDefault="00275B64" w:rsidP="00A665A7">
      <w:pPr>
        <w:pStyle w:val="ListParagraph"/>
        <w:numPr>
          <w:ilvl w:val="0"/>
          <w:numId w:val="9"/>
        </w:numPr>
        <w:spacing w:after="0"/>
        <w:rPr>
          <w:b/>
        </w:rPr>
      </w:pPr>
      <w:r w:rsidRPr="00275B64">
        <w:rPr>
          <w:b/>
        </w:rPr>
        <w:t xml:space="preserve">UE does not release the </w:t>
      </w:r>
      <w:r>
        <w:rPr>
          <w:b/>
        </w:rPr>
        <w:t xml:space="preserve">conditional </w:t>
      </w:r>
      <w:proofErr w:type="spellStart"/>
      <w:r>
        <w:rPr>
          <w:b/>
        </w:rPr>
        <w:t>PSCell</w:t>
      </w:r>
      <w:r w:rsidR="00314599">
        <w:rPr>
          <w:b/>
        </w:rPr>
        <w:t>s</w:t>
      </w:r>
      <w:proofErr w:type="spellEnd"/>
      <w:r>
        <w:rPr>
          <w:b/>
        </w:rPr>
        <w:t xml:space="preserve"> configuration</w:t>
      </w:r>
      <w:r w:rsidR="00314599">
        <w:rPr>
          <w:b/>
        </w:rPr>
        <w:t xml:space="preserve"> and continues monitoring the execution criteria</w:t>
      </w:r>
      <w:r>
        <w:rPr>
          <w:b/>
        </w:rPr>
        <w:t>, even after successful completion of SN addition/change procedure</w:t>
      </w:r>
    </w:p>
    <w:p w14:paraId="3FC243B4" w14:textId="39EA3EB2" w:rsidR="007279A7" w:rsidRPr="00832154" w:rsidRDefault="007279A7" w:rsidP="007279A7">
      <w:pPr>
        <w:pStyle w:val="ListParagraph"/>
        <w:numPr>
          <w:ilvl w:val="0"/>
          <w:numId w:val="9"/>
        </w:numPr>
        <w:spacing w:after="0"/>
        <w:rPr>
          <w:b/>
        </w:rPr>
      </w:pPr>
      <w:bookmarkStart w:id="25" w:name="_Hlk20832282"/>
      <w:r w:rsidRPr="00832154">
        <w:rPr>
          <w:b/>
        </w:rPr>
        <w:t xml:space="preserve">UE may suspend monitoring the execution criteria for other </w:t>
      </w:r>
      <w:proofErr w:type="spellStart"/>
      <w:r w:rsidRPr="00832154">
        <w:rPr>
          <w:b/>
        </w:rPr>
        <w:t>PSCells</w:t>
      </w:r>
      <w:proofErr w:type="spellEnd"/>
      <w:r w:rsidRPr="00832154">
        <w:rPr>
          <w:b/>
        </w:rPr>
        <w:t xml:space="preserve"> during the execution of </w:t>
      </w:r>
      <w:proofErr w:type="spellStart"/>
      <w:r w:rsidRPr="00832154">
        <w:rPr>
          <w:b/>
        </w:rPr>
        <w:t>PSCell</w:t>
      </w:r>
      <w:proofErr w:type="spellEnd"/>
      <w:r w:rsidRPr="00832154">
        <w:rPr>
          <w:b/>
        </w:rPr>
        <w:t xml:space="preserve"> addition/change</w:t>
      </w:r>
    </w:p>
    <w:bookmarkEnd w:id="25"/>
    <w:p w14:paraId="0ADC31F6" w14:textId="3F2C824C" w:rsidR="00275B64" w:rsidRDefault="00275B64" w:rsidP="00A665A7">
      <w:pPr>
        <w:pStyle w:val="ListParagraph"/>
        <w:numPr>
          <w:ilvl w:val="0"/>
          <w:numId w:val="9"/>
        </w:numPr>
        <w:spacing w:after="0"/>
        <w:rPr>
          <w:b/>
        </w:rPr>
      </w:pPr>
      <w:r>
        <w:rPr>
          <w:b/>
        </w:rPr>
        <w:t>UE</w:t>
      </w:r>
      <w:r w:rsidRPr="00275B64">
        <w:rPr>
          <w:b/>
        </w:rPr>
        <w:t xml:space="preserve"> follows the MN commands to configure/reconfigure/release the candidate </w:t>
      </w:r>
      <w:proofErr w:type="spellStart"/>
      <w:r w:rsidRPr="00275B64">
        <w:rPr>
          <w:b/>
        </w:rPr>
        <w:t>PSCells</w:t>
      </w:r>
      <w:proofErr w:type="spellEnd"/>
      <w:r w:rsidRPr="00275B64">
        <w:rPr>
          <w:b/>
        </w:rPr>
        <w:t xml:space="preserve"> from the conditional NR </w:t>
      </w:r>
      <w:proofErr w:type="spellStart"/>
      <w:r w:rsidRPr="00275B64">
        <w:rPr>
          <w:b/>
        </w:rPr>
        <w:t>PSCell</w:t>
      </w:r>
      <w:proofErr w:type="spellEnd"/>
      <w:r w:rsidRPr="00275B64">
        <w:rPr>
          <w:b/>
          <w:i/>
        </w:rPr>
        <w:t xml:space="preserve"> </w:t>
      </w:r>
      <w:r w:rsidRPr="00275B64">
        <w:rPr>
          <w:b/>
        </w:rPr>
        <w:t>addition/change configuration</w:t>
      </w:r>
    </w:p>
    <w:p w14:paraId="298F8456" w14:textId="77777777" w:rsidR="00314599" w:rsidRDefault="00314599" w:rsidP="00314599">
      <w:pPr>
        <w:pStyle w:val="ListParagraph"/>
        <w:spacing w:after="0"/>
        <w:rPr>
          <w:b/>
        </w:rPr>
      </w:pPr>
    </w:p>
    <w:p w14:paraId="1BAE6241" w14:textId="35F9D7BB" w:rsidR="00314599" w:rsidRDefault="00314599" w:rsidP="00314599">
      <w:pPr>
        <w:spacing w:after="0"/>
      </w:pPr>
      <w:r w:rsidRPr="00314599">
        <w:lastRenderedPageBreak/>
        <w:t xml:space="preserve">After the </w:t>
      </w:r>
      <w:r>
        <w:t xml:space="preserve">conditional </w:t>
      </w:r>
      <w:proofErr w:type="spellStart"/>
      <w:r>
        <w:t>PSCell</w:t>
      </w:r>
      <w:proofErr w:type="spellEnd"/>
      <w:r>
        <w:t xml:space="preserve"> addition/change is successful, UE continues monitoring the other candidate </w:t>
      </w:r>
      <w:proofErr w:type="spellStart"/>
      <w:r>
        <w:t>PSCells</w:t>
      </w:r>
      <w:proofErr w:type="spellEnd"/>
      <w:r>
        <w:t xml:space="preserve">. When the execution criteria for SN change is met for any of the other </w:t>
      </w:r>
      <w:proofErr w:type="spellStart"/>
      <w:r>
        <w:t>PSCells</w:t>
      </w:r>
      <w:proofErr w:type="spellEnd"/>
      <w:r>
        <w:t xml:space="preserve">, UE releases the current </w:t>
      </w:r>
      <w:proofErr w:type="spellStart"/>
      <w:r>
        <w:t>PSCell</w:t>
      </w:r>
      <w:proofErr w:type="spellEnd"/>
      <w:r>
        <w:t xml:space="preserve"> before starting SN change procedure with the candidate </w:t>
      </w:r>
      <w:proofErr w:type="spellStart"/>
      <w:r>
        <w:t>PSCell</w:t>
      </w:r>
      <w:proofErr w:type="spellEnd"/>
      <w:r>
        <w:t xml:space="preserve"> </w:t>
      </w:r>
      <w:proofErr w:type="gramStart"/>
      <w:r>
        <w:t>similar to</w:t>
      </w:r>
      <w:proofErr w:type="gramEnd"/>
      <w:r>
        <w:t xml:space="preserve"> the existing MR-DC procedures.</w:t>
      </w:r>
    </w:p>
    <w:p w14:paraId="4CD5EF3C" w14:textId="77777777" w:rsidR="00314599" w:rsidRDefault="00314599" w:rsidP="00314599">
      <w:pPr>
        <w:spacing w:after="0"/>
      </w:pPr>
    </w:p>
    <w:p w14:paraId="3F017532" w14:textId="6200F374" w:rsidR="00314599" w:rsidRDefault="00314599" w:rsidP="00314599">
      <w:pPr>
        <w:spacing w:after="0"/>
        <w:rPr>
          <w:b/>
        </w:rPr>
      </w:pPr>
      <w:bookmarkStart w:id="26" w:name="_Ref20565265"/>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B03E07">
        <w:rPr>
          <w:b/>
          <w:noProof/>
        </w:rPr>
        <w:t>9</w:t>
      </w:r>
      <w:r w:rsidRPr="00495C83">
        <w:rPr>
          <w:b/>
        </w:rPr>
        <w:fldChar w:fldCharType="end"/>
      </w:r>
      <w:r w:rsidRPr="00495C83">
        <w:rPr>
          <w:b/>
        </w:rPr>
        <w:t xml:space="preserve">. </w:t>
      </w:r>
      <w:proofErr w:type="gramStart"/>
      <w:r>
        <w:rPr>
          <w:b/>
        </w:rPr>
        <w:t>Similar to</w:t>
      </w:r>
      <w:proofErr w:type="gramEnd"/>
      <w:r>
        <w:rPr>
          <w:b/>
        </w:rPr>
        <w:t xml:space="preserve"> MR-DC SN change procedures, UE releases the existing </w:t>
      </w:r>
      <w:proofErr w:type="spellStart"/>
      <w:r>
        <w:rPr>
          <w:b/>
        </w:rPr>
        <w:t>PSCell</w:t>
      </w:r>
      <w:proofErr w:type="spellEnd"/>
      <w:r>
        <w:rPr>
          <w:b/>
        </w:rPr>
        <w:t xml:space="preserve"> connection, while performing conditional </w:t>
      </w:r>
      <w:proofErr w:type="spellStart"/>
      <w:r>
        <w:rPr>
          <w:b/>
        </w:rPr>
        <w:t>PSCell</w:t>
      </w:r>
      <w:proofErr w:type="spellEnd"/>
      <w:r>
        <w:rPr>
          <w:b/>
        </w:rPr>
        <w:t xml:space="preserve"> change procedure towards a candidate </w:t>
      </w:r>
      <w:proofErr w:type="spellStart"/>
      <w:r>
        <w:rPr>
          <w:b/>
        </w:rPr>
        <w:t>PSCell</w:t>
      </w:r>
      <w:proofErr w:type="spellEnd"/>
      <w:r>
        <w:rPr>
          <w:b/>
        </w:rPr>
        <w:t>.</w:t>
      </w:r>
      <w:bookmarkEnd w:id="26"/>
    </w:p>
    <w:p w14:paraId="7539B78F" w14:textId="0EDA4452" w:rsidR="00314599" w:rsidRDefault="00314599" w:rsidP="00314599">
      <w:pPr>
        <w:spacing w:after="0"/>
      </w:pPr>
    </w:p>
    <w:p w14:paraId="5D6F03DA" w14:textId="155F302A" w:rsidR="00E94F4E" w:rsidRDefault="00E94F4E" w:rsidP="00E94F4E">
      <w:pPr>
        <w:pStyle w:val="Heading2"/>
        <w:numPr>
          <w:ilvl w:val="1"/>
          <w:numId w:val="2"/>
        </w:numPr>
        <w:rPr>
          <w:rFonts w:ascii="Arial" w:hAnsi="Arial" w:cs="Arial"/>
          <w:color w:val="auto"/>
          <w:sz w:val="28"/>
          <w:szCs w:val="28"/>
        </w:rPr>
      </w:pPr>
      <w:r>
        <w:rPr>
          <w:rFonts w:ascii="Arial" w:hAnsi="Arial" w:cs="Arial"/>
          <w:color w:val="auto"/>
          <w:sz w:val="28"/>
          <w:szCs w:val="28"/>
        </w:rPr>
        <w:t xml:space="preserve">Relevant </w:t>
      </w:r>
      <w:r w:rsidR="00003258">
        <w:rPr>
          <w:rFonts w:ascii="Arial" w:hAnsi="Arial" w:cs="Arial"/>
          <w:color w:val="auto"/>
          <w:sz w:val="28"/>
          <w:szCs w:val="28"/>
        </w:rPr>
        <w:t>CHO</w:t>
      </w:r>
      <w:r>
        <w:rPr>
          <w:rFonts w:ascii="Arial" w:hAnsi="Arial" w:cs="Arial"/>
          <w:color w:val="auto"/>
          <w:sz w:val="28"/>
          <w:szCs w:val="28"/>
        </w:rPr>
        <w:t xml:space="preserve"> agreements </w:t>
      </w:r>
    </w:p>
    <w:p w14:paraId="06F3B211" w14:textId="08C2F9D2" w:rsidR="00E94F4E" w:rsidRDefault="00E94F4E" w:rsidP="00E94F4E">
      <w:r>
        <w:t xml:space="preserve">Agreements made on conditional HO for NR </w:t>
      </w:r>
      <w:proofErr w:type="spellStart"/>
      <w:r>
        <w:t>PCell</w:t>
      </w:r>
      <w:proofErr w:type="spellEnd"/>
      <w:r>
        <w:t xml:space="preserve"> change in several RAN2 meetings are provided in Appendix A. Considering that </w:t>
      </w:r>
      <w:r w:rsidR="00572F3C">
        <w:t>procedures for</w:t>
      </w:r>
      <w:r>
        <w:t xml:space="preserve"> conditional </w:t>
      </w:r>
      <w:proofErr w:type="spellStart"/>
      <w:r>
        <w:t>PSCell</w:t>
      </w:r>
      <w:proofErr w:type="spellEnd"/>
      <w:r>
        <w:t xml:space="preserve"> addition/chang</w:t>
      </w:r>
      <w:r w:rsidR="00572F3C">
        <w:t xml:space="preserve">e shown in </w:t>
      </w:r>
      <w:r w:rsidR="00572F3C">
        <w:fldChar w:fldCharType="begin"/>
      </w:r>
      <w:r w:rsidR="00572F3C">
        <w:instrText xml:space="preserve"> REF _Ref20407110 \h </w:instrText>
      </w:r>
      <w:r w:rsidR="00572F3C">
        <w:fldChar w:fldCharType="separate"/>
      </w:r>
      <w:r w:rsidR="00572F3C">
        <w:t xml:space="preserve">Figure </w:t>
      </w:r>
      <w:r w:rsidR="00572F3C">
        <w:rPr>
          <w:noProof/>
        </w:rPr>
        <w:t>1</w:t>
      </w:r>
      <w:r w:rsidR="00572F3C">
        <w:t xml:space="preserve">. Conditional NR </w:t>
      </w:r>
      <w:proofErr w:type="spellStart"/>
      <w:r w:rsidR="00572F3C">
        <w:t>PSCell</w:t>
      </w:r>
      <w:proofErr w:type="spellEnd"/>
      <w:r w:rsidR="00572F3C">
        <w:t xml:space="preserve"> addition/change procedure</w:t>
      </w:r>
      <w:r w:rsidR="00572F3C">
        <w:fldChar w:fldCharType="end"/>
      </w:r>
      <w:r>
        <w:t>, agreements as noted in the below proposals can be used as baseline.</w:t>
      </w:r>
    </w:p>
    <w:p w14:paraId="4E02F0EB" w14:textId="27CF32E3" w:rsidR="00E94F4E" w:rsidRDefault="00E94F4E" w:rsidP="00E94F4E">
      <w:pPr>
        <w:spacing w:before="120"/>
        <w:rPr>
          <w:b/>
        </w:rPr>
      </w:pPr>
      <w:bookmarkStart w:id="27" w:name="_Ref20412228"/>
      <w:r w:rsidRPr="005710FA">
        <w:rPr>
          <w:b/>
        </w:rPr>
        <w:t xml:space="preserve">Proposal </w:t>
      </w:r>
      <w:r w:rsidRPr="005710FA">
        <w:rPr>
          <w:b/>
        </w:rPr>
        <w:fldChar w:fldCharType="begin"/>
      </w:r>
      <w:r w:rsidRPr="005710FA">
        <w:rPr>
          <w:b/>
        </w:rPr>
        <w:instrText xml:space="preserve"> SEQ Proposal \* ARABIC </w:instrText>
      </w:r>
      <w:r w:rsidRPr="005710FA">
        <w:rPr>
          <w:b/>
        </w:rPr>
        <w:fldChar w:fldCharType="separate"/>
      </w:r>
      <w:r w:rsidR="00B03E07">
        <w:rPr>
          <w:b/>
          <w:noProof/>
        </w:rPr>
        <w:t>10</w:t>
      </w:r>
      <w:r w:rsidRPr="005710FA">
        <w:rPr>
          <w:b/>
        </w:rPr>
        <w:fldChar w:fldCharType="end"/>
      </w:r>
      <w:r w:rsidRPr="005710FA">
        <w:rPr>
          <w:b/>
        </w:rPr>
        <w:t xml:space="preserve">. </w:t>
      </w:r>
      <w:r>
        <w:rPr>
          <w:b/>
        </w:rPr>
        <w:t xml:space="preserve">Consider below CHO agreements with the suggested modifications as the suitable agreements for </w:t>
      </w:r>
      <w:r w:rsidRPr="005710FA">
        <w:rPr>
          <w:b/>
        </w:rPr>
        <w:t>Conditional</w:t>
      </w:r>
      <w:r>
        <w:rPr>
          <w:b/>
        </w:rPr>
        <w:t xml:space="preserve"> NR</w:t>
      </w:r>
      <w:r w:rsidRPr="005710FA">
        <w:rPr>
          <w:b/>
        </w:rPr>
        <w:t xml:space="preserve"> </w:t>
      </w:r>
      <w:proofErr w:type="spellStart"/>
      <w:r w:rsidRPr="005710FA">
        <w:rPr>
          <w:b/>
        </w:rPr>
        <w:t>PSCell</w:t>
      </w:r>
      <w:proofErr w:type="spellEnd"/>
      <w:r w:rsidRPr="005710FA">
        <w:rPr>
          <w:b/>
        </w:rPr>
        <w:t xml:space="preserve"> addition/change</w:t>
      </w:r>
      <w:r w:rsidR="00003258">
        <w:rPr>
          <w:b/>
        </w:rPr>
        <w:t xml:space="preserve"> as well</w:t>
      </w:r>
      <w:r>
        <w:rPr>
          <w:b/>
        </w:rPr>
        <w:t>:</w:t>
      </w:r>
      <w:bookmarkEnd w:id="27"/>
    </w:p>
    <w:p w14:paraId="61E150CB" w14:textId="1C52DF26" w:rsidR="00E94F4E" w:rsidRPr="005F448C" w:rsidRDefault="00E94F4E" w:rsidP="00E94F4E">
      <w:pPr>
        <w:pStyle w:val="ListParagraph"/>
        <w:numPr>
          <w:ilvl w:val="0"/>
          <w:numId w:val="6"/>
        </w:numPr>
        <w:spacing w:before="120"/>
        <w:rPr>
          <w:b/>
        </w:rPr>
      </w:pPr>
      <w:r w:rsidRPr="005F448C">
        <w:rPr>
          <w:b/>
        </w:rPr>
        <w:t>C</w:t>
      </w:r>
      <w:r>
        <w:rPr>
          <w:b/>
        </w:rPr>
        <w:t xml:space="preserve">onditional NR </w:t>
      </w:r>
      <w:proofErr w:type="spellStart"/>
      <w:r>
        <w:rPr>
          <w:b/>
        </w:rPr>
        <w:t>PSCell</w:t>
      </w:r>
      <w:proofErr w:type="spellEnd"/>
      <w:r>
        <w:rPr>
          <w:b/>
        </w:rPr>
        <w:t xml:space="preserve"> addition/change</w:t>
      </w:r>
      <w:r w:rsidRPr="005F448C">
        <w:rPr>
          <w:b/>
        </w:rPr>
        <w:t xml:space="preserve"> is defined as UE having network configuration for initiating access to a </w:t>
      </w:r>
      <w:r w:rsidR="00003258">
        <w:rPr>
          <w:b/>
        </w:rPr>
        <w:t xml:space="preserve">candidate </w:t>
      </w:r>
      <w:proofErr w:type="spellStart"/>
      <w:r w:rsidR="00003258">
        <w:rPr>
          <w:b/>
        </w:rPr>
        <w:t>PSC</w:t>
      </w:r>
      <w:r w:rsidRPr="005F448C">
        <w:rPr>
          <w:b/>
        </w:rPr>
        <w:t>ell</w:t>
      </w:r>
      <w:proofErr w:type="spellEnd"/>
      <w:r>
        <w:rPr>
          <w:b/>
        </w:rPr>
        <w:t xml:space="preserve">, either to consider the </w:t>
      </w:r>
      <w:proofErr w:type="spellStart"/>
      <w:r w:rsidR="00003258">
        <w:rPr>
          <w:b/>
        </w:rPr>
        <w:t>PSC</w:t>
      </w:r>
      <w:r>
        <w:rPr>
          <w:b/>
        </w:rPr>
        <w:t>ell</w:t>
      </w:r>
      <w:proofErr w:type="spellEnd"/>
      <w:r>
        <w:rPr>
          <w:b/>
        </w:rPr>
        <w:t xml:space="preserve"> as suitable for SN addition or SN change, </w:t>
      </w:r>
      <w:r w:rsidRPr="005F448C">
        <w:rPr>
          <w:b/>
        </w:rPr>
        <w:t xml:space="preserve">based on configured condition(s). </w:t>
      </w:r>
    </w:p>
    <w:p w14:paraId="50FD483A" w14:textId="048CFF61" w:rsidR="00003258" w:rsidRDefault="00E94F4E" w:rsidP="00003258">
      <w:pPr>
        <w:pStyle w:val="ListParagraph"/>
        <w:numPr>
          <w:ilvl w:val="0"/>
          <w:numId w:val="6"/>
        </w:numPr>
        <w:spacing w:before="120"/>
        <w:rPr>
          <w:b/>
        </w:rPr>
      </w:pPr>
      <w:r w:rsidRPr="005F448C">
        <w:rPr>
          <w:b/>
        </w:rPr>
        <w:t xml:space="preserve">Usage of conditional </w:t>
      </w:r>
      <w:r>
        <w:rPr>
          <w:b/>
        </w:rPr>
        <w:t xml:space="preserve">NR </w:t>
      </w:r>
      <w:proofErr w:type="spellStart"/>
      <w:r>
        <w:rPr>
          <w:b/>
        </w:rPr>
        <w:t>PSCell</w:t>
      </w:r>
      <w:proofErr w:type="spellEnd"/>
      <w:r>
        <w:rPr>
          <w:b/>
        </w:rPr>
        <w:t xml:space="preserve"> addition/change</w:t>
      </w:r>
      <w:r w:rsidRPr="005F448C">
        <w:rPr>
          <w:b/>
        </w:rPr>
        <w:t xml:space="preserve"> is decided by network. UE evaluates when the condition is valid.</w:t>
      </w:r>
    </w:p>
    <w:p w14:paraId="4B55A788" w14:textId="77777777" w:rsidR="00E94F4E" w:rsidRPr="005F448C" w:rsidRDefault="00E94F4E" w:rsidP="00E94F4E">
      <w:pPr>
        <w:pStyle w:val="ListParagraph"/>
        <w:numPr>
          <w:ilvl w:val="0"/>
          <w:numId w:val="6"/>
        </w:numPr>
        <w:spacing w:before="120"/>
        <w:rPr>
          <w:b/>
        </w:rPr>
      </w:pPr>
      <w:r w:rsidRPr="005F448C">
        <w:rPr>
          <w:b/>
        </w:rPr>
        <w:t xml:space="preserve">Support configuration of one or more candidate cells for conditional </w:t>
      </w:r>
      <w:r>
        <w:rPr>
          <w:b/>
        </w:rPr>
        <w:t xml:space="preserve">NR </w:t>
      </w:r>
      <w:proofErr w:type="spellStart"/>
      <w:r>
        <w:rPr>
          <w:b/>
        </w:rPr>
        <w:t>PSCell</w:t>
      </w:r>
      <w:proofErr w:type="spellEnd"/>
      <w:r>
        <w:rPr>
          <w:b/>
        </w:rPr>
        <w:t xml:space="preserve"> addition/change</w:t>
      </w:r>
      <w:r w:rsidRPr="005F448C">
        <w:rPr>
          <w:b/>
        </w:rPr>
        <w:t>;</w:t>
      </w:r>
    </w:p>
    <w:p w14:paraId="3008DBD5" w14:textId="77777777" w:rsidR="00E94F4E" w:rsidRPr="005F448C" w:rsidRDefault="00E94F4E" w:rsidP="00E94F4E">
      <w:pPr>
        <w:pStyle w:val="ListParagraph"/>
        <w:numPr>
          <w:ilvl w:val="1"/>
          <w:numId w:val="3"/>
        </w:numPr>
        <w:spacing w:before="120"/>
        <w:rPr>
          <w:b/>
        </w:rPr>
      </w:pPr>
      <w:r w:rsidRPr="005F448C">
        <w:rPr>
          <w:b/>
        </w:rPr>
        <w:t>FFS how many candidate cells (UE and network impacts should be clarified).</w:t>
      </w:r>
    </w:p>
    <w:p w14:paraId="5EE64289" w14:textId="738E8F21" w:rsidR="00E94F4E" w:rsidRDefault="00E94F4E" w:rsidP="00E94F4E">
      <w:pPr>
        <w:pStyle w:val="ListParagraph"/>
        <w:numPr>
          <w:ilvl w:val="0"/>
          <w:numId w:val="6"/>
        </w:numPr>
        <w:spacing w:before="120"/>
        <w:rPr>
          <w:b/>
        </w:rPr>
      </w:pPr>
      <w:r w:rsidRPr="005F448C">
        <w:rPr>
          <w:b/>
        </w:rPr>
        <w:t xml:space="preserve">The baseline operation for Conditional </w:t>
      </w:r>
      <w:r>
        <w:rPr>
          <w:b/>
        </w:rPr>
        <w:t xml:space="preserve">NR </w:t>
      </w:r>
      <w:proofErr w:type="spellStart"/>
      <w:r>
        <w:rPr>
          <w:b/>
        </w:rPr>
        <w:t>PSCell</w:t>
      </w:r>
      <w:proofErr w:type="spellEnd"/>
      <w:r>
        <w:rPr>
          <w:b/>
        </w:rPr>
        <w:t xml:space="preserve"> addition/change</w:t>
      </w:r>
      <w:r w:rsidRPr="005F448C">
        <w:rPr>
          <w:b/>
        </w:rPr>
        <w:t xml:space="preserve"> procedure assumes </w:t>
      </w:r>
      <w:r>
        <w:rPr>
          <w:b/>
        </w:rPr>
        <w:t>RRC Reconfiguration</w:t>
      </w:r>
      <w:r w:rsidRPr="005F448C">
        <w:rPr>
          <w:b/>
        </w:rPr>
        <w:t xml:space="preserve"> message contains </w:t>
      </w:r>
      <w:r>
        <w:rPr>
          <w:b/>
        </w:rPr>
        <w:t>SCG addition/change</w:t>
      </w:r>
      <w:r w:rsidRPr="005F448C">
        <w:rPr>
          <w:b/>
        </w:rPr>
        <w:t xml:space="preserve"> triggering condition(s) and dedicated RRC configuration(s). UE accesses the prepared </w:t>
      </w:r>
      <w:proofErr w:type="spellStart"/>
      <w:r w:rsidR="00572F3C">
        <w:rPr>
          <w:b/>
        </w:rPr>
        <w:t>PSCell</w:t>
      </w:r>
      <w:proofErr w:type="spellEnd"/>
      <w:r w:rsidR="00572F3C">
        <w:rPr>
          <w:b/>
        </w:rPr>
        <w:t xml:space="preserve"> </w:t>
      </w:r>
      <w:r w:rsidRPr="005F448C">
        <w:rPr>
          <w:b/>
        </w:rPr>
        <w:t>when the relevant condition is met.</w:t>
      </w:r>
    </w:p>
    <w:p w14:paraId="411CBBEB" w14:textId="77777777" w:rsidR="00432F29" w:rsidRDefault="00432F29" w:rsidP="00432F29">
      <w:pPr>
        <w:pStyle w:val="ListParagraph"/>
        <w:numPr>
          <w:ilvl w:val="1"/>
          <w:numId w:val="6"/>
        </w:numPr>
        <w:spacing w:before="120"/>
        <w:rPr>
          <w:b/>
        </w:rPr>
      </w:pPr>
      <w:r w:rsidRPr="00003258">
        <w:rPr>
          <w:b/>
        </w:rPr>
        <w:t xml:space="preserve">Multiple candidate </w:t>
      </w:r>
      <w:proofErr w:type="spellStart"/>
      <w:r>
        <w:rPr>
          <w:b/>
        </w:rPr>
        <w:t>PSC</w:t>
      </w:r>
      <w:r w:rsidRPr="00003258">
        <w:rPr>
          <w:b/>
        </w:rPr>
        <w:t>ells</w:t>
      </w:r>
      <w:proofErr w:type="spellEnd"/>
      <w:r w:rsidRPr="00003258">
        <w:rPr>
          <w:b/>
        </w:rPr>
        <w:t xml:space="preserve"> can be sent in either one or multiple RRC messages. </w:t>
      </w:r>
    </w:p>
    <w:p w14:paraId="3F15DEAC" w14:textId="5A7718AD" w:rsidR="00432F29" w:rsidRDefault="00432F29" w:rsidP="00432F29">
      <w:pPr>
        <w:pStyle w:val="ListParagraph"/>
        <w:numPr>
          <w:ilvl w:val="1"/>
          <w:numId w:val="6"/>
        </w:numPr>
        <w:spacing w:before="120"/>
        <w:rPr>
          <w:b/>
        </w:rPr>
      </w:pPr>
      <w:r>
        <w:rPr>
          <w:b/>
        </w:rPr>
        <w:t xml:space="preserve">Conditional </w:t>
      </w:r>
      <w:proofErr w:type="spellStart"/>
      <w:r>
        <w:rPr>
          <w:b/>
        </w:rPr>
        <w:t>PSCell</w:t>
      </w:r>
      <w:proofErr w:type="spellEnd"/>
      <w:r>
        <w:rPr>
          <w:b/>
        </w:rPr>
        <w:t xml:space="preserve"> addition/change</w:t>
      </w:r>
      <w:r w:rsidRPr="00003258">
        <w:rPr>
          <w:b/>
        </w:rPr>
        <w:t xml:space="preserve"> execution does not trigger measurement report.</w:t>
      </w:r>
    </w:p>
    <w:p w14:paraId="25FA91F2" w14:textId="4B862F59" w:rsidR="00980BD0" w:rsidRPr="00432F29" w:rsidRDefault="00980BD0" w:rsidP="00432F29">
      <w:pPr>
        <w:pStyle w:val="ListParagraph"/>
        <w:numPr>
          <w:ilvl w:val="1"/>
          <w:numId w:val="6"/>
        </w:numPr>
        <w:spacing w:before="120"/>
        <w:rPr>
          <w:b/>
        </w:rPr>
      </w:pPr>
      <w:r w:rsidRPr="00980BD0">
        <w:rPr>
          <w:b/>
        </w:rPr>
        <w:t xml:space="preserve">As part of </w:t>
      </w:r>
      <w:r>
        <w:rPr>
          <w:b/>
        </w:rPr>
        <w:t xml:space="preserve">conditional </w:t>
      </w:r>
      <w:proofErr w:type="spellStart"/>
      <w:r>
        <w:rPr>
          <w:b/>
        </w:rPr>
        <w:t>PSCell</w:t>
      </w:r>
      <w:proofErr w:type="spellEnd"/>
      <w:r>
        <w:rPr>
          <w:b/>
        </w:rPr>
        <w:t xml:space="preserve"> addition/change</w:t>
      </w:r>
      <w:r w:rsidRPr="00980BD0">
        <w:rPr>
          <w:b/>
        </w:rPr>
        <w:t xml:space="preserve"> configuration to be sent to the UE, RRC container is used to carry </w:t>
      </w:r>
      <w:proofErr w:type="spellStart"/>
      <w:r>
        <w:rPr>
          <w:b/>
        </w:rPr>
        <w:t>PSC</w:t>
      </w:r>
      <w:r w:rsidRPr="00980BD0">
        <w:rPr>
          <w:b/>
        </w:rPr>
        <w:t>ell</w:t>
      </w:r>
      <w:proofErr w:type="spellEnd"/>
      <w:r w:rsidRPr="00980BD0">
        <w:rPr>
          <w:b/>
        </w:rPr>
        <w:t xml:space="preserve"> configuration and </w:t>
      </w:r>
      <w:r>
        <w:rPr>
          <w:b/>
        </w:rPr>
        <w:t>MN</w:t>
      </w:r>
      <w:r w:rsidRPr="00980BD0">
        <w:rPr>
          <w:b/>
        </w:rPr>
        <w:t xml:space="preserve"> is not allowed to alter any content of configuration from the </w:t>
      </w:r>
      <w:proofErr w:type="spellStart"/>
      <w:r>
        <w:rPr>
          <w:b/>
        </w:rPr>
        <w:t>PSCell</w:t>
      </w:r>
      <w:proofErr w:type="spellEnd"/>
      <w:r w:rsidRPr="00980BD0">
        <w:rPr>
          <w:b/>
        </w:rPr>
        <w:t>.</w:t>
      </w:r>
    </w:p>
    <w:p w14:paraId="59BB4F87" w14:textId="77777777" w:rsidR="00BE77F8" w:rsidRDefault="00980BD0" w:rsidP="00980BD0">
      <w:pPr>
        <w:pStyle w:val="ListParagraph"/>
        <w:numPr>
          <w:ilvl w:val="1"/>
          <w:numId w:val="6"/>
        </w:numPr>
        <w:spacing w:before="120"/>
        <w:rPr>
          <w:b/>
        </w:rPr>
      </w:pPr>
      <w:r w:rsidRPr="00980BD0">
        <w:rPr>
          <w:b/>
        </w:rPr>
        <w:t xml:space="preserve">Use add/mod list + release list to configure multiple candidate </w:t>
      </w:r>
      <w:proofErr w:type="spellStart"/>
      <w:r>
        <w:rPr>
          <w:b/>
        </w:rPr>
        <w:t>PSC</w:t>
      </w:r>
      <w:r w:rsidRPr="00980BD0">
        <w:rPr>
          <w:b/>
        </w:rPr>
        <w:t>ells</w:t>
      </w:r>
      <w:proofErr w:type="spellEnd"/>
      <w:r w:rsidRPr="00980BD0">
        <w:rPr>
          <w:b/>
        </w:rPr>
        <w:t xml:space="preserve">. </w:t>
      </w:r>
    </w:p>
    <w:p w14:paraId="7D73DD3B" w14:textId="2E4CF763" w:rsidR="00980BD0" w:rsidRDefault="00980BD0" w:rsidP="00980BD0">
      <w:pPr>
        <w:pStyle w:val="ListParagraph"/>
        <w:numPr>
          <w:ilvl w:val="1"/>
          <w:numId w:val="6"/>
        </w:numPr>
        <w:spacing w:before="120"/>
        <w:rPr>
          <w:b/>
        </w:rPr>
      </w:pPr>
      <w:r>
        <w:rPr>
          <w:b/>
        </w:rPr>
        <w:t xml:space="preserve">Conditional </w:t>
      </w:r>
      <w:proofErr w:type="spellStart"/>
      <w:r>
        <w:rPr>
          <w:b/>
        </w:rPr>
        <w:t>PSCell</w:t>
      </w:r>
      <w:proofErr w:type="spellEnd"/>
      <w:r>
        <w:rPr>
          <w:b/>
        </w:rPr>
        <w:t xml:space="preserve"> addition/change</w:t>
      </w:r>
      <w:r w:rsidRPr="00980BD0">
        <w:rPr>
          <w:b/>
        </w:rPr>
        <w:t xml:space="preserve"> execution condition can be updated by modifying the existing </w:t>
      </w:r>
      <w:r>
        <w:rPr>
          <w:b/>
        </w:rPr>
        <w:t xml:space="preserve">Conditional </w:t>
      </w:r>
      <w:proofErr w:type="spellStart"/>
      <w:r>
        <w:rPr>
          <w:b/>
        </w:rPr>
        <w:t>PSCell</w:t>
      </w:r>
      <w:proofErr w:type="spellEnd"/>
      <w:r>
        <w:rPr>
          <w:b/>
        </w:rPr>
        <w:t xml:space="preserve"> addition/change</w:t>
      </w:r>
      <w:r w:rsidRPr="00003258">
        <w:rPr>
          <w:b/>
        </w:rPr>
        <w:t xml:space="preserve"> </w:t>
      </w:r>
      <w:r w:rsidRPr="00980BD0">
        <w:rPr>
          <w:b/>
        </w:rPr>
        <w:t xml:space="preserve">configuration, </w:t>
      </w:r>
      <w:proofErr w:type="spellStart"/>
      <w:r>
        <w:rPr>
          <w:b/>
        </w:rPr>
        <w:t>PSCell</w:t>
      </w:r>
      <w:proofErr w:type="spellEnd"/>
      <w:r w:rsidRPr="00980BD0">
        <w:rPr>
          <w:b/>
        </w:rPr>
        <w:t xml:space="preserve"> configuration can be updated by modifying the existing </w:t>
      </w:r>
      <w:r>
        <w:rPr>
          <w:b/>
        </w:rPr>
        <w:t xml:space="preserve">Conditional </w:t>
      </w:r>
      <w:proofErr w:type="spellStart"/>
      <w:r>
        <w:rPr>
          <w:b/>
        </w:rPr>
        <w:t>PSCell</w:t>
      </w:r>
      <w:proofErr w:type="spellEnd"/>
      <w:r>
        <w:rPr>
          <w:b/>
        </w:rPr>
        <w:t xml:space="preserve"> addition/change</w:t>
      </w:r>
      <w:r w:rsidRPr="00003258">
        <w:rPr>
          <w:b/>
        </w:rPr>
        <w:t xml:space="preserve"> </w:t>
      </w:r>
      <w:r w:rsidRPr="00980BD0">
        <w:rPr>
          <w:b/>
        </w:rPr>
        <w:t>configuration.</w:t>
      </w:r>
    </w:p>
    <w:p w14:paraId="5F3D6B62" w14:textId="77777777" w:rsidR="00BE77F8" w:rsidRDefault="00980BD0" w:rsidP="00BE77F8">
      <w:pPr>
        <w:pStyle w:val="ListParagraph"/>
        <w:numPr>
          <w:ilvl w:val="1"/>
          <w:numId w:val="6"/>
        </w:numPr>
        <w:spacing w:before="120"/>
        <w:rPr>
          <w:b/>
        </w:rPr>
      </w:pPr>
      <w:r w:rsidRPr="00980BD0">
        <w:rPr>
          <w:b/>
        </w:rPr>
        <w:t>Reuse the RRCReconfiguration/</w:t>
      </w:r>
      <w:proofErr w:type="spellStart"/>
      <w:r w:rsidRPr="00980BD0">
        <w:rPr>
          <w:b/>
        </w:rPr>
        <w:t>RRCConnectionReconfiguration</w:t>
      </w:r>
      <w:proofErr w:type="spellEnd"/>
      <w:r w:rsidRPr="00980BD0">
        <w:rPr>
          <w:b/>
        </w:rPr>
        <w:t xml:space="preserve"> procedure to signal Conditional </w:t>
      </w:r>
      <w:proofErr w:type="spellStart"/>
      <w:r w:rsidRPr="00980BD0">
        <w:rPr>
          <w:b/>
        </w:rPr>
        <w:t>PSCell</w:t>
      </w:r>
      <w:proofErr w:type="spellEnd"/>
      <w:r w:rsidRPr="00980BD0">
        <w:rPr>
          <w:b/>
        </w:rPr>
        <w:t xml:space="preserve"> addition/change configuration to UE.</w:t>
      </w:r>
    </w:p>
    <w:p w14:paraId="346EF7A5" w14:textId="4750E2E4" w:rsidR="00003258" w:rsidRPr="00BE77F8" w:rsidRDefault="00980BD0" w:rsidP="00BE77F8">
      <w:pPr>
        <w:pStyle w:val="ListParagraph"/>
        <w:numPr>
          <w:ilvl w:val="1"/>
          <w:numId w:val="6"/>
        </w:numPr>
        <w:spacing w:before="120"/>
        <w:rPr>
          <w:b/>
        </w:rPr>
      </w:pPr>
      <w:r w:rsidRPr="00BE77F8">
        <w:rPr>
          <w:b/>
        </w:rPr>
        <w:t>After</w:t>
      </w:r>
      <w:r w:rsidR="00BE77F8">
        <w:rPr>
          <w:b/>
        </w:rPr>
        <w:t xml:space="preserve"> Conditional </w:t>
      </w:r>
      <w:proofErr w:type="spellStart"/>
      <w:r w:rsidR="00BE77F8">
        <w:rPr>
          <w:b/>
        </w:rPr>
        <w:t>PSCell</w:t>
      </w:r>
      <w:proofErr w:type="spellEnd"/>
      <w:r w:rsidR="00BE77F8">
        <w:rPr>
          <w:b/>
        </w:rPr>
        <w:t xml:space="preserve"> addition/change</w:t>
      </w:r>
      <w:r w:rsidRPr="00BE77F8">
        <w:rPr>
          <w:b/>
        </w:rPr>
        <w:t xml:space="preserve"> configuration has been sent to the UE, </w:t>
      </w:r>
      <w:r w:rsidR="00BE77F8">
        <w:rPr>
          <w:b/>
        </w:rPr>
        <w:t>MN</w:t>
      </w:r>
      <w:r w:rsidRPr="00BE77F8">
        <w:rPr>
          <w:b/>
        </w:rPr>
        <w:t xml:space="preserve"> configuration can be updated.</w:t>
      </w:r>
    </w:p>
    <w:p w14:paraId="2BCD927A" w14:textId="77777777" w:rsidR="00BE77F8" w:rsidRDefault="00BE77F8" w:rsidP="00BE77F8">
      <w:pPr>
        <w:pStyle w:val="ListParagraph"/>
        <w:numPr>
          <w:ilvl w:val="0"/>
          <w:numId w:val="6"/>
        </w:numPr>
        <w:spacing w:before="120"/>
        <w:rPr>
          <w:b/>
        </w:rPr>
      </w:pPr>
      <w:r w:rsidRPr="00432F29">
        <w:rPr>
          <w:b/>
        </w:rPr>
        <w:t xml:space="preserve">Separate </w:t>
      </w:r>
      <w:r>
        <w:rPr>
          <w:b/>
        </w:rPr>
        <w:t xml:space="preserve">conditional NR </w:t>
      </w:r>
      <w:proofErr w:type="spellStart"/>
      <w:r>
        <w:rPr>
          <w:b/>
        </w:rPr>
        <w:t>PSCell</w:t>
      </w:r>
      <w:proofErr w:type="spellEnd"/>
      <w:r>
        <w:rPr>
          <w:b/>
        </w:rPr>
        <w:t xml:space="preserve"> addition/change </w:t>
      </w:r>
      <w:r w:rsidRPr="00432F29">
        <w:rPr>
          <w:b/>
        </w:rPr>
        <w:t xml:space="preserve">execution condition(s) can be configured for each individual candidate </w:t>
      </w:r>
      <w:proofErr w:type="spellStart"/>
      <w:r>
        <w:rPr>
          <w:b/>
        </w:rPr>
        <w:t>PSC</w:t>
      </w:r>
      <w:r w:rsidRPr="00432F29">
        <w:rPr>
          <w:b/>
        </w:rPr>
        <w:t>ells</w:t>
      </w:r>
      <w:proofErr w:type="spellEnd"/>
      <w:r w:rsidRPr="00432F29">
        <w:rPr>
          <w:b/>
        </w:rPr>
        <w:t>.</w:t>
      </w:r>
    </w:p>
    <w:p w14:paraId="08792532" w14:textId="3245519D" w:rsidR="00BE77F8" w:rsidRPr="00432F29" w:rsidRDefault="00BE77F8" w:rsidP="00BE77F8">
      <w:pPr>
        <w:pStyle w:val="ListParagraph"/>
        <w:numPr>
          <w:ilvl w:val="0"/>
          <w:numId w:val="6"/>
        </w:numPr>
        <w:spacing w:before="120"/>
        <w:rPr>
          <w:b/>
        </w:rPr>
      </w:pPr>
      <w:r w:rsidRPr="00432F29">
        <w:rPr>
          <w:b/>
        </w:rPr>
        <w:t xml:space="preserve">Define </w:t>
      </w:r>
      <w:proofErr w:type="gramStart"/>
      <w:r w:rsidRPr="00432F29">
        <w:rPr>
          <w:b/>
        </w:rPr>
        <w:t>a</w:t>
      </w:r>
      <w:proofErr w:type="gramEnd"/>
      <w:r w:rsidRPr="00432F29">
        <w:rPr>
          <w:b/>
        </w:rPr>
        <w:t xml:space="preserve"> execution condition by the measurement identity which identifies a measurement configuration. </w:t>
      </w:r>
    </w:p>
    <w:p w14:paraId="6762F1F5" w14:textId="541A006A" w:rsidR="00003258" w:rsidRPr="00003258" w:rsidRDefault="00003258" w:rsidP="00003258">
      <w:pPr>
        <w:pStyle w:val="ListParagraph"/>
        <w:numPr>
          <w:ilvl w:val="0"/>
          <w:numId w:val="6"/>
        </w:numPr>
        <w:spacing w:before="120"/>
        <w:rPr>
          <w:b/>
        </w:rPr>
      </w:pPr>
      <w:r w:rsidRPr="00003258">
        <w:rPr>
          <w:b/>
        </w:rPr>
        <w:t xml:space="preserve">Cell level quality is used as baseline for </w:t>
      </w:r>
      <w:r w:rsidRPr="005F448C">
        <w:rPr>
          <w:b/>
        </w:rPr>
        <w:t>C</w:t>
      </w:r>
      <w:r>
        <w:rPr>
          <w:b/>
        </w:rPr>
        <w:t xml:space="preserve">onditional NR </w:t>
      </w:r>
      <w:proofErr w:type="spellStart"/>
      <w:r>
        <w:rPr>
          <w:b/>
        </w:rPr>
        <w:t>PSCell</w:t>
      </w:r>
      <w:proofErr w:type="spellEnd"/>
      <w:r>
        <w:rPr>
          <w:b/>
        </w:rPr>
        <w:t xml:space="preserve"> addition/change</w:t>
      </w:r>
      <w:r w:rsidRPr="00003258">
        <w:rPr>
          <w:b/>
        </w:rPr>
        <w:t xml:space="preserve"> execution condition;</w:t>
      </w:r>
    </w:p>
    <w:p w14:paraId="60CB2FE9" w14:textId="77777777" w:rsidR="003D3B0E" w:rsidRDefault="003D3B0E" w:rsidP="00832154">
      <w:pPr>
        <w:pStyle w:val="ListParagraph"/>
        <w:numPr>
          <w:ilvl w:val="1"/>
          <w:numId w:val="24"/>
        </w:numPr>
        <w:spacing w:before="120"/>
        <w:rPr>
          <w:b/>
        </w:rPr>
      </w:pPr>
      <w:r w:rsidRPr="00003258">
        <w:rPr>
          <w:b/>
        </w:rPr>
        <w:t>On cell level A3/A5-like execution condition shall be specified (other events will not be specified without clear justifications</w:t>
      </w:r>
      <w:r>
        <w:rPr>
          <w:b/>
        </w:rPr>
        <w:t>)</w:t>
      </w:r>
    </w:p>
    <w:p w14:paraId="317E9975" w14:textId="2070FE55" w:rsidR="00BE77F8" w:rsidRDefault="00BE77F8" w:rsidP="00832154">
      <w:pPr>
        <w:pStyle w:val="ListParagraph"/>
        <w:numPr>
          <w:ilvl w:val="1"/>
          <w:numId w:val="24"/>
        </w:numPr>
        <w:spacing w:before="120"/>
        <w:rPr>
          <w:b/>
        </w:rPr>
      </w:pPr>
      <w:r w:rsidRPr="00980BD0">
        <w:rPr>
          <w:b/>
        </w:rPr>
        <w:t>Only single RS type</w:t>
      </w:r>
      <w:r>
        <w:rPr>
          <w:b/>
        </w:rPr>
        <w:t xml:space="preserve"> (SSB or CSI-RS)</w:t>
      </w:r>
      <w:r w:rsidRPr="00980BD0">
        <w:rPr>
          <w:b/>
        </w:rPr>
        <w:t xml:space="preserve"> per candidate</w:t>
      </w:r>
      <w:r>
        <w:rPr>
          <w:b/>
        </w:rPr>
        <w:t xml:space="preserve"> </w:t>
      </w:r>
      <w:proofErr w:type="spellStart"/>
      <w:r>
        <w:rPr>
          <w:b/>
        </w:rPr>
        <w:t>PSCell</w:t>
      </w:r>
      <w:proofErr w:type="spellEnd"/>
      <w:r w:rsidRPr="00980BD0">
        <w:rPr>
          <w:b/>
        </w:rPr>
        <w:t xml:space="preserve"> is supported. </w:t>
      </w:r>
    </w:p>
    <w:p w14:paraId="29D9B9E1" w14:textId="04017212" w:rsidR="003D3B0E" w:rsidRPr="003D3B0E" w:rsidRDefault="003D3B0E" w:rsidP="00832154">
      <w:pPr>
        <w:pStyle w:val="ListParagraph"/>
        <w:numPr>
          <w:ilvl w:val="1"/>
          <w:numId w:val="24"/>
        </w:numPr>
        <w:spacing w:before="120"/>
        <w:rPr>
          <w:b/>
        </w:rPr>
      </w:pPr>
      <w:r w:rsidRPr="00432F29">
        <w:rPr>
          <w:b/>
        </w:rPr>
        <w:t xml:space="preserve">As a baseline </w:t>
      </w:r>
      <w:r w:rsidRPr="005F448C">
        <w:rPr>
          <w:b/>
        </w:rPr>
        <w:t>C</w:t>
      </w:r>
      <w:r>
        <w:rPr>
          <w:b/>
        </w:rPr>
        <w:t xml:space="preserve">onditional NR </w:t>
      </w:r>
      <w:proofErr w:type="spellStart"/>
      <w:r>
        <w:rPr>
          <w:b/>
        </w:rPr>
        <w:t>PSCell</w:t>
      </w:r>
      <w:proofErr w:type="spellEnd"/>
      <w:r>
        <w:rPr>
          <w:b/>
        </w:rPr>
        <w:t xml:space="preserve"> addition/change</w:t>
      </w:r>
      <w:r w:rsidRPr="00432F29">
        <w:rPr>
          <w:b/>
        </w:rPr>
        <w:t xml:space="preserve"> can be triggered based on a condition consisting of a single event, single RS type, singe quantity</w:t>
      </w:r>
      <w:r>
        <w:rPr>
          <w:b/>
        </w:rPr>
        <w:t>.</w:t>
      </w:r>
    </w:p>
    <w:p w14:paraId="18190984" w14:textId="77777777" w:rsidR="00BE77F8" w:rsidRDefault="00BE77F8" w:rsidP="00832154">
      <w:pPr>
        <w:pStyle w:val="ListParagraph"/>
        <w:numPr>
          <w:ilvl w:val="1"/>
          <w:numId w:val="24"/>
        </w:numPr>
        <w:spacing w:before="120"/>
        <w:rPr>
          <w:b/>
        </w:rPr>
      </w:pPr>
      <w:r w:rsidRPr="00980BD0">
        <w:rPr>
          <w:b/>
        </w:rPr>
        <w:t xml:space="preserve">Allow having multiple triggering conditions (using “and”) for </w:t>
      </w:r>
      <w:r w:rsidRPr="005F448C">
        <w:rPr>
          <w:b/>
        </w:rPr>
        <w:t>C</w:t>
      </w:r>
      <w:r>
        <w:rPr>
          <w:b/>
        </w:rPr>
        <w:t xml:space="preserve">onditional NR </w:t>
      </w:r>
      <w:proofErr w:type="spellStart"/>
      <w:r>
        <w:rPr>
          <w:b/>
        </w:rPr>
        <w:t>PSCell</w:t>
      </w:r>
      <w:proofErr w:type="spellEnd"/>
      <w:r>
        <w:rPr>
          <w:b/>
        </w:rPr>
        <w:t xml:space="preserve"> addition/change</w:t>
      </w:r>
      <w:r w:rsidRPr="00980BD0">
        <w:rPr>
          <w:b/>
        </w:rPr>
        <w:t xml:space="preserve"> execution of a single candidate </w:t>
      </w:r>
      <w:proofErr w:type="spellStart"/>
      <w:r>
        <w:rPr>
          <w:b/>
        </w:rPr>
        <w:t>PSC</w:t>
      </w:r>
      <w:r w:rsidRPr="00980BD0">
        <w:rPr>
          <w:b/>
        </w:rPr>
        <w:t>ell</w:t>
      </w:r>
      <w:proofErr w:type="spellEnd"/>
      <w:r w:rsidRPr="00980BD0">
        <w:rPr>
          <w:b/>
        </w:rPr>
        <w:t xml:space="preserve">. </w:t>
      </w:r>
    </w:p>
    <w:p w14:paraId="0112D4B0" w14:textId="7045CAC4" w:rsidR="00BE77F8" w:rsidRPr="00BE77F8" w:rsidRDefault="00BE77F8" w:rsidP="00832154">
      <w:pPr>
        <w:pStyle w:val="ListParagraph"/>
        <w:numPr>
          <w:ilvl w:val="1"/>
          <w:numId w:val="24"/>
        </w:numPr>
        <w:spacing w:before="120"/>
        <w:rPr>
          <w:b/>
        </w:rPr>
      </w:pPr>
      <w:r w:rsidRPr="00980BD0">
        <w:rPr>
          <w:b/>
        </w:rPr>
        <w:t>At most two triggering quantities (e.g. RSRP and RSRQ, RSRP and SINR, etc.) can be configured simultaneously. FFS on UE capability.</w:t>
      </w:r>
    </w:p>
    <w:p w14:paraId="4FB0ABCE" w14:textId="0BD98162" w:rsidR="00980BD0" w:rsidRPr="003D3B0E" w:rsidRDefault="00BE77F8" w:rsidP="00832154">
      <w:pPr>
        <w:pStyle w:val="ListParagraph"/>
        <w:numPr>
          <w:ilvl w:val="1"/>
          <w:numId w:val="24"/>
        </w:numPr>
        <w:spacing w:before="120"/>
        <w:rPr>
          <w:b/>
        </w:rPr>
      </w:pPr>
      <w:r w:rsidRPr="00980BD0">
        <w:rPr>
          <w:b/>
        </w:rPr>
        <w:t xml:space="preserve">TTT is supported for </w:t>
      </w:r>
      <w:r w:rsidRPr="005F448C">
        <w:rPr>
          <w:b/>
        </w:rPr>
        <w:t>C</w:t>
      </w:r>
      <w:r>
        <w:rPr>
          <w:b/>
        </w:rPr>
        <w:t xml:space="preserve">onditional NR </w:t>
      </w:r>
      <w:proofErr w:type="spellStart"/>
      <w:r>
        <w:rPr>
          <w:b/>
        </w:rPr>
        <w:t>PSCell</w:t>
      </w:r>
      <w:proofErr w:type="spellEnd"/>
      <w:r>
        <w:rPr>
          <w:b/>
        </w:rPr>
        <w:t xml:space="preserve"> addition/change</w:t>
      </w:r>
      <w:r w:rsidRPr="00980BD0">
        <w:rPr>
          <w:b/>
        </w:rPr>
        <w:t xml:space="preserve"> execution condition (as per legacy configuration)</w:t>
      </w:r>
    </w:p>
    <w:p w14:paraId="795F7B4C" w14:textId="0635A296" w:rsidR="00432F29" w:rsidRDefault="00432F29" w:rsidP="00432F29">
      <w:pPr>
        <w:pStyle w:val="ListParagraph"/>
        <w:numPr>
          <w:ilvl w:val="0"/>
          <w:numId w:val="6"/>
        </w:numPr>
        <w:spacing w:before="120"/>
        <w:rPr>
          <w:b/>
        </w:rPr>
      </w:pPr>
      <w:r w:rsidRPr="00432F29">
        <w:rPr>
          <w:b/>
        </w:rPr>
        <w:t xml:space="preserve">No additional optimizations are introduced to improve RACH performance for </w:t>
      </w:r>
      <w:r>
        <w:rPr>
          <w:b/>
        </w:rPr>
        <w:t xml:space="preserve">conditional </w:t>
      </w:r>
      <w:proofErr w:type="spellStart"/>
      <w:r>
        <w:rPr>
          <w:b/>
        </w:rPr>
        <w:t>PSCell</w:t>
      </w:r>
      <w:proofErr w:type="spellEnd"/>
      <w:r>
        <w:rPr>
          <w:b/>
        </w:rPr>
        <w:t xml:space="preserve"> addition/change</w:t>
      </w:r>
      <w:r w:rsidRPr="00432F29">
        <w:rPr>
          <w:b/>
        </w:rPr>
        <w:t xml:space="preserve"> completion with multi-beam operation.</w:t>
      </w:r>
    </w:p>
    <w:p w14:paraId="0374FC27" w14:textId="632F5AEC" w:rsidR="00432F29" w:rsidRPr="00980BD0" w:rsidRDefault="00432F29" w:rsidP="00980BD0">
      <w:pPr>
        <w:pStyle w:val="ListParagraph"/>
        <w:numPr>
          <w:ilvl w:val="0"/>
          <w:numId w:val="6"/>
        </w:numPr>
        <w:spacing w:before="120"/>
        <w:rPr>
          <w:b/>
        </w:rPr>
      </w:pPr>
      <w:r w:rsidRPr="00432F29">
        <w:rPr>
          <w:b/>
        </w:rPr>
        <w:t>For FR1</w:t>
      </w:r>
      <w:r w:rsidR="00AF06B6">
        <w:rPr>
          <w:b/>
        </w:rPr>
        <w:t xml:space="preserve"> and FR2</w:t>
      </w:r>
      <w:r w:rsidRPr="00432F29">
        <w:rPr>
          <w:b/>
        </w:rPr>
        <w:t xml:space="preserve">, leave it up to UE implementation to select the </w:t>
      </w:r>
      <w:r w:rsidR="00980BD0">
        <w:rPr>
          <w:b/>
        </w:rPr>
        <w:t xml:space="preserve">candidate </w:t>
      </w:r>
      <w:proofErr w:type="spellStart"/>
      <w:r w:rsidR="00980BD0">
        <w:rPr>
          <w:b/>
        </w:rPr>
        <w:t>PSCell</w:t>
      </w:r>
      <w:proofErr w:type="spellEnd"/>
      <w:r w:rsidRPr="00432F29">
        <w:rPr>
          <w:b/>
        </w:rPr>
        <w:t xml:space="preserve"> if more than one candidate cell meets the triggering condition</w:t>
      </w:r>
      <w:r w:rsidR="00AF06B6">
        <w:rPr>
          <w:b/>
        </w:rPr>
        <w:t>.</w:t>
      </w:r>
    </w:p>
    <w:p w14:paraId="71911ADD" w14:textId="08DB6A82" w:rsidR="00432F29" w:rsidRDefault="00432F29" w:rsidP="00980BD0">
      <w:pPr>
        <w:pStyle w:val="ListParagraph"/>
        <w:numPr>
          <w:ilvl w:val="0"/>
          <w:numId w:val="6"/>
        </w:numPr>
        <w:spacing w:before="120"/>
        <w:rPr>
          <w:b/>
        </w:rPr>
      </w:pPr>
      <w:r w:rsidRPr="00432F29">
        <w:rPr>
          <w:b/>
        </w:rPr>
        <w:t xml:space="preserve">UE is not required to continue evaluating the triggering condition of </w:t>
      </w:r>
      <w:proofErr w:type="gramStart"/>
      <w:r w:rsidRPr="00432F29">
        <w:rPr>
          <w:b/>
        </w:rPr>
        <w:t>other</w:t>
      </w:r>
      <w:proofErr w:type="gramEnd"/>
      <w:r w:rsidRPr="00432F29">
        <w:rPr>
          <w:b/>
        </w:rPr>
        <w:t xml:space="preserve"> candidate </w:t>
      </w:r>
      <w:proofErr w:type="spellStart"/>
      <w:r w:rsidR="00980BD0">
        <w:rPr>
          <w:b/>
        </w:rPr>
        <w:t>PSC</w:t>
      </w:r>
      <w:r w:rsidRPr="00432F29">
        <w:rPr>
          <w:b/>
        </w:rPr>
        <w:t>ell</w:t>
      </w:r>
      <w:proofErr w:type="spellEnd"/>
      <w:r w:rsidRPr="00432F29">
        <w:rPr>
          <w:b/>
        </w:rPr>
        <w:t xml:space="preserve">(s) during </w:t>
      </w:r>
      <w:r w:rsidR="00980BD0">
        <w:rPr>
          <w:b/>
        </w:rPr>
        <w:t>conditional SN</w:t>
      </w:r>
      <w:r w:rsidRPr="00432F29">
        <w:rPr>
          <w:b/>
        </w:rPr>
        <w:t xml:space="preserve"> execution.</w:t>
      </w:r>
    </w:p>
    <w:p w14:paraId="52AAF8C2" w14:textId="113E5063" w:rsidR="00432F29" w:rsidRPr="003D3B0E" w:rsidRDefault="003D3B0E" w:rsidP="003D3B0E">
      <w:pPr>
        <w:pStyle w:val="ListParagraph"/>
        <w:numPr>
          <w:ilvl w:val="0"/>
          <w:numId w:val="6"/>
        </w:numPr>
        <w:spacing w:before="120"/>
        <w:rPr>
          <w:b/>
        </w:rPr>
      </w:pPr>
      <w:r w:rsidRPr="005F448C">
        <w:rPr>
          <w:b/>
        </w:rPr>
        <w:lastRenderedPageBreak/>
        <w:t xml:space="preserve">RAN2 assumes late packet forwarding (i.e. not done immediately when the </w:t>
      </w:r>
      <w:r>
        <w:rPr>
          <w:b/>
        </w:rPr>
        <w:t xml:space="preserve">candidate </w:t>
      </w:r>
      <w:proofErr w:type="spellStart"/>
      <w:r>
        <w:rPr>
          <w:b/>
        </w:rPr>
        <w:t>PSCells</w:t>
      </w:r>
      <w:proofErr w:type="spellEnd"/>
      <w:r>
        <w:rPr>
          <w:b/>
        </w:rPr>
        <w:t xml:space="preserve"> </w:t>
      </w:r>
      <w:r w:rsidRPr="005F448C">
        <w:rPr>
          <w:b/>
        </w:rPr>
        <w:t>become prepared) could be suitable for C</w:t>
      </w:r>
      <w:r>
        <w:rPr>
          <w:b/>
        </w:rPr>
        <w:t xml:space="preserve">onditional NR </w:t>
      </w:r>
      <w:proofErr w:type="spellStart"/>
      <w:r>
        <w:rPr>
          <w:b/>
        </w:rPr>
        <w:t>PSCell</w:t>
      </w:r>
      <w:proofErr w:type="spellEnd"/>
      <w:r>
        <w:rPr>
          <w:b/>
        </w:rPr>
        <w:t xml:space="preserve"> addition/change</w:t>
      </w:r>
      <w:r w:rsidRPr="005F448C">
        <w:rPr>
          <w:b/>
        </w:rPr>
        <w:t xml:space="preserve"> when there are multiple candidate</w:t>
      </w:r>
      <w:r>
        <w:rPr>
          <w:b/>
        </w:rPr>
        <w:t xml:space="preserve"> </w:t>
      </w:r>
      <w:proofErr w:type="spellStart"/>
      <w:r>
        <w:rPr>
          <w:b/>
        </w:rPr>
        <w:t>PSC</w:t>
      </w:r>
      <w:r w:rsidRPr="005F448C">
        <w:rPr>
          <w:b/>
        </w:rPr>
        <w:t>ells</w:t>
      </w:r>
      <w:proofErr w:type="spellEnd"/>
      <w:r w:rsidRPr="005F448C">
        <w:rPr>
          <w:b/>
        </w:rPr>
        <w:t>. Early packet forwarding can also be considered</w:t>
      </w:r>
      <w:r>
        <w:rPr>
          <w:b/>
        </w:rPr>
        <w:t xml:space="preserve">, and, is </w:t>
      </w:r>
      <w:proofErr w:type="spellStart"/>
      <w:r>
        <w:rPr>
          <w:b/>
        </w:rPr>
        <w:t>upto</w:t>
      </w:r>
      <w:proofErr w:type="spellEnd"/>
      <w:r w:rsidRPr="005F448C">
        <w:rPr>
          <w:b/>
        </w:rPr>
        <w:t xml:space="preserve"> RAN3 study.</w:t>
      </w:r>
    </w:p>
    <w:p w14:paraId="07E2A967" w14:textId="77777777" w:rsidR="00E94F4E" w:rsidRPr="000C3C1B" w:rsidRDefault="00E94F4E" w:rsidP="00E94F4E">
      <w:pPr>
        <w:pStyle w:val="Doc-text2"/>
      </w:pPr>
    </w:p>
    <w:p w14:paraId="3BD0625D" w14:textId="77777777" w:rsidR="00607B25" w:rsidRDefault="00607B25" w:rsidP="00607B25">
      <w:pPr>
        <w:pStyle w:val="Heading1"/>
      </w:pPr>
      <w:r>
        <w:t>3. Conclusion</w:t>
      </w:r>
    </w:p>
    <w:p w14:paraId="445A5FA7" w14:textId="41613AB8" w:rsidR="00607B25" w:rsidRDefault="00607B25" w:rsidP="00607B25">
      <w:pPr>
        <w:spacing w:before="120" w:after="0"/>
      </w:pPr>
      <w:bookmarkStart w:id="28" w:name="_Hlk512894710"/>
      <w:r>
        <w:t>Based on the above discussions, we recommend RAN2 discusses the following observations and proposals:</w:t>
      </w:r>
      <w:bookmarkEnd w:id="28"/>
    </w:p>
    <w:p w14:paraId="4A1680DB" w14:textId="0BA60ECA" w:rsidR="00B03E07" w:rsidRDefault="00B03E07" w:rsidP="00607B25">
      <w:pPr>
        <w:spacing w:before="120" w:after="0"/>
      </w:pPr>
      <w:r>
        <w:fldChar w:fldCharType="begin"/>
      </w:r>
      <w:r>
        <w:instrText xml:space="preserve"> REF _Ref20734487 \h </w:instrText>
      </w:r>
      <w:r>
        <w:fldChar w:fldCharType="separate"/>
      </w:r>
      <w:r w:rsidRPr="00832154">
        <w:rPr>
          <w:b/>
        </w:rPr>
        <w:t xml:space="preserve">Observation 1. MN relies on L1/L2 ACK to confirm the reception of the </w:t>
      </w:r>
      <w:r w:rsidRPr="00AF06B6">
        <w:rPr>
          <w:b/>
        </w:rPr>
        <w:t xml:space="preserve">conditional </w:t>
      </w:r>
      <w:proofErr w:type="spellStart"/>
      <w:r w:rsidRPr="00AF06B6">
        <w:rPr>
          <w:b/>
        </w:rPr>
        <w:t>PSCell</w:t>
      </w:r>
      <w:proofErr w:type="spellEnd"/>
      <w:r w:rsidRPr="00AF06B6">
        <w:rPr>
          <w:b/>
        </w:rPr>
        <w:t xml:space="preserve"> addition/change </w:t>
      </w:r>
      <w:r w:rsidRPr="00832154">
        <w:rPr>
          <w:b/>
        </w:rPr>
        <w:t>RRC Reconfiguration message by the UE.</w:t>
      </w:r>
      <w:r>
        <w:fldChar w:fldCharType="end"/>
      </w:r>
    </w:p>
    <w:p w14:paraId="7C9204F7" w14:textId="27458FFF" w:rsidR="00B03E07" w:rsidRDefault="00B03E07" w:rsidP="00607B25">
      <w:pPr>
        <w:spacing w:before="120" w:after="0"/>
      </w:pPr>
      <w:r>
        <w:fldChar w:fldCharType="begin"/>
      </w:r>
      <w:r>
        <w:instrText xml:space="preserve"> REF _Ref20412201 \h </w:instrText>
      </w:r>
      <w:r>
        <w:fldChar w:fldCharType="separate"/>
      </w:r>
      <w:r w:rsidRPr="00572F3C">
        <w:rPr>
          <w:b/>
        </w:rPr>
        <w:t xml:space="preserve">Observation </w:t>
      </w:r>
      <w:r>
        <w:rPr>
          <w:b/>
          <w:noProof/>
        </w:rPr>
        <w:t>2</w:t>
      </w:r>
      <w:r w:rsidRPr="00572F3C">
        <w:rPr>
          <w:b/>
        </w:rPr>
        <w:t xml:space="preserve">. In MR-DC SN addition/change procedures, MN connection is </w:t>
      </w:r>
      <w:proofErr w:type="gramStart"/>
      <w:r>
        <w:rPr>
          <w:b/>
        </w:rPr>
        <w:t>maintained</w:t>
      </w:r>
      <w:proofErr w:type="gramEnd"/>
      <w:r w:rsidRPr="00572F3C">
        <w:rPr>
          <w:b/>
        </w:rPr>
        <w:t xml:space="preserve"> and MN controls the configuration of the SN addition/change.</w:t>
      </w:r>
      <w:r>
        <w:fldChar w:fldCharType="end"/>
      </w:r>
    </w:p>
    <w:p w14:paraId="32B1E9DA" w14:textId="575D5BE9" w:rsidR="00B03E07" w:rsidRDefault="00B03E07" w:rsidP="00607B25">
      <w:pPr>
        <w:spacing w:before="120" w:after="0"/>
      </w:pPr>
      <w:r>
        <w:fldChar w:fldCharType="begin"/>
      </w:r>
      <w:r>
        <w:instrText xml:space="preserve"> REF _Ref20412207 \h </w:instrText>
      </w:r>
      <w:r>
        <w:fldChar w:fldCharType="separate"/>
      </w:r>
      <w:r w:rsidRPr="005710FA">
        <w:rPr>
          <w:b/>
        </w:rPr>
        <w:t xml:space="preserve">Proposal </w:t>
      </w:r>
      <w:r>
        <w:rPr>
          <w:b/>
          <w:noProof/>
        </w:rPr>
        <w:t>1</w:t>
      </w:r>
      <w:r w:rsidRPr="005710FA">
        <w:rPr>
          <w:b/>
        </w:rPr>
        <w:t xml:space="preserve">. </w:t>
      </w:r>
      <w:r>
        <w:rPr>
          <w:b/>
        </w:rPr>
        <w:t xml:space="preserve">Support </w:t>
      </w:r>
      <w:r w:rsidRPr="005710FA">
        <w:rPr>
          <w:b/>
        </w:rPr>
        <w:t xml:space="preserve">Conditional </w:t>
      </w:r>
      <w:proofErr w:type="spellStart"/>
      <w:r w:rsidRPr="005710FA">
        <w:rPr>
          <w:b/>
        </w:rPr>
        <w:t>PSCell</w:t>
      </w:r>
      <w:proofErr w:type="spellEnd"/>
      <w:r w:rsidRPr="005710FA">
        <w:rPr>
          <w:b/>
        </w:rPr>
        <w:t xml:space="preserve"> addition/change </w:t>
      </w:r>
      <w:r>
        <w:rPr>
          <w:b/>
        </w:rPr>
        <w:t>for</w:t>
      </w:r>
      <w:r w:rsidRPr="005710FA">
        <w:rPr>
          <w:b/>
        </w:rPr>
        <w:t xml:space="preserve"> MR-DC architecture options of EN-DC, NGEN-DC and NR-DC</w:t>
      </w:r>
      <w:r>
        <w:rPr>
          <w:b/>
        </w:rPr>
        <w:t xml:space="preserve">, where </w:t>
      </w:r>
      <w:proofErr w:type="spellStart"/>
      <w:r>
        <w:rPr>
          <w:b/>
        </w:rPr>
        <w:t>gNB</w:t>
      </w:r>
      <w:proofErr w:type="spellEnd"/>
      <w:r>
        <w:rPr>
          <w:b/>
        </w:rPr>
        <w:t xml:space="preserve"> is the SN.</w:t>
      </w:r>
      <w:r>
        <w:fldChar w:fldCharType="end"/>
      </w:r>
    </w:p>
    <w:p w14:paraId="339BE1CC" w14:textId="38E770A7" w:rsidR="00B03E07" w:rsidRDefault="00B03E07" w:rsidP="00607B25">
      <w:pPr>
        <w:spacing w:before="120" w:after="0"/>
      </w:pPr>
      <w:r>
        <w:fldChar w:fldCharType="begin"/>
      </w:r>
      <w:r>
        <w:instrText xml:space="preserve"> REF _Ref20838616 \h </w:instrText>
      </w:r>
      <w:r>
        <w:fldChar w:fldCharType="separate"/>
      </w:r>
      <w:r w:rsidRPr="0079334D">
        <w:rPr>
          <w:b/>
        </w:rPr>
        <w:t xml:space="preserve">Proposal </w:t>
      </w:r>
      <w:r>
        <w:rPr>
          <w:b/>
          <w:noProof/>
        </w:rPr>
        <w:t>2</w:t>
      </w:r>
      <w:r w:rsidRPr="0079334D">
        <w:rPr>
          <w:b/>
        </w:rPr>
        <w:t xml:space="preserve">. Support configuring separate execution criteria for conditional NR </w:t>
      </w:r>
      <w:proofErr w:type="spellStart"/>
      <w:r w:rsidRPr="0079334D">
        <w:rPr>
          <w:b/>
        </w:rPr>
        <w:t>PSCell</w:t>
      </w:r>
      <w:proofErr w:type="spellEnd"/>
      <w:r w:rsidRPr="0079334D">
        <w:rPr>
          <w:b/>
        </w:rPr>
        <w:t xml:space="preserve"> addition and conditional NR </w:t>
      </w:r>
      <w:proofErr w:type="spellStart"/>
      <w:r w:rsidRPr="0079334D">
        <w:rPr>
          <w:b/>
        </w:rPr>
        <w:t>PSCell</w:t>
      </w:r>
      <w:proofErr w:type="spellEnd"/>
      <w:r w:rsidRPr="0079334D">
        <w:rPr>
          <w:b/>
        </w:rPr>
        <w:t xml:space="preserve"> change, in the RRC Reconfiguration message sent by the MN to the UE.</w:t>
      </w:r>
      <w:r>
        <w:fldChar w:fldCharType="end"/>
      </w:r>
    </w:p>
    <w:p w14:paraId="21D98F16" w14:textId="43F9F58E" w:rsidR="00B03E07" w:rsidRDefault="00B03E07" w:rsidP="00607B25">
      <w:pPr>
        <w:spacing w:before="120" w:after="0"/>
      </w:pPr>
      <w:r>
        <w:fldChar w:fldCharType="begin"/>
      </w:r>
      <w:r>
        <w:instrText xml:space="preserve"> REF _Ref20838620 \h </w:instrText>
      </w:r>
      <w:r>
        <w:fldChar w:fldCharType="separate"/>
      </w:r>
      <w:r w:rsidRPr="0079334D">
        <w:rPr>
          <w:b/>
        </w:rPr>
        <w:t xml:space="preserve">Proposal </w:t>
      </w:r>
      <w:r>
        <w:rPr>
          <w:b/>
          <w:i/>
          <w:iCs/>
          <w:noProof/>
        </w:rPr>
        <w:t>3</w:t>
      </w:r>
      <w:r w:rsidRPr="0079334D">
        <w:rPr>
          <w:b/>
        </w:rPr>
        <w:t xml:space="preserve">. Support use of B1-like execution criteria for conditional NR </w:t>
      </w:r>
      <w:proofErr w:type="spellStart"/>
      <w:r w:rsidRPr="0079334D">
        <w:rPr>
          <w:b/>
        </w:rPr>
        <w:t>PSCell</w:t>
      </w:r>
      <w:proofErr w:type="spellEnd"/>
      <w:r w:rsidRPr="0079334D">
        <w:rPr>
          <w:b/>
        </w:rPr>
        <w:t xml:space="preserve"> addition execution condition in case of EN-DC and NGEN-DC, and, A3/A5-like execution criteria for NR-DC.</w:t>
      </w:r>
      <w:r>
        <w:fldChar w:fldCharType="end"/>
      </w:r>
    </w:p>
    <w:p w14:paraId="674E2220" w14:textId="2C8E216A" w:rsidR="00B03E07" w:rsidRDefault="00B03E07" w:rsidP="00607B25">
      <w:pPr>
        <w:spacing w:before="120" w:after="0"/>
      </w:pPr>
      <w:r>
        <w:fldChar w:fldCharType="begin"/>
      </w:r>
      <w:r>
        <w:instrText xml:space="preserve"> REF _Ref20838624 \h </w:instrText>
      </w:r>
      <w:r>
        <w:fldChar w:fldCharType="separate"/>
      </w:r>
      <w:r w:rsidRPr="00832154">
        <w:rPr>
          <w:b/>
        </w:rPr>
        <w:t>Proposal 4. The MN</w:t>
      </w:r>
      <w:r>
        <w:rPr>
          <w:b/>
          <w:i/>
          <w:iCs/>
        </w:rPr>
        <w:t xml:space="preserve"> </w:t>
      </w:r>
      <w:r w:rsidRPr="00832154">
        <w:rPr>
          <w:b/>
        </w:rPr>
        <w:t>decides on the condition</w:t>
      </w:r>
      <w:r>
        <w:rPr>
          <w:b/>
          <w:i/>
          <w:iCs/>
        </w:rPr>
        <w:t>s</w:t>
      </w:r>
      <w:r w:rsidRPr="00832154">
        <w:rPr>
          <w:b/>
        </w:rPr>
        <w:t xml:space="preserve"> for the execution of conditional </w:t>
      </w:r>
      <w:proofErr w:type="spellStart"/>
      <w:r>
        <w:rPr>
          <w:b/>
          <w:i/>
          <w:iCs/>
        </w:rPr>
        <w:t>PSCell</w:t>
      </w:r>
      <w:proofErr w:type="spellEnd"/>
      <w:r>
        <w:rPr>
          <w:b/>
          <w:i/>
          <w:iCs/>
        </w:rPr>
        <w:t xml:space="preserve"> addition and </w:t>
      </w:r>
      <w:r w:rsidRPr="00832154">
        <w:rPr>
          <w:b/>
        </w:rPr>
        <w:t>change</w:t>
      </w:r>
      <w:r>
        <w:rPr>
          <w:b/>
          <w:i/>
          <w:iCs/>
        </w:rPr>
        <w:t xml:space="preserve"> and </w:t>
      </w:r>
      <w:r w:rsidRPr="00832154">
        <w:rPr>
          <w:b/>
        </w:rPr>
        <w:t xml:space="preserve">adds the </w:t>
      </w:r>
      <w:r>
        <w:rPr>
          <w:b/>
          <w:i/>
          <w:iCs/>
        </w:rPr>
        <w:t>execution conditions in</w:t>
      </w:r>
      <w:r w:rsidRPr="00832154">
        <w:rPr>
          <w:b/>
        </w:rPr>
        <w:t xml:space="preserve"> the RRC</w:t>
      </w:r>
      <w:r>
        <w:rPr>
          <w:b/>
          <w:i/>
          <w:iCs/>
        </w:rPr>
        <w:t xml:space="preserve"> Reconfiguration</w:t>
      </w:r>
      <w:r w:rsidRPr="00832154">
        <w:rPr>
          <w:b/>
        </w:rPr>
        <w:t xml:space="preserve"> message sent to UE.</w:t>
      </w:r>
      <w:r>
        <w:fldChar w:fldCharType="end"/>
      </w:r>
    </w:p>
    <w:p w14:paraId="63A4A4E4" w14:textId="6CE9D93F" w:rsidR="00B03E07" w:rsidRDefault="00B03E07" w:rsidP="00607B25">
      <w:pPr>
        <w:spacing w:before="120" w:after="0"/>
      </w:pPr>
      <w:r>
        <w:fldChar w:fldCharType="begin"/>
      </w:r>
      <w:r>
        <w:instrText xml:space="preserve"> REF _Ref20838628 \h </w:instrText>
      </w:r>
      <w:r>
        <w:fldChar w:fldCharType="separate"/>
      </w:r>
      <w:r w:rsidRPr="0079334D">
        <w:rPr>
          <w:b/>
        </w:rPr>
        <w:t xml:space="preserve">Proposal </w:t>
      </w:r>
      <w:r>
        <w:rPr>
          <w:b/>
          <w:i/>
          <w:iCs/>
          <w:noProof/>
        </w:rPr>
        <w:t>5</w:t>
      </w:r>
      <w:r w:rsidRPr="0079334D">
        <w:rPr>
          <w:b/>
        </w:rPr>
        <w:t xml:space="preserve">. Support use of A3/A5-like execution criteria for conditional NR </w:t>
      </w:r>
      <w:proofErr w:type="spellStart"/>
      <w:r w:rsidRPr="0079334D">
        <w:rPr>
          <w:b/>
        </w:rPr>
        <w:t>PSCell</w:t>
      </w:r>
      <w:proofErr w:type="spellEnd"/>
      <w:r w:rsidRPr="0079334D">
        <w:rPr>
          <w:b/>
        </w:rPr>
        <w:t xml:space="preserve"> change execution condition in case of EN-DC, NGEN-DC, and, NR-DC.</w:t>
      </w:r>
      <w:r>
        <w:fldChar w:fldCharType="end"/>
      </w:r>
    </w:p>
    <w:p w14:paraId="6240275E" w14:textId="1C6298B6" w:rsidR="00B03E07" w:rsidRDefault="00B03E07" w:rsidP="00607B25">
      <w:pPr>
        <w:spacing w:before="120" w:after="0"/>
      </w:pPr>
      <w:r>
        <w:fldChar w:fldCharType="begin"/>
      </w:r>
      <w:r>
        <w:instrText xml:space="preserve"> REF _Ref20838632 \h </w:instrText>
      </w:r>
      <w:r>
        <w:fldChar w:fldCharType="separate"/>
      </w:r>
      <w:r w:rsidRPr="00572F3C">
        <w:rPr>
          <w:b/>
        </w:rPr>
        <w:t xml:space="preserve">Proposal </w:t>
      </w:r>
      <w:r>
        <w:rPr>
          <w:b/>
          <w:noProof/>
        </w:rPr>
        <w:t>6</w:t>
      </w:r>
      <w:r w:rsidRPr="00572F3C">
        <w:rPr>
          <w:b/>
        </w:rPr>
        <w:t xml:space="preserve">. </w:t>
      </w:r>
      <w:r>
        <w:rPr>
          <w:b/>
        </w:rPr>
        <w:t>UE supports below RRCReconfiguration/</w:t>
      </w:r>
      <w:proofErr w:type="spellStart"/>
      <w:r>
        <w:rPr>
          <w:b/>
        </w:rPr>
        <w:t>RRCConnectionReconfiguration</w:t>
      </w:r>
      <w:proofErr w:type="spellEnd"/>
      <w:r>
        <w:rPr>
          <w:b/>
        </w:rPr>
        <w:t xml:space="preserve"> message validity check </w:t>
      </w:r>
      <w:proofErr w:type="spellStart"/>
      <w:r>
        <w:rPr>
          <w:b/>
        </w:rPr>
        <w:t>behavior</w:t>
      </w:r>
      <w:proofErr w:type="spellEnd"/>
      <w:r>
        <w:rPr>
          <w:b/>
        </w:rPr>
        <w:t xml:space="preserve"> during </w:t>
      </w:r>
      <w:r w:rsidRPr="00572F3C">
        <w:rPr>
          <w:b/>
        </w:rPr>
        <w:t xml:space="preserve">Conditional NR </w:t>
      </w:r>
      <w:proofErr w:type="spellStart"/>
      <w:r w:rsidRPr="00572F3C">
        <w:rPr>
          <w:b/>
        </w:rPr>
        <w:t>PSCell</w:t>
      </w:r>
      <w:proofErr w:type="spellEnd"/>
      <w:r w:rsidRPr="00572F3C">
        <w:rPr>
          <w:b/>
        </w:rPr>
        <w:t xml:space="preserve"> addition/change</w:t>
      </w:r>
      <w:r>
        <w:rPr>
          <w:b/>
        </w:rPr>
        <w:t xml:space="preserve"> procedures</w:t>
      </w:r>
      <w:r w:rsidRPr="00572F3C">
        <w:rPr>
          <w:b/>
        </w:rPr>
        <w:t>:</w:t>
      </w:r>
      <w:r>
        <w:fldChar w:fldCharType="end"/>
      </w:r>
    </w:p>
    <w:p w14:paraId="62D8EA8B" w14:textId="77777777" w:rsidR="00B03E07" w:rsidRDefault="00B03E07" w:rsidP="00B03E07">
      <w:pPr>
        <w:pStyle w:val="Caption"/>
        <w:numPr>
          <w:ilvl w:val="0"/>
          <w:numId w:val="21"/>
        </w:numPr>
        <w:spacing w:after="0"/>
        <w:rPr>
          <w:b/>
          <w:i w:val="0"/>
          <w:color w:val="auto"/>
          <w:sz w:val="20"/>
          <w:szCs w:val="20"/>
        </w:rPr>
      </w:pPr>
      <w:r>
        <w:rPr>
          <w:b/>
          <w:i w:val="0"/>
          <w:color w:val="auto"/>
          <w:sz w:val="20"/>
          <w:szCs w:val="20"/>
        </w:rPr>
        <w:t xml:space="preserve">UE checks the validity of MN RRC Configuration and </w:t>
      </w:r>
      <w:r w:rsidRPr="003D3B0E">
        <w:rPr>
          <w:b/>
          <w:i w:val="0"/>
          <w:color w:val="auto"/>
          <w:sz w:val="20"/>
          <w:szCs w:val="20"/>
        </w:rPr>
        <w:t xml:space="preserve">conditional </w:t>
      </w:r>
      <w:proofErr w:type="spellStart"/>
      <w:r w:rsidRPr="003D3B0E">
        <w:rPr>
          <w:b/>
          <w:i w:val="0"/>
          <w:color w:val="auto"/>
          <w:sz w:val="20"/>
          <w:szCs w:val="20"/>
        </w:rPr>
        <w:t>PSCell</w:t>
      </w:r>
      <w:proofErr w:type="spellEnd"/>
      <w:r w:rsidRPr="003D3B0E">
        <w:rPr>
          <w:b/>
          <w:i w:val="0"/>
          <w:color w:val="auto"/>
          <w:sz w:val="20"/>
          <w:szCs w:val="20"/>
        </w:rPr>
        <w:t xml:space="preserve"> addition/change</w:t>
      </w:r>
      <w:r>
        <w:rPr>
          <w:b/>
          <w:i w:val="0"/>
          <w:color w:val="auto"/>
          <w:sz w:val="20"/>
          <w:szCs w:val="20"/>
        </w:rPr>
        <w:t xml:space="preserve"> execution criteria configuration immediately on receiving the c</w:t>
      </w:r>
      <w:r w:rsidRPr="003D3B0E">
        <w:rPr>
          <w:b/>
          <w:i w:val="0"/>
          <w:color w:val="auto"/>
          <w:sz w:val="20"/>
          <w:szCs w:val="20"/>
        </w:rPr>
        <w:t xml:space="preserve">onditional </w:t>
      </w:r>
      <w:proofErr w:type="spellStart"/>
      <w:r w:rsidRPr="003D3B0E">
        <w:rPr>
          <w:b/>
          <w:i w:val="0"/>
          <w:color w:val="auto"/>
          <w:sz w:val="20"/>
          <w:szCs w:val="20"/>
        </w:rPr>
        <w:t>PSCell</w:t>
      </w:r>
      <w:proofErr w:type="spellEnd"/>
      <w:r w:rsidRPr="003D3B0E">
        <w:rPr>
          <w:b/>
          <w:i w:val="0"/>
          <w:color w:val="auto"/>
          <w:sz w:val="20"/>
          <w:szCs w:val="20"/>
        </w:rPr>
        <w:t xml:space="preserve"> addition/change</w:t>
      </w:r>
      <w:r w:rsidRPr="00216E43">
        <w:rPr>
          <w:b/>
          <w:i w:val="0"/>
          <w:color w:val="auto"/>
          <w:sz w:val="20"/>
          <w:szCs w:val="20"/>
        </w:rPr>
        <w:t xml:space="preserve"> </w:t>
      </w:r>
      <w:r>
        <w:rPr>
          <w:b/>
          <w:i w:val="0"/>
          <w:color w:val="auto"/>
          <w:sz w:val="20"/>
          <w:szCs w:val="20"/>
        </w:rPr>
        <w:t>RRC Reconfiguration message including these configuration details.</w:t>
      </w:r>
    </w:p>
    <w:p w14:paraId="36AAD128" w14:textId="77777777" w:rsidR="00B03E07" w:rsidRDefault="00B03E07" w:rsidP="00B03E07">
      <w:pPr>
        <w:pStyle w:val="Caption"/>
        <w:numPr>
          <w:ilvl w:val="1"/>
          <w:numId w:val="21"/>
        </w:numPr>
        <w:spacing w:after="0"/>
        <w:rPr>
          <w:b/>
          <w:i w:val="0"/>
          <w:color w:val="auto"/>
          <w:sz w:val="20"/>
          <w:szCs w:val="20"/>
        </w:rPr>
      </w:pPr>
      <w:r>
        <w:rPr>
          <w:b/>
          <w:i w:val="0"/>
          <w:color w:val="auto"/>
          <w:sz w:val="20"/>
          <w:szCs w:val="20"/>
        </w:rPr>
        <w:t>UE</w:t>
      </w:r>
      <w:r w:rsidRPr="00AF06B6">
        <w:t xml:space="preserve"> </w:t>
      </w:r>
      <w:r w:rsidRPr="00AF06B6">
        <w:rPr>
          <w:b/>
          <w:i w:val="0"/>
          <w:color w:val="auto"/>
          <w:sz w:val="20"/>
          <w:szCs w:val="20"/>
        </w:rPr>
        <w:t>follows the legacy RRC reconfiguration failure procedure</w:t>
      </w:r>
      <w:r>
        <w:rPr>
          <w:b/>
          <w:i w:val="0"/>
          <w:color w:val="auto"/>
          <w:sz w:val="20"/>
          <w:szCs w:val="20"/>
        </w:rPr>
        <w:t xml:space="preserve">, i.e. trigger RRC Re-establishment when any of the MN RRC Configuration and </w:t>
      </w:r>
      <w:r w:rsidRPr="003D3B0E">
        <w:rPr>
          <w:b/>
          <w:i w:val="0"/>
          <w:color w:val="auto"/>
          <w:sz w:val="20"/>
          <w:szCs w:val="20"/>
        </w:rPr>
        <w:t xml:space="preserve">conditional </w:t>
      </w:r>
      <w:proofErr w:type="spellStart"/>
      <w:r w:rsidRPr="003D3B0E">
        <w:rPr>
          <w:b/>
          <w:i w:val="0"/>
          <w:color w:val="auto"/>
          <w:sz w:val="20"/>
          <w:szCs w:val="20"/>
        </w:rPr>
        <w:t>PSCell</w:t>
      </w:r>
      <w:proofErr w:type="spellEnd"/>
      <w:r w:rsidRPr="003D3B0E">
        <w:rPr>
          <w:b/>
          <w:i w:val="0"/>
          <w:color w:val="auto"/>
          <w:sz w:val="20"/>
          <w:szCs w:val="20"/>
        </w:rPr>
        <w:t xml:space="preserve"> addition/change</w:t>
      </w:r>
      <w:r>
        <w:rPr>
          <w:b/>
          <w:i w:val="0"/>
          <w:color w:val="auto"/>
          <w:sz w:val="20"/>
          <w:szCs w:val="20"/>
        </w:rPr>
        <w:t xml:space="preserve"> execution criteria configuration is invalid.</w:t>
      </w:r>
    </w:p>
    <w:p w14:paraId="5226AC45" w14:textId="77777777" w:rsidR="00B03E07" w:rsidRDefault="00B03E07" w:rsidP="00B03E07">
      <w:pPr>
        <w:pStyle w:val="Caption"/>
        <w:numPr>
          <w:ilvl w:val="0"/>
          <w:numId w:val="21"/>
        </w:numPr>
        <w:spacing w:after="0"/>
        <w:rPr>
          <w:b/>
          <w:i w:val="0"/>
          <w:color w:val="auto"/>
          <w:sz w:val="20"/>
          <w:szCs w:val="20"/>
        </w:rPr>
      </w:pPr>
      <w:r>
        <w:rPr>
          <w:b/>
          <w:i w:val="0"/>
          <w:color w:val="auto"/>
          <w:sz w:val="20"/>
          <w:szCs w:val="20"/>
        </w:rPr>
        <w:t xml:space="preserve">UE checks the validity of </w:t>
      </w:r>
      <w:r w:rsidRPr="003D3B0E">
        <w:rPr>
          <w:b/>
          <w:i w:val="0"/>
          <w:color w:val="auto"/>
          <w:sz w:val="20"/>
          <w:szCs w:val="20"/>
        </w:rPr>
        <w:t xml:space="preserve">conditional </w:t>
      </w:r>
      <w:proofErr w:type="spellStart"/>
      <w:r w:rsidRPr="003D3B0E">
        <w:rPr>
          <w:b/>
          <w:i w:val="0"/>
          <w:color w:val="auto"/>
          <w:sz w:val="20"/>
          <w:szCs w:val="20"/>
        </w:rPr>
        <w:t>PSCell</w:t>
      </w:r>
      <w:proofErr w:type="spellEnd"/>
      <w:r w:rsidRPr="00216E43">
        <w:rPr>
          <w:b/>
          <w:i w:val="0"/>
          <w:color w:val="auto"/>
          <w:sz w:val="20"/>
          <w:szCs w:val="20"/>
        </w:rPr>
        <w:t xml:space="preserve"> RRC Reconfiguration</w:t>
      </w:r>
      <w:r>
        <w:rPr>
          <w:b/>
          <w:i w:val="0"/>
          <w:color w:val="auto"/>
          <w:sz w:val="20"/>
          <w:szCs w:val="20"/>
        </w:rPr>
        <w:t xml:space="preserve"> </w:t>
      </w:r>
      <w:r w:rsidRPr="00216E43">
        <w:rPr>
          <w:b/>
          <w:i w:val="0"/>
          <w:color w:val="auto"/>
          <w:sz w:val="20"/>
          <w:szCs w:val="20"/>
        </w:rPr>
        <w:t xml:space="preserve">only for a </w:t>
      </w:r>
      <w:proofErr w:type="spellStart"/>
      <w:r>
        <w:rPr>
          <w:b/>
          <w:i w:val="0"/>
          <w:color w:val="auto"/>
          <w:sz w:val="20"/>
          <w:szCs w:val="20"/>
        </w:rPr>
        <w:t>PSCell</w:t>
      </w:r>
      <w:proofErr w:type="spellEnd"/>
      <w:r w:rsidRPr="00216E43">
        <w:rPr>
          <w:b/>
          <w:i w:val="0"/>
          <w:color w:val="auto"/>
          <w:sz w:val="20"/>
          <w:szCs w:val="20"/>
        </w:rPr>
        <w:t xml:space="preserve"> after the </w:t>
      </w:r>
      <w:r w:rsidRPr="003D3B0E">
        <w:rPr>
          <w:b/>
          <w:i w:val="0"/>
          <w:color w:val="auto"/>
          <w:sz w:val="20"/>
          <w:szCs w:val="20"/>
        </w:rPr>
        <w:t xml:space="preserve">conditional </w:t>
      </w:r>
      <w:proofErr w:type="spellStart"/>
      <w:r w:rsidRPr="003D3B0E">
        <w:rPr>
          <w:b/>
          <w:i w:val="0"/>
          <w:color w:val="auto"/>
          <w:sz w:val="20"/>
          <w:szCs w:val="20"/>
        </w:rPr>
        <w:t>PSCell</w:t>
      </w:r>
      <w:proofErr w:type="spellEnd"/>
      <w:r>
        <w:rPr>
          <w:b/>
          <w:i w:val="0"/>
          <w:color w:val="auto"/>
          <w:sz w:val="20"/>
          <w:szCs w:val="20"/>
        </w:rPr>
        <w:t xml:space="preserve"> addition/change execution</w:t>
      </w:r>
      <w:r w:rsidRPr="00216E43">
        <w:rPr>
          <w:b/>
          <w:i w:val="0"/>
          <w:color w:val="auto"/>
          <w:sz w:val="20"/>
          <w:szCs w:val="20"/>
        </w:rPr>
        <w:t xml:space="preserve"> criteria is met for that </w:t>
      </w:r>
      <w:proofErr w:type="spellStart"/>
      <w:r>
        <w:rPr>
          <w:b/>
          <w:i w:val="0"/>
          <w:color w:val="auto"/>
          <w:sz w:val="20"/>
          <w:szCs w:val="20"/>
        </w:rPr>
        <w:t>PSC</w:t>
      </w:r>
      <w:r w:rsidRPr="00216E43">
        <w:rPr>
          <w:b/>
          <w:i w:val="0"/>
          <w:color w:val="auto"/>
          <w:sz w:val="20"/>
          <w:szCs w:val="20"/>
        </w:rPr>
        <w:t>ell</w:t>
      </w:r>
      <w:proofErr w:type="spellEnd"/>
      <w:r>
        <w:rPr>
          <w:b/>
          <w:i w:val="0"/>
          <w:color w:val="auto"/>
          <w:sz w:val="20"/>
          <w:szCs w:val="20"/>
        </w:rPr>
        <w:t>.</w:t>
      </w:r>
    </w:p>
    <w:p w14:paraId="0D892EE6" w14:textId="70C3FC88" w:rsidR="00B03E07" w:rsidRPr="00832154" w:rsidRDefault="00B03E07" w:rsidP="00832154">
      <w:pPr>
        <w:pStyle w:val="Caption"/>
        <w:numPr>
          <w:ilvl w:val="1"/>
          <w:numId w:val="21"/>
        </w:numPr>
        <w:spacing w:after="0"/>
        <w:rPr>
          <w:b/>
          <w:i w:val="0"/>
          <w:color w:val="auto"/>
          <w:sz w:val="20"/>
          <w:szCs w:val="20"/>
        </w:rPr>
      </w:pPr>
      <w:r>
        <w:rPr>
          <w:b/>
          <w:i w:val="0"/>
          <w:color w:val="auto"/>
          <w:sz w:val="20"/>
          <w:szCs w:val="20"/>
        </w:rPr>
        <w:t xml:space="preserve">UE </w:t>
      </w:r>
      <w:r w:rsidRPr="00832154">
        <w:rPr>
          <w:b/>
          <w:i w:val="0"/>
          <w:color w:val="auto"/>
          <w:sz w:val="20"/>
          <w:szCs w:val="20"/>
        </w:rPr>
        <w:t xml:space="preserve">follows the legacy RRC reconfiguration failure procedure, i.e. </w:t>
      </w:r>
      <w:r>
        <w:rPr>
          <w:b/>
          <w:i w:val="0"/>
          <w:color w:val="auto"/>
          <w:sz w:val="20"/>
          <w:szCs w:val="20"/>
        </w:rPr>
        <w:t>trigger RRC Re-establishment when the RRC</w:t>
      </w:r>
      <w:bookmarkStart w:id="29" w:name="_GoBack"/>
      <w:bookmarkEnd w:id="29"/>
      <w:r>
        <w:rPr>
          <w:b/>
          <w:i w:val="0"/>
          <w:color w:val="auto"/>
          <w:sz w:val="20"/>
          <w:szCs w:val="20"/>
        </w:rPr>
        <w:t xml:space="preserve"> configuration of a </w:t>
      </w:r>
      <w:proofErr w:type="spellStart"/>
      <w:r>
        <w:rPr>
          <w:b/>
          <w:i w:val="0"/>
          <w:color w:val="auto"/>
          <w:sz w:val="20"/>
          <w:szCs w:val="20"/>
        </w:rPr>
        <w:t>PSCell</w:t>
      </w:r>
      <w:proofErr w:type="spellEnd"/>
      <w:r>
        <w:rPr>
          <w:b/>
          <w:i w:val="0"/>
          <w:color w:val="auto"/>
          <w:sz w:val="20"/>
          <w:szCs w:val="20"/>
        </w:rPr>
        <w:t xml:space="preserve"> for which </w:t>
      </w:r>
      <w:r w:rsidRPr="003D3B0E">
        <w:rPr>
          <w:b/>
          <w:i w:val="0"/>
          <w:color w:val="auto"/>
          <w:sz w:val="20"/>
          <w:szCs w:val="20"/>
        </w:rPr>
        <w:t xml:space="preserve">conditional </w:t>
      </w:r>
      <w:proofErr w:type="spellStart"/>
      <w:r w:rsidRPr="003D3B0E">
        <w:rPr>
          <w:b/>
          <w:i w:val="0"/>
          <w:color w:val="auto"/>
          <w:sz w:val="20"/>
          <w:szCs w:val="20"/>
        </w:rPr>
        <w:t>PSCell</w:t>
      </w:r>
      <w:proofErr w:type="spellEnd"/>
      <w:r>
        <w:rPr>
          <w:b/>
          <w:i w:val="0"/>
          <w:color w:val="auto"/>
          <w:sz w:val="20"/>
          <w:szCs w:val="20"/>
        </w:rPr>
        <w:t xml:space="preserve"> addition/change execution</w:t>
      </w:r>
      <w:r w:rsidRPr="00216E43">
        <w:rPr>
          <w:b/>
          <w:i w:val="0"/>
          <w:color w:val="auto"/>
          <w:sz w:val="20"/>
          <w:szCs w:val="20"/>
        </w:rPr>
        <w:t xml:space="preserve"> criteria is met </w:t>
      </w:r>
      <w:r>
        <w:rPr>
          <w:b/>
          <w:i w:val="0"/>
          <w:color w:val="auto"/>
          <w:sz w:val="20"/>
          <w:szCs w:val="20"/>
        </w:rPr>
        <w:t xml:space="preserve">is invalid. </w:t>
      </w:r>
    </w:p>
    <w:p w14:paraId="36D4B4F6" w14:textId="1E4CACF5" w:rsidR="00B03E07" w:rsidRDefault="00B03E07" w:rsidP="00607B25">
      <w:pPr>
        <w:spacing w:before="120" w:after="0"/>
      </w:pPr>
      <w:r>
        <w:fldChar w:fldCharType="begin"/>
      </w:r>
      <w:r>
        <w:instrText xml:space="preserve"> REF _Ref20412213 \h </w:instrText>
      </w:r>
      <w:r>
        <w:fldChar w:fldCharType="separate"/>
      </w:r>
      <w:r w:rsidRPr="00495C83">
        <w:rPr>
          <w:b/>
        </w:rPr>
        <w:t xml:space="preserve">Proposal </w:t>
      </w:r>
      <w:r>
        <w:rPr>
          <w:b/>
          <w:noProof/>
        </w:rPr>
        <w:t>7</w:t>
      </w:r>
      <w:r w:rsidRPr="00495C83">
        <w:rPr>
          <w:b/>
        </w:rPr>
        <w:t xml:space="preserve">. </w:t>
      </w:r>
      <w:r>
        <w:rPr>
          <w:b/>
        </w:rPr>
        <w:t>UE sends</w:t>
      </w:r>
      <w:r w:rsidRPr="00495C83">
        <w:rPr>
          <w:b/>
        </w:rPr>
        <w:t xml:space="preserve"> RRC Reconfiguration complete message </w:t>
      </w:r>
      <w:r>
        <w:rPr>
          <w:b/>
        </w:rPr>
        <w:t xml:space="preserve">indicating the selected candidate </w:t>
      </w:r>
      <w:proofErr w:type="spellStart"/>
      <w:r>
        <w:rPr>
          <w:b/>
        </w:rPr>
        <w:t>PSCell</w:t>
      </w:r>
      <w:proofErr w:type="spellEnd"/>
      <w:r>
        <w:rPr>
          <w:b/>
        </w:rPr>
        <w:t xml:space="preserve"> Cell group ID </w:t>
      </w:r>
      <w:r w:rsidRPr="00495C83">
        <w:rPr>
          <w:b/>
        </w:rPr>
        <w:t>to the MN</w:t>
      </w:r>
      <w:r>
        <w:rPr>
          <w:b/>
        </w:rPr>
        <w:t>, when</w:t>
      </w:r>
      <w:r w:rsidRPr="00495C83">
        <w:rPr>
          <w:b/>
        </w:rPr>
        <w:t xml:space="preserve"> the execution criteria for </w:t>
      </w:r>
      <w:r>
        <w:rPr>
          <w:b/>
        </w:rPr>
        <w:t xml:space="preserve">conditional </w:t>
      </w:r>
      <w:proofErr w:type="spellStart"/>
      <w:r>
        <w:rPr>
          <w:b/>
        </w:rPr>
        <w:t>PSCell</w:t>
      </w:r>
      <w:proofErr w:type="spellEnd"/>
      <w:r>
        <w:rPr>
          <w:b/>
        </w:rPr>
        <w:t xml:space="preserve"> </w:t>
      </w:r>
      <w:r w:rsidRPr="00495C83">
        <w:rPr>
          <w:b/>
        </w:rPr>
        <w:t>addition/change is met</w:t>
      </w:r>
      <w:r>
        <w:rPr>
          <w:b/>
        </w:rPr>
        <w:t xml:space="preserve"> and</w:t>
      </w:r>
      <w:r w:rsidRPr="00495C83">
        <w:rPr>
          <w:b/>
        </w:rPr>
        <w:t xml:space="preserve"> the configuration of the </w:t>
      </w:r>
      <w:r>
        <w:rPr>
          <w:b/>
        </w:rPr>
        <w:t xml:space="preserve">selected </w:t>
      </w:r>
      <w:proofErr w:type="spellStart"/>
      <w:r>
        <w:rPr>
          <w:b/>
        </w:rPr>
        <w:t>PSC</w:t>
      </w:r>
      <w:r w:rsidRPr="00495C83">
        <w:rPr>
          <w:b/>
        </w:rPr>
        <w:t>ell</w:t>
      </w:r>
      <w:proofErr w:type="spellEnd"/>
      <w:r w:rsidRPr="00495C83">
        <w:rPr>
          <w:b/>
        </w:rPr>
        <w:t xml:space="preserve"> is valid</w:t>
      </w:r>
      <w:r>
        <w:rPr>
          <w:b/>
        </w:rPr>
        <w:t>.</w:t>
      </w:r>
      <w:r>
        <w:fldChar w:fldCharType="end"/>
      </w:r>
    </w:p>
    <w:p w14:paraId="7E93FC21" w14:textId="556DE3D0" w:rsidR="00B03E07" w:rsidRDefault="00B03E07" w:rsidP="00607B25">
      <w:pPr>
        <w:spacing w:before="120" w:after="0"/>
      </w:pPr>
      <w:r>
        <w:fldChar w:fldCharType="begin"/>
      </w:r>
      <w:r>
        <w:instrText xml:space="preserve"> REF _Ref20412221 \h </w:instrText>
      </w:r>
      <w:r>
        <w:fldChar w:fldCharType="separate"/>
      </w:r>
      <w:r w:rsidRPr="00495C83">
        <w:rPr>
          <w:b/>
        </w:rPr>
        <w:t xml:space="preserve">Proposal </w:t>
      </w:r>
      <w:r>
        <w:rPr>
          <w:b/>
          <w:noProof/>
        </w:rPr>
        <w:t>8</w:t>
      </w:r>
      <w:r w:rsidRPr="00495C83">
        <w:rPr>
          <w:b/>
        </w:rPr>
        <w:t xml:space="preserve">. </w:t>
      </w:r>
      <w:r>
        <w:rPr>
          <w:b/>
        </w:rPr>
        <w:t>When</w:t>
      </w:r>
      <w:r w:rsidRPr="00495C83">
        <w:rPr>
          <w:b/>
        </w:rPr>
        <w:t xml:space="preserve"> the execution criteria for </w:t>
      </w:r>
      <w:r>
        <w:rPr>
          <w:b/>
        </w:rPr>
        <w:t xml:space="preserve">conditional </w:t>
      </w:r>
      <w:proofErr w:type="spellStart"/>
      <w:r>
        <w:rPr>
          <w:b/>
        </w:rPr>
        <w:t>PSCell</w:t>
      </w:r>
      <w:proofErr w:type="spellEnd"/>
      <w:r>
        <w:rPr>
          <w:b/>
        </w:rPr>
        <w:t xml:space="preserve"> </w:t>
      </w:r>
      <w:r w:rsidRPr="00495C83">
        <w:rPr>
          <w:b/>
        </w:rPr>
        <w:t>addition/change is met</w:t>
      </w:r>
      <w:r>
        <w:rPr>
          <w:b/>
        </w:rPr>
        <w:t xml:space="preserve"> for a candidate </w:t>
      </w:r>
      <w:proofErr w:type="spellStart"/>
      <w:r>
        <w:rPr>
          <w:b/>
        </w:rPr>
        <w:t>PSCell</w:t>
      </w:r>
      <w:proofErr w:type="spellEnd"/>
      <w:r>
        <w:rPr>
          <w:b/>
        </w:rPr>
        <w:t>, UE follows the below procedures:</w:t>
      </w:r>
      <w:r>
        <w:fldChar w:fldCharType="end"/>
      </w:r>
    </w:p>
    <w:p w14:paraId="4F2F4F95" w14:textId="77777777" w:rsidR="00B03E07" w:rsidRDefault="00B03E07" w:rsidP="00B03E07">
      <w:pPr>
        <w:pStyle w:val="ListParagraph"/>
        <w:numPr>
          <w:ilvl w:val="0"/>
          <w:numId w:val="9"/>
        </w:numPr>
        <w:spacing w:after="0"/>
        <w:rPr>
          <w:b/>
        </w:rPr>
      </w:pPr>
      <w:r>
        <w:rPr>
          <w:b/>
        </w:rPr>
        <w:t xml:space="preserve">UE performs SN addition/change procedure towards the candidate </w:t>
      </w:r>
      <w:proofErr w:type="spellStart"/>
      <w:r>
        <w:rPr>
          <w:b/>
        </w:rPr>
        <w:t>PSCell</w:t>
      </w:r>
      <w:proofErr w:type="spellEnd"/>
      <w:r>
        <w:rPr>
          <w:b/>
        </w:rPr>
        <w:t xml:space="preserve"> if configuration is valid</w:t>
      </w:r>
    </w:p>
    <w:p w14:paraId="650CF3B3" w14:textId="77777777" w:rsidR="00B03E07" w:rsidRDefault="00B03E07" w:rsidP="00B03E07">
      <w:pPr>
        <w:pStyle w:val="ListParagraph"/>
        <w:numPr>
          <w:ilvl w:val="0"/>
          <w:numId w:val="9"/>
        </w:numPr>
        <w:spacing w:after="0"/>
        <w:rPr>
          <w:b/>
        </w:rPr>
      </w:pPr>
      <w:r w:rsidRPr="00275B64">
        <w:rPr>
          <w:b/>
        </w:rPr>
        <w:t xml:space="preserve">UE does not release the </w:t>
      </w:r>
      <w:r>
        <w:rPr>
          <w:b/>
        </w:rPr>
        <w:t xml:space="preserve">conditional </w:t>
      </w:r>
      <w:proofErr w:type="spellStart"/>
      <w:r>
        <w:rPr>
          <w:b/>
        </w:rPr>
        <w:t>PSCells</w:t>
      </w:r>
      <w:proofErr w:type="spellEnd"/>
      <w:r>
        <w:rPr>
          <w:b/>
        </w:rPr>
        <w:t xml:space="preserve"> configuration and continues monitoring the execution criteria, even after successful completion of SN addition/change procedure</w:t>
      </w:r>
    </w:p>
    <w:p w14:paraId="3CEDFB6F" w14:textId="77777777" w:rsidR="00B03E07" w:rsidRPr="006573E8" w:rsidRDefault="00B03E07" w:rsidP="00B03E07">
      <w:pPr>
        <w:pStyle w:val="ListParagraph"/>
        <w:numPr>
          <w:ilvl w:val="0"/>
          <w:numId w:val="9"/>
        </w:numPr>
        <w:spacing w:after="0"/>
        <w:rPr>
          <w:b/>
        </w:rPr>
      </w:pPr>
      <w:r w:rsidRPr="006573E8">
        <w:rPr>
          <w:b/>
        </w:rPr>
        <w:t xml:space="preserve">UE may suspend monitoring the execution criteria for other </w:t>
      </w:r>
      <w:proofErr w:type="spellStart"/>
      <w:r w:rsidRPr="006573E8">
        <w:rPr>
          <w:b/>
        </w:rPr>
        <w:t>PSCells</w:t>
      </w:r>
      <w:proofErr w:type="spellEnd"/>
      <w:r w:rsidRPr="006573E8">
        <w:rPr>
          <w:b/>
        </w:rPr>
        <w:t xml:space="preserve"> during the execution of </w:t>
      </w:r>
      <w:proofErr w:type="spellStart"/>
      <w:r w:rsidRPr="006573E8">
        <w:rPr>
          <w:b/>
        </w:rPr>
        <w:t>PSCell</w:t>
      </w:r>
      <w:proofErr w:type="spellEnd"/>
      <w:r w:rsidRPr="006573E8">
        <w:rPr>
          <w:b/>
        </w:rPr>
        <w:t xml:space="preserve"> addition/change</w:t>
      </w:r>
    </w:p>
    <w:p w14:paraId="73C98D7B" w14:textId="346AFFE2" w:rsidR="00B03E07" w:rsidRPr="00832154" w:rsidRDefault="00B03E07" w:rsidP="00832154">
      <w:pPr>
        <w:pStyle w:val="ListParagraph"/>
        <w:numPr>
          <w:ilvl w:val="0"/>
          <w:numId w:val="9"/>
        </w:numPr>
        <w:spacing w:after="0"/>
        <w:rPr>
          <w:b/>
        </w:rPr>
      </w:pPr>
      <w:r>
        <w:rPr>
          <w:b/>
        </w:rPr>
        <w:t>UE</w:t>
      </w:r>
      <w:r w:rsidRPr="00275B64">
        <w:rPr>
          <w:b/>
        </w:rPr>
        <w:t xml:space="preserve"> follows the MN commands to configure/reconfigure/release the candidate </w:t>
      </w:r>
      <w:proofErr w:type="spellStart"/>
      <w:r w:rsidRPr="00275B64">
        <w:rPr>
          <w:b/>
        </w:rPr>
        <w:t>PSCells</w:t>
      </w:r>
      <w:proofErr w:type="spellEnd"/>
      <w:r w:rsidRPr="00275B64">
        <w:rPr>
          <w:b/>
        </w:rPr>
        <w:t xml:space="preserve"> from the conditional NR </w:t>
      </w:r>
      <w:proofErr w:type="spellStart"/>
      <w:r w:rsidRPr="00275B64">
        <w:rPr>
          <w:b/>
        </w:rPr>
        <w:t>PSCell</w:t>
      </w:r>
      <w:proofErr w:type="spellEnd"/>
      <w:r w:rsidRPr="00275B64">
        <w:rPr>
          <w:b/>
          <w:i/>
        </w:rPr>
        <w:t xml:space="preserve"> </w:t>
      </w:r>
      <w:r w:rsidRPr="00275B64">
        <w:rPr>
          <w:b/>
        </w:rPr>
        <w:t>addition/change configuratio</w:t>
      </w:r>
      <w:r>
        <w:rPr>
          <w:b/>
        </w:rPr>
        <w:t>n</w:t>
      </w:r>
    </w:p>
    <w:p w14:paraId="43FCF0CA" w14:textId="2974BCCC" w:rsidR="00B03E07" w:rsidRDefault="00B03E07" w:rsidP="00607B25">
      <w:pPr>
        <w:spacing w:before="120" w:after="0"/>
      </w:pPr>
      <w:r>
        <w:fldChar w:fldCharType="begin"/>
      </w:r>
      <w:r>
        <w:instrText xml:space="preserve"> REF _Ref20565265 \h </w:instrText>
      </w:r>
      <w:r>
        <w:fldChar w:fldCharType="separate"/>
      </w:r>
      <w:r w:rsidRPr="00495C83">
        <w:rPr>
          <w:b/>
        </w:rPr>
        <w:t xml:space="preserve">Proposal </w:t>
      </w:r>
      <w:r>
        <w:rPr>
          <w:b/>
          <w:noProof/>
        </w:rPr>
        <w:t>9</w:t>
      </w:r>
      <w:r w:rsidRPr="00495C83">
        <w:rPr>
          <w:b/>
        </w:rPr>
        <w:t xml:space="preserve">. </w:t>
      </w:r>
      <w:proofErr w:type="gramStart"/>
      <w:r>
        <w:rPr>
          <w:b/>
        </w:rPr>
        <w:t>Similar to</w:t>
      </w:r>
      <w:proofErr w:type="gramEnd"/>
      <w:r>
        <w:rPr>
          <w:b/>
        </w:rPr>
        <w:t xml:space="preserve"> MR-DC SN change procedures, UE releases the existing </w:t>
      </w:r>
      <w:proofErr w:type="spellStart"/>
      <w:r>
        <w:rPr>
          <w:b/>
        </w:rPr>
        <w:t>PSCell</w:t>
      </w:r>
      <w:proofErr w:type="spellEnd"/>
      <w:r>
        <w:rPr>
          <w:b/>
        </w:rPr>
        <w:t xml:space="preserve"> connection, while performing conditional </w:t>
      </w:r>
      <w:proofErr w:type="spellStart"/>
      <w:r>
        <w:rPr>
          <w:b/>
        </w:rPr>
        <w:t>PSCell</w:t>
      </w:r>
      <w:proofErr w:type="spellEnd"/>
      <w:r>
        <w:rPr>
          <w:b/>
        </w:rPr>
        <w:t xml:space="preserve"> change procedure towards a candidate </w:t>
      </w:r>
      <w:proofErr w:type="spellStart"/>
      <w:r>
        <w:rPr>
          <w:b/>
        </w:rPr>
        <w:t>PSCell</w:t>
      </w:r>
      <w:proofErr w:type="spellEnd"/>
      <w:r>
        <w:rPr>
          <w:b/>
        </w:rPr>
        <w:t>.</w:t>
      </w:r>
      <w:r>
        <w:fldChar w:fldCharType="end"/>
      </w:r>
    </w:p>
    <w:p w14:paraId="7E7BB519" w14:textId="3D39913A" w:rsidR="00B03E07" w:rsidRDefault="00B03E07" w:rsidP="00607B25">
      <w:pPr>
        <w:spacing w:before="120" w:after="0"/>
      </w:pPr>
      <w:r>
        <w:fldChar w:fldCharType="begin"/>
      </w:r>
      <w:r>
        <w:instrText xml:space="preserve"> REF _Ref20412228 \h </w:instrText>
      </w:r>
      <w:r>
        <w:fldChar w:fldCharType="separate"/>
      </w:r>
      <w:r w:rsidRPr="005710FA">
        <w:rPr>
          <w:b/>
        </w:rPr>
        <w:t xml:space="preserve">Proposal </w:t>
      </w:r>
      <w:r>
        <w:rPr>
          <w:b/>
          <w:noProof/>
        </w:rPr>
        <w:t>10</w:t>
      </w:r>
      <w:r w:rsidRPr="005710FA">
        <w:rPr>
          <w:b/>
        </w:rPr>
        <w:t xml:space="preserve">. </w:t>
      </w:r>
      <w:r>
        <w:rPr>
          <w:b/>
        </w:rPr>
        <w:t xml:space="preserve">Consider below CHO agreements with the suggested modifications as the suitable agreements for </w:t>
      </w:r>
      <w:r w:rsidRPr="005710FA">
        <w:rPr>
          <w:b/>
        </w:rPr>
        <w:t>Conditional</w:t>
      </w:r>
      <w:r>
        <w:rPr>
          <w:b/>
        </w:rPr>
        <w:t xml:space="preserve"> NR</w:t>
      </w:r>
      <w:r w:rsidRPr="005710FA">
        <w:rPr>
          <w:b/>
        </w:rPr>
        <w:t xml:space="preserve"> </w:t>
      </w:r>
      <w:proofErr w:type="spellStart"/>
      <w:r w:rsidRPr="005710FA">
        <w:rPr>
          <w:b/>
        </w:rPr>
        <w:t>PSCell</w:t>
      </w:r>
      <w:proofErr w:type="spellEnd"/>
      <w:r w:rsidRPr="005710FA">
        <w:rPr>
          <w:b/>
        </w:rPr>
        <w:t xml:space="preserve"> addition/change</w:t>
      </w:r>
      <w:r>
        <w:rPr>
          <w:b/>
        </w:rPr>
        <w:t xml:space="preserve"> as well:</w:t>
      </w:r>
      <w:r>
        <w:fldChar w:fldCharType="end"/>
      </w:r>
    </w:p>
    <w:p w14:paraId="6365F258" w14:textId="77777777" w:rsidR="00B03E07" w:rsidRPr="005F448C" w:rsidRDefault="00B03E07" w:rsidP="00832154">
      <w:pPr>
        <w:pStyle w:val="ListParagraph"/>
        <w:numPr>
          <w:ilvl w:val="0"/>
          <w:numId w:val="22"/>
        </w:numPr>
        <w:spacing w:before="120"/>
        <w:rPr>
          <w:b/>
        </w:rPr>
      </w:pPr>
      <w:r w:rsidRPr="005F448C">
        <w:rPr>
          <w:b/>
        </w:rPr>
        <w:lastRenderedPageBreak/>
        <w:t>C</w:t>
      </w:r>
      <w:r>
        <w:rPr>
          <w:b/>
        </w:rPr>
        <w:t xml:space="preserve">onditional NR </w:t>
      </w:r>
      <w:proofErr w:type="spellStart"/>
      <w:r>
        <w:rPr>
          <w:b/>
        </w:rPr>
        <w:t>PSCell</w:t>
      </w:r>
      <w:proofErr w:type="spellEnd"/>
      <w:r>
        <w:rPr>
          <w:b/>
        </w:rPr>
        <w:t xml:space="preserve"> addition/change</w:t>
      </w:r>
      <w:r w:rsidRPr="005F448C">
        <w:rPr>
          <w:b/>
        </w:rPr>
        <w:t xml:space="preserve"> is defined as UE having network configuration for initiating access to a </w:t>
      </w:r>
      <w:r>
        <w:rPr>
          <w:b/>
        </w:rPr>
        <w:t xml:space="preserve">candidate </w:t>
      </w:r>
      <w:proofErr w:type="spellStart"/>
      <w:r>
        <w:rPr>
          <w:b/>
        </w:rPr>
        <w:t>PSC</w:t>
      </w:r>
      <w:r w:rsidRPr="005F448C">
        <w:rPr>
          <w:b/>
        </w:rPr>
        <w:t>ell</w:t>
      </w:r>
      <w:proofErr w:type="spellEnd"/>
      <w:r>
        <w:rPr>
          <w:b/>
        </w:rPr>
        <w:t xml:space="preserve">, either to consider the </w:t>
      </w:r>
      <w:proofErr w:type="spellStart"/>
      <w:r>
        <w:rPr>
          <w:b/>
        </w:rPr>
        <w:t>PSCell</w:t>
      </w:r>
      <w:proofErr w:type="spellEnd"/>
      <w:r>
        <w:rPr>
          <w:b/>
        </w:rPr>
        <w:t xml:space="preserve"> as suitable for SN addition or SN change, </w:t>
      </w:r>
      <w:r w:rsidRPr="005F448C">
        <w:rPr>
          <w:b/>
        </w:rPr>
        <w:t xml:space="preserve">based on configured condition(s). </w:t>
      </w:r>
    </w:p>
    <w:p w14:paraId="590F04AA" w14:textId="77777777" w:rsidR="00B03E07" w:rsidRDefault="00B03E07" w:rsidP="00832154">
      <w:pPr>
        <w:pStyle w:val="ListParagraph"/>
        <w:numPr>
          <w:ilvl w:val="0"/>
          <w:numId w:val="22"/>
        </w:numPr>
        <w:spacing w:before="120"/>
        <w:rPr>
          <w:b/>
        </w:rPr>
      </w:pPr>
      <w:r w:rsidRPr="005F448C">
        <w:rPr>
          <w:b/>
        </w:rPr>
        <w:t xml:space="preserve">Usage of conditional </w:t>
      </w:r>
      <w:r>
        <w:rPr>
          <w:b/>
        </w:rPr>
        <w:t xml:space="preserve">NR </w:t>
      </w:r>
      <w:proofErr w:type="spellStart"/>
      <w:r>
        <w:rPr>
          <w:b/>
        </w:rPr>
        <w:t>PSCell</w:t>
      </w:r>
      <w:proofErr w:type="spellEnd"/>
      <w:r>
        <w:rPr>
          <w:b/>
        </w:rPr>
        <w:t xml:space="preserve"> addition/change</w:t>
      </w:r>
      <w:r w:rsidRPr="005F448C">
        <w:rPr>
          <w:b/>
        </w:rPr>
        <w:t xml:space="preserve"> is decided by network. UE evaluates when the condition is valid.</w:t>
      </w:r>
    </w:p>
    <w:p w14:paraId="3032E0C6" w14:textId="77777777" w:rsidR="00B03E07" w:rsidRPr="005F448C" w:rsidRDefault="00B03E07" w:rsidP="00832154">
      <w:pPr>
        <w:pStyle w:val="ListParagraph"/>
        <w:numPr>
          <w:ilvl w:val="0"/>
          <w:numId w:val="22"/>
        </w:numPr>
        <w:spacing w:before="120"/>
        <w:rPr>
          <w:b/>
        </w:rPr>
      </w:pPr>
      <w:r w:rsidRPr="005F448C">
        <w:rPr>
          <w:b/>
        </w:rPr>
        <w:t xml:space="preserve">Support configuration of one or more candidate cells for conditional </w:t>
      </w:r>
      <w:r>
        <w:rPr>
          <w:b/>
        </w:rPr>
        <w:t xml:space="preserve">NR </w:t>
      </w:r>
      <w:proofErr w:type="spellStart"/>
      <w:r>
        <w:rPr>
          <w:b/>
        </w:rPr>
        <w:t>PSCell</w:t>
      </w:r>
      <w:proofErr w:type="spellEnd"/>
      <w:r>
        <w:rPr>
          <w:b/>
        </w:rPr>
        <w:t xml:space="preserve"> addition/change</w:t>
      </w:r>
      <w:r w:rsidRPr="005F448C">
        <w:rPr>
          <w:b/>
        </w:rPr>
        <w:t>;</w:t>
      </w:r>
    </w:p>
    <w:p w14:paraId="2AE5DECD" w14:textId="77777777" w:rsidR="00B03E07" w:rsidRPr="005F448C" w:rsidRDefault="00B03E07" w:rsidP="00B03E07">
      <w:pPr>
        <w:pStyle w:val="ListParagraph"/>
        <w:numPr>
          <w:ilvl w:val="1"/>
          <w:numId w:val="3"/>
        </w:numPr>
        <w:spacing w:before="120"/>
        <w:rPr>
          <w:b/>
        </w:rPr>
      </w:pPr>
      <w:r w:rsidRPr="005F448C">
        <w:rPr>
          <w:b/>
        </w:rPr>
        <w:t>FFS how many candidate cells (UE and network impacts should be clarified).</w:t>
      </w:r>
    </w:p>
    <w:p w14:paraId="4FA13444" w14:textId="77777777" w:rsidR="00B03E07" w:rsidRDefault="00B03E07" w:rsidP="00832154">
      <w:pPr>
        <w:pStyle w:val="ListParagraph"/>
        <w:numPr>
          <w:ilvl w:val="0"/>
          <w:numId w:val="22"/>
        </w:numPr>
        <w:spacing w:before="120"/>
        <w:rPr>
          <w:b/>
        </w:rPr>
      </w:pPr>
      <w:r w:rsidRPr="005F448C">
        <w:rPr>
          <w:b/>
        </w:rPr>
        <w:t xml:space="preserve">The baseline operation for Conditional </w:t>
      </w:r>
      <w:r>
        <w:rPr>
          <w:b/>
        </w:rPr>
        <w:t xml:space="preserve">NR </w:t>
      </w:r>
      <w:proofErr w:type="spellStart"/>
      <w:r>
        <w:rPr>
          <w:b/>
        </w:rPr>
        <w:t>PSCell</w:t>
      </w:r>
      <w:proofErr w:type="spellEnd"/>
      <w:r>
        <w:rPr>
          <w:b/>
        </w:rPr>
        <w:t xml:space="preserve"> addition/change</w:t>
      </w:r>
      <w:r w:rsidRPr="005F448C">
        <w:rPr>
          <w:b/>
        </w:rPr>
        <w:t xml:space="preserve"> procedure assumes </w:t>
      </w:r>
      <w:r>
        <w:rPr>
          <w:b/>
        </w:rPr>
        <w:t>RRC Reconfiguration</w:t>
      </w:r>
      <w:r w:rsidRPr="005F448C">
        <w:rPr>
          <w:b/>
        </w:rPr>
        <w:t xml:space="preserve"> message contains </w:t>
      </w:r>
      <w:r>
        <w:rPr>
          <w:b/>
        </w:rPr>
        <w:t>SCG addition/change</w:t>
      </w:r>
      <w:r w:rsidRPr="005F448C">
        <w:rPr>
          <w:b/>
        </w:rPr>
        <w:t xml:space="preserve"> triggering condition(s) and dedicated RRC configuration(s). UE accesses the prepared </w:t>
      </w:r>
      <w:proofErr w:type="spellStart"/>
      <w:r>
        <w:rPr>
          <w:b/>
        </w:rPr>
        <w:t>PSCell</w:t>
      </w:r>
      <w:proofErr w:type="spellEnd"/>
      <w:r>
        <w:rPr>
          <w:b/>
        </w:rPr>
        <w:t xml:space="preserve"> </w:t>
      </w:r>
      <w:r w:rsidRPr="005F448C">
        <w:rPr>
          <w:b/>
        </w:rPr>
        <w:t>when the relevant condition is met.</w:t>
      </w:r>
    </w:p>
    <w:p w14:paraId="765EEDB7" w14:textId="77777777" w:rsidR="00B03E07" w:rsidRDefault="00B03E07" w:rsidP="00832154">
      <w:pPr>
        <w:pStyle w:val="ListParagraph"/>
        <w:numPr>
          <w:ilvl w:val="1"/>
          <w:numId w:val="22"/>
        </w:numPr>
        <w:spacing w:before="120"/>
        <w:rPr>
          <w:b/>
        </w:rPr>
      </w:pPr>
      <w:r w:rsidRPr="00003258">
        <w:rPr>
          <w:b/>
        </w:rPr>
        <w:t xml:space="preserve">Multiple candidate </w:t>
      </w:r>
      <w:proofErr w:type="spellStart"/>
      <w:r>
        <w:rPr>
          <w:b/>
        </w:rPr>
        <w:t>PSC</w:t>
      </w:r>
      <w:r w:rsidRPr="00003258">
        <w:rPr>
          <w:b/>
        </w:rPr>
        <w:t>ells</w:t>
      </w:r>
      <w:proofErr w:type="spellEnd"/>
      <w:r w:rsidRPr="00003258">
        <w:rPr>
          <w:b/>
        </w:rPr>
        <w:t xml:space="preserve"> can be sent in either one or multiple RRC messages. </w:t>
      </w:r>
    </w:p>
    <w:p w14:paraId="32D27D97" w14:textId="77777777" w:rsidR="00B03E07" w:rsidRDefault="00B03E07" w:rsidP="00832154">
      <w:pPr>
        <w:pStyle w:val="ListParagraph"/>
        <w:numPr>
          <w:ilvl w:val="1"/>
          <w:numId w:val="22"/>
        </w:numPr>
        <w:spacing w:before="120"/>
        <w:rPr>
          <w:b/>
        </w:rPr>
      </w:pPr>
      <w:r>
        <w:rPr>
          <w:b/>
        </w:rPr>
        <w:t xml:space="preserve">Conditional </w:t>
      </w:r>
      <w:proofErr w:type="spellStart"/>
      <w:r>
        <w:rPr>
          <w:b/>
        </w:rPr>
        <w:t>PSCell</w:t>
      </w:r>
      <w:proofErr w:type="spellEnd"/>
      <w:r>
        <w:rPr>
          <w:b/>
        </w:rPr>
        <w:t xml:space="preserve"> addition/change</w:t>
      </w:r>
      <w:r w:rsidRPr="00003258">
        <w:rPr>
          <w:b/>
        </w:rPr>
        <w:t xml:space="preserve"> execution does not trigger measurement report.</w:t>
      </w:r>
    </w:p>
    <w:p w14:paraId="5028EA4A" w14:textId="77777777" w:rsidR="00B03E07" w:rsidRPr="00432F29" w:rsidRDefault="00B03E07" w:rsidP="00832154">
      <w:pPr>
        <w:pStyle w:val="ListParagraph"/>
        <w:numPr>
          <w:ilvl w:val="1"/>
          <w:numId w:val="22"/>
        </w:numPr>
        <w:spacing w:before="120"/>
        <w:rPr>
          <w:b/>
        </w:rPr>
      </w:pPr>
      <w:r w:rsidRPr="00980BD0">
        <w:rPr>
          <w:b/>
        </w:rPr>
        <w:t xml:space="preserve">As part of </w:t>
      </w:r>
      <w:r>
        <w:rPr>
          <w:b/>
        </w:rPr>
        <w:t xml:space="preserve">conditional </w:t>
      </w:r>
      <w:proofErr w:type="spellStart"/>
      <w:r>
        <w:rPr>
          <w:b/>
        </w:rPr>
        <w:t>PSCell</w:t>
      </w:r>
      <w:proofErr w:type="spellEnd"/>
      <w:r>
        <w:rPr>
          <w:b/>
        </w:rPr>
        <w:t xml:space="preserve"> addition/change</w:t>
      </w:r>
      <w:r w:rsidRPr="00980BD0">
        <w:rPr>
          <w:b/>
        </w:rPr>
        <w:t xml:space="preserve"> configuration to be sent to the UE, RRC container is used to carry </w:t>
      </w:r>
      <w:proofErr w:type="spellStart"/>
      <w:r>
        <w:rPr>
          <w:b/>
        </w:rPr>
        <w:t>PSC</w:t>
      </w:r>
      <w:r w:rsidRPr="00980BD0">
        <w:rPr>
          <w:b/>
        </w:rPr>
        <w:t>ell</w:t>
      </w:r>
      <w:proofErr w:type="spellEnd"/>
      <w:r w:rsidRPr="00980BD0">
        <w:rPr>
          <w:b/>
        </w:rPr>
        <w:t xml:space="preserve"> configuration and </w:t>
      </w:r>
      <w:r>
        <w:rPr>
          <w:b/>
        </w:rPr>
        <w:t>MN</w:t>
      </w:r>
      <w:r w:rsidRPr="00980BD0">
        <w:rPr>
          <w:b/>
        </w:rPr>
        <w:t xml:space="preserve"> is not allowed to alter any content of configuration from the </w:t>
      </w:r>
      <w:proofErr w:type="spellStart"/>
      <w:r>
        <w:rPr>
          <w:b/>
        </w:rPr>
        <w:t>PSCell</w:t>
      </w:r>
      <w:proofErr w:type="spellEnd"/>
      <w:r w:rsidRPr="00980BD0">
        <w:rPr>
          <w:b/>
        </w:rPr>
        <w:t>.</w:t>
      </w:r>
    </w:p>
    <w:p w14:paraId="4CB0E9F4" w14:textId="77777777" w:rsidR="00B03E07" w:rsidRDefault="00B03E07" w:rsidP="00832154">
      <w:pPr>
        <w:pStyle w:val="ListParagraph"/>
        <w:numPr>
          <w:ilvl w:val="1"/>
          <w:numId w:val="22"/>
        </w:numPr>
        <w:spacing w:before="120"/>
        <w:rPr>
          <w:b/>
        </w:rPr>
      </w:pPr>
      <w:r w:rsidRPr="00980BD0">
        <w:rPr>
          <w:b/>
        </w:rPr>
        <w:t xml:space="preserve">Use add/mod list + release list to configure multiple candidate </w:t>
      </w:r>
      <w:proofErr w:type="spellStart"/>
      <w:r>
        <w:rPr>
          <w:b/>
        </w:rPr>
        <w:t>PSC</w:t>
      </w:r>
      <w:r w:rsidRPr="00980BD0">
        <w:rPr>
          <w:b/>
        </w:rPr>
        <w:t>ells</w:t>
      </w:r>
      <w:proofErr w:type="spellEnd"/>
      <w:r w:rsidRPr="00980BD0">
        <w:rPr>
          <w:b/>
        </w:rPr>
        <w:t xml:space="preserve">. </w:t>
      </w:r>
    </w:p>
    <w:p w14:paraId="3A0C2403" w14:textId="77777777" w:rsidR="00B03E07" w:rsidRDefault="00B03E07" w:rsidP="00832154">
      <w:pPr>
        <w:pStyle w:val="ListParagraph"/>
        <w:numPr>
          <w:ilvl w:val="1"/>
          <w:numId w:val="22"/>
        </w:numPr>
        <w:spacing w:before="120"/>
        <w:rPr>
          <w:b/>
        </w:rPr>
      </w:pPr>
      <w:r>
        <w:rPr>
          <w:b/>
        </w:rPr>
        <w:t xml:space="preserve">Conditional </w:t>
      </w:r>
      <w:proofErr w:type="spellStart"/>
      <w:r>
        <w:rPr>
          <w:b/>
        </w:rPr>
        <w:t>PSCell</w:t>
      </w:r>
      <w:proofErr w:type="spellEnd"/>
      <w:r>
        <w:rPr>
          <w:b/>
        </w:rPr>
        <w:t xml:space="preserve"> addition/change</w:t>
      </w:r>
      <w:r w:rsidRPr="00980BD0">
        <w:rPr>
          <w:b/>
        </w:rPr>
        <w:t xml:space="preserve"> execution condition can be updated by modifying the existing </w:t>
      </w:r>
      <w:r>
        <w:rPr>
          <w:b/>
        </w:rPr>
        <w:t xml:space="preserve">Conditional </w:t>
      </w:r>
      <w:proofErr w:type="spellStart"/>
      <w:r>
        <w:rPr>
          <w:b/>
        </w:rPr>
        <w:t>PSCell</w:t>
      </w:r>
      <w:proofErr w:type="spellEnd"/>
      <w:r>
        <w:rPr>
          <w:b/>
        </w:rPr>
        <w:t xml:space="preserve"> addition/change</w:t>
      </w:r>
      <w:r w:rsidRPr="00003258">
        <w:rPr>
          <w:b/>
        </w:rPr>
        <w:t xml:space="preserve"> </w:t>
      </w:r>
      <w:r w:rsidRPr="00980BD0">
        <w:rPr>
          <w:b/>
        </w:rPr>
        <w:t xml:space="preserve">configuration, </w:t>
      </w:r>
      <w:proofErr w:type="spellStart"/>
      <w:r>
        <w:rPr>
          <w:b/>
        </w:rPr>
        <w:t>PSCell</w:t>
      </w:r>
      <w:proofErr w:type="spellEnd"/>
      <w:r w:rsidRPr="00980BD0">
        <w:rPr>
          <w:b/>
        </w:rPr>
        <w:t xml:space="preserve"> configuration can be updated by modifying the existing </w:t>
      </w:r>
      <w:r>
        <w:rPr>
          <w:b/>
        </w:rPr>
        <w:t xml:space="preserve">Conditional </w:t>
      </w:r>
      <w:proofErr w:type="spellStart"/>
      <w:r>
        <w:rPr>
          <w:b/>
        </w:rPr>
        <w:t>PSCell</w:t>
      </w:r>
      <w:proofErr w:type="spellEnd"/>
      <w:r>
        <w:rPr>
          <w:b/>
        </w:rPr>
        <w:t xml:space="preserve"> addition/change</w:t>
      </w:r>
      <w:r w:rsidRPr="00003258">
        <w:rPr>
          <w:b/>
        </w:rPr>
        <w:t xml:space="preserve"> </w:t>
      </w:r>
      <w:r w:rsidRPr="00980BD0">
        <w:rPr>
          <w:b/>
        </w:rPr>
        <w:t>configuration.</w:t>
      </w:r>
    </w:p>
    <w:p w14:paraId="7ECE4FEB" w14:textId="77777777" w:rsidR="00B03E07" w:rsidRDefault="00B03E07" w:rsidP="00832154">
      <w:pPr>
        <w:pStyle w:val="ListParagraph"/>
        <w:numPr>
          <w:ilvl w:val="1"/>
          <w:numId w:val="22"/>
        </w:numPr>
        <w:spacing w:before="120"/>
        <w:rPr>
          <w:b/>
        </w:rPr>
      </w:pPr>
      <w:r w:rsidRPr="00980BD0">
        <w:rPr>
          <w:b/>
        </w:rPr>
        <w:t>Reuse the RRCReconfiguration/</w:t>
      </w:r>
      <w:proofErr w:type="spellStart"/>
      <w:r w:rsidRPr="00980BD0">
        <w:rPr>
          <w:b/>
        </w:rPr>
        <w:t>RRCConnectionReconfiguration</w:t>
      </w:r>
      <w:proofErr w:type="spellEnd"/>
      <w:r w:rsidRPr="00980BD0">
        <w:rPr>
          <w:b/>
        </w:rPr>
        <w:t xml:space="preserve"> procedure to signal Conditional </w:t>
      </w:r>
      <w:proofErr w:type="spellStart"/>
      <w:r w:rsidRPr="00980BD0">
        <w:rPr>
          <w:b/>
        </w:rPr>
        <w:t>PSCell</w:t>
      </w:r>
      <w:proofErr w:type="spellEnd"/>
      <w:r w:rsidRPr="00980BD0">
        <w:rPr>
          <w:b/>
        </w:rPr>
        <w:t xml:space="preserve"> addition/change configuration to UE.</w:t>
      </w:r>
    </w:p>
    <w:p w14:paraId="4BDCD97D" w14:textId="77777777" w:rsidR="00B03E07" w:rsidRPr="00BE77F8" w:rsidRDefault="00B03E07" w:rsidP="00832154">
      <w:pPr>
        <w:pStyle w:val="ListParagraph"/>
        <w:numPr>
          <w:ilvl w:val="1"/>
          <w:numId w:val="22"/>
        </w:numPr>
        <w:spacing w:before="120"/>
        <w:rPr>
          <w:b/>
        </w:rPr>
      </w:pPr>
      <w:r w:rsidRPr="00BE77F8">
        <w:rPr>
          <w:b/>
        </w:rPr>
        <w:t>After</w:t>
      </w:r>
      <w:r>
        <w:rPr>
          <w:b/>
        </w:rPr>
        <w:t xml:space="preserve"> Conditional </w:t>
      </w:r>
      <w:proofErr w:type="spellStart"/>
      <w:r>
        <w:rPr>
          <w:b/>
        </w:rPr>
        <w:t>PSCell</w:t>
      </w:r>
      <w:proofErr w:type="spellEnd"/>
      <w:r>
        <w:rPr>
          <w:b/>
        </w:rPr>
        <w:t xml:space="preserve"> addition/change</w:t>
      </w:r>
      <w:r w:rsidRPr="00BE77F8">
        <w:rPr>
          <w:b/>
        </w:rPr>
        <w:t xml:space="preserve"> configuration has been sent to the UE, </w:t>
      </w:r>
      <w:r>
        <w:rPr>
          <w:b/>
        </w:rPr>
        <w:t>MN</w:t>
      </w:r>
      <w:r w:rsidRPr="00BE77F8">
        <w:rPr>
          <w:b/>
        </w:rPr>
        <w:t xml:space="preserve"> configuration can be updated.</w:t>
      </w:r>
    </w:p>
    <w:p w14:paraId="729078A2" w14:textId="77777777" w:rsidR="00B03E07" w:rsidRDefault="00B03E07" w:rsidP="00832154">
      <w:pPr>
        <w:pStyle w:val="ListParagraph"/>
        <w:numPr>
          <w:ilvl w:val="0"/>
          <w:numId w:val="22"/>
        </w:numPr>
        <w:spacing w:before="120"/>
        <w:rPr>
          <w:b/>
        </w:rPr>
      </w:pPr>
      <w:r w:rsidRPr="00432F29">
        <w:rPr>
          <w:b/>
        </w:rPr>
        <w:t xml:space="preserve">Separate </w:t>
      </w:r>
      <w:r>
        <w:rPr>
          <w:b/>
        </w:rPr>
        <w:t xml:space="preserve">conditional NR </w:t>
      </w:r>
      <w:proofErr w:type="spellStart"/>
      <w:r>
        <w:rPr>
          <w:b/>
        </w:rPr>
        <w:t>PSCell</w:t>
      </w:r>
      <w:proofErr w:type="spellEnd"/>
      <w:r>
        <w:rPr>
          <w:b/>
        </w:rPr>
        <w:t xml:space="preserve"> addition/change </w:t>
      </w:r>
      <w:r w:rsidRPr="00432F29">
        <w:rPr>
          <w:b/>
        </w:rPr>
        <w:t xml:space="preserve">execution condition(s) can be configured for each individual candidate </w:t>
      </w:r>
      <w:proofErr w:type="spellStart"/>
      <w:r>
        <w:rPr>
          <w:b/>
        </w:rPr>
        <w:t>PSC</w:t>
      </w:r>
      <w:r w:rsidRPr="00432F29">
        <w:rPr>
          <w:b/>
        </w:rPr>
        <w:t>ells</w:t>
      </w:r>
      <w:proofErr w:type="spellEnd"/>
      <w:r w:rsidRPr="00432F29">
        <w:rPr>
          <w:b/>
        </w:rPr>
        <w:t>.</w:t>
      </w:r>
    </w:p>
    <w:p w14:paraId="2B70D218" w14:textId="77777777" w:rsidR="00B03E07" w:rsidRPr="00432F29" w:rsidRDefault="00B03E07" w:rsidP="00832154">
      <w:pPr>
        <w:pStyle w:val="ListParagraph"/>
        <w:numPr>
          <w:ilvl w:val="0"/>
          <w:numId w:val="22"/>
        </w:numPr>
        <w:spacing w:before="120"/>
        <w:rPr>
          <w:b/>
        </w:rPr>
      </w:pPr>
      <w:r w:rsidRPr="00432F29">
        <w:rPr>
          <w:b/>
        </w:rPr>
        <w:t xml:space="preserve">Define </w:t>
      </w:r>
      <w:proofErr w:type="gramStart"/>
      <w:r w:rsidRPr="00432F29">
        <w:rPr>
          <w:b/>
        </w:rPr>
        <w:t>a</w:t>
      </w:r>
      <w:proofErr w:type="gramEnd"/>
      <w:r w:rsidRPr="00432F29">
        <w:rPr>
          <w:b/>
        </w:rPr>
        <w:t xml:space="preserve"> execution condition by the measurement identity which identifies a measurement configuration. </w:t>
      </w:r>
    </w:p>
    <w:p w14:paraId="2238A448" w14:textId="77777777" w:rsidR="00B03E07" w:rsidRPr="00003258" w:rsidRDefault="00B03E07" w:rsidP="00832154">
      <w:pPr>
        <w:pStyle w:val="ListParagraph"/>
        <w:numPr>
          <w:ilvl w:val="0"/>
          <w:numId w:val="22"/>
        </w:numPr>
        <w:spacing w:before="120"/>
        <w:rPr>
          <w:b/>
        </w:rPr>
      </w:pPr>
      <w:r w:rsidRPr="00003258">
        <w:rPr>
          <w:b/>
        </w:rPr>
        <w:t xml:space="preserve">Cell level quality is used as baseline for </w:t>
      </w:r>
      <w:r w:rsidRPr="005F448C">
        <w:rPr>
          <w:b/>
        </w:rPr>
        <w:t>C</w:t>
      </w:r>
      <w:r>
        <w:rPr>
          <w:b/>
        </w:rPr>
        <w:t xml:space="preserve">onditional NR </w:t>
      </w:r>
      <w:proofErr w:type="spellStart"/>
      <w:r>
        <w:rPr>
          <w:b/>
        </w:rPr>
        <w:t>PSCell</w:t>
      </w:r>
      <w:proofErr w:type="spellEnd"/>
      <w:r>
        <w:rPr>
          <w:b/>
        </w:rPr>
        <w:t xml:space="preserve"> addition/change</w:t>
      </w:r>
      <w:r w:rsidRPr="00003258">
        <w:rPr>
          <w:b/>
        </w:rPr>
        <w:t xml:space="preserve"> execution condition;</w:t>
      </w:r>
    </w:p>
    <w:p w14:paraId="72033585" w14:textId="77777777" w:rsidR="00B03E07" w:rsidRDefault="00B03E07" w:rsidP="00832154">
      <w:pPr>
        <w:pStyle w:val="ListParagraph"/>
        <w:numPr>
          <w:ilvl w:val="1"/>
          <w:numId w:val="23"/>
        </w:numPr>
        <w:spacing w:before="120"/>
        <w:rPr>
          <w:b/>
        </w:rPr>
      </w:pPr>
      <w:r w:rsidRPr="00003258">
        <w:rPr>
          <w:b/>
        </w:rPr>
        <w:t>On cell level A3/A5-like execution condition shall be specified (other events will not be specified without clear justifications</w:t>
      </w:r>
      <w:r>
        <w:rPr>
          <w:b/>
        </w:rPr>
        <w:t>)</w:t>
      </w:r>
    </w:p>
    <w:p w14:paraId="00292795" w14:textId="77777777" w:rsidR="00B03E07" w:rsidRDefault="00B03E07" w:rsidP="00832154">
      <w:pPr>
        <w:pStyle w:val="ListParagraph"/>
        <w:numPr>
          <w:ilvl w:val="1"/>
          <w:numId w:val="23"/>
        </w:numPr>
        <w:spacing w:before="120"/>
        <w:rPr>
          <w:b/>
        </w:rPr>
      </w:pPr>
      <w:r w:rsidRPr="00980BD0">
        <w:rPr>
          <w:b/>
        </w:rPr>
        <w:t>Only single RS type</w:t>
      </w:r>
      <w:r>
        <w:rPr>
          <w:b/>
        </w:rPr>
        <w:t xml:space="preserve"> (SSB or CSI-RS)</w:t>
      </w:r>
      <w:r w:rsidRPr="00980BD0">
        <w:rPr>
          <w:b/>
        </w:rPr>
        <w:t xml:space="preserve"> per candidate</w:t>
      </w:r>
      <w:r>
        <w:rPr>
          <w:b/>
        </w:rPr>
        <w:t xml:space="preserve"> </w:t>
      </w:r>
      <w:proofErr w:type="spellStart"/>
      <w:r>
        <w:rPr>
          <w:b/>
        </w:rPr>
        <w:t>PSCell</w:t>
      </w:r>
      <w:proofErr w:type="spellEnd"/>
      <w:r w:rsidRPr="00980BD0">
        <w:rPr>
          <w:b/>
        </w:rPr>
        <w:t xml:space="preserve"> is supported. </w:t>
      </w:r>
    </w:p>
    <w:p w14:paraId="45E020C6" w14:textId="77777777" w:rsidR="00B03E07" w:rsidRPr="003D3B0E" w:rsidRDefault="00B03E07" w:rsidP="00832154">
      <w:pPr>
        <w:pStyle w:val="ListParagraph"/>
        <w:numPr>
          <w:ilvl w:val="1"/>
          <w:numId w:val="23"/>
        </w:numPr>
        <w:spacing w:before="120"/>
        <w:rPr>
          <w:b/>
        </w:rPr>
      </w:pPr>
      <w:r w:rsidRPr="00432F29">
        <w:rPr>
          <w:b/>
        </w:rPr>
        <w:t xml:space="preserve">As a baseline </w:t>
      </w:r>
      <w:r w:rsidRPr="005F448C">
        <w:rPr>
          <w:b/>
        </w:rPr>
        <w:t>C</w:t>
      </w:r>
      <w:r>
        <w:rPr>
          <w:b/>
        </w:rPr>
        <w:t xml:space="preserve">onditional NR </w:t>
      </w:r>
      <w:proofErr w:type="spellStart"/>
      <w:r>
        <w:rPr>
          <w:b/>
        </w:rPr>
        <w:t>PSCell</w:t>
      </w:r>
      <w:proofErr w:type="spellEnd"/>
      <w:r>
        <w:rPr>
          <w:b/>
        </w:rPr>
        <w:t xml:space="preserve"> addition/change</w:t>
      </w:r>
      <w:r w:rsidRPr="00432F29">
        <w:rPr>
          <w:b/>
        </w:rPr>
        <w:t xml:space="preserve"> can be triggered based on a condition consisting of a single event, single RS type, singe quantity</w:t>
      </w:r>
      <w:r>
        <w:rPr>
          <w:b/>
        </w:rPr>
        <w:t>.</w:t>
      </w:r>
    </w:p>
    <w:p w14:paraId="425614C3" w14:textId="77777777" w:rsidR="00B03E07" w:rsidRDefault="00B03E07" w:rsidP="00832154">
      <w:pPr>
        <w:pStyle w:val="ListParagraph"/>
        <w:numPr>
          <w:ilvl w:val="1"/>
          <w:numId w:val="23"/>
        </w:numPr>
        <w:spacing w:before="120"/>
        <w:rPr>
          <w:b/>
        </w:rPr>
      </w:pPr>
      <w:r w:rsidRPr="00980BD0">
        <w:rPr>
          <w:b/>
        </w:rPr>
        <w:t xml:space="preserve">Allow having multiple triggering conditions (using “and”) for </w:t>
      </w:r>
      <w:r w:rsidRPr="005F448C">
        <w:rPr>
          <w:b/>
        </w:rPr>
        <w:t>C</w:t>
      </w:r>
      <w:r>
        <w:rPr>
          <w:b/>
        </w:rPr>
        <w:t xml:space="preserve">onditional NR </w:t>
      </w:r>
      <w:proofErr w:type="spellStart"/>
      <w:r>
        <w:rPr>
          <w:b/>
        </w:rPr>
        <w:t>PSCell</w:t>
      </w:r>
      <w:proofErr w:type="spellEnd"/>
      <w:r>
        <w:rPr>
          <w:b/>
        </w:rPr>
        <w:t xml:space="preserve"> addition/change</w:t>
      </w:r>
      <w:r w:rsidRPr="00980BD0">
        <w:rPr>
          <w:b/>
        </w:rPr>
        <w:t xml:space="preserve"> execution of a single candidate </w:t>
      </w:r>
      <w:proofErr w:type="spellStart"/>
      <w:r>
        <w:rPr>
          <w:b/>
        </w:rPr>
        <w:t>PSC</w:t>
      </w:r>
      <w:r w:rsidRPr="00980BD0">
        <w:rPr>
          <w:b/>
        </w:rPr>
        <w:t>ell</w:t>
      </w:r>
      <w:proofErr w:type="spellEnd"/>
      <w:r w:rsidRPr="00980BD0">
        <w:rPr>
          <w:b/>
        </w:rPr>
        <w:t xml:space="preserve">. </w:t>
      </w:r>
    </w:p>
    <w:p w14:paraId="7B6753FA" w14:textId="77777777" w:rsidR="00B03E07" w:rsidRPr="00BE77F8" w:rsidRDefault="00B03E07" w:rsidP="00832154">
      <w:pPr>
        <w:pStyle w:val="ListParagraph"/>
        <w:numPr>
          <w:ilvl w:val="1"/>
          <w:numId w:val="23"/>
        </w:numPr>
        <w:spacing w:before="120"/>
        <w:rPr>
          <w:b/>
        </w:rPr>
      </w:pPr>
      <w:r w:rsidRPr="00980BD0">
        <w:rPr>
          <w:b/>
        </w:rPr>
        <w:t>At most two triggering quantities (e.g. RSRP and RSRQ, RSRP and SINR, etc.) can be configured simultaneously. FFS on UE capability.</w:t>
      </w:r>
    </w:p>
    <w:p w14:paraId="460DA78A" w14:textId="77777777" w:rsidR="00B03E07" w:rsidRPr="003D3B0E" w:rsidRDefault="00B03E07" w:rsidP="00832154">
      <w:pPr>
        <w:pStyle w:val="ListParagraph"/>
        <w:numPr>
          <w:ilvl w:val="1"/>
          <w:numId w:val="23"/>
        </w:numPr>
        <w:spacing w:before="120"/>
        <w:rPr>
          <w:b/>
        </w:rPr>
      </w:pPr>
      <w:r w:rsidRPr="00980BD0">
        <w:rPr>
          <w:b/>
        </w:rPr>
        <w:t xml:space="preserve">TTT is supported for </w:t>
      </w:r>
      <w:r w:rsidRPr="005F448C">
        <w:rPr>
          <w:b/>
        </w:rPr>
        <w:t>C</w:t>
      </w:r>
      <w:r>
        <w:rPr>
          <w:b/>
        </w:rPr>
        <w:t xml:space="preserve">onditional NR </w:t>
      </w:r>
      <w:proofErr w:type="spellStart"/>
      <w:r>
        <w:rPr>
          <w:b/>
        </w:rPr>
        <w:t>PSCell</w:t>
      </w:r>
      <w:proofErr w:type="spellEnd"/>
      <w:r>
        <w:rPr>
          <w:b/>
        </w:rPr>
        <w:t xml:space="preserve"> addition/change</w:t>
      </w:r>
      <w:r w:rsidRPr="00980BD0">
        <w:rPr>
          <w:b/>
        </w:rPr>
        <w:t xml:space="preserve"> execution condition (as per legacy configuration)</w:t>
      </w:r>
    </w:p>
    <w:p w14:paraId="14E12D94" w14:textId="77777777" w:rsidR="00B03E07" w:rsidRDefault="00B03E07" w:rsidP="00832154">
      <w:pPr>
        <w:pStyle w:val="ListParagraph"/>
        <w:numPr>
          <w:ilvl w:val="0"/>
          <w:numId w:val="22"/>
        </w:numPr>
        <w:spacing w:before="120"/>
        <w:rPr>
          <w:b/>
        </w:rPr>
      </w:pPr>
      <w:r w:rsidRPr="00432F29">
        <w:rPr>
          <w:b/>
        </w:rPr>
        <w:t xml:space="preserve">No additional optimizations are introduced to improve RACH performance for </w:t>
      </w:r>
      <w:r>
        <w:rPr>
          <w:b/>
        </w:rPr>
        <w:t xml:space="preserve">conditional </w:t>
      </w:r>
      <w:proofErr w:type="spellStart"/>
      <w:r>
        <w:rPr>
          <w:b/>
        </w:rPr>
        <w:t>PSCell</w:t>
      </w:r>
      <w:proofErr w:type="spellEnd"/>
      <w:r>
        <w:rPr>
          <w:b/>
        </w:rPr>
        <w:t xml:space="preserve"> addition/change</w:t>
      </w:r>
      <w:r w:rsidRPr="00432F29">
        <w:rPr>
          <w:b/>
        </w:rPr>
        <w:t xml:space="preserve"> completion with multi-beam operation.</w:t>
      </w:r>
    </w:p>
    <w:p w14:paraId="1D9E5571" w14:textId="77777777" w:rsidR="00B03E07" w:rsidRPr="00980BD0" w:rsidRDefault="00B03E07" w:rsidP="00832154">
      <w:pPr>
        <w:pStyle w:val="ListParagraph"/>
        <w:numPr>
          <w:ilvl w:val="0"/>
          <w:numId w:val="22"/>
        </w:numPr>
        <w:spacing w:before="120"/>
        <w:rPr>
          <w:b/>
        </w:rPr>
      </w:pPr>
      <w:r w:rsidRPr="00432F29">
        <w:rPr>
          <w:b/>
        </w:rPr>
        <w:t>For FR1</w:t>
      </w:r>
      <w:r>
        <w:rPr>
          <w:b/>
        </w:rPr>
        <w:t xml:space="preserve"> and FR2</w:t>
      </w:r>
      <w:r w:rsidRPr="00432F29">
        <w:rPr>
          <w:b/>
        </w:rPr>
        <w:t xml:space="preserve">, leave it up to UE implementation to select the </w:t>
      </w:r>
      <w:r>
        <w:rPr>
          <w:b/>
        </w:rPr>
        <w:t xml:space="preserve">candidate </w:t>
      </w:r>
      <w:proofErr w:type="spellStart"/>
      <w:r>
        <w:rPr>
          <w:b/>
        </w:rPr>
        <w:t>PSCell</w:t>
      </w:r>
      <w:proofErr w:type="spellEnd"/>
      <w:r w:rsidRPr="00432F29">
        <w:rPr>
          <w:b/>
        </w:rPr>
        <w:t xml:space="preserve"> if more than one candidate cell meets the triggering condition</w:t>
      </w:r>
      <w:r>
        <w:rPr>
          <w:b/>
        </w:rPr>
        <w:t>.</w:t>
      </w:r>
    </w:p>
    <w:p w14:paraId="5E409F40" w14:textId="77777777" w:rsidR="00B03E07" w:rsidRDefault="00B03E07" w:rsidP="00832154">
      <w:pPr>
        <w:pStyle w:val="ListParagraph"/>
        <w:numPr>
          <w:ilvl w:val="0"/>
          <w:numId w:val="22"/>
        </w:numPr>
        <w:spacing w:before="120"/>
        <w:rPr>
          <w:b/>
        </w:rPr>
      </w:pPr>
      <w:r w:rsidRPr="00432F29">
        <w:rPr>
          <w:b/>
        </w:rPr>
        <w:t xml:space="preserve">UE is not required to continue evaluating the triggering condition of </w:t>
      </w:r>
      <w:proofErr w:type="gramStart"/>
      <w:r w:rsidRPr="00432F29">
        <w:rPr>
          <w:b/>
        </w:rPr>
        <w:t>other</w:t>
      </w:r>
      <w:proofErr w:type="gramEnd"/>
      <w:r w:rsidRPr="00432F29">
        <w:rPr>
          <w:b/>
        </w:rPr>
        <w:t xml:space="preserve"> candidate </w:t>
      </w:r>
      <w:proofErr w:type="spellStart"/>
      <w:r>
        <w:rPr>
          <w:b/>
        </w:rPr>
        <w:t>PSC</w:t>
      </w:r>
      <w:r w:rsidRPr="00432F29">
        <w:rPr>
          <w:b/>
        </w:rPr>
        <w:t>ell</w:t>
      </w:r>
      <w:proofErr w:type="spellEnd"/>
      <w:r w:rsidRPr="00432F29">
        <w:rPr>
          <w:b/>
        </w:rPr>
        <w:t xml:space="preserve">(s) during </w:t>
      </w:r>
      <w:r>
        <w:rPr>
          <w:b/>
        </w:rPr>
        <w:t>conditional SN</w:t>
      </w:r>
      <w:r w:rsidRPr="00432F29">
        <w:rPr>
          <w:b/>
        </w:rPr>
        <w:t xml:space="preserve"> execution.</w:t>
      </w:r>
    </w:p>
    <w:p w14:paraId="6485283F" w14:textId="639D4544" w:rsidR="00B03E07" w:rsidRPr="00832154" w:rsidRDefault="00B03E07" w:rsidP="00832154">
      <w:pPr>
        <w:pStyle w:val="ListParagraph"/>
        <w:numPr>
          <w:ilvl w:val="0"/>
          <w:numId w:val="22"/>
        </w:numPr>
        <w:spacing w:before="120"/>
        <w:rPr>
          <w:b/>
        </w:rPr>
      </w:pPr>
      <w:r w:rsidRPr="005F448C">
        <w:rPr>
          <w:b/>
        </w:rPr>
        <w:t xml:space="preserve">RAN2 assumes late packet forwarding (i.e. not done immediately when the </w:t>
      </w:r>
      <w:r>
        <w:rPr>
          <w:b/>
        </w:rPr>
        <w:t xml:space="preserve">candidate </w:t>
      </w:r>
      <w:proofErr w:type="spellStart"/>
      <w:r>
        <w:rPr>
          <w:b/>
        </w:rPr>
        <w:t>PSCells</w:t>
      </w:r>
      <w:proofErr w:type="spellEnd"/>
      <w:r>
        <w:rPr>
          <w:b/>
        </w:rPr>
        <w:t xml:space="preserve"> </w:t>
      </w:r>
      <w:r w:rsidRPr="005F448C">
        <w:rPr>
          <w:b/>
        </w:rPr>
        <w:t>become prepared) could be suitable for C</w:t>
      </w:r>
      <w:r>
        <w:rPr>
          <w:b/>
        </w:rPr>
        <w:t xml:space="preserve">onditional NR </w:t>
      </w:r>
      <w:proofErr w:type="spellStart"/>
      <w:r>
        <w:rPr>
          <w:b/>
        </w:rPr>
        <w:t>PSCell</w:t>
      </w:r>
      <w:proofErr w:type="spellEnd"/>
      <w:r>
        <w:rPr>
          <w:b/>
        </w:rPr>
        <w:t xml:space="preserve"> addition/change</w:t>
      </w:r>
      <w:r w:rsidRPr="005F448C">
        <w:rPr>
          <w:b/>
        </w:rPr>
        <w:t xml:space="preserve"> when there are multiple candidate</w:t>
      </w:r>
      <w:r>
        <w:rPr>
          <w:b/>
        </w:rPr>
        <w:t xml:space="preserve"> </w:t>
      </w:r>
      <w:proofErr w:type="spellStart"/>
      <w:r>
        <w:rPr>
          <w:b/>
        </w:rPr>
        <w:t>PSC</w:t>
      </w:r>
      <w:r w:rsidRPr="005F448C">
        <w:rPr>
          <w:b/>
        </w:rPr>
        <w:t>ells</w:t>
      </w:r>
      <w:proofErr w:type="spellEnd"/>
      <w:r w:rsidRPr="005F448C">
        <w:rPr>
          <w:b/>
        </w:rPr>
        <w:t>. Early packet forwarding can also be considered</w:t>
      </w:r>
      <w:r>
        <w:rPr>
          <w:b/>
        </w:rPr>
        <w:t xml:space="preserve">, and, is </w:t>
      </w:r>
      <w:proofErr w:type="spellStart"/>
      <w:r>
        <w:rPr>
          <w:b/>
        </w:rPr>
        <w:t>upto</w:t>
      </w:r>
      <w:proofErr w:type="spellEnd"/>
      <w:r w:rsidRPr="005F448C">
        <w:rPr>
          <w:b/>
        </w:rPr>
        <w:t xml:space="preserve"> RAN3 study.</w:t>
      </w:r>
    </w:p>
    <w:p w14:paraId="3FD9EC9B" w14:textId="77777777" w:rsidR="00607B25" w:rsidRDefault="00607B25" w:rsidP="00607B25">
      <w:pPr>
        <w:pStyle w:val="Heading1"/>
      </w:pPr>
      <w:r>
        <w:t>4. References</w:t>
      </w:r>
    </w:p>
    <w:p w14:paraId="1B092BC9" w14:textId="6A447097" w:rsidR="00EE7870" w:rsidRDefault="00607B25" w:rsidP="00607B25">
      <w:pPr>
        <w:ind w:left="1350" w:hanging="1350"/>
        <w:rPr>
          <w:rFonts w:ascii="Arial" w:hAnsi="Arial" w:cs="Arial"/>
          <w:bCs/>
        </w:rPr>
      </w:pPr>
      <w:r w:rsidRPr="00944C55">
        <w:rPr>
          <w:rFonts w:ascii="Arial" w:hAnsi="Arial" w:cs="Arial"/>
          <w:bCs/>
        </w:rPr>
        <w:t xml:space="preserve">[1] </w:t>
      </w:r>
      <w:r w:rsidR="00EE7870" w:rsidRPr="00EE7870">
        <w:rPr>
          <w:rFonts w:ascii="Arial" w:hAnsi="Arial" w:cs="Arial"/>
          <w:bCs/>
        </w:rPr>
        <w:t>RP-192277</w:t>
      </w:r>
      <w:r w:rsidR="00EE7870">
        <w:rPr>
          <w:rFonts w:ascii="Arial" w:hAnsi="Arial" w:cs="Arial"/>
          <w:bCs/>
        </w:rPr>
        <w:t xml:space="preserve"> </w:t>
      </w:r>
      <w:r w:rsidR="00EE7870" w:rsidRPr="00EE7870">
        <w:rPr>
          <w:rFonts w:ascii="Arial" w:hAnsi="Arial" w:cs="Arial"/>
          <w:bCs/>
        </w:rPr>
        <w:t>New WID: NR mobility enhancements</w:t>
      </w:r>
    </w:p>
    <w:p w14:paraId="437189B4" w14:textId="24885E6D" w:rsidR="001B5EAD" w:rsidRDefault="001B5EAD" w:rsidP="001B5EAD">
      <w:pPr>
        <w:pStyle w:val="Heading1"/>
      </w:pPr>
      <w:r>
        <w:t>A. Appendix</w:t>
      </w:r>
    </w:p>
    <w:p w14:paraId="5CA34920" w14:textId="77777777" w:rsidR="001B5EAD" w:rsidRDefault="001B5EAD" w:rsidP="001B5EAD">
      <w:r>
        <w:t>RAN2#105bis agreements</w:t>
      </w:r>
    </w:p>
    <w:p w14:paraId="7F393395"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Agreements</w:t>
      </w:r>
    </w:p>
    <w:p w14:paraId="507CE12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0:</w:t>
      </w:r>
      <w:r w:rsidRPr="007644CE">
        <w:tab/>
        <w:t>CHO is introduced in NR to solve robustness/reliability issue.</w:t>
      </w:r>
    </w:p>
    <w:p w14:paraId="61D75389"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1CACA6F5"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lastRenderedPageBreak/>
        <w:t xml:space="preserve">1:The LTE agreements below are applicable for NR: </w:t>
      </w:r>
    </w:p>
    <w:p w14:paraId="268DC5F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27F08114"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a/ CHO is defined as UE having network configuration for initiating access to a target cell based on configured condition(s). </w:t>
      </w:r>
    </w:p>
    <w:p w14:paraId="5094A8C4"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b/ Usage of conditional handover is decided by network. UE evaluates when the condition is valid.</w:t>
      </w:r>
    </w:p>
    <w:p w14:paraId="721B527F"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c/ Support configuration of one or more candidate cells for conditional handover;</w:t>
      </w:r>
    </w:p>
    <w:p w14:paraId="1D38D68A"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=&gt;</w:t>
      </w:r>
      <w:r w:rsidRPr="007644CE">
        <w:tab/>
        <w:t>FFS how many candidate cells (UE and network impacts should be clarified).</w:t>
      </w:r>
    </w:p>
    <w:p w14:paraId="288B1E1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=&gt;</w:t>
      </w:r>
      <w:r w:rsidRPr="007644CE">
        <w:tab/>
        <w:t>FFS how to include the CHO conditions in UE configuration</w:t>
      </w:r>
    </w:p>
    <w:p w14:paraId="7C0EF7E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54A448B"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d/ The baseline operation for Conditional HO procedure assumes HO command type of message contains HO triggering condition(s) and dedicated RRC configuration(s). UE accesses the prepared target when the relevant condition is met.</w:t>
      </w:r>
    </w:p>
    <w:p w14:paraId="6D3475AA"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e/ The baseline operation for Conditional HO assumes the source RAN remains responsible for RRC until UE successfully sends RRC Reconfiguration Complete message to target RAN. </w:t>
      </w:r>
    </w:p>
    <w:p w14:paraId="1092ED8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f/ </w:t>
      </w:r>
      <w:r w:rsidRPr="007644CE">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FAFF830"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4CD12B9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2</w:t>
      </w:r>
      <w:r w:rsidRPr="007644CE">
        <w:tab/>
        <w:t>Cell level quality is used as baseline for CHO execution condition;</w:t>
      </w:r>
    </w:p>
    <w:p w14:paraId="0F823E43"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on whether beam quality is used as input for CHO execution condition.</w:t>
      </w:r>
    </w:p>
    <w:p w14:paraId="129B543A"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BFAFE46"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 RS type SSB can be used</w:t>
      </w:r>
    </w:p>
    <w:p w14:paraId="16F9AF0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CSI-RS, use of more than one RS type</w:t>
      </w:r>
    </w:p>
    <w:p w14:paraId="03BC731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F980122"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4</w:t>
      </w:r>
      <w:r w:rsidRPr="007644CE">
        <w:tab/>
        <w:t>Ax events (entry condition) are used for CHO execution condition and A3/5 as baseline</w:t>
      </w:r>
    </w:p>
    <w:p w14:paraId="35707601"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on other events</w:t>
      </w:r>
    </w:p>
    <w:p w14:paraId="366BD98F"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2860A94"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5</w:t>
      </w:r>
      <w:r w:rsidRPr="007644CE">
        <w:tab/>
        <w:t xml:space="preserve">Trigger quantity for CHO execution condition(RSRP, RSRQ or RS-SINR) is configured by network. </w:t>
      </w:r>
    </w:p>
    <w:p w14:paraId="4B50C27B"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on multiple quantities.</w:t>
      </w:r>
    </w:p>
    <w:p w14:paraId="7441C60B"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1A577A47"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FFS: Enhancements to the above CHO framework to specifically address usage in FR2 (e.g. address high number of handovers, RLFs, </w:t>
      </w:r>
      <w:proofErr w:type="spellStart"/>
      <w:r w:rsidRPr="007644CE">
        <w:t>etc</w:t>
      </w:r>
      <w:proofErr w:type="spellEnd"/>
      <w:r w:rsidRPr="007644CE">
        <w:t>)</w:t>
      </w:r>
    </w:p>
    <w:p w14:paraId="28FAA706"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32E6519F" w14:textId="77777777" w:rsidR="001B5EAD" w:rsidRDefault="001B5EAD" w:rsidP="001B5EAD"/>
    <w:p w14:paraId="48D5FC54" w14:textId="77777777" w:rsidR="001B5EAD" w:rsidRDefault="001B5EAD" w:rsidP="001B5EAD">
      <w:r>
        <w:t>RAN2#106 agreements</w:t>
      </w:r>
    </w:p>
    <w:p w14:paraId="543E0BDD"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6B5A05F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The source cell decides on the condition for the execution of CHO. </w:t>
      </w:r>
    </w:p>
    <w:p w14:paraId="77A37EB0"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w:t>
      </w:r>
      <w:r w:rsidRPr="000C3C1B">
        <w:tab/>
        <w:t>The source cell adds the condition for the execution of CHO to the RRC message sent to UE.</w:t>
      </w:r>
    </w:p>
    <w:p w14:paraId="56401B59"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4</w:t>
      </w:r>
      <w:r w:rsidRPr="000C3C1B">
        <w:tab/>
        <w:t xml:space="preserve">Multiple CHO candidate cells can be sent in either one or multiple RRC messages. FFS on </w:t>
      </w:r>
      <w:proofErr w:type="spellStart"/>
      <w:r w:rsidRPr="000C3C1B">
        <w:t>signalling</w:t>
      </w:r>
      <w:proofErr w:type="spellEnd"/>
      <w:r w:rsidRPr="000C3C1B">
        <w:t xml:space="preserve"> details. FFS how CHO execution is handled.</w:t>
      </w:r>
    </w:p>
    <w:p w14:paraId="74661772"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5</w:t>
      </w:r>
      <w:r w:rsidRPr="000C3C1B">
        <w:tab/>
        <w:t>CHO execution does not trigger measurement report.</w:t>
      </w:r>
    </w:p>
    <w:p w14:paraId="0B9E62C2"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6</w:t>
      </w:r>
      <w:r w:rsidRPr="000C3C1B">
        <w:tab/>
        <w:t>On cell level A3/A5-like CHO execution condition shall be specified (other events will not be specified without clear justifications)</w:t>
      </w:r>
    </w:p>
    <w:p w14:paraId="563F6725" w14:textId="77777777" w:rsidR="001B5EAD" w:rsidRDefault="001B5EAD" w:rsidP="001B5EAD"/>
    <w:p w14:paraId="5964D8E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0CE1BCF6"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1:</w:t>
      </w:r>
      <w:r w:rsidRPr="000C3C1B">
        <w:tab/>
        <w:t>Separate CHO execution condition(s) can be configured for each individual candidate cells.</w:t>
      </w:r>
    </w:p>
    <w:p w14:paraId="4B1ACED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Define a CHO execution condition by the measurement identity which identifies a measurement configuration. (FFS to be addressed in stage 3 which parts of the measurement configuration are used for the CHO triggering)</w:t>
      </w:r>
    </w:p>
    <w:p w14:paraId="5E7D9453"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w:t>
      </w:r>
      <w:r w:rsidRPr="000C3C1B">
        <w:tab/>
        <w:t>As a baseline CHO can be triggered based on a condition consisting of a single event, single RS type, singe quantity.</w:t>
      </w:r>
    </w:p>
    <w:p w14:paraId="12B010EB"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3.1</w:t>
      </w:r>
      <w:r w:rsidRPr="000C3C1B">
        <w:tab/>
        <w:t>The single trigger quantity can be configured to be RSRP, RSRQ or RS-SINR</w:t>
      </w:r>
    </w:p>
    <w:p w14:paraId="0785B5E8"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3.2</w:t>
      </w:r>
      <w:r w:rsidRPr="000C3C1B">
        <w:tab/>
        <w:t>The single RS type can be configured to be SSB or CSI-RS</w:t>
      </w:r>
    </w:p>
    <w:p w14:paraId="2FA0310A"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lastRenderedPageBreak/>
        <w:t>FFS Whether multiple triggering conditions are required.</w:t>
      </w:r>
    </w:p>
    <w:p w14:paraId="2F862978"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p>
    <w:p w14:paraId="48F1BC75" w14:textId="77777777" w:rsidR="001B5EAD" w:rsidRDefault="001B5EAD" w:rsidP="001B5EAD"/>
    <w:p w14:paraId="7CD7A280"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77820C12"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1</w:t>
      </w:r>
      <w:r w:rsidRPr="000C3C1B">
        <w:tab/>
        <w:t xml:space="preserve">Deconfiguration of CHO candidates is performed by RRC </w:t>
      </w:r>
      <w:proofErr w:type="spellStart"/>
      <w:r w:rsidRPr="000C3C1B">
        <w:t>signalling</w:t>
      </w:r>
      <w:proofErr w:type="spellEnd"/>
      <w:r w:rsidRPr="000C3C1B">
        <w:t xml:space="preserve"> (we will not introduce timer based mechanism for the UE to deconfiguration of the CHO candidates)</w:t>
      </w:r>
    </w:p>
    <w:p w14:paraId="53160D3E"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Baseline that configuration of all CHO candidates are released after successful (any) handover completion (sending complete message to the target cell).</w:t>
      </w:r>
    </w:p>
    <w:p w14:paraId="1006E35C"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FFS if it might be possible to keep CHO candidates after the HO.</w:t>
      </w:r>
    </w:p>
    <w:p w14:paraId="734D001C" w14:textId="77777777" w:rsidR="001B5EAD" w:rsidRPr="000C3C1B" w:rsidRDefault="001B5EAD" w:rsidP="001B5EAD">
      <w:pPr>
        <w:pStyle w:val="Doc-text2"/>
      </w:pPr>
    </w:p>
    <w:p w14:paraId="6C0A1B2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5AC046B6"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1</w:t>
      </w:r>
      <w:r w:rsidRPr="000C3C1B">
        <w:tab/>
        <w:t xml:space="preserve">UE shall not stop T310 and shall not start T304 when it receives configuration of a CHO candidate </w:t>
      </w:r>
    </w:p>
    <w:p w14:paraId="1D65A017"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The timer T310 is stopped and timer T304-like is started when the UE begins execution of a conditional handover for a target cell. (Stage 3 detail whether we reuse T304 or define a new timer)</w:t>
      </w:r>
    </w:p>
    <w:p w14:paraId="5EBB6261"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p>
    <w:p w14:paraId="55B9FCC7"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Working assumption (to be confirmed next meeting after checking further details)</w:t>
      </w:r>
    </w:p>
    <w:p w14:paraId="5B233A74"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w:t>
      </w:r>
      <w:r w:rsidRPr="000C3C1B">
        <w:tab/>
        <w:t>At RLF the UE performs cell selection and if the selected cell is a CHO candidate then the UE attempts CHO execution, otherwise re-establishment is performed</w:t>
      </w:r>
    </w:p>
    <w:p w14:paraId="71865E03"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4</w:t>
      </w:r>
      <w:r w:rsidRPr="000C3C1B">
        <w:tab/>
        <w:t>At legacy handover failure (T304 expiry) or failure to access a CHO candidate cell (T304-like expiry), the UE performs cell selection and if the selected cell is a CHO candidate then the UE attempts CHO execution, otherwise re-establishment is performed</w:t>
      </w:r>
    </w:p>
    <w:p w14:paraId="4AD18C2E" w14:textId="77777777" w:rsidR="001B5EAD" w:rsidRPr="000C3C1B" w:rsidRDefault="001B5EAD" w:rsidP="001B5EAD">
      <w:pPr>
        <w:pStyle w:val="Doc-text2"/>
      </w:pPr>
    </w:p>
    <w:p w14:paraId="63FB9A8C" w14:textId="77777777" w:rsidR="001B5EAD" w:rsidRDefault="001B5EAD" w:rsidP="001B5EAD">
      <w:r>
        <w:t>RAN2#107 agreements</w:t>
      </w:r>
    </w:p>
    <w:p w14:paraId="4664E4E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Agreements</w:t>
      </w:r>
    </w:p>
    <w:p w14:paraId="27ADFE9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590C685A"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4C0C36D0" w14:textId="77777777" w:rsidR="001B5EAD" w:rsidRPr="0089067F" w:rsidRDefault="001B5EAD" w:rsidP="001B5EAD">
      <w:pPr>
        <w:pStyle w:val="Doc-text2"/>
      </w:pPr>
    </w:p>
    <w:p w14:paraId="0B9F958B"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Agreements</w:t>
      </w:r>
    </w:p>
    <w:p w14:paraId="0438B00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0DC55DFA"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67B2EF19"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568B838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414185AB"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This applies if the HO </w:t>
      </w:r>
      <w:proofErr w:type="spellStart"/>
      <w:r>
        <w:t>cmd</w:t>
      </w:r>
      <w:proofErr w:type="spellEnd"/>
      <w:r>
        <w:t xml:space="preserve"> is received</w:t>
      </w:r>
      <w:r w:rsidRPr="00494531">
        <w:t xml:space="preserve"> before any CHO triggering condition is satisfied. </w:t>
      </w:r>
      <w:r>
        <w:t>FFS how HO failure is handled.</w:t>
      </w:r>
    </w:p>
    <w:p w14:paraId="09B1D0B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05A1671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1BFC5F9B"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BEC820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7B44C2F1"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17F7A28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1223863E"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77E1A08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25D8817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7DEB4FAD"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475C8873" w14:textId="77777777" w:rsidR="001B5EAD" w:rsidRDefault="001B5EAD" w:rsidP="001B5EAD">
      <w:pPr>
        <w:pStyle w:val="Doc-text2"/>
        <w:ind w:left="0" w:firstLine="0"/>
      </w:pPr>
    </w:p>
    <w:p w14:paraId="43EB6D22" w14:textId="77777777" w:rsidR="001B5EAD" w:rsidRDefault="001B5EAD" w:rsidP="001B5EAD">
      <w:pPr>
        <w:pStyle w:val="Doc-text2"/>
      </w:pPr>
    </w:p>
    <w:p w14:paraId="39C6848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lastRenderedPageBreak/>
        <w:t>Agreements</w:t>
      </w:r>
    </w:p>
    <w:p w14:paraId="0FD6D3F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F8F3314"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73A75982"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7621C8D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w:t>
      </w:r>
      <w:proofErr w:type="spellStart"/>
      <w:r w:rsidRPr="006040E2">
        <w:t>RRCConnectionReconfiguration</w:t>
      </w:r>
      <w:proofErr w:type="spellEnd"/>
      <w:r w:rsidRPr="006040E2">
        <w:t xml:space="preserve"> </w:t>
      </w:r>
      <w:r>
        <w:t>procedure</w:t>
      </w:r>
      <w:r w:rsidRPr="006040E2">
        <w:t xml:space="preserve"> to signal CHO configuration</w:t>
      </w:r>
      <w:r>
        <w:t xml:space="preserve"> to UE</w:t>
      </w:r>
      <w:r w:rsidRPr="006040E2">
        <w:t>.</w:t>
      </w:r>
    </w:p>
    <w:p w14:paraId="09238AD9"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w:t>
      </w:r>
      <w:proofErr w:type="spellStart"/>
      <w:r w:rsidRPr="006040E2">
        <w:t>eNB</w:t>
      </w:r>
      <w:proofErr w:type="spellEnd"/>
      <w:r w:rsidRPr="006040E2">
        <w:t>/</w:t>
      </w:r>
      <w:proofErr w:type="spellStart"/>
      <w:r w:rsidRPr="006040E2">
        <w:t>gNB</w:t>
      </w:r>
      <w:proofErr w:type="spellEnd"/>
      <w:r w:rsidRPr="006040E2">
        <w:t xml:space="preserve">. </w:t>
      </w:r>
    </w:p>
    <w:p w14:paraId="3392621A"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11CA4CED"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18F5CC8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8B44C3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27DD5092"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7068C269"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7DF71A0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0BAE36F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57F7307" w14:textId="77777777" w:rsidR="001B5EAD" w:rsidRDefault="001B5EAD" w:rsidP="001B5EAD"/>
    <w:p w14:paraId="756CB073"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Agreements</w:t>
      </w:r>
    </w:p>
    <w:p w14:paraId="65BA34F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38EFE6A" w14:textId="77777777" w:rsidR="001B5EAD" w:rsidRDefault="001B5EAD" w:rsidP="001B5EAD">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pPr>
      <w:r>
        <w:t>S1/</w:t>
      </w:r>
      <w:r w:rsidRPr="009F5B08">
        <w:t>N2-based CHO is not supported for Release 16</w:t>
      </w:r>
      <w:r>
        <w:t xml:space="preserve">. RAN3 </w:t>
      </w:r>
      <w:proofErr w:type="spellStart"/>
      <w:r>
        <w:t>impacst</w:t>
      </w:r>
      <w:proofErr w:type="spellEnd"/>
      <w:r>
        <w:t xml:space="preserve"> to be discussed in RAN3. If we want to support this, the WID has to be updated and SA2 impacts identified.</w:t>
      </w:r>
    </w:p>
    <w:p w14:paraId="0FC2E6B4" w14:textId="77777777" w:rsidR="001B5EAD" w:rsidRPr="008F095A" w:rsidRDefault="001B5EAD" w:rsidP="001B5EAD">
      <w:pPr>
        <w:pStyle w:val="Doc-text2"/>
      </w:pPr>
    </w:p>
    <w:p w14:paraId="1E9B4FBF" w14:textId="77777777" w:rsidR="001B5EAD" w:rsidRPr="001B5EAD" w:rsidRDefault="001B5EAD" w:rsidP="001B5EAD"/>
    <w:p w14:paraId="1859ADE9" w14:textId="77777777" w:rsidR="001B5EAD" w:rsidRDefault="001B5EAD" w:rsidP="00607B25">
      <w:pPr>
        <w:ind w:left="1350" w:hanging="1350"/>
        <w:rPr>
          <w:rFonts w:ascii="Arial" w:hAnsi="Arial" w:cs="Arial"/>
          <w:bCs/>
        </w:rPr>
      </w:pPr>
    </w:p>
    <w:p w14:paraId="6CC6A49A" w14:textId="77777777" w:rsidR="00607B25" w:rsidRDefault="00607B25" w:rsidP="00607B25"/>
    <w:p w14:paraId="1BA59A23" w14:textId="77777777" w:rsidR="00607B25" w:rsidRDefault="00607B25" w:rsidP="00607B25"/>
    <w:p w14:paraId="7F74C1E5" w14:textId="77777777" w:rsidR="00412E17" w:rsidRDefault="00412E17"/>
    <w:sectPr w:rsidR="00412E17" w:rsidSect="00980BD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772A8" w14:textId="77777777" w:rsidR="00980BD0" w:rsidRDefault="00980BD0" w:rsidP="00C87926">
      <w:pPr>
        <w:spacing w:after="0"/>
      </w:pPr>
      <w:r>
        <w:separator/>
      </w:r>
    </w:p>
  </w:endnote>
  <w:endnote w:type="continuationSeparator" w:id="0">
    <w:p w14:paraId="5F96F50E" w14:textId="77777777" w:rsidR="00980BD0" w:rsidRDefault="00980BD0" w:rsidP="00C87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703A9" w14:textId="77777777" w:rsidR="00980BD0" w:rsidRDefault="00980B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84921" w14:textId="77777777" w:rsidR="00980BD0" w:rsidRDefault="00980BD0" w:rsidP="00C87926">
      <w:pPr>
        <w:spacing w:after="0"/>
      </w:pPr>
      <w:r>
        <w:separator/>
      </w:r>
    </w:p>
  </w:footnote>
  <w:footnote w:type="continuationSeparator" w:id="0">
    <w:p w14:paraId="59F0534C" w14:textId="77777777" w:rsidR="00980BD0" w:rsidRDefault="00980BD0" w:rsidP="00C879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F7193"/>
    <w:multiLevelType w:val="hybridMultilevel"/>
    <w:tmpl w:val="B72A5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3762ED1"/>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B80B91"/>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0C27B14"/>
    <w:multiLevelType w:val="hybridMultilevel"/>
    <w:tmpl w:val="21AE6D9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454058"/>
    <w:multiLevelType w:val="hybridMultilevel"/>
    <w:tmpl w:val="4CC48F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4"/>
  </w:num>
  <w:num w:numId="4">
    <w:abstractNumId w:val="22"/>
  </w:num>
  <w:num w:numId="5">
    <w:abstractNumId w:val="1"/>
  </w:num>
  <w:num w:numId="6">
    <w:abstractNumId w:val="7"/>
  </w:num>
  <w:num w:numId="7">
    <w:abstractNumId w:val="17"/>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8"/>
  </w:num>
  <w:num w:numId="11">
    <w:abstractNumId w:val="10"/>
  </w:num>
  <w:num w:numId="12">
    <w:abstractNumId w:val="15"/>
  </w:num>
  <w:num w:numId="13">
    <w:abstractNumId w:val="11"/>
  </w:num>
  <w:num w:numId="14">
    <w:abstractNumId w:val="20"/>
  </w:num>
  <w:num w:numId="15">
    <w:abstractNumId w:val="2"/>
  </w:num>
  <w:num w:numId="16">
    <w:abstractNumId w:val="13"/>
  </w:num>
  <w:num w:numId="17">
    <w:abstractNumId w:val="21"/>
  </w:num>
  <w:num w:numId="18">
    <w:abstractNumId w:val="9"/>
  </w:num>
  <w:num w:numId="19">
    <w:abstractNumId w:val="3"/>
  </w:num>
  <w:num w:numId="20">
    <w:abstractNumId w:val="0"/>
  </w:num>
  <w:num w:numId="21">
    <w:abstractNumId w:val="14"/>
  </w:num>
  <w:num w:numId="22">
    <w:abstractNumId w:val="6"/>
  </w:num>
  <w:num w:numId="23">
    <w:abstractNumId w:val="1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B25"/>
    <w:rsid w:val="00003258"/>
    <w:rsid w:val="00046947"/>
    <w:rsid w:val="0014697D"/>
    <w:rsid w:val="0018639E"/>
    <w:rsid w:val="001B5EAD"/>
    <w:rsid w:val="002121B6"/>
    <w:rsid w:val="00275B64"/>
    <w:rsid w:val="0028035A"/>
    <w:rsid w:val="00314599"/>
    <w:rsid w:val="00393327"/>
    <w:rsid w:val="003C7BB8"/>
    <w:rsid w:val="003D3B0E"/>
    <w:rsid w:val="00412E17"/>
    <w:rsid w:val="00432F29"/>
    <w:rsid w:val="00495C83"/>
    <w:rsid w:val="004A03B4"/>
    <w:rsid w:val="00515154"/>
    <w:rsid w:val="005710FA"/>
    <w:rsid w:val="00572F3C"/>
    <w:rsid w:val="005A5B5D"/>
    <w:rsid w:val="005D7F39"/>
    <w:rsid w:val="005F448C"/>
    <w:rsid w:val="00607B25"/>
    <w:rsid w:val="006F61F3"/>
    <w:rsid w:val="007279A7"/>
    <w:rsid w:val="00832154"/>
    <w:rsid w:val="0083650F"/>
    <w:rsid w:val="00837F8F"/>
    <w:rsid w:val="0092645F"/>
    <w:rsid w:val="00980BD0"/>
    <w:rsid w:val="009A5C66"/>
    <w:rsid w:val="009C5700"/>
    <w:rsid w:val="009E02B1"/>
    <w:rsid w:val="00A665A7"/>
    <w:rsid w:val="00A66922"/>
    <w:rsid w:val="00A85C12"/>
    <w:rsid w:val="00AF06B6"/>
    <w:rsid w:val="00AF1CBE"/>
    <w:rsid w:val="00B03E07"/>
    <w:rsid w:val="00B67EC9"/>
    <w:rsid w:val="00BB0608"/>
    <w:rsid w:val="00BB5F26"/>
    <w:rsid w:val="00BE77F8"/>
    <w:rsid w:val="00C87926"/>
    <w:rsid w:val="00CF7466"/>
    <w:rsid w:val="00D869F6"/>
    <w:rsid w:val="00E26715"/>
    <w:rsid w:val="00E71BD3"/>
    <w:rsid w:val="00E75BAC"/>
    <w:rsid w:val="00E94F4E"/>
    <w:rsid w:val="00EA6E28"/>
    <w:rsid w:val="00ED7AB0"/>
    <w:rsid w:val="00EE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D431F0"/>
  <w15:chartTrackingRefBased/>
  <w15:docId w15:val="{BA1AC97B-FC55-41F5-99CC-306393B8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07B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07B25"/>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607B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7B25"/>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607B25"/>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607B25"/>
    <w:pPr>
      <w:widowControl w:val="0"/>
      <w:spacing w:after="0"/>
      <w:jc w:val="center"/>
    </w:pPr>
    <w:rPr>
      <w:rFonts w:ascii="Arial" w:hAnsi="Arial"/>
      <w:b/>
      <w:i/>
      <w:noProof/>
      <w:sz w:val="18"/>
    </w:rPr>
  </w:style>
  <w:style w:type="character" w:customStyle="1" w:styleId="FooterChar">
    <w:name w:val="Footer Char"/>
    <w:basedOn w:val="DefaultParagraphFont"/>
    <w:link w:val="Footer"/>
    <w:rsid w:val="00607B25"/>
    <w:rPr>
      <w:rFonts w:ascii="Arial" w:eastAsia="Malgun Gothic" w:hAnsi="Arial" w:cs="Times New Roman"/>
      <w:b/>
      <w:i/>
      <w:noProof/>
      <w:sz w:val="18"/>
      <w:szCs w:val="20"/>
      <w:lang w:val="en-GB"/>
    </w:rPr>
  </w:style>
  <w:style w:type="paragraph" w:customStyle="1" w:styleId="CRCoverPage">
    <w:name w:val="CR Cover Page"/>
    <w:link w:val="CRCoverPageZchn"/>
    <w:rsid w:val="00607B25"/>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607B25"/>
    <w:rPr>
      <w:rFonts w:ascii="Arial" w:eastAsia="MS Mincho" w:hAnsi="Arial" w:cs="Times New Roman"/>
      <w:sz w:val="20"/>
      <w:szCs w:val="20"/>
      <w:lang w:val="en-GB"/>
    </w:rPr>
  </w:style>
  <w:style w:type="paragraph" w:styleId="Caption">
    <w:name w:val="caption"/>
    <w:basedOn w:val="Normal"/>
    <w:next w:val="Normal"/>
    <w:uiPriority w:val="35"/>
    <w:unhideWhenUsed/>
    <w:qFormat/>
    <w:rsid w:val="00607B25"/>
    <w:pPr>
      <w:spacing w:after="200"/>
    </w:pPr>
    <w:rPr>
      <w:i/>
      <w:iCs/>
      <w:color w:val="44546A" w:themeColor="text2"/>
      <w:sz w:val="18"/>
      <w:szCs w:val="18"/>
    </w:rPr>
  </w:style>
  <w:style w:type="paragraph" w:customStyle="1" w:styleId="Doc-text2">
    <w:name w:val="Doc-text2"/>
    <w:basedOn w:val="Normal"/>
    <w:link w:val="Doc-text2Char"/>
    <w:qFormat/>
    <w:rsid w:val="00607B2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607B25"/>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EE78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870"/>
    <w:rPr>
      <w:rFonts w:ascii="Segoe UI" w:eastAsia="Malgun Gothic" w:hAnsi="Segoe UI" w:cs="Segoe UI"/>
      <w:sz w:val="18"/>
      <w:szCs w:val="18"/>
      <w:lang w:val="en-GB"/>
    </w:rPr>
  </w:style>
  <w:style w:type="paragraph" w:customStyle="1" w:styleId="B1">
    <w:name w:val="B1"/>
    <w:basedOn w:val="List"/>
    <w:rsid w:val="00EE7870"/>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EE7870"/>
    <w:pPr>
      <w:ind w:left="360" w:hanging="360"/>
      <w:contextualSpacing/>
    </w:pPr>
  </w:style>
  <w:style w:type="paragraph" w:styleId="ListParagraph">
    <w:name w:val="List Paragraph"/>
    <w:basedOn w:val="Normal"/>
    <w:uiPriority w:val="34"/>
    <w:qFormat/>
    <w:rsid w:val="00A85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838731">
      <w:bodyDiv w:val="1"/>
      <w:marLeft w:val="0"/>
      <w:marRight w:val="0"/>
      <w:marTop w:val="0"/>
      <w:marBottom w:val="0"/>
      <w:divBdr>
        <w:top w:val="none" w:sz="0" w:space="0" w:color="auto"/>
        <w:left w:val="none" w:sz="0" w:space="0" w:color="auto"/>
        <w:bottom w:val="none" w:sz="0" w:space="0" w:color="auto"/>
        <w:right w:val="none" w:sz="0" w:space="0" w:color="auto"/>
      </w:divBdr>
    </w:div>
    <w:div w:id="715737728">
      <w:bodyDiv w:val="1"/>
      <w:marLeft w:val="0"/>
      <w:marRight w:val="0"/>
      <w:marTop w:val="0"/>
      <w:marBottom w:val="0"/>
      <w:divBdr>
        <w:top w:val="none" w:sz="0" w:space="0" w:color="auto"/>
        <w:left w:val="none" w:sz="0" w:space="0" w:color="auto"/>
        <w:bottom w:val="none" w:sz="0" w:space="0" w:color="auto"/>
        <w:right w:val="none" w:sz="0" w:space="0" w:color="auto"/>
      </w:divBdr>
    </w:div>
    <w:div w:id="90846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0D126-9089-4B61-8E6F-0133969D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4759</Words>
  <Characters>27132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2019-10-03T21:42:00Z</dcterms:created>
  <dcterms:modified xsi:type="dcterms:W3CDTF">2019-10-03T21:44:00Z</dcterms:modified>
</cp:coreProperties>
</file>