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1FCF08E6"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27594E">
        <w:rPr>
          <w:rFonts w:eastAsiaTheme="minorEastAsia" w:hint="eastAsia"/>
          <w:sz w:val="22"/>
          <w:szCs w:val="22"/>
          <w:lang w:val="en-GB" w:eastAsia="zh-CN"/>
        </w:rPr>
        <w:t>106</w:t>
      </w:r>
      <w:r w:rsidR="0027594E">
        <w:rPr>
          <w:sz w:val="22"/>
          <w:szCs w:val="22"/>
          <w:lang w:val="en-GB"/>
        </w:rPr>
        <w:t>                                             </w:t>
      </w:r>
      <w:r w:rsidR="0027594E">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556E0C" w:rsidRPr="00D411AB">
        <w:rPr>
          <w:rFonts w:eastAsia="宋体"/>
          <w:sz w:val="22"/>
          <w:szCs w:val="22"/>
          <w:lang w:val="en-GB" w:eastAsia="zh-CN"/>
        </w:rPr>
        <w:t>19</w:t>
      </w:r>
      <w:r w:rsidR="00556E0C">
        <w:rPr>
          <w:rFonts w:eastAsia="宋体" w:hint="eastAsia"/>
          <w:sz w:val="22"/>
          <w:szCs w:val="22"/>
          <w:lang w:val="en-GB" w:eastAsia="zh-CN"/>
        </w:rPr>
        <w:t>06448</w:t>
      </w:r>
    </w:p>
    <w:p w14:paraId="54AB71E3" w14:textId="479A12BE" w:rsidR="00880E6B" w:rsidRPr="00416469" w:rsidRDefault="00BC0C07" w:rsidP="005E4031">
      <w:pPr>
        <w:pStyle w:val="a4"/>
        <w:rPr>
          <w:sz w:val="22"/>
          <w:szCs w:val="22"/>
          <w:lang w:val="en-GB"/>
        </w:rPr>
      </w:pPr>
      <w:r w:rsidRPr="00BC0C07">
        <w:rPr>
          <w:rFonts w:eastAsiaTheme="minorEastAsia"/>
          <w:sz w:val="22"/>
          <w:szCs w:val="22"/>
          <w:lang w:val="en-GB" w:eastAsia="zh-CN"/>
        </w:rPr>
        <w:t xml:space="preserve">Reno, USA, </w:t>
      </w:r>
      <w:r w:rsidR="00FC5521" w:rsidRPr="00BC0C07">
        <w:rPr>
          <w:rFonts w:eastAsiaTheme="minorEastAsia"/>
          <w:sz w:val="22"/>
          <w:szCs w:val="22"/>
          <w:lang w:val="en-GB" w:eastAsia="zh-CN"/>
        </w:rPr>
        <w:t xml:space="preserve">May </w:t>
      </w:r>
      <w:r w:rsidRPr="00BC0C07">
        <w:rPr>
          <w:rFonts w:eastAsiaTheme="minorEastAsia"/>
          <w:sz w:val="22"/>
          <w:szCs w:val="22"/>
          <w:lang w:val="en-GB" w:eastAsia="zh-CN"/>
        </w:rPr>
        <w:t>13</w:t>
      </w:r>
      <w:r w:rsidR="00FC5521" w:rsidRPr="00030429">
        <w:rPr>
          <w:rFonts w:eastAsiaTheme="minorEastAsia"/>
          <w:sz w:val="22"/>
          <w:szCs w:val="22"/>
          <w:vertAlign w:val="superscript"/>
          <w:lang w:val="en-GB" w:eastAsia="zh-CN"/>
        </w:rPr>
        <w:t>th</w:t>
      </w:r>
      <w:r w:rsidR="00FC5521">
        <w:rPr>
          <w:rFonts w:eastAsiaTheme="minorEastAsia" w:hint="eastAsia"/>
          <w:sz w:val="22"/>
          <w:szCs w:val="22"/>
          <w:lang w:val="en-GB" w:eastAsia="zh-CN"/>
        </w:rPr>
        <w:t xml:space="preserve"> </w:t>
      </w:r>
      <w:r w:rsidRPr="00BC0C07">
        <w:rPr>
          <w:rFonts w:eastAsiaTheme="minorEastAsia"/>
          <w:sz w:val="22"/>
          <w:szCs w:val="22"/>
          <w:lang w:val="en-GB" w:eastAsia="zh-CN"/>
        </w:rPr>
        <w:t>-17</w:t>
      </w:r>
      <w:r w:rsidR="00FC5521" w:rsidRPr="00030429">
        <w:rPr>
          <w:rFonts w:eastAsiaTheme="minorEastAsia"/>
          <w:sz w:val="22"/>
          <w:szCs w:val="22"/>
          <w:vertAlign w:val="superscript"/>
          <w:lang w:val="en-GB" w:eastAsia="zh-CN"/>
        </w:rPr>
        <w:t>th</w:t>
      </w:r>
      <w:r w:rsidR="00FC5521">
        <w:rPr>
          <w:rFonts w:eastAsiaTheme="minorEastAsia" w:hint="eastAsia"/>
          <w:sz w:val="22"/>
          <w:szCs w:val="22"/>
          <w:lang w:val="en-GB" w:eastAsia="zh-CN"/>
        </w:rPr>
        <w:t>,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270B930D"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14:paraId="4AA32B37" w14:textId="64051137"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F55A2">
        <w:rPr>
          <w:rFonts w:eastAsiaTheme="minorEastAsia" w:cs="Arial" w:hint="eastAsia"/>
          <w:sz w:val="22"/>
          <w:szCs w:val="22"/>
          <w:lang w:eastAsia="zh-CN"/>
        </w:rPr>
        <w:t>Consideration on</w:t>
      </w:r>
      <w:r w:rsidR="00A210F0">
        <w:rPr>
          <w:rFonts w:eastAsiaTheme="minorEastAsia" w:cs="Arial" w:hint="eastAsia"/>
          <w:sz w:val="22"/>
          <w:szCs w:val="22"/>
          <w:lang w:eastAsia="zh-CN"/>
        </w:rPr>
        <w:t xml:space="preserve"> </w:t>
      </w:r>
      <w:r w:rsidR="00D27525">
        <w:rPr>
          <w:rFonts w:eastAsiaTheme="minorEastAsia" w:cs="Arial" w:hint="eastAsia"/>
          <w:sz w:val="22"/>
          <w:szCs w:val="22"/>
          <w:lang w:eastAsia="zh-CN"/>
        </w:rPr>
        <w:t>C</w:t>
      </w:r>
      <w:r w:rsidR="00FC5521" w:rsidRPr="008159A4">
        <w:rPr>
          <w:rFonts w:eastAsiaTheme="minorEastAsia" w:cs="Arial"/>
          <w:sz w:val="22"/>
          <w:szCs w:val="22"/>
          <w:lang w:eastAsia="zh-CN"/>
        </w:rPr>
        <w:t>ategor</w:t>
      </w:r>
      <w:r w:rsidR="00FC5521">
        <w:rPr>
          <w:rFonts w:eastAsiaTheme="minorEastAsia" w:cs="Arial" w:hint="eastAsia"/>
          <w:sz w:val="22"/>
          <w:szCs w:val="22"/>
          <w:lang w:eastAsia="zh-CN"/>
        </w:rPr>
        <w:t>ies</w:t>
      </w:r>
      <w:r w:rsidR="00FC5521" w:rsidRPr="008159A4">
        <w:rPr>
          <w:rFonts w:eastAsiaTheme="minorEastAsia" w:cs="Arial"/>
          <w:sz w:val="22"/>
          <w:szCs w:val="22"/>
          <w:lang w:eastAsia="zh-CN"/>
        </w:rPr>
        <w:t xml:space="preserve"> </w:t>
      </w:r>
      <w:r w:rsidR="00A210F0" w:rsidRPr="008159A4">
        <w:rPr>
          <w:rFonts w:eastAsiaTheme="minorEastAsia" w:cs="Arial"/>
          <w:sz w:val="22"/>
          <w:szCs w:val="22"/>
          <w:lang w:eastAsia="zh-CN"/>
        </w:rPr>
        <w:t>for</w:t>
      </w:r>
      <w:r w:rsidR="002F55A2">
        <w:rPr>
          <w:rFonts w:eastAsiaTheme="minorEastAsia" w:cs="Arial" w:hint="eastAsia"/>
          <w:sz w:val="22"/>
          <w:szCs w:val="22"/>
          <w:lang w:eastAsia="zh-CN"/>
        </w:rPr>
        <w:t xml:space="preserve"> </w:t>
      </w:r>
      <w:r w:rsidR="0027594E" w:rsidRPr="008159A4">
        <w:rPr>
          <w:rFonts w:eastAsiaTheme="minorEastAsia" w:cs="Arial"/>
          <w:sz w:val="22"/>
          <w:szCs w:val="22"/>
          <w:lang w:eastAsia="zh-CN"/>
        </w:rPr>
        <w:t xml:space="preserve">NR </w:t>
      </w:r>
      <w:r w:rsidR="00FC5521">
        <w:rPr>
          <w:rFonts w:eastAsiaTheme="minorEastAsia" w:cs="Arial" w:hint="eastAsia"/>
          <w:sz w:val="22"/>
          <w:szCs w:val="22"/>
          <w:lang w:eastAsia="zh-CN"/>
        </w:rPr>
        <w:t>P</w:t>
      </w:r>
      <w:r w:rsidR="00FC5521" w:rsidRPr="008159A4">
        <w:rPr>
          <w:rFonts w:eastAsiaTheme="minorEastAsia" w:cs="Arial"/>
          <w:sz w:val="22"/>
          <w:szCs w:val="22"/>
          <w:lang w:eastAsia="zh-CN"/>
        </w:rPr>
        <w:t xml:space="preserve">ositioning </w:t>
      </w:r>
      <w:r w:rsidR="00FC5521">
        <w:rPr>
          <w:rFonts w:eastAsiaTheme="minorEastAsia" w:cs="Arial" w:hint="eastAsia"/>
          <w:sz w:val="22"/>
          <w:szCs w:val="22"/>
          <w:lang w:eastAsia="zh-CN"/>
        </w:rPr>
        <w:t>Method</w:t>
      </w:r>
      <w:r w:rsidR="0027594E" w:rsidRPr="008159A4">
        <w:rPr>
          <w:rFonts w:eastAsiaTheme="minorEastAsia" w:cs="Arial"/>
          <w:sz w:val="22"/>
          <w:szCs w:val="22"/>
          <w:lang w:eastAsia="zh-CN"/>
        </w:rPr>
        <w:t xml:space="preserve">s </w:t>
      </w:r>
    </w:p>
    <w:p w14:paraId="70BDC906" w14:textId="5E7FF9DB"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FC5521">
        <w:rPr>
          <w:rFonts w:eastAsiaTheme="minorEastAsia" w:cs="Arial" w:hint="eastAsia"/>
          <w:sz w:val="22"/>
          <w:szCs w:val="22"/>
          <w:lang w:eastAsia="zh-CN"/>
        </w:rPr>
        <w:t>11.8.2.1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Pr="0066510E" w:rsidRDefault="004A7AA3" w:rsidP="004A7AA3">
      <w:pPr>
        <w:pStyle w:val="1"/>
        <w:tabs>
          <w:tab w:val="clear" w:pos="567"/>
          <w:tab w:val="num" w:pos="432"/>
        </w:tabs>
        <w:ind w:left="432" w:hanging="432"/>
        <w:jc w:val="both"/>
        <w:rPr>
          <w:szCs w:val="28"/>
        </w:rPr>
      </w:pPr>
      <w:r w:rsidRPr="0066510E">
        <w:rPr>
          <w:szCs w:val="28"/>
        </w:rPr>
        <w:t>Introduction</w:t>
      </w:r>
    </w:p>
    <w:p w14:paraId="16B14740" w14:textId="1DEAB789" w:rsidR="00CB67DC" w:rsidRPr="00326E95" w:rsidRDefault="00A8452F" w:rsidP="0027594E">
      <w:pPr>
        <w:pStyle w:val="a0"/>
        <w:spacing w:before="120"/>
        <w:rPr>
          <w:rFonts w:eastAsiaTheme="minorEastAsia"/>
          <w:szCs w:val="20"/>
          <w:lang w:val="en-GB" w:eastAsia="zh-CN"/>
        </w:rPr>
      </w:pPr>
      <w:r w:rsidRPr="00326E95">
        <w:rPr>
          <w:rFonts w:eastAsiaTheme="minorEastAsia"/>
          <w:szCs w:val="20"/>
          <w:lang w:val="en-GB" w:eastAsia="zh-CN"/>
        </w:rPr>
        <w:t>General support of positioning methods</w:t>
      </w:r>
      <w:r w:rsidRPr="00326E95">
        <w:rPr>
          <w:rFonts w:eastAsiaTheme="minorEastAsia" w:hint="eastAsia"/>
          <w:szCs w:val="20"/>
          <w:lang w:val="en-GB" w:eastAsia="zh-CN"/>
        </w:rPr>
        <w:t xml:space="preserve"> </w:t>
      </w:r>
      <w:r w:rsidR="00624D67" w:rsidRPr="00326E95">
        <w:rPr>
          <w:rFonts w:eastAsiaTheme="minorEastAsia" w:hint="eastAsia"/>
          <w:szCs w:val="20"/>
          <w:lang w:val="en-GB" w:eastAsia="zh-CN"/>
        </w:rPr>
        <w:t>was</w:t>
      </w:r>
      <w:r w:rsidRPr="00326E95">
        <w:rPr>
          <w:rFonts w:eastAsiaTheme="minorEastAsia" w:hint="eastAsia"/>
          <w:szCs w:val="20"/>
          <w:lang w:val="en-GB" w:eastAsia="zh-CN"/>
        </w:rPr>
        <w:t xml:space="preserve"> discussed a lot </w:t>
      </w:r>
      <w:r w:rsidR="00556E0C">
        <w:rPr>
          <w:rFonts w:eastAsiaTheme="minorEastAsia" w:hint="eastAsia"/>
          <w:szCs w:val="20"/>
          <w:lang w:val="en-GB" w:eastAsia="zh-CN"/>
        </w:rPr>
        <w:t xml:space="preserve">in RAN1 during SI, </w:t>
      </w:r>
      <w:r w:rsidR="00624D67" w:rsidRPr="00326E95">
        <w:rPr>
          <w:rFonts w:eastAsiaTheme="minorEastAsia" w:hint="eastAsia"/>
          <w:szCs w:val="20"/>
          <w:lang w:val="en-GB" w:eastAsia="zh-CN"/>
        </w:rPr>
        <w:t xml:space="preserve">but </w:t>
      </w:r>
      <w:r w:rsidRPr="00326E95">
        <w:rPr>
          <w:rFonts w:eastAsiaTheme="minorEastAsia" w:hint="eastAsia"/>
          <w:szCs w:val="20"/>
          <w:lang w:val="en-GB" w:eastAsia="zh-CN"/>
        </w:rPr>
        <w:t xml:space="preserve">the </w:t>
      </w:r>
      <w:r w:rsidR="00721595" w:rsidRPr="00326E95">
        <w:rPr>
          <w:rFonts w:eastAsiaTheme="minorEastAsia"/>
          <w:szCs w:val="20"/>
          <w:lang w:val="en-GB" w:eastAsia="zh-CN"/>
        </w:rPr>
        <w:t>categor</w:t>
      </w:r>
      <w:r w:rsidR="00721595">
        <w:rPr>
          <w:rFonts w:eastAsiaTheme="minorEastAsia" w:hint="eastAsia"/>
          <w:szCs w:val="20"/>
          <w:lang w:val="en-GB" w:eastAsia="zh-CN"/>
        </w:rPr>
        <w:t>ies</w:t>
      </w:r>
      <w:r w:rsidRPr="00326E95">
        <w:rPr>
          <w:rFonts w:eastAsiaTheme="minorEastAsia" w:hint="eastAsia"/>
          <w:szCs w:val="20"/>
          <w:lang w:val="en-GB" w:eastAsia="zh-CN"/>
        </w:rPr>
        <w:t xml:space="preserve"> of NR positioning methods </w:t>
      </w:r>
      <w:r w:rsidR="00721595">
        <w:rPr>
          <w:rFonts w:eastAsiaTheme="minorEastAsia" w:hint="eastAsia"/>
          <w:szCs w:val="20"/>
          <w:lang w:val="en-GB" w:eastAsia="zh-CN"/>
        </w:rPr>
        <w:t>are</w:t>
      </w:r>
      <w:r w:rsidR="00721595" w:rsidRPr="00326E95">
        <w:rPr>
          <w:rFonts w:eastAsiaTheme="minorEastAsia" w:hint="eastAsia"/>
          <w:szCs w:val="20"/>
          <w:lang w:val="en-GB" w:eastAsia="zh-CN"/>
        </w:rPr>
        <w:t xml:space="preserve"> </w:t>
      </w:r>
      <w:r w:rsidRPr="00326E95">
        <w:rPr>
          <w:rFonts w:eastAsiaTheme="minorEastAsia" w:hint="eastAsia"/>
          <w:szCs w:val="20"/>
          <w:lang w:val="en-GB" w:eastAsia="zh-CN"/>
        </w:rPr>
        <w:t xml:space="preserve">not clear </w:t>
      </w:r>
      <w:r w:rsidR="00556E0C">
        <w:rPr>
          <w:rFonts w:eastAsiaTheme="minorEastAsia" w:hint="eastAsia"/>
          <w:szCs w:val="20"/>
          <w:lang w:val="en-GB" w:eastAsia="zh-CN"/>
        </w:rPr>
        <w:t xml:space="preserve">according to the discussion </w:t>
      </w:r>
      <w:r w:rsidRPr="00326E95">
        <w:rPr>
          <w:rFonts w:eastAsiaTheme="minorEastAsia" w:hint="eastAsia"/>
          <w:szCs w:val="20"/>
          <w:lang w:val="en-GB" w:eastAsia="zh-CN"/>
        </w:rPr>
        <w:t xml:space="preserve">in </w:t>
      </w:r>
      <w:r w:rsidR="00556E0C">
        <w:rPr>
          <w:rFonts w:eastAsiaTheme="minorEastAsia" w:hint="eastAsia"/>
          <w:szCs w:val="20"/>
          <w:lang w:val="en-GB" w:eastAsia="zh-CN"/>
        </w:rPr>
        <w:t>RAN</w:t>
      </w:r>
      <w:r w:rsidRPr="00B17C1F">
        <w:rPr>
          <w:szCs w:val="20"/>
          <w:lang w:val="en-GB"/>
        </w:rPr>
        <w:t>2#10</w:t>
      </w:r>
      <w:r w:rsidRPr="00D373B5">
        <w:rPr>
          <w:szCs w:val="20"/>
          <w:lang w:val="en-GB"/>
        </w:rPr>
        <w:t>5bis</w:t>
      </w:r>
      <w:r w:rsidRPr="00D373B5">
        <w:rPr>
          <w:rFonts w:eastAsiaTheme="minorEastAsia" w:hint="eastAsia"/>
          <w:szCs w:val="20"/>
          <w:lang w:val="en-GB" w:eastAsia="zh-CN"/>
        </w:rPr>
        <w:t>.</w:t>
      </w:r>
      <w:r w:rsidR="00624D67" w:rsidRPr="00326E95">
        <w:rPr>
          <w:rFonts w:eastAsiaTheme="minorEastAsia"/>
          <w:szCs w:val="20"/>
          <w:lang w:val="en-GB" w:eastAsia="zh-CN"/>
        </w:rPr>
        <w:t>I</w:t>
      </w:r>
      <w:r w:rsidR="00624D67" w:rsidRPr="00326E95">
        <w:rPr>
          <w:rFonts w:eastAsiaTheme="minorEastAsia" w:hint="eastAsia"/>
          <w:szCs w:val="20"/>
          <w:lang w:val="en-GB" w:eastAsia="zh-CN"/>
        </w:rPr>
        <w:t>t</w:t>
      </w:r>
      <w:r w:rsidR="00624D67" w:rsidRPr="00326E95">
        <w:rPr>
          <w:rFonts w:eastAsiaTheme="minorEastAsia"/>
          <w:szCs w:val="20"/>
          <w:lang w:val="en-GB" w:eastAsia="zh-CN"/>
        </w:rPr>
        <w:t>’</w:t>
      </w:r>
      <w:r w:rsidR="00624D67" w:rsidRPr="00326E95">
        <w:rPr>
          <w:rFonts w:eastAsiaTheme="minorEastAsia" w:hint="eastAsia"/>
          <w:szCs w:val="20"/>
          <w:lang w:val="en-GB" w:eastAsia="zh-CN"/>
        </w:rPr>
        <w:t xml:space="preserve">s better to </w:t>
      </w:r>
      <w:r w:rsidR="00624D67" w:rsidRPr="00326E95">
        <w:rPr>
          <w:rFonts w:eastAsiaTheme="minorEastAsia"/>
          <w:szCs w:val="20"/>
          <w:lang w:val="en-GB" w:eastAsia="zh-CN"/>
        </w:rPr>
        <w:t>categorize</w:t>
      </w:r>
      <w:r w:rsidR="00624D67" w:rsidRPr="00326E95">
        <w:rPr>
          <w:rFonts w:eastAsiaTheme="minorEastAsia" w:hint="eastAsia"/>
          <w:szCs w:val="20"/>
          <w:lang w:val="en-GB" w:eastAsia="zh-CN"/>
        </w:rPr>
        <w:t xml:space="preserve"> the candidate NR positioning methods </w:t>
      </w:r>
      <w:r w:rsidR="00CB67DC" w:rsidRPr="00326E95">
        <w:rPr>
          <w:rFonts w:eastAsiaTheme="minorEastAsia" w:hint="eastAsia"/>
          <w:szCs w:val="20"/>
          <w:lang w:val="en-GB" w:eastAsia="zh-CN"/>
        </w:rPr>
        <w:t>at first.</w:t>
      </w:r>
      <w:r w:rsidR="00556E0C">
        <w:rPr>
          <w:rFonts w:eastAsiaTheme="minorEastAsia" w:hint="eastAsia"/>
          <w:szCs w:val="20"/>
          <w:lang w:val="en-GB" w:eastAsia="zh-CN"/>
        </w:rPr>
        <w:t xml:space="preserve"> </w:t>
      </w:r>
      <w:r w:rsidR="00D66AF8" w:rsidRPr="00326E95">
        <w:rPr>
          <w:rFonts w:eastAsiaTheme="minorEastAsia"/>
          <w:szCs w:val="20"/>
          <w:lang w:val="en-GB" w:eastAsia="zh-CN"/>
        </w:rPr>
        <w:t>Also</w:t>
      </w:r>
      <w:r w:rsidR="00CB67DC" w:rsidRPr="00326E95">
        <w:rPr>
          <w:rFonts w:eastAsiaTheme="minorEastAsia" w:hint="eastAsia"/>
          <w:szCs w:val="20"/>
          <w:lang w:val="en-GB" w:eastAsia="zh-CN"/>
        </w:rPr>
        <w:t xml:space="preserve"> we </w:t>
      </w:r>
      <w:r w:rsidR="00052318">
        <w:rPr>
          <w:rFonts w:eastAsiaTheme="minorEastAsia" w:hint="eastAsia"/>
          <w:szCs w:val="20"/>
          <w:lang w:val="en-GB" w:eastAsia="zh-CN"/>
        </w:rPr>
        <w:t>should</w:t>
      </w:r>
      <w:r w:rsidR="00052318" w:rsidRPr="00326E95">
        <w:rPr>
          <w:rFonts w:eastAsiaTheme="minorEastAsia" w:hint="eastAsia"/>
          <w:szCs w:val="20"/>
          <w:lang w:val="en-GB" w:eastAsia="zh-CN"/>
        </w:rPr>
        <w:t xml:space="preserve"> </w:t>
      </w:r>
      <w:r w:rsidR="00CB67DC" w:rsidRPr="00326E95">
        <w:rPr>
          <w:rFonts w:eastAsiaTheme="minorEastAsia" w:hint="eastAsia"/>
          <w:szCs w:val="20"/>
          <w:lang w:val="en-GB" w:eastAsia="zh-CN"/>
        </w:rPr>
        <w:t xml:space="preserve">make it clear that </w:t>
      </w:r>
      <w:r w:rsidR="00374FF7" w:rsidRPr="00326E95">
        <w:rPr>
          <w:rFonts w:eastAsiaTheme="minorEastAsia" w:hint="eastAsia"/>
          <w:szCs w:val="20"/>
          <w:lang w:val="en-GB" w:eastAsia="zh-CN"/>
        </w:rPr>
        <w:t xml:space="preserve">if </w:t>
      </w:r>
      <w:r w:rsidR="00CB67DC" w:rsidRPr="00326E95">
        <w:rPr>
          <w:rFonts w:eastAsiaTheme="minorEastAsia" w:hint="eastAsia"/>
          <w:szCs w:val="20"/>
          <w:lang w:val="en-GB" w:eastAsia="zh-CN"/>
        </w:rPr>
        <w:t xml:space="preserve">the new candidate NR positioning methods are </w:t>
      </w:r>
      <w:r w:rsidR="00CB67DC" w:rsidRPr="00326E95">
        <w:rPr>
          <w:rFonts w:eastAsiaTheme="minorEastAsia"/>
          <w:szCs w:val="20"/>
          <w:lang w:val="en-GB" w:eastAsia="zh-CN"/>
        </w:rPr>
        <w:t>UE-based</w:t>
      </w:r>
      <w:r w:rsidR="00CB67DC" w:rsidRPr="00326E95">
        <w:rPr>
          <w:rFonts w:eastAsiaTheme="minorEastAsia" w:hint="eastAsia"/>
          <w:szCs w:val="20"/>
          <w:lang w:val="en-GB" w:eastAsia="zh-CN"/>
        </w:rPr>
        <w:t xml:space="preserve"> or </w:t>
      </w:r>
      <w:r w:rsidR="00CB67DC" w:rsidRPr="00326E95">
        <w:rPr>
          <w:rFonts w:eastAsiaTheme="minorEastAsia"/>
          <w:szCs w:val="20"/>
          <w:lang w:val="en-GB" w:eastAsia="zh-CN"/>
        </w:rPr>
        <w:t>LMF-based</w:t>
      </w:r>
      <w:r w:rsidR="00CB67DC" w:rsidRPr="00326E95">
        <w:rPr>
          <w:rFonts w:eastAsiaTheme="minorEastAsia" w:hint="eastAsia"/>
          <w:szCs w:val="20"/>
          <w:lang w:val="en-GB" w:eastAsia="zh-CN"/>
        </w:rPr>
        <w:t>.</w:t>
      </w:r>
    </w:p>
    <w:p w14:paraId="297ECB8D" w14:textId="371A84EB" w:rsidR="00E330E1" w:rsidRPr="00326E95" w:rsidRDefault="0027594E" w:rsidP="00B164D7">
      <w:pPr>
        <w:pStyle w:val="a0"/>
        <w:spacing w:before="120"/>
        <w:rPr>
          <w:szCs w:val="20"/>
          <w:lang w:val="en-GB"/>
        </w:rPr>
      </w:pPr>
      <w:r w:rsidRPr="00326E95">
        <w:rPr>
          <w:szCs w:val="20"/>
          <w:lang w:val="en-GB"/>
        </w:rPr>
        <w:t xml:space="preserve">In this contribution, </w:t>
      </w:r>
      <w:r w:rsidR="00A1006D" w:rsidRPr="00326E95">
        <w:rPr>
          <w:rFonts w:eastAsiaTheme="minorEastAsia" w:hint="eastAsia"/>
          <w:szCs w:val="20"/>
          <w:lang w:val="en-GB" w:eastAsia="zh-CN"/>
        </w:rPr>
        <w:t xml:space="preserve">the </w:t>
      </w:r>
      <w:r w:rsidR="004E35D7" w:rsidRPr="00326E95">
        <w:rPr>
          <w:szCs w:val="20"/>
          <w:lang w:val="en-GB"/>
        </w:rPr>
        <w:t>categor</w:t>
      </w:r>
      <w:r w:rsidR="00052318">
        <w:rPr>
          <w:rFonts w:eastAsiaTheme="minorEastAsia" w:hint="eastAsia"/>
          <w:szCs w:val="20"/>
          <w:lang w:val="en-GB" w:eastAsia="zh-CN"/>
        </w:rPr>
        <w:t>ies</w:t>
      </w:r>
      <w:r w:rsidR="004E35D7" w:rsidRPr="00326E95">
        <w:rPr>
          <w:szCs w:val="20"/>
          <w:lang w:val="en-GB"/>
        </w:rPr>
        <w:t xml:space="preserve"> </w:t>
      </w:r>
      <w:r w:rsidR="005C0354" w:rsidRPr="00326E95">
        <w:rPr>
          <w:rFonts w:eastAsiaTheme="minorEastAsia" w:hint="eastAsia"/>
          <w:szCs w:val="20"/>
          <w:lang w:val="en-GB" w:eastAsia="zh-CN"/>
        </w:rPr>
        <w:t>of</w:t>
      </w:r>
      <w:r w:rsidR="004E35D7" w:rsidRPr="00326E95">
        <w:rPr>
          <w:szCs w:val="20"/>
          <w:lang w:val="en-GB"/>
        </w:rPr>
        <w:t xml:space="preserve"> the </w:t>
      </w:r>
      <w:r w:rsidR="005C0354" w:rsidRPr="00326E95">
        <w:rPr>
          <w:szCs w:val="20"/>
          <w:lang w:val="en-GB"/>
        </w:rPr>
        <w:t>RAT-dependent positioning</w:t>
      </w:r>
      <w:r w:rsidR="00CD5089">
        <w:rPr>
          <w:rFonts w:eastAsiaTheme="minorEastAsia" w:hint="eastAsia"/>
          <w:szCs w:val="20"/>
          <w:lang w:val="en-GB" w:eastAsia="zh-CN"/>
        </w:rPr>
        <w:t xml:space="preserve"> and </w:t>
      </w:r>
      <w:r w:rsidR="005C0354" w:rsidRPr="00326E95">
        <w:rPr>
          <w:szCs w:val="20"/>
          <w:lang w:val="en-GB"/>
        </w:rPr>
        <w:t>RAT</w:t>
      </w:r>
      <w:r w:rsidR="00314726" w:rsidRPr="00326E95">
        <w:rPr>
          <w:rFonts w:eastAsiaTheme="minorEastAsia" w:hint="eastAsia"/>
          <w:szCs w:val="20"/>
          <w:lang w:val="en-GB" w:eastAsia="zh-CN"/>
        </w:rPr>
        <w:t>-</w:t>
      </w:r>
      <w:r w:rsidR="005C0354" w:rsidRPr="00326E95">
        <w:rPr>
          <w:szCs w:val="20"/>
          <w:lang w:val="en-GB"/>
        </w:rPr>
        <w:t xml:space="preserve">independent positioning </w:t>
      </w:r>
      <w:r w:rsidR="00556E0C">
        <w:rPr>
          <w:rFonts w:eastAsiaTheme="minorEastAsia" w:hint="eastAsia"/>
          <w:szCs w:val="20"/>
          <w:lang w:val="en-GB" w:eastAsia="zh-CN"/>
        </w:rPr>
        <w:t xml:space="preserve">methods </w:t>
      </w:r>
      <w:r w:rsidR="00052318">
        <w:rPr>
          <w:rFonts w:eastAsiaTheme="minorEastAsia" w:hint="eastAsia"/>
          <w:szCs w:val="20"/>
          <w:lang w:val="en-GB" w:eastAsia="zh-CN"/>
        </w:rPr>
        <w:t xml:space="preserve">are </w:t>
      </w:r>
      <w:r w:rsidRPr="00326E95">
        <w:rPr>
          <w:szCs w:val="20"/>
          <w:lang w:val="en-GB"/>
        </w:rPr>
        <w:t>mainly discussed.</w:t>
      </w:r>
      <w:r w:rsidR="00374FF7" w:rsidRPr="00326E95">
        <w:rPr>
          <w:rFonts w:eastAsiaTheme="minorEastAsia" w:hint="eastAsia"/>
          <w:szCs w:val="20"/>
          <w:lang w:val="en-GB" w:eastAsia="zh-CN"/>
        </w:rPr>
        <w:t xml:space="preserve"> </w:t>
      </w:r>
      <w:r w:rsidR="00556E0C">
        <w:rPr>
          <w:rFonts w:eastAsiaTheme="minorEastAsia" w:hint="eastAsia"/>
          <w:szCs w:val="20"/>
          <w:lang w:val="en-GB" w:eastAsia="zh-CN"/>
        </w:rPr>
        <w:t xml:space="preserve">We would </w:t>
      </w:r>
      <w:r w:rsidR="009C09BE" w:rsidRPr="00326E95">
        <w:rPr>
          <w:szCs w:val="20"/>
          <w:lang w:val="en-GB"/>
        </w:rPr>
        <w:t>like</w:t>
      </w:r>
      <w:r w:rsidR="001F148E" w:rsidRPr="00326E95">
        <w:rPr>
          <w:szCs w:val="20"/>
          <w:lang w:val="en-GB"/>
        </w:rPr>
        <w:t xml:space="preserve"> </w:t>
      </w:r>
      <w:r w:rsidR="000E5C7F" w:rsidRPr="00326E95">
        <w:rPr>
          <w:szCs w:val="20"/>
          <w:lang w:val="en-GB"/>
        </w:rPr>
        <w:t>to provide</w:t>
      </w:r>
      <w:r w:rsidR="00A80734" w:rsidRPr="00326E95">
        <w:rPr>
          <w:szCs w:val="20"/>
          <w:lang w:val="en-GB"/>
        </w:rPr>
        <w:t xml:space="preserve"> </w:t>
      </w:r>
      <w:r w:rsidR="00556E0C">
        <w:rPr>
          <w:rFonts w:eastAsiaTheme="minorEastAsia" w:hint="eastAsia"/>
          <w:szCs w:val="20"/>
          <w:lang w:val="en-GB" w:eastAsia="zh-CN"/>
        </w:rPr>
        <w:t>our</w:t>
      </w:r>
      <w:r w:rsidR="00556E0C" w:rsidRPr="00326E95">
        <w:rPr>
          <w:szCs w:val="20"/>
          <w:lang w:val="en-GB"/>
        </w:rPr>
        <w:t xml:space="preserve"> </w:t>
      </w:r>
      <w:r w:rsidR="009C09BE" w:rsidRPr="00326E95">
        <w:rPr>
          <w:szCs w:val="20"/>
          <w:lang w:val="en-GB"/>
        </w:rPr>
        <w:t xml:space="preserve">consideration on </w:t>
      </w:r>
      <w:r w:rsidR="007E4D87" w:rsidRPr="00326E95">
        <w:rPr>
          <w:szCs w:val="20"/>
          <w:lang w:val="en-GB"/>
        </w:rPr>
        <w:t>updat</w:t>
      </w:r>
      <w:r w:rsidR="00200C6D" w:rsidRPr="00326E95">
        <w:rPr>
          <w:rFonts w:eastAsiaTheme="minorEastAsia" w:hint="eastAsia"/>
          <w:szCs w:val="20"/>
          <w:lang w:val="en-GB" w:eastAsia="zh-CN"/>
        </w:rPr>
        <w:t>ing</w:t>
      </w:r>
      <w:r w:rsidR="007E4D87" w:rsidRPr="00326E95">
        <w:rPr>
          <w:szCs w:val="20"/>
          <w:lang w:val="en-GB"/>
        </w:rPr>
        <w:t xml:space="preserve"> the table 4.3.1-1 </w:t>
      </w:r>
      <w:r w:rsidR="00895836" w:rsidRPr="00326E95">
        <w:rPr>
          <w:szCs w:val="20"/>
          <w:lang w:val="en-GB"/>
        </w:rPr>
        <w:t>Supported versions of UE positioning methods</w:t>
      </w:r>
      <w:r w:rsidR="0035054F" w:rsidRPr="00326E95">
        <w:rPr>
          <w:rFonts w:eastAsiaTheme="minorEastAsia" w:hint="eastAsia"/>
          <w:szCs w:val="20"/>
          <w:lang w:val="en-GB" w:eastAsia="zh-CN"/>
        </w:rPr>
        <w:t xml:space="preserve"> </w:t>
      </w:r>
      <w:r w:rsidR="007E4D87" w:rsidRPr="00326E95">
        <w:rPr>
          <w:szCs w:val="20"/>
          <w:lang w:val="en-GB"/>
        </w:rPr>
        <w:t>in TS 38.305</w:t>
      </w:r>
      <w:r w:rsidR="00A0215C" w:rsidRPr="00326E95">
        <w:rPr>
          <w:szCs w:val="20"/>
          <w:lang w:val="en-GB"/>
        </w:rPr>
        <w:t>.</w:t>
      </w:r>
    </w:p>
    <w:p w14:paraId="00539B7F" w14:textId="2A68CD9B" w:rsidR="004A7AA3" w:rsidRDefault="004A7AA3" w:rsidP="0035054F">
      <w:pPr>
        <w:pStyle w:val="1"/>
        <w:tabs>
          <w:tab w:val="clear" w:pos="567"/>
          <w:tab w:val="num" w:pos="432"/>
        </w:tabs>
        <w:ind w:left="432" w:hanging="432"/>
        <w:jc w:val="both"/>
      </w:pPr>
      <w:r w:rsidRPr="0035054F">
        <w:rPr>
          <w:rFonts w:hint="eastAsia"/>
          <w:szCs w:val="28"/>
        </w:rPr>
        <w:t>Discussion</w:t>
      </w:r>
    </w:p>
    <w:p w14:paraId="17A5ABDB" w14:textId="5A43F014" w:rsidR="00D1662B" w:rsidRPr="00B725CF" w:rsidRDefault="00D1662B" w:rsidP="008159A4">
      <w:pPr>
        <w:pStyle w:val="20"/>
        <w:tabs>
          <w:tab w:val="clear" w:pos="-806"/>
        </w:tabs>
        <w:ind w:left="0" w:firstLine="0"/>
        <w:rPr>
          <w:snapToGrid w:val="0"/>
          <w:szCs w:val="20"/>
        </w:rPr>
      </w:pPr>
      <w:bookmarkStart w:id="7" w:name="_Toc517225862"/>
      <w:bookmarkStart w:id="8" w:name="OLE_LINK11"/>
      <w:bookmarkStart w:id="9" w:name="OLE_LINK10"/>
      <w:bookmarkStart w:id="10" w:name="OLE_LINK20"/>
      <w:bookmarkStart w:id="11" w:name="OLE_LINK21"/>
      <w:bookmarkStart w:id="12" w:name="OLE_LINK565"/>
      <w:bookmarkStart w:id="13" w:name="OLE_LINK566"/>
      <w:r w:rsidRPr="00B725CF">
        <w:rPr>
          <w:snapToGrid w:val="0"/>
          <w:szCs w:val="20"/>
        </w:rPr>
        <w:t>Definitions</w:t>
      </w:r>
      <w:bookmarkEnd w:id="7"/>
    </w:p>
    <w:p w14:paraId="32254032" w14:textId="24A5FA02" w:rsidR="00D1662B" w:rsidRPr="008159A4" w:rsidRDefault="00D1662B" w:rsidP="008159A4">
      <w:pPr>
        <w:pStyle w:val="a0"/>
        <w:spacing w:before="120"/>
        <w:rPr>
          <w:sz w:val="22"/>
          <w:szCs w:val="22"/>
          <w:lang w:val="en-GB"/>
        </w:rPr>
      </w:pPr>
      <w:r w:rsidRPr="008159A4">
        <w:rPr>
          <w:sz w:val="22"/>
          <w:szCs w:val="22"/>
          <w:lang w:val="en-GB"/>
        </w:rPr>
        <w:t xml:space="preserve">As used in this document, </w:t>
      </w:r>
      <w:bookmarkStart w:id="14" w:name="OLE_LINK5"/>
      <w:bookmarkStart w:id="15" w:name="OLE_LINK6"/>
      <w:r w:rsidRPr="008159A4">
        <w:rPr>
          <w:sz w:val="22"/>
          <w:szCs w:val="22"/>
          <w:lang w:val="en-GB"/>
        </w:rPr>
        <w:t>the suffix "-based" refers to the node that is responsible for making the positioning calculation.</w:t>
      </w:r>
    </w:p>
    <w:p w14:paraId="7E603190" w14:textId="77777777" w:rsidR="00D1662B" w:rsidRPr="008159A4" w:rsidRDefault="00D1662B" w:rsidP="008159A4">
      <w:pPr>
        <w:pStyle w:val="a0"/>
        <w:spacing w:before="120"/>
        <w:rPr>
          <w:sz w:val="22"/>
          <w:szCs w:val="22"/>
          <w:lang w:val="en-GB"/>
        </w:rPr>
      </w:pPr>
      <w:r w:rsidRPr="008159A4">
        <w:rPr>
          <w:sz w:val="22"/>
          <w:szCs w:val="22"/>
          <w:lang w:val="en-GB"/>
        </w:rPr>
        <w:t xml:space="preserve">The suffixes "-assisted" refers to a node that provides measurements (but which does not make the positioning calculation).  </w:t>
      </w:r>
    </w:p>
    <w:bookmarkEnd w:id="14"/>
    <w:bookmarkEnd w:id="15"/>
    <w:p w14:paraId="55173D2E" w14:textId="0F69F1A8" w:rsidR="008E32B1" w:rsidRPr="00B725CF" w:rsidRDefault="00E91A27" w:rsidP="008159A4">
      <w:pPr>
        <w:pStyle w:val="20"/>
        <w:tabs>
          <w:tab w:val="clear" w:pos="-806"/>
        </w:tabs>
        <w:ind w:left="0" w:firstLine="0"/>
        <w:rPr>
          <w:snapToGrid w:val="0"/>
          <w:szCs w:val="20"/>
        </w:rPr>
      </w:pPr>
      <w:r w:rsidRPr="00B725CF">
        <w:rPr>
          <w:snapToGrid w:val="0"/>
          <w:szCs w:val="20"/>
        </w:rPr>
        <w:t xml:space="preserve">RAT-dependent and RAT-independent positioning </w:t>
      </w:r>
      <w:r w:rsidR="00556E0C">
        <w:rPr>
          <w:rFonts w:eastAsiaTheme="minorEastAsia" w:hint="eastAsia"/>
          <w:snapToGrid w:val="0"/>
          <w:szCs w:val="20"/>
        </w:rPr>
        <w:t>methods classification</w:t>
      </w:r>
    </w:p>
    <w:p w14:paraId="6E020A09" w14:textId="636977DB" w:rsidR="00A1006D" w:rsidRPr="003948B0" w:rsidRDefault="00CA3ED3" w:rsidP="008159A4">
      <w:pPr>
        <w:pStyle w:val="a0"/>
        <w:spacing w:before="120"/>
        <w:rPr>
          <w:rFonts w:eastAsiaTheme="minorEastAsia"/>
          <w:szCs w:val="20"/>
          <w:lang w:val="en-GB" w:eastAsia="zh-CN"/>
        </w:rPr>
      </w:pPr>
      <w:r w:rsidRPr="003D3F67">
        <w:rPr>
          <w:szCs w:val="20"/>
          <w:lang w:val="en-GB"/>
        </w:rPr>
        <w:t xml:space="preserve">The candidate </w:t>
      </w:r>
      <w:r w:rsidR="00E91A27" w:rsidRPr="003D3F67">
        <w:rPr>
          <w:szCs w:val="20"/>
          <w:lang w:val="en-GB"/>
        </w:rPr>
        <w:t xml:space="preserve">RAT-dependent and RAT-independent </w:t>
      </w:r>
      <w:r w:rsidRPr="003D3F67">
        <w:rPr>
          <w:szCs w:val="20"/>
          <w:lang w:val="en-GB"/>
        </w:rPr>
        <w:t xml:space="preserve">positioning methods for NG-RAN </w:t>
      </w:r>
      <w:r w:rsidR="008E32B1" w:rsidRPr="003D3F67">
        <w:rPr>
          <w:szCs w:val="20"/>
          <w:lang w:val="en-GB"/>
        </w:rPr>
        <w:t xml:space="preserve">are </w:t>
      </w:r>
      <w:r w:rsidR="00112AC2" w:rsidRPr="003D3F67">
        <w:rPr>
          <w:szCs w:val="20"/>
          <w:lang w:val="en-GB"/>
        </w:rPr>
        <w:t>observed in</w:t>
      </w:r>
      <w:r w:rsidR="00A1006D" w:rsidRPr="003D3F67">
        <w:rPr>
          <w:rFonts w:hint="eastAsia"/>
          <w:szCs w:val="20"/>
          <w:lang w:val="en-GB"/>
        </w:rPr>
        <w:t xml:space="preserve"> </w:t>
      </w:r>
      <w:r w:rsidR="003948B0">
        <w:rPr>
          <w:rFonts w:eastAsiaTheme="minorEastAsia" w:hint="eastAsia"/>
          <w:szCs w:val="20"/>
          <w:lang w:val="en-GB" w:eastAsia="zh-CN"/>
        </w:rPr>
        <w:t>section</w:t>
      </w:r>
      <w:r w:rsidR="003948B0" w:rsidRPr="003D3F67">
        <w:rPr>
          <w:rFonts w:hint="eastAsia"/>
          <w:szCs w:val="20"/>
          <w:lang w:val="en-GB"/>
        </w:rPr>
        <w:t xml:space="preserve"> </w:t>
      </w:r>
      <w:r w:rsidR="00A1006D" w:rsidRPr="003D3F67">
        <w:rPr>
          <w:rFonts w:hint="eastAsia"/>
          <w:szCs w:val="20"/>
          <w:lang w:val="en-GB"/>
        </w:rPr>
        <w:t xml:space="preserve">7 in 3GPP </w:t>
      </w:r>
      <w:r w:rsidR="00755A63" w:rsidRPr="003D3F67">
        <w:rPr>
          <w:rFonts w:hint="eastAsia"/>
          <w:szCs w:val="20"/>
          <w:lang w:val="en-GB"/>
        </w:rPr>
        <w:t>T</w:t>
      </w:r>
      <w:r w:rsidR="00755A63" w:rsidRPr="003D3F67">
        <w:rPr>
          <w:rFonts w:eastAsiaTheme="minorEastAsia" w:hint="eastAsia"/>
          <w:szCs w:val="20"/>
          <w:lang w:val="en-GB" w:eastAsia="zh-CN"/>
        </w:rPr>
        <w:t>R</w:t>
      </w:r>
      <w:r w:rsidR="00755A63" w:rsidRPr="003D3F67">
        <w:rPr>
          <w:rFonts w:hint="eastAsia"/>
          <w:szCs w:val="20"/>
          <w:lang w:val="en-GB"/>
        </w:rPr>
        <w:t xml:space="preserve"> </w:t>
      </w:r>
      <w:r w:rsidR="00A1006D" w:rsidRPr="003D3F67">
        <w:rPr>
          <w:rFonts w:hint="eastAsia"/>
          <w:szCs w:val="20"/>
          <w:lang w:val="en-GB"/>
        </w:rPr>
        <w:t>38.855 g00</w:t>
      </w:r>
      <w:r w:rsidR="003948B0">
        <w:rPr>
          <w:rFonts w:eastAsiaTheme="minorEastAsia" w:hint="eastAsia"/>
          <w:szCs w:val="20"/>
          <w:lang w:val="en-GB" w:eastAsia="zh-CN"/>
        </w:rPr>
        <w:t xml:space="preserve"> [2]</w:t>
      </w:r>
      <w:r w:rsidR="00A1006D" w:rsidRPr="003D3F67">
        <w:rPr>
          <w:rFonts w:hint="eastAsia"/>
          <w:szCs w:val="20"/>
          <w:lang w:val="en-GB"/>
        </w:rPr>
        <w:t>.</w:t>
      </w:r>
      <w:r w:rsidR="003948B0">
        <w:rPr>
          <w:rFonts w:eastAsiaTheme="minorEastAsia" w:hint="eastAsia"/>
          <w:szCs w:val="20"/>
          <w:lang w:val="en-GB" w:eastAsia="zh-CN"/>
        </w:rPr>
        <w:t xml:space="preserve"> According to the</w:t>
      </w:r>
      <w:r w:rsidR="001047CA">
        <w:rPr>
          <w:rFonts w:eastAsiaTheme="minorEastAsia" w:hint="eastAsia"/>
          <w:szCs w:val="20"/>
          <w:lang w:val="en-GB" w:eastAsia="zh-CN"/>
        </w:rPr>
        <w:t xml:space="preserve"> TR38.855</w:t>
      </w:r>
      <w:r w:rsidR="003948B0">
        <w:rPr>
          <w:rFonts w:eastAsiaTheme="minorEastAsia" w:hint="eastAsia"/>
          <w:szCs w:val="20"/>
          <w:lang w:val="en-GB" w:eastAsia="zh-CN"/>
        </w:rPr>
        <w:t xml:space="preserve"> and trying to align the sty</w:t>
      </w:r>
      <w:r w:rsidR="008053BA">
        <w:rPr>
          <w:rFonts w:eastAsiaTheme="minorEastAsia" w:hint="eastAsia"/>
          <w:szCs w:val="20"/>
          <w:lang w:val="en-GB" w:eastAsia="zh-CN"/>
        </w:rPr>
        <w:t>l</w:t>
      </w:r>
      <w:r w:rsidR="003948B0">
        <w:rPr>
          <w:rFonts w:eastAsiaTheme="minorEastAsia" w:hint="eastAsia"/>
          <w:szCs w:val="20"/>
          <w:lang w:val="en-GB" w:eastAsia="zh-CN"/>
        </w:rPr>
        <w:t xml:space="preserve">e of table </w:t>
      </w:r>
      <w:r w:rsidR="003948B0" w:rsidRPr="00326E95">
        <w:rPr>
          <w:szCs w:val="20"/>
          <w:lang w:val="en-GB"/>
        </w:rPr>
        <w:t>4.3.1-1</w:t>
      </w:r>
      <w:r w:rsidR="003948B0">
        <w:rPr>
          <w:rFonts w:eastAsiaTheme="minorEastAsia" w:hint="eastAsia"/>
          <w:szCs w:val="20"/>
          <w:lang w:val="en-GB" w:eastAsia="zh-CN"/>
        </w:rPr>
        <w:t xml:space="preserve"> in 38.305</w:t>
      </w:r>
      <w:r w:rsidR="002D7B35">
        <w:rPr>
          <w:rFonts w:eastAsiaTheme="minorEastAsia" w:hint="eastAsia"/>
          <w:szCs w:val="20"/>
          <w:lang w:val="en-GB" w:eastAsia="zh-CN"/>
        </w:rPr>
        <w:t xml:space="preserve"> [3]</w:t>
      </w:r>
      <w:r w:rsidR="008053BA">
        <w:rPr>
          <w:rFonts w:eastAsiaTheme="minorEastAsia" w:hint="eastAsia"/>
          <w:szCs w:val="20"/>
          <w:lang w:val="en-GB" w:eastAsia="zh-CN"/>
        </w:rPr>
        <w:t xml:space="preserve"> and table 4.3-1 in 36.305</w:t>
      </w:r>
      <w:r w:rsidR="002D7B35">
        <w:rPr>
          <w:rFonts w:eastAsiaTheme="minorEastAsia" w:hint="eastAsia"/>
          <w:szCs w:val="20"/>
          <w:lang w:val="en-GB" w:eastAsia="zh-CN"/>
        </w:rPr>
        <w:t xml:space="preserve"> [13]</w:t>
      </w:r>
      <w:r w:rsidR="003948B0">
        <w:rPr>
          <w:rFonts w:eastAsiaTheme="minorEastAsia" w:hint="eastAsia"/>
          <w:szCs w:val="20"/>
          <w:lang w:val="en-GB" w:eastAsia="zh-CN"/>
        </w:rPr>
        <w:t>, we can classify these positioning methods as following:</w:t>
      </w:r>
    </w:p>
    <w:p w14:paraId="17A7400A" w14:textId="5E8E720F" w:rsidR="00CA3ED3" w:rsidRPr="008053BA" w:rsidRDefault="00CA3ED3" w:rsidP="00CA3ED3">
      <w:pPr>
        <w:pStyle w:val="B1"/>
        <w:rPr>
          <w:rFonts w:eastAsiaTheme="minorEastAsia"/>
          <w:snapToGrid w:val="0"/>
          <w:lang w:val="en-GB" w:eastAsia="zh-CN"/>
        </w:rPr>
      </w:pPr>
      <w:r w:rsidRPr="003D3F67">
        <w:rPr>
          <w:snapToGrid w:val="0"/>
          <w:lang w:val="en-GB"/>
        </w:rPr>
        <w:t>-</w:t>
      </w:r>
      <w:r w:rsidRPr="003D3F67">
        <w:rPr>
          <w:snapToGrid w:val="0"/>
          <w:lang w:val="en-GB"/>
        </w:rPr>
        <w:tab/>
      </w:r>
      <w:r w:rsidR="008053BA">
        <w:rPr>
          <w:rFonts w:eastAsiaTheme="minorEastAsia" w:hint="eastAsia"/>
          <w:snapToGrid w:val="0"/>
          <w:lang w:val="en-GB" w:eastAsia="zh-CN"/>
        </w:rPr>
        <w:t>A-</w:t>
      </w:r>
      <w:r w:rsidRPr="003D3F67">
        <w:rPr>
          <w:snapToGrid w:val="0"/>
          <w:lang w:val="en-GB"/>
        </w:rPr>
        <w:t>GNSS;</w:t>
      </w:r>
      <w:r w:rsidR="008053BA">
        <w:rPr>
          <w:rFonts w:eastAsiaTheme="minorEastAsia" w:hint="eastAsia"/>
          <w:snapToGrid w:val="0"/>
          <w:lang w:val="en-GB" w:eastAsia="zh-CN"/>
        </w:rPr>
        <w:t xml:space="preserve"> </w:t>
      </w:r>
    </w:p>
    <w:p w14:paraId="06507390" w14:textId="2EB3973F" w:rsidR="00CA3ED3" w:rsidRPr="008053BA" w:rsidRDefault="00CA3ED3" w:rsidP="00CA3ED3">
      <w:pPr>
        <w:pStyle w:val="B1"/>
        <w:rPr>
          <w:rFonts w:eastAsiaTheme="minorEastAsia"/>
          <w:snapToGrid w:val="0"/>
          <w:lang w:val="en-GB" w:eastAsia="zh-CN"/>
        </w:rPr>
      </w:pPr>
      <w:r w:rsidRPr="003D3F67">
        <w:rPr>
          <w:snapToGrid w:val="0"/>
          <w:lang w:val="en-GB"/>
        </w:rPr>
        <w:t>-</w:t>
      </w:r>
      <w:r w:rsidRPr="003D3F67">
        <w:rPr>
          <w:snapToGrid w:val="0"/>
          <w:lang w:val="en-GB"/>
        </w:rPr>
        <w:tab/>
      </w:r>
      <w:r w:rsidR="008053BA" w:rsidRPr="0005234B">
        <w:rPr>
          <w:lang w:val="en-GB"/>
        </w:rPr>
        <w:t>Downlink</w:t>
      </w:r>
      <w:r w:rsidR="008053BA">
        <w:rPr>
          <w:rFonts w:eastAsiaTheme="minorEastAsia" w:hint="eastAsia"/>
          <w:lang w:val="en-GB" w:eastAsia="zh-CN"/>
        </w:rPr>
        <w:t>:</w:t>
      </w:r>
    </w:p>
    <w:p w14:paraId="6ECE36DE" w14:textId="6AABC8CF" w:rsidR="00CA3ED3" w:rsidRPr="003D3F67" w:rsidRDefault="00CA3ED3">
      <w:pPr>
        <w:pStyle w:val="B1"/>
        <w:rPr>
          <w:rFonts w:eastAsiaTheme="minorEastAsia"/>
          <w:snapToGrid w:val="0"/>
          <w:lang w:val="en-GB" w:eastAsia="zh-CN"/>
        </w:rPr>
      </w:pPr>
      <w:r w:rsidRPr="003D3F67">
        <w:rPr>
          <w:rFonts w:eastAsiaTheme="minorEastAsia" w:hint="eastAsia"/>
          <w:snapToGrid w:val="0"/>
          <w:lang w:val="en-GB" w:eastAsia="zh-CN"/>
        </w:rPr>
        <w:tab/>
        <w:t>&gt;</w:t>
      </w:r>
      <w:r w:rsidRPr="003D3F67">
        <w:rPr>
          <w:rFonts w:eastAsiaTheme="minorEastAsia"/>
          <w:snapToGrid w:val="0"/>
          <w:lang w:val="en-GB" w:eastAsia="zh-CN"/>
        </w:rPr>
        <w:t>DL-TDOA</w:t>
      </w:r>
    </w:p>
    <w:p w14:paraId="1DE40253" w14:textId="77777777" w:rsidR="008053BA" w:rsidRPr="003D3F67" w:rsidRDefault="008053BA" w:rsidP="008053BA">
      <w:pPr>
        <w:pStyle w:val="B1"/>
        <w:ind w:firstLine="0"/>
        <w:rPr>
          <w:rFonts w:eastAsiaTheme="minorEastAsia"/>
          <w:snapToGrid w:val="0"/>
          <w:lang w:val="en-GB" w:eastAsia="zh-CN"/>
        </w:rPr>
      </w:pPr>
      <w:r w:rsidRPr="003D3F67">
        <w:rPr>
          <w:rFonts w:eastAsiaTheme="minorEastAsia"/>
          <w:snapToGrid w:val="0"/>
          <w:lang w:val="en-GB" w:eastAsia="zh-CN"/>
        </w:rPr>
        <w:t>&gt;DL-AOD</w:t>
      </w:r>
    </w:p>
    <w:p w14:paraId="576E0A11" w14:textId="63E7E3D7" w:rsidR="00CA3ED3" w:rsidRPr="008053BA" w:rsidRDefault="00CA3ED3" w:rsidP="00CA3ED3">
      <w:pPr>
        <w:pStyle w:val="B1"/>
        <w:rPr>
          <w:rFonts w:eastAsiaTheme="minorEastAsia"/>
          <w:snapToGrid w:val="0"/>
          <w:lang w:val="en-GB" w:eastAsia="zh-CN"/>
        </w:rPr>
      </w:pPr>
      <w:r w:rsidRPr="003D3F67">
        <w:rPr>
          <w:rFonts w:eastAsia="MS Mincho"/>
          <w:snapToGrid w:val="0"/>
          <w:lang w:val="en-GB"/>
        </w:rPr>
        <w:t>-</w:t>
      </w:r>
      <w:r w:rsidRPr="003D3F67">
        <w:rPr>
          <w:snapToGrid w:val="0"/>
          <w:lang w:val="en-GB"/>
        </w:rPr>
        <w:tab/>
      </w:r>
      <w:r w:rsidR="0053045E" w:rsidRPr="003D3F67">
        <w:rPr>
          <w:rFonts w:eastAsiaTheme="minorEastAsia" w:hint="eastAsia"/>
          <w:snapToGrid w:val="0"/>
          <w:lang w:val="en-GB" w:eastAsia="zh-CN"/>
        </w:rPr>
        <w:t>E</w:t>
      </w:r>
      <w:r w:rsidR="008053BA">
        <w:rPr>
          <w:rFonts w:eastAsiaTheme="minorEastAsia" w:hint="eastAsia"/>
          <w:snapToGrid w:val="0"/>
          <w:lang w:val="en-GB" w:eastAsia="zh-CN"/>
        </w:rPr>
        <w:t>-C</w:t>
      </w:r>
      <w:r w:rsidRPr="003D3F67">
        <w:rPr>
          <w:snapToGrid w:val="0"/>
          <w:lang w:val="en-GB"/>
        </w:rPr>
        <w:t>ID</w:t>
      </w:r>
      <w:r w:rsidR="008053BA">
        <w:rPr>
          <w:rFonts w:eastAsiaTheme="minorEastAsia" w:hint="eastAsia"/>
          <w:snapToGrid w:val="0"/>
          <w:lang w:val="en-GB" w:eastAsia="zh-CN"/>
        </w:rPr>
        <w:t>;</w:t>
      </w:r>
    </w:p>
    <w:p w14:paraId="00504FC6" w14:textId="00666883" w:rsidR="005961EE" w:rsidRPr="003D3F67" w:rsidRDefault="005961EE" w:rsidP="005961EE">
      <w:pPr>
        <w:pStyle w:val="B1"/>
        <w:rPr>
          <w:rFonts w:eastAsiaTheme="minorEastAsia"/>
          <w:snapToGrid w:val="0"/>
          <w:lang w:val="en-GB" w:eastAsia="zh-CN"/>
        </w:rPr>
      </w:pPr>
      <w:r w:rsidRPr="003D3F67">
        <w:rPr>
          <w:rFonts w:eastAsia="MS Mincho"/>
          <w:snapToGrid w:val="0"/>
          <w:lang w:val="en-GB"/>
        </w:rPr>
        <w:t>-</w:t>
      </w:r>
      <w:r w:rsidRPr="003D3F67">
        <w:rPr>
          <w:snapToGrid w:val="0"/>
          <w:lang w:val="en-GB"/>
        </w:rPr>
        <w:tab/>
      </w:r>
      <w:r w:rsidR="008053BA">
        <w:rPr>
          <w:rFonts w:eastAsiaTheme="minorEastAsia" w:hint="eastAsia"/>
          <w:snapToGrid w:val="0"/>
          <w:lang w:val="en-GB" w:eastAsia="zh-CN"/>
        </w:rPr>
        <w:t>Uplink:</w:t>
      </w:r>
    </w:p>
    <w:p w14:paraId="7C191AD3" w14:textId="5CCAC9C7" w:rsidR="008053BA" w:rsidRPr="003D3F67" w:rsidRDefault="008053BA" w:rsidP="008053BA">
      <w:pPr>
        <w:pStyle w:val="B1"/>
        <w:ind w:leftChars="50" w:left="100" w:firstLineChars="250" w:firstLine="500"/>
        <w:rPr>
          <w:rFonts w:eastAsiaTheme="minorEastAsia"/>
          <w:snapToGrid w:val="0"/>
          <w:lang w:val="en-GB" w:eastAsia="zh-CN"/>
        </w:rPr>
      </w:pPr>
      <w:r w:rsidRPr="003D3F67">
        <w:rPr>
          <w:rFonts w:eastAsiaTheme="minorEastAsia" w:hint="eastAsia"/>
          <w:snapToGrid w:val="0"/>
          <w:lang w:val="en-GB" w:eastAsia="zh-CN"/>
        </w:rPr>
        <w:t>&gt;</w:t>
      </w:r>
      <w:r w:rsidRPr="003D3F67">
        <w:rPr>
          <w:rFonts w:eastAsiaTheme="minorEastAsia"/>
          <w:snapToGrid w:val="0"/>
          <w:lang w:val="en-GB" w:eastAsia="zh-CN"/>
        </w:rPr>
        <w:t>UL-TDOA</w:t>
      </w:r>
    </w:p>
    <w:p w14:paraId="1DCE2834" w14:textId="04B08043" w:rsidR="005961EE" w:rsidRPr="003D3F67" w:rsidRDefault="005961EE" w:rsidP="008053BA">
      <w:pPr>
        <w:pStyle w:val="B1"/>
        <w:ind w:leftChars="50" w:left="100" w:firstLineChars="250" w:firstLine="500"/>
        <w:rPr>
          <w:rFonts w:eastAsiaTheme="minorEastAsia"/>
          <w:snapToGrid w:val="0"/>
          <w:lang w:val="en-GB" w:eastAsia="zh-CN"/>
        </w:rPr>
      </w:pPr>
      <w:r w:rsidRPr="003D3F67">
        <w:rPr>
          <w:rFonts w:eastAsiaTheme="minorEastAsia" w:hint="eastAsia"/>
          <w:snapToGrid w:val="0"/>
          <w:lang w:val="en-GB" w:eastAsia="zh-CN"/>
        </w:rPr>
        <w:t>&gt;</w:t>
      </w:r>
      <w:r w:rsidR="00040DFE" w:rsidRPr="003D3F67">
        <w:rPr>
          <w:rFonts w:eastAsiaTheme="minorEastAsia"/>
          <w:snapToGrid w:val="0"/>
          <w:lang w:val="en-GB" w:eastAsia="zh-CN"/>
        </w:rPr>
        <w:t>UL-AOA</w:t>
      </w:r>
    </w:p>
    <w:p w14:paraId="1BD216BC" w14:textId="1C591A77" w:rsidR="005077E4" w:rsidRPr="003D3F67" w:rsidRDefault="005077E4" w:rsidP="005077E4">
      <w:pPr>
        <w:pStyle w:val="B1"/>
        <w:rPr>
          <w:color w:val="1F497D" w:themeColor="text2"/>
          <w:lang w:val="en-GB"/>
        </w:rPr>
      </w:pPr>
      <w:r w:rsidRPr="003D3F67">
        <w:rPr>
          <w:color w:val="1F497D" w:themeColor="text2"/>
          <w:lang w:val="en-GB"/>
        </w:rPr>
        <w:t>-</w:t>
      </w:r>
      <w:r w:rsidRPr="003D3F67">
        <w:rPr>
          <w:color w:val="1F497D" w:themeColor="text2"/>
          <w:lang w:val="en-GB"/>
        </w:rPr>
        <w:tab/>
      </w:r>
      <w:r w:rsidRPr="003D3F67">
        <w:rPr>
          <w:rFonts w:eastAsiaTheme="minorEastAsia"/>
          <w:snapToGrid w:val="0"/>
          <w:lang w:val="en-GB" w:eastAsia="zh-CN"/>
        </w:rPr>
        <w:t>Multi-cell RTT;</w:t>
      </w:r>
    </w:p>
    <w:p w14:paraId="3505553F" w14:textId="7AD247CF" w:rsidR="008053BA" w:rsidRDefault="008053BA" w:rsidP="008053BA">
      <w:pPr>
        <w:pStyle w:val="B1"/>
        <w:rPr>
          <w:rFonts w:eastAsiaTheme="minorEastAsia"/>
          <w:snapToGrid w:val="0"/>
          <w:lang w:val="en-GB" w:eastAsia="zh-CN"/>
        </w:rPr>
      </w:pPr>
      <w:r>
        <w:rPr>
          <w:rFonts w:eastAsiaTheme="minorEastAsia" w:hint="eastAsia"/>
          <w:snapToGrid w:val="0"/>
          <w:lang w:val="en-GB" w:eastAsia="zh-CN"/>
        </w:rPr>
        <w:t>-</w:t>
      </w:r>
      <w:r>
        <w:rPr>
          <w:rFonts w:eastAsiaTheme="minorEastAsia" w:hint="eastAsia"/>
          <w:snapToGrid w:val="0"/>
          <w:lang w:val="en-GB" w:eastAsia="zh-CN"/>
        </w:rPr>
        <w:tab/>
      </w:r>
      <w:r w:rsidR="00ED261B">
        <w:rPr>
          <w:rFonts w:eastAsiaTheme="minorEastAsia" w:hint="eastAsia"/>
          <w:snapToGrid w:val="0"/>
          <w:lang w:val="en-GB" w:eastAsia="zh-CN"/>
        </w:rPr>
        <w:t>Sensor:</w:t>
      </w:r>
    </w:p>
    <w:p w14:paraId="43F3CB7D" w14:textId="0FA78CCB" w:rsidR="00ED261B" w:rsidRDefault="00ED261B" w:rsidP="008053BA">
      <w:pPr>
        <w:pStyle w:val="B1"/>
        <w:rPr>
          <w:rFonts w:eastAsiaTheme="minorEastAsia"/>
          <w:lang w:eastAsia="zh-CN"/>
        </w:rPr>
      </w:pPr>
      <w:r>
        <w:rPr>
          <w:rFonts w:eastAsiaTheme="minorEastAsia" w:hint="eastAsia"/>
          <w:snapToGrid w:val="0"/>
          <w:lang w:val="en-GB" w:eastAsia="zh-CN"/>
        </w:rPr>
        <w:tab/>
        <w:t>&gt;</w:t>
      </w:r>
      <w:r w:rsidRPr="00ED261B">
        <w:t xml:space="preserve"> </w:t>
      </w:r>
      <w:r w:rsidRPr="00ED1DD4">
        <w:t>Barometric</w:t>
      </w:r>
    </w:p>
    <w:p w14:paraId="29D10125" w14:textId="2C0E6BBC" w:rsidR="00ED261B" w:rsidRPr="00ED261B" w:rsidRDefault="00ED261B" w:rsidP="008053BA">
      <w:pPr>
        <w:pStyle w:val="B1"/>
        <w:rPr>
          <w:rFonts w:eastAsiaTheme="minorEastAsia"/>
          <w:snapToGrid w:val="0"/>
          <w:lang w:val="en-GB" w:eastAsia="zh-CN"/>
        </w:rPr>
      </w:pPr>
      <w:r>
        <w:rPr>
          <w:rFonts w:eastAsiaTheme="minorEastAsia" w:hint="eastAsia"/>
          <w:lang w:eastAsia="zh-CN"/>
        </w:rPr>
        <w:tab/>
        <w:t>&gt;IMU</w:t>
      </w:r>
    </w:p>
    <w:p w14:paraId="138B3C5E" w14:textId="5C677F94" w:rsidR="00CA3ED3" w:rsidRDefault="00CA3ED3" w:rsidP="00CA3ED3">
      <w:pPr>
        <w:pStyle w:val="B1"/>
        <w:rPr>
          <w:rFonts w:eastAsiaTheme="minorEastAsia"/>
          <w:snapToGrid w:val="0"/>
          <w:lang w:val="en-GB" w:eastAsia="zh-CN"/>
        </w:rPr>
      </w:pPr>
      <w:r w:rsidRPr="003D3F67">
        <w:rPr>
          <w:rFonts w:eastAsia="MS Mincho"/>
          <w:snapToGrid w:val="0"/>
          <w:lang w:val="en-GB"/>
        </w:rPr>
        <w:t>-</w:t>
      </w:r>
      <w:r w:rsidRPr="003D3F67">
        <w:rPr>
          <w:rFonts w:eastAsia="MS Mincho"/>
          <w:snapToGrid w:val="0"/>
          <w:lang w:val="en-GB"/>
        </w:rPr>
        <w:tab/>
        <w:t>WLAN;</w:t>
      </w:r>
    </w:p>
    <w:p w14:paraId="5F9798C5" w14:textId="09963CE4" w:rsidR="00CA3ED3" w:rsidRPr="003D3F67" w:rsidRDefault="00CA3ED3" w:rsidP="00CA3ED3">
      <w:pPr>
        <w:pStyle w:val="B1"/>
        <w:rPr>
          <w:rFonts w:eastAsia="MS Mincho"/>
          <w:snapToGrid w:val="0"/>
          <w:lang w:val="en-GB"/>
        </w:rPr>
      </w:pPr>
      <w:r w:rsidRPr="003D3F67">
        <w:rPr>
          <w:rFonts w:eastAsia="MS Mincho"/>
          <w:snapToGrid w:val="0"/>
          <w:lang w:val="en-GB"/>
        </w:rPr>
        <w:t>-</w:t>
      </w:r>
      <w:r w:rsidRPr="003D3F67">
        <w:rPr>
          <w:rFonts w:eastAsia="MS Mincho"/>
          <w:snapToGrid w:val="0"/>
          <w:lang w:val="en-GB"/>
        </w:rPr>
        <w:tab/>
        <w:t>Bluetooth;</w:t>
      </w:r>
    </w:p>
    <w:p w14:paraId="55CCA75D" w14:textId="63AAAE6C" w:rsidR="00CA3ED3" w:rsidRPr="003D3F67" w:rsidRDefault="00CA3ED3" w:rsidP="00CA3ED3">
      <w:pPr>
        <w:pStyle w:val="B1"/>
        <w:rPr>
          <w:rFonts w:eastAsiaTheme="minorEastAsia"/>
          <w:snapToGrid w:val="0"/>
          <w:lang w:val="en-GB" w:eastAsia="zh-CN"/>
        </w:rPr>
      </w:pPr>
      <w:r w:rsidRPr="003D3F67">
        <w:rPr>
          <w:rFonts w:eastAsia="MS Mincho"/>
          <w:snapToGrid w:val="0"/>
          <w:lang w:val="en-GB"/>
        </w:rPr>
        <w:lastRenderedPageBreak/>
        <w:t>-</w:t>
      </w:r>
      <w:r w:rsidRPr="003D3F67">
        <w:rPr>
          <w:rFonts w:eastAsia="MS Mincho"/>
          <w:snapToGrid w:val="0"/>
          <w:lang w:val="en-GB"/>
        </w:rPr>
        <w:tab/>
      </w:r>
      <w:r w:rsidR="005077E4" w:rsidRPr="003D3F67">
        <w:rPr>
          <w:rFonts w:eastAsiaTheme="minorEastAsia" w:hint="eastAsia"/>
          <w:snapToGrid w:val="0"/>
          <w:lang w:val="en-GB" w:eastAsia="zh-CN"/>
        </w:rPr>
        <w:t>T</w:t>
      </w:r>
      <w:r w:rsidRPr="003D3F67">
        <w:rPr>
          <w:rFonts w:eastAsia="MS Mincho"/>
          <w:snapToGrid w:val="0"/>
          <w:lang w:val="en-GB"/>
        </w:rPr>
        <w:t>errestrial beacon system (TBS).</w:t>
      </w:r>
    </w:p>
    <w:p w14:paraId="375D2461" w14:textId="5DE29A1A" w:rsidR="00164D16" w:rsidRPr="004F08F5" w:rsidRDefault="00CA3ED3">
      <w:pPr>
        <w:pStyle w:val="a0"/>
        <w:spacing w:before="120"/>
        <w:rPr>
          <w:rFonts w:eastAsiaTheme="minorEastAsia"/>
          <w:szCs w:val="20"/>
          <w:lang w:val="en-GB" w:eastAsia="zh-CN"/>
        </w:rPr>
      </w:pPr>
      <w:r w:rsidRPr="003D3F67">
        <w:rPr>
          <w:szCs w:val="20"/>
          <w:lang w:val="en-GB"/>
        </w:rPr>
        <w:t xml:space="preserve">These positioning methods may be supported in UE-based, LMF-based and </w:t>
      </w:r>
      <w:r w:rsidR="00164D16" w:rsidRPr="003D3F67">
        <w:rPr>
          <w:szCs w:val="20"/>
          <w:lang w:val="en-GB"/>
        </w:rPr>
        <w:t>SUPL</w:t>
      </w:r>
      <w:r w:rsidR="008053BA">
        <w:rPr>
          <w:rFonts w:eastAsiaTheme="minorEastAsia" w:hint="eastAsia"/>
          <w:szCs w:val="20"/>
          <w:lang w:val="en-GB" w:eastAsia="zh-CN"/>
        </w:rPr>
        <w:t xml:space="preserve"> versions</w:t>
      </w:r>
      <w:r w:rsidRPr="003D3F67">
        <w:rPr>
          <w:szCs w:val="20"/>
          <w:lang w:val="en-GB"/>
        </w:rPr>
        <w:t xml:space="preserve">. </w:t>
      </w:r>
      <w:r w:rsidR="004F08F5">
        <w:rPr>
          <w:rFonts w:eastAsiaTheme="minorEastAsia"/>
          <w:szCs w:val="20"/>
          <w:lang w:val="en-GB" w:eastAsia="zh-CN"/>
        </w:rPr>
        <w:t>N</w:t>
      </w:r>
      <w:r w:rsidR="004F08F5">
        <w:rPr>
          <w:rFonts w:eastAsiaTheme="minorEastAsia" w:hint="eastAsia"/>
          <w:szCs w:val="20"/>
          <w:lang w:val="en-GB" w:eastAsia="zh-CN"/>
        </w:rPr>
        <w:t>ote in this contribution, SUPL is not considered since it assumes SUPL will be updated after 3GPP has some conclusions on NR positioning. It can be re-discussed later.</w:t>
      </w:r>
    </w:p>
    <w:p w14:paraId="47FEFFA6" w14:textId="57D568DD" w:rsidR="00A75C15" w:rsidRPr="00A75C15" w:rsidRDefault="004F08F5">
      <w:pPr>
        <w:pStyle w:val="a0"/>
        <w:spacing w:before="120"/>
        <w:rPr>
          <w:szCs w:val="20"/>
          <w:lang w:val="en-GB"/>
        </w:rPr>
      </w:pPr>
      <w:r>
        <w:rPr>
          <w:rFonts w:eastAsiaTheme="minorEastAsia" w:hint="eastAsia"/>
          <w:szCs w:val="20"/>
          <w:lang w:val="en-GB" w:eastAsia="zh-CN"/>
        </w:rPr>
        <w:t>Since there is no NG-RAN node measurements provided to UE, the NG-RAN node assisted is not applied to UE-based</w:t>
      </w:r>
      <w:r w:rsidR="00CA06B5">
        <w:rPr>
          <w:rFonts w:eastAsiaTheme="minorEastAsia" w:hint="eastAsia"/>
          <w:szCs w:val="20"/>
          <w:lang w:val="en-GB" w:eastAsia="zh-CN"/>
        </w:rPr>
        <w:t xml:space="preserve"> methods at all</w:t>
      </w:r>
      <w:r>
        <w:rPr>
          <w:rFonts w:eastAsiaTheme="minorEastAsia" w:hint="eastAsia"/>
          <w:szCs w:val="20"/>
          <w:lang w:val="en-GB" w:eastAsia="zh-CN"/>
        </w:rPr>
        <w:t>. So in order t</w:t>
      </w:r>
      <w:r w:rsidR="00A75C15">
        <w:rPr>
          <w:rFonts w:eastAsiaTheme="minorEastAsia" w:hint="eastAsia"/>
          <w:szCs w:val="20"/>
          <w:lang w:val="en-GB" w:eastAsia="zh-CN"/>
        </w:rPr>
        <w:t>o avoid misunderstanding, the</w:t>
      </w:r>
      <w:r>
        <w:rPr>
          <w:rFonts w:eastAsiaTheme="minorEastAsia" w:hint="eastAsia"/>
          <w:szCs w:val="20"/>
          <w:lang w:val="en-GB" w:eastAsia="zh-CN"/>
        </w:rPr>
        <w:t>se</w:t>
      </w:r>
      <w:r w:rsidR="00A75C15">
        <w:rPr>
          <w:rFonts w:eastAsiaTheme="minorEastAsia" w:hint="eastAsia"/>
          <w:szCs w:val="20"/>
          <w:lang w:val="en-GB" w:eastAsia="zh-CN"/>
        </w:rPr>
        <w:t xml:space="preserve"> metrics </w:t>
      </w:r>
      <w:r>
        <w:rPr>
          <w:rFonts w:eastAsiaTheme="minorEastAsia" w:hint="eastAsia"/>
          <w:szCs w:val="20"/>
          <w:lang w:val="en-GB" w:eastAsia="zh-CN"/>
        </w:rPr>
        <w:t xml:space="preserve">in table 4.3.1-1 </w:t>
      </w:r>
      <w:r w:rsidR="00A75C15">
        <w:rPr>
          <w:rFonts w:eastAsiaTheme="minorEastAsia" w:hint="eastAsia"/>
          <w:szCs w:val="20"/>
          <w:lang w:val="en-GB" w:eastAsia="zh-CN"/>
        </w:rPr>
        <w:t>can be re-defined as UE-based, UE-assisted (LMF</w:t>
      </w:r>
      <w:r>
        <w:rPr>
          <w:rFonts w:eastAsiaTheme="minorEastAsia" w:hint="eastAsia"/>
          <w:szCs w:val="20"/>
          <w:lang w:val="en-GB" w:eastAsia="zh-CN"/>
        </w:rPr>
        <w:t>-</w:t>
      </w:r>
      <w:r w:rsidR="00A75C15">
        <w:rPr>
          <w:rFonts w:eastAsiaTheme="minorEastAsia" w:hint="eastAsia"/>
          <w:szCs w:val="20"/>
          <w:lang w:val="en-GB" w:eastAsia="zh-CN"/>
        </w:rPr>
        <w:t>based) and NG-RAN node assisted (LMF-based).</w:t>
      </w:r>
    </w:p>
    <w:p w14:paraId="224907B2" w14:textId="77777777" w:rsidR="005948AF" w:rsidRPr="00A6672A" w:rsidRDefault="005948AF" w:rsidP="008159A4">
      <w:pPr>
        <w:rPr>
          <w:rFonts w:eastAsiaTheme="minorEastAsia"/>
          <w:szCs w:val="20"/>
          <w:lang w:val="en-GB" w:eastAsia="zh-CN"/>
        </w:rPr>
      </w:pPr>
    </w:p>
    <w:p w14:paraId="4EE08D80" w14:textId="71590C3E" w:rsidR="005948AF" w:rsidRPr="001F585A" w:rsidRDefault="005948AF" w:rsidP="008159A4">
      <w:pPr>
        <w:rPr>
          <w:rFonts w:eastAsiaTheme="minorEastAsia"/>
          <w:b/>
          <w:szCs w:val="20"/>
          <w:lang w:eastAsia="zh-CN"/>
        </w:rPr>
      </w:pPr>
      <w:r w:rsidRPr="001F585A">
        <w:rPr>
          <w:rFonts w:eastAsiaTheme="minorEastAsia"/>
          <w:b/>
          <w:szCs w:val="20"/>
          <w:lang w:eastAsia="zh-CN"/>
        </w:rPr>
        <w:t xml:space="preserve">Proposal </w:t>
      </w:r>
      <w:r w:rsidRPr="001F585A">
        <w:rPr>
          <w:rFonts w:eastAsiaTheme="minorEastAsia" w:hint="eastAsia"/>
          <w:b/>
          <w:szCs w:val="20"/>
          <w:lang w:eastAsia="zh-CN"/>
        </w:rPr>
        <w:t>1</w:t>
      </w:r>
      <w:r w:rsidRPr="001F585A">
        <w:rPr>
          <w:rFonts w:eastAsiaTheme="minorEastAsia"/>
          <w:b/>
          <w:szCs w:val="20"/>
          <w:lang w:eastAsia="zh-CN"/>
        </w:rPr>
        <w:t>:</w:t>
      </w:r>
      <w:r w:rsidRPr="001F585A">
        <w:rPr>
          <w:rFonts w:eastAsiaTheme="minorEastAsia" w:hint="eastAsia"/>
          <w:b/>
          <w:szCs w:val="20"/>
          <w:lang w:eastAsia="zh-CN"/>
        </w:rPr>
        <w:t xml:space="preserve"> </w:t>
      </w:r>
      <w:r w:rsidR="004F08F5">
        <w:rPr>
          <w:rFonts w:eastAsiaTheme="minorEastAsia" w:hint="eastAsia"/>
          <w:b/>
          <w:szCs w:val="20"/>
          <w:lang w:eastAsia="zh-CN"/>
        </w:rPr>
        <w:t>Except SUPL</w:t>
      </w:r>
      <w:r w:rsidR="001047CA">
        <w:rPr>
          <w:rFonts w:eastAsiaTheme="minorEastAsia" w:hint="eastAsia"/>
          <w:b/>
          <w:szCs w:val="20"/>
          <w:lang w:eastAsia="zh-CN"/>
        </w:rPr>
        <w:t xml:space="preserve"> related</w:t>
      </w:r>
      <w:r w:rsidR="004F08F5">
        <w:rPr>
          <w:rFonts w:eastAsiaTheme="minorEastAsia" w:hint="eastAsia"/>
          <w:b/>
          <w:szCs w:val="20"/>
          <w:lang w:eastAsia="zh-CN"/>
        </w:rPr>
        <w:t xml:space="preserve"> part, the con</w:t>
      </w:r>
      <w:r w:rsidR="00A75C15">
        <w:rPr>
          <w:rFonts w:eastAsiaTheme="minorEastAsia" w:hint="eastAsia"/>
          <w:b/>
          <w:szCs w:val="20"/>
          <w:lang w:eastAsia="zh-CN"/>
        </w:rPr>
        <w:t xml:space="preserve">tent in </w:t>
      </w:r>
      <w:r w:rsidRPr="001F585A">
        <w:rPr>
          <w:b/>
          <w:szCs w:val="20"/>
        </w:rPr>
        <w:t xml:space="preserve">Table 4.3.1-1 </w:t>
      </w:r>
      <w:r w:rsidR="00A06416" w:rsidRPr="001F585A">
        <w:rPr>
          <w:rFonts w:eastAsiaTheme="minorEastAsia" w:hint="eastAsia"/>
          <w:b/>
          <w:szCs w:val="20"/>
          <w:lang w:eastAsia="zh-CN"/>
        </w:rPr>
        <w:t>in 38.305</w:t>
      </w:r>
      <w:r w:rsidR="0012230A" w:rsidRPr="001F585A">
        <w:rPr>
          <w:rFonts w:eastAsiaTheme="minorEastAsia" w:hint="eastAsia"/>
          <w:b/>
          <w:szCs w:val="20"/>
          <w:lang w:eastAsia="zh-CN"/>
        </w:rPr>
        <w:t xml:space="preserve"> </w:t>
      </w:r>
      <w:r w:rsidRPr="001F585A">
        <w:rPr>
          <w:rFonts w:eastAsiaTheme="minorEastAsia" w:hint="eastAsia"/>
          <w:b/>
          <w:szCs w:val="20"/>
          <w:lang w:eastAsia="zh-CN"/>
        </w:rPr>
        <w:t>can be updated as below</w:t>
      </w:r>
      <w:r w:rsidR="00254AF2">
        <w:rPr>
          <w:rFonts w:eastAsiaTheme="minorEastAsia" w:hint="eastAsia"/>
          <w:b/>
          <w:szCs w:val="20"/>
          <w:lang w:eastAsia="zh-CN"/>
        </w:rPr>
        <w:t>:</w:t>
      </w:r>
    </w:p>
    <w:tbl>
      <w:tblPr>
        <w:tblStyle w:val="a7"/>
        <w:tblW w:w="8755" w:type="dxa"/>
        <w:tblLook w:val="04A0" w:firstRow="1" w:lastRow="0" w:firstColumn="1" w:lastColumn="0" w:noHBand="0" w:noVBand="1"/>
      </w:tblPr>
      <w:tblGrid>
        <w:gridCol w:w="1951"/>
        <w:gridCol w:w="2126"/>
        <w:gridCol w:w="2127"/>
        <w:gridCol w:w="2551"/>
      </w:tblGrid>
      <w:tr w:rsidR="00A6672A" w:rsidRPr="00A75C15" w14:paraId="445941C7" w14:textId="77777777" w:rsidTr="00A6171D">
        <w:tc>
          <w:tcPr>
            <w:tcW w:w="1951" w:type="dxa"/>
          </w:tcPr>
          <w:p w14:paraId="3E51870F" w14:textId="77777777" w:rsidR="00A6672A" w:rsidRPr="00A75C15" w:rsidRDefault="00A6672A" w:rsidP="00A6171D">
            <w:pPr>
              <w:rPr>
                <w:rFonts w:ascii="Arial" w:eastAsiaTheme="minorEastAsia" w:hAnsi="Arial" w:cs="Arial"/>
                <w:b/>
                <w:szCs w:val="20"/>
                <w:lang w:eastAsia="zh-CN"/>
              </w:rPr>
            </w:pPr>
            <w:r w:rsidRPr="00A75C15">
              <w:rPr>
                <w:rFonts w:ascii="Arial" w:eastAsiaTheme="minorEastAsia" w:hAnsi="Arial" w:cs="Arial"/>
                <w:b/>
                <w:szCs w:val="20"/>
                <w:lang w:eastAsia="zh-CN"/>
              </w:rPr>
              <w:t>Method</w:t>
            </w:r>
          </w:p>
        </w:tc>
        <w:tc>
          <w:tcPr>
            <w:tcW w:w="2126" w:type="dxa"/>
          </w:tcPr>
          <w:p w14:paraId="58B73183" w14:textId="77777777" w:rsidR="00A6672A" w:rsidRPr="00A75C15" w:rsidRDefault="00A6672A" w:rsidP="00A6171D">
            <w:pPr>
              <w:rPr>
                <w:rFonts w:ascii="Arial" w:eastAsiaTheme="minorEastAsia" w:hAnsi="Arial" w:cs="Arial"/>
                <w:b/>
                <w:i/>
                <w:szCs w:val="20"/>
                <w:lang w:eastAsia="zh-CN"/>
              </w:rPr>
            </w:pPr>
            <w:r w:rsidRPr="00A75C15">
              <w:rPr>
                <w:rFonts w:ascii="Arial" w:eastAsiaTheme="minorEastAsia" w:hAnsi="Arial" w:cs="Arial"/>
                <w:b/>
                <w:szCs w:val="20"/>
                <w:lang w:eastAsia="zh-CN"/>
              </w:rPr>
              <w:t>UE-based</w:t>
            </w:r>
            <w:r w:rsidRPr="00A75C15">
              <w:rPr>
                <w:rFonts w:ascii="Arial" w:eastAsiaTheme="minorEastAsia" w:hAnsi="Arial" w:cs="Arial"/>
                <w:b/>
                <w:i/>
                <w:szCs w:val="20"/>
                <w:lang w:eastAsia="zh-CN"/>
              </w:rPr>
              <w:t xml:space="preserve"> </w:t>
            </w:r>
          </w:p>
        </w:tc>
        <w:tc>
          <w:tcPr>
            <w:tcW w:w="2127" w:type="dxa"/>
          </w:tcPr>
          <w:p w14:paraId="06F355C5" w14:textId="77777777" w:rsidR="00A6672A" w:rsidRPr="00A75C15" w:rsidRDefault="00A6672A" w:rsidP="00A6171D">
            <w:pPr>
              <w:rPr>
                <w:rFonts w:ascii="Arial" w:hAnsi="Arial" w:cs="Arial"/>
                <w:b/>
                <w:i/>
                <w:szCs w:val="20"/>
                <w:lang w:val="en-GB" w:eastAsia="ja-JP"/>
              </w:rPr>
            </w:pPr>
            <w:r w:rsidRPr="00A75C15">
              <w:rPr>
                <w:rFonts w:ascii="Arial" w:eastAsiaTheme="minorEastAsia" w:hAnsi="Arial" w:cs="Arial"/>
                <w:b/>
                <w:szCs w:val="20"/>
                <w:lang w:eastAsia="zh-CN"/>
              </w:rPr>
              <w:t>UE-assisted</w:t>
            </w:r>
            <w:r>
              <w:rPr>
                <w:rFonts w:ascii="Arial" w:eastAsiaTheme="minorEastAsia" w:hAnsi="Arial" w:cs="Arial" w:hint="eastAsia"/>
                <w:b/>
                <w:szCs w:val="20"/>
                <w:lang w:eastAsia="zh-CN"/>
              </w:rPr>
              <w:t>,</w:t>
            </w:r>
            <w:r w:rsidRPr="00A75C15">
              <w:rPr>
                <w:rFonts w:ascii="Arial" w:eastAsiaTheme="minorEastAsia" w:hAnsi="Arial" w:cs="Arial"/>
                <w:b/>
                <w:szCs w:val="20"/>
                <w:lang w:eastAsia="zh-CN"/>
              </w:rPr>
              <w:t xml:space="preserve"> LMF-based</w:t>
            </w:r>
          </w:p>
        </w:tc>
        <w:tc>
          <w:tcPr>
            <w:tcW w:w="2551" w:type="dxa"/>
          </w:tcPr>
          <w:p w14:paraId="402E1E9D" w14:textId="77777777" w:rsidR="00A6672A" w:rsidRPr="00A75C15" w:rsidRDefault="00A6672A" w:rsidP="00A6171D">
            <w:pPr>
              <w:rPr>
                <w:rFonts w:ascii="Arial" w:eastAsiaTheme="minorEastAsia" w:hAnsi="Arial" w:cs="Arial"/>
                <w:b/>
                <w:i/>
                <w:szCs w:val="20"/>
                <w:lang w:eastAsia="zh-CN"/>
              </w:rPr>
            </w:pPr>
            <w:r w:rsidRPr="00A75C15">
              <w:rPr>
                <w:rFonts w:ascii="Arial" w:eastAsiaTheme="minorEastAsia" w:hAnsi="Arial" w:cs="Arial"/>
                <w:b/>
                <w:szCs w:val="20"/>
                <w:lang w:eastAsia="zh-CN"/>
              </w:rPr>
              <w:t>NG-RAN node assisted</w:t>
            </w:r>
            <w:r>
              <w:rPr>
                <w:rFonts w:ascii="Arial" w:eastAsiaTheme="minorEastAsia" w:hAnsi="Arial" w:cs="Arial" w:hint="eastAsia"/>
                <w:b/>
                <w:szCs w:val="20"/>
                <w:lang w:eastAsia="zh-CN"/>
              </w:rPr>
              <w:t xml:space="preserve">, </w:t>
            </w:r>
            <w:r w:rsidRPr="00A75C15">
              <w:rPr>
                <w:rFonts w:ascii="Arial" w:eastAsiaTheme="minorEastAsia" w:hAnsi="Arial" w:cs="Arial"/>
                <w:b/>
                <w:szCs w:val="20"/>
                <w:lang w:eastAsia="zh-CN"/>
              </w:rPr>
              <w:t xml:space="preserve">LMF-based </w:t>
            </w:r>
          </w:p>
        </w:tc>
      </w:tr>
      <w:tr w:rsidR="00A6672A" w:rsidRPr="00A75C15" w14:paraId="05254CD2" w14:textId="77777777" w:rsidTr="00A6171D">
        <w:tc>
          <w:tcPr>
            <w:tcW w:w="1951" w:type="dxa"/>
          </w:tcPr>
          <w:p w14:paraId="2F3D59D8" w14:textId="77777777" w:rsidR="00A6672A" w:rsidRPr="00A75C15" w:rsidRDefault="00A6672A" w:rsidP="00A6171D">
            <w:pPr>
              <w:rPr>
                <w:rFonts w:ascii="Arial" w:eastAsiaTheme="minorEastAsia" w:hAnsi="Arial" w:cs="Arial"/>
                <w:szCs w:val="20"/>
                <w:lang w:eastAsia="zh-CN"/>
              </w:rPr>
            </w:pPr>
            <w:r w:rsidRPr="00A75C15">
              <w:rPr>
                <w:rFonts w:ascii="Arial" w:hAnsi="Arial" w:cs="Arial"/>
                <w:szCs w:val="20"/>
                <w:lang w:val="en-GB"/>
              </w:rPr>
              <w:t>A-GNSS</w:t>
            </w:r>
          </w:p>
        </w:tc>
        <w:tc>
          <w:tcPr>
            <w:tcW w:w="2126" w:type="dxa"/>
          </w:tcPr>
          <w:p w14:paraId="5FAC722F"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75A5502F"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6202167B"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r>
      <w:tr w:rsidR="00A6672A" w:rsidRPr="00A75C15" w14:paraId="3ABD137F" w14:textId="77777777" w:rsidTr="00A6171D">
        <w:tc>
          <w:tcPr>
            <w:tcW w:w="1951" w:type="dxa"/>
          </w:tcPr>
          <w:p w14:paraId="0300C97E" w14:textId="20316D77" w:rsidR="00A6672A" w:rsidRPr="00ED261B" w:rsidRDefault="00ED261B" w:rsidP="00A6171D">
            <w:pPr>
              <w:rPr>
                <w:rFonts w:ascii="Arial" w:eastAsiaTheme="minorEastAsia" w:hAnsi="Arial" w:cs="Arial"/>
                <w:szCs w:val="20"/>
                <w:lang w:eastAsia="zh-CN"/>
              </w:rPr>
            </w:pPr>
            <w:r>
              <w:rPr>
                <w:rFonts w:ascii="Arial" w:eastAsiaTheme="minorEastAsia" w:hAnsi="Arial" w:cs="Arial" w:hint="eastAsia"/>
                <w:szCs w:val="20"/>
                <w:lang w:val="en-GB" w:eastAsia="zh-CN"/>
              </w:rPr>
              <w:t>Downlink</w:t>
            </w:r>
          </w:p>
        </w:tc>
        <w:tc>
          <w:tcPr>
            <w:tcW w:w="2126" w:type="dxa"/>
          </w:tcPr>
          <w:p w14:paraId="503E98E6" w14:textId="77777777" w:rsidR="00A6672A" w:rsidRPr="00A75C15" w:rsidRDefault="00A6672A" w:rsidP="00A6171D">
            <w:pPr>
              <w:rPr>
                <w:rFonts w:ascii="Arial" w:eastAsiaTheme="minorEastAsia" w:hAnsi="Arial" w:cs="Arial"/>
                <w:szCs w:val="20"/>
                <w:lang w:eastAsia="zh-CN"/>
              </w:rPr>
            </w:pPr>
          </w:p>
        </w:tc>
        <w:tc>
          <w:tcPr>
            <w:tcW w:w="2127" w:type="dxa"/>
          </w:tcPr>
          <w:p w14:paraId="0C7C9D41" w14:textId="77777777" w:rsidR="00A6672A" w:rsidRPr="00A75C15" w:rsidRDefault="00A6672A" w:rsidP="00A6171D">
            <w:pPr>
              <w:rPr>
                <w:rFonts w:ascii="Arial" w:eastAsiaTheme="minorEastAsia" w:hAnsi="Arial" w:cs="Arial"/>
                <w:szCs w:val="20"/>
                <w:lang w:eastAsia="zh-CN"/>
              </w:rPr>
            </w:pPr>
          </w:p>
        </w:tc>
        <w:tc>
          <w:tcPr>
            <w:tcW w:w="2551" w:type="dxa"/>
          </w:tcPr>
          <w:p w14:paraId="23A98E19" w14:textId="77777777" w:rsidR="00A6672A" w:rsidRPr="00A75C15" w:rsidRDefault="00A6672A" w:rsidP="00A6171D">
            <w:pPr>
              <w:rPr>
                <w:rFonts w:ascii="Arial" w:eastAsiaTheme="minorEastAsia" w:hAnsi="Arial" w:cs="Arial"/>
                <w:szCs w:val="20"/>
                <w:lang w:eastAsia="zh-CN"/>
              </w:rPr>
            </w:pPr>
          </w:p>
        </w:tc>
      </w:tr>
      <w:tr w:rsidR="00A6672A" w:rsidRPr="00A75C15" w14:paraId="7E9C8606" w14:textId="77777777" w:rsidTr="00A6171D">
        <w:tc>
          <w:tcPr>
            <w:tcW w:w="1951" w:type="dxa"/>
          </w:tcPr>
          <w:p w14:paraId="02A1D4BE" w14:textId="77777777" w:rsidR="00A6672A" w:rsidRPr="00A75C15" w:rsidRDefault="00A6672A" w:rsidP="00A6171D">
            <w:pPr>
              <w:rPr>
                <w:rFonts w:ascii="Arial" w:eastAsiaTheme="minorEastAsia" w:hAnsi="Arial" w:cs="Arial"/>
                <w:sz w:val="18"/>
                <w:szCs w:val="18"/>
                <w:lang w:eastAsia="zh-CN"/>
              </w:rPr>
            </w:pPr>
            <w:r w:rsidRPr="00A75C15">
              <w:rPr>
                <w:rFonts w:ascii="Arial" w:eastAsiaTheme="minorEastAsia" w:hAnsi="Arial" w:cs="Arial"/>
                <w:sz w:val="18"/>
                <w:szCs w:val="18"/>
                <w:lang w:val="en-GB" w:eastAsia="zh-CN"/>
              </w:rPr>
              <w:t>&gt;</w:t>
            </w:r>
            <w:r w:rsidRPr="00A75C15">
              <w:rPr>
                <w:rFonts w:ascii="Arial" w:hAnsi="Arial" w:cs="Arial"/>
                <w:sz w:val="18"/>
                <w:szCs w:val="18"/>
                <w:lang w:val="en-GB"/>
              </w:rPr>
              <w:t>DL-</w:t>
            </w:r>
            <w:proofErr w:type="spellStart"/>
            <w:r w:rsidRPr="00A75C15">
              <w:rPr>
                <w:rFonts w:ascii="Arial" w:hAnsi="Arial" w:cs="Arial"/>
                <w:sz w:val="18"/>
                <w:szCs w:val="18"/>
                <w:lang w:val="en-GB"/>
              </w:rPr>
              <w:t>TDOA</w:t>
            </w:r>
            <w:r w:rsidRPr="00A75C15">
              <w:rPr>
                <w:rFonts w:ascii="Arial" w:hAnsi="Arial" w:cs="Arial"/>
                <w:sz w:val="18"/>
                <w:szCs w:val="18"/>
                <w:vertAlign w:val="superscript"/>
                <w:lang w:val="en-GB"/>
              </w:rPr>
              <w:t>,</w:t>
            </w:r>
            <w:r w:rsidRPr="00A75C15">
              <w:rPr>
                <w:rFonts w:ascii="Arial" w:eastAsiaTheme="minorEastAsia" w:hAnsi="Arial" w:cs="Arial"/>
                <w:sz w:val="18"/>
                <w:szCs w:val="18"/>
                <w:vertAlign w:val="superscript"/>
                <w:lang w:val="en-GB" w:eastAsia="zh-CN"/>
              </w:rPr>
              <w:t>Note</w:t>
            </w:r>
            <w:proofErr w:type="spellEnd"/>
            <w:r>
              <w:rPr>
                <w:rFonts w:ascii="Arial" w:eastAsiaTheme="minorEastAsia" w:hAnsi="Arial" w:cs="Arial" w:hint="eastAsia"/>
                <w:sz w:val="18"/>
                <w:szCs w:val="18"/>
                <w:vertAlign w:val="superscript"/>
                <w:lang w:val="en-GB" w:eastAsia="zh-CN"/>
              </w:rPr>
              <w:t xml:space="preserve"> </w:t>
            </w:r>
            <w:r w:rsidRPr="00A75C15">
              <w:rPr>
                <w:rFonts w:ascii="Arial" w:eastAsiaTheme="minorEastAsia" w:hAnsi="Arial" w:cs="Arial"/>
                <w:sz w:val="18"/>
                <w:szCs w:val="18"/>
                <w:vertAlign w:val="superscript"/>
                <w:lang w:val="en-GB" w:eastAsia="zh-CN"/>
              </w:rPr>
              <w:t>1, Note</w:t>
            </w:r>
            <w:r>
              <w:rPr>
                <w:rFonts w:ascii="Arial" w:eastAsiaTheme="minorEastAsia" w:hAnsi="Arial" w:cs="Arial" w:hint="eastAsia"/>
                <w:sz w:val="18"/>
                <w:szCs w:val="18"/>
                <w:vertAlign w:val="superscript"/>
                <w:lang w:val="en-GB" w:eastAsia="zh-CN"/>
              </w:rPr>
              <w:t xml:space="preserve"> </w:t>
            </w:r>
            <w:r w:rsidRPr="00A75C15">
              <w:rPr>
                <w:rFonts w:ascii="Arial" w:eastAsiaTheme="minorEastAsia" w:hAnsi="Arial" w:cs="Arial"/>
                <w:sz w:val="18"/>
                <w:szCs w:val="18"/>
                <w:vertAlign w:val="superscript"/>
                <w:lang w:val="en-GB" w:eastAsia="zh-CN"/>
              </w:rPr>
              <w:t>2</w:t>
            </w:r>
          </w:p>
        </w:tc>
        <w:tc>
          <w:tcPr>
            <w:tcW w:w="2126" w:type="dxa"/>
          </w:tcPr>
          <w:p w14:paraId="156B3C31" w14:textId="50F2B6D4" w:rsidR="00A6672A" w:rsidRPr="00A75C15" w:rsidRDefault="00ED261B" w:rsidP="00ED261B">
            <w:pPr>
              <w:rPr>
                <w:rFonts w:ascii="Arial" w:eastAsiaTheme="minorEastAsia" w:hAnsi="Arial" w:cs="Arial"/>
                <w:szCs w:val="20"/>
                <w:lang w:eastAsia="zh-CN"/>
              </w:rPr>
            </w:pPr>
            <w:proofErr w:type="spellStart"/>
            <w:r>
              <w:rPr>
                <w:rFonts w:ascii="Arial" w:eastAsiaTheme="minorEastAsia" w:hAnsi="Arial" w:cs="Arial" w:hint="eastAsia"/>
                <w:szCs w:val="20"/>
                <w:lang w:eastAsia="zh-CN"/>
              </w:rPr>
              <w:t>tbd</w:t>
            </w:r>
            <w:proofErr w:type="spellEnd"/>
          </w:p>
        </w:tc>
        <w:tc>
          <w:tcPr>
            <w:tcW w:w="2127" w:type="dxa"/>
          </w:tcPr>
          <w:p w14:paraId="4DF0DC00"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Yes </w:t>
            </w:r>
          </w:p>
        </w:tc>
        <w:tc>
          <w:tcPr>
            <w:tcW w:w="2551" w:type="dxa"/>
          </w:tcPr>
          <w:p w14:paraId="2C34BF52"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r>
      <w:tr w:rsidR="00ED261B" w:rsidRPr="00A75C15" w14:paraId="1263F7EC" w14:textId="77777777" w:rsidTr="00A5180A">
        <w:tc>
          <w:tcPr>
            <w:tcW w:w="1951" w:type="dxa"/>
          </w:tcPr>
          <w:p w14:paraId="2C4681AF" w14:textId="77777777" w:rsidR="00ED261B" w:rsidRPr="00A75C15" w:rsidRDefault="00ED261B" w:rsidP="00A5180A">
            <w:pPr>
              <w:rPr>
                <w:rFonts w:ascii="Arial" w:eastAsiaTheme="minorEastAsia" w:hAnsi="Arial" w:cs="Arial"/>
                <w:sz w:val="18"/>
                <w:szCs w:val="18"/>
                <w:lang w:val="en-GB" w:eastAsia="zh-CN"/>
              </w:rPr>
            </w:pPr>
            <w:r w:rsidRPr="00A75C15">
              <w:rPr>
                <w:rFonts w:ascii="Arial" w:hAnsi="Arial" w:cs="Arial"/>
                <w:sz w:val="18"/>
                <w:szCs w:val="18"/>
                <w:lang w:val="en-GB"/>
              </w:rPr>
              <w:t>&gt;DL-AOD</w:t>
            </w:r>
          </w:p>
        </w:tc>
        <w:tc>
          <w:tcPr>
            <w:tcW w:w="2126" w:type="dxa"/>
          </w:tcPr>
          <w:p w14:paraId="27E9D6A4" w14:textId="5B40E1EC" w:rsidR="00ED261B" w:rsidRPr="00A75C15" w:rsidRDefault="00ED261B" w:rsidP="00A5180A">
            <w:pPr>
              <w:rPr>
                <w:rFonts w:ascii="Arial" w:eastAsiaTheme="minorEastAsia" w:hAnsi="Arial" w:cs="Arial"/>
                <w:szCs w:val="20"/>
                <w:lang w:eastAsia="zh-CN"/>
              </w:rPr>
            </w:pPr>
            <w:proofErr w:type="spellStart"/>
            <w:r>
              <w:rPr>
                <w:rFonts w:ascii="Arial" w:eastAsiaTheme="minorEastAsia" w:hAnsi="Arial" w:cs="Arial" w:hint="eastAsia"/>
                <w:szCs w:val="20"/>
                <w:lang w:eastAsia="zh-CN"/>
              </w:rPr>
              <w:t>tbd</w:t>
            </w:r>
            <w:proofErr w:type="spellEnd"/>
          </w:p>
        </w:tc>
        <w:tc>
          <w:tcPr>
            <w:tcW w:w="2127" w:type="dxa"/>
          </w:tcPr>
          <w:p w14:paraId="50DC10AB" w14:textId="77777777" w:rsidR="00ED261B" w:rsidRPr="00A75C15" w:rsidRDefault="00ED261B" w:rsidP="00A5180A">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257847B7" w14:textId="77777777" w:rsidR="00ED261B" w:rsidRPr="00A75C15" w:rsidRDefault="00ED261B" w:rsidP="00A5180A">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A6672A" w:rsidRPr="00A75C15" w14:paraId="28601CA7" w14:textId="77777777" w:rsidTr="00A6171D">
        <w:tc>
          <w:tcPr>
            <w:tcW w:w="1951" w:type="dxa"/>
          </w:tcPr>
          <w:p w14:paraId="1B7E0846" w14:textId="77777777" w:rsidR="00A6672A" w:rsidRPr="00A75C15" w:rsidRDefault="00A6672A" w:rsidP="00A6171D">
            <w:pPr>
              <w:rPr>
                <w:rFonts w:ascii="Arial" w:eastAsiaTheme="minorEastAsia" w:hAnsi="Arial" w:cs="Arial"/>
                <w:szCs w:val="20"/>
                <w:lang w:eastAsia="zh-CN"/>
              </w:rPr>
            </w:pPr>
            <w:r w:rsidRPr="00A75C15">
              <w:rPr>
                <w:rFonts w:ascii="Arial" w:hAnsi="Arial" w:cs="Arial"/>
                <w:szCs w:val="20"/>
                <w:lang w:val="en-GB"/>
              </w:rPr>
              <w:t xml:space="preserve">E-CID </w:t>
            </w:r>
            <w:r w:rsidRPr="00A75C15">
              <w:rPr>
                <w:rFonts w:ascii="Arial" w:hAnsi="Arial" w:cs="Arial"/>
                <w:szCs w:val="20"/>
                <w:vertAlign w:val="superscript"/>
                <w:lang w:val="en-GB"/>
              </w:rPr>
              <w:t xml:space="preserve">Note 3, Note 4 </w:t>
            </w:r>
          </w:p>
        </w:tc>
        <w:tc>
          <w:tcPr>
            <w:tcW w:w="2126" w:type="dxa"/>
          </w:tcPr>
          <w:p w14:paraId="4D102C50"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0080CC76"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683084B6"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A6672A" w:rsidRPr="00A75C15" w14:paraId="56F3636C" w14:textId="77777777" w:rsidTr="00A6171D">
        <w:tc>
          <w:tcPr>
            <w:tcW w:w="1951" w:type="dxa"/>
          </w:tcPr>
          <w:p w14:paraId="0A37EC24" w14:textId="6C2BA32E" w:rsidR="00A6672A" w:rsidRPr="00ED261B" w:rsidRDefault="00ED261B" w:rsidP="00A6171D">
            <w:pPr>
              <w:rPr>
                <w:rFonts w:ascii="Arial" w:eastAsiaTheme="minorEastAsia" w:hAnsi="Arial" w:cs="Arial"/>
                <w:szCs w:val="20"/>
                <w:lang w:eastAsia="zh-CN"/>
              </w:rPr>
            </w:pPr>
            <w:r>
              <w:rPr>
                <w:rFonts w:ascii="Arial" w:eastAsiaTheme="minorEastAsia" w:hAnsi="Arial" w:cs="Arial" w:hint="eastAsia"/>
                <w:szCs w:val="20"/>
                <w:lang w:val="en-GB" w:eastAsia="zh-CN"/>
              </w:rPr>
              <w:t>Uplink</w:t>
            </w:r>
          </w:p>
        </w:tc>
        <w:tc>
          <w:tcPr>
            <w:tcW w:w="2126" w:type="dxa"/>
          </w:tcPr>
          <w:p w14:paraId="1E6AE0C5" w14:textId="77777777" w:rsidR="00A6672A" w:rsidRPr="00A75C15" w:rsidRDefault="00A6672A" w:rsidP="00A6171D">
            <w:pPr>
              <w:rPr>
                <w:rFonts w:ascii="Arial" w:eastAsiaTheme="minorEastAsia" w:hAnsi="Arial" w:cs="Arial"/>
                <w:szCs w:val="20"/>
                <w:lang w:eastAsia="zh-CN"/>
              </w:rPr>
            </w:pPr>
          </w:p>
        </w:tc>
        <w:tc>
          <w:tcPr>
            <w:tcW w:w="2127" w:type="dxa"/>
          </w:tcPr>
          <w:p w14:paraId="053DA82E" w14:textId="77777777" w:rsidR="00A6672A" w:rsidRPr="00A75C15" w:rsidRDefault="00A6672A" w:rsidP="00A6171D">
            <w:pPr>
              <w:rPr>
                <w:rFonts w:ascii="Arial" w:eastAsiaTheme="minorEastAsia" w:hAnsi="Arial" w:cs="Arial"/>
                <w:szCs w:val="20"/>
                <w:lang w:eastAsia="zh-CN"/>
              </w:rPr>
            </w:pPr>
          </w:p>
        </w:tc>
        <w:tc>
          <w:tcPr>
            <w:tcW w:w="2551" w:type="dxa"/>
          </w:tcPr>
          <w:p w14:paraId="2969B28C" w14:textId="77777777" w:rsidR="00A6672A" w:rsidRPr="00A75C15" w:rsidRDefault="00A6672A" w:rsidP="00A6171D">
            <w:pPr>
              <w:rPr>
                <w:rFonts w:ascii="Arial" w:eastAsiaTheme="minorEastAsia" w:hAnsi="Arial" w:cs="Arial"/>
                <w:szCs w:val="20"/>
                <w:lang w:eastAsia="zh-CN"/>
              </w:rPr>
            </w:pPr>
          </w:p>
        </w:tc>
      </w:tr>
      <w:tr w:rsidR="00ED261B" w:rsidRPr="00A75C15" w14:paraId="020CF18A" w14:textId="77777777" w:rsidTr="00697F1F">
        <w:tc>
          <w:tcPr>
            <w:tcW w:w="1951" w:type="dxa"/>
          </w:tcPr>
          <w:p w14:paraId="01877BF2" w14:textId="77777777" w:rsidR="00ED261B" w:rsidRPr="00A75C15" w:rsidRDefault="00ED261B" w:rsidP="00697F1F">
            <w:pPr>
              <w:rPr>
                <w:rFonts w:ascii="Arial" w:eastAsiaTheme="minorEastAsia" w:hAnsi="Arial" w:cs="Arial"/>
                <w:sz w:val="18"/>
                <w:szCs w:val="18"/>
                <w:lang w:val="en-GB" w:eastAsia="zh-CN"/>
              </w:rPr>
            </w:pPr>
            <w:r w:rsidRPr="00A75C15">
              <w:rPr>
                <w:rFonts w:ascii="Arial" w:eastAsiaTheme="minorEastAsia" w:hAnsi="Arial" w:cs="Arial"/>
                <w:sz w:val="18"/>
                <w:szCs w:val="18"/>
                <w:lang w:val="en-GB" w:eastAsia="zh-CN"/>
              </w:rPr>
              <w:t>&gt;UL-TDOA</w:t>
            </w:r>
          </w:p>
        </w:tc>
        <w:tc>
          <w:tcPr>
            <w:tcW w:w="2126" w:type="dxa"/>
          </w:tcPr>
          <w:p w14:paraId="45AAB5D3" w14:textId="77777777" w:rsidR="00ED261B" w:rsidRPr="00A75C15" w:rsidRDefault="00ED261B" w:rsidP="00697F1F">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410E415C" w14:textId="181E87BC" w:rsidR="00ED261B" w:rsidRPr="00A75C15" w:rsidRDefault="00ED261B" w:rsidP="00697F1F">
            <w:pPr>
              <w:rPr>
                <w:rFonts w:ascii="Arial" w:eastAsiaTheme="minorEastAsia" w:hAnsi="Arial" w:cs="Arial"/>
                <w:szCs w:val="20"/>
                <w:lang w:eastAsia="zh-CN"/>
              </w:rPr>
            </w:pPr>
            <w:r>
              <w:rPr>
                <w:rFonts w:ascii="Arial" w:eastAsiaTheme="minorEastAsia" w:hAnsi="Arial" w:cs="Arial" w:hint="eastAsia"/>
                <w:szCs w:val="20"/>
                <w:lang w:eastAsia="zh-CN"/>
              </w:rPr>
              <w:t>No</w:t>
            </w:r>
          </w:p>
        </w:tc>
        <w:tc>
          <w:tcPr>
            <w:tcW w:w="2551" w:type="dxa"/>
          </w:tcPr>
          <w:p w14:paraId="5AEE4654" w14:textId="77777777" w:rsidR="00ED261B" w:rsidRPr="00A75C15" w:rsidRDefault="00ED261B" w:rsidP="00697F1F">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A6672A" w:rsidRPr="00A75C15" w14:paraId="4D1692C6" w14:textId="77777777" w:rsidTr="00A6171D">
        <w:tc>
          <w:tcPr>
            <w:tcW w:w="1951" w:type="dxa"/>
          </w:tcPr>
          <w:p w14:paraId="523A19C6" w14:textId="77777777" w:rsidR="00A6672A" w:rsidRPr="00A75C15" w:rsidRDefault="00A6672A" w:rsidP="00A6171D">
            <w:pPr>
              <w:rPr>
                <w:rFonts w:ascii="Arial" w:eastAsiaTheme="minorEastAsia" w:hAnsi="Arial" w:cs="Arial"/>
                <w:sz w:val="18"/>
                <w:szCs w:val="18"/>
                <w:lang w:val="en-GB" w:eastAsia="zh-CN"/>
              </w:rPr>
            </w:pPr>
            <w:r w:rsidRPr="00A75C15">
              <w:rPr>
                <w:rFonts w:ascii="Arial" w:hAnsi="Arial" w:cs="Arial"/>
                <w:sz w:val="18"/>
                <w:szCs w:val="18"/>
                <w:lang w:val="en-GB"/>
              </w:rPr>
              <w:t>&gt;UL-AOA</w:t>
            </w:r>
          </w:p>
        </w:tc>
        <w:tc>
          <w:tcPr>
            <w:tcW w:w="2126" w:type="dxa"/>
          </w:tcPr>
          <w:p w14:paraId="19FB9E38"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c>
          <w:tcPr>
            <w:tcW w:w="2127" w:type="dxa"/>
          </w:tcPr>
          <w:p w14:paraId="64F1834A"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c>
          <w:tcPr>
            <w:tcW w:w="2551" w:type="dxa"/>
          </w:tcPr>
          <w:p w14:paraId="20468986"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A6672A" w:rsidRPr="00A75C15" w14:paraId="46AB3BC7" w14:textId="77777777" w:rsidTr="00A6171D">
        <w:tc>
          <w:tcPr>
            <w:tcW w:w="1951" w:type="dxa"/>
          </w:tcPr>
          <w:p w14:paraId="4A939CBC" w14:textId="77777777" w:rsidR="00A6672A" w:rsidRPr="00A75C15" w:rsidRDefault="00A6672A" w:rsidP="00A6171D">
            <w:pPr>
              <w:rPr>
                <w:rFonts w:ascii="Arial" w:hAnsi="Arial" w:cs="Arial"/>
                <w:szCs w:val="20"/>
                <w:vertAlign w:val="superscript"/>
                <w:lang w:val="en-GB"/>
              </w:rPr>
            </w:pPr>
            <w:r w:rsidRPr="00A75C15">
              <w:rPr>
                <w:rFonts w:ascii="Arial" w:hAnsi="Arial" w:cs="Arial"/>
                <w:szCs w:val="20"/>
                <w:lang w:val="en-GB" w:eastAsia="zh-CN"/>
              </w:rPr>
              <w:t>Multi-cell RTT</w:t>
            </w:r>
          </w:p>
        </w:tc>
        <w:tc>
          <w:tcPr>
            <w:tcW w:w="2126" w:type="dxa"/>
          </w:tcPr>
          <w:p w14:paraId="1BF0C2EC"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7E729D6A"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0E0DE8DE"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A6672A" w:rsidRPr="00A75C15" w14:paraId="5B92AA0E" w14:textId="77777777" w:rsidTr="00A6171D">
        <w:tc>
          <w:tcPr>
            <w:tcW w:w="1951" w:type="dxa"/>
          </w:tcPr>
          <w:p w14:paraId="322124CD" w14:textId="40ABB278" w:rsidR="00A6672A" w:rsidRPr="00ED261B" w:rsidRDefault="00ED261B" w:rsidP="00A6171D">
            <w:pPr>
              <w:rPr>
                <w:rFonts w:ascii="Arial" w:hAnsi="Arial" w:cs="Arial"/>
                <w:szCs w:val="20"/>
                <w:lang w:val="en-GB" w:eastAsia="zh-CN"/>
              </w:rPr>
            </w:pPr>
            <w:r w:rsidRPr="00ED261B">
              <w:rPr>
                <w:rFonts w:ascii="Arial" w:hAnsi="Arial" w:cs="Arial" w:hint="eastAsia"/>
                <w:szCs w:val="20"/>
                <w:lang w:val="en-GB" w:eastAsia="zh-CN"/>
              </w:rPr>
              <w:t>Sensor</w:t>
            </w:r>
          </w:p>
        </w:tc>
        <w:tc>
          <w:tcPr>
            <w:tcW w:w="2126" w:type="dxa"/>
          </w:tcPr>
          <w:p w14:paraId="3C8D8857"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Yes </w:t>
            </w:r>
          </w:p>
        </w:tc>
        <w:tc>
          <w:tcPr>
            <w:tcW w:w="2127" w:type="dxa"/>
          </w:tcPr>
          <w:p w14:paraId="1CB45078"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4C7FBD6C"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A6672A" w:rsidRPr="00A75C15" w14:paraId="781CCD9A" w14:textId="77777777" w:rsidTr="00A6171D">
        <w:tc>
          <w:tcPr>
            <w:tcW w:w="1951" w:type="dxa"/>
          </w:tcPr>
          <w:p w14:paraId="2492C26A" w14:textId="77777777" w:rsidR="00A6672A" w:rsidRPr="00A75C15" w:rsidRDefault="00A6672A" w:rsidP="00A6171D">
            <w:pPr>
              <w:rPr>
                <w:rFonts w:ascii="Arial" w:eastAsiaTheme="minorEastAsia" w:hAnsi="Arial" w:cs="Arial"/>
                <w:szCs w:val="20"/>
                <w:lang w:eastAsia="zh-CN"/>
              </w:rPr>
            </w:pPr>
            <w:r w:rsidRPr="00A75C15">
              <w:rPr>
                <w:rFonts w:ascii="Arial" w:hAnsi="Arial" w:cs="Arial"/>
                <w:szCs w:val="20"/>
                <w:lang w:val="en-GB"/>
              </w:rPr>
              <w:t>WLAN</w:t>
            </w:r>
          </w:p>
        </w:tc>
        <w:tc>
          <w:tcPr>
            <w:tcW w:w="2126" w:type="dxa"/>
          </w:tcPr>
          <w:p w14:paraId="2D39227E"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03ED0847"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376350BA"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A6672A" w:rsidRPr="00A75C15" w14:paraId="18A829FA" w14:textId="77777777" w:rsidTr="00A6171D">
        <w:tc>
          <w:tcPr>
            <w:tcW w:w="1951" w:type="dxa"/>
          </w:tcPr>
          <w:p w14:paraId="04088B94" w14:textId="77777777" w:rsidR="00A6672A" w:rsidRPr="00A75C15" w:rsidRDefault="00A6672A" w:rsidP="00A6171D">
            <w:pPr>
              <w:rPr>
                <w:rFonts w:ascii="Arial" w:eastAsiaTheme="minorEastAsia" w:hAnsi="Arial" w:cs="Arial"/>
                <w:szCs w:val="20"/>
                <w:lang w:eastAsia="zh-CN"/>
              </w:rPr>
            </w:pPr>
            <w:r w:rsidRPr="00A75C15">
              <w:rPr>
                <w:rFonts w:ascii="Arial" w:hAnsi="Arial" w:cs="Arial"/>
                <w:szCs w:val="20"/>
                <w:lang w:val="en-GB"/>
              </w:rPr>
              <w:t>Bluetooth</w:t>
            </w:r>
          </w:p>
        </w:tc>
        <w:tc>
          <w:tcPr>
            <w:tcW w:w="2126" w:type="dxa"/>
          </w:tcPr>
          <w:p w14:paraId="56DF5F31" w14:textId="77777777" w:rsidR="00A6672A" w:rsidRPr="00A75C15" w:rsidRDefault="00A6672A" w:rsidP="00A6171D">
            <w:pPr>
              <w:rPr>
                <w:rFonts w:ascii="Arial" w:eastAsiaTheme="minorEastAsia" w:hAnsi="Arial" w:cs="Arial"/>
                <w:szCs w:val="20"/>
                <w:lang w:eastAsia="zh-CN"/>
              </w:rPr>
            </w:pPr>
            <w:r>
              <w:rPr>
                <w:rFonts w:ascii="Arial" w:eastAsiaTheme="minorEastAsia" w:hAnsi="Arial" w:cs="Arial"/>
                <w:szCs w:val="20"/>
                <w:lang w:eastAsia="zh-CN"/>
              </w:rPr>
              <w:t>No</w:t>
            </w:r>
          </w:p>
        </w:tc>
        <w:tc>
          <w:tcPr>
            <w:tcW w:w="2127" w:type="dxa"/>
          </w:tcPr>
          <w:p w14:paraId="5253BE01" w14:textId="77777777" w:rsidR="00A6672A" w:rsidRPr="00A75C15" w:rsidRDefault="00A6672A" w:rsidP="00A6171D">
            <w:pPr>
              <w:rPr>
                <w:rFonts w:ascii="Arial" w:eastAsiaTheme="minorEastAsia" w:hAnsi="Arial" w:cs="Arial"/>
                <w:szCs w:val="20"/>
                <w:lang w:eastAsia="zh-CN"/>
              </w:rPr>
            </w:pPr>
            <w:r>
              <w:rPr>
                <w:rFonts w:ascii="Arial" w:eastAsiaTheme="minorEastAsia" w:hAnsi="Arial" w:cs="Arial" w:hint="eastAsia"/>
                <w:szCs w:val="20"/>
                <w:lang w:eastAsia="zh-CN"/>
              </w:rPr>
              <w:t>Yes</w:t>
            </w:r>
          </w:p>
        </w:tc>
        <w:tc>
          <w:tcPr>
            <w:tcW w:w="2551" w:type="dxa"/>
          </w:tcPr>
          <w:p w14:paraId="71AD1915"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A6672A" w:rsidRPr="00A75C15" w14:paraId="2C340A40" w14:textId="77777777" w:rsidTr="00A6171D">
        <w:tc>
          <w:tcPr>
            <w:tcW w:w="1951" w:type="dxa"/>
          </w:tcPr>
          <w:p w14:paraId="065F0C27" w14:textId="77777777" w:rsidR="00A6672A" w:rsidRPr="00A75C15" w:rsidRDefault="00A6672A" w:rsidP="00A6171D">
            <w:pPr>
              <w:rPr>
                <w:rFonts w:ascii="Arial" w:eastAsiaTheme="minorEastAsia" w:hAnsi="Arial" w:cs="Arial"/>
                <w:szCs w:val="20"/>
                <w:lang w:eastAsia="zh-CN"/>
              </w:rPr>
            </w:pPr>
            <w:r w:rsidRPr="00A75C15">
              <w:rPr>
                <w:rFonts w:ascii="Arial" w:hAnsi="Arial" w:cs="Arial"/>
                <w:szCs w:val="20"/>
                <w:lang w:val="en-GB"/>
              </w:rPr>
              <w:t xml:space="preserve">TBS </w:t>
            </w:r>
            <w:r w:rsidRPr="00A75C15">
              <w:rPr>
                <w:rFonts w:ascii="Arial" w:hAnsi="Arial" w:cs="Arial"/>
                <w:szCs w:val="20"/>
                <w:vertAlign w:val="superscript"/>
                <w:lang w:val="en-GB"/>
              </w:rPr>
              <w:t>Note 5</w:t>
            </w:r>
          </w:p>
        </w:tc>
        <w:tc>
          <w:tcPr>
            <w:tcW w:w="2126" w:type="dxa"/>
          </w:tcPr>
          <w:p w14:paraId="0761EDB7"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52E94C23"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5B1ABF91" w14:textId="77777777" w:rsidR="00A6672A" w:rsidRPr="00A75C15" w:rsidRDefault="00A6672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A6672A" w:rsidRPr="003D3F67" w14:paraId="269E8D48" w14:textId="77777777" w:rsidTr="00A6171D">
        <w:tc>
          <w:tcPr>
            <w:tcW w:w="1951" w:type="dxa"/>
          </w:tcPr>
          <w:p w14:paraId="2FD91AC0" w14:textId="77777777" w:rsidR="00A6672A" w:rsidRPr="003D3F67" w:rsidRDefault="00A6672A" w:rsidP="00A6171D">
            <w:pPr>
              <w:pStyle w:val="TAN"/>
              <w:rPr>
                <w:sz w:val="20"/>
                <w:lang w:eastAsia="ja-JP"/>
              </w:rPr>
            </w:pPr>
          </w:p>
        </w:tc>
        <w:tc>
          <w:tcPr>
            <w:tcW w:w="6804" w:type="dxa"/>
            <w:gridSpan w:val="3"/>
          </w:tcPr>
          <w:p w14:paraId="36E41603" w14:textId="77777777" w:rsidR="00A6672A" w:rsidRPr="003D3F67" w:rsidRDefault="00A6672A" w:rsidP="00A6171D">
            <w:pPr>
              <w:pStyle w:val="TAN"/>
              <w:rPr>
                <w:sz w:val="20"/>
                <w:lang w:eastAsia="ja-JP"/>
              </w:rPr>
            </w:pPr>
            <w:r w:rsidRPr="003D3F67">
              <w:rPr>
                <w:sz w:val="20"/>
                <w:lang w:eastAsia="ja-JP"/>
              </w:rPr>
              <w:t>NOTE 1:</w:t>
            </w:r>
            <w:r w:rsidRPr="003D3F67">
              <w:rPr>
                <w:sz w:val="20"/>
                <w:lang w:eastAsia="ja-JP"/>
              </w:rPr>
              <w:tab/>
              <w:t>This includes TBS positioning based on PRS signals.</w:t>
            </w:r>
          </w:p>
          <w:p w14:paraId="672D37E5" w14:textId="2E59058B" w:rsidR="00A6672A" w:rsidRPr="003D3F67" w:rsidRDefault="00A6672A" w:rsidP="00A6171D">
            <w:pPr>
              <w:pStyle w:val="TAN"/>
              <w:rPr>
                <w:sz w:val="20"/>
                <w:lang w:eastAsia="ja-JP"/>
              </w:rPr>
            </w:pPr>
            <w:r w:rsidRPr="003D3F67">
              <w:rPr>
                <w:sz w:val="20"/>
                <w:lang w:eastAsia="ja-JP"/>
              </w:rPr>
              <w:t>NOTE 2:</w:t>
            </w:r>
            <w:r w:rsidRPr="003D3F67">
              <w:rPr>
                <w:sz w:val="20"/>
                <w:lang w:eastAsia="ja-JP"/>
              </w:rPr>
              <w:tab/>
              <w:t xml:space="preserve">In this version of the specification </w:t>
            </w:r>
            <w:r w:rsidR="00ED261B">
              <w:rPr>
                <w:rFonts w:hint="eastAsia"/>
                <w:sz w:val="20"/>
                <w:lang w:eastAsia="zh-CN"/>
              </w:rPr>
              <w:t>DL-TDOA</w:t>
            </w:r>
            <w:r>
              <w:rPr>
                <w:rFonts w:hint="eastAsia"/>
                <w:sz w:val="20"/>
                <w:lang w:eastAsia="zh-CN"/>
              </w:rPr>
              <w:t xml:space="preserve"> includes </w:t>
            </w:r>
            <w:r w:rsidRPr="003D3F67">
              <w:rPr>
                <w:sz w:val="20"/>
                <w:lang w:eastAsia="ja-JP"/>
              </w:rPr>
              <w:t>OTDOA based on LTE signals</w:t>
            </w:r>
            <w:r>
              <w:rPr>
                <w:rFonts w:hint="eastAsia"/>
                <w:sz w:val="20"/>
                <w:lang w:eastAsia="zh-CN"/>
              </w:rPr>
              <w:t xml:space="preserve"> and DL-TDOA based on NR signals</w:t>
            </w:r>
            <w:r w:rsidRPr="003D3F67">
              <w:rPr>
                <w:sz w:val="20"/>
                <w:lang w:eastAsia="ja-JP"/>
              </w:rPr>
              <w:t>.</w:t>
            </w:r>
          </w:p>
          <w:p w14:paraId="4CC63EFB" w14:textId="77777777" w:rsidR="00A6672A" w:rsidRPr="003D3F67" w:rsidRDefault="00A6672A" w:rsidP="00A6171D">
            <w:pPr>
              <w:pStyle w:val="TAN"/>
              <w:rPr>
                <w:sz w:val="20"/>
                <w:lang w:eastAsia="ja-JP"/>
              </w:rPr>
            </w:pPr>
            <w:r w:rsidRPr="003D3F67">
              <w:rPr>
                <w:sz w:val="20"/>
                <w:lang w:eastAsia="ja-JP"/>
              </w:rPr>
              <w:t>NOTE 3:</w:t>
            </w:r>
            <w:r w:rsidRPr="003D3F67">
              <w:rPr>
                <w:sz w:val="20"/>
                <w:lang w:eastAsia="ja-JP"/>
              </w:rPr>
              <w:tab/>
              <w:t>In this version of the specification E-CID based on LTE signals is supported.</w:t>
            </w:r>
          </w:p>
          <w:p w14:paraId="6C6B0783" w14:textId="77777777" w:rsidR="00A6672A" w:rsidRPr="003D3F67" w:rsidRDefault="00A6672A" w:rsidP="00A6171D">
            <w:pPr>
              <w:pStyle w:val="TAN"/>
              <w:rPr>
                <w:sz w:val="20"/>
                <w:lang w:eastAsia="ja-JP"/>
              </w:rPr>
            </w:pPr>
            <w:r w:rsidRPr="003D3F67">
              <w:rPr>
                <w:sz w:val="20"/>
                <w:lang w:eastAsia="ja-JP"/>
              </w:rPr>
              <w:t>NOTE 4:</w:t>
            </w:r>
            <w:r w:rsidRPr="003D3F67">
              <w:rPr>
                <w:sz w:val="20"/>
                <w:lang w:eastAsia="ja-JP"/>
              </w:rPr>
              <w:tab/>
              <w:t>This includes Cell-ID</w:t>
            </w:r>
            <w:r>
              <w:rPr>
                <w:rFonts w:hint="eastAsia"/>
                <w:sz w:val="20"/>
                <w:lang w:eastAsia="zh-CN"/>
              </w:rPr>
              <w:t>/E-CID</w:t>
            </w:r>
            <w:r w:rsidRPr="003D3F67">
              <w:rPr>
                <w:sz w:val="20"/>
                <w:lang w:eastAsia="ja-JP"/>
              </w:rPr>
              <w:t xml:space="preserve"> for NR method.</w:t>
            </w:r>
          </w:p>
          <w:p w14:paraId="610C0EBF" w14:textId="77777777" w:rsidR="00A6672A" w:rsidRPr="003D3F67" w:rsidRDefault="00A6672A" w:rsidP="00A6171D">
            <w:pPr>
              <w:pStyle w:val="TAN"/>
              <w:rPr>
                <w:sz w:val="20"/>
                <w:lang w:eastAsia="zh-CN"/>
              </w:rPr>
            </w:pPr>
            <w:r w:rsidRPr="003D3F67">
              <w:rPr>
                <w:sz w:val="20"/>
                <w:lang w:eastAsia="ja-JP"/>
              </w:rPr>
              <w:t>NOTE 5:</w:t>
            </w:r>
            <w:r w:rsidRPr="003D3F67">
              <w:rPr>
                <w:sz w:val="20"/>
                <w:lang w:eastAsia="ja-JP"/>
              </w:rPr>
              <w:tab/>
              <w:t>In this version of the specification only for TBS positioning based on MBS signals.</w:t>
            </w:r>
          </w:p>
        </w:tc>
      </w:tr>
    </w:tbl>
    <w:p w14:paraId="2B9EB91B" w14:textId="575E3694" w:rsidR="00A6672A" w:rsidRPr="002D7B35" w:rsidRDefault="002D7B35" w:rsidP="00A6672A">
      <w:pPr>
        <w:pStyle w:val="a0"/>
        <w:spacing w:before="120"/>
        <w:rPr>
          <w:rFonts w:eastAsiaTheme="minorEastAsia"/>
          <w:szCs w:val="20"/>
          <w:lang w:eastAsia="zh-CN"/>
        </w:rPr>
      </w:pPr>
      <w:r>
        <w:rPr>
          <w:rFonts w:eastAsiaTheme="minorEastAsia" w:hint="eastAsia"/>
          <w:szCs w:val="20"/>
          <w:lang w:eastAsia="zh-CN"/>
        </w:rPr>
        <w:t xml:space="preserve">Note whether to support UE-based positioning for downlink is not decided, so </w:t>
      </w:r>
      <w:r>
        <w:rPr>
          <w:rFonts w:eastAsiaTheme="minorEastAsia"/>
          <w:szCs w:val="20"/>
          <w:lang w:eastAsia="zh-CN"/>
        </w:rPr>
        <w:t>“</w:t>
      </w:r>
      <w:proofErr w:type="spellStart"/>
      <w:r>
        <w:rPr>
          <w:rFonts w:eastAsiaTheme="minorEastAsia" w:hint="eastAsia"/>
          <w:szCs w:val="20"/>
          <w:lang w:eastAsia="zh-CN"/>
        </w:rPr>
        <w:t>tbd</w:t>
      </w:r>
      <w:proofErr w:type="spellEnd"/>
      <w:r>
        <w:rPr>
          <w:rFonts w:eastAsiaTheme="minorEastAsia"/>
          <w:szCs w:val="20"/>
          <w:lang w:eastAsia="zh-CN"/>
        </w:rPr>
        <w:t>”</w:t>
      </w:r>
      <w:r>
        <w:rPr>
          <w:rFonts w:eastAsiaTheme="minorEastAsia" w:hint="eastAsia"/>
          <w:szCs w:val="20"/>
          <w:lang w:eastAsia="zh-CN"/>
        </w:rPr>
        <w:t xml:space="preserve"> is used in </w:t>
      </w:r>
      <w:r w:rsidR="002074C7">
        <w:rPr>
          <w:rFonts w:eastAsiaTheme="minorEastAsia" w:hint="eastAsia"/>
          <w:szCs w:val="20"/>
          <w:lang w:eastAsia="zh-CN"/>
        </w:rPr>
        <w:t>current</w:t>
      </w:r>
      <w:r>
        <w:rPr>
          <w:rFonts w:eastAsiaTheme="minorEastAsia" w:hint="eastAsia"/>
          <w:szCs w:val="20"/>
          <w:lang w:eastAsia="zh-CN"/>
        </w:rPr>
        <w:t xml:space="preserve"> table.</w:t>
      </w:r>
    </w:p>
    <w:p w14:paraId="6E05073D" w14:textId="49284197" w:rsidR="004726C9" w:rsidRPr="005F5F88" w:rsidRDefault="004726C9" w:rsidP="004726C9">
      <w:pPr>
        <w:pStyle w:val="20"/>
        <w:tabs>
          <w:tab w:val="clear" w:pos="-806"/>
        </w:tabs>
        <w:ind w:left="0" w:firstLine="0"/>
        <w:rPr>
          <w:snapToGrid w:val="0"/>
          <w:szCs w:val="20"/>
        </w:rPr>
      </w:pPr>
      <w:r w:rsidRPr="005F5F88">
        <w:rPr>
          <w:snapToGrid w:val="0"/>
          <w:szCs w:val="20"/>
        </w:rPr>
        <w:t xml:space="preserve">Hybrid positioning </w:t>
      </w:r>
      <w:r w:rsidR="001047CA">
        <w:rPr>
          <w:rFonts w:eastAsiaTheme="minorEastAsia" w:hint="eastAsia"/>
          <w:snapToGrid w:val="0"/>
          <w:szCs w:val="20"/>
        </w:rPr>
        <w:t>methods classification</w:t>
      </w:r>
      <w:bookmarkStart w:id="16" w:name="_GoBack"/>
      <w:bookmarkEnd w:id="16"/>
    </w:p>
    <w:p w14:paraId="40AB60B7" w14:textId="1D267A54" w:rsidR="00EF7B64" w:rsidRPr="00B32E48" w:rsidRDefault="009C5EE6" w:rsidP="00EF7B64">
      <w:pPr>
        <w:pStyle w:val="a0"/>
        <w:spacing w:before="120"/>
        <w:rPr>
          <w:rFonts w:eastAsiaTheme="minorEastAsia"/>
          <w:szCs w:val="20"/>
          <w:lang w:val="en-GB" w:eastAsia="zh-CN"/>
        </w:rPr>
      </w:pPr>
      <w:r w:rsidRPr="005F5F88">
        <w:rPr>
          <w:szCs w:val="20"/>
          <w:lang w:val="en-GB"/>
        </w:rPr>
        <w:t>Some h</w:t>
      </w:r>
      <w:r w:rsidR="00164D16" w:rsidRPr="005F5F88">
        <w:rPr>
          <w:szCs w:val="20"/>
          <w:lang w:val="en-GB"/>
        </w:rPr>
        <w:t xml:space="preserve">ybrid positioning </w:t>
      </w:r>
      <w:r w:rsidR="007C1E7E" w:rsidRPr="005F5F88">
        <w:rPr>
          <w:szCs w:val="20"/>
          <w:lang w:val="en-GB"/>
        </w:rPr>
        <w:t xml:space="preserve">techniques </w:t>
      </w:r>
      <w:r w:rsidR="007C1E7E" w:rsidRPr="005F5F88">
        <w:rPr>
          <w:rFonts w:hint="eastAsia"/>
          <w:szCs w:val="20"/>
          <w:lang w:val="en-GB"/>
        </w:rPr>
        <w:t>with</w:t>
      </w:r>
      <w:r w:rsidR="00164D16" w:rsidRPr="005F5F88">
        <w:rPr>
          <w:szCs w:val="20"/>
          <w:lang w:val="en-GB"/>
        </w:rPr>
        <w:t xml:space="preserve"> multiple positioning methods </w:t>
      </w:r>
      <w:r w:rsidR="007C1E7E" w:rsidRPr="005F5F88">
        <w:rPr>
          <w:rFonts w:hint="eastAsia"/>
          <w:szCs w:val="20"/>
          <w:lang w:val="en-GB"/>
        </w:rPr>
        <w:t>were</w:t>
      </w:r>
      <w:r w:rsidR="00164D16" w:rsidRPr="005F5F88">
        <w:rPr>
          <w:szCs w:val="20"/>
          <w:lang w:val="en-GB"/>
        </w:rPr>
        <w:t xml:space="preserve"> </w:t>
      </w:r>
      <w:r w:rsidR="001047CA">
        <w:rPr>
          <w:rFonts w:eastAsiaTheme="minorEastAsia" w:hint="eastAsia"/>
          <w:szCs w:val="20"/>
          <w:lang w:val="en-GB" w:eastAsia="zh-CN"/>
        </w:rPr>
        <w:t>studied in SI</w:t>
      </w:r>
      <w:r w:rsidR="00EF7B64">
        <w:rPr>
          <w:rFonts w:eastAsiaTheme="minorEastAsia" w:hint="eastAsia"/>
          <w:szCs w:val="20"/>
          <w:lang w:val="en-GB" w:eastAsia="zh-CN"/>
        </w:rPr>
        <w:t>.</w:t>
      </w:r>
      <w:r w:rsidR="001047CA">
        <w:rPr>
          <w:rFonts w:eastAsiaTheme="minorEastAsia" w:hint="eastAsia"/>
          <w:szCs w:val="20"/>
          <w:lang w:val="en-GB" w:eastAsia="zh-CN"/>
        </w:rPr>
        <w:t xml:space="preserve"> Some c</w:t>
      </w:r>
      <w:r w:rsidR="00EF7B64" w:rsidRPr="00EF7B64">
        <w:rPr>
          <w:rFonts w:eastAsiaTheme="minorEastAsia"/>
          <w:szCs w:val="20"/>
          <w:lang w:val="en-GB" w:eastAsia="zh-CN"/>
        </w:rPr>
        <w:t xml:space="preserve">ontributions about hybrid positioning </w:t>
      </w:r>
      <w:r w:rsidR="008B7BE0" w:rsidRPr="005F5F88">
        <w:rPr>
          <w:szCs w:val="20"/>
          <w:lang w:val="en-GB"/>
        </w:rPr>
        <w:t xml:space="preserve">techniques </w:t>
      </w:r>
      <w:r w:rsidR="00EF7B64" w:rsidRPr="00EF7B64">
        <w:rPr>
          <w:rFonts w:eastAsiaTheme="minorEastAsia"/>
          <w:szCs w:val="20"/>
          <w:lang w:val="en-GB" w:eastAsia="zh-CN"/>
        </w:rPr>
        <w:t xml:space="preserve">are described </w:t>
      </w:r>
      <w:r w:rsidR="00EF7B64">
        <w:rPr>
          <w:rFonts w:eastAsiaTheme="minorEastAsia" w:hint="eastAsia"/>
          <w:szCs w:val="20"/>
          <w:lang w:val="en-GB" w:eastAsia="zh-CN"/>
        </w:rPr>
        <w:t>as</w:t>
      </w:r>
      <w:r w:rsidR="00EF7B64" w:rsidRPr="00EF7B64">
        <w:rPr>
          <w:rFonts w:eastAsiaTheme="minorEastAsia"/>
          <w:szCs w:val="20"/>
          <w:lang w:val="en-GB" w:eastAsia="zh-CN"/>
        </w:rPr>
        <w:t xml:space="preserve"> references [4]-[12] in 3GPP TR 38.855 V16.0.0.</w:t>
      </w:r>
      <w:r w:rsidR="001047CA">
        <w:rPr>
          <w:rFonts w:eastAsiaTheme="minorEastAsia" w:hint="eastAsia"/>
          <w:szCs w:val="20"/>
          <w:lang w:val="en-GB" w:eastAsia="zh-CN"/>
        </w:rPr>
        <w:t xml:space="preserve"> According to the TR and these references, </w:t>
      </w:r>
      <w:r w:rsidR="00C53437">
        <w:rPr>
          <w:rFonts w:eastAsiaTheme="minorEastAsia" w:hint="eastAsia"/>
          <w:szCs w:val="20"/>
          <w:lang w:val="en-GB" w:eastAsia="zh-CN"/>
        </w:rPr>
        <w:t xml:space="preserve">and also considering what has supported in LTE system, </w:t>
      </w:r>
      <w:r w:rsidR="001047CA">
        <w:rPr>
          <w:rFonts w:eastAsiaTheme="minorEastAsia" w:hint="eastAsia"/>
          <w:szCs w:val="20"/>
          <w:lang w:val="en-GB" w:eastAsia="zh-CN"/>
        </w:rPr>
        <w:t>the following combinations can be considered as potential hybrid positioning methods:</w:t>
      </w:r>
    </w:p>
    <w:p w14:paraId="1231EE8F" w14:textId="7B735FC5" w:rsidR="004D3EB5" w:rsidRDefault="009C5EE6" w:rsidP="004D3EB5">
      <w:pPr>
        <w:pStyle w:val="B1"/>
        <w:numPr>
          <w:ilvl w:val="1"/>
          <w:numId w:val="40"/>
        </w:numPr>
        <w:rPr>
          <w:rFonts w:eastAsiaTheme="minorEastAsia"/>
          <w:snapToGrid w:val="0"/>
          <w:lang w:val="en-GB" w:eastAsia="zh-CN"/>
        </w:rPr>
      </w:pPr>
      <w:r w:rsidRPr="004A57F3">
        <w:rPr>
          <w:rFonts w:eastAsiaTheme="minorEastAsia"/>
          <w:snapToGrid w:val="0"/>
          <w:lang w:val="en-GB" w:eastAsia="zh-CN"/>
        </w:rPr>
        <w:t>NR</w:t>
      </w:r>
      <w:r w:rsidR="00C53437">
        <w:rPr>
          <w:rFonts w:eastAsiaTheme="minorEastAsia" w:hint="eastAsia"/>
          <w:snapToGrid w:val="0"/>
          <w:lang w:val="en-GB" w:eastAsia="zh-CN"/>
        </w:rPr>
        <w:t xml:space="preserve"> </w:t>
      </w:r>
      <w:r w:rsidRPr="004A57F3">
        <w:rPr>
          <w:rFonts w:eastAsiaTheme="minorEastAsia"/>
          <w:snapToGrid w:val="0"/>
          <w:lang w:val="en-GB" w:eastAsia="zh-CN"/>
        </w:rPr>
        <w:t>+</w:t>
      </w:r>
      <w:r w:rsidR="00C53437">
        <w:rPr>
          <w:rFonts w:eastAsiaTheme="minorEastAsia" w:hint="eastAsia"/>
          <w:snapToGrid w:val="0"/>
          <w:lang w:val="en-GB" w:eastAsia="zh-CN"/>
        </w:rPr>
        <w:t xml:space="preserve"> A-</w:t>
      </w:r>
      <w:r w:rsidRPr="004A57F3">
        <w:rPr>
          <w:rFonts w:eastAsiaTheme="minorEastAsia"/>
          <w:snapToGrid w:val="0"/>
          <w:lang w:val="en-GB" w:eastAsia="zh-CN"/>
        </w:rPr>
        <w:t>GNSS</w:t>
      </w:r>
      <w:r w:rsidR="00C53437">
        <w:rPr>
          <w:rFonts w:eastAsiaTheme="minorEastAsia" w:hint="eastAsia"/>
          <w:snapToGrid w:val="0"/>
          <w:lang w:val="en-GB" w:eastAsia="zh-CN"/>
        </w:rPr>
        <w:t>:</w:t>
      </w:r>
    </w:p>
    <w:p w14:paraId="5B87E8EC" w14:textId="32CD3114" w:rsidR="009C5EE6" w:rsidRPr="004A57F3" w:rsidRDefault="009C5EE6" w:rsidP="008159A4">
      <w:pPr>
        <w:pStyle w:val="B1"/>
        <w:numPr>
          <w:ilvl w:val="1"/>
          <w:numId w:val="40"/>
        </w:numPr>
        <w:rPr>
          <w:snapToGrid w:val="0"/>
          <w:lang w:val="en-GB"/>
        </w:rPr>
      </w:pPr>
      <w:r w:rsidRPr="004A57F3">
        <w:rPr>
          <w:snapToGrid w:val="0"/>
          <w:lang w:val="en-GB"/>
        </w:rPr>
        <w:t>NR</w:t>
      </w:r>
      <w:r w:rsidR="00C53437">
        <w:rPr>
          <w:rFonts w:eastAsiaTheme="minorEastAsia" w:hint="eastAsia"/>
          <w:snapToGrid w:val="0"/>
          <w:lang w:val="en-GB" w:eastAsia="zh-CN"/>
        </w:rPr>
        <w:t xml:space="preserve"> </w:t>
      </w:r>
      <w:r w:rsidRPr="004A57F3">
        <w:rPr>
          <w:snapToGrid w:val="0"/>
          <w:lang w:val="en-GB"/>
        </w:rPr>
        <w:t>+</w:t>
      </w:r>
      <w:r w:rsidR="00C53437">
        <w:rPr>
          <w:rFonts w:eastAsiaTheme="minorEastAsia" w:hint="eastAsia"/>
          <w:snapToGrid w:val="0"/>
          <w:lang w:val="en-GB" w:eastAsia="zh-CN"/>
        </w:rPr>
        <w:t xml:space="preserve"> </w:t>
      </w:r>
      <w:r w:rsidR="0033689A">
        <w:rPr>
          <w:rFonts w:eastAsiaTheme="minorEastAsia" w:hint="eastAsia"/>
          <w:snapToGrid w:val="0"/>
          <w:lang w:val="en-GB" w:eastAsia="zh-CN"/>
        </w:rPr>
        <w:t>Sensor</w:t>
      </w:r>
      <w:r w:rsidR="00C53437">
        <w:rPr>
          <w:rFonts w:eastAsiaTheme="minorEastAsia" w:hint="eastAsia"/>
          <w:snapToGrid w:val="0"/>
          <w:lang w:val="en-GB" w:eastAsia="zh-CN"/>
        </w:rPr>
        <w:t>;</w:t>
      </w:r>
    </w:p>
    <w:p w14:paraId="36A9C569" w14:textId="3025BCEA" w:rsidR="00C53437" w:rsidRPr="00CA06B5" w:rsidRDefault="00C53437" w:rsidP="0033689A">
      <w:pPr>
        <w:pStyle w:val="B1"/>
        <w:numPr>
          <w:ilvl w:val="1"/>
          <w:numId w:val="40"/>
        </w:numPr>
        <w:rPr>
          <w:snapToGrid w:val="0"/>
          <w:lang w:val="en-GB"/>
        </w:rPr>
      </w:pPr>
      <w:r>
        <w:rPr>
          <w:rFonts w:eastAsiaTheme="minorEastAsia" w:hint="eastAsia"/>
          <w:snapToGrid w:val="0"/>
          <w:lang w:val="en-GB" w:eastAsia="zh-CN"/>
        </w:rPr>
        <w:t xml:space="preserve">A-GNSS + </w:t>
      </w:r>
      <w:r w:rsidR="0033689A">
        <w:rPr>
          <w:rFonts w:eastAsiaTheme="minorEastAsia" w:hint="eastAsia"/>
          <w:snapToGrid w:val="0"/>
          <w:lang w:val="en-GB" w:eastAsia="zh-CN"/>
        </w:rPr>
        <w:t>Sensor</w:t>
      </w:r>
      <w:r>
        <w:rPr>
          <w:rFonts w:eastAsiaTheme="minorEastAsia" w:hint="eastAsia"/>
          <w:snapToGrid w:val="0"/>
          <w:lang w:val="en-GB" w:eastAsia="zh-CN"/>
        </w:rPr>
        <w:t>;</w:t>
      </w:r>
    </w:p>
    <w:p w14:paraId="78961D42" w14:textId="6A6BF582" w:rsidR="00C53437" w:rsidRPr="00CA06B5" w:rsidRDefault="00C53437" w:rsidP="00C53437">
      <w:pPr>
        <w:pStyle w:val="B1"/>
        <w:numPr>
          <w:ilvl w:val="1"/>
          <w:numId w:val="40"/>
        </w:numPr>
        <w:rPr>
          <w:snapToGrid w:val="0"/>
          <w:lang w:val="en-GB"/>
        </w:rPr>
      </w:pPr>
      <w:r>
        <w:rPr>
          <w:rFonts w:eastAsiaTheme="minorEastAsia" w:hint="eastAsia"/>
          <w:snapToGrid w:val="0"/>
          <w:lang w:val="en-GB" w:eastAsia="zh-CN"/>
        </w:rPr>
        <w:t>NR + WLAN;</w:t>
      </w:r>
    </w:p>
    <w:p w14:paraId="6ACA354F" w14:textId="5BA3C3CD" w:rsidR="00C53437" w:rsidRPr="00CA06B5" w:rsidRDefault="00C53437" w:rsidP="00C53437">
      <w:pPr>
        <w:pStyle w:val="B1"/>
        <w:numPr>
          <w:ilvl w:val="1"/>
          <w:numId w:val="40"/>
        </w:numPr>
        <w:rPr>
          <w:snapToGrid w:val="0"/>
          <w:lang w:val="en-GB"/>
        </w:rPr>
      </w:pPr>
      <w:r>
        <w:rPr>
          <w:rFonts w:eastAsiaTheme="minorEastAsia" w:hint="eastAsia"/>
          <w:snapToGrid w:val="0"/>
          <w:lang w:val="en-GB" w:eastAsia="zh-CN"/>
        </w:rPr>
        <w:t>NR + Bluetooth;</w:t>
      </w:r>
    </w:p>
    <w:p w14:paraId="0C4140BA" w14:textId="77777777" w:rsidR="00060D63" w:rsidRPr="00CA06B5" w:rsidRDefault="00C53437" w:rsidP="00060D63">
      <w:pPr>
        <w:pStyle w:val="B1"/>
        <w:numPr>
          <w:ilvl w:val="1"/>
          <w:numId w:val="40"/>
        </w:numPr>
        <w:rPr>
          <w:snapToGrid w:val="0"/>
          <w:lang w:val="en-GB"/>
        </w:rPr>
      </w:pPr>
      <w:r>
        <w:rPr>
          <w:rFonts w:eastAsiaTheme="minorEastAsia"/>
          <w:snapToGrid w:val="0"/>
          <w:lang w:val="en-GB" w:eastAsia="zh-CN"/>
        </w:rPr>
        <w:t>O</w:t>
      </w:r>
      <w:r>
        <w:rPr>
          <w:rFonts w:eastAsiaTheme="minorEastAsia" w:hint="eastAsia"/>
          <w:snapToGrid w:val="0"/>
          <w:lang w:val="en-GB" w:eastAsia="zh-CN"/>
        </w:rPr>
        <w:t>ther combinations</w:t>
      </w:r>
      <w:r>
        <w:rPr>
          <w:rFonts w:eastAsiaTheme="minorEastAsia"/>
          <w:snapToGrid w:val="0"/>
          <w:lang w:val="en-GB" w:eastAsia="zh-CN"/>
        </w:rPr>
        <w:t>…</w:t>
      </w:r>
    </w:p>
    <w:p w14:paraId="4C04ED66" w14:textId="3AC635F0" w:rsidR="00060D63" w:rsidRPr="00CA06B5" w:rsidRDefault="00060D63" w:rsidP="00CA06B5">
      <w:pPr>
        <w:pStyle w:val="a0"/>
        <w:spacing w:before="120"/>
        <w:rPr>
          <w:rFonts w:eastAsiaTheme="minorEastAsia"/>
          <w:szCs w:val="20"/>
          <w:lang w:val="en-GB" w:eastAsia="zh-CN"/>
        </w:rPr>
      </w:pPr>
      <w:r w:rsidRPr="00CA06B5">
        <w:rPr>
          <w:rFonts w:eastAsiaTheme="minorEastAsia" w:hint="eastAsia"/>
          <w:szCs w:val="20"/>
          <w:lang w:val="en-GB" w:eastAsia="zh-CN"/>
        </w:rPr>
        <w:t xml:space="preserve">The hybrid positioning methods would affect the specifications which multiple methods can be triggered </w:t>
      </w:r>
      <w:r w:rsidR="00CA06B5">
        <w:rPr>
          <w:rFonts w:eastAsiaTheme="minorEastAsia"/>
          <w:szCs w:val="20"/>
          <w:lang w:val="en-GB" w:eastAsia="zh-CN"/>
        </w:rPr>
        <w:t>simultaneously</w:t>
      </w:r>
      <w:r w:rsidR="00CA06B5">
        <w:rPr>
          <w:rFonts w:eastAsiaTheme="minorEastAsia" w:hint="eastAsia"/>
          <w:szCs w:val="20"/>
          <w:lang w:val="en-GB" w:eastAsia="zh-CN"/>
        </w:rPr>
        <w:t xml:space="preserve"> </w:t>
      </w:r>
      <w:r w:rsidRPr="00CA06B5">
        <w:rPr>
          <w:rFonts w:eastAsiaTheme="minorEastAsia" w:hint="eastAsia"/>
          <w:szCs w:val="20"/>
          <w:lang w:val="en-GB" w:eastAsia="zh-CN"/>
        </w:rPr>
        <w:t>for one positioning session. So it should be clarified in the specification which hybrid positioning methods can be supported in NR</w:t>
      </w:r>
      <w:r w:rsidR="00CA06B5">
        <w:rPr>
          <w:rFonts w:eastAsiaTheme="minorEastAsia" w:hint="eastAsia"/>
          <w:szCs w:val="20"/>
          <w:lang w:val="en-GB" w:eastAsia="zh-CN"/>
        </w:rPr>
        <w:t xml:space="preserve"> Rel-16</w:t>
      </w:r>
      <w:r w:rsidRPr="00CA06B5">
        <w:rPr>
          <w:rFonts w:eastAsiaTheme="minorEastAsia" w:hint="eastAsia"/>
          <w:szCs w:val="20"/>
          <w:lang w:val="en-GB" w:eastAsia="zh-CN"/>
        </w:rPr>
        <w:t>.</w:t>
      </w:r>
    </w:p>
    <w:p w14:paraId="0B84D3BC" w14:textId="4644D169" w:rsidR="000B5A9D" w:rsidRPr="001F585A" w:rsidRDefault="000B5A9D" w:rsidP="008159A4">
      <w:pPr>
        <w:rPr>
          <w:rFonts w:eastAsiaTheme="minorEastAsia"/>
          <w:b/>
          <w:szCs w:val="20"/>
          <w:lang w:eastAsia="zh-CN"/>
        </w:rPr>
      </w:pPr>
      <w:r w:rsidRPr="001F585A">
        <w:rPr>
          <w:rFonts w:eastAsiaTheme="minorEastAsia"/>
          <w:b/>
          <w:szCs w:val="20"/>
          <w:lang w:eastAsia="zh-CN"/>
        </w:rPr>
        <w:t xml:space="preserve">Proposal </w:t>
      </w:r>
      <w:r w:rsidRPr="001F585A">
        <w:rPr>
          <w:rFonts w:eastAsiaTheme="minorEastAsia" w:hint="eastAsia"/>
          <w:b/>
          <w:szCs w:val="20"/>
          <w:lang w:eastAsia="zh-CN"/>
        </w:rPr>
        <w:t xml:space="preserve">2: </w:t>
      </w:r>
      <w:r w:rsidR="00060D63">
        <w:rPr>
          <w:rFonts w:eastAsiaTheme="minorEastAsia" w:hint="eastAsia"/>
          <w:b/>
          <w:szCs w:val="20"/>
          <w:lang w:eastAsia="zh-CN"/>
        </w:rPr>
        <w:t>W</w:t>
      </w:r>
      <w:r w:rsidR="00E65F95">
        <w:rPr>
          <w:rFonts w:eastAsiaTheme="minorEastAsia" w:hint="eastAsia"/>
          <w:b/>
          <w:szCs w:val="20"/>
          <w:lang w:eastAsia="zh-CN"/>
        </w:rPr>
        <w:t>hat</w:t>
      </w:r>
      <w:r w:rsidR="001F585A">
        <w:rPr>
          <w:rFonts w:eastAsiaTheme="minorEastAsia" w:hint="eastAsia"/>
          <w:b/>
          <w:szCs w:val="20"/>
          <w:lang w:eastAsia="zh-CN"/>
        </w:rPr>
        <w:t xml:space="preserve"> </w:t>
      </w:r>
      <w:r w:rsidRPr="001F585A">
        <w:rPr>
          <w:rFonts w:eastAsiaTheme="minorEastAsia" w:hint="eastAsia"/>
          <w:b/>
          <w:szCs w:val="20"/>
          <w:lang w:eastAsia="zh-CN"/>
        </w:rPr>
        <w:t xml:space="preserve">hybrid </w:t>
      </w:r>
      <w:r w:rsidR="00060D63">
        <w:rPr>
          <w:rFonts w:eastAsiaTheme="minorEastAsia" w:hint="eastAsia"/>
          <w:b/>
          <w:szCs w:val="20"/>
          <w:lang w:eastAsia="zh-CN"/>
        </w:rPr>
        <w:t>positioning methods</w:t>
      </w:r>
      <w:r w:rsidR="00060D63" w:rsidRPr="001F585A">
        <w:rPr>
          <w:rFonts w:eastAsiaTheme="minorEastAsia" w:hint="eastAsia"/>
          <w:b/>
          <w:szCs w:val="20"/>
          <w:lang w:eastAsia="zh-CN"/>
        </w:rPr>
        <w:t xml:space="preserve"> </w:t>
      </w:r>
      <w:r w:rsidR="00520F3E" w:rsidRPr="001F585A">
        <w:rPr>
          <w:rFonts w:eastAsiaTheme="minorEastAsia" w:hint="eastAsia"/>
          <w:b/>
          <w:szCs w:val="20"/>
          <w:lang w:eastAsia="zh-CN"/>
        </w:rPr>
        <w:t>can</w:t>
      </w:r>
      <w:r w:rsidRPr="001F585A">
        <w:rPr>
          <w:rFonts w:eastAsiaTheme="minorEastAsia" w:hint="eastAsia"/>
          <w:b/>
          <w:szCs w:val="20"/>
          <w:lang w:eastAsia="zh-CN"/>
        </w:rPr>
        <w:t xml:space="preserve"> be </w:t>
      </w:r>
      <w:r w:rsidR="00520F3E" w:rsidRPr="001F585A">
        <w:rPr>
          <w:rFonts w:eastAsiaTheme="minorEastAsia"/>
          <w:b/>
          <w:szCs w:val="20"/>
          <w:lang w:eastAsia="zh-CN"/>
        </w:rPr>
        <w:t>standardized</w:t>
      </w:r>
      <w:r w:rsidR="00520F3E" w:rsidRPr="001F585A">
        <w:rPr>
          <w:rFonts w:eastAsiaTheme="minorEastAsia" w:hint="eastAsia"/>
          <w:b/>
          <w:szCs w:val="20"/>
          <w:lang w:eastAsia="zh-CN"/>
        </w:rPr>
        <w:t xml:space="preserve"> </w:t>
      </w:r>
      <w:r w:rsidRPr="001F585A">
        <w:rPr>
          <w:rFonts w:eastAsiaTheme="minorEastAsia" w:hint="eastAsia"/>
          <w:b/>
          <w:szCs w:val="20"/>
          <w:lang w:eastAsia="zh-CN"/>
        </w:rPr>
        <w:t>in 3GPP</w:t>
      </w:r>
      <w:r w:rsidR="00520F3E" w:rsidRPr="001F585A">
        <w:rPr>
          <w:rFonts w:eastAsiaTheme="minorEastAsia" w:hint="eastAsia"/>
          <w:b/>
          <w:szCs w:val="20"/>
          <w:lang w:eastAsia="zh-CN"/>
        </w:rPr>
        <w:t xml:space="preserve"> should </w:t>
      </w:r>
      <w:r w:rsidR="00060D63">
        <w:rPr>
          <w:rFonts w:eastAsiaTheme="minorEastAsia" w:hint="eastAsia"/>
          <w:b/>
          <w:szCs w:val="20"/>
          <w:lang w:eastAsia="zh-CN"/>
        </w:rPr>
        <w:t>be FFS</w:t>
      </w:r>
      <w:r w:rsidRPr="001F585A">
        <w:rPr>
          <w:rFonts w:eastAsiaTheme="minorEastAsia" w:hint="eastAsia"/>
          <w:b/>
          <w:szCs w:val="20"/>
          <w:lang w:eastAsia="zh-CN"/>
        </w:rPr>
        <w:t xml:space="preserve">. </w:t>
      </w:r>
      <w:r w:rsidR="00060D63">
        <w:rPr>
          <w:rFonts w:eastAsiaTheme="minorEastAsia" w:hint="eastAsia"/>
          <w:b/>
          <w:szCs w:val="20"/>
          <w:lang w:eastAsia="zh-CN"/>
        </w:rPr>
        <w:t>The supported hybrid methods should be clarified in specification</w:t>
      </w:r>
      <w:r w:rsidRPr="001F585A">
        <w:rPr>
          <w:rFonts w:eastAsiaTheme="minorEastAsia" w:hint="eastAsia"/>
          <w:b/>
          <w:szCs w:val="20"/>
          <w:lang w:eastAsia="zh-CN"/>
        </w:rPr>
        <w:t xml:space="preserve"> once the hybrid </w:t>
      </w:r>
      <w:r w:rsidR="00060D63">
        <w:rPr>
          <w:rFonts w:eastAsiaTheme="minorEastAsia" w:hint="eastAsia"/>
          <w:b/>
          <w:szCs w:val="20"/>
          <w:lang w:eastAsia="zh-CN"/>
        </w:rPr>
        <w:t>positioning methods</w:t>
      </w:r>
      <w:r w:rsidR="00060D63" w:rsidRPr="001F585A">
        <w:rPr>
          <w:rFonts w:eastAsiaTheme="minorEastAsia" w:hint="eastAsia"/>
          <w:b/>
          <w:szCs w:val="20"/>
          <w:lang w:eastAsia="zh-CN"/>
        </w:rPr>
        <w:t xml:space="preserve"> </w:t>
      </w:r>
      <w:r w:rsidRPr="001F585A">
        <w:rPr>
          <w:rFonts w:eastAsiaTheme="minorEastAsia" w:hint="eastAsia"/>
          <w:b/>
          <w:szCs w:val="20"/>
          <w:lang w:eastAsia="zh-CN"/>
        </w:rPr>
        <w:t>are clear.</w:t>
      </w:r>
    </w:p>
    <w:bookmarkEnd w:id="8"/>
    <w:bookmarkEnd w:id="9"/>
    <w:bookmarkEnd w:id="10"/>
    <w:bookmarkEnd w:id="11"/>
    <w:bookmarkEnd w:id="12"/>
    <w:bookmarkEnd w:id="13"/>
    <w:p w14:paraId="2A902212" w14:textId="77777777" w:rsidR="004A7AA3" w:rsidRPr="005F3A55" w:rsidRDefault="004A7AA3" w:rsidP="002768D4">
      <w:pPr>
        <w:pStyle w:val="1"/>
        <w:tabs>
          <w:tab w:val="clear" w:pos="567"/>
          <w:tab w:val="num" w:pos="432"/>
        </w:tabs>
        <w:ind w:left="432" w:hanging="432"/>
        <w:jc w:val="both"/>
        <w:rPr>
          <w:szCs w:val="28"/>
        </w:rPr>
      </w:pPr>
      <w:r w:rsidRPr="005F3A55">
        <w:rPr>
          <w:szCs w:val="28"/>
        </w:rPr>
        <w:lastRenderedPageBreak/>
        <w:t>Conclusion</w:t>
      </w:r>
    </w:p>
    <w:p w14:paraId="7DCC0615" w14:textId="1BCB71F0" w:rsidR="00B134A0" w:rsidRPr="00ED1DD4" w:rsidRDefault="00CD39B9" w:rsidP="002A0704">
      <w:pPr>
        <w:pStyle w:val="a0"/>
        <w:spacing w:before="120"/>
        <w:rPr>
          <w:szCs w:val="20"/>
          <w:lang w:val="en-GB"/>
        </w:rPr>
      </w:pPr>
      <w:r w:rsidRPr="00ED1DD4">
        <w:rPr>
          <w:szCs w:val="20"/>
          <w:lang w:val="en-GB"/>
        </w:rPr>
        <w:t xml:space="preserve">In this contribution, we discuss the </w:t>
      </w:r>
      <w:r w:rsidR="007C75CE" w:rsidRPr="00ED1DD4">
        <w:rPr>
          <w:szCs w:val="20"/>
          <w:lang w:val="en-GB"/>
        </w:rPr>
        <w:t xml:space="preserve">candidate RAT-dependent, </w:t>
      </w:r>
      <w:r w:rsidR="00B134A0" w:rsidRPr="00ED1DD4">
        <w:rPr>
          <w:szCs w:val="20"/>
          <w:lang w:val="en-GB"/>
        </w:rPr>
        <w:t xml:space="preserve">RAT-independent </w:t>
      </w:r>
      <w:r w:rsidR="007C75CE" w:rsidRPr="00ED1DD4">
        <w:rPr>
          <w:szCs w:val="20"/>
          <w:lang w:val="en-GB"/>
        </w:rPr>
        <w:t xml:space="preserve">and the hybrid </w:t>
      </w:r>
      <w:r w:rsidR="00060D63">
        <w:rPr>
          <w:rFonts w:eastAsiaTheme="minorEastAsia" w:hint="eastAsia"/>
          <w:szCs w:val="20"/>
          <w:lang w:val="en-GB" w:eastAsia="zh-CN"/>
        </w:rPr>
        <w:t>positioning methods classifications and given the following proposals</w:t>
      </w:r>
      <w:r w:rsidR="007C75CE" w:rsidRPr="00ED1DD4">
        <w:rPr>
          <w:szCs w:val="20"/>
          <w:lang w:val="en-GB"/>
        </w:rPr>
        <w:t>.</w:t>
      </w:r>
    </w:p>
    <w:p w14:paraId="3DC638C4" w14:textId="77777777" w:rsidR="00254AF2" w:rsidRPr="001F585A" w:rsidRDefault="00254AF2" w:rsidP="00254AF2">
      <w:pPr>
        <w:rPr>
          <w:rFonts w:eastAsiaTheme="minorEastAsia"/>
          <w:b/>
          <w:szCs w:val="20"/>
          <w:lang w:eastAsia="zh-CN"/>
        </w:rPr>
      </w:pPr>
      <w:r w:rsidRPr="001F585A">
        <w:rPr>
          <w:rFonts w:eastAsiaTheme="minorEastAsia"/>
          <w:b/>
          <w:szCs w:val="20"/>
          <w:lang w:eastAsia="zh-CN"/>
        </w:rPr>
        <w:t xml:space="preserve">Proposal </w:t>
      </w:r>
      <w:r w:rsidRPr="001F585A">
        <w:rPr>
          <w:rFonts w:eastAsiaTheme="minorEastAsia" w:hint="eastAsia"/>
          <w:b/>
          <w:szCs w:val="20"/>
          <w:lang w:eastAsia="zh-CN"/>
        </w:rPr>
        <w:t>1</w:t>
      </w:r>
      <w:r w:rsidRPr="001F585A">
        <w:rPr>
          <w:rFonts w:eastAsiaTheme="minorEastAsia"/>
          <w:b/>
          <w:szCs w:val="20"/>
          <w:lang w:eastAsia="zh-CN"/>
        </w:rPr>
        <w:t>:</w:t>
      </w:r>
      <w:r w:rsidRPr="001F585A">
        <w:rPr>
          <w:rFonts w:eastAsiaTheme="minorEastAsia" w:hint="eastAsia"/>
          <w:b/>
          <w:szCs w:val="20"/>
          <w:lang w:eastAsia="zh-CN"/>
        </w:rPr>
        <w:t xml:space="preserve"> </w:t>
      </w:r>
      <w:r>
        <w:rPr>
          <w:rFonts w:eastAsiaTheme="minorEastAsia" w:hint="eastAsia"/>
          <w:b/>
          <w:szCs w:val="20"/>
          <w:lang w:eastAsia="zh-CN"/>
        </w:rPr>
        <w:t xml:space="preserve">Except SUPL related part, the content in </w:t>
      </w:r>
      <w:r w:rsidRPr="001F585A">
        <w:rPr>
          <w:b/>
          <w:szCs w:val="20"/>
        </w:rPr>
        <w:t xml:space="preserve">Table 4.3.1-1 </w:t>
      </w:r>
      <w:r w:rsidRPr="001F585A">
        <w:rPr>
          <w:rFonts w:eastAsiaTheme="minorEastAsia" w:hint="eastAsia"/>
          <w:b/>
          <w:szCs w:val="20"/>
          <w:lang w:eastAsia="zh-CN"/>
        </w:rPr>
        <w:t>in 38.305 can be updated as below</w:t>
      </w:r>
      <w:r>
        <w:rPr>
          <w:rFonts w:eastAsiaTheme="minorEastAsia" w:hint="eastAsia"/>
          <w:b/>
          <w:szCs w:val="20"/>
          <w:lang w:eastAsia="zh-CN"/>
        </w:rPr>
        <w:t>:</w:t>
      </w:r>
    </w:p>
    <w:p w14:paraId="787C9EFA" w14:textId="77777777" w:rsidR="00254AF2" w:rsidRPr="003D3F67" w:rsidRDefault="00254AF2" w:rsidP="00254AF2">
      <w:pPr>
        <w:rPr>
          <w:rFonts w:eastAsiaTheme="minorEastAsia"/>
          <w:lang w:eastAsia="zh-CN"/>
        </w:rPr>
      </w:pPr>
    </w:p>
    <w:tbl>
      <w:tblPr>
        <w:tblStyle w:val="a7"/>
        <w:tblW w:w="8755" w:type="dxa"/>
        <w:tblLook w:val="04A0" w:firstRow="1" w:lastRow="0" w:firstColumn="1" w:lastColumn="0" w:noHBand="0" w:noVBand="1"/>
      </w:tblPr>
      <w:tblGrid>
        <w:gridCol w:w="1951"/>
        <w:gridCol w:w="2126"/>
        <w:gridCol w:w="2127"/>
        <w:gridCol w:w="2551"/>
      </w:tblGrid>
      <w:tr w:rsidR="0033689A" w:rsidRPr="00A75C15" w14:paraId="63AA697F" w14:textId="77777777" w:rsidTr="00A6171D">
        <w:tc>
          <w:tcPr>
            <w:tcW w:w="1951" w:type="dxa"/>
          </w:tcPr>
          <w:p w14:paraId="0902FAA2" w14:textId="77777777" w:rsidR="0033689A" w:rsidRPr="00A75C15" w:rsidRDefault="0033689A" w:rsidP="00A6171D">
            <w:pPr>
              <w:rPr>
                <w:rFonts w:ascii="Arial" w:eastAsiaTheme="minorEastAsia" w:hAnsi="Arial" w:cs="Arial"/>
                <w:b/>
                <w:szCs w:val="20"/>
                <w:lang w:eastAsia="zh-CN"/>
              </w:rPr>
            </w:pPr>
            <w:r w:rsidRPr="00A75C15">
              <w:rPr>
                <w:rFonts w:ascii="Arial" w:eastAsiaTheme="minorEastAsia" w:hAnsi="Arial" w:cs="Arial"/>
                <w:b/>
                <w:szCs w:val="20"/>
                <w:lang w:eastAsia="zh-CN"/>
              </w:rPr>
              <w:t>Method</w:t>
            </w:r>
          </w:p>
        </w:tc>
        <w:tc>
          <w:tcPr>
            <w:tcW w:w="2126" w:type="dxa"/>
          </w:tcPr>
          <w:p w14:paraId="5255DE29" w14:textId="77777777" w:rsidR="0033689A" w:rsidRPr="00A75C15" w:rsidRDefault="0033689A" w:rsidP="00A6171D">
            <w:pPr>
              <w:rPr>
                <w:rFonts w:ascii="Arial" w:eastAsiaTheme="minorEastAsia" w:hAnsi="Arial" w:cs="Arial"/>
                <w:b/>
                <w:i/>
                <w:szCs w:val="20"/>
                <w:lang w:eastAsia="zh-CN"/>
              </w:rPr>
            </w:pPr>
            <w:r w:rsidRPr="00A75C15">
              <w:rPr>
                <w:rFonts w:ascii="Arial" w:eastAsiaTheme="minorEastAsia" w:hAnsi="Arial" w:cs="Arial"/>
                <w:b/>
                <w:szCs w:val="20"/>
                <w:lang w:eastAsia="zh-CN"/>
              </w:rPr>
              <w:t>UE-based</w:t>
            </w:r>
            <w:r w:rsidRPr="00A75C15">
              <w:rPr>
                <w:rFonts w:ascii="Arial" w:eastAsiaTheme="minorEastAsia" w:hAnsi="Arial" w:cs="Arial"/>
                <w:b/>
                <w:i/>
                <w:szCs w:val="20"/>
                <w:lang w:eastAsia="zh-CN"/>
              </w:rPr>
              <w:t xml:space="preserve"> </w:t>
            </w:r>
          </w:p>
        </w:tc>
        <w:tc>
          <w:tcPr>
            <w:tcW w:w="2127" w:type="dxa"/>
          </w:tcPr>
          <w:p w14:paraId="4338A568" w14:textId="77777777" w:rsidR="0033689A" w:rsidRPr="00A75C15" w:rsidRDefault="0033689A" w:rsidP="00A6171D">
            <w:pPr>
              <w:rPr>
                <w:rFonts w:ascii="Arial" w:hAnsi="Arial" w:cs="Arial"/>
                <w:b/>
                <w:i/>
                <w:szCs w:val="20"/>
                <w:lang w:val="en-GB" w:eastAsia="ja-JP"/>
              </w:rPr>
            </w:pPr>
            <w:r w:rsidRPr="00A75C15">
              <w:rPr>
                <w:rFonts w:ascii="Arial" w:eastAsiaTheme="minorEastAsia" w:hAnsi="Arial" w:cs="Arial"/>
                <w:b/>
                <w:szCs w:val="20"/>
                <w:lang w:eastAsia="zh-CN"/>
              </w:rPr>
              <w:t>UE-assisted</w:t>
            </w:r>
            <w:r>
              <w:rPr>
                <w:rFonts w:ascii="Arial" w:eastAsiaTheme="minorEastAsia" w:hAnsi="Arial" w:cs="Arial" w:hint="eastAsia"/>
                <w:b/>
                <w:szCs w:val="20"/>
                <w:lang w:eastAsia="zh-CN"/>
              </w:rPr>
              <w:t>,</w:t>
            </w:r>
            <w:r w:rsidRPr="00A75C15">
              <w:rPr>
                <w:rFonts w:ascii="Arial" w:eastAsiaTheme="minorEastAsia" w:hAnsi="Arial" w:cs="Arial"/>
                <w:b/>
                <w:szCs w:val="20"/>
                <w:lang w:eastAsia="zh-CN"/>
              </w:rPr>
              <w:t xml:space="preserve"> LMF-based</w:t>
            </w:r>
          </w:p>
        </w:tc>
        <w:tc>
          <w:tcPr>
            <w:tcW w:w="2551" w:type="dxa"/>
          </w:tcPr>
          <w:p w14:paraId="6F2E70CD" w14:textId="77777777" w:rsidR="0033689A" w:rsidRPr="00A75C15" w:rsidRDefault="0033689A" w:rsidP="00A6171D">
            <w:pPr>
              <w:rPr>
                <w:rFonts w:ascii="Arial" w:eastAsiaTheme="minorEastAsia" w:hAnsi="Arial" w:cs="Arial"/>
                <w:b/>
                <w:i/>
                <w:szCs w:val="20"/>
                <w:lang w:eastAsia="zh-CN"/>
              </w:rPr>
            </w:pPr>
            <w:r w:rsidRPr="00A75C15">
              <w:rPr>
                <w:rFonts w:ascii="Arial" w:eastAsiaTheme="minorEastAsia" w:hAnsi="Arial" w:cs="Arial"/>
                <w:b/>
                <w:szCs w:val="20"/>
                <w:lang w:eastAsia="zh-CN"/>
              </w:rPr>
              <w:t>NG-RAN node assisted</w:t>
            </w:r>
            <w:r>
              <w:rPr>
                <w:rFonts w:ascii="Arial" w:eastAsiaTheme="minorEastAsia" w:hAnsi="Arial" w:cs="Arial" w:hint="eastAsia"/>
                <w:b/>
                <w:szCs w:val="20"/>
                <w:lang w:eastAsia="zh-CN"/>
              </w:rPr>
              <w:t xml:space="preserve">, </w:t>
            </w:r>
            <w:r w:rsidRPr="00A75C15">
              <w:rPr>
                <w:rFonts w:ascii="Arial" w:eastAsiaTheme="minorEastAsia" w:hAnsi="Arial" w:cs="Arial"/>
                <w:b/>
                <w:szCs w:val="20"/>
                <w:lang w:eastAsia="zh-CN"/>
              </w:rPr>
              <w:t xml:space="preserve">LMF-based </w:t>
            </w:r>
          </w:p>
        </w:tc>
      </w:tr>
      <w:tr w:rsidR="0033689A" w:rsidRPr="00A75C15" w14:paraId="75F8C922" w14:textId="77777777" w:rsidTr="00A6171D">
        <w:tc>
          <w:tcPr>
            <w:tcW w:w="1951" w:type="dxa"/>
          </w:tcPr>
          <w:p w14:paraId="1B9E2519" w14:textId="77777777" w:rsidR="0033689A" w:rsidRPr="00A75C15" w:rsidRDefault="0033689A" w:rsidP="00A6171D">
            <w:pPr>
              <w:rPr>
                <w:rFonts w:ascii="Arial" w:eastAsiaTheme="minorEastAsia" w:hAnsi="Arial" w:cs="Arial"/>
                <w:szCs w:val="20"/>
                <w:lang w:eastAsia="zh-CN"/>
              </w:rPr>
            </w:pPr>
            <w:r w:rsidRPr="00A75C15">
              <w:rPr>
                <w:rFonts w:ascii="Arial" w:hAnsi="Arial" w:cs="Arial"/>
                <w:szCs w:val="20"/>
                <w:lang w:val="en-GB"/>
              </w:rPr>
              <w:t>A-GNSS</w:t>
            </w:r>
          </w:p>
        </w:tc>
        <w:tc>
          <w:tcPr>
            <w:tcW w:w="2126" w:type="dxa"/>
          </w:tcPr>
          <w:p w14:paraId="1D020281"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7126E135"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7B9A9FFE"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r>
      <w:tr w:rsidR="0033689A" w:rsidRPr="00A75C15" w14:paraId="09BE6B70" w14:textId="77777777" w:rsidTr="00A6171D">
        <w:tc>
          <w:tcPr>
            <w:tcW w:w="1951" w:type="dxa"/>
          </w:tcPr>
          <w:p w14:paraId="644912EA" w14:textId="77777777" w:rsidR="0033689A" w:rsidRPr="00ED261B" w:rsidRDefault="0033689A" w:rsidP="00A6171D">
            <w:pPr>
              <w:rPr>
                <w:rFonts w:ascii="Arial" w:eastAsiaTheme="minorEastAsia" w:hAnsi="Arial" w:cs="Arial"/>
                <w:szCs w:val="20"/>
                <w:lang w:eastAsia="zh-CN"/>
              </w:rPr>
            </w:pPr>
            <w:r>
              <w:rPr>
                <w:rFonts w:ascii="Arial" w:eastAsiaTheme="minorEastAsia" w:hAnsi="Arial" w:cs="Arial" w:hint="eastAsia"/>
                <w:szCs w:val="20"/>
                <w:lang w:val="en-GB" w:eastAsia="zh-CN"/>
              </w:rPr>
              <w:t>Downlink</w:t>
            </w:r>
          </w:p>
        </w:tc>
        <w:tc>
          <w:tcPr>
            <w:tcW w:w="2126" w:type="dxa"/>
          </w:tcPr>
          <w:p w14:paraId="626774B2" w14:textId="77777777" w:rsidR="0033689A" w:rsidRPr="00A75C15" w:rsidRDefault="0033689A" w:rsidP="00A6171D">
            <w:pPr>
              <w:rPr>
                <w:rFonts w:ascii="Arial" w:eastAsiaTheme="minorEastAsia" w:hAnsi="Arial" w:cs="Arial"/>
                <w:szCs w:val="20"/>
                <w:lang w:eastAsia="zh-CN"/>
              </w:rPr>
            </w:pPr>
          </w:p>
        </w:tc>
        <w:tc>
          <w:tcPr>
            <w:tcW w:w="2127" w:type="dxa"/>
          </w:tcPr>
          <w:p w14:paraId="35F4BAC3" w14:textId="77777777" w:rsidR="0033689A" w:rsidRPr="00A75C15" w:rsidRDefault="0033689A" w:rsidP="00A6171D">
            <w:pPr>
              <w:rPr>
                <w:rFonts w:ascii="Arial" w:eastAsiaTheme="minorEastAsia" w:hAnsi="Arial" w:cs="Arial"/>
                <w:szCs w:val="20"/>
                <w:lang w:eastAsia="zh-CN"/>
              </w:rPr>
            </w:pPr>
          </w:p>
        </w:tc>
        <w:tc>
          <w:tcPr>
            <w:tcW w:w="2551" w:type="dxa"/>
          </w:tcPr>
          <w:p w14:paraId="08ADAC7A" w14:textId="77777777" w:rsidR="0033689A" w:rsidRPr="00A75C15" w:rsidRDefault="0033689A" w:rsidP="00A6171D">
            <w:pPr>
              <w:rPr>
                <w:rFonts w:ascii="Arial" w:eastAsiaTheme="minorEastAsia" w:hAnsi="Arial" w:cs="Arial"/>
                <w:szCs w:val="20"/>
                <w:lang w:eastAsia="zh-CN"/>
              </w:rPr>
            </w:pPr>
          </w:p>
        </w:tc>
      </w:tr>
      <w:tr w:rsidR="0033689A" w:rsidRPr="00A75C15" w14:paraId="51698D4D" w14:textId="77777777" w:rsidTr="00A6171D">
        <w:tc>
          <w:tcPr>
            <w:tcW w:w="1951" w:type="dxa"/>
          </w:tcPr>
          <w:p w14:paraId="692C541E" w14:textId="77777777" w:rsidR="0033689A" w:rsidRPr="00A75C15" w:rsidRDefault="0033689A" w:rsidP="00A6171D">
            <w:pPr>
              <w:rPr>
                <w:rFonts w:ascii="Arial" w:eastAsiaTheme="minorEastAsia" w:hAnsi="Arial" w:cs="Arial"/>
                <w:sz w:val="18"/>
                <w:szCs w:val="18"/>
                <w:lang w:eastAsia="zh-CN"/>
              </w:rPr>
            </w:pPr>
            <w:r w:rsidRPr="00A75C15">
              <w:rPr>
                <w:rFonts w:ascii="Arial" w:eastAsiaTheme="minorEastAsia" w:hAnsi="Arial" w:cs="Arial"/>
                <w:sz w:val="18"/>
                <w:szCs w:val="18"/>
                <w:lang w:val="en-GB" w:eastAsia="zh-CN"/>
              </w:rPr>
              <w:t>&gt;</w:t>
            </w:r>
            <w:r w:rsidRPr="00A75C15">
              <w:rPr>
                <w:rFonts w:ascii="Arial" w:hAnsi="Arial" w:cs="Arial"/>
                <w:sz w:val="18"/>
                <w:szCs w:val="18"/>
                <w:lang w:val="en-GB"/>
              </w:rPr>
              <w:t>DL-</w:t>
            </w:r>
            <w:proofErr w:type="spellStart"/>
            <w:r w:rsidRPr="00A75C15">
              <w:rPr>
                <w:rFonts w:ascii="Arial" w:hAnsi="Arial" w:cs="Arial"/>
                <w:sz w:val="18"/>
                <w:szCs w:val="18"/>
                <w:lang w:val="en-GB"/>
              </w:rPr>
              <w:t>TDOA</w:t>
            </w:r>
            <w:r w:rsidRPr="00A75C15">
              <w:rPr>
                <w:rFonts w:ascii="Arial" w:hAnsi="Arial" w:cs="Arial"/>
                <w:sz w:val="18"/>
                <w:szCs w:val="18"/>
                <w:vertAlign w:val="superscript"/>
                <w:lang w:val="en-GB"/>
              </w:rPr>
              <w:t>,</w:t>
            </w:r>
            <w:r w:rsidRPr="00A75C15">
              <w:rPr>
                <w:rFonts w:ascii="Arial" w:eastAsiaTheme="minorEastAsia" w:hAnsi="Arial" w:cs="Arial"/>
                <w:sz w:val="18"/>
                <w:szCs w:val="18"/>
                <w:vertAlign w:val="superscript"/>
                <w:lang w:val="en-GB" w:eastAsia="zh-CN"/>
              </w:rPr>
              <w:t>Note</w:t>
            </w:r>
            <w:proofErr w:type="spellEnd"/>
            <w:r>
              <w:rPr>
                <w:rFonts w:ascii="Arial" w:eastAsiaTheme="minorEastAsia" w:hAnsi="Arial" w:cs="Arial" w:hint="eastAsia"/>
                <w:sz w:val="18"/>
                <w:szCs w:val="18"/>
                <w:vertAlign w:val="superscript"/>
                <w:lang w:val="en-GB" w:eastAsia="zh-CN"/>
              </w:rPr>
              <w:t xml:space="preserve"> </w:t>
            </w:r>
            <w:r w:rsidRPr="00A75C15">
              <w:rPr>
                <w:rFonts w:ascii="Arial" w:eastAsiaTheme="minorEastAsia" w:hAnsi="Arial" w:cs="Arial"/>
                <w:sz w:val="18"/>
                <w:szCs w:val="18"/>
                <w:vertAlign w:val="superscript"/>
                <w:lang w:val="en-GB" w:eastAsia="zh-CN"/>
              </w:rPr>
              <w:t>1, Note</w:t>
            </w:r>
            <w:r>
              <w:rPr>
                <w:rFonts w:ascii="Arial" w:eastAsiaTheme="minorEastAsia" w:hAnsi="Arial" w:cs="Arial" w:hint="eastAsia"/>
                <w:sz w:val="18"/>
                <w:szCs w:val="18"/>
                <w:vertAlign w:val="superscript"/>
                <w:lang w:val="en-GB" w:eastAsia="zh-CN"/>
              </w:rPr>
              <w:t xml:space="preserve"> </w:t>
            </w:r>
            <w:r w:rsidRPr="00A75C15">
              <w:rPr>
                <w:rFonts w:ascii="Arial" w:eastAsiaTheme="minorEastAsia" w:hAnsi="Arial" w:cs="Arial"/>
                <w:sz w:val="18"/>
                <w:szCs w:val="18"/>
                <w:vertAlign w:val="superscript"/>
                <w:lang w:val="en-GB" w:eastAsia="zh-CN"/>
              </w:rPr>
              <w:t>2</w:t>
            </w:r>
          </w:p>
        </w:tc>
        <w:tc>
          <w:tcPr>
            <w:tcW w:w="2126" w:type="dxa"/>
          </w:tcPr>
          <w:p w14:paraId="64A3F816" w14:textId="77777777" w:rsidR="0033689A" w:rsidRPr="00A75C15" w:rsidRDefault="0033689A" w:rsidP="00A6171D">
            <w:pPr>
              <w:rPr>
                <w:rFonts w:ascii="Arial" w:eastAsiaTheme="minorEastAsia" w:hAnsi="Arial" w:cs="Arial"/>
                <w:szCs w:val="20"/>
                <w:lang w:eastAsia="zh-CN"/>
              </w:rPr>
            </w:pPr>
            <w:proofErr w:type="spellStart"/>
            <w:r>
              <w:rPr>
                <w:rFonts w:ascii="Arial" w:eastAsiaTheme="minorEastAsia" w:hAnsi="Arial" w:cs="Arial" w:hint="eastAsia"/>
                <w:szCs w:val="20"/>
                <w:lang w:eastAsia="zh-CN"/>
              </w:rPr>
              <w:t>tbd</w:t>
            </w:r>
            <w:proofErr w:type="spellEnd"/>
          </w:p>
        </w:tc>
        <w:tc>
          <w:tcPr>
            <w:tcW w:w="2127" w:type="dxa"/>
          </w:tcPr>
          <w:p w14:paraId="01714122"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Yes </w:t>
            </w:r>
          </w:p>
        </w:tc>
        <w:tc>
          <w:tcPr>
            <w:tcW w:w="2551" w:type="dxa"/>
          </w:tcPr>
          <w:p w14:paraId="70DC605C"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r>
      <w:tr w:rsidR="0033689A" w:rsidRPr="00A75C15" w14:paraId="4EA16AF3" w14:textId="77777777" w:rsidTr="00A6171D">
        <w:tc>
          <w:tcPr>
            <w:tcW w:w="1951" w:type="dxa"/>
          </w:tcPr>
          <w:p w14:paraId="595EAD25" w14:textId="77777777" w:rsidR="0033689A" w:rsidRPr="00A75C15" w:rsidRDefault="0033689A" w:rsidP="00A6171D">
            <w:pPr>
              <w:rPr>
                <w:rFonts w:ascii="Arial" w:eastAsiaTheme="minorEastAsia" w:hAnsi="Arial" w:cs="Arial"/>
                <w:sz w:val="18"/>
                <w:szCs w:val="18"/>
                <w:lang w:val="en-GB" w:eastAsia="zh-CN"/>
              </w:rPr>
            </w:pPr>
            <w:r w:rsidRPr="00A75C15">
              <w:rPr>
                <w:rFonts w:ascii="Arial" w:hAnsi="Arial" w:cs="Arial"/>
                <w:sz w:val="18"/>
                <w:szCs w:val="18"/>
                <w:lang w:val="en-GB"/>
              </w:rPr>
              <w:t>&gt;DL-AOD</w:t>
            </w:r>
          </w:p>
        </w:tc>
        <w:tc>
          <w:tcPr>
            <w:tcW w:w="2126" w:type="dxa"/>
          </w:tcPr>
          <w:p w14:paraId="20254D0B" w14:textId="77777777" w:rsidR="0033689A" w:rsidRPr="00A75C15" w:rsidRDefault="0033689A" w:rsidP="00A6171D">
            <w:pPr>
              <w:rPr>
                <w:rFonts w:ascii="Arial" w:eastAsiaTheme="minorEastAsia" w:hAnsi="Arial" w:cs="Arial"/>
                <w:szCs w:val="20"/>
                <w:lang w:eastAsia="zh-CN"/>
              </w:rPr>
            </w:pPr>
            <w:proofErr w:type="spellStart"/>
            <w:r>
              <w:rPr>
                <w:rFonts w:ascii="Arial" w:eastAsiaTheme="minorEastAsia" w:hAnsi="Arial" w:cs="Arial" w:hint="eastAsia"/>
                <w:szCs w:val="20"/>
                <w:lang w:eastAsia="zh-CN"/>
              </w:rPr>
              <w:t>tbd</w:t>
            </w:r>
            <w:proofErr w:type="spellEnd"/>
          </w:p>
        </w:tc>
        <w:tc>
          <w:tcPr>
            <w:tcW w:w="2127" w:type="dxa"/>
          </w:tcPr>
          <w:p w14:paraId="5209685A"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4DF517DD"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33689A" w:rsidRPr="00A75C15" w14:paraId="308885E1" w14:textId="77777777" w:rsidTr="00A6171D">
        <w:tc>
          <w:tcPr>
            <w:tcW w:w="1951" w:type="dxa"/>
          </w:tcPr>
          <w:p w14:paraId="2190DB2C" w14:textId="77777777" w:rsidR="0033689A" w:rsidRPr="00A75C15" w:rsidRDefault="0033689A" w:rsidP="00A6171D">
            <w:pPr>
              <w:rPr>
                <w:rFonts w:ascii="Arial" w:eastAsiaTheme="minorEastAsia" w:hAnsi="Arial" w:cs="Arial"/>
                <w:szCs w:val="20"/>
                <w:lang w:eastAsia="zh-CN"/>
              </w:rPr>
            </w:pPr>
            <w:r w:rsidRPr="00A75C15">
              <w:rPr>
                <w:rFonts w:ascii="Arial" w:hAnsi="Arial" w:cs="Arial"/>
                <w:szCs w:val="20"/>
                <w:lang w:val="en-GB"/>
              </w:rPr>
              <w:t xml:space="preserve">E-CID </w:t>
            </w:r>
            <w:r w:rsidRPr="00A75C15">
              <w:rPr>
                <w:rFonts w:ascii="Arial" w:hAnsi="Arial" w:cs="Arial"/>
                <w:szCs w:val="20"/>
                <w:vertAlign w:val="superscript"/>
                <w:lang w:val="en-GB"/>
              </w:rPr>
              <w:t xml:space="preserve">Note 3, Note 4 </w:t>
            </w:r>
          </w:p>
        </w:tc>
        <w:tc>
          <w:tcPr>
            <w:tcW w:w="2126" w:type="dxa"/>
          </w:tcPr>
          <w:p w14:paraId="4D34FA3B"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04707BB5"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6A469329"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33689A" w:rsidRPr="00A75C15" w14:paraId="2D377812" w14:textId="77777777" w:rsidTr="00A6171D">
        <w:tc>
          <w:tcPr>
            <w:tcW w:w="1951" w:type="dxa"/>
          </w:tcPr>
          <w:p w14:paraId="0084D77E" w14:textId="77777777" w:rsidR="0033689A" w:rsidRPr="00ED261B" w:rsidRDefault="0033689A" w:rsidP="00A6171D">
            <w:pPr>
              <w:rPr>
                <w:rFonts w:ascii="Arial" w:eastAsiaTheme="minorEastAsia" w:hAnsi="Arial" w:cs="Arial"/>
                <w:szCs w:val="20"/>
                <w:lang w:eastAsia="zh-CN"/>
              </w:rPr>
            </w:pPr>
            <w:r>
              <w:rPr>
                <w:rFonts w:ascii="Arial" w:eastAsiaTheme="minorEastAsia" w:hAnsi="Arial" w:cs="Arial" w:hint="eastAsia"/>
                <w:szCs w:val="20"/>
                <w:lang w:val="en-GB" w:eastAsia="zh-CN"/>
              </w:rPr>
              <w:t>Uplink</w:t>
            </w:r>
          </w:p>
        </w:tc>
        <w:tc>
          <w:tcPr>
            <w:tcW w:w="2126" w:type="dxa"/>
          </w:tcPr>
          <w:p w14:paraId="034BAC95" w14:textId="77777777" w:rsidR="0033689A" w:rsidRPr="00A75C15" w:rsidRDefault="0033689A" w:rsidP="00A6171D">
            <w:pPr>
              <w:rPr>
                <w:rFonts w:ascii="Arial" w:eastAsiaTheme="minorEastAsia" w:hAnsi="Arial" w:cs="Arial"/>
                <w:szCs w:val="20"/>
                <w:lang w:eastAsia="zh-CN"/>
              </w:rPr>
            </w:pPr>
          </w:p>
        </w:tc>
        <w:tc>
          <w:tcPr>
            <w:tcW w:w="2127" w:type="dxa"/>
          </w:tcPr>
          <w:p w14:paraId="09287F43" w14:textId="77777777" w:rsidR="0033689A" w:rsidRPr="00A75C15" w:rsidRDefault="0033689A" w:rsidP="00A6171D">
            <w:pPr>
              <w:rPr>
                <w:rFonts w:ascii="Arial" w:eastAsiaTheme="minorEastAsia" w:hAnsi="Arial" w:cs="Arial"/>
                <w:szCs w:val="20"/>
                <w:lang w:eastAsia="zh-CN"/>
              </w:rPr>
            </w:pPr>
          </w:p>
        </w:tc>
        <w:tc>
          <w:tcPr>
            <w:tcW w:w="2551" w:type="dxa"/>
          </w:tcPr>
          <w:p w14:paraId="71A6F5FA" w14:textId="77777777" w:rsidR="0033689A" w:rsidRPr="00A75C15" w:rsidRDefault="0033689A" w:rsidP="00A6171D">
            <w:pPr>
              <w:rPr>
                <w:rFonts w:ascii="Arial" w:eastAsiaTheme="minorEastAsia" w:hAnsi="Arial" w:cs="Arial"/>
                <w:szCs w:val="20"/>
                <w:lang w:eastAsia="zh-CN"/>
              </w:rPr>
            </w:pPr>
          </w:p>
        </w:tc>
      </w:tr>
      <w:tr w:rsidR="0033689A" w:rsidRPr="00A75C15" w14:paraId="02FB20D4" w14:textId="77777777" w:rsidTr="00A6171D">
        <w:tc>
          <w:tcPr>
            <w:tcW w:w="1951" w:type="dxa"/>
          </w:tcPr>
          <w:p w14:paraId="44061BD6" w14:textId="77777777" w:rsidR="0033689A" w:rsidRPr="00A75C15" w:rsidRDefault="0033689A" w:rsidP="00A6171D">
            <w:pPr>
              <w:rPr>
                <w:rFonts w:ascii="Arial" w:eastAsiaTheme="minorEastAsia" w:hAnsi="Arial" w:cs="Arial"/>
                <w:sz w:val="18"/>
                <w:szCs w:val="18"/>
                <w:lang w:val="en-GB" w:eastAsia="zh-CN"/>
              </w:rPr>
            </w:pPr>
            <w:r w:rsidRPr="00A75C15">
              <w:rPr>
                <w:rFonts w:ascii="Arial" w:eastAsiaTheme="minorEastAsia" w:hAnsi="Arial" w:cs="Arial"/>
                <w:sz w:val="18"/>
                <w:szCs w:val="18"/>
                <w:lang w:val="en-GB" w:eastAsia="zh-CN"/>
              </w:rPr>
              <w:t>&gt;UL-TDOA</w:t>
            </w:r>
          </w:p>
        </w:tc>
        <w:tc>
          <w:tcPr>
            <w:tcW w:w="2126" w:type="dxa"/>
          </w:tcPr>
          <w:p w14:paraId="3966BDA7"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35869280" w14:textId="77777777" w:rsidR="0033689A" w:rsidRPr="00A75C15" w:rsidRDefault="0033689A" w:rsidP="00A6171D">
            <w:pPr>
              <w:rPr>
                <w:rFonts w:ascii="Arial" w:eastAsiaTheme="minorEastAsia" w:hAnsi="Arial" w:cs="Arial"/>
                <w:szCs w:val="20"/>
                <w:lang w:eastAsia="zh-CN"/>
              </w:rPr>
            </w:pPr>
            <w:r>
              <w:rPr>
                <w:rFonts w:ascii="Arial" w:eastAsiaTheme="minorEastAsia" w:hAnsi="Arial" w:cs="Arial" w:hint="eastAsia"/>
                <w:szCs w:val="20"/>
                <w:lang w:eastAsia="zh-CN"/>
              </w:rPr>
              <w:t>No</w:t>
            </w:r>
          </w:p>
        </w:tc>
        <w:tc>
          <w:tcPr>
            <w:tcW w:w="2551" w:type="dxa"/>
          </w:tcPr>
          <w:p w14:paraId="06AF0262"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33689A" w:rsidRPr="00A75C15" w14:paraId="43329E47" w14:textId="77777777" w:rsidTr="00A6171D">
        <w:tc>
          <w:tcPr>
            <w:tcW w:w="1951" w:type="dxa"/>
          </w:tcPr>
          <w:p w14:paraId="77271378" w14:textId="77777777" w:rsidR="0033689A" w:rsidRPr="00A75C15" w:rsidRDefault="0033689A" w:rsidP="00A6171D">
            <w:pPr>
              <w:rPr>
                <w:rFonts w:ascii="Arial" w:eastAsiaTheme="minorEastAsia" w:hAnsi="Arial" w:cs="Arial"/>
                <w:sz w:val="18"/>
                <w:szCs w:val="18"/>
                <w:lang w:val="en-GB" w:eastAsia="zh-CN"/>
              </w:rPr>
            </w:pPr>
            <w:r w:rsidRPr="00A75C15">
              <w:rPr>
                <w:rFonts w:ascii="Arial" w:hAnsi="Arial" w:cs="Arial"/>
                <w:sz w:val="18"/>
                <w:szCs w:val="18"/>
                <w:lang w:val="en-GB"/>
              </w:rPr>
              <w:t>&gt;UL-AOA</w:t>
            </w:r>
          </w:p>
        </w:tc>
        <w:tc>
          <w:tcPr>
            <w:tcW w:w="2126" w:type="dxa"/>
          </w:tcPr>
          <w:p w14:paraId="3122D41D"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c>
          <w:tcPr>
            <w:tcW w:w="2127" w:type="dxa"/>
          </w:tcPr>
          <w:p w14:paraId="20302E22"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c>
          <w:tcPr>
            <w:tcW w:w="2551" w:type="dxa"/>
          </w:tcPr>
          <w:p w14:paraId="7366A0C5"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33689A" w:rsidRPr="00A75C15" w14:paraId="3493ACFB" w14:textId="77777777" w:rsidTr="00A6171D">
        <w:tc>
          <w:tcPr>
            <w:tcW w:w="1951" w:type="dxa"/>
          </w:tcPr>
          <w:p w14:paraId="07EED540" w14:textId="77777777" w:rsidR="0033689A" w:rsidRPr="00A75C15" w:rsidRDefault="0033689A" w:rsidP="00A6171D">
            <w:pPr>
              <w:rPr>
                <w:rFonts w:ascii="Arial" w:hAnsi="Arial" w:cs="Arial"/>
                <w:szCs w:val="20"/>
                <w:vertAlign w:val="superscript"/>
                <w:lang w:val="en-GB"/>
              </w:rPr>
            </w:pPr>
            <w:r w:rsidRPr="00A75C15">
              <w:rPr>
                <w:rFonts w:ascii="Arial" w:hAnsi="Arial" w:cs="Arial"/>
                <w:szCs w:val="20"/>
                <w:lang w:val="en-GB" w:eastAsia="zh-CN"/>
              </w:rPr>
              <w:t>Multi-cell RTT</w:t>
            </w:r>
          </w:p>
        </w:tc>
        <w:tc>
          <w:tcPr>
            <w:tcW w:w="2126" w:type="dxa"/>
          </w:tcPr>
          <w:p w14:paraId="7077A85A"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No </w:t>
            </w:r>
          </w:p>
        </w:tc>
        <w:tc>
          <w:tcPr>
            <w:tcW w:w="2127" w:type="dxa"/>
          </w:tcPr>
          <w:p w14:paraId="39827610"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5CF816E8"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r>
      <w:tr w:rsidR="0033689A" w:rsidRPr="00A75C15" w14:paraId="0E9D0FA8" w14:textId="77777777" w:rsidTr="00A6171D">
        <w:tc>
          <w:tcPr>
            <w:tcW w:w="1951" w:type="dxa"/>
          </w:tcPr>
          <w:p w14:paraId="205FE5D6" w14:textId="77777777" w:rsidR="0033689A" w:rsidRPr="00ED261B" w:rsidRDefault="0033689A" w:rsidP="00A6171D">
            <w:pPr>
              <w:rPr>
                <w:rFonts w:ascii="Arial" w:hAnsi="Arial" w:cs="Arial"/>
                <w:szCs w:val="20"/>
                <w:lang w:val="en-GB" w:eastAsia="zh-CN"/>
              </w:rPr>
            </w:pPr>
            <w:r w:rsidRPr="00ED261B">
              <w:rPr>
                <w:rFonts w:ascii="Arial" w:hAnsi="Arial" w:cs="Arial" w:hint="eastAsia"/>
                <w:szCs w:val="20"/>
                <w:lang w:val="en-GB" w:eastAsia="zh-CN"/>
              </w:rPr>
              <w:t>Sensor</w:t>
            </w:r>
          </w:p>
        </w:tc>
        <w:tc>
          <w:tcPr>
            <w:tcW w:w="2126" w:type="dxa"/>
          </w:tcPr>
          <w:p w14:paraId="1A01159E"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 xml:space="preserve">Yes </w:t>
            </w:r>
          </w:p>
        </w:tc>
        <w:tc>
          <w:tcPr>
            <w:tcW w:w="2127" w:type="dxa"/>
          </w:tcPr>
          <w:p w14:paraId="36A6FDD4"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3F648708"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33689A" w:rsidRPr="00A75C15" w14:paraId="59E8FB02" w14:textId="77777777" w:rsidTr="00A6171D">
        <w:tc>
          <w:tcPr>
            <w:tcW w:w="1951" w:type="dxa"/>
          </w:tcPr>
          <w:p w14:paraId="3A6E5A07" w14:textId="77777777" w:rsidR="0033689A" w:rsidRPr="00A75C15" w:rsidRDefault="0033689A" w:rsidP="00A6171D">
            <w:pPr>
              <w:rPr>
                <w:rFonts w:ascii="Arial" w:eastAsiaTheme="minorEastAsia" w:hAnsi="Arial" w:cs="Arial"/>
                <w:szCs w:val="20"/>
                <w:lang w:eastAsia="zh-CN"/>
              </w:rPr>
            </w:pPr>
            <w:r w:rsidRPr="00A75C15">
              <w:rPr>
                <w:rFonts w:ascii="Arial" w:hAnsi="Arial" w:cs="Arial"/>
                <w:szCs w:val="20"/>
                <w:lang w:val="en-GB"/>
              </w:rPr>
              <w:t>WLAN</w:t>
            </w:r>
          </w:p>
        </w:tc>
        <w:tc>
          <w:tcPr>
            <w:tcW w:w="2126" w:type="dxa"/>
          </w:tcPr>
          <w:p w14:paraId="368088A6"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7C07146E"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36A7AEC8"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33689A" w:rsidRPr="00A75C15" w14:paraId="59C10B6B" w14:textId="77777777" w:rsidTr="00A6171D">
        <w:tc>
          <w:tcPr>
            <w:tcW w:w="1951" w:type="dxa"/>
          </w:tcPr>
          <w:p w14:paraId="59F25916" w14:textId="77777777" w:rsidR="0033689A" w:rsidRPr="00A75C15" w:rsidRDefault="0033689A" w:rsidP="00A6171D">
            <w:pPr>
              <w:rPr>
                <w:rFonts w:ascii="Arial" w:eastAsiaTheme="minorEastAsia" w:hAnsi="Arial" w:cs="Arial"/>
                <w:szCs w:val="20"/>
                <w:lang w:eastAsia="zh-CN"/>
              </w:rPr>
            </w:pPr>
            <w:r w:rsidRPr="00A75C15">
              <w:rPr>
                <w:rFonts w:ascii="Arial" w:hAnsi="Arial" w:cs="Arial"/>
                <w:szCs w:val="20"/>
                <w:lang w:val="en-GB"/>
              </w:rPr>
              <w:t>Bluetooth</w:t>
            </w:r>
          </w:p>
        </w:tc>
        <w:tc>
          <w:tcPr>
            <w:tcW w:w="2126" w:type="dxa"/>
          </w:tcPr>
          <w:p w14:paraId="41508745" w14:textId="77777777" w:rsidR="0033689A" w:rsidRPr="00A75C15" w:rsidRDefault="0033689A" w:rsidP="00A6171D">
            <w:pPr>
              <w:rPr>
                <w:rFonts w:ascii="Arial" w:eastAsiaTheme="minorEastAsia" w:hAnsi="Arial" w:cs="Arial"/>
                <w:szCs w:val="20"/>
                <w:lang w:eastAsia="zh-CN"/>
              </w:rPr>
            </w:pPr>
            <w:r>
              <w:rPr>
                <w:rFonts w:ascii="Arial" w:eastAsiaTheme="minorEastAsia" w:hAnsi="Arial" w:cs="Arial"/>
                <w:szCs w:val="20"/>
                <w:lang w:eastAsia="zh-CN"/>
              </w:rPr>
              <w:t>No</w:t>
            </w:r>
          </w:p>
        </w:tc>
        <w:tc>
          <w:tcPr>
            <w:tcW w:w="2127" w:type="dxa"/>
          </w:tcPr>
          <w:p w14:paraId="49623995" w14:textId="77777777" w:rsidR="0033689A" w:rsidRPr="00A75C15" w:rsidRDefault="0033689A" w:rsidP="00A6171D">
            <w:pPr>
              <w:rPr>
                <w:rFonts w:ascii="Arial" w:eastAsiaTheme="minorEastAsia" w:hAnsi="Arial" w:cs="Arial"/>
                <w:szCs w:val="20"/>
                <w:lang w:eastAsia="zh-CN"/>
              </w:rPr>
            </w:pPr>
            <w:r>
              <w:rPr>
                <w:rFonts w:ascii="Arial" w:eastAsiaTheme="minorEastAsia" w:hAnsi="Arial" w:cs="Arial" w:hint="eastAsia"/>
                <w:szCs w:val="20"/>
                <w:lang w:eastAsia="zh-CN"/>
              </w:rPr>
              <w:t>Yes</w:t>
            </w:r>
          </w:p>
        </w:tc>
        <w:tc>
          <w:tcPr>
            <w:tcW w:w="2551" w:type="dxa"/>
          </w:tcPr>
          <w:p w14:paraId="5847E8F6"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33689A" w:rsidRPr="00A75C15" w14:paraId="34989EB1" w14:textId="77777777" w:rsidTr="00A6171D">
        <w:tc>
          <w:tcPr>
            <w:tcW w:w="1951" w:type="dxa"/>
          </w:tcPr>
          <w:p w14:paraId="5DDFF0D8" w14:textId="77777777" w:rsidR="0033689A" w:rsidRPr="00A75C15" w:rsidRDefault="0033689A" w:rsidP="00A6171D">
            <w:pPr>
              <w:rPr>
                <w:rFonts w:ascii="Arial" w:eastAsiaTheme="minorEastAsia" w:hAnsi="Arial" w:cs="Arial"/>
                <w:szCs w:val="20"/>
                <w:lang w:eastAsia="zh-CN"/>
              </w:rPr>
            </w:pPr>
            <w:r w:rsidRPr="00A75C15">
              <w:rPr>
                <w:rFonts w:ascii="Arial" w:hAnsi="Arial" w:cs="Arial"/>
                <w:szCs w:val="20"/>
                <w:lang w:val="en-GB"/>
              </w:rPr>
              <w:t xml:space="preserve">TBS </w:t>
            </w:r>
            <w:r w:rsidRPr="00A75C15">
              <w:rPr>
                <w:rFonts w:ascii="Arial" w:hAnsi="Arial" w:cs="Arial"/>
                <w:szCs w:val="20"/>
                <w:vertAlign w:val="superscript"/>
                <w:lang w:val="en-GB"/>
              </w:rPr>
              <w:t>Note 5</w:t>
            </w:r>
          </w:p>
        </w:tc>
        <w:tc>
          <w:tcPr>
            <w:tcW w:w="2126" w:type="dxa"/>
          </w:tcPr>
          <w:p w14:paraId="73277AAA"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127" w:type="dxa"/>
          </w:tcPr>
          <w:p w14:paraId="4C99B0B0"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Yes</w:t>
            </w:r>
          </w:p>
        </w:tc>
        <w:tc>
          <w:tcPr>
            <w:tcW w:w="2551" w:type="dxa"/>
          </w:tcPr>
          <w:p w14:paraId="3F1C1D30" w14:textId="77777777" w:rsidR="0033689A" w:rsidRPr="00A75C15" w:rsidRDefault="0033689A" w:rsidP="00A6171D">
            <w:pPr>
              <w:rPr>
                <w:rFonts w:ascii="Arial" w:eastAsiaTheme="minorEastAsia" w:hAnsi="Arial" w:cs="Arial"/>
                <w:szCs w:val="20"/>
                <w:lang w:eastAsia="zh-CN"/>
              </w:rPr>
            </w:pPr>
            <w:r w:rsidRPr="00A75C15">
              <w:rPr>
                <w:rFonts w:ascii="Arial" w:eastAsiaTheme="minorEastAsia" w:hAnsi="Arial" w:cs="Arial"/>
                <w:szCs w:val="20"/>
                <w:lang w:eastAsia="zh-CN"/>
              </w:rPr>
              <w:t>No</w:t>
            </w:r>
          </w:p>
        </w:tc>
      </w:tr>
      <w:tr w:rsidR="0033689A" w:rsidRPr="003D3F67" w14:paraId="0439248C" w14:textId="77777777" w:rsidTr="00A6171D">
        <w:tc>
          <w:tcPr>
            <w:tcW w:w="1951" w:type="dxa"/>
          </w:tcPr>
          <w:p w14:paraId="5E0CC77D" w14:textId="77777777" w:rsidR="0033689A" w:rsidRPr="003D3F67" w:rsidRDefault="0033689A" w:rsidP="00A6171D">
            <w:pPr>
              <w:pStyle w:val="TAN"/>
              <w:rPr>
                <w:sz w:val="20"/>
                <w:lang w:eastAsia="ja-JP"/>
              </w:rPr>
            </w:pPr>
          </w:p>
        </w:tc>
        <w:tc>
          <w:tcPr>
            <w:tcW w:w="6804" w:type="dxa"/>
            <w:gridSpan w:val="3"/>
          </w:tcPr>
          <w:p w14:paraId="2B4DE26C" w14:textId="77777777" w:rsidR="0033689A" w:rsidRPr="003D3F67" w:rsidRDefault="0033689A" w:rsidP="00A6171D">
            <w:pPr>
              <w:pStyle w:val="TAN"/>
              <w:rPr>
                <w:sz w:val="20"/>
                <w:lang w:eastAsia="ja-JP"/>
              </w:rPr>
            </w:pPr>
            <w:r w:rsidRPr="003D3F67">
              <w:rPr>
                <w:sz w:val="20"/>
                <w:lang w:eastAsia="ja-JP"/>
              </w:rPr>
              <w:t>NOTE 1:</w:t>
            </w:r>
            <w:r w:rsidRPr="003D3F67">
              <w:rPr>
                <w:sz w:val="20"/>
                <w:lang w:eastAsia="ja-JP"/>
              </w:rPr>
              <w:tab/>
              <w:t>This includes TBS positioning based on PRS signals.</w:t>
            </w:r>
          </w:p>
          <w:p w14:paraId="65F4252B" w14:textId="77777777" w:rsidR="0033689A" w:rsidRPr="003D3F67" w:rsidRDefault="0033689A" w:rsidP="00A6171D">
            <w:pPr>
              <w:pStyle w:val="TAN"/>
              <w:rPr>
                <w:sz w:val="20"/>
                <w:lang w:eastAsia="ja-JP"/>
              </w:rPr>
            </w:pPr>
            <w:r w:rsidRPr="003D3F67">
              <w:rPr>
                <w:sz w:val="20"/>
                <w:lang w:eastAsia="ja-JP"/>
              </w:rPr>
              <w:t>NOTE 2:</w:t>
            </w:r>
            <w:r w:rsidRPr="003D3F67">
              <w:rPr>
                <w:sz w:val="20"/>
                <w:lang w:eastAsia="ja-JP"/>
              </w:rPr>
              <w:tab/>
              <w:t xml:space="preserve">In this version of the specification </w:t>
            </w:r>
            <w:r>
              <w:rPr>
                <w:rFonts w:hint="eastAsia"/>
                <w:sz w:val="20"/>
                <w:lang w:eastAsia="zh-CN"/>
              </w:rPr>
              <w:t xml:space="preserve">DL-TDOA includes </w:t>
            </w:r>
            <w:r w:rsidRPr="003D3F67">
              <w:rPr>
                <w:sz w:val="20"/>
                <w:lang w:eastAsia="ja-JP"/>
              </w:rPr>
              <w:t>OTDOA based on LTE signals</w:t>
            </w:r>
            <w:r>
              <w:rPr>
                <w:rFonts w:hint="eastAsia"/>
                <w:sz w:val="20"/>
                <w:lang w:eastAsia="zh-CN"/>
              </w:rPr>
              <w:t xml:space="preserve"> and DL-TDOA based on NR signals</w:t>
            </w:r>
            <w:r w:rsidRPr="003D3F67">
              <w:rPr>
                <w:sz w:val="20"/>
                <w:lang w:eastAsia="ja-JP"/>
              </w:rPr>
              <w:t>.</w:t>
            </w:r>
          </w:p>
          <w:p w14:paraId="6242DDF4" w14:textId="77777777" w:rsidR="0033689A" w:rsidRPr="003D3F67" w:rsidRDefault="0033689A" w:rsidP="00A6171D">
            <w:pPr>
              <w:pStyle w:val="TAN"/>
              <w:rPr>
                <w:sz w:val="20"/>
                <w:lang w:eastAsia="ja-JP"/>
              </w:rPr>
            </w:pPr>
            <w:r w:rsidRPr="003D3F67">
              <w:rPr>
                <w:sz w:val="20"/>
                <w:lang w:eastAsia="ja-JP"/>
              </w:rPr>
              <w:t>NOTE 3:</w:t>
            </w:r>
            <w:r w:rsidRPr="003D3F67">
              <w:rPr>
                <w:sz w:val="20"/>
                <w:lang w:eastAsia="ja-JP"/>
              </w:rPr>
              <w:tab/>
              <w:t>In this version of the specification E-CID based on LTE signals is supported.</w:t>
            </w:r>
          </w:p>
          <w:p w14:paraId="3A49B2BB" w14:textId="77777777" w:rsidR="0033689A" w:rsidRPr="003D3F67" w:rsidRDefault="0033689A" w:rsidP="00A6171D">
            <w:pPr>
              <w:pStyle w:val="TAN"/>
              <w:rPr>
                <w:sz w:val="20"/>
                <w:lang w:eastAsia="ja-JP"/>
              </w:rPr>
            </w:pPr>
            <w:r w:rsidRPr="003D3F67">
              <w:rPr>
                <w:sz w:val="20"/>
                <w:lang w:eastAsia="ja-JP"/>
              </w:rPr>
              <w:t>NOTE 4:</w:t>
            </w:r>
            <w:r w:rsidRPr="003D3F67">
              <w:rPr>
                <w:sz w:val="20"/>
                <w:lang w:eastAsia="ja-JP"/>
              </w:rPr>
              <w:tab/>
              <w:t>This includes Cell-ID</w:t>
            </w:r>
            <w:r>
              <w:rPr>
                <w:rFonts w:hint="eastAsia"/>
                <w:sz w:val="20"/>
                <w:lang w:eastAsia="zh-CN"/>
              </w:rPr>
              <w:t>/E-CID</w:t>
            </w:r>
            <w:r w:rsidRPr="003D3F67">
              <w:rPr>
                <w:sz w:val="20"/>
                <w:lang w:eastAsia="ja-JP"/>
              </w:rPr>
              <w:t xml:space="preserve"> for NR method.</w:t>
            </w:r>
          </w:p>
          <w:p w14:paraId="385A88A6" w14:textId="77777777" w:rsidR="0033689A" w:rsidRPr="003D3F67" w:rsidRDefault="0033689A" w:rsidP="00A6171D">
            <w:pPr>
              <w:pStyle w:val="TAN"/>
              <w:rPr>
                <w:sz w:val="20"/>
                <w:lang w:eastAsia="zh-CN"/>
              </w:rPr>
            </w:pPr>
            <w:r w:rsidRPr="003D3F67">
              <w:rPr>
                <w:sz w:val="20"/>
                <w:lang w:eastAsia="ja-JP"/>
              </w:rPr>
              <w:t>NOTE 5:</w:t>
            </w:r>
            <w:r w:rsidRPr="003D3F67">
              <w:rPr>
                <w:sz w:val="20"/>
                <w:lang w:eastAsia="ja-JP"/>
              </w:rPr>
              <w:tab/>
              <w:t>In this version of the specification only for TBS positioning based on MBS signals.</w:t>
            </w:r>
          </w:p>
        </w:tc>
      </w:tr>
    </w:tbl>
    <w:p w14:paraId="2C446EEB" w14:textId="66889624" w:rsidR="00060D63" w:rsidRPr="001F585A" w:rsidRDefault="00060D63" w:rsidP="00060D63">
      <w:pPr>
        <w:rPr>
          <w:rFonts w:eastAsiaTheme="minorEastAsia"/>
          <w:b/>
          <w:szCs w:val="20"/>
          <w:lang w:eastAsia="zh-CN"/>
        </w:rPr>
      </w:pPr>
      <w:r w:rsidRPr="001F585A">
        <w:rPr>
          <w:rFonts w:eastAsiaTheme="minorEastAsia"/>
          <w:b/>
          <w:szCs w:val="20"/>
          <w:lang w:eastAsia="zh-CN"/>
        </w:rPr>
        <w:t xml:space="preserve">Proposal </w:t>
      </w:r>
      <w:r w:rsidRPr="001F585A">
        <w:rPr>
          <w:rFonts w:eastAsiaTheme="minorEastAsia" w:hint="eastAsia"/>
          <w:b/>
          <w:szCs w:val="20"/>
          <w:lang w:eastAsia="zh-CN"/>
        </w:rPr>
        <w:t xml:space="preserve">2: </w:t>
      </w:r>
      <w:r>
        <w:rPr>
          <w:rFonts w:eastAsiaTheme="minorEastAsia" w:hint="eastAsia"/>
          <w:b/>
          <w:szCs w:val="20"/>
          <w:lang w:eastAsia="zh-CN"/>
        </w:rPr>
        <w:t xml:space="preserve">What </w:t>
      </w:r>
      <w:r w:rsidRPr="001F585A">
        <w:rPr>
          <w:rFonts w:eastAsiaTheme="minorEastAsia" w:hint="eastAsia"/>
          <w:b/>
          <w:szCs w:val="20"/>
          <w:lang w:eastAsia="zh-CN"/>
        </w:rPr>
        <w:t xml:space="preserve">hybrid </w:t>
      </w:r>
      <w:r>
        <w:rPr>
          <w:rFonts w:eastAsiaTheme="minorEastAsia" w:hint="eastAsia"/>
          <w:b/>
          <w:szCs w:val="20"/>
          <w:lang w:eastAsia="zh-CN"/>
        </w:rPr>
        <w:t>positioning methods</w:t>
      </w:r>
      <w:r w:rsidRPr="001F585A">
        <w:rPr>
          <w:rFonts w:eastAsiaTheme="minorEastAsia" w:hint="eastAsia"/>
          <w:b/>
          <w:szCs w:val="20"/>
          <w:lang w:eastAsia="zh-CN"/>
        </w:rPr>
        <w:t xml:space="preserve"> can be </w:t>
      </w:r>
      <w:r w:rsidRPr="001F585A">
        <w:rPr>
          <w:rFonts w:eastAsiaTheme="minorEastAsia"/>
          <w:b/>
          <w:szCs w:val="20"/>
          <w:lang w:eastAsia="zh-CN"/>
        </w:rPr>
        <w:t>standardized</w:t>
      </w:r>
      <w:r w:rsidRPr="001F585A">
        <w:rPr>
          <w:rFonts w:eastAsiaTheme="minorEastAsia" w:hint="eastAsia"/>
          <w:b/>
          <w:szCs w:val="20"/>
          <w:lang w:eastAsia="zh-CN"/>
        </w:rPr>
        <w:t xml:space="preserve"> in 3GPP should </w:t>
      </w:r>
      <w:r>
        <w:rPr>
          <w:rFonts w:eastAsiaTheme="minorEastAsia" w:hint="eastAsia"/>
          <w:b/>
          <w:szCs w:val="20"/>
          <w:lang w:eastAsia="zh-CN"/>
        </w:rPr>
        <w:t>be FFS</w:t>
      </w:r>
      <w:r w:rsidRPr="001F585A">
        <w:rPr>
          <w:rFonts w:eastAsiaTheme="minorEastAsia" w:hint="eastAsia"/>
          <w:b/>
          <w:szCs w:val="20"/>
          <w:lang w:eastAsia="zh-CN"/>
        </w:rPr>
        <w:t xml:space="preserve">. </w:t>
      </w:r>
      <w:r>
        <w:rPr>
          <w:rFonts w:eastAsiaTheme="minorEastAsia" w:hint="eastAsia"/>
          <w:b/>
          <w:szCs w:val="20"/>
          <w:lang w:eastAsia="zh-CN"/>
        </w:rPr>
        <w:t>The supported hybrid methods should be clarified in specification</w:t>
      </w:r>
      <w:r w:rsidRPr="001F585A">
        <w:rPr>
          <w:rFonts w:eastAsiaTheme="minorEastAsia" w:hint="eastAsia"/>
          <w:b/>
          <w:szCs w:val="20"/>
          <w:lang w:eastAsia="zh-CN"/>
        </w:rPr>
        <w:t xml:space="preserve"> once the hybrid </w:t>
      </w:r>
      <w:r>
        <w:rPr>
          <w:rFonts w:eastAsiaTheme="minorEastAsia" w:hint="eastAsia"/>
          <w:b/>
          <w:szCs w:val="20"/>
          <w:lang w:eastAsia="zh-CN"/>
        </w:rPr>
        <w:t>positioning methods</w:t>
      </w:r>
      <w:r w:rsidRPr="001F585A">
        <w:rPr>
          <w:rFonts w:eastAsiaTheme="minorEastAsia" w:hint="eastAsia"/>
          <w:b/>
          <w:szCs w:val="20"/>
          <w:lang w:eastAsia="zh-CN"/>
        </w:rPr>
        <w:t xml:space="preserve"> are clear.</w:t>
      </w:r>
    </w:p>
    <w:p w14:paraId="6CAC1880" w14:textId="77777777" w:rsidR="002F55A2" w:rsidRPr="00CD6227" w:rsidRDefault="002F55A2" w:rsidP="002F55A2">
      <w:pPr>
        <w:pStyle w:val="1"/>
        <w:tabs>
          <w:tab w:val="clear" w:pos="567"/>
          <w:tab w:val="num" w:pos="432"/>
        </w:tabs>
        <w:ind w:left="432" w:hanging="432"/>
        <w:jc w:val="both"/>
        <w:rPr>
          <w:szCs w:val="28"/>
        </w:rPr>
      </w:pPr>
      <w:r w:rsidRPr="00A8235E">
        <w:rPr>
          <w:rFonts w:hint="eastAsia"/>
          <w:szCs w:val="28"/>
        </w:rPr>
        <w:t>Reference</w:t>
      </w:r>
    </w:p>
    <w:p w14:paraId="2134D46C" w14:textId="78D4CC8F" w:rsidR="002F55A2" w:rsidRDefault="002F55A2" w:rsidP="002F55A2">
      <w:pPr>
        <w:pStyle w:val="a0"/>
        <w:rPr>
          <w:rFonts w:eastAsiaTheme="minorEastAsia"/>
          <w:lang w:eastAsia="zh-CN"/>
        </w:rPr>
      </w:pPr>
      <w:r>
        <w:rPr>
          <w:rFonts w:eastAsiaTheme="minorEastAsia" w:hint="eastAsia"/>
          <w:lang w:eastAsia="zh-CN"/>
        </w:rPr>
        <w:t>[1]</w:t>
      </w:r>
      <w:r w:rsidR="00B94F53">
        <w:rPr>
          <w:rFonts w:eastAsiaTheme="minorEastAsia" w:hint="eastAsia"/>
          <w:lang w:eastAsia="zh-CN"/>
        </w:rPr>
        <w:t xml:space="preserve"> RP-1</w:t>
      </w:r>
      <w:r w:rsidR="00474FB6">
        <w:rPr>
          <w:rFonts w:eastAsiaTheme="minorEastAsia" w:hint="eastAsia"/>
          <w:lang w:eastAsia="zh-CN"/>
        </w:rPr>
        <w:t>90752,</w:t>
      </w:r>
      <w:r w:rsidR="00B94F53">
        <w:rPr>
          <w:rFonts w:eastAsiaTheme="minorEastAsia" w:hint="eastAsia"/>
          <w:lang w:eastAsia="zh-CN"/>
        </w:rPr>
        <w:t xml:space="preserve"> </w:t>
      </w:r>
      <w:r w:rsidR="00474FB6" w:rsidRPr="00474FB6">
        <w:rPr>
          <w:rFonts w:eastAsiaTheme="minorEastAsia"/>
          <w:lang w:eastAsia="zh-CN"/>
        </w:rPr>
        <w:t>NR Positioning Support</w:t>
      </w:r>
      <w:r w:rsidR="00474FB6">
        <w:rPr>
          <w:rFonts w:eastAsiaTheme="minorEastAsia" w:hint="eastAsia"/>
          <w:lang w:eastAsia="zh-CN"/>
        </w:rPr>
        <w:t>, RAN#83</w:t>
      </w:r>
    </w:p>
    <w:p w14:paraId="6C338BB6" w14:textId="77777777" w:rsidR="003D3826" w:rsidRDefault="00F374C1" w:rsidP="002F55A2">
      <w:pPr>
        <w:pStyle w:val="a0"/>
        <w:rPr>
          <w:rFonts w:eastAsiaTheme="minorEastAsia"/>
          <w:lang w:eastAsia="zh-CN"/>
        </w:rPr>
      </w:pPr>
      <w:r>
        <w:rPr>
          <w:rFonts w:eastAsiaTheme="minorEastAsia" w:hint="eastAsia"/>
          <w:lang w:eastAsia="zh-CN"/>
        </w:rPr>
        <w:t>[2]</w:t>
      </w:r>
      <w:r w:rsidR="002322FD">
        <w:rPr>
          <w:rFonts w:eastAsiaTheme="minorEastAsia"/>
          <w:lang w:eastAsia="zh-CN"/>
        </w:rPr>
        <w:t xml:space="preserve"> </w:t>
      </w:r>
      <w:r w:rsidR="003D3826" w:rsidRPr="003D3826">
        <w:rPr>
          <w:rFonts w:eastAsiaTheme="minorEastAsia"/>
          <w:lang w:eastAsia="zh-CN"/>
        </w:rPr>
        <w:t>3GPP TR 38.855 V16.0.0 (2019-03)</w:t>
      </w:r>
    </w:p>
    <w:p w14:paraId="02C5F8B2" w14:textId="580FD02F" w:rsidR="00F374C1" w:rsidRDefault="003D3826" w:rsidP="002F55A2">
      <w:pPr>
        <w:pStyle w:val="a0"/>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3D3826">
        <w:rPr>
          <w:rFonts w:eastAsiaTheme="minorEastAsia"/>
          <w:lang w:eastAsia="zh-CN"/>
        </w:rPr>
        <w:t xml:space="preserve">3GPP TS </w:t>
      </w:r>
      <w:r>
        <w:rPr>
          <w:rFonts w:eastAsiaTheme="minorEastAsia" w:hint="eastAsia"/>
          <w:lang w:eastAsia="zh-CN"/>
        </w:rPr>
        <w:t>38.305 V15.0.0</w:t>
      </w:r>
    </w:p>
    <w:p w14:paraId="7FE286BF" w14:textId="73F9DB1E" w:rsidR="008B3206" w:rsidRDefault="003D3826" w:rsidP="002F55A2">
      <w:pPr>
        <w:pStyle w:val="a0"/>
        <w:rPr>
          <w:rFonts w:eastAsiaTheme="minorEastAsia"/>
          <w:lang w:eastAsia="zh-CN"/>
        </w:rPr>
      </w:pPr>
      <w:r>
        <w:rPr>
          <w:rFonts w:eastAsiaTheme="minorEastAsia" w:hint="eastAsia"/>
          <w:lang w:eastAsia="zh-CN"/>
        </w:rPr>
        <w:t>[</w:t>
      </w:r>
      <w:r>
        <w:rPr>
          <w:rFonts w:eastAsiaTheme="minorEastAsia"/>
          <w:lang w:eastAsia="zh-CN"/>
        </w:rPr>
        <w:t xml:space="preserve">4] </w:t>
      </w:r>
      <w:r w:rsidRPr="003D3826">
        <w:rPr>
          <w:rFonts w:eastAsiaTheme="minorEastAsia"/>
          <w:lang w:eastAsia="zh-CN"/>
        </w:rPr>
        <w:t>R1-1902549, "TP on hybrid positioning and GNSS enhancements for TR 38.855", ESA, Mitsubishi Electric Corporation, u-</w:t>
      </w:r>
      <w:proofErr w:type="spellStart"/>
      <w:r w:rsidRPr="003D3826">
        <w:rPr>
          <w:rFonts w:eastAsiaTheme="minorEastAsia"/>
          <w:lang w:eastAsia="zh-CN"/>
        </w:rPr>
        <w:t>blox</w:t>
      </w:r>
      <w:proofErr w:type="spellEnd"/>
      <w:r w:rsidRPr="003D3826">
        <w:rPr>
          <w:rFonts w:eastAsiaTheme="minorEastAsia"/>
          <w:lang w:eastAsia="zh-CN"/>
        </w:rPr>
        <w:t xml:space="preserve"> AG</w:t>
      </w:r>
    </w:p>
    <w:p w14:paraId="30585589" w14:textId="5393DE55" w:rsidR="00160011" w:rsidRDefault="003D3826" w:rsidP="002F55A2">
      <w:pPr>
        <w:pStyle w:val="a0"/>
        <w:rPr>
          <w:rFonts w:eastAsiaTheme="minorEastAsia"/>
          <w:lang w:eastAsia="zh-CN"/>
        </w:rPr>
      </w:pPr>
      <w:r>
        <w:rPr>
          <w:rFonts w:eastAsiaTheme="minorEastAsia" w:hint="eastAsia"/>
          <w:lang w:eastAsia="zh-CN"/>
        </w:rPr>
        <w:t>[5]</w:t>
      </w:r>
      <w:r w:rsidDel="003D3826">
        <w:rPr>
          <w:rFonts w:eastAsiaTheme="minorEastAsia" w:hint="eastAsia"/>
          <w:lang w:eastAsia="zh-CN"/>
        </w:rPr>
        <w:t xml:space="preserve"> </w:t>
      </w:r>
      <w:r w:rsidRPr="003D3826">
        <w:rPr>
          <w:rFonts w:eastAsiaTheme="minorEastAsia"/>
          <w:lang w:eastAsia="zh-CN"/>
        </w:rPr>
        <w:t>R1-1903022, "GNSS-RTK and Hybrid Positioning for NG-RAN", Qualcomm</w:t>
      </w:r>
    </w:p>
    <w:p w14:paraId="3B219AE6" w14:textId="6AC534A0" w:rsidR="003D3826" w:rsidRDefault="003D3826" w:rsidP="002F55A2">
      <w:pPr>
        <w:pStyle w:val="a0"/>
        <w:rPr>
          <w:rFonts w:eastAsiaTheme="minorEastAsia"/>
          <w:lang w:eastAsia="zh-CN"/>
        </w:rPr>
      </w:pPr>
      <w:r w:rsidRPr="003D3826">
        <w:rPr>
          <w:rFonts w:eastAsiaTheme="minorEastAsia"/>
          <w:lang w:eastAsia="zh-CN"/>
        </w:rPr>
        <w:t>[6]</w:t>
      </w:r>
      <w:r w:rsidDel="003D3826">
        <w:rPr>
          <w:rFonts w:eastAsiaTheme="minorEastAsia" w:hint="eastAsia"/>
          <w:lang w:eastAsia="zh-CN"/>
        </w:rPr>
        <w:t xml:space="preserve"> </w:t>
      </w:r>
      <w:r w:rsidRPr="003D3826">
        <w:rPr>
          <w:rFonts w:eastAsiaTheme="minorEastAsia"/>
          <w:lang w:eastAsia="zh-CN"/>
        </w:rPr>
        <w:t>R1-1812236, "Potential techniques for NR positioning", Huawei</w:t>
      </w:r>
      <w:r w:rsidRPr="003D3826" w:rsidDel="003D3826">
        <w:rPr>
          <w:rFonts w:eastAsiaTheme="minorEastAsia" w:hint="eastAsia"/>
          <w:lang w:eastAsia="zh-CN"/>
        </w:rPr>
        <w:t xml:space="preserve"> </w:t>
      </w:r>
    </w:p>
    <w:p w14:paraId="070C93EC" w14:textId="2A80BE7C" w:rsidR="00537280" w:rsidRDefault="003D3826" w:rsidP="002F55A2">
      <w:pPr>
        <w:pStyle w:val="a0"/>
        <w:rPr>
          <w:rFonts w:eastAsiaTheme="minorEastAsia"/>
          <w:lang w:eastAsia="zh-CN"/>
        </w:rPr>
      </w:pPr>
      <w:r w:rsidRPr="003D3826">
        <w:rPr>
          <w:rFonts w:eastAsiaTheme="minorEastAsia"/>
          <w:lang w:eastAsia="zh-CN"/>
        </w:rPr>
        <w:t>[</w:t>
      </w:r>
      <w:r>
        <w:rPr>
          <w:rFonts w:eastAsiaTheme="minorEastAsia" w:hint="eastAsia"/>
          <w:lang w:eastAsia="zh-CN"/>
        </w:rPr>
        <w:t>7</w:t>
      </w:r>
      <w:r w:rsidRPr="003D3826">
        <w:rPr>
          <w:rFonts w:eastAsiaTheme="minorEastAsia"/>
          <w:lang w:eastAsia="zh-CN"/>
        </w:rPr>
        <w:t>]</w:t>
      </w:r>
      <w:r w:rsidRPr="003D3826">
        <w:rPr>
          <w:rFonts w:eastAsiaTheme="minorEastAsia"/>
          <w:lang w:eastAsia="zh-CN"/>
        </w:rPr>
        <w:tab/>
        <w:t xml:space="preserve">R1-1901718, "Views on potential techniques for NR RAT-Independent positioning", vivo </w:t>
      </w:r>
    </w:p>
    <w:p w14:paraId="02922AB4" w14:textId="7CE9AD5C" w:rsidR="003D3826" w:rsidRPr="003D3826" w:rsidRDefault="003D3826" w:rsidP="003D3826">
      <w:pPr>
        <w:pStyle w:val="a0"/>
        <w:rPr>
          <w:rFonts w:eastAsiaTheme="minorEastAsia"/>
          <w:lang w:eastAsia="zh-CN"/>
        </w:rPr>
      </w:pPr>
      <w:r>
        <w:rPr>
          <w:rFonts w:eastAsiaTheme="minorEastAsia" w:hint="eastAsia"/>
          <w:lang w:eastAsia="zh-CN"/>
        </w:rPr>
        <w:t xml:space="preserve">[8] </w:t>
      </w:r>
      <w:r w:rsidRPr="003D3826">
        <w:rPr>
          <w:rFonts w:eastAsiaTheme="minorEastAsia"/>
          <w:lang w:eastAsia="zh-CN"/>
        </w:rPr>
        <w:t>R1-1901984, "Further discussion of NR Hybrid Positioning Techniques", CATT</w:t>
      </w:r>
    </w:p>
    <w:p w14:paraId="3C7CFE27" w14:textId="19CD9B87" w:rsidR="003D3826" w:rsidRPr="003D3826" w:rsidRDefault="003D3826" w:rsidP="003D3826">
      <w:pPr>
        <w:pStyle w:val="a0"/>
        <w:rPr>
          <w:rFonts w:eastAsiaTheme="minorEastAsia"/>
          <w:lang w:eastAsia="zh-CN"/>
        </w:rPr>
      </w:pPr>
      <w:r w:rsidRPr="003D3826">
        <w:rPr>
          <w:rFonts w:eastAsiaTheme="minorEastAsia"/>
          <w:lang w:eastAsia="zh-CN"/>
        </w:rPr>
        <w:t>[</w:t>
      </w:r>
      <w:r>
        <w:rPr>
          <w:rFonts w:eastAsiaTheme="minorEastAsia" w:hint="eastAsia"/>
          <w:lang w:eastAsia="zh-CN"/>
        </w:rPr>
        <w:t>9</w:t>
      </w:r>
      <w:r w:rsidRPr="003D3826">
        <w:rPr>
          <w:rFonts w:eastAsiaTheme="minorEastAsia"/>
          <w:lang w:eastAsia="zh-CN"/>
        </w:rPr>
        <w:t>]</w:t>
      </w:r>
      <w:r w:rsidRPr="003D3826">
        <w:rPr>
          <w:rFonts w:eastAsiaTheme="minorEastAsia"/>
          <w:lang w:eastAsia="zh-CN"/>
        </w:rPr>
        <w:tab/>
        <w:t>R1-1902103, "Discussion on Potential Hybrid Techniques of RAT-Independent and RAT-Dependent Positioning", LG Electronics</w:t>
      </w:r>
    </w:p>
    <w:p w14:paraId="222EF1F1" w14:textId="7743111E" w:rsidR="003D3826" w:rsidRPr="003D3826" w:rsidRDefault="003D3826" w:rsidP="003D3826">
      <w:pPr>
        <w:pStyle w:val="a0"/>
        <w:rPr>
          <w:rFonts w:eastAsiaTheme="minorEastAsia"/>
          <w:lang w:eastAsia="zh-CN"/>
        </w:rPr>
      </w:pPr>
      <w:r w:rsidRPr="003D3826">
        <w:rPr>
          <w:rFonts w:eastAsiaTheme="minorEastAsia"/>
          <w:lang w:eastAsia="zh-CN"/>
        </w:rPr>
        <w:t>[</w:t>
      </w:r>
      <w:r>
        <w:rPr>
          <w:rFonts w:eastAsiaTheme="minorEastAsia" w:hint="eastAsia"/>
          <w:lang w:eastAsia="zh-CN"/>
        </w:rPr>
        <w:t>10</w:t>
      </w:r>
      <w:r w:rsidRPr="003D3826">
        <w:rPr>
          <w:rFonts w:eastAsiaTheme="minorEastAsia"/>
          <w:lang w:eastAsia="zh-CN"/>
        </w:rPr>
        <w:t>]</w:t>
      </w:r>
      <w:r w:rsidRPr="003D3826">
        <w:rPr>
          <w:rFonts w:eastAsiaTheme="minorEastAsia"/>
          <w:lang w:eastAsia="zh-CN"/>
        </w:rPr>
        <w:tab/>
        <w:t>R1-1902190, "Considerations on RAT Independent and Hybrid Positioning for NR", Sony</w:t>
      </w:r>
    </w:p>
    <w:p w14:paraId="47D634D2" w14:textId="6B613352" w:rsidR="00160011" w:rsidRDefault="003D3826" w:rsidP="003D3826">
      <w:pPr>
        <w:pStyle w:val="a0"/>
        <w:rPr>
          <w:rFonts w:eastAsiaTheme="minorEastAsia"/>
          <w:lang w:eastAsia="zh-CN"/>
        </w:rPr>
      </w:pPr>
      <w:r w:rsidRPr="003D3826">
        <w:rPr>
          <w:rFonts w:eastAsiaTheme="minorEastAsia"/>
          <w:lang w:eastAsia="zh-CN"/>
        </w:rPr>
        <w:t>[</w:t>
      </w:r>
      <w:r>
        <w:rPr>
          <w:rFonts w:eastAsiaTheme="minorEastAsia" w:hint="eastAsia"/>
          <w:lang w:eastAsia="zh-CN"/>
        </w:rPr>
        <w:t>11</w:t>
      </w:r>
      <w:r w:rsidRPr="003D3826">
        <w:rPr>
          <w:rFonts w:eastAsiaTheme="minorEastAsia"/>
          <w:lang w:eastAsia="zh-CN"/>
        </w:rPr>
        <w:t>]</w:t>
      </w:r>
      <w:r w:rsidRPr="003D3826">
        <w:rPr>
          <w:rFonts w:eastAsiaTheme="minorEastAsia"/>
          <w:lang w:eastAsia="zh-CN"/>
        </w:rPr>
        <w:tab/>
        <w:t>R1-1902247, "Potential Techniques for NR RAT Independent Positioning", Samsung</w:t>
      </w:r>
      <w:r w:rsidRPr="003D3826" w:rsidDel="003D3826">
        <w:rPr>
          <w:rFonts w:eastAsiaTheme="minorEastAsia" w:hint="eastAsia"/>
          <w:lang w:eastAsia="zh-CN"/>
        </w:rPr>
        <w:t xml:space="preserve"> </w:t>
      </w:r>
    </w:p>
    <w:p w14:paraId="4CC02318" w14:textId="72CC3B94" w:rsidR="003D3826" w:rsidRDefault="003D3826" w:rsidP="002F55A2">
      <w:pPr>
        <w:pStyle w:val="a0"/>
        <w:rPr>
          <w:rFonts w:eastAsiaTheme="minorEastAsia"/>
          <w:lang w:eastAsia="zh-CN"/>
        </w:rPr>
      </w:pPr>
      <w:r w:rsidRPr="003D3826">
        <w:rPr>
          <w:rFonts w:eastAsiaTheme="minorEastAsia"/>
          <w:lang w:eastAsia="zh-CN"/>
        </w:rPr>
        <w:t>[</w:t>
      </w:r>
      <w:r>
        <w:rPr>
          <w:rFonts w:eastAsiaTheme="minorEastAsia" w:hint="eastAsia"/>
          <w:lang w:eastAsia="zh-CN"/>
        </w:rPr>
        <w:t>12</w:t>
      </w:r>
      <w:r w:rsidRPr="003D3826">
        <w:rPr>
          <w:rFonts w:eastAsiaTheme="minorEastAsia"/>
          <w:lang w:eastAsia="zh-CN"/>
        </w:rPr>
        <w:t>]</w:t>
      </w:r>
      <w:r w:rsidRPr="003D3826">
        <w:rPr>
          <w:rFonts w:eastAsiaTheme="minorEastAsia"/>
          <w:lang w:eastAsia="zh-CN"/>
        </w:rPr>
        <w:tab/>
        <w:t>R1-1903143, "NR RAT Independent and Hybrid Positioning Solutions", Ericsson</w:t>
      </w:r>
    </w:p>
    <w:p w14:paraId="6871EE52" w14:textId="1AF70F37" w:rsidR="002D7B35" w:rsidRPr="003D3826" w:rsidRDefault="002D7B35" w:rsidP="002F55A2">
      <w:pPr>
        <w:pStyle w:val="a0"/>
        <w:rPr>
          <w:rFonts w:eastAsiaTheme="minorEastAsia"/>
          <w:lang w:eastAsia="zh-CN"/>
        </w:rPr>
      </w:pPr>
      <w:r>
        <w:rPr>
          <w:rFonts w:eastAsiaTheme="minorEastAsia" w:hint="eastAsia"/>
          <w:lang w:eastAsia="zh-CN"/>
        </w:rPr>
        <w:t>[13] 3GPP TS 36.305 V15.3.0</w:t>
      </w:r>
    </w:p>
    <w:p w14:paraId="7FB54423" w14:textId="77777777" w:rsidR="00230EA9" w:rsidRPr="00CD6227" w:rsidRDefault="00230EA9" w:rsidP="00230EA9">
      <w:pPr>
        <w:pStyle w:val="1"/>
        <w:tabs>
          <w:tab w:val="clear" w:pos="567"/>
          <w:tab w:val="num" w:pos="432"/>
        </w:tabs>
        <w:ind w:left="432" w:hanging="432"/>
        <w:jc w:val="both"/>
        <w:rPr>
          <w:szCs w:val="28"/>
        </w:rPr>
      </w:pPr>
      <w:r w:rsidRPr="00CD6227">
        <w:rPr>
          <w:rFonts w:hint="eastAsia"/>
          <w:szCs w:val="28"/>
        </w:rPr>
        <w:lastRenderedPageBreak/>
        <w:t>Annex</w:t>
      </w:r>
    </w:p>
    <w:p w14:paraId="6803E979" w14:textId="0AFACBDD" w:rsidR="00230EA9" w:rsidRPr="00ED1DD4" w:rsidRDefault="00F374C1" w:rsidP="00230EA9">
      <w:pPr>
        <w:pStyle w:val="a0"/>
        <w:rPr>
          <w:rFonts w:eastAsiaTheme="minorEastAsia"/>
          <w:szCs w:val="20"/>
          <w:lang w:eastAsia="zh-CN"/>
        </w:rPr>
      </w:pPr>
      <w:r w:rsidRPr="00CD6227">
        <w:rPr>
          <w:rFonts w:eastAsiaTheme="minorEastAsia" w:hint="eastAsia"/>
          <w:szCs w:val="20"/>
          <w:lang w:eastAsia="zh-CN"/>
        </w:rPr>
        <w:t>-------------------------------------------------------------</w:t>
      </w:r>
      <w:r w:rsidR="00865C36" w:rsidRPr="00CD6227">
        <w:rPr>
          <w:rFonts w:eastAsiaTheme="minorEastAsia" w:hint="eastAsia"/>
          <w:szCs w:val="20"/>
          <w:lang w:eastAsia="zh-CN"/>
        </w:rPr>
        <w:t>TS38</w:t>
      </w:r>
      <w:r w:rsidRPr="00CD6227">
        <w:rPr>
          <w:rFonts w:eastAsiaTheme="minorEastAsia" w:hint="eastAsia"/>
          <w:szCs w:val="20"/>
          <w:lang w:eastAsia="zh-CN"/>
        </w:rPr>
        <w:t>.305</w:t>
      </w:r>
      <w:r w:rsidR="00865C36" w:rsidRPr="00CD6227">
        <w:rPr>
          <w:rFonts w:eastAsiaTheme="minorEastAsia" w:hint="eastAsia"/>
          <w:szCs w:val="20"/>
          <w:lang w:eastAsia="zh-CN"/>
        </w:rPr>
        <w:t xml:space="preserve"> f00</w:t>
      </w:r>
      <w:r w:rsidRPr="00ED1DD4">
        <w:rPr>
          <w:rFonts w:eastAsiaTheme="minorEastAsia" w:hint="eastAsia"/>
          <w:szCs w:val="20"/>
          <w:lang w:eastAsia="zh-CN"/>
        </w:rPr>
        <w:t>----------------------------------------------------------</w:t>
      </w:r>
    </w:p>
    <w:p w14:paraId="480A9395" w14:textId="129E17FE" w:rsidR="00865C36" w:rsidRPr="00ED1DD4" w:rsidRDefault="00865C36" w:rsidP="00865C36">
      <w:pPr>
        <w:rPr>
          <w:szCs w:val="20"/>
        </w:rPr>
      </w:pPr>
      <w:r w:rsidRPr="00ED1DD4">
        <w:rPr>
          <w:szCs w:val="20"/>
        </w:rPr>
        <w:t xml:space="preserve">These positioning methods may be supported in UE-based, UE-assisted/LMF-based, and NG-RAN node assisted versions. Table 4.3.1-1 indicates which of these versions are supported in this version of the specification for the </w:t>
      </w:r>
      <w:r w:rsidR="00B32E48" w:rsidRPr="00ED1DD4">
        <w:rPr>
          <w:szCs w:val="20"/>
        </w:rPr>
        <w:t>standardized</w:t>
      </w:r>
      <w:r w:rsidRPr="00ED1DD4">
        <w:rPr>
          <w:szCs w:val="20"/>
        </w:rPr>
        <w:t xml:space="preserve"> positioning methods.</w:t>
      </w:r>
    </w:p>
    <w:p w14:paraId="58CC9F3B" w14:textId="77777777" w:rsidR="00865C36" w:rsidRPr="00ED1DD4" w:rsidRDefault="00865C36" w:rsidP="00865C36">
      <w:pPr>
        <w:pStyle w:val="TH"/>
        <w:rPr>
          <w:lang w:val="en-GB"/>
        </w:rPr>
      </w:pPr>
      <w:r w:rsidRPr="00ED1DD4">
        <w:rPr>
          <w:lang w:val="en-GB"/>
        </w:rPr>
        <w:t>Table 4.3.1-1: Supported versions of UE positioning methods</w:t>
      </w:r>
    </w:p>
    <w:p w14:paraId="3C774E7B" w14:textId="77777777" w:rsidR="00865C36" w:rsidRPr="008159A4" w:rsidRDefault="00865C36" w:rsidP="00230EA9">
      <w:pPr>
        <w:pStyle w:val="a0"/>
        <w:rPr>
          <w:rFonts w:eastAsiaTheme="minorEastAsia"/>
          <w:lang w:val="en-GB" w:eastAsia="zh-CN"/>
        </w:rPr>
      </w:pPr>
    </w:p>
    <w:tbl>
      <w:tblPr>
        <w:tblW w:w="9331" w:type="dxa"/>
        <w:jc w:val="center"/>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865C36" w:rsidRPr="00ED1DD4" w14:paraId="476E7E88" w14:textId="77777777" w:rsidTr="00D9164B">
        <w:trPr>
          <w:jc w:val="center"/>
        </w:trPr>
        <w:tc>
          <w:tcPr>
            <w:tcW w:w="1859" w:type="dxa"/>
          </w:tcPr>
          <w:p w14:paraId="2FBE6D85" w14:textId="77777777" w:rsidR="00865C36" w:rsidRPr="00ED1DD4" w:rsidRDefault="00865C36" w:rsidP="00D9164B">
            <w:pPr>
              <w:pStyle w:val="TAH"/>
              <w:rPr>
                <w:sz w:val="20"/>
                <w:lang w:eastAsia="ja-JP"/>
              </w:rPr>
            </w:pPr>
            <w:bookmarkStart w:id="17" w:name="_Toc535100373"/>
            <w:r w:rsidRPr="00ED1DD4">
              <w:rPr>
                <w:sz w:val="20"/>
                <w:lang w:eastAsia="ja-JP"/>
              </w:rPr>
              <w:t>Method</w:t>
            </w:r>
          </w:p>
        </w:tc>
        <w:tc>
          <w:tcPr>
            <w:tcW w:w="1206" w:type="dxa"/>
          </w:tcPr>
          <w:p w14:paraId="377C4F53" w14:textId="77777777" w:rsidR="00865C36" w:rsidRPr="00ED1DD4" w:rsidRDefault="00865C36" w:rsidP="00D9164B">
            <w:pPr>
              <w:pStyle w:val="TAH"/>
              <w:rPr>
                <w:sz w:val="20"/>
                <w:lang w:eastAsia="ja-JP"/>
              </w:rPr>
            </w:pPr>
            <w:r w:rsidRPr="00ED1DD4">
              <w:rPr>
                <w:sz w:val="20"/>
                <w:lang w:eastAsia="ja-JP"/>
              </w:rPr>
              <w:t>UE-based</w:t>
            </w:r>
          </w:p>
        </w:tc>
        <w:tc>
          <w:tcPr>
            <w:tcW w:w="1440" w:type="dxa"/>
          </w:tcPr>
          <w:p w14:paraId="36FBEBFC" w14:textId="77777777" w:rsidR="00865C36" w:rsidRPr="00ED1DD4" w:rsidRDefault="00865C36" w:rsidP="00D9164B">
            <w:pPr>
              <w:pStyle w:val="TAH"/>
              <w:rPr>
                <w:sz w:val="20"/>
                <w:lang w:eastAsia="ja-JP"/>
              </w:rPr>
            </w:pPr>
            <w:r w:rsidRPr="00ED1DD4">
              <w:rPr>
                <w:sz w:val="20"/>
                <w:lang w:eastAsia="ja-JP"/>
              </w:rPr>
              <w:t>UE-assisted, LMF-based</w:t>
            </w:r>
          </w:p>
        </w:tc>
        <w:tc>
          <w:tcPr>
            <w:tcW w:w="1620" w:type="dxa"/>
          </w:tcPr>
          <w:p w14:paraId="7998EB4D" w14:textId="77777777" w:rsidR="00865C36" w:rsidRPr="00ED1DD4" w:rsidRDefault="00865C36" w:rsidP="00D9164B">
            <w:pPr>
              <w:pStyle w:val="TAH"/>
              <w:rPr>
                <w:sz w:val="20"/>
                <w:lang w:eastAsia="ja-JP"/>
              </w:rPr>
            </w:pPr>
            <w:r w:rsidRPr="00ED1DD4">
              <w:rPr>
                <w:sz w:val="20"/>
                <w:lang w:eastAsia="ja-JP"/>
              </w:rPr>
              <w:t>NG-RAN node assisted</w:t>
            </w:r>
          </w:p>
        </w:tc>
        <w:tc>
          <w:tcPr>
            <w:tcW w:w="3206" w:type="dxa"/>
          </w:tcPr>
          <w:p w14:paraId="7A87D11F" w14:textId="77777777" w:rsidR="00865C36" w:rsidRPr="00ED1DD4" w:rsidRDefault="00865C36" w:rsidP="00D9164B">
            <w:pPr>
              <w:pStyle w:val="TAH"/>
              <w:rPr>
                <w:sz w:val="20"/>
                <w:lang w:eastAsia="ja-JP"/>
              </w:rPr>
            </w:pPr>
            <w:r w:rsidRPr="00ED1DD4">
              <w:rPr>
                <w:sz w:val="20"/>
                <w:lang w:eastAsia="ja-JP"/>
              </w:rPr>
              <w:t>SUPL</w:t>
            </w:r>
            <w:r w:rsidRPr="00ED1DD4">
              <w:rPr>
                <w:b w:val="0"/>
                <w:sz w:val="20"/>
                <w:vertAlign w:val="superscript"/>
                <w:lang w:eastAsia="ja-JP"/>
              </w:rPr>
              <w:t xml:space="preserve"> NOTE 6</w:t>
            </w:r>
          </w:p>
        </w:tc>
      </w:tr>
      <w:tr w:rsidR="00865C36" w:rsidRPr="00ED1DD4" w14:paraId="4D499FB0" w14:textId="77777777" w:rsidTr="00D9164B">
        <w:trPr>
          <w:trHeight w:val="248"/>
          <w:jc w:val="center"/>
        </w:trPr>
        <w:tc>
          <w:tcPr>
            <w:tcW w:w="1859" w:type="dxa"/>
          </w:tcPr>
          <w:p w14:paraId="74F91360" w14:textId="77777777" w:rsidR="00865C36" w:rsidRPr="00ED1DD4" w:rsidRDefault="00865C36" w:rsidP="00D9164B">
            <w:pPr>
              <w:pStyle w:val="TAL"/>
              <w:rPr>
                <w:sz w:val="20"/>
              </w:rPr>
            </w:pPr>
            <w:r w:rsidRPr="00ED1DD4">
              <w:rPr>
                <w:sz w:val="20"/>
              </w:rPr>
              <w:t>A-GNSS</w:t>
            </w:r>
          </w:p>
        </w:tc>
        <w:tc>
          <w:tcPr>
            <w:tcW w:w="1206" w:type="dxa"/>
          </w:tcPr>
          <w:p w14:paraId="12694044" w14:textId="77777777" w:rsidR="00865C36" w:rsidRPr="00ED1DD4" w:rsidRDefault="00865C36" w:rsidP="00D9164B">
            <w:pPr>
              <w:pStyle w:val="TAL"/>
              <w:jc w:val="center"/>
              <w:rPr>
                <w:sz w:val="20"/>
              </w:rPr>
            </w:pPr>
            <w:r w:rsidRPr="00ED1DD4">
              <w:rPr>
                <w:sz w:val="20"/>
              </w:rPr>
              <w:t>Yes</w:t>
            </w:r>
          </w:p>
        </w:tc>
        <w:tc>
          <w:tcPr>
            <w:tcW w:w="1440" w:type="dxa"/>
          </w:tcPr>
          <w:p w14:paraId="6AD323E0" w14:textId="77777777" w:rsidR="00865C36" w:rsidRPr="00ED1DD4" w:rsidRDefault="00865C36" w:rsidP="00D9164B">
            <w:pPr>
              <w:pStyle w:val="TAL"/>
              <w:jc w:val="center"/>
              <w:rPr>
                <w:sz w:val="20"/>
              </w:rPr>
            </w:pPr>
            <w:r w:rsidRPr="00ED1DD4">
              <w:rPr>
                <w:sz w:val="20"/>
              </w:rPr>
              <w:t>Yes</w:t>
            </w:r>
          </w:p>
        </w:tc>
        <w:tc>
          <w:tcPr>
            <w:tcW w:w="1620" w:type="dxa"/>
          </w:tcPr>
          <w:p w14:paraId="41144AE6" w14:textId="77777777" w:rsidR="00865C36" w:rsidRPr="00ED1DD4" w:rsidRDefault="00865C36" w:rsidP="00D9164B">
            <w:pPr>
              <w:pStyle w:val="TAL"/>
              <w:jc w:val="center"/>
              <w:rPr>
                <w:sz w:val="20"/>
              </w:rPr>
            </w:pPr>
            <w:r w:rsidRPr="00ED1DD4">
              <w:rPr>
                <w:sz w:val="20"/>
              </w:rPr>
              <w:t>No</w:t>
            </w:r>
          </w:p>
        </w:tc>
        <w:tc>
          <w:tcPr>
            <w:tcW w:w="3206" w:type="dxa"/>
          </w:tcPr>
          <w:p w14:paraId="428A436E" w14:textId="77777777" w:rsidR="00865C36" w:rsidRPr="00ED1DD4" w:rsidRDefault="00865C36" w:rsidP="00D9164B">
            <w:pPr>
              <w:pStyle w:val="TAL"/>
              <w:rPr>
                <w:sz w:val="20"/>
              </w:rPr>
            </w:pPr>
            <w:r w:rsidRPr="00ED1DD4">
              <w:rPr>
                <w:sz w:val="20"/>
              </w:rPr>
              <w:t>Yes (UE-based and UE-assisted)</w:t>
            </w:r>
          </w:p>
        </w:tc>
      </w:tr>
      <w:tr w:rsidR="00865C36" w:rsidRPr="00ED1DD4" w14:paraId="02038721" w14:textId="77777777" w:rsidTr="00D9164B">
        <w:trPr>
          <w:jc w:val="center"/>
        </w:trPr>
        <w:tc>
          <w:tcPr>
            <w:tcW w:w="1859" w:type="dxa"/>
          </w:tcPr>
          <w:p w14:paraId="1C7FFCC7" w14:textId="77777777" w:rsidR="00865C36" w:rsidRPr="00ED1DD4" w:rsidRDefault="00865C36" w:rsidP="00D9164B">
            <w:pPr>
              <w:pStyle w:val="TAL"/>
              <w:rPr>
                <w:sz w:val="20"/>
              </w:rPr>
            </w:pPr>
            <w:r w:rsidRPr="00ED1DD4">
              <w:rPr>
                <w:sz w:val="20"/>
              </w:rPr>
              <w:t xml:space="preserve">OTDOA </w:t>
            </w:r>
            <w:r w:rsidRPr="00ED1DD4">
              <w:rPr>
                <w:sz w:val="20"/>
                <w:vertAlign w:val="superscript"/>
              </w:rPr>
              <w:t>Note1, Note 2</w:t>
            </w:r>
          </w:p>
        </w:tc>
        <w:tc>
          <w:tcPr>
            <w:tcW w:w="1206" w:type="dxa"/>
          </w:tcPr>
          <w:p w14:paraId="75112FF6" w14:textId="77777777" w:rsidR="00865C36" w:rsidRPr="00ED1DD4" w:rsidRDefault="00865C36" w:rsidP="00D9164B">
            <w:pPr>
              <w:pStyle w:val="TAL"/>
              <w:jc w:val="center"/>
              <w:rPr>
                <w:sz w:val="20"/>
              </w:rPr>
            </w:pPr>
            <w:r w:rsidRPr="00ED1DD4">
              <w:rPr>
                <w:sz w:val="20"/>
              </w:rPr>
              <w:t>No</w:t>
            </w:r>
          </w:p>
        </w:tc>
        <w:tc>
          <w:tcPr>
            <w:tcW w:w="1440" w:type="dxa"/>
          </w:tcPr>
          <w:p w14:paraId="2F69F01F" w14:textId="77777777" w:rsidR="00865C36" w:rsidRPr="00ED1DD4" w:rsidRDefault="00865C36" w:rsidP="00D9164B">
            <w:pPr>
              <w:pStyle w:val="TAL"/>
              <w:jc w:val="center"/>
              <w:rPr>
                <w:sz w:val="20"/>
              </w:rPr>
            </w:pPr>
            <w:r w:rsidRPr="00ED1DD4">
              <w:rPr>
                <w:sz w:val="20"/>
              </w:rPr>
              <w:t>Yes</w:t>
            </w:r>
          </w:p>
        </w:tc>
        <w:tc>
          <w:tcPr>
            <w:tcW w:w="1620" w:type="dxa"/>
          </w:tcPr>
          <w:p w14:paraId="0E2DA391" w14:textId="77777777" w:rsidR="00865C36" w:rsidRPr="00ED1DD4" w:rsidRDefault="00865C36" w:rsidP="00D9164B">
            <w:pPr>
              <w:pStyle w:val="TAL"/>
              <w:jc w:val="center"/>
              <w:rPr>
                <w:sz w:val="20"/>
              </w:rPr>
            </w:pPr>
            <w:r w:rsidRPr="00ED1DD4">
              <w:rPr>
                <w:sz w:val="20"/>
              </w:rPr>
              <w:t>No</w:t>
            </w:r>
          </w:p>
        </w:tc>
        <w:tc>
          <w:tcPr>
            <w:tcW w:w="3206" w:type="dxa"/>
          </w:tcPr>
          <w:p w14:paraId="07E89E09" w14:textId="77777777" w:rsidR="00865C36" w:rsidRPr="00ED1DD4" w:rsidRDefault="00865C36" w:rsidP="00D9164B">
            <w:pPr>
              <w:pStyle w:val="TAL"/>
              <w:rPr>
                <w:sz w:val="20"/>
              </w:rPr>
            </w:pPr>
            <w:r w:rsidRPr="00ED1DD4">
              <w:rPr>
                <w:sz w:val="20"/>
              </w:rPr>
              <w:t>Yes (UE-assisted)</w:t>
            </w:r>
          </w:p>
        </w:tc>
      </w:tr>
      <w:tr w:rsidR="00865C36" w:rsidRPr="00ED1DD4" w14:paraId="25762F0D" w14:textId="77777777" w:rsidTr="00D9164B">
        <w:trPr>
          <w:jc w:val="center"/>
        </w:trPr>
        <w:tc>
          <w:tcPr>
            <w:tcW w:w="1859" w:type="dxa"/>
          </w:tcPr>
          <w:p w14:paraId="5C63B7E1" w14:textId="77777777" w:rsidR="00865C36" w:rsidRPr="00ED1DD4" w:rsidRDefault="00865C36" w:rsidP="00D9164B">
            <w:pPr>
              <w:pStyle w:val="TAL"/>
              <w:rPr>
                <w:sz w:val="20"/>
              </w:rPr>
            </w:pPr>
            <w:r w:rsidRPr="00ED1DD4">
              <w:rPr>
                <w:sz w:val="20"/>
              </w:rPr>
              <w:t xml:space="preserve">E-CID </w:t>
            </w:r>
            <w:r w:rsidRPr="00ED1DD4">
              <w:rPr>
                <w:sz w:val="20"/>
                <w:vertAlign w:val="superscript"/>
              </w:rPr>
              <w:t xml:space="preserve">Note 3, Note 4 </w:t>
            </w:r>
          </w:p>
        </w:tc>
        <w:tc>
          <w:tcPr>
            <w:tcW w:w="1206" w:type="dxa"/>
          </w:tcPr>
          <w:p w14:paraId="78922A19" w14:textId="77777777" w:rsidR="00865C36" w:rsidRPr="00ED1DD4" w:rsidRDefault="00865C36" w:rsidP="00D9164B">
            <w:pPr>
              <w:pStyle w:val="TAL"/>
              <w:jc w:val="center"/>
              <w:rPr>
                <w:sz w:val="20"/>
              </w:rPr>
            </w:pPr>
            <w:r w:rsidRPr="00ED1DD4">
              <w:rPr>
                <w:sz w:val="20"/>
              </w:rPr>
              <w:t>No</w:t>
            </w:r>
          </w:p>
        </w:tc>
        <w:tc>
          <w:tcPr>
            <w:tcW w:w="1440" w:type="dxa"/>
          </w:tcPr>
          <w:p w14:paraId="1A65FF7D" w14:textId="77777777" w:rsidR="00865C36" w:rsidRPr="00ED1DD4" w:rsidRDefault="00865C36" w:rsidP="00D9164B">
            <w:pPr>
              <w:pStyle w:val="TAL"/>
              <w:jc w:val="center"/>
              <w:rPr>
                <w:sz w:val="20"/>
              </w:rPr>
            </w:pPr>
            <w:r w:rsidRPr="00ED1DD4">
              <w:rPr>
                <w:sz w:val="20"/>
              </w:rPr>
              <w:t>Yes</w:t>
            </w:r>
          </w:p>
        </w:tc>
        <w:tc>
          <w:tcPr>
            <w:tcW w:w="1620" w:type="dxa"/>
          </w:tcPr>
          <w:p w14:paraId="5607225E" w14:textId="77777777" w:rsidR="00865C36" w:rsidRPr="00ED1DD4" w:rsidRDefault="00865C36" w:rsidP="00D9164B">
            <w:pPr>
              <w:pStyle w:val="TAL"/>
              <w:jc w:val="center"/>
              <w:rPr>
                <w:sz w:val="20"/>
              </w:rPr>
            </w:pPr>
            <w:r w:rsidRPr="00ED1DD4">
              <w:rPr>
                <w:sz w:val="20"/>
              </w:rPr>
              <w:t>Yes</w:t>
            </w:r>
          </w:p>
        </w:tc>
        <w:tc>
          <w:tcPr>
            <w:tcW w:w="3206" w:type="dxa"/>
          </w:tcPr>
          <w:p w14:paraId="6ABE66AF" w14:textId="77777777" w:rsidR="00865C36" w:rsidRPr="00ED1DD4" w:rsidRDefault="00865C36" w:rsidP="00D9164B">
            <w:pPr>
              <w:pStyle w:val="TAL"/>
              <w:rPr>
                <w:sz w:val="20"/>
              </w:rPr>
            </w:pPr>
            <w:r w:rsidRPr="00ED1DD4">
              <w:rPr>
                <w:sz w:val="20"/>
              </w:rPr>
              <w:t>Yes for E-UTRA (UE-assisted)</w:t>
            </w:r>
          </w:p>
        </w:tc>
      </w:tr>
      <w:tr w:rsidR="00865C36" w:rsidRPr="00ED1DD4" w14:paraId="245507B6" w14:textId="77777777" w:rsidTr="00D9164B">
        <w:trPr>
          <w:jc w:val="center"/>
        </w:trPr>
        <w:tc>
          <w:tcPr>
            <w:tcW w:w="1859" w:type="dxa"/>
          </w:tcPr>
          <w:p w14:paraId="41F7D9A4" w14:textId="77777777" w:rsidR="00865C36" w:rsidRPr="00ED1DD4" w:rsidRDefault="00865C36" w:rsidP="00D9164B">
            <w:pPr>
              <w:pStyle w:val="TAL"/>
              <w:rPr>
                <w:sz w:val="20"/>
              </w:rPr>
            </w:pPr>
            <w:r w:rsidRPr="00ED1DD4">
              <w:rPr>
                <w:sz w:val="20"/>
              </w:rPr>
              <w:t>Barometric</w:t>
            </w:r>
          </w:p>
        </w:tc>
        <w:tc>
          <w:tcPr>
            <w:tcW w:w="1206" w:type="dxa"/>
          </w:tcPr>
          <w:p w14:paraId="5C655333" w14:textId="77777777" w:rsidR="00865C36" w:rsidRPr="00ED1DD4" w:rsidRDefault="00865C36" w:rsidP="00D9164B">
            <w:pPr>
              <w:pStyle w:val="TAL"/>
              <w:jc w:val="center"/>
              <w:rPr>
                <w:sz w:val="20"/>
              </w:rPr>
            </w:pPr>
            <w:r w:rsidRPr="00ED1DD4">
              <w:rPr>
                <w:sz w:val="20"/>
              </w:rPr>
              <w:t>Yes</w:t>
            </w:r>
          </w:p>
        </w:tc>
        <w:tc>
          <w:tcPr>
            <w:tcW w:w="1440" w:type="dxa"/>
          </w:tcPr>
          <w:p w14:paraId="3635B793" w14:textId="77777777" w:rsidR="00865C36" w:rsidRPr="00ED1DD4" w:rsidRDefault="00865C36" w:rsidP="00D9164B">
            <w:pPr>
              <w:pStyle w:val="TAL"/>
              <w:jc w:val="center"/>
              <w:rPr>
                <w:sz w:val="20"/>
              </w:rPr>
            </w:pPr>
            <w:r w:rsidRPr="00ED1DD4">
              <w:rPr>
                <w:sz w:val="20"/>
              </w:rPr>
              <w:t>Yes</w:t>
            </w:r>
          </w:p>
        </w:tc>
        <w:tc>
          <w:tcPr>
            <w:tcW w:w="1620" w:type="dxa"/>
          </w:tcPr>
          <w:p w14:paraId="45D05965" w14:textId="77777777" w:rsidR="00865C36" w:rsidRPr="00ED1DD4" w:rsidRDefault="00865C36" w:rsidP="00D9164B">
            <w:pPr>
              <w:pStyle w:val="TAL"/>
              <w:jc w:val="center"/>
              <w:rPr>
                <w:sz w:val="20"/>
              </w:rPr>
            </w:pPr>
            <w:r w:rsidRPr="00ED1DD4">
              <w:rPr>
                <w:sz w:val="20"/>
              </w:rPr>
              <w:t>No</w:t>
            </w:r>
          </w:p>
        </w:tc>
        <w:tc>
          <w:tcPr>
            <w:tcW w:w="3206" w:type="dxa"/>
          </w:tcPr>
          <w:p w14:paraId="65024D1C" w14:textId="77777777" w:rsidR="00865C36" w:rsidRPr="00ED1DD4" w:rsidRDefault="00865C36" w:rsidP="00D9164B">
            <w:pPr>
              <w:pStyle w:val="TAL"/>
              <w:rPr>
                <w:sz w:val="20"/>
              </w:rPr>
            </w:pPr>
            <w:r w:rsidRPr="00ED1DD4">
              <w:rPr>
                <w:sz w:val="20"/>
              </w:rPr>
              <w:t>No</w:t>
            </w:r>
          </w:p>
        </w:tc>
      </w:tr>
      <w:tr w:rsidR="00865C36" w:rsidRPr="00ED1DD4" w14:paraId="0B3FB532" w14:textId="77777777" w:rsidTr="00D9164B">
        <w:trPr>
          <w:jc w:val="center"/>
        </w:trPr>
        <w:tc>
          <w:tcPr>
            <w:tcW w:w="1859" w:type="dxa"/>
          </w:tcPr>
          <w:p w14:paraId="6D15911B" w14:textId="77777777" w:rsidR="00865C36" w:rsidRPr="00ED1DD4" w:rsidRDefault="00865C36" w:rsidP="00D9164B">
            <w:pPr>
              <w:pStyle w:val="TAL"/>
              <w:rPr>
                <w:sz w:val="20"/>
              </w:rPr>
            </w:pPr>
            <w:r w:rsidRPr="00ED1DD4">
              <w:rPr>
                <w:sz w:val="20"/>
              </w:rPr>
              <w:t>WLAN</w:t>
            </w:r>
          </w:p>
        </w:tc>
        <w:tc>
          <w:tcPr>
            <w:tcW w:w="1206" w:type="dxa"/>
          </w:tcPr>
          <w:p w14:paraId="6F6C974A" w14:textId="77777777" w:rsidR="00865C36" w:rsidRPr="00ED1DD4" w:rsidRDefault="00865C36" w:rsidP="00D9164B">
            <w:pPr>
              <w:pStyle w:val="TAL"/>
              <w:jc w:val="center"/>
              <w:rPr>
                <w:sz w:val="20"/>
              </w:rPr>
            </w:pPr>
            <w:r w:rsidRPr="00ED1DD4">
              <w:rPr>
                <w:sz w:val="20"/>
              </w:rPr>
              <w:t>Yes</w:t>
            </w:r>
          </w:p>
        </w:tc>
        <w:tc>
          <w:tcPr>
            <w:tcW w:w="1440" w:type="dxa"/>
          </w:tcPr>
          <w:p w14:paraId="33F4F409" w14:textId="77777777" w:rsidR="00865C36" w:rsidRPr="00ED1DD4" w:rsidRDefault="00865C36" w:rsidP="00D9164B">
            <w:pPr>
              <w:pStyle w:val="TAL"/>
              <w:jc w:val="center"/>
              <w:rPr>
                <w:sz w:val="20"/>
              </w:rPr>
            </w:pPr>
            <w:r w:rsidRPr="00ED1DD4">
              <w:rPr>
                <w:sz w:val="20"/>
              </w:rPr>
              <w:t>Yes</w:t>
            </w:r>
          </w:p>
        </w:tc>
        <w:tc>
          <w:tcPr>
            <w:tcW w:w="1620" w:type="dxa"/>
          </w:tcPr>
          <w:p w14:paraId="5742C460" w14:textId="77777777" w:rsidR="00865C36" w:rsidRPr="00ED1DD4" w:rsidRDefault="00865C36" w:rsidP="00D9164B">
            <w:pPr>
              <w:pStyle w:val="TAL"/>
              <w:jc w:val="center"/>
              <w:rPr>
                <w:sz w:val="20"/>
              </w:rPr>
            </w:pPr>
            <w:r w:rsidRPr="00ED1DD4">
              <w:rPr>
                <w:sz w:val="20"/>
              </w:rPr>
              <w:t>No</w:t>
            </w:r>
          </w:p>
        </w:tc>
        <w:tc>
          <w:tcPr>
            <w:tcW w:w="3206" w:type="dxa"/>
          </w:tcPr>
          <w:p w14:paraId="37747F2D" w14:textId="77777777" w:rsidR="00865C36" w:rsidRPr="00ED1DD4" w:rsidRDefault="00865C36" w:rsidP="00D9164B">
            <w:pPr>
              <w:pStyle w:val="TAL"/>
              <w:rPr>
                <w:sz w:val="20"/>
              </w:rPr>
            </w:pPr>
            <w:r w:rsidRPr="00ED1DD4">
              <w:rPr>
                <w:sz w:val="20"/>
              </w:rPr>
              <w:t xml:space="preserve">Yes </w:t>
            </w:r>
          </w:p>
        </w:tc>
      </w:tr>
      <w:tr w:rsidR="00865C36" w:rsidRPr="00ED1DD4" w14:paraId="16974394" w14:textId="77777777" w:rsidTr="00D9164B">
        <w:trPr>
          <w:jc w:val="center"/>
        </w:trPr>
        <w:tc>
          <w:tcPr>
            <w:tcW w:w="1859" w:type="dxa"/>
          </w:tcPr>
          <w:p w14:paraId="2616FC75" w14:textId="77777777" w:rsidR="00865C36" w:rsidRPr="00ED1DD4" w:rsidRDefault="00865C36" w:rsidP="00D9164B">
            <w:pPr>
              <w:pStyle w:val="TAL"/>
              <w:rPr>
                <w:sz w:val="20"/>
              </w:rPr>
            </w:pPr>
            <w:r w:rsidRPr="00ED1DD4">
              <w:rPr>
                <w:sz w:val="20"/>
              </w:rPr>
              <w:t>Bluetooth</w:t>
            </w:r>
          </w:p>
        </w:tc>
        <w:tc>
          <w:tcPr>
            <w:tcW w:w="1206" w:type="dxa"/>
          </w:tcPr>
          <w:p w14:paraId="5ADFDE4F" w14:textId="77777777" w:rsidR="00865C36" w:rsidRPr="00ED1DD4" w:rsidRDefault="00865C36" w:rsidP="00D9164B">
            <w:pPr>
              <w:pStyle w:val="TAL"/>
              <w:jc w:val="center"/>
              <w:rPr>
                <w:sz w:val="20"/>
              </w:rPr>
            </w:pPr>
            <w:r w:rsidRPr="00ED1DD4">
              <w:rPr>
                <w:sz w:val="20"/>
              </w:rPr>
              <w:t>No</w:t>
            </w:r>
          </w:p>
        </w:tc>
        <w:tc>
          <w:tcPr>
            <w:tcW w:w="1440" w:type="dxa"/>
          </w:tcPr>
          <w:p w14:paraId="59605351" w14:textId="77777777" w:rsidR="00865C36" w:rsidRPr="00ED1DD4" w:rsidRDefault="00865C36" w:rsidP="00D9164B">
            <w:pPr>
              <w:pStyle w:val="TAL"/>
              <w:jc w:val="center"/>
              <w:rPr>
                <w:sz w:val="20"/>
              </w:rPr>
            </w:pPr>
            <w:r w:rsidRPr="00ED1DD4">
              <w:rPr>
                <w:sz w:val="20"/>
              </w:rPr>
              <w:t>Yes</w:t>
            </w:r>
          </w:p>
        </w:tc>
        <w:tc>
          <w:tcPr>
            <w:tcW w:w="1620" w:type="dxa"/>
          </w:tcPr>
          <w:p w14:paraId="5F69235D" w14:textId="77777777" w:rsidR="00865C36" w:rsidRPr="00ED1DD4" w:rsidRDefault="00865C36" w:rsidP="00D9164B">
            <w:pPr>
              <w:pStyle w:val="TAL"/>
              <w:jc w:val="center"/>
              <w:rPr>
                <w:sz w:val="20"/>
              </w:rPr>
            </w:pPr>
            <w:r w:rsidRPr="00ED1DD4">
              <w:rPr>
                <w:sz w:val="20"/>
              </w:rPr>
              <w:t>No</w:t>
            </w:r>
          </w:p>
        </w:tc>
        <w:tc>
          <w:tcPr>
            <w:tcW w:w="3206" w:type="dxa"/>
          </w:tcPr>
          <w:p w14:paraId="5F7E97ED" w14:textId="77777777" w:rsidR="00865C36" w:rsidRPr="00ED1DD4" w:rsidRDefault="00865C36" w:rsidP="00D9164B">
            <w:pPr>
              <w:pStyle w:val="TAL"/>
              <w:rPr>
                <w:sz w:val="20"/>
              </w:rPr>
            </w:pPr>
            <w:r w:rsidRPr="00ED1DD4">
              <w:rPr>
                <w:sz w:val="20"/>
              </w:rPr>
              <w:t>No</w:t>
            </w:r>
          </w:p>
        </w:tc>
      </w:tr>
      <w:tr w:rsidR="00865C36" w:rsidRPr="00ED1DD4" w14:paraId="59100D7C" w14:textId="77777777" w:rsidTr="00D9164B">
        <w:trPr>
          <w:jc w:val="center"/>
        </w:trPr>
        <w:tc>
          <w:tcPr>
            <w:tcW w:w="1859" w:type="dxa"/>
          </w:tcPr>
          <w:p w14:paraId="44084E7F" w14:textId="77777777" w:rsidR="00865C36" w:rsidRPr="00ED1DD4" w:rsidRDefault="00865C36" w:rsidP="00D9164B">
            <w:pPr>
              <w:pStyle w:val="TAL"/>
              <w:rPr>
                <w:sz w:val="20"/>
              </w:rPr>
            </w:pPr>
            <w:r w:rsidRPr="00ED1DD4">
              <w:rPr>
                <w:sz w:val="20"/>
              </w:rPr>
              <w:t xml:space="preserve">TBS </w:t>
            </w:r>
            <w:r w:rsidRPr="00ED1DD4">
              <w:rPr>
                <w:sz w:val="20"/>
                <w:vertAlign w:val="superscript"/>
              </w:rPr>
              <w:t>Note 5</w:t>
            </w:r>
          </w:p>
        </w:tc>
        <w:tc>
          <w:tcPr>
            <w:tcW w:w="1206" w:type="dxa"/>
          </w:tcPr>
          <w:p w14:paraId="0DB82DCA" w14:textId="77777777" w:rsidR="00865C36" w:rsidRPr="00ED1DD4" w:rsidRDefault="00865C36" w:rsidP="00D9164B">
            <w:pPr>
              <w:pStyle w:val="TAL"/>
              <w:jc w:val="center"/>
              <w:rPr>
                <w:sz w:val="20"/>
              </w:rPr>
            </w:pPr>
            <w:r w:rsidRPr="00ED1DD4">
              <w:rPr>
                <w:sz w:val="20"/>
              </w:rPr>
              <w:t>Yes</w:t>
            </w:r>
          </w:p>
        </w:tc>
        <w:tc>
          <w:tcPr>
            <w:tcW w:w="1440" w:type="dxa"/>
          </w:tcPr>
          <w:p w14:paraId="6DC15514" w14:textId="77777777" w:rsidR="00865C36" w:rsidRPr="00ED1DD4" w:rsidRDefault="00865C36" w:rsidP="00D9164B">
            <w:pPr>
              <w:pStyle w:val="TAL"/>
              <w:jc w:val="center"/>
              <w:rPr>
                <w:sz w:val="20"/>
              </w:rPr>
            </w:pPr>
            <w:r w:rsidRPr="00ED1DD4">
              <w:rPr>
                <w:sz w:val="20"/>
              </w:rPr>
              <w:t>Yes</w:t>
            </w:r>
          </w:p>
        </w:tc>
        <w:tc>
          <w:tcPr>
            <w:tcW w:w="1620" w:type="dxa"/>
          </w:tcPr>
          <w:p w14:paraId="2CE9D109" w14:textId="77777777" w:rsidR="00865C36" w:rsidRPr="00ED1DD4" w:rsidRDefault="00865C36" w:rsidP="00D9164B">
            <w:pPr>
              <w:pStyle w:val="TAL"/>
              <w:jc w:val="center"/>
              <w:rPr>
                <w:sz w:val="20"/>
              </w:rPr>
            </w:pPr>
            <w:r w:rsidRPr="00ED1DD4">
              <w:rPr>
                <w:sz w:val="20"/>
              </w:rPr>
              <w:t>No</w:t>
            </w:r>
          </w:p>
        </w:tc>
        <w:tc>
          <w:tcPr>
            <w:tcW w:w="3206" w:type="dxa"/>
          </w:tcPr>
          <w:p w14:paraId="210507FC" w14:textId="77777777" w:rsidR="00865C36" w:rsidRPr="00ED1DD4" w:rsidRDefault="00865C36" w:rsidP="00D9164B">
            <w:pPr>
              <w:pStyle w:val="TAL"/>
              <w:rPr>
                <w:sz w:val="20"/>
              </w:rPr>
            </w:pPr>
            <w:r w:rsidRPr="00ED1DD4">
              <w:rPr>
                <w:sz w:val="20"/>
              </w:rPr>
              <w:t>Yes (MBS)</w:t>
            </w:r>
          </w:p>
        </w:tc>
      </w:tr>
      <w:tr w:rsidR="00865C36" w:rsidRPr="00ED1DD4" w14:paraId="6FF7C751" w14:textId="77777777" w:rsidTr="00D9164B">
        <w:trPr>
          <w:jc w:val="center"/>
        </w:trPr>
        <w:tc>
          <w:tcPr>
            <w:tcW w:w="9331" w:type="dxa"/>
            <w:gridSpan w:val="5"/>
          </w:tcPr>
          <w:p w14:paraId="57E23E10" w14:textId="77777777" w:rsidR="00865C36" w:rsidRPr="00ED1DD4" w:rsidRDefault="00865C36" w:rsidP="00D9164B">
            <w:pPr>
              <w:pStyle w:val="TAN"/>
              <w:rPr>
                <w:sz w:val="20"/>
                <w:lang w:eastAsia="ja-JP"/>
              </w:rPr>
            </w:pPr>
            <w:r w:rsidRPr="00ED1DD4">
              <w:rPr>
                <w:sz w:val="20"/>
                <w:lang w:eastAsia="ja-JP"/>
              </w:rPr>
              <w:t>NOTE 1:</w:t>
            </w:r>
            <w:r w:rsidRPr="00ED1DD4">
              <w:rPr>
                <w:sz w:val="20"/>
                <w:lang w:eastAsia="ja-JP"/>
              </w:rPr>
              <w:tab/>
              <w:t>This includes TBS positioning based on PRS signals.</w:t>
            </w:r>
          </w:p>
          <w:p w14:paraId="1D73DADC" w14:textId="77777777" w:rsidR="00865C36" w:rsidRPr="00ED1DD4" w:rsidRDefault="00865C36" w:rsidP="00D9164B">
            <w:pPr>
              <w:pStyle w:val="TAN"/>
              <w:rPr>
                <w:sz w:val="20"/>
                <w:lang w:eastAsia="ja-JP"/>
              </w:rPr>
            </w:pPr>
            <w:r w:rsidRPr="00ED1DD4">
              <w:rPr>
                <w:sz w:val="20"/>
                <w:lang w:eastAsia="ja-JP"/>
              </w:rPr>
              <w:t>NOTE 2:</w:t>
            </w:r>
            <w:r w:rsidRPr="00ED1DD4">
              <w:rPr>
                <w:sz w:val="20"/>
                <w:lang w:eastAsia="ja-JP"/>
              </w:rPr>
              <w:tab/>
              <w:t>In this version of the specification only OTDOA based on LTE signals is supported.</w:t>
            </w:r>
          </w:p>
          <w:p w14:paraId="009FE4BF" w14:textId="77777777" w:rsidR="00865C36" w:rsidRPr="00ED1DD4" w:rsidRDefault="00865C36" w:rsidP="00D9164B">
            <w:pPr>
              <w:pStyle w:val="TAN"/>
              <w:rPr>
                <w:sz w:val="20"/>
                <w:lang w:eastAsia="ja-JP"/>
              </w:rPr>
            </w:pPr>
            <w:r w:rsidRPr="00ED1DD4">
              <w:rPr>
                <w:sz w:val="20"/>
                <w:lang w:eastAsia="ja-JP"/>
              </w:rPr>
              <w:t>NOTE 3:</w:t>
            </w:r>
            <w:r w:rsidRPr="00ED1DD4">
              <w:rPr>
                <w:sz w:val="20"/>
                <w:lang w:eastAsia="ja-JP"/>
              </w:rPr>
              <w:tab/>
              <w:t>In this version of the specification only E-CID based on LTE signals is supported.</w:t>
            </w:r>
          </w:p>
          <w:p w14:paraId="1117170E" w14:textId="77777777" w:rsidR="00865C36" w:rsidRPr="00ED1DD4" w:rsidRDefault="00865C36" w:rsidP="00D9164B">
            <w:pPr>
              <w:pStyle w:val="TAN"/>
              <w:rPr>
                <w:sz w:val="20"/>
                <w:lang w:eastAsia="ja-JP"/>
              </w:rPr>
            </w:pPr>
            <w:r w:rsidRPr="00ED1DD4">
              <w:rPr>
                <w:sz w:val="20"/>
                <w:lang w:eastAsia="ja-JP"/>
              </w:rPr>
              <w:t>NOTE 4:</w:t>
            </w:r>
            <w:r w:rsidRPr="00ED1DD4">
              <w:rPr>
                <w:sz w:val="20"/>
                <w:lang w:eastAsia="ja-JP"/>
              </w:rPr>
              <w:tab/>
              <w:t>This includes Cell-ID for NR method.</w:t>
            </w:r>
          </w:p>
          <w:p w14:paraId="3DDC393F" w14:textId="77777777" w:rsidR="00865C36" w:rsidRPr="00ED1DD4" w:rsidRDefault="00865C36" w:rsidP="00D9164B">
            <w:pPr>
              <w:pStyle w:val="TAN"/>
              <w:rPr>
                <w:sz w:val="20"/>
                <w:lang w:eastAsia="ja-JP"/>
              </w:rPr>
            </w:pPr>
            <w:r w:rsidRPr="00ED1DD4">
              <w:rPr>
                <w:sz w:val="20"/>
                <w:lang w:eastAsia="ja-JP"/>
              </w:rPr>
              <w:t>NOTE 5:</w:t>
            </w:r>
            <w:r w:rsidRPr="00ED1DD4">
              <w:rPr>
                <w:sz w:val="20"/>
                <w:lang w:eastAsia="ja-JP"/>
              </w:rPr>
              <w:tab/>
              <w:t>In this version of the specification only for TBS positioning based on MBS signals.</w:t>
            </w:r>
          </w:p>
          <w:p w14:paraId="448CFDF7" w14:textId="77777777" w:rsidR="00865C36" w:rsidRPr="00ED1DD4" w:rsidRDefault="00865C36" w:rsidP="00D9164B">
            <w:pPr>
              <w:pStyle w:val="TAN"/>
              <w:rPr>
                <w:sz w:val="20"/>
                <w:lang w:eastAsia="ja-JP"/>
              </w:rPr>
            </w:pPr>
            <w:r w:rsidRPr="00ED1DD4">
              <w:rPr>
                <w:sz w:val="20"/>
                <w:lang w:eastAsia="ja-JP"/>
              </w:rPr>
              <w:t>NOTE 6:</w:t>
            </w:r>
            <w:r w:rsidRPr="00ED1DD4">
              <w:rPr>
                <w:sz w:val="20"/>
                <w:lang w:eastAsia="ja-JP"/>
              </w:rPr>
              <w:tab/>
              <w:t>SUPL 2.0 ([15], [16]) is not defined to support NR.</w:t>
            </w:r>
          </w:p>
        </w:tc>
      </w:tr>
      <w:bookmarkEnd w:id="17"/>
    </w:tbl>
    <w:p w14:paraId="7DC86CA1" w14:textId="3F71457C" w:rsidR="00230EA9" w:rsidRDefault="00230EA9" w:rsidP="000E5C7F">
      <w:pPr>
        <w:overflowPunct w:val="0"/>
        <w:autoSpaceDE w:val="0"/>
        <w:autoSpaceDN w:val="0"/>
        <w:adjustRightInd w:val="0"/>
        <w:spacing w:after="180"/>
        <w:ind w:left="568" w:hanging="284"/>
        <w:textAlignment w:val="baseline"/>
        <w:rPr>
          <w:rFonts w:eastAsiaTheme="minorEastAsia"/>
          <w:noProof/>
          <w:szCs w:val="20"/>
          <w:lang w:val="en-GB" w:eastAsia="zh-CN"/>
        </w:rPr>
      </w:pPr>
    </w:p>
    <w:p w14:paraId="32DD756B" w14:textId="3E4EA82F" w:rsidR="008053BA" w:rsidRPr="00ED1DD4" w:rsidRDefault="008053BA" w:rsidP="008053BA">
      <w:pPr>
        <w:pStyle w:val="a0"/>
        <w:rPr>
          <w:rFonts w:eastAsiaTheme="minorEastAsia"/>
          <w:szCs w:val="20"/>
          <w:lang w:eastAsia="zh-CN"/>
        </w:rPr>
      </w:pPr>
      <w:r w:rsidRPr="00CD6227">
        <w:rPr>
          <w:rFonts w:eastAsiaTheme="minorEastAsia" w:hint="eastAsia"/>
          <w:szCs w:val="20"/>
          <w:lang w:eastAsia="zh-CN"/>
        </w:rPr>
        <w:t>-------------------------------------------------------------TS3</w:t>
      </w:r>
      <w:r>
        <w:rPr>
          <w:rFonts w:eastAsiaTheme="minorEastAsia" w:hint="eastAsia"/>
          <w:szCs w:val="20"/>
          <w:lang w:eastAsia="zh-CN"/>
        </w:rPr>
        <w:t>6</w:t>
      </w:r>
      <w:r w:rsidRPr="00CD6227">
        <w:rPr>
          <w:rFonts w:eastAsiaTheme="minorEastAsia" w:hint="eastAsia"/>
          <w:szCs w:val="20"/>
          <w:lang w:eastAsia="zh-CN"/>
        </w:rPr>
        <w:t>.305 f</w:t>
      </w:r>
      <w:r>
        <w:rPr>
          <w:rFonts w:eastAsiaTheme="minorEastAsia" w:hint="eastAsia"/>
          <w:szCs w:val="20"/>
          <w:lang w:eastAsia="zh-CN"/>
        </w:rPr>
        <w:t>3</w:t>
      </w:r>
      <w:r w:rsidRPr="00CD6227">
        <w:rPr>
          <w:rFonts w:eastAsiaTheme="minorEastAsia" w:hint="eastAsia"/>
          <w:szCs w:val="20"/>
          <w:lang w:eastAsia="zh-CN"/>
        </w:rPr>
        <w:t>0</w:t>
      </w:r>
      <w:r w:rsidRPr="00ED1DD4">
        <w:rPr>
          <w:rFonts w:eastAsiaTheme="minorEastAsia" w:hint="eastAsia"/>
          <w:szCs w:val="20"/>
          <w:lang w:eastAsia="zh-CN"/>
        </w:rPr>
        <w:t>----------------------------------------------------------</w:t>
      </w:r>
    </w:p>
    <w:p w14:paraId="06B20FA8" w14:textId="77777777" w:rsidR="008053BA" w:rsidRPr="0005234B" w:rsidRDefault="008053BA" w:rsidP="008053BA">
      <w:r w:rsidRPr="0005234B">
        <w:t xml:space="preserve">These positioning methods may be supported in UE-based, UE-assisted/E-SMLC-based, </w:t>
      </w:r>
      <w:proofErr w:type="spellStart"/>
      <w:r w:rsidRPr="0005234B">
        <w:t>eNB</w:t>
      </w:r>
      <w:proofErr w:type="spellEnd"/>
      <w:r w:rsidRPr="0005234B">
        <w:t xml:space="preserve">-assisted, and LMU-assisted/E-SMLC-based versions. Table 4.3-1 indicates which of these versions are supported in this version of the specification for the </w:t>
      </w:r>
      <w:proofErr w:type="spellStart"/>
      <w:r w:rsidRPr="0005234B">
        <w:t>standardised</w:t>
      </w:r>
      <w:proofErr w:type="spellEnd"/>
      <w:r w:rsidRPr="0005234B">
        <w:t xml:space="preserve"> positioning methods.</w:t>
      </w:r>
    </w:p>
    <w:p w14:paraId="780F51C8" w14:textId="77777777" w:rsidR="008053BA" w:rsidRPr="0005234B" w:rsidRDefault="008053BA" w:rsidP="008053BA">
      <w:pPr>
        <w:pStyle w:val="TH"/>
      </w:pPr>
      <w:r w:rsidRPr="0005234B">
        <w:t>Table 4.3-1: Supported versions of UE positioning methods</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047"/>
        <w:gridCol w:w="2069"/>
        <w:gridCol w:w="1227"/>
        <w:gridCol w:w="1232"/>
        <w:gridCol w:w="1227"/>
      </w:tblGrid>
      <w:tr w:rsidR="008053BA" w:rsidRPr="0005234B" w14:paraId="1195B61E" w14:textId="77777777" w:rsidTr="008053BA">
        <w:tc>
          <w:tcPr>
            <w:tcW w:w="1116" w:type="dxa"/>
          </w:tcPr>
          <w:p w14:paraId="7EC156DF" w14:textId="77777777" w:rsidR="008053BA" w:rsidRPr="0005234B" w:rsidRDefault="008053BA" w:rsidP="00A6171D">
            <w:pPr>
              <w:pStyle w:val="TAH"/>
              <w:rPr>
                <w:lang w:eastAsia="ja-JP"/>
              </w:rPr>
            </w:pPr>
            <w:r w:rsidRPr="0005234B">
              <w:rPr>
                <w:lang w:eastAsia="ja-JP"/>
              </w:rPr>
              <w:t>Method</w:t>
            </w:r>
          </w:p>
        </w:tc>
        <w:tc>
          <w:tcPr>
            <w:tcW w:w="1047" w:type="dxa"/>
          </w:tcPr>
          <w:p w14:paraId="5A2E9488" w14:textId="77777777" w:rsidR="008053BA" w:rsidRPr="0005234B" w:rsidRDefault="008053BA" w:rsidP="00A6171D">
            <w:pPr>
              <w:pStyle w:val="TAH"/>
              <w:rPr>
                <w:lang w:eastAsia="ja-JP"/>
              </w:rPr>
            </w:pPr>
            <w:r w:rsidRPr="0005234B">
              <w:rPr>
                <w:lang w:eastAsia="ja-JP"/>
              </w:rPr>
              <w:t>UE-based</w:t>
            </w:r>
          </w:p>
        </w:tc>
        <w:tc>
          <w:tcPr>
            <w:tcW w:w="2069" w:type="dxa"/>
          </w:tcPr>
          <w:p w14:paraId="4805186C" w14:textId="77777777" w:rsidR="008053BA" w:rsidRPr="0005234B" w:rsidRDefault="008053BA" w:rsidP="00A6171D">
            <w:pPr>
              <w:pStyle w:val="TAH"/>
              <w:rPr>
                <w:lang w:eastAsia="ja-JP"/>
              </w:rPr>
            </w:pPr>
            <w:r w:rsidRPr="0005234B">
              <w:rPr>
                <w:lang w:eastAsia="ja-JP"/>
              </w:rPr>
              <w:t>UE-assisted, E-SMLC-based</w:t>
            </w:r>
          </w:p>
        </w:tc>
        <w:tc>
          <w:tcPr>
            <w:tcW w:w="1227" w:type="dxa"/>
          </w:tcPr>
          <w:p w14:paraId="0686BA1C" w14:textId="77777777" w:rsidR="008053BA" w:rsidRPr="0005234B" w:rsidRDefault="008053BA" w:rsidP="00A6171D">
            <w:pPr>
              <w:pStyle w:val="TAH"/>
              <w:rPr>
                <w:lang w:eastAsia="ja-JP"/>
              </w:rPr>
            </w:pPr>
            <w:proofErr w:type="spellStart"/>
            <w:r w:rsidRPr="0005234B">
              <w:rPr>
                <w:lang w:eastAsia="ja-JP"/>
              </w:rPr>
              <w:t>eNB</w:t>
            </w:r>
            <w:proofErr w:type="spellEnd"/>
            <w:r w:rsidRPr="0005234B">
              <w:rPr>
                <w:lang w:eastAsia="ja-JP"/>
              </w:rPr>
              <w:t>- assisted</w:t>
            </w:r>
          </w:p>
        </w:tc>
        <w:tc>
          <w:tcPr>
            <w:tcW w:w="1232" w:type="dxa"/>
          </w:tcPr>
          <w:p w14:paraId="799E7399" w14:textId="77777777" w:rsidR="008053BA" w:rsidRPr="0005234B" w:rsidRDefault="008053BA" w:rsidP="00A6171D">
            <w:pPr>
              <w:pStyle w:val="TAH"/>
              <w:rPr>
                <w:lang w:eastAsia="ja-JP"/>
              </w:rPr>
            </w:pPr>
            <w:r w:rsidRPr="0005234B">
              <w:rPr>
                <w:lang w:eastAsia="ja-JP"/>
              </w:rPr>
              <w:t>LMU-assisted/ E-SMLC-based</w:t>
            </w:r>
          </w:p>
        </w:tc>
        <w:tc>
          <w:tcPr>
            <w:tcW w:w="1227" w:type="dxa"/>
          </w:tcPr>
          <w:p w14:paraId="4EC5B3F6" w14:textId="77777777" w:rsidR="008053BA" w:rsidRPr="0005234B" w:rsidRDefault="008053BA" w:rsidP="00A6171D">
            <w:pPr>
              <w:pStyle w:val="TAH"/>
              <w:rPr>
                <w:lang w:eastAsia="ja-JP"/>
              </w:rPr>
            </w:pPr>
            <w:r w:rsidRPr="0005234B">
              <w:rPr>
                <w:lang w:eastAsia="ja-JP"/>
              </w:rPr>
              <w:t>SUPL</w:t>
            </w:r>
          </w:p>
        </w:tc>
      </w:tr>
      <w:tr w:rsidR="008053BA" w:rsidRPr="0005234B" w14:paraId="19F02998" w14:textId="77777777" w:rsidTr="008053BA">
        <w:trPr>
          <w:trHeight w:val="443"/>
        </w:trPr>
        <w:tc>
          <w:tcPr>
            <w:tcW w:w="1116" w:type="dxa"/>
          </w:tcPr>
          <w:p w14:paraId="377856E5" w14:textId="77777777" w:rsidR="008053BA" w:rsidRPr="0005234B" w:rsidRDefault="008053BA" w:rsidP="00A6171D">
            <w:pPr>
              <w:pStyle w:val="TAL"/>
              <w:rPr>
                <w:lang w:eastAsia="ja-JP"/>
              </w:rPr>
            </w:pPr>
            <w:r w:rsidRPr="0005234B">
              <w:rPr>
                <w:lang w:eastAsia="ja-JP"/>
              </w:rPr>
              <w:t>A-GNSS</w:t>
            </w:r>
          </w:p>
        </w:tc>
        <w:tc>
          <w:tcPr>
            <w:tcW w:w="1047" w:type="dxa"/>
          </w:tcPr>
          <w:p w14:paraId="1EAA594C" w14:textId="77777777" w:rsidR="008053BA" w:rsidRPr="0005234B" w:rsidRDefault="008053BA" w:rsidP="00A6171D">
            <w:pPr>
              <w:pStyle w:val="TAL"/>
              <w:rPr>
                <w:lang w:eastAsia="ja-JP"/>
              </w:rPr>
            </w:pPr>
            <w:r w:rsidRPr="0005234B">
              <w:rPr>
                <w:lang w:eastAsia="ja-JP"/>
              </w:rPr>
              <w:t>Yes</w:t>
            </w:r>
          </w:p>
        </w:tc>
        <w:tc>
          <w:tcPr>
            <w:tcW w:w="2069" w:type="dxa"/>
          </w:tcPr>
          <w:p w14:paraId="083084BE" w14:textId="77777777" w:rsidR="008053BA" w:rsidRPr="0005234B" w:rsidRDefault="008053BA" w:rsidP="00A6171D">
            <w:pPr>
              <w:pStyle w:val="TAL"/>
              <w:rPr>
                <w:lang w:eastAsia="ja-JP"/>
              </w:rPr>
            </w:pPr>
            <w:r w:rsidRPr="0005234B">
              <w:rPr>
                <w:lang w:eastAsia="ja-JP"/>
              </w:rPr>
              <w:t>Yes</w:t>
            </w:r>
          </w:p>
        </w:tc>
        <w:tc>
          <w:tcPr>
            <w:tcW w:w="1227" w:type="dxa"/>
          </w:tcPr>
          <w:p w14:paraId="48610F1E" w14:textId="77777777" w:rsidR="008053BA" w:rsidRPr="0005234B" w:rsidRDefault="008053BA" w:rsidP="00A6171D">
            <w:pPr>
              <w:pStyle w:val="TAL"/>
              <w:rPr>
                <w:lang w:eastAsia="ja-JP"/>
              </w:rPr>
            </w:pPr>
            <w:r w:rsidRPr="0005234B">
              <w:rPr>
                <w:lang w:eastAsia="ja-JP"/>
              </w:rPr>
              <w:t>No</w:t>
            </w:r>
          </w:p>
        </w:tc>
        <w:tc>
          <w:tcPr>
            <w:tcW w:w="1232" w:type="dxa"/>
          </w:tcPr>
          <w:p w14:paraId="4E8DBE2D" w14:textId="77777777" w:rsidR="008053BA" w:rsidRPr="0005234B" w:rsidRDefault="008053BA" w:rsidP="00A6171D">
            <w:pPr>
              <w:pStyle w:val="TAL"/>
              <w:rPr>
                <w:lang w:eastAsia="ja-JP"/>
              </w:rPr>
            </w:pPr>
            <w:r w:rsidRPr="0005234B">
              <w:rPr>
                <w:lang w:eastAsia="ja-JP"/>
              </w:rPr>
              <w:t>No</w:t>
            </w:r>
          </w:p>
        </w:tc>
        <w:tc>
          <w:tcPr>
            <w:tcW w:w="1227" w:type="dxa"/>
          </w:tcPr>
          <w:p w14:paraId="2EC59ABE" w14:textId="77777777" w:rsidR="008053BA" w:rsidRPr="0005234B" w:rsidRDefault="008053BA" w:rsidP="00A6171D">
            <w:pPr>
              <w:pStyle w:val="TAL"/>
              <w:rPr>
                <w:lang w:eastAsia="ja-JP"/>
              </w:rPr>
            </w:pPr>
            <w:r w:rsidRPr="0005234B">
              <w:rPr>
                <w:lang w:eastAsia="ja-JP"/>
              </w:rPr>
              <w:t>Yes</w:t>
            </w:r>
          </w:p>
          <w:p w14:paraId="6DCE2F0E" w14:textId="77777777" w:rsidR="008053BA" w:rsidRPr="0005234B" w:rsidRDefault="008053BA" w:rsidP="00A6171D">
            <w:pPr>
              <w:pStyle w:val="TAL"/>
              <w:rPr>
                <w:lang w:eastAsia="ja-JP"/>
              </w:rPr>
            </w:pPr>
            <w:r w:rsidRPr="0005234B">
              <w:rPr>
                <w:lang w:eastAsia="ja-JP"/>
              </w:rPr>
              <w:t>(UE-based and UE-assisted)</w:t>
            </w:r>
          </w:p>
        </w:tc>
      </w:tr>
      <w:tr w:rsidR="008053BA" w:rsidRPr="0005234B" w14:paraId="75C1CE7D" w14:textId="77777777" w:rsidTr="008053BA">
        <w:tc>
          <w:tcPr>
            <w:tcW w:w="1116" w:type="dxa"/>
          </w:tcPr>
          <w:p w14:paraId="2D786949" w14:textId="77777777" w:rsidR="008053BA" w:rsidRPr="0005234B" w:rsidRDefault="008053BA" w:rsidP="00A6171D">
            <w:pPr>
              <w:pStyle w:val="TAL"/>
              <w:rPr>
                <w:lang w:eastAsia="ja-JP"/>
              </w:rPr>
            </w:pPr>
            <w:r w:rsidRPr="0005234B">
              <w:rPr>
                <w:lang w:eastAsia="ja-JP"/>
              </w:rPr>
              <w:t>Downlink</w:t>
            </w:r>
            <w:r w:rsidRPr="0005234B">
              <w:rPr>
                <w:vertAlign w:val="superscript"/>
                <w:lang w:eastAsia="ja-JP"/>
              </w:rPr>
              <w:t xml:space="preserve"> Note1</w:t>
            </w:r>
          </w:p>
        </w:tc>
        <w:tc>
          <w:tcPr>
            <w:tcW w:w="1047" w:type="dxa"/>
          </w:tcPr>
          <w:p w14:paraId="7F6BF0C7" w14:textId="77777777" w:rsidR="008053BA" w:rsidRPr="0005234B" w:rsidRDefault="008053BA" w:rsidP="00A6171D">
            <w:pPr>
              <w:pStyle w:val="TAL"/>
              <w:rPr>
                <w:lang w:eastAsia="ja-JP"/>
              </w:rPr>
            </w:pPr>
            <w:r w:rsidRPr="0005234B">
              <w:rPr>
                <w:lang w:eastAsia="ja-JP"/>
              </w:rPr>
              <w:t>No</w:t>
            </w:r>
          </w:p>
        </w:tc>
        <w:tc>
          <w:tcPr>
            <w:tcW w:w="2069" w:type="dxa"/>
          </w:tcPr>
          <w:p w14:paraId="6B010BA2" w14:textId="77777777" w:rsidR="008053BA" w:rsidRPr="0005234B" w:rsidRDefault="008053BA" w:rsidP="00A6171D">
            <w:pPr>
              <w:pStyle w:val="TAL"/>
              <w:rPr>
                <w:lang w:eastAsia="ja-JP"/>
              </w:rPr>
            </w:pPr>
            <w:r w:rsidRPr="0005234B">
              <w:rPr>
                <w:lang w:eastAsia="ja-JP"/>
              </w:rPr>
              <w:t>Yes</w:t>
            </w:r>
          </w:p>
        </w:tc>
        <w:tc>
          <w:tcPr>
            <w:tcW w:w="1227" w:type="dxa"/>
          </w:tcPr>
          <w:p w14:paraId="2228441C" w14:textId="77777777" w:rsidR="008053BA" w:rsidRPr="0005234B" w:rsidRDefault="008053BA" w:rsidP="00A6171D">
            <w:pPr>
              <w:pStyle w:val="TAL"/>
              <w:rPr>
                <w:lang w:eastAsia="ja-JP"/>
              </w:rPr>
            </w:pPr>
            <w:r w:rsidRPr="0005234B">
              <w:rPr>
                <w:lang w:eastAsia="ja-JP"/>
              </w:rPr>
              <w:t>No</w:t>
            </w:r>
          </w:p>
        </w:tc>
        <w:tc>
          <w:tcPr>
            <w:tcW w:w="1232" w:type="dxa"/>
          </w:tcPr>
          <w:p w14:paraId="7DC99C31" w14:textId="77777777" w:rsidR="008053BA" w:rsidRPr="0005234B" w:rsidRDefault="008053BA" w:rsidP="00A6171D">
            <w:pPr>
              <w:pStyle w:val="TAL"/>
              <w:rPr>
                <w:lang w:eastAsia="ja-JP"/>
              </w:rPr>
            </w:pPr>
            <w:r w:rsidRPr="0005234B">
              <w:rPr>
                <w:lang w:eastAsia="ja-JP"/>
              </w:rPr>
              <w:t>No</w:t>
            </w:r>
          </w:p>
        </w:tc>
        <w:tc>
          <w:tcPr>
            <w:tcW w:w="1227" w:type="dxa"/>
          </w:tcPr>
          <w:p w14:paraId="3A7A0295" w14:textId="77777777" w:rsidR="008053BA" w:rsidRPr="0005234B" w:rsidRDefault="008053BA" w:rsidP="00A6171D">
            <w:pPr>
              <w:pStyle w:val="TAL"/>
              <w:rPr>
                <w:lang w:eastAsia="ja-JP"/>
              </w:rPr>
            </w:pPr>
            <w:r w:rsidRPr="0005234B">
              <w:rPr>
                <w:lang w:eastAsia="ja-JP"/>
              </w:rPr>
              <w:t>Yes (UE-assisted)</w:t>
            </w:r>
          </w:p>
        </w:tc>
      </w:tr>
      <w:tr w:rsidR="008053BA" w:rsidRPr="0005234B" w14:paraId="5C9C12E5" w14:textId="77777777" w:rsidTr="008053BA">
        <w:tc>
          <w:tcPr>
            <w:tcW w:w="1116" w:type="dxa"/>
          </w:tcPr>
          <w:p w14:paraId="271B92BD" w14:textId="77777777" w:rsidR="008053BA" w:rsidRPr="0005234B" w:rsidRDefault="008053BA" w:rsidP="00A6171D">
            <w:pPr>
              <w:pStyle w:val="TAL"/>
              <w:rPr>
                <w:lang w:eastAsia="ja-JP"/>
              </w:rPr>
            </w:pPr>
            <w:r w:rsidRPr="0005234B">
              <w:rPr>
                <w:lang w:eastAsia="ja-JP"/>
              </w:rPr>
              <w:t>E-CID</w:t>
            </w:r>
          </w:p>
        </w:tc>
        <w:tc>
          <w:tcPr>
            <w:tcW w:w="1047" w:type="dxa"/>
          </w:tcPr>
          <w:p w14:paraId="67D923C4" w14:textId="77777777" w:rsidR="008053BA" w:rsidRPr="0005234B" w:rsidRDefault="008053BA" w:rsidP="00A6171D">
            <w:pPr>
              <w:pStyle w:val="TAL"/>
              <w:rPr>
                <w:lang w:eastAsia="ja-JP"/>
              </w:rPr>
            </w:pPr>
            <w:r w:rsidRPr="0005234B">
              <w:rPr>
                <w:lang w:eastAsia="ja-JP"/>
              </w:rPr>
              <w:t>No</w:t>
            </w:r>
          </w:p>
        </w:tc>
        <w:tc>
          <w:tcPr>
            <w:tcW w:w="2069" w:type="dxa"/>
          </w:tcPr>
          <w:p w14:paraId="103DFE82" w14:textId="77777777" w:rsidR="008053BA" w:rsidRPr="0005234B" w:rsidRDefault="008053BA" w:rsidP="00A6171D">
            <w:pPr>
              <w:pStyle w:val="TAL"/>
              <w:rPr>
                <w:lang w:eastAsia="ja-JP"/>
              </w:rPr>
            </w:pPr>
            <w:r w:rsidRPr="0005234B">
              <w:rPr>
                <w:lang w:eastAsia="ja-JP"/>
              </w:rPr>
              <w:t>Yes</w:t>
            </w:r>
          </w:p>
        </w:tc>
        <w:tc>
          <w:tcPr>
            <w:tcW w:w="1227" w:type="dxa"/>
          </w:tcPr>
          <w:p w14:paraId="35596EB6" w14:textId="77777777" w:rsidR="008053BA" w:rsidRPr="0005234B" w:rsidRDefault="008053BA" w:rsidP="00A6171D">
            <w:pPr>
              <w:pStyle w:val="TAL"/>
              <w:rPr>
                <w:lang w:eastAsia="ja-JP"/>
              </w:rPr>
            </w:pPr>
            <w:r w:rsidRPr="0005234B">
              <w:rPr>
                <w:lang w:eastAsia="ja-JP"/>
              </w:rPr>
              <w:t>Yes</w:t>
            </w:r>
          </w:p>
        </w:tc>
        <w:tc>
          <w:tcPr>
            <w:tcW w:w="1232" w:type="dxa"/>
          </w:tcPr>
          <w:p w14:paraId="42F8F969" w14:textId="77777777" w:rsidR="008053BA" w:rsidRPr="0005234B" w:rsidRDefault="008053BA" w:rsidP="00A6171D">
            <w:pPr>
              <w:pStyle w:val="TAL"/>
              <w:rPr>
                <w:lang w:eastAsia="ja-JP"/>
              </w:rPr>
            </w:pPr>
            <w:r w:rsidRPr="0005234B">
              <w:rPr>
                <w:lang w:eastAsia="ja-JP"/>
              </w:rPr>
              <w:t>No</w:t>
            </w:r>
          </w:p>
        </w:tc>
        <w:tc>
          <w:tcPr>
            <w:tcW w:w="1227" w:type="dxa"/>
          </w:tcPr>
          <w:p w14:paraId="6484FAF2" w14:textId="77777777" w:rsidR="008053BA" w:rsidRPr="0005234B" w:rsidRDefault="008053BA" w:rsidP="00A6171D">
            <w:pPr>
              <w:pStyle w:val="TAL"/>
              <w:rPr>
                <w:lang w:eastAsia="ja-JP"/>
              </w:rPr>
            </w:pPr>
            <w:r w:rsidRPr="0005234B">
              <w:rPr>
                <w:lang w:eastAsia="ja-JP"/>
              </w:rPr>
              <w:t>Yes (UE-assisted)</w:t>
            </w:r>
          </w:p>
        </w:tc>
      </w:tr>
      <w:tr w:rsidR="008053BA" w:rsidRPr="0005234B" w14:paraId="5EEF342C" w14:textId="77777777" w:rsidTr="008053BA">
        <w:tc>
          <w:tcPr>
            <w:tcW w:w="1116" w:type="dxa"/>
          </w:tcPr>
          <w:p w14:paraId="6A8DB421" w14:textId="77777777" w:rsidR="008053BA" w:rsidRPr="0005234B" w:rsidRDefault="008053BA" w:rsidP="00A6171D">
            <w:pPr>
              <w:pStyle w:val="TAL"/>
              <w:rPr>
                <w:lang w:eastAsia="ja-JP"/>
              </w:rPr>
            </w:pPr>
            <w:r w:rsidRPr="0005234B">
              <w:rPr>
                <w:lang w:eastAsia="ja-JP"/>
              </w:rPr>
              <w:t>Uplink</w:t>
            </w:r>
          </w:p>
        </w:tc>
        <w:tc>
          <w:tcPr>
            <w:tcW w:w="1047" w:type="dxa"/>
          </w:tcPr>
          <w:p w14:paraId="59444721" w14:textId="77777777" w:rsidR="008053BA" w:rsidRPr="0005234B" w:rsidRDefault="008053BA" w:rsidP="00A6171D">
            <w:pPr>
              <w:pStyle w:val="TAL"/>
              <w:rPr>
                <w:lang w:eastAsia="ja-JP"/>
              </w:rPr>
            </w:pPr>
            <w:r w:rsidRPr="0005234B">
              <w:rPr>
                <w:lang w:eastAsia="ja-JP"/>
              </w:rPr>
              <w:t>No</w:t>
            </w:r>
          </w:p>
        </w:tc>
        <w:tc>
          <w:tcPr>
            <w:tcW w:w="2069" w:type="dxa"/>
          </w:tcPr>
          <w:p w14:paraId="2B69A178" w14:textId="77777777" w:rsidR="008053BA" w:rsidRPr="0005234B" w:rsidRDefault="008053BA" w:rsidP="00A6171D">
            <w:pPr>
              <w:pStyle w:val="TAL"/>
              <w:rPr>
                <w:lang w:eastAsia="ja-JP"/>
              </w:rPr>
            </w:pPr>
            <w:r w:rsidRPr="0005234B">
              <w:rPr>
                <w:lang w:eastAsia="ja-JP"/>
              </w:rPr>
              <w:t>No</w:t>
            </w:r>
          </w:p>
        </w:tc>
        <w:tc>
          <w:tcPr>
            <w:tcW w:w="1227" w:type="dxa"/>
          </w:tcPr>
          <w:p w14:paraId="0E644254" w14:textId="77777777" w:rsidR="008053BA" w:rsidRPr="0005234B" w:rsidRDefault="008053BA" w:rsidP="00A6171D">
            <w:pPr>
              <w:pStyle w:val="TAL"/>
              <w:rPr>
                <w:lang w:eastAsia="ja-JP"/>
              </w:rPr>
            </w:pPr>
            <w:r w:rsidRPr="0005234B">
              <w:rPr>
                <w:lang w:eastAsia="ja-JP"/>
              </w:rPr>
              <w:t>No</w:t>
            </w:r>
          </w:p>
        </w:tc>
        <w:tc>
          <w:tcPr>
            <w:tcW w:w="1232" w:type="dxa"/>
          </w:tcPr>
          <w:p w14:paraId="375139CD" w14:textId="77777777" w:rsidR="008053BA" w:rsidRPr="0005234B" w:rsidRDefault="008053BA" w:rsidP="00A6171D">
            <w:pPr>
              <w:pStyle w:val="TAL"/>
              <w:rPr>
                <w:lang w:eastAsia="ja-JP"/>
              </w:rPr>
            </w:pPr>
            <w:r w:rsidRPr="0005234B">
              <w:rPr>
                <w:lang w:eastAsia="ja-JP"/>
              </w:rPr>
              <w:t>Yes</w:t>
            </w:r>
          </w:p>
        </w:tc>
        <w:tc>
          <w:tcPr>
            <w:tcW w:w="1227" w:type="dxa"/>
          </w:tcPr>
          <w:p w14:paraId="42234A89" w14:textId="77777777" w:rsidR="008053BA" w:rsidRPr="0005234B" w:rsidRDefault="008053BA" w:rsidP="00A6171D">
            <w:pPr>
              <w:pStyle w:val="TAL"/>
              <w:rPr>
                <w:lang w:eastAsia="ja-JP"/>
              </w:rPr>
            </w:pPr>
            <w:r w:rsidRPr="0005234B">
              <w:rPr>
                <w:lang w:eastAsia="ja-JP"/>
              </w:rPr>
              <w:t>No</w:t>
            </w:r>
          </w:p>
        </w:tc>
      </w:tr>
      <w:tr w:rsidR="008053BA" w:rsidRPr="0005234B" w14:paraId="4B1A00CE" w14:textId="77777777" w:rsidTr="008053BA">
        <w:tc>
          <w:tcPr>
            <w:tcW w:w="1116" w:type="dxa"/>
          </w:tcPr>
          <w:p w14:paraId="19B163FD" w14:textId="77777777" w:rsidR="008053BA" w:rsidRPr="0005234B" w:rsidRDefault="008053BA" w:rsidP="00A6171D">
            <w:pPr>
              <w:pStyle w:val="TAL"/>
              <w:rPr>
                <w:lang w:eastAsia="ja-JP"/>
              </w:rPr>
            </w:pPr>
            <w:r w:rsidRPr="0005234B">
              <w:t>Sensor</w:t>
            </w:r>
          </w:p>
        </w:tc>
        <w:tc>
          <w:tcPr>
            <w:tcW w:w="1047" w:type="dxa"/>
          </w:tcPr>
          <w:p w14:paraId="455598E2" w14:textId="77777777" w:rsidR="008053BA" w:rsidRPr="0005234B" w:rsidRDefault="008053BA" w:rsidP="00A6171D">
            <w:pPr>
              <w:pStyle w:val="TAL"/>
              <w:rPr>
                <w:lang w:eastAsia="ja-JP"/>
              </w:rPr>
            </w:pPr>
            <w:r w:rsidRPr="0005234B">
              <w:rPr>
                <w:lang w:eastAsia="ja-JP"/>
              </w:rPr>
              <w:t>Yes</w:t>
            </w:r>
          </w:p>
        </w:tc>
        <w:tc>
          <w:tcPr>
            <w:tcW w:w="2069" w:type="dxa"/>
          </w:tcPr>
          <w:p w14:paraId="7FD6E3E0" w14:textId="77777777" w:rsidR="008053BA" w:rsidRPr="0005234B" w:rsidRDefault="008053BA" w:rsidP="00A6171D">
            <w:pPr>
              <w:pStyle w:val="TAL"/>
              <w:rPr>
                <w:lang w:eastAsia="ja-JP"/>
              </w:rPr>
            </w:pPr>
            <w:r w:rsidRPr="0005234B">
              <w:rPr>
                <w:lang w:eastAsia="ja-JP"/>
              </w:rPr>
              <w:t>Yes</w:t>
            </w:r>
          </w:p>
        </w:tc>
        <w:tc>
          <w:tcPr>
            <w:tcW w:w="1227" w:type="dxa"/>
          </w:tcPr>
          <w:p w14:paraId="71F0F70B" w14:textId="77777777" w:rsidR="008053BA" w:rsidRPr="0005234B" w:rsidRDefault="008053BA" w:rsidP="00A6171D">
            <w:pPr>
              <w:pStyle w:val="TAL"/>
              <w:rPr>
                <w:lang w:eastAsia="ja-JP"/>
              </w:rPr>
            </w:pPr>
            <w:r w:rsidRPr="0005234B">
              <w:rPr>
                <w:lang w:eastAsia="ja-JP"/>
              </w:rPr>
              <w:t>No</w:t>
            </w:r>
          </w:p>
        </w:tc>
        <w:tc>
          <w:tcPr>
            <w:tcW w:w="1232" w:type="dxa"/>
          </w:tcPr>
          <w:p w14:paraId="444245C6" w14:textId="77777777" w:rsidR="008053BA" w:rsidRPr="0005234B" w:rsidRDefault="008053BA" w:rsidP="00A6171D">
            <w:pPr>
              <w:pStyle w:val="TAL"/>
              <w:rPr>
                <w:lang w:eastAsia="ja-JP"/>
              </w:rPr>
            </w:pPr>
            <w:r w:rsidRPr="0005234B">
              <w:rPr>
                <w:lang w:eastAsia="ja-JP"/>
              </w:rPr>
              <w:t>No</w:t>
            </w:r>
          </w:p>
        </w:tc>
        <w:tc>
          <w:tcPr>
            <w:tcW w:w="1227" w:type="dxa"/>
          </w:tcPr>
          <w:p w14:paraId="3D7BA29C" w14:textId="77777777" w:rsidR="008053BA" w:rsidRPr="0005234B" w:rsidRDefault="008053BA" w:rsidP="00A6171D">
            <w:pPr>
              <w:pStyle w:val="TAL"/>
              <w:rPr>
                <w:lang w:eastAsia="ja-JP"/>
              </w:rPr>
            </w:pPr>
            <w:r w:rsidRPr="0005234B">
              <w:rPr>
                <w:lang w:eastAsia="ja-JP"/>
              </w:rPr>
              <w:t>No</w:t>
            </w:r>
          </w:p>
        </w:tc>
      </w:tr>
      <w:tr w:rsidR="008053BA" w:rsidRPr="0005234B" w14:paraId="2ECDA261" w14:textId="77777777" w:rsidTr="008053BA">
        <w:tc>
          <w:tcPr>
            <w:tcW w:w="1116" w:type="dxa"/>
          </w:tcPr>
          <w:p w14:paraId="3F9DB946" w14:textId="77777777" w:rsidR="008053BA" w:rsidRPr="0005234B" w:rsidRDefault="008053BA" w:rsidP="00A6171D">
            <w:pPr>
              <w:pStyle w:val="TAL"/>
              <w:rPr>
                <w:lang w:eastAsia="ja-JP"/>
              </w:rPr>
            </w:pPr>
            <w:r w:rsidRPr="0005234B">
              <w:rPr>
                <w:lang w:eastAsia="ja-JP"/>
              </w:rPr>
              <w:t>WLAN</w:t>
            </w:r>
          </w:p>
        </w:tc>
        <w:tc>
          <w:tcPr>
            <w:tcW w:w="1047" w:type="dxa"/>
          </w:tcPr>
          <w:p w14:paraId="20D9957D" w14:textId="77777777" w:rsidR="008053BA" w:rsidRPr="0005234B" w:rsidRDefault="008053BA" w:rsidP="00A6171D">
            <w:pPr>
              <w:pStyle w:val="TAL"/>
              <w:rPr>
                <w:lang w:eastAsia="ja-JP"/>
              </w:rPr>
            </w:pPr>
            <w:r w:rsidRPr="0005234B">
              <w:rPr>
                <w:lang w:eastAsia="ja-JP"/>
              </w:rPr>
              <w:t>Yes</w:t>
            </w:r>
          </w:p>
        </w:tc>
        <w:tc>
          <w:tcPr>
            <w:tcW w:w="2069" w:type="dxa"/>
          </w:tcPr>
          <w:p w14:paraId="564894D5" w14:textId="77777777" w:rsidR="008053BA" w:rsidRPr="0005234B" w:rsidRDefault="008053BA" w:rsidP="00A6171D">
            <w:pPr>
              <w:pStyle w:val="TAL"/>
              <w:rPr>
                <w:lang w:eastAsia="ja-JP"/>
              </w:rPr>
            </w:pPr>
            <w:r w:rsidRPr="0005234B">
              <w:rPr>
                <w:lang w:eastAsia="ja-JP"/>
              </w:rPr>
              <w:t>Yes</w:t>
            </w:r>
          </w:p>
        </w:tc>
        <w:tc>
          <w:tcPr>
            <w:tcW w:w="1227" w:type="dxa"/>
          </w:tcPr>
          <w:p w14:paraId="3982809A" w14:textId="77777777" w:rsidR="008053BA" w:rsidRPr="0005234B" w:rsidRDefault="008053BA" w:rsidP="00A6171D">
            <w:pPr>
              <w:pStyle w:val="TAL"/>
              <w:rPr>
                <w:lang w:eastAsia="ja-JP"/>
              </w:rPr>
            </w:pPr>
            <w:r w:rsidRPr="0005234B">
              <w:rPr>
                <w:lang w:eastAsia="ja-JP"/>
              </w:rPr>
              <w:t>No</w:t>
            </w:r>
          </w:p>
        </w:tc>
        <w:tc>
          <w:tcPr>
            <w:tcW w:w="1232" w:type="dxa"/>
          </w:tcPr>
          <w:p w14:paraId="5E8C69E3" w14:textId="77777777" w:rsidR="008053BA" w:rsidRPr="0005234B" w:rsidRDefault="008053BA" w:rsidP="00A6171D">
            <w:pPr>
              <w:pStyle w:val="TAL"/>
              <w:rPr>
                <w:lang w:eastAsia="ja-JP"/>
              </w:rPr>
            </w:pPr>
            <w:r w:rsidRPr="0005234B">
              <w:rPr>
                <w:lang w:eastAsia="ja-JP"/>
              </w:rPr>
              <w:t>No</w:t>
            </w:r>
          </w:p>
        </w:tc>
        <w:tc>
          <w:tcPr>
            <w:tcW w:w="1227" w:type="dxa"/>
          </w:tcPr>
          <w:p w14:paraId="4BC7106A" w14:textId="77777777" w:rsidR="008053BA" w:rsidRPr="0005234B" w:rsidRDefault="008053BA" w:rsidP="00A6171D">
            <w:pPr>
              <w:pStyle w:val="TAL"/>
              <w:rPr>
                <w:lang w:eastAsia="ja-JP"/>
              </w:rPr>
            </w:pPr>
            <w:r w:rsidRPr="0005234B">
              <w:rPr>
                <w:lang w:eastAsia="ja-JP"/>
              </w:rPr>
              <w:t xml:space="preserve">Yes </w:t>
            </w:r>
          </w:p>
        </w:tc>
      </w:tr>
      <w:tr w:rsidR="008053BA" w:rsidRPr="0005234B" w14:paraId="2EE328FE" w14:textId="77777777" w:rsidTr="008053BA">
        <w:tc>
          <w:tcPr>
            <w:tcW w:w="1116" w:type="dxa"/>
          </w:tcPr>
          <w:p w14:paraId="21DB1DFC" w14:textId="77777777" w:rsidR="008053BA" w:rsidRPr="0005234B" w:rsidRDefault="008053BA" w:rsidP="00A6171D">
            <w:pPr>
              <w:pStyle w:val="TAL"/>
              <w:rPr>
                <w:lang w:eastAsia="ja-JP"/>
              </w:rPr>
            </w:pPr>
            <w:r w:rsidRPr="0005234B">
              <w:rPr>
                <w:lang w:eastAsia="ja-JP"/>
              </w:rPr>
              <w:t>Bluetooth</w:t>
            </w:r>
          </w:p>
        </w:tc>
        <w:tc>
          <w:tcPr>
            <w:tcW w:w="1047" w:type="dxa"/>
          </w:tcPr>
          <w:p w14:paraId="6E1A0F9B" w14:textId="77777777" w:rsidR="008053BA" w:rsidRPr="0005234B" w:rsidRDefault="008053BA" w:rsidP="00A6171D">
            <w:pPr>
              <w:pStyle w:val="TAL"/>
              <w:rPr>
                <w:lang w:eastAsia="ja-JP"/>
              </w:rPr>
            </w:pPr>
            <w:r w:rsidRPr="0005234B">
              <w:rPr>
                <w:lang w:eastAsia="ja-JP"/>
              </w:rPr>
              <w:t>No</w:t>
            </w:r>
          </w:p>
        </w:tc>
        <w:tc>
          <w:tcPr>
            <w:tcW w:w="2069" w:type="dxa"/>
          </w:tcPr>
          <w:p w14:paraId="78D59CF3" w14:textId="77777777" w:rsidR="008053BA" w:rsidRPr="0005234B" w:rsidRDefault="008053BA" w:rsidP="00A6171D">
            <w:pPr>
              <w:pStyle w:val="TAL"/>
              <w:rPr>
                <w:lang w:eastAsia="ja-JP"/>
              </w:rPr>
            </w:pPr>
            <w:r w:rsidRPr="0005234B">
              <w:rPr>
                <w:lang w:eastAsia="ja-JP"/>
              </w:rPr>
              <w:t>Yes</w:t>
            </w:r>
          </w:p>
        </w:tc>
        <w:tc>
          <w:tcPr>
            <w:tcW w:w="1227" w:type="dxa"/>
          </w:tcPr>
          <w:p w14:paraId="35F308D8" w14:textId="77777777" w:rsidR="008053BA" w:rsidRPr="0005234B" w:rsidRDefault="008053BA" w:rsidP="00A6171D">
            <w:pPr>
              <w:pStyle w:val="TAL"/>
              <w:rPr>
                <w:lang w:eastAsia="ja-JP"/>
              </w:rPr>
            </w:pPr>
            <w:r w:rsidRPr="0005234B">
              <w:rPr>
                <w:lang w:eastAsia="ja-JP"/>
              </w:rPr>
              <w:t>No</w:t>
            </w:r>
          </w:p>
        </w:tc>
        <w:tc>
          <w:tcPr>
            <w:tcW w:w="1232" w:type="dxa"/>
          </w:tcPr>
          <w:p w14:paraId="47A715F8" w14:textId="77777777" w:rsidR="008053BA" w:rsidRPr="0005234B" w:rsidRDefault="008053BA" w:rsidP="00A6171D">
            <w:pPr>
              <w:pStyle w:val="TAL"/>
              <w:rPr>
                <w:lang w:eastAsia="ja-JP"/>
              </w:rPr>
            </w:pPr>
            <w:r w:rsidRPr="0005234B">
              <w:rPr>
                <w:lang w:eastAsia="ja-JP"/>
              </w:rPr>
              <w:t>No</w:t>
            </w:r>
          </w:p>
        </w:tc>
        <w:tc>
          <w:tcPr>
            <w:tcW w:w="1227" w:type="dxa"/>
          </w:tcPr>
          <w:p w14:paraId="70029A37" w14:textId="77777777" w:rsidR="008053BA" w:rsidRPr="0005234B" w:rsidRDefault="008053BA" w:rsidP="00A6171D">
            <w:pPr>
              <w:pStyle w:val="TAL"/>
              <w:rPr>
                <w:lang w:eastAsia="ja-JP"/>
              </w:rPr>
            </w:pPr>
            <w:r w:rsidRPr="0005234B">
              <w:rPr>
                <w:lang w:eastAsia="ja-JP"/>
              </w:rPr>
              <w:t>No</w:t>
            </w:r>
          </w:p>
        </w:tc>
      </w:tr>
      <w:tr w:rsidR="008053BA" w:rsidRPr="0005234B" w14:paraId="422589CC" w14:textId="77777777" w:rsidTr="008053BA">
        <w:tc>
          <w:tcPr>
            <w:tcW w:w="1116" w:type="dxa"/>
          </w:tcPr>
          <w:p w14:paraId="5BA8593C" w14:textId="77777777" w:rsidR="008053BA" w:rsidRPr="0005234B" w:rsidRDefault="008053BA" w:rsidP="00A6171D">
            <w:pPr>
              <w:pStyle w:val="TAL"/>
              <w:rPr>
                <w:lang w:eastAsia="ja-JP"/>
              </w:rPr>
            </w:pPr>
            <w:r w:rsidRPr="0005234B">
              <w:rPr>
                <w:lang w:eastAsia="ja-JP"/>
              </w:rPr>
              <w:t>TBS</w:t>
            </w:r>
            <w:r w:rsidRPr="0005234B">
              <w:rPr>
                <w:vertAlign w:val="superscript"/>
                <w:lang w:eastAsia="ja-JP"/>
              </w:rPr>
              <w:t xml:space="preserve"> Note 2</w:t>
            </w:r>
          </w:p>
        </w:tc>
        <w:tc>
          <w:tcPr>
            <w:tcW w:w="1047" w:type="dxa"/>
          </w:tcPr>
          <w:p w14:paraId="64743F24" w14:textId="77777777" w:rsidR="008053BA" w:rsidRPr="0005234B" w:rsidRDefault="008053BA" w:rsidP="00A6171D">
            <w:pPr>
              <w:pStyle w:val="TAL"/>
              <w:rPr>
                <w:lang w:eastAsia="ja-JP"/>
              </w:rPr>
            </w:pPr>
            <w:r w:rsidRPr="0005234B">
              <w:rPr>
                <w:lang w:eastAsia="ja-JP"/>
              </w:rPr>
              <w:t>Yes</w:t>
            </w:r>
          </w:p>
        </w:tc>
        <w:tc>
          <w:tcPr>
            <w:tcW w:w="2069" w:type="dxa"/>
          </w:tcPr>
          <w:p w14:paraId="5AA73AF1" w14:textId="77777777" w:rsidR="008053BA" w:rsidRPr="0005234B" w:rsidRDefault="008053BA" w:rsidP="00A6171D">
            <w:pPr>
              <w:pStyle w:val="TAL"/>
              <w:rPr>
                <w:lang w:eastAsia="ja-JP"/>
              </w:rPr>
            </w:pPr>
            <w:r w:rsidRPr="0005234B">
              <w:rPr>
                <w:lang w:eastAsia="ja-JP"/>
              </w:rPr>
              <w:t>Yes</w:t>
            </w:r>
          </w:p>
        </w:tc>
        <w:tc>
          <w:tcPr>
            <w:tcW w:w="1227" w:type="dxa"/>
          </w:tcPr>
          <w:p w14:paraId="5C8D1AD9" w14:textId="77777777" w:rsidR="008053BA" w:rsidRPr="0005234B" w:rsidRDefault="008053BA" w:rsidP="00A6171D">
            <w:pPr>
              <w:pStyle w:val="TAL"/>
              <w:rPr>
                <w:lang w:eastAsia="ja-JP"/>
              </w:rPr>
            </w:pPr>
            <w:r w:rsidRPr="0005234B">
              <w:rPr>
                <w:lang w:eastAsia="ja-JP"/>
              </w:rPr>
              <w:t>No</w:t>
            </w:r>
          </w:p>
        </w:tc>
        <w:tc>
          <w:tcPr>
            <w:tcW w:w="1232" w:type="dxa"/>
          </w:tcPr>
          <w:p w14:paraId="2C4BD4DE" w14:textId="77777777" w:rsidR="008053BA" w:rsidRPr="0005234B" w:rsidRDefault="008053BA" w:rsidP="00A6171D">
            <w:pPr>
              <w:pStyle w:val="TAL"/>
              <w:rPr>
                <w:lang w:eastAsia="ja-JP"/>
              </w:rPr>
            </w:pPr>
            <w:r w:rsidRPr="0005234B">
              <w:rPr>
                <w:lang w:eastAsia="ja-JP"/>
              </w:rPr>
              <w:t>No</w:t>
            </w:r>
          </w:p>
        </w:tc>
        <w:tc>
          <w:tcPr>
            <w:tcW w:w="1227" w:type="dxa"/>
          </w:tcPr>
          <w:p w14:paraId="743220E9" w14:textId="77777777" w:rsidR="008053BA" w:rsidRPr="0005234B" w:rsidRDefault="008053BA" w:rsidP="00A6171D">
            <w:pPr>
              <w:pStyle w:val="TAL"/>
              <w:rPr>
                <w:lang w:eastAsia="ja-JP"/>
              </w:rPr>
            </w:pPr>
            <w:r w:rsidRPr="0005234B">
              <w:rPr>
                <w:lang w:eastAsia="ja-JP"/>
              </w:rPr>
              <w:t>Yes (MBS)</w:t>
            </w:r>
          </w:p>
        </w:tc>
      </w:tr>
      <w:tr w:rsidR="008053BA" w:rsidRPr="0005234B" w14:paraId="525780E4" w14:textId="77777777" w:rsidTr="008053BA">
        <w:tc>
          <w:tcPr>
            <w:tcW w:w="7918" w:type="dxa"/>
            <w:gridSpan w:val="6"/>
          </w:tcPr>
          <w:p w14:paraId="35243A64" w14:textId="77777777" w:rsidR="008053BA" w:rsidRPr="0005234B" w:rsidRDefault="008053BA" w:rsidP="00A6171D">
            <w:pPr>
              <w:pStyle w:val="TAL"/>
              <w:rPr>
                <w:lang w:eastAsia="ja-JP"/>
              </w:rPr>
            </w:pPr>
            <w:r w:rsidRPr="0005234B">
              <w:rPr>
                <w:lang w:eastAsia="ja-JP"/>
              </w:rPr>
              <w:t>NOTE 1:</w:t>
            </w:r>
            <w:r w:rsidRPr="0005234B">
              <w:rPr>
                <w:lang w:eastAsia="ja-JP"/>
              </w:rPr>
              <w:tab/>
              <w:t>This includes TBS positioning based on PRS signals.</w:t>
            </w:r>
          </w:p>
          <w:p w14:paraId="49E0DBA7" w14:textId="77777777" w:rsidR="008053BA" w:rsidRPr="0005234B" w:rsidDel="00203869" w:rsidRDefault="008053BA" w:rsidP="00A6171D">
            <w:pPr>
              <w:pStyle w:val="TAL"/>
              <w:rPr>
                <w:lang w:eastAsia="ja-JP"/>
              </w:rPr>
            </w:pPr>
            <w:r w:rsidRPr="0005234B">
              <w:rPr>
                <w:lang w:eastAsia="ja-JP"/>
              </w:rPr>
              <w:t>NOTE 2:</w:t>
            </w:r>
            <w:r w:rsidRPr="0005234B">
              <w:rPr>
                <w:lang w:eastAsia="ja-JP"/>
              </w:rPr>
              <w:tab/>
              <w:t>In this version of the specification only for TBS positioning based on MBS signals.</w:t>
            </w:r>
          </w:p>
        </w:tc>
      </w:tr>
    </w:tbl>
    <w:p w14:paraId="01F881E6" w14:textId="77777777" w:rsidR="008053BA" w:rsidRPr="0005234B" w:rsidRDefault="008053BA" w:rsidP="008053BA"/>
    <w:p w14:paraId="04F7D61B" w14:textId="77777777" w:rsidR="008053BA" w:rsidRPr="008053BA" w:rsidRDefault="008053BA" w:rsidP="000E5C7F">
      <w:pPr>
        <w:overflowPunct w:val="0"/>
        <w:autoSpaceDE w:val="0"/>
        <w:autoSpaceDN w:val="0"/>
        <w:adjustRightInd w:val="0"/>
        <w:spacing w:after="180"/>
        <w:ind w:left="568" w:hanging="284"/>
        <w:textAlignment w:val="baseline"/>
        <w:rPr>
          <w:rFonts w:eastAsiaTheme="minorEastAsia"/>
          <w:noProof/>
          <w:szCs w:val="20"/>
          <w:lang w:eastAsia="zh-CN"/>
        </w:rPr>
      </w:pPr>
    </w:p>
    <w:sectPr w:rsidR="008053BA" w:rsidRPr="008053B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D687" w16cid:durableId="20452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128C3" w14:textId="77777777" w:rsidR="00A46578" w:rsidRDefault="00A46578">
      <w:r>
        <w:separator/>
      </w:r>
    </w:p>
  </w:endnote>
  <w:endnote w:type="continuationSeparator" w:id="0">
    <w:p w14:paraId="7A62C731" w14:textId="77777777" w:rsidR="00A46578" w:rsidRDefault="00A4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2074C7">
      <w:rPr>
        <w:rStyle w:val="ae"/>
        <w:noProof/>
      </w:rPr>
      <w:t>4</w:t>
    </w:r>
    <w:r>
      <w:rPr>
        <w:rStyle w:val="ae"/>
      </w:rPr>
      <w:fldChar w:fldCharType="end"/>
    </w:r>
  </w:p>
  <w:p w14:paraId="2FA7DB31" w14:textId="3B4D22CA"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692FE5" w:rsidRPr="00D2528A">
      <w:rPr>
        <w:rFonts w:eastAsia="宋体"/>
        <w:lang w:eastAsia="zh-CN"/>
      </w:rPr>
      <w:t>1</w:t>
    </w:r>
    <w:r w:rsidR="00692FE5">
      <w:rPr>
        <w:rFonts w:eastAsiaTheme="minorEastAsia" w:hint="eastAsia"/>
        <w:lang w:eastAsia="zh-CN"/>
      </w:rPr>
      <w:t>906448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E08FC" w14:textId="77777777" w:rsidR="00A46578" w:rsidRDefault="00A46578">
      <w:r>
        <w:separator/>
      </w:r>
    </w:p>
  </w:footnote>
  <w:footnote w:type="continuationSeparator" w:id="0">
    <w:p w14:paraId="70717110" w14:textId="77777777" w:rsidR="00A46578" w:rsidRDefault="00A46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B4D2A15"/>
    <w:multiLevelType w:val="hybridMultilevel"/>
    <w:tmpl w:val="5930EFD4"/>
    <w:lvl w:ilvl="0" w:tplc="AD7CFC2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3FCCE660">
      <w:numFmt w:val="bullet"/>
      <w:lvlText w:val=""/>
      <w:lvlJc w:val="left"/>
      <w:pPr>
        <w:ind w:left="1200" w:hanging="360"/>
      </w:pPr>
      <w:rPr>
        <w:rFonts w:ascii="Wingdings" w:eastAsiaTheme="minorEastAsia"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3643920"/>
    <w:multiLevelType w:val="hybridMultilevel"/>
    <w:tmpl w:val="3D348386"/>
    <w:lvl w:ilvl="0" w:tplc="AD7CFC2A">
      <w:start w:val="3"/>
      <w:numFmt w:val="bullet"/>
      <w:lvlText w:val="-"/>
      <w:lvlJc w:val="left"/>
      <w:pPr>
        <w:ind w:left="420" w:hanging="420"/>
      </w:pPr>
      <w:rPr>
        <w:rFonts w:ascii="Times New Roman" w:eastAsiaTheme="minorEastAsia" w:hAnsi="Times New Roman" w:cs="Times New Roman" w:hint="default"/>
      </w:rPr>
    </w:lvl>
    <w:lvl w:ilvl="1" w:tplc="AD7CFC2A">
      <w:start w:val="3"/>
      <w:numFmt w:val="bullet"/>
      <w:lvlText w:val="-"/>
      <w:lvlJc w:val="left"/>
      <w:pPr>
        <w:ind w:left="840" w:hanging="420"/>
      </w:pPr>
      <w:rPr>
        <w:rFonts w:ascii="Times New Roman" w:eastAsiaTheme="minorEastAsia"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2"/>
  </w:num>
  <w:num w:numId="8">
    <w:abstractNumId w:val="29"/>
  </w:num>
  <w:num w:numId="9">
    <w:abstractNumId w:val="22"/>
  </w:num>
  <w:num w:numId="10">
    <w:abstractNumId w:val="17"/>
  </w:num>
  <w:num w:numId="11">
    <w:abstractNumId w:val="28"/>
  </w:num>
  <w:num w:numId="12">
    <w:abstractNumId w:val="28"/>
  </w:num>
  <w:num w:numId="13">
    <w:abstractNumId w:val="2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6"/>
  </w:num>
  <w:num w:numId="17">
    <w:abstractNumId w:val="19"/>
  </w:num>
  <w:num w:numId="18">
    <w:abstractNumId w:val="16"/>
  </w:num>
  <w:num w:numId="19">
    <w:abstractNumId w:val="6"/>
  </w:num>
  <w:num w:numId="20">
    <w:abstractNumId w:val="8"/>
  </w:num>
  <w:num w:numId="21">
    <w:abstractNumId w:val="21"/>
  </w:num>
  <w:num w:numId="22">
    <w:abstractNumId w:val="24"/>
  </w:num>
  <w:num w:numId="23">
    <w:abstractNumId w:val="15"/>
  </w:num>
  <w:num w:numId="24">
    <w:abstractNumId w:val="12"/>
  </w:num>
  <w:num w:numId="25">
    <w:abstractNumId w:val="25"/>
  </w:num>
  <w:num w:numId="26">
    <w:abstractNumId w:val="9"/>
  </w:num>
  <w:num w:numId="27">
    <w:abstractNumId w:val="5"/>
  </w:num>
  <w:num w:numId="28">
    <w:abstractNumId w:val="13"/>
  </w:num>
  <w:num w:numId="29">
    <w:abstractNumId w:val="1"/>
  </w:num>
  <w:num w:numId="30">
    <w:abstractNumId w:val="28"/>
  </w:num>
  <w:num w:numId="31">
    <w:abstractNumId w:val="11"/>
  </w:num>
  <w:num w:numId="32">
    <w:abstractNumId w:val="28"/>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8"/>
  </w:num>
  <w:num w:numId="35">
    <w:abstractNumId w:val="27"/>
  </w:num>
  <w:num w:numId="36">
    <w:abstractNumId w:val="28"/>
  </w:num>
  <w:num w:numId="37">
    <w:abstractNumId w:val="28"/>
  </w:num>
  <w:num w:numId="38">
    <w:abstractNumId w:val="28"/>
  </w:num>
  <w:num w:numId="39">
    <w:abstractNumId w:val="10"/>
  </w:num>
  <w:num w:numId="40">
    <w:abstractNumId w:val="20"/>
  </w:num>
  <w:num w:numId="41">
    <w:abstractNumId w:val="28"/>
  </w:num>
  <w:num w:numId="42">
    <w:abstractNumId w:val="28"/>
  </w:num>
  <w:num w:numId="43">
    <w:abstractNumId w:val="28"/>
  </w:num>
  <w:num w:numId="44">
    <w:abstractNumId w:val="28"/>
  </w:num>
  <w:num w:numId="45">
    <w:abstractNumId w:val="28"/>
  </w:num>
  <w:num w:numId="46">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98"/>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A1"/>
    <w:rsid w:val="00030429"/>
    <w:rsid w:val="000307F7"/>
    <w:rsid w:val="000328C9"/>
    <w:rsid w:val="000346E7"/>
    <w:rsid w:val="00034856"/>
    <w:rsid w:val="00035072"/>
    <w:rsid w:val="00035310"/>
    <w:rsid w:val="000358B3"/>
    <w:rsid w:val="00035F2E"/>
    <w:rsid w:val="00036C39"/>
    <w:rsid w:val="0003719D"/>
    <w:rsid w:val="00037245"/>
    <w:rsid w:val="00040BF4"/>
    <w:rsid w:val="00040DFE"/>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318"/>
    <w:rsid w:val="00052524"/>
    <w:rsid w:val="000529C6"/>
    <w:rsid w:val="00053194"/>
    <w:rsid w:val="0005366E"/>
    <w:rsid w:val="0005381B"/>
    <w:rsid w:val="000538A1"/>
    <w:rsid w:val="00053A0A"/>
    <w:rsid w:val="00055E49"/>
    <w:rsid w:val="00056855"/>
    <w:rsid w:val="000607F0"/>
    <w:rsid w:val="00060D63"/>
    <w:rsid w:val="00060D90"/>
    <w:rsid w:val="00060DF6"/>
    <w:rsid w:val="00061828"/>
    <w:rsid w:val="0006264B"/>
    <w:rsid w:val="00063313"/>
    <w:rsid w:val="00063AE9"/>
    <w:rsid w:val="00063BAA"/>
    <w:rsid w:val="00067BA1"/>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A9D"/>
    <w:rsid w:val="000B5F6B"/>
    <w:rsid w:val="000B7544"/>
    <w:rsid w:val="000B7924"/>
    <w:rsid w:val="000C0298"/>
    <w:rsid w:val="000C06E1"/>
    <w:rsid w:val="000C1251"/>
    <w:rsid w:val="000C12E9"/>
    <w:rsid w:val="000C13A5"/>
    <w:rsid w:val="000C2579"/>
    <w:rsid w:val="000C29E5"/>
    <w:rsid w:val="000C417E"/>
    <w:rsid w:val="000C53A4"/>
    <w:rsid w:val="000C5654"/>
    <w:rsid w:val="000C6136"/>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20C1"/>
    <w:rsid w:val="000E3740"/>
    <w:rsid w:val="000E3865"/>
    <w:rsid w:val="000E3AE2"/>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A43"/>
    <w:rsid w:val="00102F19"/>
    <w:rsid w:val="00103048"/>
    <w:rsid w:val="001034FB"/>
    <w:rsid w:val="00103CE7"/>
    <w:rsid w:val="001047CA"/>
    <w:rsid w:val="00104811"/>
    <w:rsid w:val="00104E7B"/>
    <w:rsid w:val="00105249"/>
    <w:rsid w:val="00105570"/>
    <w:rsid w:val="0010587A"/>
    <w:rsid w:val="001058CE"/>
    <w:rsid w:val="00106A8C"/>
    <w:rsid w:val="00106B6A"/>
    <w:rsid w:val="00107271"/>
    <w:rsid w:val="00107273"/>
    <w:rsid w:val="00107F1D"/>
    <w:rsid w:val="001102F6"/>
    <w:rsid w:val="0011148A"/>
    <w:rsid w:val="00111A44"/>
    <w:rsid w:val="00112AC2"/>
    <w:rsid w:val="0011339C"/>
    <w:rsid w:val="00113E16"/>
    <w:rsid w:val="0011425B"/>
    <w:rsid w:val="00114513"/>
    <w:rsid w:val="00114854"/>
    <w:rsid w:val="00114951"/>
    <w:rsid w:val="00115903"/>
    <w:rsid w:val="00115B29"/>
    <w:rsid w:val="00115B64"/>
    <w:rsid w:val="00115CE3"/>
    <w:rsid w:val="00116788"/>
    <w:rsid w:val="00116B52"/>
    <w:rsid w:val="00117987"/>
    <w:rsid w:val="001213A9"/>
    <w:rsid w:val="0012230A"/>
    <w:rsid w:val="00123291"/>
    <w:rsid w:val="00123824"/>
    <w:rsid w:val="00123B90"/>
    <w:rsid w:val="00123D72"/>
    <w:rsid w:val="00123FDD"/>
    <w:rsid w:val="00124044"/>
    <w:rsid w:val="00124DE9"/>
    <w:rsid w:val="00125C56"/>
    <w:rsid w:val="001266F2"/>
    <w:rsid w:val="001267F9"/>
    <w:rsid w:val="00127A94"/>
    <w:rsid w:val="001300EB"/>
    <w:rsid w:val="0013017F"/>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011"/>
    <w:rsid w:val="001605FD"/>
    <w:rsid w:val="00160814"/>
    <w:rsid w:val="00160DD4"/>
    <w:rsid w:val="001625EC"/>
    <w:rsid w:val="001630A1"/>
    <w:rsid w:val="00163268"/>
    <w:rsid w:val="001632A1"/>
    <w:rsid w:val="00164894"/>
    <w:rsid w:val="00164B9B"/>
    <w:rsid w:val="00164D16"/>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3485"/>
    <w:rsid w:val="00183DA9"/>
    <w:rsid w:val="00184E66"/>
    <w:rsid w:val="00185006"/>
    <w:rsid w:val="001851A6"/>
    <w:rsid w:val="001857E3"/>
    <w:rsid w:val="001860A7"/>
    <w:rsid w:val="0018628D"/>
    <w:rsid w:val="00186D40"/>
    <w:rsid w:val="001870CE"/>
    <w:rsid w:val="0018753B"/>
    <w:rsid w:val="001878FF"/>
    <w:rsid w:val="00187983"/>
    <w:rsid w:val="00190794"/>
    <w:rsid w:val="001909BF"/>
    <w:rsid w:val="00190C8E"/>
    <w:rsid w:val="001911EA"/>
    <w:rsid w:val="00192A04"/>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05D2"/>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6D22"/>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38B"/>
    <w:rsid w:val="001F585A"/>
    <w:rsid w:val="001F5EA9"/>
    <w:rsid w:val="001F630F"/>
    <w:rsid w:val="001F6851"/>
    <w:rsid w:val="001F6B45"/>
    <w:rsid w:val="001F70D7"/>
    <w:rsid w:val="001F7C91"/>
    <w:rsid w:val="00200147"/>
    <w:rsid w:val="00200253"/>
    <w:rsid w:val="00200C6D"/>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4C7"/>
    <w:rsid w:val="00207863"/>
    <w:rsid w:val="002078F9"/>
    <w:rsid w:val="0020799E"/>
    <w:rsid w:val="002104A1"/>
    <w:rsid w:val="00211973"/>
    <w:rsid w:val="00211ACD"/>
    <w:rsid w:val="00211BB8"/>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2AC"/>
    <w:rsid w:val="00236B30"/>
    <w:rsid w:val="00237B3E"/>
    <w:rsid w:val="00237DB9"/>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AF2"/>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94E"/>
    <w:rsid w:val="00275C22"/>
    <w:rsid w:val="002762C4"/>
    <w:rsid w:val="002762CC"/>
    <w:rsid w:val="00276516"/>
    <w:rsid w:val="002767E1"/>
    <w:rsid w:val="002768D4"/>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D20"/>
    <w:rsid w:val="002C133C"/>
    <w:rsid w:val="002C18C3"/>
    <w:rsid w:val="002C1B2F"/>
    <w:rsid w:val="002C224A"/>
    <w:rsid w:val="002C2443"/>
    <w:rsid w:val="002C5799"/>
    <w:rsid w:val="002C623A"/>
    <w:rsid w:val="002C6318"/>
    <w:rsid w:val="002C7532"/>
    <w:rsid w:val="002D0422"/>
    <w:rsid w:val="002D0613"/>
    <w:rsid w:val="002D0B13"/>
    <w:rsid w:val="002D2CED"/>
    <w:rsid w:val="002D3153"/>
    <w:rsid w:val="002D38E9"/>
    <w:rsid w:val="002D3B57"/>
    <w:rsid w:val="002D4C07"/>
    <w:rsid w:val="002D568A"/>
    <w:rsid w:val="002D5CE4"/>
    <w:rsid w:val="002D686D"/>
    <w:rsid w:val="002D793A"/>
    <w:rsid w:val="002D7B35"/>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8D8"/>
    <w:rsid w:val="002F2A90"/>
    <w:rsid w:val="002F2EE0"/>
    <w:rsid w:val="002F35C1"/>
    <w:rsid w:val="002F3870"/>
    <w:rsid w:val="002F3D46"/>
    <w:rsid w:val="002F4476"/>
    <w:rsid w:val="002F4E66"/>
    <w:rsid w:val="002F50B9"/>
    <w:rsid w:val="002F55A2"/>
    <w:rsid w:val="002F5DAC"/>
    <w:rsid w:val="002F6FC6"/>
    <w:rsid w:val="002F7A6B"/>
    <w:rsid w:val="00300156"/>
    <w:rsid w:val="00300373"/>
    <w:rsid w:val="003004BB"/>
    <w:rsid w:val="00302017"/>
    <w:rsid w:val="003021F4"/>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94"/>
    <w:rsid w:val="00324045"/>
    <w:rsid w:val="00325078"/>
    <w:rsid w:val="0032556F"/>
    <w:rsid w:val="00325918"/>
    <w:rsid w:val="00325B88"/>
    <w:rsid w:val="003269A3"/>
    <w:rsid w:val="00326A20"/>
    <w:rsid w:val="00326E9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689A"/>
    <w:rsid w:val="00337D96"/>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326"/>
    <w:rsid w:val="00346C9B"/>
    <w:rsid w:val="00346CFA"/>
    <w:rsid w:val="00347D7E"/>
    <w:rsid w:val="0035054F"/>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4E09"/>
    <w:rsid w:val="0036524D"/>
    <w:rsid w:val="00366E92"/>
    <w:rsid w:val="003676A7"/>
    <w:rsid w:val="00370A19"/>
    <w:rsid w:val="00371196"/>
    <w:rsid w:val="00371338"/>
    <w:rsid w:val="0037182B"/>
    <w:rsid w:val="00371A4B"/>
    <w:rsid w:val="00371A86"/>
    <w:rsid w:val="003727A3"/>
    <w:rsid w:val="00372B86"/>
    <w:rsid w:val="0037390C"/>
    <w:rsid w:val="003739DA"/>
    <w:rsid w:val="00374048"/>
    <w:rsid w:val="003744A0"/>
    <w:rsid w:val="00374E2E"/>
    <w:rsid w:val="00374FF7"/>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49C"/>
    <w:rsid w:val="00385699"/>
    <w:rsid w:val="0038645C"/>
    <w:rsid w:val="00386F35"/>
    <w:rsid w:val="003870EF"/>
    <w:rsid w:val="00391A86"/>
    <w:rsid w:val="0039248B"/>
    <w:rsid w:val="003929DF"/>
    <w:rsid w:val="00393474"/>
    <w:rsid w:val="00393787"/>
    <w:rsid w:val="00393B83"/>
    <w:rsid w:val="003948B0"/>
    <w:rsid w:val="003949ED"/>
    <w:rsid w:val="00395850"/>
    <w:rsid w:val="00397109"/>
    <w:rsid w:val="00397322"/>
    <w:rsid w:val="00397329"/>
    <w:rsid w:val="00397930"/>
    <w:rsid w:val="003A0466"/>
    <w:rsid w:val="003A06F2"/>
    <w:rsid w:val="003A1B34"/>
    <w:rsid w:val="003A1D57"/>
    <w:rsid w:val="003A2031"/>
    <w:rsid w:val="003A2162"/>
    <w:rsid w:val="003A21AA"/>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323"/>
    <w:rsid w:val="003D1F9D"/>
    <w:rsid w:val="003D20EA"/>
    <w:rsid w:val="003D2EC2"/>
    <w:rsid w:val="003D34F5"/>
    <w:rsid w:val="003D3826"/>
    <w:rsid w:val="003D3F67"/>
    <w:rsid w:val="003D4443"/>
    <w:rsid w:val="003D59E2"/>
    <w:rsid w:val="003D5D2F"/>
    <w:rsid w:val="003D6426"/>
    <w:rsid w:val="003D731F"/>
    <w:rsid w:val="003E00A5"/>
    <w:rsid w:val="003E0C02"/>
    <w:rsid w:val="003E0FCD"/>
    <w:rsid w:val="003E12DD"/>
    <w:rsid w:val="003E2589"/>
    <w:rsid w:val="003E342A"/>
    <w:rsid w:val="003E35D7"/>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45C"/>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C6B"/>
    <w:rsid w:val="004508C9"/>
    <w:rsid w:val="004517FE"/>
    <w:rsid w:val="0045190E"/>
    <w:rsid w:val="00452BE8"/>
    <w:rsid w:val="00453934"/>
    <w:rsid w:val="00453F03"/>
    <w:rsid w:val="004559F5"/>
    <w:rsid w:val="00455F8F"/>
    <w:rsid w:val="00455FD3"/>
    <w:rsid w:val="004602C2"/>
    <w:rsid w:val="00460780"/>
    <w:rsid w:val="00460A57"/>
    <w:rsid w:val="00460C80"/>
    <w:rsid w:val="00461436"/>
    <w:rsid w:val="004616E6"/>
    <w:rsid w:val="00461ED3"/>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6C9"/>
    <w:rsid w:val="00472CAC"/>
    <w:rsid w:val="004738E9"/>
    <w:rsid w:val="00474C51"/>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2B94"/>
    <w:rsid w:val="0049360B"/>
    <w:rsid w:val="00494422"/>
    <w:rsid w:val="00494775"/>
    <w:rsid w:val="00494B04"/>
    <w:rsid w:val="00495279"/>
    <w:rsid w:val="004954CC"/>
    <w:rsid w:val="00495A49"/>
    <w:rsid w:val="00495B21"/>
    <w:rsid w:val="0049694F"/>
    <w:rsid w:val="00497436"/>
    <w:rsid w:val="004974DC"/>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57F3"/>
    <w:rsid w:val="004A7A68"/>
    <w:rsid w:val="004A7AA3"/>
    <w:rsid w:val="004B0344"/>
    <w:rsid w:val="004B08A0"/>
    <w:rsid w:val="004B292C"/>
    <w:rsid w:val="004B2AFD"/>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AEE"/>
    <w:rsid w:val="004D1E10"/>
    <w:rsid w:val="004D1FCE"/>
    <w:rsid w:val="004D3EB5"/>
    <w:rsid w:val="004D486A"/>
    <w:rsid w:val="004D4F0C"/>
    <w:rsid w:val="004D55F1"/>
    <w:rsid w:val="004E0BB0"/>
    <w:rsid w:val="004E237F"/>
    <w:rsid w:val="004E2A1E"/>
    <w:rsid w:val="004E35D7"/>
    <w:rsid w:val="004E39A0"/>
    <w:rsid w:val="004E40C2"/>
    <w:rsid w:val="004E559C"/>
    <w:rsid w:val="004E568C"/>
    <w:rsid w:val="004E5BF9"/>
    <w:rsid w:val="004E6656"/>
    <w:rsid w:val="004E67AD"/>
    <w:rsid w:val="004E6875"/>
    <w:rsid w:val="004E6A75"/>
    <w:rsid w:val="004E6AB1"/>
    <w:rsid w:val="004E7D81"/>
    <w:rsid w:val="004F06BB"/>
    <w:rsid w:val="004F08F5"/>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90E"/>
    <w:rsid w:val="00500A80"/>
    <w:rsid w:val="005026EB"/>
    <w:rsid w:val="00502885"/>
    <w:rsid w:val="005029A7"/>
    <w:rsid w:val="00502D9B"/>
    <w:rsid w:val="0050306D"/>
    <w:rsid w:val="0050335D"/>
    <w:rsid w:val="00503553"/>
    <w:rsid w:val="00504384"/>
    <w:rsid w:val="00504C5C"/>
    <w:rsid w:val="00505F66"/>
    <w:rsid w:val="0050602D"/>
    <w:rsid w:val="005060D7"/>
    <w:rsid w:val="00506A82"/>
    <w:rsid w:val="00506AF7"/>
    <w:rsid w:val="005074B4"/>
    <w:rsid w:val="00507750"/>
    <w:rsid w:val="005077E4"/>
    <w:rsid w:val="00507F17"/>
    <w:rsid w:val="0051072B"/>
    <w:rsid w:val="00510A43"/>
    <w:rsid w:val="00510A94"/>
    <w:rsid w:val="00510A9E"/>
    <w:rsid w:val="00511268"/>
    <w:rsid w:val="005114A5"/>
    <w:rsid w:val="005115BB"/>
    <w:rsid w:val="005122A2"/>
    <w:rsid w:val="00512CE2"/>
    <w:rsid w:val="00513138"/>
    <w:rsid w:val="005135F6"/>
    <w:rsid w:val="005137B2"/>
    <w:rsid w:val="00514821"/>
    <w:rsid w:val="00514A87"/>
    <w:rsid w:val="00514BC0"/>
    <w:rsid w:val="005150D8"/>
    <w:rsid w:val="0051562C"/>
    <w:rsid w:val="005160F2"/>
    <w:rsid w:val="005162CF"/>
    <w:rsid w:val="00516483"/>
    <w:rsid w:val="005173F6"/>
    <w:rsid w:val="0051787D"/>
    <w:rsid w:val="00517E79"/>
    <w:rsid w:val="00520DE3"/>
    <w:rsid w:val="00520F3E"/>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45E"/>
    <w:rsid w:val="0053067C"/>
    <w:rsid w:val="00531134"/>
    <w:rsid w:val="00532290"/>
    <w:rsid w:val="00532706"/>
    <w:rsid w:val="005333CA"/>
    <w:rsid w:val="005336BA"/>
    <w:rsid w:val="00533E1D"/>
    <w:rsid w:val="00535AC2"/>
    <w:rsid w:val="00535FC6"/>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E0C"/>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5AD"/>
    <w:rsid w:val="0059481C"/>
    <w:rsid w:val="005948AF"/>
    <w:rsid w:val="00594F0D"/>
    <w:rsid w:val="005954A6"/>
    <w:rsid w:val="00595574"/>
    <w:rsid w:val="005961EE"/>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C0354"/>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C7FC9"/>
    <w:rsid w:val="005D0282"/>
    <w:rsid w:val="005D0616"/>
    <w:rsid w:val="005D11D8"/>
    <w:rsid w:val="005D1356"/>
    <w:rsid w:val="005D1364"/>
    <w:rsid w:val="005D163D"/>
    <w:rsid w:val="005D1957"/>
    <w:rsid w:val="005D2DC0"/>
    <w:rsid w:val="005D4271"/>
    <w:rsid w:val="005D4FF2"/>
    <w:rsid w:val="005D5BFE"/>
    <w:rsid w:val="005D688C"/>
    <w:rsid w:val="005D6DBE"/>
    <w:rsid w:val="005D73CE"/>
    <w:rsid w:val="005D73DA"/>
    <w:rsid w:val="005E008C"/>
    <w:rsid w:val="005E00CC"/>
    <w:rsid w:val="005E02F8"/>
    <w:rsid w:val="005E088C"/>
    <w:rsid w:val="005E0959"/>
    <w:rsid w:val="005E0FB3"/>
    <w:rsid w:val="005E22BB"/>
    <w:rsid w:val="005E245C"/>
    <w:rsid w:val="005E37D7"/>
    <w:rsid w:val="005E4031"/>
    <w:rsid w:val="005E418B"/>
    <w:rsid w:val="005E475C"/>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A55"/>
    <w:rsid w:val="005F3C77"/>
    <w:rsid w:val="005F455F"/>
    <w:rsid w:val="005F4625"/>
    <w:rsid w:val="005F4664"/>
    <w:rsid w:val="005F46F7"/>
    <w:rsid w:val="005F473F"/>
    <w:rsid w:val="005F51EB"/>
    <w:rsid w:val="005F54C9"/>
    <w:rsid w:val="005F5DC9"/>
    <w:rsid w:val="005F5F88"/>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39E9"/>
    <w:rsid w:val="00624D67"/>
    <w:rsid w:val="00624DEE"/>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2FE5"/>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1284"/>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E7E1A"/>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484"/>
    <w:rsid w:val="00715F14"/>
    <w:rsid w:val="0071642E"/>
    <w:rsid w:val="007167E2"/>
    <w:rsid w:val="00716F78"/>
    <w:rsid w:val="00717CCC"/>
    <w:rsid w:val="00720144"/>
    <w:rsid w:val="0072108C"/>
    <w:rsid w:val="0072118B"/>
    <w:rsid w:val="00721595"/>
    <w:rsid w:val="00721B1A"/>
    <w:rsid w:val="00721B42"/>
    <w:rsid w:val="00721BE1"/>
    <w:rsid w:val="00721F4D"/>
    <w:rsid w:val="007234D1"/>
    <w:rsid w:val="00725E68"/>
    <w:rsid w:val="00726D39"/>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4E04"/>
    <w:rsid w:val="00745EC1"/>
    <w:rsid w:val="007468DE"/>
    <w:rsid w:val="00746B34"/>
    <w:rsid w:val="00747365"/>
    <w:rsid w:val="007474F6"/>
    <w:rsid w:val="00747D25"/>
    <w:rsid w:val="007526A1"/>
    <w:rsid w:val="00752D02"/>
    <w:rsid w:val="007530C0"/>
    <w:rsid w:val="007533D1"/>
    <w:rsid w:val="00754501"/>
    <w:rsid w:val="00754A58"/>
    <w:rsid w:val="00754C30"/>
    <w:rsid w:val="00754C5A"/>
    <w:rsid w:val="0075558D"/>
    <w:rsid w:val="00755664"/>
    <w:rsid w:val="00755A63"/>
    <w:rsid w:val="007561BD"/>
    <w:rsid w:val="00756228"/>
    <w:rsid w:val="007564EC"/>
    <w:rsid w:val="00756513"/>
    <w:rsid w:val="007567A2"/>
    <w:rsid w:val="0076233E"/>
    <w:rsid w:val="007631C9"/>
    <w:rsid w:val="007635A1"/>
    <w:rsid w:val="00763FC4"/>
    <w:rsid w:val="00764737"/>
    <w:rsid w:val="0076486C"/>
    <w:rsid w:val="00764EA3"/>
    <w:rsid w:val="007671EE"/>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5AD"/>
    <w:rsid w:val="00782844"/>
    <w:rsid w:val="007836E9"/>
    <w:rsid w:val="00784E7B"/>
    <w:rsid w:val="00785FA2"/>
    <w:rsid w:val="007865A8"/>
    <w:rsid w:val="00787B12"/>
    <w:rsid w:val="007900ED"/>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1E7E"/>
    <w:rsid w:val="007C207E"/>
    <w:rsid w:val="007C3443"/>
    <w:rsid w:val="007C3966"/>
    <w:rsid w:val="007C4050"/>
    <w:rsid w:val="007C4920"/>
    <w:rsid w:val="007C50D3"/>
    <w:rsid w:val="007C683D"/>
    <w:rsid w:val="007C75CE"/>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4D87"/>
    <w:rsid w:val="007E597D"/>
    <w:rsid w:val="007E64A0"/>
    <w:rsid w:val="007E6BF9"/>
    <w:rsid w:val="007E6D24"/>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3BA"/>
    <w:rsid w:val="00805C19"/>
    <w:rsid w:val="008062F2"/>
    <w:rsid w:val="00807723"/>
    <w:rsid w:val="00807F3C"/>
    <w:rsid w:val="0081014C"/>
    <w:rsid w:val="00810461"/>
    <w:rsid w:val="00810524"/>
    <w:rsid w:val="00810632"/>
    <w:rsid w:val="008109AD"/>
    <w:rsid w:val="00811477"/>
    <w:rsid w:val="008122A3"/>
    <w:rsid w:val="00812597"/>
    <w:rsid w:val="008128EB"/>
    <w:rsid w:val="00813373"/>
    <w:rsid w:val="00813507"/>
    <w:rsid w:val="00813ED0"/>
    <w:rsid w:val="0081423F"/>
    <w:rsid w:val="0081583A"/>
    <w:rsid w:val="008159A4"/>
    <w:rsid w:val="008161A1"/>
    <w:rsid w:val="008162BA"/>
    <w:rsid w:val="00816F7D"/>
    <w:rsid w:val="008218F0"/>
    <w:rsid w:val="00821F54"/>
    <w:rsid w:val="008220C0"/>
    <w:rsid w:val="00822489"/>
    <w:rsid w:val="00822571"/>
    <w:rsid w:val="00823054"/>
    <w:rsid w:val="008239F4"/>
    <w:rsid w:val="00823B1D"/>
    <w:rsid w:val="00824431"/>
    <w:rsid w:val="00824719"/>
    <w:rsid w:val="0082486E"/>
    <w:rsid w:val="00825443"/>
    <w:rsid w:val="00827366"/>
    <w:rsid w:val="00827B7A"/>
    <w:rsid w:val="00827D08"/>
    <w:rsid w:val="00827FC0"/>
    <w:rsid w:val="008303DB"/>
    <w:rsid w:val="00831168"/>
    <w:rsid w:val="00831545"/>
    <w:rsid w:val="0083244B"/>
    <w:rsid w:val="008330FD"/>
    <w:rsid w:val="00833813"/>
    <w:rsid w:val="008338E0"/>
    <w:rsid w:val="00835D83"/>
    <w:rsid w:val="00835F58"/>
    <w:rsid w:val="0083638A"/>
    <w:rsid w:val="008411C8"/>
    <w:rsid w:val="00842454"/>
    <w:rsid w:val="008425E2"/>
    <w:rsid w:val="008426A8"/>
    <w:rsid w:val="00842A9C"/>
    <w:rsid w:val="00842FB0"/>
    <w:rsid w:val="008432A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C36"/>
    <w:rsid w:val="0086798E"/>
    <w:rsid w:val="008679F2"/>
    <w:rsid w:val="008702EA"/>
    <w:rsid w:val="00871117"/>
    <w:rsid w:val="00872764"/>
    <w:rsid w:val="0087322F"/>
    <w:rsid w:val="00873D08"/>
    <w:rsid w:val="00874951"/>
    <w:rsid w:val="00874E99"/>
    <w:rsid w:val="00875E38"/>
    <w:rsid w:val="00876E0D"/>
    <w:rsid w:val="008772AF"/>
    <w:rsid w:val="0087754D"/>
    <w:rsid w:val="00877D23"/>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5836"/>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BE0"/>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2B1"/>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27B6"/>
    <w:rsid w:val="009236D2"/>
    <w:rsid w:val="00923C74"/>
    <w:rsid w:val="00924C45"/>
    <w:rsid w:val="00925B2A"/>
    <w:rsid w:val="00926360"/>
    <w:rsid w:val="00927121"/>
    <w:rsid w:val="009276C8"/>
    <w:rsid w:val="00933395"/>
    <w:rsid w:val="009338E9"/>
    <w:rsid w:val="009348D6"/>
    <w:rsid w:val="009356A9"/>
    <w:rsid w:val="0093654D"/>
    <w:rsid w:val="00936D94"/>
    <w:rsid w:val="00937969"/>
    <w:rsid w:val="00937D88"/>
    <w:rsid w:val="00937F1E"/>
    <w:rsid w:val="009405A0"/>
    <w:rsid w:val="00941008"/>
    <w:rsid w:val="0094167A"/>
    <w:rsid w:val="00942208"/>
    <w:rsid w:val="00942539"/>
    <w:rsid w:val="009427EC"/>
    <w:rsid w:val="0094285C"/>
    <w:rsid w:val="00942BAC"/>
    <w:rsid w:val="00943C37"/>
    <w:rsid w:val="00943EBD"/>
    <w:rsid w:val="0094463B"/>
    <w:rsid w:val="00944D6E"/>
    <w:rsid w:val="00945B8E"/>
    <w:rsid w:val="00945F4A"/>
    <w:rsid w:val="00946223"/>
    <w:rsid w:val="00946427"/>
    <w:rsid w:val="009465CB"/>
    <w:rsid w:val="00946616"/>
    <w:rsid w:val="009502B2"/>
    <w:rsid w:val="00950CCB"/>
    <w:rsid w:val="00951B8B"/>
    <w:rsid w:val="00951D1B"/>
    <w:rsid w:val="009531A4"/>
    <w:rsid w:val="00953304"/>
    <w:rsid w:val="00953388"/>
    <w:rsid w:val="00954049"/>
    <w:rsid w:val="009544B5"/>
    <w:rsid w:val="00954AD4"/>
    <w:rsid w:val="00954F8F"/>
    <w:rsid w:val="009562E5"/>
    <w:rsid w:val="009575BD"/>
    <w:rsid w:val="00957CA2"/>
    <w:rsid w:val="00957FE3"/>
    <w:rsid w:val="00960383"/>
    <w:rsid w:val="009605A4"/>
    <w:rsid w:val="009608A8"/>
    <w:rsid w:val="00960CF4"/>
    <w:rsid w:val="00960D4C"/>
    <w:rsid w:val="009623A5"/>
    <w:rsid w:val="00962C3F"/>
    <w:rsid w:val="00962DFD"/>
    <w:rsid w:val="00963728"/>
    <w:rsid w:val="00964DF9"/>
    <w:rsid w:val="009653EA"/>
    <w:rsid w:val="009655A5"/>
    <w:rsid w:val="00965E33"/>
    <w:rsid w:val="00965EED"/>
    <w:rsid w:val="0096699B"/>
    <w:rsid w:val="00967C23"/>
    <w:rsid w:val="00967D0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5B99"/>
    <w:rsid w:val="009865A0"/>
    <w:rsid w:val="00986EB1"/>
    <w:rsid w:val="00987BF6"/>
    <w:rsid w:val="00990F11"/>
    <w:rsid w:val="00990F56"/>
    <w:rsid w:val="00991313"/>
    <w:rsid w:val="0099171B"/>
    <w:rsid w:val="0099182F"/>
    <w:rsid w:val="00992B11"/>
    <w:rsid w:val="00993176"/>
    <w:rsid w:val="009939D2"/>
    <w:rsid w:val="00993C4A"/>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1E7"/>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3D9"/>
    <w:rsid w:val="009B761D"/>
    <w:rsid w:val="009B7BB0"/>
    <w:rsid w:val="009C024D"/>
    <w:rsid w:val="009C09BE"/>
    <w:rsid w:val="009C0E3D"/>
    <w:rsid w:val="009C129E"/>
    <w:rsid w:val="009C12B5"/>
    <w:rsid w:val="009C1E19"/>
    <w:rsid w:val="009C33DA"/>
    <w:rsid w:val="009C4823"/>
    <w:rsid w:val="009C48D6"/>
    <w:rsid w:val="009C5BC9"/>
    <w:rsid w:val="009C5EE6"/>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034B"/>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6416"/>
    <w:rsid w:val="00A07336"/>
    <w:rsid w:val="00A07C4B"/>
    <w:rsid w:val="00A1006D"/>
    <w:rsid w:val="00A101FF"/>
    <w:rsid w:val="00A10378"/>
    <w:rsid w:val="00A110D3"/>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AA1"/>
    <w:rsid w:val="00A240C2"/>
    <w:rsid w:val="00A246FD"/>
    <w:rsid w:val="00A25D63"/>
    <w:rsid w:val="00A26316"/>
    <w:rsid w:val="00A2726C"/>
    <w:rsid w:val="00A27475"/>
    <w:rsid w:val="00A27BDD"/>
    <w:rsid w:val="00A304A3"/>
    <w:rsid w:val="00A30AF6"/>
    <w:rsid w:val="00A31376"/>
    <w:rsid w:val="00A31C95"/>
    <w:rsid w:val="00A32D82"/>
    <w:rsid w:val="00A33608"/>
    <w:rsid w:val="00A34349"/>
    <w:rsid w:val="00A35984"/>
    <w:rsid w:val="00A35BCF"/>
    <w:rsid w:val="00A35F70"/>
    <w:rsid w:val="00A361BE"/>
    <w:rsid w:val="00A36257"/>
    <w:rsid w:val="00A36D6B"/>
    <w:rsid w:val="00A36E91"/>
    <w:rsid w:val="00A36FB1"/>
    <w:rsid w:val="00A4049C"/>
    <w:rsid w:val="00A40539"/>
    <w:rsid w:val="00A4161C"/>
    <w:rsid w:val="00A418DC"/>
    <w:rsid w:val="00A41A66"/>
    <w:rsid w:val="00A42CA6"/>
    <w:rsid w:val="00A43798"/>
    <w:rsid w:val="00A43AB2"/>
    <w:rsid w:val="00A4470D"/>
    <w:rsid w:val="00A44726"/>
    <w:rsid w:val="00A4495E"/>
    <w:rsid w:val="00A45192"/>
    <w:rsid w:val="00A4527E"/>
    <w:rsid w:val="00A46578"/>
    <w:rsid w:val="00A477FB"/>
    <w:rsid w:val="00A50AD3"/>
    <w:rsid w:val="00A50EF9"/>
    <w:rsid w:val="00A52E77"/>
    <w:rsid w:val="00A52EA7"/>
    <w:rsid w:val="00A537F8"/>
    <w:rsid w:val="00A53A90"/>
    <w:rsid w:val="00A5477A"/>
    <w:rsid w:val="00A54AA3"/>
    <w:rsid w:val="00A54D25"/>
    <w:rsid w:val="00A54D91"/>
    <w:rsid w:val="00A54E02"/>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672A"/>
    <w:rsid w:val="00A67683"/>
    <w:rsid w:val="00A67B1F"/>
    <w:rsid w:val="00A70481"/>
    <w:rsid w:val="00A70F9E"/>
    <w:rsid w:val="00A73473"/>
    <w:rsid w:val="00A736F2"/>
    <w:rsid w:val="00A738D3"/>
    <w:rsid w:val="00A73B54"/>
    <w:rsid w:val="00A73F98"/>
    <w:rsid w:val="00A74D47"/>
    <w:rsid w:val="00A74F1B"/>
    <w:rsid w:val="00A75C15"/>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6193"/>
    <w:rsid w:val="00A8662B"/>
    <w:rsid w:val="00A87B56"/>
    <w:rsid w:val="00A90140"/>
    <w:rsid w:val="00A909F3"/>
    <w:rsid w:val="00A90A20"/>
    <w:rsid w:val="00A90BEF"/>
    <w:rsid w:val="00A90FA3"/>
    <w:rsid w:val="00A91557"/>
    <w:rsid w:val="00A91759"/>
    <w:rsid w:val="00A91C7C"/>
    <w:rsid w:val="00A91F18"/>
    <w:rsid w:val="00A9282E"/>
    <w:rsid w:val="00A93080"/>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1EF"/>
    <w:rsid w:val="00AC2363"/>
    <w:rsid w:val="00AC238C"/>
    <w:rsid w:val="00AC27CF"/>
    <w:rsid w:val="00AC452F"/>
    <w:rsid w:val="00AC525C"/>
    <w:rsid w:val="00AC5E40"/>
    <w:rsid w:val="00AC7484"/>
    <w:rsid w:val="00AD02BB"/>
    <w:rsid w:val="00AD0DEA"/>
    <w:rsid w:val="00AD0E12"/>
    <w:rsid w:val="00AD3C8C"/>
    <w:rsid w:val="00AD3FAB"/>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44A"/>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2F54"/>
    <w:rsid w:val="00B134A0"/>
    <w:rsid w:val="00B13B03"/>
    <w:rsid w:val="00B13B15"/>
    <w:rsid w:val="00B14A19"/>
    <w:rsid w:val="00B1521D"/>
    <w:rsid w:val="00B15510"/>
    <w:rsid w:val="00B164D7"/>
    <w:rsid w:val="00B1685F"/>
    <w:rsid w:val="00B16B1E"/>
    <w:rsid w:val="00B17865"/>
    <w:rsid w:val="00B17C1F"/>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E48"/>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7F7"/>
    <w:rsid w:val="00B519DE"/>
    <w:rsid w:val="00B51A16"/>
    <w:rsid w:val="00B51F15"/>
    <w:rsid w:val="00B5255E"/>
    <w:rsid w:val="00B52D2F"/>
    <w:rsid w:val="00B53182"/>
    <w:rsid w:val="00B543EF"/>
    <w:rsid w:val="00B549B6"/>
    <w:rsid w:val="00B56256"/>
    <w:rsid w:val="00B562A7"/>
    <w:rsid w:val="00B56CA5"/>
    <w:rsid w:val="00B56F9E"/>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29F"/>
    <w:rsid w:val="00B713A9"/>
    <w:rsid w:val="00B725CF"/>
    <w:rsid w:val="00B73AA8"/>
    <w:rsid w:val="00B73D6B"/>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57C2"/>
    <w:rsid w:val="00B960A1"/>
    <w:rsid w:val="00B967FA"/>
    <w:rsid w:val="00B96B53"/>
    <w:rsid w:val="00B96C0C"/>
    <w:rsid w:val="00B97428"/>
    <w:rsid w:val="00B97DEE"/>
    <w:rsid w:val="00BA0684"/>
    <w:rsid w:val="00BA0D63"/>
    <w:rsid w:val="00BA11AF"/>
    <w:rsid w:val="00BA1287"/>
    <w:rsid w:val="00BA189B"/>
    <w:rsid w:val="00BA28EF"/>
    <w:rsid w:val="00BA36D9"/>
    <w:rsid w:val="00BA4AD2"/>
    <w:rsid w:val="00BA50B3"/>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ECC"/>
    <w:rsid w:val="00BC2D70"/>
    <w:rsid w:val="00BC3366"/>
    <w:rsid w:val="00BC3435"/>
    <w:rsid w:val="00BC4739"/>
    <w:rsid w:val="00BC4CE7"/>
    <w:rsid w:val="00BC4ED2"/>
    <w:rsid w:val="00BC56B4"/>
    <w:rsid w:val="00BC5887"/>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E6870"/>
    <w:rsid w:val="00BF11EF"/>
    <w:rsid w:val="00BF136D"/>
    <w:rsid w:val="00BF160B"/>
    <w:rsid w:val="00BF1FF6"/>
    <w:rsid w:val="00BF2847"/>
    <w:rsid w:val="00BF2F14"/>
    <w:rsid w:val="00BF3683"/>
    <w:rsid w:val="00BF4554"/>
    <w:rsid w:val="00BF5207"/>
    <w:rsid w:val="00BF5504"/>
    <w:rsid w:val="00BF56F9"/>
    <w:rsid w:val="00BF58E7"/>
    <w:rsid w:val="00BF5925"/>
    <w:rsid w:val="00BF5F9C"/>
    <w:rsid w:val="00BF7C4C"/>
    <w:rsid w:val="00BF7DD0"/>
    <w:rsid w:val="00C00C2D"/>
    <w:rsid w:val="00C02174"/>
    <w:rsid w:val="00C02D0D"/>
    <w:rsid w:val="00C02DDD"/>
    <w:rsid w:val="00C0321B"/>
    <w:rsid w:val="00C03D69"/>
    <w:rsid w:val="00C044D7"/>
    <w:rsid w:val="00C0456A"/>
    <w:rsid w:val="00C057BD"/>
    <w:rsid w:val="00C05ED2"/>
    <w:rsid w:val="00C05EDF"/>
    <w:rsid w:val="00C06929"/>
    <w:rsid w:val="00C06C37"/>
    <w:rsid w:val="00C07239"/>
    <w:rsid w:val="00C079F7"/>
    <w:rsid w:val="00C1038E"/>
    <w:rsid w:val="00C10D07"/>
    <w:rsid w:val="00C11899"/>
    <w:rsid w:val="00C11909"/>
    <w:rsid w:val="00C11B19"/>
    <w:rsid w:val="00C129A8"/>
    <w:rsid w:val="00C12CD9"/>
    <w:rsid w:val="00C13870"/>
    <w:rsid w:val="00C1434E"/>
    <w:rsid w:val="00C1467E"/>
    <w:rsid w:val="00C146CE"/>
    <w:rsid w:val="00C14D89"/>
    <w:rsid w:val="00C155B0"/>
    <w:rsid w:val="00C156B9"/>
    <w:rsid w:val="00C157B2"/>
    <w:rsid w:val="00C158AE"/>
    <w:rsid w:val="00C15FE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01D"/>
    <w:rsid w:val="00C31710"/>
    <w:rsid w:val="00C32E72"/>
    <w:rsid w:val="00C33230"/>
    <w:rsid w:val="00C34178"/>
    <w:rsid w:val="00C341E5"/>
    <w:rsid w:val="00C342A3"/>
    <w:rsid w:val="00C3523C"/>
    <w:rsid w:val="00C35A11"/>
    <w:rsid w:val="00C35A4F"/>
    <w:rsid w:val="00C35C03"/>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C3E"/>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437"/>
    <w:rsid w:val="00C53DD8"/>
    <w:rsid w:val="00C5411D"/>
    <w:rsid w:val="00C545BC"/>
    <w:rsid w:val="00C556DE"/>
    <w:rsid w:val="00C5592D"/>
    <w:rsid w:val="00C561FF"/>
    <w:rsid w:val="00C56F1C"/>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67A00"/>
    <w:rsid w:val="00C7040A"/>
    <w:rsid w:val="00C70640"/>
    <w:rsid w:val="00C7143D"/>
    <w:rsid w:val="00C72155"/>
    <w:rsid w:val="00C72688"/>
    <w:rsid w:val="00C72C28"/>
    <w:rsid w:val="00C730BA"/>
    <w:rsid w:val="00C7362D"/>
    <w:rsid w:val="00C73EBC"/>
    <w:rsid w:val="00C743E3"/>
    <w:rsid w:val="00C74814"/>
    <w:rsid w:val="00C74BC6"/>
    <w:rsid w:val="00C7538D"/>
    <w:rsid w:val="00C7569C"/>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06B5"/>
    <w:rsid w:val="00CA1B3D"/>
    <w:rsid w:val="00CA2189"/>
    <w:rsid w:val="00CA2391"/>
    <w:rsid w:val="00CA2442"/>
    <w:rsid w:val="00CA2503"/>
    <w:rsid w:val="00CA3125"/>
    <w:rsid w:val="00CA34E8"/>
    <w:rsid w:val="00CA3ED3"/>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82A"/>
    <w:rsid w:val="00CB59A1"/>
    <w:rsid w:val="00CB62D4"/>
    <w:rsid w:val="00CB6653"/>
    <w:rsid w:val="00CB67DC"/>
    <w:rsid w:val="00CB6B18"/>
    <w:rsid w:val="00CC091C"/>
    <w:rsid w:val="00CC0F79"/>
    <w:rsid w:val="00CC241E"/>
    <w:rsid w:val="00CC26F7"/>
    <w:rsid w:val="00CC2B99"/>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A3"/>
    <w:rsid w:val="00CD46DB"/>
    <w:rsid w:val="00CD5089"/>
    <w:rsid w:val="00CD5093"/>
    <w:rsid w:val="00CD5807"/>
    <w:rsid w:val="00CD5C5E"/>
    <w:rsid w:val="00CD6227"/>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FBF"/>
    <w:rsid w:val="00CF3C89"/>
    <w:rsid w:val="00CF4364"/>
    <w:rsid w:val="00CF471C"/>
    <w:rsid w:val="00CF4D9B"/>
    <w:rsid w:val="00CF5E9F"/>
    <w:rsid w:val="00CF604F"/>
    <w:rsid w:val="00CF63B2"/>
    <w:rsid w:val="00D00604"/>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62B"/>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525"/>
    <w:rsid w:val="00D2786A"/>
    <w:rsid w:val="00D27D89"/>
    <w:rsid w:val="00D30103"/>
    <w:rsid w:val="00D30E93"/>
    <w:rsid w:val="00D311F6"/>
    <w:rsid w:val="00D31668"/>
    <w:rsid w:val="00D31A0D"/>
    <w:rsid w:val="00D31D29"/>
    <w:rsid w:val="00D320FE"/>
    <w:rsid w:val="00D32199"/>
    <w:rsid w:val="00D328D8"/>
    <w:rsid w:val="00D33599"/>
    <w:rsid w:val="00D335AF"/>
    <w:rsid w:val="00D33E6E"/>
    <w:rsid w:val="00D351FF"/>
    <w:rsid w:val="00D35977"/>
    <w:rsid w:val="00D370A8"/>
    <w:rsid w:val="00D373B5"/>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57A"/>
    <w:rsid w:val="00D50730"/>
    <w:rsid w:val="00D50A2E"/>
    <w:rsid w:val="00D50ED2"/>
    <w:rsid w:val="00D5344C"/>
    <w:rsid w:val="00D54C2B"/>
    <w:rsid w:val="00D554EE"/>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4F6"/>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68A"/>
    <w:rsid w:val="00DF1F86"/>
    <w:rsid w:val="00DF216E"/>
    <w:rsid w:val="00DF2324"/>
    <w:rsid w:val="00DF3196"/>
    <w:rsid w:val="00DF3197"/>
    <w:rsid w:val="00DF3338"/>
    <w:rsid w:val="00DF39C5"/>
    <w:rsid w:val="00DF4504"/>
    <w:rsid w:val="00DF5006"/>
    <w:rsid w:val="00DF628C"/>
    <w:rsid w:val="00DF683D"/>
    <w:rsid w:val="00DF74D3"/>
    <w:rsid w:val="00DF7AE1"/>
    <w:rsid w:val="00DF7BCB"/>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A16"/>
    <w:rsid w:val="00E23B76"/>
    <w:rsid w:val="00E23BCD"/>
    <w:rsid w:val="00E23C6C"/>
    <w:rsid w:val="00E25230"/>
    <w:rsid w:val="00E2542E"/>
    <w:rsid w:val="00E25932"/>
    <w:rsid w:val="00E25CBE"/>
    <w:rsid w:val="00E26094"/>
    <w:rsid w:val="00E267CC"/>
    <w:rsid w:val="00E270BA"/>
    <w:rsid w:val="00E27DDF"/>
    <w:rsid w:val="00E30878"/>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7FA"/>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5F95"/>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1D6"/>
    <w:rsid w:val="00E8487B"/>
    <w:rsid w:val="00E851E4"/>
    <w:rsid w:val="00E858A7"/>
    <w:rsid w:val="00E86B8E"/>
    <w:rsid w:val="00E87EEA"/>
    <w:rsid w:val="00E9010F"/>
    <w:rsid w:val="00E90F96"/>
    <w:rsid w:val="00E91A27"/>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1F39"/>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D2E"/>
    <w:rsid w:val="00ED1DD4"/>
    <w:rsid w:val="00ED261B"/>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124"/>
    <w:rsid w:val="00EF5538"/>
    <w:rsid w:val="00EF64ED"/>
    <w:rsid w:val="00EF6753"/>
    <w:rsid w:val="00EF6A31"/>
    <w:rsid w:val="00EF6C69"/>
    <w:rsid w:val="00EF7B64"/>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39D"/>
    <w:rsid w:val="00F17691"/>
    <w:rsid w:val="00F17A8D"/>
    <w:rsid w:val="00F20561"/>
    <w:rsid w:val="00F20A79"/>
    <w:rsid w:val="00F20CB1"/>
    <w:rsid w:val="00F20D23"/>
    <w:rsid w:val="00F20ECC"/>
    <w:rsid w:val="00F2210D"/>
    <w:rsid w:val="00F2297E"/>
    <w:rsid w:val="00F22C54"/>
    <w:rsid w:val="00F2379F"/>
    <w:rsid w:val="00F23A47"/>
    <w:rsid w:val="00F2403B"/>
    <w:rsid w:val="00F24948"/>
    <w:rsid w:val="00F25D2E"/>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577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5486"/>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24A"/>
    <w:rsid w:val="00FB579C"/>
    <w:rsid w:val="00FB685F"/>
    <w:rsid w:val="00FB7436"/>
    <w:rsid w:val="00FC0045"/>
    <w:rsid w:val="00FC024C"/>
    <w:rsid w:val="00FC048F"/>
    <w:rsid w:val="00FC0550"/>
    <w:rsid w:val="00FC05B9"/>
    <w:rsid w:val="00FC0C29"/>
    <w:rsid w:val="00FC2214"/>
    <w:rsid w:val="00FC22EB"/>
    <w:rsid w:val="00FC2383"/>
    <w:rsid w:val="00FC26BF"/>
    <w:rsid w:val="00FC2D0E"/>
    <w:rsid w:val="00FC31AC"/>
    <w:rsid w:val="00FC35CA"/>
    <w:rsid w:val="00FC3F3B"/>
    <w:rsid w:val="00FC4450"/>
    <w:rsid w:val="00FC523B"/>
    <w:rsid w:val="00FC5521"/>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E7391"/>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35"/>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35"/>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EDE91-5357-455D-96AB-CB5E9086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2019-05-02T10:03:00Z</dcterms:created>
  <dcterms:modified xsi:type="dcterms:W3CDTF">2019-05-02T14:33:00Z</dcterms:modified>
</cp:coreProperties>
</file>