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7B0" w:rsidRPr="000437B0" w:rsidRDefault="000437B0" w:rsidP="000437B0">
      <w:pPr>
        <w:pStyle w:val="a4"/>
        <w:rPr>
          <w:sz w:val="22"/>
          <w:szCs w:val="22"/>
          <w:lang w:val="en-GB"/>
        </w:rPr>
      </w:pPr>
      <w:r>
        <w:rPr>
          <w:sz w:val="22"/>
          <w:szCs w:val="22"/>
          <w:lang w:val="en-GB"/>
        </w:rPr>
        <w:t>3GPP TSG-RAN WG2 Meeting #106</w:t>
      </w:r>
      <w:r>
        <w:rPr>
          <w:sz w:val="22"/>
          <w:szCs w:val="22"/>
          <w:lang w:val="en-GB"/>
        </w:rPr>
        <w:tab/>
      </w:r>
      <w:r>
        <w:rPr>
          <w:rFonts w:eastAsiaTheme="minorEastAsia" w:hint="eastAsia"/>
          <w:sz w:val="22"/>
          <w:szCs w:val="22"/>
          <w:lang w:val="en-GB" w:eastAsia="zh-CN"/>
        </w:rPr>
        <w:t xml:space="preserve">                                                        </w:t>
      </w:r>
      <w:r w:rsidRPr="000437B0">
        <w:rPr>
          <w:sz w:val="22"/>
          <w:szCs w:val="22"/>
          <w:lang w:val="en-GB"/>
        </w:rPr>
        <w:t>R2-</w:t>
      </w:r>
      <w:r w:rsidR="00376C4A" w:rsidRPr="00376C4A">
        <w:rPr>
          <w:sz w:val="22"/>
          <w:szCs w:val="22"/>
          <w:lang w:val="en-GB"/>
        </w:rPr>
        <w:t>1905798</w:t>
      </w:r>
    </w:p>
    <w:p w:rsidR="00EE6F09" w:rsidRPr="00887B01" w:rsidRDefault="000437B0" w:rsidP="000437B0">
      <w:pPr>
        <w:pStyle w:val="a4"/>
        <w:rPr>
          <w:rFonts w:eastAsiaTheme="minorEastAsia" w:hint="eastAsia"/>
          <w:lang w:val="en-GB" w:eastAsia="zh-CN"/>
        </w:rPr>
      </w:pPr>
      <w:r w:rsidRPr="000437B0">
        <w:rPr>
          <w:sz w:val="22"/>
          <w:szCs w:val="22"/>
          <w:lang w:val="en-GB"/>
        </w:rPr>
        <w:t>Reno, USA,</w:t>
      </w:r>
      <w:r>
        <w:rPr>
          <w:rFonts w:eastAsiaTheme="minorEastAsia" w:hint="eastAsia"/>
          <w:sz w:val="22"/>
          <w:szCs w:val="22"/>
          <w:lang w:val="en-GB" w:eastAsia="zh-CN"/>
        </w:rPr>
        <w:t xml:space="preserve"> </w:t>
      </w:r>
      <w:r w:rsidRPr="000437B0">
        <w:rPr>
          <w:sz w:val="22"/>
          <w:szCs w:val="22"/>
          <w:lang w:val="en-GB"/>
        </w:rPr>
        <w:t>13</w:t>
      </w:r>
      <w:r w:rsidRPr="00887B01">
        <w:rPr>
          <w:sz w:val="22"/>
          <w:szCs w:val="22"/>
          <w:vertAlign w:val="superscript"/>
          <w:lang w:val="en-GB"/>
        </w:rPr>
        <w:t>th</w:t>
      </w:r>
      <w:r w:rsidRPr="000437B0">
        <w:rPr>
          <w:sz w:val="22"/>
          <w:szCs w:val="22"/>
          <w:lang w:val="en-GB"/>
        </w:rPr>
        <w:t xml:space="preserve"> - 17</w:t>
      </w:r>
      <w:r w:rsidRPr="00887B01">
        <w:rPr>
          <w:sz w:val="22"/>
          <w:szCs w:val="22"/>
          <w:vertAlign w:val="superscript"/>
          <w:lang w:val="en-GB"/>
        </w:rPr>
        <w:t>th</w:t>
      </w:r>
      <w:r w:rsidRPr="000437B0">
        <w:rPr>
          <w:sz w:val="22"/>
          <w:szCs w:val="22"/>
          <w:lang w:val="en-GB"/>
        </w:rPr>
        <w:t xml:space="preserve"> May 2019</w:t>
      </w:r>
      <w:r w:rsidR="00887B01">
        <w:rPr>
          <w:rFonts w:eastAsiaTheme="minorEastAsia" w:hint="eastAsia"/>
          <w:sz w:val="22"/>
          <w:szCs w:val="22"/>
          <w:lang w:val="en-GB" w:eastAsia="zh-CN"/>
        </w:rPr>
        <w:t xml:space="preserve">                                          </w:t>
      </w:r>
      <w:r w:rsidR="00887B01">
        <w:rPr>
          <w:rFonts w:eastAsiaTheme="minorEastAsia"/>
          <w:i/>
          <w:sz w:val="22"/>
          <w:szCs w:val="22"/>
          <w:lang w:val="en-GB" w:eastAsia="zh-CN"/>
        </w:rPr>
        <w:t xml:space="preserve">Revision of </w:t>
      </w:r>
      <w:r w:rsidR="00887B01">
        <w:rPr>
          <w:i/>
          <w:sz w:val="22"/>
          <w:szCs w:val="22"/>
          <w:lang w:val="en-GB"/>
        </w:rPr>
        <w:t>R2-190</w:t>
      </w:r>
      <w:r w:rsidR="00887B01" w:rsidRPr="00887B01">
        <w:rPr>
          <w:rFonts w:eastAsiaTheme="minorEastAsia"/>
          <w:i/>
          <w:sz w:val="22"/>
          <w:szCs w:val="22"/>
          <w:lang w:val="en-GB" w:eastAsia="zh-CN"/>
        </w:rPr>
        <w:t>3170</w:t>
      </w:r>
      <w:bookmarkStart w:id="0" w:name="_GoBack"/>
      <w:bookmarkEnd w:id="0"/>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9C31F0">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r w:rsidR="00904196">
        <w:rPr>
          <w:rFonts w:eastAsiaTheme="minorEastAsia" w:cs="Arial" w:hint="eastAsia"/>
          <w:sz w:val="22"/>
          <w:szCs w:val="22"/>
          <w:lang w:eastAsia="zh-CN"/>
        </w:rPr>
        <w:t xml:space="preserve"> </w:t>
      </w:r>
      <w:r w:rsidR="00904196" w:rsidRPr="00813D79">
        <w:rPr>
          <w:rFonts w:eastAsiaTheme="minorEastAsia" w:cs="Arial"/>
          <w:sz w:val="22"/>
          <w:szCs w:val="22"/>
          <w:lang w:eastAsia="zh-CN"/>
        </w:rPr>
        <w:t xml:space="preserve">in NR V2X </w:t>
      </w:r>
      <w:proofErr w:type="spellStart"/>
      <w:r w:rsidR="00904196" w:rsidRPr="00813D79">
        <w:rPr>
          <w:rFonts w:eastAsiaTheme="minorEastAsia" w:cs="Arial"/>
          <w:sz w:val="22"/>
          <w:szCs w:val="22"/>
          <w:lang w:eastAsia="zh-CN"/>
        </w:rPr>
        <w:t>Sidelink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2" w:name="Source"/>
      <w:bookmarkEnd w:id="2"/>
      <w:r w:rsidRPr="00DC0647">
        <w:rPr>
          <w:rFonts w:cs="Arial"/>
          <w:sz w:val="22"/>
          <w:szCs w:val="22"/>
        </w:rPr>
        <w:tab/>
      </w:r>
      <w:r w:rsidR="00296892" w:rsidRPr="00C42BF5">
        <w:rPr>
          <w:rFonts w:eastAsia="宋体" w:cs="Arial" w:hint="eastAsia"/>
          <w:sz w:val="22"/>
          <w:szCs w:val="22"/>
          <w:lang w:eastAsia="zh-CN"/>
        </w:rPr>
        <w:t>1</w:t>
      </w:r>
      <w:r w:rsidR="007C5646" w:rsidRPr="00C42BF5">
        <w:rPr>
          <w:rFonts w:eastAsia="宋体" w:cs="Arial" w:hint="eastAsia"/>
          <w:sz w:val="22"/>
          <w:szCs w:val="22"/>
          <w:lang w:eastAsia="zh-CN"/>
        </w:rPr>
        <w:t>1</w:t>
      </w:r>
      <w:r w:rsidR="00296892" w:rsidRPr="00C42BF5">
        <w:rPr>
          <w:rFonts w:eastAsia="宋体" w:cs="Arial" w:hint="eastAsia"/>
          <w:sz w:val="22"/>
          <w:szCs w:val="22"/>
          <w:lang w:eastAsia="zh-CN"/>
        </w:rPr>
        <w:t>.</w:t>
      </w:r>
      <w:r w:rsidR="007C5646" w:rsidRPr="00C42BF5">
        <w:rPr>
          <w:rFonts w:eastAsia="宋体" w:cs="Arial" w:hint="eastAsia"/>
          <w:sz w:val="22"/>
          <w:szCs w:val="22"/>
          <w:lang w:eastAsia="zh-CN"/>
        </w:rPr>
        <w:t>4</w:t>
      </w:r>
      <w:r w:rsidR="00296892" w:rsidRPr="00C42BF5">
        <w:rPr>
          <w:rFonts w:eastAsia="宋体" w:cs="Arial" w:hint="eastAsia"/>
          <w:sz w:val="22"/>
          <w:szCs w:val="22"/>
          <w:lang w:eastAsia="zh-CN"/>
        </w:rPr>
        <w:t>.</w:t>
      </w:r>
      <w:r w:rsidR="00381FCF">
        <w:rPr>
          <w:rFonts w:eastAsia="宋体" w:cs="Arial" w:hint="eastAsia"/>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4"/>
    <w:bookmarkEnd w:id="5"/>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triggers</w:t>
      </w:r>
      <w:r>
        <w:rPr>
          <w:rFonts w:eastAsiaTheme="minorEastAsia" w:hint="eastAsia"/>
          <w:lang w:eastAsia="zh-CN"/>
        </w:rPr>
        <w:t xml:space="preserv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FD529F" w:rsidRPr="006A6ADE" w:rsidRDefault="00FD529F" w:rsidP="00BB7A08">
      <w:pPr>
        <w:pStyle w:val="a0"/>
        <w:rPr>
          <w:rFonts w:eastAsiaTheme="minorEastAsia"/>
          <w:lang w:eastAsia="zh-CN"/>
        </w:rPr>
      </w:pPr>
    </w:p>
    <w:p w:rsidR="00C736F7" w:rsidRPr="00472B2C" w:rsidRDefault="00C736F7" w:rsidP="00472B2C">
      <w:pPr>
        <w:pStyle w:val="20"/>
        <w:ind w:left="568" w:hangingChars="283" w:hanging="568"/>
        <w:rPr>
          <w:rFonts w:eastAsiaTheme="minorEastAsia"/>
        </w:rPr>
      </w:pPr>
      <w:r w:rsidRPr="00472B2C">
        <w:rPr>
          <w:rFonts w:eastAsiaTheme="minorEastAsia"/>
        </w:rPr>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resource (re-)selection function</w:t>
      </w:r>
    </w:p>
    <w:p w:rsidR="00F23CA1" w:rsidRPr="007D34E6"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5D0997">
        <w:rPr>
          <w:rFonts w:eastAsiaTheme="minorEastAsia" w:hint="eastAsia"/>
          <w:noProof/>
          <w:lang w:eastAsia="zh-CN"/>
        </w:rPr>
        <w:t xml:space="preserve">seven </w:t>
      </w:r>
      <w:r>
        <w:rPr>
          <w:rFonts w:eastAsiaTheme="minorEastAsia" w:hint="eastAsia"/>
          <w:noProof/>
          <w:lang w:eastAsia="zh-CN"/>
        </w:rPr>
        <w:t>trigger</w:t>
      </w:r>
      <w:r w:rsidR="00677447">
        <w:rPr>
          <w:rFonts w:eastAsiaTheme="minorEastAsia" w:hint="eastAsia"/>
          <w:noProof/>
          <w:lang w:eastAsia="zh-CN"/>
        </w:rPr>
        <w:t>s defined in LTE</w:t>
      </w:r>
      <w:r>
        <w:rPr>
          <w:rFonts w:eastAsiaTheme="minorEastAsia" w:hint="eastAsia"/>
          <w:noProof/>
          <w:lang w:eastAsia="zh-CN"/>
        </w:rPr>
        <w:t xml:space="preserve">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w:t>
      </w:r>
      <w:r w:rsidR="00677447">
        <w:rPr>
          <w:rFonts w:eastAsiaTheme="minorEastAsia" w:hint="eastAsia"/>
          <w:noProof/>
          <w:lang w:eastAsia="zh-CN"/>
        </w:rPr>
        <w:t xml:space="preserve"> broadcast</w:t>
      </w:r>
      <w:r>
        <w:rPr>
          <w:rFonts w:eastAsiaTheme="minorEastAsia" w:hint="eastAsia"/>
          <w:noProof/>
          <w:lang w:eastAsia="zh-CN"/>
        </w:rPr>
        <w:t xml:space="preserve">. </w:t>
      </w:r>
      <w:r w:rsidR="00677447">
        <w:rPr>
          <w:rFonts w:eastAsiaTheme="minorEastAsia" w:hint="eastAsia"/>
          <w:noProof/>
          <w:lang w:eastAsia="zh-CN"/>
        </w:rPr>
        <w:t>In addition, t</w:t>
      </w:r>
      <w:r w:rsidR="00556587">
        <w:rPr>
          <w:rFonts w:eastAsiaTheme="minorEastAsia" w:hint="eastAsia"/>
          <w:noProof/>
          <w:lang w:eastAsia="zh-CN"/>
        </w:rPr>
        <w:t xml:space="preserve">he </w:t>
      </w:r>
      <w:r w:rsidR="00677447">
        <w:rPr>
          <w:rFonts w:eastAsiaTheme="minorEastAsia" w:hint="eastAsia"/>
          <w:noProof/>
          <w:lang w:eastAsia="zh-CN"/>
        </w:rPr>
        <w:t xml:space="preserve">resource (re-)selection </w:t>
      </w:r>
      <w:r w:rsidR="00556587">
        <w:rPr>
          <w:rFonts w:eastAsiaTheme="minorEastAsia" w:hint="eastAsia"/>
          <w:noProof/>
          <w:lang w:eastAsia="zh-CN"/>
        </w:rPr>
        <w:t>trigger</w:t>
      </w:r>
      <w:r w:rsidR="00677447">
        <w:rPr>
          <w:rFonts w:eastAsiaTheme="minorEastAsia" w:hint="eastAsia"/>
          <w:noProof/>
          <w:lang w:eastAsia="zh-CN"/>
        </w:rPr>
        <w:t>s</w:t>
      </w:r>
      <w:r w:rsidR="00556587">
        <w:rPr>
          <w:rFonts w:eastAsiaTheme="minorEastAsia" w:hint="eastAsia"/>
          <w:noProof/>
          <w:lang w:eastAsia="zh-CN"/>
        </w:rPr>
        <w:t xml:space="preserve">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of LTE sidelink, the trigger condition may change from PPPP to </w:t>
      </w:r>
      <w:r w:rsidR="00677447">
        <w:rPr>
          <w:rFonts w:eastAsiaTheme="minorEastAsia" w:hint="eastAsia"/>
          <w:noProof/>
          <w:lang w:eastAsia="zh-CN"/>
        </w:rPr>
        <w:t xml:space="preserve">PQI </w:t>
      </w:r>
      <w:r w:rsidR="00556587">
        <w:rPr>
          <w:rFonts w:eastAsiaTheme="minorEastAsia" w:hint="eastAsia"/>
          <w:noProof/>
          <w:lang w:eastAsia="zh-CN"/>
        </w:rPr>
        <w:t>according to the discussion in QoS.</w:t>
      </w:r>
    </w:p>
    <w:p w:rsidR="007618A2" w:rsidRDefault="00162DFF" w:rsidP="00EC66FA">
      <w:pPr>
        <w:pStyle w:val="a0"/>
        <w:rPr>
          <w:rFonts w:eastAsiaTheme="minorEastAsia"/>
          <w:b/>
          <w:lang w:eastAsia="zh-CN"/>
        </w:rPr>
      </w:pPr>
      <w:r>
        <w:rPr>
          <w:rFonts w:eastAsiaTheme="minorEastAsia" w:hint="eastAsia"/>
          <w:noProof/>
          <w:lang w:eastAsia="zh-CN"/>
        </w:rPr>
        <w:lastRenderedPageBreak/>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EC66FA">
        <w:rPr>
          <w:rFonts w:eastAsiaTheme="minorEastAsia" w:hint="eastAsia"/>
          <w:noProof/>
          <w:lang w:eastAsia="zh-CN"/>
        </w:rPr>
        <w:t xml:space="preserve">, and </w:t>
      </w:r>
      <w:r w:rsidR="00300CA4">
        <w:rPr>
          <w:rFonts w:eastAsiaTheme="minorEastAsia" w:hint="eastAsia"/>
          <w:noProof/>
          <w:lang w:eastAsia="zh-CN"/>
        </w:rPr>
        <w:t xml:space="preserve"> t</w:t>
      </w:r>
      <w:r w:rsidR="00300CA4"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00300CA4" w:rsidRPr="00300CA4">
        <w:rPr>
          <w:rFonts w:eastAsiaTheme="minorEastAsia"/>
          <w:noProof/>
          <w:lang w:eastAsia="zh-CN"/>
        </w:rPr>
        <w:t>resource (re-)selection function can</w:t>
      </w:r>
      <w:r w:rsidR="00300CA4">
        <w:rPr>
          <w:rFonts w:eastAsiaTheme="minorEastAsia" w:hint="eastAsia"/>
          <w:noProof/>
          <w:lang w:eastAsia="zh-CN"/>
        </w:rPr>
        <w:t xml:space="preserve"> </w:t>
      </w:r>
      <w:r w:rsidR="00300CA4">
        <w:rPr>
          <w:rFonts w:eastAsiaTheme="minorEastAsia"/>
          <w:noProof/>
          <w:lang w:eastAsia="zh-CN"/>
        </w:rPr>
        <w:t xml:space="preserve">be reused as a </w:t>
      </w:r>
      <w:r w:rsidR="00300CA4">
        <w:rPr>
          <w:rFonts w:eastAsiaTheme="minorEastAsia" w:hint="eastAsia"/>
          <w:noProof/>
          <w:lang w:eastAsia="zh-CN"/>
        </w:rPr>
        <w:t xml:space="preserve">startpoint. </w:t>
      </w:r>
    </w:p>
    <w:p w:rsidR="0012572E" w:rsidRDefault="0012572E" w:rsidP="00EC66FA">
      <w:pPr>
        <w:pStyle w:val="a0"/>
        <w:rPr>
          <w:rFonts w:eastAsiaTheme="minorEastAsia"/>
          <w:b/>
          <w:lang w:eastAsia="zh-CN"/>
        </w:rPr>
      </w:pPr>
    </w:p>
    <w:p w:rsidR="00EC66FA" w:rsidRPr="00EC66FA" w:rsidRDefault="007618A2" w:rsidP="00EC66FA">
      <w:pPr>
        <w:pStyle w:val="a0"/>
        <w:rPr>
          <w:rFonts w:eastAsiaTheme="minorEastAsia"/>
          <w:b/>
          <w:lang w:eastAsia="zh-CN"/>
        </w:rPr>
      </w:pPr>
      <w:r w:rsidRPr="007618A2">
        <w:rPr>
          <w:rFonts w:eastAsiaTheme="minorEastAsia"/>
          <w:b/>
          <w:lang w:eastAsia="zh-CN"/>
        </w:rPr>
        <w:t>Proposal 1: For</w:t>
      </w:r>
      <w:r w:rsidR="00EC66FA" w:rsidRPr="007618A2">
        <w:rPr>
          <w:rFonts w:eastAsiaTheme="minorEastAsia"/>
          <w:b/>
          <w:lang w:eastAsia="zh-CN"/>
        </w:rPr>
        <w:t xml:space="preserve"> NR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unicast, </w:t>
      </w:r>
      <w:proofErr w:type="spellStart"/>
      <w:r w:rsidR="00EC66FA" w:rsidRPr="007618A2">
        <w:rPr>
          <w:rFonts w:eastAsiaTheme="minorEastAsia"/>
          <w:b/>
          <w:lang w:eastAsia="zh-CN"/>
        </w:rPr>
        <w:t>groupcast</w:t>
      </w:r>
      <w:proofErr w:type="spellEnd"/>
      <w:r w:rsidR="00EC66FA" w:rsidRPr="007618A2">
        <w:rPr>
          <w:rFonts w:eastAsiaTheme="minorEastAsia"/>
          <w:b/>
          <w:lang w:eastAsia="zh-CN"/>
        </w:rPr>
        <w:t xml:space="preserve"> and broadcast, the LTE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resource (re-) selection triggers can be reused as a </w:t>
      </w:r>
      <w:r w:rsidR="0012572E" w:rsidRPr="007618A2">
        <w:rPr>
          <w:rFonts w:eastAsiaTheme="minorEastAsia"/>
          <w:b/>
          <w:lang w:eastAsia="zh-CN"/>
        </w:rPr>
        <w:t>baseline</w:t>
      </w:r>
      <w:r w:rsidR="00EC66FA" w:rsidRPr="007618A2">
        <w:rPr>
          <w:rFonts w:eastAsiaTheme="minorEastAsia"/>
          <w:b/>
          <w:lang w:eastAsia="zh-CN"/>
        </w:rPr>
        <w:t>.</w:t>
      </w:r>
    </w:p>
    <w:p w:rsidR="00EC66FA" w:rsidRDefault="00EC66FA" w:rsidP="00684DD3">
      <w:pPr>
        <w:pStyle w:val="a0"/>
        <w:rPr>
          <w:rFonts w:eastAsiaTheme="minorEastAsia"/>
          <w:noProof/>
          <w:lang w:eastAsia="zh-CN"/>
        </w:rPr>
      </w:pPr>
    </w:p>
    <w:p w:rsidR="00375019" w:rsidRDefault="00F2308D" w:rsidP="00684DD3">
      <w:pPr>
        <w:pStyle w:val="a0"/>
        <w:rPr>
          <w:rFonts w:eastAsiaTheme="minorEastAsia"/>
          <w:noProof/>
          <w:lang w:eastAsia="zh-CN"/>
        </w:rPr>
      </w:pPr>
      <w:r>
        <w:rPr>
          <w:rFonts w:eastAsiaTheme="minorEastAsia" w:hint="eastAsia"/>
          <w:noProof/>
          <w:lang w:eastAsia="zh-CN"/>
        </w:rPr>
        <w:t xml:space="preserve">Furthermore, for sidelink unicast and groupcast,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sidR="005D0997">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sidR="005D0997">
        <w:rPr>
          <w:rFonts w:eastAsiaTheme="minorEastAsia" w:hint="eastAsia"/>
          <w:b/>
          <w:lang w:eastAsia="zh-CN"/>
        </w:rPr>
        <w:t xml:space="preserve"> </w:t>
      </w:r>
      <w:r w:rsidR="00F2308D">
        <w:rPr>
          <w:rFonts w:eastAsiaTheme="minorEastAsia" w:hint="eastAsia"/>
          <w:b/>
          <w:lang w:eastAsia="zh-CN"/>
        </w:rPr>
        <w:t xml:space="preserve">new triggers for </w:t>
      </w:r>
      <w:proofErr w:type="spellStart"/>
      <w:r w:rsidR="00F2308D">
        <w:rPr>
          <w:rFonts w:eastAsiaTheme="minorEastAsia" w:hint="eastAsia"/>
          <w:b/>
          <w:lang w:eastAsia="zh-CN"/>
        </w:rPr>
        <w:t>sidelink</w:t>
      </w:r>
      <w:proofErr w:type="spellEnd"/>
      <w:r w:rsidR="00F2308D">
        <w:rPr>
          <w:rFonts w:eastAsiaTheme="minorEastAsia" w:hint="eastAsia"/>
          <w:b/>
          <w:lang w:eastAsia="zh-CN"/>
        </w:rPr>
        <w:t xml:space="preserve"> resource (re-) selection needs to be further considered, e.g., based </w:t>
      </w:r>
      <w:r w:rsidR="0012572E">
        <w:rPr>
          <w:rFonts w:eastAsiaTheme="minorEastAsia"/>
          <w:b/>
          <w:lang w:eastAsia="zh-CN"/>
        </w:rPr>
        <w:t>on the</w:t>
      </w:r>
      <w:r>
        <w:rPr>
          <w:rFonts w:eastAsiaTheme="minorEastAsia" w:hint="eastAsia"/>
          <w:b/>
          <w:lang w:eastAsia="zh-CN"/>
        </w:rPr>
        <w:t xml:space="preserv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12572E" w:rsidRDefault="0012572E" w:rsidP="00B50AB4">
      <w:pPr>
        <w:pStyle w:val="a0"/>
        <w:rPr>
          <w:rFonts w:eastAsiaTheme="minorEastAsia"/>
          <w:b/>
          <w:lang w:eastAsia="zh-CN"/>
        </w:rPr>
      </w:pPr>
      <w:r w:rsidRPr="007618A2">
        <w:rPr>
          <w:rFonts w:eastAsiaTheme="minorEastAsia"/>
          <w:b/>
          <w:lang w:eastAsia="zh-CN"/>
        </w:rPr>
        <w:t xml:space="preserve">Proposal 1: For NR </w:t>
      </w:r>
      <w:proofErr w:type="spellStart"/>
      <w:r w:rsidRPr="007618A2">
        <w:rPr>
          <w:rFonts w:eastAsiaTheme="minorEastAsia"/>
          <w:b/>
          <w:lang w:eastAsia="zh-CN"/>
        </w:rPr>
        <w:t>sidelink</w:t>
      </w:r>
      <w:proofErr w:type="spellEnd"/>
      <w:r w:rsidRPr="007618A2">
        <w:rPr>
          <w:rFonts w:eastAsiaTheme="minorEastAsia"/>
          <w:b/>
          <w:lang w:eastAsia="zh-CN"/>
        </w:rPr>
        <w:t xml:space="preserve"> unicast, </w:t>
      </w:r>
      <w:proofErr w:type="spellStart"/>
      <w:r w:rsidRPr="007618A2">
        <w:rPr>
          <w:rFonts w:eastAsiaTheme="minorEastAsia"/>
          <w:b/>
          <w:lang w:eastAsia="zh-CN"/>
        </w:rPr>
        <w:t>groupcast</w:t>
      </w:r>
      <w:proofErr w:type="spellEnd"/>
      <w:r w:rsidRPr="007618A2">
        <w:rPr>
          <w:rFonts w:eastAsiaTheme="minorEastAsia"/>
          <w:b/>
          <w:lang w:eastAsia="zh-CN"/>
        </w:rPr>
        <w:t xml:space="preserve"> and broadcast, the LTE </w:t>
      </w:r>
      <w:proofErr w:type="spellStart"/>
      <w:r w:rsidRPr="007618A2">
        <w:rPr>
          <w:rFonts w:eastAsiaTheme="minorEastAsia"/>
          <w:b/>
          <w:lang w:eastAsia="zh-CN"/>
        </w:rPr>
        <w:t>sidelink</w:t>
      </w:r>
      <w:proofErr w:type="spellEnd"/>
      <w:r w:rsidRPr="007618A2">
        <w:rPr>
          <w:rFonts w:eastAsiaTheme="minorEastAsia"/>
          <w:b/>
          <w:lang w:eastAsia="zh-CN"/>
        </w:rPr>
        <w:t xml:space="preserve"> resource (re-) selection triggers can be reused as a baseline.</w:t>
      </w:r>
    </w:p>
    <w:p w:rsidR="0012572E" w:rsidRDefault="0012572E"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new triggers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needs to be further considered, e.g., based </w:t>
      </w:r>
      <w:r>
        <w:rPr>
          <w:rFonts w:eastAsiaTheme="minorEastAsia"/>
          <w:b/>
          <w:lang w:eastAsia="zh-CN"/>
        </w:rPr>
        <w:t>on the</w:t>
      </w:r>
      <w:r>
        <w:rPr>
          <w:rFonts w:eastAsiaTheme="minorEastAsia" w:hint="eastAsia"/>
          <w:b/>
          <w:lang w:eastAsia="zh-CN"/>
        </w:rPr>
        <w:t xml:space="preserve"> </w:t>
      </w:r>
      <w:proofErr w:type="spellStart"/>
      <w:r w:rsidRPr="004905C6">
        <w:rPr>
          <w:rFonts w:eastAsiaTheme="minorEastAsia"/>
          <w:b/>
          <w:lang w:eastAsia="zh-CN"/>
        </w:rPr>
        <w:t>sidelink</w:t>
      </w:r>
      <w:proofErr w:type="spellEnd"/>
      <w:r w:rsidRPr="004905C6">
        <w:rPr>
          <w:rFonts w:eastAsiaTheme="minorEastAsia"/>
          <w:b/>
          <w:lang w:eastAsia="zh-CN"/>
        </w:rPr>
        <w:t xml:space="preserve"> physical channel quality</w:t>
      </w:r>
      <w:r>
        <w:rPr>
          <w:rFonts w:eastAsiaTheme="minorEastAsia" w:hint="eastAsia"/>
          <w:b/>
          <w:lang w:eastAsia="zh-CN"/>
        </w:rPr>
        <w:t>.</w:t>
      </w:r>
    </w:p>
    <w:p w:rsidR="00B50AB4" w:rsidRDefault="00B50AB4" w:rsidP="00B50AB4">
      <w:pPr>
        <w:pStyle w:val="a0"/>
        <w:rPr>
          <w:rFonts w:eastAsiaTheme="minorEastAsia"/>
          <w:b/>
          <w:lang w:eastAsia="zh-CN"/>
        </w:rPr>
      </w:pPr>
    </w:p>
    <w:p w:rsidR="005B784B" w:rsidRPr="00DE30BF" w:rsidRDefault="005B784B" w:rsidP="007F7D52">
      <w:pPr>
        <w:pStyle w:val="a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B8A" w:rsidRDefault="00F97B8A">
      <w:r>
        <w:separator/>
      </w:r>
    </w:p>
  </w:endnote>
  <w:endnote w:type="continuationSeparator" w:id="0">
    <w:p w:rsidR="00F97B8A" w:rsidRDefault="00F9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87B01">
      <w:rPr>
        <w:rStyle w:val="ae"/>
        <w:noProof/>
      </w:rPr>
      <w:t>1</w:t>
    </w:r>
    <w:r>
      <w:rPr>
        <w:rStyle w:val="ae"/>
      </w:rPr>
      <w:fldChar w:fldCharType="end"/>
    </w:r>
  </w:p>
  <w:p w:rsidR="00D32BD4" w:rsidRPr="00977F1F" w:rsidRDefault="00CB3E0D" w:rsidP="00D2528A">
    <w:pPr>
      <w:pStyle w:val="ac"/>
      <w:tabs>
        <w:tab w:val="left" w:pos="2552"/>
      </w:tabs>
      <w:rPr>
        <w:rFonts w:eastAsia="宋体"/>
        <w:lang w:eastAsia="zh-CN"/>
      </w:rPr>
    </w:pPr>
    <w:r w:rsidRPr="00CB3E0D">
      <w:rPr>
        <w:rFonts w:eastAsia="宋体"/>
        <w:lang w:eastAsia="zh-CN"/>
      </w:rPr>
      <w:t>R2-</w:t>
    </w:r>
    <w:r w:rsidR="00E92047" w:rsidRPr="00E92047">
      <w:rPr>
        <w:rFonts w:eastAsia="宋体"/>
        <w:lang w:eastAsia="zh-CN"/>
      </w:rPr>
      <w:t>1905798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B8A" w:rsidRDefault="00F97B8A">
      <w:r>
        <w:separator/>
      </w:r>
    </w:p>
  </w:footnote>
  <w:footnote w:type="continuationSeparator" w:id="0">
    <w:p w:rsidR="00F97B8A" w:rsidRDefault="00F97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60EF"/>
    <w:rsid w:val="000466C6"/>
    <w:rsid w:val="00046D4B"/>
    <w:rsid w:val="000504DF"/>
    <w:rsid w:val="00050783"/>
    <w:rsid w:val="00050AC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87B01"/>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3F76"/>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E2A0F-3C31-44C7-ABE7-784498AE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26</cp:revision>
  <cp:lastPrinted>2007-08-28T14:45:00Z</cp:lastPrinted>
  <dcterms:created xsi:type="dcterms:W3CDTF">2019-03-28T06:19:00Z</dcterms:created>
  <dcterms:modified xsi:type="dcterms:W3CDTF">2019-05-02T14:30:00Z</dcterms:modified>
</cp:coreProperties>
</file>