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A1" w:rsidRPr="001646A6" w:rsidRDefault="00D750B6" w:rsidP="0028291C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r w:rsidRPr="00C47078">
        <w:rPr>
          <w:sz w:val="22"/>
          <w:szCs w:val="22"/>
        </w:rPr>
        <w:t>3GPP TSG-RAN WG2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C47078">
        <w:rPr>
          <w:sz w:val="22"/>
          <w:szCs w:val="22"/>
        </w:rPr>
        <w:t>#103</w:t>
      </w:r>
      <w:r w:rsidR="006E38A1" w:rsidRPr="001646A6">
        <w:rPr>
          <w:sz w:val="22"/>
          <w:szCs w:val="22"/>
        </w:rPr>
        <w:tab/>
      </w:r>
      <w:r w:rsidR="00726863" w:rsidRPr="00726863">
        <w:rPr>
          <w:sz w:val="22"/>
          <w:szCs w:val="22"/>
        </w:rPr>
        <w:t xml:space="preserve">R2-1811220 </w:t>
      </w:r>
    </w:p>
    <w:p w:rsidR="006E38A1" w:rsidRPr="001646A6" w:rsidRDefault="00D750B6" w:rsidP="0028291C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r w:rsidRPr="00C47078">
        <w:rPr>
          <w:sz w:val="22"/>
          <w:szCs w:val="22"/>
        </w:rPr>
        <w:t>Gothenburg, Sweden, 20th - 24th August 2018</w:t>
      </w:r>
      <w:r w:rsidR="007871BD">
        <w:rPr>
          <w:rFonts w:eastAsiaTheme="minorEastAsia" w:hint="eastAsia"/>
          <w:sz w:val="22"/>
          <w:szCs w:val="22"/>
          <w:lang w:eastAsia="zh-CN"/>
        </w:rPr>
        <w:tab/>
      </w:r>
      <w:r w:rsidR="00726863" w:rsidRPr="00726863">
        <w:rPr>
          <w:rFonts w:eastAsiaTheme="minorEastAsia" w:hint="eastAsia"/>
          <w:i/>
          <w:sz w:val="22"/>
          <w:szCs w:val="22"/>
          <w:lang w:eastAsia="zh-CN"/>
        </w:rPr>
        <w:t xml:space="preserve">Resubmission of </w:t>
      </w:r>
      <w:r w:rsidR="00726863" w:rsidRPr="00726863">
        <w:rPr>
          <w:i/>
          <w:sz w:val="22"/>
          <w:szCs w:val="22"/>
        </w:rPr>
        <w:t>R2-1809529</w:t>
      </w:r>
    </w:p>
    <w:p w:rsidR="00E21912" w:rsidRPr="006E38A1" w:rsidRDefault="00E21912" w:rsidP="0028291C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28291C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28291C">
      <w:pPr>
        <w:pStyle w:val="a5"/>
        <w:tabs>
          <w:tab w:val="clear" w:pos="4536"/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501742">
        <w:rPr>
          <w:rFonts w:eastAsiaTheme="minorEastAsia" w:cs="Arial" w:hint="eastAsia"/>
          <w:sz w:val="22"/>
          <w:szCs w:val="22"/>
          <w:lang w:eastAsia="zh-CN"/>
        </w:rPr>
        <w:t xml:space="preserve">DRB </w:t>
      </w:r>
      <w:r w:rsidR="00EC01B4">
        <w:rPr>
          <w:rFonts w:eastAsiaTheme="minorEastAsia" w:cs="Arial" w:hint="eastAsia"/>
          <w:sz w:val="22"/>
          <w:szCs w:val="22"/>
          <w:lang w:eastAsia="zh-CN"/>
        </w:rPr>
        <w:t xml:space="preserve">ID and DRB type </w:t>
      </w:r>
      <w:r w:rsidR="00501742">
        <w:rPr>
          <w:rFonts w:eastAsiaTheme="minorEastAsia" w:cs="Arial" w:hint="eastAsia"/>
          <w:sz w:val="22"/>
          <w:szCs w:val="22"/>
          <w:lang w:eastAsia="zh-CN"/>
        </w:rPr>
        <w:t>configuration for NG</w:t>
      </w:r>
      <w:r w:rsidR="00175852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="00501742">
        <w:rPr>
          <w:rFonts w:eastAsiaTheme="minorEastAsia" w:cs="Arial" w:hint="eastAsia"/>
          <w:sz w:val="22"/>
          <w:szCs w:val="22"/>
          <w:lang w:eastAsia="zh-CN"/>
        </w:rPr>
        <w:t>EN</w:t>
      </w:r>
      <w:r w:rsidR="00175852">
        <w:rPr>
          <w:rFonts w:eastAsiaTheme="minorEastAsia" w:cs="Arial" w:hint="eastAsia"/>
          <w:sz w:val="22"/>
          <w:szCs w:val="22"/>
          <w:lang w:eastAsia="zh-CN"/>
        </w:rPr>
        <w:t>-</w:t>
      </w:r>
      <w:r w:rsidR="00501742">
        <w:rPr>
          <w:rFonts w:eastAsiaTheme="minorEastAsia" w:cs="Arial" w:hint="eastAsia"/>
          <w:sz w:val="22"/>
          <w:szCs w:val="22"/>
          <w:lang w:eastAsia="zh-CN"/>
        </w:rPr>
        <w:t>DC and NE-DC</w:t>
      </w:r>
    </w:p>
    <w:p w:rsidR="00B87FBC" w:rsidRPr="003F1372" w:rsidRDefault="00B87FBC" w:rsidP="0028291C">
      <w:pPr>
        <w:pStyle w:val="a5"/>
        <w:tabs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宋体" w:cs="Arial" w:hint="eastAsia"/>
          <w:sz w:val="22"/>
          <w:szCs w:val="22"/>
          <w:lang w:eastAsia="zh-CN"/>
        </w:rPr>
        <w:t>10.</w:t>
      </w:r>
      <w:r w:rsidR="00D750B6">
        <w:rPr>
          <w:rFonts w:eastAsia="宋体" w:cs="Arial" w:hint="eastAsia"/>
          <w:sz w:val="22"/>
          <w:szCs w:val="22"/>
          <w:lang w:eastAsia="zh-CN"/>
        </w:rPr>
        <w:t>5.1</w:t>
      </w:r>
    </w:p>
    <w:p w:rsidR="00B87FBC" w:rsidRPr="00B81B31" w:rsidRDefault="00B87FBC" w:rsidP="0028291C">
      <w:pPr>
        <w:pStyle w:val="a5"/>
        <w:tabs>
          <w:tab w:val="left" w:pos="1800"/>
        </w:tabs>
        <w:spacing w:afterLines="50" w:after="12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28291C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bookmarkStart w:id="3" w:name="OLE_LINK27"/>
      <w:bookmarkStart w:id="4" w:name="OLE_LINK28"/>
      <w:r w:rsidRPr="00D62F40">
        <w:rPr>
          <w:szCs w:val="28"/>
        </w:rPr>
        <w:t>Introduction</w:t>
      </w:r>
    </w:p>
    <w:p w:rsidR="00C75265" w:rsidRPr="0093562C" w:rsidRDefault="00F80FE7" w:rsidP="00C7526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RAN2 had the agreement that </w:t>
      </w:r>
      <w:r>
        <w:rPr>
          <w:rFonts w:eastAsia="宋体"/>
          <w:lang w:eastAsia="zh-CN"/>
        </w:rPr>
        <w:t>“</w:t>
      </w:r>
      <w:r w:rsidRPr="00F80FE7">
        <w:rPr>
          <w:rFonts w:eastAsia="宋体"/>
          <w:lang w:eastAsia="zh-CN"/>
        </w:rPr>
        <w:t xml:space="preserve">For EN-DC, </w:t>
      </w:r>
      <w:proofErr w:type="spellStart"/>
      <w:r w:rsidRPr="00F80FE7">
        <w:rPr>
          <w:rFonts w:eastAsia="宋体"/>
          <w:lang w:eastAsia="zh-CN"/>
        </w:rPr>
        <w:t>MeNB</w:t>
      </w:r>
      <w:proofErr w:type="spellEnd"/>
      <w:r w:rsidRPr="00F80FE7">
        <w:rPr>
          <w:rFonts w:eastAsia="宋体"/>
          <w:lang w:eastAsia="zh-CN"/>
        </w:rPr>
        <w:t xml:space="preserve"> assigns DRB ID</w:t>
      </w:r>
      <w:r>
        <w:rPr>
          <w:rFonts w:eastAsia="宋体"/>
          <w:lang w:eastAsia="zh-CN"/>
        </w:rPr>
        <w:t>”</w:t>
      </w:r>
      <w:r w:rsidRPr="00F80FE7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However, it isn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t decided how to assign DRB ID and decide bearer type</w:t>
      </w:r>
      <w:r w:rsidR="00D70661">
        <w:rPr>
          <w:rFonts w:eastAsia="宋体" w:hint="eastAsia"/>
          <w:lang w:eastAsia="zh-CN"/>
        </w:rPr>
        <w:t xml:space="preserve"> for the MR-DC with 5GC. </w:t>
      </w:r>
      <w:r w:rsidR="00EC01B4">
        <w:rPr>
          <w:rFonts w:eastAsia="宋体" w:hint="eastAsia"/>
          <w:lang w:eastAsia="zh-CN"/>
        </w:rPr>
        <w:t xml:space="preserve">In this paper, we discuss the DRB ID and DRB type configuration for </w:t>
      </w:r>
      <w:r w:rsidR="00DA086D">
        <w:rPr>
          <w:rFonts w:eastAsia="宋体" w:hint="eastAsia"/>
          <w:lang w:eastAsia="zh-CN"/>
        </w:rPr>
        <w:t xml:space="preserve">MR-DC with 5GC, i.e., </w:t>
      </w:r>
      <w:r w:rsidR="001D55BD">
        <w:rPr>
          <w:rFonts w:eastAsia="宋体" w:hint="eastAsia"/>
          <w:lang w:eastAsia="zh-CN"/>
        </w:rPr>
        <w:t>NG</w:t>
      </w:r>
      <w:r w:rsidR="00175852">
        <w:rPr>
          <w:rFonts w:eastAsia="宋体" w:hint="eastAsia"/>
          <w:lang w:eastAsia="zh-CN"/>
        </w:rPr>
        <w:t xml:space="preserve"> </w:t>
      </w:r>
      <w:r w:rsidR="00EC01B4">
        <w:rPr>
          <w:rFonts w:eastAsia="宋体" w:hint="eastAsia"/>
          <w:lang w:eastAsia="zh-CN"/>
        </w:rPr>
        <w:t>EN</w:t>
      </w:r>
      <w:r w:rsidR="00175852">
        <w:rPr>
          <w:rFonts w:eastAsia="宋体" w:hint="eastAsia"/>
          <w:lang w:eastAsia="zh-CN"/>
        </w:rPr>
        <w:t>-</w:t>
      </w:r>
      <w:r w:rsidR="00EC01B4">
        <w:rPr>
          <w:rFonts w:eastAsia="宋体" w:hint="eastAsia"/>
          <w:lang w:eastAsia="zh-CN"/>
        </w:rPr>
        <w:t xml:space="preserve">DC and NE DC. </w:t>
      </w:r>
    </w:p>
    <w:p w:rsidR="00281F33" w:rsidRDefault="00DF2224">
      <w:pPr>
        <w:pStyle w:val="1"/>
      </w:pPr>
      <w:r w:rsidRPr="00DF2224">
        <w:t>Discussion</w:t>
      </w:r>
    </w:p>
    <w:p w:rsidR="001E293C" w:rsidRPr="0053042A" w:rsidRDefault="00CD31B3" w:rsidP="00EE089B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BB1D0C">
        <w:rPr>
          <w:rFonts w:eastAsiaTheme="minorEastAsia" w:hint="eastAsia"/>
          <w:lang w:eastAsia="zh-CN"/>
        </w:rPr>
        <w:t xml:space="preserve">protocol architectures for </w:t>
      </w:r>
      <w:r>
        <w:rPr>
          <w:rFonts w:eastAsia="宋体" w:hint="eastAsia"/>
          <w:lang w:eastAsia="zh-CN"/>
        </w:rPr>
        <w:t xml:space="preserve">MR-DC with 5GC from UE perspective and network side are shown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_Ref516746364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_Ref516746367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宋体"/>
          <w:lang w:eastAsia="zh-CN"/>
        </w:rPr>
        <w:fldChar w:fldCharType="end"/>
      </w:r>
      <w:r w:rsidR="003B64CE">
        <w:rPr>
          <w:rFonts w:eastAsia="宋体" w:hint="eastAsia"/>
          <w:lang w:eastAsia="zh-CN"/>
        </w:rPr>
        <w:t xml:space="preserve"> </w:t>
      </w:r>
      <w:r w:rsidR="008F2606">
        <w:rPr>
          <w:rFonts w:eastAsia="宋体"/>
          <w:lang w:eastAsia="zh-CN"/>
        </w:rPr>
        <w:t>respectively</w:t>
      </w:r>
      <w:r w:rsidR="003B64CE">
        <w:rPr>
          <w:rFonts w:eastAsia="宋体" w:hint="eastAsia"/>
          <w:lang w:eastAsia="zh-CN"/>
        </w:rPr>
        <w:t xml:space="preserve">. </w:t>
      </w:r>
      <w:r w:rsidR="0053042A">
        <w:rPr>
          <w:rFonts w:eastAsiaTheme="minorEastAsia"/>
          <w:lang w:eastAsia="zh-CN"/>
        </w:rPr>
        <w:t xml:space="preserve">With 5GC, </w:t>
      </w:r>
      <w:r w:rsidR="0053042A" w:rsidRPr="00192FDA">
        <w:rPr>
          <w:lang w:val="en-GB" w:eastAsia="ja-JP"/>
        </w:rPr>
        <w:t xml:space="preserve">MN decides which </w:t>
      </w:r>
      <w:proofErr w:type="spellStart"/>
      <w:r w:rsidR="0053042A" w:rsidRPr="00192FDA">
        <w:rPr>
          <w:lang w:val="en-GB" w:eastAsia="ja-JP"/>
        </w:rPr>
        <w:t>QoS</w:t>
      </w:r>
      <w:proofErr w:type="spellEnd"/>
      <w:r w:rsidR="0053042A" w:rsidRPr="00192FDA">
        <w:rPr>
          <w:lang w:val="en-GB" w:eastAsia="ja-JP"/>
        </w:rPr>
        <w:t xml:space="preserve"> flows are assigned to the SDAP entity in the SN</w:t>
      </w:r>
      <w:r w:rsidR="0053042A">
        <w:rPr>
          <w:rFonts w:eastAsiaTheme="minorEastAsia" w:hint="eastAsia"/>
          <w:lang w:val="en-GB" w:eastAsia="zh-CN"/>
        </w:rPr>
        <w:t>, and t</w:t>
      </w:r>
      <w:r w:rsidR="0053042A" w:rsidRPr="00192FDA">
        <w:rPr>
          <w:lang w:val="en-GB"/>
        </w:rPr>
        <w:t xml:space="preserve">he MN or SN node that hosts the SDAP entity for a given </w:t>
      </w:r>
      <w:proofErr w:type="spellStart"/>
      <w:r w:rsidR="0053042A" w:rsidRPr="00192FDA">
        <w:rPr>
          <w:lang w:val="en-GB"/>
        </w:rPr>
        <w:t>QoS</w:t>
      </w:r>
      <w:proofErr w:type="spellEnd"/>
      <w:r w:rsidR="0053042A" w:rsidRPr="00192FDA">
        <w:rPr>
          <w:lang w:val="en-GB"/>
        </w:rPr>
        <w:t xml:space="preserve"> flow decides how to map the </w:t>
      </w:r>
      <w:proofErr w:type="spellStart"/>
      <w:r w:rsidR="0053042A" w:rsidRPr="00192FDA">
        <w:rPr>
          <w:lang w:val="en-GB"/>
        </w:rPr>
        <w:t>QoS</w:t>
      </w:r>
      <w:proofErr w:type="spellEnd"/>
      <w:r w:rsidR="0053042A" w:rsidRPr="00192FDA">
        <w:rPr>
          <w:lang w:val="en-GB"/>
        </w:rPr>
        <w:t xml:space="preserve"> flow to DRBs</w:t>
      </w:r>
      <w:r w:rsidR="0053042A">
        <w:rPr>
          <w:rFonts w:eastAsiaTheme="minorEastAsia" w:hint="eastAsia"/>
          <w:lang w:val="en-GB" w:eastAsia="zh-CN"/>
        </w:rPr>
        <w:t xml:space="preserve">. MN and SN have signalling exchange on the MCG/SCG resources allocation for split bearer, MN terminated SCG bearer, and </w:t>
      </w:r>
      <w:r w:rsidR="0053042A">
        <w:rPr>
          <w:lang w:eastAsia="zh-CN"/>
        </w:rPr>
        <w:t>SN terminated MCG bearer</w:t>
      </w:r>
      <w:r w:rsidR="0053042A">
        <w:rPr>
          <w:rFonts w:eastAsiaTheme="minorEastAsia" w:hint="eastAsia"/>
          <w:lang w:val="en-GB" w:eastAsia="zh-CN"/>
        </w:rPr>
        <w:t>.</w:t>
      </w:r>
      <w:r w:rsidR="0053042A" w:rsidRPr="0053042A">
        <w:rPr>
          <w:rFonts w:eastAsiaTheme="minorEastAsia"/>
          <w:lang w:val="en-GB" w:eastAsia="zh-CN"/>
        </w:rPr>
        <w:t xml:space="preserve"> </w:t>
      </w:r>
      <w:r w:rsidR="0053042A">
        <w:rPr>
          <w:rFonts w:eastAsiaTheme="minorEastAsia"/>
          <w:lang w:val="en-GB" w:eastAsia="zh-CN"/>
        </w:rPr>
        <w:fldChar w:fldCharType="begin"/>
      </w:r>
      <w:r w:rsidR="0053042A">
        <w:rPr>
          <w:rFonts w:eastAsiaTheme="minorEastAsia"/>
          <w:lang w:val="en-GB" w:eastAsia="zh-CN"/>
        </w:rPr>
        <w:instrText xml:space="preserve"> </w:instrText>
      </w:r>
      <w:r w:rsidR="0053042A">
        <w:rPr>
          <w:rFonts w:eastAsiaTheme="minorEastAsia" w:hint="eastAsia"/>
          <w:lang w:val="en-GB" w:eastAsia="zh-CN"/>
        </w:rPr>
        <w:instrText>REF _Ref516737024 \r \h</w:instrText>
      </w:r>
      <w:r w:rsidR="0053042A">
        <w:rPr>
          <w:rFonts w:eastAsiaTheme="minorEastAsia"/>
          <w:lang w:val="en-GB" w:eastAsia="zh-CN"/>
        </w:rPr>
        <w:instrText xml:space="preserve"> </w:instrText>
      </w:r>
      <w:r w:rsidR="0053042A">
        <w:rPr>
          <w:rFonts w:eastAsiaTheme="minorEastAsia"/>
          <w:lang w:val="en-GB" w:eastAsia="zh-CN"/>
        </w:rPr>
      </w:r>
      <w:r w:rsidR="0053042A">
        <w:rPr>
          <w:rFonts w:eastAsiaTheme="minorEastAsia"/>
          <w:lang w:val="en-GB" w:eastAsia="zh-CN"/>
        </w:rPr>
        <w:fldChar w:fldCharType="separate"/>
      </w:r>
      <w:r w:rsidR="0053042A">
        <w:rPr>
          <w:rFonts w:eastAsiaTheme="minorEastAsia"/>
          <w:lang w:val="en-GB" w:eastAsia="zh-CN"/>
        </w:rPr>
        <w:t>[1]</w:t>
      </w:r>
      <w:r w:rsidR="0053042A">
        <w:rPr>
          <w:rFonts w:eastAsiaTheme="minorEastAsia"/>
          <w:lang w:val="en-GB" w:eastAsia="zh-CN"/>
        </w:rPr>
        <w:fldChar w:fldCharType="end"/>
      </w:r>
    </w:p>
    <w:bookmarkStart w:id="5" w:name="_MON_1573504316"/>
    <w:bookmarkEnd w:id="5"/>
    <w:p w:rsidR="00175852" w:rsidRPr="00192FDA" w:rsidRDefault="00175852" w:rsidP="00175852">
      <w:pPr>
        <w:pStyle w:val="TH"/>
        <w:rPr>
          <w:lang w:val="en-GB"/>
        </w:rPr>
      </w:pPr>
      <w:r w:rsidRPr="00192FDA">
        <w:rPr>
          <w:lang w:val="en-GB"/>
        </w:rPr>
        <w:object w:dxaOrig="4432" w:dyaOrig="3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6pt;height:157.7pt" o:ole="">
            <v:imagedata r:id="rId9" o:title=""/>
          </v:shape>
          <o:OLEObject Type="Embed" ProgID="Visio.Drawing.11" ShapeID="_x0000_i1025" DrawAspect="Content" ObjectID="_1595413580" r:id="rId10"/>
        </w:object>
      </w:r>
    </w:p>
    <w:p w:rsidR="00175852" w:rsidRPr="00192FDA" w:rsidRDefault="00431EC0" w:rsidP="00431EC0">
      <w:pPr>
        <w:pStyle w:val="a6"/>
        <w:jc w:val="center"/>
      </w:pPr>
      <w:bookmarkStart w:id="6" w:name="_Ref516746364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2F41">
        <w:rPr>
          <w:noProof/>
        </w:rPr>
        <w:t>1</w:t>
      </w:r>
      <w:r>
        <w:fldChar w:fldCharType="end"/>
      </w:r>
      <w:bookmarkEnd w:id="6"/>
      <w:r>
        <w:rPr>
          <w:rFonts w:hint="eastAsia"/>
          <w:lang w:eastAsia="zh-CN"/>
        </w:rPr>
        <w:t xml:space="preserve"> </w:t>
      </w:r>
      <w:r w:rsidR="00175852" w:rsidRPr="00192FDA">
        <w:t>Radio Protocol Architecture for MCG, SCG and split bearers from a UE perspective in MR-DC with 5GC (NGEN-DC, NE-DC).</w:t>
      </w:r>
      <w:proofErr w:type="gramEnd"/>
    </w:p>
    <w:p w:rsidR="00175852" w:rsidRPr="00192FDA" w:rsidRDefault="00175852" w:rsidP="00175852">
      <w:pPr>
        <w:pStyle w:val="TH"/>
        <w:rPr>
          <w:lang w:val="en-GB"/>
        </w:rPr>
      </w:pPr>
      <w:r w:rsidRPr="00192FDA">
        <w:rPr>
          <w:lang w:val="en-GB"/>
        </w:rPr>
        <w:object w:dxaOrig="7037" w:dyaOrig="3410">
          <v:shape id="_x0000_i1026" type="#_x0000_t75" style="width:422.35pt;height:204.85pt" o:ole="">
            <v:imagedata r:id="rId11" o:title=""/>
          </v:shape>
          <o:OLEObject Type="Embed" ProgID="Visio.Drawing.11" ShapeID="_x0000_i1026" DrawAspect="Content" ObjectID="_1595413581" r:id="rId12"/>
        </w:object>
      </w:r>
    </w:p>
    <w:p w:rsidR="00175852" w:rsidRPr="00192FDA" w:rsidRDefault="00431EC0" w:rsidP="00431EC0">
      <w:pPr>
        <w:pStyle w:val="a6"/>
        <w:jc w:val="center"/>
      </w:pPr>
      <w:bookmarkStart w:id="7" w:name="_Ref5167463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2F41">
        <w:rPr>
          <w:noProof/>
        </w:rPr>
        <w:t>2</w:t>
      </w:r>
      <w:r>
        <w:fldChar w:fldCharType="end"/>
      </w:r>
      <w:bookmarkEnd w:id="7"/>
      <w:r w:rsidR="00175852" w:rsidRPr="00192FDA">
        <w:t xml:space="preserve"> Network side protocol termination options for MCG, SCG and split bearers in MR-DC with 5GC (NGEN-DC, NE-DC).</w:t>
      </w:r>
    </w:p>
    <w:p w:rsidR="009D1210" w:rsidRDefault="0053042A" w:rsidP="00EE089B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B</w:t>
      </w:r>
      <w:r>
        <w:rPr>
          <w:rFonts w:eastAsiaTheme="minorEastAsia" w:hint="eastAsia"/>
          <w:lang w:val="en-GB" w:eastAsia="zh-CN"/>
        </w:rPr>
        <w:t xml:space="preserve">ased on the protocol architecture, DRB on SCG </w:t>
      </w:r>
      <w:r w:rsidR="00E84436">
        <w:rPr>
          <w:rFonts w:eastAsiaTheme="minorEastAsia" w:hint="eastAsia"/>
          <w:lang w:val="en-GB" w:eastAsia="zh-CN"/>
        </w:rPr>
        <w:t>should</w:t>
      </w:r>
      <w:r>
        <w:rPr>
          <w:rFonts w:eastAsiaTheme="minorEastAsia" w:hint="eastAsia"/>
          <w:lang w:val="en-GB" w:eastAsia="zh-CN"/>
        </w:rPr>
        <w:t xml:space="preserve"> be decided by SCG </w:t>
      </w:r>
      <w:r w:rsidR="00E84436" w:rsidRPr="00E84436">
        <w:rPr>
          <w:rFonts w:eastAsiaTheme="minorEastAsia"/>
          <w:lang w:val="en-GB" w:eastAsia="zh-CN"/>
        </w:rPr>
        <w:t>ultimately</w:t>
      </w:r>
      <w:r w:rsidR="00E84436">
        <w:rPr>
          <w:rFonts w:eastAsiaTheme="minorEastAsia" w:hint="eastAsia"/>
          <w:lang w:val="en-GB" w:eastAsia="zh-CN"/>
        </w:rPr>
        <w:t xml:space="preserve">. There are 3 alternatives listed in </w:t>
      </w:r>
      <w:r w:rsidR="00E84436">
        <w:rPr>
          <w:rFonts w:eastAsiaTheme="minorEastAsia"/>
          <w:lang w:val="en-GB" w:eastAsia="zh-CN"/>
        </w:rPr>
        <w:fldChar w:fldCharType="begin"/>
      </w:r>
      <w:r w:rsidR="00E84436">
        <w:rPr>
          <w:rFonts w:eastAsiaTheme="minorEastAsia"/>
          <w:lang w:val="en-GB" w:eastAsia="zh-CN"/>
        </w:rPr>
        <w:instrText xml:space="preserve"> </w:instrText>
      </w:r>
      <w:r w:rsidR="00E84436">
        <w:rPr>
          <w:rFonts w:eastAsiaTheme="minorEastAsia" w:hint="eastAsia"/>
          <w:lang w:val="en-GB" w:eastAsia="zh-CN"/>
        </w:rPr>
        <w:instrText>REF _Ref516750983 \r \h</w:instrText>
      </w:r>
      <w:r w:rsidR="00E84436">
        <w:rPr>
          <w:rFonts w:eastAsiaTheme="minorEastAsia"/>
          <w:lang w:val="en-GB" w:eastAsia="zh-CN"/>
        </w:rPr>
        <w:instrText xml:space="preserve"> </w:instrText>
      </w:r>
      <w:r w:rsidR="00E84436">
        <w:rPr>
          <w:rFonts w:eastAsiaTheme="minorEastAsia"/>
          <w:lang w:val="en-GB" w:eastAsia="zh-CN"/>
        </w:rPr>
      </w:r>
      <w:r w:rsidR="00E84436">
        <w:rPr>
          <w:rFonts w:eastAsiaTheme="minorEastAsia"/>
          <w:lang w:val="en-GB" w:eastAsia="zh-CN"/>
        </w:rPr>
        <w:fldChar w:fldCharType="separate"/>
      </w:r>
      <w:r w:rsidR="00E84436">
        <w:rPr>
          <w:rFonts w:eastAsiaTheme="minorEastAsia"/>
          <w:lang w:val="en-GB" w:eastAsia="zh-CN"/>
        </w:rPr>
        <w:t>[2]</w:t>
      </w:r>
      <w:r w:rsidR="00E84436">
        <w:rPr>
          <w:rFonts w:eastAsiaTheme="minorEastAsia"/>
          <w:lang w:val="en-GB" w:eastAsia="zh-CN"/>
        </w:rPr>
        <w:fldChar w:fldCharType="end"/>
      </w:r>
      <w:r w:rsidR="00E84436">
        <w:rPr>
          <w:rFonts w:eastAsiaTheme="minorEastAsia" w:hint="eastAsia"/>
          <w:lang w:val="en-GB" w:eastAsia="zh-CN"/>
        </w:rPr>
        <w:t xml:space="preserve"> and </w:t>
      </w:r>
      <w:r w:rsidR="00E84436">
        <w:rPr>
          <w:rFonts w:eastAsiaTheme="minorEastAsia"/>
          <w:lang w:val="en-GB" w:eastAsia="zh-CN"/>
        </w:rPr>
        <w:fldChar w:fldCharType="begin"/>
      </w:r>
      <w:r w:rsidR="00E84436">
        <w:rPr>
          <w:rFonts w:eastAsiaTheme="minorEastAsia"/>
          <w:lang w:val="en-GB" w:eastAsia="zh-CN"/>
        </w:rPr>
        <w:instrText xml:space="preserve"> REF _Ref516750985 \r \h </w:instrText>
      </w:r>
      <w:r w:rsidR="00E84436">
        <w:rPr>
          <w:rFonts w:eastAsiaTheme="minorEastAsia"/>
          <w:lang w:val="en-GB" w:eastAsia="zh-CN"/>
        </w:rPr>
      </w:r>
      <w:r w:rsidR="00E84436">
        <w:rPr>
          <w:rFonts w:eastAsiaTheme="minorEastAsia"/>
          <w:lang w:val="en-GB" w:eastAsia="zh-CN"/>
        </w:rPr>
        <w:fldChar w:fldCharType="separate"/>
      </w:r>
      <w:r w:rsidR="00E84436">
        <w:rPr>
          <w:rFonts w:eastAsiaTheme="minorEastAsia"/>
          <w:lang w:val="en-GB" w:eastAsia="zh-CN"/>
        </w:rPr>
        <w:t>[3]</w:t>
      </w:r>
      <w:r w:rsidR="00E84436">
        <w:rPr>
          <w:rFonts w:eastAsiaTheme="minorEastAsia"/>
          <w:lang w:val="en-GB" w:eastAsia="zh-CN"/>
        </w:rPr>
        <w:fldChar w:fldCharType="end"/>
      </w:r>
      <w:r w:rsidR="00E84436">
        <w:rPr>
          <w:rFonts w:eastAsiaTheme="minorEastAsia" w:hint="eastAsia"/>
          <w:lang w:val="en-GB" w:eastAsia="zh-CN"/>
        </w:rPr>
        <w:t>.</w:t>
      </w:r>
    </w:p>
    <w:p w:rsidR="00E84436" w:rsidRDefault="00E84436" w:rsidP="00EE089B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Alt1: MN </w:t>
      </w:r>
      <w:r w:rsidR="007456BD">
        <w:rPr>
          <w:rFonts w:eastAsiaTheme="minorEastAsia" w:hint="eastAsia"/>
          <w:lang w:val="en-GB" w:eastAsia="zh-CN"/>
        </w:rPr>
        <w:t>informs</w:t>
      </w:r>
      <w:r>
        <w:rPr>
          <w:rFonts w:eastAsiaTheme="minorEastAsia" w:hint="eastAsia"/>
          <w:lang w:val="en-GB" w:eastAsia="zh-CN"/>
        </w:rPr>
        <w:t xml:space="preserve"> the DRB ID</w:t>
      </w:r>
      <w:r w:rsidR="007456BD">
        <w:rPr>
          <w:rFonts w:eastAsiaTheme="minorEastAsia" w:hint="eastAsia"/>
          <w:lang w:val="en-GB" w:eastAsia="zh-CN"/>
        </w:rPr>
        <w:t xml:space="preserve"> space</w:t>
      </w:r>
      <w:r>
        <w:rPr>
          <w:rFonts w:eastAsiaTheme="minorEastAsia" w:hint="eastAsia"/>
          <w:lang w:val="en-GB" w:eastAsia="zh-CN"/>
        </w:rPr>
        <w:t xml:space="preserve"> for SN and SN </w:t>
      </w:r>
      <w:r w:rsidR="007456BD">
        <w:rPr>
          <w:rFonts w:eastAsiaTheme="minorEastAsia" w:hint="eastAsia"/>
          <w:lang w:val="en-GB" w:eastAsia="zh-CN"/>
        </w:rPr>
        <w:t>allocate</w:t>
      </w:r>
      <w:r w:rsidR="00041D88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DRB ID in SN</w:t>
      </w:r>
      <w:r w:rsidR="008F2606">
        <w:rPr>
          <w:rFonts w:eastAsiaTheme="minorEastAsia"/>
          <w:lang w:val="en-GB" w:eastAsia="zh-CN"/>
        </w:rPr>
        <w:t>.</w:t>
      </w:r>
    </w:p>
    <w:p w:rsidR="00E84436" w:rsidRDefault="00E84436" w:rsidP="00EE089B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Alt2: MN allocates each DRB ID based on signalling </w:t>
      </w:r>
      <w:r>
        <w:rPr>
          <w:rFonts w:eastAsiaTheme="minorEastAsia"/>
          <w:lang w:val="en-GB" w:eastAsia="zh-CN"/>
        </w:rPr>
        <w:t>exchange</w:t>
      </w:r>
      <w:r>
        <w:rPr>
          <w:rFonts w:eastAsiaTheme="minorEastAsia" w:hint="eastAsia"/>
          <w:lang w:val="en-GB" w:eastAsia="zh-CN"/>
        </w:rPr>
        <w:t xml:space="preserve"> between MN and SN (SN request and MN decides)</w:t>
      </w:r>
      <w:r w:rsidR="008F2606">
        <w:rPr>
          <w:rFonts w:eastAsiaTheme="minorEastAsia"/>
          <w:lang w:val="en-GB" w:eastAsia="zh-CN"/>
        </w:rPr>
        <w:t>.</w:t>
      </w:r>
    </w:p>
    <w:p w:rsidR="00E84436" w:rsidRPr="00E84436" w:rsidRDefault="00E84436" w:rsidP="00EE089B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Alt3: MN informs the used DRB IDs in MN side and SN </w:t>
      </w:r>
      <w:r w:rsidR="004E42A5">
        <w:rPr>
          <w:rFonts w:eastAsiaTheme="minorEastAsia" w:hint="eastAsia"/>
          <w:lang w:val="en-GB" w:eastAsia="zh-CN"/>
        </w:rPr>
        <w:t>allocates the remain</w:t>
      </w:r>
      <w:r w:rsidR="008F2606">
        <w:rPr>
          <w:rFonts w:eastAsiaTheme="minorEastAsia"/>
          <w:lang w:val="en-GB" w:eastAsia="zh-CN"/>
        </w:rPr>
        <w:t>ing</w:t>
      </w:r>
      <w:r w:rsidR="004E42A5">
        <w:rPr>
          <w:rFonts w:eastAsiaTheme="minorEastAsia" w:hint="eastAsia"/>
          <w:lang w:val="en-GB" w:eastAsia="zh-CN"/>
        </w:rPr>
        <w:t xml:space="preserve"> DRB IDs to DRB in SN</w:t>
      </w:r>
      <w:r w:rsidR="008F2606">
        <w:rPr>
          <w:rFonts w:eastAsiaTheme="minorEastAsia"/>
          <w:lang w:val="en-GB" w:eastAsia="zh-CN"/>
        </w:rPr>
        <w:t>.</w:t>
      </w:r>
    </w:p>
    <w:p w:rsidR="00206CDB" w:rsidRDefault="00206CDB" w:rsidP="00EE089B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_Ref516750983 \r \h</w:instrText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[2]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and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_Ref516750985 \r \h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[3]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provides some </w:t>
      </w:r>
      <w:r>
        <w:rPr>
          <w:rFonts w:eastAsiaTheme="minorEastAsia"/>
          <w:lang w:val="en-GB" w:eastAsia="zh-CN"/>
        </w:rPr>
        <w:t>analys</w:t>
      </w:r>
      <w:r>
        <w:rPr>
          <w:rFonts w:eastAsiaTheme="minorEastAsia" w:hint="eastAsia"/>
          <w:lang w:val="en-GB" w:eastAsia="zh-CN"/>
        </w:rPr>
        <w:t>is on above alternatives. We</w:t>
      </w:r>
      <w:r w:rsidR="00412F41">
        <w:rPr>
          <w:rFonts w:eastAsiaTheme="minorEastAsia" w:hint="eastAsia"/>
          <w:lang w:val="en-GB" w:eastAsia="zh-CN"/>
        </w:rPr>
        <w:t xml:space="preserve"> try</w:t>
      </w:r>
      <w:r>
        <w:rPr>
          <w:rFonts w:eastAsiaTheme="minorEastAsia" w:hint="eastAsia"/>
          <w:lang w:val="en-GB" w:eastAsia="zh-CN"/>
        </w:rPr>
        <w:t xml:space="preserve"> to </w:t>
      </w:r>
      <w:r w:rsidR="006C77F3">
        <w:rPr>
          <w:rFonts w:eastAsiaTheme="minorEastAsia" w:hint="eastAsia"/>
          <w:lang w:val="en-GB" w:eastAsia="zh-CN"/>
        </w:rPr>
        <w:t>clarify</w:t>
      </w:r>
      <w:r>
        <w:rPr>
          <w:rFonts w:eastAsiaTheme="minorEastAsia" w:hint="eastAsia"/>
          <w:lang w:val="en-GB" w:eastAsia="zh-CN"/>
        </w:rPr>
        <w:t xml:space="preserve"> the </w:t>
      </w:r>
      <w:r w:rsidR="006C77F3">
        <w:rPr>
          <w:rFonts w:eastAsiaTheme="minorEastAsia" w:hint="eastAsia"/>
          <w:lang w:val="en-GB" w:eastAsia="zh-CN"/>
        </w:rPr>
        <w:t xml:space="preserve">possible </w:t>
      </w:r>
      <w:r>
        <w:rPr>
          <w:rFonts w:eastAsiaTheme="minorEastAsia" w:hint="eastAsia"/>
          <w:lang w:val="en-GB" w:eastAsia="zh-CN"/>
        </w:rPr>
        <w:t>working</w:t>
      </w:r>
      <w:r w:rsidR="006C77F3">
        <w:rPr>
          <w:rFonts w:eastAsiaTheme="minorEastAsia" w:hint="eastAsia"/>
          <w:lang w:val="en-GB" w:eastAsia="zh-CN"/>
        </w:rPr>
        <w:t xml:space="preserve"> mechanism of alt</w:t>
      </w:r>
      <w:r>
        <w:rPr>
          <w:rFonts w:eastAsiaTheme="minorEastAsia" w:hint="eastAsia"/>
          <w:lang w:val="en-GB" w:eastAsia="zh-CN"/>
        </w:rPr>
        <w:t xml:space="preserve">1 to help to make the </w:t>
      </w:r>
      <w:r>
        <w:rPr>
          <w:rFonts w:eastAsiaTheme="minorEastAsia"/>
          <w:lang w:val="en-GB" w:eastAsia="zh-CN"/>
        </w:rPr>
        <w:t>decision</w:t>
      </w:r>
      <w:r>
        <w:rPr>
          <w:rFonts w:eastAsiaTheme="minorEastAsia" w:hint="eastAsia"/>
          <w:lang w:val="en-GB" w:eastAsia="zh-CN"/>
        </w:rPr>
        <w:t>.</w:t>
      </w:r>
      <w:r w:rsidR="006C77F3">
        <w:rPr>
          <w:rFonts w:eastAsiaTheme="minorEastAsia" w:hint="eastAsia"/>
          <w:lang w:val="en-GB" w:eastAsia="zh-CN"/>
        </w:rPr>
        <w:t xml:space="preserve"> The </w:t>
      </w:r>
      <w:r w:rsidR="006C77F3">
        <w:rPr>
          <w:rFonts w:eastAsiaTheme="minorEastAsia"/>
          <w:lang w:val="en-GB" w:eastAsia="zh-CN"/>
        </w:rPr>
        <w:t>advantage</w:t>
      </w:r>
      <w:r w:rsidR="006C77F3">
        <w:rPr>
          <w:rFonts w:eastAsiaTheme="minorEastAsia" w:hint="eastAsia"/>
          <w:lang w:val="en-GB" w:eastAsia="zh-CN"/>
        </w:rPr>
        <w:t xml:space="preserve">s of alt1: 1) simple and 2) low </w:t>
      </w:r>
      <w:r w:rsidR="006C77F3">
        <w:rPr>
          <w:rFonts w:eastAsiaTheme="minorEastAsia"/>
          <w:lang w:val="en-GB" w:eastAsia="zh-CN"/>
        </w:rPr>
        <w:t>signalling</w:t>
      </w:r>
      <w:r w:rsidR="006C77F3">
        <w:rPr>
          <w:rFonts w:eastAsiaTheme="minorEastAsia" w:hint="eastAsia"/>
          <w:lang w:val="en-GB" w:eastAsia="zh-CN"/>
        </w:rPr>
        <w:t xml:space="preserve"> exchange between the two nodes. </w:t>
      </w:r>
      <w:r w:rsidR="006C77F3">
        <w:rPr>
          <w:rFonts w:eastAsiaTheme="minorEastAsia"/>
          <w:lang w:val="en-GB" w:eastAsia="zh-CN"/>
        </w:rPr>
        <w:t>T</w:t>
      </w:r>
      <w:r w:rsidR="006C77F3">
        <w:rPr>
          <w:rFonts w:eastAsiaTheme="minorEastAsia" w:hint="eastAsia"/>
          <w:lang w:val="en-GB" w:eastAsia="zh-CN"/>
        </w:rPr>
        <w:t xml:space="preserve">he </w:t>
      </w:r>
      <w:r w:rsidR="00412F41">
        <w:rPr>
          <w:rFonts w:eastAsiaTheme="minorEastAsia" w:hint="eastAsia"/>
          <w:lang w:val="en-GB" w:eastAsia="zh-CN"/>
        </w:rPr>
        <w:t xml:space="preserve">possible </w:t>
      </w:r>
      <w:r w:rsidR="006C77F3">
        <w:rPr>
          <w:rFonts w:eastAsiaTheme="minorEastAsia"/>
          <w:lang w:val="en-GB" w:eastAsia="zh-CN"/>
        </w:rPr>
        <w:t>disadvantage</w:t>
      </w:r>
      <w:r w:rsidR="006C77F3">
        <w:rPr>
          <w:rFonts w:eastAsiaTheme="minorEastAsia" w:hint="eastAsia"/>
          <w:lang w:val="en-GB" w:eastAsia="zh-CN"/>
        </w:rPr>
        <w:t xml:space="preserve">s of alt1 are: 1) low usage efficiency of DRB IDs and 2) when MN </w:t>
      </w:r>
      <w:r w:rsidR="006C77F3">
        <w:rPr>
          <w:rFonts w:eastAsiaTheme="minorEastAsia"/>
          <w:lang w:val="en-GB" w:eastAsia="zh-CN"/>
        </w:rPr>
        <w:t>wants</w:t>
      </w:r>
      <w:r w:rsidR="00412F41">
        <w:rPr>
          <w:rFonts w:eastAsiaTheme="minorEastAsia" w:hint="eastAsia"/>
          <w:lang w:val="en-GB" w:eastAsia="zh-CN"/>
        </w:rPr>
        <w:t xml:space="preserve"> to change (extend or reduce)</w:t>
      </w:r>
      <w:r w:rsidR="006C77F3">
        <w:rPr>
          <w:rFonts w:eastAsiaTheme="minorEastAsia" w:hint="eastAsia"/>
          <w:lang w:val="en-GB" w:eastAsia="zh-CN"/>
        </w:rPr>
        <w:t xml:space="preserve"> the usable DRB IDs in MN, it is possible to impact </w:t>
      </w:r>
      <w:r w:rsidR="00622530">
        <w:rPr>
          <w:rFonts w:eastAsiaTheme="minorEastAsia" w:hint="eastAsia"/>
          <w:lang w:val="en-GB" w:eastAsia="zh-CN"/>
        </w:rPr>
        <w:t xml:space="preserve">the </w:t>
      </w:r>
      <w:r w:rsidR="0070354C">
        <w:rPr>
          <w:rFonts w:eastAsiaTheme="minorEastAsia" w:hint="eastAsia"/>
          <w:lang w:val="en-GB" w:eastAsia="zh-CN"/>
        </w:rPr>
        <w:t xml:space="preserve">configured </w:t>
      </w:r>
      <w:r w:rsidR="006C77F3">
        <w:rPr>
          <w:rFonts w:eastAsiaTheme="minorEastAsia" w:hint="eastAsia"/>
          <w:lang w:val="en-GB" w:eastAsia="zh-CN"/>
        </w:rPr>
        <w:t>DRBs in SN side.</w:t>
      </w:r>
    </w:p>
    <w:p w:rsidR="006717AB" w:rsidRDefault="006717AB" w:rsidP="00EE089B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_Ref516756054 \h</w:instrText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, we show the possible working mechanism of alt1. Although it is NW implementation and no impact on specification, we can analyse the </w:t>
      </w:r>
      <w:r>
        <w:rPr>
          <w:rFonts w:eastAsiaTheme="minorEastAsia"/>
          <w:lang w:val="en-GB" w:eastAsia="zh-CN"/>
        </w:rPr>
        <w:t>advantage</w:t>
      </w:r>
      <w:r>
        <w:rPr>
          <w:rFonts w:eastAsiaTheme="minorEastAsia" w:hint="eastAsia"/>
          <w:lang w:val="en-GB" w:eastAsia="zh-CN"/>
        </w:rPr>
        <w:t>s and disadvantages of alt1 based on it.</w:t>
      </w:r>
    </w:p>
    <w:p w:rsidR="0070354C" w:rsidRDefault="0011038B" w:rsidP="00EE089B">
      <w:pPr>
        <w:pStyle w:val="a1"/>
        <w:spacing w:afterLines="50" w:line="300" w:lineRule="atLeast"/>
        <w:rPr>
          <w:rFonts w:eastAsiaTheme="minorEastAsia"/>
          <w:lang w:eastAsia="zh-CN"/>
        </w:rPr>
      </w:pPr>
      <w:r>
        <w:object w:dxaOrig="9835" w:dyaOrig="3760">
          <v:shape id="_x0000_i1027" type="#_x0000_t75" style="width:453.3pt;height:173.4pt" o:ole="">
            <v:imagedata r:id="rId13" o:title=""/>
          </v:shape>
          <o:OLEObject Type="Embed" ProgID="Visio.Drawing.11" ShapeID="_x0000_i1027" DrawAspect="Content" ObjectID="_1595413582" r:id="rId14"/>
        </w:object>
      </w:r>
    </w:p>
    <w:p w:rsidR="00412F41" w:rsidRDefault="00412F41" w:rsidP="00412F41">
      <w:pPr>
        <w:pStyle w:val="a6"/>
        <w:jc w:val="center"/>
        <w:rPr>
          <w:lang w:eastAsia="zh-CN"/>
        </w:rPr>
      </w:pPr>
      <w:bookmarkStart w:id="8" w:name="_Ref5167560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8"/>
      <w:r>
        <w:rPr>
          <w:rFonts w:hint="eastAsia"/>
          <w:lang w:eastAsia="zh-CN"/>
        </w:rPr>
        <w:t xml:space="preserve">  The example of working mechanism of Alt1</w:t>
      </w:r>
    </w:p>
    <w:p w:rsidR="00DE17C8" w:rsidRDefault="00DE17C8" w:rsidP="00640045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The details </w:t>
      </w:r>
      <w:r w:rsidR="007C0463">
        <w:rPr>
          <w:rFonts w:eastAsiaTheme="minorEastAsia" w:hint="eastAsia"/>
          <w:lang w:val="en-GB" w:eastAsia="zh-CN"/>
        </w:rPr>
        <w:t>in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_Ref516756054 \h</w:instrText>
      </w:r>
      <w:r>
        <w:rPr>
          <w:rFonts w:eastAsiaTheme="minorEastAsia"/>
          <w:lang w:val="en-GB" w:eastAsia="zh-CN"/>
        </w:rPr>
        <w:instrText xml:space="preserve"> </w:instrText>
      </w:r>
      <w:r w:rsidR="00640045">
        <w:rPr>
          <w:rFonts w:eastAsiaTheme="minorEastAsia"/>
          <w:lang w:val="en-GB" w:eastAsia="zh-CN"/>
        </w:rPr>
        <w:instrText xml:space="preserve">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 w:rsidRPr="00640045">
        <w:rPr>
          <w:rFonts w:eastAsiaTheme="minorEastAsia"/>
          <w:lang w:val="en-GB" w:eastAsia="zh-CN"/>
        </w:rPr>
        <w:t>Figure 3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are descri</w:t>
      </w:r>
      <w:r w:rsidR="002C2CB4">
        <w:rPr>
          <w:rFonts w:eastAsiaTheme="minorEastAsia"/>
          <w:lang w:val="en-GB" w:eastAsia="zh-CN"/>
        </w:rPr>
        <w:t>b</w:t>
      </w:r>
      <w:r>
        <w:rPr>
          <w:rFonts w:eastAsiaTheme="minorEastAsia" w:hint="eastAsia"/>
          <w:lang w:val="en-GB" w:eastAsia="zh-CN"/>
        </w:rPr>
        <w:t>ed below.</w:t>
      </w:r>
    </w:p>
    <w:p w:rsidR="00412F41" w:rsidRDefault="00EF6EA4" w:rsidP="00640045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nitiation stage</w:t>
      </w:r>
      <w:r w:rsidR="0011038B">
        <w:rPr>
          <w:rFonts w:eastAsiaTheme="minorEastAsia" w:hint="eastAsia"/>
          <w:lang w:val="en-GB" w:eastAsia="zh-CN"/>
        </w:rPr>
        <w:t xml:space="preserve"> (a)</w:t>
      </w:r>
      <w:r>
        <w:rPr>
          <w:rFonts w:eastAsiaTheme="minorEastAsia" w:hint="eastAsia"/>
          <w:lang w:val="en-GB" w:eastAsia="zh-CN"/>
        </w:rPr>
        <w:t>:</w:t>
      </w:r>
    </w:p>
    <w:p w:rsidR="00EF6EA4" w:rsidRDefault="00EF6EA4" w:rsidP="00640045">
      <w:pPr>
        <w:pStyle w:val="a1"/>
        <w:numPr>
          <w:ilvl w:val="0"/>
          <w:numId w:val="32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>MN estimates</w:t>
      </w:r>
      <w:r w:rsidR="007C0463">
        <w:rPr>
          <w:rFonts w:eastAsiaTheme="minorEastAsia" w:hint="eastAsia"/>
          <w:lang w:val="en-GB" w:eastAsia="zh-CN"/>
        </w:rPr>
        <w:t xml:space="preserve"> necessary DRB IDs for MN and then deduces the usable DRB IDs for SN</w:t>
      </w:r>
      <w:r w:rsidR="00F90BF2">
        <w:rPr>
          <w:rFonts w:eastAsiaTheme="minorEastAsia" w:hint="eastAsia"/>
          <w:lang w:val="en-GB" w:eastAsia="zh-CN"/>
        </w:rPr>
        <w:t>. MN can split the two DRB ID spaces in consecutive indices. That is, DRB ID space for MN is (DRB1, DRB2</w:t>
      </w:r>
      <w:proofErr w:type="gramStart"/>
      <w:r w:rsidR="00F90BF2">
        <w:rPr>
          <w:rFonts w:eastAsiaTheme="minorEastAsia" w:hint="eastAsia"/>
          <w:lang w:val="en-GB" w:eastAsia="zh-CN"/>
        </w:rPr>
        <w:t xml:space="preserve">, </w:t>
      </w:r>
      <w:r w:rsidR="00F90BF2">
        <w:rPr>
          <w:rFonts w:eastAsiaTheme="minorEastAsia"/>
          <w:lang w:val="en-GB" w:eastAsia="zh-CN"/>
        </w:rPr>
        <w:t>…</w:t>
      </w:r>
      <w:r w:rsidR="00F90BF2">
        <w:rPr>
          <w:rFonts w:eastAsiaTheme="minorEastAsia" w:hint="eastAsia"/>
          <w:lang w:val="en-GB" w:eastAsia="zh-CN"/>
        </w:rPr>
        <w:t>,</w:t>
      </w:r>
      <w:proofErr w:type="gramEnd"/>
      <w:r w:rsidR="00F90BF2">
        <w:rPr>
          <w:rFonts w:eastAsiaTheme="minorEastAsia" w:hint="eastAsia"/>
          <w:lang w:val="en-GB" w:eastAsia="zh-CN"/>
        </w:rPr>
        <w:t xml:space="preserve"> </w:t>
      </w:r>
      <w:proofErr w:type="spellStart"/>
      <w:r w:rsidR="00F90BF2">
        <w:rPr>
          <w:rFonts w:eastAsiaTheme="minorEastAsia" w:hint="eastAsia"/>
          <w:lang w:val="en-GB" w:eastAsia="zh-CN"/>
        </w:rPr>
        <w:t>DRBx</w:t>
      </w:r>
      <w:proofErr w:type="spellEnd"/>
      <w:r w:rsidR="00F90BF2">
        <w:rPr>
          <w:rFonts w:eastAsiaTheme="minorEastAsia" w:hint="eastAsia"/>
          <w:lang w:val="en-GB" w:eastAsia="zh-CN"/>
        </w:rPr>
        <w:t>), and DRB ID space for SN is (DRB</w:t>
      </w:r>
      <w:r w:rsidR="00F90BF2" w:rsidRPr="00640045">
        <w:rPr>
          <w:rFonts w:eastAsiaTheme="minorEastAsia" w:hint="eastAsia"/>
          <w:lang w:val="en-GB" w:eastAsia="zh-CN"/>
        </w:rPr>
        <w:t>x+1</w:t>
      </w:r>
      <w:r w:rsidR="00F90BF2">
        <w:rPr>
          <w:rFonts w:eastAsiaTheme="minorEastAsia" w:hint="eastAsia"/>
          <w:lang w:val="en-GB" w:eastAsia="zh-CN"/>
        </w:rPr>
        <w:t>, DRB</w:t>
      </w:r>
      <w:r w:rsidR="00F90BF2" w:rsidRPr="00640045">
        <w:rPr>
          <w:rFonts w:eastAsiaTheme="minorEastAsia" w:hint="eastAsia"/>
          <w:lang w:val="en-GB" w:eastAsia="zh-CN"/>
        </w:rPr>
        <w:t>x+2</w:t>
      </w:r>
      <w:r w:rsidR="00F90BF2">
        <w:rPr>
          <w:rFonts w:eastAsiaTheme="minorEastAsia" w:hint="eastAsia"/>
          <w:lang w:val="en-GB" w:eastAsia="zh-CN"/>
        </w:rPr>
        <w:t xml:space="preserve">, </w:t>
      </w:r>
      <w:r w:rsidR="00F90BF2">
        <w:rPr>
          <w:rFonts w:eastAsiaTheme="minorEastAsia"/>
          <w:lang w:val="en-GB" w:eastAsia="zh-CN"/>
        </w:rPr>
        <w:t>…</w:t>
      </w:r>
      <w:r w:rsidR="00F90BF2">
        <w:rPr>
          <w:rFonts w:eastAsiaTheme="minorEastAsia" w:hint="eastAsia"/>
          <w:lang w:val="en-GB" w:eastAsia="zh-CN"/>
        </w:rPr>
        <w:t xml:space="preserve">, </w:t>
      </w:r>
      <w:proofErr w:type="spellStart"/>
      <w:r w:rsidR="00F90BF2">
        <w:rPr>
          <w:rFonts w:eastAsiaTheme="minorEastAsia" w:hint="eastAsia"/>
          <w:lang w:val="en-GB" w:eastAsia="zh-CN"/>
        </w:rPr>
        <w:t>DRB</w:t>
      </w:r>
      <w:r w:rsidR="00F90BF2" w:rsidRPr="00640045">
        <w:rPr>
          <w:rFonts w:eastAsiaTheme="minorEastAsia" w:hint="eastAsia"/>
          <w:lang w:val="en-GB" w:eastAsia="zh-CN"/>
        </w:rPr>
        <w:t>max</w:t>
      </w:r>
      <w:proofErr w:type="spellEnd"/>
      <w:r w:rsidR="00F90BF2">
        <w:rPr>
          <w:rFonts w:eastAsiaTheme="minorEastAsia" w:hint="eastAsia"/>
          <w:lang w:val="en-GB" w:eastAsia="zh-CN"/>
        </w:rPr>
        <w:t>)</w:t>
      </w:r>
      <w:r w:rsidR="00712F40">
        <w:rPr>
          <w:rFonts w:eastAsiaTheme="minorEastAsia" w:hint="eastAsia"/>
          <w:lang w:val="en-GB" w:eastAsia="zh-CN"/>
        </w:rPr>
        <w:t>.</w:t>
      </w:r>
    </w:p>
    <w:p w:rsidR="007C0463" w:rsidRDefault="00F90BF2" w:rsidP="00640045">
      <w:pPr>
        <w:pStyle w:val="a1"/>
        <w:numPr>
          <w:ilvl w:val="0"/>
          <w:numId w:val="32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MN informs DRB ID space for SN to SN</w:t>
      </w:r>
      <w:r w:rsidR="00712F40">
        <w:rPr>
          <w:rFonts w:eastAsiaTheme="minorEastAsia" w:hint="eastAsia"/>
          <w:lang w:val="en-GB" w:eastAsia="zh-CN"/>
        </w:rPr>
        <w:t>.</w:t>
      </w:r>
    </w:p>
    <w:p w:rsidR="00640045" w:rsidRDefault="00536A69" w:rsidP="00640045">
      <w:pPr>
        <w:pStyle w:val="a1"/>
        <w:numPr>
          <w:ilvl w:val="0"/>
          <w:numId w:val="32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SN allocates SN DRB ID by itself. SN can </w:t>
      </w:r>
      <w:r>
        <w:rPr>
          <w:rFonts w:eastAsiaTheme="minorEastAsia"/>
          <w:lang w:val="en-GB" w:eastAsia="zh-CN"/>
        </w:rPr>
        <w:t>allocate</w:t>
      </w:r>
      <w:r>
        <w:rPr>
          <w:rFonts w:eastAsiaTheme="minorEastAsia" w:hint="eastAsia"/>
          <w:lang w:val="en-GB" w:eastAsia="zh-CN"/>
        </w:rPr>
        <w:t xml:space="preserve"> the DRB IDs in inverted index to minimize the impact of DRB ID space adjust</w:t>
      </w:r>
      <w:r w:rsidR="0011038B">
        <w:rPr>
          <w:rFonts w:eastAsiaTheme="minorEastAsia" w:hint="eastAsia"/>
          <w:lang w:val="en-GB" w:eastAsia="zh-CN"/>
        </w:rPr>
        <w:t>ment</w:t>
      </w:r>
      <w:r>
        <w:rPr>
          <w:rFonts w:eastAsiaTheme="minorEastAsia" w:hint="eastAsia"/>
          <w:lang w:val="en-GB" w:eastAsia="zh-CN"/>
        </w:rPr>
        <w:t>.</w:t>
      </w:r>
    </w:p>
    <w:p w:rsidR="00F90BF2" w:rsidRDefault="00116962" w:rsidP="00AD02E2">
      <w:pPr>
        <w:pStyle w:val="a1"/>
        <w:spacing w:before="240"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When MN want</w:t>
      </w:r>
      <w:r w:rsidR="008640B5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to adjust the DRB ID space</w:t>
      </w:r>
      <w:r w:rsidR="00B20894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, it can reconfigure the DRB ID spaces </w:t>
      </w:r>
      <w:r w:rsidR="00B20894">
        <w:rPr>
          <w:rFonts w:eastAsiaTheme="minorEastAsia" w:hint="eastAsia"/>
          <w:lang w:val="en-GB" w:eastAsia="zh-CN"/>
        </w:rPr>
        <w:t>for</w:t>
      </w:r>
      <w:r>
        <w:rPr>
          <w:rFonts w:eastAsiaTheme="minorEastAsia" w:hint="eastAsia"/>
          <w:lang w:val="en-GB" w:eastAsia="zh-CN"/>
        </w:rPr>
        <w:t xml:space="preserve"> the two node</w:t>
      </w:r>
      <w:r w:rsidR="00B20894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.</w:t>
      </w:r>
    </w:p>
    <w:p w:rsidR="00116962" w:rsidRDefault="00116962" w:rsidP="00640045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>djustment stage (b):</w:t>
      </w:r>
    </w:p>
    <w:p w:rsidR="00116962" w:rsidRDefault="00B20894" w:rsidP="00116962">
      <w:pPr>
        <w:pStyle w:val="a1"/>
        <w:numPr>
          <w:ilvl w:val="0"/>
          <w:numId w:val="33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MN re</w:t>
      </w:r>
      <w:r w:rsidR="00B519B5">
        <w:rPr>
          <w:rFonts w:eastAsiaTheme="minorEastAsia" w:hint="eastAsia"/>
          <w:lang w:val="en-GB" w:eastAsia="zh-CN"/>
        </w:rPr>
        <w:t>-</w:t>
      </w:r>
      <w:r>
        <w:rPr>
          <w:rFonts w:eastAsiaTheme="minorEastAsia" w:hint="eastAsia"/>
          <w:lang w:val="en-GB" w:eastAsia="zh-CN"/>
        </w:rPr>
        <w:t>estimates necessary DRB IDs for MN and gets the DRB ID space for SN.</w:t>
      </w:r>
      <w:r w:rsidR="00B519B5">
        <w:rPr>
          <w:rFonts w:eastAsiaTheme="minorEastAsia" w:hint="eastAsia"/>
          <w:lang w:val="en-GB" w:eastAsia="zh-CN"/>
        </w:rPr>
        <w:t xml:space="preserve"> When MN extends or reduces the DRB ID space for MN, the DRB indices in the DRB ID space are </w:t>
      </w:r>
      <w:r w:rsidR="00B519B5">
        <w:rPr>
          <w:rFonts w:eastAsiaTheme="minorEastAsia"/>
          <w:lang w:val="en-GB" w:eastAsia="zh-CN"/>
        </w:rPr>
        <w:t>consecutive</w:t>
      </w:r>
      <w:r w:rsidR="00B5072A">
        <w:rPr>
          <w:rFonts w:eastAsiaTheme="minorEastAsia" w:hint="eastAsia"/>
          <w:lang w:val="en-GB" w:eastAsia="zh-CN"/>
        </w:rPr>
        <w:t>, so the DRB ID space for SN.</w:t>
      </w:r>
    </w:p>
    <w:p w:rsidR="00B5072A" w:rsidRDefault="00B5072A" w:rsidP="00116962">
      <w:pPr>
        <w:pStyle w:val="a1"/>
        <w:numPr>
          <w:ilvl w:val="0"/>
          <w:numId w:val="33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MN informs the adjusted DRB ID space for SN to SN.</w:t>
      </w:r>
    </w:p>
    <w:p w:rsidR="00B5072A" w:rsidRDefault="00BF6189" w:rsidP="00BF6189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>) SN should reconfigure the DRBs with the DRB ID out of the newest DRB ID space.</w:t>
      </w:r>
      <w:r w:rsidR="00E94CA4">
        <w:rPr>
          <w:rFonts w:eastAsiaTheme="minorEastAsia" w:hint="eastAsia"/>
          <w:lang w:val="en-GB" w:eastAsia="zh-CN"/>
        </w:rPr>
        <w:t xml:space="preserve"> If SN </w:t>
      </w:r>
      <w:r w:rsidR="00E94CA4">
        <w:rPr>
          <w:rFonts w:eastAsiaTheme="minorEastAsia"/>
          <w:lang w:val="en-GB" w:eastAsia="zh-CN"/>
        </w:rPr>
        <w:t>allocate</w:t>
      </w:r>
      <w:r w:rsidR="00E94CA4">
        <w:rPr>
          <w:rFonts w:eastAsiaTheme="minorEastAsia" w:hint="eastAsia"/>
          <w:lang w:val="en-GB" w:eastAsia="zh-CN"/>
        </w:rPr>
        <w:t>s the DRB IDs in inverted index</w:t>
      </w:r>
      <w:r w:rsidR="00337BB3">
        <w:rPr>
          <w:rFonts w:eastAsiaTheme="minorEastAsia" w:hint="eastAsia"/>
          <w:lang w:val="en-GB" w:eastAsia="zh-CN"/>
        </w:rPr>
        <w:t xml:space="preserve"> before the DRB ID space adjustment</w:t>
      </w:r>
      <w:r w:rsidR="00E94CA4">
        <w:rPr>
          <w:rFonts w:eastAsiaTheme="minorEastAsia" w:hint="eastAsia"/>
          <w:lang w:val="en-GB" w:eastAsia="zh-CN"/>
        </w:rPr>
        <w:t xml:space="preserve">, the </w:t>
      </w:r>
      <w:r w:rsidR="00337BB3">
        <w:rPr>
          <w:rFonts w:eastAsiaTheme="minorEastAsia" w:hint="eastAsia"/>
          <w:lang w:val="en-GB" w:eastAsia="zh-CN"/>
        </w:rPr>
        <w:t xml:space="preserve">possibility of </w:t>
      </w:r>
      <w:r w:rsidR="00E94CA4">
        <w:rPr>
          <w:rFonts w:eastAsiaTheme="minorEastAsia" w:hint="eastAsia"/>
          <w:lang w:val="en-GB" w:eastAsia="zh-CN"/>
        </w:rPr>
        <w:t>DRB reconfiguration</w:t>
      </w:r>
      <w:r w:rsidR="00337BB3">
        <w:rPr>
          <w:rFonts w:eastAsiaTheme="minorEastAsia" w:hint="eastAsia"/>
          <w:lang w:val="en-GB" w:eastAsia="zh-CN"/>
        </w:rPr>
        <w:t xml:space="preserve"> shall be minimized</w:t>
      </w:r>
      <w:r w:rsidR="00E94CA4">
        <w:rPr>
          <w:rFonts w:eastAsiaTheme="minorEastAsia" w:hint="eastAsia"/>
          <w:lang w:val="en-GB" w:eastAsia="zh-CN"/>
        </w:rPr>
        <w:t>.</w:t>
      </w:r>
    </w:p>
    <w:p w:rsidR="00337BB3" w:rsidRDefault="00BF6189" w:rsidP="00337BB3">
      <w:pPr>
        <w:pStyle w:val="a1"/>
        <w:numPr>
          <w:ilvl w:val="0"/>
          <w:numId w:val="33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SN allocates SN DRB ID by itself. </w:t>
      </w:r>
    </w:p>
    <w:p w:rsidR="00E04C63" w:rsidRDefault="00E04C63" w:rsidP="00E04C63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</w:p>
    <w:p w:rsidR="00E04C63" w:rsidRDefault="00E04C63" w:rsidP="00E04C63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_Ref516756054 \h</w:instrText>
      </w:r>
      <w:r>
        <w:rPr>
          <w:rFonts w:eastAsiaTheme="minorEastAsia"/>
          <w:lang w:val="en-GB" w:eastAsia="zh-CN"/>
        </w:rPr>
        <w:instrText xml:space="preserve">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 w:rsidRPr="00640045">
        <w:rPr>
          <w:rFonts w:eastAsiaTheme="minorEastAsia"/>
          <w:lang w:val="en-GB" w:eastAsia="zh-CN"/>
        </w:rPr>
        <w:t>Figure 3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is an example. </w:t>
      </w:r>
      <w:r>
        <w:rPr>
          <w:rFonts w:eastAsiaTheme="minorEastAsia"/>
          <w:lang w:val="en-GB" w:eastAsia="zh-CN"/>
        </w:rPr>
        <w:t xml:space="preserve">We can see </w:t>
      </w:r>
      <w:r>
        <w:rPr>
          <w:rFonts w:eastAsiaTheme="minorEastAsia" w:hint="eastAsia"/>
          <w:lang w:val="en-GB" w:eastAsia="zh-CN"/>
        </w:rPr>
        <w:t>the smart network can use the DRB IDs efficiently and minimize the impact of DRB ID space adjustment between MN and SN</w:t>
      </w:r>
      <w:r w:rsidR="00D67D21">
        <w:rPr>
          <w:rFonts w:eastAsiaTheme="minorEastAsia" w:hint="eastAsia"/>
          <w:lang w:val="en-GB" w:eastAsia="zh-CN"/>
        </w:rPr>
        <w:t xml:space="preserve"> with alt1</w:t>
      </w:r>
      <w:r>
        <w:rPr>
          <w:rFonts w:eastAsiaTheme="minorEastAsia" w:hint="eastAsia"/>
          <w:lang w:val="en-GB" w:eastAsia="zh-CN"/>
        </w:rPr>
        <w:t>.</w:t>
      </w:r>
      <w:r w:rsidR="00044CB9">
        <w:rPr>
          <w:rFonts w:eastAsiaTheme="minorEastAsia" w:hint="eastAsia"/>
          <w:lang w:val="en-GB" w:eastAsia="zh-CN"/>
        </w:rPr>
        <w:t xml:space="preserve"> </w:t>
      </w:r>
      <w:r w:rsidR="00AB4FF7">
        <w:rPr>
          <w:rFonts w:eastAsiaTheme="minorEastAsia" w:hint="eastAsia"/>
          <w:lang w:val="en-GB" w:eastAsia="zh-CN"/>
        </w:rPr>
        <w:t xml:space="preserve"> </w:t>
      </w:r>
      <w:r w:rsidR="00AB4FF7">
        <w:rPr>
          <w:rFonts w:eastAsiaTheme="minorEastAsia"/>
          <w:lang w:val="en-GB" w:eastAsia="zh-CN"/>
        </w:rPr>
        <w:t xml:space="preserve">The comparison of </w:t>
      </w:r>
      <w:r w:rsidR="00AB4FF7">
        <w:rPr>
          <w:rFonts w:eastAsiaTheme="minorEastAsia" w:hint="eastAsia"/>
          <w:lang w:val="en-GB" w:eastAsia="zh-CN"/>
        </w:rPr>
        <w:t xml:space="preserve">the 3 alternatives </w:t>
      </w:r>
      <w:r w:rsidR="00E715C3">
        <w:rPr>
          <w:rFonts w:eastAsiaTheme="minorEastAsia" w:hint="eastAsia"/>
          <w:lang w:val="en-GB" w:eastAsia="zh-CN"/>
        </w:rPr>
        <w:t>is</w:t>
      </w:r>
      <w:r w:rsidR="00AB4FF7">
        <w:rPr>
          <w:rFonts w:eastAsiaTheme="minorEastAsia" w:hint="eastAsia"/>
          <w:lang w:val="en-GB" w:eastAsia="zh-CN"/>
        </w:rPr>
        <w:t xml:space="preserve"> shown in </w:t>
      </w:r>
      <w:r w:rsidR="00AB4FF7">
        <w:rPr>
          <w:rFonts w:eastAsiaTheme="minorEastAsia"/>
          <w:lang w:val="en-GB" w:eastAsia="zh-CN"/>
        </w:rPr>
        <w:fldChar w:fldCharType="begin"/>
      </w:r>
      <w:r w:rsidR="00AB4FF7">
        <w:rPr>
          <w:rFonts w:eastAsiaTheme="minorEastAsia"/>
          <w:lang w:val="en-GB" w:eastAsia="zh-CN"/>
        </w:rPr>
        <w:instrText xml:space="preserve"> </w:instrText>
      </w:r>
      <w:r w:rsidR="00AB4FF7">
        <w:rPr>
          <w:rFonts w:eastAsiaTheme="minorEastAsia" w:hint="eastAsia"/>
          <w:lang w:val="en-GB" w:eastAsia="zh-CN"/>
        </w:rPr>
        <w:instrText>REF _Ref516759128 \h</w:instrText>
      </w:r>
      <w:r w:rsidR="00AB4FF7">
        <w:rPr>
          <w:rFonts w:eastAsiaTheme="minorEastAsia"/>
          <w:lang w:val="en-GB" w:eastAsia="zh-CN"/>
        </w:rPr>
        <w:instrText xml:space="preserve"> </w:instrText>
      </w:r>
      <w:r w:rsidR="00AB4FF7">
        <w:rPr>
          <w:rFonts w:eastAsiaTheme="minorEastAsia"/>
          <w:lang w:val="en-GB" w:eastAsia="zh-CN"/>
        </w:rPr>
      </w:r>
      <w:r w:rsidR="00AB4FF7">
        <w:rPr>
          <w:rFonts w:eastAsiaTheme="minorEastAsia"/>
          <w:lang w:val="en-GB" w:eastAsia="zh-CN"/>
        </w:rPr>
        <w:fldChar w:fldCharType="separate"/>
      </w:r>
      <w:r w:rsidR="00AB4FF7">
        <w:t xml:space="preserve">Table </w:t>
      </w:r>
      <w:r w:rsidR="00AB4FF7">
        <w:rPr>
          <w:noProof/>
        </w:rPr>
        <w:t>1</w:t>
      </w:r>
      <w:r w:rsidR="00AB4FF7">
        <w:rPr>
          <w:rFonts w:eastAsiaTheme="minorEastAsia"/>
          <w:lang w:val="en-GB" w:eastAsia="zh-CN"/>
        </w:rPr>
        <w:fldChar w:fldCharType="end"/>
      </w:r>
      <w:r w:rsidR="00AB4FF7">
        <w:rPr>
          <w:rFonts w:eastAsiaTheme="minorEastAsia" w:hint="eastAsia"/>
          <w:lang w:val="en-GB" w:eastAsia="zh-CN"/>
        </w:rPr>
        <w:t>.</w:t>
      </w:r>
    </w:p>
    <w:p w:rsidR="00BC4AD2" w:rsidRDefault="00044CB9" w:rsidP="00044CB9">
      <w:pPr>
        <w:pStyle w:val="a6"/>
        <w:jc w:val="center"/>
        <w:rPr>
          <w:rFonts w:eastAsiaTheme="minorEastAsia"/>
          <w:lang w:eastAsia="zh-CN"/>
        </w:rPr>
      </w:pPr>
      <w:bookmarkStart w:id="9" w:name="_Ref5167591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 w:rsidR="001A515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The comparison of 3 </w:t>
      </w:r>
      <w:r w:rsidR="001A5157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lternatives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1858"/>
        <w:gridCol w:w="1858"/>
        <w:gridCol w:w="1858"/>
      </w:tblGrid>
      <w:tr w:rsidR="00BC4AD2" w:rsidTr="00BC4AD2">
        <w:tc>
          <w:tcPr>
            <w:tcW w:w="1857" w:type="dxa"/>
          </w:tcPr>
          <w:p w:rsidR="00BC4AD2" w:rsidRDefault="00BC4AD2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1857" w:type="dxa"/>
          </w:tcPr>
          <w:p w:rsidR="00BC4AD2" w:rsidRDefault="00CF0AB8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Complexity</w:t>
            </w:r>
          </w:p>
        </w:tc>
        <w:tc>
          <w:tcPr>
            <w:tcW w:w="1858" w:type="dxa"/>
          </w:tcPr>
          <w:p w:rsidR="00BC4AD2" w:rsidRDefault="00CF0AB8" w:rsidP="00E954F4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S</w:t>
            </w:r>
            <w:r>
              <w:rPr>
                <w:rFonts w:eastAsiaTheme="minorEastAsia" w:hint="eastAsia"/>
                <w:lang w:val="en-GB" w:eastAsia="zh-CN"/>
              </w:rPr>
              <w:t xml:space="preserve">ignalling </w:t>
            </w:r>
            <w:r w:rsidR="00E954F4">
              <w:rPr>
                <w:rFonts w:eastAsiaTheme="minorEastAsia" w:hint="eastAsia"/>
                <w:lang w:val="en-GB" w:eastAsia="zh-CN"/>
              </w:rPr>
              <w:t>overhead</w:t>
            </w:r>
          </w:p>
        </w:tc>
        <w:tc>
          <w:tcPr>
            <w:tcW w:w="1858" w:type="dxa"/>
          </w:tcPr>
          <w:p w:rsidR="00BC4AD2" w:rsidRDefault="00E425B4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Usage efficiency of DRB IDs</w:t>
            </w:r>
          </w:p>
        </w:tc>
        <w:tc>
          <w:tcPr>
            <w:tcW w:w="1858" w:type="dxa"/>
          </w:tcPr>
          <w:p w:rsidR="00BC4AD2" w:rsidRDefault="00F47F96" w:rsidP="002773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I</w:t>
            </w:r>
            <w:r>
              <w:rPr>
                <w:rFonts w:eastAsiaTheme="minorEastAsia" w:hint="eastAsia"/>
                <w:lang w:val="en-GB" w:eastAsia="zh-CN"/>
              </w:rPr>
              <w:t xml:space="preserve">mpact of </w:t>
            </w:r>
            <w:r w:rsidR="00277363">
              <w:rPr>
                <w:rFonts w:eastAsiaTheme="minorEastAsia" w:hint="eastAsia"/>
                <w:lang w:val="en-GB" w:eastAsia="zh-CN"/>
              </w:rPr>
              <w:t xml:space="preserve">the adjustment of </w:t>
            </w:r>
            <w:r>
              <w:rPr>
                <w:rFonts w:eastAsiaTheme="minorEastAsia" w:hint="eastAsia"/>
                <w:lang w:val="en-GB" w:eastAsia="zh-CN"/>
              </w:rPr>
              <w:t>DRB ID space</w:t>
            </w:r>
          </w:p>
        </w:tc>
      </w:tr>
      <w:tr w:rsidR="00BC4AD2" w:rsidTr="00BC4AD2">
        <w:tc>
          <w:tcPr>
            <w:tcW w:w="1857" w:type="dxa"/>
          </w:tcPr>
          <w:p w:rsidR="00BC4AD2" w:rsidRDefault="003E6A91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Alt1: MN informs SN DRB ID space</w:t>
            </w:r>
          </w:p>
        </w:tc>
        <w:tc>
          <w:tcPr>
            <w:tcW w:w="1857" w:type="dxa"/>
          </w:tcPr>
          <w:p w:rsidR="00BC4AD2" w:rsidRDefault="00044CB9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L</w:t>
            </w:r>
            <w:r>
              <w:rPr>
                <w:rFonts w:eastAsiaTheme="minorEastAsia" w:hint="eastAsia"/>
                <w:lang w:val="en-GB" w:eastAsia="zh-CN"/>
              </w:rPr>
              <w:t>ow</w:t>
            </w:r>
          </w:p>
        </w:tc>
        <w:tc>
          <w:tcPr>
            <w:tcW w:w="1858" w:type="dxa"/>
          </w:tcPr>
          <w:p w:rsidR="00BC4AD2" w:rsidRDefault="00E954F4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L</w:t>
            </w:r>
            <w:r>
              <w:rPr>
                <w:rFonts w:eastAsiaTheme="minorEastAsia" w:hint="eastAsia"/>
                <w:lang w:val="en-GB" w:eastAsia="zh-CN"/>
              </w:rPr>
              <w:t>ow</w:t>
            </w:r>
          </w:p>
        </w:tc>
        <w:tc>
          <w:tcPr>
            <w:tcW w:w="1858" w:type="dxa"/>
          </w:tcPr>
          <w:p w:rsidR="00BC4AD2" w:rsidRDefault="00277363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H</w:t>
            </w:r>
            <w:r>
              <w:rPr>
                <w:rFonts w:eastAsiaTheme="minorEastAsia" w:hint="eastAsia"/>
                <w:lang w:val="en-GB" w:eastAsia="zh-CN"/>
              </w:rPr>
              <w:t>igh with smart NW implementation</w:t>
            </w:r>
          </w:p>
        </w:tc>
        <w:tc>
          <w:tcPr>
            <w:tcW w:w="1858" w:type="dxa"/>
          </w:tcPr>
          <w:p w:rsidR="00BC4AD2" w:rsidRDefault="00277363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Minimized with smart NW implementation</w:t>
            </w:r>
          </w:p>
        </w:tc>
      </w:tr>
      <w:tr w:rsidR="00BC4AD2" w:rsidTr="00BC4AD2">
        <w:tc>
          <w:tcPr>
            <w:tcW w:w="1857" w:type="dxa"/>
          </w:tcPr>
          <w:p w:rsidR="00BC4AD2" w:rsidRDefault="003E6A91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Alt2: MN allocates DRB ID for SN</w:t>
            </w:r>
          </w:p>
        </w:tc>
        <w:tc>
          <w:tcPr>
            <w:tcW w:w="1857" w:type="dxa"/>
          </w:tcPr>
          <w:p w:rsidR="00BC4AD2" w:rsidRDefault="00927C20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H</w:t>
            </w:r>
            <w:r>
              <w:rPr>
                <w:rFonts w:eastAsiaTheme="minorEastAsia" w:hint="eastAsia"/>
                <w:lang w:val="en-GB" w:eastAsia="zh-CN"/>
              </w:rPr>
              <w:t>igh (MN and SN need to coordinate DRB ID for each DRB establishment )</w:t>
            </w:r>
          </w:p>
        </w:tc>
        <w:tc>
          <w:tcPr>
            <w:tcW w:w="1858" w:type="dxa"/>
          </w:tcPr>
          <w:p w:rsidR="00BC4AD2" w:rsidRDefault="00E954F4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H</w:t>
            </w:r>
            <w:r>
              <w:rPr>
                <w:rFonts w:eastAsiaTheme="minorEastAsia" w:hint="eastAsia"/>
                <w:lang w:val="en-GB" w:eastAsia="zh-CN"/>
              </w:rPr>
              <w:t>igh</w:t>
            </w:r>
            <w:r w:rsidR="002C2CB4">
              <w:rPr>
                <w:rFonts w:eastAsiaTheme="minorEastAsia"/>
                <w:lang w:val="en-GB" w:eastAsia="zh-CN"/>
              </w:rPr>
              <w:t xml:space="preserve"> (two-ways signalling for each DRB in SN: SN requests and MN responds)</w:t>
            </w:r>
          </w:p>
        </w:tc>
        <w:tc>
          <w:tcPr>
            <w:tcW w:w="1858" w:type="dxa"/>
          </w:tcPr>
          <w:p w:rsidR="00BC4AD2" w:rsidRDefault="00277363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High</w:t>
            </w:r>
          </w:p>
        </w:tc>
        <w:tc>
          <w:tcPr>
            <w:tcW w:w="1858" w:type="dxa"/>
          </w:tcPr>
          <w:p w:rsidR="00BC4AD2" w:rsidRDefault="00277363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No impact</w:t>
            </w:r>
          </w:p>
        </w:tc>
      </w:tr>
      <w:tr w:rsidR="003E6A91" w:rsidTr="00BC4AD2">
        <w:tc>
          <w:tcPr>
            <w:tcW w:w="1857" w:type="dxa"/>
          </w:tcPr>
          <w:p w:rsidR="003E6A91" w:rsidRDefault="003E6A91" w:rsidP="003E6A91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Alt3: MN informs allocated DRB ID</w:t>
            </w:r>
          </w:p>
        </w:tc>
        <w:tc>
          <w:tcPr>
            <w:tcW w:w="1857" w:type="dxa"/>
          </w:tcPr>
          <w:p w:rsidR="003E6A91" w:rsidRDefault="00E954F4" w:rsidP="00E954F4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M</w:t>
            </w:r>
            <w:r>
              <w:rPr>
                <w:rFonts w:eastAsiaTheme="minorEastAsia" w:hint="eastAsia"/>
                <w:lang w:val="en-GB" w:eastAsia="zh-CN"/>
              </w:rPr>
              <w:t>edium (When MN establish/ release a DRB, it should inform SN )</w:t>
            </w:r>
          </w:p>
        </w:tc>
        <w:tc>
          <w:tcPr>
            <w:tcW w:w="1858" w:type="dxa"/>
          </w:tcPr>
          <w:p w:rsidR="003E6A91" w:rsidRDefault="00E954F4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M</w:t>
            </w:r>
            <w:r>
              <w:rPr>
                <w:rFonts w:eastAsiaTheme="minorEastAsia" w:hint="eastAsia"/>
                <w:lang w:val="en-GB" w:eastAsia="zh-CN"/>
              </w:rPr>
              <w:t>edium</w:t>
            </w:r>
            <w:r w:rsidR="002C2CB4">
              <w:rPr>
                <w:rFonts w:eastAsiaTheme="minorEastAsia"/>
                <w:lang w:val="en-GB" w:eastAsia="zh-CN"/>
              </w:rPr>
              <w:t xml:space="preserve"> (one way signalling for each DRB in MN)</w:t>
            </w:r>
          </w:p>
        </w:tc>
        <w:tc>
          <w:tcPr>
            <w:tcW w:w="1858" w:type="dxa"/>
          </w:tcPr>
          <w:p w:rsidR="003E6A91" w:rsidRDefault="00277363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High with smart NW implementation</w:t>
            </w:r>
          </w:p>
        </w:tc>
        <w:tc>
          <w:tcPr>
            <w:tcW w:w="1858" w:type="dxa"/>
          </w:tcPr>
          <w:p w:rsidR="003E6A91" w:rsidRDefault="005D2972" w:rsidP="00E04C63">
            <w:pPr>
              <w:pStyle w:val="a1"/>
              <w:spacing w:afterLines="50" w:line="300" w:lineRule="atLeas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Minimized with smart NW implementation</w:t>
            </w:r>
          </w:p>
        </w:tc>
      </w:tr>
    </w:tbl>
    <w:p w:rsidR="00BC4AD2" w:rsidRDefault="00E36F0D" w:rsidP="00E04C63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According to the comparison, we prefer alt1 because it is simple and </w:t>
      </w:r>
      <w:r w:rsidR="002C2CB4">
        <w:rPr>
          <w:rFonts w:eastAsiaTheme="minorEastAsia"/>
          <w:lang w:val="en-GB" w:eastAsia="zh-CN"/>
        </w:rPr>
        <w:t xml:space="preserve">shows </w:t>
      </w:r>
      <w:r>
        <w:rPr>
          <w:rFonts w:eastAsiaTheme="minorEastAsia" w:hint="eastAsia"/>
          <w:lang w:val="en-GB" w:eastAsia="zh-CN"/>
        </w:rPr>
        <w:t>no obvious shortage.</w:t>
      </w:r>
    </w:p>
    <w:p w:rsidR="007456BD" w:rsidRPr="00041D88" w:rsidRDefault="007456BD" w:rsidP="00E04C63">
      <w:pPr>
        <w:pStyle w:val="a1"/>
        <w:spacing w:afterLines="50" w:line="300" w:lineRule="atLeast"/>
        <w:rPr>
          <w:rFonts w:eastAsiaTheme="minorEastAsia"/>
          <w:b/>
          <w:lang w:val="en-GB" w:eastAsia="zh-CN"/>
        </w:rPr>
      </w:pPr>
      <w:r w:rsidRPr="00041D88">
        <w:rPr>
          <w:rFonts w:eastAsiaTheme="minorEastAsia" w:hint="eastAsia"/>
          <w:b/>
          <w:lang w:val="en-GB" w:eastAsia="zh-CN"/>
        </w:rPr>
        <w:t>Proposal 1: MN informs the DRB ID space for SN and SN allocate</w:t>
      </w:r>
      <w:r w:rsidR="00041D88">
        <w:rPr>
          <w:rFonts w:eastAsiaTheme="minorEastAsia" w:hint="eastAsia"/>
          <w:b/>
          <w:lang w:val="en-GB" w:eastAsia="zh-CN"/>
        </w:rPr>
        <w:t>s</w:t>
      </w:r>
      <w:r w:rsidRPr="00041D88">
        <w:rPr>
          <w:rFonts w:eastAsiaTheme="minorEastAsia" w:hint="eastAsia"/>
          <w:b/>
          <w:lang w:val="en-GB" w:eastAsia="zh-CN"/>
        </w:rPr>
        <w:t xml:space="preserve"> DRB ID in SN</w:t>
      </w:r>
      <w:r w:rsidR="00041D88" w:rsidRPr="00041D88">
        <w:rPr>
          <w:rFonts w:eastAsiaTheme="minorEastAsia" w:hint="eastAsia"/>
          <w:b/>
          <w:lang w:val="en-GB" w:eastAsia="zh-CN"/>
        </w:rPr>
        <w:t>.</w:t>
      </w:r>
    </w:p>
    <w:p w:rsidR="00337BB3" w:rsidRDefault="00C01950" w:rsidP="00337BB3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Another issue is how to decide the bearer type in SN side.</w:t>
      </w:r>
    </w:p>
    <w:p w:rsidR="00BA7AAE" w:rsidRDefault="00BA7AAE" w:rsidP="00337BB3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>We have two alternatives: 1) MN decides SCG bearer or split bearer for SN; 2) SN decides SCG bearer or split bearer by itself.</w:t>
      </w:r>
    </w:p>
    <w:p w:rsidR="00B67A9C" w:rsidRDefault="00F74F2D" w:rsidP="00337BB3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As mentioned above, t</w:t>
      </w:r>
      <w:r w:rsidRPr="00192FDA">
        <w:rPr>
          <w:lang w:val="en-GB"/>
        </w:rPr>
        <w:t xml:space="preserve">he MN or SN node that hosts the SDAP entity for a given </w:t>
      </w:r>
      <w:proofErr w:type="spellStart"/>
      <w:r w:rsidRPr="00192FDA">
        <w:rPr>
          <w:lang w:val="en-GB"/>
        </w:rPr>
        <w:t>QoS</w:t>
      </w:r>
      <w:proofErr w:type="spellEnd"/>
      <w:r w:rsidRPr="00192FDA">
        <w:rPr>
          <w:lang w:val="en-GB"/>
        </w:rPr>
        <w:t xml:space="preserve"> flow decides how to map the </w:t>
      </w:r>
      <w:proofErr w:type="spellStart"/>
      <w:r w:rsidRPr="00192FDA">
        <w:rPr>
          <w:lang w:val="en-GB"/>
        </w:rPr>
        <w:t>QoS</w:t>
      </w:r>
      <w:proofErr w:type="spellEnd"/>
      <w:r w:rsidRPr="00192FDA">
        <w:rPr>
          <w:lang w:val="en-GB"/>
        </w:rPr>
        <w:t xml:space="preserve"> flow to DRBs</w:t>
      </w:r>
      <w:r w:rsidR="00BA7AAE">
        <w:rPr>
          <w:rFonts w:eastAsiaTheme="minorEastAsia" w:hint="eastAsia"/>
          <w:lang w:val="en-GB" w:eastAsia="zh-CN"/>
        </w:rPr>
        <w:t xml:space="preserve"> with 5GC</w:t>
      </w:r>
      <w:r w:rsidR="003845B4">
        <w:rPr>
          <w:rFonts w:eastAsiaTheme="minorEastAsia"/>
          <w:lang w:val="en-GB" w:eastAsia="zh-CN"/>
        </w:rPr>
        <w:t xml:space="preserve"> </w:t>
      </w:r>
      <w:r w:rsidR="003845B4">
        <w:rPr>
          <w:rFonts w:eastAsiaTheme="minorEastAsia"/>
          <w:lang w:val="en-GB" w:eastAsia="zh-CN"/>
        </w:rPr>
        <w:fldChar w:fldCharType="begin"/>
      </w:r>
      <w:r w:rsidR="003845B4">
        <w:rPr>
          <w:rFonts w:eastAsiaTheme="minorEastAsia"/>
          <w:lang w:val="en-GB" w:eastAsia="zh-CN"/>
        </w:rPr>
        <w:instrText xml:space="preserve"> REF _Ref516737024 \r \h </w:instrText>
      </w:r>
      <w:r w:rsidR="003845B4">
        <w:rPr>
          <w:rFonts w:eastAsiaTheme="minorEastAsia"/>
          <w:lang w:val="en-GB" w:eastAsia="zh-CN"/>
        </w:rPr>
      </w:r>
      <w:r w:rsidR="003845B4">
        <w:rPr>
          <w:rFonts w:eastAsiaTheme="minorEastAsia"/>
          <w:lang w:val="en-GB" w:eastAsia="zh-CN"/>
        </w:rPr>
        <w:fldChar w:fldCharType="separate"/>
      </w:r>
      <w:r w:rsidR="003845B4">
        <w:rPr>
          <w:rFonts w:eastAsiaTheme="minorEastAsia"/>
          <w:lang w:val="en-GB" w:eastAsia="zh-CN"/>
        </w:rPr>
        <w:t>[1]</w:t>
      </w:r>
      <w:r w:rsidR="003845B4"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>.</w:t>
      </w:r>
      <w:r w:rsidR="00466CF1">
        <w:rPr>
          <w:rFonts w:eastAsiaTheme="minorEastAsia" w:hint="eastAsia"/>
          <w:lang w:val="en-GB" w:eastAsia="zh-CN"/>
        </w:rPr>
        <w:t xml:space="preserve"> Then MN can</w:t>
      </w:r>
      <w:r w:rsidR="003845B4">
        <w:rPr>
          <w:rFonts w:eastAsiaTheme="minorEastAsia"/>
          <w:lang w:val="en-GB" w:eastAsia="zh-CN"/>
        </w:rPr>
        <w:t>not</w:t>
      </w:r>
      <w:r w:rsidR="00466CF1">
        <w:rPr>
          <w:rFonts w:eastAsiaTheme="minorEastAsia" w:hint="eastAsia"/>
          <w:lang w:val="en-GB" w:eastAsia="zh-CN"/>
        </w:rPr>
        <w:t xml:space="preserve"> judge the bearer type in SN when it assigns </w:t>
      </w:r>
      <w:proofErr w:type="spellStart"/>
      <w:r w:rsidR="00466CF1" w:rsidRPr="00192FDA">
        <w:rPr>
          <w:lang w:val="en-GB" w:eastAsia="ja-JP"/>
        </w:rPr>
        <w:t>QoS</w:t>
      </w:r>
      <w:proofErr w:type="spellEnd"/>
      <w:r w:rsidR="00466CF1" w:rsidRPr="00192FDA">
        <w:rPr>
          <w:lang w:val="en-GB" w:eastAsia="ja-JP"/>
        </w:rPr>
        <w:t xml:space="preserve"> flows to the SDAP entity in the SN</w:t>
      </w:r>
      <w:r w:rsidR="00466CF1">
        <w:rPr>
          <w:rFonts w:eastAsiaTheme="minorEastAsia" w:hint="eastAsia"/>
          <w:lang w:val="en-GB" w:eastAsia="zh-CN"/>
        </w:rPr>
        <w:t xml:space="preserve">. It is more </w:t>
      </w:r>
      <w:r w:rsidR="00466CF1">
        <w:rPr>
          <w:rFonts w:eastAsiaTheme="minorEastAsia"/>
          <w:lang w:val="en-GB" w:eastAsia="zh-CN"/>
        </w:rPr>
        <w:t>reasonable</w:t>
      </w:r>
      <w:r w:rsidR="00466CF1">
        <w:rPr>
          <w:rFonts w:eastAsiaTheme="minorEastAsia" w:hint="eastAsia"/>
          <w:lang w:val="en-GB" w:eastAsia="zh-CN"/>
        </w:rPr>
        <w:t xml:space="preserve"> for SN to decide the bearer type in SN side.</w:t>
      </w:r>
    </w:p>
    <w:p w:rsidR="00F74F2D" w:rsidRPr="009B5E9D" w:rsidRDefault="00B67A9C" w:rsidP="00337BB3">
      <w:pPr>
        <w:pStyle w:val="a1"/>
        <w:spacing w:afterLines="50" w:line="300" w:lineRule="atLeast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Meanwhile, MN provides </w:t>
      </w:r>
      <w:proofErr w:type="spellStart"/>
      <w:r>
        <w:rPr>
          <w:rFonts w:eastAsiaTheme="minorEastAsia" w:hint="eastAsia"/>
          <w:lang w:val="en-GB" w:eastAsia="zh-CN"/>
        </w:rPr>
        <w:t>QoS</w:t>
      </w:r>
      <w:proofErr w:type="spellEnd"/>
      <w:r>
        <w:rPr>
          <w:rFonts w:eastAsiaTheme="minorEastAsia" w:hint="eastAsia"/>
          <w:lang w:val="en-GB" w:eastAsia="zh-CN"/>
        </w:rPr>
        <w:t xml:space="preserve"> related </w:t>
      </w:r>
      <w:r>
        <w:rPr>
          <w:rFonts w:eastAsiaTheme="minorEastAsia"/>
          <w:lang w:val="en-GB" w:eastAsia="zh-CN"/>
        </w:rPr>
        <w:t>information</w:t>
      </w:r>
      <w:r>
        <w:rPr>
          <w:rFonts w:eastAsiaTheme="minorEastAsia" w:hint="eastAsia"/>
          <w:lang w:val="en-GB" w:eastAsia="zh-CN"/>
        </w:rPr>
        <w:t xml:space="preserve"> </w:t>
      </w:r>
      <w:r w:rsidRPr="00B67A9C">
        <w:rPr>
          <w:rFonts w:eastAsiaTheme="minorEastAsia"/>
          <w:lang w:val="en-GB" w:eastAsia="zh-CN"/>
        </w:rPr>
        <w:t>to enable the SN to configure appropriate SCG resources and to request the configuration of appropriate MCG resource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_Ref516737024 \r \h</w:instrText>
      </w:r>
      <w:r>
        <w:rPr>
          <w:rFonts w:eastAsiaTheme="minorEastAsia"/>
          <w:lang w:val="en-GB" w:eastAsia="zh-CN"/>
        </w:rPr>
        <w:instrText xml:space="preserve"> 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[1]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. SN should consider the </w:t>
      </w:r>
      <w:proofErr w:type="spellStart"/>
      <w:r>
        <w:rPr>
          <w:rFonts w:eastAsiaTheme="minorEastAsia" w:hint="eastAsia"/>
          <w:lang w:val="en-GB" w:eastAsia="zh-CN"/>
        </w:rPr>
        <w:t>QoS</w:t>
      </w:r>
      <w:proofErr w:type="spellEnd"/>
      <w:r>
        <w:rPr>
          <w:rFonts w:eastAsiaTheme="minorEastAsia" w:hint="eastAsia"/>
          <w:lang w:val="en-GB" w:eastAsia="zh-CN"/>
        </w:rPr>
        <w:t xml:space="preserve"> information from MN when decide</w:t>
      </w:r>
      <w:r w:rsidR="009B5E9D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the bearer type.</w:t>
      </w:r>
    </w:p>
    <w:p w:rsidR="00466CF1" w:rsidRPr="00466CF1" w:rsidRDefault="00466CF1" w:rsidP="00337BB3">
      <w:pPr>
        <w:pStyle w:val="a1"/>
        <w:spacing w:afterLines="50" w:line="300" w:lineRule="atLeast"/>
        <w:rPr>
          <w:rFonts w:eastAsiaTheme="minorEastAsia"/>
          <w:b/>
          <w:lang w:val="en-GB" w:eastAsia="zh-CN"/>
        </w:rPr>
      </w:pPr>
      <w:r w:rsidRPr="00466CF1">
        <w:rPr>
          <w:rFonts w:eastAsiaTheme="minorEastAsia" w:hint="eastAsia"/>
          <w:b/>
          <w:lang w:val="en-GB" w:eastAsia="zh-CN"/>
        </w:rPr>
        <w:t xml:space="preserve">Proposal 2: Bearer type in SN side should be </w:t>
      </w:r>
      <w:r w:rsidRPr="00466CF1">
        <w:rPr>
          <w:rFonts w:eastAsiaTheme="minorEastAsia"/>
          <w:b/>
          <w:lang w:val="en-GB" w:eastAsia="zh-CN"/>
        </w:rPr>
        <w:t>decided</w:t>
      </w:r>
      <w:r w:rsidRPr="00466CF1">
        <w:rPr>
          <w:rFonts w:eastAsiaTheme="minorEastAsia" w:hint="eastAsia"/>
          <w:b/>
          <w:lang w:val="en-GB" w:eastAsia="zh-CN"/>
        </w:rPr>
        <w:t xml:space="preserve"> by SN itself</w:t>
      </w:r>
      <w:r w:rsidR="009B5E9D">
        <w:rPr>
          <w:rFonts w:eastAsiaTheme="minorEastAsia" w:hint="eastAsia"/>
          <w:b/>
          <w:lang w:val="en-GB" w:eastAsia="zh-CN"/>
        </w:rPr>
        <w:t xml:space="preserve"> </w:t>
      </w:r>
      <w:r w:rsidR="009B5E9D" w:rsidRPr="009B5E9D">
        <w:rPr>
          <w:rFonts w:eastAsiaTheme="minorEastAsia"/>
          <w:b/>
          <w:lang w:val="en-GB" w:eastAsia="zh-CN"/>
        </w:rPr>
        <w:t>within the framework provided by MN</w:t>
      </w:r>
      <w:r w:rsidRPr="00466CF1">
        <w:rPr>
          <w:rFonts w:eastAsiaTheme="minorEastAsia" w:hint="eastAsia"/>
          <w:b/>
          <w:lang w:val="en-GB" w:eastAsia="zh-CN"/>
        </w:rPr>
        <w:t>.</w:t>
      </w:r>
    </w:p>
    <w:p w:rsidR="00C01950" w:rsidRPr="00EF6EA4" w:rsidRDefault="00C01950" w:rsidP="00337BB3">
      <w:pPr>
        <w:pStyle w:val="a1"/>
        <w:spacing w:afterLines="50" w:line="300" w:lineRule="atLeast"/>
        <w:rPr>
          <w:rFonts w:eastAsiaTheme="minorEastAsia"/>
          <w:lang w:val="en-GB" w:eastAsia="zh-CN"/>
        </w:rPr>
      </w:pPr>
    </w:p>
    <w:p w:rsidR="00DF2224" w:rsidRPr="00DF2224" w:rsidRDefault="00DF2224" w:rsidP="00C03722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this </w:t>
      </w:r>
      <w:r w:rsidR="00A46B95">
        <w:rPr>
          <w:rFonts w:eastAsia="宋体" w:hint="eastAsia"/>
          <w:lang w:val="en-GB" w:eastAsia="zh-CN"/>
        </w:rPr>
        <w:t>paper</w:t>
      </w:r>
      <w:r>
        <w:rPr>
          <w:rFonts w:eastAsia="宋体" w:hint="eastAsia"/>
          <w:lang w:val="en-GB" w:eastAsia="zh-CN"/>
        </w:rPr>
        <w:t>,</w:t>
      </w:r>
      <w:r w:rsidR="00C95107">
        <w:rPr>
          <w:rFonts w:eastAsia="宋体" w:hint="eastAsia"/>
          <w:lang w:val="en-GB" w:eastAsia="zh-CN"/>
        </w:rPr>
        <w:t xml:space="preserve"> we discuss </w:t>
      </w:r>
      <w:r w:rsidR="00A46B95">
        <w:rPr>
          <w:rFonts w:eastAsia="宋体"/>
          <w:lang w:val="en-GB" w:eastAsia="zh-CN"/>
        </w:rPr>
        <w:t>the</w:t>
      </w:r>
      <w:r w:rsidR="00A46B95">
        <w:rPr>
          <w:rFonts w:eastAsia="宋体" w:hint="eastAsia"/>
          <w:lang w:val="en-GB" w:eastAsia="zh-CN"/>
        </w:rPr>
        <w:t xml:space="preserve"> DRB ID allocation and bearer type decision for NG EN-DC and NE-DC. Then we get below proposals.</w:t>
      </w:r>
    </w:p>
    <w:p w:rsidR="00E9711F" w:rsidRPr="00041D88" w:rsidRDefault="00E9711F" w:rsidP="00E9711F">
      <w:pPr>
        <w:pStyle w:val="a1"/>
        <w:spacing w:afterLines="50" w:line="300" w:lineRule="atLeast"/>
        <w:rPr>
          <w:rFonts w:eastAsiaTheme="minorEastAsia"/>
          <w:b/>
          <w:lang w:val="en-GB" w:eastAsia="zh-CN"/>
        </w:rPr>
      </w:pPr>
      <w:r w:rsidRPr="00041D88">
        <w:rPr>
          <w:rFonts w:eastAsiaTheme="minorEastAsia" w:hint="eastAsia"/>
          <w:b/>
          <w:lang w:val="en-GB" w:eastAsia="zh-CN"/>
        </w:rPr>
        <w:t>Proposal 1: MN informs the DRB ID space for SN and SN allocate</w:t>
      </w:r>
      <w:r>
        <w:rPr>
          <w:rFonts w:eastAsiaTheme="minorEastAsia" w:hint="eastAsia"/>
          <w:b/>
          <w:lang w:val="en-GB" w:eastAsia="zh-CN"/>
        </w:rPr>
        <w:t>s</w:t>
      </w:r>
      <w:r w:rsidRPr="00041D88">
        <w:rPr>
          <w:rFonts w:eastAsiaTheme="minorEastAsia" w:hint="eastAsia"/>
          <w:b/>
          <w:lang w:val="en-GB" w:eastAsia="zh-CN"/>
        </w:rPr>
        <w:t xml:space="preserve"> DRB ID in SN.</w:t>
      </w:r>
    </w:p>
    <w:p w:rsidR="00FE4174" w:rsidRPr="00466CF1" w:rsidRDefault="00FE4174" w:rsidP="00FE4174">
      <w:pPr>
        <w:pStyle w:val="a1"/>
        <w:spacing w:afterLines="50" w:line="300" w:lineRule="atLeast"/>
        <w:rPr>
          <w:rFonts w:eastAsiaTheme="minorEastAsia"/>
          <w:b/>
          <w:lang w:val="en-GB" w:eastAsia="zh-CN"/>
        </w:rPr>
      </w:pPr>
      <w:r w:rsidRPr="00466CF1">
        <w:rPr>
          <w:rFonts w:eastAsiaTheme="minorEastAsia" w:hint="eastAsia"/>
          <w:b/>
          <w:lang w:val="en-GB" w:eastAsia="zh-CN"/>
        </w:rPr>
        <w:t xml:space="preserve">Proposal 2: Bearer type in SN side should be </w:t>
      </w:r>
      <w:r w:rsidRPr="00466CF1">
        <w:rPr>
          <w:rFonts w:eastAsiaTheme="minorEastAsia"/>
          <w:b/>
          <w:lang w:val="en-GB" w:eastAsia="zh-CN"/>
        </w:rPr>
        <w:t>decided</w:t>
      </w:r>
      <w:r w:rsidRPr="00466CF1">
        <w:rPr>
          <w:rFonts w:eastAsiaTheme="minorEastAsia" w:hint="eastAsia"/>
          <w:b/>
          <w:lang w:val="en-GB" w:eastAsia="zh-CN"/>
        </w:rPr>
        <w:t xml:space="preserve"> by SN itself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9B5E9D">
        <w:rPr>
          <w:rFonts w:eastAsiaTheme="minorEastAsia"/>
          <w:b/>
          <w:lang w:val="en-GB" w:eastAsia="zh-CN"/>
        </w:rPr>
        <w:t>within the framework provided by MN</w:t>
      </w:r>
      <w:r w:rsidRPr="00466CF1">
        <w:rPr>
          <w:rFonts w:eastAsiaTheme="minorEastAsia" w:hint="eastAsia"/>
          <w:b/>
          <w:lang w:val="en-GB" w:eastAsia="zh-CN"/>
        </w:rPr>
        <w:t>.</w:t>
      </w:r>
    </w:p>
    <w:p w:rsidR="003C770E" w:rsidRDefault="003C770E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</w:p>
    <w:bookmarkEnd w:id="3"/>
    <w:bookmarkEnd w:id="4"/>
    <w:p w:rsidR="002E4968" w:rsidRPr="00DF2224" w:rsidRDefault="002E4968" w:rsidP="002E4968">
      <w:pPr>
        <w:pStyle w:val="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</w:p>
    <w:p w:rsidR="004B3069" w:rsidRDefault="00944562" w:rsidP="00BA0F4F">
      <w:pPr>
        <w:pStyle w:val="a1"/>
        <w:numPr>
          <w:ilvl w:val="0"/>
          <w:numId w:val="25"/>
        </w:numPr>
        <w:spacing w:afterLines="50" w:line="300" w:lineRule="atLeast"/>
        <w:rPr>
          <w:rFonts w:eastAsia="宋体"/>
          <w:lang w:eastAsia="zh-CN"/>
        </w:rPr>
      </w:pPr>
      <w:bookmarkStart w:id="10" w:name="_Ref516737024"/>
      <w:r w:rsidRPr="00944562">
        <w:rPr>
          <w:rFonts w:eastAsia="宋体"/>
          <w:lang w:eastAsia="zh-CN"/>
        </w:rPr>
        <w:t>3GPP TS 37.340 V15.1.0</w:t>
      </w:r>
      <w:bookmarkEnd w:id="10"/>
    </w:p>
    <w:p w:rsidR="00944562" w:rsidRPr="00944562" w:rsidRDefault="00944562" w:rsidP="00BA0F4F">
      <w:pPr>
        <w:pStyle w:val="a1"/>
        <w:numPr>
          <w:ilvl w:val="0"/>
          <w:numId w:val="25"/>
        </w:numPr>
        <w:spacing w:afterLines="50" w:line="300" w:lineRule="atLeast"/>
        <w:rPr>
          <w:rFonts w:eastAsia="宋体"/>
          <w:lang w:eastAsia="zh-CN"/>
        </w:rPr>
      </w:pPr>
      <w:bookmarkStart w:id="11" w:name="_Ref516750983"/>
      <w:r w:rsidRPr="00944562">
        <w:rPr>
          <w:rFonts w:eastAsia="宋体"/>
          <w:lang w:eastAsia="zh-CN"/>
        </w:rPr>
        <w:t>R2-1808067</w:t>
      </w:r>
      <w:r w:rsidRPr="00944562">
        <w:rPr>
          <w:rFonts w:eastAsia="宋体" w:hint="eastAsia"/>
          <w:lang w:eastAsia="zh-CN"/>
        </w:rPr>
        <w:t xml:space="preserve">, </w:t>
      </w:r>
      <w:r w:rsidRPr="00944562">
        <w:rPr>
          <w:rFonts w:eastAsia="宋体"/>
          <w:lang w:eastAsia="zh-CN"/>
        </w:rPr>
        <w:t>DRB ID allocation for Option 4 and Option 7</w:t>
      </w:r>
      <w:r w:rsidRPr="00944562">
        <w:rPr>
          <w:rFonts w:eastAsia="宋体" w:hint="eastAsia"/>
          <w:lang w:eastAsia="zh-CN"/>
        </w:rPr>
        <w:t>, Huawei</w:t>
      </w:r>
      <w:bookmarkEnd w:id="11"/>
    </w:p>
    <w:p w:rsidR="00944562" w:rsidRPr="00AE7D5B" w:rsidRDefault="00944562" w:rsidP="00BA0F4F">
      <w:pPr>
        <w:pStyle w:val="a1"/>
        <w:numPr>
          <w:ilvl w:val="0"/>
          <w:numId w:val="25"/>
        </w:numPr>
        <w:spacing w:afterLines="50" w:line="300" w:lineRule="atLeast"/>
        <w:rPr>
          <w:rFonts w:eastAsia="宋体"/>
          <w:lang w:eastAsia="zh-CN"/>
        </w:rPr>
      </w:pPr>
      <w:bookmarkStart w:id="12" w:name="_Ref516750985"/>
      <w:r w:rsidRPr="00944562">
        <w:rPr>
          <w:rFonts w:eastAsia="宋体" w:hint="eastAsia"/>
          <w:lang w:eastAsia="zh-CN"/>
        </w:rPr>
        <w:t xml:space="preserve">R2-1807435, Discussion on the </w:t>
      </w:r>
      <w:proofErr w:type="spellStart"/>
      <w:r w:rsidRPr="00944562">
        <w:rPr>
          <w:rFonts w:eastAsia="宋体" w:hint="eastAsia"/>
          <w:lang w:eastAsia="zh-CN"/>
        </w:rPr>
        <w:t>QoS</w:t>
      </w:r>
      <w:proofErr w:type="spellEnd"/>
      <w:r w:rsidRPr="00944562">
        <w:rPr>
          <w:rFonts w:eastAsia="宋体" w:hint="eastAsia"/>
          <w:lang w:eastAsia="zh-CN"/>
        </w:rPr>
        <w:t xml:space="preserve"> aspects for MR-DC, ZTE</w:t>
      </w:r>
      <w:bookmarkEnd w:id="12"/>
    </w:p>
    <w:sectPr w:rsidR="00944562" w:rsidRPr="00AE7D5B" w:rsidSect="000A155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990" w:rsidRDefault="00995990">
      <w:r>
        <w:separator/>
      </w:r>
    </w:p>
  </w:endnote>
  <w:endnote w:type="continuationSeparator" w:id="0">
    <w:p w:rsidR="00995990" w:rsidRDefault="0099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42909" w:rsidRDefault="0084290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A63F4">
      <w:rPr>
        <w:rStyle w:val="af"/>
        <w:noProof/>
      </w:rPr>
      <w:t>1</w:t>
    </w:r>
    <w:r>
      <w:rPr>
        <w:rStyle w:val="af"/>
      </w:rPr>
      <w:fldChar w:fldCharType="end"/>
    </w:r>
  </w:p>
  <w:p w:rsidR="00842909" w:rsidRPr="004A63F4" w:rsidRDefault="004A63F4" w:rsidP="003F3150">
    <w:pPr>
      <w:pStyle w:val="ad"/>
      <w:rPr>
        <w:rFonts w:eastAsia="宋体"/>
        <w:sz w:val="20"/>
        <w:szCs w:val="20"/>
        <w:lang w:eastAsia="zh-CN"/>
      </w:rPr>
    </w:pPr>
    <w:bookmarkStart w:id="13" w:name="_GoBack"/>
    <w:bookmarkEnd w:id="13"/>
    <w:r w:rsidRPr="004A63F4">
      <w:rPr>
        <w:rFonts w:eastAsia="宋体"/>
        <w:sz w:val="20"/>
        <w:szCs w:val="20"/>
        <w:lang w:eastAsia="zh-CN"/>
      </w:rPr>
      <w:t>R2-1811220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F4" w:rsidRDefault="004A63F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990" w:rsidRDefault="00995990">
      <w:r>
        <w:separator/>
      </w:r>
    </w:p>
  </w:footnote>
  <w:footnote w:type="continuationSeparator" w:id="0">
    <w:p w:rsidR="00995990" w:rsidRDefault="00995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F4" w:rsidRDefault="004A63F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842909" w:rsidP="00633361">
    <w:pPr>
      <w:pStyle w:val="a5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F4" w:rsidRDefault="004A63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9F367F"/>
    <w:multiLevelType w:val="hybridMultilevel"/>
    <w:tmpl w:val="ADBEC9C2"/>
    <w:lvl w:ilvl="0" w:tplc="8A62444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1A5628"/>
    <w:multiLevelType w:val="hybridMultilevel"/>
    <w:tmpl w:val="29DA0D9C"/>
    <w:lvl w:ilvl="0" w:tplc="D50816D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D7D3F3F"/>
    <w:multiLevelType w:val="hybridMultilevel"/>
    <w:tmpl w:val="2C42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2C22EC"/>
    <w:multiLevelType w:val="hybridMultilevel"/>
    <w:tmpl w:val="C34CC0C8"/>
    <w:lvl w:ilvl="0" w:tplc="A2E49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F6B20EF"/>
    <w:multiLevelType w:val="hybridMultilevel"/>
    <w:tmpl w:val="0D6665AE"/>
    <w:lvl w:ilvl="0" w:tplc="79FAEE4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3256BE"/>
    <w:multiLevelType w:val="hybridMultilevel"/>
    <w:tmpl w:val="D8B2CB8C"/>
    <w:lvl w:ilvl="0" w:tplc="147A0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55B13C71"/>
    <w:multiLevelType w:val="hybridMultilevel"/>
    <w:tmpl w:val="E556C032"/>
    <w:lvl w:ilvl="0" w:tplc="AC00FF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E9138F5"/>
    <w:multiLevelType w:val="hybridMultilevel"/>
    <w:tmpl w:val="AF4209F8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C10693E"/>
    <w:multiLevelType w:val="hybridMultilevel"/>
    <w:tmpl w:val="628E4E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2EC07D1"/>
    <w:multiLevelType w:val="hybridMultilevel"/>
    <w:tmpl w:val="6368F5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D6E2A"/>
    <w:multiLevelType w:val="hybridMultilevel"/>
    <w:tmpl w:val="2A94F242"/>
    <w:lvl w:ilvl="0" w:tplc="5074DB38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9"/>
  </w:num>
  <w:num w:numId="2">
    <w:abstractNumId w:val="28"/>
  </w:num>
  <w:num w:numId="3">
    <w:abstractNumId w:val="11"/>
  </w:num>
  <w:num w:numId="4">
    <w:abstractNumId w:val="22"/>
  </w:num>
  <w:num w:numId="5">
    <w:abstractNumId w:val="3"/>
  </w:num>
  <w:num w:numId="6">
    <w:abstractNumId w:val="2"/>
  </w:num>
  <w:num w:numId="7">
    <w:abstractNumId w:val="2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9"/>
  </w:num>
  <w:num w:numId="10">
    <w:abstractNumId w:val="0"/>
  </w:num>
  <w:num w:numId="11">
    <w:abstractNumId w:val="17"/>
  </w:num>
  <w:num w:numId="12">
    <w:abstractNumId w:val="23"/>
  </w:num>
  <w:num w:numId="13">
    <w:abstractNumId w:val="25"/>
  </w:num>
  <w:num w:numId="14">
    <w:abstractNumId w:val="8"/>
  </w:num>
  <w:num w:numId="15">
    <w:abstractNumId w:val="20"/>
  </w:num>
  <w:num w:numId="16">
    <w:abstractNumId w:val="9"/>
  </w:num>
  <w:num w:numId="17">
    <w:abstractNumId w:val="6"/>
  </w:num>
  <w:num w:numId="18">
    <w:abstractNumId w:val="4"/>
  </w:num>
  <w:num w:numId="19">
    <w:abstractNumId w:val="14"/>
  </w:num>
  <w:num w:numId="20">
    <w:abstractNumId w:val="21"/>
  </w:num>
  <w:num w:numId="21">
    <w:abstractNumId w:val="15"/>
  </w:num>
  <w:num w:numId="22">
    <w:abstractNumId w:val="7"/>
  </w:num>
  <w:num w:numId="23">
    <w:abstractNumId w:val="26"/>
  </w:num>
  <w:num w:numId="24">
    <w:abstractNumId w:val="5"/>
  </w:num>
  <w:num w:numId="25">
    <w:abstractNumId w:val="19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27"/>
  </w:num>
  <w:num w:numId="30">
    <w:abstractNumId w:val="10"/>
  </w:num>
  <w:num w:numId="31">
    <w:abstractNumId w:val="16"/>
  </w:num>
  <w:num w:numId="32">
    <w:abstractNumId w:val="18"/>
  </w:num>
  <w:num w:numId="33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32C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21BE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1D88"/>
    <w:rsid w:val="00042348"/>
    <w:rsid w:val="000425F7"/>
    <w:rsid w:val="00042C81"/>
    <w:rsid w:val="000430AA"/>
    <w:rsid w:val="00044A04"/>
    <w:rsid w:val="00044CB9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2E5F"/>
    <w:rsid w:val="000539BD"/>
    <w:rsid w:val="00053DE4"/>
    <w:rsid w:val="00054C72"/>
    <w:rsid w:val="000554B0"/>
    <w:rsid w:val="00055747"/>
    <w:rsid w:val="00055E49"/>
    <w:rsid w:val="00055EE5"/>
    <w:rsid w:val="0005792E"/>
    <w:rsid w:val="00057BE1"/>
    <w:rsid w:val="0006165A"/>
    <w:rsid w:val="000617F2"/>
    <w:rsid w:val="000619B2"/>
    <w:rsid w:val="00061A40"/>
    <w:rsid w:val="00061F93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84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4601"/>
    <w:rsid w:val="00084BB4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CE5"/>
    <w:rsid w:val="00092D7F"/>
    <w:rsid w:val="00092EFE"/>
    <w:rsid w:val="000933B2"/>
    <w:rsid w:val="000948F1"/>
    <w:rsid w:val="00094A21"/>
    <w:rsid w:val="00094B1C"/>
    <w:rsid w:val="00095DD7"/>
    <w:rsid w:val="00095EA4"/>
    <w:rsid w:val="00096995"/>
    <w:rsid w:val="00096B93"/>
    <w:rsid w:val="000A0B3C"/>
    <w:rsid w:val="000A0F97"/>
    <w:rsid w:val="000A14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4F4"/>
    <w:rsid w:val="000A5B98"/>
    <w:rsid w:val="000A5CD9"/>
    <w:rsid w:val="000A6022"/>
    <w:rsid w:val="000A649A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1F"/>
    <w:rsid w:val="000B6EEA"/>
    <w:rsid w:val="000B79AA"/>
    <w:rsid w:val="000C0518"/>
    <w:rsid w:val="000C0AFB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3925"/>
    <w:rsid w:val="000C42F7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362"/>
    <w:rsid w:val="000E049C"/>
    <w:rsid w:val="000E09E6"/>
    <w:rsid w:val="000E0B68"/>
    <w:rsid w:val="000E1092"/>
    <w:rsid w:val="000E1E09"/>
    <w:rsid w:val="000E22AA"/>
    <w:rsid w:val="000E25E3"/>
    <w:rsid w:val="000E3B30"/>
    <w:rsid w:val="000E3FBB"/>
    <w:rsid w:val="000E5055"/>
    <w:rsid w:val="000E524D"/>
    <w:rsid w:val="000E5AF7"/>
    <w:rsid w:val="000E6127"/>
    <w:rsid w:val="000E7AE6"/>
    <w:rsid w:val="000F17F4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27"/>
    <w:rsid w:val="0010425A"/>
    <w:rsid w:val="001043D3"/>
    <w:rsid w:val="001047C4"/>
    <w:rsid w:val="00104C17"/>
    <w:rsid w:val="001050F8"/>
    <w:rsid w:val="001051DB"/>
    <w:rsid w:val="00105357"/>
    <w:rsid w:val="001054FE"/>
    <w:rsid w:val="00105570"/>
    <w:rsid w:val="00106331"/>
    <w:rsid w:val="001068FE"/>
    <w:rsid w:val="00106D38"/>
    <w:rsid w:val="0010704D"/>
    <w:rsid w:val="001079A5"/>
    <w:rsid w:val="00107A82"/>
    <w:rsid w:val="00110327"/>
    <w:rsid w:val="0011038B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6962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22F"/>
    <w:rsid w:val="0012556F"/>
    <w:rsid w:val="001268FB"/>
    <w:rsid w:val="00126934"/>
    <w:rsid w:val="00126B50"/>
    <w:rsid w:val="00127077"/>
    <w:rsid w:val="001277BB"/>
    <w:rsid w:val="00127ADC"/>
    <w:rsid w:val="00127D59"/>
    <w:rsid w:val="00130004"/>
    <w:rsid w:val="001301FA"/>
    <w:rsid w:val="001306ED"/>
    <w:rsid w:val="00131363"/>
    <w:rsid w:val="001315B8"/>
    <w:rsid w:val="001316AE"/>
    <w:rsid w:val="00131B1A"/>
    <w:rsid w:val="00131BB8"/>
    <w:rsid w:val="00131C3F"/>
    <w:rsid w:val="00131CD7"/>
    <w:rsid w:val="0013225A"/>
    <w:rsid w:val="00132DE9"/>
    <w:rsid w:val="00133600"/>
    <w:rsid w:val="00134EE6"/>
    <w:rsid w:val="00135D23"/>
    <w:rsid w:val="001366BC"/>
    <w:rsid w:val="00136F26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2FAD"/>
    <w:rsid w:val="0014336A"/>
    <w:rsid w:val="001434C2"/>
    <w:rsid w:val="001436E3"/>
    <w:rsid w:val="001436E4"/>
    <w:rsid w:val="00143B19"/>
    <w:rsid w:val="0014451E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1611"/>
    <w:rsid w:val="00152822"/>
    <w:rsid w:val="001535C3"/>
    <w:rsid w:val="0015380B"/>
    <w:rsid w:val="0015383C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252"/>
    <w:rsid w:val="00161328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46A6"/>
    <w:rsid w:val="00165131"/>
    <w:rsid w:val="0016545E"/>
    <w:rsid w:val="0016569C"/>
    <w:rsid w:val="001656E7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4185"/>
    <w:rsid w:val="00174B84"/>
    <w:rsid w:val="00174FC1"/>
    <w:rsid w:val="00175816"/>
    <w:rsid w:val="00175852"/>
    <w:rsid w:val="00176393"/>
    <w:rsid w:val="0017666D"/>
    <w:rsid w:val="001779BE"/>
    <w:rsid w:val="00180C38"/>
    <w:rsid w:val="00182814"/>
    <w:rsid w:val="00182D30"/>
    <w:rsid w:val="001831E0"/>
    <w:rsid w:val="001835CF"/>
    <w:rsid w:val="001843D7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15C5"/>
    <w:rsid w:val="001926DF"/>
    <w:rsid w:val="001930CA"/>
    <w:rsid w:val="00193CAB"/>
    <w:rsid w:val="0019471D"/>
    <w:rsid w:val="00194B32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157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5DDD"/>
    <w:rsid w:val="001B62E5"/>
    <w:rsid w:val="001B6A74"/>
    <w:rsid w:val="001B75BA"/>
    <w:rsid w:val="001B7C4A"/>
    <w:rsid w:val="001B7C68"/>
    <w:rsid w:val="001C04E0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924"/>
    <w:rsid w:val="001D3A74"/>
    <w:rsid w:val="001D3E0E"/>
    <w:rsid w:val="001D4AD6"/>
    <w:rsid w:val="001D5187"/>
    <w:rsid w:val="001D5308"/>
    <w:rsid w:val="001D55BD"/>
    <w:rsid w:val="001D643B"/>
    <w:rsid w:val="001D668B"/>
    <w:rsid w:val="001D680F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93C"/>
    <w:rsid w:val="001E2F34"/>
    <w:rsid w:val="001E3203"/>
    <w:rsid w:val="001E33A1"/>
    <w:rsid w:val="001E3419"/>
    <w:rsid w:val="001E44AD"/>
    <w:rsid w:val="001E4523"/>
    <w:rsid w:val="001E4A1D"/>
    <w:rsid w:val="001E4B36"/>
    <w:rsid w:val="001E5A95"/>
    <w:rsid w:val="001E5F79"/>
    <w:rsid w:val="001E6844"/>
    <w:rsid w:val="001E68CA"/>
    <w:rsid w:val="001E6CC2"/>
    <w:rsid w:val="001E72AB"/>
    <w:rsid w:val="001E736F"/>
    <w:rsid w:val="001E7982"/>
    <w:rsid w:val="001F078C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06CDB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A58"/>
    <w:rsid w:val="00214C4F"/>
    <w:rsid w:val="00214CCE"/>
    <w:rsid w:val="00215355"/>
    <w:rsid w:val="00215EC2"/>
    <w:rsid w:val="00217693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5695"/>
    <w:rsid w:val="00225AB1"/>
    <w:rsid w:val="00226703"/>
    <w:rsid w:val="002278D1"/>
    <w:rsid w:val="00227E72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3C5C"/>
    <w:rsid w:val="0024443B"/>
    <w:rsid w:val="00244599"/>
    <w:rsid w:val="00244E59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E75"/>
    <w:rsid w:val="00260FDE"/>
    <w:rsid w:val="00260FED"/>
    <w:rsid w:val="002611C8"/>
    <w:rsid w:val="002614C1"/>
    <w:rsid w:val="0026471A"/>
    <w:rsid w:val="002648B0"/>
    <w:rsid w:val="00264EA5"/>
    <w:rsid w:val="002655AA"/>
    <w:rsid w:val="00265957"/>
    <w:rsid w:val="00265B25"/>
    <w:rsid w:val="00265D90"/>
    <w:rsid w:val="0026607F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363"/>
    <w:rsid w:val="00277435"/>
    <w:rsid w:val="00277445"/>
    <w:rsid w:val="002776A7"/>
    <w:rsid w:val="002777AB"/>
    <w:rsid w:val="00277BBB"/>
    <w:rsid w:val="002800F3"/>
    <w:rsid w:val="00280225"/>
    <w:rsid w:val="00280C0F"/>
    <w:rsid w:val="00281F33"/>
    <w:rsid w:val="0028291C"/>
    <w:rsid w:val="002829FD"/>
    <w:rsid w:val="002837AD"/>
    <w:rsid w:val="0028397D"/>
    <w:rsid w:val="00283E5E"/>
    <w:rsid w:val="00284767"/>
    <w:rsid w:val="00284C7E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576"/>
    <w:rsid w:val="00291E61"/>
    <w:rsid w:val="00292D01"/>
    <w:rsid w:val="00293785"/>
    <w:rsid w:val="002939BF"/>
    <w:rsid w:val="00293F9B"/>
    <w:rsid w:val="00293FDB"/>
    <w:rsid w:val="00294369"/>
    <w:rsid w:val="0029588C"/>
    <w:rsid w:val="00297B1A"/>
    <w:rsid w:val="00297D7F"/>
    <w:rsid w:val="002A08F1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0DFC"/>
    <w:rsid w:val="002B19EB"/>
    <w:rsid w:val="002B1B25"/>
    <w:rsid w:val="002B2557"/>
    <w:rsid w:val="002B2C84"/>
    <w:rsid w:val="002B3524"/>
    <w:rsid w:val="002B3D7B"/>
    <w:rsid w:val="002B404F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1416"/>
    <w:rsid w:val="002C2244"/>
    <w:rsid w:val="002C2334"/>
    <w:rsid w:val="002C2BD5"/>
    <w:rsid w:val="002C2CB4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7E6"/>
    <w:rsid w:val="002D3A47"/>
    <w:rsid w:val="002D3A76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3B59"/>
    <w:rsid w:val="002E406C"/>
    <w:rsid w:val="002E4393"/>
    <w:rsid w:val="002E44F1"/>
    <w:rsid w:val="002E491F"/>
    <w:rsid w:val="002E4968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0FA7"/>
    <w:rsid w:val="00302017"/>
    <w:rsid w:val="003021A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33D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CAE"/>
    <w:rsid w:val="00320039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0C4"/>
    <w:rsid w:val="0032439A"/>
    <w:rsid w:val="003247A5"/>
    <w:rsid w:val="00324DD0"/>
    <w:rsid w:val="00325669"/>
    <w:rsid w:val="0032570F"/>
    <w:rsid w:val="003258E0"/>
    <w:rsid w:val="00325A00"/>
    <w:rsid w:val="00325E8C"/>
    <w:rsid w:val="00326126"/>
    <w:rsid w:val="003268D1"/>
    <w:rsid w:val="00326C67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2B98"/>
    <w:rsid w:val="003335F7"/>
    <w:rsid w:val="00333E54"/>
    <w:rsid w:val="003340DB"/>
    <w:rsid w:val="00334E87"/>
    <w:rsid w:val="003358F7"/>
    <w:rsid w:val="00335A5F"/>
    <w:rsid w:val="00335A88"/>
    <w:rsid w:val="003362FB"/>
    <w:rsid w:val="00336D6B"/>
    <w:rsid w:val="0033742C"/>
    <w:rsid w:val="00337BB3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AF0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44D7"/>
    <w:rsid w:val="00364A82"/>
    <w:rsid w:val="00364B1A"/>
    <w:rsid w:val="0036572A"/>
    <w:rsid w:val="003679F2"/>
    <w:rsid w:val="00367E97"/>
    <w:rsid w:val="0037069C"/>
    <w:rsid w:val="0037170C"/>
    <w:rsid w:val="0037173E"/>
    <w:rsid w:val="00371A4B"/>
    <w:rsid w:val="00371CF2"/>
    <w:rsid w:val="003726C2"/>
    <w:rsid w:val="00372BCC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5B4"/>
    <w:rsid w:val="003845FE"/>
    <w:rsid w:val="00384604"/>
    <w:rsid w:val="003850F2"/>
    <w:rsid w:val="00385194"/>
    <w:rsid w:val="00385FB9"/>
    <w:rsid w:val="00386274"/>
    <w:rsid w:val="00386513"/>
    <w:rsid w:val="0038662D"/>
    <w:rsid w:val="00386761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476"/>
    <w:rsid w:val="003A1880"/>
    <w:rsid w:val="003A4303"/>
    <w:rsid w:val="003A4545"/>
    <w:rsid w:val="003A45F7"/>
    <w:rsid w:val="003A4D69"/>
    <w:rsid w:val="003A51E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15D"/>
    <w:rsid w:val="003B369D"/>
    <w:rsid w:val="003B3790"/>
    <w:rsid w:val="003B3F94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4CE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C770E"/>
    <w:rsid w:val="003D018A"/>
    <w:rsid w:val="003D036B"/>
    <w:rsid w:val="003D0D40"/>
    <w:rsid w:val="003D13F4"/>
    <w:rsid w:val="003D2324"/>
    <w:rsid w:val="003D32BE"/>
    <w:rsid w:val="003D32D7"/>
    <w:rsid w:val="003D3ED1"/>
    <w:rsid w:val="003D3ED5"/>
    <w:rsid w:val="003D5620"/>
    <w:rsid w:val="003D5B5B"/>
    <w:rsid w:val="003D6301"/>
    <w:rsid w:val="003D653A"/>
    <w:rsid w:val="003D6CD3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A91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985"/>
    <w:rsid w:val="003F1A41"/>
    <w:rsid w:val="003F1F07"/>
    <w:rsid w:val="003F27A3"/>
    <w:rsid w:val="003F2CB7"/>
    <w:rsid w:val="003F3150"/>
    <w:rsid w:val="003F33E9"/>
    <w:rsid w:val="003F388F"/>
    <w:rsid w:val="003F38C3"/>
    <w:rsid w:val="003F3E75"/>
    <w:rsid w:val="003F5A76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2F41"/>
    <w:rsid w:val="00413793"/>
    <w:rsid w:val="004141D9"/>
    <w:rsid w:val="004142D2"/>
    <w:rsid w:val="00414869"/>
    <w:rsid w:val="00414972"/>
    <w:rsid w:val="00414A2D"/>
    <w:rsid w:val="00414A8B"/>
    <w:rsid w:val="00414BA6"/>
    <w:rsid w:val="004174FF"/>
    <w:rsid w:val="00417818"/>
    <w:rsid w:val="00420413"/>
    <w:rsid w:val="0042048B"/>
    <w:rsid w:val="004207F1"/>
    <w:rsid w:val="00420B40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546"/>
    <w:rsid w:val="00426A6D"/>
    <w:rsid w:val="00430E78"/>
    <w:rsid w:val="004310D1"/>
    <w:rsid w:val="00431997"/>
    <w:rsid w:val="00431EC0"/>
    <w:rsid w:val="0043200E"/>
    <w:rsid w:val="0043239E"/>
    <w:rsid w:val="00432822"/>
    <w:rsid w:val="00432906"/>
    <w:rsid w:val="004329F0"/>
    <w:rsid w:val="00432B44"/>
    <w:rsid w:val="00432EF2"/>
    <w:rsid w:val="0043337F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64D5"/>
    <w:rsid w:val="00437198"/>
    <w:rsid w:val="00437289"/>
    <w:rsid w:val="004375FC"/>
    <w:rsid w:val="00437693"/>
    <w:rsid w:val="0043770E"/>
    <w:rsid w:val="00437876"/>
    <w:rsid w:val="00441673"/>
    <w:rsid w:val="00441BF8"/>
    <w:rsid w:val="00441D8A"/>
    <w:rsid w:val="0044200F"/>
    <w:rsid w:val="00442554"/>
    <w:rsid w:val="0044267C"/>
    <w:rsid w:val="00442A4B"/>
    <w:rsid w:val="00442D7F"/>
    <w:rsid w:val="00443063"/>
    <w:rsid w:val="00443D4E"/>
    <w:rsid w:val="00444035"/>
    <w:rsid w:val="004443CD"/>
    <w:rsid w:val="0044482E"/>
    <w:rsid w:val="00444EF4"/>
    <w:rsid w:val="004453C1"/>
    <w:rsid w:val="00445812"/>
    <w:rsid w:val="00446E50"/>
    <w:rsid w:val="004470C9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AB7"/>
    <w:rsid w:val="00451BF6"/>
    <w:rsid w:val="00451CE9"/>
    <w:rsid w:val="004526F1"/>
    <w:rsid w:val="004529EA"/>
    <w:rsid w:val="00453230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1CA9"/>
    <w:rsid w:val="004625C9"/>
    <w:rsid w:val="004626EB"/>
    <w:rsid w:val="004632B2"/>
    <w:rsid w:val="00463CAF"/>
    <w:rsid w:val="004646B3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6CF1"/>
    <w:rsid w:val="00467005"/>
    <w:rsid w:val="00467C22"/>
    <w:rsid w:val="00467DB8"/>
    <w:rsid w:val="004706BA"/>
    <w:rsid w:val="00470788"/>
    <w:rsid w:val="00470932"/>
    <w:rsid w:val="00470C5C"/>
    <w:rsid w:val="00470ED5"/>
    <w:rsid w:val="00470F57"/>
    <w:rsid w:val="0047130B"/>
    <w:rsid w:val="004713A9"/>
    <w:rsid w:val="00471688"/>
    <w:rsid w:val="00471A75"/>
    <w:rsid w:val="00471BED"/>
    <w:rsid w:val="0047213B"/>
    <w:rsid w:val="0047217A"/>
    <w:rsid w:val="00472B2D"/>
    <w:rsid w:val="004731AD"/>
    <w:rsid w:val="004731BD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02A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182"/>
    <w:rsid w:val="004962ED"/>
    <w:rsid w:val="00496765"/>
    <w:rsid w:val="004968D2"/>
    <w:rsid w:val="00496ACD"/>
    <w:rsid w:val="00497144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3F4"/>
    <w:rsid w:val="004A641F"/>
    <w:rsid w:val="004A65A9"/>
    <w:rsid w:val="004A6A85"/>
    <w:rsid w:val="004A7263"/>
    <w:rsid w:val="004A7275"/>
    <w:rsid w:val="004A746C"/>
    <w:rsid w:val="004B10CA"/>
    <w:rsid w:val="004B16AB"/>
    <w:rsid w:val="004B1E5A"/>
    <w:rsid w:val="004B23F2"/>
    <w:rsid w:val="004B2C12"/>
    <w:rsid w:val="004B2DE9"/>
    <w:rsid w:val="004B3069"/>
    <w:rsid w:val="004B30A5"/>
    <w:rsid w:val="004B3839"/>
    <w:rsid w:val="004B3B00"/>
    <w:rsid w:val="004B4225"/>
    <w:rsid w:val="004B4F90"/>
    <w:rsid w:val="004B533C"/>
    <w:rsid w:val="004B53D6"/>
    <w:rsid w:val="004B5576"/>
    <w:rsid w:val="004B63AF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3373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51A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1D9"/>
    <w:rsid w:val="004D7DF9"/>
    <w:rsid w:val="004D7E37"/>
    <w:rsid w:val="004E0213"/>
    <w:rsid w:val="004E0DB1"/>
    <w:rsid w:val="004E0FF4"/>
    <w:rsid w:val="004E1100"/>
    <w:rsid w:val="004E1134"/>
    <w:rsid w:val="004E1E77"/>
    <w:rsid w:val="004E1F1A"/>
    <w:rsid w:val="004E1F49"/>
    <w:rsid w:val="004E25CD"/>
    <w:rsid w:val="004E268F"/>
    <w:rsid w:val="004E27AF"/>
    <w:rsid w:val="004E3054"/>
    <w:rsid w:val="004E38E8"/>
    <w:rsid w:val="004E3A26"/>
    <w:rsid w:val="004E42A5"/>
    <w:rsid w:val="004E44B3"/>
    <w:rsid w:val="004E4E22"/>
    <w:rsid w:val="004E5009"/>
    <w:rsid w:val="004E50C8"/>
    <w:rsid w:val="004E5356"/>
    <w:rsid w:val="004E5513"/>
    <w:rsid w:val="004E6469"/>
    <w:rsid w:val="004E6508"/>
    <w:rsid w:val="004E6D97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6FA"/>
    <w:rsid w:val="00501742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178B3"/>
    <w:rsid w:val="00520384"/>
    <w:rsid w:val="00520502"/>
    <w:rsid w:val="005207C5"/>
    <w:rsid w:val="00520887"/>
    <w:rsid w:val="00520C8B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56F"/>
    <w:rsid w:val="00527945"/>
    <w:rsid w:val="0053042A"/>
    <w:rsid w:val="00530BB1"/>
    <w:rsid w:val="00531062"/>
    <w:rsid w:val="0053164B"/>
    <w:rsid w:val="00531A80"/>
    <w:rsid w:val="00531A83"/>
    <w:rsid w:val="00531E37"/>
    <w:rsid w:val="0053235A"/>
    <w:rsid w:val="005325E7"/>
    <w:rsid w:val="00532858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6A69"/>
    <w:rsid w:val="00537352"/>
    <w:rsid w:val="0053799F"/>
    <w:rsid w:val="00540595"/>
    <w:rsid w:val="00540E38"/>
    <w:rsid w:val="005411D8"/>
    <w:rsid w:val="00541476"/>
    <w:rsid w:val="00541A3E"/>
    <w:rsid w:val="00542A4A"/>
    <w:rsid w:val="00543DD2"/>
    <w:rsid w:val="00544317"/>
    <w:rsid w:val="00544455"/>
    <w:rsid w:val="00544B3F"/>
    <w:rsid w:val="00544C7B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12"/>
    <w:rsid w:val="00557ADA"/>
    <w:rsid w:val="00557E06"/>
    <w:rsid w:val="0056025D"/>
    <w:rsid w:val="005605B6"/>
    <w:rsid w:val="005606D4"/>
    <w:rsid w:val="00561F0B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493"/>
    <w:rsid w:val="0056695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DC4"/>
    <w:rsid w:val="00576017"/>
    <w:rsid w:val="005761AA"/>
    <w:rsid w:val="00576727"/>
    <w:rsid w:val="00577244"/>
    <w:rsid w:val="00577BC8"/>
    <w:rsid w:val="0058034A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E06"/>
    <w:rsid w:val="00586F8C"/>
    <w:rsid w:val="00587BF9"/>
    <w:rsid w:val="00587E8A"/>
    <w:rsid w:val="00587EE4"/>
    <w:rsid w:val="00590239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BE0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200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A4F"/>
    <w:rsid w:val="005B3E05"/>
    <w:rsid w:val="005B3FA4"/>
    <w:rsid w:val="005B44AC"/>
    <w:rsid w:val="005B52C0"/>
    <w:rsid w:val="005B54CD"/>
    <w:rsid w:val="005B56F8"/>
    <w:rsid w:val="005B6931"/>
    <w:rsid w:val="005B6F9A"/>
    <w:rsid w:val="005B7107"/>
    <w:rsid w:val="005B721A"/>
    <w:rsid w:val="005B7FD4"/>
    <w:rsid w:val="005B7FDC"/>
    <w:rsid w:val="005C13BE"/>
    <w:rsid w:val="005C14C6"/>
    <w:rsid w:val="005C1C1C"/>
    <w:rsid w:val="005C24FE"/>
    <w:rsid w:val="005C272E"/>
    <w:rsid w:val="005C361D"/>
    <w:rsid w:val="005C4AFE"/>
    <w:rsid w:val="005C4D1C"/>
    <w:rsid w:val="005C544C"/>
    <w:rsid w:val="005C5ACE"/>
    <w:rsid w:val="005C5BEC"/>
    <w:rsid w:val="005C6693"/>
    <w:rsid w:val="005C6B35"/>
    <w:rsid w:val="005C7527"/>
    <w:rsid w:val="005C7662"/>
    <w:rsid w:val="005D0049"/>
    <w:rsid w:val="005D0639"/>
    <w:rsid w:val="005D0BB4"/>
    <w:rsid w:val="005D0D85"/>
    <w:rsid w:val="005D13BA"/>
    <w:rsid w:val="005D18FA"/>
    <w:rsid w:val="005D1970"/>
    <w:rsid w:val="005D1B26"/>
    <w:rsid w:val="005D1CF6"/>
    <w:rsid w:val="005D1EFF"/>
    <w:rsid w:val="005D1FB1"/>
    <w:rsid w:val="005D21AD"/>
    <w:rsid w:val="005D23D4"/>
    <w:rsid w:val="005D2972"/>
    <w:rsid w:val="005D2BB5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D7E6C"/>
    <w:rsid w:val="005E0266"/>
    <w:rsid w:val="005E0316"/>
    <w:rsid w:val="005E09A6"/>
    <w:rsid w:val="005E0DBA"/>
    <w:rsid w:val="005E1155"/>
    <w:rsid w:val="005E11EC"/>
    <w:rsid w:val="005E1439"/>
    <w:rsid w:val="005E18D4"/>
    <w:rsid w:val="005E1DAC"/>
    <w:rsid w:val="005E2062"/>
    <w:rsid w:val="005E2101"/>
    <w:rsid w:val="005E2179"/>
    <w:rsid w:val="005E272D"/>
    <w:rsid w:val="005E2AEC"/>
    <w:rsid w:val="005E30F3"/>
    <w:rsid w:val="005E3C86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0C63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0EE0"/>
    <w:rsid w:val="00601494"/>
    <w:rsid w:val="0060181F"/>
    <w:rsid w:val="00601AA9"/>
    <w:rsid w:val="00601C33"/>
    <w:rsid w:val="00602CAA"/>
    <w:rsid w:val="00602E58"/>
    <w:rsid w:val="00603A57"/>
    <w:rsid w:val="00603B5E"/>
    <w:rsid w:val="00603D6F"/>
    <w:rsid w:val="00604519"/>
    <w:rsid w:val="0060498E"/>
    <w:rsid w:val="00604BBC"/>
    <w:rsid w:val="00604F2D"/>
    <w:rsid w:val="00605606"/>
    <w:rsid w:val="006060CB"/>
    <w:rsid w:val="0060693B"/>
    <w:rsid w:val="0060795B"/>
    <w:rsid w:val="00607B87"/>
    <w:rsid w:val="00607DC5"/>
    <w:rsid w:val="00610973"/>
    <w:rsid w:val="0061116E"/>
    <w:rsid w:val="00611F93"/>
    <w:rsid w:val="006120A7"/>
    <w:rsid w:val="006127BB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530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4EA3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0ECC"/>
    <w:rsid w:val="00631307"/>
    <w:rsid w:val="006316F8"/>
    <w:rsid w:val="006329C5"/>
    <w:rsid w:val="00632A28"/>
    <w:rsid w:val="0063323C"/>
    <w:rsid w:val="00633361"/>
    <w:rsid w:val="006340BC"/>
    <w:rsid w:val="0063425A"/>
    <w:rsid w:val="00634264"/>
    <w:rsid w:val="006342A1"/>
    <w:rsid w:val="006345D3"/>
    <w:rsid w:val="00634CCB"/>
    <w:rsid w:val="00634DF8"/>
    <w:rsid w:val="006360F4"/>
    <w:rsid w:val="0063637A"/>
    <w:rsid w:val="006364EF"/>
    <w:rsid w:val="0063736C"/>
    <w:rsid w:val="00640045"/>
    <w:rsid w:val="0064056C"/>
    <w:rsid w:val="00640DF9"/>
    <w:rsid w:val="00640EC9"/>
    <w:rsid w:val="00641391"/>
    <w:rsid w:val="006418AE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6CC6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80B"/>
    <w:rsid w:val="00653A22"/>
    <w:rsid w:val="00653BB0"/>
    <w:rsid w:val="00653C01"/>
    <w:rsid w:val="00656592"/>
    <w:rsid w:val="00656AE0"/>
    <w:rsid w:val="00656D3F"/>
    <w:rsid w:val="006571C7"/>
    <w:rsid w:val="0065746B"/>
    <w:rsid w:val="00657634"/>
    <w:rsid w:val="00657BD7"/>
    <w:rsid w:val="0066048A"/>
    <w:rsid w:val="00660526"/>
    <w:rsid w:val="00660E7D"/>
    <w:rsid w:val="006611C8"/>
    <w:rsid w:val="00661723"/>
    <w:rsid w:val="00661817"/>
    <w:rsid w:val="00661D25"/>
    <w:rsid w:val="00661F33"/>
    <w:rsid w:val="00662233"/>
    <w:rsid w:val="00662685"/>
    <w:rsid w:val="006626A0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9D9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7AB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6EFE"/>
    <w:rsid w:val="006770D3"/>
    <w:rsid w:val="00677EFE"/>
    <w:rsid w:val="00680243"/>
    <w:rsid w:val="006803D5"/>
    <w:rsid w:val="00680529"/>
    <w:rsid w:val="00680A82"/>
    <w:rsid w:val="006818DC"/>
    <w:rsid w:val="00681A0C"/>
    <w:rsid w:val="00681DBA"/>
    <w:rsid w:val="006824C6"/>
    <w:rsid w:val="00683A4C"/>
    <w:rsid w:val="00683FE6"/>
    <w:rsid w:val="006843CB"/>
    <w:rsid w:val="00684400"/>
    <w:rsid w:val="006845F4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BBA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02D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3A0"/>
    <w:rsid w:val="006C64CB"/>
    <w:rsid w:val="006C6B6B"/>
    <w:rsid w:val="006C6D1A"/>
    <w:rsid w:val="006C6E46"/>
    <w:rsid w:val="006C72D5"/>
    <w:rsid w:val="006C7461"/>
    <w:rsid w:val="006C77F3"/>
    <w:rsid w:val="006C7A75"/>
    <w:rsid w:val="006D0098"/>
    <w:rsid w:val="006D0616"/>
    <w:rsid w:val="006D0A76"/>
    <w:rsid w:val="006D267B"/>
    <w:rsid w:val="006D2993"/>
    <w:rsid w:val="006D32EF"/>
    <w:rsid w:val="006D3D6E"/>
    <w:rsid w:val="006D3E06"/>
    <w:rsid w:val="006D4485"/>
    <w:rsid w:val="006D4755"/>
    <w:rsid w:val="006D48ED"/>
    <w:rsid w:val="006D6517"/>
    <w:rsid w:val="006D6856"/>
    <w:rsid w:val="006D6EB5"/>
    <w:rsid w:val="006D7331"/>
    <w:rsid w:val="006D737C"/>
    <w:rsid w:val="006D7FFC"/>
    <w:rsid w:val="006E1460"/>
    <w:rsid w:val="006E1464"/>
    <w:rsid w:val="006E172B"/>
    <w:rsid w:val="006E194E"/>
    <w:rsid w:val="006E29FD"/>
    <w:rsid w:val="006E2B4B"/>
    <w:rsid w:val="006E2D52"/>
    <w:rsid w:val="006E31B9"/>
    <w:rsid w:val="006E38A1"/>
    <w:rsid w:val="006E4282"/>
    <w:rsid w:val="006E461C"/>
    <w:rsid w:val="006E4630"/>
    <w:rsid w:val="006E4791"/>
    <w:rsid w:val="006E48DA"/>
    <w:rsid w:val="006E4CAB"/>
    <w:rsid w:val="006E4F0D"/>
    <w:rsid w:val="006E55DB"/>
    <w:rsid w:val="006E5848"/>
    <w:rsid w:val="006E5BE0"/>
    <w:rsid w:val="006E7782"/>
    <w:rsid w:val="006E7E25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245"/>
    <w:rsid w:val="0070354C"/>
    <w:rsid w:val="007035BC"/>
    <w:rsid w:val="0070383F"/>
    <w:rsid w:val="00703A3B"/>
    <w:rsid w:val="00703E9A"/>
    <w:rsid w:val="00704332"/>
    <w:rsid w:val="0070467F"/>
    <w:rsid w:val="0070468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7A2"/>
    <w:rsid w:val="0071187A"/>
    <w:rsid w:val="00711AEE"/>
    <w:rsid w:val="00712AF0"/>
    <w:rsid w:val="00712F40"/>
    <w:rsid w:val="0071332A"/>
    <w:rsid w:val="007136CD"/>
    <w:rsid w:val="007137B8"/>
    <w:rsid w:val="00713819"/>
    <w:rsid w:val="007138EB"/>
    <w:rsid w:val="00713BE5"/>
    <w:rsid w:val="00715245"/>
    <w:rsid w:val="007153B7"/>
    <w:rsid w:val="00715708"/>
    <w:rsid w:val="00715C81"/>
    <w:rsid w:val="0071670C"/>
    <w:rsid w:val="007167E2"/>
    <w:rsid w:val="0071682B"/>
    <w:rsid w:val="00716C57"/>
    <w:rsid w:val="007174D0"/>
    <w:rsid w:val="007177B6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55A"/>
    <w:rsid w:val="00723995"/>
    <w:rsid w:val="00724777"/>
    <w:rsid w:val="00724FD0"/>
    <w:rsid w:val="007255E6"/>
    <w:rsid w:val="00725682"/>
    <w:rsid w:val="0072571D"/>
    <w:rsid w:val="00725BB7"/>
    <w:rsid w:val="00725ED5"/>
    <w:rsid w:val="00726863"/>
    <w:rsid w:val="00727CB1"/>
    <w:rsid w:val="00730749"/>
    <w:rsid w:val="00731203"/>
    <w:rsid w:val="007313B2"/>
    <w:rsid w:val="00731B30"/>
    <w:rsid w:val="007321D5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38D"/>
    <w:rsid w:val="00742756"/>
    <w:rsid w:val="007428E1"/>
    <w:rsid w:val="0074290B"/>
    <w:rsid w:val="00742C54"/>
    <w:rsid w:val="00742C83"/>
    <w:rsid w:val="00742E37"/>
    <w:rsid w:val="00743112"/>
    <w:rsid w:val="00743818"/>
    <w:rsid w:val="00744F85"/>
    <w:rsid w:val="00744FFA"/>
    <w:rsid w:val="007456BD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49B"/>
    <w:rsid w:val="00753703"/>
    <w:rsid w:val="00755260"/>
    <w:rsid w:val="00756513"/>
    <w:rsid w:val="0075696B"/>
    <w:rsid w:val="00756A0B"/>
    <w:rsid w:val="00756C2B"/>
    <w:rsid w:val="007572A0"/>
    <w:rsid w:val="00757601"/>
    <w:rsid w:val="00757CF6"/>
    <w:rsid w:val="00757E17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228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CFE"/>
    <w:rsid w:val="00776D50"/>
    <w:rsid w:val="00776EFA"/>
    <w:rsid w:val="00776F8C"/>
    <w:rsid w:val="00776FF8"/>
    <w:rsid w:val="00777ABC"/>
    <w:rsid w:val="00777EEC"/>
    <w:rsid w:val="00780448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1BD"/>
    <w:rsid w:val="0078752D"/>
    <w:rsid w:val="0078766D"/>
    <w:rsid w:val="00787A0F"/>
    <w:rsid w:val="00787B83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9F0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7C7"/>
    <w:rsid w:val="007A68AC"/>
    <w:rsid w:val="007A6D07"/>
    <w:rsid w:val="007A7181"/>
    <w:rsid w:val="007A7879"/>
    <w:rsid w:val="007A7FF9"/>
    <w:rsid w:val="007B024A"/>
    <w:rsid w:val="007B0306"/>
    <w:rsid w:val="007B0B53"/>
    <w:rsid w:val="007B0CBE"/>
    <w:rsid w:val="007B2F3F"/>
    <w:rsid w:val="007B30C7"/>
    <w:rsid w:val="007B3DC6"/>
    <w:rsid w:val="007B3E53"/>
    <w:rsid w:val="007B41D0"/>
    <w:rsid w:val="007B478B"/>
    <w:rsid w:val="007B4812"/>
    <w:rsid w:val="007B4C07"/>
    <w:rsid w:val="007B55AD"/>
    <w:rsid w:val="007B6557"/>
    <w:rsid w:val="007B769B"/>
    <w:rsid w:val="007B78A2"/>
    <w:rsid w:val="007C002D"/>
    <w:rsid w:val="007C03C8"/>
    <w:rsid w:val="007C0463"/>
    <w:rsid w:val="007C07B3"/>
    <w:rsid w:val="007C0877"/>
    <w:rsid w:val="007C09B0"/>
    <w:rsid w:val="007C0E55"/>
    <w:rsid w:val="007C127A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382C"/>
    <w:rsid w:val="007C5106"/>
    <w:rsid w:val="007C5176"/>
    <w:rsid w:val="007C5567"/>
    <w:rsid w:val="007C55BE"/>
    <w:rsid w:val="007C5BFE"/>
    <w:rsid w:val="007C6A30"/>
    <w:rsid w:val="007C758F"/>
    <w:rsid w:val="007C7A67"/>
    <w:rsid w:val="007D102B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8F2"/>
    <w:rsid w:val="007E4E38"/>
    <w:rsid w:val="007E519A"/>
    <w:rsid w:val="007E5BBB"/>
    <w:rsid w:val="007E607A"/>
    <w:rsid w:val="007E60C9"/>
    <w:rsid w:val="007E7A0D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27D7"/>
    <w:rsid w:val="007F307C"/>
    <w:rsid w:val="007F52F0"/>
    <w:rsid w:val="007F5E32"/>
    <w:rsid w:val="007F6A64"/>
    <w:rsid w:val="007F6C2F"/>
    <w:rsid w:val="007F7911"/>
    <w:rsid w:val="007F79AD"/>
    <w:rsid w:val="007F7D3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2313"/>
    <w:rsid w:val="00823EBC"/>
    <w:rsid w:val="008247E9"/>
    <w:rsid w:val="00825C9D"/>
    <w:rsid w:val="00826271"/>
    <w:rsid w:val="0082674E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0C5"/>
    <w:rsid w:val="00835308"/>
    <w:rsid w:val="008358AD"/>
    <w:rsid w:val="00835B80"/>
    <w:rsid w:val="00835FA1"/>
    <w:rsid w:val="00836E8C"/>
    <w:rsid w:val="008371AB"/>
    <w:rsid w:val="008373CD"/>
    <w:rsid w:val="00837969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6B6"/>
    <w:rsid w:val="00847934"/>
    <w:rsid w:val="00850023"/>
    <w:rsid w:val="00850024"/>
    <w:rsid w:val="008502DA"/>
    <w:rsid w:val="008503BC"/>
    <w:rsid w:val="00850954"/>
    <w:rsid w:val="00850A7A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56"/>
    <w:rsid w:val="008578DE"/>
    <w:rsid w:val="00857DD5"/>
    <w:rsid w:val="008601F1"/>
    <w:rsid w:val="008604B3"/>
    <w:rsid w:val="00860594"/>
    <w:rsid w:val="00860D75"/>
    <w:rsid w:val="008611CD"/>
    <w:rsid w:val="00861C12"/>
    <w:rsid w:val="00861F42"/>
    <w:rsid w:val="008621B5"/>
    <w:rsid w:val="008627A9"/>
    <w:rsid w:val="00862A84"/>
    <w:rsid w:val="008640B5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B08"/>
    <w:rsid w:val="00873D3A"/>
    <w:rsid w:val="0087446E"/>
    <w:rsid w:val="008766C7"/>
    <w:rsid w:val="008767AA"/>
    <w:rsid w:val="00876C36"/>
    <w:rsid w:val="00880432"/>
    <w:rsid w:val="00880A6F"/>
    <w:rsid w:val="00881710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113E"/>
    <w:rsid w:val="00891487"/>
    <w:rsid w:val="008916AE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3D6"/>
    <w:rsid w:val="008A0DC9"/>
    <w:rsid w:val="008A0E62"/>
    <w:rsid w:val="008A1547"/>
    <w:rsid w:val="008A1B2D"/>
    <w:rsid w:val="008A2D44"/>
    <w:rsid w:val="008A2F77"/>
    <w:rsid w:val="008A38A9"/>
    <w:rsid w:val="008A396E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764A"/>
    <w:rsid w:val="008B025D"/>
    <w:rsid w:val="008B2385"/>
    <w:rsid w:val="008B2B23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14D5"/>
    <w:rsid w:val="008C2396"/>
    <w:rsid w:val="008C3090"/>
    <w:rsid w:val="008C3841"/>
    <w:rsid w:val="008C38D7"/>
    <w:rsid w:val="008C3F66"/>
    <w:rsid w:val="008C437D"/>
    <w:rsid w:val="008C47AC"/>
    <w:rsid w:val="008C61E1"/>
    <w:rsid w:val="008C682F"/>
    <w:rsid w:val="008C70C7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0F6B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955"/>
    <w:rsid w:val="008F0F78"/>
    <w:rsid w:val="008F156D"/>
    <w:rsid w:val="008F1695"/>
    <w:rsid w:val="008F1979"/>
    <w:rsid w:val="008F21FD"/>
    <w:rsid w:val="008F2268"/>
    <w:rsid w:val="008F22A0"/>
    <w:rsid w:val="008F2606"/>
    <w:rsid w:val="008F28A4"/>
    <w:rsid w:val="008F31C5"/>
    <w:rsid w:val="008F32C1"/>
    <w:rsid w:val="008F337C"/>
    <w:rsid w:val="008F3761"/>
    <w:rsid w:val="008F3890"/>
    <w:rsid w:val="008F39AC"/>
    <w:rsid w:val="008F39CB"/>
    <w:rsid w:val="008F477D"/>
    <w:rsid w:val="008F5362"/>
    <w:rsid w:val="008F54C2"/>
    <w:rsid w:val="008F5865"/>
    <w:rsid w:val="008F5A18"/>
    <w:rsid w:val="008F5F44"/>
    <w:rsid w:val="008F662A"/>
    <w:rsid w:val="008F6793"/>
    <w:rsid w:val="008F6F2C"/>
    <w:rsid w:val="008F7BA8"/>
    <w:rsid w:val="008F7F14"/>
    <w:rsid w:val="00900B5E"/>
    <w:rsid w:val="00900C51"/>
    <w:rsid w:val="00900F65"/>
    <w:rsid w:val="00901057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C5"/>
    <w:rsid w:val="009110CA"/>
    <w:rsid w:val="009113C5"/>
    <w:rsid w:val="00912989"/>
    <w:rsid w:val="00912C93"/>
    <w:rsid w:val="009130CF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C20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2C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9D1"/>
    <w:rsid w:val="009411A6"/>
    <w:rsid w:val="00941388"/>
    <w:rsid w:val="009413A6"/>
    <w:rsid w:val="0094153B"/>
    <w:rsid w:val="00941FCC"/>
    <w:rsid w:val="0094209F"/>
    <w:rsid w:val="009420E7"/>
    <w:rsid w:val="0094241F"/>
    <w:rsid w:val="009424D9"/>
    <w:rsid w:val="00942C8A"/>
    <w:rsid w:val="0094332D"/>
    <w:rsid w:val="00943594"/>
    <w:rsid w:val="00943683"/>
    <w:rsid w:val="009437F4"/>
    <w:rsid w:val="00944562"/>
    <w:rsid w:val="0094492E"/>
    <w:rsid w:val="009449F9"/>
    <w:rsid w:val="009465CB"/>
    <w:rsid w:val="00946EAE"/>
    <w:rsid w:val="009472B8"/>
    <w:rsid w:val="00947975"/>
    <w:rsid w:val="00947CD4"/>
    <w:rsid w:val="00950148"/>
    <w:rsid w:val="00950584"/>
    <w:rsid w:val="00950CCB"/>
    <w:rsid w:val="00950EE1"/>
    <w:rsid w:val="00951386"/>
    <w:rsid w:val="009513F7"/>
    <w:rsid w:val="009518D4"/>
    <w:rsid w:val="009525D6"/>
    <w:rsid w:val="009526AB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A98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77C51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D31"/>
    <w:rsid w:val="00990EA3"/>
    <w:rsid w:val="00991F68"/>
    <w:rsid w:val="009920AD"/>
    <w:rsid w:val="0099224B"/>
    <w:rsid w:val="00992F36"/>
    <w:rsid w:val="0099310E"/>
    <w:rsid w:val="00993371"/>
    <w:rsid w:val="009938EA"/>
    <w:rsid w:val="00994280"/>
    <w:rsid w:val="009946F0"/>
    <w:rsid w:val="00994754"/>
    <w:rsid w:val="00995178"/>
    <w:rsid w:val="00995990"/>
    <w:rsid w:val="009972F9"/>
    <w:rsid w:val="00997B1C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49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5B4C"/>
    <w:rsid w:val="009B5E9D"/>
    <w:rsid w:val="009B644F"/>
    <w:rsid w:val="009B6572"/>
    <w:rsid w:val="009B6A81"/>
    <w:rsid w:val="009B6B13"/>
    <w:rsid w:val="009B6D2C"/>
    <w:rsid w:val="009B7470"/>
    <w:rsid w:val="009B76A8"/>
    <w:rsid w:val="009B7747"/>
    <w:rsid w:val="009B7804"/>
    <w:rsid w:val="009B7BA6"/>
    <w:rsid w:val="009C0BA3"/>
    <w:rsid w:val="009C0CCB"/>
    <w:rsid w:val="009C25C2"/>
    <w:rsid w:val="009C29EA"/>
    <w:rsid w:val="009C2CA5"/>
    <w:rsid w:val="009C30C0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210"/>
    <w:rsid w:val="009D175D"/>
    <w:rsid w:val="009D1A47"/>
    <w:rsid w:val="009D21D5"/>
    <w:rsid w:val="009D237E"/>
    <w:rsid w:val="009D23C9"/>
    <w:rsid w:val="009D2576"/>
    <w:rsid w:val="009D28F7"/>
    <w:rsid w:val="009D300F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36E"/>
    <w:rsid w:val="009E661B"/>
    <w:rsid w:val="009E69CF"/>
    <w:rsid w:val="009E7179"/>
    <w:rsid w:val="009E7204"/>
    <w:rsid w:val="009E733C"/>
    <w:rsid w:val="009E75C1"/>
    <w:rsid w:val="009E7BB0"/>
    <w:rsid w:val="009F05A2"/>
    <w:rsid w:val="009F0CD5"/>
    <w:rsid w:val="009F0D42"/>
    <w:rsid w:val="009F0EA1"/>
    <w:rsid w:val="009F117E"/>
    <w:rsid w:val="009F1204"/>
    <w:rsid w:val="009F1313"/>
    <w:rsid w:val="009F16B3"/>
    <w:rsid w:val="009F1AC9"/>
    <w:rsid w:val="009F2073"/>
    <w:rsid w:val="009F209B"/>
    <w:rsid w:val="009F240A"/>
    <w:rsid w:val="009F250D"/>
    <w:rsid w:val="009F2775"/>
    <w:rsid w:val="009F2B5C"/>
    <w:rsid w:val="009F35CE"/>
    <w:rsid w:val="009F41F9"/>
    <w:rsid w:val="009F46D0"/>
    <w:rsid w:val="009F46D6"/>
    <w:rsid w:val="009F4B61"/>
    <w:rsid w:val="009F5053"/>
    <w:rsid w:val="009F5A92"/>
    <w:rsid w:val="009F6093"/>
    <w:rsid w:val="009F6D70"/>
    <w:rsid w:val="009F6FE3"/>
    <w:rsid w:val="009F7410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2F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20E"/>
    <w:rsid w:val="00A2386D"/>
    <w:rsid w:val="00A24A97"/>
    <w:rsid w:val="00A24AAA"/>
    <w:rsid w:val="00A24DA2"/>
    <w:rsid w:val="00A25125"/>
    <w:rsid w:val="00A25313"/>
    <w:rsid w:val="00A25ACD"/>
    <w:rsid w:val="00A25C8B"/>
    <w:rsid w:val="00A25ED8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C19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95"/>
    <w:rsid w:val="00A46BDF"/>
    <w:rsid w:val="00A46ECC"/>
    <w:rsid w:val="00A47278"/>
    <w:rsid w:val="00A47879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3E3C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76BF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350"/>
    <w:rsid w:val="00A908F6"/>
    <w:rsid w:val="00A9102D"/>
    <w:rsid w:val="00A91127"/>
    <w:rsid w:val="00A91BF3"/>
    <w:rsid w:val="00A91C1F"/>
    <w:rsid w:val="00A9324C"/>
    <w:rsid w:val="00A93B32"/>
    <w:rsid w:val="00A93F2D"/>
    <w:rsid w:val="00A95705"/>
    <w:rsid w:val="00A957F6"/>
    <w:rsid w:val="00A96C96"/>
    <w:rsid w:val="00A97091"/>
    <w:rsid w:val="00A970D9"/>
    <w:rsid w:val="00A979CC"/>
    <w:rsid w:val="00AA14D9"/>
    <w:rsid w:val="00AA1B93"/>
    <w:rsid w:val="00AA1C74"/>
    <w:rsid w:val="00AA206D"/>
    <w:rsid w:val="00AA20CD"/>
    <w:rsid w:val="00AA2DAC"/>
    <w:rsid w:val="00AA3165"/>
    <w:rsid w:val="00AA39C2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5D4"/>
    <w:rsid w:val="00AB36FB"/>
    <w:rsid w:val="00AB3D81"/>
    <w:rsid w:val="00AB3E62"/>
    <w:rsid w:val="00AB46AB"/>
    <w:rsid w:val="00AB4B5A"/>
    <w:rsid w:val="00AB4C44"/>
    <w:rsid w:val="00AB4D98"/>
    <w:rsid w:val="00AB4FF7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91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85D"/>
    <w:rsid w:val="00AC7E8C"/>
    <w:rsid w:val="00AD02E2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46DF"/>
    <w:rsid w:val="00AD4761"/>
    <w:rsid w:val="00AD4953"/>
    <w:rsid w:val="00AD49CA"/>
    <w:rsid w:val="00AD4F48"/>
    <w:rsid w:val="00AD5344"/>
    <w:rsid w:val="00AD538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2E67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E7D5B"/>
    <w:rsid w:val="00AF0019"/>
    <w:rsid w:val="00AF0B2A"/>
    <w:rsid w:val="00AF0FF2"/>
    <w:rsid w:val="00AF13A4"/>
    <w:rsid w:val="00AF145B"/>
    <w:rsid w:val="00AF1B8B"/>
    <w:rsid w:val="00AF228B"/>
    <w:rsid w:val="00AF279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AF"/>
    <w:rsid w:val="00B05FC5"/>
    <w:rsid w:val="00B07AA3"/>
    <w:rsid w:val="00B07BB7"/>
    <w:rsid w:val="00B07D3E"/>
    <w:rsid w:val="00B10666"/>
    <w:rsid w:val="00B1076E"/>
    <w:rsid w:val="00B10AD0"/>
    <w:rsid w:val="00B10B79"/>
    <w:rsid w:val="00B10F77"/>
    <w:rsid w:val="00B113DD"/>
    <w:rsid w:val="00B11DFF"/>
    <w:rsid w:val="00B12287"/>
    <w:rsid w:val="00B12CCA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C03"/>
    <w:rsid w:val="00B16061"/>
    <w:rsid w:val="00B204CC"/>
    <w:rsid w:val="00B2074B"/>
    <w:rsid w:val="00B20763"/>
    <w:rsid w:val="00B20894"/>
    <w:rsid w:val="00B21FF7"/>
    <w:rsid w:val="00B2227B"/>
    <w:rsid w:val="00B2295E"/>
    <w:rsid w:val="00B22997"/>
    <w:rsid w:val="00B238C6"/>
    <w:rsid w:val="00B238F8"/>
    <w:rsid w:val="00B23A64"/>
    <w:rsid w:val="00B24DA4"/>
    <w:rsid w:val="00B24DF9"/>
    <w:rsid w:val="00B2510D"/>
    <w:rsid w:val="00B254D2"/>
    <w:rsid w:val="00B25892"/>
    <w:rsid w:val="00B25AB0"/>
    <w:rsid w:val="00B25AC0"/>
    <w:rsid w:val="00B267AF"/>
    <w:rsid w:val="00B26AA1"/>
    <w:rsid w:val="00B27008"/>
    <w:rsid w:val="00B2746A"/>
    <w:rsid w:val="00B27772"/>
    <w:rsid w:val="00B27CB0"/>
    <w:rsid w:val="00B27E7F"/>
    <w:rsid w:val="00B306AA"/>
    <w:rsid w:val="00B30C63"/>
    <w:rsid w:val="00B30D50"/>
    <w:rsid w:val="00B31039"/>
    <w:rsid w:val="00B31BCE"/>
    <w:rsid w:val="00B335F5"/>
    <w:rsid w:val="00B33C8A"/>
    <w:rsid w:val="00B34946"/>
    <w:rsid w:val="00B34CF1"/>
    <w:rsid w:val="00B3518D"/>
    <w:rsid w:val="00B36403"/>
    <w:rsid w:val="00B36DA0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61CC"/>
    <w:rsid w:val="00B46375"/>
    <w:rsid w:val="00B46B11"/>
    <w:rsid w:val="00B46B49"/>
    <w:rsid w:val="00B46FA1"/>
    <w:rsid w:val="00B4739F"/>
    <w:rsid w:val="00B50705"/>
    <w:rsid w:val="00B5072A"/>
    <w:rsid w:val="00B50948"/>
    <w:rsid w:val="00B50B64"/>
    <w:rsid w:val="00B50E80"/>
    <w:rsid w:val="00B513D8"/>
    <w:rsid w:val="00B519B5"/>
    <w:rsid w:val="00B51C90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6F6B"/>
    <w:rsid w:val="00B57329"/>
    <w:rsid w:val="00B57956"/>
    <w:rsid w:val="00B57AF4"/>
    <w:rsid w:val="00B60722"/>
    <w:rsid w:val="00B61801"/>
    <w:rsid w:val="00B6187D"/>
    <w:rsid w:val="00B619DA"/>
    <w:rsid w:val="00B61BED"/>
    <w:rsid w:val="00B638DB"/>
    <w:rsid w:val="00B64F3D"/>
    <w:rsid w:val="00B65CEC"/>
    <w:rsid w:val="00B66506"/>
    <w:rsid w:val="00B67454"/>
    <w:rsid w:val="00B674C9"/>
    <w:rsid w:val="00B67A9C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3D2B"/>
    <w:rsid w:val="00B7457B"/>
    <w:rsid w:val="00B74824"/>
    <w:rsid w:val="00B74885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637"/>
    <w:rsid w:val="00B83B45"/>
    <w:rsid w:val="00B8402A"/>
    <w:rsid w:val="00B8450C"/>
    <w:rsid w:val="00B84957"/>
    <w:rsid w:val="00B84CE9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6EB6"/>
    <w:rsid w:val="00B872FA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1924"/>
    <w:rsid w:val="00BA2DA2"/>
    <w:rsid w:val="00BA3525"/>
    <w:rsid w:val="00BA4724"/>
    <w:rsid w:val="00BA50F1"/>
    <w:rsid w:val="00BA516F"/>
    <w:rsid w:val="00BA6316"/>
    <w:rsid w:val="00BA6C72"/>
    <w:rsid w:val="00BA738E"/>
    <w:rsid w:val="00BA74E8"/>
    <w:rsid w:val="00BA7596"/>
    <w:rsid w:val="00BA7727"/>
    <w:rsid w:val="00BA7AAE"/>
    <w:rsid w:val="00BB0D3E"/>
    <w:rsid w:val="00BB1601"/>
    <w:rsid w:val="00BB18A5"/>
    <w:rsid w:val="00BB1D0C"/>
    <w:rsid w:val="00BB1F42"/>
    <w:rsid w:val="00BB2518"/>
    <w:rsid w:val="00BB26C3"/>
    <w:rsid w:val="00BB39C7"/>
    <w:rsid w:val="00BB3ACA"/>
    <w:rsid w:val="00BB3B54"/>
    <w:rsid w:val="00BB59CD"/>
    <w:rsid w:val="00BB5A0A"/>
    <w:rsid w:val="00BB5C88"/>
    <w:rsid w:val="00BB5FC0"/>
    <w:rsid w:val="00BB71EB"/>
    <w:rsid w:val="00BB72DF"/>
    <w:rsid w:val="00BB798F"/>
    <w:rsid w:val="00BB7C39"/>
    <w:rsid w:val="00BC06C5"/>
    <w:rsid w:val="00BC08FC"/>
    <w:rsid w:val="00BC0944"/>
    <w:rsid w:val="00BC0A56"/>
    <w:rsid w:val="00BC0AD2"/>
    <w:rsid w:val="00BC18C5"/>
    <w:rsid w:val="00BC1B17"/>
    <w:rsid w:val="00BC1EE5"/>
    <w:rsid w:val="00BC2581"/>
    <w:rsid w:val="00BC3362"/>
    <w:rsid w:val="00BC40A1"/>
    <w:rsid w:val="00BC4AD2"/>
    <w:rsid w:val="00BC4C3E"/>
    <w:rsid w:val="00BC4FCA"/>
    <w:rsid w:val="00BC5213"/>
    <w:rsid w:val="00BC5377"/>
    <w:rsid w:val="00BC5D1C"/>
    <w:rsid w:val="00BC65CE"/>
    <w:rsid w:val="00BC790E"/>
    <w:rsid w:val="00BC7D69"/>
    <w:rsid w:val="00BD00A1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8DE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189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0EED"/>
    <w:rsid w:val="00C0134A"/>
    <w:rsid w:val="00C01565"/>
    <w:rsid w:val="00C01950"/>
    <w:rsid w:val="00C01AC9"/>
    <w:rsid w:val="00C02174"/>
    <w:rsid w:val="00C0231C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4CBE"/>
    <w:rsid w:val="00C05672"/>
    <w:rsid w:val="00C06255"/>
    <w:rsid w:val="00C0637A"/>
    <w:rsid w:val="00C0647C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46F"/>
    <w:rsid w:val="00C17E5F"/>
    <w:rsid w:val="00C17F35"/>
    <w:rsid w:val="00C20073"/>
    <w:rsid w:val="00C206A2"/>
    <w:rsid w:val="00C21453"/>
    <w:rsid w:val="00C2255B"/>
    <w:rsid w:val="00C2291A"/>
    <w:rsid w:val="00C22D37"/>
    <w:rsid w:val="00C23101"/>
    <w:rsid w:val="00C23674"/>
    <w:rsid w:val="00C236C9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297"/>
    <w:rsid w:val="00C263D3"/>
    <w:rsid w:val="00C26401"/>
    <w:rsid w:val="00C265D6"/>
    <w:rsid w:val="00C26AD1"/>
    <w:rsid w:val="00C26E0B"/>
    <w:rsid w:val="00C27503"/>
    <w:rsid w:val="00C276CF"/>
    <w:rsid w:val="00C27766"/>
    <w:rsid w:val="00C27FA2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40"/>
    <w:rsid w:val="00C324F1"/>
    <w:rsid w:val="00C3260D"/>
    <w:rsid w:val="00C3365C"/>
    <w:rsid w:val="00C3395F"/>
    <w:rsid w:val="00C33FF0"/>
    <w:rsid w:val="00C343FE"/>
    <w:rsid w:val="00C347A7"/>
    <w:rsid w:val="00C3495E"/>
    <w:rsid w:val="00C35000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003"/>
    <w:rsid w:val="00C40544"/>
    <w:rsid w:val="00C4159E"/>
    <w:rsid w:val="00C415C5"/>
    <w:rsid w:val="00C42733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5B4"/>
    <w:rsid w:val="00C47811"/>
    <w:rsid w:val="00C47B10"/>
    <w:rsid w:val="00C47EBE"/>
    <w:rsid w:val="00C50373"/>
    <w:rsid w:val="00C51B7F"/>
    <w:rsid w:val="00C51DCF"/>
    <w:rsid w:val="00C522CC"/>
    <w:rsid w:val="00C536D7"/>
    <w:rsid w:val="00C53818"/>
    <w:rsid w:val="00C53A69"/>
    <w:rsid w:val="00C53C19"/>
    <w:rsid w:val="00C54EF0"/>
    <w:rsid w:val="00C55868"/>
    <w:rsid w:val="00C558A8"/>
    <w:rsid w:val="00C55C22"/>
    <w:rsid w:val="00C55D86"/>
    <w:rsid w:val="00C55FB5"/>
    <w:rsid w:val="00C56004"/>
    <w:rsid w:val="00C562E6"/>
    <w:rsid w:val="00C5632B"/>
    <w:rsid w:val="00C564DA"/>
    <w:rsid w:val="00C56950"/>
    <w:rsid w:val="00C56C86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B69"/>
    <w:rsid w:val="00C73C7D"/>
    <w:rsid w:val="00C73EEC"/>
    <w:rsid w:val="00C740F7"/>
    <w:rsid w:val="00C745A7"/>
    <w:rsid w:val="00C75265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5F6"/>
    <w:rsid w:val="00C82A51"/>
    <w:rsid w:val="00C83A9A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1120"/>
    <w:rsid w:val="00C920BE"/>
    <w:rsid w:val="00C923E1"/>
    <w:rsid w:val="00C9279B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0CB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C8D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B7D47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2CE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1F29"/>
    <w:rsid w:val="00CD212D"/>
    <w:rsid w:val="00CD2441"/>
    <w:rsid w:val="00CD24BF"/>
    <w:rsid w:val="00CD2FCA"/>
    <w:rsid w:val="00CD31B3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4EC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8B"/>
    <w:rsid w:val="00CE7F9B"/>
    <w:rsid w:val="00CF014C"/>
    <w:rsid w:val="00CF0537"/>
    <w:rsid w:val="00CF0A2B"/>
    <w:rsid w:val="00CF0AB8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B91"/>
    <w:rsid w:val="00D01E38"/>
    <w:rsid w:val="00D020B1"/>
    <w:rsid w:val="00D02BD5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94C"/>
    <w:rsid w:val="00D102C6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6F6"/>
    <w:rsid w:val="00D167F9"/>
    <w:rsid w:val="00D16D28"/>
    <w:rsid w:val="00D16E54"/>
    <w:rsid w:val="00D16E5A"/>
    <w:rsid w:val="00D174AD"/>
    <w:rsid w:val="00D20716"/>
    <w:rsid w:val="00D20F0D"/>
    <w:rsid w:val="00D212B0"/>
    <w:rsid w:val="00D2147B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157E"/>
    <w:rsid w:val="00D320E4"/>
    <w:rsid w:val="00D322D2"/>
    <w:rsid w:val="00D32842"/>
    <w:rsid w:val="00D32A1B"/>
    <w:rsid w:val="00D32ED9"/>
    <w:rsid w:val="00D346C6"/>
    <w:rsid w:val="00D34990"/>
    <w:rsid w:val="00D34C75"/>
    <w:rsid w:val="00D34DAC"/>
    <w:rsid w:val="00D3575F"/>
    <w:rsid w:val="00D3633A"/>
    <w:rsid w:val="00D368C7"/>
    <w:rsid w:val="00D36B4D"/>
    <w:rsid w:val="00D36D10"/>
    <w:rsid w:val="00D36D66"/>
    <w:rsid w:val="00D37357"/>
    <w:rsid w:val="00D40242"/>
    <w:rsid w:val="00D40630"/>
    <w:rsid w:val="00D4082B"/>
    <w:rsid w:val="00D4118C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4BB7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4BF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F2"/>
    <w:rsid w:val="00D67D21"/>
    <w:rsid w:val="00D67DB1"/>
    <w:rsid w:val="00D67DBE"/>
    <w:rsid w:val="00D67DC0"/>
    <w:rsid w:val="00D70368"/>
    <w:rsid w:val="00D7054F"/>
    <w:rsid w:val="00D705B1"/>
    <w:rsid w:val="00D70650"/>
    <w:rsid w:val="00D70661"/>
    <w:rsid w:val="00D71B04"/>
    <w:rsid w:val="00D72BB9"/>
    <w:rsid w:val="00D72DAA"/>
    <w:rsid w:val="00D7326C"/>
    <w:rsid w:val="00D735FD"/>
    <w:rsid w:val="00D74111"/>
    <w:rsid w:val="00D743CC"/>
    <w:rsid w:val="00D746F2"/>
    <w:rsid w:val="00D74D70"/>
    <w:rsid w:val="00D750B6"/>
    <w:rsid w:val="00D751B6"/>
    <w:rsid w:val="00D7553D"/>
    <w:rsid w:val="00D75647"/>
    <w:rsid w:val="00D760D4"/>
    <w:rsid w:val="00D762E2"/>
    <w:rsid w:val="00D76895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87A0F"/>
    <w:rsid w:val="00D904A5"/>
    <w:rsid w:val="00D90631"/>
    <w:rsid w:val="00D90642"/>
    <w:rsid w:val="00D906EE"/>
    <w:rsid w:val="00D915C6"/>
    <w:rsid w:val="00D91CFE"/>
    <w:rsid w:val="00D92CAF"/>
    <w:rsid w:val="00D93F61"/>
    <w:rsid w:val="00D94D1C"/>
    <w:rsid w:val="00D94DCC"/>
    <w:rsid w:val="00D95180"/>
    <w:rsid w:val="00D95895"/>
    <w:rsid w:val="00D95D5C"/>
    <w:rsid w:val="00D9638E"/>
    <w:rsid w:val="00D963E9"/>
    <w:rsid w:val="00D968B3"/>
    <w:rsid w:val="00D96E8B"/>
    <w:rsid w:val="00D96F76"/>
    <w:rsid w:val="00D97D40"/>
    <w:rsid w:val="00DA01D7"/>
    <w:rsid w:val="00DA086D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481"/>
    <w:rsid w:val="00DA3D33"/>
    <w:rsid w:val="00DA3DB6"/>
    <w:rsid w:val="00DA3DBF"/>
    <w:rsid w:val="00DA448C"/>
    <w:rsid w:val="00DA4BC9"/>
    <w:rsid w:val="00DA586A"/>
    <w:rsid w:val="00DA5BD2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137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64E"/>
    <w:rsid w:val="00DB5DB0"/>
    <w:rsid w:val="00DB5F4D"/>
    <w:rsid w:val="00DB5F72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EE"/>
    <w:rsid w:val="00DC40AA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01C"/>
    <w:rsid w:val="00DD1255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616"/>
    <w:rsid w:val="00DD7818"/>
    <w:rsid w:val="00DE0603"/>
    <w:rsid w:val="00DE0A2E"/>
    <w:rsid w:val="00DE13DF"/>
    <w:rsid w:val="00DE17C8"/>
    <w:rsid w:val="00DE275F"/>
    <w:rsid w:val="00DE2EAD"/>
    <w:rsid w:val="00DE30AC"/>
    <w:rsid w:val="00DE3388"/>
    <w:rsid w:val="00DE37F2"/>
    <w:rsid w:val="00DE38C4"/>
    <w:rsid w:val="00DE3A45"/>
    <w:rsid w:val="00DE3DBA"/>
    <w:rsid w:val="00DE3F4C"/>
    <w:rsid w:val="00DE4309"/>
    <w:rsid w:val="00DE48CF"/>
    <w:rsid w:val="00DE4AE8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1A41"/>
    <w:rsid w:val="00E02667"/>
    <w:rsid w:val="00E02B29"/>
    <w:rsid w:val="00E0340E"/>
    <w:rsid w:val="00E034E7"/>
    <w:rsid w:val="00E035A0"/>
    <w:rsid w:val="00E04451"/>
    <w:rsid w:val="00E04C63"/>
    <w:rsid w:val="00E0506E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90B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1B6"/>
    <w:rsid w:val="00E34270"/>
    <w:rsid w:val="00E3555F"/>
    <w:rsid w:val="00E35EF3"/>
    <w:rsid w:val="00E3626D"/>
    <w:rsid w:val="00E36280"/>
    <w:rsid w:val="00E36F0D"/>
    <w:rsid w:val="00E37134"/>
    <w:rsid w:val="00E379CB"/>
    <w:rsid w:val="00E37FB4"/>
    <w:rsid w:val="00E400C7"/>
    <w:rsid w:val="00E425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2ABC"/>
    <w:rsid w:val="00E531F6"/>
    <w:rsid w:val="00E532B4"/>
    <w:rsid w:val="00E53AF2"/>
    <w:rsid w:val="00E53CCA"/>
    <w:rsid w:val="00E53E8F"/>
    <w:rsid w:val="00E544FC"/>
    <w:rsid w:val="00E54CEB"/>
    <w:rsid w:val="00E55659"/>
    <w:rsid w:val="00E55AF2"/>
    <w:rsid w:val="00E55FF3"/>
    <w:rsid w:val="00E5620E"/>
    <w:rsid w:val="00E56DEC"/>
    <w:rsid w:val="00E57BD9"/>
    <w:rsid w:val="00E60339"/>
    <w:rsid w:val="00E606BB"/>
    <w:rsid w:val="00E60A99"/>
    <w:rsid w:val="00E616F0"/>
    <w:rsid w:val="00E61927"/>
    <w:rsid w:val="00E61CF0"/>
    <w:rsid w:val="00E620F9"/>
    <w:rsid w:val="00E621C5"/>
    <w:rsid w:val="00E62296"/>
    <w:rsid w:val="00E62732"/>
    <w:rsid w:val="00E629CA"/>
    <w:rsid w:val="00E64816"/>
    <w:rsid w:val="00E64CDD"/>
    <w:rsid w:val="00E6505F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5C3"/>
    <w:rsid w:val="00E71C72"/>
    <w:rsid w:val="00E720B5"/>
    <w:rsid w:val="00E731BB"/>
    <w:rsid w:val="00E73BE5"/>
    <w:rsid w:val="00E74147"/>
    <w:rsid w:val="00E74404"/>
    <w:rsid w:val="00E74614"/>
    <w:rsid w:val="00E74817"/>
    <w:rsid w:val="00E7498D"/>
    <w:rsid w:val="00E74A10"/>
    <w:rsid w:val="00E74A60"/>
    <w:rsid w:val="00E75A28"/>
    <w:rsid w:val="00E76515"/>
    <w:rsid w:val="00E77CAD"/>
    <w:rsid w:val="00E8002E"/>
    <w:rsid w:val="00E80225"/>
    <w:rsid w:val="00E80558"/>
    <w:rsid w:val="00E805D2"/>
    <w:rsid w:val="00E80BEC"/>
    <w:rsid w:val="00E80E59"/>
    <w:rsid w:val="00E81617"/>
    <w:rsid w:val="00E81E48"/>
    <w:rsid w:val="00E8298A"/>
    <w:rsid w:val="00E82A88"/>
    <w:rsid w:val="00E83314"/>
    <w:rsid w:val="00E837D4"/>
    <w:rsid w:val="00E83D72"/>
    <w:rsid w:val="00E84436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CA4"/>
    <w:rsid w:val="00E94F95"/>
    <w:rsid w:val="00E9501E"/>
    <w:rsid w:val="00E954F4"/>
    <w:rsid w:val="00E9648B"/>
    <w:rsid w:val="00E96578"/>
    <w:rsid w:val="00E96A3C"/>
    <w:rsid w:val="00E9711F"/>
    <w:rsid w:val="00E97270"/>
    <w:rsid w:val="00E97321"/>
    <w:rsid w:val="00E97651"/>
    <w:rsid w:val="00EA05DB"/>
    <w:rsid w:val="00EA08FC"/>
    <w:rsid w:val="00EA091D"/>
    <w:rsid w:val="00EA0C8E"/>
    <w:rsid w:val="00EA0DFC"/>
    <w:rsid w:val="00EA18D4"/>
    <w:rsid w:val="00EA1B96"/>
    <w:rsid w:val="00EA213D"/>
    <w:rsid w:val="00EA2DEC"/>
    <w:rsid w:val="00EA2F85"/>
    <w:rsid w:val="00EA343B"/>
    <w:rsid w:val="00EA38C2"/>
    <w:rsid w:val="00EA3AE7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F6"/>
    <w:rsid w:val="00EA7D66"/>
    <w:rsid w:val="00EA7DBE"/>
    <w:rsid w:val="00EA7E92"/>
    <w:rsid w:val="00EB002A"/>
    <w:rsid w:val="00EB01DF"/>
    <w:rsid w:val="00EB0E28"/>
    <w:rsid w:val="00EB1391"/>
    <w:rsid w:val="00EB15D2"/>
    <w:rsid w:val="00EB1B46"/>
    <w:rsid w:val="00EB209D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756A"/>
    <w:rsid w:val="00EB785A"/>
    <w:rsid w:val="00EB7995"/>
    <w:rsid w:val="00EB7D12"/>
    <w:rsid w:val="00EC01B4"/>
    <w:rsid w:val="00EC030D"/>
    <w:rsid w:val="00EC0597"/>
    <w:rsid w:val="00EC085D"/>
    <w:rsid w:val="00EC0CEB"/>
    <w:rsid w:val="00EC1358"/>
    <w:rsid w:val="00EC14DD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D7BCF"/>
    <w:rsid w:val="00EE0179"/>
    <w:rsid w:val="00EE032D"/>
    <w:rsid w:val="00EE089B"/>
    <w:rsid w:val="00EE0995"/>
    <w:rsid w:val="00EE0C73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764"/>
    <w:rsid w:val="00EE4C05"/>
    <w:rsid w:val="00EE4D78"/>
    <w:rsid w:val="00EE5651"/>
    <w:rsid w:val="00EE6CC8"/>
    <w:rsid w:val="00EE7087"/>
    <w:rsid w:val="00EE73C0"/>
    <w:rsid w:val="00EE769A"/>
    <w:rsid w:val="00EF0562"/>
    <w:rsid w:val="00EF0B54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67F"/>
    <w:rsid w:val="00EF5987"/>
    <w:rsid w:val="00EF5AEA"/>
    <w:rsid w:val="00EF6EA4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FB1"/>
    <w:rsid w:val="00F30AC0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81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47F96"/>
    <w:rsid w:val="00F51242"/>
    <w:rsid w:val="00F52054"/>
    <w:rsid w:val="00F52882"/>
    <w:rsid w:val="00F52F4B"/>
    <w:rsid w:val="00F533B1"/>
    <w:rsid w:val="00F535FD"/>
    <w:rsid w:val="00F53BDB"/>
    <w:rsid w:val="00F542D3"/>
    <w:rsid w:val="00F554E0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2E6E"/>
    <w:rsid w:val="00F631BA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EE6"/>
    <w:rsid w:val="00F74F2D"/>
    <w:rsid w:val="00F753EF"/>
    <w:rsid w:val="00F75943"/>
    <w:rsid w:val="00F76AFF"/>
    <w:rsid w:val="00F76BA3"/>
    <w:rsid w:val="00F774F6"/>
    <w:rsid w:val="00F80293"/>
    <w:rsid w:val="00F80FE7"/>
    <w:rsid w:val="00F8174C"/>
    <w:rsid w:val="00F81F44"/>
    <w:rsid w:val="00F826BE"/>
    <w:rsid w:val="00F82737"/>
    <w:rsid w:val="00F84793"/>
    <w:rsid w:val="00F84BD7"/>
    <w:rsid w:val="00F8562B"/>
    <w:rsid w:val="00F8594C"/>
    <w:rsid w:val="00F862AC"/>
    <w:rsid w:val="00F86632"/>
    <w:rsid w:val="00F87815"/>
    <w:rsid w:val="00F87B35"/>
    <w:rsid w:val="00F90236"/>
    <w:rsid w:val="00F90367"/>
    <w:rsid w:val="00F90AF3"/>
    <w:rsid w:val="00F90B75"/>
    <w:rsid w:val="00F90BF2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086B"/>
    <w:rsid w:val="00FA13CD"/>
    <w:rsid w:val="00FA22BD"/>
    <w:rsid w:val="00FA2869"/>
    <w:rsid w:val="00FA322A"/>
    <w:rsid w:val="00FA37C8"/>
    <w:rsid w:val="00FA5681"/>
    <w:rsid w:val="00FA684A"/>
    <w:rsid w:val="00FA6940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526"/>
    <w:rsid w:val="00FB4A9A"/>
    <w:rsid w:val="00FB564D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4236"/>
    <w:rsid w:val="00FC448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ED1"/>
    <w:rsid w:val="00FE0F3C"/>
    <w:rsid w:val="00FE16F5"/>
    <w:rsid w:val="00FE1946"/>
    <w:rsid w:val="00FE2B44"/>
    <w:rsid w:val="00FE2BF5"/>
    <w:rsid w:val="00FE2D95"/>
    <w:rsid w:val="00FE2F5E"/>
    <w:rsid w:val="00FE3C36"/>
    <w:rsid w:val="00FE3E80"/>
    <w:rsid w:val="00FE4174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67EB"/>
    <w:rsid w:val="00FF735F"/>
    <w:rsid w:val="00FF76B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link w:val="3Char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,?? ??,?????,????,Lista1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,?? ?? Char,????? Char,???? Char,Lista1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af3">
    <w:name w:val="FollowedHyperlink"/>
    <w:basedOn w:val="a2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"/>
    <w:rsid w:val="00C75265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TAL">
    <w:name w:val="TAL"/>
    <w:basedOn w:val="a0"/>
    <w:link w:val="TALChar"/>
    <w:rsid w:val="00FF67EB"/>
    <w:pPr>
      <w:keepNext/>
      <w:keepLines/>
    </w:pPr>
    <w:rPr>
      <w:rFonts w:ascii="Arial" w:eastAsiaTheme="minorEastAsia" w:hAnsi="Arial"/>
      <w:sz w:val="18"/>
      <w:szCs w:val="20"/>
      <w:lang w:val="x-none"/>
    </w:rPr>
  </w:style>
  <w:style w:type="paragraph" w:customStyle="1" w:styleId="TAH">
    <w:name w:val="TAH"/>
    <w:basedOn w:val="a0"/>
    <w:link w:val="TAHCar"/>
    <w:qFormat/>
    <w:rsid w:val="00FF67EB"/>
    <w:pPr>
      <w:keepNext/>
      <w:keepLines/>
      <w:jc w:val="center"/>
    </w:pPr>
    <w:rPr>
      <w:rFonts w:ascii="Arial" w:eastAsiaTheme="minorEastAsia" w:hAnsi="Arial"/>
      <w:b/>
      <w:sz w:val="18"/>
      <w:szCs w:val="20"/>
      <w:lang w:val="x-none"/>
    </w:rPr>
  </w:style>
  <w:style w:type="paragraph" w:customStyle="1" w:styleId="TH">
    <w:name w:val="TH"/>
    <w:basedOn w:val="a0"/>
    <w:link w:val="THChar"/>
    <w:qFormat/>
    <w:rsid w:val="00FF67EB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x-none"/>
    </w:rPr>
  </w:style>
  <w:style w:type="character" w:customStyle="1" w:styleId="THChar">
    <w:name w:val="TH Char"/>
    <w:link w:val="TH"/>
    <w:qFormat/>
    <w:rsid w:val="00FF67EB"/>
    <w:rPr>
      <w:rFonts w:ascii="Arial" w:eastAsiaTheme="minorEastAsia" w:hAnsi="Arial"/>
      <w:b/>
      <w:lang w:val="x-none" w:eastAsia="en-US"/>
    </w:rPr>
  </w:style>
  <w:style w:type="character" w:customStyle="1" w:styleId="TAHCar">
    <w:name w:val="TAH Car"/>
    <w:link w:val="TAH"/>
    <w:qFormat/>
    <w:rsid w:val="00FF67EB"/>
    <w:rPr>
      <w:rFonts w:ascii="Arial" w:eastAsiaTheme="minorEastAsia" w:hAnsi="Arial"/>
      <w:b/>
      <w:sz w:val="18"/>
      <w:lang w:val="x-none" w:eastAsia="en-US"/>
    </w:rPr>
  </w:style>
  <w:style w:type="character" w:customStyle="1" w:styleId="TALChar">
    <w:name w:val="TAL Char"/>
    <w:link w:val="TAL"/>
    <w:locked/>
    <w:rsid w:val="00FF67EB"/>
    <w:rPr>
      <w:rFonts w:ascii="Arial" w:eastAsiaTheme="minorEastAsia" w:hAnsi="Arial"/>
      <w:sz w:val="18"/>
      <w:lang w:val="x-none" w:eastAsia="en-US"/>
    </w:rPr>
  </w:style>
  <w:style w:type="paragraph" w:customStyle="1" w:styleId="TF">
    <w:name w:val="TF"/>
    <w:basedOn w:val="TH"/>
    <w:link w:val="TFChar"/>
    <w:rsid w:val="0017585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175852"/>
    <w:rPr>
      <w:rFonts w:ascii="Arial" w:eastAsia="Times New Roman" w:hAnsi="Arial"/>
      <w:b/>
      <w:lang w:val="x-none" w:eastAsia="x-none"/>
    </w:rPr>
  </w:style>
  <w:style w:type="character" w:customStyle="1" w:styleId="B1Zchn">
    <w:name w:val="B1 Zchn"/>
    <w:locked/>
    <w:rsid w:val="0013225A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link w:val="3Char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,?? ??,?????,????,Lista1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,?? ?? Char,????? Char,???? Char,Lista1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af3">
    <w:name w:val="FollowedHyperlink"/>
    <w:basedOn w:val="a2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"/>
    <w:rsid w:val="00C75265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TAL">
    <w:name w:val="TAL"/>
    <w:basedOn w:val="a0"/>
    <w:link w:val="TALChar"/>
    <w:rsid w:val="00FF67EB"/>
    <w:pPr>
      <w:keepNext/>
      <w:keepLines/>
    </w:pPr>
    <w:rPr>
      <w:rFonts w:ascii="Arial" w:eastAsiaTheme="minorEastAsia" w:hAnsi="Arial"/>
      <w:sz w:val="18"/>
      <w:szCs w:val="20"/>
      <w:lang w:val="x-none"/>
    </w:rPr>
  </w:style>
  <w:style w:type="paragraph" w:customStyle="1" w:styleId="TAH">
    <w:name w:val="TAH"/>
    <w:basedOn w:val="a0"/>
    <w:link w:val="TAHCar"/>
    <w:qFormat/>
    <w:rsid w:val="00FF67EB"/>
    <w:pPr>
      <w:keepNext/>
      <w:keepLines/>
      <w:jc w:val="center"/>
    </w:pPr>
    <w:rPr>
      <w:rFonts w:ascii="Arial" w:eastAsiaTheme="minorEastAsia" w:hAnsi="Arial"/>
      <w:b/>
      <w:sz w:val="18"/>
      <w:szCs w:val="20"/>
      <w:lang w:val="x-none"/>
    </w:rPr>
  </w:style>
  <w:style w:type="paragraph" w:customStyle="1" w:styleId="TH">
    <w:name w:val="TH"/>
    <w:basedOn w:val="a0"/>
    <w:link w:val="THChar"/>
    <w:qFormat/>
    <w:rsid w:val="00FF67EB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x-none"/>
    </w:rPr>
  </w:style>
  <w:style w:type="character" w:customStyle="1" w:styleId="THChar">
    <w:name w:val="TH Char"/>
    <w:link w:val="TH"/>
    <w:qFormat/>
    <w:rsid w:val="00FF67EB"/>
    <w:rPr>
      <w:rFonts w:ascii="Arial" w:eastAsiaTheme="minorEastAsia" w:hAnsi="Arial"/>
      <w:b/>
      <w:lang w:val="x-none" w:eastAsia="en-US"/>
    </w:rPr>
  </w:style>
  <w:style w:type="character" w:customStyle="1" w:styleId="TAHCar">
    <w:name w:val="TAH Car"/>
    <w:link w:val="TAH"/>
    <w:qFormat/>
    <w:rsid w:val="00FF67EB"/>
    <w:rPr>
      <w:rFonts w:ascii="Arial" w:eastAsiaTheme="minorEastAsia" w:hAnsi="Arial"/>
      <w:b/>
      <w:sz w:val="18"/>
      <w:lang w:val="x-none" w:eastAsia="en-US"/>
    </w:rPr>
  </w:style>
  <w:style w:type="character" w:customStyle="1" w:styleId="TALChar">
    <w:name w:val="TAL Char"/>
    <w:link w:val="TAL"/>
    <w:locked/>
    <w:rsid w:val="00FF67EB"/>
    <w:rPr>
      <w:rFonts w:ascii="Arial" w:eastAsiaTheme="minorEastAsia" w:hAnsi="Arial"/>
      <w:sz w:val="18"/>
      <w:lang w:val="x-none" w:eastAsia="en-US"/>
    </w:rPr>
  </w:style>
  <w:style w:type="paragraph" w:customStyle="1" w:styleId="TF">
    <w:name w:val="TF"/>
    <w:basedOn w:val="TH"/>
    <w:link w:val="TFChar"/>
    <w:rsid w:val="0017585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175852"/>
    <w:rPr>
      <w:rFonts w:ascii="Arial" w:eastAsia="Times New Roman" w:hAnsi="Arial"/>
      <w:b/>
      <w:lang w:val="x-none" w:eastAsia="x-none"/>
    </w:rPr>
  </w:style>
  <w:style w:type="character" w:customStyle="1" w:styleId="B1Zchn">
    <w:name w:val="B1 Zchn"/>
    <w:locked/>
    <w:rsid w:val="0013225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2BB1A-0C3E-404E-AA7B-4B4291DF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5</cp:revision>
  <cp:lastPrinted>2007-08-28T22:45:00Z</cp:lastPrinted>
  <dcterms:created xsi:type="dcterms:W3CDTF">2018-08-10T05:04:00Z</dcterms:created>
  <dcterms:modified xsi:type="dcterms:W3CDTF">2018-08-10T05:07:00Z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