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6C2EA" w14:textId="0A10BDA9" w:rsidR="00E16979" w:rsidRPr="00E16979" w:rsidRDefault="00E16979" w:rsidP="00E16979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bookmarkStart w:id="0" w:name="_Hlk494567723"/>
      <w:r w:rsidRPr="00E16979">
        <w:rPr>
          <w:rFonts w:ascii="Arial" w:hAnsi="Arial" w:cs="Arial"/>
          <w:b/>
          <w:bCs/>
          <w:sz w:val="28"/>
        </w:rPr>
        <w:t>3GPP TSG RAN WG</w:t>
      </w:r>
      <w:r w:rsidR="00570145">
        <w:rPr>
          <w:rFonts w:ascii="Arial" w:hAnsi="Arial" w:cs="Arial"/>
          <w:b/>
          <w:bCs/>
          <w:sz w:val="28"/>
        </w:rPr>
        <w:t>2</w:t>
      </w:r>
      <w:r w:rsidRPr="00E16979">
        <w:rPr>
          <w:rFonts w:ascii="Arial" w:hAnsi="Arial" w:cs="Arial"/>
          <w:b/>
          <w:bCs/>
          <w:sz w:val="28"/>
        </w:rPr>
        <w:t xml:space="preserve"> Meeting #</w:t>
      </w:r>
      <w:r w:rsidR="00474DE4">
        <w:rPr>
          <w:rFonts w:ascii="Arial" w:hAnsi="Arial" w:cs="Arial"/>
          <w:b/>
          <w:bCs/>
          <w:sz w:val="28"/>
        </w:rPr>
        <w:t xml:space="preserve">102   </w:t>
      </w:r>
      <w:r w:rsidRPr="00E16979">
        <w:rPr>
          <w:rFonts w:ascii="Arial" w:hAnsi="Arial" w:cs="Arial"/>
          <w:b/>
          <w:bCs/>
          <w:sz w:val="28"/>
        </w:rPr>
        <w:tab/>
      </w:r>
      <w:r w:rsidRPr="00E16979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</w:t>
      </w:r>
      <w:r w:rsidRPr="00E16979">
        <w:rPr>
          <w:rFonts w:ascii="Arial" w:hAnsi="Arial" w:cs="Arial"/>
          <w:b/>
          <w:bCs/>
          <w:sz w:val="28"/>
        </w:rPr>
        <w:t>R</w:t>
      </w:r>
      <w:r w:rsidR="00474DE4">
        <w:rPr>
          <w:rFonts w:ascii="Arial" w:hAnsi="Arial" w:cs="Arial"/>
          <w:b/>
          <w:bCs/>
          <w:sz w:val="28"/>
        </w:rPr>
        <w:t>2</w:t>
      </w:r>
      <w:r w:rsidRPr="00E16979">
        <w:rPr>
          <w:rFonts w:ascii="Arial" w:hAnsi="Arial" w:cs="Arial"/>
          <w:b/>
          <w:bCs/>
          <w:sz w:val="28"/>
        </w:rPr>
        <w:t>-18</w:t>
      </w:r>
      <w:r w:rsidR="001667C5">
        <w:rPr>
          <w:rFonts w:ascii="Arial" w:hAnsi="Arial" w:cs="Arial"/>
          <w:b/>
          <w:bCs/>
          <w:sz w:val="28"/>
        </w:rPr>
        <w:t>08353</w:t>
      </w:r>
    </w:p>
    <w:p w14:paraId="41964BC5" w14:textId="684F8614" w:rsidR="00E16979" w:rsidRDefault="00D24EEB" w:rsidP="00E16979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r w:rsidRPr="00D24EEB">
        <w:rPr>
          <w:rFonts w:ascii="Arial" w:hAnsi="Arial" w:cs="Arial"/>
          <w:b/>
          <w:bCs/>
          <w:sz w:val="28"/>
        </w:rPr>
        <w:t>Busan, Korea, 21st - 25th May 2018</w:t>
      </w:r>
      <w:r w:rsidR="00E16979" w:rsidRPr="00E16979">
        <w:rPr>
          <w:rFonts w:ascii="Arial" w:hAnsi="Arial" w:cs="Arial"/>
          <w:b/>
          <w:bCs/>
          <w:sz w:val="28"/>
        </w:rPr>
        <w:t xml:space="preserve"> </w:t>
      </w:r>
    </w:p>
    <w:p w14:paraId="57A17134" w14:textId="77777777" w:rsidR="002E0AB2" w:rsidRPr="00570145" w:rsidRDefault="002E0AB2" w:rsidP="00E16979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</w:p>
    <w:p w14:paraId="0D82C369" w14:textId="4457FBEF" w:rsidR="00C238EE" w:rsidRPr="00890F2A" w:rsidRDefault="003C5E2A" w:rsidP="00E16979">
      <w:pP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890F2A">
        <w:rPr>
          <w:rFonts w:ascii="Arial" w:hAnsi="Arial"/>
          <w:b/>
          <w:sz w:val="24"/>
          <w:lang w:val="en-US"/>
        </w:rPr>
        <w:t>Agenda Item:</w:t>
      </w:r>
      <w:r w:rsidRPr="00890F2A">
        <w:rPr>
          <w:rFonts w:ascii="Arial" w:hAnsi="Arial"/>
          <w:sz w:val="24"/>
          <w:lang w:val="en-US"/>
        </w:rPr>
        <w:tab/>
      </w:r>
      <w:r w:rsidR="00DE33DE">
        <w:rPr>
          <w:rFonts w:ascii="Arial" w:hAnsi="Arial"/>
          <w:sz w:val="24"/>
          <w:lang w:val="en-US"/>
        </w:rPr>
        <w:t>11</w:t>
      </w:r>
      <w:r w:rsidR="00FC5D84" w:rsidRPr="00890F2A">
        <w:rPr>
          <w:rFonts w:ascii="Arial" w:eastAsia="맑은 고딕" w:hAnsi="Arial"/>
          <w:sz w:val="24"/>
          <w:lang w:val="en-US" w:eastAsia="ko-KR"/>
        </w:rPr>
        <w:t>.</w:t>
      </w:r>
      <w:r w:rsidR="008B400B">
        <w:rPr>
          <w:rFonts w:ascii="Arial" w:eastAsia="맑은 고딕" w:hAnsi="Arial"/>
          <w:sz w:val="24"/>
          <w:lang w:val="en-US" w:eastAsia="ko-KR"/>
        </w:rPr>
        <w:t>2</w:t>
      </w:r>
    </w:p>
    <w:p w14:paraId="6C8F58AD" w14:textId="0D2DBB87" w:rsidR="003C5E2A" w:rsidRPr="00890F2A" w:rsidRDefault="003C5E2A" w:rsidP="00634235">
      <w:pP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 xml:space="preserve">Source: </w:t>
      </w:r>
      <w:r w:rsidRPr="00890F2A">
        <w:rPr>
          <w:rFonts w:ascii="Arial" w:hAnsi="Arial"/>
          <w:b/>
          <w:sz w:val="24"/>
        </w:rPr>
        <w:tab/>
      </w:r>
      <w:r w:rsidR="001B7D5C" w:rsidRPr="00890F2A">
        <w:rPr>
          <w:rFonts w:ascii="Arial" w:eastAsia="바탕" w:hAnsi="Arial"/>
          <w:sz w:val="24"/>
          <w:lang w:eastAsia="ko-KR"/>
        </w:rPr>
        <w:t>ITL</w:t>
      </w:r>
    </w:p>
    <w:p w14:paraId="5249D444" w14:textId="304BB263" w:rsidR="003C5E2A" w:rsidRPr="00890F2A" w:rsidRDefault="003C5E2A" w:rsidP="00950D5B">
      <w:pPr>
        <w:tabs>
          <w:tab w:val="left" w:pos="1985"/>
        </w:tabs>
        <w:adjustRightInd w:val="0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>Title:</w:t>
      </w:r>
      <w:r w:rsidRPr="00890F2A">
        <w:rPr>
          <w:rFonts w:ascii="Arial" w:hAnsi="Arial"/>
          <w:sz w:val="24"/>
        </w:rPr>
        <w:t xml:space="preserve"> </w:t>
      </w:r>
      <w:r w:rsidRPr="00890F2A">
        <w:rPr>
          <w:rFonts w:ascii="Arial" w:hAnsi="Arial"/>
          <w:sz w:val="24"/>
        </w:rPr>
        <w:tab/>
      </w:r>
      <w:r w:rsidR="00E3504B">
        <w:rPr>
          <w:rFonts w:ascii="Arial" w:hAnsi="Arial"/>
          <w:sz w:val="24"/>
        </w:rPr>
        <w:t>General design aspects for NR-U</w:t>
      </w:r>
    </w:p>
    <w:p w14:paraId="7561126F" w14:textId="77777777" w:rsidR="00152C02" w:rsidRPr="00890F2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>Document for:</w:t>
      </w:r>
      <w:r w:rsidRPr="00890F2A">
        <w:rPr>
          <w:rFonts w:ascii="Arial" w:hAnsi="Arial"/>
          <w:sz w:val="24"/>
        </w:rPr>
        <w:tab/>
      </w:r>
      <w:r w:rsidRPr="00890F2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463CE5" w:rsidRPr="00890F2A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4384B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32"/>
          <w:lang w:eastAsia="ko-KR"/>
        </w:rPr>
      </w:pPr>
      <w:r w:rsidRPr="0074384B">
        <w:rPr>
          <w:rFonts w:ascii="Arial" w:eastAsia="바탕" w:hAnsi="Arial"/>
          <w:b/>
          <w:kern w:val="28"/>
          <w:sz w:val="32"/>
          <w:lang w:eastAsia="ko-KR"/>
        </w:rPr>
        <w:t>Introduction</w:t>
      </w:r>
    </w:p>
    <w:bookmarkEnd w:id="0"/>
    <w:p w14:paraId="5E7C99A5" w14:textId="2DDCC266" w:rsidR="005E313F" w:rsidRDefault="00221957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T</w:t>
      </w:r>
      <w:r>
        <w:rPr>
          <w:rFonts w:ascii="Arial" w:eastAsia="바탕" w:hAnsi="Arial" w:cs="Arial"/>
          <w:szCs w:val="22"/>
          <w:lang w:val="en-US" w:eastAsia="ko-KR"/>
        </w:rPr>
        <w:t>he email discussion</w:t>
      </w:r>
      <w:r w:rsidR="00EB1C14">
        <w:rPr>
          <w:rFonts w:ascii="Arial" w:eastAsia="바탕" w:hAnsi="Arial" w:cs="Arial"/>
          <w:szCs w:val="22"/>
          <w:lang w:val="en-US" w:eastAsia="ko-KR"/>
        </w:rPr>
        <w:t xml:space="preserve"> [101bis#49]</w:t>
      </w:r>
      <w:r w:rsidR="0094729D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AE262D">
        <w:rPr>
          <w:rFonts w:ascii="Arial" w:eastAsia="바탕" w:hAnsi="Arial" w:cs="Arial"/>
          <w:szCs w:val="22"/>
          <w:lang w:val="en-US" w:eastAsia="ko-KR"/>
        </w:rPr>
        <w:t>on</w:t>
      </w:r>
      <w:r w:rsidR="0094729D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AE262D">
        <w:rPr>
          <w:rFonts w:ascii="Arial" w:eastAsia="바탕" w:hAnsi="Arial" w:cs="Arial"/>
          <w:szCs w:val="22"/>
          <w:lang w:val="en-US" w:eastAsia="ko-KR"/>
        </w:rPr>
        <w:t xml:space="preserve">the </w:t>
      </w:r>
      <w:r w:rsidR="0094729D">
        <w:rPr>
          <w:rFonts w:ascii="Arial" w:eastAsia="바탕" w:hAnsi="Arial" w:cs="Arial"/>
          <w:szCs w:val="22"/>
          <w:lang w:val="en-US" w:eastAsia="ko-KR"/>
        </w:rPr>
        <w:t xml:space="preserve">following </w:t>
      </w:r>
      <w:r w:rsidR="00F97319">
        <w:rPr>
          <w:rFonts w:ascii="Arial" w:eastAsia="바탕" w:hAnsi="Arial" w:cs="Arial"/>
          <w:szCs w:val="22"/>
          <w:lang w:val="en-US" w:eastAsia="ko-KR"/>
        </w:rPr>
        <w:t xml:space="preserve">NR-U </w:t>
      </w:r>
      <w:r w:rsidR="00AC0E0E">
        <w:rPr>
          <w:rFonts w:ascii="Arial" w:eastAsia="바탕" w:hAnsi="Arial" w:cs="Arial"/>
          <w:szCs w:val="22"/>
          <w:lang w:val="en-US" w:eastAsia="ko-KR"/>
        </w:rPr>
        <w:t xml:space="preserve">RAN2 </w:t>
      </w:r>
      <w:r w:rsidR="0094729D">
        <w:rPr>
          <w:rFonts w:ascii="Arial" w:eastAsia="바탕" w:hAnsi="Arial" w:cs="Arial"/>
          <w:szCs w:val="22"/>
          <w:lang w:val="en-US" w:eastAsia="ko-KR"/>
        </w:rPr>
        <w:t>design aspects</w:t>
      </w:r>
      <w:r>
        <w:rPr>
          <w:rFonts w:ascii="Arial" w:eastAsia="바탕" w:hAnsi="Arial" w:cs="Arial"/>
          <w:szCs w:val="22"/>
          <w:lang w:val="en-US" w:eastAsia="ko-KR"/>
        </w:rPr>
        <w:t xml:space="preserve"> was done </w:t>
      </w:r>
      <w:r w:rsidR="0094729D">
        <w:rPr>
          <w:rFonts w:ascii="Arial" w:eastAsia="바탕" w:hAnsi="Arial" w:cs="Arial"/>
          <w:szCs w:val="22"/>
          <w:lang w:val="en-US" w:eastAsia="ko-KR"/>
        </w:rPr>
        <w:t>by</w:t>
      </w:r>
      <w:r w:rsidR="00F07A36">
        <w:rPr>
          <w:rFonts w:ascii="Arial" w:eastAsia="바탕" w:hAnsi="Arial" w:cs="Arial"/>
          <w:szCs w:val="22"/>
          <w:lang w:val="en-US" w:eastAsia="ko-KR"/>
        </w:rPr>
        <w:t xml:space="preserve"> gathering company’s input for </w:t>
      </w:r>
      <w:r w:rsidR="00D7268D">
        <w:rPr>
          <w:rFonts w:ascii="Arial" w:eastAsia="바탕" w:hAnsi="Arial" w:cs="Arial"/>
          <w:szCs w:val="22"/>
          <w:lang w:val="en-US" w:eastAsia="ko-KR"/>
        </w:rPr>
        <w:t xml:space="preserve">preparing </w:t>
      </w:r>
      <w:r w:rsidR="00CD569A">
        <w:rPr>
          <w:rFonts w:ascii="Arial" w:eastAsia="바탕" w:hAnsi="Arial" w:cs="Arial"/>
          <w:szCs w:val="22"/>
          <w:lang w:val="en-US" w:eastAsia="ko-KR"/>
        </w:rPr>
        <w:t>RAN2#102</w:t>
      </w:r>
      <w:r w:rsidR="00D7268D">
        <w:rPr>
          <w:rFonts w:ascii="Arial" w:eastAsia="바탕" w:hAnsi="Arial" w:cs="Arial"/>
          <w:szCs w:val="22"/>
          <w:lang w:val="en-US" w:eastAsia="ko-KR"/>
        </w:rPr>
        <w:t xml:space="preserve"> online discussion</w:t>
      </w:r>
      <w:r w:rsidR="00CD569A">
        <w:rPr>
          <w:rFonts w:ascii="Arial" w:eastAsia="바탕" w:hAnsi="Arial" w:cs="Arial"/>
          <w:szCs w:val="22"/>
          <w:lang w:val="en-US" w:eastAsia="ko-KR"/>
        </w:rPr>
        <w:t xml:space="preserve">. </w:t>
      </w:r>
    </w:p>
    <w:p w14:paraId="7B1F004F" w14:textId="65FB3391" w:rsidR="00582C1E" w:rsidRPr="00582C1E" w:rsidRDefault="00582C1E" w:rsidP="00582C1E">
      <w:pPr>
        <w:ind w:left="0" w:firstLine="80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/>
          <w:szCs w:val="22"/>
          <w:lang w:eastAsia="ko-KR"/>
        </w:rPr>
        <w:t xml:space="preserve">- </w:t>
      </w:r>
      <w:r w:rsidRPr="00582C1E">
        <w:rPr>
          <w:rFonts w:ascii="Arial" w:eastAsia="바탕" w:hAnsi="Arial" w:cs="Arial"/>
          <w:szCs w:val="22"/>
          <w:lang w:eastAsia="ko-KR"/>
        </w:rPr>
        <w:t>Confirm the scenarios (LAA, DC, SA) which are included in RAN1 study also for RAN2 study.</w:t>
      </w:r>
    </w:p>
    <w:p w14:paraId="6F5BE237" w14:textId="2E4234D7" w:rsidR="00582C1E" w:rsidRPr="00582C1E" w:rsidRDefault="00582C1E" w:rsidP="00582C1E">
      <w:pPr>
        <w:ind w:left="0" w:firstLine="800"/>
        <w:rPr>
          <w:rFonts w:ascii="Arial" w:eastAsia="바탕" w:hAnsi="Arial" w:cs="Arial"/>
          <w:szCs w:val="22"/>
          <w:lang w:eastAsia="ko-KR"/>
        </w:rPr>
      </w:pPr>
      <w:r w:rsidRPr="00582C1E">
        <w:rPr>
          <w:rFonts w:ascii="Arial" w:eastAsia="바탕" w:hAnsi="Arial" w:cs="Arial"/>
          <w:szCs w:val="22"/>
          <w:lang w:eastAsia="ko-KR"/>
        </w:rPr>
        <w:t>-</w:t>
      </w:r>
      <w:r>
        <w:rPr>
          <w:rFonts w:ascii="Arial" w:eastAsia="바탕" w:hAnsi="Arial" w:cs="Arial"/>
          <w:szCs w:val="22"/>
          <w:lang w:eastAsia="ko-KR"/>
        </w:rPr>
        <w:t xml:space="preserve"> </w:t>
      </w:r>
      <w:r w:rsidRPr="00582C1E">
        <w:rPr>
          <w:rFonts w:ascii="Arial" w:eastAsia="바탕" w:hAnsi="Arial" w:cs="Arial"/>
          <w:szCs w:val="22"/>
          <w:lang w:eastAsia="ko-KR"/>
        </w:rPr>
        <w:t>Discuss other deployment options for consideration (e.g. synchronous, asynchronous networks)</w:t>
      </w:r>
    </w:p>
    <w:p w14:paraId="33023A36" w14:textId="553A02CF" w:rsidR="00582C1E" w:rsidRPr="00582C1E" w:rsidRDefault="00582C1E" w:rsidP="00582C1E">
      <w:pPr>
        <w:ind w:left="0" w:firstLine="800"/>
        <w:rPr>
          <w:rFonts w:ascii="Arial" w:eastAsia="바탕" w:hAnsi="Arial" w:cs="Arial"/>
          <w:szCs w:val="22"/>
          <w:lang w:eastAsia="ko-KR"/>
        </w:rPr>
      </w:pPr>
      <w:r w:rsidRPr="00582C1E">
        <w:rPr>
          <w:rFonts w:ascii="Arial" w:eastAsia="바탕" w:hAnsi="Arial" w:cs="Arial"/>
          <w:szCs w:val="22"/>
          <w:lang w:eastAsia="ko-KR"/>
        </w:rPr>
        <w:t>-</w:t>
      </w:r>
      <w:r>
        <w:rPr>
          <w:rFonts w:ascii="Arial" w:eastAsia="바탕" w:hAnsi="Arial" w:cs="Arial"/>
          <w:szCs w:val="22"/>
          <w:lang w:eastAsia="ko-KR"/>
        </w:rPr>
        <w:t xml:space="preserve"> </w:t>
      </w:r>
      <w:r w:rsidRPr="00582C1E">
        <w:rPr>
          <w:rFonts w:ascii="Arial" w:eastAsia="바탕" w:hAnsi="Arial" w:cs="Arial"/>
          <w:szCs w:val="22"/>
          <w:lang w:eastAsia="ko-KR"/>
        </w:rPr>
        <w:t>Identify the scope of the RAN2 work</w:t>
      </w:r>
    </w:p>
    <w:p w14:paraId="1043C218" w14:textId="2D8AAB19" w:rsidR="00D34750" w:rsidRPr="00582C1E" w:rsidRDefault="00582C1E" w:rsidP="00582C1E">
      <w:pPr>
        <w:ind w:left="0" w:firstLine="800"/>
        <w:rPr>
          <w:rFonts w:ascii="Arial" w:eastAsia="바탕" w:hAnsi="Arial" w:cs="Arial"/>
          <w:szCs w:val="22"/>
          <w:lang w:eastAsia="ko-KR"/>
        </w:rPr>
      </w:pPr>
      <w:r w:rsidRPr="00582C1E">
        <w:rPr>
          <w:rFonts w:ascii="Arial" w:eastAsia="바탕" w:hAnsi="Arial" w:cs="Arial"/>
          <w:szCs w:val="22"/>
          <w:lang w:eastAsia="ko-KR"/>
        </w:rPr>
        <w:t>-</w:t>
      </w:r>
      <w:r>
        <w:rPr>
          <w:rFonts w:ascii="Arial" w:eastAsia="바탕" w:hAnsi="Arial" w:cs="Arial"/>
          <w:szCs w:val="22"/>
          <w:lang w:eastAsia="ko-KR"/>
        </w:rPr>
        <w:t xml:space="preserve"> </w:t>
      </w:r>
      <w:r w:rsidRPr="00582C1E">
        <w:rPr>
          <w:rFonts w:ascii="Arial" w:eastAsia="바탕" w:hAnsi="Arial" w:cs="Arial"/>
          <w:szCs w:val="22"/>
          <w:lang w:eastAsia="ko-KR"/>
        </w:rPr>
        <w:t>Identify possible baseline from LTE LAA and NR licensed applicable to NR unlicensed</w:t>
      </w:r>
    </w:p>
    <w:p w14:paraId="6852F206" w14:textId="77777777" w:rsidR="006A38D7" w:rsidRDefault="006A38D7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2D9E3042" w14:textId="1E744795" w:rsidR="006A38D7" w:rsidRDefault="006476C5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>F</w:t>
      </w:r>
      <w:r w:rsidR="006A38D7">
        <w:rPr>
          <w:rFonts w:ascii="Arial" w:eastAsia="바탕" w:hAnsi="Arial" w:cs="Arial"/>
          <w:szCs w:val="22"/>
          <w:lang w:val="en-US" w:eastAsia="ko-KR"/>
        </w:rPr>
        <w:t>or the reference</w:t>
      </w:r>
      <w:r w:rsidR="00471B13">
        <w:rPr>
          <w:rFonts w:ascii="Arial" w:eastAsia="바탕" w:hAnsi="Arial" w:cs="Arial"/>
          <w:szCs w:val="22"/>
          <w:lang w:val="en-US" w:eastAsia="ko-KR"/>
        </w:rPr>
        <w:t xml:space="preserve">, the latest RAN1 agreements are </w:t>
      </w:r>
      <w:r>
        <w:rPr>
          <w:rFonts w:ascii="Arial" w:eastAsia="바탕" w:hAnsi="Arial" w:cs="Arial"/>
          <w:szCs w:val="22"/>
          <w:lang w:val="en-US" w:eastAsia="ko-KR"/>
        </w:rPr>
        <w:t xml:space="preserve">also </w:t>
      </w:r>
      <w:r w:rsidR="00471B13">
        <w:rPr>
          <w:rFonts w:ascii="Arial" w:eastAsia="바탕" w:hAnsi="Arial" w:cs="Arial"/>
          <w:szCs w:val="22"/>
          <w:lang w:val="en-US" w:eastAsia="ko-KR"/>
        </w:rPr>
        <w:t xml:space="preserve">captured </w:t>
      </w:r>
      <w:r w:rsidR="008007BF">
        <w:rPr>
          <w:rFonts w:ascii="Arial" w:eastAsia="바탕" w:hAnsi="Arial" w:cs="Arial"/>
          <w:szCs w:val="22"/>
          <w:lang w:val="en-US" w:eastAsia="ko-KR"/>
        </w:rPr>
        <w:t>particularly for frame structure, potential physical layer channel design and</w:t>
      </w:r>
      <w:r w:rsidR="00824B0B">
        <w:rPr>
          <w:rFonts w:ascii="Arial" w:eastAsia="바탕" w:hAnsi="Arial" w:cs="Arial"/>
          <w:szCs w:val="22"/>
          <w:lang w:val="en-US" w:eastAsia="ko-KR"/>
        </w:rPr>
        <w:t xml:space="preserve"> procedure</w:t>
      </w:r>
      <w:r w:rsidR="008007BF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471B13">
        <w:rPr>
          <w:rFonts w:ascii="Arial" w:eastAsia="바탕" w:hAnsi="Arial" w:cs="Arial"/>
          <w:szCs w:val="22"/>
          <w:lang w:val="en-US" w:eastAsia="ko-KR"/>
        </w:rPr>
        <w:t>as below</w:t>
      </w:r>
      <w:r w:rsidR="00BF254C">
        <w:rPr>
          <w:rFonts w:ascii="Arial" w:eastAsia="바탕" w:hAnsi="Arial" w:cs="Arial"/>
          <w:szCs w:val="22"/>
          <w:lang w:val="en-US" w:eastAsia="ko-KR"/>
        </w:rPr>
        <w:t xml:space="preserve"> [2]</w:t>
      </w:r>
      <w:r w:rsidR="00824B0B">
        <w:rPr>
          <w:rFonts w:ascii="Arial" w:eastAsia="바탕" w:hAnsi="Arial" w:cs="Arial"/>
          <w:szCs w:val="22"/>
          <w:lang w:val="en-US" w:eastAsia="ko-KR"/>
        </w:rPr>
        <w:t>:</w:t>
      </w:r>
    </w:p>
    <w:p w14:paraId="7E38F2B0" w14:textId="77777777" w:rsidR="00767121" w:rsidRPr="00061704" w:rsidRDefault="00061704" w:rsidP="00217850">
      <w:pPr>
        <w:numPr>
          <w:ilvl w:val="0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highlight w:val="green"/>
          <w:lang w:eastAsia="ko-KR"/>
        </w:rPr>
        <w:t>Agreement 92bis</w:t>
      </w:r>
      <w:r w:rsidRPr="00061704">
        <w:rPr>
          <w:rFonts w:ascii="Arial" w:eastAsia="바탕" w:hAnsi="Arial" w:cs="Arial"/>
          <w:szCs w:val="22"/>
          <w:lang w:eastAsia="ko-KR"/>
        </w:rPr>
        <w:t>:</w:t>
      </w:r>
    </w:p>
    <w:p w14:paraId="69C333E2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NR-U supports both Type-A and Type-B mapping already supported in NR </w:t>
      </w:r>
    </w:p>
    <w:p w14:paraId="00AA5F50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Additional starting positions and durations are not precluded</w:t>
      </w:r>
    </w:p>
    <w:p w14:paraId="23173D5B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For sub-7 GHz, NR-U study the SCSs, 15/30/60KHz</w:t>
      </w:r>
    </w:p>
    <w:p w14:paraId="4D9995DD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Study performance difference between different SCS</w:t>
      </w:r>
    </w:p>
    <w:p w14:paraId="18172168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Study if changes to UL design are needed to meet the PSD and OCB requirements</w:t>
      </w:r>
    </w:p>
    <w:p w14:paraId="4A6953F8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Study if an SS block design/RMSI/OSI with 60KHz SCS is needed </w:t>
      </w:r>
    </w:p>
    <w:p w14:paraId="45C72BFB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Impact on MIB and SIB1 content </w:t>
      </w:r>
    </w:p>
    <w:p w14:paraId="04EF22B0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Need for use of ECP for 60KHz</w:t>
      </w:r>
    </w:p>
    <w:p w14:paraId="65127FFE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RACH design with 60KHz SCS in addition to options currently part of NR</w:t>
      </w:r>
    </w:p>
    <w:p w14:paraId="11C52D1C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Other considerations are not precluded. </w:t>
      </w:r>
    </w:p>
    <w:p w14:paraId="54604BFC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Impact on support of different BWs with different SCS</w:t>
      </w:r>
    </w:p>
    <w:p w14:paraId="0D4FE0F6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Study supporting more than one switching points within a </w:t>
      </w:r>
      <w:proofErr w:type="spellStart"/>
      <w:r w:rsidRPr="00061704">
        <w:rPr>
          <w:rFonts w:ascii="Arial" w:eastAsia="바탕" w:hAnsi="Arial" w:cs="Arial"/>
          <w:szCs w:val="22"/>
          <w:lang w:val="en-US" w:eastAsia="ko-KR"/>
        </w:rPr>
        <w:t>TxOP</w:t>
      </w:r>
      <w:proofErr w:type="spellEnd"/>
    </w:p>
    <w:p w14:paraId="4C75EBBF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FFS the LBT requirement for each DL/UL data/control burst in the </w:t>
      </w:r>
      <w:proofErr w:type="spellStart"/>
      <w:r w:rsidRPr="00061704">
        <w:rPr>
          <w:rFonts w:ascii="Arial" w:eastAsia="바탕" w:hAnsi="Arial" w:cs="Arial"/>
          <w:szCs w:val="22"/>
          <w:lang w:val="en-US" w:eastAsia="ko-KR"/>
        </w:rPr>
        <w:t>TxOP</w:t>
      </w:r>
      <w:proofErr w:type="spellEnd"/>
    </w:p>
    <w:p w14:paraId="757ABA45" w14:textId="07A84B6D" w:rsidR="00767121" w:rsidRPr="00061704" w:rsidRDefault="00061704" w:rsidP="00217850">
      <w:pPr>
        <w:numPr>
          <w:ilvl w:val="0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highlight w:val="green"/>
          <w:lang w:eastAsia="ko-KR"/>
        </w:rPr>
        <w:t>Agreement 92bis</w:t>
      </w:r>
      <w:r w:rsidRPr="00061704">
        <w:rPr>
          <w:rFonts w:ascii="Arial" w:eastAsia="바탕" w:hAnsi="Arial" w:cs="Arial"/>
          <w:szCs w:val="22"/>
          <w:lang w:eastAsia="ko-KR"/>
        </w:rPr>
        <w:t>:</w:t>
      </w:r>
    </w:p>
    <w:p w14:paraId="0048E5AD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Study the design changes needed to support the following channels /signals in NR-U</w:t>
      </w:r>
    </w:p>
    <w:p w14:paraId="079FD406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PDCCH/PDSCH</w:t>
      </w:r>
    </w:p>
    <w:p w14:paraId="1995AA2C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PUCCH/PUSCH</w:t>
      </w:r>
    </w:p>
    <w:p w14:paraId="1DAE207C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PSS/SSS/PBCH</w:t>
      </w:r>
    </w:p>
    <w:p w14:paraId="3C20FCB7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PRACH</w:t>
      </w:r>
    </w:p>
    <w:p w14:paraId="588BDB7F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lastRenderedPageBreak/>
        <w:t>DL and UL reference signals applicable to the operational frequency range</w:t>
      </w:r>
    </w:p>
    <w:p w14:paraId="6E7622FA" w14:textId="7B51541F" w:rsidR="00767121" w:rsidRPr="00061704" w:rsidRDefault="00061704" w:rsidP="00217850">
      <w:pPr>
        <w:numPr>
          <w:ilvl w:val="0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highlight w:val="green"/>
          <w:lang w:eastAsia="ko-KR"/>
        </w:rPr>
        <w:t>Agreement 92bis</w:t>
      </w:r>
      <w:r w:rsidRPr="00061704">
        <w:rPr>
          <w:rFonts w:ascii="Arial" w:eastAsia="바탕" w:hAnsi="Arial" w:cs="Arial"/>
          <w:szCs w:val="22"/>
          <w:lang w:eastAsia="ko-KR"/>
        </w:rPr>
        <w:t>:</w:t>
      </w:r>
    </w:p>
    <w:p w14:paraId="4528B96C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Study possible enhancements for HARQ operation </w:t>
      </w:r>
    </w:p>
    <w:p w14:paraId="465E2D97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Study changes needed for Configured Grant support in NR-U</w:t>
      </w:r>
    </w:p>
    <w:p w14:paraId="2607CD07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Baseline for study: If absence of Wi-Fi cannot be guaranteed (e.g. by regulation) </w:t>
      </w:r>
    </w:p>
    <w:p w14:paraId="145150D9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in the band (sub-7 GHz) where NR-U is operating, the NR-U operating bandwidth is an integer multiple of 20MHz </w:t>
      </w:r>
    </w:p>
    <w:p w14:paraId="0E975D5E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At least for band where absence of Wi-Fi cannot be guaranteed (e.g. by regulation), LBT can be performed in units of 20 </w:t>
      </w:r>
      <w:proofErr w:type="spellStart"/>
      <w:r w:rsidRPr="00061704">
        <w:rPr>
          <w:rFonts w:ascii="Arial" w:eastAsia="바탕" w:hAnsi="Arial" w:cs="Arial"/>
          <w:szCs w:val="22"/>
          <w:lang w:val="en-US" w:eastAsia="ko-KR"/>
        </w:rPr>
        <w:t>MHz.</w:t>
      </w:r>
      <w:proofErr w:type="spellEnd"/>
      <w:r w:rsidRPr="00061704">
        <w:rPr>
          <w:rFonts w:ascii="Arial" w:eastAsia="바탕" w:hAnsi="Arial" w:cs="Arial"/>
          <w:szCs w:val="22"/>
          <w:lang w:val="en-US" w:eastAsia="ko-KR"/>
        </w:rPr>
        <w:t xml:space="preserve"> </w:t>
      </w:r>
    </w:p>
    <w:p w14:paraId="5FE58C07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FFS: details on how to perform LBT for as single carrier with bandwidth greater than 20 MHz, i.e., integer multiples of 20 </w:t>
      </w:r>
      <w:proofErr w:type="spellStart"/>
      <w:r w:rsidRPr="00061704">
        <w:rPr>
          <w:rFonts w:ascii="Arial" w:eastAsia="바탕" w:hAnsi="Arial" w:cs="Arial"/>
          <w:szCs w:val="22"/>
          <w:lang w:val="en-US" w:eastAsia="ko-KR"/>
        </w:rPr>
        <w:t>MHz.</w:t>
      </w:r>
      <w:proofErr w:type="spellEnd"/>
    </w:p>
    <w:p w14:paraId="0439E12E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Study </w:t>
      </w:r>
      <w:proofErr w:type="gramStart"/>
      <w:r w:rsidRPr="00061704">
        <w:rPr>
          <w:rFonts w:ascii="Arial" w:eastAsia="바탕" w:hAnsi="Arial" w:cs="Arial"/>
          <w:szCs w:val="22"/>
          <w:lang w:val="en-US" w:eastAsia="ko-KR"/>
        </w:rPr>
        <w:t>whether or not</w:t>
      </w:r>
      <w:proofErr w:type="gramEnd"/>
      <w:r w:rsidRPr="00061704">
        <w:rPr>
          <w:rFonts w:ascii="Arial" w:eastAsia="바탕" w:hAnsi="Arial" w:cs="Arial"/>
          <w:szCs w:val="22"/>
          <w:lang w:val="en-US" w:eastAsia="ko-KR"/>
        </w:rPr>
        <w:t xml:space="preserve"> the following techniques enhance performance beyond the baseline LBT mechanisms</w:t>
      </w:r>
    </w:p>
    <w:p w14:paraId="3B80661F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Techniques to cope with directional antennas/transmissions</w:t>
      </w:r>
    </w:p>
    <w:p w14:paraId="47DA86E2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Receiver assisted </w:t>
      </w:r>
      <w:proofErr w:type="gramStart"/>
      <w:r w:rsidRPr="00061704">
        <w:rPr>
          <w:rFonts w:ascii="Arial" w:eastAsia="바탕" w:hAnsi="Arial" w:cs="Arial"/>
          <w:szCs w:val="22"/>
          <w:lang w:val="en-US" w:eastAsia="ko-KR"/>
        </w:rPr>
        <w:t>LBT :</w:t>
      </w:r>
      <w:proofErr w:type="gramEnd"/>
      <w:r w:rsidRPr="00061704">
        <w:rPr>
          <w:rFonts w:ascii="Arial" w:eastAsia="바탕" w:hAnsi="Arial" w:cs="Arial"/>
          <w:szCs w:val="22"/>
          <w:lang w:val="en-US" w:eastAsia="ko-KR"/>
        </w:rPr>
        <w:t xml:space="preserve"> RTS/CTS type mechanism</w:t>
      </w:r>
    </w:p>
    <w:p w14:paraId="25755ADA" w14:textId="77777777" w:rsidR="00767121" w:rsidRPr="00061704" w:rsidRDefault="00061704" w:rsidP="00217850">
      <w:pPr>
        <w:numPr>
          <w:ilvl w:val="3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On-demand receiver assisted LBT: For </w:t>
      </w:r>
      <w:proofErr w:type="gramStart"/>
      <w:r w:rsidRPr="00061704">
        <w:rPr>
          <w:rFonts w:ascii="Arial" w:eastAsia="바탕" w:hAnsi="Arial" w:cs="Arial"/>
          <w:szCs w:val="22"/>
          <w:lang w:val="en-US" w:eastAsia="ko-KR"/>
        </w:rPr>
        <w:t>example</w:t>
      </w:r>
      <w:proofErr w:type="gramEnd"/>
      <w:r w:rsidRPr="00061704">
        <w:rPr>
          <w:rFonts w:ascii="Arial" w:eastAsia="바탕" w:hAnsi="Arial" w:cs="Arial"/>
          <w:szCs w:val="22"/>
          <w:lang w:val="en-US" w:eastAsia="ko-KR"/>
        </w:rPr>
        <w:t xml:space="preserve"> receiver assisted LBT enabled only when needed </w:t>
      </w:r>
    </w:p>
    <w:p w14:paraId="222B335D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Techniques to enhance spatial reuse </w:t>
      </w:r>
    </w:p>
    <w:p w14:paraId="6E5E4C47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Preamble detection</w:t>
      </w:r>
    </w:p>
    <w:p w14:paraId="32A1234D" w14:textId="77777777" w:rsidR="00767121" w:rsidRPr="00061704" w:rsidRDefault="00061704" w:rsidP="00217850">
      <w:pPr>
        <w:numPr>
          <w:ilvl w:val="2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Enhancements to baseline LBT mechanisms above 7 GHz</w:t>
      </w:r>
    </w:p>
    <w:p w14:paraId="6AD3FCD7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 xml:space="preserve">Note: LTE-LAA LBT mechanism are assumed as baseline for evaluations for 5GHz. </w:t>
      </w:r>
    </w:p>
    <w:p w14:paraId="6197A2F7" w14:textId="77777777" w:rsidR="00767121" w:rsidRPr="00061704" w:rsidRDefault="00061704" w:rsidP="00217850">
      <w:pPr>
        <w:numPr>
          <w:ilvl w:val="1"/>
          <w:numId w:val="9"/>
        </w:numPr>
        <w:rPr>
          <w:rFonts w:ascii="Arial" w:eastAsia="바탕" w:hAnsi="Arial" w:cs="Arial"/>
          <w:szCs w:val="22"/>
          <w:lang w:val="en-US" w:eastAsia="ko-KR"/>
        </w:rPr>
      </w:pPr>
      <w:r w:rsidRPr="00061704">
        <w:rPr>
          <w:rFonts w:ascii="Arial" w:eastAsia="바탕" w:hAnsi="Arial" w:cs="Arial"/>
          <w:szCs w:val="22"/>
          <w:lang w:val="en-US" w:eastAsia="ko-KR"/>
        </w:rPr>
        <w:t>Note: Other aspects are not precluded from being included</w:t>
      </w:r>
    </w:p>
    <w:p w14:paraId="391E4AC5" w14:textId="77777777" w:rsidR="006A38D7" w:rsidRPr="00061704" w:rsidRDefault="006A38D7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6D1F2C60" w14:textId="0A9D6105" w:rsidR="005E313F" w:rsidRPr="005E313F" w:rsidRDefault="006661A8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I</w:t>
      </w:r>
      <w:r>
        <w:rPr>
          <w:rFonts w:ascii="Arial" w:eastAsia="바탕" w:hAnsi="Arial" w:cs="Arial"/>
          <w:szCs w:val="22"/>
          <w:lang w:val="en-US" w:eastAsia="ko-KR"/>
        </w:rPr>
        <w:t>n this contribution, we provide our view and proposal</w:t>
      </w:r>
      <w:r w:rsidR="00C167C4">
        <w:rPr>
          <w:rFonts w:ascii="Arial" w:eastAsia="바탕" w:hAnsi="Arial" w:cs="Arial"/>
          <w:szCs w:val="22"/>
          <w:lang w:val="en-US" w:eastAsia="ko-KR"/>
        </w:rPr>
        <w:t>s</w:t>
      </w:r>
      <w:r>
        <w:rPr>
          <w:rFonts w:ascii="Arial" w:eastAsia="바탕" w:hAnsi="Arial" w:cs="Arial"/>
          <w:szCs w:val="22"/>
          <w:lang w:val="en-US" w:eastAsia="ko-KR"/>
        </w:rPr>
        <w:t xml:space="preserve"> on the</w:t>
      </w:r>
      <w:r w:rsidR="008F184E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297D3A">
        <w:rPr>
          <w:rFonts w:ascii="Arial" w:eastAsia="바탕" w:hAnsi="Arial" w:cs="Arial"/>
          <w:szCs w:val="22"/>
          <w:lang w:val="en-US" w:eastAsia="ko-KR"/>
        </w:rPr>
        <w:t xml:space="preserve">scope of the </w:t>
      </w:r>
      <w:r w:rsidR="008F184E">
        <w:rPr>
          <w:rFonts w:ascii="Arial" w:eastAsia="바탕" w:hAnsi="Arial" w:cs="Arial"/>
          <w:szCs w:val="22"/>
          <w:lang w:val="en-US" w:eastAsia="ko-KR"/>
        </w:rPr>
        <w:t xml:space="preserve">RAN2 works for NR-U </w:t>
      </w:r>
      <w:r w:rsidR="00297D3A">
        <w:rPr>
          <w:rFonts w:ascii="Arial" w:eastAsia="바탕" w:hAnsi="Arial" w:cs="Arial"/>
          <w:szCs w:val="22"/>
          <w:lang w:val="en-US" w:eastAsia="ko-KR"/>
        </w:rPr>
        <w:t>SI</w:t>
      </w:r>
      <w:r w:rsidR="00C32E09">
        <w:rPr>
          <w:rFonts w:ascii="Arial" w:eastAsia="바탕" w:hAnsi="Arial" w:cs="Arial"/>
          <w:szCs w:val="22"/>
          <w:lang w:val="en-US" w:eastAsia="ko-KR"/>
        </w:rPr>
        <w:t>.</w:t>
      </w:r>
    </w:p>
    <w:p w14:paraId="044AD4C0" w14:textId="507BDB5A" w:rsidR="00B034A2" w:rsidRPr="005E313F" w:rsidRDefault="00B034A2" w:rsidP="001A35E8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24242606" w14:textId="11932E40" w:rsidR="00AF6B35" w:rsidRDefault="00D034BA" w:rsidP="00AF6B35">
      <w:pPr>
        <w:pStyle w:val="1"/>
        <w:numPr>
          <w:ilvl w:val="0"/>
          <w:numId w:val="6"/>
        </w:numPr>
        <w:spacing w:after="0"/>
        <w:rPr>
          <w:rFonts w:eastAsia="바탕"/>
          <w:b/>
          <w:sz w:val="32"/>
          <w:lang w:eastAsia="ko-KR"/>
        </w:rPr>
      </w:pPr>
      <w:r>
        <w:rPr>
          <w:rFonts w:eastAsia="바탕"/>
          <w:b/>
          <w:sz w:val="32"/>
          <w:lang w:eastAsia="ko-KR"/>
        </w:rPr>
        <w:t>Discussion</w:t>
      </w:r>
    </w:p>
    <w:p w14:paraId="3F1A2987" w14:textId="5168D74D" w:rsidR="00BE2163" w:rsidRDefault="00BE2163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 w:rsidRPr="00BE2163">
        <w:rPr>
          <w:rFonts w:ascii="Arial" w:eastAsia="바탕" w:hAnsi="Arial" w:cs="Arial" w:hint="eastAsia"/>
          <w:szCs w:val="22"/>
          <w:lang w:eastAsia="ko-KR"/>
        </w:rPr>
        <w:t>D</w:t>
      </w:r>
      <w:r w:rsidRPr="00BE2163">
        <w:rPr>
          <w:rFonts w:ascii="Arial" w:eastAsia="바탕" w:hAnsi="Arial" w:cs="Arial"/>
          <w:szCs w:val="22"/>
          <w:lang w:eastAsia="ko-KR"/>
        </w:rPr>
        <w:t>uring</w:t>
      </w:r>
      <w:r>
        <w:rPr>
          <w:rFonts w:ascii="Arial" w:eastAsia="바탕" w:hAnsi="Arial" w:cs="Arial"/>
          <w:szCs w:val="22"/>
          <w:lang w:eastAsia="ko-KR"/>
        </w:rPr>
        <w:t xml:space="preserve"> </w:t>
      </w:r>
      <w:r w:rsidR="00745540">
        <w:rPr>
          <w:rFonts w:ascii="Arial" w:eastAsia="바탕" w:hAnsi="Arial" w:cs="Arial"/>
          <w:szCs w:val="22"/>
          <w:lang w:eastAsia="ko-KR"/>
        </w:rPr>
        <w:t xml:space="preserve">email discussion </w:t>
      </w:r>
      <w:r w:rsidR="00152915">
        <w:rPr>
          <w:rFonts w:ascii="Arial" w:eastAsia="바탕" w:hAnsi="Arial" w:cs="Arial"/>
          <w:szCs w:val="22"/>
          <w:lang w:eastAsia="ko-KR"/>
        </w:rPr>
        <w:t>[101bis#</w:t>
      </w:r>
      <w:proofErr w:type="gramStart"/>
      <w:r w:rsidR="00152915">
        <w:rPr>
          <w:rFonts w:ascii="Arial" w:eastAsia="바탕" w:hAnsi="Arial" w:cs="Arial"/>
          <w:szCs w:val="22"/>
          <w:lang w:eastAsia="ko-KR"/>
        </w:rPr>
        <w:t>49][</w:t>
      </w:r>
      <w:proofErr w:type="gramEnd"/>
      <w:r w:rsidR="00152915">
        <w:rPr>
          <w:rFonts w:ascii="Arial" w:eastAsia="바탕" w:hAnsi="Arial" w:cs="Arial"/>
          <w:szCs w:val="22"/>
          <w:lang w:eastAsia="ko-KR"/>
        </w:rPr>
        <w:t>NR], RAN2 ha</w:t>
      </w:r>
      <w:r w:rsidR="004C57E7">
        <w:rPr>
          <w:rFonts w:ascii="Arial" w:eastAsia="바탕" w:hAnsi="Arial" w:cs="Arial"/>
          <w:szCs w:val="22"/>
          <w:lang w:eastAsia="ko-KR"/>
        </w:rPr>
        <w:t>s</w:t>
      </w:r>
      <w:r w:rsidR="00152915">
        <w:rPr>
          <w:rFonts w:ascii="Arial" w:eastAsia="바탕" w:hAnsi="Arial" w:cs="Arial"/>
          <w:szCs w:val="22"/>
          <w:lang w:eastAsia="ko-KR"/>
        </w:rPr>
        <w:t xml:space="preserve"> sha</w:t>
      </w:r>
      <w:r w:rsidR="007E44C4">
        <w:rPr>
          <w:rFonts w:ascii="Arial" w:eastAsia="바탕" w:hAnsi="Arial" w:cs="Arial"/>
          <w:szCs w:val="22"/>
          <w:lang w:eastAsia="ko-KR"/>
        </w:rPr>
        <w:t>red the company views on the following topics and provide</w:t>
      </w:r>
      <w:r w:rsidR="00D81C0D">
        <w:rPr>
          <w:rFonts w:ascii="Arial" w:eastAsia="바탕" w:hAnsi="Arial" w:cs="Arial"/>
          <w:szCs w:val="22"/>
          <w:lang w:eastAsia="ko-KR"/>
        </w:rPr>
        <w:t>d</w:t>
      </w:r>
      <w:r w:rsidR="004D5F61">
        <w:rPr>
          <w:rFonts w:ascii="Arial" w:eastAsia="바탕" w:hAnsi="Arial" w:cs="Arial"/>
          <w:szCs w:val="22"/>
          <w:lang w:eastAsia="ko-KR"/>
        </w:rPr>
        <w:t xml:space="preserve"> the</w:t>
      </w:r>
      <w:r w:rsidR="007E44C4">
        <w:rPr>
          <w:rFonts w:ascii="Arial" w:eastAsia="바탕" w:hAnsi="Arial" w:cs="Arial"/>
          <w:szCs w:val="22"/>
          <w:lang w:eastAsia="ko-KR"/>
        </w:rPr>
        <w:t xml:space="preserve"> potential way forw</w:t>
      </w:r>
      <w:r w:rsidR="00D81C0D">
        <w:rPr>
          <w:rFonts w:ascii="Arial" w:eastAsia="바탕" w:hAnsi="Arial" w:cs="Arial"/>
          <w:szCs w:val="22"/>
          <w:lang w:eastAsia="ko-KR"/>
        </w:rPr>
        <w:t xml:space="preserve">ards. </w:t>
      </w:r>
      <w:r w:rsidR="006F18C6">
        <w:rPr>
          <w:rFonts w:ascii="Arial" w:eastAsia="바탕" w:hAnsi="Arial" w:cs="Arial"/>
          <w:szCs w:val="22"/>
          <w:lang w:eastAsia="ko-KR"/>
        </w:rPr>
        <w:t>Since t</w:t>
      </w:r>
      <w:r w:rsidR="00840C8B">
        <w:rPr>
          <w:rFonts w:ascii="Arial" w:eastAsia="바탕" w:hAnsi="Arial" w:cs="Arial"/>
          <w:szCs w:val="22"/>
          <w:lang w:eastAsia="ko-KR"/>
        </w:rPr>
        <w:t xml:space="preserve">he following topics should be clarified before starting </w:t>
      </w:r>
      <w:r w:rsidR="009F33B7">
        <w:rPr>
          <w:rFonts w:ascii="Arial" w:eastAsia="바탕" w:hAnsi="Arial" w:cs="Arial"/>
          <w:szCs w:val="22"/>
          <w:lang w:eastAsia="ko-KR"/>
        </w:rPr>
        <w:t xml:space="preserve">further </w:t>
      </w:r>
      <w:r w:rsidR="00840C8B">
        <w:rPr>
          <w:rFonts w:ascii="Arial" w:eastAsia="바탕" w:hAnsi="Arial" w:cs="Arial"/>
          <w:szCs w:val="22"/>
          <w:lang w:eastAsia="ko-KR"/>
        </w:rPr>
        <w:t>specific</w:t>
      </w:r>
      <w:r w:rsidR="009F33B7">
        <w:rPr>
          <w:rFonts w:ascii="Arial" w:eastAsia="바탕" w:hAnsi="Arial" w:cs="Arial"/>
          <w:szCs w:val="22"/>
          <w:lang w:eastAsia="ko-KR"/>
        </w:rPr>
        <w:t xml:space="preserve"> NR-U study</w:t>
      </w:r>
      <w:r w:rsidR="003B5425">
        <w:rPr>
          <w:rFonts w:ascii="Arial" w:eastAsia="바탕" w:hAnsi="Arial" w:cs="Arial"/>
          <w:szCs w:val="22"/>
          <w:lang w:eastAsia="ko-KR"/>
        </w:rPr>
        <w:t xml:space="preserve"> in RAN2, we would like to </w:t>
      </w:r>
      <w:r w:rsidR="00576D3A">
        <w:rPr>
          <w:rFonts w:ascii="Arial" w:eastAsia="바탕" w:hAnsi="Arial" w:cs="Arial"/>
          <w:szCs w:val="22"/>
          <w:lang w:eastAsia="ko-KR"/>
        </w:rPr>
        <w:t>emphasize our consideration</w:t>
      </w:r>
      <w:r w:rsidR="00856485">
        <w:rPr>
          <w:rFonts w:ascii="Arial" w:eastAsia="바탕" w:hAnsi="Arial" w:cs="Arial"/>
          <w:szCs w:val="22"/>
          <w:lang w:eastAsia="ko-KR"/>
        </w:rPr>
        <w:t>s</w:t>
      </w:r>
      <w:r w:rsidR="00576D3A">
        <w:rPr>
          <w:rFonts w:ascii="Arial" w:eastAsia="바탕" w:hAnsi="Arial" w:cs="Arial"/>
          <w:szCs w:val="22"/>
          <w:lang w:eastAsia="ko-KR"/>
        </w:rPr>
        <w:t xml:space="preserve"> on the following topics.</w:t>
      </w:r>
    </w:p>
    <w:p w14:paraId="1872E085" w14:textId="77777777" w:rsidR="00D81C0D" w:rsidRPr="00856485" w:rsidRDefault="00D81C0D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7136D72C" w14:textId="0A4CCB26" w:rsidR="00FA16B9" w:rsidRPr="009E3C74" w:rsidRDefault="00DD0CA0" w:rsidP="00FA16B9">
      <w:pPr>
        <w:ind w:left="0" w:firstLine="0"/>
        <w:rPr>
          <w:rFonts w:ascii="Arial" w:eastAsia="바탕" w:hAnsi="Arial" w:cs="Arial"/>
          <w:b/>
          <w:szCs w:val="22"/>
          <w:u w:val="single"/>
          <w:lang w:eastAsia="ko-KR"/>
        </w:rPr>
      </w:pPr>
      <w:r w:rsidRPr="009E3C74">
        <w:rPr>
          <w:rFonts w:ascii="Arial" w:eastAsia="바탕" w:hAnsi="Arial" w:cs="Arial" w:hint="eastAsia"/>
          <w:b/>
          <w:szCs w:val="22"/>
          <w:u w:val="single"/>
          <w:lang w:eastAsia="ko-KR"/>
        </w:rPr>
        <w:t>D</w:t>
      </w:r>
      <w:r w:rsidRPr="009E3C74">
        <w:rPr>
          <w:rFonts w:ascii="Arial" w:eastAsia="바탕" w:hAnsi="Arial" w:cs="Arial"/>
          <w:b/>
          <w:szCs w:val="22"/>
          <w:u w:val="single"/>
          <w:lang w:eastAsia="ko-KR"/>
        </w:rPr>
        <w:t>eployment scenarios:</w:t>
      </w:r>
    </w:p>
    <w:p w14:paraId="515FDEA6" w14:textId="2C049336" w:rsidR="00DD0CA0" w:rsidRDefault="005D7010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 w:hint="eastAsia"/>
          <w:szCs w:val="22"/>
          <w:lang w:eastAsia="ko-KR"/>
        </w:rPr>
        <w:t>I</w:t>
      </w:r>
      <w:r>
        <w:rPr>
          <w:rFonts w:ascii="Arial" w:eastAsia="바탕" w:hAnsi="Arial" w:cs="Arial"/>
          <w:szCs w:val="22"/>
          <w:lang w:eastAsia="ko-KR"/>
        </w:rPr>
        <w:t>n RAN1#92, following agreements was made in RAN1</w:t>
      </w:r>
      <w:r w:rsidR="00392D9F">
        <w:rPr>
          <w:rFonts w:ascii="Arial" w:eastAsia="바탕" w:hAnsi="Arial" w:cs="Arial"/>
          <w:szCs w:val="22"/>
          <w:lang w:eastAsia="ko-KR"/>
        </w:rPr>
        <w:t xml:space="preserve"> according to SI</w:t>
      </w:r>
      <w:r w:rsidR="008D0059">
        <w:rPr>
          <w:rFonts w:ascii="Arial" w:eastAsia="바탕" w:hAnsi="Arial" w:cs="Arial"/>
          <w:szCs w:val="22"/>
          <w:lang w:eastAsia="ko-KR"/>
        </w:rPr>
        <w:t xml:space="preserve"> [1]</w:t>
      </w:r>
      <w:r>
        <w:rPr>
          <w:rFonts w:ascii="Arial" w:eastAsia="바탕" w:hAnsi="Arial" w:cs="Arial"/>
          <w:szCs w:val="22"/>
          <w:lang w:eastAsia="ko-KR"/>
        </w:rPr>
        <w:t xml:space="preserve">. </w:t>
      </w:r>
    </w:p>
    <w:p w14:paraId="5B4B9D0B" w14:textId="77777777" w:rsidR="00767121" w:rsidRPr="00133EBB" w:rsidRDefault="00133EBB" w:rsidP="00217850">
      <w:pPr>
        <w:numPr>
          <w:ilvl w:val="0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t xml:space="preserve">Study the additional functionality needed beyond the specifications for operation in licensed spectrum in the following deployment scenarios. </w:t>
      </w:r>
    </w:p>
    <w:p w14:paraId="7ED4A348" w14:textId="77777777" w:rsidR="00767121" w:rsidRPr="00133EBB" w:rsidRDefault="00133EBB" w:rsidP="00217850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t>Carrier aggregation between licensed band NR (</w:t>
      </w:r>
      <w:proofErr w:type="spellStart"/>
      <w:r w:rsidRPr="00133EBB">
        <w:rPr>
          <w:rFonts w:ascii="Arial" w:eastAsia="바탕" w:hAnsi="Arial" w:cs="Arial"/>
          <w:szCs w:val="22"/>
          <w:lang w:val="en-US" w:eastAsia="ko-KR"/>
        </w:rPr>
        <w:t>PCell</w:t>
      </w:r>
      <w:proofErr w:type="spellEnd"/>
      <w:r w:rsidRPr="00133EBB">
        <w:rPr>
          <w:rFonts w:ascii="Arial" w:eastAsia="바탕" w:hAnsi="Arial" w:cs="Arial"/>
          <w:szCs w:val="22"/>
          <w:lang w:val="en-US" w:eastAsia="ko-KR"/>
        </w:rPr>
        <w:t>) and NR-U (</w:t>
      </w:r>
      <w:proofErr w:type="spellStart"/>
      <w:r w:rsidRPr="00133EBB">
        <w:rPr>
          <w:rFonts w:ascii="Arial" w:eastAsia="바탕" w:hAnsi="Arial" w:cs="Arial"/>
          <w:szCs w:val="22"/>
          <w:lang w:val="en-US" w:eastAsia="ko-KR"/>
        </w:rPr>
        <w:t>SCell</w:t>
      </w:r>
      <w:proofErr w:type="spellEnd"/>
      <w:r w:rsidRPr="00133EBB">
        <w:rPr>
          <w:rFonts w:ascii="Arial" w:eastAsia="바탕" w:hAnsi="Arial" w:cs="Arial"/>
          <w:szCs w:val="22"/>
          <w:lang w:val="en-US" w:eastAsia="ko-KR"/>
        </w:rPr>
        <w:t>)</w:t>
      </w:r>
    </w:p>
    <w:p w14:paraId="3E88FDC3" w14:textId="77777777" w:rsidR="00767121" w:rsidRPr="00133EBB" w:rsidRDefault="00133EBB" w:rsidP="00217850">
      <w:pPr>
        <w:numPr>
          <w:ilvl w:val="2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t xml:space="preserve">NR-U </w:t>
      </w:r>
      <w:proofErr w:type="spellStart"/>
      <w:r w:rsidRPr="00133EBB">
        <w:rPr>
          <w:rFonts w:ascii="Arial" w:eastAsia="바탕" w:hAnsi="Arial" w:cs="Arial"/>
          <w:szCs w:val="22"/>
          <w:lang w:val="en-US" w:eastAsia="ko-KR"/>
        </w:rPr>
        <w:t>SCell</w:t>
      </w:r>
      <w:proofErr w:type="spellEnd"/>
      <w:r w:rsidRPr="00133EBB">
        <w:rPr>
          <w:rFonts w:ascii="Arial" w:eastAsia="바탕" w:hAnsi="Arial" w:cs="Arial"/>
          <w:szCs w:val="22"/>
          <w:lang w:val="en-US" w:eastAsia="ko-KR"/>
        </w:rPr>
        <w:t xml:space="preserve"> may have both DL and UL, or DL-only.</w:t>
      </w:r>
    </w:p>
    <w:p w14:paraId="287BFE61" w14:textId="77777777" w:rsidR="00767121" w:rsidRPr="00133EBB" w:rsidRDefault="00133EBB" w:rsidP="00217850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t>Dual connectivity between licensed band LTE (</w:t>
      </w:r>
      <w:proofErr w:type="spellStart"/>
      <w:r w:rsidRPr="00133EBB">
        <w:rPr>
          <w:rFonts w:ascii="Arial" w:eastAsia="바탕" w:hAnsi="Arial" w:cs="Arial"/>
          <w:szCs w:val="22"/>
          <w:lang w:val="en-US" w:eastAsia="ko-KR"/>
        </w:rPr>
        <w:t>PCell</w:t>
      </w:r>
      <w:proofErr w:type="spellEnd"/>
      <w:r w:rsidRPr="00133EBB">
        <w:rPr>
          <w:rFonts w:ascii="Arial" w:eastAsia="바탕" w:hAnsi="Arial" w:cs="Arial"/>
          <w:szCs w:val="22"/>
          <w:lang w:val="en-US" w:eastAsia="ko-KR"/>
        </w:rPr>
        <w:t>) and NR-U (</w:t>
      </w:r>
      <w:proofErr w:type="spellStart"/>
      <w:r w:rsidRPr="00133EBB">
        <w:rPr>
          <w:rFonts w:ascii="Arial" w:eastAsia="바탕" w:hAnsi="Arial" w:cs="Arial"/>
          <w:szCs w:val="22"/>
          <w:lang w:val="en-US" w:eastAsia="ko-KR"/>
        </w:rPr>
        <w:t>PSCell</w:t>
      </w:r>
      <w:proofErr w:type="spellEnd"/>
      <w:r w:rsidRPr="00133EBB">
        <w:rPr>
          <w:rFonts w:ascii="Arial" w:eastAsia="바탕" w:hAnsi="Arial" w:cs="Arial"/>
          <w:szCs w:val="22"/>
          <w:lang w:val="en-US" w:eastAsia="ko-KR"/>
        </w:rPr>
        <w:t>)</w:t>
      </w:r>
    </w:p>
    <w:p w14:paraId="37DA8F3A" w14:textId="77777777" w:rsidR="00767121" w:rsidRPr="00133EBB" w:rsidRDefault="00133EBB" w:rsidP="00217850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t>Stand-alone NR-U</w:t>
      </w:r>
    </w:p>
    <w:p w14:paraId="56B5828E" w14:textId="77777777" w:rsidR="00767121" w:rsidRPr="00133EBB" w:rsidRDefault="00133EBB" w:rsidP="00217850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lastRenderedPageBreak/>
        <w:t>An NR cell with DL in unlicensed band and UL in licensed band</w:t>
      </w:r>
    </w:p>
    <w:p w14:paraId="0C5E5D4D" w14:textId="77777777" w:rsidR="00767121" w:rsidRPr="00133EBB" w:rsidRDefault="00133EBB" w:rsidP="00217850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t>Dual connectivity between licensed band NR (</w:t>
      </w:r>
      <w:proofErr w:type="spellStart"/>
      <w:r w:rsidRPr="00133EBB">
        <w:rPr>
          <w:rFonts w:ascii="Arial" w:eastAsia="바탕" w:hAnsi="Arial" w:cs="Arial"/>
          <w:szCs w:val="22"/>
          <w:lang w:val="en-US" w:eastAsia="ko-KR"/>
        </w:rPr>
        <w:t>PCell</w:t>
      </w:r>
      <w:proofErr w:type="spellEnd"/>
      <w:r w:rsidRPr="00133EBB">
        <w:rPr>
          <w:rFonts w:ascii="Arial" w:eastAsia="바탕" w:hAnsi="Arial" w:cs="Arial"/>
          <w:szCs w:val="22"/>
          <w:lang w:val="en-US" w:eastAsia="ko-KR"/>
        </w:rPr>
        <w:t>) and NR-U (</w:t>
      </w:r>
      <w:proofErr w:type="spellStart"/>
      <w:r w:rsidRPr="00133EBB">
        <w:rPr>
          <w:rFonts w:ascii="Arial" w:eastAsia="바탕" w:hAnsi="Arial" w:cs="Arial"/>
          <w:szCs w:val="22"/>
          <w:lang w:val="en-US" w:eastAsia="ko-KR"/>
        </w:rPr>
        <w:t>PSCell</w:t>
      </w:r>
      <w:proofErr w:type="spellEnd"/>
      <w:r w:rsidRPr="00133EBB">
        <w:rPr>
          <w:rFonts w:ascii="Arial" w:eastAsia="바탕" w:hAnsi="Arial" w:cs="Arial"/>
          <w:szCs w:val="22"/>
          <w:lang w:val="en-US" w:eastAsia="ko-KR"/>
        </w:rPr>
        <w:t>)</w:t>
      </w:r>
    </w:p>
    <w:p w14:paraId="1B2E130A" w14:textId="069C0BAC" w:rsidR="00767121" w:rsidRDefault="00133EBB" w:rsidP="00217850">
      <w:pPr>
        <w:numPr>
          <w:ilvl w:val="0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 w:rsidRPr="00133EBB">
        <w:rPr>
          <w:rFonts w:ascii="Arial" w:eastAsia="바탕" w:hAnsi="Arial" w:cs="Arial"/>
          <w:szCs w:val="22"/>
          <w:lang w:val="en-US" w:eastAsia="ko-KR"/>
        </w:rPr>
        <w:t>Note (for the minutes): Some companies believe that a prioritization among the agreed deployment scenarios may be necessary.</w:t>
      </w:r>
    </w:p>
    <w:p w14:paraId="2B78761D" w14:textId="77777777" w:rsidR="004B5603" w:rsidRPr="00133EBB" w:rsidRDefault="004B5603" w:rsidP="004B5603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748F23B7" w14:textId="325A2BA0" w:rsidR="000A20AF" w:rsidRDefault="00392D9F" w:rsidP="00FA16B9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I</w:t>
      </w:r>
      <w:r>
        <w:rPr>
          <w:rFonts w:ascii="Arial" w:eastAsia="바탕" w:hAnsi="Arial" w:cs="Arial"/>
          <w:szCs w:val="22"/>
          <w:lang w:val="en-US" w:eastAsia="ko-KR"/>
        </w:rPr>
        <w:t xml:space="preserve">t means that </w:t>
      </w:r>
      <w:r w:rsidR="00445BCF">
        <w:rPr>
          <w:rFonts w:ascii="Arial" w:eastAsia="바탕" w:hAnsi="Arial" w:cs="Arial"/>
          <w:szCs w:val="22"/>
          <w:lang w:val="en-US" w:eastAsia="ko-KR"/>
        </w:rPr>
        <w:t xml:space="preserve">RAN1 already agreed to study </w:t>
      </w:r>
      <w:r w:rsidR="00AB72BD">
        <w:rPr>
          <w:rFonts w:ascii="Arial" w:eastAsia="바탕" w:hAnsi="Arial" w:cs="Arial"/>
          <w:szCs w:val="22"/>
          <w:lang w:val="en-US" w:eastAsia="ko-KR"/>
        </w:rPr>
        <w:t>NR-</w:t>
      </w:r>
      <w:r w:rsidR="00E16D5E">
        <w:rPr>
          <w:rFonts w:ascii="Arial" w:eastAsia="바탕" w:hAnsi="Arial" w:cs="Arial"/>
          <w:szCs w:val="22"/>
          <w:lang w:val="en-US" w:eastAsia="ko-KR"/>
        </w:rPr>
        <w:t>U LAA, NR-U SA, ENU-DC</w:t>
      </w:r>
      <w:r w:rsidR="002B7837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2B7837" w:rsidRPr="002B7837">
        <w:rPr>
          <w:rFonts w:ascii="Arial" w:eastAsia="바탕" w:hAnsi="Arial" w:cs="Arial"/>
          <w:szCs w:val="22"/>
          <w:lang w:val="en-US" w:eastAsia="ko-KR"/>
        </w:rPr>
        <w:t>as well as an NR cell with DL in unlicensed band and UL in licensed band</w:t>
      </w:r>
      <w:r w:rsidR="00F24CEB">
        <w:rPr>
          <w:rFonts w:ascii="Arial" w:eastAsia="바탕" w:hAnsi="Arial" w:cs="Arial"/>
          <w:szCs w:val="22"/>
          <w:lang w:val="en-US" w:eastAsia="ko-KR"/>
        </w:rPr>
        <w:t>. Moreover, the other agreements</w:t>
      </w:r>
      <w:r w:rsidR="0068569C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7273D4">
        <w:rPr>
          <w:rFonts w:ascii="Arial" w:eastAsia="바탕" w:hAnsi="Arial" w:cs="Arial"/>
          <w:szCs w:val="22"/>
          <w:lang w:val="en-US" w:eastAsia="ko-KR"/>
        </w:rPr>
        <w:t>made in</w:t>
      </w:r>
      <w:r w:rsidR="0068569C">
        <w:rPr>
          <w:rFonts w:ascii="Arial" w:eastAsia="바탕" w:hAnsi="Arial" w:cs="Arial"/>
          <w:szCs w:val="22"/>
          <w:lang w:val="en-US" w:eastAsia="ko-KR"/>
        </w:rPr>
        <w:t xml:space="preserve"> RAN1#92bis</w:t>
      </w:r>
      <w:r w:rsidR="00F24CEB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575F65">
        <w:rPr>
          <w:rFonts w:ascii="Arial" w:eastAsia="바탕" w:hAnsi="Arial" w:cs="Arial"/>
          <w:szCs w:val="22"/>
          <w:lang w:val="en-US" w:eastAsia="ko-KR"/>
        </w:rPr>
        <w:t xml:space="preserve">have </w:t>
      </w:r>
      <w:r w:rsidR="00CA71D5">
        <w:rPr>
          <w:rFonts w:ascii="Arial" w:eastAsia="바탕" w:hAnsi="Arial" w:cs="Arial"/>
          <w:szCs w:val="22"/>
          <w:lang w:val="en-US" w:eastAsia="ko-KR"/>
        </w:rPr>
        <w:t>also</w:t>
      </w:r>
      <w:r w:rsidR="00575F65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3A3BC3">
        <w:rPr>
          <w:rFonts w:ascii="Arial" w:eastAsia="바탕" w:hAnsi="Arial" w:cs="Arial"/>
          <w:szCs w:val="22"/>
          <w:lang w:val="en-US" w:eastAsia="ko-KR"/>
        </w:rPr>
        <w:t>discussed</w:t>
      </w:r>
      <w:r w:rsidR="007273D4">
        <w:rPr>
          <w:rFonts w:ascii="Arial" w:eastAsia="바탕" w:hAnsi="Arial" w:cs="Arial"/>
          <w:szCs w:val="22"/>
          <w:lang w:val="en-US" w:eastAsia="ko-KR"/>
        </w:rPr>
        <w:t xml:space="preserve"> the </w:t>
      </w:r>
      <w:r w:rsidR="00A17510">
        <w:rPr>
          <w:rFonts w:ascii="Arial" w:eastAsia="바탕" w:hAnsi="Arial" w:cs="Arial"/>
          <w:szCs w:val="22"/>
          <w:lang w:val="en-US" w:eastAsia="ko-KR"/>
        </w:rPr>
        <w:t xml:space="preserve">NR-U </w:t>
      </w:r>
      <w:proofErr w:type="spellStart"/>
      <w:r w:rsidR="00A17510">
        <w:rPr>
          <w:rFonts w:ascii="Arial" w:eastAsia="바탕" w:hAnsi="Arial" w:cs="Arial"/>
          <w:szCs w:val="22"/>
          <w:lang w:val="en-US" w:eastAsia="ko-KR"/>
        </w:rPr>
        <w:t>PCell</w:t>
      </w:r>
      <w:proofErr w:type="spellEnd"/>
      <w:r w:rsidR="00A17510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7273D4">
        <w:rPr>
          <w:rFonts w:ascii="Arial" w:eastAsia="바탕" w:hAnsi="Arial" w:cs="Arial"/>
          <w:szCs w:val="22"/>
          <w:lang w:val="en-US" w:eastAsia="ko-KR"/>
        </w:rPr>
        <w:t xml:space="preserve">related </w:t>
      </w:r>
      <w:r w:rsidR="00A17510">
        <w:rPr>
          <w:rFonts w:ascii="Arial" w:eastAsia="바탕" w:hAnsi="Arial" w:cs="Arial"/>
          <w:szCs w:val="22"/>
          <w:lang w:val="en-US" w:eastAsia="ko-KR"/>
        </w:rPr>
        <w:t>functionalities</w:t>
      </w:r>
      <w:r w:rsidR="00CA71D5">
        <w:rPr>
          <w:rFonts w:ascii="Arial" w:eastAsia="바탕" w:hAnsi="Arial" w:cs="Arial"/>
          <w:szCs w:val="22"/>
          <w:lang w:val="en-US" w:eastAsia="ko-KR"/>
        </w:rPr>
        <w:t xml:space="preserve"> including the </w:t>
      </w:r>
      <w:r w:rsidR="00DC3745">
        <w:rPr>
          <w:rFonts w:ascii="Arial" w:eastAsia="바탕" w:hAnsi="Arial" w:cs="Arial"/>
          <w:szCs w:val="22"/>
          <w:lang w:val="en-US" w:eastAsia="ko-KR"/>
        </w:rPr>
        <w:t>channel</w:t>
      </w:r>
      <w:r w:rsidR="00FF1DC9">
        <w:rPr>
          <w:rFonts w:ascii="Arial" w:eastAsia="바탕" w:hAnsi="Arial" w:cs="Arial"/>
          <w:szCs w:val="22"/>
          <w:lang w:val="en-US" w:eastAsia="ko-KR"/>
        </w:rPr>
        <w:t>s</w:t>
      </w:r>
      <w:r w:rsidR="00CA71D5">
        <w:rPr>
          <w:rFonts w:ascii="Arial" w:eastAsia="바탕" w:hAnsi="Arial" w:cs="Arial"/>
          <w:szCs w:val="22"/>
          <w:lang w:val="en-US" w:eastAsia="ko-KR"/>
        </w:rPr>
        <w:t xml:space="preserve"> and the </w:t>
      </w:r>
      <w:r w:rsidR="00DC3745">
        <w:rPr>
          <w:rFonts w:ascii="Arial" w:eastAsia="바탕" w:hAnsi="Arial" w:cs="Arial"/>
          <w:szCs w:val="22"/>
          <w:lang w:val="en-US" w:eastAsia="ko-KR"/>
        </w:rPr>
        <w:t>signals</w:t>
      </w:r>
      <w:r w:rsidR="00AF7495">
        <w:rPr>
          <w:rFonts w:ascii="Arial" w:eastAsia="바탕" w:hAnsi="Arial" w:cs="Arial"/>
          <w:szCs w:val="22"/>
          <w:lang w:val="en-US" w:eastAsia="ko-KR"/>
        </w:rPr>
        <w:t xml:space="preserve"> (e.g. PSS/SSS, PBCH, RMSI/OSI, </w:t>
      </w:r>
      <w:r w:rsidR="00832D6A">
        <w:rPr>
          <w:rFonts w:ascii="Arial" w:eastAsia="바탕" w:hAnsi="Arial" w:cs="Arial"/>
          <w:szCs w:val="22"/>
          <w:lang w:val="en-US" w:eastAsia="ko-KR"/>
        </w:rPr>
        <w:t>RACH</w:t>
      </w:r>
      <w:r w:rsidR="0027316A">
        <w:rPr>
          <w:rFonts w:ascii="Arial" w:eastAsia="바탕" w:hAnsi="Arial" w:cs="Arial"/>
          <w:szCs w:val="22"/>
          <w:lang w:val="en-US" w:eastAsia="ko-KR"/>
        </w:rPr>
        <w:t>, PUCCH</w:t>
      </w:r>
      <w:r w:rsidR="00AF7495">
        <w:rPr>
          <w:rFonts w:ascii="Arial" w:eastAsia="바탕" w:hAnsi="Arial" w:cs="Arial"/>
          <w:szCs w:val="22"/>
          <w:lang w:val="en-US" w:eastAsia="ko-KR"/>
        </w:rPr>
        <w:t xml:space="preserve"> and so on)</w:t>
      </w:r>
      <w:r w:rsidR="00A17510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9A5B20">
        <w:rPr>
          <w:rFonts w:ascii="Arial" w:eastAsia="바탕" w:hAnsi="Arial" w:cs="Arial"/>
          <w:szCs w:val="22"/>
          <w:lang w:val="en-US" w:eastAsia="ko-KR"/>
        </w:rPr>
        <w:t>considering the</w:t>
      </w:r>
      <w:r w:rsidR="00DC3745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52264C">
        <w:rPr>
          <w:rFonts w:ascii="Arial" w:eastAsia="바탕" w:hAnsi="Arial" w:cs="Arial"/>
          <w:szCs w:val="22"/>
          <w:lang w:val="en-US" w:eastAsia="ko-KR"/>
        </w:rPr>
        <w:t>NR</w:t>
      </w:r>
      <w:r w:rsidR="0068569C">
        <w:rPr>
          <w:rFonts w:ascii="Arial" w:eastAsia="바탕" w:hAnsi="Arial" w:cs="Arial"/>
          <w:szCs w:val="22"/>
          <w:lang w:val="en-US" w:eastAsia="ko-KR"/>
        </w:rPr>
        <w:t xml:space="preserve">-U standalone </w:t>
      </w:r>
      <w:r w:rsidR="00DC3745">
        <w:rPr>
          <w:rFonts w:ascii="Arial" w:eastAsia="바탕" w:hAnsi="Arial" w:cs="Arial"/>
          <w:szCs w:val="22"/>
          <w:lang w:val="en-US" w:eastAsia="ko-KR"/>
        </w:rPr>
        <w:t>mode</w:t>
      </w:r>
      <w:r w:rsidR="009A5B20">
        <w:rPr>
          <w:rFonts w:ascii="Arial" w:eastAsia="바탕" w:hAnsi="Arial" w:cs="Arial"/>
          <w:szCs w:val="22"/>
          <w:lang w:val="en-US" w:eastAsia="ko-KR"/>
        </w:rPr>
        <w:t xml:space="preserve"> at least</w:t>
      </w:r>
      <w:r w:rsidR="00832D6A">
        <w:rPr>
          <w:rFonts w:ascii="Arial" w:eastAsia="바탕" w:hAnsi="Arial" w:cs="Arial"/>
          <w:szCs w:val="22"/>
          <w:lang w:val="en-US" w:eastAsia="ko-KR"/>
        </w:rPr>
        <w:t>.</w:t>
      </w:r>
      <w:r w:rsidR="00DC3745">
        <w:rPr>
          <w:rFonts w:ascii="Arial" w:eastAsia="바탕" w:hAnsi="Arial" w:cs="Arial"/>
          <w:szCs w:val="22"/>
          <w:lang w:val="en-US" w:eastAsia="ko-KR"/>
        </w:rPr>
        <w:t xml:space="preserve"> </w:t>
      </w:r>
      <w:proofErr w:type="gramStart"/>
      <w:r w:rsidR="00F6567D">
        <w:rPr>
          <w:rFonts w:ascii="Arial" w:eastAsia="바탕" w:hAnsi="Arial" w:cs="Arial"/>
          <w:szCs w:val="22"/>
          <w:lang w:val="en-US" w:eastAsia="ko-KR"/>
        </w:rPr>
        <w:t>Actually,</w:t>
      </w:r>
      <w:r w:rsidR="00743C2B">
        <w:rPr>
          <w:rFonts w:ascii="Arial" w:eastAsia="바탕" w:hAnsi="Arial" w:cs="Arial"/>
          <w:szCs w:val="22"/>
          <w:lang w:val="en-US" w:eastAsia="ko-KR"/>
        </w:rPr>
        <w:t xml:space="preserve"> we</w:t>
      </w:r>
      <w:proofErr w:type="gramEnd"/>
      <w:r w:rsidR="00743C2B">
        <w:rPr>
          <w:rFonts w:ascii="Arial" w:eastAsia="바탕" w:hAnsi="Arial" w:cs="Arial"/>
          <w:szCs w:val="22"/>
          <w:lang w:val="en-US" w:eastAsia="ko-KR"/>
        </w:rPr>
        <w:t xml:space="preserve"> believe </w:t>
      </w:r>
      <w:r w:rsidR="009457B0">
        <w:rPr>
          <w:rFonts w:ascii="Arial" w:eastAsia="바탕" w:hAnsi="Arial" w:cs="Arial"/>
          <w:szCs w:val="22"/>
          <w:lang w:val="en-US" w:eastAsia="ko-KR"/>
        </w:rPr>
        <w:t xml:space="preserve">that </w:t>
      </w:r>
      <w:r w:rsidR="00743C2B">
        <w:rPr>
          <w:rFonts w:ascii="Arial" w:eastAsia="바탕" w:hAnsi="Arial" w:cs="Arial"/>
          <w:szCs w:val="22"/>
          <w:lang w:val="en-US" w:eastAsia="ko-KR"/>
        </w:rPr>
        <w:t xml:space="preserve">this kind of </w:t>
      </w:r>
      <w:r w:rsidR="00BC633D">
        <w:rPr>
          <w:rFonts w:ascii="Arial" w:eastAsia="바탕" w:hAnsi="Arial" w:cs="Arial"/>
          <w:szCs w:val="22"/>
          <w:lang w:val="en-US" w:eastAsia="ko-KR"/>
        </w:rPr>
        <w:t>discussion</w:t>
      </w:r>
      <w:r w:rsidR="003A3BC3">
        <w:rPr>
          <w:rFonts w:ascii="Arial" w:eastAsia="바탕" w:hAnsi="Arial" w:cs="Arial"/>
          <w:szCs w:val="22"/>
          <w:lang w:val="en-US" w:eastAsia="ko-KR"/>
        </w:rPr>
        <w:t>s</w:t>
      </w:r>
      <w:r w:rsidR="00BC633D">
        <w:rPr>
          <w:rFonts w:ascii="Arial" w:eastAsia="바탕" w:hAnsi="Arial" w:cs="Arial"/>
          <w:szCs w:val="22"/>
          <w:lang w:val="en-US" w:eastAsia="ko-KR"/>
        </w:rPr>
        <w:t xml:space="preserve"> on </w:t>
      </w:r>
      <w:r w:rsidR="00A950D3">
        <w:rPr>
          <w:rFonts w:ascii="Arial" w:eastAsia="바탕" w:hAnsi="Arial" w:cs="Arial"/>
          <w:szCs w:val="22"/>
          <w:lang w:val="en-US" w:eastAsia="ko-KR"/>
        </w:rPr>
        <w:t>the what scenarios are s</w:t>
      </w:r>
      <w:r w:rsidR="00AB75BB">
        <w:rPr>
          <w:rFonts w:ascii="Arial" w:eastAsia="바탕" w:hAnsi="Arial" w:cs="Arial"/>
          <w:szCs w:val="22"/>
          <w:lang w:val="en-US" w:eastAsia="ko-KR"/>
        </w:rPr>
        <w:t>tudied</w:t>
      </w:r>
      <w:r w:rsidR="00A950D3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DF2C37">
        <w:rPr>
          <w:rFonts w:ascii="Arial" w:eastAsia="바탕" w:hAnsi="Arial" w:cs="Arial"/>
          <w:szCs w:val="22"/>
          <w:lang w:val="en-US" w:eastAsia="ko-KR"/>
        </w:rPr>
        <w:t>during</w:t>
      </w:r>
      <w:r w:rsidR="00F6567D">
        <w:rPr>
          <w:rFonts w:ascii="Arial" w:eastAsia="바탕" w:hAnsi="Arial" w:cs="Arial"/>
          <w:szCs w:val="22"/>
          <w:lang w:val="en-US" w:eastAsia="ko-KR"/>
        </w:rPr>
        <w:t xml:space="preserve"> NR-U SI </w:t>
      </w:r>
      <w:r w:rsidR="00A950D3">
        <w:rPr>
          <w:rFonts w:ascii="Arial" w:eastAsia="바탕" w:hAnsi="Arial" w:cs="Arial"/>
          <w:szCs w:val="22"/>
          <w:lang w:val="en-US" w:eastAsia="ko-KR"/>
        </w:rPr>
        <w:t xml:space="preserve">was </w:t>
      </w:r>
      <w:r w:rsidR="004D3DA4">
        <w:rPr>
          <w:rFonts w:ascii="Arial" w:eastAsia="바탕" w:hAnsi="Arial" w:cs="Arial"/>
          <w:szCs w:val="22"/>
          <w:lang w:val="en-US" w:eastAsia="ko-KR"/>
        </w:rPr>
        <w:t xml:space="preserve">already </w:t>
      </w:r>
      <w:r w:rsidR="0098046F">
        <w:rPr>
          <w:rFonts w:ascii="Arial" w:eastAsia="바탕" w:hAnsi="Arial" w:cs="Arial"/>
          <w:szCs w:val="22"/>
          <w:lang w:val="en-US" w:eastAsia="ko-KR"/>
        </w:rPr>
        <w:t xml:space="preserve">concluded and </w:t>
      </w:r>
      <w:r w:rsidR="004D3DA4">
        <w:rPr>
          <w:rFonts w:ascii="Arial" w:eastAsia="바탕" w:hAnsi="Arial" w:cs="Arial"/>
          <w:szCs w:val="22"/>
          <w:lang w:val="en-US" w:eastAsia="ko-KR"/>
        </w:rPr>
        <w:t xml:space="preserve">agreed </w:t>
      </w:r>
      <w:r w:rsidR="00AB75BB">
        <w:rPr>
          <w:rFonts w:ascii="Arial" w:eastAsia="바탕" w:hAnsi="Arial" w:cs="Arial"/>
          <w:szCs w:val="22"/>
          <w:lang w:val="en-US" w:eastAsia="ko-KR"/>
        </w:rPr>
        <w:t xml:space="preserve">in </w:t>
      </w:r>
      <w:r w:rsidR="004D3DA4">
        <w:rPr>
          <w:rFonts w:ascii="Arial" w:eastAsia="바탕" w:hAnsi="Arial" w:cs="Arial"/>
          <w:szCs w:val="22"/>
          <w:lang w:val="en-US" w:eastAsia="ko-KR"/>
        </w:rPr>
        <w:t>RAN before start of this SI</w:t>
      </w:r>
      <w:r w:rsidR="00F30B9C">
        <w:rPr>
          <w:rFonts w:ascii="Arial" w:eastAsia="바탕" w:hAnsi="Arial" w:cs="Arial"/>
          <w:szCs w:val="22"/>
          <w:lang w:val="en-US" w:eastAsia="ko-KR"/>
        </w:rPr>
        <w:t>, and</w:t>
      </w:r>
      <w:r w:rsidR="009457B0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E076BC">
        <w:rPr>
          <w:rFonts w:ascii="Arial" w:eastAsia="바탕" w:hAnsi="Arial" w:cs="Arial"/>
          <w:szCs w:val="22"/>
          <w:lang w:val="en-US" w:eastAsia="ko-KR"/>
        </w:rPr>
        <w:t>mainly</w:t>
      </w:r>
      <w:r w:rsidR="009457B0">
        <w:rPr>
          <w:rFonts w:ascii="Arial" w:eastAsia="바탕" w:hAnsi="Arial" w:cs="Arial"/>
          <w:szCs w:val="22"/>
          <w:lang w:val="en-US" w:eastAsia="ko-KR"/>
        </w:rPr>
        <w:t xml:space="preserve"> up to RAN1 decision</w:t>
      </w:r>
      <w:r w:rsidR="00E076BC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C17A3E">
        <w:rPr>
          <w:rFonts w:ascii="Arial" w:eastAsia="바탕" w:hAnsi="Arial" w:cs="Arial"/>
          <w:szCs w:val="22"/>
          <w:lang w:val="en-US" w:eastAsia="ko-KR"/>
        </w:rPr>
        <w:t>as</w:t>
      </w:r>
      <w:r w:rsidR="00E076BC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C17A3E">
        <w:rPr>
          <w:rFonts w:ascii="Arial" w:eastAsia="바탕" w:hAnsi="Arial" w:cs="Arial"/>
          <w:szCs w:val="22"/>
          <w:lang w:val="en-US" w:eastAsia="ko-KR"/>
        </w:rPr>
        <w:t xml:space="preserve">the </w:t>
      </w:r>
      <w:r w:rsidR="00E076BC">
        <w:rPr>
          <w:rFonts w:ascii="Arial" w:eastAsia="바탕" w:hAnsi="Arial" w:cs="Arial"/>
          <w:szCs w:val="22"/>
          <w:lang w:val="en-US" w:eastAsia="ko-KR"/>
        </w:rPr>
        <w:t>leading WG</w:t>
      </w:r>
      <w:r w:rsidR="00210D45">
        <w:rPr>
          <w:rFonts w:ascii="Arial" w:eastAsia="바탕" w:hAnsi="Arial" w:cs="Arial"/>
          <w:szCs w:val="22"/>
          <w:lang w:val="en-US" w:eastAsia="ko-KR"/>
        </w:rPr>
        <w:t xml:space="preserve">. </w:t>
      </w:r>
    </w:p>
    <w:p w14:paraId="4848749D" w14:textId="7937540F" w:rsidR="000A20AF" w:rsidRDefault="000A20AF" w:rsidP="00FA16B9">
      <w:pPr>
        <w:ind w:left="0" w:firstLine="0"/>
        <w:rPr>
          <w:rFonts w:ascii="Arial" w:eastAsia="바탕" w:hAnsi="Arial" w:cs="Arial" w:hint="eastAsia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R</w:t>
      </w:r>
      <w:r>
        <w:rPr>
          <w:rFonts w:ascii="Arial" w:eastAsia="바탕" w:hAnsi="Arial" w:cs="Arial"/>
          <w:szCs w:val="22"/>
          <w:lang w:val="en-US" w:eastAsia="ko-KR"/>
        </w:rPr>
        <w:t xml:space="preserve">egarding </w:t>
      </w:r>
      <w:r w:rsidR="007D052C">
        <w:rPr>
          <w:rFonts w:ascii="Arial" w:eastAsia="바탕" w:hAnsi="Arial" w:cs="Arial"/>
          <w:szCs w:val="22"/>
          <w:lang w:val="en-US" w:eastAsia="ko-KR"/>
        </w:rPr>
        <w:t>time budge</w:t>
      </w:r>
      <w:r w:rsidR="00CB45D7">
        <w:rPr>
          <w:rFonts w:ascii="Arial" w:eastAsia="바탕" w:hAnsi="Arial" w:cs="Arial"/>
          <w:szCs w:val="22"/>
          <w:lang w:val="en-US" w:eastAsia="ko-KR"/>
        </w:rPr>
        <w:t>t</w:t>
      </w:r>
      <w:r w:rsidR="00713AFC">
        <w:rPr>
          <w:rFonts w:ascii="Arial" w:eastAsia="바탕" w:hAnsi="Arial" w:cs="Arial"/>
          <w:szCs w:val="22"/>
          <w:lang w:val="en-US" w:eastAsia="ko-KR"/>
        </w:rPr>
        <w:t xml:space="preserve"> in RAN2</w:t>
      </w:r>
      <w:r w:rsidR="004A3A0E">
        <w:rPr>
          <w:rFonts w:ascii="Arial" w:eastAsia="바탕" w:hAnsi="Arial" w:cs="Arial"/>
          <w:szCs w:val="22"/>
          <w:lang w:val="en-US" w:eastAsia="ko-KR"/>
        </w:rPr>
        <w:t xml:space="preserve">, </w:t>
      </w:r>
      <w:r w:rsidR="00713AFC">
        <w:rPr>
          <w:rFonts w:ascii="Arial" w:eastAsia="바탕" w:hAnsi="Arial" w:cs="Arial"/>
          <w:szCs w:val="22"/>
          <w:lang w:val="en-US" w:eastAsia="ko-KR"/>
        </w:rPr>
        <w:t xml:space="preserve">although </w:t>
      </w:r>
      <w:r w:rsidR="003B1827">
        <w:rPr>
          <w:rFonts w:ascii="Arial" w:eastAsia="바탕" w:hAnsi="Arial" w:cs="Arial"/>
          <w:szCs w:val="22"/>
          <w:lang w:val="en-US" w:eastAsia="ko-KR"/>
        </w:rPr>
        <w:t xml:space="preserve">RAN2 NR-U has </w:t>
      </w:r>
      <w:r w:rsidR="005143FF">
        <w:rPr>
          <w:rFonts w:ascii="Arial" w:eastAsia="바탕" w:hAnsi="Arial" w:cs="Arial"/>
          <w:szCs w:val="22"/>
          <w:lang w:val="en-US" w:eastAsia="ko-KR"/>
        </w:rPr>
        <w:t xml:space="preserve">currently </w:t>
      </w:r>
      <w:r w:rsidR="003B1827">
        <w:rPr>
          <w:rFonts w:ascii="Arial" w:eastAsia="바탕" w:hAnsi="Arial" w:cs="Arial"/>
          <w:szCs w:val="22"/>
          <w:lang w:val="en-US" w:eastAsia="ko-KR"/>
        </w:rPr>
        <w:t xml:space="preserve">no much time allocation per a </w:t>
      </w:r>
      <w:r w:rsidR="00E564D6">
        <w:rPr>
          <w:rFonts w:ascii="Arial" w:eastAsia="바탕" w:hAnsi="Arial" w:cs="Arial"/>
          <w:szCs w:val="22"/>
          <w:lang w:val="en-US" w:eastAsia="ko-KR"/>
        </w:rPr>
        <w:t>WG meeting, we have a long SI period</w:t>
      </w:r>
      <w:r w:rsidR="00B63EDA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C1796E">
        <w:rPr>
          <w:rFonts w:ascii="Arial" w:eastAsia="바탕" w:hAnsi="Arial" w:cs="Arial"/>
          <w:szCs w:val="22"/>
          <w:lang w:val="en-US" w:eastAsia="ko-KR"/>
        </w:rPr>
        <w:t xml:space="preserve">to </w:t>
      </w:r>
      <w:r w:rsidR="008F3A50">
        <w:rPr>
          <w:rFonts w:ascii="Arial" w:eastAsia="바탕" w:hAnsi="Arial" w:cs="Arial"/>
          <w:szCs w:val="22"/>
          <w:lang w:val="en-US" w:eastAsia="ko-KR"/>
        </w:rPr>
        <w:t>be able to have</w:t>
      </w:r>
      <w:r w:rsidR="00C1796E">
        <w:rPr>
          <w:rFonts w:ascii="Arial" w:eastAsia="바탕" w:hAnsi="Arial" w:cs="Arial"/>
          <w:szCs w:val="22"/>
          <w:lang w:val="en-US" w:eastAsia="ko-KR"/>
        </w:rPr>
        <w:t xml:space="preserve"> sufficient </w:t>
      </w:r>
      <w:r w:rsidR="00693290">
        <w:rPr>
          <w:rFonts w:ascii="Arial" w:eastAsia="바탕" w:hAnsi="Arial" w:cs="Arial"/>
          <w:szCs w:val="22"/>
          <w:lang w:val="en-US" w:eastAsia="ko-KR"/>
        </w:rPr>
        <w:t xml:space="preserve">time of </w:t>
      </w:r>
      <w:r w:rsidR="00C1796E">
        <w:rPr>
          <w:rFonts w:ascii="Arial" w:eastAsia="바탕" w:hAnsi="Arial" w:cs="Arial"/>
          <w:szCs w:val="22"/>
          <w:lang w:val="en-US" w:eastAsia="ko-KR"/>
        </w:rPr>
        <w:t>offline discu</w:t>
      </w:r>
      <w:r w:rsidR="000366BB">
        <w:rPr>
          <w:rFonts w:ascii="Arial" w:eastAsia="바탕" w:hAnsi="Arial" w:cs="Arial"/>
          <w:szCs w:val="22"/>
          <w:lang w:val="en-US" w:eastAsia="ko-KR"/>
        </w:rPr>
        <w:t>ssion</w:t>
      </w:r>
      <w:r w:rsidR="004D247F">
        <w:rPr>
          <w:rFonts w:ascii="Arial" w:eastAsia="바탕" w:hAnsi="Arial" w:cs="Arial"/>
          <w:szCs w:val="22"/>
          <w:lang w:val="en-US" w:eastAsia="ko-KR"/>
        </w:rPr>
        <w:t xml:space="preserve"> on top of online discussion</w:t>
      </w:r>
      <w:r w:rsidR="000366BB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0366BB">
        <w:rPr>
          <w:rFonts w:ascii="Arial" w:eastAsia="바탕" w:hAnsi="Arial" w:cs="Arial"/>
          <w:szCs w:val="22"/>
          <w:lang w:val="en-US" w:eastAsia="ko-KR"/>
        </w:rPr>
        <w:t>until end of this year as agreed previous plenary meeting</w:t>
      </w:r>
      <w:r w:rsidR="00593D73">
        <w:rPr>
          <w:rFonts w:ascii="Arial" w:eastAsia="바탕" w:hAnsi="Arial" w:cs="Arial"/>
          <w:szCs w:val="22"/>
          <w:lang w:val="en-US" w:eastAsia="ko-KR"/>
        </w:rPr>
        <w:t xml:space="preserve">. And it is </w:t>
      </w:r>
      <w:r w:rsidR="001C4727">
        <w:rPr>
          <w:rFonts w:ascii="Arial" w:eastAsia="바탕" w:hAnsi="Arial" w:cs="Arial"/>
          <w:szCs w:val="22"/>
          <w:lang w:val="en-US" w:eastAsia="ko-KR"/>
        </w:rPr>
        <w:t>observed</w:t>
      </w:r>
      <w:r w:rsidR="00593D73">
        <w:rPr>
          <w:rFonts w:ascii="Arial" w:eastAsia="바탕" w:hAnsi="Arial" w:cs="Arial"/>
          <w:szCs w:val="22"/>
          <w:lang w:val="en-US" w:eastAsia="ko-KR"/>
        </w:rPr>
        <w:t xml:space="preserve"> that there </w:t>
      </w:r>
      <w:r w:rsidR="00665FA9">
        <w:rPr>
          <w:rFonts w:ascii="Arial" w:eastAsia="바탕" w:hAnsi="Arial" w:cs="Arial"/>
          <w:szCs w:val="22"/>
          <w:lang w:val="en-US" w:eastAsia="ko-KR"/>
        </w:rPr>
        <w:t>are</w:t>
      </w:r>
      <w:r w:rsidR="00593D73">
        <w:rPr>
          <w:rFonts w:ascii="Arial" w:eastAsia="바탕" w:hAnsi="Arial" w:cs="Arial"/>
          <w:szCs w:val="22"/>
          <w:lang w:val="en-US" w:eastAsia="ko-KR"/>
        </w:rPr>
        <w:t xml:space="preserve"> no </w:t>
      </w:r>
      <w:r w:rsidR="006720FF">
        <w:rPr>
          <w:rFonts w:ascii="Arial" w:eastAsia="바탕" w:hAnsi="Arial" w:cs="Arial"/>
          <w:szCs w:val="22"/>
          <w:lang w:val="en-US" w:eastAsia="ko-KR"/>
        </w:rPr>
        <w:t>strong impacts from Rel-15 late drop</w:t>
      </w:r>
      <w:r w:rsidR="00887A1A">
        <w:rPr>
          <w:rFonts w:ascii="Arial" w:eastAsia="바탕" w:hAnsi="Arial" w:cs="Arial"/>
          <w:szCs w:val="22"/>
          <w:lang w:val="en-US" w:eastAsia="ko-KR"/>
        </w:rPr>
        <w:t xml:space="preserve"> (i.e. NR-NR DC)</w:t>
      </w:r>
      <w:r w:rsidR="00BD39FB">
        <w:rPr>
          <w:rFonts w:ascii="Arial" w:eastAsia="바탕" w:hAnsi="Arial" w:cs="Arial"/>
          <w:szCs w:val="22"/>
          <w:lang w:val="en-US" w:eastAsia="ko-KR"/>
        </w:rPr>
        <w:t xml:space="preserve"> to</w:t>
      </w:r>
      <w:r w:rsidR="00BD39FB">
        <w:rPr>
          <w:rFonts w:ascii="Arial" w:eastAsia="바탕" w:hAnsi="Arial" w:cs="Arial"/>
          <w:szCs w:val="22"/>
          <w:lang w:val="en-US" w:eastAsia="ko-KR"/>
        </w:rPr>
        <w:t xml:space="preserve"> NR-U SI</w:t>
      </w:r>
      <w:r w:rsidR="001C7F3C">
        <w:rPr>
          <w:rFonts w:ascii="Arial" w:eastAsia="바탕" w:hAnsi="Arial" w:cs="Arial"/>
          <w:szCs w:val="22"/>
          <w:lang w:val="en-US" w:eastAsia="ko-KR"/>
        </w:rPr>
        <w:t>.</w:t>
      </w:r>
      <w:r w:rsidR="0000071A">
        <w:rPr>
          <w:rFonts w:ascii="Arial" w:eastAsia="바탕" w:hAnsi="Arial" w:cs="Arial"/>
          <w:szCs w:val="22"/>
          <w:lang w:val="en-US" w:eastAsia="ko-KR"/>
        </w:rPr>
        <w:t xml:space="preserve"> </w:t>
      </w:r>
    </w:p>
    <w:p w14:paraId="0ABA016B" w14:textId="5BD50488" w:rsidR="00905B90" w:rsidRDefault="00CB37A8" w:rsidP="00FA16B9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 xml:space="preserve">Therefore, during the NR-U SI, RAN2 should do </w:t>
      </w:r>
      <w:r w:rsidR="00507A4F">
        <w:rPr>
          <w:rFonts w:ascii="Arial" w:eastAsia="바탕" w:hAnsi="Arial" w:cs="Arial"/>
          <w:szCs w:val="22"/>
          <w:lang w:val="en-US" w:eastAsia="ko-KR"/>
        </w:rPr>
        <w:t xml:space="preserve">follow the decision and </w:t>
      </w:r>
      <w:r>
        <w:rPr>
          <w:rFonts w:ascii="Arial" w:eastAsia="바탕" w:hAnsi="Arial" w:cs="Arial"/>
          <w:szCs w:val="22"/>
          <w:lang w:val="en-US" w:eastAsia="ko-KR"/>
        </w:rPr>
        <w:t xml:space="preserve">study </w:t>
      </w:r>
      <w:r w:rsidR="00C8179A">
        <w:rPr>
          <w:rFonts w:ascii="Arial" w:eastAsia="바탕" w:hAnsi="Arial" w:cs="Arial"/>
          <w:szCs w:val="22"/>
          <w:lang w:val="en-US" w:eastAsia="ko-KR"/>
        </w:rPr>
        <w:t>the</w:t>
      </w:r>
      <w:r w:rsidR="00BE2C58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314968">
        <w:rPr>
          <w:rFonts w:ascii="Arial" w:eastAsia="바탕" w:hAnsi="Arial" w:cs="Arial"/>
          <w:szCs w:val="22"/>
          <w:lang w:val="en-US" w:eastAsia="ko-KR"/>
        </w:rPr>
        <w:t xml:space="preserve">higher layer </w:t>
      </w:r>
      <w:r w:rsidR="00BE2C58">
        <w:rPr>
          <w:rFonts w:ascii="Arial" w:eastAsia="바탕" w:hAnsi="Arial" w:cs="Arial"/>
          <w:szCs w:val="22"/>
          <w:lang w:val="en-US" w:eastAsia="ko-KR"/>
        </w:rPr>
        <w:t xml:space="preserve">design aspects </w:t>
      </w:r>
      <w:r w:rsidR="00AC0B89">
        <w:rPr>
          <w:rFonts w:ascii="Arial" w:eastAsia="바탕" w:hAnsi="Arial" w:cs="Arial"/>
          <w:szCs w:val="22"/>
          <w:lang w:val="en-US" w:eastAsia="ko-KR"/>
        </w:rPr>
        <w:t>(e.g. RACH</w:t>
      </w:r>
      <w:r w:rsidR="00FA3E49">
        <w:rPr>
          <w:rFonts w:ascii="Arial" w:eastAsia="바탕" w:hAnsi="Arial" w:cs="Arial"/>
          <w:szCs w:val="22"/>
          <w:lang w:val="en-US" w:eastAsia="ko-KR"/>
        </w:rPr>
        <w:t>/</w:t>
      </w:r>
      <w:r w:rsidR="002C2AFE">
        <w:rPr>
          <w:rFonts w:ascii="Arial" w:eastAsia="바탕" w:hAnsi="Arial" w:cs="Arial"/>
          <w:szCs w:val="22"/>
          <w:lang w:val="en-US" w:eastAsia="ko-KR"/>
        </w:rPr>
        <w:t>M</w:t>
      </w:r>
      <w:r w:rsidR="00FA3E49">
        <w:rPr>
          <w:rFonts w:ascii="Arial" w:eastAsia="바탕" w:hAnsi="Arial" w:cs="Arial"/>
          <w:szCs w:val="22"/>
          <w:lang w:val="en-US" w:eastAsia="ko-KR"/>
        </w:rPr>
        <w:t>obility/SR</w:t>
      </w:r>
      <w:r w:rsidR="00AC0B89">
        <w:rPr>
          <w:rFonts w:ascii="Arial" w:eastAsia="바탕" w:hAnsi="Arial" w:cs="Arial"/>
          <w:szCs w:val="22"/>
          <w:lang w:val="en-US" w:eastAsia="ko-KR"/>
        </w:rPr>
        <w:t xml:space="preserve"> procedure</w:t>
      </w:r>
      <w:r w:rsidR="002C2AFE">
        <w:rPr>
          <w:rFonts w:ascii="Arial" w:eastAsia="바탕" w:hAnsi="Arial" w:cs="Arial"/>
          <w:szCs w:val="22"/>
          <w:lang w:val="en-US" w:eastAsia="ko-KR"/>
        </w:rPr>
        <w:t>…</w:t>
      </w:r>
      <w:r w:rsidR="00AC0B89">
        <w:rPr>
          <w:rFonts w:ascii="Arial" w:eastAsia="바탕" w:hAnsi="Arial" w:cs="Arial"/>
          <w:szCs w:val="22"/>
          <w:lang w:val="en-US" w:eastAsia="ko-KR"/>
        </w:rPr>
        <w:t xml:space="preserve">) </w:t>
      </w:r>
      <w:proofErr w:type="gramStart"/>
      <w:r w:rsidR="00456535">
        <w:rPr>
          <w:rFonts w:ascii="Arial" w:eastAsia="바탕" w:hAnsi="Arial" w:cs="Arial"/>
          <w:szCs w:val="22"/>
          <w:lang w:val="en-US" w:eastAsia="ko-KR"/>
        </w:rPr>
        <w:t xml:space="preserve">in order </w:t>
      </w:r>
      <w:r w:rsidR="00BE2C58">
        <w:rPr>
          <w:rFonts w:ascii="Arial" w:eastAsia="바탕" w:hAnsi="Arial" w:cs="Arial"/>
          <w:szCs w:val="22"/>
          <w:lang w:val="en-US" w:eastAsia="ko-KR"/>
        </w:rPr>
        <w:t>to</w:t>
      </w:r>
      <w:proofErr w:type="gramEnd"/>
      <w:r w:rsidR="00A14B97">
        <w:rPr>
          <w:rFonts w:ascii="Arial" w:eastAsia="바탕" w:hAnsi="Arial" w:cs="Arial"/>
          <w:szCs w:val="22"/>
          <w:lang w:val="en-US" w:eastAsia="ko-KR"/>
        </w:rPr>
        <w:t xml:space="preserve"> check </w:t>
      </w:r>
      <w:r w:rsidR="00F662CE">
        <w:rPr>
          <w:rFonts w:ascii="Arial" w:eastAsia="바탕" w:hAnsi="Arial" w:cs="Arial"/>
          <w:szCs w:val="22"/>
          <w:lang w:val="en-US" w:eastAsia="ko-KR"/>
        </w:rPr>
        <w:t xml:space="preserve">its </w:t>
      </w:r>
      <w:r w:rsidR="00A14B97">
        <w:rPr>
          <w:rFonts w:ascii="Arial" w:eastAsia="바탕" w:hAnsi="Arial" w:cs="Arial"/>
          <w:szCs w:val="22"/>
          <w:lang w:val="en-US" w:eastAsia="ko-KR"/>
        </w:rPr>
        <w:t>feasibility</w:t>
      </w:r>
      <w:r w:rsidR="00F662CE">
        <w:rPr>
          <w:rFonts w:ascii="Arial" w:eastAsia="바탕" w:hAnsi="Arial" w:cs="Arial"/>
          <w:szCs w:val="22"/>
          <w:lang w:val="en-US" w:eastAsia="ko-KR"/>
        </w:rPr>
        <w:t xml:space="preserve"> and potential RAN2 specification impacts</w:t>
      </w:r>
      <w:r w:rsidR="00922006">
        <w:rPr>
          <w:rFonts w:ascii="Arial" w:eastAsia="바탕" w:hAnsi="Arial" w:cs="Arial"/>
          <w:szCs w:val="22"/>
          <w:lang w:val="en-US" w:eastAsia="ko-KR"/>
        </w:rPr>
        <w:t xml:space="preserve"> based on </w:t>
      </w:r>
      <w:r w:rsidR="00F44E2D">
        <w:rPr>
          <w:rFonts w:ascii="Arial" w:eastAsia="바탕" w:hAnsi="Arial" w:cs="Arial"/>
          <w:szCs w:val="22"/>
          <w:lang w:val="en-US" w:eastAsia="ko-KR"/>
        </w:rPr>
        <w:t xml:space="preserve">our </w:t>
      </w:r>
      <w:r w:rsidR="005F28C6">
        <w:rPr>
          <w:rFonts w:ascii="Arial" w:eastAsia="바탕" w:hAnsi="Arial" w:cs="Arial"/>
          <w:szCs w:val="22"/>
          <w:lang w:val="en-US" w:eastAsia="ko-KR"/>
        </w:rPr>
        <w:t>development</w:t>
      </w:r>
      <w:r w:rsidR="00325684">
        <w:rPr>
          <w:rFonts w:ascii="Arial" w:eastAsia="바탕" w:hAnsi="Arial" w:cs="Arial"/>
          <w:szCs w:val="22"/>
          <w:lang w:val="en-US" w:eastAsia="ko-KR"/>
        </w:rPr>
        <w:t>s</w:t>
      </w:r>
      <w:r w:rsidR="005F28C6">
        <w:rPr>
          <w:rFonts w:ascii="Arial" w:eastAsia="바탕" w:hAnsi="Arial" w:cs="Arial"/>
          <w:szCs w:val="22"/>
          <w:lang w:val="en-US" w:eastAsia="ko-KR"/>
        </w:rPr>
        <w:t xml:space="preserve"> as well as </w:t>
      </w:r>
      <w:r w:rsidR="00AE07B8">
        <w:rPr>
          <w:rFonts w:ascii="Arial" w:eastAsia="바탕" w:hAnsi="Arial" w:cs="Arial"/>
          <w:szCs w:val="22"/>
          <w:lang w:val="en-US" w:eastAsia="ko-KR"/>
        </w:rPr>
        <w:t>the RAN1 agreements</w:t>
      </w:r>
      <w:r w:rsidR="00F662CE">
        <w:rPr>
          <w:rFonts w:ascii="Arial" w:eastAsia="바탕" w:hAnsi="Arial" w:cs="Arial"/>
          <w:szCs w:val="22"/>
          <w:lang w:val="en-US" w:eastAsia="ko-KR"/>
        </w:rPr>
        <w:t>.</w:t>
      </w:r>
    </w:p>
    <w:p w14:paraId="71BAD3AE" w14:textId="77777777" w:rsidR="006732EA" w:rsidRDefault="006732EA" w:rsidP="00FA16B9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</w:p>
    <w:p w14:paraId="7B408345" w14:textId="7D6805FD" w:rsidR="002E6C41" w:rsidRPr="006732EA" w:rsidRDefault="006C4ADA" w:rsidP="00FA16B9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6732EA">
        <w:rPr>
          <w:rFonts w:ascii="Arial" w:eastAsia="바탕" w:hAnsi="Arial" w:cs="Arial" w:hint="eastAsia"/>
          <w:b/>
          <w:i/>
          <w:szCs w:val="22"/>
          <w:lang w:val="en-US" w:eastAsia="ko-KR"/>
        </w:rPr>
        <w:t>P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>roposal 1: No need to discuss the NR-U scenarios in RAN2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 again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 xml:space="preserve">. That is, all the NR-U scenarios which was agreed in RAN/RAN1 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need to be 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>studied in RAN2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 in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 xml:space="preserve"> the higher layer 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>perspective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>.</w:t>
      </w:r>
    </w:p>
    <w:p w14:paraId="35A4C3BB" w14:textId="0CF5A671" w:rsidR="00905B90" w:rsidRPr="00CF2C6E" w:rsidRDefault="00905B90" w:rsidP="00FA16B9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46FEF7CB" w14:textId="2D4C32DF" w:rsidR="00905B90" w:rsidRPr="00A72782" w:rsidRDefault="0016329F" w:rsidP="00FA16B9">
      <w:pPr>
        <w:ind w:left="0" w:firstLine="0"/>
        <w:rPr>
          <w:rFonts w:ascii="Arial" w:eastAsia="바탕" w:hAnsi="Arial" w:cs="Arial"/>
          <w:b/>
          <w:szCs w:val="22"/>
          <w:u w:val="single"/>
          <w:lang w:eastAsia="ko-KR"/>
        </w:rPr>
      </w:pPr>
      <w:r w:rsidRPr="00A72782">
        <w:rPr>
          <w:rFonts w:ascii="Arial" w:eastAsia="바탕" w:hAnsi="Arial" w:cs="Arial" w:hint="eastAsia"/>
          <w:b/>
          <w:szCs w:val="22"/>
          <w:u w:val="single"/>
          <w:lang w:eastAsia="ko-KR"/>
        </w:rPr>
        <w:t>L</w:t>
      </w:r>
      <w:r w:rsidRPr="00A72782">
        <w:rPr>
          <w:rFonts w:ascii="Arial" w:eastAsia="바탕" w:hAnsi="Arial" w:cs="Arial"/>
          <w:b/>
          <w:szCs w:val="22"/>
          <w:u w:val="single"/>
          <w:lang w:eastAsia="ko-KR"/>
        </w:rPr>
        <w:t>AA</w:t>
      </w:r>
      <w:r w:rsidR="00A72782" w:rsidRPr="00A72782">
        <w:rPr>
          <w:rFonts w:ascii="Arial" w:eastAsia="바탕" w:hAnsi="Arial" w:cs="Arial"/>
          <w:b/>
          <w:szCs w:val="22"/>
          <w:u w:val="single"/>
          <w:lang w:eastAsia="ko-KR"/>
        </w:rPr>
        <w:t xml:space="preserve"> </w:t>
      </w:r>
      <w:r w:rsidR="00EB4903">
        <w:rPr>
          <w:rFonts w:ascii="Arial" w:eastAsia="바탕" w:hAnsi="Arial" w:cs="Arial"/>
          <w:b/>
          <w:szCs w:val="22"/>
          <w:u w:val="single"/>
          <w:lang w:eastAsia="ko-KR"/>
        </w:rPr>
        <w:t xml:space="preserve">and standalone </w:t>
      </w:r>
      <w:r w:rsidR="002F4BB7">
        <w:rPr>
          <w:rFonts w:ascii="Arial" w:eastAsia="바탕" w:hAnsi="Arial" w:cs="Arial"/>
          <w:b/>
          <w:szCs w:val="22"/>
          <w:u w:val="single"/>
          <w:lang w:eastAsia="ko-KR"/>
        </w:rPr>
        <w:t>features</w:t>
      </w:r>
      <w:r w:rsidR="00A72782" w:rsidRPr="00A72782">
        <w:rPr>
          <w:rFonts w:ascii="Arial" w:eastAsia="바탕" w:hAnsi="Arial" w:cs="Arial"/>
          <w:b/>
          <w:szCs w:val="22"/>
          <w:u w:val="single"/>
          <w:lang w:eastAsia="ko-KR"/>
        </w:rPr>
        <w:t xml:space="preserve"> </w:t>
      </w:r>
      <w:r w:rsidR="00EB067A">
        <w:rPr>
          <w:rFonts w:ascii="Arial" w:eastAsia="바탕" w:hAnsi="Arial" w:cs="Arial"/>
          <w:b/>
          <w:szCs w:val="22"/>
          <w:u w:val="single"/>
          <w:lang w:eastAsia="ko-KR"/>
        </w:rPr>
        <w:t xml:space="preserve">for </w:t>
      </w:r>
      <w:r w:rsidR="00A72782" w:rsidRPr="00A72782">
        <w:rPr>
          <w:rFonts w:ascii="Arial" w:eastAsia="바탕" w:hAnsi="Arial" w:cs="Arial"/>
          <w:b/>
          <w:szCs w:val="22"/>
          <w:u w:val="single"/>
          <w:lang w:eastAsia="ko-KR"/>
        </w:rPr>
        <w:t>NR-U</w:t>
      </w:r>
    </w:p>
    <w:p w14:paraId="252C3345" w14:textId="2DA10352" w:rsidR="00462131" w:rsidRDefault="00511962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/>
          <w:szCs w:val="22"/>
          <w:lang w:eastAsia="ko-KR"/>
        </w:rPr>
        <w:t xml:space="preserve">Since Rel-13, LTE LAA has been </w:t>
      </w:r>
      <w:r w:rsidR="00E406C9">
        <w:rPr>
          <w:rFonts w:ascii="Arial" w:eastAsia="바탕" w:hAnsi="Arial" w:cs="Arial"/>
          <w:szCs w:val="22"/>
          <w:lang w:eastAsia="ko-KR"/>
        </w:rPr>
        <w:t>specif</w:t>
      </w:r>
      <w:r w:rsidR="002D2DEF">
        <w:rPr>
          <w:rFonts w:ascii="Arial" w:eastAsia="바탕" w:hAnsi="Arial" w:cs="Arial"/>
          <w:szCs w:val="22"/>
          <w:lang w:eastAsia="ko-KR"/>
        </w:rPr>
        <w:t>ied</w:t>
      </w:r>
      <w:r>
        <w:rPr>
          <w:rFonts w:ascii="Arial" w:eastAsia="바탕" w:hAnsi="Arial" w:cs="Arial"/>
          <w:szCs w:val="22"/>
          <w:lang w:eastAsia="ko-KR"/>
        </w:rPr>
        <w:t xml:space="preserve"> to introduce the access to </w:t>
      </w:r>
      <w:r w:rsidR="002E436C">
        <w:rPr>
          <w:rFonts w:ascii="Arial" w:eastAsia="바탕" w:hAnsi="Arial" w:cs="Arial"/>
          <w:szCs w:val="22"/>
          <w:lang w:eastAsia="ko-KR"/>
        </w:rPr>
        <w:t>a</w:t>
      </w:r>
      <w:r w:rsidR="0098633D">
        <w:rPr>
          <w:rFonts w:ascii="Arial" w:eastAsia="바탕" w:hAnsi="Arial" w:cs="Arial"/>
          <w:szCs w:val="22"/>
          <w:lang w:eastAsia="ko-KR"/>
        </w:rPr>
        <w:t>n</w:t>
      </w:r>
      <w:r w:rsidR="002E436C">
        <w:rPr>
          <w:rFonts w:ascii="Arial" w:eastAsia="바탕" w:hAnsi="Arial" w:cs="Arial"/>
          <w:szCs w:val="22"/>
          <w:lang w:eastAsia="ko-KR"/>
        </w:rPr>
        <w:t xml:space="preserve"> </w:t>
      </w:r>
      <w:r w:rsidR="00096F25">
        <w:rPr>
          <w:rFonts w:ascii="Arial" w:eastAsia="바탕" w:hAnsi="Arial" w:cs="Arial"/>
          <w:szCs w:val="22"/>
          <w:lang w:eastAsia="ko-KR"/>
        </w:rPr>
        <w:t xml:space="preserve">unlicensed carrier for </w:t>
      </w:r>
      <w:proofErr w:type="spellStart"/>
      <w:r w:rsidR="00096F25">
        <w:rPr>
          <w:rFonts w:ascii="Arial" w:eastAsia="바탕" w:hAnsi="Arial" w:cs="Arial"/>
          <w:szCs w:val="22"/>
          <w:lang w:eastAsia="ko-KR"/>
        </w:rPr>
        <w:t>SCell</w:t>
      </w:r>
      <w:proofErr w:type="spellEnd"/>
      <w:r w:rsidR="00096F25">
        <w:rPr>
          <w:rFonts w:ascii="Arial" w:eastAsia="바탕" w:hAnsi="Arial" w:cs="Arial"/>
          <w:szCs w:val="22"/>
          <w:lang w:eastAsia="ko-KR"/>
        </w:rPr>
        <w:t xml:space="preserve"> in CA deployment</w:t>
      </w:r>
      <w:r w:rsidR="002D2DEF">
        <w:rPr>
          <w:rFonts w:ascii="Arial" w:eastAsia="바탕" w:hAnsi="Arial" w:cs="Arial"/>
          <w:szCs w:val="22"/>
          <w:lang w:eastAsia="ko-KR"/>
        </w:rPr>
        <w:t xml:space="preserve"> until now</w:t>
      </w:r>
      <w:r w:rsidR="00096F25">
        <w:rPr>
          <w:rFonts w:ascii="Arial" w:eastAsia="바탕" w:hAnsi="Arial" w:cs="Arial"/>
          <w:szCs w:val="22"/>
          <w:lang w:eastAsia="ko-KR"/>
        </w:rPr>
        <w:t>.</w:t>
      </w:r>
      <w:r w:rsidR="00D74476">
        <w:rPr>
          <w:rFonts w:ascii="Arial" w:eastAsia="바탕" w:hAnsi="Arial" w:cs="Arial"/>
          <w:szCs w:val="22"/>
          <w:lang w:eastAsia="ko-KR"/>
        </w:rPr>
        <w:t xml:space="preserve"> </w:t>
      </w:r>
      <w:r w:rsidR="00156C50">
        <w:rPr>
          <w:rFonts w:ascii="Arial" w:eastAsia="바탕" w:hAnsi="Arial" w:cs="Arial"/>
          <w:szCs w:val="22"/>
          <w:lang w:eastAsia="ko-KR"/>
        </w:rPr>
        <w:t xml:space="preserve">Those features introduced in LTE LAA are mainly about </w:t>
      </w:r>
      <w:r w:rsidR="0098633D">
        <w:rPr>
          <w:rFonts w:ascii="Arial" w:eastAsia="바탕" w:hAnsi="Arial" w:cs="Arial"/>
          <w:szCs w:val="22"/>
          <w:lang w:eastAsia="ko-KR"/>
        </w:rPr>
        <w:t xml:space="preserve">the </w:t>
      </w:r>
      <w:r w:rsidR="00156C50">
        <w:rPr>
          <w:rFonts w:ascii="Arial" w:eastAsia="바탕" w:hAnsi="Arial" w:cs="Arial"/>
          <w:szCs w:val="22"/>
          <w:lang w:eastAsia="ko-KR"/>
        </w:rPr>
        <w:t xml:space="preserve">channel access and </w:t>
      </w:r>
      <w:r w:rsidR="00342DF5">
        <w:rPr>
          <w:rFonts w:ascii="Arial" w:eastAsia="바탕" w:hAnsi="Arial" w:cs="Arial"/>
          <w:szCs w:val="22"/>
          <w:lang w:eastAsia="ko-KR"/>
        </w:rPr>
        <w:t xml:space="preserve">the </w:t>
      </w:r>
      <w:r w:rsidR="00156C50">
        <w:rPr>
          <w:rFonts w:ascii="Arial" w:eastAsia="바탕" w:hAnsi="Arial" w:cs="Arial"/>
          <w:szCs w:val="22"/>
          <w:lang w:eastAsia="ko-KR"/>
        </w:rPr>
        <w:t>scheduling schemes</w:t>
      </w:r>
      <w:r w:rsidR="00B2737F">
        <w:rPr>
          <w:rFonts w:ascii="Arial" w:eastAsia="바탕" w:hAnsi="Arial" w:cs="Arial"/>
          <w:szCs w:val="22"/>
          <w:lang w:eastAsia="ko-KR"/>
        </w:rPr>
        <w:t xml:space="preserve"> </w:t>
      </w:r>
      <w:r w:rsidR="00E443E2">
        <w:rPr>
          <w:rFonts w:ascii="Arial" w:eastAsia="바탕" w:hAnsi="Arial" w:cs="Arial"/>
          <w:szCs w:val="22"/>
          <w:lang w:eastAsia="ko-KR"/>
        </w:rPr>
        <w:t>for example,</w:t>
      </w:r>
      <w:r w:rsidR="00B2737F">
        <w:rPr>
          <w:rFonts w:ascii="Arial" w:eastAsia="바탕" w:hAnsi="Arial" w:cs="Arial"/>
          <w:szCs w:val="22"/>
          <w:lang w:eastAsia="ko-KR"/>
        </w:rPr>
        <w:t xml:space="preserve"> DL</w:t>
      </w:r>
      <w:r w:rsidR="00E443E2">
        <w:rPr>
          <w:rFonts w:ascii="Arial" w:eastAsia="바탕" w:hAnsi="Arial" w:cs="Arial"/>
          <w:szCs w:val="22"/>
          <w:lang w:eastAsia="ko-KR"/>
        </w:rPr>
        <w:t>/UL</w:t>
      </w:r>
      <w:r w:rsidR="00F36DAF">
        <w:rPr>
          <w:rFonts w:ascii="Arial" w:eastAsia="바탕" w:hAnsi="Arial" w:cs="Arial"/>
          <w:szCs w:val="22"/>
          <w:lang w:eastAsia="ko-KR"/>
        </w:rPr>
        <w:t xml:space="preserve"> </w:t>
      </w:r>
      <w:r w:rsidR="00E443E2">
        <w:rPr>
          <w:rFonts w:ascii="Arial" w:eastAsia="바탕" w:hAnsi="Arial" w:cs="Arial"/>
          <w:szCs w:val="22"/>
          <w:lang w:eastAsia="ko-KR"/>
        </w:rPr>
        <w:t>channel access</w:t>
      </w:r>
      <w:r w:rsidR="007C088C">
        <w:rPr>
          <w:rFonts w:ascii="Arial" w:eastAsia="바탕" w:hAnsi="Arial" w:cs="Arial"/>
          <w:szCs w:val="22"/>
          <w:lang w:eastAsia="ko-KR"/>
        </w:rPr>
        <w:t>,</w:t>
      </w:r>
      <w:r w:rsidR="00B2737F">
        <w:rPr>
          <w:rFonts w:ascii="Arial" w:eastAsia="바탕" w:hAnsi="Arial" w:cs="Arial"/>
          <w:szCs w:val="22"/>
          <w:lang w:eastAsia="ko-KR"/>
        </w:rPr>
        <w:t xml:space="preserve"> </w:t>
      </w:r>
      <w:r w:rsidR="00987CF4">
        <w:rPr>
          <w:rFonts w:ascii="Arial" w:eastAsia="바탕" w:hAnsi="Arial" w:cs="Arial"/>
          <w:szCs w:val="22"/>
          <w:lang w:eastAsia="ko-KR"/>
        </w:rPr>
        <w:t>AUL</w:t>
      </w:r>
      <w:r w:rsidR="007C088C">
        <w:rPr>
          <w:rFonts w:ascii="Arial" w:eastAsia="바탕" w:hAnsi="Arial" w:cs="Arial"/>
          <w:szCs w:val="22"/>
          <w:lang w:eastAsia="ko-KR"/>
        </w:rPr>
        <w:t>, partial subframe</w:t>
      </w:r>
      <w:r w:rsidR="00342DF5">
        <w:rPr>
          <w:rFonts w:ascii="Arial" w:eastAsia="바탕" w:hAnsi="Arial" w:cs="Arial"/>
          <w:szCs w:val="22"/>
          <w:lang w:eastAsia="ko-KR"/>
        </w:rPr>
        <w:t>s</w:t>
      </w:r>
      <w:r w:rsidR="007C088C">
        <w:rPr>
          <w:rFonts w:ascii="Arial" w:eastAsia="바탕" w:hAnsi="Arial" w:cs="Arial"/>
          <w:szCs w:val="22"/>
          <w:lang w:eastAsia="ko-KR"/>
        </w:rPr>
        <w:t xml:space="preserve"> (Frame structure 3)</w:t>
      </w:r>
      <w:r w:rsidR="00161C03">
        <w:rPr>
          <w:rFonts w:ascii="Arial" w:eastAsia="바탕" w:hAnsi="Arial" w:cs="Arial"/>
          <w:szCs w:val="22"/>
          <w:lang w:eastAsia="ko-KR"/>
        </w:rPr>
        <w:t>, CO/RSSI measurement, multi-subframe scheduling</w:t>
      </w:r>
      <w:r w:rsidR="00E56E90">
        <w:rPr>
          <w:rFonts w:ascii="Arial" w:eastAsia="바탕" w:hAnsi="Arial" w:cs="Arial"/>
          <w:szCs w:val="22"/>
          <w:lang w:eastAsia="ko-KR"/>
        </w:rPr>
        <w:t xml:space="preserve"> </w:t>
      </w:r>
      <w:proofErr w:type="gramStart"/>
      <w:r w:rsidR="00E56E90">
        <w:rPr>
          <w:rFonts w:ascii="Arial" w:eastAsia="바탕" w:hAnsi="Arial" w:cs="Arial"/>
          <w:szCs w:val="22"/>
          <w:lang w:eastAsia="ko-KR"/>
        </w:rPr>
        <w:t>and</w:t>
      </w:r>
      <w:r w:rsidR="00161C03">
        <w:rPr>
          <w:rFonts w:ascii="Arial" w:eastAsia="바탕" w:hAnsi="Arial" w:cs="Arial"/>
          <w:szCs w:val="22"/>
          <w:lang w:eastAsia="ko-KR"/>
        </w:rPr>
        <w:t xml:space="preserve"> etc.</w:t>
      </w:r>
      <w:proofErr w:type="gramEnd"/>
      <w:r w:rsidR="00C0744C">
        <w:rPr>
          <w:rFonts w:ascii="Arial" w:eastAsia="바탕" w:hAnsi="Arial" w:cs="Arial"/>
          <w:szCs w:val="22"/>
          <w:lang w:eastAsia="ko-KR"/>
        </w:rPr>
        <w:t xml:space="preserve"> </w:t>
      </w:r>
      <w:r w:rsidR="0077416D">
        <w:rPr>
          <w:rFonts w:ascii="Arial" w:eastAsia="바탕" w:hAnsi="Arial" w:cs="Arial"/>
          <w:szCs w:val="22"/>
          <w:lang w:eastAsia="ko-KR"/>
        </w:rPr>
        <w:t>Given that</w:t>
      </w:r>
      <w:r w:rsidR="009425F6">
        <w:rPr>
          <w:rFonts w:ascii="Arial" w:eastAsia="바탕" w:hAnsi="Arial" w:cs="Arial"/>
          <w:szCs w:val="22"/>
          <w:lang w:eastAsia="ko-KR"/>
        </w:rPr>
        <w:t xml:space="preserve"> the above listed </w:t>
      </w:r>
      <w:r w:rsidR="00DE3100">
        <w:rPr>
          <w:rFonts w:ascii="Arial" w:eastAsia="바탕" w:hAnsi="Arial" w:cs="Arial"/>
          <w:szCs w:val="22"/>
          <w:lang w:eastAsia="ko-KR"/>
        </w:rPr>
        <w:t xml:space="preserve">LTE </w:t>
      </w:r>
      <w:r w:rsidR="009425F6">
        <w:rPr>
          <w:rFonts w:ascii="Arial" w:eastAsia="바탕" w:hAnsi="Arial" w:cs="Arial"/>
          <w:szCs w:val="22"/>
          <w:lang w:eastAsia="ko-KR"/>
        </w:rPr>
        <w:t xml:space="preserve">LAA features </w:t>
      </w:r>
      <w:r w:rsidR="00141F7A">
        <w:rPr>
          <w:rFonts w:ascii="Arial" w:eastAsia="바탕" w:hAnsi="Arial" w:cs="Arial"/>
          <w:szCs w:val="22"/>
          <w:lang w:eastAsia="ko-KR"/>
        </w:rPr>
        <w:t>are also beneficial and bring less specification works</w:t>
      </w:r>
      <w:r w:rsidR="00C73B7C">
        <w:rPr>
          <w:rFonts w:ascii="Arial" w:eastAsia="바탕" w:hAnsi="Arial" w:cs="Arial"/>
          <w:szCs w:val="22"/>
          <w:lang w:eastAsia="ko-KR"/>
        </w:rPr>
        <w:t>, it is straightforward to consider the LTE LAA features</w:t>
      </w:r>
      <w:r w:rsidR="002A7E9C">
        <w:rPr>
          <w:rFonts w:ascii="Arial" w:eastAsia="바탕" w:hAnsi="Arial" w:cs="Arial"/>
          <w:szCs w:val="22"/>
          <w:lang w:eastAsia="ko-KR"/>
        </w:rPr>
        <w:t xml:space="preserve"> </w:t>
      </w:r>
      <w:r w:rsidR="00503D3A">
        <w:rPr>
          <w:rFonts w:ascii="Arial" w:eastAsia="바탕" w:hAnsi="Arial" w:cs="Arial"/>
          <w:szCs w:val="22"/>
          <w:lang w:eastAsia="ko-KR"/>
        </w:rPr>
        <w:t xml:space="preserve">with less modifications </w:t>
      </w:r>
      <w:r w:rsidR="002A7E9C">
        <w:rPr>
          <w:rFonts w:ascii="Arial" w:eastAsia="바탕" w:hAnsi="Arial" w:cs="Arial"/>
          <w:szCs w:val="22"/>
          <w:lang w:eastAsia="ko-KR"/>
        </w:rPr>
        <w:t xml:space="preserve">for NR-U LAA as </w:t>
      </w:r>
      <w:r w:rsidR="009D5423">
        <w:rPr>
          <w:rFonts w:ascii="Arial" w:eastAsia="바탕" w:hAnsi="Arial" w:cs="Arial"/>
          <w:szCs w:val="22"/>
          <w:lang w:eastAsia="ko-KR"/>
        </w:rPr>
        <w:t>well as other NR-U deployment sce</w:t>
      </w:r>
      <w:r w:rsidR="00023350">
        <w:rPr>
          <w:rFonts w:ascii="Arial" w:eastAsia="바탕" w:hAnsi="Arial" w:cs="Arial"/>
          <w:szCs w:val="22"/>
          <w:lang w:eastAsia="ko-KR"/>
        </w:rPr>
        <w:t>na</w:t>
      </w:r>
      <w:r w:rsidR="009D5423">
        <w:rPr>
          <w:rFonts w:ascii="Arial" w:eastAsia="바탕" w:hAnsi="Arial" w:cs="Arial"/>
          <w:szCs w:val="22"/>
          <w:lang w:eastAsia="ko-KR"/>
        </w:rPr>
        <w:t>rios</w:t>
      </w:r>
      <w:r w:rsidR="005D6600">
        <w:rPr>
          <w:rFonts w:ascii="Arial" w:eastAsia="바탕" w:hAnsi="Arial" w:cs="Arial"/>
          <w:szCs w:val="22"/>
          <w:lang w:eastAsia="ko-KR"/>
        </w:rPr>
        <w:t>.</w:t>
      </w:r>
      <w:r w:rsidR="00996295">
        <w:rPr>
          <w:rFonts w:ascii="Arial" w:eastAsia="바탕" w:hAnsi="Arial" w:cs="Arial"/>
          <w:szCs w:val="22"/>
          <w:lang w:eastAsia="ko-KR"/>
        </w:rPr>
        <w:t xml:space="preserve"> Finally, RAN2 </w:t>
      </w:r>
      <w:r w:rsidR="00763F1A">
        <w:rPr>
          <w:rFonts w:ascii="Arial" w:eastAsia="바탕" w:hAnsi="Arial" w:cs="Arial"/>
          <w:szCs w:val="22"/>
          <w:lang w:eastAsia="ko-KR"/>
        </w:rPr>
        <w:t xml:space="preserve">can save the </w:t>
      </w:r>
      <w:r w:rsidR="000414F8">
        <w:rPr>
          <w:rFonts w:ascii="Arial" w:eastAsia="바탕" w:hAnsi="Arial" w:cs="Arial"/>
          <w:szCs w:val="22"/>
          <w:lang w:eastAsia="ko-KR"/>
        </w:rPr>
        <w:t>discussion time</w:t>
      </w:r>
      <w:r w:rsidR="000E5889">
        <w:rPr>
          <w:rFonts w:ascii="Arial" w:eastAsia="바탕" w:hAnsi="Arial" w:cs="Arial"/>
          <w:szCs w:val="22"/>
          <w:lang w:eastAsia="ko-KR"/>
        </w:rPr>
        <w:t>,</w:t>
      </w:r>
      <w:r w:rsidR="000414F8">
        <w:rPr>
          <w:rFonts w:ascii="Arial" w:eastAsia="바탕" w:hAnsi="Arial" w:cs="Arial"/>
          <w:szCs w:val="22"/>
          <w:lang w:eastAsia="ko-KR"/>
        </w:rPr>
        <w:t xml:space="preserve"> and </w:t>
      </w:r>
      <w:r w:rsidR="00111F38">
        <w:rPr>
          <w:rFonts w:ascii="Arial" w:eastAsia="바탕" w:hAnsi="Arial" w:cs="Arial"/>
          <w:szCs w:val="22"/>
          <w:lang w:eastAsia="ko-KR"/>
        </w:rPr>
        <w:t xml:space="preserve">further </w:t>
      </w:r>
      <w:r w:rsidR="000E7C63">
        <w:rPr>
          <w:rFonts w:ascii="Arial" w:eastAsia="바탕" w:hAnsi="Arial" w:cs="Arial"/>
          <w:szCs w:val="22"/>
          <w:lang w:eastAsia="ko-KR"/>
        </w:rPr>
        <w:t>focus on the development</w:t>
      </w:r>
      <w:r w:rsidR="00111F38">
        <w:rPr>
          <w:rFonts w:ascii="Arial" w:eastAsia="바탕" w:hAnsi="Arial" w:cs="Arial"/>
          <w:szCs w:val="22"/>
          <w:lang w:eastAsia="ko-KR"/>
        </w:rPr>
        <w:t>s</w:t>
      </w:r>
      <w:r w:rsidR="000E7C63">
        <w:rPr>
          <w:rFonts w:ascii="Arial" w:eastAsia="바탕" w:hAnsi="Arial" w:cs="Arial"/>
          <w:szCs w:val="22"/>
          <w:lang w:eastAsia="ko-KR"/>
        </w:rPr>
        <w:t xml:space="preserve"> of the standalone feature</w:t>
      </w:r>
      <w:r w:rsidR="00111F38">
        <w:rPr>
          <w:rFonts w:ascii="Arial" w:eastAsia="바탕" w:hAnsi="Arial" w:cs="Arial"/>
          <w:szCs w:val="22"/>
          <w:lang w:eastAsia="ko-KR"/>
        </w:rPr>
        <w:t>s</w:t>
      </w:r>
      <w:r w:rsidR="00113AD5">
        <w:rPr>
          <w:rFonts w:ascii="Arial" w:eastAsia="바탕" w:hAnsi="Arial" w:cs="Arial"/>
          <w:szCs w:val="22"/>
          <w:lang w:eastAsia="ko-KR"/>
        </w:rPr>
        <w:t>,</w:t>
      </w:r>
      <w:r w:rsidR="00462131">
        <w:rPr>
          <w:rFonts w:ascii="Arial" w:eastAsia="바탕" w:hAnsi="Arial" w:cs="Arial"/>
          <w:szCs w:val="22"/>
          <w:lang w:eastAsia="ko-KR"/>
        </w:rPr>
        <w:t xml:space="preserve"> </w:t>
      </w:r>
      <w:proofErr w:type="gramStart"/>
      <w:r w:rsidR="00462131">
        <w:rPr>
          <w:rFonts w:ascii="Arial" w:eastAsia="바탕" w:hAnsi="Arial" w:cs="Arial"/>
          <w:szCs w:val="22"/>
          <w:lang w:eastAsia="ko-KR"/>
        </w:rPr>
        <w:t>in order to</w:t>
      </w:r>
      <w:proofErr w:type="gramEnd"/>
      <w:r w:rsidR="00462131">
        <w:rPr>
          <w:rFonts w:ascii="Arial" w:eastAsia="바탕" w:hAnsi="Arial" w:cs="Arial"/>
          <w:szCs w:val="22"/>
          <w:lang w:eastAsia="ko-KR"/>
        </w:rPr>
        <w:t xml:space="preserve"> </w:t>
      </w:r>
      <w:r w:rsidR="00290FEE">
        <w:rPr>
          <w:rFonts w:ascii="Arial" w:eastAsia="바탕" w:hAnsi="Arial" w:cs="Arial"/>
          <w:szCs w:val="22"/>
          <w:lang w:eastAsia="ko-KR"/>
        </w:rPr>
        <w:t>accommodate</w:t>
      </w:r>
      <w:r w:rsidR="00462131">
        <w:rPr>
          <w:rFonts w:ascii="Arial" w:eastAsia="바탕" w:hAnsi="Arial" w:cs="Arial"/>
          <w:szCs w:val="22"/>
          <w:lang w:eastAsia="ko-KR"/>
        </w:rPr>
        <w:t xml:space="preserve"> the higher flexibility, lower channel access latency, efficient resource utilization and the beam-based transmission particularly on above 7GHz unlicensed bands</w:t>
      </w:r>
      <w:r w:rsidR="00135C5D">
        <w:rPr>
          <w:rFonts w:ascii="Arial" w:eastAsia="바탕" w:hAnsi="Arial" w:cs="Arial"/>
          <w:szCs w:val="22"/>
          <w:lang w:eastAsia="ko-KR"/>
        </w:rPr>
        <w:t xml:space="preserve"> inherited from </w:t>
      </w:r>
      <w:r w:rsidR="00462131">
        <w:rPr>
          <w:rFonts w:ascii="Arial" w:eastAsia="바탕" w:hAnsi="Arial" w:cs="Arial"/>
          <w:szCs w:val="22"/>
          <w:lang w:eastAsia="ko-KR"/>
        </w:rPr>
        <w:t xml:space="preserve">the Rel-15 NR features. </w:t>
      </w:r>
    </w:p>
    <w:p w14:paraId="15D01887" w14:textId="1FF4F998" w:rsidR="00632743" w:rsidRDefault="00027D04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 w:hint="eastAsia"/>
          <w:szCs w:val="22"/>
          <w:lang w:eastAsia="ko-KR"/>
        </w:rPr>
        <w:t>S</w:t>
      </w:r>
      <w:r>
        <w:rPr>
          <w:rFonts w:ascii="Arial" w:eastAsia="바탕" w:hAnsi="Arial" w:cs="Arial"/>
          <w:szCs w:val="22"/>
          <w:lang w:eastAsia="ko-KR"/>
        </w:rPr>
        <w:t xml:space="preserve">ince </w:t>
      </w:r>
      <w:r w:rsidR="0070597E">
        <w:rPr>
          <w:rFonts w:ascii="Arial" w:eastAsia="바탕" w:hAnsi="Arial" w:cs="Arial"/>
          <w:szCs w:val="22"/>
          <w:lang w:eastAsia="ko-KR"/>
        </w:rPr>
        <w:t xml:space="preserve">LTE LAA relying on </w:t>
      </w:r>
      <w:r w:rsidR="000E2AA6">
        <w:rPr>
          <w:rFonts w:ascii="Arial" w:eastAsia="바탕" w:hAnsi="Arial" w:cs="Arial"/>
          <w:szCs w:val="22"/>
          <w:lang w:eastAsia="ko-KR"/>
        </w:rPr>
        <w:t xml:space="preserve">licensed </w:t>
      </w:r>
      <w:proofErr w:type="spellStart"/>
      <w:r w:rsidR="000E2AA6">
        <w:rPr>
          <w:rFonts w:ascii="Arial" w:eastAsia="바탕" w:hAnsi="Arial" w:cs="Arial"/>
          <w:szCs w:val="22"/>
          <w:lang w:eastAsia="ko-KR"/>
        </w:rPr>
        <w:t>PCell</w:t>
      </w:r>
      <w:proofErr w:type="spellEnd"/>
      <w:r w:rsidR="000E2AA6">
        <w:rPr>
          <w:rFonts w:ascii="Arial" w:eastAsia="바탕" w:hAnsi="Arial" w:cs="Arial"/>
          <w:szCs w:val="22"/>
          <w:lang w:eastAsia="ko-KR"/>
        </w:rPr>
        <w:t xml:space="preserve"> </w:t>
      </w:r>
      <w:r w:rsidR="00657259">
        <w:rPr>
          <w:rFonts w:ascii="Arial" w:eastAsia="바탕" w:hAnsi="Arial" w:cs="Arial"/>
          <w:szCs w:val="22"/>
          <w:lang w:eastAsia="ko-KR"/>
        </w:rPr>
        <w:t>has</w:t>
      </w:r>
      <w:r w:rsidR="000E2AA6">
        <w:rPr>
          <w:rFonts w:ascii="Arial" w:eastAsia="바탕" w:hAnsi="Arial" w:cs="Arial"/>
          <w:szCs w:val="22"/>
          <w:lang w:eastAsia="ko-KR"/>
        </w:rPr>
        <w:t xml:space="preserve"> not consider</w:t>
      </w:r>
      <w:r w:rsidR="00657259">
        <w:rPr>
          <w:rFonts w:ascii="Arial" w:eastAsia="바탕" w:hAnsi="Arial" w:cs="Arial"/>
          <w:szCs w:val="22"/>
          <w:lang w:eastAsia="ko-KR"/>
        </w:rPr>
        <w:t>ed</w:t>
      </w:r>
      <w:r w:rsidR="000E2AA6">
        <w:rPr>
          <w:rFonts w:ascii="Arial" w:eastAsia="바탕" w:hAnsi="Arial" w:cs="Arial"/>
          <w:szCs w:val="22"/>
          <w:lang w:eastAsia="ko-KR"/>
        </w:rPr>
        <w:t xml:space="preserve"> the standalone related features</w:t>
      </w:r>
      <w:r w:rsidR="00FD308E">
        <w:rPr>
          <w:rFonts w:ascii="Arial" w:eastAsia="바탕" w:hAnsi="Arial" w:cs="Arial"/>
          <w:szCs w:val="22"/>
          <w:lang w:eastAsia="ko-KR"/>
        </w:rPr>
        <w:t xml:space="preserve"> (i.e. </w:t>
      </w:r>
      <w:proofErr w:type="spellStart"/>
      <w:r w:rsidR="00FD308E">
        <w:rPr>
          <w:rFonts w:ascii="Arial" w:eastAsia="바탕" w:hAnsi="Arial" w:cs="Arial"/>
          <w:szCs w:val="22"/>
          <w:lang w:eastAsia="ko-KR"/>
        </w:rPr>
        <w:t>PCell</w:t>
      </w:r>
      <w:proofErr w:type="spellEnd"/>
      <w:r w:rsidR="00FD308E">
        <w:rPr>
          <w:rFonts w:ascii="Arial" w:eastAsia="바탕" w:hAnsi="Arial" w:cs="Arial"/>
          <w:szCs w:val="22"/>
          <w:lang w:eastAsia="ko-KR"/>
        </w:rPr>
        <w:t xml:space="preserve"> functionalities)</w:t>
      </w:r>
      <w:r w:rsidR="000E2AA6">
        <w:rPr>
          <w:rFonts w:ascii="Arial" w:eastAsia="바탕" w:hAnsi="Arial" w:cs="Arial"/>
          <w:szCs w:val="22"/>
          <w:lang w:eastAsia="ko-KR"/>
        </w:rPr>
        <w:t xml:space="preserve"> including RACH, RLM, </w:t>
      </w:r>
      <w:r w:rsidR="007B3245">
        <w:rPr>
          <w:rFonts w:ascii="Arial" w:eastAsia="바탕" w:hAnsi="Arial" w:cs="Arial"/>
          <w:szCs w:val="22"/>
          <w:lang w:eastAsia="ko-KR"/>
        </w:rPr>
        <w:t xml:space="preserve">mobility, </w:t>
      </w:r>
      <w:r w:rsidR="000E2AA6">
        <w:rPr>
          <w:rFonts w:ascii="Arial" w:eastAsia="바탕" w:hAnsi="Arial" w:cs="Arial"/>
          <w:szCs w:val="22"/>
          <w:lang w:eastAsia="ko-KR"/>
        </w:rPr>
        <w:t>paging</w:t>
      </w:r>
      <w:r w:rsidR="004E16F4">
        <w:rPr>
          <w:rFonts w:ascii="Arial" w:eastAsia="바탕" w:hAnsi="Arial" w:cs="Arial"/>
          <w:szCs w:val="22"/>
          <w:lang w:eastAsia="ko-KR"/>
        </w:rPr>
        <w:t>, initial access, SI broadcasting</w:t>
      </w:r>
      <w:r w:rsidR="003B1C01">
        <w:rPr>
          <w:rFonts w:ascii="Arial" w:eastAsia="바탕" w:hAnsi="Arial" w:cs="Arial"/>
          <w:szCs w:val="22"/>
          <w:lang w:eastAsia="ko-KR"/>
        </w:rPr>
        <w:t xml:space="preserve"> and so on,</w:t>
      </w:r>
      <w:r w:rsidR="00FC3B77">
        <w:rPr>
          <w:rFonts w:ascii="Arial" w:eastAsia="바탕" w:hAnsi="Arial" w:cs="Arial"/>
          <w:szCs w:val="22"/>
          <w:lang w:eastAsia="ko-KR"/>
        </w:rPr>
        <w:t xml:space="preserve"> </w:t>
      </w:r>
      <w:r w:rsidR="00D67D97">
        <w:rPr>
          <w:rFonts w:ascii="Arial" w:eastAsia="바탕" w:hAnsi="Arial" w:cs="Arial"/>
          <w:szCs w:val="22"/>
          <w:lang w:eastAsia="ko-KR"/>
        </w:rPr>
        <w:t xml:space="preserve">the design issues should be discussed in RAN2 for NR-U SA. </w:t>
      </w:r>
      <w:proofErr w:type="gramStart"/>
      <w:r w:rsidR="00F15E71">
        <w:rPr>
          <w:rFonts w:ascii="Arial" w:eastAsia="바탕" w:hAnsi="Arial" w:cs="Arial"/>
          <w:szCs w:val="22"/>
          <w:lang w:eastAsia="ko-KR"/>
        </w:rPr>
        <w:t>In order to</w:t>
      </w:r>
      <w:proofErr w:type="gramEnd"/>
      <w:r w:rsidR="00F15E71">
        <w:rPr>
          <w:rFonts w:ascii="Arial" w:eastAsia="바탕" w:hAnsi="Arial" w:cs="Arial"/>
          <w:szCs w:val="22"/>
          <w:lang w:eastAsia="ko-KR"/>
        </w:rPr>
        <w:t xml:space="preserve"> </w:t>
      </w:r>
      <w:r w:rsidR="007533E7">
        <w:rPr>
          <w:rFonts w:ascii="Arial" w:eastAsia="바탕" w:hAnsi="Arial" w:cs="Arial"/>
          <w:szCs w:val="22"/>
          <w:lang w:eastAsia="ko-KR"/>
        </w:rPr>
        <w:t>cope with</w:t>
      </w:r>
      <w:r w:rsidR="00F15E71">
        <w:rPr>
          <w:rFonts w:ascii="Arial" w:eastAsia="바탕" w:hAnsi="Arial" w:cs="Arial"/>
          <w:szCs w:val="22"/>
          <w:lang w:eastAsia="ko-KR"/>
        </w:rPr>
        <w:t xml:space="preserve"> </w:t>
      </w:r>
      <w:r w:rsidR="00E24868">
        <w:rPr>
          <w:rFonts w:ascii="Arial" w:eastAsia="바탕" w:hAnsi="Arial" w:cs="Arial"/>
          <w:szCs w:val="22"/>
          <w:lang w:eastAsia="ko-KR"/>
        </w:rPr>
        <w:t>the uncertainty of channel access due to LBT</w:t>
      </w:r>
      <w:r w:rsidR="001B5AE0">
        <w:rPr>
          <w:rFonts w:ascii="Arial" w:eastAsia="바탕" w:hAnsi="Arial" w:cs="Arial"/>
          <w:szCs w:val="22"/>
          <w:lang w:eastAsia="ko-KR"/>
        </w:rPr>
        <w:t xml:space="preserve">, </w:t>
      </w:r>
      <w:r w:rsidR="00515AFF">
        <w:rPr>
          <w:rFonts w:ascii="Arial" w:eastAsia="바탕" w:hAnsi="Arial" w:cs="Arial"/>
          <w:szCs w:val="22"/>
          <w:lang w:eastAsia="ko-KR"/>
        </w:rPr>
        <w:t>OCB (Occupied Channel BW)</w:t>
      </w:r>
      <w:r w:rsidR="00BD2ABA">
        <w:rPr>
          <w:rFonts w:ascii="Arial" w:eastAsia="바탕" w:hAnsi="Arial" w:cs="Arial"/>
          <w:szCs w:val="22"/>
          <w:lang w:eastAsia="ko-KR"/>
        </w:rPr>
        <w:t>, PSD and etc.</w:t>
      </w:r>
      <w:r w:rsidR="00745F19">
        <w:rPr>
          <w:rFonts w:ascii="Arial" w:eastAsia="바탕" w:hAnsi="Arial" w:cs="Arial"/>
          <w:szCs w:val="22"/>
          <w:lang w:eastAsia="ko-KR"/>
        </w:rPr>
        <w:t>,</w:t>
      </w:r>
      <w:r w:rsidR="00385B27">
        <w:rPr>
          <w:rFonts w:ascii="Arial" w:eastAsia="바탕" w:hAnsi="Arial" w:cs="Arial"/>
          <w:szCs w:val="22"/>
          <w:lang w:eastAsia="ko-KR"/>
        </w:rPr>
        <w:t xml:space="preserve"> </w:t>
      </w:r>
      <w:r w:rsidR="00A27BFF">
        <w:rPr>
          <w:rFonts w:ascii="Arial" w:eastAsia="바탕" w:hAnsi="Arial" w:cs="Arial"/>
          <w:szCs w:val="22"/>
          <w:lang w:eastAsia="ko-KR"/>
        </w:rPr>
        <w:t>for each feature</w:t>
      </w:r>
      <w:r w:rsidR="005E7D72">
        <w:rPr>
          <w:rFonts w:ascii="Arial" w:eastAsia="바탕" w:hAnsi="Arial" w:cs="Arial"/>
          <w:szCs w:val="22"/>
          <w:lang w:eastAsia="ko-KR"/>
        </w:rPr>
        <w:t xml:space="preserve">, </w:t>
      </w:r>
      <w:r w:rsidR="00B27FF5">
        <w:rPr>
          <w:rFonts w:ascii="Arial" w:eastAsia="바탕" w:hAnsi="Arial" w:cs="Arial"/>
          <w:szCs w:val="22"/>
          <w:lang w:eastAsia="ko-KR"/>
        </w:rPr>
        <w:t xml:space="preserve">RAN2 needs to study </w:t>
      </w:r>
      <w:r w:rsidR="001939CE">
        <w:rPr>
          <w:rFonts w:ascii="Arial" w:eastAsia="바탕" w:hAnsi="Arial" w:cs="Arial"/>
          <w:szCs w:val="22"/>
          <w:lang w:eastAsia="ko-KR"/>
        </w:rPr>
        <w:t xml:space="preserve">the feasibility and </w:t>
      </w:r>
      <w:r w:rsidR="00B27FF5">
        <w:rPr>
          <w:rFonts w:ascii="Arial" w:eastAsia="바탕" w:hAnsi="Arial" w:cs="Arial"/>
          <w:szCs w:val="22"/>
          <w:lang w:eastAsia="ko-KR"/>
        </w:rPr>
        <w:t>possible enhancement</w:t>
      </w:r>
      <w:r w:rsidR="00427FC4">
        <w:rPr>
          <w:rFonts w:ascii="Arial" w:eastAsia="바탕" w:hAnsi="Arial" w:cs="Arial"/>
          <w:szCs w:val="22"/>
          <w:lang w:eastAsia="ko-KR"/>
        </w:rPr>
        <w:t>s</w:t>
      </w:r>
      <w:r w:rsidR="00B27FF5">
        <w:rPr>
          <w:rFonts w:ascii="Arial" w:eastAsia="바탕" w:hAnsi="Arial" w:cs="Arial"/>
          <w:szCs w:val="22"/>
          <w:lang w:eastAsia="ko-KR"/>
        </w:rPr>
        <w:t xml:space="preserve"> for </w:t>
      </w:r>
      <w:r w:rsidR="00FA0A53">
        <w:rPr>
          <w:rFonts w:ascii="Arial" w:eastAsia="바탕" w:hAnsi="Arial" w:cs="Arial"/>
          <w:szCs w:val="22"/>
          <w:lang w:eastAsia="ko-KR"/>
        </w:rPr>
        <w:t xml:space="preserve">each feature to </w:t>
      </w:r>
      <w:r w:rsidR="00DA52ED">
        <w:rPr>
          <w:rFonts w:ascii="Arial" w:eastAsia="바탕" w:hAnsi="Arial" w:cs="Arial"/>
          <w:szCs w:val="22"/>
          <w:lang w:eastAsia="ko-KR"/>
        </w:rPr>
        <w:t>provide</w:t>
      </w:r>
      <w:r w:rsidR="00FA0A53">
        <w:rPr>
          <w:rFonts w:ascii="Arial" w:eastAsia="바탕" w:hAnsi="Arial" w:cs="Arial"/>
          <w:szCs w:val="22"/>
          <w:lang w:eastAsia="ko-KR"/>
        </w:rPr>
        <w:t xml:space="preserve"> the </w:t>
      </w:r>
      <w:r w:rsidR="00D30EDE">
        <w:rPr>
          <w:rFonts w:ascii="Arial" w:eastAsia="바탕" w:hAnsi="Arial" w:cs="Arial"/>
          <w:szCs w:val="22"/>
          <w:lang w:eastAsia="ko-KR"/>
        </w:rPr>
        <w:t>acceptable performance in terms</w:t>
      </w:r>
      <w:r w:rsidR="009971F2">
        <w:rPr>
          <w:rFonts w:ascii="Arial" w:eastAsia="바탕" w:hAnsi="Arial" w:cs="Arial"/>
          <w:szCs w:val="22"/>
          <w:lang w:eastAsia="ko-KR"/>
        </w:rPr>
        <w:t xml:space="preserve"> of latency and reliability.</w:t>
      </w:r>
      <w:r w:rsidR="00E24868">
        <w:rPr>
          <w:rFonts w:ascii="Arial" w:eastAsia="바탕" w:hAnsi="Arial" w:cs="Arial"/>
          <w:szCs w:val="22"/>
          <w:lang w:eastAsia="ko-KR"/>
        </w:rPr>
        <w:t xml:space="preserve"> </w:t>
      </w:r>
    </w:p>
    <w:p w14:paraId="396E9FAA" w14:textId="7DE62011" w:rsidR="00632743" w:rsidRDefault="00A330E1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 w:rsidRPr="002C4B42">
        <w:rPr>
          <w:rFonts w:ascii="Arial" w:eastAsia="바탕" w:hAnsi="Arial" w:cs="Arial" w:hint="eastAsia"/>
          <w:b/>
          <w:i/>
          <w:szCs w:val="22"/>
          <w:lang w:eastAsia="ko-KR"/>
        </w:rPr>
        <w:lastRenderedPageBreak/>
        <w:t>P</w:t>
      </w:r>
      <w:r w:rsidRPr="002C4B42">
        <w:rPr>
          <w:rFonts w:ascii="Arial" w:eastAsia="바탕" w:hAnsi="Arial" w:cs="Arial"/>
          <w:b/>
          <w:i/>
          <w:szCs w:val="22"/>
          <w:lang w:eastAsia="ko-KR"/>
        </w:rPr>
        <w:t xml:space="preserve">roposal 2: </w:t>
      </w:r>
      <w:r w:rsidR="00D31CBA">
        <w:rPr>
          <w:rFonts w:ascii="Arial" w:eastAsia="바탕" w:hAnsi="Arial" w:cs="Arial"/>
          <w:b/>
          <w:i/>
          <w:szCs w:val="22"/>
          <w:lang w:eastAsia="ko-KR"/>
        </w:rPr>
        <w:t xml:space="preserve">It is recommended to spend more time to </w:t>
      </w:r>
      <w:r w:rsidR="003F26DE">
        <w:rPr>
          <w:rFonts w:ascii="Arial" w:eastAsia="바탕" w:hAnsi="Arial" w:cs="Arial"/>
          <w:b/>
          <w:i/>
          <w:szCs w:val="22"/>
          <w:lang w:eastAsia="ko-KR"/>
        </w:rPr>
        <w:t>study</w:t>
      </w:r>
      <w:r w:rsidR="00D31CBA">
        <w:rPr>
          <w:rFonts w:ascii="Arial" w:eastAsia="바탕" w:hAnsi="Arial" w:cs="Arial"/>
          <w:b/>
          <w:i/>
          <w:szCs w:val="22"/>
          <w:lang w:eastAsia="ko-KR"/>
        </w:rPr>
        <w:t xml:space="preserve"> the </w:t>
      </w:r>
      <w:r w:rsidR="003F26DE">
        <w:rPr>
          <w:rFonts w:ascii="Arial" w:eastAsia="바탕" w:hAnsi="Arial" w:cs="Arial"/>
          <w:b/>
          <w:i/>
          <w:szCs w:val="22"/>
          <w:lang w:eastAsia="ko-KR"/>
        </w:rPr>
        <w:t xml:space="preserve">feasibility and </w:t>
      </w:r>
      <w:r w:rsidR="00E50706">
        <w:rPr>
          <w:rFonts w:ascii="Arial" w:eastAsia="바탕" w:hAnsi="Arial" w:cs="Arial"/>
          <w:b/>
          <w:i/>
          <w:szCs w:val="22"/>
          <w:lang w:eastAsia="ko-KR"/>
        </w:rPr>
        <w:t xml:space="preserve">the </w:t>
      </w:r>
      <w:r w:rsidR="003F26DE">
        <w:rPr>
          <w:rFonts w:ascii="Arial" w:eastAsia="바탕" w:hAnsi="Arial" w:cs="Arial"/>
          <w:b/>
          <w:i/>
          <w:szCs w:val="22"/>
          <w:lang w:eastAsia="ko-KR"/>
        </w:rPr>
        <w:t xml:space="preserve">possible enhancements </w:t>
      </w:r>
      <w:r w:rsidR="0048197F">
        <w:rPr>
          <w:rFonts w:ascii="Arial" w:eastAsia="바탕" w:hAnsi="Arial" w:cs="Arial"/>
          <w:b/>
          <w:i/>
          <w:szCs w:val="22"/>
          <w:lang w:eastAsia="ko-KR"/>
        </w:rPr>
        <w:t>for NR-U standalone features</w:t>
      </w:r>
      <w:r w:rsidR="0097026D">
        <w:rPr>
          <w:rFonts w:ascii="Arial" w:eastAsia="바탕" w:hAnsi="Arial" w:cs="Arial"/>
          <w:b/>
          <w:i/>
          <w:szCs w:val="22"/>
          <w:lang w:eastAsia="ko-KR"/>
        </w:rPr>
        <w:t xml:space="preserve"> </w:t>
      </w:r>
      <w:r w:rsidR="005C2231">
        <w:rPr>
          <w:rFonts w:ascii="Arial" w:eastAsia="바탕" w:hAnsi="Arial" w:cs="Arial"/>
          <w:b/>
          <w:i/>
          <w:szCs w:val="22"/>
          <w:lang w:eastAsia="ko-KR"/>
        </w:rPr>
        <w:t xml:space="preserve">in both </w:t>
      </w:r>
      <w:r w:rsidR="00FB3427">
        <w:rPr>
          <w:rFonts w:ascii="Arial" w:eastAsia="바탕" w:hAnsi="Arial" w:cs="Arial"/>
          <w:b/>
          <w:i/>
          <w:szCs w:val="22"/>
          <w:lang w:eastAsia="ko-KR"/>
        </w:rPr>
        <w:t xml:space="preserve">below and above 7GHz bands </w:t>
      </w:r>
      <w:r w:rsidR="0097026D">
        <w:rPr>
          <w:rFonts w:ascii="Arial" w:eastAsia="바탕" w:hAnsi="Arial" w:cs="Arial"/>
          <w:b/>
          <w:i/>
          <w:szCs w:val="22"/>
          <w:lang w:eastAsia="ko-KR"/>
        </w:rPr>
        <w:t>during NR-U SI phase.</w:t>
      </w:r>
    </w:p>
    <w:p w14:paraId="50061273" w14:textId="5B0FA500" w:rsidR="00A330E1" w:rsidRDefault="00A330E1" w:rsidP="00FA16B9">
      <w:pPr>
        <w:ind w:left="0" w:firstLine="0"/>
        <w:rPr>
          <w:rFonts w:ascii="Arial" w:eastAsia="바탕" w:hAnsi="Arial" w:cs="Arial"/>
          <w:b/>
          <w:szCs w:val="22"/>
          <w:u w:val="single"/>
          <w:lang w:eastAsia="ko-KR"/>
        </w:rPr>
      </w:pPr>
    </w:p>
    <w:p w14:paraId="0239E598" w14:textId="77777777" w:rsidR="00860870" w:rsidRDefault="00860870" w:rsidP="00FA16B9">
      <w:pPr>
        <w:ind w:left="0" w:firstLine="0"/>
        <w:rPr>
          <w:rFonts w:ascii="Arial" w:eastAsia="바탕" w:hAnsi="Arial" w:cs="Arial"/>
          <w:b/>
          <w:szCs w:val="22"/>
          <w:u w:val="single"/>
          <w:lang w:eastAsia="ko-KR"/>
        </w:rPr>
      </w:pPr>
    </w:p>
    <w:p w14:paraId="1AA7C270" w14:textId="5643B0E8" w:rsidR="004D33B9" w:rsidRPr="00C33C70" w:rsidRDefault="00BD0746" w:rsidP="00FA16B9">
      <w:pPr>
        <w:ind w:left="0" w:firstLine="0"/>
        <w:rPr>
          <w:rFonts w:ascii="Arial" w:eastAsia="바탕" w:hAnsi="Arial" w:cs="Arial"/>
          <w:b/>
          <w:szCs w:val="22"/>
          <w:u w:val="single"/>
          <w:lang w:eastAsia="ko-KR"/>
        </w:rPr>
      </w:pPr>
      <w:r w:rsidRPr="00BD0746">
        <w:rPr>
          <w:rFonts w:ascii="Arial" w:eastAsia="바탕" w:hAnsi="Arial" w:cs="Arial"/>
          <w:b/>
          <w:szCs w:val="22"/>
          <w:u w:val="single"/>
          <w:lang w:eastAsia="ko-KR"/>
        </w:rPr>
        <w:t>Rel-15 NR existing features</w:t>
      </w:r>
      <w:r w:rsidR="00C33C70" w:rsidRPr="00C33C70">
        <w:rPr>
          <w:rFonts w:ascii="Arial" w:eastAsia="바탕" w:hAnsi="Arial" w:cs="Arial"/>
          <w:b/>
          <w:szCs w:val="22"/>
          <w:u w:val="single"/>
          <w:lang w:eastAsia="ko-KR"/>
        </w:rPr>
        <w:t xml:space="preserve"> for NR-U</w:t>
      </w:r>
    </w:p>
    <w:p w14:paraId="2BFA3144" w14:textId="6CF67A22" w:rsidR="00905B90" w:rsidRDefault="003E6447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 w:hint="eastAsia"/>
          <w:szCs w:val="22"/>
          <w:lang w:eastAsia="ko-KR"/>
        </w:rPr>
        <w:t>I</w:t>
      </w:r>
      <w:r>
        <w:rPr>
          <w:rFonts w:ascii="Arial" w:eastAsia="바탕" w:hAnsi="Arial" w:cs="Arial"/>
          <w:szCs w:val="22"/>
          <w:lang w:eastAsia="ko-KR"/>
        </w:rPr>
        <w:t xml:space="preserve">n Rel-15 NR, new features </w:t>
      </w:r>
      <w:r w:rsidR="00827412">
        <w:rPr>
          <w:rFonts w:ascii="Arial" w:eastAsia="바탕" w:hAnsi="Arial" w:cs="Arial"/>
          <w:szCs w:val="22"/>
          <w:lang w:eastAsia="ko-KR"/>
        </w:rPr>
        <w:t>related to the</w:t>
      </w:r>
      <w:r>
        <w:rPr>
          <w:rFonts w:ascii="Arial" w:eastAsia="바탕" w:hAnsi="Arial" w:cs="Arial"/>
          <w:szCs w:val="22"/>
          <w:lang w:eastAsia="ko-KR"/>
        </w:rPr>
        <w:t xml:space="preserve"> beam </w:t>
      </w:r>
      <w:r w:rsidR="00CF2FA2">
        <w:rPr>
          <w:rFonts w:ascii="Arial" w:eastAsia="바탕" w:hAnsi="Arial" w:cs="Arial"/>
          <w:szCs w:val="22"/>
          <w:lang w:eastAsia="ko-KR"/>
        </w:rPr>
        <w:t>based</w:t>
      </w:r>
      <w:r>
        <w:rPr>
          <w:rFonts w:ascii="Arial" w:eastAsia="바탕" w:hAnsi="Arial" w:cs="Arial"/>
          <w:szCs w:val="22"/>
          <w:lang w:eastAsia="ko-KR"/>
        </w:rPr>
        <w:t xml:space="preserve"> </w:t>
      </w:r>
      <w:r w:rsidR="00827412">
        <w:rPr>
          <w:rFonts w:ascii="Arial" w:eastAsia="바탕" w:hAnsi="Arial" w:cs="Arial"/>
          <w:szCs w:val="22"/>
          <w:lang w:eastAsia="ko-KR"/>
        </w:rPr>
        <w:t>operations</w:t>
      </w:r>
      <w:r w:rsidR="009F7677">
        <w:rPr>
          <w:rFonts w:ascii="Arial" w:eastAsia="바탕" w:hAnsi="Arial" w:cs="Arial"/>
          <w:szCs w:val="22"/>
          <w:lang w:eastAsia="ko-KR"/>
        </w:rPr>
        <w:t xml:space="preserve"> </w:t>
      </w:r>
      <w:r w:rsidR="000539C6">
        <w:rPr>
          <w:rFonts w:ascii="Arial" w:eastAsia="바탕" w:hAnsi="Arial" w:cs="Arial"/>
          <w:szCs w:val="22"/>
          <w:lang w:eastAsia="ko-KR"/>
        </w:rPr>
        <w:t xml:space="preserve">(e.g. </w:t>
      </w:r>
      <w:r w:rsidR="002F1ADF">
        <w:rPr>
          <w:rFonts w:ascii="Arial" w:eastAsia="바탕" w:hAnsi="Arial" w:cs="Arial"/>
          <w:szCs w:val="22"/>
          <w:lang w:eastAsia="ko-KR"/>
        </w:rPr>
        <w:t>SSB/CSI-RS</w:t>
      </w:r>
      <w:r w:rsidR="00CF2FA2">
        <w:rPr>
          <w:rFonts w:ascii="Arial" w:eastAsia="바탕" w:hAnsi="Arial" w:cs="Arial"/>
          <w:szCs w:val="22"/>
          <w:lang w:eastAsia="ko-KR"/>
        </w:rPr>
        <w:t xml:space="preserve">, </w:t>
      </w:r>
      <w:proofErr w:type="gramStart"/>
      <w:r w:rsidR="000539C6">
        <w:rPr>
          <w:rFonts w:ascii="Arial" w:eastAsia="바탕" w:hAnsi="Arial" w:cs="Arial"/>
          <w:szCs w:val="22"/>
          <w:lang w:eastAsia="ko-KR"/>
        </w:rPr>
        <w:t>BFR</w:t>
      </w:r>
      <w:r w:rsidR="00CF2FA2">
        <w:rPr>
          <w:rFonts w:ascii="Arial" w:eastAsia="바탕" w:hAnsi="Arial" w:cs="Arial"/>
          <w:szCs w:val="22"/>
          <w:lang w:eastAsia="ko-KR"/>
        </w:rPr>
        <w:t>,…</w:t>
      </w:r>
      <w:proofErr w:type="gramEnd"/>
      <w:r w:rsidR="00CF2FA2">
        <w:rPr>
          <w:rFonts w:ascii="Arial" w:eastAsia="바탕" w:hAnsi="Arial" w:cs="Arial"/>
          <w:szCs w:val="22"/>
          <w:lang w:eastAsia="ko-KR"/>
        </w:rPr>
        <w:t>)</w:t>
      </w:r>
      <w:r w:rsidR="00827412">
        <w:rPr>
          <w:rFonts w:ascii="Arial" w:eastAsia="바탕" w:hAnsi="Arial" w:cs="Arial"/>
          <w:szCs w:val="22"/>
          <w:lang w:eastAsia="ko-KR"/>
        </w:rPr>
        <w:t>, wideband operation</w:t>
      </w:r>
      <w:r w:rsidR="009F7677">
        <w:rPr>
          <w:rFonts w:ascii="Arial" w:eastAsia="바탕" w:hAnsi="Arial" w:cs="Arial"/>
          <w:szCs w:val="22"/>
          <w:lang w:eastAsia="ko-KR"/>
        </w:rPr>
        <w:t>s</w:t>
      </w:r>
      <w:r w:rsidR="00827412">
        <w:rPr>
          <w:rFonts w:ascii="Arial" w:eastAsia="바탕" w:hAnsi="Arial" w:cs="Arial"/>
          <w:szCs w:val="22"/>
          <w:lang w:eastAsia="ko-KR"/>
        </w:rPr>
        <w:t xml:space="preserve"> (e.g. </w:t>
      </w:r>
      <w:r w:rsidR="00633D71">
        <w:rPr>
          <w:rFonts w:ascii="Arial" w:eastAsia="바탕" w:hAnsi="Arial" w:cs="Arial"/>
          <w:szCs w:val="22"/>
          <w:lang w:eastAsia="ko-KR"/>
        </w:rPr>
        <w:t>CA/</w:t>
      </w:r>
      <w:r w:rsidR="00827412">
        <w:rPr>
          <w:rFonts w:ascii="Arial" w:eastAsia="바탕" w:hAnsi="Arial" w:cs="Arial"/>
          <w:szCs w:val="22"/>
          <w:lang w:eastAsia="ko-KR"/>
        </w:rPr>
        <w:t>BWP)</w:t>
      </w:r>
      <w:r w:rsidR="009F7677">
        <w:rPr>
          <w:rFonts w:ascii="Arial" w:eastAsia="바탕" w:hAnsi="Arial" w:cs="Arial"/>
          <w:szCs w:val="22"/>
          <w:lang w:eastAsia="ko-KR"/>
        </w:rPr>
        <w:t xml:space="preserve">, </w:t>
      </w:r>
      <w:r w:rsidR="009207C4">
        <w:rPr>
          <w:rFonts w:ascii="Arial" w:eastAsia="바탕" w:hAnsi="Arial" w:cs="Arial"/>
          <w:szCs w:val="22"/>
          <w:lang w:eastAsia="ko-KR"/>
        </w:rPr>
        <w:t xml:space="preserve">additional </w:t>
      </w:r>
      <w:r w:rsidR="009F7677">
        <w:rPr>
          <w:rFonts w:ascii="Arial" w:eastAsia="바탕" w:hAnsi="Arial" w:cs="Arial"/>
          <w:szCs w:val="22"/>
          <w:lang w:eastAsia="ko-KR"/>
        </w:rPr>
        <w:t>frequency</w:t>
      </w:r>
      <w:r w:rsidR="005B3135">
        <w:rPr>
          <w:rFonts w:ascii="Arial" w:eastAsia="바탕" w:hAnsi="Arial" w:cs="Arial"/>
          <w:szCs w:val="22"/>
          <w:lang w:eastAsia="ko-KR"/>
        </w:rPr>
        <w:t xml:space="preserve"> carrier(e.g. SUL)</w:t>
      </w:r>
      <w:r w:rsidR="00460CE1">
        <w:rPr>
          <w:rFonts w:ascii="Arial" w:eastAsia="바탕" w:hAnsi="Arial" w:cs="Arial"/>
          <w:szCs w:val="22"/>
          <w:lang w:eastAsia="ko-KR"/>
        </w:rPr>
        <w:t xml:space="preserve">, </w:t>
      </w:r>
      <w:r w:rsidR="00974544">
        <w:rPr>
          <w:rFonts w:ascii="Arial" w:eastAsia="바탕" w:hAnsi="Arial" w:cs="Arial"/>
          <w:szCs w:val="22"/>
          <w:lang w:eastAsia="ko-KR"/>
        </w:rPr>
        <w:t>flexible numerologies/frame structures</w:t>
      </w:r>
      <w:r w:rsidR="00460CE1">
        <w:rPr>
          <w:rFonts w:ascii="Arial" w:eastAsia="바탕" w:hAnsi="Arial" w:cs="Arial"/>
          <w:szCs w:val="22"/>
          <w:lang w:eastAsia="ko-KR"/>
        </w:rPr>
        <w:t>/configuration</w:t>
      </w:r>
      <w:r w:rsidR="00EE12C3">
        <w:rPr>
          <w:rFonts w:ascii="Arial" w:eastAsia="바탕" w:hAnsi="Arial" w:cs="Arial"/>
          <w:szCs w:val="22"/>
          <w:lang w:eastAsia="ko-KR"/>
        </w:rPr>
        <w:t xml:space="preserve">, efficient </w:t>
      </w:r>
      <w:r w:rsidR="00D367E5">
        <w:rPr>
          <w:rFonts w:ascii="Arial" w:eastAsia="바탕" w:hAnsi="Arial" w:cs="Arial"/>
          <w:szCs w:val="22"/>
          <w:lang w:eastAsia="ko-KR"/>
        </w:rPr>
        <w:t>scheduling</w:t>
      </w:r>
      <w:r w:rsidR="003F4E50">
        <w:rPr>
          <w:rFonts w:ascii="Arial" w:eastAsia="바탕" w:hAnsi="Arial" w:cs="Arial"/>
          <w:szCs w:val="22"/>
          <w:lang w:eastAsia="ko-KR"/>
        </w:rPr>
        <w:t>/HARQ</w:t>
      </w:r>
      <w:r w:rsidR="00460CE1">
        <w:rPr>
          <w:rFonts w:ascii="Arial" w:eastAsia="바탕" w:hAnsi="Arial" w:cs="Arial"/>
          <w:szCs w:val="22"/>
          <w:lang w:eastAsia="ko-KR"/>
        </w:rPr>
        <w:t xml:space="preserve"> and so on have been introduced</w:t>
      </w:r>
      <w:r w:rsidR="00646AA3">
        <w:rPr>
          <w:rFonts w:ascii="Arial" w:eastAsia="바탕" w:hAnsi="Arial" w:cs="Arial"/>
          <w:szCs w:val="22"/>
          <w:lang w:eastAsia="ko-KR"/>
        </w:rPr>
        <w:t xml:space="preserve"> and specified</w:t>
      </w:r>
      <w:r w:rsidR="0034216F">
        <w:rPr>
          <w:rFonts w:ascii="Arial" w:eastAsia="바탕" w:hAnsi="Arial" w:cs="Arial"/>
          <w:szCs w:val="22"/>
          <w:lang w:eastAsia="ko-KR"/>
        </w:rPr>
        <w:t>,</w:t>
      </w:r>
      <w:r w:rsidR="00460CE1">
        <w:rPr>
          <w:rFonts w:ascii="Arial" w:eastAsia="바탕" w:hAnsi="Arial" w:cs="Arial"/>
          <w:szCs w:val="22"/>
          <w:lang w:eastAsia="ko-KR"/>
        </w:rPr>
        <w:t xml:space="preserve"> </w:t>
      </w:r>
      <w:r w:rsidR="00B02189">
        <w:rPr>
          <w:rFonts w:ascii="Arial" w:eastAsia="바탕" w:hAnsi="Arial" w:cs="Arial"/>
          <w:szCs w:val="22"/>
          <w:lang w:eastAsia="ko-KR"/>
        </w:rPr>
        <w:t xml:space="preserve">in order to meet </w:t>
      </w:r>
      <w:r w:rsidR="00DA49E8">
        <w:rPr>
          <w:rFonts w:ascii="Arial" w:eastAsia="바탕" w:hAnsi="Arial" w:cs="Arial"/>
          <w:szCs w:val="22"/>
          <w:lang w:eastAsia="ko-KR"/>
        </w:rPr>
        <w:t xml:space="preserve">the </w:t>
      </w:r>
      <w:r w:rsidR="00B02189">
        <w:rPr>
          <w:rFonts w:ascii="Arial" w:eastAsia="바탕" w:hAnsi="Arial" w:cs="Arial"/>
          <w:szCs w:val="22"/>
          <w:lang w:eastAsia="ko-KR"/>
        </w:rPr>
        <w:t xml:space="preserve">IMT-2020 requirements for 5G. </w:t>
      </w:r>
      <w:r w:rsidR="00992902">
        <w:rPr>
          <w:rFonts w:ascii="Arial" w:eastAsia="바탕" w:hAnsi="Arial" w:cs="Arial"/>
          <w:szCs w:val="22"/>
          <w:lang w:eastAsia="ko-KR"/>
        </w:rPr>
        <w:t xml:space="preserve">Those </w:t>
      </w:r>
      <w:r w:rsidR="00646AA3">
        <w:rPr>
          <w:rFonts w:ascii="Arial" w:eastAsia="바탕" w:hAnsi="Arial" w:cs="Arial"/>
          <w:szCs w:val="22"/>
          <w:lang w:eastAsia="ko-KR"/>
        </w:rPr>
        <w:t xml:space="preserve">Rel-15 </w:t>
      </w:r>
      <w:r w:rsidR="00992902">
        <w:rPr>
          <w:rFonts w:ascii="Arial" w:eastAsia="바탕" w:hAnsi="Arial" w:cs="Arial"/>
          <w:szCs w:val="22"/>
          <w:lang w:eastAsia="ko-KR"/>
        </w:rPr>
        <w:t xml:space="preserve">NR </w:t>
      </w:r>
      <w:r w:rsidR="00DB0A59">
        <w:rPr>
          <w:rFonts w:ascii="Arial" w:eastAsia="바탕" w:hAnsi="Arial" w:cs="Arial"/>
          <w:szCs w:val="22"/>
          <w:lang w:eastAsia="ko-KR"/>
        </w:rPr>
        <w:t xml:space="preserve">existing </w:t>
      </w:r>
      <w:r w:rsidR="00992902">
        <w:rPr>
          <w:rFonts w:ascii="Arial" w:eastAsia="바탕" w:hAnsi="Arial" w:cs="Arial"/>
          <w:szCs w:val="22"/>
          <w:lang w:eastAsia="ko-KR"/>
        </w:rPr>
        <w:t xml:space="preserve">features should be of course </w:t>
      </w:r>
      <w:r w:rsidR="00F01000">
        <w:rPr>
          <w:rFonts w:ascii="Arial" w:eastAsia="바탕" w:hAnsi="Arial" w:cs="Arial"/>
          <w:szCs w:val="22"/>
          <w:lang w:eastAsia="ko-KR"/>
        </w:rPr>
        <w:t xml:space="preserve">baseline for </w:t>
      </w:r>
      <w:r w:rsidR="00646AA3">
        <w:rPr>
          <w:rFonts w:ascii="Arial" w:eastAsia="바탕" w:hAnsi="Arial" w:cs="Arial"/>
          <w:szCs w:val="22"/>
          <w:lang w:eastAsia="ko-KR"/>
        </w:rPr>
        <w:t>NR-U study</w:t>
      </w:r>
      <w:r w:rsidR="002A7685">
        <w:rPr>
          <w:rFonts w:ascii="Arial" w:eastAsia="바탕" w:hAnsi="Arial" w:cs="Arial"/>
          <w:szCs w:val="22"/>
          <w:lang w:eastAsia="ko-KR"/>
        </w:rPr>
        <w:t xml:space="preserve"> and </w:t>
      </w:r>
      <w:r w:rsidR="008930A4">
        <w:rPr>
          <w:rFonts w:ascii="Arial" w:eastAsia="바탕" w:hAnsi="Arial" w:cs="Arial"/>
          <w:szCs w:val="22"/>
          <w:lang w:eastAsia="ko-KR"/>
        </w:rPr>
        <w:t>some enhancement</w:t>
      </w:r>
      <w:r w:rsidR="00B359DD">
        <w:rPr>
          <w:rFonts w:ascii="Arial" w:eastAsia="바탕" w:hAnsi="Arial" w:cs="Arial"/>
          <w:szCs w:val="22"/>
          <w:lang w:eastAsia="ko-KR"/>
        </w:rPr>
        <w:t xml:space="preserve">s may be needed to </w:t>
      </w:r>
      <w:r w:rsidR="00A37DCC">
        <w:rPr>
          <w:rFonts w:ascii="Arial" w:eastAsia="바탕" w:hAnsi="Arial" w:cs="Arial"/>
          <w:szCs w:val="22"/>
          <w:lang w:eastAsia="ko-KR"/>
        </w:rPr>
        <w:t>cope with</w:t>
      </w:r>
      <w:r w:rsidR="00B359DD">
        <w:rPr>
          <w:rFonts w:ascii="Arial" w:eastAsia="바탕" w:hAnsi="Arial" w:cs="Arial"/>
          <w:szCs w:val="22"/>
          <w:lang w:eastAsia="ko-KR"/>
        </w:rPr>
        <w:t xml:space="preserve"> </w:t>
      </w:r>
      <w:r w:rsidR="001E7F59">
        <w:rPr>
          <w:rFonts w:ascii="Arial" w:eastAsia="바탕" w:hAnsi="Arial" w:cs="Arial"/>
          <w:szCs w:val="22"/>
          <w:lang w:eastAsia="ko-KR"/>
        </w:rPr>
        <w:t xml:space="preserve">some </w:t>
      </w:r>
      <w:r w:rsidR="00E8353C">
        <w:rPr>
          <w:rFonts w:ascii="Arial" w:eastAsia="바탕" w:hAnsi="Arial" w:cs="Arial"/>
          <w:szCs w:val="22"/>
          <w:lang w:eastAsia="ko-KR"/>
        </w:rPr>
        <w:t xml:space="preserve">performance </w:t>
      </w:r>
      <w:r w:rsidR="001E7F59">
        <w:rPr>
          <w:rFonts w:ascii="Arial" w:eastAsia="바탕" w:hAnsi="Arial" w:cs="Arial"/>
          <w:szCs w:val="22"/>
          <w:lang w:eastAsia="ko-KR"/>
        </w:rPr>
        <w:t>impacts from regulations (e.g. LBT).</w:t>
      </w:r>
    </w:p>
    <w:p w14:paraId="43F606CC" w14:textId="77777777" w:rsidR="002E4844" w:rsidRPr="00406441" w:rsidRDefault="002E4844" w:rsidP="002E4844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  <w:r w:rsidRPr="00406441">
        <w:rPr>
          <w:rFonts w:ascii="Arial" w:eastAsia="바탕" w:hAnsi="Arial" w:cs="Arial" w:hint="eastAsia"/>
          <w:b/>
          <w:i/>
          <w:szCs w:val="22"/>
          <w:lang w:eastAsia="ko-KR"/>
        </w:rPr>
        <w:t>P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roposal 3: RAN2 should aim to use </w:t>
      </w:r>
      <w:r>
        <w:rPr>
          <w:rFonts w:ascii="Arial" w:eastAsia="바탕" w:hAnsi="Arial" w:cs="Arial"/>
          <w:b/>
          <w:i/>
          <w:szCs w:val="22"/>
          <w:lang w:eastAsia="ko-KR"/>
        </w:rPr>
        <w:t xml:space="preserve">Rel-15 existing 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>NR (licensed) features as much as possible for NR-U</w:t>
      </w:r>
      <w:r>
        <w:rPr>
          <w:rFonts w:ascii="Arial" w:eastAsia="바탕" w:hAnsi="Arial" w:cs="Arial"/>
          <w:b/>
          <w:i/>
          <w:szCs w:val="22"/>
          <w:lang w:eastAsia="ko-KR"/>
        </w:rPr>
        <w:t>,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and if </w:t>
      </w:r>
      <w:r>
        <w:rPr>
          <w:rFonts w:ascii="Arial" w:eastAsia="바탕" w:hAnsi="Arial" w:cs="Arial"/>
          <w:b/>
          <w:i/>
          <w:szCs w:val="22"/>
          <w:lang w:eastAsia="ko-KR"/>
        </w:rPr>
        <w:t>necessary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some enhancements </w:t>
      </w:r>
      <w:r>
        <w:rPr>
          <w:rFonts w:ascii="Arial" w:eastAsia="바탕" w:hAnsi="Arial" w:cs="Arial"/>
          <w:b/>
          <w:i/>
          <w:szCs w:val="22"/>
          <w:lang w:eastAsia="ko-KR"/>
        </w:rPr>
        <w:t>can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be considered </w:t>
      </w:r>
      <w:r>
        <w:rPr>
          <w:rFonts w:ascii="Arial" w:eastAsia="바탕" w:hAnsi="Arial" w:cs="Arial"/>
          <w:b/>
          <w:i/>
          <w:szCs w:val="22"/>
          <w:lang w:eastAsia="ko-KR"/>
        </w:rPr>
        <w:t>to cope with the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</w:t>
      </w:r>
      <w:r>
        <w:rPr>
          <w:rFonts w:ascii="Arial" w:eastAsia="바탕" w:hAnsi="Arial" w:cs="Arial"/>
          <w:b/>
          <w:i/>
          <w:szCs w:val="22"/>
          <w:lang w:eastAsia="ko-KR"/>
        </w:rPr>
        <w:t>performance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impacts</w:t>
      </w:r>
      <w:r>
        <w:rPr>
          <w:rFonts w:ascii="Arial" w:eastAsia="바탕" w:hAnsi="Arial" w:cs="Arial"/>
          <w:b/>
          <w:i/>
          <w:szCs w:val="22"/>
          <w:lang w:eastAsia="ko-KR"/>
        </w:rPr>
        <w:t xml:space="preserve"> from the regulation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>.</w:t>
      </w:r>
    </w:p>
    <w:p w14:paraId="2B27E12D" w14:textId="33F63B6A" w:rsidR="00C33C70" w:rsidRPr="002E4844" w:rsidRDefault="00C33C70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0852109A" w14:textId="0428BA16" w:rsidR="00C33C70" w:rsidRPr="00E507B0" w:rsidRDefault="005B3CF5" w:rsidP="00FA16B9">
      <w:pPr>
        <w:ind w:left="0" w:firstLine="0"/>
        <w:rPr>
          <w:rFonts w:ascii="Arial" w:eastAsia="바탕" w:hAnsi="Arial" w:cs="Arial"/>
          <w:b/>
          <w:szCs w:val="22"/>
          <w:u w:val="single"/>
          <w:lang w:eastAsia="ko-KR"/>
        </w:rPr>
      </w:pPr>
      <w:r w:rsidRPr="00E507B0">
        <w:rPr>
          <w:rFonts w:ascii="Arial" w:eastAsia="바탕" w:hAnsi="Arial" w:cs="Arial" w:hint="eastAsia"/>
          <w:b/>
          <w:szCs w:val="22"/>
          <w:u w:val="single"/>
          <w:lang w:eastAsia="ko-KR"/>
        </w:rPr>
        <w:t>P</w:t>
      </w:r>
      <w:r w:rsidRPr="00E507B0">
        <w:rPr>
          <w:rFonts w:ascii="Arial" w:eastAsia="바탕" w:hAnsi="Arial" w:cs="Arial"/>
          <w:b/>
          <w:szCs w:val="22"/>
          <w:u w:val="single"/>
          <w:lang w:eastAsia="ko-KR"/>
        </w:rPr>
        <w:t>otential</w:t>
      </w:r>
      <w:r w:rsidR="00E507B0" w:rsidRPr="00E507B0">
        <w:rPr>
          <w:rFonts w:ascii="Arial" w:eastAsia="바탕" w:hAnsi="Arial" w:cs="Arial"/>
          <w:b/>
          <w:szCs w:val="22"/>
          <w:u w:val="single"/>
          <w:lang w:eastAsia="ko-KR"/>
        </w:rPr>
        <w:t xml:space="preserve"> enhancements for NR-U</w:t>
      </w:r>
    </w:p>
    <w:p w14:paraId="633F9EB3" w14:textId="1073135E" w:rsidR="005F358B" w:rsidRDefault="005F358B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/>
          <w:szCs w:val="22"/>
          <w:lang w:eastAsia="ko-KR"/>
        </w:rPr>
        <w:t xml:space="preserve">Due to </w:t>
      </w:r>
      <w:r w:rsidR="00DE6B72">
        <w:rPr>
          <w:rFonts w:ascii="Arial" w:eastAsia="바탕" w:hAnsi="Arial" w:cs="Arial"/>
          <w:szCs w:val="22"/>
          <w:lang w:eastAsia="ko-KR"/>
        </w:rPr>
        <w:t xml:space="preserve">the </w:t>
      </w:r>
      <w:r>
        <w:rPr>
          <w:rFonts w:ascii="Arial" w:eastAsia="바탕" w:hAnsi="Arial" w:cs="Arial"/>
          <w:szCs w:val="22"/>
          <w:lang w:eastAsia="ko-KR"/>
        </w:rPr>
        <w:t>LBT</w:t>
      </w:r>
      <w:r w:rsidR="00D25067">
        <w:rPr>
          <w:rFonts w:ascii="Arial" w:eastAsia="바탕" w:hAnsi="Arial" w:cs="Arial"/>
          <w:szCs w:val="22"/>
          <w:lang w:eastAsia="ko-KR"/>
        </w:rPr>
        <w:t xml:space="preserve"> requirement</w:t>
      </w:r>
      <w:r>
        <w:rPr>
          <w:rFonts w:ascii="Arial" w:eastAsia="바탕" w:hAnsi="Arial" w:cs="Arial"/>
          <w:szCs w:val="22"/>
          <w:lang w:eastAsia="ko-KR"/>
        </w:rPr>
        <w:t xml:space="preserve">, </w:t>
      </w:r>
      <w:r w:rsidR="00D82697">
        <w:rPr>
          <w:rFonts w:ascii="Arial" w:eastAsia="바탕" w:hAnsi="Arial" w:cs="Arial"/>
          <w:szCs w:val="22"/>
          <w:lang w:eastAsia="ko-KR"/>
        </w:rPr>
        <w:t xml:space="preserve">there </w:t>
      </w:r>
      <w:r w:rsidR="00DE6B72">
        <w:rPr>
          <w:rFonts w:ascii="Arial" w:eastAsia="바탕" w:hAnsi="Arial" w:cs="Arial"/>
          <w:szCs w:val="22"/>
          <w:lang w:eastAsia="ko-KR"/>
        </w:rPr>
        <w:t>are</w:t>
      </w:r>
      <w:r w:rsidR="00D82697">
        <w:rPr>
          <w:rFonts w:ascii="Arial" w:eastAsia="바탕" w:hAnsi="Arial" w:cs="Arial"/>
          <w:szCs w:val="22"/>
          <w:lang w:eastAsia="ko-KR"/>
        </w:rPr>
        <w:t xml:space="preserve"> no deterministic signals and transmission</w:t>
      </w:r>
      <w:r w:rsidR="00F07761">
        <w:rPr>
          <w:rFonts w:ascii="Arial" w:eastAsia="바탕" w:hAnsi="Arial" w:cs="Arial"/>
          <w:szCs w:val="22"/>
          <w:lang w:eastAsia="ko-KR"/>
        </w:rPr>
        <w:t>s</w:t>
      </w:r>
      <w:r w:rsidR="005B7114">
        <w:rPr>
          <w:rFonts w:ascii="Arial" w:eastAsia="바탕" w:hAnsi="Arial" w:cs="Arial"/>
          <w:szCs w:val="22"/>
          <w:lang w:eastAsia="ko-KR"/>
        </w:rPr>
        <w:t xml:space="preserve"> for both DL and UL</w:t>
      </w:r>
      <w:r w:rsidR="00D82697">
        <w:rPr>
          <w:rFonts w:ascii="Arial" w:eastAsia="바탕" w:hAnsi="Arial" w:cs="Arial"/>
          <w:szCs w:val="22"/>
          <w:lang w:eastAsia="ko-KR"/>
        </w:rPr>
        <w:t xml:space="preserve"> in NR-U different from </w:t>
      </w:r>
      <w:r w:rsidR="00D70DDA">
        <w:rPr>
          <w:rFonts w:ascii="Arial" w:eastAsia="바탕" w:hAnsi="Arial" w:cs="Arial"/>
          <w:szCs w:val="22"/>
          <w:lang w:eastAsia="ko-KR"/>
        </w:rPr>
        <w:t>the design assumption o</w:t>
      </w:r>
      <w:bookmarkStart w:id="4" w:name="_GoBack"/>
      <w:bookmarkEnd w:id="4"/>
      <w:r w:rsidR="00D70DDA">
        <w:rPr>
          <w:rFonts w:ascii="Arial" w:eastAsia="바탕" w:hAnsi="Arial" w:cs="Arial"/>
          <w:szCs w:val="22"/>
          <w:lang w:eastAsia="ko-KR"/>
        </w:rPr>
        <w:t>f Rel-15 NR.</w:t>
      </w:r>
      <w:r w:rsidR="00D25067">
        <w:rPr>
          <w:rFonts w:ascii="Arial" w:eastAsia="바탕" w:hAnsi="Arial" w:cs="Arial"/>
          <w:szCs w:val="22"/>
          <w:lang w:eastAsia="ko-KR"/>
        </w:rPr>
        <w:t xml:space="preserve"> So, there may be </w:t>
      </w:r>
      <w:r w:rsidR="004F0072">
        <w:rPr>
          <w:rFonts w:ascii="Arial" w:eastAsia="바탕" w:hAnsi="Arial" w:cs="Arial"/>
          <w:szCs w:val="22"/>
          <w:lang w:eastAsia="ko-KR"/>
        </w:rPr>
        <w:t xml:space="preserve">potentially </w:t>
      </w:r>
      <w:r w:rsidR="00D25067">
        <w:rPr>
          <w:rFonts w:ascii="Arial" w:eastAsia="바탕" w:hAnsi="Arial" w:cs="Arial"/>
          <w:szCs w:val="22"/>
          <w:lang w:eastAsia="ko-KR"/>
        </w:rPr>
        <w:t>necessi</w:t>
      </w:r>
      <w:r w:rsidR="001F0EB6">
        <w:rPr>
          <w:rFonts w:ascii="Arial" w:eastAsia="바탕" w:hAnsi="Arial" w:cs="Arial"/>
          <w:szCs w:val="22"/>
          <w:lang w:eastAsia="ko-KR"/>
        </w:rPr>
        <w:t>t</w:t>
      </w:r>
      <w:r w:rsidR="004F0072">
        <w:rPr>
          <w:rFonts w:ascii="Arial" w:eastAsia="바탕" w:hAnsi="Arial" w:cs="Arial"/>
          <w:szCs w:val="22"/>
          <w:lang w:eastAsia="ko-KR"/>
        </w:rPr>
        <w:t>ies</w:t>
      </w:r>
      <w:r w:rsidR="00233864">
        <w:rPr>
          <w:rFonts w:ascii="Arial" w:eastAsia="바탕" w:hAnsi="Arial" w:cs="Arial"/>
          <w:szCs w:val="22"/>
          <w:lang w:eastAsia="ko-KR"/>
        </w:rPr>
        <w:t xml:space="preserve"> that have been proposed and considered in RAN1,</w:t>
      </w:r>
      <w:r w:rsidR="001F0EB6">
        <w:rPr>
          <w:rFonts w:ascii="Arial" w:eastAsia="바탕" w:hAnsi="Arial" w:cs="Arial"/>
          <w:szCs w:val="22"/>
          <w:lang w:eastAsia="ko-KR"/>
        </w:rPr>
        <w:t xml:space="preserve"> to increase</w:t>
      </w:r>
      <w:r w:rsidR="005551BA">
        <w:rPr>
          <w:rFonts w:ascii="Arial" w:eastAsia="바탕" w:hAnsi="Arial" w:cs="Arial"/>
          <w:szCs w:val="22"/>
          <w:lang w:eastAsia="ko-KR"/>
        </w:rPr>
        <w:t xml:space="preserve"> the transmission probability</w:t>
      </w:r>
      <w:r w:rsidR="00344FC2">
        <w:rPr>
          <w:rFonts w:ascii="Arial" w:eastAsia="바탕" w:hAnsi="Arial" w:cs="Arial"/>
          <w:szCs w:val="22"/>
          <w:lang w:eastAsia="ko-KR"/>
        </w:rPr>
        <w:t xml:space="preserve"> and </w:t>
      </w:r>
      <w:r w:rsidR="00EC7094">
        <w:rPr>
          <w:rFonts w:ascii="Arial" w:eastAsia="바탕" w:hAnsi="Arial" w:cs="Arial"/>
          <w:szCs w:val="22"/>
          <w:lang w:eastAsia="ko-KR"/>
        </w:rPr>
        <w:t xml:space="preserve">the </w:t>
      </w:r>
      <w:r w:rsidR="00D73538">
        <w:rPr>
          <w:rFonts w:ascii="Arial" w:eastAsia="바탕" w:hAnsi="Arial" w:cs="Arial"/>
          <w:szCs w:val="22"/>
          <w:lang w:eastAsia="ko-KR"/>
        </w:rPr>
        <w:t>efficient</w:t>
      </w:r>
      <w:r w:rsidR="000338AC">
        <w:rPr>
          <w:rFonts w:ascii="Arial" w:eastAsia="바탕" w:hAnsi="Arial" w:cs="Arial"/>
          <w:szCs w:val="22"/>
          <w:lang w:eastAsia="ko-KR"/>
        </w:rPr>
        <w:t>/faster</w:t>
      </w:r>
      <w:r w:rsidR="00D73538">
        <w:rPr>
          <w:rFonts w:ascii="Arial" w:eastAsia="바탕" w:hAnsi="Arial" w:cs="Arial"/>
          <w:szCs w:val="22"/>
          <w:lang w:eastAsia="ko-KR"/>
        </w:rPr>
        <w:t xml:space="preserve"> </w:t>
      </w:r>
      <w:r w:rsidR="00B804EA">
        <w:rPr>
          <w:rFonts w:ascii="Arial" w:eastAsia="바탕" w:hAnsi="Arial" w:cs="Arial"/>
          <w:szCs w:val="22"/>
          <w:lang w:eastAsia="ko-KR"/>
        </w:rPr>
        <w:t>channel access</w:t>
      </w:r>
      <w:r w:rsidR="005551BA">
        <w:rPr>
          <w:rFonts w:ascii="Arial" w:eastAsia="바탕" w:hAnsi="Arial" w:cs="Arial"/>
          <w:szCs w:val="22"/>
          <w:lang w:eastAsia="ko-KR"/>
        </w:rPr>
        <w:t xml:space="preserve"> </w:t>
      </w:r>
      <w:r w:rsidR="00E7031A">
        <w:rPr>
          <w:rFonts w:ascii="Arial" w:eastAsia="바탕" w:hAnsi="Arial" w:cs="Arial"/>
          <w:szCs w:val="22"/>
          <w:lang w:eastAsia="ko-KR"/>
        </w:rPr>
        <w:t xml:space="preserve">for example </w:t>
      </w:r>
      <w:r w:rsidR="005551BA">
        <w:rPr>
          <w:rFonts w:ascii="Arial" w:eastAsia="바탕" w:hAnsi="Arial" w:cs="Arial"/>
          <w:szCs w:val="22"/>
          <w:lang w:eastAsia="ko-KR"/>
        </w:rPr>
        <w:t>as following</w:t>
      </w:r>
      <w:r w:rsidR="002F5F4C">
        <w:rPr>
          <w:rFonts w:ascii="Arial" w:eastAsia="바탕" w:hAnsi="Arial" w:cs="Arial"/>
          <w:szCs w:val="22"/>
          <w:lang w:eastAsia="ko-KR"/>
        </w:rPr>
        <w:t>s</w:t>
      </w:r>
      <w:r w:rsidR="005551BA">
        <w:rPr>
          <w:rFonts w:ascii="Arial" w:eastAsia="바탕" w:hAnsi="Arial" w:cs="Arial"/>
          <w:szCs w:val="22"/>
          <w:lang w:eastAsia="ko-KR"/>
        </w:rPr>
        <w:t>:</w:t>
      </w:r>
    </w:p>
    <w:p w14:paraId="404F7EA4" w14:textId="44BA21BC" w:rsidR="004F1BA3" w:rsidRDefault="004F1BA3" w:rsidP="00941094">
      <w:pPr>
        <w:numPr>
          <w:ilvl w:val="0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S</w:t>
      </w:r>
      <w:r>
        <w:rPr>
          <w:rFonts w:ascii="Arial" w:eastAsia="바탕" w:hAnsi="Arial" w:cs="Arial"/>
          <w:szCs w:val="22"/>
          <w:lang w:val="en-US" w:eastAsia="ko-KR"/>
        </w:rPr>
        <w:t>ynchronization procedure</w:t>
      </w:r>
    </w:p>
    <w:p w14:paraId="57E2C7EF" w14:textId="0075CC98" w:rsidR="00941094" w:rsidRPr="00941094" w:rsidRDefault="00930A19" w:rsidP="004F1BA3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>T</w:t>
      </w:r>
      <w:r w:rsidR="004C5928">
        <w:rPr>
          <w:rFonts w:ascii="Arial" w:eastAsia="바탕" w:hAnsi="Arial" w:cs="Arial"/>
          <w:szCs w:val="22"/>
          <w:lang w:val="en-US" w:eastAsia="ko-KR"/>
        </w:rPr>
        <w:t xml:space="preserve">he increased number of </w:t>
      </w:r>
      <w:r w:rsidR="00941094">
        <w:rPr>
          <w:rFonts w:ascii="Arial" w:eastAsia="바탕" w:hAnsi="Arial" w:cs="Arial" w:hint="eastAsia"/>
          <w:szCs w:val="22"/>
          <w:lang w:val="en-US" w:eastAsia="ko-KR"/>
        </w:rPr>
        <w:t>S</w:t>
      </w:r>
      <w:r w:rsidR="00941094">
        <w:rPr>
          <w:rFonts w:ascii="Arial" w:eastAsia="바탕" w:hAnsi="Arial" w:cs="Arial"/>
          <w:szCs w:val="22"/>
          <w:lang w:val="en-US" w:eastAsia="ko-KR"/>
        </w:rPr>
        <w:t>SB</w:t>
      </w:r>
      <w:r w:rsidR="004C5928">
        <w:rPr>
          <w:rFonts w:ascii="Arial" w:eastAsia="바탕" w:hAnsi="Arial" w:cs="Arial"/>
          <w:szCs w:val="22"/>
          <w:lang w:val="en-US" w:eastAsia="ko-KR"/>
        </w:rPr>
        <w:t xml:space="preserve"> candidates</w:t>
      </w:r>
      <w:r w:rsidR="0008065C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AB2B0B">
        <w:rPr>
          <w:rFonts w:ascii="Arial" w:eastAsia="바탕" w:hAnsi="Arial" w:cs="Arial"/>
          <w:szCs w:val="22"/>
          <w:lang w:val="en-US" w:eastAsia="ko-KR"/>
        </w:rPr>
        <w:t xml:space="preserve">(e.g. </w:t>
      </w:r>
      <w:r w:rsidR="0008065C">
        <w:rPr>
          <w:rFonts w:ascii="Arial" w:eastAsia="바탕" w:hAnsi="Arial" w:cs="Arial"/>
          <w:szCs w:val="22"/>
          <w:lang w:val="en-US" w:eastAsia="ko-KR"/>
        </w:rPr>
        <w:t xml:space="preserve">modified </w:t>
      </w:r>
      <w:r w:rsidR="00551525">
        <w:rPr>
          <w:rFonts w:ascii="Arial" w:eastAsia="바탕" w:hAnsi="Arial" w:cs="Arial"/>
          <w:szCs w:val="22"/>
          <w:lang w:val="en-US" w:eastAsia="ko-KR"/>
        </w:rPr>
        <w:t xml:space="preserve">SSB </w:t>
      </w:r>
      <w:r w:rsidR="0008065C">
        <w:rPr>
          <w:rFonts w:ascii="Arial" w:eastAsia="바탕" w:hAnsi="Arial" w:cs="Arial"/>
          <w:szCs w:val="22"/>
          <w:lang w:val="en-US" w:eastAsia="ko-KR"/>
        </w:rPr>
        <w:t>burst set composition</w:t>
      </w:r>
      <w:r w:rsidR="00B5269B">
        <w:rPr>
          <w:rFonts w:ascii="Arial" w:eastAsia="바탕" w:hAnsi="Arial" w:cs="Arial"/>
          <w:szCs w:val="22"/>
          <w:lang w:val="en-US" w:eastAsia="ko-KR"/>
        </w:rPr>
        <w:t xml:space="preserve"> and window</w:t>
      </w:r>
      <w:r w:rsidR="00551525">
        <w:rPr>
          <w:rFonts w:ascii="Arial" w:eastAsia="바탕" w:hAnsi="Arial" w:cs="Arial"/>
          <w:szCs w:val="22"/>
          <w:lang w:val="en-US" w:eastAsia="ko-KR"/>
        </w:rPr>
        <w:t>)</w:t>
      </w:r>
      <w:r w:rsidR="00680B8D">
        <w:rPr>
          <w:rFonts w:ascii="Arial" w:eastAsia="바탕" w:hAnsi="Arial" w:cs="Arial"/>
          <w:szCs w:val="22"/>
          <w:lang w:val="en-US" w:eastAsia="ko-KR"/>
        </w:rPr>
        <w:t xml:space="preserve">, new </w:t>
      </w:r>
      <w:r w:rsidR="00AB2B0B">
        <w:rPr>
          <w:rFonts w:ascii="Arial" w:eastAsia="바탕" w:hAnsi="Arial" w:cs="Arial"/>
          <w:szCs w:val="22"/>
          <w:lang w:val="en-US" w:eastAsia="ko-KR"/>
        </w:rPr>
        <w:t xml:space="preserve">SSB </w:t>
      </w:r>
      <w:r w:rsidR="0041478F">
        <w:rPr>
          <w:rFonts w:ascii="Arial" w:eastAsia="바탕" w:hAnsi="Arial" w:cs="Arial"/>
          <w:szCs w:val="22"/>
          <w:lang w:val="en-US" w:eastAsia="ko-KR"/>
        </w:rPr>
        <w:t>numerology (e.g. 60kHz SSB)</w:t>
      </w:r>
    </w:p>
    <w:p w14:paraId="7DBE0AAB" w14:textId="392B9B64" w:rsidR="00320553" w:rsidRDefault="00320553" w:rsidP="00941094">
      <w:pPr>
        <w:numPr>
          <w:ilvl w:val="0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S</w:t>
      </w:r>
      <w:r>
        <w:rPr>
          <w:rFonts w:ascii="Arial" w:eastAsia="바탕" w:hAnsi="Arial" w:cs="Arial"/>
          <w:szCs w:val="22"/>
          <w:lang w:val="en-US" w:eastAsia="ko-KR"/>
        </w:rPr>
        <w:t>ystem information</w:t>
      </w:r>
      <w:r w:rsidR="00E522E6">
        <w:rPr>
          <w:rFonts w:ascii="Arial" w:eastAsia="바탕" w:hAnsi="Arial" w:cs="Arial"/>
          <w:szCs w:val="22"/>
          <w:lang w:val="en-US" w:eastAsia="ko-KR"/>
        </w:rPr>
        <w:t>/paging</w:t>
      </w:r>
      <w:r>
        <w:rPr>
          <w:rFonts w:ascii="Arial" w:eastAsia="바탕" w:hAnsi="Arial" w:cs="Arial"/>
          <w:szCs w:val="22"/>
          <w:lang w:val="en-US" w:eastAsia="ko-KR"/>
        </w:rPr>
        <w:t xml:space="preserve"> delivery</w:t>
      </w:r>
    </w:p>
    <w:p w14:paraId="548E9FC9" w14:textId="68E638A0" w:rsidR="00C33C70" w:rsidRDefault="008B6FCF" w:rsidP="00320553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>Efficient</w:t>
      </w:r>
      <w:r w:rsidR="004057EC">
        <w:rPr>
          <w:rFonts w:ascii="Arial" w:eastAsia="바탕" w:hAnsi="Arial" w:cs="Arial"/>
          <w:szCs w:val="22"/>
          <w:lang w:val="en-US" w:eastAsia="ko-KR"/>
        </w:rPr>
        <w:t xml:space="preserve"> channel multiplexing of </w:t>
      </w:r>
      <w:r w:rsidR="00C90971">
        <w:rPr>
          <w:rFonts w:ascii="Arial" w:eastAsia="바탕" w:hAnsi="Arial" w:cs="Arial"/>
          <w:szCs w:val="22"/>
          <w:lang w:val="en-US" w:eastAsia="ko-KR"/>
        </w:rPr>
        <w:t>RMSI/OSI</w:t>
      </w:r>
      <w:r>
        <w:rPr>
          <w:rFonts w:ascii="Arial" w:eastAsia="바탕" w:hAnsi="Arial" w:cs="Arial"/>
          <w:szCs w:val="22"/>
          <w:lang w:val="en-US" w:eastAsia="ko-KR"/>
        </w:rPr>
        <w:t>/paging delivery (e.g. FDM with SSB)</w:t>
      </w:r>
    </w:p>
    <w:p w14:paraId="3CC55E7D" w14:textId="63057BBA" w:rsidR="00320553" w:rsidRDefault="00320553" w:rsidP="00941094">
      <w:pPr>
        <w:numPr>
          <w:ilvl w:val="0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R</w:t>
      </w:r>
      <w:r>
        <w:rPr>
          <w:rFonts w:ascii="Arial" w:eastAsia="바탕" w:hAnsi="Arial" w:cs="Arial"/>
          <w:szCs w:val="22"/>
          <w:lang w:val="en-US" w:eastAsia="ko-KR"/>
        </w:rPr>
        <w:t>andom access procedure</w:t>
      </w:r>
    </w:p>
    <w:p w14:paraId="175754D7" w14:textId="021460BE" w:rsidR="00320553" w:rsidRDefault="00107E7F" w:rsidP="00320553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>Increased number of ROs</w:t>
      </w:r>
      <w:r w:rsidR="004B0AB4">
        <w:rPr>
          <w:rFonts w:ascii="Arial" w:eastAsia="바탕" w:hAnsi="Arial" w:cs="Arial"/>
          <w:szCs w:val="22"/>
          <w:lang w:val="en-US" w:eastAsia="ko-KR"/>
        </w:rPr>
        <w:t xml:space="preserve"> and efficient </w:t>
      </w:r>
      <w:r w:rsidR="00EE001F">
        <w:rPr>
          <w:rFonts w:ascii="Arial" w:eastAsia="바탕" w:hAnsi="Arial" w:cs="Arial"/>
          <w:szCs w:val="22"/>
          <w:lang w:val="en-US" w:eastAsia="ko-KR"/>
        </w:rPr>
        <w:t>carrier</w:t>
      </w:r>
      <w:r w:rsidR="004B0AB4">
        <w:rPr>
          <w:rFonts w:ascii="Arial" w:eastAsia="바탕" w:hAnsi="Arial" w:cs="Arial"/>
          <w:szCs w:val="22"/>
          <w:lang w:val="en-US" w:eastAsia="ko-KR"/>
        </w:rPr>
        <w:t>/BWP</w:t>
      </w:r>
      <w:r w:rsidR="00D96D2F">
        <w:rPr>
          <w:rFonts w:ascii="Arial" w:eastAsia="바탕" w:hAnsi="Arial" w:cs="Arial"/>
          <w:szCs w:val="22"/>
          <w:lang w:val="en-US" w:eastAsia="ko-KR"/>
        </w:rPr>
        <w:t xml:space="preserve"> selections</w:t>
      </w:r>
      <w:r w:rsidR="00EE001F">
        <w:rPr>
          <w:rFonts w:ascii="Arial" w:eastAsia="바탕" w:hAnsi="Arial" w:cs="Arial"/>
          <w:szCs w:val="22"/>
          <w:lang w:val="en-US" w:eastAsia="ko-KR"/>
        </w:rPr>
        <w:t xml:space="preserve"> for </w:t>
      </w:r>
      <w:r w:rsidR="003023E3">
        <w:rPr>
          <w:rFonts w:ascii="Arial" w:eastAsia="바탕" w:hAnsi="Arial" w:cs="Arial"/>
          <w:szCs w:val="22"/>
          <w:lang w:val="en-US" w:eastAsia="ko-KR"/>
        </w:rPr>
        <w:t>RACH</w:t>
      </w:r>
    </w:p>
    <w:p w14:paraId="62D011AB" w14:textId="383A82E7" w:rsidR="00072EF7" w:rsidRDefault="00072EF7" w:rsidP="00320553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>Modified SSB-RO association</w:t>
      </w:r>
      <w:r w:rsidR="00B028C8">
        <w:rPr>
          <w:rFonts w:ascii="Arial" w:eastAsia="바탕" w:hAnsi="Arial" w:cs="Arial"/>
          <w:szCs w:val="22"/>
          <w:lang w:val="en-US" w:eastAsia="ko-KR"/>
        </w:rPr>
        <w:t xml:space="preserve"> for robust RACH operation</w:t>
      </w:r>
    </w:p>
    <w:p w14:paraId="5FD10511" w14:textId="6C9B1487" w:rsidR="00D57053" w:rsidRDefault="00D57053" w:rsidP="00320553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P</w:t>
      </w:r>
      <w:r>
        <w:rPr>
          <w:rFonts w:ascii="Arial" w:eastAsia="바탕" w:hAnsi="Arial" w:cs="Arial"/>
          <w:szCs w:val="22"/>
          <w:lang w:val="en-US" w:eastAsia="ko-KR"/>
        </w:rPr>
        <w:t xml:space="preserve">ower ramping up, </w:t>
      </w:r>
      <w:r w:rsidR="0013595F">
        <w:rPr>
          <w:rFonts w:ascii="Arial" w:eastAsia="바탕" w:hAnsi="Arial" w:cs="Arial"/>
          <w:szCs w:val="22"/>
          <w:lang w:val="en-US" w:eastAsia="ko-KR"/>
        </w:rPr>
        <w:t>retransmission of channel access failure</w:t>
      </w:r>
    </w:p>
    <w:p w14:paraId="7509FE0D" w14:textId="01AC2336" w:rsidR="008B6FCF" w:rsidRDefault="00320553" w:rsidP="00320553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>S</w:t>
      </w:r>
      <w:r w:rsidR="0041478F">
        <w:rPr>
          <w:rFonts w:ascii="Arial" w:eastAsia="바탕" w:hAnsi="Arial" w:cs="Arial"/>
          <w:szCs w:val="22"/>
          <w:lang w:val="en-US" w:eastAsia="ko-KR"/>
        </w:rPr>
        <w:t>horten</w:t>
      </w:r>
      <w:r w:rsidR="00D142D6">
        <w:rPr>
          <w:rFonts w:ascii="Arial" w:eastAsia="바탕" w:hAnsi="Arial" w:cs="Arial"/>
          <w:szCs w:val="22"/>
          <w:lang w:val="en-US" w:eastAsia="ko-KR"/>
        </w:rPr>
        <w:t>ed RACH procedure</w:t>
      </w:r>
      <w:r w:rsidR="006E1568">
        <w:rPr>
          <w:rFonts w:ascii="Arial" w:eastAsia="바탕" w:hAnsi="Arial" w:cs="Arial"/>
          <w:szCs w:val="22"/>
          <w:lang w:val="en-US" w:eastAsia="ko-KR"/>
        </w:rPr>
        <w:t xml:space="preserve"> (e.g. two steps)</w:t>
      </w:r>
    </w:p>
    <w:p w14:paraId="2C0D9572" w14:textId="4176A443" w:rsidR="008C0BB0" w:rsidRDefault="005E2C45" w:rsidP="00941094">
      <w:pPr>
        <w:numPr>
          <w:ilvl w:val="0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M</w:t>
      </w:r>
      <w:r>
        <w:rPr>
          <w:rFonts w:ascii="Arial" w:eastAsia="바탕" w:hAnsi="Arial" w:cs="Arial"/>
          <w:szCs w:val="22"/>
          <w:lang w:val="en-US" w:eastAsia="ko-KR"/>
        </w:rPr>
        <w:t>obility support</w:t>
      </w:r>
    </w:p>
    <w:p w14:paraId="7F88769A" w14:textId="424EEDDF" w:rsidR="005E2C45" w:rsidRDefault="005E2C45" w:rsidP="005E2C45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R</w:t>
      </w:r>
      <w:r>
        <w:rPr>
          <w:rFonts w:ascii="Arial" w:eastAsia="바탕" w:hAnsi="Arial" w:cs="Arial"/>
          <w:szCs w:val="22"/>
          <w:lang w:val="en-US" w:eastAsia="ko-KR"/>
        </w:rPr>
        <w:t xml:space="preserve">LM/RLF triggering condition </w:t>
      </w:r>
      <w:r w:rsidR="00C70421">
        <w:rPr>
          <w:rFonts w:ascii="Arial" w:eastAsia="바탕" w:hAnsi="Arial" w:cs="Arial"/>
          <w:szCs w:val="22"/>
          <w:lang w:val="en-US" w:eastAsia="ko-KR"/>
        </w:rPr>
        <w:t>in case of channel access failure</w:t>
      </w:r>
    </w:p>
    <w:p w14:paraId="69086D6F" w14:textId="30655888" w:rsidR="00930A19" w:rsidRDefault="00930A19" w:rsidP="00930A19">
      <w:pPr>
        <w:numPr>
          <w:ilvl w:val="0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H</w:t>
      </w:r>
      <w:r>
        <w:rPr>
          <w:rFonts w:ascii="Arial" w:eastAsia="바탕" w:hAnsi="Arial" w:cs="Arial"/>
          <w:szCs w:val="22"/>
          <w:lang w:val="en-US" w:eastAsia="ko-KR"/>
        </w:rPr>
        <w:t xml:space="preserve">ARQ procedure </w:t>
      </w:r>
    </w:p>
    <w:p w14:paraId="3B0228AE" w14:textId="030E6427" w:rsidR="00930A19" w:rsidRPr="00941094" w:rsidRDefault="00AA59E9" w:rsidP="00930A19">
      <w:pPr>
        <w:numPr>
          <w:ilvl w:val="1"/>
          <w:numId w:val="8"/>
        </w:numPr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 xml:space="preserve">Enhanced HARQ-ACK transmission schemes (e.g. by polling or moving </w:t>
      </w:r>
      <w:proofErr w:type="gramStart"/>
      <w:r>
        <w:rPr>
          <w:rFonts w:ascii="Arial" w:eastAsia="바탕" w:hAnsi="Arial" w:cs="Arial"/>
          <w:szCs w:val="22"/>
          <w:lang w:val="en-US" w:eastAsia="ko-KR"/>
        </w:rPr>
        <w:t>window based</w:t>
      </w:r>
      <w:proofErr w:type="gramEnd"/>
      <w:r>
        <w:rPr>
          <w:rFonts w:ascii="Arial" w:eastAsia="바탕" w:hAnsi="Arial" w:cs="Arial"/>
          <w:szCs w:val="22"/>
          <w:lang w:val="en-US" w:eastAsia="ko-KR"/>
        </w:rPr>
        <w:t xml:space="preserve"> feedback</w:t>
      </w:r>
      <w:r w:rsidR="003C3D1B">
        <w:rPr>
          <w:rFonts w:ascii="Arial" w:eastAsia="바탕" w:hAnsi="Arial" w:cs="Arial"/>
          <w:szCs w:val="22"/>
          <w:lang w:val="en-US" w:eastAsia="ko-KR"/>
        </w:rPr>
        <w:t>)</w:t>
      </w:r>
    </w:p>
    <w:p w14:paraId="2C2E2AA1" w14:textId="4FACDC8B" w:rsidR="00C33C70" w:rsidRDefault="00D80790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/>
          <w:szCs w:val="22"/>
          <w:lang w:eastAsia="ko-KR"/>
        </w:rPr>
        <w:t xml:space="preserve">On top of </w:t>
      </w:r>
      <w:r w:rsidR="004258AC">
        <w:rPr>
          <w:rFonts w:ascii="Arial" w:eastAsia="바탕" w:hAnsi="Arial" w:cs="Arial"/>
          <w:szCs w:val="22"/>
          <w:lang w:eastAsia="ko-KR"/>
        </w:rPr>
        <w:t>above examples, t</w:t>
      </w:r>
      <w:r>
        <w:rPr>
          <w:rFonts w:ascii="Arial" w:eastAsia="바탕" w:hAnsi="Arial" w:cs="Arial"/>
          <w:szCs w:val="22"/>
          <w:lang w:eastAsia="ko-KR"/>
        </w:rPr>
        <w:t xml:space="preserve">here </w:t>
      </w:r>
      <w:r w:rsidR="004258AC">
        <w:rPr>
          <w:rFonts w:ascii="Arial" w:eastAsia="바탕" w:hAnsi="Arial" w:cs="Arial"/>
          <w:szCs w:val="22"/>
          <w:lang w:eastAsia="ko-KR"/>
        </w:rPr>
        <w:t xml:space="preserve">would be more </w:t>
      </w:r>
      <w:r w:rsidR="0068143D">
        <w:rPr>
          <w:rFonts w:ascii="Arial" w:eastAsia="바탕" w:hAnsi="Arial" w:cs="Arial"/>
          <w:szCs w:val="22"/>
          <w:lang w:eastAsia="ko-KR"/>
        </w:rPr>
        <w:t xml:space="preserve">other </w:t>
      </w:r>
      <w:r w:rsidR="004258AC">
        <w:rPr>
          <w:rFonts w:ascii="Arial" w:eastAsia="바탕" w:hAnsi="Arial" w:cs="Arial"/>
          <w:szCs w:val="22"/>
          <w:lang w:eastAsia="ko-KR"/>
        </w:rPr>
        <w:t xml:space="preserve">design issues </w:t>
      </w:r>
      <w:r w:rsidR="0068143D">
        <w:rPr>
          <w:rFonts w:ascii="Arial" w:eastAsia="바탕" w:hAnsi="Arial" w:cs="Arial"/>
          <w:szCs w:val="22"/>
          <w:lang w:eastAsia="ko-KR"/>
        </w:rPr>
        <w:t xml:space="preserve">which need to be </w:t>
      </w:r>
      <w:r w:rsidR="005873DA">
        <w:rPr>
          <w:rFonts w:ascii="Arial" w:eastAsia="바탕" w:hAnsi="Arial" w:cs="Arial"/>
          <w:szCs w:val="22"/>
          <w:lang w:eastAsia="ko-KR"/>
        </w:rPr>
        <w:t>studied and analysed in RAN2</w:t>
      </w:r>
      <w:r w:rsidR="00EC703C">
        <w:rPr>
          <w:rFonts w:ascii="Arial" w:eastAsia="바탕" w:hAnsi="Arial" w:cs="Arial"/>
          <w:szCs w:val="22"/>
          <w:lang w:eastAsia="ko-KR"/>
        </w:rPr>
        <w:t xml:space="preserve"> </w:t>
      </w:r>
      <w:r w:rsidR="000A082A">
        <w:rPr>
          <w:rFonts w:ascii="Arial" w:eastAsia="바탕" w:hAnsi="Arial" w:cs="Arial"/>
          <w:szCs w:val="22"/>
          <w:lang w:eastAsia="ko-KR"/>
        </w:rPr>
        <w:t xml:space="preserve">perspective. </w:t>
      </w:r>
      <w:r w:rsidR="006C18C9">
        <w:rPr>
          <w:rFonts w:ascii="Arial" w:eastAsia="바탕" w:hAnsi="Arial" w:cs="Arial"/>
          <w:szCs w:val="22"/>
          <w:lang w:eastAsia="ko-KR"/>
        </w:rPr>
        <w:t xml:space="preserve">Since </w:t>
      </w:r>
      <w:r w:rsidR="00204BF0">
        <w:rPr>
          <w:rFonts w:ascii="Arial" w:eastAsia="바탕" w:hAnsi="Arial" w:cs="Arial"/>
          <w:szCs w:val="22"/>
          <w:lang w:eastAsia="ko-KR"/>
        </w:rPr>
        <w:t xml:space="preserve">there are several </w:t>
      </w:r>
      <w:r w:rsidR="00F5290E">
        <w:rPr>
          <w:rFonts w:ascii="Arial" w:eastAsia="바탕" w:hAnsi="Arial" w:cs="Arial"/>
          <w:szCs w:val="22"/>
          <w:lang w:eastAsia="ko-KR"/>
        </w:rPr>
        <w:t xml:space="preserve">remaining </w:t>
      </w:r>
      <w:r w:rsidR="00204BF0">
        <w:rPr>
          <w:rFonts w:ascii="Arial" w:eastAsia="바탕" w:hAnsi="Arial" w:cs="Arial"/>
          <w:szCs w:val="22"/>
          <w:lang w:eastAsia="ko-KR"/>
        </w:rPr>
        <w:t>RAN2 WG meetings till end of this year</w:t>
      </w:r>
      <w:r w:rsidR="00E766A6">
        <w:rPr>
          <w:rFonts w:ascii="Arial" w:eastAsia="바탕" w:hAnsi="Arial" w:cs="Arial"/>
          <w:szCs w:val="22"/>
          <w:lang w:eastAsia="ko-KR"/>
        </w:rPr>
        <w:t xml:space="preserve"> (although </w:t>
      </w:r>
      <w:r w:rsidR="00E766A6">
        <w:rPr>
          <w:rFonts w:ascii="Arial" w:eastAsia="바탕" w:hAnsi="Arial" w:cs="Arial"/>
          <w:szCs w:val="22"/>
          <w:lang w:eastAsia="ko-KR"/>
        </w:rPr>
        <w:lastRenderedPageBreak/>
        <w:t xml:space="preserve">allocated TU is </w:t>
      </w:r>
      <w:r w:rsidR="009361B3">
        <w:rPr>
          <w:rFonts w:ascii="Arial" w:eastAsia="바탕" w:hAnsi="Arial" w:cs="Arial"/>
          <w:szCs w:val="22"/>
          <w:lang w:eastAsia="ko-KR"/>
        </w:rPr>
        <w:t>somewhat small)</w:t>
      </w:r>
      <w:r w:rsidR="00E766A6">
        <w:rPr>
          <w:rFonts w:ascii="Arial" w:eastAsia="바탕" w:hAnsi="Arial" w:cs="Arial"/>
          <w:szCs w:val="22"/>
          <w:lang w:eastAsia="ko-KR"/>
        </w:rPr>
        <w:t xml:space="preserve">, we </w:t>
      </w:r>
      <w:r w:rsidR="00D82FA9">
        <w:rPr>
          <w:rFonts w:ascii="Arial" w:eastAsia="바탕" w:hAnsi="Arial" w:cs="Arial"/>
          <w:szCs w:val="22"/>
          <w:lang w:eastAsia="ko-KR"/>
        </w:rPr>
        <w:t xml:space="preserve">have </w:t>
      </w:r>
      <w:r w:rsidR="00F54E48">
        <w:rPr>
          <w:rFonts w:ascii="Arial" w:eastAsia="바탕" w:hAnsi="Arial" w:cs="Arial"/>
          <w:szCs w:val="22"/>
          <w:lang w:eastAsia="ko-KR"/>
        </w:rPr>
        <w:t xml:space="preserve">enough time to </w:t>
      </w:r>
      <w:r w:rsidR="00E766A6">
        <w:rPr>
          <w:rFonts w:ascii="Arial" w:eastAsia="바탕" w:hAnsi="Arial" w:cs="Arial"/>
          <w:szCs w:val="22"/>
          <w:lang w:eastAsia="ko-KR"/>
        </w:rPr>
        <w:t>check</w:t>
      </w:r>
      <w:r w:rsidR="009361B3">
        <w:rPr>
          <w:rFonts w:ascii="Arial" w:eastAsia="바탕" w:hAnsi="Arial" w:cs="Arial"/>
          <w:szCs w:val="22"/>
          <w:lang w:eastAsia="ko-KR"/>
        </w:rPr>
        <w:t xml:space="preserve"> its feasibility</w:t>
      </w:r>
      <w:r w:rsidR="00025DD2">
        <w:rPr>
          <w:rFonts w:ascii="Arial" w:eastAsia="바탕" w:hAnsi="Arial" w:cs="Arial"/>
          <w:szCs w:val="22"/>
          <w:lang w:eastAsia="ko-KR"/>
        </w:rPr>
        <w:t>,</w:t>
      </w:r>
      <w:r w:rsidR="006B199D">
        <w:rPr>
          <w:rFonts w:ascii="Arial" w:eastAsia="바탕" w:hAnsi="Arial" w:cs="Arial"/>
          <w:szCs w:val="22"/>
          <w:lang w:eastAsia="ko-KR"/>
        </w:rPr>
        <w:t xml:space="preserve"> potential modifications and enhancements for stable </w:t>
      </w:r>
      <w:r w:rsidR="007C280C">
        <w:rPr>
          <w:rFonts w:ascii="Arial" w:eastAsia="바탕" w:hAnsi="Arial" w:cs="Arial"/>
          <w:szCs w:val="22"/>
          <w:lang w:eastAsia="ko-KR"/>
        </w:rPr>
        <w:t xml:space="preserve">overall </w:t>
      </w:r>
      <w:r w:rsidR="006B199D">
        <w:rPr>
          <w:rFonts w:ascii="Arial" w:eastAsia="바탕" w:hAnsi="Arial" w:cs="Arial"/>
          <w:szCs w:val="22"/>
          <w:lang w:eastAsia="ko-KR"/>
        </w:rPr>
        <w:t>NR-U system design</w:t>
      </w:r>
      <w:r w:rsidR="000A232A">
        <w:rPr>
          <w:rFonts w:ascii="Arial" w:eastAsia="바탕" w:hAnsi="Arial" w:cs="Arial"/>
          <w:szCs w:val="22"/>
          <w:lang w:eastAsia="ko-KR"/>
        </w:rPr>
        <w:t xml:space="preserve"> including the listed procedure</w:t>
      </w:r>
      <w:r w:rsidR="007C280C">
        <w:rPr>
          <w:rFonts w:ascii="Arial" w:eastAsia="바탕" w:hAnsi="Arial" w:cs="Arial"/>
          <w:szCs w:val="22"/>
          <w:lang w:eastAsia="ko-KR"/>
        </w:rPr>
        <w:t>s</w:t>
      </w:r>
      <w:r w:rsidR="006B199D">
        <w:rPr>
          <w:rFonts w:ascii="Arial" w:eastAsia="바탕" w:hAnsi="Arial" w:cs="Arial"/>
          <w:szCs w:val="22"/>
          <w:lang w:eastAsia="ko-KR"/>
        </w:rPr>
        <w:t>.</w:t>
      </w:r>
    </w:p>
    <w:p w14:paraId="6B082782" w14:textId="7BAB1403" w:rsidR="00934B2C" w:rsidRPr="008005D4" w:rsidRDefault="00D6511E" w:rsidP="00FA16B9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  <w:r w:rsidRPr="008005D4">
        <w:rPr>
          <w:rFonts w:ascii="Arial" w:eastAsia="바탕" w:hAnsi="Arial" w:cs="Arial" w:hint="eastAsia"/>
          <w:b/>
          <w:i/>
          <w:szCs w:val="22"/>
          <w:lang w:eastAsia="ko-KR"/>
        </w:rPr>
        <w:t>P</w:t>
      </w:r>
      <w:r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roposal 4: </w:t>
      </w:r>
      <w:r w:rsidR="00F756F5"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RAN2 should </w:t>
      </w:r>
      <w:r w:rsidR="00E621DF" w:rsidRPr="00E621DF">
        <w:rPr>
          <w:rFonts w:ascii="Arial" w:eastAsia="바탕" w:hAnsi="Arial" w:cs="Arial"/>
          <w:b/>
          <w:i/>
          <w:szCs w:val="22"/>
          <w:lang w:eastAsia="ko-KR"/>
        </w:rPr>
        <w:t>analyse</w:t>
      </w:r>
      <w:r w:rsidR="00F756F5"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 the feasibility</w:t>
      </w:r>
      <w:r w:rsidR="00197801"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 of each </w:t>
      </w:r>
      <w:r w:rsidR="00E05285">
        <w:rPr>
          <w:rFonts w:ascii="Arial" w:eastAsia="바탕" w:hAnsi="Arial" w:cs="Arial"/>
          <w:b/>
          <w:i/>
          <w:szCs w:val="22"/>
          <w:lang w:eastAsia="ko-KR"/>
        </w:rPr>
        <w:t xml:space="preserve">existing </w:t>
      </w:r>
      <w:r w:rsidR="00197801" w:rsidRPr="008005D4">
        <w:rPr>
          <w:rFonts w:ascii="Arial" w:eastAsia="바탕" w:hAnsi="Arial" w:cs="Arial"/>
          <w:b/>
          <w:i/>
          <w:szCs w:val="22"/>
          <w:lang w:eastAsia="ko-KR"/>
        </w:rPr>
        <w:t>NR</w:t>
      </w:r>
      <w:r w:rsidR="003C0E6C">
        <w:rPr>
          <w:rFonts w:ascii="Arial" w:eastAsia="바탕" w:hAnsi="Arial" w:cs="Arial"/>
          <w:b/>
          <w:i/>
          <w:szCs w:val="22"/>
          <w:lang w:eastAsia="ko-KR"/>
        </w:rPr>
        <w:t>/LAA</w:t>
      </w:r>
      <w:r w:rsidR="00197801"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 feature and find potential</w:t>
      </w:r>
      <w:r w:rsidR="00486C78"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 modifications and enhancements</w:t>
      </w:r>
      <w:r w:rsidR="00311975">
        <w:rPr>
          <w:rFonts w:ascii="Arial" w:eastAsia="바탕" w:hAnsi="Arial" w:cs="Arial"/>
          <w:b/>
          <w:i/>
          <w:szCs w:val="22"/>
          <w:lang w:eastAsia="ko-KR"/>
        </w:rPr>
        <w:t xml:space="preserve"> </w:t>
      </w:r>
      <w:r w:rsidR="002058A4">
        <w:rPr>
          <w:rFonts w:ascii="Arial" w:eastAsia="바탕" w:hAnsi="Arial" w:cs="Arial"/>
          <w:b/>
          <w:i/>
          <w:szCs w:val="22"/>
          <w:lang w:eastAsia="ko-KR"/>
        </w:rPr>
        <w:t xml:space="preserve">to guarantee </w:t>
      </w:r>
      <w:r w:rsidR="00380131">
        <w:rPr>
          <w:rFonts w:ascii="Arial" w:eastAsia="바탕" w:hAnsi="Arial" w:cs="Arial"/>
          <w:b/>
          <w:i/>
          <w:szCs w:val="22"/>
          <w:lang w:eastAsia="ko-KR"/>
        </w:rPr>
        <w:t xml:space="preserve">the </w:t>
      </w:r>
      <w:r w:rsidR="002058A4">
        <w:rPr>
          <w:rFonts w:ascii="Arial" w:eastAsia="바탕" w:hAnsi="Arial" w:cs="Arial"/>
          <w:b/>
          <w:i/>
          <w:szCs w:val="22"/>
          <w:lang w:eastAsia="ko-KR"/>
        </w:rPr>
        <w:t>reliable NR-U performance</w:t>
      </w:r>
      <w:r w:rsidR="004A6AEC">
        <w:rPr>
          <w:rFonts w:ascii="Arial" w:eastAsia="바탕" w:hAnsi="Arial" w:cs="Arial"/>
          <w:b/>
          <w:i/>
          <w:szCs w:val="22"/>
          <w:lang w:eastAsia="ko-KR"/>
        </w:rPr>
        <w:t xml:space="preserve"> in terms of higher layer aspects</w:t>
      </w:r>
      <w:r w:rsidR="00486C78" w:rsidRPr="008005D4">
        <w:rPr>
          <w:rFonts w:ascii="Arial" w:eastAsia="바탕" w:hAnsi="Arial" w:cs="Arial"/>
          <w:b/>
          <w:i/>
          <w:szCs w:val="22"/>
          <w:lang w:eastAsia="ko-KR"/>
        </w:rPr>
        <w:t>.</w:t>
      </w:r>
    </w:p>
    <w:p w14:paraId="553AEA9D" w14:textId="77777777" w:rsidR="00934B2C" w:rsidRPr="00FA16B9" w:rsidRDefault="00934B2C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3DCAFABE" w14:textId="77777777" w:rsidR="000036AA" w:rsidRPr="000F335C" w:rsidRDefault="00CA3C73" w:rsidP="000F335C">
      <w:pPr>
        <w:pStyle w:val="1"/>
        <w:numPr>
          <w:ilvl w:val="0"/>
          <w:numId w:val="6"/>
        </w:numPr>
        <w:rPr>
          <w:rFonts w:eastAsia="바탕"/>
          <w:b/>
          <w:sz w:val="32"/>
          <w:lang w:eastAsia="ko-KR"/>
        </w:rPr>
      </w:pPr>
      <w:r w:rsidRPr="000F335C">
        <w:rPr>
          <w:rFonts w:eastAsia="바탕" w:hint="eastAsia"/>
          <w:b/>
          <w:sz w:val="32"/>
          <w:lang w:eastAsia="ko-KR"/>
        </w:rPr>
        <w:t>Conclusion</w:t>
      </w:r>
    </w:p>
    <w:p w14:paraId="2F021A99" w14:textId="2C930995" w:rsidR="00642040" w:rsidRPr="002E0AB2" w:rsidRDefault="00642040" w:rsidP="008F5E44">
      <w:pPr>
        <w:ind w:left="0" w:firstLine="0"/>
        <w:rPr>
          <w:rFonts w:ascii="Arial" w:eastAsia="바탕" w:hAnsi="Arial" w:cs="Arial"/>
          <w:szCs w:val="22"/>
          <w:lang w:eastAsia="ko-KR"/>
        </w:rPr>
      </w:pPr>
      <w:r w:rsidRPr="002E0AB2">
        <w:rPr>
          <w:rFonts w:ascii="Arial" w:eastAsia="바탕" w:hAnsi="Arial" w:cs="Arial"/>
          <w:szCs w:val="22"/>
          <w:lang w:eastAsia="ko-KR"/>
        </w:rPr>
        <w:t xml:space="preserve">In this contribution, we discussed </w:t>
      </w:r>
      <w:r w:rsidR="006E364C">
        <w:rPr>
          <w:rFonts w:ascii="Arial" w:eastAsia="바탕" w:hAnsi="Arial" w:cs="Arial"/>
          <w:szCs w:val="22"/>
          <w:lang w:eastAsia="ko-KR"/>
        </w:rPr>
        <w:t xml:space="preserve">on </w:t>
      </w:r>
      <w:r w:rsidR="00C40A82">
        <w:rPr>
          <w:rFonts w:ascii="Arial" w:eastAsia="바탕" w:hAnsi="Arial" w:cs="Arial"/>
          <w:szCs w:val="22"/>
          <w:lang w:eastAsia="ko-KR"/>
        </w:rPr>
        <w:t xml:space="preserve">the </w:t>
      </w:r>
      <w:r w:rsidR="003C0E6C">
        <w:rPr>
          <w:rFonts w:ascii="Arial" w:eastAsia="바탕" w:hAnsi="Arial" w:cs="Arial"/>
          <w:szCs w:val="22"/>
          <w:lang w:eastAsia="ko-KR"/>
        </w:rPr>
        <w:t>design</w:t>
      </w:r>
      <w:r w:rsidR="00C33F04">
        <w:rPr>
          <w:rFonts w:ascii="Arial" w:eastAsia="바탕" w:hAnsi="Arial" w:cs="Arial"/>
          <w:szCs w:val="22"/>
          <w:lang w:eastAsia="ko-KR"/>
        </w:rPr>
        <w:t xml:space="preserve"> ways and </w:t>
      </w:r>
      <w:r w:rsidR="00C40A82">
        <w:rPr>
          <w:rFonts w:ascii="Arial" w:eastAsia="바탕" w:hAnsi="Arial" w:cs="Arial"/>
          <w:szCs w:val="22"/>
          <w:lang w:eastAsia="ko-KR"/>
        </w:rPr>
        <w:t>the potential discussion points</w:t>
      </w:r>
      <w:r w:rsidR="00F92713">
        <w:rPr>
          <w:rFonts w:ascii="Arial" w:eastAsia="바탕" w:hAnsi="Arial" w:cs="Arial"/>
          <w:szCs w:val="22"/>
          <w:lang w:eastAsia="ko-KR"/>
        </w:rPr>
        <w:t xml:space="preserve"> for NR-U </w:t>
      </w:r>
      <w:r w:rsidR="00C33F04">
        <w:rPr>
          <w:rFonts w:ascii="Arial" w:eastAsia="바탕" w:hAnsi="Arial" w:cs="Arial"/>
          <w:szCs w:val="22"/>
          <w:lang w:eastAsia="ko-KR"/>
        </w:rPr>
        <w:t>SI works in RAN2</w:t>
      </w:r>
      <w:r w:rsidR="00394DF9" w:rsidRPr="002E0AB2">
        <w:rPr>
          <w:rFonts w:ascii="Arial" w:eastAsia="바탕" w:hAnsi="Arial" w:cs="Arial"/>
          <w:szCs w:val="22"/>
          <w:lang w:eastAsia="ko-KR"/>
        </w:rPr>
        <w:t>.</w:t>
      </w:r>
      <w:r w:rsidRPr="002E0AB2">
        <w:rPr>
          <w:rFonts w:ascii="Arial" w:eastAsia="바탕" w:hAnsi="Arial" w:cs="Arial"/>
          <w:szCs w:val="22"/>
          <w:lang w:eastAsia="ko-KR"/>
        </w:rPr>
        <w:t xml:space="preserve"> As a conclusion, we summarize </w:t>
      </w:r>
      <w:r w:rsidR="00B531B3">
        <w:rPr>
          <w:rFonts w:ascii="Arial" w:eastAsia="바탕" w:hAnsi="Arial" w:cs="Arial"/>
          <w:szCs w:val="22"/>
          <w:lang w:eastAsia="ko-KR"/>
        </w:rPr>
        <w:t xml:space="preserve">our </w:t>
      </w:r>
      <w:r w:rsidRPr="002E0AB2">
        <w:rPr>
          <w:rFonts w:ascii="Arial" w:eastAsia="바탕" w:hAnsi="Arial" w:cs="Arial"/>
          <w:szCs w:val="22"/>
          <w:lang w:eastAsia="ko-KR"/>
        </w:rPr>
        <w:t>proposals as following:</w:t>
      </w:r>
    </w:p>
    <w:p w14:paraId="131F3123" w14:textId="02BFC394" w:rsidR="00201E6E" w:rsidRPr="006732EA" w:rsidRDefault="006C4ADA" w:rsidP="00201E6E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6732EA">
        <w:rPr>
          <w:rFonts w:ascii="Arial" w:eastAsia="바탕" w:hAnsi="Arial" w:cs="Arial" w:hint="eastAsia"/>
          <w:b/>
          <w:i/>
          <w:szCs w:val="22"/>
          <w:lang w:val="en-US" w:eastAsia="ko-KR"/>
        </w:rPr>
        <w:t>P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>roposal 1: No need to discuss the NR-U scenarios in RAN2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 again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 xml:space="preserve">. That is, all the NR-U scenarios which was agreed in RAN/RAN1 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>need to be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 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>studied in RAN2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 in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 xml:space="preserve"> the higher layer 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>perspective</w:t>
      </w:r>
      <w:r w:rsidRPr="006732EA">
        <w:rPr>
          <w:rFonts w:ascii="Arial" w:eastAsia="바탕" w:hAnsi="Arial" w:cs="Arial"/>
          <w:b/>
          <w:i/>
          <w:szCs w:val="22"/>
          <w:lang w:val="en-US" w:eastAsia="ko-KR"/>
        </w:rPr>
        <w:t>.</w:t>
      </w:r>
    </w:p>
    <w:p w14:paraId="6AA3D035" w14:textId="77777777" w:rsidR="00FE1BD4" w:rsidRPr="00201E6E" w:rsidRDefault="00FE1BD4" w:rsidP="00625AEE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</w:p>
    <w:p w14:paraId="22E50EC2" w14:textId="3EB8FD61" w:rsidR="00625AEE" w:rsidRPr="002C4B42" w:rsidRDefault="00FB3427" w:rsidP="00625AEE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  <w:r w:rsidRPr="002C4B42">
        <w:rPr>
          <w:rFonts w:ascii="Arial" w:eastAsia="바탕" w:hAnsi="Arial" w:cs="Arial" w:hint="eastAsia"/>
          <w:b/>
          <w:i/>
          <w:szCs w:val="22"/>
          <w:lang w:eastAsia="ko-KR"/>
        </w:rPr>
        <w:t>P</w:t>
      </w:r>
      <w:r w:rsidRPr="002C4B42">
        <w:rPr>
          <w:rFonts w:ascii="Arial" w:eastAsia="바탕" w:hAnsi="Arial" w:cs="Arial"/>
          <w:b/>
          <w:i/>
          <w:szCs w:val="22"/>
          <w:lang w:eastAsia="ko-KR"/>
        </w:rPr>
        <w:t xml:space="preserve">roposal 2: </w:t>
      </w:r>
      <w:r>
        <w:rPr>
          <w:rFonts w:ascii="Arial" w:eastAsia="바탕" w:hAnsi="Arial" w:cs="Arial"/>
          <w:b/>
          <w:i/>
          <w:szCs w:val="22"/>
          <w:lang w:eastAsia="ko-KR"/>
        </w:rPr>
        <w:t>It is recommended to spend more time to study the feasibility and possible enhancements for NR-U standalone features in both below and above 7GHz bands during NR-U SI phase.</w:t>
      </w:r>
    </w:p>
    <w:p w14:paraId="6880393E" w14:textId="77777777" w:rsidR="00FE1BD4" w:rsidRDefault="00FE1BD4" w:rsidP="00625AEE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</w:p>
    <w:p w14:paraId="042276F4" w14:textId="47B0C853" w:rsidR="001B7EAB" w:rsidRPr="00406441" w:rsidRDefault="001B7EAB" w:rsidP="001B7EAB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  <w:r w:rsidRPr="00406441">
        <w:rPr>
          <w:rFonts w:ascii="Arial" w:eastAsia="바탕" w:hAnsi="Arial" w:cs="Arial" w:hint="eastAsia"/>
          <w:b/>
          <w:i/>
          <w:szCs w:val="22"/>
          <w:lang w:eastAsia="ko-KR"/>
        </w:rPr>
        <w:t>P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roposal 3: RAN2 should aim to use </w:t>
      </w:r>
      <w:r>
        <w:rPr>
          <w:rFonts w:ascii="Arial" w:eastAsia="바탕" w:hAnsi="Arial" w:cs="Arial"/>
          <w:b/>
          <w:i/>
          <w:szCs w:val="22"/>
          <w:lang w:eastAsia="ko-KR"/>
        </w:rPr>
        <w:t xml:space="preserve">Rel-15 existing 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>NR (licensed) features as much as possible for NR-U</w:t>
      </w:r>
      <w:r>
        <w:rPr>
          <w:rFonts w:ascii="Arial" w:eastAsia="바탕" w:hAnsi="Arial" w:cs="Arial"/>
          <w:b/>
          <w:i/>
          <w:szCs w:val="22"/>
          <w:lang w:eastAsia="ko-KR"/>
        </w:rPr>
        <w:t>,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and if </w:t>
      </w:r>
      <w:r>
        <w:rPr>
          <w:rFonts w:ascii="Arial" w:eastAsia="바탕" w:hAnsi="Arial" w:cs="Arial"/>
          <w:b/>
          <w:i/>
          <w:szCs w:val="22"/>
          <w:lang w:eastAsia="ko-KR"/>
        </w:rPr>
        <w:t>necessary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some enhancements </w:t>
      </w:r>
      <w:r w:rsidR="002E4844">
        <w:rPr>
          <w:rFonts w:ascii="Arial" w:eastAsia="바탕" w:hAnsi="Arial" w:cs="Arial"/>
          <w:b/>
          <w:i/>
          <w:szCs w:val="22"/>
          <w:lang w:eastAsia="ko-KR"/>
        </w:rPr>
        <w:t>can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be considered </w:t>
      </w:r>
      <w:r>
        <w:rPr>
          <w:rFonts w:ascii="Arial" w:eastAsia="바탕" w:hAnsi="Arial" w:cs="Arial"/>
          <w:b/>
          <w:i/>
          <w:szCs w:val="22"/>
          <w:lang w:eastAsia="ko-KR"/>
        </w:rPr>
        <w:t>to cope with the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</w:t>
      </w:r>
      <w:r>
        <w:rPr>
          <w:rFonts w:ascii="Arial" w:eastAsia="바탕" w:hAnsi="Arial" w:cs="Arial"/>
          <w:b/>
          <w:i/>
          <w:szCs w:val="22"/>
          <w:lang w:eastAsia="ko-KR"/>
        </w:rPr>
        <w:t>performance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 xml:space="preserve"> impacts</w:t>
      </w:r>
      <w:r>
        <w:rPr>
          <w:rFonts w:ascii="Arial" w:eastAsia="바탕" w:hAnsi="Arial" w:cs="Arial"/>
          <w:b/>
          <w:i/>
          <w:szCs w:val="22"/>
          <w:lang w:eastAsia="ko-KR"/>
        </w:rPr>
        <w:t xml:space="preserve"> from the regulation</w:t>
      </w:r>
      <w:r w:rsidRPr="00406441">
        <w:rPr>
          <w:rFonts w:ascii="Arial" w:eastAsia="바탕" w:hAnsi="Arial" w:cs="Arial"/>
          <w:b/>
          <w:i/>
          <w:szCs w:val="22"/>
          <w:lang w:eastAsia="ko-KR"/>
        </w:rPr>
        <w:t>.</w:t>
      </w:r>
    </w:p>
    <w:p w14:paraId="7D5027A3" w14:textId="77777777" w:rsidR="00FE1BD4" w:rsidRPr="001B7EAB" w:rsidRDefault="00FE1BD4" w:rsidP="00625AEE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</w:p>
    <w:p w14:paraId="070DE53B" w14:textId="5BC5CD5D" w:rsidR="00625AEE" w:rsidRPr="008005D4" w:rsidRDefault="003C0E6C" w:rsidP="00625AEE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  <w:r w:rsidRPr="008005D4">
        <w:rPr>
          <w:rFonts w:ascii="Arial" w:eastAsia="바탕" w:hAnsi="Arial" w:cs="Arial" w:hint="eastAsia"/>
          <w:b/>
          <w:i/>
          <w:szCs w:val="22"/>
          <w:lang w:eastAsia="ko-KR"/>
        </w:rPr>
        <w:t>P</w:t>
      </w:r>
      <w:r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roposal 4: RAN2 should </w:t>
      </w:r>
      <w:r w:rsidRPr="00E621DF">
        <w:rPr>
          <w:rFonts w:ascii="Arial" w:eastAsia="바탕" w:hAnsi="Arial" w:cs="Arial"/>
          <w:b/>
          <w:i/>
          <w:szCs w:val="22"/>
          <w:lang w:eastAsia="ko-KR"/>
        </w:rPr>
        <w:t>analyse</w:t>
      </w:r>
      <w:r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 the feasibility of each </w:t>
      </w:r>
      <w:r>
        <w:rPr>
          <w:rFonts w:ascii="Arial" w:eastAsia="바탕" w:hAnsi="Arial" w:cs="Arial"/>
          <w:b/>
          <w:i/>
          <w:szCs w:val="22"/>
          <w:lang w:eastAsia="ko-KR"/>
        </w:rPr>
        <w:t xml:space="preserve">existing </w:t>
      </w:r>
      <w:r w:rsidRPr="008005D4">
        <w:rPr>
          <w:rFonts w:ascii="Arial" w:eastAsia="바탕" w:hAnsi="Arial" w:cs="Arial"/>
          <w:b/>
          <w:i/>
          <w:szCs w:val="22"/>
          <w:lang w:eastAsia="ko-KR"/>
        </w:rPr>
        <w:t>NR</w:t>
      </w:r>
      <w:r>
        <w:rPr>
          <w:rFonts w:ascii="Arial" w:eastAsia="바탕" w:hAnsi="Arial" w:cs="Arial"/>
          <w:b/>
          <w:i/>
          <w:szCs w:val="22"/>
          <w:lang w:eastAsia="ko-KR"/>
        </w:rPr>
        <w:t>/LAA</w:t>
      </w:r>
      <w:r w:rsidRPr="008005D4">
        <w:rPr>
          <w:rFonts w:ascii="Arial" w:eastAsia="바탕" w:hAnsi="Arial" w:cs="Arial"/>
          <w:b/>
          <w:i/>
          <w:szCs w:val="22"/>
          <w:lang w:eastAsia="ko-KR"/>
        </w:rPr>
        <w:t xml:space="preserve"> feature and find potential modifications and enhancements</w:t>
      </w:r>
      <w:r>
        <w:rPr>
          <w:rFonts w:ascii="Arial" w:eastAsia="바탕" w:hAnsi="Arial" w:cs="Arial"/>
          <w:b/>
          <w:i/>
          <w:szCs w:val="22"/>
          <w:lang w:eastAsia="ko-KR"/>
        </w:rPr>
        <w:t xml:space="preserve"> to guarantee the reliable NR-U performance in terms of higher layer aspects</w:t>
      </w:r>
      <w:r w:rsidRPr="008005D4">
        <w:rPr>
          <w:rFonts w:ascii="Arial" w:eastAsia="바탕" w:hAnsi="Arial" w:cs="Arial"/>
          <w:b/>
          <w:i/>
          <w:szCs w:val="22"/>
          <w:lang w:eastAsia="ko-KR"/>
        </w:rPr>
        <w:t>.</w:t>
      </w:r>
    </w:p>
    <w:p w14:paraId="3C5B46B6" w14:textId="77777777" w:rsidR="00F92713" w:rsidRPr="00625AEE" w:rsidRDefault="00F92713" w:rsidP="00B94530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6D12AFE0" w14:textId="77777777" w:rsidR="00ED6E4A" w:rsidRPr="00890F2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890F2A">
        <w:rPr>
          <w:rFonts w:eastAsia="바탕" w:hint="eastAsia"/>
          <w:b/>
          <w:lang w:eastAsia="ko-KR"/>
        </w:rPr>
        <w:t>Reference</w:t>
      </w:r>
    </w:p>
    <w:p w14:paraId="20F3D97F" w14:textId="585A4328" w:rsidR="00C76EE0" w:rsidRPr="00C76EE0" w:rsidRDefault="00B30515" w:rsidP="002E0AB2">
      <w:pPr>
        <w:pStyle w:val="References"/>
        <w:tabs>
          <w:tab w:val="clear" w:pos="6031"/>
        </w:tabs>
        <w:ind w:left="426" w:hanging="426"/>
        <w:rPr>
          <w:rFonts w:eastAsia="맑은 고딕"/>
          <w:szCs w:val="22"/>
          <w:lang w:eastAsia="ko-KR"/>
        </w:rPr>
      </w:pPr>
      <w:bookmarkStart w:id="5" w:name="_Ref503452212"/>
      <w:r w:rsidRPr="00DB2A06">
        <w:rPr>
          <w:rFonts w:eastAsia="MS Mincho"/>
          <w:lang w:eastAsia="ja-JP"/>
        </w:rPr>
        <w:t>RP-</w:t>
      </w:r>
      <w:r>
        <w:rPr>
          <w:rFonts w:eastAsia="MS Mincho"/>
          <w:lang w:eastAsia="ja-JP"/>
        </w:rPr>
        <w:t>170828</w:t>
      </w:r>
      <w:r w:rsidRPr="00DB2A06">
        <w:rPr>
          <w:rFonts w:eastAsia="MS Mincho"/>
          <w:lang w:eastAsia="ja-JP"/>
        </w:rPr>
        <w:t>, “</w:t>
      </w:r>
      <w:r w:rsidRPr="00864A8A">
        <w:rPr>
          <w:rFonts w:eastAsia="MS Mincho"/>
          <w:lang w:eastAsia="ja-JP"/>
        </w:rPr>
        <w:t>New SID on NR-based Access to Unlicensed Spectrum</w:t>
      </w:r>
      <w:r w:rsidRPr="00DB2A06">
        <w:rPr>
          <w:rFonts w:eastAsia="MS Mincho"/>
          <w:lang w:eastAsia="ja-JP"/>
        </w:rPr>
        <w:t xml:space="preserve">”, </w:t>
      </w:r>
      <w:r w:rsidRPr="00864A8A">
        <w:rPr>
          <w:rFonts w:eastAsia="MS Mincho"/>
          <w:lang w:eastAsia="ja-JP"/>
        </w:rPr>
        <w:t>Qualcomm</w:t>
      </w:r>
      <w:r>
        <w:rPr>
          <w:rFonts w:eastAsia="MS Mincho"/>
          <w:lang w:eastAsia="ja-JP"/>
        </w:rPr>
        <w:t>.</w:t>
      </w:r>
    </w:p>
    <w:p w14:paraId="3BF2FCB5" w14:textId="0CC9C503" w:rsidR="009F2A63" w:rsidRPr="0062642E" w:rsidRDefault="00AB180C" w:rsidP="002E0AB2">
      <w:pPr>
        <w:pStyle w:val="References"/>
        <w:tabs>
          <w:tab w:val="clear" w:pos="6031"/>
        </w:tabs>
        <w:ind w:left="426" w:hanging="426"/>
        <w:rPr>
          <w:rFonts w:eastAsia="맑은 고딕"/>
          <w:szCs w:val="22"/>
          <w:lang w:eastAsia="ko-KR"/>
        </w:rPr>
      </w:pPr>
      <w:r w:rsidRPr="0062642E">
        <w:rPr>
          <w:rFonts w:eastAsia="맑은 고딕" w:hint="eastAsia"/>
          <w:szCs w:val="22"/>
          <w:lang w:val="en-GB" w:eastAsia="ko-KR"/>
        </w:rPr>
        <w:t>RAN1</w:t>
      </w:r>
      <w:r w:rsidR="00E70EEE" w:rsidRPr="0062642E">
        <w:rPr>
          <w:rFonts w:eastAsia="맑은 고딕"/>
          <w:szCs w:val="22"/>
          <w:lang w:val="en-GB" w:eastAsia="ko-KR"/>
        </w:rPr>
        <w:t>#</w:t>
      </w:r>
      <w:r w:rsidR="00884EE6" w:rsidRPr="0062642E">
        <w:rPr>
          <w:rFonts w:eastAsia="맑은 고딕"/>
          <w:szCs w:val="22"/>
          <w:lang w:val="en-GB" w:eastAsia="ko-KR"/>
        </w:rPr>
        <w:t>9</w:t>
      </w:r>
      <w:r w:rsidR="00950351" w:rsidRPr="0062642E">
        <w:rPr>
          <w:rFonts w:eastAsia="맑은 고딕"/>
          <w:szCs w:val="22"/>
          <w:lang w:val="en-GB" w:eastAsia="ko-KR"/>
        </w:rPr>
        <w:t>2</w:t>
      </w:r>
      <w:r w:rsidR="00BF254C">
        <w:rPr>
          <w:rFonts w:eastAsia="맑은 고딕"/>
          <w:szCs w:val="22"/>
          <w:lang w:val="en-GB" w:eastAsia="ko-KR"/>
        </w:rPr>
        <w:t>bis</w:t>
      </w:r>
      <w:r w:rsidRPr="0062642E">
        <w:rPr>
          <w:rFonts w:eastAsia="맑은 고딕" w:hint="eastAsia"/>
          <w:szCs w:val="22"/>
          <w:lang w:val="en-GB" w:eastAsia="ko-KR"/>
        </w:rPr>
        <w:t xml:space="preserve"> Chairman</w:t>
      </w:r>
      <w:r w:rsidRPr="0062642E">
        <w:rPr>
          <w:rFonts w:eastAsia="맑은 고딕"/>
          <w:szCs w:val="22"/>
          <w:lang w:val="en-GB" w:eastAsia="ko-KR"/>
        </w:rPr>
        <w:t>’</w:t>
      </w:r>
      <w:r w:rsidRPr="0062642E">
        <w:rPr>
          <w:rFonts w:eastAsia="맑은 고딕" w:hint="eastAsia"/>
          <w:szCs w:val="22"/>
          <w:lang w:val="en-GB" w:eastAsia="ko-KR"/>
        </w:rPr>
        <w:t>s Notes</w:t>
      </w:r>
      <w:bookmarkEnd w:id="5"/>
    </w:p>
    <w:sectPr w:rsidR="009F2A63" w:rsidRPr="0062642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E6106" w14:textId="77777777" w:rsidR="00384D90" w:rsidRDefault="00384D90" w:rsidP="00CB15B0">
      <w:r>
        <w:separator/>
      </w:r>
    </w:p>
  </w:endnote>
  <w:endnote w:type="continuationSeparator" w:id="0">
    <w:p w14:paraId="1B92FE1D" w14:textId="77777777" w:rsidR="00384D90" w:rsidRDefault="00384D90" w:rsidP="00CB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1C79F" w14:textId="77777777" w:rsidR="00384D90" w:rsidRDefault="00384D90" w:rsidP="00CB15B0">
      <w:r>
        <w:separator/>
      </w:r>
    </w:p>
  </w:footnote>
  <w:footnote w:type="continuationSeparator" w:id="0">
    <w:p w14:paraId="5B33EE27" w14:textId="77777777" w:rsidR="00384D90" w:rsidRDefault="00384D90" w:rsidP="00CB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045568"/>
    <w:multiLevelType w:val="hybridMultilevel"/>
    <w:tmpl w:val="252A14B8"/>
    <w:lvl w:ilvl="0" w:tplc="577EEC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2C2E0A">
      <w:start w:val="78"/>
      <w:numFmt w:val="bullet"/>
      <w:lvlText w:val="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CF40A82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A384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965E0A">
      <w:start w:val="5"/>
      <w:numFmt w:val="bullet"/>
      <w:lvlText w:val="-"/>
      <w:lvlJc w:val="left"/>
      <w:pPr>
        <w:ind w:left="3600" w:hanging="360"/>
      </w:pPr>
      <w:rPr>
        <w:rFonts w:ascii="Arial" w:eastAsia="바탕" w:hAnsi="Arial" w:cs="Arial" w:hint="default"/>
      </w:rPr>
    </w:lvl>
    <w:lvl w:ilvl="5" w:tplc="D7C8B5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0E51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98D5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7E68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3DE25CF4"/>
    <w:lvl w:ilvl="0" w:tplc="8E46BD92">
      <w:start w:val="7"/>
      <w:numFmt w:val="bullet"/>
      <w:lvlText w:val="-"/>
      <w:lvlJc w:val="left"/>
      <w:pPr>
        <w:ind w:left="720" w:hanging="360"/>
      </w:pPr>
      <w:rPr>
        <w:rFonts w:ascii="Arial" w:eastAsia="나눔바른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4F53E26"/>
    <w:multiLevelType w:val="hybridMultilevel"/>
    <w:tmpl w:val="D15412CA"/>
    <w:lvl w:ilvl="0" w:tplc="22407A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E627D0">
      <w:start w:val="78"/>
      <w:numFmt w:val="bullet"/>
      <w:lvlText w:val="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D2D4B73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4FB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8265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A634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B0E2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7871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CE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2C02"/>
    <w:rsid w:val="000005A6"/>
    <w:rsid w:val="0000071A"/>
    <w:rsid w:val="00000E3E"/>
    <w:rsid w:val="00001A4B"/>
    <w:rsid w:val="00001CC9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07F4D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1F3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350"/>
    <w:rsid w:val="000234FA"/>
    <w:rsid w:val="0002399C"/>
    <w:rsid w:val="0002483D"/>
    <w:rsid w:val="00024AE4"/>
    <w:rsid w:val="00025053"/>
    <w:rsid w:val="00025352"/>
    <w:rsid w:val="00025DD2"/>
    <w:rsid w:val="00026B33"/>
    <w:rsid w:val="00026B5A"/>
    <w:rsid w:val="000278C9"/>
    <w:rsid w:val="00027AEA"/>
    <w:rsid w:val="00027D04"/>
    <w:rsid w:val="00031028"/>
    <w:rsid w:val="000311D4"/>
    <w:rsid w:val="00031838"/>
    <w:rsid w:val="00031892"/>
    <w:rsid w:val="00031B83"/>
    <w:rsid w:val="000322DF"/>
    <w:rsid w:val="0003309C"/>
    <w:rsid w:val="00033221"/>
    <w:rsid w:val="00033628"/>
    <w:rsid w:val="000338AC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6BB"/>
    <w:rsid w:val="000368F7"/>
    <w:rsid w:val="00036DA6"/>
    <w:rsid w:val="000378FE"/>
    <w:rsid w:val="00037E58"/>
    <w:rsid w:val="00037E9F"/>
    <w:rsid w:val="00040242"/>
    <w:rsid w:val="000414F8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0D4"/>
    <w:rsid w:val="00047263"/>
    <w:rsid w:val="000472B8"/>
    <w:rsid w:val="00050098"/>
    <w:rsid w:val="00050985"/>
    <w:rsid w:val="00050CC8"/>
    <w:rsid w:val="00051990"/>
    <w:rsid w:val="00052971"/>
    <w:rsid w:val="00052D37"/>
    <w:rsid w:val="00053633"/>
    <w:rsid w:val="000537D9"/>
    <w:rsid w:val="000539C6"/>
    <w:rsid w:val="00054F4B"/>
    <w:rsid w:val="00055BAB"/>
    <w:rsid w:val="00055C7F"/>
    <w:rsid w:val="00056224"/>
    <w:rsid w:val="00056C91"/>
    <w:rsid w:val="00056D8C"/>
    <w:rsid w:val="00056F78"/>
    <w:rsid w:val="00057B31"/>
    <w:rsid w:val="000602BA"/>
    <w:rsid w:val="00060510"/>
    <w:rsid w:val="00060E3A"/>
    <w:rsid w:val="00060F15"/>
    <w:rsid w:val="000610AD"/>
    <w:rsid w:val="00061401"/>
    <w:rsid w:val="00061704"/>
    <w:rsid w:val="00061B90"/>
    <w:rsid w:val="00062961"/>
    <w:rsid w:val="00062B06"/>
    <w:rsid w:val="0006301E"/>
    <w:rsid w:val="00063526"/>
    <w:rsid w:val="00063ED0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5A8"/>
    <w:rsid w:val="000715CF"/>
    <w:rsid w:val="0007170A"/>
    <w:rsid w:val="0007176F"/>
    <w:rsid w:val="0007192C"/>
    <w:rsid w:val="00071FD2"/>
    <w:rsid w:val="0007229C"/>
    <w:rsid w:val="000724CE"/>
    <w:rsid w:val="00072EF7"/>
    <w:rsid w:val="000733E0"/>
    <w:rsid w:val="000739D3"/>
    <w:rsid w:val="0007463D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65C"/>
    <w:rsid w:val="00080935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4C5F"/>
    <w:rsid w:val="00085DC3"/>
    <w:rsid w:val="000860D8"/>
    <w:rsid w:val="0008635D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6F25"/>
    <w:rsid w:val="000979C7"/>
    <w:rsid w:val="000A03BC"/>
    <w:rsid w:val="000A082A"/>
    <w:rsid w:val="000A0965"/>
    <w:rsid w:val="000A0AD7"/>
    <w:rsid w:val="000A0EEB"/>
    <w:rsid w:val="000A1A35"/>
    <w:rsid w:val="000A20AF"/>
    <w:rsid w:val="000A232A"/>
    <w:rsid w:val="000A322D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A687F"/>
    <w:rsid w:val="000B01B2"/>
    <w:rsid w:val="000B03AC"/>
    <w:rsid w:val="000B0804"/>
    <w:rsid w:val="000B0E82"/>
    <w:rsid w:val="000B1172"/>
    <w:rsid w:val="000B1382"/>
    <w:rsid w:val="000B13D9"/>
    <w:rsid w:val="000B234D"/>
    <w:rsid w:val="000B2A7E"/>
    <w:rsid w:val="000B2E4A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27A"/>
    <w:rsid w:val="000C0557"/>
    <w:rsid w:val="000C0800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5533"/>
    <w:rsid w:val="000C61B4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B3C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AA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3EFE"/>
    <w:rsid w:val="000E413B"/>
    <w:rsid w:val="000E44C9"/>
    <w:rsid w:val="000E4844"/>
    <w:rsid w:val="000E486E"/>
    <w:rsid w:val="000E51A8"/>
    <w:rsid w:val="000E534D"/>
    <w:rsid w:val="000E5889"/>
    <w:rsid w:val="000E6698"/>
    <w:rsid w:val="000E6960"/>
    <w:rsid w:val="000E6E7F"/>
    <w:rsid w:val="000E75E4"/>
    <w:rsid w:val="000E78B4"/>
    <w:rsid w:val="000E7C63"/>
    <w:rsid w:val="000E7D80"/>
    <w:rsid w:val="000F01FC"/>
    <w:rsid w:val="000F0549"/>
    <w:rsid w:val="000F0BF5"/>
    <w:rsid w:val="000F1FDE"/>
    <w:rsid w:val="000F2199"/>
    <w:rsid w:val="000F335C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07E7F"/>
    <w:rsid w:val="00110144"/>
    <w:rsid w:val="00110D35"/>
    <w:rsid w:val="001116AB"/>
    <w:rsid w:val="00111725"/>
    <w:rsid w:val="00111910"/>
    <w:rsid w:val="00111C63"/>
    <w:rsid w:val="00111F38"/>
    <w:rsid w:val="00112306"/>
    <w:rsid w:val="00112938"/>
    <w:rsid w:val="00112B9F"/>
    <w:rsid w:val="001135C5"/>
    <w:rsid w:val="00113694"/>
    <w:rsid w:val="00113A33"/>
    <w:rsid w:val="00113AD5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301AB"/>
    <w:rsid w:val="001301F8"/>
    <w:rsid w:val="00130274"/>
    <w:rsid w:val="001308F7"/>
    <w:rsid w:val="00130F73"/>
    <w:rsid w:val="00131934"/>
    <w:rsid w:val="001319BC"/>
    <w:rsid w:val="00133BFE"/>
    <w:rsid w:val="00133D6C"/>
    <w:rsid w:val="00133EBB"/>
    <w:rsid w:val="00134048"/>
    <w:rsid w:val="001342D9"/>
    <w:rsid w:val="00134B72"/>
    <w:rsid w:val="0013578A"/>
    <w:rsid w:val="0013595F"/>
    <w:rsid w:val="00135C0B"/>
    <w:rsid w:val="00135C5D"/>
    <w:rsid w:val="00135CDA"/>
    <w:rsid w:val="00136380"/>
    <w:rsid w:val="00136712"/>
    <w:rsid w:val="001367E6"/>
    <w:rsid w:val="00136820"/>
    <w:rsid w:val="00136E42"/>
    <w:rsid w:val="001373D0"/>
    <w:rsid w:val="001377F7"/>
    <w:rsid w:val="00137995"/>
    <w:rsid w:val="00137A78"/>
    <w:rsid w:val="00137A93"/>
    <w:rsid w:val="00137BE4"/>
    <w:rsid w:val="0014095A"/>
    <w:rsid w:val="00141F7A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D83"/>
    <w:rsid w:val="00151401"/>
    <w:rsid w:val="00151B35"/>
    <w:rsid w:val="00151E2E"/>
    <w:rsid w:val="001521C7"/>
    <w:rsid w:val="00152446"/>
    <w:rsid w:val="00152915"/>
    <w:rsid w:val="00152C02"/>
    <w:rsid w:val="00152C99"/>
    <w:rsid w:val="00153A53"/>
    <w:rsid w:val="001543A8"/>
    <w:rsid w:val="00154558"/>
    <w:rsid w:val="0015457C"/>
    <w:rsid w:val="001546E1"/>
    <w:rsid w:val="001555F2"/>
    <w:rsid w:val="0015588F"/>
    <w:rsid w:val="00155C05"/>
    <w:rsid w:val="00155F97"/>
    <w:rsid w:val="00156C50"/>
    <w:rsid w:val="0015757C"/>
    <w:rsid w:val="001578BB"/>
    <w:rsid w:val="001602F5"/>
    <w:rsid w:val="00160490"/>
    <w:rsid w:val="0016074D"/>
    <w:rsid w:val="001608ED"/>
    <w:rsid w:val="001609FA"/>
    <w:rsid w:val="00160AD9"/>
    <w:rsid w:val="00161C03"/>
    <w:rsid w:val="00161EEA"/>
    <w:rsid w:val="00162099"/>
    <w:rsid w:val="00162734"/>
    <w:rsid w:val="00162D48"/>
    <w:rsid w:val="00162F1E"/>
    <w:rsid w:val="0016308E"/>
    <w:rsid w:val="0016329F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7C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8E3"/>
    <w:rsid w:val="001739B4"/>
    <w:rsid w:val="00173E61"/>
    <w:rsid w:val="0017454F"/>
    <w:rsid w:val="00174BBF"/>
    <w:rsid w:val="00174CC1"/>
    <w:rsid w:val="00174E9A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809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6847"/>
    <w:rsid w:val="00187460"/>
    <w:rsid w:val="00190AF5"/>
    <w:rsid w:val="001912B0"/>
    <w:rsid w:val="001913B0"/>
    <w:rsid w:val="0019140C"/>
    <w:rsid w:val="00191B5B"/>
    <w:rsid w:val="00192463"/>
    <w:rsid w:val="00192B0B"/>
    <w:rsid w:val="001930EC"/>
    <w:rsid w:val="001935A9"/>
    <w:rsid w:val="001939CE"/>
    <w:rsid w:val="00193AFE"/>
    <w:rsid w:val="00193E15"/>
    <w:rsid w:val="001945B4"/>
    <w:rsid w:val="00195147"/>
    <w:rsid w:val="00195514"/>
    <w:rsid w:val="001963CE"/>
    <w:rsid w:val="00197726"/>
    <w:rsid w:val="00197801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5E8"/>
    <w:rsid w:val="001A38DF"/>
    <w:rsid w:val="001A3A9F"/>
    <w:rsid w:val="001A3D98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8BE"/>
    <w:rsid w:val="001B096C"/>
    <w:rsid w:val="001B0E41"/>
    <w:rsid w:val="001B1641"/>
    <w:rsid w:val="001B1CE4"/>
    <w:rsid w:val="001B2C76"/>
    <w:rsid w:val="001B2E3A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5AE0"/>
    <w:rsid w:val="001B71C5"/>
    <w:rsid w:val="001B74FD"/>
    <w:rsid w:val="001B7774"/>
    <w:rsid w:val="001B7D5C"/>
    <w:rsid w:val="001B7EAB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4727"/>
    <w:rsid w:val="001C5197"/>
    <w:rsid w:val="001C52B1"/>
    <w:rsid w:val="001C5CF4"/>
    <w:rsid w:val="001C5D14"/>
    <w:rsid w:val="001C6B33"/>
    <w:rsid w:val="001C6E68"/>
    <w:rsid w:val="001C72AF"/>
    <w:rsid w:val="001C72D2"/>
    <w:rsid w:val="001C73B6"/>
    <w:rsid w:val="001C7F3C"/>
    <w:rsid w:val="001D0E0E"/>
    <w:rsid w:val="001D158B"/>
    <w:rsid w:val="001D1973"/>
    <w:rsid w:val="001D1B71"/>
    <w:rsid w:val="001D2F27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3BB"/>
    <w:rsid w:val="001E79BE"/>
    <w:rsid w:val="001E7C60"/>
    <w:rsid w:val="001E7F59"/>
    <w:rsid w:val="001F0D2A"/>
    <w:rsid w:val="001F0EB6"/>
    <w:rsid w:val="001F168D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1E6E"/>
    <w:rsid w:val="002022D8"/>
    <w:rsid w:val="00202689"/>
    <w:rsid w:val="0020295E"/>
    <w:rsid w:val="0020358E"/>
    <w:rsid w:val="002035A7"/>
    <w:rsid w:val="002036ED"/>
    <w:rsid w:val="00204476"/>
    <w:rsid w:val="002044C5"/>
    <w:rsid w:val="00204BF0"/>
    <w:rsid w:val="00204EE7"/>
    <w:rsid w:val="002058A4"/>
    <w:rsid w:val="0020597C"/>
    <w:rsid w:val="00205B4C"/>
    <w:rsid w:val="002064EA"/>
    <w:rsid w:val="0020695A"/>
    <w:rsid w:val="00206AFD"/>
    <w:rsid w:val="002070CA"/>
    <w:rsid w:val="00207D00"/>
    <w:rsid w:val="00210079"/>
    <w:rsid w:val="0021051C"/>
    <w:rsid w:val="0021055C"/>
    <w:rsid w:val="002106E4"/>
    <w:rsid w:val="0021089C"/>
    <w:rsid w:val="00210B01"/>
    <w:rsid w:val="00210B15"/>
    <w:rsid w:val="00210C20"/>
    <w:rsid w:val="00210D45"/>
    <w:rsid w:val="00211C0E"/>
    <w:rsid w:val="00211E1B"/>
    <w:rsid w:val="002125ED"/>
    <w:rsid w:val="0021296C"/>
    <w:rsid w:val="00212BD9"/>
    <w:rsid w:val="00213529"/>
    <w:rsid w:val="00213F16"/>
    <w:rsid w:val="002146EC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17850"/>
    <w:rsid w:val="00220B97"/>
    <w:rsid w:val="002211C4"/>
    <w:rsid w:val="00221698"/>
    <w:rsid w:val="00221957"/>
    <w:rsid w:val="00221F2D"/>
    <w:rsid w:val="00222021"/>
    <w:rsid w:val="002222B6"/>
    <w:rsid w:val="002226B9"/>
    <w:rsid w:val="0022306B"/>
    <w:rsid w:val="002235B7"/>
    <w:rsid w:val="002239E4"/>
    <w:rsid w:val="00224642"/>
    <w:rsid w:val="002256D4"/>
    <w:rsid w:val="00225780"/>
    <w:rsid w:val="00225EDB"/>
    <w:rsid w:val="0022621F"/>
    <w:rsid w:val="0022666A"/>
    <w:rsid w:val="00226802"/>
    <w:rsid w:val="00226FFF"/>
    <w:rsid w:val="00227ECD"/>
    <w:rsid w:val="00230026"/>
    <w:rsid w:val="00230754"/>
    <w:rsid w:val="00230D5A"/>
    <w:rsid w:val="00230F49"/>
    <w:rsid w:val="002315FE"/>
    <w:rsid w:val="002316F4"/>
    <w:rsid w:val="002324AB"/>
    <w:rsid w:val="00232DC8"/>
    <w:rsid w:val="00232F90"/>
    <w:rsid w:val="00233063"/>
    <w:rsid w:val="002335EA"/>
    <w:rsid w:val="00233864"/>
    <w:rsid w:val="00233B5A"/>
    <w:rsid w:val="0023440B"/>
    <w:rsid w:val="002352DD"/>
    <w:rsid w:val="00236573"/>
    <w:rsid w:val="002370CB"/>
    <w:rsid w:val="0023766B"/>
    <w:rsid w:val="00237D8E"/>
    <w:rsid w:val="00237F34"/>
    <w:rsid w:val="0024015C"/>
    <w:rsid w:val="00240597"/>
    <w:rsid w:val="002410B3"/>
    <w:rsid w:val="0024127B"/>
    <w:rsid w:val="00241A6B"/>
    <w:rsid w:val="00242150"/>
    <w:rsid w:val="002434D7"/>
    <w:rsid w:val="00243A5B"/>
    <w:rsid w:val="0024402E"/>
    <w:rsid w:val="00244241"/>
    <w:rsid w:val="00244E4D"/>
    <w:rsid w:val="00245244"/>
    <w:rsid w:val="002454D0"/>
    <w:rsid w:val="002458CF"/>
    <w:rsid w:val="00245978"/>
    <w:rsid w:val="00245B68"/>
    <w:rsid w:val="00246C1A"/>
    <w:rsid w:val="00247041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30C0"/>
    <w:rsid w:val="002635D7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F85"/>
    <w:rsid w:val="002721E2"/>
    <w:rsid w:val="00272271"/>
    <w:rsid w:val="002729AF"/>
    <w:rsid w:val="0027316A"/>
    <w:rsid w:val="00273982"/>
    <w:rsid w:val="00275997"/>
    <w:rsid w:val="00275CA1"/>
    <w:rsid w:val="00276C98"/>
    <w:rsid w:val="002801C7"/>
    <w:rsid w:val="00280814"/>
    <w:rsid w:val="0028111D"/>
    <w:rsid w:val="00281312"/>
    <w:rsid w:val="00282468"/>
    <w:rsid w:val="00283163"/>
    <w:rsid w:val="0028419E"/>
    <w:rsid w:val="00284EDC"/>
    <w:rsid w:val="002850C7"/>
    <w:rsid w:val="00285185"/>
    <w:rsid w:val="00285AAB"/>
    <w:rsid w:val="00285B66"/>
    <w:rsid w:val="00285E58"/>
    <w:rsid w:val="00286261"/>
    <w:rsid w:val="00286A6C"/>
    <w:rsid w:val="00287647"/>
    <w:rsid w:val="002876BB"/>
    <w:rsid w:val="00287A91"/>
    <w:rsid w:val="00287B8C"/>
    <w:rsid w:val="00290A0C"/>
    <w:rsid w:val="00290FEE"/>
    <w:rsid w:val="002917AB"/>
    <w:rsid w:val="00292376"/>
    <w:rsid w:val="00292461"/>
    <w:rsid w:val="00292F20"/>
    <w:rsid w:val="0029319A"/>
    <w:rsid w:val="00293345"/>
    <w:rsid w:val="0029359B"/>
    <w:rsid w:val="00293D24"/>
    <w:rsid w:val="00294382"/>
    <w:rsid w:val="00294797"/>
    <w:rsid w:val="00294AC9"/>
    <w:rsid w:val="00295928"/>
    <w:rsid w:val="00295BEF"/>
    <w:rsid w:val="00295D37"/>
    <w:rsid w:val="00295D58"/>
    <w:rsid w:val="0029611A"/>
    <w:rsid w:val="002977D8"/>
    <w:rsid w:val="00297D3A"/>
    <w:rsid w:val="002A181B"/>
    <w:rsid w:val="002A223A"/>
    <w:rsid w:val="002A2C86"/>
    <w:rsid w:val="002A3F1F"/>
    <w:rsid w:val="002A488B"/>
    <w:rsid w:val="002A4EDC"/>
    <w:rsid w:val="002A5CD0"/>
    <w:rsid w:val="002A611F"/>
    <w:rsid w:val="002A6572"/>
    <w:rsid w:val="002A684E"/>
    <w:rsid w:val="002A6945"/>
    <w:rsid w:val="002A7507"/>
    <w:rsid w:val="002A7616"/>
    <w:rsid w:val="002A7685"/>
    <w:rsid w:val="002A77DE"/>
    <w:rsid w:val="002A7917"/>
    <w:rsid w:val="002A7E9C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B7837"/>
    <w:rsid w:val="002C0B68"/>
    <w:rsid w:val="002C0E3A"/>
    <w:rsid w:val="002C12E5"/>
    <w:rsid w:val="002C137D"/>
    <w:rsid w:val="002C1633"/>
    <w:rsid w:val="002C1A24"/>
    <w:rsid w:val="002C27F9"/>
    <w:rsid w:val="002C2AFE"/>
    <w:rsid w:val="002C3648"/>
    <w:rsid w:val="002C38A7"/>
    <w:rsid w:val="002C38BE"/>
    <w:rsid w:val="002C3C95"/>
    <w:rsid w:val="002C3D3F"/>
    <w:rsid w:val="002C3EA3"/>
    <w:rsid w:val="002C41B5"/>
    <w:rsid w:val="002C4B42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2DEF"/>
    <w:rsid w:val="002D3AFD"/>
    <w:rsid w:val="002D425D"/>
    <w:rsid w:val="002D4374"/>
    <w:rsid w:val="002D4C15"/>
    <w:rsid w:val="002D4E13"/>
    <w:rsid w:val="002D4F6A"/>
    <w:rsid w:val="002D529D"/>
    <w:rsid w:val="002D567B"/>
    <w:rsid w:val="002D58E5"/>
    <w:rsid w:val="002D5B22"/>
    <w:rsid w:val="002D5E07"/>
    <w:rsid w:val="002D5F52"/>
    <w:rsid w:val="002D6275"/>
    <w:rsid w:val="002D6559"/>
    <w:rsid w:val="002D6744"/>
    <w:rsid w:val="002D6A44"/>
    <w:rsid w:val="002D6F9D"/>
    <w:rsid w:val="002D72CD"/>
    <w:rsid w:val="002D77F1"/>
    <w:rsid w:val="002D7AE1"/>
    <w:rsid w:val="002D7CA3"/>
    <w:rsid w:val="002E012C"/>
    <w:rsid w:val="002E0877"/>
    <w:rsid w:val="002E0AB2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36C"/>
    <w:rsid w:val="002E4844"/>
    <w:rsid w:val="002E4C20"/>
    <w:rsid w:val="002E4C65"/>
    <w:rsid w:val="002E4E90"/>
    <w:rsid w:val="002E6369"/>
    <w:rsid w:val="002E6479"/>
    <w:rsid w:val="002E6806"/>
    <w:rsid w:val="002E6C41"/>
    <w:rsid w:val="002E6FD2"/>
    <w:rsid w:val="002E7572"/>
    <w:rsid w:val="002F0B64"/>
    <w:rsid w:val="002F0EDC"/>
    <w:rsid w:val="002F0F27"/>
    <w:rsid w:val="002F0FD9"/>
    <w:rsid w:val="002F1078"/>
    <w:rsid w:val="002F1299"/>
    <w:rsid w:val="002F14F7"/>
    <w:rsid w:val="002F1573"/>
    <w:rsid w:val="002F19DA"/>
    <w:rsid w:val="002F1A6F"/>
    <w:rsid w:val="002F1ADF"/>
    <w:rsid w:val="002F2679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4BB7"/>
    <w:rsid w:val="002F5C34"/>
    <w:rsid w:val="002F5CC1"/>
    <w:rsid w:val="002F5D3B"/>
    <w:rsid w:val="002F5F4C"/>
    <w:rsid w:val="002F613D"/>
    <w:rsid w:val="002F6429"/>
    <w:rsid w:val="002F67FB"/>
    <w:rsid w:val="002F6841"/>
    <w:rsid w:val="002F6EED"/>
    <w:rsid w:val="002F74F1"/>
    <w:rsid w:val="002F75F3"/>
    <w:rsid w:val="002F7BE5"/>
    <w:rsid w:val="00300094"/>
    <w:rsid w:val="003000FA"/>
    <w:rsid w:val="003001C1"/>
    <w:rsid w:val="003001CF"/>
    <w:rsid w:val="00300459"/>
    <w:rsid w:val="0030090D"/>
    <w:rsid w:val="003011F1"/>
    <w:rsid w:val="00301222"/>
    <w:rsid w:val="003017A2"/>
    <w:rsid w:val="0030186C"/>
    <w:rsid w:val="00301991"/>
    <w:rsid w:val="003023E3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5EA7"/>
    <w:rsid w:val="00306067"/>
    <w:rsid w:val="003060B2"/>
    <w:rsid w:val="00306B82"/>
    <w:rsid w:val="00306DA5"/>
    <w:rsid w:val="003073B2"/>
    <w:rsid w:val="0030754C"/>
    <w:rsid w:val="00307627"/>
    <w:rsid w:val="0030783A"/>
    <w:rsid w:val="00307C57"/>
    <w:rsid w:val="00307CA4"/>
    <w:rsid w:val="00307FBE"/>
    <w:rsid w:val="00310089"/>
    <w:rsid w:val="00310AAD"/>
    <w:rsid w:val="00310FD7"/>
    <w:rsid w:val="0031105B"/>
    <w:rsid w:val="00311975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3FFD"/>
    <w:rsid w:val="00314968"/>
    <w:rsid w:val="00314B2B"/>
    <w:rsid w:val="003150D5"/>
    <w:rsid w:val="003151BD"/>
    <w:rsid w:val="00315651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553"/>
    <w:rsid w:val="00320E71"/>
    <w:rsid w:val="0032148D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684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086C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5ECB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216F"/>
    <w:rsid w:val="00342DF5"/>
    <w:rsid w:val="0034316D"/>
    <w:rsid w:val="00343634"/>
    <w:rsid w:val="0034389D"/>
    <w:rsid w:val="00343CDF"/>
    <w:rsid w:val="00343CE0"/>
    <w:rsid w:val="003445AC"/>
    <w:rsid w:val="00344DDC"/>
    <w:rsid w:val="00344FC2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DE8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56DB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392"/>
    <w:rsid w:val="00367CD5"/>
    <w:rsid w:val="00370C40"/>
    <w:rsid w:val="00370FAE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131"/>
    <w:rsid w:val="00380DDA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1A8"/>
    <w:rsid w:val="0038373A"/>
    <w:rsid w:val="00384B16"/>
    <w:rsid w:val="00384B1D"/>
    <w:rsid w:val="00384D90"/>
    <w:rsid w:val="00384EDD"/>
    <w:rsid w:val="00384FAF"/>
    <w:rsid w:val="00385156"/>
    <w:rsid w:val="0038517A"/>
    <w:rsid w:val="003858E2"/>
    <w:rsid w:val="00385B27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80"/>
    <w:rsid w:val="00392992"/>
    <w:rsid w:val="00392D9F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6CC"/>
    <w:rsid w:val="003A2E5F"/>
    <w:rsid w:val="003A3863"/>
    <w:rsid w:val="003A3BC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00C"/>
    <w:rsid w:val="003A7212"/>
    <w:rsid w:val="003A7A03"/>
    <w:rsid w:val="003B16C4"/>
    <w:rsid w:val="003B1827"/>
    <w:rsid w:val="003B1C01"/>
    <w:rsid w:val="003B30E9"/>
    <w:rsid w:val="003B327F"/>
    <w:rsid w:val="003B329D"/>
    <w:rsid w:val="003B40B8"/>
    <w:rsid w:val="003B4252"/>
    <w:rsid w:val="003B4300"/>
    <w:rsid w:val="003B4599"/>
    <w:rsid w:val="003B45C2"/>
    <w:rsid w:val="003B4680"/>
    <w:rsid w:val="003B52EF"/>
    <w:rsid w:val="003B5425"/>
    <w:rsid w:val="003B5521"/>
    <w:rsid w:val="003B56D7"/>
    <w:rsid w:val="003B6537"/>
    <w:rsid w:val="003B6ADD"/>
    <w:rsid w:val="003B6C26"/>
    <w:rsid w:val="003B7782"/>
    <w:rsid w:val="003C0E6C"/>
    <w:rsid w:val="003C14E0"/>
    <w:rsid w:val="003C22BA"/>
    <w:rsid w:val="003C232B"/>
    <w:rsid w:val="003C29AF"/>
    <w:rsid w:val="003C3303"/>
    <w:rsid w:val="003C3399"/>
    <w:rsid w:val="003C3D1B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0A3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F5C"/>
    <w:rsid w:val="003E048A"/>
    <w:rsid w:val="003E0F4C"/>
    <w:rsid w:val="003E1829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447"/>
    <w:rsid w:val="003E66B9"/>
    <w:rsid w:val="003E6A6C"/>
    <w:rsid w:val="003E7A87"/>
    <w:rsid w:val="003E7C4F"/>
    <w:rsid w:val="003E7F41"/>
    <w:rsid w:val="003F0320"/>
    <w:rsid w:val="003F08D7"/>
    <w:rsid w:val="003F1156"/>
    <w:rsid w:val="003F1D10"/>
    <w:rsid w:val="003F20D5"/>
    <w:rsid w:val="003F23DA"/>
    <w:rsid w:val="003F26DE"/>
    <w:rsid w:val="003F2AC7"/>
    <w:rsid w:val="003F2FC8"/>
    <w:rsid w:val="003F31B4"/>
    <w:rsid w:val="003F3795"/>
    <w:rsid w:val="003F3A8F"/>
    <w:rsid w:val="003F3B80"/>
    <w:rsid w:val="003F3DA8"/>
    <w:rsid w:val="003F400A"/>
    <w:rsid w:val="003F4064"/>
    <w:rsid w:val="003F4111"/>
    <w:rsid w:val="003F423C"/>
    <w:rsid w:val="003F4661"/>
    <w:rsid w:val="003F49A2"/>
    <w:rsid w:val="003F4E50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57EC"/>
    <w:rsid w:val="00405F68"/>
    <w:rsid w:val="0040602C"/>
    <w:rsid w:val="0040638D"/>
    <w:rsid w:val="00406441"/>
    <w:rsid w:val="00407C78"/>
    <w:rsid w:val="00407CA5"/>
    <w:rsid w:val="00410227"/>
    <w:rsid w:val="00410641"/>
    <w:rsid w:val="00410AE4"/>
    <w:rsid w:val="00410C4E"/>
    <w:rsid w:val="00410D6E"/>
    <w:rsid w:val="00410E67"/>
    <w:rsid w:val="00411B60"/>
    <w:rsid w:val="00411C3D"/>
    <w:rsid w:val="00411D73"/>
    <w:rsid w:val="00412725"/>
    <w:rsid w:val="00412758"/>
    <w:rsid w:val="00412926"/>
    <w:rsid w:val="00412B37"/>
    <w:rsid w:val="00412D4A"/>
    <w:rsid w:val="00413302"/>
    <w:rsid w:val="0041357E"/>
    <w:rsid w:val="00414373"/>
    <w:rsid w:val="0041478F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85C"/>
    <w:rsid w:val="004179C1"/>
    <w:rsid w:val="004200DC"/>
    <w:rsid w:val="00420410"/>
    <w:rsid w:val="004208C0"/>
    <w:rsid w:val="00420C1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54A0"/>
    <w:rsid w:val="0042580A"/>
    <w:rsid w:val="004258AC"/>
    <w:rsid w:val="004259C3"/>
    <w:rsid w:val="00425C98"/>
    <w:rsid w:val="00426072"/>
    <w:rsid w:val="00426ACD"/>
    <w:rsid w:val="00426C38"/>
    <w:rsid w:val="0042744C"/>
    <w:rsid w:val="00427E6E"/>
    <w:rsid w:val="00427FC4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593"/>
    <w:rsid w:val="00441660"/>
    <w:rsid w:val="00441912"/>
    <w:rsid w:val="00441AEF"/>
    <w:rsid w:val="004422FC"/>
    <w:rsid w:val="00443FCA"/>
    <w:rsid w:val="00444005"/>
    <w:rsid w:val="004440FA"/>
    <w:rsid w:val="00445BCF"/>
    <w:rsid w:val="00445E1A"/>
    <w:rsid w:val="00445FB4"/>
    <w:rsid w:val="004462B1"/>
    <w:rsid w:val="004462E0"/>
    <w:rsid w:val="00446345"/>
    <w:rsid w:val="00446349"/>
    <w:rsid w:val="004463F0"/>
    <w:rsid w:val="0044666A"/>
    <w:rsid w:val="00447032"/>
    <w:rsid w:val="004470EC"/>
    <w:rsid w:val="00447F2D"/>
    <w:rsid w:val="00450365"/>
    <w:rsid w:val="0045036E"/>
    <w:rsid w:val="00450C6E"/>
    <w:rsid w:val="00450CDE"/>
    <w:rsid w:val="00451515"/>
    <w:rsid w:val="004518F4"/>
    <w:rsid w:val="00451A01"/>
    <w:rsid w:val="00451D96"/>
    <w:rsid w:val="00452109"/>
    <w:rsid w:val="00452C8B"/>
    <w:rsid w:val="004537B5"/>
    <w:rsid w:val="0045461F"/>
    <w:rsid w:val="004551B7"/>
    <w:rsid w:val="004553A8"/>
    <w:rsid w:val="004554A1"/>
    <w:rsid w:val="004556F4"/>
    <w:rsid w:val="004557F0"/>
    <w:rsid w:val="00455DC9"/>
    <w:rsid w:val="0045649B"/>
    <w:rsid w:val="00456535"/>
    <w:rsid w:val="00456F3D"/>
    <w:rsid w:val="00457503"/>
    <w:rsid w:val="00460153"/>
    <w:rsid w:val="00460680"/>
    <w:rsid w:val="00460CE1"/>
    <w:rsid w:val="00460F78"/>
    <w:rsid w:val="00461278"/>
    <w:rsid w:val="00461536"/>
    <w:rsid w:val="004616E4"/>
    <w:rsid w:val="00461C53"/>
    <w:rsid w:val="00462131"/>
    <w:rsid w:val="00462775"/>
    <w:rsid w:val="00462B3F"/>
    <w:rsid w:val="00462F33"/>
    <w:rsid w:val="004635E4"/>
    <w:rsid w:val="00463CE5"/>
    <w:rsid w:val="004645ED"/>
    <w:rsid w:val="00464D1B"/>
    <w:rsid w:val="00464DF2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020"/>
    <w:rsid w:val="004704D4"/>
    <w:rsid w:val="004707AF"/>
    <w:rsid w:val="0047092A"/>
    <w:rsid w:val="00471B13"/>
    <w:rsid w:val="00471CD8"/>
    <w:rsid w:val="00472305"/>
    <w:rsid w:val="004723E8"/>
    <w:rsid w:val="004728CF"/>
    <w:rsid w:val="00472B97"/>
    <w:rsid w:val="004732FF"/>
    <w:rsid w:val="00473844"/>
    <w:rsid w:val="00473E49"/>
    <w:rsid w:val="00473FA6"/>
    <w:rsid w:val="00474165"/>
    <w:rsid w:val="004743FC"/>
    <w:rsid w:val="004744DB"/>
    <w:rsid w:val="00474DE4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97F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78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7EE"/>
    <w:rsid w:val="0049735B"/>
    <w:rsid w:val="004A030E"/>
    <w:rsid w:val="004A041F"/>
    <w:rsid w:val="004A043F"/>
    <w:rsid w:val="004A1340"/>
    <w:rsid w:val="004A333E"/>
    <w:rsid w:val="004A36BE"/>
    <w:rsid w:val="004A3A0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AEC"/>
    <w:rsid w:val="004A6B94"/>
    <w:rsid w:val="004A7510"/>
    <w:rsid w:val="004A75AC"/>
    <w:rsid w:val="004A76C4"/>
    <w:rsid w:val="004A7E5B"/>
    <w:rsid w:val="004B0121"/>
    <w:rsid w:val="004B05B4"/>
    <w:rsid w:val="004B0A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3160"/>
    <w:rsid w:val="004B464E"/>
    <w:rsid w:val="004B4930"/>
    <w:rsid w:val="004B4D7C"/>
    <w:rsid w:val="004B5237"/>
    <w:rsid w:val="004B5442"/>
    <w:rsid w:val="004B5603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243"/>
    <w:rsid w:val="004C4C16"/>
    <w:rsid w:val="004C4E71"/>
    <w:rsid w:val="004C57E7"/>
    <w:rsid w:val="004C5928"/>
    <w:rsid w:val="004C5D7A"/>
    <w:rsid w:val="004C61D8"/>
    <w:rsid w:val="004C65B8"/>
    <w:rsid w:val="004C65B9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247F"/>
    <w:rsid w:val="004D2925"/>
    <w:rsid w:val="004D31E1"/>
    <w:rsid w:val="004D330F"/>
    <w:rsid w:val="004D33B9"/>
    <w:rsid w:val="004D3806"/>
    <w:rsid w:val="004D3B0C"/>
    <w:rsid w:val="004D3DA4"/>
    <w:rsid w:val="004D4132"/>
    <w:rsid w:val="004D4563"/>
    <w:rsid w:val="004D4BDC"/>
    <w:rsid w:val="004D4CF7"/>
    <w:rsid w:val="004D4D25"/>
    <w:rsid w:val="004D4E39"/>
    <w:rsid w:val="004D56AA"/>
    <w:rsid w:val="004D5746"/>
    <w:rsid w:val="004D5C80"/>
    <w:rsid w:val="004D5EB0"/>
    <w:rsid w:val="004D5F61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16F4"/>
    <w:rsid w:val="004E1D1D"/>
    <w:rsid w:val="004E1F4E"/>
    <w:rsid w:val="004E2110"/>
    <w:rsid w:val="004E26F3"/>
    <w:rsid w:val="004E32BD"/>
    <w:rsid w:val="004E32F5"/>
    <w:rsid w:val="004E37EE"/>
    <w:rsid w:val="004E38E2"/>
    <w:rsid w:val="004E3C41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072"/>
    <w:rsid w:val="004F04CF"/>
    <w:rsid w:val="004F1317"/>
    <w:rsid w:val="004F13D8"/>
    <w:rsid w:val="004F1520"/>
    <w:rsid w:val="004F1861"/>
    <w:rsid w:val="004F1BA3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8D8"/>
    <w:rsid w:val="00500E51"/>
    <w:rsid w:val="00501174"/>
    <w:rsid w:val="005012AD"/>
    <w:rsid w:val="005015E9"/>
    <w:rsid w:val="005016D2"/>
    <w:rsid w:val="00502085"/>
    <w:rsid w:val="00503D3A"/>
    <w:rsid w:val="00505095"/>
    <w:rsid w:val="0050528B"/>
    <w:rsid w:val="005052BA"/>
    <w:rsid w:val="00505486"/>
    <w:rsid w:val="0050597C"/>
    <w:rsid w:val="00506077"/>
    <w:rsid w:val="00506185"/>
    <w:rsid w:val="00506412"/>
    <w:rsid w:val="00506741"/>
    <w:rsid w:val="00506C41"/>
    <w:rsid w:val="00506CB6"/>
    <w:rsid w:val="0050753C"/>
    <w:rsid w:val="00507610"/>
    <w:rsid w:val="00507A4F"/>
    <w:rsid w:val="00507EA5"/>
    <w:rsid w:val="0051028B"/>
    <w:rsid w:val="005104B8"/>
    <w:rsid w:val="00510730"/>
    <w:rsid w:val="005112E0"/>
    <w:rsid w:val="00511962"/>
    <w:rsid w:val="00511969"/>
    <w:rsid w:val="005121D0"/>
    <w:rsid w:val="00512261"/>
    <w:rsid w:val="0051231C"/>
    <w:rsid w:val="00513A34"/>
    <w:rsid w:val="00513AAB"/>
    <w:rsid w:val="00513E1D"/>
    <w:rsid w:val="005143FF"/>
    <w:rsid w:val="00514435"/>
    <w:rsid w:val="00514545"/>
    <w:rsid w:val="005146AC"/>
    <w:rsid w:val="005154CF"/>
    <w:rsid w:val="00515568"/>
    <w:rsid w:val="005156A6"/>
    <w:rsid w:val="00515AFF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64C"/>
    <w:rsid w:val="005227A9"/>
    <w:rsid w:val="00522913"/>
    <w:rsid w:val="0052318C"/>
    <w:rsid w:val="005234DC"/>
    <w:rsid w:val="00523FA2"/>
    <w:rsid w:val="00525AB0"/>
    <w:rsid w:val="00525E6C"/>
    <w:rsid w:val="00526073"/>
    <w:rsid w:val="00526551"/>
    <w:rsid w:val="00527252"/>
    <w:rsid w:val="005278A9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68F"/>
    <w:rsid w:val="005349CD"/>
    <w:rsid w:val="00534A0F"/>
    <w:rsid w:val="00534BEF"/>
    <w:rsid w:val="00535270"/>
    <w:rsid w:val="005355AC"/>
    <w:rsid w:val="0053582C"/>
    <w:rsid w:val="00535FCE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22AE"/>
    <w:rsid w:val="0054332B"/>
    <w:rsid w:val="00543D79"/>
    <w:rsid w:val="005447A5"/>
    <w:rsid w:val="0054489E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A2F"/>
    <w:rsid w:val="00550AB7"/>
    <w:rsid w:val="00551042"/>
    <w:rsid w:val="00551525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1BA"/>
    <w:rsid w:val="00555F61"/>
    <w:rsid w:val="00557563"/>
    <w:rsid w:val="00557602"/>
    <w:rsid w:val="00557BA4"/>
    <w:rsid w:val="00557C4F"/>
    <w:rsid w:val="005606C6"/>
    <w:rsid w:val="00560ACF"/>
    <w:rsid w:val="00561000"/>
    <w:rsid w:val="005614EC"/>
    <w:rsid w:val="0056175A"/>
    <w:rsid w:val="00561884"/>
    <w:rsid w:val="00561FDC"/>
    <w:rsid w:val="00563641"/>
    <w:rsid w:val="00563DCC"/>
    <w:rsid w:val="00563FC3"/>
    <w:rsid w:val="00564545"/>
    <w:rsid w:val="00564F05"/>
    <w:rsid w:val="00565F03"/>
    <w:rsid w:val="0056628B"/>
    <w:rsid w:val="00566435"/>
    <w:rsid w:val="005664EE"/>
    <w:rsid w:val="005673F7"/>
    <w:rsid w:val="00570145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5F65"/>
    <w:rsid w:val="005766C3"/>
    <w:rsid w:val="005766FF"/>
    <w:rsid w:val="00576D3A"/>
    <w:rsid w:val="00576FF3"/>
    <w:rsid w:val="005775A7"/>
    <w:rsid w:val="0057798F"/>
    <w:rsid w:val="00577B47"/>
    <w:rsid w:val="00581336"/>
    <w:rsid w:val="00581377"/>
    <w:rsid w:val="00582286"/>
    <w:rsid w:val="005824D7"/>
    <w:rsid w:val="00582BC7"/>
    <w:rsid w:val="00582C1E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152"/>
    <w:rsid w:val="005873DA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0C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3D73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0D3C"/>
    <w:rsid w:val="005B1A74"/>
    <w:rsid w:val="005B1D5F"/>
    <w:rsid w:val="005B23F8"/>
    <w:rsid w:val="005B2C6B"/>
    <w:rsid w:val="005B2EF3"/>
    <w:rsid w:val="005B3135"/>
    <w:rsid w:val="005B318C"/>
    <w:rsid w:val="005B31CB"/>
    <w:rsid w:val="005B33B7"/>
    <w:rsid w:val="005B34A5"/>
    <w:rsid w:val="005B3B58"/>
    <w:rsid w:val="005B3CF5"/>
    <w:rsid w:val="005B40E6"/>
    <w:rsid w:val="005B4855"/>
    <w:rsid w:val="005B5264"/>
    <w:rsid w:val="005B54AF"/>
    <w:rsid w:val="005B57AB"/>
    <w:rsid w:val="005B5FD5"/>
    <w:rsid w:val="005B61CF"/>
    <w:rsid w:val="005B7114"/>
    <w:rsid w:val="005C0B7E"/>
    <w:rsid w:val="005C0D62"/>
    <w:rsid w:val="005C1419"/>
    <w:rsid w:val="005C190A"/>
    <w:rsid w:val="005C1C66"/>
    <w:rsid w:val="005C1FCB"/>
    <w:rsid w:val="005C2231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46D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6600"/>
    <w:rsid w:val="005D7010"/>
    <w:rsid w:val="005D7297"/>
    <w:rsid w:val="005D72C4"/>
    <w:rsid w:val="005D7797"/>
    <w:rsid w:val="005D7B76"/>
    <w:rsid w:val="005D7FB5"/>
    <w:rsid w:val="005E0681"/>
    <w:rsid w:val="005E0E6C"/>
    <w:rsid w:val="005E1830"/>
    <w:rsid w:val="005E1CB2"/>
    <w:rsid w:val="005E1DDA"/>
    <w:rsid w:val="005E2648"/>
    <w:rsid w:val="005E2C45"/>
    <w:rsid w:val="005E2E9F"/>
    <w:rsid w:val="005E313F"/>
    <w:rsid w:val="005E340D"/>
    <w:rsid w:val="005E35A3"/>
    <w:rsid w:val="005E37F4"/>
    <w:rsid w:val="005E3815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E7D72"/>
    <w:rsid w:val="005F0740"/>
    <w:rsid w:val="005F076F"/>
    <w:rsid w:val="005F0818"/>
    <w:rsid w:val="005F08EF"/>
    <w:rsid w:val="005F0BEC"/>
    <w:rsid w:val="005F0CBC"/>
    <w:rsid w:val="005F131E"/>
    <w:rsid w:val="005F13D8"/>
    <w:rsid w:val="005F1850"/>
    <w:rsid w:val="005F1C3A"/>
    <w:rsid w:val="005F2484"/>
    <w:rsid w:val="005F28C6"/>
    <w:rsid w:val="005F2AB7"/>
    <w:rsid w:val="005F2ADF"/>
    <w:rsid w:val="005F2D64"/>
    <w:rsid w:val="005F2D88"/>
    <w:rsid w:val="005F3097"/>
    <w:rsid w:val="005F358B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11E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159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159B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0E27"/>
    <w:rsid w:val="00621818"/>
    <w:rsid w:val="00621A84"/>
    <w:rsid w:val="00621D80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46D3"/>
    <w:rsid w:val="0062535B"/>
    <w:rsid w:val="006254A3"/>
    <w:rsid w:val="00625AEE"/>
    <w:rsid w:val="00625EBC"/>
    <w:rsid w:val="0062615B"/>
    <w:rsid w:val="006262A7"/>
    <w:rsid w:val="0062642E"/>
    <w:rsid w:val="00626840"/>
    <w:rsid w:val="006271A3"/>
    <w:rsid w:val="00627794"/>
    <w:rsid w:val="0062787A"/>
    <w:rsid w:val="00627AA9"/>
    <w:rsid w:val="006315F1"/>
    <w:rsid w:val="00631AFB"/>
    <w:rsid w:val="00631DA8"/>
    <w:rsid w:val="00631F02"/>
    <w:rsid w:val="00632307"/>
    <w:rsid w:val="00632743"/>
    <w:rsid w:val="00632BCC"/>
    <w:rsid w:val="00632D2C"/>
    <w:rsid w:val="0063345C"/>
    <w:rsid w:val="00633D71"/>
    <w:rsid w:val="00634235"/>
    <w:rsid w:val="00634B13"/>
    <w:rsid w:val="00634EB5"/>
    <w:rsid w:val="00635230"/>
    <w:rsid w:val="006357C2"/>
    <w:rsid w:val="006359E8"/>
    <w:rsid w:val="00635AC9"/>
    <w:rsid w:val="00635C81"/>
    <w:rsid w:val="00635F7C"/>
    <w:rsid w:val="00636507"/>
    <w:rsid w:val="006365FE"/>
    <w:rsid w:val="0063666D"/>
    <w:rsid w:val="0063711E"/>
    <w:rsid w:val="006372C7"/>
    <w:rsid w:val="006372DA"/>
    <w:rsid w:val="00637461"/>
    <w:rsid w:val="0064061B"/>
    <w:rsid w:val="00640B5B"/>
    <w:rsid w:val="0064140F"/>
    <w:rsid w:val="00641999"/>
    <w:rsid w:val="00641B01"/>
    <w:rsid w:val="00641CF2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6AA3"/>
    <w:rsid w:val="006476C5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1AA"/>
    <w:rsid w:val="006543AB"/>
    <w:rsid w:val="006544D0"/>
    <w:rsid w:val="006549F0"/>
    <w:rsid w:val="00654E3C"/>
    <w:rsid w:val="006556ED"/>
    <w:rsid w:val="00656252"/>
    <w:rsid w:val="00656699"/>
    <w:rsid w:val="00656786"/>
    <w:rsid w:val="00656CC9"/>
    <w:rsid w:val="00656E78"/>
    <w:rsid w:val="0065700E"/>
    <w:rsid w:val="006571E4"/>
    <w:rsid w:val="00657259"/>
    <w:rsid w:val="00657DCF"/>
    <w:rsid w:val="00660597"/>
    <w:rsid w:val="00661225"/>
    <w:rsid w:val="006614A2"/>
    <w:rsid w:val="006615B9"/>
    <w:rsid w:val="0066160D"/>
    <w:rsid w:val="00661A6B"/>
    <w:rsid w:val="00661A9F"/>
    <w:rsid w:val="00661BA0"/>
    <w:rsid w:val="006622D2"/>
    <w:rsid w:val="00663343"/>
    <w:rsid w:val="006637DB"/>
    <w:rsid w:val="00663CBF"/>
    <w:rsid w:val="00664398"/>
    <w:rsid w:val="00664B4E"/>
    <w:rsid w:val="006653C0"/>
    <w:rsid w:val="0066568E"/>
    <w:rsid w:val="00665BA8"/>
    <w:rsid w:val="00665E4E"/>
    <w:rsid w:val="00665FA9"/>
    <w:rsid w:val="006661A8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0FF"/>
    <w:rsid w:val="00672678"/>
    <w:rsid w:val="00672F34"/>
    <w:rsid w:val="006731A2"/>
    <w:rsid w:val="006732EA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093"/>
    <w:rsid w:val="00676376"/>
    <w:rsid w:val="006763A5"/>
    <w:rsid w:val="006764E1"/>
    <w:rsid w:val="006766CB"/>
    <w:rsid w:val="00677172"/>
    <w:rsid w:val="006778C5"/>
    <w:rsid w:val="00677E52"/>
    <w:rsid w:val="006809C2"/>
    <w:rsid w:val="00680B8D"/>
    <w:rsid w:val="006810EF"/>
    <w:rsid w:val="0068143D"/>
    <w:rsid w:val="006814CF"/>
    <w:rsid w:val="00681515"/>
    <w:rsid w:val="00681699"/>
    <w:rsid w:val="00681C57"/>
    <w:rsid w:val="00681CDC"/>
    <w:rsid w:val="00681CE1"/>
    <w:rsid w:val="00682130"/>
    <w:rsid w:val="00684C65"/>
    <w:rsid w:val="00684EA4"/>
    <w:rsid w:val="0068551D"/>
    <w:rsid w:val="0068569C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290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0A7C"/>
    <w:rsid w:val="006A0AE9"/>
    <w:rsid w:val="006A10C2"/>
    <w:rsid w:val="006A120C"/>
    <w:rsid w:val="006A1A37"/>
    <w:rsid w:val="006A1A97"/>
    <w:rsid w:val="006A2353"/>
    <w:rsid w:val="006A2574"/>
    <w:rsid w:val="006A28A0"/>
    <w:rsid w:val="006A382E"/>
    <w:rsid w:val="006A38D7"/>
    <w:rsid w:val="006A39D0"/>
    <w:rsid w:val="006A4132"/>
    <w:rsid w:val="006A508F"/>
    <w:rsid w:val="006A53A9"/>
    <w:rsid w:val="006A5540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3C7"/>
    <w:rsid w:val="006B1695"/>
    <w:rsid w:val="006B199D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4D3"/>
    <w:rsid w:val="006B65E5"/>
    <w:rsid w:val="006B68F0"/>
    <w:rsid w:val="006B6FCA"/>
    <w:rsid w:val="006B7403"/>
    <w:rsid w:val="006B7BBF"/>
    <w:rsid w:val="006B7CF4"/>
    <w:rsid w:val="006C0163"/>
    <w:rsid w:val="006C03A1"/>
    <w:rsid w:val="006C050A"/>
    <w:rsid w:val="006C06E2"/>
    <w:rsid w:val="006C0F4B"/>
    <w:rsid w:val="006C1393"/>
    <w:rsid w:val="006C18C9"/>
    <w:rsid w:val="006C1E5E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ADA"/>
    <w:rsid w:val="006C4B65"/>
    <w:rsid w:val="006C5B65"/>
    <w:rsid w:val="006C5E40"/>
    <w:rsid w:val="006C6263"/>
    <w:rsid w:val="006C65FB"/>
    <w:rsid w:val="006C6D19"/>
    <w:rsid w:val="006C6E96"/>
    <w:rsid w:val="006C6FCF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1568"/>
    <w:rsid w:val="006E3600"/>
    <w:rsid w:val="006E364C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9CB"/>
    <w:rsid w:val="006E6F8E"/>
    <w:rsid w:val="006E7321"/>
    <w:rsid w:val="006E7CFF"/>
    <w:rsid w:val="006E7D87"/>
    <w:rsid w:val="006F01AC"/>
    <w:rsid w:val="006F18C6"/>
    <w:rsid w:val="006F218F"/>
    <w:rsid w:val="006F284A"/>
    <w:rsid w:val="006F43F0"/>
    <w:rsid w:val="006F44D5"/>
    <w:rsid w:val="006F4D0C"/>
    <w:rsid w:val="006F579B"/>
    <w:rsid w:val="006F57F1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293"/>
    <w:rsid w:val="00701CE8"/>
    <w:rsid w:val="0070282A"/>
    <w:rsid w:val="007029BD"/>
    <w:rsid w:val="00702F5F"/>
    <w:rsid w:val="007036D8"/>
    <w:rsid w:val="00704684"/>
    <w:rsid w:val="00704DFC"/>
    <w:rsid w:val="00705412"/>
    <w:rsid w:val="0070571B"/>
    <w:rsid w:val="00705851"/>
    <w:rsid w:val="0070597E"/>
    <w:rsid w:val="007065B0"/>
    <w:rsid w:val="00706DD2"/>
    <w:rsid w:val="00707788"/>
    <w:rsid w:val="00707C53"/>
    <w:rsid w:val="007106EE"/>
    <w:rsid w:val="007106FD"/>
    <w:rsid w:val="00711068"/>
    <w:rsid w:val="0071167D"/>
    <w:rsid w:val="0071232C"/>
    <w:rsid w:val="00712643"/>
    <w:rsid w:val="007129FE"/>
    <w:rsid w:val="00712A2F"/>
    <w:rsid w:val="00712C20"/>
    <w:rsid w:val="00712E43"/>
    <w:rsid w:val="00713AFC"/>
    <w:rsid w:val="00713C44"/>
    <w:rsid w:val="00713DED"/>
    <w:rsid w:val="00713E47"/>
    <w:rsid w:val="00713F8F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07D"/>
    <w:rsid w:val="0072717C"/>
    <w:rsid w:val="007271E5"/>
    <w:rsid w:val="007273D4"/>
    <w:rsid w:val="0072744D"/>
    <w:rsid w:val="007278A6"/>
    <w:rsid w:val="0073050A"/>
    <w:rsid w:val="00730C27"/>
    <w:rsid w:val="00731104"/>
    <w:rsid w:val="00732418"/>
    <w:rsid w:val="00732568"/>
    <w:rsid w:val="00732643"/>
    <w:rsid w:val="00733181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70A"/>
    <w:rsid w:val="00741913"/>
    <w:rsid w:val="0074192B"/>
    <w:rsid w:val="0074315C"/>
    <w:rsid w:val="00743164"/>
    <w:rsid w:val="0074318A"/>
    <w:rsid w:val="0074384B"/>
    <w:rsid w:val="00743C2B"/>
    <w:rsid w:val="00743D87"/>
    <w:rsid w:val="00744D52"/>
    <w:rsid w:val="00745540"/>
    <w:rsid w:val="007457B9"/>
    <w:rsid w:val="00745F19"/>
    <w:rsid w:val="007460E1"/>
    <w:rsid w:val="00746AB4"/>
    <w:rsid w:val="00747D74"/>
    <w:rsid w:val="00747EB0"/>
    <w:rsid w:val="00747F85"/>
    <w:rsid w:val="007501D5"/>
    <w:rsid w:val="00750305"/>
    <w:rsid w:val="0075052F"/>
    <w:rsid w:val="0075079C"/>
    <w:rsid w:val="00750A1A"/>
    <w:rsid w:val="00750CA0"/>
    <w:rsid w:val="00750DAC"/>
    <w:rsid w:val="00751389"/>
    <w:rsid w:val="00751E74"/>
    <w:rsid w:val="0075220A"/>
    <w:rsid w:val="007526D8"/>
    <w:rsid w:val="0075299D"/>
    <w:rsid w:val="00752AA2"/>
    <w:rsid w:val="007532F3"/>
    <w:rsid w:val="007533E7"/>
    <w:rsid w:val="0075380E"/>
    <w:rsid w:val="00753A17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42E"/>
    <w:rsid w:val="00762C31"/>
    <w:rsid w:val="00763C60"/>
    <w:rsid w:val="00763F1A"/>
    <w:rsid w:val="007640A2"/>
    <w:rsid w:val="00764207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121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16D"/>
    <w:rsid w:val="0077459B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12BE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87A66"/>
    <w:rsid w:val="00790B68"/>
    <w:rsid w:val="00791286"/>
    <w:rsid w:val="007912DE"/>
    <w:rsid w:val="0079174D"/>
    <w:rsid w:val="0079192E"/>
    <w:rsid w:val="00791EF6"/>
    <w:rsid w:val="00792664"/>
    <w:rsid w:val="00793322"/>
    <w:rsid w:val="00793C67"/>
    <w:rsid w:val="00794460"/>
    <w:rsid w:val="00794D0E"/>
    <w:rsid w:val="0079525C"/>
    <w:rsid w:val="007958F0"/>
    <w:rsid w:val="00795C14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397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038"/>
    <w:rsid w:val="007A7E45"/>
    <w:rsid w:val="007B01AD"/>
    <w:rsid w:val="007B05C4"/>
    <w:rsid w:val="007B07B6"/>
    <w:rsid w:val="007B0A7F"/>
    <w:rsid w:val="007B0F74"/>
    <w:rsid w:val="007B2068"/>
    <w:rsid w:val="007B20E3"/>
    <w:rsid w:val="007B3245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88C"/>
    <w:rsid w:val="007C08EC"/>
    <w:rsid w:val="007C0962"/>
    <w:rsid w:val="007C0F11"/>
    <w:rsid w:val="007C10AF"/>
    <w:rsid w:val="007C1BDE"/>
    <w:rsid w:val="007C1CA1"/>
    <w:rsid w:val="007C1E11"/>
    <w:rsid w:val="007C2549"/>
    <w:rsid w:val="007C280C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C7AC7"/>
    <w:rsid w:val="007D052C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BF2"/>
    <w:rsid w:val="007D5D1D"/>
    <w:rsid w:val="007D62C1"/>
    <w:rsid w:val="007D6B0A"/>
    <w:rsid w:val="007D71C2"/>
    <w:rsid w:val="007E16DD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4C4"/>
    <w:rsid w:val="007E45B5"/>
    <w:rsid w:val="007E4F11"/>
    <w:rsid w:val="007E53DD"/>
    <w:rsid w:val="007E55B3"/>
    <w:rsid w:val="007E58BF"/>
    <w:rsid w:val="007E5D7B"/>
    <w:rsid w:val="007E5E9A"/>
    <w:rsid w:val="007E61DA"/>
    <w:rsid w:val="007E65B4"/>
    <w:rsid w:val="007E6C72"/>
    <w:rsid w:val="007E6DB8"/>
    <w:rsid w:val="007E733F"/>
    <w:rsid w:val="007E78F3"/>
    <w:rsid w:val="007F0061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4114"/>
    <w:rsid w:val="007F5929"/>
    <w:rsid w:val="007F60B4"/>
    <w:rsid w:val="007F6392"/>
    <w:rsid w:val="007F64EA"/>
    <w:rsid w:val="007F6E49"/>
    <w:rsid w:val="007F72E8"/>
    <w:rsid w:val="007F7462"/>
    <w:rsid w:val="007F75D6"/>
    <w:rsid w:val="007F76C2"/>
    <w:rsid w:val="008001C5"/>
    <w:rsid w:val="008005D4"/>
    <w:rsid w:val="008007BF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4D41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07B93"/>
    <w:rsid w:val="00810829"/>
    <w:rsid w:val="00810D8E"/>
    <w:rsid w:val="008116BC"/>
    <w:rsid w:val="00811C2D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7F9"/>
    <w:rsid w:val="00816A58"/>
    <w:rsid w:val="00816C7E"/>
    <w:rsid w:val="00817B0F"/>
    <w:rsid w:val="00820FCD"/>
    <w:rsid w:val="00821140"/>
    <w:rsid w:val="008213FC"/>
    <w:rsid w:val="0082217D"/>
    <w:rsid w:val="008224AA"/>
    <w:rsid w:val="00824B0B"/>
    <w:rsid w:val="00824BC7"/>
    <w:rsid w:val="00824FD0"/>
    <w:rsid w:val="00825813"/>
    <w:rsid w:val="00825C4E"/>
    <w:rsid w:val="0082620D"/>
    <w:rsid w:val="00826713"/>
    <w:rsid w:val="00826BD9"/>
    <w:rsid w:val="00826E9C"/>
    <w:rsid w:val="00827412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231D"/>
    <w:rsid w:val="00832474"/>
    <w:rsid w:val="00832BC7"/>
    <w:rsid w:val="00832D6A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273"/>
    <w:rsid w:val="008366E9"/>
    <w:rsid w:val="00836F08"/>
    <w:rsid w:val="008374A9"/>
    <w:rsid w:val="0083774B"/>
    <w:rsid w:val="0083789B"/>
    <w:rsid w:val="00837D0D"/>
    <w:rsid w:val="0084001A"/>
    <w:rsid w:val="00840B73"/>
    <w:rsid w:val="00840C5E"/>
    <w:rsid w:val="00840C8B"/>
    <w:rsid w:val="00840CF2"/>
    <w:rsid w:val="00841E68"/>
    <w:rsid w:val="00842192"/>
    <w:rsid w:val="00842316"/>
    <w:rsid w:val="0084339F"/>
    <w:rsid w:val="00843966"/>
    <w:rsid w:val="0084410B"/>
    <w:rsid w:val="00844D5F"/>
    <w:rsid w:val="00846AA5"/>
    <w:rsid w:val="00847324"/>
    <w:rsid w:val="00847417"/>
    <w:rsid w:val="00847829"/>
    <w:rsid w:val="0084786C"/>
    <w:rsid w:val="00847FB9"/>
    <w:rsid w:val="008507B8"/>
    <w:rsid w:val="00850A57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485"/>
    <w:rsid w:val="00856513"/>
    <w:rsid w:val="00856781"/>
    <w:rsid w:val="008571C6"/>
    <w:rsid w:val="0085771D"/>
    <w:rsid w:val="00857B16"/>
    <w:rsid w:val="00857C64"/>
    <w:rsid w:val="00857D34"/>
    <w:rsid w:val="0086028C"/>
    <w:rsid w:val="00860870"/>
    <w:rsid w:val="00860C02"/>
    <w:rsid w:val="00860F09"/>
    <w:rsid w:val="00861BAB"/>
    <w:rsid w:val="00862462"/>
    <w:rsid w:val="008633B3"/>
    <w:rsid w:val="008639D0"/>
    <w:rsid w:val="0086457B"/>
    <w:rsid w:val="00864732"/>
    <w:rsid w:val="008651E0"/>
    <w:rsid w:val="0086651F"/>
    <w:rsid w:val="008667D0"/>
    <w:rsid w:val="00866C43"/>
    <w:rsid w:val="0086715C"/>
    <w:rsid w:val="0086779C"/>
    <w:rsid w:val="008679E9"/>
    <w:rsid w:val="00867A18"/>
    <w:rsid w:val="00867A51"/>
    <w:rsid w:val="00867F13"/>
    <w:rsid w:val="0087091E"/>
    <w:rsid w:val="008712DD"/>
    <w:rsid w:val="00871B43"/>
    <w:rsid w:val="00871E61"/>
    <w:rsid w:val="00872252"/>
    <w:rsid w:val="00872661"/>
    <w:rsid w:val="00872956"/>
    <w:rsid w:val="00872F00"/>
    <w:rsid w:val="00873410"/>
    <w:rsid w:val="00873551"/>
    <w:rsid w:val="008735A4"/>
    <w:rsid w:val="008736E1"/>
    <w:rsid w:val="00873E02"/>
    <w:rsid w:val="00873F89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3E3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6E3"/>
    <w:rsid w:val="00884B28"/>
    <w:rsid w:val="00884EE6"/>
    <w:rsid w:val="0088510F"/>
    <w:rsid w:val="008854BB"/>
    <w:rsid w:val="00885623"/>
    <w:rsid w:val="00885A0D"/>
    <w:rsid w:val="00885F0E"/>
    <w:rsid w:val="00886A10"/>
    <w:rsid w:val="00886E6A"/>
    <w:rsid w:val="00886E6E"/>
    <w:rsid w:val="00886FCF"/>
    <w:rsid w:val="0088731E"/>
    <w:rsid w:val="00887A1A"/>
    <w:rsid w:val="00890297"/>
    <w:rsid w:val="00890B4B"/>
    <w:rsid w:val="00890C42"/>
    <w:rsid w:val="00890F2A"/>
    <w:rsid w:val="0089125F"/>
    <w:rsid w:val="008912CB"/>
    <w:rsid w:val="00891548"/>
    <w:rsid w:val="00891D08"/>
    <w:rsid w:val="00891F16"/>
    <w:rsid w:val="00891FA7"/>
    <w:rsid w:val="00892168"/>
    <w:rsid w:val="0089257A"/>
    <w:rsid w:val="00892B2B"/>
    <w:rsid w:val="00892B42"/>
    <w:rsid w:val="00892F37"/>
    <w:rsid w:val="008930A4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4EBB"/>
    <w:rsid w:val="008A5782"/>
    <w:rsid w:val="008A5AD9"/>
    <w:rsid w:val="008A5D90"/>
    <w:rsid w:val="008A68F9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00B"/>
    <w:rsid w:val="008B46FD"/>
    <w:rsid w:val="008B48B7"/>
    <w:rsid w:val="008B50FB"/>
    <w:rsid w:val="008B52BD"/>
    <w:rsid w:val="008B5EFC"/>
    <w:rsid w:val="008B63CE"/>
    <w:rsid w:val="008B64A9"/>
    <w:rsid w:val="008B6573"/>
    <w:rsid w:val="008B69A3"/>
    <w:rsid w:val="008B6FCF"/>
    <w:rsid w:val="008B78A6"/>
    <w:rsid w:val="008B7B59"/>
    <w:rsid w:val="008C04AB"/>
    <w:rsid w:val="008C0602"/>
    <w:rsid w:val="008C0BB0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059"/>
    <w:rsid w:val="008D031D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4FE4"/>
    <w:rsid w:val="008D50FE"/>
    <w:rsid w:val="008D51A8"/>
    <w:rsid w:val="008D587B"/>
    <w:rsid w:val="008D603C"/>
    <w:rsid w:val="008D657E"/>
    <w:rsid w:val="008D6676"/>
    <w:rsid w:val="008D7B2E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5C9E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E7F39"/>
    <w:rsid w:val="008F0052"/>
    <w:rsid w:val="008F039D"/>
    <w:rsid w:val="008F184E"/>
    <w:rsid w:val="008F1B0B"/>
    <w:rsid w:val="008F1E2D"/>
    <w:rsid w:val="008F29CE"/>
    <w:rsid w:val="008F3A50"/>
    <w:rsid w:val="008F4572"/>
    <w:rsid w:val="008F4A38"/>
    <w:rsid w:val="008F4A54"/>
    <w:rsid w:val="008F5721"/>
    <w:rsid w:val="008F5CFF"/>
    <w:rsid w:val="008F5E44"/>
    <w:rsid w:val="008F67D8"/>
    <w:rsid w:val="008F69A7"/>
    <w:rsid w:val="008F70EF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57C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B90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4DB0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7C4"/>
    <w:rsid w:val="00920910"/>
    <w:rsid w:val="00921022"/>
    <w:rsid w:val="0092144B"/>
    <w:rsid w:val="00921B08"/>
    <w:rsid w:val="00921C47"/>
    <w:rsid w:val="00922006"/>
    <w:rsid w:val="009225FC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A19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04A"/>
    <w:rsid w:val="0093495D"/>
    <w:rsid w:val="00934B2C"/>
    <w:rsid w:val="00935480"/>
    <w:rsid w:val="0093550A"/>
    <w:rsid w:val="009355CF"/>
    <w:rsid w:val="009361B3"/>
    <w:rsid w:val="00937B6A"/>
    <w:rsid w:val="00940089"/>
    <w:rsid w:val="00940972"/>
    <w:rsid w:val="00941094"/>
    <w:rsid w:val="00941F2D"/>
    <w:rsid w:val="009425F6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7B0"/>
    <w:rsid w:val="00945FB1"/>
    <w:rsid w:val="00946B73"/>
    <w:rsid w:val="009470DF"/>
    <w:rsid w:val="0094729D"/>
    <w:rsid w:val="00947F5B"/>
    <w:rsid w:val="00950351"/>
    <w:rsid w:val="0095055D"/>
    <w:rsid w:val="009505AA"/>
    <w:rsid w:val="009505C0"/>
    <w:rsid w:val="00950D5B"/>
    <w:rsid w:val="00950F9B"/>
    <w:rsid w:val="00951367"/>
    <w:rsid w:val="00951650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651"/>
    <w:rsid w:val="00960B56"/>
    <w:rsid w:val="00961065"/>
    <w:rsid w:val="00961271"/>
    <w:rsid w:val="009617D5"/>
    <w:rsid w:val="00961D31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26D"/>
    <w:rsid w:val="00970326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BB2"/>
    <w:rsid w:val="00972C1C"/>
    <w:rsid w:val="0097396F"/>
    <w:rsid w:val="00973F09"/>
    <w:rsid w:val="00974157"/>
    <w:rsid w:val="009742B2"/>
    <w:rsid w:val="00974544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046F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000"/>
    <w:rsid w:val="0098633D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CF4"/>
    <w:rsid w:val="00987F5F"/>
    <w:rsid w:val="00990F4E"/>
    <w:rsid w:val="00991973"/>
    <w:rsid w:val="0099241A"/>
    <w:rsid w:val="00992902"/>
    <w:rsid w:val="00992AA1"/>
    <w:rsid w:val="00992CFB"/>
    <w:rsid w:val="009930BC"/>
    <w:rsid w:val="00993AED"/>
    <w:rsid w:val="0099400D"/>
    <w:rsid w:val="0099479A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295"/>
    <w:rsid w:val="0099644C"/>
    <w:rsid w:val="0099690E"/>
    <w:rsid w:val="00996E0A"/>
    <w:rsid w:val="00996E89"/>
    <w:rsid w:val="00997135"/>
    <w:rsid w:val="009971F2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3BC0"/>
    <w:rsid w:val="009A4744"/>
    <w:rsid w:val="009A49CB"/>
    <w:rsid w:val="009A5155"/>
    <w:rsid w:val="009A51B0"/>
    <w:rsid w:val="009A566B"/>
    <w:rsid w:val="009A5B20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2D5"/>
    <w:rsid w:val="009B78F4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4014"/>
    <w:rsid w:val="009C448D"/>
    <w:rsid w:val="009C484C"/>
    <w:rsid w:val="009C48A9"/>
    <w:rsid w:val="009C4996"/>
    <w:rsid w:val="009C4D79"/>
    <w:rsid w:val="009C50D9"/>
    <w:rsid w:val="009C6236"/>
    <w:rsid w:val="009C6283"/>
    <w:rsid w:val="009C6F31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423"/>
    <w:rsid w:val="009D55F0"/>
    <w:rsid w:val="009D5719"/>
    <w:rsid w:val="009D5889"/>
    <w:rsid w:val="009D6C79"/>
    <w:rsid w:val="009D6E7E"/>
    <w:rsid w:val="009D6F5B"/>
    <w:rsid w:val="009D7AD7"/>
    <w:rsid w:val="009D7B1D"/>
    <w:rsid w:val="009E0A52"/>
    <w:rsid w:val="009E173D"/>
    <w:rsid w:val="009E1745"/>
    <w:rsid w:val="009E1885"/>
    <w:rsid w:val="009E1F17"/>
    <w:rsid w:val="009E2C07"/>
    <w:rsid w:val="009E2C30"/>
    <w:rsid w:val="009E2E4B"/>
    <w:rsid w:val="009E32CE"/>
    <w:rsid w:val="009E338E"/>
    <w:rsid w:val="009E3A75"/>
    <w:rsid w:val="009E3C6D"/>
    <w:rsid w:val="009E3C74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E7808"/>
    <w:rsid w:val="009F024C"/>
    <w:rsid w:val="009F0D6A"/>
    <w:rsid w:val="009F1103"/>
    <w:rsid w:val="009F1643"/>
    <w:rsid w:val="009F166E"/>
    <w:rsid w:val="009F1E45"/>
    <w:rsid w:val="009F2694"/>
    <w:rsid w:val="009F2A63"/>
    <w:rsid w:val="009F2C1A"/>
    <w:rsid w:val="009F33B7"/>
    <w:rsid w:val="009F34AD"/>
    <w:rsid w:val="009F396C"/>
    <w:rsid w:val="009F3E72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63CF"/>
    <w:rsid w:val="009F7677"/>
    <w:rsid w:val="009F7C42"/>
    <w:rsid w:val="00A00335"/>
    <w:rsid w:val="00A004CC"/>
    <w:rsid w:val="00A0198F"/>
    <w:rsid w:val="00A01B1E"/>
    <w:rsid w:val="00A02556"/>
    <w:rsid w:val="00A025A2"/>
    <w:rsid w:val="00A02693"/>
    <w:rsid w:val="00A030C7"/>
    <w:rsid w:val="00A031AD"/>
    <w:rsid w:val="00A03288"/>
    <w:rsid w:val="00A03930"/>
    <w:rsid w:val="00A03BDE"/>
    <w:rsid w:val="00A03DDA"/>
    <w:rsid w:val="00A04344"/>
    <w:rsid w:val="00A04FBA"/>
    <w:rsid w:val="00A05831"/>
    <w:rsid w:val="00A059EB"/>
    <w:rsid w:val="00A064C1"/>
    <w:rsid w:val="00A06D00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B97"/>
    <w:rsid w:val="00A14DD9"/>
    <w:rsid w:val="00A15058"/>
    <w:rsid w:val="00A155CB"/>
    <w:rsid w:val="00A1588F"/>
    <w:rsid w:val="00A158AA"/>
    <w:rsid w:val="00A16C45"/>
    <w:rsid w:val="00A16C74"/>
    <w:rsid w:val="00A1729B"/>
    <w:rsid w:val="00A17510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BFF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0E1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7D"/>
    <w:rsid w:val="00A357A8"/>
    <w:rsid w:val="00A35F27"/>
    <w:rsid w:val="00A3633D"/>
    <w:rsid w:val="00A36D37"/>
    <w:rsid w:val="00A36F1F"/>
    <w:rsid w:val="00A3734C"/>
    <w:rsid w:val="00A377C7"/>
    <w:rsid w:val="00A3793A"/>
    <w:rsid w:val="00A37DCC"/>
    <w:rsid w:val="00A37EE4"/>
    <w:rsid w:val="00A40450"/>
    <w:rsid w:val="00A416C9"/>
    <w:rsid w:val="00A42197"/>
    <w:rsid w:val="00A42386"/>
    <w:rsid w:val="00A42FB1"/>
    <w:rsid w:val="00A43D67"/>
    <w:rsid w:val="00A43FA8"/>
    <w:rsid w:val="00A440DA"/>
    <w:rsid w:val="00A44A2F"/>
    <w:rsid w:val="00A44D52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5037A"/>
    <w:rsid w:val="00A50505"/>
    <w:rsid w:val="00A5090C"/>
    <w:rsid w:val="00A527B0"/>
    <w:rsid w:val="00A52EDF"/>
    <w:rsid w:val="00A5383E"/>
    <w:rsid w:val="00A53E99"/>
    <w:rsid w:val="00A53EEF"/>
    <w:rsid w:val="00A54ABE"/>
    <w:rsid w:val="00A54C3A"/>
    <w:rsid w:val="00A5551E"/>
    <w:rsid w:val="00A555AF"/>
    <w:rsid w:val="00A55682"/>
    <w:rsid w:val="00A55BC2"/>
    <w:rsid w:val="00A55D23"/>
    <w:rsid w:val="00A5607D"/>
    <w:rsid w:val="00A5620D"/>
    <w:rsid w:val="00A56ABE"/>
    <w:rsid w:val="00A56D81"/>
    <w:rsid w:val="00A56F1B"/>
    <w:rsid w:val="00A57D36"/>
    <w:rsid w:val="00A60343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D81"/>
    <w:rsid w:val="00A65E47"/>
    <w:rsid w:val="00A65F60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2782"/>
    <w:rsid w:val="00A733DB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684"/>
    <w:rsid w:val="00A81722"/>
    <w:rsid w:val="00A81D6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50D3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2F44"/>
    <w:rsid w:val="00AA31DC"/>
    <w:rsid w:val="00AA378E"/>
    <w:rsid w:val="00AA39BC"/>
    <w:rsid w:val="00AA3A0F"/>
    <w:rsid w:val="00AA3C9D"/>
    <w:rsid w:val="00AA4C40"/>
    <w:rsid w:val="00AA4E2B"/>
    <w:rsid w:val="00AA59E9"/>
    <w:rsid w:val="00AA6A8D"/>
    <w:rsid w:val="00AA70FE"/>
    <w:rsid w:val="00AA768C"/>
    <w:rsid w:val="00AA781C"/>
    <w:rsid w:val="00AB027B"/>
    <w:rsid w:val="00AB180C"/>
    <w:rsid w:val="00AB19D5"/>
    <w:rsid w:val="00AB1AD1"/>
    <w:rsid w:val="00AB2487"/>
    <w:rsid w:val="00AB2B0B"/>
    <w:rsid w:val="00AB2D75"/>
    <w:rsid w:val="00AB337F"/>
    <w:rsid w:val="00AB3CA7"/>
    <w:rsid w:val="00AB3E23"/>
    <w:rsid w:val="00AB48D0"/>
    <w:rsid w:val="00AB4E1A"/>
    <w:rsid w:val="00AB4EC5"/>
    <w:rsid w:val="00AB5264"/>
    <w:rsid w:val="00AB567B"/>
    <w:rsid w:val="00AB7262"/>
    <w:rsid w:val="00AB72BD"/>
    <w:rsid w:val="00AB75BB"/>
    <w:rsid w:val="00AB7D91"/>
    <w:rsid w:val="00AB7EEB"/>
    <w:rsid w:val="00AC0172"/>
    <w:rsid w:val="00AC0B89"/>
    <w:rsid w:val="00AC0E0E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49A"/>
    <w:rsid w:val="00AC6791"/>
    <w:rsid w:val="00AC6C0A"/>
    <w:rsid w:val="00AC7446"/>
    <w:rsid w:val="00AD00C2"/>
    <w:rsid w:val="00AD0432"/>
    <w:rsid w:val="00AD0AA1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07B"/>
    <w:rsid w:val="00AD4389"/>
    <w:rsid w:val="00AD4718"/>
    <w:rsid w:val="00AD4BC0"/>
    <w:rsid w:val="00AD4C5D"/>
    <w:rsid w:val="00AD4F50"/>
    <w:rsid w:val="00AD50AD"/>
    <w:rsid w:val="00AD571B"/>
    <w:rsid w:val="00AD580E"/>
    <w:rsid w:val="00AD624C"/>
    <w:rsid w:val="00AD632F"/>
    <w:rsid w:val="00AD6AE2"/>
    <w:rsid w:val="00AD6D42"/>
    <w:rsid w:val="00AD7186"/>
    <w:rsid w:val="00AD7727"/>
    <w:rsid w:val="00AD7A78"/>
    <w:rsid w:val="00AD7B46"/>
    <w:rsid w:val="00AE02D6"/>
    <w:rsid w:val="00AE06C1"/>
    <w:rsid w:val="00AE07B8"/>
    <w:rsid w:val="00AE1101"/>
    <w:rsid w:val="00AE1286"/>
    <w:rsid w:val="00AE14D5"/>
    <w:rsid w:val="00AE1AE2"/>
    <w:rsid w:val="00AE1B48"/>
    <w:rsid w:val="00AE1BC1"/>
    <w:rsid w:val="00AE1E70"/>
    <w:rsid w:val="00AE262D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B35"/>
    <w:rsid w:val="00AF6F33"/>
    <w:rsid w:val="00AF7495"/>
    <w:rsid w:val="00AF7C65"/>
    <w:rsid w:val="00B0049A"/>
    <w:rsid w:val="00B00813"/>
    <w:rsid w:val="00B00979"/>
    <w:rsid w:val="00B01146"/>
    <w:rsid w:val="00B018BB"/>
    <w:rsid w:val="00B01FE5"/>
    <w:rsid w:val="00B02189"/>
    <w:rsid w:val="00B02287"/>
    <w:rsid w:val="00B0239B"/>
    <w:rsid w:val="00B028C8"/>
    <w:rsid w:val="00B02BE6"/>
    <w:rsid w:val="00B034A2"/>
    <w:rsid w:val="00B034FA"/>
    <w:rsid w:val="00B03B1D"/>
    <w:rsid w:val="00B04174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10"/>
    <w:rsid w:val="00B078FD"/>
    <w:rsid w:val="00B07BC6"/>
    <w:rsid w:val="00B10AED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3B6"/>
    <w:rsid w:val="00B15D2F"/>
    <w:rsid w:val="00B15FEE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37F"/>
    <w:rsid w:val="00B27E9F"/>
    <w:rsid w:val="00B27FF5"/>
    <w:rsid w:val="00B30515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B4B"/>
    <w:rsid w:val="00B35542"/>
    <w:rsid w:val="00B35671"/>
    <w:rsid w:val="00B3593B"/>
    <w:rsid w:val="00B359DD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69B"/>
    <w:rsid w:val="00B527CD"/>
    <w:rsid w:val="00B5283E"/>
    <w:rsid w:val="00B52A09"/>
    <w:rsid w:val="00B52F30"/>
    <w:rsid w:val="00B5304A"/>
    <w:rsid w:val="00B531B3"/>
    <w:rsid w:val="00B53D3F"/>
    <w:rsid w:val="00B543E0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3EDA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8AE"/>
    <w:rsid w:val="00B70A59"/>
    <w:rsid w:val="00B71783"/>
    <w:rsid w:val="00B717B3"/>
    <w:rsid w:val="00B71E24"/>
    <w:rsid w:val="00B72B9A"/>
    <w:rsid w:val="00B72C4F"/>
    <w:rsid w:val="00B738F8"/>
    <w:rsid w:val="00B7397A"/>
    <w:rsid w:val="00B73B9E"/>
    <w:rsid w:val="00B73E7A"/>
    <w:rsid w:val="00B744A0"/>
    <w:rsid w:val="00B74DA8"/>
    <w:rsid w:val="00B7510D"/>
    <w:rsid w:val="00B7618D"/>
    <w:rsid w:val="00B762C4"/>
    <w:rsid w:val="00B77370"/>
    <w:rsid w:val="00B7742C"/>
    <w:rsid w:val="00B802B7"/>
    <w:rsid w:val="00B802F9"/>
    <w:rsid w:val="00B804EA"/>
    <w:rsid w:val="00B8069E"/>
    <w:rsid w:val="00B8071A"/>
    <w:rsid w:val="00B80F35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3FEE"/>
    <w:rsid w:val="00B84901"/>
    <w:rsid w:val="00B851BD"/>
    <w:rsid w:val="00B853D0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0FE"/>
    <w:rsid w:val="00BA41F4"/>
    <w:rsid w:val="00BA4311"/>
    <w:rsid w:val="00BA4FEE"/>
    <w:rsid w:val="00BA500C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460E"/>
    <w:rsid w:val="00BB5735"/>
    <w:rsid w:val="00BB5816"/>
    <w:rsid w:val="00BB5CB6"/>
    <w:rsid w:val="00BB6197"/>
    <w:rsid w:val="00BB65AA"/>
    <w:rsid w:val="00BB6CB2"/>
    <w:rsid w:val="00BB75A7"/>
    <w:rsid w:val="00BB77E7"/>
    <w:rsid w:val="00BB7956"/>
    <w:rsid w:val="00BC0056"/>
    <w:rsid w:val="00BC02F5"/>
    <w:rsid w:val="00BC052C"/>
    <w:rsid w:val="00BC0559"/>
    <w:rsid w:val="00BC0843"/>
    <w:rsid w:val="00BC0D96"/>
    <w:rsid w:val="00BC198D"/>
    <w:rsid w:val="00BC29A6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33D"/>
    <w:rsid w:val="00BC6B4C"/>
    <w:rsid w:val="00BC6EFD"/>
    <w:rsid w:val="00BC6F26"/>
    <w:rsid w:val="00BC7910"/>
    <w:rsid w:val="00BD02D2"/>
    <w:rsid w:val="00BD0385"/>
    <w:rsid w:val="00BD0700"/>
    <w:rsid w:val="00BD0746"/>
    <w:rsid w:val="00BD2039"/>
    <w:rsid w:val="00BD2ABA"/>
    <w:rsid w:val="00BD2C19"/>
    <w:rsid w:val="00BD2CBA"/>
    <w:rsid w:val="00BD34AF"/>
    <w:rsid w:val="00BD35B1"/>
    <w:rsid w:val="00BD35E0"/>
    <w:rsid w:val="00BD3842"/>
    <w:rsid w:val="00BD39FB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E61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63"/>
    <w:rsid w:val="00BE21DA"/>
    <w:rsid w:val="00BE29BC"/>
    <w:rsid w:val="00BE2C58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54C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254"/>
    <w:rsid w:val="00BF43D9"/>
    <w:rsid w:val="00BF4CAA"/>
    <w:rsid w:val="00BF4D52"/>
    <w:rsid w:val="00BF4F0C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6815"/>
    <w:rsid w:val="00BF74B6"/>
    <w:rsid w:val="00BF7875"/>
    <w:rsid w:val="00BF790D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44C"/>
    <w:rsid w:val="00C075BA"/>
    <w:rsid w:val="00C076D2"/>
    <w:rsid w:val="00C076E7"/>
    <w:rsid w:val="00C07DA6"/>
    <w:rsid w:val="00C07DBE"/>
    <w:rsid w:val="00C103BB"/>
    <w:rsid w:val="00C108BE"/>
    <w:rsid w:val="00C13147"/>
    <w:rsid w:val="00C13190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67C4"/>
    <w:rsid w:val="00C17812"/>
    <w:rsid w:val="00C1796E"/>
    <w:rsid w:val="00C17A3E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5326"/>
    <w:rsid w:val="00C27369"/>
    <w:rsid w:val="00C27D8E"/>
    <w:rsid w:val="00C3074A"/>
    <w:rsid w:val="00C30E89"/>
    <w:rsid w:val="00C315B3"/>
    <w:rsid w:val="00C316C0"/>
    <w:rsid w:val="00C31F5F"/>
    <w:rsid w:val="00C31FA9"/>
    <w:rsid w:val="00C326C4"/>
    <w:rsid w:val="00C327BF"/>
    <w:rsid w:val="00C32A8B"/>
    <w:rsid w:val="00C32E09"/>
    <w:rsid w:val="00C33315"/>
    <w:rsid w:val="00C33C70"/>
    <w:rsid w:val="00C33F04"/>
    <w:rsid w:val="00C34043"/>
    <w:rsid w:val="00C34419"/>
    <w:rsid w:val="00C346FF"/>
    <w:rsid w:val="00C34E15"/>
    <w:rsid w:val="00C35138"/>
    <w:rsid w:val="00C354CC"/>
    <w:rsid w:val="00C35CDA"/>
    <w:rsid w:val="00C35ED6"/>
    <w:rsid w:val="00C35F75"/>
    <w:rsid w:val="00C365FF"/>
    <w:rsid w:val="00C36931"/>
    <w:rsid w:val="00C36D10"/>
    <w:rsid w:val="00C3711E"/>
    <w:rsid w:val="00C371A2"/>
    <w:rsid w:val="00C4065A"/>
    <w:rsid w:val="00C406ED"/>
    <w:rsid w:val="00C40A82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75B"/>
    <w:rsid w:val="00C44992"/>
    <w:rsid w:val="00C4551E"/>
    <w:rsid w:val="00C457B6"/>
    <w:rsid w:val="00C4661E"/>
    <w:rsid w:val="00C46723"/>
    <w:rsid w:val="00C47971"/>
    <w:rsid w:val="00C47D4F"/>
    <w:rsid w:val="00C47E4F"/>
    <w:rsid w:val="00C47F33"/>
    <w:rsid w:val="00C5223D"/>
    <w:rsid w:val="00C52330"/>
    <w:rsid w:val="00C52791"/>
    <w:rsid w:val="00C52B42"/>
    <w:rsid w:val="00C52BE6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AB1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5BB9"/>
    <w:rsid w:val="00C66238"/>
    <w:rsid w:val="00C6635B"/>
    <w:rsid w:val="00C66FB7"/>
    <w:rsid w:val="00C66FF7"/>
    <w:rsid w:val="00C6723A"/>
    <w:rsid w:val="00C6749B"/>
    <w:rsid w:val="00C67F7E"/>
    <w:rsid w:val="00C70172"/>
    <w:rsid w:val="00C70421"/>
    <w:rsid w:val="00C716EA"/>
    <w:rsid w:val="00C71DF1"/>
    <w:rsid w:val="00C722C4"/>
    <w:rsid w:val="00C72CD2"/>
    <w:rsid w:val="00C72D58"/>
    <w:rsid w:val="00C7339C"/>
    <w:rsid w:val="00C73631"/>
    <w:rsid w:val="00C73B7C"/>
    <w:rsid w:val="00C73C6B"/>
    <w:rsid w:val="00C73FAB"/>
    <w:rsid w:val="00C73FD9"/>
    <w:rsid w:val="00C75605"/>
    <w:rsid w:val="00C763C3"/>
    <w:rsid w:val="00C76581"/>
    <w:rsid w:val="00C768B5"/>
    <w:rsid w:val="00C76EE0"/>
    <w:rsid w:val="00C76FE2"/>
    <w:rsid w:val="00C7703B"/>
    <w:rsid w:val="00C77BD0"/>
    <w:rsid w:val="00C77D89"/>
    <w:rsid w:val="00C8035E"/>
    <w:rsid w:val="00C8045C"/>
    <w:rsid w:val="00C80575"/>
    <w:rsid w:val="00C80A6B"/>
    <w:rsid w:val="00C8132D"/>
    <w:rsid w:val="00C8143C"/>
    <w:rsid w:val="00C814A5"/>
    <w:rsid w:val="00C8179A"/>
    <w:rsid w:val="00C82423"/>
    <w:rsid w:val="00C82846"/>
    <w:rsid w:val="00C828AE"/>
    <w:rsid w:val="00C82EB1"/>
    <w:rsid w:val="00C83608"/>
    <w:rsid w:val="00C8369D"/>
    <w:rsid w:val="00C83F46"/>
    <w:rsid w:val="00C84238"/>
    <w:rsid w:val="00C84241"/>
    <w:rsid w:val="00C84915"/>
    <w:rsid w:val="00C8505A"/>
    <w:rsid w:val="00C8518A"/>
    <w:rsid w:val="00C8594B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71"/>
    <w:rsid w:val="00C909F2"/>
    <w:rsid w:val="00C90C8D"/>
    <w:rsid w:val="00C910F8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4CD"/>
    <w:rsid w:val="00C967BB"/>
    <w:rsid w:val="00C96A6A"/>
    <w:rsid w:val="00C97A36"/>
    <w:rsid w:val="00CA0385"/>
    <w:rsid w:val="00CA0C78"/>
    <w:rsid w:val="00CA1B2B"/>
    <w:rsid w:val="00CA2215"/>
    <w:rsid w:val="00CA2A61"/>
    <w:rsid w:val="00CA2B9B"/>
    <w:rsid w:val="00CA311F"/>
    <w:rsid w:val="00CA335A"/>
    <w:rsid w:val="00CA33D4"/>
    <w:rsid w:val="00CA348C"/>
    <w:rsid w:val="00CA3C73"/>
    <w:rsid w:val="00CA44E7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1D5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37A8"/>
    <w:rsid w:val="00CB45D7"/>
    <w:rsid w:val="00CB4802"/>
    <w:rsid w:val="00CB4DA3"/>
    <w:rsid w:val="00CB566E"/>
    <w:rsid w:val="00CB5C0D"/>
    <w:rsid w:val="00CB6038"/>
    <w:rsid w:val="00CB70A1"/>
    <w:rsid w:val="00CB70B8"/>
    <w:rsid w:val="00CB71F1"/>
    <w:rsid w:val="00CB7622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23A"/>
    <w:rsid w:val="00CC35CD"/>
    <w:rsid w:val="00CC3FB7"/>
    <w:rsid w:val="00CC422D"/>
    <w:rsid w:val="00CC42FE"/>
    <w:rsid w:val="00CC45FE"/>
    <w:rsid w:val="00CC48FF"/>
    <w:rsid w:val="00CC4DD4"/>
    <w:rsid w:val="00CC505B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AA0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396"/>
    <w:rsid w:val="00CD540F"/>
    <w:rsid w:val="00CD569A"/>
    <w:rsid w:val="00CD5A8F"/>
    <w:rsid w:val="00CD5EC6"/>
    <w:rsid w:val="00CD6851"/>
    <w:rsid w:val="00CD7350"/>
    <w:rsid w:val="00CD75C5"/>
    <w:rsid w:val="00CD788A"/>
    <w:rsid w:val="00CD7E84"/>
    <w:rsid w:val="00CE0B11"/>
    <w:rsid w:val="00CE0BBA"/>
    <w:rsid w:val="00CE1362"/>
    <w:rsid w:val="00CE155F"/>
    <w:rsid w:val="00CE1BD1"/>
    <w:rsid w:val="00CE1E25"/>
    <w:rsid w:val="00CE1E32"/>
    <w:rsid w:val="00CE208C"/>
    <w:rsid w:val="00CE280A"/>
    <w:rsid w:val="00CE2CED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693"/>
    <w:rsid w:val="00CF2C6E"/>
    <w:rsid w:val="00CF2CA5"/>
    <w:rsid w:val="00CF2FA2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4BA"/>
    <w:rsid w:val="00D03AFC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6A6D"/>
    <w:rsid w:val="00D070C4"/>
    <w:rsid w:val="00D070F6"/>
    <w:rsid w:val="00D07126"/>
    <w:rsid w:val="00D07143"/>
    <w:rsid w:val="00D07A14"/>
    <w:rsid w:val="00D07C89"/>
    <w:rsid w:val="00D10098"/>
    <w:rsid w:val="00D102A3"/>
    <w:rsid w:val="00D103A0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2D6"/>
    <w:rsid w:val="00D14473"/>
    <w:rsid w:val="00D14E1D"/>
    <w:rsid w:val="00D14E3F"/>
    <w:rsid w:val="00D15B2E"/>
    <w:rsid w:val="00D15EA3"/>
    <w:rsid w:val="00D1619C"/>
    <w:rsid w:val="00D1711F"/>
    <w:rsid w:val="00D17B73"/>
    <w:rsid w:val="00D17CE0"/>
    <w:rsid w:val="00D17E79"/>
    <w:rsid w:val="00D17F6C"/>
    <w:rsid w:val="00D20DAD"/>
    <w:rsid w:val="00D20F75"/>
    <w:rsid w:val="00D218F0"/>
    <w:rsid w:val="00D223F1"/>
    <w:rsid w:val="00D230AA"/>
    <w:rsid w:val="00D2325E"/>
    <w:rsid w:val="00D238E4"/>
    <w:rsid w:val="00D239C9"/>
    <w:rsid w:val="00D24098"/>
    <w:rsid w:val="00D24D07"/>
    <w:rsid w:val="00D24EEB"/>
    <w:rsid w:val="00D25067"/>
    <w:rsid w:val="00D25BDF"/>
    <w:rsid w:val="00D25E61"/>
    <w:rsid w:val="00D26DD4"/>
    <w:rsid w:val="00D276FE"/>
    <w:rsid w:val="00D27EAE"/>
    <w:rsid w:val="00D3051A"/>
    <w:rsid w:val="00D30537"/>
    <w:rsid w:val="00D30EDE"/>
    <w:rsid w:val="00D310FE"/>
    <w:rsid w:val="00D311C9"/>
    <w:rsid w:val="00D312CF"/>
    <w:rsid w:val="00D31B5B"/>
    <w:rsid w:val="00D31CBA"/>
    <w:rsid w:val="00D31D5D"/>
    <w:rsid w:val="00D31E5D"/>
    <w:rsid w:val="00D31F2C"/>
    <w:rsid w:val="00D321D4"/>
    <w:rsid w:val="00D3371C"/>
    <w:rsid w:val="00D33B79"/>
    <w:rsid w:val="00D33FFE"/>
    <w:rsid w:val="00D34283"/>
    <w:rsid w:val="00D34750"/>
    <w:rsid w:val="00D34DEB"/>
    <w:rsid w:val="00D34F26"/>
    <w:rsid w:val="00D351BC"/>
    <w:rsid w:val="00D352FE"/>
    <w:rsid w:val="00D3583C"/>
    <w:rsid w:val="00D35891"/>
    <w:rsid w:val="00D362CC"/>
    <w:rsid w:val="00D3675B"/>
    <w:rsid w:val="00D367E5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97"/>
    <w:rsid w:val="00D448C0"/>
    <w:rsid w:val="00D44FE3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2A44"/>
    <w:rsid w:val="00D52DEB"/>
    <w:rsid w:val="00D53F7C"/>
    <w:rsid w:val="00D54963"/>
    <w:rsid w:val="00D55599"/>
    <w:rsid w:val="00D55872"/>
    <w:rsid w:val="00D564A1"/>
    <w:rsid w:val="00D57053"/>
    <w:rsid w:val="00D57A75"/>
    <w:rsid w:val="00D60A16"/>
    <w:rsid w:val="00D6137B"/>
    <w:rsid w:val="00D615F8"/>
    <w:rsid w:val="00D61962"/>
    <w:rsid w:val="00D619B6"/>
    <w:rsid w:val="00D61B79"/>
    <w:rsid w:val="00D626FD"/>
    <w:rsid w:val="00D62970"/>
    <w:rsid w:val="00D6384E"/>
    <w:rsid w:val="00D63DEC"/>
    <w:rsid w:val="00D64210"/>
    <w:rsid w:val="00D64829"/>
    <w:rsid w:val="00D6511E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67D97"/>
    <w:rsid w:val="00D7068F"/>
    <w:rsid w:val="00D70B37"/>
    <w:rsid w:val="00D70DDA"/>
    <w:rsid w:val="00D713BF"/>
    <w:rsid w:val="00D719EB"/>
    <w:rsid w:val="00D71A2F"/>
    <w:rsid w:val="00D71D6B"/>
    <w:rsid w:val="00D720A0"/>
    <w:rsid w:val="00D7212E"/>
    <w:rsid w:val="00D7268D"/>
    <w:rsid w:val="00D72F56"/>
    <w:rsid w:val="00D73538"/>
    <w:rsid w:val="00D7361F"/>
    <w:rsid w:val="00D7414C"/>
    <w:rsid w:val="00D74476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E9"/>
    <w:rsid w:val="00D80790"/>
    <w:rsid w:val="00D80BC8"/>
    <w:rsid w:val="00D8112E"/>
    <w:rsid w:val="00D81704"/>
    <w:rsid w:val="00D817EC"/>
    <w:rsid w:val="00D81949"/>
    <w:rsid w:val="00D81C0D"/>
    <w:rsid w:val="00D82018"/>
    <w:rsid w:val="00D8205F"/>
    <w:rsid w:val="00D821F6"/>
    <w:rsid w:val="00D8234A"/>
    <w:rsid w:val="00D82697"/>
    <w:rsid w:val="00D827A7"/>
    <w:rsid w:val="00D82BB8"/>
    <w:rsid w:val="00D82EA9"/>
    <w:rsid w:val="00D82FA9"/>
    <w:rsid w:val="00D83261"/>
    <w:rsid w:val="00D83B08"/>
    <w:rsid w:val="00D83BB6"/>
    <w:rsid w:val="00D83F75"/>
    <w:rsid w:val="00D849DF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87AEA"/>
    <w:rsid w:val="00D90626"/>
    <w:rsid w:val="00D90A31"/>
    <w:rsid w:val="00D90A5C"/>
    <w:rsid w:val="00D90B3D"/>
    <w:rsid w:val="00D90BA3"/>
    <w:rsid w:val="00D91118"/>
    <w:rsid w:val="00D9133F"/>
    <w:rsid w:val="00D91678"/>
    <w:rsid w:val="00D917A0"/>
    <w:rsid w:val="00D91DA6"/>
    <w:rsid w:val="00D92154"/>
    <w:rsid w:val="00D9238A"/>
    <w:rsid w:val="00D92545"/>
    <w:rsid w:val="00D9256D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6D2F"/>
    <w:rsid w:val="00D9701F"/>
    <w:rsid w:val="00DA07A4"/>
    <w:rsid w:val="00DA085C"/>
    <w:rsid w:val="00DA09D5"/>
    <w:rsid w:val="00DA0CC3"/>
    <w:rsid w:val="00DA130D"/>
    <w:rsid w:val="00DA179D"/>
    <w:rsid w:val="00DA1D27"/>
    <w:rsid w:val="00DA2240"/>
    <w:rsid w:val="00DA39DD"/>
    <w:rsid w:val="00DA3ABD"/>
    <w:rsid w:val="00DA3B05"/>
    <w:rsid w:val="00DA41F3"/>
    <w:rsid w:val="00DA48D2"/>
    <w:rsid w:val="00DA4981"/>
    <w:rsid w:val="00DA49E8"/>
    <w:rsid w:val="00DA4B26"/>
    <w:rsid w:val="00DA4D92"/>
    <w:rsid w:val="00DA52ED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A59"/>
    <w:rsid w:val="00DB0B06"/>
    <w:rsid w:val="00DB13A1"/>
    <w:rsid w:val="00DB18FD"/>
    <w:rsid w:val="00DB1A5C"/>
    <w:rsid w:val="00DB29A7"/>
    <w:rsid w:val="00DB300B"/>
    <w:rsid w:val="00DB3B90"/>
    <w:rsid w:val="00DB4785"/>
    <w:rsid w:val="00DB4FB1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3745"/>
    <w:rsid w:val="00DC424D"/>
    <w:rsid w:val="00DC6741"/>
    <w:rsid w:val="00DC7232"/>
    <w:rsid w:val="00DC7664"/>
    <w:rsid w:val="00DC7F23"/>
    <w:rsid w:val="00DD05F4"/>
    <w:rsid w:val="00DD0A02"/>
    <w:rsid w:val="00DD0BBF"/>
    <w:rsid w:val="00DD0CA0"/>
    <w:rsid w:val="00DD16B5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15"/>
    <w:rsid w:val="00DD7DD3"/>
    <w:rsid w:val="00DE0047"/>
    <w:rsid w:val="00DE006C"/>
    <w:rsid w:val="00DE0687"/>
    <w:rsid w:val="00DE0F55"/>
    <w:rsid w:val="00DE1241"/>
    <w:rsid w:val="00DE1348"/>
    <w:rsid w:val="00DE1C97"/>
    <w:rsid w:val="00DE1D9E"/>
    <w:rsid w:val="00DE2A5E"/>
    <w:rsid w:val="00DE2D74"/>
    <w:rsid w:val="00DE3100"/>
    <w:rsid w:val="00DE33DE"/>
    <w:rsid w:val="00DE375E"/>
    <w:rsid w:val="00DE37A5"/>
    <w:rsid w:val="00DE3976"/>
    <w:rsid w:val="00DE40D5"/>
    <w:rsid w:val="00DE4BE7"/>
    <w:rsid w:val="00DE50AA"/>
    <w:rsid w:val="00DE51E5"/>
    <w:rsid w:val="00DE5A2B"/>
    <w:rsid w:val="00DE5CC1"/>
    <w:rsid w:val="00DE5D3E"/>
    <w:rsid w:val="00DE6B72"/>
    <w:rsid w:val="00DE72F0"/>
    <w:rsid w:val="00DE74CF"/>
    <w:rsid w:val="00DE7517"/>
    <w:rsid w:val="00DE776E"/>
    <w:rsid w:val="00DE79D3"/>
    <w:rsid w:val="00DF11BA"/>
    <w:rsid w:val="00DF15E9"/>
    <w:rsid w:val="00DF1A2D"/>
    <w:rsid w:val="00DF1B30"/>
    <w:rsid w:val="00DF230D"/>
    <w:rsid w:val="00DF2C37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4B0B"/>
    <w:rsid w:val="00DF5419"/>
    <w:rsid w:val="00DF5437"/>
    <w:rsid w:val="00DF5518"/>
    <w:rsid w:val="00DF605F"/>
    <w:rsid w:val="00DF6E27"/>
    <w:rsid w:val="00DF6E88"/>
    <w:rsid w:val="00DF72C2"/>
    <w:rsid w:val="00DF748E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285"/>
    <w:rsid w:val="00E05360"/>
    <w:rsid w:val="00E054A7"/>
    <w:rsid w:val="00E0551E"/>
    <w:rsid w:val="00E076BC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B1D"/>
    <w:rsid w:val="00E14C9F"/>
    <w:rsid w:val="00E14E29"/>
    <w:rsid w:val="00E15B41"/>
    <w:rsid w:val="00E16061"/>
    <w:rsid w:val="00E1648D"/>
    <w:rsid w:val="00E1651D"/>
    <w:rsid w:val="00E16719"/>
    <w:rsid w:val="00E168EB"/>
    <w:rsid w:val="00E16979"/>
    <w:rsid w:val="00E16C05"/>
    <w:rsid w:val="00E16D5E"/>
    <w:rsid w:val="00E16E4C"/>
    <w:rsid w:val="00E177C6"/>
    <w:rsid w:val="00E20512"/>
    <w:rsid w:val="00E206AE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868"/>
    <w:rsid w:val="00E24932"/>
    <w:rsid w:val="00E249C6"/>
    <w:rsid w:val="00E2541F"/>
    <w:rsid w:val="00E264C9"/>
    <w:rsid w:val="00E266AC"/>
    <w:rsid w:val="00E268D3"/>
    <w:rsid w:val="00E26A71"/>
    <w:rsid w:val="00E2720E"/>
    <w:rsid w:val="00E278D6"/>
    <w:rsid w:val="00E27E2C"/>
    <w:rsid w:val="00E27ED7"/>
    <w:rsid w:val="00E27FEC"/>
    <w:rsid w:val="00E309CD"/>
    <w:rsid w:val="00E30B0C"/>
    <w:rsid w:val="00E3143C"/>
    <w:rsid w:val="00E31FEC"/>
    <w:rsid w:val="00E32270"/>
    <w:rsid w:val="00E3260A"/>
    <w:rsid w:val="00E32B20"/>
    <w:rsid w:val="00E332A6"/>
    <w:rsid w:val="00E3339D"/>
    <w:rsid w:val="00E337F8"/>
    <w:rsid w:val="00E33EE8"/>
    <w:rsid w:val="00E3409B"/>
    <w:rsid w:val="00E346D3"/>
    <w:rsid w:val="00E347A0"/>
    <w:rsid w:val="00E3501B"/>
    <w:rsid w:val="00E3504B"/>
    <w:rsid w:val="00E36376"/>
    <w:rsid w:val="00E36410"/>
    <w:rsid w:val="00E3652F"/>
    <w:rsid w:val="00E365B7"/>
    <w:rsid w:val="00E368FA"/>
    <w:rsid w:val="00E36957"/>
    <w:rsid w:val="00E369EA"/>
    <w:rsid w:val="00E36D41"/>
    <w:rsid w:val="00E379B3"/>
    <w:rsid w:val="00E37C60"/>
    <w:rsid w:val="00E37DF9"/>
    <w:rsid w:val="00E403FD"/>
    <w:rsid w:val="00E40661"/>
    <w:rsid w:val="00E406C9"/>
    <w:rsid w:val="00E40971"/>
    <w:rsid w:val="00E40E4A"/>
    <w:rsid w:val="00E40F85"/>
    <w:rsid w:val="00E414C6"/>
    <w:rsid w:val="00E4171A"/>
    <w:rsid w:val="00E4199B"/>
    <w:rsid w:val="00E4199F"/>
    <w:rsid w:val="00E41AD8"/>
    <w:rsid w:val="00E42293"/>
    <w:rsid w:val="00E4283F"/>
    <w:rsid w:val="00E43B48"/>
    <w:rsid w:val="00E43DCC"/>
    <w:rsid w:val="00E43ED0"/>
    <w:rsid w:val="00E443E2"/>
    <w:rsid w:val="00E457CA"/>
    <w:rsid w:val="00E45FFD"/>
    <w:rsid w:val="00E460DC"/>
    <w:rsid w:val="00E476A6"/>
    <w:rsid w:val="00E47DDF"/>
    <w:rsid w:val="00E50280"/>
    <w:rsid w:val="00E50706"/>
    <w:rsid w:val="00E50731"/>
    <w:rsid w:val="00E507B0"/>
    <w:rsid w:val="00E50E2D"/>
    <w:rsid w:val="00E50F3A"/>
    <w:rsid w:val="00E51494"/>
    <w:rsid w:val="00E51BB7"/>
    <w:rsid w:val="00E522E6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5837"/>
    <w:rsid w:val="00E564D6"/>
    <w:rsid w:val="00E5657F"/>
    <w:rsid w:val="00E56E90"/>
    <w:rsid w:val="00E56F2E"/>
    <w:rsid w:val="00E5725B"/>
    <w:rsid w:val="00E57593"/>
    <w:rsid w:val="00E5768B"/>
    <w:rsid w:val="00E5791A"/>
    <w:rsid w:val="00E57F30"/>
    <w:rsid w:val="00E60141"/>
    <w:rsid w:val="00E60319"/>
    <w:rsid w:val="00E608CF"/>
    <w:rsid w:val="00E60BA1"/>
    <w:rsid w:val="00E61719"/>
    <w:rsid w:val="00E617FC"/>
    <w:rsid w:val="00E6186C"/>
    <w:rsid w:val="00E618B0"/>
    <w:rsid w:val="00E621DF"/>
    <w:rsid w:val="00E63117"/>
    <w:rsid w:val="00E63B26"/>
    <w:rsid w:val="00E63DC1"/>
    <w:rsid w:val="00E64067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31A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766A6"/>
    <w:rsid w:val="00E80C0B"/>
    <w:rsid w:val="00E8275D"/>
    <w:rsid w:val="00E82798"/>
    <w:rsid w:val="00E82EDE"/>
    <w:rsid w:val="00E83324"/>
    <w:rsid w:val="00E8353C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BA3"/>
    <w:rsid w:val="00E97C11"/>
    <w:rsid w:val="00E97EBE"/>
    <w:rsid w:val="00EA0309"/>
    <w:rsid w:val="00EA0878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2E15"/>
    <w:rsid w:val="00EA3539"/>
    <w:rsid w:val="00EA3691"/>
    <w:rsid w:val="00EA3AF6"/>
    <w:rsid w:val="00EA3CCC"/>
    <w:rsid w:val="00EA4C66"/>
    <w:rsid w:val="00EA4F25"/>
    <w:rsid w:val="00EA4F8F"/>
    <w:rsid w:val="00EA573B"/>
    <w:rsid w:val="00EA76AC"/>
    <w:rsid w:val="00EA7722"/>
    <w:rsid w:val="00EA7BC2"/>
    <w:rsid w:val="00EB067A"/>
    <w:rsid w:val="00EB1284"/>
    <w:rsid w:val="00EB1805"/>
    <w:rsid w:val="00EB18E3"/>
    <w:rsid w:val="00EB1C14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03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C703C"/>
    <w:rsid w:val="00EC7094"/>
    <w:rsid w:val="00ED01D6"/>
    <w:rsid w:val="00ED02EB"/>
    <w:rsid w:val="00ED071E"/>
    <w:rsid w:val="00ED0A6C"/>
    <w:rsid w:val="00ED0F19"/>
    <w:rsid w:val="00ED119C"/>
    <w:rsid w:val="00ED15EF"/>
    <w:rsid w:val="00ED1B21"/>
    <w:rsid w:val="00ED1EE4"/>
    <w:rsid w:val="00ED20DB"/>
    <w:rsid w:val="00ED2652"/>
    <w:rsid w:val="00ED33A3"/>
    <w:rsid w:val="00ED34A5"/>
    <w:rsid w:val="00ED3734"/>
    <w:rsid w:val="00ED38C0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01F"/>
    <w:rsid w:val="00EE0310"/>
    <w:rsid w:val="00EE0676"/>
    <w:rsid w:val="00EE0E63"/>
    <w:rsid w:val="00EE10DF"/>
    <w:rsid w:val="00EE12C3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3AF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7858"/>
    <w:rsid w:val="00EF085E"/>
    <w:rsid w:val="00EF0EE4"/>
    <w:rsid w:val="00EF1374"/>
    <w:rsid w:val="00EF1FA8"/>
    <w:rsid w:val="00EF2079"/>
    <w:rsid w:val="00EF25C2"/>
    <w:rsid w:val="00EF2C47"/>
    <w:rsid w:val="00EF3712"/>
    <w:rsid w:val="00EF3C59"/>
    <w:rsid w:val="00EF3E0E"/>
    <w:rsid w:val="00EF4693"/>
    <w:rsid w:val="00EF4B51"/>
    <w:rsid w:val="00EF4CB1"/>
    <w:rsid w:val="00EF4E85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000"/>
    <w:rsid w:val="00F013F2"/>
    <w:rsid w:val="00F01B5D"/>
    <w:rsid w:val="00F01FDC"/>
    <w:rsid w:val="00F025AD"/>
    <w:rsid w:val="00F02728"/>
    <w:rsid w:val="00F029B8"/>
    <w:rsid w:val="00F02C06"/>
    <w:rsid w:val="00F02E5C"/>
    <w:rsid w:val="00F03A6A"/>
    <w:rsid w:val="00F03D83"/>
    <w:rsid w:val="00F03F07"/>
    <w:rsid w:val="00F03F96"/>
    <w:rsid w:val="00F04BBA"/>
    <w:rsid w:val="00F04C3B"/>
    <w:rsid w:val="00F05844"/>
    <w:rsid w:val="00F06753"/>
    <w:rsid w:val="00F06F0B"/>
    <w:rsid w:val="00F07261"/>
    <w:rsid w:val="00F07761"/>
    <w:rsid w:val="00F07840"/>
    <w:rsid w:val="00F07A36"/>
    <w:rsid w:val="00F105C7"/>
    <w:rsid w:val="00F113A9"/>
    <w:rsid w:val="00F12250"/>
    <w:rsid w:val="00F12758"/>
    <w:rsid w:val="00F129F1"/>
    <w:rsid w:val="00F12BE7"/>
    <w:rsid w:val="00F12F6C"/>
    <w:rsid w:val="00F1353C"/>
    <w:rsid w:val="00F137E5"/>
    <w:rsid w:val="00F13B24"/>
    <w:rsid w:val="00F13BD0"/>
    <w:rsid w:val="00F147DF"/>
    <w:rsid w:val="00F14A9B"/>
    <w:rsid w:val="00F15823"/>
    <w:rsid w:val="00F15900"/>
    <w:rsid w:val="00F15E71"/>
    <w:rsid w:val="00F1638F"/>
    <w:rsid w:val="00F16557"/>
    <w:rsid w:val="00F16A37"/>
    <w:rsid w:val="00F16B04"/>
    <w:rsid w:val="00F2006F"/>
    <w:rsid w:val="00F20604"/>
    <w:rsid w:val="00F20645"/>
    <w:rsid w:val="00F20D31"/>
    <w:rsid w:val="00F21444"/>
    <w:rsid w:val="00F21658"/>
    <w:rsid w:val="00F2176D"/>
    <w:rsid w:val="00F21F77"/>
    <w:rsid w:val="00F22AA8"/>
    <w:rsid w:val="00F230FB"/>
    <w:rsid w:val="00F241B2"/>
    <w:rsid w:val="00F24CEB"/>
    <w:rsid w:val="00F24EDF"/>
    <w:rsid w:val="00F25239"/>
    <w:rsid w:val="00F252B7"/>
    <w:rsid w:val="00F25913"/>
    <w:rsid w:val="00F2591C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27D07"/>
    <w:rsid w:val="00F30B9C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319"/>
    <w:rsid w:val="00F3552B"/>
    <w:rsid w:val="00F35901"/>
    <w:rsid w:val="00F3688C"/>
    <w:rsid w:val="00F36DAF"/>
    <w:rsid w:val="00F36F1D"/>
    <w:rsid w:val="00F378EB"/>
    <w:rsid w:val="00F379EC"/>
    <w:rsid w:val="00F37D1E"/>
    <w:rsid w:val="00F4006F"/>
    <w:rsid w:val="00F406E7"/>
    <w:rsid w:val="00F407FE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4E2D"/>
    <w:rsid w:val="00F45AAC"/>
    <w:rsid w:val="00F470FA"/>
    <w:rsid w:val="00F473C0"/>
    <w:rsid w:val="00F475E3"/>
    <w:rsid w:val="00F47791"/>
    <w:rsid w:val="00F4795E"/>
    <w:rsid w:val="00F47A26"/>
    <w:rsid w:val="00F47D03"/>
    <w:rsid w:val="00F50EC2"/>
    <w:rsid w:val="00F50F45"/>
    <w:rsid w:val="00F51A9F"/>
    <w:rsid w:val="00F51C52"/>
    <w:rsid w:val="00F522D9"/>
    <w:rsid w:val="00F5290E"/>
    <w:rsid w:val="00F52EB4"/>
    <w:rsid w:val="00F530EB"/>
    <w:rsid w:val="00F53A71"/>
    <w:rsid w:val="00F5449E"/>
    <w:rsid w:val="00F54DC0"/>
    <w:rsid w:val="00F54E48"/>
    <w:rsid w:val="00F55457"/>
    <w:rsid w:val="00F5611E"/>
    <w:rsid w:val="00F564CC"/>
    <w:rsid w:val="00F56CBD"/>
    <w:rsid w:val="00F57207"/>
    <w:rsid w:val="00F57CD2"/>
    <w:rsid w:val="00F57D19"/>
    <w:rsid w:val="00F60177"/>
    <w:rsid w:val="00F61C6C"/>
    <w:rsid w:val="00F6346E"/>
    <w:rsid w:val="00F636FD"/>
    <w:rsid w:val="00F64005"/>
    <w:rsid w:val="00F64E77"/>
    <w:rsid w:val="00F6567D"/>
    <w:rsid w:val="00F65EC6"/>
    <w:rsid w:val="00F660EC"/>
    <w:rsid w:val="00F662CE"/>
    <w:rsid w:val="00F66B41"/>
    <w:rsid w:val="00F6798E"/>
    <w:rsid w:val="00F70234"/>
    <w:rsid w:val="00F716E2"/>
    <w:rsid w:val="00F7377B"/>
    <w:rsid w:val="00F74107"/>
    <w:rsid w:val="00F756F5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546"/>
    <w:rsid w:val="00F80836"/>
    <w:rsid w:val="00F80CF4"/>
    <w:rsid w:val="00F81208"/>
    <w:rsid w:val="00F8153B"/>
    <w:rsid w:val="00F825B7"/>
    <w:rsid w:val="00F8261C"/>
    <w:rsid w:val="00F82C9B"/>
    <w:rsid w:val="00F82D1C"/>
    <w:rsid w:val="00F82F3B"/>
    <w:rsid w:val="00F83198"/>
    <w:rsid w:val="00F836EB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B12"/>
    <w:rsid w:val="00F91F72"/>
    <w:rsid w:val="00F922E8"/>
    <w:rsid w:val="00F9235B"/>
    <w:rsid w:val="00F92713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319"/>
    <w:rsid w:val="00F97560"/>
    <w:rsid w:val="00F977EE"/>
    <w:rsid w:val="00F97BE0"/>
    <w:rsid w:val="00FA0536"/>
    <w:rsid w:val="00FA0A53"/>
    <w:rsid w:val="00FA0D46"/>
    <w:rsid w:val="00FA16B9"/>
    <w:rsid w:val="00FA1DF2"/>
    <w:rsid w:val="00FA1FA7"/>
    <w:rsid w:val="00FA203B"/>
    <w:rsid w:val="00FA2919"/>
    <w:rsid w:val="00FA323E"/>
    <w:rsid w:val="00FA3584"/>
    <w:rsid w:val="00FA3E49"/>
    <w:rsid w:val="00FA4FC5"/>
    <w:rsid w:val="00FA657E"/>
    <w:rsid w:val="00FA675C"/>
    <w:rsid w:val="00FA6D62"/>
    <w:rsid w:val="00FA6EFA"/>
    <w:rsid w:val="00FA7393"/>
    <w:rsid w:val="00FA73B5"/>
    <w:rsid w:val="00FA740D"/>
    <w:rsid w:val="00FA79E0"/>
    <w:rsid w:val="00FB042A"/>
    <w:rsid w:val="00FB0659"/>
    <w:rsid w:val="00FB0CDB"/>
    <w:rsid w:val="00FB1035"/>
    <w:rsid w:val="00FB1067"/>
    <w:rsid w:val="00FB1C06"/>
    <w:rsid w:val="00FB1F2D"/>
    <w:rsid w:val="00FB20CC"/>
    <w:rsid w:val="00FB25E9"/>
    <w:rsid w:val="00FB2E24"/>
    <w:rsid w:val="00FB2F6A"/>
    <w:rsid w:val="00FB3427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7"/>
    <w:rsid w:val="00FB75D9"/>
    <w:rsid w:val="00FC0542"/>
    <w:rsid w:val="00FC091D"/>
    <w:rsid w:val="00FC0AD7"/>
    <w:rsid w:val="00FC0B25"/>
    <w:rsid w:val="00FC12D8"/>
    <w:rsid w:val="00FC1A27"/>
    <w:rsid w:val="00FC1D5E"/>
    <w:rsid w:val="00FC1FEF"/>
    <w:rsid w:val="00FC2061"/>
    <w:rsid w:val="00FC26FB"/>
    <w:rsid w:val="00FC351C"/>
    <w:rsid w:val="00FC37E0"/>
    <w:rsid w:val="00FC3B77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687C"/>
    <w:rsid w:val="00FC72DD"/>
    <w:rsid w:val="00FC743F"/>
    <w:rsid w:val="00FD003F"/>
    <w:rsid w:val="00FD015F"/>
    <w:rsid w:val="00FD0300"/>
    <w:rsid w:val="00FD0793"/>
    <w:rsid w:val="00FD089F"/>
    <w:rsid w:val="00FD0E9C"/>
    <w:rsid w:val="00FD1B23"/>
    <w:rsid w:val="00FD28C1"/>
    <w:rsid w:val="00FD2A62"/>
    <w:rsid w:val="00FD308E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8B1"/>
    <w:rsid w:val="00FE1914"/>
    <w:rsid w:val="00FE1950"/>
    <w:rsid w:val="00FE1BD4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194F"/>
    <w:rsid w:val="00FF1DC9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F92713"/>
    <w:pPr>
      <w:ind w:left="851" w:hanging="284"/>
      <w:jc w:val="both"/>
    </w:pPr>
    <w:rPr>
      <w:rFonts w:eastAsia="Arial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ind w:left="0" w:firstLine="0"/>
      <w:jc w:val="left"/>
    </w:pPr>
    <w:rPr>
      <w:rFonts w:eastAsia="MS Gothic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7114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144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570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5009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05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495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3151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095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126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122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8313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72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661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6714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06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368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84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7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8311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001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334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31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49710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484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4545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9986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80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145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8065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235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50967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849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249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8861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509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1155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893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8631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6125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54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854">
          <w:marLeft w:val="254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5483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10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541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621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66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4302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1695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3175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058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845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191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363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473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9050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5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0593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50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3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8231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39CEE-CA97-477D-BA36-A6C216A5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5</Pages>
  <Words>1609</Words>
  <Characters>9174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ITL</Company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Park donghyun</cp:lastModifiedBy>
  <cp:revision>637</cp:revision>
  <cp:lastPrinted>2018-01-12T13:09:00Z</cp:lastPrinted>
  <dcterms:created xsi:type="dcterms:W3CDTF">2018-01-12T12:42:00Z</dcterms:created>
  <dcterms:modified xsi:type="dcterms:W3CDTF">2018-05-11T04:01:00Z</dcterms:modified>
</cp:coreProperties>
</file>