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720" w:rsidRDefault="004A633F" w:rsidP="00C3688E">
      <w:pPr>
        <w:pStyle w:val="ac"/>
        <w:tabs>
          <w:tab w:val="clear" w:pos="4536"/>
          <w:tab w:val="center" w:pos="1843"/>
        </w:tabs>
        <w:jc w:val="both"/>
        <w:rPr>
          <w:rFonts w:eastAsiaTheme="minorEastAsia"/>
          <w:sz w:val="22"/>
          <w:szCs w:val="22"/>
          <w:lang w:val="en-GB" w:eastAsia="zh-CN"/>
        </w:rPr>
      </w:pPr>
      <w:r>
        <w:rPr>
          <w:sz w:val="22"/>
          <w:szCs w:val="22"/>
          <w:lang w:val="en-GB"/>
        </w:rPr>
        <w:t>3GPP TSG-RAN WG2 Meeting #</w:t>
      </w:r>
      <w:r>
        <w:rPr>
          <w:rFonts w:eastAsiaTheme="minorEastAsia" w:hint="eastAsia"/>
          <w:sz w:val="22"/>
          <w:szCs w:val="22"/>
          <w:lang w:val="en-GB" w:eastAsia="zh-CN"/>
        </w:rPr>
        <w:t>10</w:t>
      </w:r>
      <w:r w:rsidR="00601BDB">
        <w:rPr>
          <w:rFonts w:eastAsiaTheme="minorEastAsia" w:hint="eastAsia"/>
          <w:sz w:val="22"/>
          <w:szCs w:val="22"/>
          <w:lang w:val="en-GB" w:eastAsia="zh-CN"/>
        </w:rPr>
        <w:t>2</w:t>
      </w:r>
      <w:r>
        <w:rPr>
          <w:sz w:val="22"/>
          <w:szCs w:val="22"/>
          <w:lang w:val="en-GB"/>
        </w:rPr>
        <w:t>                                 </w:t>
      </w:r>
      <w:r>
        <w:rPr>
          <w:rFonts w:eastAsiaTheme="minorEastAsia" w:hint="eastAsia"/>
          <w:sz w:val="22"/>
          <w:szCs w:val="22"/>
          <w:lang w:val="en-GB" w:eastAsia="zh-CN"/>
        </w:rPr>
        <w:t xml:space="preserve">                       </w:t>
      </w:r>
      <w:r w:rsidR="00607556">
        <w:rPr>
          <w:rFonts w:eastAsiaTheme="minorEastAsia" w:hint="eastAsia"/>
          <w:sz w:val="22"/>
          <w:szCs w:val="22"/>
          <w:lang w:val="en-GB" w:eastAsia="zh-CN"/>
        </w:rPr>
        <w:tab/>
      </w:r>
      <w:r>
        <w:rPr>
          <w:rFonts w:eastAsia="宋体" w:hint="eastAsia"/>
          <w:sz w:val="22"/>
          <w:szCs w:val="22"/>
          <w:lang w:val="en-GB" w:eastAsia="zh-CN"/>
        </w:rPr>
        <w:t xml:space="preserve"> </w:t>
      </w:r>
      <w:r>
        <w:rPr>
          <w:rFonts w:eastAsia="宋体"/>
          <w:sz w:val="22"/>
          <w:szCs w:val="22"/>
          <w:lang w:val="en-GB" w:eastAsia="zh-CN"/>
        </w:rPr>
        <w:t>R2-</w:t>
      </w:r>
      <w:r w:rsidR="000C27A5">
        <w:rPr>
          <w:rFonts w:eastAsia="宋体"/>
          <w:sz w:val="22"/>
          <w:szCs w:val="22"/>
          <w:lang w:val="en-GB" w:eastAsia="zh-CN"/>
        </w:rPr>
        <w:t>180</w:t>
      </w:r>
      <w:r w:rsidR="00607556">
        <w:rPr>
          <w:rFonts w:eastAsiaTheme="minorEastAsia" w:hint="eastAsia"/>
          <w:sz w:val="22"/>
          <w:szCs w:val="22"/>
          <w:lang w:val="en-GB" w:eastAsia="zh-CN"/>
        </w:rPr>
        <w:t>6967</w:t>
      </w:r>
    </w:p>
    <w:p w:rsidR="00AC6720" w:rsidRDefault="00601BDB">
      <w:pPr>
        <w:pStyle w:val="ac"/>
        <w:tabs>
          <w:tab w:val="clear" w:pos="4536"/>
          <w:tab w:val="left" w:pos="1800"/>
        </w:tabs>
        <w:ind w:left="1800" w:hanging="1800"/>
        <w:jc w:val="both"/>
        <w:rPr>
          <w:rFonts w:eastAsia="宋体"/>
          <w:sz w:val="22"/>
          <w:szCs w:val="22"/>
          <w:lang w:val="en-GB" w:eastAsia="zh-CN"/>
        </w:rPr>
      </w:pPr>
      <w:proofErr w:type="spellStart"/>
      <w:r>
        <w:rPr>
          <w:rFonts w:eastAsiaTheme="minorEastAsia" w:hint="eastAsia"/>
          <w:sz w:val="22"/>
          <w:szCs w:val="22"/>
          <w:lang w:val="en-GB" w:eastAsia="zh-CN"/>
        </w:rPr>
        <w:t>Busan</w:t>
      </w:r>
      <w:proofErr w:type="spellEnd"/>
      <w:r w:rsidR="004A633F">
        <w:rPr>
          <w:sz w:val="22"/>
          <w:szCs w:val="22"/>
          <w:lang w:val="en-GB"/>
        </w:rPr>
        <w:t xml:space="preserve">, </w:t>
      </w:r>
      <w:r>
        <w:rPr>
          <w:rFonts w:eastAsiaTheme="minorEastAsia" w:hint="eastAsia"/>
          <w:sz w:val="22"/>
          <w:szCs w:val="22"/>
          <w:lang w:val="en-GB" w:eastAsia="zh-CN"/>
        </w:rPr>
        <w:t>Korea</w:t>
      </w:r>
      <w:r w:rsidR="004A633F">
        <w:rPr>
          <w:sz w:val="22"/>
          <w:szCs w:val="22"/>
          <w:lang w:val="en-GB"/>
        </w:rPr>
        <w:t xml:space="preserve">, </w:t>
      </w:r>
      <w:r>
        <w:rPr>
          <w:rFonts w:eastAsiaTheme="minorEastAsia" w:hint="eastAsia"/>
          <w:sz w:val="22"/>
          <w:szCs w:val="22"/>
          <w:lang w:val="en-GB" w:eastAsia="zh-CN"/>
        </w:rPr>
        <w:t>May 21-25,</w:t>
      </w:r>
      <w:r w:rsidR="004A633F">
        <w:rPr>
          <w:sz w:val="22"/>
          <w:szCs w:val="22"/>
          <w:lang w:val="en-GB"/>
        </w:rPr>
        <w:t xml:space="preserve"> 2018   </w:t>
      </w:r>
      <w:r w:rsidR="004A633F">
        <w:rPr>
          <w:rFonts w:eastAsia="宋体" w:hint="eastAsia"/>
          <w:sz w:val="22"/>
          <w:szCs w:val="22"/>
          <w:lang w:val="en-GB" w:eastAsia="zh-CN"/>
        </w:rPr>
        <w:t xml:space="preserve">                                             </w:t>
      </w:r>
    </w:p>
    <w:p w:rsidR="00AC6720" w:rsidRDefault="00AC6720">
      <w:pPr>
        <w:pStyle w:val="ac"/>
        <w:tabs>
          <w:tab w:val="clear" w:pos="4536"/>
          <w:tab w:val="left" w:pos="1800"/>
        </w:tabs>
        <w:ind w:left="1800" w:hanging="1800"/>
        <w:jc w:val="both"/>
        <w:rPr>
          <w:rFonts w:eastAsiaTheme="minorEastAsia" w:cs="Arial"/>
          <w:sz w:val="22"/>
          <w:szCs w:val="22"/>
          <w:lang w:val="en-GB" w:eastAsia="zh-CN"/>
        </w:rPr>
      </w:pPr>
    </w:p>
    <w:p w:rsidR="00AC6720" w:rsidRDefault="004A633F">
      <w:pPr>
        <w:pStyle w:val="ac"/>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C6720" w:rsidRDefault="004A633F" w:rsidP="00C3688E">
      <w:pPr>
        <w:pStyle w:val="ac"/>
        <w:tabs>
          <w:tab w:val="clear" w:pos="4536"/>
          <w:tab w:val="left" w:pos="1800"/>
        </w:tabs>
        <w:ind w:left="1840" w:hangingChars="833" w:hanging="184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601BDB" w:rsidRPr="00601BDB">
        <w:rPr>
          <w:rFonts w:eastAsiaTheme="minorEastAsia" w:cs="Arial"/>
          <w:sz w:val="22"/>
          <w:szCs w:val="22"/>
          <w:lang w:eastAsia="zh-CN"/>
        </w:rPr>
        <w:t>Further Discussion on Coding of PLMN Lists of PLMN Connected to both 5GC and EPC</w:t>
      </w:r>
      <w:r>
        <w:rPr>
          <w:rFonts w:eastAsiaTheme="minorEastAsia" w:cs="Arial" w:hint="eastAsia"/>
          <w:sz w:val="22"/>
          <w:szCs w:val="22"/>
          <w:lang w:eastAsia="zh-CN"/>
        </w:rPr>
        <w:t xml:space="preserve"> </w:t>
      </w:r>
    </w:p>
    <w:p w:rsidR="00AC6720" w:rsidRDefault="004A633F">
      <w:pPr>
        <w:pStyle w:val="ac"/>
        <w:tabs>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9.7.2</w:t>
      </w:r>
    </w:p>
    <w:p w:rsidR="00AC6720" w:rsidRDefault="004A633F">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C6720" w:rsidRDefault="00AC6720">
      <w:pPr>
        <w:pBdr>
          <w:bottom w:val="single" w:sz="4" w:space="1" w:color="auto"/>
        </w:pBdr>
        <w:tabs>
          <w:tab w:val="left" w:pos="2552"/>
        </w:tabs>
        <w:jc w:val="both"/>
        <w:rPr>
          <w:rFonts w:eastAsia="宋体"/>
          <w:lang w:eastAsia="zh-CN"/>
        </w:rPr>
      </w:pPr>
    </w:p>
    <w:p w:rsidR="00AC6720" w:rsidRDefault="004A633F">
      <w:pPr>
        <w:pStyle w:val="1"/>
        <w:jc w:val="both"/>
        <w:rPr>
          <w:rFonts w:eastAsiaTheme="minorEastAsia"/>
          <w:szCs w:val="28"/>
        </w:rPr>
      </w:pPr>
      <w:r>
        <w:rPr>
          <w:szCs w:val="28"/>
        </w:rPr>
        <w:t>Introduction</w:t>
      </w:r>
    </w:p>
    <w:p w:rsidR="00601BDB" w:rsidRDefault="00601BDB">
      <w:pPr>
        <w:pStyle w:val="a0"/>
        <w:rPr>
          <w:rFonts w:eastAsiaTheme="minorEastAsia"/>
          <w:lang w:eastAsia="zh-CN"/>
        </w:rPr>
      </w:pPr>
      <w:r>
        <w:rPr>
          <w:rFonts w:eastAsiaTheme="minorEastAsia" w:hint="eastAsia"/>
          <w:lang w:eastAsia="zh-CN"/>
        </w:rPr>
        <w:t xml:space="preserve">During last RAN2 meeting, there </w:t>
      </w:r>
      <w:r w:rsidR="00607556">
        <w:rPr>
          <w:rFonts w:eastAsiaTheme="minorEastAsia" w:hint="eastAsia"/>
          <w:lang w:eastAsia="zh-CN"/>
        </w:rPr>
        <w:t>was</w:t>
      </w:r>
      <w:r>
        <w:rPr>
          <w:rFonts w:eastAsiaTheme="minorEastAsia" w:hint="eastAsia"/>
          <w:lang w:eastAsia="zh-CN"/>
        </w:rPr>
        <w:t xml:space="preserve"> an off</w:t>
      </w:r>
      <w:r w:rsidR="00607556">
        <w:rPr>
          <w:rFonts w:eastAsiaTheme="minorEastAsia" w:hint="eastAsia"/>
          <w:lang w:eastAsia="zh-CN"/>
        </w:rPr>
        <w:t>line discussion #08[1] which tried</w:t>
      </w:r>
      <w:r>
        <w:rPr>
          <w:rFonts w:eastAsiaTheme="minorEastAsia" w:hint="eastAsia"/>
          <w:lang w:eastAsia="zh-CN"/>
        </w:rPr>
        <w:t xml:space="preserve"> to progress the coding of the PLMN lists. But unfortunately, the discussion </w:t>
      </w:r>
      <w:r w:rsidR="002A3303">
        <w:rPr>
          <w:rFonts w:eastAsiaTheme="minorEastAsia" w:hint="eastAsia"/>
          <w:lang w:eastAsia="zh-CN"/>
        </w:rPr>
        <w:t>wa</w:t>
      </w:r>
      <w:r>
        <w:rPr>
          <w:rFonts w:eastAsiaTheme="minorEastAsia" w:hint="eastAsia"/>
          <w:lang w:eastAsia="zh-CN"/>
        </w:rPr>
        <w:t>s postponed due to lack of meeting time. In this contribution, we further discuss the coding of PLMN lists based on the summary of the offline discussion.</w:t>
      </w:r>
    </w:p>
    <w:p w:rsidR="00AC6720" w:rsidRDefault="004A633F">
      <w:pPr>
        <w:pStyle w:val="1"/>
        <w:jc w:val="both"/>
        <w:rPr>
          <w:rFonts w:eastAsiaTheme="minorEastAsia"/>
        </w:rPr>
      </w:pPr>
      <w:r>
        <w:rPr>
          <w:rFonts w:hint="eastAsia"/>
        </w:rPr>
        <w:t>Discussion</w:t>
      </w:r>
    </w:p>
    <w:p w:rsidR="00601BDB" w:rsidRDefault="00312B61" w:rsidP="00601BDB">
      <w:pPr>
        <w:pStyle w:val="a0"/>
        <w:rPr>
          <w:rFonts w:eastAsiaTheme="minorEastAsia"/>
          <w:lang w:val="en-GB" w:eastAsia="zh-CN"/>
        </w:rPr>
      </w:pPr>
      <w:r>
        <w:rPr>
          <w:rFonts w:eastAsiaTheme="minorEastAsia" w:hint="eastAsia"/>
          <w:lang w:val="en-GB" w:eastAsia="zh-CN"/>
        </w:rPr>
        <w:t>In the summary of the</w:t>
      </w:r>
      <w:r w:rsidR="00601BDB">
        <w:rPr>
          <w:rFonts w:eastAsiaTheme="minorEastAsia" w:hint="eastAsia"/>
          <w:lang w:val="en-GB" w:eastAsia="zh-CN"/>
        </w:rPr>
        <w:t xml:space="preserve"> offline discussion, we</w:t>
      </w:r>
      <w:r>
        <w:rPr>
          <w:rFonts w:eastAsiaTheme="minorEastAsia" w:hint="eastAsia"/>
          <w:lang w:val="en-GB" w:eastAsia="zh-CN"/>
        </w:rPr>
        <w:t xml:space="preserve"> have</w:t>
      </w:r>
      <w:r w:rsidR="00601BDB">
        <w:rPr>
          <w:rFonts w:eastAsiaTheme="minorEastAsia" w:hint="eastAsia"/>
          <w:lang w:val="en-GB" w:eastAsia="zh-CN"/>
        </w:rPr>
        <w:t xml:space="preserve"> discuss</w:t>
      </w:r>
      <w:r>
        <w:rPr>
          <w:rFonts w:eastAsiaTheme="minorEastAsia" w:hint="eastAsia"/>
          <w:lang w:val="en-GB" w:eastAsia="zh-CN"/>
        </w:rPr>
        <w:t>ed</w:t>
      </w:r>
      <w:r w:rsidR="00601BDB">
        <w:rPr>
          <w:rFonts w:eastAsiaTheme="minorEastAsia" w:hint="eastAsia"/>
          <w:lang w:val="en-GB" w:eastAsia="zh-CN"/>
        </w:rPr>
        <w:t xml:space="preserve"> the coding of TAC, detailed coding of PLMN lists including the number of </w:t>
      </w:r>
      <w:r w:rsidR="002A3303">
        <w:rPr>
          <w:rFonts w:eastAsiaTheme="minorEastAsia" w:hint="eastAsia"/>
          <w:lang w:val="en-GB" w:eastAsia="zh-CN"/>
        </w:rPr>
        <w:t xml:space="preserve">5GC </w:t>
      </w:r>
      <w:r w:rsidR="00601BDB">
        <w:rPr>
          <w:rFonts w:eastAsiaTheme="minorEastAsia" w:hint="eastAsia"/>
          <w:lang w:val="en-GB" w:eastAsia="zh-CN"/>
        </w:rPr>
        <w:t>PLMNs and new 5GC PLMN lists, and potential signalling optimization.</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 </w:t>
      </w:r>
      <w:r w:rsidR="00607556">
        <w:rPr>
          <w:rFonts w:eastAsiaTheme="minorEastAsia"/>
          <w:lang w:val="en-GB" w:eastAsia="zh-CN"/>
        </w:rPr>
        <w:t>summary</w:t>
      </w:r>
      <w:r w:rsidR="00607556">
        <w:rPr>
          <w:rFonts w:eastAsiaTheme="minorEastAsia" w:hint="eastAsia"/>
          <w:lang w:val="en-GB" w:eastAsia="zh-CN"/>
        </w:rPr>
        <w:t xml:space="preserve"> of the </w:t>
      </w:r>
      <w:r>
        <w:rPr>
          <w:rFonts w:eastAsiaTheme="minorEastAsia" w:hint="eastAsia"/>
          <w:lang w:val="en-GB" w:eastAsia="zh-CN"/>
        </w:rPr>
        <w:t xml:space="preserve">main views and proposals </w:t>
      </w:r>
      <w:r w:rsidR="00607556">
        <w:rPr>
          <w:rFonts w:eastAsiaTheme="minorEastAsia" w:hint="eastAsia"/>
          <w:lang w:val="en-GB" w:eastAsia="zh-CN"/>
        </w:rPr>
        <w:t>is</w:t>
      </w:r>
      <w:r>
        <w:rPr>
          <w:rFonts w:eastAsiaTheme="minorEastAsia" w:hint="eastAsia"/>
          <w:lang w:val="en-GB" w:eastAsia="zh-CN"/>
        </w:rPr>
        <w:t xml:space="preserve"> as below</w:t>
      </w:r>
      <w:r w:rsidR="00607556">
        <w:rPr>
          <w:rFonts w:eastAsiaTheme="minorEastAsia" w:hint="eastAsia"/>
          <w:lang w:val="en-GB" w:eastAsia="zh-CN"/>
        </w:rPr>
        <w:t>:</w:t>
      </w:r>
    </w:p>
    <w:p w:rsidR="00312B61" w:rsidRPr="008A57F0" w:rsidRDefault="00312B61" w:rsidP="00312B61">
      <w:pPr>
        <w:pStyle w:val="a0"/>
        <w:pBdr>
          <w:top w:val="single" w:sz="4" w:space="1" w:color="auto"/>
          <w:left w:val="single" w:sz="4" w:space="4" w:color="auto"/>
          <w:bottom w:val="single" w:sz="4" w:space="1" w:color="auto"/>
          <w:right w:val="single" w:sz="4" w:space="0" w:color="auto"/>
        </w:pBdr>
        <w:rPr>
          <w:rFonts w:eastAsiaTheme="minorEastAsia"/>
          <w:i/>
          <w:lang w:eastAsia="zh-CN"/>
        </w:rPr>
      </w:pPr>
      <w:r w:rsidRPr="008A57F0">
        <w:rPr>
          <w:rFonts w:eastAsiaTheme="minorEastAsia" w:hint="eastAsia"/>
          <w:i/>
          <w:lang w:eastAsia="zh-CN"/>
        </w:rPr>
        <w:t xml:space="preserve">12 companies have taken part into this offline discussion. </w:t>
      </w:r>
      <w:r w:rsidRPr="008A57F0">
        <w:rPr>
          <w:rFonts w:eastAsiaTheme="minorEastAsia"/>
          <w:i/>
          <w:lang w:eastAsia="zh-CN"/>
        </w:rPr>
        <w:t>T</w:t>
      </w:r>
      <w:r w:rsidRPr="008A57F0">
        <w:rPr>
          <w:rFonts w:eastAsiaTheme="minorEastAsia" w:hint="eastAsia"/>
          <w:i/>
          <w:lang w:eastAsia="zh-CN"/>
        </w:rPr>
        <w:t>he main majority views are:</w:t>
      </w:r>
    </w:p>
    <w:p w:rsidR="00312B61" w:rsidRPr="008A57F0" w:rsidRDefault="00312B61" w:rsidP="00312B61">
      <w:pPr>
        <w:pStyle w:val="a0"/>
        <w:numPr>
          <w:ilvl w:val="0"/>
          <w:numId w:val="4"/>
        </w:numPr>
        <w:pBdr>
          <w:top w:val="single" w:sz="4" w:space="1" w:color="auto"/>
          <w:left w:val="single" w:sz="4" w:space="4" w:color="auto"/>
          <w:bottom w:val="single" w:sz="4" w:space="1" w:color="auto"/>
          <w:right w:val="single" w:sz="4" w:space="0" w:color="auto"/>
        </w:pBdr>
        <w:rPr>
          <w:rFonts w:eastAsiaTheme="minorEastAsia"/>
          <w:i/>
          <w:lang w:eastAsia="zh-CN"/>
        </w:rPr>
      </w:pPr>
      <w:r w:rsidRPr="008A57F0">
        <w:rPr>
          <w:rFonts w:eastAsiaTheme="minorEastAsia"/>
          <w:i/>
          <w:lang w:eastAsia="zh-CN"/>
        </w:rPr>
        <w:t>U</w:t>
      </w:r>
      <w:r w:rsidRPr="008A57F0">
        <w:rPr>
          <w:rFonts w:eastAsiaTheme="minorEastAsia" w:hint="eastAsia"/>
          <w:i/>
          <w:lang w:eastAsia="zh-CN"/>
        </w:rPr>
        <w:t>se 3 bytes for 5GC TAC only</w:t>
      </w:r>
    </w:p>
    <w:p w:rsidR="00312B61" w:rsidRPr="008A57F0" w:rsidRDefault="00312B61" w:rsidP="00312B61">
      <w:pPr>
        <w:pStyle w:val="a0"/>
        <w:numPr>
          <w:ilvl w:val="0"/>
          <w:numId w:val="4"/>
        </w:numPr>
        <w:pBdr>
          <w:top w:val="single" w:sz="4" w:space="1" w:color="auto"/>
          <w:left w:val="single" w:sz="4" w:space="4" w:color="auto"/>
          <w:bottom w:val="single" w:sz="4" w:space="1" w:color="auto"/>
          <w:right w:val="single" w:sz="4" w:space="0" w:color="auto"/>
        </w:pBdr>
        <w:rPr>
          <w:rFonts w:eastAsiaTheme="minorEastAsia"/>
          <w:i/>
          <w:lang w:eastAsia="zh-CN"/>
        </w:rPr>
      </w:pPr>
      <w:r w:rsidRPr="008A57F0">
        <w:rPr>
          <w:rFonts w:eastAsiaTheme="minorEastAsia"/>
          <w:i/>
          <w:lang w:eastAsia="zh-CN"/>
        </w:rPr>
        <w:t>T</w:t>
      </w:r>
      <w:r w:rsidRPr="008A57F0">
        <w:rPr>
          <w:rFonts w:eastAsiaTheme="minorEastAsia" w:hint="eastAsia"/>
          <w:i/>
          <w:lang w:eastAsia="zh-CN"/>
        </w:rPr>
        <w:t xml:space="preserve">he number of 5GC PLMN in </w:t>
      </w:r>
      <w:proofErr w:type="spellStart"/>
      <w:r w:rsidRPr="008A57F0">
        <w:rPr>
          <w:rFonts w:eastAsiaTheme="minorEastAsia" w:hint="eastAsia"/>
          <w:i/>
          <w:lang w:eastAsia="zh-CN"/>
        </w:rPr>
        <w:t>eLTE</w:t>
      </w:r>
      <w:proofErr w:type="spellEnd"/>
      <w:r w:rsidRPr="008A57F0">
        <w:rPr>
          <w:rFonts w:eastAsiaTheme="minorEastAsia" w:hint="eastAsia"/>
          <w:i/>
          <w:lang w:eastAsia="zh-CN"/>
        </w:rPr>
        <w:t xml:space="preserve"> is 6</w:t>
      </w:r>
    </w:p>
    <w:p w:rsidR="00312B61" w:rsidRPr="008A57F0" w:rsidRDefault="00312B61" w:rsidP="00312B61">
      <w:pPr>
        <w:pStyle w:val="a0"/>
        <w:numPr>
          <w:ilvl w:val="0"/>
          <w:numId w:val="4"/>
        </w:numPr>
        <w:pBdr>
          <w:top w:val="single" w:sz="4" w:space="1" w:color="auto"/>
          <w:left w:val="single" w:sz="4" w:space="4" w:color="auto"/>
          <w:bottom w:val="single" w:sz="4" w:space="1" w:color="auto"/>
          <w:right w:val="single" w:sz="4" w:space="0" w:color="auto"/>
        </w:pBdr>
        <w:rPr>
          <w:rFonts w:eastAsiaTheme="minorEastAsia"/>
          <w:i/>
          <w:lang w:eastAsia="zh-CN"/>
        </w:rPr>
      </w:pPr>
      <w:r w:rsidRPr="008A57F0">
        <w:rPr>
          <w:rFonts w:eastAsiaTheme="minorEastAsia"/>
          <w:i/>
          <w:lang w:eastAsia="zh-CN"/>
        </w:rPr>
        <w:t>N</w:t>
      </w:r>
      <w:r w:rsidRPr="008A57F0">
        <w:rPr>
          <w:rFonts w:eastAsiaTheme="minorEastAsia" w:hint="eastAsia"/>
          <w:i/>
          <w:lang w:eastAsia="zh-CN"/>
        </w:rPr>
        <w:t xml:space="preserve">o </w:t>
      </w:r>
      <w:r w:rsidRPr="008A57F0">
        <w:rPr>
          <w:rFonts w:eastAsiaTheme="minorEastAsia"/>
          <w:i/>
          <w:lang w:eastAsia="zh-CN"/>
        </w:rPr>
        <w:t>signaling</w:t>
      </w:r>
      <w:r w:rsidRPr="008A57F0">
        <w:rPr>
          <w:rFonts w:eastAsiaTheme="minorEastAsia" w:hint="eastAsia"/>
          <w:i/>
          <w:lang w:eastAsia="zh-CN"/>
        </w:rPr>
        <w:t xml:space="preserve"> optimization is the baseline.</w:t>
      </w:r>
    </w:p>
    <w:p w:rsidR="00312B61" w:rsidRPr="008A57F0" w:rsidRDefault="00312B61" w:rsidP="00312B61">
      <w:pPr>
        <w:pStyle w:val="a0"/>
        <w:pBdr>
          <w:top w:val="single" w:sz="4" w:space="1" w:color="auto"/>
          <w:left w:val="single" w:sz="4" w:space="4" w:color="auto"/>
          <w:bottom w:val="single" w:sz="4" w:space="1" w:color="auto"/>
          <w:right w:val="single" w:sz="4" w:space="0" w:color="auto"/>
        </w:pBdr>
        <w:rPr>
          <w:rFonts w:eastAsiaTheme="minorEastAsia"/>
          <w:i/>
          <w:lang w:eastAsia="zh-CN"/>
        </w:rPr>
      </w:pPr>
      <w:r w:rsidRPr="008A57F0">
        <w:rPr>
          <w:rFonts w:eastAsiaTheme="minorEastAsia" w:hint="eastAsia"/>
          <w:i/>
          <w:lang w:eastAsia="zh-CN"/>
        </w:rPr>
        <w:t>It is proposed:</w:t>
      </w:r>
    </w:p>
    <w:p w:rsidR="00312B61" w:rsidRPr="008A57F0" w:rsidRDefault="00312B61" w:rsidP="00312B61">
      <w:pPr>
        <w:pStyle w:val="a0"/>
        <w:pBdr>
          <w:top w:val="single" w:sz="4" w:space="1" w:color="auto"/>
          <w:left w:val="single" w:sz="4" w:space="4" w:color="auto"/>
          <w:bottom w:val="single" w:sz="4" w:space="1" w:color="auto"/>
          <w:right w:val="single" w:sz="4" w:space="0" w:color="auto"/>
        </w:pBdr>
        <w:rPr>
          <w:rFonts w:eastAsiaTheme="minorEastAsia"/>
          <w:b/>
          <w:i/>
          <w:lang w:val="en-GB" w:eastAsia="zh-CN"/>
        </w:rPr>
      </w:pPr>
      <w:r w:rsidRPr="008A57F0">
        <w:rPr>
          <w:rFonts w:eastAsiaTheme="minorEastAsia" w:hint="eastAsia"/>
          <w:b/>
          <w:i/>
          <w:lang w:val="en-GB" w:eastAsia="zh-CN"/>
        </w:rPr>
        <w:t>Proposal 1: 5GC TAC will always use 24 bits.</w:t>
      </w:r>
    </w:p>
    <w:p w:rsidR="00312B61" w:rsidRPr="008A57F0" w:rsidRDefault="00312B61" w:rsidP="00312B61">
      <w:pPr>
        <w:pStyle w:val="a0"/>
        <w:pBdr>
          <w:top w:val="single" w:sz="4" w:space="1" w:color="auto"/>
          <w:left w:val="single" w:sz="4" w:space="4" w:color="auto"/>
          <w:bottom w:val="single" w:sz="4" w:space="1" w:color="auto"/>
          <w:right w:val="single" w:sz="4" w:space="0" w:color="auto"/>
        </w:pBdr>
        <w:rPr>
          <w:rFonts w:eastAsiaTheme="minorEastAsia"/>
          <w:b/>
          <w:i/>
          <w:lang w:val="en-GB" w:eastAsia="zh-CN"/>
        </w:rPr>
      </w:pPr>
      <w:r w:rsidRPr="008A57F0">
        <w:rPr>
          <w:rFonts w:eastAsiaTheme="minorEastAsia" w:hint="eastAsia"/>
          <w:b/>
          <w:i/>
          <w:lang w:val="en-GB" w:eastAsia="zh-CN"/>
        </w:rPr>
        <w:t xml:space="preserve">Proposal 2: the number of 5GC PLMN supported in </w:t>
      </w:r>
      <w:proofErr w:type="spellStart"/>
      <w:r w:rsidRPr="008A57F0">
        <w:rPr>
          <w:rFonts w:eastAsiaTheme="minorEastAsia" w:hint="eastAsia"/>
          <w:b/>
          <w:i/>
          <w:lang w:val="en-GB" w:eastAsia="zh-CN"/>
        </w:rPr>
        <w:t>eLTE</w:t>
      </w:r>
      <w:proofErr w:type="spellEnd"/>
      <w:r w:rsidRPr="008A57F0">
        <w:rPr>
          <w:rFonts w:eastAsiaTheme="minorEastAsia" w:hint="eastAsia"/>
          <w:b/>
          <w:i/>
          <w:lang w:val="en-GB" w:eastAsia="zh-CN"/>
        </w:rPr>
        <w:t xml:space="preserve"> is 6 as baseline. </w:t>
      </w:r>
      <w:r w:rsidRPr="008A57F0">
        <w:rPr>
          <w:rFonts w:eastAsiaTheme="minorEastAsia"/>
          <w:b/>
          <w:i/>
          <w:lang w:val="en-GB" w:eastAsia="zh-CN"/>
        </w:rPr>
        <w:t>T</w:t>
      </w:r>
      <w:r w:rsidRPr="008A57F0">
        <w:rPr>
          <w:rFonts w:eastAsiaTheme="minorEastAsia" w:hint="eastAsia"/>
          <w:b/>
          <w:i/>
          <w:lang w:val="en-GB" w:eastAsia="zh-CN"/>
        </w:rPr>
        <w:t>he number of 5GC PLMN can be extended if there is a real requirement.</w:t>
      </w:r>
    </w:p>
    <w:p w:rsidR="00312B61" w:rsidRPr="008A57F0" w:rsidRDefault="00312B61" w:rsidP="00312B61">
      <w:pPr>
        <w:pStyle w:val="a0"/>
        <w:pBdr>
          <w:top w:val="single" w:sz="4" w:space="1" w:color="auto"/>
          <w:left w:val="single" w:sz="4" w:space="4" w:color="auto"/>
          <w:bottom w:val="single" w:sz="4" w:space="1" w:color="auto"/>
          <w:right w:val="single" w:sz="4" w:space="0" w:color="auto"/>
        </w:pBdr>
        <w:rPr>
          <w:rFonts w:eastAsiaTheme="minorEastAsia"/>
          <w:i/>
          <w:lang w:val="en-GB" w:eastAsia="zh-CN"/>
        </w:rPr>
      </w:pPr>
      <w:r w:rsidRPr="008A57F0">
        <w:rPr>
          <w:rFonts w:eastAsia="宋体" w:cs="Arial" w:hint="eastAsia"/>
          <w:b/>
          <w:i/>
          <w:iCs/>
          <w:lang w:eastAsia="zh-CN"/>
        </w:rPr>
        <w:t xml:space="preserve">Proposal 3: a new </w:t>
      </w:r>
      <w:proofErr w:type="spellStart"/>
      <w:r w:rsidRPr="008A57F0">
        <w:rPr>
          <w:b/>
          <w:i/>
        </w:rPr>
        <w:t>CellAccessRelatedInfo</w:t>
      </w:r>
      <w:proofErr w:type="spellEnd"/>
      <w:r w:rsidRPr="008A57F0">
        <w:rPr>
          <w:rFonts w:eastAsiaTheme="minorEastAsia" w:hint="eastAsia"/>
          <w:b/>
          <w:i/>
          <w:lang w:eastAsia="zh-CN"/>
        </w:rPr>
        <w:t xml:space="preserve"> for 5GC is defined, including Cell ID, 5GC TAC and a PLMN list which is up to containing 6 PLMN.</w:t>
      </w:r>
    </w:p>
    <w:p w:rsidR="00312B61" w:rsidRPr="008A57F0" w:rsidRDefault="00312B61" w:rsidP="00312B61">
      <w:pPr>
        <w:pStyle w:val="a0"/>
        <w:pBdr>
          <w:top w:val="single" w:sz="4" w:space="1" w:color="auto"/>
          <w:left w:val="single" w:sz="4" w:space="4" w:color="auto"/>
          <w:bottom w:val="single" w:sz="4" w:space="1" w:color="auto"/>
          <w:right w:val="single" w:sz="4" w:space="0" w:color="auto"/>
        </w:pBdr>
        <w:rPr>
          <w:rFonts w:eastAsiaTheme="minorEastAsia"/>
          <w:b/>
          <w:i/>
          <w:lang w:val="en-GB" w:eastAsia="zh-CN"/>
        </w:rPr>
      </w:pPr>
      <w:r w:rsidRPr="008A57F0">
        <w:rPr>
          <w:rFonts w:eastAsiaTheme="minorEastAsia" w:hint="eastAsia"/>
          <w:b/>
          <w:i/>
          <w:lang w:val="en-GB" w:eastAsia="zh-CN"/>
        </w:rPr>
        <w:t xml:space="preserve">Proposal 4: No signalling optimization for providing PLMN list is the baseline. </w:t>
      </w:r>
      <w:r w:rsidRPr="008A57F0">
        <w:rPr>
          <w:rFonts w:eastAsiaTheme="minorEastAsia"/>
          <w:b/>
          <w:i/>
          <w:lang w:val="en-GB" w:eastAsia="zh-CN"/>
        </w:rPr>
        <w:t>T</w:t>
      </w:r>
      <w:r w:rsidRPr="008A57F0">
        <w:rPr>
          <w:rFonts w:eastAsiaTheme="minorEastAsia" w:hint="eastAsia"/>
          <w:b/>
          <w:i/>
          <w:lang w:val="en-GB" w:eastAsia="zh-CN"/>
        </w:rPr>
        <w:t xml:space="preserve">he PLMN connected to both 5GC and EPC should be present in both </w:t>
      </w:r>
      <w:r w:rsidRPr="008A57F0">
        <w:rPr>
          <w:rFonts w:eastAsiaTheme="minorEastAsia"/>
          <w:b/>
          <w:i/>
          <w:lang w:val="en-GB" w:eastAsia="zh-CN"/>
        </w:rPr>
        <w:t>legacy</w:t>
      </w:r>
      <w:r w:rsidRPr="008A57F0">
        <w:rPr>
          <w:rFonts w:eastAsiaTheme="minorEastAsia" w:hint="eastAsia"/>
          <w:b/>
          <w:i/>
          <w:lang w:val="en-GB" w:eastAsia="zh-CN"/>
        </w:rPr>
        <w:t xml:space="preserve"> PLMN list and 5GC PLMN list. If later found that there is a problem to transmit SIB1, optimization can be re-considered and re-discussed.</w:t>
      </w:r>
    </w:p>
    <w:p w:rsidR="00312B61" w:rsidRDefault="00312B61" w:rsidP="00312B61">
      <w:pPr>
        <w:pStyle w:val="a0"/>
        <w:pBdr>
          <w:top w:val="single" w:sz="4" w:space="1" w:color="auto"/>
          <w:left w:val="single" w:sz="4" w:space="4" w:color="auto"/>
          <w:bottom w:val="single" w:sz="4" w:space="1" w:color="auto"/>
          <w:right w:val="single" w:sz="4" w:space="0" w:color="auto"/>
        </w:pBdr>
        <w:rPr>
          <w:rFonts w:eastAsiaTheme="minorEastAsia"/>
          <w:b/>
          <w:lang w:eastAsia="zh-CN"/>
        </w:rPr>
      </w:pPr>
      <w:r w:rsidRPr="008A57F0">
        <w:rPr>
          <w:rFonts w:eastAsiaTheme="minorEastAsia" w:hint="eastAsia"/>
          <w:b/>
          <w:i/>
          <w:lang w:val="en-GB" w:eastAsia="zh-CN"/>
        </w:rPr>
        <w:t xml:space="preserve">Proposal 5: the existing indicator </w:t>
      </w:r>
      <w:r w:rsidRPr="008A57F0">
        <w:rPr>
          <w:b/>
          <w:i/>
          <w:lang w:eastAsia="zh-CN"/>
        </w:rPr>
        <w:t>connectTo5GC-r15</w:t>
      </w:r>
      <w:r w:rsidRPr="008A57F0">
        <w:rPr>
          <w:rFonts w:eastAsiaTheme="minorEastAsia" w:hint="eastAsia"/>
          <w:b/>
          <w:i/>
          <w:lang w:eastAsia="zh-CN"/>
        </w:rPr>
        <w:t xml:space="preserve"> in </w:t>
      </w:r>
      <w:proofErr w:type="spellStart"/>
      <w:r w:rsidRPr="008A57F0">
        <w:rPr>
          <w:rFonts w:eastAsiaTheme="minorEastAsia" w:hint="eastAsia"/>
          <w:b/>
          <w:i/>
          <w:lang w:eastAsia="zh-CN"/>
        </w:rPr>
        <w:t>msg</w:t>
      </w:r>
      <w:proofErr w:type="spellEnd"/>
      <w:r w:rsidRPr="008A57F0">
        <w:rPr>
          <w:rFonts w:eastAsiaTheme="minorEastAsia" w:hint="eastAsia"/>
          <w:b/>
          <w:i/>
          <w:lang w:eastAsia="zh-CN"/>
        </w:rPr>
        <w:t xml:space="preserve"> 5 is not only used to indicate the CN type but also used to indicate which PLMN list the </w:t>
      </w:r>
      <w:proofErr w:type="spellStart"/>
      <w:r w:rsidRPr="008A57F0">
        <w:rPr>
          <w:b/>
          <w:i/>
          <w:lang w:eastAsia="en-GB"/>
        </w:rPr>
        <w:t>selectedPLMN</w:t>
      </w:r>
      <w:proofErr w:type="spellEnd"/>
      <w:r w:rsidRPr="008A57F0">
        <w:rPr>
          <w:b/>
          <w:i/>
          <w:lang w:eastAsia="en-GB"/>
        </w:rPr>
        <w:t>-Identity</w:t>
      </w:r>
      <w:r w:rsidRPr="008A57F0">
        <w:rPr>
          <w:rFonts w:eastAsiaTheme="minorEastAsia" w:hint="eastAsia"/>
          <w:b/>
          <w:i/>
          <w:lang w:eastAsia="zh-CN"/>
        </w:rPr>
        <w:t xml:space="preserve"> in </w:t>
      </w:r>
      <w:proofErr w:type="spellStart"/>
      <w:r w:rsidRPr="008A57F0">
        <w:rPr>
          <w:rFonts w:eastAsiaTheme="minorEastAsia" w:hint="eastAsia"/>
          <w:b/>
          <w:i/>
          <w:lang w:eastAsia="zh-CN"/>
        </w:rPr>
        <w:t>msg</w:t>
      </w:r>
      <w:proofErr w:type="spellEnd"/>
      <w:r w:rsidRPr="008A57F0">
        <w:rPr>
          <w:rFonts w:eastAsiaTheme="minorEastAsia" w:hint="eastAsia"/>
          <w:b/>
          <w:i/>
          <w:lang w:eastAsia="zh-CN"/>
        </w:rPr>
        <w:t xml:space="preserve"> 5 is referred to.</w:t>
      </w:r>
      <w:r w:rsidRPr="004B3D91">
        <w:rPr>
          <w:rFonts w:eastAsiaTheme="minorEastAsia" w:hint="eastAsia"/>
          <w:b/>
          <w:lang w:eastAsia="zh-CN"/>
        </w:rPr>
        <w:t xml:space="preserve"> </w:t>
      </w:r>
    </w:p>
    <w:p w:rsidR="00312B61" w:rsidRPr="00312B61" w:rsidRDefault="00312B61" w:rsidP="00601BDB">
      <w:pPr>
        <w:pStyle w:val="a0"/>
        <w:rPr>
          <w:rFonts w:eastAsiaTheme="minorEastAsia"/>
          <w:lang w:eastAsia="zh-CN"/>
        </w:rPr>
      </w:pPr>
      <w:r>
        <w:rPr>
          <w:rFonts w:eastAsiaTheme="minorEastAsia" w:hint="eastAsia"/>
          <w:lang w:eastAsia="zh-CN"/>
        </w:rPr>
        <w:t xml:space="preserve">In this section, we further discuss </w:t>
      </w:r>
      <w:r w:rsidR="008A57F0">
        <w:rPr>
          <w:rFonts w:eastAsiaTheme="minorEastAsia" w:hint="eastAsia"/>
          <w:lang w:eastAsia="zh-CN"/>
        </w:rPr>
        <w:t>these issues and proposals.</w:t>
      </w:r>
    </w:p>
    <w:p w:rsidR="00AC6720" w:rsidRDefault="004A633F">
      <w:pPr>
        <w:pStyle w:val="20"/>
        <w:ind w:firstLine="806"/>
        <w:rPr>
          <w:rFonts w:eastAsiaTheme="minorEastAsia"/>
        </w:rPr>
      </w:pPr>
      <w:r>
        <w:rPr>
          <w:rFonts w:eastAsiaTheme="minorEastAsia" w:hint="eastAsia"/>
        </w:rPr>
        <w:t>TAC</w:t>
      </w:r>
    </w:p>
    <w:p w:rsidR="00E13C0F" w:rsidRDefault="006D5DE1">
      <w:pPr>
        <w:pStyle w:val="a0"/>
        <w:rPr>
          <w:rFonts w:eastAsiaTheme="minorEastAsia"/>
          <w:lang w:val="en-GB" w:eastAsia="zh-CN"/>
        </w:rPr>
      </w:pPr>
      <w:r>
        <w:rPr>
          <w:rFonts w:eastAsiaTheme="minorEastAsia" w:hint="eastAsia"/>
          <w:lang w:val="en-GB" w:eastAsia="zh-CN"/>
        </w:rPr>
        <w:t xml:space="preserve">RAN3 </w:t>
      </w:r>
      <w:r w:rsidR="008A57F0">
        <w:rPr>
          <w:rFonts w:eastAsiaTheme="minorEastAsia" w:hint="eastAsia"/>
          <w:lang w:val="en-GB" w:eastAsia="zh-CN"/>
        </w:rPr>
        <w:t xml:space="preserve">has agreed during last RAN3 meeting that </w:t>
      </w:r>
      <w:r>
        <w:rPr>
          <w:rFonts w:eastAsiaTheme="minorEastAsia" w:hint="eastAsia"/>
          <w:lang w:val="en-GB" w:eastAsia="zh-CN"/>
        </w:rPr>
        <w:t>2 bytes TAC will be only used as EPS TAC, 5GC TAC would be always 3 bytes in network interfaces.</w:t>
      </w:r>
      <w:r w:rsidR="008A57F0">
        <w:rPr>
          <w:rFonts w:eastAsiaTheme="minorEastAsia" w:hint="eastAsia"/>
          <w:lang w:val="en-GB" w:eastAsia="zh-CN"/>
        </w:rPr>
        <w:t xml:space="preserve"> Corresponding </w:t>
      </w:r>
      <w:r w:rsidR="00052E8E">
        <w:rPr>
          <w:rFonts w:eastAsiaTheme="minorEastAsia" w:hint="eastAsia"/>
          <w:lang w:val="en-GB" w:eastAsia="zh-CN"/>
        </w:rPr>
        <w:t>TPs</w:t>
      </w:r>
      <w:r w:rsidR="002A3303" w:rsidRPr="002A3303">
        <w:rPr>
          <w:rFonts w:eastAsiaTheme="minorEastAsia" w:hint="eastAsia"/>
          <w:lang w:val="en-GB" w:eastAsia="zh-CN"/>
        </w:rPr>
        <w:t xml:space="preserve"> </w:t>
      </w:r>
      <w:r w:rsidR="002A3303">
        <w:rPr>
          <w:rFonts w:eastAsiaTheme="minorEastAsia" w:hint="eastAsia"/>
          <w:lang w:val="en-GB" w:eastAsia="zh-CN"/>
        </w:rPr>
        <w:t>endorsed</w:t>
      </w:r>
      <w:r w:rsidR="002A3303" w:rsidRPr="002A3303">
        <w:rPr>
          <w:rFonts w:eastAsiaTheme="minorEastAsia" w:hint="eastAsia"/>
          <w:lang w:val="en-GB" w:eastAsia="zh-CN"/>
        </w:rPr>
        <w:t xml:space="preserve"> </w:t>
      </w:r>
      <w:r w:rsidR="002A3303">
        <w:rPr>
          <w:rFonts w:eastAsiaTheme="minorEastAsia" w:hint="eastAsia"/>
          <w:lang w:val="en-GB" w:eastAsia="zh-CN"/>
        </w:rPr>
        <w:t>by RAN3</w:t>
      </w:r>
      <w:r w:rsidR="00052E8E">
        <w:rPr>
          <w:rFonts w:eastAsiaTheme="minorEastAsia" w:hint="eastAsia"/>
          <w:lang w:val="en-GB" w:eastAsia="zh-CN"/>
        </w:rPr>
        <w:t xml:space="preserve"> can be found in [2</w:t>
      </w:r>
      <w:proofErr w:type="gramStart"/>
      <w:r w:rsidR="00052E8E">
        <w:rPr>
          <w:rFonts w:eastAsiaTheme="minorEastAsia" w:hint="eastAsia"/>
          <w:lang w:val="en-GB" w:eastAsia="zh-CN"/>
        </w:rPr>
        <w:t>][</w:t>
      </w:r>
      <w:proofErr w:type="gramEnd"/>
      <w:r w:rsidR="00052E8E">
        <w:rPr>
          <w:rFonts w:eastAsiaTheme="minorEastAsia" w:hint="eastAsia"/>
          <w:lang w:val="en-GB" w:eastAsia="zh-CN"/>
        </w:rPr>
        <w:t>3]</w:t>
      </w:r>
      <w:r w:rsidR="008A57F0">
        <w:rPr>
          <w:rFonts w:eastAsiaTheme="minorEastAsia" w:hint="eastAsia"/>
          <w:lang w:val="en-GB" w:eastAsia="zh-CN"/>
        </w:rPr>
        <w:t>.</w:t>
      </w:r>
    </w:p>
    <w:p w:rsidR="006D5DE1" w:rsidRPr="006D5DE1" w:rsidRDefault="006D5DE1">
      <w:pPr>
        <w:pStyle w:val="a0"/>
        <w:rPr>
          <w:rFonts w:eastAsiaTheme="minorEastAsia"/>
          <w:b/>
          <w:lang w:val="en-GB" w:eastAsia="zh-CN"/>
        </w:rPr>
      </w:pPr>
      <w:r w:rsidRPr="006D5DE1">
        <w:rPr>
          <w:rFonts w:eastAsiaTheme="minorEastAsia" w:hint="eastAsia"/>
          <w:b/>
          <w:lang w:val="en-GB" w:eastAsia="zh-CN"/>
        </w:rPr>
        <w:t xml:space="preserve">Proposal 1: </w:t>
      </w:r>
      <w:r w:rsidR="008A57F0">
        <w:rPr>
          <w:rFonts w:eastAsiaTheme="minorEastAsia" w:hint="eastAsia"/>
          <w:b/>
          <w:lang w:val="en-GB" w:eastAsia="zh-CN"/>
        </w:rPr>
        <w:t>RAN2 confirm</w:t>
      </w:r>
      <w:r w:rsidR="004E674B">
        <w:rPr>
          <w:rFonts w:eastAsiaTheme="minorEastAsia" w:hint="eastAsia"/>
          <w:b/>
          <w:lang w:val="en-GB" w:eastAsia="zh-CN"/>
        </w:rPr>
        <w:t>s</w:t>
      </w:r>
      <w:r w:rsidR="008A57F0">
        <w:rPr>
          <w:rFonts w:eastAsiaTheme="minorEastAsia" w:hint="eastAsia"/>
          <w:b/>
          <w:lang w:val="en-GB" w:eastAsia="zh-CN"/>
        </w:rPr>
        <w:t xml:space="preserve"> that </w:t>
      </w:r>
      <w:r w:rsidRPr="006D5DE1">
        <w:rPr>
          <w:rFonts w:eastAsiaTheme="minorEastAsia" w:hint="eastAsia"/>
          <w:b/>
          <w:lang w:val="en-GB" w:eastAsia="zh-CN"/>
        </w:rPr>
        <w:t>5GC TAC will always use 24 bits.</w:t>
      </w:r>
    </w:p>
    <w:p w:rsidR="00AC6720" w:rsidRDefault="00DB5198">
      <w:pPr>
        <w:pStyle w:val="20"/>
        <w:ind w:firstLine="806"/>
        <w:rPr>
          <w:rFonts w:eastAsiaTheme="minorEastAsia"/>
        </w:rPr>
      </w:pPr>
      <w:r>
        <w:rPr>
          <w:rFonts w:eastAsiaTheme="minorEastAsia" w:hint="eastAsia"/>
        </w:rPr>
        <w:lastRenderedPageBreak/>
        <w:t>Number</w:t>
      </w:r>
      <w:r w:rsidR="004A633F">
        <w:rPr>
          <w:rFonts w:eastAsiaTheme="minorEastAsia" w:hint="eastAsia"/>
        </w:rPr>
        <w:t xml:space="preserve"> of 5GC PLMN</w:t>
      </w:r>
      <w:r>
        <w:rPr>
          <w:rFonts w:eastAsiaTheme="minorEastAsia" w:hint="eastAsia"/>
        </w:rPr>
        <w:t>s</w:t>
      </w:r>
    </w:p>
    <w:p w:rsidR="00AC6720" w:rsidRDefault="004E674B">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or the issue that</w:t>
      </w:r>
      <w:r w:rsidR="004A633F">
        <w:rPr>
          <w:rFonts w:eastAsiaTheme="minorEastAsia" w:hint="eastAsia"/>
          <w:lang w:val="en-GB" w:eastAsia="zh-CN"/>
        </w:rPr>
        <w:t xml:space="preserve"> how many 5GC PLMNs should be supported</w:t>
      </w:r>
      <w:r>
        <w:rPr>
          <w:rFonts w:eastAsiaTheme="minorEastAsia" w:hint="eastAsia"/>
          <w:lang w:val="en-GB" w:eastAsia="zh-CN"/>
        </w:rPr>
        <w:t>,</w:t>
      </w:r>
      <w:r w:rsidR="004A633F">
        <w:rPr>
          <w:rFonts w:eastAsiaTheme="minorEastAsia" w:hint="eastAsia"/>
          <w:lang w:val="en-GB" w:eastAsia="zh-CN"/>
        </w:rPr>
        <w:t xml:space="preserve"> two main opinions are</w:t>
      </w:r>
      <w:r>
        <w:rPr>
          <w:rFonts w:eastAsiaTheme="minorEastAsia" w:hint="eastAsia"/>
          <w:lang w:val="en-GB" w:eastAsia="zh-CN"/>
        </w:rPr>
        <w:t>:</w:t>
      </w:r>
      <w:r w:rsidR="004A633F">
        <w:rPr>
          <w:rFonts w:eastAsiaTheme="minorEastAsia" w:hint="eastAsia"/>
          <w:lang w:val="en-GB" w:eastAsia="zh-CN"/>
        </w:rPr>
        <w:t xml:space="preserve"> </w:t>
      </w:r>
    </w:p>
    <w:p w:rsidR="00AC6720" w:rsidRDefault="004A633F">
      <w:pPr>
        <w:pStyle w:val="a0"/>
        <w:rPr>
          <w:rFonts w:eastAsiaTheme="minorEastAsia"/>
          <w:lang w:val="en-GB" w:eastAsia="zh-CN"/>
        </w:rPr>
      </w:pPr>
      <w:r>
        <w:rPr>
          <w:rFonts w:eastAsiaTheme="minorEastAsia" w:hint="eastAsia"/>
          <w:lang w:val="en-GB" w:eastAsia="zh-CN"/>
        </w:rPr>
        <w:t xml:space="preserve">Option a): the maximum number of 5GC PLMNs is 6. </w:t>
      </w:r>
      <w:r>
        <w:rPr>
          <w:rFonts w:eastAsiaTheme="minorEastAsia"/>
          <w:lang w:val="en-GB" w:eastAsia="zh-CN"/>
        </w:rPr>
        <w:t>T</w:t>
      </w:r>
      <w:r>
        <w:rPr>
          <w:rFonts w:eastAsiaTheme="minorEastAsia" w:hint="eastAsia"/>
          <w:lang w:val="en-GB" w:eastAsia="zh-CN"/>
        </w:rPr>
        <w:t>he main reason is to reduce the signalling overhead and to lead in less impact to specification.</w:t>
      </w:r>
    </w:p>
    <w:p w:rsidR="00AC6720" w:rsidRDefault="004A633F">
      <w:pPr>
        <w:pStyle w:val="a0"/>
        <w:rPr>
          <w:rFonts w:eastAsiaTheme="minorEastAsia"/>
          <w:lang w:val="en-GB" w:eastAsia="zh-CN"/>
        </w:rPr>
      </w:pPr>
      <w:r>
        <w:rPr>
          <w:rFonts w:eastAsiaTheme="minorEastAsia" w:hint="eastAsia"/>
          <w:lang w:val="en-GB" w:eastAsia="zh-CN"/>
        </w:rPr>
        <w:t xml:space="preserve">Option b): the maximum number of 5GC PLMNs is 12. The main reason is to align with the maximum PLMN number defined in NR. </w:t>
      </w:r>
      <w:r>
        <w:rPr>
          <w:rFonts w:eastAsiaTheme="minorEastAsia"/>
          <w:lang w:val="en-GB" w:eastAsia="zh-CN"/>
        </w:rPr>
        <w:t>I</w:t>
      </w:r>
      <w:r>
        <w:rPr>
          <w:rFonts w:eastAsiaTheme="minorEastAsia" w:hint="eastAsia"/>
          <w:lang w:val="en-GB" w:eastAsia="zh-CN"/>
        </w:rPr>
        <w:t xml:space="preserve">f in future all </w:t>
      </w:r>
      <w:proofErr w:type="spellStart"/>
      <w:r>
        <w:rPr>
          <w:rFonts w:eastAsiaTheme="minorEastAsia" w:hint="eastAsia"/>
          <w:lang w:val="en-GB" w:eastAsia="zh-CN"/>
        </w:rPr>
        <w:t>eNBs</w:t>
      </w:r>
      <w:proofErr w:type="spellEnd"/>
      <w:r>
        <w:rPr>
          <w:rFonts w:eastAsiaTheme="minorEastAsia" w:hint="eastAsia"/>
          <w:lang w:val="en-GB" w:eastAsia="zh-CN"/>
        </w:rPr>
        <w:t xml:space="preserve"> </w:t>
      </w:r>
      <w:r w:rsidR="002A3303">
        <w:rPr>
          <w:rFonts w:eastAsiaTheme="minorEastAsia" w:hint="eastAsia"/>
          <w:lang w:val="en-GB" w:eastAsia="zh-CN"/>
        </w:rPr>
        <w:t xml:space="preserve">are </w:t>
      </w:r>
      <w:r>
        <w:rPr>
          <w:rFonts w:eastAsiaTheme="minorEastAsia" w:hint="eastAsia"/>
          <w:lang w:val="en-GB" w:eastAsia="zh-CN"/>
        </w:rPr>
        <w:t>connected to 5GC and if 5GC can be shared by 7-12 PLMNs, the RAN sharing should be RAT independent. This is for future proof.</w:t>
      </w:r>
    </w:p>
    <w:p w:rsidR="00C07BEF" w:rsidRDefault="004E674B" w:rsidP="00C07BEF">
      <w:pPr>
        <w:pStyle w:val="a0"/>
        <w:rPr>
          <w:rFonts w:eastAsiaTheme="minorEastAsia"/>
          <w:lang w:val="en-GB" w:eastAsia="zh-CN"/>
        </w:rPr>
      </w:pPr>
      <w:r>
        <w:rPr>
          <w:rFonts w:eastAsiaTheme="minorEastAsia" w:hint="eastAsia"/>
          <w:lang w:val="en-GB" w:eastAsia="zh-CN"/>
        </w:rPr>
        <w:t xml:space="preserve">During the offline </w:t>
      </w:r>
      <w:r>
        <w:rPr>
          <w:rFonts w:eastAsiaTheme="minorEastAsia"/>
          <w:lang w:val="en-GB" w:eastAsia="zh-CN"/>
        </w:rPr>
        <w:t>discussion</w:t>
      </w:r>
      <w:r>
        <w:rPr>
          <w:rFonts w:eastAsiaTheme="minorEastAsia" w:hint="eastAsia"/>
          <w:lang w:val="en-GB" w:eastAsia="zh-CN"/>
        </w:rPr>
        <w:t>,</w:t>
      </w:r>
      <w:r w:rsidR="00C07BEF">
        <w:rPr>
          <w:rFonts w:eastAsiaTheme="minorEastAsia" w:hint="eastAsia"/>
          <w:lang w:val="en-GB" w:eastAsia="zh-CN"/>
        </w:rPr>
        <w:t xml:space="preserve"> </w:t>
      </w:r>
      <w:r>
        <w:rPr>
          <w:rFonts w:eastAsiaTheme="minorEastAsia" w:hint="eastAsia"/>
          <w:lang w:val="en-GB" w:eastAsia="zh-CN"/>
        </w:rPr>
        <w:t xml:space="preserve">9 </w:t>
      </w:r>
      <w:r w:rsidR="00C07BEF">
        <w:rPr>
          <w:rFonts w:eastAsiaTheme="minorEastAsia" w:hint="eastAsia"/>
          <w:lang w:val="en-GB" w:eastAsia="zh-CN"/>
        </w:rPr>
        <w:t xml:space="preserve">companies prefer option a) and think 6 </w:t>
      </w:r>
      <w:r w:rsidR="0041358A">
        <w:rPr>
          <w:rFonts w:eastAsiaTheme="minorEastAsia" w:hint="eastAsia"/>
          <w:lang w:val="en-GB" w:eastAsia="zh-CN"/>
        </w:rPr>
        <w:t>PLMN</w:t>
      </w:r>
      <w:r w:rsidR="002A3303">
        <w:rPr>
          <w:rFonts w:eastAsiaTheme="minorEastAsia" w:hint="eastAsia"/>
          <w:lang w:val="en-GB" w:eastAsia="zh-CN"/>
        </w:rPr>
        <w:t>s</w:t>
      </w:r>
      <w:r w:rsidR="0041358A">
        <w:rPr>
          <w:rFonts w:eastAsiaTheme="minorEastAsia" w:hint="eastAsia"/>
          <w:lang w:val="en-GB" w:eastAsia="zh-CN"/>
        </w:rPr>
        <w:t xml:space="preserve"> of 5GC </w:t>
      </w:r>
      <w:r w:rsidR="002A3303">
        <w:rPr>
          <w:rFonts w:eastAsiaTheme="minorEastAsia" w:hint="eastAsia"/>
          <w:lang w:val="en-GB" w:eastAsia="zh-CN"/>
        </w:rPr>
        <w:t xml:space="preserve">are </w:t>
      </w:r>
      <w:r w:rsidR="00C07BEF">
        <w:rPr>
          <w:rFonts w:eastAsiaTheme="minorEastAsia" w:hint="eastAsia"/>
          <w:lang w:val="en-GB" w:eastAsia="zh-CN"/>
        </w:rPr>
        <w:t xml:space="preserve">enough, </w:t>
      </w:r>
      <w:r w:rsidR="0041358A">
        <w:rPr>
          <w:rFonts w:eastAsiaTheme="minorEastAsia" w:hint="eastAsia"/>
          <w:lang w:val="en-GB" w:eastAsia="zh-CN"/>
        </w:rPr>
        <w:t>3</w:t>
      </w:r>
      <w:r w:rsidR="00C07BEF">
        <w:rPr>
          <w:rFonts w:eastAsiaTheme="minorEastAsia" w:hint="eastAsia"/>
          <w:lang w:val="en-GB" w:eastAsia="zh-CN"/>
        </w:rPr>
        <w:t xml:space="preserve"> companies prefer option b), propose to align with NR.</w:t>
      </w:r>
      <w:r>
        <w:rPr>
          <w:rFonts w:eastAsiaTheme="minorEastAsia" w:hint="eastAsia"/>
          <w:lang w:val="en-GB" w:eastAsia="zh-CN"/>
        </w:rPr>
        <w:t xml:space="preserve"> Considering the majority views, it is proposed that</w:t>
      </w:r>
      <w:r w:rsidR="002A3303">
        <w:rPr>
          <w:rFonts w:eastAsiaTheme="minorEastAsia" w:hint="eastAsia"/>
          <w:lang w:val="en-GB" w:eastAsia="zh-CN"/>
        </w:rPr>
        <w:t>:</w:t>
      </w:r>
    </w:p>
    <w:p w:rsidR="00C07BEF" w:rsidRDefault="00C07BEF" w:rsidP="00C07BEF">
      <w:pPr>
        <w:pStyle w:val="a0"/>
        <w:rPr>
          <w:rFonts w:eastAsiaTheme="minorEastAsia"/>
          <w:b/>
          <w:lang w:val="en-GB" w:eastAsia="zh-CN"/>
        </w:rPr>
      </w:pPr>
      <w:r w:rsidRPr="00C07BEF">
        <w:rPr>
          <w:rFonts w:eastAsiaTheme="minorEastAsia" w:hint="eastAsia"/>
          <w:b/>
          <w:lang w:val="en-GB" w:eastAsia="zh-CN"/>
        </w:rPr>
        <w:t xml:space="preserve">Proposal 2: </w:t>
      </w:r>
      <w:r w:rsidR="004E674B">
        <w:rPr>
          <w:rFonts w:eastAsiaTheme="minorEastAsia" w:hint="eastAsia"/>
          <w:b/>
          <w:lang w:val="en-GB" w:eastAsia="zh-CN"/>
        </w:rPr>
        <w:t xml:space="preserve">RAN2 confirms that </w:t>
      </w:r>
      <w:r w:rsidRPr="00C07BEF">
        <w:rPr>
          <w:rFonts w:eastAsiaTheme="minorEastAsia" w:hint="eastAsia"/>
          <w:b/>
          <w:lang w:val="en-GB" w:eastAsia="zh-CN"/>
        </w:rPr>
        <w:t xml:space="preserve">the number of 5GC PLMN supported in </w:t>
      </w:r>
      <w:proofErr w:type="spellStart"/>
      <w:r w:rsidRPr="00C07BEF">
        <w:rPr>
          <w:rFonts w:eastAsiaTheme="minorEastAsia" w:hint="eastAsia"/>
          <w:b/>
          <w:lang w:val="en-GB" w:eastAsia="zh-CN"/>
        </w:rPr>
        <w:t>eLTE</w:t>
      </w:r>
      <w:proofErr w:type="spellEnd"/>
      <w:r w:rsidRPr="00C07BEF">
        <w:rPr>
          <w:rFonts w:eastAsiaTheme="minorEastAsia" w:hint="eastAsia"/>
          <w:b/>
          <w:lang w:val="en-GB" w:eastAsia="zh-CN"/>
        </w:rPr>
        <w:t xml:space="preserve"> is 6 as baseline. </w:t>
      </w:r>
      <w:r w:rsidRPr="00C07BEF">
        <w:rPr>
          <w:rFonts w:eastAsiaTheme="minorEastAsia"/>
          <w:b/>
          <w:lang w:val="en-GB" w:eastAsia="zh-CN"/>
        </w:rPr>
        <w:t>T</w:t>
      </w:r>
      <w:r w:rsidRPr="00C07BEF">
        <w:rPr>
          <w:rFonts w:eastAsiaTheme="minorEastAsia" w:hint="eastAsia"/>
          <w:b/>
          <w:lang w:val="en-GB" w:eastAsia="zh-CN"/>
        </w:rPr>
        <w:t>he number of 5GC PLMN can be extended if there is a real requirement.</w:t>
      </w:r>
    </w:p>
    <w:p w:rsidR="004E674B" w:rsidRPr="004E674B" w:rsidRDefault="004E674B" w:rsidP="0041358A">
      <w:pPr>
        <w:pStyle w:val="a0"/>
        <w:rPr>
          <w:rFonts w:eastAsia="宋体" w:cs="Arial"/>
          <w:iCs/>
          <w:lang w:eastAsia="zh-CN"/>
        </w:rPr>
      </w:pPr>
      <w:r>
        <w:rPr>
          <w:rFonts w:eastAsia="宋体" w:cs="Arial" w:hint="eastAsia"/>
          <w:iCs/>
          <w:lang w:eastAsia="zh-CN"/>
        </w:rPr>
        <w:t xml:space="preserve">No matter there is a </w:t>
      </w:r>
      <w:r>
        <w:rPr>
          <w:rFonts w:eastAsia="宋体" w:cs="Arial"/>
          <w:iCs/>
          <w:lang w:eastAsia="zh-CN"/>
        </w:rPr>
        <w:t>signaling</w:t>
      </w:r>
      <w:r>
        <w:rPr>
          <w:rFonts w:eastAsia="宋体" w:cs="Arial" w:hint="eastAsia"/>
          <w:iCs/>
          <w:lang w:eastAsia="zh-CN"/>
        </w:rPr>
        <w:t xml:space="preserve"> optimization or not, a 5GC PLMN list should be defined to contain </w:t>
      </w:r>
      <w:r w:rsidR="005C60D8">
        <w:rPr>
          <w:rFonts w:eastAsia="宋体" w:cs="Arial" w:hint="eastAsia"/>
          <w:iCs/>
          <w:lang w:eastAsia="zh-CN"/>
        </w:rPr>
        <w:t xml:space="preserve">at least </w:t>
      </w:r>
      <w:r>
        <w:rPr>
          <w:rFonts w:eastAsia="宋体" w:cs="Arial" w:hint="eastAsia"/>
          <w:iCs/>
          <w:lang w:eastAsia="zh-CN"/>
        </w:rPr>
        <w:t xml:space="preserve">the information </w:t>
      </w:r>
      <w:r w:rsidR="00052E8E">
        <w:rPr>
          <w:rFonts w:eastAsia="宋体" w:cs="Arial" w:hint="eastAsia"/>
          <w:iCs/>
          <w:lang w:eastAsia="zh-CN"/>
        </w:rPr>
        <w:t>of 5GC PLMNs which have</w:t>
      </w:r>
      <w:r>
        <w:rPr>
          <w:rFonts w:eastAsia="宋体" w:cs="Arial" w:hint="eastAsia"/>
          <w:iCs/>
          <w:lang w:eastAsia="zh-CN"/>
        </w:rPr>
        <w:t xml:space="preserve"> no relationship with EPS PLMN</w:t>
      </w:r>
      <w:r w:rsidR="005C60D8">
        <w:rPr>
          <w:rFonts w:eastAsia="宋体" w:cs="Arial" w:hint="eastAsia"/>
          <w:iCs/>
          <w:lang w:eastAsia="zh-CN"/>
        </w:rPr>
        <w:t>s</w:t>
      </w:r>
      <w:r>
        <w:rPr>
          <w:rFonts w:eastAsia="宋体" w:cs="Arial" w:hint="eastAsia"/>
          <w:iCs/>
          <w:lang w:eastAsia="zh-CN"/>
        </w:rPr>
        <w:t>.</w:t>
      </w:r>
      <w:r w:rsidR="005C60D8">
        <w:rPr>
          <w:rFonts w:eastAsia="宋体" w:cs="Arial" w:hint="eastAsia"/>
          <w:iCs/>
          <w:lang w:eastAsia="zh-CN"/>
        </w:rPr>
        <w:t xml:space="preserve"> </w:t>
      </w:r>
      <w:r w:rsidR="005C60D8">
        <w:rPr>
          <w:rFonts w:eastAsia="宋体" w:cs="Arial"/>
          <w:iCs/>
          <w:lang w:eastAsia="zh-CN"/>
        </w:rPr>
        <w:t>F</w:t>
      </w:r>
      <w:r w:rsidR="005C60D8">
        <w:rPr>
          <w:rFonts w:eastAsia="宋体" w:cs="Arial" w:hint="eastAsia"/>
          <w:iCs/>
          <w:lang w:eastAsia="zh-CN"/>
        </w:rPr>
        <w:t xml:space="preserve">or such 5GC PLMN list, it at least should include a certain PLMN ID list, corresponding Cell ID and corresponding 5GC TAC. </w:t>
      </w:r>
      <w:r w:rsidR="005C60D8">
        <w:rPr>
          <w:rFonts w:eastAsia="宋体" w:cs="Arial"/>
          <w:iCs/>
          <w:lang w:eastAsia="zh-CN"/>
        </w:rPr>
        <w:t>T</w:t>
      </w:r>
      <w:r w:rsidR="005C60D8">
        <w:rPr>
          <w:rFonts w:eastAsia="宋体" w:cs="Arial" w:hint="eastAsia"/>
          <w:iCs/>
          <w:lang w:eastAsia="zh-CN"/>
        </w:rPr>
        <w:t>he detailed</w:t>
      </w:r>
      <w:r w:rsidR="004E3511">
        <w:rPr>
          <w:rFonts w:eastAsia="宋体" w:cs="Arial" w:hint="eastAsia"/>
          <w:iCs/>
          <w:lang w:eastAsia="zh-CN"/>
        </w:rPr>
        <w:t xml:space="preserve"> structure</w:t>
      </w:r>
      <w:r w:rsidR="005C60D8">
        <w:rPr>
          <w:rFonts w:eastAsia="宋体" w:cs="Arial" w:hint="eastAsia"/>
          <w:iCs/>
          <w:lang w:eastAsia="zh-CN"/>
        </w:rPr>
        <w:t xml:space="preserve"> of each </w:t>
      </w:r>
      <w:r w:rsidR="004E3511">
        <w:rPr>
          <w:rFonts w:eastAsia="宋体" w:cs="Arial" w:hint="eastAsia"/>
          <w:iCs/>
          <w:lang w:eastAsia="zh-CN"/>
        </w:rPr>
        <w:t>parameter type</w:t>
      </w:r>
      <w:r w:rsidR="005C60D8">
        <w:rPr>
          <w:rFonts w:eastAsia="宋体" w:cs="Arial" w:hint="eastAsia"/>
          <w:iCs/>
          <w:lang w:eastAsia="zh-CN"/>
        </w:rPr>
        <w:t xml:space="preserve"> can be TBD (</w:t>
      </w:r>
      <w:r w:rsidR="004E3511">
        <w:rPr>
          <w:rFonts w:eastAsia="宋体" w:cs="Arial" w:hint="eastAsia"/>
          <w:iCs/>
          <w:lang w:eastAsia="zh-CN"/>
        </w:rPr>
        <w:t xml:space="preserve">i.e. </w:t>
      </w:r>
      <w:r w:rsidR="005C60D8">
        <w:rPr>
          <w:rFonts w:eastAsia="宋体" w:cs="Arial" w:hint="eastAsia"/>
          <w:iCs/>
          <w:lang w:eastAsia="zh-CN"/>
        </w:rPr>
        <w:t xml:space="preserve">can be decided after </w:t>
      </w:r>
      <w:r w:rsidR="004E3511">
        <w:rPr>
          <w:rFonts w:eastAsia="宋体" w:cs="Arial" w:hint="eastAsia"/>
          <w:iCs/>
          <w:lang w:eastAsia="zh-CN"/>
        </w:rPr>
        <w:t xml:space="preserve">whether to optimize the </w:t>
      </w:r>
      <w:proofErr w:type="spellStart"/>
      <w:r w:rsidR="004E3511">
        <w:rPr>
          <w:rFonts w:eastAsia="宋体" w:cs="Arial" w:hint="eastAsia"/>
          <w:iCs/>
          <w:lang w:eastAsia="zh-CN"/>
        </w:rPr>
        <w:t>signalling</w:t>
      </w:r>
      <w:proofErr w:type="spellEnd"/>
      <w:r w:rsidR="005C60D8">
        <w:rPr>
          <w:rFonts w:eastAsia="宋体" w:cs="Arial" w:hint="eastAsia"/>
          <w:iCs/>
          <w:lang w:eastAsia="zh-CN"/>
        </w:rPr>
        <w:t>)</w:t>
      </w:r>
    </w:p>
    <w:p w:rsidR="0041358A" w:rsidRDefault="0041358A" w:rsidP="0041358A">
      <w:pPr>
        <w:pStyle w:val="a0"/>
        <w:rPr>
          <w:rFonts w:eastAsiaTheme="minorEastAsia"/>
          <w:lang w:val="en-GB" w:eastAsia="zh-CN"/>
        </w:rPr>
      </w:pPr>
      <w:r w:rsidRPr="00075B51">
        <w:rPr>
          <w:rFonts w:eastAsia="宋体" w:cs="Arial" w:hint="eastAsia"/>
          <w:b/>
          <w:iCs/>
          <w:lang w:eastAsia="zh-CN"/>
        </w:rPr>
        <w:t xml:space="preserve">Proposal 3: </w:t>
      </w:r>
      <w:r w:rsidR="002A3303">
        <w:rPr>
          <w:rFonts w:eastAsia="宋体" w:cs="Arial" w:hint="eastAsia"/>
          <w:b/>
          <w:iCs/>
          <w:lang w:eastAsia="zh-CN"/>
        </w:rPr>
        <w:t>A</w:t>
      </w:r>
      <w:r w:rsidRPr="00075B51">
        <w:rPr>
          <w:rFonts w:eastAsia="宋体" w:cs="Arial" w:hint="eastAsia"/>
          <w:b/>
          <w:iCs/>
          <w:lang w:eastAsia="zh-CN"/>
        </w:rPr>
        <w:t xml:space="preserve"> new </w:t>
      </w:r>
      <w:proofErr w:type="spellStart"/>
      <w:r w:rsidRPr="00075B51">
        <w:rPr>
          <w:b/>
        </w:rPr>
        <w:t>CellAccessRelatedInfo</w:t>
      </w:r>
      <w:proofErr w:type="spellEnd"/>
      <w:r w:rsidRPr="00075B51">
        <w:rPr>
          <w:rFonts w:eastAsiaTheme="minorEastAsia" w:hint="eastAsia"/>
          <w:b/>
          <w:lang w:eastAsia="zh-CN"/>
        </w:rPr>
        <w:t xml:space="preserve"> for 5GC is defined</w:t>
      </w:r>
      <w:r>
        <w:rPr>
          <w:rFonts w:eastAsiaTheme="minorEastAsia" w:hint="eastAsia"/>
          <w:b/>
          <w:lang w:eastAsia="zh-CN"/>
        </w:rPr>
        <w:t>, including Cell ID, 5GC TAC and a PLMN list which is up to containing 6 PLMN</w:t>
      </w:r>
      <w:r w:rsidR="00260633">
        <w:rPr>
          <w:rFonts w:eastAsiaTheme="minorEastAsia" w:hint="eastAsia"/>
          <w:b/>
          <w:lang w:eastAsia="zh-CN"/>
        </w:rPr>
        <w:t>s</w:t>
      </w:r>
      <w:r w:rsidR="004E3511">
        <w:rPr>
          <w:rFonts w:eastAsiaTheme="minorEastAsia" w:hint="eastAsia"/>
          <w:b/>
          <w:lang w:eastAsia="zh-CN"/>
        </w:rPr>
        <w:t>, details are TBD</w:t>
      </w:r>
      <w:r>
        <w:rPr>
          <w:rFonts w:eastAsiaTheme="minorEastAsia" w:hint="eastAsia"/>
          <w:b/>
          <w:lang w:eastAsia="zh-CN"/>
        </w:rPr>
        <w:t>.</w:t>
      </w:r>
    </w:p>
    <w:p w:rsidR="00AC6720" w:rsidRDefault="004E3511">
      <w:pPr>
        <w:pStyle w:val="20"/>
        <w:ind w:firstLine="806"/>
        <w:rPr>
          <w:rFonts w:eastAsiaTheme="minorEastAsia"/>
        </w:rPr>
      </w:pPr>
      <w:r>
        <w:rPr>
          <w:rFonts w:eastAsiaTheme="minorEastAsia" w:hint="eastAsia"/>
        </w:rPr>
        <w:t>S</w:t>
      </w:r>
      <w:r w:rsidR="004A633F">
        <w:rPr>
          <w:rFonts w:eastAsiaTheme="minorEastAsia"/>
        </w:rPr>
        <w:t>ignaling</w:t>
      </w:r>
      <w:r w:rsidR="004A633F">
        <w:rPr>
          <w:rFonts w:eastAsiaTheme="minorEastAsia" w:hint="eastAsia"/>
        </w:rPr>
        <w:t xml:space="preserve"> optimization for PLMN connected to both EPC and 5GC</w:t>
      </w:r>
    </w:p>
    <w:p w:rsidR="00AC6720" w:rsidRDefault="00E37D39">
      <w:pPr>
        <w:pStyle w:val="a0"/>
        <w:rPr>
          <w:rFonts w:eastAsiaTheme="minorEastAsia"/>
          <w:lang w:eastAsia="zh-CN"/>
        </w:rPr>
      </w:pPr>
      <w:r>
        <w:rPr>
          <w:rFonts w:eastAsiaTheme="minorEastAsia" w:hint="eastAsia"/>
          <w:lang w:eastAsia="zh-CN"/>
        </w:rPr>
        <w:t>During the offline discussion, most companies prefer no optimization</w:t>
      </w:r>
      <w:r w:rsidR="008310EF">
        <w:rPr>
          <w:rFonts w:eastAsiaTheme="minorEastAsia" w:hint="eastAsia"/>
          <w:lang w:eastAsia="zh-CN"/>
        </w:rPr>
        <w:t xml:space="preserve"> solution</w:t>
      </w:r>
      <w:r>
        <w:rPr>
          <w:rFonts w:eastAsiaTheme="minorEastAsia" w:hint="eastAsia"/>
          <w:lang w:eastAsia="zh-CN"/>
        </w:rPr>
        <w:t>, i.e. the PLMN c</w:t>
      </w:r>
      <w:r w:rsidR="008310EF">
        <w:rPr>
          <w:rFonts w:eastAsiaTheme="minorEastAsia" w:hint="eastAsia"/>
          <w:lang w:eastAsia="zh-CN"/>
        </w:rPr>
        <w:t>onnected to both EPC and 5GC will</w:t>
      </w:r>
      <w:r>
        <w:rPr>
          <w:rFonts w:eastAsiaTheme="minorEastAsia" w:hint="eastAsia"/>
          <w:lang w:eastAsia="zh-CN"/>
        </w:rPr>
        <w:t xml:space="preserve"> be present in both EPC PLMN list and 5GC PLMN list. But still three companies have strong opinion to optimize the </w:t>
      </w:r>
      <w:r>
        <w:rPr>
          <w:rFonts w:eastAsiaTheme="minorEastAsia"/>
          <w:lang w:eastAsia="zh-CN"/>
        </w:rPr>
        <w:t>signaling</w:t>
      </w:r>
      <w:r>
        <w:rPr>
          <w:rFonts w:eastAsiaTheme="minorEastAsia" w:hint="eastAsia"/>
          <w:lang w:eastAsia="zh-CN"/>
        </w:rPr>
        <w:t xml:space="preserve"> considering the SIB1 transmission size. Unfortunately, all optimizations proposed during the offline discussions are not valuable and new solutions should be considered further. </w:t>
      </w:r>
    </w:p>
    <w:p w:rsidR="00B253BF" w:rsidRDefault="00B253BF">
      <w:pPr>
        <w:pStyle w:val="a0"/>
        <w:rPr>
          <w:rFonts w:eastAsiaTheme="minorEastAsia"/>
          <w:lang w:eastAsia="zh-CN"/>
        </w:rPr>
      </w:pPr>
      <w:r>
        <w:rPr>
          <w:rFonts w:eastAsiaTheme="minorEastAsia"/>
          <w:lang w:eastAsia="zh-CN"/>
        </w:rPr>
        <w:t>I</w:t>
      </w:r>
      <w:r w:rsidR="008310EF">
        <w:rPr>
          <w:rFonts w:eastAsiaTheme="minorEastAsia" w:hint="eastAsia"/>
          <w:lang w:eastAsia="zh-CN"/>
        </w:rPr>
        <w:t>n our contribution [4</w:t>
      </w:r>
      <w:r>
        <w:rPr>
          <w:rFonts w:eastAsiaTheme="minorEastAsia" w:hint="eastAsia"/>
          <w:lang w:eastAsia="zh-CN"/>
        </w:rPr>
        <w:t>], a TP is provided for no optimization case which is aligned with most companies</w:t>
      </w:r>
      <w:r>
        <w:rPr>
          <w:rFonts w:eastAsiaTheme="minorEastAsia"/>
          <w:lang w:eastAsia="zh-CN"/>
        </w:rPr>
        <w:t>’</w:t>
      </w:r>
      <w:r>
        <w:rPr>
          <w:rFonts w:eastAsiaTheme="minorEastAsia" w:hint="eastAsia"/>
          <w:lang w:eastAsia="zh-CN"/>
        </w:rPr>
        <w:t xml:space="preserve"> views. </w:t>
      </w:r>
    </w:p>
    <w:p w:rsidR="00B253BF" w:rsidRDefault="00B253BF">
      <w:pPr>
        <w:pStyle w:val="a0"/>
        <w:rPr>
          <w:rFonts w:eastAsiaTheme="minorEastAsia"/>
          <w:lang w:eastAsia="zh-CN"/>
        </w:rPr>
      </w:pPr>
      <w:r>
        <w:rPr>
          <w:rFonts w:eastAsiaTheme="minorEastAsia" w:hint="eastAsia"/>
          <w:lang w:eastAsia="zh-CN"/>
        </w:rPr>
        <w:t>In our contribution [</w:t>
      </w:r>
      <w:r w:rsidR="008310EF">
        <w:rPr>
          <w:rFonts w:eastAsiaTheme="minorEastAsia" w:hint="eastAsia"/>
          <w:lang w:eastAsia="zh-CN"/>
        </w:rPr>
        <w:t>5</w:t>
      </w:r>
      <w:r>
        <w:rPr>
          <w:rFonts w:eastAsiaTheme="minorEastAsia" w:hint="eastAsia"/>
          <w:lang w:eastAsia="zh-CN"/>
        </w:rPr>
        <w:t xml:space="preserve">], a TP is provided for </w:t>
      </w:r>
      <w:r w:rsidR="008310EF">
        <w:rPr>
          <w:rFonts w:eastAsiaTheme="minorEastAsia" w:hint="eastAsia"/>
          <w:lang w:eastAsia="zh-CN"/>
        </w:rPr>
        <w:t>the</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optimization case, which to define new PLMN ID for 5GC as a CHOICE type, one branch is PLMN index for the duplicated PLMN ID which is the same as one PLMN in legacy PLMN list, one branch is PLMN ID defined for 5GC</w:t>
      </w:r>
      <w:r w:rsidR="006B708B">
        <w:rPr>
          <w:rFonts w:eastAsiaTheme="minorEastAsia" w:hint="eastAsia"/>
          <w:lang w:eastAsia="zh-CN"/>
        </w:rPr>
        <w:t xml:space="preserve"> only</w:t>
      </w:r>
      <w:r>
        <w:rPr>
          <w:rFonts w:eastAsiaTheme="minorEastAsia" w:hint="eastAsia"/>
          <w:lang w:eastAsia="zh-CN"/>
        </w:rPr>
        <w:t>. And also similar</w:t>
      </w:r>
      <w:r w:rsidR="008310EF">
        <w:rPr>
          <w:rFonts w:eastAsiaTheme="minorEastAsia" w:hint="eastAsia"/>
          <w:lang w:eastAsia="zh-CN"/>
        </w:rPr>
        <w:t>ly</w:t>
      </w:r>
      <w:r>
        <w:rPr>
          <w:rFonts w:eastAsiaTheme="minorEastAsia" w:hint="eastAsia"/>
          <w:lang w:eastAsia="zh-CN"/>
        </w:rPr>
        <w:t xml:space="preserve"> to define the Cell ID, one branch is </w:t>
      </w:r>
      <w:r w:rsidR="006B708B">
        <w:rPr>
          <w:rFonts w:eastAsiaTheme="minorEastAsia" w:hint="eastAsia"/>
          <w:lang w:eastAsia="zh-CN"/>
        </w:rPr>
        <w:t xml:space="preserve">cell ID </w:t>
      </w:r>
      <w:r>
        <w:rPr>
          <w:rFonts w:eastAsiaTheme="minorEastAsia" w:hint="eastAsia"/>
          <w:lang w:eastAsia="zh-CN"/>
        </w:rPr>
        <w:t>index for duplicated Cell ID which is provided in legacy PLMN list and one branch is Cell ID</w:t>
      </w:r>
      <w:r w:rsidR="006B708B">
        <w:rPr>
          <w:rFonts w:eastAsiaTheme="minorEastAsia" w:hint="eastAsia"/>
          <w:lang w:eastAsia="zh-CN"/>
        </w:rPr>
        <w:t xml:space="preserve"> for 5GC only</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the worst case, the optimized solution will exhaust 12 more bits than non-optimization solu</w:t>
      </w:r>
      <w:r w:rsidR="008310EF">
        <w:rPr>
          <w:rFonts w:eastAsiaTheme="minorEastAsia" w:hint="eastAsia"/>
          <w:lang w:eastAsia="zh-CN"/>
        </w:rPr>
        <w:t>tion. Details can be found in [5</w:t>
      </w:r>
      <w:r>
        <w:rPr>
          <w:rFonts w:eastAsiaTheme="minorEastAsia" w:hint="eastAsia"/>
          <w:lang w:eastAsia="zh-CN"/>
        </w:rPr>
        <w:t>].</w:t>
      </w:r>
    </w:p>
    <w:p w:rsidR="00B253BF" w:rsidRDefault="00B253BF">
      <w:pPr>
        <w:pStyle w:val="a0"/>
        <w:rPr>
          <w:rFonts w:eastAsiaTheme="minorEastAsia"/>
          <w:b/>
          <w:lang w:eastAsia="zh-CN"/>
        </w:rPr>
      </w:pPr>
      <w:r w:rsidRPr="00B253BF">
        <w:rPr>
          <w:rFonts w:eastAsiaTheme="minorEastAsia" w:hint="eastAsia"/>
          <w:b/>
          <w:lang w:eastAsia="zh-CN"/>
        </w:rPr>
        <w:t>Proposal 4: RAN2 to discuss which solution should be adopt</w:t>
      </w:r>
      <w:r>
        <w:rPr>
          <w:rFonts w:eastAsiaTheme="minorEastAsia" w:hint="eastAsia"/>
          <w:b/>
          <w:lang w:eastAsia="zh-CN"/>
        </w:rPr>
        <w:t>ed</w:t>
      </w:r>
      <w:r w:rsidR="008310EF">
        <w:rPr>
          <w:rFonts w:eastAsiaTheme="minorEastAsia" w:hint="eastAsia"/>
          <w:b/>
          <w:lang w:eastAsia="zh-CN"/>
        </w:rPr>
        <w:t>, optimization or non-optimization,</w:t>
      </w:r>
      <w:r>
        <w:rPr>
          <w:rFonts w:eastAsiaTheme="minorEastAsia" w:hint="eastAsia"/>
          <w:b/>
          <w:lang w:eastAsia="zh-CN"/>
        </w:rPr>
        <w:t xml:space="preserve"> and endorse corresponding TP.</w:t>
      </w:r>
    </w:p>
    <w:p w:rsidR="00C23576" w:rsidRDefault="00C23576" w:rsidP="00C23576">
      <w:pPr>
        <w:pStyle w:val="20"/>
        <w:ind w:firstLine="806"/>
        <w:rPr>
          <w:rFonts w:eastAsiaTheme="minorEastAsia"/>
        </w:rPr>
      </w:pPr>
      <w:r>
        <w:rPr>
          <w:rFonts w:eastAsiaTheme="minorEastAsia" w:hint="eastAsia"/>
        </w:rPr>
        <w:t xml:space="preserve">Reporting selected PLMN ID in </w:t>
      </w:r>
      <w:proofErr w:type="spellStart"/>
      <w:r>
        <w:rPr>
          <w:rFonts w:eastAsiaTheme="minorEastAsia" w:hint="eastAsia"/>
        </w:rPr>
        <w:t>Msg</w:t>
      </w:r>
      <w:proofErr w:type="spellEnd"/>
      <w:r>
        <w:rPr>
          <w:rFonts w:eastAsiaTheme="minorEastAsia" w:hint="eastAsia"/>
        </w:rPr>
        <w:t xml:space="preserve"> 5</w:t>
      </w:r>
    </w:p>
    <w:p w:rsidR="00C23576" w:rsidRDefault="00C11464" w:rsidP="00C23576">
      <w:pPr>
        <w:pStyle w:val="a0"/>
        <w:rPr>
          <w:rFonts w:eastAsiaTheme="minorEastAsia"/>
          <w:lang w:eastAsia="zh-CN"/>
        </w:rPr>
      </w:pPr>
      <w:r>
        <w:rPr>
          <w:rFonts w:eastAsiaTheme="minorEastAsia" w:hint="eastAsia"/>
          <w:lang w:eastAsia="zh-CN"/>
        </w:rPr>
        <w:t xml:space="preserve">According </w:t>
      </w:r>
      <w:r w:rsidR="006B708B">
        <w:rPr>
          <w:rFonts w:eastAsiaTheme="minorEastAsia" w:hint="eastAsia"/>
          <w:lang w:eastAsia="zh-CN"/>
        </w:rPr>
        <w:t xml:space="preserve">to </w:t>
      </w:r>
      <w:r>
        <w:rPr>
          <w:rFonts w:eastAsiaTheme="minorEastAsia" w:hint="eastAsia"/>
          <w:lang w:eastAsia="zh-CN"/>
        </w:rPr>
        <w:t>the offline discussion during last meeting, h</w:t>
      </w:r>
      <w:r w:rsidR="00C23576">
        <w:rPr>
          <w:rFonts w:eastAsiaTheme="minorEastAsia" w:hint="eastAsia"/>
          <w:lang w:eastAsia="zh-CN"/>
        </w:rPr>
        <w:t xml:space="preserve">ow to report selected PLMN ID in </w:t>
      </w:r>
      <w:proofErr w:type="spellStart"/>
      <w:r w:rsidR="00C23576">
        <w:rPr>
          <w:rFonts w:eastAsiaTheme="minorEastAsia" w:hint="eastAsia"/>
          <w:lang w:eastAsia="zh-CN"/>
        </w:rPr>
        <w:t>Msg</w:t>
      </w:r>
      <w:proofErr w:type="spellEnd"/>
      <w:r w:rsidR="00C23576">
        <w:rPr>
          <w:rFonts w:eastAsiaTheme="minorEastAsia" w:hint="eastAsia"/>
          <w:lang w:eastAsia="zh-CN"/>
        </w:rPr>
        <w:t xml:space="preserve"> 5 is related to above solutions, i.e. </w:t>
      </w:r>
      <w:r w:rsidR="00C23576">
        <w:rPr>
          <w:rFonts w:eastAsiaTheme="minorEastAsia"/>
          <w:lang w:eastAsia="zh-CN"/>
        </w:rPr>
        <w:t>signaling</w:t>
      </w:r>
      <w:r w:rsidR="00C23576">
        <w:rPr>
          <w:rFonts w:eastAsiaTheme="minorEastAsia" w:hint="eastAsia"/>
          <w:lang w:eastAsia="zh-CN"/>
        </w:rPr>
        <w:t xml:space="preserve"> design on how to provide the 5GC PLMN lists.</w:t>
      </w:r>
      <w:r>
        <w:rPr>
          <w:rFonts w:eastAsiaTheme="minorEastAsia" w:hint="eastAsia"/>
          <w:lang w:eastAsia="zh-CN"/>
        </w:rPr>
        <w:t xml:space="preserve"> As no optimization solutions listed in that offline discussion can work, we only consider the non-optimization solution and the optimization solution in [5].</w:t>
      </w:r>
    </w:p>
    <w:p w:rsidR="00C23576" w:rsidRDefault="00C23576" w:rsidP="00C23576">
      <w:pPr>
        <w:pStyle w:val="a0"/>
        <w:rPr>
          <w:rFonts w:eastAsiaTheme="minorEastAsia"/>
          <w:lang w:eastAsia="zh-CN"/>
        </w:rPr>
      </w:pPr>
      <w:r>
        <w:rPr>
          <w:rFonts w:eastAsiaTheme="minorEastAsia"/>
          <w:lang w:eastAsia="zh-CN"/>
        </w:rPr>
        <w:t>F</w:t>
      </w:r>
      <w:r>
        <w:rPr>
          <w:rFonts w:eastAsiaTheme="minorEastAsia" w:hint="eastAsia"/>
          <w:lang w:eastAsia="zh-CN"/>
        </w:rPr>
        <w:t>or non-optimization case, existing</w:t>
      </w:r>
      <w:r>
        <w:rPr>
          <w:lang w:eastAsia="zh-CN"/>
        </w:rPr>
        <w:t xml:space="preserve"> </w:t>
      </w:r>
      <w:r>
        <w:rPr>
          <w:i/>
          <w:lang w:eastAsia="zh-CN"/>
        </w:rPr>
        <w:t>connectTo5GC-r15</w:t>
      </w:r>
      <w:r>
        <w:rPr>
          <w:rFonts w:eastAsiaTheme="minorEastAsia" w:hint="eastAsia"/>
          <w:lang w:eastAsia="zh-CN"/>
        </w:rPr>
        <w:t xml:space="preserve"> can indicate which PLMN list is referred. No </w:t>
      </w:r>
      <w:r>
        <w:rPr>
          <w:rFonts w:eastAsiaTheme="minorEastAsia"/>
          <w:lang w:eastAsia="zh-CN"/>
        </w:rPr>
        <w:t>more extra</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is needed.</w:t>
      </w:r>
    </w:p>
    <w:p w:rsidR="00C23576" w:rsidRDefault="00C23576" w:rsidP="00C23576">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sidR="00C11464">
        <w:rPr>
          <w:rFonts w:eastAsiaTheme="minorEastAsia" w:hint="eastAsia"/>
          <w:lang w:eastAsia="zh-CN"/>
        </w:rPr>
        <w:t xml:space="preserve">consider </w:t>
      </w:r>
      <w:r>
        <w:rPr>
          <w:rFonts w:eastAsiaTheme="minorEastAsia" w:hint="eastAsia"/>
          <w:lang w:eastAsia="zh-CN"/>
        </w:rPr>
        <w:t xml:space="preserve">the </w:t>
      </w:r>
      <w:r>
        <w:rPr>
          <w:rFonts w:eastAsiaTheme="minorEastAsia"/>
          <w:lang w:eastAsia="zh-CN"/>
        </w:rPr>
        <w:t>signaling</w:t>
      </w:r>
      <w:r>
        <w:rPr>
          <w:rFonts w:eastAsiaTheme="minorEastAsia" w:hint="eastAsia"/>
          <w:lang w:eastAsia="zh-CN"/>
        </w:rPr>
        <w:t xml:space="preserve"> optimization</w:t>
      </w:r>
      <w:r w:rsidR="00C11464">
        <w:rPr>
          <w:rFonts w:eastAsiaTheme="minorEastAsia" w:hint="eastAsia"/>
          <w:lang w:eastAsia="zh-CN"/>
        </w:rPr>
        <w:t xml:space="preserve"> provided in [5], </w:t>
      </w:r>
      <w:r w:rsidR="006B708B">
        <w:rPr>
          <w:rFonts w:eastAsiaTheme="minorEastAsia" w:hint="eastAsia"/>
          <w:lang w:eastAsia="zh-CN"/>
        </w:rPr>
        <w:t>only two types PLMN list</w:t>
      </w:r>
      <w:r w:rsidR="00D36B9C">
        <w:rPr>
          <w:rFonts w:eastAsiaTheme="minorEastAsia" w:hint="eastAsia"/>
          <w:lang w:eastAsia="zh-CN"/>
        </w:rPr>
        <w:t>s</w:t>
      </w:r>
      <w:r w:rsidR="006B708B">
        <w:rPr>
          <w:rFonts w:eastAsiaTheme="minorEastAsia" w:hint="eastAsia"/>
          <w:lang w:eastAsia="zh-CN"/>
        </w:rPr>
        <w:t xml:space="preserve"> are present in SIB1, one type is for EPC, and another type is for 5GC, the PLMN connected to both </w:t>
      </w:r>
      <w:r w:rsidR="00C11464">
        <w:rPr>
          <w:rFonts w:eastAsiaTheme="minorEastAsia" w:hint="eastAsia"/>
          <w:lang w:eastAsia="zh-CN"/>
        </w:rPr>
        <w:t xml:space="preserve">5GC </w:t>
      </w:r>
      <w:r w:rsidR="006B708B">
        <w:rPr>
          <w:rFonts w:eastAsiaTheme="minorEastAsia" w:hint="eastAsia"/>
          <w:lang w:eastAsia="zh-CN"/>
        </w:rPr>
        <w:t xml:space="preserve">and EPC are both present in </w:t>
      </w:r>
      <w:r w:rsidR="006B708B">
        <w:rPr>
          <w:rFonts w:eastAsiaTheme="minorEastAsia"/>
          <w:lang w:eastAsia="zh-CN"/>
        </w:rPr>
        <w:t>legacy</w:t>
      </w:r>
      <w:r w:rsidR="006B708B">
        <w:rPr>
          <w:rFonts w:eastAsiaTheme="minorEastAsia" w:hint="eastAsia"/>
          <w:lang w:eastAsia="zh-CN"/>
        </w:rPr>
        <w:t xml:space="preserve"> PLMN list and 5GC PLMN list, but different with the </w:t>
      </w:r>
      <w:r w:rsidR="00D36B9C">
        <w:rPr>
          <w:rFonts w:eastAsiaTheme="minorEastAsia" w:hint="eastAsia"/>
          <w:lang w:eastAsia="zh-CN"/>
        </w:rPr>
        <w:t>non-optimization</w:t>
      </w:r>
      <w:r w:rsidR="006B708B">
        <w:rPr>
          <w:rFonts w:eastAsiaTheme="minorEastAsia" w:hint="eastAsia"/>
          <w:lang w:eastAsia="zh-CN"/>
        </w:rPr>
        <w:t xml:space="preserve"> option, </w:t>
      </w:r>
      <w:r w:rsidR="00D36B9C">
        <w:rPr>
          <w:rFonts w:eastAsiaTheme="minorEastAsia" w:hint="eastAsia"/>
          <w:lang w:eastAsia="zh-CN"/>
        </w:rPr>
        <w:t>the corresponding index</w:t>
      </w:r>
      <w:r w:rsidR="006B708B">
        <w:rPr>
          <w:rFonts w:eastAsiaTheme="minorEastAsia" w:hint="eastAsia"/>
          <w:lang w:eastAsia="zh-CN"/>
        </w:rPr>
        <w:t xml:space="preserve"> is present in 5GC PLMN list. Thus</w:t>
      </w:r>
      <w:r w:rsidR="00C11464">
        <w:rPr>
          <w:rFonts w:eastAsiaTheme="minorEastAsia" w:hint="eastAsia"/>
          <w:lang w:eastAsia="zh-CN"/>
        </w:rPr>
        <w:t xml:space="preserve"> like the non-optimization </w:t>
      </w:r>
      <w:r w:rsidR="00D36B9C">
        <w:rPr>
          <w:rFonts w:eastAsiaTheme="minorEastAsia" w:hint="eastAsia"/>
          <w:lang w:eastAsia="zh-CN"/>
        </w:rPr>
        <w:t>solution</w:t>
      </w:r>
      <w:r w:rsidR="00C11464">
        <w:rPr>
          <w:rFonts w:eastAsiaTheme="minorEastAsia" w:hint="eastAsia"/>
          <w:lang w:eastAsia="zh-CN"/>
        </w:rPr>
        <w:t xml:space="preserve">, the existing </w:t>
      </w:r>
      <w:r w:rsidR="00C11464">
        <w:rPr>
          <w:i/>
          <w:lang w:eastAsia="zh-CN"/>
        </w:rPr>
        <w:t>connectTo5GC-r15</w:t>
      </w:r>
      <w:r w:rsidR="00C11464">
        <w:rPr>
          <w:rFonts w:eastAsiaTheme="minorEastAsia" w:hint="eastAsia"/>
          <w:lang w:eastAsia="zh-CN"/>
        </w:rPr>
        <w:t xml:space="preserve"> can indicate which PLMN list is referred and no </w:t>
      </w:r>
      <w:r w:rsidR="00C11464">
        <w:rPr>
          <w:rFonts w:eastAsiaTheme="minorEastAsia"/>
          <w:lang w:eastAsia="zh-CN"/>
        </w:rPr>
        <w:t>additional</w:t>
      </w:r>
      <w:r w:rsidR="00C11464">
        <w:rPr>
          <w:rFonts w:eastAsiaTheme="minorEastAsia" w:hint="eastAsia"/>
          <w:lang w:eastAsia="zh-CN"/>
        </w:rPr>
        <w:t xml:space="preserve"> parameter is needed.</w:t>
      </w:r>
    </w:p>
    <w:p w:rsidR="00C11464" w:rsidRPr="00C11464" w:rsidRDefault="00C11464" w:rsidP="00C23576">
      <w:pPr>
        <w:pStyle w:val="a0"/>
        <w:rPr>
          <w:rFonts w:eastAsiaTheme="minorEastAsia"/>
          <w:b/>
          <w:lang w:eastAsia="zh-CN"/>
        </w:rPr>
      </w:pPr>
      <w:r w:rsidRPr="004B3D91">
        <w:rPr>
          <w:rFonts w:eastAsiaTheme="minorEastAsia" w:hint="eastAsia"/>
          <w:b/>
          <w:lang w:val="en-GB" w:eastAsia="zh-CN"/>
        </w:rPr>
        <w:t>Proposal</w:t>
      </w:r>
      <w:r>
        <w:rPr>
          <w:rFonts w:eastAsiaTheme="minorEastAsia" w:hint="eastAsia"/>
          <w:b/>
          <w:lang w:val="en-GB" w:eastAsia="zh-CN"/>
        </w:rPr>
        <w:t xml:space="preserve"> 5</w:t>
      </w:r>
      <w:r w:rsidRPr="004B3D91">
        <w:rPr>
          <w:rFonts w:eastAsiaTheme="minorEastAsia" w:hint="eastAsia"/>
          <w:b/>
          <w:lang w:val="en-GB" w:eastAsia="zh-CN"/>
        </w:rPr>
        <w:t xml:space="preserve">: </w:t>
      </w:r>
      <w:r w:rsidR="006B708B">
        <w:rPr>
          <w:rFonts w:eastAsiaTheme="minorEastAsia" w:hint="eastAsia"/>
          <w:b/>
          <w:lang w:val="en-GB" w:eastAsia="zh-CN"/>
        </w:rPr>
        <w:t>T</w:t>
      </w:r>
      <w:r w:rsidRPr="004B3D91">
        <w:rPr>
          <w:rFonts w:eastAsiaTheme="minorEastAsia" w:hint="eastAsia"/>
          <w:b/>
          <w:lang w:val="en-GB" w:eastAsia="zh-CN"/>
        </w:rPr>
        <w:t xml:space="preserve">he existing indicator </w:t>
      </w:r>
      <w:r w:rsidRPr="004B3D91">
        <w:rPr>
          <w:b/>
          <w:i/>
          <w:lang w:eastAsia="zh-CN"/>
        </w:rPr>
        <w:t>connectTo5GC-r15</w:t>
      </w:r>
      <w:r>
        <w:rPr>
          <w:rFonts w:eastAsiaTheme="minorEastAsia" w:hint="eastAsia"/>
          <w:b/>
          <w:lang w:eastAsia="zh-CN"/>
        </w:rPr>
        <w:t xml:space="preserve"> in </w:t>
      </w:r>
      <w:proofErr w:type="spellStart"/>
      <w:r>
        <w:rPr>
          <w:rFonts w:eastAsiaTheme="minorEastAsia" w:hint="eastAsia"/>
          <w:b/>
          <w:lang w:eastAsia="zh-CN"/>
        </w:rPr>
        <w:t>M</w:t>
      </w:r>
      <w:r w:rsidRPr="004B3D91">
        <w:rPr>
          <w:rFonts w:eastAsiaTheme="minorEastAsia" w:hint="eastAsia"/>
          <w:b/>
          <w:lang w:eastAsia="zh-CN"/>
        </w:rPr>
        <w:t>sg</w:t>
      </w:r>
      <w:proofErr w:type="spellEnd"/>
      <w:r w:rsidRPr="004B3D91">
        <w:rPr>
          <w:rFonts w:eastAsiaTheme="minorEastAsia" w:hint="eastAsia"/>
          <w:b/>
          <w:lang w:eastAsia="zh-CN"/>
        </w:rPr>
        <w:t xml:space="preserve"> 5 is not only used to indicate the CN type but also used to indicate which </w:t>
      </w:r>
      <w:r w:rsidR="006B708B">
        <w:rPr>
          <w:rFonts w:eastAsiaTheme="minorEastAsia" w:hint="eastAsia"/>
          <w:b/>
          <w:lang w:eastAsia="zh-CN"/>
        </w:rPr>
        <w:t xml:space="preserve">type </w:t>
      </w:r>
      <w:r w:rsidRPr="004B3D91">
        <w:rPr>
          <w:rFonts w:eastAsiaTheme="minorEastAsia" w:hint="eastAsia"/>
          <w:b/>
          <w:lang w:eastAsia="zh-CN"/>
        </w:rPr>
        <w:t xml:space="preserve">PLMN list the </w:t>
      </w:r>
      <w:proofErr w:type="spellStart"/>
      <w:r w:rsidRPr="004B3D91">
        <w:rPr>
          <w:b/>
          <w:i/>
          <w:lang w:eastAsia="en-GB"/>
        </w:rPr>
        <w:t>selectedPLMN</w:t>
      </w:r>
      <w:proofErr w:type="spellEnd"/>
      <w:r w:rsidRPr="004B3D91">
        <w:rPr>
          <w:b/>
          <w:i/>
          <w:lang w:eastAsia="en-GB"/>
        </w:rPr>
        <w:t>-Identity</w:t>
      </w:r>
      <w:r>
        <w:rPr>
          <w:rFonts w:eastAsiaTheme="minorEastAsia" w:hint="eastAsia"/>
          <w:b/>
          <w:lang w:eastAsia="zh-CN"/>
        </w:rPr>
        <w:t xml:space="preserve"> in </w:t>
      </w:r>
      <w:proofErr w:type="spellStart"/>
      <w:r>
        <w:rPr>
          <w:rFonts w:eastAsiaTheme="minorEastAsia" w:hint="eastAsia"/>
          <w:b/>
          <w:lang w:eastAsia="zh-CN"/>
        </w:rPr>
        <w:t>M</w:t>
      </w:r>
      <w:r w:rsidRPr="004B3D91">
        <w:rPr>
          <w:rFonts w:eastAsiaTheme="minorEastAsia" w:hint="eastAsia"/>
          <w:b/>
          <w:lang w:eastAsia="zh-CN"/>
        </w:rPr>
        <w:t>sg</w:t>
      </w:r>
      <w:proofErr w:type="spellEnd"/>
      <w:r w:rsidRPr="004B3D91">
        <w:rPr>
          <w:rFonts w:eastAsiaTheme="minorEastAsia" w:hint="eastAsia"/>
          <w:b/>
          <w:lang w:eastAsia="zh-CN"/>
        </w:rPr>
        <w:t xml:space="preserve"> 5 is referred to.</w:t>
      </w:r>
    </w:p>
    <w:p w:rsidR="00AC6720" w:rsidRDefault="00B253BF">
      <w:pPr>
        <w:pStyle w:val="1"/>
        <w:jc w:val="both"/>
        <w:rPr>
          <w:rFonts w:eastAsiaTheme="minorEastAsia"/>
        </w:rPr>
      </w:pPr>
      <w:r>
        <w:rPr>
          <w:rFonts w:eastAsiaTheme="minorEastAsia" w:hint="eastAsia"/>
        </w:rPr>
        <w:lastRenderedPageBreak/>
        <w:t>Proposals</w:t>
      </w:r>
    </w:p>
    <w:p w:rsidR="00C11464" w:rsidRDefault="00C11464" w:rsidP="00C11464">
      <w:pPr>
        <w:pStyle w:val="a0"/>
        <w:rPr>
          <w:rFonts w:eastAsiaTheme="minorEastAsia"/>
          <w:lang w:eastAsia="zh-CN"/>
        </w:rPr>
      </w:pPr>
      <w:r>
        <w:rPr>
          <w:rFonts w:eastAsiaTheme="minorEastAsia"/>
          <w:lang w:eastAsia="zh-CN"/>
        </w:rPr>
        <w:t>I</w:t>
      </w:r>
      <w:r>
        <w:rPr>
          <w:rFonts w:eastAsiaTheme="minorEastAsia" w:hint="eastAsia"/>
          <w:lang w:eastAsia="zh-CN"/>
        </w:rPr>
        <w:t>n this contribution, we further discussed the issues related to coding of PLMN lists and proposed that:</w:t>
      </w:r>
    </w:p>
    <w:p w:rsidR="00C11464" w:rsidRPr="006D5DE1" w:rsidRDefault="00C11464" w:rsidP="00C11464">
      <w:pPr>
        <w:pStyle w:val="a0"/>
        <w:rPr>
          <w:rFonts w:eastAsiaTheme="minorEastAsia"/>
          <w:b/>
          <w:lang w:val="en-GB" w:eastAsia="zh-CN"/>
        </w:rPr>
      </w:pPr>
      <w:r w:rsidRPr="006D5DE1">
        <w:rPr>
          <w:rFonts w:eastAsiaTheme="minorEastAsia" w:hint="eastAsia"/>
          <w:b/>
          <w:lang w:val="en-GB" w:eastAsia="zh-CN"/>
        </w:rPr>
        <w:t xml:space="preserve">Proposal 1: </w:t>
      </w:r>
      <w:r>
        <w:rPr>
          <w:rFonts w:eastAsiaTheme="minorEastAsia" w:hint="eastAsia"/>
          <w:b/>
          <w:lang w:val="en-GB" w:eastAsia="zh-CN"/>
        </w:rPr>
        <w:t xml:space="preserve">RAN2 confirms that </w:t>
      </w:r>
      <w:r w:rsidRPr="006D5DE1">
        <w:rPr>
          <w:rFonts w:eastAsiaTheme="minorEastAsia" w:hint="eastAsia"/>
          <w:b/>
          <w:lang w:val="en-GB" w:eastAsia="zh-CN"/>
        </w:rPr>
        <w:t>5GC TAC will always use 24 bits.</w:t>
      </w:r>
    </w:p>
    <w:p w:rsidR="00C11464" w:rsidRDefault="00C11464" w:rsidP="00C11464">
      <w:pPr>
        <w:pStyle w:val="a0"/>
        <w:rPr>
          <w:rFonts w:eastAsiaTheme="minorEastAsia"/>
          <w:b/>
          <w:lang w:val="en-GB" w:eastAsia="zh-CN"/>
        </w:rPr>
      </w:pPr>
      <w:r w:rsidRPr="00C07BEF">
        <w:rPr>
          <w:rFonts w:eastAsiaTheme="minorEastAsia" w:hint="eastAsia"/>
          <w:b/>
          <w:lang w:val="en-GB" w:eastAsia="zh-CN"/>
        </w:rPr>
        <w:t xml:space="preserve">Proposal 2: </w:t>
      </w:r>
      <w:r>
        <w:rPr>
          <w:rFonts w:eastAsiaTheme="minorEastAsia" w:hint="eastAsia"/>
          <w:b/>
          <w:lang w:val="en-GB" w:eastAsia="zh-CN"/>
        </w:rPr>
        <w:t xml:space="preserve">RAN2 confirms that </w:t>
      </w:r>
      <w:r w:rsidRPr="00C07BEF">
        <w:rPr>
          <w:rFonts w:eastAsiaTheme="minorEastAsia" w:hint="eastAsia"/>
          <w:b/>
          <w:lang w:val="en-GB" w:eastAsia="zh-CN"/>
        </w:rPr>
        <w:t xml:space="preserve">the number of 5GC PLMN supported in </w:t>
      </w:r>
      <w:proofErr w:type="spellStart"/>
      <w:r w:rsidRPr="00C07BEF">
        <w:rPr>
          <w:rFonts w:eastAsiaTheme="minorEastAsia" w:hint="eastAsia"/>
          <w:b/>
          <w:lang w:val="en-GB" w:eastAsia="zh-CN"/>
        </w:rPr>
        <w:t>eLTE</w:t>
      </w:r>
      <w:proofErr w:type="spellEnd"/>
      <w:r w:rsidRPr="00C07BEF">
        <w:rPr>
          <w:rFonts w:eastAsiaTheme="minorEastAsia" w:hint="eastAsia"/>
          <w:b/>
          <w:lang w:val="en-GB" w:eastAsia="zh-CN"/>
        </w:rPr>
        <w:t xml:space="preserve"> is 6 as baseline. </w:t>
      </w:r>
      <w:r w:rsidRPr="00C07BEF">
        <w:rPr>
          <w:rFonts w:eastAsiaTheme="minorEastAsia"/>
          <w:b/>
          <w:lang w:val="en-GB" w:eastAsia="zh-CN"/>
        </w:rPr>
        <w:t>T</w:t>
      </w:r>
      <w:r w:rsidRPr="00C07BEF">
        <w:rPr>
          <w:rFonts w:eastAsiaTheme="minorEastAsia" w:hint="eastAsia"/>
          <w:b/>
          <w:lang w:val="en-GB" w:eastAsia="zh-CN"/>
        </w:rPr>
        <w:t>he number of 5GC PLMN can be extended if there is a real requirement.</w:t>
      </w:r>
    </w:p>
    <w:p w:rsidR="00C11464" w:rsidRDefault="00C11464" w:rsidP="00C11464">
      <w:pPr>
        <w:pStyle w:val="a0"/>
        <w:rPr>
          <w:rFonts w:eastAsiaTheme="minorEastAsia"/>
          <w:lang w:val="en-GB" w:eastAsia="zh-CN"/>
        </w:rPr>
      </w:pPr>
      <w:r w:rsidRPr="00075B51">
        <w:rPr>
          <w:rFonts w:eastAsia="宋体" w:cs="Arial" w:hint="eastAsia"/>
          <w:b/>
          <w:iCs/>
          <w:lang w:eastAsia="zh-CN"/>
        </w:rPr>
        <w:t xml:space="preserve">Proposal 3: </w:t>
      </w:r>
      <w:r w:rsidR="006B708B">
        <w:rPr>
          <w:rFonts w:eastAsia="宋体" w:cs="Arial" w:hint="eastAsia"/>
          <w:b/>
          <w:iCs/>
          <w:lang w:eastAsia="zh-CN"/>
        </w:rPr>
        <w:t>A</w:t>
      </w:r>
      <w:r w:rsidRPr="00075B51">
        <w:rPr>
          <w:rFonts w:eastAsia="宋体" w:cs="Arial" w:hint="eastAsia"/>
          <w:b/>
          <w:iCs/>
          <w:lang w:eastAsia="zh-CN"/>
        </w:rPr>
        <w:t xml:space="preserve"> new </w:t>
      </w:r>
      <w:proofErr w:type="spellStart"/>
      <w:r w:rsidRPr="00075B51">
        <w:rPr>
          <w:b/>
        </w:rPr>
        <w:t>CellAccessRelatedInfo</w:t>
      </w:r>
      <w:proofErr w:type="spellEnd"/>
      <w:r w:rsidRPr="00075B51">
        <w:rPr>
          <w:rFonts w:eastAsiaTheme="minorEastAsia" w:hint="eastAsia"/>
          <w:b/>
          <w:lang w:eastAsia="zh-CN"/>
        </w:rPr>
        <w:t xml:space="preserve"> for 5GC is defined</w:t>
      </w:r>
      <w:r>
        <w:rPr>
          <w:rFonts w:eastAsiaTheme="minorEastAsia" w:hint="eastAsia"/>
          <w:b/>
          <w:lang w:eastAsia="zh-CN"/>
        </w:rPr>
        <w:t>, including Cell ID, 5GC TAC and a PLMN list which is up to containing 6 PLMNs, details are TBD.</w:t>
      </w:r>
    </w:p>
    <w:p w:rsidR="00C11464" w:rsidRDefault="00C11464" w:rsidP="00C11464">
      <w:pPr>
        <w:pStyle w:val="a0"/>
        <w:rPr>
          <w:rFonts w:eastAsiaTheme="minorEastAsia"/>
          <w:b/>
          <w:lang w:eastAsia="zh-CN"/>
        </w:rPr>
      </w:pPr>
      <w:r w:rsidRPr="00B253BF">
        <w:rPr>
          <w:rFonts w:eastAsiaTheme="minorEastAsia" w:hint="eastAsia"/>
          <w:b/>
          <w:lang w:eastAsia="zh-CN"/>
        </w:rPr>
        <w:t>Proposal 4: RAN2 to discuss which solution should be adopt</w:t>
      </w:r>
      <w:r>
        <w:rPr>
          <w:rFonts w:eastAsiaTheme="minorEastAsia" w:hint="eastAsia"/>
          <w:b/>
          <w:lang w:eastAsia="zh-CN"/>
        </w:rPr>
        <w:t>ed, optimization or non-optimization, and endorse corresponding TP.</w:t>
      </w:r>
    </w:p>
    <w:p w:rsidR="00B822C1" w:rsidRDefault="00C11464" w:rsidP="00B822C1">
      <w:pPr>
        <w:pStyle w:val="a0"/>
        <w:rPr>
          <w:rFonts w:eastAsiaTheme="minorEastAsia"/>
          <w:lang w:eastAsia="zh-CN"/>
        </w:rPr>
      </w:pPr>
      <w:r w:rsidRPr="004B3D91">
        <w:rPr>
          <w:rFonts w:eastAsiaTheme="minorEastAsia" w:hint="eastAsia"/>
          <w:b/>
          <w:lang w:val="en-GB" w:eastAsia="zh-CN"/>
        </w:rPr>
        <w:t>Proposal</w:t>
      </w:r>
      <w:r>
        <w:rPr>
          <w:rFonts w:eastAsiaTheme="minorEastAsia" w:hint="eastAsia"/>
          <w:b/>
          <w:lang w:val="en-GB" w:eastAsia="zh-CN"/>
        </w:rPr>
        <w:t xml:space="preserve"> 5</w:t>
      </w:r>
      <w:r w:rsidRPr="004B3D91">
        <w:rPr>
          <w:rFonts w:eastAsiaTheme="minorEastAsia" w:hint="eastAsia"/>
          <w:b/>
          <w:lang w:val="en-GB" w:eastAsia="zh-CN"/>
        </w:rPr>
        <w:t xml:space="preserve">: </w:t>
      </w:r>
      <w:r w:rsidR="006B708B">
        <w:rPr>
          <w:rFonts w:eastAsiaTheme="minorEastAsia" w:hint="eastAsia"/>
          <w:b/>
          <w:lang w:val="en-GB" w:eastAsia="zh-CN"/>
        </w:rPr>
        <w:t>T</w:t>
      </w:r>
      <w:r w:rsidRPr="004B3D91">
        <w:rPr>
          <w:rFonts w:eastAsiaTheme="minorEastAsia" w:hint="eastAsia"/>
          <w:b/>
          <w:lang w:val="en-GB" w:eastAsia="zh-CN"/>
        </w:rPr>
        <w:t xml:space="preserve">he existing indicator </w:t>
      </w:r>
      <w:r w:rsidRPr="004B3D91">
        <w:rPr>
          <w:b/>
          <w:i/>
          <w:lang w:eastAsia="zh-CN"/>
        </w:rPr>
        <w:t>connectTo5GC-r15</w:t>
      </w:r>
      <w:r w:rsidRPr="004B3D91">
        <w:rPr>
          <w:rFonts w:eastAsiaTheme="minorEastAsia" w:hint="eastAsia"/>
          <w:b/>
          <w:lang w:eastAsia="zh-CN"/>
        </w:rPr>
        <w:t xml:space="preserve"> in </w:t>
      </w:r>
      <w:proofErr w:type="spellStart"/>
      <w:r w:rsidRPr="004B3D91">
        <w:rPr>
          <w:rFonts w:eastAsiaTheme="minorEastAsia" w:hint="eastAsia"/>
          <w:b/>
          <w:lang w:eastAsia="zh-CN"/>
        </w:rPr>
        <w:t>msg</w:t>
      </w:r>
      <w:proofErr w:type="spellEnd"/>
      <w:r w:rsidRPr="004B3D91">
        <w:rPr>
          <w:rFonts w:eastAsiaTheme="minorEastAsia" w:hint="eastAsia"/>
          <w:b/>
          <w:lang w:eastAsia="zh-CN"/>
        </w:rPr>
        <w:t xml:space="preserve"> 5 is not only used to indicate the CN type but also used to indicate which </w:t>
      </w:r>
      <w:r w:rsidR="006B708B">
        <w:rPr>
          <w:rFonts w:eastAsiaTheme="minorEastAsia" w:hint="eastAsia"/>
          <w:b/>
          <w:lang w:eastAsia="zh-CN"/>
        </w:rPr>
        <w:t xml:space="preserve">type </w:t>
      </w:r>
      <w:r w:rsidRPr="004B3D91">
        <w:rPr>
          <w:rFonts w:eastAsiaTheme="minorEastAsia" w:hint="eastAsia"/>
          <w:b/>
          <w:lang w:eastAsia="zh-CN"/>
        </w:rPr>
        <w:t xml:space="preserve">PLMN list the </w:t>
      </w:r>
      <w:proofErr w:type="spellStart"/>
      <w:r w:rsidRPr="004B3D91">
        <w:rPr>
          <w:b/>
          <w:i/>
          <w:lang w:eastAsia="en-GB"/>
        </w:rPr>
        <w:t>selectedPLMN</w:t>
      </w:r>
      <w:proofErr w:type="spellEnd"/>
      <w:r w:rsidRPr="004B3D91">
        <w:rPr>
          <w:b/>
          <w:i/>
          <w:lang w:eastAsia="en-GB"/>
        </w:rPr>
        <w:t>-Identity</w:t>
      </w:r>
      <w:r w:rsidRPr="004B3D91">
        <w:rPr>
          <w:rFonts w:eastAsiaTheme="minorEastAsia" w:hint="eastAsia"/>
          <w:b/>
          <w:lang w:eastAsia="zh-CN"/>
        </w:rPr>
        <w:t xml:space="preserve"> in </w:t>
      </w:r>
      <w:proofErr w:type="spellStart"/>
      <w:r w:rsidRPr="004B3D91">
        <w:rPr>
          <w:rFonts w:eastAsiaTheme="minorEastAsia" w:hint="eastAsia"/>
          <w:b/>
          <w:lang w:eastAsia="zh-CN"/>
        </w:rPr>
        <w:t>msg</w:t>
      </w:r>
      <w:proofErr w:type="spellEnd"/>
      <w:r w:rsidRPr="004B3D91">
        <w:rPr>
          <w:rFonts w:eastAsiaTheme="minorEastAsia" w:hint="eastAsia"/>
          <w:b/>
          <w:lang w:eastAsia="zh-CN"/>
        </w:rPr>
        <w:t xml:space="preserve"> 5 is referred to.</w:t>
      </w:r>
      <w:r w:rsidR="00B822C1" w:rsidRPr="00C11464">
        <w:rPr>
          <w:rFonts w:eastAsiaTheme="minorEastAsia" w:hint="eastAsia"/>
          <w:lang w:eastAsia="zh-CN"/>
        </w:rPr>
        <w:t xml:space="preserve"> </w:t>
      </w:r>
    </w:p>
    <w:p w:rsidR="00C11464" w:rsidRPr="00C11464" w:rsidRDefault="00C11464" w:rsidP="00B822C1">
      <w:pPr>
        <w:pStyle w:val="a0"/>
        <w:rPr>
          <w:rFonts w:eastAsiaTheme="minorEastAsia"/>
          <w:lang w:eastAsia="zh-CN"/>
        </w:rPr>
      </w:pPr>
      <w:r>
        <w:rPr>
          <w:rFonts w:eastAsiaTheme="minorEastAsia" w:hint="eastAsia"/>
          <w:lang w:eastAsia="zh-CN"/>
        </w:rPr>
        <w:t>RAN2 is kindly requested to discuss whether these proposals can be agreed and further check the TPs in [4] and [5] accordingly.</w:t>
      </w:r>
    </w:p>
    <w:p w:rsidR="00AC6720" w:rsidRDefault="004A633F">
      <w:pPr>
        <w:pStyle w:val="1"/>
        <w:jc w:val="both"/>
      </w:pPr>
      <w:r>
        <w:rPr>
          <w:rFonts w:hint="eastAsia"/>
        </w:rPr>
        <w:t>Reference</w:t>
      </w:r>
    </w:p>
    <w:p w:rsidR="008A57F0" w:rsidRDefault="004A633F">
      <w:pPr>
        <w:pStyle w:val="a0"/>
        <w:rPr>
          <w:rFonts w:eastAsia="宋体"/>
          <w:lang w:eastAsia="zh-CN"/>
        </w:rPr>
      </w:pPr>
      <w:r>
        <w:rPr>
          <w:rFonts w:eastAsia="宋体" w:hint="eastAsia"/>
          <w:lang w:eastAsia="zh-CN"/>
        </w:rPr>
        <w:t>[1]</w:t>
      </w:r>
      <w:r w:rsidR="008A57F0">
        <w:rPr>
          <w:rFonts w:eastAsia="宋体" w:hint="eastAsia"/>
          <w:lang w:eastAsia="zh-CN"/>
        </w:rPr>
        <w:t xml:space="preserve"> R2-1806439</w:t>
      </w:r>
      <w:r w:rsidR="008A57F0">
        <w:rPr>
          <w:rFonts w:eastAsia="宋体" w:hint="eastAsia"/>
          <w:lang w:eastAsia="zh-CN"/>
        </w:rPr>
        <w:tab/>
      </w:r>
      <w:r w:rsidR="0033697A" w:rsidRPr="001D64CE">
        <w:t>Summary of Offline discussion #08 on coding of PLMNs list</w:t>
      </w:r>
      <w:r w:rsidR="0033697A" w:rsidRPr="001D64CE">
        <w:tab/>
        <w:t>CATT</w:t>
      </w:r>
      <w:r>
        <w:rPr>
          <w:rFonts w:eastAsia="宋体" w:hint="eastAsia"/>
          <w:lang w:eastAsia="zh-CN"/>
        </w:rPr>
        <w:t xml:space="preserve"> </w:t>
      </w:r>
    </w:p>
    <w:p w:rsidR="00A608FF" w:rsidRDefault="004A633F" w:rsidP="00A608FF">
      <w:pPr>
        <w:pStyle w:val="a0"/>
        <w:rPr>
          <w:rFonts w:eastAsia="宋体"/>
          <w:lang w:eastAsia="zh-CN"/>
        </w:rPr>
      </w:pPr>
      <w:r>
        <w:rPr>
          <w:rFonts w:eastAsia="宋体" w:hint="eastAsia"/>
          <w:lang w:eastAsia="zh-CN"/>
        </w:rPr>
        <w:t>[2]</w:t>
      </w:r>
      <w:r w:rsidRPr="00052E8E">
        <w:rPr>
          <w:rFonts w:eastAsia="宋体" w:hint="eastAsia"/>
          <w:lang w:eastAsia="zh-CN"/>
        </w:rPr>
        <w:t xml:space="preserve"> </w:t>
      </w:r>
      <w:r w:rsidR="00052E8E" w:rsidRPr="00052E8E">
        <w:rPr>
          <w:rFonts w:eastAsia="宋体" w:hint="eastAsia"/>
          <w:lang w:eastAsia="zh-CN"/>
        </w:rPr>
        <w:t>R3-182383</w:t>
      </w:r>
      <w:r w:rsidR="00052E8E">
        <w:rPr>
          <w:rFonts w:eastAsia="宋体" w:hint="eastAsia"/>
          <w:lang w:eastAsia="zh-CN"/>
        </w:rPr>
        <w:tab/>
      </w:r>
      <w:r w:rsidR="00052E8E" w:rsidRPr="00052E8E">
        <w:rPr>
          <w:rFonts w:eastAsia="宋体"/>
          <w:lang w:eastAsia="zh-CN"/>
        </w:rPr>
        <w:t>TP for TAC format in TS 38.413</w:t>
      </w:r>
      <w:r w:rsidR="00052E8E" w:rsidRPr="00052E8E">
        <w:rPr>
          <w:rFonts w:eastAsia="宋体" w:hint="eastAsia"/>
          <w:lang w:eastAsia="zh-CN"/>
        </w:rPr>
        <w:tab/>
      </w:r>
      <w:r w:rsidR="00052E8E" w:rsidRPr="00052E8E">
        <w:rPr>
          <w:rFonts w:eastAsia="宋体"/>
          <w:lang w:eastAsia="zh-CN"/>
        </w:rPr>
        <w:t>Ericsson</w:t>
      </w:r>
    </w:p>
    <w:p w:rsidR="00052E8E" w:rsidRDefault="00052E8E" w:rsidP="00A608FF">
      <w:pPr>
        <w:pStyle w:val="a0"/>
        <w:rPr>
          <w:rFonts w:eastAsia="宋体"/>
          <w:lang w:eastAsia="zh-CN"/>
        </w:rPr>
      </w:pPr>
      <w:r>
        <w:rPr>
          <w:rFonts w:eastAsia="宋体" w:hint="eastAsia"/>
          <w:lang w:eastAsia="zh-CN"/>
        </w:rPr>
        <w:t xml:space="preserve">[3] </w:t>
      </w:r>
      <w:r w:rsidRPr="00052E8E">
        <w:rPr>
          <w:rFonts w:eastAsia="宋体" w:hint="eastAsia"/>
          <w:lang w:eastAsia="zh-CN"/>
        </w:rPr>
        <w:t>R3-182383</w:t>
      </w:r>
      <w:r>
        <w:rPr>
          <w:rFonts w:eastAsia="宋体" w:hint="eastAsia"/>
          <w:lang w:eastAsia="zh-CN"/>
        </w:rPr>
        <w:tab/>
      </w:r>
      <w:r w:rsidRPr="00052E8E">
        <w:rPr>
          <w:rFonts w:eastAsia="宋体"/>
          <w:lang w:eastAsia="zh-CN"/>
        </w:rPr>
        <w:t>TP for TAC format in TS 38.423</w:t>
      </w:r>
      <w:r>
        <w:rPr>
          <w:rFonts w:eastAsia="宋体" w:hint="eastAsia"/>
          <w:lang w:eastAsia="zh-CN"/>
        </w:rPr>
        <w:tab/>
        <w:t>Ericsson</w:t>
      </w:r>
    </w:p>
    <w:p w:rsidR="008310EF" w:rsidRDefault="008310EF" w:rsidP="00A608FF">
      <w:pPr>
        <w:pStyle w:val="a0"/>
        <w:rPr>
          <w:rFonts w:eastAsia="宋体"/>
          <w:lang w:eastAsia="zh-CN"/>
        </w:rPr>
      </w:pPr>
      <w:r>
        <w:rPr>
          <w:rFonts w:eastAsia="宋体" w:hint="eastAsia"/>
          <w:lang w:eastAsia="zh-CN"/>
        </w:rPr>
        <w:t xml:space="preserve">[4] </w:t>
      </w:r>
      <w:r w:rsidRPr="008310EF">
        <w:rPr>
          <w:rFonts w:eastAsia="宋体"/>
          <w:lang w:eastAsia="zh-CN"/>
        </w:rPr>
        <w:t>R2-1806968</w:t>
      </w:r>
      <w:r w:rsidRPr="008310EF">
        <w:t xml:space="preserve"> </w:t>
      </w:r>
      <w:r>
        <w:rPr>
          <w:rFonts w:eastAsiaTheme="minorEastAsia" w:hint="eastAsia"/>
          <w:lang w:eastAsia="zh-CN"/>
        </w:rPr>
        <w:tab/>
      </w:r>
      <w:r w:rsidRPr="008310EF">
        <w:rPr>
          <w:rFonts w:eastAsia="宋体"/>
          <w:lang w:eastAsia="zh-CN"/>
        </w:rPr>
        <w:t>TP on Coding of PLMN Lists of PLMN Connected to both 5GC and EPC (no optimization)</w:t>
      </w:r>
      <w:r>
        <w:rPr>
          <w:rFonts w:eastAsia="宋体" w:hint="eastAsia"/>
          <w:lang w:eastAsia="zh-CN"/>
        </w:rPr>
        <w:tab/>
        <w:t>CATT</w:t>
      </w:r>
    </w:p>
    <w:p w:rsidR="008310EF" w:rsidRPr="00052E8E" w:rsidRDefault="008310EF" w:rsidP="00A608FF">
      <w:pPr>
        <w:pStyle w:val="a0"/>
        <w:rPr>
          <w:rFonts w:eastAsia="宋体"/>
          <w:lang w:eastAsia="zh-CN"/>
        </w:rPr>
      </w:pPr>
      <w:r>
        <w:rPr>
          <w:rFonts w:eastAsia="宋体" w:hint="eastAsia"/>
          <w:lang w:eastAsia="zh-CN"/>
        </w:rPr>
        <w:t xml:space="preserve">[5] </w:t>
      </w:r>
      <w:r w:rsidRPr="008310EF">
        <w:rPr>
          <w:rFonts w:eastAsia="宋体"/>
          <w:lang w:eastAsia="zh-CN"/>
        </w:rPr>
        <w:t>R2-1806969</w:t>
      </w:r>
      <w:r>
        <w:rPr>
          <w:rFonts w:eastAsia="宋体" w:hint="eastAsia"/>
          <w:lang w:eastAsia="zh-CN"/>
        </w:rPr>
        <w:tab/>
      </w:r>
      <w:r w:rsidRPr="008310EF">
        <w:rPr>
          <w:rFonts w:eastAsia="宋体"/>
          <w:lang w:eastAsia="zh-CN"/>
        </w:rPr>
        <w:t>TP on Coding of PLMN Lists of PLMN Connected to both 5GC and EPC (optimization)</w:t>
      </w:r>
      <w:r>
        <w:rPr>
          <w:rFonts w:eastAsia="宋体" w:hint="eastAsia"/>
          <w:lang w:eastAsia="zh-CN"/>
        </w:rPr>
        <w:tab/>
        <w:t>CATT</w:t>
      </w:r>
    </w:p>
    <w:p w:rsidR="00A608FF" w:rsidRPr="008310EF" w:rsidRDefault="00A608FF" w:rsidP="00A608FF">
      <w:pPr>
        <w:pStyle w:val="a0"/>
        <w:rPr>
          <w:rFonts w:eastAsiaTheme="minorEastAsia"/>
          <w:lang w:eastAsia="zh-CN"/>
        </w:rPr>
      </w:pPr>
    </w:p>
    <w:p w:rsidR="00AC6720" w:rsidRDefault="00AC6720">
      <w:pPr>
        <w:pStyle w:val="a0"/>
        <w:rPr>
          <w:rFonts w:eastAsiaTheme="minorEastAsia"/>
          <w:lang w:eastAsia="zh-CN"/>
        </w:rPr>
      </w:pPr>
    </w:p>
    <w:sectPr w:rsidR="00AC6720" w:rsidSect="005156C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26F" w:rsidRDefault="0063126F">
      <w:pPr>
        <w:spacing w:after="0" w:line="240" w:lineRule="auto"/>
      </w:pPr>
      <w:r>
        <w:separator/>
      </w:r>
    </w:p>
  </w:endnote>
  <w:endnote w:type="continuationSeparator" w:id="0">
    <w:p w:rsidR="0063126F" w:rsidRDefault="006312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DB" w:rsidRDefault="002D2496">
    <w:pPr>
      <w:pStyle w:val="ab"/>
      <w:framePr w:wrap="around" w:vAnchor="text" w:hAnchor="margin" w:xAlign="center" w:y="1"/>
      <w:rPr>
        <w:rStyle w:val="af0"/>
      </w:rPr>
    </w:pPr>
    <w:r>
      <w:rPr>
        <w:rStyle w:val="af0"/>
      </w:rPr>
      <w:fldChar w:fldCharType="begin"/>
    </w:r>
    <w:r w:rsidR="00601BDB">
      <w:rPr>
        <w:rStyle w:val="af0"/>
      </w:rPr>
      <w:instrText xml:space="preserve">PAGE  </w:instrText>
    </w:r>
    <w:r>
      <w:rPr>
        <w:rStyle w:val="af0"/>
      </w:rPr>
      <w:fldChar w:fldCharType="end"/>
    </w:r>
  </w:p>
  <w:p w:rsidR="00601BDB" w:rsidRDefault="00601BD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DB" w:rsidRDefault="002D2496">
    <w:pPr>
      <w:pStyle w:val="ab"/>
      <w:framePr w:wrap="around" w:vAnchor="text" w:hAnchor="margin" w:xAlign="center" w:y="1"/>
      <w:rPr>
        <w:rStyle w:val="af0"/>
      </w:rPr>
    </w:pPr>
    <w:r>
      <w:rPr>
        <w:rStyle w:val="af0"/>
      </w:rPr>
      <w:fldChar w:fldCharType="begin"/>
    </w:r>
    <w:r w:rsidR="00601BDB">
      <w:rPr>
        <w:rStyle w:val="af0"/>
      </w:rPr>
      <w:instrText xml:space="preserve">PAGE  </w:instrText>
    </w:r>
    <w:r>
      <w:rPr>
        <w:rStyle w:val="af0"/>
      </w:rPr>
      <w:fldChar w:fldCharType="separate"/>
    </w:r>
    <w:r w:rsidR="00CD705C">
      <w:rPr>
        <w:rStyle w:val="af0"/>
        <w:noProof/>
      </w:rPr>
      <w:t>3</w:t>
    </w:r>
    <w:r>
      <w:rPr>
        <w:rStyle w:val="af0"/>
      </w:rPr>
      <w:fldChar w:fldCharType="end"/>
    </w:r>
  </w:p>
  <w:p w:rsidR="00601BDB" w:rsidRDefault="00601BDB">
    <w:pPr>
      <w:pStyle w:val="ab"/>
      <w:tabs>
        <w:tab w:val="left" w:pos="2552"/>
      </w:tabs>
      <w:rPr>
        <w:rFonts w:eastAsiaTheme="minorEastAsia"/>
        <w:lang w:eastAsia="zh-CN"/>
      </w:rPr>
    </w:pPr>
    <w:r>
      <w:rPr>
        <w:rFonts w:eastAsia="宋体"/>
        <w:lang w:eastAsia="zh-CN"/>
      </w:rPr>
      <w:t>R2-180</w:t>
    </w:r>
    <w:r>
      <w:rPr>
        <w:rFonts w:eastAsiaTheme="minorEastAsia" w:hint="eastAsia"/>
        <w:lang w:eastAsia="zh-CN"/>
      </w:rPr>
      <w:t>6</w:t>
    </w:r>
    <w:r w:rsidR="00607556">
      <w:rPr>
        <w:rFonts w:eastAsiaTheme="minorEastAsia" w:hint="eastAsia"/>
        <w:lang w:eastAsia="zh-CN"/>
      </w:rPr>
      <w:t>967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26F" w:rsidRDefault="0063126F">
      <w:pPr>
        <w:spacing w:after="0" w:line="240" w:lineRule="auto"/>
      </w:pPr>
      <w:r>
        <w:separator/>
      </w:r>
    </w:p>
  </w:footnote>
  <w:footnote w:type="continuationSeparator" w:id="0">
    <w:p w:rsidR="0063126F" w:rsidRDefault="006312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DB" w:rsidRDefault="00601BDB">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633B3"/>
    <w:multiLevelType w:val="hybridMultilevel"/>
    <w:tmpl w:val="5E509D96"/>
    <w:lvl w:ilvl="0" w:tplc="60B8E1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6285C4B"/>
    <w:multiLevelType w:val="hybridMultilevel"/>
    <w:tmpl w:val="015C98EE"/>
    <w:lvl w:ilvl="0" w:tplc="12DA9330">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ED18BC"/>
    <w:multiLevelType w:val="multilevel"/>
    <w:tmpl w:val="92C03972"/>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29698" fillcolor="white">
      <v:fill color="white"/>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10E"/>
    <w:rsid w:val="00012F2F"/>
    <w:rsid w:val="0001362C"/>
    <w:rsid w:val="000140F7"/>
    <w:rsid w:val="00016AC6"/>
    <w:rsid w:val="00016D97"/>
    <w:rsid w:val="000171E3"/>
    <w:rsid w:val="00020E63"/>
    <w:rsid w:val="0002102E"/>
    <w:rsid w:val="0002195F"/>
    <w:rsid w:val="000229D1"/>
    <w:rsid w:val="00023115"/>
    <w:rsid w:val="00024A7B"/>
    <w:rsid w:val="00025F80"/>
    <w:rsid w:val="000261D2"/>
    <w:rsid w:val="000262E2"/>
    <w:rsid w:val="0002665B"/>
    <w:rsid w:val="00026A53"/>
    <w:rsid w:val="00026C09"/>
    <w:rsid w:val="00030588"/>
    <w:rsid w:val="000316E5"/>
    <w:rsid w:val="00031D97"/>
    <w:rsid w:val="000325C4"/>
    <w:rsid w:val="000340E8"/>
    <w:rsid w:val="00034619"/>
    <w:rsid w:val="00034856"/>
    <w:rsid w:val="000354A9"/>
    <w:rsid w:val="00036189"/>
    <w:rsid w:val="000402B8"/>
    <w:rsid w:val="000417EB"/>
    <w:rsid w:val="000420DE"/>
    <w:rsid w:val="00042734"/>
    <w:rsid w:val="0004357F"/>
    <w:rsid w:val="0004370F"/>
    <w:rsid w:val="00043CA2"/>
    <w:rsid w:val="00044032"/>
    <w:rsid w:val="0004423B"/>
    <w:rsid w:val="000443DE"/>
    <w:rsid w:val="000443EF"/>
    <w:rsid w:val="0004452A"/>
    <w:rsid w:val="00044893"/>
    <w:rsid w:val="000463EA"/>
    <w:rsid w:val="000466C6"/>
    <w:rsid w:val="000506E9"/>
    <w:rsid w:val="00050783"/>
    <w:rsid w:val="000509CD"/>
    <w:rsid w:val="00051E89"/>
    <w:rsid w:val="00052E8E"/>
    <w:rsid w:val="00054597"/>
    <w:rsid w:val="00055E49"/>
    <w:rsid w:val="000575A9"/>
    <w:rsid w:val="00060DF6"/>
    <w:rsid w:val="0006191B"/>
    <w:rsid w:val="00061F15"/>
    <w:rsid w:val="00062577"/>
    <w:rsid w:val="0006264B"/>
    <w:rsid w:val="00062775"/>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79C"/>
    <w:rsid w:val="00075B51"/>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D76"/>
    <w:rsid w:val="00086EB4"/>
    <w:rsid w:val="000871F1"/>
    <w:rsid w:val="00090158"/>
    <w:rsid w:val="000909F5"/>
    <w:rsid w:val="00090E5C"/>
    <w:rsid w:val="000927C7"/>
    <w:rsid w:val="000931F4"/>
    <w:rsid w:val="00093E9F"/>
    <w:rsid w:val="000959D1"/>
    <w:rsid w:val="00097A0C"/>
    <w:rsid w:val="000A1243"/>
    <w:rsid w:val="000A380C"/>
    <w:rsid w:val="000A4C0D"/>
    <w:rsid w:val="000A522F"/>
    <w:rsid w:val="000A5653"/>
    <w:rsid w:val="000A57FE"/>
    <w:rsid w:val="000A6D56"/>
    <w:rsid w:val="000B0C8C"/>
    <w:rsid w:val="000B20C1"/>
    <w:rsid w:val="000B3216"/>
    <w:rsid w:val="000B615A"/>
    <w:rsid w:val="000B660E"/>
    <w:rsid w:val="000B66A6"/>
    <w:rsid w:val="000B6C8F"/>
    <w:rsid w:val="000B76F6"/>
    <w:rsid w:val="000C0433"/>
    <w:rsid w:val="000C06A6"/>
    <w:rsid w:val="000C06E1"/>
    <w:rsid w:val="000C080F"/>
    <w:rsid w:val="000C27A5"/>
    <w:rsid w:val="000C378E"/>
    <w:rsid w:val="000C4369"/>
    <w:rsid w:val="000C5377"/>
    <w:rsid w:val="000C53A4"/>
    <w:rsid w:val="000C7282"/>
    <w:rsid w:val="000D2630"/>
    <w:rsid w:val="000D5C4A"/>
    <w:rsid w:val="000D746F"/>
    <w:rsid w:val="000E09A4"/>
    <w:rsid w:val="000E1907"/>
    <w:rsid w:val="000E1EB2"/>
    <w:rsid w:val="000E3AE2"/>
    <w:rsid w:val="000E447E"/>
    <w:rsid w:val="000E557C"/>
    <w:rsid w:val="000E57E0"/>
    <w:rsid w:val="000E6ACB"/>
    <w:rsid w:val="000E6E7F"/>
    <w:rsid w:val="000E755B"/>
    <w:rsid w:val="000F1939"/>
    <w:rsid w:val="000F1C0F"/>
    <w:rsid w:val="000F1CB0"/>
    <w:rsid w:val="000F2280"/>
    <w:rsid w:val="000F2438"/>
    <w:rsid w:val="000F26CF"/>
    <w:rsid w:val="000F2DE0"/>
    <w:rsid w:val="000F3581"/>
    <w:rsid w:val="000F3789"/>
    <w:rsid w:val="000F3987"/>
    <w:rsid w:val="000F3A97"/>
    <w:rsid w:val="000F3D9B"/>
    <w:rsid w:val="000F5484"/>
    <w:rsid w:val="000F54CB"/>
    <w:rsid w:val="000F68BE"/>
    <w:rsid w:val="000F6B0D"/>
    <w:rsid w:val="000F6FF6"/>
    <w:rsid w:val="000F7737"/>
    <w:rsid w:val="000F7F6B"/>
    <w:rsid w:val="00100319"/>
    <w:rsid w:val="001013CF"/>
    <w:rsid w:val="00101411"/>
    <w:rsid w:val="001022DB"/>
    <w:rsid w:val="001034FB"/>
    <w:rsid w:val="0010479A"/>
    <w:rsid w:val="00105570"/>
    <w:rsid w:val="00105979"/>
    <w:rsid w:val="0010727F"/>
    <w:rsid w:val="001073EF"/>
    <w:rsid w:val="0010757E"/>
    <w:rsid w:val="00107F1D"/>
    <w:rsid w:val="001102F6"/>
    <w:rsid w:val="001104E0"/>
    <w:rsid w:val="00110B6A"/>
    <w:rsid w:val="00110D99"/>
    <w:rsid w:val="00111A44"/>
    <w:rsid w:val="00111B78"/>
    <w:rsid w:val="00114951"/>
    <w:rsid w:val="00115673"/>
    <w:rsid w:val="00115CE3"/>
    <w:rsid w:val="00116625"/>
    <w:rsid w:val="001211EB"/>
    <w:rsid w:val="00122220"/>
    <w:rsid w:val="001245FD"/>
    <w:rsid w:val="00124DA1"/>
    <w:rsid w:val="001267F9"/>
    <w:rsid w:val="001300EB"/>
    <w:rsid w:val="001318F6"/>
    <w:rsid w:val="0013363D"/>
    <w:rsid w:val="001339ED"/>
    <w:rsid w:val="00136678"/>
    <w:rsid w:val="001378A7"/>
    <w:rsid w:val="00140171"/>
    <w:rsid w:val="00140203"/>
    <w:rsid w:val="0014025E"/>
    <w:rsid w:val="001407A4"/>
    <w:rsid w:val="00140E31"/>
    <w:rsid w:val="00142966"/>
    <w:rsid w:val="00142FE3"/>
    <w:rsid w:val="00142FFF"/>
    <w:rsid w:val="00143609"/>
    <w:rsid w:val="00143AAA"/>
    <w:rsid w:val="001440FC"/>
    <w:rsid w:val="0014512D"/>
    <w:rsid w:val="001469E3"/>
    <w:rsid w:val="00147738"/>
    <w:rsid w:val="00147E88"/>
    <w:rsid w:val="001505E0"/>
    <w:rsid w:val="001509C6"/>
    <w:rsid w:val="00150AEE"/>
    <w:rsid w:val="00150EBC"/>
    <w:rsid w:val="00153D16"/>
    <w:rsid w:val="001549F5"/>
    <w:rsid w:val="00154B02"/>
    <w:rsid w:val="00156F5F"/>
    <w:rsid w:val="001605FD"/>
    <w:rsid w:val="00161918"/>
    <w:rsid w:val="00162A5C"/>
    <w:rsid w:val="001632A1"/>
    <w:rsid w:val="0016440F"/>
    <w:rsid w:val="00164894"/>
    <w:rsid w:val="00165881"/>
    <w:rsid w:val="00165B2B"/>
    <w:rsid w:val="00165D3C"/>
    <w:rsid w:val="00166619"/>
    <w:rsid w:val="00166DAD"/>
    <w:rsid w:val="0016738D"/>
    <w:rsid w:val="0017068B"/>
    <w:rsid w:val="00170EF2"/>
    <w:rsid w:val="00171C39"/>
    <w:rsid w:val="00171E5B"/>
    <w:rsid w:val="00172CA2"/>
    <w:rsid w:val="0017538F"/>
    <w:rsid w:val="00180986"/>
    <w:rsid w:val="00180E39"/>
    <w:rsid w:val="0018195C"/>
    <w:rsid w:val="001824D3"/>
    <w:rsid w:val="0018252A"/>
    <w:rsid w:val="001826BA"/>
    <w:rsid w:val="001842EE"/>
    <w:rsid w:val="0018753B"/>
    <w:rsid w:val="0018773A"/>
    <w:rsid w:val="001877E2"/>
    <w:rsid w:val="00193206"/>
    <w:rsid w:val="00194407"/>
    <w:rsid w:val="001969C4"/>
    <w:rsid w:val="001A08B0"/>
    <w:rsid w:val="001A22CE"/>
    <w:rsid w:val="001A31B3"/>
    <w:rsid w:val="001A3F69"/>
    <w:rsid w:val="001A632B"/>
    <w:rsid w:val="001A6E39"/>
    <w:rsid w:val="001A7CF7"/>
    <w:rsid w:val="001B220B"/>
    <w:rsid w:val="001B3C20"/>
    <w:rsid w:val="001B539D"/>
    <w:rsid w:val="001B689A"/>
    <w:rsid w:val="001B7232"/>
    <w:rsid w:val="001C0879"/>
    <w:rsid w:val="001C1795"/>
    <w:rsid w:val="001C2710"/>
    <w:rsid w:val="001C29A5"/>
    <w:rsid w:val="001C2BB8"/>
    <w:rsid w:val="001C2CA0"/>
    <w:rsid w:val="001C3652"/>
    <w:rsid w:val="001C4D51"/>
    <w:rsid w:val="001C52D7"/>
    <w:rsid w:val="001C5D4D"/>
    <w:rsid w:val="001C6003"/>
    <w:rsid w:val="001D20D5"/>
    <w:rsid w:val="001D2120"/>
    <w:rsid w:val="001D232A"/>
    <w:rsid w:val="001D39E0"/>
    <w:rsid w:val="001D3C3E"/>
    <w:rsid w:val="001D3D93"/>
    <w:rsid w:val="001D4297"/>
    <w:rsid w:val="001D4357"/>
    <w:rsid w:val="001D4F3E"/>
    <w:rsid w:val="001D50DB"/>
    <w:rsid w:val="001D533D"/>
    <w:rsid w:val="001D6DF1"/>
    <w:rsid w:val="001E00B5"/>
    <w:rsid w:val="001E1D08"/>
    <w:rsid w:val="001E2A0B"/>
    <w:rsid w:val="001E44AD"/>
    <w:rsid w:val="001E6CC1"/>
    <w:rsid w:val="001E713D"/>
    <w:rsid w:val="001E7EDF"/>
    <w:rsid w:val="001F0ACB"/>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5E11"/>
    <w:rsid w:val="002077B8"/>
    <w:rsid w:val="0020799E"/>
    <w:rsid w:val="00207B3E"/>
    <w:rsid w:val="00207F29"/>
    <w:rsid w:val="00214050"/>
    <w:rsid w:val="002156CB"/>
    <w:rsid w:val="002165E9"/>
    <w:rsid w:val="0021689B"/>
    <w:rsid w:val="00217BB1"/>
    <w:rsid w:val="00220678"/>
    <w:rsid w:val="00221748"/>
    <w:rsid w:val="00221790"/>
    <w:rsid w:val="00222E60"/>
    <w:rsid w:val="00223E82"/>
    <w:rsid w:val="0022409D"/>
    <w:rsid w:val="002246C9"/>
    <w:rsid w:val="002307DB"/>
    <w:rsid w:val="00231E3A"/>
    <w:rsid w:val="00232A82"/>
    <w:rsid w:val="00233084"/>
    <w:rsid w:val="00233A40"/>
    <w:rsid w:val="00234DB0"/>
    <w:rsid w:val="002350B0"/>
    <w:rsid w:val="002362AC"/>
    <w:rsid w:val="00237DC5"/>
    <w:rsid w:val="002402B4"/>
    <w:rsid w:val="0024144A"/>
    <w:rsid w:val="00241C61"/>
    <w:rsid w:val="00242895"/>
    <w:rsid w:val="00242C64"/>
    <w:rsid w:val="00242FA4"/>
    <w:rsid w:val="00243CBC"/>
    <w:rsid w:val="0024432B"/>
    <w:rsid w:val="00245C97"/>
    <w:rsid w:val="00247BC4"/>
    <w:rsid w:val="00247D86"/>
    <w:rsid w:val="00247EB0"/>
    <w:rsid w:val="00250C11"/>
    <w:rsid w:val="00250E0E"/>
    <w:rsid w:val="00251D55"/>
    <w:rsid w:val="002522BE"/>
    <w:rsid w:val="00252939"/>
    <w:rsid w:val="00253B07"/>
    <w:rsid w:val="002549A4"/>
    <w:rsid w:val="002554D6"/>
    <w:rsid w:val="002561E9"/>
    <w:rsid w:val="00256744"/>
    <w:rsid w:val="00256FC0"/>
    <w:rsid w:val="00257C78"/>
    <w:rsid w:val="00257E49"/>
    <w:rsid w:val="00257F2E"/>
    <w:rsid w:val="00260633"/>
    <w:rsid w:val="002648B0"/>
    <w:rsid w:val="00265D6C"/>
    <w:rsid w:val="002661BB"/>
    <w:rsid w:val="0026702C"/>
    <w:rsid w:val="00267C59"/>
    <w:rsid w:val="00267EDC"/>
    <w:rsid w:val="002710F7"/>
    <w:rsid w:val="002716B9"/>
    <w:rsid w:val="002716DB"/>
    <w:rsid w:val="00272563"/>
    <w:rsid w:val="00274880"/>
    <w:rsid w:val="00275303"/>
    <w:rsid w:val="00275AF2"/>
    <w:rsid w:val="002767D9"/>
    <w:rsid w:val="002767E1"/>
    <w:rsid w:val="00277A2C"/>
    <w:rsid w:val="002828B7"/>
    <w:rsid w:val="002838FA"/>
    <w:rsid w:val="00286288"/>
    <w:rsid w:val="002911A8"/>
    <w:rsid w:val="00292A20"/>
    <w:rsid w:val="002935D4"/>
    <w:rsid w:val="00295AA0"/>
    <w:rsid w:val="00297960"/>
    <w:rsid w:val="002A0244"/>
    <w:rsid w:val="002A1177"/>
    <w:rsid w:val="002A1CAD"/>
    <w:rsid w:val="002A2381"/>
    <w:rsid w:val="002A3303"/>
    <w:rsid w:val="002A3CA2"/>
    <w:rsid w:val="002A50CB"/>
    <w:rsid w:val="002A5AF9"/>
    <w:rsid w:val="002A6AC0"/>
    <w:rsid w:val="002A773B"/>
    <w:rsid w:val="002B01A8"/>
    <w:rsid w:val="002B0640"/>
    <w:rsid w:val="002B2220"/>
    <w:rsid w:val="002B3272"/>
    <w:rsid w:val="002B3844"/>
    <w:rsid w:val="002B3B6A"/>
    <w:rsid w:val="002B4115"/>
    <w:rsid w:val="002B495C"/>
    <w:rsid w:val="002B6157"/>
    <w:rsid w:val="002B642D"/>
    <w:rsid w:val="002B72C2"/>
    <w:rsid w:val="002B785C"/>
    <w:rsid w:val="002B7FE9"/>
    <w:rsid w:val="002C133C"/>
    <w:rsid w:val="002C1B2F"/>
    <w:rsid w:val="002C1F7D"/>
    <w:rsid w:val="002C5799"/>
    <w:rsid w:val="002C6318"/>
    <w:rsid w:val="002C66FD"/>
    <w:rsid w:val="002C68AA"/>
    <w:rsid w:val="002C7B04"/>
    <w:rsid w:val="002D0613"/>
    <w:rsid w:val="002D0E27"/>
    <w:rsid w:val="002D2496"/>
    <w:rsid w:val="002D3153"/>
    <w:rsid w:val="002D3B2E"/>
    <w:rsid w:val="002D4C07"/>
    <w:rsid w:val="002D5A49"/>
    <w:rsid w:val="002E21D0"/>
    <w:rsid w:val="002E2455"/>
    <w:rsid w:val="002E345A"/>
    <w:rsid w:val="002E4B3E"/>
    <w:rsid w:val="002E6178"/>
    <w:rsid w:val="002E68E9"/>
    <w:rsid w:val="002E6DB5"/>
    <w:rsid w:val="002E7146"/>
    <w:rsid w:val="002F04E9"/>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2B61"/>
    <w:rsid w:val="00314729"/>
    <w:rsid w:val="003161D3"/>
    <w:rsid w:val="00317314"/>
    <w:rsid w:val="003175DE"/>
    <w:rsid w:val="003176A8"/>
    <w:rsid w:val="00317847"/>
    <w:rsid w:val="00320525"/>
    <w:rsid w:val="003227E6"/>
    <w:rsid w:val="00324ECE"/>
    <w:rsid w:val="00325078"/>
    <w:rsid w:val="0032556F"/>
    <w:rsid w:val="00325580"/>
    <w:rsid w:val="00327935"/>
    <w:rsid w:val="00331FE5"/>
    <w:rsid w:val="003321AF"/>
    <w:rsid w:val="0033249E"/>
    <w:rsid w:val="00332729"/>
    <w:rsid w:val="0033289C"/>
    <w:rsid w:val="00333A99"/>
    <w:rsid w:val="00334ECA"/>
    <w:rsid w:val="00335842"/>
    <w:rsid w:val="0033697A"/>
    <w:rsid w:val="003374FC"/>
    <w:rsid w:val="0033764E"/>
    <w:rsid w:val="00342A31"/>
    <w:rsid w:val="00342BAB"/>
    <w:rsid w:val="00343568"/>
    <w:rsid w:val="00343688"/>
    <w:rsid w:val="00344658"/>
    <w:rsid w:val="00344715"/>
    <w:rsid w:val="00345AAA"/>
    <w:rsid w:val="003460C5"/>
    <w:rsid w:val="00346666"/>
    <w:rsid w:val="00346C9B"/>
    <w:rsid w:val="00346CFA"/>
    <w:rsid w:val="00354DC0"/>
    <w:rsid w:val="00360649"/>
    <w:rsid w:val="00363835"/>
    <w:rsid w:val="00363AE0"/>
    <w:rsid w:val="0036525C"/>
    <w:rsid w:val="003660D7"/>
    <w:rsid w:val="003674D6"/>
    <w:rsid w:val="0037098B"/>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87FB3"/>
    <w:rsid w:val="003917C2"/>
    <w:rsid w:val="00391A86"/>
    <w:rsid w:val="00393474"/>
    <w:rsid w:val="003938B8"/>
    <w:rsid w:val="00393AF6"/>
    <w:rsid w:val="00393B83"/>
    <w:rsid w:val="003949ED"/>
    <w:rsid w:val="00394DCC"/>
    <w:rsid w:val="00394EDB"/>
    <w:rsid w:val="00396448"/>
    <w:rsid w:val="00397836"/>
    <w:rsid w:val="003A00B7"/>
    <w:rsid w:val="003A02B1"/>
    <w:rsid w:val="003A16B5"/>
    <w:rsid w:val="003A1B34"/>
    <w:rsid w:val="003A23A1"/>
    <w:rsid w:val="003A473A"/>
    <w:rsid w:val="003A6A56"/>
    <w:rsid w:val="003A71C2"/>
    <w:rsid w:val="003A7426"/>
    <w:rsid w:val="003A77AA"/>
    <w:rsid w:val="003A787B"/>
    <w:rsid w:val="003A7D4D"/>
    <w:rsid w:val="003A7FAB"/>
    <w:rsid w:val="003B1276"/>
    <w:rsid w:val="003B4341"/>
    <w:rsid w:val="003B4583"/>
    <w:rsid w:val="003B4813"/>
    <w:rsid w:val="003B4D78"/>
    <w:rsid w:val="003B56E7"/>
    <w:rsid w:val="003B6C19"/>
    <w:rsid w:val="003B6D8C"/>
    <w:rsid w:val="003C1646"/>
    <w:rsid w:val="003C2DDB"/>
    <w:rsid w:val="003C370B"/>
    <w:rsid w:val="003C4D67"/>
    <w:rsid w:val="003C5336"/>
    <w:rsid w:val="003C5391"/>
    <w:rsid w:val="003C5A80"/>
    <w:rsid w:val="003C5ECB"/>
    <w:rsid w:val="003C6215"/>
    <w:rsid w:val="003C7D60"/>
    <w:rsid w:val="003C7EE9"/>
    <w:rsid w:val="003D0795"/>
    <w:rsid w:val="003D0D9F"/>
    <w:rsid w:val="003D1720"/>
    <w:rsid w:val="003D336C"/>
    <w:rsid w:val="003D382B"/>
    <w:rsid w:val="003D4443"/>
    <w:rsid w:val="003D4FD0"/>
    <w:rsid w:val="003E01D0"/>
    <w:rsid w:val="003E09F3"/>
    <w:rsid w:val="003E13D6"/>
    <w:rsid w:val="003E2B3F"/>
    <w:rsid w:val="003E3623"/>
    <w:rsid w:val="003E3B2C"/>
    <w:rsid w:val="003E421F"/>
    <w:rsid w:val="003E46EF"/>
    <w:rsid w:val="003E5B4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19E7"/>
    <w:rsid w:val="004020BA"/>
    <w:rsid w:val="00402FB1"/>
    <w:rsid w:val="00403443"/>
    <w:rsid w:val="00403568"/>
    <w:rsid w:val="00403E26"/>
    <w:rsid w:val="004040D3"/>
    <w:rsid w:val="00404DEC"/>
    <w:rsid w:val="004050B0"/>
    <w:rsid w:val="00405F0F"/>
    <w:rsid w:val="00406527"/>
    <w:rsid w:val="00406A07"/>
    <w:rsid w:val="0040749D"/>
    <w:rsid w:val="004074AB"/>
    <w:rsid w:val="004074B8"/>
    <w:rsid w:val="0040775A"/>
    <w:rsid w:val="00410AFA"/>
    <w:rsid w:val="00410F20"/>
    <w:rsid w:val="00411065"/>
    <w:rsid w:val="00412198"/>
    <w:rsid w:val="00412523"/>
    <w:rsid w:val="0041295E"/>
    <w:rsid w:val="00412E0F"/>
    <w:rsid w:val="0041358A"/>
    <w:rsid w:val="004145E0"/>
    <w:rsid w:val="00414A8B"/>
    <w:rsid w:val="00415B4E"/>
    <w:rsid w:val="0041681C"/>
    <w:rsid w:val="00416D95"/>
    <w:rsid w:val="00421A18"/>
    <w:rsid w:val="0042314D"/>
    <w:rsid w:val="0042360D"/>
    <w:rsid w:val="00423A46"/>
    <w:rsid w:val="00423C7B"/>
    <w:rsid w:val="00424443"/>
    <w:rsid w:val="0042508E"/>
    <w:rsid w:val="004252DA"/>
    <w:rsid w:val="004258AA"/>
    <w:rsid w:val="00426618"/>
    <w:rsid w:val="0042709C"/>
    <w:rsid w:val="00427D37"/>
    <w:rsid w:val="004305A9"/>
    <w:rsid w:val="004305BF"/>
    <w:rsid w:val="004308B3"/>
    <w:rsid w:val="004314E0"/>
    <w:rsid w:val="004317E7"/>
    <w:rsid w:val="00431BCD"/>
    <w:rsid w:val="00431E8C"/>
    <w:rsid w:val="00431ED2"/>
    <w:rsid w:val="00432351"/>
    <w:rsid w:val="00433194"/>
    <w:rsid w:val="00434563"/>
    <w:rsid w:val="00434BF1"/>
    <w:rsid w:val="00434F18"/>
    <w:rsid w:val="00440EBF"/>
    <w:rsid w:val="0044235E"/>
    <w:rsid w:val="004426E6"/>
    <w:rsid w:val="00442869"/>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4486"/>
    <w:rsid w:val="00464802"/>
    <w:rsid w:val="004651AA"/>
    <w:rsid w:val="004663A6"/>
    <w:rsid w:val="00467994"/>
    <w:rsid w:val="00467E86"/>
    <w:rsid w:val="00470486"/>
    <w:rsid w:val="00471FDF"/>
    <w:rsid w:val="00472079"/>
    <w:rsid w:val="004738E9"/>
    <w:rsid w:val="004762BB"/>
    <w:rsid w:val="0047670A"/>
    <w:rsid w:val="0047727E"/>
    <w:rsid w:val="00482313"/>
    <w:rsid w:val="00482DD8"/>
    <w:rsid w:val="0048560A"/>
    <w:rsid w:val="00486C47"/>
    <w:rsid w:val="0048743A"/>
    <w:rsid w:val="004901FA"/>
    <w:rsid w:val="004902FD"/>
    <w:rsid w:val="00491267"/>
    <w:rsid w:val="004914F5"/>
    <w:rsid w:val="004941CE"/>
    <w:rsid w:val="00494422"/>
    <w:rsid w:val="004961CB"/>
    <w:rsid w:val="004A0793"/>
    <w:rsid w:val="004A1D94"/>
    <w:rsid w:val="004A2A53"/>
    <w:rsid w:val="004A3310"/>
    <w:rsid w:val="004A3AC1"/>
    <w:rsid w:val="004A41A6"/>
    <w:rsid w:val="004A431C"/>
    <w:rsid w:val="004A4A2F"/>
    <w:rsid w:val="004A4CAE"/>
    <w:rsid w:val="004A5F2B"/>
    <w:rsid w:val="004A633F"/>
    <w:rsid w:val="004A7102"/>
    <w:rsid w:val="004A72D3"/>
    <w:rsid w:val="004A78EF"/>
    <w:rsid w:val="004A7FB7"/>
    <w:rsid w:val="004B08A0"/>
    <w:rsid w:val="004B0F34"/>
    <w:rsid w:val="004B11B7"/>
    <w:rsid w:val="004B31C0"/>
    <w:rsid w:val="004B3D91"/>
    <w:rsid w:val="004B5344"/>
    <w:rsid w:val="004B571B"/>
    <w:rsid w:val="004B5E7E"/>
    <w:rsid w:val="004B64D6"/>
    <w:rsid w:val="004B7D97"/>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3511"/>
    <w:rsid w:val="004E4E3F"/>
    <w:rsid w:val="004E674B"/>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56C8"/>
    <w:rsid w:val="00516C9D"/>
    <w:rsid w:val="00520372"/>
    <w:rsid w:val="00521459"/>
    <w:rsid w:val="00524141"/>
    <w:rsid w:val="00524B13"/>
    <w:rsid w:val="00525AAB"/>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50C4"/>
    <w:rsid w:val="005461F4"/>
    <w:rsid w:val="005462CB"/>
    <w:rsid w:val="005466C8"/>
    <w:rsid w:val="00546AFC"/>
    <w:rsid w:val="00546EE4"/>
    <w:rsid w:val="00547211"/>
    <w:rsid w:val="00547672"/>
    <w:rsid w:val="00547E0E"/>
    <w:rsid w:val="00550CD6"/>
    <w:rsid w:val="00551747"/>
    <w:rsid w:val="00552560"/>
    <w:rsid w:val="00552D8C"/>
    <w:rsid w:val="00553C36"/>
    <w:rsid w:val="005546DB"/>
    <w:rsid w:val="005569F8"/>
    <w:rsid w:val="00557093"/>
    <w:rsid w:val="00557488"/>
    <w:rsid w:val="00557CAE"/>
    <w:rsid w:val="00563E43"/>
    <w:rsid w:val="00570712"/>
    <w:rsid w:val="00571DFE"/>
    <w:rsid w:val="0057340E"/>
    <w:rsid w:val="00573A4D"/>
    <w:rsid w:val="00573BAE"/>
    <w:rsid w:val="00574292"/>
    <w:rsid w:val="00575043"/>
    <w:rsid w:val="005751AB"/>
    <w:rsid w:val="0057599C"/>
    <w:rsid w:val="00575BBC"/>
    <w:rsid w:val="00583BA0"/>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826"/>
    <w:rsid w:val="005A7AE9"/>
    <w:rsid w:val="005A7EF4"/>
    <w:rsid w:val="005B0D21"/>
    <w:rsid w:val="005B33F2"/>
    <w:rsid w:val="005B4296"/>
    <w:rsid w:val="005B613B"/>
    <w:rsid w:val="005B66DD"/>
    <w:rsid w:val="005B740F"/>
    <w:rsid w:val="005C1A3D"/>
    <w:rsid w:val="005C1D15"/>
    <w:rsid w:val="005C212D"/>
    <w:rsid w:val="005C2C20"/>
    <w:rsid w:val="005C2E48"/>
    <w:rsid w:val="005C44BD"/>
    <w:rsid w:val="005C4EEF"/>
    <w:rsid w:val="005C5ACE"/>
    <w:rsid w:val="005C60D8"/>
    <w:rsid w:val="005C6358"/>
    <w:rsid w:val="005C6ABA"/>
    <w:rsid w:val="005C760C"/>
    <w:rsid w:val="005D11E1"/>
    <w:rsid w:val="005D1364"/>
    <w:rsid w:val="005D23A1"/>
    <w:rsid w:val="005D2DC0"/>
    <w:rsid w:val="005D6186"/>
    <w:rsid w:val="005D6DBE"/>
    <w:rsid w:val="005E0C9D"/>
    <w:rsid w:val="005E0F91"/>
    <w:rsid w:val="005E3192"/>
    <w:rsid w:val="005E37D7"/>
    <w:rsid w:val="005E5006"/>
    <w:rsid w:val="005E608E"/>
    <w:rsid w:val="005E6CED"/>
    <w:rsid w:val="005E6DA7"/>
    <w:rsid w:val="005F15F1"/>
    <w:rsid w:val="005F2D82"/>
    <w:rsid w:val="005F4625"/>
    <w:rsid w:val="005F4664"/>
    <w:rsid w:val="005F51EB"/>
    <w:rsid w:val="005F60B5"/>
    <w:rsid w:val="005F7A5F"/>
    <w:rsid w:val="00600FA8"/>
    <w:rsid w:val="00601A1A"/>
    <w:rsid w:val="00601BDB"/>
    <w:rsid w:val="00601ECD"/>
    <w:rsid w:val="00603309"/>
    <w:rsid w:val="00603A42"/>
    <w:rsid w:val="00604F62"/>
    <w:rsid w:val="00605370"/>
    <w:rsid w:val="006062C2"/>
    <w:rsid w:val="00606434"/>
    <w:rsid w:val="00607556"/>
    <w:rsid w:val="00607BB8"/>
    <w:rsid w:val="006105F8"/>
    <w:rsid w:val="00612114"/>
    <w:rsid w:val="00613F3A"/>
    <w:rsid w:val="00615340"/>
    <w:rsid w:val="006157AC"/>
    <w:rsid w:val="00615CF4"/>
    <w:rsid w:val="006168DA"/>
    <w:rsid w:val="00616DCA"/>
    <w:rsid w:val="00617EA8"/>
    <w:rsid w:val="006203BA"/>
    <w:rsid w:val="00621060"/>
    <w:rsid w:val="00621C01"/>
    <w:rsid w:val="00621EA7"/>
    <w:rsid w:val="006221B9"/>
    <w:rsid w:val="00622CA7"/>
    <w:rsid w:val="00622EFB"/>
    <w:rsid w:val="00623783"/>
    <w:rsid w:val="006242B4"/>
    <w:rsid w:val="00626C4E"/>
    <w:rsid w:val="00627883"/>
    <w:rsid w:val="00627E56"/>
    <w:rsid w:val="006302B3"/>
    <w:rsid w:val="00630DBD"/>
    <w:rsid w:val="0063126F"/>
    <w:rsid w:val="0063271E"/>
    <w:rsid w:val="00633361"/>
    <w:rsid w:val="0063414F"/>
    <w:rsid w:val="0063532B"/>
    <w:rsid w:val="00636A13"/>
    <w:rsid w:val="0063787B"/>
    <w:rsid w:val="006415B0"/>
    <w:rsid w:val="00641CF9"/>
    <w:rsid w:val="00641EC1"/>
    <w:rsid w:val="00642518"/>
    <w:rsid w:val="00642B8E"/>
    <w:rsid w:val="006439BD"/>
    <w:rsid w:val="00644363"/>
    <w:rsid w:val="006446B7"/>
    <w:rsid w:val="006452DA"/>
    <w:rsid w:val="00646DDA"/>
    <w:rsid w:val="00647E3E"/>
    <w:rsid w:val="006501AC"/>
    <w:rsid w:val="00651633"/>
    <w:rsid w:val="006520DA"/>
    <w:rsid w:val="00653578"/>
    <w:rsid w:val="0065390E"/>
    <w:rsid w:val="00653B73"/>
    <w:rsid w:val="006543C7"/>
    <w:rsid w:val="006560CF"/>
    <w:rsid w:val="006571E7"/>
    <w:rsid w:val="00660709"/>
    <w:rsid w:val="00660724"/>
    <w:rsid w:val="006611C8"/>
    <w:rsid w:val="00662544"/>
    <w:rsid w:val="00662C19"/>
    <w:rsid w:val="00663077"/>
    <w:rsid w:val="006635B6"/>
    <w:rsid w:val="006649BD"/>
    <w:rsid w:val="006654E0"/>
    <w:rsid w:val="0066603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5264"/>
    <w:rsid w:val="00695607"/>
    <w:rsid w:val="00695615"/>
    <w:rsid w:val="006970B3"/>
    <w:rsid w:val="006A0487"/>
    <w:rsid w:val="006A0A68"/>
    <w:rsid w:val="006A0DD9"/>
    <w:rsid w:val="006A1411"/>
    <w:rsid w:val="006A2FB1"/>
    <w:rsid w:val="006A2FE3"/>
    <w:rsid w:val="006A4E39"/>
    <w:rsid w:val="006A608E"/>
    <w:rsid w:val="006A6262"/>
    <w:rsid w:val="006A771A"/>
    <w:rsid w:val="006B13E9"/>
    <w:rsid w:val="006B19C2"/>
    <w:rsid w:val="006B256B"/>
    <w:rsid w:val="006B3484"/>
    <w:rsid w:val="006B37EF"/>
    <w:rsid w:val="006B3F4D"/>
    <w:rsid w:val="006B4C95"/>
    <w:rsid w:val="006B5981"/>
    <w:rsid w:val="006B6692"/>
    <w:rsid w:val="006B6DDB"/>
    <w:rsid w:val="006B708B"/>
    <w:rsid w:val="006B7A88"/>
    <w:rsid w:val="006C095A"/>
    <w:rsid w:val="006C0D06"/>
    <w:rsid w:val="006C0F17"/>
    <w:rsid w:val="006C1A4D"/>
    <w:rsid w:val="006C22C0"/>
    <w:rsid w:val="006C2BB4"/>
    <w:rsid w:val="006C3BD2"/>
    <w:rsid w:val="006C5C4E"/>
    <w:rsid w:val="006D0C5F"/>
    <w:rsid w:val="006D19A8"/>
    <w:rsid w:val="006D1CE6"/>
    <w:rsid w:val="006D1D7B"/>
    <w:rsid w:val="006D20E6"/>
    <w:rsid w:val="006D3B5C"/>
    <w:rsid w:val="006D44B4"/>
    <w:rsid w:val="006D45BE"/>
    <w:rsid w:val="006D5C30"/>
    <w:rsid w:val="006D5DE1"/>
    <w:rsid w:val="006D63CF"/>
    <w:rsid w:val="006D7B37"/>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28BB"/>
    <w:rsid w:val="00702974"/>
    <w:rsid w:val="007046B4"/>
    <w:rsid w:val="007064A2"/>
    <w:rsid w:val="00706994"/>
    <w:rsid w:val="00706ADA"/>
    <w:rsid w:val="00707278"/>
    <w:rsid w:val="00707884"/>
    <w:rsid w:val="00710A2B"/>
    <w:rsid w:val="007112CC"/>
    <w:rsid w:val="00711B0B"/>
    <w:rsid w:val="0071561A"/>
    <w:rsid w:val="007167E2"/>
    <w:rsid w:val="00716B5F"/>
    <w:rsid w:val="0071731B"/>
    <w:rsid w:val="00717ADF"/>
    <w:rsid w:val="0072118B"/>
    <w:rsid w:val="0072135F"/>
    <w:rsid w:val="00721B42"/>
    <w:rsid w:val="0072233D"/>
    <w:rsid w:val="00722BFD"/>
    <w:rsid w:val="00723A87"/>
    <w:rsid w:val="00724BD9"/>
    <w:rsid w:val="00727EF3"/>
    <w:rsid w:val="00730802"/>
    <w:rsid w:val="00730B33"/>
    <w:rsid w:val="00731793"/>
    <w:rsid w:val="00732C44"/>
    <w:rsid w:val="00736097"/>
    <w:rsid w:val="00742363"/>
    <w:rsid w:val="00742895"/>
    <w:rsid w:val="00743F46"/>
    <w:rsid w:val="00744489"/>
    <w:rsid w:val="00744859"/>
    <w:rsid w:val="00746636"/>
    <w:rsid w:val="00746B34"/>
    <w:rsid w:val="00747365"/>
    <w:rsid w:val="00747D25"/>
    <w:rsid w:val="00750282"/>
    <w:rsid w:val="00750F1A"/>
    <w:rsid w:val="007526A1"/>
    <w:rsid w:val="007527DB"/>
    <w:rsid w:val="007530C0"/>
    <w:rsid w:val="007543F7"/>
    <w:rsid w:val="007561BD"/>
    <w:rsid w:val="00756513"/>
    <w:rsid w:val="0075757B"/>
    <w:rsid w:val="00762370"/>
    <w:rsid w:val="00763BBB"/>
    <w:rsid w:val="00763FC4"/>
    <w:rsid w:val="007641D0"/>
    <w:rsid w:val="00764E7A"/>
    <w:rsid w:val="00764EA3"/>
    <w:rsid w:val="00765B05"/>
    <w:rsid w:val="007676B3"/>
    <w:rsid w:val="00767DFB"/>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56A3"/>
    <w:rsid w:val="00796DBF"/>
    <w:rsid w:val="00796E0C"/>
    <w:rsid w:val="007A5379"/>
    <w:rsid w:val="007A54DA"/>
    <w:rsid w:val="007A6698"/>
    <w:rsid w:val="007A7F49"/>
    <w:rsid w:val="007B0B25"/>
    <w:rsid w:val="007B2003"/>
    <w:rsid w:val="007B23BC"/>
    <w:rsid w:val="007B27ED"/>
    <w:rsid w:val="007B3356"/>
    <w:rsid w:val="007B359C"/>
    <w:rsid w:val="007B40BB"/>
    <w:rsid w:val="007B4923"/>
    <w:rsid w:val="007B4ABC"/>
    <w:rsid w:val="007B5618"/>
    <w:rsid w:val="007B68D8"/>
    <w:rsid w:val="007B6E39"/>
    <w:rsid w:val="007C00F8"/>
    <w:rsid w:val="007C0477"/>
    <w:rsid w:val="007C04FC"/>
    <w:rsid w:val="007C207E"/>
    <w:rsid w:val="007C354B"/>
    <w:rsid w:val="007C5B0B"/>
    <w:rsid w:val="007C683D"/>
    <w:rsid w:val="007C6A49"/>
    <w:rsid w:val="007C6A8F"/>
    <w:rsid w:val="007C76FA"/>
    <w:rsid w:val="007C7E9F"/>
    <w:rsid w:val="007D0621"/>
    <w:rsid w:val="007D147D"/>
    <w:rsid w:val="007D244D"/>
    <w:rsid w:val="007D26A5"/>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4E37"/>
    <w:rsid w:val="007E7A54"/>
    <w:rsid w:val="007F05FD"/>
    <w:rsid w:val="007F187F"/>
    <w:rsid w:val="007F27E9"/>
    <w:rsid w:val="007F35A0"/>
    <w:rsid w:val="007F4430"/>
    <w:rsid w:val="007F495D"/>
    <w:rsid w:val="007F5609"/>
    <w:rsid w:val="007F5A71"/>
    <w:rsid w:val="007F7523"/>
    <w:rsid w:val="008003B5"/>
    <w:rsid w:val="00801516"/>
    <w:rsid w:val="00801971"/>
    <w:rsid w:val="008051F1"/>
    <w:rsid w:val="00805C19"/>
    <w:rsid w:val="008060F6"/>
    <w:rsid w:val="008062F2"/>
    <w:rsid w:val="00806573"/>
    <w:rsid w:val="00806686"/>
    <w:rsid w:val="00807723"/>
    <w:rsid w:val="0081014C"/>
    <w:rsid w:val="00810461"/>
    <w:rsid w:val="00810632"/>
    <w:rsid w:val="00812597"/>
    <w:rsid w:val="00812EA9"/>
    <w:rsid w:val="00813ED0"/>
    <w:rsid w:val="00813F31"/>
    <w:rsid w:val="008144FD"/>
    <w:rsid w:val="00814644"/>
    <w:rsid w:val="00820A7C"/>
    <w:rsid w:val="00823F8E"/>
    <w:rsid w:val="008267FE"/>
    <w:rsid w:val="008269F9"/>
    <w:rsid w:val="00827118"/>
    <w:rsid w:val="0082740F"/>
    <w:rsid w:val="00827B7A"/>
    <w:rsid w:val="00827EDA"/>
    <w:rsid w:val="00827FC0"/>
    <w:rsid w:val="008310EF"/>
    <w:rsid w:val="00831168"/>
    <w:rsid w:val="008329F4"/>
    <w:rsid w:val="008331CB"/>
    <w:rsid w:val="00833813"/>
    <w:rsid w:val="00836C6C"/>
    <w:rsid w:val="008400AE"/>
    <w:rsid w:val="00843714"/>
    <w:rsid w:val="00843F3F"/>
    <w:rsid w:val="00844251"/>
    <w:rsid w:val="0084465F"/>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17CE"/>
    <w:rsid w:val="00873ADD"/>
    <w:rsid w:val="00876701"/>
    <w:rsid w:val="00876C0B"/>
    <w:rsid w:val="00876F32"/>
    <w:rsid w:val="0088309B"/>
    <w:rsid w:val="0088309F"/>
    <w:rsid w:val="00883B2D"/>
    <w:rsid w:val="0088458A"/>
    <w:rsid w:val="008851F6"/>
    <w:rsid w:val="00891487"/>
    <w:rsid w:val="008919E1"/>
    <w:rsid w:val="00893845"/>
    <w:rsid w:val="00897287"/>
    <w:rsid w:val="00897F3F"/>
    <w:rsid w:val="008A3CE0"/>
    <w:rsid w:val="008A476E"/>
    <w:rsid w:val="008A51F8"/>
    <w:rsid w:val="008A57F0"/>
    <w:rsid w:val="008A6A99"/>
    <w:rsid w:val="008A7A1D"/>
    <w:rsid w:val="008B18DC"/>
    <w:rsid w:val="008B193B"/>
    <w:rsid w:val="008B2904"/>
    <w:rsid w:val="008B2B6B"/>
    <w:rsid w:val="008B2DBD"/>
    <w:rsid w:val="008B5F42"/>
    <w:rsid w:val="008B6744"/>
    <w:rsid w:val="008C072F"/>
    <w:rsid w:val="008C1807"/>
    <w:rsid w:val="008C3225"/>
    <w:rsid w:val="008C493E"/>
    <w:rsid w:val="008C5D1B"/>
    <w:rsid w:val="008C69FF"/>
    <w:rsid w:val="008C7F4D"/>
    <w:rsid w:val="008D2EC9"/>
    <w:rsid w:val="008D332A"/>
    <w:rsid w:val="008D35A3"/>
    <w:rsid w:val="008D4406"/>
    <w:rsid w:val="008D442C"/>
    <w:rsid w:val="008D4BD4"/>
    <w:rsid w:val="008D5AFF"/>
    <w:rsid w:val="008D5B41"/>
    <w:rsid w:val="008D5EA8"/>
    <w:rsid w:val="008D749C"/>
    <w:rsid w:val="008D7B72"/>
    <w:rsid w:val="008E0395"/>
    <w:rsid w:val="008E074A"/>
    <w:rsid w:val="008E0C88"/>
    <w:rsid w:val="008E0CCE"/>
    <w:rsid w:val="008E21D7"/>
    <w:rsid w:val="008E23F6"/>
    <w:rsid w:val="008E468A"/>
    <w:rsid w:val="008E4A70"/>
    <w:rsid w:val="008E4A9C"/>
    <w:rsid w:val="008E518A"/>
    <w:rsid w:val="008E6552"/>
    <w:rsid w:val="008E6DFC"/>
    <w:rsid w:val="008E72DA"/>
    <w:rsid w:val="008F0A7A"/>
    <w:rsid w:val="008F154F"/>
    <w:rsid w:val="008F18C0"/>
    <w:rsid w:val="008F289B"/>
    <w:rsid w:val="008F2D84"/>
    <w:rsid w:val="008F3170"/>
    <w:rsid w:val="008F3B70"/>
    <w:rsid w:val="008F4DB9"/>
    <w:rsid w:val="008F5459"/>
    <w:rsid w:val="008F61C3"/>
    <w:rsid w:val="008F737F"/>
    <w:rsid w:val="00900049"/>
    <w:rsid w:val="00900C9E"/>
    <w:rsid w:val="009048B6"/>
    <w:rsid w:val="00906647"/>
    <w:rsid w:val="009076A9"/>
    <w:rsid w:val="00907A93"/>
    <w:rsid w:val="00907D33"/>
    <w:rsid w:val="009101FE"/>
    <w:rsid w:val="00910BFF"/>
    <w:rsid w:val="009119F5"/>
    <w:rsid w:val="009131A4"/>
    <w:rsid w:val="00913CD2"/>
    <w:rsid w:val="009176AA"/>
    <w:rsid w:val="0092105F"/>
    <w:rsid w:val="00921B64"/>
    <w:rsid w:val="00921D17"/>
    <w:rsid w:val="00923C74"/>
    <w:rsid w:val="009241CC"/>
    <w:rsid w:val="00931370"/>
    <w:rsid w:val="00932917"/>
    <w:rsid w:val="009348D6"/>
    <w:rsid w:val="00936250"/>
    <w:rsid w:val="0093654D"/>
    <w:rsid w:val="00937DDC"/>
    <w:rsid w:val="009410D8"/>
    <w:rsid w:val="0094167A"/>
    <w:rsid w:val="009427EC"/>
    <w:rsid w:val="0094285C"/>
    <w:rsid w:val="00942D7E"/>
    <w:rsid w:val="00944C45"/>
    <w:rsid w:val="00944D6E"/>
    <w:rsid w:val="00945547"/>
    <w:rsid w:val="00945B8E"/>
    <w:rsid w:val="009465CB"/>
    <w:rsid w:val="009466A1"/>
    <w:rsid w:val="00947F4F"/>
    <w:rsid w:val="009501FB"/>
    <w:rsid w:val="00950CCB"/>
    <w:rsid w:val="009531A4"/>
    <w:rsid w:val="009531F0"/>
    <w:rsid w:val="00953570"/>
    <w:rsid w:val="009554D7"/>
    <w:rsid w:val="00957FE3"/>
    <w:rsid w:val="00962DF9"/>
    <w:rsid w:val="00963B07"/>
    <w:rsid w:val="00964B8C"/>
    <w:rsid w:val="009653EA"/>
    <w:rsid w:val="00966076"/>
    <w:rsid w:val="00966732"/>
    <w:rsid w:val="0096675B"/>
    <w:rsid w:val="00970C3B"/>
    <w:rsid w:val="00970C9D"/>
    <w:rsid w:val="009715D3"/>
    <w:rsid w:val="0097160B"/>
    <w:rsid w:val="00972ED8"/>
    <w:rsid w:val="009759B0"/>
    <w:rsid w:val="00976448"/>
    <w:rsid w:val="009767C2"/>
    <w:rsid w:val="009770C1"/>
    <w:rsid w:val="00977856"/>
    <w:rsid w:val="00977F1F"/>
    <w:rsid w:val="00981DDE"/>
    <w:rsid w:val="009822BA"/>
    <w:rsid w:val="00982857"/>
    <w:rsid w:val="00982E3D"/>
    <w:rsid w:val="00984F54"/>
    <w:rsid w:val="00985C83"/>
    <w:rsid w:val="009876B8"/>
    <w:rsid w:val="0099084D"/>
    <w:rsid w:val="0099150C"/>
    <w:rsid w:val="00992EBB"/>
    <w:rsid w:val="00992F8C"/>
    <w:rsid w:val="009939D2"/>
    <w:rsid w:val="00995415"/>
    <w:rsid w:val="0099674C"/>
    <w:rsid w:val="00997871"/>
    <w:rsid w:val="009A0411"/>
    <w:rsid w:val="009A1EB5"/>
    <w:rsid w:val="009A3330"/>
    <w:rsid w:val="009A38D8"/>
    <w:rsid w:val="009A4F7F"/>
    <w:rsid w:val="009A5387"/>
    <w:rsid w:val="009A59A0"/>
    <w:rsid w:val="009A5A6A"/>
    <w:rsid w:val="009A6AF8"/>
    <w:rsid w:val="009A7B32"/>
    <w:rsid w:val="009B12F5"/>
    <w:rsid w:val="009B368F"/>
    <w:rsid w:val="009B4741"/>
    <w:rsid w:val="009B4AF0"/>
    <w:rsid w:val="009B751A"/>
    <w:rsid w:val="009B7A88"/>
    <w:rsid w:val="009C024D"/>
    <w:rsid w:val="009C2D94"/>
    <w:rsid w:val="009C4823"/>
    <w:rsid w:val="009C552D"/>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3A9E"/>
    <w:rsid w:val="009F4680"/>
    <w:rsid w:val="009F5354"/>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6EF6"/>
    <w:rsid w:val="00A178B7"/>
    <w:rsid w:val="00A17EAD"/>
    <w:rsid w:val="00A20110"/>
    <w:rsid w:val="00A20AB5"/>
    <w:rsid w:val="00A20B92"/>
    <w:rsid w:val="00A21B97"/>
    <w:rsid w:val="00A22544"/>
    <w:rsid w:val="00A259D4"/>
    <w:rsid w:val="00A25D63"/>
    <w:rsid w:val="00A26409"/>
    <w:rsid w:val="00A31376"/>
    <w:rsid w:val="00A3138B"/>
    <w:rsid w:val="00A31649"/>
    <w:rsid w:val="00A320C5"/>
    <w:rsid w:val="00A32E0C"/>
    <w:rsid w:val="00A33608"/>
    <w:rsid w:val="00A33757"/>
    <w:rsid w:val="00A35984"/>
    <w:rsid w:val="00A409CB"/>
    <w:rsid w:val="00A4161C"/>
    <w:rsid w:val="00A44726"/>
    <w:rsid w:val="00A454D4"/>
    <w:rsid w:val="00A4595B"/>
    <w:rsid w:val="00A47ABF"/>
    <w:rsid w:val="00A504AE"/>
    <w:rsid w:val="00A50EF9"/>
    <w:rsid w:val="00A5106C"/>
    <w:rsid w:val="00A529DB"/>
    <w:rsid w:val="00A53957"/>
    <w:rsid w:val="00A53A90"/>
    <w:rsid w:val="00A53AAB"/>
    <w:rsid w:val="00A54614"/>
    <w:rsid w:val="00A5477A"/>
    <w:rsid w:val="00A55FCD"/>
    <w:rsid w:val="00A5706D"/>
    <w:rsid w:val="00A5749E"/>
    <w:rsid w:val="00A608FF"/>
    <w:rsid w:val="00A610B6"/>
    <w:rsid w:val="00A615E0"/>
    <w:rsid w:val="00A617D2"/>
    <w:rsid w:val="00A62C75"/>
    <w:rsid w:val="00A643AE"/>
    <w:rsid w:val="00A6627F"/>
    <w:rsid w:val="00A67C79"/>
    <w:rsid w:val="00A67FE3"/>
    <w:rsid w:val="00A70F9E"/>
    <w:rsid w:val="00A73150"/>
    <w:rsid w:val="00A73E76"/>
    <w:rsid w:val="00A74F1B"/>
    <w:rsid w:val="00A75C41"/>
    <w:rsid w:val="00A77608"/>
    <w:rsid w:val="00A779F7"/>
    <w:rsid w:val="00A806E2"/>
    <w:rsid w:val="00A80C64"/>
    <w:rsid w:val="00A81749"/>
    <w:rsid w:val="00A822C2"/>
    <w:rsid w:val="00A8337B"/>
    <w:rsid w:val="00A83EFA"/>
    <w:rsid w:val="00A84009"/>
    <w:rsid w:val="00A8556F"/>
    <w:rsid w:val="00A858FA"/>
    <w:rsid w:val="00A8662B"/>
    <w:rsid w:val="00A87B56"/>
    <w:rsid w:val="00A9155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4D0"/>
    <w:rsid w:val="00AA7536"/>
    <w:rsid w:val="00AB16E1"/>
    <w:rsid w:val="00AB1C44"/>
    <w:rsid w:val="00AB2A36"/>
    <w:rsid w:val="00AB2A8F"/>
    <w:rsid w:val="00AB3305"/>
    <w:rsid w:val="00AB4C44"/>
    <w:rsid w:val="00AB5214"/>
    <w:rsid w:val="00AB55A4"/>
    <w:rsid w:val="00AB569A"/>
    <w:rsid w:val="00AB5E4A"/>
    <w:rsid w:val="00AB6DF2"/>
    <w:rsid w:val="00AC04D8"/>
    <w:rsid w:val="00AC162B"/>
    <w:rsid w:val="00AC1BD2"/>
    <w:rsid w:val="00AC1DC6"/>
    <w:rsid w:val="00AC2363"/>
    <w:rsid w:val="00AC238C"/>
    <w:rsid w:val="00AC27CF"/>
    <w:rsid w:val="00AC3054"/>
    <w:rsid w:val="00AC5A86"/>
    <w:rsid w:val="00AC6720"/>
    <w:rsid w:val="00AC7072"/>
    <w:rsid w:val="00AC777C"/>
    <w:rsid w:val="00AC77F3"/>
    <w:rsid w:val="00AD013A"/>
    <w:rsid w:val="00AD02BB"/>
    <w:rsid w:val="00AD294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DE2"/>
    <w:rsid w:val="00AE5E91"/>
    <w:rsid w:val="00AE663C"/>
    <w:rsid w:val="00AF3EA2"/>
    <w:rsid w:val="00AF4399"/>
    <w:rsid w:val="00AF4B23"/>
    <w:rsid w:val="00AF54F4"/>
    <w:rsid w:val="00AF6065"/>
    <w:rsid w:val="00AF64EA"/>
    <w:rsid w:val="00AF764A"/>
    <w:rsid w:val="00B00212"/>
    <w:rsid w:val="00B022FC"/>
    <w:rsid w:val="00B0646A"/>
    <w:rsid w:val="00B064F7"/>
    <w:rsid w:val="00B0726A"/>
    <w:rsid w:val="00B07363"/>
    <w:rsid w:val="00B07552"/>
    <w:rsid w:val="00B101D2"/>
    <w:rsid w:val="00B113DD"/>
    <w:rsid w:val="00B11F75"/>
    <w:rsid w:val="00B12196"/>
    <w:rsid w:val="00B12436"/>
    <w:rsid w:val="00B13828"/>
    <w:rsid w:val="00B1412A"/>
    <w:rsid w:val="00B14855"/>
    <w:rsid w:val="00B14C0E"/>
    <w:rsid w:val="00B1521D"/>
    <w:rsid w:val="00B16B1E"/>
    <w:rsid w:val="00B233B8"/>
    <w:rsid w:val="00B23451"/>
    <w:rsid w:val="00B23F02"/>
    <w:rsid w:val="00B24027"/>
    <w:rsid w:val="00B246DA"/>
    <w:rsid w:val="00B253BF"/>
    <w:rsid w:val="00B25AB0"/>
    <w:rsid w:val="00B26AA1"/>
    <w:rsid w:val="00B32415"/>
    <w:rsid w:val="00B33A3D"/>
    <w:rsid w:val="00B34845"/>
    <w:rsid w:val="00B3495B"/>
    <w:rsid w:val="00B350F7"/>
    <w:rsid w:val="00B351B6"/>
    <w:rsid w:val="00B35494"/>
    <w:rsid w:val="00B36247"/>
    <w:rsid w:val="00B372F1"/>
    <w:rsid w:val="00B401F3"/>
    <w:rsid w:val="00B402DB"/>
    <w:rsid w:val="00B404E7"/>
    <w:rsid w:val="00B407D3"/>
    <w:rsid w:val="00B40E81"/>
    <w:rsid w:val="00B4177A"/>
    <w:rsid w:val="00B42ABC"/>
    <w:rsid w:val="00B45D36"/>
    <w:rsid w:val="00B46497"/>
    <w:rsid w:val="00B466A0"/>
    <w:rsid w:val="00B471AA"/>
    <w:rsid w:val="00B474E4"/>
    <w:rsid w:val="00B479EB"/>
    <w:rsid w:val="00B504AA"/>
    <w:rsid w:val="00B50FFF"/>
    <w:rsid w:val="00B5177D"/>
    <w:rsid w:val="00B51997"/>
    <w:rsid w:val="00B519DE"/>
    <w:rsid w:val="00B52218"/>
    <w:rsid w:val="00B55720"/>
    <w:rsid w:val="00B562ED"/>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742D"/>
    <w:rsid w:val="00B81521"/>
    <w:rsid w:val="00B81B31"/>
    <w:rsid w:val="00B822C1"/>
    <w:rsid w:val="00B83B59"/>
    <w:rsid w:val="00B83E9D"/>
    <w:rsid w:val="00B85DCC"/>
    <w:rsid w:val="00B8628F"/>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4671"/>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57"/>
    <w:rsid w:val="00BC56B4"/>
    <w:rsid w:val="00BC64AE"/>
    <w:rsid w:val="00BC64C2"/>
    <w:rsid w:val="00BC68FB"/>
    <w:rsid w:val="00BC6E7F"/>
    <w:rsid w:val="00BD1924"/>
    <w:rsid w:val="00BD22A9"/>
    <w:rsid w:val="00BD462F"/>
    <w:rsid w:val="00BD5B51"/>
    <w:rsid w:val="00BD62AF"/>
    <w:rsid w:val="00BD659E"/>
    <w:rsid w:val="00BD65A5"/>
    <w:rsid w:val="00BD67E5"/>
    <w:rsid w:val="00BD6855"/>
    <w:rsid w:val="00BD6934"/>
    <w:rsid w:val="00BD6C56"/>
    <w:rsid w:val="00BE0ACD"/>
    <w:rsid w:val="00BE1007"/>
    <w:rsid w:val="00BE3068"/>
    <w:rsid w:val="00BE38BD"/>
    <w:rsid w:val="00BE4E2A"/>
    <w:rsid w:val="00BE5586"/>
    <w:rsid w:val="00BE6B8F"/>
    <w:rsid w:val="00BE7948"/>
    <w:rsid w:val="00BF12E2"/>
    <w:rsid w:val="00BF136D"/>
    <w:rsid w:val="00BF1FF6"/>
    <w:rsid w:val="00BF2847"/>
    <w:rsid w:val="00BF2EEC"/>
    <w:rsid w:val="00BF3645"/>
    <w:rsid w:val="00BF3683"/>
    <w:rsid w:val="00BF7DD0"/>
    <w:rsid w:val="00C00981"/>
    <w:rsid w:val="00C0161D"/>
    <w:rsid w:val="00C02174"/>
    <w:rsid w:val="00C0220C"/>
    <w:rsid w:val="00C029F5"/>
    <w:rsid w:val="00C03548"/>
    <w:rsid w:val="00C05EEF"/>
    <w:rsid w:val="00C079F7"/>
    <w:rsid w:val="00C07BEF"/>
    <w:rsid w:val="00C11464"/>
    <w:rsid w:val="00C12BE8"/>
    <w:rsid w:val="00C14382"/>
    <w:rsid w:val="00C146CE"/>
    <w:rsid w:val="00C156B9"/>
    <w:rsid w:val="00C158AE"/>
    <w:rsid w:val="00C16FAB"/>
    <w:rsid w:val="00C2135F"/>
    <w:rsid w:val="00C22820"/>
    <w:rsid w:val="00C22AE7"/>
    <w:rsid w:val="00C23576"/>
    <w:rsid w:val="00C2375F"/>
    <w:rsid w:val="00C243AF"/>
    <w:rsid w:val="00C24D4A"/>
    <w:rsid w:val="00C257ED"/>
    <w:rsid w:val="00C26A16"/>
    <w:rsid w:val="00C27766"/>
    <w:rsid w:val="00C302D1"/>
    <w:rsid w:val="00C30734"/>
    <w:rsid w:val="00C33230"/>
    <w:rsid w:val="00C342A3"/>
    <w:rsid w:val="00C35A11"/>
    <w:rsid w:val="00C3688E"/>
    <w:rsid w:val="00C36910"/>
    <w:rsid w:val="00C379FA"/>
    <w:rsid w:val="00C37E5C"/>
    <w:rsid w:val="00C40318"/>
    <w:rsid w:val="00C410D1"/>
    <w:rsid w:val="00C41334"/>
    <w:rsid w:val="00C41A4D"/>
    <w:rsid w:val="00C41D69"/>
    <w:rsid w:val="00C42733"/>
    <w:rsid w:val="00C43077"/>
    <w:rsid w:val="00C43218"/>
    <w:rsid w:val="00C468BC"/>
    <w:rsid w:val="00C4747C"/>
    <w:rsid w:val="00C523E9"/>
    <w:rsid w:val="00C5355D"/>
    <w:rsid w:val="00C53DD8"/>
    <w:rsid w:val="00C55276"/>
    <w:rsid w:val="00C5592D"/>
    <w:rsid w:val="00C57E16"/>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347"/>
    <w:rsid w:val="00C7745F"/>
    <w:rsid w:val="00C80306"/>
    <w:rsid w:val="00C80575"/>
    <w:rsid w:val="00C807AB"/>
    <w:rsid w:val="00C80932"/>
    <w:rsid w:val="00C8108D"/>
    <w:rsid w:val="00C814C5"/>
    <w:rsid w:val="00C81B10"/>
    <w:rsid w:val="00C82D9C"/>
    <w:rsid w:val="00C83DE6"/>
    <w:rsid w:val="00C8448F"/>
    <w:rsid w:val="00C845BE"/>
    <w:rsid w:val="00C860F7"/>
    <w:rsid w:val="00C879D2"/>
    <w:rsid w:val="00C90B38"/>
    <w:rsid w:val="00C91DA3"/>
    <w:rsid w:val="00C923A3"/>
    <w:rsid w:val="00C9311C"/>
    <w:rsid w:val="00C9404D"/>
    <w:rsid w:val="00C94A1C"/>
    <w:rsid w:val="00C958B8"/>
    <w:rsid w:val="00C968CA"/>
    <w:rsid w:val="00C97699"/>
    <w:rsid w:val="00C97E62"/>
    <w:rsid w:val="00CA09FB"/>
    <w:rsid w:val="00CA136A"/>
    <w:rsid w:val="00CA233E"/>
    <w:rsid w:val="00CA2370"/>
    <w:rsid w:val="00CA2391"/>
    <w:rsid w:val="00CA2577"/>
    <w:rsid w:val="00CA4015"/>
    <w:rsid w:val="00CA4F1E"/>
    <w:rsid w:val="00CA5DE6"/>
    <w:rsid w:val="00CA688A"/>
    <w:rsid w:val="00CB0BAE"/>
    <w:rsid w:val="00CB1497"/>
    <w:rsid w:val="00CB1B9E"/>
    <w:rsid w:val="00CB287A"/>
    <w:rsid w:val="00CB5634"/>
    <w:rsid w:val="00CB6E41"/>
    <w:rsid w:val="00CB7124"/>
    <w:rsid w:val="00CC091C"/>
    <w:rsid w:val="00CC141E"/>
    <w:rsid w:val="00CC1FBE"/>
    <w:rsid w:val="00CC241E"/>
    <w:rsid w:val="00CC2D60"/>
    <w:rsid w:val="00CC361D"/>
    <w:rsid w:val="00CC3DE1"/>
    <w:rsid w:val="00CC4131"/>
    <w:rsid w:val="00CC47CE"/>
    <w:rsid w:val="00CC6CD6"/>
    <w:rsid w:val="00CC704D"/>
    <w:rsid w:val="00CD338E"/>
    <w:rsid w:val="00CD3DDB"/>
    <w:rsid w:val="00CD3FD2"/>
    <w:rsid w:val="00CD5C5E"/>
    <w:rsid w:val="00CD6F4F"/>
    <w:rsid w:val="00CD705C"/>
    <w:rsid w:val="00CD706A"/>
    <w:rsid w:val="00CE09C9"/>
    <w:rsid w:val="00CE140B"/>
    <w:rsid w:val="00CE15FA"/>
    <w:rsid w:val="00CE1BA7"/>
    <w:rsid w:val="00CE1D45"/>
    <w:rsid w:val="00CE2136"/>
    <w:rsid w:val="00CE494E"/>
    <w:rsid w:val="00CE521F"/>
    <w:rsid w:val="00CE56D5"/>
    <w:rsid w:val="00CE7308"/>
    <w:rsid w:val="00CF0008"/>
    <w:rsid w:val="00CF0BF2"/>
    <w:rsid w:val="00CF0E0A"/>
    <w:rsid w:val="00CF23A1"/>
    <w:rsid w:val="00CF375D"/>
    <w:rsid w:val="00CF5069"/>
    <w:rsid w:val="00CF6D64"/>
    <w:rsid w:val="00CF7264"/>
    <w:rsid w:val="00CF7D62"/>
    <w:rsid w:val="00D0007E"/>
    <w:rsid w:val="00D000BC"/>
    <w:rsid w:val="00D00A28"/>
    <w:rsid w:val="00D024B2"/>
    <w:rsid w:val="00D040BF"/>
    <w:rsid w:val="00D0433C"/>
    <w:rsid w:val="00D05548"/>
    <w:rsid w:val="00D05AEA"/>
    <w:rsid w:val="00D0652A"/>
    <w:rsid w:val="00D12228"/>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4F30"/>
    <w:rsid w:val="00D351FF"/>
    <w:rsid w:val="00D36B9C"/>
    <w:rsid w:val="00D36DE6"/>
    <w:rsid w:val="00D3736D"/>
    <w:rsid w:val="00D37622"/>
    <w:rsid w:val="00D37AD5"/>
    <w:rsid w:val="00D37BFE"/>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57A1F"/>
    <w:rsid w:val="00D625E5"/>
    <w:rsid w:val="00D62F40"/>
    <w:rsid w:val="00D64938"/>
    <w:rsid w:val="00D67DB1"/>
    <w:rsid w:val="00D7121B"/>
    <w:rsid w:val="00D725F2"/>
    <w:rsid w:val="00D72B31"/>
    <w:rsid w:val="00D73689"/>
    <w:rsid w:val="00D756E1"/>
    <w:rsid w:val="00D81519"/>
    <w:rsid w:val="00D82532"/>
    <w:rsid w:val="00D85090"/>
    <w:rsid w:val="00D90C73"/>
    <w:rsid w:val="00D90D6D"/>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146B"/>
    <w:rsid w:val="00DB342A"/>
    <w:rsid w:val="00DB398E"/>
    <w:rsid w:val="00DB3A5C"/>
    <w:rsid w:val="00DB4827"/>
    <w:rsid w:val="00DB5198"/>
    <w:rsid w:val="00DB5C26"/>
    <w:rsid w:val="00DB6FD0"/>
    <w:rsid w:val="00DB7960"/>
    <w:rsid w:val="00DB7E51"/>
    <w:rsid w:val="00DB7FD0"/>
    <w:rsid w:val="00DC043E"/>
    <w:rsid w:val="00DC0FC4"/>
    <w:rsid w:val="00DC114C"/>
    <w:rsid w:val="00DC147E"/>
    <w:rsid w:val="00DC2316"/>
    <w:rsid w:val="00DC36FB"/>
    <w:rsid w:val="00DC3AE1"/>
    <w:rsid w:val="00DC3BAE"/>
    <w:rsid w:val="00DC4E47"/>
    <w:rsid w:val="00DC5216"/>
    <w:rsid w:val="00DC6C57"/>
    <w:rsid w:val="00DC6D3F"/>
    <w:rsid w:val="00DC6F8D"/>
    <w:rsid w:val="00DC6FE7"/>
    <w:rsid w:val="00DC757C"/>
    <w:rsid w:val="00DD07EB"/>
    <w:rsid w:val="00DD0DC4"/>
    <w:rsid w:val="00DD26FA"/>
    <w:rsid w:val="00DD2FC7"/>
    <w:rsid w:val="00DD7CBC"/>
    <w:rsid w:val="00DD7E85"/>
    <w:rsid w:val="00DD7FC7"/>
    <w:rsid w:val="00DE178D"/>
    <w:rsid w:val="00DE2B33"/>
    <w:rsid w:val="00DE6A4A"/>
    <w:rsid w:val="00DE6EC4"/>
    <w:rsid w:val="00DF066F"/>
    <w:rsid w:val="00DF1318"/>
    <w:rsid w:val="00DF179D"/>
    <w:rsid w:val="00DF2324"/>
    <w:rsid w:val="00DF628C"/>
    <w:rsid w:val="00DF7EC9"/>
    <w:rsid w:val="00E01120"/>
    <w:rsid w:val="00E01B84"/>
    <w:rsid w:val="00E025C9"/>
    <w:rsid w:val="00E02A7B"/>
    <w:rsid w:val="00E0601A"/>
    <w:rsid w:val="00E074FA"/>
    <w:rsid w:val="00E07D98"/>
    <w:rsid w:val="00E10C2A"/>
    <w:rsid w:val="00E11A18"/>
    <w:rsid w:val="00E1204D"/>
    <w:rsid w:val="00E1338F"/>
    <w:rsid w:val="00E13BEC"/>
    <w:rsid w:val="00E13C0F"/>
    <w:rsid w:val="00E153D0"/>
    <w:rsid w:val="00E165F8"/>
    <w:rsid w:val="00E171BD"/>
    <w:rsid w:val="00E17227"/>
    <w:rsid w:val="00E17E31"/>
    <w:rsid w:val="00E201C7"/>
    <w:rsid w:val="00E2065A"/>
    <w:rsid w:val="00E20EF2"/>
    <w:rsid w:val="00E210EF"/>
    <w:rsid w:val="00E21212"/>
    <w:rsid w:val="00E229FA"/>
    <w:rsid w:val="00E25CBE"/>
    <w:rsid w:val="00E3061D"/>
    <w:rsid w:val="00E309C6"/>
    <w:rsid w:val="00E320A7"/>
    <w:rsid w:val="00E322D1"/>
    <w:rsid w:val="00E33D6B"/>
    <w:rsid w:val="00E35451"/>
    <w:rsid w:val="00E363E8"/>
    <w:rsid w:val="00E36734"/>
    <w:rsid w:val="00E37C58"/>
    <w:rsid w:val="00E37D39"/>
    <w:rsid w:val="00E4081C"/>
    <w:rsid w:val="00E40CFB"/>
    <w:rsid w:val="00E420A7"/>
    <w:rsid w:val="00E42C96"/>
    <w:rsid w:val="00E4398A"/>
    <w:rsid w:val="00E45901"/>
    <w:rsid w:val="00E47144"/>
    <w:rsid w:val="00E47BD5"/>
    <w:rsid w:val="00E50425"/>
    <w:rsid w:val="00E50C8B"/>
    <w:rsid w:val="00E50F0A"/>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1342"/>
    <w:rsid w:val="00E62296"/>
    <w:rsid w:val="00E62D38"/>
    <w:rsid w:val="00E63308"/>
    <w:rsid w:val="00E63AC5"/>
    <w:rsid w:val="00E63C46"/>
    <w:rsid w:val="00E64E97"/>
    <w:rsid w:val="00E65190"/>
    <w:rsid w:val="00E6712E"/>
    <w:rsid w:val="00E67F93"/>
    <w:rsid w:val="00E70149"/>
    <w:rsid w:val="00E70564"/>
    <w:rsid w:val="00E72528"/>
    <w:rsid w:val="00E73019"/>
    <w:rsid w:val="00E733FF"/>
    <w:rsid w:val="00E74797"/>
    <w:rsid w:val="00E75AC0"/>
    <w:rsid w:val="00E77766"/>
    <w:rsid w:val="00E80E82"/>
    <w:rsid w:val="00E818C9"/>
    <w:rsid w:val="00E838D8"/>
    <w:rsid w:val="00E8487B"/>
    <w:rsid w:val="00E8550A"/>
    <w:rsid w:val="00E86A0C"/>
    <w:rsid w:val="00E87700"/>
    <w:rsid w:val="00E903B3"/>
    <w:rsid w:val="00E91364"/>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DDF"/>
    <w:rsid w:val="00EA7AF6"/>
    <w:rsid w:val="00EA7AFC"/>
    <w:rsid w:val="00EA7B52"/>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C7769"/>
    <w:rsid w:val="00ED0667"/>
    <w:rsid w:val="00ED0DBA"/>
    <w:rsid w:val="00ED2AA2"/>
    <w:rsid w:val="00ED3521"/>
    <w:rsid w:val="00ED4699"/>
    <w:rsid w:val="00ED5199"/>
    <w:rsid w:val="00ED76CD"/>
    <w:rsid w:val="00EE09B8"/>
    <w:rsid w:val="00EE0DD3"/>
    <w:rsid w:val="00EE2586"/>
    <w:rsid w:val="00EE52C9"/>
    <w:rsid w:val="00EE5DE2"/>
    <w:rsid w:val="00EF0270"/>
    <w:rsid w:val="00EF0E55"/>
    <w:rsid w:val="00EF199C"/>
    <w:rsid w:val="00EF1AEB"/>
    <w:rsid w:val="00EF1BAF"/>
    <w:rsid w:val="00EF1F39"/>
    <w:rsid w:val="00EF26F1"/>
    <w:rsid w:val="00EF2E8C"/>
    <w:rsid w:val="00EF3817"/>
    <w:rsid w:val="00EF39D0"/>
    <w:rsid w:val="00EF4C19"/>
    <w:rsid w:val="00EF5B12"/>
    <w:rsid w:val="00EF6B97"/>
    <w:rsid w:val="00EF7A64"/>
    <w:rsid w:val="00F0000F"/>
    <w:rsid w:val="00F022FE"/>
    <w:rsid w:val="00F027F1"/>
    <w:rsid w:val="00F03006"/>
    <w:rsid w:val="00F0393E"/>
    <w:rsid w:val="00F04C1C"/>
    <w:rsid w:val="00F04EBC"/>
    <w:rsid w:val="00F05647"/>
    <w:rsid w:val="00F066C8"/>
    <w:rsid w:val="00F07370"/>
    <w:rsid w:val="00F10F1A"/>
    <w:rsid w:val="00F113B2"/>
    <w:rsid w:val="00F1203E"/>
    <w:rsid w:val="00F14BD6"/>
    <w:rsid w:val="00F2091E"/>
    <w:rsid w:val="00F20C0E"/>
    <w:rsid w:val="00F21B48"/>
    <w:rsid w:val="00F22322"/>
    <w:rsid w:val="00F2379F"/>
    <w:rsid w:val="00F23C41"/>
    <w:rsid w:val="00F2403B"/>
    <w:rsid w:val="00F264ED"/>
    <w:rsid w:val="00F26FCE"/>
    <w:rsid w:val="00F30A3A"/>
    <w:rsid w:val="00F31812"/>
    <w:rsid w:val="00F3192A"/>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C4C"/>
    <w:rsid w:val="00F45DB1"/>
    <w:rsid w:val="00F46E2E"/>
    <w:rsid w:val="00F50A07"/>
    <w:rsid w:val="00F511E9"/>
    <w:rsid w:val="00F51267"/>
    <w:rsid w:val="00F517B4"/>
    <w:rsid w:val="00F5222E"/>
    <w:rsid w:val="00F53242"/>
    <w:rsid w:val="00F540C3"/>
    <w:rsid w:val="00F54425"/>
    <w:rsid w:val="00F5455C"/>
    <w:rsid w:val="00F54648"/>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40ED"/>
    <w:rsid w:val="00F759F8"/>
    <w:rsid w:val="00F77441"/>
    <w:rsid w:val="00F77BFA"/>
    <w:rsid w:val="00F80973"/>
    <w:rsid w:val="00F81BF0"/>
    <w:rsid w:val="00F82737"/>
    <w:rsid w:val="00F82A91"/>
    <w:rsid w:val="00F833AB"/>
    <w:rsid w:val="00F870AC"/>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18B6"/>
    <w:rsid w:val="00FB254C"/>
    <w:rsid w:val="00FB5FDF"/>
    <w:rsid w:val="00FB7D6C"/>
    <w:rsid w:val="00FC048F"/>
    <w:rsid w:val="00FC26BF"/>
    <w:rsid w:val="00FC2D0E"/>
    <w:rsid w:val="00FC4450"/>
    <w:rsid w:val="00FC452B"/>
    <w:rsid w:val="00FC53E4"/>
    <w:rsid w:val="00FC679C"/>
    <w:rsid w:val="00FC6A88"/>
    <w:rsid w:val="00FC6C36"/>
    <w:rsid w:val="00FC74C4"/>
    <w:rsid w:val="00FC7836"/>
    <w:rsid w:val="00FC788F"/>
    <w:rsid w:val="00FC7AB6"/>
    <w:rsid w:val="00FD1BE0"/>
    <w:rsid w:val="00FD2D6A"/>
    <w:rsid w:val="00FD3880"/>
    <w:rsid w:val="00FD3957"/>
    <w:rsid w:val="00FD5D94"/>
    <w:rsid w:val="00FD6678"/>
    <w:rsid w:val="00FD6776"/>
    <w:rsid w:val="00FD7465"/>
    <w:rsid w:val="00FD76FF"/>
    <w:rsid w:val="00FE0926"/>
    <w:rsid w:val="00FE0D40"/>
    <w:rsid w:val="00FE251F"/>
    <w:rsid w:val="00FE4B54"/>
    <w:rsid w:val="00FE5250"/>
    <w:rsid w:val="00FE528B"/>
    <w:rsid w:val="00FE573C"/>
    <w:rsid w:val="00FE69C9"/>
    <w:rsid w:val="00FE6BC7"/>
    <w:rsid w:val="00FF076E"/>
    <w:rsid w:val="00FF3812"/>
    <w:rsid w:val="00FF4004"/>
    <w:rsid w:val="00FF5AC1"/>
    <w:rsid w:val="00FF5CEE"/>
    <w:rsid w:val="00FF5FFE"/>
    <w:rsid w:val="00FF6670"/>
    <w:rsid w:val="00FF75C3"/>
    <w:rsid w:val="02934FCE"/>
    <w:rsid w:val="0986456F"/>
    <w:rsid w:val="1B605A25"/>
    <w:rsid w:val="2162138D"/>
    <w:rsid w:val="21BD793B"/>
    <w:rsid w:val="24E84A94"/>
    <w:rsid w:val="366B5725"/>
    <w:rsid w:val="36D80750"/>
    <w:rsid w:val="3CBB7578"/>
    <w:rsid w:val="3F90580B"/>
    <w:rsid w:val="56234824"/>
    <w:rsid w:val="5A0C67EE"/>
    <w:rsid w:val="625773C1"/>
    <w:rsid w:val="730C61F0"/>
    <w:rsid w:val="73F74E32"/>
    <w:rsid w:val="766C22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uiPriority="39" w:qFormat="1"/>
    <w:lsdException w:name="annotation text" w:uiPriority="99"/>
    <w:lsdException w:name="header" w:uiPriority="99"/>
    <w:lsdException w:name="caption" w:qFormat="1"/>
    <w:lsdException w:name="annotation reference" w:uiPriority="99"/>
    <w:lsdException w:name="page number" w:qFormat="1"/>
    <w:lsdException w:name="endnote reference" w:qFormat="1"/>
    <w:lsdException w:name="endnote text"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6C8"/>
    <w:rPr>
      <w:rFonts w:eastAsia="Times New Roman"/>
      <w:szCs w:val="24"/>
      <w:lang w:val="en-US" w:eastAsia="en-US"/>
    </w:rPr>
  </w:style>
  <w:style w:type="paragraph" w:styleId="1">
    <w:name w:val="heading 1"/>
    <w:basedOn w:val="a"/>
    <w:next w:val="a0"/>
    <w:qFormat/>
    <w:rsid w:val="005156C8"/>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5156C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5156C8"/>
    <w:pPr>
      <w:keepNext/>
      <w:tabs>
        <w:tab w:val="left" w:pos="-5500"/>
        <w:tab w:val="left" w:pos="567"/>
      </w:tabs>
      <w:spacing w:before="240" w:after="60"/>
      <w:outlineLvl w:val="2"/>
    </w:pPr>
    <w:rPr>
      <w:rFonts w:ascii="Arial" w:eastAsia="MS Mincho" w:hAnsi="Arial" w:cs="Arial"/>
      <w:b/>
      <w:bCs/>
      <w:sz w:val="21"/>
      <w:szCs w:val="26"/>
    </w:rPr>
  </w:style>
  <w:style w:type="paragraph" w:styleId="4">
    <w:name w:val="heading 4"/>
    <w:basedOn w:val="a"/>
    <w:next w:val="a"/>
    <w:qFormat/>
    <w:rsid w:val="005156C8"/>
    <w:pPr>
      <w:keepNext/>
      <w:tabs>
        <w:tab w:val="left" w:pos="-5500"/>
        <w:tab w:val="left" w:pos="567"/>
      </w:tabs>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5156C8"/>
    <w:pPr>
      <w:spacing w:after="120"/>
      <w:jc w:val="both"/>
    </w:pPr>
    <w:rPr>
      <w:rFonts w:eastAsia="MS Mincho"/>
    </w:rPr>
  </w:style>
  <w:style w:type="paragraph" w:styleId="a4">
    <w:name w:val="annotation subject"/>
    <w:basedOn w:val="a5"/>
    <w:next w:val="a5"/>
    <w:semiHidden/>
    <w:rsid w:val="005156C8"/>
    <w:rPr>
      <w:b/>
      <w:bCs/>
    </w:rPr>
  </w:style>
  <w:style w:type="paragraph" w:styleId="a5">
    <w:name w:val="annotation text"/>
    <w:basedOn w:val="a"/>
    <w:link w:val="Char0"/>
    <w:uiPriority w:val="99"/>
    <w:semiHidden/>
    <w:rsid w:val="005156C8"/>
  </w:style>
  <w:style w:type="paragraph" w:styleId="a6">
    <w:name w:val="caption"/>
    <w:basedOn w:val="a"/>
    <w:next w:val="a"/>
    <w:link w:val="Char1"/>
    <w:qFormat/>
    <w:rsid w:val="005156C8"/>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5156C8"/>
    <w:pPr>
      <w:shd w:val="clear" w:color="auto" w:fill="000080"/>
    </w:pPr>
  </w:style>
  <w:style w:type="paragraph" w:styleId="2">
    <w:name w:val="List 2"/>
    <w:basedOn w:val="a8"/>
    <w:qFormat/>
    <w:rsid w:val="005156C8"/>
    <w:pPr>
      <w:numPr>
        <w:numId w:val="2"/>
      </w:numPr>
      <w:spacing w:before="180"/>
    </w:pPr>
    <w:rPr>
      <w:rFonts w:ascii="Arial" w:hAnsi="Arial"/>
      <w:sz w:val="22"/>
      <w:szCs w:val="20"/>
    </w:rPr>
  </w:style>
  <w:style w:type="paragraph" w:styleId="a8">
    <w:name w:val="List"/>
    <w:basedOn w:val="a"/>
    <w:rsid w:val="005156C8"/>
    <w:pPr>
      <w:ind w:left="283" w:hanging="283"/>
    </w:pPr>
  </w:style>
  <w:style w:type="paragraph" w:styleId="8">
    <w:name w:val="toc 8"/>
    <w:basedOn w:val="10"/>
    <w:next w:val="a"/>
    <w:uiPriority w:val="39"/>
    <w:qFormat/>
    <w:rsid w:val="005156C8"/>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5156C8"/>
  </w:style>
  <w:style w:type="paragraph" w:styleId="a9">
    <w:name w:val="endnote text"/>
    <w:basedOn w:val="a"/>
    <w:link w:val="Char2"/>
    <w:qFormat/>
    <w:rsid w:val="005156C8"/>
    <w:rPr>
      <w:szCs w:val="20"/>
    </w:rPr>
  </w:style>
  <w:style w:type="paragraph" w:styleId="aa">
    <w:name w:val="Balloon Text"/>
    <w:basedOn w:val="a"/>
    <w:semiHidden/>
    <w:rsid w:val="005156C8"/>
    <w:rPr>
      <w:sz w:val="18"/>
      <w:szCs w:val="18"/>
    </w:rPr>
  </w:style>
  <w:style w:type="paragraph" w:styleId="ab">
    <w:name w:val="footer"/>
    <w:basedOn w:val="a"/>
    <w:rsid w:val="005156C8"/>
    <w:pPr>
      <w:tabs>
        <w:tab w:val="center" w:pos="4153"/>
        <w:tab w:val="right" w:pos="8306"/>
      </w:tabs>
      <w:snapToGrid w:val="0"/>
    </w:pPr>
    <w:rPr>
      <w:sz w:val="18"/>
      <w:szCs w:val="18"/>
    </w:rPr>
  </w:style>
  <w:style w:type="paragraph" w:styleId="ac">
    <w:name w:val="header"/>
    <w:basedOn w:val="a"/>
    <w:link w:val="Char3"/>
    <w:uiPriority w:val="99"/>
    <w:rsid w:val="005156C8"/>
    <w:pPr>
      <w:tabs>
        <w:tab w:val="center" w:pos="4536"/>
        <w:tab w:val="right" w:pos="9072"/>
      </w:tabs>
    </w:pPr>
    <w:rPr>
      <w:rFonts w:ascii="Arial" w:eastAsia="MS Mincho" w:hAnsi="Arial"/>
      <w:b/>
    </w:rPr>
  </w:style>
  <w:style w:type="paragraph" w:styleId="ad">
    <w:name w:val="footnote text"/>
    <w:basedOn w:val="a"/>
    <w:link w:val="Char4"/>
    <w:rsid w:val="005156C8"/>
    <w:rPr>
      <w:szCs w:val="20"/>
    </w:rPr>
  </w:style>
  <w:style w:type="paragraph" w:styleId="ae">
    <w:name w:val="Normal (Web)"/>
    <w:basedOn w:val="a"/>
    <w:uiPriority w:val="99"/>
    <w:unhideWhenUsed/>
    <w:rsid w:val="005156C8"/>
    <w:pPr>
      <w:spacing w:before="100" w:beforeAutospacing="1" w:after="100" w:afterAutospacing="1"/>
    </w:pPr>
    <w:rPr>
      <w:sz w:val="24"/>
      <w:lang w:eastAsia="zh-CN"/>
    </w:rPr>
  </w:style>
  <w:style w:type="character" w:styleId="af">
    <w:name w:val="endnote reference"/>
    <w:basedOn w:val="a1"/>
    <w:qFormat/>
    <w:rsid w:val="005156C8"/>
    <w:rPr>
      <w:vertAlign w:val="superscript"/>
    </w:rPr>
  </w:style>
  <w:style w:type="character" w:styleId="af0">
    <w:name w:val="page number"/>
    <w:basedOn w:val="a1"/>
    <w:qFormat/>
    <w:rsid w:val="005156C8"/>
  </w:style>
  <w:style w:type="character" w:styleId="af1">
    <w:name w:val="Hyperlink"/>
    <w:basedOn w:val="a1"/>
    <w:uiPriority w:val="99"/>
    <w:unhideWhenUsed/>
    <w:rsid w:val="005156C8"/>
    <w:rPr>
      <w:color w:val="0000FF"/>
      <w:u w:val="single"/>
    </w:rPr>
  </w:style>
  <w:style w:type="character" w:styleId="af2">
    <w:name w:val="annotation reference"/>
    <w:uiPriority w:val="99"/>
    <w:semiHidden/>
    <w:rsid w:val="005156C8"/>
    <w:rPr>
      <w:sz w:val="21"/>
      <w:szCs w:val="21"/>
    </w:rPr>
  </w:style>
  <w:style w:type="character" w:styleId="af3">
    <w:name w:val="footnote reference"/>
    <w:basedOn w:val="a1"/>
    <w:rsid w:val="005156C8"/>
    <w:rPr>
      <w:vertAlign w:val="superscript"/>
    </w:rPr>
  </w:style>
  <w:style w:type="table" w:styleId="af4">
    <w:name w:val="Table Grid"/>
    <w:basedOn w:val="a2"/>
    <w:rsid w:val="005156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sid w:val="005156C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5156C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5156C8"/>
    <w:rPr>
      <w:lang w:val="en-GB" w:eastAsia="en-US" w:bidi="ar-SA"/>
    </w:rPr>
  </w:style>
  <w:style w:type="paragraph" w:styleId="af5">
    <w:name w:val="List Paragraph"/>
    <w:basedOn w:val="a"/>
    <w:link w:val="Char5"/>
    <w:uiPriority w:val="34"/>
    <w:qFormat/>
    <w:rsid w:val="005156C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5156C8"/>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locked/>
    <w:rsid w:val="005156C8"/>
    <w:rPr>
      <w:rFonts w:ascii="Arial" w:eastAsia="MS Mincho" w:hAnsi="Arial" w:cs="Arial"/>
      <w:i/>
      <w:sz w:val="18"/>
      <w:szCs w:val="24"/>
    </w:rPr>
  </w:style>
  <w:style w:type="paragraph" w:customStyle="1" w:styleId="Comments">
    <w:name w:val="Comments"/>
    <w:basedOn w:val="a"/>
    <w:link w:val="CommentsChar"/>
    <w:qFormat/>
    <w:rsid w:val="005156C8"/>
    <w:pPr>
      <w:spacing w:before="40"/>
    </w:pPr>
    <w:rPr>
      <w:rFonts w:ascii="Arial" w:eastAsia="MS Mincho" w:hAnsi="Arial"/>
      <w:i/>
      <w:sz w:val="18"/>
    </w:rPr>
  </w:style>
  <w:style w:type="character" w:customStyle="1" w:styleId="Char">
    <w:name w:val="正文文本 Char"/>
    <w:link w:val="a0"/>
    <w:rsid w:val="005156C8"/>
    <w:rPr>
      <w:rFonts w:eastAsia="MS Mincho"/>
      <w:szCs w:val="24"/>
      <w:lang w:eastAsia="en-US"/>
    </w:rPr>
  </w:style>
  <w:style w:type="character" w:customStyle="1" w:styleId="Char5">
    <w:name w:val="列出段落 Char"/>
    <w:link w:val="af5"/>
    <w:uiPriority w:val="34"/>
    <w:rsid w:val="005156C8"/>
    <w:rPr>
      <w:rFonts w:eastAsia="MS Mincho"/>
      <w:lang w:val="en-GB" w:eastAsia="en-US"/>
    </w:rPr>
  </w:style>
  <w:style w:type="character" w:customStyle="1" w:styleId="BodyTextChar1">
    <w:name w:val="Body Text Char1"/>
    <w:basedOn w:val="a1"/>
    <w:uiPriority w:val="99"/>
    <w:locked/>
    <w:rsid w:val="005156C8"/>
    <w:rPr>
      <w:rFonts w:eastAsia="MS Mincho" w:cs="Times New Roman"/>
      <w:sz w:val="24"/>
      <w:szCs w:val="24"/>
      <w:lang w:eastAsia="en-US"/>
    </w:rPr>
  </w:style>
  <w:style w:type="paragraph" w:customStyle="1" w:styleId="Doc-text2">
    <w:name w:val="Doc-text2"/>
    <w:basedOn w:val="a"/>
    <w:link w:val="Doc-text2Char"/>
    <w:qFormat/>
    <w:rsid w:val="005156C8"/>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156C8"/>
    <w:rPr>
      <w:rFonts w:ascii="Arial" w:eastAsia="MS Mincho" w:hAnsi="Arial"/>
      <w:szCs w:val="24"/>
      <w:lang w:val="en-GB" w:eastAsia="en-GB"/>
    </w:rPr>
  </w:style>
  <w:style w:type="character" w:customStyle="1" w:styleId="Char4">
    <w:name w:val="脚注文本 Char"/>
    <w:basedOn w:val="a1"/>
    <w:link w:val="ad"/>
    <w:rsid w:val="005156C8"/>
    <w:rPr>
      <w:rFonts w:eastAsia="Times New Roman"/>
      <w:lang w:eastAsia="en-US"/>
    </w:rPr>
  </w:style>
  <w:style w:type="character" w:customStyle="1" w:styleId="Char2">
    <w:name w:val="尾注文本 Char"/>
    <w:basedOn w:val="a1"/>
    <w:link w:val="a9"/>
    <w:rsid w:val="005156C8"/>
    <w:rPr>
      <w:rFonts w:eastAsia="Times New Roman"/>
      <w:lang w:eastAsia="en-US"/>
    </w:rPr>
  </w:style>
  <w:style w:type="character" w:customStyle="1" w:styleId="apple-converted-space">
    <w:name w:val="apple-converted-space"/>
    <w:basedOn w:val="a1"/>
    <w:qFormat/>
    <w:rsid w:val="005156C8"/>
  </w:style>
  <w:style w:type="paragraph" w:customStyle="1" w:styleId="Revision1">
    <w:name w:val="Revision1"/>
    <w:hidden/>
    <w:uiPriority w:val="99"/>
    <w:semiHidden/>
    <w:qFormat/>
    <w:rsid w:val="005156C8"/>
    <w:rPr>
      <w:rFonts w:eastAsia="Times New Roman"/>
      <w:szCs w:val="24"/>
      <w:lang w:val="en-US" w:eastAsia="en-US"/>
    </w:rPr>
  </w:style>
  <w:style w:type="paragraph" w:customStyle="1" w:styleId="TF">
    <w:name w:val="TF"/>
    <w:basedOn w:val="a"/>
    <w:link w:val="TFChar"/>
    <w:qFormat/>
    <w:rsid w:val="005156C8"/>
    <w:pPr>
      <w:keepLines/>
      <w:spacing w:after="240"/>
      <w:jc w:val="center"/>
    </w:pPr>
    <w:rPr>
      <w:rFonts w:ascii="Arial" w:eastAsia="MS Mincho" w:hAnsi="Arial"/>
      <w:b/>
      <w:szCs w:val="20"/>
      <w:lang w:val="en-GB"/>
    </w:rPr>
  </w:style>
  <w:style w:type="character" w:customStyle="1" w:styleId="TFChar">
    <w:name w:val="TF Char"/>
    <w:basedOn w:val="a1"/>
    <w:link w:val="TF"/>
    <w:qFormat/>
    <w:rsid w:val="005156C8"/>
    <w:rPr>
      <w:rFonts w:ascii="Arial" w:eastAsia="MS Mincho" w:hAnsi="Arial"/>
      <w:b/>
      <w:lang w:val="en-GB" w:eastAsia="en-US"/>
    </w:rPr>
  </w:style>
  <w:style w:type="character" w:customStyle="1" w:styleId="Char3">
    <w:name w:val="页眉 Char"/>
    <w:basedOn w:val="a1"/>
    <w:link w:val="ac"/>
    <w:uiPriority w:val="99"/>
    <w:qFormat/>
    <w:rsid w:val="005156C8"/>
    <w:rPr>
      <w:rFonts w:ascii="Arial" w:eastAsia="MS Mincho" w:hAnsi="Arial"/>
      <w:b/>
      <w:szCs w:val="24"/>
      <w:lang w:eastAsia="en-US"/>
    </w:rPr>
  </w:style>
  <w:style w:type="paragraph" w:customStyle="1" w:styleId="Doc-title">
    <w:name w:val="Doc-title"/>
    <w:basedOn w:val="a"/>
    <w:next w:val="Doc-text2"/>
    <w:link w:val="Doc-titleChar"/>
    <w:qFormat/>
    <w:rsid w:val="005156C8"/>
    <w:pPr>
      <w:spacing w:before="60"/>
      <w:ind w:left="1259" w:hanging="1259"/>
    </w:pPr>
    <w:rPr>
      <w:rFonts w:ascii="Arial" w:eastAsia="MS Mincho" w:hAnsi="Arial"/>
      <w:lang w:val="en-GB" w:eastAsia="en-GB"/>
    </w:rPr>
  </w:style>
  <w:style w:type="character" w:customStyle="1" w:styleId="Doc-titleChar">
    <w:name w:val="Doc-title Char"/>
    <w:link w:val="Doc-title"/>
    <w:qFormat/>
    <w:rsid w:val="005156C8"/>
    <w:rPr>
      <w:rFonts w:ascii="Arial" w:eastAsia="MS Mincho" w:hAnsi="Arial"/>
      <w:szCs w:val="24"/>
      <w:lang w:val="en-GB" w:eastAsia="en-GB"/>
    </w:rPr>
  </w:style>
  <w:style w:type="paragraph" w:customStyle="1" w:styleId="B1">
    <w:name w:val="B1"/>
    <w:basedOn w:val="a8"/>
    <w:link w:val="B1Char"/>
    <w:qFormat/>
    <w:rsid w:val="005156C8"/>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sid w:val="005156C8"/>
    <w:rPr>
      <w:lang w:val="en-GB" w:eastAsia="ko-KR"/>
    </w:rPr>
  </w:style>
  <w:style w:type="character" w:customStyle="1" w:styleId="B1Char1">
    <w:name w:val="B1 Char1"/>
    <w:qFormat/>
    <w:rsid w:val="005156C8"/>
    <w:rPr>
      <w:rFonts w:ascii="Times New Roman" w:hAnsi="Times New Roman"/>
      <w:lang w:val="en-GB"/>
    </w:rPr>
  </w:style>
  <w:style w:type="paragraph" w:customStyle="1" w:styleId="PL">
    <w:name w:val="PL"/>
    <w:link w:val="PLChar"/>
    <w:qFormat/>
    <w:rsid w:val="00515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PLChar">
    <w:name w:val="PL Char"/>
    <w:basedOn w:val="a1"/>
    <w:link w:val="PL"/>
    <w:qFormat/>
    <w:rsid w:val="005156C8"/>
    <w:rPr>
      <w:rFonts w:ascii="Courier New" w:hAnsi="Courier New"/>
      <w:sz w:val="16"/>
      <w:lang w:val="en-GB" w:eastAsia="ja-JP"/>
    </w:rPr>
  </w:style>
  <w:style w:type="paragraph" w:customStyle="1" w:styleId="NO">
    <w:name w:val="NO"/>
    <w:basedOn w:val="a"/>
    <w:link w:val="NOChar1"/>
    <w:qFormat/>
    <w:rsid w:val="005156C8"/>
    <w:pPr>
      <w:keepLines/>
      <w:spacing w:after="180"/>
      <w:ind w:left="1135" w:hanging="851"/>
    </w:pPr>
    <w:rPr>
      <w:rFonts w:eastAsia="MS Mincho"/>
      <w:szCs w:val="20"/>
      <w:lang w:val="en-GB"/>
    </w:rPr>
  </w:style>
  <w:style w:type="character" w:customStyle="1" w:styleId="NOChar1">
    <w:name w:val="NO Char1"/>
    <w:basedOn w:val="a1"/>
    <w:link w:val="NO"/>
    <w:qFormat/>
    <w:rsid w:val="005156C8"/>
    <w:rPr>
      <w:rFonts w:eastAsia="MS Mincho"/>
      <w:lang w:val="en-GB" w:eastAsia="en-US"/>
    </w:rPr>
  </w:style>
  <w:style w:type="paragraph" w:customStyle="1" w:styleId="TH">
    <w:name w:val="TH"/>
    <w:basedOn w:val="a"/>
    <w:link w:val="THChar"/>
    <w:qFormat/>
    <w:rsid w:val="005156C8"/>
    <w:pPr>
      <w:keepNext/>
      <w:keepLines/>
      <w:spacing w:before="60" w:after="180"/>
      <w:jc w:val="center"/>
    </w:pPr>
    <w:rPr>
      <w:rFonts w:ascii="Arial" w:eastAsia="宋体" w:hAnsi="Arial"/>
      <w:b/>
      <w:szCs w:val="20"/>
      <w:lang w:val="en-GB"/>
    </w:rPr>
  </w:style>
  <w:style w:type="character" w:customStyle="1" w:styleId="THChar">
    <w:name w:val="TH Char"/>
    <w:link w:val="TH"/>
    <w:qFormat/>
    <w:rsid w:val="005156C8"/>
    <w:rPr>
      <w:rFonts w:ascii="Arial" w:hAnsi="Arial"/>
      <w:b/>
      <w:lang w:val="en-GB" w:eastAsia="en-US"/>
    </w:rPr>
  </w:style>
  <w:style w:type="character" w:customStyle="1" w:styleId="3Char">
    <w:name w:val="标题 3 Char"/>
    <w:link w:val="3"/>
    <w:qFormat/>
    <w:rsid w:val="005156C8"/>
    <w:rPr>
      <w:rFonts w:ascii="Arial" w:eastAsia="MS Mincho" w:hAnsi="Arial" w:cs="Arial"/>
      <w:b/>
      <w:bCs/>
      <w:sz w:val="21"/>
      <w:szCs w:val="26"/>
      <w:lang w:eastAsia="en-US"/>
    </w:rPr>
  </w:style>
  <w:style w:type="paragraph" w:customStyle="1" w:styleId="TAL">
    <w:name w:val="TAL"/>
    <w:basedOn w:val="a"/>
    <w:link w:val="TALCar"/>
    <w:qFormat/>
    <w:rsid w:val="005156C8"/>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qFormat/>
    <w:rsid w:val="005156C8"/>
    <w:rPr>
      <w:rFonts w:ascii="Arial" w:eastAsiaTheme="minorEastAsia" w:hAnsi="Arial"/>
      <w:sz w:val="18"/>
    </w:rPr>
  </w:style>
  <w:style w:type="character" w:customStyle="1" w:styleId="B2Char">
    <w:name w:val="B2 Char"/>
    <w:basedOn w:val="a1"/>
    <w:link w:val="B2"/>
    <w:qFormat/>
    <w:locked/>
    <w:rsid w:val="005156C8"/>
    <w:rPr>
      <w:rFonts w:ascii="宋体" w:eastAsia="宋体" w:hAnsi="宋体"/>
    </w:rPr>
  </w:style>
  <w:style w:type="paragraph" w:customStyle="1" w:styleId="B2">
    <w:name w:val="B2"/>
    <w:basedOn w:val="a"/>
    <w:link w:val="B2Char"/>
    <w:qFormat/>
    <w:rsid w:val="005156C8"/>
    <w:pPr>
      <w:spacing w:after="180"/>
      <w:ind w:left="851" w:hanging="284"/>
    </w:pPr>
    <w:rPr>
      <w:rFonts w:ascii="宋体" w:eastAsia="宋体" w:hAnsi="宋体"/>
      <w:szCs w:val="20"/>
      <w:lang w:eastAsia="zh-CN"/>
    </w:rPr>
  </w:style>
  <w:style w:type="paragraph" w:customStyle="1" w:styleId="TAH">
    <w:name w:val="TAH"/>
    <w:basedOn w:val="a"/>
    <w:link w:val="TAHCar"/>
    <w:qFormat/>
    <w:rsid w:val="005156C8"/>
    <w:pPr>
      <w:keepNext/>
      <w:keepLines/>
      <w:jc w:val="center"/>
    </w:pPr>
    <w:rPr>
      <w:rFonts w:ascii="Arial" w:eastAsia="宋体" w:hAnsi="Arial"/>
      <w:b/>
      <w:sz w:val="18"/>
      <w:szCs w:val="20"/>
      <w:lang w:val="en-GB"/>
    </w:rPr>
  </w:style>
  <w:style w:type="character" w:customStyle="1" w:styleId="TAHCar">
    <w:name w:val="TAH Car"/>
    <w:link w:val="TAH"/>
    <w:qFormat/>
    <w:locked/>
    <w:rsid w:val="005156C8"/>
    <w:rPr>
      <w:rFonts w:ascii="Arial" w:eastAsia="宋体" w:hAnsi="Arial"/>
      <w:b/>
      <w:sz w:val="18"/>
      <w:lang w:val="en-GB" w:eastAsia="en-US"/>
    </w:rPr>
  </w:style>
  <w:style w:type="character" w:customStyle="1" w:styleId="Char0">
    <w:name w:val="批注文字 Char"/>
    <w:link w:val="a5"/>
    <w:uiPriority w:val="99"/>
    <w:semiHidden/>
    <w:qFormat/>
    <w:rsid w:val="005156C8"/>
    <w:rPr>
      <w:rFonts w:eastAsia="Times New Roman"/>
      <w:szCs w:val="24"/>
      <w:lang w:eastAsia="en-US"/>
    </w:rPr>
  </w:style>
  <w:style w:type="paragraph" w:customStyle="1" w:styleId="ComeBack">
    <w:name w:val="ComeBack"/>
    <w:basedOn w:val="Doc-text2"/>
    <w:next w:val="Doc-text2"/>
    <w:link w:val="ComeBackCharChar"/>
    <w:qFormat/>
    <w:rsid w:val="005156C8"/>
    <w:pPr>
      <w:numPr>
        <w:numId w:val="3"/>
      </w:numPr>
      <w:tabs>
        <w:tab w:val="clear" w:pos="1622"/>
      </w:tabs>
    </w:pPr>
  </w:style>
  <w:style w:type="character" w:customStyle="1" w:styleId="ComeBackCharChar">
    <w:name w:val="ComeBack Char Char"/>
    <w:link w:val="ComeBack"/>
    <w:qFormat/>
    <w:rsid w:val="005156C8"/>
    <w:rPr>
      <w:rFonts w:ascii="Arial" w:eastAsia="MS Mincho" w:hAnsi="Arial"/>
      <w:szCs w:val="24"/>
      <w:lang w:val="en-GB" w:eastAsia="en-GB"/>
    </w:rPr>
  </w:style>
  <w:style w:type="paragraph" w:customStyle="1" w:styleId="ZG">
    <w:name w:val="ZG"/>
    <w:qFormat/>
    <w:rsid w:val="005156C8"/>
    <w:pPr>
      <w:framePr w:wrap="notBeside" w:vAnchor="page" w:hAnchor="margin" w:xAlign="right" w:y="6805"/>
      <w:widowControl w:val="0"/>
      <w:jc w:val="right"/>
    </w:pPr>
    <w:rPr>
      <w:rFonts w:ascii="Arial" w:eastAsia="宋体" w:hAnsi="Arial"/>
      <w:lang w:eastAsia="en-US"/>
    </w:rPr>
  </w:style>
  <w:style w:type="character" w:customStyle="1" w:styleId="NOChar">
    <w:name w:val="NO Char"/>
    <w:rsid w:val="00814644"/>
    <w:rPr>
      <w:rFonts w:ascii="Times New Roman" w:hAnsi="Times New Roman"/>
      <w:lang w:val="en-GB" w:eastAsia="en-US"/>
    </w:rPr>
  </w:style>
  <w:style w:type="paragraph" w:customStyle="1" w:styleId="ReviewText">
    <w:name w:val="ReviewText"/>
    <w:basedOn w:val="a"/>
    <w:link w:val="ReviewTextChar"/>
    <w:qFormat/>
    <w:rsid w:val="00814644"/>
    <w:pPr>
      <w:pBdr>
        <w:left w:val="single" w:sz="4" w:space="4" w:color="auto"/>
        <w:right w:val="single" w:sz="4" w:space="4" w:color="auto"/>
      </w:pBdr>
      <w:overflowPunct w:val="0"/>
      <w:autoSpaceDE w:val="0"/>
      <w:autoSpaceDN w:val="0"/>
      <w:adjustRightInd w:val="0"/>
      <w:spacing w:after="80" w:line="240" w:lineRule="auto"/>
      <w:ind w:left="567"/>
      <w:textAlignment w:val="baseline"/>
    </w:pPr>
    <w:rPr>
      <w:rFonts w:ascii="Arial" w:hAnsi="Arial"/>
      <w:szCs w:val="20"/>
      <w:lang w:val="en-GB" w:eastAsia="zh-CN"/>
    </w:rPr>
  </w:style>
  <w:style w:type="character" w:customStyle="1" w:styleId="ReviewTextChar">
    <w:name w:val="ReviewText Char"/>
    <w:link w:val="ReviewText"/>
    <w:rsid w:val="00814644"/>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7FFA7-9094-499B-84CE-3613CF88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2018-05-11T04:46:00Z</dcterms:created>
  <dcterms:modified xsi:type="dcterms:W3CDTF">2018-05-11T05:15:00Z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1524009327</vt:lpwstr>
  </property>
  <property fmtid="{D5CDD505-2E9C-101B-9397-08002B2CF9AE}" pid="7" name="KSOProductBuildVer">
    <vt:lpwstr>2052-10.1.0.7224</vt:lpwstr>
  </property>
</Properties>
</file>