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6E30ACC4" w:rsidR="007E1DEE" w:rsidRPr="00943E97" w:rsidRDefault="007E1DEE" w:rsidP="007E1DEE">
      <w:pPr>
        <w:pStyle w:val="Header"/>
        <w:tabs>
          <w:tab w:val="left" w:pos="6521"/>
        </w:tabs>
        <w:jc w:val="both"/>
        <w:rPr>
          <w:color w:val="auto"/>
          <w:sz w:val="24"/>
        </w:rPr>
      </w:pPr>
      <w:r w:rsidRPr="00943E97">
        <w:rPr>
          <w:color w:val="auto"/>
          <w:sz w:val="24"/>
          <w:lang w:eastAsia="en-GB"/>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65BCE5"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75A8B" w:rsidRPr="00D75A8B">
        <w:rPr>
          <w:color w:val="auto"/>
          <w:sz w:val="24"/>
          <w:lang w:eastAsia="en-GB"/>
        </w:rPr>
        <w:t xml:space="preserve">3GPP TSG-RAN WG2 </w:t>
      </w:r>
      <w:r w:rsidR="00546390">
        <w:rPr>
          <w:color w:val="auto"/>
          <w:sz w:val="24"/>
          <w:lang w:eastAsia="en-GB"/>
        </w:rPr>
        <w:t>meeting #101</w:t>
      </w:r>
      <w:r w:rsidR="001E10C8">
        <w:rPr>
          <w:color w:val="auto"/>
          <w:sz w:val="24"/>
          <w:lang w:eastAsia="en-GB"/>
        </w:rPr>
        <w:t>bis</w:t>
      </w:r>
      <w:r>
        <w:rPr>
          <w:rFonts w:hint="eastAsia"/>
          <w:color w:val="auto"/>
          <w:sz w:val="24"/>
          <w:lang w:eastAsia="zh-CN"/>
        </w:rPr>
        <w:tab/>
      </w:r>
      <w:r w:rsidR="00BF708D">
        <w:rPr>
          <w:color w:val="auto"/>
          <w:sz w:val="24"/>
          <w:lang w:eastAsia="zh-CN"/>
        </w:rPr>
        <w:tab/>
      </w:r>
      <w:r w:rsidRPr="00BF708D">
        <w:rPr>
          <w:i/>
          <w:color w:val="auto"/>
          <w:sz w:val="24"/>
        </w:rPr>
        <w:t>R2-</w:t>
      </w:r>
      <w:r w:rsidR="007926E2">
        <w:rPr>
          <w:i/>
          <w:color w:val="auto"/>
          <w:sz w:val="24"/>
        </w:rPr>
        <w:t>1</w:t>
      </w:r>
      <w:r w:rsidR="00161191">
        <w:rPr>
          <w:i/>
          <w:color w:val="auto"/>
          <w:sz w:val="24"/>
          <w:lang w:eastAsia="zh-CN"/>
        </w:rPr>
        <w:t>805017</w:t>
      </w:r>
    </w:p>
    <w:p w14:paraId="2AE6D983" w14:textId="426D8CB0" w:rsidR="007E1DEE" w:rsidRPr="00546390" w:rsidRDefault="001E10C8" w:rsidP="007E1DEE">
      <w:pPr>
        <w:pStyle w:val="Header"/>
        <w:tabs>
          <w:tab w:val="left" w:pos="6521"/>
        </w:tabs>
        <w:jc w:val="both"/>
        <w:rPr>
          <w:b w:val="0"/>
          <w:color w:val="auto"/>
          <w:sz w:val="24"/>
          <w:lang w:eastAsia="zh-CN"/>
        </w:rPr>
      </w:pPr>
      <w:r>
        <w:rPr>
          <w:color w:val="auto"/>
          <w:sz w:val="24"/>
          <w:lang w:eastAsia="zh-CN"/>
        </w:rPr>
        <w:t>Sanya</w:t>
      </w:r>
      <w:r>
        <w:rPr>
          <w:color w:val="auto"/>
          <w:sz w:val="24"/>
        </w:rPr>
        <w:t>, China</w:t>
      </w:r>
      <w:r w:rsidR="00546390">
        <w:rPr>
          <w:color w:val="auto"/>
          <w:sz w:val="24"/>
        </w:rPr>
        <w:t>,</w:t>
      </w:r>
      <w:r w:rsidR="00546390" w:rsidRPr="00943E97">
        <w:rPr>
          <w:color w:val="auto"/>
          <w:sz w:val="24"/>
        </w:rPr>
        <w:t xml:space="preserve"> </w:t>
      </w:r>
      <w:r>
        <w:rPr>
          <w:color w:val="auto"/>
          <w:sz w:val="24"/>
        </w:rPr>
        <w:t>16 – 20 April</w:t>
      </w:r>
      <w:r w:rsidR="00546390">
        <w:rPr>
          <w:rFonts w:hint="eastAsia"/>
          <w:color w:val="auto"/>
          <w:sz w:val="24"/>
        </w:rPr>
        <w:t>, 201</w:t>
      </w:r>
      <w:r w:rsidR="00546390">
        <w:rPr>
          <w:rFonts w:hint="eastAsia"/>
          <w:color w:val="auto"/>
          <w:sz w:val="24"/>
          <w:lang w:eastAsia="zh-CN"/>
        </w:rPr>
        <w:t>8</w:t>
      </w:r>
      <w:r w:rsidR="00AB552F" w:rsidRPr="00546390">
        <w:rPr>
          <w:b w:val="0"/>
          <w:color w:val="auto"/>
          <w:sz w:val="24"/>
          <w:lang w:eastAsia="zh-CN"/>
        </w:rPr>
        <w:tab/>
      </w:r>
      <w:r w:rsidR="00AB552F" w:rsidRPr="00546390">
        <w:rPr>
          <w:b w:val="0"/>
          <w:color w:val="auto"/>
          <w:sz w:val="24"/>
          <w:lang w:eastAsia="zh-CN"/>
        </w:rPr>
        <w:tab/>
      </w:r>
    </w:p>
    <w:p w14:paraId="2AE6D984" w14:textId="77777777" w:rsidR="007E1DEE" w:rsidRDefault="007E1DEE" w:rsidP="00F13226"/>
    <w:p w14:paraId="2AE6D985" w14:textId="56D80E04"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A556C6">
        <w:rPr>
          <w:rFonts w:ascii="Arial" w:hAnsi="Arial"/>
          <w:b/>
          <w:sz w:val="24"/>
          <w:lang w:val="en-US" w:eastAsia="zh-CN"/>
        </w:rPr>
        <w:t>10.4.1.6.6</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11C7C688"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A04940">
        <w:rPr>
          <w:rFonts w:ascii="Arial" w:hAnsi="Arial"/>
          <w:b/>
          <w:sz w:val="24"/>
          <w:lang w:val="en-US"/>
        </w:rPr>
        <w:t>Remaining issues</w:t>
      </w:r>
      <w:r w:rsidR="003E4526">
        <w:rPr>
          <w:rFonts w:ascii="Arial" w:hAnsi="Arial"/>
          <w:b/>
          <w:sz w:val="24"/>
          <w:lang w:val="en-US"/>
        </w:rPr>
        <w:t xml:space="preserve"> on</w:t>
      </w:r>
      <w:r w:rsidR="00A04940">
        <w:rPr>
          <w:rFonts w:ascii="Arial" w:hAnsi="Arial"/>
          <w:b/>
          <w:sz w:val="24"/>
          <w:lang w:val="en-US"/>
        </w:rPr>
        <w:t xml:space="preserve"> on</w:t>
      </w:r>
      <w:r w:rsidR="00A62C9E">
        <w:rPr>
          <w:rFonts w:ascii="Arial" w:hAnsi="Arial"/>
          <w:b/>
          <w:sz w:val="24"/>
          <w:lang w:val="en-US"/>
        </w:rPr>
        <w:t>-demand</w:t>
      </w:r>
      <w:r w:rsidR="00A04940">
        <w:rPr>
          <w:rFonts w:ascii="Arial" w:hAnsi="Arial"/>
          <w:b/>
          <w:sz w:val="24"/>
          <w:lang w:val="en-US"/>
        </w:rPr>
        <w:t xml:space="preserve"> System Information</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5DBAB100" w14:textId="20B80D53" w:rsidR="00546390" w:rsidRDefault="00A62C9E" w:rsidP="00110038">
      <w:r>
        <w:t>In this contribution, the remaining issues related to the on-demand SI</w:t>
      </w:r>
      <w:r w:rsidR="001E10C8">
        <w:t xml:space="preserve"> (i.e. currently not broadcast)</w:t>
      </w:r>
      <w:r>
        <w:t xml:space="preserve"> </w:t>
      </w:r>
      <w:r w:rsidR="0076329A">
        <w:t>are</w:t>
      </w:r>
      <w:r>
        <w:t xml:space="preserve"> discussed</w:t>
      </w:r>
      <w:r w:rsidR="00546390">
        <w:t xml:space="preserve"> below:</w:t>
      </w:r>
    </w:p>
    <w:p w14:paraId="3033DED1" w14:textId="6D464CFB" w:rsidR="001E10C8" w:rsidRDefault="001E10C8" w:rsidP="001E10C8">
      <w:pPr>
        <w:pStyle w:val="ListParagraph"/>
        <w:numPr>
          <w:ilvl w:val="0"/>
          <w:numId w:val="35"/>
        </w:numPr>
      </w:pPr>
      <w:r>
        <w:t>Further contents in SIB1 for on-demand SI</w:t>
      </w:r>
    </w:p>
    <w:p w14:paraId="114F0CE9" w14:textId="7ADDCAEA" w:rsidR="001E10C8" w:rsidRDefault="001E10C8" w:rsidP="001E10C8">
      <w:pPr>
        <w:pStyle w:val="ListParagraph"/>
        <w:numPr>
          <w:ilvl w:val="0"/>
          <w:numId w:val="35"/>
        </w:numPr>
      </w:pPr>
      <w:r>
        <w:t>Msg3 contents for on-demand SI</w:t>
      </w:r>
    </w:p>
    <w:p w14:paraId="78333F7A" w14:textId="34FB349F" w:rsidR="004272C5" w:rsidRDefault="004272C5" w:rsidP="001E10C8">
      <w:pPr>
        <w:pStyle w:val="ListParagraph"/>
        <w:numPr>
          <w:ilvl w:val="0"/>
          <w:numId w:val="35"/>
        </w:numPr>
      </w:pPr>
      <w:r>
        <w:t>Failure handling for UE SI request</w:t>
      </w:r>
    </w:p>
    <w:p w14:paraId="2AE6D98D" w14:textId="77777777" w:rsidR="003E1A61" w:rsidRDefault="003E1A61" w:rsidP="00F13226">
      <w:pPr>
        <w:pStyle w:val="Heading1"/>
      </w:pPr>
      <w:r>
        <w:t>Discussion</w:t>
      </w:r>
    </w:p>
    <w:p w14:paraId="2963EEDE" w14:textId="5AC9A78B" w:rsidR="00B80E60" w:rsidRDefault="00E90F4D" w:rsidP="00D418D2">
      <w:pPr>
        <w:pStyle w:val="Heading2"/>
      </w:pPr>
      <w:r>
        <w:t>Contents of SIB1 for on demand SI</w:t>
      </w:r>
    </w:p>
    <w:p w14:paraId="44EDDD33" w14:textId="4C336FBE" w:rsidR="00524BF4" w:rsidRDefault="001E10C8" w:rsidP="00E90F4D">
      <w:r>
        <w:t xml:space="preserve">It has been agreed in the last meeting that a bit is included in SIB1 to indicate whether a SI is currently being broadcast. If this bit is not set, the UE will initiate the on-demand request. </w:t>
      </w:r>
      <w:r w:rsidR="00524BF4">
        <w:t>In order to prevent further need of the UE to acquire the SIB1 before acquiring the on-demand SI</w:t>
      </w:r>
      <w:r>
        <w:t xml:space="preserve">, it is </w:t>
      </w:r>
      <w:r w:rsidR="00144A44">
        <w:t>proposed that:</w:t>
      </w:r>
    </w:p>
    <w:p w14:paraId="5FF55363" w14:textId="683999D1" w:rsidR="00524BF4" w:rsidRDefault="001E10C8" w:rsidP="00E90F4D">
      <w:r>
        <w:rPr>
          <w:b/>
        </w:rPr>
        <w:t>Proposal#1</w:t>
      </w:r>
      <w:r w:rsidR="00524BF4" w:rsidRPr="00AA0C7A">
        <w:rPr>
          <w:b/>
        </w:rPr>
        <w:t>:</w:t>
      </w:r>
      <w:r w:rsidR="00524BF4">
        <w:t xml:space="preserve"> The s</w:t>
      </w:r>
      <w:r>
        <w:t xml:space="preserve">cheduling info of the </w:t>
      </w:r>
      <w:r w:rsidR="00524BF4">
        <w:t>SI</w:t>
      </w:r>
      <w:r>
        <w:t xml:space="preserve"> currently not broadcast</w:t>
      </w:r>
      <w:r w:rsidR="00524BF4">
        <w:t xml:space="preserve"> is always present in SIB1.</w:t>
      </w:r>
    </w:p>
    <w:p w14:paraId="4D92489D" w14:textId="27F6299F" w:rsidR="00C701FC" w:rsidRDefault="0053382F" w:rsidP="00E90F4D">
      <w:r>
        <w:t xml:space="preserve">Also PRACH configuration (i.e. the preamble mapping to the SI) for Msg1 based request </w:t>
      </w:r>
      <w:r w:rsidR="00993353">
        <w:t>can be either in the servingCellConfigCommon</w:t>
      </w:r>
      <w:r>
        <w:t xml:space="preserve"> </w:t>
      </w:r>
      <w:r w:rsidR="00993353">
        <w:t>or</w:t>
      </w:r>
      <w:r>
        <w:t xml:space="preserve"> in the Scheduling information of the on-demand SI</w:t>
      </w:r>
      <w:r w:rsidR="00993353">
        <w:t>.  We think that it is more logical to be included as part of the scheduling information as specific PRACH resource can then be included for each SIB or a SI</w:t>
      </w:r>
    </w:p>
    <w:p w14:paraId="45E21FA2" w14:textId="62C02212" w:rsidR="0053382F" w:rsidRPr="00E90F4D" w:rsidRDefault="001E10C8" w:rsidP="00E90F4D">
      <w:r>
        <w:rPr>
          <w:b/>
        </w:rPr>
        <w:t>Proposal#2</w:t>
      </w:r>
      <w:r w:rsidR="0053382F" w:rsidRPr="0053382F">
        <w:rPr>
          <w:b/>
        </w:rPr>
        <w:t>:</w:t>
      </w:r>
      <w:r w:rsidR="0053382F">
        <w:t xml:space="preserve"> The PRACH configuration (i.e. the preamble mapping to the SI) for Msg1 based request is included in the Scheduling Information of the on-demand SI.</w:t>
      </w:r>
    </w:p>
    <w:p w14:paraId="3C464DB3" w14:textId="5B6A2CAB" w:rsidR="005742C8" w:rsidRDefault="005742C8" w:rsidP="002D3047">
      <w:pPr>
        <w:pStyle w:val="Heading2"/>
      </w:pPr>
      <w:r>
        <w:t>Msg3</w:t>
      </w:r>
      <w:r w:rsidR="007E7225">
        <w:t xml:space="preserve"> based UE request</w:t>
      </w:r>
    </w:p>
    <w:p w14:paraId="134070A5" w14:textId="7E1A3D37" w:rsidR="007E7225" w:rsidRDefault="000632F1" w:rsidP="007E7225">
      <w:r>
        <w:t>The following is agreed for Msg3 based UE request:</w:t>
      </w:r>
    </w:p>
    <w:p w14:paraId="7FCD0EC8" w14:textId="77777777" w:rsidR="000632F1" w:rsidRPr="00A140F2" w:rsidRDefault="000632F1" w:rsidP="000632F1">
      <w:pPr>
        <w:pStyle w:val="Doc-text2"/>
        <w:pBdr>
          <w:top w:val="single" w:sz="4" w:space="1" w:color="auto"/>
          <w:left w:val="single" w:sz="4" w:space="4" w:color="auto"/>
          <w:bottom w:val="single" w:sz="4" w:space="1" w:color="auto"/>
          <w:right w:val="single" w:sz="4" w:space="4" w:color="auto"/>
        </w:pBdr>
      </w:pPr>
      <w:r w:rsidRPr="00A140F2">
        <w:t>Agreements for Msg3 based SI request method:</w:t>
      </w:r>
    </w:p>
    <w:p w14:paraId="78BD18AC" w14:textId="77777777" w:rsidR="000632F1" w:rsidRPr="00A140F2" w:rsidRDefault="000632F1" w:rsidP="000632F1">
      <w:pPr>
        <w:pStyle w:val="Doc-text2"/>
        <w:pBdr>
          <w:top w:val="single" w:sz="4" w:space="1" w:color="auto"/>
          <w:left w:val="single" w:sz="4" w:space="4" w:color="auto"/>
          <w:bottom w:val="single" w:sz="4" w:space="1" w:color="auto"/>
          <w:right w:val="single" w:sz="4" w:space="4" w:color="auto"/>
        </w:pBdr>
      </w:pPr>
      <w:r w:rsidRPr="00A140F2">
        <w:t xml:space="preserve">1: </w:t>
      </w:r>
      <w:r w:rsidRPr="00A140F2">
        <w:tab/>
        <w:t xml:space="preserve">UE determines successful Msg3 based on reception of Msg4 </w:t>
      </w:r>
    </w:p>
    <w:p w14:paraId="09686ECE" w14:textId="77777777" w:rsidR="000632F1" w:rsidRPr="00A140F2" w:rsidRDefault="000632F1" w:rsidP="000632F1">
      <w:pPr>
        <w:pStyle w:val="Doc-text2"/>
        <w:pBdr>
          <w:top w:val="single" w:sz="4" w:space="1" w:color="auto"/>
          <w:left w:val="single" w:sz="4" w:space="4" w:color="auto"/>
          <w:bottom w:val="single" w:sz="4" w:space="1" w:color="auto"/>
          <w:right w:val="single" w:sz="4" w:space="4" w:color="auto"/>
        </w:pBdr>
      </w:pPr>
      <w:r w:rsidRPr="00A140F2">
        <w:t>FFS Details of the Msg4 content used to confirm successful Msg3. To be discussed initially CP.</w:t>
      </w:r>
    </w:p>
    <w:p w14:paraId="066F931B" w14:textId="77777777" w:rsidR="000632F1" w:rsidRPr="00A140F2" w:rsidRDefault="000632F1" w:rsidP="000632F1">
      <w:pPr>
        <w:pStyle w:val="Doc-text2"/>
        <w:pBdr>
          <w:top w:val="single" w:sz="4" w:space="1" w:color="auto"/>
          <w:left w:val="single" w:sz="4" w:space="4" w:color="auto"/>
          <w:bottom w:val="single" w:sz="4" w:space="1" w:color="auto"/>
          <w:right w:val="single" w:sz="4" w:space="4" w:color="auto"/>
        </w:pBdr>
      </w:pPr>
      <w:r w:rsidRPr="00A140F2">
        <w:t>2:</w:t>
      </w:r>
      <w:r w:rsidRPr="00A140F2">
        <w:tab/>
        <w:t>Preamble(s) for SI request using Msg3 based Method are not reserved.</w:t>
      </w:r>
    </w:p>
    <w:p w14:paraId="016B241E" w14:textId="77777777" w:rsidR="000632F1" w:rsidRPr="00A140F2" w:rsidRDefault="000632F1" w:rsidP="000632F1">
      <w:pPr>
        <w:pStyle w:val="Doc-text2"/>
        <w:pBdr>
          <w:top w:val="single" w:sz="4" w:space="1" w:color="auto"/>
          <w:left w:val="single" w:sz="4" w:space="4" w:color="auto"/>
          <w:bottom w:val="single" w:sz="4" w:space="1" w:color="auto"/>
          <w:right w:val="single" w:sz="4" w:space="4" w:color="auto"/>
        </w:pBdr>
      </w:pPr>
      <w:r w:rsidRPr="00A140F2">
        <w:t>3:</w:t>
      </w:r>
      <w:r w:rsidRPr="00A140F2">
        <w:tab/>
        <w:t>RRC signalling is used for SI request in Msg3.</w:t>
      </w:r>
    </w:p>
    <w:p w14:paraId="065533F2" w14:textId="77777777" w:rsidR="000632F1" w:rsidRPr="00A140F2" w:rsidRDefault="000632F1" w:rsidP="000632F1">
      <w:pPr>
        <w:pStyle w:val="Doc-text2"/>
        <w:pBdr>
          <w:top w:val="single" w:sz="4" w:space="1" w:color="auto"/>
          <w:left w:val="single" w:sz="4" w:space="4" w:color="auto"/>
          <w:bottom w:val="single" w:sz="4" w:space="1" w:color="auto"/>
          <w:right w:val="single" w:sz="4" w:space="4" w:color="auto"/>
        </w:pBdr>
      </w:pPr>
      <w:r w:rsidRPr="00A140F2">
        <w:t>FFS: RRC signalling how to indicate the requested SI/SIB details left to ASN.1 work.</w:t>
      </w:r>
    </w:p>
    <w:p w14:paraId="0DB6825E" w14:textId="77777777" w:rsidR="000632F1" w:rsidRPr="00A140F2" w:rsidRDefault="000632F1" w:rsidP="000632F1">
      <w:pPr>
        <w:pStyle w:val="Doc-text2"/>
        <w:pBdr>
          <w:top w:val="single" w:sz="4" w:space="1" w:color="auto"/>
          <w:left w:val="single" w:sz="4" w:space="4" w:color="auto"/>
          <w:bottom w:val="single" w:sz="4" w:space="1" w:color="auto"/>
          <w:right w:val="single" w:sz="4" w:space="4" w:color="auto"/>
        </w:pBdr>
      </w:pPr>
      <w:r w:rsidRPr="00A140F2">
        <w:t>5:</w:t>
      </w:r>
      <w:r w:rsidRPr="00A140F2">
        <w:tab/>
        <w:t>Temporary C-RNTI received in Msg2 is used for Msg4 reception</w:t>
      </w:r>
    </w:p>
    <w:p w14:paraId="28154426" w14:textId="77777777" w:rsidR="00EA477A" w:rsidRDefault="00EA477A" w:rsidP="002455FB"/>
    <w:p w14:paraId="4FE3EC10" w14:textId="75FFC5BA" w:rsidR="001E10C8" w:rsidRDefault="001E10C8" w:rsidP="002455FB">
      <w:r>
        <w:lastRenderedPageBreak/>
        <w:t xml:space="preserve">It is also agreed in the last meeting the following agreement on </w:t>
      </w:r>
      <w:r w:rsidR="004272C5">
        <w:t xml:space="preserve">the Msg3 contents and </w:t>
      </w:r>
      <w:r w:rsidR="000B073D">
        <w:t xml:space="preserve">on </w:t>
      </w:r>
      <w:r>
        <w:t>contention resolution:</w:t>
      </w:r>
    </w:p>
    <w:p w14:paraId="6AF505EA" w14:textId="77777777" w:rsidR="004272C5" w:rsidRDefault="004272C5" w:rsidP="004272C5">
      <w:pPr>
        <w:pStyle w:val="Doc-text2"/>
        <w:pBdr>
          <w:top w:val="single" w:sz="4" w:space="1" w:color="auto"/>
          <w:left w:val="single" w:sz="4" w:space="4" w:color="auto"/>
          <w:bottom w:val="single" w:sz="4" w:space="1" w:color="auto"/>
          <w:right w:val="single" w:sz="4" w:space="4" w:color="auto"/>
        </w:pBdr>
      </w:pPr>
      <w:r>
        <w:t>3</w:t>
      </w:r>
      <w:r>
        <w:tab/>
        <w:t>UE ID is not included in MSG3</w:t>
      </w:r>
    </w:p>
    <w:p w14:paraId="54F0C0A4" w14:textId="77777777" w:rsidR="004272C5" w:rsidRDefault="004272C5" w:rsidP="004272C5">
      <w:pPr>
        <w:pStyle w:val="Doc-text2"/>
        <w:pBdr>
          <w:top w:val="single" w:sz="4" w:space="1" w:color="auto"/>
          <w:left w:val="single" w:sz="4" w:space="4" w:color="auto"/>
          <w:bottom w:val="single" w:sz="4" w:space="1" w:color="auto"/>
          <w:right w:val="single" w:sz="4" w:space="4" w:color="auto"/>
        </w:pBdr>
      </w:pPr>
      <w:r>
        <w:t>4</w:t>
      </w:r>
      <w:r>
        <w:tab/>
        <w:t>For contention resolution UE MAC performs same as other cases and check the contention resolution MAC CE against the transmitted request (common RACH procedure in MAC)</w:t>
      </w:r>
    </w:p>
    <w:p w14:paraId="104966AF" w14:textId="77777777" w:rsidR="004272C5" w:rsidRDefault="004272C5" w:rsidP="002455FB"/>
    <w:p w14:paraId="5108B3E9" w14:textId="6D2D26B8" w:rsidR="000632F1" w:rsidRDefault="000632F1" w:rsidP="002455FB">
      <w:r>
        <w:t>It is agreed that RRC signalling is used for SI request in Msg3.  There are 2 ways to request</w:t>
      </w:r>
      <w:r w:rsidR="00865634">
        <w:t xml:space="preserve"> the SIB required in Msg3</w:t>
      </w:r>
      <w:r>
        <w:t>: (1) list/bitmap of SIBs or (2) list/bitmap of SI. Since SIB1 contains the scheduling information of SI and the mapping of SI</w:t>
      </w:r>
      <w:r w:rsidR="006B5838">
        <w:t>B to SI, it would be difficult to change this on the fly</w:t>
      </w:r>
      <w:r w:rsidR="00865634">
        <w:t xml:space="preserve"> without having to change </w:t>
      </w:r>
      <w:r w:rsidR="00C0628A">
        <w:t xml:space="preserve">scheduling info of </w:t>
      </w:r>
      <w:r w:rsidR="00865634">
        <w:t>SIB1 and UE having to read SIB1 perform it can read the requested SI in the broadcast</w:t>
      </w:r>
      <w:r w:rsidR="006B5838">
        <w:t xml:space="preserve">.  Hence it is </w:t>
      </w:r>
      <w:r w:rsidR="00C0628A">
        <w:t>clear</w:t>
      </w:r>
      <w:r w:rsidR="006B5838">
        <w:t xml:space="preserve"> that UE SI request in Msg3</w:t>
      </w:r>
      <w:r w:rsidR="00C0628A">
        <w:t xml:space="preserve"> should</w:t>
      </w:r>
      <w:r w:rsidR="006B5838">
        <w:t xml:space="preserve"> contain list/bitmap of SI</w:t>
      </w:r>
      <w:r w:rsidR="0021465F">
        <w:t xml:space="preserve"> request</w:t>
      </w:r>
      <w:r w:rsidR="006B5838">
        <w:t>ed.</w:t>
      </w:r>
      <w:r w:rsidR="004272C5">
        <w:t xml:space="preserve"> In order to perform the same contention resolution as in other cases (i.e. initial access etc.), the RRC message for Msg3 UE SI request should be made to align with the RRC UE Identity in other Msg3 RRC Message.</w:t>
      </w:r>
    </w:p>
    <w:p w14:paraId="18428E9A" w14:textId="54C54D50" w:rsidR="002455FB" w:rsidRDefault="001E10C8" w:rsidP="007E7225">
      <w:r>
        <w:rPr>
          <w:b/>
        </w:rPr>
        <w:t>Proposal#3</w:t>
      </w:r>
      <w:r w:rsidR="002455FB" w:rsidRPr="006B5838">
        <w:rPr>
          <w:b/>
        </w:rPr>
        <w:t>:</w:t>
      </w:r>
      <w:r w:rsidR="002455FB">
        <w:t xml:space="preserve"> UE SI request in Msg3 contains list/bitmap of SI requested. The RRC Msg3 </w:t>
      </w:r>
      <w:r w:rsidR="00416BFF">
        <w:t>size for Msg3 UE SI request should be made to align with the RRC UE Identity in other Msg3 RRC Message for contention resolution.</w:t>
      </w:r>
    </w:p>
    <w:p w14:paraId="77118FBD" w14:textId="5C4F63D1" w:rsidR="002D3047" w:rsidRDefault="004272C5" w:rsidP="002D3047">
      <w:pPr>
        <w:pStyle w:val="Heading2"/>
      </w:pPr>
      <w:r>
        <w:t>Failure handling for UE SI request</w:t>
      </w:r>
    </w:p>
    <w:p w14:paraId="6CB53FAF" w14:textId="673733BB" w:rsidR="004272C5" w:rsidRPr="004272C5" w:rsidRDefault="004272C5" w:rsidP="004272C5">
      <w:pPr>
        <w:pStyle w:val="Heading3"/>
      </w:pPr>
      <w:r>
        <w:t>Failure during RACH procedure</w:t>
      </w:r>
    </w:p>
    <w:p w14:paraId="2473D49F" w14:textId="76CA2369" w:rsidR="00DE3CA8" w:rsidRDefault="002D3047" w:rsidP="0053382F">
      <w:r>
        <w:t xml:space="preserve">UE will initiate an on-demand </w:t>
      </w:r>
      <w:r w:rsidR="007A714E">
        <w:t>SIB</w:t>
      </w:r>
      <w:r>
        <w:t xml:space="preserve"> request for a particular </w:t>
      </w:r>
      <w:r w:rsidR="00067A32">
        <w:t>SI/</w:t>
      </w:r>
      <w:r>
        <w:t>SIB</w:t>
      </w:r>
      <w:r w:rsidR="00AD1348">
        <w:t xml:space="preserve"> if </w:t>
      </w:r>
      <w:r>
        <w:t>the SI scheduling info</w:t>
      </w:r>
      <w:r w:rsidR="00AD1348">
        <w:t xml:space="preserve"> in SIB 1 for th</w:t>
      </w:r>
      <w:r w:rsidR="007A714E">
        <w:t>is</w:t>
      </w:r>
      <w:r w:rsidR="00AD1348">
        <w:t xml:space="preserve"> SI</w:t>
      </w:r>
      <w:r w:rsidR="007A714E">
        <w:t>B</w:t>
      </w:r>
      <w:r w:rsidR="00AD1348">
        <w:t xml:space="preserve"> indicates</w:t>
      </w:r>
      <w:r>
        <w:t xml:space="preserve"> that a UE request is required. </w:t>
      </w:r>
    </w:p>
    <w:p w14:paraId="437FFCE3" w14:textId="59C62649" w:rsidR="00AA0C7A" w:rsidRDefault="00DE3CA8" w:rsidP="002D3047">
      <w:r>
        <w:t>In the case the UE request fails</w:t>
      </w:r>
      <w:r w:rsidR="00AA0C7A">
        <w:t xml:space="preserve"> during RACH procedure (MAC indicates </w:t>
      </w:r>
      <w:r w:rsidR="00861ED2">
        <w:t>a</w:t>
      </w:r>
      <w:r w:rsidR="00AA0C7A">
        <w:t xml:space="preserve"> RACH failure to RRC for the </w:t>
      </w:r>
      <w:r w:rsidR="00861ED2">
        <w:t>SI</w:t>
      </w:r>
      <w:r w:rsidR="00AA0C7A">
        <w:t xml:space="preserve"> request), </w:t>
      </w:r>
      <w:r w:rsidR="0023666B">
        <w:t>in order to prevent the UE from retrying again and again</w:t>
      </w:r>
      <w:r w:rsidR="00CD27BA">
        <w:t xml:space="preserve"> resulting in potential increase in collision (in case of Msg3 based SI request as the same PRACH resource is used for initial access/resume/reestablishment) and increase in UL Interference (for both Msg1 and Msg3 based SI request)</w:t>
      </w:r>
      <w:r w:rsidR="0023666B">
        <w:t xml:space="preserve">, </w:t>
      </w:r>
      <w:r w:rsidR="00AA0C7A">
        <w:t xml:space="preserve">the UE </w:t>
      </w:r>
      <w:r w:rsidR="00931FF8">
        <w:t xml:space="preserve">RRC </w:t>
      </w:r>
      <w:r w:rsidR="00AA0C7A">
        <w:t xml:space="preserve">should backoff for 1 </w:t>
      </w:r>
      <w:r w:rsidR="003C3C7F">
        <w:t xml:space="preserve">full </w:t>
      </w:r>
      <w:r w:rsidR="00AA0C7A">
        <w:t>BCCH Modification period before attempting again. During this period, the UE should monitor SIB1 to find out whether the required SI is being broadcast. If so, it can perform SI (re)acquisition procedure for the SI once SIB 1 indicates that the SI is broadcast. If not, the UE can attempt again.</w:t>
      </w:r>
    </w:p>
    <w:p w14:paraId="0E9CA4CE" w14:textId="57D01466" w:rsidR="002D3047" w:rsidRDefault="004272C5" w:rsidP="002D3047">
      <w:r>
        <w:rPr>
          <w:b/>
        </w:rPr>
        <w:t>Proposal#4</w:t>
      </w:r>
      <w:r w:rsidR="00AA0C7A" w:rsidRPr="00AA0C7A">
        <w:rPr>
          <w:b/>
        </w:rPr>
        <w:t>:</w:t>
      </w:r>
      <w:r w:rsidR="00AA0C7A">
        <w:t xml:space="preserve"> If MAC indicates to RACH failure for the </w:t>
      </w:r>
      <w:r w:rsidR="00861ED2">
        <w:t>SI</w:t>
      </w:r>
      <w:r w:rsidR="00AA0C7A">
        <w:t xml:space="preserve"> request to RRC, the UE RRC should backoff for 1 </w:t>
      </w:r>
      <w:r w:rsidR="003C3C7F">
        <w:t xml:space="preserve">full </w:t>
      </w:r>
      <w:r w:rsidR="00AA0C7A">
        <w:t>BCCH Modification period before attempting UE request again. During the backoff period, the UE should monitor SIB 1 to find out whet</w:t>
      </w:r>
      <w:r w:rsidR="00C0628A">
        <w:t>her the required SI will be</w:t>
      </w:r>
      <w:r w:rsidR="00AA0C7A">
        <w:t xml:space="preserve"> broadcast.</w:t>
      </w:r>
    </w:p>
    <w:p w14:paraId="223019CE" w14:textId="29A77887" w:rsidR="00AA0C7A" w:rsidRDefault="004272C5" w:rsidP="002D3047">
      <w:r>
        <w:rPr>
          <w:b/>
        </w:rPr>
        <w:t>Proposal#4</w:t>
      </w:r>
      <w:r w:rsidR="00AA0C7A" w:rsidRPr="008C42EE">
        <w:rPr>
          <w:b/>
        </w:rPr>
        <w:t xml:space="preserve">_1: </w:t>
      </w:r>
      <w:r w:rsidR="00AA0C7A">
        <w:t>During the backoff period, if the SIB 1 indicates the required SI is broadcast, the UE perform</w:t>
      </w:r>
      <w:r w:rsidR="000765C0">
        <w:t>s</w:t>
      </w:r>
      <w:r w:rsidR="00AA0C7A">
        <w:t xml:space="preserve"> SI (re)acquisition procedure</w:t>
      </w:r>
      <w:r w:rsidR="008C42EE" w:rsidRPr="008C42EE">
        <w:t xml:space="preserve"> </w:t>
      </w:r>
    </w:p>
    <w:p w14:paraId="5B2DBC5A" w14:textId="3CD067D6" w:rsidR="008C42EE" w:rsidRPr="002D3047" w:rsidRDefault="008C42EE" w:rsidP="002D3047">
      <w:r w:rsidRPr="008C42EE">
        <w:rPr>
          <w:b/>
        </w:rPr>
        <w:t>Proposal</w:t>
      </w:r>
      <w:r w:rsidR="004272C5">
        <w:rPr>
          <w:b/>
        </w:rPr>
        <w:t>#4</w:t>
      </w:r>
      <w:r w:rsidRPr="008C42EE">
        <w:rPr>
          <w:b/>
        </w:rPr>
        <w:t>_2:</w:t>
      </w:r>
      <w:r>
        <w:t xml:space="preserve"> At the expiry of the backoff period, the UE attempt</w:t>
      </w:r>
      <w:r w:rsidR="000765C0">
        <w:t>s</w:t>
      </w:r>
      <w:r>
        <w:t xml:space="preserve"> the </w:t>
      </w:r>
      <w:r w:rsidR="000765C0">
        <w:t xml:space="preserve">RACH </w:t>
      </w:r>
      <w:r>
        <w:t>request again for the required SI.</w:t>
      </w:r>
    </w:p>
    <w:p w14:paraId="60A0836C" w14:textId="10A32C02" w:rsidR="002D63D7" w:rsidRDefault="00CE5224" w:rsidP="00CE5224">
      <w:pPr>
        <w:pStyle w:val="Heading3"/>
      </w:pPr>
      <w:r>
        <w:t xml:space="preserve">When </w:t>
      </w:r>
      <w:r w:rsidR="007E123E">
        <w:t xml:space="preserve">will </w:t>
      </w:r>
      <w:r>
        <w:t>the</w:t>
      </w:r>
      <w:r w:rsidR="007E123E">
        <w:t xml:space="preserve"> UE </w:t>
      </w:r>
      <w:r>
        <w:t>decide that SI acquisition fails</w:t>
      </w:r>
    </w:p>
    <w:p w14:paraId="354DB624" w14:textId="654C8047" w:rsidR="0023666B" w:rsidRDefault="007E123E" w:rsidP="00044175">
      <w:r>
        <w:t>In LTE, there is no UE behaviour specified on when the UE will consider the SI acquisition as failure. The same can be the case for SI acquisition for on-demand SI</w:t>
      </w:r>
      <w:r w:rsidR="0002518B">
        <w:t xml:space="preserve"> (i.e. left to UE implementation</w:t>
      </w:r>
      <w:r w:rsidR="003D0DA0">
        <w:t xml:space="preserve"> on when to consider the SI acquisition as failure, e.g. for on-demand, the UE can base it on SIB 1 indicating again </w:t>
      </w:r>
      <w:r w:rsidR="00BC30EC">
        <w:t>that the SI is not broadcast anymore</w:t>
      </w:r>
      <w:r w:rsidR="003D0DA0">
        <w:t xml:space="preserve"> etc.</w:t>
      </w:r>
      <w:r w:rsidR="0002518B">
        <w:t>)</w:t>
      </w:r>
      <w:r>
        <w:t>. Alternatively, it can be specified/configured number of SI window or BCCH Modification period before the UE decides that SI acquisition fai</w:t>
      </w:r>
      <w:r w:rsidR="007E665A">
        <w:t>ls</w:t>
      </w:r>
      <w:r>
        <w:t xml:space="preserve">.  </w:t>
      </w:r>
    </w:p>
    <w:p w14:paraId="19720ECA" w14:textId="36E1EF6C" w:rsidR="00880577" w:rsidRDefault="00880577" w:rsidP="00CE5224">
      <w:r>
        <w:lastRenderedPageBreak/>
        <w:t>In the last RAN2 meetin</w:t>
      </w:r>
      <w:r w:rsidR="0023666B">
        <w:t xml:space="preserve">g, it is agreed that there is only an indication whether a SI is currently being broadcast and the indication is only valid </w:t>
      </w:r>
      <w:r w:rsidR="00044175">
        <w:t xml:space="preserve">until the end of the </w:t>
      </w:r>
      <w:r w:rsidR="0023666B">
        <w:t>BCCH Modification period. For the SI that the UE requires requesting for the SI</w:t>
      </w:r>
      <w:r w:rsidR="00044175">
        <w:t>, once it receives an ACK (i.e. Msg2 or Msg4), the UE can behave as if the indication is set until the end of the BCCH Modification period. The UE has to check SIB1 again whether the SI is still being broadcast in the next BCCH Modification period and continue to acquire the SI if the indication for the SI is set.</w:t>
      </w:r>
    </w:p>
    <w:p w14:paraId="57F66946" w14:textId="6579CD7B" w:rsidR="00044175" w:rsidRDefault="00044175" w:rsidP="00044175">
      <w:r>
        <w:t>Regardless whether the UE needs to request for the SI, it is preferred that the same approach on deciding SI (re)acquisition failure is specified for both the on-demand SI case as well as periodic broadcast SI case.</w:t>
      </w:r>
    </w:p>
    <w:p w14:paraId="23318FFA" w14:textId="77777777" w:rsidR="00044175" w:rsidRDefault="00044175" w:rsidP="00044175">
      <w:r w:rsidRPr="00625265">
        <w:rPr>
          <w:b/>
        </w:rPr>
        <w:t>Proposal#</w:t>
      </w:r>
      <w:r>
        <w:rPr>
          <w:b/>
        </w:rPr>
        <w:t>5</w:t>
      </w:r>
      <w:r w:rsidRPr="00625265">
        <w:rPr>
          <w:b/>
        </w:rPr>
        <w:t>:</w:t>
      </w:r>
      <w:r>
        <w:t xml:space="preserve"> The same UE approach on deciding SI (re)acquisition failure is specified for both the on-demand SI case as well as periodic broadcast SI case.</w:t>
      </w:r>
    </w:p>
    <w:p w14:paraId="2176253B" w14:textId="29FC1A9E" w:rsidR="004272C5" w:rsidRDefault="004272C5" w:rsidP="004272C5">
      <w:pPr>
        <w:pStyle w:val="Heading3"/>
      </w:pPr>
      <w:r>
        <w:t xml:space="preserve">Failure handling if </w:t>
      </w:r>
      <w:r w:rsidR="00BC30EC">
        <w:t>UE SI acquisition failure</w:t>
      </w:r>
      <w:r w:rsidR="00993353">
        <w:t xml:space="preserve"> for non-essential SIB</w:t>
      </w:r>
    </w:p>
    <w:p w14:paraId="4795F737" w14:textId="21B9B334" w:rsidR="00993353" w:rsidRDefault="00993353" w:rsidP="00CE5224">
      <w:r>
        <w:t>For essential SIB, RAN2 agreed that if UE fails to receive it, it will consider the cell as barred.</w:t>
      </w:r>
    </w:p>
    <w:p w14:paraId="75077E3F" w14:textId="2F104460" w:rsidR="0002518B" w:rsidRDefault="0002518B" w:rsidP="00CE5224">
      <w:r>
        <w:t>For on-demand SI</w:t>
      </w:r>
      <w:r w:rsidR="00931FF8">
        <w:t xml:space="preserve"> which contains only non-essential SIB(s)</w:t>
      </w:r>
      <w:r>
        <w:t>, upon failure to acquire the SI</w:t>
      </w:r>
      <w:r w:rsidR="00BC30EC">
        <w:t xml:space="preserve"> after requesting for it</w:t>
      </w:r>
      <w:r>
        <w:t xml:space="preserve">, it is possible for the UE to request </w:t>
      </w:r>
      <w:r w:rsidR="001065E0">
        <w:t xml:space="preserve">again </w:t>
      </w:r>
      <w:r>
        <w:t xml:space="preserve">the RAN to broadcast SI. </w:t>
      </w:r>
      <w:r w:rsidR="00025114">
        <w:t xml:space="preserve">  Like in the case of RACH failure during UE request, </w:t>
      </w:r>
      <w:r w:rsidR="00044175">
        <w:t xml:space="preserve">in order to prevent the UE from trying again and again, </w:t>
      </w:r>
      <w:r w:rsidR="00025114">
        <w:t>the UE can backoff for 1 BCCH Modification period before attempting again. During this period, the UE should monitor SIB1 to find out whether the required SI is being broadcast and continue to acquire it as long as the requested SI is broadcast. At expiry, if the requested SI is not broadcast, the UE can attempt the on-demand request again.</w:t>
      </w:r>
    </w:p>
    <w:p w14:paraId="215C0876" w14:textId="607FEF4A" w:rsidR="0002518B" w:rsidRDefault="0002518B" w:rsidP="00CE5224">
      <w:r w:rsidRPr="0002518B">
        <w:rPr>
          <w:b/>
        </w:rPr>
        <w:t>Proposal#</w:t>
      </w:r>
      <w:r w:rsidR="00044175">
        <w:rPr>
          <w:b/>
        </w:rPr>
        <w:t>6</w:t>
      </w:r>
      <w:r w:rsidRPr="0002518B">
        <w:rPr>
          <w:b/>
        </w:rPr>
        <w:t>:</w:t>
      </w:r>
      <w:r>
        <w:t xml:space="preserve"> Upon failure to acquire SI</w:t>
      </w:r>
      <w:r w:rsidR="00D27AF8">
        <w:t xml:space="preserve"> which contains only non-essential SIB(s)</w:t>
      </w:r>
      <w:r>
        <w:t xml:space="preserve">, </w:t>
      </w:r>
      <w:r w:rsidR="00025114">
        <w:t xml:space="preserve">the UE can </w:t>
      </w:r>
      <w:r w:rsidR="00F20496">
        <w:t xml:space="preserve">perform like the RACH failure case as in Proposal 4 (i.e. the UE </w:t>
      </w:r>
      <w:r w:rsidR="00025114">
        <w:t>backoff for 1 BCCH Modification period before attempting again. During this period, the UE should monitor SIB1 to find out whether the required SI is being broadcast and continue to acquire it as long as the requested SI is broadcast. At expiry, if the requested SI is not broadcast, the UE can attempt the on-demand request again</w:t>
      </w:r>
      <w:r w:rsidR="00F20496">
        <w:t>)</w:t>
      </w:r>
      <w:r w:rsidR="00025114">
        <w:t>.</w:t>
      </w:r>
    </w:p>
    <w:p w14:paraId="2AE6D99F" w14:textId="77777777" w:rsidR="00FB082B" w:rsidRPr="003A28F3" w:rsidRDefault="00FB082B" w:rsidP="006D66EA">
      <w:pPr>
        <w:pStyle w:val="Heading1"/>
      </w:pPr>
      <w:r w:rsidRPr="003A28F3">
        <w:t xml:space="preserve">Conclusion and </w:t>
      </w:r>
      <w:r w:rsidRPr="006D66EA">
        <w:t>proposals</w:t>
      </w:r>
    </w:p>
    <w:p w14:paraId="2AE6D9A0" w14:textId="211D8AED" w:rsidR="00FB082B" w:rsidRPr="003A28F3" w:rsidRDefault="00E30DAC" w:rsidP="00FB082B">
      <w:r w:rsidRPr="003A28F3">
        <w:t>It is requested that RAN 2 discuss and agree on the following proposal</w:t>
      </w:r>
      <w:r w:rsidR="00E62B7C">
        <w:t>s</w:t>
      </w:r>
      <w:r w:rsidRPr="003A28F3">
        <w:t>:</w:t>
      </w:r>
    </w:p>
    <w:p w14:paraId="5151AAEE" w14:textId="77777777" w:rsidR="00F20496" w:rsidRDefault="00F20496" w:rsidP="00F20496">
      <w:r>
        <w:rPr>
          <w:b/>
        </w:rPr>
        <w:t>Proposal#1</w:t>
      </w:r>
      <w:r w:rsidRPr="00AA0C7A">
        <w:rPr>
          <w:b/>
        </w:rPr>
        <w:t>:</w:t>
      </w:r>
      <w:r>
        <w:t xml:space="preserve"> The scheduling info of the SI currently not broadcast is always present in SIB1.</w:t>
      </w:r>
    </w:p>
    <w:p w14:paraId="2BE4C7A2" w14:textId="77777777" w:rsidR="00F20496" w:rsidRPr="00E90F4D" w:rsidRDefault="00F20496" w:rsidP="00F20496">
      <w:r>
        <w:rPr>
          <w:b/>
        </w:rPr>
        <w:t>Proposal#2</w:t>
      </w:r>
      <w:r w:rsidRPr="0053382F">
        <w:rPr>
          <w:b/>
        </w:rPr>
        <w:t>:</w:t>
      </w:r>
      <w:r>
        <w:t xml:space="preserve"> The PRACH configuration (i.e. the preamble mapping to the SI) for Msg1 based request is included in the Scheduling Information of the on-demand SI.</w:t>
      </w:r>
    </w:p>
    <w:p w14:paraId="01EC998D" w14:textId="77777777" w:rsidR="00F20496" w:rsidRDefault="00F20496" w:rsidP="00F20496">
      <w:r>
        <w:rPr>
          <w:b/>
        </w:rPr>
        <w:t>Proposal#3</w:t>
      </w:r>
      <w:r w:rsidRPr="006B5838">
        <w:rPr>
          <w:b/>
        </w:rPr>
        <w:t>:</w:t>
      </w:r>
      <w:r>
        <w:t xml:space="preserve"> UE SI request in Msg3 contains list/bitmap of SI requested. The RRC Msg3 size for Msg3 UE SI request should be made to align with the RRC UE Identity in other Msg3 RRC Message for contention resolution.</w:t>
      </w:r>
    </w:p>
    <w:p w14:paraId="68C9AC37" w14:textId="77777777" w:rsidR="00042DD9" w:rsidRDefault="00042DD9" w:rsidP="00042DD9">
      <w:r>
        <w:rPr>
          <w:b/>
        </w:rPr>
        <w:t>Proposal#4</w:t>
      </w:r>
      <w:r w:rsidRPr="00AA0C7A">
        <w:rPr>
          <w:b/>
        </w:rPr>
        <w:t>:</w:t>
      </w:r>
      <w:r>
        <w:t xml:space="preserve"> If MAC indicates to RACH failure for the SI request to RRC, the UE RRC should backoff for 1 full BCCH Modification period before attempting UE request again. During the backoff period, the UE should monitor SIB 1 to find out whether the required SI will be broadcast.</w:t>
      </w:r>
    </w:p>
    <w:p w14:paraId="1BE0A5CE" w14:textId="77777777" w:rsidR="00042DD9" w:rsidRDefault="00042DD9" w:rsidP="00042DD9">
      <w:r>
        <w:rPr>
          <w:b/>
        </w:rPr>
        <w:t>Proposal#4</w:t>
      </w:r>
      <w:r w:rsidRPr="008C42EE">
        <w:rPr>
          <w:b/>
        </w:rPr>
        <w:t xml:space="preserve">_1: </w:t>
      </w:r>
      <w:r>
        <w:t>During the backoff period, if the SIB 1 indicates the required SI is broadcast, the UE performs SI (re)acquisition procedure</w:t>
      </w:r>
      <w:r w:rsidRPr="008C42EE">
        <w:t xml:space="preserve"> </w:t>
      </w:r>
    </w:p>
    <w:p w14:paraId="144591ED" w14:textId="77777777" w:rsidR="00042DD9" w:rsidRPr="002D3047" w:rsidRDefault="00042DD9" w:rsidP="00042DD9">
      <w:r w:rsidRPr="008C42EE">
        <w:rPr>
          <w:b/>
        </w:rPr>
        <w:t>Proposal</w:t>
      </w:r>
      <w:r>
        <w:rPr>
          <w:b/>
        </w:rPr>
        <w:t>#4</w:t>
      </w:r>
      <w:r w:rsidRPr="008C42EE">
        <w:rPr>
          <w:b/>
        </w:rPr>
        <w:t>_2:</w:t>
      </w:r>
      <w:r>
        <w:t xml:space="preserve"> At the expiry of the backoff period, the UE attempts the RACH request again for the required SI.</w:t>
      </w:r>
    </w:p>
    <w:p w14:paraId="42943122" w14:textId="77777777" w:rsidR="00042DD9" w:rsidRDefault="00042DD9" w:rsidP="00042DD9">
      <w:r w:rsidRPr="00625265">
        <w:rPr>
          <w:b/>
        </w:rPr>
        <w:lastRenderedPageBreak/>
        <w:t>Proposal#</w:t>
      </w:r>
      <w:r>
        <w:rPr>
          <w:b/>
        </w:rPr>
        <w:t>5</w:t>
      </w:r>
      <w:r w:rsidRPr="00625265">
        <w:rPr>
          <w:b/>
        </w:rPr>
        <w:t>:</w:t>
      </w:r>
      <w:r>
        <w:t xml:space="preserve"> The same UE approach on deciding SI (re)acquisition failure is specified for both the on-demand SI case as well as periodic broadcast SI case.</w:t>
      </w:r>
    </w:p>
    <w:p w14:paraId="168261CE" w14:textId="77777777" w:rsidR="00042DD9" w:rsidRDefault="00042DD9" w:rsidP="00042DD9">
      <w:r w:rsidRPr="0002518B">
        <w:rPr>
          <w:b/>
        </w:rPr>
        <w:t>Proposal#</w:t>
      </w:r>
      <w:r>
        <w:rPr>
          <w:b/>
        </w:rPr>
        <w:t>6</w:t>
      </w:r>
      <w:r w:rsidRPr="0002518B">
        <w:rPr>
          <w:b/>
        </w:rPr>
        <w:t>:</w:t>
      </w:r>
      <w:r>
        <w:t xml:space="preserve"> Upon failure to acquire SI which contains only non-essential SIB(s), the UE can perform like the RACH failure case as in Proposal 4 (i.e. the UE backoff for 1 BCCH Modification period before attempting again. During this </w:t>
      </w:r>
      <w:bookmarkStart w:id="2" w:name="_GoBack"/>
      <w:bookmarkEnd w:id="2"/>
      <w:r>
        <w:t>period, the UE should monitor SIB1 to find out whether the required SI is being broadcast and continue to acquire it as long as the requested SI is broadcast. At expiry, if the requested SI is not broadcast, the UE can attempt the on-demand request again).</w:t>
      </w:r>
    </w:p>
    <w:p w14:paraId="3A43E414" w14:textId="0D45154C" w:rsidR="00F20496" w:rsidRDefault="00F20496" w:rsidP="00042DD9"/>
    <w:sectPr w:rsidR="00F20496">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53D23A" w14:textId="77777777" w:rsidR="00235A81" w:rsidRDefault="00235A81" w:rsidP="00DF7110">
      <w:pPr>
        <w:spacing w:after="0" w:line="240" w:lineRule="auto"/>
      </w:pPr>
      <w:r>
        <w:separator/>
      </w:r>
    </w:p>
  </w:endnote>
  <w:endnote w:type="continuationSeparator" w:id="0">
    <w:p w14:paraId="6BB28A58" w14:textId="77777777" w:rsidR="00235A81" w:rsidRDefault="00235A81"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D3FBA3" w14:textId="77777777" w:rsidR="00235A81" w:rsidRDefault="00235A81" w:rsidP="00DF7110">
      <w:pPr>
        <w:spacing w:after="0" w:line="240" w:lineRule="auto"/>
      </w:pPr>
      <w:r>
        <w:separator/>
      </w:r>
    </w:p>
  </w:footnote>
  <w:footnote w:type="continuationSeparator" w:id="0">
    <w:p w14:paraId="621ECF05" w14:textId="77777777" w:rsidR="00235A81" w:rsidRDefault="00235A81"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171F3835"/>
    <w:multiLevelType w:val="hybridMultilevel"/>
    <w:tmpl w:val="942CCAA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1C593547"/>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323674D3"/>
    <w:multiLevelType w:val="hybridMultilevel"/>
    <w:tmpl w:val="8F3EA4CA"/>
    <w:lvl w:ilvl="0" w:tplc="121882E2">
      <w:start w:val="2"/>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371316E4"/>
    <w:multiLevelType w:val="hybridMultilevel"/>
    <w:tmpl w:val="ACC81D92"/>
    <w:lvl w:ilvl="0" w:tplc="D0E0D5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3B1B4D38"/>
    <w:multiLevelType w:val="hybridMultilevel"/>
    <w:tmpl w:val="FB488D98"/>
    <w:lvl w:ilvl="0" w:tplc="D85E3C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15:restartNumberingAfterBreak="0">
    <w:nsid w:val="3EE92EE4"/>
    <w:multiLevelType w:val="hybridMultilevel"/>
    <w:tmpl w:val="2B328FE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91023BF"/>
    <w:multiLevelType w:val="hybridMultilevel"/>
    <w:tmpl w:val="8E0C0A0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93A081D"/>
    <w:multiLevelType w:val="hybridMultilevel"/>
    <w:tmpl w:val="04AC86EE"/>
    <w:lvl w:ilvl="0" w:tplc="844CF066">
      <w:start w:val="1"/>
      <w:numFmt w:val="bullet"/>
      <w:lvlText w:val=""/>
      <w:lvlJc w:val="left"/>
      <w:pPr>
        <w:ind w:left="720" w:hanging="360"/>
      </w:pPr>
      <w:rPr>
        <w:rFonts w:ascii="Wingdings" w:eastAsiaTheme="minorHAnsi"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A0250A2"/>
    <w:multiLevelType w:val="hybridMultilevel"/>
    <w:tmpl w:val="B106C7C0"/>
    <w:lvl w:ilvl="0" w:tplc="452038B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DDB62E3"/>
    <w:multiLevelType w:val="hybridMultilevel"/>
    <w:tmpl w:val="942CCAA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B4C1458"/>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E2A2186"/>
    <w:multiLevelType w:val="hybridMultilevel"/>
    <w:tmpl w:val="2DD83E2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726E295F"/>
    <w:multiLevelType w:val="hybridMultilevel"/>
    <w:tmpl w:val="39A86A82"/>
    <w:lvl w:ilvl="0" w:tplc="64DA662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28066C9"/>
    <w:multiLevelType w:val="hybridMultilevel"/>
    <w:tmpl w:val="6938EB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4"/>
  </w:num>
  <w:num w:numId="2">
    <w:abstractNumId w:val="24"/>
  </w:num>
  <w:num w:numId="3">
    <w:abstractNumId w:val="20"/>
  </w:num>
  <w:num w:numId="4">
    <w:abstractNumId w:val="31"/>
  </w:num>
  <w:num w:numId="5">
    <w:abstractNumId w:val="15"/>
  </w:num>
  <w:num w:numId="6">
    <w:abstractNumId w:val="31"/>
  </w:num>
  <w:num w:numId="7">
    <w:abstractNumId w:val="32"/>
  </w:num>
  <w:num w:numId="8">
    <w:abstractNumId w:val="18"/>
  </w:num>
  <w:num w:numId="9">
    <w:abstractNumId w:val="13"/>
  </w:num>
  <w:num w:numId="10">
    <w:abstractNumId w:val="5"/>
  </w:num>
  <w:num w:numId="11">
    <w:abstractNumId w:val="22"/>
  </w:num>
  <w:num w:numId="12">
    <w:abstractNumId w:val="1"/>
  </w:num>
  <w:num w:numId="13">
    <w:abstractNumId w:val="14"/>
  </w:num>
  <w:num w:numId="14">
    <w:abstractNumId w:val="7"/>
  </w:num>
  <w:num w:numId="15">
    <w:abstractNumId w:val="9"/>
  </w:num>
  <w:num w:numId="16">
    <w:abstractNumId w:val="27"/>
  </w:num>
  <w:num w:numId="17">
    <w:abstractNumId w:val="19"/>
  </w:num>
  <w:num w:numId="18">
    <w:abstractNumId w:val="11"/>
  </w:num>
  <w:num w:numId="19">
    <w:abstractNumId w:val="30"/>
  </w:num>
  <w:num w:numId="20">
    <w:abstractNumId w:val="25"/>
  </w:num>
  <w:num w:numId="21">
    <w:abstractNumId w:val="3"/>
  </w:num>
  <w:num w:numId="22">
    <w:abstractNumId w:val="12"/>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8"/>
  </w:num>
  <w:num w:numId="25">
    <w:abstractNumId w:val="21"/>
  </w:num>
  <w:num w:numId="26">
    <w:abstractNumId w:val="10"/>
  </w:num>
  <w:num w:numId="27">
    <w:abstractNumId w:val="17"/>
  </w:num>
  <w:num w:numId="28">
    <w:abstractNumId w:val="26"/>
  </w:num>
  <w:num w:numId="29">
    <w:abstractNumId w:val="28"/>
  </w:num>
  <w:num w:numId="30">
    <w:abstractNumId w:val="16"/>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23"/>
  </w:num>
  <w:num w:numId="34">
    <w:abstractNumId w:val="29"/>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ADD"/>
    <w:rsid w:val="000209BD"/>
    <w:rsid w:val="00022227"/>
    <w:rsid w:val="00025114"/>
    <w:rsid w:val="0002518B"/>
    <w:rsid w:val="0002567C"/>
    <w:rsid w:val="000260C4"/>
    <w:rsid w:val="00027DC1"/>
    <w:rsid w:val="000318D7"/>
    <w:rsid w:val="00032E19"/>
    <w:rsid w:val="00033C3E"/>
    <w:rsid w:val="00034A19"/>
    <w:rsid w:val="00035239"/>
    <w:rsid w:val="0003548E"/>
    <w:rsid w:val="00035C44"/>
    <w:rsid w:val="0004213C"/>
    <w:rsid w:val="00042DD9"/>
    <w:rsid w:val="00043B00"/>
    <w:rsid w:val="00043F8C"/>
    <w:rsid w:val="00044175"/>
    <w:rsid w:val="000458A6"/>
    <w:rsid w:val="000467AB"/>
    <w:rsid w:val="000467BE"/>
    <w:rsid w:val="00046C64"/>
    <w:rsid w:val="00050A6F"/>
    <w:rsid w:val="00052490"/>
    <w:rsid w:val="00052A78"/>
    <w:rsid w:val="0005306F"/>
    <w:rsid w:val="00054694"/>
    <w:rsid w:val="00054F6B"/>
    <w:rsid w:val="00055281"/>
    <w:rsid w:val="0005653C"/>
    <w:rsid w:val="00056C4E"/>
    <w:rsid w:val="000612E3"/>
    <w:rsid w:val="000619B5"/>
    <w:rsid w:val="00062544"/>
    <w:rsid w:val="00062EF3"/>
    <w:rsid w:val="000632F1"/>
    <w:rsid w:val="0006393A"/>
    <w:rsid w:val="0006732D"/>
    <w:rsid w:val="00067760"/>
    <w:rsid w:val="00067A1C"/>
    <w:rsid w:val="00067A32"/>
    <w:rsid w:val="00067C37"/>
    <w:rsid w:val="000702DE"/>
    <w:rsid w:val="000704FD"/>
    <w:rsid w:val="000717EA"/>
    <w:rsid w:val="00072D10"/>
    <w:rsid w:val="00073644"/>
    <w:rsid w:val="00074CF7"/>
    <w:rsid w:val="00075E89"/>
    <w:rsid w:val="000765C0"/>
    <w:rsid w:val="000802EF"/>
    <w:rsid w:val="00080CC7"/>
    <w:rsid w:val="000821AA"/>
    <w:rsid w:val="00083A16"/>
    <w:rsid w:val="00083E69"/>
    <w:rsid w:val="00083F31"/>
    <w:rsid w:val="00083FC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5529"/>
    <w:rsid w:val="000A647B"/>
    <w:rsid w:val="000A6AC1"/>
    <w:rsid w:val="000A6C96"/>
    <w:rsid w:val="000A6F4D"/>
    <w:rsid w:val="000A75B0"/>
    <w:rsid w:val="000A7642"/>
    <w:rsid w:val="000B073D"/>
    <w:rsid w:val="000B6F71"/>
    <w:rsid w:val="000B7A4F"/>
    <w:rsid w:val="000C0749"/>
    <w:rsid w:val="000C088C"/>
    <w:rsid w:val="000C1817"/>
    <w:rsid w:val="000C1899"/>
    <w:rsid w:val="000C1CC4"/>
    <w:rsid w:val="000C1FE2"/>
    <w:rsid w:val="000C2537"/>
    <w:rsid w:val="000C4BD4"/>
    <w:rsid w:val="000C523A"/>
    <w:rsid w:val="000C7A7E"/>
    <w:rsid w:val="000D031F"/>
    <w:rsid w:val="000D0609"/>
    <w:rsid w:val="000D2585"/>
    <w:rsid w:val="000D2D90"/>
    <w:rsid w:val="000D33D7"/>
    <w:rsid w:val="000D3700"/>
    <w:rsid w:val="000D53F8"/>
    <w:rsid w:val="000D54E1"/>
    <w:rsid w:val="000D59A5"/>
    <w:rsid w:val="000D5D4E"/>
    <w:rsid w:val="000E02E3"/>
    <w:rsid w:val="000E17F5"/>
    <w:rsid w:val="000E419D"/>
    <w:rsid w:val="000E558E"/>
    <w:rsid w:val="000E614D"/>
    <w:rsid w:val="000E7453"/>
    <w:rsid w:val="000E7F74"/>
    <w:rsid w:val="000F0563"/>
    <w:rsid w:val="000F0E19"/>
    <w:rsid w:val="000F0FE5"/>
    <w:rsid w:val="000F16D5"/>
    <w:rsid w:val="000F1E75"/>
    <w:rsid w:val="000F375B"/>
    <w:rsid w:val="000F43AB"/>
    <w:rsid w:val="000F4AD6"/>
    <w:rsid w:val="000F6280"/>
    <w:rsid w:val="000F7296"/>
    <w:rsid w:val="00101CAC"/>
    <w:rsid w:val="001024BA"/>
    <w:rsid w:val="00102B26"/>
    <w:rsid w:val="001032DB"/>
    <w:rsid w:val="001039BE"/>
    <w:rsid w:val="00105979"/>
    <w:rsid w:val="00105A16"/>
    <w:rsid w:val="00105EA4"/>
    <w:rsid w:val="001065E0"/>
    <w:rsid w:val="00107B60"/>
    <w:rsid w:val="00110038"/>
    <w:rsid w:val="001112EA"/>
    <w:rsid w:val="00112997"/>
    <w:rsid w:val="0011415B"/>
    <w:rsid w:val="00114899"/>
    <w:rsid w:val="001213C0"/>
    <w:rsid w:val="00122CA0"/>
    <w:rsid w:val="0012303A"/>
    <w:rsid w:val="00124DAB"/>
    <w:rsid w:val="00125AD2"/>
    <w:rsid w:val="001262C5"/>
    <w:rsid w:val="00126930"/>
    <w:rsid w:val="001272E8"/>
    <w:rsid w:val="00127538"/>
    <w:rsid w:val="0012761E"/>
    <w:rsid w:val="001301D0"/>
    <w:rsid w:val="0013107C"/>
    <w:rsid w:val="00131FCD"/>
    <w:rsid w:val="00133E38"/>
    <w:rsid w:val="0013435E"/>
    <w:rsid w:val="00134CB8"/>
    <w:rsid w:val="001366EF"/>
    <w:rsid w:val="001368E9"/>
    <w:rsid w:val="00141B91"/>
    <w:rsid w:val="00142378"/>
    <w:rsid w:val="00142AD4"/>
    <w:rsid w:val="00143023"/>
    <w:rsid w:val="00143410"/>
    <w:rsid w:val="00143EDE"/>
    <w:rsid w:val="001440DA"/>
    <w:rsid w:val="00144A44"/>
    <w:rsid w:val="00144E70"/>
    <w:rsid w:val="0014534A"/>
    <w:rsid w:val="001456C1"/>
    <w:rsid w:val="00146364"/>
    <w:rsid w:val="00146403"/>
    <w:rsid w:val="00146E07"/>
    <w:rsid w:val="00150E61"/>
    <w:rsid w:val="0015140E"/>
    <w:rsid w:val="00151854"/>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1191"/>
    <w:rsid w:val="001626FF"/>
    <w:rsid w:val="0016368A"/>
    <w:rsid w:val="00163C51"/>
    <w:rsid w:val="00164267"/>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D69"/>
    <w:rsid w:val="001955D2"/>
    <w:rsid w:val="001959D0"/>
    <w:rsid w:val="00196711"/>
    <w:rsid w:val="00196E99"/>
    <w:rsid w:val="00197C69"/>
    <w:rsid w:val="00197CC8"/>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F7F"/>
    <w:rsid w:val="001B7242"/>
    <w:rsid w:val="001B79BF"/>
    <w:rsid w:val="001C0FA5"/>
    <w:rsid w:val="001C161F"/>
    <w:rsid w:val="001C1A9F"/>
    <w:rsid w:val="001C5006"/>
    <w:rsid w:val="001C527B"/>
    <w:rsid w:val="001C6CEB"/>
    <w:rsid w:val="001C6F55"/>
    <w:rsid w:val="001D1718"/>
    <w:rsid w:val="001D1C57"/>
    <w:rsid w:val="001D2345"/>
    <w:rsid w:val="001D24BC"/>
    <w:rsid w:val="001D25F9"/>
    <w:rsid w:val="001D26BC"/>
    <w:rsid w:val="001D33A9"/>
    <w:rsid w:val="001D3529"/>
    <w:rsid w:val="001D3C86"/>
    <w:rsid w:val="001D5B46"/>
    <w:rsid w:val="001D72BF"/>
    <w:rsid w:val="001D7312"/>
    <w:rsid w:val="001D7F40"/>
    <w:rsid w:val="001E0FA7"/>
    <w:rsid w:val="001E10C8"/>
    <w:rsid w:val="001E19F6"/>
    <w:rsid w:val="001E21D2"/>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512"/>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65F"/>
    <w:rsid w:val="00214DA0"/>
    <w:rsid w:val="00215B7B"/>
    <w:rsid w:val="00215D01"/>
    <w:rsid w:val="002163FB"/>
    <w:rsid w:val="0022098F"/>
    <w:rsid w:val="00221B31"/>
    <w:rsid w:val="00221D63"/>
    <w:rsid w:val="00222601"/>
    <w:rsid w:val="00222689"/>
    <w:rsid w:val="00223696"/>
    <w:rsid w:val="00225201"/>
    <w:rsid w:val="00225A44"/>
    <w:rsid w:val="002260F2"/>
    <w:rsid w:val="0022643E"/>
    <w:rsid w:val="00226BAF"/>
    <w:rsid w:val="002270E6"/>
    <w:rsid w:val="002309BF"/>
    <w:rsid w:val="00230AE7"/>
    <w:rsid w:val="0023108D"/>
    <w:rsid w:val="00231BD0"/>
    <w:rsid w:val="00234DCA"/>
    <w:rsid w:val="0023547A"/>
    <w:rsid w:val="00235A81"/>
    <w:rsid w:val="00235E14"/>
    <w:rsid w:val="0023666B"/>
    <w:rsid w:val="002368E4"/>
    <w:rsid w:val="002371D6"/>
    <w:rsid w:val="00237B3C"/>
    <w:rsid w:val="00237E21"/>
    <w:rsid w:val="00240588"/>
    <w:rsid w:val="002409D3"/>
    <w:rsid w:val="00241E41"/>
    <w:rsid w:val="002431DA"/>
    <w:rsid w:val="00243D3D"/>
    <w:rsid w:val="00244C3A"/>
    <w:rsid w:val="00245078"/>
    <w:rsid w:val="0024553B"/>
    <w:rsid w:val="002455FB"/>
    <w:rsid w:val="00246F74"/>
    <w:rsid w:val="002523C0"/>
    <w:rsid w:val="00253C8C"/>
    <w:rsid w:val="00253DE4"/>
    <w:rsid w:val="002548DE"/>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27"/>
    <w:rsid w:val="002B03E5"/>
    <w:rsid w:val="002B068B"/>
    <w:rsid w:val="002B26A5"/>
    <w:rsid w:val="002B36FF"/>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494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3F3"/>
    <w:rsid w:val="002D56B4"/>
    <w:rsid w:val="002D5CC5"/>
    <w:rsid w:val="002D63D7"/>
    <w:rsid w:val="002D6512"/>
    <w:rsid w:val="002D702D"/>
    <w:rsid w:val="002E16CC"/>
    <w:rsid w:val="002E18D2"/>
    <w:rsid w:val="002E20F8"/>
    <w:rsid w:val="002E279C"/>
    <w:rsid w:val="002E35FA"/>
    <w:rsid w:val="002E3AC0"/>
    <w:rsid w:val="002E4701"/>
    <w:rsid w:val="002E4813"/>
    <w:rsid w:val="002E5245"/>
    <w:rsid w:val="002E54F2"/>
    <w:rsid w:val="002F03ED"/>
    <w:rsid w:val="002F056C"/>
    <w:rsid w:val="002F21C3"/>
    <w:rsid w:val="002F3077"/>
    <w:rsid w:val="002F320B"/>
    <w:rsid w:val="002F35A4"/>
    <w:rsid w:val="002F62B7"/>
    <w:rsid w:val="002F72D8"/>
    <w:rsid w:val="002F78A7"/>
    <w:rsid w:val="00301541"/>
    <w:rsid w:val="003019C6"/>
    <w:rsid w:val="00301BA2"/>
    <w:rsid w:val="00302282"/>
    <w:rsid w:val="00302D57"/>
    <w:rsid w:val="0030351A"/>
    <w:rsid w:val="00304477"/>
    <w:rsid w:val="00304DF5"/>
    <w:rsid w:val="00305445"/>
    <w:rsid w:val="00305DFE"/>
    <w:rsid w:val="0031134A"/>
    <w:rsid w:val="003115B7"/>
    <w:rsid w:val="003117A1"/>
    <w:rsid w:val="00312974"/>
    <w:rsid w:val="00313A61"/>
    <w:rsid w:val="00313C29"/>
    <w:rsid w:val="00314040"/>
    <w:rsid w:val="003149DD"/>
    <w:rsid w:val="00314ACD"/>
    <w:rsid w:val="0031731E"/>
    <w:rsid w:val="003210EC"/>
    <w:rsid w:val="0032134E"/>
    <w:rsid w:val="00322459"/>
    <w:rsid w:val="0032260A"/>
    <w:rsid w:val="0032559A"/>
    <w:rsid w:val="00325E3A"/>
    <w:rsid w:val="003266E7"/>
    <w:rsid w:val="003279EB"/>
    <w:rsid w:val="00330356"/>
    <w:rsid w:val="00331196"/>
    <w:rsid w:val="00331512"/>
    <w:rsid w:val="00331BC9"/>
    <w:rsid w:val="0033360E"/>
    <w:rsid w:val="00334DA4"/>
    <w:rsid w:val="00334E2C"/>
    <w:rsid w:val="003367FF"/>
    <w:rsid w:val="00340D92"/>
    <w:rsid w:val="00340FAF"/>
    <w:rsid w:val="003436E2"/>
    <w:rsid w:val="00343827"/>
    <w:rsid w:val="00343856"/>
    <w:rsid w:val="003447D9"/>
    <w:rsid w:val="0034522E"/>
    <w:rsid w:val="003469E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196A"/>
    <w:rsid w:val="00383EF3"/>
    <w:rsid w:val="00384C07"/>
    <w:rsid w:val="00386C16"/>
    <w:rsid w:val="003871D2"/>
    <w:rsid w:val="003875EE"/>
    <w:rsid w:val="003878D3"/>
    <w:rsid w:val="00387F7F"/>
    <w:rsid w:val="003906E6"/>
    <w:rsid w:val="0039106B"/>
    <w:rsid w:val="003914BB"/>
    <w:rsid w:val="003927F2"/>
    <w:rsid w:val="0039325E"/>
    <w:rsid w:val="003936FD"/>
    <w:rsid w:val="0039401E"/>
    <w:rsid w:val="0039441C"/>
    <w:rsid w:val="00394688"/>
    <w:rsid w:val="003956E8"/>
    <w:rsid w:val="00395782"/>
    <w:rsid w:val="00395B4A"/>
    <w:rsid w:val="00397CF5"/>
    <w:rsid w:val="003A0016"/>
    <w:rsid w:val="003A007B"/>
    <w:rsid w:val="003A065D"/>
    <w:rsid w:val="003A1C6F"/>
    <w:rsid w:val="003A28F3"/>
    <w:rsid w:val="003A33DE"/>
    <w:rsid w:val="003A3699"/>
    <w:rsid w:val="003A3E50"/>
    <w:rsid w:val="003A4644"/>
    <w:rsid w:val="003A4D37"/>
    <w:rsid w:val="003A51D7"/>
    <w:rsid w:val="003A6AFB"/>
    <w:rsid w:val="003B0001"/>
    <w:rsid w:val="003B088B"/>
    <w:rsid w:val="003B0953"/>
    <w:rsid w:val="003B09A1"/>
    <w:rsid w:val="003B0C30"/>
    <w:rsid w:val="003B0E90"/>
    <w:rsid w:val="003B1640"/>
    <w:rsid w:val="003B1C07"/>
    <w:rsid w:val="003B1DA4"/>
    <w:rsid w:val="003B24AB"/>
    <w:rsid w:val="003B2D45"/>
    <w:rsid w:val="003B5AAE"/>
    <w:rsid w:val="003B618E"/>
    <w:rsid w:val="003B64EB"/>
    <w:rsid w:val="003B718F"/>
    <w:rsid w:val="003B7D88"/>
    <w:rsid w:val="003C1658"/>
    <w:rsid w:val="003C272A"/>
    <w:rsid w:val="003C2928"/>
    <w:rsid w:val="003C2CB9"/>
    <w:rsid w:val="003C3505"/>
    <w:rsid w:val="003C3C7F"/>
    <w:rsid w:val="003C4363"/>
    <w:rsid w:val="003C448C"/>
    <w:rsid w:val="003C4A67"/>
    <w:rsid w:val="003C56AB"/>
    <w:rsid w:val="003C5F8F"/>
    <w:rsid w:val="003C6426"/>
    <w:rsid w:val="003C76EB"/>
    <w:rsid w:val="003D0607"/>
    <w:rsid w:val="003D0DA0"/>
    <w:rsid w:val="003D1328"/>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CFD"/>
    <w:rsid w:val="003E4526"/>
    <w:rsid w:val="003E4A26"/>
    <w:rsid w:val="003E534A"/>
    <w:rsid w:val="003E5BEF"/>
    <w:rsid w:val="003E6853"/>
    <w:rsid w:val="003E7FEC"/>
    <w:rsid w:val="003F042E"/>
    <w:rsid w:val="003F0DF6"/>
    <w:rsid w:val="003F0FBB"/>
    <w:rsid w:val="003F16B8"/>
    <w:rsid w:val="003F2E40"/>
    <w:rsid w:val="003F41AD"/>
    <w:rsid w:val="003F65B5"/>
    <w:rsid w:val="003F72CE"/>
    <w:rsid w:val="003F7B2C"/>
    <w:rsid w:val="00400B33"/>
    <w:rsid w:val="00403643"/>
    <w:rsid w:val="00406764"/>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BFF"/>
    <w:rsid w:val="00416E5D"/>
    <w:rsid w:val="004173B7"/>
    <w:rsid w:val="004174CC"/>
    <w:rsid w:val="0042030A"/>
    <w:rsid w:val="004211B7"/>
    <w:rsid w:val="004225D9"/>
    <w:rsid w:val="00423698"/>
    <w:rsid w:val="00425D65"/>
    <w:rsid w:val="004272C5"/>
    <w:rsid w:val="004276FA"/>
    <w:rsid w:val="0042793A"/>
    <w:rsid w:val="00430179"/>
    <w:rsid w:val="004308F5"/>
    <w:rsid w:val="00431F0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411B"/>
    <w:rsid w:val="00447B76"/>
    <w:rsid w:val="0045058F"/>
    <w:rsid w:val="004507F8"/>
    <w:rsid w:val="0045094D"/>
    <w:rsid w:val="00451DB8"/>
    <w:rsid w:val="00453272"/>
    <w:rsid w:val="00455F90"/>
    <w:rsid w:val="00456DC3"/>
    <w:rsid w:val="00457030"/>
    <w:rsid w:val="0045782C"/>
    <w:rsid w:val="00457BE0"/>
    <w:rsid w:val="00460010"/>
    <w:rsid w:val="00460455"/>
    <w:rsid w:val="0046122B"/>
    <w:rsid w:val="00462101"/>
    <w:rsid w:val="00462A11"/>
    <w:rsid w:val="0046375A"/>
    <w:rsid w:val="004640D7"/>
    <w:rsid w:val="00465732"/>
    <w:rsid w:val="00465787"/>
    <w:rsid w:val="00466649"/>
    <w:rsid w:val="004675B1"/>
    <w:rsid w:val="00467948"/>
    <w:rsid w:val="00467B88"/>
    <w:rsid w:val="00470616"/>
    <w:rsid w:val="0047090D"/>
    <w:rsid w:val="00470A03"/>
    <w:rsid w:val="00471658"/>
    <w:rsid w:val="004743CF"/>
    <w:rsid w:val="004752ED"/>
    <w:rsid w:val="00475CCB"/>
    <w:rsid w:val="00475D2B"/>
    <w:rsid w:val="00476EFD"/>
    <w:rsid w:val="004771B9"/>
    <w:rsid w:val="0047747A"/>
    <w:rsid w:val="004774FE"/>
    <w:rsid w:val="00480210"/>
    <w:rsid w:val="00481674"/>
    <w:rsid w:val="004820E8"/>
    <w:rsid w:val="00483046"/>
    <w:rsid w:val="004863BE"/>
    <w:rsid w:val="004872C5"/>
    <w:rsid w:val="004930FC"/>
    <w:rsid w:val="0049314E"/>
    <w:rsid w:val="00493979"/>
    <w:rsid w:val="004946E1"/>
    <w:rsid w:val="00494B45"/>
    <w:rsid w:val="004953C7"/>
    <w:rsid w:val="00497203"/>
    <w:rsid w:val="00497786"/>
    <w:rsid w:val="004A2ACA"/>
    <w:rsid w:val="004A4311"/>
    <w:rsid w:val="004A5A97"/>
    <w:rsid w:val="004A6457"/>
    <w:rsid w:val="004A6822"/>
    <w:rsid w:val="004A7411"/>
    <w:rsid w:val="004B19B2"/>
    <w:rsid w:val="004B2ADE"/>
    <w:rsid w:val="004B2E4A"/>
    <w:rsid w:val="004B3A95"/>
    <w:rsid w:val="004B3B30"/>
    <w:rsid w:val="004B463C"/>
    <w:rsid w:val="004B55BD"/>
    <w:rsid w:val="004B69D2"/>
    <w:rsid w:val="004B77C9"/>
    <w:rsid w:val="004B7B32"/>
    <w:rsid w:val="004C02ED"/>
    <w:rsid w:val="004C1948"/>
    <w:rsid w:val="004C2DAD"/>
    <w:rsid w:val="004C3CFF"/>
    <w:rsid w:val="004C4283"/>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2161"/>
    <w:rsid w:val="004D3499"/>
    <w:rsid w:val="004D4C21"/>
    <w:rsid w:val="004D4D96"/>
    <w:rsid w:val="004D53C7"/>
    <w:rsid w:val="004D5C65"/>
    <w:rsid w:val="004D5D0D"/>
    <w:rsid w:val="004D6DA2"/>
    <w:rsid w:val="004D7AA0"/>
    <w:rsid w:val="004E0226"/>
    <w:rsid w:val="004E0812"/>
    <w:rsid w:val="004E0EF9"/>
    <w:rsid w:val="004E1D76"/>
    <w:rsid w:val="004E292C"/>
    <w:rsid w:val="004E32E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6B0"/>
    <w:rsid w:val="00500883"/>
    <w:rsid w:val="00500929"/>
    <w:rsid w:val="00502A65"/>
    <w:rsid w:val="00503278"/>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217D"/>
    <w:rsid w:val="005232E0"/>
    <w:rsid w:val="005235E5"/>
    <w:rsid w:val="005237DA"/>
    <w:rsid w:val="00523C21"/>
    <w:rsid w:val="00523DAB"/>
    <w:rsid w:val="005243A1"/>
    <w:rsid w:val="00524693"/>
    <w:rsid w:val="0052485D"/>
    <w:rsid w:val="005249DC"/>
    <w:rsid w:val="00524BF4"/>
    <w:rsid w:val="00524C67"/>
    <w:rsid w:val="00524CA1"/>
    <w:rsid w:val="00524E45"/>
    <w:rsid w:val="00524EF7"/>
    <w:rsid w:val="00525BE0"/>
    <w:rsid w:val="005268AC"/>
    <w:rsid w:val="0052766E"/>
    <w:rsid w:val="00531E45"/>
    <w:rsid w:val="00532DDF"/>
    <w:rsid w:val="0053336E"/>
    <w:rsid w:val="0053382F"/>
    <w:rsid w:val="00533AC3"/>
    <w:rsid w:val="00533F2C"/>
    <w:rsid w:val="00535EDF"/>
    <w:rsid w:val="005377DA"/>
    <w:rsid w:val="00540EE4"/>
    <w:rsid w:val="00541413"/>
    <w:rsid w:val="00542002"/>
    <w:rsid w:val="005428F0"/>
    <w:rsid w:val="00543DF5"/>
    <w:rsid w:val="00545022"/>
    <w:rsid w:val="00546390"/>
    <w:rsid w:val="00547DE2"/>
    <w:rsid w:val="005505C2"/>
    <w:rsid w:val="00550966"/>
    <w:rsid w:val="005510C8"/>
    <w:rsid w:val="0055388C"/>
    <w:rsid w:val="00553F1E"/>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4D2"/>
    <w:rsid w:val="00570610"/>
    <w:rsid w:val="0057079C"/>
    <w:rsid w:val="00570C2F"/>
    <w:rsid w:val="005742C8"/>
    <w:rsid w:val="0057509B"/>
    <w:rsid w:val="0057680F"/>
    <w:rsid w:val="005768D7"/>
    <w:rsid w:val="00577492"/>
    <w:rsid w:val="00580438"/>
    <w:rsid w:val="00581967"/>
    <w:rsid w:val="0058431E"/>
    <w:rsid w:val="00585B50"/>
    <w:rsid w:val="00585B65"/>
    <w:rsid w:val="00586287"/>
    <w:rsid w:val="00590137"/>
    <w:rsid w:val="00590694"/>
    <w:rsid w:val="00590DDE"/>
    <w:rsid w:val="005922E7"/>
    <w:rsid w:val="0059294B"/>
    <w:rsid w:val="005A1241"/>
    <w:rsid w:val="005A1A58"/>
    <w:rsid w:val="005A2536"/>
    <w:rsid w:val="005A42E7"/>
    <w:rsid w:val="005A4BA7"/>
    <w:rsid w:val="005A4C61"/>
    <w:rsid w:val="005A571B"/>
    <w:rsid w:val="005A5F29"/>
    <w:rsid w:val="005A73B4"/>
    <w:rsid w:val="005A7996"/>
    <w:rsid w:val="005B10D0"/>
    <w:rsid w:val="005B1437"/>
    <w:rsid w:val="005B33C6"/>
    <w:rsid w:val="005B3FD9"/>
    <w:rsid w:val="005B4698"/>
    <w:rsid w:val="005B513E"/>
    <w:rsid w:val="005B577B"/>
    <w:rsid w:val="005B58BE"/>
    <w:rsid w:val="005B613E"/>
    <w:rsid w:val="005B63EA"/>
    <w:rsid w:val="005B66A7"/>
    <w:rsid w:val="005B67EC"/>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1429"/>
    <w:rsid w:val="005D2980"/>
    <w:rsid w:val="005D327E"/>
    <w:rsid w:val="005D4967"/>
    <w:rsid w:val="005D4968"/>
    <w:rsid w:val="005D57BC"/>
    <w:rsid w:val="005D74CE"/>
    <w:rsid w:val="005D7E7C"/>
    <w:rsid w:val="005E20C1"/>
    <w:rsid w:val="005E252A"/>
    <w:rsid w:val="005E33FE"/>
    <w:rsid w:val="005E54A8"/>
    <w:rsid w:val="005E5F42"/>
    <w:rsid w:val="005E71C4"/>
    <w:rsid w:val="005F00EE"/>
    <w:rsid w:val="005F29FE"/>
    <w:rsid w:val="005F308D"/>
    <w:rsid w:val="005F35C2"/>
    <w:rsid w:val="005F428F"/>
    <w:rsid w:val="005F48E7"/>
    <w:rsid w:val="005F4F5E"/>
    <w:rsid w:val="005F5319"/>
    <w:rsid w:val="005F6752"/>
    <w:rsid w:val="005F6F33"/>
    <w:rsid w:val="005F71FC"/>
    <w:rsid w:val="005F76C2"/>
    <w:rsid w:val="005F79F3"/>
    <w:rsid w:val="00600E33"/>
    <w:rsid w:val="006011DC"/>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09B3"/>
    <w:rsid w:val="00621450"/>
    <w:rsid w:val="006220B5"/>
    <w:rsid w:val="00622F92"/>
    <w:rsid w:val="00623DE1"/>
    <w:rsid w:val="00625265"/>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1ABA"/>
    <w:rsid w:val="0065261C"/>
    <w:rsid w:val="0065268C"/>
    <w:rsid w:val="00652EC5"/>
    <w:rsid w:val="00653D5B"/>
    <w:rsid w:val="0065726D"/>
    <w:rsid w:val="006575BE"/>
    <w:rsid w:val="0066206D"/>
    <w:rsid w:val="00662575"/>
    <w:rsid w:val="00664189"/>
    <w:rsid w:val="006642A0"/>
    <w:rsid w:val="006647F5"/>
    <w:rsid w:val="00665D07"/>
    <w:rsid w:val="00666013"/>
    <w:rsid w:val="00666C11"/>
    <w:rsid w:val="00667C7C"/>
    <w:rsid w:val="00670367"/>
    <w:rsid w:val="00670830"/>
    <w:rsid w:val="00670FFC"/>
    <w:rsid w:val="00672463"/>
    <w:rsid w:val="006725C1"/>
    <w:rsid w:val="00674043"/>
    <w:rsid w:val="00674C8F"/>
    <w:rsid w:val="0067661D"/>
    <w:rsid w:val="00676B00"/>
    <w:rsid w:val="00677232"/>
    <w:rsid w:val="0068052E"/>
    <w:rsid w:val="00680E72"/>
    <w:rsid w:val="00681090"/>
    <w:rsid w:val="006816C2"/>
    <w:rsid w:val="0068301E"/>
    <w:rsid w:val="0068326F"/>
    <w:rsid w:val="006845AF"/>
    <w:rsid w:val="006849B8"/>
    <w:rsid w:val="00685E1A"/>
    <w:rsid w:val="006870D8"/>
    <w:rsid w:val="00687FDD"/>
    <w:rsid w:val="00690C6D"/>
    <w:rsid w:val="006914E8"/>
    <w:rsid w:val="006915F7"/>
    <w:rsid w:val="00693049"/>
    <w:rsid w:val="006937F1"/>
    <w:rsid w:val="00693AD6"/>
    <w:rsid w:val="00694993"/>
    <w:rsid w:val="0069556C"/>
    <w:rsid w:val="00695C88"/>
    <w:rsid w:val="006960E2"/>
    <w:rsid w:val="00696D53"/>
    <w:rsid w:val="006974A1"/>
    <w:rsid w:val="006A1C3A"/>
    <w:rsid w:val="006A205A"/>
    <w:rsid w:val="006A27C1"/>
    <w:rsid w:val="006A345F"/>
    <w:rsid w:val="006A3D67"/>
    <w:rsid w:val="006A50E6"/>
    <w:rsid w:val="006A5726"/>
    <w:rsid w:val="006A65D9"/>
    <w:rsid w:val="006A669D"/>
    <w:rsid w:val="006A68B1"/>
    <w:rsid w:val="006A6C74"/>
    <w:rsid w:val="006A774D"/>
    <w:rsid w:val="006B01F0"/>
    <w:rsid w:val="006B0215"/>
    <w:rsid w:val="006B07F6"/>
    <w:rsid w:val="006B117D"/>
    <w:rsid w:val="006B1F1E"/>
    <w:rsid w:val="006B2CB3"/>
    <w:rsid w:val="006B36CB"/>
    <w:rsid w:val="006B44B3"/>
    <w:rsid w:val="006B5838"/>
    <w:rsid w:val="006B6E3D"/>
    <w:rsid w:val="006C02AF"/>
    <w:rsid w:val="006C1303"/>
    <w:rsid w:val="006C1741"/>
    <w:rsid w:val="006C1EFC"/>
    <w:rsid w:val="006C202B"/>
    <w:rsid w:val="006C22AD"/>
    <w:rsid w:val="006C2DCC"/>
    <w:rsid w:val="006C2F52"/>
    <w:rsid w:val="006C32CA"/>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5CAC"/>
    <w:rsid w:val="006E5D03"/>
    <w:rsid w:val="006E5E18"/>
    <w:rsid w:val="006E5EE9"/>
    <w:rsid w:val="006E637F"/>
    <w:rsid w:val="006E7FB8"/>
    <w:rsid w:val="006F34F1"/>
    <w:rsid w:val="006F3572"/>
    <w:rsid w:val="006F4569"/>
    <w:rsid w:val="006F4590"/>
    <w:rsid w:val="006F714C"/>
    <w:rsid w:val="006F773E"/>
    <w:rsid w:val="006F7A26"/>
    <w:rsid w:val="0070184D"/>
    <w:rsid w:val="007027B8"/>
    <w:rsid w:val="0070372E"/>
    <w:rsid w:val="00703D3A"/>
    <w:rsid w:val="00703E6E"/>
    <w:rsid w:val="00704556"/>
    <w:rsid w:val="0070486A"/>
    <w:rsid w:val="00705516"/>
    <w:rsid w:val="00711251"/>
    <w:rsid w:val="00711BF7"/>
    <w:rsid w:val="0071529D"/>
    <w:rsid w:val="007152DF"/>
    <w:rsid w:val="0071661B"/>
    <w:rsid w:val="0071663A"/>
    <w:rsid w:val="007167FD"/>
    <w:rsid w:val="00720051"/>
    <w:rsid w:val="00720409"/>
    <w:rsid w:val="007206B0"/>
    <w:rsid w:val="0072146B"/>
    <w:rsid w:val="00722243"/>
    <w:rsid w:val="007224DA"/>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33F6"/>
    <w:rsid w:val="0075404D"/>
    <w:rsid w:val="00754649"/>
    <w:rsid w:val="00754A27"/>
    <w:rsid w:val="00756D16"/>
    <w:rsid w:val="0075722E"/>
    <w:rsid w:val="007607D1"/>
    <w:rsid w:val="007628BB"/>
    <w:rsid w:val="0076329A"/>
    <w:rsid w:val="007633F3"/>
    <w:rsid w:val="00764628"/>
    <w:rsid w:val="0076477C"/>
    <w:rsid w:val="00764899"/>
    <w:rsid w:val="00764965"/>
    <w:rsid w:val="00764F1B"/>
    <w:rsid w:val="00764F3E"/>
    <w:rsid w:val="007671CA"/>
    <w:rsid w:val="00770385"/>
    <w:rsid w:val="00770524"/>
    <w:rsid w:val="007713D9"/>
    <w:rsid w:val="007716F1"/>
    <w:rsid w:val="00771F63"/>
    <w:rsid w:val="007746A3"/>
    <w:rsid w:val="00776F5F"/>
    <w:rsid w:val="00777CC7"/>
    <w:rsid w:val="007806C9"/>
    <w:rsid w:val="00780E29"/>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473D"/>
    <w:rsid w:val="00794D2C"/>
    <w:rsid w:val="00796E6D"/>
    <w:rsid w:val="00796EDB"/>
    <w:rsid w:val="00797AEF"/>
    <w:rsid w:val="007A03B7"/>
    <w:rsid w:val="007A2349"/>
    <w:rsid w:val="007A38F1"/>
    <w:rsid w:val="007A43E9"/>
    <w:rsid w:val="007A5CE7"/>
    <w:rsid w:val="007A5FB0"/>
    <w:rsid w:val="007A714E"/>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4F26"/>
    <w:rsid w:val="007C5A03"/>
    <w:rsid w:val="007C5A3B"/>
    <w:rsid w:val="007D01A9"/>
    <w:rsid w:val="007D0F8B"/>
    <w:rsid w:val="007D11D6"/>
    <w:rsid w:val="007D2012"/>
    <w:rsid w:val="007D23EB"/>
    <w:rsid w:val="007D277E"/>
    <w:rsid w:val="007D3BF2"/>
    <w:rsid w:val="007D5206"/>
    <w:rsid w:val="007D5C2A"/>
    <w:rsid w:val="007D600D"/>
    <w:rsid w:val="007D6379"/>
    <w:rsid w:val="007E06C4"/>
    <w:rsid w:val="007E0832"/>
    <w:rsid w:val="007E123E"/>
    <w:rsid w:val="007E1DEA"/>
    <w:rsid w:val="007E1DEE"/>
    <w:rsid w:val="007E242F"/>
    <w:rsid w:val="007E2494"/>
    <w:rsid w:val="007E3FD5"/>
    <w:rsid w:val="007E5B4F"/>
    <w:rsid w:val="007E5D85"/>
    <w:rsid w:val="007E665A"/>
    <w:rsid w:val="007E6837"/>
    <w:rsid w:val="007E68BA"/>
    <w:rsid w:val="007E6F8D"/>
    <w:rsid w:val="007E7225"/>
    <w:rsid w:val="007E7965"/>
    <w:rsid w:val="007F216C"/>
    <w:rsid w:val="007F27C8"/>
    <w:rsid w:val="007F2FC7"/>
    <w:rsid w:val="007F3479"/>
    <w:rsid w:val="007F3BA9"/>
    <w:rsid w:val="007F3EA4"/>
    <w:rsid w:val="007F4930"/>
    <w:rsid w:val="007F6468"/>
    <w:rsid w:val="0080122D"/>
    <w:rsid w:val="00801F3B"/>
    <w:rsid w:val="008020A3"/>
    <w:rsid w:val="00802A69"/>
    <w:rsid w:val="008036F7"/>
    <w:rsid w:val="008040DB"/>
    <w:rsid w:val="008046E7"/>
    <w:rsid w:val="00804D98"/>
    <w:rsid w:val="008055EC"/>
    <w:rsid w:val="00806336"/>
    <w:rsid w:val="00806539"/>
    <w:rsid w:val="00807AC3"/>
    <w:rsid w:val="00807BFD"/>
    <w:rsid w:val="00810E6D"/>
    <w:rsid w:val="00811ECD"/>
    <w:rsid w:val="00812E5D"/>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2369"/>
    <w:rsid w:val="00832927"/>
    <w:rsid w:val="00833904"/>
    <w:rsid w:val="00834ED8"/>
    <w:rsid w:val="00835BCE"/>
    <w:rsid w:val="0083691B"/>
    <w:rsid w:val="00836B2E"/>
    <w:rsid w:val="00836F12"/>
    <w:rsid w:val="00837D12"/>
    <w:rsid w:val="00840285"/>
    <w:rsid w:val="00841BBC"/>
    <w:rsid w:val="00841BDA"/>
    <w:rsid w:val="00845886"/>
    <w:rsid w:val="0084635C"/>
    <w:rsid w:val="0084702C"/>
    <w:rsid w:val="00850AC0"/>
    <w:rsid w:val="00851CAE"/>
    <w:rsid w:val="008526BA"/>
    <w:rsid w:val="00854744"/>
    <w:rsid w:val="00855703"/>
    <w:rsid w:val="00856631"/>
    <w:rsid w:val="00856968"/>
    <w:rsid w:val="00860521"/>
    <w:rsid w:val="00860AA1"/>
    <w:rsid w:val="00861ED2"/>
    <w:rsid w:val="008642B8"/>
    <w:rsid w:val="00864726"/>
    <w:rsid w:val="00864B1E"/>
    <w:rsid w:val="00865634"/>
    <w:rsid w:val="00865C64"/>
    <w:rsid w:val="00866011"/>
    <w:rsid w:val="00867B6F"/>
    <w:rsid w:val="00871A8C"/>
    <w:rsid w:val="00871A9C"/>
    <w:rsid w:val="00872C85"/>
    <w:rsid w:val="008734DE"/>
    <w:rsid w:val="00873BC8"/>
    <w:rsid w:val="00873E83"/>
    <w:rsid w:val="008747DE"/>
    <w:rsid w:val="008754FE"/>
    <w:rsid w:val="008756F0"/>
    <w:rsid w:val="008757F3"/>
    <w:rsid w:val="00877885"/>
    <w:rsid w:val="00880577"/>
    <w:rsid w:val="0088210C"/>
    <w:rsid w:val="00883B61"/>
    <w:rsid w:val="00884405"/>
    <w:rsid w:val="00884EFD"/>
    <w:rsid w:val="00886635"/>
    <w:rsid w:val="00887134"/>
    <w:rsid w:val="0088765C"/>
    <w:rsid w:val="00890185"/>
    <w:rsid w:val="00891322"/>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3F13"/>
    <w:rsid w:val="008C42EE"/>
    <w:rsid w:val="008C5E57"/>
    <w:rsid w:val="008C705B"/>
    <w:rsid w:val="008C7472"/>
    <w:rsid w:val="008D0CEB"/>
    <w:rsid w:val="008D0E41"/>
    <w:rsid w:val="008D16D8"/>
    <w:rsid w:val="008D240E"/>
    <w:rsid w:val="008D29B1"/>
    <w:rsid w:val="008D34B5"/>
    <w:rsid w:val="008D4008"/>
    <w:rsid w:val="008D4097"/>
    <w:rsid w:val="008D4A5C"/>
    <w:rsid w:val="008D56D1"/>
    <w:rsid w:val="008D7252"/>
    <w:rsid w:val="008D7D7D"/>
    <w:rsid w:val="008E1981"/>
    <w:rsid w:val="008E4758"/>
    <w:rsid w:val="008F0FD3"/>
    <w:rsid w:val="008F1923"/>
    <w:rsid w:val="008F1BF2"/>
    <w:rsid w:val="008F235D"/>
    <w:rsid w:val="008F2B4B"/>
    <w:rsid w:val="008F3876"/>
    <w:rsid w:val="008F3B2E"/>
    <w:rsid w:val="008F4925"/>
    <w:rsid w:val="008F5091"/>
    <w:rsid w:val="008F5D24"/>
    <w:rsid w:val="008F6481"/>
    <w:rsid w:val="008F7389"/>
    <w:rsid w:val="00902309"/>
    <w:rsid w:val="00902D34"/>
    <w:rsid w:val="00906EE4"/>
    <w:rsid w:val="00906F74"/>
    <w:rsid w:val="0091135C"/>
    <w:rsid w:val="0091149E"/>
    <w:rsid w:val="00911773"/>
    <w:rsid w:val="009119D1"/>
    <w:rsid w:val="00912AC5"/>
    <w:rsid w:val="009138CD"/>
    <w:rsid w:val="00913A62"/>
    <w:rsid w:val="00915834"/>
    <w:rsid w:val="00916944"/>
    <w:rsid w:val="00920769"/>
    <w:rsid w:val="00921D6A"/>
    <w:rsid w:val="00921EAE"/>
    <w:rsid w:val="00921FB8"/>
    <w:rsid w:val="009221C1"/>
    <w:rsid w:val="009231BA"/>
    <w:rsid w:val="00924524"/>
    <w:rsid w:val="009245F2"/>
    <w:rsid w:val="00925023"/>
    <w:rsid w:val="00926478"/>
    <w:rsid w:val="009272FA"/>
    <w:rsid w:val="009276ED"/>
    <w:rsid w:val="00927D31"/>
    <w:rsid w:val="00927D6F"/>
    <w:rsid w:val="00931FF8"/>
    <w:rsid w:val="0093217B"/>
    <w:rsid w:val="00932808"/>
    <w:rsid w:val="00932B19"/>
    <w:rsid w:val="00932FC8"/>
    <w:rsid w:val="00933D4E"/>
    <w:rsid w:val="009344A9"/>
    <w:rsid w:val="009350E8"/>
    <w:rsid w:val="00935C54"/>
    <w:rsid w:val="00936B22"/>
    <w:rsid w:val="009409C0"/>
    <w:rsid w:val="00940F8C"/>
    <w:rsid w:val="009416DA"/>
    <w:rsid w:val="00942805"/>
    <w:rsid w:val="00943A7C"/>
    <w:rsid w:val="00943D65"/>
    <w:rsid w:val="00943EBC"/>
    <w:rsid w:val="009454F0"/>
    <w:rsid w:val="009456F0"/>
    <w:rsid w:val="00947168"/>
    <w:rsid w:val="009472A7"/>
    <w:rsid w:val="00947690"/>
    <w:rsid w:val="009502FE"/>
    <w:rsid w:val="009513D7"/>
    <w:rsid w:val="009514B4"/>
    <w:rsid w:val="009516E1"/>
    <w:rsid w:val="009518EA"/>
    <w:rsid w:val="00952965"/>
    <w:rsid w:val="00953544"/>
    <w:rsid w:val="009548CF"/>
    <w:rsid w:val="00955091"/>
    <w:rsid w:val="00955BCD"/>
    <w:rsid w:val="00955EC7"/>
    <w:rsid w:val="00955FFC"/>
    <w:rsid w:val="009566D6"/>
    <w:rsid w:val="00957E65"/>
    <w:rsid w:val="00961A01"/>
    <w:rsid w:val="00962766"/>
    <w:rsid w:val="00963BFE"/>
    <w:rsid w:val="00963D4A"/>
    <w:rsid w:val="009643EF"/>
    <w:rsid w:val="00964411"/>
    <w:rsid w:val="00964762"/>
    <w:rsid w:val="0096560D"/>
    <w:rsid w:val="00965DFA"/>
    <w:rsid w:val="00965E9D"/>
    <w:rsid w:val="00966D57"/>
    <w:rsid w:val="009670FD"/>
    <w:rsid w:val="00970AA0"/>
    <w:rsid w:val="009716E0"/>
    <w:rsid w:val="00972030"/>
    <w:rsid w:val="0097285A"/>
    <w:rsid w:val="00974689"/>
    <w:rsid w:val="00974B94"/>
    <w:rsid w:val="009755BE"/>
    <w:rsid w:val="0097636F"/>
    <w:rsid w:val="00980C7D"/>
    <w:rsid w:val="00981F35"/>
    <w:rsid w:val="0098317B"/>
    <w:rsid w:val="0098437C"/>
    <w:rsid w:val="009843C0"/>
    <w:rsid w:val="009843EB"/>
    <w:rsid w:val="0098485C"/>
    <w:rsid w:val="00984950"/>
    <w:rsid w:val="00984FD5"/>
    <w:rsid w:val="0098673B"/>
    <w:rsid w:val="00987B80"/>
    <w:rsid w:val="009907F1"/>
    <w:rsid w:val="00990867"/>
    <w:rsid w:val="0099144A"/>
    <w:rsid w:val="00991A2E"/>
    <w:rsid w:val="00993353"/>
    <w:rsid w:val="00993816"/>
    <w:rsid w:val="00993BA6"/>
    <w:rsid w:val="00994AA4"/>
    <w:rsid w:val="009970A4"/>
    <w:rsid w:val="00997437"/>
    <w:rsid w:val="009A081D"/>
    <w:rsid w:val="009A0820"/>
    <w:rsid w:val="009A13BA"/>
    <w:rsid w:val="009A13C8"/>
    <w:rsid w:val="009A1911"/>
    <w:rsid w:val="009A268F"/>
    <w:rsid w:val="009A38C4"/>
    <w:rsid w:val="009A5952"/>
    <w:rsid w:val="009A5D42"/>
    <w:rsid w:val="009A60A1"/>
    <w:rsid w:val="009A76F2"/>
    <w:rsid w:val="009B082A"/>
    <w:rsid w:val="009B130A"/>
    <w:rsid w:val="009B314C"/>
    <w:rsid w:val="009B32EE"/>
    <w:rsid w:val="009B3495"/>
    <w:rsid w:val="009B3882"/>
    <w:rsid w:val="009B4024"/>
    <w:rsid w:val="009B41CA"/>
    <w:rsid w:val="009B4FE3"/>
    <w:rsid w:val="009B563B"/>
    <w:rsid w:val="009B68C4"/>
    <w:rsid w:val="009B6984"/>
    <w:rsid w:val="009C09E7"/>
    <w:rsid w:val="009C30C1"/>
    <w:rsid w:val="009C376B"/>
    <w:rsid w:val="009C57F4"/>
    <w:rsid w:val="009C5833"/>
    <w:rsid w:val="009C7D34"/>
    <w:rsid w:val="009D067A"/>
    <w:rsid w:val="009D1071"/>
    <w:rsid w:val="009D10B5"/>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3E64"/>
    <w:rsid w:val="009E4E74"/>
    <w:rsid w:val="009E5FA8"/>
    <w:rsid w:val="009E609E"/>
    <w:rsid w:val="009E65E6"/>
    <w:rsid w:val="009E6D77"/>
    <w:rsid w:val="009E7A47"/>
    <w:rsid w:val="009F02B3"/>
    <w:rsid w:val="009F08A9"/>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3B06"/>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48F"/>
    <w:rsid w:val="00A42A5B"/>
    <w:rsid w:val="00A45C0E"/>
    <w:rsid w:val="00A45D55"/>
    <w:rsid w:val="00A46F32"/>
    <w:rsid w:val="00A505B6"/>
    <w:rsid w:val="00A505BA"/>
    <w:rsid w:val="00A50C36"/>
    <w:rsid w:val="00A5255D"/>
    <w:rsid w:val="00A534F4"/>
    <w:rsid w:val="00A54D2C"/>
    <w:rsid w:val="00A556C6"/>
    <w:rsid w:val="00A56034"/>
    <w:rsid w:val="00A578E2"/>
    <w:rsid w:val="00A600D8"/>
    <w:rsid w:val="00A608CC"/>
    <w:rsid w:val="00A60C0E"/>
    <w:rsid w:val="00A621CE"/>
    <w:rsid w:val="00A6278D"/>
    <w:rsid w:val="00A62C9E"/>
    <w:rsid w:val="00A63092"/>
    <w:rsid w:val="00A63691"/>
    <w:rsid w:val="00A64565"/>
    <w:rsid w:val="00A65490"/>
    <w:rsid w:val="00A6552F"/>
    <w:rsid w:val="00A65D63"/>
    <w:rsid w:val="00A66699"/>
    <w:rsid w:val="00A67E09"/>
    <w:rsid w:val="00A70DF9"/>
    <w:rsid w:val="00A72076"/>
    <w:rsid w:val="00A7216C"/>
    <w:rsid w:val="00A7272D"/>
    <w:rsid w:val="00A72AF8"/>
    <w:rsid w:val="00A72CB2"/>
    <w:rsid w:val="00A734DB"/>
    <w:rsid w:val="00A73736"/>
    <w:rsid w:val="00A74FAC"/>
    <w:rsid w:val="00A753C0"/>
    <w:rsid w:val="00A75B9B"/>
    <w:rsid w:val="00A76AE7"/>
    <w:rsid w:val="00A775CB"/>
    <w:rsid w:val="00A80082"/>
    <w:rsid w:val="00A80A97"/>
    <w:rsid w:val="00A81923"/>
    <w:rsid w:val="00A819B1"/>
    <w:rsid w:val="00A81FDD"/>
    <w:rsid w:val="00A828CC"/>
    <w:rsid w:val="00A8355B"/>
    <w:rsid w:val="00A841C8"/>
    <w:rsid w:val="00A84D34"/>
    <w:rsid w:val="00A84D85"/>
    <w:rsid w:val="00A86217"/>
    <w:rsid w:val="00A878B4"/>
    <w:rsid w:val="00A87A27"/>
    <w:rsid w:val="00A87FB7"/>
    <w:rsid w:val="00A90271"/>
    <w:rsid w:val="00A90575"/>
    <w:rsid w:val="00A93BEB"/>
    <w:rsid w:val="00A93EA2"/>
    <w:rsid w:val="00A952F4"/>
    <w:rsid w:val="00A95A3C"/>
    <w:rsid w:val="00A96EEE"/>
    <w:rsid w:val="00A96F09"/>
    <w:rsid w:val="00AA08DC"/>
    <w:rsid w:val="00AA0C7A"/>
    <w:rsid w:val="00AA136A"/>
    <w:rsid w:val="00AA1DDC"/>
    <w:rsid w:val="00AA2FBF"/>
    <w:rsid w:val="00AA3643"/>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62DA"/>
    <w:rsid w:val="00AC6FCF"/>
    <w:rsid w:val="00AC779E"/>
    <w:rsid w:val="00AC7D6A"/>
    <w:rsid w:val="00AD0482"/>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6D55"/>
    <w:rsid w:val="00AF75FD"/>
    <w:rsid w:val="00B015F3"/>
    <w:rsid w:val="00B01B58"/>
    <w:rsid w:val="00B02280"/>
    <w:rsid w:val="00B03F42"/>
    <w:rsid w:val="00B05F0A"/>
    <w:rsid w:val="00B0729D"/>
    <w:rsid w:val="00B10692"/>
    <w:rsid w:val="00B115CD"/>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4B55"/>
    <w:rsid w:val="00B35470"/>
    <w:rsid w:val="00B35688"/>
    <w:rsid w:val="00B36871"/>
    <w:rsid w:val="00B37060"/>
    <w:rsid w:val="00B3756B"/>
    <w:rsid w:val="00B403A6"/>
    <w:rsid w:val="00B40902"/>
    <w:rsid w:val="00B41FDA"/>
    <w:rsid w:val="00B42FA0"/>
    <w:rsid w:val="00B44C5F"/>
    <w:rsid w:val="00B467A6"/>
    <w:rsid w:val="00B46B65"/>
    <w:rsid w:val="00B46FA2"/>
    <w:rsid w:val="00B47BF3"/>
    <w:rsid w:val="00B47EED"/>
    <w:rsid w:val="00B50CED"/>
    <w:rsid w:val="00B510DC"/>
    <w:rsid w:val="00B5110C"/>
    <w:rsid w:val="00B52CA7"/>
    <w:rsid w:val="00B536A6"/>
    <w:rsid w:val="00B54901"/>
    <w:rsid w:val="00B55661"/>
    <w:rsid w:val="00B55B0E"/>
    <w:rsid w:val="00B56F87"/>
    <w:rsid w:val="00B6046E"/>
    <w:rsid w:val="00B61D0C"/>
    <w:rsid w:val="00B62FC2"/>
    <w:rsid w:val="00B63DBE"/>
    <w:rsid w:val="00B646E6"/>
    <w:rsid w:val="00B6533C"/>
    <w:rsid w:val="00B6628E"/>
    <w:rsid w:val="00B6650F"/>
    <w:rsid w:val="00B66C2C"/>
    <w:rsid w:val="00B6775E"/>
    <w:rsid w:val="00B67BF0"/>
    <w:rsid w:val="00B7032E"/>
    <w:rsid w:val="00B71775"/>
    <w:rsid w:val="00B71CCC"/>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0E60"/>
    <w:rsid w:val="00B814F7"/>
    <w:rsid w:val="00B817DD"/>
    <w:rsid w:val="00B818C2"/>
    <w:rsid w:val="00B8268B"/>
    <w:rsid w:val="00B830DA"/>
    <w:rsid w:val="00B83D4F"/>
    <w:rsid w:val="00B84168"/>
    <w:rsid w:val="00B841F0"/>
    <w:rsid w:val="00B85042"/>
    <w:rsid w:val="00B855F7"/>
    <w:rsid w:val="00B8794A"/>
    <w:rsid w:val="00B90030"/>
    <w:rsid w:val="00B917DB"/>
    <w:rsid w:val="00B93A44"/>
    <w:rsid w:val="00B946F3"/>
    <w:rsid w:val="00B95C02"/>
    <w:rsid w:val="00B95FA9"/>
    <w:rsid w:val="00B96946"/>
    <w:rsid w:val="00B97671"/>
    <w:rsid w:val="00BA047C"/>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D10"/>
    <w:rsid w:val="00BC1356"/>
    <w:rsid w:val="00BC16F3"/>
    <w:rsid w:val="00BC18F8"/>
    <w:rsid w:val="00BC2A33"/>
    <w:rsid w:val="00BC2B69"/>
    <w:rsid w:val="00BC30EC"/>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600D"/>
    <w:rsid w:val="00BD62ED"/>
    <w:rsid w:val="00BD7BEB"/>
    <w:rsid w:val="00BE1069"/>
    <w:rsid w:val="00BE1777"/>
    <w:rsid w:val="00BE1F35"/>
    <w:rsid w:val="00BE21DD"/>
    <w:rsid w:val="00BE2D2B"/>
    <w:rsid w:val="00BE2E9C"/>
    <w:rsid w:val="00BE2F8F"/>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3F4"/>
    <w:rsid w:val="00BF6E98"/>
    <w:rsid w:val="00BF708D"/>
    <w:rsid w:val="00BF719F"/>
    <w:rsid w:val="00BF7B3D"/>
    <w:rsid w:val="00C005CB"/>
    <w:rsid w:val="00C01562"/>
    <w:rsid w:val="00C026A8"/>
    <w:rsid w:val="00C0312F"/>
    <w:rsid w:val="00C048C5"/>
    <w:rsid w:val="00C04E70"/>
    <w:rsid w:val="00C05333"/>
    <w:rsid w:val="00C05458"/>
    <w:rsid w:val="00C0587B"/>
    <w:rsid w:val="00C058FF"/>
    <w:rsid w:val="00C05B3D"/>
    <w:rsid w:val="00C06172"/>
    <w:rsid w:val="00C0628A"/>
    <w:rsid w:val="00C06C7B"/>
    <w:rsid w:val="00C06D70"/>
    <w:rsid w:val="00C06FC6"/>
    <w:rsid w:val="00C10EA6"/>
    <w:rsid w:val="00C11594"/>
    <w:rsid w:val="00C12476"/>
    <w:rsid w:val="00C13118"/>
    <w:rsid w:val="00C132DA"/>
    <w:rsid w:val="00C1356D"/>
    <w:rsid w:val="00C13C86"/>
    <w:rsid w:val="00C141F1"/>
    <w:rsid w:val="00C16304"/>
    <w:rsid w:val="00C16E7A"/>
    <w:rsid w:val="00C20EE9"/>
    <w:rsid w:val="00C2140A"/>
    <w:rsid w:val="00C216C7"/>
    <w:rsid w:val="00C2289D"/>
    <w:rsid w:val="00C228D0"/>
    <w:rsid w:val="00C24DB7"/>
    <w:rsid w:val="00C25F32"/>
    <w:rsid w:val="00C27DCD"/>
    <w:rsid w:val="00C304A1"/>
    <w:rsid w:val="00C31317"/>
    <w:rsid w:val="00C313BE"/>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DEE"/>
    <w:rsid w:val="00C46607"/>
    <w:rsid w:val="00C47460"/>
    <w:rsid w:val="00C474ED"/>
    <w:rsid w:val="00C47859"/>
    <w:rsid w:val="00C4787B"/>
    <w:rsid w:val="00C47F88"/>
    <w:rsid w:val="00C50583"/>
    <w:rsid w:val="00C53036"/>
    <w:rsid w:val="00C5363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0CB"/>
    <w:rsid w:val="00C701FC"/>
    <w:rsid w:val="00C7028B"/>
    <w:rsid w:val="00C70823"/>
    <w:rsid w:val="00C70CB2"/>
    <w:rsid w:val="00C70FA5"/>
    <w:rsid w:val="00C7184D"/>
    <w:rsid w:val="00C71B90"/>
    <w:rsid w:val="00C71DF4"/>
    <w:rsid w:val="00C75385"/>
    <w:rsid w:val="00C75E65"/>
    <w:rsid w:val="00C76796"/>
    <w:rsid w:val="00C7767C"/>
    <w:rsid w:val="00C80C93"/>
    <w:rsid w:val="00C811FA"/>
    <w:rsid w:val="00C81826"/>
    <w:rsid w:val="00C850A6"/>
    <w:rsid w:val="00C85EA7"/>
    <w:rsid w:val="00C87472"/>
    <w:rsid w:val="00C90553"/>
    <w:rsid w:val="00C9135C"/>
    <w:rsid w:val="00C92618"/>
    <w:rsid w:val="00C92835"/>
    <w:rsid w:val="00C92D11"/>
    <w:rsid w:val="00C936F0"/>
    <w:rsid w:val="00C93DEF"/>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C03CC"/>
    <w:rsid w:val="00CC0A60"/>
    <w:rsid w:val="00CC0ABD"/>
    <w:rsid w:val="00CC2667"/>
    <w:rsid w:val="00CC5281"/>
    <w:rsid w:val="00CC6BA9"/>
    <w:rsid w:val="00CD004F"/>
    <w:rsid w:val="00CD0177"/>
    <w:rsid w:val="00CD27BA"/>
    <w:rsid w:val="00CD2C72"/>
    <w:rsid w:val="00CD5AF3"/>
    <w:rsid w:val="00CE0604"/>
    <w:rsid w:val="00CE0FEB"/>
    <w:rsid w:val="00CE1841"/>
    <w:rsid w:val="00CE1870"/>
    <w:rsid w:val="00CE1983"/>
    <w:rsid w:val="00CE3843"/>
    <w:rsid w:val="00CE5224"/>
    <w:rsid w:val="00CE580D"/>
    <w:rsid w:val="00CE5C88"/>
    <w:rsid w:val="00CE7003"/>
    <w:rsid w:val="00CE7F87"/>
    <w:rsid w:val="00CF0BEB"/>
    <w:rsid w:val="00CF30CF"/>
    <w:rsid w:val="00CF58FC"/>
    <w:rsid w:val="00CF68DC"/>
    <w:rsid w:val="00CF701F"/>
    <w:rsid w:val="00D00E1E"/>
    <w:rsid w:val="00D010E3"/>
    <w:rsid w:val="00D0127C"/>
    <w:rsid w:val="00D01489"/>
    <w:rsid w:val="00D0199D"/>
    <w:rsid w:val="00D019C1"/>
    <w:rsid w:val="00D05285"/>
    <w:rsid w:val="00D05CD3"/>
    <w:rsid w:val="00D0664F"/>
    <w:rsid w:val="00D06EA4"/>
    <w:rsid w:val="00D07906"/>
    <w:rsid w:val="00D10025"/>
    <w:rsid w:val="00D119E4"/>
    <w:rsid w:val="00D12B36"/>
    <w:rsid w:val="00D13626"/>
    <w:rsid w:val="00D14410"/>
    <w:rsid w:val="00D1475C"/>
    <w:rsid w:val="00D14CA6"/>
    <w:rsid w:val="00D14CFF"/>
    <w:rsid w:val="00D14FF9"/>
    <w:rsid w:val="00D157B1"/>
    <w:rsid w:val="00D169DA"/>
    <w:rsid w:val="00D17481"/>
    <w:rsid w:val="00D176A6"/>
    <w:rsid w:val="00D176F2"/>
    <w:rsid w:val="00D1775C"/>
    <w:rsid w:val="00D17883"/>
    <w:rsid w:val="00D23465"/>
    <w:rsid w:val="00D23AC5"/>
    <w:rsid w:val="00D24F46"/>
    <w:rsid w:val="00D25958"/>
    <w:rsid w:val="00D268EC"/>
    <w:rsid w:val="00D27AF8"/>
    <w:rsid w:val="00D30B0C"/>
    <w:rsid w:val="00D318DD"/>
    <w:rsid w:val="00D3286F"/>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5367F"/>
    <w:rsid w:val="00D53800"/>
    <w:rsid w:val="00D540C3"/>
    <w:rsid w:val="00D554C0"/>
    <w:rsid w:val="00D554C4"/>
    <w:rsid w:val="00D559BE"/>
    <w:rsid w:val="00D56392"/>
    <w:rsid w:val="00D56B04"/>
    <w:rsid w:val="00D60837"/>
    <w:rsid w:val="00D62D61"/>
    <w:rsid w:val="00D632E0"/>
    <w:rsid w:val="00D63780"/>
    <w:rsid w:val="00D63E9A"/>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80D4C"/>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807"/>
    <w:rsid w:val="00DA4D16"/>
    <w:rsid w:val="00DA508B"/>
    <w:rsid w:val="00DA5BDB"/>
    <w:rsid w:val="00DA6A24"/>
    <w:rsid w:val="00DB0539"/>
    <w:rsid w:val="00DB0648"/>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D124F"/>
    <w:rsid w:val="00DD15F4"/>
    <w:rsid w:val="00DD1CA1"/>
    <w:rsid w:val="00DD2FD5"/>
    <w:rsid w:val="00DD448F"/>
    <w:rsid w:val="00DD4B60"/>
    <w:rsid w:val="00DD4F46"/>
    <w:rsid w:val="00DD55F2"/>
    <w:rsid w:val="00DD598F"/>
    <w:rsid w:val="00DD6AEE"/>
    <w:rsid w:val="00DE05DE"/>
    <w:rsid w:val="00DE1ABB"/>
    <w:rsid w:val="00DE3012"/>
    <w:rsid w:val="00DE313F"/>
    <w:rsid w:val="00DE323E"/>
    <w:rsid w:val="00DE33A2"/>
    <w:rsid w:val="00DE36C2"/>
    <w:rsid w:val="00DE3CA8"/>
    <w:rsid w:val="00DE4110"/>
    <w:rsid w:val="00DE4C01"/>
    <w:rsid w:val="00DE4D71"/>
    <w:rsid w:val="00DE566B"/>
    <w:rsid w:val="00DE61B2"/>
    <w:rsid w:val="00DE632C"/>
    <w:rsid w:val="00DE63C4"/>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0AE3"/>
    <w:rsid w:val="00E30DAC"/>
    <w:rsid w:val="00E318D1"/>
    <w:rsid w:val="00E3194D"/>
    <w:rsid w:val="00E31F56"/>
    <w:rsid w:val="00E322F4"/>
    <w:rsid w:val="00E32719"/>
    <w:rsid w:val="00E32D15"/>
    <w:rsid w:val="00E34997"/>
    <w:rsid w:val="00E34E62"/>
    <w:rsid w:val="00E35B47"/>
    <w:rsid w:val="00E35E79"/>
    <w:rsid w:val="00E37DB7"/>
    <w:rsid w:val="00E40A6B"/>
    <w:rsid w:val="00E4253D"/>
    <w:rsid w:val="00E42841"/>
    <w:rsid w:val="00E43AAE"/>
    <w:rsid w:val="00E44273"/>
    <w:rsid w:val="00E44B14"/>
    <w:rsid w:val="00E45097"/>
    <w:rsid w:val="00E46C82"/>
    <w:rsid w:val="00E509E7"/>
    <w:rsid w:val="00E5122C"/>
    <w:rsid w:val="00E518BC"/>
    <w:rsid w:val="00E5284F"/>
    <w:rsid w:val="00E52E40"/>
    <w:rsid w:val="00E5408F"/>
    <w:rsid w:val="00E54627"/>
    <w:rsid w:val="00E54D2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B43"/>
    <w:rsid w:val="00E7615D"/>
    <w:rsid w:val="00E770ED"/>
    <w:rsid w:val="00E7778E"/>
    <w:rsid w:val="00E779BA"/>
    <w:rsid w:val="00E80723"/>
    <w:rsid w:val="00E81BC8"/>
    <w:rsid w:val="00E8323C"/>
    <w:rsid w:val="00E837B1"/>
    <w:rsid w:val="00E8467A"/>
    <w:rsid w:val="00E8497F"/>
    <w:rsid w:val="00E87839"/>
    <w:rsid w:val="00E906A0"/>
    <w:rsid w:val="00E90C69"/>
    <w:rsid w:val="00E90F4D"/>
    <w:rsid w:val="00E91C09"/>
    <w:rsid w:val="00E9221B"/>
    <w:rsid w:val="00E924AA"/>
    <w:rsid w:val="00E92EEE"/>
    <w:rsid w:val="00E949F0"/>
    <w:rsid w:val="00E9586C"/>
    <w:rsid w:val="00E967B1"/>
    <w:rsid w:val="00EA0059"/>
    <w:rsid w:val="00EA005C"/>
    <w:rsid w:val="00EA0FF6"/>
    <w:rsid w:val="00EA246E"/>
    <w:rsid w:val="00EA2570"/>
    <w:rsid w:val="00EA477A"/>
    <w:rsid w:val="00EA547F"/>
    <w:rsid w:val="00EA6190"/>
    <w:rsid w:val="00EA7519"/>
    <w:rsid w:val="00EB07DB"/>
    <w:rsid w:val="00EB1287"/>
    <w:rsid w:val="00EB1AAE"/>
    <w:rsid w:val="00EB3D22"/>
    <w:rsid w:val="00EB3F65"/>
    <w:rsid w:val="00EB4D49"/>
    <w:rsid w:val="00EB5AF6"/>
    <w:rsid w:val="00EB5B61"/>
    <w:rsid w:val="00EB5E15"/>
    <w:rsid w:val="00EB78F0"/>
    <w:rsid w:val="00EB7BEA"/>
    <w:rsid w:val="00EC00A7"/>
    <w:rsid w:val="00EC078D"/>
    <w:rsid w:val="00EC0929"/>
    <w:rsid w:val="00EC128E"/>
    <w:rsid w:val="00EC235C"/>
    <w:rsid w:val="00EC2758"/>
    <w:rsid w:val="00EC29D4"/>
    <w:rsid w:val="00EC3F3D"/>
    <w:rsid w:val="00EC442C"/>
    <w:rsid w:val="00EC475F"/>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2672"/>
    <w:rsid w:val="00EE3EDB"/>
    <w:rsid w:val="00EE4C06"/>
    <w:rsid w:val="00EE625C"/>
    <w:rsid w:val="00EE718B"/>
    <w:rsid w:val="00EE7B38"/>
    <w:rsid w:val="00EF0018"/>
    <w:rsid w:val="00EF0A72"/>
    <w:rsid w:val="00EF2AA6"/>
    <w:rsid w:val="00EF2D25"/>
    <w:rsid w:val="00EF39B9"/>
    <w:rsid w:val="00EF49C7"/>
    <w:rsid w:val="00EF5FAE"/>
    <w:rsid w:val="00EF6B2A"/>
    <w:rsid w:val="00EF7F3A"/>
    <w:rsid w:val="00EF7FFA"/>
    <w:rsid w:val="00F00187"/>
    <w:rsid w:val="00F00311"/>
    <w:rsid w:val="00F00F77"/>
    <w:rsid w:val="00F03696"/>
    <w:rsid w:val="00F03FA4"/>
    <w:rsid w:val="00F04303"/>
    <w:rsid w:val="00F048C4"/>
    <w:rsid w:val="00F049D9"/>
    <w:rsid w:val="00F0738B"/>
    <w:rsid w:val="00F100A9"/>
    <w:rsid w:val="00F1029A"/>
    <w:rsid w:val="00F1036D"/>
    <w:rsid w:val="00F103AC"/>
    <w:rsid w:val="00F114BB"/>
    <w:rsid w:val="00F1185C"/>
    <w:rsid w:val="00F12B31"/>
    <w:rsid w:val="00F13226"/>
    <w:rsid w:val="00F134E4"/>
    <w:rsid w:val="00F15AE1"/>
    <w:rsid w:val="00F1775E"/>
    <w:rsid w:val="00F20496"/>
    <w:rsid w:val="00F21C06"/>
    <w:rsid w:val="00F22DD1"/>
    <w:rsid w:val="00F23449"/>
    <w:rsid w:val="00F2351B"/>
    <w:rsid w:val="00F2398B"/>
    <w:rsid w:val="00F23E64"/>
    <w:rsid w:val="00F2598D"/>
    <w:rsid w:val="00F25AE1"/>
    <w:rsid w:val="00F25F74"/>
    <w:rsid w:val="00F278CE"/>
    <w:rsid w:val="00F30287"/>
    <w:rsid w:val="00F31191"/>
    <w:rsid w:val="00F31B28"/>
    <w:rsid w:val="00F3300B"/>
    <w:rsid w:val="00F335BB"/>
    <w:rsid w:val="00F33B36"/>
    <w:rsid w:val="00F33C88"/>
    <w:rsid w:val="00F34185"/>
    <w:rsid w:val="00F3563D"/>
    <w:rsid w:val="00F35B3C"/>
    <w:rsid w:val="00F36AE0"/>
    <w:rsid w:val="00F41F1D"/>
    <w:rsid w:val="00F433FB"/>
    <w:rsid w:val="00F4352D"/>
    <w:rsid w:val="00F43A3E"/>
    <w:rsid w:val="00F4411C"/>
    <w:rsid w:val="00F44CDC"/>
    <w:rsid w:val="00F45F7E"/>
    <w:rsid w:val="00F475D4"/>
    <w:rsid w:val="00F47BD6"/>
    <w:rsid w:val="00F50B74"/>
    <w:rsid w:val="00F51CCC"/>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7096A"/>
    <w:rsid w:val="00F70ED9"/>
    <w:rsid w:val="00F71143"/>
    <w:rsid w:val="00F71475"/>
    <w:rsid w:val="00F73CA7"/>
    <w:rsid w:val="00F74A31"/>
    <w:rsid w:val="00F74B18"/>
    <w:rsid w:val="00F75607"/>
    <w:rsid w:val="00F767E4"/>
    <w:rsid w:val="00F77551"/>
    <w:rsid w:val="00F77A75"/>
    <w:rsid w:val="00F77A7E"/>
    <w:rsid w:val="00F822B3"/>
    <w:rsid w:val="00F827B8"/>
    <w:rsid w:val="00F82D83"/>
    <w:rsid w:val="00F82F50"/>
    <w:rsid w:val="00F831C8"/>
    <w:rsid w:val="00F83823"/>
    <w:rsid w:val="00F84461"/>
    <w:rsid w:val="00F85110"/>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5195"/>
    <w:rsid w:val="00FB5865"/>
    <w:rsid w:val="00FC0953"/>
    <w:rsid w:val="00FC1224"/>
    <w:rsid w:val="00FC13DC"/>
    <w:rsid w:val="00FC177A"/>
    <w:rsid w:val="00FC229B"/>
    <w:rsid w:val="00FC30DB"/>
    <w:rsid w:val="00FC4378"/>
    <w:rsid w:val="00FC45ED"/>
    <w:rsid w:val="00FC4A91"/>
    <w:rsid w:val="00FC4B7E"/>
    <w:rsid w:val="00FC4F00"/>
    <w:rsid w:val="00FC5D27"/>
    <w:rsid w:val="00FC6988"/>
    <w:rsid w:val="00FD0F41"/>
    <w:rsid w:val="00FD1214"/>
    <w:rsid w:val="00FD46DB"/>
    <w:rsid w:val="00FD6D75"/>
    <w:rsid w:val="00FE17D3"/>
    <w:rsid w:val="00FE1A6A"/>
    <w:rsid w:val="00FE1D98"/>
    <w:rsid w:val="00FE1DF4"/>
    <w:rsid w:val="00FE3E3F"/>
    <w:rsid w:val="00FE4777"/>
    <w:rsid w:val="00FE72E2"/>
    <w:rsid w:val="00FF2C4D"/>
    <w:rsid w:val="00FF2F22"/>
    <w:rsid w:val="00FF33E3"/>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basedOn w:val="Normal"/>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12677015">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2.xml><?xml version="1.0" encoding="utf-8"?>
<ds:datastoreItem xmlns:ds="http://schemas.openxmlformats.org/officeDocument/2006/customXml" ds:itemID="{74825A75-1CF7-4128-9B3A-5E5CEBF3147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1597</Words>
  <Characters>7652</Characters>
  <Application>Microsoft Office Word</Application>
  <DocSecurity>0</DocSecurity>
  <Lines>144</Lines>
  <Paragraphs>75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Intel3</cp:lastModifiedBy>
  <cp:revision>2</cp:revision>
  <dcterms:created xsi:type="dcterms:W3CDTF">2018-04-05T21:08:00Z</dcterms:created>
  <dcterms:modified xsi:type="dcterms:W3CDTF">2018-04-05T21:08:00Z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d591d220-3cf1-4f6d-8e42-8bee12ec4a22</vt:lpwstr>
  </property>
  <property fmtid="{D5CDD505-2E9C-101B-9397-08002B2CF9AE}" pid="3" name="CTP_BU">
    <vt:lpwstr>NEXT GEN AND STANDARDS GROUP</vt:lpwstr>
  </property>
  <property fmtid="{D5CDD505-2E9C-101B-9397-08002B2CF9AE}" pid="4" name="CTP_TimeStamp">
    <vt:lpwstr>2018-04-05 10:19:04Z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