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15F80639"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5BCE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#101</w:t>
      </w:r>
      <w:r w:rsidR="00D20E67">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DD5C29">
        <w:rPr>
          <w:i/>
          <w:color w:val="auto"/>
          <w:sz w:val="24"/>
          <w:lang w:eastAsia="zh-CN"/>
        </w:rPr>
        <w:t>5016</w:t>
      </w:r>
    </w:p>
    <w:p w14:paraId="2AE6D983" w14:textId="2A90D85B" w:rsidR="007E1DEE" w:rsidRPr="00C036E6" w:rsidRDefault="00D20E67" w:rsidP="007E1DEE">
      <w:pPr>
        <w:pStyle w:val="Header"/>
        <w:tabs>
          <w:tab w:val="left" w:pos="6521"/>
        </w:tabs>
        <w:jc w:val="both"/>
        <w:rPr>
          <w:color w:val="auto"/>
          <w:sz w:val="24"/>
          <w:lang w:eastAsia="zh-CN"/>
        </w:rPr>
      </w:pPr>
      <w:r>
        <w:rPr>
          <w:color w:val="auto"/>
          <w:sz w:val="24"/>
          <w:lang w:eastAsia="zh-CN"/>
        </w:rPr>
        <w:t>Sanya</w:t>
      </w:r>
      <w:r w:rsidR="007E1DEE" w:rsidRPr="00943E97">
        <w:rPr>
          <w:color w:val="auto"/>
          <w:sz w:val="24"/>
        </w:rPr>
        <w:t xml:space="preserve">, </w:t>
      </w:r>
      <w:r>
        <w:rPr>
          <w:color w:val="auto"/>
          <w:sz w:val="24"/>
        </w:rPr>
        <w:t>China</w:t>
      </w:r>
      <w:r w:rsidR="007E1DEE" w:rsidRPr="00943E97">
        <w:rPr>
          <w:color w:val="auto"/>
          <w:sz w:val="24"/>
        </w:rPr>
        <w:t>,</w:t>
      </w:r>
      <w:r>
        <w:rPr>
          <w:color w:val="auto"/>
          <w:sz w:val="24"/>
        </w:rPr>
        <w:t xml:space="preserve"> 16 April</w:t>
      </w:r>
      <w:r w:rsidR="00B60530">
        <w:rPr>
          <w:color w:val="auto"/>
          <w:sz w:val="24"/>
        </w:rPr>
        <w:t xml:space="preserve"> – 2</w:t>
      </w:r>
      <w:r>
        <w:rPr>
          <w:color w:val="auto"/>
          <w:sz w:val="24"/>
        </w:rPr>
        <w:t>0 April</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AE7383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E74753">
        <w:rPr>
          <w:rFonts w:ascii="Arial" w:hAnsi="Arial"/>
          <w:b/>
          <w:sz w:val="24"/>
          <w:lang w:val="en-US" w:eastAsia="zh-CN"/>
        </w:rPr>
        <w:t>10.4.</w:t>
      </w:r>
      <w:r w:rsidR="003D198B">
        <w:rPr>
          <w:rFonts w:ascii="Arial" w:hAnsi="Arial"/>
          <w:b/>
          <w:sz w:val="24"/>
          <w:lang w:val="en-US" w:eastAsia="zh-CN"/>
        </w:rPr>
        <w:t>1</w:t>
      </w:r>
      <w:r w:rsidR="00E74753">
        <w:rPr>
          <w:rFonts w:ascii="Arial" w:hAnsi="Arial"/>
          <w:b/>
          <w:sz w:val="24"/>
          <w:lang w:val="en-US" w:eastAsia="zh-CN"/>
        </w:rPr>
        <w:t>.</w:t>
      </w:r>
      <w:r w:rsidR="003D198B">
        <w:rPr>
          <w:rFonts w:ascii="Arial" w:hAnsi="Arial"/>
          <w:b/>
          <w:sz w:val="24"/>
          <w:lang w:val="en-US" w:eastAsia="zh-CN"/>
        </w:rPr>
        <w:t>6.4</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E116B60"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D20E67">
        <w:rPr>
          <w:rFonts w:ascii="Arial" w:hAnsi="Arial"/>
          <w:b/>
          <w:sz w:val="24"/>
          <w:lang w:val="en-US"/>
        </w:rPr>
        <w:t>Notification of System Information Update</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1A32AA4" w14:textId="1B3944FF" w:rsidR="005F1B8A" w:rsidRDefault="00D20E67" w:rsidP="005F1B8A">
      <w:r>
        <w:t xml:space="preserve">In RAN2#101, </w:t>
      </w:r>
      <w:r w:rsidR="005F1B8A">
        <w:t>RAN2 agreed</w:t>
      </w:r>
      <w:r>
        <w:t xml:space="preserve"> that the notification of the SI update can be provided through paging in Idle mode and RRC Connected</w:t>
      </w:r>
      <w:r w:rsidR="005F1B8A">
        <w:t>:</w:t>
      </w:r>
    </w:p>
    <w:p w14:paraId="1C86FDC9" w14:textId="77777777" w:rsidR="00D20E67" w:rsidRDefault="00D20E67" w:rsidP="00D20E67">
      <w:pPr>
        <w:pStyle w:val="Doc-text2"/>
        <w:pBdr>
          <w:top w:val="single" w:sz="4" w:space="1" w:color="auto"/>
          <w:left w:val="single" w:sz="4" w:space="4" w:color="auto"/>
          <w:bottom w:val="single" w:sz="4" w:space="1" w:color="auto"/>
          <w:right w:val="single" w:sz="4" w:space="4" w:color="auto"/>
        </w:pBdr>
      </w:pPr>
      <w:r>
        <w:t>Agreements for SI modification</w:t>
      </w:r>
    </w:p>
    <w:p w14:paraId="01C2B6DB" w14:textId="77777777" w:rsidR="00D20E67" w:rsidRDefault="00D20E67" w:rsidP="00D20E67">
      <w:pPr>
        <w:pStyle w:val="Doc-text2"/>
        <w:pBdr>
          <w:top w:val="single" w:sz="4" w:space="1" w:color="auto"/>
          <w:left w:val="single" w:sz="4" w:space="4" w:color="auto"/>
          <w:bottom w:val="single" w:sz="4" w:space="1" w:color="auto"/>
          <w:right w:val="single" w:sz="4" w:space="4" w:color="auto"/>
        </w:pBdr>
      </w:pPr>
      <w:r>
        <w:t>2.1.1: Like LTE, the SI change/update is indicated to UEs through paging.</w:t>
      </w:r>
    </w:p>
    <w:p w14:paraId="25ED90D4" w14:textId="77777777" w:rsidR="00D20E67" w:rsidRDefault="00D20E67" w:rsidP="00D20E67">
      <w:pPr>
        <w:pStyle w:val="Doc-text2"/>
        <w:pBdr>
          <w:top w:val="single" w:sz="4" w:space="1" w:color="auto"/>
          <w:left w:val="single" w:sz="4" w:space="4" w:color="auto"/>
          <w:bottom w:val="single" w:sz="4" w:space="1" w:color="auto"/>
          <w:right w:val="single" w:sz="4" w:space="4" w:color="auto"/>
        </w:pBdr>
      </w:pPr>
      <w:r>
        <w:t>2.1.2a: RRC_IDLE and RRC_INACTIVE UEs shall monitors for SI update notification in its own paging occasion every DRX cycle.</w:t>
      </w:r>
    </w:p>
    <w:p w14:paraId="25D9E15F" w14:textId="77777777" w:rsidR="00D20E67" w:rsidRDefault="00D20E67" w:rsidP="00D20E67">
      <w:pPr>
        <w:pStyle w:val="Doc-text2"/>
        <w:pBdr>
          <w:top w:val="single" w:sz="4" w:space="1" w:color="auto"/>
          <w:left w:val="single" w:sz="4" w:space="4" w:color="auto"/>
          <w:bottom w:val="single" w:sz="4" w:space="1" w:color="auto"/>
          <w:right w:val="single" w:sz="4" w:space="4" w:color="auto"/>
        </w:pBdr>
      </w:pPr>
      <w:r>
        <w:t>2.1.2b: RRC_CONNECTED UE monitors for SI update notification in any paging occasion (if the UE is provided with common search space to monitor paging in connected)</w:t>
      </w:r>
    </w:p>
    <w:p w14:paraId="32A7C783" w14:textId="77777777" w:rsidR="00D20E67" w:rsidRDefault="00D20E67" w:rsidP="00D20E67">
      <w:pPr>
        <w:pStyle w:val="Doc-text2"/>
        <w:pBdr>
          <w:top w:val="single" w:sz="4" w:space="1" w:color="auto"/>
          <w:left w:val="single" w:sz="4" w:space="4" w:color="auto"/>
          <w:bottom w:val="single" w:sz="4" w:space="1" w:color="auto"/>
          <w:right w:val="single" w:sz="4" w:space="4" w:color="auto"/>
        </w:pBdr>
      </w:pPr>
      <w:r>
        <w:t xml:space="preserve">2.1.3: In NR, adopt the LTE concept of modification period for SI update handling. </w:t>
      </w:r>
    </w:p>
    <w:p w14:paraId="699DC9CC" w14:textId="77777777" w:rsidR="00D20E67" w:rsidRDefault="00D20E67" w:rsidP="00D20E67">
      <w:pPr>
        <w:pStyle w:val="Doc-text2"/>
        <w:pBdr>
          <w:top w:val="single" w:sz="4" w:space="1" w:color="auto"/>
          <w:left w:val="single" w:sz="4" w:space="4" w:color="auto"/>
          <w:bottom w:val="single" w:sz="4" w:space="1" w:color="auto"/>
          <w:right w:val="single" w:sz="4" w:space="4" w:color="auto"/>
        </w:pBdr>
      </w:pPr>
      <w:r>
        <w:t>2.1.4a: SI update indication included in paging message is supported (can be revisited if the DCI design allows the SI update indication and scheduling of a paging message in parallel)</w:t>
      </w:r>
    </w:p>
    <w:p w14:paraId="655395D0" w14:textId="77777777" w:rsidR="00D20E67" w:rsidRDefault="00D20E67" w:rsidP="00D20E67">
      <w:pPr>
        <w:pStyle w:val="Doc-text2"/>
        <w:pBdr>
          <w:top w:val="single" w:sz="4" w:space="1" w:color="auto"/>
          <w:left w:val="single" w:sz="4" w:space="4" w:color="auto"/>
          <w:bottom w:val="single" w:sz="4" w:space="1" w:color="auto"/>
          <w:right w:val="single" w:sz="4" w:space="4" w:color="auto"/>
        </w:pBdr>
      </w:pPr>
      <w:r>
        <w:t xml:space="preserve">2.1.4b: </w:t>
      </w:r>
      <w:r w:rsidRPr="00A07015">
        <w:t xml:space="preserve">SI update indication included in </w:t>
      </w:r>
      <w:r>
        <w:t>DCI</w:t>
      </w:r>
      <w:r w:rsidRPr="00A07015">
        <w:t xml:space="preserve"> is supported</w:t>
      </w:r>
    </w:p>
    <w:p w14:paraId="52A72C52" w14:textId="77777777" w:rsidR="00D20E67" w:rsidRDefault="00D20E67" w:rsidP="00D20E67">
      <w:pPr>
        <w:pStyle w:val="Doc-text2"/>
        <w:pBdr>
          <w:top w:val="single" w:sz="4" w:space="1" w:color="auto"/>
          <w:left w:val="single" w:sz="4" w:space="4" w:color="auto"/>
          <w:bottom w:val="single" w:sz="4" w:space="1" w:color="auto"/>
          <w:right w:val="single" w:sz="4" w:space="4" w:color="auto"/>
        </w:pBdr>
      </w:pPr>
      <w:r>
        <w:t>FFS Detail content of the SI update indication within paging message and DCI.</w:t>
      </w:r>
    </w:p>
    <w:p w14:paraId="725C24DF" w14:textId="77777777" w:rsidR="00D20E67" w:rsidRDefault="00D20E67" w:rsidP="00D20E67">
      <w:pPr>
        <w:pStyle w:val="Doc-text2"/>
        <w:pBdr>
          <w:top w:val="single" w:sz="4" w:space="1" w:color="auto"/>
          <w:left w:val="single" w:sz="4" w:space="4" w:color="auto"/>
          <w:bottom w:val="single" w:sz="4" w:space="1" w:color="auto"/>
          <w:right w:val="single" w:sz="4" w:space="4" w:color="auto"/>
        </w:pBdr>
      </w:pPr>
      <w:r>
        <w:t xml:space="preserve">2.2.1: For NR, adopt LTE principle;  UE acquires SI immediately for ETWS/CMAS notifications and for SI update indications in paging UE acquires SI at next modification period boundary.  </w:t>
      </w:r>
    </w:p>
    <w:p w14:paraId="53FF6C1B" w14:textId="77777777" w:rsidR="00D20E67" w:rsidRDefault="00D20E67" w:rsidP="00D20E67">
      <w:pPr>
        <w:pStyle w:val="Doc-text2"/>
        <w:pBdr>
          <w:top w:val="single" w:sz="4" w:space="1" w:color="auto"/>
          <w:left w:val="single" w:sz="4" w:space="4" w:color="auto"/>
          <w:bottom w:val="single" w:sz="4" w:space="1" w:color="auto"/>
          <w:right w:val="single" w:sz="4" w:space="4" w:color="auto"/>
        </w:pBdr>
      </w:pPr>
      <w:r>
        <w:t>FFS If any different handling is required for AC related parameters.</w:t>
      </w:r>
    </w:p>
    <w:p w14:paraId="08E333A2" w14:textId="77777777" w:rsidR="00D20E67" w:rsidRDefault="00D20E67" w:rsidP="00D20E67">
      <w:pPr>
        <w:pStyle w:val="Doc-text2"/>
        <w:pBdr>
          <w:top w:val="single" w:sz="4" w:space="1" w:color="auto"/>
          <w:left w:val="single" w:sz="4" w:space="4" w:color="auto"/>
          <w:bottom w:val="single" w:sz="4" w:space="1" w:color="auto"/>
          <w:right w:val="single" w:sz="4" w:space="4" w:color="auto"/>
        </w:pBdr>
      </w:pPr>
      <w:r>
        <w:t>2.2.2: If UE receives SI update indication in paging, then UE acquires the updated SI at the next modification period boundary assuming NW broadcasts updated SI (even if the updated SI is on-demand SI).</w:t>
      </w:r>
    </w:p>
    <w:p w14:paraId="0F408FF1" w14:textId="77777777" w:rsidR="00D20E67" w:rsidRDefault="00D20E67" w:rsidP="005F1B8A"/>
    <w:p w14:paraId="07BF0354" w14:textId="6D24C335" w:rsidR="005F1B8A" w:rsidRDefault="005F1B8A" w:rsidP="005F1B8A">
      <w:r>
        <w:t>In this contribution</w:t>
      </w:r>
      <w:r w:rsidR="002B38B3">
        <w:t>, the</w:t>
      </w:r>
      <w:r w:rsidR="00D20E67">
        <w:t xml:space="preserve"> detailed contents of the SI update indication </w:t>
      </w:r>
      <w:r w:rsidR="00306103">
        <w:t>within paging message and DCI are</w:t>
      </w:r>
      <w:r w:rsidR="00D20E67">
        <w:t xml:space="preserve"> discussed.</w:t>
      </w:r>
    </w:p>
    <w:p w14:paraId="2AE6D98D" w14:textId="77777777" w:rsidR="003E1A61" w:rsidRDefault="003E1A61" w:rsidP="00F13226">
      <w:pPr>
        <w:pStyle w:val="Heading1"/>
      </w:pPr>
      <w:r>
        <w:t>Discussion</w:t>
      </w:r>
    </w:p>
    <w:p w14:paraId="3AB7E336" w14:textId="6FE702CB" w:rsidR="005540AC" w:rsidRDefault="005540AC" w:rsidP="005540AC">
      <w:r>
        <w:t xml:space="preserve">In the last meeting, it </w:t>
      </w:r>
      <w:r w:rsidR="0069048F">
        <w:t xml:space="preserve">was </w:t>
      </w:r>
      <w:r>
        <w:t>agreed that the NR adopts the LTE principl</w:t>
      </w:r>
      <w:r w:rsidR="00306103">
        <w:t>e of SI update notification where</w:t>
      </w:r>
      <w:r>
        <w:t xml:space="preserve"> UE is indicated with PWS indications and/or SI update indication in the paging</w:t>
      </w:r>
      <w:r w:rsidR="0069048F">
        <w:t>.</w:t>
      </w:r>
      <w:r>
        <w:t xml:space="preserve"> </w:t>
      </w:r>
    </w:p>
    <w:p w14:paraId="7B46C4E5" w14:textId="16204AEC" w:rsidR="00D814ED" w:rsidRDefault="005540AC" w:rsidP="005540AC">
      <w:r>
        <w:t xml:space="preserve">For PWS indications </w:t>
      </w:r>
      <w:r w:rsidR="00306103">
        <w:t>(</w:t>
      </w:r>
      <w:r>
        <w:t>which comprise a separate ETWS indication and CMAS indication), the UE will acquire the PWS SI immediately</w:t>
      </w:r>
      <w:r w:rsidR="00D814ED">
        <w:t xml:space="preserve"> after acquiring the SI scheduling info of the PWS SI in SIB1. Like in LTE, explicit indication should be signalled in the paging notification as per the agreement. As on whether there is a need of a separate indication: one for ETWS and another for CMAS indi</w:t>
      </w:r>
      <w:r w:rsidR="00F46E19">
        <w:t>cation,</w:t>
      </w:r>
      <w:r w:rsidR="00D814ED">
        <w:t xml:space="preserve"> we think there is </w:t>
      </w:r>
      <w:r w:rsidR="00306103">
        <w:t xml:space="preserve">a need for separate indication since UE may support either one or the other. Having one indication means that the UE has to acquire the SIB1 to know which one is sent and thus </w:t>
      </w:r>
      <w:r w:rsidR="00306103">
        <w:lastRenderedPageBreak/>
        <w:t>consumes UE power unnecessarily. This seems to be already the assumption in the SI procedure text proposal.</w:t>
      </w:r>
    </w:p>
    <w:p w14:paraId="3FD74350" w14:textId="3635CDE5" w:rsidR="005540AC" w:rsidRDefault="00D814ED" w:rsidP="005540AC">
      <w:r>
        <w:t xml:space="preserve">For SI update indication, the UE will acquire the SI </w:t>
      </w:r>
      <w:r w:rsidR="00B44EB9">
        <w:t>at the next modification period boundary. Other than the PWS SIBs, the remaining SIBs</w:t>
      </w:r>
      <w:r w:rsidR="001236A8">
        <w:t xml:space="preserve"> </w:t>
      </w:r>
      <w:r w:rsidR="00B44EB9">
        <w:t>in Rel-15</w:t>
      </w:r>
      <w:r w:rsidR="009505CF">
        <w:t xml:space="preserve"> that can</w:t>
      </w:r>
      <w:r w:rsidR="001236A8">
        <w:t xml:space="preserve"> </w:t>
      </w:r>
      <w:r w:rsidR="009505CF">
        <w:t xml:space="preserve">use </w:t>
      </w:r>
      <w:r w:rsidR="001236A8">
        <w:t>the SI update indication</w:t>
      </w:r>
      <w:r w:rsidR="00B44EB9">
        <w:t xml:space="preserve"> are</w:t>
      </w:r>
      <w:r w:rsidR="001236A8">
        <w:t xml:space="preserve"> SIB1, </w:t>
      </w:r>
      <w:r w:rsidR="00B44EB9">
        <w:t>cell reselection SIBs (</w:t>
      </w:r>
      <w:r w:rsidR="00150A63">
        <w:t xml:space="preserve">consists of SIBs related to the </w:t>
      </w:r>
      <w:r w:rsidR="00B44EB9">
        <w:t>equivalent of SIB3/4/5 in LTE and inter-RAT cell reselection to EUTRA SIB)</w:t>
      </w:r>
      <w:r w:rsidR="001236A8">
        <w:t xml:space="preserve"> and UTC and GNSS SIB. </w:t>
      </w:r>
    </w:p>
    <w:p w14:paraId="528D48E4" w14:textId="63010BDE" w:rsidR="00111D1C" w:rsidRDefault="00111D1C" w:rsidP="001236A8">
      <w:pPr>
        <w:spacing w:after="0" w:line="240" w:lineRule="auto"/>
      </w:pPr>
      <w:r>
        <w:t>For UTC and GNSS SIB, SI update indication is not used since the SIB keeps changing because of the UTC time change</w:t>
      </w:r>
      <w:r w:rsidR="00062D10">
        <w:t>, as in LTE</w:t>
      </w:r>
      <w:r>
        <w:t>.</w:t>
      </w:r>
    </w:p>
    <w:p w14:paraId="4DBB228F" w14:textId="77777777" w:rsidR="00111D1C" w:rsidRDefault="00111D1C" w:rsidP="001236A8">
      <w:pPr>
        <w:spacing w:after="0" w:line="240" w:lineRule="auto"/>
      </w:pPr>
    </w:p>
    <w:p w14:paraId="1F29A011" w14:textId="191BE667" w:rsidR="00111D1C" w:rsidRDefault="00111D1C" w:rsidP="001236A8">
      <w:pPr>
        <w:spacing w:after="0" w:line="240" w:lineRule="auto"/>
      </w:pPr>
      <w:r w:rsidRPr="00111D1C">
        <w:rPr>
          <w:b/>
        </w:rPr>
        <w:t>Observation#1:</w:t>
      </w:r>
      <w:r>
        <w:t xml:space="preserve"> SI Update Indication is not used for UTC and GNSS SIB.</w:t>
      </w:r>
    </w:p>
    <w:p w14:paraId="5E62BC48" w14:textId="77777777" w:rsidR="00062D10" w:rsidRDefault="00062D10" w:rsidP="001236A8">
      <w:pPr>
        <w:spacing w:after="0" w:line="240" w:lineRule="auto"/>
      </w:pPr>
    </w:p>
    <w:p w14:paraId="0CDDFF36" w14:textId="09413E0C" w:rsidR="00062D10" w:rsidRDefault="00306103" w:rsidP="001236A8">
      <w:pPr>
        <w:spacing w:after="0" w:line="240" w:lineRule="auto"/>
      </w:pPr>
      <w:r>
        <w:rPr>
          <w:b/>
        </w:rPr>
        <w:t>Proposal#1</w:t>
      </w:r>
      <w:r w:rsidR="00062D10" w:rsidRPr="00062D10">
        <w:rPr>
          <w:b/>
        </w:rPr>
        <w:t>:</w:t>
      </w:r>
      <w:r w:rsidR="00062D10">
        <w:t xml:space="preserve"> SI update indication is not used for change of UTC and GNSS SIB, as in LTE.</w:t>
      </w:r>
    </w:p>
    <w:p w14:paraId="113245D9" w14:textId="77777777" w:rsidR="00111D1C" w:rsidRDefault="00111D1C" w:rsidP="001236A8">
      <w:pPr>
        <w:spacing w:after="0" w:line="240" w:lineRule="auto"/>
      </w:pPr>
    </w:p>
    <w:p w14:paraId="27C16665" w14:textId="503869AE" w:rsidR="001236A8" w:rsidRDefault="001236A8" w:rsidP="001236A8">
      <w:pPr>
        <w:spacing w:after="0" w:line="240" w:lineRule="auto"/>
      </w:pPr>
      <w:r>
        <w:t>Cell Reselection SIBs can be cell specific or area specific</w:t>
      </w:r>
      <w:r w:rsidR="00616091">
        <w:t xml:space="preserve"> (e.g. depending on whether neighbour cell list needs to be included due to the need of setting Qoffset etc.)</w:t>
      </w:r>
      <w:r>
        <w:t xml:space="preserve">. </w:t>
      </w:r>
      <w:r w:rsidR="005C4D54">
        <w:t>Even if</w:t>
      </w:r>
      <w:r>
        <w:t xml:space="preserve"> it is area specific, several configurations may be used </w:t>
      </w:r>
      <w:r w:rsidR="005C4D54">
        <w:t>with</w:t>
      </w:r>
      <w:r>
        <w:t>in the area.  For example, Cell A in Area ID ‘P’ has cell reselection configuration #k, Cell B in Area ID ‘P’ has cell reselection configuration #h, Cell C in Area ID ‘P’ has cell reselection configuration #k</w:t>
      </w:r>
      <w:r w:rsidR="009505CF">
        <w:t>. If UE is in Cell B before and then camps on</w:t>
      </w:r>
      <w:r>
        <w:t xml:space="preserve"> </w:t>
      </w:r>
      <w:r w:rsidR="009505CF">
        <w:t>Cell C currently</w:t>
      </w:r>
      <w:r w:rsidR="005C4D54">
        <w:t xml:space="preserve"> then the UE can continue to store the SIB, containing configuration #h, provided from Cell B</w:t>
      </w:r>
      <w:r w:rsidR="009505CF">
        <w:t>. If Cell C cell reselection</w:t>
      </w:r>
      <w:r>
        <w:t xml:space="preserve"> configuration is changed from #k to #h, the UE does not have to read</w:t>
      </w:r>
      <w:r w:rsidR="009505CF">
        <w:t xml:space="preserve"> the cell reselection SIB in Cell C when notifie</w:t>
      </w:r>
      <w:r w:rsidR="005C4D54">
        <w:t>d</w:t>
      </w:r>
      <w:r w:rsidR="009505CF">
        <w:t xml:space="preserve"> of the cell reselection SIB </w:t>
      </w:r>
      <w:r>
        <w:t>change.</w:t>
      </w:r>
      <w:r w:rsidR="009505CF">
        <w:t xml:space="preserve">  In order to enable this, the value tag of the cell reselection SIB needs to be informed to the UE in the notification. Otherwise, the UE has to read SIB1 at least to know the value tag</w:t>
      </w:r>
      <w:r w:rsidR="00235E7A">
        <w:t>.</w:t>
      </w:r>
    </w:p>
    <w:p w14:paraId="18BEDDEA" w14:textId="77777777" w:rsidR="009505CF" w:rsidRDefault="009505CF" w:rsidP="001236A8">
      <w:pPr>
        <w:spacing w:after="0" w:line="240" w:lineRule="auto"/>
      </w:pPr>
    </w:p>
    <w:p w14:paraId="12F8725B" w14:textId="51A9BE0C" w:rsidR="009505CF" w:rsidRDefault="00111D1C" w:rsidP="009505CF">
      <w:r>
        <w:rPr>
          <w:b/>
        </w:rPr>
        <w:t>Observation#2</w:t>
      </w:r>
      <w:r w:rsidR="009505CF" w:rsidRPr="00B5775B">
        <w:rPr>
          <w:b/>
        </w:rPr>
        <w:t>:</w:t>
      </w:r>
      <w:r w:rsidR="009505CF">
        <w:t xml:space="preserve"> I</w:t>
      </w:r>
      <w:r w:rsidR="009865BF">
        <w:t>n order for the UE avoid acquiring</w:t>
      </w:r>
      <w:r w:rsidR="009505CF">
        <w:t xml:space="preserve"> a SI/SIB update</w:t>
      </w:r>
      <w:r w:rsidR="00B5775B">
        <w:t xml:space="preserve"> </w:t>
      </w:r>
      <w:r w:rsidR="005C4D54">
        <w:t xml:space="preserve">for </w:t>
      </w:r>
      <w:r w:rsidR="00B5775B">
        <w:t>which UE</w:t>
      </w:r>
      <w:r w:rsidR="009505CF">
        <w:t xml:space="preserve"> may have stored version, SIB value tag needs to be known to the UE in order to decide whether to read SI/SIB change when being notified.</w:t>
      </w:r>
    </w:p>
    <w:p w14:paraId="76614AE8" w14:textId="2BDE5955" w:rsidR="00FD28E6" w:rsidRDefault="00FD28E6" w:rsidP="00FD28E6">
      <w:r>
        <w:t xml:space="preserve">To fulfil Observation#2, the UE can be informed of </w:t>
      </w:r>
      <w:r w:rsidR="005C4D54">
        <w:t xml:space="preserve">SI/SIB that is changed and </w:t>
      </w:r>
      <w:r>
        <w:t>the value tag during SI update via either:</w:t>
      </w:r>
    </w:p>
    <w:p w14:paraId="0D83A045" w14:textId="77777777" w:rsidR="00FD28E6" w:rsidRDefault="00FD28E6" w:rsidP="00FD28E6">
      <w:pPr>
        <w:pStyle w:val="ListParagraph"/>
        <w:numPr>
          <w:ilvl w:val="1"/>
          <w:numId w:val="38"/>
        </w:numPr>
        <w:spacing w:after="0" w:line="240" w:lineRule="auto"/>
        <w:contextualSpacing w:val="0"/>
      </w:pPr>
      <w:r>
        <w:t>Reading of SIB1 every time a notification is received</w:t>
      </w:r>
    </w:p>
    <w:p w14:paraId="0DA81F75" w14:textId="77777777" w:rsidR="00FD28E6" w:rsidRDefault="00FD28E6" w:rsidP="00FD28E6">
      <w:pPr>
        <w:pStyle w:val="ListParagraph"/>
        <w:numPr>
          <w:ilvl w:val="1"/>
          <w:numId w:val="38"/>
        </w:numPr>
        <w:spacing w:after="0" w:line="240" w:lineRule="auto"/>
        <w:contextualSpacing w:val="0"/>
      </w:pPr>
      <w:r>
        <w:t>Include the value tag of the updated SIB in the notification</w:t>
      </w:r>
    </w:p>
    <w:p w14:paraId="6C13A73D" w14:textId="77777777" w:rsidR="003E3D82" w:rsidRDefault="003E3D82" w:rsidP="009505CF">
      <w:r>
        <w:t xml:space="preserve">RAN2 has agreed that SI change notification can be provided either in paging message or in paging DCI: </w:t>
      </w:r>
    </w:p>
    <w:p w14:paraId="46CBCE91" w14:textId="77777777" w:rsidR="003E3D82" w:rsidRDefault="003E3D82" w:rsidP="003E3D82">
      <w:pPr>
        <w:pStyle w:val="Doc-text2"/>
        <w:pBdr>
          <w:top w:val="single" w:sz="4" w:space="1" w:color="auto"/>
          <w:left w:val="single" w:sz="4" w:space="4" w:color="auto"/>
          <w:bottom w:val="single" w:sz="4" w:space="1" w:color="auto"/>
          <w:right w:val="single" w:sz="4" w:space="4" w:color="auto"/>
        </w:pBdr>
      </w:pPr>
      <w:r>
        <w:t>2.1.4a: SI update indication included in paging message is supported (can be revisited if the DCI design allows the SI update indication and scheduling of a paging message in parallel)</w:t>
      </w:r>
    </w:p>
    <w:p w14:paraId="13C05D7B" w14:textId="77777777" w:rsidR="003E3D82" w:rsidRDefault="003E3D82" w:rsidP="003E3D82">
      <w:pPr>
        <w:pStyle w:val="Doc-text2"/>
        <w:pBdr>
          <w:top w:val="single" w:sz="4" w:space="1" w:color="auto"/>
          <w:left w:val="single" w:sz="4" w:space="4" w:color="auto"/>
          <w:bottom w:val="single" w:sz="4" w:space="1" w:color="auto"/>
          <w:right w:val="single" w:sz="4" w:space="4" w:color="auto"/>
        </w:pBdr>
      </w:pPr>
      <w:r>
        <w:t xml:space="preserve">2.1.4b: </w:t>
      </w:r>
      <w:r w:rsidRPr="00A07015">
        <w:t xml:space="preserve">SI update indication included in </w:t>
      </w:r>
      <w:r>
        <w:t>DCI</w:t>
      </w:r>
      <w:r w:rsidRPr="00A07015">
        <w:t xml:space="preserve"> is supported</w:t>
      </w:r>
    </w:p>
    <w:p w14:paraId="2D25B0CD" w14:textId="37CE1F09" w:rsidR="00FD28E6" w:rsidRDefault="003E3D82" w:rsidP="009505CF">
      <w:r>
        <w:t>This is aligned to the</w:t>
      </w:r>
      <w:r w:rsidR="00FD28E6">
        <w:t xml:space="preserve"> RAN1</w:t>
      </w:r>
      <w:r>
        <w:t xml:space="preserve"> agreement</w:t>
      </w:r>
      <w:r w:rsidR="00FD28E6">
        <w:t xml:space="preserve"> that DCI can be used for notify</w:t>
      </w:r>
      <w:r w:rsidR="004735D7">
        <w:t xml:space="preserve"> SI change as follow:</w:t>
      </w:r>
    </w:p>
    <w:p w14:paraId="4F2B9C07" w14:textId="77777777" w:rsidR="007E5325" w:rsidRDefault="007E5325" w:rsidP="00E74753">
      <w:pPr>
        <w:ind w:left="360"/>
        <w:rPr>
          <w:szCs w:val="20"/>
        </w:rPr>
      </w:pPr>
      <w:r>
        <w:rPr>
          <w:szCs w:val="20"/>
          <w:highlight w:val="green"/>
        </w:rPr>
        <w:t>Agreement</w:t>
      </w:r>
      <w:r>
        <w:rPr>
          <w:szCs w:val="20"/>
        </w:rPr>
        <w:t xml:space="preserve">: </w:t>
      </w:r>
    </w:p>
    <w:p w14:paraId="570D917B" w14:textId="77777777" w:rsidR="007E5325" w:rsidRDefault="007E5325" w:rsidP="00E74753">
      <w:pPr>
        <w:pStyle w:val="ListParagraph"/>
        <w:numPr>
          <w:ilvl w:val="0"/>
          <w:numId w:val="41"/>
        </w:numPr>
        <w:overflowPunct w:val="0"/>
        <w:autoSpaceDE w:val="0"/>
        <w:autoSpaceDN w:val="0"/>
        <w:adjustRightInd w:val="0"/>
        <w:spacing w:after="180" w:line="240" w:lineRule="auto"/>
        <w:ind w:left="1080"/>
        <w:rPr>
          <w:szCs w:val="20"/>
          <w:lang w:eastAsia="zh-CN"/>
        </w:rPr>
      </w:pPr>
      <w:r>
        <w:rPr>
          <w:rFonts w:hint="eastAsia"/>
          <w:lang w:eastAsia="zh-CN"/>
        </w:rPr>
        <w:t xml:space="preserve">NR supports sending of short paging messages e.g. </w:t>
      </w:r>
      <w:r>
        <w:rPr>
          <w:rFonts w:hint="eastAsia"/>
          <w:i/>
          <w:iCs/>
          <w:lang w:eastAsia="zh-CN"/>
        </w:rPr>
        <w:t>systemInfoModification, cmas-Indication, and etws-Indication</w:t>
      </w:r>
      <w:r>
        <w:rPr>
          <w:rFonts w:hint="eastAsia"/>
          <w:lang w:eastAsia="zh-CN"/>
        </w:rPr>
        <w:t xml:space="preserve"> if supported in NR, in the Paging DCI.</w:t>
      </w:r>
    </w:p>
    <w:p w14:paraId="6EFF84E2" w14:textId="77777777" w:rsidR="004735D7" w:rsidRDefault="004735D7" w:rsidP="00E74753">
      <w:pPr>
        <w:ind w:left="360"/>
        <w:rPr>
          <w:b/>
          <w:szCs w:val="20"/>
          <w:lang w:eastAsia="x-none"/>
        </w:rPr>
      </w:pPr>
      <w:r>
        <w:rPr>
          <w:szCs w:val="20"/>
          <w:highlight w:val="green"/>
          <w:lang w:eastAsia="x-none"/>
        </w:rPr>
        <w:t>Agreement</w:t>
      </w:r>
      <w:r>
        <w:rPr>
          <w:b/>
          <w:szCs w:val="20"/>
          <w:lang w:eastAsia="x-none"/>
        </w:rPr>
        <w:t>:</w:t>
      </w:r>
    </w:p>
    <w:p w14:paraId="5B99CF01" w14:textId="77777777" w:rsidR="004735D7" w:rsidRDefault="004735D7" w:rsidP="00E74753">
      <w:pPr>
        <w:pStyle w:val="ListParagraph"/>
        <w:numPr>
          <w:ilvl w:val="0"/>
          <w:numId w:val="39"/>
        </w:numPr>
        <w:autoSpaceDE w:val="0"/>
        <w:autoSpaceDN w:val="0"/>
        <w:adjustRightInd w:val="0"/>
        <w:snapToGrid w:val="0"/>
        <w:spacing w:after="0" w:line="240" w:lineRule="auto"/>
        <w:ind w:left="1080"/>
        <w:jc w:val="both"/>
        <w:rPr>
          <w:szCs w:val="20"/>
          <w:lang w:eastAsia="zh-CN"/>
        </w:rPr>
      </w:pPr>
      <w:r>
        <w:rPr>
          <w:lang w:eastAsia="zh-CN"/>
        </w:rPr>
        <w:t xml:space="preserve">NR supports a 1-bit in paging DCI to indicate </w:t>
      </w:r>
      <w:r>
        <w:t>whether the short message only or scheduling information only is carried in the Paging DCI</w:t>
      </w:r>
    </w:p>
    <w:p w14:paraId="30423EB4" w14:textId="4A59D909" w:rsidR="004735D7" w:rsidRDefault="004735D7" w:rsidP="009505CF">
      <w:r>
        <w:lastRenderedPageBreak/>
        <w:t>The short message</w:t>
      </w:r>
      <w:r w:rsidR="003E3D82">
        <w:t xml:space="preserve"> in the paging DCI</w:t>
      </w:r>
      <w:r>
        <w:t xml:space="preserve"> can be used to carry the indication</w:t>
      </w:r>
      <w:r w:rsidR="003E3D82">
        <w:t xml:space="preserve"> of SI change</w:t>
      </w:r>
      <w:r w:rsidR="007E5325">
        <w:t xml:space="preserve"> as per the agreement</w:t>
      </w:r>
      <w:r>
        <w:t xml:space="preserve">. </w:t>
      </w:r>
      <w:r w:rsidR="003E3D82">
        <w:t xml:space="preserve"> However it may seem quite challenging to include also the value tag</w:t>
      </w:r>
      <w:r w:rsidR="00235E7A">
        <w:t>(s) of the updated SIB(s)</w:t>
      </w:r>
      <w:r w:rsidR="003E3D82">
        <w:t xml:space="preserve"> in the short message. Hence it is proposed that:</w:t>
      </w:r>
    </w:p>
    <w:p w14:paraId="29C8D5D8" w14:textId="63BFAC63" w:rsidR="003E3D82" w:rsidRPr="003E3D82" w:rsidRDefault="003E3D82" w:rsidP="003E3D82">
      <w:pPr>
        <w:spacing w:after="0" w:line="240" w:lineRule="auto"/>
        <w:rPr>
          <w:b/>
        </w:rPr>
      </w:pPr>
      <w:r w:rsidRPr="003E3D82">
        <w:rPr>
          <w:b/>
        </w:rPr>
        <w:t>Proposal#</w:t>
      </w:r>
      <w:r w:rsidR="00206C24">
        <w:rPr>
          <w:b/>
        </w:rPr>
        <w:t>2</w:t>
      </w:r>
      <w:r w:rsidRPr="003E3D82">
        <w:rPr>
          <w:b/>
        </w:rPr>
        <w:t xml:space="preserve">: </w:t>
      </w:r>
    </w:p>
    <w:p w14:paraId="720D749F" w14:textId="38B76851" w:rsidR="003E3D82" w:rsidRDefault="003E3D82" w:rsidP="003E3D82">
      <w:pPr>
        <w:ind w:left="720"/>
      </w:pPr>
      <w:r>
        <w:t>If DCI is used without paging message for SI change indication, the UE acquire</w:t>
      </w:r>
      <w:r w:rsidR="00AD66F3">
        <w:t>s</w:t>
      </w:r>
      <w:r>
        <w:t xml:space="preserve"> SIB1 to find out the value tag</w:t>
      </w:r>
      <w:r w:rsidR="00235E7A">
        <w:t>(s)</w:t>
      </w:r>
      <w:r>
        <w:t xml:space="preserve"> of the </w:t>
      </w:r>
      <w:r w:rsidR="00235E7A">
        <w:t>updated SIB(s)</w:t>
      </w:r>
      <w:r>
        <w:t>.</w:t>
      </w:r>
    </w:p>
    <w:p w14:paraId="11D0F5A4" w14:textId="012A8DC7" w:rsidR="00FD28E6" w:rsidRDefault="003E3D82" w:rsidP="003E3D82">
      <w:pPr>
        <w:ind w:left="720"/>
      </w:pPr>
      <w:r>
        <w:t xml:space="preserve">If paging message is used for </w:t>
      </w:r>
      <w:r w:rsidR="00ED60E8">
        <w:t>the SI change notification, the</w:t>
      </w:r>
      <w:r>
        <w:t xml:space="preserve"> value tag</w:t>
      </w:r>
      <w:r w:rsidR="00235E7A">
        <w:t>(s)</w:t>
      </w:r>
      <w:r>
        <w:t xml:space="preserve"> </w:t>
      </w:r>
      <w:r w:rsidR="00235E7A">
        <w:t>of the updated SIB(s)</w:t>
      </w:r>
      <w:r w:rsidR="00601F0D">
        <w:t xml:space="preserve"> </w:t>
      </w:r>
      <w:r w:rsidR="00CF3E11">
        <w:t xml:space="preserve">are included in </w:t>
      </w:r>
      <w:r>
        <w:t xml:space="preserve">the paging message, in addition </w:t>
      </w:r>
      <w:r w:rsidR="008C2301">
        <w:t xml:space="preserve">to </w:t>
      </w:r>
      <w:r>
        <w:t>the SI Modification Indication.</w:t>
      </w:r>
    </w:p>
    <w:p w14:paraId="6D540996" w14:textId="6981C599" w:rsidR="009505CF" w:rsidRDefault="007004CD" w:rsidP="001236A8">
      <w:pPr>
        <w:spacing w:after="0" w:line="240" w:lineRule="auto"/>
      </w:pPr>
      <w:r>
        <w:t xml:space="preserve">In LTE, the SI modification indication </w:t>
      </w:r>
      <w:r w:rsidR="005A1AC8">
        <w:t>can also be used for</w:t>
      </w:r>
      <w:r>
        <w:t xml:space="preserve"> the change in SIB1, since UE will acquire SIB1 before acquiring the SI</w:t>
      </w:r>
      <w:r w:rsidR="005A1AC8">
        <w:t xml:space="preserve"> for the systemInfoValueTag</w:t>
      </w:r>
      <w:r>
        <w:t>.</w:t>
      </w:r>
      <w:r w:rsidR="005A1AC8">
        <w:t xml:space="preserve"> If systemInfoValueTag is the same, the UE does not acquire other SI. Otherwise, it acquires </w:t>
      </w:r>
      <w:r w:rsidR="00111D1C">
        <w:t xml:space="preserve">the </w:t>
      </w:r>
      <w:r w:rsidR="005A1AC8">
        <w:t xml:space="preserve">other SI. </w:t>
      </w:r>
      <w:r>
        <w:t xml:space="preserve">  However, in NR, it is possible to skip the reading of SIB1 altogether for SI modification if the notification provides the SIB value tag of the SIB that is modified</w:t>
      </w:r>
      <w:r w:rsidR="00111D1C">
        <w:t xml:space="preserve"> and there is no change in SI</w:t>
      </w:r>
      <w:r w:rsidR="00B42E73">
        <w:t xml:space="preserve">B1 other than the value tag change of the </w:t>
      </w:r>
      <w:r w:rsidR="008C2301">
        <w:t xml:space="preserve">modified </w:t>
      </w:r>
      <w:r w:rsidR="00B42E73">
        <w:t>SIB</w:t>
      </w:r>
      <w:r w:rsidR="00494134">
        <w:t xml:space="preserve">. In order to allow that, </w:t>
      </w:r>
      <w:r w:rsidR="005A1AC8">
        <w:t xml:space="preserve">change of SIB1 </w:t>
      </w:r>
      <w:r w:rsidR="008C2301">
        <w:t xml:space="preserve">other than value tags </w:t>
      </w:r>
      <w:r w:rsidR="00494134">
        <w:t xml:space="preserve">needs to </w:t>
      </w:r>
      <w:r w:rsidR="005A1AC8">
        <w:t xml:space="preserve">be </w:t>
      </w:r>
      <w:r w:rsidR="00494134">
        <w:t>indicate</w:t>
      </w:r>
      <w:r w:rsidR="005A1AC8">
        <w:t>d separately.</w:t>
      </w:r>
      <w:r w:rsidR="00494134">
        <w:t xml:space="preserve"> </w:t>
      </w:r>
      <w:r w:rsidR="00062D10">
        <w:t>By having this indication, the UE can skip acquiring the SIB1 when SI update occurs.</w:t>
      </w:r>
    </w:p>
    <w:p w14:paraId="3D2C2120" w14:textId="77777777" w:rsidR="009D1C88" w:rsidRDefault="009D1C88" w:rsidP="001236A8">
      <w:pPr>
        <w:spacing w:after="0" w:line="240" w:lineRule="auto"/>
      </w:pPr>
    </w:p>
    <w:p w14:paraId="5E4C9BAB" w14:textId="0E6666F8" w:rsidR="00111D1C" w:rsidRDefault="00111D1C" w:rsidP="001236A8">
      <w:pPr>
        <w:spacing w:after="0" w:line="240" w:lineRule="auto"/>
      </w:pPr>
      <w:r w:rsidRPr="00111D1C">
        <w:rPr>
          <w:b/>
        </w:rPr>
        <w:t>Observation#3</w:t>
      </w:r>
      <w:r w:rsidR="009D1C88" w:rsidRPr="00111D1C">
        <w:rPr>
          <w:b/>
        </w:rPr>
        <w:t>:</w:t>
      </w:r>
      <w:r w:rsidR="009D1C88">
        <w:t xml:space="preserve"> In order to allow UE to avoid acquiring SIB1 for SI change</w:t>
      </w:r>
      <w:r w:rsidR="00124EB6">
        <w:t xml:space="preserve"> with no other change in SIB1</w:t>
      </w:r>
      <w:r>
        <w:t>, a separate SIB1 change indication is needed</w:t>
      </w:r>
      <w:r w:rsidR="00B42E73">
        <w:t xml:space="preserve"> in the case the notification is received via paging message</w:t>
      </w:r>
    </w:p>
    <w:p w14:paraId="799D788E" w14:textId="77777777" w:rsidR="00062D10" w:rsidRDefault="00062D10" w:rsidP="001236A8">
      <w:pPr>
        <w:spacing w:after="0" w:line="240" w:lineRule="auto"/>
      </w:pPr>
    </w:p>
    <w:p w14:paraId="1D611A61" w14:textId="44720493" w:rsidR="00B42E73" w:rsidRDefault="00B42E73" w:rsidP="001236A8">
      <w:pPr>
        <w:spacing w:after="0" w:line="240" w:lineRule="auto"/>
      </w:pPr>
      <w:r>
        <w:t>In order to fulfil Observation#3, it is proposed:</w:t>
      </w:r>
    </w:p>
    <w:p w14:paraId="07AAF47D" w14:textId="77777777" w:rsidR="00B42E73" w:rsidRDefault="00B42E73" w:rsidP="001236A8">
      <w:pPr>
        <w:spacing w:after="0" w:line="240" w:lineRule="auto"/>
      </w:pPr>
    </w:p>
    <w:p w14:paraId="7B2ED22B" w14:textId="5A23A947" w:rsidR="00ED60E8" w:rsidRDefault="003E3D82" w:rsidP="00B42E73">
      <w:pPr>
        <w:spacing w:after="0" w:line="240" w:lineRule="auto"/>
      </w:pPr>
      <w:r w:rsidRPr="00B42E73">
        <w:rPr>
          <w:b/>
        </w:rPr>
        <w:t>Proposal</w:t>
      </w:r>
      <w:r w:rsidR="00B42E73" w:rsidRPr="00B42E73">
        <w:rPr>
          <w:b/>
        </w:rPr>
        <w:t>#</w:t>
      </w:r>
      <w:r w:rsidR="00206C24">
        <w:rPr>
          <w:b/>
        </w:rPr>
        <w:t>3</w:t>
      </w:r>
      <w:r w:rsidR="00B42E73" w:rsidRPr="00B42E73">
        <w:rPr>
          <w:b/>
        </w:rPr>
        <w:t>:</w:t>
      </w:r>
      <w:r w:rsidR="00B42E73">
        <w:t xml:space="preserve"> If paging message is used for the notification of the </w:t>
      </w:r>
      <w:r w:rsidR="00283642">
        <w:t xml:space="preserve">SIB change with value tag of the updated SIB, </w:t>
      </w:r>
      <w:r w:rsidR="00B42E73">
        <w:t xml:space="preserve">a separate indication (from the SI Modification Indication) </w:t>
      </w:r>
      <w:r w:rsidR="00283642">
        <w:t>is</w:t>
      </w:r>
      <w:r w:rsidR="00B42E73">
        <w:t xml:space="preserve"> used </w:t>
      </w:r>
      <w:r w:rsidR="00283642">
        <w:t>a</w:t>
      </w:r>
      <w:r w:rsidR="00CE7F09">
        <w:t>s</w:t>
      </w:r>
      <w:r w:rsidR="00283642">
        <w:t xml:space="preserve"> </w:t>
      </w:r>
      <w:r w:rsidR="00CE7F09">
        <w:t xml:space="preserve">a </w:t>
      </w:r>
      <w:r w:rsidR="00283642">
        <w:t xml:space="preserve">separate bit </w:t>
      </w:r>
      <w:r w:rsidR="00CE7F09">
        <w:t>to</w:t>
      </w:r>
      <w:r w:rsidR="00ED60E8">
        <w:t xml:space="preserve"> </w:t>
      </w:r>
      <w:r w:rsidR="00283642">
        <w:t xml:space="preserve">indicate change of </w:t>
      </w:r>
      <w:r w:rsidR="00B42E73">
        <w:t xml:space="preserve">the SIB1 </w:t>
      </w:r>
      <w:r w:rsidR="00283642">
        <w:t>contents other than value tags.</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1CC201D2" w14:textId="77777777" w:rsidR="00206C24" w:rsidRDefault="00206C24" w:rsidP="00206C24">
      <w:pPr>
        <w:spacing w:after="0" w:line="240" w:lineRule="auto"/>
      </w:pPr>
      <w:r w:rsidRPr="00111D1C">
        <w:rPr>
          <w:b/>
        </w:rPr>
        <w:t>Observation#1:</w:t>
      </w:r>
      <w:r>
        <w:t xml:space="preserve"> SI Update Indication is not used for UTC and GNSS SIB.</w:t>
      </w:r>
    </w:p>
    <w:p w14:paraId="60DDF831" w14:textId="77777777" w:rsidR="004003D9" w:rsidRDefault="00206C24" w:rsidP="00ED60E8">
      <w:pPr>
        <w:spacing w:after="0" w:line="240" w:lineRule="auto"/>
      </w:pPr>
      <w:r>
        <w:rPr>
          <w:b/>
        </w:rPr>
        <w:t>Proposal#1</w:t>
      </w:r>
      <w:r w:rsidRPr="00062D10">
        <w:rPr>
          <w:b/>
        </w:rPr>
        <w:t>:</w:t>
      </w:r>
      <w:r>
        <w:t xml:space="preserve"> SI update indication is not used for change of UTC and GNSS SIB, as in LTE.</w:t>
      </w:r>
    </w:p>
    <w:p w14:paraId="67630746" w14:textId="77777777" w:rsidR="004003D9" w:rsidRDefault="004003D9" w:rsidP="00ED60E8">
      <w:pPr>
        <w:spacing w:after="0" w:line="240" w:lineRule="auto"/>
      </w:pPr>
    </w:p>
    <w:p w14:paraId="6CD77565" w14:textId="5D1AF620" w:rsidR="004003D9" w:rsidRDefault="004003D9" w:rsidP="00206C24">
      <w:pPr>
        <w:spacing w:after="0" w:line="240" w:lineRule="auto"/>
      </w:pPr>
      <w:r>
        <w:rPr>
          <w:b/>
        </w:rPr>
        <w:t>Observation#2</w:t>
      </w:r>
      <w:r w:rsidRPr="00B5775B">
        <w:rPr>
          <w:b/>
        </w:rPr>
        <w:t>:</w:t>
      </w:r>
      <w:r>
        <w:t xml:space="preserve"> In order for the UE avoid acquiring a SI/SIB update for which UE may have stored version, SIB value tag needs to be known to the UE in order to decide whether to read SI/SIB change when being notified.</w:t>
      </w:r>
    </w:p>
    <w:p w14:paraId="51AEB5AF" w14:textId="3FC392FB" w:rsidR="00235E7A" w:rsidRPr="003E3D82" w:rsidRDefault="00235E7A" w:rsidP="00235E7A">
      <w:pPr>
        <w:spacing w:after="0" w:line="240" w:lineRule="auto"/>
        <w:rPr>
          <w:b/>
        </w:rPr>
      </w:pPr>
      <w:r w:rsidRPr="003E3D82">
        <w:rPr>
          <w:b/>
        </w:rPr>
        <w:t>Proposal#</w:t>
      </w:r>
      <w:r w:rsidR="00206C24">
        <w:rPr>
          <w:b/>
        </w:rPr>
        <w:t>2</w:t>
      </w:r>
      <w:r w:rsidRPr="003E3D82">
        <w:rPr>
          <w:b/>
        </w:rPr>
        <w:t xml:space="preserve">: </w:t>
      </w:r>
    </w:p>
    <w:p w14:paraId="0F45E9FF" w14:textId="77777777" w:rsidR="00CE7F09" w:rsidRDefault="00CE7F09" w:rsidP="00CE7F09">
      <w:pPr>
        <w:ind w:left="720"/>
      </w:pPr>
      <w:r>
        <w:t>If DCI is used without paging message for SI change indication, the UE acquires SIB1 to find out the value tag(s) of the updated SIB(s).</w:t>
      </w:r>
    </w:p>
    <w:p w14:paraId="160AABA5" w14:textId="77777777" w:rsidR="00ED60E8" w:rsidRDefault="00CE7F09" w:rsidP="00ED60E8">
      <w:pPr>
        <w:ind w:left="720"/>
      </w:pPr>
      <w:r>
        <w:t>If paging message is used for the</w:t>
      </w:r>
      <w:r w:rsidR="00ED60E8">
        <w:t xml:space="preserve"> SI change notification, the</w:t>
      </w:r>
      <w:r>
        <w:t xml:space="preserve"> value tag(s) of the updated SIB(s) are included in th</w:t>
      </w:r>
      <w:r w:rsidR="004003D9">
        <w:t>e paging message, in addition to</w:t>
      </w:r>
      <w:r>
        <w:t xml:space="preserve"> the SI Modification Indication.</w:t>
      </w:r>
    </w:p>
    <w:p w14:paraId="6CC7FCCE" w14:textId="77777777" w:rsidR="00024D50" w:rsidRDefault="004003D9" w:rsidP="00024D50">
      <w:r w:rsidRPr="00111D1C">
        <w:rPr>
          <w:b/>
        </w:rPr>
        <w:t>Observation#3:</w:t>
      </w:r>
      <w:r>
        <w:t xml:space="preserve"> In order to allow UE to avoid acquiring SIB1 for SI change with no other change in SIB1, a separate SIB1 change indication is needed in the case the notification is received via paging message</w:t>
      </w:r>
      <w:r w:rsidR="00024D50">
        <w:t xml:space="preserve">. </w:t>
      </w:r>
    </w:p>
    <w:p w14:paraId="4D6CD6C4" w14:textId="11ABAB79" w:rsidR="002F737D" w:rsidRDefault="00CE7F09" w:rsidP="00024D50">
      <w:r w:rsidRPr="00B42E73">
        <w:rPr>
          <w:b/>
        </w:rPr>
        <w:t>Proposal#</w:t>
      </w:r>
      <w:r>
        <w:rPr>
          <w:b/>
        </w:rPr>
        <w:t>3</w:t>
      </w:r>
      <w:r w:rsidRPr="00B42E73">
        <w:rPr>
          <w:b/>
        </w:rPr>
        <w:t>:</w:t>
      </w:r>
      <w:r>
        <w:t xml:space="preserve"> If paging message is used for the notification of the SIB change with value tag of the updated SIB, a separate indication (from the SI Modification Indicatio</w:t>
      </w:r>
      <w:r w:rsidR="00024D50">
        <w:t xml:space="preserve">n) is used as a separate bit to </w:t>
      </w:r>
      <w:r>
        <w:t>indicate change of the SIB1 contents other than value tags.</w:t>
      </w:r>
      <w:bookmarkStart w:id="2" w:name="_GoBack"/>
      <w:bookmarkEnd w:id="2"/>
    </w:p>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4943B" w14:textId="77777777" w:rsidR="00E627C7" w:rsidRDefault="00E627C7" w:rsidP="00DF7110">
      <w:pPr>
        <w:spacing w:after="0" w:line="240" w:lineRule="auto"/>
      </w:pPr>
      <w:r>
        <w:separator/>
      </w:r>
    </w:p>
  </w:endnote>
  <w:endnote w:type="continuationSeparator" w:id="0">
    <w:p w14:paraId="63737E71" w14:textId="77777777" w:rsidR="00E627C7" w:rsidRDefault="00E627C7"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F94A1" w14:textId="77777777" w:rsidR="00E627C7" w:rsidRDefault="00E627C7" w:rsidP="00DF7110">
      <w:pPr>
        <w:spacing w:after="0" w:line="240" w:lineRule="auto"/>
      </w:pPr>
      <w:r>
        <w:separator/>
      </w:r>
    </w:p>
  </w:footnote>
  <w:footnote w:type="continuationSeparator" w:id="0">
    <w:p w14:paraId="0B054080" w14:textId="77777777" w:rsidR="00E627C7" w:rsidRDefault="00E627C7"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0"/>
  </w:num>
  <w:num w:numId="3">
    <w:abstractNumId w:val="27"/>
  </w:num>
  <w:num w:numId="4">
    <w:abstractNumId w:val="38"/>
  </w:num>
  <w:num w:numId="5">
    <w:abstractNumId w:val="21"/>
  </w:num>
  <w:num w:numId="6">
    <w:abstractNumId w:val="38"/>
  </w:num>
  <w:num w:numId="7">
    <w:abstractNumId w:val="39"/>
  </w:num>
  <w:num w:numId="8">
    <w:abstractNumId w:val="24"/>
  </w:num>
  <w:num w:numId="9">
    <w:abstractNumId w:val="19"/>
  </w:num>
  <w:num w:numId="10">
    <w:abstractNumId w:val="10"/>
  </w:num>
  <w:num w:numId="11">
    <w:abstractNumId w:val="29"/>
  </w:num>
  <w:num w:numId="12">
    <w:abstractNumId w:val="3"/>
  </w:num>
  <w:num w:numId="13">
    <w:abstractNumId w:val="20"/>
  </w:num>
  <w:num w:numId="14">
    <w:abstractNumId w:val="12"/>
  </w:num>
  <w:num w:numId="15">
    <w:abstractNumId w:val="14"/>
  </w:num>
  <w:num w:numId="16">
    <w:abstractNumId w:val="34"/>
  </w:num>
  <w:num w:numId="17">
    <w:abstractNumId w:val="25"/>
  </w:num>
  <w:num w:numId="18">
    <w:abstractNumId w:val="16"/>
  </w:num>
  <w:num w:numId="19">
    <w:abstractNumId w:val="37"/>
  </w:num>
  <w:num w:numId="20">
    <w:abstractNumId w:val="31"/>
  </w:num>
  <w:num w:numId="21">
    <w:abstractNumId w:val="8"/>
  </w:num>
  <w:num w:numId="22">
    <w:abstractNumId w:val="1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3"/>
  </w:num>
  <w:num w:numId="25">
    <w:abstractNumId w:val="28"/>
  </w:num>
  <w:num w:numId="26">
    <w:abstractNumId w:val="15"/>
  </w:num>
  <w:num w:numId="27">
    <w:abstractNumId w:val="23"/>
  </w:num>
  <w:num w:numId="28">
    <w:abstractNumId w:val="32"/>
  </w:num>
  <w:num w:numId="29">
    <w:abstractNumId w:val="36"/>
  </w:num>
  <w:num w:numId="30">
    <w:abstractNumId w:val="22"/>
  </w:num>
  <w:num w:numId="31">
    <w:abstractNumId w:val="33"/>
  </w:num>
  <w:num w:numId="32">
    <w:abstractNumId w:val="2"/>
  </w:num>
  <w:num w:numId="33">
    <w:abstractNumId w:val="0"/>
  </w:num>
  <w:num w:numId="34">
    <w:abstractNumId w:val="11"/>
  </w:num>
  <w:num w:numId="35">
    <w:abstractNumId w:val="26"/>
  </w:num>
  <w:num w:numId="36">
    <w:abstractNumId w:val="4"/>
  </w:num>
  <w:num w:numId="37">
    <w:abstractNumId w:val="35"/>
  </w:num>
  <w:num w:numId="38">
    <w:abstractNumId w:val="18"/>
  </w:num>
  <w:num w:numId="39">
    <w:abstractNumId w:val="7"/>
  </w:num>
  <w:num w:numId="40">
    <w:abstractNumId w:val="5"/>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4D50"/>
    <w:rsid w:val="00025114"/>
    <w:rsid w:val="0002518B"/>
    <w:rsid w:val="0002567C"/>
    <w:rsid w:val="0002591A"/>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4DAB"/>
    <w:rsid w:val="00124EB6"/>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6C24"/>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3642"/>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6CC"/>
    <w:rsid w:val="002E18D2"/>
    <w:rsid w:val="002E20F8"/>
    <w:rsid w:val="002E279C"/>
    <w:rsid w:val="002E35FA"/>
    <w:rsid w:val="002E3AC0"/>
    <w:rsid w:val="002E4701"/>
    <w:rsid w:val="002E4813"/>
    <w:rsid w:val="002E5245"/>
    <w:rsid w:val="002E7AD5"/>
    <w:rsid w:val="002F03ED"/>
    <w:rsid w:val="002F056C"/>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343"/>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3D9"/>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6F16"/>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4D54"/>
    <w:rsid w:val="005C513C"/>
    <w:rsid w:val="005C770F"/>
    <w:rsid w:val="005D0986"/>
    <w:rsid w:val="005D0E30"/>
    <w:rsid w:val="005D2980"/>
    <w:rsid w:val="005D327E"/>
    <w:rsid w:val="005D4967"/>
    <w:rsid w:val="005D4968"/>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48F"/>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301"/>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AB"/>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6F3"/>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B55"/>
    <w:rsid w:val="00B35470"/>
    <w:rsid w:val="00B35688"/>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D4F"/>
    <w:rsid w:val="00B84168"/>
    <w:rsid w:val="00B841F0"/>
    <w:rsid w:val="00B85042"/>
    <w:rsid w:val="00B855F7"/>
    <w:rsid w:val="00B8794A"/>
    <w:rsid w:val="00B90030"/>
    <w:rsid w:val="00B917DB"/>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09"/>
    <w:rsid w:val="00CE7F87"/>
    <w:rsid w:val="00CF0BEB"/>
    <w:rsid w:val="00CF30CF"/>
    <w:rsid w:val="00CF3E11"/>
    <w:rsid w:val="00CF58FC"/>
    <w:rsid w:val="00CF68DC"/>
    <w:rsid w:val="00CF701F"/>
    <w:rsid w:val="00D00E1E"/>
    <w:rsid w:val="00D010E3"/>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D5C29"/>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7C7"/>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0E8"/>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1466</Words>
  <Characters>7035</Characters>
  <Application>Microsoft Office Word</Application>
  <DocSecurity>0</DocSecurity>
  <Lines>131</Lines>
  <Paragraphs>58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3</cp:revision>
  <dcterms:created xsi:type="dcterms:W3CDTF">2018-04-05T21:02:00Z</dcterms:created>
  <dcterms:modified xsi:type="dcterms:W3CDTF">2018-04-05T21:04:00Z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2dfb19ce-d098-4c46-ac4b-e6e298869057</vt:lpwstr>
  </property>
  <property fmtid="{D5CDD505-2E9C-101B-9397-08002B2CF9AE}" pid="3" name="CTP_BU">
    <vt:lpwstr>NEXT GEN AND STANDARDS GROUP</vt:lpwstr>
  </property>
  <property fmtid="{D5CDD505-2E9C-101B-9397-08002B2CF9AE}" pid="4" name="CTP_TimeStamp">
    <vt:lpwstr>2018-04-05 21:04:06Z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