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10BDFC1B" w:rsidR="00463675" w:rsidRDefault="001576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 w:rsidR="005921A6">
        <w:rPr>
          <w:rFonts w:ascii="Arial" w:hAnsi="Arial" w:cs="Arial"/>
          <w:b/>
          <w:bCs/>
          <w:sz w:val="22"/>
        </w:rPr>
        <w:t>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D24338" w:rsidRPr="00D24338">
        <w:rPr>
          <w:rFonts w:ascii="Arial" w:hAnsi="Arial" w:cs="Arial"/>
          <w:b/>
          <w:bCs/>
          <w:sz w:val="22"/>
        </w:rPr>
        <w:t>0</w:t>
      </w:r>
      <w:r w:rsidR="00B94344">
        <w:rPr>
          <w:rFonts w:ascii="Arial" w:hAnsi="Arial" w:cs="Arial"/>
          <w:b/>
          <w:bCs/>
          <w:sz w:val="22"/>
        </w:rPr>
        <w:t>4753</w:t>
      </w:r>
      <w:bookmarkStart w:id="0" w:name="_GoBack"/>
      <w:bookmarkEnd w:id="0"/>
    </w:p>
    <w:p w14:paraId="619B785A" w14:textId="32C11932" w:rsidR="00463675" w:rsidRDefault="005921A6" w:rsidP="00F23FFC">
      <w:pPr>
        <w:pStyle w:val="Header"/>
        <w:rPr>
          <w:rFonts w:ascii="Arial" w:hAnsi="Arial" w:cs="Arial"/>
          <w:b/>
          <w:bCs/>
          <w:sz w:val="22"/>
        </w:rPr>
      </w:pPr>
      <w:r w:rsidRPr="005921A6">
        <w:rPr>
          <w:rFonts w:ascii="Arial" w:hAnsi="Arial" w:cs="Arial"/>
          <w:b/>
          <w:bCs/>
          <w:sz w:val="22"/>
        </w:rPr>
        <w:t>Sanya, China, 16th - 20th April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8317A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DD5AC2" w:rsidRPr="00DA6699">
        <w:rPr>
          <w:rFonts w:ascii="Arial" w:hAnsi="Arial" w:cs="Arial"/>
        </w:rPr>
        <w:t xml:space="preserve">Reply </w:t>
      </w:r>
      <w:r w:rsidR="00DD5AC2" w:rsidRPr="00B2078B">
        <w:rPr>
          <w:rFonts w:ascii="Arial" w:hAnsi="Arial" w:cs="Arial"/>
          <w:bCs/>
        </w:rPr>
        <w:t xml:space="preserve">LS </w:t>
      </w:r>
      <w:r w:rsidR="00DD5AC2" w:rsidRPr="007D04D7">
        <w:rPr>
          <w:rFonts w:ascii="Arial" w:hAnsi="Arial" w:cs="Arial"/>
          <w:bCs/>
        </w:rPr>
        <w:t>on TAI and forbidden TAI list for 5GS</w:t>
      </w:r>
    </w:p>
    <w:p w14:paraId="4142800B" w14:textId="64AA18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94344">
        <w:rPr>
          <w:rFonts w:ascii="Arial" w:hAnsi="Arial" w:cs="Arial"/>
          <w:bCs/>
        </w:rPr>
        <w:t>C1-18</w:t>
      </w:r>
      <w:r w:rsidR="00DD5AC2">
        <w:rPr>
          <w:rFonts w:ascii="Arial" w:hAnsi="Arial" w:cs="Arial"/>
          <w:bCs/>
        </w:rPr>
        <w:t>1790</w:t>
      </w:r>
      <w:r w:rsidR="00B94344">
        <w:rPr>
          <w:rFonts w:ascii="Arial" w:hAnsi="Arial" w:cs="Arial"/>
          <w:bCs/>
        </w:rPr>
        <w:t>/</w:t>
      </w:r>
      <w:r w:rsidR="00B94344" w:rsidRPr="00B94344">
        <w:rPr>
          <w:rFonts w:ascii="Arial" w:hAnsi="Arial" w:cs="Arial"/>
          <w:bCs/>
        </w:rPr>
        <w:t>R2-1804203</w:t>
      </w:r>
      <w:r w:rsidR="00DD5AC2">
        <w:rPr>
          <w:rFonts w:ascii="Arial" w:hAnsi="Arial" w:cs="Arial"/>
          <w:bCs/>
        </w:rPr>
        <w:t>:</w:t>
      </w:r>
      <w:r w:rsidR="00DD5AC2">
        <w:t xml:space="preserve"> </w:t>
      </w:r>
      <w:r w:rsidR="00DD5AC2" w:rsidRPr="007D04D7">
        <w:rPr>
          <w:rFonts w:ascii="Arial" w:hAnsi="Arial" w:cs="Arial"/>
          <w:bCs/>
        </w:rPr>
        <w:t>LS on TAI and forbidden TAI list for 5GS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3B70E3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DC64FB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DD5AC2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D69BDC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D5AC2">
        <w:rPr>
          <w:rFonts w:ascii="Arial" w:hAnsi="Arial" w:cs="Arial"/>
          <w:bCs/>
        </w:rPr>
        <w:t>CT1, SA2, RAN3</w:t>
      </w:r>
    </w:p>
    <w:p w14:paraId="4EFE95BE" w14:textId="7A40AFF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D5AC2">
        <w:rPr>
          <w:rFonts w:ascii="Arial" w:hAnsi="Arial" w:cs="Arial"/>
          <w:bCs/>
        </w:rPr>
        <w:t>CT4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04503E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D5AC2">
        <w:rPr>
          <w:rFonts w:cs="Arial"/>
          <w:b w:val="0"/>
          <w:bCs/>
        </w:rPr>
        <w:t>Gy</w:t>
      </w:r>
      <w:r w:rsidR="00DD5AC2">
        <w:rPr>
          <w:rFonts w:cs="Arial"/>
          <w:b w:val="0"/>
          <w:bCs/>
          <w:lang w:val="en-US"/>
        </w:rPr>
        <w:t>örgy Wolfner</w:t>
      </w:r>
    </w:p>
    <w:p w14:paraId="2748A78E" w14:textId="77EC918E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D5AC2" w:rsidRPr="00DD5AC2">
        <w:rPr>
          <w:rFonts w:cs="Arial"/>
          <w:b w:val="0"/>
          <w:bCs/>
          <w:lang w:val="en-US"/>
        </w:rPr>
        <w:t>gyorgy(dot)Wolfner(at)nokia(dot)com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33858C" w14:textId="7E88038F" w:rsidR="00DD5AC2" w:rsidRDefault="00600A39" w:rsidP="00DD5AC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thanks CT1 for their LS on</w:t>
      </w:r>
      <w:r w:rsidR="00DD5AC2" w:rsidRPr="007D04D7">
        <w:rPr>
          <w:rFonts w:ascii="Arial" w:hAnsi="Arial" w:cs="Arial"/>
          <w:bCs/>
        </w:rPr>
        <w:t xml:space="preserve"> TAI and forbidden TAI list for 5GS</w:t>
      </w:r>
      <w:r w:rsidR="00DD5AC2">
        <w:rPr>
          <w:rFonts w:ascii="Arial" w:hAnsi="Arial" w:cs="Arial"/>
          <w:bCs/>
        </w:rPr>
        <w:t xml:space="preserve"> and provides the following answer for the question 1</w:t>
      </w:r>
      <w:r w:rsidR="00DD5AC2">
        <w:rPr>
          <w:rFonts w:ascii="Arial" w:hAnsi="Arial" w:cs="Arial"/>
        </w:rPr>
        <w:t>.</w:t>
      </w:r>
    </w:p>
    <w:p w14:paraId="1D973A28" w14:textId="77777777" w:rsidR="00DD5AC2" w:rsidRDefault="00DD5AC2" w:rsidP="00DD5AC2">
      <w:pPr>
        <w:spacing w:after="120"/>
        <w:jc w:val="both"/>
        <w:rPr>
          <w:rFonts w:ascii="Arial" w:hAnsi="Arial" w:cs="Arial"/>
        </w:rPr>
      </w:pPr>
      <w:r w:rsidRPr="00DA6699">
        <w:rPr>
          <w:rFonts w:ascii="Arial" w:hAnsi="Arial" w:cs="Arial"/>
          <w:b/>
        </w:rPr>
        <w:t>Question 1:</w:t>
      </w:r>
      <w:r w:rsidRPr="00DA6699">
        <w:rPr>
          <w:rFonts w:ascii="Arial" w:hAnsi="Arial" w:cs="Arial"/>
        </w:rPr>
        <w:t xml:space="preserve"> If an eNB is connected both to an EPC and to a 5GC, and the cell is not a shared network cell, will the eNB broadcast only 1 TAI value which is common for E-UTRA connected to EPC and for E-UTRA connected to 5GC, or will it broadcast 2 TAI values, one for E-UTRA connected to EPC and for E-UTRA connected to 5GC each?</w:t>
      </w:r>
    </w:p>
    <w:p w14:paraId="4D9ED265" w14:textId="77777777" w:rsidR="00DD5AC2" w:rsidRPr="007D04D7" w:rsidRDefault="00DD5AC2" w:rsidP="00DD5AC2">
      <w:pPr>
        <w:spacing w:after="120"/>
        <w:jc w:val="both"/>
        <w:rPr>
          <w:rFonts w:ascii="Arial" w:hAnsi="Arial" w:cs="Arial"/>
        </w:rPr>
      </w:pPr>
      <w:r w:rsidRPr="007D04D7">
        <w:rPr>
          <w:rFonts w:ascii="Arial" w:hAnsi="Arial" w:cs="Arial"/>
          <w:b/>
        </w:rPr>
        <w:t>Answer</w:t>
      </w:r>
      <w:r>
        <w:rPr>
          <w:rFonts w:ascii="Arial" w:hAnsi="Arial" w:cs="Arial"/>
          <w:b/>
        </w:rPr>
        <w:t xml:space="preserve"> </w:t>
      </w:r>
      <w:r w:rsidRPr="007D04D7">
        <w:rPr>
          <w:rFonts w:ascii="Arial" w:hAnsi="Arial" w:cs="Arial"/>
          <w:b/>
        </w:rPr>
        <w:t xml:space="preserve">1: </w:t>
      </w:r>
      <w:r w:rsidRPr="007D04D7">
        <w:rPr>
          <w:rFonts w:ascii="Arial" w:hAnsi="Arial" w:cs="Arial"/>
        </w:rPr>
        <w:t>RAN2</w:t>
      </w:r>
      <w:r>
        <w:rPr>
          <w:rFonts w:ascii="Arial" w:hAnsi="Arial" w:cs="Arial"/>
        </w:rPr>
        <w:t>'s</w:t>
      </w:r>
      <w:r w:rsidRPr="007D04D7">
        <w:rPr>
          <w:rFonts w:ascii="Arial" w:hAnsi="Arial" w:cs="Arial"/>
        </w:rPr>
        <w:t xml:space="preserve"> agreement is that a cell will broadcast separate TACs for EPC and 5GC.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8E12AF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017E">
        <w:rPr>
          <w:rFonts w:ascii="Arial" w:hAnsi="Arial" w:cs="Arial"/>
          <w:b/>
        </w:rPr>
        <w:t>XX</w:t>
      </w:r>
      <w:r>
        <w:rPr>
          <w:rFonts w:ascii="Arial" w:hAnsi="Arial" w:cs="Arial"/>
          <w:b/>
        </w:rPr>
        <w:t xml:space="preserve"> group.</w:t>
      </w:r>
    </w:p>
    <w:p w14:paraId="61BB3C70" w14:textId="035C2624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D5AC2">
        <w:rPr>
          <w:rFonts w:ascii="Arial" w:hAnsi="Arial" w:cs="Arial"/>
        </w:rPr>
        <w:t>CT1 to take the above answer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CFE170" w14:textId="77777777" w:rsidR="00DD5AC2" w:rsidRDefault="00DD5AC2" w:rsidP="00DD5AC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TSG-RAN2 Meeting #102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 – 25 May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Busan, South Korea</w:t>
      </w:r>
    </w:p>
    <w:p w14:paraId="0B086C7E" w14:textId="77777777" w:rsidR="00DD5AC2" w:rsidRDefault="00DD5AC2" w:rsidP="00DD5AC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A</w:t>
      </w:r>
      <w:r w:rsidRPr="007D04D7">
        <w:rPr>
          <w:rFonts w:ascii="Arial" w:hAnsi="Arial" w:cs="Arial"/>
          <w:bCs/>
        </w:rPr>
        <w:t>H-1807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 – 6 July 2018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Montreal, Canada</w:t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5044A" w14:textId="77777777" w:rsidR="00047F7F" w:rsidRDefault="00047F7F">
      <w:r>
        <w:separator/>
      </w:r>
    </w:p>
  </w:endnote>
  <w:endnote w:type="continuationSeparator" w:id="0">
    <w:p w14:paraId="24E13638" w14:textId="77777777" w:rsidR="00047F7F" w:rsidRDefault="00047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225B6" w14:textId="77777777" w:rsidR="00047F7F" w:rsidRDefault="00047F7F">
      <w:r>
        <w:separator/>
      </w:r>
    </w:p>
  </w:footnote>
  <w:footnote w:type="continuationSeparator" w:id="0">
    <w:p w14:paraId="6CFEF9C8" w14:textId="77777777" w:rsidR="00047F7F" w:rsidRDefault="00047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47F7F"/>
    <w:rsid w:val="000D113A"/>
    <w:rsid w:val="000F12FD"/>
    <w:rsid w:val="001063EA"/>
    <w:rsid w:val="001576BB"/>
    <w:rsid w:val="00177DA3"/>
    <w:rsid w:val="001B008D"/>
    <w:rsid w:val="001D2108"/>
    <w:rsid w:val="00206F6A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D1733"/>
    <w:rsid w:val="005D558D"/>
    <w:rsid w:val="005D5906"/>
    <w:rsid w:val="005E5DB4"/>
    <w:rsid w:val="005F7506"/>
    <w:rsid w:val="00600A39"/>
    <w:rsid w:val="00633743"/>
    <w:rsid w:val="00642CAC"/>
    <w:rsid w:val="006431E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6E3A"/>
    <w:rsid w:val="0084501F"/>
    <w:rsid w:val="00845F63"/>
    <w:rsid w:val="008612CD"/>
    <w:rsid w:val="00865ED7"/>
    <w:rsid w:val="00881F64"/>
    <w:rsid w:val="008831D9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36404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70E77"/>
    <w:rsid w:val="00B94344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B69E6"/>
    <w:rsid w:val="00D24338"/>
    <w:rsid w:val="00D40BEF"/>
    <w:rsid w:val="00D42DF3"/>
    <w:rsid w:val="00D65530"/>
    <w:rsid w:val="00D74A1C"/>
    <w:rsid w:val="00D75660"/>
    <w:rsid w:val="00D876BF"/>
    <w:rsid w:val="00DC6C67"/>
    <w:rsid w:val="00DD5AC2"/>
    <w:rsid w:val="00E5415D"/>
    <w:rsid w:val="00E57BA2"/>
    <w:rsid w:val="00E7017E"/>
    <w:rsid w:val="00E73827"/>
    <w:rsid w:val="00E85B6D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5AIRPNAIUNRU-859666464-1566</_dlc_DocId>
    <_dlc_DocIdUrl xmlns="71c5aaf6-e6ce-465b-b873-5148d2a4c105">
      <Url>https://nokia.sharepoint.com/sites/c5g/e2earch/_layouts/15/DocIdRedir.aspx?ID=5AIRPNAIUNRU-859666464-1566</Url>
      <Description>5AIRPNAIUNRU-859666464-1566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8E5B8C2-C508-4085-8949-3C535E50D74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BF2826-4C1B-41F7-B520-6E32786E4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839ED8-30CE-4734-A405-E868D130B62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2E0CB3D-3F1A-4E75-8492-96A5BC972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FBA753-FE72-4522-BB7D-7B54457CC0B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Nokia_GWO3</cp:lastModifiedBy>
  <cp:revision>2</cp:revision>
  <cp:lastPrinted>2002-04-23T00:10:00Z</cp:lastPrinted>
  <dcterms:created xsi:type="dcterms:W3CDTF">2018-04-04T14:33:00Z</dcterms:created>
  <dcterms:modified xsi:type="dcterms:W3CDTF">2018-04-04T14:33:00Z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a536d84a-fffa-474f-8d8a-cf1c3ca958e1</vt:lpwstr>
  </property>
</Properties>
</file>