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75BC" w:rsidRPr="00D8212A" w:rsidRDefault="003C75BC" w:rsidP="008C1FE8">
      <w:pPr>
        <w:pStyle w:val="CRCoverPage"/>
        <w:tabs>
          <w:tab w:val="right" w:pos="9639"/>
        </w:tabs>
        <w:outlineLvl w:val="0"/>
        <w:rPr>
          <w:b/>
          <w:noProof/>
          <w:sz w:val="28"/>
          <w:highlight w:val="yellow"/>
          <w:lang w:eastAsia="zh-CN"/>
        </w:rPr>
      </w:pPr>
      <w:r w:rsidRPr="00D8212A">
        <w:rPr>
          <w:b/>
          <w:noProof/>
          <w:sz w:val="24"/>
        </w:rPr>
        <w:t>3GPP TSG-</w:t>
      </w:r>
      <w:r w:rsidRPr="00D8212A">
        <w:rPr>
          <w:rFonts w:hint="eastAsia"/>
          <w:b/>
          <w:noProof/>
          <w:sz w:val="24"/>
          <w:lang w:eastAsia="zh-CN"/>
        </w:rPr>
        <w:t>RAN WG2</w:t>
      </w:r>
      <w:r w:rsidRPr="00D8212A">
        <w:rPr>
          <w:b/>
          <w:noProof/>
          <w:sz w:val="24"/>
        </w:rPr>
        <w:t xml:space="preserve"> Meeting </w:t>
      </w:r>
      <w:r w:rsidR="00863B6F">
        <w:rPr>
          <w:b/>
          <w:noProof/>
          <w:sz w:val="24"/>
        </w:rPr>
        <w:t>#</w:t>
      </w:r>
      <w:r w:rsidRPr="00D8212A">
        <w:rPr>
          <w:b/>
          <w:noProof/>
          <w:sz w:val="24"/>
        </w:rPr>
        <w:t>10</w:t>
      </w:r>
      <w:r w:rsidR="00130D3F">
        <w:rPr>
          <w:b/>
          <w:noProof/>
          <w:sz w:val="24"/>
        </w:rPr>
        <w:t>1bis</w:t>
      </w:r>
      <w:r w:rsidRPr="00D8212A">
        <w:rPr>
          <w:b/>
          <w:noProof/>
          <w:sz w:val="28"/>
        </w:rPr>
        <w:tab/>
      </w:r>
      <w:bookmarkStart w:id="0" w:name="OLE_LINK417"/>
      <w:bookmarkStart w:id="1" w:name="OLE_LINK418"/>
      <w:r w:rsidRPr="00CB023B">
        <w:rPr>
          <w:b/>
          <w:bCs/>
          <w:noProof/>
          <w:sz w:val="24"/>
          <w:lang w:eastAsia="zh-CN"/>
        </w:rPr>
        <w:t>R2-18</w:t>
      </w:r>
      <w:r w:rsidR="00B55691">
        <w:rPr>
          <w:b/>
          <w:bCs/>
          <w:noProof/>
          <w:sz w:val="24"/>
          <w:lang w:eastAsia="zh-CN"/>
        </w:rPr>
        <w:t>04429</w:t>
      </w:r>
    </w:p>
    <w:p w:rsidR="003C75BC" w:rsidRPr="000514E4" w:rsidRDefault="00A76C09" w:rsidP="003C75BC">
      <w:pPr>
        <w:pStyle w:val="CRCoverPage"/>
        <w:tabs>
          <w:tab w:val="right" w:pos="9639"/>
        </w:tabs>
        <w:outlineLvl w:val="0"/>
        <w:rPr>
          <w:b/>
          <w:noProof/>
          <w:sz w:val="24"/>
        </w:rPr>
      </w:pPr>
      <w:bookmarkStart w:id="2" w:name="OLE_LINK398"/>
      <w:bookmarkEnd w:id="0"/>
      <w:bookmarkEnd w:id="1"/>
      <w:r>
        <w:rPr>
          <w:b/>
          <w:bCs/>
          <w:noProof/>
          <w:sz w:val="24"/>
          <w:lang w:eastAsia="zh-CN"/>
        </w:rPr>
        <w:t>Sanya</w:t>
      </w:r>
      <w:r w:rsidR="003C75BC" w:rsidRPr="00C408AD">
        <w:rPr>
          <w:b/>
          <w:bCs/>
          <w:noProof/>
          <w:sz w:val="24"/>
          <w:lang w:eastAsia="zh-CN"/>
        </w:rPr>
        <w:t xml:space="preserve">, </w:t>
      </w:r>
      <w:r>
        <w:rPr>
          <w:b/>
          <w:bCs/>
          <w:noProof/>
          <w:sz w:val="24"/>
          <w:lang w:eastAsia="zh-CN"/>
        </w:rPr>
        <w:t>China</w:t>
      </w:r>
      <w:r w:rsidR="003C75BC" w:rsidRPr="00C408AD">
        <w:rPr>
          <w:b/>
          <w:bCs/>
          <w:noProof/>
          <w:sz w:val="24"/>
          <w:lang w:eastAsia="zh-CN"/>
        </w:rPr>
        <w:t xml:space="preserve">, </w:t>
      </w:r>
      <w:r w:rsidR="000C7241">
        <w:rPr>
          <w:b/>
          <w:bCs/>
          <w:noProof/>
          <w:sz w:val="24"/>
          <w:lang w:eastAsia="zh-CN"/>
        </w:rPr>
        <w:t>16</w:t>
      </w:r>
      <w:r w:rsidR="000C7241" w:rsidRPr="000C7241">
        <w:rPr>
          <w:b/>
          <w:bCs/>
          <w:noProof/>
          <w:sz w:val="24"/>
          <w:vertAlign w:val="superscript"/>
          <w:lang w:eastAsia="zh-CN"/>
        </w:rPr>
        <w:t>th</w:t>
      </w:r>
      <w:r w:rsidR="000C7241">
        <w:rPr>
          <w:b/>
          <w:bCs/>
          <w:noProof/>
          <w:sz w:val="24"/>
          <w:lang w:eastAsia="zh-CN"/>
        </w:rPr>
        <w:t xml:space="preserve"> </w:t>
      </w:r>
      <w:r>
        <w:rPr>
          <w:b/>
          <w:bCs/>
          <w:noProof/>
          <w:sz w:val="24"/>
          <w:lang w:eastAsia="zh-CN"/>
        </w:rPr>
        <w:t>April</w:t>
      </w:r>
      <w:r w:rsidR="000C7241">
        <w:rPr>
          <w:b/>
          <w:bCs/>
          <w:noProof/>
          <w:sz w:val="24"/>
          <w:lang w:eastAsia="zh-CN"/>
        </w:rPr>
        <w:t xml:space="preserve"> </w:t>
      </w:r>
      <w:r w:rsidR="003C75BC">
        <w:rPr>
          <w:b/>
          <w:bCs/>
          <w:noProof/>
          <w:sz w:val="24"/>
          <w:lang w:eastAsia="zh-CN"/>
        </w:rPr>
        <w:t xml:space="preserve"> - </w:t>
      </w:r>
      <w:r w:rsidR="000C7241">
        <w:rPr>
          <w:b/>
          <w:bCs/>
          <w:noProof/>
          <w:sz w:val="24"/>
          <w:lang w:eastAsia="zh-CN"/>
        </w:rPr>
        <w:t>20</w:t>
      </w:r>
      <w:r w:rsidR="000C7241" w:rsidRPr="000C7241">
        <w:rPr>
          <w:b/>
          <w:bCs/>
          <w:noProof/>
          <w:sz w:val="24"/>
          <w:vertAlign w:val="superscript"/>
          <w:lang w:eastAsia="zh-CN"/>
        </w:rPr>
        <w:t>th</w:t>
      </w:r>
      <w:r w:rsidR="000C7241">
        <w:rPr>
          <w:b/>
          <w:bCs/>
          <w:noProof/>
          <w:sz w:val="24"/>
          <w:lang w:eastAsia="zh-CN"/>
        </w:rPr>
        <w:t xml:space="preserve"> April</w:t>
      </w:r>
      <w:r w:rsidR="00785111">
        <w:rPr>
          <w:b/>
          <w:bCs/>
          <w:noProof/>
          <w:sz w:val="24"/>
          <w:lang w:eastAsia="zh-CN"/>
        </w:rPr>
        <w:t xml:space="preserve">, </w:t>
      </w:r>
      <w:r w:rsidR="003C75BC" w:rsidRPr="00C408AD">
        <w:rPr>
          <w:b/>
          <w:bCs/>
          <w:noProof/>
          <w:sz w:val="24"/>
          <w:lang w:eastAsia="zh-CN"/>
        </w:rPr>
        <w:t>201</w:t>
      </w:r>
      <w:bookmarkEnd w:id="2"/>
      <w:r w:rsidR="003C75BC">
        <w:rPr>
          <w:b/>
          <w:bCs/>
          <w:noProof/>
          <w:sz w:val="24"/>
          <w:lang w:eastAsia="zh-CN"/>
        </w:rPr>
        <w:t>8</w:t>
      </w:r>
      <w:r w:rsidR="003C75BC" w:rsidRPr="000514E4">
        <w:tab/>
      </w:r>
    </w:p>
    <w:p w:rsidR="003C75BC" w:rsidRPr="00143FE1" w:rsidRDefault="003C75BC" w:rsidP="003C75BC">
      <w:pPr>
        <w:pStyle w:val="af"/>
        <w:rPr>
          <w:lang w:val="en-GB" w:eastAsia="ko-KR"/>
        </w:rPr>
      </w:pPr>
    </w:p>
    <w:p w:rsidR="003C75BC" w:rsidRPr="002E4003" w:rsidRDefault="003C75BC" w:rsidP="002E4003">
      <w:pPr>
        <w:spacing w:line="360" w:lineRule="auto"/>
        <w:rPr>
          <w:rFonts w:ascii="Arial" w:hAnsi="Arial"/>
          <w:b/>
          <w:sz w:val="22"/>
        </w:rPr>
      </w:pPr>
      <w:r w:rsidRPr="002E4003">
        <w:rPr>
          <w:rFonts w:ascii="Arial" w:hAnsi="Arial"/>
          <w:b/>
          <w:sz w:val="22"/>
        </w:rPr>
        <w:t>Agenda item:</w:t>
      </w:r>
      <w:r w:rsidR="00CE676D" w:rsidRPr="002E4003">
        <w:rPr>
          <w:rFonts w:ascii="Arial" w:hAnsi="Arial"/>
          <w:b/>
          <w:sz w:val="22"/>
        </w:rPr>
        <w:tab/>
      </w:r>
      <w:r w:rsidR="00643DE0">
        <w:rPr>
          <w:rFonts w:ascii="Arial" w:hAnsi="Arial"/>
          <w:b/>
          <w:sz w:val="22"/>
        </w:rPr>
        <w:tab/>
        <w:t>9.7.7</w:t>
      </w:r>
    </w:p>
    <w:p w:rsidR="003C75BC" w:rsidRPr="002E4003" w:rsidRDefault="003C75BC" w:rsidP="002E4003">
      <w:pPr>
        <w:spacing w:line="360" w:lineRule="auto"/>
        <w:rPr>
          <w:rFonts w:ascii="Arial" w:hAnsi="Arial"/>
          <w:b/>
          <w:sz w:val="22"/>
        </w:rPr>
      </w:pPr>
      <w:r w:rsidRPr="002E4003">
        <w:rPr>
          <w:rFonts w:ascii="Arial" w:hAnsi="Arial"/>
          <w:b/>
          <w:sz w:val="22"/>
        </w:rPr>
        <w:t>Source:</w:t>
      </w:r>
      <w:r w:rsidR="00CE676D" w:rsidRPr="002E4003">
        <w:rPr>
          <w:rFonts w:ascii="Arial" w:hAnsi="Arial"/>
          <w:b/>
          <w:sz w:val="22"/>
        </w:rPr>
        <w:tab/>
      </w:r>
      <w:r w:rsidR="00CE676D" w:rsidRPr="002E4003">
        <w:rPr>
          <w:rFonts w:ascii="Arial" w:hAnsi="Arial"/>
          <w:b/>
          <w:sz w:val="22"/>
        </w:rPr>
        <w:tab/>
      </w:r>
      <w:r w:rsidR="0059580A">
        <w:rPr>
          <w:rFonts w:ascii="Arial" w:hAnsi="Arial"/>
          <w:b/>
          <w:sz w:val="22"/>
        </w:rPr>
        <w:t>China Unicom</w:t>
      </w:r>
    </w:p>
    <w:p w:rsidR="003C75BC" w:rsidRPr="002E4003" w:rsidRDefault="003C75BC" w:rsidP="002E4003">
      <w:pPr>
        <w:spacing w:line="360" w:lineRule="auto"/>
        <w:rPr>
          <w:rFonts w:ascii="Arial" w:hAnsi="Arial"/>
          <w:b/>
          <w:sz w:val="22"/>
        </w:rPr>
      </w:pPr>
      <w:r w:rsidRPr="002E4003">
        <w:rPr>
          <w:rFonts w:ascii="Arial" w:hAnsi="Arial"/>
          <w:b/>
          <w:sz w:val="22"/>
        </w:rPr>
        <w:t>Title:</w:t>
      </w:r>
      <w:r w:rsidR="00CE676D" w:rsidRPr="002E4003">
        <w:rPr>
          <w:rFonts w:ascii="Arial" w:hAnsi="Arial"/>
          <w:b/>
          <w:sz w:val="22"/>
        </w:rPr>
        <w:tab/>
      </w:r>
      <w:r w:rsidR="00CE676D" w:rsidRPr="002E4003">
        <w:rPr>
          <w:rFonts w:ascii="Arial" w:hAnsi="Arial"/>
          <w:b/>
          <w:sz w:val="22"/>
        </w:rPr>
        <w:tab/>
      </w:r>
      <w:r w:rsidR="00CE676D" w:rsidRPr="002E4003">
        <w:rPr>
          <w:rFonts w:ascii="Arial" w:hAnsi="Arial"/>
          <w:b/>
          <w:sz w:val="22"/>
        </w:rPr>
        <w:tab/>
      </w:r>
      <w:r w:rsidR="00C43060" w:rsidRPr="00C43060">
        <w:rPr>
          <w:rFonts w:ascii="Arial" w:hAnsi="Arial"/>
          <w:b/>
          <w:sz w:val="22"/>
        </w:rPr>
        <w:t xml:space="preserve">Support </w:t>
      </w:r>
      <w:r w:rsidR="00C43060">
        <w:rPr>
          <w:rFonts w:ascii="Arial" w:hAnsi="Arial"/>
          <w:b/>
          <w:sz w:val="22"/>
        </w:rPr>
        <w:t>v</w:t>
      </w:r>
      <w:r w:rsidR="00C43060" w:rsidRPr="00C43060">
        <w:rPr>
          <w:rFonts w:ascii="Arial" w:hAnsi="Arial"/>
          <w:b/>
          <w:sz w:val="22"/>
        </w:rPr>
        <w:t>oice in LTE connected to 5GCN</w:t>
      </w:r>
    </w:p>
    <w:p w:rsidR="003C75BC" w:rsidRPr="002E4003" w:rsidRDefault="003C75BC" w:rsidP="002E4003">
      <w:pPr>
        <w:spacing w:line="360" w:lineRule="auto"/>
        <w:rPr>
          <w:rFonts w:ascii="Arial" w:hAnsi="Arial"/>
          <w:b/>
          <w:sz w:val="22"/>
        </w:rPr>
      </w:pPr>
      <w:r w:rsidRPr="002E4003">
        <w:rPr>
          <w:rFonts w:ascii="Arial" w:hAnsi="Arial"/>
          <w:b/>
          <w:sz w:val="22"/>
        </w:rPr>
        <w:t>Document for:</w:t>
      </w:r>
      <w:r w:rsidR="00CE676D" w:rsidRPr="002E4003">
        <w:rPr>
          <w:rFonts w:ascii="Arial" w:hAnsi="Arial"/>
          <w:b/>
          <w:sz w:val="22"/>
        </w:rPr>
        <w:tab/>
      </w:r>
      <w:r w:rsidRPr="002E4003">
        <w:rPr>
          <w:rFonts w:ascii="Arial" w:hAnsi="Arial"/>
          <w:b/>
          <w:sz w:val="22"/>
        </w:rPr>
        <w:t>Discussion</w:t>
      </w:r>
      <w:r w:rsidR="000A3AAE">
        <w:rPr>
          <w:rFonts w:ascii="Arial" w:hAnsi="Arial" w:hint="eastAsia"/>
          <w:b/>
          <w:sz w:val="22"/>
        </w:rPr>
        <w:t xml:space="preserve"> and Dec</w:t>
      </w:r>
      <w:r w:rsidR="000A3AAE">
        <w:rPr>
          <w:rFonts w:ascii="Arial" w:hAnsi="Arial"/>
          <w:b/>
          <w:sz w:val="22"/>
        </w:rPr>
        <w:t>ision</w:t>
      </w:r>
    </w:p>
    <w:p w:rsidR="0016098A" w:rsidRPr="0001691D" w:rsidRDefault="0016098A" w:rsidP="007D0995">
      <w:pPr>
        <w:pStyle w:val="1"/>
        <w:keepLines/>
        <w:numPr>
          <w:ilvl w:val="0"/>
          <w:numId w:val="28"/>
        </w:numPr>
        <w:pBdr>
          <w:top w:val="single" w:sz="12" w:space="3" w:color="auto"/>
        </w:pBdr>
        <w:spacing w:before="240" w:after="180"/>
        <w:rPr>
          <w:lang w:eastAsia="ko-KR"/>
        </w:rPr>
      </w:pPr>
      <w:r w:rsidRPr="0001691D">
        <w:rPr>
          <w:lang w:eastAsia="ko-KR"/>
        </w:rPr>
        <w:t>Introduction</w:t>
      </w:r>
    </w:p>
    <w:p w:rsidR="00A32D04" w:rsidRDefault="00A32D04" w:rsidP="00A32D04">
      <w:pPr>
        <w:pStyle w:val="a0"/>
        <w:spacing w:before="120"/>
        <w:rPr>
          <w:rFonts w:eastAsiaTheme="minorEastAsia"/>
          <w:lang w:eastAsia="zh-CN"/>
        </w:rPr>
      </w:pPr>
      <w:r>
        <w:rPr>
          <w:rFonts w:eastAsiaTheme="minorEastAsia"/>
          <w:lang w:eastAsia="zh-CN"/>
        </w:rPr>
        <w:t xml:space="preserve">In LTE, both </w:t>
      </w:r>
      <w:proofErr w:type="spellStart"/>
      <w:r>
        <w:rPr>
          <w:rFonts w:eastAsiaTheme="minorEastAsia"/>
          <w:lang w:eastAsia="zh-CN"/>
        </w:rPr>
        <w:t>VoLTE</w:t>
      </w:r>
      <w:proofErr w:type="spellEnd"/>
      <w:r>
        <w:rPr>
          <w:rFonts w:eastAsiaTheme="minorEastAsia"/>
          <w:lang w:eastAsia="zh-CN"/>
        </w:rPr>
        <w:t xml:space="preserve"> and CS </w:t>
      </w:r>
      <w:r w:rsidR="00ED1B4C">
        <w:rPr>
          <w:rFonts w:eastAsiaTheme="minorEastAsia"/>
          <w:lang w:eastAsia="zh-CN"/>
        </w:rPr>
        <w:t>f</w:t>
      </w:r>
      <w:r>
        <w:rPr>
          <w:rFonts w:eastAsiaTheme="minorEastAsia"/>
          <w:lang w:eastAsia="zh-CN"/>
        </w:rPr>
        <w:t>all</w:t>
      </w:r>
      <w:r w:rsidR="00ED1B4C">
        <w:rPr>
          <w:rFonts w:eastAsiaTheme="minorEastAsia"/>
          <w:lang w:eastAsia="zh-CN"/>
        </w:rPr>
        <w:t xml:space="preserve"> </w:t>
      </w:r>
      <w:r>
        <w:rPr>
          <w:rFonts w:eastAsiaTheme="minorEastAsia"/>
          <w:lang w:eastAsia="zh-CN"/>
        </w:rPr>
        <w:t xml:space="preserve">back are specified. Operators can choose suitable scheme to provide voice service to subscribers, according to their network deployment strategy. In NR, it is agreed that </w:t>
      </w:r>
      <w:proofErr w:type="spellStart"/>
      <w:r>
        <w:rPr>
          <w:rFonts w:eastAsiaTheme="minorEastAsia"/>
          <w:lang w:eastAsia="zh-CN"/>
        </w:rPr>
        <w:t>VoNR</w:t>
      </w:r>
      <w:proofErr w:type="spellEnd"/>
      <w:r>
        <w:rPr>
          <w:rFonts w:eastAsiaTheme="minorEastAsia"/>
          <w:lang w:eastAsia="zh-CN"/>
        </w:rPr>
        <w:t xml:space="preserve"> will be supported</w:t>
      </w:r>
      <w:r w:rsidR="00D404D2">
        <w:rPr>
          <w:rFonts w:eastAsiaTheme="minorEastAsia"/>
          <w:lang w:eastAsia="zh-CN"/>
        </w:rPr>
        <w:t xml:space="preserve"> </w:t>
      </w:r>
      <w:r>
        <w:rPr>
          <w:rFonts w:eastAsiaTheme="minorEastAsia"/>
          <w:lang w:eastAsia="zh-CN"/>
        </w:rPr>
        <w:t>and EPS fall back to E-UTRAN w</w:t>
      </w:r>
      <w:bookmarkStart w:id="3" w:name="_GoBack"/>
      <w:bookmarkEnd w:id="3"/>
      <w:r>
        <w:rPr>
          <w:rFonts w:eastAsiaTheme="minorEastAsia"/>
          <w:lang w:eastAsia="zh-CN"/>
        </w:rPr>
        <w:t>ill be adopted to enable voice continuity in Rel-15.</w:t>
      </w:r>
    </w:p>
    <w:p w:rsidR="0016098A" w:rsidRPr="00A32D04" w:rsidRDefault="00A32D04" w:rsidP="00A32D04">
      <w:pPr>
        <w:pStyle w:val="a0"/>
        <w:rPr>
          <w:rFonts w:eastAsiaTheme="minorEastAsia"/>
          <w:lang w:val="en-GB" w:eastAsia="zh-CN"/>
        </w:rPr>
      </w:pPr>
      <w:r>
        <w:rPr>
          <w:rFonts w:eastAsiaTheme="minorEastAsia" w:hint="eastAsia"/>
          <w:lang w:val="en-GB" w:eastAsia="zh-CN"/>
        </w:rPr>
        <w:t xml:space="preserve">Voice is </w:t>
      </w:r>
      <w:r>
        <w:rPr>
          <w:rFonts w:eastAsiaTheme="minorEastAsia"/>
          <w:lang w:val="en-GB" w:eastAsia="zh-CN"/>
        </w:rPr>
        <w:t>a</w:t>
      </w:r>
      <w:r>
        <w:rPr>
          <w:rFonts w:eastAsiaTheme="minorEastAsia" w:hint="eastAsia"/>
          <w:lang w:val="en-GB" w:eastAsia="zh-CN"/>
        </w:rPr>
        <w:t xml:space="preserve"> basic </w:t>
      </w:r>
      <w:r>
        <w:rPr>
          <w:rFonts w:eastAsiaTheme="minorEastAsia"/>
          <w:lang w:val="en-GB" w:eastAsia="zh-CN"/>
        </w:rPr>
        <w:t>service needs to be provided in mobile communication system. In this contribution, we discuss supporting voice service in LTE connected to 5GCN in Rel-15.</w:t>
      </w:r>
    </w:p>
    <w:p w:rsidR="0016098A" w:rsidRPr="0001691D" w:rsidRDefault="0016098A" w:rsidP="0016098A">
      <w:pPr>
        <w:pStyle w:val="1"/>
        <w:keepLines/>
        <w:pBdr>
          <w:top w:val="single" w:sz="12" w:space="3" w:color="auto"/>
        </w:pBdr>
        <w:spacing w:before="240" w:after="180"/>
      </w:pPr>
      <w:r>
        <w:rPr>
          <w:rFonts w:hint="eastAsia"/>
        </w:rPr>
        <w:t>Discussion</w:t>
      </w:r>
    </w:p>
    <w:p w:rsidR="00F73710" w:rsidRDefault="00F73710" w:rsidP="00F73710">
      <w:pPr>
        <w:pStyle w:val="a0"/>
        <w:rPr>
          <w:rFonts w:eastAsiaTheme="minorEastAsia"/>
          <w:lang w:val="en-GB" w:eastAsia="zh-CN"/>
        </w:rPr>
      </w:pPr>
      <w:r>
        <w:rPr>
          <w:rFonts w:eastAsiaTheme="minorEastAsia"/>
          <w:lang w:eastAsia="zh-CN"/>
        </w:rPr>
        <w:t>Support for</w:t>
      </w:r>
      <w:r>
        <w:rPr>
          <w:rFonts w:eastAsiaTheme="minorEastAsia"/>
          <w:lang w:val="en-GB" w:eastAsia="zh-CN"/>
        </w:rPr>
        <w:t xml:space="preserve"> voice service in LTE connected to 5GCN has not been discussed yet. As a basic service in mobile communication system, we think it needs to be supported in Rel-15.</w:t>
      </w:r>
    </w:p>
    <w:p w:rsidR="00F73710" w:rsidRDefault="00F73710" w:rsidP="00F73710">
      <w:pPr>
        <w:spacing w:after="180"/>
        <w:rPr>
          <w:rFonts w:eastAsia="宋体"/>
          <w:b/>
          <w:color w:val="000000"/>
          <w:szCs w:val="20"/>
          <w:lang w:val="en-GB" w:eastAsia="zh-CN"/>
        </w:rPr>
      </w:pPr>
      <w:r w:rsidRPr="00C12E68">
        <w:rPr>
          <w:rFonts w:eastAsia="宋体"/>
          <w:b/>
          <w:color w:val="000000"/>
          <w:szCs w:val="20"/>
          <w:lang w:val="en-GB" w:eastAsia="zh-CN"/>
        </w:rPr>
        <w:t xml:space="preserve">Proposal </w:t>
      </w:r>
      <w:r w:rsidRPr="00C12E68">
        <w:rPr>
          <w:rFonts w:eastAsia="宋体" w:hint="eastAsia"/>
          <w:b/>
          <w:color w:val="000000"/>
          <w:szCs w:val="20"/>
          <w:lang w:val="en-GB" w:eastAsia="zh-CN"/>
        </w:rPr>
        <w:t xml:space="preserve">1: </w:t>
      </w:r>
      <w:r w:rsidRPr="00C12E68">
        <w:rPr>
          <w:rFonts w:eastAsia="宋体"/>
          <w:b/>
          <w:color w:val="000000"/>
          <w:szCs w:val="20"/>
          <w:lang w:val="en-GB" w:eastAsia="zh-CN"/>
        </w:rPr>
        <w:t>Voice in LTE connected to 5GC</w:t>
      </w:r>
      <w:r>
        <w:rPr>
          <w:rFonts w:eastAsia="宋体"/>
          <w:b/>
          <w:color w:val="000000"/>
          <w:szCs w:val="20"/>
          <w:lang w:val="en-GB" w:eastAsia="zh-CN"/>
        </w:rPr>
        <w:t xml:space="preserve">N shall be supported in Rel-15. </w:t>
      </w:r>
    </w:p>
    <w:p w:rsidR="00F73710" w:rsidRPr="00E75180" w:rsidRDefault="00F73710" w:rsidP="00F73710">
      <w:pPr>
        <w:pStyle w:val="a0"/>
        <w:rPr>
          <w:rFonts w:eastAsiaTheme="minorEastAsia"/>
          <w:lang w:val="en-GB" w:eastAsia="zh-CN"/>
        </w:rPr>
      </w:pPr>
      <w:r w:rsidRPr="00E75180">
        <w:rPr>
          <w:rFonts w:eastAsiaTheme="minorEastAsia"/>
          <w:lang w:val="en-GB" w:eastAsia="zh-CN"/>
        </w:rPr>
        <w:t xml:space="preserve">EPS fall back will be specified to </w:t>
      </w:r>
      <w:r>
        <w:rPr>
          <w:rFonts w:eastAsiaTheme="minorEastAsia"/>
          <w:lang w:val="en-GB" w:eastAsia="zh-CN"/>
        </w:rPr>
        <w:t>enable</w:t>
      </w:r>
      <w:r w:rsidRPr="00E75180">
        <w:rPr>
          <w:rFonts w:eastAsiaTheme="minorEastAsia"/>
          <w:lang w:val="en-GB" w:eastAsia="zh-CN"/>
        </w:rPr>
        <w:t xml:space="preserve"> continuous voice service</w:t>
      </w:r>
      <w:r>
        <w:rPr>
          <w:rFonts w:eastAsiaTheme="minorEastAsia"/>
          <w:lang w:val="en-GB" w:eastAsia="zh-CN"/>
        </w:rPr>
        <w:t xml:space="preserve"> in case continuous coverage is not guaranteed or in case IMS voice is not supported at the early stage of NR network deployment. We think it is the same for supporting voice service in LTE connected to 5GCN.</w:t>
      </w:r>
    </w:p>
    <w:p w:rsidR="00F73710" w:rsidRDefault="00F73710" w:rsidP="00F73710">
      <w:pPr>
        <w:spacing w:after="180"/>
        <w:rPr>
          <w:rFonts w:eastAsia="宋体"/>
          <w:b/>
          <w:color w:val="000000"/>
          <w:szCs w:val="20"/>
          <w:lang w:val="en-GB" w:eastAsia="zh-CN"/>
        </w:rPr>
      </w:pPr>
      <w:r w:rsidRPr="00C12E68">
        <w:rPr>
          <w:rFonts w:eastAsia="宋体"/>
          <w:b/>
          <w:color w:val="000000"/>
          <w:szCs w:val="20"/>
          <w:lang w:val="en-GB" w:eastAsia="zh-CN"/>
        </w:rPr>
        <w:t xml:space="preserve">Proposal 2: Schemes similar to EPS </w:t>
      </w:r>
      <w:proofErr w:type="spellStart"/>
      <w:r w:rsidRPr="00C12E68">
        <w:rPr>
          <w:rFonts w:eastAsia="宋体"/>
          <w:b/>
          <w:color w:val="000000"/>
          <w:szCs w:val="20"/>
          <w:lang w:val="en-GB" w:eastAsia="zh-CN"/>
        </w:rPr>
        <w:t>fallback</w:t>
      </w:r>
      <w:proofErr w:type="spellEnd"/>
      <w:r w:rsidRPr="00C12E68">
        <w:rPr>
          <w:rFonts w:eastAsia="宋体"/>
          <w:b/>
          <w:color w:val="000000"/>
          <w:szCs w:val="20"/>
          <w:lang w:val="en-GB" w:eastAsia="zh-CN"/>
        </w:rPr>
        <w:t xml:space="preserve"> shall be supported in LTE connected to 5GCN.</w:t>
      </w:r>
    </w:p>
    <w:p w:rsidR="00F73710" w:rsidRPr="00B425CC" w:rsidRDefault="00F73710" w:rsidP="00F73710">
      <w:pPr>
        <w:pStyle w:val="a0"/>
        <w:rPr>
          <w:rFonts w:eastAsiaTheme="minorEastAsia"/>
          <w:lang w:val="en-GB" w:eastAsia="zh-CN"/>
        </w:rPr>
      </w:pPr>
      <w:r w:rsidRPr="00B425CC">
        <w:rPr>
          <w:rFonts w:eastAsiaTheme="minorEastAsia" w:hint="eastAsia"/>
          <w:lang w:val="en-GB" w:eastAsia="zh-CN"/>
        </w:rPr>
        <w:t xml:space="preserve">In RAN2#101, the </w:t>
      </w:r>
      <w:proofErr w:type="spellStart"/>
      <w:r>
        <w:rPr>
          <w:rFonts w:eastAsiaTheme="minorEastAsia"/>
          <w:lang w:val="en-GB" w:eastAsia="zh-CN"/>
        </w:rPr>
        <w:t>VoNR</w:t>
      </w:r>
      <w:proofErr w:type="spellEnd"/>
      <w:r>
        <w:rPr>
          <w:rFonts w:eastAsiaTheme="minorEastAsia"/>
          <w:lang w:val="en-GB" w:eastAsia="zh-CN"/>
        </w:rPr>
        <w:t xml:space="preserve"> </w:t>
      </w:r>
      <w:r w:rsidRPr="00B425CC">
        <w:rPr>
          <w:rFonts w:eastAsiaTheme="minorEastAsia" w:hint="eastAsia"/>
          <w:lang w:val="en-GB" w:eastAsia="zh-CN"/>
        </w:rPr>
        <w:t>features</w:t>
      </w:r>
      <w:r>
        <w:rPr>
          <w:rFonts w:eastAsiaTheme="minorEastAsia"/>
          <w:lang w:val="en-GB" w:eastAsia="zh-CN"/>
        </w:rPr>
        <w:t xml:space="preserve"> for basic voice support in Rel-15 is discussed, and some agreements were made. To simplify the specification work, we think the same features can be supported in LTE connected to 5GCN.</w:t>
      </w:r>
    </w:p>
    <w:p w:rsidR="0016098A" w:rsidRPr="00D56381" w:rsidRDefault="00F73710" w:rsidP="00F73710">
      <w:pPr>
        <w:rPr>
          <w:rFonts w:eastAsia="宋体"/>
          <w:b/>
          <w:color w:val="000000"/>
          <w:lang w:eastAsia="zh-CN"/>
        </w:rPr>
      </w:pPr>
      <w:r w:rsidRPr="00C12E68">
        <w:rPr>
          <w:rFonts w:eastAsia="宋体"/>
          <w:b/>
          <w:color w:val="000000"/>
          <w:szCs w:val="20"/>
          <w:lang w:val="en-GB" w:eastAsia="zh-CN"/>
        </w:rPr>
        <w:t xml:space="preserve">Proposal 3: RAN2 discuss the </w:t>
      </w:r>
      <w:r>
        <w:rPr>
          <w:rFonts w:eastAsia="宋体"/>
          <w:b/>
          <w:color w:val="000000"/>
          <w:szCs w:val="20"/>
          <w:lang w:val="en-GB" w:eastAsia="zh-CN"/>
        </w:rPr>
        <w:t xml:space="preserve">detailed features needed to support voice in LTE connected to 5GCN </w:t>
      </w:r>
      <w:r w:rsidRPr="00C12E68">
        <w:rPr>
          <w:rFonts w:eastAsia="宋体"/>
          <w:b/>
          <w:color w:val="000000"/>
          <w:szCs w:val="20"/>
          <w:lang w:val="en-GB" w:eastAsia="zh-CN"/>
        </w:rPr>
        <w:t xml:space="preserve">in Rel-15 </w:t>
      </w:r>
      <w:r>
        <w:rPr>
          <w:rFonts w:eastAsia="宋体"/>
          <w:b/>
          <w:color w:val="000000"/>
          <w:szCs w:val="20"/>
          <w:lang w:val="en-GB" w:eastAsia="zh-CN"/>
        </w:rPr>
        <w:t>following</w:t>
      </w:r>
      <w:r w:rsidRPr="00C12E68">
        <w:rPr>
          <w:rFonts w:eastAsia="宋体"/>
          <w:b/>
          <w:color w:val="000000"/>
          <w:szCs w:val="20"/>
          <w:lang w:val="en-GB" w:eastAsia="zh-CN"/>
        </w:rPr>
        <w:t xml:space="preserve"> </w:t>
      </w:r>
      <w:proofErr w:type="spellStart"/>
      <w:r w:rsidRPr="00C12E68">
        <w:rPr>
          <w:rFonts w:eastAsia="宋体"/>
          <w:b/>
          <w:color w:val="000000"/>
          <w:szCs w:val="20"/>
          <w:lang w:val="en-GB" w:eastAsia="zh-CN"/>
        </w:rPr>
        <w:t>VoNR</w:t>
      </w:r>
      <w:proofErr w:type="spellEnd"/>
      <w:r>
        <w:rPr>
          <w:rFonts w:eastAsia="宋体"/>
          <w:b/>
          <w:color w:val="000000"/>
          <w:szCs w:val="20"/>
          <w:lang w:val="en-GB" w:eastAsia="zh-CN"/>
        </w:rPr>
        <w:t xml:space="preserve"> features.</w:t>
      </w:r>
    </w:p>
    <w:p w:rsidR="0016098A" w:rsidRDefault="0016098A" w:rsidP="0016098A">
      <w:pPr>
        <w:overflowPunct w:val="0"/>
        <w:autoSpaceDE w:val="0"/>
        <w:autoSpaceDN w:val="0"/>
        <w:adjustRightInd w:val="0"/>
        <w:textAlignment w:val="baseline"/>
        <w:rPr>
          <w:rFonts w:eastAsia="宋体"/>
          <w:b/>
          <w:color w:val="000000"/>
          <w:lang w:eastAsia="zh-CN"/>
        </w:rPr>
      </w:pPr>
    </w:p>
    <w:p w:rsidR="0016098A" w:rsidRPr="0001691D" w:rsidRDefault="0016098A" w:rsidP="0016098A">
      <w:pPr>
        <w:pStyle w:val="1"/>
        <w:keepLines/>
        <w:pBdr>
          <w:top w:val="single" w:sz="12" w:space="3" w:color="auto"/>
        </w:pBdr>
        <w:spacing w:before="240" w:after="180"/>
      </w:pPr>
      <w:r w:rsidRPr="0001691D">
        <w:t>Conclusion</w:t>
      </w:r>
    </w:p>
    <w:p w:rsidR="003846BB" w:rsidRDefault="003846BB" w:rsidP="003846BB">
      <w:pPr>
        <w:pStyle w:val="a0"/>
        <w:rPr>
          <w:rFonts w:eastAsiaTheme="minorEastAsia"/>
          <w:lang w:eastAsia="zh-CN"/>
        </w:rPr>
      </w:pPr>
      <w:r>
        <w:rPr>
          <w:rFonts w:eastAsia="宋体" w:hint="eastAsia"/>
          <w:lang w:eastAsia="zh-CN"/>
        </w:rPr>
        <w:t>In this contribution, the following propos</w:t>
      </w:r>
      <w:r>
        <w:rPr>
          <w:rFonts w:eastAsia="宋体"/>
          <w:lang w:eastAsia="zh-CN"/>
        </w:rPr>
        <w:t>als for supporting voice in LTE connected to 5GCN are given:</w:t>
      </w:r>
    </w:p>
    <w:p w:rsidR="003846BB" w:rsidRPr="00C12E68" w:rsidRDefault="003846BB" w:rsidP="003846BB">
      <w:pPr>
        <w:spacing w:after="180"/>
        <w:rPr>
          <w:rFonts w:eastAsia="宋体"/>
          <w:b/>
          <w:color w:val="000000"/>
          <w:szCs w:val="20"/>
          <w:lang w:val="en-GB" w:eastAsia="zh-CN"/>
        </w:rPr>
      </w:pPr>
      <w:r w:rsidRPr="00C12E68">
        <w:rPr>
          <w:rFonts w:eastAsia="宋体"/>
          <w:b/>
          <w:color w:val="000000"/>
          <w:szCs w:val="20"/>
          <w:lang w:val="en-GB" w:eastAsia="zh-CN"/>
        </w:rPr>
        <w:t xml:space="preserve">Proposal </w:t>
      </w:r>
      <w:r w:rsidRPr="00C12E68">
        <w:rPr>
          <w:rFonts w:eastAsia="宋体" w:hint="eastAsia"/>
          <w:b/>
          <w:color w:val="000000"/>
          <w:szCs w:val="20"/>
          <w:lang w:val="en-GB" w:eastAsia="zh-CN"/>
        </w:rPr>
        <w:t xml:space="preserve">1: </w:t>
      </w:r>
      <w:r w:rsidRPr="00C12E68">
        <w:rPr>
          <w:rFonts w:eastAsia="宋体"/>
          <w:b/>
          <w:color w:val="000000"/>
          <w:szCs w:val="20"/>
          <w:lang w:val="en-GB" w:eastAsia="zh-CN"/>
        </w:rPr>
        <w:t>Voice in LTE connected to 5GC</w:t>
      </w:r>
      <w:r>
        <w:rPr>
          <w:rFonts w:eastAsia="宋体"/>
          <w:b/>
          <w:color w:val="000000"/>
          <w:szCs w:val="20"/>
          <w:lang w:val="en-GB" w:eastAsia="zh-CN"/>
        </w:rPr>
        <w:t>N shall be supported in Rel-15.</w:t>
      </w:r>
    </w:p>
    <w:p w:rsidR="003846BB" w:rsidRDefault="003846BB" w:rsidP="003846BB">
      <w:pPr>
        <w:spacing w:after="180"/>
        <w:rPr>
          <w:rFonts w:eastAsia="宋体"/>
          <w:b/>
          <w:color w:val="000000"/>
          <w:szCs w:val="20"/>
          <w:lang w:val="en-GB" w:eastAsia="zh-CN"/>
        </w:rPr>
      </w:pPr>
      <w:r w:rsidRPr="00C12E68">
        <w:rPr>
          <w:rFonts w:eastAsia="宋体"/>
          <w:b/>
          <w:color w:val="000000"/>
          <w:szCs w:val="20"/>
          <w:lang w:val="en-GB" w:eastAsia="zh-CN"/>
        </w:rPr>
        <w:t xml:space="preserve">Proposal 2: Schemes similar to EPS </w:t>
      </w:r>
      <w:proofErr w:type="spellStart"/>
      <w:r w:rsidRPr="00C12E68">
        <w:rPr>
          <w:rFonts w:eastAsia="宋体"/>
          <w:b/>
          <w:color w:val="000000"/>
          <w:szCs w:val="20"/>
          <w:lang w:val="en-GB" w:eastAsia="zh-CN"/>
        </w:rPr>
        <w:t>fallback</w:t>
      </w:r>
      <w:proofErr w:type="spellEnd"/>
      <w:r w:rsidRPr="00C12E68">
        <w:rPr>
          <w:rFonts w:eastAsia="宋体"/>
          <w:b/>
          <w:color w:val="000000"/>
          <w:szCs w:val="20"/>
          <w:lang w:val="en-GB" w:eastAsia="zh-CN"/>
        </w:rPr>
        <w:t xml:space="preserve"> shall be supported in LTE connected to 5GCN.</w:t>
      </w:r>
    </w:p>
    <w:p w:rsidR="001313E7" w:rsidRPr="007823FC" w:rsidRDefault="001313E7" w:rsidP="007823FC">
      <w:pPr>
        <w:rPr>
          <w:rFonts w:eastAsia="宋体"/>
          <w:b/>
          <w:color w:val="000000"/>
          <w:lang w:eastAsia="zh-CN"/>
        </w:rPr>
      </w:pPr>
      <w:r w:rsidRPr="00C12E68">
        <w:rPr>
          <w:rFonts w:eastAsia="宋体"/>
          <w:b/>
          <w:color w:val="000000"/>
          <w:szCs w:val="20"/>
          <w:lang w:val="en-GB" w:eastAsia="zh-CN"/>
        </w:rPr>
        <w:t xml:space="preserve">Proposal 3: RAN2 discuss the </w:t>
      </w:r>
      <w:r>
        <w:rPr>
          <w:rFonts w:eastAsia="宋体"/>
          <w:b/>
          <w:color w:val="000000"/>
          <w:szCs w:val="20"/>
          <w:lang w:val="en-GB" w:eastAsia="zh-CN"/>
        </w:rPr>
        <w:t xml:space="preserve">detailed features needed to support voice in LTE connected to 5GCN </w:t>
      </w:r>
      <w:r w:rsidRPr="00C12E68">
        <w:rPr>
          <w:rFonts w:eastAsia="宋体"/>
          <w:b/>
          <w:color w:val="000000"/>
          <w:szCs w:val="20"/>
          <w:lang w:val="en-GB" w:eastAsia="zh-CN"/>
        </w:rPr>
        <w:t xml:space="preserve">in Rel-15 </w:t>
      </w:r>
      <w:r>
        <w:rPr>
          <w:rFonts w:eastAsia="宋体"/>
          <w:b/>
          <w:color w:val="000000"/>
          <w:szCs w:val="20"/>
          <w:lang w:val="en-GB" w:eastAsia="zh-CN"/>
        </w:rPr>
        <w:t>following</w:t>
      </w:r>
      <w:r w:rsidRPr="00C12E68">
        <w:rPr>
          <w:rFonts w:eastAsia="宋体"/>
          <w:b/>
          <w:color w:val="000000"/>
          <w:szCs w:val="20"/>
          <w:lang w:val="en-GB" w:eastAsia="zh-CN"/>
        </w:rPr>
        <w:t xml:space="preserve"> </w:t>
      </w:r>
      <w:proofErr w:type="spellStart"/>
      <w:r w:rsidRPr="00C12E68">
        <w:rPr>
          <w:rFonts w:eastAsia="宋体"/>
          <w:b/>
          <w:color w:val="000000"/>
          <w:szCs w:val="20"/>
          <w:lang w:val="en-GB" w:eastAsia="zh-CN"/>
        </w:rPr>
        <w:t>VoNR</w:t>
      </w:r>
      <w:proofErr w:type="spellEnd"/>
      <w:r>
        <w:rPr>
          <w:rFonts w:eastAsia="宋体"/>
          <w:b/>
          <w:color w:val="000000"/>
          <w:szCs w:val="20"/>
          <w:lang w:val="en-GB" w:eastAsia="zh-CN"/>
        </w:rPr>
        <w:t xml:space="preserve"> features.</w:t>
      </w:r>
    </w:p>
    <w:p w:rsidR="0016098A" w:rsidRPr="0016098A" w:rsidRDefault="0016098A" w:rsidP="002F1DF8">
      <w:pPr>
        <w:spacing w:after="180"/>
        <w:rPr>
          <w:rFonts w:eastAsia="宋体"/>
          <w:b/>
          <w:color w:val="000000"/>
          <w:szCs w:val="20"/>
          <w:lang w:val="en-GB" w:eastAsia="zh-CN"/>
        </w:rPr>
      </w:pPr>
    </w:p>
    <w:sectPr w:rsidR="0016098A" w:rsidRPr="0016098A"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5C10" w:rsidRDefault="00A15C10">
      <w:r>
        <w:separator/>
      </w:r>
    </w:p>
  </w:endnote>
  <w:endnote w:type="continuationSeparator" w:id="0">
    <w:p w:rsidR="00A15C10" w:rsidRDefault="00A15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E37" w:rsidRDefault="00F210A2" w:rsidP="004F78EE">
    <w:pPr>
      <w:pStyle w:val="af"/>
      <w:framePr w:wrap="around" w:vAnchor="text" w:hAnchor="margin" w:xAlign="center" w:y="1"/>
      <w:rPr>
        <w:rStyle w:val="af1"/>
      </w:rPr>
    </w:pPr>
    <w:r>
      <w:rPr>
        <w:rStyle w:val="af1"/>
      </w:rPr>
      <w:fldChar w:fldCharType="begin"/>
    </w:r>
    <w:r w:rsidR="007E4E37">
      <w:rPr>
        <w:rStyle w:val="af1"/>
      </w:rPr>
      <w:instrText xml:space="preserve">PAGE  </w:instrText>
    </w:r>
    <w:r>
      <w:rPr>
        <w:rStyle w:val="af1"/>
      </w:rPr>
      <w:fldChar w:fldCharType="end"/>
    </w:r>
  </w:p>
  <w:p w:rsidR="007E4E37" w:rsidRDefault="007E4E37">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E37" w:rsidRDefault="00F210A2" w:rsidP="004F78EE">
    <w:pPr>
      <w:pStyle w:val="af"/>
      <w:framePr w:wrap="around" w:vAnchor="text" w:hAnchor="margin" w:xAlign="center" w:y="1"/>
      <w:rPr>
        <w:rStyle w:val="af1"/>
      </w:rPr>
    </w:pPr>
    <w:r>
      <w:rPr>
        <w:rStyle w:val="af1"/>
      </w:rPr>
      <w:fldChar w:fldCharType="begin"/>
    </w:r>
    <w:r w:rsidR="007E4E37">
      <w:rPr>
        <w:rStyle w:val="af1"/>
      </w:rPr>
      <w:instrText xml:space="preserve">PAGE  </w:instrText>
    </w:r>
    <w:r>
      <w:rPr>
        <w:rStyle w:val="af1"/>
      </w:rPr>
      <w:fldChar w:fldCharType="separate"/>
    </w:r>
    <w:r w:rsidR="00057F70">
      <w:rPr>
        <w:rStyle w:val="af1"/>
        <w:noProof/>
      </w:rPr>
      <w:t>1</w:t>
    </w:r>
    <w:r>
      <w:rPr>
        <w:rStyle w:val="af1"/>
      </w:rPr>
      <w:fldChar w:fldCharType="end"/>
    </w:r>
  </w:p>
  <w:p w:rsidR="007E4E37" w:rsidRPr="00AF64EA" w:rsidRDefault="007E4E37" w:rsidP="00AF64EA">
    <w:pPr>
      <w:pStyle w:val="af"/>
      <w:tabs>
        <w:tab w:val="left" w:pos="2552"/>
      </w:tabs>
      <w:rPr>
        <w:rFonts w:eastAsia="宋体"/>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5C10" w:rsidRDefault="00A15C10">
      <w:r>
        <w:separator/>
      </w:r>
    </w:p>
  </w:footnote>
  <w:footnote w:type="continuationSeparator" w:id="0">
    <w:p w:rsidR="00A15C10" w:rsidRDefault="00A15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E37" w:rsidRDefault="007E4E3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710C3"/>
    <w:multiLevelType w:val="hybridMultilevel"/>
    <w:tmpl w:val="14289D4C"/>
    <w:lvl w:ilvl="0" w:tplc="2836002C">
      <w:start w:val="1"/>
      <w:numFmt w:val="bullet"/>
      <w:lvlText w:val="-"/>
      <w:lvlJc w:val="left"/>
      <w:pPr>
        <w:ind w:left="360" w:hanging="360"/>
      </w:pPr>
      <w:rPr>
        <w:rFonts w:ascii="Courier New" w:eastAsiaTheme="minorEastAsia"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D23EFA"/>
    <w:multiLevelType w:val="hybridMultilevel"/>
    <w:tmpl w:val="37AC0A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1A16032"/>
    <w:multiLevelType w:val="hybridMultilevel"/>
    <w:tmpl w:val="0D76A566"/>
    <w:lvl w:ilvl="0" w:tplc="DCC4F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BB3AFE"/>
    <w:multiLevelType w:val="hybridMultilevel"/>
    <w:tmpl w:val="A0BE1388"/>
    <w:lvl w:ilvl="0" w:tplc="EA544A36">
      <w:start w:val="1"/>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C564D5"/>
    <w:multiLevelType w:val="hybridMultilevel"/>
    <w:tmpl w:val="FC94522A"/>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6160F85"/>
    <w:multiLevelType w:val="hybridMultilevel"/>
    <w:tmpl w:val="E0FEEA88"/>
    <w:lvl w:ilvl="0" w:tplc="04090001">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DD26CD"/>
    <w:multiLevelType w:val="hybridMultilevel"/>
    <w:tmpl w:val="754089F0"/>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4FD60D52"/>
    <w:multiLevelType w:val="hybridMultilevel"/>
    <w:tmpl w:val="02920E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F20A10"/>
    <w:multiLevelType w:val="hybridMultilevel"/>
    <w:tmpl w:val="F0B4E6CA"/>
    <w:lvl w:ilvl="0" w:tplc="017EB396">
      <w:start w:val="12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9E5246"/>
    <w:multiLevelType w:val="hybridMultilevel"/>
    <w:tmpl w:val="1AFC8DD8"/>
    <w:lvl w:ilvl="0" w:tplc="ABF8B398">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FC0363"/>
    <w:multiLevelType w:val="hybridMultilevel"/>
    <w:tmpl w:val="C0D2C42A"/>
    <w:lvl w:ilvl="0" w:tplc="CD3C3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77901E27"/>
    <w:multiLevelType w:val="hybridMultilevel"/>
    <w:tmpl w:val="A5A09CDE"/>
    <w:lvl w:ilvl="0" w:tplc="EA544A3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ED18BC"/>
    <w:multiLevelType w:val="multilevel"/>
    <w:tmpl w:val="CAA21EA4"/>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7"/>
  </w:num>
  <w:num w:numId="3">
    <w:abstractNumId w:val="7"/>
  </w:num>
  <w:num w:numId="4">
    <w:abstractNumId w:val="10"/>
  </w:num>
  <w:num w:numId="5">
    <w:abstractNumId w:val="19"/>
  </w:num>
  <w:num w:numId="6">
    <w:abstractNumId w:val="19"/>
  </w:num>
  <w:num w:numId="7">
    <w:abstractNumId w:val="14"/>
  </w:num>
  <w:num w:numId="8">
    <w:abstractNumId w:val="3"/>
  </w:num>
  <w:num w:numId="9">
    <w:abstractNumId w:val="0"/>
  </w:num>
  <w:num w:numId="10">
    <w:abstractNumId w:val="11"/>
  </w:num>
  <w:num w:numId="11">
    <w:abstractNumId w:val="15"/>
  </w:num>
  <w:num w:numId="12">
    <w:abstractNumId w:val="19"/>
  </w:num>
  <w:num w:numId="13">
    <w:abstractNumId w:val="19"/>
  </w:num>
  <w:num w:numId="14">
    <w:abstractNumId w:val="1"/>
  </w:num>
  <w:num w:numId="15">
    <w:abstractNumId w:val="13"/>
  </w:num>
  <w:num w:numId="16">
    <w:abstractNumId w:val="19"/>
  </w:num>
  <w:num w:numId="17">
    <w:abstractNumId w:val="19"/>
  </w:num>
  <w:num w:numId="18">
    <w:abstractNumId w:val="8"/>
  </w:num>
  <w:num w:numId="19">
    <w:abstractNumId w:val="5"/>
  </w:num>
  <w:num w:numId="20">
    <w:abstractNumId w:val="12"/>
  </w:num>
  <w:num w:numId="21">
    <w:abstractNumId w:val="12"/>
    <w:lvlOverride w:ilvl="0">
      <w:startOverride w:val="1"/>
    </w:lvlOverride>
  </w:num>
  <w:num w:numId="22">
    <w:abstractNumId w:val="5"/>
    <w:lvlOverride w:ilvl="0">
      <w:startOverride w:val="1"/>
    </w:lvlOverride>
  </w:num>
  <w:num w:numId="23">
    <w:abstractNumId w:val="2"/>
  </w:num>
  <w:num w:numId="24">
    <w:abstractNumId w:val="9"/>
  </w:num>
  <w:num w:numId="25">
    <w:abstractNumId w:val="4"/>
  </w:num>
  <w:num w:numId="26">
    <w:abstractNumId w:val="1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8FC"/>
    <w:rsid w:val="00000A10"/>
    <w:rsid w:val="00000EB2"/>
    <w:rsid w:val="00001C9F"/>
    <w:rsid w:val="0000202E"/>
    <w:rsid w:val="00002FDB"/>
    <w:rsid w:val="00005978"/>
    <w:rsid w:val="00010B08"/>
    <w:rsid w:val="000110B8"/>
    <w:rsid w:val="000116A5"/>
    <w:rsid w:val="0001210E"/>
    <w:rsid w:val="00012F2F"/>
    <w:rsid w:val="0001362C"/>
    <w:rsid w:val="000140F7"/>
    <w:rsid w:val="00016AC6"/>
    <w:rsid w:val="00016D97"/>
    <w:rsid w:val="00020E63"/>
    <w:rsid w:val="0002102E"/>
    <w:rsid w:val="0002195F"/>
    <w:rsid w:val="000229D1"/>
    <w:rsid w:val="00023115"/>
    <w:rsid w:val="00024A7B"/>
    <w:rsid w:val="00025F80"/>
    <w:rsid w:val="000262E2"/>
    <w:rsid w:val="0002665B"/>
    <w:rsid w:val="00026A53"/>
    <w:rsid w:val="00026C09"/>
    <w:rsid w:val="000300E6"/>
    <w:rsid w:val="00030588"/>
    <w:rsid w:val="000316E5"/>
    <w:rsid w:val="00031D97"/>
    <w:rsid w:val="000325C4"/>
    <w:rsid w:val="000340E8"/>
    <w:rsid w:val="00034619"/>
    <w:rsid w:val="00034856"/>
    <w:rsid w:val="000354A9"/>
    <w:rsid w:val="00035839"/>
    <w:rsid w:val="00036189"/>
    <w:rsid w:val="000417EB"/>
    <w:rsid w:val="000420DE"/>
    <w:rsid w:val="00042734"/>
    <w:rsid w:val="0004357F"/>
    <w:rsid w:val="0004370F"/>
    <w:rsid w:val="00043CA2"/>
    <w:rsid w:val="0004423B"/>
    <w:rsid w:val="000443DE"/>
    <w:rsid w:val="000443EF"/>
    <w:rsid w:val="00044893"/>
    <w:rsid w:val="000466C6"/>
    <w:rsid w:val="000506E9"/>
    <w:rsid w:val="00050783"/>
    <w:rsid w:val="000509CD"/>
    <w:rsid w:val="00051E89"/>
    <w:rsid w:val="00054597"/>
    <w:rsid w:val="00054DC8"/>
    <w:rsid w:val="00055E49"/>
    <w:rsid w:val="000575A9"/>
    <w:rsid w:val="00057F70"/>
    <w:rsid w:val="00060DF6"/>
    <w:rsid w:val="0006191B"/>
    <w:rsid w:val="00061F15"/>
    <w:rsid w:val="00062577"/>
    <w:rsid w:val="0006264B"/>
    <w:rsid w:val="00062775"/>
    <w:rsid w:val="00062FC2"/>
    <w:rsid w:val="00064119"/>
    <w:rsid w:val="00064769"/>
    <w:rsid w:val="00066A60"/>
    <w:rsid w:val="00066C2F"/>
    <w:rsid w:val="000706B4"/>
    <w:rsid w:val="00070860"/>
    <w:rsid w:val="0007096B"/>
    <w:rsid w:val="00071C1A"/>
    <w:rsid w:val="0007271F"/>
    <w:rsid w:val="00072CED"/>
    <w:rsid w:val="00073092"/>
    <w:rsid w:val="000731F9"/>
    <w:rsid w:val="00073222"/>
    <w:rsid w:val="00073665"/>
    <w:rsid w:val="000738D9"/>
    <w:rsid w:val="00073B72"/>
    <w:rsid w:val="00073CC4"/>
    <w:rsid w:val="00073E18"/>
    <w:rsid w:val="00074227"/>
    <w:rsid w:val="000749EF"/>
    <w:rsid w:val="0007579C"/>
    <w:rsid w:val="00075D35"/>
    <w:rsid w:val="0007606C"/>
    <w:rsid w:val="000768E1"/>
    <w:rsid w:val="00076E3A"/>
    <w:rsid w:val="000778F2"/>
    <w:rsid w:val="00077DE6"/>
    <w:rsid w:val="00077F50"/>
    <w:rsid w:val="000804AA"/>
    <w:rsid w:val="000805B5"/>
    <w:rsid w:val="00080663"/>
    <w:rsid w:val="00080B96"/>
    <w:rsid w:val="000814E3"/>
    <w:rsid w:val="00081C49"/>
    <w:rsid w:val="00082787"/>
    <w:rsid w:val="00082D08"/>
    <w:rsid w:val="00083725"/>
    <w:rsid w:val="00083BC8"/>
    <w:rsid w:val="000840AF"/>
    <w:rsid w:val="00084510"/>
    <w:rsid w:val="00086209"/>
    <w:rsid w:val="0008685F"/>
    <w:rsid w:val="00086C70"/>
    <w:rsid w:val="00086EB4"/>
    <w:rsid w:val="000871F1"/>
    <w:rsid w:val="00087BEC"/>
    <w:rsid w:val="00090158"/>
    <w:rsid w:val="000909F5"/>
    <w:rsid w:val="00090E5C"/>
    <w:rsid w:val="000927C7"/>
    <w:rsid w:val="000931F4"/>
    <w:rsid w:val="00093E9F"/>
    <w:rsid w:val="00097A0C"/>
    <w:rsid w:val="000A1243"/>
    <w:rsid w:val="000A380C"/>
    <w:rsid w:val="000A3914"/>
    <w:rsid w:val="000A3AAE"/>
    <w:rsid w:val="000A4C0D"/>
    <w:rsid w:val="000A522F"/>
    <w:rsid w:val="000A5653"/>
    <w:rsid w:val="000A57FE"/>
    <w:rsid w:val="000A6257"/>
    <w:rsid w:val="000A6D56"/>
    <w:rsid w:val="000B0C8C"/>
    <w:rsid w:val="000B20C1"/>
    <w:rsid w:val="000B3216"/>
    <w:rsid w:val="000B615A"/>
    <w:rsid w:val="000B660E"/>
    <w:rsid w:val="000B66A6"/>
    <w:rsid w:val="000B6C8F"/>
    <w:rsid w:val="000B76F6"/>
    <w:rsid w:val="000C0433"/>
    <w:rsid w:val="000C06A6"/>
    <w:rsid w:val="000C06E1"/>
    <w:rsid w:val="000C080F"/>
    <w:rsid w:val="000C378E"/>
    <w:rsid w:val="000C4369"/>
    <w:rsid w:val="000C53A4"/>
    <w:rsid w:val="000C7241"/>
    <w:rsid w:val="000C7282"/>
    <w:rsid w:val="000D2630"/>
    <w:rsid w:val="000D45F6"/>
    <w:rsid w:val="000D5C4A"/>
    <w:rsid w:val="000D746F"/>
    <w:rsid w:val="000E09A4"/>
    <w:rsid w:val="000E1EB2"/>
    <w:rsid w:val="000E3AE2"/>
    <w:rsid w:val="000E557C"/>
    <w:rsid w:val="000E57E0"/>
    <w:rsid w:val="000E6E7F"/>
    <w:rsid w:val="000F1939"/>
    <w:rsid w:val="000F1C0F"/>
    <w:rsid w:val="000F1CB0"/>
    <w:rsid w:val="000F2280"/>
    <w:rsid w:val="000F2438"/>
    <w:rsid w:val="000F26CF"/>
    <w:rsid w:val="000F3789"/>
    <w:rsid w:val="000F3987"/>
    <w:rsid w:val="000F3D9B"/>
    <w:rsid w:val="000F5484"/>
    <w:rsid w:val="000F54CB"/>
    <w:rsid w:val="000F68BE"/>
    <w:rsid w:val="000F6B0D"/>
    <w:rsid w:val="000F6FF6"/>
    <w:rsid w:val="000F7737"/>
    <w:rsid w:val="000F7F6B"/>
    <w:rsid w:val="00100319"/>
    <w:rsid w:val="00100609"/>
    <w:rsid w:val="001013CF"/>
    <w:rsid w:val="00101411"/>
    <w:rsid w:val="001022DB"/>
    <w:rsid w:val="001034FB"/>
    <w:rsid w:val="00103993"/>
    <w:rsid w:val="0010479A"/>
    <w:rsid w:val="00105570"/>
    <w:rsid w:val="0010727F"/>
    <w:rsid w:val="001073EF"/>
    <w:rsid w:val="0010757E"/>
    <w:rsid w:val="00107F1D"/>
    <w:rsid w:val="001102F6"/>
    <w:rsid w:val="001104E0"/>
    <w:rsid w:val="00110D99"/>
    <w:rsid w:val="00111A44"/>
    <w:rsid w:val="00111B78"/>
    <w:rsid w:val="00114951"/>
    <w:rsid w:val="00115673"/>
    <w:rsid w:val="00115CE3"/>
    <w:rsid w:val="00116625"/>
    <w:rsid w:val="001211EB"/>
    <w:rsid w:val="00122220"/>
    <w:rsid w:val="001245FD"/>
    <w:rsid w:val="00124DA1"/>
    <w:rsid w:val="001256A7"/>
    <w:rsid w:val="001267F9"/>
    <w:rsid w:val="001300EB"/>
    <w:rsid w:val="00130D3F"/>
    <w:rsid w:val="001313E7"/>
    <w:rsid w:val="001318F6"/>
    <w:rsid w:val="00131D38"/>
    <w:rsid w:val="0013363D"/>
    <w:rsid w:val="001339ED"/>
    <w:rsid w:val="00136678"/>
    <w:rsid w:val="001370EF"/>
    <w:rsid w:val="001378A7"/>
    <w:rsid w:val="00140171"/>
    <w:rsid w:val="00140203"/>
    <w:rsid w:val="0014025E"/>
    <w:rsid w:val="001407A4"/>
    <w:rsid w:val="001418C5"/>
    <w:rsid w:val="00142FE3"/>
    <w:rsid w:val="00142FFF"/>
    <w:rsid w:val="00143609"/>
    <w:rsid w:val="00143AAA"/>
    <w:rsid w:val="001440FC"/>
    <w:rsid w:val="0014512D"/>
    <w:rsid w:val="00146535"/>
    <w:rsid w:val="001469E3"/>
    <w:rsid w:val="00147738"/>
    <w:rsid w:val="001505E0"/>
    <w:rsid w:val="001509C6"/>
    <w:rsid w:val="00150AEE"/>
    <w:rsid w:val="00150EBC"/>
    <w:rsid w:val="00153D16"/>
    <w:rsid w:val="001549F5"/>
    <w:rsid w:val="00154B02"/>
    <w:rsid w:val="001605FD"/>
    <w:rsid w:val="0016098A"/>
    <w:rsid w:val="00162A5C"/>
    <w:rsid w:val="001632A1"/>
    <w:rsid w:val="0016440F"/>
    <w:rsid w:val="00164894"/>
    <w:rsid w:val="00165881"/>
    <w:rsid w:val="00165B2B"/>
    <w:rsid w:val="00165D3C"/>
    <w:rsid w:val="00166619"/>
    <w:rsid w:val="00166DAD"/>
    <w:rsid w:val="0016738D"/>
    <w:rsid w:val="0017068B"/>
    <w:rsid w:val="00170EF2"/>
    <w:rsid w:val="00171BD6"/>
    <w:rsid w:val="00171C39"/>
    <w:rsid w:val="00171E5B"/>
    <w:rsid w:val="00172CA2"/>
    <w:rsid w:val="0017538F"/>
    <w:rsid w:val="00180986"/>
    <w:rsid w:val="00180E39"/>
    <w:rsid w:val="00181460"/>
    <w:rsid w:val="0018154C"/>
    <w:rsid w:val="0018195C"/>
    <w:rsid w:val="001824D3"/>
    <w:rsid w:val="0018252A"/>
    <w:rsid w:val="001826BA"/>
    <w:rsid w:val="001839AF"/>
    <w:rsid w:val="001842EE"/>
    <w:rsid w:val="0018753B"/>
    <w:rsid w:val="0018773A"/>
    <w:rsid w:val="001877E2"/>
    <w:rsid w:val="00192496"/>
    <w:rsid w:val="00193206"/>
    <w:rsid w:val="00194407"/>
    <w:rsid w:val="001969C4"/>
    <w:rsid w:val="001A08B0"/>
    <w:rsid w:val="001A22CE"/>
    <w:rsid w:val="001A31B3"/>
    <w:rsid w:val="001A3F69"/>
    <w:rsid w:val="001A5D6F"/>
    <w:rsid w:val="001A60F3"/>
    <w:rsid w:val="001A6E39"/>
    <w:rsid w:val="001A7CF7"/>
    <w:rsid w:val="001B0F47"/>
    <w:rsid w:val="001B220B"/>
    <w:rsid w:val="001B3C20"/>
    <w:rsid w:val="001B539D"/>
    <w:rsid w:val="001B61AF"/>
    <w:rsid w:val="001B689A"/>
    <w:rsid w:val="001B7232"/>
    <w:rsid w:val="001C0879"/>
    <w:rsid w:val="001C1795"/>
    <w:rsid w:val="001C2710"/>
    <w:rsid w:val="001C29A5"/>
    <w:rsid w:val="001C2CA0"/>
    <w:rsid w:val="001C3652"/>
    <w:rsid w:val="001C3CFB"/>
    <w:rsid w:val="001C4D51"/>
    <w:rsid w:val="001C52D7"/>
    <w:rsid w:val="001C5D4D"/>
    <w:rsid w:val="001C6003"/>
    <w:rsid w:val="001D1803"/>
    <w:rsid w:val="001D20D5"/>
    <w:rsid w:val="001D2120"/>
    <w:rsid w:val="001D232A"/>
    <w:rsid w:val="001D39E0"/>
    <w:rsid w:val="001D3C3E"/>
    <w:rsid w:val="001D3D93"/>
    <w:rsid w:val="001D4297"/>
    <w:rsid w:val="001D4357"/>
    <w:rsid w:val="001D4F3E"/>
    <w:rsid w:val="001D50DB"/>
    <w:rsid w:val="001D533D"/>
    <w:rsid w:val="001D6DF1"/>
    <w:rsid w:val="001E00B5"/>
    <w:rsid w:val="001E2A0B"/>
    <w:rsid w:val="001E3126"/>
    <w:rsid w:val="001E44AD"/>
    <w:rsid w:val="001E6CC1"/>
    <w:rsid w:val="001E713D"/>
    <w:rsid w:val="001E7EDF"/>
    <w:rsid w:val="001F2686"/>
    <w:rsid w:val="001F3687"/>
    <w:rsid w:val="001F395C"/>
    <w:rsid w:val="001F3B2D"/>
    <w:rsid w:val="001F4751"/>
    <w:rsid w:val="001F4796"/>
    <w:rsid w:val="001F5E2F"/>
    <w:rsid w:val="001F630F"/>
    <w:rsid w:val="001F6CD7"/>
    <w:rsid w:val="001F6DC1"/>
    <w:rsid w:val="001F7C35"/>
    <w:rsid w:val="00200147"/>
    <w:rsid w:val="0020399E"/>
    <w:rsid w:val="00204504"/>
    <w:rsid w:val="002048B9"/>
    <w:rsid w:val="002051A8"/>
    <w:rsid w:val="0020540C"/>
    <w:rsid w:val="002077B8"/>
    <w:rsid w:val="0020799E"/>
    <w:rsid w:val="00207B3E"/>
    <w:rsid w:val="00207F29"/>
    <w:rsid w:val="00214050"/>
    <w:rsid w:val="00214793"/>
    <w:rsid w:val="002156CB"/>
    <w:rsid w:val="002165E9"/>
    <w:rsid w:val="0021689B"/>
    <w:rsid w:val="00217BB1"/>
    <w:rsid w:val="00220678"/>
    <w:rsid w:val="00221748"/>
    <w:rsid w:val="00221790"/>
    <w:rsid w:val="00223E82"/>
    <w:rsid w:val="0022409D"/>
    <w:rsid w:val="002246C9"/>
    <w:rsid w:val="00230B5A"/>
    <w:rsid w:val="00231E3A"/>
    <w:rsid w:val="00232A82"/>
    <w:rsid w:val="00233084"/>
    <w:rsid w:val="00233B74"/>
    <w:rsid w:val="00234DB0"/>
    <w:rsid w:val="002350B0"/>
    <w:rsid w:val="002362AC"/>
    <w:rsid w:val="00236470"/>
    <w:rsid w:val="00237DC5"/>
    <w:rsid w:val="0024144A"/>
    <w:rsid w:val="00241C61"/>
    <w:rsid w:val="00242895"/>
    <w:rsid w:val="00242C64"/>
    <w:rsid w:val="00242FA4"/>
    <w:rsid w:val="002432F8"/>
    <w:rsid w:val="002436DB"/>
    <w:rsid w:val="00243CBC"/>
    <w:rsid w:val="0024432B"/>
    <w:rsid w:val="00244CDE"/>
    <w:rsid w:val="00245B66"/>
    <w:rsid w:val="00245C97"/>
    <w:rsid w:val="00247BC4"/>
    <w:rsid w:val="00247D86"/>
    <w:rsid w:val="00250C11"/>
    <w:rsid w:val="00250E0E"/>
    <w:rsid w:val="00251D55"/>
    <w:rsid w:val="002522BE"/>
    <w:rsid w:val="00252939"/>
    <w:rsid w:val="00253B07"/>
    <w:rsid w:val="002554D6"/>
    <w:rsid w:val="002561E9"/>
    <w:rsid w:val="00256744"/>
    <w:rsid w:val="00256FC0"/>
    <w:rsid w:val="00257C78"/>
    <w:rsid w:val="00257E49"/>
    <w:rsid w:val="00257F2E"/>
    <w:rsid w:val="002644A7"/>
    <w:rsid w:val="002648B0"/>
    <w:rsid w:val="00265D6C"/>
    <w:rsid w:val="002661BB"/>
    <w:rsid w:val="0026702C"/>
    <w:rsid w:val="00267C59"/>
    <w:rsid w:val="00267EDC"/>
    <w:rsid w:val="00270562"/>
    <w:rsid w:val="00270B61"/>
    <w:rsid w:val="002710F7"/>
    <w:rsid w:val="002716B9"/>
    <w:rsid w:val="002716DB"/>
    <w:rsid w:val="00274880"/>
    <w:rsid w:val="00275303"/>
    <w:rsid w:val="00275AF2"/>
    <w:rsid w:val="00275B7E"/>
    <w:rsid w:val="002767E1"/>
    <w:rsid w:val="00277A2C"/>
    <w:rsid w:val="002828B7"/>
    <w:rsid w:val="002838FA"/>
    <w:rsid w:val="00286288"/>
    <w:rsid w:val="002911A8"/>
    <w:rsid w:val="00292A20"/>
    <w:rsid w:val="002935D4"/>
    <w:rsid w:val="00295AA0"/>
    <w:rsid w:val="00297960"/>
    <w:rsid w:val="002A1177"/>
    <w:rsid w:val="002A1CAD"/>
    <w:rsid w:val="002A2381"/>
    <w:rsid w:val="002A3CA2"/>
    <w:rsid w:val="002A47AC"/>
    <w:rsid w:val="002A50CB"/>
    <w:rsid w:val="002A5AF9"/>
    <w:rsid w:val="002A6AC0"/>
    <w:rsid w:val="002A773B"/>
    <w:rsid w:val="002B01A8"/>
    <w:rsid w:val="002B0640"/>
    <w:rsid w:val="002B3272"/>
    <w:rsid w:val="002B3844"/>
    <w:rsid w:val="002B3B6A"/>
    <w:rsid w:val="002B4115"/>
    <w:rsid w:val="002B495C"/>
    <w:rsid w:val="002B5BDD"/>
    <w:rsid w:val="002B72C2"/>
    <w:rsid w:val="002B785C"/>
    <w:rsid w:val="002B7FE9"/>
    <w:rsid w:val="002C133C"/>
    <w:rsid w:val="002C1B2F"/>
    <w:rsid w:val="002C1F7D"/>
    <w:rsid w:val="002C5799"/>
    <w:rsid w:val="002C6318"/>
    <w:rsid w:val="002C66FD"/>
    <w:rsid w:val="002C68AA"/>
    <w:rsid w:val="002D0613"/>
    <w:rsid w:val="002D14DD"/>
    <w:rsid w:val="002D3153"/>
    <w:rsid w:val="002D3B2E"/>
    <w:rsid w:val="002D4C07"/>
    <w:rsid w:val="002D4EC3"/>
    <w:rsid w:val="002E21D0"/>
    <w:rsid w:val="002E2455"/>
    <w:rsid w:val="002E2F11"/>
    <w:rsid w:val="002E345A"/>
    <w:rsid w:val="002E3AF0"/>
    <w:rsid w:val="002E4003"/>
    <w:rsid w:val="002E4B3E"/>
    <w:rsid w:val="002E6178"/>
    <w:rsid w:val="002E68E9"/>
    <w:rsid w:val="002E6DB5"/>
    <w:rsid w:val="002E7146"/>
    <w:rsid w:val="002F04E9"/>
    <w:rsid w:val="002F1DF8"/>
    <w:rsid w:val="002F3D46"/>
    <w:rsid w:val="002F4476"/>
    <w:rsid w:val="00300156"/>
    <w:rsid w:val="003004BB"/>
    <w:rsid w:val="00302017"/>
    <w:rsid w:val="00303D19"/>
    <w:rsid w:val="003040C4"/>
    <w:rsid w:val="00304280"/>
    <w:rsid w:val="0030542F"/>
    <w:rsid w:val="00305A96"/>
    <w:rsid w:val="003065AC"/>
    <w:rsid w:val="003076C6"/>
    <w:rsid w:val="0031147B"/>
    <w:rsid w:val="00311E4B"/>
    <w:rsid w:val="00312265"/>
    <w:rsid w:val="00312921"/>
    <w:rsid w:val="0031300D"/>
    <w:rsid w:val="00314729"/>
    <w:rsid w:val="003161D3"/>
    <w:rsid w:val="003175DE"/>
    <w:rsid w:val="00317847"/>
    <w:rsid w:val="00320525"/>
    <w:rsid w:val="003227E6"/>
    <w:rsid w:val="00324214"/>
    <w:rsid w:val="00324ECE"/>
    <w:rsid w:val="00325078"/>
    <w:rsid w:val="0032556F"/>
    <w:rsid w:val="00325580"/>
    <w:rsid w:val="00327935"/>
    <w:rsid w:val="00331FE5"/>
    <w:rsid w:val="003321AF"/>
    <w:rsid w:val="0033249E"/>
    <w:rsid w:val="00332729"/>
    <w:rsid w:val="0033289C"/>
    <w:rsid w:val="00334ECA"/>
    <w:rsid w:val="00335842"/>
    <w:rsid w:val="0033700A"/>
    <w:rsid w:val="003374FC"/>
    <w:rsid w:val="0033764E"/>
    <w:rsid w:val="00342A31"/>
    <w:rsid w:val="00343688"/>
    <w:rsid w:val="00344658"/>
    <w:rsid w:val="00344715"/>
    <w:rsid w:val="00345AAA"/>
    <w:rsid w:val="003460C5"/>
    <w:rsid w:val="00346233"/>
    <w:rsid w:val="00346666"/>
    <w:rsid w:val="00346C9B"/>
    <w:rsid w:val="00346CFA"/>
    <w:rsid w:val="00354DC0"/>
    <w:rsid w:val="00360649"/>
    <w:rsid w:val="0036525C"/>
    <w:rsid w:val="0036624B"/>
    <w:rsid w:val="003674D6"/>
    <w:rsid w:val="0037098B"/>
    <w:rsid w:val="00371338"/>
    <w:rsid w:val="00371A4B"/>
    <w:rsid w:val="00371BAF"/>
    <w:rsid w:val="00371BCB"/>
    <w:rsid w:val="003727A3"/>
    <w:rsid w:val="00372958"/>
    <w:rsid w:val="00372D07"/>
    <w:rsid w:val="003747A4"/>
    <w:rsid w:val="00375BF0"/>
    <w:rsid w:val="00376BAC"/>
    <w:rsid w:val="00377387"/>
    <w:rsid w:val="00380627"/>
    <w:rsid w:val="00381ACD"/>
    <w:rsid w:val="003824E4"/>
    <w:rsid w:val="0038372C"/>
    <w:rsid w:val="003838FE"/>
    <w:rsid w:val="003846BB"/>
    <w:rsid w:val="003863D8"/>
    <w:rsid w:val="003870EF"/>
    <w:rsid w:val="003872D4"/>
    <w:rsid w:val="00387AEB"/>
    <w:rsid w:val="003917C2"/>
    <w:rsid w:val="003919D3"/>
    <w:rsid w:val="00391A86"/>
    <w:rsid w:val="00393474"/>
    <w:rsid w:val="00393B83"/>
    <w:rsid w:val="003949ED"/>
    <w:rsid w:val="00394DCC"/>
    <w:rsid w:val="00395E58"/>
    <w:rsid w:val="00396448"/>
    <w:rsid w:val="00397836"/>
    <w:rsid w:val="003A00B7"/>
    <w:rsid w:val="003A02B1"/>
    <w:rsid w:val="003A130B"/>
    <w:rsid w:val="003A1657"/>
    <w:rsid w:val="003A1B34"/>
    <w:rsid w:val="003A23A1"/>
    <w:rsid w:val="003A473A"/>
    <w:rsid w:val="003A6A56"/>
    <w:rsid w:val="003A7426"/>
    <w:rsid w:val="003A77AA"/>
    <w:rsid w:val="003A787B"/>
    <w:rsid w:val="003A7FAB"/>
    <w:rsid w:val="003B4341"/>
    <w:rsid w:val="003B457D"/>
    <w:rsid w:val="003B4583"/>
    <w:rsid w:val="003B4813"/>
    <w:rsid w:val="003B4C07"/>
    <w:rsid w:val="003B4D78"/>
    <w:rsid w:val="003B56E7"/>
    <w:rsid w:val="003B6C19"/>
    <w:rsid w:val="003B6D8C"/>
    <w:rsid w:val="003C25CA"/>
    <w:rsid w:val="003C29CA"/>
    <w:rsid w:val="003C2DDB"/>
    <w:rsid w:val="003C370B"/>
    <w:rsid w:val="003C5336"/>
    <w:rsid w:val="003C5391"/>
    <w:rsid w:val="003C5A80"/>
    <w:rsid w:val="003C5ECB"/>
    <w:rsid w:val="003C6215"/>
    <w:rsid w:val="003C6EAD"/>
    <w:rsid w:val="003C75BC"/>
    <w:rsid w:val="003C7D60"/>
    <w:rsid w:val="003C7EE9"/>
    <w:rsid w:val="003D0795"/>
    <w:rsid w:val="003D0AF7"/>
    <w:rsid w:val="003D1720"/>
    <w:rsid w:val="003D336C"/>
    <w:rsid w:val="003D382B"/>
    <w:rsid w:val="003D4443"/>
    <w:rsid w:val="003D4FD0"/>
    <w:rsid w:val="003E01D0"/>
    <w:rsid w:val="003E09F3"/>
    <w:rsid w:val="003E0F31"/>
    <w:rsid w:val="003E13D6"/>
    <w:rsid w:val="003E2B3F"/>
    <w:rsid w:val="003E3623"/>
    <w:rsid w:val="003E379B"/>
    <w:rsid w:val="003E46EF"/>
    <w:rsid w:val="003E6457"/>
    <w:rsid w:val="003E6B48"/>
    <w:rsid w:val="003E7BA6"/>
    <w:rsid w:val="003F01D8"/>
    <w:rsid w:val="003F10F3"/>
    <w:rsid w:val="003F1DDA"/>
    <w:rsid w:val="003F22D6"/>
    <w:rsid w:val="003F24BF"/>
    <w:rsid w:val="003F2E6A"/>
    <w:rsid w:val="003F33E9"/>
    <w:rsid w:val="003F3A87"/>
    <w:rsid w:val="003F3BFB"/>
    <w:rsid w:val="003F46A4"/>
    <w:rsid w:val="003F4C5F"/>
    <w:rsid w:val="003F50F2"/>
    <w:rsid w:val="003F7D64"/>
    <w:rsid w:val="003F7E4C"/>
    <w:rsid w:val="00400787"/>
    <w:rsid w:val="004012A3"/>
    <w:rsid w:val="00402FB1"/>
    <w:rsid w:val="00403443"/>
    <w:rsid w:val="00403568"/>
    <w:rsid w:val="00403E26"/>
    <w:rsid w:val="00403FE7"/>
    <w:rsid w:val="004040D3"/>
    <w:rsid w:val="00404DEC"/>
    <w:rsid w:val="00405F0F"/>
    <w:rsid w:val="00406A07"/>
    <w:rsid w:val="0040749D"/>
    <w:rsid w:val="004074AB"/>
    <w:rsid w:val="004074B8"/>
    <w:rsid w:val="0040775A"/>
    <w:rsid w:val="00410AFA"/>
    <w:rsid w:val="00410F20"/>
    <w:rsid w:val="00411065"/>
    <w:rsid w:val="00412198"/>
    <w:rsid w:val="00412523"/>
    <w:rsid w:val="0041295E"/>
    <w:rsid w:val="00412E0F"/>
    <w:rsid w:val="00414A8B"/>
    <w:rsid w:val="00414C81"/>
    <w:rsid w:val="00415B4E"/>
    <w:rsid w:val="0041681C"/>
    <w:rsid w:val="00416D95"/>
    <w:rsid w:val="00421A18"/>
    <w:rsid w:val="0042314D"/>
    <w:rsid w:val="0042360D"/>
    <w:rsid w:val="00423A46"/>
    <w:rsid w:val="00424443"/>
    <w:rsid w:val="0042508E"/>
    <w:rsid w:val="004252DA"/>
    <w:rsid w:val="004258AA"/>
    <w:rsid w:val="00426618"/>
    <w:rsid w:val="0042709C"/>
    <w:rsid w:val="00427D37"/>
    <w:rsid w:val="004305A9"/>
    <w:rsid w:val="004305BF"/>
    <w:rsid w:val="004308B3"/>
    <w:rsid w:val="004314E0"/>
    <w:rsid w:val="004317E7"/>
    <w:rsid w:val="00431E8C"/>
    <w:rsid w:val="00431ED2"/>
    <w:rsid w:val="00432351"/>
    <w:rsid w:val="00433194"/>
    <w:rsid w:val="00434563"/>
    <w:rsid w:val="00434BF1"/>
    <w:rsid w:val="00434F18"/>
    <w:rsid w:val="00435421"/>
    <w:rsid w:val="00435BAA"/>
    <w:rsid w:val="00440EBF"/>
    <w:rsid w:val="00441B83"/>
    <w:rsid w:val="0044235E"/>
    <w:rsid w:val="004426E6"/>
    <w:rsid w:val="0044364A"/>
    <w:rsid w:val="00443BF0"/>
    <w:rsid w:val="00443D43"/>
    <w:rsid w:val="00444035"/>
    <w:rsid w:val="0044447F"/>
    <w:rsid w:val="0044460A"/>
    <w:rsid w:val="00444918"/>
    <w:rsid w:val="00444F9E"/>
    <w:rsid w:val="004459DC"/>
    <w:rsid w:val="004461AE"/>
    <w:rsid w:val="004467E0"/>
    <w:rsid w:val="004508C9"/>
    <w:rsid w:val="00450CC9"/>
    <w:rsid w:val="00453F03"/>
    <w:rsid w:val="00455F53"/>
    <w:rsid w:val="0045712E"/>
    <w:rsid w:val="00462591"/>
    <w:rsid w:val="004642EA"/>
    <w:rsid w:val="004651AA"/>
    <w:rsid w:val="004663A6"/>
    <w:rsid w:val="00467994"/>
    <w:rsid w:val="00467E86"/>
    <w:rsid w:val="00470486"/>
    <w:rsid w:val="00470869"/>
    <w:rsid w:val="00471FDF"/>
    <w:rsid w:val="00472079"/>
    <w:rsid w:val="004722ED"/>
    <w:rsid w:val="004732FC"/>
    <w:rsid w:val="004738E9"/>
    <w:rsid w:val="00475485"/>
    <w:rsid w:val="0047579F"/>
    <w:rsid w:val="004762BB"/>
    <w:rsid w:val="0047670A"/>
    <w:rsid w:val="0047727E"/>
    <w:rsid w:val="00480A92"/>
    <w:rsid w:val="00482D35"/>
    <w:rsid w:val="00482DD8"/>
    <w:rsid w:val="004846CD"/>
    <w:rsid w:val="0048560A"/>
    <w:rsid w:val="00486C47"/>
    <w:rsid w:val="0048743A"/>
    <w:rsid w:val="004901FA"/>
    <w:rsid w:val="004902FD"/>
    <w:rsid w:val="00491124"/>
    <w:rsid w:val="00491267"/>
    <w:rsid w:val="004914F5"/>
    <w:rsid w:val="004941CE"/>
    <w:rsid w:val="00494422"/>
    <w:rsid w:val="004961CB"/>
    <w:rsid w:val="004A0793"/>
    <w:rsid w:val="004A28A7"/>
    <w:rsid w:val="004A2A53"/>
    <w:rsid w:val="004A3310"/>
    <w:rsid w:val="004A3AC1"/>
    <w:rsid w:val="004A3B3F"/>
    <w:rsid w:val="004A41A6"/>
    <w:rsid w:val="004A431C"/>
    <w:rsid w:val="004A4447"/>
    <w:rsid w:val="004A4A2F"/>
    <w:rsid w:val="004A4CAE"/>
    <w:rsid w:val="004A5F2B"/>
    <w:rsid w:val="004A7102"/>
    <w:rsid w:val="004A72D3"/>
    <w:rsid w:val="004A78EF"/>
    <w:rsid w:val="004B08A0"/>
    <w:rsid w:val="004B0F34"/>
    <w:rsid w:val="004B11B7"/>
    <w:rsid w:val="004B31C0"/>
    <w:rsid w:val="004B5344"/>
    <w:rsid w:val="004B571B"/>
    <w:rsid w:val="004B5E7E"/>
    <w:rsid w:val="004B64D6"/>
    <w:rsid w:val="004B7D97"/>
    <w:rsid w:val="004C01B2"/>
    <w:rsid w:val="004C0951"/>
    <w:rsid w:val="004C09FB"/>
    <w:rsid w:val="004C0C53"/>
    <w:rsid w:val="004C0F54"/>
    <w:rsid w:val="004C1953"/>
    <w:rsid w:val="004C1F3A"/>
    <w:rsid w:val="004C388A"/>
    <w:rsid w:val="004C3BD1"/>
    <w:rsid w:val="004C450F"/>
    <w:rsid w:val="004C4A37"/>
    <w:rsid w:val="004C6F5C"/>
    <w:rsid w:val="004C7E71"/>
    <w:rsid w:val="004D1079"/>
    <w:rsid w:val="004D176A"/>
    <w:rsid w:val="004D2337"/>
    <w:rsid w:val="004D2495"/>
    <w:rsid w:val="004D66C8"/>
    <w:rsid w:val="004D7EBA"/>
    <w:rsid w:val="004D7F3B"/>
    <w:rsid w:val="004E186D"/>
    <w:rsid w:val="004E2ED8"/>
    <w:rsid w:val="004E4E3F"/>
    <w:rsid w:val="004E6AB1"/>
    <w:rsid w:val="004E7062"/>
    <w:rsid w:val="004E723D"/>
    <w:rsid w:val="004E7418"/>
    <w:rsid w:val="004E7D81"/>
    <w:rsid w:val="004F11C0"/>
    <w:rsid w:val="004F1DA5"/>
    <w:rsid w:val="004F2B3E"/>
    <w:rsid w:val="004F3554"/>
    <w:rsid w:val="004F423E"/>
    <w:rsid w:val="004F4992"/>
    <w:rsid w:val="004F4C94"/>
    <w:rsid w:val="004F61FB"/>
    <w:rsid w:val="004F6CF8"/>
    <w:rsid w:val="004F71A9"/>
    <w:rsid w:val="004F7427"/>
    <w:rsid w:val="004F753A"/>
    <w:rsid w:val="004F78EE"/>
    <w:rsid w:val="005000AB"/>
    <w:rsid w:val="00501834"/>
    <w:rsid w:val="005026EB"/>
    <w:rsid w:val="00503553"/>
    <w:rsid w:val="00505894"/>
    <w:rsid w:val="00505F66"/>
    <w:rsid w:val="005061DA"/>
    <w:rsid w:val="00511226"/>
    <w:rsid w:val="005115BB"/>
    <w:rsid w:val="005135F6"/>
    <w:rsid w:val="00514E40"/>
    <w:rsid w:val="00516C9D"/>
    <w:rsid w:val="00520372"/>
    <w:rsid w:val="00521459"/>
    <w:rsid w:val="005218C7"/>
    <w:rsid w:val="0052407C"/>
    <w:rsid w:val="00524141"/>
    <w:rsid w:val="00524B13"/>
    <w:rsid w:val="00525CC6"/>
    <w:rsid w:val="00525E21"/>
    <w:rsid w:val="005273D1"/>
    <w:rsid w:val="0053008E"/>
    <w:rsid w:val="00531157"/>
    <w:rsid w:val="005330A9"/>
    <w:rsid w:val="00534774"/>
    <w:rsid w:val="00534824"/>
    <w:rsid w:val="0053552A"/>
    <w:rsid w:val="00535AC2"/>
    <w:rsid w:val="00535FC6"/>
    <w:rsid w:val="00536D8A"/>
    <w:rsid w:val="0053735B"/>
    <w:rsid w:val="00540F5E"/>
    <w:rsid w:val="00542657"/>
    <w:rsid w:val="005433F5"/>
    <w:rsid w:val="00543873"/>
    <w:rsid w:val="00543B14"/>
    <w:rsid w:val="005446BF"/>
    <w:rsid w:val="005450C4"/>
    <w:rsid w:val="005461F4"/>
    <w:rsid w:val="005462CB"/>
    <w:rsid w:val="005466C8"/>
    <w:rsid w:val="00546AFC"/>
    <w:rsid w:val="00546EE4"/>
    <w:rsid w:val="00547211"/>
    <w:rsid w:val="00547E0E"/>
    <w:rsid w:val="00550CD6"/>
    <w:rsid w:val="00551747"/>
    <w:rsid w:val="00552560"/>
    <w:rsid w:val="00552D8C"/>
    <w:rsid w:val="00553C36"/>
    <w:rsid w:val="005546DB"/>
    <w:rsid w:val="00555785"/>
    <w:rsid w:val="005563B4"/>
    <w:rsid w:val="005569F8"/>
    <w:rsid w:val="00557093"/>
    <w:rsid w:val="005570B6"/>
    <w:rsid w:val="00557488"/>
    <w:rsid w:val="00557CAE"/>
    <w:rsid w:val="00563E43"/>
    <w:rsid w:val="00570712"/>
    <w:rsid w:val="00571DFE"/>
    <w:rsid w:val="0057340E"/>
    <w:rsid w:val="00573BAE"/>
    <w:rsid w:val="00575043"/>
    <w:rsid w:val="005751AB"/>
    <w:rsid w:val="0057599C"/>
    <w:rsid w:val="005831FB"/>
    <w:rsid w:val="00583BA0"/>
    <w:rsid w:val="00584EA1"/>
    <w:rsid w:val="00585598"/>
    <w:rsid w:val="005860CF"/>
    <w:rsid w:val="00590057"/>
    <w:rsid w:val="0059019D"/>
    <w:rsid w:val="00590EDD"/>
    <w:rsid w:val="005924B0"/>
    <w:rsid w:val="005925D3"/>
    <w:rsid w:val="0059580A"/>
    <w:rsid w:val="005964AE"/>
    <w:rsid w:val="005970E1"/>
    <w:rsid w:val="00597310"/>
    <w:rsid w:val="005A3032"/>
    <w:rsid w:val="005A48F8"/>
    <w:rsid w:val="005A4E8D"/>
    <w:rsid w:val="005A5E82"/>
    <w:rsid w:val="005A6872"/>
    <w:rsid w:val="005A7617"/>
    <w:rsid w:val="005A7826"/>
    <w:rsid w:val="005A7AE9"/>
    <w:rsid w:val="005A7EF4"/>
    <w:rsid w:val="005B0D21"/>
    <w:rsid w:val="005B33F2"/>
    <w:rsid w:val="005B4296"/>
    <w:rsid w:val="005B4E0C"/>
    <w:rsid w:val="005B66DD"/>
    <w:rsid w:val="005B740F"/>
    <w:rsid w:val="005C1D15"/>
    <w:rsid w:val="005C212D"/>
    <w:rsid w:val="005C2C20"/>
    <w:rsid w:val="005C2E48"/>
    <w:rsid w:val="005C44BD"/>
    <w:rsid w:val="005C4EEF"/>
    <w:rsid w:val="005C5ACE"/>
    <w:rsid w:val="005C6358"/>
    <w:rsid w:val="005C6ABA"/>
    <w:rsid w:val="005C760C"/>
    <w:rsid w:val="005D11E1"/>
    <w:rsid w:val="005D1364"/>
    <w:rsid w:val="005D203A"/>
    <w:rsid w:val="005D23A1"/>
    <w:rsid w:val="005D2DC0"/>
    <w:rsid w:val="005D6DBE"/>
    <w:rsid w:val="005E0469"/>
    <w:rsid w:val="005E0C9D"/>
    <w:rsid w:val="005E3192"/>
    <w:rsid w:val="005E37D7"/>
    <w:rsid w:val="005E4526"/>
    <w:rsid w:val="005E608E"/>
    <w:rsid w:val="005E6DA7"/>
    <w:rsid w:val="005F15F1"/>
    <w:rsid w:val="005F253A"/>
    <w:rsid w:val="005F2D82"/>
    <w:rsid w:val="005F3798"/>
    <w:rsid w:val="005F4625"/>
    <w:rsid w:val="005F4664"/>
    <w:rsid w:val="005F51EB"/>
    <w:rsid w:val="005F60B5"/>
    <w:rsid w:val="005F7A5F"/>
    <w:rsid w:val="00600FA8"/>
    <w:rsid w:val="00601A1A"/>
    <w:rsid w:val="00601ECD"/>
    <w:rsid w:val="00603309"/>
    <w:rsid w:val="00603A42"/>
    <w:rsid w:val="00604F62"/>
    <w:rsid w:val="00605370"/>
    <w:rsid w:val="006062C2"/>
    <w:rsid w:val="00606434"/>
    <w:rsid w:val="006105F8"/>
    <w:rsid w:val="00611F4B"/>
    <w:rsid w:val="00612114"/>
    <w:rsid w:val="00613F3A"/>
    <w:rsid w:val="00615340"/>
    <w:rsid w:val="006157AC"/>
    <w:rsid w:val="00615CF4"/>
    <w:rsid w:val="006168DA"/>
    <w:rsid w:val="00616DCA"/>
    <w:rsid w:val="00617EA8"/>
    <w:rsid w:val="006203BA"/>
    <w:rsid w:val="00621060"/>
    <w:rsid w:val="00621C01"/>
    <w:rsid w:val="006221B9"/>
    <w:rsid w:val="00622CA7"/>
    <w:rsid w:val="00623783"/>
    <w:rsid w:val="00626C4E"/>
    <w:rsid w:val="00627883"/>
    <w:rsid w:val="00627E56"/>
    <w:rsid w:val="006302B3"/>
    <w:rsid w:val="0063088F"/>
    <w:rsid w:val="00630DBD"/>
    <w:rsid w:val="0063271E"/>
    <w:rsid w:val="00633361"/>
    <w:rsid w:val="0063414F"/>
    <w:rsid w:val="0063532B"/>
    <w:rsid w:val="00636A13"/>
    <w:rsid w:val="0063787B"/>
    <w:rsid w:val="00640198"/>
    <w:rsid w:val="006415B0"/>
    <w:rsid w:val="00641CF9"/>
    <w:rsid w:val="00641D55"/>
    <w:rsid w:val="00641EC1"/>
    <w:rsid w:val="00642518"/>
    <w:rsid w:val="00642B8E"/>
    <w:rsid w:val="006439BD"/>
    <w:rsid w:val="00643DE0"/>
    <w:rsid w:val="00644363"/>
    <w:rsid w:val="006446B7"/>
    <w:rsid w:val="006452DA"/>
    <w:rsid w:val="00646DDA"/>
    <w:rsid w:val="00647153"/>
    <w:rsid w:val="00647E3E"/>
    <w:rsid w:val="006501AC"/>
    <w:rsid w:val="00651633"/>
    <w:rsid w:val="006520DA"/>
    <w:rsid w:val="00653578"/>
    <w:rsid w:val="0065390E"/>
    <w:rsid w:val="00653B73"/>
    <w:rsid w:val="006543C7"/>
    <w:rsid w:val="006571E7"/>
    <w:rsid w:val="00660709"/>
    <w:rsid w:val="00660724"/>
    <w:rsid w:val="006611C8"/>
    <w:rsid w:val="00661F3F"/>
    <w:rsid w:val="00662C19"/>
    <w:rsid w:val="006635B6"/>
    <w:rsid w:val="00663BBE"/>
    <w:rsid w:val="006649BD"/>
    <w:rsid w:val="0066603E"/>
    <w:rsid w:val="006675E7"/>
    <w:rsid w:val="006707E3"/>
    <w:rsid w:val="006709B2"/>
    <w:rsid w:val="00671DED"/>
    <w:rsid w:val="00672002"/>
    <w:rsid w:val="0067342C"/>
    <w:rsid w:val="00674118"/>
    <w:rsid w:val="00674F5B"/>
    <w:rsid w:val="00675144"/>
    <w:rsid w:val="00675153"/>
    <w:rsid w:val="00675C2D"/>
    <w:rsid w:val="00676925"/>
    <w:rsid w:val="00677326"/>
    <w:rsid w:val="00680186"/>
    <w:rsid w:val="0068036B"/>
    <w:rsid w:val="00680AE7"/>
    <w:rsid w:val="00681EAE"/>
    <w:rsid w:val="0068235A"/>
    <w:rsid w:val="00682EC8"/>
    <w:rsid w:val="00683344"/>
    <w:rsid w:val="006843CB"/>
    <w:rsid w:val="00687099"/>
    <w:rsid w:val="0068718C"/>
    <w:rsid w:val="00690626"/>
    <w:rsid w:val="00690E94"/>
    <w:rsid w:val="006917AF"/>
    <w:rsid w:val="00691801"/>
    <w:rsid w:val="00692378"/>
    <w:rsid w:val="0069372F"/>
    <w:rsid w:val="00695264"/>
    <w:rsid w:val="00695607"/>
    <w:rsid w:val="00695615"/>
    <w:rsid w:val="00695F09"/>
    <w:rsid w:val="006970B3"/>
    <w:rsid w:val="006A0487"/>
    <w:rsid w:val="006A0A68"/>
    <w:rsid w:val="006A0DD9"/>
    <w:rsid w:val="006A1411"/>
    <w:rsid w:val="006A2FB1"/>
    <w:rsid w:val="006A2FE3"/>
    <w:rsid w:val="006A4E39"/>
    <w:rsid w:val="006A608E"/>
    <w:rsid w:val="006A6262"/>
    <w:rsid w:val="006A771A"/>
    <w:rsid w:val="006B13E9"/>
    <w:rsid w:val="006B19C2"/>
    <w:rsid w:val="006B256B"/>
    <w:rsid w:val="006B3484"/>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41C"/>
    <w:rsid w:val="006D0C5F"/>
    <w:rsid w:val="006D19A8"/>
    <w:rsid w:val="006D1D7B"/>
    <w:rsid w:val="006D20E6"/>
    <w:rsid w:val="006D2951"/>
    <w:rsid w:val="006D3B5C"/>
    <w:rsid w:val="006D44B4"/>
    <w:rsid w:val="006D45BE"/>
    <w:rsid w:val="006D5C30"/>
    <w:rsid w:val="006D63CF"/>
    <w:rsid w:val="006D7B37"/>
    <w:rsid w:val="006E0D05"/>
    <w:rsid w:val="006E17D2"/>
    <w:rsid w:val="006E216E"/>
    <w:rsid w:val="006E2A00"/>
    <w:rsid w:val="006E3A69"/>
    <w:rsid w:val="006E3B63"/>
    <w:rsid w:val="006E5DEE"/>
    <w:rsid w:val="006E71BF"/>
    <w:rsid w:val="006F02FC"/>
    <w:rsid w:val="006F1E59"/>
    <w:rsid w:val="006F209C"/>
    <w:rsid w:val="006F2969"/>
    <w:rsid w:val="006F61EB"/>
    <w:rsid w:val="006F713D"/>
    <w:rsid w:val="006F7517"/>
    <w:rsid w:val="007003D9"/>
    <w:rsid w:val="00700F99"/>
    <w:rsid w:val="007034C8"/>
    <w:rsid w:val="007046B4"/>
    <w:rsid w:val="007064A2"/>
    <w:rsid w:val="00706994"/>
    <w:rsid w:val="00706ADA"/>
    <w:rsid w:val="00707278"/>
    <w:rsid w:val="00707884"/>
    <w:rsid w:val="007112CC"/>
    <w:rsid w:val="00711B0B"/>
    <w:rsid w:val="0071561A"/>
    <w:rsid w:val="007167E2"/>
    <w:rsid w:val="00716B5F"/>
    <w:rsid w:val="0071731B"/>
    <w:rsid w:val="00717ADF"/>
    <w:rsid w:val="0072118B"/>
    <w:rsid w:val="00721B42"/>
    <w:rsid w:val="0072233D"/>
    <w:rsid w:val="00722BFD"/>
    <w:rsid w:val="00723A87"/>
    <w:rsid w:val="00724BD9"/>
    <w:rsid w:val="00730802"/>
    <w:rsid w:val="00730B33"/>
    <w:rsid w:val="00731793"/>
    <w:rsid w:val="00732C44"/>
    <w:rsid w:val="00736097"/>
    <w:rsid w:val="00742363"/>
    <w:rsid w:val="00743F46"/>
    <w:rsid w:val="00744859"/>
    <w:rsid w:val="00746636"/>
    <w:rsid w:val="00746B34"/>
    <w:rsid w:val="00747365"/>
    <w:rsid w:val="00747D25"/>
    <w:rsid w:val="00750282"/>
    <w:rsid w:val="007526A1"/>
    <w:rsid w:val="007527DB"/>
    <w:rsid w:val="007530C0"/>
    <w:rsid w:val="007537D3"/>
    <w:rsid w:val="007543F7"/>
    <w:rsid w:val="007561BD"/>
    <w:rsid w:val="00756513"/>
    <w:rsid w:val="0075757B"/>
    <w:rsid w:val="00762370"/>
    <w:rsid w:val="00763BBB"/>
    <w:rsid w:val="00763FC4"/>
    <w:rsid w:val="007641D0"/>
    <w:rsid w:val="00764E7A"/>
    <w:rsid w:val="00764EA3"/>
    <w:rsid w:val="00765EDE"/>
    <w:rsid w:val="00767DFB"/>
    <w:rsid w:val="00771D1D"/>
    <w:rsid w:val="00774B85"/>
    <w:rsid w:val="0077558B"/>
    <w:rsid w:val="007761F6"/>
    <w:rsid w:val="00776B95"/>
    <w:rsid w:val="00776D50"/>
    <w:rsid w:val="00776FAD"/>
    <w:rsid w:val="00777365"/>
    <w:rsid w:val="007805FE"/>
    <w:rsid w:val="00780DC4"/>
    <w:rsid w:val="007823FC"/>
    <w:rsid w:val="00782844"/>
    <w:rsid w:val="007829E2"/>
    <w:rsid w:val="007831AD"/>
    <w:rsid w:val="0078420F"/>
    <w:rsid w:val="007848FD"/>
    <w:rsid w:val="00785111"/>
    <w:rsid w:val="00786E8C"/>
    <w:rsid w:val="00786F5C"/>
    <w:rsid w:val="0078733B"/>
    <w:rsid w:val="007900AC"/>
    <w:rsid w:val="0079081A"/>
    <w:rsid w:val="00790909"/>
    <w:rsid w:val="00790A12"/>
    <w:rsid w:val="007910D3"/>
    <w:rsid w:val="00791D8A"/>
    <w:rsid w:val="00792680"/>
    <w:rsid w:val="00796DBF"/>
    <w:rsid w:val="00796E0C"/>
    <w:rsid w:val="00797270"/>
    <w:rsid w:val="007A5379"/>
    <w:rsid w:val="007A54DA"/>
    <w:rsid w:val="007A6698"/>
    <w:rsid w:val="007A7F49"/>
    <w:rsid w:val="007B2003"/>
    <w:rsid w:val="007B2215"/>
    <w:rsid w:val="007B23BC"/>
    <w:rsid w:val="007B27ED"/>
    <w:rsid w:val="007B3356"/>
    <w:rsid w:val="007B344C"/>
    <w:rsid w:val="007B40BB"/>
    <w:rsid w:val="007B4923"/>
    <w:rsid w:val="007B4ABC"/>
    <w:rsid w:val="007B5618"/>
    <w:rsid w:val="007B68D8"/>
    <w:rsid w:val="007B6E39"/>
    <w:rsid w:val="007C00F8"/>
    <w:rsid w:val="007C0477"/>
    <w:rsid w:val="007C04FC"/>
    <w:rsid w:val="007C207E"/>
    <w:rsid w:val="007C354B"/>
    <w:rsid w:val="007C36B1"/>
    <w:rsid w:val="007C5B0B"/>
    <w:rsid w:val="007C683D"/>
    <w:rsid w:val="007C6A49"/>
    <w:rsid w:val="007C6A8F"/>
    <w:rsid w:val="007D0621"/>
    <w:rsid w:val="007D0995"/>
    <w:rsid w:val="007D147D"/>
    <w:rsid w:val="007D244D"/>
    <w:rsid w:val="007D26A5"/>
    <w:rsid w:val="007D561C"/>
    <w:rsid w:val="007D5743"/>
    <w:rsid w:val="007D5F08"/>
    <w:rsid w:val="007D66F3"/>
    <w:rsid w:val="007E0117"/>
    <w:rsid w:val="007E110E"/>
    <w:rsid w:val="007E1247"/>
    <w:rsid w:val="007E1325"/>
    <w:rsid w:val="007E1413"/>
    <w:rsid w:val="007E16C8"/>
    <w:rsid w:val="007E1DAF"/>
    <w:rsid w:val="007E24C9"/>
    <w:rsid w:val="007E2CC5"/>
    <w:rsid w:val="007E2E22"/>
    <w:rsid w:val="007E3528"/>
    <w:rsid w:val="007E3A95"/>
    <w:rsid w:val="007E3D7F"/>
    <w:rsid w:val="007E4E37"/>
    <w:rsid w:val="007E7A54"/>
    <w:rsid w:val="007F05FD"/>
    <w:rsid w:val="007F187F"/>
    <w:rsid w:val="007F27E9"/>
    <w:rsid w:val="007F35A0"/>
    <w:rsid w:val="007F4430"/>
    <w:rsid w:val="007F495D"/>
    <w:rsid w:val="007F5A71"/>
    <w:rsid w:val="007F7523"/>
    <w:rsid w:val="00801971"/>
    <w:rsid w:val="00805C19"/>
    <w:rsid w:val="008060F6"/>
    <w:rsid w:val="008062F2"/>
    <w:rsid w:val="00806573"/>
    <w:rsid w:val="00806686"/>
    <w:rsid w:val="00807723"/>
    <w:rsid w:val="0081014C"/>
    <w:rsid w:val="00810461"/>
    <w:rsid w:val="00810632"/>
    <w:rsid w:val="00812597"/>
    <w:rsid w:val="00812EA9"/>
    <w:rsid w:val="00813ED0"/>
    <w:rsid w:val="00813F31"/>
    <w:rsid w:val="008144FD"/>
    <w:rsid w:val="00820A7C"/>
    <w:rsid w:val="00820AB4"/>
    <w:rsid w:val="008250BD"/>
    <w:rsid w:val="0082523B"/>
    <w:rsid w:val="008267FE"/>
    <w:rsid w:val="008269F9"/>
    <w:rsid w:val="00827118"/>
    <w:rsid w:val="0082740F"/>
    <w:rsid w:val="00827B7A"/>
    <w:rsid w:val="00827EDA"/>
    <w:rsid w:val="00827FC0"/>
    <w:rsid w:val="00831168"/>
    <w:rsid w:val="008329F4"/>
    <w:rsid w:val="008331CB"/>
    <w:rsid w:val="00833813"/>
    <w:rsid w:val="00836764"/>
    <w:rsid w:val="008400AE"/>
    <w:rsid w:val="008400EA"/>
    <w:rsid w:val="00843714"/>
    <w:rsid w:val="00843F3F"/>
    <w:rsid w:val="00844251"/>
    <w:rsid w:val="0084465F"/>
    <w:rsid w:val="00844B6A"/>
    <w:rsid w:val="00845AB8"/>
    <w:rsid w:val="00845E32"/>
    <w:rsid w:val="00846FCE"/>
    <w:rsid w:val="00847E56"/>
    <w:rsid w:val="008502DA"/>
    <w:rsid w:val="00850CFB"/>
    <w:rsid w:val="00854307"/>
    <w:rsid w:val="00854B85"/>
    <w:rsid w:val="00854C62"/>
    <w:rsid w:val="00854C7A"/>
    <w:rsid w:val="00855790"/>
    <w:rsid w:val="008559A7"/>
    <w:rsid w:val="00857304"/>
    <w:rsid w:val="008611CD"/>
    <w:rsid w:val="00862D87"/>
    <w:rsid w:val="0086330D"/>
    <w:rsid w:val="00863B6F"/>
    <w:rsid w:val="008649F3"/>
    <w:rsid w:val="00867935"/>
    <w:rsid w:val="0086798E"/>
    <w:rsid w:val="00871117"/>
    <w:rsid w:val="00873ADD"/>
    <w:rsid w:val="00876701"/>
    <w:rsid w:val="00876C0B"/>
    <w:rsid w:val="00876F32"/>
    <w:rsid w:val="0088309F"/>
    <w:rsid w:val="00883B2D"/>
    <w:rsid w:val="0088458A"/>
    <w:rsid w:val="008851F6"/>
    <w:rsid w:val="00891487"/>
    <w:rsid w:val="00896DFD"/>
    <w:rsid w:val="00897287"/>
    <w:rsid w:val="00897BCE"/>
    <w:rsid w:val="00897F3F"/>
    <w:rsid w:val="008A3CE0"/>
    <w:rsid w:val="008A476E"/>
    <w:rsid w:val="008A51F8"/>
    <w:rsid w:val="008A6A99"/>
    <w:rsid w:val="008A7A1D"/>
    <w:rsid w:val="008B18DC"/>
    <w:rsid w:val="008B193B"/>
    <w:rsid w:val="008B2904"/>
    <w:rsid w:val="008B2B6B"/>
    <w:rsid w:val="008B2DBD"/>
    <w:rsid w:val="008B5F42"/>
    <w:rsid w:val="008B6744"/>
    <w:rsid w:val="008C072F"/>
    <w:rsid w:val="008C1807"/>
    <w:rsid w:val="008C1FE8"/>
    <w:rsid w:val="008C3225"/>
    <w:rsid w:val="008C493E"/>
    <w:rsid w:val="008C5D1B"/>
    <w:rsid w:val="008C69FF"/>
    <w:rsid w:val="008C7F4D"/>
    <w:rsid w:val="008D2EC9"/>
    <w:rsid w:val="008D332A"/>
    <w:rsid w:val="008D35A3"/>
    <w:rsid w:val="008D4406"/>
    <w:rsid w:val="008D442C"/>
    <w:rsid w:val="008D4BD4"/>
    <w:rsid w:val="008D5AFF"/>
    <w:rsid w:val="008D5B41"/>
    <w:rsid w:val="008D749C"/>
    <w:rsid w:val="008D7B72"/>
    <w:rsid w:val="008E074A"/>
    <w:rsid w:val="008E0CCE"/>
    <w:rsid w:val="008E21D7"/>
    <w:rsid w:val="008E23F6"/>
    <w:rsid w:val="008E4A70"/>
    <w:rsid w:val="008E4A9C"/>
    <w:rsid w:val="008E6552"/>
    <w:rsid w:val="008E6DFC"/>
    <w:rsid w:val="008E72DA"/>
    <w:rsid w:val="008F0A7A"/>
    <w:rsid w:val="008F154F"/>
    <w:rsid w:val="008F18C0"/>
    <w:rsid w:val="008F289B"/>
    <w:rsid w:val="008F3170"/>
    <w:rsid w:val="008F3B70"/>
    <w:rsid w:val="008F4753"/>
    <w:rsid w:val="008F4DB9"/>
    <w:rsid w:val="008F5459"/>
    <w:rsid w:val="008F61C3"/>
    <w:rsid w:val="008F737F"/>
    <w:rsid w:val="00900C9E"/>
    <w:rsid w:val="009048B6"/>
    <w:rsid w:val="00906647"/>
    <w:rsid w:val="009076A9"/>
    <w:rsid w:val="00907A93"/>
    <w:rsid w:val="00907D33"/>
    <w:rsid w:val="009101FE"/>
    <w:rsid w:val="00910BFF"/>
    <w:rsid w:val="009131A4"/>
    <w:rsid w:val="00913CD2"/>
    <w:rsid w:val="009176AA"/>
    <w:rsid w:val="0092105F"/>
    <w:rsid w:val="00921B64"/>
    <w:rsid w:val="00921D17"/>
    <w:rsid w:val="00923C74"/>
    <w:rsid w:val="009241CC"/>
    <w:rsid w:val="00931370"/>
    <w:rsid w:val="00931D0C"/>
    <w:rsid w:val="00932917"/>
    <w:rsid w:val="009348D6"/>
    <w:rsid w:val="00936250"/>
    <w:rsid w:val="0093654D"/>
    <w:rsid w:val="00937DDC"/>
    <w:rsid w:val="009410D8"/>
    <w:rsid w:val="0094167A"/>
    <w:rsid w:val="009427EC"/>
    <w:rsid w:val="0094285C"/>
    <w:rsid w:val="00944D6E"/>
    <w:rsid w:val="00945547"/>
    <w:rsid w:val="00945B8E"/>
    <w:rsid w:val="009465CB"/>
    <w:rsid w:val="009466A1"/>
    <w:rsid w:val="009501FB"/>
    <w:rsid w:val="00950CCB"/>
    <w:rsid w:val="00952EA5"/>
    <w:rsid w:val="009531A4"/>
    <w:rsid w:val="009531F0"/>
    <w:rsid w:val="00953570"/>
    <w:rsid w:val="009554D7"/>
    <w:rsid w:val="00957FE3"/>
    <w:rsid w:val="00962DF9"/>
    <w:rsid w:val="00963E01"/>
    <w:rsid w:val="00964B8C"/>
    <w:rsid w:val="009653EA"/>
    <w:rsid w:val="00966076"/>
    <w:rsid w:val="0096675B"/>
    <w:rsid w:val="00970C3B"/>
    <w:rsid w:val="00970C9D"/>
    <w:rsid w:val="009715D3"/>
    <w:rsid w:val="00972ED8"/>
    <w:rsid w:val="009759B0"/>
    <w:rsid w:val="00976742"/>
    <w:rsid w:val="009767C2"/>
    <w:rsid w:val="009770C1"/>
    <w:rsid w:val="00977856"/>
    <w:rsid w:val="00977F1F"/>
    <w:rsid w:val="00981DDE"/>
    <w:rsid w:val="009822BA"/>
    <w:rsid w:val="00982E3D"/>
    <w:rsid w:val="00984F54"/>
    <w:rsid w:val="00985C83"/>
    <w:rsid w:val="00986EEF"/>
    <w:rsid w:val="009876B8"/>
    <w:rsid w:val="0099084D"/>
    <w:rsid w:val="0099150C"/>
    <w:rsid w:val="00992EBB"/>
    <w:rsid w:val="00992F8C"/>
    <w:rsid w:val="009939D2"/>
    <w:rsid w:val="00995415"/>
    <w:rsid w:val="0099674C"/>
    <w:rsid w:val="009A0411"/>
    <w:rsid w:val="009A24D5"/>
    <w:rsid w:val="009A3330"/>
    <w:rsid w:val="009A38D8"/>
    <w:rsid w:val="009A3BB4"/>
    <w:rsid w:val="009A3C68"/>
    <w:rsid w:val="009A4F3C"/>
    <w:rsid w:val="009A4F7F"/>
    <w:rsid w:val="009A5387"/>
    <w:rsid w:val="009A59A0"/>
    <w:rsid w:val="009A7B32"/>
    <w:rsid w:val="009B12F5"/>
    <w:rsid w:val="009B4741"/>
    <w:rsid w:val="009B4AF0"/>
    <w:rsid w:val="009B751A"/>
    <w:rsid w:val="009C024D"/>
    <w:rsid w:val="009C2D94"/>
    <w:rsid w:val="009C4823"/>
    <w:rsid w:val="009C552D"/>
    <w:rsid w:val="009C719E"/>
    <w:rsid w:val="009C7E10"/>
    <w:rsid w:val="009D07CB"/>
    <w:rsid w:val="009D0E03"/>
    <w:rsid w:val="009D2576"/>
    <w:rsid w:val="009D28DB"/>
    <w:rsid w:val="009D6560"/>
    <w:rsid w:val="009D79B9"/>
    <w:rsid w:val="009D7E0C"/>
    <w:rsid w:val="009E074E"/>
    <w:rsid w:val="009E28C5"/>
    <w:rsid w:val="009E2B7C"/>
    <w:rsid w:val="009E3024"/>
    <w:rsid w:val="009E33ED"/>
    <w:rsid w:val="009E49DA"/>
    <w:rsid w:val="009E5635"/>
    <w:rsid w:val="009E5AFE"/>
    <w:rsid w:val="009E6705"/>
    <w:rsid w:val="009E68D3"/>
    <w:rsid w:val="009E6A9A"/>
    <w:rsid w:val="009E70C8"/>
    <w:rsid w:val="009E75C1"/>
    <w:rsid w:val="009E7975"/>
    <w:rsid w:val="009E7F11"/>
    <w:rsid w:val="009F02D2"/>
    <w:rsid w:val="009F0688"/>
    <w:rsid w:val="009F3A9E"/>
    <w:rsid w:val="009F4680"/>
    <w:rsid w:val="009F4860"/>
    <w:rsid w:val="009F5817"/>
    <w:rsid w:val="009F6B73"/>
    <w:rsid w:val="009F7983"/>
    <w:rsid w:val="00A007D2"/>
    <w:rsid w:val="00A01715"/>
    <w:rsid w:val="00A026C8"/>
    <w:rsid w:val="00A046BB"/>
    <w:rsid w:val="00A05742"/>
    <w:rsid w:val="00A066BA"/>
    <w:rsid w:val="00A07509"/>
    <w:rsid w:val="00A07C4B"/>
    <w:rsid w:val="00A07F74"/>
    <w:rsid w:val="00A101FF"/>
    <w:rsid w:val="00A10378"/>
    <w:rsid w:val="00A10CC5"/>
    <w:rsid w:val="00A128DA"/>
    <w:rsid w:val="00A12B1C"/>
    <w:rsid w:val="00A150B3"/>
    <w:rsid w:val="00A1551F"/>
    <w:rsid w:val="00A15C10"/>
    <w:rsid w:val="00A178B7"/>
    <w:rsid w:val="00A17EAD"/>
    <w:rsid w:val="00A20110"/>
    <w:rsid w:val="00A20AB5"/>
    <w:rsid w:val="00A20B92"/>
    <w:rsid w:val="00A212AC"/>
    <w:rsid w:val="00A21B97"/>
    <w:rsid w:val="00A22544"/>
    <w:rsid w:val="00A22997"/>
    <w:rsid w:val="00A25D63"/>
    <w:rsid w:val="00A26409"/>
    <w:rsid w:val="00A31376"/>
    <w:rsid w:val="00A3138B"/>
    <w:rsid w:val="00A31649"/>
    <w:rsid w:val="00A320C5"/>
    <w:rsid w:val="00A32D04"/>
    <w:rsid w:val="00A32E0C"/>
    <w:rsid w:val="00A33608"/>
    <w:rsid w:val="00A33757"/>
    <w:rsid w:val="00A33CA8"/>
    <w:rsid w:val="00A35984"/>
    <w:rsid w:val="00A409CB"/>
    <w:rsid w:val="00A4161C"/>
    <w:rsid w:val="00A44726"/>
    <w:rsid w:val="00A454D4"/>
    <w:rsid w:val="00A4595B"/>
    <w:rsid w:val="00A504AE"/>
    <w:rsid w:val="00A50EF9"/>
    <w:rsid w:val="00A5106C"/>
    <w:rsid w:val="00A529DB"/>
    <w:rsid w:val="00A53957"/>
    <w:rsid w:val="00A53A90"/>
    <w:rsid w:val="00A54614"/>
    <w:rsid w:val="00A5477A"/>
    <w:rsid w:val="00A55FCD"/>
    <w:rsid w:val="00A5706D"/>
    <w:rsid w:val="00A5749E"/>
    <w:rsid w:val="00A610B6"/>
    <w:rsid w:val="00A615E0"/>
    <w:rsid w:val="00A617D2"/>
    <w:rsid w:val="00A62C75"/>
    <w:rsid w:val="00A643AE"/>
    <w:rsid w:val="00A6627F"/>
    <w:rsid w:val="00A67C79"/>
    <w:rsid w:val="00A67FE3"/>
    <w:rsid w:val="00A70F9E"/>
    <w:rsid w:val="00A72150"/>
    <w:rsid w:val="00A73150"/>
    <w:rsid w:val="00A73E76"/>
    <w:rsid w:val="00A74F1B"/>
    <w:rsid w:val="00A75C41"/>
    <w:rsid w:val="00A76C09"/>
    <w:rsid w:val="00A779F7"/>
    <w:rsid w:val="00A77D23"/>
    <w:rsid w:val="00A80C64"/>
    <w:rsid w:val="00A81749"/>
    <w:rsid w:val="00A822C2"/>
    <w:rsid w:val="00A8337B"/>
    <w:rsid w:val="00A83EFA"/>
    <w:rsid w:val="00A84009"/>
    <w:rsid w:val="00A8556F"/>
    <w:rsid w:val="00A858FA"/>
    <w:rsid w:val="00A8662B"/>
    <w:rsid w:val="00A87B56"/>
    <w:rsid w:val="00A914A0"/>
    <w:rsid w:val="00A91557"/>
    <w:rsid w:val="00A91785"/>
    <w:rsid w:val="00A92267"/>
    <w:rsid w:val="00A9282E"/>
    <w:rsid w:val="00A9296B"/>
    <w:rsid w:val="00A92AA3"/>
    <w:rsid w:val="00A936C6"/>
    <w:rsid w:val="00A94930"/>
    <w:rsid w:val="00A95278"/>
    <w:rsid w:val="00A961CF"/>
    <w:rsid w:val="00A97129"/>
    <w:rsid w:val="00AA03BC"/>
    <w:rsid w:val="00AA09EF"/>
    <w:rsid w:val="00AA138F"/>
    <w:rsid w:val="00AA22A7"/>
    <w:rsid w:val="00AA2C64"/>
    <w:rsid w:val="00AA3BAB"/>
    <w:rsid w:val="00AA52AE"/>
    <w:rsid w:val="00AA53A0"/>
    <w:rsid w:val="00AA54B6"/>
    <w:rsid w:val="00AA7536"/>
    <w:rsid w:val="00AB16E1"/>
    <w:rsid w:val="00AB1C44"/>
    <w:rsid w:val="00AB2A36"/>
    <w:rsid w:val="00AB2A8F"/>
    <w:rsid w:val="00AB3305"/>
    <w:rsid w:val="00AB4C44"/>
    <w:rsid w:val="00AB51A7"/>
    <w:rsid w:val="00AB5214"/>
    <w:rsid w:val="00AB55A4"/>
    <w:rsid w:val="00AB569A"/>
    <w:rsid w:val="00AB5E4A"/>
    <w:rsid w:val="00AB6DF2"/>
    <w:rsid w:val="00AC04D8"/>
    <w:rsid w:val="00AC1BD2"/>
    <w:rsid w:val="00AC1DC6"/>
    <w:rsid w:val="00AC2363"/>
    <w:rsid w:val="00AC238C"/>
    <w:rsid w:val="00AC27CF"/>
    <w:rsid w:val="00AC3054"/>
    <w:rsid w:val="00AC5A86"/>
    <w:rsid w:val="00AC7072"/>
    <w:rsid w:val="00AC777C"/>
    <w:rsid w:val="00AC77F3"/>
    <w:rsid w:val="00AD013A"/>
    <w:rsid w:val="00AD02BB"/>
    <w:rsid w:val="00AD3B28"/>
    <w:rsid w:val="00AD4F53"/>
    <w:rsid w:val="00AD5324"/>
    <w:rsid w:val="00AD6387"/>
    <w:rsid w:val="00AD6C57"/>
    <w:rsid w:val="00AD6FA3"/>
    <w:rsid w:val="00AE0042"/>
    <w:rsid w:val="00AE04BC"/>
    <w:rsid w:val="00AE112F"/>
    <w:rsid w:val="00AE1FE4"/>
    <w:rsid w:val="00AE2781"/>
    <w:rsid w:val="00AE2CF9"/>
    <w:rsid w:val="00AE339E"/>
    <w:rsid w:val="00AE4039"/>
    <w:rsid w:val="00AE4655"/>
    <w:rsid w:val="00AE4AA6"/>
    <w:rsid w:val="00AE4DE2"/>
    <w:rsid w:val="00AE5E91"/>
    <w:rsid w:val="00AE663C"/>
    <w:rsid w:val="00AE66CE"/>
    <w:rsid w:val="00AF06AF"/>
    <w:rsid w:val="00AF1BB4"/>
    <w:rsid w:val="00AF3EA2"/>
    <w:rsid w:val="00AF4399"/>
    <w:rsid w:val="00AF4B23"/>
    <w:rsid w:val="00AF64EA"/>
    <w:rsid w:val="00AF764A"/>
    <w:rsid w:val="00AF7AAC"/>
    <w:rsid w:val="00B00212"/>
    <w:rsid w:val="00B005F0"/>
    <w:rsid w:val="00B022FC"/>
    <w:rsid w:val="00B02725"/>
    <w:rsid w:val="00B0646A"/>
    <w:rsid w:val="00B064F7"/>
    <w:rsid w:val="00B0726A"/>
    <w:rsid w:val="00B07363"/>
    <w:rsid w:val="00B07552"/>
    <w:rsid w:val="00B113DD"/>
    <w:rsid w:val="00B11F75"/>
    <w:rsid w:val="00B12196"/>
    <w:rsid w:val="00B12436"/>
    <w:rsid w:val="00B1412A"/>
    <w:rsid w:val="00B14855"/>
    <w:rsid w:val="00B1521D"/>
    <w:rsid w:val="00B16B1E"/>
    <w:rsid w:val="00B232CF"/>
    <w:rsid w:val="00B23451"/>
    <w:rsid w:val="00B23F02"/>
    <w:rsid w:val="00B24027"/>
    <w:rsid w:val="00B246DA"/>
    <w:rsid w:val="00B25AB0"/>
    <w:rsid w:val="00B26AA1"/>
    <w:rsid w:val="00B3015D"/>
    <w:rsid w:val="00B33A3D"/>
    <w:rsid w:val="00B34845"/>
    <w:rsid w:val="00B3495B"/>
    <w:rsid w:val="00B350F7"/>
    <w:rsid w:val="00B351B6"/>
    <w:rsid w:val="00B35494"/>
    <w:rsid w:val="00B36247"/>
    <w:rsid w:val="00B372F1"/>
    <w:rsid w:val="00B401F3"/>
    <w:rsid w:val="00B402DB"/>
    <w:rsid w:val="00B404E7"/>
    <w:rsid w:val="00B407D3"/>
    <w:rsid w:val="00B4177A"/>
    <w:rsid w:val="00B425CC"/>
    <w:rsid w:val="00B42ABC"/>
    <w:rsid w:val="00B44B9A"/>
    <w:rsid w:val="00B45D36"/>
    <w:rsid w:val="00B46497"/>
    <w:rsid w:val="00B466A0"/>
    <w:rsid w:val="00B471AA"/>
    <w:rsid w:val="00B474E4"/>
    <w:rsid w:val="00B479EB"/>
    <w:rsid w:val="00B504AA"/>
    <w:rsid w:val="00B50FFF"/>
    <w:rsid w:val="00B5177D"/>
    <w:rsid w:val="00B519DE"/>
    <w:rsid w:val="00B526CC"/>
    <w:rsid w:val="00B54249"/>
    <w:rsid w:val="00B55691"/>
    <w:rsid w:val="00B55720"/>
    <w:rsid w:val="00B562ED"/>
    <w:rsid w:val="00B6040B"/>
    <w:rsid w:val="00B61815"/>
    <w:rsid w:val="00B62500"/>
    <w:rsid w:val="00B639DE"/>
    <w:rsid w:val="00B648DA"/>
    <w:rsid w:val="00B64B3F"/>
    <w:rsid w:val="00B65417"/>
    <w:rsid w:val="00B65FE4"/>
    <w:rsid w:val="00B66D7A"/>
    <w:rsid w:val="00B671E0"/>
    <w:rsid w:val="00B677F2"/>
    <w:rsid w:val="00B7073D"/>
    <w:rsid w:val="00B708E8"/>
    <w:rsid w:val="00B72AD1"/>
    <w:rsid w:val="00B73D2D"/>
    <w:rsid w:val="00B73D6E"/>
    <w:rsid w:val="00B73EF4"/>
    <w:rsid w:val="00B740A7"/>
    <w:rsid w:val="00B74DAA"/>
    <w:rsid w:val="00B75CAF"/>
    <w:rsid w:val="00B762D3"/>
    <w:rsid w:val="00B7742D"/>
    <w:rsid w:val="00B7756A"/>
    <w:rsid w:val="00B81521"/>
    <w:rsid w:val="00B81B31"/>
    <w:rsid w:val="00B83B59"/>
    <w:rsid w:val="00B83E9D"/>
    <w:rsid w:val="00B85DCC"/>
    <w:rsid w:val="00B87FBC"/>
    <w:rsid w:val="00B91537"/>
    <w:rsid w:val="00B91D89"/>
    <w:rsid w:val="00B93611"/>
    <w:rsid w:val="00B94C16"/>
    <w:rsid w:val="00B95A47"/>
    <w:rsid w:val="00B96B53"/>
    <w:rsid w:val="00BA1144"/>
    <w:rsid w:val="00BA25F4"/>
    <w:rsid w:val="00BA2947"/>
    <w:rsid w:val="00BA313E"/>
    <w:rsid w:val="00BA3649"/>
    <w:rsid w:val="00BA4F94"/>
    <w:rsid w:val="00BA53A8"/>
    <w:rsid w:val="00BA597B"/>
    <w:rsid w:val="00BA660F"/>
    <w:rsid w:val="00BA724E"/>
    <w:rsid w:val="00BA7446"/>
    <w:rsid w:val="00BA74E8"/>
    <w:rsid w:val="00BB2CFF"/>
    <w:rsid w:val="00BB30C4"/>
    <w:rsid w:val="00BB3B54"/>
    <w:rsid w:val="00BB4CD4"/>
    <w:rsid w:val="00BB50AC"/>
    <w:rsid w:val="00BB5495"/>
    <w:rsid w:val="00BB5C88"/>
    <w:rsid w:val="00BB5D77"/>
    <w:rsid w:val="00BB6510"/>
    <w:rsid w:val="00BB663F"/>
    <w:rsid w:val="00BB66A9"/>
    <w:rsid w:val="00BB691C"/>
    <w:rsid w:val="00BB708B"/>
    <w:rsid w:val="00BB72DF"/>
    <w:rsid w:val="00BC0199"/>
    <w:rsid w:val="00BC1FA0"/>
    <w:rsid w:val="00BC2964"/>
    <w:rsid w:val="00BC3366"/>
    <w:rsid w:val="00BC3CB7"/>
    <w:rsid w:val="00BC506F"/>
    <w:rsid w:val="00BC56B4"/>
    <w:rsid w:val="00BC64AE"/>
    <w:rsid w:val="00BC64C2"/>
    <w:rsid w:val="00BC68FB"/>
    <w:rsid w:val="00BC6E7F"/>
    <w:rsid w:val="00BD170C"/>
    <w:rsid w:val="00BD1924"/>
    <w:rsid w:val="00BD370E"/>
    <w:rsid w:val="00BD462F"/>
    <w:rsid w:val="00BD62AF"/>
    <w:rsid w:val="00BD659E"/>
    <w:rsid w:val="00BD65A5"/>
    <w:rsid w:val="00BD67E5"/>
    <w:rsid w:val="00BD6855"/>
    <w:rsid w:val="00BD6934"/>
    <w:rsid w:val="00BD6C56"/>
    <w:rsid w:val="00BE0ACD"/>
    <w:rsid w:val="00BE1007"/>
    <w:rsid w:val="00BE3068"/>
    <w:rsid w:val="00BE38BD"/>
    <w:rsid w:val="00BE4E2A"/>
    <w:rsid w:val="00BE6B8F"/>
    <w:rsid w:val="00BE7948"/>
    <w:rsid w:val="00BF12E2"/>
    <w:rsid w:val="00BF136D"/>
    <w:rsid w:val="00BF1FF6"/>
    <w:rsid w:val="00BF2847"/>
    <w:rsid w:val="00BF2A76"/>
    <w:rsid w:val="00BF2EEC"/>
    <w:rsid w:val="00BF3645"/>
    <w:rsid w:val="00BF3683"/>
    <w:rsid w:val="00BF7DD0"/>
    <w:rsid w:val="00C00383"/>
    <w:rsid w:val="00C0161D"/>
    <w:rsid w:val="00C01AE9"/>
    <w:rsid w:val="00C02174"/>
    <w:rsid w:val="00C0220C"/>
    <w:rsid w:val="00C0496F"/>
    <w:rsid w:val="00C079F7"/>
    <w:rsid w:val="00C12BE8"/>
    <w:rsid w:val="00C12E68"/>
    <w:rsid w:val="00C14382"/>
    <w:rsid w:val="00C146CE"/>
    <w:rsid w:val="00C156B9"/>
    <w:rsid w:val="00C158AE"/>
    <w:rsid w:val="00C16FAB"/>
    <w:rsid w:val="00C2135F"/>
    <w:rsid w:val="00C22820"/>
    <w:rsid w:val="00C22AE7"/>
    <w:rsid w:val="00C2375F"/>
    <w:rsid w:val="00C243AF"/>
    <w:rsid w:val="00C24D4A"/>
    <w:rsid w:val="00C257ED"/>
    <w:rsid w:val="00C26A16"/>
    <w:rsid w:val="00C27766"/>
    <w:rsid w:val="00C302D1"/>
    <w:rsid w:val="00C30734"/>
    <w:rsid w:val="00C320DA"/>
    <w:rsid w:val="00C33230"/>
    <w:rsid w:val="00C342A3"/>
    <w:rsid w:val="00C35A11"/>
    <w:rsid w:val="00C36910"/>
    <w:rsid w:val="00C379BC"/>
    <w:rsid w:val="00C379FA"/>
    <w:rsid w:val="00C37E5C"/>
    <w:rsid w:val="00C40318"/>
    <w:rsid w:val="00C410D1"/>
    <w:rsid w:val="00C41A4D"/>
    <w:rsid w:val="00C41D69"/>
    <w:rsid w:val="00C42733"/>
    <w:rsid w:val="00C4297E"/>
    <w:rsid w:val="00C43060"/>
    <w:rsid w:val="00C43077"/>
    <w:rsid w:val="00C43218"/>
    <w:rsid w:val="00C4747C"/>
    <w:rsid w:val="00C523E9"/>
    <w:rsid w:val="00C5355D"/>
    <w:rsid w:val="00C53DD8"/>
    <w:rsid w:val="00C55276"/>
    <w:rsid w:val="00C5592D"/>
    <w:rsid w:val="00C60A5E"/>
    <w:rsid w:val="00C6101E"/>
    <w:rsid w:val="00C639DC"/>
    <w:rsid w:val="00C64490"/>
    <w:rsid w:val="00C646FC"/>
    <w:rsid w:val="00C64A92"/>
    <w:rsid w:val="00C64E91"/>
    <w:rsid w:val="00C6648B"/>
    <w:rsid w:val="00C667D8"/>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1BF0"/>
    <w:rsid w:val="00C82D9C"/>
    <w:rsid w:val="00C8448F"/>
    <w:rsid w:val="00C845BE"/>
    <w:rsid w:val="00C860F7"/>
    <w:rsid w:val="00C879D2"/>
    <w:rsid w:val="00C90B38"/>
    <w:rsid w:val="00C91DA3"/>
    <w:rsid w:val="00C923A3"/>
    <w:rsid w:val="00C9404D"/>
    <w:rsid w:val="00C958B8"/>
    <w:rsid w:val="00C968CA"/>
    <w:rsid w:val="00C97699"/>
    <w:rsid w:val="00C97E62"/>
    <w:rsid w:val="00CA09FB"/>
    <w:rsid w:val="00CA0FE6"/>
    <w:rsid w:val="00CA136A"/>
    <w:rsid w:val="00CA233E"/>
    <w:rsid w:val="00CA2370"/>
    <w:rsid w:val="00CA2391"/>
    <w:rsid w:val="00CA2577"/>
    <w:rsid w:val="00CA4015"/>
    <w:rsid w:val="00CA4F1E"/>
    <w:rsid w:val="00CA5DE6"/>
    <w:rsid w:val="00CA688A"/>
    <w:rsid w:val="00CA7B04"/>
    <w:rsid w:val="00CB0BAE"/>
    <w:rsid w:val="00CB1B9E"/>
    <w:rsid w:val="00CB287A"/>
    <w:rsid w:val="00CB5634"/>
    <w:rsid w:val="00CB6E41"/>
    <w:rsid w:val="00CB7124"/>
    <w:rsid w:val="00CC091C"/>
    <w:rsid w:val="00CC141E"/>
    <w:rsid w:val="00CC1FBE"/>
    <w:rsid w:val="00CC241E"/>
    <w:rsid w:val="00CC361D"/>
    <w:rsid w:val="00CC3BB0"/>
    <w:rsid w:val="00CC3DE1"/>
    <w:rsid w:val="00CC4131"/>
    <w:rsid w:val="00CC47CE"/>
    <w:rsid w:val="00CC57A4"/>
    <w:rsid w:val="00CC704D"/>
    <w:rsid w:val="00CD2AFA"/>
    <w:rsid w:val="00CD2F88"/>
    <w:rsid w:val="00CD338E"/>
    <w:rsid w:val="00CD3DDB"/>
    <w:rsid w:val="00CD3FD2"/>
    <w:rsid w:val="00CD5C5E"/>
    <w:rsid w:val="00CD6F4F"/>
    <w:rsid w:val="00CE04AC"/>
    <w:rsid w:val="00CE09C9"/>
    <w:rsid w:val="00CE140B"/>
    <w:rsid w:val="00CE15FA"/>
    <w:rsid w:val="00CE1BA7"/>
    <w:rsid w:val="00CE1D45"/>
    <w:rsid w:val="00CE2136"/>
    <w:rsid w:val="00CE494E"/>
    <w:rsid w:val="00CE521F"/>
    <w:rsid w:val="00CE56D5"/>
    <w:rsid w:val="00CE676D"/>
    <w:rsid w:val="00CE7308"/>
    <w:rsid w:val="00CE7F22"/>
    <w:rsid w:val="00CF0008"/>
    <w:rsid w:val="00CF23A1"/>
    <w:rsid w:val="00CF375D"/>
    <w:rsid w:val="00CF5069"/>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0EB1"/>
    <w:rsid w:val="00D217CA"/>
    <w:rsid w:val="00D22577"/>
    <w:rsid w:val="00D22C65"/>
    <w:rsid w:val="00D23411"/>
    <w:rsid w:val="00D235A1"/>
    <w:rsid w:val="00D235BB"/>
    <w:rsid w:val="00D23769"/>
    <w:rsid w:val="00D23CA4"/>
    <w:rsid w:val="00D23CC6"/>
    <w:rsid w:val="00D23F37"/>
    <w:rsid w:val="00D2420E"/>
    <w:rsid w:val="00D2494F"/>
    <w:rsid w:val="00D24EE7"/>
    <w:rsid w:val="00D2528A"/>
    <w:rsid w:val="00D2674D"/>
    <w:rsid w:val="00D2786A"/>
    <w:rsid w:val="00D3028A"/>
    <w:rsid w:val="00D3035F"/>
    <w:rsid w:val="00D308B1"/>
    <w:rsid w:val="00D309BC"/>
    <w:rsid w:val="00D30E93"/>
    <w:rsid w:val="00D311F6"/>
    <w:rsid w:val="00D33599"/>
    <w:rsid w:val="00D335AF"/>
    <w:rsid w:val="00D3401B"/>
    <w:rsid w:val="00D34E21"/>
    <w:rsid w:val="00D351FF"/>
    <w:rsid w:val="00D36DE6"/>
    <w:rsid w:val="00D3736D"/>
    <w:rsid w:val="00D37AD5"/>
    <w:rsid w:val="00D37BFE"/>
    <w:rsid w:val="00D404D2"/>
    <w:rsid w:val="00D41622"/>
    <w:rsid w:val="00D416F1"/>
    <w:rsid w:val="00D41A04"/>
    <w:rsid w:val="00D4328D"/>
    <w:rsid w:val="00D433BC"/>
    <w:rsid w:val="00D43CB6"/>
    <w:rsid w:val="00D44B38"/>
    <w:rsid w:val="00D45267"/>
    <w:rsid w:val="00D4721B"/>
    <w:rsid w:val="00D47F97"/>
    <w:rsid w:val="00D50ED2"/>
    <w:rsid w:val="00D5252A"/>
    <w:rsid w:val="00D526A8"/>
    <w:rsid w:val="00D53077"/>
    <w:rsid w:val="00D5344C"/>
    <w:rsid w:val="00D54570"/>
    <w:rsid w:val="00D54C2B"/>
    <w:rsid w:val="00D55291"/>
    <w:rsid w:val="00D559CC"/>
    <w:rsid w:val="00D55BDD"/>
    <w:rsid w:val="00D56385"/>
    <w:rsid w:val="00D5648F"/>
    <w:rsid w:val="00D56D8B"/>
    <w:rsid w:val="00D625E5"/>
    <w:rsid w:val="00D62F40"/>
    <w:rsid w:val="00D64938"/>
    <w:rsid w:val="00D6664C"/>
    <w:rsid w:val="00D67DB1"/>
    <w:rsid w:val="00D725F2"/>
    <w:rsid w:val="00D72B31"/>
    <w:rsid w:val="00D73689"/>
    <w:rsid w:val="00D756E1"/>
    <w:rsid w:val="00D81519"/>
    <w:rsid w:val="00D82532"/>
    <w:rsid w:val="00D85090"/>
    <w:rsid w:val="00D90C73"/>
    <w:rsid w:val="00D91BB6"/>
    <w:rsid w:val="00D91F03"/>
    <w:rsid w:val="00D92C9E"/>
    <w:rsid w:val="00D92CAF"/>
    <w:rsid w:val="00D92D19"/>
    <w:rsid w:val="00D944E5"/>
    <w:rsid w:val="00DA14FA"/>
    <w:rsid w:val="00DA3155"/>
    <w:rsid w:val="00DA3C50"/>
    <w:rsid w:val="00DA4A7A"/>
    <w:rsid w:val="00DA4C53"/>
    <w:rsid w:val="00DA5FEC"/>
    <w:rsid w:val="00DA6666"/>
    <w:rsid w:val="00DA6B91"/>
    <w:rsid w:val="00DA712C"/>
    <w:rsid w:val="00DA7454"/>
    <w:rsid w:val="00DA7733"/>
    <w:rsid w:val="00DA7B4B"/>
    <w:rsid w:val="00DA7DD9"/>
    <w:rsid w:val="00DB0AA0"/>
    <w:rsid w:val="00DB0CC1"/>
    <w:rsid w:val="00DB342A"/>
    <w:rsid w:val="00DB398E"/>
    <w:rsid w:val="00DB3A5C"/>
    <w:rsid w:val="00DB4827"/>
    <w:rsid w:val="00DB5C26"/>
    <w:rsid w:val="00DB6FD0"/>
    <w:rsid w:val="00DB744B"/>
    <w:rsid w:val="00DB7960"/>
    <w:rsid w:val="00DB7E51"/>
    <w:rsid w:val="00DB7FD0"/>
    <w:rsid w:val="00DC043E"/>
    <w:rsid w:val="00DC0FC4"/>
    <w:rsid w:val="00DC114C"/>
    <w:rsid w:val="00DC36FB"/>
    <w:rsid w:val="00DC3AE1"/>
    <w:rsid w:val="00DC3BAE"/>
    <w:rsid w:val="00DC4E47"/>
    <w:rsid w:val="00DC5216"/>
    <w:rsid w:val="00DC6C57"/>
    <w:rsid w:val="00DC6D3F"/>
    <w:rsid w:val="00DC6F8D"/>
    <w:rsid w:val="00DC6FE7"/>
    <w:rsid w:val="00DD07EB"/>
    <w:rsid w:val="00DD0DC4"/>
    <w:rsid w:val="00DD26FA"/>
    <w:rsid w:val="00DD2FC7"/>
    <w:rsid w:val="00DD7CBC"/>
    <w:rsid w:val="00DD7E85"/>
    <w:rsid w:val="00DD7FC7"/>
    <w:rsid w:val="00DE178D"/>
    <w:rsid w:val="00DE1807"/>
    <w:rsid w:val="00DE6A4A"/>
    <w:rsid w:val="00DE6EC4"/>
    <w:rsid w:val="00DE7319"/>
    <w:rsid w:val="00DF066F"/>
    <w:rsid w:val="00DF179D"/>
    <w:rsid w:val="00DF2324"/>
    <w:rsid w:val="00DF298A"/>
    <w:rsid w:val="00DF628C"/>
    <w:rsid w:val="00DF7EC9"/>
    <w:rsid w:val="00E01120"/>
    <w:rsid w:val="00E025C9"/>
    <w:rsid w:val="00E02A7B"/>
    <w:rsid w:val="00E0601A"/>
    <w:rsid w:val="00E074FA"/>
    <w:rsid w:val="00E07D98"/>
    <w:rsid w:val="00E10C2A"/>
    <w:rsid w:val="00E10DF4"/>
    <w:rsid w:val="00E11A18"/>
    <w:rsid w:val="00E1204D"/>
    <w:rsid w:val="00E1338F"/>
    <w:rsid w:val="00E13BEC"/>
    <w:rsid w:val="00E14EF2"/>
    <w:rsid w:val="00E165F8"/>
    <w:rsid w:val="00E16D7B"/>
    <w:rsid w:val="00E171BD"/>
    <w:rsid w:val="00E17227"/>
    <w:rsid w:val="00E17E31"/>
    <w:rsid w:val="00E201C7"/>
    <w:rsid w:val="00E2065A"/>
    <w:rsid w:val="00E20EF2"/>
    <w:rsid w:val="00E210EF"/>
    <w:rsid w:val="00E21212"/>
    <w:rsid w:val="00E229FA"/>
    <w:rsid w:val="00E2426B"/>
    <w:rsid w:val="00E24C6D"/>
    <w:rsid w:val="00E25CBE"/>
    <w:rsid w:val="00E3047D"/>
    <w:rsid w:val="00E3061D"/>
    <w:rsid w:val="00E309C6"/>
    <w:rsid w:val="00E320A7"/>
    <w:rsid w:val="00E322D1"/>
    <w:rsid w:val="00E32CAE"/>
    <w:rsid w:val="00E3357A"/>
    <w:rsid w:val="00E33D6B"/>
    <w:rsid w:val="00E363E8"/>
    <w:rsid w:val="00E36734"/>
    <w:rsid w:val="00E37C58"/>
    <w:rsid w:val="00E4081C"/>
    <w:rsid w:val="00E40CFB"/>
    <w:rsid w:val="00E420A7"/>
    <w:rsid w:val="00E4398A"/>
    <w:rsid w:val="00E45901"/>
    <w:rsid w:val="00E47144"/>
    <w:rsid w:val="00E47BD5"/>
    <w:rsid w:val="00E50425"/>
    <w:rsid w:val="00E50C8B"/>
    <w:rsid w:val="00E52D11"/>
    <w:rsid w:val="00E52F7D"/>
    <w:rsid w:val="00E530F2"/>
    <w:rsid w:val="00E5321F"/>
    <w:rsid w:val="00E53E88"/>
    <w:rsid w:val="00E542F2"/>
    <w:rsid w:val="00E54AA8"/>
    <w:rsid w:val="00E54B7C"/>
    <w:rsid w:val="00E55026"/>
    <w:rsid w:val="00E559CC"/>
    <w:rsid w:val="00E55AEC"/>
    <w:rsid w:val="00E55E30"/>
    <w:rsid w:val="00E572E2"/>
    <w:rsid w:val="00E573C9"/>
    <w:rsid w:val="00E606DC"/>
    <w:rsid w:val="00E6080E"/>
    <w:rsid w:val="00E61342"/>
    <w:rsid w:val="00E61F12"/>
    <w:rsid w:val="00E62296"/>
    <w:rsid w:val="00E625C7"/>
    <w:rsid w:val="00E62D38"/>
    <w:rsid w:val="00E63308"/>
    <w:rsid w:val="00E63C46"/>
    <w:rsid w:val="00E64E97"/>
    <w:rsid w:val="00E65190"/>
    <w:rsid w:val="00E6712E"/>
    <w:rsid w:val="00E677C0"/>
    <w:rsid w:val="00E67F93"/>
    <w:rsid w:val="00E70149"/>
    <w:rsid w:val="00E70564"/>
    <w:rsid w:val="00E70DC7"/>
    <w:rsid w:val="00E72528"/>
    <w:rsid w:val="00E73019"/>
    <w:rsid w:val="00E733FF"/>
    <w:rsid w:val="00E74797"/>
    <w:rsid w:val="00E75180"/>
    <w:rsid w:val="00E75AC0"/>
    <w:rsid w:val="00E77766"/>
    <w:rsid w:val="00E818C9"/>
    <w:rsid w:val="00E838D8"/>
    <w:rsid w:val="00E8487B"/>
    <w:rsid w:val="00E86A0C"/>
    <w:rsid w:val="00E87700"/>
    <w:rsid w:val="00E903B3"/>
    <w:rsid w:val="00E91364"/>
    <w:rsid w:val="00E91637"/>
    <w:rsid w:val="00E91C9D"/>
    <w:rsid w:val="00E91CBE"/>
    <w:rsid w:val="00E92CF2"/>
    <w:rsid w:val="00E92D12"/>
    <w:rsid w:val="00E938EE"/>
    <w:rsid w:val="00E94464"/>
    <w:rsid w:val="00E94B18"/>
    <w:rsid w:val="00E9501E"/>
    <w:rsid w:val="00E97321"/>
    <w:rsid w:val="00EA0959"/>
    <w:rsid w:val="00EA1258"/>
    <w:rsid w:val="00EA1A62"/>
    <w:rsid w:val="00EA1D33"/>
    <w:rsid w:val="00EA5248"/>
    <w:rsid w:val="00EA7AF6"/>
    <w:rsid w:val="00EA7AFC"/>
    <w:rsid w:val="00EB23BF"/>
    <w:rsid w:val="00EB27D5"/>
    <w:rsid w:val="00EB2C0C"/>
    <w:rsid w:val="00EB32DC"/>
    <w:rsid w:val="00EB3686"/>
    <w:rsid w:val="00EB3CB0"/>
    <w:rsid w:val="00EB4042"/>
    <w:rsid w:val="00EB4A95"/>
    <w:rsid w:val="00EB4E49"/>
    <w:rsid w:val="00EB5081"/>
    <w:rsid w:val="00EB568D"/>
    <w:rsid w:val="00EB7905"/>
    <w:rsid w:val="00EB7FA6"/>
    <w:rsid w:val="00EC0FED"/>
    <w:rsid w:val="00EC179A"/>
    <w:rsid w:val="00EC39D3"/>
    <w:rsid w:val="00EC3FCA"/>
    <w:rsid w:val="00EC45D4"/>
    <w:rsid w:val="00EC5629"/>
    <w:rsid w:val="00EC5D18"/>
    <w:rsid w:val="00EC60B0"/>
    <w:rsid w:val="00EC6E3D"/>
    <w:rsid w:val="00ED0667"/>
    <w:rsid w:val="00ED0DBA"/>
    <w:rsid w:val="00ED1B4C"/>
    <w:rsid w:val="00ED2AA2"/>
    <w:rsid w:val="00ED3521"/>
    <w:rsid w:val="00ED4699"/>
    <w:rsid w:val="00ED5199"/>
    <w:rsid w:val="00ED76CD"/>
    <w:rsid w:val="00EE09B8"/>
    <w:rsid w:val="00EE0DD3"/>
    <w:rsid w:val="00EE2586"/>
    <w:rsid w:val="00EE52C9"/>
    <w:rsid w:val="00EE5DE2"/>
    <w:rsid w:val="00EF0270"/>
    <w:rsid w:val="00EF0672"/>
    <w:rsid w:val="00EF1AEB"/>
    <w:rsid w:val="00EF1BAF"/>
    <w:rsid w:val="00EF1F39"/>
    <w:rsid w:val="00EF26F1"/>
    <w:rsid w:val="00EF3817"/>
    <w:rsid w:val="00EF39D0"/>
    <w:rsid w:val="00EF4C19"/>
    <w:rsid w:val="00EF5B12"/>
    <w:rsid w:val="00EF6B97"/>
    <w:rsid w:val="00EF7C6E"/>
    <w:rsid w:val="00F022FE"/>
    <w:rsid w:val="00F027F1"/>
    <w:rsid w:val="00F03006"/>
    <w:rsid w:val="00F0393E"/>
    <w:rsid w:val="00F04C1C"/>
    <w:rsid w:val="00F04EBC"/>
    <w:rsid w:val="00F05647"/>
    <w:rsid w:val="00F066C8"/>
    <w:rsid w:val="00F07370"/>
    <w:rsid w:val="00F10F1A"/>
    <w:rsid w:val="00F113B2"/>
    <w:rsid w:val="00F1203E"/>
    <w:rsid w:val="00F13376"/>
    <w:rsid w:val="00F20C0E"/>
    <w:rsid w:val="00F210A2"/>
    <w:rsid w:val="00F2379F"/>
    <w:rsid w:val="00F2403B"/>
    <w:rsid w:val="00F24844"/>
    <w:rsid w:val="00F30A3A"/>
    <w:rsid w:val="00F31812"/>
    <w:rsid w:val="00F322CA"/>
    <w:rsid w:val="00F33B36"/>
    <w:rsid w:val="00F33FC4"/>
    <w:rsid w:val="00F34387"/>
    <w:rsid w:val="00F34BE1"/>
    <w:rsid w:val="00F371F7"/>
    <w:rsid w:val="00F372BB"/>
    <w:rsid w:val="00F37793"/>
    <w:rsid w:val="00F37A7E"/>
    <w:rsid w:val="00F401A7"/>
    <w:rsid w:val="00F405E3"/>
    <w:rsid w:val="00F40C58"/>
    <w:rsid w:val="00F414DC"/>
    <w:rsid w:val="00F41C1F"/>
    <w:rsid w:val="00F42C97"/>
    <w:rsid w:val="00F43450"/>
    <w:rsid w:val="00F43FD8"/>
    <w:rsid w:val="00F449B5"/>
    <w:rsid w:val="00F45703"/>
    <w:rsid w:val="00F45DB1"/>
    <w:rsid w:val="00F46E2E"/>
    <w:rsid w:val="00F50A07"/>
    <w:rsid w:val="00F511E9"/>
    <w:rsid w:val="00F51267"/>
    <w:rsid w:val="00F517B4"/>
    <w:rsid w:val="00F5206F"/>
    <w:rsid w:val="00F5222E"/>
    <w:rsid w:val="00F53242"/>
    <w:rsid w:val="00F540C3"/>
    <w:rsid w:val="00F54425"/>
    <w:rsid w:val="00F5455C"/>
    <w:rsid w:val="00F56DEF"/>
    <w:rsid w:val="00F60493"/>
    <w:rsid w:val="00F60827"/>
    <w:rsid w:val="00F61E78"/>
    <w:rsid w:val="00F639BD"/>
    <w:rsid w:val="00F642A0"/>
    <w:rsid w:val="00F644AE"/>
    <w:rsid w:val="00F66585"/>
    <w:rsid w:val="00F702FD"/>
    <w:rsid w:val="00F703AE"/>
    <w:rsid w:val="00F708E8"/>
    <w:rsid w:val="00F70CFC"/>
    <w:rsid w:val="00F70DD8"/>
    <w:rsid w:val="00F70E74"/>
    <w:rsid w:val="00F71F8A"/>
    <w:rsid w:val="00F720B9"/>
    <w:rsid w:val="00F73710"/>
    <w:rsid w:val="00F740ED"/>
    <w:rsid w:val="00F75907"/>
    <w:rsid w:val="00F759F8"/>
    <w:rsid w:val="00F77441"/>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1"/>
    <w:rsid w:val="00F9261E"/>
    <w:rsid w:val="00F934C4"/>
    <w:rsid w:val="00F94C2D"/>
    <w:rsid w:val="00F9556B"/>
    <w:rsid w:val="00F960F8"/>
    <w:rsid w:val="00F96F45"/>
    <w:rsid w:val="00FA0311"/>
    <w:rsid w:val="00FA0C9C"/>
    <w:rsid w:val="00FA15E0"/>
    <w:rsid w:val="00FA3BE0"/>
    <w:rsid w:val="00FA43BE"/>
    <w:rsid w:val="00FA5164"/>
    <w:rsid w:val="00FA5667"/>
    <w:rsid w:val="00FA597B"/>
    <w:rsid w:val="00FB02D2"/>
    <w:rsid w:val="00FB0E93"/>
    <w:rsid w:val="00FB18B6"/>
    <w:rsid w:val="00FB254C"/>
    <w:rsid w:val="00FB5FDF"/>
    <w:rsid w:val="00FB6621"/>
    <w:rsid w:val="00FB7D6C"/>
    <w:rsid w:val="00FC048F"/>
    <w:rsid w:val="00FC2543"/>
    <w:rsid w:val="00FC26BF"/>
    <w:rsid w:val="00FC2D0E"/>
    <w:rsid w:val="00FC4450"/>
    <w:rsid w:val="00FC452B"/>
    <w:rsid w:val="00FC679C"/>
    <w:rsid w:val="00FC6A88"/>
    <w:rsid w:val="00FC6C36"/>
    <w:rsid w:val="00FC74C4"/>
    <w:rsid w:val="00FC7836"/>
    <w:rsid w:val="00FC788F"/>
    <w:rsid w:val="00FD1BE0"/>
    <w:rsid w:val="00FD2ACA"/>
    <w:rsid w:val="00FD2D6A"/>
    <w:rsid w:val="00FD3880"/>
    <w:rsid w:val="00FD3957"/>
    <w:rsid w:val="00FD4383"/>
    <w:rsid w:val="00FD6678"/>
    <w:rsid w:val="00FD6D4A"/>
    <w:rsid w:val="00FD7465"/>
    <w:rsid w:val="00FE0926"/>
    <w:rsid w:val="00FE0D40"/>
    <w:rsid w:val="00FE251F"/>
    <w:rsid w:val="00FE4B54"/>
    <w:rsid w:val="00FE528B"/>
    <w:rsid w:val="00FE573C"/>
    <w:rsid w:val="00FE69C9"/>
    <w:rsid w:val="00FE6BC7"/>
    <w:rsid w:val="00FF076E"/>
    <w:rsid w:val="00FF3812"/>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1C2A28"/>
  <w15:docId w15:val="{507204D6-9EE9-4019-9030-6E72ABD43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rsid w:val="0042360D"/>
    <w:pPr>
      <w:keepNext/>
      <w:numPr>
        <w:ilvl w:val="2"/>
        <w:numId w:val="1"/>
      </w:numPr>
      <w:tabs>
        <w:tab w:val="left" w:pos="-5500"/>
      </w:tabs>
      <w:spacing w:before="240" w:after="60"/>
      <w:ind w:leftChars="100" w:left="667" w:hanging="567"/>
      <w:outlineLvl w:val="2"/>
    </w:pPr>
    <w:rPr>
      <w:rFonts w:ascii="Arial" w:eastAsia="MS Mincho" w:hAnsi="Arial" w:cs="Arial"/>
      <w:b/>
      <w:bCs/>
      <w:sz w:val="21"/>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styleId="af0">
    <w:name w:val="Document Map"/>
    <w:basedOn w:val="a"/>
    <w:semiHidden/>
    <w:rsid w:val="00672002"/>
    <w:pPr>
      <w:shd w:val="clear" w:color="auto" w:fill="000080"/>
    </w:pPr>
  </w:style>
  <w:style w:type="character" w:styleId="af1">
    <w:name w:val="page number"/>
    <w:basedOn w:val="a1"/>
    <w:rsid w:val="005925D3"/>
  </w:style>
  <w:style w:type="paragraph" w:styleId="af2">
    <w:name w:val="List Paragraph"/>
    <w:basedOn w:val="a"/>
    <w:link w:val="af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4">
    <w:name w:val="Normal (Web)"/>
    <w:basedOn w:val="a"/>
    <w:uiPriority w:val="99"/>
    <w:unhideWhenUsed/>
    <w:rsid w:val="007A5379"/>
    <w:pPr>
      <w:spacing w:before="100" w:beforeAutospacing="1" w:after="100" w:afterAutospacing="1"/>
    </w:pPr>
    <w:rPr>
      <w:sz w:val="24"/>
      <w:lang w:eastAsia="zh-CN"/>
    </w:rPr>
  </w:style>
  <w:style w:type="character" w:styleId="af5">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3">
    <w:name w:val="列出段落 字符"/>
    <w:link w:val="af2"/>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6">
    <w:name w:val="footnote text"/>
    <w:basedOn w:val="a"/>
    <w:link w:val="af7"/>
    <w:rsid w:val="006B6DDB"/>
    <w:rPr>
      <w:szCs w:val="20"/>
    </w:rPr>
  </w:style>
  <w:style w:type="character" w:customStyle="1" w:styleId="af7">
    <w:name w:val="脚注文本 字符"/>
    <w:basedOn w:val="a1"/>
    <w:link w:val="af6"/>
    <w:rsid w:val="006B6DDB"/>
    <w:rPr>
      <w:rFonts w:eastAsia="Times New Roman"/>
      <w:lang w:eastAsia="en-US"/>
    </w:rPr>
  </w:style>
  <w:style w:type="character" w:styleId="af8">
    <w:name w:val="footnote reference"/>
    <w:basedOn w:val="a1"/>
    <w:rsid w:val="006B6DDB"/>
    <w:rPr>
      <w:vertAlign w:val="superscript"/>
    </w:rPr>
  </w:style>
  <w:style w:type="paragraph" w:styleId="af9">
    <w:name w:val="endnote text"/>
    <w:basedOn w:val="a"/>
    <w:link w:val="afa"/>
    <w:rsid w:val="006B6DDB"/>
    <w:rPr>
      <w:szCs w:val="20"/>
    </w:rPr>
  </w:style>
  <w:style w:type="character" w:customStyle="1" w:styleId="afa">
    <w:name w:val="尾注文本 字符"/>
    <w:basedOn w:val="a1"/>
    <w:link w:val="af9"/>
    <w:rsid w:val="006B6DDB"/>
    <w:rPr>
      <w:rFonts w:eastAsia="Times New Roman"/>
      <w:lang w:eastAsia="en-US"/>
    </w:rPr>
  </w:style>
  <w:style w:type="character" w:styleId="afb">
    <w:name w:val="endnote reference"/>
    <w:basedOn w:val="a1"/>
    <w:rsid w:val="006B6DDB"/>
    <w:rPr>
      <w:vertAlign w:val="superscript"/>
    </w:rPr>
  </w:style>
  <w:style w:type="character" w:customStyle="1" w:styleId="apple-converted-space">
    <w:name w:val="apple-converted-space"/>
    <w:basedOn w:val="a1"/>
    <w:rsid w:val="00ED0DBA"/>
  </w:style>
  <w:style w:type="paragraph" w:styleId="afc">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9"/>
    <w:link w:val="B1Char"/>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paragraph" w:customStyle="1" w:styleId="PL">
    <w:name w:val="PL"/>
    <w:link w:val="PLChar"/>
    <w:qFormat/>
    <w:rsid w:val="00FC4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1"/>
    <w:link w:val="PL"/>
    <w:qFormat/>
    <w:rsid w:val="00FC452B"/>
    <w:rPr>
      <w:rFonts w:ascii="Courier New" w:hAnsi="Courier New"/>
      <w:noProof/>
      <w:sz w:val="16"/>
      <w:lang w:val="en-GB" w:eastAsia="ja-JP"/>
    </w:rPr>
  </w:style>
  <w:style w:type="paragraph" w:customStyle="1" w:styleId="NO">
    <w:name w:val="NO"/>
    <w:basedOn w:val="a"/>
    <w:link w:val="NOChar1"/>
    <w:rsid w:val="00FC452B"/>
    <w:pPr>
      <w:keepLines/>
      <w:spacing w:after="180"/>
      <w:ind w:left="1135" w:hanging="851"/>
    </w:pPr>
    <w:rPr>
      <w:rFonts w:eastAsia="MS Mincho"/>
      <w:szCs w:val="20"/>
      <w:lang w:val="en-GB"/>
    </w:rPr>
  </w:style>
  <w:style w:type="character" w:customStyle="1" w:styleId="NOChar1">
    <w:name w:val="NO Char1"/>
    <w:basedOn w:val="a1"/>
    <w:link w:val="NO"/>
    <w:rsid w:val="00FC452B"/>
    <w:rPr>
      <w:rFonts w:eastAsia="MS Mincho"/>
      <w:lang w:val="en-GB" w:eastAsia="en-US"/>
    </w:rPr>
  </w:style>
  <w:style w:type="paragraph" w:customStyle="1" w:styleId="TH">
    <w:name w:val="TH"/>
    <w:basedOn w:val="a"/>
    <w:link w:val="THChar"/>
    <w:rsid w:val="00A961CF"/>
    <w:pPr>
      <w:keepNext/>
      <w:keepLines/>
      <w:spacing w:before="60" w:after="180"/>
      <w:jc w:val="center"/>
    </w:pPr>
    <w:rPr>
      <w:rFonts w:ascii="Arial" w:eastAsia="宋体" w:hAnsi="Arial"/>
      <w:b/>
      <w:szCs w:val="20"/>
      <w:lang w:val="en-GB"/>
    </w:rPr>
  </w:style>
  <w:style w:type="character" w:customStyle="1" w:styleId="THChar">
    <w:name w:val="TH Char"/>
    <w:link w:val="TH"/>
    <w:rsid w:val="00A961CF"/>
    <w:rPr>
      <w:rFonts w:ascii="Arial" w:hAnsi="Arial"/>
      <w:b/>
      <w:lang w:val="en-GB" w:eastAsia="en-US"/>
    </w:rPr>
  </w:style>
  <w:style w:type="character" w:customStyle="1" w:styleId="30">
    <w:name w:val="标题 3 字符"/>
    <w:link w:val="3"/>
    <w:rsid w:val="0042360D"/>
    <w:rPr>
      <w:rFonts w:ascii="Arial" w:eastAsia="MS Mincho" w:hAnsi="Arial" w:cs="Arial"/>
      <w:b/>
      <w:bCs/>
      <w:sz w:val="21"/>
      <w:szCs w:val="26"/>
      <w:lang w:eastAsia="en-US"/>
    </w:rPr>
  </w:style>
  <w:style w:type="paragraph" w:customStyle="1" w:styleId="TAL">
    <w:name w:val="TAL"/>
    <w:basedOn w:val="a"/>
    <w:link w:val="TALCar"/>
    <w:rsid w:val="004663A6"/>
    <w:pPr>
      <w:keepNext/>
      <w:keepLines/>
      <w:overflowPunct w:val="0"/>
      <w:autoSpaceDE w:val="0"/>
      <w:autoSpaceDN w:val="0"/>
      <w:adjustRightInd w:val="0"/>
      <w:textAlignment w:val="baseline"/>
    </w:pPr>
    <w:rPr>
      <w:rFonts w:ascii="Arial" w:eastAsiaTheme="minorEastAsia" w:hAnsi="Arial"/>
      <w:sz w:val="18"/>
      <w:szCs w:val="20"/>
    </w:rPr>
  </w:style>
  <w:style w:type="character" w:customStyle="1" w:styleId="TALCar">
    <w:name w:val="TAL Car"/>
    <w:link w:val="TAL"/>
    <w:rsid w:val="004663A6"/>
    <w:rPr>
      <w:rFonts w:ascii="Arial" w:eastAsiaTheme="minorEastAsia" w:hAnsi="Arial"/>
      <w:sz w:val="18"/>
    </w:rPr>
  </w:style>
  <w:style w:type="character" w:customStyle="1" w:styleId="B2Char">
    <w:name w:val="B2 Char"/>
    <w:basedOn w:val="a1"/>
    <w:link w:val="B2"/>
    <w:locked/>
    <w:rsid w:val="003D1720"/>
    <w:rPr>
      <w:rFonts w:ascii="宋体" w:eastAsia="宋体" w:hAnsi="宋体"/>
    </w:rPr>
  </w:style>
  <w:style w:type="paragraph" w:customStyle="1" w:styleId="B2">
    <w:name w:val="B2"/>
    <w:basedOn w:val="a"/>
    <w:link w:val="B2Char"/>
    <w:rsid w:val="003D1720"/>
    <w:pPr>
      <w:spacing w:after="180"/>
      <w:ind w:left="851" w:hanging="284"/>
    </w:pPr>
    <w:rPr>
      <w:rFonts w:ascii="宋体" w:eastAsia="宋体" w:hAnsi="宋体"/>
      <w:szCs w:val="20"/>
      <w:lang w:eastAsia="zh-CN"/>
    </w:rPr>
  </w:style>
  <w:style w:type="paragraph" w:customStyle="1" w:styleId="TAH">
    <w:name w:val="TAH"/>
    <w:basedOn w:val="a"/>
    <w:link w:val="TAHCar"/>
    <w:rsid w:val="00C0220C"/>
    <w:pPr>
      <w:keepNext/>
      <w:keepLines/>
      <w:jc w:val="center"/>
    </w:pPr>
    <w:rPr>
      <w:rFonts w:ascii="Arial" w:eastAsia="宋体" w:hAnsi="Arial"/>
      <w:b/>
      <w:sz w:val="18"/>
      <w:szCs w:val="20"/>
      <w:lang w:val="en-GB"/>
    </w:rPr>
  </w:style>
  <w:style w:type="character" w:customStyle="1" w:styleId="TAHCar">
    <w:name w:val="TAH Car"/>
    <w:link w:val="TAH"/>
    <w:locked/>
    <w:rsid w:val="00C0220C"/>
    <w:rPr>
      <w:rFonts w:ascii="Arial" w:eastAsia="宋体" w:hAnsi="Arial"/>
      <w:b/>
      <w:sz w:val="18"/>
      <w:lang w:val="en-GB" w:eastAsia="en-US"/>
    </w:rPr>
  </w:style>
  <w:style w:type="paragraph" w:customStyle="1" w:styleId="Proposal">
    <w:name w:val="Proposal"/>
    <w:basedOn w:val="a"/>
    <w:rsid w:val="00D235BB"/>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paragraph" w:customStyle="1" w:styleId="Observation">
    <w:name w:val="Observation"/>
    <w:basedOn w:val="Proposal"/>
    <w:qFormat/>
    <w:rsid w:val="00D235BB"/>
    <w:pPr>
      <w:numPr>
        <w:numId w:val="20"/>
      </w:numPr>
      <w:ind w:left="1701" w:hanging="1701"/>
    </w:pPr>
  </w:style>
  <w:style w:type="paragraph" w:customStyle="1" w:styleId="berschrift1H1">
    <w:name w:val="Überschrift 1.H1"/>
    <w:basedOn w:val="a"/>
    <w:next w:val="a"/>
    <w:rsid w:val="0016098A"/>
    <w:pPr>
      <w:keepNext/>
      <w:keepLines/>
      <w:numPr>
        <w:numId w:val="24"/>
      </w:numPr>
      <w:pBdr>
        <w:top w:val="single" w:sz="12" w:space="3" w:color="auto"/>
      </w:pBdr>
      <w:spacing w:before="240" w:after="180"/>
      <w:outlineLvl w:val="0"/>
    </w:pPr>
    <w:rPr>
      <w:rFonts w:ascii="Arial" w:eastAsia="Batang" w:hAnsi="Arial"/>
      <w:sz w:val="36"/>
      <w:szCs w:val="20"/>
      <w:lang w:val="en-GB" w:eastAsia="de-DE"/>
    </w:rPr>
  </w:style>
  <w:style w:type="paragraph" w:customStyle="1" w:styleId="CRCoverPage">
    <w:name w:val="CR Cover Page"/>
    <w:link w:val="CRCoverPageZchn"/>
    <w:rsid w:val="0016098A"/>
    <w:pPr>
      <w:spacing w:after="120"/>
    </w:pPr>
    <w:rPr>
      <w:rFonts w:ascii="Arial" w:eastAsia="MS Mincho" w:hAnsi="Arial"/>
      <w:lang w:val="en-GB" w:eastAsia="en-US"/>
    </w:rPr>
  </w:style>
  <w:style w:type="character" w:customStyle="1" w:styleId="CRCoverPageZchn">
    <w:name w:val="CR Cover Page Zchn"/>
    <w:link w:val="CRCoverPage"/>
    <w:locked/>
    <w:rsid w:val="0016098A"/>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8862389">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EED29-F049-A044-9842-06972E6E5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Pages>
  <Words>312</Words>
  <Characters>1780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liub821@gmail.com</cp:lastModifiedBy>
  <cp:revision>283</cp:revision>
  <cp:lastPrinted>2007-08-28T14:45:00Z</cp:lastPrinted>
  <dcterms:created xsi:type="dcterms:W3CDTF">2018-02-13T08:39:00Z</dcterms:created>
  <dcterms:modified xsi:type="dcterms:W3CDTF">2018-04-03T15:03:00Z</dcterms:modified>
</cp:coreProperties>
</file>