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379" w:rsidRPr="0035722B" w:rsidRDefault="00962A0B" w:rsidP="00C17379">
      <w:pPr>
        <w:tabs>
          <w:tab w:val="right" w:pos="9216"/>
        </w:tabs>
        <w:spacing w:after="0"/>
        <w:jc w:val="left"/>
        <w:rPr>
          <w:b/>
          <w:kern w:val="2"/>
          <w:lang w:eastAsia="zh-CN"/>
        </w:rPr>
      </w:pPr>
      <w:r w:rsidRPr="00962A0B">
        <w:rPr>
          <w:noProof/>
          <w:lang w:eastAsia="zh-CN"/>
        </w:rPr>
        <w:pict>
          <v:shape id="任意多边形 5"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C4456B" w:rsidRPr="0035722B">
        <w:rPr>
          <w:b/>
          <w:noProof/>
          <w:kern w:val="2"/>
          <w:lang w:eastAsia="zh-CN"/>
        </w:rPr>
        <w:t xml:space="preserve">3GPP TSG RAN WG1 </w:t>
      </w:r>
      <w:r w:rsidR="00FE7FF5" w:rsidRPr="00A14CBC">
        <w:rPr>
          <w:b/>
          <w:noProof/>
          <w:kern w:val="2"/>
          <w:lang w:eastAsia="zh-CN"/>
        </w:rPr>
        <w:t>Meeting</w:t>
      </w:r>
      <w:r w:rsidR="00FE7FF5">
        <w:rPr>
          <w:b/>
          <w:noProof/>
          <w:kern w:val="2"/>
          <w:lang w:eastAsia="zh-CN"/>
        </w:rPr>
        <w:t xml:space="preserve"> </w:t>
      </w:r>
      <w:r w:rsidR="00081C66">
        <w:rPr>
          <w:b/>
          <w:noProof/>
          <w:kern w:val="2"/>
          <w:lang w:eastAsia="zh-CN"/>
        </w:rPr>
        <w:t>Ad Hoc</w:t>
      </w:r>
      <w:r w:rsidR="00C17379" w:rsidRPr="0035722B">
        <w:rPr>
          <w:b/>
          <w:kern w:val="2"/>
          <w:lang w:eastAsia="zh-CN"/>
        </w:rPr>
        <w:tab/>
      </w:r>
      <w:r w:rsidR="00F2213C" w:rsidRPr="00F2213C">
        <w:rPr>
          <w:b/>
          <w:kern w:val="2"/>
          <w:lang w:eastAsia="zh-CN"/>
        </w:rPr>
        <w:t>R1-</w:t>
      </w:r>
      <w:r w:rsidR="00F26F3F" w:rsidRPr="00F2213C">
        <w:rPr>
          <w:b/>
          <w:kern w:val="2"/>
          <w:lang w:eastAsia="zh-CN"/>
        </w:rPr>
        <w:t>180</w:t>
      </w:r>
      <w:r w:rsidR="008048D0">
        <w:rPr>
          <w:b/>
          <w:kern w:val="2"/>
          <w:lang w:eastAsia="zh-CN"/>
        </w:rPr>
        <w:t>0290</w:t>
      </w:r>
    </w:p>
    <w:p w:rsidR="00764488" w:rsidRPr="0035722B" w:rsidRDefault="0062652E" w:rsidP="00562F11">
      <w:pPr>
        <w:spacing w:after="0"/>
        <w:jc w:val="left"/>
        <w:rPr>
          <w:b/>
          <w:kern w:val="2"/>
          <w:lang w:eastAsia="zh-CN"/>
        </w:rPr>
      </w:pPr>
      <w:r>
        <w:rPr>
          <w:b/>
          <w:kern w:val="2"/>
          <w:lang w:eastAsia="zh-CN"/>
        </w:rPr>
        <w:t>Van</w:t>
      </w:r>
      <w:r w:rsidR="00FE7FF5" w:rsidRPr="004748BD">
        <w:rPr>
          <w:b/>
          <w:kern w:val="2"/>
          <w:lang w:eastAsia="zh-CN"/>
        </w:rPr>
        <w:t>couver,</w:t>
      </w:r>
      <w:r w:rsidR="00FE7FF5">
        <w:rPr>
          <w:b/>
          <w:kern w:val="2"/>
          <w:lang w:eastAsia="zh-CN"/>
        </w:rPr>
        <w:t xml:space="preserve"> Canada, January 22</w:t>
      </w:r>
      <w:r w:rsidR="00FE7FF5" w:rsidRPr="00562F11">
        <w:rPr>
          <w:b/>
          <w:kern w:val="2"/>
          <w:vertAlign w:val="superscript"/>
          <w:lang w:eastAsia="zh-CN"/>
        </w:rPr>
        <w:t>nd</w:t>
      </w:r>
      <w:r w:rsidR="001724B8">
        <w:rPr>
          <w:rFonts w:hint="eastAsia"/>
          <w:b/>
          <w:kern w:val="2"/>
          <w:lang w:eastAsia="zh-CN"/>
        </w:rPr>
        <w:t xml:space="preserve"> </w:t>
      </w:r>
      <w:r w:rsidR="00FE7FF5">
        <w:rPr>
          <w:b/>
          <w:kern w:val="2"/>
          <w:lang w:eastAsia="zh-CN"/>
        </w:rPr>
        <w:t>– 26</w:t>
      </w:r>
      <w:r w:rsidR="00FE7FF5" w:rsidRPr="00562F11">
        <w:rPr>
          <w:b/>
          <w:kern w:val="2"/>
          <w:vertAlign w:val="superscript"/>
          <w:lang w:eastAsia="zh-CN"/>
        </w:rPr>
        <w:t>th</w:t>
      </w:r>
      <w:r w:rsidR="00FE7FF5">
        <w:rPr>
          <w:b/>
          <w:kern w:val="2"/>
          <w:lang w:eastAsia="zh-CN"/>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1155D0">
        <w:rPr>
          <w:b/>
          <w:kern w:val="2"/>
          <w:lang w:eastAsia="zh-CN"/>
        </w:rPr>
        <w:t>.</w:t>
      </w:r>
      <w:r w:rsidR="001155D0">
        <w:rPr>
          <w:rFonts w:hint="eastAsia"/>
          <w:b/>
          <w:kern w:val="2"/>
          <w:lang w:eastAsia="zh-CN"/>
        </w:rPr>
        <w:t>8</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8048D0">
        <w:rPr>
          <w:b/>
          <w:kern w:val="2"/>
          <w:lang w:eastAsia="zh-CN"/>
        </w:rPr>
        <w:t>Overview</w:t>
      </w:r>
      <w:r w:rsidR="001155D0">
        <w:rPr>
          <w:rFonts w:hint="eastAsia"/>
          <w:b/>
          <w:kern w:val="2"/>
          <w:lang w:eastAsia="zh-CN"/>
        </w:rPr>
        <w:t xml:space="preserve"> on NR UE feature list</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Heading1"/>
        <w:rPr>
          <w:lang w:eastAsia="zh-CN"/>
        </w:rPr>
      </w:pPr>
      <w:bookmarkStart w:id="0" w:name="_Ref124589705"/>
      <w:bookmarkStart w:id="1" w:name="_Ref129681862"/>
      <w:r w:rsidRPr="00562F11">
        <w:rPr>
          <w:lang w:eastAsia="zh-CN"/>
        </w:rPr>
        <w:t>Introduction</w:t>
      </w:r>
      <w:bookmarkEnd w:id="0"/>
      <w:bookmarkEnd w:id="1"/>
      <w:r w:rsidR="0056173D">
        <w:rPr>
          <w:lang w:eastAsia="zh-CN"/>
        </w:rPr>
        <w:t xml:space="preserve"> </w:t>
      </w:r>
    </w:p>
    <w:p w:rsidR="00963BB8" w:rsidRDefault="00963BB8" w:rsidP="00FE7FF5">
      <w:pPr>
        <w:rPr>
          <w:lang w:eastAsia="zh-CN"/>
        </w:rPr>
      </w:pPr>
      <w:r>
        <w:rPr>
          <w:lang w:eastAsia="zh-CN"/>
        </w:rPr>
        <w:t>In</w:t>
      </w:r>
      <w:r w:rsidR="00790260">
        <w:rPr>
          <w:lang w:eastAsia="zh-CN"/>
        </w:rPr>
        <w:t xml:space="preserve"> RAN1 #91</w:t>
      </w:r>
      <w:r w:rsidR="00FE7FF5">
        <w:rPr>
          <w:lang w:eastAsia="zh-CN"/>
        </w:rPr>
        <w:t xml:space="preserve">, </w:t>
      </w:r>
      <w:r w:rsidR="001155D0">
        <w:rPr>
          <w:rFonts w:hint="eastAsia"/>
          <w:lang w:eastAsia="zh-CN"/>
        </w:rPr>
        <w:t xml:space="preserve">NR UE feature list was </w:t>
      </w:r>
      <w:r w:rsidR="001155D0">
        <w:rPr>
          <w:lang w:eastAsia="zh-CN"/>
        </w:rPr>
        <w:t>discussed</w:t>
      </w:r>
      <w:r w:rsidR="00937320">
        <w:rPr>
          <w:lang w:eastAsia="zh-CN"/>
        </w:rPr>
        <w:t xml:space="preserve"> [1</w:t>
      </w:r>
      <w:proofErr w:type="gramStart"/>
      <w:r w:rsidR="00937320">
        <w:rPr>
          <w:lang w:eastAsia="zh-CN"/>
        </w:rPr>
        <w:t>]</w:t>
      </w:r>
      <w:r>
        <w:rPr>
          <w:lang w:eastAsia="zh-CN"/>
        </w:rPr>
        <w:t>[</w:t>
      </w:r>
      <w:proofErr w:type="gramEnd"/>
      <w:r>
        <w:rPr>
          <w:lang w:eastAsia="zh-CN"/>
        </w:rPr>
        <w:t>2]</w:t>
      </w:r>
      <w:r w:rsidR="001155D0">
        <w:rPr>
          <w:rFonts w:hint="eastAsia"/>
          <w:lang w:eastAsia="zh-CN"/>
        </w:rPr>
        <w:t>.</w:t>
      </w:r>
    </w:p>
    <w:p w:rsidR="00FE7FF5" w:rsidRDefault="00081C66" w:rsidP="00FE7FF5">
      <w:pPr>
        <w:rPr>
          <w:lang w:eastAsia="zh-CN"/>
        </w:rPr>
      </w:pPr>
      <w:r>
        <w:rPr>
          <w:lang w:eastAsia="zh-CN"/>
        </w:rPr>
        <w:t xml:space="preserve">In RAN#78, </w:t>
      </w:r>
      <w:r w:rsidR="00963BB8">
        <w:rPr>
          <w:lang w:eastAsia="zh-CN"/>
        </w:rPr>
        <w:t>guidance on UE feature list discussion was endorsed as following</w:t>
      </w:r>
      <w:r w:rsidR="005838FE">
        <w:rPr>
          <w:lang w:eastAsia="zh-CN"/>
        </w:rPr>
        <w:t xml:space="preserve"> [3]</w:t>
      </w:r>
      <w:r w:rsidR="00963BB8">
        <w:rPr>
          <w:lang w:eastAsia="zh-CN"/>
        </w:rPr>
        <w:t>:</w:t>
      </w:r>
    </w:p>
    <w:p w:rsidR="00FA13AE" w:rsidRPr="00963BB8" w:rsidRDefault="004C1046" w:rsidP="00963BB8">
      <w:pPr>
        <w:numPr>
          <w:ilvl w:val="0"/>
          <w:numId w:val="90"/>
        </w:numPr>
        <w:rPr>
          <w:lang w:eastAsia="zh-CN"/>
        </w:rPr>
      </w:pPr>
      <w:r w:rsidRPr="00963BB8">
        <w:rPr>
          <w:i/>
          <w:iCs/>
          <w:lang w:eastAsia="zh-CN"/>
        </w:rPr>
        <w:t>It is requested for RAN1 and RAN2 to take into account particularly the “Forwards compatibility-related” issue (as defined in slide 2), in addition to “initial access-related” issue when recommending whether a feature/parameter configuration should be mandatory or optional</w:t>
      </w:r>
    </w:p>
    <w:p w:rsidR="00FA13AE" w:rsidRPr="00963BB8" w:rsidRDefault="004C1046" w:rsidP="00963BB8">
      <w:pPr>
        <w:numPr>
          <w:ilvl w:val="0"/>
          <w:numId w:val="90"/>
        </w:numPr>
        <w:rPr>
          <w:lang w:eastAsia="zh-CN"/>
        </w:rPr>
      </w:pPr>
      <w:r w:rsidRPr="00963BB8">
        <w:rPr>
          <w:i/>
          <w:iCs/>
          <w:lang w:eastAsia="zh-CN"/>
        </w:rPr>
        <w:t>For all features and parameter configurations (independent of whether they are made mandatory or optional) it is requested for RAN1 and RAN2 to highlight whether the “initial access-related” issue or “forwards compatibility-related” issue would be applicable – as this would help RAN plenary final decision-making.</w:t>
      </w:r>
    </w:p>
    <w:p w:rsidR="0056173D" w:rsidRDefault="0056173D" w:rsidP="00FE7FF5">
      <w:r>
        <w:rPr>
          <w:lang w:eastAsia="zh-CN"/>
        </w:rPr>
        <w:t>In this contribution, our views on NR UE feature list will be provided.</w:t>
      </w:r>
    </w:p>
    <w:p w:rsidR="0095295E" w:rsidRDefault="0095295E" w:rsidP="00033271">
      <w:pPr>
        <w:pStyle w:val="Heading1"/>
        <w:rPr>
          <w:lang w:eastAsia="zh-CN"/>
        </w:rPr>
      </w:pPr>
      <w:r>
        <w:rPr>
          <w:rFonts w:hint="eastAsia"/>
          <w:lang w:eastAsia="zh-CN"/>
        </w:rPr>
        <w:t>Discussion</w:t>
      </w:r>
    </w:p>
    <w:p w:rsidR="00510054" w:rsidRDefault="00963BB8">
      <w:pPr>
        <w:pStyle w:val="Heading2"/>
        <w:rPr>
          <w:lang w:eastAsia="zh-CN"/>
        </w:rPr>
      </w:pPr>
      <w:r>
        <w:t>Avoiding unnecessary feature fragmentation</w:t>
      </w:r>
      <w:r w:rsidR="00230A5E">
        <w:t xml:space="preserve"> for a</w:t>
      </w:r>
      <w:r>
        <w:t xml:space="preserve"> healthy ecosystem</w:t>
      </w:r>
    </w:p>
    <w:p w:rsidR="00DA1A4D" w:rsidRDefault="005838FE" w:rsidP="00562F11">
      <w:pPr>
        <w:rPr>
          <w:lang w:eastAsia="zh-CN"/>
        </w:rPr>
      </w:pPr>
      <w:r>
        <w:rPr>
          <w:lang w:eastAsia="zh-CN"/>
        </w:rPr>
        <w:t xml:space="preserve">[1] </w:t>
      </w:r>
      <w:proofErr w:type="gramStart"/>
      <w:r>
        <w:rPr>
          <w:lang w:eastAsia="zh-CN"/>
        </w:rPr>
        <w:t>was</w:t>
      </w:r>
      <w:proofErr w:type="gramEnd"/>
      <w:r>
        <w:rPr>
          <w:lang w:eastAsia="zh-CN"/>
        </w:rPr>
        <w:t xml:space="preserve"> submitted before </w:t>
      </w:r>
      <w:r w:rsidR="00DA1A4D">
        <w:rPr>
          <w:rFonts w:hint="eastAsia"/>
          <w:lang w:eastAsia="zh-CN"/>
        </w:rPr>
        <w:t>RAN1</w:t>
      </w:r>
      <w:r w:rsidR="00DA1A4D">
        <w:rPr>
          <w:lang w:eastAsia="zh-CN"/>
        </w:rPr>
        <w:t xml:space="preserve">#91, </w:t>
      </w:r>
      <w:r>
        <w:rPr>
          <w:lang w:eastAsia="zh-CN"/>
        </w:rPr>
        <w:t>and [3] captured suggestions from multiple companies during RAN1#91. It is noticed that 90 items are listed in [1] while 181 items are listed in [3], i.e., the number was doubled. Further fragmentation may occur, if the same trend continues.</w:t>
      </w:r>
    </w:p>
    <w:p w:rsidR="005838FE" w:rsidRDefault="005838FE" w:rsidP="00562F11">
      <w:pPr>
        <w:rPr>
          <w:lang w:eastAsia="zh-CN"/>
        </w:rPr>
      </w:pPr>
      <w:r>
        <w:rPr>
          <w:lang w:eastAsia="zh-CN"/>
        </w:rPr>
        <w:t>For the technical discussion on clarifying UE features, we tend to prefer smaller granularity when the discussion goes into details. Smaller granularity may also help developing proper testing cases later in other WGs.</w:t>
      </w:r>
    </w:p>
    <w:p w:rsidR="005838FE" w:rsidRPr="005838FE" w:rsidRDefault="005838FE" w:rsidP="005838FE">
      <w:pPr>
        <w:rPr>
          <w:lang w:eastAsia="zh-CN"/>
        </w:rPr>
      </w:pPr>
      <w:r>
        <w:rPr>
          <w:lang w:eastAsia="zh-CN"/>
        </w:rPr>
        <w:t xml:space="preserve">However, </w:t>
      </w:r>
      <w:r w:rsidR="00387223">
        <w:rPr>
          <w:lang w:eastAsia="zh-CN"/>
        </w:rPr>
        <w:t>s</w:t>
      </w:r>
      <w:r w:rsidRPr="005838FE">
        <w:rPr>
          <w:lang w:eastAsia="zh-CN"/>
        </w:rPr>
        <w:t xml:space="preserve">ince each segmented feature item can theoretically be set to optional and not all UEs would implement it, unnecessary segmentation of features would potentially bring problems to the following aspects, </w:t>
      </w:r>
    </w:p>
    <w:p w:rsidR="005838FE" w:rsidRPr="005838FE" w:rsidRDefault="005838FE" w:rsidP="005838FE">
      <w:pPr>
        <w:pStyle w:val="ListParagraph"/>
        <w:numPr>
          <w:ilvl w:val="0"/>
          <w:numId w:val="92"/>
        </w:numPr>
        <w:ind w:firstLineChars="0"/>
        <w:rPr>
          <w:rFonts w:ascii="Times New Roman" w:hAnsi="Times New Roman" w:cs="Times New Roman"/>
          <w:sz w:val="22"/>
          <w:szCs w:val="22"/>
        </w:rPr>
      </w:pPr>
      <w:r w:rsidRPr="005838FE">
        <w:rPr>
          <w:rFonts w:ascii="Times New Roman" w:hAnsi="Times New Roman" w:cs="Times New Roman"/>
          <w:sz w:val="22"/>
          <w:szCs w:val="22"/>
        </w:rPr>
        <w:t>potential degradation of system performance in the real deployment</w:t>
      </w:r>
    </w:p>
    <w:p w:rsidR="005838FE" w:rsidRDefault="005838FE" w:rsidP="005838FE">
      <w:pPr>
        <w:pStyle w:val="ListParagraph"/>
        <w:numPr>
          <w:ilvl w:val="0"/>
          <w:numId w:val="92"/>
        </w:numPr>
        <w:ind w:firstLineChars="0"/>
        <w:rPr>
          <w:rFonts w:ascii="Times New Roman" w:hAnsi="Times New Roman" w:cs="Times New Roman"/>
          <w:sz w:val="22"/>
          <w:szCs w:val="22"/>
        </w:rPr>
      </w:pPr>
      <w:r w:rsidRPr="005838FE">
        <w:rPr>
          <w:rFonts w:ascii="Times New Roman" w:hAnsi="Times New Roman" w:cs="Times New Roman"/>
          <w:sz w:val="22"/>
          <w:szCs w:val="22"/>
        </w:rPr>
        <w:t>unclear message to the feature planning in the deployment and to product planning that leads to diverged implementation of features, which would hurt the ecosystem</w:t>
      </w:r>
    </w:p>
    <w:p w:rsidR="00387223" w:rsidRDefault="00387223" w:rsidP="00387223">
      <w:pPr>
        <w:pStyle w:val="ListParagraph"/>
        <w:ind w:left="720" w:firstLineChars="0" w:firstLine="0"/>
        <w:rPr>
          <w:rFonts w:ascii="Times New Roman" w:hAnsi="Times New Roman" w:cs="Times New Roman"/>
          <w:sz w:val="22"/>
          <w:szCs w:val="22"/>
        </w:rPr>
      </w:pPr>
    </w:p>
    <w:p w:rsidR="00387223" w:rsidRDefault="00387223" w:rsidP="00387223">
      <w:pPr>
        <w:rPr>
          <w:b/>
        </w:rPr>
      </w:pPr>
      <w:r w:rsidRPr="00387223">
        <w:rPr>
          <w:b/>
        </w:rPr>
        <w:t>Observation:</w:t>
      </w:r>
    </w:p>
    <w:p w:rsidR="00FA13AE" w:rsidRPr="00387223" w:rsidRDefault="00387223" w:rsidP="00387223">
      <w:pPr>
        <w:numPr>
          <w:ilvl w:val="0"/>
          <w:numId w:val="93"/>
        </w:numPr>
        <w:rPr>
          <w:b/>
        </w:rPr>
      </w:pPr>
      <w:r>
        <w:rPr>
          <w:b/>
        </w:rPr>
        <w:t>U</w:t>
      </w:r>
      <w:r w:rsidR="004C1046" w:rsidRPr="00387223">
        <w:rPr>
          <w:b/>
        </w:rPr>
        <w:t xml:space="preserve">nnecessary segmentation of features would potentially bring problems to the following aspects, </w:t>
      </w:r>
    </w:p>
    <w:p w:rsidR="00FA13AE" w:rsidRPr="00387223" w:rsidRDefault="004C1046" w:rsidP="00387223">
      <w:pPr>
        <w:numPr>
          <w:ilvl w:val="1"/>
          <w:numId w:val="93"/>
        </w:numPr>
        <w:rPr>
          <w:b/>
        </w:rPr>
      </w:pPr>
      <w:r w:rsidRPr="00387223">
        <w:rPr>
          <w:b/>
        </w:rPr>
        <w:t>potential degradation of system performance in the real deployment</w:t>
      </w:r>
    </w:p>
    <w:p w:rsidR="00FA13AE" w:rsidRPr="00387223" w:rsidRDefault="004C1046" w:rsidP="00387223">
      <w:pPr>
        <w:numPr>
          <w:ilvl w:val="1"/>
          <w:numId w:val="93"/>
        </w:numPr>
        <w:rPr>
          <w:b/>
        </w:rPr>
      </w:pPr>
      <w:r w:rsidRPr="00387223">
        <w:rPr>
          <w:b/>
        </w:rPr>
        <w:t>unclear message to the feature planning in the deployment and to product planning that leads to diverged implementation of features, which would hurt the ecosystem</w:t>
      </w:r>
    </w:p>
    <w:p w:rsidR="00387223" w:rsidRPr="00387223" w:rsidRDefault="00387223" w:rsidP="00387223">
      <w:pPr>
        <w:rPr>
          <w:b/>
        </w:rPr>
      </w:pPr>
    </w:p>
    <w:p w:rsidR="002205AC" w:rsidRDefault="00387223" w:rsidP="009238DE">
      <w:pPr>
        <w:rPr>
          <w:lang w:eastAsia="zh-CN"/>
        </w:rPr>
      </w:pPr>
      <w:r>
        <w:rPr>
          <w:lang w:eastAsia="zh-CN"/>
        </w:rPr>
        <w:t xml:space="preserve">Instead of listing </w:t>
      </w:r>
      <w:bookmarkStart w:id="2" w:name="_Ref129681832"/>
      <w:r>
        <w:rPr>
          <w:lang w:eastAsia="zh-CN"/>
        </w:rPr>
        <w:t xml:space="preserve">every newly clarified function as a new feature, we should also seek the possibility to merge the function into listed </w:t>
      </w:r>
      <w:r w:rsidR="00323A7B">
        <w:rPr>
          <w:lang w:eastAsia="zh-CN"/>
        </w:rPr>
        <w:t>feature, whenever it is</w:t>
      </w:r>
      <w:r>
        <w:rPr>
          <w:lang w:eastAsia="zh-CN"/>
        </w:rPr>
        <w:t xml:space="preserve"> possible</w:t>
      </w:r>
      <w:r w:rsidR="00323A7B">
        <w:rPr>
          <w:lang w:eastAsia="zh-CN"/>
        </w:rPr>
        <w:t xml:space="preserve"> and reasonable</w:t>
      </w:r>
      <w:r>
        <w:rPr>
          <w:lang w:eastAsia="zh-CN"/>
        </w:rPr>
        <w:t xml:space="preserve">, so as to keep the granularity of features sufficiently big. </w:t>
      </w:r>
    </w:p>
    <w:p w:rsidR="00387223" w:rsidRDefault="00387223" w:rsidP="009238DE">
      <w:pPr>
        <w:rPr>
          <w:lang w:eastAsia="zh-CN"/>
        </w:rPr>
      </w:pPr>
      <w:r>
        <w:rPr>
          <w:lang w:eastAsia="zh-CN"/>
        </w:rPr>
        <w:lastRenderedPageBreak/>
        <w:t xml:space="preserve">Actually such exercise has been used </w:t>
      </w:r>
      <w:r w:rsidR="00323A7B">
        <w:rPr>
          <w:lang w:eastAsia="zh-CN"/>
        </w:rPr>
        <w:t xml:space="preserve">widely </w:t>
      </w:r>
      <w:r>
        <w:rPr>
          <w:lang w:eastAsia="zh-CN"/>
        </w:rPr>
        <w:t xml:space="preserve">in LTE feature discussion. An </w:t>
      </w:r>
      <w:r w:rsidR="00323A7B">
        <w:rPr>
          <w:lang w:eastAsia="zh-CN"/>
        </w:rPr>
        <w:t xml:space="preserve">example in particular was </w:t>
      </w:r>
      <w:r>
        <w:rPr>
          <w:lang w:eastAsia="zh-CN"/>
        </w:rPr>
        <w:t>the FGI (feature group indication) discussion, where single indication bit was assigned for functions that are loosely correlated. By doing so, the grouped features need to be implemented together.</w:t>
      </w:r>
    </w:p>
    <w:p w:rsidR="00387223" w:rsidRPr="00323A7B" w:rsidRDefault="00387223" w:rsidP="009238DE">
      <w:pPr>
        <w:rPr>
          <w:b/>
        </w:rPr>
      </w:pPr>
      <w:r w:rsidRPr="00323A7B">
        <w:rPr>
          <w:b/>
        </w:rPr>
        <w:t xml:space="preserve">Proposal: </w:t>
      </w:r>
    </w:p>
    <w:p w:rsidR="00387223" w:rsidRPr="00323A7B" w:rsidRDefault="00BF7D60" w:rsidP="00323A7B">
      <w:pPr>
        <w:ind w:left="425"/>
        <w:rPr>
          <w:b/>
        </w:rPr>
      </w:pPr>
      <w:r w:rsidRPr="00BF7D60">
        <w:rPr>
          <w:b/>
        </w:rPr>
        <w:t>Unnecessary feature segmentation should be avoided. Effort should be made to combine related feature components/groups to reduce the number of feature groups</w:t>
      </w:r>
      <w:r w:rsidR="00323A7B" w:rsidRPr="00323A7B">
        <w:rPr>
          <w:b/>
        </w:rPr>
        <w:t>.</w:t>
      </w:r>
    </w:p>
    <w:p w:rsidR="00323A7B" w:rsidRDefault="00323A7B" w:rsidP="00323A7B">
      <w:pPr>
        <w:ind w:left="425"/>
        <w:rPr>
          <w:b/>
          <w:i/>
        </w:rPr>
      </w:pPr>
    </w:p>
    <w:p w:rsidR="000A0E86" w:rsidRDefault="00230A5E" w:rsidP="00CC4390">
      <w:pPr>
        <w:pStyle w:val="Heading2"/>
        <w:rPr>
          <w:lang w:eastAsia="zh-CN"/>
        </w:rPr>
      </w:pPr>
      <w:r>
        <w:rPr>
          <w:lang w:eastAsia="zh-CN"/>
        </w:rPr>
        <w:t>Views on UE features</w:t>
      </w:r>
    </w:p>
    <w:p w:rsidR="00CA7178" w:rsidRPr="00230A5E" w:rsidRDefault="00230A5E" w:rsidP="00CA7178">
      <w:r w:rsidRPr="00230A5E">
        <w:rPr>
          <w:lang w:eastAsia="zh-CN"/>
        </w:rPr>
        <w:t xml:space="preserve">In the </w:t>
      </w:r>
      <w:r>
        <w:rPr>
          <w:lang w:eastAsia="zh-CN"/>
        </w:rPr>
        <w:t>attached spread</w:t>
      </w:r>
      <w:r w:rsidR="00CA7178">
        <w:rPr>
          <w:lang w:eastAsia="zh-CN"/>
        </w:rPr>
        <w:t xml:space="preserve">sheet, our views are presented </w:t>
      </w:r>
      <w:r w:rsidR="00CA7178">
        <w:rPr>
          <w:rFonts w:hint="eastAsia"/>
          <w:lang w:eastAsia="zh-CN"/>
        </w:rPr>
        <w:t xml:space="preserve">in the last column, and the </w:t>
      </w:r>
      <w:r w:rsidR="00CA7178">
        <w:rPr>
          <w:lang w:eastAsia="zh-CN"/>
        </w:rPr>
        <w:t>views</w:t>
      </w:r>
      <w:r w:rsidR="00CA7178">
        <w:rPr>
          <w:rFonts w:hint="eastAsia"/>
          <w:lang w:eastAsia="zh-CN"/>
        </w:rPr>
        <w:t xml:space="preserve"> on MIMO related features are in the attached word file following the discussion in the last meeting.</w:t>
      </w:r>
    </w:p>
    <w:p w:rsidR="00510054" w:rsidRDefault="00510054">
      <w:pPr>
        <w:rPr>
          <w:lang w:eastAsia="zh-CN"/>
        </w:rPr>
      </w:pPr>
    </w:p>
    <w:p w:rsidR="009238DE" w:rsidRPr="00F72D91" w:rsidRDefault="00262A23" w:rsidP="009238DE">
      <w:pPr>
        <w:pStyle w:val="Heading1"/>
        <w:rPr>
          <w:lang w:eastAsia="zh-CN"/>
        </w:rPr>
      </w:pPr>
      <w:r w:rsidRPr="00F72D91">
        <w:rPr>
          <w:lang w:eastAsia="zh-CN"/>
        </w:rPr>
        <w:t>Conclusion</w:t>
      </w:r>
    </w:p>
    <w:p w:rsidR="00323A7B" w:rsidRDefault="000F6ED4" w:rsidP="000F6ED4">
      <w:pPr>
        <w:rPr>
          <w:kern w:val="2"/>
          <w:lang w:eastAsia="zh-CN"/>
        </w:rPr>
      </w:pPr>
      <w:r>
        <w:rPr>
          <w:kern w:val="2"/>
          <w:lang w:eastAsia="zh-CN"/>
        </w:rPr>
        <w:t xml:space="preserve">In this contribution, </w:t>
      </w:r>
      <w:r w:rsidR="00323A7B">
        <w:rPr>
          <w:kern w:val="2"/>
          <w:lang w:eastAsia="zh-CN"/>
        </w:rPr>
        <w:t xml:space="preserve">it is observed that </w:t>
      </w:r>
    </w:p>
    <w:p w:rsidR="00323A7B" w:rsidRPr="00387223" w:rsidRDefault="00323A7B" w:rsidP="00323A7B">
      <w:pPr>
        <w:numPr>
          <w:ilvl w:val="0"/>
          <w:numId w:val="93"/>
        </w:numPr>
        <w:rPr>
          <w:b/>
        </w:rPr>
      </w:pPr>
      <w:r>
        <w:rPr>
          <w:b/>
        </w:rPr>
        <w:t>U</w:t>
      </w:r>
      <w:r w:rsidRPr="00387223">
        <w:rPr>
          <w:b/>
        </w:rPr>
        <w:t xml:space="preserve">nnecessary segmentation of features would potentially bring problems to the following aspects, </w:t>
      </w:r>
    </w:p>
    <w:p w:rsidR="00323A7B" w:rsidRPr="00387223" w:rsidRDefault="00323A7B" w:rsidP="00323A7B">
      <w:pPr>
        <w:numPr>
          <w:ilvl w:val="1"/>
          <w:numId w:val="93"/>
        </w:numPr>
        <w:rPr>
          <w:b/>
        </w:rPr>
      </w:pPr>
      <w:r w:rsidRPr="00387223">
        <w:rPr>
          <w:b/>
        </w:rPr>
        <w:t>potential degradation of system performance in the real deployment</w:t>
      </w:r>
    </w:p>
    <w:p w:rsidR="00323A7B" w:rsidRPr="00387223" w:rsidRDefault="00323A7B" w:rsidP="00323A7B">
      <w:pPr>
        <w:numPr>
          <w:ilvl w:val="1"/>
          <w:numId w:val="93"/>
        </w:numPr>
        <w:rPr>
          <w:b/>
        </w:rPr>
      </w:pPr>
      <w:r w:rsidRPr="00387223">
        <w:rPr>
          <w:b/>
        </w:rPr>
        <w:t>unclear message to the feature planning in the deployment and to product planning that leads to diverged implementation of features, which would hurt the ecosystem</w:t>
      </w:r>
    </w:p>
    <w:p w:rsidR="00323A7B" w:rsidRDefault="00081C66" w:rsidP="000F6ED4">
      <w:pPr>
        <w:rPr>
          <w:kern w:val="2"/>
          <w:lang w:eastAsia="zh-CN"/>
        </w:rPr>
      </w:pPr>
      <w:r>
        <w:rPr>
          <w:kern w:val="2"/>
          <w:lang w:eastAsia="zh-CN"/>
        </w:rPr>
        <w:t>and it is proposed that</w:t>
      </w:r>
    </w:p>
    <w:p w:rsidR="00323A7B" w:rsidRPr="00323A7B" w:rsidRDefault="00BF7D60" w:rsidP="00323A7B">
      <w:pPr>
        <w:ind w:left="425"/>
        <w:rPr>
          <w:b/>
        </w:rPr>
      </w:pPr>
      <w:r w:rsidRPr="00BF7D60">
        <w:rPr>
          <w:b/>
        </w:rPr>
        <w:t>Unnecessary feature segmentation should be avoided. Effort should be made to combine related feature components/groups to reduce the number of feature groups</w:t>
      </w:r>
      <w:r w:rsidR="00323A7B" w:rsidRPr="00323A7B">
        <w:rPr>
          <w:b/>
        </w:rPr>
        <w:t>.</w:t>
      </w:r>
    </w:p>
    <w:p w:rsidR="000F6ED4" w:rsidRDefault="00323A7B" w:rsidP="000F6ED4">
      <w:pPr>
        <w:rPr>
          <w:kern w:val="2"/>
          <w:lang w:eastAsia="zh-CN"/>
        </w:rPr>
      </w:pPr>
      <w:r>
        <w:rPr>
          <w:kern w:val="2"/>
          <w:lang w:eastAsia="zh-CN"/>
        </w:rPr>
        <w:t>The detailed proposals are shown in the</w:t>
      </w:r>
      <w:r w:rsidR="00CA7178">
        <w:rPr>
          <w:rFonts w:hint="eastAsia"/>
          <w:kern w:val="2"/>
          <w:lang w:eastAsia="zh-CN"/>
        </w:rPr>
        <w:t xml:space="preserve"> last column of the</w:t>
      </w:r>
      <w:r>
        <w:rPr>
          <w:kern w:val="2"/>
          <w:lang w:eastAsia="zh-CN"/>
        </w:rPr>
        <w:t xml:space="preserve"> attached spreadsheet</w:t>
      </w:r>
      <w:r w:rsidR="00CA7178">
        <w:rPr>
          <w:rFonts w:hint="eastAsia"/>
          <w:kern w:val="2"/>
          <w:lang w:eastAsia="zh-CN"/>
        </w:rPr>
        <w:t xml:space="preserve">. </w:t>
      </w:r>
      <w:r w:rsidR="00391D3F">
        <w:rPr>
          <w:kern w:val="2"/>
          <w:lang w:eastAsia="zh-CN"/>
        </w:rPr>
        <w:t xml:space="preserve"> </w:t>
      </w:r>
      <w:r w:rsidR="00CA7178">
        <w:rPr>
          <w:rFonts w:hint="eastAsia"/>
          <w:kern w:val="2"/>
          <w:lang w:eastAsia="zh-CN"/>
        </w:rPr>
        <w:t>T</w:t>
      </w:r>
      <w:r w:rsidR="00CA7178">
        <w:rPr>
          <w:rFonts w:hint="eastAsia"/>
          <w:lang w:eastAsia="zh-CN"/>
        </w:rPr>
        <w:t xml:space="preserve">he </w:t>
      </w:r>
      <w:r w:rsidR="00CA7178">
        <w:rPr>
          <w:lang w:eastAsia="zh-CN"/>
        </w:rPr>
        <w:t>views</w:t>
      </w:r>
      <w:r w:rsidR="00CA7178">
        <w:rPr>
          <w:rFonts w:hint="eastAsia"/>
          <w:lang w:eastAsia="zh-CN"/>
        </w:rPr>
        <w:t xml:space="preserve"> on MIMO related features are in the attached word file following the discussion in the last meeting</w:t>
      </w:r>
      <w:r w:rsidR="008048D0">
        <w:rPr>
          <w:lang w:eastAsia="zh-CN"/>
        </w:rPr>
        <w:t>.</w:t>
      </w:r>
    </w:p>
    <w:p w:rsidR="00FE1FF1" w:rsidRPr="006E3563" w:rsidRDefault="00FE1FF1" w:rsidP="009238DE">
      <w:pPr>
        <w:rPr>
          <w:kern w:val="2"/>
          <w:lang w:eastAsia="zh-CN"/>
        </w:rPr>
      </w:pPr>
    </w:p>
    <w:p w:rsidR="001D780E" w:rsidRPr="00F72D91" w:rsidRDefault="003A5707" w:rsidP="00CB5FE8">
      <w:pPr>
        <w:pStyle w:val="Heading1"/>
        <w:rPr>
          <w:lang w:eastAsia="zh-CN"/>
        </w:rPr>
      </w:pPr>
      <w:bookmarkStart w:id="3" w:name="_Ref124589665"/>
      <w:bookmarkStart w:id="4" w:name="_Ref71620620"/>
      <w:bookmarkStart w:id="5" w:name="_Ref124671424"/>
      <w:r w:rsidRPr="00F72D91">
        <w:rPr>
          <w:lang w:eastAsia="zh-CN"/>
        </w:rPr>
        <w:t>References</w:t>
      </w:r>
    </w:p>
    <w:bookmarkEnd w:id="2"/>
    <w:bookmarkEnd w:id="3"/>
    <w:bookmarkEnd w:id="4"/>
    <w:bookmarkEnd w:id="5"/>
    <w:p w:rsidR="000F6ED4" w:rsidRDefault="00230A5E" w:rsidP="00230A5E">
      <w:pPr>
        <w:pStyle w:val="ListParagraph"/>
        <w:numPr>
          <w:ilvl w:val="0"/>
          <w:numId w:val="4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R1-1720788, ‘</w:t>
      </w:r>
      <w:r w:rsidRPr="00230A5E">
        <w:rPr>
          <w:rFonts w:ascii="Times New Roman" w:hAnsi="Times New Roman" w:cs="Times New Roman"/>
          <w:i/>
          <w:sz w:val="20"/>
          <w:szCs w:val="20"/>
        </w:rPr>
        <w:t>Proposals on UE feature list’</w:t>
      </w:r>
      <w:r>
        <w:rPr>
          <w:rFonts w:ascii="Times New Roman" w:hAnsi="Times New Roman" w:cs="Times New Roman"/>
          <w:sz w:val="20"/>
          <w:szCs w:val="20"/>
        </w:rPr>
        <w:t>, NTT DOCOMO</w:t>
      </w:r>
    </w:p>
    <w:p w:rsidR="00230A5E" w:rsidRPr="00230A5E" w:rsidRDefault="00230A5E" w:rsidP="00230A5E">
      <w:pPr>
        <w:pStyle w:val="ListParagraph"/>
        <w:numPr>
          <w:ilvl w:val="0"/>
          <w:numId w:val="47"/>
        </w:numPr>
        <w:ind w:firstLineChars="0"/>
        <w:contextualSpacing/>
        <w:jc w:val="both"/>
        <w:rPr>
          <w:rFonts w:ascii="Times New Roman" w:hAnsi="Times New Roman" w:cs="Times New Roman"/>
          <w:sz w:val="20"/>
          <w:szCs w:val="20"/>
        </w:rPr>
      </w:pPr>
      <w:r>
        <w:rPr>
          <w:rFonts w:ascii="Times New Roman" w:hAnsi="Times New Roman" w:cs="Times New Roman"/>
          <w:sz w:val="20"/>
          <w:szCs w:val="20"/>
        </w:rPr>
        <w:t>R1-1721707, ‘</w:t>
      </w:r>
      <w:r w:rsidRPr="00230A5E">
        <w:rPr>
          <w:rFonts w:ascii="Times New Roman" w:hAnsi="Times New Roman" w:cs="Times New Roman"/>
          <w:i/>
          <w:sz w:val="20"/>
          <w:szCs w:val="20"/>
        </w:rPr>
        <w:t>NR UE feature list’</w:t>
      </w:r>
      <w:r>
        <w:rPr>
          <w:rFonts w:ascii="Times New Roman" w:hAnsi="Times New Roman" w:cs="Times New Roman"/>
          <w:sz w:val="20"/>
          <w:szCs w:val="20"/>
        </w:rPr>
        <w:t>, NTT DOCOMO, AT&amp;T</w:t>
      </w:r>
    </w:p>
    <w:p w:rsidR="00963BB8" w:rsidRPr="00EF56CF" w:rsidRDefault="00963BB8" w:rsidP="000F6ED4">
      <w:pPr>
        <w:pStyle w:val="ListParagraph"/>
        <w:numPr>
          <w:ilvl w:val="0"/>
          <w:numId w:val="47"/>
        </w:numPr>
        <w:ind w:firstLineChars="0"/>
        <w:contextualSpacing/>
        <w:jc w:val="both"/>
        <w:rPr>
          <w:rFonts w:ascii="Times New Roman" w:hAnsi="Times New Roman" w:cs="Times New Roman"/>
          <w:sz w:val="20"/>
          <w:szCs w:val="20"/>
        </w:rPr>
      </w:pPr>
      <w:r w:rsidRPr="00230A5E">
        <w:rPr>
          <w:rFonts w:ascii="Times New Roman" w:hAnsi="Times New Roman" w:cs="Times New Roman"/>
          <w:sz w:val="20"/>
          <w:szCs w:val="20"/>
        </w:rPr>
        <w:t>RP-172816, ‘</w:t>
      </w:r>
      <w:r w:rsidRPr="00230A5E">
        <w:rPr>
          <w:rFonts w:ascii="Times New Roman" w:hAnsi="Times New Roman" w:cs="Times New Roman"/>
          <w:i/>
          <w:sz w:val="20"/>
          <w:szCs w:val="20"/>
        </w:rPr>
        <w:t>UE capabilities and feature deployment phasing for</w:t>
      </w:r>
      <w:r w:rsidRPr="00963BB8">
        <w:rPr>
          <w:rFonts w:ascii="Times New Roman" w:hAnsi="Times New Roman" w:cs="Times New Roman"/>
          <w:i/>
          <w:sz w:val="20"/>
          <w:szCs w:val="20"/>
        </w:rPr>
        <w:t xml:space="preserve"> NR’</w:t>
      </w:r>
      <w:r>
        <w:rPr>
          <w:rFonts w:ascii="Times New Roman" w:hAnsi="Times New Roman" w:cs="Times New Roman"/>
          <w:sz w:val="20"/>
          <w:szCs w:val="20"/>
        </w:rPr>
        <w:t>, Vodafone</w:t>
      </w:r>
    </w:p>
    <w:sectPr w:rsidR="00963BB8" w:rsidRPr="00EF56CF" w:rsidSect="00167256">
      <w:footerReference w:type="default" r:id="rId8"/>
      <w:type w:val="continuous"/>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F182B3" w15:done="0"/>
  <w15:commentEx w15:paraId="3430CC87" w15:done="0"/>
  <w15:commentEx w15:paraId="760E669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57AA" w:rsidRDefault="00F557AA">
      <w:r>
        <w:separator/>
      </w:r>
    </w:p>
  </w:endnote>
  <w:endnote w:type="continuationSeparator" w:id="0">
    <w:p w:rsidR="00F557AA" w:rsidRDefault="00F557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altName w:val="Calibri"/>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320" w:rsidRDefault="00962A0B">
    <w:pPr>
      <w:pStyle w:val="Footer"/>
      <w:jc w:val="right"/>
    </w:pPr>
    <w:r w:rsidRPr="00962A0B">
      <w:fldChar w:fldCharType="begin"/>
    </w:r>
    <w:r w:rsidR="00937320">
      <w:instrText xml:space="preserve"> PAGE   \* MERGEFORMAT </w:instrText>
    </w:r>
    <w:r w:rsidRPr="00962A0B">
      <w:fldChar w:fldCharType="separate"/>
    </w:r>
    <w:r w:rsidR="00081C66" w:rsidRPr="00081C66">
      <w:rPr>
        <w:noProof/>
        <w:lang w:val="zh-CN"/>
      </w:rPr>
      <w:t>2</w:t>
    </w:r>
    <w:r>
      <w:rPr>
        <w:noProof/>
        <w:lang w:val="zh-CN"/>
      </w:rPr>
      <w:fldChar w:fldCharType="end"/>
    </w:r>
  </w:p>
  <w:p w:rsidR="00937320" w:rsidRDefault="009373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57AA" w:rsidRDefault="00F557AA">
      <w:r>
        <w:separator/>
      </w:r>
    </w:p>
  </w:footnote>
  <w:footnote w:type="continuationSeparator" w:id="0">
    <w:p w:rsidR="00F557AA" w:rsidRDefault="00F557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4">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5">
    <w:nsid w:val="0BBC551C"/>
    <w:multiLevelType w:val="hybridMultilevel"/>
    <w:tmpl w:val="2680546A"/>
    <w:lvl w:ilvl="0" w:tplc="142AEA6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380FDB"/>
    <w:multiLevelType w:val="hybridMultilevel"/>
    <w:tmpl w:val="C6FA0D5A"/>
    <w:lvl w:ilvl="0" w:tplc="396649CE">
      <w:start w:val="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1">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2">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0273141"/>
    <w:multiLevelType w:val="hybridMultilevel"/>
    <w:tmpl w:val="76C4BCC4"/>
    <w:lvl w:ilvl="0" w:tplc="C4C666D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18">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19">
    <w:nsid w:val="33B557C1"/>
    <w:multiLevelType w:val="multilevel"/>
    <w:tmpl w:val="BEDCA8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84"/>
        </w:tabs>
        <w:ind w:left="284" w:firstLine="0"/>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1">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ABE4E35"/>
    <w:multiLevelType w:val="hybridMultilevel"/>
    <w:tmpl w:val="3DEE56E0"/>
    <w:lvl w:ilvl="0" w:tplc="2D2A28A4">
      <w:start w:val="1"/>
      <w:numFmt w:val="bullet"/>
      <w:lvlText w:val="•"/>
      <w:lvlJc w:val="left"/>
      <w:pPr>
        <w:tabs>
          <w:tab w:val="num" w:pos="720"/>
        </w:tabs>
        <w:ind w:left="720" w:hanging="360"/>
      </w:pPr>
      <w:rPr>
        <w:rFonts w:ascii="Arial" w:hAnsi="Arial" w:hint="default"/>
      </w:rPr>
    </w:lvl>
    <w:lvl w:ilvl="1" w:tplc="5EC42284">
      <w:start w:val="1"/>
      <w:numFmt w:val="bullet"/>
      <w:lvlText w:val="•"/>
      <w:lvlJc w:val="left"/>
      <w:pPr>
        <w:tabs>
          <w:tab w:val="num" w:pos="1440"/>
        </w:tabs>
        <w:ind w:left="1440" w:hanging="360"/>
      </w:pPr>
      <w:rPr>
        <w:rFonts w:ascii="Arial" w:hAnsi="Arial" w:hint="default"/>
      </w:rPr>
    </w:lvl>
    <w:lvl w:ilvl="2" w:tplc="74BCDA48" w:tentative="1">
      <w:start w:val="1"/>
      <w:numFmt w:val="bullet"/>
      <w:lvlText w:val="•"/>
      <w:lvlJc w:val="left"/>
      <w:pPr>
        <w:tabs>
          <w:tab w:val="num" w:pos="2160"/>
        </w:tabs>
        <w:ind w:left="2160" w:hanging="360"/>
      </w:pPr>
      <w:rPr>
        <w:rFonts w:ascii="Arial" w:hAnsi="Arial" w:hint="default"/>
      </w:rPr>
    </w:lvl>
    <w:lvl w:ilvl="3" w:tplc="A32EA332" w:tentative="1">
      <w:start w:val="1"/>
      <w:numFmt w:val="bullet"/>
      <w:lvlText w:val="•"/>
      <w:lvlJc w:val="left"/>
      <w:pPr>
        <w:tabs>
          <w:tab w:val="num" w:pos="2880"/>
        </w:tabs>
        <w:ind w:left="2880" w:hanging="360"/>
      </w:pPr>
      <w:rPr>
        <w:rFonts w:ascii="Arial" w:hAnsi="Arial" w:hint="default"/>
      </w:rPr>
    </w:lvl>
    <w:lvl w:ilvl="4" w:tplc="2E1C648A" w:tentative="1">
      <w:start w:val="1"/>
      <w:numFmt w:val="bullet"/>
      <w:lvlText w:val="•"/>
      <w:lvlJc w:val="left"/>
      <w:pPr>
        <w:tabs>
          <w:tab w:val="num" w:pos="3600"/>
        </w:tabs>
        <w:ind w:left="3600" w:hanging="360"/>
      </w:pPr>
      <w:rPr>
        <w:rFonts w:ascii="Arial" w:hAnsi="Arial" w:hint="default"/>
      </w:rPr>
    </w:lvl>
    <w:lvl w:ilvl="5" w:tplc="61C09EA6" w:tentative="1">
      <w:start w:val="1"/>
      <w:numFmt w:val="bullet"/>
      <w:lvlText w:val="•"/>
      <w:lvlJc w:val="left"/>
      <w:pPr>
        <w:tabs>
          <w:tab w:val="num" w:pos="4320"/>
        </w:tabs>
        <w:ind w:left="4320" w:hanging="360"/>
      </w:pPr>
      <w:rPr>
        <w:rFonts w:ascii="Arial" w:hAnsi="Arial" w:hint="default"/>
      </w:rPr>
    </w:lvl>
    <w:lvl w:ilvl="6" w:tplc="DCF6838E" w:tentative="1">
      <w:start w:val="1"/>
      <w:numFmt w:val="bullet"/>
      <w:lvlText w:val="•"/>
      <w:lvlJc w:val="left"/>
      <w:pPr>
        <w:tabs>
          <w:tab w:val="num" w:pos="5040"/>
        </w:tabs>
        <w:ind w:left="5040" w:hanging="360"/>
      </w:pPr>
      <w:rPr>
        <w:rFonts w:ascii="Arial" w:hAnsi="Arial" w:hint="default"/>
      </w:rPr>
    </w:lvl>
    <w:lvl w:ilvl="7" w:tplc="49A6D664" w:tentative="1">
      <w:start w:val="1"/>
      <w:numFmt w:val="bullet"/>
      <w:lvlText w:val="•"/>
      <w:lvlJc w:val="left"/>
      <w:pPr>
        <w:tabs>
          <w:tab w:val="num" w:pos="5760"/>
        </w:tabs>
        <w:ind w:left="5760" w:hanging="360"/>
      </w:pPr>
      <w:rPr>
        <w:rFonts w:ascii="Arial" w:hAnsi="Arial" w:hint="default"/>
      </w:rPr>
    </w:lvl>
    <w:lvl w:ilvl="8" w:tplc="3E325E9C" w:tentative="1">
      <w:start w:val="1"/>
      <w:numFmt w:val="bullet"/>
      <w:lvlText w:val="•"/>
      <w:lvlJc w:val="left"/>
      <w:pPr>
        <w:tabs>
          <w:tab w:val="num" w:pos="6480"/>
        </w:tabs>
        <w:ind w:left="6480" w:hanging="360"/>
      </w:pPr>
      <w:rPr>
        <w:rFonts w:ascii="Arial" w:hAnsi="Arial" w:hint="default"/>
      </w:rPr>
    </w:lvl>
  </w:abstractNum>
  <w:abstractNum w:abstractNumId="27">
    <w:nsid w:val="3D1E6BE6"/>
    <w:multiLevelType w:val="hybridMultilevel"/>
    <w:tmpl w:val="371C9C2A"/>
    <w:lvl w:ilvl="0" w:tplc="65C84452">
      <w:start w:val="2746"/>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73043B"/>
    <w:multiLevelType w:val="hybridMultilevel"/>
    <w:tmpl w:val="F0243A5C"/>
    <w:lvl w:ilvl="0" w:tplc="28FEDD64">
      <w:start w:val="1"/>
      <w:numFmt w:val="bullet"/>
      <w:lvlText w:val="•"/>
      <w:lvlJc w:val="left"/>
      <w:pPr>
        <w:tabs>
          <w:tab w:val="num" w:pos="720"/>
        </w:tabs>
        <w:ind w:left="720" w:hanging="360"/>
      </w:pPr>
      <w:rPr>
        <w:rFonts w:ascii="SimSun" w:hAnsi="SimSun" w:hint="default"/>
      </w:rPr>
    </w:lvl>
    <w:lvl w:ilvl="1" w:tplc="F8DCA9FE" w:tentative="1">
      <w:start w:val="1"/>
      <w:numFmt w:val="bullet"/>
      <w:lvlText w:val="•"/>
      <w:lvlJc w:val="left"/>
      <w:pPr>
        <w:tabs>
          <w:tab w:val="num" w:pos="1440"/>
        </w:tabs>
        <w:ind w:left="1440" w:hanging="360"/>
      </w:pPr>
      <w:rPr>
        <w:rFonts w:ascii="SimSun" w:hAnsi="SimSun" w:hint="default"/>
      </w:rPr>
    </w:lvl>
    <w:lvl w:ilvl="2" w:tplc="1F2C44A6">
      <w:start w:val="1"/>
      <w:numFmt w:val="bullet"/>
      <w:lvlText w:val="•"/>
      <w:lvlJc w:val="left"/>
      <w:pPr>
        <w:tabs>
          <w:tab w:val="num" w:pos="2160"/>
        </w:tabs>
        <w:ind w:left="2160" w:hanging="360"/>
      </w:pPr>
      <w:rPr>
        <w:rFonts w:ascii="SimSun" w:hAnsi="SimSun" w:hint="default"/>
      </w:rPr>
    </w:lvl>
    <w:lvl w:ilvl="3" w:tplc="03F893E0" w:tentative="1">
      <w:start w:val="1"/>
      <w:numFmt w:val="bullet"/>
      <w:lvlText w:val="•"/>
      <w:lvlJc w:val="left"/>
      <w:pPr>
        <w:tabs>
          <w:tab w:val="num" w:pos="2880"/>
        </w:tabs>
        <w:ind w:left="2880" w:hanging="360"/>
      </w:pPr>
      <w:rPr>
        <w:rFonts w:ascii="SimSun" w:hAnsi="SimSun" w:hint="default"/>
      </w:rPr>
    </w:lvl>
    <w:lvl w:ilvl="4" w:tplc="5B4A9D42" w:tentative="1">
      <w:start w:val="1"/>
      <w:numFmt w:val="bullet"/>
      <w:lvlText w:val="•"/>
      <w:lvlJc w:val="left"/>
      <w:pPr>
        <w:tabs>
          <w:tab w:val="num" w:pos="3600"/>
        </w:tabs>
        <w:ind w:left="3600" w:hanging="360"/>
      </w:pPr>
      <w:rPr>
        <w:rFonts w:ascii="SimSun" w:hAnsi="SimSun" w:hint="default"/>
      </w:rPr>
    </w:lvl>
    <w:lvl w:ilvl="5" w:tplc="906878E6" w:tentative="1">
      <w:start w:val="1"/>
      <w:numFmt w:val="bullet"/>
      <w:lvlText w:val="•"/>
      <w:lvlJc w:val="left"/>
      <w:pPr>
        <w:tabs>
          <w:tab w:val="num" w:pos="4320"/>
        </w:tabs>
        <w:ind w:left="4320" w:hanging="360"/>
      </w:pPr>
      <w:rPr>
        <w:rFonts w:ascii="SimSun" w:hAnsi="SimSun" w:hint="default"/>
      </w:rPr>
    </w:lvl>
    <w:lvl w:ilvl="6" w:tplc="AAAE62C4" w:tentative="1">
      <w:start w:val="1"/>
      <w:numFmt w:val="bullet"/>
      <w:lvlText w:val="•"/>
      <w:lvlJc w:val="left"/>
      <w:pPr>
        <w:tabs>
          <w:tab w:val="num" w:pos="5040"/>
        </w:tabs>
        <w:ind w:left="5040" w:hanging="360"/>
      </w:pPr>
      <w:rPr>
        <w:rFonts w:ascii="SimSun" w:hAnsi="SimSun" w:hint="default"/>
      </w:rPr>
    </w:lvl>
    <w:lvl w:ilvl="7" w:tplc="7646B5F4" w:tentative="1">
      <w:start w:val="1"/>
      <w:numFmt w:val="bullet"/>
      <w:lvlText w:val="•"/>
      <w:lvlJc w:val="left"/>
      <w:pPr>
        <w:tabs>
          <w:tab w:val="num" w:pos="5760"/>
        </w:tabs>
        <w:ind w:left="5760" w:hanging="360"/>
      </w:pPr>
      <w:rPr>
        <w:rFonts w:ascii="SimSun" w:hAnsi="SimSun" w:hint="default"/>
      </w:rPr>
    </w:lvl>
    <w:lvl w:ilvl="8" w:tplc="BF849BF8" w:tentative="1">
      <w:start w:val="1"/>
      <w:numFmt w:val="bullet"/>
      <w:lvlText w:val="•"/>
      <w:lvlJc w:val="left"/>
      <w:pPr>
        <w:tabs>
          <w:tab w:val="num" w:pos="6480"/>
        </w:tabs>
        <w:ind w:left="6480" w:hanging="360"/>
      </w:pPr>
      <w:rPr>
        <w:rFonts w:ascii="SimSun" w:hAnsi="SimSun" w:hint="default"/>
      </w:rPr>
    </w:lvl>
  </w:abstractNum>
  <w:abstractNum w:abstractNumId="29">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1">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5">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37">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SimSun" w:hAnsi="SimSu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1">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5F820EC"/>
    <w:multiLevelType w:val="hybridMultilevel"/>
    <w:tmpl w:val="9016442A"/>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1">
    <w:nsid w:val="6ACB4BA4"/>
    <w:multiLevelType w:val="hybridMultilevel"/>
    <w:tmpl w:val="37C4E89E"/>
    <w:lvl w:ilvl="0" w:tplc="E6303B46">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3">
    <w:nsid w:val="71A815C7"/>
    <w:multiLevelType w:val="hybridMultilevel"/>
    <w:tmpl w:val="4F561C14"/>
    <w:lvl w:ilvl="0" w:tplc="700E6A86">
      <w:start w:val="1"/>
      <w:numFmt w:val="bullet"/>
      <w:lvlText w:val="•"/>
      <w:lvlJc w:val="left"/>
      <w:pPr>
        <w:tabs>
          <w:tab w:val="num" w:pos="720"/>
        </w:tabs>
        <w:ind w:left="720" w:hanging="360"/>
      </w:pPr>
      <w:rPr>
        <w:rFonts w:ascii="Arial" w:hAnsi="Arial" w:hint="default"/>
      </w:rPr>
    </w:lvl>
    <w:lvl w:ilvl="1" w:tplc="1F684302">
      <w:start w:val="1455"/>
      <w:numFmt w:val="bullet"/>
      <w:lvlText w:val="−"/>
      <w:lvlJc w:val="left"/>
      <w:pPr>
        <w:tabs>
          <w:tab w:val="num" w:pos="1440"/>
        </w:tabs>
        <w:ind w:left="1440" w:hanging="360"/>
      </w:pPr>
      <w:rPr>
        <w:rFonts w:ascii="Arial" w:hAnsi="Arial" w:hint="default"/>
      </w:rPr>
    </w:lvl>
    <w:lvl w:ilvl="2" w:tplc="1842F7DE" w:tentative="1">
      <w:start w:val="1"/>
      <w:numFmt w:val="bullet"/>
      <w:lvlText w:val="•"/>
      <w:lvlJc w:val="left"/>
      <w:pPr>
        <w:tabs>
          <w:tab w:val="num" w:pos="2160"/>
        </w:tabs>
        <w:ind w:left="2160" w:hanging="360"/>
      </w:pPr>
      <w:rPr>
        <w:rFonts w:ascii="Arial" w:hAnsi="Arial" w:hint="default"/>
      </w:rPr>
    </w:lvl>
    <w:lvl w:ilvl="3" w:tplc="AF469C0C" w:tentative="1">
      <w:start w:val="1"/>
      <w:numFmt w:val="bullet"/>
      <w:lvlText w:val="•"/>
      <w:lvlJc w:val="left"/>
      <w:pPr>
        <w:tabs>
          <w:tab w:val="num" w:pos="2880"/>
        </w:tabs>
        <w:ind w:left="2880" w:hanging="360"/>
      </w:pPr>
      <w:rPr>
        <w:rFonts w:ascii="Arial" w:hAnsi="Arial" w:hint="default"/>
      </w:rPr>
    </w:lvl>
    <w:lvl w:ilvl="4" w:tplc="EE4EA3EC" w:tentative="1">
      <w:start w:val="1"/>
      <w:numFmt w:val="bullet"/>
      <w:lvlText w:val="•"/>
      <w:lvlJc w:val="left"/>
      <w:pPr>
        <w:tabs>
          <w:tab w:val="num" w:pos="3600"/>
        </w:tabs>
        <w:ind w:left="3600" w:hanging="360"/>
      </w:pPr>
      <w:rPr>
        <w:rFonts w:ascii="Arial" w:hAnsi="Arial" w:hint="default"/>
      </w:rPr>
    </w:lvl>
    <w:lvl w:ilvl="5" w:tplc="2E420B1A" w:tentative="1">
      <w:start w:val="1"/>
      <w:numFmt w:val="bullet"/>
      <w:lvlText w:val="•"/>
      <w:lvlJc w:val="left"/>
      <w:pPr>
        <w:tabs>
          <w:tab w:val="num" w:pos="4320"/>
        </w:tabs>
        <w:ind w:left="4320" w:hanging="360"/>
      </w:pPr>
      <w:rPr>
        <w:rFonts w:ascii="Arial" w:hAnsi="Arial" w:hint="default"/>
      </w:rPr>
    </w:lvl>
    <w:lvl w:ilvl="6" w:tplc="68B0C47A" w:tentative="1">
      <w:start w:val="1"/>
      <w:numFmt w:val="bullet"/>
      <w:lvlText w:val="•"/>
      <w:lvlJc w:val="left"/>
      <w:pPr>
        <w:tabs>
          <w:tab w:val="num" w:pos="5040"/>
        </w:tabs>
        <w:ind w:left="5040" w:hanging="360"/>
      </w:pPr>
      <w:rPr>
        <w:rFonts w:ascii="Arial" w:hAnsi="Arial" w:hint="default"/>
      </w:rPr>
    </w:lvl>
    <w:lvl w:ilvl="7" w:tplc="1E122064" w:tentative="1">
      <w:start w:val="1"/>
      <w:numFmt w:val="bullet"/>
      <w:lvlText w:val="•"/>
      <w:lvlJc w:val="left"/>
      <w:pPr>
        <w:tabs>
          <w:tab w:val="num" w:pos="5760"/>
        </w:tabs>
        <w:ind w:left="5760" w:hanging="360"/>
      </w:pPr>
      <w:rPr>
        <w:rFonts w:ascii="Arial" w:hAnsi="Arial" w:hint="default"/>
      </w:rPr>
    </w:lvl>
    <w:lvl w:ilvl="8" w:tplc="FB6ACDEC" w:tentative="1">
      <w:start w:val="1"/>
      <w:numFmt w:val="bullet"/>
      <w:lvlText w:val="•"/>
      <w:lvlJc w:val="left"/>
      <w:pPr>
        <w:tabs>
          <w:tab w:val="num" w:pos="6480"/>
        </w:tabs>
        <w:ind w:left="6480" w:hanging="360"/>
      </w:pPr>
      <w:rPr>
        <w:rFonts w:ascii="Arial" w:hAnsi="Arial" w:hint="default"/>
      </w:rPr>
    </w:lvl>
  </w:abstractNum>
  <w:abstractNum w:abstractNumId="54">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5F34D91"/>
    <w:multiLevelType w:val="hybridMultilevel"/>
    <w:tmpl w:val="F4E8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19"/>
  </w:num>
  <w:num w:numId="3">
    <w:abstractNumId w:val="34"/>
  </w:num>
  <w:num w:numId="4">
    <w:abstractNumId w:val="5"/>
  </w:num>
  <w:num w:numId="5">
    <w:abstractNumId w:val="3"/>
  </w:num>
  <w:num w:numId="6">
    <w:abstractNumId w:val="52"/>
  </w:num>
  <w:num w:numId="7">
    <w:abstractNumId w:val="40"/>
  </w:num>
  <w:num w:numId="8">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0"/>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57"/>
  </w:num>
  <w:num w:numId="1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0"/>
  </w:num>
  <w:num w:numId="18">
    <w:abstractNumId w:val="2"/>
  </w:num>
  <w:num w:numId="19">
    <w:abstractNumId w:val="25"/>
  </w:num>
  <w:num w:numId="20">
    <w:abstractNumId w:val="39"/>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6"/>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19"/>
  </w:num>
  <w:num w:numId="32">
    <w:abstractNumId w:val="24"/>
  </w:num>
  <w:num w:numId="33">
    <w:abstractNumId w:val="41"/>
  </w:num>
  <w:num w:numId="34">
    <w:abstractNumId w:val="29"/>
  </w:num>
  <w:num w:numId="35">
    <w:abstractNumId w:val="48"/>
  </w:num>
  <w:num w:numId="36">
    <w:abstractNumId w:val="30"/>
  </w:num>
  <w:num w:numId="37">
    <w:abstractNumId w:val="58"/>
  </w:num>
  <w:num w:numId="38">
    <w:abstractNumId w:val="31"/>
  </w:num>
  <w:num w:numId="39">
    <w:abstractNumId w:val="28"/>
  </w:num>
  <w:num w:numId="40">
    <w:abstractNumId w:val="21"/>
  </w:num>
  <w:num w:numId="41">
    <w:abstractNumId w:val="27"/>
  </w:num>
  <w:num w:numId="42">
    <w:abstractNumId w:val="32"/>
  </w:num>
  <w:num w:numId="43">
    <w:abstractNumId w:val="42"/>
  </w:num>
  <w:num w:numId="44">
    <w:abstractNumId w:val="25"/>
  </w:num>
  <w:num w:numId="45">
    <w:abstractNumId w:val="45"/>
  </w:num>
  <w:num w:numId="46">
    <w:abstractNumId w:val="19"/>
  </w:num>
  <w:num w:numId="47">
    <w:abstractNumId w:val="12"/>
  </w:num>
  <w:num w:numId="48">
    <w:abstractNumId w:val="19"/>
  </w:num>
  <w:num w:numId="49">
    <w:abstractNumId w:val="19"/>
  </w:num>
  <w:num w:numId="50">
    <w:abstractNumId w:val="59"/>
  </w:num>
  <w:num w:numId="51">
    <w:abstractNumId w:val="1"/>
  </w:num>
  <w:num w:numId="52">
    <w:abstractNumId w:val="8"/>
  </w:num>
  <w:num w:numId="53">
    <w:abstractNumId w:val="9"/>
  </w:num>
  <w:num w:numId="54">
    <w:abstractNumId w:val="35"/>
  </w:num>
  <w:num w:numId="55">
    <w:abstractNumId w:val="19"/>
  </w:num>
  <w:num w:numId="56">
    <w:abstractNumId w:val="43"/>
  </w:num>
  <w:num w:numId="57">
    <w:abstractNumId w:val="19"/>
  </w:num>
  <w:num w:numId="58">
    <w:abstractNumId w:val="7"/>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19"/>
  </w:num>
  <w:num w:numId="61">
    <w:abstractNumId w:val="19"/>
  </w:num>
  <w:num w:numId="62">
    <w:abstractNumId w:val="19"/>
  </w:num>
  <w:num w:numId="63">
    <w:abstractNumId w:val="19"/>
  </w:num>
  <w:num w:numId="64">
    <w:abstractNumId w:val="19"/>
  </w:num>
  <w:num w:numId="65">
    <w:abstractNumId w:val="19"/>
  </w:num>
  <w:num w:numId="66">
    <w:abstractNumId w:val="19"/>
  </w:num>
  <w:num w:numId="67">
    <w:abstractNumId w:val="19"/>
  </w:num>
  <w:num w:numId="68">
    <w:abstractNumId w:val="17"/>
  </w:num>
  <w:num w:numId="69">
    <w:abstractNumId w:val="49"/>
  </w:num>
  <w:num w:numId="70">
    <w:abstractNumId w:val="14"/>
  </w:num>
  <w:num w:numId="71">
    <w:abstractNumId w:val="33"/>
  </w:num>
  <w:num w:numId="72">
    <w:abstractNumId w:val="11"/>
  </w:num>
  <w:num w:numId="73">
    <w:abstractNumId w:val="36"/>
  </w:num>
  <w:num w:numId="74">
    <w:abstractNumId w:val="10"/>
  </w:num>
  <w:num w:numId="75">
    <w:abstractNumId w:val="56"/>
  </w:num>
  <w:num w:numId="76">
    <w:abstractNumId w:val="18"/>
  </w:num>
  <w:num w:numId="77">
    <w:abstractNumId w:val="47"/>
  </w:num>
  <w:num w:numId="78">
    <w:abstractNumId w:val="15"/>
  </w:num>
  <w:num w:numId="79">
    <w:abstractNumId w:val="37"/>
  </w:num>
  <w:num w:numId="80">
    <w:abstractNumId w:val="38"/>
  </w:num>
  <w:num w:numId="81">
    <w:abstractNumId w:val="23"/>
  </w:num>
  <w:num w:numId="82">
    <w:abstractNumId w:val="4"/>
  </w:num>
  <w:num w:numId="83">
    <w:abstractNumId w:val="6"/>
  </w:num>
  <w:num w:numId="84">
    <w:abstractNumId w:val="46"/>
  </w:num>
  <w:num w:numId="85">
    <w:abstractNumId w:val="55"/>
  </w:num>
  <w:num w:numId="86">
    <w:abstractNumId w:val="54"/>
  </w:num>
  <w:num w:numId="87">
    <w:abstractNumId w:val="44"/>
  </w:num>
  <w:num w:numId="88">
    <w:abstractNumId w:val="22"/>
  </w:num>
  <w:num w:numId="89">
    <w:abstractNumId w:val="19"/>
  </w:num>
  <w:num w:numId="90">
    <w:abstractNumId w:val="26"/>
  </w:num>
  <w:num w:numId="91">
    <w:abstractNumId w:val="51"/>
  </w:num>
  <w:num w:numId="92">
    <w:abstractNumId w:val="13"/>
  </w:num>
  <w:num w:numId="93">
    <w:abstractNumId w:val="53"/>
  </w:num>
  <w:numIdMacAtCleanup w:val="8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jianqin (Angel)">
    <w15:presenceInfo w15:providerId="AD" w15:userId="S-1-5-21-147214757-305610072-1517763936-596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9458"/>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CE"/>
    <w:rsid w:val="00012862"/>
    <w:rsid w:val="000128E6"/>
    <w:rsid w:val="00012CA9"/>
    <w:rsid w:val="00012CF6"/>
    <w:rsid w:val="00012E84"/>
    <w:rsid w:val="00013316"/>
    <w:rsid w:val="0001413A"/>
    <w:rsid w:val="00014286"/>
    <w:rsid w:val="00014A02"/>
    <w:rsid w:val="00014D32"/>
    <w:rsid w:val="00014F80"/>
    <w:rsid w:val="0001520B"/>
    <w:rsid w:val="00015423"/>
    <w:rsid w:val="00015B2A"/>
    <w:rsid w:val="00015C29"/>
    <w:rsid w:val="00015EFB"/>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CF1"/>
    <w:rsid w:val="00062F0F"/>
    <w:rsid w:val="0006312E"/>
    <w:rsid w:val="000631E9"/>
    <w:rsid w:val="000632AF"/>
    <w:rsid w:val="00063535"/>
    <w:rsid w:val="000637B3"/>
    <w:rsid w:val="00063D0D"/>
    <w:rsid w:val="00064534"/>
    <w:rsid w:val="0006454C"/>
    <w:rsid w:val="00064582"/>
    <w:rsid w:val="000645A0"/>
    <w:rsid w:val="000646F6"/>
    <w:rsid w:val="0006541C"/>
    <w:rsid w:val="000657A7"/>
    <w:rsid w:val="00065D38"/>
    <w:rsid w:val="00065DED"/>
    <w:rsid w:val="0006612B"/>
    <w:rsid w:val="000661E6"/>
    <w:rsid w:val="000663B8"/>
    <w:rsid w:val="00066521"/>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7CE"/>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1C66"/>
    <w:rsid w:val="000823B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2376"/>
    <w:rsid w:val="0009238B"/>
    <w:rsid w:val="000923B7"/>
    <w:rsid w:val="00092547"/>
    <w:rsid w:val="00092926"/>
    <w:rsid w:val="00092A7B"/>
    <w:rsid w:val="00092CD5"/>
    <w:rsid w:val="00092ED8"/>
    <w:rsid w:val="00093336"/>
    <w:rsid w:val="0009366D"/>
    <w:rsid w:val="00093697"/>
    <w:rsid w:val="000936B7"/>
    <w:rsid w:val="00093D42"/>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167"/>
    <w:rsid w:val="000C53E9"/>
    <w:rsid w:val="000C5598"/>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5D0"/>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F30"/>
    <w:rsid w:val="00143773"/>
    <w:rsid w:val="0014384A"/>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C88"/>
    <w:rsid w:val="001D63C2"/>
    <w:rsid w:val="001D647D"/>
    <w:rsid w:val="001D64C4"/>
    <w:rsid w:val="001D6567"/>
    <w:rsid w:val="001D66E7"/>
    <w:rsid w:val="001D695C"/>
    <w:rsid w:val="001D69CE"/>
    <w:rsid w:val="001D6A14"/>
    <w:rsid w:val="001D6B8D"/>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BD"/>
    <w:rsid w:val="001F4E2D"/>
    <w:rsid w:val="001F50DF"/>
    <w:rsid w:val="001F5101"/>
    <w:rsid w:val="001F5545"/>
    <w:rsid w:val="001F55C2"/>
    <w:rsid w:val="001F5777"/>
    <w:rsid w:val="001F57AA"/>
    <w:rsid w:val="001F5920"/>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7500"/>
    <w:rsid w:val="002279B0"/>
    <w:rsid w:val="00227A20"/>
    <w:rsid w:val="00227CDD"/>
    <w:rsid w:val="00227D63"/>
    <w:rsid w:val="00230018"/>
    <w:rsid w:val="002303E6"/>
    <w:rsid w:val="00230476"/>
    <w:rsid w:val="00230497"/>
    <w:rsid w:val="0023058C"/>
    <w:rsid w:val="00230807"/>
    <w:rsid w:val="002308EF"/>
    <w:rsid w:val="00230A2B"/>
    <w:rsid w:val="00230A5E"/>
    <w:rsid w:val="00230B69"/>
    <w:rsid w:val="00230EB8"/>
    <w:rsid w:val="00230FF8"/>
    <w:rsid w:val="002310BE"/>
    <w:rsid w:val="002312E8"/>
    <w:rsid w:val="0023139F"/>
    <w:rsid w:val="002313A9"/>
    <w:rsid w:val="00231494"/>
    <w:rsid w:val="002316F2"/>
    <w:rsid w:val="00231964"/>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EA6"/>
    <w:rsid w:val="00270FE8"/>
    <w:rsid w:val="0027104A"/>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13"/>
    <w:rsid w:val="002826AE"/>
    <w:rsid w:val="00282857"/>
    <w:rsid w:val="00282C9F"/>
    <w:rsid w:val="00282F3B"/>
    <w:rsid w:val="00282F44"/>
    <w:rsid w:val="00282F53"/>
    <w:rsid w:val="00282F54"/>
    <w:rsid w:val="002830E3"/>
    <w:rsid w:val="002836A6"/>
    <w:rsid w:val="00283781"/>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E36"/>
    <w:rsid w:val="002B2F03"/>
    <w:rsid w:val="002B303A"/>
    <w:rsid w:val="002B307D"/>
    <w:rsid w:val="002B3152"/>
    <w:rsid w:val="002B354F"/>
    <w:rsid w:val="002B3695"/>
    <w:rsid w:val="002B38CD"/>
    <w:rsid w:val="002B3A22"/>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41E"/>
    <w:rsid w:val="002E7629"/>
    <w:rsid w:val="002E768A"/>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EDE"/>
    <w:rsid w:val="00312130"/>
    <w:rsid w:val="00312400"/>
    <w:rsid w:val="00312592"/>
    <w:rsid w:val="00312739"/>
    <w:rsid w:val="003127D1"/>
    <w:rsid w:val="00312D10"/>
    <w:rsid w:val="00312EE1"/>
    <w:rsid w:val="0031327F"/>
    <w:rsid w:val="0031328A"/>
    <w:rsid w:val="0031332A"/>
    <w:rsid w:val="003137F8"/>
    <w:rsid w:val="00313CAE"/>
    <w:rsid w:val="003141B2"/>
    <w:rsid w:val="00314C2D"/>
    <w:rsid w:val="00314E0E"/>
    <w:rsid w:val="00314FC9"/>
    <w:rsid w:val="00315AFA"/>
    <w:rsid w:val="00315B5E"/>
    <w:rsid w:val="00315BB3"/>
    <w:rsid w:val="00315BE5"/>
    <w:rsid w:val="00315FB8"/>
    <w:rsid w:val="00316066"/>
    <w:rsid w:val="003161C3"/>
    <w:rsid w:val="0031648E"/>
    <w:rsid w:val="00316B28"/>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A7B"/>
    <w:rsid w:val="00323CF7"/>
    <w:rsid w:val="00323D01"/>
    <w:rsid w:val="00323D6B"/>
    <w:rsid w:val="00324155"/>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784A"/>
    <w:rsid w:val="00327DCC"/>
    <w:rsid w:val="00327F85"/>
    <w:rsid w:val="00330747"/>
    <w:rsid w:val="00330748"/>
    <w:rsid w:val="00330D64"/>
    <w:rsid w:val="00330E43"/>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A1E"/>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D0F"/>
    <w:rsid w:val="00370E4F"/>
    <w:rsid w:val="00370EBE"/>
    <w:rsid w:val="00370F04"/>
    <w:rsid w:val="00371215"/>
    <w:rsid w:val="003716F4"/>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223"/>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5"/>
    <w:rsid w:val="00390D5C"/>
    <w:rsid w:val="00390DBD"/>
    <w:rsid w:val="00390DE5"/>
    <w:rsid w:val="00390E77"/>
    <w:rsid w:val="00391349"/>
    <w:rsid w:val="003913F8"/>
    <w:rsid w:val="0039194B"/>
    <w:rsid w:val="003919DC"/>
    <w:rsid w:val="00391ADA"/>
    <w:rsid w:val="00391D3F"/>
    <w:rsid w:val="0039213D"/>
    <w:rsid w:val="0039244D"/>
    <w:rsid w:val="00392549"/>
    <w:rsid w:val="00392632"/>
    <w:rsid w:val="003926C5"/>
    <w:rsid w:val="00392C55"/>
    <w:rsid w:val="003930EE"/>
    <w:rsid w:val="00393473"/>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86B"/>
    <w:rsid w:val="003C4D64"/>
    <w:rsid w:val="003C53A2"/>
    <w:rsid w:val="003C5A09"/>
    <w:rsid w:val="003C5E6B"/>
    <w:rsid w:val="003C6089"/>
    <w:rsid w:val="003C670A"/>
    <w:rsid w:val="003C67A3"/>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65A"/>
    <w:rsid w:val="003E079F"/>
    <w:rsid w:val="003E07AE"/>
    <w:rsid w:val="003E085C"/>
    <w:rsid w:val="003E0A4D"/>
    <w:rsid w:val="003E0E79"/>
    <w:rsid w:val="003E1474"/>
    <w:rsid w:val="003E14FC"/>
    <w:rsid w:val="003E1593"/>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5B0"/>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B01"/>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B6B"/>
    <w:rsid w:val="004A3BF1"/>
    <w:rsid w:val="004A3C52"/>
    <w:rsid w:val="004A3E42"/>
    <w:rsid w:val="004A4201"/>
    <w:rsid w:val="004A45DA"/>
    <w:rsid w:val="004A4611"/>
    <w:rsid w:val="004A4715"/>
    <w:rsid w:val="004A4738"/>
    <w:rsid w:val="004A49BC"/>
    <w:rsid w:val="004A4A6B"/>
    <w:rsid w:val="004A4E5A"/>
    <w:rsid w:val="004A5046"/>
    <w:rsid w:val="004A51B6"/>
    <w:rsid w:val="004A565E"/>
    <w:rsid w:val="004A5ADD"/>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046"/>
    <w:rsid w:val="004C1660"/>
    <w:rsid w:val="004C1708"/>
    <w:rsid w:val="004C1840"/>
    <w:rsid w:val="004C1AEF"/>
    <w:rsid w:val="004C1BE3"/>
    <w:rsid w:val="004C24C9"/>
    <w:rsid w:val="004C2514"/>
    <w:rsid w:val="004C26C7"/>
    <w:rsid w:val="004C2962"/>
    <w:rsid w:val="004C2FCD"/>
    <w:rsid w:val="004C31B6"/>
    <w:rsid w:val="004C3290"/>
    <w:rsid w:val="004C34BA"/>
    <w:rsid w:val="004C3D61"/>
    <w:rsid w:val="004C4D00"/>
    <w:rsid w:val="004C4D2C"/>
    <w:rsid w:val="004C52B1"/>
    <w:rsid w:val="004C5319"/>
    <w:rsid w:val="004C592D"/>
    <w:rsid w:val="004C5D12"/>
    <w:rsid w:val="004C5DA8"/>
    <w:rsid w:val="004C5DC6"/>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054"/>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E5"/>
    <w:rsid w:val="005222DE"/>
    <w:rsid w:val="005223D0"/>
    <w:rsid w:val="0052241F"/>
    <w:rsid w:val="00522589"/>
    <w:rsid w:val="00522789"/>
    <w:rsid w:val="005227AD"/>
    <w:rsid w:val="00522855"/>
    <w:rsid w:val="00522A9A"/>
    <w:rsid w:val="00522BE0"/>
    <w:rsid w:val="00522C58"/>
    <w:rsid w:val="00522FDA"/>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323"/>
    <w:rsid w:val="00530481"/>
    <w:rsid w:val="005305B5"/>
    <w:rsid w:val="005313E5"/>
    <w:rsid w:val="00531693"/>
    <w:rsid w:val="005318AC"/>
    <w:rsid w:val="00531BBE"/>
    <w:rsid w:val="00531CFF"/>
    <w:rsid w:val="00531EBE"/>
    <w:rsid w:val="0053253E"/>
    <w:rsid w:val="005326E4"/>
    <w:rsid w:val="00532712"/>
    <w:rsid w:val="0053279E"/>
    <w:rsid w:val="005327EB"/>
    <w:rsid w:val="00532A68"/>
    <w:rsid w:val="00532CB9"/>
    <w:rsid w:val="00532F8B"/>
    <w:rsid w:val="005330C6"/>
    <w:rsid w:val="00533737"/>
    <w:rsid w:val="00533871"/>
    <w:rsid w:val="00533CC1"/>
    <w:rsid w:val="00533E21"/>
    <w:rsid w:val="00534765"/>
    <w:rsid w:val="00534C1C"/>
    <w:rsid w:val="00534CED"/>
    <w:rsid w:val="005353DD"/>
    <w:rsid w:val="00535658"/>
    <w:rsid w:val="00535689"/>
    <w:rsid w:val="00535B79"/>
    <w:rsid w:val="00535C0C"/>
    <w:rsid w:val="00535D7C"/>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A67"/>
    <w:rsid w:val="00547B60"/>
    <w:rsid w:val="00547C62"/>
    <w:rsid w:val="00547CA8"/>
    <w:rsid w:val="005503B2"/>
    <w:rsid w:val="0055046B"/>
    <w:rsid w:val="00550BBB"/>
    <w:rsid w:val="0055100D"/>
    <w:rsid w:val="00551148"/>
    <w:rsid w:val="00551320"/>
    <w:rsid w:val="005518A4"/>
    <w:rsid w:val="00551B10"/>
    <w:rsid w:val="00551F5E"/>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73D"/>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EA"/>
    <w:rsid w:val="0056512C"/>
    <w:rsid w:val="0056521B"/>
    <w:rsid w:val="0056543D"/>
    <w:rsid w:val="00565536"/>
    <w:rsid w:val="005656ED"/>
    <w:rsid w:val="005659A4"/>
    <w:rsid w:val="00565E9E"/>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8FE"/>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FDD"/>
    <w:rsid w:val="005B70BF"/>
    <w:rsid w:val="005B72B0"/>
    <w:rsid w:val="005B7324"/>
    <w:rsid w:val="005B7BDA"/>
    <w:rsid w:val="005B7C47"/>
    <w:rsid w:val="005B7DD1"/>
    <w:rsid w:val="005C00A0"/>
    <w:rsid w:val="005C0290"/>
    <w:rsid w:val="005C042C"/>
    <w:rsid w:val="005C0698"/>
    <w:rsid w:val="005C086C"/>
    <w:rsid w:val="005C0B80"/>
    <w:rsid w:val="005C0EDF"/>
    <w:rsid w:val="005C0F7E"/>
    <w:rsid w:val="005C1409"/>
    <w:rsid w:val="005C14F3"/>
    <w:rsid w:val="005C15BA"/>
    <w:rsid w:val="005C1638"/>
    <w:rsid w:val="005C1752"/>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32E"/>
    <w:rsid w:val="005C5C81"/>
    <w:rsid w:val="005C5CD2"/>
    <w:rsid w:val="005C5F63"/>
    <w:rsid w:val="005C608B"/>
    <w:rsid w:val="005C6A85"/>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FA8"/>
    <w:rsid w:val="005E10A4"/>
    <w:rsid w:val="005E1489"/>
    <w:rsid w:val="005E1659"/>
    <w:rsid w:val="005E19F1"/>
    <w:rsid w:val="005E1AF2"/>
    <w:rsid w:val="005E1F27"/>
    <w:rsid w:val="005E234A"/>
    <w:rsid w:val="005E25C9"/>
    <w:rsid w:val="005E25D2"/>
    <w:rsid w:val="005E293C"/>
    <w:rsid w:val="005E2A5A"/>
    <w:rsid w:val="005E3392"/>
    <w:rsid w:val="005E35CC"/>
    <w:rsid w:val="005E36C4"/>
    <w:rsid w:val="005E371E"/>
    <w:rsid w:val="005E3813"/>
    <w:rsid w:val="005E3982"/>
    <w:rsid w:val="005E416A"/>
    <w:rsid w:val="005E4519"/>
    <w:rsid w:val="005E472E"/>
    <w:rsid w:val="005E48E1"/>
    <w:rsid w:val="005E4B6C"/>
    <w:rsid w:val="005E5079"/>
    <w:rsid w:val="005E53F9"/>
    <w:rsid w:val="005E5573"/>
    <w:rsid w:val="005E5EA0"/>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7BF"/>
    <w:rsid w:val="005F27DE"/>
    <w:rsid w:val="005F29A6"/>
    <w:rsid w:val="005F2A6B"/>
    <w:rsid w:val="005F2AD2"/>
    <w:rsid w:val="005F333C"/>
    <w:rsid w:val="005F34D1"/>
    <w:rsid w:val="005F354D"/>
    <w:rsid w:val="005F357D"/>
    <w:rsid w:val="005F396F"/>
    <w:rsid w:val="005F3AF5"/>
    <w:rsid w:val="005F3CDE"/>
    <w:rsid w:val="005F3FD7"/>
    <w:rsid w:val="005F4171"/>
    <w:rsid w:val="005F4525"/>
    <w:rsid w:val="005F4647"/>
    <w:rsid w:val="005F46D6"/>
    <w:rsid w:val="005F483B"/>
    <w:rsid w:val="005F49D3"/>
    <w:rsid w:val="005F4DD6"/>
    <w:rsid w:val="005F50D8"/>
    <w:rsid w:val="005F5129"/>
    <w:rsid w:val="005F53A1"/>
    <w:rsid w:val="005F5778"/>
    <w:rsid w:val="005F68EB"/>
    <w:rsid w:val="005F6B77"/>
    <w:rsid w:val="005F6EB9"/>
    <w:rsid w:val="005F715A"/>
    <w:rsid w:val="005F7387"/>
    <w:rsid w:val="005F7487"/>
    <w:rsid w:val="005F77FD"/>
    <w:rsid w:val="005F78E5"/>
    <w:rsid w:val="005F7998"/>
    <w:rsid w:val="006002C7"/>
    <w:rsid w:val="006008E0"/>
    <w:rsid w:val="00600EF0"/>
    <w:rsid w:val="00600F95"/>
    <w:rsid w:val="00601240"/>
    <w:rsid w:val="0060124E"/>
    <w:rsid w:val="00601608"/>
    <w:rsid w:val="00601677"/>
    <w:rsid w:val="00601839"/>
    <w:rsid w:val="006019A3"/>
    <w:rsid w:val="006021E9"/>
    <w:rsid w:val="00602725"/>
    <w:rsid w:val="00602759"/>
    <w:rsid w:val="0060277A"/>
    <w:rsid w:val="00602B7C"/>
    <w:rsid w:val="00602CC1"/>
    <w:rsid w:val="00602CF7"/>
    <w:rsid w:val="00603312"/>
    <w:rsid w:val="006034FC"/>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CC"/>
    <w:rsid w:val="00642F51"/>
    <w:rsid w:val="00643302"/>
    <w:rsid w:val="00643660"/>
    <w:rsid w:val="006437E9"/>
    <w:rsid w:val="00643A27"/>
    <w:rsid w:val="00643CE2"/>
    <w:rsid w:val="00643DE4"/>
    <w:rsid w:val="00643F90"/>
    <w:rsid w:val="00644031"/>
    <w:rsid w:val="006445EB"/>
    <w:rsid w:val="0064491B"/>
    <w:rsid w:val="00644BA8"/>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E4"/>
    <w:rsid w:val="006A011E"/>
    <w:rsid w:val="006A032E"/>
    <w:rsid w:val="006A0780"/>
    <w:rsid w:val="006A0984"/>
    <w:rsid w:val="006A0CC3"/>
    <w:rsid w:val="006A0E16"/>
    <w:rsid w:val="006A0E1C"/>
    <w:rsid w:val="006A0F5F"/>
    <w:rsid w:val="006A11E7"/>
    <w:rsid w:val="006A1387"/>
    <w:rsid w:val="006A1443"/>
    <w:rsid w:val="006A16CE"/>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C34"/>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3AA"/>
    <w:rsid w:val="006C76CA"/>
    <w:rsid w:val="006C77F2"/>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3A4"/>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603"/>
    <w:rsid w:val="00793E31"/>
    <w:rsid w:val="007944D5"/>
    <w:rsid w:val="00794613"/>
    <w:rsid w:val="00794924"/>
    <w:rsid w:val="00794AA8"/>
    <w:rsid w:val="00794D0F"/>
    <w:rsid w:val="00794E75"/>
    <w:rsid w:val="007950C0"/>
    <w:rsid w:val="0079526A"/>
    <w:rsid w:val="007952A7"/>
    <w:rsid w:val="007955A0"/>
    <w:rsid w:val="0079588E"/>
    <w:rsid w:val="00795C47"/>
    <w:rsid w:val="007961AC"/>
    <w:rsid w:val="00796BDC"/>
    <w:rsid w:val="00796D4D"/>
    <w:rsid w:val="0079706A"/>
    <w:rsid w:val="0079797B"/>
    <w:rsid w:val="00797AA1"/>
    <w:rsid w:val="00797D64"/>
    <w:rsid w:val="007A00EA"/>
    <w:rsid w:val="007A0BC2"/>
    <w:rsid w:val="007A0DEC"/>
    <w:rsid w:val="007A147B"/>
    <w:rsid w:val="007A18FB"/>
    <w:rsid w:val="007A1C36"/>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A0"/>
    <w:rsid w:val="007A7067"/>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F44"/>
    <w:rsid w:val="007D2F4D"/>
    <w:rsid w:val="007D3158"/>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E56"/>
    <w:rsid w:val="007D6FB0"/>
    <w:rsid w:val="007D7175"/>
    <w:rsid w:val="007D788A"/>
    <w:rsid w:val="007D7D3C"/>
    <w:rsid w:val="007E0009"/>
    <w:rsid w:val="007E01FA"/>
    <w:rsid w:val="007E05C7"/>
    <w:rsid w:val="007E0A28"/>
    <w:rsid w:val="007E0EAF"/>
    <w:rsid w:val="007E1369"/>
    <w:rsid w:val="007E1A1B"/>
    <w:rsid w:val="007E1A88"/>
    <w:rsid w:val="007E1CB8"/>
    <w:rsid w:val="007E21DA"/>
    <w:rsid w:val="007E26CE"/>
    <w:rsid w:val="007E277D"/>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8D0"/>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9"/>
    <w:rsid w:val="00813CDC"/>
    <w:rsid w:val="008142CE"/>
    <w:rsid w:val="008142D5"/>
    <w:rsid w:val="008144EB"/>
    <w:rsid w:val="00814CF7"/>
    <w:rsid w:val="008150C8"/>
    <w:rsid w:val="0081581D"/>
    <w:rsid w:val="00815A45"/>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D9D"/>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7E8"/>
    <w:rsid w:val="008352BA"/>
    <w:rsid w:val="008352F8"/>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51A4"/>
    <w:rsid w:val="00855332"/>
    <w:rsid w:val="0085536A"/>
    <w:rsid w:val="00855843"/>
    <w:rsid w:val="00855B3F"/>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2305"/>
    <w:rsid w:val="0086275E"/>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21F"/>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261"/>
    <w:rsid w:val="008C5535"/>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2251"/>
    <w:rsid w:val="008E22A4"/>
    <w:rsid w:val="008E22FC"/>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937"/>
    <w:rsid w:val="008E6B31"/>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9FA"/>
    <w:rsid w:val="00903AB6"/>
    <w:rsid w:val="00903B12"/>
    <w:rsid w:val="0090472E"/>
    <w:rsid w:val="00904F1A"/>
    <w:rsid w:val="00904FE3"/>
    <w:rsid w:val="00905032"/>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320"/>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180"/>
    <w:rsid w:val="009451ED"/>
    <w:rsid w:val="00945683"/>
    <w:rsid w:val="00945755"/>
    <w:rsid w:val="009457D5"/>
    <w:rsid w:val="009458C0"/>
    <w:rsid w:val="0094590C"/>
    <w:rsid w:val="00945A0C"/>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D3"/>
    <w:rsid w:val="00960E12"/>
    <w:rsid w:val="00960FC6"/>
    <w:rsid w:val="00961696"/>
    <w:rsid w:val="009616C1"/>
    <w:rsid w:val="00961845"/>
    <w:rsid w:val="00961E79"/>
    <w:rsid w:val="0096243D"/>
    <w:rsid w:val="00962999"/>
    <w:rsid w:val="00962A0B"/>
    <w:rsid w:val="00962FB2"/>
    <w:rsid w:val="00963263"/>
    <w:rsid w:val="009633AF"/>
    <w:rsid w:val="009634B1"/>
    <w:rsid w:val="00963770"/>
    <w:rsid w:val="00963B1E"/>
    <w:rsid w:val="00963BB8"/>
    <w:rsid w:val="00963FE6"/>
    <w:rsid w:val="0096446F"/>
    <w:rsid w:val="0096482D"/>
    <w:rsid w:val="00964A06"/>
    <w:rsid w:val="009657F1"/>
    <w:rsid w:val="00965831"/>
    <w:rsid w:val="00965D09"/>
    <w:rsid w:val="0096606D"/>
    <w:rsid w:val="0096625D"/>
    <w:rsid w:val="0096636A"/>
    <w:rsid w:val="009666F0"/>
    <w:rsid w:val="00967187"/>
    <w:rsid w:val="00967203"/>
    <w:rsid w:val="009673B0"/>
    <w:rsid w:val="009678C8"/>
    <w:rsid w:val="00967ACE"/>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799"/>
    <w:rsid w:val="009C67C7"/>
    <w:rsid w:val="009C6CC2"/>
    <w:rsid w:val="009C6D41"/>
    <w:rsid w:val="009C710E"/>
    <w:rsid w:val="009C7320"/>
    <w:rsid w:val="009C73E6"/>
    <w:rsid w:val="009C76C7"/>
    <w:rsid w:val="009C7AB3"/>
    <w:rsid w:val="009D004B"/>
    <w:rsid w:val="009D041E"/>
    <w:rsid w:val="009D049E"/>
    <w:rsid w:val="009D04BA"/>
    <w:rsid w:val="009D0729"/>
    <w:rsid w:val="009D0768"/>
    <w:rsid w:val="009D0951"/>
    <w:rsid w:val="009D09AB"/>
    <w:rsid w:val="009D0EC5"/>
    <w:rsid w:val="009D0EF6"/>
    <w:rsid w:val="009D0F66"/>
    <w:rsid w:val="009D129C"/>
    <w:rsid w:val="009D199D"/>
    <w:rsid w:val="009D1A06"/>
    <w:rsid w:val="009D1BA4"/>
    <w:rsid w:val="009D1DDE"/>
    <w:rsid w:val="009D1EF0"/>
    <w:rsid w:val="009D22E4"/>
    <w:rsid w:val="009D22F7"/>
    <w:rsid w:val="009D2666"/>
    <w:rsid w:val="009D2755"/>
    <w:rsid w:val="009D289D"/>
    <w:rsid w:val="009D28A2"/>
    <w:rsid w:val="009D319C"/>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6192"/>
    <w:rsid w:val="009F621D"/>
    <w:rsid w:val="009F69B5"/>
    <w:rsid w:val="009F69E1"/>
    <w:rsid w:val="009F6BA9"/>
    <w:rsid w:val="009F6F24"/>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DB3"/>
    <w:rsid w:val="00A4500F"/>
    <w:rsid w:val="00A4526F"/>
    <w:rsid w:val="00A4549F"/>
    <w:rsid w:val="00A45B9B"/>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6E3"/>
    <w:rsid w:val="00A8479C"/>
    <w:rsid w:val="00A84801"/>
    <w:rsid w:val="00A84C0B"/>
    <w:rsid w:val="00A84D87"/>
    <w:rsid w:val="00A8557B"/>
    <w:rsid w:val="00A857E1"/>
    <w:rsid w:val="00A85A05"/>
    <w:rsid w:val="00A85D6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C94"/>
    <w:rsid w:val="00AB1E04"/>
    <w:rsid w:val="00AB21A2"/>
    <w:rsid w:val="00AB27D7"/>
    <w:rsid w:val="00AB28F9"/>
    <w:rsid w:val="00AB29CF"/>
    <w:rsid w:val="00AB2D31"/>
    <w:rsid w:val="00AB2D9B"/>
    <w:rsid w:val="00AB2ED4"/>
    <w:rsid w:val="00AB3113"/>
    <w:rsid w:val="00AB332E"/>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B9C"/>
    <w:rsid w:val="00B5400C"/>
    <w:rsid w:val="00B5425D"/>
    <w:rsid w:val="00B54695"/>
    <w:rsid w:val="00B54781"/>
    <w:rsid w:val="00B54ACC"/>
    <w:rsid w:val="00B54D9D"/>
    <w:rsid w:val="00B54DCB"/>
    <w:rsid w:val="00B55AC2"/>
    <w:rsid w:val="00B55EEC"/>
    <w:rsid w:val="00B5609A"/>
    <w:rsid w:val="00B560C9"/>
    <w:rsid w:val="00B561B5"/>
    <w:rsid w:val="00B56533"/>
    <w:rsid w:val="00B56A7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A1"/>
    <w:rsid w:val="00BD3578"/>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8BE"/>
    <w:rsid w:val="00BF6919"/>
    <w:rsid w:val="00BF6A3A"/>
    <w:rsid w:val="00BF6B23"/>
    <w:rsid w:val="00BF6B5C"/>
    <w:rsid w:val="00BF6E1D"/>
    <w:rsid w:val="00BF72F7"/>
    <w:rsid w:val="00BF73F2"/>
    <w:rsid w:val="00BF77A4"/>
    <w:rsid w:val="00BF797C"/>
    <w:rsid w:val="00BF7D60"/>
    <w:rsid w:val="00BF7E64"/>
    <w:rsid w:val="00C00107"/>
    <w:rsid w:val="00C00652"/>
    <w:rsid w:val="00C00866"/>
    <w:rsid w:val="00C008A9"/>
    <w:rsid w:val="00C00E74"/>
    <w:rsid w:val="00C00E9E"/>
    <w:rsid w:val="00C0124F"/>
    <w:rsid w:val="00C01532"/>
    <w:rsid w:val="00C015FC"/>
    <w:rsid w:val="00C01671"/>
    <w:rsid w:val="00C01F54"/>
    <w:rsid w:val="00C0225C"/>
    <w:rsid w:val="00C022FF"/>
    <w:rsid w:val="00C02419"/>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3006"/>
    <w:rsid w:val="00C830BA"/>
    <w:rsid w:val="00C832DC"/>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872"/>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E52"/>
    <w:rsid w:val="00CA6FC8"/>
    <w:rsid w:val="00CA717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BFE"/>
    <w:rsid w:val="00CC00D9"/>
    <w:rsid w:val="00CC0184"/>
    <w:rsid w:val="00CC0952"/>
    <w:rsid w:val="00CC0AB6"/>
    <w:rsid w:val="00CC0AC9"/>
    <w:rsid w:val="00CC0BE1"/>
    <w:rsid w:val="00CC0BE8"/>
    <w:rsid w:val="00CC0C4A"/>
    <w:rsid w:val="00CC0CB4"/>
    <w:rsid w:val="00CC0D65"/>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C64"/>
    <w:rsid w:val="00CF1C7F"/>
    <w:rsid w:val="00CF1CC0"/>
    <w:rsid w:val="00CF1FA7"/>
    <w:rsid w:val="00CF24F8"/>
    <w:rsid w:val="00CF2653"/>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D46"/>
    <w:rsid w:val="00D00DE8"/>
    <w:rsid w:val="00D00F69"/>
    <w:rsid w:val="00D0135C"/>
    <w:rsid w:val="00D01958"/>
    <w:rsid w:val="00D01A85"/>
    <w:rsid w:val="00D01B21"/>
    <w:rsid w:val="00D01E2F"/>
    <w:rsid w:val="00D02279"/>
    <w:rsid w:val="00D02362"/>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C56"/>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62B"/>
    <w:rsid w:val="00D53F9D"/>
    <w:rsid w:val="00D541A3"/>
    <w:rsid w:val="00D543AD"/>
    <w:rsid w:val="00D54481"/>
    <w:rsid w:val="00D549EF"/>
    <w:rsid w:val="00D54ADF"/>
    <w:rsid w:val="00D54BF7"/>
    <w:rsid w:val="00D54E17"/>
    <w:rsid w:val="00D55072"/>
    <w:rsid w:val="00D551B5"/>
    <w:rsid w:val="00D55337"/>
    <w:rsid w:val="00D556B9"/>
    <w:rsid w:val="00D55786"/>
    <w:rsid w:val="00D55A8C"/>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E59"/>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68"/>
    <w:rsid w:val="00DA3E7A"/>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858"/>
    <w:rsid w:val="00DE1E12"/>
    <w:rsid w:val="00DE1F7E"/>
    <w:rsid w:val="00DE219B"/>
    <w:rsid w:val="00DE22A3"/>
    <w:rsid w:val="00DE252B"/>
    <w:rsid w:val="00DE2546"/>
    <w:rsid w:val="00DE2898"/>
    <w:rsid w:val="00DE2C02"/>
    <w:rsid w:val="00DE2C84"/>
    <w:rsid w:val="00DE2E0C"/>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5D1"/>
    <w:rsid w:val="00E1260B"/>
    <w:rsid w:val="00E12AB3"/>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233"/>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FF"/>
    <w:rsid w:val="00E51BB2"/>
    <w:rsid w:val="00E51CD6"/>
    <w:rsid w:val="00E51DDD"/>
    <w:rsid w:val="00E51FDD"/>
    <w:rsid w:val="00E52301"/>
    <w:rsid w:val="00E52435"/>
    <w:rsid w:val="00E524B8"/>
    <w:rsid w:val="00E5268B"/>
    <w:rsid w:val="00E52B67"/>
    <w:rsid w:val="00E52D7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5A2"/>
    <w:rsid w:val="00EA25DC"/>
    <w:rsid w:val="00EA26B5"/>
    <w:rsid w:val="00EA26FC"/>
    <w:rsid w:val="00EA2D1F"/>
    <w:rsid w:val="00EA2D9C"/>
    <w:rsid w:val="00EA30A5"/>
    <w:rsid w:val="00EA32B1"/>
    <w:rsid w:val="00EA37AA"/>
    <w:rsid w:val="00EA3867"/>
    <w:rsid w:val="00EA3B5A"/>
    <w:rsid w:val="00EA3BB8"/>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6D5"/>
    <w:rsid w:val="00EC07B3"/>
    <w:rsid w:val="00EC07B7"/>
    <w:rsid w:val="00EC0DE3"/>
    <w:rsid w:val="00EC0F0B"/>
    <w:rsid w:val="00EC0F69"/>
    <w:rsid w:val="00EC1862"/>
    <w:rsid w:val="00EC1945"/>
    <w:rsid w:val="00EC1C47"/>
    <w:rsid w:val="00EC20C7"/>
    <w:rsid w:val="00EC262C"/>
    <w:rsid w:val="00EC2943"/>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6FA"/>
    <w:rsid w:val="00EE1945"/>
    <w:rsid w:val="00EE1B92"/>
    <w:rsid w:val="00EE2043"/>
    <w:rsid w:val="00EE2460"/>
    <w:rsid w:val="00EE2512"/>
    <w:rsid w:val="00EE252E"/>
    <w:rsid w:val="00EE258F"/>
    <w:rsid w:val="00EE26EA"/>
    <w:rsid w:val="00EE2AE8"/>
    <w:rsid w:val="00EE2C38"/>
    <w:rsid w:val="00EE2D0F"/>
    <w:rsid w:val="00EE339E"/>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FBA"/>
    <w:rsid w:val="00F25260"/>
    <w:rsid w:val="00F254BF"/>
    <w:rsid w:val="00F255A8"/>
    <w:rsid w:val="00F255DB"/>
    <w:rsid w:val="00F2579D"/>
    <w:rsid w:val="00F25DCC"/>
    <w:rsid w:val="00F25F88"/>
    <w:rsid w:val="00F2640F"/>
    <w:rsid w:val="00F26DE3"/>
    <w:rsid w:val="00F26E9D"/>
    <w:rsid w:val="00F26F3F"/>
    <w:rsid w:val="00F27175"/>
    <w:rsid w:val="00F2725F"/>
    <w:rsid w:val="00F27320"/>
    <w:rsid w:val="00F27582"/>
    <w:rsid w:val="00F27B14"/>
    <w:rsid w:val="00F27BC3"/>
    <w:rsid w:val="00F27C34"/>
    <w:rsid w:val="00F27CDE"/>
    <w:rsid w:val="00F27E46"/>
    <w:rsid w:val="00F3003F"/>
    <w:rsid w:val="00F301C2"/>
    <w:rsid w:val="00F302E1"/>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AA"/>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C20"/>
    <w:rsid w:val="00F76E87"/>
    <w:rsid w:val="00F76ECC"/>
    <w:rsid w:val="00F77189"/>
    <w:rsid w:val="00F771AE"/>
    <w:rsid w:val="00F776CA"/>
    <w:rsid w:val="00F77C93"/>
    <w:rsid w:val="00F77EB2"/>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3AE"/>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424"/>
    <w:rsid w:val="00FC1A9C"/>
    <w:rsid w:val="00FC1C2B"/>
    <w:rsid w:val="00FC1FF9"/>
    <w:rsid w:val="00FC210D"/>
    <w:rsid w:val="00FC27E4"/>
    <w:rsid w:val="00FC2A7C"/>
    <w:rsid w:val="00FC3028"/>
    <w:rsid w:val="00FC30C3"/>
    <w:rsid w:val="00FC316D"/>
    <w:rsid w:val="00FC32AE"/>
    <w:rsid w:val="00FC3833"/>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4D60DC"/>
    <w:pPr>
      <w:keepNext/>
      <w:numPr>
        <w:numId w:val="2"/>
      </w:numPr>
      <w:spacing w:before="120"/>
      <w:outlineLvl w:val="0"/>
    </w:pPr>
    <w:rPr>
      <w:b/>
      <w:bCs/>
      <w:sz w:val="28"/>
      <w:szCs w:val="28"/>
    </w:rPr>
  </w:style>
  <w:style w:type="paragraph" w:styleId="Heading2">
    <w:name w:val="heading 2"/>
    <w:basedOn w:val="Normal"/>
    <w:next w:val="Normal"/>
    <w:link w:val="Heading2Char"/>
    <w:qFormat/>
    <w:rsid w:val="00FB6459"/>
    <w:pPr>
      <w:keepNext/>
      <w:numPr>
        <w:ilvl w:val="1"/>
        <w:numId w:val="2"/>
      </w:numPr>
      <w:spacing w:before="120"/>
      <w:outlineLvl w:val="1"/>
    </w:pPr>
    <w:rPr>
      <w:b/>
      <w:bCs/>
      <w:sz w:val="24"/>
    </w:rPr>
  </w:style>
  <w:style w:type="paragraph" w:styleId="Heading3">
    <w:name w:val="heading 3"/>
    <w:basedOn w:val="Normal"/>
    <w:next w:val="Normal"/>
    <w:qFormat/>
    <w:rsid w:val="004D60DC"/>
    <w:pPr>
      <w:keepNext/>
      <w:numPr>
        <w:ilvl w:val="2"/>
        <w:numId w:val="2"/>
      </w:numPr>
      <w:spacing w:before="120"/>
      <w:outlineLvl w:val="2"/>
    </w:pPr>
    <w:rPr>
      <w:b/>
    </w:rPr>
  </w:style>
  <w:style w:type="paragraph" w:styleId="Heading4">
    <w:name w:val="heading 4"/>
    <w:basedOn w:val="Normal"/>
    <w:next w:val="Normal"/>
    <w:qFormat/>
    <w:rsid w:val="004D60DC"/>
    <w:pPr>
      <w:keepNext/>
      <w:numPr>
        <w:ilvl w:val="3"/>
        <w:numId w:val="2"/>
      </w:numPr>
      <w:spacing w:before="120"/>
      <w:outlineLvl w:val="3"/>
    </w:pPr>
    <w:rPr>
      <w:b/>
      <w:bCs/>
      <w:szCs w:val="28"/>
    </w:rPr>
  </w:style>
  <w:style w:type="paragraph" w:styleId="Heading5">
    <w:name w:val="heading 5"/>
    <w:basedOn w:val="Normal"/>
    <w:next w:val="Normal"/>
    <w:qFormat/>
    <w:rsid w:val="004D60DC"/>
    <w:pPr>
      <w:keepNext/>
      <w:numPr>
        <w:ilvl w:val="4"/>
        <w:numId w:val="2"/>
      </w:numPr>
      <w:spacing w:before="120"/>
      <w:outlineLvl w:val="4"/>
    </w:pPr>
    <w:rPr>
      <w:b/>
      <w:bCs/>
      <w:i/>
      <w:iCs/>
      <w:szCs w:val="26"/>
    </w:rPr>
  </w:style>
  <w:style w:type="paragraph" w:styleId="Heading6">
    <w:name w:val="heading 6"/>
    <w:basedOn w:val="Normal"/>
    <w:next w:val="Normal"/>
    <w:qFormat/>
    <w:rsid w:val="004D60DC"/>
    <w:pPr>
      <w:numPr>
        <w:ilvl w:val="5"/>
        <w:numId w:val="2"/>
      </w:numPr>
      <w:spacing w:before="240" w:after="60"/>
      <w:outlineLvl w:val="5"/>
    </w:pPr>
    <w:rPr>
      <w:b/>
      <w:bCs/>
    </w:rPr>
  </w:style>
  <w:style w:type="paragraph" w:styleId="Heading7">
    <w:name w:val="heading 7"/>
    <w:basedOn w:val="Normal"/>
    <w:next w:val="Normal"/>
    <w:qFormat/>
    <w:rsid w:val="004D60DC"/>
    <w:pPr>
      <w:numPr>
        <w:ilvl w:val="6"/>
        <w:numId w:val="2"/>
      </w:numPr>
      <w:spacing w:before="240" w:after="60"/>
      <w:outlineLvl w:val="6"/>
    </w:pPr>
    <w:rPr>
      <w:sz w:val="24"/>
      <w:szCs w:val="24"/>
    </w:rPr>
  </w:style>
  <w:style w:type="paragraph" w:styleId="Heading8">
    <w:name w:val="heading 8"/>
    <w:basedOn w:val="Normal"/>
    <w:next w:val="Normal"/>
    <w:qFormat/>
    <w:rsid w:val="004D60DC"/>
    <w:pPr>
      <w:numPr>
        <w:ilvl w:val="7"/>
        <w:numId w:val="2"/>
      </w:numPr>
      <w:spacing w:before="240" w:after="60"/>
      <w:outlineLvl w:val="7"/>
    </w:pPr>
    <w:rPr>
      <w:i/>
      <w:iCs/>
      <w:sz w:val="24"/>
      <w:szCs w:val="24"/>
    </w:rPr>
  </w:style>
  <w:style w:type="paragraph" w:styleId="Heading9">
    <w:name w:val="heading 9"/>
    <w:basedOn w:val="Normal"/>
    <w:next w:val="Normal"/>
    <w:qFormat/>
    <w:rsid w:val="004D6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60DC"/>
    <w:rPr>
      <w:sz w:val="20"/>
      <w:szCs w:val="20"/>
    </w:rPr>
  </w:style>
  <w:style w:type="character" w:customStyle="1" w:styleId="BodyTextChar">
    <w:name w:val="Body Text Char"/>
    <w:basedOn w:val="DefaultParagraphFont"/>
    <w:link w:val="BodyText"/>
    <w:rsid w:val="00CF195E"/>
  </w:style>
  <w:style w:type="character" w:styleId="Hyperlink">
    <w:name w:val="Hyperlink"/>
    <w:rsid w:val="004D60DC"/>
    <w:rPr>
      <w:color w:val="0000FF"/>
      <w:kern w:val="2"/>
      <w:u w:val="single"/>
      <w:lang w:val="en-GB" w:eastAsia="zh-CN" w:bidi="ar-SA"/>
    </w:rPr>
  </w:style>
  <w:style w:type="paragraph" w:styleId="Caption">
    <w:name w:val="caption"/>
    <w:aliases w:val="cap,Caption Char1 Char,cap Char Char1,Caption Char Char1 Char,cap Char2,cap Char Char Char Char Char Char Char,Caption Char2,Caption Char Char Char,Caption Char Char1,Caption Char,fig and tbl,fighead2,Table Caption,fighead21,fighead22,fighead23"/>
    <w:basedOn w:val="Normal"/>
    <w:next w:val="Normal"/>
    <w:link w:val="CaptionChar3"/>
    <w:qFormat/>
    <w:rsid w:val="004D60DC"/>
    <w:pPr>
      <w:jc w:val="center"/>
    </w:pPr>
    <w:rPr>
      <w:b/>
      <w:bCs/>
      <w:kern w:val="2"/>
      <w:sz w:val="20"/>
      <w:szCs w:val="20"/>
      <w:lang w:val="en-GB" w:eastAsia="zh-CN"/>
    </w:rPr>
  </w:style>
  <w:style w:type="character" w:customStyle="1" w:styleId="CaptionChar3">
    <w:name w:val="Caption Char3"/>
    <w:aliases w:val="cap Char,Caption Char1 Char Char1,cap Char Char1 Char1,Caption Char Char1 Char Char1,cap Char2 Char1,cap Char Char Char Char Char Char Char Char,Caption Char2 Char,Caption Char Char Char Char,Caption Char Char1 Char1,Caption Char Char2"/>
    <w:link w:val="Caption"/>
    <w:rsid w:val="00C411AF"/>
    <w:rPr>
      <w:b/>
      <w:bCs/>
      <w:kern w:val="2"/>
      <w:lang w:val="en-GB" w:eastAsia="zh-CN" w:bidi="ar-SA"/>
    </w:rPr>
  </w:style>
  <w:style w:type="paragraph" w:styleId="ListBullet">
    <w:name w:val="List Bullet"/>
    <w:basedOn w:val="List"/>
    <w:rsid w:val="004D60DC"/>
    <w:pPr>
      <w:autoSpaceDE/>
      <w:autoSpaceDN/>
      <w:adjustRightInd/>
      <w:spacing w:after="180"/>
      <w:ind w:left="568" w:hanging="284"/>
      <w:jc w:val="left"/>
    </w:pPr>
    <w:rPr>
      <w:sz w:val="20"/>
      <w:szCs w:val="20"/>
      <w:lang w:val="en-GB"/>
    </w:rPr>
  </w:style>
  <w:style w:type="paragraph" w:styleId="List">
    <w:name w:val="List"/>
    <w:basedOn w:val="Normal"/>
    <w:rsid w:val="004D60DC"/>
    <w:pPr>
      <w:ind w:left="360" w:hanging="360"/>
    </w:pPr>
  </w:style>
  <w:style w:type="paragraph" w:styleId="BodyText2">
    <w:name w:val="Body Text 2"/>
    <w:basedOn w:val="Normal"/>
    <w:rsid w:val="004D60DC"/>
    <w:pPr>
      <w:spacing w:after="0"/>
      <w:jc w:val="left"/>
    </w:pPr>
    <w:rPr>
      <w:szCs w:val="20"/>
    </w:rPr>
  </w:style>
  <w:style w:type="paragraph" w:styleId="BalloonText">
    <w:name w:val="Balloon Text"/>
    <w:basedOn w:val="Normal"/>
    <w:semiHidden/>
    <w:rsid w:val="004D60D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4D60DC"/>
    <w:rPr>
      <w:color w:val="800080"/>
      <w:kern w:val="2"/>
      <w:u w:val="single"/>
      <w:lang w:val="en-GB" w:eastAsia="zh-CN" w:bidi="ar-SA"/>
    </w:rPr>
  </w:style>
  <w:style w:type="paragraph" w:styleId="FootnoteText">
    <w:name w:val="footnote text"/>
    <w:basedOn w:val="Normal"/>
    <w:semiHidden/>
    <w:rsid w:val="004D60DC"/>
    <w:rPr>
      <w:sz w:val="20"/>
      <w:szCs w:val="20"/>
    </w:rPr>
  </w:style>
  <w:style w:type="character" w:styleId="FootnoteReference">
    <w:name w:val="footnote reference"/>
    <w:semiHidden/>
    <w:rsid w:val="004D60D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qFormat/>
    <w:rsid w:val="00522855"/>
    <w:rPr>
      <w:kern w:val="2"/>
      <w:sz w:val="21"/>
      <w:szCs w:val="21"/>
      <w:lang w:val="en-GB" w:eastAsia="zh-CN" w:bidi="ar-SA"/>
    </w:rPr>
  </w:style>
  <w:style w:type="paragraph" w:styleId="CommentText">
    <w:name w:val="annotation text"/>
    <w:basedOn w:val="Normal"/>
    <w:link w:val="CommentTextChar"/>
    <w:rsid w:val="00522855"/>
    <w:pPr>
      <w:jc w:val="left"/>
    </w:pPr>
    <w:rPr>
      <w:kern w:val="2"/>
      <w:lang w:val="en-GB"/>
    </w:rPr>
  </w:style>
  <w:style w:type="character" w:customStyle="1" w:styleId="CommentTextChar">
    <w:name w:val="Comment Text Char"/>
    <w:link w:val="CommentText"/>
    <w:rsid w:val="00522855"/>
    <w:rPr>
      <w:kern w:val="2"/>
      <w:sz w:val="22"/>
      <w:szCs w:val="22"/>
      <w:lang w:val="en-GB" w:eastAsia="en-US" w:bidi="ar-SA"/>
    </w:rPr>
  </w:style>
  <w:style w:type="paragraph" w:styleId="CommentSubject">
    <w:name w:val="annotation subject"/>
    <w:basedOn w:val="CommentText"/>
    <w:next w:val="CommentText"/>
    <w:link w:val="CommentSubjectChar"/>
    <w:rsid w:val="00522855"/>
    <w:rPr>
      <w:b/>
      <w:bCs/>
    </w:rPr>
  </w:style>
  <w:style w:type="character" w:customStyle="1" w:styleId="CommentSubjectChar">
    <w:name w:val="Comment Subject Char"/>
    <w:link w:val="CommentSubject"/>
    <w:rsid w:val="00522855"/>
    <w:rPr>
      <w:b/>
      <w:bCs/>
      <w:kern w:val="2"/>
      <w:sz w:val="22"/>
      <w:szCs w:val="22"/>
      <w:lang w:val="en-GB" w:eastAsia="en-US" w:bidi="ar-SA"/>
    </w:rPr>
  </w:style>
  <w:style w:type="paragraph" w:styleId="DocumentMap">
    <w:name w:val="Document Map"/>
    <w:basedOn w:val="Normal"/>
    <w:link w:val="DocumentMapChar"/>
    <w:rsid w:val="00DF4072"/>
    <w:rPr>
      <w:rFonts w:ascii="SimSun"/>
      <w:kern w:val="2"/>
      <w:sz w:val="18"/>
      <w:szCs w:val="18"/>
      <w:lang w:val="en-GB"/>
    </w:rPr>
  </w:style>
  <w:style w:type="character" w:customStyle="1" w:styleId="DocumentMapChar">
    <w:name w:val="Document Map Char"/>
    <w:link w:val="DocumentMap"/>
    <w:rsid w:val="00DF4072"/>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C14FCA"/>
    <w:pPr>
      <w:autoSpaceDE/>
      <w:autoSpaceDN/>
      <w:adjustRightInd/>
      <w:snapToGrid/>
      <w:spacing w:after="0"/>
      <w:ind w:firstLineChars="200" w:firstLine="420"/>
      <w:jc w:val="left"/>
    </w:pPr>
    <w:rPr>
      <w:rFonts w:ascii="SimSun" w:hAnsi="SimSun" w:cs="SimSun"/>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NormalWeb">
    <w:name w:val="Normal (Web)"/>
    <w:basedOn w:val="Normal"/>
    <w:uiPriority w:val="99"/>
    <w:unhideWhenUsed/>
    <w:rsid w:val="005D06B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labellist">
    <w:name w:val="label_list"/>
    <w:basedOn w:val="DefaultParagraphFont"/>
    <w:rsid w:val="008F4D4B"/>
  </w:style>
  <w:style w:type="paragraph" w:customStyle="1" w:styleId="TAH">
    <w:name w:val="TAH"/>
    <w:basedOn w:val="Normal"/>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Normal"/>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TableNormal"/>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Revision">
    <w:name w:val="Revision"/>
    <w:hidden/>
    <w:uiPriority w:val="99"/>
    <w:semiHidden/>
    <w:rsid w:val="00454B19"/>
    <w:rPr>
      <w:sz w:val="22"/>
      <w:szCs w:val="22"/>
      <w:lang w:eastAsia="en-US"/>
    </w:rPr>
  </w:style>
  <w:style w:type="table" w:styleId="TableClassic1">
    <w:name w:val="Table Classic 1"/>
    <w:basedOn w:val="TableNormal"/>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Elegant">
    <w:name w:val="Table Elegant"/>
    <w:basedOn w:val="TableNormal"/>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DefaultParagraphFont"/>
    <w:rsid w:val="009E5774"/>
    <w:rPr>
      <w:vanish w:val="0"/>
      <w:webHidden w:val="0"/>
      <w:color w:val="333333"/>
      <w:specVanish w:val="0"/>
    </w:rPr>
  </w:style>
  <w:style w:type="character" w:customStyle="1" w:styleId="ListParagraphChar">
    <w:name w:val="List Paragraph Char"/>
    <w:aliases w:val="- Bullets Char,목록 단락 Char,リスト段落 Char"/>
    <w:link w:val="ListParagraph"/>
    <w:uiPriority w:val="34"/>
    <w:qFormat/>
    <w:locked/>
    <w:rsid w:val="007275C0"/>
    <w:rPr>
      <w:rFonts w:ascii="SimSun" w:hAnsi="SimSun" w:cs="SimSun"/>
      <w:sz w:val="24"/>
      <w:szCs w:val="24"/>
    </w:rPr>
  </w:style>
  <w:style w:type="character" w:customStyle="1" w:styleId="a">
    <w:name w:val="样式 正文 +"/>
    <w:basedOn w:val="DefaultParagraphFont"/>
    <w:rsid w:val="009238DE"/>
    <w:rPr>
      <w:rFonts w:ascii="Times New Roman" w:hAnsi="Times New Roman"/>
      <w:kern w:val="2"/>
      <w:sz w:val="24"/>
    </w:rPr>
  </w:style>
  <w:style w:type="character" w:customStyle="1" w:styleId="Heading2Char">
    <w:name w:val="Heading 2 Char"/>
    <w:basedOn w:val="DefaultParagraphFont"/>
    <w:link w:val="Heading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SimSun"/>
      <w:b/>
      <w:lang w:eastAsia="en-US"/>
    </w:rPr>
  </w:style>
  <w:style w:type="paragraph" w:customStyle="1" w:styleId="2">
    <w:name w:val="样式 标题 2 + 左"/>
    <w:basedOn w:val="Heading2"/>
    <w:rsid w:val="00A01A83"/>
    <w:pPr>
      <w:spacing w:line="360" w:lineRule="auto"/>
      <w:jc w:val="left"/>
    </w:pPr>
    <w:rPr>
      <w:rFonts w:cs="SimSun"/>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Normal"/>
    <w:rsid w:val="000442D1"/>
    <w:pPr>
      <w:keepNext/>
      <w:keepLines/>
      <w:autoSpaceDE/>
      <w:autoSpaceDN/>
      <w:adjustRightInd/>
      <w:snapToGrid/>
      <w:spacing w:after="0"/>
      <w:jc w:val="right"/>
    </w:pPr>
    <w:rPr>
      <w:rFonts w:ascii="Arial" w:hAnsi="Arial"/>
      <w:sz w:val="18"/>
      <w:szCs w:val="20"/>
      <w:lang w:val="en-GB"/>
    </w:rPr>
  </w:style>
  <w:style w:type="paragraph" w:customStyle="1" w:styleId="TH">
    <w:name w:val="TH"/>
    <w:basedOn w:val="Normal"/>
    <w:link w:val="THChar"/>
    <w:rsid w:val="00440608"/>
    <w:pPr>
      <w:keepNext/>
      <w:keepLines/>
      <w:autoSpaceDE/>
      <w:autoSpaceDN/>
      <w:adjustRightInd/>
      <w:snapToGrid/>
      <w:spacing w:before="60" w:after="180"/>
      <w:jc w:val="center"/>
    </w:pPr>
    <w:rPr>
      <w:rFonts w:ascii="Arial" w:hAnsi="Arial"/>
      <w:b/>
      <w:sz w:val="20"/>
      <w:szCs w:val="20"/>
      <w:lang w:val="en-GB"/>
    </w:rPr>
  </w:style>
  <w:style w:type="paragraph" w:customStyle="1" w:styleId="a0">
    <w:name w:val="表头文本"/>
    <w:rsid w:val="00EE2D0F"/>
    <w:pPr>
      <w:jc w:val="center"/>
    </w:pPr>
    <w:rPr>
      <w:rFonts w:ascii="Arial" w:hAnsi="Arial"/>
      <w:b/>
      <w:sz w:val="21"/>
      <w:szCs w:val="21"/>
    </w:rPr>
  </w:style>
  <w:style w:type="paragraph" w:customStyle="1" w:styleId="B1">
    <w:name w:val="B1"/>
    <w:basedOn w:val="List"/>
    <w:link w:val="B1Char"/>
    <w:uiPriority w:val="99"/>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Normal"/>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Normal"/>
    <w:next w:val="Normal"/>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Normal"/>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773254"/>
    <w:rPr>
      <w:rFonts w:ascii="Calibri" w:hAnsi="Calibri"/>
      <w:kern w:val="2"/>
      <w:sz w:val="24"/>
      <w:szCs w:val="24"/>
      <w:lang w:val="en-GB"/>
    </w:rPr>
  </w:style>
  <w:style w:type="paragraph" w:customStyle="1" w:styleId="bullet3">
    <w:name w:val="bullet3"/>
    <w:basedOn w:val="Normal"/>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0">
    <w:name w:val="已访问的超链接1"/>
    <w:rsid w:val="00697534"/>
    <w:rPr>
      <w:color w:val="800080"/>
      <w:kern w:val="2"/>
      <w:u w:val="single"/>
      <w:lang w:val="en-GB" w:eastAsia="zh-CN" w:bidi="ar-SA"/>
    </w:rPr>
  </w:style>
  <w:style w:type="paragraph" w:styleId="Title">
    <w:name w:val="Title"/>
    <w:basedOn w:val="Normal"/>
    <w:next w:val="Normal"/>
    <w:link w:val="TitleChar"/>
    <w:qFormat/>
    <w:rsid w:val="00697534"/>
    <w:pPr>
      <w:spacing w:before="240" w:after="60"/>
      <w:jc w:val="center"/>
      <w:outlineLvl w:val="0"/>
    </w:pPr>
    <w:rPr>
      <w:rFonts w:ascii="Calibri Light" w:hAnsi="Calibri Light"/>
      <w:b/>
      <w:bCs/>
      <w:kern w:val="2"/>
      <w:sz w:val="32"/>
      <w:szCs w:val="32"/>
      <w:lang w:val="en-GB"/>
    </w:rPr>
  </w:style>
  <w:style w:type="character" w:customStyle="1" w:styleId="TitleChar">
    <w:name w:val="Title Char"/>
    <w:basedOn w:val="DefaultParagraphFont"/>
    <w:link w:val="Title"/>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Normal"/>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PlaceholderText">
    <w:name w:val="Placeholder Text"/>
    <w:basedOn w:val="DefaultParagraphFont"/>
    <w:uiPriority w:val="99"/>
    <w:semiHidden/>
    <w:rsid w:val="00697534"/>
    <w:rPr>
      <w:color w:val="808080"/>
    </w:rPr>
  </w:style>
  <w:style w:type="character" w:customStyle="1" w:styleId="apple-converted-space">
    <w:name w:val="apple-converted-space"/>
    <w:basedOn w:val="DefaultParagraphFont"/>
    <w:rsid w:val="00DD4369"/>
  </w:style>
  <w:style w:type="character" w:styleId="Strong">
    <w:name w:val="Strong"/>
    <w:basedOn w:val="DefaultParagraphFont"/>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4549970">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681861005">
      <w:bodyDiv w:val="1"/>
      <w:marLeft w:val="0"/>
      <w:marRight w:val="0"/>
      <w:marTop w:val="0"/>
      <w:marBottom w:val="0"/>
      <w:divBdr>
        <w:top w:val="none" w:sz="0" w:space="0" w:color="auto"/>
        <w:left w:val="none" w:sz="0" w:space="0" w:color="auto"/>
        <w:bottom w:val="none" w:sz="0" w:space="0" w:color="auto"/>
        <w:right w:val="none" w:sz="0" w:space="0" w:color="auto"/>
      </w:divBdr>
      <w:divsChild>
        <w:div w:id="503086184">
          <w:marLeft w:val="547"/>
          <w:marRight w:val="0"/>
          <w:marTop w:val="0"/>
          <w:marBottom w:val="0"/>
          <w:divBdr>
            <w:top w:val="none" w:sz="0" w:space="0" w:color="auto"/>
            <w:left w:val="none" w:sz="0" w:space="0" w:color="auto"/>
            <w:bottom w:val="none" w:sz="0" w:space="0" w:color="auto"/>
            <w:right w:val="none" w:sz="0" w:space="0" w:color="auto"/>
          </w:divBdr>
        </w:div>
        <w:div w:id="1234243820">
          <w:marLeft w:val="1267"/>
          <w:marRight w:val="0"/>
          <w:marTop w:val="0"/>
          <w:marBottom w:val="0"/>
          <w:divBdr>
            <w:top w:val="none" w:sz="0" w:space="0" w:color="auto"/>
            <w:left w:val="none" w:sz="0" w:space="0" w:color="auto"/>
            <w:bottom w:val="none" w:sz="0" w:space="0" w:color="auto"/>
            <w:right w:val="none" w:sz="0" w:space="0" w:color="auto"/>
          </w:divBdr>
        </w:div>
        <w:div w:id="1095516586">
          <w:marLeft w:val="1267"/>
          <w:marRight w:val="0"/>
          <w:marTop w:val="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51657484">
      <w:bodyDiv w:val="1"/>
      <w:marLeft w:val="0"/>
      <w:marRight w:val="0"/>
      <w:marTop w:val="0"/>
      <w:marBottom w:val="0"/>
      <w:divBdr>
        <w:top w:val="none" w:sz="0" w:space="0" w:color="auto"/>
        <w:left w:val="none" w:sz="0" w:space="0" w:color="auto"/>
        <w:bottom w:val="none" w:sz="0" w:space="0" w:color="auto"/>
        <w:right w:val="none" w:sz="0" w:space="0" w:color="auto"/>
      </w:divBdr>
    </w:div>
    <w:div w:id="867329633">
      <w:bodyDiv w:val="1"/>
      <w:marLeft w:val="0"/>
      <w:marRight w:val="0"/>
      <w:marTop w:val="0"/>
      <w:marBottom w:val="0"/>
      <w:divBdr>
        <w:top w:val="none" w:sz="0" w:space="0" w:color="auto"/>
        <w:left w:val="none" w:sz="0" w:space="0" w:color="auto"/>
        <w:bottom w:val="none" w:sz="0" w:space="0" w:color="auto"/>
        <w:right w:val="none" w:sz="0" w:space="0" w:color="auto"/>
      </w:divBdr>
      <w:divsChild>
        <w:div w:id="764038897">
          <w:marLeft w:val="547"/>
          <w:marRight w:val="0"/>
          <w:marTop w:val="0"/>
          <w:marBottom w:val="0"/>
          <w:divBdr>
            <w:top w:val="none" w:sz="0" w:space="0" w:color="auto"/>
            <w:left w:val="none" w:sz="0" w:space="0" w:color="auto"/>
            <w:bottom w:val="none" w:sz="0" w:space="0" w:color="auto"/>
            <w:right w:val="none" w:sz="0" w:space="0" w:color="auto"/>
          </w:divBdr>
        </w:div>
        <w:div w:id="409739922">
          <w:marLeft w:val="1267"/>
          <w:marRight w:val="0"/>
          <w:marTop w:val="0"/>
          <w:marBottom w:val="0"/>
          <w:divBdr>
            <w:top w:val="none" w:sz="0" w:space="0" w:color="auto"/>
            <w:left w:val="none" w:sz="0" w:space="0" w:color="auto"/>
            <w:bottom w:val="none" w:sz="0" w:space="0" w:color="auto"/>
            <w:right w:val="none" w:sz="0" w:space="0" w:color="auto"/>
          </w:divBdr>
        </w:div>
        <w:div w:id="1610359418">
          <w:marLeft w:val="1267"/>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8820">
      <w:bodyDiv w:val="1"/>
      <w:marLeft w:val="0"/>
      <w:marRight w:val="0"/>
      <w:marTop w:val="0"/>
      <w:marBottom w:val="0"/>
      <w:divBdr>
        <w:top w:val="none" w:sz="0" w:space="0" w:color="auto"/>
        <w:left w:val="none" w:sz="0" w:space="0" w:color="auto"/>
        <w:bottom w:val="none" w:sz="0" w:space="0" w:color="auto"/>
        <w:right w:val="none" w:sz="0" w:space="0" w:color="auto"/>
      </w:divBdr>
      <w:divsChild>
        <w:div w:id="232858769">
          <w:marLeft w:val="1080"/>
          <w:marRight w:val="0"/>
          <w:marTop w:val="100"/>
          <w:marBottom w:val="0"/>
          <w:divBdr>
            <w:top w:val="none" w:sz="0" w:space="0" w:color="auto"/>
            <w:left w:val="none" w:sz="0" w:space="0" w:color="auto"/>
            <w:bottom w:val="none" w:sz="0" w:space="0" w:color="auto"/>
            <w:right w:val="none" w:sz="0" w:space="0" w:color="auto"/>
          </w:divBdr>
        </w:div>
        <w:div w:id="1755778335">
          <w:marLeft w:val="1080"/>
          <w:marRight w:val="0"/>
          <w:marTop w:val="10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335"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03B55-BCD8-4EFF-A822-B8A5D9E4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635</Words>
  <Characters>3625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 Huang;Brian Classon</dc:creator>
  <cp:lastModifiedBy>Huawei</cp:lastModifiedBy>
  <cp:revision>6</cp:revision>
  <cp:lastPrinted>2007-06-17T21:08:00Z</cp:lastPrinted>
  <dcterms:created xsi:type="dcterms:W3CDTF">2018-01-12T16:37:00Z</dcterms:created>
  <dcterms:modified xsi:type="dcterms:W3CDTF">2018-01-13T05:44:00Z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(3)/y6S10W6d7GagfjM/LltmUTRqUP+Dpb8v/cyjOU2DfYJHnONufhuZBWbyFHmkoBnBR3G/YG6
4navonXtODQrJ0nuzw+MgyZ2GjnM3nCVDIpsd0No63XfP1vyqaTNVgrEXExvIPGtFJYoeOrQ
Ktclp5/hn3cEOuR0yFVfAvn2q31aD2mpQHrPMQNaCif/pgQ2Vi1ITD2clMc4S3vv/WMNfCAa
Q/BgQCDkESaAH7dmlZ</vt:lpwstr>
  </property>
  <property fmtid="{D5CDD505-2E9C-101B-9397-08002B2CF9AE}" pid="13" name="_2015_ms_pID_725343_00">
    <vt:lpwstr>_2015_ms_pID_725343</vt:lpwstr>
  </property>
  <property fmtid="{D5CDD505-2E9C-101B-9397-08002B2CF9AE}" pid="14" name="_2015_ms_pID_7253431">
    <vt:lpwstr>V9WelLhEtQ+Cb3CZ64winxa3pzT/sxxbaMJBqHFVshyDmf66/3sB63
hGSp9uLYaMM2IP2fuBh1yFpdTJq8DduwBwME1kXDxKtkdlqD1s/I1sYnAlNJEI9PwImu8diY
MktpxoZmgIXa/x77Nv6RlGnMitgdyS3yVayrGq/nv7mwfp+VtIhpzg0YdLVP+RIn9gncpjqw
i6flGJEv5mqkhqQjg0xGc/s1mC/bN25JNdjM</vt:lpwstr>
  </property>
  <property fmtid="{D5CDD505-2E9C-101B-9397-08002B2CF9AE}" pid="15" name="_2015_ms_pID_7253431_00">
    <vt:lpwstr>_2015_ms_pID_7253431</vt:lpwstr>
  </property>
  <property fmtid="{D5CDD505-2E9C-101B-9397-08002B2CF9AE}" pid="16" name="_2015_ms_pID_7253432">
    <vt:lpwstr>JlNlbbFxMisbnfmvWj4KX1hxYzuCwQKWQqWK
U/ZxYICg8E81DhgdV7caTzrrqTkIOw==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1515822247</vt:lpwstr>
  </property>
</Properties>
</file>