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64D63" w:rsidRPr="00164D63" w:rsidRDefault="00164D63" w:rsidP="00164D63">
      <w:pPr>
        <w:tabs>
          <w:tab w:val="center" w:pos="4536"/>
          <w:tab w:val="right" w:pos="9639"/>
        </w:tabs>
        <w:ind w:right="2"/>
        <w:rPr>
          <w:rFonts w:ascii="Arial" w:hAnsi="Arial" w:cs="Arial"/>
          <w:b/>
          <w:bCs/>
          <w:sz w:val="24"/>
        </w:rPr>
      </w:pPr>
      <w:bookmarkStart w:id="0" w:name="OLE_LINK1"/>
      <w:bookmarkStart w:id="1" w:name="OLE_LINK4"/>
      <w:bookmarkStart w:id="2" w:name="OLE_LINK2"/>
      <w:bookmarkStart w:id="3" w:name="OLE_LINK3"/>
      <w:r w:rsidRPr="00164D63">
        <w:rPr>
          <w:rFonts w:ascii="Arial" w:hAnsi="Arial" w:cs="Arial"/>
          <w:b/>
          <w:bCs/>
          <w:sz w:val="24"/>
        </w:rPr>
        <w:t>3GPP TSG RAN WG1 Meeting AH 1801</w:t>
      </w:r>
      <w:r w:rsidRPr="00164D63">
        <w:rPr>
          <w:rFonts w:ascii="Arial" w:hAnsi="Arial" w:cs="Arial"/>
          <w:b/>
          <w:bCs/>
          <w:sz w:val="24"/>
        </w:rPr>
        <w:tab/>
      </w:r>
      <w:r>
        <w:rPr>
          <w:rFonts w:ascii="Arial" w:eastAsiaTheme="minorEastAsia" w:hAnsi="Arial" w:cs="Arial" w:hint="eastAsia"/>
          <w:b/>
          <w:bCs/>
          <w:sz w:val="24"/>
          <w:lang w:eastAsia="zh-CN"/>
        </w:rPr>
        <w:t xml:space="preserve">  </w:t>
      </w:r>
      <w:r w:rsidRPr="00164D63">
        <w:rPr>
          <w:rFonts w:ascii="Arial" w:hAnsi="Arial" w:cs="Arial"/>
          <w:b/>
          <w:bCs/>
          <w:sz w:val="24"/>
        </w:rPr>
        <w:tab/>
      </w:r>
      <w:r>
        <w:rPr>
          <w:rFonts w:ascii="Arial" w:eastAsiaTheme="minorEastAsia" w:hAnsi="Arial" w:cs="Arial" w:hint="eastAsia"/>
          <w:b/>
          <w:bCs/>
          <w:sz w:val="24"/>
          <w:lang w:eastAsia="zh-CN"/>
        </w:rPr>
        <w:t xml:space="preserve">    </w:t>
      </w:r>
      <w:r w:rsidR="00723670" w:rsidRPr="00723670">
        <w:rPr>
          <w:rFonts w:ascii="Arial" w:hAnsi="Arial" w:cs="Arial"/>
          <w:b/>
          <w:bCs/>
          <w:sz w:val="24"/>
        </w:rPr>
        <w:t>R1-1800222</w:t>
      </w:r>
      <w:bookmarkStart w:id="4" w:name="_GoBack"/>
      <w:bookmarkEnd w:id="4"/>
    </w:p>
    <w:p w:rsidR="00164D63" w:rsidRPr="00164D63" w:rsidRDefault="00164D63" w:rsidP="00164D63">
      <w:pPr>
        <w:tabs>
          <w:tab w:val="center" w:pos="4536"/>
          <w:tab w:val="right" w:pos="9072"/>
        </w:tabs>
        <w:rPr>
          <w:rFonts w:ascii="Arial" w:hAnsi="Arial" w:cs="Arial"/>
          <w:b/>
          <w:bCs/>
          <w:sz w:val="24"/>
          <w:lang w:eastAsia="ja-JP"/>
        </w:rPr>
      </w:pPr>
      <w:r w:rsidRPr="00164D63">
        <w:rPr>
          <w:rFonts w:ascii="Arial" w:hAnsi="Arial" w:cs="Arial"/>
          <w:b/>
          <w:bCs/>
          <w:sz w:val="24"/>
          <w:lang w:eastAsia="ja-JP"/>
        </w:rPr>
        <w:t>Vancouver, Canada, January 22</w:t>
      </w:r>
      <w:r w:rsidRPr="00164D63">
        <w:rPr>
          <w:rFonts w:ascii="Arial" w:hAnsi="Arial" w:cs="Arial"/>
          <w:b/>
          <w:bCs/>
          <w:sz w:val="24"/>
          <w:vertAlign w:val="superscript"/>
          <w:lang w:eastAsia="ja-JP"/>
        </w:rPr>
        <w:t>nd</w:t>
      </w:r>
      <w:r w:rsidRPr="00164D63">
        <w:rPr>
          <w:rFonts w:ascii="Arial" w:hAnsi="Arial" w:cs="Arial"/>
          <w:b/>
          <w:bCs/>
          <w:sz w:val="24"/>
          <w:lang w:eastAsia="ja-JP"/>
        </w:rPr>
        <w:t xml:space="preserve"> – 26</w:t>
      </w:r>
      <w:r w:rsidRPr="00164D63">
        <w:rPr>
          <w:rFonts w:ascii="Arial" w:hAnsi="Arial" w:cs="Arial"/>
          <w:b/>
          <w:bCs/>
          <w:sz w:val="24"/>
          <w:vertAlign w:val="superscript"/>
          <w:lang w:eastAsia="ja-JP"/>
        </w:rPr>
        <w:t>th</w:t>
      </w:r>
      <w:r w:rsidRPr="00164D63">
        <w:rPr>
          <w:rFonts w:ascii="Arial" w:hAnsi="Arial" w:cs="Arial"/>
          <w:b/>
          <w:bCs/>
          <w:sz w:val="24"/>
          <w:lang w:eastAsia="ja-JP"/>
        </w:rPr>
        <w:t>, 2018</w:t>
      </w:r>
    </w:p>
    <w:p w:rsidR="00164D63" w:rsidRDefault="00164D63" w:rsidP="00164D63">
      <w:pPr>
        <w:pStyle w:val="af7"/>
        <w:snapToGrid w:val="0"/>
        <w:ind w:left="2393" w:hangingChars="993" w:hanging="2393"/>
        <w:rPr>
          <w:rFonts w:ascii="Arial" w:eastAsiaTheme="minorEastAsia" w:hAnsi="Arial" w:cs="Arial"/>
          <w:b/>
          <w:bCs/>
          <w:sz w:val="24"/>
          <w:szCs w:val="24"/>
          <w:lang w:val="en-GB" w:eastAsia="zh-CN"/>
        </w:rPr>
      </w:pPr>
    </w:p>
    <w:bookmarkEnd w:id="0"/>
    <w:bookmarkEnd w:id="1"/>
    <w:p w:rsidR="00D400AF" w:rsidRPr="00CE334B" w:rsidRDefault="00D400AF" w:rsidP="004313C9">
      <w:pPr>
        <w:pStyle w:val="af7"/>
        <w:snapToGrid w:val="0"/>
        <w:ind w:left="2339" w:hangingChars="993" w:hanging="2339"/>
        <w:rPr>
          <w:rFonts w:ascii="Arial" w:eastAsiaTheme="minorEastAsia" w:hAnsi="Arial" w:cs="Arial"/>
          <w:b/>
          <w:bCs/>
          <w:sz w:val="24"/>
          <w:szCs w:val="24"/>
          <w:lang w:val="en-GB" w:eastAsia="zh-CN"/>
        </w:rPr>
      </w:pPr>
      <w:r w:rsidRPr="00CE334B">
        <w:rPr>
          <w:rFonts w:ascii="Arial" w:hAnsi="Arial" w:cs="Arial"/>
          <w:b/>
          <w:bCs/>
          <w:sz w:val="24"/>
          <w:szCs w:val="24"/>
          <w:lang w:val="en-GB"/>
        </w:rPr>
        <w:t>Agenda item:</w:t>
      </w:r>
      <w:r w:rsidRPr="00CE334B">
        <w:rPr>
          <w:rFonts w:ascii="Arial" w:hAnsi="Arial" w:cs="Arial" w:hint="eastAsia"/>
          <w:b/>
          <w:bCs/>
          <w:sz w:val="24"/>
          <w:szCs w:val="24"/>
          <w:lang w:val="en-GB"/>
        </w:rPr>
        <w:tab/>
      </w:r>
      <w:bookmarkStart w:id="5" w:name="Source"/>
      <w:bookmarkEnd w:id="5"/>
      <w:r w:rsidR="00D125EB">
        <w:rPr>
          <w:rFonts w:ascii="Arial" w:eastAsiaTheme="minorEastAsia" w:hAnsi="Arial" w:cs="Arial" w:hint="eastAsia"/>
          <w:b/>
          <w:bCs/>
          <w:sz w:val="24"/>
          <w:szCs w:val="24"/>
          <w:lang w:val="en-GB" w:eastAsia="zh-CN"/>
        </w:rPr>
        <w:t>7.</w:t>
      </w:r>
      <w:r w:rsidR="00164D63">
        <w:rPr>
          <w:rFonts w:ascii="Arial" w:eastAsiaTheme="minorEastAsia" w:hAnsi="Arial" w:cs="Arial" w:hint="eastAsia"/>
          <w:b/>
          <w:bCs/>
          <w:sz w:val="24"/>
          <w:szCs w:val="24"/>
          <w:lang w:val="en-GB" w:eastAsia="zh-CN"/>
        </w:rPr>
        <w:t>9</w:t>
      </w:r>
    </w:p>
    <w:p w:rsidR="00D400AF" w:rsidRPr="00CE334B" w:rsidRDefault="00D400AF" w:rsidP="004313C9">
      <w:pPr>
        <w:pStyle w:val="af7"/>
        <w:snapToGrid w:val="0"/>
        <w:ind w:left="2339" w:hangingChars="993" w:hanging="2339"/>
        <w:rPr>
          <w:rFonts w:ascii="Arial" w:eastAsiaTheme="minorEastAsia" w:hAnsi="Arial" w:cs="Arial"/>
          <w:b/>
          <w:bCs/>
          <w:sz w:val="24"/>
          <w:szCs w:val="24"/>
          <w:lang w:val="en-GB" w:eastAsia="zh-CN"/>
        </w:rPr>
      </w:pPr>
      <w:r w:rsidRPr="00CE334B">
        <w:rPr>
          <w:rFonts w:ascii="Arial" w:hAnsi="Arial" w:cs="Arial"/>
          <w:b/>
          <w:bCs/>
          <w:sz w:val="24"/>
          <w:szCs w:val="24"/>
          <w:lang w:val="en-GB"/>
        </w:rPr>
        <w:t>Source:</w:t>
      </w:r>
      <w:r w:rsidRPr="00CE334B">
        <w:rPr>
          <w:rFonts w:ascii="Arial" w:hAnsi="Arial" w:cs="Arial" w:hint="eastAsia"/>
          <w:b/>
          <w:bCs/>
          <w:sz w:val="24"/>
          <w:szCs w:val="24"/>
          <w:lang w:val="en-GB"/>
        </w:rPr>
        <w:tab/>
      </w:r>
      <w:r w:rsidR="003B7A10" w:rsidRPr="00CE334B">
        <w:rPr>
          <w:rFonts w:ascii="Arial" w:hAnsi="Arial" w:cs="Arial"/>
          <w:b/>
          <w:bCs/>
          <w:sz w:val="24"/>
          <w:szCs w:val="24"/>
          <w:lang w:val="en-GB"/>
        </w:rPr>
        <w:t>NEC</w:t>
      </w:r>
    </w:p>
    <w:p w:rsidR="002A50E4" w:rsidRPr="00CE334B" w:rsidRDefault="00D400AF" w:rsidP="004313C9">
      <w:pPr>
        <w:pStyle w:val="af7"/>
        <w:snapToGrid w:val="0"/>
        <w:ind w:left="2339" w:hangingChars="993" w:hanging="2339"/>
        <w:rPr>
          <w:rFonts w:ascii="Arial" w:eastAsiaTheme="minorEastAsia" w:hAnsi="Arial" w:cs="Arial"/>
          <w:b/>
          <w:bCs/>
          <w:sz w:val="24"/>
          <w:szCs w:val="24"/>
          <w:lang w:val="en-GB" w:eastAsia="zh-CN"/>
        </w:rPr>
      </w:pPr>
      <w:r w:rsidRPr="00CE334B">
        <w:rPr>
          <w:rFonts w:ascii="Arial" w:hAnsi="Arial" w:cs="Arial"/>
          <w:b/>
          <w:bCs/>
          <w:sz w:val="24"/>
          <w:szCs w:val="24"/>
          <w:lang w:val="en-GB"/>
        </w:rPr>
        <w:t xml:space="preserve">Title: </w:t>
      </w:r>
      <w:r w:rsidR="00EE30FD" w:rsidRPr="00CE334B">
        <w:rPr>
          <w:rFonts w:ascii="Arial" w:hAnsi="Arial" w:cs="Arial" w:hint="eastAsia"/>
          <w:b/>
          <w:bCs/>
          <w:sz w:val="24"/>
          <w:szCs w:val="24"/>
          <w:lang w:val="en-GB"/>
        </w:rPr>
        <w:t xml:space="preserve">             </w:t>
      </w:r>
      <w:r w:rsidR="00B54EAB" w:rsidRPr="00CE334B">
        <w:rPr>
          <w:rFonts w:ascii="Arial" w:eastAsiaTheme="minorEastAsia" w:hAnsi="Arial" w:cs="Arial" w:hint="eastAsia"/>
          <w:b/>
          <w:bCs/>
          <w:sz w:val="24"/>
          <w:szCs w:val="24"/>
          <w:lang w:val="en-GB" w:eastAsia="zh-CN"/>
        </w:rPr>
        <w:tab/>
      </w:r>
      <w:r w:rsidR="00A05636">
        <w:rPr>
          <w:rFonts w:ascii="Arial" w:eastAsiaTheme="minorEastAsia" w:hAnsi="Arial" w:cs="Arial" w:hint="eastAsia"/>
          <w:b/>
          <w:bCs/>
          <w:sz w:val="24"/>
          <w:szCs w:val="24"/>
          <w:lang w:val="en-GB" w:eastAsia="zh-CN"/>
        </w:rPr>
        <w:t>Discussion on</w:t>
      </w:r>
      <w:r w:rsidR="00D125EB" w:rsidRPr="00D125EB">
        <w:rPr>
          <w:rFonts w:ascii="Arial" w:eastAsiaTheme="minorEastAsia" w:hAnsi="Arial" w:cs="Arial"/>
          <w:b/>
          <w:bCs/>
          <w:sz w:val="24"/>
          <w:szCs w:val="24"/>
          <w:lang w:val="en-GB" w:eastAsia="zh-CN"/>
        </w:rPr>
        <w:t xml:space="preserve"> LBT </w:t>
      </w:r>
      <w:r w:rsidR="003D5A31">
        <w:rPr>
          <w:rFonts w:ascii="Arial" w:eastAsiaTheme="minorEastAsia" w:hAnsi="Arial" w:cs="Arial" w:hint="eastAsia"/>
          <w:b/>
          <w:bCs/>
          <w:sz w:val="24"/>
          <w:szCs w:val="24"/>
          <w:lang w:val="en-GB" w:eastAsia="zh-CN"/>
        </w:rPr>
        <w:t>of</w:t>
      </w:r>
      <w:r w:rsidR="00D125EB" w:rsidRPr="00D125EB">
        <w:rPr>
          <w:rFonts w:ascii="Arial" w:eastAsiaTheme="minorEastAsia" w:hAnsi="Arial" w:cs="Arial"/>
          <w:b/>
          <w:bCs/>
          <w:sz w:val="24"/>
          <w:szCs w:val="24"/>
          <w:lang w:val="en-GB" w:eastAsia="zh-CN"/>
        </w:rPr>
        <w:t xml:space="preserve"> NR unlicensed band</w:t>
      </w:r>
    </w:p>
    <w:p w:rsidR="00DF47DE" w:rsidRPr="00CE334B" w:rsidRDefault="00D400AF" w:rsidP="004313C9">
      <w:pPr>
        <w:pStyle w:val="af7"/>
        <w:snapToGrid w:val="0"/>
        <w:ind w:left="2339" w:hangingChars="993" w:hanging="2339"/>
        <w:rPr>
          <w:rFonts w:ascii="Arial" w:hAnsi="Arial" w:cs="Arial"/>
          <w:b/>
          <w:bCs/>
          <w:sz w:val="24"/>
          <w:szCs w:val="24"/>
          <w:lang w:val="en-GB"/>
        </w:rPr>
      </w:pPr>
      <w:r w:rsidRPr="00CE334B">
        <w:rPr>
          <w:rFonts w:ascii="Arial" w:hAnsi="Arial" w:cs="Arial"/>
          <w:b/>
          <w:bCs/>
          <w:sz w:val="24"/>
          <w:szCs w:val="24"/>
          <w:lang w:val="en-GB"/>
        </w:rPr>
        <w:t>Document for:</w:t>
      </w:r>
      <w:r w:rsidRPr="00CE334B">
        <w:rPr>
          <w:rFonts w:ascii="Arial" w:hAnsi="Arial" w:cs="Arial" w:hint="eastAsia"/>
          <w:b/>
          <w:bCs/>
          <w:sz w:val="24"/>
          <w:szCs w:val="24"/>
          <w:lang w:val="en-GB"/>
        </w:rPr>
        <w:tab/>
      </w:r>
      <w:bookmarkStart w:id="6" w:name="DocumentFor"/>
      <w:bookmarkEnd w:id="6"/>
      <w:r w:rsidRPr="00CE334B">
        <w:rPr>
          <w:rFonts w:ascii="Arial" w:hAnsi="Arial" w:cs="Arial"/>
          <w:b/>
          <w:bCs/>
          <w:sz w:val="24"/>
          <w:szCs w:val="24"/>
          <w:lang w:val="en-GB"/>
        </w:rPr>
        <w:t>Discussion and Decision</w:t>
      </w:r>
    </w:p>
    <w:p w:rsidR="00BA09B9" w:rsidRPr="00CE334B" w:rsidRDefault="00BA09B9" w:rsidP="00BA09B9">
      <w:pPr>
        <w:pStyle w:val="af7"/>
        <w:pBdr>
          <w:bottom w:val="single" w:sz="6" w:space="1" w:color="auto"/>
        </w:pBdr>
        <w:snapToGrid w:val="0"/>
        <w:rPr>
          <w:rFonts w:ascii="Arial" w:eastAsiaTheme="minorEastAsia" w:hAnsi="Arial" w:cs="Arial"/>
          <w:b/>
          <w:bCs/>
          <w:sz w:val="22"/>
          <w:szCs w:val="22"/>
          <w:lang w:val="en-GB" w:eastAsia="zh-CN"/>
        </w:rPr>
      </w:pPr>
    </w:p>
    <w:bookmarkEnd w:id="2"/>
    <w:bookmarkEnd w:id="3"/>
    <w:p w:rsidR="00D400AF" w:rsidRPr="00CE334B" w:rsidRDefault="00D400AF" w:rsidP="00226C96">
      <w:pPr>
        <w:pStyle w:val="1"/>
        <w:keepLines w:val="0"/>
        <w:numPr>
          <w:ilvl w:val="0"/>
          <w:numId w:val="1"/>
        </w:numPr>
        <w:spacing w:before="240" w:after="60"/>
        <w:ind w:left="360" w:hanging="360"/>
        <w:jc w:val="both"/>
        <w:rPr>
          <w:rFonts w:ascii="Times New Roman" w:eastAsia="宋体" w:hAnsi="Times New Roman" w:cs="Times New Roman"/>
          <w:bCs w:val="0"/>
          <w:color w:val="auto"/>
          <w:kern w:val="32"/>
          <w:lang w:val="en-US" w:eastAsia="zh-CN"/>
        </w:rPr>
      </w:pPr>
      <w:r w:rsidRPr="00CE334B">
        <w:rPr>
          <w:rFonts w:ascii="Times New Roman" w:eastAsia="宋体" w:hAnsi="Times New Roman" w:cs="Times New Roman"/>
          <w:bCs w:val="0"/>
          <w:color w:val="auto"/>
          <w:kern w:val="32"/>
          <w:lang w:val="en-US" w:eastAsia="zh-CN"/>
        </w:rPr>
        <w:t>Introduction</w:t>
      </w:r>
    </w:p>
    <w:p w:rsidR="00114F9F" w:rsidRPr="004572BF" w:rsidRDefault="008B2EBE" w:rsidP="004572BF">
      <w:pPr>
        <w:ind w:firstLine="360"/>
        <w:jc w:val="both"/>
        <w:rPr>
          <w:rFonts w:eastAsiaTheme="minorEastAsia"/>
          <w:color w:val="000000" w:themeColor="text1"/>
          <w:sz w:val="22"/>
          <w:szCs w:val="22"/>
          <w:lang w:eastAsia="zh-CN"/>
        </w:rPr>
      </w:pPr>
      <w:bookmarkStart w:id="7" w:name="OLE_LINK9"/>
      <w:bookmarkStart w:id="8" w:name="OLE_LINK10"/>
      <w:r w:rsidRPr="004572BF">
        <w:rPr>
          <w:rFonts w:eastAsiaTheme="minorEastAsia"/>
          <w:color w:val="000000" w:themeColor="text1"/>
          <w:sz w:val="22"/>
          <w:szCs w:val="22"/>
          <w:lang w:eastAsia="zh-CN"/>
        </w:rPr>
        <w:t xml:space="preserve">In the RANP #75 meeting, </w:t>
      </w:r>
      <w:r w:rsidR="00F27837" w:rsidRPr="004572BF">
        <w:rPr>
          <w:rFonts w:eastAsiaTheme="minorEastAsia" w:hint="eastAsia"/>
          <w:color w:val="000000" w:themeColor="text1"/>
          <w:sz w:val="22"/>
          <w:szCs w:val="22"/>
          <w:lang w:eastAsia="zh-CN"/>
        </w:rPr>
        <w:t xml:space="preserve">the </w:t>
      </w:r>
      <w:r w:rsidR="00C21846" w:rsidRPr="004572BF">
        <w:rPr>
          <w:rFonts w:eastAsiaTheme="minorEastAsia"/>
          <w:color w:val="000000" w:themeColor="text1"/>
          <w:sz w:val="22"/>
          <w:szCs w:val="22"/>
          <w:lang w:eastAsia="zh-CN"/>
        </w:rPr>
        <w:t>study idem</w:t>
      </w:r>
      <w:r w:rsidR="00114F9F" w:rsidRPr="004572BF">
        <w:rPr>
          <w:rFonts w:eastAsiaTheme="minorEastAsia"/>
          <w:color w:val="000000" w:themeColor="text1"/>
          <w:sz w:val="22"/>
          <w:szCs w:val="22"/>
          <w:lang w:eastAsia="zh-CN"/>
        </w:rPr>
        <w:t xml:space="preserve"> on </w:t>
      </w:r>
      <w:r w:rsidR="00C21846" w:rsidRPr="004572BF">
        <w:rPr>
          <w:rFonts w:eastAsiaTheme="minorEastAsia"/>
          <w:color w:val="000000" w:themeColor="text1"/>
          <w:sz w:val="22"/>
          <w:szCs w:val="22"/>
          <w:lang w:eastAsia="zh-CN"/>
        </w:rPr>
        <w:t>NR-based Access to Unlicensed Spectrum</w:t>
      </w:r>
      <w:r w:rsidRPr="004572BF">
        <w:rPr>
          <w:rFonts w:eastAsiaTheme="minorEastAsia"/>
          <w:color w:val="000000" w:themeColor="text1"/>
          <w:sz w:val="22"/>
          <w:szCs w:val="22"/>
          <w:lang w:eastAsia="zh-CN"/>
        </w:rPr>
        <w:t xml:space="preserve"> was agreed [1]. And </w:t>
      </w:r>
      <w:r w:rsidR="00C21846" w:rsidRPr="004572BF">
        <w:rPr>
          <w:rFonts w:eastAsiaTheme="minorEastAsia" w:hint="eastAsia"/>
          <w:color w:val="000000" w:themeColor="text1"/>
          <w:sz w:val="22"/>
          <w:szCs w:val="22"/>
          <w:lang w:eastAsia="zh-CN"/>
        </w:rPr>
        <w:t>one</w:t>
      </w:r>
      <w:r w:rsidRPr="004572BF">
        <w:rPr>
          <w:rFonts w:eastAsiaTheme="minorEastAsia"/>
          <w:color w:val="000000" w:themeColor="text1"/>
          <w:sz w:val="22"/>
          <w:szCs w:val="22"/>
          <w:lang w:eastAsia="zh-CN"/>
        </w:rPr>
        <w:t xml:space="preserve"> of the objectives </w:t>
      </w:r>
      <w:r w:rsidR="00114F9F" w:rsidRPr="004572BF">
        <w:rPr>
          <w:rFonts w:eastAsiaTheme="minorEastAsia" w:hint="eastAsia"/>
          <w:color w:val="000000" w:themeColor="text1"/>
          <w:sz w:val="22"/>
          <w:szCs w:val="22"/>
          <w:lang w:eastAsia="zh-CN"/>
        </w:rPr>
        <w:t>in</w:t>
      </w:r>
      <w:r w:rsidRPr="004572BF">
        <w:rPr>
          <w:rFonts w:eastAsiaTheme="minorEastAsia"/>
          <w:color w:val="000000" w:themeColor="text1"/>
          <w:sz w:val="22"/>
          <w:szCs w:val="22"/>
          <w:lang w:eastAsia="zh-CN"/>
        </w:rPr>
        <w:t xml:space="preserve"> this </w:t>
      </w:r>
      <w:r w:rsidR="00C21846" w:rsidRPr="004572BF">
        <w:rPr>
          <w:rFonts w:eastAsiaTheme="minorEastAsia" w:hint="eastAsia"/>
          <w:color w:val="000000" w:themeColor="text1"/>
          <w:sz w:val="22"/>
          <w:szCs w:val="22"/>
          <w:lang w:eastAsia="zh-CN"/>
        </w:rPr>
        <w:t>S</w:t>
      </w:r>
      <w:r w:rsidR="00114F9F" w:rsidRPr="004572BF">
        <w:rPr>
          <w:rFonts w:eastAsiaTheme="minorEastAsia" w:hint="eastAsia"/>
          <w:color w:val="000000" w:themeColor="text1"/>
          <w:sz w:val="22"/>
          <w:szCs w:val="22"/>
          <w:lang w:eastAsia="zh-CN"/>
        </w:rPr>
        <w:t>ID</w:t>
      </w:r>
      <w:r w:rsidRPr="004572BF">
        <w:rPr>
          <w:rFonts w:eastAsiaTheme="minorEastAsia"/>
          <w:color w:val="000000" w:themeColor="text1"/>
          <w:sz w:val="22"/>
          <w:szCs w:val="22"/>
          <w:lang w:eastAsia="zh-CN"/>
        </w:rPr>
        <w:t xml:space="preserve"> was:</w:t>
      </w:r>
    </w:p>
    <w:p w:rsidR="00114F9F" w:rsidRDefault="00C21846" w:rsidP="00C21846">
      <w:pPr>
        <w:pStyle w:val="a5"/>
        <w:numPr>
          <w:ilvl w:val="0"/>
          <w:numId w:val="13"/>
        </w:numPr>
        <w:rPr>
          <w:rFonts w:eastAsia="宋体"/>
          <w:i/>
          <w:color w:val="000000" w:themeColor="text1"/>
          <w:sz w:val="22"/>
          <w:szCs w:val="22"/>
          <w:lang w:eastAsia="zh-CN"/>
        </w:rPr>
      </w:pPr>
      <w:r w:rsidRPr="00C21846">
        <w:rPr>
          <w:rFonts w:eastAsia="宋体"/>
          <w:i/>
          <w:color w:val="000000" w:themeColor="text1"/>
          <w:sz w:val="22"/>
          <w:szCs w:val="22"/>
          <w:lang w:eastAsia="zh-CN"/>
        </w:rPr>
        <w:t>Coexistence methods within NR-based and between NR-based operation in unlicensed and LTE-based LAA and with other incumbent RATs in accordance with regulatory requirements in e.g., 5GHz , 37GHz, 60GHz bands</w:t>
      </w:r>
      <w:r w:rsidR="008B2EBE" w:rsidRPr="00CE334B">
        <w:rPr>
          <w:rFonts w:eastAsia="宋体"/>
          <w:i/>
          <w:color w:val="000000" w:themeColor="text1"/>
          <w:sz w:val="22"/>
          <w:szCs w:val="22"/>
          <w:lang w:eastAsia="zh-CN"/>
        </w:rPr>
        <w:t>.</w:t>
      </w:r>
    </w:p>
    <w:p w:rsidR="00C21846" w:rsidRPr="00CE334B" w:rsidRDefault="00C21846" w:rsidP="00C21846">
      <w:pPr>
        <w:pStyle w:val="a5"/>
        <w:numPr>
          <w:ilvl w:val="1"/>
          <w:numId w:val="13"/>
        </w:numPr>
        <w:rPr>
          <w:rFonts w:eastAsia="宋体"/>
          <w:i/>
          <w:color w:val="000000" w:themeColor="text1"/>
          <w:sz w:val="22"/>
          <w:szCs w:val="22"/>
          <w:lang w:eastAsia="zh-CN"/>
        </w:rPr>
      </w:pPr>
      <w:r w:rsidRPr="00C21846">
        <w:rPr>
          <w:rFonts w:eastAsia="宋体"/>
          <w:i/>
          <w:color w:val="000000" w:themeColor="text1"/>
          <w:sz w:val="22"/>
          <w:szCs w:val="22"/>
          <w:lang w:eastAsia="zh-CN"/>
        </w:rPr>
        <w:t>Coexistence methods already defined for 5GHz band in LTE-based LAA context should be assumed as the baseline for 5GHz operation. Enhancements in 5GHz over these methods should not be precluded. NR-based operation in unlicensed spectrum should not impact deployed Wi-Fi services (data, video and voice services) more than an additional Wi-Fi network on the same carrier;</w:t>
      </w:r>
    </w:p>
    <w:p w:rsidR="00C21846" w:rsidRPr="004572BF" w:rsidRDefault="008B2EBE" w:rsidP="004572BF">
      <w:pPr>
        <w:ind w:firstLine="360"/>
        <w:jc w:val="both"/>
        <w:rPr>
          <w:rFonts w:eastAsiaTheme="minorEastAsia"/>
          <w:color w:val="000000" w:themeColor="text1"/>
          <w:sz w:val="22"/>
          <w:szCs w:val="22"/>
          <w:lang w:eastAsia="zh-CN"/>
        </w:rPr>
      </w:pPr>
      <w:r w:rsidRPr="004572BF">
        <w:rPr>
          <w:rFonts w:eastAsiaTheme="minorEastAsia"/>
          <w:color w:val="000000" w:themeColor="text1"/>
          <w:sz w:val="22"/>
          <w:szCs w:val="22"/>
          <w:lang w:eastAsia="zh-CN"/>
        </w:rPr>
        <w:t xml:space="preserve">This contribution mainly discusses </w:t>
      </w:r>
      <w:r w:rsidR="00DB5CCE" w:rsidRPr="004572BF">
        <w:rPr>
          <w:rFonts w:eastAsiaTheme="minorEastAsia" w:hint="eastAsia"/>
          <w:color w:val="000000" w:themeColor="text1"/>
          <w:sz w:val="22"/>
          <w:szCs w:val="22"/>
          <w:lang w:eastAsia="zh-CN"/>
        </w:rPr>
        <w:t xml:space="preserve">on the </w:t>
      </w:r>
      <w:r w:rsidR="00C21846" w:rsidRPr="004572BF">
        <w:rPr>
          <w:rFonts w:eastAsiaTheme="minorEastAsia" w:hint="eastAsia"/>
          <w:color w:val="000000" w:themeColor="text1"/>
          <w:sz w:val="22"/>
          <w:szCs w:val="22"/>
          <w:lang w:eastAsia="zh-CN"/>
        </w:rPr>
        <w:t xml:space="preserve">listen before talk mechanism for coexistence </w:t>
      </w:r>
      <w:r w:rsidR="003D5A31" w:rsidRPr="004572BF">
        <w:rPr>
          <w:rFonts w:eastAsiaTheme="minorEastAsia" w:hint="eastAsia"/>
          <w:color w:val="000000" w:themeColor="text1"/>
          <w:sz w:val="22"/>
          <w:szCs w:val="22"/>
          <w:lang w:eastAsia="zh-CN"/>
        </w:rPr>
        <w:t>of</w:t>
      </w:r>
      <w:r w:rsidR="00C21846" w:rsidRPr="004572BF">
        <w:rPr>
          <w:rFonts w:eastAsiaTheme="minorEastAsia" w:hint="eastAsia"/>
          <w:color w:val="000000" w:themeColor="text1"/>
          <w:sz w:val="22"/>
          <w:szCs w:val="22"/>
          <w:lang w:eastAsia="zh-CN"/>
        </w:rPr>
        <w:t xml:space="preserve"> NR unlicensed band</w:t>
      </w:r>
      <w:r w:rsidRPr="004572BF">
        <w:rPr>
          <w:rFonts w:eastAsiaTheme="minorEastAsia"/>
          <w:color w:val="000000" w:themeColor="text1"/>
          <w:sz w:val="22"/>
          <w:szCs w:val="22"/>
          <w:lang w:eastAsia="zh-CN"/>
        </w:rPr>
        <w:t>.</w:t>
      </w:r>
      <w:r w:rsidR="00164D63">
        <w:rPr>
          <w:rFonts w:eastAsiaTheme="minorEastAsia" w:hint="eastAsia"/>
          <w:color w:val="000000" w:themeColor="text1"/>
          <w:sz w:val="22"/>
          <w:szCs w:val="22"/>
          <w:lang w:eastAsia="zh-CN"/>
        </w:rPr>
        <w:t xml:space="preserve"> This </w:t>
      </w:r>
      <w:r w:rsidR="00164D63" w:rsidRPr="004572BF">
        <w:rPr>
          <w:rFonts w:eastAsiaTheme="minorEastAsia"/>
          <w:color w:val="000000" w:themeColor="text1"/>
          <w:sz w:val="22"/>
          <w:szCs w:val="22"/>
          <w:lang w:eastAsia="zh-CN"/>
        </w:rPr>
        <w:t>contribution</w:t>
      </w:r>
      <w:r w:rsidR="00164D63">
        <w:rPr>
          <w:rFonts w:eastAsiaTheme="minorEastAsia" w:hint="eastAsia"/>
          <w:color w:val="000000" w:themeColor="text1"/>
          <w:sz w:val="22"/>
          <w:szCs w:val="22"/>
          <w:lang w:eastAsia="zh-CN"/>
        </w:rPr>
        <w:t xml:space="preserve"> is the resubmission of </w:t>
      </w:r>
      <w:r w:rsidR="00164D63" w:rsidRPr="00164D63">
        <w:rPr>
          <w:rFonts w:eastAsiaTheme="minorEastAsia"/>
          <w:color w:val="000000" w:themeColor="text1"/>
          <w:sz w:val="22"/>
          <w:szCs w:val="22"/>
          <w:lang w:eastAsia="zh-CN"/>
        </w:rPr>
        <w:t>R1-1720578</w:t>
      </w:r>
      <w:r w:rsidR="00164D63">
        <w:rPr>
          <w:rFonts w:eastAsiaTheme="minorEastAsia" w:hint="eastAsia"/>
          <w:color w:val="000000" w:themeColor="text1"/>
          <w:sz w:val="22"/>
          <w:szCs w:val="22"/>
          <w:lang w:eastAsia="zh-CN"/>
        </w:rPr>
        <w:t>.</w:t>
      </w:r>
    </w:p>
    <w:p w:rsidR="00C676D0" w:rsidRPr="00CE334B" w:rsidRDefault="00C676D0" w:rsidP="00114F9F">
      <w:pPr>
        <w:ind w:firstLine="360"/>
        <w:rPr>
          <w:rFonts w:eastAsia="宋体"/>
          <w:color w:val="000000" w:themeColor="text1"/>
          <w:sz w:val="22"/>
          <w:szCs w:val="22"/>
          <w:lang w:eastAsia="zh-CN"/>
        </w:rPr>
      </w:pPr>
    </w:p>
    <w:p w:rsidR="00083346" w:rsidRPr="00CE334B" w:rsidRDefault="00CE38B7" w:rsidP="00FB21C5">
      <w:pPr>
        <w:pStyle w:val="1"/>
        <w:keepLines w:val="0"/>
        <w:numPr>
          <w:ilvl w:val="0"/>
          <w:numId w:val="1"/>
        </w:numPr>
        <w:spacing w:before="240" w:after="60"/>
        <w:ind w:left="360" w:hanging="360"/>
        <w:jc w:val="both"/>
        <w:rPr>
          <w:rFonts w:ascii="Times New Roman" w:eastAsia="宋体" w:hAnsi="Times New Roman" w:cs="Times New Roman"/>
          <w:bCs w:val="0"/>
          <w:color w:val="auto"/>
          <w:kern w:val="32"/>
          <w:lang w:val="en-US" w:eastAsia="zh-CN"/>
        </w:rPr>
      </w:pPr>
      <w:bookmarkStart w:id="9" w:name="OLE_LINK64"/>
      <w:bookmarkStart w:id="10" w:name="OLE_LINK65"/>
      <w:bookmarkEnd w:id="7"/>
      <w:bookmarkEnd w:id="8"/>
      <w:r w:rsidRPr="00CE334B">
        <w:rPr>
          <w:rFonts w:ascii="Times New Roman" w:eastAsia="宋体" w:hAnsi="Times New Roman" w:cs="Times New Roman" w:hint="eastAsia"/>
          <w:bCs w:val="0"/>
          <w:color w:val="auto"/>
          <w:kern w:val="32"/>
          <w:lang w:val="en-US" w:eastAsia="zh-CN"/>
        </w:rPr>
        <w:t>Discus</w:t>
      </w:r>
      <w:r w:rsidR="007B70FF" w:rsidRPr="00CE334B">
        <w:rPr>
          <w:rFonts w:ascii="Times New Roman" w:eastAsia="宋体" w:hAnsi="Times New Roman" w:cs="Times New Roman" w:hint="eastAsia"/>
          <w:bCs w:val="0"/>
          <w:color w:val="auto"/>
          <w:kern w:val="32"/>
          <w:lang w:val="en-US" w:eastAsia="zh-CN"/>
        </w:rPr>
        <w:t>s</w:t>
      </w:r>
      <w:r w:rsidRPr="00CE334B">
        <w:rPr>
          <w:rFonts w:ascii="Times New Roman" w:eastAsia="宋体" w:hAnsi="Times New Roman" w:cs="Times New Roman" w:hint="eastAsia"/>
          <w:bCs w:val="0"/>
          <w:color w:val="auto"/>
          <w:kern w:val="32"/>
          <w:lang w:val="en-US" w:eastAsia="zh-CN"/>
        </w:rPr>
        <w:t>ion</w:t>
      </w:r>
    </w:p>
    <w:p w:rsidR="00F27837" w:rsidRDefault="009E0446" w:rsidP="009E0446">
      <w:pPr>
        <w:ind w:firstLine="360"/>
        <w:jc w:val="both"/>
        <w:rPr>
          <w:rFonts w:eastAsiaTheme="minorEastAsia"/>
          <w:color w:val="000000" w:themeColor="text1"/>
          <w:sz w:val="22"/>
          <w:szCs w:val="22"/>
          <w:lang w:eastAsia="zh-CN"/>
        </w:rPr>
      </w:pPr>
      <w:r w:rsidRPr="009E0446">
        <w:rPr>
          <w:rFonts w:eastAsiaTheme="minorEastAsia"/>
          <w:color w:val="000000" w:themeColor="text1"/>
          <w:sz w:val="22"/>
          <w:szCs w:val="22"/>
          <w:lang w:eastAsia="zh-CN"/>
        </w:rPr>
        <w:t xml:space="preserve">A lot of progress has occurred since then with the introduction of the LAA and </w:t>
      </w:r>
      <w:proofErr w:type="spellStart"/>
      <w:r w:rsidRPr="009E0446">
        <w:rPr>
          <w:rFonts w:eastAsiaTheme="minorEastAsia"/>
          <w:color w:val="000000" w:themeColor="text1"/>
          <w:sz w:val="22"/>
          <w:szCs w:val="22"/>
          <w:lang w:eastAsia="zh-CN"/>
        </w:rPr>
        <w:t>eLAA</w:t>
      </w:r>
      <w:proofErr w:type="spellEnd"/>
      <w:r w:rsidRPr="009E0446">
        <w:rPr>
          <w:rFonts w:eastAsiaTheme="minorEastAsia"/>
          <w:color w:val="000000" w:themeColor="text1"/>
          <w:sz w:val="22"/>
          <w:szCs w:val="22"/>
          <w:lang w:eastAsia="zh-CN"/>
        </w:rPr>
        <w:t xml:space="preserve"> features. As the cellular industry enters its next phase of evolution with the study of a wider bandwidth waveform under the NR project, it is also time to incorporate those lessons into the evolution of the LAA feature. We call this “NR-based access to unlicensed spectrum”</w:t>
      </w:r>
      <w:r>
        <w:rPr>
          <w:rFonts w:eastAsiaTheme="minorEastAsia" w:hint="eastAsia"/>
          <w:color w:val="000000" w:themeColor="text1"/>
          <w:sz w:val="22"/>
          <w:szCs w:val="22"/>
          <w:lang w:eastAsia="zh-CN"/>
        </w:rPr>
        <w:t xml:space="preserve"> [1]</w:t>
      </w:r>
      <w:r w:rsidRPr="009E0446">
        <w:rPr>
          <w:rFonts w:eastAsiaTheme="minorEastAsia"/>
          <w:color w:val="000000" w:themeColor="text1"/>
          <w:sz w:val="22"/>
          <w:szCs w:val="22"/>
          <w:lang w:eastAsia="zh-CN"/>
        </w:rPr>
        <w:t>.</w:t>
      </w:r>
      <w:r>
        <w:rPr>
          <w:rFonts w:eastAsiaTheme="minorEastAsia" w:hint="eastAsia"/>
          <w:color w:val="000000" w:themeColor="text1"/>
          <w:sz w:val="22"/>
          <w:szCs w:val="22"/>
          <w:lang w:eastAsia="zh-CN"/>
        </w:rPr>
        <w:t xml:space="preserve"> </w:t>
      </w:r>
    </w:p>
    <w:p w:rsidR="008A39E1" w:rsidRDefault="00740E44" w:rsidP="009E0446">
      <w:pPr>
        <w:ind w:firstLine="360"/>
        <w:jc w:val="both"/>
        <w:rPr>
          <w:rFonts w:eastAsiaTheme="minorEastAsia"/>
          <w:color w:val="000000" w:themeColor="text1"/>
          <w:sz w:val="22"/>
          <w:szCs w:val="22"/>
          <w:lang w:eastAsia="zh-CN"/>
        </w:rPr>
      </w:pPr>
      <w:r>
        <w:rPr>
          <w:rFonts w:eastAsiaTheme="minorEastAsia" w:hint="eastAsia"/>
          <w:color w:val="000000" w:themeColor="text1"/>
          <w:sz w:val="22"/>
          <w:szCs w:val="22"/>
          <w:lang w:eastAsia="zh-CN"/>
        </w:rPr>
        <w:t>Coexistence methods are key point</w:t>
      </w:r>
      <w:r w:rsidR="00425F20">
        <w:rPr>
          <w:rFonts w:eastAsiaTheme="minorEastAsia" w:hint="eastAsia"/>
          <w:color w:val="000000" w:themeColor="text1"/>
          <w:sz w:val="22"/>
          <w:szCs w:val="22"/>
          <w:lang w:eastAsia="zh-CN"/>
        </w:rPr>
        <w:t>s</w:t>
      </w:r>
      <w:r>
        <w:rPr>
          <w:rFonts w:eastAsiaTheme="minorEastAsia" w:hint="eastAsia"/>
          <w:color w:val="000000" w:themeColor="text1"/>
          <w:sz w:val="22"/>
          <w:szCs w:val="22"/>
          <w:lang w:eastAsia="zh-CN"/>
        </w:rPr>
        <w:t xml:space="preserve"> on unlicensed spectrum. Since every </w:t>
      </w:r>
      <w:r>
        <w:rPr>
          <w:rFonts w:eastAsiaTheme="minorEastAsia"/>
          <w:color w:val="000000" w:themeColor="text1"/>
          <w:sz w:val="22"/>
          <w:szCs w:val="22"/>
          <w:lang w:eastAsia="zh-CN"/>
        </w:rPr>
        <w:t>terminals</w:t>
      </w:r>
      <w:r>
        <w:rPr>
          <w:rFonts w:eastAsiaTheme="minorEastAsia" w:hint="eastAsia"/>
          <w:color w:val="000000" w:themeColor="text1"/>
          <w:sz w:val="22"/>
          <w:szCs w:val="22"/>
          <w:lang w:eastAsia="zh-CN"/>
        </w:rPr>
        <w:t xml:space="preserve"> with the same RAT or different RATs should have the equal rights to access the channel. The new RAT access should not influence the previous RAT</w:t>
      </w:r>
      <w:r w:rsidR="00D3470B">
        <w:rPr>
          <w:rFonts w:eastAsiaTheme="minorEastAsia" w:hint="eastAsia"/>
          <w:color w:val="000000" w:themeColor="text1"/>
          <w:sz w:val="22"/>
          <w:szCs w:val="22"/>
          <w:lang w:eastAsia="zh-CN"/>
        </w:rPr>
        <w:t>s</w:t>
      </w:r>
      <w:r>
        <w:rPr>
          <w:rFonts w:eastAsiaTheme="minorEastAsia" w:hint="eastAsia"/>
          <w:color w:val="000000" w:themeColor="text1"/>
          <w:sz w:val="22"/>
          <w:szCs w:val="22"/>
          <w:lang w:eastAsia="zh-CN"/>
        </w:rPr>
        <w:t xml:space="preserve"> </w:t>
      </w:r>
      <w:r w:rsidR="00877F10">
        <w:rPr>
          <w:rFonts w:eastAsiaTheme="minorEastAsia" w:hint="eastAsia"/>
          <w:color w:val="000000" w:themeColor="text1"/>
          <w:sz w:val="22"/>
          <w:szCs w:val="22"/>
          <w:lang w:eastAsia="zh-CN"/>
        </w:rPr>
        <w:t xml:space="preserve">access </w:t>
      </w:r>
      <w:r>
        <w:rPr>
          <w:rFonts w:eastAsiaTheme="minorEastAsia" w:hint="eastAsia"/>
          <w:color w:val="000000" w:themeColor="text1"/>
          <w:sz w:val="22"/>
          <w:szCs w:val="22"/>
          <w:lang w:eastAsia="zh-CN"/>
        </w:rPr>
        <w:t xml:space="preserve">seriously. In study item of LAA, the coexistence is considered as </w:t>
      </w:r>
      <w:r w:rsidR="00425F20">
        <w:rPr>
          <w:rFonts w:eastAsiaTheme="minorEastAsia" w:hint="eastAsia"/>
          <w:color w:val="000000" w:themeColor="text1"/>
          <w:sz w:val="22"/>
          <w:szCs w:val="22"/>
          <w:lang w:eastAsia="zh-CN"/>
        </w:rPr>
        <w:t>the LAA oper</w:t>
      </w:r>
      <w:r w:rsidR="00877F10">
        <w:rPr>
          <w:rFonts w:eastAsiaTheme="minorEastAsia" w:hint="eastAsia"/>
          <w:color w:val="000000" w:themeColor="text1"/>
          <w:sz w:val="22"/>
          <w:szCs w:val="22"/>
          <w:lang w:eastAsia="zh-CN"/>
        </w:rPr>
        <w:t xml:space="preserve">ation in unlicensed band </w:t>
      </w:r>
      <w:r w:rsidR="00425F20">
        <w:rPr>
          <w:rFonts w:eastAsiaTheme="minorEastAsia" w:hint="eastAsia"/>
          <w:color w:val="000000" w:themeColor="text1"/>
          <w:sz w:val="22"/>
          <w:szCs w:val="22"/>
          <w:lang w:eastAsia="zh-CN"/>
        </w:rPr>
        <w:t xml:space="preserve">not impact deployed Wi-Fi more than an additional Wi-Fi network. Besides, coexistence methods must be </w:t>
      </w:r>
      <w:r w:rsidR="00425F20" w:rsidRPr="00425F20">
        <w:rPr>
          <w:rFonts w:eastAsiaTheme="minorEastAsia"/>
          <w:color w:val="000000" w:themeColor="text1"/>
          <w:sz w:val="22"/>
          <w:szCs w:val="22"/>
          <w:lang w:eastAsia="zh-CN"/>
        </w:rPr>
        <w:t>accordance with regulatory requirements</w:t>
      </w:r>
      <w:r w:rsidR="00425F20">
        <w:rPr>
          <w:rFonts w:eastAsiaTheme="minorEastAsia" w:hint="eastAsia"/>
          <w:color w:val="000000" w:themeColor="text1"/>
          <w:sz w:val="22"/>
          <w:szCs w:val="22"/>
          <w:lang w:eastAsia="zh-CN"/>
        </w:rPr>
        <w:t xml:space="preserve">. </w:t>
      </w:r>
    </w:p>
    <w:p w:rsidR="00685820" w:rsidRDefault="00425F20" w:rsidP="009E0446">
      <w:pPr>
        <w:ind w:firstLine="360"/>
        <w:jc w:val="both"/>
        <w:rPr>
          <w:rFonts w:eastAsiaTheme="minorEastAsia"/>
          <w:color w:val="000000" w:themeColor="text1"/>
          <w:sz w:val="22"/>
          <w:szCs w:val="22"/>
          <w:lang w:eastAsia="zh-CN"/>
        </w:rPr>
      </w:pPr>
      <w:r>
        <w:rPr>
          <w:rFonts w:eastAsiaTheme="minorEastAsia" w:hint="eastAsia"/>
          <w:color w:val="000000" w:themeColor="text1"/>
          <w:sz w:val="22"/>
          <w:szCs w:val="22"/>
          <w:lang w:eastAsia="zh-CN"/>
        </w:rPr>
        <w:t xml:space="preserve">So, listen before talk based channel clear access has been agreed to coexist with Wi-Fi deployment in LAA specifications. Defer time period, slot duration, </w:t>
      </w:r>
      <w:r w:rsidR="00FB1419">
        <w:rPr>
          <w:rFonts w:eastAsiaTheme="minorEastAsia"/>
          <w:color w:val="000000" w:themeColor="text1"/>
          <w:sz w:val="22"/>
          <w:szCs w:val="22"/>
          <w:lang w:eastAsia="zh-CN"/>
        </w:rPr>
        <w:t>maximum</w:t>
      </w:r>
      <w:r w:rsidR="00FB1419">
        <w:rPr>
          <w:rFonts w:eastAsiaTheme="minorEastAsia" w:hint="eastAsia"/>
          <w:color w:val="000000" w:themeColor="text1"/>
          <w:sz w:val="22"/>
          <w:szCs w:val="22"/>
          <w:lang w:eastAsia="zh-CN"/>
        </w:rPr>
        <w:t xml:space="preserve"> </w:t>
      </w:r>
      <w:r>
        <w:rPr>
          <w:rFonts w:eastAsiaTheme="minorEastAsia" w:hint="eastAsia"/>
          <w:color w:val="000000" w:themeColor="text1"/>
          <w:sz w:val="22"/>
          <w:szCs w:val="22"/>
          <w:lang w:eastAsia="zh-CN"/>
        </w:rPr>
        <w:t xml:space="preserve">contention windows size, </w:t>
      </w:r>
      <w:r w:rsidR="00FB1419">
        <w:rPr>
          <w:rFonts w:eastAsiaTheme="minorEastAsia" w:hint="eastAsia"/>
          <w:color w:val="000000" w:themeColor="text1"/>
          <w:sz w:val="22"/>
          <w:szCs w:val="22"/>
          <w:lang w:eastAsia="zh-CN"/>
        </w:rPr>
        <w:t xml:space="preserve">random contention window generation with back off, HARQ-ACK based back off and CCA </w:t>
      </w:r>
      <w:r w:rsidR="00FB1419">
        <w:rPr>
          <w:rFonts w:eastAsiaTheme="minorEastAsia"/>
          <w:color w:val="000000" w:themeColor="text1"/>
          <w:sz w:val="22"/>
          <w:szCs w:val="22"/>
          <w:lang w:eastAsia="zh-CN"/>
        </w:rPr>
        <w:t>mechanism</w:t>
      </w:r>
      <w:r w:rsidR="00FB1419">
        <w:rPr>
          <w:rFonts w:eastAsiaTheme="minorEastAsia" w:hint="eastAsia"/>
          <w:color w:val="000000" w:themeColor="text1"/>
          <w:sz w:val="22"/>
          <w:szCs w:val="22"/>
          <w:lang w:eastAsia="zh-CN"/>
        </w:rPr>
        <w:t xml:space="preserve"> for carrier aggregation are all designed on comparable numerology and similar methods with Wi-Fi</w:t>
      </w:r>
      <w:r w:rsidR="008A39E1">
        <w:rPr>
          <w:rFonts w:eastAsiaTheme="minorEastAsia" w:hint="eastAsia"/>
          <w:color w:val="000000" w:themeColor="text1"/>
          <w:sz w:val="22"/>
          <w:szCs w:val="22"/>
          <w:lang w:eastAsia="zh-CN"/>
        </w:rPr>
        <w:t xml:space="preserve"> system</w:t>
      </w:r>
      <w:r w:rsidR="00FB1419">
        <w:rPr>
          <w:rFonts w:eastAsiaTheme="minorEastAsia" w:hint="eastAsia"/>
          <w:color w:val="000000" w:themeColor="text1"/>
          <w:sz w:val="22"/>
          <w:szCs w:val="22"/>
          <w:lang w:eastAsia="zh-CN"/>
        </w:rPr>
        <w:t xml:space="preserve">. In this way, LAA becomes a good neighbour to Wi-Fi that not impacts more than an additional Wi-Fi. </w:t>
      </w:r>
    </w:p>
    <w:p w:rsidR="00740E44" w:rsidRPr="00E73DE0" w:rsidRDefault="008A39E1" w:rsidP="00E73DE0">
      <w:pPr>
        <w:jc w:val="both"/>
        <w:rPr>
          <w:rFonts w:eastAsiaTheme="minorEastAsia"/>
          <w:b/>
          <w:color w:val="000000" w:themeColor="text1"/>
          <w:sz w:val="22"/>
          <w:szCs w:val="22"/>
          <w:u w:val="single"/>
          <w:lang w:eastAsia="zh-CN"/>
        </w:rPr>
      </w:pPr>
      <w:r w:rsidRPr="00E73DE0">
        <w:rPr>
          <w:rFonts w:eastAsiaTheme="minorEastAsia"/>
          <w:b/>
          <w:color w:val="000000" w:themeColor="text1"/>
          <w:sz w:val="22"/>
          <w:szCs w:val="22"/>
          <w:u w:val="single"/>
          <w:lang w:eastAsia="zh-CN"/>
        </w:rPr>
        <w:t>Coexistence</w:t>
      </w:r>
      <w:r w:rsidRPr="00E73DE0">
        <w:rPr>
          <w:rFonts w:eastAsiaTheme="minorEastAsia" w:hint="eastAsia"/>
          <w:b/>
          <w:color w:val="000000" w:themeColor="text1"/>
          <w:sz w:val="22"/>
          <w:szCs w:val="22"/>
          <w:u w:val="single"/>
          <w:lang w:eastAsia="zh-CN"/>
        </w:rPr>
        <w:t xml:space="preserve"> on lower frequency band</w:t>
      </w:r>
    </w:p>
    <w:p w:rsidR="00487B71" w:rsidRDefault="00E73DE0" w:rsidP="009E0446">
      <w:pPr>
        <w:ind w:firstLine="360"/>
        <w:jc w:val="both"/>
        <w:rPr>
          <w:rFonts w:eastAsiaTheme="minorEastAsia"/>
          <w:color w:val="000000" w:themeColor="text1"/>
          <w:sz w:val="22"/>
          <w:szCs w:val="22"/>
          <w:lang w:eastAsia="zh-CN"/>
        </w:rPr>
      </w:pPr>
      <w:r>
        <w:rPr>
          <w:rFonts w:eastAsiaTheme="minorEastAsia"/>
          <w:color w:val="000000" w:themeColor="text1"/>
          <w:sz w:val="22"/>
          <w:szCs w:val="22"/>
          <w:lang w:eastAsia="zh-CN"/>
        </w:rPr>
        <w:t>F</w:t>
      </w:r>
      <w:r>
        <w:rPr>
          <w:rFonts w:eastAsiaTheme="minorEastAsia" w:hint="eastAsia"/>
          <w:color w:val="000000" w:themeColor="text1"/>
          <w:sz w:val="22"/>
          <w:szCs w:val="22"/>
          <w:lang w:eastAsia="zh-CN"/>
        </w:rPr>
        <w:t xml:space="preserve">or lower frequency band, e.g. 5GHz, </w:t>
      </w:r>
      <w:r w:rsidRPr="00E73DE0">
        <w:rPr>
          <w:rFonts w:eastAsiaTheme="minorEastAsia"/>
          <w:color w:val="000000" w:themeColor="text1"/>
          <w:sz w:val="22"/>
          <w:szCs w:val="22"/>
          <w:lang w:eastAsia="zh-CN"/>
        </w:rPr>
        <w:t xml:space="preserve">NR-based operation </w:t>
      </w:r>
      <w:r w:rsidR="00AA38EE">
        <w:rPr>
          <w:rFonts w:eastAsiaTheme="minorEastAsia" w:hint="eastAsia"/>
          <w:color w:val="000000" w:themeColor="text1"/>
          <w:sz w:val="22"/>
          <w:szCs w:val="22"/>
          <w:lang w:eastAsia="zh-CN"/>
        </w:rPr>
        <w:t>o</w:t>
      </w:r>
      <w:r w:rsidRPr="00E73DE0">
        <w:rPr>
          <w:rFonts w:eastAsiaTheme="minorEastAsia"/>
          <w:color w:val="000000" w:themeColor="text1"/>
          <w:sz w:val="22"/>
          <w:szCs w:val="22"/>
          <w:lang w:eastAsia="zh-CN"/>
        </w:rPr>
        <w:t>n unlicensed</w:t>
      </w:r>
      <w:r w:rsidRPr="00E73DE0">
        <w:rPr>
          <w:rFonts w:eastAsiaTheme="minorEastAsia" w:hint="eastAsia"/>
          <w:color w:val="000000" w:themeColor="text1"/>
          <w:sz w:val="22"/>
          <w:szCs w:val="22"/>
          <w:lang w:eastAsia="zh-CN"/>
        </w:rPr>
        <w:t xml:space="preserve"> </w:t>
      </w:r>
      <w:r w:rsidR="00AA38EE">
        <w:rPr>
          <w:rFonts w:eastAsiaTheme="minorEastAsia" w:hint="eastAsia"/>
          <w:color w:val="000000" w:themeColor="text1"/>
          <w:sz w:val="22"/>
          <w:szCs w:val="22"/>
          <w:lang w:eastAsia="zh-CN"/>
        </w:rPr>
        <w:t xml:space="preserve">band </w:t>
      </w:r>
      <w:r>
        <w:rPr>
          <w:rFonts w:eastAsiaTheme="minorEastAsia" w:hint="eastAsia"/>
          <w:color w:val="000000" w:themeColor="text1"/>
          <w:sz w:val="22"/>
          <w:szCs w:val="22"/>
          <w:lang w:eastAsia="zh-CN"/>
        </w:rPr>
        <w:t xml:space="preserve">should consider </w:t>
      </w:r>
      <w:r>
        <w:rPr>
          <w:rFonts w:eastAsiaTheme="minorEastAsia"/>
          <w:color w:val="000000" w:themeColor="text1"/>
          <w:sz w:val="22"/>
          <w:szCs w:val="22"/>
          <w:lang w:eastAsia="zh-CN"/>
        </w:rPr>
        <w:t>coexistence</w:t>
      </w:r>
      <w:r>
        <w:rPr>
          <w:rFonts w:eastAsiaTheme="minorEastAsia" w:hint="eastAsia"/>
          <w:color w:val="000000" w:themeColor="text1"/>
          <w:sz w:val="22"/>
          <w:szCs w:val="22"/>
          <w:lang w:eastAsia="zh-CN"/>
        </w:rPr>
        <w:t xml:space="preserve"> both with Wi-Fi network and LAA network.</w:t>
      </w:r>
      <w:r w:rsidR="00877F10">
        <w:rPr>
          <w:rFonts w:eastAsiaTheme="minorEastAsia" w:hint="eastAsia"/>
          <w:color w:val="000000" w:themeColor="text1"/>
          <w:sz w:val="22"/>
          <w:szCs w:val="22"/>
          <w:lang w:eastAsia="zh-CN"/>
        </w:rPr>
        <w:t xml:space="preserve"> LAA CCA </w:t>
      </w:r>
      <w:r w:rsidR="00487B71">
        <w:rPr>
          <w:rFonts w:eastAsiaTheme="minorEastAsia" w:hint="eastAsia"/>
          <w:color w:val="000000" w:themeColor="text1"/>
          <w:sz w:val="22"/>
          <w:szCs w:val="22"/>
          <w:lang w:eastAsia="zh-CN"/>
        </w:rPr>
        <w:t xml:space="preserve">procedures are good </w:t>
      </w:r>
      <w:r w:rsidR="00877F10">
        <w:rPr>
          <w:rFonts w:eastAsiaTheme="minorEastAsia" w:hint="eastAsia"/>
          <w:color w:val="000000" w:themeColor="text1"/>
          <w:sz w:val="22"/>
          <w:szCs w:val="22"/>
          <w:lang w:eastAsia="zh-CN"/>
        </w:rPr>
        <w:t xml:space="preserve">baseline for NR unlicensed CCA design. When the same mechanism of CCA and comparable numerology </w:t>
      </w:r>
      <w:r w:rsidR="00487B71">
        <w:rPr>
          <w:rFonts w:eastAsiaTheme="minorEastAsia" w:hint="eastAsia"/>
          <w:color w:val="000000" w:themeColor="text1"/>
          <w:sz w:val="22"/>
          <w:szCs w:val="22"/>
          <w:lang w:eastAsia="zh-CN"/>
        </w:rPr>
        <w:t>are</w:t>
      </w:r>
      <w:r w:rsidR="00877F10">
        <w:rPr>
          <w:rFonts w:eastAsiaTheme="minorEastAsia" w:hint="eastAsia"/>
          <w:color w:val="000000" w:themeColor="text1"/>
          <w:sz w:val="22"/>
          <w:szCs w:val="22"/>
          <w:lang w:eastAsia="zh-CN"/>
        </w:rPr>
        <w:t xml:space="preserve"> specified in NR unlicensed, </w:t>
      </w:r>
      <w:r w:rsidR="00E15EA5">
        <w:rPr>
          <w:rFonts w:eastAsiaTheme="minorEastAsia" w:hint="eastAsia"/>
          <w:color w:val="000000" w:themeColor="text1"/>
          <w:sz w:val="22"/>
          <w:szCs w:val="22"/>
          <w:lang w:eastAsia="zh-CN"/>
        </w:rPr>
        <w:t xml:space="preserve">the affection of deployed NR RAN will perform like an LTE RAN, as NR and LTE have similar </w:t>
      </w:r>
      <w:r w:rsidR="003F0D87">
        <w:rPr>
          <w:rFonts w:eastAsiaTheme="minorEastAsia" w:hint="eastAsia"/>
          <w:color w:val="000000" w:themeColor="text1"/>
          <w:sz w:val="22"/>
          <w:szCs w:val="22"/>
          <w:lang w:eastAsia="zh-CN"/>
        </w:rPr>
        <w:t xml:space="preserve">frame structure. </w:t>
      </w:r>
      <w:r w:rsidR="00487B71">
        <w:rPr>
          <w:rFonts w:eastAsiaTheme="minorEastAsia"/>
          <w:color w:val="000000" w:themeColor="text1"/>
          <w:sz w:val="22"/>
          <w:szCs w:val="22"/>
          <w:lang w:eastAsia="zh-CN"/>
        </w:rPr>
        <w:t>S</w:t>
      </w:r>
      <w:r w:rsidR="00487B71">
        <w:rPr>
          <w:rFonts w:eastAsiaTheme="minorEastAsia" w:hint="eastAsia"/>
          <w:color w:val="000000" w:themeColor="text1"/>
          <w:sz w:val="22"/>
          <w:szCs w:val="22"/>
          <w:lang w:eastAsia="zh-CN"/>
        </w:rPr>
        <w:t>o from Wi-Fi or LAA stationary</w:t>
      </w:r>
      <w:r w:rsidR="00DB5954">
        <w:rPr>
          <w:rFonts w:eastAsiaTheme="minorEastAsia"/>
          <w:color w:val="000000" w:themeColor="text1"/>
          <w:sz w:val="22"/>
          <w:szCs w:val="22"/>
          <w:lang w:eastAsia="zh-CN"/>
        </w:rPr>
        <w:t>’</w:t>
      </w:r>
      <w:r w:rsidR="00DB5954">
        <w:rPr>
          <w:rFonts w:eastAsiaTheme="minorEastAsia" w:hint="eastAsia"/>
          <w:color w:val="000000" w:themeColor="text1"/>
          <w:sz w:val="22"/>
          <w:szCs w:val="22"/>
          <w:lang w:eastAsia="zh-CN"/>
        </w:rPr>
        <w:t>s</w:t>
      </w:r>
      <w:r w:rsidR="00487B71">
        <w:rPr>
          <w:rFonts w:eastAsiaTheme="minorEastAsia" w:hint="eastAsia"/>
          <w:color w:val="000000" w:themeColor="text1"/>
          <w:sz w:val="22"/>
          <w:szCs w:val="22"/>
          <w:lang w:eastAsia="zh-CN"/>
        </w:rPr>
        <w:t xml:space="preserve"> view, interference from NR nodes and interference from LTE nodes are undistinguishable.</w:t>
      </w:r>
    </w:p>
    <w:p w:rsidR="007E0072" w:rsidRDefault="007E0072" w:rsidP="009E0446">
      <w:pPr>
        <w:ind w:firstLine="360"/>
        <w:jc w:val="both"/>
        <w:rPr>
          <w:rFonts w:eastAsiaTheme="minorEastAsia"/>
          <w:color w:val="000000" w:themeColor="text1"/>
          <w:sz w:val="22"/>
          <w:szCs w:val="22"/>
          <w:lang w:eastAsia="zh-CN"/>
        </w:rPr>
      </w:pPr>
      <w:r>
        <w:rPr>
          <w:rFonts w:eastAsiaTheme="minorEastAsia" w:hint="eastAsia"/>
          <w:color w:val="000000" w:themeColor="text1"/>
          <w:sz w:val="22"/>
          <w:szCs w:val="22"/>
          <w:lang w:eastAsia="zh-CN"/>
        </w:rPr>
        <w:lastRenderedPageBreak/>
        <w:t xml:space="preserve">As NR has </w:t>
      </w:r>
      <w:r>
        <w:rPr>
          <w:rFonts w:eastAsiaTheme="minorEastAsia"/>
          <w:color w:val="000000" w:themeColor="text1"/>
          <w:sz w:val="22"/>
          <w:szCs w:val="22"/>
          <w:lang w:eastAsia="zh-CN"/>
        </w:rPr>
        <w:t>flexible</w:t>
      </w:r>
      <w:r>
        <w:rPr>
          <w:rFonts w:eastAsiaTheme="minorEastAsia" w:hint="eastAsia"/>
          <w:color w:val="000000" w:themeColor="text1"/>
          <w:sz w:val="22"/>
          <w:szCs w:val="22"/>
          <w:lang w:eastAsia="zh-CN"/>
        </w:rPr>
        <w:t xml:space="preserve"> subcarrier spacing, OFDM symbol duration is flexible as well </w:t>
      </w:r>
      <w:r>
        <w:rPr>
          <w:rFonts w:eastAsiaTheme="minorEastAsia"/>
          <w:color w:val="000000" w:themeColor="text1"/>
          <w:sz w:val="22"/>
          <w:szCs w:val="22"/>
          <w:lang w:eastAsia="zh-CN"/>
        </w:rPr>
        <w:t>according</w:t>
      </w:r>
      <w:r>
        <w:rPr>
          <w:rFonts w:eastAsiaTheme="minorEastAsia" w:hint="eastAsia"/>
          <w:color w:val="000000" w:themeColor="text1"/>
          <w:sz w:val="22"/>
          <w:szCs w:val="22"/>
          <w:lang w:eastAsia="zh-CN"/>
        </w:rPr>
        <w:t xml:space="preserve"> to subcarrier spacing. In LAA, subcarrier spacing is </w:t>
      </w:r>
      <w:proofErr w:type="gramStart"/>
      <w:r>
        <w:rPr>
          <w:rFonts w:eastAsiaTheme="minorEastAsia" w:hint="eastAsia"/>
          <w:color w:val="000000" w:themeColor="text1"/>
          <w:sz w:val="22"/>
          <w:szCs w:val="22"/>
          <w:lang w:eastAsia="zh-CN"/>
        </w:rPr>
        <w:t>15KHz</w:t>
      </w:r>
      <w:proofErr w:type="gramEnd"/>
      <w:r>
        <w:rPr>
          <w:rFonts w:eastAsiaTheme="minorEastAsia" w:hint="eastAsia"/>
          <w:color w:val="000000" w:themeColor="text1"/>
          <w:sz w:val="22"/>
          <w:szCs w:val="22"/>
          <w:lang w:eastAsia="zh-CN"/>
        </w:rPr>
        <w:t>, and</w:t>
      </w:r>
      <w:r w:rsidR="00606191">
        <w:rPr>
          <w:rFonts w:eastAsiaTheme="minorEastAsia" w:hint="eastAsia"/>
          <w:color w:val="000000" w:themeColor="text1"/>
          <w:sz w:val="22"/>
          <w:szCs w:val="22"/>
          <w:lang w:eastAsia="zh-CN"/>
        </w:rPr>
        <w:t xml:space="preserve"> defer time of 25us is shorter than one OFDM symbol. However, if subcarrier spacing is </w:t>
      </w:r>
      <w:proofErr w:type="gramStart"/>
      <w:r w:rsidR="00606191">
        <w:rPr>
          <w:rFonts w:eastAsiaTheme="minorEastAsia" w:hint="eastAsia"/>
          <w:color w:val="000000" w:themeColor="text1"/>
          <w:sz w:val="22"/>
          <w:szCs w:val="22"/>
          <w:lang w:eastAsia="zh-CN"/>
        </w:rPr>
        <w:t>60KHz</w:t>
      </w:r>
      <w:proofErr w:type="gramEnd"/>
      <w:r w:rsidR="00606191">
        <w:rPr>
          <w:rFonts w:eastAsiaTheme="minorEastAsia" w:hint="eastAsia"/>
          <w:color w:val="000000" w:themeColor="text1"/>
          <w:sz w:val="22"/>
          <w:szCs w:val="22"/>
          <w:lang w:eastAsia="zh-CN"/>
        </w:rPr>
        <w:t xml:space="preserve"> in NR for example, then defer time of 25us is larger than one OFDM symbol. </w:t>
      </w:r>
      <w:r w:rsidR="00606191">
        <w:rPr>
          <w:rFonts w:eastAsiaTheme="minorEastAsia"/>
          <w:color w:val="000000" w:themeColor="text1"/>
          <w:sz w:val="22"/>
          <w:szCs w:val="22"/>
          <w:lang w:eastAsia="zh-CN"/>
        </w:rPr>
        <w:t>D</w:t>
      </w:r>
      <w:r w:rsidR="00606191">
        <w:rPr>
          <w:rFonts w:eastAsiaTheme="minorEastAsia" w:hint="eastAsia"/>
          <w:color w:val="000000" w:themeColor="text1"/>
          <w:sz w:val="22"/>
          <w:szCs w:val="22"/>
          <w:lang w:eastAsia="zh-CN"/>
        </w:rPr>
        <w:t xml:space="preserve">efer time is </w:t>
      </w:r>
      <w:r w:rsidR="00606191">
        <w:rPr>
          <w:rFonts w:eastAsiaTheme="minorEastAsia"/>
          <w:color w:val="000000" w:themeColor="text1"/>
          <w:sz w:val="22"/>
          <w:szCs w:val="22"/>
          <w:lang w:eastAsia="zh-CN"/>
        </w:rPr>
        <w:t>chose</w:t>
      </w:r>
      <w:r w:rsidR="00606191">
        <w:rPr>
          <w:rFonts w:eastAsiaTheme="minorEastAsia" w:hint="eastAsia"/>
          <w:color w:val="000000" w:themeColor="text1"/>
          <w:sz w:val="22"/>
          <w:szCs w:val="22"/>
          <w:lang w:eastAsia="zh-CN"/>
        </w:rPr>
        <w:t xml:space="preserve"> for coexistence and should be independent from subcarrier spacing. </w:t>
      </w:r>
      <w:r w:rsidR="00606191">
        <w:rPr>
          <w:rFonts w:eastAsiaTheme="minorEastAsia"/>
          <w:color w:val="000000" w:themeColor="text1"/>
          <w:sz w:val="22"/>
          <w:szCs w:val="22"/>
          <w:lang w:eastAsia="zh-CN"/>
        </w:rPr>
        <w:t>H</w:t>
      </w:r>
      <w:r w:rsidR="00606191">
        <w:rPr>
          <w:rFonts w:eastAsiaTheme="minorEastAsia" w:hint="eastAsia"/>
          <w:color w:val="000000" w:themeColor="text1"/>
          <w:sz w:val="22"/>
          <w:szCs w:val="22"/>
          <w:lang w:eastAsia="zh-CN"/>
        </w:rPr>
        <w:t xml:space="preserve">ence, no matter what subcarrier spacing is in NR, </w:t>
      </w:r>
      <w:r w:rsidR="00606191" w:rsidRPr="00606191">
        <w:rPr>
          <w:rFonts w:eastAsiaTheme="minorEastAsia"/>
          <w:color w:val="000000" w:themeColor="text1"/>
          <w:sz w:val="22"/>
          <w:szCs w:val="22"/>
          <w:lang w:eastAsia="zh-CN"/>
        </w:rPr>
        <w:t xml:space="preserve">slot duration and defer time </w:t>
      </w:r>
      <w:r w:rsidR="00606191">
        <w:rPr>
          <w:rFonts w:eastAsiaTheme="minorEastAsia" w:hint="eastAsia"/>
          <w:color w:val="000000" w:themeColor="text1"/>
          <w:sz w:val="22"/>
          <w:szCs w:val="22"/>
          <w:lang w:eastAsia="zh-CN"/>
        </w:rPr>
        <w:t>should be</w:t>
      </w:r>
      <w:r w:rsidR="00606191" w:rsidRPr="00606191">
        <w:rPr>
          <w:rFonts w:eastAsiaTheme="minorEastAsia"/>
          <w:color w:val="000000" w:themeColor="text1"/>
          <w:sz w:val="22"/>
          <w:szCs w:val="22"/>
          <w:lang w:eastAsia="zh-CN"/>
        </w:rPr>
        <w:t xml:space="preserve"> comparable with them in LAA</w:t>
      </w:r>
      <w:r w:rsidR="00606191">
        <w:rPr>
          <w:rFonts w:eastAsiaTheme="minorEastAsia" w:hint="eastAsia"/>
          <w:color w:val="000000" w:themeColor="text1"/>
          <w:sz w:val="22"/>
          <w:szCs w:val="22"/>
          <w:lang w:eastAsia="zh-CN"/>
        </w:rPr>
        <w:t>.</w:t>
      </w:r>
    </w:p>
    <w:p w:rsidR="007E0072" w:rsidRPr="00CE334B" w:rsidRDefault="007E0072" w:rsidP="007E0072">
      <w:pPr>
        <w:jc w:val="both"/>
        <w:rPr>
          <w:rFonts w:eastAsiaTheme="minorEastAsia"/>
          <w:b/>
          <w:i/>
          <w:sz w:val="22"/>
          <w:szCs w:val="22"/>
          <w:lang w:val="en-US" w:eastAsia="zh-CN"/>
        </w:rPr>
      </w:pPr>
      <w:r w:rsidRPr="00CE334B">
        <w:rPr>
          <w:rFonts w:eastAsiaTheme="minorEastAsia" w:hint="eastAsia"/>
          <w:b/>
          <w:i/>
          <w:sz w:val="22"/>
          <w:szCs w:val="22"/>
          <w:lang w:val="en-US" w:eastAsia="zh-CN"/>
        </w:rPr>
        <w:t>Proposal</w:t>
      </w:r>
      <w:r>
        <w:rPr>
          <w:rFonts w:eastAsiaTheme="minorEastAsia" w:hint="eastAsia"/>
          <w:b/>
          <w:i/>
          <w:sz w:val="22"/>
          <w:szCs w:val="22"/>
          <w:lang w:val="en-US" w:eastAsia="zh-CN"/>
        </w:rPr>
        <w:t xml:space="preserve"> 1</w:t>
      </w:r>
      <w:r w:rsidRPr="00CE334B">
        <w:rPr>
          <w:rFonts w:eastAsiaTheme="minorEastAsia" w:hint="eastAsia"/>
          <w:b/>
          <w:i/>
          <w:sz w:val="22"/>
          <w:szCs w:val="22"/>
          <w:lang w:val="en-US" w:eastAsia="zh-CN"/>
        </w:rPr>
        <w:t xml:space="preserve">: </w:t>
      </w:r>
      <w:r w:rsidRPr="007E0072">
        <w:rPr>
          <w:rFonts w:eastAsiaTheme="minorEastAsia"/>
          <w:b/>
          <w:i/>
          <w:sz w:val="22"/>
          <w:szCs w:val="22"/>
          <w:lang w:val="en-US" w:eastAsia="zh-CN"/>
        </w:rPr>
        <w:t>LAA CCA procedures are baseline for NR unlicensed CCA design</w:t>
      </w:r>
      <w:r>
        <w:rPr>
          <w:rFonts w:eastAsiaTheme="minorEastAsia" w:hint="eastAsia"/>
          <w:b/>
          <w:i/>
          <w:sz w:val="22"/>
          <w:szCs w:val="22"/>
          <w:lang w:val="en-US" w:eastAsia="zh-CN"/>
        </w:rPr>
        <w:t xml:space="preserve">, slot duration </w:t>
      </w:r>
      <w:r w:rsidR="00606191">
        <w:rPr>
          <w:rFonts w:eastAsiaTheme="minorEastAsia" w:hint="eastAsia"/>
          <w:b/>
          <w:i/>
          <w:sz w:val="22"/>
          <w:szCs w:val="22"/>
          <w:lang w:val="en-US" w:eastAsia="zh-CN"/>
        </w:rPr>
        <w:t xml:space="preserve">and defer time </w:t>
      </w:r>
      <w:r>
        <w:rPr>
          <w:rFonts w:eastAsiaTheme="minorEastAsia" w:hint="eastAsia"/>
          <w:b/>
          <w:i/>
          <w:sz w:val="22"/>
          <w:szCs w:val="22"/>
          <w:lang w:val="en-US" w:eastAsia="zh-CN"/>
        </w:rPr>
        <w:t xml:space="preserve">in NR </w:t>
      </w:r>
      <w:r w:rsidR="008874B6" w:rsidRPr="007E0072">
        <w:rPr>
          <w:rFonts w:eastAsiaTheme="minorEastAsia"/>
          <w:b/>
          <w:i/>
          <w:sz w:val="22"/>
          <w:szCs w:val="22"/>
          <w:lang w:val="en-US" w:eastAsia="zh-CN"/>
        </w:rPr>
        <w:t>unlicensed</w:t>
      </w:r>
      <w:r w:rsidR="008874B6">
        <w:rPr>
          <w:rFonts w:eastAsiaTheme="minorEastAsia" w:hint="eastAsia"/>
          <w:b/>
          <w:i/>
          <w:sz w:val="22"/>
          <w:szCs w:val="22"/>
          <w:lang w:val="en-US" w:eastAsia="zh-CN"/>
        </w:rPr>
        <w:t xml:space="preserve"> </w:t>
      </w:r>
      <w:r w:rsidR="00606191">
        <w:rPr>
          <w:rFonts w:eastAsiaTheme="minorEastAsia" w:hint="eastAsia"/>
          <w:b/>
          <w:i/>
          <w:sz w:val="22"/>
          <w:szCs w:val="22"/>
          <w:lang w:val="en-US" w:eastAsia="zh-CN"/>
        </w:rPr>
        <w:t>are</w:t>
      </w:r>
      <w:r>
        <w:rPr>
          <w:rFonts w:eastAsiaTheme="minorEastAsia" w:hint="eastAsia"/>
          <w:b/>
          <w:i/>
          <w:sz w:val="22"/>
          <w:szCs w:val="22"/>
          <w:lang w:val="en-US" w:eastAsia="zh-CN"/>
        </w:rPr>
        <w:t xml:space="preserve"> </w:t>
      </w:r>
      <w:r>
        <w:rPr>
          <w:rFonts w:eastAsiaTheme="minorEastAsia"/>
          <w:b/>
          <w:i/>
          <w:sz w:val="22"/>
          <w:szCs w:val="22"/>
          <w:lang w:val="en-US" w:eastAsia="zh-CN"/>
        </w:rPr>
        <w:t>comparable</w:t>
      </w:r>
      <w:r>
        <w:rPr>
          <w:rFonts w:eastAsiaTheme="minorEastAsia" w:hint="eastAsia"/>
          <w:b/>
          <w:i/>
          <w:sz w:val="22"/>
          <w:szCs w:val="22"/>
          <w:lang w:val="en-US" w:eastAsia="zh-CN"/>
        </w:rPr>
        <w:t xml:space="preserve"> with </w:t>
      </w:r>
      <w:r w:rsidR="00606191">
        <w:rPr>
          <w:rFonts w:eastAsiaTheme="minorEastAsia" w:hint="eastAsia"/>
          <w:b/>
          <w:i/>
          <w:sz w:val="22"/>
          <w:szCs w:val="22"/>
          <w:lang w:val="en-US" w:eastAsia="zh-CN"/>
        </w:rPr>
        <w:t xml:space="preserve">them in </w:t>
      </w:r>
      <w:proofErr w:type="gramStart"/>
      <w:r>
        <w:rPr>
          <w:rFonts w:eastAsiaTheme="minorEastAsia" w:hint="eastAsia"/>
          <w:b/>
          <w:i/>
          <w:sz w:val="22"/>
          <w:szCs w:val="22"/>
          <w:lang w:val="en-US" w:eastAsia="zh-CN"/>
        </w:rPr>
        <w:t xml:space="preserve">LAA </w:t>
      </w:r>
      <w:r w:rsidRPr="00CE334B">
        <w:rPr>
          <w:rFonts w:eastAsiaTheme="minorEastAsia" w:hint="eastAsia"/>
          <w:b/>
          <w:i/>
          <w:sz w:val="22"/>
          <w:szCs w:val="22"/>
          <w:lang w:val="en-US" w:eastAsia="zh-CN"/>
        </w:rPr>
        <w:t>.</w:t>
      </w:r>
      <w:proofErr w:type="gramEnd"/>
    </w:p>
    <w:p w:rsidR="007E0072" w:rsidRPr="007E0072" w:rsidRDefault="007E0072" w:rsidP="009E0446">
      <w:pPr>
        <w:ind w:firstLine="360"/>
        <w:jc w:val="both"/>
        <w:rPr>
          <w:rFonts w:eastAsiaTheme="minorEastAsia"/>
          <w:color w:val="000000" w:themeColor="text1"/>
          <w:sz w:val="22"/>
          <w:szCs w:val="22"/>
          <w:lang w:val="en-US" w:eastAsia="zh-CN"/>
        </w:rPr>
      </w:pPr>
    </w:p>
    <w:p w:rsidR="00EE52F0" w:rsidRPr="00EE52F0" w:rsidRDefault="00EE52F0" w:rsidP="00EE52F0">
      <w:pPr>
        <w:jc w:val="both"/>
        <w:rPr>
          <w:rFonts w:eastAsiaTheme="minorEastAsia"/>
          <w:b/>
          <w:color w:val="000000" w:themeColor="text1"/>
          <w:sz w:val="22"/>
          <w:szCs w:val="22"/>
          <w:u w:val="single"/>
          <w:lang w:eastAsia="zh-CN"/>
        </w:rPr>
      </w:pPr>
      <w:r w:rsidRPr="00EE52F0">
        <w:rPr>
          <w:rFonts w:eastAsiaTheme="minorEastAsia"/>
          <w:b/>
          <w:color w:val="000000" w:themeColor="text1"/>
          <w:sz w:val="22"/>
          <w:szCs w:val="22"/>
          <w:u w:val="single"/>
          <w:lang w:eastAsia="zh-CN"/>
        </w:rPr>
        <w:t>H</w:t>
      </w:r>
      <w:r w:rsidRPr="00EE52F0">
        <w:rPr>
          <w:rFonts w:eastAsiaTheme="minorEastAsia" w:hint="eastAsia"/>
          <w:b/>
          <w:color w:val="000000" w:themeColor="text1"/>
          <w:sz w:val="22"/>
          <w:szCs w:val="22"/>
          <w:u w:val="single"/>
          <w:lang w:eastAsia="zh-CN"/>
        </w:rPr>
        <w:t xml:space="preserve">idden node </w:t>
      </w:r>
      <w:r w:rsidR="00022358">
        <w:rPr>
          <w:rFonts w:eastAsiaTheme="minorEastAsia" w:hint="eastAsia"/>
          <w:b/>
          <w:color w:val="000000" w:themeColor="text1"/>
          <w:sz w:val="22"/>
          <w:szCs w:val="22"/>
          <w:u w:val="single"/>
          <w:lang w:eastAsia="zh-CN"/>
        </w:rPr>
        <w:t xml:space="preserve">and </w:t>
      </w:r>
      <w:r w:rsidR="00022358" w:rsidRPr="00022358">
        <w:rPr>
          <w:rFonts w:eastAsiaTheme="minorEastAsia"/>
          <w:b/>
          <w:color w:val="000000" w:themeColor="text1"/>
          <w:sz w:val="22"/>
          <w:szCs w:val="22"/>
          <w:u w:val="single"/>
          <w:lang w:eastAsia="zh-CN"/>
        </w:rPr>
        <w:t>expose node</w:t>
      </w:r>
      <w:r w:rsidR="00022358" w:rsidRPr="00022358">
        <w:rPr>
          <w:rFonts w:eastAsiaTheme="minorEastAsia" w:hint="eastAsia"/>
          <w:b/>
          <w:color w:val="000000" w:themeColor="text1"/>
          <w:sz w:val="22"/>
          <w:szCs w:val="22"/>
          <w:u w:val="single"/>
          <w:lang w:eastAsia="zh-CN"/>
        </w:rPr>
        <w:t xml:space="preserve"> </w:t>
      </w:r>
      <w:r w:rsidRPr="00EE52F0">
        <w:rPr>
          <w:rFonts w:eastAsiaTheme="minorEastAsia" w:hint="eastAsia"/>
          <w:b/>
          <w:color w:val="000000" w:themeColor="text1"/>
          <w:sz w:val="22"/>
          <w:szCs w:val="22"/>
          <w:u w:val="single"/>
          <w:lang w:eastAsia="zh-CN"/>
        </w:rPr>
        <w:t>issues</w:t>
      </w:r>
    </w:p>
    <w:p w:rsidR="00EE52F0" w:rsidRDefault="00EE52F0" w:rsidP="00EE52F0">
      <w:pPr>
        <w:ind w:firstLine="360"/>
        <w:jc w:val="both"/>
        <w:rPr>
          <w:rFonts w:eastAsiaTheme="minorEastAsia"/>
          <w:color w:val="000000" w:themeColor="text1"/>
          <w:sz w:val="22"/>
          <w:szCs w:val="22"/>
          <w:lang w:eastAsia="zh-CN"/>
        </w:rPr>
      </w:pPr>
      <w:r>
        <w:rPr>
          <w:rFonts w:eastAsiaTheme="minorEastAsia"/>
          <w:color w:val="000000" w:themeColor="text1"/>
          <w:sz w:val="22"/>
          <w:szCs w:val="22"/>
          <w:lang w:eastAsia="zh-CN"/>
        </w:rPr>
        <w:t>L</w:t>
      </w:r>
      <w:r>
        <w:rPr>
          <w:rFonts w:eastAsiaTheme="minorEastAsia" w:hint="eastAsia"/>
          <w:color w:val="000000" w:themeColor="text1"/>
          <w:sz w:val="22"/>
          <w:szCs w:val="22"/>
          <w:lang w:eastAsia="zh-CN"/>
        </w:rPr>
        <w:t xml:space="preserve">isten before talk is a fair coexistence method in unlicensed band. </w:t>
      </w:r>
      <w:r>
        <w:rPr>
          <w:rFonts w:eastAsiaTheme="minorEastAsia"/>
          <w:color w:val="000000" w:themeColor="text1"/>
          <w:sz w:val="22"/>
          <w:szCs w:val="22"/>
          <w:lang w:eastAsia="zh-CN"/>
        </w:rPr>
        <w:t>B</w:t>
      </w:r>
      <w:r>
        <w:rPr>
          <w:rFonts w:eastAsiaTheme="minorEastAsia" w:hint="eastAsia"/>
          <w:color w:val="000000" w:themeColor="text1"/>
          <w:sz w:val="22"/>
          <w:szCs w:val="22"/>
          <w:lang w:eastAsia="zh-CN"/>
        </w:rPr>
        <w:t xml:space="preserve">efore transmitting signals, a node should evaluate the channel clear or not. </w:t>
      </w:r>
      <w:r>
        <w:rPr>
          <w:rFonts w:eastAsiaTheme="minorEastAsia"/>
          <w:color w:val="000000" w:themeColor="text1"/>
          <w:sz w:val="22"/>
          <w:szCs w:val="22"/>
          <w:lang w:eastAsia="zh-CN"/>
        </w:rPr>
        <w:t>F</w:t>
      </w:r>
      <w:r>
        <w:rPr>
          <w:rFonts w:eastAsiaTheme="minorEastAsia" w:hint="eastAsia"/>
          <w:color w:val="000000" w:themeColor="text1"/>
          <w:sz w:val="22"/>
          <w:szCs w:val="22"/>
          <w:lang w:eastAsia="zh-CN"/>
        </w:rPr>
        <w:t xml:space="preserve">air coexistence means that the transmitting of one node should not impact the </w:t>
      </w:r>
      <w:r w:rsidR="003B6EEB">
        <w:rPr>
          <w:rFonts w:eastAsiaTheme="minorEastAsia"/>
          <w:color w:val="000000" w:themeColor="text1"/>
          <w:sz w:val="22"/>
          <w:szCs w:val="22"/>
          <w:lang w:eastAsia="zh-CN"/>
        </w:rPr>
        <w:t>receiving</w:t>
      </w:r>
      <w:r w:rsidR="003B6EEB">
        <w:rPr>
          <w:rFonts w:eastAsiaTheme="minorEastAsia" w:hint="eastAsia"/>
          <w:color w:val="000000" w:themeColor="text1"/>
          <w:sz w:val="22"/>
          <w:szCs w:val="22"/>
          <w:lang w:eastAsia="zh-CN"/>
        </w:rPr>
        <w:t xml:space="preserve"> of </w:t>
      </w:r>
      <w:r>
        <w:rPr>
          <w:rFonts w:eastAsiaTheme="minorEastAsia" w:hint="eastAsia"/>
          <w:color w:val="000000" w:themeColor="text1"/>
          <w:sz w:val="22"/>
          <w:szCs w:val="22"/>
          <w:lang w:eastAsia="zh-CN"/>
        </w:rPr>
        <w:t>existing transmission</w:t>
      </w:r>
      <w:r w:rsidR="003B6EEB">
        <w:rPr>
          <w:rFonts w:eastAsiaTheme="minorEastAsia" w:hint="eastAsia"/>
          <w:color w:val="000000" w:themeColor="text1"/>
          <w:sz w:val="22"/>
          <w:szCs w:val="22"/>
          <w:lang w:eastAsia="zh-CN"/>
        </w:rPr>
        <w:t xml:space="preserve">, i.e. not introduce impactive interference at </w:t>
      </w:r>
      <w:r w:rsidR="003B6EEB">
        <w:rPr>
          <w:rFonts w:eastAsiaTheme="minorEastAsia"/>
          <w:color w:val="000000" w:themeColor="text1"/>
          <w:sz w:val="22"/>
          <w:szCs w:val="22"/>
          <w:lang w:eastAsia="zh-CN"/>
        </w:rPr>
        <w:t>receiver</w:t>
      </w:r>
      <w:r w:rsidR="003B6EEB">
        <w:rPr>
          <w:rFonts w:eastAsiaTheme="minorEastAsia" w:hint="eastAsia"/>
          <w:color w:val="000000" w:themeColor="text1"/>
          <w:sz w:val="22"/>
          <w:szCs w:val="22"/>
          <w:lang w:eastAsia="zh-CN"/>
        </w:rPr>
        <w:t xml:space="preserve"> side. </w:t>
      </w:r>
      <w:r w:rsidR="003B6EEB">
        <w:rPr>
          <w:rFonts w:eastAsiaTheme="minorEastAsia"/>
          <w:color w:val="000000" w:themeColor="text1"/>
          <w:sz w:val="22"/>
          <w:szCs w:val="22"/>
          <w:lang w:eastAsia="zh-CN"/>
        </w:rPr>
        <w:t>A</w:t>
      </w:r>
      <w:r w:rsidR="003B6EEB">
        <w:rPr>
          <w:rFonts w:eastAsiaTheme="minorEastAsia" w:hint="eastAsia"/>
          <w:color w:val="000000" w:themeColor="text1"/>
          <w:sz w:val="22"/>
          <w:szCs w:val="22"/>
          <w:lang w:eastAsia="zh-CN"/>
        </w:rPr>
        <w:t xml:space="preserve"> transmitter is hard to sensor the </w:t>
      </w:r>
      <w:r w:rsidR="003B6EEB">
        <w:rPr>
          <w:rFonts w:eastAsiaTheme="minorEastAsia"/>
          <w:color w:val="000000" w:themeColor="text1"/>
          <w:sz w:val="22"/>
          <w:szCs w:val="22"/>
          <w:lang w:eastAsia="zh-CN"/>
        </w:rPr>
        <w:t>environment</w:t>
      </w:r>
      <w:r w:rsidR="003B6EEB">
        <w:rPr>
          <w:rFonts w:eastAsiaTheme="minorEastAsia" w:hint="eastAsia"/>
          <w:color w:val="000000" w:themeColor="text1"/>
          <w:sz w:val="22"/>
          <w:szCs w:val="22"/>
          <w:lang w:eastAsia="zh-CN"/>
        </w:rPr>
        <w:t xml:space="preserve"> around target receiver or </w:t>
      </w:r>
      <w:r w:rsidR="003B6EEB">
        <w:rPr>
          <w:rFonts w:eastAsiaTheme="minorEastAsia"/>
          <w:color w:val="000000" w:themeColor="text1"/>
          <w:sz w:val="22"/>
          <w:szCs w:val="22"/>
          <w:lang w:eastAsia="zh-CN"/>
        </w:rPr>
        <w:t>potential</w:t>
      </w:r>
      <w:r w:rsidR="003B6EEB">
        <w:rPr>
          <w:rFonts w:eastAsiaTheme="minorEastAsia" w:hint="eastAsia"/>
          <w:color w:val="000000" w:themeColor="text1"/>
          <w:sz w:val="22"/>
          <w:szCs w:val="22"/>
          <w:lang w:eastAsia="zh-CN"/>
        </w:rPr>
        <w:t xml:space="preserve"> affected receivers. </w:t>
      </w:r>
      <w:r w:rsidR="003B6EEB">
        <w:rPr>
          <w:rFonts w:eastAsiaTheme="minorEastAsia"/>
          <w:color w:val="000000" w:themeColor="text1"/>
          <w:sz w:val="22"/>
          <w:szCs w:val="22"/>
          <w:lang w:eastAsia="zh-CN"/>
        </w:rPr>
        <w:t>H</w:t>
      </w:r>
      <w:r w:rsidR="003B6EEB">
        <w:rPr>
          <w:rFonts w:eastAsiaTheme="minorEastAsia" w:hint="eastAsia"/>
          <w:color w:val="000000" w:themeColor="text1"/>
          <w:sz w:val="22"/>
          <w:szCs w:val="22"/>
          <w:lang w:eastAsia="zh-CN"/>
        </w:rPr>
        <w:t>ence, the evaluation is pro</w:t>
      </w:r>
      <w:r w:rsidR="00D3470B">
        <w:rPr>
          <w:rFonts w:eastAsiaTheme="minorEastAsia" w:hint="eastAsia"/>
          <w:color w:val="000000" w:themeColor="text1"/>
          <w:sz w:val="22"/>
          <w:szCs w:val="22"/>
          <w:lang w:eastAsia="zh-CN"/>
        </w:rPr>
        <w:t>duced</w:t>
      </w:r>
      <w:r w:rsidR="003B6EEB">
        <w:rPr>
          <w:rFonts w:eastAsiaTheme="minorEastAsia" w:hint="eastAsia"/>
          <w:color w:val="000000" w:themeColor="text1"/>
          <w:sz w:val="22"/>
          <w:szCs w:val="22"/>
          <w:lang w:eastAsia="zh-CN"/>
        </w:rPr>
        <w:t xml:space="preserve"> at </w:t>
      </w:r>
      <w:r w:rsidR="003B6EEB">
        <w:rPr>
          <w:rFonts w:eastAsiaTheme="minorEastAsia"/>
          <w:color w:val="000000" w:themeColor="text1"/>
          <w:sz w:val="22"/>
          <w:szCs w:val="22"/>
          <w:lang w:eastAsia="zh-CN"/>
        </w:rPr>
        <w:t>transmitter</w:t>
      </w:r>
      <w:r w:rsidR="003B6EEB">
        <w:rPr>
          <w:rFonts w:eastAsiaTheme="minorEastAsia" w:hint="eastAsia"/>
          <w:color w:val="000000" w:themeColor="text1"/>
          <w:sz w:val="22"/>
          <w:szCs w:val="22"/>
          <w:lang w:eastAsia="zh-CN"/>
        </w:rPr>
        <w:t xml:space="preserve"> side </w:t>
      </w:r>
      <w:r w:rsidR="00DB5954">
        <w:rPr>
          <w:rFonts w:eastAsiaTheme="minorEastAsia" w:hint="eastAsia"/>
          <w:color w:val="000000" w:themeColor="text1"/>
          <w:sz w:val="22"/>
          <w:szCs w:val="22"/>
          <w:lang w:eastAsia="zh-CN"/>
        </w:rPr>
        <w:t>namely</w:t>
      </w:r>
      <w:r w:rsidR="003B6EEB">
        <w:rPr>
          <w:rFonts w:eastAsiaTheme="minorEastAsia" w:hint="eastAsia"/>
          <w:color w:val="000000" w:themeColor="text1"/>
          <w:sz w:val="22"/>
          <w:szCs w:val="22"/>
          <w:lang w:eastAsia="zh-CN"/>
        </w:rPr>
        <w:t xml:space="preserve"> CCA procedures</w:t>
      </w:r>
      <w:r w:rsidR="00DB5954">
        <w:rPr>
          <w:rFonts w:eastAsiaTheme="minorEastAsia" w:hint="eastAsia"/>
          <w:color w:val="000000" w:themeColor="text1"/>
          <w:sz w:val="22"/>
          <w:szCs w:val="22"/>
          <w:lang w:eastAsia="zh-CN"/>
        </w:rPr>
        <w:t>,</w:t>
      </w:r>
      <w:r w:rsidR="003B6EEB">
        <w:rPr>
          <w:rFonts w:eastAsiaTheme="minorEastAsia" w:hint="eastAsia"/>
          <w:color w:val="000000" w:themeColor="text1"/>
          <w:sz w:val="22"/>
          <w:szCs w:val="22"/>
          <w:lang w:eastAsia="zh-CN"/>
        </w:rPr>
        <w:t xml:space="preserve"> </w:t>
      </w:r>
      <w:r w:rsidR="00D3470B">
        <w:rPr>
          <w:rFonts w:eastAsiaTheme="minorEastAsia" w:hint="eastAsia"/>
          <w:color w:val="000000" w:themeColor="text1"/>
          <w:sz w:val="22"/>
          <w:szCs w:val="22"/>
          <w:lang w:eastAsia="zh-CN"/>
        </w:rPr>
        <w:t>thanks to</w:t>
      </w:r>
      <w:r w:rsidR="00DB5954">
        <w:rPr>
          <w:rFonts w:eastAsiaTheme="minorEastAsia" w:hint="eastAsia"/>
          <w:color w:val="000000" w:themeColor="text1"/>
          <w:sz w:val="22"/>
          <w:szCs w:val="22"/>
          <w:lang w:eastAsia="zh-CN"/>
        </w:rPr>
        <w:t xml:space="preserve"> the</w:t>
      </w:r>
      <w:r w:rsidR="003B6EEB">
        <w:rPr>
          <w:rFonts w:eastAsiaTheme="minorEastAsia" w:hint="eastAsia"/>
          <w:color w:val="000000" w:themeColor="text1"/>
          <w:sz w:val="22"/>
          <w:szCs w:val="22"/>
          <w:lang w:eastAsia="zh-CN"/>
        </w:rPr>
        <w:t xml:space="preserve"> </w:t>
      </w:r>
      <w:r w:rsidR="003B6EEB">
        <w:rPr>
          <w:rFonts w:eastAsiaTheme="minorEastAsia"/>
          <w:color w:val="000000" w:themeColor="text1"/>
          <w:sz w:val="22"/>
          <w:szCs w:val="22"/>
          <w:lang w:eastAsia="zh-CN"/>
        </w:rPr>
        <w:t>benefit</w:t>
      </w:r>
      <w:r w:rsidR="003B6EEB">
        <w:rPr>
          <w:rFonts w:eastAsiaTheme="minorEastAsia" w:hint="eastAsia"/>
          <w:color w:val="000000" w:themeColor="text1"/>
          <w:sz w:val="22"/>
          <w:szCs w:val="22"/>
          <w:lang w:eastAsia="zh-CN"/>
        </w:rPr>
        <w:t xml:space="preserve"> of </w:t>
      </w:r>
      <w:r w:rsidR="00D3470B">
        <w:rPr>
          <w:rFonts w:eastAsiaTheme="minorEastAsia" w:hint="eastAsia"/>
          <w:color w:val="000000" w:themeColor="text1"/>
          <w:sz w:val="22"/>
          <w:szCs w:val="22"/>
          <w:lang w:eastAsia="zh-CN"/>
        </w:rPr>
        <w:t xml:space="preserve">coarse </w:t>
      </w:r>
      <w:r w:rsidR="003B6EEB">
        <w:rPr>
          <w:rFonts w:eastAsiaTheme="minorEastAsia" w:hint="eastAsia"/>
          <w:color w:val="000000" w:themeColor="text1"/>
          <w:sz w:val="22"/>
          <w:szCs w:val="22"/>
          <w:lang w:eastAsia="zh-CN"/>
        </w:rPr>
        <w:t>reciprocity</w:t>
      </w:r>
      <w:r w:rsidR="00D3470B">
        <w:rPr>
          <w:rFonts w:eastAsiaTheme="minorEastAsia" w:hint="eastAsia"/>
          <w:color w:val="000000" w:themeColor="text1"/>
          <w:sz w:val="22"/>
          <w:szCs w:val="22"/>
          <w:lang w:eastAsia="zh-CN"/>
        </w:rPr>
        <w:t xml:space="preserve"> between downlink and uplink</w:t>
      </w:r>
      <w:r w:rsidR="003B6EEB">
        <w:rPr>
          <w:rFonts w:eastAsiaTheme="minorEastAsia" w:hint="eastAsia"/>
          <w:color w:val="000000" w:themeColor="text1"/>
          <w:sz w:val="22"/>
          <w:szCs w:val="22"/>
          <w:lang w:eastAsia="zh-CN"/>
        </w:rPr>
        <w:t xml:space="preserve">. </w:t>
      </w:r>
      <w:r w:rsidR="00D3470B">
        <w:rPr>
          <w:rFonts w:eastAsiaTheme="minorEastAsia"/>
          <w:color w:val="000000" w:themeColor="text1"/>
          <w:sz w:val="22"/>
          <w:szCs w:val="22"/>
          <w:lang w:eastAsia="zh-CN"/>
        </w:rPr>
        <w:t>W</w:t>
      </w:r>
      <w:r w:rsidR="00D3470B">
        <w:rPr>
          <w:rFonts w:eastAsiaTheme="minorEastAsia" w:hint="eastAsia"/>
          <w:color w:val="000000" w:themeColor="text1"/>
          <w:sz w:val="22"/>
          <w:szCs w:val="22"/>
          <w:lang w:eastAsia="zh-CN"/>
        </w:rPr>
        <w:t>ith the help of reciprocity, m</w:t>
      </w:r>
      <w:r w:rsidR="003B6EEB">
        <w:rPr>
          <w:rFonts w:eastAsiaTheme="minorEastAsia" w:hint="eastAsia"/>
          <w:color w:val="000000" w:themeColor="text1"/>
          <w:sz w:val="22"/>
          <w:szCs w:val="22"/>
          <w:lang w:eastAsia="zh-CN"/>
        </w:rPr>
        <w:t xml:space="preserve">easurement at </w:t>
      </w:r>
      <w:r w:rsidR="003B6EEB">
        <w:rPr>
          <w:rFonts w:eastAsiaTheme="minorEastAsia"/>
          <w:color w:val="000000" w:themeColor="text1"/>
          <w:sz w:val="22"/>
          <w:szCs w:val="22"/>
          <w:lang w:eastAsia="zh-CN"/>
        </w:rPr>
        <w:t>transmitter</w:t>
      </w:r>
      <w:r w:rsidR="003B6EEB">
        <w:rPr>
          <w:rFonts w:eastAsiaTheme="minorEastAsia" w:hint="eastAsia"/>
          <w:color w:val="000000" w:themeColor="text1"/>
          <w:sz w:val="22"/>
          <w:szCs w:val="22"/>
          <w:lang w:eastAsia="zh-CN"/>
        </w:rPr>
        <w:t xml:space="preserve"> side </w:t>
      </w:r>
      <w:r w:rsidR="003B6EEB">
        <w:rPr>
          <w:rFonts w:eastAsiaTheme="minorEastAsia"/>
          <w:color w:val="000000" w:themeColor="text1"/>
          <w:sz w:val="22"/>
          <w:szCs w:val="22"/>
          <w:lang w:eastAsia="zh-CN"/>
        </w:rPr>
        <w:t>usually</w:t>
      </w:r>
      <w:r w:rsidR="003B6EEB">
        <w:rPr>
          <w:rFonts w:eastAsiaTheme="minorEastAsia" w:hint="eastAsia"/>
          <w:color w:val="000000" w:themeColor="text1"/>
          <w:sz w:val="22"/>
          <w:szCs w:val="22"/>
          <w:lang w:eastAsia="zh-CN"/>
        </w:rPr>
        <w:t xml:space="preserve"> </w:t>
      </w:r>
      <w:r w:rsidR="00DB5954">
        <w:rPr>
          <w:rFonts w:eastAsiaTheme="minorEastAsia" w:hint="eastAsia"/>
          <w:color w:val="000000" w:themeColor="text1"/>
          <w:sz w:val="22"/>
          <w:szCs w:val="22"/>
          <w:lang w:eastAsia="zh-CN"/>
        </w:rPr>
        <w:t xml:space="preserve">implies interference level at receiver side. </w:t>
      </w:r>
    </w:p>
    <w:p w:rsidR="002E785F" w:rsidRDefault="00157980" w:rsidP="00EE52F0">
      <w:pPr>
        <w:ind w:firstLine="360"/>
        <w:jc w:val="both"/>
        <w:rPr>
          <w:rFonts w:eastAsiaTheme="minorEastAsia"/>
          <w:color w:val="000000" w:themeColor="text1"/>
          <w:sz w:val="22"/>
          <w:szCs w:val="22"/>
          <w:lang w:eastAsia="zh-CN"/>
        </w:rPr>
      </w:pPr>
      <w:r>
        <w:rPr>
          <w:rFonts w:eastAsiaTheme="minorEastAsia" w:hint="eastAsia"/>
          <w:color w:val="000000" w:themeColor="text1"/>
          <w:sz w:val="22"/>
          <w:szCs w:val="22"/>
          <w:lang w:eastAsia="zh-CN"/>
        </w:rPr>
        <w:t xml:space="preserve">Figure 1a show one example of listen before talk on unlicensed band. </w:t>
      </w:r>
      <w:r>
        <w:rPr>
          <w:rFonts w:eastAsiaTheme="minorEastAsia"/>
          <w:color w:val="000000" w:themeColor="text1"/>
          <w:sz w:val="22"/>
          <w:szCs w:val="22"/>
          <w:lang w:eastAsia="zh-CN"/>
        </w:rPr>
        <w:t>R</w:t>
      </w:r>
      <w:r>
        <w:rPr>
          <w:rFonts w:eastAsiaTheme="minorEastAsia" w:hint="eastAsia"/>
          <w:color w:val="000000" w:themeColor="text1"/>
          <w:sz w:val="22"/>
          <w:szCs w:val="22"/>
          <w:lang w:eastAsia="zh-CN"/>
        </w:rPr>
        <w:t xml:space="preserve">ed </w:t>
      </w:r>
      <w:r>
        <w:rPr>
          <w:rFonts w:eastAsiaTheme="minorEastAsia"/>
          <w:color w:val="000000" w:themeColor="text1"/>
          <w:sz w:val="22"/>
          <w:szCs w:val="22"/>
          <w:lang w:eastAsia="zh-CN"/>
        </w:rPr>
        <w:t>circle</w:t>
      </w:r>
      <w:r>
        <w:rPr>
          <w:rFonts w:eastAsiaTheme="minorEastAsia" w:hint="eastAsia"/>
          <w:color w:val="000000" w:themeColor="text1"/>
          <w:sz w:val="22"/>
          <w:szCs w:val="22"/>
          <w:lang w:eastAsia="zh-CN"/>
        </w:rPr>
        <w:t xml:space="preserve"> and blue circle represent the coverage of Tx1 and Tx2. In Figure 1a, Tx1 and Tx2 cannot hear each other</w:t>
      </w:r>
      <w:r w:rsidR="006C0C15">
        <w:rPr>
          <w:rFonts w:eastAsiaTheme="minorEastAsia" w:hint="eastAsia"/>
          <w:color w:val="000000" w:themeColor="text1"/>
          <w:sz w:val="22"/>
          <w:szCs w:val="22"/>
          <w:lang w:eastAsia="zh-CN"/>
        </w:rPr>
        <w:t>,</w:t>
      </w:r>
      <w:r>
        <w:rPr>
          <w:rFonts w:eastAsiaTheme="minorEastAsia" w:hint="eastAsia"/>
          <w:color w:val="000000" w:themeColor="text1"/>
          <w:sz w:val="22"/>
          <w:szCs w:val="22"/>
          <w:lang w:eastAsia="zh-CN"/>
        </w:rPr>
        <w:t xml:space="preserve"> </w:t>
      </w:r>
      <w:r w:rsidR="006C0C15">
        <w:rPr>
          <w:rFonts w:eastAsiaTheme="minorEastAsia" w:hint="eastAsia"/>
          <w:color w:val="000000" w:themeColor="text1"/>
          <w:sz w:val="22"/>
          <w:szCs w:val="22"/>
          <w:lang w:eastAsia="zh-CN"/>
        </w:rPr>
        <w:t xml:space="preserve">so their transmission will not be blocked by each other. </w:t>
      </w:r>
      <w:r w:rsidR="006C0C15">
        <w:rPr>
          <w:rFonts w:eastAsiaTheme="minorEastAsia"/>
          <w:color w:val="000000" w:themeColor="text1"/>
          <w:sz w:val="22"/>
          <w:szCs w:val="22"/>
          <w:lang w:eastAsia="zh-CN"/>
        </w:rPr>
        <w:t>W</w:t>
      </w:r>
      <w:r w:rsidR="006C0C15">
        <w:rPr>
          <w:rFonts w:eastAsiaTheme="minorEastAsia" w:hint="eastAsia"/>
          <w:color w:val="000000" w:themeColor="text1"/>
          <w:sz w:val="22"/>
          <w:szCs w:val="22"/>
          <w:lang w:eastAsia="zh-CN"/>
        </w:rPr>
        <w:t xml:space="preserve">hen Rx1 and Rx2 locate in non-overlapping area, there is no collision from other node. </w:t>
      </w:r>
      <w:r w:rsidR="006C0C15">
        <w:rPr>
          <w:rFonts w:eastAsiaTheme="minorEastAsia"/>
          <w:color w:val="000000" w:themeColor="text1"/>
          <w:sz w:val="22"/>
          <w:szCs w:val="22"/>
          <w:lang w:eastAsia="zh-CN"/>
        </w:rPr>
        <w:t>H</w:t>
      </w:r>
      <w:r w:rsidR="006C0C15">
        <w:rPr>
          <w:rFonts w:eastAsiaTheme="minorEastAsia" w:hint="eastAsia"/>
          <w:color w:val="000000" w:themeColor="text1"/>
          <w:sz w:val="22"/>
          <w:szCs w:val="22"/>
          <w:lang w:eastAsia="zh-CN"/>
        </w:rPr>
        <w:t xml:space="preserve">owever, when Rx1 and Rx2 locate in overlapping area as figure 1b shows, </w:t>
      </w:r>
      <w:r w:rsidR="006C0C15">
        <w:rPr>
          <w:rFonts w:eastAsiaTheme="minorEastAsia"/>
          <w:color w:val="000000" w:themeColor="text1"/>
          <w:sz w:val="22"/>
          <w:szCs w:val="22"/>
          <w:lang w:eastAsia="zh-CN"/>
        </w:rPr>
        <w:t>simultaneous</w:t>
      </w:r>
      <w:r w:rsidR="006C0C15">
        <w:rPr>
          <w:rFonts w:eastAsiaTheme="minorEastAsia" w:hint="eastAsia"/>
          <w:color w:val="000000" w:themeColor="text1"/>
          <w:sz w:val="22"/>
          <w:szCs w:val="22"/>
          <w:lang w:eastAsia="zh-CN"/>
        </w:rPr>
        <w:t xml:space="preserve"> transmission from Tx1 and Tx2 </w:t>
      </w:r>
      <w:r w:rsidR="000772D3">
        <w:rPr>
          <w:rFonts w:eastAsiaTheme="minorEastAsia" w:hint="eastAsia"/>
          <w:color w:val="000000" w:themeColor="text1"/>
          <w:sz w:val="22"/>
          <w:szCs w:val="22"/>
          <w:lang w:eastAsia="zh-CN"/>
        </w:rPr>
        <w:t>are</w:t>
      </w:r>
      <w:r w:rsidR="006C0C15">
        <w:rPr>
          <w:rFonts w:eastAsiaTheme="minorEastAsia" w:hint="eastAsia"/>
          <w:color w:val="000000" w:themeColor="text1"/>
          <w:sz w:val="22"/>
          <w:szCs w:val="22"/>
          <w:lang w:eastAsia="zh-CN"/>
        </w:rPr>
        <w:t xml:space="preserve"> </w:t>
      </w:r>
      <w:r w:rsidR="006C0C15">
        <w:rPr>
          <w:rFonts w:eastAsiaTheme="minorEastAsia"/>
          <w:color w:val="000000" w:themeColor="text1"/>
          <w:sz w:val="22"/>
          <w:szCs w:val="22"/>
          <w:lang w:eastAsia="zh-CN"/>
        </w:rPr>
        <w:t>collided</w:t>
      </w:r>
      <w:r w:rsidR="006C0C15">
        <w:rPr>
          <w:rFonts w:eastAsiaTheme="minorEastAsia" w:hint="eastAsia"/>
          <w:color w:val="000000" w:themeColor="text1"/>
          <w:sz w:val="22"/>
          <w:szCs w:val="22"/>
          <w:lang w:eastAsia="zh-CN"/>
        </w:rPr>
        <w:t xml:space="preserve"> at receiver side</w:t>
      </w:r>
      <w:r w:rsidR="000772D3">
        <w:rPr>
          <w:rFonts w:eastAsiaTheme="minorEastAsia" w:hint="eastAsia"/>
          <w:color w:val="000000" w:themeColor="text1"/>
          <w:sz w:val="22"/>
          <w:szCs w:val="22"/>
          <w:lang w:eastAsia="zh-CN"/>
        </w:rPr>
        <w:t>s</w:t>
      </w:r>
      <w:r w:rsidR="006C0C15">
        <w:rPr>
          <w:rFonts w:eastAsiaTheme="minorEastAsia" w:hint="eastAsia"/>
          <w:color w:val="000000" w:themeColor="text1"/>
          <w:sz w:val="22"/>
          <w:szCs w:val="22"/>
          <w:lang w:eastAsia="zh-CN"/>
        </w:rPr>
        <w:t xml:space="preserve"> and result </w:t>
      </w:r>
      <w:r w:rsidR="00F2344C">
        <w:rPr>
          <w:rFonts w:eastAsiaTheme="minorEastAsia" w:hint="eastAsia"/>
          <w:color w:val="000000" w:themeColor="text1"/>
          <w:sz w:val="22"/>
          <w:szCs w:val="22"/>
          <w:lang w:eastAsia="zh-CN"/>
        </w:rPr>
        <w:t xml:space="preserve">in </w:t>
      </w:r>
      <w:r w:rsidR="006C0C15">
        <w:rPr>
          <w:rFonts w:eastAsiaTheme="minorEastAsia" w:hint="eastAsia"/>
          <w:color w:val="000000" w:themeColor="text1"/>
          <w:sz w:val="22"/>
          <w:szCs w:val="22"/>
          <w:lang w:eastAsia="zh-CN"/>
        </w:rPr>
        <w:t xml:space="preserve">high interference level. </w:t>
      </w:r>
      <w:r w:rsidR="006C0C15">
        <w:rPr>
          <w:rFonts w:eastAsiaTheme="minorEastAsia"/>
          <w:color w:val="000000" w:themeColor="text1"/>
          <w:sz w:val="22"/>
          <w:szCs w:val="22"/>
          <w:lang w:eastAsia="zh-CN"/>
        </w:rPr>
        <w:t>C</w:t>
      </w:r>
      <w:r w:rsidR="006C0C15">
        <w:rPr>
          <w:rFonts w:eastAsiaTheme="minorEastAsia" w:hint="eastAsia"/>
          <w:color w:val="000000" w:themeColor="text1"/>
          <w:sz w:val="22"/>
          <w:szCs w:val="22"/>
          <w:lang w:eastAsia="zh-CN"/>
        </w:rPr>
        <w:t>ollision avoid</w:t>
      </w:r>
      <w:r w:rsidR="00AA38EE">
        <w:rPr>
          <w:rFonts w:eastAsiaTheme="minorEastAsia" w:hint="eastAsia"/>
          <w:color w:val="000000" w:themeColor="text1"/>
          <w:sz w:val="22"/>
          <w:szCs w:val="22"/>
          <w:lang w:eastAsia="zh-CN"/>
        </w:rPr>
        <w:t>ance</w:t>
      </w:r>
      <w:r w:rsidR="006C0C15">
        <w:rPr>
          <w:rFonts w:eastAsiaTheme="minorEastAsia" w:hint="eastAsia"/>
          <w:color w:val="000000" w:themeColor="text1"/>
          <w:sz w:val="22"/>
          <w:szCs w:val="22"/>
          <w:lang w:eastAsia="zh-CN"/>
        </w:rPr>
        <w:t xml:space="preserve"> can be improved by measurement reporting at receiver side.</w:t>
      </w:r>
      <w:r w:rsidR="000772D3">
        <w:rPr>
          <w:rFonts w:eastAsiaTheme="minorEastAsia" w:hint="eastAsia"/>
          <w:color w:val="000000" w:themeColor="text1"/>
          <w:sz w:val="22"/>
          <w:szCs w:val="22"/>
          <w:lang w:eastAsia="zh-CN"/>
        </w:rPr>
        <w:t xml:space="preserve"> </w:t>
      </w:r>
      <w:r w:rsidR="000772D3">
        <w:rPr>
          <w:rFonts w:eastAsiaTheme="minorEastAsia"/>
          <w:color w:val="000000" w:themeColor="text1"/>
          <w:sz w:val="22"/>
          <w:szCs w:val="22"/>
          <w:lang w:eastAsia="zh-CN"/>
        </w:rPr>
        <w:t>I</w:t>
      </w:r>
      <w:r w:rsidR="000772D3">
        <w:rPr>
          <w:rFonts w:eastAsiaTheme="minorEastAsia" w:hint="eastAsia"/>
          <w:color w:val="000000" w:themeColor="text1"/>
          <w:sz w:val="22"/>
          <w:szCs w:val="22"/>
          <w:lang w:eastAsia="zh-CN"/>
        </w:rPr>
        <w:t xml:space="preserve">n figure 1b, if Tx1 is transmitting to Rx1, then Rx2 can measure a high level interference and report to Tx2. Tx2 may stop scheduling Rx2 to avoid </w:t>
      </w:r>
      <w:r w:rsidR="000772D3">
        <w:rPr>
          <w:rFonts w:eastAsiaTheme="minorEastAsia"/>
          <w:color w:val="000000" w:themeColor="text1"/>
          <w:sz w:val="22"/>
          <w:szCs w:val="22"/>
          <w:lang w:eastAsia="zh-CN"/>
        </w:rPr>
        <w:t>potential</w:t>
      </w:r>
      <w:r w:rsidR="000772D3">
        <w:rPr>
          <w:rFonts w:eastAsiaTheme="minorEastAsia" w:hint="eastAsia"/>
          <w:color w:val="000000" w:themeColor="text1"/>
          <w:sz w:val="22"/>
          <w:szCs w:val="22"/>
          <w:lang w:eastAsia="zh-CN"/>
        </w:rPr>
        <w:t xml:space="preserve"> collision. </w:t>
      </w:r>
      <w:r w:rsidR="00F2344C">
        <w:rPr>
          <w:rFonts w:eastAsiaTheme="minorEastAsia"/>
          <w:color w:val="000000" w:themeColor="text1"/>
          <w:sz w:val="22"/>
          <w:szCs w:val="22"/>
          <w:lang w:eastAsia="zh-CN"/>
        </w:rPr>
        <w:t>W</w:t>
      </w:r>
      <w:r w:rsidR="00F2344C">
        <w:rPr>
          <w:rFonts w:eastAsiaTheme="minorEastAsia" w:hint="eastAsia"/>
          <w:color w:val="000000" w:themeColor="text1"/>
          <w:sz w:val="22"/>
          <w:szCs w:val="22"/>
          <w:lang w:eastAsia="zh-CN"/>
        </w:rPr>
        <w:t>hereas, t</w:t>
      </w:r>
      <w:r w:rsidR="000772D3">
        <w:rPr>
          <w:rFonts w:eastAsiaTheme="minorEastAsia" w:hint="eastAsia"/>
          <w:color w:val="000000" w:themeColor="text1"/>
          <w:sz w:val="22"/>
          <w:szCs w:val="22"/>
          <w:lang w:eastAsia="zh-CN"/>
        </w:rPr>
        <w:t>he measurement reporting has its own b</w:t>
      </w:r>
      <w:r w:rsidR="000772D3">
        <w:rPr>
          <w:rFonts w:eastAsiaTheme="minorEastAsia"/>
          <w:color w:val="000000" w:themeColor="text1"/>
          <w:sz w:val="22"/>
          <w:szCs w:val="22"/>
          <w:lang w:eastAsia="zh-CN"/>
        </w:rPr>
        <w:t>oundedness</w:t>
      </w:r>
      <w:r w:rsidR="000772D3">
        <w:rPr>
          <w:rFonts w:eastAsiaTheme="minorEastAsia" w:hint="eastAsia"/>
          <w:color w:val="000000" w:themeColor="text1"/>
          <w:sz w:val="22"/>
          <w:szCs w:val="22"/>
          <w:lang w:eastAsia="zh-CN"/>
        </w:rPr>
        <w:t xml:space="preserve"> as figure 1c shows. </w:t>
      </w:r>
      <w:r w:rsidR="000772D3">
        <w:rPr>
          <w:rFonts w:eastAsiaTheme="minorEastAsia"/>
          <w:color w:val="000000" w:themeColor="text1"/>
          <w:sz w:val="22"/>
          <w:szCs w:val="22"/>
          <w:lang w:eastAsia="zh-CN"/>
        </w:rPr>
        <w:t>I</w:t>
      </w:r>
      <w:r w:rsidR="000772D3">
        <w:rPr>
          <w:rFonts w:eastAsiaTheme="minorEastAsia" w:hint="eastAsia"/>
          <w:color w:val="000000" w:themeColor="text1"/>
          <w:sz w:val="22"/>
          <w:szCs w:val="22"/>
          <w:lang w:eastAsia="zh-CN"/>
        </w:rPr>
        <w:t xml:space="preserve">f Tx2 is transmitting firstly, Tx1 may stop scheduling due to reporting from high interference level of Rx1. But if Tx1 is transmitting firstly, Tx2 is still going to transmit </w:t>
      </w:r>
      <w:r w:rsidR="00F2344C">
        <w:rPr>
          <w:rFonts w:eastAsiaTheme="minorEastAsia" w:hint="eastAsia"/>
          <w:color w:val="000000" w:themeColor="text1"/>
          <w:sz w:val="22"/>
          <w:szCs w:val="22"/>
          <w:lang w:eastAsia="zh-CN"/>
        </w:rPr>
        <w:t xml:space="preserve">even </w:t>
      </w:r>
      <w:r w:rsidR="000772D3">
        <w:rPr>
          <w:rFonts w:eastAsiaTheme="minorEastAsia" w:hint="eastAsia"/>
          <w:color w:val="000000" w:themeColor="text1"/>
          <w:sz w:val="22"/>
          <w:szCs w:val="22"/>
          <w:lang w:eastAsia="zh-CN"/>
        </w:rPr>
        <w:t xml:space="preserve">with the reporting of Rx2. </w:t>
      </w:r>
      <w:r w:rsidR="000772D3">
        <w:rPr>
          <w:rFonts w:eastAsiaTheme="minorEastAsia"/>
          <w:color w:val="000000" w:themeColor="text1"/>
          <w:sz w:val="22"/>
          <w:szCs w:val="22"/>
          <w:lang w:eastAsia="zh-CN"/>
        </w:rPr>
        <w:t>I</w:t>
      </w:r>
      <w:r w:rsidR="000772D3">
        <w:rPr>
          <w:rFonts w:eastAsiaTheme="minorEastAsia" w:hint="eastAsia"/>
          <w:color w:val="000000" w:themeColor="text1"/>
          <w:sz w:val="22"/>
          <w:szCs w:val="22"/>
          <w:lang w:eastAsia="zh-CN"/>
        </w:rPr>
        <w:t xml:space="preserve">n this case, collision cannot be avoided. </w:t>
      </w:r>
      <w:r w:rsidR="00022358">
        <w:rPr>
          <w:rFonts w:eastAsiaTheme="minorEastAsia" w:hint="eastAsia"/>
          <w:color w:val="000000" w:themeColor="text1"/>
          <w:sz w:val="22"/>
          <w:szCs w:val="22"/>
          <w:lang w:eastAsia="zh-CN"/>
        </w:rPr>
        <w:t>It is called h</w:t>
      </w:r>
      <w:r w:rsidR="00022358" w:rsidRPr="004572BF">
        <w:rPr>
          <w:rFonts w:eastAsiaTheme="minorEastAsia" w:hint="eastAsia"/>
          <w:color w:val="000000" w:themeColor="text1"/>
          <w:sz w:val="22"/>
          <w:szCs w:val="22"/>
          <w:lang w:eastAsia="zh-CN"/>
        </w:rPr>
        <w:t>idden node problem.</w:t>
      </w:r>
    </w:p>
    <w:p w:rsidR="00264D61" w:rsidRDefault="00264D61" w:rsidP="00EE52F0">
      <w:pPr>
        <w:ind w:firstLine="360"/>
        <w:jc w:val="both"/>
        <w:rPr>
          <w:rFonts w:eastAsiaTheme="minorEastAsia"/>
          <w:color w:val="000000" w:themeColor="text1"/>
          <w:sz w:val="22"/>
          <w:szCs w:val="22"/>
          <w:lang w:eastAsia="zh-CN"/>
        </w:rPr>
      </w:pPr>
    </w:p>
    <w:p w:rsidR="00157980" w:rsidRDefault="00157980" w:rsidP="00264D61">
      <w:pPr>
        <w:ind w:firstLine="360"/>
        <w:jc w:val="center"/>
        <w:rPr>
          <w:rFonts w:eastAsiaTheme="minorEastAsia"/>
          <w:lang w:eastAsia="zh-CN"/>
        </w:rPr>
      </w:pPr>
      <w:r>
        <w:object w:dxaOrig="7400" w:dyaOrig="43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pt;height:110.3pt" o:ole="">
            <v:imagedata r:id="rId9" o:title=""/>
          </v:shape>
          <o:OLEObject Type="Embed" ProgID="Visio.Drawing.11" ShapeID="_x0000_i1025" DrawAspect="Content" ObjectID="_1577101645" r:id="rId10"/>
        </w:object>
      </w:r>
    </w:p>
    <w:p w:rsidR="00157980" w:rsidRPr="00157980" w:rsidRDefault="00157980" w:rsidP="00264D61">
      <w:pPr>
        <w:ind w:firstLine="360"/>
        <w:jc w:val="center"/>
        <w:rPr>
          <w:rFonts w:eastAsiaTheme="minorEastAsia"/>
          <w:lang w:eastAsia="zh-CN"/>
        </w:rPr>
      </w:pPr>
      <w:r>
        <w:rPr>
          <w:rFonts w:eastAsiaTheme="minorEastAsia" w:hint="eastAsia"/>
          <w:lang w:eastAsia="zh-CN"/>
        </w:rPr>
        <w:t xml:space="preserve">Figure 1a, LBT for </w:t>
      </w:r>
      <w:r>
        <w:rPr>
          <w:rFonts w:eastAsiaTheme="minorEastAsia"/>
          <w:lang w:eastAsia="zh-CN"/>
        </w:rPr>
        <w:t>collision</w:t>
      </w:r>
      <w:r>
        <w:rPr>
          <w:rFonts w:eastAsiaTheme="minorEastAsia" w:hint="eastAsia"/>
          <w:lang w:eastAsia="zh-CN"/>
        </w:rPr>
        <w:t xml:space="preserve"> avoidance.</w:t>
      </w:r>
    </w:p>
    <w:p w:rsidR="00264D61" w:rsidRDefault="00157980" w:rsidP="00264D61">
      <w:pPr>
        <w:ind w:firstLine="360"/>
        <w:jc w:val="center"/>
        <w:rPr>
          <w:rFonts w:eastAsiaTheme="minorEastAsia"/>
          <w:lang w:eastAsia="zh-CN"/>
        </w:rPr>
      </w:pPr>
      <w:r>
        <w:object w:dxaOrig="7400" w:dyaOrig="4381">
          <v:shape id="_x0000_i1026" type="#_x0000_t75" style="width:188.3pt;height:111.7pt" o:ole="">
            <v:imagedata r:id="rId11" o:title=""/>
          </v:shape>
          <o:OLEObject Type="Embed" ProgID="Visio.Drawing.11" ShapeID="_x0000_i1026" DrawAspect="Content" ObjectID="_1577101646" r:id="rId12"/>
        </w:object>
      </w:r>
    </w:p>
    <w:p w:rsidR="00A05636" w:rsidRDefault="00264D61" w:rsidP="00264D61">
      <w:pPr>
        <w:ind w:firstLine="360"/>
        <w:jc w:val="center"/>
        <w:rPr>
          <w:rFonts w:eastAsiaTheme="minorEastAsia"/>
          <w:lang w:eastAsia="zh-CN"/>
        </w:rPr>
      </w:pPr>
      <w:r>
        <w:rPr>
          <w:rFonts w:eastAsiaTheme="minorEastAsia" w:hint="eastAsia"/>
          <w:lang w:eastAsia="zh-CN"/>
        </w:rPr>
        <w:t>Figure 1</w:t>
      </w:r>
      <w:r w:rsidR="00157980">
        <w:rPr>
          <w:rFonts w:eastAsiaTheme="minorEastAsia" w:hint="eastAsia"/>
          <w:lang w:eastAsia="zh-CN"/>
        </w:rPr>
        <w:t>b</w:t>
      </w:r>
      <w:r>
        <w:rPr>
          <w:rFonts w:eastAsiaTheme="minorEastAsia" w:hint="eastAsia"/>
          <w:lang w:eastAsia="zh-CN"/>
        </w:rPr>
        <w:t>, Hidden node problem.</w:t>
      </w:r>
    </w:p>
    <w:p w:rsidR="00A05636" w:rsidRDefault="00157980" w:rsidP="00264D61">
      <w:pPr>
        <w:ind w:firstLine="360"/>
        <w:jc w:val="center"/>
        <w:rPr>
          <w:rFonts w:eastAsiaTheme="minorEastAsia"/>
          <w:lang w:eastAsia="zh-CN"/>
        </w:rPr>
      </w:pPr>
      <w:r>
        <w:object w:dxaOrig="7400" w:dyaOrig="4381">
          <v:shape id="_x0000_i1027" type="#_x0000_t75" style="width:180.45pt;height:107.1pt" o:ole="">
            <v:imagedata r:id="rId13" o:title=""/>
          </v:shape>
          <o:OLEObject Type="Embed" ProgID="Visio.Drawing.11" ShapeID="_x0000_i1027" DrawAspect="Content" ObjectID="_1577101647" r:id="rId14"/>
        </w:object>
      </w:r>
    </w:p>
    <w:p w:rsidR="00157980" w:rsidRDefault="00157980" w:rsidP="00157980">
      <w:pPr>
        <w:ind w:firstLine="360"/>
        <w:jc w:val="center"/>
        <w:rPr>
          <w:rFonts w:eastAsiaTheme="minorEastAsia"/>
          <w:lang w:eastAsia="zh-CN"/>
        </w:rPr>
      </w:pPr>
      <w:r>
        <w:rPr>
          <w:rFonts w:eastAsiaTheme="minorEastAsia" w:hint="eastAsia"/>
          <w:lang w:eastAsia="zh-CN"/>
        </w:rPr>
        <w:t>Figure 1c, Hidden node problem.</w:t>
      </w:r>
    </w:p>
    <w:p w:rsidR="00A05636" w:rsidRDefault="00A05636" w:rsidP="00264D61">
      <w:pPr>
        <w:ind w:firstLine="360"/>
        <w:jc w:val="center"/>
        <w:rPr>
          <w:rFonts w:eastAsiaTheme="minorEastAsia"/>
          <w:lang w:eastAsia="zh-CN"/>
        </w:rPr>
      </w:pPr>
    </w:p>
    <w:p w:rsidR="00F2344C" w:rsidRDefault="00F2344C" w:rsidP="00F2344C">
      <w:pPr>
        <w:ind w:firstLine="360"/>
        <w:jc w:val="both"/>
        <w:rPr>
          <w:rFonts w:eastAsiaTheme="minorEastAsia"/>
          <w:color w:val="000000" w:themeColor="text1"/>
          <w:sz w:val="22"/>
          <w:szCs w:val="22"/>
          <w:lang w:eastAsia="zh-CN"/>
        </w:rPr>
      </w:pPr>
      <w:r>
        <w:rPr>
          <w:rFonts w:eastAsiaTheme="minorEastAsia" w:hint="eastAsia"/>
          <w:color w:val="000000" w:themeColor="text1"/>
          <w:sz w:val="22"/>
          <w:szCs w:val="22"/>
          <w:lang w:eastAsia="zh-CN"/>
        </w:rPr>
        <w:t xml:space="preserve">Figure 2a show another example of listen before talk on unlicensed band. In Figure 2a, Tx1 and Tx2 can hear each other, so any of them will block the other. When Rx1 and Rx2 locate in overlapping area, LBT mechanism will avoid collision and perform well. </w:t>
      </w:r>
      <w:r>
        <w:rPr>
          <w:rFonts w:eastAsiaTheme="minorEastAsia"/>
          <w:color w:val="000000" w:themeColor="text1"/>
          <w:sz w:val="22"/>
          <w:szCs w:val="22"/>
          <w:lang w:eastAsia="zh-CN"/>
        </w:rPr>
        <w:t>H</w:t>
      </w:r>
      <w:r>
        <w:rPr>
          <w:rFonts w:eastAsiaTheme="minorEastAsia" w:hint="eastAsia"/>
          <w:color w:val="000000" w:themeColor="text1"/>
          <w:sz w:val="22"/>
          <w:szCs w:val="22"/>
          <w:lang w:eastAsia="zh-CN"/>
        </w:rPr>
        <w:t xml:space="preserve">owever, when Rx1 and Rx2 locate in non-overlapping area as figure 2b shows, </w:t>
      </w:r>
      <w:r w:rsidR="00022358">
        <w:rPr>
          <w:rFonts w:eastAsiaTheme="minorEastAsia" w:hint="eastAsia"/>
          <w:color w:val="000000" w:themeColor="text1"/>
          <w:sz w:val="22"/>
          <w:szCs w:val="22"/>
          <w:lang w:eastAsia="zh-CN"/>
        </w:rPr>
        <w:t xml:space="preserve">Tx1 and Tx2 will block each other due to LBT even though the simultaneous transmission is allowed. It is called </w:t>
      </w:r>
      <w:r w:rsidR="00022358" w:rsidRPr="004572BF">
        <w:rPr>
          <w:rFonts w:eastAsiaTheme="minorEastAsia" w:hint="eastAsia"/>
          <w:color w:val="000000" w:themeColor="text1"/>
          <w:sz w:val="22"/>
          <w:szCs w:val="22"/>
          <w:lang w:eastAsia="zh-CN"/>
        </w:rPr>
        <w:t>expose</w:t>
      </w:r>
      <w:r w:rsidR="003C0405" w:rsidRPr="004572BF">
        <w:rPr>
          <w:rFonts w:eastAsiaTheme="minorEastAsia" w:hint="eastAsia"/>
          <w:color w:val="000000" w:themeColor="text1"/>
          <w:sz w:val="22"/>
          <w:szCs w:val="22"/>
          <w:lang w:eastAsia="zh-CN"/>
        </w:rPr>
        <w:t>d</w:t>
      </w:r>
      <w:r w:rsidR="00022358" w:rsidRPr="004572BF">
        <w:rPr>
          <w:rFonts w:eastAsiaTheme="minorEastAsia" w:hint="eastAsia"/>
          <w:color w:val="000000" w:themeColor="text1"/>
          <w:sz w:val="22"/>
          <w:szCs w:val="22"/>
          <w:lang w:eastAsia="zh-CN"/>
        </w:rPr>
        <w:t xml:space="preserve"> node problem.</w:t>
      </w:r>
    </w:p>
    <w:p w:rsidR="00540600" w:rsidRPr="004572BF" w:rsidRDefault="00540600" w:rsidP="00F2344C">
      <w:pPr>
        <w:ind w:firstLine="360"/>
        <w:jc w:val="both"/>
        <w:rPr>
          <w:rFonts w:eastAsiaTheme="minorEastAsia"/>
          <w:color w:val="000000" w:themeColor="text1"/>
          <w:sz w:val="22"/>
          <w:szCs w:val="22"/>
          <w:lang w:eastAsia="zh-CN"/>
        </w:rPr>
      </w:pPr>
    </w:p>
    <w:p w:rsidR="00F2344C" w:rsidRDefault="00F2344C" w:rsidP="00264D61">
      <w:pPr>
        <w:ind w:firstLine="360"/>
        <w:jc w:val="center"/>
        <w:rPr>
          <w:rFonts w:eastAsiaTheme="minorEastAsia"/>
          <w:lang w:eastAsia="zh-CN"/>
        </w:rPr>
      </w:pPr>
      <w:r>
        <w:object w:dxaOrig="5911" w:dyaOrig="4366">
          <v:shape id="_x0000_i1028" type="#_x0000_t75" style="width:152.75pt;height:113.1pt" o:ole="">
            <v:imagedata r:id="rId15" o:title=""/>
          </v:shape>
          <o:OLEObject Type="Embed" ProgID="Visio.Drawing.11" ShapeID="_x0000_i1028" DrawAspect="Content" ObjectID="_1577101648" r:id="rId16"/>
        </w:object>
      </w:r>
    </w:p>
    <w:p w:rsidR="00F2344C" w:rsidRPr="00157980" w:rsidRDefault="00F2344C" w:rsidP="00264D61">
      <w:pPr>
        <w:ind w:firstLine="360"/>
        <w:jc w:val="center"/>
        <w:rPr>
          <w:rFonts w:eastAsiaTheme="minorEastAsia"/>
          <w:lang w:eastAsia="zh-CN"/>
        </w:rPr>
      </w:pPr>
      <w:r>
        <w:rPr>
          <w:rFonts w:eastAsiaTheme="minorEastAsia" w:hint="eastAsia"/>
          <w:lang w:eastAsia="zh-CN"/>
        </w:rPr>
        <w:t xml:space="preserve">Figure 2a, LBT for </w:t>
      </w:r>
      <w:r>
        <w:rPr>
          <w:rFonts w:eastAsiaTheme="minorEastAsia"/>
          <w:lang w:eastAsia="zh-CN"/>
        </w:rPr>
        <w:t>collision</w:t>
      </w:r>
      <w:r>
        <w:rPr>
          <w:rFonts w:eastAsiaTheme="minorEastAsia" w:hint="eastAsia"/>
          <w:lang w:eastAsia="zh-CN"/>
        </w:rPr>
        <w:t xml:space="preserve"> avoidance.</w:t>
      </w:r>
    </w:p>
    <w:p w:rsidR="00264D61" w:rsidRDefault="00F2344C" w:rsidP="00264D61">
      <w:pPr>
        <w:ind w:firstLine="360"/>
        <w:jc w:val="center"/>
        <w:rPr>
          <w:rFonts w:eastAsiaTheme="minorEastAsia"/>
          <w:lang w:eastAsia="zh-CN"/>
        </w:rPr>
      </w:pPr>
      <w:r>
        <w:object w:dxaOrig="5911" w:dyaOrig="4366">
          <v:shape id="_x0000_i1029" type="#_x0000_t75" style="width:151.85pt;height:112.15pt" o:ole="">
            <v:imagedata r:id="rId17" o:title=""/>
          </v:shape>
          <o:OLEObject Type="Embed" ProgID="Visio.Drawing.11" ShapeID="_x0000_i1029" DrawAspect="Content" ObjectID="_1577101649" r:id="rId18"/>
        </w:object>
      </w:r>
    </w:p>
    <w:p w:rsidR="00264D61" w:rsidRDefault="00264D61" w:rsidP="00264D61">
      <w:pPr>
        <w:ind w:firstLine="360"/>
        <w:jc w:val="center"/>
        <w:rPr>
          <w:rFonts w:eastAsiaTheme="minorEastAsia"/>
          <w:lang w:eastAsia="zh-CN"/>
        </w:rPr>
      </w:pPr>
      <w:r>
        <w:rPr>
          <w:rFonts w:eastAsiaTheme="minorEastAsia" w:hint="eastAsia"/>
          <w:lang w:eastAsia="zh-CN"/>
        </w:rPr>
        <w:t>Figure 2</w:t>
      </w:r>
      <w:r w:rsidR="00F2344C">
        <w:rPr>
          <w:rFonts w:eastAsiaTheme="minorEastAsia" w:hint="eastAsia"/>
          <w:lang w:eastAsia="zh-CN"/>
        </w:rPr>
        <w:t>b</w:t>
      </w:r>
      <w:r>
        <w:rPr>
          <w:rFonts w:eastAsiaTheme="minorEastAsia" w:hint="eastAsia"/>
          <w:lang w:eastAsia="zh-CN"/>
        </w:rPr>
        <w:t xml:space="preserve">, </w:t>
      </w:r>
      <w:r w:rsidR="007307CE">
        <w:rPr>
          <w:rFonts w:eastAsiaTheme="minorEastAsia" w:hint="eastAsia"/>
          <w:lang w:eastAsia="zh-CN"/>
        </w:rPr>
        <w:t>E</w:t>
      </w:r>
      <w:r>
        <w:rPr>
          <w:rFonts w:eastAsiaTheme="minorEastAsia" w:hint="eastAsia"/>
          <w:lang w:eastAsia="zh-CN"/>
        </w:rPr>
        <w:t>xpose</w:t>
      </w:r>
      <w:r w:rsidR="003C0405">
        <w:rPr>
          <w:rFonts w:eastAsiaTheme="minorEastAsia" w:hint="eastAsia"/>
          <w:lang w:eastAsia="zh-CN"/>
        </w:rPr>
        <w:t>d</w:t>
      </w:r>
      <w:r>
        <w:rPr>
          <w:rFonts w:eastAsiaTheme="minorEastAsia" w:hint="eastAsia"/>
          <w:lang w:eastAsia="zh-CN"/>
        </w:rPr>
        <w:t xml:space="preserve"> node problem.</w:t>
      </w:r>
    </w:p>
    <w:p w:rsidR="00F2344C" w:rsidRPr="00264D61" w:rsidRDefault="00F2344C" w:rsidP="00264D61">
      <w:pPr>
        <w:ind w:firstLine="360"/>
        <w:jc w:val="center"/>
        <w:rPr>
          <w:rFonts w:eastAsiaTheme="minorEastAsia"/>
          <w:color w:val="000000" w:themeColor="text1"/>
          <w:sz w:val="22"/>
          <w:szCs w:val="22"/>
          <w:lang w:eastAsia="zh-CN"/>
        </w:rPr>
      </w:pPr>
    </w:p>
    <w:p w:rsidR="00264D61" w:rsidRPr="00264D61" w:rsidRDefault="00022358" w:rsidP="00EE52F0">
      <w:pPr>
        <w:ind w:firstLine="360"/>
        <w:jc w:val="both"/>
        <w:rPr>
          <w:rFonts w:eastAsiaTheme="minorEastAsia"/>
          <w:color w:val="000000" w:themeColor="text1"/>
          <w:sz w:val="22"/>
          <w:szCs w:val="22"/>
          <w:lang w:eastAsia="zh-CN"/>
        </w:rPr>
      </w:pPr>
      <w:r>
        <w:rPr>
          <w:rFonts w:eastAsiaTheme="minorEastAsia" w:hint="eastAsia"/>
          <w:color w:val="000000" w:themeColor="text1"/>
          <w:sz w:val="22"/>
          <w:szCs w:val="22"/>
          <w:lang w:eastAsia="zh-CN"/>
        </w:rPr>
        <w:t xml:space="preserve">In LAA, </w:t>
      </w:r>
      <w:r w:rsidRPr="004572BF">
        <w:rPr>
          <w:rFonts w:eastAsiaTheme="minorEastAsia" w:hint="eastAsia"/>
          <w:color w:val="000000" w:themeColor="text1"/>
          <w:sz w:val="22"/>
          <w:szCs w:val="22"/>
          <w:lang w:eastAsia="zh-CN"/>
        </w:rPr>
        <w:t xml:space="preserve">hidden node problem can be mitigated through measurement reporting implicitly. </w:t>
      </w:r>
      <w:r w:rsidRPr="004572BF">
        <w:rPr>
          <w:rFonts w:eastAsiaTheme="minorEastAsia"/>
          <w:color w:val="000000" w:themeColor="text1"/>
          <w:sz w:val="22"/>
          <w:szCs w:val="22"/>
          <w:lang w:eastAsia="zh-CN"/>
        </w:rPr>
        <w:t>A</w:t>
      </w:r>
      <w:r w:rsidRPr="004572BF">
        <w:rPr>
          <w:rFonts w:eastAsiaTheme="minorEastAsia" w:hint="eastAsia"/>
          <w:color w:val="000000" w:themeColor="text1"/>
          <w:sz w:val="22"/>
          <w:szCs w:val="22"/>
          <w:lang w:eastAsia="zh-CN"/>
        </w:rPr>
        <w:t xml:space="preserve">nd expose node problem may not reduce system performance </w:t>
      </w:r>
      <w:r w:rsidR="00A42054" w:rsidRPr="004572BF">
        <w:rPr>
          <w:rFonts w:eastAsiaTheme="minorEastAsia"/>
          <w:color w:val="000000" w:themeColor="text1"/>
          <w:sz w:val="22"/>
          <w:szCs w:val="22"/>
          <w:lang w:eastAsia="zh-CN"/>
        </w:rPr>
        <w:t>enormously</w:t>
      </w:r>
      <w:r w:rsidR="00A42054" w:rsidRPr="004572BF">
        <w:rPr>
          <w:rFonts w:eastAsiaTheme="minorEastAsia" w:hint="eastAsia"/>
          <w:color w:val="000000" w:themeColor="text1"/>
          <w:sz w:val="22"/>
          <w:szCs w:val="22"/>
          <w:lang w:eastAsia="zh-CN"/>
        </w:rPr>
        <w:t xml:space="preserve">, as an optimized CCA </w:t>
      </w:r>
      <w:r w:rsidR="00A42054" w:rsidRPr="004572BF">
        <w:rPr>
          <w:rFonts w:eastAsiaTheme="minorEastAsia"/>
          <w:color w:val="000000" w:themeColor="text1"/>
          <w:sz w:val="22"/>
          <w:szCs w:val="22"/>
          <w:lang w:eastAsia="zh-CN"/>
        </w:rPr>
        <w:t>threshold</w:t>
      </w:r>
      <w:r w:rsidR="00A42054" w:rsidRPr="004572BF">
        <w:rPr>
          <w:rFonts w:eastAsiaTheme="minorEastAsia" w:hint="eastAsia"/>
          <w:color w:val="000000" w:themeColor="text1"/>
          <w:sz w:val="22"/>
          <w:szCs w:val="22"/>
          <w:lang w:eastAsia="zh-CN"/>
        </w:rPr>
        <w:t xml:space="preserve"> will decrease the </w:t>
      </w:r>
      <w:r w:rsidR="00A42054" w:rsidRPr="004572BF">
        <w:rPr>
          <w:rFonts w:eastAsiaTheme="minorEastAsia"/>
          <w:color w:val="000000" w:themeColor="text1"/>
          <w:sz w:val="22"/>
          <w:szCs w:val="22"/>
          <w:lang w:eastAsia="zh-CN"/>
        </w:rPr>
        <w:t>probability</w:t>
      </w:r>
      <w:r w:rsidR="00A42054" w:rsidRPr="004572BF">
        <w:rPr>
          <w:rFonts w:eastAsiaTheme="minorEastAsia" w:hint="eastAsia"/>
          <w:color w:val="000000" w:themeColor="text1"/>
          <w:sz w:val="22"/>
          <w:szCs w:val="22"/>
          <w:lang w:eastAsia="zh-CN"/>
        </w:rPr>
        <w:t xml:space="preserve"> of expose nodes. In NR unlicensed on lower frequency band, e.g. 5GHz, LAA methods can be baseline. </w:t>
      </w:r>
      <w:r w:rsidR="00A42054" w:rsidRPr="004572BF">
        <w:rPr>
          <w:rFonts w:eastAsiaTheme="minorEastAsia"/>
          <w:color w:val="000000" w:themeColor="text1"/>
          <w:sz w:val="22"/>
          <w:szCs w:val="22"/>
          <w:lang w:eastAsia="zh-CN"/>
        </w:rPr>
        <w:t>W</w:t>
      </w:r>
      <w:r w:rsidR="00A42054" w:rsidRPr="004572BF">
        <w:rPr>
          <w:rFonts w:eastAsiaTheme="minorEastAsia" w:hint="eastAsia"/>
          <w:color w:val="000000" w:themeColor="text1"/>
          <w:sz w:val="22"/>
          <w:szCs w:val="22"/>
          <w:lang w:eastAsia="zh-CN"/>
        </w:rPr>
        <w:t>hereas, when frequency becomes higher, it will face on different situation.</w:t>
      </w:r>
    </w:p>
    <w:p w:rsidR="008A39E1" w:rsidRPr="002E785F" w:rsidRDefault="008A39E1" w:rsidP="002E785F">
      <w:pPr>
        <w:jc w:val="both"/>
        <w:rPr>
          <w:rFonts w:eastAsiaTheme="minorEastAsia"/>
          <w:b/>
          <w:color w:val="000000" w:themeColor="text1"/>
          <w:sz w:val="22"/>
          <w:szCs w:val="22"/>
          <w:u w:val="single"/>
          <w:lang w:eastAsia="zh-CN"/>
        </w:rPr>
      </w:pPr>
      <w:r w:rsidRPr="002E785F">
        <w:rPr>
          <w:rFonts w:eastAsiaTheme="minorEastAsia"/>
          <w:b/>
          <w:color w:val="000000" w:themeColor="text1"/>
          <w:sz w:val="22"/>
          <w:szCs w:val="22"/>
          <w:u w:val="single"/>
          <w:lang w:eastAsia="zh-CN"/>
        </w:rPr>
        <w:t>Coexistence</w:t>
      </w:r>
      <w:r w:rsidRPr="002E785F">
        <w:rPr>
          <w:rFonts w:eastAsiaTheme="minorEastAsia" w:hint="eastAsia"/>
          <w:b/>
          <w:color w:val="000000" w:themeColor="text1"/>
          <w:sz w:val="22"/>
          <w:szCs w:val="22"/>
          <w:u w:val="single"/>
          <w:lang w:eastAsia="zh-CN"/>
        </w:rPr>
        <w:t xml:space="preserve"> on </w:t>
      </w:r>
      <w:r w:rsidR="00E73DE0" w:rsidRPr="002E785F">
        <w:rPr>
          <w:rFonts w:eastAsiaTheme="minorEastAsia" w:hint="eastAsia"/>
          <w:b/>
          <w:color w:val="000000" w:themeColor="text1"/>
          <w:sz w:val="22"/>
          <w:szCs w:val="22"/>
          <w:u w:val="single"/>
          <w:lang w:eastAsia="zh-CN"/>
        </w:rPr>
        <w:t>high</w:t>
      </w:r>
      <w:r w:rsidRPr="002E785F">
        <w:rPr>
          <w:rFonts w:eastAsiaTheme="minorEastAsia" w:hint="eastAsia"/>
          <w:b/>
          <w:color w:val="000000" w:themeColor="text1"/>
          <w:sz w:val="22"/>
          <w:szCs w:val="22"/>
          <w:u w:val="single"/>
          <w:lang w:eastAsia="zh-CN"/>
        </w:rPr>
        <w:t>er frequency band</w:t>
      </w:r>
    </w:p>
    <w:p w:rsidR="00740E44" w:rsidRDefault="00F973BE" w:rsidP="00F973BE">
      <w:pPr>
        <w:ind w:firstLine="360"/>
        <w:jc w:val="both"/>
        <w:rPr>
          <w:rFonts w:eastAsiaTheme="minorEastAsia"/>
          <w:color w:val="000000" w:themeColor="text1"/>
          <w:sz w:val="22"/>
          <w:szCs w:val="22"/>
          <w:lang w:eastAsia="zh-CN"/>
        </w:rPr>
      </w:pPr>
      <w:r>
        <w:rPr>
          <w:rFonts w:eastAsiaTheme="minorEastAsia"/>
          <w:color w:val="000000" w:themeColor="text1"/>
          <w:sz w:val="22"/>
          <w:szCs w:val="22"/>
          <w:lang w:eastAsia="zh-CN"/>
        </w:rPr>
        <w:t>W</w:t>
      </w:r>
      <w:r>
        <w:rPr>
          <w:rFonts w:eastAsiaTheme="minorEastAsia" w:hint="eastAsia"/>
          <w:color w:val="000000" w:themeColor="text1"/>
          <w:sz w:val="22"/>
          <w:szCs w:val="22"/>
          <w:lang w:eastAsia="zh-CN"/>
        </w:rPr>
        <w:t xml:space="preserve">hen frequency becomes higher, </w:t>
      </w:r>
      <w:r w:rsidRPr="00F973BE">
        <w:rPr>
          <w:rFonts w:eastAsiaTheme="minorEastAsia"/>
          <w:color w:val="000000" w:themeColor="text1"/>
          <w:sz w:val="22"/>
          <w:szCs w:val="22"/>
          <w:lang w:eastAsia="zh-CN"/>
        </w:rPr>
        <w:t>directional beam forming is used to compensate large pass loss attenuation.</w:t>
      </w:r>
      <w:r>
        <w:rPr>
          <w:rFonts w:eastAsiaTheme="minorEastAsia" w:hint="eastAsia"/>
          <w:color w:val="000000" w:themeColor="text1"/>
          <w:sz w:val="22"/>
          <w:szCs w:val="22"/>
          <w:lang w:eastAsia="zh-CN"/>
        </w:rPr>
        <w:t xml:space="preserve"> Directional beam forming is different from </w:t>
      </w:r>
      <w:r>
        <w:rPr>
          <w:rFonts w:eastAsiaTheme="minorEastAsia"/>
          <w:color w:val="000000" w:themeColor="text1"/>
          <w:sz w:val="22"/>
          <w:szCs w:val="22"/>
          <w:lang w:eastAsia="zh-CN"/>
        </w:rPr>
        <w:t>omnidirectional</w:t>
      </w:r>
      <w:r>
        <w:rPr>
          <w:rFonts w:eastAsiaTheme="minorEastAsia" w:hint="eastAsia"/>
          <w:color w:val="000000" w:themeColor="text1"/>
          <w:sz w:val="22"/>
          <w:szCs w:val="22"/>
          <w:lang w:eastAsia="zh-CN"/>
        </w:rPr>
        <w:t xml:space="preserve"> </w:t>
      </w:r>
      <w:r w:rsidR="003C0405">
        <w:rPr>
          <w:rFonts w:eastAsiaTheme="minorEastAsia"/>
          <w:color w:val="000000" w:themeColor="text1"/>
          <w:sz w:val="22"/>
          <w:szCs w:val="22"/>
          <w:lang w:eastAsia="zh-CN"/>
        </w:rPr>
        <w:t>broadcasting</w:t>
      </w:r>
      <w:r w:rsidR="00AA38EE">
        <w:rPr>
          <w:rFonts w:eastAsiaTheme="minorEastAsia" w:hint="eastAsia"/>
          <w:color w:val="000000" w:themeColor="text1"/>
          <w:sz w:val="22"/>
          <w:szCs w:val="22"/>
          <w:lang w:eastAsia="zh-CN"/>
        </w:rPr>
        <w:t>,</w:t>
      </w:r>
      <w:r>
        <w:rPr>
          <w:rFonts w:eastAsiaTheme="minorEastAsia" w:hint="eastAsia"/>
          <w:color w:val="000000" w:themeColor="text1"/>
          <w:sz w:val="22"/>
          <w:szCs w:val="22"/>
          <w:lang w:eastAsia="zh-CN"/>
        </w:rPr>
        <w:t xml:space="preserve"> </w:t>
      </w:r>
      <w:r w:rsidR="00AA38EE">
        <w:rPr>
          <w:rFonts w:eastAsiaTheme="minorEastAsia" w:hint="eastAsia"/>
          <w:color w:val="000000" w:themeColor="text1"/>
          <w:sz w:val="22"/>
          <w:szCs w:val="22"/>
          <w:lang w:eastAsia="zh-CN"/>
        </w:rPr>
        <w:t>which</w:t>
      </w:r>
      <w:r>
        <w:rPr>
          <w:rFonts w:eastAsiaTheme="minorEastAsia" w:hint="eastAsia"/>
          <w:color w:val="000000" w:themeColor="text1"/>
          <w:sz w:val="22"/>
          <w:szCs w:val="22"/>
          <w:lang w:eastAsia="zh-CN"/>
        </w:rPr>
        <w:t xml:space="preserve"> new hidden node and expose</w:t>
      </w:r>
      <w:r w:rsidR="003C0405">
        <w:rPr>
          <w:rFonts w:eastAsiaTheme="minorEastAsia" w:hint="eastAsia"/>
          <w:color w:val="000000" w:themeColor="text1"/>
          <w:sz w:val="22"/>
          <w:szCs w:val="22"/>
          <w:lang w:eastAsia="zh-CN"/>
        </w:rPr>
        <w:t>d</w:t>
      </w:r>
      <w:r>
        <w:rPr>
          <w:rFonts w:eastAsiaTheme="minorEastAsia" w:hint="eastAsia"/>
          <w:color w:val="000000" w:themeColor="text1"/>
          <w:sz w:val="22"/>
          <w:szCs w:val="22"/>
          <w:lang w:eastAsia="zh-CN"/>
        </w:rPr>
        <w:t xml:space="preserve"> node issues </w:t>
      </w:r>
      <w:r w:rsidR="003C0405">
        <w:rPr>
          <w:rFonts w:eastAsiaTheme="minorEastAsia" w:hint="eastAsia"/>
          <w:color w:val="000000" w:themeColor="text1"/>
          <w:sz w:val="22"/>
          <w:szCs w:val="22"/>
          <w:lang w:eastAsia="zh-CN"/>
        </w:rPr>
        <w:t xml:space="preserve">are introduced. </w:t>
      </w:r>
    </w:p>
    <w:p w:rsidR="008A39E1" w:rsidRDefault="00D54759" w:rsidP="007176BD">
      <w:pPr>
        <w:ind w:firstLine="360"/>
        <w:jc w:val="both"/>
        <w:rPr>
          <w:rFonts w:eastAsiaTheme="minorEastAsia"/>
          <w:color w:val="000000" w:themeColor="text1"/>
          <w:sz w:val="22"/>
          <w:szCs w:val="22"/>
          <w:lang w:eastAsia="zh-CN"/>
        </w:rPr>
      </w:pPr>
      <w:r>
        <w:rPr>
          <w:rFonts w:eastAsiaTheme="minorEastAsia" w:hint="eastAsia"/>
          <w:color w:val="000000" w:themeColor="text1"/>
          <w:sz w:val="22"/>
          <w:szCs w:val="22"/>
          <w:lang w:eastAsia="zh-CN"/>
        </w:rPr>
        <w:t xml:space="preserve">Figure 3 shows one </w:t>
      </w:r>
      <w:r>
        <w:rPr>
          <w:rFonts w:eastAsiaTheme="minorEastAsia"/>
          <w:color w:val="000000" w:themeColor="text1"/>
          <w:sz w:val="22"/>
          <w:szCs w:val="22"/>
          <w:lang w:eastAsia="zh-CN"/>
        </w:rPr>
        <w:t>example</w:t>
      </w:r>
      <w:r>
        <w:rPr>
          <w:rFonts w:eastAsiaTheme="minorEastAsia" w:hint="eastAsia"/>
          <w:color w:val="000000" w:themeColor="text1"/>
          <w:sz w:val="22"/>
          <w:szCs w:val="22"/>
          <w:lang w:eastAsia="zh-CN"/>
        </w:rPr>
        <w:t xml:space="preserve"> of collision in directional beam forming. Tx1 is transmitting to Rx1 firstly. Both Tx2 and Rx2 cannot hear Tx1, so Tx2 can transmit to Rx2 simultaneously. </w:t>
      </w:r>
      <w:r>
        <w:rPr>
          <w:rFonts w:eastAsiaTheme="minorEastAsia"/>
          <w:color w:val="000000" w:themeColor="text1"/>
          <w:sz w:val="22"/>
          <w:szCs w:val="22"/>
          <w:lang w:eastAsia="zh-CN"/>
        </w:rPr>
        <w:t>A</w:t>
      </w:r>
      <w:r>
        <w:rPr>
          <w:rFonts w:eastAsiaTheme="minorEastAsia" w:hint="eastAsia"/>
          <w:color w:val="000000" w:themeColor="text1"/>
          <w:sz w:val="22"/>
          <w:szCs w:val="22"/>
          <w:lang w:eastAsia="zh-CN"/>
        </w:rPr>
        <w:t xml:space="preserve">t Rx1 receiver side, two </w:t>
      </w:r>
      <w:r>
        <w:rPr>
          <w:rFonts w:eastAsiaTheme="minorEastAsia" w:hint="eastAsia"/>
          <w:color w:val="000000" w:themeColor="text1"/>
          <w:sz w:val="22"/>
          <w:szCs w:val="22"/>
          <w:lang w:eastAsia="zh-CN"/>
        </w:rPr>
        <w:lastRenderedPageBreak/>
        <w:t xml:space="preserve">beams power added and interference is high for </w:t>
      </w:r>
      <w:r>
        <w:rPr>
          <w:rFonts w:eastAsiaTheme="minorEastAsia"/>
          <w:color w:val="000000" w:themeColor="text1"/>
          <w:sz w:val="22"/>
          <w:szCs w:val="22"/>
          <w:lang w:eastAsia="zh-CN"/>
        </w:rPr>
        <w:t>omnidirectional</w:t>
      </w:r>
      <w:r>
        <w:rPr>
          <w:rFonts w:eastAsiaTheme="minorEastAsia" w:hint="eastAsia"/>
          <w:color w:val="000000" w:themeColor="text1"/>
          <w:sz w:val="22"/>
          <w:szCs w:val="22"/>
          <w:lang w:eastAsia="zh-CN"/>
        </w:rPr>
        <w:t xml:space="preserve"> receiver. However, when receiving beam forming is adopted as figure 3 shows, </w:t>
      </w:r>
      <w:r w:rsidR="00346AA7">
        <w:rPr>
          <w:rFonts w:eastAsiaTheme="minorEastAsia" w:hint="eastAsia"/>
          <w:color w:val="000000" w:themeColor="text1"/>
          <w:sz w:val="22"/>
          <w:szCs w:val="22"/>
          <w:lang w:eastAsia="zh-CN"/>
        </w:rPr>
        <w:t xml:space="preserve">Interference Rejection Combination (IRC) gain can be achieved to mitigate interference level. </w:t>
      </w:r>
      <w:r w:rsidR="00346AA7">
        <w:rPr>
          <w:rFonts w:eastAsiaTheme="minorEastAsia"/>
          <w:color w:val="000000" w:themeColor="text1"/>
          <w:sz w:val="22"/>
          <w:szCs w:val="22"/>
          <w:lang w:eastAsia="zh-CN"/>
        </w:rPr>
        <w:t>W</w:t>
      </w:r>
      <w:r w:rsidR="00346AA7">
        <w:rPr>
          <w:rFonts w:eastAsiaTheme="minorEastAsia" w:hint="eastAsia"/>
          <w:color w:val="000000" w:themeColor="text1"/>
          <w:sz w:val="22"/>
          <w:szCs w:val="22"/>
          <w:lang w:eastAsia="zh-CN"/>
        </w:rPr>
        <w:t xml:space="preserve">hen transmitting beams are within the receiving beam resolution as figure 4 shows, receiver beam forming cannot mitigate interference and collision will reduce system performance. </w:t>
      </w:r>
      <w:r w:rsidR="00346AA7">
        <w:rPr>
          <w:rFonts w:eastAsiaTheme="minorEastAsia"/>
          <w:color w:val="000000" w:themeColor="text1"/>
          <w:sz w:val="22"/>
          <w:szCs w:val="22"/>
          <w:lang w:eastAsia="zh-CN"/>
        </w:rPr>
        <w:t>I</w:t>
      </w:r>
      <w:r w:rsidR="00346AA7">
        <w:rPr>
          <w:rFonts w:eastAsiaTheme="minorEastAsia" w:hint="eastAsia"/>
          <w:color w:val="000000" w:themeColor="text1"/>
          <w:sz w:val="22"/>
          <w:szCs w:val="22"/>
          <w:lang w:eastAsia="zh-CN"/>
        </w:rPr>
        <w:t xml:space="preserve">n figure 4, </w:t>
      </w:r>
      <w:r w:rsidR="00346AA7">
        <w:rPr>
          <w:rFonts w:eastAsiaTheme="minorEastAsia"/>
          <w:color w:val="000000" w:themeColor="text1"/>
          <w:sz w:val="22"/>
          <w:szCs w:val="22"/>
          <w:lang w:eastAsia="zh-CN"/>
        </w:rPr>
        <w:t>measurement</w:t>
      </w:r>
      <w:r w:rsidR="00346AA7">
        <w:rPr>
          <w:rFonts w:eastAsiaTheme="minorEastAsia" w:hint="eastAsia"/>
          <w:color w:val="000000" w:themeColor="text1"/>
          <w:sz w:val="22"/>
          <w:szCs w:val="22"/>
          <w:lang w:eastAsia="zh-CN"/>
        </w:rPr>
        <w:t xml:space="preserve"> reporting can help to avoid collision implicitly. But</w:t>
      </w:r>
      <w:r w:rsidR="00346AA7" w:rsidRPr="00346AA7">
        <w:rPr>
          <w:rFonts w:eastAsiaTheme="minorEastAsia"/>
          <w:color w:val="000000" w:themeColor="text1"/>
          <w:sz w:val="22"/>
          <w:szCs w:val="22"/>
          <w:lang w:eastAsia="zh-CN"/>
        </w:rPr>
        <w:t>, CSI measurement</w:t>
      </w:r>
      <w:r w:rsidR="00346AA7">
        <w:rPr>
          <w:rFonts w:eastAsiaTheme="minorEastAsia" w:hint="eastAsia"/>
          <w:color w:val="000000" w:themeColor="text1"/>
          <w:sz w:val="22"/>
          <w:szCs w:val="22"/>
          <w:lang w:eastAsia="zh-CN"/>
        </w:rPr>
        <w:t xml:space="preserve"> in this case</w:t>
      </w:r>
      <w:r w:rsidR="00346AA7" w:rsidRPr="00346AA7">
        <w:rPr>
          <w:rFonts w:eastAsiaTheme="minorEastAsia"/>
          <w:color w:val="000000" w:themeColor="text1"/>
          <w:sz w:val="22"/>
          <w:szCs w:val="22"/>
          <w:lang w:eastAsia="zh-CN"/>
        </w:rPr>
        <w:t xml:space="preserve"> needs more CSI resources because more directions need to be listened. It’s not a big problem in licensed band, but frequent measurement signal transmitting in unlicensed band may cause collision or interference to other users or other systems. It could be unfair with others and be a bad neighbour for frequent signal</w:t>
      </w:r>
      <w:r w:rsidR="00221159">
        <w:rPr>
          <w:rFonts w:eastAsiaTheme="minorEastAsia" w:hint="eastAsia"/>
          <w:color w:val="000000" w:themeColor="text1"/>
          <w:sz w:val="22"/>
          <w:szCs w:val="22"/>
          <w:lang w:eastAsia="zh-CN"/>
        </w:rPr>
        <w:t xml:space="preserve"> transmitting</w:t>
      </w:r>
      <w:r w:rsidR="007176BD">
        <w:rPr>
          <w:rFonts w:eastAsiaTheme="minorEastAsia" w:hint="eastAsia"/>
          <w:color w:val="000000" w:themeColor="text1"/>
          <w:sz w:val="22"/>
          <w:szCs w:val="22"/>
          <w:lang w:eastAsia="zh-CN"/>
        </w:rPr>
        <w:t>,</w:t>
      </w:r>
      <w:r w:rsidR="00346AA7" w:rsidRPr="00346AA7">
        <w:rPr>
          <w:rFonts w:eastAsiaTheme="minorEastAsia"/>
          <w:color w:val="000000" w:themeColor="text1"/>
          <w:sz w:val="22"/>
          <w:szCs w:val="22"/>
          <w:lang w:eastAsia="zh-CN"/>
        </w:rPr>
        <w:t xml:space="preserve"> </w:t>
      </w:r>
      <w:r w:rsidR="007176BD">
        <w:rPr>
          <w:rFonts w:eastAsiaTheme="minorEastAsia" w:hint="eastAsia"/>
          <w:color w:val="000000" w:themeColor="text1"/>
          <w:sz w:val="22"/>
          <w:szCs w:val="22"/>
          <w:lang w:eastAsia="zh-CN"/>
        </w:rPr>
        <w:t>on the other hand</w:t>
      </w:r>
      <w:r w:rsidR="00346AA7" w:rsidRPr="00346AA7">
        <w:rPr>
          <w:rFonts w:eastAsiaTheme="minorEastAsia"/>
          <w:color w:val="000000" w:themeColor="text1"/>
          <w:sz w:val="22"/>
          <w:szCs w:val="22"/>
          <w:lang w:eastAsia="zh-CN"/>
        </w:rPr>
        <w:t xml:space="preserve"> hard to trace real time channel quality for seldom signal</w:t>
      </w:r>
      <w:r w:rsidR="00221159">
        <w:rPr>
          <w:rFonts w:eastAsiaTheme="minorEastAsia" w:hint="eastAsia"/>
          <w:color w:val="000000" w:themeColor="text1"/>
          <w:sz w:val="22"/>
          <w:szCs w:val="22"/>
          <w:lang w:eastAsia="zh-CN"/>
        </w:rPr>
        <w:t xml:space="preserve"> transmitting</w:t>
      </w:r>
      <w:r w:rsidR="00346AA7" w:rsidRPr="00346AA7">
        <w:rPr>
          <w:rFonts w:eastAsiaTheme="minorEastAsia"/>
          <w:color w:val="000000" w:themeColor="text1"/>
          <w:sz w:val="22"/>
          <w:szCs w:val="22"/>
          <w:lang w:eastAsia="zh-CN"/>
        </w:rPr>
        <w:t>.</w:t>
      </w:r>
      <w:r w:rsidR="00346AA7">
        <w:rPr>
          <w:rFonts w:eastAsiaTheme="minorEastAsia" w:hint="eastAsia"/>
          <w:color w:val="000000" w:themeColor="text1"/>
          <w:sz w:val="22"/>
          <w:szCs w:val="22"/>
          <w:lang w:eastAsia="zh-CN"/>
        </w:rPr>
        <w:t xml:space="preserve"> </w:t>
      </w:r>
      <w:r w:rsidR="007176BD">
        <w:rPr>
          <w:rFonts w:eastAsiaTheme="minorEastAsia" w:hint="eastAsia"/>
          <w:color w:val="000000" w:themeColor="text1"/>
          <w:sz w:val="22"/>
          <w:szCs w:val="22"/>
          <w:lang w:eastAsia="zh-CN"/>
        </w:rPr>
        <w:t>Meanwhile, beam based</w:t>
      </w:r>
      <w:r w:rsidR="00221159">
        <w:rPr>
          <w:rFonts w:eastAsiaTheme="minorEastAsia" w:hint="eastAsia"/>
          <w:color w:val="000000" w:themeColor="text1"/>
          <w:sz w:val="22"/>
          <w:szCs w:val="22"/>
          <w:lang w:eastAsia="zh-CN"/>
        </w:rPr>
        <w:t xml:space="preserve"> interference likes searchlights</w:t>
      </w:r>
      <w:r w:rsidR="007176BD">
        <w:rPr>
          <w:rFonts w:eastAsiaTheme="minorEastAsia" w:hint="eastAsia"/>
          <w:color w:val="000000" w:themeColor="text1"/>
          <w:sz w:val="22"/>
          <w:szCs w:val="22"/>
          <w:lang w:eastAsia="zh-CN"/>
        </w:rPr>
        <w:t xml:space="preserve"> which vary quickly, so slow measurement could have nothing to do with </w:t>
      </w:r>
      <w:r w:rsidR="007176BD" w:rsidRPr="004572BF">
        <w:rPr>
          <w:rFonts w:eastAsiaTheme="minorEastAsia" w:hint="eastAsia"/>
          <w:color w:val="000000" w:themeColor="text1"/>
          <w:sz w:val="22"/>
          <w:szCs w:val="22"/>
          <w:lang w:eastAsia="zh-CN"/>
        </w:rPr>
        <w:t xml:space="preserve">hidden node problem. A one shot fast channel assessment should be introduced to evaluate interference rapidly for collision avoidance. </w:t>
      </w:r>
    </w:p>
    <w:p w:rsidR="00540600" w:rsidRDefault="00540600" w:rsidP="007176BD">
      <w:pPr>
        <w:ind w:firstLine="360"/>
        <w:jc w:val="both"/>
        <w:rPr>
          <w:rFonts w:eastAsiaTheme="minorEastAsia"/>
          <w:color w:val="000000" w:themeColor="text1"/>
          <w:sz w:val="22"/>
          <w:szCs w:val="22"/>
          <w:lang w:eastAsia="zh-CN"/>
        </w:rPr>
      </w:pPr>
    </w:p>
    <w:p w:rsidR="007E4221" w:rsidRDefault="007E4221" w:rsidP="007E4221">
      <w:pPr>
        <w:ind w:firstLine="360"/>
        <w:jc w:val="center"/>
        <w:rPr>
          <w:rFonts w:eastAsiaTheme="minorEastAsia"/>
          <w:lang w:eastAsia="zh-CN"/>
        </w:rPr>
      </w:pPr>
      <w:r>
        <w:object w:dxaOrig="9304" w:dyaOrig="5631">
          <v:shape id="_x0000_i1030" type="#_x0000_t75" style="width:241.85pt;height:146.3pt" o:ole="">
            <v:imagedata r:id="rId19" o:title=""/>
          </v:shape>
          <o:OLEObject Type="Embed" ProgID="Visio.Drawing.11" ShapeID="_x0000_i1030" DrawAspect="Content" ObjectID="_1577101650" r:id="rId20"/>
        </w:object>
      </w:r>
    </w:p>
    <w:p w:rsidR="007E4221" w:rsidRDefault="007E4221" w:rsidP="007E4221">
      <w:pPr>
        <w:ind w:firstLine="360"/>
        <w:jc w:val="center"/>
        <w:rPr>
          <w:rFonts w:eastAsiaTheme="minorEastAsia"/>
          <w:lang w:eastAsia="zh-CN"/>
        </w:rPr>
      </w:pPr>
      <w:r>
        <w:rPr>
          <w:rFonts w:eastAsiaTheme="minorEastAsia" w:hint="eastAsia"/>
          <w:lang w:eastAsia="zh-CN"/>
        </w:rPr>
        <w:t>Figure 3, Rx beam forming collision mitigation</w:t>
      </w:r>
    </w:p>
    <w:p w:rsidR="007E4221" w:rsidRDefault="007E4221" w:rsidP="007E4221">
      <w:pPr>
        <w:ind w:firstLine="360"/>
        <w:jc w:val="center"/>
        <w:rPr>
          <w:rFonts w:eastAsiaTheme="minorEastAsia"/>
          <w:lang w:eastAsia="zh-CN"/>
        </w:rPr>
      </w:pPr>
      <w:r>
        <w:object w:dxaOrig="4636" w:dyaOrig="3598">
          <v:shape id="_x0000_i1031" type="#_x0000_t75" style="width:152.3pt;height:118.15pt" o:ole="">
            <v:imagedata r:id="rId21" o:title=""/>
          </v:shape>
          <o:OLEObject Type="Embed" ProgID="Visio.Drawing.11" ShapeID="_x0000_i1031" DrawAspect="Content" ObjectID="_1577101651" r:id="rId22"/>
        </w:object>
      </w:r>
    </w:p>
    <w:p w:rsidR="007E4221" w:rsidRDefault="00C607B8" w:rsidP="007E4221">
      <w:pPr>
        <w:ind w:firstLine="360"/>
        <w:jc w:val="center"/>
        <w:rPr>
          <w:rFonts w:eastAsiaTheme="minorEastAsia"/>
          <w:lang w:eastAsia="zh-CN"/>
        </w:rPr>
      </w:pPr>
      <w:r>
        <w:rPr>
          <w:rFonts w:eastAsiaTheme="minorEastAsia" w:hint="eastAsia"/>
          <w:lang w:eastAsia="zh-CN"/>
        </w:rPr>
        <w:t xml:space="preserve">Figure </w:t>
      </w:r>
      <w:r w:rsidR="007176BD">
        <w:rPr>
          <w:rFonts w:eastAsiaTheme="minorEastAsia" w:hint="eastAsia"/>
          <w:lang w:eastAsia="zh-CN"/>
        </w:rPr>
        <w:t>4</w:t>
      </w:r>
      <w:r>
        <w:rPr>
          <w:rFonts w:eastAsiaTheme="minorEastAsia" w:hint="eastAsia"/>
          <w:lang w:eastAsia="zh-CN"/>
        </w:rPr>
        <w:t xml:space="preserve">, </w:t>
      </w:r>
      <w:r w:rsidR="00F973BE">
        <w:rPr>
          <w:rFonts w:eastAsiaTheme="minorEastAsia" w:hint="eastAsia"/>
          <w:lang w:eastAsia="zh-CN"/>
        </w:rPr>
        <w:t>Directional hidden node problem.</w:t>
      </w:r>
    </w:p>
    <w:p w:rsidR="00540600" w:rsidRDefault="00540600" w:rsidP="00540600">
      <w:pPr>
        <w:ind w:firstLine="360"/>
        <w:jc w:val="center"/>
        <w:rPr>
          <w:rFonts w:eastAsiaTheme="minorEastAsia"/>
          <w:lang w:eastAsia="zh-CN"/>
        </w:rPr>
      </w:pPr>
      <w:r>
        <w:object w:dxaOrig="5276" w:dyaOrig="5216">
          <v:shape id="_x0000_i1032" type="#_x0000_t75" style="width:142.15pt;height:139.85pt" o:ole="">
            <v:imagedata r:id="rId23" o:title=""/>
          </v:shape>
          <o:OLEObject Type="Embed" ProgID="Visio.Drawing.11" ShapeID="_x0000_i1032" DrawAspect="Content" ObjectID="_1577101652" r:id="rId24"/>
        </w:object>
      </w:r>
    </w:p>
    <w:p w:rsidR="00540600" w:rsidRPr="007E4221" w:rsidRDefault="00540600" w:rsidP="00540600">
      <w:pPr>
        <w:ind w:firstLine="360"/>
        <w:jc w:val="center"/>
        <w:rPr>
          <w:rFonts w:eastAsiaTheme="minorEastAsia"/>
          <w:color w:val="000000" w:themeColor="text1"/>
          <w:sz w:val="22"/>
          <w:szCs w:val="22"/>
          <w:lang w:eastAsia="zh-CN"/>
        </w:rPr>
      </w:pPr>
      <w:r>
        <w:rPr>
          <w:rFonts w:eastAsiaTheme="minorEastAsia" w:hint="eastAsia"/>
          <w:lang w:eastAsia="zh-CN"/>
        </w:rPr>
        <w:t>Figure 5, Directional exposed node problem.</w:t>
      </w:r>
    </w:p>
    <w:p w:rsidR="00540600" w:rsidRPr="00540600" w:rsidRDefault="00540600" w:rsidP="007E4221">
      <w:pPr>
        <w:ind w:firstLine="360"/>
        <w:jc w:val="center"/>
        <w:rPr>
          <w:rFonts w:eastAsiaTheme="minorEastAsia"/>
          <w:lang w:eastAsia="zh-CN"/>
        </w:rPr>
      </w:pPr>
    </w:p>
    <w:p w:rsidR="00F973BE" w:rsidRPr="00CE334B" w:rsidRDefault="007176BD" w:rsidP="008B6F4B">
      <w:pPr>
        <w:ind w:firstLine="360"/>
        <w:jc w:val="both"/>
        <w:rPr>
          <w:rFonts w:eastAsiaTheme="minorEastAsia"/>
          <w:color w:val="000000" w:themeColor="text1"/>
          <w:sz w:val="22"/>
          <w:szCs w:val="22"/>
          <w:lang w:val="en-US" w:eastAsia="zh-CN"/>
        </w:rPr>
      </w:pPr>
      <w:r w:rsidRPr="004572BF">
        <w:rPr>
          <w:rFonts w:eastAsiaTheme="minorEastAsia"/>
          <w:color w:val="000000" w:themeColor="text1"/>
          <w:sz w:val="22"/>
          <w:szCs w:val="22"/>
          <w:lang w:eastAsia="zh-CN"/>
        </w:rPr>
        <w:lastRenderedPageBreak/>
        <w:t>F</w:t>
      </w:r>
      <w:r w:rsidRPr="004572BF">
        <w:rPr>
          <w:rFonts w:eastAsiaTheme="minorEastAsia" w:hint="eastAsia"/>
          <w:color w:val="000000" w:themeColor="text1"/>
          <w:sz w:val="22"/>
          <w:szCs w:val="22"/>
          <w:lang w:eastAsia="zh-CN"/>
        </w:rPr>
        <w:t xml:space="preserve">igure 5 shows another case of directional beam forming </w:t>
      </w:r>
      <w:r w:rsidRPr="004572BF">
        <w:rPr>
          <w:rFonts w:eastAsiaTheme="minorEastAsia"/>
          <w:color w:val="000000" w:themeColor="text1"/>
          <w:sz w:val="22"/>
          <w:szCs w:val="22"/>
          <w:lang w:eastAsia="zh-CN"/>
        </w:rPr>
        <w:t>issue</w:t>
      </w:r>
      <w:r w:rsidRPr="004572BF">
        <w:rPr>
          <w:rFonts w:eastAsiaTheme="minorEastAsia" w:hint="eastAsia"/>
          <w:color w:val="000000" w:themeColor="text1"/>
          <w:sz w:val="22"/>
          <w:szCs w:val="22"/>
          <w:lang w:eastAsia="zh-CN"/>
        </w:rPr>
        <w:t xml:space="preserve">. </w:t>
      </w:r>
      <w:r w:rsidRPr="004572BF">
        <w:rPr>
          <w:rFonts w:eastAsiaTheme="minorEastAsia"/>
          <w:color w:val="000000" w:themeColor="text1"/>
          <w:sz w:val="22"/>
          <w:szCs w:val="22"/>
          <w:lang w:eastAsia="zh-CN"/>
        </w:rPr>
        <w:t>Omnidirectional</w:t>
      </w:r>
      <w:r w:rsidRPr="004572BF">
        <w:rPr>
          <w:rFonts w:eastAsiaTheme="minorEastAsia" w:hint="eastAsia"/>
          <w:color w:val="000000" w:themeColor="text1"/>
          <w:sz w:val="22"/>
          <w:szCs w:val="22"/>
          <w:lang w:eastAsia="zh-CN"/>
        </w:rPr>
        <w:t xml:space="preserve"> transmitting like figure 2a, each </w:t>
      </w:r>
      <w:proofErr w:type="spellStart"/>
      <w:proofErr w:type="gramStart"/>
      <w:r w:rsidRPr="004572BF">
        <w:rPr>
          <w:rFonts w:eastAsiaTheme="minorEastAsia" w:hint="eastAsia"/>
          <w:color w:val="000000" w:themeColor="text1"/>
          <w:sz w:val="22"/>
          <w:szCs w:val="22"/>
          <w:lang w:eastAsia="zh-CN"/>
        </w:rPr>
        <w:t>Tx</w:t>
      </w:r>
      <w:proofErr w:type="spellEnd"/>
      <w:proofErr w:type="gramEnd"/>
      <w:r w:rsidRPr="004572BF">
        <w:rPr>
          <w:rFonts w:eastAsiaTheme="minorEastAsia" w:hint="eastAsia"/>
          <w:color w:val="000000" w:themeColor="text1"/>
          <w:sz w:val="22"/>
          <w:szCs w:val="22"/>
          <w:lang w:eastAsia="zh-CN"/>
        </w:rPr>
        <w:t xml:space="preserve"> nodes can hear each other. </w:t>
      </w:r>
      <w:r w:rsidRPr="004572BF">
        <w:rPr>
          <w:rFonts w:eastAsiaTheme="minorEastAsia"/>
          <w:color w:val="000000" w:themeColor="text1"/>
          <w:sz w:val="22"/>
          <w:szCs w:val="22"/>
          <w:lang w:eastAsia="zh-CN"/>
        </w:rPr>
        <w:t>E</w:t>
      </w:r>
      <w:r w:rsidRPr="004572BF">
        <w:rPr>
          <w:rFonts w:eastAsiaTheme="minorEastAsia" w:hint="eastAsia"/>
          <w:color w:val="000000" w:themeColor="text1"/>
          <w:sz w:val="22"/>
          <w:szCs w:val="22"/>
          <w:lang w:eastAsia="zh-CN"/>
        </w:rPr>
        <w:t xml:space="preserve">ven though exposed node problem could happen on </w:t>
      </w:r>
      <w:r w:rsidRPr="004572BF">
        <w:rPr>
          <w:rFonts w:eastAsiaTheme="minorEastAsia"/>
          <w:color w:val="000000" w:themeColor="text1"/>
          <w:sz w:val="22"/>
          <w:szCs w:val="22"/>
          <w:lang w:eastAsia="zh-CN"/>
        </w:rPr>
        <w:t>particular</w:t>
      </w:r>
      <w:r w:rsidRPr="004572BF">
        <w:rPr>
          <w:rFonts w:eastAsiaTheme="minorEastAsia" w:hint="eastAsia"/>
          <w:color w:val="000000" w:themeColor="text1"/>
          <w:sz w:val="22"/>
          <w:szCs w:val="22"/>
          <w:lang w:eastAsia="zh-CN"/>
        </w:rPr>
        <w:t xml:space="preserve"> deployment scenario, </w:t>
      </w:r>
      <w:r w:rsidR="007A3715" w:rsidRPr="004572BF">
        <w:rPr>
          <w:rFonts w:eastAsiaTheme="minorEastAsia" w:hint="eastAsia"/>
          <w:color w:val="000000" w:themeColor="text1"/>
          <w:sz w:val="22"/>
          <w:szCs w:val="22"/>
          <w:lang w:eastAsia="zh-CN"/>
        </w:rPr>
        <w:t xml:space="preserve">the </w:t>
      </w:r>
      <w:r w:rsidR="007A3715" w:rsidRPr="004572BF">
        <w:rPr>
          <w:rFonts w:eastAsiaTheme="minorEastAsia"/>
          <w:color w:val="000000" w:themeColor="text1"/>
          <w:sz w:val="22"/>
          <w:szCs w:val="22"/>
          <w:lang w:eastAsia="zh-CN"/>
        </w:rPr>
        <w:t>reduction</w:t>
      </w:r>
      <w:r w:rsidR="007A3715" w:rsidRPr="004572BF">
        <w:rPr>
          <w:rFonts w:eastAsiaTheme="minorEastAsia" w:hint="eastAsia"/>
          <w:color w:val="000000" w:themeColor="text1"/>
          <w:sz w:val="22"/>
          <w:szCs w:val="22"/>
          <w:lang w:eastAsia="zh-CN"/>
        </w:rPr>
        <w:t xml:space="preserve"> of performance is limited. </w:t>
      </w:r>
      <w:r w:rsidR="007A3715" w:rsidRPr="004572BF">
        <w:rPr>
          <w:rFonts w:eastAsiaTheme="minorEastAsia"/>
          <w:color w:val="000000" w:themeColor="text1"/>
          <w:sz w:val="22"/>
          <w:szCs w:val="22"/>
          <w:lang w:eastAsia="zh-CN"/>
        </w:rPr>
        <w:t>F</w:t>
      </w:r>
      <w:r w:rsidR="007A3715" w:rsidRPr="004572BF">
        <w:rPr>
          <w:rFonts w:eastAsiaTheme="minorEastAsia" w:hint="eastAsia"/>
          <w:color w:val="000000" w:themeColor="text1"/>
          <w:sz w:val="22"/>
          <w:szCs w:val="22"/>
          <w:lang w:eastAsia="zh-CN"/>
        </w:rPr>
        <w:t>or example as figure 2b shows, when Tx1 is transmitting firstly, exposed node problem happens when Rx2 is out of Tx1</w:t>
      </w:r>
      <w:r w:rsidR="007A3715" w:rsidRPr="004572BF">
        <w:rPr>
          <w:rFonts w:eastAsiaTheme="minorEastAsia"/>
          <w:color w:val="000000" w:themeColor="text1"/>
          <w:sz w:val="22"/>
          <w:szCs w:val="22"/>
          <w:lang w:eastAsia="zh-CN"/>
        </w:rPr>
        <w:t>’</w:t>
      </w:r>
      <w:r w:rsidR="007A3715" w:rsidRPr="004572BF">
        <w:rPr>
          <w:rFonts w:eastAsiaTheme="minorEastAsia" w:hint="eastAsia"/>
          <w:color w:val="000000" w:themeColor="text1"/>
          <w:sz w:val="22"/>
          <w:szCs w:val="22"/>
          <w:lang w:eastAsia="zh-CN"/>
        </w:rPr>
        <w:t xml:space="preserve">s coverage. </w:t>
      </w:r>
      <w:r w:rsidR="00CD2F9C" w:rsidRPr="004572BF">
        <w:rPr>
          <w:rFonts w:eastAsiaTheme="minorEastAsia"/>
          <w:color w:val="000000" w:themeColor="text1"/>
          <w:sz w:val="22"/>
          <w:szCs w:val="22"/>
          <w:lang w:eastAsia="zh-CN"/>
        </w:rPr>
        <w:t>I</w:t>
      </w:r>
      <w:r w:rsidR="00CD2F9C" w:rsidRPr="004572BF">
        <w:rPr>
          <w:rFonts w:eastAsiaTheme="minorEastAsia" w:hint="eastAsia"/>
          <w:color w:val="000000" w:themeColor="text1"/>
          <w:sz w:val="22"/>
          <w:szCs w:val="22"/>
          <w:lang w:eastAsia="zh-CN"/>
        </w:rPr>
        <w:t>n this case, exposed node</w:t>
      </w:r>
      <w:r w:rsidR="00CD2F9C" w:rsidRPr="004572BF">
        <w:rPr>
          <w:rFonts w:eastAsiaTheme="minorEastAsia"/>
          <w:color w:val="000000" w:themeColor="text1"/>
          <w:sz w:val="22"/>
          <w:szCs w:val="22"/>
          <w:lang w:eastAsia="zh-CN"/>
        </w:rPr>
        <w:t xml:space="preserve"> </w:t>
      </w:r>
      <w:r w:rsidR="00CD2F9C" w:rsidRPr="004572BF">
        <w:rPr>
          <w:rFonts w:eastAsiaTheme="minorEastAsia" w:hint="eastAsia"/>
          <w:color w:val="000000" w:themeColor="text1"/>
          <w:sz w:val="22"/>
          <w:szCs w:val="22"/>
          <w:lang w:eastAsia="zh-CN"/>
        </w:rPr>
        <w:t>area couldn</w:t>
      </w:r>
      <w:r w:rsidR="00CD2F9C" w:rsidRPr="004572BF">
        <w:rPr>
          <w:rFonts w:eastAsiaTheme="minorEastAsia"/>
          <w:color w:val="000000" w:themeColor="text1"/>
          <w:sz w:val="22"/>
          <w:szCs w:val="22"/>
          <w:lang w:eastAsia="zh-CN"/>
        </w:rPr>
        <w:t>’</w:t>
      </w:r>
      <w:r w:rsidR="00CD2F9C" w:rsidRPr="004572BF">
        <w:rPr>
          <w:rFonts w:eastAsiaTheme="minorEastAsia" w:hint="eastAsia"/>
          <w:color w:val="000000" w:themeColor="text1"/>
          <w:sz w:val="22"/>
          <w:szCs w:val="22"/>
          <w:lang w:eastAsia="zh-CN"/>
        </w:rPr>
        <w:t xml:space="preserve">t be very huge. </w:t>
      </w:r>
      <w:r w:rsidR="00CD2F9C" w:rsidRPr="004572BF">
        <w:rPr>
          <w:rFonts w:eastAsiaTheme="minorEastAsia"/>
          <w:color w:val="000000" w:themeColor="text1"/>
          <w:sz w:val="22"/>
          <w:szCs w:val="22"/>
          <w:lang w:eastAsia="zh-CN"/>
        </w:rPr>
        <w:t>H</w:t>
      </w:r>
      <w:r w:rsidR="00CD2F9C" w:rsidRPr="004572BF">
        <w:rPr>
          <w:rFonts w:eastAsiaTheme="minorEastAsia" w:hint="eastAsia"/>
          <w:color w:val="000000" w:themeColor="text1"/>
          <w:sz w:val="22"/>
          <w:szCs w:val="22"/>
          <w:lang w:eastAsia="zh-CN"/>
        </w:rPr>
        <w:t>owever in directional case as figure 5 shows, when Tx1 is interfered by Tx2, almost all other directional transmissions are blocked due to o</w:t>
      </w:r>
      <w:r w:rsidR="00CD2F9C" w:rsidRPr="004572BF">
        <w:rPr>
          <w:rFonts w:eastAsiaTheme="minorEastAsia"/>
          <w:color w:val="000000" w:themeColor="text1"/>
          <w:sz w:val="22"/>
          <w:szCs w:val="22"/>
          <w:lang w:eastAsia="zh-CN"/>
        </w:rPr>
        <w:t>mnidirectional</w:t>
      </w:r>
      <w:r w:rsidR="00CD2F9C" w:rsidRPr="004572BF">
        <w:rPr>
          <w:rFonts w:eastAsiaTheme="minorEastAsia" w:hint="eastAsia"/>
          <w:color w:val="000000" w:themeColor="text1"/>
          <w:sz w:val="22"/>
          <w:szCs w:val="22"/>
          <w:lang w:eastAsia="zh-CN"/>
        </w:rPr>
        <w:t xml:space="preserve"> LBT. </w:t>
      </w:r>
      <w:r w:rsidR="00CD2F9C" w:rsidRPr="004572BF">
        <w:rPr>
          <w:rFonts w:eastAsiaTheme="minorEastAsia"/>
          <w:color w:val="000000" w:themeColor="text1"/>
          <w:sz w:val="22"/>
          <w:szCs w:val="22"/>
          <w:lang w:eastAsia="zh-CN"/>
        </w:rPr>
        <w:t>I</w:t>
      </w:r>
      <w:r w:rsidR="00CD2F9C" w:rsidRPr="004572BF">
        <w:rPr>
          <w:rFonts w:eastAsiaTheme="minorEastAsia" w:hint="eastAsia"/>
          <w:color w:val="000000" w:themeColor="text1"/>
          <w:sz w:val="22"/>
          <w:szCs w:val="22"/>
          <w:lang w:eastAsia="zh-CN"/>
        </w:rPr>
        <w:t>n this case, exposed node</w:t>
      </w:r>
      <w:r w:rsidR="00CD2F9C" w:rsidRPr="004572BF">
        <w:rPr>
          <w:rFonts w:eastAsiaTheme="minorEastAsia"/>
          <w:color w:val="000000" w:themeColor="text1"/>
          <w:sz w:val="22"/>
          <w:szCs w:val="22"/>
          <w:lang w:eastAsia="zh-CN"/>
        </w:rPr>
        <w:t xml:space="preserve"> </w:t>
      </w:r>
      <w:r w:rsidR="00CD2F9C" w:rsidRPr="004572BF">
        <w:rPr>
          <w:rFonts w:eastAsiaTheme="minorEastAsia" w:hint="eastAsia"/>
          <w:color w:val="000000" w:themeColor="text1"/>
          <w:sz w:val="22"/>
          <w:szCs w:val="22"/>
          <w:lang w:eastAsia="zh-CN"/>
        </w:rPr>
        <w:t xml:space="preserve">area could be so huge that may obviously reduce system performance. </w:t>
      </w:r>
      <w:r w:rsidR="00CD2F9C" w:rsidRPr="004572BF">
        <w:rPr>
          <w:rFonts w:eastAsiaTheme="minorEastAsia"/>
          <w:color w:val="000000" w:themeColor="text1"/>
          <w:sz w:val="22"/>
          <w:szCs w:val="22"/>
          <w:lang w:eastAsia="zh-CN"/>
        </w:rPr>
        <w:t>H</w:t>
      </w:r>
      <w:r w:rsidR="00CD2F9C" w:rsidRPr="004572BF">
        <w:rPr>
          <w:rFonts w:eastAsiaTheme="minorEastAsia" w:hint="eastAsia"/>
          <w:color w:val="000000" w:themeColor="text1"/>
          <w:sz w:val="22"/>
          <w:szCs w:val="22"/>
          <w:lang w:eastAsia="zh-CN"/>
        </w:rPr>
        <w:t xml:space="preserve">ence, in study item of </w:t>
      </w:r>
      <w:r w:rsidR="00CD2F9C" w:rsidRPr="004572BF">
        <w:rPr>
          <w:rFonts w:eastAsiaTheme="minorEastAsia"/>
          <w:color w:val="000000" w:themeColor="text1"/>
          <w:sz w:val="22"/>
          <w:szCs w:val="22"/>
          <w:lang w:eastAsia="zh-CN"/>
        </w:rPr>
        <w:t>NR-based Access to Unlicensed Spectrum</w:t>
      </w:r>
      <w:r w:rsidR="00CD2F9C" w:rsidRPr="004572BF">
        <w:rPr>
          <w:rFonts w:eastAsiaTheme="minorEastAsia" w:hint="eastAsia"/>
          <w:color w:val="000000" w:themeColor="text1"/>
          <w:sz w:val="22"/>
          <w:szCs w:val="22"/>
          <w:lang w:eastAsia="zh-CN"/>
        </w:rPr>
        <w:t>, RAN1 should study d</w:t>
      </w:r>
      <w:r w:rsidR="00CD2F9C" w:rsidRPr="004572BF">
        <w:rPr>
          <w:rFonts w:eastAsiaTheme="minorEastAsia"/>
          <w:color w:val="000000" w:themeColor="text1"/>
          <w:sz w:val="22"/>
          <w:szCs w:val="22"/>
          <w:lang w:eastAsia="zh-CN"/>
        </w:rPr>
        <w:t>irectional LBT mechanism</w:t>
      </w:r>
      <w:r w:rsidR="00CD2F9C" w:rsidRPr="004572BF">
        <w:rPr>
          <w:rFonts w:eastAsiaTheme="minorEastAsia" w:hint="eastAsia"/>
          <w:color w:val="000000" w:themeColor="text1"/>
          <w:sz w:val="22"/>
          <w:szCs w:val="22"/>
          <w:lang w:eastAsia="zh-CN"/>
        </w:rPr>
        <w:t xml:space="preserve"> and c</w:t>
      </w:r>
      <w:r w:rsidR="00CD2F9C" w:rsidRPr="004572BF">
        <w:rPr>
          <w:rFonts w:eastAsiaTheme="minorEastAsia"/>
          <w:color w:val="000000" w:themeColor="text1"/>
          <w:sz w:val="22"/>
          <w:szCs w:val="22"/>
          <w:lang w:eastAsia="zh-CN"/>
        </w:rPr>
        <w:t>oexistence</w:t>
      </w:r>
      <w:r w:rsidR="00CD2F9C" w:rsidRPr="004572BF">
        <w:rPr>
          <w:rFonts w:eastAsiaTheme="minorEastAsia" w:hint="eastAsia"/>
          <w:color w:val="000000" w:themeColor="text1"/>
          <w:sz w:val="22"/>
          <w:szCs w:val="22"/>
          <w:lang w:eastAsia="zh-CN"/>
        </w:rPr>
        <w:t xml:space="preserve"> </w:t>
      </w:r>
      <w:r w:rsidR="00CD2F9C" w:rsidRPr="004572BF">
        <w:rPr>
          <w:rFonts w:eastAsiaTheme="minorEastAsia"/>
          <w:color w:val="000000" w:themeColor="text1"/>
          <w:sz w:val="22"/>
          <w:szCs w:val="22"/>
          <w:lang w:eastAsia="zh-CN"/>
        </w:rPr>
        <w:t>for higher frequency band</w:t>
      </w:r>
      <w:r w:rsidR="00CD2F9C" w:rsidRPr="004572BF">
        <w:rPr>
          <w:rFonts w:eastAsiaTheme="minorEastAsia" w:hint="eastAsia"/>
          <w:color w:val="000000" w:themeColor="text1"/>
          <w:sz w:val="22"/>
          <w:szCs w:val="22"/>
          <w:lang w:eastAsia="zh-CN"/>
        </w:rPr>
        <w:t xml:space="preserve"> on where directional beam forming is adopted.</w:t>
      </w:r>
    </w:p>
    <w:p w:rsidR="00DE01B0" w:rsidRPr="00CE334B" w:rsidRDefault="00DE01B0" w:rsidP="00DE01B0">
      <w:pPr>
        <w:jc w:val="both"/>
        <w:rPr>
          <w:rFonts w:eastAsiaTheme="minorEastAsia"/>
          <w:b/>
          <w:i/>
          <w:sz w:val="22"/>
          <w:szCs w:val="22"/>
          <w:lang w:val="en-US" w:eastAsia="zh-CN"/>
        </w:rPr>
      </w:pPr>
      <w:r w:rsidRPr="00CE334B">
        <w:rPr>
          <w:rFonts w:eastAsiaTheme="minorEastAsia" w:hint="eastAsia"/>
          <w:b/>
          <w:i/>
          <w:sz w:val="22"/>
          <w:szCs w:val="22"/>
          <w:lang w:val="en-US" w:eastAsia="zh-CN"/>
        </w:rPr>
        <w:t>Proposal</w:t>
      </w:r>
      <w:r w:rsidR="00E41A6E">
        <w:rPr>
          <w:rFonts w:eastAsiaTheme="minorEastAsia" w:hint="eastAsia"/>
          <w:b/>
          <w:i/>
          <w:sz w:val="22"/>
          <w:szCs w:val="22"/>
          <w:lang w:val="en-US" w:eastAsia="zh-CN"/>
        </w:rPr>
        <w:t xml:space="preserve"> 2</w:t>
      </w:r>
      <w:r w:rsidRPr="00CE334B">
        <w:rPr>
          <w:rFonts w:eastAsiaTheme="minorEastAsia" w:hint="eastAsia"/>
          <w:b/>
          <w:i/>
          <w:sz w:val="22"/>
          <w:szCs w:val="22"/>
          <w:lang w:val="en-US" w:eastAsia="zh-CN"/>
        </w:rPr>
        <w:t xml:space="preserve">: </w:t>
      </w:r>
      <w:r w:rsidR="002A3067">
        <w:rPr>
          <w:rFonts w:eastAsiaTheme="minorEastAsia" w:hint="eastAsia"/>
          <w:b/>
          <w:i/>
          <w:sz w:val="22"/>
          <w:szCs w:val="22"/>
          <w:lang w:val="en-US" w:eastAsia="zh-CN"/>
        </w:rPr>
        <w:t>Directional LBT mechanism in NR unlicensed should be studied for higher frequency band, e.g. 37GHz or 60GHz</w:t>
      </w:r>
      <w:r w:rsidRPr="00CE334B">
        <w:rPr>
          <w:rFonts w:eastAsiaTheme="minorEastAsia" w:hint="eastAsia"/>
          <w:b/>
          <w:i/>
          <w:sz w:val="22"/>
          <w:szCs w:val="22"/>
          <w:lang w:val="en-US" w:eastAsia="zh-CN"/>
        </w:rPr>
        <w:t>.</w:t>
      </w:r>
    </w:p>
    <w:p w:rsidR="00096F69" w:rsidRPr="00540600" w:rsidRDefault="00096F69" w:rsidP="00096F69">
      <w:pPr>
        <w:jc w:val="both"/>
        <w:rPr>
          <w:rFonts w:eastAsiaTheme="minorEastAsia"/>
          <w:color w:val="000000" w:themeColor="text1"/>
          <w:sz w:val="22"/>
          <w:szCs w:val="22"/>
          <w:lang w:val="en-US" w:eastAsia="zh-CN"/>
        </w:rPr>
      </w:pPr>
    </w:p>
    <w:bookmarkEnd w:id="9"/>
    <w:bookmarkEnd w:id="10"/>
    <w:p w:rsidR="00D400AF" w:rsidRPr="00CE334B" w:rsidRDefault="00D400AF" w:rsidP="00226C96">
      <w:pPr>
        <w:pStyle w:val="1"/>
        <w:keepLines w:val="0"/>
        <w:numPr>
          <w:ilvl w:val="0"/>
          <w:numId w:val="1"/>
        </w:numPr>
        <w:spacing w:before="240" w:after="60"/>
        <w:ind w:left="360" w:hanging="360"/>
        <w:jc w:val="both"/>
        <w:rPr>
          <w:rFonts w:ascii="Times New Roman" w:eastAsia="宋体" w:hAnsi="Times New Roman" w:cs="Times New Roman"/>
          <w:bCs w:val="0"/>
          <w:color w:val="auto"/>
          <w:kern w:val="32"/>
          <w:lang w:val="en-US" w:eastAsia="zh-CN"/>
        </w:rPr>
      </w:pPr>
      <w:r w:rsidRPr="00CE334B">
        <w:rPr>
          <w:rFonts w:ascii="Times New Roman" w:eastAsia="宋体" w:hAnsi="Times New Roman" w:cs="Times New Roman"/>
          <w:bCs w:val="0"/>
          <w:color w:val="auto"/>
          <w:kern w:val="32"/>
          <w:lang w:val="en-US" w:eastAsia="zh-CN"/>
        </w:rPr>
        <w:t>Conclusion</w:t>
      </w:r>
    </w:p>
    <w:p w:rsidR="00814628" w:rsidRPr="004572BF" w:rsidRDefault="00D400AF" w:rsidP="00114F9F">
      <w:pPr>
        <w:ind w:firstLine="360"/>
        <w:jc w:val="both"/>
        <w:rPr>
          <w:rFonts w:eastAsiaTheme="minorEastAsia"/>
          <w:color w:val="000000" w:themeColor="text1"/>
          <w:sz w:val="22"/>
          <w:szCs w:val="22"/>
          <w:lang w:eastAsia="zh-CN"/>
        </w:rPr>
      </w:pPr>
      <w:r w:rsidRPr="004572BF">
        <w:rPr>
          <w:rFonts w:eastAsiaTheme="minorEastAsia" w:hint="eastAsia"/>
          <w:color w:val="000000" w:themeColor="text1"/>
          <w:sz w:val="22"/>
          <w:szCs w:val="22"/>
          <w:lang w:eastAsia="zh-CN"/>
        </w:rPr>
        <w:t xml:space="preserve">In this contribution, </w:t>
      </w:r>
      <w:r w:rsidR="00DF2995" w:rsidRPr="004572BF">
        <w:rPr>
          <w:rFonts w:eastAsiaTheme="minorEastAsia" w:hint="eastAsia"/>
          <w:color w:val="000000" w:themeColor="text1"/>
          <w:sz w:val="22"/>
          <w:szCs w:val="22"/>
          <w:lang w:eastAsia="zh-CN"/>
        </w:rPr>
        <w:t xml:space="preserve">we </w:t>
      </w:r>
      <w:r w:rsidR="007A4E78" w:rsidRPr="004572BF">
        <w:rPr>
          <w:rFonts w:eastAsiaTheme="minorEastAsia" w:hint="eastAsia"/>
          <w:color w:val="000000" w:themeColor="text1"/>
          <w:sz w:val="22"/>
          <w:szCs w:val="22"/>
          <w:lang w:eastAsia="zh-CN"/>
        </w:rPr>
        <w:t xml:space="preserve">provided our </w:t>
      </w:r>
      <w:r w:rsidR="007C714A" w:rsidRPr="004572BF">
        <w:rPr>
          <w:rFonts w:eastAsiaTheme="minorEastAsia" w:hint="eastAsia"/>
          <w:color w:val="000000" w:themeColor="text1"/>
          <w:sz w:val="22"/>
          <w:szCs w:val="22"/>
          <w:lang w:eastAsia="zh-CN"/>
        </w:rPr>
        <w:t>views</w:t>
      </w:r>
      <w:r w:rsidR="007A4E78" w:rsidRPr="004572BF">
        <w:rPr>
          <w:rFonts w:eastAsiaTheme="minorEastAsia" w:hint="eastAsia"/>
          <w:color w:val="000000" w:themeColor="text1"/>
          <w:sz w:val="22"/>
          <w:szCs w:val="22"/>
          <w:lang w:eastAsia="zh-CN"/>
        </w:rPr>
        <w:t xml:space="preserve"> </w:t>
      </w:r>
      <w:r w:rsidR="006557D2" w:rsidRPr="004572BF">
        <w:rPr>
          <w:rFonts w:eastAsiaTheme="minorEastAsia" w:hint="eastAsia"/>
          <w:color w:val="000000" w:themeColor="text1"/>
          <w:sz w:val="22"/>
          <w:szCs w:val="22"/>
          <w:lang w:eastAsia="zh-CN"/>
        </w:rPr>
        <w:t xml:space="preserve">on </w:t>
      </w:r>
      <w:r w:rsidR="008874B6" w:rsidRPr="004572BF">
        <w:rPr>
          <w:rFonts w:eastAsiaTheme="minorEastAsia" w:hint="eastAsia"/>
          <w:color w:val="000000" w:themeColor="text1"/>
          <w:sz w:val="22"/>
          <w:szCs w:val="22"/>
          <w:lang w:eastAsia="zh-CN"/>
        </w:rPr>
        <w:t xml:space="preserve">the listen before talk mechanism for coexistence </w:t>
      </w:r>
      <w:r w:rsidR="003D5A31" w:rsidRPr="004572BF">
        <w:rPr>
          <w:rFonts w:eastAsiaTheme="minorEastAsia" w:hint="eastAsia"/>
          <w:color w:val="000000" w:themeColor="text1"/>
          <w:sz w:val="22"/>
          <w:szCs w:val="22"/>
          <w:lang w:eastAsia="zh-CN"/>
        </w:rPr>
        <w:t>of</w:t>
      </w:r>
      <w:r w:rsidR="008874B6" w:rsidRPr="004572BF">
        <w:rPr>
          <w:rFonts w:eastAsiaTheme="minorEastAsia" w:hint="eastAsia"/>
          <w:color w:val="000000" w:themeColor="text1"/>
          <w:sz w:val="22"/>
          <w:szCs w:val="22"/>
          <w:lang w:eastAsia="zh-CN"/>
        </w:rPr>
        <w:t xml:space="preserve"> NR unlicensed </w:t>
      </w:r>
      <w:r w:rsidR="008874B6" w:rsidRPr="004572BF">
        <w:rPr>
          <w:rFonts w:eastAsiaTheme="minorEastAsia"/>
          <w:color w:val="000000" w:themeColor="text1"/>
          <w:sz w:val="22"/>
          <w:szCs w:val="22"/>
          <w:lang w:eastAsia="zh-CN"/>
        </w:rPr>
        <w:t>band</w:t>
      </w:r>
      <w:r w:rsidR="007C714A" w:rsidRPr="004572BF">
        <w:rPr>
          <w:rFonts w:eastAsiaTheme="minorEastAsia" w:hint="eastAsia"/>
          <w:color w:val="000000" w:themeColor="text1"/>
          <w:sz w:val="22"/>
          <w:szCs w:val="22"/>
          <w:lang w:eastAsia="zh-CN"/>
        </w:rPr>
        <w:t xml:space="preserve"> and </w:t>
      </w:r>
      <w:r w:rsidR="00D16F8D" w:rsidRPr="004572BF">
        <w:rPr>
          <w:rFonts w:eastAsiaTheme="minorEastAsia" w:hint="eastAsia"/>
          <w:color w:val="000000" w:themeColor="text1"/>
          <w:sz w:val="22"/>
          <w:szCs w:val="22"/>
          <w:lang w:eastAsia="zh-CN"/>
        </w:rPr>
        <w:t>we propose that</w:t>
      </w:r>
      <w:r w:rsidR="00C70EC1" w:rsidRPr="004572BF">
        <w:rPr>
          <w:rFonts w:eastAsiaTheme="minorEastAsia" w:hint="eastAsia"/>
          <w:color w:val="000000" w:themeColor="text1"/>
          <w:sz w:val="22"/>
          <w:szCs w:val="22"/>
          <w:lang w:eastAsia="zh-CN"/>
        </w:rPr>
        <w:t>:</w:t>
      </w:r>
    </w:p>
    <w:p w:rsidR="008874B6" w:rsidRDefault="008874B6" w:rsidP="008874B6">
      <w:pPr>
        <w:jc w:val="both"/>
        <w:rPr>
          <w:rFonts w:eastAsiaTheme="minorEastAsia"/>
          <w:b/>
          <w:i/>
          <w:sz w:val="22"/>
          <w:szCs w:val="22"/>
          <w:lang w:val="en-US" w:eastAsia="zh-CN"/>
        </w:rPr>
      </w:pPr>
      <w:r w:rsidRPr="00CE334B">
        <w:rPr>
          <w:rFonts w:eastAsiaTheme="minorEastAsia" w:hint="eastAsia"/>
          <w:b/>
          <w:i/>
          <w:sz w:val="22"/>
          <w:szCs w:val="22"/>
          <w:lang w:val="en-US" w:eastAsia="zh-CN"/>
        </w:rPr>
        <w:t>Proposal</w:t>
      </w:r>
      <w:r>
        <w:rPr>
          <w:rFonts w:eastAsiaTheme="minorEastAsia" w:hint="eastAsia"/>
          <w:b/>
          <w:i/>
          <w:sz w:val="22"/>
          <w:szCs w:val="22"/>
          <w:lang w:val="en-US" w:eastAsia="zh-CN"/>
        </w:rPr>
        <w:t xml:space="preserve"> 1</w:t>
      </w:r>
      <w:r w:rsidRPr="00CE334B">
        <w:rPr>
          <w:rFonts w:eastAsiaTheme="minorEastAsia" w:hint="eastAsia"/>
          <w:b/>
          <w:i/>
          <w:sz w:val="22"/>
          <w:szCs w:val="22"/>
          <w:lang w:val="en-US" w:eastAsia="zh-CN"/>
        </w:rPr>
        <w:t xml:space="preserve">: </w:t>
      </w:r>
      <w:r w:rsidRPr="007E0072">
        <w:rPr>
          <w:rFonts w:eastAsiaTheme="minorEastAsia"/>
          <w:b/>
          <w:i/>
          <w:sz w:val="22"/>
          <w:szCs w:val="22"/>
          <w:lang w:val="en-US" w:eastAsia="zh-CN"/>
        </w:rPr>
        <w:t>LAA CCA procedures are baseline for NR unlicensed CCA design</w:t>
      </w:r>
      <w:r>
        <w:rPr>
          <w:rFonts w:eastAsiaTheme="minorEastAsia" w:hint="eastAsia"/>
          <w:b/>
          <w:i/>
          <w:sz w:val="22"/>
          <w:szCs w:val="22"/>
          <w:lang w:val="en-US" w:eastAsia="zh-CN"/>
        </w:rPr>
        <w:t>, slot duration and defer time in NR</w:t>
      </w:r>
      <w:r w:rsidRPr="007E0072">
        <w:rPr>
          <w:rFonts w:eastAsiaTheme="minorEastAsia"/>
          <w:b/>
          <w:i/>
          <w:sz w:val="22"/>
          <w:szCs w:val="22"/>
          <w:lang w:val="en-US" w:eastAsia="zh-CN"/>
        </w:rPr>
        <w:t xml:space="preserve"> unlicensed</w:t>
      </w:r>
      <w:r>
        <w:rPr>
          <w:rFonts w:eastAsiaTheme="minorEastAsia" w:hint="eastAsia"/>
          <w:b/>
          <w:i/>
          <w:sz w:val="22"/>
          <w:szCs w:val="22"/>
          <w:lang w:val="en-US" w:eastAsia="zh-CN"/>
        </w:rPr>
        <w:t xml:space="preserve"> are </w:t>
      </w:r>
      <w:r>
        <w:rPr>
          <w:rFonts w:eastAsiaTheme="minorEastAsia"/>
          <w:b/>
          <w:i/>
          <w:sz w:val="22"/>
          <w:szCs w:val="22"/>
          <w:lang w:val="en-US" w:eastAsia="zh-CN"/>
        </w:rPr>
        <w:t>comparable</w:t>
      </w:r>
      <w:r>
        <w:rPr>
          <w:rFonts w:eastAsiaTheme="minorEastAsia" w:hint="eastAsia"/>
          <w:b/>
          <w:i/>
          <w:sz w:val="22"/>
          <w:szCs w:val="22"/>
          <w:lang w:val="en-US" w:eastAsia="zh-CN"/>
        </w:rPr>
        <w:t xml:space="preserve"> with them in </w:t>
      </w:r>
      <w:proofErr w:type="gramStart"/>
      <w:r>
        <w:rPr>
          <w:rFonts w:eastAsiaTheme="minorEastAsia" w:hint="eastAsia"/>
          <w:b/>
          <w:i/>
          <w:sz w:val="22"/>
          <w:szCs w:val="22"/>
          <w:lang w:val="en-US" w:eastAsia="zh-CN"/>
        </w:rPr>
        <w:t xml:space="preserve">LAA </w:t>
      </w:r>
      <w:r w:rsidRPr="00CE334B">
        <w:rPr>
          <w:rFonts w:eastAsiaTheme="minorEastAsia" w:hint="eastAsia"/>
          <w:b/>
          <w:i/>
          <w:sz w:val="22"/>
          <w:szCs w:val="22"/>
          <w:lang w:val="en-US" w:eastAsia="zh-CN"/>
        </w:rPr>
        <w:t>.</w:t>
      </w:r>
      <w:proofErr w:type="gramEnd"/>
    </w:p>
    <w:p w:rsidR="002A3067" w:rsidRPr="00CE334B" w:rsidRDefault="002A3067" w:rsidP="002A3067">
      <w:pPr>
        <w:jc w:val="both"/>
        <w:rPr>
          <w:rFonts w:eastAsiaTheme="minorEastAsia"/>
          <w:b/>
          <w:i/>
          <w:sz w:val="22"/>
          <w:szCs w:val="22"/>
          <w:lang w:val="en-US" w:eastAsia="zh-CN"/>
        </w:rPr>
      </w:pPr>
      <w:r w:rsidRPr="00CE334B">
        <w:rPr>
          <w:rFonts w:eastAsiaTheme="minorEastAsia" w:hint="eastAsia"/>
          <w:b/>
          <w:i/>
          <w:sz w:val="22"/>
          <w:szCs w:val="22"/>
          <w:lang w:val="en-US" w:eastAsia="zh-CN"/>
        </w:rPr>
        <w:t>Proposal</w:t>
      </w:r>
      <w:r>
        <w:rPr>
          <w:rFonts w:eastAsiaTheme="minorEastAsia" w:hint="eastAsia"/>
          <w:b/>
          <w:i/>
          <w:sz w:val="22"/>
          <w:szCs w:val="22"/>
          <w:lang w:val="en-US" w:eastAsia="zh-CN"/>
        </w:rPr>
        <w:t xml:space="preserve"> 2</w:t>
      </w:r>
      <w:r w:rsidRPr="00CE334B">
        <w:rPr>
          <w:rFonts w:eastAsiaTheme="minorEastAsia" w:hint="eastAsia"/>
          <w:b/>
          <w:i/>
          <w:sz w:val="22"/>
          <w:szCs w:val="22"/>
          <w:lang w:val="en-US" w:eastAsia="zh-CN"/>
        </w:rPr>
        <w:t xml:space="preserve">: </w:t>
      </w:r>
      <w:r>
        <w:rPr>
          <w:rFonts w:eastAsiaTheme="minorEastAsia" w:hint="eastAsia"/>
          <w:b/>
          <w:i/>
          <w:sz w:val="22"/>
          <w:szCs w:val="22"/>
          <w:lang w:val="en-US" w:eastAsia="zh-CN"/>
        </w:rPr>
        <w:t>Directional LBT mechanism in NR unlicensed should be studied for higher frequency band, e.g. 37GHz or 60GHz</w:t>
      </w:r>
      <w:r w:rsidRPr="00CE334B">
        <w:rPr>
          <w:rFonts w:eastAsiaTheme="minorEastAsia" w:hint="eastAsia"/>
          <w:b/>
          <w:i/>
          <w:sz w:val="22"/>
          <w:szCs w:val="22"/>
          <w:lang w:val="en-US" w:eastAsia="zh-CN"/>
        </w:rPr>
        <w:t>.</w:t>
      </w:r>
    </w:p>
    <w:p w:rsidR="00C676D0" w:rsidRPr="008874B6" w:rsidRDefault="00C676D0" w:rsidP="007C714A">
      <w:pPr>
        <w:jc w:val="both"/>
        <w:rPr>
          <w:rFonts w:eastAsiaTheme="minorEastAsia"/>
          <w:b/>
          <w:i/>
          <w:sz w:val="22"/>
          <w:szCs w:val="22"/>
          <w:lang w:val="en-US" w:eastAsia="zh-CN"/>
        </w:rPr>
      </w:pPr>
    </w:p>
    <w:p w:rsidR="00D400AF" w:rsidRPr="00CE334B" w:rsidRDefault="00D400AF" w:rsidP="00226C96">
      <w:pPr>
        <w:pStyle w:val="1"/>
        <w:keepLines w:val="0"/>
        <w:numPr>
          <w:ilvl w:val="0"/>
          <w:numId w:val="1"/>
        </w:numPr>
        <w:spacing w:before="240" w:after="60"/>
        <w:ind w:left="360" w:hanging="360"/>
        <w:jc w:val="both"/>
        <w:rPr>
          <w:rFonts w:ascii="Times New Roman" w:eastAsia="宋体" w:hAnsi="Times New Roman" w:cs="Times New Roman"/>
          <w:bCs w:val="0"/>
          <w:color w:val="auto"/>
          <w:kern w:val="32"/>
          <w:lang w:val="en-US" w:eastAsia="zh-CN"/>
        </w:rPr>
      </w:pPr>
      <w:r w:rsidRPr="00CE334B">
        <w:rPr>
          <w:rFonts w:ascii="Times New Roman" w:eastAsia="宋体" w:hAnsi="Times New Roman" w:cs="Times New Roman"/>
          <w:bCs w:val="0"/>
          <w:color w:val="auto"/>
          <w:kern w:val="32"/>
          <w:lang w:val="en-US" w:eastAsia="zh-CN"/>
        </w:rPr>
        <w:t>References</w:t>
      </w:r>
      <w:bookmarkStart w:id="11" w:name="_Ref344215723"/>
      <w:bookmarkEnd w:id="11"/>
    </w:p>
    <w:p w:rsidR="00C676D0" w:rsidRPr="00540600" w:rsidRDefault="00C21846" w:rsidP="00C676D0">
      <w:pPr>
        <w:pStyle w:val="a5"/>
        <w:numPr>
          <w:ilvl w:val="0"/>
          <w:numId w:val="2"/>
        </w:numPr>
        <w:snapToGrid w:val="0"/>
        <w:rPr>
          <w:rFonts w:eastAsia="宋体"/>
          <w:color w:val="000000"/>
          <w:lang w:eastAsia="zh-CN"/>
        </w:rPr>
      </w:pPr>
      <w:r w:rsidRPr="00540600">
        <w:rPr>
          <w:rFonts w:eastAsia="宋体"/>
          <w:color w:val="000000"/>
          <w:lang w:eastAsia="zh-CN"/>
        </w:rPr>
        <w:t>RP-170828, New SID on NR-based Access to Unlicensed Spectrum, 3GPP TSG RAN Meeting #75, Qualcomm, March, 2017</w:t>
      </w:r>
    </w:p>
    <w:p w:rsidR="00C676D0" w:rsidRPr="00C676D0" w:rsidRDefault="00C676D0" w:rsidP="00C676D0">
      <w:pPr>
        <w:snapToGrid w:val="0"/>
        <w:rPr>
          <w:rFonts w:eastAsia="宋体"/>
          <w:color w:val="000000"/>
          <w:lang w:eastAsia="zh-CN"/>
        </w:rPr>
      </w:pPr>
    </w:p>
    <w:sectPr w:rsidR="00C676D0" w:rsidRPr="00C676D0" w:rsidSect="004611C1">
      <w:footerReference w:type="default" r:id="rId25"/>
      <w:footnotePr>
        <w:numRestart w:val="eachSect"/>
      </w:footnotePr>
      <w:endnotePr>
        <w:numFmt w:val="decimal"/>
      </w:endnotePr>
      <w:pgSz w:w="11909" w:h="16834" w:code="9"/>
      <w:pgMar w:top="1418" w:right="1134" w:bottom="1134" w:left="1134" w:header="851" w:footer="346" w:gutter="0"/>
      <w:cols w:space="720"/>
      <w:docGrid w:linePitch="272" w:charSpace="123"/>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B7DA5" w:rsidRPr="00D733E0" w:rsidRDefault="00AB7DA5" w:rsidP="00D400AF">
      <w:pPr>
        <w:spacing w:after="0"/>
        <w:rPr>
          <w:rFonts w:ascii="Arial" w:eastAsia="宋体" w:hAnsi="Arial" w:cs="Arial"/>
          <w:color w:val="0000FF"/>
          <w:kern w:val="2"/>
          <w:lang w:val="en-US" w:eastAsia="zh-CN"/>
        </w:rPr>
      </w:pPr>
      <w:r>
        <w:separator/>
      </w:r>
    </w:p>
  </w:endnote>
  <w:endnote w:type="continuationSeparator" w:id="0">
    <w:p w:rsidR="00AB7DA5" w:rsidRPr="00D733E0" w:rsidRDefault="00AB7DA5" w:rsidP="00D400AF">
      <w:pPr>
        <w:spacing w:after="0"/>
        <w:rPr>
          <w:rFonts w:ascii="Arial" w:eastAsia="宋体" w:hAnsi="Arial" w:cs="Arial"/>
          <w:color w:val="0000FF"/>
          <w:kern w:val="2"/>
          <w:lang w:val="en-US" w:eastAsia="zh-CN"/>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6670045"/>
      <w:docPartObj>
        <w:docPartGallery w:val="Page Numbers (Bottom of Page)"/>
        <w:docPartUnique/>
      </w:docPartObj>
    </w:sdtPr>
    <w:sdtEndPr>
      <w:rPr>
        <w:sz w:val="21"/>
      </w:rPr>
    </w:sdtEndPr>
    <w:sdtContent>
      <w:p w:rsidR="004611C1" w:rsidRPr="007A56A3" w:rsidRDefault="004611C1">
        <w:pPr>
          <w:pStyle w:val="af2"/>
          <w:jc w:val="center"/>
          <w:rPr>
            <w:sz w:val="21"/>
          </w:rPr>
        </w:pPr>
        <w:r w:rsidRPr="007A56A3">
          <w:rPr>
            <w:sz w:val="21"/>
          </w:rPr>
          <w:fldChar w:fldCharType="begin"/>
        </w:r>
        <w:r w:rsidRPr="007A56A3">
          <w:rPr>
            <w:sz w:val="21"/>
          </w:rPr>
          <w:instrText>PAGE   \* MERGEFORMAT</w:instrText>
        </w:r>
        <w:r w:rsidRPr="007A56A3">
          <w:rPr>
            <w:sz w:val="21"/>
          </w:rPr>
          <w:fldChar w:fldCharType="separate"/>
        </w:r>
        <w:r w:rsidR="00723670" w:rsidRPr="00723670">
          <w:rPr>
            <w:noProof/>
            <w:sz w:val="21"/>
            <w:lang w:val="zh-CN" w:eastAsia="zh-CN"/>
          </w:rPr>
          <w:t>5</w:t>
        </w:r>
        <w:r w:rsidRPr="007A56A3">
          <w:rPr>
            <w:sz w:val="21"/>
          </w:rPr>
          <w:fldChar w:fldCharType="end"/>
        </w:r>
      </w:p>
    </w:sdtContent>
  </w:sdt>
  <w:p w:rsidR="004611C1" w:rsidRDefault="004611C1" w:rsidP="004611C1">
    <w:pPr>
      <w:pStyle w:val="af2"/>
      <w:ind w:right="540"/>
      <w:rPr>
        <w:lang w:eastAsia="zh-C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B7DA5" w:rsidRPr="00D733E0" w:rsidRDefault="00AB7DA5" w:rsidP="00D400AF">
      <w:pPr>
        <w:spacing w:after="0"/>
        <w:rPr>
          <w:rFonts w:ascii="Arial" w:eastAsia="宋体" w:hAnsi="Arial" w:cs="Arial"/>
          <w:color w:val="0000FF"/>
          <w:kern w:val="2"/>
          <w:lang w:val="en-US" w:eastAsia="zh-CN"/>
        </w:rPr>
      </w:pPr>
      <w:r>
        <w:separator/>
      </w:r>
    </w:p>
  </w:footnote>
  <w:footnote w:type="continuationSeparator" w:id="0">
    <w:p w:rsidR="00AB7DA5" w:rsidRPr="00D733E0" w:rsidRDefault="00AB7DA5" w:rsidP="00D400AF">
      <w:pPr>
        <w:spacing w:after="0"/>
        <w:rPr>
          <w:rFonts w:ascii="Arial" w:eastAsia="宋体" w:hAnsi="Arial" w:cs="Arial"/>
          <w:color w:val="0000FF"/>
          <w:kern w:val="2"/>
          <w:lang w:val="en-US" w:eastAsia="zh-CN"/>
        </w:rPr>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227A0C"/>
    <w:multiLevelType w:val="multilevel"/>
    <w:tmpl w:val="4E184194"/>
    <w:lvl w:ilvl="0">
      <w:start w:val="1"/>
      <w:numFmt w:val="decimal"/>
      <w:lvlText w:val="%1"/>
      <w:lvlJc w:val="left"/>
      <w:pPr>
        <w:ind w:left="432" w:hanging="432"/>
      </w:pPr>
    </w:lvl>
    <w:lvl w:ilvl="1">
      <w:start w:val="1"/>
      <w:numFmt w:val="decimal"/>
      <w:lvlText w:val="%1.%2"/>
      <w:lvlJc w:val="left"/>
      <w:pPr>
        <w:ind w:left="576" w:hanging="576"/>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pStyle w:val="3"/>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nsid w:val="16C52BE7"/>
    <w:multiLevelType w:val="hybridMultilevel"/>
    <w:tmpl w:val="FE6E86E8"/>
    <w:lvl w:ilvl="0" w:tplc="ECE2459E">
      <w:start w:val="1"/>
      <w:numFmt w:val="decimal"/>
      <w:lvlText w:val="[%1]"/>
      <w:lvlJc w:val="left"/>
      <w:pPr>
        <w:ind w:left="420" w:hanging="420"/>
      </w:pPr>
      <w:rPr>
        <w:rFonts w:cs="Times New Roman" w:hint="eastAsia"/>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
    <w:nsid w:val="1DEB7A42"/>
    <w:multiLevelType w:val="hybridMultilevel"/>
    <w:tmpl w:val="A0708922"/>
    <w:lvl w:ilvl="0" w:tplc="0D9A52F0">
      <w:start w:val="4272"/>
      <w:numFmt w:val="bullet"/>
      <w:lvlText w:val="•"/>
      <w:lvlJc w:val="left"/>
      <w:pPr>
        <w:ind w:left="706" w:hanging="420"/>
      </w:pPr>
      <w:rPr>
        <w:rFonts w:ascii="Arial" w:hAnsi="Arial" w:hint="default"/>
      </w:rPr>
    </w:lvl>
    <w:lvl w:ilvl="1" w:tplc="04090003" w:tentative="1">
      <w:start w:val="1"/>
      <w:numFmt w:val="bullet"/>
      <w:lvlText w:val=""/>
      <w:lvlJc w:val="left"/>
      <w:pPr>
        <w:ind w:left="1126" w:hanging="420"/>
      </w:pPr>
      <w:rPr>
        <w:rFonts w:ascii="Wingdings" w:hAnsi="Wingdings" w:hint="default"/>
      </w:rPr>
    </w:lvl>
    <w:lvl w:ilvl="2" w:tplc="04090005" w:tentative="1">
      <w:start w:val="1"/>
      <w:numFmt w:val="bullet"/>
      <w:lvlText w:val=""/>
      <w:lvlJc w:val="left"/>
      <w:pPr>
        <w:ind w:left="1546" w:hanging="420"/>
      </w:pPr>
      <w:rPr>
        <w:rFonts w:ascii="Wingdings" w:hAnsi="Wingdings" w:hint="default"/>
      </w:rPr>
    </w:lvl>
    <w:lvl w:ilvl="3" w:tplc="04090001" w:tentative="1">
      <w:start w:val="1"/>
      <w:numFmt w:val="bullet"/>
      <w:lvlText w:val=""/>
      <w:lvlJc w:val="left"/>
      <w:pPr>
        <w:ind w:left="1966" w:hanging="420"/>
      </w:pPr>
      <w:rPr>
        <w:rFonts w:ascii="Wingdings" w:hAnsi="Wingdings" w:hint="default"/>
      </w:rPr>
    </w:lvl>
    <w:lvl w:ilvl="4" w:tplc="04090003" w:tentative="1">
      <w:start w:val="1"/>
      <w:numFmt w:val="bullet"/>
      <w:lvlText w:val=""/>
      <w:lvlJc w:val="left"/>
      <w:pPr>
        <w:ind w:left="2386" w:hanging="420"/>
      </w:pPr>
      <w:rPr>
        <w:rFonts w:ascii="Wingdings" w:hAnsi="Wingdings" w:hint="default"/>
      </w:rPr>
    </w:lvl>
    <w:lvl w:ilvl="5" w:tplc="04090005" w:tentative="1">
      <w:start w:val="1"/>
      <w:numFmt w:val="bullet"/>
      <w:lvlText w:val=""/>
      <w:lvlJc w:val="left"/>
      <w:pPr>
        <w:ind w:left="2806" w:hanging="420"/>
      </w:pPr>
      <w:rPr>
        <w:rFonts w:ascii="Wingdings" w:hAnsi="Wingdings" w:hint="default"/>
      </w:rPr>
    </w:lvl>
    <w:lvl w:ilvl="6" w:tplc="04090001" w:tentative="1">
      <w:start w:val="1"/>
      <w:numFmt w:val="bullet"/>
      <w:lvlText w:val=""/>
      <w:lvlJc w:val="left"/>
      <w:pPr>
        <w:ind w:left="3226" w:hanging="420"/>
      </w:pPr>
      <w:rPr>
        <w:rFonts w:ascii="Wingdings" w:hAnsi="Wingdings" w:hint="default"/>
      </w:rPr>
    </w:lvl>
    <w:lvl w:ilvl="7" w:tplc="04090003" w:tentative="1">
      <w:start w:val="1"/>
      <w:numFmt w:val="bullet"/>
      <w:lvlText w:val=""/>
      <w:lvlJc w:val="left"/>
      <w:pPr>
        <w:ind w:left="3646" w:hanging="420"/>
      </w:pPr>
      <w:rPr>
        <w:rFonts w:ascii="Wingdings" w:hAnsi="Wingdings" w:hint="default"/>
      </w:rPr>
    </w:lvl>
    <w:lvl w:ilvl="8" w:tplc="04090005" w:tentative="1">
      <w:start w:val="1"/>
      <w:numFmt w:val="bullet"/>
      <w:lvlText w:val=""/>
      <w:lvlJc w:val="left"/>
      <w:pPr>
        <w:ind w:left="4066" w:hanging="420"/>
      </w:pPr>
      <w:rPr>
        <w:rFonts w:ascii="Wingdings" w:hAnsi="Wingdings" w:hint="default"/>
      </w:rPr>
    </w:lvl>
  </w:abstractNum>
  <w:abstractNum w:abstractNumId="3">
    <w:nsid w:val="1F180422"/>
    <w:multiLevelType w:val="hybridMultilevel"/>
    <w:tmpl w:val="4B14B9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FE92DFA"/>
    <w:multiLevelType w:val="hybridMultilevel"/>
    <w:tmpl w:val="11309CEE"/>
    <w:lvl w:ilvl="0" w:tplc="F488A94A">
      <w:start w:val="1"/>
      <w:numFmt w:val="bullet"/>
      <w:lvlText w:val=""/>
      <w:lvlJc w:val="left"/>
      <w:pPr>
        <w:tabs>
          <w:tab w:val="num" w:pos="1520"/>
        </w:tabs>
        <w:ind w:left="1520" w:hanging="360"/>
      </w:pPr>
      <w:rPr>
        <w:rFonts w:ascii="Symbol" w:hAnsi="Symbol" w:hint="default"/>
      </w:rPr>
    </w:lvl>
    <w:lvl w:ilvl="1" w:tplc="17B49EBE">
      <w:numFmt w:val="bullet"/>
      <w:lvlText w:val="•"/>
      <w:lvlJc w:val="left"/>
      <w:pPr>
        <w:tabs>
          <w:tab w:val="num" w:pos="2240"/>
        </w:tabs>
        <w:ind w:left="2240" w:hanging="360"/>
      </w:pPr>
      <w:rPr>
        <w:rFonts w:ascii="Arial" w:hAnsi="Arial" w:hint="default"/>
      </w:rPr>
    </w:lvl>
    <w:lvl w:ilvl="2" w:tplc="710C53BE">
      <w:numFmt w:val="bullet"/>
      <w:lvlText w:val="•"/>
      <w:lvlJc w:val="left"/>
      <w:pPr>
        <w:tabs>
          <w:tab w:val="num" w:pos="2960"/>
        </w:tabs>
        <w:ind w:left="2960" w:hanging="360"/>
      </w:pPr>
      <w:rPr>
        <w:rFonts w:ascii="Arial" w:hAnsi="Arial" w:hint="default"/>
      </w:rPr>
    </w:lvl>
    <w:lvl w:ilvl="3" w:tplc="373C839C">
      <w:numFmt w:val="bullet"/>
      <w:lvlText w:val="•"/>
      <w:lvlJc w:val="left"/>
      <w:pPr>
        <w:tabs>
          <w:tab w:val="num" w:pos="3680"/>
        </w:tabs>
        <w:ind w:left="3680" w:hanging="360"/>
      </w:pPr>
      <w:rPr>
        <w:rFonts w:ascii="Arial" w:hAnsi="Arial" w:hint="default"/>
      </w:rPr>
    </w:lvl>
    <w:lvl w:ilvl="4" w:tplc="5AAE5C00">
      <w:numFmt w:val="bullet"/>
      <w:lvlText w:val="•"/>
      <w:lvlJc w:val="left"/>
      <w:pPr>
        <w:tabs>
          <w:tab w:val="num" w:pos="4400"/>
        </w:tabs>
        <w:ind w:left="4400" w:hanging="360"/>
      </w:pPr>
      <w:rPr>
        <w:rFonts w:ascii="Arial" w:hAnsi="Arial" w:hint="default"/>
      </w:rPr>
    </w:lvl>
    <w:lvl w:ilvl="5" w:tplc="FB9ACA16">
      <w:numFmt w:val="bullet"/>
      <w:lvlText w:val="•"/>
      <w:lvlJc w:val="left"/>
      <w:pPr>
        <w:tabs>
          <w:tab w:val="num" w:pos="5120"/>
        </w:tabs>
        <w:ind w:left="5120" w:hanging="360"/>
      </w:pPr>
      <w:rPr>
        <w:rFonts w:ascii="Arial" w:hAnsi="Arial" w:hint="default"/>
      </w:rPr>
    </w:lvl>
    <w:lvl w:ilvl="6" w:tplc="46DCD6E0" w:tentative="1">
      <w:start w:val="1"/>
      <w:numFmt w:val="bullet"/>
      <w:lvlText w:val=""/>
      <w:lvlJc w:val="left"/>
      <w:pPr>
        <w:tabs>
          <w:tab w:val="num" w:pos="5840"/>
        </w:tabs>
        <w:ind w:left="5840" w:hanging="360"/>
      </w:pPr>
      <w:rPr>
        <w:rFonts w:ascii="Symbol" w:hAnsi="Symbol" w:hint="default"/>
      </w:rPr>
    </w:lvl>
    <w:lvl w:ilvl="7" w:tplc="E5D6D0DE" w:tentative="1">
      <w:start w:val="1"/>
      <w:numFmt w:val="bullet"/>
      <w:lvlText w:val=""/>
      <w:lvlJc w:val="left"/>
      <w:pPr>
        <w:tabs>
          <w:tab w:val="num" w:pos="6560"/>
        </w:tabs>
        <w:ind w:left="6560" w:hanging="360"/>
      </w:pPr>
      <w:rPr>
        <w:rFonts w:ascii="Symbol" w:hAnsi="Symbol" w:hint="default"/>
      </w:rPr>
    </w:lvl>
    <w:lvl w:ilvl="8" w:tplc="54268C56" w:tentative="1">
      <w:start w:val="1"/>
      <w:numFmt w:val="bullet"/>
      <w:lvlText w:val=""/>
      <w:lvlJc w:val="left"/>
      <w:pPr>
        <w:tabs>
          <w:tab w:val="num" w:pos="7280"/>
        </w:tabs>
        <w:ind w:left="7280" w:hanging="360"/>
      </w:pPr>
      <w:rPr>
        <w:rFonts w:ascii="Symbol" w:hAnsi="Symbol" w:hint="default"/>
      </w:rPr>
    </w:lvl>
  </w:abstractNum>
  <w:abstractNum w:abstractNumId="5">
    <w:nsid w:val="318A3247"/>
    <w:multiLevelType w:val="hybridMultilevel"/>
    <w:tmpl w:val="D46CDD2E"/>
    <w:lvl w:ilvl="0" w:tplc="0D9A52F0">
      <w:start w:val="4272"/>
      <w:numFmt w:val="bullet"/>
      <w:lvlText w:val="•"/>
      <w:lvlJc w:val="left"/>
      <w:pPr>
        <w:ind w:left="840" w:hanging="420"/>
      </w:pPr>
      <w:rPr>
        <w:rFonts w:ascii="Arial" w:hAnsi="Aria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nsid w:val="3A7C6344"/>
    <w:multiLevelType w:val="hybridMultilevel"/>
    <w:tmpl w:val="4056A1AC"/>
    <w:lvl w:ilvl="0" w:tplc="D020FDAC">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7">
    <w:nsid w:val="3D3D04F7"/>
    <w:multiLevelType w:val="hybridMultilevel"/>
    <w:tmpl w:val="45A8C7B2"/>
    <w:lvl w:ilvl="0" w:tplc="710C53BE">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1160" w:hanging="360"/>
      </w:pPr>
      <w:rPr>
        <w:rFonts w:ascii="Courier New" w:hAnsi="Courier New" w:cs="Courier New" w:hint="default"/>
      </w:rPr>
    </w:lvl>
    <w:lvl w:ilvl="2" w:tplc="04090005" w:tentative="1">
      <w:start w:val="1"/>
      <w:numFmt w:val="bullet"/>
      <w:lvlText w:val=""/>
      <w:lvlJc w:val="left"/>
      <w:pPr>
        <w:ind w:left="-440" w:hanging="360"/>
      </w:pPr>
      <w:rPr>
        <w:rFonts w:ascii="Wingdings" w:hAnsi="Wingdings" w:hint="default"/>
      </w:rPr>
    </w:lvl>
    <w:lvl w:ilvl="3" w:tplc="04090001" w:tentative="1">
      <w:start w:val="1"/>
      <w:numFmt w:val="bullet"/>
      <w:lvlText w:val=""/>
      <w:lvlJc w:val="left"/>
      <w:pPr>
        <w:ind w:left="280" w:hanging="360"/>
      </w:pPr>
      <w:rPr>
        <w:rFonts w:ascii="Symbol" w:hAnsi="Symbol" w:hint="default"/>
      </w:rPr>
    </w:lvl>
    <w:lvl w:ilvl="4" w:tplc="04090003" w:tentative="1">
      <w:start w:val="1"/>
      <w:numFmt w:val="bullet"/>
      <w:lvlText w:val="o"/>
      <w:lvlJc w:val="left"/>
      <w:pPr>
        <w:ind w:left="1000" w:hanging="360"/>
      </w:pPr>
      <w:rPr>
        <w:rFonts w:ascii="Courier New" w:hAnsi="Courier New" w:cs="Courier New" w:hint="default"/>
      </w:rPr>
    </w:lvl>
    <w:lvl w:ilvl="5" w:tplc="04090005" w:tentative="1">
      <w:start w:val="1"/>
      <w:numFmt w:val="bullet"/>
      <w:lvlText w:val=""/>
      <w:lvlJc w:val="left"/>
      <w:pPr>
        <w:ind w:left="1720" w:hanging="360"/>
      </w:pPr>
      <w:rPr>
        <w:rFonts w:ascii="Wingdings" w:hAnsi="Wingdings" w:hint="default"/>
      </w:rPr>
    </w:lvl>
    <w:lvl w:ilvl="6" w:tplc="04090001" w:tentative="1">
      <w:start w:val="1"/>
      <w:numFmt w:val="bullet"/>
      <w:lvlText w:val=""/>
      <w:lvlJc w:val="left"/>
      <w:pPr>
        <w:ind w:left="2440" w:hanging="360"/>
      </w:pPr>
      <w:rPr>
        <w:rFonts w:ascii="Symbol" w:hAnsi="Symbol" w:hint="default"/>
      </w:rPr>
    </w:lvl>
    <w:lvl w:ilvl="7" w:tplc="04090003" w:tentative="1">
      <w:start w:val="1"/>
      <w:numFmt w:val="bullet"/>
      <w:lvlText w:val="o"/>
      <w:lvlJc w:val="left"/>
      <w:pPr>
        <w:ind w:left="3160" w:hanging="360"/>
      </w:pPr>
      <w:rPr>
        <w:rFonts w:ascii="Courier New" w:hAnsi="Courier New" w:cs="Courier New" w:hint="default"/>
      </w:rPr>
    </w:lvl>
    <w:lvl w:ilvl="8" w:tplc="04090005" w:tentative="1">
      <w:start w:val="1"/>
      <w:numFmt w:val="bullet"/>
      <w:lvlText w:val=""/>
      <w:lvlJc w:val="left"/>
      <w:pPr>
        <w:ind w:left="3880" w:hanging="360"/>
      </w:pPr>
      <w:rPr>
        <w:rFonts w:ascii="Wingdings" w:hAnsi="Wingdings" w:hint="default"/>
      </w:rPr>
    </w:lvl>
  </w:abstractNum>
  <w:abstractNum w:abstractNumId="8">
    <w:nsid w:val="49C30344"/>
    <w:multiLevelType w:val="hybridMultilevel"/>
    <w:tmpl w:val="07E400D2"/>
    <w:lvl w:ilvl="0" w:tplc="E6D2B8CC">
      <w:start w:val="1"/>
      <w:numFmt w:val="bullet"/>
      <w:lvlText w:val="•"/>
      <w:lvlJc w:val="left"/>
      <w:pPr>
        <w:tabs>
          <w:tab w:val="num" w:pos="720"/>
        </w:tabs>
        <w:ind w:left="720" w:hanging="360"/>
      </w:pPr>
      <w:rPr>
        <w:rFonts w:ascii="Arial" w:hAnsi="Arial" w:hint="default"/>
      </w:rPr>
    </w:lvl>
    <w:lvl w:ilvl="1" w:tplc="071051D4">
      <w:numFmt w:val="bullet"/>
      <w:lvlText w:val="–"/>
      <w:lvlJc w:val="left"/>
      <w:pPr>
        <w:tabs>
          <w:tab w:val="num" w:pos="1440"/>
        </w:tabs>
        <w:ind w:left="1440" w:hanging="360"/>
      </w:pPr>
      <w:rPr>
        <w:rFonts w:ascii="Arial" w:hAnsi="Arial" w:hint="default"/>
      </w:rPr>
    </w:lvl>
    <w:lvl w:ilvl="2" w:tplc="884424E8">
      <w:start w:val="1"/>
      <w:numFmt w:val="bullet"/>
      <w:lvlText w:val="•"/>
      <w:lvlJc w:val="left"/>
      <w:pPr>
        <w:tabs>
          <w:tab w:val="num" w:pos="2160"/>
        </w:tabs>
        <w:ind w:left="2160" w:hanging="360"/>
      </w:pPr>
      <w:rPr>
        <w:rFonts w:ascii="Arial" w:hAnsi="Arial" w:hint="default"/>
      </w:rPr>
    </w:lvl>
    <w:lvl w:ilvl="3" w:tplc="314EDA64" w:tentative="1">
      <w:start w:val="1"/>
      <w:numFmt w:val="bullet"/>
      <w:lvlText w:val="•"/>
      <w:lvlJc w:val="left"/>
      <w:pPr>
        <w:tabs>
          <w:tab w:val="num" w:pos="2880"/>
        </w:tabs>
        <w:ind w:left="2880" w:hanging="360"/>
      </w:pPr>
      <w:rPr>
        <w:rFonts w:ascii="Arial" w:hAnsi="Arial" w:hint="default"/>
      </w:rPr>
    </w:lvl>
    <w:lvl w:ilvl="4" w:tplc="DA5E0632" w:tentative="1">
      <w:start w:val="1"/>
      <w:numFmt w:val="bullet"/>
      <w:lvlText w:val="•"/>
      <w:lvlJc w:val="left"/>
      <w:pPr>
        <w:tabs>
          <w:tab w:val="num" w:pos="3600"/>
        </w:tabs>
        <w:ind w:left="3600" w:hanging="360"/>
      </w:pPr>
      <w:rPr>
        <w:rFonts w:ascii="Arial" w:hAnsi="Arial" w:hint="default"/>
      </w:rPr>
    </w:lvl>
    <w:lvl w:ilvl="5" w:tplc="1668FB68" w:tentative="1">
      <w:start w:val="1"/>
      <w:numFmt w:val="bullet"/>
      <w:lvlText w:val="•"/>
      <w:lvlJc w:val="left"/>
      <w:pPr>
        <w:tabs>
          <w:tab w:val="num" w:pos="4320"/>
        </w:tabs>
        <w:ind w:left="4320" w:hanging="360"/>
      </w:pPr>
      <w:rPr>
        <w:rFonts w:ascii="Arial" w:hAnsi="Arial" w:hint="default"/>
      </w:rPr>
    </w:lvl>
    <w:lvl w:ilvl="6" w:tplc="90F0ACAE" w:tentative="1">
      <w:start w:val="1"/>
      <w:numFmt w:val="bullet"/>
      <w:lvlText w:val="•"/>
      <w:lvlJc w:val="left"/>
      <w:pPr>
        <w:tabs>
          <w:tab w:val="num" w:pos="5040"/>
        </w:tabs>
        <w:ind w:left="5040" w:hanging="360"/>
      </w:pPr>
      <w:rPr>
        <w:rFonts w:ascii="Arial" w:hAnsi="Arial" w:hint="default"/>
      </w:rPr>
    </w:lvl>
    <w:lvl w:ilvl="7" w:tplc="1B4C7F08" w:tentative="1">
      <w:start w:val="1"/>
      <w:numFmt w:val="bullet"/>
      <w:lvlText w:val="•"/>
      <w:lvlJc w:val="left"/>
      <w:pPr>
        <w:tabs>
          <w:tab w:val="num" w:pos="5760"/>
        </w:tabs>
        <w:ind w:left="5760" w:hanging="360"/>
      </w:pPr>
      <w:rPr>
        <w:rFonts w:ascii="Arial" w:hAnsi="Arial" w:hint="default"/>
      </w:rPr>
    </w:lvl>
    <w:lvl w:ilvl="8" w:tplc="D37245EA" w:tentative="1">
      <w:start w:val="1"/>
      <w:numFmt w:val="bullet"/>
      <w:lvlText w:val="•"/>
      <w:lvlJc w:val="left"/>
      <w:pPr>
        <w:tabs>
          <w:tab w:val="num" w:pos="6480"/>
        </w:tabs>
        <w:ind w:left="6480" w:hanging="360"/>
      </w:pPr>
      <w:rPr>
        <w:rFonts w:ascii="Arial" w:hAnsi="Arial" w:hint="default"/>
      </w:rPr>
    </w:lvl>
  </w:abstractNum>
  <w:abstractNum w:abstractNumId="9">
    <w:nsid w:val="54CC4F15"/>
    <w:multiLevelType w:val="hybridMultilevel"/>
    <w:tmpl w:val="5DFE57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7972F8D"/>
    <w:multiLevelType w:val="hybridMultilevel"/>
    <w:tmpl w:val="ED465BE2"/>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nsid w:val="78650EF7"/>
    <w:multiLevelType w:val="hybridMultilevel"/>
    <w:tmpl w:val="A976B134"/>
    <w:lvl w:ilvl="0" w:tplc="1C38D130">
      <w:numFmt w:val="bullet"/>
      <w:lvlText w:val="•"/>
      <w:lvlJc w:val="left"/>
      <w:pPr>
        <w:tabs>
          <w:tab w:val="num" w:pos="360"/>
        </w:tabs>
        <w:ind w:left="360" w:hanging="360"/>
      </w:pPr>
      <w:rPr>
        <w:rFonts w:ascii="Arial" w:hAnsi="Arial" w:hint="default"/>
      </w:rPr>
    </w:lvl>
    <w:lvl w:ilvl="1" w:tplc="04090003">
      <w:start w:val="1"/>
      <w:numFmt w:val="bullet"/>
      <w:lvlText w:val="o"/>
      <w:lvlJc w:val="left"/>
      <w:pPr>
        <w:ind w:left="360" w:hanging="360"/>
      </w:pPr>
      <w:rPr>
        <w:rFonts w:ascii="Courier New" w:hAnsi="Courier New" w:cs="Courier New" w:hint="default"/>
      </w:rPr>
    </w:lvl>
    <w:lvl w:ilvl="2" w:tplc="04090005">
      <w:start w:val="1"/>
      <w:numFmt w:val="bullet"/>
      <w:lvlText w:val=""/>
      <w:lvlJc w:val="left"/>
      <w:pPr>
        <w:ind w:left="1080" w:hanging="360"/>
      </w:pPr>
      <w:rPr>
        <w:rFonts w:ascii="Wingdings" w:hAnsi="Wingdings" w:hint="default"/>
      </w:rPr>
    </w:lvl>
    <w:lvl w:ilvl="3" w:tplc="0409000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2">
    <w:nsid w:val="79A622DB"/>
    <w:multiLevelType w:val="hybridMultilevel"/>
    <w:tmpl w:val="ACE2E534"/>
    <w:lvl w:ilvl="0" w:tplc="913E8EC0">
      <w:start w:val="1"/>
      <w:numFmt w:val="bullet"/>
      <w:lvlText w:val="•"/>
      <w:lvlJc w:val="left"/>
      <w:pPr>
        <w:tabs>
          <w:tab w:val="num" w:pos="720"/>
        </w:tabs>
        <w:ind w:left="720" w:hanging="360"/>
      </w:pPr>
      <w:rPr>
        <w:rFonts w:ascii="Arial" w:hAnsi="Arial" w:hint="default"/>
      </w:rPr>
    </w:lvl>
    <w:lvl w:ilvl="1" w:tplc="D28CBAEA">
      <w:start w:val="1"/>
      <w:numFmt w:val="bullet"/>
      <w:lvlText w:val="•"/>
      <w:lvlJc w:val="left"/>
      <w:pPr>
        <w:tabs>
          <w:tab w:val="num" w:pos="1440"/>
        </w:tabs>
        <w:ind w:left="1440" w:hanging="360"/>
      </w:pPr>
      <w:rPr>
        <w:rFonts w:ascii="Arial" w:hAnsi="Arial" w:hint="default"/>
      </w:rPr>
    </w:lvl>
    <w:lvl w:ilvl="2" w:tplc="2C1C9DA8">
      <w:numFmt w:val="bullet"/>
      <w:lvlText w:val="•"/>
      <w:lvlJc w:val="left"/>
      <w:pPr>
        <w:tabs>
          <w:tab w:val="num" w:pos="2160"/>
        </w:tabs>
        <w:ind w:left="2160" w:hanging="360"/>
      </w:pPr>
      <w:rPr>
        <w:rFonts w:ascii="Arial" w:hAnsi="Arial" w:hint="default"/>
      </w:rPr>
    </w:lvl>
    <w:lvl w:ilvl="3" w:tplc="B6C079A4">
      <w:numFmt w:val="bullet"/>
      <w:lvlText w:val="•"/>
      <w:lvlJc w:val="left"/>
      <w:pPr>
        <w:tabs>
          <w:tab w:val="num" w:pos="2880"/>
        </w:tabs>
        <w:ind w:left="2880" w:hanging="360"/>
      </w:pPr>
      <w:rPr>
        <w:rFonts w:ascii="Arial" w:hAnsi="Arial" w:hint="default"/>
      </w:rPr>
    </w:lvl>
    <w:lvl w:ilvl="4" w:tplc="00062CB8">
      <w:numFmt w:val="bullet"/>
      <w:lvlText w:val="•"/>
      <w:lvlJc w:val="left"/>
      <w:pPr>
        <w:tabs>
          <w:tab w:val="num" w:pos="3600"/>
        </w:tabs>
        <w:ind w:left="3600" w:hanging="360"/>
      </w:pPr>
      <w:rPr>
        <w:rFonts w:ascii="Arial" w:hAnsi="Arial" w:hint="default"/>
      </w:rPr>
    </w:lvl>
    <w:lvl w:ilvl="5" w:tplc="1CA660C4">
      <w:numFmt w:val="bullet"/>
      <w:lvlText w:val="•"/>
      <w:lvlJc w:val="left"/>
      <w:pPr>
        <w:tabs>
          <w:tab w:val="num" w:pos="4320"/>
        </w:tabs>
        <w:ind w:left="4320" w:hanging="360"/>
      </w:pPr>
      <w:rPr>
        <w:rFonts w:ascii="Arial" w:hAnsi="Arial" w:hint="default"/>
      </w:rPr>
    </w:lvl>
    <w:lvl w:ilvl="6" w:tplc="B5645E20" w:tentative="1">
      <w:start w:val="1"/>
      <w:numFmt w:val="bullet"/>
      <w:lvlText w:val="•"/>
      <w:lvlJc w:val="left"/>
      <w:pPr>
        <w:tabs>
          <w:tab w:val="num" w:pos="5040"/>
        </w:tabs>
        <w:ind w:left="5040" w:hanging="360"/>
      </w:pPr>
      <w:rPr>
        <w:rFonts w:ascii="Arial" w:hAnsi="Arial" w:hint="default"/>
      </w:rPr>
    </w:lvl>
    <w:lvl w:ilvl="7" w:tplc="82AC9D18" w:tentative="1">
      <w:start w:val="1"/>
      <w:numFmt w:val="bullet"/>
      <w:lvlText w:val="•"/>
      <w:lvlJc w:val="left"/>
      <w:pPr>
        <w:tabs>
          <w:tab w:val="num" w:pos="5760"/>
        </w:tabs>
        <w:ind w:left="5760" w:hanging="360"/>
      </w:pPr>
      <w:rPr>
        <w:rFonts w:ascii="Arial" w:hAnsi="Arial" w:hint="default"/>
      </w:rPr>
    </w:lvl>
    <w:lvl w:ilvl="8" w:tplc="2DC44622" w:tentative="1">
      <w:start w:val="1"/>
      <w:numFmt w:val="bullet"/>
      <w:lvlText w:val="•"/>
      <w:lvlJc w:val="left"/>
      <w:pPr>
        <w:tabs>
          <w:tab w:val="num" w:pos="6480"/>
        </w:tabs>
        <w:ind w:left="6480" w:hanging="360"/>
      </w:pPr>
      <w:rPr>
        <w:rFonts w:ascii="Arial" w:hAnsi="Arial" w:hint="default"/>
      </w:rPr>
    </w:lvl>
  </w:abstractNum>
  <w:num w:numId="1">
    <w:abstractNumId w:val="0"/>
  </w:num>
  <w:num w:numId="2">
    <w:abstractNumId w:val="1"/>
  </w:num>
  <w:num w:numId="3">
    <w:abstractNumId w:val="9"/>
  </w:num>
  <w:num w:numId="4">
    <w:abstractNumId w:val="8"/>
  </w:num>
  <w:num w:numId="5">
    <w:abstractNumId w:val="3"/>
  </w:num>
  <w:num w:numId="6">
    <w:abstractNumId w:val="12"/>
  </w:num>
  <w:num w:numId="7">
    <w:abstractNumId w:val="10"/>
  </w:num>
  <w:num w:numId="8">
    <w:abstractNumId w:val="4"/>
  </w:num>
  <w:num w:numId="9">
    <w:abstractNumId w:val="6"/>
  </w:num>
  <w:num w:numId="10">
    <w:abstractNumId w:val="7"/>
  </w:num>
  <w:num w:numId="11">
    <w:abstractNumId w:val="11"/>
  </w:num>
  <w:num w:numId="12">
    <w:abstractNumId w:val="2"/>
  </w:num>
  <w:num w:numId="13">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numFmt w:val="decimal"/>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00AF"/>
    <w:rsid w:val="0000225C"/>
    <w:rsid w:val="00003642"/>
    <w:rsid w:val="0000390B"/>
    <w:rsid w:val="00004A85"/>
    <w:rsid w:val="00005974"/>
    <w:rsid w:val="000061D6"/>
    <w:rsid w:val="00013AB2"/>
    <w:rsid w:val="000140A2"/>
    <w:rsid w:val="000148A6"/>
    <w:rsid w:val="0001540B"/>
    <w:rsid w:val="00016683"/>
    <w:rsid w:val="00021310"/>
    <w:rsid w:val="00021854"/>
    <w:rsid w:val="00021965"/>
    <w:rsid w:val="00021B50"/>
    <w:rsid w:val="00021F79"/>
    <w:rsid w:val="00022358"/>
    <w:rsid w:val="0002460B"/>
    <w:rsid w:val="00027D4C"/>
    <w:rsid w:val="00032016"/>
    <w:rsid w:val="00032B0A"/>
    <w:rsid w:val="00034A55"/>
    <w:rsid w:val="000361AB"/>
    <w:rsid w:val="0003626E"/>
    <w:rsid w:val="00036461"/>
    <w:rsid w:val="000419FC"/>
    <w:rsid w:val="00043C63"/>
    <w:rsid w:val="00046FC3"/>
    <w:rsid w:val="00047F8B"/>
    <w:rsid w:val="0005775A"/>
    <w:rsid w:val="000605C5"/>
    <w:rsid w:val="000609E1"/>
    <w:rsid w:val="00061D32"/>
    <w:rsid w:val="000626F7"/>
    <w:rsid w:val="00062A5B"/>
    <w:rsid w:val="000634E2"/>
    <w:rsid w:val="00065B12"/>
    <w:rsid w:val="00065EA6"/>
    <w:rsid w:val="000665BA"/>
    <w:rsid w:val="00070749"/>
    <w:rsid w:val="00073C99"/>
    <w:rsid w:val="0007406C"/>
    <w:rsid w:val="00075B3E"/>
    <w:rsid w:val="000766FD"/>
    <w:rsid w:val="000772D3"/>
    <w:rsid w:val="000776E2"/>
    <w:rsid w:val="00077B5F"/>
    <w:rsid w:val="0008058C"/>
    <w:rsid w:val="00083346"/>
    <w:rsid w:val="00085445"/>
    <w:rsid w:val="00087742"/>
    <w:rsid w:val="000878CF"/>
    <w:rsid w:val="00092909"/>
    <w:rsid w:val="00093C79"/>
    <w:rsid w:val="00093D13"/>
    <w:rsid w:val="00096F69"/>
    <w:rsid w:val="00097510"/>
    <w:rsid w:val="000A148E"/>
    <w:rsid w:val="000A7A48"/>
    <w:rsid w:val="000B1E1E"/>
    <w:rsid w:val="000B48E2"/>
    <w:rsid w:val="000B5829"/>
    <w:rsid w:val="000C0E26"/>
    <w:rsid w:val="000C1698"/>
    <w:rsid w:val="000C2BB6"/>
    <w:rsid w:val="000C35DA"/>
    <w:rsid w:val="000C3B7F"/>
    <w:rsid w:val="000C3B91"/>
    <w:rsid w:val="000C66DE"/>
    <w:rsid w:val="000C68BF"/>
    <w:rsid w:val="000D23E2"/>
    <w:rsid w:val="000D50FD"/>
    <w:rsid w:val="000D5512"/>
    <w:rsid w:val="000D6575"/>
    <w:rsid w:val="000E1BA1"/>
    <w:rsid w:val="000E30A2"/>
    <w:rsid w:val="000E3448"/>
    <w:rsid w:val="000E582D"/>
    <w:rsid w:val="000F41CD"/>
    <w:rsid w:val="000F4533"/>
    <w:rsid w:val="000F4B5D"/>
    <w:rsid w:val="000F7683"/>
    <w:rsid w:val="00101A8C"/>
    <w:rsid w:val="00101D48"/>
    <w:rsid w:val="00101E39"/>
    <w:rsid w:val="001036F7"/>
    <w:rsid w:val="00104275"/>
    <w:rsid w:val="00106DCA"/>
    <w:rsid w:val="001074C8"/>
    <w:rsid w:val="001100F2"/>
    <w:rsid w:val="0011387B"/>
    <w:rsid w:val="00114F9F"/>
    <w:rsid w:val="00115A01"/>
    <w:rsid w:val="00115F0C"/>
    <w:rsid w:val="0011650D"/>
    <w:rsid w:val="00116712"/>
    <w:rsid w:val="001243DF"/>
    <w:rsid w:val="00126822"/>
    <w:rsid w:val="00131E6B"/>
    <w:rsid w:val="001324BE"/>
    <w:rsid w:val="0013484A"/>
    <w:rsid w:val="00134E40"/>
    <w:rsid w:val="001370F7"/>
    <w:rsid w:val="00137E62"/>
    <w:rsid w:val="00143EA7"/>
    <w:rsid w:val="0014402E"/>
    <w:rsid w:val="001442EC"/>
    <w:rsid w:val="001461D5"/>
    <w:rsid w:val="00146470"/>
    <w:rsid w:val="00146A1E"/>
    <w:rsid w:val="00151A42"/>
    <w:rsid w:val="001536B1"/>
    <w:rsid w:val="001539C8"/>
    <w:rsid w:val="00154A96"/>
    <w:rsid w:val="0015527B"/>
    <w:rsid w:val="001565C5"/>
    <w:rsid w:val="00157980"/>
    <w:rsid w:val="001613C9"/>
    <w:rsid w:val="00161D3A"/>
    <w:rsid w:val="001635BE"/>
    <w:rsid w:val="0016414E"/>
    <w:rsid w:val="0016416D"/>
    <w:rsid w:val="00164D63"/>
    <w:rsid w:val="001663EA"/>
    <w:rsid w:val="0016672E"/>
    <w:rsid w:val="00167221"/>
    <w:rsid w:val="00171154"/>
    <w:rsid w:val="00172126"/>
    <w:rsid w:val="001732EA"/>
    <w:rsid w:val="00173812"/>
    <w:rsid w:val="00177178"/>
    <w:rsid w:val="0017748A"/>
    <w:rsid w:val="001809FD"/>
    <w:rsid w:val="00180C95"/>
    <w:rsid w:val="001810A1"/>
    <w:rsid w:val="00182EDB"/>
    <w:rsid w:val="00183F5D"/>
    <w:rsid w:val="0018463C"/>
    <w:rsid w:val="00185123"/>
    <w:rsid w:val="00185133"/>
    <w:rsid w:val="00186DDA"/>
    <w:rsid w:val="00187708"/>
    <w:rsid w:val="00191535"/>
    <w:rsid w:val="00192ED5"/>
    <w:rsid w:val="00192F3A"/>
    <w:rsid w:val="00194203"/>
    <w:rsid w:val="001947B0"/>
    <w:rsid w:val="001952FE"/>
    <w:rsid w:val="00195D63"/>
    <w:rsid w:val="001A3917"/>
    <w:rsid w:val="001A3B5A"/>
    <w:rsid w:val="001A52AA"/>
    <w:rsid w:val="001B07D5"/>
    <w:rsid w:val="001B308D"/>
    <w:rsid w:val="001B4F4E"/>
    <w:rsid w:val="001B67BB"/>
    <w:rsid w:val="001C299E"/>
    <w:rsid w:val="001C2E91"/>
    <w:rsid w:val="001C3D91"/>
    <w:rsid w:val="001C4F88"/>
    <w:rsid w:val="001C76E8"/>
    <w:rsid w:val="001D02C5"/>
    <w:rsid w:val="001D0EF4"/>
    <w:rsid w:val="001D2D63"/>
    <w:rsid w:val="001E1C35"/>
    <w:rsid w:val="001F0668"/>
    <w:rsid w:val="001F107C"/>
    <w:rsid w:val="001F3148"/>
    <w:rsid w:val="001F31D5"/>
    <w:rsid w:val="001F4100"/>
    <w:rsid w:val="001F5AD3"/>
    <w:rsid w:val="001F75F2"/>
    <w:rsid w:val="00203A9D"/>
    <w:rsid w:val="00203CBA"/>
    <w:rsid w:val="002050D9"/>
    <w:rsid w:val="00210CFC"/>
    <w:rsid w:val="0021115F"/>
    <w:rsid w:val="002116D2"/>
    <w:rsid w:val="002120E6"/>
    <w:rsid w:val="002127EA"/>
    <w:rsid w:val="00212C67"/>
    <w:rsid w:val="00212F21"/>
    <w:rsid w:val="00215216"/>
    <w:rsid w:val="002176ED"/>
    <w:rsid w:val="00221159"/>
    <w:rsid w:val="00221C73"/>
    <w:rsid w:val="002221CC"/>
    <w:rsid w:val="00222625"/>
    <w:rsid w:val="00223D9E"/>
    <w:rsid w:val="002264D2"/>
    <w:rsid w:val="00226C96"/>
    <w:rsid w:val="00233A63"/>
    <w:rsid w:val="00235A1D"/>
    <w:rsid w:val="00235C14"/>
    <w:rsid w:val="00236EA5"/>
    <w:rsid w:val="002376AB"/>
    <w:rsid w:val="00240BD1"/>
    <w:rsid w:val="00241420"/>
    <w:rsid w:val="00242725"/>
    <w:rsid w:val="00242D06"/>
    <w:rsid w:val="00242F67"/>
    <w:rsid w:val="002431EA"/>
    <w:rsid w:val="00244898"/>
    <w:rsid w:val="00246097"/>
    <w:rsid w:val="002463CA"/>
    <w:rsid w:val="00253482"/>
    <w:rsid w:val="002536D1"/>
    <w:rsid w:val="00253C64"/>
    <w:rsid w:val="00253F7F"/>
    <w:rsid w:val="00255323"/>
    <w:rsid w:val="00255898"/>
    <w:rsid w:val="00256A79"/>
    <w:rsid w:val="00264D61"/>
    <w:rsid w:val="00265324"/>
    <w:rsid w:val="00267741"/>
    <w:rsid w:val="00267920"/>
    <w:rsid w:val="00270FE6"/>
    <w:rsid w:val="00272A60"/>
    <w:rsid w:val="00274711"/>
    <w:rsid w:val="00275B2C"/>
    <w:rsid w:val="00276425"/>
    <w:rsid w:val="002800D9"/>
    <w:rsid w:val="00280622"/>
    <w:rsid w:val="00281E93"/>
    <w:rsid w:val="00282E55"/>
    <w:rsid w:val="00284EF6"/>
    <w:rsid w:val="00286D6A"/>
    <w:rsid w:val="002914B5"/>
    <w:rsid w:val="00291BD5"/>
    <w:rsid w:val="002926E3"/>
    <w:rsid w:val="002928B5"/>
    <w:rsid w:val="00294122"/>
    <w:rsid w:val="00295FC3"/>
    <w:rsid w:val="002A1515"/>
    <w:rsid w:val="002A18D4"/>
    <w:rsid w:val="002A3067"/>
    <w:rsid w:val="002A4BA0"/>
    <w:rsid w:val="002A50E4"/>
    <w:rsid w:val="002A6ECA"/>
    <w:rsid w:val="002A7705"/>
    <w:rsid w:val="002A78EA"/>
    <w:rsid w:val="002C03F6"/>
    <w:rsid w:val="002C0F7D"/>
    <w:rsid w:val="002C24F0"/>
    <w:rsid w:val="002C38D2"/>
    <w:rsid w:val="002C5253"/>
    <w:rsid w:val="002C65C6"/>
    <w:rsid w:val="002C6D3F"/>
    <w:rsid w:val="002C7854"/>
    <w:rsid w:val="002D1BF9"/>
    <w:rsid w:val="002D6F8B"/>
    <w:rsid w:val="002E1B35"/>
    <w:rsid w:val="002E29C8"/>
    <w:rsid w:val="002E29DD"/>
    <w:rsid w:val="002E68AF"/>
    <w:rsid w:val="002E6D25"/>
    <w:rsid w:val="002E785F"/>
    <w:rsid w:val="002E7C23"/>
    <w:rsid w:val="002F2D05"/>
    <w:rsid w:val="002F59B8"/>
    <w:rsid w:val="002F5EA5"/>
    <w:rsid w:val="003007DF"/>
    <w:rsid w:val="0030646A"/>
    <w:rsid w:val="0030770A"/>
    <w:rsid w:val="00314279"/>
    <w:rsid w:val="00316CE1"/>
    <w:rsid w:val="003179B4"/>
    <w:rsid w:val="00317D85"/>
    <w:rsid w:val="00321DBD"/>
    <w:rsid w:val="003277F7"/>
    <w:rsid w:val="00333D75"/>
    <w:rsid w:val="00334088"/>
    <w:rsid w:val="003373D8"/>
    <w:rsid w:val="00337850"/>
    <w:rsid w:val="00340CCD"/>
    <w:rsid w:val="00341730"/>
    <w:rsid w:val="00342573"/>
    <w:rsid w:val="00343B0E"/>
    <w:rsid w:val="00346AA7"/>
    <w:rsid w:val="00350F97"/>
    <w:rsid w:val="00352CAA"/>
    <w:rsid w:val="00353288"/>
    <w:rsid w:val="00354D71"/>
    <w:rsid w:val="00354E6A"/>
    <w:rsid w:val="00355F7B"/>
    <w:rsid w:val="0035756A"/>
    <w:rsid w:val="00357EE2"/>
    <w:rsid w:val="00361504"/>
    <w:rsid w:val="00363CFA"/>
    <w:rsid w:val="00371C6F"/>
    <w:rsid w:val="003749BE"/>
    <w:rsid w:val="00377B86"/>
    <w:rsid w:val="003813CE"/>
    <w:rsid w:val="00381FC5"/>
    <w:rsid w:val="00382779"/>
    <w:rsid w:val="003829BD"/>
    <w:rsid w:val="00383282"/>
    <w:rsid w:val="00384616"/>
    <w:rsid w:val="00387E88"/>
    <w:rsid w:val="00394836"/>
    <w:rsid w:val="0039549F"/>
    <w:rsid w:val="00395821"/>
    <w:rsid w:val="00396B77"/>
    <w:rsid w:val="003978C2"/>
    <w:rsid w:val="003A0E8A"/>
    <w:rsid w:val="003A13EF"/>
    <w:rsid w:val="003A4C01"/>
    <w:rsid w:val="003A680E"/>
    <w:rsid w:val="003A7ABB"/>
    <w:rsid w:val="003B0CAE"/>
    <w:rsid w:val="003B1FF5"/>
    <w:rsid w:val="003B2220"/>
    <w:rsid w:val="003B5536"/>
    <w:rsid w:val="003B59D0"/>
    <w:rsid w:val="003B6EEB"/>
    <w:rsid w:val="003B7A10"/>
    <w:rsid w:val="003C0405"/>
    <w:rsid w:val="003C0AE0"/>
    <w:rsid w:val="003C10C9"/>
    <w:rsid w:val="003C10FF"/>
    <w:rsid w:val="003C162F"/>
    <w:rsid w:val="003C1789"/>
    <w:rsid w:val="003C7FE5"/>
    <w:rsid w:val="003D2922"/>
    <w:rsid w:val="003D4A8B"/>
    <w:rsid w:val="003D5A31"/>
    <w:rsid w:val="003E241D"/>
    <w:rsid w:val="003E2912"/>
    <w:rsid w:val="003E2BCF"/>
    <w:rsid w:val="003E2DBA"/>
    <w:rsid w:val="003E4A82"/>
    <w:rsid w:val="003E50E7"/>
    <w:rsid w:val="003E6ECC"/>
    <w:rsid w:val="003F0850"/>
    <w:rsid w:val="003F0D87"/>
    <w:rsid w:val="003F11E5"/>
    <w:rsid w:val="003F36A4"/>
    <w:rsid w:val="003F3859"/>
    <w:rsid w:val="003F3D45"/>
    <w:rsid w:val="003F591D"/>
    <w:rsid w:val="003F5B4F"/>
    <w:rsid w:val="00400B7D"/>
    <w:rsid w:val="00402F30"/>
    <w:rsid w:val="004044E8"/>
    <w:rsid w:val="00405311"/>
    <w:rsid w:val="0040734D"/>
    <w:rsid w:val="00410914"/>
    <w:rsid w:val="00411948"/>
    <w:rsid w:val="00412680"/>
    <w:rsid w:val="00415812"/>
    <w:rsid w:val="004158D3"/>
    <w:rsid w:val="004214B1"/>
    <w:rsid w:val="0042184F"/>
    <w:rsid w:val="00423E6C"/>
    <w:rsid w:val="00425CEA"/>
    <w:rsid w:val="00425F20"/>
    <w:rsid w:val="004275E1"/>
    <w:rsid w:val="0042797C"/>
    <w:rsid w:val="004313C9"/>
    <w:rsid w:val="00432226"/>
    <w:rsid w:val="0043397C"/>
    <w:rsid w:val="004340CC"/>
    <w:rsid w:val="00435C08"/>
    <w:rsid w:val="00442B98"/>
    <w:rsid w:val="0044358A"/>
    <w:rsid w:val="0044623A"/>
    <w:rsid w:val="00450721"/>
    <w:rsid w:val="00450B63"/>
    <w:rsid w:val="0045106C"/>
    <w:rsid w:val="00454442"/>
    <w:rsid w:val="00455A63"/>
    <w:rsid w:val="004572BF"/>
    <w:rsid w:val="004607E5"/>
    <w:rsid w:val="004611C1"/>
    <w:rsid w:val="00461B2F"/>
    <w:rsid w:val="00463F6B"/>
    <w:rsid w:val="00464854"/>
    <w:rsid w:val="004673DA"/>
    <w:rsid w:val="00475D2C"/>
    <w:rsid w:val="004760A1"/>
    <w:rsid w:val="004760EC"/>
    <w:rsid w:val="0047652B"/>
    <w:rsid w:val="004813C3"/>
    <w:rsid w:val="00483F51"/>
    <w:rsid w:val="0048567B"/>
    <w:rsid w:val="00486160"/>
    <w:rsid w:val="004863D6"/>
    <w:rsid w:val="004871DC"/>
    <w:rsid w:val="00487B71"/>
    <w:rsid w:val="00491DE1"/>
    <w:rsid w:val="0049412D"/>
    <w:rsid w:val="004A3B42"/>
    <w:rsid w:val="004A6D45"/>
    <w:rsid w:val="004B1C66"/>
    <w:rsid w:val="004B5C09"/>
    <w:rsid w:val="004B62BE"/>
    <w:rsid w:val="004C06AE"/>
    <w:rsid w:val="004C0BBD"/>
    <w:rsid w:val="004C1D87"/>
    <w:rsid w:val="004C4681"/>
    <w:rsid w:val="004C472E"/>
    <w:rsid w:val="004C7118"/>
    <w:rsid w:val="004C715D"/>
    <w:rsid w:val="004C7199"/>
    <w:rsid w:val="004C7F5D"/>
    <w:rsid w:val="004D2A6B"/>
    <w:rsid w:val="004D4CF2"/>
    <w:rsid w:val="004D585A"/>
    <w:rsid w:val="004D6384"/>
    <w:rsid w:val="004D7CFD"/>
    <w:rsid w:val="004E00FC"/>
    <w:rsid w:val="004E1551"/>
    <w:rsid w:val="004E360A"/>
    <w:rsid w:val="004E44B5"/>
    <w:rsid w:val="004F0D4E"/>
    <w:rsid w:val="004F52F8"/>
    <w:rsid w:val="004F63B5"/>
    <w:rsid w:val="0050415E"/>
    <w:rsid w:val="00504F42"/>
    <w:rsid w:val="005077FE"/>
    <w:rsid w:val="00513254"/>
    <w:rsid w:val="00516226"/>
    <w:rsid w:val="0051781B"/>
    <w:rsid w:val="0052577E"/>
    <w:rsid w:val="00530FAE"/>
    <w:rsid w:val="005327AB"/>
    <w:rsid w:val="0053297F"/>
    <w:rsid w:val="005333B5"/>
    <w:rsid w:val="00535AD0"/>
    <w:rsid w:val="00536128"/>
    <w:rsid w:val="00536AF4"/>
    <w:rsid w:val="00537473"/>
    <w:rsid w:val="00540600"/>
    <w:rsid w:val="00543A7F"/>
    <w:rsid w:val="00543BF9"/>
    <w:rsid w:val="0054489E"/>
    <w:rsid w:val="0054498A"/>
    <w:rsid w:val="0054571C"/>
    <w:rsid w:val="00545727"/>
    <w:rsid w:val="00546DC0"/>
    <w:rsid w:val="00553629"/>
    <w:rsid w:val="00553AC1"/>
    <w:rsid w:val="00554F8A"/>
    <w:rsid w:val="00555B34"/>
    <w:rsid w:val="0056060F"/>
    <w:rsid w:val="005621E2"/>
    <w:rsid w:val="00563774"/>
    <w:rsid w:val="00564697"/>
    <w:rsid w:val="00567B43"/>
    <w:rsid w:val="0057175C"/>
    <w:rsid w:val="0057276A"/>
    <w:rsid w:val="0057420D"/>
    <w:rsid w:val="00574D66"/>
    <w:rsid w:val="00576C73"/>
    <w:rsid w:val="00577356"/>
    <w:rsid w:val="0058259C"/>
    <w:rsid w:val="00585095"/>
    <w:rsid w:val="00585A74"/>
    <w:rsid w:val="00586428"/>
    <w:rsid w:val="0059203B"/>
    <w:rsid w:val="00593DDC"/>
    <w:rsid w:val="0059426D"/>
    <w:rsid w:val="00594FBC"/>
    <w:rsid w:val="005964AE"/>
    <w:rsid w:val="005968BE"/>
    <w:rsid w:val="00597774"/>
    <w:rsid w:val="00597927"/>
    <w:rsid w:val="005A1F3A"/>
    <w:rsid w:val="005A3C6D"/>
    <w:rsid w:val="005A51EE"/>
    <w:rsid w:val="005A581F"/>
    <w:rsid w:val="005A6AE1"/>
    <w:rsid w:val="005A6F90"/>
    <w:rsid w:val="005B2B20"/>
    <w:rsid w:val="005B36C5"/>
    <w:rsid w:val="005B7F72"/>
    <w:rsid w:val="005C0FD5"/>
    <w:rsid w:val="005C2D6F"/>
    <w:rsid w:val="005C363C"/>
    <w:rsid w:val="005C38B4"/>
    <w:rsid w:val="005C5B21"/>
    <w:rsid w:val="005C7939"/>
    <w:rsid w:val="005D0D82"/>
    <w:rsid w:val="005D1DDA"/>
    <w:rsid w:val="005D75FA"/>
    <w:rsid w:val="005E152F"/>
    <w:rsid w:val="005E4FA7"/>
    <w:rsid w:val="005E51D0"/>
    <w:rsid w:val="005E541B"/>
    <w:rsid w:val="005F0C50"/>
    <w:rsid w:val="005F1FA5"/>
    <w:rsid w:val="005F3C5C"/>
    <w:rsid w:val="005F5348"/>
    <w:rsid w:val="005F6FF1"/>
    <w:rsid w:val="00600795"/>
    <w:rsid w:val="006007F2"/>
    <w:rsid w:val="00601EB6"/>
    <w:rsid w:val="00604E17"/>
    <w:rsid w:val="00606191"/>
    <w:rsid w:val="00606615"/>
    <w:rsid w:val="00610066"/>
    <w:rsid w:val="006110D5"/>
    <w:rsid w:val="006117EA"/>
    <w:rsid w:val="00612A2D"/>
    <w:rsid w:val="006142D5"/>
    <w:rsid w:val="0062010B"/>
    <w:rsid w:val="0062164C"/>
    <w:rsid w:val="0062284D"/>
    <w:rsid w:val="0062522D"/>
    <w:rsid w:val="00625AB6"/>
    <w:rsid w:val="0063149A"/>
    <w:rsid w:val="006325D0"/>
    <w:rsid w:val="006338CA"/>
    <w:rsid w:val="0063419E"/>
    <w:rsid w:val="00635CA7"/>
    <w:rsid w:val="00643DAD"/>
    <w:rsid w:val="00645041"/>
    <w:rsid w:val="00647E95"/>
    <w:rsid w:val="00652723"/>
    <w:rsid w:val="006530AA"/>
    <w:rsid w:val="006534D6"/>
    <w:rsid w:val="00654BB6"/>
    <w:rsid w:val="006557D2"/>
    <w:rsid w:val="00656F55"/>
    <w:rsid w:val="00657DF3"/>
    <w:rsid w:val="00661221"/>
    <w:rsid w:val="0066393B"/>
    <w:rsid w:val="00663C05"/>
    <w:rsid w:val="006724BF"/>
    <w:rsid w:val="00672ED9"/>
    <w:rsid w:val="00673C30"/>
    <w:rsid w:val="006763B6"/>
    <w:rsid w:val="00676F2F"/>
    <w:rsid w:val="00684824"/>
    <w:rsid w:val="00685820"/>
    <w:rsid w:val="00686668"/>
    <w:rsid w:val="00687805"/>
    <w:rsid w:val="006908C3"/>
    <w:rsid w:val="00691FB1"/>
    <w:rsid w:val="00693841"/>
    <w:rsid w:val="00696E70"/>
    <w:rsid w:val="006978FD"/>
    <w:rsid w:val="006A0A2C"/>
    <w:rsid w:val="006A4DEB"/>
    <w:rsid w:val="006A620E"/>
    <w:rsid w:val="006A726B"/>
    <w:rsid w:val="006B4B02"/>
    <w:rsid w:val="006C0C15"/>
    <w:rsid w:val="006C1395"/>
    <w:rsid w:val="006C709C"/>
    <w:rsid w:val="006C7C82"/>
    <w:rsid w:val="006D34CE"/>
    <w:rsid w:val="006D3885"/>
    <w:rsid w:val="006D51DE"/>
    <w:rsid w:val="006E122C"/>
    <w:rsid w:val="006E437D"/>
    <w:rsid w:val="006F072E"/>
    <w:rsid w:val="006F1EAE"/>
    <w:rsid w:val="006F3342"/>
    <w:rsid w:val="006F452D"/>
    <w:rsid w:val="006F4A20"/>
    <w:rsid w:val="006F6431"/>
    <w:rsid w:val="00703E33"/>
    <w:rsid w:val="0071141D"/>
    <w:rsid w:val="00711BE5"/>
    <w:rsid w:val="00712139"/>
    <w:rsid w:val="007176BD"/>
    <w:rsid w:val="00721CC3"/>
    <w:rsid w:val="00723670"/>
    <w:rsid w:val="00725794"/>
    <w:rsid w:val="00727EED"/>
    <w:rsid w:val="007303B1"/>
    <w:rsid w:val="007307CE"/>
    <w:rsid w:val="00733CC5"/>
    <w:rsid w:val="00733D2E"/>
    <w:rsid w:val="00735E59"/>
    <w:rsid w:val="00740E44"/>
    <w:rsid w:val="0074674F"/>
    <w:rsid w:val="00746BCC"/>
    <w:rsid w:val="0074727A"/>
    <w:rsid w:val="007473A7"/>
    <w:rsid w:val="00747632"/>
    <w:rsid w:val="0075033F"/>
    <w:rsid w:val="00750F27"/>
    <w:rsid w:val="0075308C"/>
    <w:rsid w:val="00754578"/>
    <w:rsid w:val="00757F12"/>
    <w:rsid w:val="00760CE0"/>
    <w:rsid w:val="0076130C"/>
    <w:rsid w:val="00763F79"/>
    <w:rsid w:val="00766486"/>
    <w:rsid w:val="00767753"/>
    <w:rsid w:val="00770455"/>
    <w:rsid w:val="00770D90"/>
    <w:rsid w:val="007734BD"/>
    <w:rsid w:val="00773E98"/>
    <w:rsid w:val="007763D9"/>
    <w:rsid w:val="007768C7"/>
    <w:rsid w:val="0078222D"/>
    <w:rsid w:val="0078379D"/>
    <w:rsid w:val="00784603"/>
    <w:rsid w:val="007876D9"/>
    <w:rsid w:val="00787ED4"/>
    <w:rsid w:val="00790A2B"/>
    <w:rsid w:val="00791CDD"/>
    <w:rsid w:val="00791ED1"/>
    <w:rsid w:val="00792819"/>
    <w:rsid w:val="00792B62"/>
    <w:rsid w:val="00792F9F"/>
    <w:rsid w:val="00793295"/>
    <w:rsid w:val="00794DBC"/>
    <w:rsid w:val="007A05FE"/>
    <w:rsid w:val="007A3715"/>
    <w:rsid w:val="007A4E78"/>
    <w:rsid w:val="007A56A3"/>
    <w:rsid w:val="007A5A18"/>
    <w:rsid w:val="007B2301"/>
    <w:rsid w:val="007B31A1"/>
    <w:rsid w:val="007B3213"/>
    <w:rsid w:val="007B432E"/>
    <w:rsid w:val="007B5DC1"/>
    <w:rsid w:val="007B70FF"/>
    <w:rsid w:val="007B7698"/>
    <w:rsid w:val="007B79CF"/>
    <w:rsid w:val="007C1098"/>
    <w:rsid w:val="007C3253"/>
    <w:rsid w:val="007C47E6"/>
    <w:rsid w:val="007C53E5"/>
    <w:rsid w:val="007C714A"/>
    <w:rsid w:val="007C7E3C"/>
    <w:rsid w:val="007D1B69"/>
    <w:rsid w:val="007D2894"/>
    <w:rsid w:val="007D3C8C"/>
    <w:rsid w:val="007D5D4F"/>
    <w:rsid w:val="007D78FE"/>
    <w:rsid w:val="007E0072"/>
    <w:rsid w:val="007E1A00"/>
    <w:rsid w:val="007E3641"/>
    <w:rsid w:val="007E4221"/>
    <w:rsid w:val="007E4292"/>
    <w:rsid w:val="007E5B5F"/>
    <w:rsid w:val="007E62AA"/>
    <w:rsid w:val="007E7F8B"/>
    <w:rsid w:val="007F3C89"/>
    <w:rsid w:val="00801104"/>
    <w:rsid w:val="00801C13"/>
    <w:rsid w:val="00803D19"/>
    <w:rsid w:val="008058DB"/>
    <w:rsid w:val="00805C6D"/>
    <w:rsid w:val="00806EDB"/>
    <w:rsid w:val="00810260"/>
    <w:rsid w:val="00811C21"/>
    <w:rsid w:val="00812A35"/>
    <w:rsid w:val="008133A7"/>
    <w:rsid w:val="008144C7"/>
    <w:rsid w:val="00814628"/>
    <w:rsid w:val="00816D64"/>
    <w:rsid w:val="0081743E"/>
    <w:rsid w:val="00817676"/>
    <w:rsid w:val="00820374"/>
    <w:rsid w:val="00821D61"/>
    <w:rsid w:val="00822B45"/>
    <w:rsid w:val="008247E3"/>
    <w:rsid w:val="008272C8"/>
    <w:rsid w:val="008272D3"/>
    <w:rsid w:val="00833A27"/>
    <w:rsid w:val="00834134"/>
    <w:rsid w:val="008353EE"/>
    <w:rsid w:val="0083586C"/>
    <w:rsid w:val="00836330"/>
    <w:rsid w:val="008368FC"/>
    <w:rsid w:val="008373AD"/>
    <w:rsid w:val="00841173"/>
    <w:rsid w:val="00841ED1"/>
    <w:rsid w:val="00844905"/>
    <w:rsid w:val="00844BF6"/>
    <w:rsid w:val="00844D87"/>
    <w:rsid w:val="0085509B"/>
    <w:rsid w:val="00862790"/>
    <w:rsid w:val="00863A0E"/>
    <w:rsid w:val="00865679"/>
    <w:rsid w:val="00866B4F"/>
    <w:rsid w:val="00866D83"/>
    <w:rsid w:val="00873BD4"/>
    <w:rsid w:val="00874CD4"/>
    <w:rsid w:val="00876861"/>
    <w:rsid w:val="00877F10"/>
    <w:rsid w:val="00882F33"/>
    <w:rsid w:val="00883D80"/>
    <w:rsid w:val="00885535"/>
    <w:rsid w:val="008856F2"/>
    <w:rsid w:val="008864AE"/>
    <w:rsid w:val="008874B6"/>
    <w:rsid w:val="008905CC"/>
    <w:rsid w:val="008925C8"/>
    <w:rsid w:val="0089523B"/>
    <w:rsid w:val="00895BD6"/>
    <w:rsid w:val="0089742C"/>
    <w:rsid w:val="008A12F3"/>
    <w:rsid w:val="008A39E1"/>
    <w:rsid w:val="008A51E2"/>
    <w:rsid w:val="008A7442"/>
    <w:rsid w:val="008B12EE"/>
    <w:rsid w:val="008B275D"/>
    <w:rsid w:val="008B2B54"/>
    <w:rsid w:val="008B2EBE"/>
    <w:rsid w:val="008B2FB1"/>
    <w:rsid w:val="008B32B3"/>
    <w:rsid w:val="008B6F4B"/>
    <w:rsid w:val="008C00C4"/>
    <w:rsid w:val="008C1A06"/>
    <w:rsid w:val="008C4ADE"/>
    <w:rsid w:val="008C737D"/>
    <w:rsid w:val="008C7397"/>
    <w:rsid w:val="008C7DEC"/>
    <w:rsid w:val="008D0F07"/>
    <w:rsid w:val="008D2239"/>
    <w:rsid w:val="008D6D1B"/>
    <w:rsid w:val="008D79F8"/>
    <w:rsid w:val="008E0460"/>
    <w:rsid w:val="008E0B73"/>
    <w:rsid w:val="008E0CCE"/>
    <w:rsid w:val="008E1908"/>
    <w:rsid w:val="008E236A"/>
    <w:rsid w:val="008E3529"/>
    <w:rsid w:val="008F0594"/>
    <w:rsid w:val="008F259F"/>
    <w:rsid w:val="008F28CE"/>
    <w:rsid w:val="008F3633"/>
    <w:rsid w:val="008F541E"/>
    <w:rsid w:val="0090025A"/>
    <w:rsid w:val="00900D75"/>
    <w:rsid w:val="00904A7D"/>
    <w:rsid w:val="00905F5A"/>
    <w:rsid w:val="00915CF5"/>
    <w:rsid w:val="009162C2"/>
    <w:rsid w:val="00916B34"/>
    <w:rsid w:val="00916F25"/>
    <w:rsid w:val="009173E0"/>
    <w:rsid w:val="0092004C"/>
    <w:rsid w:val="00920308"/>
    <w:rsid w:val="00923282"/>
    <w:rsid w:val="00924976"/>
    <w:rsid w:val="00926DEC"/>
    <w:rsid w:val="00927E2B"/>
    <w:rsid w:val="00930C86"/>
    <w:rsid w:val="0093393A"/>
    <w:rsid w:val="00933CF8"/>
    <w:rsid w:val="0093564C"/>
    <w:rsid w:val="00935796"/>
    <w:rsid w:val="00936004"/>
    <w:rsid w:val="00936260"/>
    <w:rsid w:val="00940298"/>
    <w:rsid w:val="009404CA"/>
    <w:rsid w:val="00941E31"/>
    <w:rsid w:val="00950006"/>
    <w:rsid w:val="009519D2"/>
    <w:rsid w:val="00953238"/>
    <w:rsid w:val="00953A0F"/>
    <w:rsid w:val="00954DBA"/>
    <w:rsid w:val="009556DD"/>
    <w:rsid w:val="00957195"/>
    <w:rsid w:val="0096072C"/>
    <w:rsid w:val="0096075A"/>
    <w:rsid w:val="0096210A"/>
    <w:rsid w:val="009623F8"/>
    <w:rsid w:val="00965AF9"/>
    <w:rsid w:val="00967004"/>
    <w:rsid w:val="009670A0"/>
    <w:rsid w:val="0096760C"/>
    <w:rsid w:val="00972C23"/>
    <w:rsid w:val="009733A6"/>
    <w:rsid w:val="00974358"/>
    <w:rsid w:val="009749B3"/>
    <w:rsid w:val="009765A2"/>
    <w:rsid w:val="00980AFD"/>
    <w:rsid w:val="00982FB0"/>
    <w:rsid w:val="00983C1D"/>
    <w:rsid w:val="009861EE"/>
    <w:rsid w:val="00992E2E"/>
    <w:rsid w:val="00995721"/>
    <w:rsid w:val="009A1131"/>
    <w:rsid w:val="009A2741"/>
    <w:rsid w:val="009A31FD"/>
    <w:rsid w:val="009B1473"/>
    <w:rsid w:val="009B192E"/>
    <w:rsid w:val="009B2E9D"/>
    <w:rsid w:val="009B3327"/>
    <w:rsid w:val="009B3CF9"/>
    <w:rsid w:val="009C15BC"/>
    <w:rsid w:val="009C35AD"/>
    <w:rsid w:val="009C544F"/>
    <w:rsid w:val="009C5D56"/>
    <w:rsid w:val="009D21A7"/>
    <w:rsid w:val="009D3364"/>
    <w:rsid w:val="009D3F2A"/>
    <w:rsid w:val="009D76E6"/>
    <w:rsid w:val="009E0446"/>
    <w:rsid w:val="009E1A10"/>
    <w:rsid w:val="009E3316"/>
    <w:rsid w:val="009E73FA"/>
    <w:rsid w:val="009E7BCD"/>
    <w:rsid w:val="009F14AA"/>
    <w:rsid w:val="009F1689"/>
    <w:rsid w:val="009F16A3"/>
    <w:rsid w:val="009F421A"/>
    <w:rsid w:val="009F4757"/>
    <w:rsid w:val="009F4E5B"/>
    <w:rsid w:val="009F6854"/>
    <w:rsid w:val="009F6B01"/>
    <w:rsid w:val="009F764C"/>
    <w:rsid w:val="00A00CF7"/>
    <w:rsid w:val="00A01806"/>
    <w:rsid w:val="00A01A17"/>
    <w:rsid w:val="00A03366"/>
    <w:rsid w:val="00A05636"/>
    <w:rsid w:val="00A06167"/>
    <w:rsid w:val="00A06F1E"/>
    <w:rsid w:val="00A101BE"/>
    <w:rsid w:val="00A14C67"/>
    <w:rsid w:val="00A14D42"/>
    <w:rsid w:val="00A174CA"/>
    <w:rsid w:val="00A20B13"/>
    <w:rsid w:val="00A223F2"/>
    <w:rsid w:val="00A22650"/>
    <w:rsid w:val="00A233B8"/>
    <w:rsid w:val="00A23A24"/>
    <w:rsid w:val="00A2721B"/>
    <w:rsid w:val="00A303C9"/>
    <w:rsid w:val="00A30D08"/>
    <w:rsid w:val="00A33F07"/>
    <w:rsid w:val="00A36D9B"/>
    <w:rsid w:val="00A37053"/>
    <w:rsid w:val="00A402C4"/>
    <w:rsid w:val="00A410FF"/>
    <w:rsid w:val="00A42054"/>
    <w:rsid w:val="00A445EA"/>
    <w:rsid w:val="00A46304"/>
    <w:rsid w:val="00A465FF"/>
    <w:rsid w:val="00A5113E"/>
    <w:rsid w:val="00A54DE9"/>
    <w:rsid w:val="00A565E5"/>
    <w:rsid w:val="00A567E4"/>
    <w:rsid w:val="00A5760D"/>
    <w:rsid w:val="00A62482"/>
    <w:rsid w:val="00A64EFF"/>
    <w:rsid w:val="00A65FBC"/>
    <w:rsid w:val="00A66AD4"/>
    <w:rsid w:val="00A75394"/>
    <w:rsid w:val="00A7606F"/>
    <w:rsid w:val="00A822C8"/>
    <w:rsid w:val="00A825CC"/>
    <w:rsid w:val="00A82C09"/>
    <w:rsid w:val="00A84B79"/>
    <w:rsid w:val="00A84E86"/>
    <w:rsid w:val="00A85724"/>
    <w:rsid w:val="00A877B7"/>
    <w:rsid w:val="00A87863"/>
    <w:rsid w:val="00A87AA4"/>
    <w:rsid w:val="00A9025B"/>
    <w:rsid w:val="00A90565"/>
    <w:rsid w:val="00A922EA"/>
    <w:rsid w:val="00A96821"/>
    <w:rsid w:val="00A9789E"/>
    <w:rsid w:val="00AA05B7"/>
    <w:rsid w:val="00AA1459"/>
    <w:rsid w:val="00AA38EE"/>
    <w:rsid w:val="00AA3B7E"/>
    <w:rsid w:val="00AA6DD3"/>
    <w:rsid w:val="00AB2039"/>
    <w:rsid w:val="00AB2923"/>
    <w:rsid w:val="00AB56C0"/>
    <w:rsid w:val="00AB7CB1"/>
    <w:rsid w:val="00AB7CD7"/>
    <w:rsid w:val="00AB7D4B"/>
    <w:rsid w:val="00AB7DA5"/>
    <w:rsid w:val="00AC1689"/>
    <w:rsid w:val="00AC2D41"/>
    <w:rsid w:val="00AC4314"/>
    <w:rsid w:val="00AC4799"/>
    <w:rsid w:val="00AC580E"/>
    <w:rsid w:val="00AC5B77"/>
    <w:rsid w:val="00AC5C34"/>
    <w:rsid w:val="00AD18F1"/>
    <w:rsid w:val="00AD255F"/>
    <w:rsid w:val="00AD30DB"/>
    <w:rsid w:val="00AD45E6"/>
    <w:rsid w:val="00AD4C7E"/>
    <w:rsid w:val="00AD6566"/>
    <w:rsid w:val="00AD6C19"/>
    <w:rsid w:val="00AE03C3"/>
    <w:rsid w:val="00AE2FF3"/>
    <w:rsid w:val="00AE49C0"/>
    <w:rsid w:val="00AE57E3"/>
    <w:rsid w:val="00AE68FC"/>
    <w:rsid w:val="00AE6A35"/>
    <w:rsid w:val="00AE6BBF"/>
    <w:rsid w:val="00AE7203"/>
    <w:rsid w:val="00AE76F6"/>
    <w:rsid w:val="00AE771B"/>
    <w:rsid w:val="00AF2A6E"/>
    <w:rsid w:val="00AF3F86"/>
    <w:rsid w:val="00AF64BF"/>
    <w:rsid w:val="00AF710D"/>
    <w:rsid w:val="00B00368"/>
    <w:rsid w:val="00B00BC6"/>
    <w:rsid w:val="00B03952"/>
    <w:rsid w:val="00B05947"/>
    <w:rsid w:val="00B05963"/>
    <w:rsid w:val="00B0621B"/>
    <w:rsid w:val="00B06CD2"/>
    <w:rsid w:val="00B11EF3"/>
    <w:rsid w:val="00B12577"/>
    <w:rsid w:val="00B140D8"/>
    <w:rsid w:val="00B1458D"/>
    <w:rsid w:val="00B15A23"/>
    <w:rsid w:val="00B15EF8"/>
    <w:rsid w:val="00B2091F"/>
    <w:rsid w:val="00B20C17"/>
    <w:rsid w:val="00B20EED"/>
    <w:rsid w:val="00B25829"/>
    <w:rsid w:val="00B27F49"/>
    <w:rsid w:val="00B3090C"/>
    <w:rsid w:val="00B31273"/>
    <w:rsid w:val="00B31802"/>
    <w:rsid w:val="00B31C13"/>
    <w:rsid w:val="00B31E3F"/>
    <w:rsid w:val="00B33564"/>
    <w:rsid w:val="00B34AE2"/>
    <w:rsid w:val="00B357F2"/>
    <w:rsid w:val="00B359C6"/>
    <w:rsid w:val="00B35A69"/>
    <w:rsid w:val="00B378D1"/>
    <w:rsid w:val="00B408DB"/>
    <w:rsid w:val="00B42291"/>
    <w:rsid w:val="00B429ED"/>
    <w:rsid w:val="00B45CBD"/>
    <w:rsid w:val="00B461C2"/>
    <w:rsid w:val="00B46D76"/>
    <w:rsid w:val="00B50AE1"/>
    <w:rsid w:val="00B524AD"/>
    <w:rsid w:val="00B54E31"/>
    <w:rsid w:val="00B54EAB"/>
    <w:rsid w:val="00B55AE9"/>
    <w:rsid w:val="00B56F50"/>
    <w:rsid w:val="00B575FD"/>
    <w:rsid w:val="00B614F8"/>
    <w:rsid w:val="00B61A46"/>
    <w:rsid w:val="00B62A58"/>
    <w:rsid w:val="00B62D1F"/>
    <w:rsid w:val="00B630A3"/>
    <w:rsid w:val="00B64CCA"/>
    <w:rsid w:val="00B67F9B"/>
    <w:rsid w:val="00B72786"/>
    <w:rsid w:val="00B72826"/>
    <w:rsid w:val="00B72D74"/>
    <w:rsid w:val="00B74261"/>
    <w:rsid w:val="00B74B3E"/>
    <w:rsid w:val="00B76B2D"/>
    <w:rsid w:val="00B76C15"/>
    <w:rsid w:val="00B830CE"/>
    <w:rsid w:val="00B83206"/>
    <w:rsid w:val="00B8379F"/>
    <w:rsid w:val="00B85B67"/>
    <w:rsid w:val="00B86F2D"/>
    <w:rsid w:val="00B87418"/>
    <w:rsid w:val="00B8789C"/>
    <w:rsid w:val="00B90194"/>
    <w:rsid w:val="00B90F92"/>
    <w:rsid w:val="00B920F2"/>
    <w:rsid w:val="00B9261C"/>
    <w:rsid w:val="00BA09B9"/>
    <w:rsid w:val="00BA0ED2"/>
    <w:rsid w:val="00BA2346"/>
    <w:rsid w:val="00BA28EB"/>
    <w:rsid w:val="00BA4E80"/>
    <w:rsid w:val="00BA5CE4"/>
    <w:rsid w:val="00BA7F5D"/>
    <w:rsid w:val="00BB3F45"/>
    <w:rsid w:val="00BB5909"/>
    <w:rsid w:val="00BB607E"/>
    <w:rsid w:val="00BC00B6"/>
    <w:rsid w:val="00BC0172"/>
    <w:rsid w:val="00BD2A3B"/>
    <w:rsid w:val="00BD2C5D"/>
    <w:rsid w:val="00BD3C1F"/>
    <w:rsid w:val="00BD4A56"/>
    <w:rsid w:val="00BD5605"/>
    <w:rsid w:val="00BD6844"/>
    <w:rsid w:val="00BE2DF6"/>
    <w:rsid w:val="00BE4339"/>
    <w:rsid w:val="00BE4646"/>
    <w:rsid w:val="00BE4B1F"/>
    <w:rsid w:val="00BF1578"/>
    <w:rsid w:val="00BF34C1"/>
    <w:rsid w:val="00BF3744"/>
    <w:rsid w:val="00BF4C15"/>
    <w:rsid w:val="00C017AD"/>
    <w:rsid w:val="00C0319D"/>
    <w:rsid w:val="00C0379A"/>
    <w:rsid w:val="00C03AE2"/>
    <w:rsid w:val="00C041C1"/>
    <w:rsid w:val="00C13C98"/>
    <w:rsid w:val="00C13CE2"/>
    <w:rsid w:val="00C145DA"/>
    <w:rsid w:val="00C2111E"/>
    <w:rsid w:val="00C21846"/>
    <w:rsid w:val="00C22BD3"/>
    <w:rsid w:val="00C23D1E"/>
    <w:rsid w:val="00C23D2D"/>
    <w:rsid w:val="00C23D9C"/>
    <w:rsid w:val="00C24285"/>
    <w:rsid w:val="00C245B2"/>
    <w:rsid w:val="00C249DC"/>
    <w:rsid w:val="00C25A2A"/>
    <w:rsid w:val="00C2607F"/>
    <w:rsid w:val="00C26959"/>
    <w:rsid w:val="00C30FB4"/>
    <w:rsid w:val="00C316A4"/>
    <w:rsid w:val="00C36145"/>
    <w:rsid w:val="00C3699D"/>
    <w:rsid w:val="00C410D1"/>
    <w:rsid w:val="00C41578"/>
    <w:rsid w:val="00C44142"/>
    <w:rsid w:val="00C44397"/>
    <w:rsid w:val="00C4472D"/>
    <w:rsid w:val="00C453A5"/>
    <w:rsid w:val="00C45ADB"/>
    <w:rsid w:val="00C45D05"/>
    <w:rsid w:val="00C463A6"/>
    <w:rsid w:val="00C47947"/>
    <w:rsid w:val="00C47992"/>
    <w:rsid w:val="00C47B77"/>
    <w:rsid w:val="00C501AA"/>
    <w:rsid w:val="00C50DAD"/>
    <w:rsid w:val="00C52F14"/>
    <w:rsid w:val="00C54686"/>
    <w:rsid w:val="00C607B8"/>
    <w:rsid w:val="00C623E4"/>
    <w:rsid w:val="00C63ABA"/>
    <w:rsid w:val="00C64DDC"/>
    <w:rsid w:val="00C66740"/>
    <w:rsid w:val="00C676D0"/>
    <w:rsid w:val="00C70404"/>
    <w:rsid w:val="00C70EC1"/>
    <w:rsid w:val="00C807F2"/>
    <w:rsid w:val="00C86998"/>
    <w:rsid w:val="00C90EF3"/>
    <w:rsid w:val="00C91FAB"/>
    <w:rsid w:val="00C92A8C"/>
    <w:rsid w:val="00C93403"/>
    <w:rsid w:val="00C93879"/>
    <w:rsid w:val="00C93C54"/>
    <w:rsid w:val="00C971C8"/>
    <w:rsid w:val="00CA000B"/>
    <w:rsid w:val="00CA3800"/>
    <w:rsid w:val="00CA545F"/>
    <w:rsid w:val="00CA6B7F"/>
    <w:rsid w:val="00CA79EA"/>
    <w:rsid w:val="00CB437D"/>
    <w:rsid w:val="00CB5875"/>
    <w:rsid w:val="00CB62DE"/>
    <w:rsid w:val="00CB75BB"/>
    <w:rsid w:val="00CB7721"/>
    <w:rsid w:val="00CC0B5A"/>
    <w:rsid w:val="00CC232F"/>
    <w:rsid w:val="00CC40B8"/>
    <w:rsid w:val="00CC5275"/>
    <w:rsid w:val="00CC5606"/>
    <w:rsid w:val="00CC647C"/>
    <w:rsid w:val="00CD20FD"/>
    <w:rsid w:val="00CD2F9C"/>
    <w:rsid w:val="00CD43CA"/>
    <w:rsid w:val="00CD68F7"/>
    <w:rsid w:val="00CE334B"/>
    <w:rsid w:val="00CE3452"/>
    <w:rsid w:val="00CE38B7"/>
    <w:rsid w:val="00CE56CE"/>
    <w:rsid w:val="00CE70D6"/>
    <w:rsid w:val="00CE7A08"/>
    <w:rsid w:val="00CF08BA"/>
    <w:rsid w:val="00CF32D6"/>
    <w:rsid w:val="00CF3A73"/>
    <w:rsid w:val="00CF40B2"/>
    <w:rsid w:val="00CF43F4"/>
    <w:rsid w:val="00CF47E3"/>
    <w:rsid w:val="00CF51D0"/>
    <w:rsid w:val="00CF60A1"/>
    <w:rsid w:val="00CF63D6"/>
    <w:rsid w:val="00CF6D68"/>
    <w:rsid w:val="00D006D9"/>
    <w:rsid w:val="00D02C9A"/>
    <w:rsid w:val="00D034F8"/>
    <w:rsid w:val="00D0391F"/>
    <w:rsid w:val="00D06298"/>
    <w:rsid w:val="00D079EC"/>
    <w:rsid w:val="00D11712"/>
    <w:rsid w:val="00D11C04"/>
    <w:rsid w:val="00D125EB"/>
    <w:rsid w:val="00D15A44"/>
    <w:rsid w:val="00D168C1"/>
    <w:rsid w:val="00D16F8D"/>
    <w:rsid w:val="00D17500"/>
    <w:rsid w:val="00D220F3"/>
    <w:rsid w:val="00D22F0B"/>
    <w:rsid w:val="00D24B84"/>
    <w:rsid w:val="00D24F37"/>
    <w:rsid w:val="00D30576"/>
    <w:rsid w:val="00D31D71"/>
    <w:rsid w:val="00D33F87"/>
    <w:rsid w:val="00D3470B"/>
    <w:rsid w:val="00D351DF"/>
    <w:rsid w:val="00D361C0"/>
    <w:rsid w:val="00D373F8"/>
    <w:rsid w:val="00D400AF"/>
    <w:rsid w:val="00D4074E"/>
    <w:rsid w:val="00D40B7D"/>
    <w:rsid w:val="00D46F1F"/>
    <w:rsid w:val="00D510E2"/>
    <w:rsid w:val="00D52B75"/>
    <w:rsid w:val="00D53519"/>
    <w:rsid w:val="00D542E7"/>
    <w:rsid w:val="00D54759"/>
    <w:rsid w:val="00D6062A"/>
    <w:rsid w:val="00D62611"/>
    <w:rsid w:val="00D716C9"/>
    <w:rsid w:val="00D77273"/>
    <w:rsid w:val="00D77554"/>
    <w:rsid w:val="00D8208B"/>
    <w:rsid w:val="00D85742"/>
    <w:rsid w:val="00D85DB2"/>
    <w:rsid w:val="00D85FFE"/>
    <w:rsid w:val="00D90034"/>
    <w:rsid w:val="00D90FAA"/>
    <w:rsid w:val="00D93FFC"/>
    <w:rsid w:val="00D94006"/>
    <w:rsid w:val="00D9783E"/>
    <w:rsid w:val="00DA0090"/>
    <w:rsid w:val="00DA56D8"/>
    <w:rsid w:val="00DA6280"/>
    <w:rsid w:val="00DA6BFA"/>
    <w:rsid w:val="00DA7A33"/>
    <w:rsid w:val="00DB0119"/>
    <w:rsid w:val="00DB0D6D"/>
    <w:rsid w:val="00DB0E04"/>
    <w:rsid w:val="00DB119A"/>
    <w:rsid w:val="00DB1619"/>
    <w:rsid w:val="00DB2BDE"/>
    <w:rsid w:val="00DB4656"/>
    <w:rsid w:val="00DB4C26"/>
    <w:rsid w:val="00DB5954"/>
    <w:rsid w:val="00DB5CCE"/>
    <w:rsid w:val="00DB5FA1"/>
    <w:rsid w:val="00DB6633"/>
    <w:rsid w:val="00DC1939"/>
    <w:rsid w:val="00DC5FB2"/>
    <w:rsid w:val="00DC6A3E"/>
    <w:rsid w:val="00DD089A"/>
    <w:rsid w:val="00DD69F4"/>
    <w:rsid w:val="00DE01B0"/>
    <w:rsid w:val="00DE05DB"/>
    <w:rsid w:val="00DE22E4"/>
    <w:rsid w:val="00DE3706"/>
    <w:rsid w:val="00DE4F3C"/>
    <w:rsid w:val="00DE73CF"/>
    <w:rsid w:val="00DF2995"/>
    <w:rsid w:val="00DF32FB"/>
    <w:rsid w:val="00DF3A14"/>
    <w:rsid w:val="00DF4503"/>
    <w:rsid w:val="00DF47DE"/>
    <w:rsid w:val="00DF70E4"/>
    <w:rsid w:val="00E0180E"/>
    <w:rsid w:val="00E01A4B"/>
    <w:rsid w:val="00E02665"/>
    <w:rsid w:val="00E0298F"/>
    <w:rsid w:val="00E04D2C"/>
    <w:rsid w:val="00E06703"/>
    <w:rsid w:val="00E06740"/>
    <w:rsid w:val="00E06BDB"/>
    <w:rsid w:val="00E073FE"/>
    <w:rsid w:val="00E07FF4"/>
    <w:rsid w:val="00E100B7"/>
    <w:rsid w:val="00E10205"/>
    <w:rsid w:val="00E1335B"/>
    <w:rsid w:val="00E1517A"/>
    <w:rsid w:val="00E15EA5"/>
    <w:rsid w:val="00E16B3B"/>
    <w:rsid w:val="00E1731D"/>
    <w:rsid w:val="00E22517"/>
    <w:rsid w:val="00E2315A"/>
    <w:rsid w:val="00E2387C"/>
    <w:rsid w:val="00E23A4A"/>
    <w:rsid w:val="00E23FEA"/>
    <w:rsid w:val="00E255EC"/>
    <w:rsid w:val="00E25D5B"/>
    <w:rsid w:val="00E2604A"/>
    <w:rsid w:val="00E272DB"/>
    <w:rsid w:val="00E3051A"/>
    <w:rsid w:val="00E33DC6"/>
    <w:rsid w:val="00E3438B"/>
    <w:rsid w:val="00E343C7"/>
    <w:rsid w:val="00E41A6E"/>
    <w:rsid w:val="00E44D6B"/>
    <w:rsid w:val="00E51009"/>
    <w:rsid w:val="00E52D0A"/>
    <w:rsid w:val="00E54C43"/>
    <w:rsid w:val="00E55AD2"/>
    <w:rsid w:val="00E61AD6"/>
    <w:rsid w:val="00E61D29"/>
    <w:rsid w:val="00E621DC"/>
    <w:rsid w:val="00E62741"/>
    <w:rsid w:val="00E657C8"/>
    <w:rsid w:val="00E673C1"/>
    <w:rsid w:val="00E679BE"/>
    <w:rsid w:val="00E7250E"/>
    <w:rsid w:val="00E733EC"/>
    <w:rsid w:val="00E73B70"/>
    <w:rsid w:val="00E73DE0"/>
    <w:rsid w:val="00E751AC"/>
    <w:rsid w:val="00E76AF4"/>
    <w:rsid w:val="00E77366"/>
    <w:rsid w:val="00E81DF7"/>
    <w:rsid w:val="00E83208"/>
    <w:rsid w:val="00E95D38"/>
    <w:rsid w:val="00E95FE0"/>
    <w:rsid w:val="00E97C33"/>
    <w:rsid w:val="00EA1AFD"/>
    <w:rsid w:val="00EA2670"/>
    <w:rsid w:val="00EA329F"/>
    <w:rsid w:val="00EA3C26"/>
    <w:rsid w:val="00EA3C61"/>
    <w:rsid w:val="00EA625F"/>
    <w:rsid w:val="00EB1AF7"/>
    <w:rsid w:val="00EB2DE0"/>
    <w:rsid w:val="00EB35D6"/>
    <w:rsid w:val="00EB7365"/>
    <w:rsid w:val="00EC0AF7"/>
    <w:rsid w:val="00EC0DFF"/>
    <w:rsid w:val="00EC190D"/>
    <w:rsid w:val="00EC190E"/>
    <w:rsid w:val="00EC1D61"/>
    <w:rsid w:val="00EC288C"/>
    <w:rsid w:val="00EC4E01"/>
    <w:rsid w:val="00EC64AC"/>
    <w:rsid w:val="00ED027A"/>
    <w:rsid w:val="00ED0701"/>
    <w:rsid w:val="00ED32D2"/>
    <w:rsid w:val="00ED3BB6"/>
    <w:rsid w:val="00ED79C6"/>
    <w:rsid w:val="00EE11D6"/>
    <w:rsid w:val="00EE26A1"/>
    <w:rsid w:val="00EE30FD"/>
    <w:rsid w:val="00EE52F0"/>
    <w:rsid w:val="00EE5364"/>
    <w:rsid w:val="00EF0ECF"/>
    <w:rsid w:val="00EF1F21"/>
    <w:rsid w:val="00EF3800"/>
    <w:rsid w:val="00EF58CE"/>
    <w:rsid w:val="00F0060E"/>
    <w:rsid w:val="00F00B4C"/>
    <w:rsid w:val="00F00B56"/>
    <w:rsid w:val="00F01359"/>
    <w:rsid w:val="00F01368"/>
    <w:rsid w:val="00F025B1"/>
    <w:rsid w:val="00F0276F"/>
    <w:rsid w:val="00F02C17"/>
    <w:rsid w:val="00F03CD5"/>
    <w:rsid w:val="00F04648"/>
    <w:rsid w:val="00F05595"/>
    <w:rsid w:val="00F05F8D"/>
    <w:rsid w:val="00F06E6E"/>
    <w:rsid w:val="00F07648"/>
    <w:rsid w:val="00F079B6"/>
    <w:rsid w:val="00F11D88"/>
    <w:rsid w:val="00F12E0F"/>
    <w:rsid w:val="00F13D7C"/>
    <w:rsid w:val="00F15A0B"/>
    <w:rsid w:val="00F16054"/>
    <w:rsid w:val="00F20034"/>
    <w:rsid w:val="00F205A8"/>
    <w:rsid w:val="00F20D49"/>
    <w:rsid w:val="00F2179B"/>
    <w:rsid w:val="00F2188F"/>
    <w:rsid w:val="00F22A18"/>
    <w:rsid w:val="00F2344C"/>
    <w:rsid w:val="00F23775"/>
    <w:rsid w:val="00F2534E"/>
    <w:rsid w:val="00F26851"/>
    <w:rsid w:val="00F26D66"/>
    <w:rsid w:val="00F27837"/>
    <w:rsid w:val="00F30002"/>
    <w:rsid w:val="00F30420"/>
    <w:rsid w:val="00F30C46"/>
    <w:rsid w:val="00F353A6"/>
    <w:rsid w:val="00F373E7"/>
    <w:rsid w:val="00F40025"/>
    <w:rsid w:val="00F41186"/>
    <w:rsid w:val="00F43439"/>
    <w:rsid w:val="00F437FC"/>
    <w:rsid w:val="00F46109"/>
    <w:rsid w:val="00F46A42"/>
    <w:rsid w:val="00F574BA"/>
    <w:rsid w:val="00F60EA5"/>
    <w:rsid w:val="00F672CF"/>
    <w:rsid w:val="00F67B5B"/>
    <w:rsid w:val="00F701A6"/>
    <w:rsid w:val="00F745FB"/>
    <w:rsid w:val="00F761D2"/>
    <w:rsid w:val="00F77E60"/>
    <w:rsid w:val="00F80AF7"/>
    <w:rsid w:val="00F83BEE"/>
    <w:rsid w:val="00F85456"/>
    <w:rsid w:val="00F87D07"/>
    <w:rsid w:val="00F90982"/>
    <w:rsid w:val="00F9208E"/>
    <w:rsid w:val="00F929C7"/>
    <w:rsid w:val="00F94015"/>
    <w:rsid w:val="00F9629B"/>
    <w:rsid w:val="00F96849"/>
    <w:rsid w:val="00F9737F"/>
    <w:rsid w:val="00F973BE"/>
    <w:rsid w:val="00FA0280"/>
    <w:rsid w:val="00FA4353"/>
    <w:rsid w:val="00FA44FE"/>
    <w:rsid w:val="00FA54C0"/>
    <w:rsid w:val="00FA66CA"/>
    <w:rsid w:val="00FA6BA1"/>
    <w:rsid w:val="00FB0EEE"/>
    <w:rsid w:val="00FB1419"/>
    <w:rsid w:val="00FB1FBB"/>
    <w:rsid w:val="00FB1FD6"/>
    <w:rsid w:val="00FB21C5"/>
    <w:rsid w:val="00FB330E"/>
    <w:rsid w:val="00FB37EA"/>
    <w:rsid w:val="00FB39B6"/>
    <w:rsid w:val="00FB475E"/>
    <w:rsid w:val="00FB502A"/>
    <w:rsid w:val="00FB5652"/>
    <w:rsid w:val="00FB5E68"/>
    <w:rsid w:val="00FB656F"/>
    <w:rsid w:val="00FB6976"/>
    <w:rsid w:val="00FC0151"/>
    <w:rsid w:val="00FC17E7"/>
    <w:rsid w:val="00FC1951"/>
    <w:rsid w:val="00FC2785"/>
    <w:rsid w:val="00FC469B"/>
    <w:rsid w:val="00FC54C8"/>
    <w:rsid w:val="00FC68CE"/>
    <w:rsid w:val="00FC748E"/>
    <w:rsid w:val="00FC7A05"/>
    <w:rsid w:val="00FD12D6"/>
    <w:rsid w:val="00FD2A5E"/>
    <w:rsid w:val="00FD3459"/>
    <w:rsid w:val="00FD4A75"/>
    <w:rsid w:val="00FE0FE4"/>
    <w:rsid w:val="00FE25DE"/>
    <w:rsid w:val="00FE2E88"/>
    <w:rsid w:val="00FE3647"/>
    <w:rsid w:val="00FE5A4A"/>
    <w:rsid w:val="00FE731A"/>
    <w:rsid w:val="00FF1719"/>
    <w:rsid w:val="00FF308F"/>
    <w:rsid w:val="00FF40C4"/>
    <w:rsid w:val="00FF4C87"/>
    <w:rsid w:val="00FF4FA9"/>
    <w:rsid w:val="00FF5FD0"/>
    <w:rsid w:val="00FF64AD"/>
    <w:rsid w:val="00FF79A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liases w:val="justified"/>
    <w:qFormat/>
    <w:rsid w:val="00C45ADB"/>
    <w:pPr>
      <w:spacing w:after="180" w:line="240" w:lineRule="auto"/>
    </w:pPr>
    <w:rPr>
      <w:rFonts w:ascii="Times New Roman" w:eastAsia="MS Mincho" w:hAnsi="Times New Roman" w:cs="Times New Roman"/>
      <w:sz w:val="20"/>
      <w:szCs w:val="20"/>
      <w:lang w:val="en-GB" w:bidi="ar-SA"/>
    </w:rPr>
  </w:style>
  <w:style w:type="paragraph" w:styleId="1">
    <w:name w:val="heading 1"/>
    <w:aliases w:val="H1,h1,app heading 1,l1,Memo Heading 1,h11,h12,h13,h14,h15,h16,제목 1(no line),Heading 1_a,heading 1,h17,h111,h121,h131,h141,h151,h161,h18,h112,h122,h132,h142,h152,h162,h19,h113,h123,h133,h143,h153,h163,NMP Heading 1"/>
    <w:basedOn w:val="a"/>
    <w:next w:val="a"/>
    <w:link w:val="1Char"/>
    <w:qFormat/>
    <w:rsid w:val="007D3C8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aliases w:val="Head2A,2,H2,h2,UNDERRUBRIK 1-2,DO NOT USE_h2,h21,Heading 2 Char,H2 Char,h2 Char,Sub-section,Heading Two,R2,l2,Head 2,List level 2,Sub-Heading,A,1st level heading,level 2 no toc,2nd level,Titre2,h:2,h:2app,level 2,PA Major Section,Major Section"/>
    <w:basedOn w:val="a"/>
    <w:next w:val="a"/>
    <w:link w:val="2Char"/>
    <w:uiPriority w:val="99"/>
    <w:unhideWhenUsed/>
    <w:qFormat/>
    <w:rsid w:val="007D3C8C"/>
    <w:pPr>
      <w:keepNext/>
      <w:keepLines/>
      <w:spacing w:before="200" w:after="0"/>
      <w:outlineLvl w:val="1"/>
    </w:pPr>
    <w:rPr>
      <w:rFonts w:asciiTheme="majorHAnsi" w:eastAsiaTheme="majorEastAsia" w:hAnsiTheme="majorHAnsi" w:cstheme="majorBidi"/>
      <w:b/>
      <w:bCs/>
      <w:color w:val="4F81BD" w:themeColor="accent1"/>
      <w:sz w:val="21"/>
      <w:szCs w:val="21"/>
      <w:lang w:eastAsia="zh-CN"/>
    </w:rPr>
  </w:style>
  <w:style w:type="paragraph" w:styleId="3">
    <w:name w:val="heading 3"/>
    <w:basedOn w:val="a"/>
    <w:next w:val="a"/>
    <w:link w:val="3Char"/>
    <w:unhideWhenUsed/>
    <w:qFormat/>
    <w:rsid w:val="007D3C8C"/>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4">
    <w:name w:val="heading 4"/>
    <w:aliases w:val="h4,H4,H41,h41,H42,h42,H43,h43,H411,h411,H421,h421,H44,h44,H412,h412,H422,h422,H431,h431,H45,h45,H413,h413,H423,h423,H432,h432,H46,h46,H47,h47,Memo Heading 4,heading 4,Memo Heading 5"/>
    <w:basedOn w:val="a"/>
    <w:next w:val="a"/>
    <w:link w:val="4Char"/>
    <w:unhideWhenUsed/>
    <w:qFormat/>
    <w:rsid w:val="007D3C8C"/>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Char"/>
    <w:unhideWhenUsed/>
    <w:qFormat/>
    <w:rsid w:val="007D3C8C"/>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Char"/>
    <w:unhideWhenUsed/>
    <w:qFormat/>
    <w:rsid w:val="007D3C8C"/>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Char"/>
    <w:unhideWhenUsed/>
    <w:qFormat/>
    <w:rsid w:val="007D3C8C"/>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Char"/>
    <w:unhideWhenUsed/>
    <w:qFormat/>
    <w:rsid w:val="007D3C8C"/>
    <w:pPr>
      <w:keepNext/>
      <w:keepLines/>
      <w:spacing w:before="200" w:after="0"/>
      <w:outlineLvl w:val="7"/>
    </w:pPr>
    <w:rPr>
      <w:rFonts w:asciiTheme="majorHAnsi" w:eastAsiaTheme="majorEastAsia" w:hAnsiTheme="majorHAnsi" w:cstheme="majorBidi"/>
      <w:color w:val="4F81BD" w:themeColor="accent1"/>
    </w:rPr>
  </w:style>
  <w:style w:type="paragraph" w:styleId="9">
    <w:name w:val="heading 9"/>
    <w:basedOn w:val="a"/>
    <w:next w:val="a"/>
    <w:link w:val="9Char"/>
    <w:unhideWhenUsed/>
    <w:qFormat/>
    <w:rsid w:val="007D3C8C"/>
    <w:pPr>
      <w:keepNext/>
      <w:keepLines/>
      <w:spacing w:before="200" w:after="0"/>
      <w:outlineLvl w:val="8"/>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제목 1(no line) Char,Heading 1_a Char,heading 1 Char,h17 Char,h111 Char,h121 Char,h131 Char,h141 Char,h151 Char,h161 Char"/>
    <w:basedOn w:val="a0"/>
    <w:link w:val="1"/>
    <w:rsid w:val="007D3C8C"/>
    <w:rPr>
      <w:rFonts w:asciiTheme="majorHAnsi" w:eastAsiaTheme="majorEastAsia" w:hAnsiTheme="majorHAnsi" w:cstheme="majorBidi"/>
      <w:b/>
      <w:bCs/>
      <w:color w:val="365F91" w:themeColor="accent1" w:themeShade="BF"/>
      <w:sz w:val="28"/>
      <w:szCs w:val="28"/>
      <w:lang w:val="en-GB" w:bidi="ar-SA"/>
    </w:rPr>
  </w:style>
  <w:style w:type="character" w:customStyle="1" w:styleId="2Char">
    <w:name w:val="标题 2 Char"/>
    <w:aliases w:val="Head2A Char,2 Char,H2 Char1,h2 Char1,UNDERRUBRIK 1-2 Char,DO NOT USE_h2 Char,h21 Char,Heading 2 Char Char,H2 Char Char,h2 Char Char,Sub-section Char,Heading Two Char,R2 Char,l2 Char,Head 2 Char,List level 2 Char,Sub-Heading Char,A Char"/>
    <w:basedOn w:val="a0"/>
    <w:link w:val="2"/>
    <w:uiPriority w:val="99"/>
    <w:rsid w:val="007D3C8C"/>
    <w:rPr>
      <w:rFonts w:asciiTheme="majorHAnsi" w:eastAsiaTheme="majorEastAsia" w:hAnsiTheme="majorHAnsi" w:cstheme="majorBidi"/>
      <w:b/>
      <w:bCs/>
      <w:color w:val="4F81BD" w:themeColor="accent1"/>
      <w:sz w:val="21"/>
      <w:szCs w:val="21"/>
      <w:lang w:val="en-GB" w:eastAsia="zh-CN" w:bidi="ar-SA"/>
    </w:rPr>
  </w:style>
  <w:style w:type="character" w:customStyle="1" w:styleId="3Char">
    <w:name w:val="标题 3 Char"/>
    <w:basedOn w:val="a0"/>
    <w:link w:val="3"/>
    <w:rsid w:val="007D3C8C"/>
    <w:rPr>
      <w:rFonts w:asciiTheme="majorHAnsi" w:eastAsiaTheme="majorEastAsia" w:hAnsiTheme="majorHAnsi" w:cstheme="majorBidi"/>
      <w:b/>
      <w:bCs/>
      <w:color w:val="4F81BD" w:themeColor="accent1"/>
      <w:sz w:val="20"/>
      <w:szCs w:val="20"/>
      <w:lang w:val="en-GB" w:bidi="ar-SA"/>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basedOn w:val="a0"/>
    <w:link w:val="4"/>
    <w:uiPriority w:val="9"/>
    <w:rsid w:val="007D3C8C"/>
    <w:rPr>
      <w:rFonts w:asciiTheme="majorHAnsi" w:eastAsiaTheme="majorEastAsia" w:hAnsiTheme="majorHAnsi" w:cstheme="majorBidi"/>
      <w:b/>
      <w:bCs/>
      <w:i/>
      <w:iCs/>
      <w:color w:val="4F81BD" w:themeColor="accent1"/>
    </w:rPr>
  </w:style>
  <w:style w:type="character" w:customStyle="1" w:styleId="5Char">
    <w:name w:val="标题 5 Char"/>
    <w:basedOn w:val="a0"/>
    <w:link w:val="5"/>
    <w:uiPriority w:val="9"/>
    <w:rsid w:val="007D3C8C"/>
    <w:rPr>
      <w:rFonts w:asciiTheme="majorHAnsi" w:eastAsiaTheme="majorEastAsia" w:hAnsiTheme="majorHAnsi" w:cstheme="majorBidi"/>
      <w:color w:val="243F60" w:themeColor="accent1" w:themeShade="7F"/>
    </w:rPr>
  </w:style>
  <w:style w:type="character" w:customStyle="1" w:styleId="6Char">
    <w:name w:val="标题 6 Char"/>
    <w:basedOn w:val="a0"/>
    <w:link w:val="6"/>
    <w:uiPriority w:val="9"/>
    <w:rsid w:val="007D3C8C"/>
    <w:rPr>
      <w:rFonts w:asciiTheme="majorHAnsi" w:eastAsiaTheme="majorEastAsia" w:hAnsiTheme="majorHAnsi" w:cstheme="majorBidi"/>
      <w:i/>
      <w:iCs/>
      <w:color w:val="243F60" w:themeColor="accent1" w:themeShade="7F"/>
    </w:rPr>
  </w:style>
  <w:style w:type="character" w:customStyle="1" w:styleId="7Char">
    <w:name w:val="标题 7 Char"/>
    <w:basedOn w:val="a0"/>
    <w:link w:val="7"/>
    <w:uiPriority w:val="9"/>
    <w:rsid w:val="007D3C8C"/>
    <w:rPr>
      <w:rFonts w:asciiTheme="majorHAnsi" w:eastAsiaTheme="majorEastAsia" w:hAnsiTheme="majorHAnsi" w:cstheme="majorBidi"/>
      <w:i/>
      <w:iCs/>
      <w:color w:val="404040" w:themeColor="text1" w:themeTint="BF"/>
    </w:rPr>
  </w:style>
  <w:style w:type="character" w:customStyle="1" w:styleId="8Char">
    <w:name w:val="标题 8 Char"/>
    <w:basedOn w:val="a0"/>
    <w:link w:val="8"/>
    <w:uiPriority w:val="9"/>
    <w:rsid w:val="007D3C8C"/>
    <w:rPr>
      <w:rFonts w:asciiTheme="majorHAnsi" w:eastAsiaTheme="majorEastAsia" w:hAnsiTheme="majorHAnsi" w:cstheme="majorBidi"/>
      <w:color w:val="4F81BD" w:themeColor="accent1"/>
      <w:sz w:val="20"/>
      <w:szCs w:val="20"/>
    </w:rPr>
  </w:style>
  <w:style w:type="character" w:customStyle="1" w:styleId="9Char">
    <w:name w:val="标题 9 Char"/>
    <w:basedOn w:val="a0"/>
    <w:link w:val="9"/>
    <w:uiPriority w:val="9"/>
    <w:rsid w:val="007D3C8C"/>
    <w:rPr>
      <w:rFonts w:asciiTheme="majorHAnsi" w:eastAsiaTheme="majorEastAsia" w:hAnsiTheme="majorHAnsi" w:cstheme="majorBidi"/>
      <w:i/>
      <w:iCs/>
      <w:color w:val="404040" w:themeColor="text1" w:themeTint="BF"/>
      <w:sz w:val="20"/>
      <w:szCs w:val="20"/>
    </w:rPr>
  </w:style>
  <w:style w:type="paragraph" w:styleId="a3">
    <w:name w:val="caption"/>
    <w:aliases w:val="cap,cap Char"/>
    <w:basedOn w:val="a"/>
    <w:next w:val="a"/>
    <w:link w:val="Char"/>
    <w:unhideWhenUsed/>
    <w:qFormat/>
    <w:rsid w:val="007D3C8C"/>
    <w:rPr>
      <w:b/>
      <w:bCs/>
      <w:color w:val="4F81BD" w:themeColor="accent1"/>
      <w:sz w:val="18"/>
      <w:szCs w:val="18"/>
    </w:rPr>
  </w:style>
  <w:style w:type="character" w:customStyle="1" w:styleId="Char">
    <w:name w:val="题注 Char"/>
    <w:aliases w:val="cap Char1,cap Char Char"/>
    <w:basedOn w:val="a0"/>
    <w:link w:val="a3"/>
    <w:uiPriority w:val="35"/>
    <w:semiHidden/>
    <w:rsid w:val="00B72826"/>
    <w:rPr>
      <w:b/>
      <w:bCs/>
      <w:color w:val="4F81BD" w:themeColor="accent1"/>
      <w:sz w:val="18"/>
      <w:szCs w:val="18"/>
    </w:rPr>
  </w:style>
  <w:style w:type="paragraph" w:styleId="a4">
    <w:name w:val="Title"/>
    <w:basedOn w:val="a"/>
    <w:next w:val="a"/>
    <w:link w:val="Char0"/>
    <w:uiPriority w:val="10"/>
    <w:qFormat/>
    <w:rsid w:val="007D3C8C"/>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Char0">
    <w:name w:val="标题 Char"/>
    <w:basedOn w:val="a0"/>
    <w:link w:val="a4"/>
    <w:uiPriority w:val="10"/>
    <w:rsid w:val="007D3C8C"/>
    <w:rPr>
      <w:rFonts w:asciiTheme="majorHAnsi" w:eastAsiaTheme="majorEastAsia" w:hAnsiTheme="majorHAnsi" w:cstheme="majorBidi"/>
      <w:color w:val="17365D" w:themeColor="text2" w:themeShade="BF"/>
      <w:spacing w:val="5"/>
      <w:kern w:val="28"/>
      <w:sz w:val="52"/>
      <w:szCs w:val="52"/>
    </w:rPr>
  </w:style>
  <w:style w:type="paragraph" w:styleId="a5">
    <w:name w:val="List Paragraph"/>
    <w:basedOn w:val="a"/>
    <w:link w:val="Char1"/>
    <w:uiPriority w:val="34"/>
    <w:qFormat/>
    <w:rsid w:val="007D3C8C"/>
    <w:pPr>
      <w:ind w:left="720"/>
      <w:contextualSpacing/>
    </w:pPr>
  </w:style>
  <w:style w:type="paragraph" w:styleId="TOC">
    <w:name w:val="TOC Heading"/>
    <w:basedOn w:val="1"/>
    <w:next w:val="a"/>
    <w:uiPriority w:val="39"/>
    <w:semiHidden/>
    <w:unhideWhenUsed/>
    <w:qFormat/>
    <w:rsid w:val="007D3C8C"/>
    <w:pPr>
      <w:outlineLvl w:val="9"/>
    </w:pPr>
  </w:style>
  <w:style w:type="paragraph" w:customStyle="1" w:styleId="Normalwithindent">
    <w:name w:val="Normal with indent"/>
    <w:basedOn w:val="a"/>
    <w:link w:val="NormalwithindentChar"/>
    <w:rsid w:val="00B72826"/>
    <w:pPr>
      <w:spacing w:before="120" w:after="120" w:line="336" w:lineRule="auto"/>
      <w:ind w:firstLine="397"/>
    </w:pPr>
    <w:rPr>
      <w:rFonts w:eastAsia="Malgun Gothic"/>
      <w:lang w:eastAsia="ko-KR"/>
    </w:rPr>
  </w:style>
  <w:style w:type="character" w:customStyle="1" w:styleId="NormalwithindentChar">
    <w:name w:val="Normal with indent Char"/>
    <w:link w:val="Normalwithindent"/>
    <w:rsid w:val="00B72826"/>
    <w:rPr>
      <w:rFonts w:ascii="Times New Roman" w:eastAsia="Malgun Gothic" w:hAnsi="Times New Roman" w:cs="Times New Roman"/>
      <w:kern w:val="0"/>
      <w:sz w:val="20"/>
      <w:szCs w:val="20"/>
      <w:lang w:val="en-GB" w:eastAsia="ko-KR"/>
    </w:rPr>
  </w:style>
  <w:style w:type="paragraph" w:styleId="a6">
    <w:name w:val="Subtitle"/>
    <w:basedOn w:val="a"/>
    <w:next w:val="a"/>
    <w:link w:val="Char2"/>
    <w:uiPriority w:val="11"/>
    <w:qFormat/>
    <w:rsid w:val="007D3C8C"/>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Char2">
    <w:name w:val="副标题 Char"/>
    <w:basedOn w:val="a0"/>
    <w:link w:val="a6"/>
    <w:uiPriority w:val="11"/>
    <w:rsid w:val="007D3C8C"/>
    <w:rPr>
      <w:rFonts w:asciiTheme="majorHAnsi" w:eastAsiaTheme="majorEastAsia" w:hAnsiTheme="majorHAnsi" w:cstheme="majorBidi"/>
      <w:i/>
      <w:iCs/>
      <w:color w:val="4F81BD" w:themeColor="accent1"/>
      <w:spacing w:val="15"/>
      <w:sz w:val="24"/>
      <w:szCs w:val="24"/>
    </w:rPr>
  </w:style>
  <w:style w:type="character" w:styleId="a7">
    <w:name w:val="Strong"/>
    <w:basedOn w:val="a0"/>
    <w:uiPriority w:val="22"/>
    <w:qFormat/>
    <w:rsid w:val="007D3C8C"/>
    <w:rPr>
      <w:b/>
      <w:bCs/>
    </w:rPr>
  </w:style>
  <w:style w:type="character" w:styleId="a8">
    <w:name w:val="Emphasis"/>
    <w:basedOn w:val="a0"/>
    <w:uiPriority w:val="20"/>
    <w:qFormat/>
    <w:rsid w:val="007D3C8C"/>
    <w:rPr>
      <w:i/>
      <w:iCs/>
    </w:rPr>
  </w:style>
  <w:style w:type="paragraph" w:styleId="a9">
    <w:name w:val="No Spacing"/>
    <w:link w:val="Char3"/>
    <w:uiPriority w:val="1"/>
    <w:qFormat/>
    <w:rsid w:val="007D3C8C"/>
    <w:pPr>
      <w:spacing w:after="0" w:line="240" w:lineRule="auto"/>
    </w:pPr>
  </w:style>
  <w:style w:type="character" w:customStyle="1" w:styleId="Char3">
    <w:name w:val="无间隔 Char"/>
    <w:basedOn w:val="a0"/>
    <w:link w:val="a9"/>
    <w:uiPriority w:val="1"/>
    <w:rsid w:val="007D3C8C"/>
  </w:style>
  <w:style w:type="paragraph" w:styleId="aa">
    <w:name w:val="Quote"/>
    <w:basedOn w:val="a"/>
    <w:next w:val="a"/>
    <w:link w:val="Char4"/>
    <w:uiPriority w:val="29"/>
    <w:qFormat/>
    <w:rsid w:val="007D3C8C"/>
    <w:rPr>
      <w:i/>
      <w:iCs/>
      <w:color w:val="000000" w:themeColor="text1"/>
    </w:rPr>
  </w:style>
  <w:style w:type="character" w:customStyle="1" w:styleId="Char4">
    <w:name w:val="引用 Char"/>
    <w:basedOn w:val="a0"/>
    <w:link w:val="aa"/>
    <w:uiPriority w:val="29"/>
    <w:rsid w:val="007D3C8C"/>
    <w:rPr>
      <w:i/>
      <w:iCs/>
      <w:color w:val="000000" w:themeColor="text1"/>
    </w:rPr>
  </w:style>
  <w:style w:type="paragraph" w:styleId="ab">
    <w:name w:val="Intense Quote"/>
    <w:basedOn w:val="a"/>
    <w:next w:val="a"/>
    <w:link w:val="Char5"/>
    <w:uiPriority w:val="30"/>
    <w:qFormat/>
    <w:rsid w:val="007D3C8C"/>
    <w:pPr>
      <w:pBdr>
        <w:bottom w:val="single" w:sz="4" w:space="4" w:color="4F81BD" w:themeColor="accent1"/>
      </w:pBdr>
      <w:spacing w:before="200" w:after="280"/>
      <w:ind w:left="936" w:right="936"/>
    </w:pPr>
    <w:rPr>
      <w:b/>
      <w:bCs/>
      <w:i/>
      <w:iCs/>
      <w:color w:val="4F81BD" w:themeColor="accent1"/>
    </w:rPr>
  </w:style>
  <w:style w:type="character" w:customStyle="1" w:styleId="Char5">
    <w:name w:val="明显引用 Char"/>
    <w:basedOn w:val="a0"/>
    <w:link w:val="ab"/>
    <w:uiPriority w:val="30"/>
    <w:rsid w:val="007D3C8C"/>
    <w:rPr>
      <w:b/>
      <w:bCs/>
      <w:i/>
      <w:iCs/>
      <w:color w:val="4F81BD" w:themeColor="accent1"/>
    </w:rPr>
  </w:style>
  <w:style w:type="character" w:styleId="ac">
    <w:name w:val="Subtle Emphasis"/>
    <w:basedOn w:val="a0"/>
    <w:uiPriority w:val="19"/>
    <w:qFormat/>
    <w:rsid w:val="007D3C8C"/>
    <w:rPr>
      <w:i/>
      <w:iCs/>
      <w:color w:val="808080" w:themeColor="text1" w:themeTint="7F"/>
    </w:rPr>
  </w:style>
  <w:style w:type="character" w:styleId="ad">
    <w:name w:val="Intense Emphasis"/>
    <w:basedOn w:val="a0"/>
    <w:uiPriority w:val="21"/>
    <w:qFormat/>
    <w:rsid w:val="007D3C8C"/>
    <w:rPr>
      <w:b/>
      <w:bCs/>
      <w:i/>
      <w:iCs/>
      <w:color w:val="4F81BD" w:themeColor="accent1"/>
    </w:rPr>
  </w:style>
  <w:style w:type="character" w:styleId="ae">
    <w:name w:val="Subtle Reference"/>
    <w:basedOn w:val="a0"/>
    <w:uiPriority w:val="31"/>
    <w:qFormat/>
    <w:rsid w:val="007D3C8C"/>
    <w:rPr>
      <w:smallCaps/>
      <w:color w:val="C0504D" w:themeColor="accent2"/>
      <w:u w:val="single"/>
    </w:rPr>
  </w:style>
  <w:style w:type="character" w:styleId="af">
    <w:name w:val="Intense Reference"/>
    <w:basedOn w:val="a0"/>
    <w:uiPriority w:val="32"/>
    <w:qFormat/>
    <w:rsid w:val="007D3C8C"/>
    <w:rPr>
      <w:b/>
      <w:bCs/>
      <w:smallCaps/>
      <w:color w:val="C0504D" w:themeColor="accent2"/>
      <w:spacing w:val="5"/>
      <w:u w:val="single"/>
    </w:rPr>
  </w:style>
  <w:style w:type="character" w:styleId="af0">
    <w:name w:val="Book Title"/>
    <w:basedOn w:val="a0"/>
    <w:uiPriority w:val="33"/>
    <w:qFormat/>
    <w:rsid w:val="007D3C8C"/>
    <w:rPr>
      <w:b/>
      <w:bCs/>
      <w:smallCaps/>
      <w:spacing w:val="5"/>
    </w:rPr>
  </w:style>
  <w:style w:type="paragraph" w:styleId="af1">
    <w:name w:val="header"/>
    <w:aliases w:val="header odd,header odd1,header odd2,header,header odd3,header odd4,header odd5,header odd6,header1,header2,header3,header odd11,header odd21,header odd7,header4,header odd8,header odd9,header5,header odd12,header11,header21,header odd22,header31"/>
    <w:basedOn w:val="a"/>
    <w:link w:val="Char6"/>
    <w:unhideWhenUsed/>
    <w:rsid w:val="002A1515"/>
    <w:pPr>
      <w:pBdr>
        <w:bottom w:val="single" w:sz="6" w:space="0" w:color="auto"/>
      </w:pBdr>
      <w:tabs>
        <w:tab w:val="center" w:pos="4153"/>
        <w:tab w:val="right" w:pos="8280"/>
        <w:tab w:val="right" w:pos="8306"/>
        <w:tab w:val="right" w:pos="9630"/>
      </w:tabs>
      <w:snapToGrid w:val="0"/>
      <w:ind w:right="-58"/>
      <w:jc w:val="both"/>
    </w:pPr>
    <w:rPr>
      <w:rFonts w:cs="Arial"/>
      <w:bCs/>
      <w:color w:val="000000" w:themeColor="text1"/>
      <w:sz w:val="28"/>
      <w:szCs w:val="18"/>
    </w:rPr>
  </w:style>
  <w:style w:type="character" w:customStyle="1" w:styleId="Char6">
    <w:name w:val="页眉 Char"/>
    <w:aliases w:val="header odd Char,header odd1 Char,header odd2 Char,header Char,header odd3 Char,header odd4 Char,header odd5 Char,header odd6 Char,header1 Char,header2 Char,header3 Char,header odd11 Char,header odd21 Char,header odd7 Char,header4 Char"/>
    <w:basedOn w:val="a0"/>
    <w:link w:val="af1"/>
    <w:rsid w:val="002A1515"/>
    <w:rPr>
      <w:rFonts w:ascii="Times New Roman" w:eastAsia="MS Mincho" w:hAnsi="Times New Roman" w:cs="Arial"/>
      <w:bCs/>
      <w:color w:val="000000" w:themeColor="text1"/>
      <w:sz w:val="28"/>
      <w:szCs w:val="18"/>
      <w:lang w:val="en-GB" w:bidi="ar-SA"/>
    </w:rPr>
  </w:style>
  <w:style w:type="paragraph" w:styleId="af2">
    <w:name w:val="footer"/>
    <w:basedOn w:val="a"/>
    <w:link w:val="Char7"/>
    <w:uiPriority w:val="99"/>
    <w:unhideWhenUsed/>
    <w:rsid w:val="00D400AF"/>
    <w:pPr>
      <w:tabs>
        <w:tab w:val="center" w:pos="4153"/>
        <w:tab w:val="right" w:pos="8306"/>
      </w:tabs>
      <w:snapToGrid w:val="0"/>
    </w:pPr>
    <w:rPr>
      <w:sz w:val="18"/>
      <w:szCs w:val="18"/>
    </w:rPr>
  </w:style>
  <w:style w:type="character" w:customStyle="1" w:styleId="Char7">
    <w:name w:val="页脚 Char"/>
    <w:basedOn w:val="a0"/>
    <w:link w:val="af2"/>
    <w:uiPriority w:val="99"/>
    <w:rsid w:val="00D400AF"/>
    <w:rPr>
      <w:sz w:val="18"/>
      <w:szCs w:val="18"/>
    </w:rPr>
  </w:style>
  <w:style w:type="character" w:styleId="af3">
    <w:name w:val="annotation reference"/>
    <w:rsid w:val="00D400AF"/>
    <w:rPr>
      <w:sz w:val="21"/>
      <w:szCs w:val="21"/>
    </w:rPr>
  </w:style>
  <w:style w:type="paragraph" w:styleId="af4">
    <w:name w:val="annotation text"/>
    <w:basedOn w:val="a"/>
    <w:link w:val="Char8"/>
    <w:rsid w:val="00D400AF"/>
  </w:style>
  <w:style w:type="character" w:customStyle="1" w:styleId="Char8">
    <w:name w:val="批注文字 Char"/>
    <w:basedOn w:val="a0"/>
    <w:link w:val="af4"/>
    <w:rsid w:val="00D400AF"/>
    <w:rPr>
      <w:rFonts w:ascii="Times New Roman" w:eastAsia="MS Mincho" w:hAnsi="Times New Roman" w:cs="Times New Roman"/>
      <w:sz w:val="20"/>
      <w:szCs w:val="20"/>
      <w:lang w:val="en-GB" w:bidi="ar-SA"/>
    </w:rPr>
  </w:style>
  <w:style w:type="paragraph" w:styleId="af5">
    <w:name w:val="Balloon Text"/>
    <w:basedOn w:val="a"/>
    <w:link w:val="Char9"/>
    <w:uiPriority w:val="99"/>
    <w:semiHidden/>
    <w:unhideWhenUsed/>
    <w:rsid w:val="00D400AF"/>
    <w:pPr>
      <w:spacing w:after="0"/>
    </w:pPr>
    <w:rPr>
      <w:sz w:val="18"/>
      <w:szCs w:val="18"/>
    </w:rPr>
  </w:style>
  <w:style w:type="character" w:customStyle="1" w:styleId="Char9">
    <w:name w:val="批注框文本 Char"/>
    <w:basedOn w:val="a0"/>
    <w:link w:val="af5"/>
    <w:uiPriority w:val="99"/>
    <w:semiHidden/>
    <w:rsid w:val="00D400AF"/>
    <w:rPr>
      <w:rFonts w:ascii="Times New Roman" w:eastAsia="MS Mincho" w:hAnsi="Times New Roman" w:cs="Times New Roman"/>
      <w:sz w:val="18"/>
      <w:szCs w:val="18"/>
      <w:lang w:val="en-GB" w:bidi="ar-SA"/>
    </w:rPr>
  </w:style>
  <w:style w:type="paragraph" w:styleId="af6">
    <w:name w:val="Document Map"/>
    <w:basedOn w:val="a"/>
    <w:link w:val="Chara"/>
    <w:uiPriority w:val="99"/>
    <w:semiHidden/>
    <w:unhideWhenUsed/>
    <w:rsid w:val="00CC232F"/>
    <w:rPr>
      <w:rFonts w:ascii="宋体" w:eastAsia="宋体"/>
      <w:sz w:val="18"/>
      <w:szCs w:val="18"/>
    </w:rPr>
  </w:style>
  <w:style w:type="character" w:customStyle="1" w:styleId="Chara">
    <w:name w:val="文档结构图 Char"/>
    <w:basedOn w:val="a0"/>
    <w:link w:val="af6"/>
    <w:uiPriority w:val="99"/>
    <w:semiHidden/>
    <w:rsid w:val="00CC232F"/>
    <w:rPr>
      <w:rFonts w:ascii="宋体" w:eastAsia="宋体" w:hAnsi="Times New Roman" w:cs="Times New Roman"/>
      <w:sz w:val="18"/>
      <w:szCs w:val="18"/>
      <w:lang w:val="en-GB" w:bidi="ar-SA"/>
    </w:rPr>
  </w:style>
  <w:style w:type="paragraph" w:styleId="af7">
    <w:name w:val="footnote text"/>
    <w:basedOn w:val="a"/>
    <w:link w:val="Charb"/>
    <w:semiHidden/>
    <w:rsid w:val="002A1515"/>
    <w:pPr>
      <w:spacing w:after="0"/>
      <w:jc w:val="both"/>
    </w:pPr>
    <w:rPr>
      <w:rFonts w:ascii="Times" w:eastAsia="Batang" w:hAnsi="Times"/>
      <w:lang w:val="en-US"/>
    </w:rPr>
  </w:style>
  <w:style w:type="character" w:customStyle="1" w:styleId="Charb">
    <w:name w:val="脚注文本 Char"/>
    <w:basedOn w:val="a0"/>
    <w:link w:val="af7"/>
    <w:semiHidden/>
    <w:rsid w:val="002A1515"/>
    <w:rPr>
      <w:rFonts w:ascii="Times" w:eastAsia="Batang" w:hAnsi="Times" w:cs="Times New Roman"/>
      <w:sz w:val="20"/>
      <w:szCs w:val="20"/>
      <w:lang w:bidi="ar-SA"/>
    </w:rPr>
  </w:style>
  <w:style w:type="table" w:styleId="af8">
    <w:name w:val="Table Grid"/>
    <w:basedOn w:val="a1"/>
    <w:uiPriority w:val="59"/>
    <w:rsid w:val="00663C0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9">
    <w:name w:val="Normal (Web)"/>
    <w:basedOn w:val="a"/>
    <w:uiPriority w:val="99"/>
    <w:unhideWhenUsed/>
    <w:rsid w:val="002D6F8B"/>
    <w:pPr>
      <w:spacing w:before="100" w:beforeAutospacing="1" w:after="100" w:afterAutospacing="1"/>
    </w:pPr>
    <w:rPr>
      <w:rFonts w:ascii="宋体" w:eastAsia="宋体" w:hAnsi="宋体" w:cs="宋体"/>
      <w:sz w:val="24"/>
      <w:szCs w:val="24"/>
      <w:lang w:val="en-US" w:eastAsia="zh-CN"/>
    </w:rPr>
  </w:style>
  <w:style w:type="character" w:styleId="afa">
    <w:name w:val="Placeholder Text"/>
    <w:basedOn w:val="a0"/>
    <w:uiPriority w:val="99"/>
    <w:semiHidden/>
    <w:rsid w:val="00E0298F"/>
    <w:rPr>
      <w:color w:val="808080"/>
    </w:rPr>
  </w:style>
  <w:style w:type="paragraph" w:styleId="afb">
    <w:name w:val="annotation subject"/>
    <w:basedOn w:val="af4"/>
    <w:next w:val="af4"/>
    <w:link w:val="Charc"/>
    <w:uiPriority w:val="99"/>
    <w:semiHidden/>
    <w:unhideWhenUsed/>
    <w:rsid w:val="00253482"/>
    <w:rPr>
      <w:b/>
      <w:bCs/>
    </w:rPr>
  </w:style>
  <w:style w:type="character" w:customStyle="1" w:styleId="Charc">
    <w:name w:val="批注主题 Char"/>
    <w:basedOn w:val="Char8"/>
    <w:link w:val="afb"/>
    <w:uiPriority w:val="99"/>
    <w:semiHidden/>
    <w:rsid w:val="00253482"/>
    <w:rPr>
      <w:rFonts w:ascii="Times New Roman" w:eastAsia="MS Mincho" w:hAnsi="Times New Roman" w:cs="Times New Roman"/>
      <w:b/>
      <w:bCs/>
      <w:sz w:val="20"/>
      <w:szCs w:val="20"/>
      <w:lang w:val="en-GB" w:bidi="ar-SA"/>
    </w:rPr>
  </w:style>
  <w:style w:type="character" w:customStyle="1" w:styleId="Char1">
    <w:name w:val="列出段落 Char"/>
    <w:link w:val="a5"/>
    <w:uiPriority w:val="34"/>
    <w:locked/>
    <w:rsid w:val="000626F7"/>
    <w:rPr>
      <w:rFonts w:ascii="Times New Roman" w:eastAsia="MS Mincho" w:hAnsi="Times New Roman" w:cs="Times New Roman"/>
      <w:sz w:val="20"/>
      <w:szCs w:val="20"/>
      <w:lang w:val="en-GB" w:bidi="ar-SA"/>
    </w:rPr>
  </w:style>
  <w:style w:type="character" w:styleId="afc">
    <w:name w:val="Hyperlink"/>
    <w:uiPriority w:val="99"/>
    <w:rsid w:val="00E04D2C"/>
    <w:rPr>
      <w:color w:val="0000FF"/>
      <w:u w:val="single"/>
    </w:rPr>
  </w:style>
  <w:style w:type="paragraph" w:customStyle="1" w:styleId="2222">
    <w:name w:val="스타일 스타일 스타일 스타일 양쪽 첫 줄:  2 글자 + 첫 줄:  2 글자 + 첫 줄:  2 글자 + 첫 줄:  2..."/>
    <w:basedOn w:val="a"/>
    <w:link w:val="2222Char"/>
    <w:rsid w:val="00435C0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435C08"/>
    <w:rPr>
      <w:rFonts w:ascii="Times New Roman" w:eastAsia="Malgun Gothic" w:hAnsi="Times New Roman" w:cs="Batang"/>
      <w:sz w:val="20"/>
      <w:szCs w:val="20"/>
      <w:lang w:val="en-GB" w:bidi="ar-SA"/>
    </w:rPr>
  </w:style>
  <w:style w:type="paragraph" w:customStyle="1" w:styleId="TAH">
    <w:name w:val="TAH"/>
    <w:basedOn w:val="TAC"/>
    <w:link w:val="TAHCar"/>
    <w:rsid w:val="00D90034"/>
    <w:rPr>
      <w:b/>
    </w:rPr>
  </w:style>
  <w:style w:type="paragraph" w:customStyle="1" w:styleId="TAC">
    <w:name w:val="TAC"/>
    <w:basedOn w:val="a"/>
    <w:link w:val="TACChar"/>
    <w:rsid w:val="00D90034"/>
    <w:pPr>
      <w:keepNext/>
      <w:keepLines/>
      <w:spacing w:after="0"/>
      <w:jc w:val="center"/>
    </w:pPr>
    <w:rPr>
      <w:rFonts w:ascii="Arial" w:eastAsia="宋体" w:hAnsi="Arial"/>
      <w:sz w:val="18"/>
    </w:rPr>
  </w:style>
  <w:style w:type="character" w:customStyle="1" w:styleId="TACChar">
    <w:name w:val="TAC Char"/>
    <w:link w:val="TAC"/>
    <w:rsid w:val="00D90034"/>
    <w:rPr>
      <w:rFonts w:ascii="Arial" w:eastAsia="宋体" w:hAnsi="Arial" w:cs="Times New Roman"/>
      <w:sz w:val="18"/>
      <w:szCs w:val="20"/>
      <w:lang w:val="en-GB" w:bidi="ar-SA"/>
    </w:rPr>
  </w:style>
  <w:style w:type="character" w:customStyle="1" w:styleId="TAHCar">
    <w:name w:val="TAH Car"/>
    <w:link w:val="TAH"/>
    <w:rsid w:val="00D90034"/>
    <w:rPr>
      <w:rFonts w:ascii="Arial" w:eastAsia="宋体" w:hAnsi="Arial" w:cs="Times New Roman"/>
      <w:b/>
      <w:sz w:val="18"/>
      <w:szCs w:val="20"/>
      <w:lang w:val="en-GB"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liases w:val="justified"/>
    <w:qFormat/>
    <w:rsid w:val="00C45ADB"/>
    <w:pPr>
      <w:spacing w:after="180" w:line="240" w:lineRule="auto"/>
    </w:pPr>
    <w:rPr>
      <w:rFonts w:ascii="Times New Roman" w:eastAsia="MS Mincho" w:hAnsi="Times New Roman" w:cs="Times New Roman"/>
      <w:sz w:val="20"/>
      <w:szCs w:val="20"/>
      <w:lang w:val="en-GB" w:bidi="ar-SA"/>
    </w:rPr>
  </w:style>
  <w:style w:type="paragraph" w:styleId="1">
    <w:name w:val="heading 1"/>
    <w:aliases w:val="H1,h1,app heading 1,l1,Memo Heading 1,h11,h12,h13,h14,h15,h16,제목 1(no line),Heading 1_a,heading 1,h17,h111,h121,h131,h141,h151,h161,h18,h112,h122,h132,h142,h152,h162,h19,h113,h123,h133,h143,h153,h163,NMP Heading 1"/>
    <w:basedOn w:val="a"/>
    <w:next w:val="a"/>
    <w:link w:val="1Char"/>
    <w:qFormat/>
    <w:rsid w:val="007D3C8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aliases w:val="Head2A,2,H2,h2,UNDERRUBRIK 1-2,DO NOT USE_h2,h21,Heading 2 Char,H2 Char,h2 Char,Sub-section,Heading Two,R2,l2,Head 2,List level 2,Sub-Heading,A,1st level heading,level 2 no toc,2nd level,Titre2,h:2,h:2app,level 2,PA Major Section,Major Section"/>
    <w:basedOn w:val="a"/>
    <w:next w:val="a"/>
    <w:link w:val="2Char"/>
    <w:uiPriority w:val="99"/>
    <w:unhideWhenUsed/>
    <w:qFormat/>
    <w:rsid w:val="007D3C8C"/>
    <w:pPr>
      <w:keepNext/>
      <w:keepLines/>
      <w:spacing w:before="200" w:after="0"/>
      <w:outlineLvl w:val="1"/>
    </w:pPr>
    <w:rPr>
      <w:rFonts w:asciiTheme="majorHAnsi" w:eastAsiaTheme="majorEastAsia" w:hAnsiTheme="majorHAnsi" w:cstheme="majorBidi"/>
      <w:b/>
      <w:bCs/>
      <w:color w:val="4F81BD" w:themeColor="accent1"/>
      <w:sz w:val="21"/>
      <w:szCs w:val="21"/>
      <w:lang w:eastAsia="zh-CN"/>
    </w:rPr>
  </w:style>
  <w:style w:type="paragraph" w:styleId="3">
    <w:name w:val="heading 3"/>
    <w:basedOn w:val="a"/>
    <w:next w:val="a"/>
    <w:link w:val="3Char"/>
    <w:unhideWhenUsed/>
    <w:qFormat/>
    <w:rsid w:val="007D3C8C"/>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4">
    <w:name w:val="heading 4"/>
    <w:aliases w:val="h4,H4,H41,h41,H42,h42,H43,h43,H411,h411,H421,h421,H44,h44,H412,h412,H422,h422,H431,h431,H45,h45,H413,h413,H423,h423,H432,h432,H46,h46,H47,h47,Memo Heading 4,heading 4,Memo Heading 5"/>
    <w:basedOn w:val="a"/>
    <w:next w:val="a"/>
    <w:link w:val="4Char"/>
    <w:unhideWhenUsed/>
    <w:qFormat/>
    <w:rsid w:val="007D3C8C"/>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Char"/>
    <w:unhideWhenUsed/>
    <w:qFormat/>
    <w:rsid w:val="007D3C8C"/>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Char"/>
    <w:unhideWhenUsed/>
    <w:qFormat/>
    <w:rsid w:val="007D3C8C"/>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Char"/>
    <w:unhideWhenUsed/>
    <w:qFormat/>
    <w:rsid w:val="007D3C8C"/>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Char"/>
    <w:unhideWhenUsed/>
    <w:qFormat/>
    <w:rsid w:val="007D3C8C"/>
    <w:pPr>
      <w:keepNext/>
      <w:keepLines/>
      <w:spacing w:before="200" w:after="0"/>
      <w:outlineLvl w:val="7"/>
    </w:pPr>
    <w:rPr>
      <w:rFonts w:asciiTheme="majorHAnsi" w:eastAsiaTheme="majorEastAsia" w:hAnsiTheme="majorHAnsi" w:cstheme="majorBidi"/>
      <w:color w:val="4F81BD" w:themeColor="accent1"/>
    </w:rPr>
  </w:style>
  <w:style w:type="paragraph" w:styleId="9">
    <w:name w:val="heading 9"/>
    <w:basedOn w:val="a"/>
    <w:next w:val="a"/>
    <w:link w:val="9Char"/>
    <w:unhideWhenUsed/>
    <w:qFormat/>
    <w:rsid w:val="007D3C8C"/>
    <w:pPr>
      <w:keepNext/>
      <w:keepLines/>
      <w:spacing w:before="200" w:after="0"/>
      <w:outlineLvl w:val="8"/>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제목 1(no line) Char,Heading 1_a Char,heading 1 Char,h17 Char,h111 Char,h121 Char,h131 Char,h141 Char,h151 Char,h161 Char"/>
    <w:basedOn w:val="a0"/>
    <w:link w:val="1"/>
    <w:rsid w:val="007D3C8C"/>
    <w:rPr>
      <w:rFonts w:asciiTheme="majorHAnsi" w:eastAsiaTheme="majorEastAsia" w:hAnsiTheme="majorHAnsi" w:cstheme="majorBidi"/>
      <w:b/>
      <w:bCs/>
      <w:color w:val="365F91" w:themeColor="accent1" w:themeShade="BF"/>
      <w:sz w:val="28"/>
      <w:szCs w:val="28"/>
      <w:lang w:val="en-GB" w:bidi="ar-SA"/>
    </w:rPr>
  </w:style>
  <w:style w:type="character" w:customStyle="1" w:styleId="2Char">
    <w:name w:val="标题 2 Char"/>
    <w:aliases w:val="Head2A Char,2 Char,H2 Char1,h2 Char1,UNDERRUBRIK 1-2 Char,DO NOT USE_h2 Char,h21 Char,Heading 2 Char Char,H2 Char Char,h2 Char Char,Sub-section Char,Heading Two Char,R2 Char,l2 Char,Head 2 Char,List level 2 Char,Sub-Heading Char,A Char"/>
    <w:basedOn w:val="a0"/>
    <w:link w:val="2"/>
    <w:uiPriority w:val="99"/>
    <w:rsid w:val="007D3C8C"/>
    <w:rPr>
      <w:rFonts w:asciiTheme="majorHAnsi" w:eastAsiaTheme="majorEastAsia" w:hAnsiTheme="majorHAnsi" w:cstheme="majorBidi"/>
      <w:b/>
      <w:bCs/>
      <w:color w:val="4F81BD" w:themeColor="accent1"/>
      <w:sz w:val="21"/>
      <w:szCs w:val="21"/>
      <w:lang w:val="en-GB" w:eastAsia="zh-CN" w:bidi="ar-SA"/>
    </w:rPr>
  </w:style>
  <w:style w:type="character" w:customStyle="1" w:styleId="3Char">
    <w:name w:val="标题 3 Char"/>
    <w:basedOn w:val="a0"/>
    <w:link w:val="3"/>
    <w:rsid w:val="007D3C8C"/>
    <w:rPr>
      <w:rFonts w:asciiTheme="majorHAnsi" w:eastAsiaTheme="majorEastAsia" w:hAnsiTheme="majorHAnsi" w:cstheme="majorBidi"/>
      <w:b/>
      <w:bCs/>
      <w:color w:val="4F81BD" w:themeColor="accent1"/>
      <w:sz w:val="20"/>
      <w:szCs w:val="20"/>
      <w:lang w:val="en-GB" w:bidi="ar-SA"/>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basedOn w:val="a0"/>
    <w:link w:val="4"/>
    <w:uiPriority w:val="9"/>
    <w:rsid w:val="007D3C8C"/>
    <w:rPr>
      <w:rFonts w:asciiTheme="majorHAnsi" w:eastAsiaTheme="majorEastAsia" w:hAnsiTheme="majorHAnsi" w:cstheme="majorBidi"/>
      <w:b/>
      <w:bCs/>
      <w:i/>
      <w:iCs/>
      <w:color w:val="4F81BD" w:themeColor="accent1"/>
    </w:rPr>
  </w:style>
  <w:style w:type="character" w:customStyle="1" w:styleId="5Char">
    <w:name w:val="标题 5 Char"/>
    <w:basedOn w:val="a0"/>
    <w:link w:val="5"/>
    <w:uiPriority w:val="9"/>
    <w:rsid w:val="007D3C8C"/>
    <w:rPr>
      <w:rFonts w:asciiTheme="majorHAnsi" w:eastAsiaTheme="majorEastAsia" w:hAnsiTheme="majorHAnsi" w:cstheme="majorBidi"/>
      <w:color w:val="243F60" w:themeColor="accent1" w:themeShade="7F"/>
    </w:rPr>
  </w:style>
  <w:style w:type="character" w:customStyle="1" w:styleId="6Char">
    <w:name w:val="标题 6 Char"/>
    <w:basedOn w:val="a0"/>
    <w:link w:val="6"/>
    <w:uiPriority w:val="9"/>
    <w:rsid w:val="007D3C8C"/>
    <w:rPr>
      <w:rFonts w:asciiTheme="majorHAnsi" w:eastAsiaTheme="majorEastAsia" w:hAnsiTheme="majorHAnsi" w:cstheme="majorBidi"/>
      <w:i/>
      <w:iCs/>
      <w:color w:val="243F60" w:themeColor="accent1" w:themeShade="7F"/>
    </w:rPr>
  </w:style>
  <w:style w:type="character" w:customStyle="1" w:styleId="7Char">
    <w:name w:val="标题 7 Char"/>
    <w:basedOn w:val="a0"/>
    <w:link w:val="7"/>
    <w:uiPriority w:val="9"/>
    <w:rsid w:val="007D3C8C"/>
    <w:rPr>
      <w:rFonts w:asciiTheme="majorHAnsi" w:eastAsiaTheme="majorEastAsia" w:hAnsiTheme="majorHAnsi" w:cstheme="majorBidi"/>
      <w:i/>
      <w:iCs/>
      <w:color w:val="404040" w:themeColor="text1" w:themeTint="BF"/>
    </w:rPr>
  </w:style>
  <w:style w:type="character" w:customStyle="1" w:styleId="8Char">
    <w:name w:val="标题 8 Char"/>
    <w:basedOn w:val="a0"/>
    <w:link w:val="8"/>
    <w:uiPriority w:val="9"/>
    <w:rsid w:val="007D3C8C"/>
    <w:rPr>
      <w:rFonts w:asciiTheme="majorHAnsi" w:eastAsiaTheme="majorEastAsia" w:hAnsiTheme="majorHAnsi" w:cstheme="majorBidi"/>
      <w:color w:val="4F81BD" w:themeColor="accent1"/>
      <w:sz w:val="20"/>
      <w:szCs w:val="20"/>
    </w:rPr>
  </w:style>
  <w:style w:type="character" w:customStyle="1" w:styleId="9Char">
    <w:name w:val="标题 9 Char"/>
    <w:basedOn w:val="a0"/>
    <w:link w:val="9"/>
    <w:uiPriority w:val="9"/>
    <w:rsid w:val="007D3C8C"/>
    <w:rPr>
      <w:rFonts w:asciiTheme="majorHAnsi" w:eastAsiaTheme="majorEastAsia" w:hAnsiTheme="majorHAnsi" w:cstheme="majorBidi"/>
      <w:i/>
      <w:iCs/>
      <w:color w:val="404040" w:themeColor="text1" w:themeTint="BF"/>
      <w:sz w:val="20"/>
      <w:szCs w:val="20"/>
    </w:rPr>
  </w:style>
  <w:style w:type="paragraph" w:styleId="a3">
    <w:name w:val="caption"/>
    <w:aliases w:val="cap,cap Char"/>
    <w:basedOn w:val="a"/>
    <w:next w:val="a"/>
    <w:link w:val="Char"/>
    <w:unhideWhenUsed/>
    <w:qFormat/>
    <w:rsid w:val="007D3C8C"/>
    <w:rPr>
      <w:b/>
      <w:bCs/>
      <w:color w:val="4F81BD" w:themeColor="accent1"/>
      <w:sz w:val="18"/>
      <w:szCs w:val="18"/>
    </w:rPr>
  </w:style>
  <w:style w:type="character" w:customStyle="1" w:styleId="Char">
    <w:name w:val="题注 Char"/>
    <w:aliases w:val="cap Char1,cap Char Char"/>
    <w:basedOn w:val="a0"/>
    <w:link w:val="a3"/>
    <w:uiPriority w:val="35"/>
    <w:semiHidden/>
    <w:rsid w:val="00B72826"/>
    <w:rPr>
      <w:b/>
      <w:bCs/>
      <w:color w:val="4F81BD" w:themeColor="accent1"/>
      <w:sz w:val="18"/>
      <w:szCs w:val="18"/>
    </w:rPr>
  </w:style>
  <w:style w:type="paragraph" w:styleId="a4">
    <w:name w:val="Title"/>
    <w:basedOn w:val="a"/>
    <w:next w:val="a"/>
    <w:link w:val="Char0"/>
    <w:uiPriority w:val="10"/>
    <w:qFormat/>
    <w:rsid w:val="007D3C8C"/>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Char0">
    <w:name w:val="标题 Char"/>
    <w:basedOn w:val="a0"/>
    <w:link w:val="a4"/>
    <w:uiPriority w:val="10"/>
    <w:rsid w:val="007D3C8C"/>
    <w:rPr>
      <w:rFonts w:asciiTheme="majorHAnsi" w:eastAsiaTheme="majorEastAsia" w:hAnsiTheme="majorHAnsi" w:cstheme="majorBidi"/>
      <w:color w:val="17365D" w:themeColor="text2" w:themeShade="BF"/>
      <w:spacing w:val="5"/>
      <w:kern w:val="28"/>
      <w:sz w:val="52"/>
      <w:szCs w:val="52"/>
    </w:rPr>
  </w:style>
  <w:style w:type="paragraph" w:styleId="a5">
    <w:name w:val="List Paragraph"/>
    <w:basedOn w:val="a"/>
    <w:link w:val="Char1"/>
    <w:uiPriority w:val="34"/>
    <w:qFormat/>
    <w:rsid w:val="007D3C8C"/>
    <w:pPr>
      <w:ind w:left="720"/>
      <w:contextualSpacing/>
    </w:pPr>
  </w:style>
  <w:style w:type="paragraph" w:styleId="TOC">
    <w:name w:val="TOC Heading"/>
    <w:basedOn w:val="1"/>
    <w:next w:val="a"/>
    <w:uiPriority w:val="39"/>
    <w:semiHidden/>
    <w:unhideWhenUsed/>
    <w:qFormat/>
    <w:rsid w:val="007D3C8C"/>
    <w:pPr>
      <w:outlineLvl w:val="9"/>
    </w:pPr>
  </w:style>
  <w:style w:type="paragraph" w:customStyle="1" w:styleId="Normalwithindent">
    <w:name w:val="Normal with indent"/>
    <w:basedOn w:val="a"/>
    <w:link w:val="NormalwithindentChar"/>
    <w:rsid w:val="00B72826"/>
    <w:pPr>
      <w:spacing w:before="120" w:after="120" w:line="336" w:lineRule="auto"/>
      <w:ind w:firstLine="397"/>
    </w:pPr>
    <w:rPr>
      <w:rFonts w:eastAsia="Malgun Gothic"/>
      <w:lang w:eastAsia="ko-KR"/>
    </w:rPr>
  </w:style>
  <w:style w:type="character" w:customStyle="1" w:styleId="NormalwithindentChar">
    <w:name w:val="Normal with indent Char"/>
    <w:link w:val="Normalwithindent"/>
    <w:rsid w:val="00B72826"/>
    <w:rPr>
      <w:rFonts w:ascii="Times New Roman" w:eastAsia="Malgun Gothic" w:hAnsi="Times New Roman" w:cs="Times New Roman"/>
      <w:kern w:val="0"/>
      <w:sz w:val="20"/>
      <w:szCs w:val="20"/>
      <w:lang w:val="en-GB" w:eastAsia="ko-KR"/>
    </w:rPr>
  </w:style>
  <w:style w:type="paragraph" w:styleId="a6">
    <w:name w:val="Subtitle"/>
    <w:basedOn w:val="a"/>
    <w:next w:val="a"/>
    <w:link w:val="Char2"/>
    <w:uiPriority w:val="11"/>
    <w:qFormat/>
    <w:rsid w:val="007D3C8C"/>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Char2">
    <w:name w:val="副标题 Char"/>
    <w:basedOn w:val="a0"/>
    <w:link w:val="a6"/>
    <w:uiPriority w:val="11"/>
    <w:rsid w:val="007D3C8C"/>
    <w:rPr>
      <w:rFonts w:asciiTheme="majorHAnsi" w:eastAsiaTheme="majorEastAsia" w:hAnsiTheme="majorHAnsi" w:cstheme="majorBidi"/>
      <w:i/>
      <w:iCs/>
      <w:color w:val="4F81BD" w:themeColor="accent1"/>
      <w:spacing w:val="15"/>
      <w:sz w:val="24"/>
      <w:szCs w:val="24"/>
    </w:rPr>
  </w:style>
  <w:style w:type="character" w:styleId="a7">
    <w:name w:val="Strong"/>
    <w:basedOn w:val="a0"/>
    <w:uiPriority w:val="22"/>
    <w:qFormat/>
    <w:rsid w:val="007D3C8C"/>
    <w:rPr>
      <w:b/>
      <w:bCs/>
    </w:rPr>
  </w:style>
  <w:style w:type="character" w:styleId="a8">
    <w:name w:val="Emphasis"/>
    <w:basedOn w:val="a0"/>
    <w:uiPriority w:val="20"/>
    <w:qFormat/>
    <w:rsid w:val="007D3C8C"/>
    <w:rPr>
      <w:i/>
      <w:iCs/>
    </w:rPr>
  </w:style>
  <w:style w:type="paragraph" w:styleId="a9">
    <w:name w:val="No Spacing"/>
    <w:link w:val="Char3"/>
    <w:uiPriority w:val="1"/>
    <w:qFormat/>
    <w:rsid w:val="007D3C8C"/>
    <w:pPr>
      <w:spacing w:after="0" w:line="240" w:lineRule="auto"/>
    </w:pPr>
  </w:style>
  <w:style w:type="character" w:customStyle="1" w:styleId="Char3">
    <w:name w:val="无间隔 Char"/>
    <w:basedOn w:val="a0"/>
    <w:link w:val="a9"/>
    <w:uiPriority w:val="1"/>
    <w:rsid w:val="007D3C8C"/>
  </w:style>
  <w:style w:type="paragraph" w:styleId="aa">
    <w:name w:val="Quote"/>
    <w:basedOn w:val="a"/>
    <w:next w:val="a"/>
    <w:link w:val="Char4"/>
    <w:uiPriority w:val="29"/>
    <w:qFormat/>
    <w:rsid w:val="007D3C8C"/>
    <w:rPr>
      <w:i/>
      <w:iCs/>
      <w:color w:val="000000" w:themeColor="text1"/>
    </w:rPr>
  </w:style>
  <w:style w:type="character" w:customStyle="1" w:styleId="Char4">
    <w:name w:val="引用 Char"/>
    <w:basedOn w:val="a0"/>
    <w:link w:val="aa"/>
    <w:uiPriority w:val="29"/>
    <w:rsid w:val="007D3C8C"/>
    <w:rPr>
      <w:i/>
      <w:iCs/>
      <w:color w:val="000000" w:themeColor="text1"/>
    </w:rPr>
  </w:style>
  <w:style w:type="paragraph" w:styleId="ab">
    <w:name w:val="Intense Quote"/>
    <w:basedOn w:val="a"/>
    <w:next w:val="a"/>
    <w:link w:val="Char5"/>
    <w:uiPriority w:val="30"/>
    <w:qFormat/>
    <w:rsid w:val="007D3C8C"/>
    <w:pPr>
      <w:pBdr>
        <w:bottom w:val="single" w:sz="4" w:space="4" w:color="4F81BD" w:themeColor="accent1"/>
      </w:pBdr>
      <w:spacing w:before="200" w:after="280"/>
      <w:ind w:left="936" w:right="936"/>
    </w:pPr>
    <w:rPr>
      <w:b/>
      <w:bCs/>
      <w:i/>
      <w:iCs/>
      <w:color w:val="4F81BD" w:themeColor="accent1"/>
    </w:rPr>
  </w:style>
  <w:style w:type="character" w:customStyle="1" w:styleId="Char5">
    <w:name w:val="明显引用 Char"/>
    <w:basedOn w:val="a0"/>
    <w:link w:val="ab"/>
    <w:uiPriority w:val="30"/>
    <w:rsid w:val="007D3C8C"/>
    <w:rPr>
      <w:b/>
      <w:bCs/>
      <w:i/>
      <w:iCs/>
      <w:color w:val="4F81BD" w:themeColor="accent1"/>
    </w:rPr>
  </w:style>
  <w:style w:type="character" w:styleId="ac">
    <w:name w:val="Subtle Emphasis"/>
    <w:basedOn w:val="a0"/>
    <w:uiPriority w:val="19"/>
    <w:qFormat/>
    <w:rsid w:val="007D3C8C"/>
    <w:rPr>
      <w:i/>
      <w:iCs/>
      <w:color w:val="808080" w:themeColor="text1" w:themeTint="7F"/>
    </w:rPr>
  </w:style>
  <w:style w:type="character" w:styleId="ad">
    <w:name w:val="Intense Emphasis"/>
    <w:basedOn w:val="a0"/>
    <w:uiPriority w:val="21"/>
    <w:qFormat/>
    <w:rsid w:val="007D3C8C"/>
    <w:rPr>
      <w:b/>
      <w:bCs/>
      <w:i/>
      <w:iCs/>
      <w:color w:val="4F81BD" w:themeColor="accent1"/>
    </w:rPr>
  </w:style>
  <w:style w:type="character" w:styleId="ae">
    <w:name w:val="Subtle Reference"/>
    <w:basedOn w:val="a0"/>
    <w:uiPriority w:val="31"/>
    <w:qFormat/>
    <w:rsid w:val="007D3C8C"/>
    <w:rPr>
      <w:smallCaps/>
      <w:color w:val="C0504D" w:themeColor="accent2"/>
      <w:u w:val="single"/>
    </w:rPr>
  </w:style>
  <w:style w:type="character" w:styleId="af">
    <w:name w:val="Intense Reference"/>
    <w:basedOn w:val="a0"/>
    <w:uiPriority w:val="32"/>
    <w:qFormat/>
    <w:rsid w:val="007D3C8C"/>
    <w:rPr>
      <w:b/>
      <w:bCs/>
      <w:smallCaps/>
      <w:color w:val="C0504D" w:themeColor="accent2"/>
      <w:spacing w:val="5"/>
      <w:u w:val="single"/>
    </w:rPr>
  </w:style>
  <w:style w:type="character" w:styleId="af0">
    <w:name w:val="Book Title"/>
    <w:basedOn w:val="a0"/>
    <w:uiPriority w:val="33"/>
    <w:qFormat/>
    <w:rsid w:val="007D3C8C"/>
    <w:rPr>
      <w:b/>
      <w:bCs/>
      <w:smallCaps/>
      <w:spacing w:val="5"/>
    </w:rPr>
  </w:style>
  <w:style w:type="paragraph" w:styleId="af1">
    <w:name w:val="header"/>
    <w:aliases w:val="header odd,header odd1,header odd2,header,header odd3,header odd4,header odd5,header odd6,header1,header2,header3,header odd11,header odd21,header odd7,header4,header odd8,header odd9,header5,header odd12,header11,header21,header odd22,header31"/>
    <w:basedOn w:val="a"/>
    <w:link w:val="Char6"/>
    <w:unhideWhenUsed/>
    <w:rsid w:val="002A1515"/>
    <w:pPr>
      <w:pBdr>
        <w:bottom w:val="single" w:sz="6" w:space="0" w:color="auto"/>
      </w:pBdr>
      <w:tabs>
        <w:tab w:val="center" w:pos="4153"/>
        <w:tab w:val="right" w:pos="8280"/>
        <w:tab w:val="right" w:pos="8306"/>
        <w:tab w:val="right" w:pos="9630"/>
      </w:tabs>
      <w:snapToGrid w:val="0"/>
      <w:ind w:right="-58"/>
      <w:jc w:val="both"/>
    </w:pPr>
    <w:rPr>
      <w:rFonts w:cs="Arial"/>
      <w:bCs/>
      <w:color w:val="000000" w:themeColor="text1"/>
      <w:sz w:val="28"/>
      <w:szCs w:val="18"/>
    </w:rPr>
  </w:style>
  <w:style w:type="character" w:customStyle="1" w:styleId="Char6">
    <w:name w:val="页眉 Char"/>
    <w:aliases w:val="header odd Char,header odd1 Char,header odd2 Char,header Char,header odd3 Char,header odd4 Char,header odd5 Char,header odd6 Char,header1 Char,header2 Char,header3 Char,header odd11 Char,header odd21 Char,header odd7 Char,header4 Char"/>
    <w:basedOn w:val="a0"/>
    <w:link w:val="af1"/>
    <w:rsid w:val="002A1515"/>
    <w:rPr>
      <w:rFonts w:ascii="Times New Roman" w:eastAsia="MS Mincho" w:hAnsi="Times New Roman" w:cs="Arial"/>
      <w:bCs/>
      <w:color w:val="000000" w:themeColor="text1"/>
      <w:sz w:val="28"/>
      <w:szCs w:val="18"/>
      <w:lang w:val="en-GB" w:bidi="ar-SA"/>
    </w:rPr>
  </w:style>
  <w:style w:type="paragraph" w:styleId="af2">
    <w:name w:val="footer"/>
    <w:basedOn w:val="a"/>
    <w:link w:val="Char7"/>
    <w:uiPriority w:val="99"/>
    <w:unhideWhenUsed/>
    <w:rsid w:val="00D400AF"/>
    <w:pPr>
      <w:tabs>
        <w:tab w:val="center" w:pos="4153"/>
        <w:tab w:val="right" w:pos="8306"/>
      </w:tabs>
      <w:snapToGrid w:val="0"/>
    </w:pPr>
    <w:rPr>
      <w:sz w:val="18"/>
      <w:szCs w:val="18"/>
    </w:rPr>
  </w:style>
  <w:style w:type="character" w:customStyle="1" w:styleId="Char7">
    <w:name w:val="页脚 Char"/>
    <w:basedOn w:val="a0"/>
    <w:link w:val="af2"/>
    <w:uiPriority w:val="99"/>
    <w:rsid w:val="00D400AF"/>
    <w:rPr>
      <w:sz w:val="18"/>
      <w:szCs w:val="18"/>
    </w:rPr>
  </w:style>
  <w:style w:type="character" w:styleId="af3">
    <w:name w:val="annotation reference"/>
    <w:rsid w:val="00D400AF"/>
    <w:rPr>
      <w:sz w:val="21"/>
      <w:szCs w:val="21"/>
    </w:rPr>
  </w:style>
  <w:style w:type="paragraph" w:styleId="af4">
    <w:name w:val="annotation text"/>
    <w:basedOn w:val="a"/>
    <w:link w:val="Char8"/>
    <w:rsid w:val="00D400AF"/>
  </w:style>
  <w:style w:type="character" w:customStyle="1" w:styleId="Char8">
    <w:name w:val="批注文字 Char"/>
    <w:basedOn w:val="a0"/>
    <w:link w:val="af4"/>
    <w:rsid w:val="00D400AF"/>
    <w:rPr>
      <w:rFonts w:ascii="Times New Roman" w:eastAsia="MS Mincho" w:hAnsi="Times New Roman" w:cs="Times New Roman"/>
      <w:sz w:val="20"/>
      <w:szCs w:val="20"/>
      <w:lang w:val="en-GB" w:bidi="ar-SA"/>
    </w:rPr>
  </w:style>
  <w:style w:type="paragraph" w:styleId="af5">
    <w:name w:val="Balloon Text"/>
    <w:basedOn w:val="a"/>
    <w:link w:val="Char9"/>
    <w:uiPriority w:val="99"/>
    <w:semiHidden/>
    <w:unhideWhenUsed/>
    <w:rsid w:val="00D400AF"/>
    <w:pPr>
      <w:spacing w:after="0"/>
    </w:pPr>
    <w:rPr>
      <w:sz w:val="18"/>
      <w:szCs w:val="18"/>
    </w:rPr>
  </w:style>
  <w:style w:type="character" w:customStyle="1" w:styleId="Char9">
    <w:name w:val="批注框文本 Char"/>
    <w:basedOn w:val="a0"/>
    <w:link w:val="af5"/>
    <w:uiPriority w:val="99"/>
    <w:semiHidden/>
    <w:rsid w:val="00D400AF"/>
    <w:rPr>
      <w:rFonts w:ascii="Times New Roman" w:eastAsia="MS Mincho" w:hAnsi="Times New Roman" w:cs="Times New Roman"/>
      <w:sz w:val="18"/>
      <w:szCs w:val="18"/>
      <w:lang w:val="en-GB" w:bidi="ar-SA"/>
    </w:rPr>
  </w:style>
  <w:style w:type="paragraph" w:styleId="af6">
    <w:name w:val="Document Map"/>
    <w:basedOn w:val="a"/>
    <w:link w:val="Chara"/>
    <w:uiPriority w:val="99"/>
    <w:semiHidden/>
    <w:unhideWhenUsed/>
    <w:rsid w:val="00CC232F"/>
    <w:rPr>
      <w:rFonts w:ascii="宋体" w:eastAsia="宋体"/>
      <w:sz w:val="18"/>
      <w:szCs w:val="18"/>
    </w:rPr>
  </w:style>
  <w:style w:type="character" w:customStyle="1" w:styleId="Chara">
    <w:name w:val="文档结构图 Char"/>
    <w:basedOn w:val="a0"/>
    <w:link w:val="af6"/>
    <w:uiPriority w:val="99"/>
    <w:semiHidden/>
    <w:rsid w:val="00CC232F"/>
    <w:rPr>
      <w:rFonts w:ascii="宋体" w:eastAsia="宋体" w:hAnsi="Times New Roman" w:cs="Times New Roman"/>
      <w:sz w:val="18"/>
      <w:szCs w:val="18"/>
      <w:lang w:val="en-GB" w:bidi="ar-SA"/>
    </w:rPr>
  </w:style>
  <w:style w:type="paragraph" w:styleId="af7">
    <w:name w:val="footnote text"/>
    <w:basedOn w:val="a"/>
    <w:link w:val="Charb"/>
    <w:semiHidden/>
    <w:rsid w:val="002A1515"/>
    <w:pPr>
      <w:spacing w:after="0"/>
      <w:jc w:val="both"/>
    </w:pPr>
    <w:rPr>
      <w:rFonts w:ascii="Times" w:eastAsia="Batang" w:hAnsi="Times"/>
      <w:lang w:val="en-US"/>
    </w:rPr>
  </w:style>
  <w:style w:type="character" w:customStyle="1" w:styleId="Charb">
    <w:name w:val="脚注文本 Char"/>
    <w:basedOn w:val="a0"/>
    <w:link w:val="af7"/>
    <w:semiHidden/>
    <w:rsid w:val="002A1515"/>
    <w:rPr>
      <w:rFonts w:ascii="Times" w:eastAsia="Batang" w:hAnsi="Times" w:cs="Times New Roman"/>
      <w:sz w:val="20"/>
      <w:szCs w:val="20"/>
      <w:lang w:bidi="ar-SA"/>
    </w:rPr>
  </w:style>
  <w:style w:type="table" w:styleId="af8">
    <w:name w:val="Table Grid"/>
    <w:basedOn w:val="a1"/>
    <w:uiPriority w:val="59"/>
    <w:rsid w:val="00663C0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9">
    <w:name w:val="Normal (Web)"/>
    <w:basedOn w:val="a"/>
    <w:uiPriority w:val="99"/>
    <w:unhideWhenUsed/>
    <w:rsid w:val="002D6F8B"/>
    <w:pPr>
      <w:spacing w:before="100" w:beforeAutospacing="1" w:after="100" w:afterAutospacing="1"/>
    </w:pPr>
    <w:rPr>
      <w:rFonts w:ascii="宋体" w:eastAsia="宋体" w:hAnsi="宋体" w:cs="宋体"/>
      <w:sz w:val="24"/>
      <w:szCs w:val="24"/>
      <w:lang w:val="en-US" w:eastAsia="zh-CN"/>
    </w:rPr>
  </w:style>
  <w:style w:type="character" w:styleId="afa">
    <w:name w:val="Placeholder Text"/>
    <w:basedOn w:val="a0"/>
    <w:uiPriority w:val="99"/>
    <w:semiHidden/>
    <w:rsid w:val="00E0298F"/>
    <w:rPr>
      <w:color w:val="808080"/>
    </w:rPr>
  </w:style>
  <w:style w:type="paragraph" w:styleId="afb">
    <w:name w:val="annotation subject"/>
    <w:basedOn w:val="af4"/>
    <w:next w:val="af4"/>
    <w:link w:val="Charc"/>
    <w:uiPriority w:val="99"/>
    <w:semiHidden/>
    <w:unhideWhenUsed/>
    <w:rsid w:val="00253482"/>
    <w:rPr>
      <w:b/>
      <w:bCs/>
    </w:rPr>
  </w:style>
  <w:style w:type="character" w:customStyle="1" w:styleId="Charc">
    <w:name w:val="批注主题 Char"/>
    <w:basedOn w:val="Char8"/>
    <w:link w:val="afb"/>
    <w:uiPriority w:val="99"/>
    <w:semiHidden/>
    <w:rsid w:val="00253482"/>
    <w:rPr>
      <w:rFonts w:ascii="Times New Roman" w:eastAsia="MS Mincho" w:hAnsi="Times New Roman" w:cs="Times New Roman"/>
      <w:b/>
      <w:bCs/>
      <w:sz w:val="20"/>
      <w:szCs w:val="20"/>
      <w:lang w:val="en-GB" w:bidi="ar-SA"/>
    </w:rPr>
  </w:style>
  <w:style w:type="character" w:customStyle="1" w:styleId="Char1">
    <w:name w:val="列出段落 Char"/>
    <w:link w:val="a5"/>
    <w:uiPriority w:val="34"/>
    <w:locked/>
    <w:rsid w:val="000626F7"/>
    <w:rPr>
      <w:rFonts w:ascii="Times New Roman" w:eastAsia="MS Mincho" w:hAnsi="Times New Roman" w:cs="Times New Roman"/>
      <w:sz w:val="20"/>
      <w:szCs w:val="20"/>
      <w:lang w:val="en-GB" w:bidi="ar-SA"/>
    </w:rPr>
  </w:style>
  <w:style w:type="character" w:styleId="afc">
    <w:name w:val="Hyperlink"/>
    <w:uiPriority w:val="99"/>
    <w:rsid w:val="00E04D2C"/>
    <w:rPr>
      <w:color w:val="0000FF"/>
      <w:u w:val="single"/>
    </w:rPr>
  </w:style>
  <w:style w:type="paragraph" w:customStyle="1" w:styleId="2222">
    <w:name w:val="스타일 스타일 스타일 스타일 양쪽 첫 줄:  2 글자 + 첫 줄:  2 글자 + 첫 줄:  2 글자 + 첫 줄:  2..."/>
    <w:basedOn w:val="a"/>
    <w:link w:val="2222Char"/>
    <w:rsid w:val="00435C0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435C08"/>
    <w:rPr>
      <w:rFonts w:ascii="Times New Roman" w:eastAsia="Malgun Gothic" w:hAnsi="Times New Roman" w:cs="Batang"/>
      <w:sz w:val="20"/>
      <w:szCs w:val="20"/>
      <w:lang w:val="en-GB" w:bidi="ar-SA"/>
    </w:rPr>
  </w:style>
  <w:style w:type="paragraph" w:customStyle="1" w:styleId="TAH">
    <w:name w:val="TAH"/>
    <w:basedOn w:val="TAC"/>
    <w:link w:val="TAHCar"/>
    <w:rsid w:val="00D90034"/>
    <w:rPr>
      <w:b/>
    </w:rPr>
  </w:style>
  <w:style w:type="paragraph" w:customStyle="1" w:styleId="TAC">
    <w:name w:val="TAC"/>
    <w:basedOn w:val="a"/>
    <w:link w:val="TACChar"/>
    <w:rsid w:val="00D90034"/>
    <w:pPr>
      <w:keepNext/>
      <w:keepLines/>
      <w:spacing w:after="0"/>
      <w:jc w:val="center"/>
    </w:pPr>
    <w:rPr>
      <w:rFonts w:ascii="Arial" w:eastAsia="宋体" w:hAnsi="Arial"/>
      <w:sz w:val="18"/>
    </w:rPr>
  </w:style>
  <w:style w:type="character" w:customStyle="1" w:styleId="TACChar">
    <w:name w:val="TAC Char"/>
    <w:link w:val="TAC"/>
    <w:rsid w:val="00D90034"/>
    <w:rPr>
      <w:rFonts w:ascii="Arial" w:eastAsia="宋体" w:hAnsi="Arial" w:cs="Times New Roman"/>
      <w:sz w:val="18"/>
      <w:szCs w:val="20"/>
      <w:lang w:val="en-GB" w:bidi="ar-SA"/>
    </w:rPr>
  </w:style>
  <w:style w:type="character" w:customStyle="1" w:styleId="TAHCar">
    <w:name w:val="TAH Car"/>
    <w:link w:val="TAH"/>
    <w:rsid w:val="00D90034"/>
    <w:rPr>
      <w:rFonts w:ascii="Arial" w:eastAsia="宋体" w:hAnsi="Arial" w:cs="Times New Roman"/>
      <w:b/>
      <w:sz w:val="18"/>
      <w:szCs w:val="20"/>
      <w:lang w:val="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533519">
      <w:bodyDiv w:val="1"/>
      <w:marLeft w:val="0"/>
      <w:marRight w:val="0"/>
      <w:marTop w:val="0"/>
      <w:marBottom w:val="0"/>
      <w:divBdr>
        <w:top w:val="none" w:sz="0" w:space="0" w:color="auto"/>
        <w:left w:val="none" w:sz="0" w:space="0" w:color="auto"/>
        <w:bottom w:val="none" w:sz="0" w:space="0" w:color="auto"/>
        <w:right w:val="none" w:sz="0" w:space="0" w:color="auto"/>
      </w:divBdr>
    </w:div>
    <w:div w:id="49505123">
      <w:bodyDiv w:val="1"/>
      <w:marLeft w:val="0"/>
      <w:marRight w:val="0"/>
      <w:marTop w:val="0"/>
      <w:marBottom w:val="0"/>
      <w:divBdr>
        <w:top w:val="none" w:sz="0" w:space="0" w:color="auto"/>
        <w:left w:val="none" w:sz="0" w:space="0" w:color="auto"/>
        <w:bottom w:val="none" w:sz="0" w:space="0" w:color="auto"/>
        <w:right w:val="none" w:sz="0" w:space="0" w:color="auto"/>
      </w:divBdr>
    </w:div>
    <w:div w:id="208734338">
      <w:bodyDiv w:val="1"/>
      <w:marLeft w:val="0"/>
      <w:marRight w:val="0"/>
      <w:marTop w:val="0"/>
      <w:marBottom w:val="0"/>
      <w:divBdr>
        <w:top w:val="none" w:sz="0" w:space="0" w:color="auto"/>
        <w:left w:val="none" w:sz="0" w:space="0" w:color="auto"/>
        <w:bottom w:val="none" w:sz="0" w:space="0" w:color="auto"/>
        <w:right w:val="none" w:sz="0" w:space="0" w:color="auto"/>
      </w:divBdr>
    </w:div>
    <w:div w:id="216013030">
      <w:bodyDiv w:val="1"/>
      <w:marLeft w:val="0"/>
      <w:marRight w:val="0"/>
      <w:marTop w:val="0"/>
      <w:marBottom w:val="0"/>
      <w:divBdr>
        <w:top w:val="none" w:sz="0" w:space="0" w:color="auto"/>
        <w:left w:val="none" w:sz="0" w:space="0" w:color="auto"/>
        <w:bottom w:val="none" w:sz="0" w:space="0" w:color="auto"/>
        <w:right w:val="none" w:sz="0" w:space="0" w:color="auto"/>
      </w:divBdr>
    </w:div>
    <w:div w:id="217252894">
      <w:bodyDiv w:val="1"/>
      <w:marLeft w:val="0"/>
      <w:marRight w:val="0"/>
      <w:marTop w:val="0"/>
      <w:marBottom w:val="0"/>
      <w:divBdr>
        <w:top w:val="none" w:sz="0" w:space="0" w:color="auto"/>
        <w:left w:val="none" w:sz="0" w:space="0" w:color="auto"/>
        <w:bottom w:val="none" w:sz="0" w:space="0" w:color="auto"/>
        <w:right w:val="none" w:sz="0" w:space="0" w:color="auto"/>
      </w:divBdr>
    </w:div>
    <w:div w:id="382800204">
      <w:bodyDiv w:val="1"/>
      <w:marLeft w:val="0"/>
      <w:marRight w:val="0"/>
      <w:marTop w:val="0"/>
      <w:marBottom w:val="0"/>
      <w:divBdr>
        <w:top w:val="none" w:sz="0" w:space="0" w:color="auto"/>
        <w:left w:val="none" w:sz="0" w:space="0" w:color="auto"/>
        <w:bottom w:val="none" w:sz="0" w:space="0" w:color="auto"/>
        <w:right w:val="none" w:sz="0" w:space="0" w:color="auto"/>
      </w:divBdr>
    </w:div>
    <w:div w:id="418252921">
      <w:bodyDiv w:val="1"/>
      <w:marLeft w:val="0"/>
      <w:marRight w:val="0"/>
      <w:marTop w:val="0"/>
      <w:marBottom w:val="0"/>
      <w:divBdr>
        <w:top w:val="none" w:sz="0" w:space="0" w:color="auto"/>
        <w:left w:val="none" w:sz="0" w:space="0" w:color="auto"/>
        <w:bottom w:val="none" w:sz="0" w:space="0" w:color="auto"/>
        <w:right w:val="none" w:sz="0" w:space="0" w:color="auto"/>
      </w:divBdr>
    </w:div>
    <w:div w:id="500118864">
      <w:bodyDiv w:val="1"/>
      <w:marLeft w:val="0"/>
      <w:marRight w:val="0"/>
      <w:marTop w:val="0"/>
      <w:marBottom w:val="0"/>
      <w:divBdr>
        <w:top w:val="none" w:sz="0" w:space="0" w:color="auto"/>
        <w:left w:val="none" w:sz="0" w:space="0" w:color="auto"/>
        <w:bottom w:val="none" w:sz="0" w:space="0" w:color="auto"/>
        <w:right w:val="none" w:sz="0" w:space="0" w:color="auto"/>
      </w:divBdr>
    </w:div>
    <w:div w:id="601566958">
      <w:bodyDiv w:val="1"/>
      <w:marLeft w:val="0"/>
      <w:marRight w:val="0"/>
      <w:marTop w:val="0"/>
      <w:marBottom w:val="0"/>
      <w:divBdr>
        <w:top w:val="none" w:sz="0" w:space="0" w:color="auto"/>
        <w:left w:val="none" w:sz="0" w:space="0" w:color="auto"/>
        <w:bottom w:val="none" w:sz="0" w:space="0" w:color="auto"/>
        <w:right w:val="none" w:sz="0" w:space="0" w:color="auto"/>
      </w:divBdr>
    </w:div>
    <w:div w:id="693072555">
      <w:bodyDiv w:val="1"/>
      <w:marLeft w:val="0"/>
      <w:marRight w:val="0"/>
      <w:marTop w:val="0"/>
      <w:marBottom w:val="0"/>
      <w:divBdr>
        <w:top w:val="none" w:sz="0" w:space="0" w:color="auto"/>
        <w:left w:val="none" w:sz="0" w:space="0" w:color="auto"/>
        <w:bottom w:val="none" w:sz="0" w:space="0" w:color="auto"/>
        <w:right w:val="none" w:sz="0" w:space="0" w:color="auto"/>
      </w:divBdr>
      <w:divsChild>
        <w:div w:id="270237002">
          <w:marLeft w:val="274"/>
          <w:marRight w:val="0"/>
          <w:marTop w:val="96"/>
          <w:marBottom w:val="0"/>
          <w:divBdr>
            <w:top w:val="none" w:sz="0" w:space="0" w:color="auto"/>
            <w:left w:val="none" w:sz="0" w:space="0" w:color="auto"/>
            <w:bottom w:val="none" w:sz="0" w:space="0" w:color="auto"/>
            <w:right w:val="none" w:sz="0" w:space="0" w:color="auto"/>
          </w:divBdr>
        </w:div>
      </w:divsChild>
    </w:div>
    <w:div w:id="701173642">
      <w:bodyDiv w:val="1"/>
      <w:marLeft w:val="0"/>
      <w:marRight w:val="0"/>
      <w:marTop w:val="0"/>
      <w:marBottom w:val="0"/>
      <w:divBdr>
        <w:top w:val="none" w:sz="0" w:space="0" w:color="auto"/>
        <w:left w:val="none" w:sz="0" w:space="0" w:color="auto"/>
        <w:bottom w:val="none" w:sz="0" w:space="0" w:color="auto"/>
        <w:right w:val="none" w:sz="0" w:space="0" w:color="auto"/>
      </w:divBdr>
    </w:div>
    <w:div w:id="727606593">
      <w:bodyDiv w:val="1"/>
      <w:marLeft w:val="0"/>
      <w:marRight w:val="0"/>
      <w:marTop w:val="0"/>
      <w:marBottom w:val="0"/>
      <w:divBdr>
        <w:top w:val="none" w:sz="0" w:space="0" w:color="auto"/>
        <w:left w:val="none" w:sz="0" w:space="0" w:color="auto"/>
        <w:bottom w:val="none" w:sz="0" w:space="0" w:color="auto"/>
        <w:right w:val="none" w:sz="0" w:space="0" w:color="auto"/>
      </w:divBdr>
    </w:div>
    <w:div w:id="739328201">
      <w:bodyDiv w:val="1"/>
      <w:marLeft w:val="0"/>
      <w:marRight w:val="0"/>
      <w:marTop w:val="0"/>
      <w:marBottom w:val="0"/>
      <w:divBdr>
        <w:top w:val="none" w:sz="0" w:space="0" w:color="auto"/>
        <w:left w:val="none" w:sz="0" w:space="0" w:color="auto"/>
        <w:bottom w:val="none" w:sz="0" w:space="0" w:color="auto"/>
        <w:right w:val="none" w:sz="0" w:space="0" w:color="auto"/>
      </w:divBdr>
    </w:div>
    <w:div w:id="893931009">
      <w:bodyDiv w:val="1"/>
      <w:marLeft w:val="0"/>
      <w:marRight w:val="0"/>
      <w:marTop w:val="0"/>
      <w:marBottom w:val="0"/>
      <w:divBdr>
        <w:top w:val="none" w:sz="0" w:space="0" w:color="auto"/>
        <w:left w:val="none" w:sz="0" w:space="0" w:color="auto"/>
        <w:bottom w:val="none" w:sz="0" w:space="0" w:color="auto"/>
        <w:right w:val="none" w:sz="0" w:space="0" w:color="auto"/>
      </w:divBdr>
    </w:div>
    <w:div w:id="1017006988">
      <w:bodyDiv w:val="1"/>
      <w:marLeft w:val="0"/>
      <w:marRight w:val="0"/>
      <w:marTop w:val="0"/>
      <w:marBottom w:val="0"/>
      <w:divBdr>
        <w:top w:val="none" w:sz="0" w:space="0" w:color="auto"/>
        <w:left w:val="none" w:sz="0" w:space="0" w:color="auto"/>
        <w:bottom w:val="none" w:sz="0" w:space="0" w:color="auto"/>
        <w:right w:val="none" w:sz="0" w:space="0" w:color="auto"/>
      </w:divBdr>
    </w:div>
    <w:div w:id="1049454672">
      <w:bodyDiv w:val="1"/>
      <w:marLeft w:val="0"/>
      <w:marRight w:val="0"/>
      <w:marTop w:val="0"/>
      <w:marBottom w:val="0"/>
      <w:divBdr>
        <w:top w:val="none" w:sz="0" w:space="0" w:color="auto"/>
        <w:left w:val="none" w:sz="0" w:space="0" w:color="auto"/>
        <w:bottom w:val="none" w:sz="0" w:space="0" w:color="auto"/>
        <w:right w:val="none" w:sz="0" w:space="0" w:color="auto"/>
      </w:divBdr>
    </w:div>
    <w:div w:id="1078209229">
      <w:bodyDiv w:val="1"/>
      <w:marLeft w:val="0"/>
      <w:marRight w:val="0"/>
      <w:marTop w:val="0"/>
      <w:marBottom w:val="0"/>
      <w:divBdr>
        <w:top w:val="none" w:sz="0" w:space="0" w:color="auto"/>
        <w:left w:val="none" w:sz="0" w:space="0" w:color="auto"/>
        <w:bottom w:val="none" w:sz="0" w:space="0" w:color="auto"/>
        <w:right w:val="none" w:sz="0" w:space="0" w:color="auto"/>
      </w:divBdr>
    </w:div>
    <w:div w:id="1344475885">
      <w:bodyDiv w:val="1"/>
      <w:marLeft w:val="0"/>
      <w:marRight w:val="0"/>
      <w:marTop w:val="0"/>
      <w:marBottom w:val="0"/>
      <w:divBdr>
        <w:top w:val="none" w:sz="0" w:space="0" w:color="auto"/>
        <w:left w:val="none" w:sz="0" w:space="0" w:color="auto"/>
        <w:bottom w:val="none" w:sz="0" w:space="0" w:color="auto"/>
        <w:right w:val="none" w:sz="0" w:space="0" w:color="auto"/>
      </w:divBdr>
    </w:div>
    <w:div w:id="1505391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7.e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8.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10" Type="http://schemas.openxmlformats.org/officeDocument/2006/relationships/oleObject" Target="embeddings/oleObject1.bin"/><Relationship Id="rId19" Type="http://schemas.openxmlformats.org/officeDocument/2006/relationships/image" Target="media/image6.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BB6FB2-6735-457A-8B23-ABB803908B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804</TotalTime>
  <Pages>5</Pages>
  <Words>1528</Words>
  <Characters>8714</Characters>
  <Application>Microsoft Office Word</Application>
  <DocSecurity>0</DocSecurity>
  <Lines>72</Lines>
  <Paragraphs>20</Paragraphs>
  <ScaleCrop>false</ScaleCrop>
  <Company/>
  <LinksUpToDate>false</LinksUpToDate>
  <CharactersWithSpaces>10222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NEC</dc:creator>
  <cp:lastModifiedBy>梁林</cp:lastModifiedBy>
  <cp:revision>23</cp:revision>
  <dcterms:created xsi:type="dcterms:W3CDTF">2017-11-09T02:39:00Z</dcterms:created>
  <dcterms:modified xsi:type="dcterms:W3CDTF">2018-01-10T07:01:00Z</dcterms:modified>
</cp:coreProperties>
</file>