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4DB" w:rsidRPr="00B04045" w:rsidRDefault="00BD0EDF" w:rsidP="00F314DB">
      <w:pPr>
        <w:tabs>
          <w:tab w:val="right" w:pos="9216"/>
        </w:tabs>
        <w:spacing w:after="0"/>
        <w:jc w:val="left"/>
        <w:rPr>
          <w:b/>
          <w:kern w:val="2"/>
          <w:lang w:eastAsia="zh-CN"/>
        </w:rPr>
      </w:pPr>
      <w:bookmarkStart w:id="0" w:name="_Ref124589705"/>
      <w:bookmarkStart w:id="1" w:name="_Ref129681862"/>
      <w:r w:rsidRPr="00BD0EDF">
        <w:rPr>
          <w:noProof/>
          <w:lang w:eastAsia="zh-CN"/>
        </w:rPr>
        <w:pict>
          <v:shape id="AutoShape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AT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K5FqppBS56u+64WhlBV8ZECnTNsO965Oo8cv3Y90MvvghmGM+m&#10;0HL98Cpw4levkiByz6d//O5hx3NP1O/i+v3H8z83u57z8MrB0xBjh8xIPMPhlXvj/IyjO/idXHdf&#10;Nll+clHztcjTbp3X/ORzVn6tvqwzm9ULLfL4PDJwZODIwJGBIwNHBo4M/I8ZwCd/WSgvsozJ0luW&#10;sttGTKCiu2k+tbIYFc0Hnv4tUM2nOa1X7G3b8m3OaAYFpMLbxgT5ImAqWmx/5RlUghQqQVXV3i7b&#10;SgqEehXdquL5blc8s9sOpdAZuL6FUuiXDdDFppNhWroW3RXjSgTdfBCdrrozaKmaOesrzzlU6Muq&#10;hAL8Jxs5aIsIDpyhRt+BsAHKHwcRA3RAEtS3o+UOSPIM0AFJYPr3JQUG6ICk0AAd0AkOVbvlcBjE&#10;XkgcBFQ58PR9N+iPNTvK4jEeh3HgRU/i8dgRfhRHxHsab/rkCU3w2DG+43oHvTx2DiFhjA5wgccO&#10;woEfBAdFjr2E3SD0xjIhXldDRNJ8CNL0tu6jFFoINlFizSO1Jxou5F6QMQtBP9f7iU4AJmP6Hh0b&#10;aDBfot1+hzxAA/Ny+iAcbJPwYUM9hGMDDhEm4eFYOtgF03ojWjgQy6PwXPoBDsNzDDTD+W4uWYQD&#10;8RyrpUAB2kkOlC7QRNvE0psR5UNLjlV8w+ZcoTrJBnaiQBNCcDSocQ9K14sivWDfzCmeD+EDeuPQ&#10;6yO3UcJin0DgygEHRzqk+wEH1JQDoauygzTRkGy+6UlhFOhJ2CdjYUEQ6f4+0Wi07/VLPH8BD4eP&#10;LkDiWPf7MK4yn14CxwFsdmme6+wc/F0zMPZNgsFXii0pXUpzCTHsI56OOY+Q59uilwASDFIGUbDJ&#10;jP5h6dCPB5+bHihr0+P3QdLnd/DggBn+tVXEGdgbCR8g5iL9BAy5TRGxr2Ufv0DRA7t2c15EEsHg&#10;jMc5dzwgW3pj2AaDl8DprvbHy7weDRzvB1HokUejDgekD4jnex1CCyJRqm24F7uh/LZD997WwSTs&#10;8S/ZiJjAJ0uL29vXGBNfZ7z9VPBoXjHdn5ZcMF13yOSlCpBdFlMZ4r4IEbwsssuiLGXmEu1qMS1b&#10;tKGQGC/Vr8+fBqysZRKEnOSrlGuMGSLkZ1hXLbCqAauKDi47y6JKrGgHohNZkc3qTKWGjhalbqst&#10;AVYMVZmu7hY8u4MKreX6JhNuXqGR8/abhbZwi5lY4uuatsxC5XUNVV6MPQ8CsVMvng9lAqT78chi&#10;PELrFEQlVmfBl042px28wZR10xarHFbSn5uayzvCZSHrOKWf1qp/gZtKRX5/qyqvQsfvCnV/93v2&#10;D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LNgEwcFAABDFgAADgAAAAAAAAAAAAAAAAAuAgAAZHJzL2Uyb0RvYy54bWxQSwECLQAU&#10;AAYACAAAACEACNszb9YAAAD/AAAADwAAAAAAAAAAAAAAAABhBwAAZHJzL2Rvd25yZXYueG1sUEsF&#10;BgAAAAAEAAQA8wAAAGQ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bookmarkStart w:id="2" w:name="_GoBack"/>
      <w:bookmarkEnd w:id="2"/>
      <w:r w:rsidR="00867DF7" w:rsidRPr="00867DF7">
        <w:rPr>
          <w:b/>
          <w:kern w:val="2"/>
          <w:lang w:eastAsia="zh-CN"/>
        </w:rPr>
        <w:t>3GPP TSG RAN WG1 Ad Hoc Meeting</w:t>
      </w:r>
      <w:r w:rsidR="00F314DB" w:rsidRPr="00B04045">
        <w:rPr>
          <w:b/>
          <w:kern w:val="2"/>
          <w:lang w:eastAsia="zh-CN"/>
        </w:rPr>
        <w:tab/>
      </w:r>
      <w:r w:rsidR="00F314DB" w:rsidRPr="000249F5">
        <w:rPr>
          <w:b/>
          <w:kern w:val="2"/>
          <w:lang w:eastAsia="zh-CN"/>
        </w:rPr>
        <w:t>R1-</w:t>
      </w:r>
      <w:r w:rsidR="00F314DB" w:rsidRPr="000249F5">
        <w:rPr>
          <w:rFonts w:hint="eastAsia"/>
          <w:b/>
          <w:kern w:val="2"/>
          <w:lang w:eastAsia="zh-CN"/>
        </w:rPr>
        <w:t>1</w:t>
      </w:r>
      <w:r w:rsidR="00F95080">
        <w:rPr>
          <w:b/>
          <w:kern w:val="2"/>
          <w:lang w:eastAsia="zh-CN"/>
        </w:rPr>
        <w:t>800057</w:t>
      </w:r>
    </w:p>
    <w:p w:rsidR="007B43D4" w:rsidRDefault="007B43D4" w:rsidP="007B43D4">
      <w:pPr>
        <w:spacing w:after="0"/>
        <w:jc w:val="left"/>
        <w:rPr>
          <w:b/>
          <w:kern w:val="2"/>
          <w:lang w:val="sv-SE" w:eastAsia="zh-CN"/>
        </w:rPr>
      </w:pPr>
      <w:r>
        <w:rPr>
          <w:b/>
          <w:kern w:val="2"/>
          <w:lang w:val="de-DE" w:eastAsia="zh-CN"/>
        </w:rPr>
        <w:t xml:space="preserve">Vancouver, Canada, </w:t>
      </w:r>
      <w:r w:rsidR="005E7B01">
        <w:rPr>
          <w:b/>
          <w:lang w:eastAsia="zh-CN"/>
        </w:rPr>
        <w:t>22-26</w:t>
      </w:r>
      <w:r w:rsidR="005E7B01">
        <w:rPr>
          <w:rFonts w:hint="eastAsia"/>
          <w:b/>
          <w:lang w:eastAsia="zh-CN"/>
        </w:rPr>
        <w:t xml:space="preserve"> </w:t>
      </w:r>
      <w:r w:rsidR="005E7B01">
        <w:rPr>
          <w:b/>
          <w:lang w:eastAsia="zh-CN"/>
        </w:rPr>
        <w:t>January</w:t>
      </w:r>
      <w:r w:rsidR="005E7B01" w:rsidRPr="00FF261F">
        <w:rPr>
          <w:b/>
          <w:kern w:val="2"/>
          <w:lang w:eastAsia="zh-CN"/>
        </w:rPr>
        <w:t xml:space="preserve"> 201</w:t>
      </w:r>
      <w:r w:rsidR="005E7B01">
        <w:rPr>
          <w:b/>
          <w:kern w:val="2"/>
          <w:lang w:eastAsia="zh-CN"/>
        </w:rPr>
        <w:t>8</w:t>
      </w:r>
    </w:p>
    <w:p w:rsidR="00F314DB" w:rsidRPr="008518E9" w:rsidRDefault="00F314DB" w:rsidP="00F314DB">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C86255">
        <w:rPr>
          <w:rFonts w:hint="eastAsia"/>
          <w:b/>
          <w:lang w:eastAsia="zh-CN"/>
        </w:rPr>
        <w:t>7</w:t>
      </w:r>
      <w:r w:rsidR="00355A29">
        <w:rPr>
          <w:b/>
          <w:lang w:eastAsia="zh-CN"/>
        </w:rPr>
        <w:t>.3.3.7</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A55AAA">
        <w:rPr>
          <w:b/>
          <w:lang w:eastAsia="zh-CN"/>
        </w:rPr>
        <w:t>Discussion o</w:t>
      </w:r>
      <w:r w:rsidR="00274712" w:rsidRPr="00274712">
        <w:rPr>
          <w:b/>
          <w:lang w:eastAsia="zh-CN"/>
        </w:rPr>
        <w:t>n UL multiplexing of</w:t>
      </w:r>
      <w:r w:rsidR="00A55AAA">
        <w:rPr>
          <w:b/>
          <w:lang w:eastAsia="zh-CN"/>
        </w:rPr>
        <w:t xml:space="preserve"> </w:t>
      </w:r>
      <w:r w:rsidR="005E7B01" w:rsidRPr="00274712">
        <w:rPr>
          <w:b/>
          <w:lang w:eastAsia="zh-CN"/>
        </w:rPr>
        <w:t>URLLC</w:t>
      </w:r>
      <w:r w:rsidR="005E7B01" w:rsidRPr="00274712" w:rsidDel="005E7B01">
        <w:rPr>
          <w:b/>
          <w:lang w:eastAsia="zh-CN"/>
        </w:rPr>
        <w:t xml:space="preserve"> </w:t>
      </w:r>
      <w:r w:rsidR="007F7CA9">
        <w:rPr>
          <w:b/>
          <w:lang w:eastAsia="zh-CN"/>
        </w:rPr>
        <w:t xml:space="preserve">and </w:t>
      </w:r>
      <w:proofErr w:type="spellStart"/>
      <w:r w:rsidR="005E7B01" w:rsidRPr="00274712">
        <w:rPr>
          <w:b/>
          <w:lang w:eastAsia="zh-CN"/>
        </w:rPr>
        <w:t>eMBB</w:t>
      </w:r>
      <w:proofErr w:type="spellEnd"/>
      <w:r w:rsidR="00274712" w:rsidRPr="00274712">
        <w:rPr>
          <w:b/>
          <w:lang w:eastAsia="zh-CN"/>
        </w:rPr>
        <w:t xml:space="preserve"> </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Heading1"/>
        <w:rPr>
          <w:lang w:val="en-US"/>
        </w:rPr>
      </w:pPr>
      <w:r w:rsidRPr="008E35B3">
        <w:rPr>
          <w:lang w:val="en-US"/>
        </w:rPr>
        <w:t>Introduction</w:t>
      </w:r>
      <w:bookmarkEnd w:id="0"/>
      <w:bookmarkEnd w:id="1"/>
    </w:p>
    <w:p w:rsidR="00330B65" w:rsidRDefault="00437F0C" w:rsidP="005D1E0E">
      <w:pPr>
        <w:spacing w:after="0"/>
        <w:rPr>
          <w:i/>
          <w:lang w:eastAsia="zh-CN"/>
        </w:rPr>
      </w:pPr>
      <w:r w:rsidRPr="00130B93">
        <w:rPr>
          <w:lang w:eastAsia="zh-CN"/>
        </w:rPr>
        <w:t xml:space="preserve">This </w:t>
      </w:r>
      <w:r>
        <w:rPr>
          <w:lang w:eastAsia="zh-CN"/>
        </w:rPr>
        <w:t>paper is re</w:t>
      </w:r>
      <w:r w:rsidR="000D30C7">
        <w:rPr>
          <w:rFonts w:hint="eastAsia"/>
          <w:lang w:eastAsia="zh-CN"/>
        </w:rPr>
        <w:t>vised</w:t>
      </w:r>
      <w:r>
        <w:rPr>
          <w:lang w:eastAsia="zh-CN"/>
        </w:rPr>
        <w:t xml:space="preserve"> from R1-17</w:t>
      </w:r>
      <w:r w:rsidRPr="009648CC">
        <w:rPr>
          <w:lang w:eastAsia="zh-CN"/>
        </w:rPr>
        <w:t>1</w:t>
      </w:r>
      <w:r>
        <w:rPr>
          <w:lang w:eastAsia="zh-CN"/>
        </w:rPr>
        <w:t>7089</w:t>
      </w:r>
      <w:r w:rsidRPr="00130B93">
        <w:rPr>
          <w:lang w:eastAsia="zh-CN"/>
        </w:rPr>
        <w:t>.</w:t>
      </w:r>
      <w:r>
        <w:rPr>
          <w:lang w:eastAsia="zh-CN"/>
        </w:rPr>
        <w:t xml:space="preserve"> </w:t>
      </w:r>
      <w:r w:rsidR="00330B65">
        <w:rPr>
          <w:rFonts w:hint="eastAsia"/>
          <w:lang w:eastAsia="zh-CN"/>
        </w:rPr>
        <w:t>It is agreed in RAN</w:t>
      </w:r>
      <w:r w:rsidR="006C7B90">
        <w:rPr>
          <w:lang w:eastAsia="zh-CN"/>
        </w:rPr>
        <w:t xml:space="preserve"> </w:t>
      </w:r>
      <w:r w:rsidR="00330B65">
        <w:rPr>
          <w:rFonts w:hint="eastAsia"/>
          <w:lang w:eastAsia="zh-CN"/>
        </w:rPr>
        <w:t>1#8</w:t>
      </w:r>
      <w:r w:rsidR="00330B65">
        <w:rPr>
          <w:lang w:eastAsia="zh-CN"/>
        </w:rPr>
        <w:t>6</w:t>
      </w:r>
      <w:r w:rsidR="00330B65">
        <w:rPr>
          <w:rFonts w:hint="eastAsia"/>
          <w:lang w:eastAsia="zh-CN"/>
        </w:rPr>
        <w:t xml:space="preserve"> that [</w:t>
      </w:r>
      <w:r w:rsidR="00330B65">
        <w:rPr>
          <w:lang w:eastAsia="zh-CN"/>
        </w:rPr>
        <w:t>1</w:t>
      </w:r>
      <w:r w:rsidR="00330B65">
        <w:rPr>
          <w:rFonts w:hint="eastAsia"/>
          <w:lang w:eastAsia="zh-CN"/>
        </w:rPr>
        <w:t>]</w:t>
      </w:r>
    </w:p>
    <w:p w:rsidR="00330B65" w:rsidRPr="00B534AF" w:rsidRDefault="00330B65" w:rsidP="005D1E0E">
      <w:pPr>
        <w:numPr>
          <w:ilvl w:val="0"/>
          <w:numId w:val="6"/>
        </w:numPr>
        <w:autoSpaceDE/>
        <w:autoSpaceDN/>
        <w:adjustRightInd/>
        <w:snapToGrid/>
        <w:spacing w:after="0"/>
        <w:jc w:val="left"/>
        <w:rPr>
          <w:rFonts w:eastAsia="MS Mincho"/>
          <w:i/>
          <w:lang w:eastAsia="ja-JP"/>
        </w:rPr>
      </w:pPr>
      <w:r w:rsidRPr="00B534AF">
        <w:rPr>
          <w:rFonts w:eastAsia="MS Mincho"/>
          <w:i/>
          <w:lang w:eastAsia="ja-JP"/>
        </w:rPr>
        <w:t>At least the following potential options should be considered</w:t>
      </w:r>
    </w:p>
    <w:p w:rsidR="00330B65" w:rsidRPr="00B534AF" w:rsidRDefault="00330B65" w:rsidP="005D1E0E">
      <w:pPr>
        <w:numPr>
          <w:ilvl w:val="1"/>
          <w:numId w:val="6"/>
        </w:numPr>
        <w:autoSpaceDE/>
        <w:autoSpaceDN/>
        <w:adjustRightInd/>
        <w:snapToGrid/>
        <w:spacing w:after="0"/>
        <w:jc w:val="left"/>
        <w:rPr>
          <w:rFonts w:eastAsia="MS Mincho"/>
          <w:i/>
          <w:lang w:eastAsia="ja-JP"/>
        </w:rPr>
      </w:pPr>
      <w:r w:rsidRPr="00B534AF">
        <w:rPr>
          <w:rFonts w:eastAsia="MS Mincho"/>
          <w:i/>
          <w:lang w:eastAsia="ja-JP"/>
        </w:rPr>
        <w:t xml:space="preserve">At least for </w:t>
      </w:r>
      <w:r w:rsidRPr="00431C60">
        <w:rPr>
          <w:rFonts w:eastAsia="MS Mincho"/>
          <w:i/>
          <w:lang w:eastAsia="ja-JP"/>
        </w:rPr>
        <w:t>shorter transmission UL</w:t>
      </w:r>
      <w:r w:rsidRPr="00B534AF">
        <w:rPr>
          <w:rFonts w:eastAsia="MS Mincho"/>
          <w:i/>
          <w:lang w:eastAsia="ja-JP"/>
        </w:rPr>
        <w:t xml:space="preserve">, semi-static resource sharing between URLLC and </w:t>
      </w:r>
      <w:proofErr w:type="spellStart"/>
      <w:r w:rsidRPr="00B534AF">
        <w:rPr>
          <w:rFonts w:eastAsia="MS Mincho"/>
          <w:i/>
          <w:lang w:eastAsia="ja-JP"/>
        </w:rPr>
        <w:t>eMBB</w:t>
      </w:r>
      <w:proofErr w:type="spellEnd"/>
    </w:p>
    <w:p w:rsidR="00330B65" w:rsidRPr="00B534AF" w:rsidRDefault="00330B65" w:rsidP="005D1E0E">
      <w:pPr>
        <w:numPr>
          <w:ilvl w:val="2"/>
          <w:numId w:val="6"/>
        </w:numPr>
        <w:autoSpaceDE/>
        <w:autoSpaceDN/>
        <w:adjustRightInd/>
        <w:snapToGrid/>
        <w:spacing w:after="0"/>
        <w:jc w:val="left"/>
        <w:rPr>
          <w:rFonts w:eastAsia="MS Mincho"/>
          <w:i/>
          <w:lang w:eastAsia="ja-JP"/>
        </w:rPr>
      </w:pPr>
      <w:r w:rsidRPr="00B534AF">
        <w:rPr>
          <w:rFonts w:eastAsia="MS Mincho"/>
          <w:i/>
          <w:lang w:eastAsia="ja-JP"/>
        </w:rPr>
        <w:t>FDM and/or TDM manner</w:t>
      </w:r>
    </w:p>
    <w:p w:rsidR="00330B65" w:rsidRPr="00B534AF" w:rsidRDefault="00330B65" w:rsidP="005D1E0E">
      <w:pPr>
        <w:numPr>
          <w:ilvl w:val="3"/>
          <w:numId w:val="6"/>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330B65" w:rsidRPr="00B534AF" w:rsidRDefault="00330B65" w:rsidP="005D1E0E">
      <w:pPr>
        <w:numPr>
          <w:ilvl w:val="3"/>
          <w:numId w:val="6"/>
        </w:numPr>
        <w:autoSpaceDE/>
        <w:autoSpaceDN/>
        <w:adjustRightInd/>
        <w:snapToGrid/>
        <w:spacing w:after="0"/>
        <w:jc w:val="left"/>
        <w:rPr>
          <w:rFonts w:eastAsia="MS Mincho"/>
          <w:i/>
          <w:lang w:eastAsia="ja-JP"/>
        </w:rPr>
      </w:pPr>
      <w:r w:rsidRPr="00B534AF">
        <w:rPr>
          <w:rFonts w:eastAsia="MS Mincho"/>
          <w:i/>
          <w:lang w:eastAsia="ja-JP"/>
        </w:rPr>
        <w:t>Other schemes are not precluded</w:t>
      </w:r>
    </w:p>
    <w:p w:rsidR="00330B65" w:rsidRPr="00B534AF" w:rsidRDefault="00330B65" w:rsidP="005D1E0E">
      <w:pPr>
        <w:numPr>
          <w:ilvl w:val="1"/>
          <w:numId w:val="6"/>
        </w:numPr>
        <w:autoSpaceDE/>
        <w:autoSpaceDN/>
        <w:adjustRightInd/>
        <w:snapToGrid/>
        <w:spacing w:after="0"/>
        <w:jc w:val="left"/>
        <w:rPr>
          <w:rFonts w:eastAsia="MS Mincho"/>
          <w:i/>
          <w:lang w:eastAsia="ja-JP"/>
        </w:rPr>
      </w:pPr>
      <w:r w:rsidRPr="00B534AF">
        <w:rPr>
          <w:rFonts w:eastAsia="MS Mincho"/>
          <w:i/>
          <w:lang w:eastAsia="ja-JP"/>
        </w:rPr>
        <w:t xml:space="preserve">Dynamic resource sharing between URLLC and </w:t>
      </w:r>
      <w:proofErr w:type="spellStart"/>
      <w:r w:rsidRPr="00B534AF">
        <w:rPr>
          <w:rFonts w:eastAsia="MS Mincho"/>
          <w:i/>
          <w:lang w:eastAsia="ja-JP"/>
        </w:rPr>
        <w:t>eMBB</w:t>
      </w:r>
      <w:proofErr w:type="spellEnd"/>
    </w:p>
    <w:p w:rsidR="00330B65" w:rsidRPr="00B534AF" w:rsidRDefault="00330B65" w:rsidP="005D1E0E">
      <w:pPr>
        <w:numPr>
          <w:ilvl w:val="2"/>
          <w:numId w:val="6"/>
        </w:numPr>
        <w:autoSpaceDE/>
        <w:autoSpaceDN/>
        <w:adjustRightInd/>
        <w:snapToGrid/>
        <w:spacing w:after="0"/>
        <w:jc w:val="left"/>
        <w:rPr>
          <w:rFonts w:eastAsia="MS Mincho"/>
          <w:i/>
          <w:lang w:eastAsia="ja-JP"/>
        </w:rPr>
      </w:pPr>
      <w:r w:rsidRPr="00B534AF">
        <w:rPr>
          <w:rFonts w:eastAsia="MS Mincho"/>
          <w:i/>
          <w:lang w:eastAsia="ja-JP"/>
        </w:rPr>
        <w:t>For DL, mechanisms to schedule a transmission where the resources of it can overlap with resources of ongoing/scheduled longer transmission at least from network perspective</w:t>
      </w:r>
    </w:p>
    <w:p w:rsidR="00330B65" w:rsidRPr="00B534AF" w:rsidRDefault="00330B65" w:rsidP="005D1E0E">
      <w:pPr>
        <w:numPr>
          <w:ilvl w:val="3"/>
          <w:numId w:val="6"/>
        </w:numPr>
        <w:autoSpaceDE/>
        <w:autoSpaceDN/>
        <w:adjustRightInd/>
        <w:snapToGrid/>
        <w:spacing w:after="0"/>
        <w:jc w:val="left"/>
        <w:rPr>
          <w:rFonts w:eastAsia="MS Mincho"/>
          <w:i/>
          <w:lang w:eastAsia="ja-JP"/>
        </w:rPr>
      </w:pPr>
      <w:r w:rsidRPr="00B534AF">
        <w:rPr>
          <w:rFonts w:eastAsia="MS Mincho"/>
          <w:i/>
          <w:lang w:eastAsia="ja-JP"/>
        </w:rPr>
        <w:t>FFS: A similar or same mechanism applicability to UL</w:t>
      </w:r>
    </w:p>
    <w:p w:rsidR="00330B65" w:rsidRPr="00B534AF" w:rsidRDefault="00330B65" w:rsidP="005D1E0E">
      <w:pPr>
        <w:numPr>
          <w:ilvl w:val="3"/>
          <w:numId w:val="6"/>
        </w:numPr>
        <w:autoSpaceDE/>
        <w:autoSpaceDN/>
        <w:adjustRightInd/>
        <w:snapToGrid/>
        <w:spacing w:after="0"/>
        <w:jc w:val="left"/>
        <w:rPr>
          <w:rFonts w:eastAsia="MS Mincho"/>
          <w:i/>
          <w:lang w:eastAsia="ja-JP"/>
        </w:rPr>
      </w:pPr>
      <w:r w:rsidRPr="00B534AF">
        <w:rPr>
          <w:rFonts w:eastAsia="MS Mincho" w:hint="eastAsia"/>
          <w:i/>
          <w:lang w:eastAsia="ja-JP"/>
        </w:rPr>
        <w:t>P</w:t>
      </w:r>
      <w:r w:rsidRPr="00B534AF">
        <w:rPr>
          <w:rFonts w:eastAsia="MS Mincho"/>
          <w:i/>
          <w:lang w:eastAsia="ja-JP"/>
        </w:rPr>
        <w:t>reemption or superposition</w:t>
      </w:r>
    </w:p>
    <w:p w:rsidR="00330B65" w:rsidRPr="00B534AF" w:rsidRDefault="00330B65" w:rsidP="005D1E0E">
      <w:pPr>
        <w:numPr>
          <w:ilvl w:val="3"/>
          <w:numId w:val="6"/>
        </w:numPr>
        <w:autoSpaceDE/>
        <w:autoSpaceDN/>
        <w:adjustRightInd/>
        <w:snapToGrid/>
        <w:spacing w:after="0"/>
        <w:jc w:val="left"/>
        <w:rPr>
          <w:rFonts w:eastAsia="MS Mincho"/>
          <w:i/>
          <w:lang w:eastAsia="ja-JP"/>
        </w:rPr>
      </w:pPr>
      <w:r w:rsidRPr="00B534AF">
        <w:rPr>
          <w:rFonts w:eastAsia="MS Mincho" w:hint="eastAsia"/>
          <w:i/>
          <w:lang w:eastAsia="ja-JP"/>
        </w:rPr>
        <w:t>Other schemes are not precluded</w:t>
      </w:r>
      <w:r w:rsidRPr="00B534AF">
        <w:rPr>
          <w:rFonts w:eastAsia="MS Mincho"/>
          <w:i/>
          <w:lang w:eastAsia="ja-JP"/>
        </w:rPr>
        <w:t xml:space="preserve"> </w:t>
      </w:r>
    </w:p>
    <w:p w:rsidR="00330B65" w:rsidRPr="00B534AF" w:rsidRDefault="00330B65" w:rsidP="005D1E0E">
      <w:pPr>
        <w:numPr>
          <w:ilvl w:val="2"/>
          <w:numId w:val="6"/>
        </w:numPr>
        <w:autoSpaceDE/>
        <w:autoSpaceDN/>
        <w:adjustRightInd/>
        <w:snapToGrid/>
        <w:spacing w:after="0"/>
        <w:jc w:val="left"/>
        <w:rPr>
          <w:rFonts w:eastAsia="MS Mincho"/>
          <w:i/>
          <w:lang w:eastAsia="ja-JP"/>
        </w:rPr>
      </w:pPr>
      <w:r w:rsidRPr="00B534AF">
        <w:rPr>
          <w:rFonts w:eastAsia="MS Mincho"/>
          <w:i/>
          <w:lang w:eastAsia="ja-JP"/>
        </w:rPr>
        <w:t xml:space="preserve">Scheduling based approaches (e.g., by adapting transmission duration or by using different </w:t>
      </w:r>
      <w:proofErr w:type="spellStart"/>
      <w:r w:rsidRPr="00B534AF">
        <w:rPr>
          <w:rFonts w:eastAsia="MS Mincho"/>
          <w:i/>
          <w:lang w:eastAsia="ja-JP"/>
        </w:rPr>
        <w:t>subbands</w:t>
      </w:r>
      <w:proofErr w:type="spellEnd"/>
      <w:r w:rsidRPr="00B534AF">
        <w:rPr>
          <w:rFonts w:eastAsia="MS Mincho"/>
          <w:i/>
          <w:lang w:eastAsia="ja-JP"/>
        </w:rPr>
        <w:t>) to allow multiplexing of different durations of transmission</w:t>
      </w:r>
    </w:p>
    <w:p w:rsidR="00330B65" w:rsidRPr="00B534AF" w:rsidRDefault="00330B65" w:rsidP="005D1E0E">
      <w:pPr>
        <w:numPr>
          <w:ilvl w:val="2"/>
          <w:numId w:val="6"/>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330B65" w:rsidRPr="00C070D3" w:rsidRDefault="00330B65" w:rsidP="005D1E0E">
      <w:pPr>
        <w:numPr>
          <w:ilvl w:val="1"/>
          <w:numId w:val="6"/>
        </w:numPr>
        <w:autoSpaceDE/>
        <w:autoSpaceDN/>
        <w:adjustRightInd/>
        <w:snapToGrid/>
        <w:spacing w:before="120" w:after="0"/>
        <w:jc w:val="left"/>
        <w:rPr>
          <w:rFonts w:eastAsia="MS Mincho"/>
          <w:lang w:eastAsia="ja-JP"/>
        </w:rPr>
      </w:pPr>
      <w:r w:rsidRPr="00C070D3">
        <w:rPr>
          <w:rFonts w:eastAsia="MS Mincho"/>
          <w:i/>
          <w:lang w:eastAsia="ja-JP"/>
        </w:rPr>
        <w:t>Other mechanisms are not precluded</w:t>
      </w:r>
      <w:r>
        <w:rPr>
          <w:rFonts w:eastAsia="MS Mincho"/>
          <w:i/>
          <w:lang w:eastAsia="ja-JP"/>
        </w:rPr>
        <w:t>.</w:t>
      </w:r>
    </w:p>
    <w:p w:rsidR="00330B65" w:rsidRDefault="00330B65" w:rsidP="005D1E0E">
      <w:pPr>
        <w:autoSpaceDE/>
        <w:autoSpaceDN/>
        <w:adjustRightInd/>
        <w:snapToGrid/>
        <w:spacing w:before="120" w:after="0"/>
        <w:jc w:val="left"/>
        <w:rPr>
          <w:lang w:eastAsia="zh-CN"/>
        </w:rPr>
      </w:pPr>
      <w:r>
        <w:rPr>
          <w:rFonts w:eastAsia="MS Mincho"/>
          <w:lang w:eastAsia="ja-JP"/>
        </w:rPr>
        <w:t xml:space="preserve">Furthermore, </w:t>
      </w:r>
      <w:r>
        <w:rPr>
          <w:rFonts w:hint="eastAsia"/>
          <w:lang w:eastAsia="zh-CN"/>
        </w:rPr>
        <w:t xml:space="preserve">the </w:t>
      </w:r>
      <w:r w:rsidRPr="00E9538A">
        <w:rPr>
          <w:rFonts w:hint="eastAsia"/>
          <w:lang w:eastAsia="zh-CN"/>
        </w:rPr>
        <w:t>following agreement</w:t>
      </w:r>
      <w:r>
        <w:rPr>
          <w:lang w:eastAsia="zh-CN"/>
        </w:rPr>
        <w:t>s</w:t>
      </w:r>
      <w:r w:rsidRPr="00E9538A">
        <w:rPr>
          <w:rFonts w:hint="eastAsia"/>
          <w:lang w:eastAsia="zh-CN"/>
        </w:rPr>
        <w:t xml:space="preserve"> were </w:t>
      </w:r>
      <w:r>
        <w:rPr>
          <w:lang w:eastAsia="zh-CN"/>
        </w:rPr>
        <w:t>reached</w:t>
      </w:r>
      <w:r w:rsidRPr="00E9538A">
        <w:rPr>
          <w:rFonts w:hint="eastAsia"/>
          <w:lang w:eastAsia="zh-CN"/>
        </w:rPr>
        <w:t xml:space="preserve"> for </w:t>
      </w:r>
      <w:r w:rsidRPr="00E9538A">
        <w:rPr>
          <w:lang w:eastAsia="zh-CN"/>
        </w:rPr>
        <w:t xml:space="preserve">UL </w:t>
      </w:r>
      <w:r>
        <w:rPr>
          <w:rFonts w:hint="eastAsia"/>
          <w:lang w:eastAsia="zh-CN"/>
        </w:rPr>
        <w:t>grant-free transmission [</w:t>
      </w:r>
      <w:r>
        <w:rPr>
          <w:lang w:eastAsia="zh-CN"/>
        </w:rPr>
        <w:t>1</w:t>
      </w:r>
      <w:r>
        <w:rPr>
          <w:rFonts w:hint="eastAsia"/>
          <w:lang w:eastAsia="zh-CN"/>
        </w:rPr>
        <w:t>]:</w:t>
      </w:r>
    </w:p>
    <w:p w:rsidR="00330B65" w:rsidRPr="00E11971" w:rsidRDefault="00330B65" w:rsidP="005D1E0E">
      <w:pPr>
        <w:pStyle w:val="ListParagraph"/>
        <w:numPr>
          <w:ilvl w:val="0"/>
          <w:numId w:val="8"/>
        </w:numPr>
        <w:rPr>
          <w:rFonts w:ascii="Times New Roman" w:eastAsia="MS Mincho" w:hAnsi="Times New Roman" w:cs="Times New Roman"/>
          <w:i/>
          <w:szCs w:val="20"/>
          <w:lang w:eastAsia="ja-JP"/>
        </w:rPr>
      </w:pPr>
      <w:r w:rsidRPr="00FA0697">
        <w:rPr>
          <w:rFonts w:ascii="Times New Roman" w:eastAsia="MS Mincho" w:hAnsi="Times New Roman" w:cs="Times New Roman"/>
          <w:i/>
          <w:szCs w:val="20"/>
          <w:lang w:eastAsia="ja-JP"/>
        </w:rPr>
        <w:t xml:space="preserve">Continue study at least the following: </w:t>
      </w:r>
    </w:p>
    <w:p w:rsidR="00330B65" w:rsidRPr="00E11971" w:rsidRDefault="00330B65" w:rsidP="005D1E0E">
      <w:pPr>
        <w:numPr>
          <w:ilvl w:val="1"/>
          <w:numId w:val="7"/>
        </w:numPr>
        <w:autoSpaceDE/>
        <w:autoSpaceDN/>
        <w:adjustRightInd/>
        <w:snapToGrid/>
        <w:spacing w:after="0"/>
        <w:jc w:val="left"/>
        <w:rPr>
          <w:rFonts w:eastAsia="MS Mincho"/>
          <w:i/>
          <w:szCs w:val="20"/>
          <w:lang w:eastAsia="ja-JP"/>
        </w:rPr>
      </w:pPr>
      <w:r w:rsidRPr="00E11971">
        <w:rPr>
          <w:rFonts w:eastAsia="MS Mincho"/>
          <w:i/>
          <w:szCs w:val="20"/>
          <w:lang w:eastAsia="ja-JP"/>
        </w:rPr>
        <w:t>Retransmission/repetition and potential combining, e.g.</w:t>
      </w:r>
      <w:r w:rsidR="006C7B90">
        <w:rPr>
          <w:rFonts w:eastAsia="MS Mincho"/>
          <w:i/>
          <w:szCs w:val="20"/>
          <w:lang w:eastAsia="ja-JP"/>
        </w:rPr>
        <w:t>,</w:t>
      </w:r>
      <w:r w:rsidRPr="00E11971">
        <w:rPr>
          <w:rFonts w:eastAsia="MS Mincho"/>
          <w:i/>
          <w:szCs w:val="20"/>
          <w:lang w:eastAsia="ja-JP"/>
        </w:rPr>
        <w:t xml:space="preserve"> HARQ</w:t>
      </w:r>
    </w:p>
    <w:p w:rsidR="00330B65" w:rsidRDefault="00330B65" w:rsidP="005D1E0E">
      <w:pPr>
        <w:autoSpaceDE/>
        <w:autoSpaceDN/>
        <w:adjustRightInd/>
        <w:snapToGrid/>
        <w:spacing w:before="120" w:after="0"/>
        <w:rPr>
          <w:rFonts w:eastAsia="MS Mincho"/>
          <w:lang w:eastAsia="ja-JP"/>
        </w:rPr>
      </w:pPr>
      <w:r>
        <w:rPr>
          <w:rFonts w:eastAsia="MS Mincho"/>
          <w:lang w:eastAsia="ja-JP"/>
        </w:rPr>
        <w:t>RAN1#86bis has agreed the following [2]</w:t>
      </w:r>
    </w:p>
    <w:p w:rsidR="00330B65" w:rsidRPr="00724F33" w:rsidRDefault="00330B65" w:rsidP="005D1E0E">
      <w:pPr>
        <w:numPr>
          <w:ilvl w:val="0"/>
          <w:numId w:val="9"/>
        </w:numPr>
        <w:autoSpaceDE/>
        <w:autoSpaceDN/>
        <w:adjustRightInd/>
        <w:snapToGrid/>
        <w:spacing w:after="0"/>
        <w:jc w:val="left"/>
        <w:rPr>
          <w:rFonts w:eastAsia="MS Mincho"/>
          <w:i/>
          <w:lang w:eastAsia="ja-JP"/>
        </w:rPr>
      </w:pPr>
      <w:r w:rsidRPr="00724F33">
        <w:rPr>
          <w:rFonts w:eastAsia="MS Mincho" w:hint="eastAsia"/>
          <w:i/>
          <w:lang w:eastAsia="ja-JP"/>
        </w:rPr>
        <w:t>S</w:t>
      </w:r>
      <w:r w:rsidRPr="00724F33">
        <w:rPr>
          <w:rFonts w:eastAsia="MS Mincho"/>
          <w:i/>
          <w:lang w:eastAsia="ja-JP"/>
        </w:rPr>
        <w:t xml:space="preserve">lot aggregation is </w:t>
      </w:r>
      <w:r w:rsidRPr="00724F33">
        <w:rPr>
          <w:rFonts w:eastAsia="MS Mincho" w:hint="eastAsia"/>
          <w:i/>
          <w:lang w:eastAsia="ja-JP"/>
        </w:rPr>
        <w:t>supported</w:t>
      </w:r>
    </w:p>
    <w:p w:rsidR="00330B65" w:rsidRPr="00724F33" w:rsidRDefault="00330B65" w:rsidP="005D1E0E">
      <w:pPr>
        <w:numPr>
          <w:ilvl w:val="0"/>
          <w:numId w:val="9"/>
        </w:numPr>
        <w:autoSpaceDE/>
        <w:autoSpaceDN/>
        <w:adjustRightInd/>
        <w:snapToGrid/>
        <w:ind w:left="850" w:hanging="357"/>
        <w:jc w:val="left"/>
        <w:rPr>
          <w:rFonts w:eastAsia="MS Mincho"/>
          <w:i/>
          <w:lang w:eastAsia="ja-JP"/>
        </w:rPr>
      </w:pPr>
      <w:r w:rsidRPr="00724F33">
        <w:rPr>
          <w:rFonts w:eastAsia="MS Mincho" w:hint="eastAsia"/>
          <w:i/>
          <w:lang w:eastAsia="ja-JP"/>
        </w:rPr>
        <w:t xml:space="preserve">Data transmission can be scheduled to </w:t>
      </w:r>
      <w:r w:rsidRPr="00724F33">
        <w:rPr>
          <w:rFonts w:eastAsia="MS Mincho"/>
          <w:i/>
          <w:lang w:eastAsia="ja-JP"/>
        </w:rPr>
        <w:t>span</w:t>
      </w:r>
      <w:r w:rsidRPr="00724F33">
        <w:rPr>
          <w:rFonts w:eastAsia="MS Mincho" w:hint="eastAsia"/>
          <w:i/>
          <w:lang w:eastAsia="ja-JP"/>
        </w:rPr>
        <w:t xml:space="preserve"> one or multiple slots</w:t>
      </w:r>
    </w:p>
    <w:p w:rsidR="00330B65" w:rsidRPr="00724F33" w:rsidRDefault="00330B65" w:rsidP="005D1E0E">
      <w:pPr>
        <w:autoSpaceDE/>
        <w:autoSpaceDN/>
        <w:adjustRightInd/>
        <w:snapToGrid/>
        <w:spacing w:after="0"/>
        <w:jc w:val="left"/>
        <w:rPr>
          <w:rFonts w:eastAsia="MS Mincho"/>
          <w:lang w:eastAsia="ja-JP"/>
        </w:rPr>
      </w:pPr>
      <w:proofErr w:type="gramStart"/>
      <w:r>
        <w:rPr>
          <w:rFonts w:eastAsia="MS Mincho"/>
          <w:lang w:eastAsia="ja-JP"/>
        </w:rPr>
        <w:t>and</w:t>
      </w:r>
      <w:proofErr w:type="gramEnd"/>
      <w:r>
        <w:rPr>
          <w:rFonts w:eastAsia="MS Mincho"/>
          <w:lang w:eastAsia="ja-JP"/>
        </w:rPr>
        <w:t xml:space="preserve"> consideration for </w:t>
      </w:r>
      <w:r w:rsidRPr="00724F33">
        <w:rPr>
          <w:rFonts w:eastAsia="MS Mincho"/>
        </w:rPr>
        <w:t>further tradeoffs for meeting URLLC requirements for the following</w:t>
      </w:r>
      <w:r>
        <w:rPr>
          <w:rFonts w:eastAsia="MS Mincho"/>
        </w:rPr>
        <w:t xml:space="preserve"> [2]</w:t>
      </w:r>
    </w:p>
    <w:p w:rsidR="00330B65" w:rsidRPr="00724F33" w:rsidRDefault="00330B65" w:rsidP="005D1E0E">
      <w:pPr>
        <w:widowControl w:val="0"/>
        <w:numPr>
          <w:ilvl w:val="1"/>
          <w:numId w:val="10"/>
        </w:numPr>
        <w:autoSpaceDE/>
        <w:autoSpaceDN/>
        <w:adjustRightInd/>
        <w:snapToGrid/>
        <w:spacing w:after="0"/>
        <w:rPr>
          <w:rFonts w:eastAsia="MS Mincho"/>
          <w:i/>
        </w:rPr>
      </w:pPr>
      <w:r w:rsidRPr="00724F33">
        <w:rPr>
          <w:rFonts w:eastAsia="MS Mincho" w:hint="eastAsia"/>
          <w:i/>
        </w:rPr>
        <w:t xml:space="preserve">Semi-static resource allocation for </w:t>
      </w:r>
      <w:r w:rsidRPr="00724F33">
        <w:rPr>
          <w:rFonts w:eastAsia="MS Mincho"/>
          <w:i/>
        </w:rPr>
        <w:t>UL data transmission.</w:t>
      </w:r>
    </w:p>
    <w:p w:rsidR="00330B65" w:rsidRPr="00724F33" w:rsidRDefault="00330B65" w:rsidP="005D1E0E">
      <w:pPr>
        <w:widowControl w:val="0"/>
        <w:numPr>
          <w:ilvl w:val="1"/>
          <w:numId w:val="10"/>
        </w:numPr>
        <w:autoSpaceDE/>
        <w:autoSpaceDN/>
        <w:adjustRightInd/>
        <w:snapToGrid/>
        <w:spacing w:after="0"/>
        <w:rPr>
          <w:rFonts w:eastAsia="MS Mincho"/>
          <w:i/>
        </w:rPr>
      </w:pPr>
      <w:r w:rsidRPr="00724F33">
        <w:rPr>
          <w:rFonts w:eastAsia="MS Mincho"/>
          <w:i/>
        </w:rPr>
        <w:t>Dynamic</w:t>
      </w:r>
      <w:r w:rsidRPr="00724F33">
        <w:rPr>
          <w:rFonts w:eastAsia="MS Mincho" w:hint="eastAsia"/>
          <w:i/>
        </w:rPr>
        <w:t xml:space="preserve"> </w:t>
      </w:r>
      <w:r w:rsidRPr="00724F33">
        <w:rPr>
          <w:rFonts w:eastAsia="MS Mincho"/>
          <w:i/>
        </w:rPr>
        <w:t xml:space="preserve">indication of available resource (e.g., by broadcast DCI) </w:t>
      </w:r>
      <w:r w:rsidRPr="00724F33">
        <w:rPr>
          <w:rFonts w:eastAsia="MS Mincho" w:hint="eastAsia"/>
          <w:i/>
        </w:rPr>
        <w:t xml:space="preserve">for </w:t>
      </w:r>
      <w:r w:rsidRPr="00724F33">
        <w:rPr>
          <w:rFonts w:eastAsia="MS Mincho"/>
          <w:i/>
        </w:rPr>
        <w:t>UL data transmission.</w:t>
      </w:r>
    </w:p>
    <w:p w:rsidR="00330B65" w:rsidRPr="00724F33" w:rsidRDefault="00330B65" w:rsidP="005D1E0E">
      <w:pPr>
        <w:widowControl w:val="0"/>
        <w:numPr>
          <w:ilvl w:val="1"/>
          <w:numId w:val="10"/>
        </w:numPr>
        <w:autoSpaceDE/>
        <w:autoSpaceDN/>
        <w:adjustRightInd/>
        <w:snapToGrid/>
        <w:spacing w:after="0"/>
        <w:rPr>
          <w:rFonts w:eastAsia="MS Mincho"/>
          <w:i/>
        </w:rPr>
      </w:pPr>
      <w:r w:rsidRPr="00724F33">
        <w:rPr>
          <w:rFonts w:eastAsia="MS Mincho"/>
          <w:i/>
        </w:rPr>
        <w:t>Normal SR-based transmission</w:t>
      </w:r>
    </w:p>
    <w:p w:rsidR="00330B65" w:rsidRDefault="00330B65" w:rsidP="005D1E0E">
      <w:pPr>
        <w:widowControl w:val="0"/>
        <w:numPr>
          <w:ilvl w:val="1"/>
          <w:numId w:val="10"/>
        </w:numPr>
        <w:autoSpaceDE/>
        <w:autoSpaceDN/>
        <w:adjustRightInd/>
        <w:snapToGrid/>
        <w:rPr>
          <w:rFonts w:eastAsia="MS Mincho"/>
          <w:i/>
        </w:rPr>
      </w:pPr>
      <w:r w:rsidRPr="00724F33">
        <w:rPr>
          <w:rFonts w:eastAsia="MS Mincho"/>
          <w:i/>
        </w:rPr>
        <w:t>Other solutions are not precluded</w:t>
      </w:r>
    </w:p>
    <w:p w:rsidR="00330B65" w:rsidRDefault="00330B65" w:rsidP="005D1E0E">
      <w:pPr>
        <w:autoSpaceDE/>
        <w:autoSpaceDN/>
        <w:adjustRightInd/>
        <w:snapToGrid/>
        <w:spacing w:after="0"/>
        <w:jc w:val="left"/>
        <w:rPr>
          <w:rFonts w:eastAsia="MS Mincho"/>
          <w:lang w:eastAsia="ja-JP"/>
        </w:rPr>
      </w:pPr>
      <w:proofErr w:type="gramStart"/>
      <w:r w:rsidRPr="003C0207">
        <w:rPr>
          <w:rFonts w:eastAsia="MS Mincho"/>
        </w:rPr>
        <w:t>and</w:t>
      </w:r>
      <w:proofErr w:type="gramEnd"/>
      <w:r>
        <w:rPr>
          <w:rFonts w:eastAsia="MS Mincho"/>
          <w:lang w:eastAsia="ja-JP"/>
        </w:rPr>
        <w:t xml:space="preserve"> the following was agreed regarding slot duration [2]</w:t>
      </w:r>
    </w:p>
    <w:p w:rsidR="00330B65" w:rsidRPr="00E042AE" w:rsidRDefault="00330B65" w:rsidP="005D1E0E">
      <w:pPr>
        <w:numPr>
          <w:ilvl w:val="0"/>
          <w:numId w:val="11"/>
        </w:numPr>
        <w:autoSpaceDE/>
        <w:autoSpaceDN/>
        <w:adjustRightInd/>
        <w:snapToGrid/>
        <w:spacing w:after="0"/>
        <w:jc w:val="left"/>
        <w:rPr>
          <w:rFonts w:eastAsia="MS Mincho"/>
          <w:i/>
          <w:lang w:eastAsia="ja-JP"/>
        </w:rPr>
      </w:pPr>
      <w:r w:rsidRPr="00E042AE">
        <w:rPr>
          <w:rFonts w:eastAsia="MS Mincho" w:hint="eastAsia"/>
          <w:i/>
          <w:lang w:eastAsia="ja-JP"/>
        </w:rPr>
        <w:t>For SCS of up to 60kHz with NCP, y = 7 and 14</w:t>
      </w:r>
    </w:p>
    <w:p w:rsidR="00330B65" w:rsidRPr="00E042AE" w:rsidRDefault="00330B65" w:rsidP="005D1E0E">
      <w:pPr>
        <w:numPr>
          <w:ilvl w:val="1"/>
          <w:numId w:val="11"/>
        </w:numPr>
        <w:autoSpaceDE/>
        <w:autoSpaceDN/>
        <w:adjustRightInd/>
        <w:snapToGrid/>
        <w:spacing w:after="0"/>
        <w:jc w:val="left"/>
        <w:rPr>
          <w:rFonts w:eastAsia="MS Mincho"/>
          <w:i/>
          <w:lang w:eastAsia="ja-JP"/>
        </w:rPr>
      </w:pPr>
      <w:r w:rsidRPr="00E042AE">
        <w:rPr>
          <w:rFonts w:eastAsia="MS Mincho" w:hint="eastAsia"/>
          <w:i/>
          <w:lang w:eastAsia="ja-JP"/>
        </w:rPr>
        <w:t>FFS: whether/which to down select for certain SCS(s)</w:t>
      </w:r>
    </w:p>
    <w:p w:rsidR="00330B65" w:rsidRPr="001712B3" w:rsidRDefault="00330B65" w:rsidP="005D1E0E">
      <w:pPr>
        <w:numPr>
          <w:ilvl w:val="0"/>
          <w:numId w:val="11"/>
        </w:numPr>
        <w:autoSpaceDE/>
        <w:autoSpaceDN/>
        <w:adjustRightInd/>
        <w:snapToGrid/>
        <w:ind w:left="714" w:hanging="357"/>
        <w:jc w:val="left"/>
        <w:rPr>
          <w:rFonts w:eastAsia="MS Mincho"/>
          <w:lang w:eastAsia="ja-JP"/>
        </w:rPr>
      </w:pPr>
      <w:r w:rsidRPr="00E042AE">
        <w:rPr>
          <w:rFonts w:eastAsia="MS Mincho" w:hint="eastAsia"/>
          <w:i/>
          <w:lang w:eastAsia="ja-JP"/>
        </w:rPr>
        <w:t>For SCS of higher than 60kHz with NCP, y = 14</w:t>
      </w:r>
    </w:p>
    <w:p w:rsidR="001712B3" w:rsidRPr="00F31C54" w:rsidRDefault="001712B3" w:rsidP="005D1E0E">
      <w:pPr>
        <w:autoSpaceDE/>
        <w:autoSpaceDN/>
        <w:adjustRightInd/>
        <w:snapToGrid/>
        <w:spacing w:after="0"/>
        <w:jc w:val="left"/>
        <w:rPr>
          <w:rFonts w:eastAsia="MS Mincho"/>
          <w:lang w:eastAsia="ja-JP"/>
        </w:rPr>
      </w:pPr>
      <w:r>
        <w:rPr>
          <w:rFonts w:eastAsia="MS Mincho"/>
          <w:bCs/>
          <w:lang w:eastAsia="ja-JP"/>
        </w:rPr>
        <w:t xml:space="preserve">In </w:t>
      </w:r>
      <w:r w:rsidRPr="005D1E0E">
        <w:rPr>
          <w:rFonts w:eastAsia="MS Mincho"/>
          <w:bCs/>
          <w:lang w:eastAsia="ja-JP"/>
        </w:rPr>
        <w:t>RAN1 NR-</w:t>
      </w:r>
      <w:proofErr w:type="spellStart"/>
      <w:r w:rsidRPr="005D1E0E">
        <w:rPr>
          <w:rFonts w:eastAsia="MS Mincho"/>
          <w:bCs/>
          <w:lang w:eastAsia="ja-JP"/>
        </w:rPr>
        <w:t>Adhoc</w:t>
      </w:r>
      <w:proofErr w:type="spellEnd"/>
      <w:r w:rsidRPr="005D1E0E">
        <w:rPr>
          <w:rFonts w:eastAsia="MS Mincho"/>
          <w:bCs/>
          <w:lang w:eastAsia="ja-JP"/>
        </w:rPr>
        <w:t xml:space="preserve"> meeting</w:t>
      </w:r>
      <w:r>
        <w:rPr>
          <w:rFonts w:eastAsia="MS Mincho"/>
          <w:bCs/>
          <w:lang w:eastAsia="ja-JP"/>
        </w:rPr>
        <w:t>, the following agreements were reached f</w:t>
      </w:r>
      <w:r w:rsidRPr="00F31C54">
        <w:rPr>
          <w:rFonts w:eastAsia="MS Mincho"/>
          <w:bCs/>
          <w:lang w:eastAsia="ja-JP"/>
        </w:rPr>
        <w:t>or an UL transmission scheme without grant</w:t>
      </w:r>
    </w:p>
    <w:p w:rsidR="001712B3" w:rsidRPr="001712B3" w:rsidRDefault="001712B3" w:rsidP="005D1E0E">
      <w:pPr>
        <w:numPr>
          <w:ilvl w:val="1"/>
          <w:numId w:val="14"/>
        </w:numPr>
        <w:autoSpaceDE/>
        <w:autoSpaceDN/>
        <w:adjustRightInd/>
        <w:snapToGrid/>
        <w:spacing w:after="0"/>
        <w:jc w:val="left"/>
        <w:rPr>
          <w:rFonts w:eastAsia="MS Mincho"/>
          <w:i/>
          <w:lang w:eastAsia="ja-JP"/>
        </w:rPr>
      </w:pPr>
      <w:r w:rsidRPr="001712B3">
        <w:rPr>
          <w:rFonts w:eastAsia="MS Mincho"/>
          <w:bCs/>
          <w:i/>
          <w:lang w:eastAsia="ja-JP"/>
        </w:rPr>
        <w:t>at least semi-static resource (re-)configuration is supported</w:t>
      </w:r>
    </w:p>
    <w:p w:rsidR="001712B3" w:rsidRPr="001712B3" w:rsidRDefault="001712B3" w:rsidP="005D1E0E">
      <w:pPr>
        <w:numPr>
          <w:ilvl w:val="2"/>
          <w:numId w:val="14"/>
        </w:numPr>
        <w:tabs>
          <w:tab w:val="num" w:pos="2160"/>
        </w:tabs>
        <w:autoSpaceDE/>
        <w:autoSpaceDN/>
        <w:adjustRightInd/>
        <w:snapToGrid/>
        <w:spacing w:after="0"/>
        <w:jc w:val="left"/>
        <w:rPr>
          <w:rFonts w:eastAsia="MS Mincho"/>
          <w:i/>
          <w:lang w:eastAsia="ja-JP"/>
        </w:rPr>
      </w:pPr>
      <w:r w:rsidRPr="001712B3">
        <w:rPr>
          <w:rFonts w:eastAsia="MS Mincho" w:hint="eastAsia"/>
          <w:i/>
          <w:lang w:eastAsia="ja-JP"/>
        </w:rPr>
        <w:t xml:space="preserve">FFS: </w:t>
      </w:r>
      <w:r w:rsidRPr="001712B3">
        <w:rPr>
          <w:rFonts w:eastAsia="MS Mincho"/>
          <w:i/>
          <w:lang w:eastAsia="ja-JP"/>
        </w:rPr>
        <w:t xml:space="preserve">The resource </w:t>
      </w:r>
      <w:r w:rsidRPr="001712B3">
        <w:rPr>
          <w:rFonts w:eastAsia="MS Mincho" w:hint="eastAsia"/>
          <w:i/>
          <w:lang w:eastAsia="ja-JP"/>
        </w:rPr>
        <w:t xml:space="preserve">configuration </w:t>
      </w:r>
      <w:r w:rsidRPr="001712B3">
        <w:rPr>
          <w:rFonts w:eastAsia="MS Mincho"/>
          <w:i/>
          <w:lang w:eastAsia="ja-JP"/>
        </w:rPr>
        <w:t>includes at least physical resource in time and frequency domain and RS parameters</w:t>
      </w:r>
    </w:p>
    <w:p w:rsidR="001712B3" w:rsidRPr="001712B3" w:rsidRDefault="001712B3" w:rsidP="005D1E0E">
      <w:pPr>
        <w:numPr>
          <w:ilvl w:val="2"/>
          <w:numId w:val="14"/>
        </w:numPr>
        <w:tabs>
          <w:tab w:val="num" w:pos="2160"/>
        </w:tabs>
        <w:autoSpaceDE/>
        <w:autoSpaceDN/>
        <w:adjustRightInd/>
        <w:snapToGrid/>
        <w:spacing w:after="0"/>
        <w:jc w:val="left"/>
        <w:rPr>
          <w:rFonts w:eastAsia="MS Mincho"/>
          <w:i/>
          <w:lang w:eastAsia="ja-JP"/>
        </w:rPr>
      </w:pPr>
      <w:r w:rsidRPr="001712B3">
        <w:rPr>
          <w:rFonts w:eastAsia="MS Mincho" w:hint="eastAsia"/>
          <w:bCs/>
          <w:i/>
          <w:lang w:eastAsia="ja-JP"/>
        </w:rPr>
        <w:t>Higher-layer signaling could be similar to Rel-8 LTE SPS</w:t>
      </w:r>
    </w:p>
    <w:p w:rsidR="001712B3" w:rsidRPr="001712B3" w:rsidRDefault="001712B3" w:rsidP="005D1E0E">
      <w:pPr>
        <w:numPr>
          <w:ilvl w:val="2"/>
          <w:numId w:val="14"/>
        </w:numPr>
        <w:autoSpaceDE/>
        <w:autoSpaceDN/>
        <w:adjustRightInd/>
        <w:snapToGrid/>
        <w:spacing w:after="0"/>
        <w:jc w:val="left"/>
        <w:rPr>
          <w:rFonts w:eastAsia="MS Mincho"/>
          <w:i/>
          <w:lang w:eastAsia="ja-JP"/>
        </w:rPr>
      </w:pPr>
      <w:r w:rsidRPr="001712B3">
        <w:rPr>
          <w:rFonts w:eastAsia="MS Mincho" w:hint="eastAsia"/>
          <w:i/>
          <w:lang w:eastAsia="ja-JP"/>
        </w:rPr>
        <w:t>FFS: MCS</w:t>
      </w:r>
    </w:p>
    <w:p w:rsidR="001712B3" w:rsidRPr="001712B3" w:rsidRDefault="001712B3" w:rsidP="005D1E0E">
      <w:pPr>
        <w:numPr>
          <w:ilvl w:val="1"/>
          <w:numId w:val="14"/>
        </w:numPr>
        <w:autoSpaceDE/>
        <w:autoSpaceDN/>
        <w:adjustRightInd/>
        <w:snapToGrid/>
        <w:spacing w:after="0"/>
        <w:jc w:val="left"/>
        <w:rPr>
          <w:rFonts w:eastAsia="MS Mincho"/>
          <w:i/>
          <w:lang w:eastAsia="ja-JP"/>
        </w:rPr>
      </w:pPr>
      <w:r w:rsidRPr="001712B3">
        <w:rPr>
          <w:rFonts w:eastAsia="MS Mincho"/>
          <w:bCs/>
          <w:i/>
          <w:lang w:eastAsia="ja-JP"/>
        </w:rPr>
        <w:t>RS is transmitted together with data</w:t>
      </w:r>
    </w:p>
    <w:p w:rsidR="00C96F82" w:rsidRDefault="001712B3" w:rsidP="005D1E0E">
      <w:pPr>
        <w:numPr>
          <w:ilvl w:val="2"/>
          <w:numId w:val="14"/>
        </w:numPr>
        <w:tabs>
          <w:tab w:val="num" w:pos="2160"/>
        </w:tabs>
        <w:autoSpaceDE/>
        <w:autoSpaceDN/>
        <w:adjustRightInd/>
        <w:snapToGrid/>
        <w:spacing w:after="0"/>
        <w:jc w:val="left"/>
        <w:rPr>
          <w:rFonts w:eastAsia="MS Mincho"/>
          <w:lang w:eastAsia="ja-JP"/>
        </w:rPr>
      </w:pPr>
      <w:r w:rsidRPr="001712B3">
        <w:rPr>
          <w:rFonts w:eastAsia="MS Mincho"/>
          <w:i/>
          <w:lang w:eastAsia="ja-JP"/>
        </w:rPr>
        <w:lastRenderedPageBreak/>
        <w:t>channel structure of grant-based data transmission can be starting point</w:t>
      </w:r>
    </w:p>
    <w:p w:rsidR="001712B3" w:rsidRPr="007E5207" w:rsidRDefault="003C5DEC" w:rsidP="005D1E0E">
      <w:pPr>
        <w:autoSpaceDE/>
        <w:autoSpaceDN/>
        <w:adjustRightInd/>
        <w:snapToGrid/>
        <w:spacing w:after="0"/>
        <w:jc w:val="left"/>
        <w:rPr>
          <w:rFonts w:eastAsia="MS Mincho"/>
          <w:lang w:eastAsia="ja-JP"/>
        </w:rPr>
      </w:pPr>
      <w:proofErr w:type="gramStart"/>
      <w:r>
        <w:rPr>
          <w:rFonts w:eastAsia="MS Mincho"/>
          <w:lang w:eastAsia="ja-JP"/>
        </w:rPr>
        <w:t>and</w:t>
      </w:r>
      <w:proofErr w:type="gramEnd"/>
      <w:r>
        <w:rPr>
          <w:rFonts w:eastAsia="MS Mincho"/>
          <w:lang w:eastAsia="ja-JP"/>
        </w:rPr>
        <w:t xml:space="preserve"> for</w:t>
      </w:r>
      <w:r w:rsidR="001712B3" w:rsidRPr="007E5207">
        <w:rPr>
          <w:rFonts w:eastAsia="MS Mincho"/>
          <w:bCs/>
          <w:lang w:eastAsia="ja-JP"/>
        </w:rPr>
        <w:t xml:space="preserve"> an UL transmission scheme </w:t>
      </w:r>
      <w:r w:rsidR="001712B3">
        <w:rPr>
          <w:rFonts w:eastAsia="MS Mincho" w:hint="eastAsia"/>
          <w:bCs/>
          <w:lang w:eastAsia="ja-JP"/>
        </w:rPr>
        <w:t>with/</w:t>
      </w:r>
      <w:r w:rsidR="001712B3" w:rsidRPr="007E5207">
        <w:rPr>
          <w:rFonts w:eastAsia="MS Mincho"/>
          <w:bCs/>
          <w:lang w:eastAsia="ja-JP"/>
        </w:rPr>
        <w:t>without grant</w:t>
      </w:r>
    </w:p>
    <w:p w:rsidR="001712B3" w:rsidRPr="001712B3" w:rsidRDefault="001712B3" w:rsidP="005D1E0E">
      <w:pPr>
        <w:numPr>
          <w:ilvl w:val="1"/>
          <w:numId w:val="15"/>
        </w:numPr>
        <w:tabs>
          <w:tab w:val="clear" w:pos="1440"/>
        </w:tabs>
        <w:autoSpaceDE/>
        <w:autoSpaceDN/>
        <w:adjustRightInd/>
        <w:snapToGrid/>
        <w:spacing w:after="0"/>
        <w:jc w:val="left"/>
        <w:rPr>
          <w:rFonts w:eastAsia="MS Mincho"/>
          <w:i/>
          <w:lang w:eastAsia="ja-JP"/>
        </w:rPr>
      </w:pPr>
      <w:r w:rsidRPr="001712B3">
        <w:rPr>
          <w:rFonts w:eastAsia="MS Mincho"/>
          <w:bCs/>
          <w:i/>
          <w:lang w:eastAsia="ja-JP"/>
        </w:rPr>
        <w:t xml:space="preserve">K </w:t>
      </w:r>
      <w:r w:rsidRPr="001712B3">
        <w:rPr>
          <w:rFonts w:eastAsia="MS Mincho" w:hint="eastAsia"/>
          <w:bCs/>
          <w:i/>
          <w:lang w:eastAsia="ja-JP"/>
        </w:rPr>
        <w:t xml:space="preserve">repetitions including initial transmission (with the same or different RV and FFS with different MCS) </w:t>
      </w:r>
      <w:r w:rsidRPr="001712B3">
        <w:rPr>
          <w:rFonts w:eastAsia="MS Mincho"/>
          <w:bCs/>
          <w:i/>
          <w:lang w:eastAsia="ja-JP"/>
        </w:rPr>
        <w:t>(K&gt;=</w:t>
      </w:r>
      <w:r w:rsidRPr="001712B3">
        <w:rPr>
          <w:rFonts w:eastAsia="MS Mincho" w:hint="eastAsia"/>
          <w:bCs/>
          <w:i/>
          <w:lang w:eastAsia="ja-JP"/>
        </w:rPr>
        <w:t>1</w:t>
      </w:r>
      <w:r w:rsidRPr="001712B3">
        <w:rPr>
          <w:rFonts w:eastAsia="MS Mincho"/>
          <w:bCs/>
          <w:i/>
          <w:lang w:eastAsia="ja-JP"/>
        </w:rPr>
        <w:t xml:space="preserve">) for the same transport block are supported, </w:t>
      </w:r>
    </w:p>
    <w:p w:rsidR="001712B3" w:rsidRPr="001712B3" w:rsidRDefault="001712B3" w:rsidP="005D1E0E">
      <w:pPr>
        <w:numPr>
          <w:ilvl w:val="3"/>
          <w:numId w:val="15"/>
        </w:numPr>
        <w:autoSpaceDE/>
        <w:autoSpaceDN/>
        <w:adjustRightInd/>
        <w:snapToGrid/>
        <w:spacing w:after="0"/>
        <w:jc w:val="left"/>
        <w:rPr>
          <w:rFonts w:eastAsia="MS Mincho"/>
          <w:i/>
          <w:lang w:eastAsia="ja-JP"/>
        </w:rPr>
      </w:pPr>
      <w:r w:rsidRPr="001712B3">
        <w:rPr>
          <w:rFonts w:eastAsia="MS Mincho"/>
          <w:i/>
          <w:lang w:eastAsia="ja-JP"/>
        </w:rPr>
        <w:t>FFS the way K is determined</w:t>
      </w:r>
    </w:p>
    <w:p w:rsidR="001712B3" w:rsidRPr="007E5207" w:rsidRDefault="001712B3" w:rsidP="005D1E0E">
      <w:pPr>
        <w:numPr>
          <w:ilvl w:val="2"/>
          <w:numId w:val="15"/>
        </w:numPr>
        <w:autoSpaceDE/>
        <w:autoSpaceDN/>
        <w:adjustRightInd/>
        <w:snapToGrid/>
        <w:spacing w:after="0"/>
        <w:jc w:val="left"/>
        <w:rPr>
          <w:rFonts w:eastAsia="MS Mincho"/>
          <w:b/>
          <w:lang w:eastAsia="ja-JP"/>
        </w:rPr>
      </w:pPr>
      <w:r w:rsidRPr="001712B3">
        <w:rPr>
          <w:rFonts w:eastAsia="MS Mincho"/>
          <w:bCs/>
          <w:i/>
          <w:lang w:eastAsia="ja-JP"/>
        </w:rPr>
        <w:t>FFS: hopping mechanisms over the transmissions</w:t>
      </w:r>
    </w:p>
    <w:p w:rsidR="008B1DF0" w:rsidRDefault="008B1DF0" w:rsidP="005D1E0E">
      <w:pPr>
        <w:pStyle w:val="2"/>
        <w:ind w:firstLine="0"/>
        <w:rPr>
          <w:sz w:val="22"/>
          <w:szCs w:val="22"/>
        </w:rPr>
      </w:pPr>
      <w:r>
        <w:rPr>
          <w:rFonts w:hint="eastAsia"/>
          <w:sz w:val="22"/>
          <w:szCs w:val="22"/>
        </w:rPr>
        <w:t>At</w:t>
      </w:r>
      <w:r>
        <w:rPr>
          <w:sz w:val="22"/>
          <w:szCs w:val="22"/>
        </w:rPr>
        <w:t xml:space="preserve"> </w:t>
      </w:r>
      <w:r w:rsidRPr="00F65842">
        <w:rPr>
          <w:sz w:val="22"/>
          <w:szCs w:val="22"/>
        </w:rPr>
        <w:t>RAN</w:t>
      </w:r>
      <w:r>
        <w:rPr>
          <w:sz w:val="22"/>
          <w:szCs w:val="22"/>
        </w:rPr>
        <w:t xml:space="preserve"> </w:t>
      </w:r>
      <w:r w:rsidRPr="00F65842">
        <w:rPr>
          <w:sz w:val="22"/>
          <w:szCs w:val="22"/>
        </w:rPr>
        <w:t>#7</w:t>
      </w:r>
      <w:r>
        <w:rPr>
          <w:sz w:val="22"/>
          <w:szCs w:val="22"/>
        </w:rPr>
        <w:t>8, the s</w:t>
      </w:r>
      <w:r w:rsidRPr="003F30D2">
        <w:rPr>
          <w:sz w:val="22"/>
          <w:szCs w:val="22"/>
        </w:rPr>
        <w:t xml:space="preserve">cope for URLLC work </w:t>
      </w:r>
      <w:r>
        <w:rPr>
          <w:sz w:val="22"/>
          <w:szCs w:val="22"/>
        </w:rPr>
        <w:t>in</w:t>
      </w:r>
      <w:r w:rsidRPr="003F30D2">
        <w:rPr>
          <w:sz w:val="22"/>
          <w:szCs w:val="22"/>
        </w:rPr>
        <w:t xml:space="preserve"> Rel-15 </w:t>
      </w:r>
      <w:r>
        <w:rPr>
          <w:sz w:val="22"/>
          <w:szCs w:val="22"/>
        </w:rPr>
        <w:t>was endorsed in [3] and the following was agreed to be included</w:t>
      </w:r>
    </w:p>
    <w:p w:rsidR="008B1DF0" w:rsidRPr="00F65842" w:rsidRDefault="008B1DF0" w:rsidP="005D1E0E">
      <w:pPr>
        <w:numPr>
          <w:ilvl w:val="0"/>
          <w:numId w:val="26"/>
        </w:numPr>
        <w:tabs>
          <w:tab w:val="num" w:pos="1505"/>
        </w:tabs>
        <w:spacing w:after="0"/>
        <w:rPr>
          <w:i/>
          <w:lang w:eastAsia="zh-CN"/>
        </w:rPr>
      </w:pPr>
      <w:r w:rsidRPr="00F65842">
        <w:rPr>
          <w:i/>
          <w:lang w:eastAsia="zh-CN"/>
        </w:rPr>
        <w:t>Study and specify if gains are identified</w:t>
      </w:r>
    </w:p>
    <w:p w:rsidR="008B1DF0" w:rsidRPr="00F65842" w:rsidRDefault="008B1DF0" w:rsidP="005D1E0E">
      <w:pPr>
        <w:numPr>
          <w:ilvl w:val="1"/>
          <w:numId w:val="26"/>
        </w:numPr>
        <w:tabs>
          <w:tab w:val="num" w:pos="2225"/>
        </w:tabs>
        <w:spacing w:after="0"/>
        <w:rPr>
          <w:i/>
          <w:lang w:eastAsia="zh-CN"/>
        </w:rPr>
      </w:pPr>
      <w:r w:rsidRPr="00F65842">
        <w:rPr>
          <w:i/>
          <w:lang w:eastAsia="zh-CN"/>
        </w:rPr>
        <w:t xml:space="preserve">Handle UL multiplexing of transmission with different reliability requirements (including the potential need for UL UE pre-emption) </w:t>
      </w:r>
    </w:p>
    <w:p w:rsidR="00EE2AB0" w:rsidRPr="00EE2AB0" w:rsidRDefault="00330B65" w:rsidP="004B1607">
      <w:pPr>
        <w:autoSpaceDE/>
        <w:autoSpaceDN/>
        <w:adjustRightInd/>
        <w:snapToGrid/>
        <w:rPr>
          <w:lang w:eastAsia="zh-CN"/>
        </w:rPr>
      </w:pPr>
      <w:r w:rsidRPr="00FA0697">
        <w:rPr>
          <w:rFonts w:eastAsia="MS Mincho"/>
          <w:lang w:eastAsia="ja-JP"/>
        </w:rPr>
        <w:t xml:space="preserve">Based on these agreements, this paper focuses on UL </w:t>
      </w:r>
      <w:r w:rsidR="00F9251F">
        <w:rPr>
          <w:rFonts w:eastAsia="MS Mincho"/>
          <w:lang w:eastAsia="ja-JP"/>
        </w:rPr>
        <w:t xml:space="preserve">multiplexing </w:t>
      </w:r>
      <w:r w:rsidR="00002C2B">
        <w:rPr>
          <w:rFonts w:eastAsia="MS Mincho"/>
          <w:lang w:eastAsia="ja-JP"/>
        </w:rPr>
        <w:t xml:space="preserve">between URLLC and </w:t>
      </w:r>
      <w:proofErr w:type="spellStart"/>
      <w:r w:rsidR="00002C2B">
        <w:rPr>
          <w:rFonts w:eastAsia="MS Mincho"/>
          <w:lang w:eastAsia="ja-JP"/>
        </w:rPr>
        <w:t>eMBB</w:t>
      </w:r>
      <w:proofErr w:type="spellEnd"/>
      <w:r w:rsidR="00002C2B">
        <w:rPr>
          <w:rFonts w:eastAsia="MS Mincho"/>
          <w:lang w:eastAsia="ja-JP"/>
        </w:rPr>
        <w:t>.</w:t>
      </w:r>
    </w:p>
    <w:p w:rsidR="002128BF" w:rsidRDefault="002128BF" w:rsidP="002128BF">
      <w:pPr>
        <w:pStyle w:val="Heading1"/>
      </w:pPr>
      <w:bookmarkStart w:id="3" w:name="_Ref129681832"/>
      <w:r>
        <w:rPr>
          <w:rFonts w:hint="eastAsia"/>
        </w:rPr>
        <w:t xml:space="preserve">UL </w:t>
      </w:r>
      <w:r>
        <w:t>multiplexing of</w:t>
      </w:r>
      <w:r>
        <w:rPr>
          <w:rFonts w:hint="eastAsia"/>
        </w:rPr>
        <w:t xml:space="preserve"> </w:t>
      </w:r>
      <w:proofErr w:type="spellStart"/>
      <w:r>
        <w:t>eMBB</w:t>
      </w:r>
      <w:proofErr w:type="spellEnd"/>
      <w:r>
        <w:rPr>
          <w:rFonts w:hint="eastAsia"/>
        </w:rPr>
        <w:t xml:space="preserve"> and </w:t>
      </w:r>
      <w:r>
        <w:t>URLLC</w:t>
      </w:r>
    </w:p>
    <w:p w:rsidR="002128BF" w:rsidRDefault="002128BF" w:rsidP="004B1607">
      <w:pPr>
        <w:autoSpaceDE/>
        <w:autoSpaceDN/>
        <w:adjustRightInd/>
        <w:snapToGrid/>
        <w:rPr>
          <w:bCs/>
          <w:lang w:eastAsia="zh-CN"/>
        </w:rPr>
      </w:pPr>
      <w:r>
        <w:rPr>
          <w:bCs/>
          <w:lang w:val="en-GB" w:eastAsia="zh-CN"/>
        </w:rPr>
        <w:t>T</w:t>
      </w:r>
      <w:r>
        <w:rPr>
          <w:bCs/>
          <w:lang w:eastAsia="zh-CN"/>
        </w:rPr>
        <w:t xml:space="preserve">he reliability required by URLLC could be 99.999% within 1ms bound. Due to such high requirements, the resources needed by URLLC packets are generally much narrower in time domain and wider in frequency domain than those needed by </w:t>
      </w:r>
      <w:proofErr w:type="spellStart"/>
      <w:r>
        <w:rPr>
          <w:bCs/>
          <w:lang w:eastAsia="zh-CN"/>
        </w:rPr>
        <w:t>eMBB</w:t>
      </w:r>
      <w:proofErr w:type="spellEnd"/>
      <w:r>
        <w:rPr>
          <w:bCs/>
          <w:lang w:eastAsia="zh-CN"/>
        </w:rPr>
        <w:t xml:space="preserve"> packets.</w:t>
      </w:r>
    </w:p>
    <w:p w:rsidR="002128BF" w:rsidRDefault="002128BF" w:rsidP="004B1607">
      <w:pPr>
        <w:autoSpaceDE/>
        <w:autoSpaceDN/>
        <w:adjustRightInd/>
        <w:snapToGrid/>
        <w:rPr>
          <w:bCs/>
          <w:lang w:eastAsia="zh-CN"/>
        </w:rPr>
      </w:pPr>
      <w:r>
        <w:rPr>
          <w:bCs/>
          <w:lang w:eastAsia="zh-CN"/>
        </w:rPr>
        <w:t xml:space="preserve">URLLC traffic could be periodic and sporadic. The periodic URLLC could be predictable. Using preserved dedicated wide-band resource to support periodic URLLC traffic is an efficient manner. What is more difficult is how to efficiently meet the high requirement for the sporadic URLLC traffic which is usually unpredictable. Preserving wide-band resource in each millisecond for sporadic URLLC traffic would cause a considerable waste and is hardly acceptable. Therefore, at least for sporadic URLLC traffic, multiplexing of </w:t>
      </w:r>
      <w:proofErr w:type="spellStart"/>
      <w:r>
        <w:rPr>
          <w:bCs/>
          <w:lang w:eastAsia="zh-CN"/>
        </w:rPr>
        <w:t>eMBB</w:t>
      </w:r>
      <w:proofErr w:type="spellEnd"/>
      <w:r>
        <w:rPr>
          <w:bCs/>
          <w:lang w:eastAsia="zh-CN"/>
        </w:rPr>
        <w:t xml:space="preserve"> and URLLC needs to be considered.</w:t>
      </w:r>
    </w:p>
    <w:p w:rsidR="002128BF" w:rsidRDefault="002128BF">
      <w:r w:rsidRPr="00374901">
        <w:t>Below</w:t>
      </w:r>
      <w:r>
        <w:t xml:space="preserve"> we discuss UL multiplexing from inter-UE (</w:t>
      </w:r>
      <w:proofErr w:type="spellStart"/>
      <w:r>
        <w:t>eMBB</w:t>
      </w:r>
      <w:proofErr w:type="spellEnd"/>
      <w:r>
        <w:t xml:space="preserve"> and URLLC traffic originates from different UEs) and intra-UE (</w:t>
      </w:r>
      <w:proofErr w:type="spellStart"/>
      <w:r>
        <w:t>eMBB</w:t>
      </w:r>
      <w:proofErr w:type="spellEnd"/>
      <w:r>
        <w:t xml:space="preserve"> and URLLC traffic originates from same UE) perspective respectively.</w:t>
      </w:r>
    </w:p>
    <w:p w:rsidR="002927EE" w:rsidRDefault="002128BF" w:rsidP="007B43D4">
      <w:pPr>
        <w:pStyle w:val="Heading1"/>
      </w:pPr>
      <w:r>
        <w:t>Inter-UE multiplexing</w:t>
      </w:r>
    </w:p>
    <w:p w:rsidR="002128BF" w:rsidRDefault="002128BF" w:rsidP="007B43D4">
      <w:pPr>
        <w:rPr>
          <w:lang w:eastAsia="zh-CN"/>
        </w:rPr>
      </w:pPr>
      <w:r>
        <w:rPr>
          <w:lang w:eastAsia="zh-CN"/>
        </w:rPr>
        <w:t xml:space="preserve">As transmission of different traffic types may coexist </w:t>
      </w:r>
      <w:r w:rsidR="003120C6">
        <w:rPr>
          <w:lang w:eastAsia="zh-CN"/>
        </w:rPr>
        <w:t>in one</w:t>
      </w:r>
      <w:r>
        <w:rPr>
          <w:lang w:eastAsia="zh-CN"/>
        </w:rPr>
        <w:t xml:space="preserve"> carrier, the most common scenario for UL multiplexing is when </w:t>
      </w:r>
      <w:proofErr w:type="spellStart"/>
      <w:r>
        <w:rPr>
          <w:lang w:eastAsia="zh-CN"/>
        </w:rPr>
        <w:t>eMBB</w:t>
      </w:r>
      <w:proofErr w:type="spellEnd"/>
      <w:r>
        <w:rPr>
          <w:lang w:eastAsia="zh-CN"/>
        </w:rPr>
        <w:t xml:space="preserve"> and URLLC transmissions, which are multiplexed together, belong to different UEs. Inter-UE </w:t>
      </w:r>
      <w:proofErr w:type="spellStart"/>
      <w:r>
        <w:rPr>
          <w:lang w:eastAsia="zh-CN"/>
        </w:rPr>
        <w:t>eMBB</w:t>
      </w:r>
      <w:proofErr w:type="spellEnd"/>
      <w:r>
        <w:rPr>
          <w:lang w:eastAsia="zh-CN"/>
        </w:rPr>
        <w:t xml:space="preserve"> </w:t>
      </w:r>
      <w:r w:rsidRPr="002128BF">
        <w:rPr>
          <w:lang w:eastAsia="zh-CN"/>
        </w:rPr>
        <w:t xml:space="preserve">and URLLC UL multiplexing in shared resources can be achieved by different ways, such as Option 1) Stopping </w:t>
      </w:r>
      <w:proofErr w:type="spellStart"/>
      <w:r w:rsidRPr="002128BF">
        <w:rPr>
          <w:lang w:eastAsia="zh-CN"/>
        </w:rPr>
        <w:t>eMBB</w:t>
      </w:r>
      <w:proofErr w:type="spellEnd"/>
      <w:r w:rsidRPr="002128BF">
        <w:rPr>
          <w:lang w:eastAsia="zh-CN"/>
        </w:rPr>
        <w:t xml:space="preserve"> transmission when URLLC transmission is made in overlapping resources, and Option 2) </w:t>
      </w:r>
      <w:proofErr w:type="spellStart"/>
      <w:r w:rsidRPr="002128BF">
        <w:rPr>
          <w:lang w:eastAsia="zh-CN"/>
        </w:rPr>
        <w:t>eMBB</w:t>
      </w:r>
      <w:proofErr w:type="spellEnd"/>
      <w:r w:rsidRPr="002128BF">
        <w:rPr>
          <w:lang w:eastAsia="zh-CN"/>
        </w:rPr>
        <w:t xml:space="preserve"> and URLLC transmission may overlap. As expected, Option 1) would require signaling to the </w:t>
      </w:r>
      <w:proofErr w:type="spellStart"/>
      <w:r w:rsidRPr="002128BF">
        <w:rPr>
          <w:lang w:eastAsia="zh-CN"/>
        </w:rPr>
        <w:t>eMBB</w:t>
      </w:r>
      <w:proofErr w:type="spellEnd"/>
      <w:r w:rsidRPr="002128BF">
        <w:rPr>
          <w:lang w:eastAsia="zh-CN"/>
        </w:rPr>
        <w:t xml:space="preserve"> UEs to stop ongoing transmission so that collision with URLLC traffic can be avoided. Whereas in case of Option 2) some collisions are expected. Below, we discuss these options in more details</w:t>
      </w:r>
      <w:r>
        <w:rPr>
          <w:rFonts w:hint="eastAsia"/>
          <w:lang w:eastAsia="zh-CN"/>
        </w:rPr>
        <w:t>.</w:t>
      </w:r>
    </w:p>
    <w:p w:rsidR="002128BF" w:rsidRDefault="006F0684" w:rsidP="00787404">
      <w:pPr>
        <w:pStyle w:val="Heading2"/>
        <w:tabs>
          <w:tab w:val="clear" w:pos="2703"/>
          <w:tab w:val="num" w:pos="709"/>
        </w:tabs>
        <w:ind w:left="567"/>
        <w:rPr>
          <w:lang w:eastAsia="zh-CN"/>
        </w:rPr>
      </w:pPr>
      <w:r>
        <w:t xml:space="preserve">Drawbacks of </w:t>
      </w:r>
      <w:r w:rsidR="00B56C41">
        <w:t>stopping signaling</w:t>
      </w:r>
    </w:p>
    <w:p w:rsidR="00D94A84" w:rsidRDefault="006F0684">
      <w:pPr>
        <w:rPr>
          <w:lang w:eastAsia="zh-CN"/>
        </w:rPr>
      </w:pPr>
      <w:r>
        <w:rPr>
          <w:lang w:eastAsia="zh-CN"/>
        </w:rPr>
        <w:t xml:space="preserve">Although </w:t>
      </w:r>
      <w:r w:rsidR="00B56C41">
        <w:t>stopping signaling</w:t>
      </w:r>
      <w:r>
        <w:rPr>
          <w:lang w:eastAsia="zh-CN"/>
        </w:rPr>
        <w:t xml:space="preserve"> is a potential solution </w:t>
      </w:r>
      <w:r w:rsidR="00831020">
        <w:rPr>
          <w:lang w:eastAsia="zh-CN"/>
        </w:rPr>
        <w:t>for</w:t>
      </w:r>
      <w:r>
        <w:rPr>
          <w:lang w:eastAsia="zh-CN"/>
        </w:rPr>
        <w:t xml:space="preserve"> UL multiplexing of </w:t>
      </w:r>
      <w:proofErr w:type="spellStart"/>
      <w:r>
        <w:rPr>
          <w:lang w:eastAsia="zh-CN"/>
        </w:rPr>
        <w:t>eMBB</w:t>
      </w:r>
      <w:proofErr w:type="spellEnd"/>
      <w:r>
        <w:rPr>
          <w:lang w:eastAsia="zh-CN"/>
        </w:rPr>
        <w:t xml:space="preserve"> and URLLC transmission, </w:t>
      </w:r>
      <w:r w:rsidR="00831020">
        <w:rPr>
          <w:lang w:eastAsia="zh-CN"/>
        </w:rPr>
        <w:t>the following challenges should be considered</w:t>
      </w:r>
      <w:r>
        <w:rPr>
          <w:lang w:eastAsia="zh-CN"/>
        </w:rPr>
        <w:t xml:space="preserve">. </w:t>
      </w:r>
    </w:p>
    <w:p w:rsidR="007B43D4" w:rsidRDefault="007B43D4">
      <w:pPr>
        <w:rPr>
          <w:lang w:eastAsia="zh-CN"/>
        </w:rPr>
      </w:pPr>
      <w:r>
        <w:rPr>
          <w:rFonts w:hint="eastAsia"/>
          <w:lang w:eastAsia="zh-CN"/>
        </w:rPr>
        <w:t xml:space="preserve">First of all, </w:t>
      </w:r>
      <w:r w:rsidR="00B56C41">
        <w:t>stopping signaling</w:t>
      </w:r>
      <w:r>
        <w:rPr>
          <w:rFonts w:hint="eastAsia"/>
          <w:lang w:eastAsia="zh-CN"/>
        </w:rPr>
        <w:t xml:space="preserve"> is not suitable for grant free</w:t>
      </w:r>
      <w:r w:rsidR="00D830F2">
        <w:rPr>
          <w:lang w:eastAsia="zh-CN"/>
        </w:rPr>
        <w:t xml:space="preserve"> </w:t>
      </w:r>
      <w:r w:rsidR="00714888">
        <w:rPr>
          <w:lang w:eastAsia="zh-CN"/>
        </w:rPr>
        <w:t>transmission</w:t>
      </w:r>
      <w:r>
        <w:rPr>
          <w:rFonts w:hint="eastAsia"/>
          <w:lang w:eastAsia="zh-CN"/>
        </w:rPr>
        <w:t>.</w:t>
      </w:r>
      <w:r w:rsidR="006F0684">
        <w:rPr>
          <w:lang w:eastAsia="zh-CN"/>
        </w:rPr>
        <w:t xml:space="preserve"> </w:t>
      </w:r>
      <w:r w:rsidR="0049339E">
        <w:rPr>
          <w:lang w:eastAsia="zh-CN"/>
        </w:rPr>
        <w:t>A</w:t>
      </w:r>
      <w:r w:rsidR="006F0684" w:rsidRPr="006F0684">
        <w:rPr>
          <w:lang w:eastAsia="zh-CN"/>
        </w:rPr>
        <w:t xml:space="preserve"> reser</w:t>
      </w:r>
      <w:r w:rsidR="006C21A0">
        <w:rPr>
          <w:lang w:eastAsia="zh-CN"/>
        </w:rPr>
        <w:t xml:space="preserve">ved resource is to be arranged </w:t>
      </w:r>
      <w:r w:rsidR="006F0684" w:rsidRPr="006F0684">
        <w:rPr>
          <w:lang w:eastAsia="zh-CN"/>
        </w:rPr>
        <w:t xml:space="preserve">to send </w:t>
      </w:r>
      <w:r w:rsidR="00B56C41">
        <w:t>stopping signaling</w:t>
      </w:r>
      <w:r w:rsidR="006F0684" w:rsidRPr="006F0684">
        <w:rPr>
          <w:lang w:eastAsia="zh-CN"/>
        </w:rPr>
        <w:t>. Notwithstanding the disadvantage is obvious: lower spectral efficiency</w:t>
      </w:r>
      <w:r w:rsidR="00D830F2">
        <w:rPr>
          <w:rFonts w:hint="eastAsia"/>
          <w:lang w:eastAsia="zh-CN"/>
        </w:rPr>
        <w:t xml:space="preserve">. </w:t>
      </w:r>
      <w:r>
        <w:rPr>
          <w:lang w:eastAsia="zh-CN"/>
        </w:rPr>
        <w:t xml:space="preserve">In addition, the hidden node problem should be taken into consideration. The </w:t>
      </w:r>
      <w:r w:rsidR="000B27BA">
        <w:rPr>
          <w:lang w:eastAsia="zh-CN"/>
        </w:rPr>
        <w:t>URLLC UE</w:t>
      </w:r>
      <w:r>
        <w:rPr>
          <w:lang w:eastAsia="zh-CN"/>
        </w:rPr>
        <w:t xml:space="preserve"> is not aware of </w:t>
      </w:r>
      <w:r w:rsidR="000B27BA">
        <w:rPr>
          <w:lang w:eastAsia="zh-CN"/>
        </w:rPr>
        <w:t xml:space="preserve">where the </w:t>
      </w:r>
      <w:proofErr w:type="spellStart"/>
      <w:r>
        <w:rPr>
          <w:lang w:eastAsia="zh-CN"/>
        </w:rPr>
        <w:t>eMBB</w:t>
      </w:r>
      <w:proofErr w:type="spellEnd"/>
      <w:r>
        <w:rPr>
          <w:lang w:eastAsia="zh-CN"/>
        </w:rPr>
        <w:t xml:space="preserve"> </w:t>
      </w:r>
      <w:r w:rsidR="000B27BA">
        <w:rPr>
          <w:lang w:eastAsia="zh-CN"/>
        </w:rPr>
        <w:t>transmission is</w:t>
      </w:r>
      <w:r>
        <w:rPr>
          <w:lang w:eastAsia="zh-CN"/>
        </w:rPr>
        <w:t xml:space="preserve">, and the power of it. </w:t>
      </w:r>
      <w:r w:rsidR="000B27BA">
        <w:rPr>
          <w:lang w:eastAsia="zh-CN"/>
        </w:rPr>
        <w:t>It</w:t>
      </w:r>
      <w:r w:rsidR="0046447B">
        <w:rPr>
          <w:lang w:eastAsia="zh-CN"/>
        </w:rPr>
        <w:t xml:space="preserve"> i</w:t>
      </w:r>
      <w:r w:rsidR="000B27BA">
        <w:rPr>
          <w:lang w:eastAsia="zh-CN"/>
        </w:rPr>
        <w:t xml:space="preserve">s difficult for URLLC UE to transmit with proper power to </w:t>
      </w:r>
      <w:r w:rsidR="0049339E">
        <w:rPr>
          <w:lang w:eastAsia="zh-CN"/>
        </w:rPr>
        <w:t xml:space="preserve">guarantee the receiving of data. </w:t>
      </w:r>
    </w:p>
    <w:p w:rsidR="007B43D4" w:rsidRDefault="007B43D4">
      <w:pPr>
        <w:rPr>
          <w:lang w:eastAsia="zh-CN"/>
        </w:rPr>
      </w:pPr>
      <w:r>
        <w:rPr>
          <w:lang w:eastAsia="zh-CN"/>
        </w:rPr>
        <w:t xml:space="preserve">Secondly, </w:t>
      </w:r>
      <w:r w:rsidR="00D94A84">
        <w:rPr>
          <w:lang w:eastAsia="zh-CN"/>
        </w:rPr>
        <w:t>t</w:t>
      </w:r>
      <w:r>
        <w:rPr>
          <w:lang w:eastAsia="zh-CN"/>
        </w:rPr>
        <w:t xml:space="preserve">he </w:t>
      </w:r>
      <w:r w:rsidR="00591E46">
        <w:rPr>
          <w:lang w:eastAsia="zh-CN"/>
        </w:rPr>
        <w:t xml:space="preserve">monitoring periodicity for DCI of </w:t>
      </w:r>
      <w:proofErr w:type="spellStart"/>
      <w:r w:rsidR="00591E46">
        <w:rPr>
          <w:lang w:eastAsia="zh-CN"/>
        </w:rPr>
        <w:t>eMBB</w:t>
      </w:r>
      <w:proofErr w:type="spellEnd"/>
      <w:r w:rsidR="00591E46">
        <w:rPr>
          <w:lang w:eastAsia="zh-CN"/>
        </w:rPr>
        <w:t xml:space="preserve"> UE is suitable for </w:t>
      </w:r>
      <w:proofErr w:type="spellStart"/>
      <w:r w:rsidR="00591E46">
        <w:rPr>
          <w:lang w:eastAsia="zh-CN"/>
        </w:rPr>
        <w:t>eMBB</w:t>
      </w:r>
      <w:proofErr w:type="spellEnd"/>
      <w:r w:rsidR="00591E46">
        <w:rPr>
          <w:lang w:eastAsia="zh-CN"/>
        </w:rPr>
        <w:t xml:space="preserve"> transmission</w:t>
      </w:r>
      <w:r w:rsidR="00D94A84">
        <w:rPr>
          <w:lang w:eastAsia="zh-CN"/>
        </w:rPr>
        <w:t xml:space="preserve"> while</w:t>
      </w:r>
      <w:r w:rsidR="00591E46">
        <w:rPr>
          <w:lang w:eastAsia="zh-CN"/>
        </w:rPr>
        <w:t xml:space="preserve"> the monitoring periodicity of </w:t>
      </w:r>
      <w:r w:rsidR="00B56C41">
        <w:t>stopping signaling</w:t>
      </w:r>
      <w:r w:rsidR="008F4377">
        <w:rPr>
          <w:lang w:eastAsia="zh-CN"/>
        </w:rPr>
        <w:t xml:space="preserve"> is finer than which of </w:t>
      </w:r>
      <w:proofErr w:type="spellStart"/>
      <w:r w:rsidR="008F4377">
        <w:rPr>
          <w:lang w:eastAsia="zh-CN"/>
        </w:rPr>
        <w:t>eMBB</w:t>
      </w:r>
      <w:proofErr w:type="spellEnd"/>
      <w:r w:rsidR="008F4377">
        <w:rPr>
          <w:lang w:eastAsia="zh-CN"/>
        </w:rPr>
        <w:t xml:space="preserve"> transmission. </w:t>
      </w:r>
      <w:proofErr w:type="spellStart"/>
      <w:proofErr w:type="gramStart"/>
      <w:r>
        <w:rPr>
          <w:lang w:eastAsia="zh-CN"/>
        </w:rPr>
        <w:t>eMBB</w:t>
      </w:r>
      <w:proofErr w:type="spellEnd"/>
      <w:proofErr w:type="gramEnd"/>
      <w:r>
        <w:rPr>
          <w:lang w:eastAsia="zh-CN"/>
        </w:rPr>
        <w:t xml:space="preserve"> UE may not support the </w:t>
      </w:r>
      <w:r w:rsidR="008F4377">
        <w:rPr>
          <w:lang w:eastAsia="zh-CN"/>
        </w:rPr>
        <w:t xml:space="preserve">smaller </w:t>
      </w:r>
      <w:r>
        <w:rPr>
          <w:lang w:eastAsia="zh-CN"/>
        </w:rPr>
        <w:t xml:space="preserve">monitoring </w:t>
      </w:r>
      <w:r w:rsidR="008F4377">
        <w:rPr>
          <w:lang w:eastAsia="zh-CN"/>
        </w:rPr>
        <w:t xml:space="preserve">periodicity, </w:t>
      </w:r>
      <w:r>
        <w:rPr>
          <w:lang w:eastAsia="zh-CN"/>
        </w:rPr>
        <w:t>since the monitoring mechanism is not needed for itself, but also causes much additional power consumption.</w:t>
      </w:r>
    </w:p>
    <w:p w:rsidR="007B43D4" w:rsidRDefault="007B43D4">
      <w:pPr>
        <w:rPr>
          <w:lang w:eastAsia="zh-CN"/>
        </w:rPr>
      </w:pPr>
      <w:r>
        <w:rPr>
          <w:lang w:eastAsia="zh-CN"/>
        </w:rPr>
        <w:t xml:space="preserve">Thirdly, there are still lots of issues concerning uplink stopping signaling and corresponding monitoring mechanism, which need significant standardization efforts. Besides, </w:t>
      </w:r>
      <w:r>
        <w:rPr>
          <w:rFonts w:hint="eastAsia"/>
          <w:lang w:eastAsia="zh-CN"/>
        </w:rPr>
        <w:t>high reliability</w:t>
      </w:r>
      <w:r>
        <w:rPr>
          <w:lang w:eastAsia="zh-CN"/>
        </w:rPr>
        <w:t xml:space="preserve"> of uplink stopping signaling is required. Once </w:t>
      </w:r>
      <w:r w:rsidR="00F225CE">
        <w:rPr>
          <w:lang w:eastAsia="zh-CN"/>
        </w:rPr>
        <w:t>UE</w:t>
      </w:r>
      <w:r w:rsidR="00F225CE">
        <w:rPr>
          <w:rFonts w:hint="eastAsia"/>
          <w:lang w:eastAsia="zh-CN"/>
        </w:rPr>
        <w:t xml:space="preserve"> fails to detect </w:t>
      </w:r>
      <w:r w:rsidR="00BA258C">
        <w:rPr>
          <w:lang w:eastAsia="zh-CN"/>
        </w:rPr>
        <w:t xml:space="preserve">the </w:t>
      </w:r>
      <w:r w:rsidR="00B56C41">
        <w:t>stopping signaling</w:t>
      </w:r>
      <w:r w:rsidR="00F225CE">
        <w:rPr>
          <w:rFonts w:hint="eastAsia"/>
          <w:lang w:eastAsia="zh-CN"/>
        </w:rPr>
        <w:t xml:space="preserve">, </w:t>
      </w:r>
      <w:r>
        <w:rPr>
          <w:lang w:eastAsia="zh-CN"/>
        </w:rPr>
        <w:t xml:space="preserve">the interference to URLLC UL transmission is </w:t>
      </w:r>
      <w:r w:rsidR="00F225CE">
        <w:rPr>
          <w:lang w:eastAsia="zh-CN"/>
        </w:rPr>
        <w:t>severe</w:t>
      </w:r>
      <w:r>
        <w:rPr>
          <w:lang w:eastAsia="zh-CN"/>
        </w:rPr>
        <w:t xml:space="preserve">. The improvement of stopping signaling reliability also needs </w:t>
      </w:r>
      <w:r w:rsidR="00AB4A5A">
        <w:rPr>
          <w:lang w:eastAsia="zh-CN"/>
        </w:rPr>
        <w:t xml:space="preserve">additional </w:t>
      </w:r>
      <w:r>
        <w:rPr>
          <w:lang w:eastAsia="zh-CN"/>
        </w:rPr>
        <w:t>standardization efforts.</w:t>
      </w:r>
      <w:r w:rsidR="00D830F2">
        <w:rPr>
          <w:lang w:eastAsia="zh-CN"/>
        </w:rPr>
        <w:t xml:space="preserve"> Even if UE</w:t>
      </w:r>
      <w:r w:rsidR="00D830F2" w:rsidRPr="00D830F2">
        <w:rPr>
          <w:lang w:eastAsia="zh-CN"/>
        </w:rPr>
        <w:t xml:space="preserve"> </w:t>
      </w:r>
      <w:r w:rsidR="00D830F2">
        <w:rPr>
          <w:lang w:eastAsia="zh-CN"/>
        </w:rPr>
        <w:t xml:space="preserve">correctly receives the </w:t>
      </w:r>
      <w:r w:rsidR="00B56C41">
        <w:t>stopping signaling</w:t>
      </w:r>
      <w:r w:rsidR="00D830F2">
        <w:rPr>
          <w:lang w:eastAsia="zh-CN"/>
        </w:rPr>
        <w:t xml:space="preserve">, some time is needed to </w:t>
      </w:r>
      <w:r w:rsidR="00D830F2">
        <w:rPr>
          <w:lang w:eastAsia="zh-CN"/>
        </w:rPr>
        <w:lastRenderedPageBreak/>
        <w:t xml:space="preserve">decode the indication. It’s possible that </w:t>
      </w:r>
      <w:r w:rsidR="00014A97">
        <w:rPr>
          <w:lang w:eastAsia="zh-CN"/>
        </w:rPr>
        <w:t xml:space="preserve">when the UE is ready to stop the current </w:t>
      </w:r>
      <w:proofErr w:type="spellStart"/>
      <w:r w:rsidR="00014A97">
        <w:rPr>
          <w:lang w:eastAsia="zh-CN"/>
        </w:rPr>
        <w:t>eMBB</w:t>
      </w:r>
      <w:proofErr w:type="spellEnd"/>
      <w:r w:rsidR="00014A97">
        <w:rPr>
          <w:lang w:eastAsia="zh-CN"/>
        </w:rPr>
        <w:t xml:space="preserve"> transmission as indicated by the </w:t>
      </w:r>
      <w:r w:rsidR="00B56C41">
        <w:t>stopping signaling</w:t>
      </w:r>
      <w:r w:rsidR="00014A97">
        <w:rPr>
          <w:lang w:eastAsia="zh-CN"/>
        </w:rPr>
        <w:t xml:space="preserve">, URLLC transmission has already begun to transmit. The interference from </w:t>
      </w:r>
      <w:proofErr w:type="spellStart"/>
      <w:r w:rsidR="00014A97">
        <w:rPr>
          <w:lang w:eastAsia="zh-CN"/>
        </w:rPr>
        <w:t>eMBB</w:t>
      </w:r>
      <w:proofErr w:type="spellEnd"/>
      <w:r w:rsidR="00014A97">
        <w:rPr>
          <w:lang w:eastAsia="zh-CN"/>
        </w:rPr>
        <w:t xml:space="preserve"> to URLLC is inevitable.</w:t>
      </w:r>
    </w:p>
    <w:p w:rsidR="0008560E" w:rsidRDefault="007B43D4">
      <w:pPr>
        <w:rPr>
          <w:lang w:eastAsia="zh-CN"/>
        </w:rPr>
      </w:pPr>
      <w:r>
        <w:rPr>
          <w:rFonts w:hint="eastAsia"/>
          <w:lang w:eastAsia="zh-CN"/>
        </w:rPr>
        <w:t>Even if it comes to realiz</w:t>
      </w:r>
      <w:r>
        <w:rPr>
          <w:lang w:eastAsia="zh-CN"/>
        </w:rPr>
        <w:t xml:space="preserve">e the uplink stopping signaling, all potential victim </w:t>
      </w:r>
      <w:proofErr w:type="spellStart"/>
      <w:r>
        <w:rPr>
          <w:lang w:eastAsia="zh-CN"/>
        </w:rPr>
        <w:t>eMBB</w:t>
      </w:r>
      <w:proofErr w:type="spellEnd"/>
      <w:r>
        <w:rPr>
          <w:lang w:eastAsia="zh-CN"/>
        </w:rPr>
        <w:t xml:space="preserve"> users will have to monitor </w:t>
      </w:r>
      <w:r w:rsidR="00B56C41">
        <w:t>stopping signaling</w:t>
      </w:r>
      <w:r>
        <w:rPr>
          <w:lang w:eastAsia="zh-CN"/>
        </w:rPr>
        <w:t xml:space="preserve"> per scheduling unit to bring early stop into effect. </w:t>
      </w:r>
      <w:r w:rsidR="00B56C41">
        <w:t>Stopping signaling</w:t>
      </w:r>
      <w:r w:rsidR="0008560E">
        <w:rPr>
          <w:lang w:eastAsia="zh-CN"/>
        </w:rPr>
        <w:t xml:space="preserve"> need more number of BDs per slot. The max number of PDCCH BDs per slot is no larger than 44+X where X&lt;=16. However, </w:t>
      </w:r>
      <w:proofErr w:type="spellStart"/>
      <w:r w:rsidR="0008560E">
        <w:rPr>
          <w:lang w:eastAsia="zh-CN"/>
        </w:rPr>
        <w:t>eMBB</w:t>
      </w:r>
      <w:proofErr w:type="spellEnd"/>
      <w:r w:rsidR="0008560E">
        <w:rPr>
          <w:lang w:eastAsia="zh-CN"/>
        </w:rPr>
        <w:t xml:space="preserve"> UE need to detect the </w:t>
      </w:r>
      <w:r w:rsidR="00B56C41">
        <w:t>stopping signaling</w:t>
      </w:r>
      <w:r w:rsidR="0008560E">
        <w:rPr>
          <w:lang w:eastAsia="zh-CN"/>
        </w:rPr>
        <w:t xml:space="preserve"> every symbol which will cost much number of BDs per slot. Even if the URLLC only be scheduled in few symbols of the slot, the </w:t>
      </w:r>
      <w:proofErr w:type="spellStart"/>
      <w:r w:rsidR="0008560E">
        <w:rPr>
          <w:lang w:eastAsia="zh-CN"/>
        </w:rPr>
        <w:t>eMBB</w:t>
      </w:r>
      <w:proofErr w:type="spellEnd"/>
      <w:r w:rsidR="0008560E">
        <w:rPr>
          <w:lang w:eastAsia="zh-CN"/>
        </w:rPr>
        <w:t xml:space="preserve"> UE needs to monitor every symbol because </w:t>
      </w:r>
      <w:proofErr w:type="spellStart"/>
      <w:r w:rsidR="0008560E">
        <w:rPr>
          <w:lang w:eastAsia="zh-CN"/>
        </w:rPr>
        <w:t>eMBB</w:t>
      </w:r>
      <w:proofErr w:type="spellEnd"/>
      <w:r w:rsidR="0008560E">
        <w:rPr>
          <w:lang w:eastAsia="zh-CN"/>
        </w:rPr>
        <w:t xml:space="preserve"> UE does not know which symbols the URLLC will be scheduled. Though the </w:t>
      </w:r>
      <w:proofErr w:type="spellStart"/>
      <w:r w:rsidR="0008560E">
        <w:rPr>
          <w:lang w:eastAsia="zh-CN"/>
        </w:rPr>
        <w:t>eMBB</w:t>
      </w:r>
      <w:proofErr w:type="spellEnd"/>
      <w:r w:rsidR="0008560E">
        <w:rPr>
          <w:lang w:eastAsia="zh-CN"/>
        </w:rPr>
        <w:t xml:space="preserve"> UE does not need to monitor </w:t>
      </w:r>
      <w:r w:rsidR="00B56C41">
        <w:t>stopping signaling</w:t>
      </w:r>
      <w:r w:rsidR="0008560E">
        <w:rPr>
          <w:lang w:eastAsia="zh-CN"/>
        </w:rPr>
        <w:t xml:space="preserve"> when its PUSCH is not overlapped with the region that URLLC may be scheduled, the number of BDs for </w:t>
      </w:r>
      <w:r w:rsidR="00B56C41">
        <w:t>stopping signaling</w:t>
      </w:r>
      <w:r w:rsidR="0008560E">
        <w:rPr>
          <w:lang w:eastAsia="zh-CN"/>
        </w:rPr>
        <w:t xml:space="preserve"> will not be reduced much because the region for URLLC may large in a slot. </w:t>
      </w:r>
      <w:r>
        <w:rPr>
          <w:lang w:eastAsia="zh-CN"/>
        </w:rPr>
        <w:t xml:space="preserve">That it is costly on blind detection is a </w:t>
      </w:r>
      <w:r w:rsidRPr="00B7506B">
        <w:rPr>
          <w:lang w:eastAsia="zh-CN"/>
        </w:rPr>
        <w:t>conundrum</w:t>
      </w:r>
      <w:r>
        <w:rPr>
          <w:lang w:eastAsia="zh-CN"/>
        </w:rPr>
        <w:t>, which reference UL resource-based blind detection reduction should be considered.</w:t>
      </w:r>
      <w:r w:rsidR="0008560E">
        <w:rPr>
          <w:lang w:eastAsia="zh-CN"/>
        </w:rPr>
        <w:t xml:space="preserve"> </w:t>
      </w:r>
    </w:p>
    <w:p w:rsidR="00326790" w:rsidRDefault="004265D1" w:rsidP="004B1607">
      <w:pPr>
        <w:autoSpaceDE/>
        <w:autoSpaceDN/>
        <w:rPr>
          <w:b/>
          <w:lang w:eastAsia="zh-CN"/>
        </w:rPr>
      </w:pPr>
      <w:r>
        <w:rPr>
          <w:b/>
          <w:lang w:eastAsia="zh-CN"/>
        </w:rPr>
        <w:t>Observation</w:t>
      </w:r>
      <w:r w:rsidR="002128BF">
        <w:rPr>
          <w:b/>
          <w:lang w:eastAsia="zh-CN"/>
        </w:rPr>
        <w:t xml:space="preserve"> </w:t>
      </w:r>
      <w:r w:rsidR="00723128">
        <w:rPr>
          <w:b/>
          <w:lang w:eastAsia="zh-CN"/>
        </w:rPr>
        <w:t>1</w:t>
      </w:r>
      <w:r w:rsidR="002128BF" w:rsidRPr="002128BF">
        <w:rPr>
          <w:b/>
          <w:lang w:eastAsia="zh-CN"/>
        </w:rPr>
        <w:t xml:space="preserve">: </w:t>
      </w:r>
      <w:r>
        <w:rPr>
          <w:b/>
          <w:lang w:eastAsia="zh-CN"/>
        </w:rPr>
        <w:t>The feasibility and benefit to introduce a</w:t>
      </w:r>
      <w:r w:rsidR="008713D0">
        <w:rPr>
          <w:b/>
          <w:lang w:eastAsia="zh-CN"/>
        </w:rPr>
        <w:t xml:space="preserve"> </w:t>
      </w:r>
      <w:r w:rsidR="005D1E0E">
        <w:rPr>
          <w:b/>
          <w:lang w:eastAsia="zh-CN"/>
        </w:rPr>
        <w:t>s</w:t>
      </w:r>
      <w:r w:rsidR="005D1E0E" w:rsidRPr="002128BF">
        <w:rPr>
          <w:b/>
          <w:lang w:eastAsia="zh-CN"/>
        </w:rPr>
        <w:t xml:space="preserve">topping </w:t>
      </w:r>
      <w:r w:rsidR="002128BF" w:rsidRPr="002128BF">
        <w:rPr>
          <w:b/>
          <w:lang w:eastAsia="zh-CN"/>
        </w:rPr>
        <w:t xml:space="preserve">signaling for UL Inter-UE multiplexing </w:t>
      </w:r>
      <w:r w:rsidR="00703C46">
        <w:rPr>
          <w:b/>
          <w:lang w:eastAsia="zh-CN"/>
        </w:rPr>
        <w:t xml:space="preserve">should be </w:t>
      </w:r>
      <w:r w:rsidR="00C04EC1">
        <w:rPr>
          <w:b/>
          <w:lang w:eastAsia="zh-CN"/>
        </w:rPr>
        <w:t xml:space="preserve">carefully </w:t>
      </w:r>
      <w:r w:rsidR="005560FD">
        <w:rPr>
          <w:b/>
          <w:lang w:eastAsia="zh-CN"/>
        </w:rPr>
        <w:t>studied</w:t>
      </w:r>
      <w:r w:rsidR="00703C46">
        <w:rPr>
          <w:b/>
          <w:lang w:eastAsia="zh-CN"/>
        </w:rPr>
        <w:t>.</w:t>
      </w:r>
    </w:p>
    <w:p w:rsidR="00F83F10" w:rsidRDefault="005B625C">
      <w:pPr>
        <w:rPr>
          <w:lang w:eastAsia="zh-CN"/>
        </w:rPr>
      </w:pPr>
      <w:r>
        <w:rPr>
          <w:lang w:eastAsia="zh-CN"/>
        </w:rPr>
        <w:t xml:space="preserve">In Option 2) </w:t>
      </w:r>
      <w:proofErr w:type="spellStart"/>
      <w:r>
        <w:rPr>
          <w:lang w:eastAsia="zh-CN"/>
        </w:rPr>
        <w:t>eMBB</w:t>
      </w:r>
      <w:proofErr w:type="spellEnd"/>
      <w:r>
        <w:rPr>
          <w:lang w:eastAsia="zh-CN"/>
        </w:rPr>
        <w:t xml:space="preserve"> UEs would be unaware of resource sharing with URLLC transmi</w:t>
      </w:r>
      <w:r w:rsidR="00211264">
        <w:rPr>
          <w:lang w:eastAsia="zh-CN"/>
        </w:rPr>
        <w:t>ssion, hence some collision may</w:t>
      </w:r>
      <w:r>
        <w:rPr>
          <w:lang w:eastAsia="zh-CN"/>
        </w:rPr>
        <w:t xml:space="preserve"> take place</w:t>
      </w:r>
      <w:r w:rsidR="00F83F10">
        <w:rPr>
          <w:lang w:eastAsia="zh-CN"/>
        </w:rPr>
        <w:t xml:space="preserve">. In this case, advanced receivers </w:t>
      </w:r>
      <w:r>
        <w:rPr>
          <w:lang w:eastAsia="zh-CN"/>
        </w:rPr>
        <w:t>can be used at the</w:t>
      </w:r>
      <w:r w:rsidR="00F83F10">
        <w:rPr>
          <w:lang w:eastAsia="zh-CN"/>
        </w:rPr>
        <w:t xml:space="preserve"> </w:t>
      </w:r>
      <w:proofErr w:type="spellStart"/>
      <w:r w:rsidR="00F83F10">
        <w:rPr>
          <w:lang w:eastAsia="zh-CN"/>
        </w:rPr>
        <w:t>gNBs</w:t>
      </w:r>
      <w:proofErr w:type="spellEnd"/>
      <w:r w:rsidR="00F83F10">
        <w:rPr>
          <w:lang w:eastAsia="zh-CN"/>
        </w:rPr>
        <w:t xml:space="preserve">. Considering that NOMA has been widely discussed since Rel-13, </w:t>
      </w:r>
      <w:r>
        <w:rPr>
          <w:lang w:eastAsia="zh-CN"/>
        </w:rPr>
        <w:t>employing</w:t>
      </w:r>
      <w:r w:rsidR="00F83F10">
        <w:rPr>
          <w:lang w:eastAsia="zh-CN"/>
        </w:rPr>
        <w:t xml:space="preserve"> an advanced receiver is far from excessive to </w:t>
      </w:r>
      <w:proofErr w:type="spellStart"/>
      <w:r w:rsidR="00F83F10">
        <w:rPr>
          <w:lang w:eastAsia="zh-CN"/>
        </w:rPr>
        <w:t>gNBs</w:t>
      </w:r>
      <w:proofErr w:type="spellEnd"/>
      <w:r w:rsidR="00F83F10">
        <w:rPr>
          <w:lang w:eastAsia="zh-CN"/>
        </w:rPr>
        <w:t xml:space="preserve">. It is a rational requirement to </w:t>
      </w:r>
      <w:proofErr w:type="spellStart"/>
      <w:r w:rsidR="00F83F10">
        <w:rPr>
          <w:lang w:eastAsia="zh-CN"/>
        </w:rPr>
        <w:t>gNBs</w:t>
      </w:r>
      <w:proofErr w:type="spellEnd"/>
      <w:r w:rsidR="00F83F10">
        <w:rPr>
          <w:lang w:eastAsia="zh-CN"/>
        </w:rPr>
        <w:t xml:space="preserve">. The scope of NOMA in NR has already been involved in SI. NOMA </w:t>
      </w:r>
      <w:r w:rsidR="00F83F10" w:rsidRPr="006A55DF">
        <w:rPr>
          <w:lang w:eastAsia="zh-CN"/>
        </w:rPr>
        <w:t>could</w:t>
      </w:r>
      <w:r w:rsidR="00F83F10">
        <w:rPr>
          <w:lang w:eastAsia="zh-CN"/>
        </w:rPr>
        <w:t xml:space="preserve"> be an enabler for UL multiplexing of </w:t>
      </w:r>
      <w:proofErr w:type="spellStart"/>
      <w:r w:rsidR="00F83F10">
        <w:rPr>
          <w:lang w:eastAsia="zh-CN"/>
        </w:rPr>
        <w:t>eMBB</w:t>
      </w:r>
      <w:proofErr w:type="spellEnd"/>
      <w:r w:rsidR="00F83F10">
        <w:rPr>
          <w:lang w:eastAsia="zh-CN"/>
        </w:rPr>
        <w:t xml:space="preserve"> and URLLC in inter-UE case.</w:t>
      </w:r>
    </w:p>
    <w:p w:rsidR="00ED376F" w:rsidRDefault="00F83F10">
      <w:pPr>
        <w:rPr>
          <w:b/>
          <w:lang w:eastAsia="zh-CN"/>
        </w:rPr>
      </w:pPr>
      <w:bookmarkStart w:id="4" w:name="OLE_LINK3"/>
      <w:r>
        <w:rPr>
          <w:rFonts w:hint="eastAsia"/>
          <w:b/>
          <w:lang w:eastAsia="zh-CN"/>
        </w:rPr>
        <w:t>Observation</w:t>
      </w:r>
      <w:r w:rsidRPr="00EA7B5F">
        <w:rPr>
          <w:rFonts w:hint="eastAsia"/>
          <w:b/>
          <w:lang w:eastAsia="zh-CN"/>
        </w:rPr>
        <w:t xml:space="preserve"> </w:t>
      </w:r>
      <w:r w:rsidR="005D1E0E">
        <w:rPr>
          <w:b/>
          <w:lang w:eastAsia="zh-CN"/>
        </w:rPr>
        <w:t>2</w:t>
      </w:r>
      <w:r w:rsidRPr="00EA7B5F">
        <w:rPr>
          <w:rFonts w:hint="eastAsia"/>
          <w:b/>
          <w:lang w:eastAsia="zh-CN"/>
        </w:rPr>
        <w:t xml:space="preserve">: </w:t>
      </w:r>
      <w:r>
        <w:rPr>
          <w:b/>
          <w:lang w:eastAsia="zh-CN"/>
        </w:rPr>
        <w:t xml:space="preserve">NOMA techniques and the corresponding advanced receivers could be an enabler for UL multiplexing of </w:t>
      </w:r>
      <w:proofErr w:type="spellStart"/>
      <w:r>
        <w:rPr>
          <w:b/>
          <w:lang w:eastAsia="zh-CN"/>
        </w:rPr>
        <w:t>eMBB</w:t>
      </w:r>
      <w:proofErr w:type="spellEnd"/>
      <w:r>
        <w:rPr>
          <w:b/>
          <w:lang w:eastAsia="zh-CN"/>
        </w:rPr>
        <w:t xml:space="preserve"> and URLLC</w:t>
      </w:r>
      <w:r w:rsidR="00ED376F">
        <w:rPr>
          <w:b/>
          <w:lang w:eastAsia="zh-CN"/>
        </w:rPr>
        <w:t xml:space="preserve"> in overlapping resources</w:t>
      </w:r>
      <w:r>
        <w:rPr>
          <w:b/>
          <w:lang w:eastAsia="zh-CN"/>
        </w:rPr>
        <w:t>.</w:t>
      </w:r>
    </w:p>
    <w:p w:rsidR="00F83F10" w:rsidRDefault="00ED376F">
      <w:pPr>
        <w:rPr>
          <w:b/>
          <w:lang w:eastAsia="zh-CN"/>
        </w:rPr>
      </w:pPr>
      <w:r w:rsidRPr="00374901">
        <w:rPr>
          <w:lang w:eastAsia="zh-CN"/>
        </w:rPr>
        <w:t>Below, we discuss Option 2) in details</w:t>
      </w:r>
      <w:r>
        <w:rPr>
          <w:lang w:eastAsia="zh-CN"/>
        </w:rPr>
        <w:t>.</w:t>
      </w:r>
      <w:bookmarkEnd w:id="4"/>
    </w:p>
    <w:p w:rsidR="00435C42" w:rsidRPr="00D3720A" w:rsidRDefault="00435C42" w:rsidP="00787404">
      <w:pPr>
        <w:pStyle w:val="Heading2"/>
        <w:tabs>
          <w:tab w:val="clear" w:pos="2703"/>
          <w:tab w:val="num" w:pos="426"/>
        </w:tabs>
        <w:ind w:left="576"/>
      </w:pPr>
      <w:r w:rsidRPr="00A82AA7">
        <w:t xml:space="preserve">Coexistence of </w:t>
      </w:r>
      <w:proofErr w:type="spellStart"/>
      <w:r w:rsidRPr="00A82AA7">
        <w:t>eMBB</w:t>
      </w:r>
      <w:proofErr w:type="spellEnd"/>
      <w:r w:rsidRPr="00A82AA7">
        <w:t>/URLLC in UL</w:t>
      </w:r>
      <w:r>
        <w:t xml:space="preserve"> with controlled collision</w:t>
      </w:r>
    </w:p>
    <w:p w:rsidR="005F0C82" w:rsidRPr="002128BF" w:rsidRDefault="00EE2AB0" w:rsidP="005F0C82">
      <w:pPr>
        <w:rPr>
          <w:lang w:eastAsia="zh-CN"/>
        </w:rPr>
      </w:pPr>
      <w:r w:rsidRPr="00EE2AB0">
        <w:rPr>
          <w:rFonts w:eastAsia="MS Mincho"/>
          <w:lang w:eastAsia="ja-JP"/>
        </w:rPr>
        <w:t xml:space="preserve">NR may support diverse kinds of traffic in a common carrier with same or different numerology. To satisfy the URLLC latency, shorter transmission interval can be adopted by using larger SCS in a separate BW part than </w:t>
      </w:r>
      <w:proofErr w:type="spellStart"/>
      <w:r w:rsidRPr="00EE2AB0">
        <w:rPr>
          <w:rFonts w:eastAsia="MS Mincho"/>
          <w:lang w:eastAsia="ja-JP"/>
        </w:rPr>
        <w:t>eMBB</w:t>
      </w:r>
      <w:proofErr w:type="spellEnd"/>
      <w:r w:rsidRPr="00EE2AB0">
        <w:rPr>
          <w:rFonts w:eastAsia="MS Mincho"/>
          <w:lang w:eastAsia="ja-JP"/>
        </w:rPr>
        <w:t xml:space="preserve"> which may use smaller SCS such as 30</w:t>
      </w:r>
      <w:r w:rsidR="00A96EF3">
        <w:rPr>
          <w:rFonts w:eastAsia="MS Mincho"/>
          <w:lang w:eastAsia="ja-JP"/>
        </w:rPr>
        <w:t xml:space="preserve"> </w:t>
      </w:r>
      <w:r w:rsidRPr="00EE2AB0">
        <w:rPr>
          <w:rFonts w:eastAsia="MS Mincho"/>
          <w:lang w:eastAsia="ja-JP"/>
        </w:rPr>
        <w:t>kHz or 15</w:t>
      </w:r>
      <w:r w:rsidR="00A96EF3">
        <w:rPr>
          <w:rFonts w:eastAsia="MS Mincho"/>
          <w:lang w:eastAsia="ja-JP"/>
        </w:rPr>
        <w:t xml:space="preserve"> </w:t>
      </w:r>
      <w:r w:rsidRPr="00EE2AB0">
        <w:rPr>
          <w:rFonts w:eastAsia="MS Mincho"/>
          <w:lang w:eastAsia="ja-JP"/>
        </w:rPr>
        <w:t xml:space="preserve">kHz. For smaller SCS, URLLC transmission can be based on mini-slot or symbols-based duration. </w:t>
      </w:r>
      <w:r w:rsidR="005F0C82">
        <w:rPr>
          <w:lang w:eastAsia="zh-CN"/>
        </w:rPr>
        <w:t xml:space="preserve">Here, we assume </w:t>
      </w:r>
      <w:proofErr w:type="spellStart"/>
      <w:r w:rsidR="005F0C82">
        <w:rPr>
          <w:lang w:eastAsia="zh-CN"/>
        </w:rPr>
        <w:t>eMBB</w:t>
      </w:r>
      <w:proofErr w:type="spellEnd"/>
      <w:r w:rsidR="005F0C82">
        <w:rPr>
          <w:lang w:eastAsia="zh-CN"/>
        </w:rPr>
        <w:t xml:space="preserve"> adopts grant-based transmission and consists of significantly larger packets</w:t>
      </w:r>
      <w:r w:rsidR="005F0C82" w:rsidRPr="00274712">
        <w:rPr>
          <w:lang w:eastAsia="zh-CN"/>
        </w:rPr>
        <w:t xml:space="preserve"> </w:t>
      </w:r>
      <w:r w:rsidR="005F0C82">
        <w:rPr>
          <w:lang w:eastAsia="zh-CN"/>
        </w:rPr>
        <w:t xml:space="preserve">than URLLC, i.e., scheduling interval of </w:t>
      </w:r>
      <w:proofErr w:type="spellStart"/>
      <w:r w:rsidR="005F0C82">
        <w:rPr>
          <w:lang w:eastAsia="zh-CN"/>
        </w:rPr>
        <w:t>eMBB</w:t>
      </w:r>
      <w:proofErr w:type="spellEnd"/>
      <w:r w:rsidR="005F0C82">
        <w:rPr>
          <w:lang w:eastAsia="zh-CN"/>
        </w:rPr>
        <w:t xml:space="preserve"> is longer than URLLC transmission interval. Below, we discuss coexistence </w:t>
      </w:r>
      <w:r w:rsidR="005F0C82" w:rsidRPr="002128BF">
        <w:rPr>
          <w:lang w:eastAsia="zh-CN"/>
        </w:rPr>
        <w:t xml:space="preserve">of grant-free URLLC and grant-based </w:t>
      </w:r>
      <w:proofErr w:type="spellStart"/>
      <w:r w:rsidR="005F0C82" w:rsidRPr="002128BF">
        <w:rPr>
          <w:lang w:eastAsia="zh-CN"/>
        </w:rPr>
        <w:t>eMBB</w:t>
      </w:r>
      <w:proofErr w:type="spellEnd"/>
      <w:r w:rsidR="005F0C82" w:rsidRPr="002128BF">
        <w:rPr>
          <w:lang w:eastAsia="zh-CN"/>
        </w:rPr>
        <w:t xml:space="preserve"> transmissions.</w:t>
      </w:r>
    </w:p>
    <w:p w:rsidR="00210A42" w:rsidRDefault="000C59DA" w:rsidP="00374901">
      <w:pPr>
        <w:autoSpaceDE/>
        <w:autoSpaceDN/>
        <w:adjustRightInd/>
        <w:snapToGrid/>
        <w:spacing w:before="120" w:after="0"/>
        <w:rPr>
          <w:lang w:eastAsia="zh-CN"/>
        </w:rPr>
      </w:pPr>
      <w:r>
        <w:rPr>
          <w:lang w:eastAsia="zh-CN"/>
        </w:rPr>
        <w:t xml:space="preserve">                                              </w:t>
      </w:r>
      <w:r w:rsidR="00210A42">
        <w:rPr>
          <w:noProof/>
        </w:rPr>
        <w:drawing>
          <wp:inline distT="0" distB="0" distL="0" distR="0">
            <wp:extent cx="2446923" cy="2179929"/>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446690" cy="2179721"/>
                    </a:xfrm>
                    <a:prstGeom prst="rect">
                      <a:avLst/>
                    </a:prstGeom>
                    <a:noFill/>
                  </pic:spPr>
                </pic:pic>
              </a:graphicData>
            </a:graphic>
          </wp:inline>
        </w:drawing>
      </w:r>
    </w:p>
    <w:p w:rsidR="00210A42" w:rsidRDefault="00635602" w:rsidP="00374901">
      <w:pPr>
        <w:jc w:val="center"/>
        <w:rPr>
          <w:lang w:eastAsia="zh-CN"/>
        </w:rPr>
      </w:pPr>
      <w:r w:rsidRPr="006444E6">
        <w:rPr>
          <w:lang w:eastAsia="zh-CN"/>
        </w:rPr>
        <w:t>Figure 1</w:t>
      </w:r>
      <w:r w:rsidR="00210A42">
        <w:rPr>
          <w:lang w:eastAsia="zh-CN"/>
        </w:rPr>
        <w:t xml:space="preserve">: Separate BW parts are configured for </w:t>
      </w:r>
      <w:proofErr w:type="spellStart"/>
      <w:r w:rsidR="00210A42">
        <w:rPr>
          <w:lang w:eastAsia="zh-CN"/>
        </w:rPr>
        <w:t>eMBB</w:t>
      </w:r>
      <w:proofErr w:type="spellEnd"/>
      <w:r w:rsidR="00210A42">
        <w:rPr>
          <w:lang w:eastAsia="zh-CN"/>
        </w:rPr>
        <w:t xml:space="preserve"> and URLLC.</w:t>
      </w:r>
    </w:p>
    <w:p w:rsidR="00DD5FA3" w:rsidRDefault="00D3720A" w:rsidP="00374901">
      <w:pPr>
        <w:pStyle w:val="Heading3"/>
      </w:pPr>
      <w:r>
        <w:rPr>
          <w:rFonts w:hint="eastAsia"/>
          <w:lang w:eastAsia="zh-CN"/>
        </w:rPr>
        <w:t>Semi-static resource sharing</w:t>
      </w:r>
      <w:r w:rsidR="00DD5FA3">
        <w:t xml:space="preserve"> </w:t>
      </w:r>
      <w:r>
        <w:rPr>
          <w:rFonts w:hint="eastAsia"/>
          <w:lang w:eastAsia="zh-CN"/>
        </w:rPr>
        <w:t>between</w:t>
      </w:r>
      <w:r w:rsidR="00DD5FA3">
        <w:t xml:space="preserve"> grant-based </w:t>
      </w:r>
      <w:proofErr w:type="spellStart"/>
      <w:r w:rsidR="00DD5FA3">
        <w:t>eMBB</w:t>
      </w:r>
      <w:proofErr w:type="spellEnd"/>
      <w:r w:rsidR="00DD5FA3">
        <w:t xml:space="preserve"> and grant-free URLLC</w:t>
      </w:r>
    </w:p>
    <w:p w:rsidR="00EE2AB0" w:rsidRDefault="00DE369C" w:rsidP="006A55DF">
      <w:pPr>
        <w:rPr>
          <w:lang w:eastAsia="zh-CN"/>
        </w:rPr>
      </w:pPr>
      <w:r>
        <w:rPr>
          <w:lang w:eastAsia="zh-CN"/>
        </w:rPr>
        <w:t xml:space="preserve">URLLC UEs transmit in </w:t>
      </w:r>
      <w:r w:rsidR="007D540D">
        <w:rPr>
          <w:lang w:eastAsia="zh-CN"/>
        </w:rPr>
        <w:t>semi-statically configured</w:t>
      </w:r>
      <w:r w:rsidR="002C34DC">
        <w:rPr>
          <w:lang w:eastAsia="zh-CN"/>
        </w:rPr>
        <w:t xml:space="preserve"> </w:t>
      </w:r>
      <w:r>
        <w:rPr>
          <w:lang w:eastAsia="zh-CN"/>
        </w:rPr>
        <w:t xml:space="preserve">resources and </w:t>
      </w:r>
      <w:r w:rsidR="007D540D">
        <w:rPr>
          <w:lang w:eastAsia="zh-CN"/>
        </w:rPr>
        <w:t>resources can be shared among different URLLC UEs for transmission</w:t>
      </w:r>
      <w:r>
        <w:rPr>
          <w:lang w:eastAsia="zh-CN"/>
        </w:rPr>
        <w:t>.</w:t>
      </w:r>
      <w:r w:rsidR="007D540D">
        <w:rPr>
          <w:lang w:eastAsia="zh-CN"/>
        </w:rPr>
        <w:t xml:space="preserve"> </w:t>
      </w:r>
      <w:r w:rsidR="00BF4CCB" w:rsidRPr="00BF4CCB">
        <w:rPr>
          <w:lang w:eastAsia="zh-CN"/>
        </w:rPr>
        <w:t xml:space="preserve">As UL </w:t>
      </w:r>
      <w:proofErr w:type="spellStart"/>
      <w:r w:rsidR="00BF4CCB" w:rsidRPr="00BF4CCB">
        <w:rPr>
          <w:lang w:eastAsia="zh-CN"/>
        </w:rPr>
        <w:t>eMBB</w:t>
      </w:r>
      <w:proofErr w:type="spellEnd"/>
      <w:r w:rsidR="00BF4CCB" w:rsidRPr="00BF4CCB">
        <w:rPr>
          <w:lang w:eastAsia="zh-CN"/>
        </w:rPr>
        <w:t xml:space="preserve"> transmission m</w:t>
      </w:r>
      <w:r w:rsidR="00BF4CCB">
        <w:rPr>
          <w:lang w:eastAsia="zh-CN"/>
        </w:rPr>
        <w:t>ay not be dynamically punctured</w:t>
      </w:r>
      <w:r w:rsidR="007D540D">
        <w:rPr>
          <w:lang w:eastAsia="zh-CN"/>
        </w:rPr>
        <w:t xml:space="preserve">, in the carrier BW, semi-static resource sharing can be adopted between </w:t>
      </w:r>
      <w:proofErr w:type="spellStart"/>
      <w:r w:rsidR="007D540D">
        <w:rPr>
          <w:lang w:eastAsia="zh-CN"/>
        </w:rPr>
        <w:t>eMBB</w:t>
      </w:r>
      <w:proofErr w:type="spellEnd"/>
      <w:r w:rsidR="007D540D">
        <w:rPr>
          <w:lang w:eastAsia="zh-CN"/>
        </w:rPr>
        <w:t xml:space="preserve"> and URLLC, where </w:t>
      </w:r>
      <w:r w:rsidR="00BF4CCB">
        <w:rPr>
          <w:rFonts w:hint="eastAsia"/>
          <w:lang w:eastAsia="zh-CN"/>
        </w:rPr>
        <w:t>certain</w:t>
      </w:r>
      <w:r w:rsidR="00BF4CCB">
        <w:rPr>
          <w:lang w:eastAsia="zh-CN"/>
        </w:rPr>
        <w:t xml:space="preserve"> </w:t>
      </w:r>
      <w:r w:rsidR="007D540D">
        <w:rPr>
          <w:lang w:eastAsia="zh-CN"/>
        </w:rPr>
        <w:t xml:space="preserve">BW part is configured for grant-free URLLC transmission. </w:t>
      </w:r>
      <w:r w:rsidR="005E4BC0">
        <w:rPr>
          <w:lang w:eastAsia="zh-CN"/>
        </w:rPr>
        <w:t xml:space="preserve">As URLLC traffic can be </w:t>
      </w:r>
      <w:proofErr w:type="spellStart"/>
      <w:r w:rsidR="005E4BC0">
        <w:rPr>
          <w:lang w:eastAsia="zh-CN"/>
        </w:rPr>
        <w:t>aperiodic</w:t>
      </w:r>
      <w:proofErr w:type="spellEnd"/>
      <w:r w:rsidR="005E4BC0">
        <w:rPr>
          <w:lang w:eastAsia="zh-CN"/>
        </w:rPr>
        <w:t xml:space="preserve">, </w:t>
      </w:r>
      <w:proofErr w:type="spellStart"/>
      <w:r w:rsidR="00431C60">
        <w:rPr>
          <w:lang w:eastAsia="zh-CN"/>
        </w:rPr>
        <w:t>eMBB</w:t>
      </w:r>
      <w:proofErr w:type="spellEnd"/>
      <w:r w:rsidR="00431C60">
        <w:rPr>
          <w:lang w:eastAsia="zh-CN"/>
        </w:rPr>
        <w:t xml:space="preserve"> traffic </w:t>
      </w:r>
      <w:r w:rsidR="00BF4CCB">
        <w:rPr>
          <w:rFonts w:hint="eastAsia"/>
          <w:lang w:eastAsia="zh-CN"/>
        </w:rPr>
        <w:lastRenderedPageBreak/>
        <w:t>could</w:t>
      </w:r>
      <w:r w:rsidR="00BF4CCB">
        <w:rPr>
          <w:lang w:eastAsia="zh-CN"/>
        </w:rPr>
        <w:t xml:space="preserve"> </w:t>
      </w:r>
      <w:r w:rsidR="00431C60">
        <w:rPr>
          <w:lang w:eastAsia="zh-CN"/>
        </w:rPr>
        <w:t>be scheduled in the URLLC band</w:t>
      </w:r>
      <w:r w:rsidR="00631779">
        <w:rPr>
          <w:lang w:eastAsia="zh-CN"/>
        </w:rPr>
        <w:t xml:space="preserve"> to improve resource utilization efficiency</w:t>
      </w:r>
      <w:r w:rsidR="00431C60">
        <w:rPr>
          <w:lang w:eastAsia="zh-CN"/>
        </w:rPr>
        <w:t>, depending on URLLC load statistics</w:t>
      </w:r>
      <w:r w:rsidR="003F5693">
        <w:rPr>
          <w:lang w:eastAsia="zh-CN"/>
        </w:rPr>
        <w:t xml:space="preserve"> and reliability requirements</w:t>
      </w:r>
      <w:r w:rsidR="00431C60">
        <w:rPr>
          <w:lang w:eastAsia="zh-CN"/>
        </w:rPr>
        <w:t xml:space="preserve">. </w:t>
      </w:r>
      <w:r w:rsidR="00BF4CCB">
        <w:rPr>
          <w:rFonts w:hint="eastAsia"/>
          <w:lang w:eastAsia="zh-CN"/>
        </w:rPr>
        <w:t xml:space="preserve">As a result, </w:t>
      </w:r>
      <w:r w:rsidR="00631779">
        <w:rPr>
          <w:lang w:eastAsia="zh-CN"/>
        </w:rPr>
        <w:t xml:space="preserve">NW </w:t>
      </w:r>
      <w:r w:rsidR="000D5048">
        <w:rPr>
          <w:lang w:eastAsia="zh-CN"/>
        </w:rPr>
        <w:t>assign</w:t>
      </w:r>
      <w:r w:rsidR="00631779">
        <w:rPr>
          <w:lang w:eastAsia="zh-CN"/>
        </w:rPr>
        <w:t xml:space="preserve">s resources to </w:t>
      </w:r>
      <w:proofErr w:type="spellStart"/>
      <w:r w:rsidR="00631779">
        <w:rPr>
          <w:lang w:eastAsia="zh-CN"/>
        </w:rPr>
        <w:t>eMBB</w:t>
      </w:r>
      <w:proofErr w:type="spellEnd"/>
      <w:r w:rsidR="00631779">
        <w:rPr>
          <w:lang w:eastAsia="zh-CN"/>
        </w:rPr>
        <w:t xml:space="preserve"> transmission</w:t>
      </w:r>
      <w:r w:rsidR="000D5048">
        <w:rPr>
          <w:lang w:eastAsia="zh-CN"/>
        </w:rPr>
        <w:t xml:space="preserve"> </w:t>
      </w:r>
      <w:r w:rsidR="00631779">
        <w:rPr>
          <w:lang w:eastAsia="zh-CN"/>
        </w:rPr>
        <w:t>maintaining</w:t>
      </w:r>
      <w:r w:rsidR="000D5048">
        <w:rPr>
          <w:lang w:eastAsia="zh-CN"/>
        </w:rPr>
        <w:t xml:space="preserve"> controlled collision between </w:t>
      </w:r>
      <w:proofErr w:type="spellStart"/>
      <w:r w:rsidR="000D5048">
        <w:rPr>
          <w:lang w:eastAsia="zh-CN"/>
        </w:rPr>
        <w:t>eMBB</w:t>
      </w:r>
      <w:proofErr w:type="spellEnd"/>
      <w:r w:rsidR="000D5048">
        <w:rPr>
          <w:lang w:eastAsia="zh-CN"/>
        </w:rPr>
        <w:t xml:space="preserve"> and URLLC traffic by exploiting the </w:t>
      </w:r>
      <w:r w:rsidR="003F5693">
        <w:rPr>
          <w:lang w:eastAsia="zh-CN"/>
        </w:rPr>
        <w:t>grant-free</w:t>
      </w:r>
      <w:r w:rsidR="00DE1FF6">
        <w:rPr>
          <w:lang w:eastAsia="zh-CN"/>
        </w:rPr>
        <w:t xml:space="preserve"> </w:t>
      </w:r>
      <w:r w:rsidR="003F5693">
        <w:rPr>
          <w:lang w:eastAsia="zh-CN"/>
        </w:rPr>
        <w:t xml:space="preserve">resources configuration for URLLC transmission. Figure 2 shows an example of resource configuration where some part of URLLC region is reserved for grant-free transmission only, and some part is used as co-existence region where </w:t>
      </w:r>
      <w:proofErr w:type="spellStart"/>
      <w:r w:rsidR="003F5693">
        <w:rPr>
          <w:lang w:eastAsia="zh-CN"/>
        </w:rPr>
        <w:t>eMBB</w:t>
      </w:r>
      <w:proofErr w:type="spellEnd"/>
      <w:r w:rsidR="003F5693">
        <w:rPr>
          <w:lang w:eastAsia="zh-CN"/>
        </w:rPr>
        <w:t xml:space="preserve"> traffic can be scheduled</w:t>
      </w:r>
      <w:r w:rsidR="0040494A">
        <w:rPr>
          <w:rStyle w:val="FootnoteReference"/>
        </w:rPr>
        <w:footnoteReference w:id="1"/>
      </w:r>
      <w:r w:rsidR="003F5693">
        <w:rPr>
          <w:lang w:eastAsia="zh-CN"/>
        </w:rPr>
        <w:t>.</w:t>
      </w:r>
      <w:r>
        <w:rPr>
          <w:lang w:eastAsia="zh-CN"/>
        </w:rPr>
        <w:t xml:space="preserve"> </w:t>
      </w:r>
      <w:r w:rsidR="003F5693">
        <w:rPr>
          <w:lang w:eastAsia="zh-CN"/>
        </w:rPr>
        <w:t xml:space="preserve">Hence, </w:t>
      </w:r>
      <w:r>
        <w:rPr>
          <w:lang w:eastAsia="zh-CN"/>
        </w:rPr>
        <w:t xml:space="preserve">three possible </w:t>
      </w:r>
      <w:r w:rsidR="00BF4CCB">
        <w:rPr>
          <w:lang w:eastAsia="zh-CN"/>
        </w:rPr>
        <w:t>scenarios</w:t>
      </w:r>
      <w:r>
        <w:rPr>
          <w:lang w:eastAsia="zh-CN"/>
        </w:rPr>
        <w:t xml:space="preserve"> </w:t>
      </w:r>
      <w:r w:rsidR="0045428C">
        <w:rPr>
          <w:lang w:eastAsia="zh-CN"/>
        </w:rPr>
        <w:t>are</w:t>
      </w:r>
      <w:r>
        <w:rPr>
          <w:lang w:eastAsia="zh-CN"/>
        </w:rPr>
        <w:t xml:space="preserve"> identified in the URLLC only region</w:t>
      </w:r>
      <w:r w:rsidR="00BF4CCB">
        <w:rPr>
          <w:rFonts w:hint="eastAsia"/>
          <w:lang w:eastAsia="zh-CN"/>
        </w:rPr>
        <w:t xml:space="preserve">: </w:t>
      </w:r>
    </w:p>
    <w:p w:rsidR="00EE2AB0" w:rsidRDefault="00BF4CCB" w:rsidP="00EE2AB0">
      <w:pPr>
        <w:ind w:leftChars="100" w:left="220"/>
        <w:rPr>
          <w:lang w:eastAsia="zh-CN"/>
        </w:rPr>
      </w:pPr>
      <w:r>
        <w:rPr>
          <w:rFonts w:hint="eastAsia"/>
          <w:lang w:eastAsia="zh-CN"/>
        </w:rPr>
        <w:t xml:space="preserve">1) </w:t>
      </w:r>
      <w:proofErr w:type="spellStart"/>
      <w:proofErr w:type="gramStart"/>
      <w:r w:rsidR="00DE369C">
        <w:rPr>
          <w:lang w:eastAsia="zh-CN"/>
        </w:rPr>
        <w:t>eMBB</w:t>
      </w:r>
      <w:proofErr w:type="spellEnd"/>
      <w:proofErr w:type="gramEnd"/>
      <w:r w:rsidR="00DE369C">
        <w:rPr>
          <w:lang w:eastAsia="zh-CN"/>
        </w:rPr>
        <w:t xml:space="preserve"> packets do not collide with URLLC</w:t>
      </w:r>
      <w:r>
        <w:rPr>
          <w:rFonts w:hint="eastAsia"/>
          <w:lang w:eastAsia="zh-CN"/>
        </w:rPr>
        <w:t>;</w:t>
      </w:r>
    </w:p>
    <w:p w:rsidR="00EE2AB0" w:rsidRDefault="00BF4CCB" w:rsidP="00EE2AB0">
      <w:pPr>
        <w:ind w:leftChars="100" w:left="220"/>
        <w:rPr>
          <w:lang w:eastAsia="zh-CN"/>
        </w:rPr>
      </w:pPr>
      <w:r>
        <w:rPr>
          <w:rFonts w:hint="eastAsia"/>
          <w:lang w:eastAsia="zh-CN"/>
        </w:rPr>
        <w:t>2)</w:t>
      </w:r>
      <w:r w:rsidR="00DE369C">
        <w:rPr>
          <w:lang w:eastAsia="zh-CN"/>
        </w:rPr>
        <w:t xml:space="preserve"> URLLC traffic only</w:t>
      </w:r>
      <w:r w:rsidR="004717F1">
        <w:rPr>
          <w:lang w:eastAsia="zh-CN"/>
        </w:rPr>
        <w:t xml:space="preserve"> in some reserved resources</w:t>
      </w:r>
      <w:r>
        <w:rPr>
          <w:rFonts w:hint="eastAsia"/>
          <w:lang w:eastAsia="zh-CN"/>
        </w:rPr>
        <w:t>;</w:t>
      </w:r>
    </w:p>
    <w:p w:rsidR="00EE2AB0" w:rsidRDefault="00BF4CCB" w:rsidP="00EE2AB0">
      <w:pPr>
        <w:ind w:leftChars="100" w:left="220"/>
        <w:rPr>
          <w:lang w:eastAsia="zh-CN"/>
        </w:rPr>
      </w:pPr>
      <w:r>
        <w:rPr>
          <w:rFonts w:hint="eastAsia"/>
          <w:lang w:eastAsia="zh-CN"/>
        </w:rPr>
        <w:t>3)</w:t>
      </w:r>
      <w:r w:rsidR="00DE369C">
        <w:rPr>
          <w:lang w:eastAsia="zh-CN"/>
        </w:rPr>
        <w:t xml:space="preserve"> </w:t>
      </w:r>
      <w:r>
        <w:rPr>
          <w:rFonts w:hint="eastAsia"/>
          <w:lang w:eastAsia="zh-CN"/>
        </w:rPr>
        <w:t>C</w:t>
      </w:r>
      <w:r>
        <w:rPr>
          <w:lang w:eastAsia="zh-CN"/>
        </w:rPr>
        <w:t xml:space="preserve">ollision </w:t>
      </w:r>
      <w:r w:rsidR="00DE369C">
        <w:rPr>
          <w:lang w:eastAsia="zh-CN"/>
        </w:rPr>
        <w:t>of U</w:t>
      </w:r>
      <w:r w:rsidR="004717F1">
        <w:rPr>
          <w:lang w:eastAsia="zh-CN"/>
        </w:rPr>
        <w:t xml:space="preserve">RLLC and </w:t>
      </w:r>
      <w:proofErr w:type="spellStart"/>
      <w:r w:rsidR="004717F1">
        <w:rPr>
          <w:lang w:eastAsia="zh-CN"/>
        </w:rPr>
        <w:t>eMBB</w:t>
      </w:r>
      <w:proofErr w:type="spellEnd"/>
      <w:r w:rsidR="004717F1">
        <w:rPr>
          <w:lang w:eastAsia="zh-CN"/>
        </w:rPr>
        <w:t xml:space="preserve"> packets</w:t>
      </w:r>
      <w:r>
        <w:rPr>
          <w:rFonts w:hint="eastAsia"/>
          <w:lang w:eastAsia="zh-CN"/>
        </w:rPr>
        <w:t xml:space="preserve"> may be observed</w:t>
      </w:r>
      <w:r w:rsidR="004717F1">
        <w:rPr>
          <w:lang w:eastAsia="zh-CN"/>
        </w:rPr>
        <w:t xml:space="preserve">. </w:t>
      </w:r>
    </w:p>
    <w:p w:rsidR="00EE2AB0" w:rsidRDefault="008338FD" w:rsidP="006A55DF">
      <w:pPr>
        <w:rPr>
          <w:lang w:eastAsia="zh-CN"/>
        </w:rPr>
      </w:pPr>
      <w:r>
        <w:rPr>
          <w:lang w:eastAsia="zh-CN"/>
        </w:rPr>
        <w:t xml:space="preserve">If </w:t>
      </w:r>
      <w:proofErr w:type="spellStart"/>
      <w:r>
        <w:rPr>
          <w:lang w:eastAsia="zh-CN"/>
        </w:rPr>
        <w:t>eMBB</w:t>
      </w:r>
      <w:proofErr w:type="spellEnd"/>
      <w:r>
        <w:rPr>
          <w:lang w:eastAsia="zh-CN"/>
        </w:rPr>
        <w:t xml:space="preserve"> UEs are scheduled in a region where collision with URLLC may happe</w:t>
      </w:r>
      <w:r w:rsidRPr="002128BF">
        <w:rPr>
          <w:lang w:eastAsia="zh-CN"/>
        </w:rPr>
        <w:t xml:space="preserve">n, power control mechanisms can be adopted for </w:t>
      </w:r>
      <w:proofErr w:type="spellStart"/>
      <w:r w:rsidRPr="002128BF">
        <w:rPr>
          <w:lang w:eastAsia="zh-CN"/>
        </w:rPr>
        <w:t>eMBB</w:t>
      </w:r>
      <w:proofErr w:type="spellEnd"/>
      <w:r w:rsidRPr="002128BF">
        <w:rPr>
          <w:lang w:eastAsia="zh-CN"/>
        </w:rPr>
        <w:t xml:space="preserve"> and/or URLLC transmissions. For exampl</w:t>
      </w:r>
      <w:r>
        <w:rPr>
          <w:lang w:eastAsia="zh-CN"/>
        </w:rPr>
        <w:t xml:space="preserve">e, </w:t>
      </w:r>
      <w:proofErr w:type="spellStart"/>
      <w:r>
        <w:rPr>
          <w:lang w:eastAsia="zh-CN"/>
        </w:rPr>
        <w:t>eMBB</w:t>
      </w:r>
      <w:proofErr w:type="spellEnd"/>
      <w:r>
        <w:rPr>
          <w:lang w:eastAsia="zh-CN"/>
        </w:rPr>
        <w:t xml:space="preserve"> UEs may be configured to adjust power to a certain level if they are scheduled in coexistence region.</w:t>
      </w:r>
    </w:p>
    <w:p w:rsidR="003F5693" w:rsidRDefault="00CF676E" w:rsidP="00EE2AB0">
      <w:pPr>
        <w:rPr>
          <w:lang w:eastAsia="zh-CN"/>
        </w:rPr>
      </w:pPr>
      <w:r>
        <w:rPr>
          <w:lang w:eastAsia="zh-CN"/>
        </w:rPr>
        <w:t xml:space="preserve">                            </w:t>
      </w:r>
      <w:r w:rsidR="003F5693">
        <w:rPr>
          <w:noProof/>
        </w:rPr>
        <w:drawing>
          <wp:inline distT="0" distB="0" distL="0" distR="0">
            <wp:extent cx="3534770" cy="2184431"/>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3545369" cy="2190981"/>
                    </a:xfrm>
                    <a:prstGeom prst="rect">
                      <a:avLst/>
                    </a:prstGeom>
                    <a:noFill/>
                  </pic:spPr>
                </pic:pic>
              </a:graphicData>
            </a:graphic>
          </wp:inline>
        </w:drawing>
      </w:r>
    </w:p>
    <w:p w:rsidR="00C96F82" w:rsidRDefault="003F5693">
      <w:pPr>
        <w:jc w:val="center"/>
        <w:rPr>
          <w:lang w:eastAsia="zh-CN"/>
        </w:rPr>
      </w:pPr>
      <w:r>
        <w:rPr>
          <w:lang w:eastAsia="zh-CN"/>
        </w:rPr>
        <w:t xml:space="preserve">Figure 2: URLLC region consists of a reserved region and a co-existence region. Co-existence region may observe some collision between </w:t>
      </w:r>
      <w:proofErr w:type="spellStart"/>
      <w:r>
        <w:rPr>
          <w:lang w:eastAsia="zh-CN"/>
        </w:rPr>
        <w:t>eMBB</w:t>
      </w:r>
      <w:proofErr w:type="spellEnd"/>
      <w:r>
        <w:rPr>
          <w:lang w:eastAsia="zh-CN"/>
        </w:rPr>
        <w:t xml:space="preserve"> and URLLC transmission.</w:t>
      </w:r>
    </w:p>
    <w:p w:rsidR="005B05DD" w:rsidRDefault="005B05DD">
      <w:pPr>
        <w:rPr>
          <w:lang w:eastAsia="zh-CN"/>
        </w:rPr>
      </w:pPr>
      <w:r>
        <w:rPr>
          <w:lang w:eastAsia="zh-CN"/>
        </w:rPr>
        <w:t>O</w:t>
      </w:r>
      <w:r>
        <w:rPr>
          <w:rFonts w:hint="eastAsia"/>
          <w:lang w:eastAsia="zh-CN"/>
        </w:rPr>
        <w:t xml:space="preserve">n </w:t>
      </w:r>
      <w:r>
        <w:rPr>
          <w:lang w:eastAsia="zh-CN"/>
        </w:rPr>
        <w:t>grant-free resource, when there is a U</w:t>
      </w:r>
      <w:r>
        <w:rPr>
          <w:rFonts w:hint="eastAsia"/>
          <w:lang w:eastAsia="zh-CN"/>
        </w:rPr>
        <w:t>L</w:t>
      </w:r>
      <w:r>
        <w:rPr>
          <w:lang w:eastAsia="zh-CN"/>
        </w:rPr>
        <w:t xml:space="preserve"> grant</w:t>
      </w:r>
      <w:r w:rsidR="003177CF">
        <w:rPr>
          <w:lang w:eastAsia="zh-CN"/>
        </w:rPr>
        <w:t xml:space="preserve">, </w:t>
      </w:r>
      <w:r>
        <w:rPr>
          <w:rFonts w:hint="eastAsia"/>
          <w:lang w:eastAsia="zh-CN"/>
        </w:rPr>
        <w:t xml:space="preserve">it must be for </w:t>
      </w:r>
      <w:proofErr w:type="spellStart"/>
      <w:r>
        <w:rPr>
          <w:rFonts w:hint="eastAsia"/>
          <w:lang w:eastAsia="zh-CN"/>
        </w:rPr>
        <w:t>eMBB</w:t>
      </w:r>
      <w:proofErr w:type="spellEnd"/>
      <w:r>
        <w:rPr>
          <w:rFonts w:hint="eastAsia"/>
          <w:lang w:eastAsia="zh-CN"/>
        </w:rPr>
        <w:t xml:space="preserve"> transmission.</w:t>
      </w:r>
      <w:r>
        <w:rPr>
          <w:lang w:eastAsia="zh-CN"/>
        </w:rPr>
        <w:t xml:space="preserve"> </w:t>
      </w:r>
      <w:r w:rsidR="003177CF">
        <w:rPr>
          <w:lang w:eastAsia="zh-CN"/>
        </w:rPr>
        <w:t>T</w:t>
      </w:r>
      <w:r>
        <w:rPr>
          <w:lang w:eastAsia="zh-CN"/>
        </w:rPr>
        <w:t xml:space="preserve">he transmission </w:t>
      </w:r>
      <w:r w:rsidR="00AE3F48">
        <w:rPr>
          <w:lang w:eastAsia="zh-CN"/>
        </w:rPr>
        <w:t xml:space="preserve">power </w:t>
      </w:r>
      <w:r>
        <w:rPr>
          <w:lang w:eastAsia="zh-CN"/>
        </w:rPr>
        <w:t xml:space="preserve">of </w:t>
      </w:r>
      <w:proofErr w:type="spellStart"/>
      <w:r>
        <w:rPr>
          <w:lang w:eastAsia="zh-CN"/>
        </w:rPr>
        <w:t>eMBB</w:t>
      </w:r>
      <w:proofErr w:type="spellEnd"/>
      <w:r>
        <w:rPr>
          <w:lang w:eastAsia="zh-CN"/>
        </w:rPr>
        <w:t xml:space="preserve"> </w:t>
      </w:r>
      <w:r w:rsidR="003177CF">
        <w:rPr>
          <w:lang w:eastAsia="zh-CN"/>
        </w:rPr>
        <w:t>on grant free region should be limited</w:t>
      </w:r>
      <w:r w:rsidR="00AE3F48">
        <w:rPr>
          <w:lang w:eastAsia="zh-CN"/>
        </w:rPr>
        <w:t xml:space="preserve"> in order not to incur strong interference</w:t>
      </w:r>
      <w:r>
        <w:rPr>
          <w:lang w:eastAsia="zh-CN"/>
        </w:rPr>
        <w:t>.</w:t>
      </w:r>
    </w:p>
    <w:p w:rsidR="00787404" w:rsidRDefault="00787404">
      <w:pPr>
        <w:rPr>
          <w:lang w:eastAsia="zh-CN"/>
        </w:rPr>
      </w:pPr>
      <w:r>
        <w:t>It may be possible that grant-free resources are grouped, which may facilitate resource sharing and/or controlling collision between grant-free and grant-based UL transmission. For example, an original grant-free transmission and a first set of grant-free re-transmissions may occur over a first group of time and/or frequency resources and a second set of grant-free re-transmissions may occur over a second group of time and/or frequency resources, cf. Figure 3. Avoiding collision for original and initial set of grant-free re-transmissions may be more important for achieving target reliability within latency bound. These groups of grant-free resources can be semi-statically configured.</w:t>
      </w:r>
    </w:p>
    <w:p w:rsidR="00787404" w:rsidRDefault="00787404" w:rsidP="00787404">
      <w:pPr>
        <w:rPr>
          <w:lang w:eastAsia="zh-CN"/>
        </w:rPr>
      </w:pPr>
      <w:r>
        <w:rPr>
          <w:noProof/>
          <w:color w:val="1F497D"/>
        </w:rPr>
        <w:lastRenderedPageBreak/>
        <w:drawing>
          <wp:inline distT="0" distB="0" distL="0" distR="0">
            <wp:extent cx="6916279" cy="1857375"/>
            <wp:effectExtent l="0" t="0" r="0" b="0"/>
            <wp:docPr id="6" name="Picture 6" descr="cid:image002.png@01D310FB.096D9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02.png@01D310FB.096D9A90"/>
                    <pic:cNvPicPr>
                      <a:picLocks noChangeAspect="1" noChangeArrowheads="1"/>
                    </pic:cNvPicPr>
                  </pic:nvPicPr>
                  <pic:blipFill>
                    <a:blip r:embed="rId11" r:link="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31157" cy="1861371"/>
                    </a:xfrm>
                    <a:prstGeom prst="rect">
                      <a:avLst/>
                    </a:prstGeom>
                    <a:noFill/>
                    <a:ln>
                      <a:noFill/>
                    </a:ln>
                  </pic:spPr>
                </pic:pic>
              </a:graphicData>
            </a:graphic>
          </wp:inline>
        </w:drawing>
      </w:r>
    </w:p>
    <w:p w:rsidR="00787404" w:rsidRDefault="00787404" w:rsidP="004B1607">
      <w:pPr>
        <w:jc w:val="center"/>
        <w:rPr>
          <w:b/>
          <w:lang w:eastAsia="zh-CN"/>
        </w:rPr>
      </w:pPr>
      <w:r>
        <w:rPr>
          <w:lang w:eastAsia="zh-CN"/>
        </w:rPr>
        <w:t xml:space="preserve">Figure 3: A set of URLLC re-transmissions/repetitions can be made in a portion of GF resources where </w:t>
      </w:r>
      <w:proofErr w:type="spellStart"/>
      <w:r>
        <w:rPr>
          <w:lang w:eastAsia="zh-CN"/>
        </w:rPr>
        <w:t>eMBB</w:t>
      </w:r>
      <w:proofErr w:type="spellEnd"/>
      <w:r>
        <w:rPr>
          <w:lang w:eastAsia="zh-CN"/>
        </w:rPr>
        <w:t xml:space="preserve"> transmission is made as well.</w:t>
      </w:r>
    </w:p>
    <w:p w:rsidR="00787404" w:rsidRDefault="00787404" w:rsidP="00787404">
      <w:pPr>
        <w:rPr>
          <w:lang w:eastAsia="zh-CN"/>
        </w:rPr>
      </w:pPr>
      <w:r w:rsidRPr="00F83F10">
        <w:rPr>
          <w:b/>
          <w:lang w:eastAsia="zh-CN"/>
        </w:rPr>
        <w:t>Observation</w:t>
      </w:r>
      <w:r w:rsidRPr="00374901">
        <w:rPr>
          <w:b/>
          <w:lang w:eastAsia="zh-CN"/>
        </w:rPr>
        <w:t xml:space="preserve"> </w:t>
      </w:r>
      <w:r w:rsidR="005D1E0E">
        <w:rPr>
          <w:b/>
          <w:lang w:eastAsia="zh-CN"/>
        </w:rPr>
        <w:t>3</w:t>
      </w:r>
      <w:r w:rsidRPr="00374901">
        <w:rPr>
          <w:b/>
          <w:lang w:eastAsia="zh-CN"/>
        </w:rPr>
        <w:t xml:space="preserve">: </w:t>
      </w:r>
      <w:r w:rsidRPr="00F83F10">
        <w:rPr>
          <w:b/>
          <w:lang w:eastAsia="zh-CN"/>
        </w:rPr>
        <w:t>To</w:t>
      </w:r>
      <w:r w:rsidRPr="00406CD9">
        <w:rPr>
          <w:b/>
          <w:lang w:eastAsia="zh-CN"/>
        </w:rPr>
        <w:t xml:space="preserve"> ensure reliability of URLLC services and control collision, </w:t>
      </w:r>
      <w:proofErr w:type="spellStart"/>
      <w:r w:rsidRPr="00406CD9">
        <w:rPr>
          <w:b/>
          <w:lang w:eastAsia="zh-CN"/>
        </w:rPr>
        <w:t>eMBB</w:t>
      </w:r>
      <w:proofErr w:type="spellEnd"/>
      <w:r w:rsidRPr="00406CD9">
        <w:rPr>
          <w:b/>
          <w:lang w:eastAsia="zh-CN"/>
        </w:rPr>
        <w:t xml:space="preserve"> transmission may only be allowed to overlap with some set of URLLC re-transmissions/repetitions, which can be transmitted over a portion of GF resources. Grouping resources for this purpose ensures that original and some initial set of repetitions/re-transmissions </w:t>
      </w:r>
      <w:r>
        <w:rPr>
          <w:b/>
          <w:lang w:eastAsia="zh-CN"/>
        </w:rPr>
        <w:t>are transmitted in reserved resources and thus avoid</w:t>
      </w:r>
      <w:r w:rsidRPr="00406CD9">
        <w:rPr>
          <w:b/>
          <w:lang w:eastAsia="zh-CN"/>
        </w:rPr>
        <w:t xml:space="preserve"> collision with </w:t>
      </w:r>
      <w:proofErr w:type="spellStart"/>
      <w:r w:rsidRPr="00406CD9">
        <w:rPr>
          <w:b/>
          <w:lang w:eastAsia="zh-CN"/>
        </w:rPr>
        <w:t>eMBB</w:t>
      </w:r>
      <w:proofErr w:type="spellEnd"/>
      <w:r w:rsidRPr="00406CD9">
        <w:rPr>
          <w:b/>
          <w:lang w:eastAsia="zh-CN"/>
        </w:rPr>
        <w:t xml:space="preserve"> transmissions.</w:t>
      </w:r>
      <w:r>
        <w:rPr>
          <w:lang w:eastAsia="zh-CN"/>
        </w:rPr>
        <w:t xml:space="preserve"> </w:t>
      </w:r>
    </w:p>
    <w:p w:rsidR="00EE2AB0" w:rsidRDefault="000C565A" w:rsidP="00374901">
      <w:pPr>
        <w:pStyle w:val="Heading3"/>
      </w:pPr>
      <w:r>
        <w:rPr>
          <w:rFonts w:hint="eastAsia"/>
        </w:rPr>
        <w:t>Simulation results</w:t>
      </w:r>
    </w:p>
    <w:p w:rsidR="00EE2AB0" w:rsidRDefault="008338FD" w:rsidP="006A55DF">
      <w:pPr>
        <w:rPr>
          <w:lang w:eastAsia="zh-CN"/>
        </w:rPr>
      </w:pPr>
      <w:r>
        <w:rPr>
          <w:lang w:eastAsia="zh-CN"/>
        </w:rPr>
        <w:t xml:space="preserve">Below, we show LLS results for URLLC and </w:t>
      </w:r>
      <w:proofErr w:type="spellStart"/>
      <w:r>
        <w:rPr>
          <w:lang w:eastAsia="zh-CN"/>
        </w:rPr>
        <w:t>eMBB</w:t>
      </w:r>
      <w:proofErr w:type="spellEnd"/>
      <w:r>
        <w:rPr>
          <w:lang w:eastAsia="zh-CN"/>
        </w:rPr>
        <w:t xml:space="preserve"> </w:t>
      </w:r>
      <w:r w:rsidR="000C565A">
        <w:rPr>
          <w:rFonts w:hint="eastAsia"/>
          <w:lang w:eastAsia="zh-CN"/>
        </w:rPr>
        <w:t>with</w:t>
      </w:r>
      <w:r w:rsidR="000C565A">
        <w:rPr>
          <w:lang w:eastAsia="zh-CN"/>
        </w:rPr>
        <w:t xml:space="preserve"> </w:t>
      </w:r>
      <w:r>
        <w:rPr>
          <w:lang w:eastAsia="zh-CN"/>
        </w:rPr>
        <w:t xml:space="preserve">controlled collision in coexistence region. We assume URLLC packet has four transmissions and some of its transmission may collide with </w:t>
      </w:r>
      <w:proofErr w:type="spellStart"/>
      <w:r>
        <w:rPr>
          <w:lang w:eastAsia="zh-CN"/>
        </w:rPr>
        <w:t>eMBB</w:t>
      </w:r>
      <w:proofErr w:type="spellEnd"/>
      <w:r>
        <w:rPr>
          <w:lang w:eastAsia="zh-CN"/>
        </w:rPr>
        <w:t xml:space="preserve"> data. Partial overlap can occur in time/frequency/power domain. For 60</w:t>
      </w:r>
      <w:r w:rsidR="00A96EF3">
        <w:rPr>
          <w:lang w:eastAsia="zh-CN"/>
        </w:rPr>
        <w:t xml:space="preserve"> </w:t>
      </w:r>
      <w:r>
        <w:rPr>
          <w:lang w:eastAsia="zh-CN"/>
        </w:rPr>
        <w:t>kHz SCS and 7-symbols slot, we assume one URLLC packet occupies 5</w:t>
      </w:r>
      <w:r w:rsidR="00A96EF3">
        <w:rPr>
          <w:lang w:eastAsia="zh-CN"/>
        </w:rPr>
        <w:t xml:space="preserve"> </w:t>
      </w:r>
      <w:r>
        <w:rPr>
          <w:lang w:eastAsia="zh-CN"/>
        </w:rPr>
        <w:t xml:space="preserve">RB in each transmission and </w:t>
      </w:r>
      <w:proofErr w:type="spellStart"/>
      <w:r>
        <w:rPr>
          <w:lang w:eastAsia="zh-CN"/>
        </w:rPr>
        <w:t>eMBB</w:t>
      </w:r>
      <w:proofErr w:type="spellEnd"/>
      <w:r>
        <w:rPr>
          <w:lang w:eastAsia="zh-CN"/>
        </w:rPr>
        <w:t xml:space="preserve"> packet occupies 10</w:t>
      </w:r>
      <w:r w:rsidR="00A96EF3">
        <w:rPr>
          <w:lang w:eastAsia="zh-CN"/>
        </w:rPr>
        <w:t xml:space="preserve"> </w:t>
      </w:r>
      <w:r>
        <w:rPr>
          <w:lang w:eastAsia="zh-CN"/>
        </w:rPr>
        <w:t xml:space="preserve">RB. We evaluate performance for a scenario where time/frequency resource is shared among 4 URLLC UEs and URLLC packets may observe </w:t>
      </w:r>
      <w:proofErr w:type="spellStart"/>
      <w:r>
        <w:rPr>
          <w:lang w:eastAsia="zh-CN"/>
        </w:rPr>
        <w:t>eMBB</w:t>
      </w:r>
      <w:proofErr w:type="spellEnd"/>
      <w:r>
        <w:rPr>
          <w:lang w:eastAsia="zh-CN"/>
        </w:rPr>
        <w:t xml:space="preserve"> interference in one or two transmissions out of four, i.e., partial overlap in time/frequency resources and there are some reserved areas where URLLC do not observe collision with </w:t>
      </w:r>
      <w:proofErr w:type="spellStart"/>
      <w:r>
        <w:rPr>
          <w:lang w:eastAsia="zh-CN"/>
        </w:rPr>
        <w:t>eMBB</w:t>
      </w:r>
      <w:proofErr w:type="spellEnd"/>
      <w:r>
        <w:rPr>
          <w:lang w:eastAsia="zh-CN"/>
        </w:rPr>
        <w:t xml:space="preserve"> (by pre-configured resource assignment). 5</w:t>
      </w:r>
      <w:r w:rsidR="00A96EF3">
        <w:rPr>
          <w:lang w:eastAsia="zh-CN"/>
        </w:rPr>
        <w:t xml:space="preserve"> </w:t>
      </w:r>
      <w:r>
        <w:rPr>
          <w:lang w:eastAsia="zh-CN"/>
        </w:rPr>
        <w:t xml:space="preserve">RB of </w:t>
      </w:r>
      <w:proofErr w:type="spellStart"/>
      <w:r>
        <w:rPr>
          <w:lang w:eastAsia="zh-CN"/>
        </w:rPr>
        <w:t>eMBB</w:t>
      </w:r>
      <w:proofErr w:type="spellEnd"/>
      <w:r>
        <w:rPr>
          <w:lang w:eastAsia="zh-CN"/>
        </w:rPr>
        <w:t xml:space="preserve"> data may collide with URLLC. Another option we explore is that </w:t>
      </w:r>
      <w:proofErr w:type="spellStart"/>
      <w:r>
        <w:rPr>
          <w:lang w:eastAsia="zh-CN"/>
        </w:rPr>
        <w:t>eMBB</w:t>
      </w:r>
      <w:proofErr w:type="spellEnd"/>
      <w:r>
        <w:rPr>
          <w:lang w:eastAsia="zh-CN"/>
        </w:rPr>
        <w:t xml:space="preserve"> transmit power can be controlled over the suspected collision region. In this example, 5</w:t>
      </w:r>
      <w:r w:rsidR="00A96EF3">
        <w:rPr>
          <w:lang w:eastAsia="zh-CN"/>
        </w:rPr>
        <w:t xml:space="preserve"> </w:t>
      </w:r>
      <w:r>
        <w:rPr>
          <w:lang w:eastAsia="zh-CN"/>
        </w:rPr>
        <w:t xml:space="preserve">RB of </w:t>
      </w:r>
      <w:proofErr w:type="spellStart"/>
      <w:r>
        <w:rPr>
          <w:lang w:eastAsia="zh-CN"/>
        </w:rPr>
        <w:t>eMBB</w:t>
      </w:r>
      <w:proofErr w:type="spellEnd"/>
      <w:r>
        <w:rPr>
          <w:lang w:eastAsia="zh-CN"/>
        </w:rPr>
        <w:t xml:space="preserve"> data may reduce power to 80%, other 5</w:t>
      </w:r>
      <w:r w:rsidR="00A96EF3">
        <w:rPr>
          <w:lang w:eastAsia="zh-CN"/>
        </w:rPr>
        <w:t xml:space="preserve"> </w:t>
      </w:r>
      <w:r>
        <w:rPr>
          <w:lang w:eastAsia="zh-CN"/>
        </w:rPr>
        <w:t xml:space="preserve">RBs do not observe power reduction. Advanced receiver is assumed for collision handling and interference cancellation. Detail simulation parameters are provided in Appendix. In Figure </w:t>
      </w:r>
      <w:r w:rsidR="003A250E">
        <w:rPr>
          <w:lang w:eastAsia="zh-CN"/>
        </w:rPr>
        <w:t>4</w:t>
      </w:r>
      <w:r>
        <w:rPr>
          <w:lang w:eastAsia="zh-CN"/>
        </w:rPr>
        <w:t xml:space="preserve">, we show URLLC BLER performance with 4 transmissions and URLLC UEs are decoded first treating </w:t>
      </w:r>
      <w:proofErr w:type="spellStart"/>
      <w:r>
        <w:rPr>
          <w:lang w:eastAsia="zh-CN"/>
        </w:rPr>
        <w:t>eMBB</w:t>
      </w:r>
      <w:proofErr w:type="spellEnd"/>
      <w:r>
        <w:rPr>
          <w:lang w:eastAsia="zh-CN"/>
        </w:rPr>
        <w:t xml:space="preserve"> as interference. </w:t>
      </w:r>
    </w:p>
    <w:p w:rsidR="00EE2AB0" w:rsidRDefault="008338FD" w:rsidP="006A55DF">
      <w:pPr>
        <w:rPr>
          <w:lang w:eastAsia="zh-CN"/>
        </w:rPr>
      </w:pPr>
      <w:r>
        <w:rPr>
          <w:lang w:eastAsia="zh-CN"/>
        </w:rPr>
        <w:t>We observe that URLLC performance degrades very little compared to no collision, when one of its transmission (i.e., 25%) overlap</w:t>
      </w:r>
      <w:r w:rsidR="000C565A">
        <w:rPr>
          <w:rFonts w:hint="eastAsia"/>
          <w:lang w:eastAsia="zh-CN"/>
        </w:rPr>
        <w:t>s</w:t>
      </w:r>
      <w:r>
        <w:rPr>
          <w:lang w:eastAsia="zh-CN"/>
        </w:rPr>
        <w:t xml:space="preserve"> with </w:t>
      </w:r>
      <w:proofErr w:type="spellStart"/>
      <w:r>
        <w:rPr>
          <w:lang w:eastAsia="zh-CN"/>
        </w:rPr>
        <w:t>eMBB</w:t>
      </w:r>
      <w:proofErr w:type="spellEnd"/>
      <w:r>
        <w:rPr>
          <w:lang w:eastAsia="zh-CN"/>
        </w:rPr>
        <w:t xml:space="preserve"> which has power reduced to 80%. If 25% overlap is used with same power or 50% overlap is used with 80% power, performance is still reasonable,</w:t>
      </w:r>
      <w:r w:rsidR="000C565A">
        <w:rPr>
          <w:rFonts w:hint="eastAsia"/>
          <w:lang w:eastAsia="zh-CN"/>
        </w:rPr>
        <w:t xml:space="preserve"> with</w:t>
      </w:r>
      <w:r>
        <w:rPr>
          <w:lang w:eastAsia="zh-CN"/>
        </w:rPr>
        <w:t xml:space="preserve"> less than 0.5</w:t>
      </w:r>
      <w:r w:rsidR="00A96EF3">
        <w:rPr>
          <w:lang w:eastAsia="zh-CN"/>
        </w:rPr>
        <w:t xml:space="preserve"> </w:t>
      </w:r>
      <w:r>
        <w:rPr>
          <w:lang w:eastAsia="zh-CN"/>
        </w:rPr>
        <w:t xml:space="preserve">dB loss. </w:t>
      </w:r>
    </w:p>
    <w:p w:rsidR="00EE2AB0" w:rsidRDefault="008338FD" w:rsidP="006A55DF">
      <w:pPr>
        <w:rPr>
          <w:lang w:eastAsia="zh-CN"/>
        </w:rPr>
      </w:pPr>
      <w:r>
        <w:rPr>
          <w:lang w:eastAsia="zh-CN"/>
        </w:rPr>
        <w:t xml:space="preserve">In Figure </w:t>
      </w:r>
      <w:r w:rsidR="003A250E">
        <w:rPr>
          <w:lang w:eastAsia="zh-CN"/>
        </w:rPr>
        <w:t>5</w:t>
      </w:r>
      <w:r>
        <w:rPr>
          <w:lang w:eastAsia="zh-CN"/>
        </w:rPr>
        <w:t xml:space="preserve">, we show </w:t>
      </w:r>
      <w:proofErr w:type="spellStart"/>
      <w:r>
        <w:rPr>
          <w:lang w:eastAsia="zh-CN"/>
        </w:rPr>
        <w:t>eMBB</w:t>
      </w:r>
      <w:proofErr w:type="spellEnd"/>
      <w:r>
        <w:rPr>
          <w:lang w:eastAsia="zh-CN"/>
        </w:rPr>
        <w:t xml:space="preserve"> performance where 5 out of 10</w:t>
      </w:r>
      <w:r w:rsidR="00A96EF3">
        <w:rPr>
          <w:lang w:eastAsia="zh-CN"/>
        </w:rPr>
        <w:t xml:space="preserve"> </w:t>
      </w:r>
      <w:r>
        <w:rPr>
          <w:lang w:eastAsia="zh-CN"/>
        </w:rPr>
        <w:t xml:space="preserve">RB data may observe power reduction. We observe that partial power reduction causes small performance loss, </w:t>
      </w:r>
      <w:r w:rsidR="000C565A">
        <w:rPr>
          <w:rFonts w:hint="eastAsia"/>
          <w:lang w:eastAsia="zh-CN"/>
        </w:rPr>
        <w:t xml:space="preserve">with </w:t>
      </w:r>
      <w:r>
        <w:rPr>
          <w:lang w:eastAsia="zh-CN"/>
        </w:rPr>
        <w:t>less than 0.5</w:t>
      </w:r>
      <w:r w:rsidR="00961E60">
        <w:rPr>
          <w:lang w:eastAsia="zh-CN"/>
        </w:rPr>
        <w:t xml:space="preserve"> </w:t>
      </w:r>
      <w:r>
        <w:rPr>
          <w:lang w:eastAsia="zh-CN"/>
        </w:rPr>
        <w:t xml:space="preserve">dB. Hence, allowing </w:t>
      </w:r>
      <w:proofErr w:type="spellStart"/>
      <w:r>
        <w:rPr>
          <w:lang w:eastAsia="zh-CN"/>
        </w:rPr>
        <w:t>eMBB</w:t>
      </w:r>
      <w:proofErr w:type="spellEnd"/>
      <w:r>
        <w:rPr>
          <w:lang w:eastAsia="zh-CN"/>
        </w:rPr>
        <w:t xml:space="preserve"> data to use coexistence region in a controlled manner improves the capacity of the coexistence region.</w:t>
      </w:r>
    </w:p>
    <w:p w:rsidR="00F83F10" w:rsidRDefault="006867FF">
      <w:pPr>
        <w:rPr>
          <w:color w:val="000000"/>
        </w:rPr>
      </w:pPr>
      <w:r>
        <w:rPr>
          <w:b/>
          <w:color w:val="000000"/>
          <w:lang w:eastAsia="zh-CN"/>
        </w:rPr>
        <w:t xml:space="preserve">Observation </w:t>
      </w:r>
      <w:r w:rsidR="005D1E0E">
        <w:rPr>
          <w:b/>
          <w:color w:val="000000"/>
          <w:lang w:eastAsia="zh-CN"/>
        </w:rPr>
        <w:t>4</w:t>
      </w:r>
      <w:r>
        <w:rPr>
          <w:b/>
          <w:color w:val="000000"/>
          <w:lang w:eastAsia="zh-CN"/>
        </w:rPr>
        <w:t xml:space="preserve">: </w:t>
      </w:r>
      <w:r w:rsidR="00CB151E">
        <w:rPr>
          <w:rFonts w:hint="eastAsia"/>
          <w:b/>
          <w:color w:val="000000"/>
          <w:lang w:eastAsia="zh-CN"/>
        </w:rPr>
        <w:t xml:space="preserve">Resource </w:t>
      </w:r>
      <w:r>
        <w:rPr>
          <w:rFonts w:hint="eastAsia"/>
          <w:b/>
          <w:color w:val="000000"/>
          <w:lang w:eastAsia="zh-CN"/>
        </w:rPr>
        <w:t xml:space="preserve">efficiency can be improved by multiplexing </w:t>
      </w:r>
      <w:proofErr w:type="spellStart"/>
      <w:r>
        <w:rPr>
          <w:rFonts w:hint="eastAsia"/>
          <w:b/>
          <w:color w:val="000000"/>
          <w:lang w:eastAsia="zh-CN"/>
        </w:rPr>
        <w:t>eMBB</w:t>
      </w:r>
      <w:proofErr w:type="spellEnd"/>
      <w:r>
        <w:rPr>
          <w:rFonts w:hint="eastAsia"/>
          <w:b/>
          <w:color w:val="000000"/>
          <w:lang w:eastAsia="zh-CN"/>
        </w:rPr>
        <w:t xml:space="preserve"> </w:t>
      </w:r>
      <w:r w:rsidR="00F83F10">
        <w:rPr>
          <w:b/>
          <w:color w:val="000000"/>
          <w:lang w:eastAsia="zh-CN"/>
        </w:rPr>
        <w:t xml:space="preserve">and </w:t>
      </w:r>
      <w:r>
        <w:rPr>
          <w:rFonts w:hint="eastAsia"/>
          <w:b/>
          <w:color w:val="000000"/>
          <w:lang w:eastAsia="zh-CN"/>
        </w:rPr>
        <w:t>grant-free URLLC in UL</w:t>
      </w:r>
      <w:r w:rsidR="00F83F10">
        <w:rPr>
          <w:b/>
          <w:color w:val="000000"/>
          <w:lang w:eastAsia="zh-CN"/>
        </w:rPr>
        <w:t xml:space="preserve"> with controlled collision</w:t>
      </w:r>
      <w:r>
        <w:rPr>
          <w:b/>
          <w:color w:val="000000"/>
          <w:lang w:eastAsia="zh-CN"/>
        </w:rPr>
        <w:t>.</w:t>
      </w:r>
    </w:p>
    <w:p w:rsidR="008D2EC6" w:rsidRPr="00374901" w:rsidRDefault="006867FF" w:rsidP="004B1607">
      <w:pPr>
        <w:pStyle w:val="ListParagraph"/>
        <w:numPr>
          <w:ilvl w:val="0"/>
          <w:numId w:val="24"/>
        </w:numPr>
        <w:jc w:val="both"/>
        <w:rPr>
          <w:rFonts w:ascii="Times New Roman" w:hAnsi="Times New Roman" w:cs="Times New Roman"/>
          <w:b/>
        </w:rPr>
      </w:pPr>
      <w:r w:rsidRPr="00374901">
        <w:rPr>
          <w:rFonts w:ascii="Times New Roman" w:hAnsi="Times New Roman" w:cs="Times New Roman"/>
          <w:b/>
          <w:color w:val="000000"/>
        </w:rPr>
        <w:t>C</w:t>
      </w:r>
      <w:r w:rsidRPr="00374901">
        <w:rPr>
          <w:rFonts w:ascii="Times New Roman" w:hAnsi="Times New Roman" w:cs="Times New Roman"/>
          <w:b/>
        </w:rPr>
        <w:t xml:space="preserve">ollision can be controlled by </w:t>
      </w:r>
      <w:r w:rsidR="001118C3" w:rsidRPr="00374901">
        <w:rPr>
          <w:rFonts w:ascii="Times New Roman" w:hAnsi="Times New Roman" w:cs="Times New Roman"/>
          <w:b/>
        </w:rPr>
        <w:t>semi-static</w:t>
      </w:r>
      <w:r w:rsidRPr="00374901">
        <w:rPr>
          <w:rFonts w:ascii="Times New Roman" w:hAnsi="Times New Roman" w:cs="Times New Roman"/>
          <w:b/>
        </w:rPr>
        <w:t xml:space="preserve"> resource assignment, </w:t>
      </w:r>
      <w:r w:rsidR="001118C3" w:rsidRPr="00374901">
        <w:rPr>
          <w:rFonts w:ascii="Times New Roman" w:hAnsi="Times New Roman" w:cs="Times New Roman"/>
          <w:b/>
        </w:rPr>
        <w:t xml:space="preserve">e.g., partial overlap in resources (time/frequency/power) assigned to </w:t>
      </w:r>
      <w:proofErr w:type="spellStart"/>
      <w:r w:rsidR="001118C3" w:rsidRPr="00374901">
        <w:rPr>
          <w:rFonts w:ascii="Times New Roman" w:hAnsi="Times New Roman" w:cs="Times New Roman"/>
          <w:b/>
        </w:rPr>
        <w:t>eMBB</w:t>
      </w:r>
      <w:proofErr w:type="spellEnd"/>
      <w:r w:rsidR="001118C3" w:rsidRPr="00374901">
        <w:rPr>
          <w:rFonts w:ascii="Times New Roman" w:hAnsi="Times New Roman" w:cs="Times New Roman"/>
          <w:b/>
        </w:rPr>
        <w:t xml:space="preserve"> and URLLC transmission</w:t>
      </w:r>
      <w:r w:rsidRPr="00374901">
        <w:rPr>
          <w:rFonts w:ascii="Times New Roman" w:hAnsi="Times New Roman" w:cs="Times New Roman"/>
          <w:b/>
        </w:rPr>
        <w:t xml:space="preserve"> such that performance of each will not be degraded</w:t>
      </w:r>
      <w:r w:rsidR="009E1964" w:rsidRPr="00374901">
        <w:rPr>
          <w:rFonts w:ascii="Times New Roman" w:hAnsi="Times New Roman" w:cs="Times New Roman"/>
          <w:b/>
        </w:rPr>
        <w:t xml:space="preserve"> much.</w:t>
      </w:r>
    </w:p>
    <w:p w:rsidR="0006063D" w:rsidRDefault="003A250E" w:rsidP="00E649C0">
      <w:pPr>
        <w:ind w:firstLine="425"/>
        <w:rPr>
          <w:lang w:eastAsia="zh-CN"/>
        </w:rPr>
      </w:pPr>
      <w:r>
        <w:rPr>
          <w:lang w:eastAsia="zh-CN"/>
        </w:rPr>
        <w:lastRenderedPageBreak/>
        <w:t xml:space="preserve"> </w:t>
      </w:r>
      <w:r w:rsidR="0006063D">
        <w:rPr>
          <w:lang w:eastAsia="zh-CN"/>
        </w:rPr>
        <w:t xml:space="preserve">             </w:t>
      </w:r>
      <w:r w:rsidR="0006063D">
        <w:rPr>
          <w:noProof/>
        </w:rPr>
        <w:drawing>
          <wp:inline distT="0" distB="0" distL="0" distR="0">
            <wp:extent cx="3964839" cy="38313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3967321" cy="3833730"/>
                    </a:xfrm>
                    <a:prstGeom prst="rect">
                      <a:avLst/>
                    </a:prstGeom>
                    <a:noFill/>
                    <a:ln w="9525">
                      <a:noFill/>
                      <a:miter lim="800000"/>
                      <a:headEnd/>
                      <a:tailEnd/>
                    </a:ln>
                  </pic:spPr>
                </pic:pic>
              </a:graphicData>
            </a:graphic>
          </wp:inline>
        </w:drawing>
      </w:r>
    </w:p>
    <w:p w:rsidR="0006063D" w:rsidRDefault="0006063D" w:rsidP="0006063D">
      <w:pPr>
        <w:ind w:firstLine="425"/>
        <w:rPr>
          <w:lang w:eastAsia="zh-CN"/>
        </w:rPr>
      </w:pPr>
      <w:r>
        <w:rPr>
          <w:lang w:eastAsia="zh-CN"/>
        </w:rPr>
        <w:t xml:space="preserve">Figure </w:t>
      </w:r>
      <w:r w:rsidR="003A250E">
        <w:rPr>
          <w:lang w:eastAsia="zh-CN"/>
        </w:rPr>
        <w:t>4</w:t>
      </w:r>
      <w:r>
        <w:rPr>
          <w:lang w:eastAsia="zh-CN"/>
        </w:rPr>
        <w:t xml:space="preserve">: URLLC Performance with controlled collision with </w:t>
      </w:r>
      <w:proofErr w:type="spellStart"/>
      <w:r>
        <w:rPr>
          <w:lang w:eastAsia="zh-CN"/>
        </w:rPr>
        <w:t>eMBB</w:t>
      </w:r>
      <w:proofErr w:type="spellEnd"/>
      <w:r>
        <w:rPr>
          <w:lang w:eastAsia="zh-CN"/>
        </w:rPr>
        <w:t xml:space="preserve"> in coexistence region </w:t>
      </w:r>
    </w:p>
    <w:p w:rsidR="0006063D" w:rsidRDefault="0006063D" w:rsidP="00E649C0">
      <w:pPr>
        <w:ind w:firstLine="425"/>
        <w:rPr>
          <w:lang w:eastAsia="zh-CN"/>
        </w:rPr>
      </w:pPr>
      <w:r>
        <w:rPr>
          <w:lang w:eastAsia="zh-CN"/>
        </w:rPr>
        <w:t xml:space="preserve">               </w:t>
      </w:r>
      <w:r>
        <w:rPr>
          <w:noProof/>
        </w:rPr>
        <w:drawing>
          <wp:inline distT="0" distB="0" distL="0" distR="0">
            <wp:extent cx="4043506" cy="36356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4043822" cy="3635939"/>
                    </a:xfrm>
                    <a:prstGeom prst="rect">
                      <a:avLst/>
                    </a:prstGeom>
                    <a:noFill/>
                    <a:ln w="9525">
                      <a:noFill/>
                      <a:miter lim="800000"/>
                      <a:headEnd/>
                      <a:tailEnd/>
                    </a:ln>
                  </pic:spPr>
                </pic:pic>
              </a:graphicData>
            </a:graphic>
          </wp:inline>
        </w:drawing>
      </w:r>
    </w:p>
    <w:p w:rsidR="0006063D" w:rsidRDefault="0006063D" w:rsidP="00E649C0">
      <w:pPr>
        <w:ind w:firstLine="425"/>
        <w:rPr>
          <w:lang w:eastAsia="zh-CN"/>
        </w:rPr>
      </w:pPr>
      <w:r>
        <w:rPr>
          <w:lang w:eastAsia="zh-CN"/>
        </w:rPr>
        <w:t xml:space="preserve">Figure </w:t>
      </w:r>
      <w:r w:rsidR="003A250E">
        <w:rPr>
          <w:lang w:eastAsia="zh-CN"/>
        </w:rPr>
        <w:t>5</w:t>
      </w:r>
      <w:r>
        <w:rPr>
          <w:lang w:eastAsia="zh-CN"/>
        </w:rPr>
        <w:t xml:space="preserve">: </w:t>
      </w:r>
      <w:proofErr w:type="spellStart"/>
      <w:r>
        <w:rPr>
          <w:lang w:eastAsia="zh-CN"/>
        </w:rPr>
        <w:t>eMBB</w:t>
      </w:r>
      <w:proofErr w:type="spellEnd"/>
      <w:r>
        <w:rPr>
          <w:lang w:eastAsia="zh-CN"/>
        </w:rPr>
        <w:t xml:space="preserve"> Performance in coexistence region, with partial power control.</w:t>
      </w:r>
    </w:p>
    <w:p w:rsidR="00787404" w:rsidRPr="00787404" w:rsidRDefault="00787404" w:rsidP="00E649C0">
      <w:pPr>
        <w:ind w:firstLine="425"/>
        <w:rPr>
          <w:lang w:eastAsia="zh-CN"/>
        </w:rPr>
      </w:pPr>
    </w:p>
    <w:p w:rsidR="00435C42" w:rsidRDefault="00435C42" w:rsidP="001006AD">
      <w:pPr>
        <w:pStyle w:val="Heading3"/>
        <w:rPr>
          <w:lang w:eastAsia="zh-CN"/>
        </w:rPr>
      </w:pPr>
      <w:r>
        <w:t>Power control mechanism for c</w:t>
      </w:r>
      <w:r w:rsidRPr="00A82AA7">
        <w:t xml:space="preserve">oexistence of </w:t>
      </w:r>
      <w:proofErr w:type="spellStart"/>
      <w:r w:rsidRPr="00A82AA7">
        <w:t>eMBB</w:t>
      </w:r>
      <w:proofErr w:type="spellEnd"/>
      <w:r w:rsidRPr="00A82AA7">
        <w:t xml:space="preserve">/URLLC in </w:t>
      </w:r>
      <w:r>
        <w:t xml:space="preserve">grant based </w:t>
      </w:r>
    </w:p>
    <w:p w:rsidR="00435C42" w:rsidRDefault="00435C42" w:rsidP="00435C42">
      <w:pPr>
        <w:rPr>
          <w:lang w:eastAsia="zh-CN"/>
        </w:rPr>
      </w:pPr>
      <w:r>
        <w:rPr>
          <w:lang w:eastAsia="zh-CN"/>
        </w:rPr>
        <w:t xml:space="preserve">When URLLC and </w:t>
      </w:r>
      <w:proofErr w:type="spellStart"/>
      <w:r>
        <w:rPr>
          <w:lang w:eastAsia="zh-CN"/>
        </w:rPr>
        <w:t>eMBB</w:t>
      </w:r>
      <w:proofErr w:type="spellEnd"/>
      <w:r>
        <w:rPr>
          <w:lang w:eastAsia="zh-CN"/>
        </w:rPr>
        <w:t xml:space="preserve"> </w:t>
      </w:r>
      <w:r w:rsidR="00637694">
        <w:rPr>
          <w:lang w:eastAsia="zh-CN"/>
        </w:rPr>
        <w:t xml:space="preserve">are scheduled </w:t>
      </w:r>
      <w:r>
        <w:rPr>
          <w:lang w:eastAsia="zh-CN"/>
        </w:rPr>
        <w:t xml:space="preserve">on </w:t>
      </w:r>
      <w:r w:rsidR="00637694">
        <w:rPr>
          <w:lang w:eastAsia="zh-CN"/>
        </w:rPr>
        <w:t xml:space="preserve">the same </w:t>
      </w:r>
      <w:r>
        <w:rPr>
          <w:lang w:eastAsia="zh-CN"/>
        </w:rPr>
        <w:t xml:space="preserve">resource, </w:t>
      </w:r>
      <w:r w:rsidR="00D20C21">
        <w:rPr>
          <w:lang w:eastAsia="zh-CN"/>
        </w:rPr>
        <w:t xml:space="preserve">the </w:t>
      </w:r>
      <w:proofErr w:type="spellStart"/>
      <w:r>
        <w:rPr>
          <w:lang w:eastAsia="zh-CN"/>
        </w:rPr>
        <w:t>eMBB</w:t>
      </w:r>
      <w:proofErr w:type="spellEnd"/>
      <w:r>
        <w:rPr>
          <w:lang w:eastAsia="zh-CN"/>
        </w:rPr>
        <w:t xml:space="preserve"> grant must be ahead of URLLC grant. </w:t>
      </w:r>
      <w:r>
        <w:rPr>
          <w:rFonts w:hint="eastAsia"/>
          <w:lang w:eastAsia="zh-CN"/>
        </w:rPr>
        <w:t xml:space="preserve"> </w:t>
      </w:r>
      <w:r>
        <w:rPr>
          <w:lang w:eastAsia="zh-CN"/>
        </w:rPr>
        <w:t>Thus, the latter URLLC traffic should be transmit with relatively high power.</w:t>
      </w:r>
    </w:p>
    <w:p w:rsidR="00435C42" w:rsidRDefault="00435C42" w:rsidP="008438C5">
      <w:pPr>
        <w:rPr>
          <w:b/>
          <w:color w:val="000000"/>
        </w:rPr>
      </w:pPr>
      <w:r>
        <w:rPr>
          <w:rFonts w:hint="eastAsia"/>
          <w:lang w:eastAsia="zh-CN"/>
        </w:rPr>
        <w:lastRenderedPageBreak/>
        <w:t xml:space="preserve">In addition, </w:t>
      </w:r>
      <w:r w:rsidR="00D20C21">
        <w:rPr>
          <w:lang w:eastAsia="zh-CN"/>
        </w:rPr>
        <w:t>it</w:t>
      </w:r>
      <w:r>
        <w:rPr>
          <w:rFonts w:hint="eastAsia"/>
          <w:lang w:eastAsia="zh-CN"/>
        </w:rPr>
        <w:t xml:space="preserve"> should be </w:t>
      </w:r>
      <w:r w:rsidR="00D20C21">
        <w:rPr>
          <w:lang w:eastAsia="zh-CN"/>
        </w:rPr>
        <w:t>possible</w:t>
      </w:r>
      <w:r>
        <w:rPr>
          <w:rFonts w:hint="eastAsia"/>
          <w:lang w:eastAsia="zh-CN"/>
        </w:rPr>
        <w:t xml:space="preserve"> to indicate different sets of power control parameters </w:t>
      </w:r>
      <w:r>
        <w:rPr>
          <w:lang w:eastAsia="zh-CN"/>
        </w:rPr>
        <w:t>cor</w:t>
      </w:r>
      <w:r>
        <w:rPr>
          <w:rFonts w:hint="eastAsia"/>
          <w:lang w:eastAsia="zh-CN"/>
        </w:rPr>
        <w:t xml:space="preserve">responding </w:t>
      </w:r>
      <w:r w:rsidR="007019BD">
        <w:rPr>
          <w:lang w:eastAsia="zh-CN"/>
        </w:rPr>
        <w:t>to</w:t>
      </w:r>
      <w:r>
        <w:rPr>
          <w:lang w:eastAsia="zh-CN"/>
        </w:rPr>
        <w:t xml:space="preserve"> </w:t>
      </w:r>
      <w:r w:rsidR="007019BD">
        <w:rPr>
          <w:lang w:eastAsia="zh-CN"/>
        </w:rPr>
        <w:t>different</w:t>
      </w:r>
      <w:r>
        <w:rPr>
          <w:lang w:eastAsia="zh-CN"/>
        </w:rPr>
        <w:t xml:space="preserve"> traffic</w:t>
      </w:r>
      <w:r w:rsidR="007019BD">
        <w:rPr>
          <w:lang w:eastAsia="zh-CN"/>
        </w:rPr>
        <w:t xml:space="preserve"> types</w:t>
      </w:r>
      <w:r>
        <w:rPr>
          <w:lang w:eastAsia="zh-CN"/>
        </w:rPr>
        <w:t xml:space="preserve">, explicitly or implicitly. </w:t>
      </w:r>
      <w:r w:rsidRPr="00ED7CB5">
        <w:rPr>
          <w:rFonts w:eastAsia="SimSun"/>
          <w:szCs w:val="24"/>
          <w:u w:color="EEECE1"/>
        </w:rPr>
        <w:t xml:space="preserve">Possible solution could be </w:t>
      </w:r>
      <w:r w:rsidR="00396B62">
        <w:rPr>
          <w:rFonts w:eastAsia="SimSun"/>
          <w:szCs w:val="24"/>
          <w:u w:color="EEECE1"/>
        </w:rPr>
        <w:t xml:space="preserve">that </w:t>
      </w:r>
      <w:r w:rsidRPr="00ED7CB5">
        <w:rPr>
          <w:rFonts w:eastAsia="SimSun"/>
          <w:szCs w:val="24"/>
          <w:u w:color="EEECE1"/>
        </w:rPr>
        <w:t>a DCI signaling indicate</w:t>
      </w:r>
      <w:r w:rsidR="00396B62">
        <w:rPr>
          <w:rFonts w:eastAsia="SimSun"/>
          <w:szCs w:val="24"/>
          <w:u w:color="EEECE1"/>
        </w:rPr>
        <w:t>s</w:t>
      </w:r>
      <w:r w:rsidRPr="00ED7CB5">
        <w:rPr>
          <w:rFonts w:eastAsia="SimSun"/>
          <w:szCs w:val="24"/>
          <w:u w:color="EEECE1"/>
        </w:rPr>
        <w:t xml:space="preserve"> parameter set {P0 and alpha} according </w:t>
      </w:r>
      <w:r>
        <w:rPr>
          <w:rFonts w:eastAsia="SimSun"/>
          <w:szCs w:val="24"/>
          <w:u w:color="EEECE1"/>
        </w:rPr>
        <w:t xml:space="preserve">to </w:t>
      </w:r>
      <w:r w:rsidRPr="00ED7CB5">
        <w:rPr>
          <w:rFonts w:eastAsia="SimSun"/>
          <w:szCs w:val="24"/>
          <w:u w:color="EEECE1"/>
        </w:rPr>
        <w:t>the reliability of traffic, or reusing other DCI fields which with their own function to indicate different parameter set{P0 and alpha} implicitly.</w:t>
      </w:r>
    </w:p>
    <w:p w:rsidR="004C601A" w:rsidRDefault="008717A6" w:rsidP="004C601A">
      <w:pPr>
        <w:pStyle w:val="Heading1"/>
      </w:pPr>
      <w:r>
        <w:rPr>
          <w:rFonts w:hint="eastAsia"/>
        </w:rPr>
        <w:t>Intra-UE m</w:t>
      </w:r>
      <w:r>
        <w:t>ultiplexing</w:t>
      </w:r>
    </w:p>
    <w:p w:rsidR="004C601A" w:rsidRDefault="004C601A" w:rsidP="004C601A">
      <w:pPr>
        <w:rPr>
          <w:lang w:eastAsia="zh-CN"/>
        </w:rPr>
      </w:pPr>
      <w:r>
        <w:rPr>
          <w:lang w:eastAsia="zh-CN"/>
        </w:rPr>
        <w:t xml:space="preserve">Intra-UE multiplexing means that a user has an on-going </w:t>
      </w:r>
      <w:proofErr w:type="spellStart"/>
      <w:r>
        <w:rPr>
          <w:lang w:eastAsia="zh-CN"/>
        </w:rPr>
        <w:t>eMBB</w:t>
      </w:r>
      <w:proofErr w:type="spellEnd"/>
      <w:r>
        <w:rPr>
          <w:lang w:eastAsia="zh-CN"/>
        </w:rPr>
        <w:t xml:space="preserve"> UL transmission when a URLLC UL transmission arrives in its buffer. In this case, the resource for the URLLC transmission could be assigned by the </w:t>
      </w:r>
      <w:proofErr w:type="spellStart"/>
      <w:r>
        <w:rPr>
          <w:lang w:eastAsia="zh-CN"/>
        </w:rPr>
        <w:t>gNB</w:t>
      </w:r>
      <w:proofErr w:type="spellEnd"/>
      <w:r>
        <w:rPr>
          <w:lang w:eastAsia="zh-CN"/>
        </w:rPr>
        <w:t xml:space="preserve"> or selected by the user-self. For instance, the user could reuse its </w:t>
      </w:r>
      <w:proofErr w:type="spellStart"/>
      <w:r>
        <w:rPr>
          <w:lang w:eastAsia="zh-CN"/>
        </w:rPr>
        <w:t>eMBB</w:t>
      </w:r>
      <w:proofErr w:type="spellEnd"/>
      <w:r>
        <w:rPr>
          <w:lang w:eastAsia="zh-CN"/>
        </w:rPr>
        <w:t xml:space="preserve"> resource for the urgent URLLC transmission.</w:t>
      </w:r>
    </w:p>
    <w:p w:rsidR="004C601A" w:rsidRDefault="004C601A" w:rsidP="004C601A">
      <w:pPr>
        <w:rPr>
          <w:lang w:eastAsia="zh-CN"/>
        </w:rPr>
      </w:pPr>
      <w:r w:rsidRPr="004C601A">
        <w:rPr>
          <w:lang w:eastAsia="zh-CN"/>
        </w:rPr>
        <w:t xml:space="preserve">If separate resources are assigned for URLLC transmission, the resource of </w:t>
      </w:r>
      <w:proofErr w:type="spellStart"/>
      <w:r w:rsidRPr="004C601A">
        <w:rPr>
          <w:lang w:eastAsia="zh-CN"/>
        </w:rPr>
        <w:t>eMBB</w:t>
      </w:r>
      <w:proofErr w:type="spellEnd"/>
      <w:r w:rsidRPr="004C601A">
        <w:rPr>
          <w:lang w:eastAsia="zh-CN"/>
        </w:rPr>
        <w:t xml:space="preserve"> and URLLC would be overlapped in time domain but non-overleaped in frequency domain. In this case, how to operate power control and how to allocate UL power between </w:t>
      </w:r>
      <w:proofErr w:type="spellStart"/>
      <w:r w:rsidRPr="004C601A">
        <w:rPr>
          <w:lang w:eastAsia="zh-CN"/>
        </w:rPr>
        <w:t>eMBB</w:t>
      </w:r>
      <w:proofErr w:type="spellEnd"/>
      <w:r w:rsidRPr="004C601A">
        <w:rPr>
          <w:lang w:eastAsia="zh-CN"/>
        </w:rPr>
        <w:t xml:space="preserve"> and URLLC transmissions need further considerations and discussions. One principle should be followed that URLLC traffic should have higher priority.</w:t>
      </w:r>
    </w:p>
    <w:p w:rsidR="004C601A" w:rsidRDefault="004C601A" w:rsidP="004C601A">
      <w:pPr>
        <w:rPr>
          <w:lang w:eastAsia="zh-CN"/>
        </w:rPr>
      </w:pPr>
      <w:r>
        <w:rPr>
          <w:lang w:eastAsia="zh-CN"/>
        </w:rPr>
        <w:t xml:space="preserve">If reusing </w:t>
      </w:r>
      <w:proofErr w:type="spellStart"/>
      <w:r>
        <w:rPr>
          <w:lang w:eastAsia="zh-CN"/>
        </w:rPr>
        <w:t>eMBB</w:t>
      </w:r>
      <w:proofErr w:type="spellEnd"/>
      <w:r>
        <w:rPr>
          <w:lang w:eastAsia="zh-CN"/>
        </w:rPr>
        <w:t xml:space="preserve"> resources for URLLC transmission, some of resources of </w:t>
      </w:r>
      <w:proofErr w:type="spellStart"/>
      <w:r>
        <w:rPr>
          <w:lang w:eastAsia="zh-CN"/>
        </w:rPr>
        <w:t>eMBB</w:t>
      </w:r>
      <w:proofErr w:type="spellEnd"/>
      <w:r>
        <w:rPr>
          <w:lang w:eastAsia="zh-CN"/>
        </w:rPr>
        <w:t xml:space="preserve"> and URLLC would be overlapped in both time domain and frequency domain. In this case, how to operate the overlapped transmissions needs to be specified, e.g., the URLLC transmission could puncture or be superposed with an </w:t>
      </w:r>
      <w:proofErr w:type="spellStart"/>
      <w:r>
        <w:rPr>
          <w:lang w:eastAsia="zh-CN"/>
        </w:rPr>
        <w:t>eMBB</w:t>
      </w:r>
      <w:proofErr w:type="spellEnd"/>
      <w:r>
        <w:rPr>
          <w:lang w:eastAsia="zh-CN"/>
        </w:rPr>
        <w:t xml:space="preserve"> transmission. Puncturing is a simple alternative and requires limited standardization efforts. Superposition can provide some additional throughput improvement compared with puncturing. Especially, in intra-UE multiplexing case, two signals superposed together originate from a single source. Therefore, RS can be shared between them. Specific designs required by intra-UE superposition are less than those needed for the inter-UE case. Further evaluations and discussions are necessary in order to decide which scheme should be adopted in NR, i.e., puncturing, superposition or both puncturing and superposition.</w:t>
      </w:r>
    </w:p>
    <w:p w:rsidR="004C601A" w:rsidRPr="004C601A" w:rsidRDefault="004C601A" w:rsidP="004C601A">
      <w:pPr>
        <w:rPr>
          <w:lang w:val="en-GB" w:eastAsia="zh-CN"/>
        </w:rPr>
      </w:pPr>
      <w:r w:rsidRPr="00335025">
        <w:rPr>
          <w:b/>
          <w:lang w:eastAsia="zh-CN"/>
        </w:rPr>
        <w:t>Proposal</w:t>
      </w:r>
      <w:r>
        <w:rPr>
          <w:b/>
          <w:lang w:eastAsia="zh-CN"/>
        </w:rPr>
        <w:t xml:space="preserve"> </w:t>
      </w:r>
      <w:r w:rsidR="005D1E0E">
        <w:rPr>
          <w:b/>
          <w:lang w:eastAsia="zh-CN"/>
        </w:rPr>
        <w:t>1</w:t>
      </w:r>
      <w:r w:rsidRPr="00335025">
        <w:rPr>
          <w:b/>
          <w:lang w:eastAsia="zh-CN"/>
        </w:rPr>
        <w:t xml:space="preserve">: For intra-UE multiplexing of grant based </w:t>
      </w:r>
      <w:proofErr w:type="spellStart"/>
      <w:r w:rsidRPr="00335025">
        <w:rPr>
          <w:b/>
          <w:lang w:eastAsia="zh-CN"/>
        </w:rPr>
        <w:t>eMBB</w:t>
      </w:r>
      <w:proofErr w:type="spellEnd"/>
      <w:r w:rsidRPr="00335025">
        <w:rPr>
          <w:b/>
          <w:lang w:eastAsia="zh-CN"/>
        </w:rPr>
        <w:t xml:space="preserve"> and URLLC, NR considers </w:t>
      </w:r>
      <w:r>
        <w:rPr>
          <w:b/>
          <w:lang w:eastAsia="zh-CN"/>
        </w:rPr>
        <w:t xml:space="preserve">URLLC traffic </w:t>
      </w:r>
      <w:r w:rsidRPr="00335025">
        <w:rPr>
          <w:b/>
          <w:lang w:eastAsia="zh-CN"/>
        </w:rPr>
        <w:t>punctur</w:t>
      </w:r>
      <w:r>
        <w:rPr>
          <w:b/>
          <w:lang w:eastAsia="zh-CN"/>
        </w:rPr>
        <w:t>es</w:t>
      </w:r>
      <w:r w:rsidRPr="00335025">
        <w:rPr>
          <w:b/>
          <w:lang w:eastAsia="zh-CN"/>
        </w:rPr>
        <w:t xml:space="preserve"> </w:t>
      </w:r>
      <w:r>
        <w:rPr>
          <w:b/>
          <w:lang w:eastAsia="zh-CN"/>
        </w:rPr>
        <w:t>or/</w:t>
      </w:r>
      <w:r w:rsidRPr="00335025">
        <w:rPr>
          <w:b/>
          <w:lang w:eastAsia="zh-CN"/>
        </w:rPr>
        <w:t xml:space="preserve">and </w:t>
      </w:r>
      <w:r>
        <w:rPr>
          <w:b/>
          <w:lang w:eastAsia="zh-CN"/>
        </w:rPr>
        <w:t xml:space="preserve">is </w:t>
      </w:r>
      <w:r w:rsidRPr="00335025">
        <w:rPr>
          <w:b/>
          <w:lang w:eastAsia="zh-CN"/>
        </w:rPr>
        <w:t>superpos</w:t>
      </w:r>
      <w:r>
        <w:rPr>
          <w:b/>
          <w:lang w:eastAsia="zh-CN"/>
        </w:rPr>
        <w:t>ed with</w:t>
      </w:r>
      <w:r w:rsidRPr="00335025">
        <w:rPr>
          <w:b/>
          <w:lang w:eastAsia="zh-CN"/>
        </w:rPr>
        <w:t xml:space="preserve"> the </w:t>
      </w:r>
      <w:r>
        <w:rPr>
          <w:b/>
          <w:lang w:eastAsia="zh-CN"/>
        </w:rPr>
        <w:t xml:space="preserve">on-going </w:t>
      </w:r>
      <w:proofErr w:type="spellStart"/>
      <w:r w:rsidRPr="00335025">
        <w:rPr>
          <w:b/>
          <w:lang w:eastAsia="zh-CN"/>
        </w:rPr>
        <w:t>eMBB</w:t>
      </w:r>
      <w:proofErr w:type="spellEnd"/>
      <w:r w:rsidRPr="00335025">
        <w:rPr>
          <w:b/>
          <w:lang w:eastAsia="zh-CN"/>
        </w:rPr>
        <w:t xml:space="preserve"> </w:t>
      </w:r>
      <w:r>
        <w:rPr>
          <w:b/>
          <w:lang w:eastAsia="zh-CN"/>
        </w:rPr>
        <w:t>transmission.</w:t>
      </w:r>
    </w:p>
    <w:p w:rsidR="001A67C6" w:rsidRDefault="004B565B" w:rsidP="000C59DA">
      <w:pPr>
        <w:pStyle w:val="Heading1"/>
      </w:pPr>
      <w:r w:rsidRPr="000C59DA">
        <w:rPr>
          <w:rFonts w:hint="eastAsia"/>
        </w:rPr>
        <w:t>Conclusion</w:t>
      </w:r>
    </w:p>
    <w:p w:rsidR="000643A8" w:rsidRDefault="000643A8" w:rsidP="000643A8">
      <w:pPr>
        <w:rPr>
          <w:lang w:eastAsia="zh-CN"/>
        </w:rPr>
      </w:pPr>
      <w:r>
        <w:rPr>
          <w:rFonts w:hint="eastAsia"/>
          <w:lang w:eastAsia="zh-CN"/>
        </w:rPr>
        <w:t xml:space="preserve">In this contribution, we provide our views on the </w:t>
      </w:r>
      <w:r w:rsidR="00B27D1C">
        <w:rPr>
          <w:lang w:eastAsia="zh-CN"/>
        </w:rPr>
        <w:t>design</w:t>
      </w:r>
      <w:r w:rsidR="003C5DEC">
        <w:rPr>
          <w:lang w:eastAsia="zh-CN"/>
        </w:rPr>
        <w:t xml:space="preserve"> of the UL multiplexing of </w:t>
      </w:r>
      <w:proofErr w:type="spellStart"/>
      <w:r w:rsidR="003C5DEC">
        <w:rPr>
          <w:lang w:eastAsia="zh-CN"/>
        </w:rPr>
        <w:t>eMBB</w:t>
      </w:r>
      <w:proofErr w:type="spellEnd"/>
      <w:r w:rsidR="003C5DEC">
        <w:rPr>
          <w:lang w:eastAsia="zh-CN"/>
        </w:rPr>
        <w:t xml:space="preserve"> and URLLC</w:t>
      </w:r>
      <w:r>
        <w:rPr>
          <w:lang w:eastAsia="zh-CN"/>
        </w:rPr>
        <w:t xml:space="preserve">. We have the following </w:t>
      </w:r>
      <w:r w:rsidR="003C5DEC">
        <w:rPr>
          <w:lang w:eastAsia="zh-CN"/>
        </w:rPr>
        <w:t xml:space="preserve">observations and </w:t>
      </w:r>
      <w:r>
        <w:rPr>
          <w:lang w:eastAsia="zh-CN"/>
        </w:rPr>
        <w:t>proposal</w:t>
      </w:r>
      <w:r w:rsidR="003C5DEC">
        <w:rPr>
          <w:lang w:eastAsia="zh-CN"/>
        </w:rPr>
        <w:t>s:</w:t>
      </w:r>
    </w:p>
    <w:p w:rsidR="00243306" w:rsidRPr="00243306" w:rsidRDefault="005D1E0E" w:rsidP="004B1607">
      <w:pPr>
        <w:autoSpaceDE/>
        <w:autoSpaceDN/>
        <w:rPr>
          <w:b/>
          <w:lang w:eastAsia="zh-CN"/>
        </w:rPr>
      </w:pPr>
      <w:r>
        <w:rPr>
          <w:b/>
          <w:lang w:eastAsia="zh-CN"/>
        </w:rPr>
        <w:t>Observation 1</w:t>
      </w:r>
      <w:r w:rsidRPr="002128BF">
        <w:rPr>
          <w:b/>
          <w:lang w:eastAsia="zh-CN"/>
        </w:rPr>
        <w:t xml:space="preserve">: </w:t>
      </w:r>
      <w:r>
        <w:rPr>
          <w:b/>
          <w:lang w:eastAsia="zh-CN"/>
        </w:rPr>
        <w:t>The feasibility and benefit to introduce a s</w:t>
      </w:r>
      <w:r w:rsidRPr="002128BF">
        <w:rPr>
          <w:b/>
          <w:lang w:eastAsia="zh-CN"/>
        </w:rPr>
        <w:t xml:space="preserve">topping signaling for UL Inter-UE multiplexing </w:t>
      </w:r>
      <w:r>
        <w:rPr>
          <w:b/>
          <w:lang w:eastAsia="zh-CN"/>
        </w:rPr>
        <w:t>should be carefully studied.</w:t>
      </w:r>
    </w:p>
    <w:p w:rsidR="005D1E0E" w:rsidRDefault="005D1E0E">
      <w:pPr>
        <w:rPr>
          <w:b/>
          <w:color w:val="000000"/>
          <w:lang w:eastAsia="zh-CN"/>
        </w:rPr>
      </w:pPr>
      <w:bookmarkStart w:id="5" w:name="_Ref124589665"/>
      <w:bookmarkStart w:id="6" w:name="_Ref71620620"/>
      <w:bookmarkStart w:id="7" w:name="_Ref124671424"/>
      <w:r>
        <w:rPr>
          <w:rFonts w:hint="eastAsia"/>
          <w:b/>
          <w:lang w:eastAsia="zh-CN"/>
        </w:rPr>
        <w:t>Observation</w:t>
      </w:r>
      <w:r w:rsidRPr="00EA7B5F">
        <w:rPr>
          <w:rFonts w:hint="eastAsia"/>
          <w:b/>
          <w:lang w:eastAsia="zh-CN"/>
        </w:rPr>
        <w:t xml:space="preserve"> </w:t>
      </w:r>
      <w:r>
        <w:rPr>
          <w:b/>
          <w:lang w:eastAsia="zh-CN"/>
        </w:rPr>
        <w:t>2</w:t>
      </w:r>
      <w:r w:rsidRPr="00EA7B5F">
        <w:rPr>
          <w:rFonts w:hint="eastAsia"/>
          <w:b/>
          <w:lang w:eastAsia="zh-CN"/>
        </w:rPr>
        <w:t xml:space="preserve">: </w:t>
      </w:r>
      <w:r>
        <w:rPr>
          <w:b/>
          <w:lang w:eastAsia="zh-CN"/>
        </w:rPr>
        <w:t xml:space="preserve">NOMA techniques and the corresponding advanced receivers could be an enabler for UL multiplexing of </w:t>
      </w:r>
      <w:proofErr w:type="spellStart"/>
      <w:r>
        <w:rPr>
          <w:b/>
          <w:lang w:eastAsia="zh-CN"/>
        </w:rPr>
        <w:t>eMBB</w:t>
      </w:r>
      <w:proofErr w:type="spellEnd"/>
      <w:r>
        <w:rPr>
          <w:b/>
          <w:lang w:eastAsia="zh-CN"/>
        </w:rPr>
        <w:t xml:space="preserve"> and URLLC in overlapping resources.</w:t>
      </w:r>
    </w:p>
    <w:p w:rsidR="005D1E0E" w:rsidRDefault="005D1E0E">
      <w:pPr>
        <w:rPr>
          <w:b/>
          <w:lang w:eastAsia="zh-CN"/>
        </w:rPr>
      </w:pPr>
      <w:r w:rsidRPr="00F83F10">
        <w:rPr>
          <w:b/>
          <w:lang w:eastAsia="zh-CN"/>
        </w:rPr>
        <w:t>Observation</w:t>
      </w:r>
      <w:r w:rsidRPr="00374901">
        <w:rPr>
          <w:b/>
          <w:lang w:eastAsia="zh-CN"/>
        </w:rPr>
        <w:t xml:space="preserve"> </w:t>
      </w:r>
      <w:r>
        <w:rPr>
          <w:b/>
          <w:lang w:eastAsia="zh-CN"/>
        </w:rPr>
        <w:t>3</w:t>
      </w:r>
      <w:r w:rsidRPr="00374901">
        <w:rPr>
          <w:b/>
          <w:lang w:eastAsia="zh-CN"/>
        </w:rPr>
        <w:t xml:space="preserve">: </w:t>
      </w:r>
      <w:r w:rsidRPr="00F83F10">
        <w:rPr>
          <w:b/>
          <w:lang w:eastAsia="zh-CN"/>
        </w:rPr>
        <w:t>To</w:t>
      </w:r>
      <w:r w:rsidRPr="00406CD9">
        <w:rPr>
          <w:b/>
          <w:lang w:eastAsia="zh-CN"/>
        </w:rPr>
        <w:t xml:space="preserve"> ensure reliability of URLLC services and control collision, </w:t>
      </w:r>
      <w:proofErr w:type="spellStart"/>
      <w:r w:rsidRPr="00406CD9">
        <w:rPr>
          <w:b/>
          <w:lang w:eastAsia="zh-CN"/>
        </w:rPr>
        <w:t>eMBB</w:t>
      </w:r>
      <w:proofErr w:type="spellEnd"/>
      <w:r w:rsidRPr="00406CD9">
        <w:rPr>
          <w:b/>
          <w:lang w:eastAsia="zh-CN"/>
        </w:rPr>
        <w:t xml:space="preserve"> transmission may only be allowed to overlap with some set of URLLC re-transmissions/repetitions, which can be transmitted over a portion of GF resources. Grouping resources for this purpose ensures that original and some initial set of repetitions/re-transmissions </w:t>
      </w:r>
      <w:r>
        <w:rPr>
          <w:b/>
          <w:lang w:eastAsia="zh-CN"/>
        </w:rPr>
        <w:t>are transmitted in reserved resources and thus avoid</w:t>
      </w:r>
      <w:r w:rsidRPr="00406CD9">
        <w:rPr>
          <w:b/>
          <w:lang w:eastAsia="zh-CN"/>
        </w:rPr>
        <w:t xml:space="preserve"> collision with </w:t>
      </w:r>
      <w:proofErr w:type="spellStart"/>
      <w:r w:rsidRPr="00406CD9">
        <w:rPr>
          <w:b/>
          <w:lang w:eastAsia="zh-CN"/>
        </w:rPr>
        <w:t>eMBB</w:t>
      </w:r>
      <w:proofErr w:type="spellEnd"/>
      <w:r w:rsidRPr="00406CD9">
        <w:rPr>
          <w:b/>
          <w:lang w:eastAsia="zh-CN"/>
        </w:rPr>
        <w:t xml:space="preserve"> transmissions.</w:t>
      </w:r>
    </w:p>
    <w:p w:rsidR="005D1E0E" w:rsidRDefault="005D1E0E" w:rsidP="005D1E0E">
      <w:pPr>
        <w:rPr>
          <w:color w:val="000000"/>
        </w:rPr>
      </w:pPr>
      <w:r>
        <w:rPr>
          <w:b/>
          <w:color w:val="000000"/>
          <w:lang w:eastAsia="zh-CN"/>
        </w:rPr>
        <w:t xml:space="preserve">Observation 4: </w:t>
      </w:r>
      <w:r>
        <w:rPr>
          <w:rFonts w:hint="eastAsia"/>
          <w:b/>
          <w:color w:val="000000"/>
          <w:lang w:eastAsia="zh-CN"/>
        </w:rPr>
        <w:t xml:space="preserve">Resource efficiency can be improved by multiplexing </w:t>
      </w:r>
      <w:proofErr w:type="spellStart"/>
      <w:r>
        <w:rPr>
          <w:rFonts w:hint="eastAsia"/>
          <w:b/>
          <w:color w:val="000000"/>
          <w:lang w:eastAsia="zh-CN"/>
        </w:rPr>
        <w:t>eMBB</w:t>
      </w:r>
      <w:proofErr w:type="spellEnd"/>
      <w:r>
        <w:rPr>
          <w:rFonts w:hint="eastAsia"/>
          <w:b/>
          <w:color w:val="000000"/>
          <w:lang w:eastAsia="zh-CN"/>
        </w:rPr>
        <w:t xml:space="preserve"> </w:t>
      </w:r>
      <w:r>
        <w:rPr>
          <w:b/>
          <w:color w:val="000000"/>
          <w:lang w:eastAsia="zh-CN"/>
        </w:rPr>
        <w:t xml:space="preserve">and </w:t>
      </w:r>
      <w:r>
        <w:rPr>
          <w:rFonts w:hint="eastAsia"/>
          <w:b/>
          <w:color w:val="000000"/>
          <w:lang w:eastAsia="zh-CN"/>
        </w:rPr>
        <w:t>grant-free URLLC in UL</w:t>
      </w:r>
      <w:r>
        <w:rPr>
          <w:b/>
          <w:color w:val="000000"/>
          <w:lang w:eastAsia="zh-CN"/>
        </w:rPr>
        <w:t xml:space="preserve"> with controlled collision.</w:t>
      </w:r>
    </w:p>
    <w:p w:rsidR="008438C5" w:rsidRPr="00BE2C35" w:rsidRDefault="005D1E0E" w:rsidP="004B1607">
      <w:pPr>
        <w:pStyle w:val="ListParagraph"/>
        <w:numPr>
          <w:ilvl w:val="0"/>
          <w:numId w:val="24"/>
        </w:numPr>
        <w:adjustRightInd w:val="0"/>
        <w:snapToGrid w:val="0"/>
        <w:spacing w:after="120"/>
        <w:rPr>
          <w:rFonts w:ascii="Times New Roman" w:hAnsi="Times New Roman" w:cs="Times New Roman"/>
          <w:b/>
        </w:rPr>
      </w:pPr>
      <w:r w:rsidRPr="00BE2C35">
        <w:rPr>
          <w:rFonts w:ascii="Times New Roman" w:hAnsi="Times New Roman" w:cs="Times New Roman"/>
          <w:b/>
          <w:color w:val="000000"/>
        </w:rPr>
        <w:t>C</w:t>
      </w:r>
      <w:r w:rsidRPr="00BE2C35">
        <w:rPr>
          <w:rFonts w:ascii="Times New Roman" w:hAnsi="Times New Roman" w:cs="Times New Roman"/>
          <w:b/>
        </w:rPr>
        <w:t xml:space="preserve">ollision can be controlled by semi-static resource assignment, e.g., partial overlap in resources (time/frequency/power) assigned to </w:t>
      </w:r>
      <w:proofErr w:type="spellStart"/>
      <w:r w:rsidRPr="00BE2C35">
        <w:rPr>
          <w:rFonts w:ascii="Times New Roman" w:hAnsi="Times New Roman" w:cs="Times New Roman"/>
          <w:b/>
        </w:rPr>
        <w:t>eMBB</w:t>
      </w:r>
      <w:proofErr w:type="spellEnd"/>
      <w:r w:rsidRPr="00BE2C35">
        <w:rPr>
          <w:rFonts w:ascii="Times New Roman" w:hAnsi="Times New Roman" w:cs="Times New Roman"/>
          <w:b/>
        </w:rPr>
        <w:t xml:space="preserve"> and URLLC transmission such that performance of each will not be degraded much.</w:t>
      </w:r>
    </w:p>
    <w:p w:rsidR="004C601A" w:rsidRPr="004C601A" w:rsidRDefault="005D1E0E">
      <w:pPr>
        <w:rPr>
          <w:lang w:val="en-GB" w:eastAsia="zh-CN"/>
        </w:rPr>
      </w:pPr>
      <w:r w:rsidRPr="00335025">
        <w:rPr>
          <w:b/>
          <w:lang w:eastAsia="zh-CN"/>
        </w:rPr>
        <w:t>Proposal</w:t>
      </w:r>
      <w:r>
        <w:rPr>
          <w:b/>
          <w:lang w:eastAsia="zh-CN"/>
        </w:rPr>
        <w:t xml:space="preserve"> 1</w:t>
      </w:r>
      <w:r w:rsidRPr="00335025">
        <w:rPr>
          <w:b/>
          <w:lang w:eastAsia="zh-CN"/>
        </w:rPr>
        <w:t xml:space="preserve">: For intra-UE multiplexing of grant based </w:t>
      </w:r>
      <w:proofErr w:type="spellStart"/>
      <w:r w:rsidRPr="00335025">
        <w:rPr>
          <w:b/>
          <w:lang w:eastAsia="zh-CN"/>
        </w:rPr>
        <w:t>eMBB</w:t>
      </w:r>
      <w:proofErr w:type="spellEnd"/>
      <w:r w:rsidRPr="00335025">
        <w:rPr>
          <w:b/>
          <w:lang w:eastAsia="zh-CN"/>
        </w:rPr>
        <w:t xml:space="preserve"> and URLLC, NR considers </w:t>
      </w:r>
      <w:r>
        <w:rPr>
          <w:b/>
          <w:lang w:eastAsia="zh-CN"/>
        </w:rPr>
        <w:t xml:space="preserve">URLLC traffic </w:t>
      </w:r>
      <w:r w:rsidRPr="00335025">
        <w:rPr>
          <w:b/>
          <w:lang w:eastAsia="zh-CN"/>
        </w:rPr>
        <w:t>punctur</w:t>
      </w:r>
      <w:r>
        <w:rPr>
          <w:b/>
          <w:lang w:eastAsia="zh-CN"/>
        </w:rPr>
        <w:t>es</w:t>
      </w:r>
      <w:r w:rsidRPr="00335025">
        <w:rPr>
          <w:b/>
          <w:lang w:eastAsia="zh-CN"/>
        </w:rPr>
        <w:t xml:space="preserve"> </w:t>
      </w:r>
      <w:r>
        <w:rPr>
          <w:b/>
          <w:lang w:eastAsia="zh-CN"/>
        </w:rPr>
        <w:t>or/</w:t>
      </w:r>
      <w:r w:rsidRPr="00335025">
        <w:rPr>
          <w:b/>
          <w:lang w:eastAsia="zh-CN"/>
        </w:rPr>
        <w:t xml:space="preserve">and </w:t>
      </w:r>
      <w:r>
        <w:rPr>
          <w:b/>
          <w:lang w:eastAsia="zh-CN"/>
        </w:rPr>
        <w:t xml:space="preserve">is </w:t>
      </w:r>
      <w:r w:rsidRPr="00335025">
        <w:rPr>
          <w:b/>
          <w:lang w:eastAsia="zh-CN"/>
        </w:rPr>
        <w:t>superpos</w:t>
      </w:r>
      <w:r>
        <w:rPr>
          <w:b/>
          <w:lang w:eastAsia="zh-CN"/>
        </w:rPr>
        <w:t>ed with</w:t>
      </w:r>
      <w:r w:rsidRPr="00335025">
        <w:rPr>
          <w:b/>
          <w:lang w:eastAsia="zh-CN"/>
        </w:rPr>
        <w:t xml:space="preserve"> the </w:t>
      </w:r>
      <w:r>
        <w:rPr>
          <w:b/>
          <w:lang w:eastAsia="zh-CN"/>
        </w:rPr>
        <w:t xml:space="preserve">on-going </w:t>
      </w:r>
      <w:proofErr w:type="spellStart"/>
      <w:r w:rsidRPr="00335025">
        <w:rPr>
          <w:b/>
          <w:lang w:eastAsia="zh-CN"/>
        </w:rPr>
        <w:t>eMBB</w:t>
      </w:r>
      <w:proofErr w:type="spellEnd"/>
      <w:r w:rsidRPr="00335025">
        <w:rPr>
          <w:b/>
          <w:lang w:eastAsia="zh-CN"/>
        </w:rPr>
        <w:t xml:space="preserve"> </w:t>
      </w:r>
      <w:r>
        <w:rPr>
          <w:b/>
          <w:lang w:eastAsia="zh-CN"/>
        </w:rPr>
        <w:t>transmission.</w:t>
      </w:r>
    </w:p>
    <w:p w:rsidR="00EE2AB0" w:rsidRPr="00EE2AB0" w:rsidRDefault="00EE2AB0" w:rsidP="00EE2AB0">
      <w:pPr>
        <w:pStyle w:val="Heading1"/>
        <w:numPr>
          <w:ilvl w:val="0"/>
          <w:numId w:val="0"/>
        </w:numPr>
        <w:ind w:left="432" w:hanging="432"/>
        <w:rPr>
          <w:color w:val="000000"/>
        </w:rPr>
      </w:pPr>
      <w:r w:rsidRPr="00EE2AB0">
        <w:rPr>
          <w:color w:val="000000"/>
        </w:rPr>
        <w:t>References</w:t>
      </w:r>
      <w:bookmarkEnd w:id="3"/>
      <w:bookmarkEnd w:id="5"/>
      <w:bookmarkEnd w:id="6"/>
      <w:bookmarkEnd w:id="7"/>
    </w:p>
    <w:p w:rsidR="00B347AE" w:rsidRDefault="00B347AE" w:rsidP="00B347AE">
      <w:pPr>
        <w:pStyle w:val="References"/>
        <w:numPr>
          <w:ilvl w:val="0"/>
          <w:numId w:val="0"/>
        </w:numPr>
        <w:adjustRightInd w:val="0"/>
        <w:spacing w:after="0"/>
        <w:ind w:left="360" w:hanging="360"/>
        <w:rPr>
          <w:szCs w:val="20"/>
          <w:lang w:eastAsia="zh-CN"/>
        </w:rPr>
      </w:pPr>
      <w:bookmarkStart w:id="8" w:name="_Ref339367275"/>
      <w:r w:rsidRPr="00FA0697">
        <w:rPr>
          <w:szCs w:val="20"/>
          <w:lang w:eastAsia="zh-CN"/>
        </w:rPr>
        <w:t>[</w:t>
      </w:r>
      <w:r w:rsidR="008B1DF0">
        <w:rPr>
          <w:szCs w:val="20"/>
          <w:lang w:eastAsia="zh-CN"/>
        </w:rPr>
        <w:t>1</w:t>
      </w:r>
      <w:r w:rsidRPr="00FA0697">
        <w:rPr>
          <w:szCs w:val="20"/>
          <w:lang w:eastAsia="zh-CN"/>
        </w:rPr>
        <w:t xml:space="preserve">] </w:t>
      </w:r>
      <w:r w:rsidRPr="004848B5">
        <w:rPr>
          <w:szCs w:val="20"/>
          <w:lang w:eastAsia="zh-CN"/>
        </w:rPr>
        <w:t>RAN1 Chairman’s notes, RAN1#86,</w:t>
      </w:r>
      <w:r>
        <w:rPr>
          <w:szCs w:val="20"/>
          <w:lang w:eastAsia="zh-CN"/>
        </w:rPr>
        <w:t xml:space="preserve"> </w:t>
      </w:r>
      <w:r w:rsidRPr="004848B5">
        <w:rPr>
          <w:szCs w:val="20"/>
          <w:lang w:eastAsia="zh-CN"/>
        </w:rPr>
        <w:t>Gothenburg, Sweden, Aug</w:t>
      </w:r>
      <w:r>
        <w:rPr>
          <w:szCs w:val="20"/>
          <w:lang w:eastAsia="zh-CN"/>
        </w:rPr>
        <w:t xml:space="preserve"> </w:t>
      </w:r>
      <w:r w:rsidRPr="004848B5">
        <w:rPr>
          <w:szCs w:val="20"/>
          <w:lang w:eastAsia="zh-CN"/>
        </w:rPr>
        <w:t>22</w:t>
      </w:r>
      <w:r>
        <w:rPr>
          <w:szCs w:val="20"/>
          <w:lang w:eastAsia="zh-CN"/>
        </w:rPr>
        <w:t>-</w:t>
      </w:r>
      <w:r w:rsidRPr="004848B5">
        <w:rPr>
          <w:szCs w:val="20"/>
          <w:lang w:eastAsia="zh-CN"/>
        </w:rPr>
        <w:t>26</w:t>
      </w:r>
      <w:r>
        <w:rPr>
          <w:szCs w:val="20"/>
          <w:lang w:eastAsia="zh-CN"/>
        </w:rPr>
        <w:t>, 201</w:t>
      </w:r>
      <w:r w:rsidRPr="004848B5">
        <w:rPr>
          <w:szCs w:val="20"/>
          <w:lang w:eastAsia="zh-CN"/>
        </w:rPr>
        <w:t>6</w:t>
      </w:r>
      <w:r>
        <w:rPr>
          <w:szCs w:val="20"/>
          <w:lang w:eastAsia="zh-CN"/>
        </w:rPr>
        <w:t>.</w:t>
      </w:r>
      <w:bookmarkEnd w:id="8"/>
    </w:p>
    <w:p w:rsidR="00B347AE" w:rsidRDefault="00B347AE" w:rsidP="00B347AE">
      <w:pPr>
        <w:pStyle w:val="References"/>
        <w:numPr>
          <w:ilvl w:val="0"/>
          <w:numId w:val="0"/>
        </w:numPr>
        <w:adjustRightInd w:val="0"/>
        <w:spacing w:after="0"/>
        <w:ind w:left="360" w:hanging="360"/>
        <w:rPr>
          <w:szCs w:val="20"/>
          <w:lang w:eastAsia="zh-CN"/>
        </w:rPr>
      </w:pPr>
      <w:r w:rsidRPr="00FA0697">
        <w:rPr>
          <w:szCs w:val="20"/>
          <w:lang w:eastAsia="zh-CN"/>
        </w:rPr>
        <w:t>[</w:t>
      </w:r>
      <w:r w:rsidR="008B1DF0">
        <w:rPr>
          <w:szCs w:val="20"/>
          <w:lang w:eastAsia="zh-CN"/>
        </w:rPr>
        <w:t>2</w:t>
      </w:r>
      <w:r w:rsidRPr="00FA0697">
        <w:rPr>
          <w:szCs w:val="20"/>
          <w:lang w:eastAsia="zh-CN"/>
        </w:rPr>
        <w:t xml:space="preserve">] </w:t>
      </w:r>
      <w:r w:rsidRPr="004848B5">
        <w:rPr>
          <w:szCs w:val="20"/>
          <w:lang w:eastAsia="zh-CN"/>
        </w:rPr>
        <w:t>RAN1 Chairman’s notes, RAN1#86</w:t>
      </w:r>
      <w:r>
        <w:rPr>
          <w:szCs w:val="20"/>
          <w:lang w:eastAsia="zh-CN"/>
        </w:rPr>
        <w:t>bis</w:t>
      </w:r>
      <w:r w:rsidRPr="004848B5">
        <w:rPr>
          <w:szCs w:val="20"/>
          <w:lang w:eastAsia="zh-CN"/>
        </w:rPr>
        <w:t>,</w:t>
      </w:r>
      <w:r>
        <w:rPr>
          <w:szCs w:val="20"/>
          <w:lang w:eastAsia="zh-CN"/>
        </w:rPr>
        <w:t xml:space="preserve"> Lisbon</w:t>
      </w:r>
      <w:r w:rsidRPr="004848B5">
        <w:rPr>
          <w:szCs w:val="20"/>
          <w:lang w:eastAsia="zh-CN"/>
        </w:rPr>
        <w:t xml:space="preserve">, </w:t>
      </w:r>
      <w:r>
        <w:rPr>
          <w:szCs w:val="20"/>
          <w:lang w:eastAsia="zh-CN"/>
        </w:rPr>
        <w:t>Portugal, Oct 10-14, 201</w:t>
      </w:r>
      <w:r w:rsidRPr="004848B5">
        <w:rPr>
          <w:szCs w:val="20"/>
          <w:lang w:eastAsia="zh-CN"/>
        </w:rPr>
        <w:t>6</w:t>
      </w:r>
      <w:r w:rsidRPr="00FA0697">
        <w:rPr>
          <w:szCs w:val="20"/>
          <w:lang w:eastAsia="zh-CN"/>
        </w:rPr>
        <w:t xml:space="preserve"> </w:t>
      </w:r>
    </w:p>
    <w:p w:rsidR="008B1DF0" w:rsidRDefault="008B1DF0" w:rsidP="008B1DF0">
      <w:pPr>
        <w:pStyle w:val="References"/>
        <w:numPr>
          <w:ilvl w:val="0"/>
          <w:numId w:val="0"/>
        </w:numPr>
        <w:adjustRightInd w:val="0"/>
        <w:spacing w:after="0"/>
        <w:ind w:left="360" w:hanging="360"/>
        <w:rPr>
          <w:szCs w:val="20"/>
          <w:lang w:eastAsia="zh-CN"/>
        </w:rPr>
      </w:pPr>
      <w:r w:rsidRPr="00FA0697">
        <w:rPr>
          <w:szCs w:val="20"/>
          <w:lang w:eastAsia="zh-CN"/>
        </w:rPr>
        <w:t>[</w:t>
      </w:r>
      <w:r>
        <w:rPr>
          <w:szCs w:val="20"/>
          <w:lang w:eastAsia="zh-CN"/>
        </w:rPr>
        <w:t>3</w:t>
      </w:r>
      <w:r w:rsidRPr="00FA0697">
        <w:rPr>
          <w:szCs w:val="20"/>
          <w:lang w:eastAsia="zh-CN"/>
        </w:rPr>
        <w:t xml:space="preserve">] </w:t>
      </w:r>
      <w:r w:rsidRPr="004848B5">
        <w:rPr>
          <w:szCs w:val="20"/>
          <w:lang w:eastAsia="zh-CN"/>
        </w:rPr>
        <w:t>RAN1 Chairman’s notes, RAN1#86,</w:t>
      </w:r>
      <w:r>
        <w:rPr>
          <w:szCs w:val="20"/>
          <w:lang w:eastAsia="zh-CN"/>
        </w:rPr>
        <w:t xml:space="preserve"> </w:t>
      </w:r>
      <w:r w:rsidRPr="004848B5">
        <w:rPr>
          <w:szCs w:val="20"/>
          <w:lang w:eastAsia="zh-CN"/>
        </w:rPr>
        <w:t>Gothenburg, Sweden, Aug</w:t>
      </w:r>
      <w:r>
        <w:rPr>
          <w:szCs w:val="20"/>
          <w:lang w:eastAsia="zh-CN"/>
        </w:rPr>
        <w:t xml:space="preserve"> </w:t>
      </w:r>
      <w:r w:rsidRPr="004848B5">
        <w:rPr>
          <w:szCs w:val="20"/>
          <w:lang w:eastAsia="zh-CN"/>
        </w:rPr>
        <w:t>22</w:t>
      </w:r>
      <w:r>
        <w:rPr>
          <w:szCs w:val="20"/>
          <w:lang w:eastAsia="zh-CN"/>
        </w:rPr>
        <w:t>-</w:t>
      </w:r>
      <w:r w:rsidRPr="004848B5">
        <w:rPr>
          <w:szCs w:val="20"/>
          <w:lang w:eastAsia="zh-CN"/>
        </w:rPr>
        <w:t>26</w:t>
      </w:r>
      <w:r>
        <w:rPr>
          <w:szCs w:val="20"/>
          <w:lang w:eastAsia="zh-CN"/>
        </w:rPr>
        <w:t>, 201</w:t>
      </w:r>
      <w:r w:rsidRPr="004848B5">
        <w:rPr>
          <w:szCs w:val="20"/>
          <w:lang w:eastAsia="zh-CN"/>
        </w:rPr>
        <w:t>6</w:t>
      </w:r>
      <w:r>
        <w:rPr>
          <w:szCs w:val="20"/>
          <w:lang w:eastAsia="zh-CN"/>
        </w:rPr>
        <w:t>.</w:t>
      </w:r>
    </w:p>
    <w:p w:rsidR="008B1DF0" w:rsidRPr="00002C2B" w:rsidRDefault="008B1DF0" w:rsidP="008E581B">
      <w:pPr>
        <w:rPr>
          <w:lang w:eastAsia="zh-CN"/>
        </w:rPr>
      </w:pPr>
    </w:p>
    <w:p w:rsidR="00EE2AB0" w:rsidRDefault="0006063D" w:rsidP="009E59A3">
      <w:pPr>
        <w:pStyle w:val="Heading1"/>
        <w:numPr>
          <w:ilvl w:val="0"/>
          <w:numId w:val="0"/>
        </w:numPr>
        <w:jc w:val="left"/>
      </w:pPr>
      <w:r>
        <w:t>Appendix</w:t>
      </w:r>
    </w:p>
    <w:p w:rsidR="0006063D" w:rsidRDefault="0006063D" w:rsidP="00BA6BD2">
      <w:pPr>
        <w:keepNext/>
        <w:jc w:val="center"/>
        <w:rPr>
          <w:rFonts w:eastAsia="Times New Roman"/>
          <w:lang w:eastAsia="zh-CN"/>
        </w:rPr>
      </w:pPr>
      <w:r>
        <w:rPr>
          <w:rFonts w:eastAsia="Times New Roman" w:hint="eastAsia"/>
          <w:lang w:eastAsia="zh-CN"/>
        </w:rPr>
        <w:t>Table A-1: Simulation parameters used in LLS evaluation.</w:t>
      </w:r>
    </w:p>
    <w:tbl>
      <w:tblPr>
        <w:tblW w:w="0" w:type="auto"/>
        <w:tblCellMar>
          <w:left w:w="0" w:type="dxa"/>
          <w:right w:w="0" w:type="dxa"/>
        </w:tblCellMar>
        <w:tblLook w:val="04A0"/>
      </w:tblPr>
      <w:tblGrid>
        <w:gridCol w:w="4767"/>
        <w:gridCol w:w="4766"/>
      </w:tblGrid>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BA6BD2">
            <w:pPr>
              <w:keepNext/>
              <w:spacing w:after="0"/>
              <w:jc w:val="center"/>
              <w:rPr>
                <w:rFonts w:eastAsia="Times New Roman"/>
                <w:b/>
              </w:rPr>
            </w:pPr>
            <w:r w:rsidRPr="0039738E">
              <w:rPr>
                <w:rFonts w:eastAsia="Times New Roman"/>
                <w:b/>
              </w:rPr>
              <w:t>Parameter</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BA6BD2">
            <w:pPr>
              <w:keepNext/>
              <w:spacing w:after="0"/>
              <w:jc w:val="center"/>
              <w:rPr>
                <w:rFonts w:eastAsia="Times New Roman"/>
                <w:b/>
              </w:rPr>
            </w:pPr>
            <w:r w:rsidRPr="0039738E">
              <w:rPr>
                <w:rFonts w:eastAsia="Times New Roman"/>
                <w:b/>
              </w:rPr>
              <w:t>Value</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rPr>
            </w:pPr>
            <w:r w:rsidRPr="0039738E">
              <w:rPr>
                <w:rFonts w:eastAsia="Times New Roman"/>
              </w:rPr>
              <w:t>Carrier frequency</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rPr>
            </w:pPr>
            <w:r w:rsidRPr="0039738E">
              <w:rPr>
                <w:rFonts w:eastAsia="Times New Roman"/>
              </w:rPr>
              <w:t>4 GHz</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rPr>
            </w:pPr>
            <w:r w:rsidRPr="0039738E">
              <w:rPr>
                <w:rFonts w:eastAsia="Times New Roman"/>
              </w:rPr>
              <w:t>User bandwidth</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rPr>
            </w:pPr>
            <w:r w:rsidRPr="0039738E">
              <w:rPr>
                <w:rFonts w:eastAsia="Times New Roman"/>
              </w:rPr>
              <w:t xml:space="preserve">5 RB </w:t>
            </w:r>
            <w:r>
              <w:t>(URLLC), 10RB (</w:t>
            </w:r>
            <w:proofErr w:type="spellStart"/>
            <w:r>
              <w:t>eMBB</w:t>
            </w:r>
            <w:proofErr w:type="spellEnd"/>
            <w:r>
              <w:t>)</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rPr>
            </w:pPr>
            <w:r w:rsidRPr="0039738E">
              <w:rPr>
                <w:rFonts w:eastAsia="Times New Roman"/>
              </w:rPr>
              <w:t>Modulation and coding</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lang w:eastAsia="zh-CN"/>
              </w:rPr>
            </w:pPr>
            <w:r>
              <w:t xml:space="preserve">½, </w:t>
            </w:r>
            <w:r w:rsidRPr="0039738E">
              <w:rPr>
                <w:rFonts w:eastAsia="Times New Roman"/>
              </w:rPr>
              <w:t>QPSK</w:t>
            </w:r>
            <w:r>
              <w:t>(URLLC), ½ 16 QAM, 64 QAM (</w:t>
            </w:r>
            <w:proofErr w:type="spellStart"/>
            <w:r>
              <w:t>eMBB</w:t>
            </w:r>
            <w:proofErr w:type="spellEnd"/>
            <w:r>
              <w:t>)</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lang w:eastAsia="zh-CN"/>
              </w:rPr>
            </w:pPr>
            <w:r>
              <w:rPr>
                <w:lang w:eastAsia="zh-CN"/>
              </w:rPr>
              <w:t>URLLC re-transmission</w:t>
            </w:r>
            <w:r>
              <w:rPr>
                <w:rFonts w:eastAsia="Times New Roman" w:hint="eastAsia"/>
                <w:lang w:eastAsia="zh-CN"/>
              </w:rPr>
              <w:t xml:space="preserve"> scheme</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lang w:eastAsia="zh-CN"/>
              </w:rPr>
            </w:pPr>
            <w:r>
              <w:rPr>
                <w:lang w:eastAsia="zh-CN"/>
              </w:rPr>
              <w:t>IR</w:t>
            </w:r>
            <w:r>
              <w:rPr>
                <w:rFonts w:eastAsia="Times New Roman" w:hint="eastAsia"/>
                <w:lang w:eastAsia="zh-CN"/>
              </w:rPr>
              <w:t xml:space="preserve">, </w:t>
            </w:r>
            <w:r>
              <w:rPr>
                <w:lang w:eastAsia="zh-CN"/>
              </w:rPr>
              <w:t>N</w:t>
            </w:r>
            <w:r>
              <w:rPr>
                <w:rFonts w:eastAsia="Times New Roman" w:hint="eastAsia"/>
                <w:lang w:eastAsia="zh-CN"/>
              </w:rPr>
              <w:t>umber of transmissions = 4</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rPr>
            </w:pPr>
            <w:r>
              <w:t>N</w:t>
            </w:r>
            <w:r w:rsidRPr="0039738E">
              <w:rPr>
                <w:rFonts w:eastAsia="Times New Roman"/>
              </w:rPr>
              <w:t xml:space="preserve">umber of </w:t>
            </w:r>
            <w:r>
              <w:t>URLLC UE collision</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rPr>
            </w:pPr>
            <w:r>
              <w:t>4</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rPr>
            </w:pPr>
            <w:r w:rsidRPr="0039738E">
              <w:rPr>
                <w:rFonts w:eastAsia="Times New Roman"/>
              </w:rPr>
              <w:t>Channel model</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rPr>
            </w:pPr>
            <w:r w:rsidRPr="0039738E">
              <w:rPr>
                <w:rFonts w:eastAsia="Times New Roman"/>
              </w:rPr>
              <w:t>TDLA, 3km/h</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lang w:eastAsia="zh-CN"/>
              </w:rPr>
            </w:pPr>
            <w:r>
              <w:rPr>
                <w:rFonts w:eastAsia="Times New Roman" w:hint="eastAsia"/>
                <w:lang w:eastAsia="zh-CN"/>
              </w:rPr>
              <w:t>SNR range</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lang w:eastAsia="zh-CN"/>
              </w:rPr>
            </w:pPr>
            <w:r>
              <w:rPr>
                <w:rFonts w:eastAsia="Times New Roman" w:hint="eastAsia"/>
                <w:lang w:eastAsia="zh-CN"/>
              </w:rPr>
              <w:t>-10 dB to 10 dB</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rPr>
            </w:pPr>
            <w:r w:rsidRPr="0039738E">
              <w:rPr>
                <w:rFonts w:eastAsia="Times New Roman"/>
              </w:rPr>
              <w:t>Subcarrier spacing</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rPr>
            </w:pPr>
            <w:r w:rsidRPr="0039738E">
              <w:rPr>
                <w:rFonts w:eastAsia="Times New Roman"/>
              </w:rPr>
              <w:t>60KHz</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rPr>
            </w:pPr>
            <w:r w:rsidRPr="0039738E">
              <w:rPr>
                <w:rFonts w:eastAsia="Times New Roman"/>
              </w:rPr>
              <w:t>TTI length</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rPr>
            </w:pPr>
            <w:r w:rsidRPr="0039738E">
              <w:rPr>
                <w:rFonts w:eastAsia="Times New Roman"/>
              </w:rPr>
              <w:t>0.125 ms</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rPr>
            </w:pPr>
            <w:r w:rsidRPr="0039738E">
              <w:rPr>
                <w:rFonts w:eastAsia="Times New Roman"/>
              </w:rPr>
              <w:t>OFDM symbols per TTI</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rPr>
            </w:pPr>
            <w:r w:rsidRPr="0039738E">
              <w:rPr>
                <w:rFonts w:eastAsia="Times New Roman"/>
              </w:rPr>
              <w:t>7</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lang w:eastAsia="zh-CN"/>
              </w:rPr>
            </w:pPr>
            <w:r w:rsidRPr="0039738E">
              <w:rPr>
                <w:rFonts w:eastAsia="Times New Roman"/>
              </w:rPr>
              <w:t>OFDM symbols for reference signal</w:t>
            </w:r>
            <w:r>
              <w:rPr>
                <w:rFonts w:eastAsia="Times New Roman" w:hint="eastAsia"/>
                <w:lang w:eastAsia="zh-CN"/>
              </w:rPr>
              <w:t>s</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rPr>
            </w:pPr>
            <w:r w:rsidRPr="0039738E">
              <w:rPr>
                <w:rFonts w:eastAsia="Times New Roman"/>
              </w:rPr>
              <w:t>1</w:t>
            </w:r>
          </w:p>
        </w:tc>
      </w:tr>
      <w:tr w:rsidR="0006063D" w:rsidRPr="0039738E" w:rsidTr="00962CD0">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rPr>
            </w:pPr>
            <w:r>
              <w:rPr>
                <w:rFonts w:eastAsia="Times New Roman" w:hint="eastAsia"/>
                <w:lang w:eastAsia="zh-CN"/>
              </w:rPr>
              <w:t xml:space="preserve">BS </w:t>
            </w:r>
            <w:r w:rsidRPr="0039738E">
              <w:rPr>
                <w:rFonts w:eastAsia="Times New Roman"/>
              </w:rPr>
              <w:t>Antenna configuration</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lang w:eastAsia="zh-CN"/>
              </w:rPr>
            </w:pPr>
            <w:r>
              <w:rPr>
                <w:rFonts w:eastAsia="Times New Roman" w:hint="eastAsia"/>
                <w:lang w:eastAsia="zh-CN"/>
              </w:rPr>
              <w:t>4 Rx</w:t>
            </w:r>
          </w:p>
        </w:tc>
      </w:tr>
      <w:tr w:rsidR="0006063D" w:rsidRPr="0039738E" w:rsidTr="0006063D">
        <w:trPr>
          <w:trHeight w:val="556"/>
        </w:trPr>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lang w:eastAsia="zh-CN"/>
              </w:rPr>
            </w:pPr>
            <w:r>
              <w:rPr>
                <w:rFonts w:eastAsia="Times New Roman" w:hint="eastAsia"/>
                <w:lang w:eastAsia="zh-CN"/>
              </w:rPr>
              <w:t>UE antenna elements</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lang w:eastAsia="zh-CN"/>
              </w:rPr>
            </w:pPr>
            <w:r>
              <w:rPr>
                <w:rFonts w:eastAsia="Times New Roman" w:hint="eastAsia"/>
                <w:lang w:eastAsia="zh-CN"/>
              </w:rPr>
              <w:t xml:space="preserve">1 </w:t>
            </w:r>
            <w:proofErr w:type="spellStart"/>
            <w:r>
              <w:rPr>
                <w:rFonts w:eastAsia="Times New Roman" w:hint="eastAsia"/>
                <w:lang w:eastAsia="zh-CN"/>
              </w:rPr>
              <w:t>Tx</w:t>
            </w:r>
            <w:proofErr w:type="spellEnd"/>
          </w:p>
        </w:tc>
      </w:tr>
      <w:tr w:rsidR="0006063D" w:rsidRPr="0039738E" w:rsidTr="00962CD0">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Default="0006063D" w:rsidP="00BA6BD2">
            <w:pPr>
              <w:keepNext/>
              <w:spacing w:after="0"/>
              <w:jc w:val="left"/>
              <w:rPr>
                <w:lang w:eastAsia="zh-CN"/>
              </w:rPr>
            </w:pPr>
            <w:r>
              <w:rPr>
                <w:lang w:eastAsia="zh-CN"/>
              </w:rPr>
              <w:t>Multiple access scheme</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Default="0006063D" w:rsidP="00BA6BD2">
            <w:pPr>
              <w:keepNext/>
              <w:spacing w:after="0"/>
              <w:jc w:val="left"/>
              <w:rPr>
                <w:lang w:eastAsia="zh-CN"/>
              </w:rPr>
            </w:pPr>
            <w:r>
              <w:rPr>
                <w:lang w:eastAsia="zh-CN"/>
              </w:rPr>
              <w:t>OFDMA</w:t>
            </w: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rPr>
            </w:pP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rPr>
            </w:pP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rPr>
            </w:pPr>
          </w:p>
        </w:tc>
      </w:tr>
      <w:tr w:rsidR="0006063D" w:rsidRPr="0039738E" w:rsidTr="00962CD0">
        <w:tc>
          <w:tcPr>
            <w:tcW w:w="476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rPr>
            </w:pPr>
            <w:r w:rsidRPr="0039738E">
              <w:rPr>
                <w:rFonts w:eastAsia="Times New Roman"/>
              </w:rPr>
              <w:t>Channel estimation</w:t>
            </w:r>
          </w:p>
        </w:tc>
        <w:tc>
          <w:tcPr>
            <w:tcW w:w="476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06063D" w:rsidRPr="0039738E" w:rsidRDefault="0006063D" w:rsidP="00BA6BD2">
            <w:pPr>
              <w:keepNext/>
              <w:spacing w:after="0"/>
              <w:jc w:val="left"/>
              <w:rPr>
                <w:rFonts w:eastAsia="Times New Roman"/>
              </w:rPr>
            </w:pPr>
            <w:r>
              <w:t>Ideal</w:t>
            </w:r>
          </w:p>
        </w:tc>
      </w:tr>
    </w:tbl>
    <w:p w:rsidR="0006063D" w:rsidRPr="0006063D" w:rsidRDefault="0006063D" w:rsidP="003A250E">
      <w:pPr>
        <w:rPr>
          <w:lang w:val="en-GB" w:eastAsia="zh-CN"/>
        </w:rPr>
      </w:pPr>
    </w:p>
    <w:sectPr w:rsidR="0006063D" w:rsidRPr="0006063D" w:rsidSect="003A250E">
      <w:headerReference w:type="default" r:id="rId15"/>
      <w:pgSz w:w="11909" w:h="16834" w:code="9"/>
      <w:pgMar w:top="1440" w:right="1152" w:bottom="117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64CC" w:rsidRDefault="003364CC">
      <w:r>
        <w:separator/>
      </w:r>
    </w:p>
  </w:endnote>
  <w:endnote w:type="continuationSeparator" w:id="0">
    <w:p w:rsidR="003364CC" w:rsidRDefault="003364C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64CC" w:rsidRDefault="003364CC">
      <w:r>
        <w:separator/>
      </w:r>
    </w:p>
  </w:footnote>
  <w:footnote w:type="continuationSeparator" w:id="0">
    <w:p w:rsidR="003364CC" w:rsidRDefault="003364CC">
      <w:r>
        <w:continuationSeparator/>
      </w:r>
    </w:p>
  </w:footnote>
  <w:footnote w:id="1">
    <w:p w:rsidR="0040494A" w:rsidRDefault="0040494A">
      <w:pPr>
        <w:pStyle w:val="FootnoteText"/>
      </w:pPr>
      <w:r>
        <w:rPr>
          <w:rStyle w:val="FootnoteReference"/>
        </w:rPr>
        <w:footnoteRef/>
      </w:r>
      <w:r>
        <w:t xml:space="preserve"> </w:t>
      </w:r>
      <w:r w:rsidR="00C00266">
        <w:t>BW p</w:t>
      </w:r>
      <w:r>
        <w:t xml:space="preserve">artitioning </w:t>
      </w:r>
      <w:r w:rsidR="00C00266">
        <w:t xml:space="preserve">between reserved and coexistence region </w:t>
      </w:r>
      <w:r>
        <w:t>is logical, i.e., resources may not be grouped in contiguous manner always.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2F03"/>
    <w:multiLevelType w:val="hybridMultilevel"/>
    <w:tmpl w:val="9CC6F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8B4352"/>
    <w:multiLevelType w:val="hybridMultilevel"/>
    <w:tmpl w:val="B2781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4">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5">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6">
    <w:nsid w:val="2218312D"/>
    <w:multiLevelType w:val="hybridMultilevel"/>
    <w:tmpl w:val="B3264FDC"/>
    <w:lvl w:ilvl="0" w:tplc="14349086">
      <w:start w:val="1"/>
      <w:numFmt w:val="bullet"/>
      <w:lvlText w:val="•"/>
      <w:lvlJc w:val="left"/>
      <w:pPr>
        <w:tabs>
          <w:tab w:val="num" w:pos="785"/>
        </w:tabs>
        <w:ind w:left="785" w:hanging="360"/>
      </w:pPr>
      <w:rPr>
        <w:rFonts w:ascii="Arial" w:hAnsi="Arial" w:hint="default"/>
      </w:rPr>
    </w:lvl>
    <w:lvl w:ilvl="1" w:tplc="F468E6B4">
      <w:start w:val="1"/>
      <w:numFmt w:val="bullet"/>
      <w:lvlText w:val="•"/>
      <w:lvlJc w:val="left"/>
      <w:pPr>
        <w:tabs>
          <w:tab w:val="num" w:pos="1505"/>
        </w:tabs>
        <w:ind w:left="1505" w:hanging="360"/>
      </w:pPr>
      <w:rPr>
        <w:rFonts w:ascii="Arial" w:hAnsi="Arial" w:hint="default"/>
      </w:rPr>
    </w:lvl>
    <w:lvl w:ilvl="2" w:tplc="22E284D2">
      <w:numFmt w:val="bullet"/>
      <w:lvlText w:val="•"/>
      <w:lvlJc w:val="left"/>
      <w:pPr>
        <w:tabs>
          <w:tab w:val="num" w:pos="2225"/>
        </w:tabs>
        <w:ind w:left="2225" w:hanging="360"/>
      </w:pPr>
      <w:rPr>
        <w:rFonts w:ascii="Arial" w:hAnsi="Arial" w:hint="default"/>
      </w:rPr>
    </w:lvl>
    <w:lvl w:ilvl="3" w:tplc="D34247DE" w:tentative="1">
      <w:start w:val="1"/>
      <w:numFmt w:val="bullet"/>
      <w:lvlText w:val="•"/>
      <w:lvlJc w:val="left"/>
      <w:pPr>
        <w:tabs>
          <w:tab w:val="num" w:pos="2945"/>
        </w:tabs>
        <w:ind w:left="2945" w:hanging="360"/>
      </w:pPr>
      <w:rPr>
        <w:rFonts w:ascii="Arial" w:hAnsi="Arial" w:hint="default"/>
      </w:rPr>
    </w:lvl>
    <w:lvl w:ilvl="4" w:tplc="9A8431F0" w:tentative="1">
      <w:start w:val="1"/>
      <w:numFmt w:val="bullet"/>
      <w:lvlText w:val="•"/>
      <w:lvlJc w:val="left"/>
      <w:pPr>
        <w:tabs>
          <w:tab w:val="num" w:pos="3665"/>
        </w:tabs>
        <w:ind w:left="3665" w:hanging="360"/>
      </w:pPr>
      <w:rPr>
        <w:rFonts w:ascii="Arial" w:hAnsi="Arial" w:hint="default"/>
      </w:rPr>
    </w:lvl>
    <w:lvl w:ilvl="5" w:tplc="1D500960" w:tentative="1">
      <w:start w:val="1"/>
      <w:numFmt w:val="bullet"/>
      <w:lvlText w:val="•"/>
      <w:lvlJc w:val="left"/>
      <w:pPr>
        <w:tabs>
          <w:tab w:val="num" w:pos="4385"/>
        </w:tabs>
        <w:ind w:left="4385" w:hanging="360"/>
      </w:pPr>
      <w:rPr>
        <w:rFonts w:ascii="Arial" w:hAnsi="Arial" w:hint="default"/>
      </w:rPr>
    </w:lvl>
    <w:lvl w:ilvl="6" w:tplc="F9E433C4" w:tentative="1">
      <w:start w:val="1"/>
      <w:numFmt w:val="bullet"/>
      <w:lvlText w:val="•"/>
      <w:lvlJc w:val="left"/>
      <w:pPr>
        <w:tabs>
          <w:tab w:val="num" w:pos="5105"/>
        </w:tabs>
        <w:ind w:left="5105" w:hanging="360"/>
      </w:pPr>
      <w:rPr>
        <w:rFonts w:ascii="Arial" w:hAnsi="Arial" w:hint="default"/>
      </w:rPr>
    </w:lvl>
    <w:lvl w:ilvl="7" w:tplc="3AA8C1E4" w:tentative="1">
      <w:start w:val="1"/>
      <w:numFmt w:val="bullet"/>
      <w:lvlText w:val="•"/>
      <w:lvlJc w:val="left"/>
      <w:pPr>
        <w:tabs>
          <w:tab w:val="num" w:pos="5825"/>
        </w:tabs>
        <w:ind w:left="5825" w:hanging="360"/>
      </w:pPr>
      <w:rPr>
        <w:rFonts w:ascii="Arial" w:hAnsi="Arial" w:hint="default"/>
      </w:rPr>
    </w:lvl>
    <w:lvl w:ilvl="8" w:tplc="C2887484" w:tentative="1">
      <w:start w:val="1"/>
      <w:numFmt w:val="bullet"/>
      <w:lvlText w:val="•"/>
      <w:lvlJc w:val="left"/>
      <w:pPr>
        <w:tabs>
          <w:tab w:val="num" w:pos="6545"/>
        </w:tabs>
        <w:ind w:left="6545" w:hanging="360"/>
      </w:pPr>
      <w:rPr>
        <w:rFonts w:ascii="Arial" w:hAnsi="Arial" w:hint="default"/>
      </w:rPr>
    </w:lvl>
  </w:abstractNum>
  <w:abstractNum w:abstractNumId="7">
    <w:nsid w:val="23081E97"/>
    <w:multiLevelType w:val="hybridMultilevel"/>
    <w:tmpl w:val="8C08B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9">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1">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2">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3">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14">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5EB78B5"/>
    <w:multiLevelType w:val="hybridMultilevel"/>
    <w:tmpl w:val="1556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17">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8">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9">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20"/>
  </w:num>
  <w:num w:numId="4">
    <w:abstractNumId w:val="17"/>
  </w:num>
  <w:num w:numId="5">
    <w:abstractNumId w:val="2"/>
  </w:num>
  <w:num w:numId="6">
    <w:abstractNumId w:val="18"/>
  </w:num>
  <w:num w:numId="7">
    <w:abstractNumId w:val="3"/>
  </w:num>
  <w:num w:numId="8">
    <w:abstractNumId w:val="8"/>
  </w:num>
  <w:num w:numId="9">
    <w:abstractNumId w:val="13"/>
  </w:num>
  <w:num w:numId="10">
    <w:abstractNumId w:val="14"/>
  </w:num>
  <w:num w:numId="11">
    <w:abstractNumId w:val="16"/>
  </w:num>
  <w:num w:numId="12">
    <w:abstractNumId w:val="0"/>
  </w:num>
  <w:num w:numId="13">
    <w:abstractNumId w:val="19"/>
  </w:num>
  <w:num w:numId="14">
    <w:abstractNumId w:val="4"/>
  </w:num>
  <w:num w:numId="15">
    <w:abstractNumId w:val="12"/>
  </w:num>
  <w:num w:numId="16">
    <w:abstractNumId w:val="10"/>
  </w:num>
  <w:num w:numId="17">
    <w:abstractNumId w:val="5"/>
  </w:num>
  <w:num w:numId="18">
    <w:abstractNumId w:val="9"/>
  </w:num>
  <w:num w:numId="19">
    <w:abstractNumId w:val="9"/>
  </w:num>
  <w:num w:numId="20">
    <w:abstractNumId w:val="9"/>
  </w:num>
  <w:num w:numId="21">
    <w:abstractNumId w:val="9"/>
  </w:num>
  <w:num w:numId="22">
    <w:abstractNumId w:val="9"/>
  </w:num>
  <w:num w:numId="23">
    <w:abstractNumId w:val="7"/>
  </w:num>
  <w:num w:numId="24">
    <w:abstractNumId w:val="1"/>
  </w:num>
  <w:num w:numId="25">
    <w:abstractNumId w:val="15"/>
  </w:num>
  <w:num w:numId="26">
    <w:abstractNumId w:val="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4F3"/>
    <w:rsid w:val="000025C3"/>
    <w:rsid w:val="00002893"/>
    <w:rsid w:val="00002BD9"/>
    <w:rsid w:val="00002C2B"/>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60E"/>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7F6"/>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74A"/>
    <w:rsid w:val="000F7C50"/>
    <w:rsid w:val="000F7F58"/>
    <w:rsid w:val="00100128"/>
    <w:rsid w:val="00100294"/>
    <w:rsid w:val="001002EA"/>
    <w:rsid w:val="001005A5"/>
    <w:rsid w:val="00100698"/>
    <w:rsid w:val="001006AD"/>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A72"/>
    <w:rsid w:val="00163B96"/>
    <w:rsid w:val="001643BF"/>
    <w:rsid w:val="001643EE"/>
    <w:rsid w:val="00164DAB"/>
    <w:rsid w:val="00164E03"/>
    <w:rsid w:val="001652CF"/>
    <w:rsid w:val="001652D4"/>
    <w:rsid w:val="001654AF"/>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8C8"/>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79F"/>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54"/>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26"/>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73A"/>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0C6"/>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F5C"/>
    <w:rsid w:val="003271C1"/>
    <w:rsid w:val="00327265"/>
    <w:rsid w:val="0032750A"/>
    <w:rsid w:val="0032753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4CC"/>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06E"/>
    <w:rsid w:val="003554CA"/>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50E"/>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6CD9"/>
    <w:rsid w:val="00407034"/>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282"/>
    <w:rsid w:val="00426501"/>
    <w:rsid w:val="004265D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C57"/>
    <w:rsid w:val="00455FD6"/>
    <w:rsid w:val="00456421"/>
    <w:rsid w:val="00456B6E"/>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47B"/>
    <w:rsid w:val="004646B4"/>
    <w:rsid w:val="00464A88"/>
    <w:rsid w:val="00464F80"/>
    <w:rsid w:val="004651A0"/>
    <w:rsid w:val="00465DAC"/>
    <w:rsid w:val="00465EFE"/>
    <w:rsid w:val="00465F02"/>
    <w:rsid w:val="0046618C"/>
    <w:rsid w:val="0046652D"/>
    <w:rsid w:val="00466532"/>
    <w:rsid w:val="00466667"/>
    <w:rsid w:val="004668D7"/>
    <w:rsid w:val="00466D21"/>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47FBD"/>
    <w:rsid w:val="00550081"/>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5BD"/>
    <w:rsid w:val="00632B4B"/>
    <w:rsid w:val="00632F87"/>
    <w:rsid w:val="00633058"/>
    <w:rsid w:val="00633146"/>
    <w:rsid w:val="0063324B"/>
    <w:rsid w:val="006333E9"/>
    <w:rsid w:val="00633E80"/>
    <w:rsid w:val="00633F14"/>
    <w:rsid w:val="00633F1F"/>
    <w:rsid w:val="00633F83"/>
    <w:rsid w:val="00634ACF"/>
    <w:rsid w:val="00634EF0"/>
    <w:rsid w:val="00635035"/>
    <w:rsid w:val="00635602"/>
    <w:rsid w:val="0063580D"/>
    <w:rsid w:val="00635CAE"/>
    <w:rsid w:val="00636A15"/>
    <w:rsid w:val="00636CDC"/>
    <w:rsid w:val="0063713B"/>
    <w:rsid w:val="00637240"/>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90F"/>
    <w:rsid w:val="00675A60"/>
    <w:rsid w:val="00676087"/>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1A0"/>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C7B90"/>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06"/>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40D"/>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7F7CA9"/>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8FD"/>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DF7"/>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7A7"/>
    <w:rsid w:val="009029A2"/>
    <w:rsid w:val="00902A99"/>
    <w:rsid w:val="00902C56"/>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4F7"/>
    <w:rsid w:val="009577A0"/>
    <w:rsid w:val="00957AD4"/>
    <w:rsid w:val="00957F63"/>
    <w:rsid w:val="009604C4"/>
    <w:rsid w:val="00960971"/>
    <w:rsid w:val="0096098A"/>
    <w:rsid w:val="009610BB"/>
    <w:rsid w:val="0096124E"/>
    <w:rsid w:val="009613AF"/>
    <w:rsid w:val="009615C3"/>
    <w:rsid w:val="009617E5"/>
    <w:rsid w:val="009619D1"/>
    <w:rsid w:val="00961BDB"/>
    <w:rsid w:val="00961E60"/>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997"/>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06"/>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51A"/>
    <w:rsid w:val="00BC7821"/>
    <w:rsid w:val="00BC7887"/>
    <w:rsid w:val="00BC7A8E"/>
    <w:rsid w:val="00BD003E"/>
    <w:rsid w:val="00BD008E"/>
    <w:rsid w:val="00BD0211"/>
    <w:rsid w:val="00BD0353"/>
    <w:rsid w:val="00BD07D1"/>
    <w:rsid w:val="00BD0837"/>
    <w:rsid w:val="00BD091C"/>
    <w:rsid w:val="00BD0BA3"/>
    <w:rsid w:val="00BD0EDF"/>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35"/>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B7C"/>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884"/>
    <w:rsid w:val="00CE0987"/>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685C"/>
    <w:rsid w:val="00D26A3B"/>
    <w:rsid w:val="00D26AA5"/>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676B"/>
    <w:rsid w:val="00D86972"/>
    <w:rsid w:val="00D86A90"/>
    <w:rsid w:val="00D86ACF"/>
    <w:rsid w:val="00D86DD0"/>
    <w:rsid w:val="00D87175"/>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3D3"/>
    <w:rsid w:val="00E5147C"/>
    <w:rsid w:val="00E51588"/>
    <w:rsid w:val="00E517F8"/>
    <w:rsid w:val="00E51A86"/>
    <w:rsid w:val="00E51A8E"/>
    <w:rsid w:val="00E51DDD"/>
    <w:rsid w:val="00E51FDD"/>
    <w:rsid w:val="00E52435"/>
    <w:rsid w:val="00E52459"/>
    <w:rsid w:val="00E52CEF"/>
    <w:rsid w:val="00E52E16"/>
    <w:rsid w:val="00E53122"/>
    <w:rsid w:val="00E531BF"/>
    <w:rsid w:val="00E5331E"/>
    <w:rsid w:val="00E5343B"/>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5B4"/>
    <w:rsid w:val="00EA06E2"/>
    <w:rsid w:val="00EA08BE"/>
    <w:rsid w:val="00EA0E4A"/>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F16"/>
    <w:rsid w:val="00EE0B4A"/>
    <w:rsid w:val="00EE1147"/>
    <w:rsid w:val="00EE1495"/>
    <w:rsid w:val="00EE16FA"/>
    <w:rsid w:val="00EE18D3"/>
    <w:rsid w:val="00EE1FD4"/>
    <w:rsid w:val="00EE23AB"/>
    <w:rsid w:val="00EE2503"/>
    <w:rsid w:val="00EE2705"/>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basedOn w:val="Normal"/>
    <w:next w:val="Normal"/>
    <w:qFormat/>
    <w:rsid w:val="00E33BA0"/>
    <w:pPr>
      <w:keepNext/>
      <w:numPr>
        <w:ilvl w:val="2"/>
        <w:numId w:val="2"/>
      </w:numPr>
      <w:tabs>
        <w:tab w:val="clear" w:pos="1997"/>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basedOn w:val="Normal"/>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53948256">
      <w:bodyDiv w:val="1"/>
      <w:marLeft w:val="0"/>
      <w:marRight w:val="0"/>
      <w:marTop w:val="0"/>
      <w:marBottom w:val="0"/>
      <w:divBdr>
        <w:top w:val="none" w:sz="0" w:space="0" w:color="auto"/>
        <w:left w:val="none" w:sz="0" w:space="0" w:color="auto"/>
        <w:bottom w:val="none" w:sz="0" w:space="0" w:color="auto"/>
        <w:right w:val="none" w:sz="0" w:space="0" w:color="auto"/>
      </w:divBdr>
      <w:divsChild>
        <w:div w:id="1821730466">
          <w:marLeft w:val="0"/>
          <w:marRight w:val="0"/>
          <w:marTop w:val="150"/>
          <w:marBottom w:val="60"/>
          <w:divBdr>
            <w:top w:val="none" w:sz="0" w:space="0" w:color="auto"/>
            <w:left w:val="none" w:sz="0" w:space="0" w:color="auto"/>
            <w:bottom w:val="none" w:sz="0" w:space="0" w:color="auto"/>
            <w:right w:val="none" w:sz="0" w:space="0" w:color="auto"/>
          </w:divBdr>
          <w:divsChild>
            <w:div w:id="1353066652">
              <w:marLeft w:val="90"/>
              <w:marRight w:val="0"/>
              <w:marTop w:val="0"/>
              <w:marBottom w:val="0"/>
              <w:divBdr>
                <w:top w:val="single" w:sz="6" w:space="5" w:color="E4EDF4"/>
                <w:left w:val="single" w:sz="6" w:space="7" w:color="E4EDF4"/>
                <w:bottom w:val="single" w:sz="6" w:space="5" w:color="E4EDF4"/>
                <w:right w:val="single" w:sz="6" w:space="7" w:color="E4EDF4"/>
              </w:divBdr>
              <w:divsChild>
                <w:div w:id="641425413">
                  <w:marLeft w:val="0"/>
                  <w:marRight w:val="0"/>
                  <w:marTop w:val="0"/>
                  <w:marBottom w:val="0"/>
                  <w:divBdr>
                    <w:top w:val="none" w:sz="0" w:space="0" w:color="auto"/>
                    <w:left w:val="none" w:sz="0" w:space="0" w:color="auto"/>
                    <w:bottom w:val="none" w:sz="0" w:space="0" w:color="auto"/>
                    <w:right w:val="none" w:sz="0" w:space="0" w:color="auto"/>
                  </w:divBdr>
                  <w:divsChild>
                    <w:div w:id="29137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cid:image002.png@01D310FB.096D9A9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B80F6A-70D5-495D-B7C5-1E02B26E2D35}">
  <ds:schemaRefs>
    <ds:schemaRef ds:uri="http://schemas.openxmlformats.org/officeDocument/2006/bibliography"/>
  </ds:schemaRefs>
</ds:datastoreItem>
</file>

<file path=customXml/itemProps2.xml><?xml version="1.0" encoding="utf-8"?>
<ds:datastoreItem xmlns:ds="http://schemas.openxmlformats.org/officeDocument/2006/customXml" ds:itemID="{FFD5B6F3-D1CC-4AA1-A06F-1629C9821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2919</Words>
  <Characters>16641</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19521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Huawei4</cp:lastModifiedBy>
  <cp:revision>20</cp:revision>
  <cp:lastPrinted>2018-01-11T06:12:00Z</cp:lastPrinted>
  <dcterms:created xsi:type="dcterms:W3CDTF">2018-01-11T15:19:00Z</dcterms:created>
  <dcterms:modified xsi:type="dcterms:W3CDTF">2018-01-12T18:38:00Z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(3)AjuQEVoeDk/oFtxRNJsBw16m1spjtwJXwo41isjz4SeZFYakocmY9obUD1uMW/ZLBFzhMsYq
Flgz5CnoXzyk7VxZIPIQC5Y+yhZ+zDR1fZpdwFG7nU7F6toaGksF4nthcXw/Y7EJwC55VYfa
RFrIsZ1054VNuHQw5bayU2g2AvT0VG9U0l3LKdGKe/mNFl48310QZhl2JFiUNHzRM91k1PYZ
ezRd6WO7TuuoadW3zL</vt:lpwstr>
  </property>
  <property fmtid="{D5CDD505-2E9C-101B-9397-08002B2CF9AE}" pid="30" name="_2015_ms_pID_725343_00">
    <vt:lpwstr>_2015_ms_pID_725343</vt:lpwstr>
  </property>
  <property fmtid="{D5CDD505-2E9C-101B-9397-08002B2CF9AE}" pid="31" name="_2015_ms_pID_7253431">
    <vt:lpwstr>kovPfoUI4FtESi1GhJ3V9q993WD5NxagrwCPwtjIEtl4CEmZX2/Apc
qWT3313kUcmWL+UkFuedjLapWk9XBolowfA2yBVJl+MOOVxN84TDtM1nUc552XGF3NPx/q9H
nP30pXqWWuxjWPNFwbHjowclLnTnXgDP03/bpx/w1V2nk9u5lXkwq4RktpCzljjlC3b3To15
fHj3NK4FFI2rngpRywOtyrReFSKHOkjcCMKo</vt:lpwstr>
  </property>
  <property fmtid="{D5CDD505-2E9C-101B-9397-08002B2CF9AE}" pid="32" name="_2015_ms_pID_7253431_00">
    <vt:lpwstr>_2015_ms_pID_7253431</vt:lpwstr>
  </property>
  <property fmtid="{D5CDD505-2E9C-101B-9397-08002B2CF9AE}" pid="33" name="_2015_ms_pID_7253432">
    <vt:lpwstr>Jv7TzL8xJ50+g/Y7ssuE4jpjFMEHF51aScuX
ajj2hH++kUH18qEuuouJ4xytI22yrNfvKz/udOtreiavndVi6kg=</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1515782225</vt:lpwstr>
  </property>
</Properties>
</file>