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E8CD2" w14:textId="728A9720" w:rsidR="00EA2579" w:rsidRPr="00D83585" w:rsidRDefault="00EA2579" w:rsidP="00EA2579">
      <w:pPr>
        <w:pStyle w:val="3GPPHeader"/>
        <w:spacing w:after="0"/>
        <w:rPr>
          <w:bCs/>
          <w:sz w:val="22"/>
        </w:rPr>
      </w:pPr>
      <w:r w:rsidRPr="00D83585">
        <w:rPr>
          <w:bCs/>
          <w:sz w:val="22"/>
        </w:rPr>
        <w:t xml:space="preserve">3GPP TSG RAN1 </w:t>
      </w:r>
      <w:r w:rsidRPr="00D83585">
        <w:rPr>
          <w:rFonts w:cs="Arial"/>
          <w:bCs/>
          <w:sz w:val="22"/>
        </w:rPr>
        <w:t>WG1 Meeting</w:t>
      </w:r>
      <w:r w:rsidRPr="00D83585">
        <w:rPr>
          <w:bCs/>
          <w:sz w:val="22"/>
        </w:rPr>
        <w:t xml:space="preserve"> NR#3                                      </w:t>
      </w:r>
      <w:r w:rsidRPr="00D83585">
        <w:rPr>
          <w:bCs/>
          <w:sz w:val="22"/>
        </w:rPr>
        <w:tab/>
      </w:r>
      <w:r w:rsidRPr="00167D07">
        <w:rPr>
          <w:bCs/>
          <w:sz w:val="22"/>
        </w:rPr>
        <w:t>R1-17</w:t>
      </w:r>
      <w:r w:rsidR="00167D07" w:rsidRPr="00167D07">
        <w:rPr>
          <w:bCs/>
          <w:sz w:val="22"/>
        </w:rPr>
        <w:t>16599</w:t>
      </w:r>
    </w:p>
    <w:p w14:paraId="5BFD2F2D" w14:textId="77777777" w:rsidR="00EA2579" w:rsidRPr="00D83585" w:rsidRDefault="00EA2579" w:rsidP="00EA2579">
      <w:pPr>
        <w:pStyle w:val="3GPPHeader"/>
        <w:spacing w:after="0"/>
        <w:rPr>
          <w:bCs/>
          <w:sz w:val="22"/>
        </w:rPr>
      </w:pPr>
      <w:r w:rsidRPr="00D83585">
        <w:rPr>
          <w:bCs/>
          <w:sz w:val="22"/>
        </w:rPr>
        <w:t>Nagoya, Japan, 18-21 September 2017</w:t>
      </w:r>
    </w:p>
    <w:p w14:paraId="1B07B7DA" w14:textId="77777777" w:rsidR="00EA2579" w:rsidRPr="00D376C5" w:rsidRDefault="00EA2579" w:rsidP="00EA2579">
      <w:pPr>
        <w:pStyle w:val="3GPPHeader"/>
        <w:spacing w:after="0"/>
        <w:rPr>
          <w:sz w:val="22"/>
        </w:rPr>
      </w:pPr>
    </w:p>
    <w:p w14:paraId="7DF33D73" w14:textId="77777777" w:rsidR="00EA2579" w:rsidRDefault="00EA2579" w:rsidP="00311702">
      <w:pPr>
        <w:pStyle w:val="3GPPHeader"/>
        <w:rPr>
          <w:bCs/>
          <w:sz w:val="22"/>
        </w:rPr>
      </w:pPr>
    </w:p>
    <w:p w14:paraId="606D9DC9" w14:textId="09AE4755" w:rsidR="00E90E49" w:rsidRPr="007B78FE" w:rsidRDefault="00E90E49" w:rsidP="00311702">
      <w:pPr>
        <w:pStyle w:val="3GPPHeader"/>
        <w:rPr>
          <w:sz w:val="22"/>
        </w:rPr>
      </w:pPr>
      <w:r w:rsidRPr="007B78FE">
        <w:rPr>
          <w:sz w:val="22"/>
        </w:rPr>
        <w:t>Agenda Item:</w:t>
      </w:r>
      <w:r w:rsidRPr="007B78FE">
        <w:rPr>
          <w:sz w:val="22"/>
        </w:rPr>
        <w:tab/>
      </w:r>
      <w:r w:rsidR="00757565">
        <w:rPr>
          <w:sz w:val="22"/>
        </w:rPr>
        <w:t>6.3.3.6</w:t>
      </w:r>
    </w:p>
    <w:p w14:paraId="684B06A7" w14:textId="77777777" w:rsidR="00E90E49" w:rsidRPr="007B78FE" w:rsidRDefault="003D3C45" w:rsidP="00F64C2B">
      <w:pPr>
        <w:pStyle w:val="3GPPHeader"/>
        <w:rPr>
          <w:sz w:val="22"/>
        </w:rPr>
      </w:pPr>
      <w:r w:rsidRPr="007B78FE">
        <w:rPr>
          <w:sz w:val="22"/>
        </w:rPr>
        <w:t>Source:</w:t>
      </w:r>
      <w:r w:rsidR="00E90E49" w:rsidRPr="007B78FE">
        <w:rPr>
          <w:sz w:val="22"/>
        </w:rPr>
        <w:tab/>
      </w:r>
      <w:r w:rsidR="00F64C2B" w:rsidRPr="007B78FE">
        <w:rPr>
          <w:sz w:val="22"/>
        </w:rPr>
        <w:t>Ericsson</w:t>
      </w:r>
    </w:p>
    <w:p w14:paraId="214B1E52" w14:textId="1D3E9FAA" w:rsidR="00E90E49" w:rsidRPr="007B78FE" w:rsidRDefault="003D3C45" w:rsidP="00547F4D">
      <w:pPr>
        <w:pStyle w:val="3GPPHeader"/>
        <w:ind w:left="1701" w:hanging="1701"/>
        <w:rPr>
          <w:sz w:val="22"/>
        </w:rPr>
      </w:pPr>
      <w:r w:rsidRPr="007B78FE">
        <w:rPr>
          <w:sz w:val="22"/>
        </w:rPr>
        <w:t>Title:</w:t>
      </w:r>
      <w:r w:rsidR="006B5B0F" w:rsidRPr="007B78FE">
        <w:rPr>
          <w:sz w:val="22"/>
        </w:rPr>
        <w:tab/>
      </w:r>
      <w:r w:rsidR="00E646DD">
        <w:rPr>
          <w:sz w:val="22"/>
        </w:rPr>
        <w:t>On Multiplexing Data with D</w:t>
      </w:r>
      <w:r w:rsidR="00757565" w:rsidRPr="00757565">
        <w:rPr>
          <w:sz w:val="22"/>
        </w:rPr>
        <w:t xml:space="preserve">ifferent </w:t>
      </w:r>
      <w:r w:rsidR="00E646DD">
        <w:rPr>
          <w:sz w:val="22"/>
        </w:rPr>
        <w:t>Transmission D</w:t>
      </w:r>
      <w:r w:rsidR="00757565" w:rsidRPr="00757565">
        <w:rPr>
          <w:sz w:val="22"/>
        </w:rPr>
        <w:t>urations</w:t>
      </w:r>
    </w:p>
    <w:p w14:paraId="59D6E79C" w14:textId="5E479DB4" w:rsidR="00E90E49" w:rsidRPr="007B78FE" w:rsidRDefault="00E90E49" w:rsidP="00D546FF">
      <w:pPr>
        <w:pStyle w:val="3GPPHeader"/>
        <w:rPr>
          <w:sz w:val="22"/>
        </w:rPr>
      </w:pPr>
      <w:r w:rsidRPr="007B78FE">
        <w:rPr>
          <w:sz w:val="22"/>
        </w:rPr>
        <w:t>Document for:</w:t>
      </w:r>
      <w:r w:rsidRPr="007B78FE">
        <w:rPr>
          <w:sz w:val="22"/>
        </w:rPr>
        <w:tab/>
        <w:t>Discussion</w:t>
      </w:r>
      <w:r w:rsidR="00186D76" w:rsidRPr="007B78FE">
        <w:rPr>
          <w:sz w:val="22"/>
        </w:rPr>
        <w:t xml:space="preserve"> and</w:t>
      </w:r>
      <w:r w:rsidRPr="007B78FE">
        <w:rPr>
          <w:sz w:val="22"/>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443DCC18" w14:textId="05BC6D13" w:rsidR="003D77B0" w:rsidRPr="00D300B8" w:rsidRDefault="003D77B0" w:rsidP="00BE471F">
      <w:pPr>
        <w:pStyle w:val="BodyText"/>
        <w:rPr>
          <w:rFonts w:cs="Arial"/>
        </w:rPr>
      </w:pPr>
      <w:r w:rsidRPr="00D300B8">
        <w:rPr>
          <w:rFonts w:cs="Arial"/>
        </w:rPr>
        <w:t xml:space="preserve">In RAN1#89, </w:t>
      </w:r>
      <w:r w:rsidR="008F187B" w:rsidRPr="00D300B8">
        <w:rPr>
          <w:rFonts w:cs="Arial"/>
        </w:rPr>
        <w:t>the following agreements on DL Pre-emption indication</w:t>
      </w:r>
      <w:r w:rsidRPr="00D300B8">
        <w:rPr>
          <w:rFonts w:cs="Arial"/>
        </w:rPr>
        <w:t xml:space="preserve"> were reached</w:t>
      </w:r>
      <w:r w:rsidR="0017396E" w:rsidRPr="00D300B8">
        <w:rPr>
          <w:rFonts w:cs="Arial"/>
        </w:rPr>
        <w:t xml:space="preserve"> </w:t>
      </w:r>
      <w:r w:rsidR="0017396E" w:rsidRPr="00D300B8">
        <w:rPr>
          <w:rFonts w:cs="Arial"/>
        </w:rPr>
        <w:fldChar w:fldCharType="begin"/>
      </w:r>
      <w:r w:rsidR="0017396E" w:rsidRPr="00D300B8">
        <w:rPr>
          <w:rFonts w:cs="Arial"/>
        </w:rPr>
        <w:instrText xml:space="preserve"> REF _Ref484605489 \r \h </w:instrText>
      </w:r>
      <w:r w:rsidR="00D300B8">
        <w:rPr>
          <w:rFonts w:cs="Arial"/>
        </w:rPr>
        <w:instrText xml:space="preserve"> \* MERGEFORMAT </w:instrText>
      </w:r>
      <w:r w:rsidR="0017396E" w:rsidRPr="00D300B8">
        <w:rPr>
          <w:rFonts w:cs="Arial"/>
        </w:rPr>
      </w:r>
      <w:r w:rsidR="0017396E" w:rsidRPr="00D300B8">
        <w:rPr>
          <w:rFonts w:cs="Arial"/>
        </w:rPr>
        <w:fldChar w:fldCharType="separate"/>
      </w:r>
      <w:r w:rsidR="0017396E" w:rsidRPr="00D300B8">
        <w:rPr>
          <w:rFonts w:cs="Arial"/>
          <w:cs/>
        </w:rPr>
        <w:t>‎</w:t>
      </w:r>
      <w:r w:rsidR="0017396E" w:rsidRPr="00D300B8">
        <w:rPr>
          <w:rFonts w:cs="Arial"/>
        </w:rPr>
        <w:t>[1]</w:t>
      </w:r>
      <w:r w:rsidR="0017396E" w:rsidRPr="00D300B8">
        <w:rPr>
          <w:rFonts w:cs="Arial"/>
        </w:rPr>
        <w:fldChar w:fldCharType="end"/>
      </w:r>
      <w:r w:rsidRPr="00D300B8">
        <w:rPr>
          <w:rFonts w:cs="Arial"/>
        </w:rPr>
        <w:t>:</w:t>
      </w:r>
    </w:p>
    <w:p w14:paraId="3901E766" w14:textId="77777777" w:rsidR="00B2455E" w:rsidRPr="00853586" w:rsidRDefault="00B2455E" w:rsidP="00B2455E">
      <w:pPr>
        <w:numPr>
          <w:ilvl w:val="0"/>
          <w:numId w:val="33"/>
        </w:numPr>
        <w:spacing w:after="0"/>
        <w:rPr>
          <w:rFonts w:eastAsia="MS Mincho"/>
          <w:sz w:val="20"/>
          <w:szCs w:val="20"/>
          <w:lang w:eastAsia="ja-JP"/>
        </w:rPr>
      </w:pPr>
      <w:r w:rsidRPr="00853586">
        <w:rPr>
          <w:rFonts w:eastAsia="MS Mincho"/>
          <w:sz w:val="20"/>
          <w:szCs w:val="20"/>
          <w:lang w:eastAsia="ja-JP"/>
        </w:rPr>
        <w:t>For preemption indication;</w:t>
      </w:r>
    </w:p>
    <w:p w14:paraId="19170B20" w14:textId="77777777" w:rsidR="00B2455E" w:rsidRPr="00853586" w:rsidRDefault="00B2455E" w:rsidP="00B2455E">
      <w:pPr>
        <w:numPr>
          <w:ilvl w:val="1"/>
          <w:numId w:val="33"/>
        </w:numPr>
        <w:spacing w:after="0"/>
        <w:rPr>
          <w:rFonts w:eastAsia="MS Mincho"/>
          <w:sz w:val="20"/>
          <w:szCs w:val="20"/>
          <w:lang w:eastAsia="ja-JP"/>
        </w:rPr>
      </w:pPr>
      <w:r w:rsidRPr="00853586">
        <w:rPr>
          <w:rFonts w:eastAsia="MS Mincho"/>
          <w:sz w:val="20"/>
          <w:szCs w:val="20"/>
          <w:lang w:eastAsia="ja-JP"/>
        </w:rPr>
        <w:t>When configured, the indication tells the UE(s) which DL physical resources has been preempted.</w:t>
      </w:r>
    </w:p>
    <w:p w14:paraId="241280A6" w14:textId="77777777" w:rsidR="00B2455E" w:rsidRPr="00853586" w:rsidRDefault="00B2455E" w:rsidP="00B2455E">
      <w:pPr>
        <w:numPr>
          <w:ilvl w:val="1"/>
          <w:numId w:val="33"/>
        </w:numPr>
        <w:spacing w:after="0"/>
        <w:rPr>
          <w:rFonts w:eastAsia="MS Mincho"/>
          <w:sz w:val="20"/>
          <w:szCs w:val="20"/>
          <w:lang w:eastAsia="ja-JP"/>
        </w:rPr>
      </w:pPr>
      <w:r w:rsidRPr="00853586">
        <w:rPr>
          <w:rFonts w:eastAsia="MS Mincho"/>
          <w:sz w:val="20"/>
          <w:szCs w:val="20"/>
          <w:lang w:eastAsia="ja-JP"/>
        </w:rPr>
        <w:t>The preemption indication is transmitted using a PDCCH.</w:t>
      </w:r>
    </w:p>
    <w:p w14:paraId="74DE38B8" w14:textId="77777777" w:rsidR="00B2455E" w:rsidRPr="00853586" w:rsidRDefault="00B2455E" w:rsidP="00B2455E">
      <w:pPr>
        <w:numPr>
          <w:ilvl w:val="2"/>
          <w:numId w:val="33"/>
        </w:numPr>
        <w:spacing w:after="0"/>
        <w:rPr>
          <w:rFonts w:eastAsia="MS Mincho"/>
          <w:sz w:val="20"/>
          <w:szCs w:val="20"/>
          <w:lang w:eastAsia="ja-JP"/>
        </w:rPr>
      </w:pPr>
      <w:r w:rsidRPr="00853586">
        <w:rPr>
          <w:rFonts w:eastAsia="MS Mincho"/>
          <w:sz w:val="20"/>
          <w:szCs w:val="20"/>
          <w:lang w:eastAsia="ja-JP"/>
        </w:rPr>
        <w:t>The preemption indication is not included in the DCI that schedules the (re)transmission of the data transmission.</w:t>
      </w:r>
    </w:p>
    <w:p w14:paraId="0C32D193" w14:textId="77777777" w:rsidR="00B2455E" w:rsidRPr="00853586" w:rsidRDefault="00B2455E" w:rsidP="00B2455E">
      <w:pPr>
        <w:numPr>
          <w:ilvl w:val="1"/>
          <w:numId w:val="33"/>
        </w:numPr>
        <w:spacing w:after="0"/>
        <w:rPr>
          <w:rFonts w:eastAsia="MS Mincho"/>
          <w:sz w:val="20"/>
          <w:szCs w:val="20"/>
          <w:lang w:eastAsia="ja-JP"/>
        </w:rPr>
      </w:pPr>
      <w:r w:rsidRPr="00853586">
        <w:rPr>
          <w:rFonts w:eastAsia="MS Mincho"/>
          <w:sz w:val="20"/>
          <w:szCs w:val="20"/>
          <w:lang w:eastAsia="ja-JP"/>
        </w:rPr>
        <w:t>FFS: the granularity of the time and/or frequency resources.</w:t>
      </w:r>
    </w:p>
    <w:p w14:paraId="149EA914" w14:textId="77777777" w:rsidR="00B2455E" w:rsidRPr="00853586" w:rsidRDefault="00B2455E" w:rsidP="00B2455E">
      <w:pPr>
        <w:numPr>
          <w:ilvl w:val="1"/>
          <w:numId w:val="33"/>
        </w:numPr>
        <w:spacing w:after="0"/>
        <w:rPr>
          <w:rFonts w:eastAsia="MS Mincho"/>
          <w:sz w:val="20"/>
          <w:szCs w:val="20"/>
          <w:lang w:eastAsia="ja-JP"/>
        </w:rPr>
      </w:pPr>
      <w:r w:rsidRPr="00853586">
        <w:rPr>
          <w:rFonts w:eastAsia="MS Mincho"/>
          <w:sz w:val="20"/>
          <w:szCs w:val="20"/>
          <w:lang w:eastAsia="ja-JP"/>
        </w:rPr>
        <w:t>FFS: what DCI is used.</w:t>
      </w:r>
    </w:p>
    <w:p w14:paraId="3FAC03A6" w14:textId="3C764AEC" w:rsidR="003D77B0" w:rsidRPr="00D300B8" w:rsidRDefault="00B2455E" w:rsidP="00B2455E">
      <w:pPr>
        <w:numPr>
          <w:ilvl w:val="1"/>
          <w:numId w:val="33"/>
        </w:numPr>
        <w:spacing w:after="0"/>
        <w:rPr>
          <w:rFonts w:eastAsia="MS Mincho"/>
          <w:lang w:eastAsia="ja-JP"/>
        </w:rPr>
      </w:pPr>
      <w:r w:rsidRPr="00853586">
        <w:rPr>
          <w:rFonts w:eastAsia="MS Mincho"/>
          <w:sz w:val="20"/>
          <w:szCs w:val="20"/>
          <w:lang w:eastAsia="ja-JP"/>
        </w:rPr>
        <w:t>FFS: timing of the preemption indication.</w:t>
      </w:r>
    </w:p>
    <w:p w14:paraId="530EFA46" w14:textId="28B11C63" w:rsidR="00987872" w:rsidRPr="00D300B8" w:rsidRDefault="00987872" w:rsidP="00987872">
      <w:pPr>
        <w:pStyle w:val="BodyText"/>
      </w:pPr>
      <w:r w:rsidRPr="00D300B8">
        <w:t xml:space="preserve">In RAN1 </w:t>
      </w:r>
      <w:r w:rsidR="0017396E" w:rsidRPr="00D300B8">
        <w:t>NR#</w:t>
      </w:r>
      <w:r w:rsidRPr="00D300B8">
        <w:t>2, the following agreement were reached</w:t>
      </w:r>
      <w:r w:rsidR="0017396E" w:rsidRPr="00D300B8">
        <w:t xml:space="preserve"> </w:t>
      </w:r>
      <w:r w:rsidR="0017396E" w:rsidRPr="00D300B8">
        <w:fldChar w:fldCharType="begin"/>
      </w:r>
      <w:r w:rsidR="0017396E" w:rsidRPr="00D300B8">
        <w:instrText xml:space="preserve"> REF _Ref492284527 \r \h </w:instrText>
      </w:r>
      <w:r w:rsidR="00D300B8">
        <w:instrText xml:space="preserve"> \* MERGEFORMAT </w:instrText>
      </w:r>
      <w:r w:rsidR="0017396E" w:rsidRPr="00D300B8">
        <w:fldChar w:fldCharType="separate"/>
      </w:r>
      <w:r w:rsidR="0017396E" w:rsidRPr="00D300B8">
        <w:rPr>
          <w:cs/>
        </w:rPr>
        <w:t>‎</w:t>
      </w:r>
      <w:r w:rsidR="0017396E" w:rsidRPr="00D300B8">
        <w:t>[2]</w:t>
      </w:r>
      <w:r w:rsidR="0017396E" w:rsidRPr="00D300B8">
        <w:fldChar w:fldCharType="end"/>
      </w:r>
      <w:r w:rsidRPr="00D300B8">
        <w:t>:</w:t>
      </w:r>
    </w:p>
    <w:p w14:paraId="340C9689" w14:textId="77777777" w:rsidR="00987872" w:rsidRPr="00D300B8" w:rsidRDefault="00987872" w:rsidP="00987872">
      <w:pPr>
        <w:pStyle w:val="ListParagraph"/>
        <w:numPr>
          <w:ilvl w:val="0"/>
          <w:numId w:val="34"/>
        </w:numPr>
        <w:overflowPunct w:val="0"/>
        <w:autoSpaceDE w:val="0"/>
        <w:autoSpaceDN w:val="0"/>
        <w:adjustRightInd w:val="0"/>
        <w:spacing w:after="180"/>
        <w:contextualSpacing/>
        <w:rPr>
          <w:rFonts w:asciiTheme="minorHAnsi" w:eastAsia="MS Mincho" w:hAnsiTheme="minorHAnsi" w:cs="Arial"/>
          <w:sz w:val="20"/>
          <w:szCs w:val="20"/>
          <w:lang w:eastAsia="ja-JP"/>
        </w:rPr>
      </w:pPr>
      <w:r w:rsidRPr="00D300B8">
        <w:rPr>
          <w:rFonts w:asciiTheme="minorHAnsi" w:eastAsia="MS Mincho" w:hAnsiTheme="minorHAnsi" w:cs="Arial"/>
          <w:sz w:val="20"/>
          <w:szCs w:val="20"/>
        </w:rPr>
        <w:t>For downlink preemption indication</w:t>
      </w:r>
    </w:p>
    <w:p w14:paraId="61F7C47C" w14:textId="77777777" w:rsidR="00987872" w:rsidRPr="00F81DB2" w:rsidRDefault="00987872" w:rsidP="00987872">
      <w:pPr>
        <w:pStyle w:val="ListParagraph"/>
        <w:numPr>
          <w:ilvl w:val="1"/>
          <w:numId w:val="34"/>
        </w:numPr>
        <w:overflowPunct w:val="0"/>
        <w:autoSpaceDE w:val="0"/>
        <w:autoSpaceDN w:val="0"/>
        <w:adjustRightInd w:val="0"/>
        <w:spacing w:after="180"/>
        <w:contextualSpacing/>
        <w:rPr>
          <w:rFonts w:asciiTheme="minorHAnsi" w:eastAsia="MS Mincho" w:hAnsiTheme="minorHAnsi" w:cs="Arial"/>
          <w:sz w:val="20"/>
          <w:szCs w:val="20"/>
        </w:rPr>
      </w:pPr>
      <w:r w:rsidRPr="00F81DB2">
        <w:rPr>
          <w:rFonts w:asciiTheme="minorHAnsi" w:eastAsia="MS Mincho" w:hAnsiTheme="minorHAnsi" w:cs="Arial"/>
          <w:sz w:val="20"/>
          <w:szCs w:val="20"/>
        </w:rPr>
        <w:t>It is transmitted using a group common DCI in PDCCH</w:t>
      </w:r>
    </w:p>
    <w:p w14:paraId="7939AFA8" w14:textId="77777777" w:rsidR="00987872" w:rsidRPr="00D300B8" w:rsidRDefault="00987872" w:rsidP="00987872">
      <w:pPr>
        <w:pStyle w:val="ListParagraph"/>
        <w:numPr>
          <w:ilvl w:val="2"/>
          <w:numId w:val="34"/>
        </w:numPr>
        <w:overflowPunct w:val="0"/>
        <w:autoSpaceDE w:val="0"/>
        <w:autoSpaceDN w:val="0"/>
        <w:adjustRightInd w:val="0"/>
        <w:spacing w:after="180"/>
        <w:contextualSpacing/>
        <w:rPr>
          <w:rFonts w:asciiTheme="minorHAnsi" w:eastAsia="MS Mincho" w:hAnsiTheme="minorHAnsi" w:cs="Arial"/>
          <w:sz w:val="20"/>
          <w:szCs w:val="20"/>
        </w:rPr>
      </w:pPr>
      <w:r w:rsidRPr="00D300B8">
        <w:rPr>
          <w:rFonts w:asciiTheme="minorHAnsi" w:eastAsia="MS Mincho" w:hAnsiTheme="minorHAnsi" w:cs="Arial"/>
          <w:sz w:val="20"/>
          <w:szCs w:val="20"/>
        </w:rPr>
        <w:t>FFS: This group common DCI is transmitted separately from SFI</w:t>
      </w:r>
    </w:p>
    <w:p w14:paraId="3514CA0D" w14:textId="77777777" w:rsidR="00987872" w:rsidRPr="00D300B8" w:rsidRDefault="00987872" w:rsidP="00987872">
      <w:pPr>
        <w:pStyle w:val="ListParagraph"/>
        <w:numPr>
          <w:ilvl w:val="2"/>
          <w:numId w:val="34"/>
        </w:numPr>
        <w:overflowPunct w:val="0"/>
        <w:autoSpaceDE w:val="0"/>
        <w:autoSpaceDN w:val="0"/>
        <w:adjustRightInd w:val="0"/>
        <w:spacing w:after="180"/>
        <w:contextualSpacing/>
        <w:rPr>
          <w:rFonts w:asciiTheme="minorHAnsi" w:eastAsia="MS Mincho" w:hAnsiTheme="minorHAnsi" w:cs="Arial"/>
          <w:sz w:val="20"/>
          <w:szCs w:val="20"/>
        </w:rPr>
      </w:pPr>
      <w:r w:rsidRPr="00D300B8">
        <w:rPr>
          <w:rFonts w:asciiTheme="minorHAnsi" w:eastAsia="MS Mincho" w:hAnsiTheme="minorHAnsi" w:cs="Arial"/>
          <w:sz w:val="20"/>
          <w:szCs w:val="20"/>
        </w:rPr>
        <w:t>Whether a UE needs to monitor preemption indication is configured by RRC signaling</w:t>
      </w:r>
    </w:p>
    <w:p w14:paraId="79981EAC" w14:textId="77777777" w:rsidR="00987872" w:rsidRPr="00D300B8" w:rsidRDefault="00987872" w:rsidP="00987872">
      <w:pPr>
        <w:pStyle w:val="ListParagraph"/>
        <w:numPr>
          <w:ilvl w:val="2"/>
          <w:numId w:val="34"/>
        </w:numPr>
        <w:overflowPunct w:val="0"/>
        <w:autoSpaceDE w:val="0"/>
        <w:autoSpaceDN w:val="0"/>
        <w:adjustRightInd w:val="0"/>
        <w:spacing w:after="180"/>
        <w:contextualSpacing/>
        <w:rPr>
          <w:rFonts w:asciiTheme="minorHAnsi" w:eastAsia="MS Mincho" w:hAnsiTheme="minorHAnsi" w:cs="Arial"/>
          <w:sz w:val="20"/>
          <w:szCs w:val="20"/>
        </w:rPr>
      </w:pPr>
      <w:r w:rsidRPr="00D300B8">
        <w:rPr>
          <w:rFonts w:asciiTheme="minorHAnsi" w:eastAsia="MS Mincho" w:hAnsiTheme="minorHAnsi" w:cs="Arial"/>
          <w:sz w:val="20"/>
          <w:szCs w:val="20"/>
        </w:rPr>
        <w:t xml:space="preserve">The granularity of preemption indication in time domain can be configured </w:t>
      </w:r>
    </w:p>
    <w:p w14:paraId="5BDDB766" w14:textId="77777777" w:rsidR="00987872" w:rsidRPr="00D300B8" w:rsidRDefault="00987872" w:rsidP="00987872">
      <w:pPr>
        <w:pStyle w:val="ListParagraph"/>
        <w:numPr>
          <w:ilvl w:val="3"/>
          <w:numId w:val="34"/>
        </w:numPr>
        <w:overflowPunct w:val="0"/>
        <w:autoSpaceDE w:val="0"/>
        <w:autoSpaceDN w:val="0"/>
        <w:adjustRightInd w:val="0"/>
        <w:spacing w:after="180"/>
        <w:contextualSpacing/>
        <w:rPr>
          <w:rFonts w:asciiTheme="minorHAnsi" w:eastAsia="MS Mincho" w:hAnsiTheme="minorHAnsi" w:cs="Arial"/>
          <w:sz w:val="20"/>
          <w:szCs w:val="20"/>
        </w:rPr>
      </w:pPr>
      <w:r w:rsidRPr="00D300B8">
        <w:rPr>
          <w:rFonts w:asciiTheme="minorHAnsi" w:eastAsia="MS Mincho" w:hAnsiTheme="minorHAnsi" w:cs="Arial"/>
          <w:sz w:val="20"/>
          <w:szCs w:val="20"/>
        </w:rPr>
        <w:t>Details of granularity are FFS</w:t>
      </w:r>
    </w:p>
    <w:p w14:paraId="2125087E" w14:textId="2D9ADB6E" w:rsidR="008F187B" w:rsidRPr="00D300B8" w:rsidRDefault="0017396E" w:rsidP="0017396E">
      <w:pPr>
        <w:spacing w:after="0"/>
        <w:rPr>
          <w:rFonts w:eastAsia="MS Mincho"/>
          <w:lang w:eastAsia="ja-JP"/>
        </w:rPr>
      </w:pPr>
      <w:r w:rsidRPr="00D300B8">
        <w:rPr>
          <w:rFonts w:eastAsia="MS Mincho"/>
          <w:lang w:eastAsia="ja-JP"/>
        </w:rPr>
        <w:t xml:space="preserve">In RAN1#90 the following was agreed </w:t>
      </w:r>
      <w:r w:rsidR="00BE471F" w:rsidRPr="00D300B8">
        <w:rPr>
          <w:rFonts w:eastAsia="MS Mincho"/>
          <w:lang w:eastAsia="ja-JP"/>
        </w:rPr>
        <w:fldChar w:fldCharType="begin"/>
      </w:r>
      <w:r w:rsidR="00BE471F" w:rsidRPr="00D300B8">
        <w:rPr>
          <w:rFonts w:eastAsia="MS Mincho"/>
          <w:lang w:eastAsia="ja-JP"/>
        </w:rPr>
        <w:instrText xml:space="preserve"> REF _Ref492284618 \r \h </w:instrText>
      </w:r>
      <w:r w:rsidR="00D300B8">
        <w:rPr>
          <w:rFonts w:eastAsia="MS Mincho"/>
          <w:lang w:eastAsia="ja-JP"/>
        </w:rPr>
        <w:instrText xml:space="preserve"> \* MERGEFORMAT </w:instrText>
      </w:r>
      <w:r w:rsidR="00BE471F" w:rsidRPr="00D300B8">
        <w:rPr>
          <w:rFonts w:eastAsia="MS Mincho"/>
          <w:lang w:eastAsia="ja-JP"/>
        </w:rPr>
      </w:r>
      <w:r w:rsidR="00BE471F" w:rsidRPr="00D300B8">
        <w:rPr>
          <w:rFonts w:eastAsia="MS Mincho"/>
          <w:lang w:eastAsia="ja-JP"/>
        </w:rPr>
        <w:fldChar w:fldCharType="separate"/>
      </w:r>
      <w:r w:rsidR="00BE471F" w:rsidRPr="00D300B8">
        <w:rPr>
          <w:rFonts w:eastAsia="MS Mincho"/>
          <w:cs/>
          <w:lang w:eastAsia="ja-JP"/>
        </w:rPr>
        <w:t>‎</w:t>
      </w:r>
      <w:r w:rsidR="00BE471F" w:rsidRPr="00D300B8">
        <w:rPr>
          <w:rFonts w:eastAsia="MS Mincho"/>
          <w:lang w:eastAsia="ja-JP"/>
        </w:rPr>
        <w:t>[3]</w:t>
      </w:r>
      <w:r w:rsidR="00BE471F" w:rsidRPr="00D300B8">
        <w:rPr>
          <w:rFonts w:eastAsia="MS Mincho"/>
          <w:lang w:eastAsia="ja-JP"/>
        </w:rPr>
        <w:fldChar w:fldCharType="end"/>
      </w:r>
      <w:r w:rsidR="00BE471F" w:rsidRPr="00D300B8">
        <w:rPr>
          <w:rFonts w:eastAsia="MS Mincho"/>
          <w:lang w:eastAsia="ja-JP"/>
        </w:rPr>
        <w:t>:</w:t>
      </w:r>
    </w:p>
    <w:p w14:paraId="5F382606" w14:textId="77777777" w:rsidR="00BE471F" w:rsidRPr="00853586" w:rsidRDefault="00BE471F" w:rsidP="00BE471F">
      <w:pPr>
        <w:numPr>
          <w:ilvl w:val="0"/>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Preempted resource(s) within a certain time/frequency region (i.e. reference downlink resource) within the periodicity to monitor group common DCI for pre-emption indication, is indicated by the group common DCI carrying the preemption indication</w:t>
      </w:r>
    </w:p>
    <w:p w14:paraId="08178F25" w14:textId="77777777" w:rsidR="00BE471F" w:rsidRPr="00853586" w:rsidRDefault="00BE471F" w:rsidP="00BE471F">
      <w:pPr>
        <w:numPr>
          <w:ilvl w:val="1"/>
          <w:numId w:val="40"/>
        </w:numPr>
        <w:tabs>
          <w:tab w:val="clear" w:pos="1440"/>
          <w:tab w:val="left" w:pos="426"/>
        </w:tabs>
        <w:spacing w:after="0" w:line="240" w:lineRule="auto"/>
        <w:rPr>
          <w:rFonts w:eastAsia="MS Mincho"/>
          <w:iCs/>
          <w:sz w:val="20"/>
          <w:szCs w:val="20"/>
          <w:lang w:eastAsia="ja-JP"/>
        </w:rPr>
      </w:pPr>
      <w:r w:rsidRPr="00853586">
        <w:rPr>
          <w:rFonts w:eastAsia="MS Mincho"/>
          <w:iCs/>
          <w:sz w:val="20"/>
          <w:szCs w:val="20"/>
          <w:lang w:eastAsia="ja-JP"/>
        </w:rPr>
        <w:t>The frequency region of the reference downlink resource is configured semi-statically</w:t>
      </w:r>
    </w:p>
    <w:p w14:paraId="0ADB458D" w14:textId="77777777" w:rsidR="00BE471F" w:rsidRPr="00853586" w:rsidRDefault="00BE471F" w:rsidP="00BE471F">
      <w:pPr>
        <w:numPr>
          <w:ilvl w:val="2"/>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 xml:space="preserve">FFS: explicit signaling or implicitly derived by other RRC </w:t>
      </w:r>
      <w:proofErr w:type="spellStart"/>
      <w:r w:rsidRPr="00853586">
        <w:rPr>
          <w:rFonts w:eastAsia="MS Mincho"/>
          <w:iCs/>
          <w:sz w:val="20"/>
          <w:szCs w:val="20"/>
          <w:lang w:eastAsia="ja-JP"/>
        </w:rPr>
        <w:t>signalling</w:t>
      </w:r>
      <w:proofErr w:type="spellEnd"/>
    </w:p>
    <w:p w14:paraId="1907F42A" w14:textId="77777777" w:rsidR="00BE471F" w:rsidRPr="00853586" w:rsidRDefault="00BE471F" w:rsidP="00BE471F">
      <w:pPr>
        <w:numPr>
          <w:ilvl w:val="1"/>
          <w:numId w:val="40"/>
        </w:numPr>
        <w:tabs>
          <w:tab w:val="clear" w:pos="1440"/>
          <w:tab w:val="left" w:pos="426"/>
        </w:tabs>
        <w:spacing w:after="0" w:line="240" w:lineRule="auto"/>
        <w:rPr>
          <w:rFonts w:eastAsia="MS Mincho"/>
          <w:iCs/>
          <w:sz w:val="20"/>
          <w:szCs w:val="20"/>
          <w:lang w:eastAsia="ja-JP"/>
        </w:rPr>
      </w:pPr>
      <w:r w:rsidRPr="00853586">
        <w:rPr>
          <w:rFonts w:eastAsia="MS Mincho"/>
          <w:iCs/>
          <w:sz w:val="20"/>
          <w:szCs w:val="20"/>
          <w:lang w:eastAsia="ja-JP"/>
        </w:rPr>
        <w:t xml:space="preserve">The time region of the reference downlink resource is configured semi-statically </w:t>
      </w:r>
    </w:p>
    <w:p w14:paraId="612E9CBD" w14:textId="77777777" w:rsidR="00BE471F" w:rsidRPr="00853586" w:rsidRDefault="00BE471F" w:rsidP="00BE471F">
      <w:pPr>
        <w:numPr>
          <w:ilvl w:val="2"/>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 xml:space="preserve">FFS: explicit signaling or implicitly derived by other RRC </w:t>
      </w:r>
      <w:proofErr w:type="spellStart"/>
      <w:r w:rsidRPr="00853586">
        <w:rPr>
          <w:rFonts w:eastAsia="MS Mincho"/>
          <w:iCs/>
          <w:sz w:val="20"/>
          <w:szCs w:val="20"/>
          <w:lang w:eastAsia="ja-JP"/>
        </w:rPr>
        <w:t>signalling</w:t>
      </w:r>
      <w:proofErr w:type="spellEnd"/>
    </w:p>
    <w:p w14:paraId="543FE250" w14:textId="77777777" w:rsidR="00BE471F" w:rsidRPr="00853586" w:rsidRDefault="00BE471F" w:rsidP="00BE471F">
      <w:pPr>
        <w:numPr>
          <w:ilvl w:val="0"/>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The frequency granularity of pre-emption indication is configured to be y RBs within the reference downlink resource for the given numerology</w:t>
      </w:r>
    </w:p>
    <w:p w14:paraId="31DA073B" w14:textId="77777777" w:rsidR="00BE471F" w:rsidRPr="00853586" w:rsidRDefault="00BE471F" w:rsidP="00BE471F">
      <w:pPr>
        <w:numPr>
          <w:ilvl w:val="2"/>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 xml:space="preserve">FFS: explicit signaling or implicitly derived by other RRC </w:t>
      </w:r>
      <w:proofErr w:type="spellStart"/>
      <w:r w:rsidRPr="00853586">
        <w:rPr>
          <w:rFonts w:eastAsia="MS Mincho"/>
          <w:iCs/>
          <w:sz w:val="20"/>
          <w:szCs w:val="20"/>
          <w:lang w:eastAsia="ja-JP"/>
        </w:rPr>
        <w:t>signalling</w:t>
      </w:r>
      <w:proofErr w:type="spellEnd"/>
    </w:p>
    <w:p w14:paraId="1454390E" w14:textId="77777777" w:rsidR="00BE471F" w:rsidRPr="00853586" w:rsidRDefault="00BE471F" w:rsidP="00BE471F">
      <w:pPr>
        <w:numPr>
          <w:ilvl w:val="2"/>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Note: The y RBs can correspond to the whole frequency region of the downlink reference resource.</w:t>
      </w:r>
    </w:p>
    <w:p w14:paraId="7E1D80A9" w14:textId="77777777" w:rsidR="00BE471F" w:rsidRPr="00853586" w:rsidRDefault="00BE471F" w:rsidP="00BE471F">
      <w:pPr>
        <w:numPr>
          <w:ilvl w:val="0"/>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The time granularity of pre-emption indication is configured to be x symbols within the reference downlink resource for the given numerology</w:t>
      </w:r>
    </w:p>
    <w:p w14:paraId="4CDDC489" w14:textId="77777777" w:rsidR="00BE471F" w:rsidRPr="00853586" w:rsidRDefault="00BE471F" w:rsidP="00BE471F">
      <w:pPr>
        <w:numPr>
          <w:ilvl w:val="2"/>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 xml:space="preserve">FFS: explicit signaling or implicitly derived by other RRC </w:t>
      </w:r>
      <w:proofErr w:type="spellStart"/>
      <w:r w:rsidRPr="00853586">
        <w:rPr>
          <w:rFonts w:eastAsia="MS Mincho"/>
          <w:iCs/>
          <w:sz w:val="20"/>
          <w:szCs w:val="20"/>
          <w:lang w:eastAsia="ja-JP"/>
        </w:rPr>
        <w:t>signalling</w:t>
      </w:r>
      <w:proofErr w:type="spellEnd"/>
    </w:p>
    <w:p w14:paraId="72C9A065" w14:textId="77777777" w:rsidR="00BE471F" w:rsidRPr="00853586" w:rsidRDefault="00BE471F" w:rsidP="00BE471F">
      <w:pPr>
        <w:numPr>
          <w:ilvl w:val="0"/>
          <w:numId w:val="40"/>
        </w:numPr>
        <w:tabs>
          <w:tab w:val="left" w:pos="426"/>
        </w:tabs>
        <w:spacing w:after="0" w:line="240" w:lineRule="auto"/>
        <w:rPr>
          <w:rFonts w:eastAsia="MS Mincho"/>
          <w:iCs/>
          <w:sz w:val="20"/>
          <w:szCs w:val="20"/>
          <w:lang w:eastAsia="ja-JP"/>
        </w:rPr>
      </w:pPr>
      <w:r w:rsidRPr="00853586">
        <w:rPr>
          <w:rFonts w:eastAsia="MS Mincho"/>
          <w:iCs/>
          <w:sz w:val="20"/>
          <w:szCs w:val="20"/>
          <w:lang w:eastAsia="ja-JP"/>
        </w:rPr>
        <w:t>Note: Time/frequency granularities of pre-emption indication should take into account the payload size of the group common DCI carrying the pre-emption indication</w:t>
      </w:r>
    </w:p>
    <w:p w14:paraId="6A1749B2" w14:textId="77777777" w:rsidR="00BE471F" w:rsidRPr="00D300B8" w:rsidRDefault="00BE471F" w:rsidP="0017396E">
      <w:pPr>
        <w:spacing w:after="0"/>
        <w:rPr>
          <w:rFonts w:eastAsia="MS Mincho"/>
          <w:lang w:eastAsia="ja-JP"/>
        </w:rPr>
      </w:pPr>
    </w:p>
    <w:p w14:paraId="2DFAC73A" w14:textId="62FA3926" w:rsidR="00EA60F2" w:rsidRDefault="004000E8" w:rsidP="000B0589">
      <w:pPr>
        <w:pStyle w:val="Heading1"/>
        <w:rPr>
          <w:lang w:val="en-US"/>
        </w:rPr>
      </w:pPr>
      <w:bookmarkStart w:id="0" w:name="_Ref178064866"/>
      <w:r w:rsidRPr="00EA60F2">
        <w:rPr>
          <w:lang w:val="en-US"/>
        </w:rPr>
        <w:lastRenderedPageBreak/>
        <w:t>Discussion</w:t>
      </w:r>
      <w:bookmarkEnd w:id="0"/>
    </w:p>
    <w:p w14:paraId="714E099B" w14:textId="14DC51C1" w:rsidR="008E26E9" w:rsidRDefault="008E26E9" w:rsidP="008E26E9">
      <w:pPr>
        <w:pStyle w:val="Heading2"/>
      </w:pPr>
      <w:r>
        <w:t>On DL pre-emption indication</w:t>
      </w:r>
    </w:p>
    <w:p w14:paraId="03DB556E" w14:textId="77777777" w:rsidR="008E26E9" w:rsidRDefault="008E26E9" w:rsidP="008E26E9">
      <w:r>
        <w:t>In the past two RAN1 meetings a group common DCI was agreed to provide indication of downlink pre-emption. As the usage is different and the feature support in UEs will most likely also be different it is preferred to separate the DL pre-emption indicator into a separate DCI message compared to the SFI indicator pre-emption indication message.</w:t>
      </w:r>
    </w:p>
    <w:p w14:paraId="28C274B5" w14:textId="77777777" w:rsidR="008E26E9" w:rsidRPr="00E047E2" w:rsidRDefault="008E26E9" w:rsidP="008E26E9">
      <w:pPr>
        <w:rPr>
          <w:b/>
        </w:rPr>
      </w:pPr>
      <w:r w:rsidRPr="0054103A">
        <w:rPr>
          <w:b/>
        </w:rPr>
        <w:t>Proposal</w:t>
      </w:r>
      <w:r w:rsidRPr="008F187B">
        <w:rPr>
          <w:b/>
        </w:rPr>
        <w:t xml:space="preserve"> </w:t>
      </w:r>
      <w:r>
        <w:rPr>
          <w:b/>
        </w:rPr>
        <w:t xml:space="preserve">1: </w:t>
      </w:r>
      <w:r w:rsidRPr="00094EFC">
        <w:rPr>
          <w:b/>
        </w:rPr>
        <w:t>The DL pre</w:t>
      </w:r>
      <w:r w:rsidRPr="00E047E2">
        <w:rPr>
          <w:b/>
        </w:rPr>
        <w:t>emption indicator is provided in separate DCI message from the SFI</w:t>
      </w:r>
    </w:p>
    <w:p w14:paraId="0188FD92" w14:textId="77777777" w:rsidR="008E26E9" w:rsidRDefault="008E26E9" w:rsidP="008E26E9"/>
    <w:p w14:paraId="59D38594" w14:textId="777FDD8C" w:rsidR="008E26E9" w:rsidRDefault="008E26E9" w:rsidP="008E26E9">
      <w:pPr>
        <w:rPr>
          <w:rFonts w:eastAsia="MS Mincho"/>
          <w:iCs/>
          <w:lang w:eastAsia="ja-JP"/>
        </w:rPr>
      </w:pPr>
      <w:r>
        <w:t xml:space="preserve">In the last meeting, a </w:t>
      </w:r>
      <w:r>
        <w:rPr>
          <w:rFonts w:eastAsia="MS Mincho"/>
          <w:iCs/>
          <w:lang w:eastAsia="ja-JP"/>
        </w:rPr>
        <w:t>general DL pre-emption indication architecture was proposed, which is based on pointing of</w:t>
      </w:r>
      <w:r w:rsidRPr="00F81DB2">
        <w:rPr>
          <w:rFonts w:eastAsia="MS Mincho"/>
          <w:iCs/>
          <w:lang w:eastAsia="ja-JP"/>
        </w:rPr>
        <w:t xml:space="preserve"> </w:t>
      </w:r>
      <w:r>
        <w:rPr>
          <w:rFonts w:eastAsia="MS Mincho"/>
          <w:iCs/>
          <w:lang w:eastAsia="ja-JP"/>
        </w:rPr>
        <w:t>“</w:t>
      </w:r>
      <w:r w:rsidRPr="00F81DB2">
        <w:rPr>
          <w:rFonts w:eastAsia="MS Mincho"/>
          <w:iCs/>
          <w:lang w:eastAsia="ja-JP"/>
        </w:rPr>
        <w:t>time/frequency region</w:t>
      </w:r>
      <w:r>
        <w:rPr>
          <w:rFonts w:eastAsia="MS Mincho"/>
          <w:iCs/>
          <w:lang w:eastAsia="ja-JP"/>
        </w:rPr>
        <w:t>” (TFR)</w:t>
      </w:r>
      <w:r w:rsidRPr="00F81DB2">
        <w:rPr>
          <w:rFonts w:eastAsia="MS Mincho"/>
          <w:iCs/>
          <w:lang w:eastAsia="ja-JP"/>
        </w:rPr>
        <w:t xml:space="preserve"> </w:t>
      </w:r>
      <w:r>
        <w:rPr>
          <w:rFonts w:eastAsia="MS Mincho"/>
          <w:iCs/>
          <w:lang w:eastAsia="ja-JP"/>
        </w:rPr>
        <w:t xml:space="preserve">on the time-frequency resource grid and signal which part(s) of this TFR was affected by pre-emption. </w:t>
      </w:r>
      <w:r w:rsidR="00861723">
        <w:rPr>
          <w:rFonts w:eastAsia="MS Mincho"/>
          <w:iCs/>
          <w:lang w:eastAsia="ja-JP"/>
        </w:rPr>
        <w:t xml:space="preserve">It was agreed that these resources are configured either explicitly in RRC configuration or implicitly derived from other RRC configurations. </w:t>
      </w:r>
      <w:r>
        <w:rPr>
          <w:rFonts w:eastAsia="MS Mincho"/>
          <w:iCs/>
          <w:lang w:eastAsia="ja-JP"/>
        </w:rPr>
        <w:t xml:space="preserve">As it follows from agreements, in one PI message a system can report about only one TFR, but size of TFR and internal resolution can be configurable. </w:t>
      </w:r>
    </w:p>
    <w:p w14:paraId="22B86BCA" w14:textId="6C126427" w:rsidR="008E26E9" w:rsidRDefault="008E26E9" w:rsidP="008E26E9">
      <w:pPr>
        <w:rPr>
          <w:rFonts w:eastAsia="MS Mincho"/>
          <w:b/>
          <w:iCs/>
          <w:lang w:eastAsia="ja-JP"/>
        </w:rPr>
      </w:pPr>
      <w:r w:rsidRPr="00457076">
        <w:rPr>
          <w:rFonts w:eastAsia="MS Mincho"/>
          <w:b/>
          <w:iCs/>
          <w:lang w:eastAsia="ja-JP"/>
        </w:rPr>
        <w:t xml:space="preserve">Observation 1. In one </w:t>
      </w:r>
      <w:r w:rsidR="007A3CF9">
        <w:rPr>
          <w:rFonts w:eastAsia="MS Mincho"/>
          <w:b/>
          <w:iCs/>
          <w:lang w:eastAsia="ja-JP"/>
        </w:rPr>
        <w:t>preemption indication</w:t>
      </w:r>
      <w:r w:rsidRPr="00457076">
        <w:rPr>
          <w:rFonts w:eastAsia="MS Mincho"/>
          <w:b/>
          <w:iCs/>
          <w:lang w:eastAsia="ja-JP"/>
        </w:rPr>
        <w:t xml:space="preserve"> message only one </w:t>
      </w:r>
      <w:r>
        <w:rPr>
          <w:rFonts w:eastAsia="MS Mincho"/>
          <w:b/>
          <w:iCs/>
          <w:lang w:eastAsia="ja-JP"/>
        </w:rPr>
        <w:t>time/frequency region (TFR)</w:t>
      </w:r>
      <w:r w:rsidR="007A3CF9">
        <w:rPr>
          <w:rFonts w:eastAsia="MS Mincho"/>
          <w:b/>
          <w:iCs/>
          <w:lang w:eastAsia="ja-JP"/>
        </w:rPr>
        <w:t xml:space="preserve"> can be </w:t>
      </w:r>
      <w:r w:rsidR="00167D07">
        <w:rPr>
          <w:rFonts w:eastAsia="MS Mincho"/>
          <w:b/>
          <w:iCs/>
          <w:lang w:eastAsia="ja-JP"/>
        </w:rPr>
        <w:t>indicated</w:t>
      </w:r>
      <w:r w:rsidRPr="00457076">
        <w:rPr>
          <w:rFonts w:eastAsia="MS Mincho"/>
          <w:b/>
          <w:iCs/>
          <w:lang w:eastAsia="ja-JP"/>
        </w:rPr>
        <w:t>.</w:t>
      </w:r>
    </w:p>
    <w:p w14:paraId="2111428A" w14:textId="77777777" w:rsidR="008E26E9" w:rsidRDefault="008E26E9" w:rsidP="007A3CF9">
      <w:r>
        <w:t>For parametrization of the algorithm, let’s denote:</w:t>
      </w:r>
    </w:p>
    <w:p w14:paraId="2E3260B5" w14:textId="77777777" w:rsidR="008E26E9" w:rsidRDefault="008E26E9" w:rsidP="008E26E9">
      <w:pPr>
        <w:pStyle w:val="ListParagraph"/>
        <w:numPr>
          <w:ilvl w:val="0"/>
          <w:numId w:val="41"/>
        </w:numPr>
      </w:pPr>
      <w:r>
        <w:t>“T” - TFR size in time scale defined in slots or OFDM symbols.</w:t>
      </w:r>
    </w:p>
    <w:p w14:paraId="5DB4B88C" w14:textId="77777777" w:rsidR="008E26E9" w:rsidRPr="00BE5279" w:rsidRDefault="008E26E9" w:rsidP="008E26E9">
      <w:pPr>
        <w:pStyle w:val="ListParagraph"/>
        <w:numPr>
          <w:ilvl w:val="0"/>
          <w:numId w:val="41"/>
        </w:numPr>
      </w:pPr>
      <w:r>
        <w:t>“F” - TFR size in frequency scale defined as BWP fraction.</w:t>
      </w:r>
    </w:p>
    <w:p w14:paraId="7918C6EC" w14:textId="77777777" w:rsidR="008E26E9" w:rsidRDefault="008E26E9" w:rsidP="008E26E9">
      <w:pPr>
        <w:pStyle w:val="ListParagraph"/>
        <w:numPr>
          <w:ilvl w:val="0"/>
          <w:numId w:val="41"/>
        </w:numPr>
      </w:pPr>
      <w:r>
        <w:t>“x” - TFR internal resolution in time scale defined in OFDM symbols.</w:t>
      </w:r>
    </w:p>
    <w:p w14:paraId="4694336F" w14:textId="77777777" w:rsidR="008E26E9" w:rsidRDefault="008E26E9" w:rsidP="008E26E9">
      <w:pPr>
        <w:pStyle w:val="ListParagraph"/>
        <w:numPr>
          <w:ilvl w:val="0"/>
          <w:numId w:val="41"/>
        </w:numPr>
      </w:pPr>
      <w:r>
        <w:t>“y” - TFR internal resolution in frequency scale defined in PRBs.</w:t>
      </w:r>
    </w:p>
    <w:p w14:paraId="3E861226" w14:textId="77777777" w:rsidR="008E26E9" w:rsidRDefault="008E26E9" w:rsidP="008E26E9">
      <w:pPr>
        <w:pStyle w:val="ListParagraph"/>
        <w:numPr>
          <w:ilvl w:val="0"/>
          <w:numId w:val="41"/>
        </w:numPr>
      </w:pPr>
      <w:r>
        <w:t>“Max T backward” – Max backward time covered by TFRs and defined in times of “T”.</w:t>
      </w:r>
    </w:p>
    <w:p w14:paraId="38731A11" w14:textId="49AB7074" w:rsidR="008E26E9" w:rsidRDefault="008E26E9" w:rsidP="008E26E9">
      <w:pPr>
        <w:rPr>
          <w:rFonts w:eastAsia="MS Mincho"/>
          <w:iCs/>
          <w:lang w:eastAsia="ja-JP"/>
        </w:rPr>
      </w:pPr>
      <w:r>
        <w:rPr>
          <w:rFonts w:eastAsia="MS Mincho"/>
          <w:iCs/>
          <w:lang w:eastAsia="ja-JP"/>
        </w:rPr>
        <w:t>To make a discussion clear the pre-emption indication idea demonstrated on the fig. 1, where “T”=1 slot (</w:t>
      </w:r>
      <w:r w:rsidR="00C2684A">
        <w:rPr>
          <w:rFonts w:eastAsia="MS Mincho"/>
          <w:iCs/>
          <w:lang w:eastAsia="ja-JP"/>
        </w:rPr>
        <w:t xml:space="preserve">14 </w:t>
      </w:r>
      <w:proofErr w:type="spellStart"/>
      <w:r>
        <w:rPr>
          <w:rFonts w:eastAsia="MS Mincho"/>
          <w:iCs/>
          <w:lang w:eastAsia="ja-JP"/>
        </w:rPr>
        <w:t>os</w:t>
      </w:r>
      <w:proofErr w:type="spellEnd"/>
      <w:r>
        <w:rPr>
          <w:rFonts w:eastAsia="MS Mincho"/>
          <w:iCs/>
          <w:lang w:eastAsia="ja-JP"/>
        </w:rPr>
        <w:t xml:space="preserve">), “F”=1/2 BWP, “x” = 1 </w:t>
      </w:r>
      <w:proofErr w:type="spellStart"/>
      <w:r>
        <w:rPr>
          <w:rFonts w:eastAsia="MS Mincho"/>
          <w:iCs/>
          <w:lang w:eastAsia="ja-JP"/>
        </w:rPr>
        <w:t>os</w:t>
      </w:r>
      <w:proofErr w:type="spellEnd"/>
      <w:r>
        <w:rPr>
          <w:rFonts w:eastAsia="MS Mincho"/>
          <w:iCs/>
          <w:lang w:eastAsia="ja-JP"/>
        </w:rPr>
        <w:t xml:space="preserve">, “y” = 25 PRBs and </w:t>
      </w:r>
      <w:r>
        <w:t xml:space="preserve">“Max T backward” </w:t>
      </w:r>
      <w:r>
        <w:rPr>
          <w:rFonts w:eastAsia="MS Mincho"/>
          <w:iCs/>
          <w:lang w:eastAsia="ja-JP"/>
        </w:rPr>
        <w:t>is 4.</w:t>
      </w:r>
    </w:p>
    <w:p w14:paraId="32BBC4FC" w14:textId="77777777" w:rsidR="008E26E9" w:rsidRDefault="008E26E9" w:rsidP="008E26E9">
      <w:pPr>
        <w:jc w:val="center"/>
      </w:pPr>
      <w:r>
        <w:rPr>
          <w:noProof/>
        </w:rPr>
        <mc:AlternateContent>
          <mc:Choice Requires="wpc">
            <w:drawing>
              <wp:inline distT="0" distB="0" distL="0" distR="0" wp14:anchorId="42B651CD" wp14:editId="5C55213C">
                <wp:extent cx="4834928" cy="2827804"/>
                <wp:effectExtent l="0" t="0" r="3810" b="10795"/>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3" name="Straight Connector 133"/>
                        <wps:cNvCnPr/>
                        <wps:spPr>
                          <a:xfrm>
                            <a:off x="432989" y="512369"/>
                            <a:ext cx="3688879" cy="0"/>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8" name="Straight Connector 8"/>
                        <wps:cNvCnPr>
                          <a:endCxn id="150" idx="1"/>
                        </wps:cNvCnPr>
                        <wps:spPr>
                          <a:xfrm>
                            <a:off x="1044927" y="433415"/>
                            <a:ext cx="0" cy="227442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9" name="Straight Connector 9"/>
                        <wps:cNvCnPr>
                          <a:endCxn id="132" idx="1"/>
                        </wps:cNvCnPr>
                        <wps:spPr>
                          <a:xfrm>
                            <a:off x="1659006" y="512369"/>
                            <a:ext cx="0" cy="219811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10" name="Straight Connector 10"/>
                        <wps:cNvCnPr>
                          <a:endCxn id="131" idx="1"/>
                        </wps:cNvCnPr>
                        <wps:spPr>
                          <a:xfrm>
                            <a:off x="2275565" y="512369"/>
                            <a:ext cx="0" cy="219805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11" name="Straight Connector 11"/>
                        <wps:cNvCnPr>
                          <a:endCxn id="129" idx="1"/>
                        </wps:cNvCnPr>
                        <wps:spPr>
                          <a:xfrm>
                            <a:off x="2892054" y="512369"/>
                            <a:ext cx="0" cy="219808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12" name="Straight Arrow Connector 12"/>
                        <wps:cNvCnPr/>
                        <wps:spPr>
                          <a:xfrm>
                            <a:off x="432989" y="2544369"/>
                            <a:ext cx="4075005"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4" name="Rectangle 14"/>
                        <wps:cNvSpPr/>
                        <wps:spPr>
                          <a:xfrm>
                            <a:off x="3506902" y="2199151"/>
                            <a:ext cx="393700" cy="3365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4F22F2" w14:textId="77777777" w:rsidR="008E26E9" w:rsidRDefault="008E26E9" w:rsidP="008E26E9">
                              <w:pPr>
                                <w:pStyle w:val="NormalWeb"/>
                                <w:spacing w:before="0" w:beforeAutospacing="0" w:after="0" w:afterAutospacing="0"/>
                                <w:jc w:val="center"/>
                              </w:pPr>
                              <w:r>
                                <w:rPr>
                                  <w:rFonts w:ascii="Arial" w:eastAsia="Times New Roman" w:hAnsi="Arial"/>
                                  <w:sz w:val="22"/>
                                  <w:szCs w:val="22"/>
                                </w:rPr>
                                <w:t>PI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Connector 15"/>
                        <wps:cNvCnPr>
                          <a:endCxn id="44" idx="1"/>
                        </wps:cNvCnPr>
                        <wps:spPr>
                          <a:xfrm>
                            <a:off x="3501051" y="433392"/>
                            <a:ext cx="0" cy="2275978"/>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16" name="Rectangle 16"/>
                        <wps:cNvSpPr/>
                        <wps:spPr>
                          <a:xfrm>
                            <a:off x="2890957" y="513657"/>
                            <a:ext cx="615950" cy="1016000"/>
                          </a:xfrm>
                          <a:prstGeom prst="rect">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910F8D"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a:off x="2981911" y="513641"/>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3" name="Straight Connector 23"/>
                        <wps:cNvCnPr/>
                        <wps:spPr>
                          <a:xfrm>
                            <a:off x="3155266" y="513641"/>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5" name="Straight Connector 25"/>
                        <wps:cNvCnPr/>
                        <wps:spPr>
                          <a:xfrm>
                            <a:off x="3244801" y="513641"/>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7" name="Straight Connector 27"/>
                        <wps:cNvCnPr/>
                        <wps:spPr>
                          <a:xfrm>
                            <a:off x="3335606" y="513641"/>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3424506" y="513641"/>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1" name="Straight Connector 21"/>
                        <wps:cNvCnPr/>
                        <wps:spPr>
                          <a:xfrm>
                            <a:off x="3070811" y="513641"/>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flipV="1">
                            <a:off x="432986" y="373431"/>
                            <a:ext cx="0" cy="2170816"/>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44" name="Text Box 44"/>
                        <wps:cNvSpPr txBox="1"/>
                        <wps:spPr>
                          <a:xfrm>
                            <a:off x="3501079" y="2592971"/>
                            <a:ext cx="620789" cy="233084"/>
                          </a:xfrm>
                          <a:prstGeom prst="rect">
                            <a:avLst/>
                          </a:prstGeom>
                          <a:noFill/>
                          <a:ln w="6350">
                            <a:noFill/>
                          </a:ln>
                        </wps:spPr>
                        <wps:txbx>
                          <w:txbxContent>
                            <w:p w14:paraId="6B4636AE" w14:textId="77777777" w:rsidR="008E26E9" w:rsidRPr="00336BE4" w:rsidRDefault="008E26E9" w:rsidP="008E26E9">
                              <w:pPr>
                                <w:jc w:val="center"/>
                                <w:rPr>
                                  <w:lang w:val="sv-SE"/>
                                </w:rPr>
                              </w:pPr>
                              <w:proofErr w:type="spellStart"/>
                              <w:r w:rsidRPr="00336BE4">
                                <w:rPr>
                                  <w:lang w:val="sv-SE"/>
                                </w:rPr>
                                <w:t>slot</w:t>
                              </w:r>
                              <w:r w:rsidRPr="00336BE4">
                                <w:rPr>
                                  <w:vertAlign w:val="subscript"/>
                                  <w:lang w:val="sv-SE"/>
                                </w:rPr>
                                <w:t>i</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8" name="Straight Connector 128"/>
                        <wps:cNvCnPr/>
                        <wps:spPr>
                          <a:xfrm>
                            <a:off x="4121868" y="512369"/>
                            <a:ext cx="0" cy="2121054"/>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129" name="Text Box 44"/>
                        <wps:cNvSpPr txBox="1"/>
                        <wps:spPr>
                          <a:xfrm>
                            <a:off x="2892054" y="2594855"/>
                            <a:ext cx="614847" cy="231200"/>
                          </a:xfrm>
                          <a:prstGeom prst="rect">
                            <a:avLst/>
                          </a:prstGeom>
                          <a:noFill/>
                          <a:ln w="6350">
                            <a:noFill/>
                          </a:ln>
                        </wps:spPr>
                        <wps:txbx>
                          <w:txbxContent>
                            <w:p w14:paraId="1DE88F39" w14:textId="77777777" w:rsidR="008E26E9" w:rsidRDefault="008E26E9" w:rsidP="008E26E9">
                              <w:pPr>
                                <w:pStyle w:val="NormalWeb"/>
                                <w:spacing w:before="0" w:beforeAutospacing="0" w:after="160" w:afterAutospacing="0" w:line="256"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1" name="Text Box 44"/>
                        <wps:cNvSpPr txBox="1"/>
                        <wps:spPr>
                          <a:xfrm>
                            <a:off x="2275565" y="2594855"/>
                            <a:ext cx="614680" cy="231140"/>
                          </a:xfrm>
                          <a:prstGeom prst="rect">
                            <a:avLst/>
                          </a:prstGeom>
                          <a:noFill/>
                          <a:ln w="6350">
                            <a:noFill/>
                          </a:ln>
                        </wps:spPr>
                        <wps:txbx>
                          <w:txbxContent>
                            <w:p w14:paraId="7B9CF688"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2" name="Text Box 44"/>
                        <wps:cNvSpPr txBox="1"/>
                        <wps:spPr>
                          <a:xfrm>
                            <a:off x="1659006" y="2594915"/>
                            <a:ext cx="614680" cy="231140"/>
                          </a:xfrm>
                          <a:prstGeom prst="rect">
                            <a:avLst/>
                          </a:prstGeom>
                          <a:noFill/>
                          <a:ln w="6350">
                            <a:noFill/>
                          </a:ln>
                        </wps:spPr>
                        <wps:txbx>
                          <w:txbxContent>
                            <w:p w14:paraId="6160B9A1"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0" name="Text Box 44"/>
                        <wps:cNvSpPr txBox="1"/>
                        <wps:spPr>
                          <a:xfrm>
                            <a:off x="1044935" y="2592414"/>
                            <a:ext cx="614680" cy="231140"/>
                          </a:xfrm>
                          <a:prstGeom prst="rect">
                            <a:avLst/>
                          </a:prstGeom>
                          <a:noFill/>
                          <a:ln w="6350">
                            <a:noFill/>
                          </a:ln>
                        </wps:spPr>
                        <wps:txbx>
                          <w:txbxContent>
                            <w:p w14:paraId="5A978AC3" w14:textId="77777777" w:rsidR="008E26E9" w:rsidRDefault="008E26E9" w:rsidP="008E26E9">
                              <w:pPr>
                                <w:pStyle w:val="NormalWeb"/>
                                <w:spacing w:before="0" w:beforeAutospacing="0" w:after="160" w:afterAutospacing="0" w:line="252"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1" name="Text Box 44"/>
                        <wps:cNvSpPr txBox="1"/>
                        <wps:spPr>
                          <a:xfrm>
                            <a:off x="127370" y="248031"/>
                            <a:ext cx="652060" cy="233045"/>
                          </a:xfrm>
                          <a:prstGeom prst="rect">
                            <a:avLst/>
                          </a:prstGeom>
                          <a:noFill/>
                          <a:ln w="6350">
                            <a:noFill/>
                          </a:ln>
                        </wps:spPr>
                        <wps:txbx>
                          <w:txbxContent>
                            <w:p w14:paraId="31F591FE"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Frequency</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2" name="Text Box 44"/>
                        <wps:cNvSpPr txBox="1"/>
                        <wps:spPr>
                          <a:xfrm>
                            <a:off x="4185257" y="2366090"/>
                            <a:ext cx="620395" cy="178158"/>
                          </a:xfrm>
                          <a:prstGeom prst="rect">
                            <a:avLst/>
                          </a:prstGeom>
                          <a:noFill/>
                          <a:ln w="6350">
                            <a:noFill/>
                          </a:ln>
                        </wps:spPr>
                        <wps:txbx>
                          <w:txbxContent>
                            <w:p w14:paraId="4002BDE4"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3" name="Rectangle 153"/>
                        <wps:cNvSpPr/>
                        <wps:spPr>
                          <a:xfrm>
                            <a:off x="1659006" y="513006"/>
                            <a:ext cx="615950" cy="1015365"/>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15CC0F7"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2274295" y="513641"/>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D9E0759"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2276104" y="1529639"/>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FBB2D47"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1657736" y="1529531"/>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CDAF17B"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2892054" y="1527099"/>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3DA34AC"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1044935" y="513006"/>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EE5D254"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1043056" y="1527095"/>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CB51EB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Left Brace 2"/>
                        <wps:cNvSpPr/>
                        <wps:spPr>
                          <a:xfrm>
                            <a:off x="295686" y="512368"/>
                            <a:ext cx="137303" cy="2023324"/>
                          </a:xfrm>
                          <a:prstGeom prst="leftBrace">
                            <a:avLst>
                              <a:gd name="adj1" fmla="val 36738"/>
                              <a:gd name="adj2" fmla="val 5000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Text Box 44"/>
                        <wps:cNvSpPr txBox="1"/>
                        <wps:spPr>
                          <a:xfrm rot="16200000">
                            <a:off x="-260096" y="1409342"/>
                            <a:ext cx="944317" cy="232410"/>
                          </a:xfrm>
                          <a:prstGeom prst="rect">
                            <a:avLst/>
                          </a:prstGeom>
                          <a:noFill/>
                          <a:ln w="6350">
                            <a:noFill/>
                          </a:ln>
                        </wps:spPr>
                        <wps:txbx>
                          <w:txbxContent>
                            <w:p w14:paraId="1A9D7852"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BWP = 100 PRBs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1" name="Straight Connector 161"/>
                        <wps:cNvCnPr>
                          <a:endCxn id="16" idx="1"/>
                        </wps:cNvCnPr>
                        <wps:spPr>
                          <a:xfrm flipH="1">
                            <a:off x="2890934" y="1021603"/>
                            <a:ext cx="704754" cy="0"/>
                          </a:xfrm>
                          <a:prstGeom prst="line">
                            <a:avLst/>
                          </a:prstGeom>
                        </wps:spPr>
                        <wps:style>
                          <a:lnRef idx="1">
                            <a:schemeClr val="dk1"/>
                          </a:lnRef>
                          <a:fillRef idx="0">
                            <a:schemeClr val="dk1"/>
                          </a:fillRef>
                          <a:effectRef idx="0">
                            <a:schemeClr val="dk1"/>
                          </a:effectRef>
                          <a:fontRef idx="minor">
                            <a:schemeClr val="tx1"/>
                          </a:fontRef>
                        </wps:style>
                        <wps:bodyPr/>
                      </wps:wsp>
                      <wps:wsp>
                        <wps:cNvPr id="4" name="Straight Arrow Connector 4"/>
                        <wps:cNvCnPr/>
                        <wps:spPr>
                          <a:xfrm>
                            <a:off x="1660872" y="680005"/>
                            <a:ext cx="612796" cy="0"/>
                          </a:xfrm>
                          <a:prstGeom prst="straightConnector1">
                            <a:avLst/>
                          </a:prstGeom>
                          <a:ln>
                            <a:headEnd type="triangle" w="sm" len="med"/>
                            <a:tailEnd type="triangle" w="sm" len="med"/>
                          </a:ln>
                        </wps:spPr>
                        <wps:style>
                          <a:lnRef idx="1">
                            <a:schemeClr val="accent6"/>
                          </a:lnRef>
                          <a:fillRef idx="0">
                            <a:schemeClr val="accent6"/>
                          </a:fillRef>
                          <a:effectRef idx="0">
                            <a:schemeClr val="accent6"/>
                          </a:effectRef>
                          <a:fontRef idx="minor">
                            <a:schemeClr val="tx1"/>
                          </a:fontRef>
                        </wps:style>
                        <wps:bodyPr/>
                      </wps:wsp>
                      <wps:wsp>
                        <wps:cNvPr id="163" name="Straight Arrow Connector 163"/>
                        <wps:cNvCnPr/>
                        <wps:spPr>
                          <a:xfrm>
                            <a:off x="1744203" y="512323"/>
                            <a:ext cx="0" cy="1014704"/>
                          </a:xfrm>
                          <a:prstGeom prst="straightConnector1">
                            <a:avLst/>
                          </a:prstGeom>
                          <a:ln>
                            <a:headEnd type="triangle" w="sm" len="med"/>
                            <a:tailEnd type="triangle" w="sm" len="med"/>
                          </a:ln>
                        </wps:spPr>
                        <wps:style>
                          <a:lnRef idx="1">
                            <a:schemeClr val="accent6"/>
                          </a:lnRef>
                          <a:fillRef idx="0">
                            <a:schemeClr val="accent6"/>
                          </a:fillRef>
                          <a:effectRef idx="0">
                            <a:schemeClr val="accent6"/>
                          </a:effectRef>
                          <a:fontRef idx="minor">
                            <a:schemeClr val="tx1"/>
                          </a:fontRef>
                        </wps:style>
                        <wps:bodyPr/>
                      </wps:wsp>
                      <wps:wsp>
                        <wps:cNvPr id="164" name="Text Box 44"/>
                        <wps:cNvSpPr txBox="1"/>
                        <wps:spPr>
                          <a:xfrm>
                            <a:off x="1792091" y="540081"/>
                            <a:ext cx="390840" cy="160020"/>
                          </a:xfrm>
                          <a:prstGeom prst="rect">
                            <a:avLst/>
                          </a:prstGeom>
                          <a:noFill/>
                          <a:ln w="6350">
                            <a:noFill/>
                          </a:ln>
                        </wps:spPr>
                        <wps:txbx>
                          <w:txbxContent>
                            <w:p w14:paraId="3806CA0A" w14:textId="77777777" w:rsidR="008E26E9" w:rsidRPr="00F0406A" w:rsidRDefault="008E26E9" w:rsidP="008E26E9">
                              <w:pPr>
                                <w:pStyle w:val="NormalWeb"/>
                                <w:spacing w:before="0" w:beforeAutospacing="0" w:after="160" w:afterAutospacing="0" w:line="252" w:lineRule="auto"/>
                                <w:jc w:val="center"/>
                                <w:rPr>
                                  <w:color w:val="70AD47" w:themeColor="accent6"/>
                                  <w:lang w:val="sv-SE"/>
                                </w:rPr>
                              </w:pPr>
                              <w:r w:rsidRPr="00F0406A">
                                <w:rPr>
                                  <w:rFonts w:ascii="Calibri" w:eastAsia="Calibri" w:hAnsi="Calibri" w:cs="Arial"/>
                                  <w:color w:val="70AD47" w:themeColor="accent6"/>
                                  <w:sz w:val="18"/>
                                  <w:szCs w:val="18"/>
                                  <w:lang w:val="sv-SE"/>
                                </w:rPr>
                                <w:t>”T”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6" name="Text Box 44"/>
                        <wps:cNvSpPr txBox="1"/>
                        <wps:spPr>
                          <a:xfrm>
                            <a:off x="1660847" y="1229884"/>
                            <a:ext cx="390525" cy="216520"/>
                          </a:xfrm>
                          <a:prstGeom prst="rect">
                            <a:avLst/>
                          </a:prstGeom>
                          <a:noFill/>
                          <a:ln w="6350">
                            <a:noFill/>
                          </a:ln>
                        </wps:spPr>
                        <wps:txbx>
                          <w:txbxContent>
                            <w:p w14:paraId="473E4B60" w14:textId="77777777" w:rsidR="008E26E9" w:rsidRPr="00196006" w:rsidRDefault="008E26E9" w:rsidP="008E26E9">
                              <w:pPr>
                                <w:pStyle w:val="NormalWeb"/>
                                <w:spacing w:before="0" w:beforeAutospacing="0" w:after="160" w:afterAutospacing="0" w:line="252" w:lineRule="auto"/>
                                <w:jc w:val="center"/>
                              </w:pPr>
                              <w:r w:rsidRPr="00196006">
                                <w:rPr>
                                  <w:rFonts w:ascii="Calibri" w:eastAsia="Calibri" w:hAnsi="Calibri" w:cs="Arial"/>
                                  <w:color w:val="70AD47"/>
                                  <w:sz w:val="18"/>
                                  <w:szCs w:val="18"/>
                                </w:rPr>
                                <w:t>”F”</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9" name="Straight Arrow Connector 169"/>
                        <wps:cNvCnPr/>
                        <wps:spPr>
                          <a:xfrm flipV="1">
                            <a:off x="3571819" y="513631"/>
                            <a:ext cx="0" cy="507972"/>
                          </a:xfrm>
                          <a:prstGeom prst="straightConnector1">
                            <a:avLst/>
                          </a:prstGeom>
                          <a:ln>
                            <a:solidFill>
                              <a:schemeClr val="tx1"/>
                            </a:solidFill>
                            <a:headEnd type="triangle" w="sm" len="med"/>
                            <a:tailEnd type="triangle" w="sm" len="med"/>
                          </a:ln>
                        </wps:spPr>
                        <wps:style>
                          <a:lnRef idx="1">
                            <a:schemeClr val="accent6"/>
                          </a:lnRef>
                          <a:fillRef idx="0">
                            <a:schemeClr val="accent6"/>
                          </a:fillRef>
                          <a:effectRef idx="0">
                            <a:schemeClr val="accent6"/>
                          </a:effectRef>
                          <a:fontRef idx="minor">
                            <a:schemeClr val="tx1"/>
                          </a:fontRef>
                        </wps:style>
                        <wps:bodyPr/>
                      </wps:wsp>
                      <wps:wsp>
                        <wps:cNvPr id="7" name="Text Box 7"/>
                        <wps:cNvSpPr txBox="1"/>
                        <wps:spPr>
                          <a:xfrm>
                            <a:off x="3595688" y="709531"/>
                            <a:ext cx="264194" cy="195322"/>
                          </a:xfrm>
                          <a:prstGeom prst="rect">
                            <a:avLst/>
                          </a:prstGeom>
                          <a:noFill/>
                          <a:ln w="6350">
                            <a:noFill/>
                          </a:ln>
                        </wps:spPr>
                        <wps:txbx>
                          <w:txbxContent>
                            <w:p w14:paraId="643F4A7E" w14:textId="77777777" w:rsidR="008E26E9" w:rsidRPr="00BC6022" w:rsidRDefault="008E26E9" w:rsidP="008E26E9">
                              <w:pPr>
                                <w:rPr>
                                  <w:sz w:val="20"/>
                                  <w:lang w:val="sv-SE"/>
                                </w:rPr>
                              </w:pPr>
                              <w:r w:rsidRPr="00BC6022">
                                <w:rPr>
                                  <w:sz w:val="20"/>
                                  <w:lang w:val="sv-SE"/>
                                </w:rPr>
                                <w:t>”y”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1" name="Straight Arrow Connector 171"/>
                        <wps:cNvCnPr/>
                        <wps:spPr>
                          <a:xfrm flipV="1">
                            <a:off x="3507977" y="1389614"/>
                            <a:ext cx="321073" cy="1194"/>
                          </a:xfrm>
                          <a:prstGeom prst="straightConnector1">
                            <a:avLst/>
                          </a:prstGeom>
                          <a:ln>
                            <a:solidFill>
                              <a:schemeClr val="tx1"/>
                            </a:solidFill>
                            <a:headEnd type="triangle" w="sm" len="med"/>
                            <a:tailEnd type="none" w="sm" len="med"/>
                          </a:ln>
                        </wps:spPr>
                        <wps:style>
                          <a:lnRef idx="1">
                            <a:schemeClr val="accent6"/>
                          </a:lnRef>
                          <a:fillRef idx="0">
                            <a:schemeClr val="accent6"/>
                          </a:fillRef>
                          <a:effectRef idx="0">
                            <a:schemeClr val="accent6"/>
                          </a:effectRef>
                          <a:fontRef idx="minor">
                            <a:schemeClr val="tx1"/>
                          </a:fontRef>
                        </wps:style>
                        <wps:bodyPr/>
                      </wps:wsp>
                      <wps:wsp>
                        <wps:cNvPr id="172" name="Straight Arrow Connector 172"/>
                        <wps:cNvCnPr/>
                        <wps:spPr>
                          <a:xfrm flipH="1">
                            <a:off x="3328966" y="1390662"/>
                            <a:ext cx="128854" cy="73"/>
                          </a:xfrm>
                          <a:prstGeom prst="straightConnector1">
                            <a:avLst/>
                          </a:prstGeom>
                          <a:ln>
                            <a:solidFill>
                              <a:schemeClr val="tx1"/>
                            </a:solidFill>
                            <a:headEnd type="triangle" w="sm" len="med"/>
                            <a:tailEnd type="none" w="sm" len="med"/>
                          </a:ln>
                        </wps:spPr>
                        <wps:style>
                          <a:lnRef idx="1">
                            <a:schemeClr val="accent6"/>
                          </a:lnRef>
                          <a:fillRef idx="0">
                            <a:schemeClr val="accent6"/>
                          </a:fillRef>
                          <a:effectRef idx="0">
                            <a:schemeClr val="accent6"/>
                          </a:effectRef>
                          <a:fontRef idx="minor">
                            <a:schemeClr val="tx1"/>
                          </a:fontRef>
                        </wps:style>
                        <wps:bodyPr/>
                      </wps:wsp>
                      <wps:wsp>
                        <wps:cNvPr id="173" name="Straight Arrow Connector 173"/>
                        <wps:cNvCnPr/>
                        <wps:spPr>
                          <a:xfrm>
                            <a:off x="3374028" y="1389687"/>
                            <a:ext cx="254000" cy="0"/>
                          </a:xfrm>
                          <a:prstGeom prst="straightConnector1">
                            <a:avLst/>
                          </a:prstGeom>
                          <a:ln>
                            <a:solidFill>
                              <a:schemeClr val="tx1"/>
                            </a:solidFill>
                            <a:headEnd type="none" w="sm" len="med"/>
                            <a:tailEnd type="none" w="sm" len="med"/>
                          </a:ln>
                        </wps:spPr>
                        <wps:style>
                          <a:lnRef idx="1">
                            <a:schemeClr val="accent6"/>
                          </a:lnRef>
                          <a:fillRef idx="0">
                            <a:schemeClr val="accent6"/>
                          </a:fillRef>
                          <a:effectRef idx="0">
                            <a:schemeClr val="accent6"/>
                          </a:effectRef>
                          <a:fontRef idx="minor">
                            <a:schemeClr val="tx1"/>
                          </a:fontRef>
                        </wps:style>
                        <wps:bodyPr/>
                      </wps:wsp>
                      <wps:wsp>
                        <wps:cNvPr id="174" name="Text Box 7"/>
                        <wps:cNvSpPr txBox="1"/>
                        <wps:spPr>
                          <a:xfrm>
                            <a:off x="3647046" y="1248097"/>
                            <a:ext cx="264160" cy="194945"/>
                          </a:xfrm>
                          <a:prstGeom prst="rect">
                            <a:avLst/>
                          </a:prstGeom>
                          <a:noFill/>
                          <a:ln w="6350">
                            <a:noFill/>
                          </a:ln>
                        </wps:spPr>
                        <wps:txbx>
                          <w:txbxContent>
                            <w:p w14:paraId="51E59484" w14:textId="77777777" w:rsidR="008E26E9" w:rsidRDefault="008E26E9" w:rsidP="008E26E9">
                              <w:pPr>
                                <w:pStyle w:val="NormalWeb"/>
                                <w:spacing w:before="0" w:beforeAutospacing="0" w:after="160" w:afterAutospacing="0" w:line="256" w:lineRule="auto"/>
                              </w:pPr>
                              <w:r>
                                <w:rPr>
                                  <w:rFonts w:ascii="Calibri" w:eastAsia="Calibri" w:hAnsi="Calibri" w:cs="Arial"/>
                                  <w:sz w:val="20"/>
                                  <w:szCs w:val="20"/>
                                </w:rPr>
                                <w:t xml:space="preserve">”x”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5" name="Straight Arrow Connector 175"/>
                        <wps:cNvCnPr/>
                        <wps:spPr>
                          <a:xfrm flipV="1">
                            <a:off x="1044927" y="433369"/>
                            <a:ext cx="2463022" cy="23"/>
                          </a:xfrm>
                          <a:prstGeom prst="straightConnector1">
                            <a:avLst/>
                          </a:prstGeom>
                          <a:ln>
                            <a:solidFill>
                              <a:schemeClr val="tx1"/>
                            </a:solidFill>
                            <a:headEnd type="triangle" w="sm" len="med"/>
                            <a:tailEnd type="triangle" w="sm" len="med"/>
                          </a:ln>
                        </wps:spPr>
                        <wps:style>
                          <a:lnRef idx="1">
                            <a:schemeClr val="accent6"/>
                          </a:lnRef>
                          <a:fillRef idx="0">
                            <a:schemeClr val="accent6"/>
                          </a:fillRef>
                          <a:effectRef idx="0">
                            <a:schemeClr val="accent6"/>
                          </a:effectRef>
                          <a:fontRef idx="minor">
                            <a:schemeClr val="tx1"/>
                          </a:fontRef>
                        </wps:style>
                        <wps:bodyPr/>
                      </wps:wsp>
                      <wps:wsp>
                        <wps:cNvPr id="176" name="Text Box 7"/>
                        <wps:cNvSpPr txBox="1"/>
                        <wps:spPr>
                          <a:xfrm>
                            <a:off x="1744189" y="248001"/>
                            <a:ext cx="1551410" cy="194945"/>
                          </a:xfrm>
                          <a:prstGeom prst="rect">
                            <a:avLst/>
                          </a:prstGeom>
                          <a:noFill/>
                          <a:ln w="6350">
                            <a:noFill/>
                          </a:ln>
                        </wps:spPr>
                        <wps:txbx>
                          <w:txbxContent>
                            <w:p w14:paraId="059EEC5A" w14:textId="77777777" w:rsidR="008E26E9" w:rsidRPr="005D4E87" w:rsidRDefault="008E26E9" w:rsidP="008E26E9">
                              <w:pPr>
                                <w:pStyle w:val="NormalWeb"/>
                                <w:spacing w:before="0" w:beforeAutospacing="0" w:after="160" w:afterAutospacing="0" w:line="256" w:lineRule="auto"/>
                                <w:rPr>
                                  <w:rFonts w:asciiTheme="minorHAnsi" w:hAnsiTheme="minorHAnsi"/>
                                  <w:sz w:val="22"/>
                                </w:rPr>
                              </w:pPr>
                              <w:r w:rsidRPr="00196006">
                                <w:rPr>
                                  <w:rFonts w:asciiTheme="minorHAnsi" w:eastAsia="Calibri" w:hAnsiTheme="minorHAnsi" w:cs="Arial"/>
                                  <w:sz w:val="18"/>
                                  <w:szCs w:val="20"/>
                                </w:rPr>
                                <w:t>”</w:t>
                              </w:r>
                              <w:r w:rsidRPr="00196006">
                                <w:rPr>
                                  <w:rFonts w:asciiTheme="minorHAnsi" w:hAnsiTheme="minorHAnsi"/>
                                  <w:sz w:val="22"/>
                                </w:rPr>
                                <w:t>Max</w:t>
                              </w:r>
                              <w:r w:rsidRPr="005D4E87">
                                <w:rPr>
                                  <w:rFonts w:asciiTheme="minorHAnsi" w:hAnsiTheme="minorHAnsi"/>
                                  <w:sz w:val="22"/>
                                </w:rPr>
                                <w:t xml:space="preserve"> T backward</w:t>
                              </w:r>
                              <w:r w:rsidRPr="005D4E87">
                                <w:rPr>
                                  <w:rFonts w:asciiTheme="minorHAnsi" w:eastAsia="Calibri" w:hAnsiTheme="minorHAnsi" w:cs="Arial"/>
                                  <w:sz w:val="18"/>
                                  <w:szCs w:val="20"/>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0" name="Straight Connector 180"/>
                        <wps:cNvCnPr/>
                        <wps:spPr>
                          <a:xfrm>
                            <a:off x="2936197" y="511673"/>
                            <a:ext cx="0" cy="1015365"/>
                          </a:xfrm>
                          <a:prstGeom prst="line">
                            <a:avLst/>
                          </a:prstGeom>
                        </wps:spPr>
                        <wps:style>
                          <a:lnRef idx="1">
                            <a:schemeClr val="dk1"/>
                          </a:lnRef>
                          <a:fillRef idx="0">
                            <a:schemeClr val="dk1"/>
                          </a:fillRef>
                          <a:effectRef idx="0">
                            <a:schemeClr val="dk1"/>
                          </a:effectRef>
                          <a:fontRef idx="minor">
                            <a:schemeClr val="tx1"/>
                          </a:fontRef>
                        </wps:style>
                        <wps:bodyPr/>
                      </wps:wsp>
                      <wps:wsp>
                        <wps:cNvPr id="181" name="Straight Connector 181"/>
                        <wps:cNvCnPr/>
                        <wps:spPr>
                          <a:xfrm>
                            <a:off x="3109552" y="511673"/>
                            <a:ext cx="0" cy="1015365"/>
                          </a:xfrm>
                          <a:prstGeom prst="line">
                            <a:avLst/>
                          </a:prstGeom>
                        </wps:spPr>
                        <wps:style>
                          <a:lnRef idx="1">
                            <a:schemeClr val="dk1"/>
                          </a:lnRef>
                          <a:fillRef idx="0">
                            <a:schemeClr val="dk1"/>
                          </a:fillRef>
                          <a:effectRef idx="0">
                            <a:schemeClr val="dk1"/>
                          </a:effectRef>
                          <a:fontRef idx="minor">
                            <a:schemeClr val="tx1"/>
                          </a:fontRef>
                        </wps:style>
                        <wps:bodyPr/>
                      </wps:wsp>
                      <wps:wsp>
                        <wps:cNvPr id="182" name="Straight Connector 182"/>
                        <wps:cNvCnPr/>
                        <wps:spPr>
                          <a:xfrm>
                            <a:off x="3199087" y="511673"/>
                            <a:ext cx="0" cy="1015365"/>
                          </a:xfrm>
                          <a:prstGeom prst="line">
                            <a:avLst/>
                          </a:prstGeom>
                        </wps:spPr>
                        <wps:style>
                          <a:lnRef idx="1">
                            <a:schemeClr val="dk1"/>
                          </a:lnRef>
                          <a:fillRef idx="0">
                            <a:schemeClr val="dk1"/>
                          </a:fillRef>
                          <a:effectRef idx="0">
                            <a:schemeClr val="dk1"/>
                          </a:effectRef>
                          <a:fontRef idx="minor">
                            <a:schemeClr val="tx1"/>
                          </a:fontRef>
                        </wps:style>
                        <wps:bodyPr/>
                      </wps:wsp>
                      <wps:wsp>
                        <wps:cNvPr id="183" name="Straight Connector 183"/>
                        <wps:cNvCnPr/>
                        <wps:spPr>
                          <a:xfrm>
                            <a:off x="3289892" y="511673"/>
                            <a:ext cx="0" cy="1015365"/>
                          </a:xfrm>
                          <a:prstGeom prst="line">
                            <a:avLst/>
                          </a:prstGeom>
                        </wps:spPr>
                        <wps:style>
                          <a:lnRef idx="1">
                            <a:schemeClr val="dk1"/>
                          </a:lnRef>
                          <a:fillRef idx="0">
                            <a:schemeClr val="dk1"/>
                          </a:fillRef>
                          <a:effectRef idx="0">
                            <a:schemeClr val="dk1"/>
                          </a:effectRef>
                          <a:fontRef idx="minor">
                            <a:schemeClr val="tx1"/>
                          </a:fontRef>
                        </wps:style>
                        <wps:bodyPr/>
                      </wps:wsp>
                      <wps:wsp>
                        <wps:cNvPr id="184" name="Straight Connector 184"/>
                        <wps:cNvCnPr/>
                        <wps:spPr>
                          <a:xfrm>
                            <a:off x="3378792" y="511673"/>
                            <a:ext cx="0" cy="1015365"/>
                          </a:xfrm>
                          <a:prstGeom prst="line">
                            <a:avLst/>
                          </a:prstGeom>
                        </wps:spPr>
                        <wps:style>
                          <a:lnRef idx="1">
                            <a:schemeClr val="dk1"/>
                          </a:lnRef>
                          <a:fillRef idx="0">
                            <a:schemeClr val="dk1"/>
                          </a:fillRef>
                          <a:effectRef idx="0">
                            <a:schemeClr val="dk1"/>
                          </a:effectRef>
                          <a:fontRef idx="minor">
                            <a:schemeClr val="tx1"/>
                          </a:fontRef>
                        </wps:style>
                        <wps:bodyPr/>
                      </wps:wsp>
                      <wps:wsp>
                        <wps:cNvPr id="185" name="Straight Connector 185"/>
                        <wps:cNvCnPr/>
                        <wps:spPr>
                          <a:xfrm>
                            <a:off x="3025097" y="511673"/>
                            <a:ext cx="0" cy="1015365"/>
                          </a:xfrm>
                          <a:prstGeom prst="line">
                            <a:avLst/>
                          </a:prstGeom>
                        </wps:spPr>
                        <wps:style>
                          <a:lnRef idx="1">
                            <a:schemeClr val="dk1"/>
                          </a:lnRef>
                          <a:fillRef idx="0">
                            <a:schemeClr val="dk1"/>
                          </a:fillRef>
                          <a:effectRef idx="0">
                            <a:schemeClr val="dk1"/>
                          </a:effectRef>
                          <a:fontRef idx="minor">
                            <a:schemeClr val="tx1"/>
                          </a:fontRef>
                        </wps:style>
                        <wps:bodyPr/>
                      </wps:wsp>
                      <wps:wsp>
                        <wps:cNvPr id="186" name="Straight Connector 186"/>
                        <wps:cNvCnPr/>
                        <wps:spPr>
                          <a:xfrm>
                            <a:off x="3462950" y="514935"/>
                            <a:ext cx="0" cy="101473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42B651CD" id="Canvas 6" o:spid="_x0000_s1026" editas="canvas" style="width:380.7pt;height:222.65pt;mso-position-horizontal-relative:char;mso-position-vertical-relative:line" coordsize="48348,28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348;height:28276;visibility:visible;mso-wrap-style:square">
                  <v:fill o:detectmouseclick="t"/>
                  <v:path o:connecttype="none"/>
                </v:shape>
                <v:line id="Straight Connector 133" o:spid="_x0000_s1028" style="position:absolute;visibility:visible;mso-wrap-style:square" from="4329,5123" to="41218,5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" strokecolor="#a5a5a5 [3206]" strokeweight="1pt">
                  <v:stroke joinstyle="miter"/>
                </v:line>
                <v:line id="Straight Connector 8" o:spid="_x0000_s1029" style="position:absolute;visibility:visible;mso-wrap-style:square" from="10449,4334" to="10449,27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" strokecolor="#a5a5a5 [3206]" strokeweight="1pt">
                  <v:stroke joinstyle="miter"/>
                </v:line>
                <v:line id="Straight Connector 9" o:spid="_x0000_s1030" style="position:absolute;visibility:visible;mso-wrap-style:square" from="16590,5123" to="16590,27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" strokecolor="#a5a5a5 [3206]" strokeweight="1pt">
                  <v:stroke joinstyle="miter"/>
                </v:line>
                <v:line id="Straight Connector 10" o:spid="_x0000_s1031" style="position:absolute;visibility:visible;mso-wrap-style:square" from="22755,5123" to="22755,27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" strokecolor="#a5a5a5 [3206]" strokeweight="1pt">
                  <v:stroke joinstyle="miter"/>
                </v:line>
                <v:line id="Straight Connector 11" o:spid="_x0000_s1032" style="position:absolute;visibility:visible;mso-wrap-style:square" from="28920,5123" to="28920,27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" strokecolor="#a5a5a5 [3206]" strokeweight="1pt">
                  <v:stroke joinstyle="miter"/>
                </v:line>
                <v:shapetype id="_x0000_t32" coordsize="21600,21600" o:spt="32" o:oned="t" path="m,l21600,21600e" filled="f">
                  <v:path arrowok="t" fillok="f" o:connecttype="none"/>
                  <o:lock v:ext="edit" shapetype="t"/>
                </v:shapetype>
                <v:shape id="Straight Arrow Connector 12" o:spid="_x0000_s1033" type="#_x0000_t32" style="position:absolute;left:4329;top:25443;width:40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" strokecolor="black [3200]">
                  <v:stroke endarrow="block" joinstyle="miter"/>
                </v:shape>
                <v:rect id="Rectangle 14" o:spid="_x0000_s1034" style="position:absolute;left:35069;top:21991;width:3937;height:3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cbZwQAAANsAAAAPAAAAZHJzL2Rvd25yZXYueG1sRI/RisIw&#10;EEXfF/yHMIJva6qI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KuRxtnBAAAA2wAAAA8AAAAA&#10;AAAAAAAAAAAABwIAAGRycy9kb3ducmV2LnhtbFBLBQYAAAAAAwADALcAAAD1AgAAAAA=&#10;" fillcolor="#5b9bd5 [3204]" strokecolor="#1f4d78 [1604]" strokeweight="1pt">
                  <v:textbox>
                    <w:txbxContent>
                      <w:p w14:paraId="394F22F2" w14:textId="77777777" w:rsidR="008E26E9" w:rsidRDefault="008E26E9" w:rsidP="008E26E9">
                        <w:pPr>
                          <w:pStyle w:val="NormalWeb"/>
                          <w:spacing w:before="0" w:beforeAutospacing="0" w:after="0" w:afterAutospacing="0"/>
                          <w:jc w:val="center"/>
                        </w:pPr>
                        <w:r>
                          <w:rPr>
                            <w:rFonts w:ascii="Arial" w:eastAsia="Times New Roman" w:hAnsi="Arial"/>
                            <w:sz w:val="22"/>
                            <w:szCs w:val="22"/>
                          </w:rPr>
                          <w:t>PI</w:t>
                        </w:r>
                      </w:p>
                    </w:txbxContent>
                  </v:textbox>
                </v:rect>
                <v:line id="Straight Connector 15" o:spid="_x0000_s1035" style="position:absolute;visibility:visible;mso-wrap-style:square" from="35010,4333" to="35010,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" strokecolor="#a5a5a5 [3206]" strokeweight="1pt">
                  <v:stroke joinstyle="miter"/>
                </v:line>
                <v:rect id="Rectangle 16" o:spid="_x0000_s1036" style="position:absolute;left:28909;top:5136;width:6160;height:10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" fillcolor="#5b9bd5 [3204]" strokecolor="black [3213]" strokeweight="1pt">
                  <v:textbox>
                    <w:txbxContent>
                      <w:p w14:paraId="0D910F8D"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ect>
                <v:line id="Straight Connector 19" o:spid="_x0000_s1037" style="position:absolute;visibility:visible;mso-wrap-style:square" from="29819,5136" to="29819,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line id="Straight Connector 23" o:spid="_x0000_s1038" style="position:absolute;visibility:visible;mso-wrap-style:square" from="31552,5136" to="31552,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" strokecolor="black [3200]" strokeweight=".5pt">
                  <v:stroke joinstyle="miter"/>
                </v:line>
                <v:line id="Straight Connector 25" o:spid="_x0000_s1039" style="position:absolute;visibility:visible;mso-wrap-style:square" from="32448,5136" to="32448,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" strokecolor="black [3200]" strokeweight=".5pt">
                  <v:stroke joinstyle="miter"/>
                </v:line>
                <v:line id="Straight Connector 27" o:spid="_x0000_s1040" style="position:absolute;visibility:visible;mso-wrap-style:square" from="33356,5136" to="33356,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line id="Straight Connector 29" o:spid="_x0000_s1041" style="position:absolute;visibility:visible;mso-wrap-style:square" from="34245,5136" to="34245,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line id="Straight Connector 21" o:spid="_x0000_s1042" style="position:absolute;visibility:visible;mso-wrap-style:square" from="30708,5136" to="30708,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Straight Arrow Connector 41" o:spid="_x0000_s1043" type="#_x0000_t32" style="position:absolute;left:4329;top:3734;width:0;height:217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" strokecolor="black [3200]">
                  <v:stroke endarrow="block" joinstyle="miter"/>
                </v:shape>
                <v:shapetype id="_x0000_t202" coordsize="21600,21600" o:spt="202" path="m,l,21600r21600,l21600,xe">
                  <v:stroke joinstyle="miter"/>
                  <v:path gradientshapeok="t" o:connecttype="rect"/>
                </v:shapetype>
                <v:shape id="Text Box 44" o:spid="_x0000_s1044" type="#_x0000_t202" style="position:absolute;left:35010;top:25929;width:620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5UxQAAANsAAAAPAAAAZHJzL2Rvd25yZXYueG1sRI9fa8JA&#10;EMTfC36HYwXf6sUi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CAGH5UxQAAANsAAAAP&#10;AAAAAAAAAAAAAAAAAAcCAABkcnMvZG93bnJldi54bWxQSwUGAAAAAAMAAwC3AAAA+QIAAAAA&#10;" filled="f" stroked="f" strokeweight=".5pt">
                  <v:textbox inset="0,0,0,0">
                    <w:txbxContent>
                      <w:p w14:paraId="6B4636AE" w14:textId="77777777" w:rsidR="008E26E9" w:rsidRPr="00336BE4" w:rsidRDefault="008E26E9" w:rsidP="008E26E9">
                        <w:pPr>
                          <w:jc w:val="center"/>
                          <w:rPr>
                            <w:lang w:val="sv-SE"/>
                          </w:rPr>
                        </w:pPr>
                        <w:proofErr w:type="spellStart"/>
                        <w:r w:rsidRPr="00336BE4">
                          <w:rPr>
                            <w:lang w:val="sv-SE"/>
                          </w:rPr>
                          <w:t>slot</w:t>
                        </w:r>
                        <w:r w:rsidRPr="00336BE4">
                          <w:rPr>
                            <w:vertAlign w:val="subscript"/>
                            <w:lang w:val="sv-SE"/>
                          </w:rPr>
                          <w:t>i</w:t>
                        </w:r>
                        <w:proofErr w:type="spellEnd"/>
                      </w:p>
                    </w:txbxContent>
                  </v:textbox>
                </v:shape>
                <v:line id="Straight Connector 128" o:spid="_x0000_s1045" style="position:absolute;visibility:visible;mso-wrap-style:square" from="41218,5123" to="41218,26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" strokecolor="#a5a5a5 [3206]" strokeweight="1pt">
                  <v:stroke joinstyle="miter"/>
                </v:line>
                <v:shape id="Text Box 44" o:spid="_x0000_s1046" type="#_x0000_t202" style="position:absolute;left:28920;top:25948;width:6149;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" filled="f" stroked="f" strokeweight=".5pt">
                  <v:textbox inset="0,0,0,0">
                    <w:txbxContent>
                      <w:p w14:paraId="1DE88F39" w14:textId="77777777" w:rsidR="008E26E9" w:rsidRDefault="008E26E9" w:rsidP="008E26E9">
                        <w:pPr>
                          <w:pStyle w:val="NormalWeb"/>
                          <w:spacing w:before="0" w:beforeAutospacing="0" w:after="160" w:afterAutospacing="0" w:line="256"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i-1</w:t>
                        </w:r>
                      </w:p>
                    </w:txbxContent>
                  </v:textbox>
                </v:shape>
                <v:shape id="Text Box 44" o:spid="_x0000_s1047" type="#_x0000_t202" style="position:absolute;left:22755;top:25948;width:614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" filled="f" stroked="f" strokeweight=".5pt">
                  <v:textbox inset="0,0,0,0">
                    <w:txbxContent>
                      <w:p w14:paraId="7B9CF688"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i-2</w:t>
                        </w:r>
                      </w:p>
                    </w:txbxContent>
                  </v:textbox>
                </v:shape>
                <v:shape id="Text Box 44" o:spid="_x0000_s1048" type="#_x0000_t202" style="position:absolute;left:16590;top:25949;width:614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" filled="f" stroked="f" strokeweight=".5pt">
                  <v:textbox inset="0,0,0,0">
                    <w:txbxContent>
                      <w:p w14:paraId="6160B9A1"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i-3</w:t>
                        </w:r>
                      </w:p>
                    </w:txbxContent>
                  </v:textbox>
                </v:shape>
                <v:shape id="Text Box 44" o:spid="_x0000_s1049" type="#_x0000_t202" style="position:absolute;left:10449;top:25924;width:614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" filled="f" stroked="f" strokeweight=".5pt">
                  <v:textbox inset="0,0,0,0">
                    <w:txbxContent>
                      <w:p w14:paraId="5A978AC3" w14:textId="77777777" w:rsidR="008E26E9" w:rsidRDefault="008E26E9" w:rsidP="008E26E9">
                        <w:pPr>
                          <w:pStyle w:val="NormalWeb"/>
                          <w:spacing w:before="0" w:beforeAutospacing="0" w:after="160" w:afterAutospacing="0" w:line="252"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i-4</w:t>
                        </w:r>
                      </w:p>
                    </w:txbxContent>
                  </v:textbox>
                </v:shape>
                <v:shape id="Text Box 44" o:spid="_x0000_s1050" type="#_x0000_t202" style="position:absolute;left:1273;top:2480;width:6521;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" filled="f" stroked="f" strokeweight=".5pt">
                  <v:textbox inset="0,0,0,0">
                    <w:txbxContent>
                      <w:p w14:paraId="31F591FE"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Frequency</w:t>
                        </w:r>
                      </w:p>
                    </w:txbxContent>
                  </v:textbox>
                </v:shape>
                <v:shape id="Text Box 44" o:spid="_x0000_s1051" type="#_x0000_t202" style="position:absolute;left:41852;top:23660;width:6204;height:1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" filled="f" stroked="f" strokeweight=".5pt">
                  <v:textbox inset="0,0,0,0">
                    <w:txbxContent>
                      <w:p w14:paraId="4002BDE4"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Time</w:t>
                        </w:r>
                      </w:p>
                    </w:txbxContent>
                  </v:textbox>
                </v:shape>
                <v:rect id="Rectangle 153" o:spid="_x0000_s1052" style="position:absolute;left:16590;top:5130;width:6159;height:10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" fillcolor="#e7e6e6 [3214]" strokecolor="black [3213]">
                  <v:stroke dashstyle="dash"/>
                  <v:textbox>
                    <w:txbxContent>
                      <w:p w14:paraId="415CC0F7"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rect id="Rectangle 154" o:spid="_x0000_s1053" style="position:absolute;left:22742;top:5136;width:6160;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" fillcolor="#e7e6e6 [3214]" strokecolor="black [3213]">
                  <v:stroke dashstyle="dash"/>
                  <v:textbox>
                    <w:txbxContent>
                      <w:p w14:paraId="6D9E0759"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rect id="Rectangle 155" o:spid="_x0000_s1054" style="position:absolute;left:22761;top:15296;width:6159;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" fillcolor="#e7e6e6 [3214]" strokecolor="black [3213]">
                  <v:stroke dashstyle="dash"/>
                  <v:textbox>
                    <w:txbxContent>
                      <w:p w14:paraId="4FBB2D47"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rect id="Rectangle 156" o:spid="_x0000_s1055" style="position:absolute;left:16577;top:15295;width:6159;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" fillcolor="#e7e6e6 [3214]" strokecolor="black [3213]">
                  <v:stroke dashstyle="dash"/>
                  <v:textbox>
                    <w:txbxContent>
                      <w:p w14:paraId="4CDAF17B"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rect id="Rectangle 157" o:spid="_x0000_s1056" style="position:absolute;left:28920;top:15270;width:6160;height:10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" fillcolor="#e7e6e6 [3214]" strokecolor="black [3213]">
                  <v:stroke dashstyle="dash"/>
                  <v:textbox>
                    <w:txbxContent>
                      <w:p w14:paraId="63DA34AC"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rect id="Rectangle 158" o:spid="_x0000_s1057" style="position:absolute;left:10449;top:5130;width:6159;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" fillcolor="#e7e6e6 [3214]" strokecolor="black [3213]">
                  <v:stroke dashstyle="dash"/>
                  <v:textbox>
                    <w:txbxContent>
                      <w:p w14:paraId="7EE5D254"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rect id="Rectangle 159" o:spid="_x0000_s1058" style="position:absolute;left:10430;top:15270;width:6160;height:10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" fillcolor="#e7e6e6 [3214]" strokecolor="black [3213]">
                  <v:stroke dashstyle="dash"/>
                  <v:textbox>
                    <w:txbxContent>
                      <w:p w14:paraId="3CB51EB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 o:spid="_x0000_s1059" type="#_x0000_t87" style="position:absolute;left:2956;top:5123;width:1373;height:20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" adj="538" strokecolor="black [3200]" strokeweight=".5pt">
                  <v:stroke joinstyle="miter"/>
                </v:shape>
                <v:shape id="Text Box 44" o:spid="_x0000_s1060" type="#_x0000_t202" style="position:absolute;left:-2602;top:14093;width:9444;height:232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" filled="f" stroked="f" strokeweight=".5pt">
                  <v:textbox inset="0,0,0,0">
                    <w:txbxContent>
                      <w:p w14:paraId="1A9D7852"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BWP = 100 PRBs</w:t>
                        </w:r>
                      </w:p>
                    </w:txbxContent>
                  </v:textbox>
                </v:shape>
                <v:line id="Straight Connector 161" o:spid="_x0000_s1061" style="position:absolute;flip:x;visibility:visible;mso-wrap-style:square" from="28909,10216" to="35956,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" strokecolor="black [3200]" strokeweight=".5pt">
                  <v:stroke joinstyle="miter"/>
                </v:line>
                <v:shape id="Straight Arrow Connector 4" o:spid="_x0000_s1062" type="#_x0000_t32" style="position:absolute;left:16608;top:6800;width:61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" strokecolor="#70ad47 [3209]" strokeweight=".5pt">
                  <v:stroke startarrow="block" startarrowwidth="narrow" endarrow="block" endarrowwidth="narrow" joinstyle="miter"/>
                </v:shape>
                <v:shape id="Straight Arrow Connector 163" o:spid="_x0000_s1063" type="#_x0000_t32" style="position:absolute;left:17442;top:5123;width:0;height:10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" strokecolor="#70ad47 [3209]" strokeweight=".5pt">
                  <v:stroke startarrow="block" startarrowwidth="narrow" endarrow="block" endarrowwidth="narrow" joinstyle="miter"/>
                </v:shape>
                <v:shape id="Text Box 44" o:spid="_x0000_s1064" type="#_x0000_t202" style="position:absolute;left:17920;top:5400;width:3909;height: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" filled="f" stroked="f" strokeweight=".5pt">
                  <v:textbox inset="0,0,0,0">
                    <w:txbxContent>
                      <w:p w14:paraId="3806CA0A" w14:textId="77777777" w:rsidR="008E26E9" w:rsidRPr="00F0406A" w:rsidRDefault="008E26E9" w:rsidP="008E26E9">
                        <w:pPr>
                          <w:pStyle w:val="NormalWeb"/>
                          <w:spacing w:before="0" w:beforeAutospacing="0" w:after="160" w:afterAutospacing="0" w:line="252" w:lineRule="auto"/>
                          <w:jc w:val="center"/>
                          <w:rPr>
                            <w:color w:val="70AD47" w:themeColor="accent6"/>
                            <w:lang w:val="sv-SE"/>
                          </w:rPr>
                        </w:pPr>
                        <w:r w:rsidRPr="00F0406A">
                          <w:rPr>
                            <w:rFonts w:ascii="Calibri" w:eastAsia="Calibri" w:hAnsi="Calibri" w:cs="Arial"/>
                            <w:color w:val="70AD47" w:themeColor="accent6"/>
                            <w:sz w:val="18"/>
                            <w:szCs w:val="18"/>
                            <w:lang w:val="sv-SE"/>
                          </w:rPr>
                          <w:t>”T”</w:t>
                        </w:r>
                      </w:p>
                    </w:txbxContent>
                  </v:textbox>
                </v:shape>
                <v:shape id="Text Box 44" o:spid="_x0000_s1065" type="#_x0000_t202" style="position:absolute;left:16608;top:12298;width:3905;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" filled="f" stroked="f" strokeweight=".5pt">
                  <v:textbox inset="0,0,0,0">
                    <w:txbxContent>
                      <w:p w14:paraId="473E4B60" w14:textId="77777777" w:rsidR="008E26E9" w:rsidRPr="00196006" w:rsidRDefault="008E26E9" w:rsidP="008E26E9">
                        <w:pPr>
                          <w:pStyle w:val="NormalWeb"/>
                          <w:spacing w:before="0" w:beforeAutospacing="0" w:after="160" w:afterAutospacing="0" w:line="252" w:lineRule="auto"/>
                          <w:jc w:val="center"/>
                        </w:pPr>
                        <w:r w:rsidRPr="00196006">
                          <w:rPr>
                            <w:rFonts w:ascii="Calibri" w:eastAsia="Calibri" w:hAnsi="Calibri" w:cs="Arial"/>
                            <w:color w:val="70AD47"/>
                            <w:sz w:val="18"/>
                            <w:szCs w:val="18"/>
                          </w:rPr>
                          <w:t>”F”</w:t>
                        </w:r>
                      </w:p>
                    </w:txbxContent>
                  </v:textbox>
                </v:shape>
                <v:shape id="Straight Arrow Connector 169" o:spid="_x0000_s1066" type="#_x0000_t32" style="position:absolute;left:35718;top:5136;width:0;height:50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" strokecolor="black [3213]" strokeweight=".5pt">
                  <v:stroke startarrow="block" startarrowwidth="narrow" endarrow="block" endarrowwidth="narrow" joinstyle="miter"/>
                </v:shape>
                <v:shape id="Text Box 7" o:spid="_x0000_s1067" type="#_x0000_t202" style="position:absolute;left:35956;top:7095;width:2642;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" filled="f" stroked="f" strokeweight=".5pt">
                  <v:textbox inset="0,0,0,0">
                    <w:txbxContent>
                      <w:p w14:paraId="643F4A7E" w14:textId="77777777" w:rsidR="008E26E9" w:rsidRPr="00BC6022" w:rsidRDefault="008E26E9" w:rsidP="008E26E9">
                        <w:pPr>
                          <w:rPr>
                            <w:sz w:val="20"/>
                            <w:lang w:val="sv-SE"/>
                          </w:rPr>
                        </w:pPr>
                        <w:r w:rsidRPr="00BC6022">
                          <w:rPr>
                            <w:sz w:val="20"/>
                            <w:lang w:val="sv-SE"/>
                          </w:rPr>
                          <w:t>”y”</w:t>
                        </w:r>
                      </w:p>
                    </w:txbxContent>
                  </v:textbox>
                </v:shape>
                <v:shape id="Straight Arrow Connector 171" o:spid="_x0000_s1068" type="#_x0000_t32" style="position:absolute;left:35079;top:13896;width:3211;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" strokecolor="black [3213]" strokeweight=".5pt">
                  <v:stroke startarrow="block" startarrowwidth="narrow" endarrowwidth="narrow" joinstyle="miter"/>
                </v:shape>
                <v:shape id="Straight Arrow Connector 172" o:spid="_x0000_s1069" type="#_x0000_t32" style="position:absolute;left:33289;top:13906;width:1289;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" strokecolor="black [3213]" strokeweight=".5pt">
                  <v:stroke startarrow="block" startarrowwidth="narrow" endarrowwidth="narrow" joinstyle="miter"/>
                </v:shape>
                <v:shape id="Straight Arrow Connector 173" o:spid="_x0000_s1070" type="#_x0000_t32" style="position:absolute;left:33740;top:13896;width:2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" strokecolor="black [3213]" strokeweight=".5pt">
                  <v:stroke startarrowwidth="narrow" endarrowwidth="narrow" joinstyle="miter"/>
                </v:shape>
                <v:shape id="Text Box 7" o:spid="_x0000_s1071" type="#_x0000_t202" style="position:absolute;left:36470;top:12480;width:2642;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" filled="f" stroked="f" strokeweight=".5pt">
                  <v:textbox inset="0,0,0,0">
                    <w:txbxContent>
                      <w:p w14:paraId="51E59484" w14:textId="77777777" w:rsidR="008E26E9" w:rsidRDefault="008E26E9" w:rsidP="008E26E9">
                        <w:pPr>
                          <w:pStyle w:val="NormalWeb"/>
                          <w:spacing w:before="0" w:beforeAutospacing="0" w:after="160" w:afterAutospacing="0" w:line="256" w:lineRule="auto"/>
                        </w:pPr>
                        <w:r>
                          <w:rPr>
                            <w:rFonts w:ascii="Calibri" w:eastAsia="Calibri" w:hAnsi="Calibri" w:cs="Arial"/>
                            <w:sz w:val="20"/>
                            <w:szCs w:val="20"/>
                          </w:rPr>
                          <w:t xml:space="preserve">”x” </w:t>
                        </w:r>
                      </w:p>
                    </w:txbxContent>
                  </v:textbox>
                </v:shape>
                <v:shape id="Straight Arrow Connector 175" o:spid="_x0000_s1072" type="#_x0000_t32" style="position:absolute;left:10449;top:4333;width:246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" strokecolor="black [3213]" strokeweight=".5pt">
                  <v:stroke startarrow="block" startarrowwidth="narrow" endarrow="block" endarrowwidth="narrow" joinstyle="miter"/>
                </v:shape>
                <v:shape id="Text Box 7" o:spid="_x0000_s1073" type="#_x0000_t202" style="position:absolute;left:17441;top:2480;width:15514;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" filled="f" stroked="f" strokeweight=".5pt">
                  <v:textbox inset="0,0,0,0">
                    <w:txbxContent>
                      <w:p w14:paraId="059EEC5A" w14:textId="77777777" w:rsidR="008E26E9" w:rsidRPr="005D4E87" w:rsidRDefault="008E26E9" w:rsidP="008E26E9">
                        <w:pPr>
                          <w:pStyle w:val="NormalWeb"/>
                          <w:spacing w:before="0" w:beforeAutospacing="0" w:after="160" w:afterAutospacing="0" w:line="256" w:lineRule="auto"/>
                          <w:rPr>
                            <w:rFonts w:asciiTheme="minorHAnsi" w:hAnsiTheme="minorHAnsi"/>
                            <w:sz w:val="22"/>
                          </w:rPr>
                        </w:pPr>
                        <w:r w:rsidRPr="00196006">
                          <w:rPr>
                            <w:rFonts w:asciiTheme="minorHAnsi" w:eastAsia="Calibri" w:hAnsiTheme="minorHAnsi" w:cs="Arial"/>
                            <w:sz w:val="18"/>
                            <w:szCs w:val="20"/>
                          </w:rPr>
                          <w:t>”</w:t>
                        </w:r>
                        <w:r w:rsidRPr="00196006">
                          <w:rPr>
                            <w:rFonts w:asciiTheme="minorHAnsi" w:hAnsiTheme="minorHAnsi"/>
                            <w:sz w:val="22"/>
                          </w:rPr>
                          <w:t>Max</w:t>
                        </w:r>
                        <w:r w:rsidRPr="005D4E87">
                          <w:rPr>
                            <w:rFonts w:asciiTheme="minorHAnsi" w:hAnsiTheme="minorHAnsi"/>
                            <w:sz w:val="22"/>
                          </w:rPr>
                          <w:t xml:space="preserve"> T backward</w:t>
                        </w:r>
                        <w:r w:rsidRPr="005D4E87">
                          <w:rPr>
                            <w:rFonts w:asciiTheme="minorHAnsi" w:eastAsia="Calibri" w:hAnsiTheme="minorHAnsi" w:cs="Arial"/>
                            <w:sz w:val="18"/>
                            <w:szCs w:val="20"/>
                          </w:rPr>
                          <w:t>”</w:t>
                        </w:r>
                      </w:p>
                    </w:txbxContent>
                  </v:textbox>
                </v:shape>
                <v:line id="Straight Connector 180" o:spid="_x0000_s1074" style="position:absolute;visibility:visible;mso-wrap-style:square" from="29361,5116" to="29361,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" strokecolor="black [3200]" strokeweight=".5pt">
                  <v:stroke joinstyle="miter"/>
                </v:line>
                <v:line id="Straight Connector 181" o:spid="_x0000_s1075" style="position:absolute;visibility:visible;mso-wrap-style:square" from="31095,5116" to="31095,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" strokecolor="black [3200]" strokeweight=".5pt">
                  <v:stroke joinstyle="miter"/>
                </v:line>
                <v:line id="Straight Connector 182" o:spid="_x0000_s1076" style="position:absolute;visibility:visible;mso-wrap-style:square" from="31990,5116" to="31990,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" strokecolor="black [3200]" strokeweight=".5pt">
                  <v:stroke joinstyle="miter"/>
                </v:line>
                <v:line id="Straight Connector 183" o:spid="_x0000_s1077" style="position:absolute;visibility:visible;mso-wrap-style:square" from="32898,5116" to="32898,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" strokecolor="black [3200]" strokeweight=".5pt">
                  <v:stroke joinstyle="miter"/>
                </v:line>
                <v:line id="Straight Connector 184" o:spid="_x0000_s1078" style="position:absolute;visibility:visible;mso-wrap-style:square" from="33787,5116" to="33787,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" strokecolor="black [3200]" strokeweight=".5pt">
                  <v:stroke joinstyle="miter"/>
                </v:line>
                <v:line id="Straight Connector 185" o:spid="_x0000_s1079" style="position:absolute;visibility:visible;mso-wrap-style:square" from="30250,5116" to="30250,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" strokecolor="black [3200]" strokeweight=".5pt">
                  <v:stroke joinstyle="miter"/>
                </v:line>
                <v:line id="Straight Connector 186" o:spid="_x0000_s1080" style="position:absolute;visibility:visible;mso-wrap-style:square" from="34629,5149" to="34629,1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" strokecolor="black [3200]" strokeweight=".5pt">
                  <v:stroke joinstyle="miter"/>
                </v:line>
                <w10:anchorlock/>
              </v:group>
            </w:pict>
          </mc:Fallback>
        </mc:AlternateContent>
      </w:r>
    </w:p>
    <w:p w14:paraId="6880C3F9" w14:textId="77777777" w:rsidR="008E26E9" w:rsidRPr="00336BE4" w:rsidRDefault="008E26E9" w:rsidP="008E26E9">
      <w:pPr>
        <w:jc w:val="center"/>
        <w:rPr>
          <w:b/>
        </w:rPr>
      </w:pPr>
      <w:r w:rsidRPr="00336BE4">
        <w:rPr>
          <w:b/>
        </w:rPr>
        <w:t xml:space="preserve">Figure 1. </w:t>
      </w:r>
      <w:r>
        <w:rPr>
          <w:b/>
        </w:rPr>
        <w:t>Example</w:t>
      </w:r>
      <w:r w:rsidRPr="00336BE4">
        <w:rPr>
          <w:b/>
        </w:rPr>
        <w:t xml:space="preserve"> of </w:t>
      </w:r>
      <w:r>
        <w:rPr>
          <w:b/>
        </w:rPr>
        <w:t xml:space="preserve">t-f-grid logical structure in </w:t>
      </w:r>
      <w:r w:rsidRPr="00336BE4">
        <w:rPr>
          <w:b/>
        </w:rPr>
        <w:t>pre-emption indication algorithm.</w:t>
      </w:r>
    </w:p>
    <w:p w14:paraId="2EEB0BCA" w14:textId="77777777" w:rsidR="008E26E9" w:rsidRDefault="008E26E9" w:rsidP="008E26E9"/>
    <w:p w14:paraId="0A30002E" w14:textId="46E36EB6" w:rsidR="008E26E9" w:rsidRDefault="008E26E9" w:rsidP="008E26E9">
      <w:r w:rsidRPr="00167D07">
        <w:t xml:space="preserve">To support </w:t>
      </w:r>
      <w:r w:rsidR="00861723" w:rsidRPr="00167D07">
        <w:t xml:space="preserve">a good </w:t>
      </w:r>
      <w:r w:rsidR="00096BE2" w:rsidRPr="00167D07">
        <w:t>granularity in time domain</w:t>
      </w:r>
      <w:r w:rsidRPr="00167D07">
        <w:t xml:space="preserve">, it </w:t>
      </w:r>
      <w:r w:rsidR="00096BE2" w:rsidRPr="00167D07">
        <w:t xml:space="preserve">is </w:t>
      </w:r>
      <w:r w:rsidRPr="00167D07">
        <w:t xml:space="preserve">beneficial to support </w:t>
      </w:r>
      <w:r w:rsidR="00096BE2" w:rsidRPr="00167D07">
        <w:t xml:space="preserve">a time granularity of one </w:t>
      </w:r>
      <w:r w:rsidRPr="00167D07">
        <w:t>“OFDM symbols”.</w:t>
      </w:r>
      <w:r>
        <w:t xml:space="preserve"> </w:t>
      </w:r>
    </w:p>
    <w:p w14:paraId="6E83963C" w14:textId="1B5087CD" w:rsidR="008E26E9" w:rsidRPr="00C42899" w:rsidRDefault="008E26E9" w:rsidP="008E26E9">
      <w:pPr>
        <w:rPr>
          <w:rStyle w:val="Strong"/>
        </w:rPr>
      </w:pPr>
      <w:r w:rsidRPr="00C42899">
        <w:rPr>
          <w:rStyle w:val="Strong"/>
        </w:rPr>
        <w:t xml:space="preserve">Proposal </w:t>
      </w:r>
      <w:r w:rsidR="00477661">
        <w:rPr>
          <w:rStyle w:val="Strong"/>
        </w:rPr>
        <w:t>2</w:t>
      </w:r>
      <w:r w:rsidRPr="00C42899">
        <w:rPr>
          <w:rStyle w:val="Strong"/>
        </w:rPr>
        <w:t>.</w:t>
      </w:r>
      <w:r w:rsidR="00096BE2">
        <w:rPr>
          <w:rStyle w:val="Strong"/>
        </w:rPr>
        <w:t xml:space="preserve"> A time granularity of one</w:t>
      </w:r>
      <w:r w:rsidRPr="00C42899">
        <w:rPr>
          <w:rStyle w:val="Strong"/>
        </w:rPr>
        <w:t xml:space="preserve"> OFDM symbols</w:t>
      </w:r>
      <w:r w:rsidR="00096BE2">
        <w:rPr>
          <w:rStyle w:val="Strong"/>
        </w:rPr>
        <w:t xml:space="preserve"> should be supported</w:t>
      </w:r>
    </w:p>
    <w:p w14:paraId="1B6676DF" w14:textId="1E1B0C4B" w:rsidR="00DF204A" w:rsidRDefault="00096BE2" w:rsidP="008E26E9">
      <w:r>
        <w:t>Regarding the frequency granularity of the indications, we observed that although a granularity of down to fraction of bandwidth can be useful, it will not provide as much gain. The reason is that the granularity cannot be down to RBs as it imposes a large payload for the indication, and the design should consider the size of the DCI message. Another issue with too fine granularity is the number of tests that a UE should pass for all different cases of pre-emptions.</w:t>
      </w:r>
      <w:r w:rsidR="00DF204A">
        <w:t xml:space="preserve"> Furthermore we observe that it is beneficial if the DCI message for preemption indication matches the size of other DCI messages to help the blind decoding. Therefore it is proposed that the frequency granularity is decided when the size of DCI message is known.</w:t>
      </w:r>
    </w:p>
    <w:p w14:paraId="1152253A" w14:textId="7B768D80" w:rsidR="00DF204A" w:rsidRPr="00DF204A" w:rsidRDefault="00DF204A" w:rsidP="008E26E9">
      <w:pPr>
        <w:rPr>
          <w:b/>
          <w:bCs/>
        </w:rPr>
      </w:pPr>
      <w:r w:rsidRPr="00DF204A">
        <w:rPr>
          <w:b/>
          <w:bCs/>
        </w:rPr>
        <w:t xml:space="preserve">Proposal </w:t>
      </w:r>
      <w:r w:rsidR="00477661">
        <w:rPr>
          <w:b/>
          <w:bCs/>
        </w:rPr>
        <w:t>3</w:t>
      </w:r>
      <w:r w:rsidRPr="00DF204A">
        <w:rPr>
          <w:b/>
          <w:bCs/>
        </w:rPr>
        <w:t xml:space="preserve">: </w:t>
      </w:r>
      <w:r>
        <w:rPr>
          <w:b/>
          <w:bCs/>
        </w:rPr>
        <w:t>The granularity in frequency domain should be decided considering the final size of the DCI message for pre-emption indication as well as the number of tests that need to be performed for a UE with different pre-emption configurations</w:t>
      </w:r>
      <w:r w:rsidR="00151BC5">
        <w:rPr>
          <w:b/>
          <w:bCs/>
        </w:rPr>
        <w:t>.</w:t>
      </w:r>
    </w:p>
    <w:p w14:paraId="49277E79" w14:textId="782A2A18" w:rsidR="008E26E9" w:rsidRDefault="00DF204A" w:rsidP="008E26E9">
      <w:r>
        <w:t>We also note that it is possible that the preemption indication is not sent in the slot immediately after the pre-empted slot. Therefore, the indication</w:t>
      </w:r>
      <w:r w:rsidR="008E26E9">
        <w:t xml:space="preserve"> can point to one of the TFR by e.g. a time field that tracks backwards in time from the reception of PI message.</w:t>
      </w:r>
      <w:r>
        <w:t xml:space="preserve"> We can assume that this backward time </w:t>
      </w:r>
      <w:r w:rsidR="0062317A">
        <w:t xml:space="preserve">can be up to a </w:t>
      </w:r>
      <w:r w:rsidR="008E26E9">
        <w:t>“</w:t>
      </w:r>
      <w:r w:rsidR="008E26E9" w:rsidRPr="00484E04">
        <w:t>Max T”</w:t>
      </w:r>
      <w:r w:rsidR="008E26E9">
        <w:t>.</w:t>
      </w:r>
    </w:p>
    <w:p w14:paraId="0B2BB968" w14:textId="354953E7" w:rsidR="008E26E9" w:rsidRPr="00C42899" w:rsidRDefault="008E26E9" w:rsidP="00151BC5">
      <w:pPr>
        <w:rPr>
          <w:rStyle w:val="Strong"/>
        </w:rPr>
      </w:pPr>
      <w:r w:rsidRPr="00C42899">
        <w:rPr>
          <w:rStyle w:val="Strong"/>
        </w:rPr>
        <w:t xml:space="preserve">Proposal </w:t>
      </w:r>
      <w:r w:rsidR="00477661">
        <w:rPr>
          <w:rStyle w:val="Strong"/>
        </w:rPr>
        <w:t>4</w:t>
      </w:r>
      <w:r w:rsidRPr="00C42899">
        <w:rPr>
          <w:rStyle w:val="Strong"/>
        </w:rPr>
        <w:t>.</w:t>
      </w:r>
      <w:r w:rsidR="00151BC5">
        <w:rPr>
          <w:rStyle w:val="Strong"/>
        </w:rPr>
        <w:t xml:space="preserve"> The indication should contain a field to point at the slot where the preemption occurred.</w:t>
      </w:r>
      <w:r w:rsidRPr="00C42899">
        <w:rPr>
          <w:rStyle w:val="Strong"/>
        </w:rPr>
        <w:t xml:space="preserve"> </w:t>
      </w:r>
    </w:p>
    <w:p w14:paraId="27748F44" w14:textId="0EB35A5D" w:rsidR="008E26E9" w:rsidRDefault="00151BC5" w:rsidP="008E26E9">
      <w:r w:rsidRPr="00167D07">
        <w:t>Whether the above indications are configured explicitly or implicitly depends on the final agreed configuration</w:t>
      </w:r>
      <w:r w:rsidR="008E26E9" w:rsidRPr="00167D07">
        <w:t>.</w:t>
      </w:r>
      <w:r w:rsidR="008E26E9">
        <w:t xml:space="preserve"> In principle, “x” can be from 1 up to total number of </w:t>
      </w:r>
      <w:r w:rsidR="00B935EA">
        <w:t xml:space="preserve">OFDM symbols </w:t>
      </w:r>
      <w:r w:rsidR="008E26E9">
        <w:t xml:space="preserve">in “time/frequency region”, but to achieve a good resolution in time domain a value of “x” can implicitly be set to 1 OFDM symbol. Following the same logic, a value “y” can be from 1 up to total number of PRBs in TFR, but </w:t>
      </w:r>
      <w:r w:rsidR="008E26E9" w:rsidRPr="00C54F5F">
        <w:t>to simplify RRC signaling the</w:t>
      </w:r>
      <w:r w:rsidR="008E26E9">
        <w:t xml:space="preserve"> value “y” can be implicitly set to total number of PRBs in TFR. Let’s summarize our proposal on parameter values:</w:t>
      </w:r>
    </w:p>
    <w:p w14:paraId="3DA8FE4B" w14:textId="77777777" w:rsidR="008E26E9" w:rsidRDefault="008E26E9" w:rsidP="008E26E9">
      <w:pPr>
        <w:pStyle w:val="ListParagraph"/>
        <w:numPr>
          <w:ilvl w:val="0"/>
          <w:numId w:val="42"/>
        </w:numPr>
      </w:pPr>
      <w:r>
        <w:t>“Max T backward” can be 1,2,4 or 8 times of “T”.</w:t>
      </w:r>
    </w:p>
    <w:p w14:paraId="17304DE1" w14:textId="77777777" w:rsidR="008E26E9" w:rsidRDefault="008E26E9" w:rsidP="008E26E9">
      <w:pPr>
        <w:pStyle w:val="ListParagraph"/>
        <w:numPr>
          <w:ilvl w:val="0"/>
          <w:numId w:val="42"/>
        </w:numPr>
      </w:pPr>
      <w:r>
        <w:t>“T” can be from 2 to 14 OFDM symbols;</w:t>
      </w:r>
    </w:p>
    <w:p w14:paraId="332860EB" w14:textId="77777777" w:rsidR="008E26E9" w:rsidRDefault="008E26E9" w:rsidP="008E26E9">
      <w:pPr>
        <w:pStyle w:val="ListParagraph"/>
        <w:numPr>
          <w:ilvl w:val="0"/>
          <w:numId w:val="42"/>
        </w:numPr>
      </w:pPr>
      <w:r>
        <w:t>“F” can be 1, ½ and ¼ which corresponds to full BWP, ½ BWP, ¼ BWP;</w:t>
      </w:r>
    </w:p>
    <w:p w14:paraId="2F1AE958" w14:textId="77777777" w:rsidR="008E26E9" w:rsidRDefault="008E26E9" w:rsidP="008E26E9">
      <w:pPr>
        <w:pStyle w:val="ListParagraph"/>
        <w:numPr>
          <w:ilvl w:val="0"/>
          <w:numId w:val="42"/>
        </w:numPr>
      </w:pPr>
      <w:r>
        <w:t>“x” can be only 1 OFDM symbol implicitly;</w:t>
      </w:r>
    </w:p>
    <w:p w14:paraId="3676A3DF" w14:textId="77777777" w:rsidR="008E26E9" w:rsidRDefault="008E26E9" w:rsidP="008E26E9">
      <w:pPr>
        <w:pStyle w:val="ListParagraph"/>
        <w:numPr>
          <w:ilvl w:val="0"/>
          <w:numId w:val="42"/>
        </w:numPr>
      </w:pPr>
      <w:r>
        <w:t>“y” should coincide with parameter “F” implicitly, it means there is no frequency resolution inside “time/frequency region”. The indication is wideband if “F”= 1.</w:t>
      </w:r>
    </w:p>
    <w:p w14:paraId="00795FC2" w14:textId="77777777" w:rsidR="008E26E9" w:rsidRDefault="008E26E9" w:rsidP="008E26E9"/>
    <w:p w14:paraId="0627A00B" w14:textId="77777777" w:rsidR="008E26E9" w:rsidRDefault="008E26E9" w:rsidP="008E26E9">
      <w:r>
        <w:t>RAN1 needs to define relation between proposed parameters and content of PI message. Once pre-emption monitoring is configured for particular BWP, UEs may monitor for PI message of system pre-defined size. Interpretation of the PI message depends on RRC signaled parameters and general interpretation is presented on fig. 2.</w:t>
      </w:r>
    </w:p>
    <w:p w14:paraId="39338649" w14:textId="77777777" w:rsidR="008E26E9" w:rsidRDefault="008E26E9" w:rsidP="008E26E9">
      <w:r>
        <w:rPr>
          <w:noProof/>
        </w:rPr>
        <w:lastRenderedPageBreak/>
        <mc:AlternateContent>
          <mc:Choice Requires="wpc">
            <w:drawing>
              <wp:inline distT="0" distB="0" distL="0" distR="0" wp14:anchorId="5B1B56C7" wp14:editId="5F2D002B">
                <wp:extent cx="5740400" cy="157125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3" name="Rectangle 53"/>
                        <wps:cNvSpPr/>
                        <wps:spPr>
                          <a:xfrm>
                            <a:off x="282413" y="349967"/>
                            <a:ext cx="1158681" cy="68008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2A4C938D" w14:textId="77777777" w:rsidR="008E26E9" w:rsidRPr="00856C13" w:rsidRDefault="008E26E9" w:rsidP="008E26E9">
                              <w:pPr>
                                <w:jc w:val="center"/>
                                <w:rPr>
                                  <w:b/>
                                  <w:lang w:val="sv-SE"/>
                                </w:rPr>
                              </w:pPr>
                              <w:r w:rsidRPr="00856C13">
                                <w:rPr>
                                  <w:b/>
                                  <w:lang w:val="sv-SE"/>
                                </w:rPr>
                                <w:t xml:space="preserve">TFR position in </w:t>
                              </w:r>
                              <w:proofErr w:type="spellStart"/>
                              <w:r w:rsidRPr="00856C13">
                                <w:rPr>
                                  <w:b/>
                                  <w:lang w:val="sv-SE"/>
                                </w:rPr>
                                <w:t>time</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1441094" y="349967"/>
                            <a:ext cx="1158240" cy="68008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D0514D8" w14:textId="77777777" w:rsidR="008E26E9" w:rsidRPr="00856C13" w:rsidRDefault="008E26E9" w:rsidP="008E26E9">
                              <w:pPr>
                                <w:pStyle w:val="NormalWeb"/>
                                <w:spacing w:before="0" w:beforeAutospacing="0" w:after="160" w:afterAutospacing="0" w:line="256" w:lineRule="auto"/>
                                <w:jc w:val="center"/>
                                <w:rPr>
                                  <w:rFonts w:asciiTheme="minorHAnsi" w:hAnsiTheme="minorHAnsi"/>
                                  <w:b/>
                                </w:rPr>
                              </w:pPr>
                              <w:r w:rsidRPr="00856C13">
                                <w:rPr>
                                  <w:rFonts w:asciiTheme="minorHAnsi" w:eastAsia="Calibri" w:hAnsiTheme="minorHAnsi" w:cs="Arial"/>
                                  <w:b/>
                                  <w:sz w:val="22"/>
                                  <w:szCs w:val="22"/>
                                </w:rPr>
                                <w:t>TFR position in frequency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2599333" y="349967"/>
                            <a:ext cx="2323795" cy="68008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7A1480B6" w14:textId="77777777" w:rsidR="008E26E9" w:rsidRPr="00856C13" w:rsidRDefault="008E26E9" w:rsidP="008E26E9">
                              <w:pPr>
                                <w:pStyle w:val="NormalWeb"/>
                                <w:spacing w:before="0" w:beforeAutospacing="0" w:after="160" w:afterAutospacing="0" w:line="254" w:lineRule="auto"/>
                                <w:jc w:val="center"/>
                                <w:rPr>
                                  <w:rFonts w:asciiTheme="minorHAnsi" w:hAnsiTheme="minorHAnsi"/>
                                  <w:b/>
                                  <w:sz w:val="20"/>
                                </w:rPr>
                              </w:pPr>
                              <w:r w:rsidRPr="00856C13">
                                <w:rPr>
                                  <w:rFonts w:asciiTheme="minorHAnsi" w:hAnsiTheme="minorHAnsi"/>
                                  <w:b/>
                                  <w:sz w:val="22"/>
                                </w:rPr>
                                <w:t>Pre-empted resource time/frequency mask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TextBox 4"/>
                        <wps:cNvSpPr txBox="1"/>
                        <wps:spPr>
                          <a:xfrm>
                            <a:off x="1123661" y="1147003"/>
                            <a:ext cx="3661410" cy="285115"/>
                          </a:xfrm>
                          <a:prstGeom prst="rect">
                            <a:avLst/>
                          </a:prstGeom>
                          <a:noFill/>
                        </wps:spPr>
                        <wps:txbx>
                          <w:txbxContent>
                            <w:p w14:paraId="70E1FC15" w14:textId="77777777" w:rsidR="008E26E9" w:rsidRPr="002E1FC4" w:rsidRDefault="008E26E9" w:rsidP="008E26E9">
                              <w:pPr>
                                <w:pStyle w:val="NormalWeb"/>
                                <w:spacing w:before="168" w:beforeAutospacing="0" w:after="0" w:afterAutospacing="0"/>
                                <w:textAlignment w:val="baseline"/>
                                <w:rPr>
                                  <w:sz w:val="22"/>
                                </w:rPr>
                              </w:pPr>
                              <m:oMathPara>
                                <m:oMathParaPr>
                                  <m:jc m:val="centerGroup"/>
                                </m:oMathParaPr>
                                <m:oMath>
                                  <m:r>
                                    <w:rPr>
                                      <w:rFonts w:ascii="Cambria Math" w:hAnsi="Cambria Math" w:cstheme="minorBidi"/>
                                      <w:color w:val="000000" w:themeColor="text1"/>
                                      <w:kern w:val="24"/>
                                      <w:szCs w:val="28"/>
                                    </w:rPr>
                                    <m:t>N1+N2+N3+P=</m:t>
                                  </m:r>
                                  <m:r>
                                    <w:rPr>
                                      <w:rFonts w:ascii="Cambria Math" w:hAnsi="Cambria Math" w:cstheme="minorBidi"/>
                                      <w:color w:val="000000" w:themeColor="text1"/>
                                      <w:kern w:val="24"/>
                                      <w:szCs w:val="28"/>
                                      <w:lang w:val="sv-SE"/>
                                    </w:rPr>
                                    <m:t>Group_common_PDCCH_payload</m:t>
                                  </m:r>
                                </m:oMath>
                              </m:oMathPara>
                            </w:p>
                          </w:txbxContent>
                        </wps:txbx>
                        <wps:bodyPr wrap="none" lIns="0" tIns="0" rIns="0" bIns="0" rtlCol="0">
                          <a:spAutoFit/>
                        </wps:bodyPr>
                      </wps:wsp>
                      <wps:wsp>
                        <wps:cNvPr id="13" name="Left Brace 13"/>
                        <wps:cNvSpPr/>
                        <wps:spPr>
                          <a:xfrm rot="16200000">
                            <a:off x="2904575" y="-1592197"/>
                            <a:ext cx="175565" cy="5419888"/>
                          </a:xfrm>
                          <a:prstGeom prst="leftBrace">
                            <a:avLst>
                              <a:gd name="adj1" fmla="val 5844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Left Brace 59"/>
                        <wps:cNvSpPr/>
                        <wps:spPr>
                          <a:xfrm rot="16200000" flipH="1" flipV="1">
                            <a:off x="796190" y="-295076"/>
                            <a:ext cx="131619" cy="1158188"/>
                          </a:xfrm>
                          <a:prstGeom prst="leftBrace">
                            <a:avLst>
                              <a:gd name="adj1" fmla="val 5844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Left Brace 60"/>
                        <wps:cNvSpPr/>
                        <wps:spPr>
                          <a:xfrm rot="16200000" flipH="1" flipV="1">
                            <a:off x="1960792" y="-288669"/>
                            <a:ext cx="131474" cy="1145607"/>
                          </a:xfrm>
                          <a:prstGeom prst="leftBrace">
                            <a:avLst>
                              <a:gd name="adj1" fmla="val 5844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Left Brace 61"/>
                        <wps:cNvSpPr/>
                        <wps:spPr>
                          <a:xfrm rot="16200000" flipH="1" flipV="1">
                            <a:off x="3695262" y="-880823"/>
                            <a:ext cx="131445" cy="2323303"/>
                          </a:xfrm>
                          <a:prstGeom prst="leftBrace">
                            <a:avLst>
                              <a:gd name="adj1" fmla="val 5844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677434" y="17535"/>
                            <a:ext cx="446227" cy="197558"/>
                          </a:xfrm>
                          <a:prstGeom prst="rect">
                            <a:avLst/>
                          </a:prstGeom>
                          <a:noFill/>
                          <a:ln w="6350">
                            <a:noFill/>
                          </a:ln>
                        </wps:spPr>
                        <wps:txbx>
                          <w:txbxContent>
                            <w:p w14:paraId="52030A20" w14:textId="77777777" w:rsidR="008E26E9" w:rsidRPr="002E1FC4" w:rsidRDefault="008E26E9" w:rsidP="008E26E9">
                              <w:pPr>
                                <w:rPr>
                                  <w:lang w:val="sv-SE"/>
                                </w:rPr>
                              </w:pPr>
                              <w:r>
                                <w:rPr>
                                  <w:lang w:val="sv-SE"/>
                                </w:rPr>
                                <w:t>N1 bits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3" name="Text Box 18"/>
                        <wps:cNvSpPr txBox="1"/>
                        <wps:spPr>
                          <a:xfrm>
                            <a:off x="1862496" y="1"/>
                            <a:ext cx="445770" cy="197485"/>
                          </a:xfrm>
                          <a:prstGeom prst="rect">
                            <a:avLst/>
                          </a:prstGeom>
                          <a:noFill/>
                          <a:ln w="6350">
                            <a:noFill/>
                          </a:ln>
                        </wps:spPr>
                        <wps:txbx>
                          <w:txbxContent>
                            <w:p w14:paraId="28C486A7" w14:textId="77777777" w:rsidR="008E26E9" w:rsidRDefault="008E26E9" w:rsidP="008E26E9">
                              <w:pPr>
                                <w:pStyle w:val="NormalWeb"/>
                                <w:spacing w:before="0" w:beforeAutospacing="0" w:after="160" w:afterAutospacing="0" w:line="256" w:lineRule="auto"/>
                              </w:pPr>
                              <w:r>
                                <w:rPr>
                                  <w:rFonts w:ascii="Calibri" w:eastAsia="Calibri" w:hAnsi="Calibri" w:cs="Arial"/>
                                  <w:sz w:val="22"/>
                                  <w:szCs w:val="22"/>
                                </w:rPr>
                                <w:t>N2 bits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Text Box 18"/>
                        <wps:cNvSpPr txBox="1"/>
                        <wps:spPr>
                          <a:xfrm>
                            <a:off x="3544993" y="25309"/>
                            <a:ext cx="445770" cy="197485"/>
                          </a:xfrm>
                          <a:prstGeom prst="rect">
                            <a:avLst/>
                          </a:prstGeom>
                          <a:noFill/>
                          <a:ln w="6350">
                            <a:noFill/>
                          </a:ln>
                        </wps:spPr>
                        <wps:txbx>
                          <w:txbxContent>
                            <w:p w14:paraId="284FDA91" w14:textId="77777777" w:rsidR="008E26E9" w:rsidRDefault="008E26E9" w:rsidP="008E26E9">
                              <w:pPr>
                                <w:pStyle w:val="NormalWeb"/>
                                <w:spacing w:before="0" w:beforeAutospacing="0" w:after="160" w:afterAutospacing="0" w:line="256" w:lineRule="auto"/>
                              </w:pPr>
                              <w:r>
                                <w:rPr>
                                  <w:rFonts w:ascii="Calibri" w:eastAsia="Calibri" w:hAnsi="Calibri" w:cs="Arial"/>
                                  <w:sz w:val="22"/>
                                  <w:szCs w:val="22"/>
                                </w:rPr>
                                <w:t>N3 bits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7" name="Rectangle 177"/>
                        <wps:cNvSpPr/>
                        <wps:spPr>
                          <a:xfrm>
                            <a:off x="4923130" y="346551"/>
                            <a:ext cx="779170" cy="68008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57443F08" w14:textId="77777777" w:rsidR="008E26E9" w:rsidRPr="001D605B" w:rsidRDefault="008E26E9" w:rsidP="008E26E9">
                              <w:pPr>
                                <w:pStyle w:val="NormalWeb"/>
                                <w:spacing w:before="0" w:beforeAutospacing="0" w:after="160" w:afterAutospacing="0" w:line="252" w:lineRule="auto"/>
                                <w:jc w:val="center"/>
                                <w:rPr>
                                  <w:rFonts w:asciiTheme="minorHAnsi" w:hAnsiTheme="minorHAnsi"/>
                                </w:rPr>
                              </w:pPr>
                              <w:r w:rsidRPr="001D605B">
                                <w:rPr>
                                  <w:rFonts w:asciiTheme="minorHAnsi" w:eastAsia="Times New Roman" w:hAnsiTheme="minorHAnsi"/>
                                  <w:b/>
                                  <w:bCs/>
                                  <w:sz w:val="22"/>
                                  <w:szCs w:val="22"/>
                                </w:rPr>
                                <w:t>Padding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8" name="Left Brace 178"/>
                        <wps:cNvSpPr/>
                        <wps:spPr>
                          <a:xfrm rot="16200000" flipH="1" flipV="1">
                            <a:off x="5236543" y="-115925"/>
                            <a:ext cx="152343" cy="779170"/>
                          </a:xfrm>
                          <a:prstGeom prst="leftBrace">
                            <a:avLst>
                              <a:gd name="adj1" fmla="val 5844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Text Box 18"/>
                        <wps:cNvSpPr txBox="1"/>
                        <wps:spPr>
                          <a:xfrm>
                            <a:off x="5177450" y="1"/>
                            <a:ext cx="445770" cy="197485"/>
                          </a:xfrm>
                          <a:prstGeom prst="rect">
                            <a:avLst/>
                          </a:prstGeom>
                          <a:noFill/>
                          <a:ln w="6350">
                            <a:noFill/>
                          </a:ln>
                        </wps:spPr>
                        <wps:txbx>
                          <w:txbxContent>
                            <w:p w14:paraId="6F9F877A" w14:textId="77777777" w:rsidR="008E26E9" w:rsidRDefault="008E26E9" w:rsidP="008E26E9">
                              <w:pPr>
                                <w:pStyle w:val="NormalWeb"/>
                                <w:spacing w:before="0" w:beforeAutospacing="0" w:after="160" w:afterAutospacing="0" w:line="254" w:lineRule="auto"/>
                              </w:pPr>
                              <w:r>
                                <w:rPr>
                                  <w:rFonts w:ascii="Calibri" w:eastAsia="Calibri" w:hAnsi="Calibri" w:cs="Arial"/>
                                  <w:sz w:val="22"/>
                                  <w:szCs w:val="22"/>
                                </w:rPr>
                                <w:t>P bits</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B1B56C7" id="Canvas 3" o:spid="_x0000_s1081" editas="canvas" style="width:452pt;height:123.7pt;mso-position-horizontal-relative:char;mso-position-vertical-relative:line" coordsize="57404,15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">
                <v:shape id="_x0000_s1082" type="#_x0000_t75" style="position:absolute;width:57404;height:15709;visibility:visible;mso-wrap-style:square">
                  <v:fill o:detectmouseclick="t"/>
                  <v:path o:connecttype="none"/>
                </v:shape>
                <v:rect id="Rectangle 53" o:spid="_x0000_s1083" style="position:absolute;left:2824;top:3499;width:11586;height:6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" fillcolor="#4472c4 [3208]" strokecolor="#1f3763 [1608]" strokeweight="1pt">
                  <v:textbox>
                    <w:txbxContent>
                      <w:p w14:paraId="2A4C938D" w14:textId="77777777" w:rsidR="008E26E9" w:rsidRPr="00856C13" w:rsidRDefault="008E26E9" w:rsidP="008E26E9">
                        <w:pPr>
                          <w:jc w:val="center"/>
                          <w:rPr>
                            <w:b/>
                            <w:lang w:val="sv-SE"/>
                          </w:rPr>
                        </w:pPr>
                        <w:r w:rsidRPr="00856C13">
                          <w:rPr>
                            <w:b/>
                            <w:lang w:val="sv-SE"/>
                          </w:rPr>
                          <w:t xml:space="preserve">TFR position in </w:t>
                        </w:r>
                        <w:proofErr w:type="spellStart"/>
                        <w:r w:rsidRPr="00856C13">
                          <w:rPr>
                            <w:b/>
                            <w:lang w:val="sv-SE"/>
                          </w:rPr>
                          <w:t>time</w:t>
                        </w:r>
                        <w:proofErr w:type="spellEnd"/>
                      </w:p>
                    </w:txbxContent>
                  </v:textbox>
                </v:rect>
                <v:rect id="Rectangle 54" o:spid="_x0000_s1084" style="position:absolute;left:14410;top:3499;width:11583;height:6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" fillcolor="#4472c4 [3208]" strokecolor="#1f3763 [1608]" strokeweight="1pt">
                  <v:textbox>
                    <w:txbxContent>
                      <w:p w14:paraId="6D0514D8" w14:textId="77777777" w:rsidR="008E26E9" w:rsidRPr="00856C13" w:rsidRDefault="008E26E9" w:rsidP="008E26E9">
                        <w:pPr>
                          <w:pStyle w:val="NormalWeb"/>
                          <w:spacing w:before="0" w:beforeAutospacing="0" w:after="160" w:afterAutospacing="0" w:line="256" w:lineRule="auto"/>
                          <w:jc w:val="center"/>
                          <w:rPr>
                            <w:rFonts w:asciiTheme="minorHAnsi" w:hAnsiTheme="minorHAnsi"/>
                            <w:b/>
                          </w:rPr>
                        </w:pPr>
                        <w:r w:rsidRPr="00856C13">
                          <w:rPr>
                            <w:rFonts w:asciiTheme="minorHAnsi" w:eastAsia="Calibri" w:hAnsiTheme="minorHAnsi" w:cs="Arial"/>
                            <w:b/>
                            <w:sz w:val="22"/>
                            <w:szCs w:val="22"/>
                          </w:rPr>
                          <w:t>TFR position in frequency</w:t>
                        </w:r>
                      </w:p>
                    </w:txbxContent>
                  </v:textbox>
                </v:rect>
                <v:rect id="Rectangle 55" o:spid="_x0000_s1085" style="position:absolute;left:25993;top:3499;width:23238;height:6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" fillcolor="#4472c4 [3208]" strokecolor="#1f3763 [1608]" strokeweight="1pt">
                  <v:textbox>
                    <w:txbxContent>
                      <w:p w14:paraId="7A1480B6" w14:textId="77777777" w:rsidR="008E26E9" w:rsidRPr="00856C13" w:rsidRDefault="008E26E9" w:rsidP="008E26E9">
                        <w:pPr>
                          <w:pStyle w:val="NormalWeb"/>
                          <w:spacing w:before="0" w:beforeAutospacing="0" w:after="160" w:afterAutospacing="0" w:line="254" w:lineRule="auto"/>
                          <w:jc w:val="center"/>
                          <w:rPr>
                            <w:rFonts w:asciiTheme="minorHAnsi" w:hAnsiTheme="minorHAnsi"/>
                            <w:b/>
                            <w:sz w:val="20"/>
                          </w:rPr>
                        </w:pPr>
                        <w:r w:rsidRPr="00856C13">
                          <w:rPr>
                            <w:rFonts w:asciiTheme="minorHAnsi" w:hAnsiTheme="minorHAnsi"/>
                            <w:b/>
                            <w:sz w:val="22"/>
                          </w:rPr>
                          <w:t>Pre-empted resource time/frequency mask</w:t>
                        </w:r>
                      </w:p>
                    </w:txbxContent>
                  </v:textbox>
                </v:rect>
                <v:shape id="TextBox 4" o:spid="_x0000_s1086" type="#_x0000_t202" style="position:absolute;left:11236;top:11470;width:36614;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" filled="f" stroked="f">
                  <v:textbox style="mso-fit-shape-to-text:t" inset="0,0,0,0">
                    <w:txbxContent>
                      <w:p w14:paraId="70E1FC15" w14:textId="77777777" w:rsidR="008E26E9" w:rsidRPr="002E1FC4" w:rsidRDefault="008E26E9" w:rsidP="008E26E9">
                        <w:pPr>
                          <w:pStyle w:val="NormalWeb"/>
                          <w:spacing w:before="168" w:beforeAutospacing="0" w:after="0" w:afterAutospacing="0"/>
                          <w:textAlignment w:val="baseline"/>
                          <w:rPr>
                            <w:sz w:val="22"/>
                          </w:rPr>
                        </w:pPr>
                        <m:oMathPara>
                          <m:oMathParaPr>
                            <m:jc m:val="centerGroup"/>
                          </m:oMathParaPr>
                          <m:oMath>
                            <m:r>
                              <w:rPr>
                                <w:rFonts w:ascii="Cambria Math" w:hAnsi="Cambria Math" w:cstheme="minorBidi"/>
                                <w:color w:val="000000" w:themeColor="text1"/>
                                <w:kern w:val="24"/>
                                <w:szCs w:val="28"/>
                              </w:rPr>
                              <m:t>N1+N2+N3+P=</m:t>
                            </m:r>
                            <m:r>
                              <w:rPr>
                                <w:rFonts w:ascii="Cambria Math" w:hAnsi="Cambria Math" w:cstheme="minorBidi"/>
                                <w:color w:val="000000" w:themeColor="text1"/>
                                <w:kern w:val="24"/>
                                <w:szCs w:val="28"/>
                                <w:lang w:val="sv-SE"/>
                              </w:rPr>
                              <m:t>Group_common_PDCCH_payload</m:t>
                            </m:r>
                          </m:oMath>
                        </m:oMathPara>
                      </w:p>
                    </w:txbxContent>
                  </v:textbox>
                </v:shape>
                <v:shape id="Left Brace 13" o:spid="_x0000_s1087" type="#_x0000_t87" style="position:absolute;left:29046;top:-15923;width:1756;height:541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" adj="409" strokecolor="#5b9bd5 [3204]" strokeweight=".5pt">
                  <v:stroke joinstyle="miter"/>
                </v:shape>
                <v:shape id="Left Brace 59" o:spid="_x0000_s1088" type="#_x0000_t87" style="position:absolute;left:7962;top:-2951;width:1316;height:11581;rotation:-9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" adj="1435" strokecolor="#5b9bd5 [3204]" strokeweight=".5pt">
                  <v:stroke joinstyle="miter"/>
                </v:shape>
                <v:shape id="Left Brace 60" o:spid="_x0000_s1089" type="#_x0000_t87" style="position:absolute;left:19607;top:-2887;width:1315;height:11456;rotation:-9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" adj="1449" strokecolor="#5b9bd5 [3204]" strokeweight=".5pt">
                  <v:stroke joinstyle="miter"/>
                </v:shape>
                <v:shape id="Left Brace 61" o:spid="_x0000_s1090" type="#_x0000_t87" style="position:absolute;left:36953;top:-8809;width:1314;height:23233;rotation:-9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" adj="714" strokecolor="#5b9bd5 [3204]" strokeweight=".5pt">
                  <v:stroke joinstyle="miter"/>
                </v:shape>
                <v:shape id="Text Box 18" o:spid="_x0000_s1091" type="#_x0000_t202" style="position:absolute;left:6774;top:175;width:4462;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" filled="f" stroked="f" strokeweight=".5pt">
                  <v:textbox inset="0,0,0,0">
                    <w:txbxContent>
                      <w:p w14:paraId="52030A20" w14:textId="77777777" w:rsidR="008E26E9" w:rsidRPr="002E1FC4" w:rsidRDefault="008E26E9" w:rsidP="008E26E9">
                        <w:pPr>
                          <w:rPr>
                            <w:lang w:val="sv-SE"/>
                          </w:rPr>
                        </w:pPr>
                        <w:r>
                          <w:rPr>
                            <w:lang w:val="sv-SE"/>
                          </w:rPr>
                          <w:t>N1 bits</w:t>
                        </w:r>
                      </w:p>
                    </w:txbxContent>
                  </v:textbox>
                </v:shape>
                <v:shape id="Text Box 18" o:spid="_x0000_s1092" type="#_x0000_t202" style="position:absolute;left:18624;width:4458;height:1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28C486A7" w14:textId="77777777" w:rsidR="008E26E9" w:rsidRDefault="008E26E9" w:rsidP="008E26E9">
                        <w:pPr>
                          <w:pStyle w:val="NormalWeb"/>
                          <w:spacing w:before="0" w:beforeAutospacing="0" w:after="160" w:afterAutospacing="0" w:line="256" w:lineRule="auto"/>
                        </w:pPr>
                        <w:r>
                          <w:rPr>
                            <w:rFonts w:ascii="Calibri" w:eastAsia="Calibri" w:hAnsi="Calibri" w:cs="Arial"/>
                            <w:sz w:val="22"/>
                            <w:szCs w:val="22"/>
                          </w:rPr>
                          <w:t>N2 bits</w:t>
                        </w:r>
                      </w:p>
                    </w:txbxContent>
                  </v:textbox>
                </v:shape>
                <v:shape id="Text Box 18" o:spid="_x0000_s1093" type="#_x0000_t202" style="position:absolute;left:35449;top:253;width:4458;height:1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284FDA91" w14:textId="77777777" w:rsidR="008E26E9" w:rsidRDefault="008E26E9" w:rsidP="008E26E9">
                        <w:pPr>
                          <w:pStyle w:val="NormalWeb"/>
                          <w:spacing w:before="0" w:beforeAutospacing="0" w:after="160" w:afterAutospacing="0" w:line="256" w:lineRule="auto"/>
                        </w:pPr>
                        <w:r>
                          <w:rPr>
                            <w:rFonts w:ascii="Calibri" w:eastAsia="Calibri" w:hAnsi="Calibri" w:cs="Arial"/>
                            <w:sz w:val="22"/>
                            <w:szCs w:val="22"/>
                          </w:rPr>
                          <w:t>N3 bits</w:t>
                        </w:r>
                      </w:p>
                    </w:txbxContent>
                  </v:textbox>
                </v:shape>
                <v:rect id="Rectangle 177" o:spid="_x0000_s1094" style="position:absolute;left:49231;top:3465;width:7792;height:6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" fillcolor="#4472c4 [3208]" strokecolor="#1f3763 [1608]" strokeweight="1pt">
                  <v:textbox>
                    <w:txbxContent>
                      <w:p w14:paraId="57443F08" w14:textId="77777777" w:rsidR="008E26E9" w:rsidRPr="001D605B" w:rsidRDefault="008E26E9" w:rsidP="008E26E9">
                        <w:pPr>
                          <w:pStyle w:val="NormalWeb"/>
                          <w:spacing w:before="0" w:beforeAutospacing="0" w:after="160" w:afterAutospacing="0" w:line="252" w:lineRule="auto"/>
                          <w:jc w:val="center"/>
                          <w:rPr>
                            <w:rFonts w:asciiTheme="minorHAnsi" w:hAnsiTheme="minorHAnsi"/>
                          </w:rPr>
                        </w:pPr>
                        <w:r w:rsidRPr="001D605B">
                          <w:rPr>
                            <w:rFonts w:asciiTheme="minorHAnsi" w:eastAsia="Times New Roman" w:hAnsiTheme="minorHAnsi"/>
                            <w:b/>
                            <w:bCs/>
                            <w:sz w:val="22"/>
                            <w:szCs w:val="22"/>
                          </w:rPr>
                          <w:t>Padding</w:t>
                        </w:r>
                      </w:p>
                    </w:txbxContent>
                  </v:textbox>
                </v:rect>
                <v:shape id="Left Brace 178" o:spid="_x0000_s1095" type="#_x0000_t87" style="position:absolute;left:52365;top:-1160;width:1524;height:7792;rotation:-9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" adj="2468" strokecolor="#5b9bd5 [3204]" strokeweight=".5pt">
                  <v:stroke joinstyle="miter"/>
                </v:shape>
                <v:shape id="Text Box 18" o:spid="_x0000_s1096" type="#_x0000_t202" style="position:absolute;left:51774;width:4458;height:1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" filled="f" stroked="f" strokeweight=".5pt">
                  <v:textbox inset="0,0,0,0">
                    <w:txbxContent>
                      <w:p w14:paraId="6F9F877A" w14:textId="77777777" w:rsidR="008E26E9" w:rsidRDefault="008E26E9" w:rsidP="008E26E9">
                        <w:pPr>
                          <w:pStyle w:val="NormalWeb"/>
                          <w:spacing w:before="0" w:beforeAutospacing="0" w:after="160" w:afterAutospacing="0" w:line="254" w:lineRule="auto"/>
                        </w:pPr>
                        <w:r>
                          <w:rPr>
                            <w:rFonts w:ascii="Calibri" w:eastAsia="Calibri" w:hAnsi="Calibri" w:cs="Arial"/>
                            <w:sz w:val="22"/>
                            <w:szCs w:val="22"/>
                          </w:rPr>
                          <w:t>P bits</w:t>
                        </w:r>
                      </w:p>
                    </w:txbxContent>
                  </v:textbox>
                </v:shape>
                <w10:anchorlock/>
              </v:group>
            </w:pict>
          </mc:Fallback>
        </mc:AlternateContent>
      </w:r>
    </w:p>
    <w:p w14:paraId="08B37285" w14:textId="77777777" w:rsidR="008E26E9" w:rsidRPr="002E1FC4" w:rsidRDefault="008E26E9" w:rsidP="008E26E9">
      <w:pPr>
        <w:jc w:val="center"/>
        <w:rPr>
          <w:b/>
        </w:rPr>
      </w:pPr>
      <w:r w:rsidRPr="002E1FC4">
        <w:rPr>
          <w:b/>
        </w:rPr>
        <w:t xml:space="preserve">Figure 2. </w:t>
      </w:r>
      <w:r>
        <w:rPr>
          <w:b/>
        </w:rPr>
        <w:t>Pre-emption indication message structure</w:t>
      </w:r>
    </w:p>
    <w:p w14:paraId="673CFD2E" w14:textId="77777777" w:rsidR="008E26E9" w:rsidRDefault="008E26E9" w:rsidP="008E26E9">
      <w:r>
        <w:t>Once we defined the range of each parameter, a relation between field sizes and parameters can be easily expressed by simple expressions, e.g.:</w:t>
      </w:r>
    </w:p>
    <w:p w14:paraId="29C9B5A3" w14:textId="77777777" w:rsidR="008E26E9" w:rsidRPr="002C3074" w:rsidRDefault="008E26E9" w:rsidP="008E26E9">
      <w:pPr>
        <w:pStyle w:val="ListParagraph"/>
        <w:numPr>
          <w:ilvl w:val="0"/>
          <w:numId w:val="44"/>
        </w:numPr>
        <w:rPr>
          <w:lang w:val="sv-SE"/>
        </w:rPr>
      </w:pPr>
      <m:oMath>
        <m:r>
          <w:rPr>
            <w:rFonts w:ascii="Cambria Math" w:hAnsi="Cambria Math"/>
            <w:lang w:val="sv-SE"/>
          </w:rPr>
          <m:t>N1=</m:t>
        </m:r>
        <m:func>
          <m:funcPr>
            <m:ctrlPr>
              <w:rPr>
                <w:rFonts w:ascii="Cambria Math" w:hAnsi="Cambria Math"/>
                <w:i/>
                <w:lang w:val="sv-SE"/>
              </w:rPr>
            </m:ctrlPr>
          </m:funcPr>
          <m:fName>
            <m:sSub>
              <m:sSubPr>
                <m:ctrlPr>
                  <w:rPr>
                    <w:rFonts w:ascii="Cambria Math" w:hAnsi="Cambria Math"/>
                    <w:i/>
                    <w:lang w:val="sv-SE"/>
                  </w:rPr>
                </m:ctrlPr>
              </m:sSubPr>
              <m:e>
                <m:r>
                  <m:rPr>
                    <m:sty m:val="p"/>
                  </m:rPr>
                  <w:rPr>
                    <w:rFonts w:ascii="Cambria Math" w:hAnsi="Cambria Math"/>
                    <w:lang w:val="sv-SE"/>
                  </w:rPr>
                  <m:t>log</m:t>
                </m:r>
              </m:e>
              <m:sub>
                <m:r>
                  <w:rPr>
                    <w:rFonts w:ascii="Cambria Math" w:hAnsi="Cambria Math"/>
                    <w:lang w:val="sv-SE"/>
                  </w:rPr>
                  <m:t>2</m:t>
                </m:r>
              </m:sub>
            </m:sSub>
          </m:fName>
          <m:e>
            <m:r>
              <w:rPr>
                <w:rFonts w:ascii="Cambria Math" w:hAnsi="Cambria Math"/>
                <w:lang w:val="sv-SE"/>
              </w:rPr>
              <m:t>(</m:t>
            </m:r>
            <m:r>
              <m:rPr>
                <m:sty m:val="p"/>
              </m:rPr>
              <w:rPr>
                <w:rFonts w:ascii="Cambria Math" w:hAnsi="Cambria Math"/>
                <w:lang w:val="sv-SE"/>
              </w:rPr>
              <m:t>Max T backward</m:t>
            </m:r>
            <m:r>
              <w:rPr>
                <w:rFonts w:ascii="Cambria Math" w:hAnsi="Cambria Math"/>
                <w:lang w:val="sv-SE"/>
              </w:rPr>
              <m:t>)</m:t>
            </m:r>
          </m:e>
        </m:func>
      </m:oMath>
      <w:r w:rsidRPr="002C3074">
        <w:rPr>
          <w:rFonts w:eastAsiaTheme="minorEastAsia"/>
          <w:i/>
          <w:lang w:val="sv-SE"/>
        </w:rPr>
        <w:t xml:space="preserve"> [bits]</w:t>
      </w:r>
    </w:p>
    <w:p w14:paraId="3A4A0595" w14:textId="77777777" w:rsidR="008E26E9" w:rsidRPr="002C3074" w:rsidRDefault="008E26E9" w:rsidP="008E26E9">
      <w:pPr>
        <w:pStyle w:val="ListParagraph"/>
        <w:numPr>
          <w:ilvl w:val="0"/>
          <w:numId w:val="44"/>
        </w:numPr>
      </w:pPr>
      <m:oMath>
        <m:r>
          <w:rPr>
            <w:rFonts w:ascii="Cambria Math" w:hAnsi="Cambria Math"/>
            <w:lang w:val="sv-SE"/>
          </w:rPr>
          <m:t>N</m:t>
        </m:r>
        <m:r>
          <w:rPr>
            <w:rFonts w:ascii="Cambria Math" w:hAnsi="Cambria Math"/>
          </w:rPr>
          <m:t>2=</m:t>
        </m:r>
        <m:func>
          <m:funcPr>
            <m:ctrlPr>
              <w:rPr>
                <w:rFonts w:ascii="Cambria Math" w:hAnsi="Cambria Math"/>
                <w:i/>
                <w:lang w:val="sv-SE"/>
              </w:rPr>
            </m:ctrlPr>
          </m:funcPr>
          <m:fName>
            <m:sSub>
              <m:sSubPr>
                <m:ctrlPr>
                  <w:rPr>
                    <w:rFonts w:ascii="Cambria Math" w:hAnsi="Cambria Math"/>
                    <w:i/>
                    <w:lang w:val="sv-SE"/>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r>
              <w:rPr>
                <w:rFonts w:ascii="Cambria Math" w:hAnsi="Cambria Math"/>
                <w:lang w:val="sv-SE"/>
              </w:rPr>
              <m:t>F</m:t>
            </m:r>
            <m:r>
              <w:rPr>
                <w:rFonts w:ascii="Cambria Math" w:hAnsi="Cambria Math"/>
              </w:rPr>
              <m:t>)</m:t>
            </m:r>
          </m:e>
        </m:func>
      </m:oMath>
      <w:r w:rsidRPr="002C3074">
        <w:rPr>
          <w:rFonts w:eastAsiaTheme="minorEastAsia"/>
          <w:i/>
        </w:rPr>
        <w:t xml:space="preserve"> [bits]</w:t>
      </w:r>
    </w:p>
    <w:p w14:paraId="44C4F707" w14:textId="5A1B0B67" w:rsidR="008E26E9" w:rsidRPr="001503C3" w:rsidRDefault="008E26E9" w:rsidP="008E26E9">
      <w:pPr>
        <w:pStyle w:val="ListParagraph"/>
        <w:numPr>
          <w:ilvl w:val="0"/>
          <w:numId w:val="44"/>
        </w:numPr>
      </w:pPr>
      <m:oMath>
        <m:r>
          <w:rPr>
            <w:rFonts w:ascii="Cambria Math" w:hAnsi="Cambria Math"/>
            <w:lang w:val="sv-SE"/>
          </w:rPr>
          <m:t>N</m:t>
        </m:r>
        <m:r>
          <w:rPr>
            <w:rFonts w:ascii="Cambria Math" w:hAnsi="Cambria Math"/>
          </w:rPr>
          <m:t>3=</m:t>
        </m:r>
        <m:f>
          <m:fPr>
            <m:ctrlPr>
              <w:rPr>
                <w:rFonts w:ascii="Cambria Math" w:hAnsi="Cambria Math"/>
                <w:i/>
                <w:lang w:val="sv-SE"/>
              </w:rPr>
            </m:ctrlPr>
          </m:fPr>
          <m:num>
            <m:r>
              <w:rPr>
                <w:rFonts w:ascii="Cambria Math" w:hAnsi="Cambria Math"/>
                <w:lang w:val="sv-SE"/>
              </w:rPr>
              <m:t>T</m:t>
            </m:r>
          </m:num>
          <m:den>
            <m:r>
              <w:rPr>
                <w:rFonts w:ascii="Cambria Math" w:hAnsi="Cambria Math"/>
                <w:lang w:val="sv-SE"/>
              </w:rPr>
              <m:t>x</m:t>
            </m:r>
          </m:den>
        </m:f>
        <m:r>
          <w:rPr>
            <w:rFonts w:ascii="Cambria Math" w:hAnsi="Cambria Math"/>
          </w:rPr>
          <m:t>*</m:t>
        </m:r>
        <m:f>
          <m:fPr>
            <m:ctrlPr>
              <w:rPr>
                <w:rFonts w:ascii="Cambria Math" w:hAnsi="Cambria Math"/>
                <w:i/>
                <w:lang w:val="sv-SE"/>
              </w:rPr>
            </m:ctrlPr>
          </m:fPr>
          <m:num>
            <m:r>
              <w:rPr>
                <w:rFonts w:ascii="Cambria Math" w:hAnsi="Cambria Math"/>
                <w:lang w:val="sv-SE"/>
              </w:rPr>
              <m:t>BWP</m:t>
            </m:r>
            <m:r>
              <w:rPr>
                <w:rFonts w:ascii="Cambria Math" w:hAnsi="Cambria Math"/>
              </w:rPr>
              <m:t>_</m:t>
            </m:r>
            <m:r>
              <w:rPr>
                <w:rFonts w:ascii="Cambria Math" w:hAnsi="Cambria Math"/>
                <w:lang w:val="sv-SE"/>
              </w:rPr>
              <m:t>size</m:t>
            </m:r>
            <m:r>
              <w:rPr>
                <w:rFonts w:ascii="Cambria Math" w:hAnsi="Cambria Math"/>
              </w:rPr>
              <m:t>_</m:t>
            </m:r>
            <m:r>
              <w:rPr>
                <w:rFonts w:ascii="Cambria Math" w:hAnsi="Cambria Math"/>
                <w:lang w:val="sv-SE"/>
              </w:rPr>
              <m:t>in</m:t>
            </m:r>
            <m:r>
              <w:rPr>
                <w:rFonts w:ascii="Cambria Math" w:hAnsi="Cambria Math"/>
              </w:rPr>
              <m:t>_</m:t>
            </m:r>
            <m:r>
              <w:rPr>
                <w:rFonts w:ascii="Cambria Math" w:hAnsi="Cambria Math"/>
                <w:lang w:val="sv-SE"/>
              </w:rPr>
              <m:t>PRBs</m:t>
            </m:r>
            <m:r>
              <w:rPr>
                <w:rFonts w:ascii="Cambria Math" w:hAnsi="Cambria Math"/>
              </w:rPr>
              <m:t xml:space="preserve"> * </m:t>
            </m:r>
            <m:r>
              <w:rPr>
                <w:rFonts w:ascii="Cambria Math" w:hAnsi="Cambria Math"/>
                <w:lang w:val="sv-SE"/>
              </w:rPr>
              <m:t>F</m:t>
            </m:r>
          </m:num>
          <m:den>
            <m:r>
              <w:rPr>
                <w:rFonts w:ascii="Cambria Math" w:hAnsi="Cambria Math"/>
                <w:lang w:val="sv-SE"/>
              </w:rPr>
              <m:t>y</m:t>
            </m:r>
          </m:den>
        </m:f>
        <m:r>
          <w:rPr>
            <w:rFonts w:ascii="Cambria Math" w:hAnsi="Cambria Math"/>
          </w:rPr>
          <m:t xml:space="preserve">  </m:t>
        </m:r>
      </m:oMath>
      <w:r w:rsidRPr="00C54F5F">
        <w:rPr>
          <w:rFonts w:eastAsiaTheme="minorEastAsia"/>
          <w:i/>
        </w:rPr>
        <w:t xml:space="preserve"> [bits]</w:t>
      </w:r>
      <w:r w:rsidRPr="00C54F5F">
        <w:rPr>
          <w:rFonts w:eastAsiaTheme="minorEastAsia"/>
        </w:rPr>
        <w:t xml:space="preserve"> </w:t>
      </w:r>
    </w:p>
    <w:p w14:paraId="53458F79" w14:textId="77777777" w:rsidR="008E26E9" w:rsidRPr="002C3074" w:rsidRDefault="008E26E9" w:rsidP="008E26E9">
      <w:pPr>
        <w:pStyle w:val="ListParagraph"/>
        <w:numPr>
          <w:ilvl w:val="0"/>
          <w:numId w:val="44"/>
        </w:numPr>
      </w:pPr>
      <m:oMath>
        <m:r>
          <w:rPr>
            <w:rFonts w:ascii="Cambria Math" w:hAnsi="Cambria Math"/>
          </w:rPr>
          <m:t>P=G</m:t>
        </m:r>
        <m:r>
          <w:rPr>
            <w:rFonts w:ascii="Cambria Math" w:hAnsi="Cambria Math"/>
            <w:color w:val="000000" w:themeColor="text1"/>
            <w:kern w:val="24"/>
            <w:szCs w:val="28"/>
            <w:lang w:val="sv-SE"/>
          </w:rPr>
          <m:t>roupCommonPDCCHPayload</m:t>
        </m:r>
        <m:r>
          <w:rPr>
            <w:rFonts w:ascii="Cambria Math" w:hAnsi="Cambria Math"/>
          </w:rPr>
          <m:t>-N1-N2-N3</m:t>
        </m:r>
      </m:oMath>
    </w:p>
    <w:p w14:paraId="2E9DFD2F" w14:textId="77777777" w:rsidR="008E26E9" w:rsidRDefault="008E26E9" w:rsidP="008E26E9"/>
    <w:p w14:paraId="7E06C0F2" w14:textId="77777777" w:rsidR="008E26E9" w:rsidRPr="001503C3" w:rsidRDefault="008E26E9" w:rsidP="008E26E9">
      <w:r>
        <w:t xml:space="preserve">According to these formulas, values of N1, N2 and P can be a zero length and UE should interpret this accordingly. </w:t>
      </w:r>
      <w:r w:rsidRPr="001503C3">
        <w:t xml:space="preserve">Of </w:t>
      </w:r>
      <w:r>
        <w:t>course, it is not allowed to exceed Group Common PDCCH payload, therefore definition of PI parameters must be done based on Group Common PDCCH payload size.</w:t>
      </w:r>
    </w:p>
    <w:p w14:paraId="7D326C96" w14:textId="77777777" w:rsidR="008E26E9" w:rsidRPr="00434DFD" w:rsidRDefault="008E26E9" w:rsidP="008E26E9">
      <w:pPr>
        <w:rPr>
          <w:u w:val="single"/>
        </w:rPr>
      </w:pPr>
      <w:r>
        <w:rPr>
          <w:u w:val="single"/>
        </w:rPr>
        <w:t xml:space="preserve">Example 1-1. Two OFDM-symbols pre-emption. Resolution 1 </w:t>
      </w:r>
      <w:proofErr w:type="spellStart"/>
      <w:r>
        <w:rPr>
          <w:u w:val="single"/>
        </w:rPr>
        <w:t>os</w:t>
      </w:r>
      <w:proofErr w:type="spellEnd"/>
      <w:r>
        <w:rPr>
          <w:u w:val="single"/>
        </w:rPr>
        <w:t xml:space="preserve"> and half-spectrum. BWP = 100 PRBs.</w:t>
      </w:r>
    </w:p>
    <w:p w14:paraId="127CBDF7" w14:textId="77777777" w:rsidR="008E26E9" w:rsidRPr="002F7381" w:rsidRDefault="008E26E9" w:rsidP="008E26E9">
      <w:pPr>
        <w:pStyle w:val="ListParagraph"/>
        <w:numPr>
          <w:ilvl w:val="0"/>
          <w:numId w:val="43"/>
        </w:numPr>
        <w:spacing w:line="240" w:lineRule="auto"/>
        <w:contextualSpacing/>
      </w:pPr>
      <w:r w:rsidRPr="002F7381">
        <w:t>max T backward is 4 TFRs.</w:t>
      </w:r>
      <w:r>
        <w:t xml:space="preserve"> Time position field  </w:t>
      </w:r>
      <m:oMath>
        <m:r>
          <w:rPr>
            <w:rFonts w:ascii="Cambria Math" w:hAnsi="Cambria Math"/>
          </w:rPr>
          <m:t>N1=</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4</m:t>
                </m:r>
              </m:e>
            </m:d>
            <m:r>
              <w:rPr>
                <w:rFonts w:ascii="Cambria Math" w:hAnsi="Cambria Math"/>
              </w:rPr>
              <m:t>=2bits</m:t>
            </m:r>
          </m:e>
        </m:func>
      </m:oMath>
    </w:p>
    <w:p w14:paraId="56906FCA" w14:textId="77777777" w:rsidR="008E26E9" w:rsidRPr="00434DFD" w:rsidRDefault="008E26E9" w:rsidP="008E26E9">
      <w:pPr>
        <w:pStyle w:val="ListParagraph"/>
        <w:numPr>
          <w:ilvl w:val="0"/>
          <w:numId w:val="43"/>
        </w:numPr>
        <w:spacing w:line="240" w:lineRule="auto"/>
        <w:contextualSpacing/>
      </w:pPr>
      <w:r w:rsidRPr="00434DFD">
        <w:t xml:space="preserve">F = </w:t>
      </w:r>
      <w:r>
        <w:t>½ (</w:t>
      </w:r>
      <w:r w:rsidRPr="00434DFD">
        <w:t>half-of-bandwidth</w:t>
      </w:r>
      <w:r>
        <w:t xml:space="preserve">) =&gt; frequency position field  </w:t>
      </w:r>
      <m:oMath>
        <m:r>
          <w:rPr>
            <w:rFonts w:ascii="Cambria Math" w:hAnsi="Cambria Math"/>
          </w:rPr>
          <m:t>N2=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2</m:t>
                </m:r>
              </m:e>
            </m:d>
            <m:r>
              <w:rPr>
                <w:rFonts w:ascii="Cambria Math" w:hAnsi="Cambria Math"/>
              </w:rPr>
              <m:t>=1bit</m:t>
            </m:r>
          </m:e>
        </m:func>
      </m:oMath>
      <w:r>
        <w:rPr>
          <w:rFonts w:eastAsiaTheme="minorEastAsia"/>
        </w:rPr>
        <w:t xml:space="preserve">, so </w:t>
      </w:r>
      <w:r>
        <w:t>y=50 PRBs.</w:t>
      </w:r>
    </w:p>
    <w:p w14:paraId="7E1D8806" w14:textId="77777777" w:rsidR="008E26E9" w:rsidRPr="00434DFD" w:rsidRDefault="008E26E9" w:rsidP="008E26E9">
      <w:pPr>
        <w:pStyle w:val="ListParagraph"/>
        <w:numPr>
          <w:ilvl w:val="0"/>
          <w:numId w:val="43"/>
        </w:numPr>
        <w:spacing w:line="240" w:lineRule="auto"/>
        <w:contextualSpacing/>
      </w:pPr>
      <w:r w:rsidRPr="00434DFD">
        <w:t xml:space="preserve">T = </w:t>
      </w:r>
      <w:r>
        <w:t xml:space="preserve">14 OFDM symbols and x = 1os. Mask is  </w:t>
      </w:r>
      <m:oMath>
        <m:r>
          <w:rPr>
            <w:rFonts w:ascii="Cambria Math" w:hAnsi="Cambria Math"/>
          </w:rPr>
          <m:t>N3=</m:t>
        </m:r>
        <m:func>
          <m:funcPr>
            <m:ctrlPr>
              <w:rPr>
                <w:rFonts w:ascii="Cambria Math" w:hAnsi="Cambria Math"/>
                <w:i/>
              </w:rPr>
            </m:ctrlPr>
          </m:funcPr>
          <m:fName>
            <m:d>
              <m:dPr>
                <m:ctrlPr>
                  <w:rPr>
                    <w:rFonts w:ascii="Cambria Math" w:hAnsi="Cambria Math"/>
                    <w:i/>
                  </w:rPr>
                </m:ctrlPr>
              </m:dPr>
              <m:e>
                <m:f>
                  <m:fPr>
                    <m:ctrlPr>
                      <w:rPr>
                        <w:rFonts w:ascii="Cambria Math" w:hAnsi="Cambria Math"/>
                        <w:i/>
                      </w:rPr>
                    </m:ctrlPr>
                  </m:fPr>
                  <m:num>
                    <m:r>
                      <w:rPr>
                        <w:rFonts w:ascii="Cambria Math" w:hAnsi="Cambria Math"/>
                      </w:rPr>
                      <m:t>14</m:t>
                    </m:r>
                  </m:num>
                  <m:den>
                    <m:r>
                      <w:rPr>
                        <w:rFonts w:ascii="Cambria Math" w:hAnsi="Cambria Math"/>
                      </w:rPr>
                      <m:t>1</m:t>
                    </m:r>
                  </m:den>
                </m:f>
                <m:r>
                  <w:rPr>
                    <w:rFonts w:ascii="Cambria Math" w:hAnsi="Cambria Math"/>
                  </w:rPr>
                  <m:t>*</m:t>
                </m:r>
                <m:f>
                  <m:fPr>
                    <m:ctrlPr>
                      <w:rPr>
                        <w:rFonts w:ascii="Cambria Math" w:hAnsi="Cambria Math"/>
                        <w:i/>
                      </w:rPr>
                    </m:ctrlPr>
                  </m:fPr>
                  <m:num>
                    <m:r>
                      <w:rPr>
                        <w:rFonts w:ascii="Cambria Math" w:hAnsi="Cambria Math"/>
                      </w:rPr>
                      <m:t xml:space="preserve">100* </m:t>
                    </m:r>
                    <m:f>
                      <m:fPr>
                        <m:ctrlPr>
                          <w:rPr>
                            <w:rFonts w:ascii="Cambria Math" w:hAnsi="Cambria Math"/>
                            <w:i/>
                          </w:rPr>
                        </m:ctrlPr>
                      </m:fPr>
                      <m:num>
                        <m:r>
                          <w:rPr>
                            <w:rFonts w:ascii="Cambria Math" w:hAnsi="Cambria Math"/>
                          </w:rPr>
                          <m:t>1</m:t>
                        </m:r>
                      </m:num>
                      <m:den>
                        <m:r>
                          <w:rPr>
                            <w:rFonts w:ascii="Cambria Math" w:hAnsi="Cambria Math"/>
                          </w:rPr>
                          <m:t>2</m:t>
                        </m:r>
                      </m:den>
                    </m:f>
                  </m:num>
                  <m:den>
                    <m:r>
                      <w:rPr>
                        <w:rFonts w:ascii="Cambria Math" w:hAnsi="Cambria Math"/>
                      </w:rPr>
                      <m:t>50</m:t>
                    </m:r>
                  </m:den>
                </m:f>
              </m:e>
            </m:d>
          </m:fName>
          <m:e>
            <m:r>
              <w:rPr>
                <w:rFonts w:ascii="Cambria Math" w:hAnsi="Cambria Math"/>
              </w:rPr>
              <m:t>=14</m:t>
            </m:r>
          </m:e>
        </m:func>
        <m:r>
          <w:rPr>
            <w:rFonts w:ascii="Cambria Math" w:eastAsiaTheme="minorEastAsia" w:hAnsi="Cambria Math"/>
          </w:rPr>
          <m:t>bits</m:t>
        </m:r>
      </m:oMath>
    </w:p>
    <w:p w14:paraId="4DF840BF" w14:textId="77777777" w:rsidR="008E26E9" w:rsidRDefault="008E26E9" w:rsidP="008E26E9">
      <w:pPr>
        <w:jc w:val="center"/>
      </w:pPr>
      <w:r>
        <w:rPr>
          <w:noProof/>
        </w:rPr>
        <mc:AlternateContent>
          <mc:Choice Requires="wpc">
            <w:drawing>
              <wp:inline distT="0" distB="0" distL="0" distR="0" wp14:anchorId="31148042" wp14:editId="237B011B">
                <wp:extent cx="5336042" cy="3548431"/>
                <wp:effectExtent l="0" t="0" r="0" b="0"/>
                <wp:docPr id="285" name="Canvas 28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5" name="Straight Connector 455"/>
                        <wps:cNvCnPr/>
                        <wps:spPr>
                          <a:xfrm>
                            <a:off x="373131" y="349225"/>
                            <a:ext cx="3688879" cy="0"/>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56" name="Straight Connector 456"/>
                        <wps:cNvCnPr/>
                        <wps:spPr>
                          <a:xfrm>
                            <a:off x="985069" y="270271"/>
                            <a:ext cx="0" cy="227442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57" name="Straight Connector 457"/>
                        <wps:cNvCnPr/>
                        <wps:spPr>
                          <a:xfrm>
                            <a:off x="1599148" y="349225"/>
                            <a:ext cx="0" cy="219811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58" name="Straight Connector 458"/>
                        <wps:cNvCnPr/>
                        <wps:spPr>
                          <a:xfrm>
                            <a:off x="2215707" y="349225"/>
                            <a:ext cx="0" cy="219805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59" name="Straight Connector 459"/>
                        <wps:cNvCnPr/>
                        <wps:spPr>
                          <a:xfrm>
                            <a:off x="2832196" y="349225"/>
                            <a:ext cx="0" cy="219808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60" name="Straight Arrow Connector 460"/>
                        <wps:cNvCnPr/>
                        <wps:spPr>
                          <a:xfrm>
                            <a:off x="373131" y="2381225"/>
                            <a:ext cx="4075005"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461" name="Rectangle 461"/>
                        <wps:cNvSpPr/>
                        <wps:spPr>
                          <a:xfrm>
                            <a:off x="3447044" y="2036007"/>
                            <a:ext cx="393700" cy="3365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CA3F17" w14:textId="77777777" w:rsidR="008E26E9" w:rsidRDefault="008E26E9" w:rsidP="008E26E9">
                              <w:pPr>
                                <w:pStyle w:val="NormalWeb"/>
                                <w:spacing w:before="0" w:beforeAutospacing="0" w:after="0" w:afterAutospacing="0"/>
                                <w:jc w:val="center"/>
                              </w:pPr>
                              <w:r>
                                <w:rPr>
                                  <w:rFonts w:ascii="Arial" w:eastAsia="Times New Roman" w:hAnsi="Arial"/>
                                  <w:sz w:val="22"/>
                                  <w:szCs w:val="22"/>
                                </w:rPr>
                                <w:t>PI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2" name="Straight Connector 462"/>
                        <wps:cNvCnPr/>
                        <wps:spPr>
                          <a:xfrm>
                            <a:off x="3441193" y="270248"/>
                            <a:ext cx="0" cy="2275978"/>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71" name="Straight Arrow Connector 471"/>
                        <wps:cNvCnPr/>
                        <wps:spPr>
                          <a:xfrm flipV="1">
                            <a:off x="373128" y="210287"/>
                            <a:ext cx="0" cy="2170816"/>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472" name="Text Box 472"/>
                        <wps:cNvSpPr txBox="1"/>
                        <wps:spPr>
                          <a:xfrm>
                            <a:off x="3441221" y="2429827"/>
                            <a:ext cx="620789" cy="233084"/>
                          </a:xfrm>
                          <a:prstGeom prst="rect">
                            <a:avLst/>
                          </a:prstGeom>
                          <a:noFill/>
                          <a:ln w="6350">
                            <a:noFill/>
                          </a:ln>
                        </wps:spPr>
                        <wps:txbx>
                          <w:txbxContent>
                            <w:p w14:paraId="0940A940" w14:textId="77777777" w:rsidR="008E26E9" w:rsidRPr="00336BE4" w:rsidRDefault="008E26E9" w:rsidP="008E26E9">
                              <w:pPr>
                                <w:jc w:val="center"/>
                                <w:rPr>
                                  <w:lang w:val="sv-SE"/>
                                </w:rPr>
                              </w:pPr>
                              <w:proofErr w:type="spellStart"/>
                              <w:r w:rsidRPr="00336BE4">
                                <w:rPr>
                                  <w:lang w:val="sv-SE"/>
                                </w:rPr>
                                <w:t>slot</w:t>
                              </w:r>
                              <w:r w:rsidRPr="00336BE4">
                                <w:rPr>
                                  <w:vertAlign w:val="subscript"/>
                                  <w:lang w:val="sv-SE"/>
                                </w:rPr>
                                <w:t>i</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73" name="Straight Connector 473"/>
                        <wps:cNvCnPr/>
                        <wps:spPr>
                          <a:xfrm>
                            <a:off x="4062010" y="349225"/>
                            <a:ext cx="0" cy="2121054"/>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474" name="Text Box 44"/>
                        <wps:cNvSpPr txBox="1"/>
                        <wps:spPr>
                          <a:xfrm>
                            <a:off x="2832196" y="2431711"/>
                            <a:ext cx="614847" cy="231200"/>
                          </a:xfrm>
                          <a:prstGeom prst="rect">
                            <a:avLst/>
                          </a:prstGeom>
                          <a:noFill/>
                          <a:ln w="6350">
                            <a:noFill/>
                          </a:ln>
                        </wps:spPr>
                        <wps:txbx>
                          <w:txbxContent>
                            <w:p w14:paraId="58292B5B" w14:textId="77777777" w:rsidR="008E26E9" w:rsidRDefault="008E26E9" w:rsidP="008E26E9">
                              <w:pPr>
                                <w:pStyle w:val="NormalWeb"/>
                                <w:spacing w:before="0" w:beforeAutospacing="0" w:after="160" w:afterAutospacing="0" w:line="256"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5" name="Text Box 44"/>
                        <wps:cNvSpPr txBox="1"/>
                        <wps:spPr>
                          <a:xfrm>
                            <a:off x="2215707" y="2431711"/>
                            <a:ext cx="614680" cy="231140"/>
                          </a:xfrm>
                          <a:prstGeom prst="rect">
                            <a:avLst/>
                          </a:prstGeom>
                          <a:noFill/>
                          <a:ln w="6350">
                            <a:noFill/>
                          </a:ln>
                        </wps:spPr>
                        <wps:txbx>
                          <w:txbxContent>
                            <w:p w14:paraId="13AFBF15"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6" name="Text Box 44"/>
                        <wps:cNvSpPr txBox="1"/>
                        <wps:spPr>
                          <a:xfrm>
                            <a:off x="1599148" y="2431771"/>
                            <a:ext cx="614680" cy="231140"/>
                          </a:xfrm>
                          <a:prstGeom prst="rect">
                            <a:avLst/>
                          </a:prstGeom>
                          <a:noFill/>
                          <a:ln w="6350">
                            <a:noFill/>
                          </a:ln>
                        </wps:spPr>
                        <wps:txbx>
                          <w:txbxContent>
                            <w:p w14:paraId="03F3DC5A"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i-3</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7" name="Text Box 44"/>
                        <wps:cNvSpPr txBox="1"/>
                        <wps:spPr>
                          <a:xfrm>
                            <a:off x="985077" y="2429270"/>
                            <a:ext cx="614680" cy="231140"/>
                          </a:xfrm>
                          <a:prstGeom prst="rect">
                            <a:avLst/>
                          </a:prstGeom>
                          <a:noFill/>
                          <a:ln w="6350">
                            <a:noFill/>
                          </a:ln>
                        </wps:spPr>
                        <wps:txbx>
                          <w:txbxContent>
                            <w:p w14:paraId="1BB7D6E5" w14:textId="77777777" w:rsidR="008E26E9" w:rsidRDefault="008E26E9" w:rsidP="008E26E9">
                              <w:pPr>
                                <w:pStyle w:val="NormalWeb"/>
                                <w:spacing w:before="0" w:beforeAutospacing="0" w:after="160" w:afterAutospacing="0" w:line="252"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i-4</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8" name="Text Box 44"/>
                        <wps:cNvSpPr txBox="1"/>
                        <wps:spPr>
                          <a:xfrm>
                            <a:off x="67512" y="84887"/>
                            <a:ext cx="652060" cy="233045"/>
                          </a:xfrm>
                          <a:prstGeom prst="rect">
                            <a:avLst/>
                          </a:prstGeom>
                          <a:noFill/>
                          <a:ln w="6350">
                            <a:noFill/>
                          </a:ln>
                        </wps:spPr>
                        <wps:txbx>
                          <w:txbxContent>
                            <w:p w14:paraId="1F94A45A"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Frequency</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9" name="Text Box 44"/>
                        <wps:cNvSpPr txBox="1"/>
                        <wps:spPr>
                          <a:xfrm>
                            <a:off x="4125399" y="2202946"/>
                            <a:ext cx="620395" cy="178158"/>
                          </a:xfrm>
                          <a:prstGeom prst="rect">
                            <a:avLst/>
                          </a:prstGeom>
                          <a:noFill/>
                          <a:ln w="6350">
                            <a:noFill/>
                          </a:ln>
                        </wps:spPr>
                        <wps:txbx>
                          <w:txbxContent>
                            <w:p w14:paraId="3CCD0EA8"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6" name="Rectangle 256"/>
                        <wps:cNvSpPr/>
                        <wps:spPr>
                          <a:xfrm>
                            <a:off x="2830126" y="349862"/>
                            <a:ext cx="615950" cy="1015365"/>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C80C7FB"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2214437" y="350497"/>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6FD32E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2216246" y="1366495"/>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7E9342C"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9" name="Rectangle 259"/>
                        <wps:cNvSpPr/>
                        <wps:spPr>
                          <a:xfrm>
                            <a:off x="1597878" y="1366387"/>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EE84F34"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 name="Rectangle 260"/>
                        <wps:cNvSpPr/>
                        <wps:spPr>
                          <a:xfrm>
                            <a:off x="2832196" y="1363955"/>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2D761E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 name="Rectangle 261"/>
                        <wps:cNvSpPr/>
                        <wps:spPr>
                          <a:xfrm>
                            <a:off x="985077" y="349862"/>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61D0976"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2" name="Rectangle 262"/>
                        <wps:cNvSpPr/>
                        <wps:spPr>
                          <a:xfrm>
                            <a:off x="983198" y="1363951"/>
                            <a:ext cx="615950" cy="1014730"/>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CC739A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3" name="Left Brace 263"/>
                        <wps:cNvSpPr/>
                        <wps:spPr>
                          <a:xfrm>
                            <a:off x="235828" y="349224"/>
                            <a:ext cx="137303" cy="2023324"/>
                          </a:xfrm>
                          <a:prstGeom prst="leftBrace">
                            <a:avLst>
                              <a:gd name="adj1" fmla="val 36738"/>
                              <a:gd name="adj2" fmla="val 5000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Text Box 44"/>
                        <wps:cNvSpPr txBox="1"/>
                        <wps:spPr>
                          <a:xfrm rot="16200000">
                            <a:off x="-319954" y="1246198"/>
                            <a:ext cx="944317" cy="232410"/>
                          </a:xfrm>
                          <a:prstGeom prst="rect">
                            <a:avLst/>
                          </a:prstGeom>
                          <a:noFill/>
                          <a:ln w="6350">
                            <a:noFill/>
                          </a:ln>
                        </wps:spPr>
                        <wps:txbx>
                          <w:txbxContent>
                            <w:p w14:paraId="1A474E21"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BWP = 100 PRBs</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6" name="Text Box 44"/>
                        <wps:cNvSpPr txBox="1"/>
                        <wps:spPr>
                          <a:xfrm>
                            <a:off x="235857" y="1279962"/>
                            <a:ext cx="877131" cy="160535"/>
                          </a:xfrm>
                          <a:prstGeom prst="rect">
                            <a:avLst/>
                          </a:prstGeom>
                          <a:noFill/>
                          <a:ln w="6350">
                            <a:noFill/>
                          </a:ln>
                        </wps:spPr>
                        <wps:txbx>
                          <w:txbxContent>
                            <w:p w14:paraId="0863ECB9" w14:textId="77777777" w:rsidR="008E26E9" w:rsidRPr="00BC6022" w:rsidRDefault="008E26E9" w:rsidP="008E26E9">
                              <w:pPr>
                                <w:pStyle w:val="NormalWeb"/>
                                <w:spacing w:before="0" w:beforeAutospacing="0" w:after="160" w:afterAutospacing="0" w:line="252" w:lineRule="auto"/>
                                <w:jc w:val="center"/>
                                <w:rPr>
                                  <w:i/>
                                  <w:sz w:val="20"/>
                                </w:rPr>
                              </w:pPr>
                              <w:r w:rsidRPr="00BC6022">
                                <w:rPr>
                                  <w:rFonts w:ascii="Calibri" w:eastAsia="Calibri" w:hAnsi="Calibri" w:cs="Arial"/>
                                  <w:i/>
                                  <w:sz w:val="18"/>
                                  <w:szCs w:val="22"/>
                                </w:rPr>
                                <w:t xml:space="preserve">Slot = </w:t>
                              </w:r>
                              <w:r>
                                <w:rPr>
                                  <w:rFonts w:ascii="Calibri" w:eastAsia="Calibri" w:hAnsi="Calibri" w:cs="Arial"/>
                                  <w:i/>
                                  <w:sz w:val="18"/>
                                  <w:szCs w:val="22"/>
                                </w:rPr>
                                <w:t>14</w:t>
                              </w:r>
                              <w:r w:rsidRPr="00BC6022">
                                <w:rPr>
                                  <w:rFonts w:ascii="Calibri" w:eastAsia="Calibri" w:hAnsi="Calibri" w:cs="Arial"/>
                                  <w:i/>
                                  <w:sz w:val="18"/>
                                  <w:szCs w:val="22"/>
                                </w:rPr>
                                <w:t xml:space="preserve"> </w:t>
                              </w:r>
                              <w:proofErr w:type="spellStart"/>
                              <w:r w:rsidRPr="00BC6022">
                                <w:rPr>
                                  <w:rFonts w:ascii="Calibri" w:eastAsia="Calibri" w:hAnsi="Calibri" w:cs="Arial"/>
                                  <w:i/>
                                  <w:sz w:val="18"/>
                                  <w:szCs w:val="22"/>
                                </w:rPr>
                                <w:t>os</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283" name="Straight Arrow Connector 283"/>
                        <wps:cNvCnPr/>
                        <wps:spPr>
                          <a:xfrm flipV="1">
                            <a:off x="985069" y="270225"/>
                            <a:ext cx="2463022" cy="23"/>
                          </a:xfrm>
                          <a:prstGeom prst="straightConnector1">
                            <a:avLst/>
                          </a:prstGeom>
                          <a:ln>
                            <a:solidFill>
                              <a:schemeClr val="tx1"/>
                            </a:solidFill>
                            <a:headEnd type="triangle" w="sm" len="med"/>
                            <a:tailEnd type="triangle" w="sm" len="med"/>
                          </a:ln>
                        </wps:spPr>
                        <wps:style>
                          <a:lnRef idx="1">
                            <a:schemeClr val="accent6"/>
                          </a:lnRef>
                          <a:fillRef idx="0">
                            <a:schemeClr val="accent6"/>
                          </a:fillRef>
                          <a:effectRef idx="0">
                            <a:schemeClr val="accent6"/>
                          </a:effectRef>
                          <a:fontRef idx="minor">
                            <a:schemeClr val="tx1"/>
                          </a:fontRef>
                        </wps:style>
                        <wps:bodyPr/>
                      </wps:wsp>
                      <wps:wsp>
                        <wps:cNvPr id="284" name="Text Box 7"/>
                        <wps:cNvSpPr txBox="1"/>
                        <wps:spPr>
                          <a:xfrm>
                            <a:off x="1684331" y="84857"/>
                            <a:ext cx="1551410" cy="194945"/>
                          </a:xfrm>
                          <a:prstGeom prst="rect">
                            <a:avLst/>
                          </a:prstGeom>
                          <a:noFill/>
                          <a:ln w="6350">
                            <a:noFill/>
                          </a:ln>
                        </wps:spPr>
                        <wps:txbx>
                          <w:txbxContent>
                            <w:p w14:paraId="6AA25B52" w14:textId="77777777" w:rsidR="008E26E9" w:rsidRPr="005D4E87" w:rsidRDefault="008E26E9" w:rsidP="008E26E9">
                              <w:pPr>
                                <w:pStyle w:val="NormalWeb"/>
                                <w:spacing w:before="0" w:beforeAutospacing="0" w:after="160" w:afterAutospacing="0" w:line="256" w:lineRule="auto"/>
                                <w:rPr>
                                  <w:rFonts w:asciiTheme="minorHAnsi" w:hAnsiTheme="minorHAnsi"/>
                                  <w:sz w:val="22"/>
                                </w:rPr>
                              </w:pPr>
                              <w:r w:rsidRPr="005D4E87">
                                <w:rPr>
                                  <w:rFonts w:asciiTheme="minorHAnsi" w:eastAsia="Calibri" w:hAnsiTheme="minorHAnsi" w:cs="Arial"/>
                                  <w:sz w:val="18"/>
                                  <w:szCs w:val="20"/>
                                </w:rPr>
                                <w:t>”</w:t>
                              </w:r>
                              <w:r w:rsidRPr="005D4E87">
                                <w:rPr>
                                  <w:rFonts w:asciiTheme="minorHAnsi" w:hAnsiTheme="minorHAnsi"/>
                                  <w:sz w:val="22"/>
                                </w:rPr>
                                <w:t>Max T backward</w:t>
                              </w:r>
                              <w:r w:rsidRPr="005D4E87">
                                <w:rPr>
                                  <w:rFonts w:asciiTheme="minorHAnsi" w:eastAsia="Calibri" w:hAnsiTheme="minorHAnsi" w:cs="Arial"/>
                                  <w:sz w:val="18"/>
                                  <w:szCs w:val="20"/>
                                </w:rPr>
                                <w:t>”</w:t>
                              </w:r>
                              <w:r>
                                <w:rPr>
                                  <w:rFonts w:asciiTheme="minorHAnsi" w:eastAsia="Calibri" w:hAnsiTheme="minorHAnsi" w:cs="Arial"/>
                                  <w:sz w:val="18"/>
                                  <w:szCs w:val="20"/>
                                </w:rPr>
                                <w:t xml:space="preserve"> = 4 TFRs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8" name="Straight Arrow Connector 228"/>
                        <wps:cNvCnPr>
                          <a:endCxn id="233" idx="0"/>
                        </wps:cNvCnPr>
                        <wps:spPr>
                          <a:xfrm>
                            <a:off x="3544362" y="2380972"/>
                            <a:ext cx="190" cy="47305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33" name="Rectangle 233"/>
                        <wps:cNvSpPr/>
                        <wps:spPr>
                          <a:xfrm>
                            <a:off x="2500072" y="2854027"/>
                            <a:ext cx="2089149" cy="217349"/>
                          </a:xfrm>
                          <a:prstGeom prst="rect">
                            <a:avLst/>
                          </a:prstGeom>
                        </wps:spPr>
                        <wps:style>
                          <a:lnRef idx="2">
                            <a:schemeClr val="dk1"/>
                          </a:lnRef>
                          <a:fillRef idx="1">
                            <a:schemeClr val="lt1"/>
                          </a:fillRef>
                          <a:effectRef idx="0">
                            <a:schemeClr val="dk1"/>
                          </a:effectRef>
                          <a:fontRef idx="minor">
                            <a:schemeClr val="dk1"/>
                          </a:fontRef>
                        </wps:style>
                        <wps:txbx>
                          <w:txbxContent>
                            <w:p w14:paraId="2ACD9467" w14:textId="77777777" w:rsidR="008E26E9" w:rsidRDefault="008E26E9" w:rsidP="008E26E9">
                              <w:pPr>
                                <w:pStyle w:val="NormalWeb"/>
                                <w:spacing w:before="0" w:beforeAutospacing="0" w:after="160" w:afterAutospacing="0" w:line="256" w:lineRule="auto"/>
                              </w:pPr>
                              <w:r>
                                <w:rPr>
                                  <w:rFonts w:ascii="Arial" w:eastAsia="Calibri" w:hAnsi="Arial" w:cs="Arial"/>
                                  <w:sz w:val="22"/>
                                  <w:szCs w:val="22"/>
                                </w:rPr>
                                <w:t xml:space="preserve">   10   1      00011000000000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4" name="Left Brace 234"/>
                        <wps:cNvSpPr/>
                        <wps:spPr>
                          <a:xfrm rot="16200000">
                            <a:off x="2608006" y="2964132"/>
                            <a:ext cx="126843" cy="341319"/>
                          </a:xfrm>
                          <a:prstGeom prst="leftBrace">
                            <a:avLst>
                              <a:gd name="adj1" fmla="val 26851"/>
                              <a:gd name="adj2" fmla="val 50000"/>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 name="Straight Connector 235"/>
                        <wps:cNvCnPr/>
                        <wps:spPr>
                          <a:xfrm>
                            <a:off x="2841561" y="2854027"/>
                            <a:ext cx="278" cy="217349"/>
                          </a:xfrm>
                          <a:prstGeom prst="line">
                            <a:avLst/>
                          </a:prstGeom>
                        </wps:spPr>
                        <wps:style>
                          <a:lnRef idx="1">
                            <a:schemeClr val="dk1"/>
                          </a:lnRef>
                          <a:fillRef idx="0">
                            <a:schemeClr val="dk1"/>
                          </a:fillRef>
                          <a:effectRef idx="0">
                            <a:schemeClr val="dk1"/>
                          </a:effectRef>
                          <a:fontRef idx="minor">
                            <a:schemeClr val="tx1"/>
                          </a:fontRef>
                        </wps:style>
                        <wps:bodyPr/>
                      </wps:wsp>
                      <wps:wsp>
                        <wps:cNvPr id="236" name="Straight Connector 236"/>
                        <wps:cNvCnPr/>
                        <wps:spPr>
                          <a:xfrm>
                            <a:off x="3049289" y="2854027"/>
                            <a:ext cx="0" cy="217349"/>
                          </a:xfrm>
                          <a:prstGeom prst="line">
                            <a:avLst/>
                          </a:prstGeom>
                        </wps:spPr>
                        <wps:style>
                          <a:lnRef idx="1">
                            <a:schemeClr val="dk1"/>
                          </a:lnRef>
                          <a:fillRef idx="0">
                            <a:schemeClr val="dk1"/>
                          </a:fillRef>
                          <a:effectRef idx="0">
                            <a:schemeClr val="dk1"/>
                          </a:effectRef>
                          <a:fontRef idx="minor">
                            <a:schemeClr val="tx1"/>
                          </a:fontRef>
                        </wps:style>
                        <wps:bodyPr/>
                      </wps:wsp>
                      <wps:wsp>
                        <wps:cNvPr id="237" name="Left Brace 237"/>
                        <wps:cNvSpPr/>
                        <wps:spPr>
                          <a:xfrm rot="16200000">
                            <a:off x="2881998" y="3031197"/>
                            <a:ext cx="126833" cy="207189"/>
                          </a:xfrm>
                          <a:prstGeom prst="leftBrace">
                            <a:avLst>
                              <a:gd name="adj1" fmla="val 26840"/>
                              <a:gd name="adj2" fmla="val 50000"/>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 name="Left Brace 238"/>
                        <wps:cNvSpPr/>
                        <wps:spPr>
                          <a:xfrm rot="16200000">
                            <a:off x="3755486" y="2364888"/>
                            <a:ext cx="126834" cy="1539800"/>
                          </a:xfrm>
                          <a:prstGeom prst="leftBrace">
                            <a:avLst>
                              <a:gd name="adj1" fmla="val 33174"/>
                              <a:gd name="adj2" fmla="val 50000"/>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 name="Text Box 44"/>
                        <wps:cNvSpPr txBox="1"/>
                        <wps:spPr>
                          <a:xfrm>
                            <a:off x="2758585" y="3241228"/>
                            <a:ext cx="692785" cy="270340"/>
                          </a:xfrm>
                          <a:prstGeom prst="rect">
                            <a:avLst/>
                          </a:prstGeom>
                          <a:noFill/>
                          <a:ln w="6350">
                            <a:noFill/>
                          </a:ln>
                        </wps:spPr>
                        <wps:txbx>
                          <w:txbxContent>
                            <w:p w14:paraId="72458CA6" w14:textId="77777777" w:rsidR="008E26E9" w:rsidRDefault="008E26E9" w:rsidP="008E26E9">
                              <w:pPr>
                                <w:pStyle w:val="NormalWeb"/>
                                <w:spacing w:before="0" w:beforeAutospacing="0" w:after="0" w:afterAutospacing="0"/>
                                <w:jc w:val="center"/>
                              </w:pPr>
                              <w:r>
                                <w:rPr>
                                  <w:rFonts w:ascii="Arial" w:eastAsia="Times New Roman" w:hAnsi="Arial"/>
                                  <w:sz w:val="18"/>
                                  <w:szCs w:val="18"/>
                                </w:rPr>
                                <w:t>Frequency</w:t>
                              </w:r>
                              <w:r>
                                <w:rPr>
                                  <w:rFonts w:ascii="Arial" w:eastAsia="Times New Roman" w:hAnsi="Arial"/>
                                  <w:sz w:val="18"/>
                                  <w:szCs w:val="18"/>
                                </w:rPr>
                                <w:br/>
                                <w:t>position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1" name="Text Box 44"/>
                        <wps:cNvSpPr txBox="1"/>
                        <wps:spPr>
                          <a:xfrm>
                            <a:off x="3451366" y="3236867"/>
                            <a:ext cx="692785" cy="172720"/>
                          </a:xfrm>
                          <a:prstGeom prst="rect">
                            <a:avLst/>
                          </a:prstGeom>
                          <a:noFill/>
                          <a:ln w="6350">
                            <a:noFill/>
                          </a:ln>
                        </wps:spPr>
                        <wps:txbx>
                          <w:txbxContent>
                            <w:p w14:paraId="1B955EED" w14:textId="77777777" w:rsidR="008E26E9" w:rsidRDefault="008E26E9" w:rsidP="008E26E9">
                              <w:pPr>
                                <w:pStyle w:val="NormalWeb"/>
                                <w:spacing w:before="0" w:beforeAutospacing="0" w:after="0" w:afterAutospacing="0"/>
                                <w:jc w:val="center"/>
                              </w:pPr>
                              <w:r>
                                <w:rPr>
                                  <w:rFonts w:ascii="Arial" w:eastAsia="Times New Roman" w:hAnsi="Arial"/>
                                  <w:sz w:val="18"/>
                                  <w:szCs w:val="18"/>
                                </w:rPr>
                                <w:t>Mask</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2" name="Text Box 44"/>
                        <wps:cNvSpPr txBox="1"/>
                        <wps:spPr>
                          <a:xfrm>
                            <a:off x="4643257" y="2907367"/>
                            <a:ext cx="692785" cy="342265"/>
                          </a:xfrm>
                          <a:prstGeom prst="rect">
                            <a:avLst/>
                          </a:prstGeom>
                          <a:solidFill>
                            <a:schemeClr val="lt1"/>
                          </a:solidFill>
                          <a:ln w="6350">
                            <a:noFill/>
                          </a:ln>
                        </wps:spPr>
                        <wps:txbx>
                          <w:txbxContent>
                            <w:p w14:paraId="35245A93" w14:textId="77777777" w:rsidR="008E26E9" w:rsidRDefault="008E26E9" w:rsidP="008E26E9">
                              <w:pPr>
                                <w:pStyle w:val="NormalWeb"/>
                                <w:spacing w:before="0" w:beforeAutospacing="0" w:after="0" w:afterAutospacing="0"/>
                                <w:jc w:val="center"/>
                              </w:pPr>
                              <w:r>
                                <w:rPr>
                                  <w:rFonts w:ascii="Arial" w:eastAsia="Times New Roman" w:hAnsi="Arial"/>
                                  <w:sz w:val="18"/>
                                  <w:szCs w:val="18"/>
                                </w:rPr>
                                <w:t>= 17 bits in total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9" name="Text Box 44"/>
                        <wps:cNvSpPr txBox="1"/>
                        <wps:spPr>
                          <a:xfrm>
                            <a:off x="2312973" y="3198208"/>
                            <a:ext cx="529137" cy="313360"/>
                          </a:xfrm>
                          <a:prstGeom prst="rect">
                            <a:avLst/>
                          </a:prstGeom>
                          <a:noFill/>
                          <a:ln w="6350">
                            <a:noFill/>
                          </a:ln>
                        </wps:spPr>
                        <wps:txbx>
                          <w:txbxContent>
                            <w:p w14:paraId="58C0133B" w14:textId="77777777" w:rsidR="008E26E9" w:rsidRDefault="008E26E9" w:rsidP="008E26E9">
                              <w:pPr>
                                <w:pStyle w:val="NormalWeb"/>
                                <w:spacing w:before="0" w:beforeAutospacing="0" w:after="0" w:afterAutospacing="0"/>
                                <w:jc w:val="center"/>
                              </w:pPr>
                              <w:r>
                                <w:rPr>
                                  <w:rFonts w:ascii="Arial" w:eastAsia="Times New Roman" w:hAnsi="Arial"/>
                                  <w:sz w:val="18"/>
                                  <w:szCs w:val="18"/>
                                </w:rPr>
                                <w:t>Time</w:t>
                              </w:r>
                              <w:r>
                                <w:rPr>
                                  <w:rFonts w:ascii="Arial" w:eastAsia="Times New Roman" w:hAnsi="Arial"/>
                                  <w:sz w:val="18"/>
                                  <w:szCs w:val="18"/>
                                </w:rPr>
                                <w:br/>
                                <w:t>position</w:t>
                              </w:r>
                            </w:p>
                          </w:txbxContent>
                        </wps:txbx>
                        <wps:bodyPr rot="0" spcFirstLastPara="0" vert="horz" wrap="square" lIns="0" tIns="0" rIns="0" bIns="0" numCol="1" spcCol="0" rtlCol="0" fromWordArt="0" anchor="t" anchorCtr="0" forceAA="0" compatLnSpc="1">
                          <a:prstTxWarp prst="textNoShape">
                            <a:avLst/>
                          </a:prstTxWarp>
                          <a:noAutofit/>
                        </wps:bodyPr>
                      </wps:wsp>
                      <wpg:wgp>
                        <wpg:cNvPr id="241" name="Group 241"/>
                        <wpg:cNvGrpSpPr/>
                        <wpg:grpSpPr>
                          <a:xfrm>
                            <a:off x="1597878" y="351384"/>
                            <a:ext cx="615950" cy="1015365"/>
                            <a:chOff x="0" y="0"/>
                            <a:chExt cx="615950" cy="1016000"/>
                          </a:xfrm>
                        </wpg:grpSpPr>
                        <wps:wsp>
                          <wps:cNvPr id="242" name="Rectangle 242"/>
                          <wps:cNvSpPr/>
                          <wps:spPr>
                            <a:xfrm>
                              <a:off x="0" y="0"/>
                              <a:ext cx="615950" cy="1016000"/>
                            </a:xfrm>
                            <a:prstGeom prst="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 name="Straight Connector 243"/>
                          <wps:cNvCnPr/>
                          <wps:spPr>
                            <a:xfrm>
                              <a:off x="4225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44" name="Straight Connector 244"/>
                          <wps:cNvCnPr/>
                          <wps:spPr>
                            <a:xfrm>
                              <a:off x="8890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45" name="Straight Connector 245"/>
                          <wps:cNvCnPr/>
                          <wps:spPr>
                            <a:xfrm>
                              <a:off x="26225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46" name="Straight Connector 246"/>
                          <wps:cNvCnPr/>
                          <wps:spPr>
                            <a:xfrm>
                              <a:off x="30670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47" name="Straight Connector 247"/>
                          <wps:cNvCnPr/>
                          <wps:spPr>
                            <a:xfrm>
                              <a:off x="35179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48" name="Straight Connector 248"/>
                          <wps:cNvCnPr/>
                          <wps:spPr>
                            <a:xfrm>
                              <a:off x="39814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49" name="Straight Connector 249"/>
                          <wps:cNvCnPr/>
                          <wps:spPr>
                            <a:xfrm>
                              <a:off x="44259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50" name="Straight Connector 250"/>
                          <wps:cNvCnPr/>
                          <wps:spPr>
                            <a:xfrm>
                              <a:off x="48704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51" name="Straight Connector 251"/>
                          <wps:cNvCnPr/>
                          <wps:spPr>
                            <a:xfrm>
                              <a:off x="53149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52" name="Straight Connector 252"/>
                          <wps:cNvCnPr/>
                          <wps:spPr>
                            <a:xfrm>
                              <a:off x="57150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53" name="Rectangle 253"/>
                          <wps:cNvSpPr/>
                          <wps:spPr>
                            <a:xfrm>
                              <a:off x="133350" y="0"/>
                              <a:ext cx="88900" cy="10160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Straight Connector 254"/>
                          <wps:cNvCnPr/>
                          <wps:spPr>
                            <a:xfrm>
                              <a:off x="13335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55" name="Straight Connector 255"/>
                          <wps:cNvCnPr/>
                          <wps:spPr>
                            <a:xfrm>
                              <a:off x="17780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287" name="Straight Connector 287"/>
                          <wps:cNvCnPr/>
                          <wps:spPr>
                            <a:xfrm>
                              <a:off x="222250" y="0"/>
                              <a:ext cx="0" cy="1016000"/>
                            </a:xfrm>
                            <a:prstGeom prst="line">
                              <a:avLst/>
                            </a:prstGeom>
                          </wps:spPr>
                          <wps:style>
                            <a:lnRef idx="1">
                              <a:schemeClr val="dk1"/>
                            </a:lnRef>
                            <a:fillRef idx="0">
                              <a:schemeClr val="dk1"/>
                            </a:fillRef>
                            <a:effectRef idx="0">
                              <a:schemeClr val="dk1"/>
                            </a:effectRef>
                            <a:fontRef idx="minor">
                              <a:schemeClr val="tx1"/>
                            </a:fontRef>
                          </wps:style>
                          <wps:bodyPr/>
                        </wps:wsp>
                      </wpg:wgp>
                      <wps:wsp>
                        <wps:cNvPr id="225" name="Rectangle 225"/>
                        <wps:cNvSpPr/>
                        <wps:spPr>
                          <a:xfrm>
                            <a:off x="268406" y="2891118"/>
                            <a:ext cx="269204" cy="258829"/>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Text Box 44"/>
                        <wps:cNvSpPr txBox="1"/>
                        <wps:spPr>
                          <a:xfrm>
                            <a:off x="633382" y="2880072"/>
                            <a:ext cx="789092" cy="269875"/>
                          </a:xfrm>
                          <a:prstGeom prst="rect">
                            <a:avLst/>
                          </a:prstGeom>
                          <a:noFill/>
                          <a:ln w="6350">
                            <a:noFill/>
                          </a:ln>
                        </wps:spPr>
                        <wps:txbx>
                          <w:txbxContent>
                            <w:p w14:paraId="55DAB2AB" w14:textId="77777777" w:rsidR="008E26E9" w:rsidRDefault="008E26E9" w:rsidP="008E26E9">
                              <w:pPr>
                                <w:pStyle w:val="NormalWeb"/>
                                <w:spacing w:before="0" w:beforeAutospacing="0" w:after="0" w:afterAutospacing="0"/>
                              </w:pPr>
                              <w:r>
                                <w:rPr>
                                  <w:rFonts w:ascii="Arial" w:eastAsia="Times New Roman" w:hAnsi="Arial"/>
                                  <w:sz w:val="18"/>
                                  <w:szCs w:val="18"/>
                                </w:rPr>
                                <w:t>- Pre-empted resources</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1148042" id="Canvas 285" o:spid="_x0000_s1097" editas="canvas" style="width:420.15pt;height:279.4pt;mso-position-horizontal-relative:char;mso-position-vertical-relative:line" coordsize="53359,35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">
                <v:shape id="_x0000_s1098" type="#_x0000_t75" style="position:absolute;width:53359;height:35483;visibility:visible;mso-wrap-style:square">
                  <v:fill o:detectmouseclick="t"/>
                  <v:path o:connecttype="none"/>
                </v:shape>
                <v:line id="Straight Connector 455" o:spid="_x0000_s1099" style="position:absolute;visibility:visible;mso-wrap-style:square" from="3731,3492" to="40620,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" strokecolor="#a5a5a5 [3206]" strokeweight="1pt">
                  <v:stroke joinstyle="miter"/>
                </v:line>
                <v:line id="Straight Connector 456" o:spid="_x0000_s1100" style="position:absolute;visibility:visible;mso-wrap-style:square" from="9850,2702" to="9850,25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" strokecolor="#a5a5a5 [3206]" strokeweight="1pt">
                  <v:stroke joinstyle="miter"/>
                </v:line>
                <v:line id="Straight Connector 457" o:spid="_x0000_s1101" style="position:absolute;visibility:visible;mso-wrap-style:square" from="15991,3492" to="15991,25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" strokecolor="#a5a5a5 [3206]" strokeweight="1pt">
                  <v:stroke joinstyle="miter"/>
                </v:line>
                <v:line id="Straight Connector 458" o:spid="_x0000_s1102" style="position:absolute;visibility:visible;mso-wrap-style:square" from="22157,3492" to="22157,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" strokecolor="#a5a5a5 [3206]" strokeweight="1pt">
                  <v:stroke joinstyle="miter"/>
                </v:line>
                <v:line id="Straight Connector 459" o:spid="_x0000_s1103" style="position:absolute;visibility:visible;mso-wrap-style:square" from="28321,3492" to="28321,25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" strokecolor="#a5a5a5 [3206]" strokeweight="1pt">
                  <v:stroke joinstyle="miter"/>
                </v:line>
                <v:shape id="Straight Arrow Connector 460" o:spid="_x0000_s1104" type="#_x0000_t32" style="position:absolute;left:3731;top:23812;width:40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" strokecolor="black [3200]">
                  <v:stroke endarrow="block" joinstyle="miter"/>
                </v:shape>
                <v:rect id="Rectangle 461" o:spid="_x0000_s1105" style="position:absolute;left:34470;top:20360;width:3937;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" fillcolor="#5b9bd5 [3204]" strokecolor="#1f4d78 [1604]" strokeweight="1pt">
                  <v:textbox>
                    <w:txbxContent>
                      <w:p w14:paraId="39CA3F17" w14:textId="77777777" w:rsidR="008E26E9" w:rsidRDefault="008E26E9" w:rsidP="008E26E9">
                        <w:pPr>
                          <w:pStyle w:val="NormalWeb"/>
                          <w:spacing w:before="0" w:beforeAutospacing="0" w:after="0" w:afterAutospacing="0"/>
                          <w:jc w:val="center"/>
                        </w:pPr>
                        <w:r>
                          <w:rPr>
                            <w:rFonts w:ascii="Arial" w:eastAsia="Times New Roman" w:hAnsi="Arial"/>
                            <w:sz w:val="22"/>
                            <w:szCs w:val="22"/>
                          </w:rPr>
                          <w:t>PI</w:t>
                        </w:r>
                      </w:p>
                    </w:txbxContent>
                  </v:textbox>
                </v:rect>
                <v:line id="Straight Connector 462" o:spid="_x0000_s1106" style="position:absolute;visibility:visible;mso-wrap-style:square" from="34411,2702" to="34411,25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" strokecolor="#a5a5a5 [3206]" strokeweight="1pt">
                  <v:stroke joinstyle="miter"/>
                </v:line>
                <v:shape id="Straight Arrow Connector 471" o:spid="_x0000_s1107" type="#_x0000_t32" style="position:absolute;left:3731;top:2102;width:0;height:217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" strokecolor="black [3200]">
                  <v:stroke endarrow="block" joinstyle="miter"/>
                </v:shape>
                <v:shape id="Text Box 472" o:spid="_x0000_s1108" type="#_x0000_t202" style="position:absolute;left:34412;top:24298;width:620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" filled="f" stroked="f" strokeweight=".5pt">
                  <v:textbox inset="0,0,0,0">
                    <w:txbxContent>
                      <w:p w14:paraId="0940A940" w14:textId="77777777" w:rsidR="008E26E9" w:rsidRPr="00336BE4" w:rsidRDefault="008E26E9" w:rsidP="008E26E9">
                        <w:pPr>
                          <w:jc w:val="center"/>
                          <w:rPr>
                            <w:lang w:val="sv-SE"/>
                          </w:rPr>
                        </w:pPr>
                        <w:proofErr w:type="spellStart"/>
                        <w:r w:rsidRPr="00336BE4">
                          <w:rPr>
                            <w:lang w:val="sv-SE"/>
                          </w:rPr>
                          <w:t>slot</w:t>
                        </w:r>
                        <w:r w:rsidRPr="00336BE4">
                          <w:rPr>
                            <w:vertAlign w:val="subscript"/>
                            <w:lang w:val="sv-SE"/>
                          </w:rPr>
                          <w:t>i</w:t>
                        </w:r>
                        <w:proofErr w:type="spellEnd"/>
                      </w:p>
                    </w:txbxContent>
                  </v:textbox>
                </v:shape>
                <v:line id="Straight Connector 473" o:spid="_x0000_s1109" style="position:absolute;visibility:visible;mso-wrap-style:square" from="40620,3492" to="40620,24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" strokecolor="#a5a5a5 [3206]" strokeweight="1pt">
                  <v:stroke joinstyle="miter"/>
                </v:line>
                <v:shape id="Text Box 44" o:spid="_x0000_s1110" type="#_x0000_t202" style="position:absolute;left:28321;top:24317;width:6149;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" filled="f" stroked="f" strokeweight=".5pt">
                  <v:textbox inset="0,0,0,0">
                    <w:txbxContent>
                      <w:p w14:paraId="58292B5B" w14:textId="77777777" w:rsidR="008E26E9" w:rsidRDefault="008E26E9" w:rsidP="008E26E9">
                        <w:pPr>
                          <w:pStyle w:val="NormalWeb"/>
                          <w:spacing w:before="0" w:beforeAutospacing="0" w:after="160" w:afterAutospacing="0" w:line="256"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i-1</w:t>
                        </w:r>
                      </w:p>
                    </w:txbxContent>
                  </v:textbox>
                </v:shape>
                <v:shape id="Text Box 44" o:spid="_x0000_s1111" type="#_x0000_t202" style="position:absolute;left:22157;top:24317;width:614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" filled="f" stroked="f" strokeweight=".5pt">
                  <v:textbox inset="0,0,0,0">
                    <w:txbxContent>
                      <w:p w14:paraId="13AFBF15"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i-2</w:t>
                        </w:r>
                      </w:p>
                    </w:txbxContent>
                  </v:textbox>
                </v:shape>
                <v:shape id="Text Box 44" o:spid="_x0000_s1112" type="#_x0000_t202" style="position:absolute;left:15991;top:24317;width:6147;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" filled="f" stroked="f" strokeweight=".5pt">
                  <v:textbox inset="0,0,0,0">
                    <w:txbxContent>
                      <w:p w14:paraId="03F3DC5A"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i-3</w:t>
                        </w:r>
                      </w:p>
                    </w:txbxContent>
                  </v:textbox>
                </v:shape>
                <v:shape id="Text Box 44" o:spid="_x0000_s1113" type="#_x0000_t202" style="position:absolute;left:9850;top:24292;width:6147;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" filled="f" stroked="f" strokeweight=".5pt">
                  <v:textbox inset="0,0,0,0">
                    <w:txbxContent>
                      <w:p w14:paraId="1BB7D6E5" w14:textId="77777777" w:rsidR="008E26E9" w:rsidRDefault="008E26E9" w:rsidP="008E26E9">
                        <w:pPr>
                          <w:pStyle w:val="NormalWeb"/>
                          <w:spacing w:before="0" w:beforeAutospacing="0" w:after="160" w:afterAutospacing="0" w:line="252"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i-4</w:t>
                        </w:r>
                      </w:p>
                    </w:txbxContent>
                  </v:textbox>
                </v:shape>
                <v:shape id="Text Box 44" o:spid="_x0000_s1114" type="#_x0000_t202" style="position:absolute;left:675;top:848;width:6520;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" filled="f" stroked="f" strokeweight=".5pt">
                  <v:textbox inset="0,0,0,0">
                    <w:txbxContent>
                      <w:p w14:paraId="1F94A45A"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Frequency</w:t>
                        </w:r>
                      </w:p>
                    </w:txbxContent>
                  </v:textbox>
                </v:shape>
                <v:shape id="Text Box 44" o:spid="_x0000_s1115" type="#_x0000_t202" style="position:absolute;left:41253;top:22029;width:6204;height:1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" filled="f" stroked="f" strokeweight=".5pt">
                  <v:textbox inset="0,0,0,0">
                    <w:txbxContent>
                      <w:p w14:paraId="3CCD0EA8"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Time</w:t>
                        </w:r>
                      </w:p>
                    </w:txbxContent>
                  </v:textbox>
                </v:shape>
                <v:rect id="Rectangle 256" o:spid="_x0000_s1116" style="position:absolute;left:28301;top:3498;width:6159;height:101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" fillcolor="#e7e6e6 [3214]" strokecolor="black [3213]">
                  <v:stroke dashstyle="dash"/>
                  <v:textbox>
                    <w:txbxContent>
                      <w:p w14:paraId="2C80C7FB"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rect>
                <v:rect id="Rectangle 257" o:spid="_x0000_s1117" style="position:absolute;left:22144;top:3504;width:6159;height:10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" fillcolor="#e7e6e6 [3214]" strokecolor="black [3213]">
                  <v:stroke dashstyle="dash"/>
                  <v:textbox>
                    <w:txbxContent>
                      <w:p w14:paraId="76FD32E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p>
                    </w:txbxContent>
                  </v:textbox>
                </v:rect>
                <v:rect id="Rectangle 258" o:spid="_x0000_s1118" style="position:absolute;left:22162;top:13664;width:6159;height:10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" fillcolor="#e7e6e6 [3214]" strokecolor="black [3213]">
                  <v:stroke dashstyle="dash"/>
                  <v:textbox>
                    <w:txbxContent>
                      <w:p w14:paraId="17E9342C"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p>
                    </w:txbxContent>
                  </v:textbox>
                </v:rect>
                <v:rect id="Rectangle 259" o:spid="_x0000_s1119" style="position:absolute;left:15978;top:13663;width:6160;height:10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" fillcolor="#e7e6e6 [3214]" strokecolor="black [3213]">
                  <v:stroke dashstyle="dash"/>
                  <v:textbox>
                    <w:txbxContent>
                      <w:p w14:paraId="0EE84F34"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w:t>
                        </w:r>
                      </w:p>
                    </w:txbxContent>
                  </v:textbox>
                </v:rect>
                <v:rect id="Rectangle 260" o:spid="_x0000_s1120" style="position:absolute;left:28321;top:13639;width:6160;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" fillcolor="#e7e6e6 [3214]" strokecolor="black [3213]">
                  <v:stroke dashstyle="dash"/>
                  <v:textbox>
                    <w:txbxContent>
                      <w:p w14:paraId="22D761E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w:t>
                        </w:r>
                      </w:p>
                    </w:txbxContent>
                  </v:textbox>
                </v:rect>
                <v:rect id="Rectangle 261" o:spid="_x0000_s1121" style="position:absolute;left:9850;top:3498;width:6160;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" fillcolor="#e7e6e6 [3214]" strokecolor="black [3213]">
                  <v:stroke dashstyle="dash"/>
                  <v:textbox>
                    <w:txbxContent>
                      <w:p w14:paraId="261D0976"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3,1</w:t>
                        </w:r>
                      </w:p>
                    </w:txbxContent>
                  </v:textbox>
                </v:rect>
                <v:rect id="Rectangle 262" o:spid="_x0000_s1122" style="position:absolute;left:9831;top:13639;width:6160;height:10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" fillcolor="#e7e6e6 [3214]" strokecolor="black [3213]">
                  <v:stroke dashstyle="dash"/>
                  <v:textbox>
                    <w:txbxContent>
                      <w:p w14:paraId="0CC739A2"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3,0</w:t>
                        </w:r>
                      </w:p>
                    </w:txbxContent>
                  </v:textbox>
                </v:rect>
                <v:shape id="Left Brace 263" o:spid="_x0000_s1123" type="#_x0000_t87" style="position:absolute;left:2358;top:3492;width:1373;height:20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" adj="538" strokecolor="black [3200]" strokeweight=".5pt">
                  <v:stroke joinstyle="miter"/>
                </v:shape>
                <v:shape id="Text Box 44" o:spid="_x0000_s1124" type="#_x0000_t202" style="position:absolute;left:-3200;top:12462;width:9443;height:232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" filled="f" stroked="f" strokeweight=".5pt">
                  <v:textbox inset="0,0,0,0">
                    <w:txbxContent>
                      <w:p w14:paraId="1A474E21"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BWP = 100 PRBs</w:t>
                        </w:r>
                      </w:p>
                    </w:txbxContent>
                  </v:textbox>
                </v:shape>
                <v:shape id="Text Box 44" o:spid="_x0000_s1125" type="#_x0000_t202" style="position:absolute;left:2358;top:12799;width:8771;height: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" filled="f" stroked="f" strokeweight=".5pt">
                  <v:textbox inset="0,0,0,0">
                    <w:txbxContent>
                      <w:p w14:paraId="0863ECB9" w14:textId="77777777" w:rsidR="008E26E9" w:rsidRPr="00BC6022" w:rsidRDefault="008E26E9" w:rsidP="008E26E9">
                        <w:pPr>
                          <w:pStyle w:val="NormalWeb"/>
                          <w:spacing w:before="0" w:beforeAutospacing="0" w:after="160" w:afterAutospacing="0" w:line="252" w:lineRule="auto"/>
                          <w:jc w:val="center"/>
                          <w:rPr>
                            <w:i/>
                            <w:sz w:val="20"/>
                          </w:rPr>
                        </w:pPr>
                        <w:r w:rsidRPr="00BC6022">
                          <w:rPr>
                            <w:rFonts w:ascii="Calibri" w:eastAsia="Calibri" w:hAnsi="Calibri" w:cs="Arial"/>
                            <w:i/>
                            <w:sz w:val="18"/>
                            <w:szCs w:val="22"/>
                          </w:rPr>
                          <w:t xml:space="preserve">Slot = </w:t>
                        </w:r>
                        <w:r>
                          <w:rPr>
                            <w:rFonts w:ascii="Calibri" w:eastAsia="Calibri" w:hAnsi="Calibri" w:cs="Arial"/>
                            <w:i/>
                            <w:sz w:val="18"/>
                            <w:szCs w:val="22"/>
                          </w:rPr>
                          <w:t>14</w:t>
                        </w:r>
                        <w:r w:rsidRPr="00BC6022">
                          <w:rPr>
                            <w:rFonts w:ascii="Calibri" w:eastAsia="Calibri" w:hAnsi="Calibri" w:cs="Arial"/>
                            <w:i/>
                            <w:sz w:val="18"/>
                            <w:szCs w:val="22"/>
                          </w:rPr>
                          <w:t xml:space="preserve"> </w:t>
                        </w:r>
                        <w:proofErr w:type="spellStart"/>
                        <w:r w:rsidRPr="00BC6022">
                          <w:rPr>
                            <w:rFonts w:ascii="Calibri" w:eastAsia="Calibri" w:hAnsi="Calibri" w:cs="Arial"/>
                            <w:i/>
                            <w:sz w:val="18"/>
                            <w:szCs w:val="22"/>
                          </w:rPr>
                          <w:t>os</w:t>
                        </w:r>
                        <w:proofErr w:type="spellEnd"/>
                      </w:p>
                    </w:txbxContent>
                  </v:textbox>
                </v:shape>
                <v:shape id="Straight Arrow Connector 283" o:spid="_x0000_s1126" type="#_x0000_t32" style="position:absolute;left:9850;top:2702;width:246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" strokecolor="black [3213]" strokeweight=".5pt">
                  <v:stroke startarrow="block" startarrowwidth="narrow" endarrow="block" endarrowwidth="narrow" joinstyle="miter"/>
                </v:shape>
                <v:shape id="Text Box 7" o:spid="_x0000_s1127" type="#_x0000_t202" style="position:absolute;left:16843;top:848;width:15514;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" filled="f" stroked="f" strokeweight=".5pt">
                  <v:textbox inset="0,0,0,0">
                    <w:txbxContent>
                      <w:p w14:paraId="6AA25B52" w14:textId="77777777" w:rsidR="008E26E9" w:rsidRPr="005D4E87" w:rsidRDefault="008E26E9" w:rsidP="008E26E9">
                        <w:pPr>
                          <w:pStyle w:val="NormalWeb"/>
                          <w:spacing w:before="0" w:beforeAutospacing="0" w:after="160" w:afterAutospacing="0" w:line="256" w:lineRule="auto"/>
                          <w:rPr>
                            <w:rFonts w:asciiTheme="minorHAnsi" w:hAnsiTheme="minorHAnsi"/>
                            <w:sz w:val="22"/>
                          </w:rPr>
                        </w:pPr>
                        <w:r w:rsidRPr="005D4E87">
                          <w:rPr>
                            <w:rFonts w:asciiTheme="minorHAnsi" w:eastAsia="Calibri" w:hAnsiTheme="minorHAnsi" w:cs="Arial"/>
                            <w:sz w:val="18"/>
                            <w:szCs w:val="20"/>
                          </w:rPr>
                          <w:t>”</w:t>
                        </w:r>
                        <w:r w:rsidRPr="005D4E87">
                          <w:rPr>
                            <w:rFonts w:asciiTheme="minorHAnsi" w:hAnsiTheme="minorHAnsi"/>
                            <w:sz w:val="22"/>
                          </w:rPr>
                          <w:t>Max T backward</w:t>
                        </w:r>
                        <w:r w:rsidRPr="005D4E87">
                          <w:rPr>
                            <w:rFonts w:asciiTheme="minorHAnsi" w:eastAsia="Calibri" w:hAnsiTheme="minorHAnsi" w:cs="Arial"/>
                            <w:sz w:val="18"/>
                            <w:szCs w:val="20"/>
                          </w:rPr>
                          <w:t>”</w:t>
                        </w:r>
                        <w:r>
                          <w:rPr>
                            <w:rFonts w:asciiTheme="minorHAnsi" w:eastAsia="Calibri" w:hAnsiTheme="minorHAnsi" w:cs="Arial"/>
                            <w:sz w:val="18"/>
                            <w:szCs w:val="20"/>
                          </w:rPr>
                          <w:t xml:space="preserve"> = 4 TFRs</w:t>
                        </w:r>
                      </w:p>
                    </w:txbxContent>
                  </v:textbox>
                </v:shape>
                <v:shape id="Straight Arrow Connector 228" o:spid="_x0000_s1128" type="#_x0000_t32" style="position:absolute;left:35443;top:23809;width:2;height:47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" strokecolor="black [3200]" strokeweight="1pt">
                  <v:stroke endarrow="block" joinstyle="miter"/>
                </v:shape>
                <v:rect id="Rectangle 233" o:spid="_x0000_s1129" style="position:absolute;left:25000;top:28540;width:20892;height:2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" fillcolor="white [3201]" strokecolor="black [3200]" strokeweight="1pt">
                  <v:textbox inset="0,0,0,0">
                    <w:txbxContent>
                      <w:p w14:paraId="2ACD9467" w14:textId="77777777" w:rsidR="008E26E9" w:rsidRDefault="008E26E9" w:rsidP="008E26E9">
                        <w:pPr>
                          <w:pStyle w:val="NormalWeb"/>
                          <w:spacing w:before="0" w:beforeAutospacing="0" w:after="160" w:afterAutospacing="0" w:line="256" w:lineRule="auto"/>
                        </w:pPr>
                        <w:r>
                          <w:rPr>
                            <w:rFonts w:ascii="Arial" w:eastAsia="Calibri" w:hAnsi="Arial" w:cs="Arial"/>
                            <w:sz w:val="22"/>
                            <w:szCs w:val="22"/>
                          </w:rPr>
                          <w:t xml:space="preserve">   10   1      00011000000000</w:t>
                        </w:r>
                      </w:p>
                    </w:txbxContent>
                  </v:textbox>
                </v:rect>
                <v:shape id="Left Brace 234" o:spid="_x0000_s1130" type="#_x0000_t87" style="position:absolute;left:26079;top:29641;width:1269;height:341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" adj="2155" strokecolor="black [3200]" strokeweight=".5pt">
                  <v:stroke joinstyle="miter"/>
                </v:shape>
                <v:line id="Straight Connector 235" o:spid="_x0000_s1131" style="position:absolute;visibility:visible;mso-wrap-style:square" from="28415,28540" to="28418,3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" strokecolor="black [3200]" strokeweight=".5pt">
                  <v:stroke joinstyle="miter"/>
                </v:line>
                <v:line id="Straight Connector 236" o:spid="_x0000_s1132" style="position:absolute;visibility:visible;mso-wrap-style:square" from="30492,28540" to="30492,3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" strokecolor="black [3200]" strokeweight=".5pt">
                  <v:stroke joinstyle="miter"/>
                </v:line>
                <v:shape id="Left Brace 237" o:spid="_x0000_s1133" type="#_x0000_t87" style="position:absolute;left:28819;top:30312;width:1269;height:20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" adj="3549" strokecolor="black [3200]" strokeweight=".5pt">
                  <v:stroke joinstyle="miter"/>
                </v:shape>
                <v:shape id="Left Brace 238" o:spid="_x0000_s1134" type="#_x0000_t87" style="position:absolute;left:37554;top:23649;width:1269;height:1539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" adj="590" strokecolor="black [3200]" strokeweight=".5pt">
                  <v:stroke joinstyle="miter"/>
                </v:shape>
                <v:shape id="Text Box 44" o:spid="_x0000_s1135" type="#_x0000_t202" style="position:absolute;left:27585;top:32412;width:6928;height:2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" filled="f" stroked="f" strokeweight=".5pt">
                  <v:textbox inset="0,0,0,0">
                    <w:txbxContent>
                      <w:p w14:paraId="72458CA6" w14:textId="77777777" w:rsidR="008E26E9" w:rsidRDefault="008E26E9" w:rsidP="008E26E9">
                        <w:pPr>
                          <w:pStyle w:val="NormalWeb"/>
                          <w:spacing w:before="0" w:beforeAutospacing="0" w:after="0" w:afterAutospacing="0"/>
                          <w:jc w:val="center"/>
                        </w:pPr>
                        <w:r>
                          <w:rPr>
                            <w:rFonts w:ascii="Arial" w:eastAsia="Times New Roman" w:hAnsi="Arial"/>
                            <w:sz w:val="18"/>
                            <w:szCs w:val="18"/>
                          </w:rPr>
                          <w:t>Frequency</w:t>
                        </w:r>
                        <w:r>
                          <w:rPr>
                            <w:rFonts w:ascii="Arial" w:eastAsia="Times New Roman" w:hAnsi="Arial"/>
                            <w:sz w:val="18"/>
                            <w:szCs w:val="18"/>
                          </w:rPr>
                          <w:br/>
                          <w:t>position</w:t>
                        </w:r>
                      </w:p>
                    </w:txbxContent>
                  </v:textbox>
                </v:shape>
                <v:shape id="Text Box 44" o:spid="_x0000_s1136" type="#_x0000_t202" style="position:absolute;left:34513;top:32368;width:6928;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" filled="f" stroked="f" strokeweight=".5pt">
                  <v:textbox inset="0,0,0,0">
                    <w:txbxContent>
                      <w:p w14:paraId="1B955EED" w14:textId="77777777" w:rsidR="008E26E9" w:rsidRDefault="008E26E9" w:rsidP="008E26E9">
                        <w:pPr>
                          <w:pStyle w:val="NormalWeb"/>
                          <w:spacing w:before="0" w:beforeAutospacing="0" w:after="0" w:afterAutospacing="0"/>
                          <w:jc w:val="center"/>
                        </w:pPr>
                        <w:r>
                          <w:rPr>
                            <w:rFonts w:ascii="Arial" w:eastAsia="Times New Roman" w:hAnsi="Arial"/>
                            <w:sz w:val="18"/>
                            <w:szCs w:val="18"/>
                          </w:rPr>
                          <w:t>Mask</w:t>
                        </w:r>
                      </w:p>
                    </w:txbxContent>
                  </v:textbox>
                </v:shape>
                <v:shape id="Text Box 44" o:spid="_x0000_s1137" type="#_x0000_t202" style="position:absolute;left:46432;top:29073;width:6928;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" fillcolor="white [3201]" stroked="f" strokeweight=".5pt">
                  <v:textbox inset="0,0,0,0">
                    <w:txbxContent>
                      <w:p w14:paraId="35245A93" w14:textId="77777777" w:rsidR="008E26E9" w:rsidRDefault="008E26E9" w:rsidP="008E26E9">
                        <w:pPr>
                          <w:pStyle w:val="NormalWeb"/>
                          <w:spacing w:before="0" w:beforeAutospacing="0" w:after="0" w:afterAutospacing="0"/>
                          <w:jc w:val="center"/>
                        </w:pPr>
                        <w:r>
                          <w:rPr>
                            <w:rFonts w:ascii="Arial" w:eastAsia="Times New Roman" w:hAnsi="Arial"/>
                            <w:sz w:val="18"/>
                            <w:szCs w:val="18"/>
                          </w:rPr>
                          <w:t>= 17 bits in total</w:t>
                        </w:r>
                      </w:p>
                    </w:txbxContent>
                  </v:textbox>
                </v:shape>
                <v:shape id="Text Box 44" o:spid="_x0000_s1138" type="#_x0000_t202" style="position:absolute;left:23129;top:31982;width:5292;height:3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" filled="f" stroked="f" strokeweight=".5pt">
                  <v:textbox inset="0,0,0,0">
                    <w:txbxContent>
                      <w:p w14:paraId="58C0133B" w14:textId="77777777" w:rsidR="008E26E9" w:rsidRDefault="008E26E9" w:rsidP="008E26E9">
                        <w:pPr>
                          <w:pStyle w:val="NormalWeb"/>
                          <w:spacing w:before="0" w:beforeAutospacing="0" w:after="0" w:afterAutospacing="0"/>
                          <w:jc w:val="center"/>
                        </w:pPr>
                        <w:r>
                          <w:rPr>
                            <w:rFonts w:ascii="Arial" w:eastAsia="Times New Roman" w:hAnsi="Arial"/>
                            <w:sz w:val="18"/>
                            <w:szCs w:val="18"/>
                          </w:rPr>
                          <w:t>Time</w:t>
                        </w:r>
                        <w:r>
                          <w:rPr>
                            <w:rFonts w:ascii="Arial" w:eastAsia="Times New Roman" w:hAnsi="Arial"/>
                            <w:sz w:val="18"/>
                            <w:szCs w:val="18"/>
                          </w:rPr>
                          <w:br/>
                          <w:t>position</w:t>
                        </w:r>
                      </w:p>
                    </w:txbxContent>
                  </v:textbox>
                </v:shape>
                <v:group id="Group 241" o:spid="_x0000_s1139" style="position:absolute;left:15978;top:3513;width:6160;height:10154" coordsize="6159,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rect id="Rectangle 242" o:spid="_x0000_s1140" style="position:absolute;width:6159;height:10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" fillcolor="#5b9bd5 [3204]" strokecolor="black [3213]" strokeweight="1.5pt"/>
                  <v:line id="Straight Connector 243" o:spid="_x0000_s1141" style="position:absolute;visibility:visible;mso-wrap-style:square" from="422,0" to="422,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" strokecolor="black [3200]" strokeweight=".5pt">
                    <v:stroke joinstyle="miter"/>
                  </v:line>
                  <v:line id="Straight Connector 244" o:spid="_x0000_s1142" style="position:absolute;visibility:visible;mso-wrap-style:square" from="889,0" to="889,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" strokecolor="black [3200]" strokeweight=".5pt">
                    <v:stroke joinstyle="miter"/>
                  </v:line>
                  <v:line id="Straight Connector 245" o:spid="_x0000_s1143" style="position:absolute;visibility:visible;mso-wrap-style:square" from="2622,0" to="2622,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" strokecolor="black [3200]" strokeweight=".5pt">
                    <v:stroke joinstyle="miter"/>
                  </v:line>
                  <v:line id="Straight Connector 246" o:spid="_x0000_s1144" style="position:absolute;visibility:visible;mso-wrap-style:square" from="3067,0" to="3067,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" strokecolor="black [3200]" strokeweight=".5pt">
                    <v:stroke joinstyle="miter"/>
                  </v:line>
                  <v:line id="Straight Connector 247" o:spid="_x0000_s1145" style="position:absolute;visibility:visible;mso-wrap-style:square" from="3517,0" to="3517,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" strokecolor="black [3200]" strokeweight=".5pt">
                    <v:stroke joinstyle="miter"/>
                  </v:line>
                  <v:line id="Straight Connector 248" o:spid="_x0000_s1146" style="position:absolute;visibility:visible;mso-wrap-style:square" from="3981,0" to="3981,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" strokecolor="black [3200]" strokeweight=".5pt">
                    <v:stroke joinstyle="miter"/>
                  </v:line>
                  <v:line id="Straight Connector 249" o:spid="_x0000_s1147" style="position:absolute;visibility:visible;mso-wrap-style:square" from="4425,0" to="4425,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" strokecolor="black [3200]" strokeweight=".5pt">
                    <v:stroke joinstyle="miter"/>
                  </v:line>
                  <v:line id="Straight Connector 250" o:spid="_x0000_s1148" style="position:absolute;visibility:visible;mso-wrap-style:square" from="4870,0" to="4870,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" strokecolor="black [3200]" strokeweight=".5pt">
                    <v:stroke joinstyle="miter"/>
                  </v:line>
                  <v:line id="Straight Connector 251" o:spid="_x0000_s1149" style="position:absolute;visibility:visible;mso-wrap-style:square" from="5314,0" to="5314,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" strokecolor="black [3200]" strokeweight=".5pt">
                    <v:stroke joinstyle="miter"/>
                  </v:line>
                  <v:line id="Straight Connector 252" o:spid="_x0000_s1150" style="position:absolute;visibility:visible;mso-wrap-style:square" from="5715,0" to="5715,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" strokecolor="black [3200]" strokeweight=".5pt">
                    <v:stroke joinstyle="miter"/>
                  </v:line>
                  <v:rect id="Rectangle 253" o:spid="_x0000_s1151" style="position:absolute;left:1333;width:889;height:10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" fillcolor="#70ad47 [3209]" strokecolor="#375623 [1609]" strokeweight="1pt"/>
                  <v:line id="Straight Connector 254" o:spid="_x0000_s1152" style="position:absolute;visibility:visible;mso-wrap-style:square" from="1333,0" to="1333,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" strokecolor="black [3200]" strokeweight=".5pt">
                    <v:stroke joinstyle="miter"/>
                  </v:line>
                  <v:line id="Straight Connector 255" o:spid="_x0000_s1153" style="position:absolute;visibility:visible;mso-wrap-style:square" from="1778,0" to="1778,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" strokecolor="black [3200]" strokeweight=".5pt">
                    <v:stroke joinstyle="miter"/>
                  </v:line>
                  <v:line id="Straight Connector 287" o:spid="_x0000_s1154" style="position:absolute;visibility:visible;mso-wrap-style:square" from="2222,0" to="2222,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" strokecolor="black [3200]" strokeweight=".5pt">
                    <v:stroke joinstyle="miter"/>
                  </v:line>
                </v:group>
                <v:rect id="Rectangle 225" o:spid="_x0000_s1155" style="position:absolute;left:2684;top:28911;width:2692;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" fillcolor="#70ad47 [3209]" strokecolor="#375623 [1609]" strokeweight="1pt"/>
                <v:shape id="Text Box 44" o:spid="_x0000_s1156" type="#_x0000_t202" style="position:absolute;left:6333;top:28800;width:7891;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" filled="f" stroked="f" strokeweight=".5pt">
                  <v:textbox inset="0,0,0,0">
                    <w:txbxContent>
                      <w:p w14:paraId="55DAB2AB" w14:textId="77777777" w:rsidR="008E26E9" w:rsidRDefault="008E26E9" w:rsidP="008E26E9">
                        <w:pPr>
                          <w:pStyle w:val="NormalWeb"/>
                          <w:spacing w:before="0" w:beforeAutospacing="0" w:after="0" w:afterAutospacing="0"/>
                        </w:pPr>
                        <w:r>
                          <w:rPr>
                            <w:rFonts w:ascii="Arial" w:eastAsia="Times New Roman" w:hAnsi="Arial"/>
                            <w:sz w:val="18"/>
                            <w:szCs w:val="18"/>
                          </w:rPr>
                          <w:t>- Pre-empted resources</w:t>
                        </w:r>
                      </w:p>
                    </w:txbxContent>
                  </v:textbox>
                </v:shape>
                <w10:anchorlock/>
              </v:group>
            </w:pict>
          </mc:Fallback>
        </mc:AlternateContent>
      </w:r>
    </w:p>
    <w:p w14:paraId="47D8AEE3" w14:textId="77777777" w:rsidR="008E26E9" w:rsidRPr="00EB6C49" w:rsidRDefault="008E26E9" w:rsidP="008E26E9">
      <w:pPr>
        <w:jc w:val="center"/>
        <w:rPr>
          <w:b/>
        </w:rPr>
      </w:pPr>
      <w:r>
        <w:rPr>
          <w:b/>
        </w:rPr>
        <w:lastRenderedPageBreak/>
        <w:t>Figure 3. Pre-emption indication example 1-1</w:t>
      </w:r>
      <w:r w:rsidRPr="00EB6C49">
        <w:rPr>
          <w:b/>
        </w:rPr>
        <w:t>.</w:t>
      </w:r>
    </w:p>
    <w:p w14:paraId="220EB881" w14:textId="77777777" w:rsidR="008E26E9" w:rsidRPr="00434DFD" w:rsidRDefault="008E26E9" w:rsidP="008E26E9">
      <w:pPr>
        <w:rPr>
          <w:u w:val="single"/>
        </w:rPr>
      </w:pPr>
      <w:bookmarkStart w:id="1" w:name="_GoBack"/>
      <w:bookmarkEnd w:id="1"/>
      <w:r>
        <w:rPr>
          <w:u w:val="single"/>
        </w:rPr>
        <w:t xml:space="preserve">Example 1-2. One pre-emption. Resolution 1 </w:t>
      </w:r>
      <w:proofErr w:type="spellStart"/>
      <w:r>
        <w:rPr>
          <w:u w:val="single"/>
        </w:rPr>
        <w:t>os</w:t>
      </w:r>
      <w:proofErr w:type="spellEnd"/>
      <w:r>
        <w:rPr>
          <w:u w:val="single"/>
        </w:rPr>
        <w:t xml:space="preserve"> and full-spectrum. BWP = 100 PRBs.</w:t>
      </w:r>
    </w:p>
    <w:p w14:paraId="29C8EDC1" w14:textId="77777777" w:rsidR="008E26E9" w:rsidRPr="002F7381" w:rsidRDefault="008E26E9" w:rsidP="008E26E9">
      <w:pPr>
        <w:pStyle w:val="ListParagraph"/>
        <w:numPr>
          <w:ilvl w:val="0"/>
          <w:numId w:val="43"/>
        </w:numPr>
        <w:spacing w:line="240" w:lineRule="auto"/>
        <w:contextualSpacing/>
      </w:pPr>
      <w:r w:rsidRPr="002F7381">
        <w:t>max T backward is 4 TFRs.</w:t>
      </w:r>
      <w:r>
        <w:t xml:space="preserve"> Time position field  </w:t>
      </w:r>
      <m:oMath>
        <m:r>
          <w:rPr>
            <w:rFonts w:ascii="Cambria Math" w:hAnsi="Cambria Math"/>
          </w:rPr>
          <m:t>N1=</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4</m:t>
                </m:r>
              </m:e>
            </m:d>
            <m:r>
              <w:rPr>
                <w:rFonts w:ascii="Cambria Math" w:hAnsi="Cambria Math"/>
              </w:rPr>
              <m:t>=2bits</m:t>
            </m:r>
          </m:e>
        </m:func>
      </m:oMath>
    </w:p>
    <w:p w14:paraId="1C55C421" w14:textId="77777777" w:rsidR="008E26E9" w:rsidRPr="00434DFD" w:rsidRDefault="008E26E9" w:rsidP="008E26E9">
      <w:pPr>
        <w:pStyle w:val="ListParagraph"/>
        <w:numPr>
          <w:ilvl w:val="0"/>
          <w:numId w:val="43"/>
        </w:numPr>
        <w:spacing w:line="240" w:lineRule="auto"/>
        <w:contextualSpacing/>
      </w:pPr>
      <w:r w:rsidRPr="00434DFD">
        <w:t xml:space="preserve">F = </w:t>
      </w:r>
      <w:r>
        <w:t>1 (full</w:t>
      </w:r>
      <w:r w:rsidRPr="00434DFD">
        <w:t>-bandwidth</w:t>
      </w:r>
      <w:r>
        <w:t xml:space="preserve">) =&gt; frequency position field  </w:t>
      </w:r>
      <m:oMath>
        <m:r>
          <w:rPr>
            <w:rFonts w:ascii="Cambria Math" w:hAnsi="Cambria Math"/>
          </w:rPr>
          <m:t>N2=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1</m:t>
                </m:r>
              </m:e>
            </m:d>
            <m:r>
              <w:rPr>
                <w:rFonts w:ascii="Cambria Math" w:hAnsi="Cambria Math"/>
              </w:rPr>
              <m:t>=0bit</m:t>
            </m:r>
          </m:e>
        </m:func>
      </m:oMath>
      <w:r>
        <w:rPr>
          <w:rFonts w:eastAsiaTheme="minorEastAsia"/>
        </w:rPr>
        <w:t xml:space="preserve">, so </w:t>
      </w:r>
      <w:r>
        <w:t>y =100 PRBs.</w:t>
      </w:r>
    </w:p>
    <w:p w14:paraId="2151F69D" w14:textId="77777777" w:rsidR="008E26E9" w:rsidRPr="00434DFD" w:rsidRDefault="008E26E9" w:rsidP="008E26E9">
      <w:pPr>
        <w:pStyle w:val="ListParagraph"/>
        <w:numPr>
          <w:ilvl w:val="0"/>
          <w:numId w:val="43"/>
        </w:numPr>
        <w:spacing w:line="240" w:lineRule="auto"/>
        <w:contextualSpacing/>
      </w:pPr>
      <w:r w:rsidRPr="00434DFD">
        <w:t xml:space="preserve">T = </w:t>
      </w:r>
      <w:r>
        <w:t xml:space="preserve">14 OFDM symbols and x = 1os. Mask is  </w:t>
      </w:r>
      <m:oMath>
        <m:r>
          <w:rPr>
            <w:rFonts w:ascii="Cambria Math" w:hAnsi="Cambria Math"/>
          </w:rPr>
          <m:t>N3=</m:t>
        </m:r>
        <m:func>
          <m:funcPr>
            <m:ctrlPr>
              <w:rPr>
                <w:rFonts w:ascii="Cambria Math" w:hAnsi="Cambria Math"/>
                <w:i/>
              </w:rPr>
            </m:ctrlPr>
          </m:funcPr>
          <m:fName>
            <m:d>
              <m:dPr>
                <m:ctrlPr>
                  <w:rPr>
                    <w:rFonts w:ascii="Cambria Math" w:hAnsi="Cambria Math"/>
                    <w:i/>
                  </w:rPr>
                </m:ctrlPr>
              </m:dPr>
              <m:e>
                <m:f>
                  <m:fPr>
                    <m:ctrlPr>
                      <w:rPr>
                        <w:rFonts w:ascii="Cambria Math" w:hAnsi="Cambria Math"/>
                        <w:i/>
                      </w:rPr>
                    </m:ctrlPr>
                  </m:fPr>
                  <m:num>
                    <m:r>
                      <w:rPr>
                        <w:rFonts w:ascii="Cambria Math" w:hAnsi="Cambria Math"/>
                      </w:rPr>
                      <m:t>14</m:t>
                    </m:r>
                  </m:num>
                  <m:den>
                    <m:r>
                      <w:rPr>
                        <w:rFonts w:ascii="Cambria Math" w:hAnsi="Cambria Math"/>
                      </w:rPr>
                      <m:t>1</m:t>
                    </m:r>
                  </m:den>
                </m:f>
                <m:r>
                  <w:rPr>
                    <w:rFonts w:ascii="Cambria Math" w:hAnsi="Cambria Math"/>
                  </w:rPr>
                  <m:t>*</m:t>
                </m:r>
                <m:f>
                  <m:fPr>
                    <m:ctrlPr>
                      <w:rPr>
                        <w:rFonts w:ascii="Cambria Math" w:hAnsi="Cambria Math"/>
                        <w:i/>
                      </w:rPr>
                    </m:ctrlPr>
                  </m:fPr>
                  <m:num>
                    <m:r>
                      <w:rPr>
                        <w:rFonts w:ascii="Cambria Math" w:hAnsi="Cambria Math"/>
                      </w:rPr>
                      <m:t>100*1</m:t>
                    </m:r>
                  </m:num>
                  <m:den>
                    <m:r>
                      <w:rPr>
                        <w:rFonts w:ascii="Cambria Math" w:hAnsi="Cambria Math"/>
                      </w:rPr>
                      <m:t>100</m:t>
                    </m:r>
                  </m:den>
                </m:f>
              </m:e>
            </m:d>
          </m:fName>
          <m:e>
            <m:r>
              <w:rPr>
                <w:rFonts w:ascii="Cambria Math" w:hAnsi="Cambria Math"/>
              </w:rPr>
              <m:t>=14</m:t>
            </m:r>
          </m:e>
        </m:func>
        <m:r>
          <w:rPr>
            <w:rFonts w:ascii="Cambria Math" w:eastAsiaTheme="minorEastAsia" w:hAnsi="Cambria Math"/>
          </w:rPr>
          <m:t>bits</m:t>
        </m:r>
      </m:oMath>
    </w:p>
    <w:p w14:paraId="606EA998" w14:textId="77777777" w:rsidR="008E26E9" w:rsidRDefault="008E26E9" w:rsidP="008E26E9">
      <w:pPr>
        <w:jc w:val="center"/>
      </w:pPr>
      <w:r>
        <w:rPr>
          <w:noProof/>
        </w:rPr>
        <mc:AlternateContent>
          <mc:Choice Requires="wpc">
            <w:drawing>
              <wp:inline distT="0" distB="0" distL="0" distR="0" wp14:anchorId="798EE0B6" wp14:editId="794FB11B">
                <wp:extent cx="5438140" cy="3719015"/>
                <wp:effectExtent l="0" t="0" r="0" b="0"/>
                <wp:docPr id="167" name="Canvas 1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6" name="Straight Connector 226"/>
                        <wps:cNvCnPr/>
                        <wps:spPr>
                          <a:xfrm>
                            <a:off x="432989" y="452734"/>
                            <a:ext cx="3688879" cy="0"/>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227" name="Straight Connector 227"/>
                        <wps:cNvCnPr/>
                        <wps:spPr>
                          <a:xfrm>
                            <a:off x="1044927" y="373780"/>
                            <a:ext cx="0" cy="227442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240" name="Straight Connector 240"/>
                        <wps:cNvCnPr/>
                        <wps:spPr>
                          <a:xfrm>
                            <a:off x="1659006" y="452734"/>
                            <a:ext cx="0" cy="219811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81" name="Straight Connector 81"/>
                        <wps:cNvCnPr/>
                        <wps:spPr>
                          <a:xfrm>
                            <a:off x="2275565" y="452734"/>
                            <a:ext cx="0" cy="219805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82" name="Straight Connector 82"/>
                        <wps:cNvCnPr/>
                        <wps:spPr>
                          <a:xfrm>
                            <a:off x="2892054" y="452734"/>
                            <a:ext cx="0" cy="2198086"/>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83" name="Straight Arrow Connector 83"/>
                        <wps:cNvCnPr/>
                        <wps:spPr>
                          <a:xfrm>
                            <a:off x="432989" y="2484734"/>
                            <a:ext cx="4075005"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84" name="Rectangle 84"/>
                        <wps:cNvSpPr/>
                        <wps:spPr>
                          <a:xfrm>
                            <a:off x="3506902" y="2139516"/>
                            <a:ext cx="393700" cy="3365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586501" w14:textId="77777777" w:rsidR="008E26E9" w:rsidRDefault="008E26E9" w:rsidP="008E26E9">
                              <w:pPr>
                                <w:pStyle w:val="NormalWeb"/>
                                <w:spacing w:before="0" w:beforeAutospacing="0" w:after="0" w:afterAutospacing="0"/>
                                <w:jc w:val="center"/>
                              </w:pPr>
                              <w:r>
                                <w:rPr>
                                  <w:rFonts w:ascii="Arial" w:eastAsia="Times New Roman" w:hAnsi="Arial"/>
                                  <w:sz w:val="22"/>
                                  <w:szCs w:val="22"/>
                                </w:rPr>
                                <w:t>PI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3501051" y="373757"/>
                            <a:ext cx="0" cy="2275978"/>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86" name="Straight Arrow Connector 86"/>
                        <wps:cNvCnPr/>
                        <wps:spPr>
                          <a:xfrm flipV="1">
                            <a:off x="432986" y="313796"/>
                            <a:ext cx="0" cy="2170816"/>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87" name="Text Box 87"/>
                        <wps:cNvSpPr txBox="1"/>
                        <wps:spPr>
                          <a:xfrm>
                            <a:off x="3501079" y="2533336"/>
                            <a:ext cx="620789" cy="233084"/>
                          </a:xfrm>
                          <a:prstGeom prst="rect">
                            <a:avLst/>
                          </a:prstGeom>
                          <a:noFill/>
                          <a:ln w="6350">
                            <a:noFill/>
                          </a:ln>
                        </wps:spPr>
                        <wps:txbx>
                          <w:txbxContent>
                            <w:p w14:paraId="6A83A106" w14:textId="77777777" w:rsidR="008E26E9" w:rsidRPr="00336BE4" w:rsidRDefault="008E26E9" w:rsidP="008E26E9">
                              <w:pPr>
                                <w:jc w:val="center"/>
                                <w:rPr>
                                  <w:lang w:val="sv-SE"/>
                                </w:rPr>
                              </w:pPr>
                              <w:proofErr w:type="spellStart"/>
                              <w:r w:rsidRPr="00336BE4">
                                <w:rPr>
                                  <w:lang w:val="sv-SE"/>
                                </w:rPr>
                                <w:t>slot</w:t>
                              </w:r>
                              <w:r w:rsidRPr="00336BE4">
                                <w:rPr>
                                  <w:vertAlign w:val="subscript"/>
                                  <w:lang w:val="sv-SE"/>
                                </w:rPr>
                                <w:t>i</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 name="Straight Connector 88"/>
                        <wps:cNvCnPr/>
                        <wps:spPr>
                          <a:xfrm>
                            <a:off x="4121868" y="452734"/>
                            <a:ext cx="0" cy="2121054"/>
                          </a:xfrm>
                          <a:prstGeom prst="line">
                            <a:avLst/>
                          </a:prstGeom>
                          <a:ln w="12700"/>
                        </wps:spPr>
                        <wps:style>
                          <a:lnRef idx="1">
                            <a:schemeClr val="accent3"/>
                          </a:lnRef>
                          <a:fillRef idx="0">
                            <a:schemeClr val="accent3"/>
                          </a:fillRef>
                          <a:effectRef idx="0">
                            <a:schemeClr val="accent3"/>
                          </a:effectRef>
                          <a:fontRef idx="minor">
                            <a:schemeClr val="tx1"/>
                          </a:fontRef>
                        </wps:style>
                        <wps:bodyPr/>
                      </wps:wsp>
                      <wps:wsp>
                        <wps:cNvPr id="89" name="Text Box 44"/>
                        <wps:cNvSpPr txBox="1"/>
                        <wps:spPr>
                          <a:xfrm>
                            <a:off x="2892054" y="2535220"/>
                            <a:ext cx="614847" cy="231200"/>
                          </a:xfrm>
                          <a:prstGeom prst="rect">
                            <a:avLst/>
                          </a:prstGeom>
                          <a:noFill/>
                          <a:ln w="6350">
                            <a:noFill/>
                          </a:ln>
                        </wps:spPr>
                        <wps:txbx>
                          <w:txbxContent>
                            <w:p w14:paraId="6CECFEFF" w14:textId="77777777" w:rsidR="008E26E9" w:rsidRDefault="008E26E9" w:rsidP="008E26E9">
                              <w:pPr>
                                <w:pStyle w:val="NormalWeb"/>
                                <w:spacing w:before="0" w:beforeAutospacing="0" w:after="160" w:afterAutospacing="0" w:line="256"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i-1</w:t>
                              </w:r>
                            </w:p>
                          </w:txbxContent>
                        </wps:txbx>
                        <wps:bodyPr rot="0" spcFirstLastPara="0" vert="horz" wrap="square" lIns="0" tIns="0" rIns="0" bIns="0" numCol="1" spcCol="0" rtlCol="0" fromWordArt="0" anchor="t" anchorCtr="0" forceAA="0" compatLnSpc="1">
                          <a:prstTxWarp prst="textNoShape">
                            <a:avLst/>
                          </a:prstTxWarp>
                          <a:noAutofit/>
                        </wps:bodyPr>
                      </wps:wsp>
                      <wps:wsp>
                        <wps:cNvPr id="90" name="Text Box 44"/>
                        <wps:cNvSpPr txBox="1"/>
                        <wps:spPr>
                          <a:xfrm>
                            <a:off x="2275565" y="2535220"/>
                            <a:ext cx="614680" cy="231140"/>
                          </a:xfrm>
                          <a:prstGeom prst="rect">
                            <a:avLst/>
                          </a:prstGeom>
                          <a:noFill/>
                          <a:ln w="6350">
                            <a:noFill/>
                          </a:ln>
                        </wps:spPr>
                        <wps:txbx>
                          <w:txbxContent>
                            <w:p w14:paraId="13F2720C"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i-2</w:t>
                              </w:r>
                            </w:p>
                          </w:txbxContent>
                        </wps:txbx>
                        <wps:bodyPr rot="0" spcFirstLastPara="0" vert="horz" wrap="square" lIns="0" tIns="0" rIns="0" bIns="0" numCol="1" spcCol="0" rtlCol="0" fromWordArt="0" anchor="t" anchorCtr="0" forceAA="0" compatLnSpc="1">
                          <a:prstTxWarp prst="textNoShape">
                            <a:avLst/>
                          </a:prstTxWarp>
                          <a:noAutofit/>
                        </wps:bodyPr>
                      </wps:wsp>
                      <wps:wsp>
                        <wps:cNvPr id="91" name="Text Box 44"/>
                        <wps:cNvSpPr txBox="1"/>
                        <wps:spPr>
                          <a:xfrm>
                            <a:off x="1659006" y="2535280"/>
                            <a:ext cx="614680" cy="231140"/>
                          </a:xfrm>
                          <a:prstGeom prst="rect">
                            <a:avLst/>
                          </a:prstGeom>
                          <a:noFill/>
                          <a:ln w="6350">
                            <a:noFill/>
                          </a:ln>
                        </wps:spPr>
                        <wps:txbx>
                          <w:txbxContent>
                            <w:p w14:paraId="4F31C17D"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i-3</w:t>
                              </w:r>
                            </w:p>
                          </w:txbxContent>
                        </wps:txbx>
                        <wps:bodyPr rot="0" spcFirstLastPara="0" vert="horz" wrap="square" lIns="0" tIns="0" rIns="0" bIns="0" numCol="1" spcCol="0" rtlCol="0" fromWordArt="0" anchor="t" anchorCtr="0" forceAA="0" compatLnSpc="1">
                          <a:prstTxWarp prst="textNoShape">
                            <a:avLst/>
                          </a:prstTxWarp>
                          <a:noAutofit/>
                        </wps:bodyPr>
                      </wps:wsp>
                      <wps:wsp>
                        <wps:cNvPr id="93" name="Text Box 44"/>
                        <wps:cNvSpPr txBox="1"/>
                        <wps:spPr>
                          <a:xfrm>
                            <a:off x="1044935" y="2532779"/>
                            <a:ext cx="614680" cy="231140"/>
                          </a:xfrm>
                          <a:prstGeom prst="rect">
                            <a:avLst/>
                          </a:prstGeom>
                          <a:noFill/>
                          <a:ln w="6350">
                            <a:noFill/>
                          </a:ln>
                        </wps:spPr>
                        <wps:txbx>
                          <w:txbxContent>
                            <w:p w14:paraId="0C3E49D1" w14:textId="77777777" w:rsidR="008E26E9" w:rsidRDefault="008E26E9" w:rsidP="008E26E9">
                              <w:pPr>
                                <w:pStyle w:val="NormalWeb"/>
                                <w:spacing w:before="0" w:beforeAutospacing="0" w:after="160" w:afterAutospacing="0" w:line="252"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i-4</w:t>
                              </w:r>
                            </w:p>
                          </w:txbxContent>
                        </wps:txbx>
                        <wps:bodyPr rot="0" spcFirstLastPara="0" vert="horz" wrap="square" lIns="0" tIns="0" rIns="0" bIns="0" numCol="1" spcCol="0" rtlCol="0" fromWordArt="0" anchor="t" anchorCtr="0" forceAA="0" compatLnSpc="1">
                          <a:prstTxWarp prst="textNoShape">
                            <a:avLst/>
                          </a:prstTxWarp>
                          <a:noAutofit/>
                        </wps:bodyPr>
                      </wps:wsp>
                      <wps:wsp>
                        <wps:cNvPr id="94" name="Text Box 44"/>
                        <wps:cNvSpPr txBox="1"/>
                        <wps:spPr>
                          <a:xfrm>
                            <a:off x="127370" y="188396"/>
                            <a:ext cx="652060" cy="233045"/>
                          </a:xfrm>
                          <a:prstGeom prst="rect">
                            <a:avLst/>
                          </a:prstGeom>
                          <a:noFill/>
                          <a:ln w="6350">
                            <a:noFill/>
                          </a:ln>
                        </wps:spPr>
                        <wps:txbx>
                          <w:txbxContent>
                            <w:p w14:paraId="12A742F7"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Frequency</w:t>
                              </w:r>
                            </w:p>
                          </w:txbxContent>
                        </wps:txbx>
                        <wps:bodyPr rot="0" spcFirstLastPara="0" vert="horz" wrap="square" lIns="0" tIns="0" rIns="0" bIns="0" numCol="1" spcCol="0" rtlCol="0" fromWordArt="0" anchor="t" anchorCtr="0" forceAA="0" compatLnSpc="1">
                          <a:prstTxWarp prst="textNoShape">
                            <a:avLst/>
                          </a:prstTxWarp>
                          <a:noAutofit/>
                        </wps:bodyPr>
                      </wps:wsp>
                      <wps:wsp>
                        <wps:cNvPr id="95" name="Text Box 44"/>
                        <wps:cNvSpPr txBox="1"/>
                        <wps:spPr>
                          <a:xfrm>
                            <a:off x="4185257" y="2306455"/>
                            <a:ext cx="620395" cy="178158"/>
                          </a:xfrm>
                          <a:prstGeom prst="rect">
                            <a:avLst/>
                          </a:prstGeom>
                          <a:noFill/>
                          <a:ln w="6350">
                            <a:noFill/>
                          </a:ln>
                        </wps:spPr>
                        <wps:txbx>
                          <w:txbxContent>
                            <w:p w14:paraId="3BABB7D1"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9" name="Rectangle 289"/>
                        <wps:cNvSpPr/>
                        <wps:spPr>
                          <a:xfrm>
                            <a:off x="2889722" y="453371"/>
                            <a:ext cx="615950" cy="2022686"/>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EE1FD45"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2274089" y="454006"/>
                            <a:ext cx="615950" cy="2030728"/>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98AFDC7"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4" name="Rectangle 294"/>
                        <wps:cNvSpPr/>
                        <wps:spPr>
                          <a:xfrm>
                            <a:off x="1044840" y="453371"/>
                            <a:ext cx="615950" cy="2022686"/>
                          </a:xfrm>
                          <a:prstGeom prst="rect">
                            <a:avLst/>
                          </a:prstGeom>
                          <a:solidFill>
                            <a:schemeClr val="bg2"/>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E31DD71"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6" name="Left Brace 296"/>
                        <wps:cNvSpPr/>
                        <wps:spPr>
                          <a:xfrm>
                            <a:off x="295686" y="452733"/>
                            <a:ext cx="137303" cy="2023324"/>
                          </a:xfrm>
                          <a:prstGeom prst="leftBrace">
                            <a:avLst>
                              <a:gd name="adj1" fmla="val 36738"/>
                              <a:gd name="adj2" fmla="val 5000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Text Box 44"/>
                        <wps:cNvSpPr txBox="1"/>
                        <wps:spPr>
                          <a:xfrm rot="16200000">
                            <a:off x="-260096" y="1349707"/>
                            <a:ext cx="944317" cy="232410"/>
                          </a:xfrm>
                          <a:prstGeom prst="rect">
                            <a:avLst/>
                          </a:prstGeom>
                          <a:noFill/>
                          <a:ln w="6350">
                            <a:noFill/>
                          </a:ln>
                        </wps:spPr>
                        <wps:txbx>
                          <w:txbxContent>
                            <w:p w14:paraId="1D167A81"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BWP = 100 PRBs</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 name="Text Box 44"/>
                        <wps:cNvSpPr txBox="1"/>
                        <wps:spPr>
                          <a:xfrm>
                            <a:off x="295715" y="1383471"/>
                            <a:ext cx="877131" cy="160535"/>
                          </a:xfrm>
                          <a:prstGeom prst="rect">
                            <a:avLst/>
                          </a:prstGeom>
                          <a:noFill/>
                          <a:ln w="6350">
                            <a:noFill/>
                          </a:ln>
                        </wps:spPr>
                        <wps:txbx>
                          <w:txbxContent>
                            <w:p w14:paraId="2C0928C1" w14:textId="77777777" w:rsidR="008E26E9" w:rsidRPr="00BC6022" w:rsidRDefault="008E26E9" w:rsidP="008E26E9">
                              <w:pPr>
                                <w:pStyle w:val="NormalWeb"/>
                                <w:spacing w:before="0" w:beforeAutospacing="0" w:after="160" w:afterAutospacing="0" w:line="252" w:lineRule="auto"/>
                                <w:jc w:val="center"/>
                                <w:rPr>
                                  <w:i/>
                                  <w:sz w:val="20"/>
                                </w:rPr>
                              </w:pPr>
                              <w:r w:rsidRPr="00BC6022">
                                <w:rPr>
                                  <w:rFonts w:ascii="Calibri" w:eastAsia="Calibri" w:hAnsi="Calibri" w:cs="Arial"/>
                                  <w:i/>
                                  <w:sz w:val="18"/>
                                  <w:szCs w:val="22"/>
                                </w:rPr>
                                <w:t xml:space="preserve">Slot = </w:t>
                              </w:r>
                              <w:r>
                                <w:rPr>
                                  <w:rFonts w:ascii="Calibri" w:eastAsia="Calibri" w:hAnsi="Calibri" w:cs="Arial"/>
                                  <w:i/>
                                  <w:sz w:val="18"/>
                                  <w:szCs w:val="22"/>
                                </w:rPr>
                                <w:t>14</w:t>
                              </w:r>
                              <w:r w:rsidRPr="00BC6022">
                                <w:rPr>
                                  <w:rFonts w:ascii="Calibri" w:eastAsia="Calibri" w:hAnsi="Calibri" w:cs="Arial"/>
                                  <w:i/>
                                  <w:sz w:val="18"/>
                                  <w:szCs w:val="22"/>
                                </w:rPr>
                                <w:t xml:space="preserve"> </w:t>
                              </w:r>
                              <w:proofErr w:type="spellStart"/>
                              <w:r w:rsidRPr="00BC6022">
                                <w:rPr>
                                  <w:rFonts w:ascii="Calibri" w:eastAsia="Calibri" w:hAnsi="Calibri" w:cs="Arial"/>
                                  <w:i/>
                                  <w:sz w:val="18"/>
                                  <w:szCs w:val="22"/>
                                </w:rPr>
                                <w:t>os</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299" name="Straight Arrow Connector 299"/>
                        <wps:cNvCnPr/>
                        <wps:spPr>
                          <a:xfrm flipV="1">
                            <a:off x="1044927" y="373734"/>
                            <a:ext cx="2463022" cy="23"/>
                          </a:xfrm>
                          <a:prstGeom prst="straightConnector1">
                            <a:avLst/>
                          </a:prstGeom>
                          <a:ln>
                            <a:solidFill>
                              <a:schemeClr val="tx1"/>
                            </a:solidFill>
                            <a:headEnd type="triangle" w="sm" len="med"/>
                            <a:tailEnd type="triangle" w="sm" len="med"/>
                          </a:ln>
                        </wps:spPr>
                        <wps:style>
                          <a:lnRef idx="1">
                            <a:schemeClr val="accent6"/>
                          </a:lnRef>
                          <a:fillRef idx="0">
                            <a:schemeClr val="accent6"/>
                          </a:fillRef>
                          <a:effectRef idx="0">
                            <a:schemeClr val="accent6"/>
                          </a:effectRef>
                          <a:fontRef idx="minor">
                            <a:schemeClr val="tx1"/>
                          </a:fontRef>
                        </wps:style>
                        <wps:bodyPr/>
                      </wps:wsp>
                      <wps:wsp>
                        <wps:cNvPr id="300" name="Text Box 7"/>
                        <wps:cNvSpPr txBox="1"/>
                        <wps:spPr>
                          <a:xfrm>
                            <a:off x="1744189" y="188366"/>
                            <a:ext cx="1551410" cy="194945"/>
                          </a:xfrm>
                          <a:prstGeom prst="rect">
                            <a:avLst/>
                          </a:prstGeom>
                          <a:noFill/>
                          <a:ln w="6350">
                            <a:noFill/>
                          </a:ln>
                        </wps:spPr>
                        <wps:txbx>
                          <w:txbxContent>
                            <w:p w14:paraId="55E50566" w14:textId="77777777" w:rsidR="008E26E9" w:rsidRPr="005D4E87" w:rsidRDefault="008E26E9" w:rsidP="008E26E9">
                              <w:pPr>
                                <w:pStyle w:val="NormalWeb"/>
                                <w:spacing w:before="0" w:beforeAutospacing="0" w:after="160" w:afterAutospacing="0" w:line="256" w:lineRule="auto"/>
                                <w:rPr>
                                  <w:rFonts w:asciiTheme="minorHAnsi" w:hAnsiTheme="minorHAnsi"/>
                                  <w:sz w:val="22"/>
                                </w:rPr>
                              </w:pPr>
                              <w:r w:rsidRPr="005D4E87">
                                <w:rPr>
                                  <w:rFonts w:asciiTheme="minorHAnsi" w:eastAsia="Calibri" w:hAnsiTheme="minorHAnsi" w:cs="Arial"/>
                                  <w:sz w:val="18"/>
                                  <w:szCs w:val="20"/>
                                </w:rPr>
                                <w:t>”</w:t>
                              </w:r>
                              <w:r w:rsidRPr="005D4E87">
                                <w:rPr>
                                  <w:rFonts w:asciiTheme="minorHAnsi" w:hAnsiTheme="minorHAnsi"/>
                                  <w:sz w:val="22"/>
                                </w:rPr>
                                <w:t>Max T backward</w:t>
                              </w:r>
                              <w:r w:rsidRPr="005D4E87">
                                <w:rPr>
                                  <w:rFonts w:asciiTheme="minorHAnsi" w:eastAsia="Calibri" w:hAnsiTheme="minorHAnsi" w:cs="Arial"/>
                                  <w:sz w:val="18"/>
                                  <w:szCs w:val="20"/>
                                </w:rPr>
                                <w:t>”</w:t>
                              </w:r>
                              <w:r>
                                <w:rPr>
                                  <w:rFonts w:asciiTheme="minorHAnsi" w:eastAsia="Calibri" w:hAnsiTheme="minorHAnsi" w:cs="Arial"/>
                                  <w:sz w:val="18"/>
                                  <w:szCs w:val="20"/>
                                </w:rPr>
                                <w:t xml:space="preserve"> = 4 TFRs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1" name="Straight Arrow Connector 301"/>
                        <wps:cNvCnPr/>
                        <wps:spPr>
                          <a:xfrm>
                            <a:off x="3604220" y="2484481"/>
                            <a:ext cx="190" cy="47305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02" name="Rectangle 302"/>
                        <wps:cNvSpPr/>
                        <wps:spPr>
                          <a:xfrm>
                            <a:off x="2559930" y="2957536"/>
                            <a:ext cx="2089149" cy="217349"/>
                          </a:xfrm>
                          <a:prstGeom prst="rect">
                            <a:avLst/>
                          </a:prstGeom>
                        </wps:spPr>
                        <wps:style>
                          <a:lnRef idx="2">
                            <a:schemeClr val="dk1"/>
                          </a:lnRef>
                          <a:fillRef idx="1">
                            <a:schemeClr val="lt1"/>
                          </a:fillRef>
                          <a:effectRef idx="0">
                            <a:schemeClr val="dk1"/>
                          </a:effectRef>
                          <a:fontRef idx="minor">
                            <a:schemeClr val="dk1"/>
                          </a:fontRef>
                        </wps:style>
                        <wps:txbx>
                          <w:txbxContent>
                            <w:p w14:paraId="63095D72" w14:textId="77777777" w:rsidR="008E26E9" w:rsidRDefault="008E26E9" w:rsidP="008E26E9">
                              <w:pPr>
                                <w:pStyle w:val="NormalWeb"/>
                                <w:spacing w:before="0" w:beforeAutospacing="0" w:after="160" w:afterAutospacing="0" w:line="256" w:lineRule="auto"/>
                              </w:pPr>
                              <w:r>
                                <w:rPr>
                                  <w:rFonts w:ascii="Arial" w:eastAsia="Calibri" w:hAnsi="Arial" w:cs="Arial"/>
                                  <w:sz w:val="22"/>
                                  <w:szCs w:val="22"/>
                                </w:rPr>
                                <w:t xml:space="preserve">   10          00110000000000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03" name="Left Brace 303"/>
                        <wps:cNvSpPr/>
                        <wps:spPr>
                          <a:xfrm rot="16200000">
                            <a:off x="2667864" y="3067641"/>
                            <a:ext cx="126843" cy="341319"/>
                          </a:xfrm>
                          <a:prstGeom prst="leftBrace">
                            <a:avLst>
                              <a:gd name="adj1" fmla="val 26851"/>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Straight Connector 304"/>
                        <wps:cNvCnPr/>
                        <wps:spPr>
                          <a:xfrm>
                            <a:off x="2901419" y="2957536"/>
                            <a:ext cx="278" cy="217349"/>
                          </a:xfrm>
                          <a:prstGeom prst="line">
                            <a:avLst/>
                          </a:prstGeom>
                        </wps:spPr>
                        <wps:style>
                          <a:lnRef idx="1">
                            <a:schemeClr val="dk1"/>
                          </a:lnRef>
                          <a:fillRef idx="0">
                            <a:schemeClr val="dk1"/>
                          </a:fillRef>
                          <a:effectRef idx="0">
                            <a:schemeClr val="dk1"/>
                          </a:effectRef>
                          <a:fontRef idx="minor">
                            <a:schemeClr val="tx1"/>
                          </a:fontRef>
                        </wps:style>
                        <wps:bodyPr/>
                      </wps:wsp>
                      <wps:wsp>
                        <wps:cNvPr id="307" name="Left Brace 307"/>
                        <wps:cNvSpPr/>
                        <wps:spPr>
                          <a:xfrm rot="16200000">
                            <a:off x="3713418" y="2366825"/>
                            <a:ext cx="126831" cy="1742952"/>
                          </a:xfrm>
                          <a:prstGeom prst="leftBrace">
                            <a:avLst>
                              <a:gd name="adj1" fmla="val 33174"/>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8" name="Text Box 44"/>
                        <wps:cNvSpPr txBox="1"/>
                        <wps:spPr>
                          <a:xfrm>
                            <a:off x="2911634" y="3353141"/>
                            <a:ext cx="692785" cy="270340"/>
                          </a:xfrm>
                          <a:prstGeom prst="rect">
                            <a:avLst/>
                          </a:prstGeom>
                          <a:noFill/>
                          <a:ln w="6350">
                            <a:noFill/>
                          </a:ln>
                        </wps:spPr>
                        <wps:txbx>
                          <w:txbxContent>
                            <w:p w14:paraId="7955FA89" w14:textId="77777777" w:rsidR="008E26E9" w:rsidRDefault="008E26E9" w:rsidP="008E26E9">
                              <w:pPr>
                                <w:pStyle w:val="NormalWeb"/>
                                <w:spacing w:before="0" w:beforeAutospacing="0" w:after="0" w:afterAutospacing="0"/>
                                <w:jc w:val="center"/>
                              </w:pPr>
                              <w:r>
                                <w:rPr>
                                  <w:rFonts w:ascii="Arial" w:eastAsia="Times New Roman" w:hAnsi="Arial"/>
                                  <w:sz w:val="18"/>
                                  <w:szCs w:val="18"/>
                                </w:rPr>
                                <w:t>No frequency</w:t>
                              </w:r>
                              <w:r>
                                <w:rPr>
                                  <w:rFonts w:ascii="Arial" w:eastAsia="Times New Roman" w:hAnsi="Arial"/>
                                  <w:sz w:val="18"/>
                                  <w:szCs w:val="18"/>
                                </w:rPr>
                                <w:br/>
                                <w:t>position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9" name="Text Box 44"/>
                        <wps:cNvSpPr txBox="1"/>
                        <wps:spPr>
                          <a:xfrm>
                            <a:off x="3511224" y="3340376"/>
                            <a:ext cx="692785" cy="172720"/>
                          </a:xfrm>
                          <a:prstGeom prst="rect">
                            <a:avLst/>
                          </a:prstGeom>
                          <a:noFill/>
                          <a:ln w="6350">
                            <a:noFill/>
                          </a:ln>
                        </wps:spPr>
                        <wps:txbx>
                          <w:txbxContent>
                            <w:p w14:paraId="3375031A" w14:textId="77777777" w:rsidR="008E26E9" w:rsidRDefault="008E26E9" w:rsidP="008E26E9">
                              <w:pPr>
                                <w:pStyle w:val="NormalWeb"/>
                                <w:spacing w:before="0" w:beforeAutospacing="0" w:after="0" w:afterAutospacing="0"/>
                                <w:jc w:val="center"/>
                              </w:pPr>
                              <w:r>
                                <w:rPr>
                                  <w:rFonts w:ascii="Arial" w:eastAsia="Times New Roman" w:hAnsi="Arial"/>
                                  <w:sz w:val="18"/>
                                  <w:szCs w:val="18"/>
                                </w:rPr>
                                <w:t>Mask</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0" name="Text Box 44"/>
                        <wps:cNvSpPr txBox="1"/>
                        <wps:spPr>
                          <a:xfrm>
                            <a:off x="4703115" y="3010876"/>
                            <a:ext cx="692785" cy="342265"/>
                          </a:xfrm>
                          <a:prstGeom prst="rect">
                            <a:avLst/>
                          </a:prstGeom>
                          <a:solidFill>
                            <a:schemeClr val="lt1"/>
                          </a:solidFill>
                          <a:ln w="6350">
                            <a:noFill/>
                          </a:ln>
                        </wps:spPr>
                        <wps:txbx>
                          <w:txbxContent>
                            <w:p w14:paraId="73EDFC91" w14:textId="77777777" w:rsidR="008E26E9" w:rsidRDefault="008E26E9" w:rsidP="008E26E9">
                              <w:pPr>
                                <w:pStyle w:val="NormalWeb"/>
                                <w:spacing w:before="0" w:beforeAutospacing="0" w:after="0" w:afterAutospacing="0"/>
                                <w:jc w:val="center"/>
                              </w:pPr>
                              <w:r>
                                <w:rPr>
                                  <w:rFonts w:ascii="Arial" w:eastAsia="Times New Roman" w:hAnsi="Arial"/>
                                  <w:sz w:val="18"/>
                                  <w:szCs w:val="18"/>
                                </w:rPr>
                                <w:t>= 16 bits in total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1" name="Text Box 44"/>
                        <wps:cNvSpPr txBox="1"/>
                        <wps:spPr>
                          <a:xfrm>
                            <a:off x="2372831" y="3301717"/>
                            <a:ext cx="529137" cy="313360"/>
                          </a:xfrm>
                          <a:prstGeom prst="rect">
                            <a:avLst/>
                          </a:prstGeom>
                          <a:noFill/>
                          <a:ln w="6350">
                            <a:noFill/>
                          </a:ln>
                        </wps:spPr>
                        <wps:txbx>
                          <w:txbxContent>
                            <w:p w14:paraId="5B3238C7" w14:textId="77777777" w:rsidR="008E26E9" w:rsidRDefault="008E26E9" w:rsidP="008E26E9">
                              <w:pPr>
                                <w:pStyle w:val="NormalWeb"/>
                                <w:spacing w:before="0" w:beforeAutospacing="0" w:after="0" w:afterAutospacing="0"/>
                                <w:jc w:val="center"/>
                              </w:pPr>
                              <w:r>
                                <w:rPr>
                                  <w:rFonts w:ascii="Arial" w:eastAsia="Times New Roman" w:hAnsi="Arial"/>
                                  <w:sz w:val="18"/>
                                  <w:szCs w:val="18"/>
                                </w:rPr>
                                <w:t>Time</w:t>
                              </w:r>
                              <w:r>
                                <w:rPr>
                                  <w:rFonts w:ascii="Arial" w:eastAsia="Times New Roman" w:hAnsi="Arial"/>
                                  <w:sz w:val="18"/>
                                  <w:szCs w:val="18"/>
                                </w:rPr>
                                <w:br/>
                                <w:t>position</w:t>
                              </w:r>
                            </w:p>
                          </w:txbxContent>
                        </wps:txbx>
                        <wps:bodyPr rot="0" spcFirstLastPara="0" vert="horz" wrap="square" lIns="0" tIns="0" rIns="0" bIns="0" numCol="1" spcCol="0" rtlCol="0" fromWordArt="0" anchor="t" anchorCtr="0" forceAA="0" compatLnSpc="1">
                          <a:prstTxWarp prst="textNoShape">
                            <a:avLst/>
                          </a:prstTxWarp>
                          <a:noAutofit/>
                        </wps:bodyPr>
                      </wps:wsp>
                      <wpg:wgp>
                        <wpg:cNvPr id="312" name="Group 312"/>
                        <wpg:cNvGrpSpPr/>
                        <wpg:grpSpPr>
                          <a:xfrm>
                            <a:off x="1657586" y="452733"/>
                            <a:ext cx="615950" cy="2032001"/>
                            <a:chOff x="0" y="-1081"/>
                            <a:chExt cx="615950" cy="1017081"/>
                          </a:xfrm>
                        </wpg:grpSpPr>
                        <wps:wsp>
                          <wps:cNvPr id="313" name="Rectangle 313"/>
                          <wps:cNvSpPr/>
                          <wps:spPr>
                            <a:xfrm>
                              <a:off x="0" y="0"/>
                              <a:ext cx="615950" cy="1016000"/>
                            </a:xfrm>
                            <a:prstGeom prst="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4" name="Straight Connector 314"/>
                          <wps:cNvCnPr/>
                          <wps:spPr>
                            <a:xfrm>
                              <a:off x="4225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315" name="Straight Connector 315"/>
                          <wps:cNvCnPr/>
                          <wps:spPr>
                            <a:xfrm>
                              <a:off x="8890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316" name="Straight Connector 316"/>
                          <wps:cNvCnPr/>
                          <wps:spPr>
                            <a:xfrm>
                              <a:off x="26225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317" name="Straight Connector 317"/>
                          <wps:cNvCnPr/>
                          <wps:spPr>
                            <a:xfrm>
                              <a:off x="30670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318" name="Straight Connector 318"/>
                          <wps:cNvCnPr/>
                          <wps:spPr>
                            <a:xfrm>
                              <a:off x="35179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319" name="Straight Connector 319"/>
                          <wps:cNvCnPr/>
                          <wps:spPr>
                            <a:xfrm>
                              <a:off x="39814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30" name="Straight Connector 130"/>
                          <wps:cNvCnPr/>
                          <wps:spPr>
                            <a:xfrm>
                              <a:off x="44259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42" name="Straight Connector 142"/>
                          <wps:cNvCnPr/>
                          <wps:spPr>
                            <a:xfrm>
                              <a:off x="48704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43" name="Straight Connector 143"/>
                          <wps:cNvCnPr/>
                          <wps:spPr>
                            <a:xfrm>
                              <a:off x="531495"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a:off x="57150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45" name="Rectangle 145"/>
                          <wps:cNvSpPr/>
                          <wps:spPr>
                            <a:xfrm>
                              <a:off x="88900" y="-1081"/>
                              <a:ext cx="88900" cy="10160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Straight Connector 146"/>
                          <wps:cNvCnPr/>
                          <wps:spPr>
                            <a:xfrm>
                              <a:off x="13335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47" name="Straight Connector 147"/>
                          <wps:cNvCnPr/>
                          <wps:spPr>
                            <a:xfrm>
                              <a:off x="177800" y="0"/>
                              <a:ext cx="0" cy="1016000"/>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Straight Connector 148"/>
                          <wps:cNvCnPr/>
                          <wps:spPr>
                            <a:xfrm>
                              <a:off x="222250" y="0"/>
                              <a:ext cx="0" cy="1016000"/>
                            </a:xfrm>
                            <a:prstGeom prst="line">
                              <a:avLst/>
                            </a:prstGeom>
                          </wps:spPr>
                          <wps:style>
                            <a:lnRef idx="1">
                              <a:schemeClr val="dk1"/>
                            </a:lnRef>
                            <a:fillRef idx="0">
                              <a:schemeClr val="dk1"/>
                            </a:fillRef>
                            <a:effectRef idx="0">
                              <a:schemeClr val="dk1"/>
                            </a:effectRef>
                            <a:fontRef idx="minor">
                              <a:schemeClr val="tx1"/>
                            </a:fontRef>
                          </wps:style>
                          <wps:bodyPr/>
                        </wps:wsp>
                      </wpg:wgp>
                      <wps:wsp>
                        <wps:cNvPr id="149" name="Rectangle 149"/>
                        <wps:cNvSpPr/>
                        <wps:spPr>
                          <a:xfrm>
                            <a:off x="328264" y="2994627"/>
                            <a:ext cx="269204" cy="258829"/>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Text Box 44"/>
                        <wps:cNvSpPr txBox="1"/>
                        <wps:spPr>
                          <a:xfrm>
                            <a:off x="693240" y="2983581"/>
                            <a:ext cx="789092" cy="269875"/>
                          </a:xfrm>
                          <a:prstGeom prst="rect">
                            <a:avLst/>
                          </a:prstGeom>
                          <a:noFill/>
                          <a:ln w="6350">
                            <a:noFill/>
                          </a:ln>
                        </wps:spPr>
                        <wps:txbx>
                          <w:txbxContent>
                            <w:p w14:paraId="4647ADDC" w14:textId="77777777" w:rsidR="008E26E9" w:rsidRDefault="008E26E9" w:rsidP="008E26E9">
                              <w:pPr>
                                <w:pStyle w:val="NormalWeb"/>
                                <w:spacing w:before="0" w:beforeAutospacing="0" w:after="0" w:afterAutospacing="0"/>
                              </w:pPr>
                              <w:r>
                                <w:rPr>
                                  <w:rFonts w:ascii="Arial" w:eastAsia="Times New Roman" w:hAnsi="Arial"/>
                                  <w:sz w:val="18"/>
                                  <w:szCs w:val="18"/>
                                </w:rPr>
                                <w:t>- Pre-empted resources</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98EE0B6" id="Canvas 167" o:spid="_x0000_s1157" editas="canvas" style="width:428.2pt;height:292.85pt;mso-position-horizontal-relative:char;mso-position-vertical-relative:line" coordsize="54381,37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">
                <v:shape id="_x0000_s1158" type="#_x0000_t75" style="position:absolute;width:54381;height:37185;visibility:visible;mso-wrap-style:square">
                  <v:fill o:detectmouseclick="t"/>
                  <v:path o:connecttype="none"/>
                </v:shape>
                <v:line id="Straight Connector 226" o:spid="_x0000_s1159" style="position:absolute;visibility:visible;mso-wrap-style:square" from="4329,4527" to="41218,4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" strokecolor="#a5a5a5 [3206]" strokeweight="1pt">
                  <v:stroke joinstyle="miter"/>
                </v:line>
                <v:line id="Straight Connector 227" o:spid="_x0000_s1160" style="position:absolute;visibility:visible;mso-wrap-style:square" from="10449,3737" to="10449,2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" strokecolor="#a5a5a5 [3206]" strokeweight="1pt">
                  <v:stroke joinstyle="miter"/>
                </v:line>
                <v:line id="Straight Connector 240" o:spid="_x0000_s1161" style="position:absolute;visibility:visible;mso-wrap-style:square" from="16590,4527" to="16590,2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" strokecolor="#a5a5a5 [3206]" strokeweight="1pt">
                  <v:stroke joinstyle="miter"/>
                </v:line>
                <v:line id="Straight Connector 81" o:spid="_x0000_s1162" style="position:absolute;visibility:visible;mso-wrap-style:square" from="22755,4527" to="22755,26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" strokecolor="#a5a5a5 [3206]" strokeweight="1pt">
                  <v:stroke joinstyle="miter"/>
                </v:line>
                <v:line id="Straight Connector 82" o:spid="_x0000_s1163" style="position:absolute;visibility:visible;mso-wrap-style:square" from="28920,4527" to="28920,2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" strokecolor="#a5a5a5 [3206]" strokeweight="1pt">
                  <v:stroke joinstyle="miter"/>
                </v:line>
                <v:shape id="Straight Arrow Connector 83" o:spid="_x0000_s1164" type="#_x0000_t32" style="position:absolute;left:4329;top:24847;width:40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" strokecolor="black [3200]">
                  <v:stroke endarrow="block" joinstyle="miter"/>
                </v:shape>
                <v:rect id="Rectangle 84" o:spid="_x0000_s1165" style="position:absolute;left:35069;top:21395;width:3937;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" fillcolor="#5b9bd5 [3204]" strokecolor="#1f4d78 [1604]" strokeweight="1pt">
                  <v:textbox>
                    <w:txbxContent>
                      <w:p w14:paraId="5A586501" w14:textId="77777777" w:rsidR="008E26E9" w:rsidRDefault="008E26E9" w:rsidP="008E26E9">
                        <w:pPr>
                          <w:pStyle w:val="NormalWeb"/>
                          <w:spacing w:before="0" w:beforeAutospacing="0" w:after="0" w:afterAutospacing="0"/>
                          <w:jc w:val="center"/>
                        </w:pPr>
                        <w:r>
                          <w:rPr>
                            <w:rFonts w:ascii="Arial" w:eastAsia="Times New Roman" w:hAnsi="Arial"/>
                            <w:sz w:val="22"/>
                            <w:szCs w:val="22"/>
                          </w:rPr>
                          <w:t>PI</w:t>
                        </w:r>
                      </w:p>
                    </w:txbxContent>
                  </v:textbox>
                </v:rect>
                <v:line id="Straight Connector 85" o:spid="_x0000_s1166" style="position:absolute;visibility:visible;mso-wrap-style:square" from="35010,3737" to="35010,26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" strokecolor="#a5a5a5 [3206]" strokeweight="1pt">
                  <v:stroke joinstyle="miter"/>
                </v:line>
                <v:shape id="Straight Arrow Connector 86" o:spid="_x0000_s1167" type="#_x0000_t32" style="position:absolute;left:4329;top:3137;width:0;height:217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" strokecolor="black [3200]">
                  <v:stroke endarrow="block" joinstyle="miter"/>
                </v:shape>
                <v:shape id="Text Box 87" o:spid="_x0000_s1168" type="#_x0000_t202" style="position:absolute;left:35010;top:25333;width:620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" filled="f" stroked="f" strokeweight=".5pt">
                  <v:textbox inset="0,0,0,0">
                    <w:txbxContent>
                      <w:p w14:paraId="6A83A106" w14:textId="77777777" w:rsidR="008E26E9" w:rsidRPr="00336BE4" w:rsidRDefault="008E26E9" w:rsidP="008E26E9">
                        <w:pPr>
                          <w:jc w:val="center"/>
                          <w:rPr>
                            <w:lang w:val="sv-SE"/>
                          </w:rPr>
                        </w:pPr>
                        <w:proofErr w:type="spellStart"/>
                        <w:r w:rsidRPr="00336BE4">
                          <w:rPr>
                            <w:lang w:val="sv-SE"/>
                          </w:rPr>
                          <w:t>slot</w:t>
                        </w:r>
                        <w:r w:rsidRPr="00336BE4">
                          <w:rPr>
                            <w:vertAlign w:val="subscript"/>
                            <w:lang w:val="sv-SE"/>
                          </w:rPr>
                          <w:t>i</w:t>
                        </w:r>
                        <w:proofErr w:type="spellEnd"/>
                      </w:p>
                    </w:txbxContent>
                  </v:textbox>
                </v:shape>
                <v:line id="Straight Connector 88" o:spid="_x0000_s1169" style="position:absolute;visibility:visible;mso-wrap-style:square" from="41218,4527" to="41218,25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" strokecolor="#a5a5a5 [3206]" strokeweight="1pt">
                  <v:stroke joinstyle="miter"/>
                </v:line>
                <v:shape id="Text Box 44" o:spid="_x0000_s1170" type="#_x0000_t202" style="position:absolute;left:28920;top:25352;width:6149;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" filled="f" stroked="f" strokeweight=".5pt">
                  <v:textbox inset="0,0,0,0">
                    <w:txbxContent>
                      <w:p w14:paraId="6CECFEFF" w14:textId="77777777" w:rsidR="008E26E9" w:rsidRDefault="008E26E9" w:rsidP="008E26E9">
                        <w:pPr>
                          <w:pStyle w:val="NormalWeb"/>
                          <w:spacing w:before="0" w:beforeAutospacing="0" w:after="160" w:afterAutospacing="0" w:line="256"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i-1</w:t>
                        </w:r>
                      </w:p>
                    </w:txbxContent>
                  </v:textbox>
                </v:shape>
                <v:shape id="Text Box 44" o:spid="_x0000_s1171" type="#_x0000_t202" style="position:absolute;left:22755;top:25352;width:614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" filled="f" stroked="f" strokeweight=".5pt">
                  <v:textbox inset="0,0,0,0">
                    <w:txbxContent>
                      <w:p w14:paraId="13F2720C"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i-2</w:t>
                        </w:r>
                      </w:p>
                    </w:txbxContent>
                  </v:textbox>
                </v:shape>
                <v:shape id="Text Box 44" o:spid="_x0000_s1172" type="#_x0000_t202" style="position:absolute;left:16590;top:25352;width:6146;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" filled="f" stroked="f" strokeweight=".5pt">
                  <v:textbox inset="0,0,0,0">
                    <w:txbxContent>
                      <w:p w14:paraId="4F31C17D"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i-3</w:t>
                        </w:r>
                      </w:p>
                    </w:txbxContent>
                  </v:textbox>
                </v:shape>
                <v:shape id="Text Box 44" o:spid="_x0000_s1173" type="#_x0000_t202" style="position:absolute;left:10449;top:25327;width:6147;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cpnxgAAANsAAAAPAAAAZHJzL2Rvd25yZXYueG1sRI9fS8NA&#10;EMTfC/0OxxZ8ay9VkD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cZHKZ8YAAADbAAAA&#10;DwAAAAAAAAAAAAAAAAAHAgAAZHJzL2Rvd25yZXYueG1sUEsFBgAAAAADAAMAtwAAAPoCAAAAAA==&#10;" filled="f" stroked="f" strokeweight=".5pt">
                  <v:textbox inset="0,0,0,0">
                    <w:txbxContent>
                      <w:p w14:paraId="0C3E49D1" w14:textId="77777777" w:rsidR="008E26E9" w:rsidRDefault="008E26E9" w:rsidP="008E26E9">
                        <w:pPr>
                          <w:pStyle w:val="NormalWeb"/>
                          <w:spacing w:before="0" w:beforeAutospacing="0" w:after="160" w:afterAutospacing="0" w:line="252" w:lineRule="auto"/>
                          <w:jc w:val="center"/>
                        </w:pPr>
                        <w:r>
                          <w:rPr>
                            <w:rFonts w:ascii="Calibri" w:eastAsia="Calibri" w:hAnsi="Calibri" w:cs="Arial"/>
                            <w:sz w:val="22"/>
                            <w:szCs w:val="22"/>
                          </w:rPr>
                          <w:t>slot</w:t>
                        </w:r>
                        <w:r>
                          <w:rPr>
                            <w:rFonts w:ascii="Calibri" w:eastAsia="Calibri" w:hAnsi="Calibri" w:cs="Arial"/>
                            <w:position w:val="-6"/>
                            <w:sz w:val="22"/>
                            <w:szCs w:val="22"/>
                            <w:vertAlign w:val="subscript"/>
                          </w:rPr>
                          <w:t>i-4</w:t>
                        </w:r>
                      </w:p>
                    </w:txbxContent>
                  </v:textbox>
                </v:shape>
                <v:shape id="Text Box 44" o:spid="_x0000_s1174" type="#_x0000_t202" style="position:absolute;left:1273;top:1883;width:6521;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ITxgAAANsAAAAPAAAAZHJzL2Rvd25yZXYueG1sRI9fS8NA&#10;EMTfC/0OxxZ8ay8VkT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nhSE8YAAADbAAAA&#10;DwAAAAAAAAAAAAAAAAAHAgAAZHJzL2Rvd25yZXYueG1sUEsFBgAAAAADAAMAtwAAAPoCAAAAAA==&#10;" filled="f" stroked="f" strokeweight=".5pt">
                  <v:textbox inset="0,0,0,0">
                    <w:txbxContent>
                      <w:p w14:paraId="12A742F7"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Frequency</w:t>
                        </w:r>
                      </w:p>
                    </w:txbxContent>
                  </v:textbox>
                </v:shape>
                <v:shape id="Text Box 44" o:spid="_x0000_s1175" type="#_x0000_t202" style="position:absolute;left:41852;top:23064;width:6204;height:1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PeI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kTT3iMYAAADbAAAA&#10;DwAAAAAAAAAAAAAAAAAHAgAAZHJzL2Rvd25yZXYueG1sUEsFBgAAAAADAAMAtwAAAPoCAAAAAA==&#10;" filled="f" stroked="f" strokeweight=".5pt">
                  <v:textbox inset="0,0,0,0">
                    <w:txbxContent>
                      <w:p w14:paraId="3BABB7D1" w14:textId="77777777" w:rsidR="008E26E9" w:rsidRPr="00F0406A" w:rsidRDefault="008E26E9" w:rsidP="008E26E9">
                        <w:pPr>
                          <w:pStyle w:val="NormalWeb"/>
                          <w:spacing w:before="0" w:beforeAutospacing="0" w:after="160" w:afterAutospacing="0" w:line="256" w:lineRule="auto"/>
                          <w:jc w:val="center"/>
                          <w:rPr>
                            <w:sz w:val="16"/>
                          </w:rPr>
                        </w:pPr>
                        <w:r w:rsidRPr="00F0406A">
                          <w:rPr>
                            <w:rFonts w:ascii="Calibri" w:eastAsia="Calibri" w:hAnsi="Calibri" w:cs="Arial"/>
                            <w:sz w:val="14"/>
                            <w:szCs w:val="22"/>
                          </w:rPr>
                          <w:t>Time</w:t>
                        </w:r>
                      </w:p>
                    </w:txbxContent>
                  </v:textbox>
                </v:shape>
                <v:rect id="Rectangle 289" o:spid="_x0000_s1176" style="position:absolute;left:28897;top:4533;width:6159;height:20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" fillcolor="#e7e6e6 [3214]" strokecolor="black [3213]">
                  <v:stroke dashstyle="dash"/>
                  <v:textbox>
                    <w:txbxContent>
                      <w:p w14:paraId="2EE1FD45"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p>
                    </w:txbxContent>
                  </v:textbox>
                </v:rect>
                <v:rect id="Rectangle 290" o:spid="_x0000_s1177" style="position:absolute;left:22740;top:4540;width:6160;height:203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" fillcolor="#e7e6e6 [3214]" strokecolor="black [3213]">
                  <v:stroke dashstyle="dash"/>
                  <v:textbox>
                    <w:txbxContent>
                      <w:p w14:paraId="498AFDC7"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rect>
                <v:rect id="Rectangle 294" o:spid="_x0000_s1178" style="position:absolute;left:10448;top:4533;width:6159;height:20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" fillcolor="#e7e6e6 [3214]" strokecolor="black [3213]">
                  <v:stroke dashstyle="dash"/>
                  <v:textbox>
                    <w:txbxContent>
                      <w:p w14:paraId="6E31DD71" w14:textId="77777777" w:rsidR="008E26E9" w:rsidRPr="00F26378" w:rsidRDefault="008E26E9" w:rsidP="008E26E9">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MS Mincho"/>
                            <w:iCs/>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TFR</w:t>
                        </w:r>
                        <w:r w:rsidRPr="00E3365A">
                          <w:rPr>
                            <w:rFonts w:eastAsia="MS Mincho"/>
                            <w:iCs/>
                            <w:color w:val="000000" w:themeColor="text1"/>
                            <w:vertAlign w:val="subscript"/>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v:textbox>
                </v:rect>
                <v:shape id="Left Brace 296" o:spid="_x0000_s1179" type="#_x0000_t87" style="position:absolute;left:2956;top:4527;width:1373;height:20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" adj="538" strokecolor="black [3200]" strokeweight=".5pt">
                  <v:stroke joinstyle="miter"/>
                </v:shape>
                <v:shape id="Text Box 44" o:spid="_x0000_s1180" type="#_x0000_t202" style="position:absolute;left:-2602;top:13497;width:9443;height:232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" filled="f" stroked="f" strokeweight=".5pt">
                  <v:textbox inset="0,0,0,0">
                    <w:txbxContent>
                      <w:p w14:paraId="1D167A81" w14:textId="77777777" w:rsidR="008E26E9" w:rsidRDefault="008E26E9" w:rsidP="008E26E9">
                        <w:pPr>
                          <w:pStyle w:val="NormalWeb"/>
                          <w:spacing w:before="0" w:beforeAutospacing="0" w:after="160" w:afterAutospacing="0" w:line="254" w:lineRule="auto"/>
                          <w:jc w:val="center"/>
                        </w:pPr>
                        <w:r>
                          <w:rPr>
                            <w:rFonts w:ascii="Calibri" w:eastAsia="Calibri" w:hAnsi="Calibri" w:cs="Arial"/>
                            <w:sz w:val="22"/>
                            <w:szCs w:val="22"/>
                          </w:rPr>
                          <w:t>BWP = 100 PRBs</w:t>
                        </w:r>
                      </w:p>
                    </w:txbxContent>
                  </v:textbox>
                </v:shape>
                <v:shape id="Text Box 44" o:spid="_x0000_s1181" type="#_x0000_t202" style="position:absolute;left:2957;top:13834;width:877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" filled="f" stroked="f" strokeweight=".5pt">
                  <v:textbox inset="0,0,0,0">
                    <w:txbxContent>
                      <w:p w14:paraId="2C0928C1" w14:textId="77777777" w:rsidR="008E26E9" w:rsidRPr="00BC6022" w:rsidRDefault="008E26E9" w:rsidP="008E26E9">
                        <w:pPr>
                          <w:pStyle w:val="NormalWeb"/>
                          <w:spacing w:before="0" w:beforeAutospacing="0" w:after="160" w:afterAutospacing="0" w:line="252" w:lineRule="auto"/>
                          <w:jc w:val="center"/>
                          <w:rPr>
                            <w:i/>
                            <w:sz w:val="20"/>
                          </w:rPr>
                        </w:pPr>
                        <w:r w:rsidRPr="00BC6022">
                          <w:rPr>
                            <w:rFonts w:ascii="Calibri" w:eastAsia="Calibri" w:hAnsi="Calibri" w:cs="Arial"/>
                            <w:i/>
                            <w:sz w:val="18"/>
                            <w:szCs w:val="22"/>
                          </w:rPr>
                          <w:t xml:space="preserve">Slot = </w:t>
                        </w:r>
                        <w:r>
                          <w:rPr>
                            <w:rFonts w:ascii="Calibri" w:eastAsia="Calibri" w:hAnsi="Calibri" w:cs="Arial"/>
                            <w:i/>
                            <w:sz w:val="18"/>
                            <w:szCs w:val="22"/>
                          </w:rPr>
                          <w:t>14</w:t>
                        </w:r>
                        <w:r w:rsidRPr="00BC6022">
                          <w:rPr>
                            <w:rFonts w:ascii="Calibri" w:eastAsia="Calibri" w:hAnsi="Calibri" w:cs="Arial"/>
                            <w:i/>
                            <w:sz w:val="18"/>
                            <w:szCs w:val="22"/>
                          </w:rPr>
                          <w:t xml:space="preserve"> </w:t>
                        </w:r>
                        <w:proofErr w:type="spellStart"/>
                        <w:r w:rsidRPr="00BC6022">
                          <w:rPr>
                            <w:rFonts w:ascii="Calibri" w:eastAsia="Calibri" w:hAnsi="Calibri" w:cs="Arial"/>
                            <w:i/>
                            <w:sz w:val="18"/>
                            <w:szCs w:val="22"/>
                          </w:rPr>
                          <w:t>os</w:t>
                        </w:r>
                        <w:proofErr w:type="spellEnd"/>
                      </w:p>
                    </w:txbxContent>
                  </v:textbox>
                </v:shape>
                <v:shape id="Straight Arrow Connector 299" o:spid="_x0000_s1182" type="#_x0000_t32" style="position:absolute;left:10449;top:3737;width:246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" strokecolor="black [3213]" strokeweight=".5pt">
                  <v:stroke startarrow="block" startarrowwidth="narrow" endarrow="block" endarrowwidth="narrow" joinstyle="miter"/>
                </v:shape>
                <v:shape id="Text Box 7" o:spid="_x0000_s1183" type="#_x0000_t202" style="position:absolute;left:17441;top:1883;width:15514;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" filled="f" stroked="f" strokeweight=".5pt">
                  <v:textbox inset="0,0,0,0">
                    <w:txbxContent>
                      <w:p w14:paraId="55E50566" w14:textId="77777777" w:rsidR="008E26E9" w:rsidRPr="005D4E87" w:rsidRDefault="008E26E9" w:rsidP="008E26E9">
                        <w:pPr>
                          <w:pStyle w:val="NormalWeb"/>
                          <w:spacing w:before="0" w:beforeAutospacing="0" w:after="160" w:afterAutospacing="0" w:line="256" w:lineRule="auto"/>
                          <w:rPr>
                            <w:rFonts w:asciiTheme="minorHAnsi" w:hAnsiTheme="minorHAnsi"/>
                            <w:sz w:val="22"/>
                          </w:rPr>
                        </w:pPr>
                        <w:r w:rsidRPr="005D4E87">
                          <w:rPr>
                            <w:rFonts w:asciiTheme="minorHAnsi" w:eastAsia="Calibri" w:hAnsiTheme="minorHAnsi" w:cs="Arial"/>
                            <w:sz w:val="18"/>
                            <w:szCs w:val="20"/>
                          </w:rPr>
                          <w:t>”</w:t>
                        </w:r>
                        <w:r w:rsidRPr="005D4E87">
                          <w:rPr>
                            <w:rFonts w:asciiTheme="minorHAnsi" w:hAnsiTheme="minorHAnsi"/>
                            <w:sz w:val="22"/>
                          </w:rPr>
                          <w:t>Max T backward</w:t>
                        </w:r>
                        <w:r w:rsidRPr="005D4E87">
                          <w:rPr>
                            <w:rFonts w:asciiTheme="minorHAnsi" w:eastAsia="Calibri" w:hAnsiTheme="minorHAnsi" w:cs="Arial"/>
                            <w:sz w:val="18"/>
                            <w:szCs w:val="20"/>
                          </w:rPr>
                          <w:t>”</w:t>
                        </w:r>
                        <w:r>
                          <w:rPr>
                            <w:rFonts w:asciiTheme="minorHAnsi" w:eastAsia="Calibri" w:hAnsiTheme="minorHAnsi" w:cs="Arial"/>
                            <w:sz w:val="18"/>
                            <w:szCs w:val="20"/>
                          </w:rPr>
                          <w:t xml:space="preserve"> = 4 TFRs</w:t>
                        </w:r>
                      </w:p>
                    </w:txbxContent>
                  </v:textbox>
                </v:shape>
                <v:shape id="Straight Arrow Connector 301" o:spid="_x0000_s1184" type="#_x0000_t32" style="position:absolute;left:36042;top:24844;width:2;height:47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" strokecolor="black [3200]" strokeweight="1pt">
                  <v:stroke endarrow="block" joinstyle="miter"/>
                </v:shape>
                <v:rect id="Rectangle 302" o:spid="_x0000_s1185" style="position:absolute;left:25599;top:29575;width:20891;height:2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" fillcolor="white [3201]" strokecolor="black [3200]" strokeweight="1pt">
                  <v:textbox inset="0,0,0,0">
                    <w:txbxContent>
                      <w:p w14:paraId="63095D72" w14:textId="77777777" w:rsidR="008E26E9" w:rsidRDefault="008E26E9" w:rsidP="008E26E9">
                        <w:pPr>
                          <w:pStyle w:val="NormalWeb"/>
                          <w:spacing w:before="0" w:beforeAutospacing="0" w:after="160" w:afterAutospacing="0" w:line="256" w:lineRule="auto"/>
                        </w:pPr>
                        <w:r>
                          <w:rPr>
                            <w:rFonts w:ascii="Arial" w:eastAsia="Calibri" w:hAnsi="Arial" w:cs="Arial"/>
                            <w:sz w:val="22"/>
                            <w:szCs w:val="22"/>
                          </w:rPr>
                          <w:t xml:space="preserve">   10          00110000000000</w:t>
                        </w:r>
                      </w:p>
                    </w:txbxContent>
                  </v:textbox>
                </v:rect>
                <v:shape id="Left Brace 303" o:spid="_x0000_s1186" type="#_x0000_t87" style="position:absolute;left:26678;top:30676;width:1269;height:341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" adj="2155" strokecolor="black [3213]" strokeweight=".5pt">
                  <v:stroke joinstyle="miter"/>
                </v:shape>
                <v:line id="Straight Connector 304" o:spid="_x0000_s1187" style="position:absolute;visibility:visible;mso-wrap-style:square" from="29014,29575" to="29016,31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" strokecolor="black [3200]" strokeweight=".5pt">
                  <v:stroke joinstyle="miter"/>
                </v:line>
                <v:shape id="Left Brace 307" o:spid="_x0000_s1188" type="#_x0000_t87" style="position:absolute;left:37133;top:23668;width:1269;height:1743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" adj="521" strokecolor="black [3213]" strokeweight=".5pt">
                  <v:stroke joinstyle="miter"/>
                </v:shape>
                <v:shape id="Text Box 44" o:spid="_x0000_s1189" type="#_x0000_t202" style="position:absolute;left:29116;top:33531;width:6928;height:2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" filled="f" stroked="f" strokeweight=".5pt">
                  <v:textbox inset="0,0,0,0">
                    <w:txbxContent>
                      <w:p w14:paraId="7955FA89" w14:textId="77777777" w:rsidR="008E26E9" w:rsidRDefault="008E26E9" w:rsidP="008E26E9">
                        <w:pPr>
                          <w:pStyle w:val="NormalWeb"/>
                          <w:spacing w:before="0" w:beforeAutospacing="0" w:after="0" w:afterAutospacing="0"/>
                          <w:jc w:val="center"/>
                        </w:pPr>
                        <w:r>
                          <w:rPr>
                            <w:rFonts w:ascii="Arial" w:eastAsia="Times New Roman" w:hAnsi="Arial"/>
                            <w:sz w:val="18"/>
                            <w:szCs w:val="18"/>
                          </w:rPr>
                          <w:t>No frequency</w:t>
                        </w:r>
                        <w:r>
                          <w:rPr>
                            <w:rFonts w:ascii="Arial" w:eastAsia="Times New Roman" w:hAnsi="Arial"/>
                            <w:sz w:val="18"/>
                            <w:szCs w:val="18"/>
                          </w:rPr>
                          <w:br/>
                          <w:t>position</w:t>
                        </w:r>
                      </w:p>
                    </w:txbxContent>
                  </v:textbox>
                </v:shape>
                <v:shape id="Text Box 44" o:spid="_x0000_s1190" type="#_x0000_t202" style="position:absolute;left:35112;top:33403;width:6928;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" filled="f" stroked="f" strokeweight=".5pt">
                  <v:textbox inset="0,0,0,0">
                    <w:txbxContent>
                      <w:p w14:paraId="3375031A" w14:textId="77777777" w:rsidR="008E26E9" w:rsidRDefault="008E26E9" w:rsidP="008E26E9">
                        <w:pPr>
                          <w:pStyle w:val="NormalWeb"/>
                          <w:spacing w:before="0" w:beforeAutospacing="0" w:after="0" w:afterAutospacing="0"/>
                          <w:jc w:val="center"/>
                        </w:pPr>
                        <w:r>
                          <w:rPr>
                            <w:rFonts w:ascii="Arial" w:eastAsia="Times New Roman" w:hAnsi="Arial"/>
                            <w:sz w:val="18"/>
                            <w:szCs w:val="18"/>
                          </w:rPr>
                          <w:t>Mask</w:t>
                        </w:r>
                      </w:p>
                    </w:txbxContent>
                  </v:textbox>
                </v:shape>
                <v:shape id="Text Box 44" o:spid="_x0000_s1191" type="#_x0000_t202" style="position:absolute;left:47031;top:30108;width:6928;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" fillcolor="white [3201]" stroked="f" strokeweight=".5pt">
                  <v:textbox inset="0,0,0,0">
                    <w:txbxContent>
                      <w:p w14:paraId="73EDFC91" w14:textId="77777777" w:rsidR="008E26E9" w:rsidRDefault="008E26E9" w:rsidP="008E26E9">
                        <w:pPr>
                          <w:pStyle w:val="NormalWeb"/>
                          <w:spacing w:before="0" w:beforeAutospacing="0" w:after="0" w:afterAutospacing="0"/>
                          <w:jc w:val="center"/>
                        </w:pPr>
                        <w:r>
                          <w:rPr>
                            <w:rFonts w:ascii="Arial" w:eastAsia="Times New Roman" w:hAnsi="Arial"/>
                            <w:sz w:val="18"/>
                            <w:szCs w:val="18"/>
                          </w:rPr>
                          <w:t>= 16 bits in total</w:t>
                        </w:r>
                      </w:p>
                    </w:txbxContent>
                  </v:textbox>
                </v:shape>
                <v:shape id="Text Box 44" o:spid="_x0000_s1192" type="#_x0000_t202" style="position:absolute;left:23728;top:33017;width:5291;height:3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" filled="f" stroked="f" strokeweight=".5pt">
                  <v:textbox inset="0,0,0,0">
                    <w:txbxContent>
                      <w:p w14:paraId="5B3238C7" w14:textId="77777777" w:rsidR="008E26E9" w:rsidRDefault="008E26E9" w:rsidP="008E26E9">
                        <w:pPr>
                          <w:pStyle w:val="NormalWeb"/>
                          <w:spacing w:before="0" w:beforeAutospacing="0" w:after="0" w:afterAutospacing="0"/>
                          <w:jc w:val="center"/>
                        </w:pPr>
                        <w:r>
                          <w:rPr>
                            <w:rFonts w:ascii="Arial" w:eastAsia="Times New Roman" w:hAnsi="Arial"/>
                            <w:sz w:val="18"/>
                            <w:szCs w:val="18"/>
                          </w:rPr>
                          <w:t>Time</w:t>
                        </w:r>
                        <w:r>
                          <w:rPr>
                            <w:rFonts w:ascii="Arial" w:eastAsia="Times New Roman" w:hAnsi="Arial"/>
                            <w:sz w:val="18"/>
                            <w:szCs w:val="18"/>
                          </w:rPr>
                          <w:br/>
                          <w:t>position</w:t>
                        </w:r>
                      </w:p>
                    </w:txbxContent>
                  </v:textbox>
                </v:shape>
                <v:group id="Group 312" o:spid="_x0000_s1193" style="position:absolute;left:16575;top:4527;width:6160;height:20320" coordorigin=",-10" coordsize="6159,1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rect id="Rectangle 313" o:spid="_x0000_s1194" style="position:absolute;width:6159;height:10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" fillcolor="#5b9bd5 [3204]" strokecolor="black [3213]" strokeweight="1.5pt"/>
                  <v:line id="Straight Connector 314" o:spid="_x0000_s1195" style="position:absolute;visibility:visible;mso-wrap-style:square" from="422,0" to="422,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" strokecolor="black [3200]" strokeweight=".5pt">
                    <v:stroke joinstyle="miter"/>
                  </v:line>
                  <v:line id="Straight Connector 315" o:spid="_x0000_s1196" style="position:absolute;visibility:visible;mso-wrap-style:square" from="889,0" to="889,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" strokecolor="black [3200]" strokeweight=".5pt">
                    <v:stroke joinstyle="miter"/>
                  </v:line>
                  <v:line id="Straight Connector 316" o:spid="_x0000_s1197" style="position:absolute;visibility:visible;mso-wrap-style:square" from="2622,0" to="2622,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" strokecolor="black [3200]" strokeweight=".5pt">
                    <v:stroke joinstyle="miter"/>
                  </v:line>
                  <v:line id="Straight Connector 317" o:spid="_x0000_s1198" style="position:absolute;visibility:visible;mso-wrap-style:square" from="3067,0" to="3067,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" strokecolor="black [3200]" strokeweight=".5pt">
                    <v:stroke joinstyle="miter"/>
                  </v:line>
                  <v:line id="Straight Connector 318" o:spid="_x0000_s1199" style="position:absolute;visibility:visible;mso-wrap-style:square" from="3517,0" to="3517,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" strokecolor="black [3200]" strokeweight=".5pt">
                    <v:stroke joinstyle="miter"/>
                  </v:line>
                  <v:line id="Straight Connector 319" o:spid="_x0000_s1200" style="position:absolute;visibility:visible;mso-wrap-style:square" from="3981,0" to="3981,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" strokecolor="black [3200]" strokeweight=".5pt">
                    <v:stroke joinstyle="miter"/>
                  </v:line>
                  <v:line id="Straight Connector 130" o:spid="_x0000_s1201" style="position:absolute;visibility:visible;mso-wrap-style:square" from="4425,0" to="4425,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" strokecolor="black [3200]" strokeweight=".5pt">
                    <v:stroke joinstyle="miter"/>
                  </v:line>
                  <v:line id="Straight Connector 142" o:spid="_x0000_s1202" style="position:absolute;visibility:visible;mso-wrap-style:square" from="4870,0" to="4870,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" strokecolor="black [3200]" strokeweight=".5pt">
                    <v:stroke joinstyle="miter"/>
                  </v:line>
                  <v:line id="Straight Connector 143" o:spid="_x0000_s1203" style="position:absolute;visibility:visible;mso-wrap-style:square" from="5314,0" to="5314,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" strokecolor="black [3200]" strokeweight=".5pt">
                    <v:stroke joinstyle="miter"/>
                  </v:line>
                  <v:line id="Straight Connector 144" o:spid="_x0000_s1204" style="position:absolute;visibility:visible;mso-wrap-style:square" from="5715,0" to="5715,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" strokecolor="black [3200]" strokeweight=".5pt">
                    <v:stroke joinstyle="miter"/>
                  </v:line>
                  <v:rect id="Rectangle 145" o:spid="_x0000_s1205" style="position:absolute;left:889;top:-10;width:889;height:10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" fillcolor="#70ad47 [3209]" strokecolor="#375623 [1609]" strokeweight="1pt"/>
                  <v:line id="Straight Connector 146" o:spid="_x0000_s1206" style="position:absolute;visibility:visible;mso-wrap-style:square" from="1333,0" to="1333,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" strokecolor="black [3200]" strokeweight=".5pt">
                    <v:stroke joinstyle="miter"/>
                  </v:line>
                  <v:line id="Straight Connector 147" o:spid="_x0000_s1207" style="position:absolute;visibility:visible;mso-wrap-style:square" from="1778,0" to="1778,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" strokecolor="black [3200]" strokeweight=".5pt">
                    <v:stroke joinstyle="miter"/>
                  </v:line>
                  <v:line id="Straight Connector 148" o:spid="_x0000_s1208" style="position:absolute;visibility:visible;mso-wrap-style:square" from="2222,0" to="2222,10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" strokecolor="black [3200]" strokeweight=".5pt">
                    <v:stroke joinstyle="miter"/>
                  </v:line>
                </v:group>
                <v:rect id="Rectangle 149" o:spid="_x0000_s1209" style="position:absolute;left:3282;top:29946;width:2692;height:2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" fillcolor="#70ad47 [3209]" strokecolor="#375623 [1609]" strokeweight="1pt"/>
                <v:shape id="Text Box 44" o:spid="_x0000_s1210" type="#_x0000_t202" style="position:absolute;left:6932;top:29835;width:7891;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" filled="f" stroked="f" strokeweight=".5pt">
                  <v:textbox inset="0,0,0,0">
                    <w:txbxContent>
                      <w:p w14:paraId="4647ADDC" w14:textId="77777777" w:rsidR="008E26E9" w:rsidRDefault="008E26E9" w:rsidP="008E26E9">
                        <w:pPr>
                          <w:pStyle w:val="NormalWeb"/>
                          <w:spacing w:before="0" w:beforeAutospacing="0" w:after="0" w:afterAutospacing="0"/>
                        </w:pPr>
                        <w:r>
                          <w:rPr>
                            <w:rFonts w:ascii="Arial" w:eastAsia="Times New Roman" w:hAnsi="Arial"/>
                            <w:sz w:val="18"/>
                            <w:szCs w:val="18"/>
                          </w:rPr>
                          <w:t>- Pre-empted resources</w:t>
                        </w:r>
                      </w:p>
                    </w:txbxContent>
                  </v:textbox>
                </v:shape>
                <w10:anchorlock/>
              </v:group>
            </w:pict>
          </mc:Fallback>
        </mc:AlternateContent>
      </w:r>
    </w:p>
    <w:p w14:paraId="106D0DC7" w14:textId="77777777" w:rsidR="008E26E9" w:rsidRPr="00EB6C49" w:rsidRDefault="008E26E9" w:rsidP="008E26E9">
      <w:pPr>
        <w:jc w:val="center"/>
        <w:rPr>
          <w:b/>
        </w:rPr>
      </w:pPr>
      <w:r>
        <w:rPr>
          <w:b/>
        </w:rPr>
        <w:t>Figure 4. Pre-emption indication example 1-2</w:t>
      </w:r>
      <w:r w:rsidRPr="00EB6C49">
        <w:rPr>
          <w:b/>
        </w:rPr>
        <w:t>.</w:t>
      </w:r>
    </w:p>
    <w:p w14:paraId="2C1B6BD4" w14:textId="77777777" w:rsidR="00C01F33" w:rsidRPr="007B78FE" w:rsidRDefault="00C01F33" w:rsidP="00CE0424">
      <w:pPr>
        <w:pStyle w:val="Heading1"/>
        <w:rPr>
          <w:lang w:val="en-US"/>
        </w:rPr>
      </w:pPr>
      <w:r w:rsidRPr="007B78FE">
        <w:rPr>
          <w:lang w:val="en-US"/>
        </w:rPr>
        <w:t>Conclusion</w:t>
      </w:r>
    </w:p>
    <w:p w14:paraId="2D235AD5" w14:textId="25ABCFDC" w:rsidR="001154BD" w:rsidRDefault="007B78FE" w:rsidP="008E065E">
      <w:r w:rsidRPr="007B78FE">
        <w:rPr>
          <w:bCs/>
        </w:rPr>
        <w:t xml:space="preserve">We </w:t>
      </w:r>
      <w:r w:rsidR="0010118E" w:rsidRPr="007B78FE">
        <w:t>discuss</w:t>
      </w:r>
      <w:r w:rsidR="0010118E">
        <w:t>ed</w:t>
      </w:r>
      <w:r w:rsidR="0010118E" w:rsidRPr="007B78FE">
        <w:t xml:space="preserve"> </w:t>
      </w:r>
      <w:r w:rsidR="0010118E">
        <w:t>the code block group formation designs. We propose</w:t>
      </w:r>
    </w:p>
    <w:p w14:paraId="3DE130B2" w14:textId="77777777" w:rsidR="00477661" w:rsidRPr="00E047E2" w:rsidRDefault="00477661" w:rsidP="00477661">
      <w:pPr>
        <w:rPr>
          <w:b/>
        </w:rPr>
      </w:pPr>
      <w:r w:rsidRPr="0054103A">
        <w:rPr>
          <w:b/>
        </w:rPr>
        <w:t>Proposal</w:t>
      </w:r>
      <w:r w:rsidRPr="008F187B">
        <w:rPr>
          <w:b/>
        </w:rPr>
        <w:t xml:space="preserve"> </w:t>
      </w:r>
      <w:r>
        <w:rPr>
          <w:b/>
        </w:rPr>
        <w:t xml:space="preserve">1: </w:t>
      </w:r>
      <w:r w:rsidRPr="00094EFC">
        <w:rPr>
          <w:b/>
        </w:rPr>
        <w:t>The DL pre</w:t>
      </w:r>
      <w:r w:rsidRPr="00E047E2">
        <w:rPr>
          <w:b/>
        </w:rPr>
        <w:t>emption indicator is provided in separate DCI message from the SFI</w:t>
      </w:r>
    </w:p>
    <w:p w14:paraId="4B520237" w14:textId="1C97B335" w:rsidR="00477661" w:rsidRDefault="00477661" w:rsidP="008E065E">
      <w:pPr>
        <w:rPr>
          <w:rStyle w:val="Strong"/>
        </w:rPr>
      </w:pPr>
      <w:r>
        <w:rPr>
          <w:rStyle w:val="Strong"/>
        </w:rPr>
        <w:t>P</w:t>
      </w:r>
      <w:r w:rsidRPr="00C42899">
        <w:rPr>
          <w:rStyle w:val="Strong"/>
        </w:rPr>
        <w:t xml:space="preserve">roposal </w:t>
      </w:r>
      <w:r>
        <w:rPr>
          <w:rStyle w:val="Strong"/>
        </w:rPr>
        <w:t>2</w:t>
      </w:r>
      <w:r w:rsidRPr="00C42899">
        <w:rPr>
          <w:rStyle w:val="Strong"/>
        </w:rPr>
        <w:t>.</w:t>
      </w:r>
      <w:r>
        <w:rPr>
          <w:rStyle w:val="Strong"/>
        </w:rPr>
        <w:t xml:space="preserve"> A time granularity of one</w:t>
      </w:r>
      <w:r w:rsidRPr="00C42899">
        <w:rPr>
          <w:rStyle w:val="Strong"/>
        </w:rPr>
        <w:t xml:space="preserve"> OFDM symbols</w:t>
      </w:r>
      <w:r>
        <w:rPr>
          <w:rStyle w:val="Strong"/>
        </w:rPr>
        <w:t xml:space="preserve"> should be supported</w:t>
      </w:r>
    </w:p>
    <w:p w14:paraId="02C2AA3C" w14:textId="101C2AD1" w:rsidR="00477661" w:rsidRDefault="00477661" w:rsidP="008E065E">
      <w:pPr>
        <w:rPr>
          <w:b/>
          <w:bCs/>
        </w:rPr>
      </w:pPr>
      <w:r w:rsidRPr="00DF204A">
        <w:rPr>
          <w:b/>
          <w:bCs/>
        </w:rPr>
        <w:t xml:space="preserve">Proposal </w:t>
      </w:r>
      <w:r>
        <w:rPr>
          <w:b/>
          <w:bCs/>
        </w:rPr>
        <w:t>3</w:t>
      </w:r>
      <w:r w:rsidRPr="00DF204A">
        <w:rPr>
          <w:b/>
          <w:bCs/>
        </w:rPr>
        <w:t xml:space="preserve">: </w:t>
      </w:r>
      <w:r>
        <w:rPr>
          <w:b/>
          <w:bCs/>
        </w:rPr>
        <w:t>The granularity in frequency domain should be decided considering the final size of the DCI message for pre-emption indication as well as the number of tests that need to be performed for a UE with different pre-emption configurations</w:t>
      </w:r>
    </w:p>
    <w:p w14:paraId="1C23F057" w14:textId="77777777" w:rsidR="00477661" w:rsidRPr="00C42899" w:rsidRDefault="00477661" w:rsidP="00477661">
      <w:pPr>
        <w:rPr>
          <w:rStyle w:val="Strong"/>
        </w:rPr>
      </w:pPr>
      <w:r w:rsidRPr="00C42899">
        <w:rPr>
          <w:rStyle w:val="Strong"/>
        </w:rPr>
        <w:t xml:space="preserve">Proposal </w:t>
      </w:r>
      <w:r>
        <w:rPr>
          <w:rStyle w:val="Strong"/>
        </w:rPr>
        <w:t>4</w:t>
      </w:r>
      <w:r w:rsidRPr="00C42899">
        <w:rPr>
          <w:rStyle w:val="Strong"/>
        </w:rPr>
        <w:t>.</w:t>
      </w:r>
      <w:r>
        <w:rPr>
          <w:rStyle w:val="Strong"/>
        </w:rPr>
        <w:t xml:space="preserve"> The indication should contain a field to point at the slot where the preemption occurred.</w:t>
      </w:r>
      <w:r w:rsidRPr="00C42899">
        <w:rPr>
          <w:rStyle w:val="Strong"/>
        </w:rPr>
        <w:t xml:space="preserve"> </w:t>
      </w:r>
    </w:p>
    <w:p w14:paraId="57B73A36" w14:textId="77777777" w:rsidR="00F507D1" w:rsidRPr="007B78FE" w:rsidRDefault="00F507D1" w:rsidP="00CE0424">
      <w:pPr>
        <w:pStyle w:val="Heading1"/>
        <w:rPr>
          <w:lang w:val="en-US"/>
        </w:rPr>
      </w:pPr>
      <w:bookmarkStart w:id="2" w:name="_In-sequence_SDU_delivery"/>
      <w:bookmarkEnd w:id="2"/>
      <w:r w:rsidRPr="007B78FE">
        <w:rPr>
          <w:lang w:val="en-US"/>
        </w:rPr>
        <w:t>References</w:t>
      </w:r>
    </w:p>
    <w:p w14:paraId="03451CA5" w14:textId="77777777" w:rsidR="0017396E" w:rsidRDefault="0017396E" w:rsidP="0017396E">
      <w:pPr>
        <w:pStyle w:val="Reference"/>
      </w:pPr>
      <w:bookmarkStart w:id="3" w:name="_Ref484605489"/>
      <w:bookmarkStart w:id="4" w:name="_Ref481764671"/>
      <w:bookmarkStart w:id="5" w:name="_Ref473934775"/>
      <w:bookmarkStart w:id="6" w:name="_Ref484605479"/>
      <w:bookmarkStart w:id="7" w:name="_Ref174151459"/>
      <w:bookmarkStart w:id="8" w:name="_Ref189809556"/>
      <w:bookmarkStart w:id="9" w:name="_Ref489275742"/>
      <w:r w:rsidRPr="007B78FE">
        <w:t>Chairman’s Notes, 3GPP TSG RAN WG1 Meeting#8</w:t>
      </w:r>
      <w:r>
        <w:t>9</w:t>
      </w:r>
      <w:bookmarkEnd w:id="3"/>
      <w:r w:rsidRPr="007B78FE">
        <w:t xml:space="preserve"> </w:t>
      </w:r>
      <w:bookmarkEnd w:id="4"/>
    </w:p>
    <w:p w14:paraId="3618435D" w14:textId="359EF503" w:rsidR="00221CBF" w:rsidRDefault="00221CBF" w:rsidP="00221CBF">
      <w:pPr>
        <w:pStyle w:val="Reference"/>
      </w:pPr>
      <w:bookmarkStart w:id="10" w:name="_Ref492284527"/>
      <w:r w:rsidRPr="007B78FE">
        <w:t xml:space="preserve">Chairman’s Notes, 3GPP TSG RAN WG1 </w:t>
      </w:r>
      <w:r w:rsidR="00474D3A">
        <w:t xml:space="preserve">NR ad hoc </w:t>
      </w:r>
      <w:r w:rsidRPr="007B78FE">
        <w:t>#</w:t>
      </w:r>
      <w:bookmarkEnd w:id="5"/>
      <w:bookmarkEnd w:id="6"/>
      <w:bookmarkEnd w:id="7"/>
      <w:bookmarkEnd w:id="8"/>
      <w:r w:rsidR="00474D3A">
        <w:t>2</w:t>
      </w:r>
      <w:bookmarkEnd w:id="9"/>
      <w:bookmarkEnd w:id="10"/>
    </w:p>
    <w:p w14:paraId="2E2A5739" w14:textId="529B0198" w:rsidR="0017396E" w:rsidRDefault="0017396E" w:rsidP="0017396E">
      <w:pPr>
        <w:pStyle w:val="Reference"/>
      </w:pPr>
      <w:bookmarkStart w:id="11" w:name="_Ref492284618"/>
      <w:r w:rsidRPr="007B78FE">
        <w:t>Chairman’s N</w:t>
      </w:r>
      <w:r>
        <w:t>otes, 3GPP TSG RAN WG1 Meeting#90</w:t>
      </w:r>
      <w:bookmarkEnd w:id="11"/>
      <w:r w:rsidRPr="007B78FE">
        <w:t xml:space="preserve"> </w:t>
      </w:r>
    </w:p>
    <w:sectPr w:rsidR="001739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E912D" w14:textId="77777777" w:rsidR="008B2A7A" w:rsidRDefault="008B2A7A">
      <w:r>
        <w:separator/>
      </w:r>
    </w:p>
  </w:endnote>
  <w:endnote w:type="continuationSeparator" w:id="0">
    <w:p w14:paraId="0F9E429D" w14:textId="77777777" w:rsidR="008B2A7A" w:rsidRDefault="008B2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341D6" w14:textId="77777777" w:rsidR="00444450" w:rsidRDefault="00444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7B52F29" w:rsidR="00920BF2" w:rsidRPr="00444450" w:rsidRDefault="00920BF2" w:rsidP="00444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86524" w14:textId="77777777" w:rsidR="00444450" w:rsidRDefault="00444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7976E" w14:textId="77777777" w:rsidR="008B2A7A" w:rsidRDefault="008B2A7A">
      <w:r>
        <w:separator/>
      </w:r>
    </w:p>
  </w:footnote>
  <w:footnote w:type="continuationSeparator" w:id="0">
    <w:p w14:paraId="569F3FA2" w14:textId="77777777" w:rsidR="008B2A7A" w:rsidRDefault="008B2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6CDEFA34" w:rsidR="00920BF2" w:rsidRPr="00444450" w:rsidRDefault="00920BF2" w:rsidP="00444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43CA4" w14:textId="77777777" w:rsidR="00444450" w:rsidRDefault="00444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7282F" w14:textId="77777777" w:rsidR="00444450" w:rsidRDefault="00444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37ED4"/>
    <w:multiLevelType w:val="hybridMultilevel"/>
    <w:tmpl w:val="A9387348"/>
    <w:lvl w:ilvl="0" w:tplc="263A0CEE">
      <w:start w:val="1"/>
      <w:numFmt w:val="bullet"/>
      <w:lvlText w:val="•"/>
      <w:lvlJc w:val="left"/>
      <w:pPr>
        <w:tabs>
          <w:tab w:val="num" w:pos="927"/>
        </w:tabs>
        <w:ind w:left="927" w:hanging="360"/>
      </w:pPr>
      <w:rPr>
        <w:rFonts w:ascii="Arial" w:hAnsi="Arial" w:hint="default"/>
      </w:rPr>
    </w:lvl>
    <w:lvl w:ilvl="1" w:tplc="4184F2F6">
      <w:numFmt w:val="bullet"/>
      <w:lvlText w:val="–"/>
      <w:lvlJc w:val="left"/>
      <w:pPr>
        <w:tabs>
          <w:tab w:val="num" w:pos="1647"/>
        </w:tabs>
        <w:ind w:left="1647" w:hanging="360"/>
      </w:pPr>
      <w:rPr>
        <w:rFonts w:ascii="Arial" w:hAnsi="Arial" w:hint="default"/>
      </w:rPr>
    </w:lvl>
    <w:lvl w:ilvl="2" w:tplc="82209A08">
      <w:start w:val="1"/>
      <w:numFmt w:val="bullet"/>
      <w:lvlText w:val="•"/>
      <w:lvlJc w:val="left"/>
      <w:pPr>
        <w:tabs>
          <w:tab w:val="num" w:pos="2367"/>
        </w:tabs>
        <w:ind w:left="2367" w:hanging="360"/>
      </w:pPr>
      <w:rPr>
        <w:rFonts w:ascii="Arial" w:hAnsi="Arial" w:hint="default"/>
      </w:rPr>
    </w:lvl>
    <w:lvl w:ilvl="3" w:tplc="B854F32C">
      <w:start w:val="1"/>
      <w:numFmt w:val="bullet"/>
      <w:lvlText w:val="•"/>
      <w:lvlJc w:val="left"/>
      <w:pPr>
        <w:tabs>
          <w:tab w:val="num" w:pos="3087"/>
        </w:tabs>
        <w:ind w:left="3087" w:hanging="360"/>
      </w:pPr>
      <w:rPr>
        <w:rFonts w:ascii="Arial" w:hAnsi="Arial" w:hint="default"/>
      </w:rPr>
    </w:lvl>
    <w:lvl w:ilvl="4" w:tplc="84D4393E" w:tentative="1">
      <w:start w:val="1"/>
      <w:numFmt w:val="bullet"/>
      <w:lvlText w:val="•"/>
      <w:lvlJc w:val="left"/>
      <w:pPr>
        <w:tabs>
          <w:tab w:val="num" w:pos="3807"/>
        </w:tabs>
        <w:ind w:left="3807" w:hanging="360"/>
      </w:pPr>
      <w:rPr>
        <w:rFonts w:ascii="Arial" w:hAnsi="Arial" w:hint="default"/>
      </w:rPr>
    </w:lvl>
    <w:lvl w:ilvl="5" w:tplc="5506567E" w:tentative="1">
      <w:start w:val="1"/>
      <w:numFmt w:val="bullet"/>
      <w:lvlText w:val="•"/>
      <w:lvlJc w:val="left"/>
      <w:pPr>
        <w:tabs>
          <w:tab w:val="num" w:pos="4527"/>
        </w:tabs>
        <w:ind w:left="4527" w:hanging="360"/>
      </w:pPr>
      <w:rPr>
        <w:rFonts w:ascii="Arial" w:hAnsi="Arial" w:hint="default"/>
      </w:rPr>
    </w:lvl>
    <w:lvl w:ilvl="6" w:tplc="9F32C992" w:tentative="1">
      <w:start w:val="1"/>
      <w:numFmt w:val="bullet"/>
      <w:lvlText w:val="•"/>
      <w:lvlJc w:val="left"/>
      <w:pPr>
        <w:tabs>
          <w:tab w:val="num" w:pos="5247"/>
        </w:tabs>
        <w:ind w:left="5247" w:hanging="360"/>
      </w:pPr>
      <w:rPr>
        <w:rFonts w:ascii="Arial" w:hAnsi="Arial" w:hint="default"/>
      </w:rPr>
    </w:lvl>
    <w:lvl w:ilvl="7" w:tplc="75EA26AC" w:tentative="1">
      <w:start w:val="1"/>
      <w:numFmt w:val="bullet"/>
      <w:lvlText w:val="•"/>
      <w:lvlJc w:val="left"/>
      <w:pPr>
        <w:tabs>
          <w:tab w:val="num" w:pos="5967"/>
        </w:tabs>
        <w:ind w:left="5967" w:hanging="360"/>
      </w:pPr>
      <w:rPr>
        <w:rFonts w:ascii="Arial" w:hAnsi="Arial" w:hint="default"/>
      </w:rPr>
    </w:lvl>
    <w:lvl w:ilvl="8" w:tplc="002AB7D8" w:tentative="1">
      <w:start w:val="1"/>
      <w:numFmt w:val="bullet"/>
      <w:lvlText w:val="•"/>
      <w:lvlJc w:val="left"/>
      <w:pPr>
        <w:tabs>
          <w:tab w:val="num" w:pos="6687"/>
        </w:tabs>
        <w:ind w:left="6687" w:hanging="360"/>
      </w:pPr>
      <w:rPr>
        <w:rFonts w:ascii="Arial" w:hAnsi="Arial" w:hint="default"/>
      </w:rPr>
    </w:lvl>
  </w:abstractNum>
  <w:abstractNum w:abstractNumId="6"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1A7366"/>
    <w:multiLevelType w:val="hybridMultilevel"/>
    <w:tmpl w:val="EFD2D350"/>
    <w:lvl w:ilvl="0" w:tplc="D6087684">
      <w:start w:val="1"/>
      <w:numFmt w:val="bullet"/>
      <w:lvlText w:val="•"/>
      <w:lvlJc w:val="left"/>
      <w:pPr>
        <w:ind w:left="840" w:hanging="420"/>
      </w:pPr>
      <w:rPr>
        <w:rFonts w:ascii="Arial" w:hAnsi="Arial" w:hint="default"/>
      </w:rPr>
    </w:lvl>
    <w:lvl w:ilvl="1" w:tplc="2422A86A">
      <w:start w:val="1191"/>
      <w:numFmt w:val="bullet"/>
      <w:lvlText w:val="–"/>
      <w:lvlJc w:val="left"/>
      <w:pPr>
        <w:ind w:left="1260" w:hanging="420"/>
      </w:pPr>
      <w:rPr>
        <w:rFonts w:ascii="Arial" w:hAnsi="Arial" w:hint="default"/>
      </w:rPr>
    </w:lvl>
    <w:lvl w:ilvl="2" w:tplc="D6087684">
      <w:start w:val="1"/>
      <w:numFmt w:val="bullet"/>
      <w:lvlText w:val="•"/>
      <w:lvlJc w:val="left"/>
      <w:pPr>
        <w:ind w:left="1680" w:hanging="420"/>
      </w:pPr>
      <w:rPr>
        <w:rFonts w:ascii="Arial" w:hAnsi="Arial" w:hint="default"/>
      </w:rPr>
    </w:lvl>
    <w:lvl w:ilvl="3" w:tplc="2422A86A">
      <w:start w:val="1191"/>
      <w:numFmt w:val="bullet"/>
      <w:lvlText w:val="–"/>
      <w:lvlJc w:val="left"/>
      <w:pPr>
        <w:ind w:left="2100" w:hanging="420"/>
      </w:pPr>
      <w:rPr>
        <w:rFonts w:ascii="Arial" w:hAnsi="Arial"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FD08C9"/>
    <w:multiLevelType w:val="hybridMultilevel"/>
    <w:tmpl w:val="4DC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AA3393"/>
    <w:multiLevelType w:val="hybridMultilevel"/>
    <w:tmpl w:val="A89034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CE95ADF"/>
    <w:multiLevelType w:val="hybridMultilevel"/>
    <w:tmpl w:val="A992D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DF6894"/>
    <w:multiLevelType w:val="hybridMultilevel"/>
    <w:tmpl w:val="A8CA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05AFB"/>
    <w:multiLevelType w:val="hybridMultilevel"/>
    <w:tmpl w:val="1ECA6E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37" w15:restartNumberingAfterBreak="0">
    <w:nsid w:val="650D5E43"/>
    <w:multiLevelType w:val="hybridMultilevel"/>
    <w:tmpl w:val="DA0E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0" w15:restartNumberingAfterBreak="0">
    <w:nsid w:val="6FA84D31"/>
    <w:multiLevelType w:val="hybridMultilevel"/>
    <w:tmpl w:val="4790E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C82383"/>
    <w:multiLevelType w:val="hybridMultilevel"/>
    <w:tmpl w:val="117C1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3"/>
  </w:num>
  <w:num w:numId="4">
    <w:abstractNumId w:val="24"/>
  </w:num>
  <w:num w:numId="5">
    <w:abstractNumId w:val="20"/>
  </w:num>
  <w:num w:numId="6">
    <w:abstractNumId w:val="27"/>
  </w:num>
  <w:num w:numId="7">
    <w:abstractNumId w:val="31"/>
  </w:num>
  <w:num w:numId="8">
    <w:abstractNumId w:val="21"/>
  </w:num>
  <w:num w:numId="9">
    <w:abstractNumId w:val="19"/>
  </w:num>
  <w:num w:numId="10">
    <w:abstractNumId w:val="3"/>
  </w:num>
  <w:num w:numId="11">
    <w:abstractNumId w:val="2"/>
  </w:num>
  <w:num w:numId="12">
    <w:abstractNumId w:val="1"/>
  </w:num>
  <w:num w:numId="13">
    <w:abstractNumId w:val="30"/>
  </w:num>
  <w:num w:numId="14">
    <w:abstractNumId w:val="0"/>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5"/>
  </w:num>
  <w:num w:numId="18">
    <w:abstractNumId w:val="16"/>
  </w:num>
  <w:num w:numId="19">
    <w:abstractNumId w:val="10"/>
  </w:num>
  <w:num w:numId="20">
    <w:abstractNumId w:val="18"/>
  </w:num>
  <w:num w:numId="21">
    <w:abstractNumId w:val="41"/>
  </w:num>
  <w:num w:numId="22">
    <w:abstractNumId w:val="12"/>
  </w:num>
  <w:num w:numId="23">
    <w:abstractNumId w:val="6"/>
  </w:num>
  <w:num w:numId="24">
    <w:abstractNumId w:val="25"/>
  </w:num>
  <w:num w:numId="25">
    <w:abstractNumId w:val="33"/>
  </w:num>
  <w:num w:numId="26">
    <w:abstractNumId w:val="34"/>
  </w:num>
  <w:num w:numId="27">
    <w:abstractNumId w:val="26"/>
  </w:num>
  <w:num w:numId="28">
    <w:abstractNumId w:val="17"/>
  </w:num>
  <w:num w:numId="29">
    <w:abstractNumId w:val="38"/>
  </w:num>
  <w:num w:numId="30">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5"/>
  </w:num>
  <w:num w:numId="34">
    <w:abstractNumId w:val="8"/>
  </w:num>
  <w:num w:numId="35">
    <w:abstractNumId w:val="40"/>
  </w:num>
  <w:num w:numId="36">
    <w:abstractNumId w:val="28"/>
  </w:num>
  <w:num w:numId="37">
    <w:abstractNumId w:val="42"/>
  </w:num>
  <w:num w:numId="38">
    <w:abstractNumId w:val="14"/>
  </w:num>
  <w:num w:numId="39">
    <w:abstractNumId w:val="32"/>
  </w:num>
  <w:num w:numId="40">
    <w:abstractNumId w:val="13"/>
  </w:num>
  <w:num w:numId="41">
    <w:abstractNumId w:val="15"/>
  </w:num>
  <w:num w:numId="42">
    <w:abstractNumId w:val="22"/>
  </w:num>
  <w:num w:numId="43">
    <w:abstractNumId w:val="11"/>
  </w:num>
  <w:num w:numId="44">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F22"/>
    <w:rsid w:val="000444EF"/>
    <w:rsid w:val="000514FC"/>
    <w:rsid w:val="0005201E"/>
    <w:rsid w:val="000526D5"/>
    <w:rsid w:val="00052A07"/>
    <w:rsid w:val="000534E3"/>
    <w:rsid w:val="0005606A"/>
    <w:rsid w:val="00057117"/>
    <w:rsid w:val="00057C53"/>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4EFC"/>
    <w:rsid w:val="0009510F"/>
    <w:rsid w:val="00096BE2"/>
    <w:rsid w:val="000A1280"/>
    <w:rsid w:val="000A1B7B"/>
    <w:rsid w:val="000A262F"/>
    <w:rsid w:val="000A56F2"/>
    <w:rsid w:val="000B2719"/>
    <w:rsid w:val="000B3A8F"/>
    <w:rsid w:val="000B4AB9"/>
    <w:rsid w:val="000B58C3"/>
    <w:rsid w:val="000B61E9"/>
    <w:rsid w:val="000B682D"/>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2FD0"/>
    <w:rsid w:val="001344C0"/>
    <w:rsid w:val="001346FA"/>
    <w:rsid w:val="00135252"/>
    <w:rsid w:val="001354C4"/>
    <w:rsid w:val="00137AB5"/>
    <w:rsid w:val="00137F0B"/>
    <w:rsid w:val="00140596"/>
    <w:rsid w:val="00151BC5"/>
    <w:rsid w:val="00151E23"/>
    <w:rsid w:val="001521A7"/>
    <w:rsid w:val="001526E0"/>
    <w:rsid w:val="001551B5"/>
    <w:rsid w:val="00163A2A"/>
    <w:rsid w:val="001659C1"/>
    <w:rsid w:val="00167D07"/>
    <w:rsid w:val="00172876"/>
    <w:rsid w:val="0017396E"/>
    <w:rsid w:val="00173A8E"/>
    <w:rsid w:val="00177795"/>
    <w:rsid w:val="0018143F"/>
    <w:rsid w:val="00186D76"/>
    <w:rsid w:val="00190AC1"/>
    <w:rsid w:val="0019341A"/>
    <w:rsid w:val="00195707"/>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20EE"/>
    <w:rsid w:val="001F3916"/>
    <w:rsid w:val="001F4442"/>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2C3"/>
    <w:rsid w:val="00225C54"/>
    <w:rsid w:val="00230765"/>
    <w:rsid w:val="002319E4"/>
    <w:rsid w:val="00235632"/>
    <w:rsid w:val="00235872"/>
    <w:rsid w:val="00237A3A"/>
    <w:rsid w:val="00241559"/>
    <w:rsid w:val="00241BFF"/>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345"/>
    <w:rsid w:val="0029777D"/>
    <w:rsid w:val="002A055E"/>
    <w:rsid w:val="002A1D4E"/>
    <w:rsid w:val="002A2869"/>
    <w:rsid w:val="002B2156"/>
    <w:rsid w:val="002B24D6"/>
    <w:rsid w:val="002B335C"/>
    <w:rsid w:val="002C41E6"/>
    <w:rsid w:val="002C5BA4"/>
    <w:rsid w:val="002C70D2"/>
    <w:rsid w:val="002D071A"/>
    <w:rsid w:val="002D34B2"/>
    <w:rsid w:val="002D7181"/>
    <w:rsid w:val="002D7637"/>
    <w:rsid w:val="002E1524"/>
    <w:rsid w:val="002E17F2"/>
    <w:rsid w:val="002E2B4A"/>
    <w:rsid w:val="002E30BA"/>
    <w:rsid w:val="002E7CAE"/>
    <w:rsid w:val="002F2771"/>
    <w:rsid w:val="002F37A9"/>
    <w:rsid w:val="00301CE6"/>
    <w:rsid w:val="0030256B"/>
    <w:rsid w:val="0030468D"/>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70E47"/>
    <w:rsid w:val="003742AC"/>
    <w:rsid w:val="00377CE1"/>
    <w:rsid w:val="00385BF0"/>
    <w:rsid w:val="00392F7A"/>
    <w:rsid w:val="003939FF"/>
    <w:rsid w:val="003A2223"/>
    <w:rsid w:val="003A27A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7B0"/>
    <w:rsid w:val="003E15FA"/>
    <w:rsid w:val="003E1B3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450"/>
    <w:rsid w:val="00444F56"/>
    <w:rsid w:val="00446488"/>
    <w:rsid w:val="004517AA"/>
    <w:rsid w:val="00452CAC"/>
    <w:rsid w:val="00453D58"/>
    <w:rsid w:val="00457565"/>
    <w:rsid w:val="00457B71"/>
    <w:rsid w:val="004630BF"/>
    <w:rsid w:val="004646A6"/>
    <w:rsid w:val="004669E2"/>
    <w:rsid w:val="00470C31"/>
    <w:rsid w:val="004734D0"/>
    <w:rsid w:val="00474D3A"/>
    <w:rsid w:val="0047556B"/>
    <w:rsid w:val="0047688E"/>
    <w:rsid w:val="00477661"/>
    <w:rsid w:val="00477768"/>
    <w:rsid w:val="00492BC5"/>
    <w:rsid w:val="004964F1"/>
    <w:rsid w:val="004A0937"/>
    <w:rsid w:val="004A16BC"/>
    <w:rsid w:val="004A2B94"/>
    <w:rsid w:val="004B2CE6"/>
    <w:rsid w:val="004B7C0C"/>
    <w:rsid w:val="004C3898"/>
    <w:rsid w:val="004C6405"/>
    <w:rsid w:val="004D36B1"/>
    <w:rsid w:val="004D7EBD"/>
    <w:rsid w:val="004E2680"/>
    <w:rsid w:val="004E28F9"/>
    <w:rsid w:val="004E462E"/>
    <w:rsid w:val="004E4813"/>
    <w:rsid w:val="004E54EF"/>
    <w:rsid w:val="004E56DC"/>
    <w:rsid w:val="004E76F4"/>
    <w:rsid w:val="004F0445"/>
    <w:rsid w:val="004F0B4E"/>
    <w:rsid w:val="004F0B6C"/>
    <w:rsid w:val="004F2078"/>
    <w:rsid w:val="004F4DA3"/>
    <w:rsid w:val="0050430B"/>
    <w:rsid w:val="00506557"/>
    <w:rsid w:val="0050677A"/>
    <w:rsid w:val="005108D8"/>
    <w:rsid w:val="005116F9"/>
    <w:rsid w:val="005153A7"/>
    <w:rsid w:val="005154B1"/>
    <w:rsid w:val="005219CF"/>
    <w:rsid w:val="00532D41"/>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14D4"/>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17A"/>
    <w:rsid w:val="006234A6"/>
    <w:rsid w:val="00626DD2"/>
    <w:rsid w:val="00630001"/>
    <w:rsid w:val="0063109F"/>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1003"/>
    <w:rsid w:val="006810F1"/>
    <w:rsid w:val="006817C9"/>
    <w:rsid w:val="00683ECE"/>
    <w:rsid w:val="0068756A"/>
    <w:rsid w:val="00691B90"/>
    <w:rsid w:val="00695FC2"/>
    <w:rsid w:val="00696949"/>
    <w:rsid w:val="00697052"/>
    <w:rsid w:val="006A46FB"/>
    <w:rsid w:val="006A5E28"/>
    <w:rsid w:val="006A697B"/>
    <w:rsid w:val="006A7AFF"/>
    <w:rsid w:val="006B1816"/>
    <w:rsid w:val="006B2099"/>
    <w:rsid w:val="006B50CF"/>
    <w:rsid w:val="006B5B0F"/>
    <w:rsid w:val="006B6E8B"/>
    <w:rsid w:val="006C03B8"/>
    <w:rsid w:val="006C183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4D34"/>
    <w:rsid w:val="00757053"/>
    <w:rsid w:val="007571E1"/>
    <w:rsid w:val="00757565"/>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70A"/>
    <w:rsid w:val="007A1CB3"/>
    <w:rsid w:val="007A306F"/>
    <w:rsid w:val="007A3CF9"/>
    <w:rsid w:val="007A43A6"/>
    <w:rsid w:val="007A58A6"/>
    <w:rsid w:val="007B3D2D"/>
    <w:rsid w:val="007B4BEA"/>
    <w:rsid w:val="007B50AE"/>
    <w:rsid w:val="007B51DF"/>
    <w:rsid w:val="007B78FE"/>
    <w:rsid w:val="007C05DD"/>
    <w:rsid w:val="007C3D18"/>
    <w:rsid w:val="007C60BF"/>
    <w:rsid w:val="007C6A07"/>
    <w:rsid w:val="007C6D48"/>
    <w:rsid w:val="007C75A1"/>
    <w:rsid w:val="007C77A5"/>
    <w:rsid w:val="007C7BCB"/>
    <w:rsid w:val="007D04E5"/>
    <w:rsid w:val="007D13F7"/>
    <w:rsid w:val="007D5901"/>
    <w:rsid w:val="007D7526"/>
    <w:rsid w:val="007E18E9"/>
    <w:rsid w:val="007E26DB"/>
    <w:rsid w:val="007E33A8"/>
    <w:rsid w:val="007E4610"/>
    <w:rsid w:val="007E4715"/>
    <w:rsid w:val="007E505B"/>
    <w:rsid w:val="007E7091"/>
    <w:rsid w:val="00803FAE"/>
    <w:rsid w:val="0080605F"/>
    <w:rsid w:val="00807786"/>
    <w:rsid w:val="00811FCB"/>
    <w:rsid w:val="00813490"/>
    <w:rsid w:val="00814634"/>
    <w:rsid w:val="008158D6"/>
    <w:rsid w:val="00817196"/>
    <w:rsid w:val="0082252F"/>
    <w:rsid w:val="008235DB"/>
    <w:rsid w:val="00824AB4"/>
    <w:rsid w:val="00825C42"/>
    <w:rsid w:val="00825D25"/>
    <w:rsid w:val="00827D17"/>
    <w:rsid w:val="00827D6F"/>
    <w:rsid w:val="008376AC"/>
    <w:rsid w:val="00843433"/>
    <w:rsid w:val="008444E8"/>
    <w:rsid w:val="00844E80"/>
    <w:rsid w:val="00846505"/>
    <w:rsid w:val="00846FE7"/>
    <w:rsid w:val="0084749F"/>
    <w:rsid w:val="00853586"/>
    <w:rsid w:val="008565AD"/>
    <w:rsid w:val="00856911"/>
    <w:rsid w:val="00857123"/>
    <w:rsid w:val="0086172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5EA8"/>
    <w:rsid w:val="008A77D8"/>
    <w:rsid w:val="008B0483"/>
    <w:rsid w:val="008B11AF"/>
    <w:rsid w:val="008B120C"/>
    <w:rsid w:val="008B2A7A"/>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E26E9"/>
    <w:rsid w:val="008F187B"/>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615"/>
    <w:rsid w:val="00931BD9"/>
    <w:rsid w:val="009368F3"/>
    <w:rsid w:val="00941636"/>
    <w:rsid w:val="00943742"/>
    <w:rsid w:val="00945C05"/>
    <w:rsid w:val="00946945"/>
    <w:rsid w:val="00947713"/>
    <w:rsid w:val="009508D9"/>
    <w:rsid w:val="00950DE7"/>
    <w:rsid w:val="00953920"/>
    <w:rsid w:val="00953D47"/>
    <w:rsid w:val="0095681E"/>
    <w:rsid w:val="009572D4"/>
    <w:rsid w:val="00961921"/>
    <w:rsid w:val="009635AA"/>
    <w:rsid w:val="0096430A"/>
    <w:rsid w:val="0096554B"/>
    <w:rsid w:val="0096584A"/>
    <w:rsid w:val="00971F08"/>
    <w:rsid w:val="00974F67"/>
    <w:rsid w:val="0097603D"/>
    <w:rsid w:val="00976949"/>
    <w:rsid w:val="00980477"/>
    <w:rsid w:val="00985253"/>
    <w:rsid w:val="009853B3"/>
    <w:rsid w:val="00986A3A"/>
    <w:rsid w:val="00987872"/>
    <w:rsid w:val="009901CF"/>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35DB"/>
    <w:rsid w:val="009E47A3"/>
    <w:rsid w:val="009E4D9C"/>
    <w:rsid w:val="009E60EC"/>
    <w:rsid w:val="009F08F3"/>
    <w:rsid w:val="009F344F"/>
    <w:rsid w:val="009F5F57"/>
    <w:rsid w:val="00A048A8"/>
    <w:rsid w:val="00A04F49"/>
    <w:rsid w:val="00A13E54"/>
    <w:rsid w:val="00A17F63"/>
    <w:rsid w:val="00A20554"/>
    <w:rsid w:val="00A20A26"/>
    <w:rsid w:val="00A2193B"/>
    <w:rsid w:val="00A2351A"/>
    <w:rsid w:val="00A264A9"/>
    <w:rsid w:val="00A27117"/>
    <w:rsid w:val="00A27785"/>
    <w:rsid w:val="00A30187"/>
    <w:rsid w:val="00A3448A"/>
    <w:rsid w:val="00A36297"/>
    <w:rsid w:val="00A41AEE"/>
    <w:rsid w:val="00A41B5C"/>
    <w:rsid w:val="00A41E2B"/>
    <w:rsid w:val="00A45B74"/>
    <w:rsid w:val="00A52B67"/>
    <w:rsid w:val="00A52E1D"/>
    <w:rsid w:val="00A61499"/>
    <w:rsid w:val="00A62A77"/>
    <w:rsid w:val="00A63483"/>
    <w:rsid w:val="00A657D7"/>
    <w:rsid w:val="00A660AC"/>
    <w:rsid w:val="00A669D9"/>
    <w:rsid w:val="00A67E6C"/>
    <w:rsid w:val="00A71B99"/>
    <w:rsid w:val="00A739D0"/>
    <w:rsid w:val="00A761D4"/>
    <w:rsid w:val="00A772E6"/>
    <w:rsid w:val="00A77EC4"/>
    <w:rsid w:val="00A86BE9"/>
    <w:rsid w:val="00A92879"/>
    <w:rsid w:val="00A9442A"/>
    <w:rsid w:val="00AA016F"/>
    <w:rsid w:val="00AA149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455E"/>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5EA"/>
    <w:rsid w:val="00B93B59"/>
    <w:rsid w:val="00B9406A"/>
    <w:rsid w:val="00B97752"/>
    <w:rsid w:val="00BA2280"/>
    <w:rsid w:val="00BA2A08"/>
    <w:rsid w:val="00BA2CD3"/>
    <w:rsid w:val="00BA56D2"/>
    <w:rsid w:val="00BA76E0"/>
    <w:rsid w:val="00BB240B"/>
    <w:rsid w:val="00BB2A25"/>
    <w:rsid w:val="00BB51E9"/>
    <w:rsid w:val="00BB7181"/>
    <w:rsid w:val="00BB7D05"/>
    <w:rsid w:val="00BC0FDC"/>
    <w:rsid w:val="00BC1525"/>
    <w:rsid w:val="00BC3053"/>
    <w:rsid w:val="00BC4D2E"/>
    <w:rsid w:val="00BD0AF6"/>
    <w:rsid w:val="00BD1814"/>
    <w:rsid w:val="00BD2878"/>
    <w:rsid w:val="00BD48AC"/>
    <w:rsid w:val="00BD5681"/>
    <w:rsid w:val="00BD5F1A"/>
    <w:rsid w:val="00BE1234"/>
    <w:rsid w:val="00BE2FA6"/>
    <w:rsid w:val="00BE333F"/>
    <w:rsid w:val="00BE471F"/>
    <w:rsid w:val="00BE7406"/>
    <w:rsid w:val="00BE7603"/>
    <w:rsid w:val="00BF3279"/>
    <w:rsid w:val="00BF74C7"/>
    <w:rsid w:val="00C015F1"/>
    <w:rsid w:val="00C01F33"/>
    <w:rsid w:val="00C02CC6"/>
    <w:rsid w:val="00C040F7"/>
    <w:rsid w:val="00C041B0"/>
    <w:rsid w:val="00C044AB"/>
    <w:rsid w:val="00C05706"/>
    <w:rsid w:val="00C0699A"/>
    <w:rsid w:val="00C07377"/>
    <w:rsid w:val="00C10478"/>
    <w:rsid w:val="00C1120A"/>
    <w:rsid w:val="00C12107"/>
    <w:rsid w:val="00C14D4B"/>
    <w:rsid w:val="00C154BB"/>
    <w:rsid w:val="00C20977"/>
    <w:rsid w:val="00C23998"/>
    <w:rsid w:val="00C2684A"/>
    <w:rsid w:val="00C279B5"/>
    <w:rsid w:val="00C27C45"/>
    <w:rsid w:val="00C3719D"/>
    <w:rsid w:val="00C478A5"/>
    <w:rsid w:val="00C54995"/>
    <w:rsid w:val="00C54D41"/>
    <w:rsid w:val="00C606B7"/>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A372A"/>
    <w:rsid w:val="00CB1F63"/>
    <w:rsid w:val="00CB7170"/>
    <w:rsid w:val="00CB7D95"/>
    <w:rsid w:val="00CC040E"/>
    <w:rsid w:val="00CC111F"/>
    <w:rsid w:val="00CC2011"/>
    <w:rsid w:val="00CC3EA0"/>
    <w:rsid w:val="00CC52DC"/>
    <w:rsid w:val="00CC7B45"/>
    <w:rsid w:val="00CD1188"/>
    <w:rsid w:val="00CD2ED1"/>
    <w:rsid w:val="00CD337B"/>
    <w:rsid w:val="00CE0424"/>
    <w:rsid w:val="00CE36E3"/>
    <w:rsid w:val="00CE5994"/>
    <w:rsid w:val="00CE7561"/>
    <w:rsid w:val="00CF1354"/>
    <w:rsid w:val="00CF2A6A"/>
    <w:rsid w:val="00CF3B1F"/>
    <w:rsid w:val="00CF3BF6"/>
    <w:rsid w:val="00CF625B"/>
    <w:rsid w:val="00CF687E"/>
    <w:rsid w:val="00D0349B"/>
    <w:rsid w:val="00D10249"/>
    <w:rsid w:val="00D115C3"/>
    <w:rsid w:val="00D11897"/>
    <w:rsid w:val="00D11B4B"/>
    <w:rsid w:val="00D13135"/>
    <w:rsid w:val="00D13E4E"/>
    <w:rsid w:val="00D13FE1"/>
    <w:rsid w:val="00D15CA0"/>
    <w:rsid w:val="00D170FA"/>
    <w:rsid w:val="00D21F5F"/>
    <w:rsid w:val="00D239A7"/>
    <w:rsid w:val="00D23F47"/>
    <w:rsid w:val="00D27862"/>
    <w:rsid w:val="00D300B8"/>
    <w:rsid w:val="00D3019D"/>
    <w:rsid w:val="00D36E71"/>
    <w:rsid w:val="00D376C5"/>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97EAC"/>
    <w:rsid w:val="00DA1A9A"/>
    <w:rsid w:val="00DA305E"/>
    <w:rsid w:val="00DA456B"/>
    <w:rsid w:val="00DA5417"/>
    <w:rsid w:val="00DA56E8"/>
    <w:rsid w:val="00DB0A9F"/>
    <w:rsid w:val="00DB377D"/>
    <w:rsid w:val="00DC2D36"/>
    <w:rsid w:val="00DC4C71"/>
    <w:rsid w:val="00DC53EF"/>
    <w:rsid w:val="00DC72DB"/>
    <w:rsid w:val="00DE1098"/>
    <w:rsid w:val="00DE1BBA"/>
    <w:rsid w:val="00DE3E64"/>
    <w:rsid w:val="00DE5608"/>
    <w:rsid w:val="00DE58D0"/>
    <w:rsid w:val="00DE654F"/>
    <w:rsid w:val="00DF0B6E"/>
    <w:rsid w:val="00DF15E0"/>
    <w:rsid w:val="00DF204A"/>
    <w:rsid w:val="00DF37A0"/>
    <w:rsid w:val="00DF48C6"/>
    <w:rsid w:val="00DF4FC5"/>
    <w:rsid w:val="00DF71A0"/>
    <w:rsid w:val="00DF7C96"/>
    <w:rsid w:val="00DF7ECA"/>
    <w:rsid w:val="00E047E2"/>
    <w:rsid w:val="00E110E7"/>
    <w:rsid w:val="00E11B20"/>
    <w:rsid w:val="00E14D9A"/>
    <w:rsid w:val="00E17C7C"/>
    <w:rsid w:val="00E17FA2"/>
    <w:rsid w:val="00E22330"/>
    <w:rsid w:val="00E30B5A"/>
    <w:rsid w:val="00E3123D"/>
    <w:rsid w:val="00E31461"/>
    <w:rsid w:val="00E31D43"/>
    <w:rsid w:val="00E32608"/>
    <w:rsid w:val="00E34188"/>
    <w:rsid w:val="00E34B6E"/>
    <w:rsid w:val="00E35559"/>
    <w:rsid w:val="00E3723A"/>
    <w:rsid w:val="00E37860"/>
    <w:rsid w:val="00E446F1"/>
    <w:rsid w:val="00E45C5C"/>
    <w:rsid w:val="00E46886"/>
    <w:rsid w:val="00E47AEF"/>
    <w:rsid w:val="00E53B75"/>
    <w:rsid w:val="00E54E3B"/>
    <w:rsid w:val="00E5660E"/>
    <w:rsid w:val="00E57565"/>
    <w:rsid w:val="00E63838"/>
    <w:rsid w:val="00E64434"/>
    <w:rsid w:val="00E646DD"/>
    <w:rsid w:val="00E65903"/>
    <w:rsid w:val="00E660D3"/>
    <w:rsid w:val="00E6736B"/>
    <w:rsid w:val="00E67C51"/>
    <w:rsid w:val="00E72EFC"/>
    <w:rsid w:val="00E758EC"/>
    <w:rsid w:val="00E8234C"/>
    <w:rsid w:val="00E83AA9"/>
    <w:rsid w:val="00E85928"/>
    <w:rsid w:val="00E87822"/>
    <w:rsid w:val="00E90395"/>
    <w:rsid w:val="00E90E49"/>
    <w:rsid w:val="00E917F9"/>
    <w:rsid w:val="00E9291C"/>
    <w:rsid w:val="00E931D4"/>
    <w:rsid w:val="00E93FFE"/>
    <w:rsid w:val="00E94420"/>
    <w:rsid w:val="00E94F8A"/>
    <w:rsid w:val="00EA2579"/>
    <w:rsid w:val="00EA60F2"/>
    <w:rsid w:val="00EA7A41"/>
    <w:rsid w:val="00EB077B"/>
    <w:rsid w:val="00EB4EA2"/>
    <w:rsid w:val="00EC27C6"/>
    <w:rsid w:val="00EC4207"/>
    <w:rsid w:val="00EC5653"/>
    <w:rsid w:val="00EC71CE"/>
    <w:rsid w:val="00ED1006"/>
    <w:rsid w:val="00EF18FE"/>
    <w:rsid w:val="00EF5787"/>
    <w:rsid w:val="00EF60D0"/>
    <w:rsid w:val="00F01069"/>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42E"/>
    <w:rsid w:val="00F30828"/>
    <w:rsid w:val="00F313D6"/>
    <w:rsid w:val="00F32EF4"/>
    <w:rsid w:val="00F337A1"/>
    <w:rsid w:val="00F40F0C"/>
    <w:rsid w:val="00F41B4E"/>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1DB2"/>
    <w:rsid w:val="00F8456C"/>
    <w:rsid w:val="00F85910"/>
    <w:rsid w:val="00F859D8"/>
    <w:rsid w:val="00F868F5"/>
    <w:rsid w:val="00F9056A"/>
    <w:rsid w:val="00F90F8D"/>
    <w:rsid w:val="00F92782"/>
    <w:rsid w:val="00F93AA9"/>
    <w:rsid w:val="00F96985"/>
    <w:rsid w:val="00F97838"/>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67D0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67D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7D07"/>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9E60EC"/>
    <w:pPr>
      <w:spacing w:after="0"/>
      <w:ind w:left="720"/>
    </w:pPr>
    <w:rPr>
      <w:rFonts w:ascii="Calibri" w:hAnsi="Calibri"/>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styleId="Revision">
    <w:name w:val="Revision"/>
    <w:hidden/>
    <w:uiPriority w:val="99"/>
    <w:semiHidden/>
    <w:rsid w:val="007B4BEA"/>
    <w:rPr>
      <w:rFonts w:ascii="Arial" w:hAnsi="Arial"/>
      <w:lang w:val="en-GB" w:eastAsia="zh-CN"/>
    </w:rPr>
  </w:style>
  <w:style w:type="paragraph" w:styleId="NormalWeb">
    <w:name w:val="Normal (Web)"/>
    <w:basedOn w:val="Normal"/>
    <w:uiPriority w:val="99"/>
    <w:unhideWhenUsed/>
    <w:rsid w:val="008E26E9"/>
    <w:pPr>
      <w:spacing w:before="100" w:beforeAutospacing="1" w:after="100" w:afterAutospacing="1" w:line="240" w:lineRule="auto"/>
    </w:pPr>
    <w:rPr>
      <w:rFonts w:ascii="Times New Roman" w:eastAsiaTheme="minorEastAsia" w:hAnsi="Times New Roman" w:cs="Times New Roman"/>
      <w:sz w:val="24"/>
      <w:szCs w:val="24"/>
    </w:rPr>
  </w:style>
  <w:style w:type="character" w:styleId="Strong">
    <w:name w:val="Strong"/>
    <w:basedOn w:val="DefaultParagraphFont"/>
    <w:qFormat/>
    <w:rsid w:val="008E26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953569">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292857366">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2017-08-11T17:08:00Z</dcterms:created>
  <dcterms:modified xsi:type="dcterms:W3CDTF">2017-09-11T20:22:00Z</dcterms:modified>
</cp:coreProperties>
</file>