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20EA" w:rsidRDefault="00B46D13" w:rsidP="001020EA">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EA7B00"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fOwJQUAAEk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lCHzsC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020EA">
        <w:rPr>
          <w:b/>
          <w:kern w:val="2"/>
          <w:lang w:eastAsia="zh-CN"/>
        </w:rPr>
        <w:t xml:space="preserve">3GPP TSG </w:t>
      </w:r>
      <w:r w:rsidR="00547E6E" w:rsidRPr="00AA4904">
        <w:rPr>
          <w:b/>
          <w:kern w:val="2"/>
          <w:lang w:eastAsia="zh-CN"/>
        </w:rPr>
        <w:t>RAN WG1 Meeting NR#3</w:t>
      </w:r>
      <w:r w:rsidR="001020EA">
        <w:rPr>
          <w:b/>
          <w:kern w:val="2"/>
          <w:lang w:eastAsia="zh-CN"/>
        </w:rPr>
        <w:tab/>
        <w:t>R1-171</w:t>
      </w:r>
      <w:r w:rsidR="007768E1">
        <w:rPr>
          <w:b/>
          <w:kern w:val="2"/>
          <w:lang w:eastAsia="zh-CN"/>
        </w:rPr>
        <w:t>5388</w:t>
      </w:r>
    </w:p>
    <w:p w:rsidR="00645D90" w:rsidRPr="00B908A3" w:rsidRDefault="00547E6E" w:rsidP="001020EA">
      <w:pPr>
        <w:jc w:val="left"/>
        <w:rPr>
          <w:b/>
          <w:kern w:val="2"/>
          <w:lang w:eastAsia="zh-CN"/>
        </w:rPr>
      </w:pPr>
      <w:r w:rsidRPr="00AA4904">
        <w:rPr>
          <w:b/>
          <w:kern w:val="2"/>
          <w:lang w:eastAsia="zh-CN"/>
        </w:rPr>
        <w:t>Nagoya, Japan, 18th – 21st, September</w:t>
      </w:r>
      <w:r w:rsidDel="00547E6E">
        <w:rPr>
          <w:b/>
          <w:kern w:val="2"/>
          <w:lang w:eastAsia="zh-CN"/>
        </w:rPr>
        <w:t xml:space="preserve"> </w:t>
      </w:r>
      <w:r w:rsidR="001020EA">
        <w:rPr>
          <w:b/>
          <w:kern w:val="2"/>
          <w:lang w:eastAsia="zh-CN"/>
        </w:rPr>
        <w:t>2017</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00F31B49" w:rsidRPr="00C50B94">
        <w:rPr>
          <w:b/>
          <w:kern w:val="2"/>
          <w:lang w:eastAsia="zh-CN"/>
        </w:rPr>
        <w:tab/>
      </w:r>
      <w:r w:rsidR="001020EA">
        <w:rPr>
          <w:rFonts w:hint="eastAsia"/>
          <w:b/>
          <w:kern w:val="2"/>
          <w:lang w:eastAsia="zh-CN"/>
        </w:rPr>
        <w:t>6</w:t>
      </w:r>
      <w:r w:rsidR="001020EA">
        <w:rPr>
          <w:b/>
          <w:kern w:val="2"/>
          <w:lang w:eastAsia="zh-CN"/>
        </w:rPr>
        <w:t>.1.</w:t>
      </w:r>
      <w:r w:rsidR="00547E6E">
        <w:rPr>
          <w:b/>
          <w:kern w:val="2"/>
          <w:lang w:eastAsia="zh-CN"/>
        </w:rPr>
        <w:t>2</w:t>
      </w:r>
      <w:r w:rsidR="001020EA">
        <w:rPr>
          <w:b/>
          <w:kern w:val="2"/>
          <w:lang w:eastAsia="zh-CN"/>
        </w:rPr>
        <w:t>.2</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bookmarkStart w:id="0" w:name="OLE_LINK25"/>
      <w:r w:rsidR="000D5202" w:rsidRPr="000D5202">
        <w:rPr>
          <w:b/>
          <w:kern w:val="2"/>
          <w:lang w:eastAsia="zh-CN"/>
        </w:rPr>
        <w:t>RMSI delivery</w:t>
      </w:r>
      <w:bookmarkEnd w:id="0"/>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p>
    <w:p w:rsidR="009C0564" w:rsidRPr="00C50B94" w:rsidRDefault="009C0564" w:rsidP="00E977CF">
      <w:pPr>
        <w:pBdr>
          <w:bottom w:val="single" w:sz="4" w:space="1" w:color="auto"/>
        </w:pBdr>
        <w:spacing w:after="0"/>
        <w:jc w:val="left"/>
        <w:rPr>
          <w:b/>
          <w:kern w:val="2"/>
          <w:sz w:val="16"/>
          <w:szCs w:val="16"/>
          <w:lang w:eastAsia="zh-CN"/>
        </w:rPr>
      </w:pPr>
    </w:p>
    <w:p w:rsidR="009C0564" w:rsidRPr="00C50B94" w:rsidRDefault="009C0564" w:rsidP="00FD47D3">
      <w:pPr>
        <w:pStyle w:val="1"/>
        <w:spacing w:afterLines="50"/>
        <w:ind w:left="431" w:hanging="431"/>
      </w:pPr>
      <w:bookmarkStart w:id="1" w:name="_Ref124589705"/>
      <w:bookmarkStart w:id="2" w:name="_Ref129681862"/>
      <w:r w:rsidRPr="00C50B94">
        <w:t>Introduction</w:t>
      </w:r>
      <w:bookmarkEnd w:id="1"/>
      <w:bookmarkEnd w:id="2"/>
    </w:p>
    <w:p w:rsidR="00906A08" w:rsidRDefault="008655B7" w:rsidP="005E44EC">
      <w:pPr>
        <w:spacing w:afterLines="50"/>
        <w:rPr>
          <w:rFonts w:eastAsia="MS Mincho"/>
          <w:lang w:eastAsia="ja-JP"/>
        </w:rPr>
      </w:pPr>
      <w:r>
        <w:rPr>
          <w:lang w:eastAsia="zh-CN"/>
        </w:rPr>
        <w:t xml:space="preserve">This contribution is a revision of </w:t>
      </w:r>
      <w:r w:rsidR="00214EB3">
        <w:rPr>
          <w:lang w:eastAsia="zh-CN"/>
        </w:rPr>
        <w:fldChar w:fldCharType="begin"/>
      </w:r>
      <w:r w:rsidR="00214EB3">
        <w:rPr>
          <w:lang w:eastAsia="zh-CN"/>
        </w:rPr>
        <w:instrText xml:space="preserve"> REF _Ref492560279 \n \h </w:instrText>
      </w:r>
      <w:r w:rsidR="00214EB3">
        <w:rPr>
          <w:lang w:eastAsia="zh-CN"/>
        </w:rPr>
      </w:r>
      <w:r w:rsidR="00214EB3">
        <w:rPr>
          <w:lang w:eastAsia="zh-CN"/>
        </w:rPr>
        <w:fldChar w:fldCharType="separate"/>
      </w:r>
      <w:r w:rsidR="00CF1B4D">
        <w:rPr>
          <w:lang w:eastAsia="zh-CN"/>
        </w:rPr>
        <w:t>[1]</w:t>
      </w:r>
      <w:r w:rsidR="00214EB3">
        <w:rPr>
          <w:lang w:eastAsia="zh-CN"/>
        </w:rPr>
        <w:fldChar w:fldCharType="end"/>
      </w:r>
      <w:r>
        <w:rPr>
          <w:lang w:eastAsia="zh-CN"/>
        </w:rPr>
        <w:t xml:space="preserve">. </w:t>
      </w:r>
      <w:r w:rsidR="00136431">
        <w:rPr>
          <w:lang w:eastAsia="zh-CN"/>
        </w:rPr>
        <w:t>T</w:t>
      </w:r>
      <w:r w:rsidR="007E51FE">
        <w:rPr>
          <w:lang w:eastAsia="zh-CN"/>
        </w:rPr>
        <w:t xml:space="preserve">he following </w:t>
      </w:r>
      <w:r w:rsidR="002723F9">
        <w:rPr>
          <w:lang w:eastAsia="zh-CN"/>
        </w:rPr>
        <w:t xml:space="preserve">regarding </w:t>
      </w:r>
      <w:r w:rsidR="00FF38AA">
        <w:rPr>
          <w:lang w:eastAsia="zh-CN"/>
        </w:rPr>
        <w:t xml:space="preserve">to </w:t>
      </w:r>
      <w:r w:rsidR="002723F9">
        <w:rPr>
          <w:lang w:eastAsia="zh-CN"/>
        </w:rPr>
        <w:t xml:space="preserve">NR RMSI delivery </w:t>
      </w:r>
      <w:r w:rsidR="007E51FE">
        <w:rPr>
          <w:lang w:eastAsia="zh-CN"/>
        </w:rPr>
        <w:t xml:space="preserve">were agreed </w:t>
      </w:r>
      <w:r w:rsidR="00214EB3">
        <w:rPr>
          <w:lang w:eastAsia="zh-CN"/>
        </w:rPr>
        <w:fldChar w:fldCharType="begin"/>
      </w:r>
      <w:r w:rsidR="00214EB3">
        <w:rPr>
          <w:lang w:eastAsia="zh-CN"/>
        </w:rPr>
        <w:instrText xml:space="preserve"> REF _Ref492560312 \n \h </w:instrText>
      </w:r>
      <w:r w:rsidR="00214EB3">
        <w:rPr>
          <w:lang w:eastAsia="zh-CN"/>
        </w:rPr>
      </w:r>
      <w:r w:rsidR="00214EB3">
        <w:rPr>
          <w:lang w:eastAsia="zh-CN"/>
        </w:rPr>
        <w:fldChar w:fldCharType="separate"/>
      </w:r>
      <w:r w:rsidR="00CF1B4D">
        <w:rPr>
          <w:lang w:eastAsia="zh-CN"/>
        </w:rPr>
        <w:t>[2]</w:t>
      </w:r>
      <w:r w:rsidR="00214EB3">
        <w:rPr>
          <w:lang w:eastAsia="zh-CN"/>
        </w:rPr>
        <w:fldChar w:fldCharType="end"/>
      </w:r>
      <w:r w:rsidR="000A34A2">
        <w:rPr>
          <w:lang w:eastAsia="zh-CN"/>
        </w:rPr>
        <w:fldChar w:fldCharType="begin"/>
      </w:r>
      <w:r w:rsidR="00086FE6">
        <w:rPr>
          <w:lang w:eastAsia="zh-CN"/>
        </w:rPr>
        <w:instrText xml:space="preserve"> REF _Ref485306915 \n \h </w:instrText>
      </w:r>
      <w:r w:rsidR="000A34A2">
        <w:rPr>
          <w:lang w:eastAsia="zh-CN"/>
        </w:rPr>
      </w:r>
      <w:r w:rsidR="000A34A2">
        <w:rPr>
          <w:lang w:eastAsia="zh-CN"/>
        </w:rPr>
        <w:fldChar w:fldCharType="separate"/>
      </w:r>
      <w:r w:rsidR="00CF1B4D">
        <w:rPr>
          <w:lang w:eastAsia="zh-CN"/>
        </w:rPr>
        <w:t>[3]</w:t>
      </w:r>
      <w:r w:rsidR="000A34A2">
        <w:rPr>
          <w:lang w:eastAsia="zh-CN"/>
        </w:rPr>
        <w:fldChar w:fldCharType="end"/>
      </w:r>
      <w:r w:rsidR="00214EB3">
        <w:rPr>
          <w:lang w:eastAsia="zh-CN"/>
        </w:rPr>
        <w:fldChar w:fldCharType="begin"/>
      </w:r>
      <w:r w:rsidR="00214EB3">
        <w:rPr>
          <w:lang w:eastAsia="zh-CN"/>
        </w:rPr>
        <w:instrText xml:space="preserve"> REF _Ref492560317 \n \h </w:instrText>
      </w:r>
      <w:r w:rsidR="00214EB3">
        <w:rPr>
          <w:lang w:eastAsia="zh-CN"/>
        </w:rPr>
      </w:r>
      <w:r w:rsidR="00214EB3">
        <w:rPr>
          <w:lang w:eastAsia="zh-CN"/>
        </w:rPr>
        <w:fldChar w:fldCharType="separate"/>
      </w:r>
      <w:r w:rsidR="00CF1B4D">
        <w:rPr>
          <w:lang w:eastAsia="zh-CN"/>
        </w:rPr>
        <w:t>[4]</w:t>
      </w:r>
      <w:r w:rsidR="00214EB3">
        <w:rPr>
          <w:lang w:eastAsia="zh-CN"/>
        </w:rPr>
        <w:fldChar w:fldCharType="end"/>
      </w:r>
      <w:r w:rsidR="007E51FE">
        <w:rPr>
          <w:lang w:eastAsia="zh-CN"/>
        </w:rPr>
        <w:t>:</w:t>
      </w:r>
    </w:p>
    <w:p w:rsidR="0006630A" w:rsidRPr="00371984" w:rsidRDefault="005C5492" w:rsidP="00FD47D3">
      <w:pPr>
        <w:rPr>
          <w:rFonts w:eastAsia="MS Mincho"/>
          <w:u w:val="single"/>
          <w:lang w:eastAsia="ja-JP"/>
        </w:rPr>
      </w:pPr>
      <w:r w:rsidRPr="00371984">
        <w:rPr>
          <w:rFonts w:eastAsia="MS Mincho"/>
          <w:b/>
          <w:u w:val="single"/>
          <w:lang w:eastAsia="ja-JP"/>
        </w:rPr>
        <w:t xml:space="preserve">RAN1 </w:t>
      </w:r>
      <w:r w:rsidR="005D7081" w:rsidRPr="00371984">
        <w:rPr>
          <w:rFonts w:eastAsia="MS Mincho"/>
          <w:b/>
          <w:u w:val="single"/>
          <w:lang w:eastAsia="ja-JP"/>
        </w:rPr>
        <w:t>#</w:t>
      </w:r>
      <w:r w:rsidRPr="00371984">
        <w:rPr>
          <w:rFonts w:eastAsia="MS Mincho"/>
          <w:b/>
          <w:u w:val="single"/>
          <w:lang w:eastAsia="ja-JP"/>
        </w:rPr>
        <w:t xml:space="preserve">88bis </w:t>
      </w:r>
      <w:r w:rsidR="0006630A" w:rsidRPr="00371984">
        <w:rPr>
          <w:rFonts w:eastAsia="MS Mincho" w:hint="eastAsia"/>
          <w:b/>
          <w:u w:val="single"/>
          <w:lang w:eastAsia="ja-JP"/>
        </w:rPr>
        <w:t>Agreements:</w:t>
      </w:r>
    </w:p>
    <w:p w:rsidR="0006630A" w:rsidRPr="00371984" w:rsidRDefault="0006630A" w:rsidP="00FD47D3">
      <w:pPr>
        <w:numPr>
          <w:ilvl w:val="0"/>
          <w:numId w:val="23"/>
        </w:numPr>
        <w:autoSpaceDE/>
        <w:autoSpaceDN/>
        <w:adjustRightInd/>
        <w:snapToGrid/>
        <w:spacing w:after="0"/>
        <w:rPr>
          <w:rFonts w:eastAsia="MS Mincho"/>
          <w:i/>
          <w:lang w:eastAsia="ja-JP"/>
        </w:rPr>
      </w:pPr>
      <w:r w:rsidRPr="00371984">
        <w:rPr>
          <w:rFonts w:eastAsia="MS Mincho"/>
          <w:i/>
          <w:lang w:eastAsia="ja-JP"/>
        </w:rPr>
        <w:t>NR-PDSCH carrying the remaining minimum system information is scheduled using NR-PDCCH.</w:t>
      </w:r>
    </w:p>
    <w:p w:rsidR="0006630A" w:rsidRPr="00371984" w:rsidRDefault="0006630A" w:rsidP="00FD47D3">
      <w:pPr>
        <w:numPr>
          <w:ilvl w:val="0"/>
          <w:numId w:val="23"/>
        </w:numPr>
        <w:autoSpaceDE/>
        <w:autoSpaceDN/>
        <w:adjustRightInd/>
        <w:snapToGrid/>
        <w:spacing w:after="0"/>
        <w:rPr>
          <w:rFonts w:eastAsia="MS Mincho"/>
          <w:i/>
          <w:lang w:eastAsia="ja-JP"/>
        </w:rPr>
      </w:pPr>
      <w:bookmarkStart w:id="3" w:name="OLE_LINK17"/>
      <w:bookmarkStart w:id="4" w:name="OLE_LINK18"/>
      <w:r w:rsidRPr="00371984">
        <w:rPr>
          <w:rFonts w:eastAsia="MS Mincho"/>
          <w:i/>
          <w:lang w:eastAsia="ja-JP"/>
        </w:rPr>
        <w:t>NR-PBCH provides configuration information for the NR-PDCCH scheduling the NR-PDSCH carrying the remaining minimum system information</w:t>
      </w:r>
    </w:p>
    <w:p w:rsidR="0006630A" w:rsidRPr="00371984" w:rsidRDefault="0006630A" w:rsidP="00FD47D3">
      <w:pPr>
        <w:numPr>
          <w:ilvl w:val="1"/>
          <w:numId w:val="23"/>
        </w:numPr>
        <w:autoSpaceDE/>
        <w:autoSpaceDN/>
        <w:adjustRightInd/>
        <w:snapToGrid/>
        <w:ind w:left="1434" w:hanging="357"/>
        <w:rPr>
          <w:rFonts w:eastAsia="MS Mincho"/>
          <w:i/>
          <w:lang w:eastAsia="ja-JP"/>
        </w:rPr>
      </w:pPr>
      <w:r w:rsidRPr="00371984">
        <w:rPr>
          <w:rFonts w:eastAsia="MS Mincho"/>
          <w:i/>
          <w:lang w:eastAsia="ja-JP"/>
        </w:rPr>
        <w:t>FFS if</w:t>
      </w:r>
      <w:bookmarkStart w:id="5" w:name="OLE_LINK29"/>
      <w:bookmarkStart w:id="6" w:name="OLE_LINK30"/>
      <w:r w:rsidRPr="00371984">
        <w:rPr>
          <w:rFonts w:eastAsia="MS Mincho"/>
          <w:i/>
          <w:lang w:eastAsia="ja-JP"/>
        </w:rPr>
        <w:t xml:space="preserve"> a part of configuration information can be derived by specification</w:t>
      </w:r>
      <w:bookmarkEnd w:id="5"/>
      <w:bookmarkEnd w:id="6"/>
    </w:p>
    <w:p w:rsidR="00F927F3" w:rsidRPr="00371984" w:rsidRDefault="00F927F3">
      <w:pPr>
        <w:rPr>
          <w:rFonts w:eastAsia="MS Mincho"/>
          <w:lang w:eastAsia="ja-JP"/>
        </w:rPr>
      </w:pPr>
      <w:bookmarkStart w:id="7" w:name="_Ref129681832"/>
      <w:bookmarkEnd w:id="3"/>
      <w:bookmarkEnd w:id="4"/>
      <w:r w:rsidRPr="00371984">
        <w:rPr>
          <w:rFonts w:eastAsia="MS Mincho"/>
          <w:b/>
          <w:u w:val="single"/>
          <w:lang w:eastAsia="ja-JP"/>
        </w:rPr>
        <w:t xml:space="preserve">RAN1 #89 </w:t>
      </w:r>
      <w:r w:rsidRPr="00371984">
        <w:rPr>
          <w:rFonts w:eastAsia="MS Mincho" w:hint="eastAsia"/>
          <w:b/>
          <w:u w:val="single"/>
          <w:lang w:eastAsia="ja-JP"/>
        </w:rPr>
        <w:t>Agreements:</w:t>
      </w:r>
    </w:p>
    <w:p w:rsidR="00F927F3" w:rsidRPr="00371984" w:rsidRDefault="00F927F3" w:rsidP="00FD47D3">
      <w:pPr>
        <w:numPr>
          <w:ilvl w:val="0"/>
          <w:numId w:val="42"/>
        </w:numPr>
        <w:autoSpaceDE/>
        <w:autoSpaceDN/>
        <w:adjustRightInd/>
        <w:snapToGrid/>
        <w:ind w:left="714" w:hanging="357"/>
        <w:rPr>
          <w:rFonts w:eastAsia="MS Mincho"/>
          <w:i/>
          <w:lang w:eastAsia="ja-JP"/>
        </w:rPr>
      </w:pPr>
      <w:r w:rsidRPr="00371984">
        <w:rPr>
          <w:rFonts w:eastAsia="MS Mincho"/>
          <w:i/>
          <w:lang w:eastAsia="ja-JP"/>
        </w:rPr>
        <w:t>The maximum bandwidth for CORESET for RMSI scheduling and NR-PDSCH carrying RMSI should be equal to or smaller than a certain DL bandwidth of NR that all UE can support in each frequency range</w:t>
      </w:r>
    </w:p>
    <w:p w:rsidR="009B5000" w:rsidRPr="00371984" w:rsidRDefault="009B5000">
      <w:pPr>
        <w:rPr>
          <w:rFonts w:eastAsia="MS Mincho"/>
          <w:lang w:eastAsia="ja-JP"/>
        </w:rPr>
      </w:pPr>
      <w:r w:rsidRPr="00371984">
        <w:rPr>
          <w:rFonts w:eastAsia="MS Mincho"/>
          <w:b/>
          <w:u w:val="single"/>
          <w:lang w:eastAsia="ja-JP"/>
        </w:rPr>
        <w:t xml:space="preserve">RAN1 #89 </w:t>
      </w:r>
      <w:r w:rsidRPr="00371984">
        <w:rPr>
          <w:rFonts w:eastAsia="MS Mincho" w:hint="eastAsia"/>
          <w:b/>
          <w:u w:val="single"/>
          <w:lang w:eastAsia="ja-JP"/>
        </w:rPr>
        <w:t>Agreements:</w:t>
      </w:r>
    </w:p>
    <w:p w:rsidR="009B5000" w:rsidRPr="00FD47D3" w:rsidRDefault="009B5000" w:rsidP="00FD47D3">
      <w:pPr>
        <w:numPr>
          <w:ilvl w:val="0"/>
          <w:numId w:val="42"/>
        </w:numPr>
        <w:autoSpaceDE/>
        <w:autoSpaceDN/>
        <w:adjustRightInd/>
        <w:snapToGrid/>
        <w:spacing w:after="0"/>
        <w:rPr>
          <w:rFonts w:eastAsia="MS Mincho"/>
          <w:i/>
          <w:lang w:eastAsia="ja-JP"/>
        </w:rPr>
      </w:pPr>
      <w:r w:rsidRPr="00371984">
        <w:rPr>
          <w:rFonts w:eastAsia="MS Mincho"/>
          <w:i/>
          <w:lang w:eastAsia="ja-JP"/>
        </w:rPr>
        <w:t>For frequency location of CORESET for RMSI scheduling and NR-PDSCH for RMSI, RAN1 will select one or more alternative(s)</w:t>
      </w:r>
      <w:r w:rsidRPr="00FD47D3">
        <w:rPr>
          <w:rFonts w:eastAsia="MS Mincho"/>
          <w:i/>
          <w:lang w:eastAsia="ja-JP"/>
        </w:rPr>
        <w:t xml:space="preserve"> from followings in the next meeting</w:t>
      </w:r>
    </w:p>
    <w:p w:rsidR="009B5000" w:rsidRPr="00FD47D3" w:rsidRDefault="009B5000" w:rsidP="00FD47D3">
      <w:pPr>
        <w:numPr>
          <w:ilvl w:val="1"/>
          <w:numId w:val="42"/>
        </w:numPr>
        <w:autoSpaceDE/>
        <w:autoSpaceDN/>
        <w:adjustRightInd/>
        <w:snapToGrid/>
        <w:spacing w:after="0"/>
        <w:rPr>
          <w:rFonts w:eastAsia="MS Mincho"/>
          <w:i/>
          <w:lang w:eastAsia="ja-JP"/>
        </w:rPr>
      </w:pPr>
      <w:r w:rsidRPr="00FD47D3">
        <w:rPr>
          <w:rFonts w:eastAsia="MS Mincho"/>
          <w:i/>
          <w:lang w:eastAsia="ja-JP"/>
        </w:rPr>
        <w:t>Alt. 1: CORESET for RMSI scheduling and NR-PDSCH for RMSI are confined within the BW of one NR-PBCH</w:t>
      </w:r>
    </w:p>
    <w:p w:rsidR="009B5000" w:rsidRPr="00FD47D3" w:rsidRDefault="009B5000" w:rsidP="00FD47D3">
      <w:pPr>
        <w:numPr>
          <w:ilvl w:val="1"/>
          <w:numId w:val="42"/>
        </w:numPr>
        <w:autoSpaceDE/>
        <w:autoSpaceDN/>
        <w:adjustRightInd/>
        <w:snapToGrid/>
        <w:spacing w:after="0"/>
        <w:rPr>
          <w:rFonts w:eastAsia="MS Mincho"/>
          <w:i/>
          <w:lang w:eastAsia="ja-JP"/>
        </w:rPr>
      </w:pPr>
      <w:r w:rsidRPr="00FD47D3">
        <w:rPr>
          <w:rFonts w:eastAsia="MS Mincho"/>
          <w:i/>
          <w:lang w:eastAsia="ja-JP"/>
        </w:rPr>
        <w:t>Alt. 2: CORESET for RMSI scheduling is confined within the BW of one NR-PBCH and NR-PDSCH for RMSI is not confined within the BW of one NR-PBCH</w:t>
      </w:r>
    </w:p>
    <w:p w:rsidR="009B5000" w:rsidRPr="00FD47D3" w:rsidRDefault="009B5000" w:rsidP="00FD47D3">
      <w:pPr>
        <w:numPr>
          <w:ilvl w:val="1"/>
          <w:numId w:val="42"/>
        </w:numPr>
        <w:autoSpaceDE/>
        <w:autoSpaceDN/>
        <w:adjustRightInd/>
        <w:snapToGrid/>
        <w:ind w:left="1434" w:hanging="357"/>
        <w:rPr>
          <w:rFonts w:eastAsia="MS Mincho"/>
          <w:i/>
          <w:lang w:eastAsia="ja-JP"/>
        </w:rPr>
      </w:pPr>
      <w:r w:rsidRPr="00FD47D3">
        <w:rPr>
          <w:rFonts w:eastAsia="MS Mincho"/>
          <w:i/>
          <w:lang w:eastAsia="ja-JP"/>
        </w:rPr>
        <w:t>Alt. 3: CORESET for RMSI scheduling and NR-PDSCH for RMSI are not confined within the BW of one NR-PBCH</w:t>
      </w:r>
    </w:p>
    <w:p w:rsidR="00C40265" w:rsidRPr="00AA4904" w:rsidRDefault="00C40265" w:rsidP="00C40265">
      <w:pPr>
        <w:rPr>
          <w:rFonts w:eastAsia="MS Mincho"/>
          <w:b/>
          <w:u w:val="single"/>
          <w:lang w:eastAsia="ja-JP"/>
        </w:rPr>
      </w:pPr>
      <w:r w:rsidRPr="00AA4904">
        <w:rPr>
          <w:rFonts w:eastAsia="MS Mincho"/>
          <w:b/>
          <w:u w:val="single"/>
          <w:lang w:eastAsia="ja-JP"/>
        </w:rPr>
        <w:t>RAN1 #90 Agreements:</w:t>
      </w:r>
    </w:p>
    <w:p w:rsidR="00C40265" w:rsidRPr="00AA4904" w:rsidRDefault="00C40265" w:rsidP="00AA4904">
      <w:pPr>
        <w:numPr>
          <w:ilvl w:val="0"/>
          <w:numId w:val="63"/>
        </w:numPr>
        <w:tabs>
          <w:tab w:val="left" w:pos="0"/>
        </w:tabs>
        <w:autoSpaceDE/>
        <w:autoSpaceDN/>
        <w:adjustRightInd/>
        <w:snapToGrid/>
        <w:spacing w:after="0"/>
        <w:jc w:val="left"/>
        <w:rPr>
          <w:i/>
          <w:iCs/>
        </w:rPr>
      </w:pPr>
      <w:r w:rsidRPr="00AA4904">
        <w:rPr>
          <w:rFonts w:eastAsia="MS Mincho"/>
          <w:i/>
          <w:lang w:eastAsia="ja-JP"/>
        </w:rPr>
        <w:t>The CORESET</w:t>
      </w:r>
      <w:r w:rsidRPr="00AA4904">
        <w:rPr>
          <w:i/>
          <w:iCs/>
        </w:rPr>
        <w:t xml:space="preserve"> used to schedule the PDSCH containing the RMSI can be configured to contain also UE-specific PDCCH(s)</w:t>
      </w:r>
    </w:p>
    <w:p w:rsidR="001C5ED1" w:rsidRPr="00AA4904" w:rsidRDefault="001C5ED1" w:rsidP="001C5ED1">
      <w:pPr>
        <w:numPr>
          <w:ilvl w:val="0"/>
          <w:numId w:val="63"/>
        </w:numPr>
        <w:tabs>
          <w:tab w:val="left" w:pos="1440"/>
        </w:tabs>
        <w:autoSpaceDE/>
        <w:autoSpaceDN/>
        <w:adjustRightInd/>
        <w:snapToGrid/>
        <w:spacing w:after="0"/>
        <w:jc w:val="left"/>
        <w:rPr>
          <w:rFonts w:eastAsia="MS Mincho"/>
          <w:i/>
          <w:iCs/>
          <w:lang w:eastAsia="ja-JP"/>
        </w:rPr>
      </w:pPr>
      <w:r w:rsidRPr="00AA4904">
        <w:rPr>
          <w:rFonts w:eastAsia="MS Mincho"/>
          <w:i/>
          <w:iCs/>
          <w:lang w:eastAsia="ja-JP"/>
        </w:rPr>
        <w:t>There is an initial active DL/UL bandwidth part pair to be valid for a UE until the UE is explicitly (re)configured with bandwidth part(s) during or after RRC connection is established</w:t>
      </w:r>
    </w:p>
    <w:p w:rsidR="001C5ED1" w:rsidRPr="00AA4904" w:rsidRDefault="001C5ED1" w:rsidP="001C5ED1">
      <w:pPr>
        <w:numPr>
          <w:ilvl w:val="1"/>
          <w:numId w:val="63"/>
        </w:numPr>
        <w:tabs>
          <w:tab w:val="left" w:pos="1440"/>
        </w:tabs>
        <w:autoSpaceDE/>
        <w:autoSpaceDN/>
        <w:adjustRightInd/>
        <w:snapToGrid/>
        <w:spacing w:after="0"/>
        <w:jc w:val="left"/>
        <w:rPr>
          <w:rFonts w:eastAsia="MS Mincho"/>
          <w:i/>
          <w:iCs/>
          <w:lang w:eastAsia="ja-JP"/>
        </w:rPr>
      </w:pPr>
      <w:r w:rsidRPr="00AA4904">
        <w:rPr>
          <w:rFonts w:eastAsia="MS Mincho"/>
          <w:i/>
          <w:iCs/>
          <w:lang w:eastAsia="ja-JP"/>
        </w:rPr>
        <w:t>The initial active DL/UL bandwidth part is confined within the UE minimum bandwidth for the given frequency band</w:t>
      </w:r>
    </w:p>
    <w:p w:rsidR="001C5ED1" w:rsidRPr="00AA4904" w:rsidRDefault="001C5ED1" w:rsidP="00AA4904">
      <w:pPr>
        <w:numPr>
          <w:ilvl w:val="0"/>
          <w:numId w:val="63"/>
        </w:numPr>
        <w:tabs>
          <w:tab w:val="left" w:pos="0"/>
          <w:tab w:val="left" w:pos="1440"/>
        </w:tabs>
        <w:autoSpaceDE/>
        <w:autoSpaceDN/>
        <w:adjustRightInd/>
        <w:snapToGrid/>
        <w:spacing w:after="0"/>
        <w:jc w:val="left"/>
        <w:rPr>
          <w:i/>
          <w:iCs/>
        </w:rPr>
      </w:pPr>
      <w:r w:rsidRPr="00AA4904">
        <w:rPr>
          <w:rFonts w:eastAsia="MS Mincho"/>
          <w:i/>
          <w:iCs/>
          <w:lang w:eastAsia="ja-JP"/>
        </w:rPr>
        <w:t>FFS: details of initial active DL/UL bandwidth part are discussed in initial access agenda</w:t>
      </w:r>
    </w:p>
    <w:p w:rsidR="00AC01B3" w:rsidRPr="00AA4904" w:rsidRDefault="00AC01B3" w:rsidP="00AC01B3">
      <w:pPr>
        <w:numPr>
          <w:ilvl w:val="0"/>
          <w:numId w:val="63"/>
        </w:numPr>
        <w:tabs>
          <w:tab w:val="left" w:pos="1440"/>
        </w:tabs>
        <w:autoSpaceDE/>
        <w:autoSpaceDN/>
        <w:adjustRightInd/>
        <w:snapToGrid/>
        <w:spacing w:after="0"/>
        <w:jc w:val="left"/>
        <w:rPr>
          <w:rFonts w:eastAsia="MS Mincho"/>
          <w:i/>
          <w:lang w:eastAsia="ja-JP"/>
        </w:rPr>
      </w:pPr>
      <w:r w:rsidRPr="00AA4904">
        <w:rPr>
          <w:rFonts w:eastAsia="MS Mincho"/>
          <w:i/>
          <w:lang w:eastAsia="ja-JP"/>
        </w:rPr>
        <w:t xml:space="preserve">For frequency location of CORESET for RMSI scheduling and NR-PDSCH for RMSI, </w:t>
      </w:r>
    </w:p>
    <w:p w:rsidR="00AC01B3" w:rsidRPr="00AA4904" w:rsidRDefault="00AC01B3" w:rsidP="00AC01B3">
      <w:pPr>
        <w:numPr>
          <w:ilvl w:val="1"/>
          <w:numId w:val="63"/>
        </w:numPr>
        <w:tabs>
          <w:tab w:val="left" w:pos="1440"/>
        </w:tabs>
        <w:autoSpaceDE/>
        <w:autoSpaceDN/>
        <w:adjustRightInd/>
        <w:snapToGrid/>
        <w:spacing w:after="0"/>
        <w:jc w:val="left"/>
        <w:rPr>
          <w:rFonts w:eastAsia="MS Mincho"/>
          <w:i/>
          <w:lang w:eastAsia="ja-JP"/>
        </w:rPr>
      </w:pPr>
      <w:r w:rsidRPr="00AA4904">
        <w:rPr>
          <w:rFonts w:eastAsia="MS Mincho"/>
          <w:i/>
          <w:lang w:eastAsia="ja-JP"/>
        </w:rPr>
        <w:t>CORESET for RMSI scheduling and NR-PDSCH for RMSI does not have to be confined within the same BW of corresponding NR-PBCH</w:t>
      </w:r>
    </w:p>
    <w:p w:rsidR="00AC01B3" w:rsidRPr="00AA4904" w:rsidRDefault="00AC01B3" w:rsidP="00EC55DF">
      <w:pPr>
        <w:numPr>
          <w:ilvl w:val="1"/>
          <w:numId w:val="63"/>
        </w:numPr>
        <w:tabs>
          <w:tab w:val="left" w:pos="0"/>
          <w:tab w:val="left" w:pos="1440"/>
        </w:tabs>
        <w:autoSpaceDE/>
        <w:autoSpaceDN/>
        <w:adjustRightInd/>
        <w:snapToGrid/>
        <w:spacing w:after="0"/>
        <w:jc w:val="left"/>
        <w:rPr>
          <w:i/>
          <w:iCs/>
        </w:rPr>
      </w:pPr>
      <w:r w:rsidRPr="00AA4904">
        <w:rPr>
          <w:rFonts w:eastAsia="MS Mincho"/>
          <w:i/>
          <w:lang w:eastAsia="ja-JP"/>
        </w:rPr>
        <w:t>Bandwidth for CORESET and NR-PDSCH for RMSI is confined within the UE minimum bandwidth for the given frequency band</w:t>
      </w:r>
    </w:p>
    <w:p w:rsidR="00AC01B3" w:rsidRPr="00AA4904" w:rsidRDefault="00AC01B3" w:rsidP="00AC01B3">
      <w:pPr>
        <w:numPr>
          <w:ilvl w:val="0"/>
          <w:numId w:val="63"/>
        </w:numPr>
        <w:tabs>
          <w:tab w:val="left" w:pos="1440"/>
        </w:tabs>
        <w:autoSpaceDE/>
        <w:autoSpaceDN/>
        <w:adjustRightInd/>
        <w:snapToGrid/>
        <w:spacing w:after="0"/>
        <w:jc w:val="left"/>
        <w:rPr>
          <w:rFonts w:eastAsia="MS Mincho"/>
          <w:i/>
          <w:lang w:eastAsia="ja-JP"/>
        </w:rPr>
      </w:pPr>
      <w:r w:rsidRPr="00AA4904">
        <w:rPr>
          <w:rFonts w:eastAsia="MS Mincho"/>
          <w:i/>
          <w:lang w:eastAsia="ja-JP"/>
        </w:rPr>
        <w:t xml:space="preserve">Discuss further whether </w:t>
      </w:r>
      <w:bookmarkStart w:id="8" w:name="OLE_LINK100"/>
      <w:bookmarkStart w:id="9" w:name="OLE_LINK101"/>
      <w:r w:rsidRPr="00AA4904">
        <w:rPr>
          <w:rFonts w:eastAsia="MS Mincho"/>
          <w:i/>
          <w:lang w:eastAsia="ja-JP"/>
        </w:rPr>
        <w:t>NR supports FDM between SS/PBCH block and CORESET/NR-PDSCH</w:t>
      </w:r>
    </w:p>
    <w:bookmarkEnd w:id="8"/>
    <w:bookmarkEnd w:id="9"/>
    <w:p w:rsidR="00AC01B3" w:rsidRPr="00AA4904" w:rsidRDefault="00AC01B3" w:rsidP="00AA4904">
      <w:pPr>
        <w:numPr>
          <w:ilvl w:val="0"/>
          <w:numId w:val="63"/>
        </w:numPr>
        <w:tabs>
          <w:tab w:val="left" w:pos="0"/>
          <w:tab w:val="left" w:pos="1440"/>
        </w:tabs>
        <w:autoSpaceDE/>
        <w:autoSpaceDN/>
        <w:adjustRightInd/>
        <w:snapToGrid/>
        <w:spacing w:after="0"/>
        <w:jc w:val="left"/>
        <w:rPr>
          <w:i/>
          <w:iCs/>
        </w:rPr>
      </w:pPr>
      <w:r w:rsidRPr="00AA4904">
        <w:rPr>
          <w:rFonts w:eastAsia="MS Mincho"/>
          <w:i/>
          <w:lang w:eastAsia="ja-JP"/>
        </w:rPr>
        <w:t>CORESET is designed at least for TDM</w:t>
      </w:r>
    </w:p>
    <w:p w:rsidR="00AC01B3" w:rsidRPr="00AA4904" w:rsidRDefault="00AC01B3" w:rsidP="00AC01B3">
      <w:pPr>
        <w:numPr>
          <w:ilvl w:val="0"/>
          <w:numId w:val="63"/>
        </w:numPr>
        <w:tabs>
          <w:tab w:val="left" w:pos="1440"/>
        </w:tabs>
        <w:autoSpaceDE/>
        <w:autoSpaceDN/>
        <w:adjustRightInd/>
        <w:snapToGrid/>
        <w:spacing w:after="0"/>
        <w:jc w:val="left"/>
        <w:rPr>
          <w:rFonts w:eastAsia="MS Mincho"/>
          <w:i/>
          <w:lang w:eastAsia="ja-JP"/>
        </w:rPr>
      </w:pPr>
      <w:r w:rsidRPr="00AA4904">
        <w:rPr>
          <w:rFonts w:eastAsia="MS Mincho"/>
          <w:i/>
          <w:lang w:eastAsia="ja-JP"/>
        </w:rPr>
        <w:t>The single DL numerology to be used at least for RMSI, Msg.2/4 for initial access and broadcasted OSI is informed in NR-PBCH payload</w:t>
      </w:r>
    </w:p>
    <w:p w:rsidR="00AC01B3" w:rsidRPr="00AA4904" w:rsidRDefault="00AC01B3" w:rsidP="00AA4904">
      <w:pPr>
        <w:numPr>
          <w:ilvl w:val="0"/>
          <w:numId w:val="63"/>
        </w:numPr>
        <w:tabs>
          <w:tab w:val="left" w:pos="0"/>
          <w:tab w:val="left" w:pos="1440"/>
        </w:tabs>
        <w:autoSpaceDE/>
        <w:autoSpaceDN/>
        <w:adjustRightInd/>
        <w:snapToGrid/>
        <w:ind w:left="845"/>
        <w:jc w:val="left"/>
        <w:rPr>
          <w:i/>
          <w:iCs/>
        </w:rPr>
      </w:pPr>
      <w:r w:rsidRPr="00AA4904">
        <w:rPr>
          <w:rFonts w:eastAsia="MS Mincho"/>
          <w:i/>
          <w:lang w:eastAsia="ja-JP"/>
        </w:rPr>
        <w:t>FFS: numerology to be used for paging, Msg.2/4 for other purposes and on-demand OSI</w:t>
      </w:r>
    </w:p>
    <w:p w:rsidR="00C40265" w:rsidRPr="007A474D" w:rsidRDefault="009F10AF" w:rsidP="00C40265">
      <w:pPr>
        <w:rPr>
          <w:b/>
          <w:iCs/>
          <w:u w:val="single"/>
        </w:rPr>
      </w:pPr>
      <w:r w:rsidRPr="00165ABB">
        <w:rPr>
          <w:rFonts w:eastAsia="MS Mincho"/>
          <w:b/>
          <w:u w:val="single"/>
          <w:lang w:eastAsia="ja-JP"/>
        </w:rPr>
        <w:t xml:space="preserve">RAN1 #90 </w:t>
      </w:r>
      <w:r w:rsidR="00C40265" w:rsidRPr="00AA4904">
        <w:rPr>
          <w:rFonts w:eastAsia="MS Mincho"/>
          <w:b/>
          <w:iCs/>
          <w:u w:val="single"/>
          <w:lang w:eastAsia="ja-JP"/>
        </w:rPr>
        <w:t>Working assumptions</w:t>
      </w:r>
      <w:r w:rsidR="00C40265" w:rsidRPr="00AA4904">
        <w:rPr>
          <w:b/>
          <w:iCs/>
          <w:u w:val="single"/>
        </w:rPr>
        <w:t>:</w:t>
      </w:r>
    </w:p>
    <w:p w:rsidR="00C40265" w:rsidRPr="00AA4904" w:rsidRDefault="00C40265" w:rsidP="00C40265">
      <w:pPr>
        <w:numPr>
          <w:ilvl w:val="0"/>
          <w:numId w:val="63"/>
        </w:numPr>
        <w:tabs>
          <w:tab w:val="left" w:pos="0"/>
        </w:tabs>
        <w:autoSpaceDE/>
        <w:autoSpaceDN/>
        <w:adjustRightInd/>
        <w:snapToGrid/>
        <w:spacing w:after="0"/>
        <w:jc w:val="left"/>
        <w:rPr>
          <w:i/>
          <w:iCs/>
        </w:rPr>
      </w:pPr>
      <w:r w:rsidRPr="00AA4904">
        <w:rPr>
          <w:i/>
          <w:iCs/>
        </w:rPr>
        <w:lastRenderedPageBreak/>
        <w:t>For slot-based scheduling, the first DMRS position either on 3rd symbol or 4th symbol is configured by [PBCH].</w:t>
      </w:r>
    </w:p>
    <w:p w:rsidR="00C40265" w:rsidRPr="00AA4904" w:rsidRDefault="00C40265" w:rsidP="00C40265">
      <w:pPr>
        <w:numPr>
          <w:ilvl w:val="1"/>
          <w:numId w:val="63"/>
        </w:numPr>
        <w:tabs>
          <w:tab w:val="left" w:pos="0"/>
        </w:tabs>
        <w:autoSpaceDE/>
        <w:autoSpaceDN/>
        <w:adjustRightInd/>
        <w:snapToGrid/>
        <w:spacing w:after="0"/>
        <w:jc w:val="left"/>
        <w:rPr>
          <w:i/>
          <w:iCs/>
        </w:rPr>
      </w:pPr>
      <w:bookmarkStart w:id="10" w:name="OLE_LINK82"/>
      <w:r w:rsidRPr="00AA4904">
        <w:rPr>
          <w:i/>
          <w:iCs/>
        </w:rPr>
        <w:t>Maximum time duration of a CORESET</w:t>
      </w:r>
      <w:bookmarkEnd w:id="10"/>
      <w:r w:rsidRPr="00AA4904">
        <w:rPr>
          <w:i/>
          <w:iCs/>
        </w:rPr>
        <w:t xml:space="preserve"> is 2 symbols if the first DMRS position of a PDSCH with slot-based scheduling is on 3rd symbol, and is 3 symbols otherwise</w:t>
      </w:r>
    </w:p>
    <w:p w:rsidR="00C40265" w:rsidRPr="00AA4904" w:rsidRDefault="00C40265" w:rsidP="00AA4904">
      <w:pPr>
        <w:numPr>
          <w:ilvl w:val="0"/>
          <w:numId w:val="63"/>
        </w:numPr>
        <w:tabs>
          <w:tab w:val="left" w:pos="0"/>
        </w:tabs>
        <w:autoSpaceDE/>
        <w:autoSpaceDN/>
        <w:adjustRightInd/>
        <w:snapToGrid/>
        <w:ind w:left="845"/>
        <w:jc w:val="left"/>
        <w:rPr>
          <w:i/>
          <w:iCs/>
        </w:rPr>
      </w:pPr>
      <w:r w:rsidRPr="00AA4904">
        <w:rPr>
          <w:rFonts w:eastAsia="MS Mincho"/>
          <w:i/>
          <w:iCs/>
          <w:lang w:eastAsia="ja-JP"/>
        </w:rPr>
        <w:t>This replaces the past working assumption linking DMRS position to bandwidth X</w:t>
      </w:r>
    </w:p>
    <w:p w:rsidR="00D118B9" w:rsidRDefault="00AF4840">
      <w:pPr>
        <w:rPr>
          <w:lang w:eastAsia="zh-CN"/>
        </w:rPr>
      </w:pPr>
      <w:r>
        <w:rPr>
          <w:rFonts w:hint="eastAsia"/>
          <w:lang w:eastAsia="zh-CN"/>
        </w:rPr>
        <w:t xml:space="preserve">In this contribution, </w:t>
      </w:r>
      <w:r w:rsidR="00E700A9">
        <w:rPr>
          <w:lang w:eastAsia="zh-CN"/>
        </w:rPr>
        <w:t xml:space="preserve">we discuss some remaining issues of </w:t>
      </w:r>
      <w:r w:rsidR="001B4593">
        <w:rPr>
          <w:lang w:eastAsia="zh-CN"/>
        </w:rPr>
        <w:t>RM</w:t>
      </w:r>
      <w:r w:rsidR="00906A08">
        <w:rPr>
          <w:lang w:eastAsia="zh-CN"/>
        </w:rPr>
        <w:t>SI delivery mechanism</w:t>
      </w:r>
      <w:r w:rsidR="003A2984">
        <w:rPr>
          <w:lang w:eastAsia="zh-CN"/>
        </w:rPr>
        <w:t xml:space="preserve"> for NR</w:t>
      </w:r>
      <w:r w:rsidR="00906A08">
        <w:rPr>
          <w:lang w:eastAsia="zh-CN"/>
        </w:rPr>
        <w:t>.</w:t>
      </w:r>
      <w:r w:rsidR="00D118B9">
        <w:rPr>
          <w:lang w:eastAsia="zh-CN"/>
        </w:rPr>
        <w:t xml:space="preserve"> </w:t>
      </w:r>
    </w:p>
    <w:p w:rsidR="00D118B9" w:rsidRDefault="00365E39" w:rsidP="00FD47D3">
      <w:pPr>
        <w:pStyle w:val="1"/>
        <w:rPr>
          <w:lang w:eastAsia="zh-CN"/>
        </w:rPr>
      </w:pPr>
      <w:r>
        <w:rPr>
          <w:lang w:eastAsia="zh-CN"/>
        </w:rPr>
        <w:t>RMSI transmission</w:t>
      </w:r>
    </w:p>
    <w:p w:rsidR="00DD3592" w:rsidRDefault="0002297A" w:rsidP="00AA4904">
      <w:pPr>
        <w:pStyle w:val="2"/>
        <w:tabs>
          <w:tab w:val="clear" w:pos="1002"/>
        </w:tabs>
        <w:ind w:left="576"/>
        <w:rPr>
          <w:lang w:eastAsia="zh-CN"/>
        </w:rPr>
      </w:pPr>
      <w:bookmarkStart w:id="11" w:name="OLE_LINK27"/>
      <w:r>
        <w:rPr>
          <w:lang w:eastAsia="zh-CN"/>
        </w:rPr>
        <w:t xml:space="preserve">Bandwidth </w:t>
      </w:r>
      <w:r w:rsidR="00DD3592">
        <w:rPr>
          <w:lang w:eastAsia="zh-CN"/>
        </w:rPr>
        <w:t xml:space="preserve">for RMSI </w:t>
      </w:r>
    </w:p>
    <w:bookmarkEnd w:id="11"/>
    <w:p w:rsidR="009C174D" w:rsidRDefault="00C2666D" w:rsidP="00FD47D3">
      <w:pPr>
        <w:autoSpaceDE/>
        <w:autoSpaceDN/>
        <w:adjustRightInd/>
        <w:snapToGrid/>
        <w:rPr>
          <w:lang w:eastAsia="zh-CN"/>
        </w:rPr>
      </w:pPr>
      <w:r>
        <w:rPr>
          <w:rFonts w:eastAsia="MS Mincho"/>
          <w:lang w:eastAsia="ja-JP"/>
        </w:rPr>
        <w:t>I</w:t>
      </w:r>
      <w:r w:rsidR="00375308">
        <w:rPr>
          <w:rFonts w:eastAsia="MS Mincho"/>
          <w:lang w:eastAsia="ja-JP"/>
        </w:rPr>
        <w:t xml:space="preserve">t was agreed </w:t>
      </w:r>
      <w:r>
        <w:rPr>
          <w:rFonts w:eastAsia="MS Mincho"/>
          <w:lang w:eastAsia="ja-JP"/>
        </w:rPr>
        <w:t xml:space="preserve">that </w:t>
      </w:r>
      <w:r w:rsidR="00DB4401">
        <w:t>the</w:t>
      </w:r>
      <w:r w:rsidR="00DB4401" w:rsidRPr="00DB4401">
        <w:rPr>
          <w:rFonts w:eastAsia="MS Mincho"/>
          <w:lang w:eastAsia="ja-JP"/>
        </w:rPr>
        <w:t xml:space="preserve"> CORESET and NR-PDSCH for RMSI is confined within UE minimum bandwidth for </w:t>
      </w:r>
      <w:r w:rsidR="00037C05">
        <w:rPr>
          <w:rFonts w:eastAsia="MS Mincho"/>
          <w:lang w:eastAsia="ja-JP"/>
        </w:rPr>
        <w:t>the</w:t>
      </w:r>
      <w:r w:rsidR="00DB4401" w:rsidRPr="00DB4401">
        <w:rPr>
          <w:rFonts w:eastAsia="MS Mincho"/>
          <w:lang w:eastAsia="ja-JP"/>
        </w:rPr>
        <w:t xml:space="preserve"> given frequency band</w:t>
      </w:r>
      <w:r w:rsidR="00375308">
        <w:rPr>
          <w:rFonts w:eastAsia="MS Mincho"/>
          <w:lang w:eastAsia="ja-JP"/>
        </w:rPr>
        <w:t xml:space="preserve">. </w:t>
      </w:r>
      <w:r>
        <w:rPr>
          <w:rFonts w:eastAsia="MS Mincho"/>
          <w:lang w:eastAsia="ja-JP"/>
        </w:rPr>
        <w:t xml:space="preserve">Moreover, </w:t>
      </w:r>
      <w:bookmarkStart w:id="12" w:name="OLE_LINK76"/>
      <w:bookmarkStart w:id="13" w:name="OLE_LINK77"/>
      <w:r>
        <w:rPr>
          <w:rFonts w:eastAsia="MS Mincho"/>
          <w:lang w:eastAsia="ja-JP"/>
        </w:rPr>
        <w:t>a</w:t>
      </w:r>
      <w:r w:rsidR="00E8298E">
        <w:rPr>
          <w:rFonts w:eastAsia="MS Mincho"/>
          <w:lang w:eastAsia="ja-JP"/>
        </w:rPr>
        <w:t xml:space="preserve">n </w:t>
      </w:r>
      <w:bookmarkStart w:id="14" w:name="OLE_LINK74"/>
      <w:bookmarkStart w:id="15" w:name="OLE_LINK75"/>
      <w:r w:rsidR="00E8298E">
        <w:rPr>
          <w:rFonts w:eastAsia="MS Mincho"/>
          <w:lang w:eastAsia="ja-JP"/>
        </w:rPr>
        <w:t xml:space="preserve">initial active DL bandwidth part </w:t>
      </w:r>
      <w:bookmarkEnd w:id="12"/>
      <w:bookmarkEnd w:id="13"/>
      <w:bookmarkEnd w:id="14"/>
      <w:bookmarkEnd w:id="15"/>
      <w:r w:rsidR="00E8298E">
        <w:rPr>
          <w:rFonts w:eastAsia="MS Mincho"/>
          <w:lang w:eastAsia="ja-JP"/>
        </w:rPr>
        <w:t xml:space="preserve">was introduced for UE before RRC connection is established. </w:t>
      </w:r>
      <w:r w:rsidR="00A0378B">
        <w:rPr>
          <w:rFonts w:eastAsia="MS Mincho"/>
          <w:lang w:eastAsia="ja-JP"/>
        </w:rPr>
        <w:t>As discussed in</w:t>
      </w:r>
      <w:r w:rsidR="009F10AF">
        <w:rPr>
          <w:rFonts w:eastAsia="MS Mincho"/>
          <w:lang w:eastAsia="ja-JP"/>
        </w:rPr>
        <w:t xml:space="preserve"> </w:t>
      </w:r>
      <w:r>
        <w:rPr>
          <w:rFonts w:eastAsia="MS Mincho"/>
          <w:lang w:eastAsia="ja-JP"/>
        </w:rPr>
        <w:fldChar w:fldCharType="begin"/>
      </w:r>
      <w:r>
        <w:rPr>
          <w:rFonts w:eastAsia="MS Mincho"/>
          <w:lang w:eastAsia="ja-JP"/>
        </w:rPr>
        <w:instrText xml:space="preserve"> REF _Ref485306963 \n \h </w:instrText>
      </w:r>
      <w:r>
        <w:rPr>
          <w:rFonts w:eastAsia="MS Mincho"/>
          <w:lang w:eastAsia="ja-JP"/>
        </w:rPr>
      </w:r>
      <w:r>
        <w:rPr>
          <w:rFonts w:eastAsia="MS Mincho"/>
          <w:lang w:eastAsia="ja-JP"/>
        </w:rPr>
        <w:fldChar w:fldCharType="separate"/>
      </w:r>
      <w:r w:rsidR="00CF1B4D">
        <w:rPr>
          <w:rFonts w:eastAsia="MS Mincho"/>
          <w:lang w:eastAsia="ja-JP"/>
        </w:rPr>
        <w:t>[5]</w:t>
      </w:r>
      <w:r>
        <w:rPr>
          <w:rFonts w:eastAsia="MS Mincho"/>
          <w:lang w:eastAsia="ja-JP"/>
        </w:rPr>
        <w:fldChar w:fldCharType="end"/>
      </w:r>
      <w:r w:rsidR="00A0378B">
        <w:rPr>
          <w:rFonts w:eastAsia="MS Mincho"/>
          <w:lang w:eastAsia="ja-JP"/>
        </w:rPr>
        <w:t xml:space="preserve">, </w:t>
      </w:r>
      <w:r w:rsidR="00BA245F">
        <w:rPr>
          <w:rFonts w:eastAsia="MS Mincho"/>
          <w:lang w:eastAsia="ja-JP"/>
        </w:rPr>
        <w:t>t</w:t>
      </w:r>
      <w:r w:rsidR="00BA245F" w:rsidRPr="00EB27B8">
        <w:rPr>
          <w:rFonts w:eastAsia="MS Mincho"/>
          <w:lang w:eastAsia="ja-JP"/>
        </w:rPr>
        <w:t xml:space="preserve">he </w:t>
      </w:r>
      <w:r w:rsidR="00A0378B">
        <w:rPr>
          <w:rFonts w:eastAsia="MS Mincho"/>
          <w:lang w:eastAsia="ja-JP"/>
        </w:rPr>
        <w:t xml:space="preserve">initial active DL bandwidth part configured by PBCH </w:t>
      </w:r>
      <w:r w:rsidR="00BA245F">
        <w:rPr>
          <w:lang w:eastAsia="zh-CN"/>
        </w:rPr>
        <w:t xml:space="preserve">is the </w:t>
      </w:r>
      <w:r w:rsidR="00BA245F" w:rsidRPr="00EB27B8">
        <w:rPr>
          <w:rFonts w:eastAsia="MS Mincho"/>
          <w:lang w:eastAsia="ja-JP"/>
        </w:rPr>
        <w:t xml:space="preserve">maximum </w:t>
      </w:r>
      <w:r w:rsidR="00BA245F">
        <w:rPr>
          <w:rFonts w:eastAsia="MS Mincho"/>
          <w:lang w:eastAsia="ja-JP"/>
        </w:rPr>
        <w:t xml:space="preserve">possible </w:t>
      </w:r>
      <w:r w:rsidR="00BA245F" w:rsidRPr="00EB27B8">
        <w:rPr>
          <w:rFonts w:eastAsia="MS Mincho"/>
          <w:lang w:eastAsia="ja-JP"/>
        </w:rPr>
        <w:t xml:space="preserve">bandwidth for CORESET </w:t>
      </w:r>
      <w:r w:rsidR="00037C05">
        <w:rPr>
          <w:rFonts w:eastAsia="MS Mincho"/>
          <w:lang w:eastAsia="ja-JP"/>
        </w:rPr>
        <w:t xml:space="preserve">and NR-PDSCH </w:t>
      </w:r>
      <w:r w:rsidR="00BA245F" w:rsidRPr="00EB27B8">
        <w:rPr>
          <w:rFonts w:eastAsia="MS Mincho"/>
          <w:lang w:eastAsia="ja-JP"/>
        </w:rPr>
        <w:t>for RMSI</w:t>
      </w:r>
      <w:r w:rsidR="009C174D">
        <w:rPr>
          <w:lang w:eastAsia="zh-CN"/>
        </w:rPr>
        <w:t>.</w:t>
      </w:r>
      <w:r w:rsidR="0022728E">
        <w:rPr>
          <w:lang w:eastAsia="zh-CN"/>
        </w:rPr>
        <w:t xml:space="preserve"> </w:t>
      </w:r>
    </w:p>
    <w:p w:rsidR="00B07855" w:rsidRDefault="00B07855" w:rsidP="00B07855">
      <w:pPr>
        <w:rPr>
          <w:i/>
          <w:lang w:eastAsia="zh-CN"/>
        </w:rPr>
      </w:pPr>
      <w:r w:rsidRPr="00FD47D3">
        <w:rPr>
          <w:b/>
          <w:i/>
          <w:lang w:eastAsia="zh-CN"/>
        </w:rPr>
        <w:t xml:space="preserve">Proposal 1: </w:t>
      </w:r>
      <w:r w:rsidRPr="00FD47D3">
        <w:rPr>
          <w:i/>
          <w:lang w:eastAsia="zh-CN"/>
        </w:rPr>
        <w:t xml:space="preserve">The CORESET for RMSI scheduling and NR-PDSCH carrying RMSI </w:t>
      </w:r>
      <w:r>
        <w:rPr>
          <w:i/>
          <w:lang w:eastAsia="zh-CN"/>
        </w:rPr>
        <w:t xml:space="preserve">are </w:t>
      </w:r>
      <w:r w:rsidRPr="00FD47D3">
        <w:rPr>
          <w:i/>
          <w:lang w:eastAsia="zh-CN"/>
        </w:rPr>
        <w:t xml:space="preserve">confined within </w:t>
      </w:r>
      <w:bookmarkStart w:id="16" w:name="OLE_LINK78"/>
      <w:bookmarkStart w:id="17" w:name="OLE_LINK79"/>
      <w:r w:rsidR="00A0378B" w:rsidRPr="00AA4904">
        <w:rPr>
          <w:rFonts w:eastAsia="MS Mincho"/>
          <w:i/>
          <w:lang w:eastAsia="ja-JP"/>
        </w:rPr>
        <w:t>an initial active DL bandwidth part</w:t>
      </w:r>
      <w:bookmarkEnd w:id="16"/>
      <w:bookmarkEnd w:id="17"/>
      <w:r>
        <w:rPr>
          <w:i/>
          <w:lang w:eastAsia="zh-CN"/>
        </w:rPr>
        <w:t xml:space="preserve"> </w:t>
      </w:r>
      <w:r w:rsidR="00AB6302">
        <w:rPr>
          <w:i/>
          <w:lang w:eastAsia="zh-CN"/>
        </w:rPr>
        <w:t>configured by PBCH</w:t>
      </w:r>
      <w:r>
        <w:rPr>
          <w:i/>
          <w:lang w:eastAsia="zh-CN"/>
        </w:rPr>
        <w:t>.</w:t>
      </w:r>
    </w:p>
    <w:p w:rsidR="00C335C9" w:rsidRDefault="00B2373A" w:rsidP="00AA4904">
      <w:pPr>
        <w:pStyle w:val="2"/>
        <w:tabs>
          <w:tab w:val="clear" w:pos="1002"/>
        </w:tabs>
        <w:ind w:left="576"/>
        <w:rPr>
          <w:lang w:eastAsia="zh-CN"/>
        </w:rPr>
      </w:pPr>
      <w:r>
        <w:rPr>
          <w:lang w:eastAsia="zh-CN"/>
        </w:rPr>
        <w:t>PRB grid for RMSI</w:t>
      </w:r>
    </w:p>
    <w:p w:rsidR="003D0332" w:rsidRDefault="00761E63" w:rsidP="00AA4904">
      <w:pPr>
        <w:rPr>
          <w:lang w:eastAsia="zh-CN"/>
        </w:rPr>
      </w:pPr>
      <w:r>
        <w:rPr>
          <w:lang w:eastAsia="zh-CN"/>
        </w:rPr>
        <w:t xml:space="preserve">In RAN4, there have been some </w:t>
      </w:r>
      <w:r w:rsidR="00E079AC" w:rsidRPr="00E079AC">
        <w:rPr>
          <w:lang w:eastAsia="zh-CN"/>
        </w:rPr>
        <w:t>extensive</w:t>
      </w:r>
      <w:r>
        <w:rPr>
          <w:lang w:eastAsia="zh-CN"/>
        </w:rPr>
        <w:t xml:space="preserve"> discussions on</w:t>
      </w:r>
      <w:r w:rsidR="00E079AC" w:rsidRPr="00E079AC">
        <w:rPr>
          <w:lang w:eastAsia="zh-CN"/>
        </w:rPr>
        <w:t xml:space="preserve"> the channel raster and the sync channel raster for NR in the last few meetings. </w:t>
      </w:r>
      <w:r>
        <w:rPr>
          <w:lang w:eastAsia="zh-CN"/>
        </w:rPr>
        <w:t>An LS</w:t>
      </w:r>
      <w:r w:rsidR="006B1AEE">
        <w:rPr>
          <w:lang w:eastAsia="zh-CN"/>
        </w:rPr>
        <w:t xml:space="preserve"> </w:t>
      </w:r>
      <w:r w:rsidR="006B1AEE">
        <w:rPr>
          <w:lang w:eastAsia="zh-CN"/>
        </w:rPr>
        <w:fldChar w:fldCharType="begin"/>
      </w:r>
      <w:r w:rsidR="006B1AEE">
        <w:rPr>
          <w:lang w:eastAsia="zh-CN"/>
        </w:rPr>
        <w:instrText xml:space="preserve"> REF _Ref492309663 \n \h </w:instrText>
      </w:r>
      <w:r w:rsidR="006B1AEE">
        <w:rPr>
          <w:lang w:eastAsia="zh-CN"/>
        </w:rPr>
      </w:r>
      <w:r w:rsidR="006B1AEE">
        <w:rPr>
          <w:lang w:eastAsia="zh-CN"/>
        </w:rPr>
        <w:fldChar w:fldCharType="separate"/>
      </w:r>
      <w:r w:rsidR="00CF1B4D">
        <w:rPr>
          <w:lang w:eastAsia="zh-CN"/>
        </w:rPr>
        <w:t>[6]</w:t>
      </w:r>
      <w:r w:rsidR="006B1AEE">
        <w:rPr>
          <w:lang w:eastAsia="zh-CN"/>
        </w:rPr>
        <w:fldChar w:fldCharType="end"/>
      </w:r>
      <w:r>
        <w:rPr>
          <w:lang w:eastAsia="zh-CN"/>
        </w:rPr>
        <w:t xml:space="preserve"> was sent to RAN1 and RAN4 asked RAN1 about the feasibility of enabling “floating sync”. </w:t>
      </w:r>
      <w:r w:rsidR="00C37A91">
        <w:rPr>
          <w:lang w:eastAsia="zh-CN"/>
        </w:rPr>
        <w:t>One implication of t</w:t>
      </w:r>
      <w:r w:rsidR="00651AC3">
        <w:rPr>
          <w:lang w:eastAsia="zh-CN"/>
        </w:rPr>
        <w:t xml:space="preserve">he “floating sync” </w:t>
      </w:r>
      <w:r w:rsidR="00C37A91">
        <w:rPr>
          <w:lang w:eastAsia="zh-CN"/>
        </w:rPr>
        <w:t>is</w:t>
      </w:r>
      <w:r w:rsidR="00651AC3">
        <w:rPr>
          <w:lang w:eastAsia="zh-CN"/>
        </w:rPr>
        <w:t xml:space="preserve"> that SS block</w:t>
      </w:r>
      <w:r w:rsidR="00072F10" w:rsidRPr="00651AC3">
        <w:rPr>
          <w:lang w:eastAsia="zh-CN"/>
        </w:rPr>
        <w:t xml:space="preserve"> is not </w:t>
      </w:r>
      <w:r w:rsidR="00D83687">
        <w:rPr>
          <w:lang w:eastAsia="zh-CN"/>
        </w:rPr>
        <w:t>P</w:t>
      </w:r>
      <w:r w:rsidR="00072F10" w:rsidRPr="00651AC3">
        <w:rPr>
          <w:lang w:eastAsia="zh-CN"/>
        </w:rPr>
        <w:t>RB aligned w</w:t>
      </w:r>
      <w:r w:rsidR="00651AC3">
        <w:rPr>
          <w:lang w:eastAsia="zh-CN"/>
        </w:rPr>
        <w:t xml:space="preserve">ith the data </w:t>
      </w:r>
      <w:r w:rsidR="00D83687">
        <w:rPr>
          <w:lang w:eastAsia="zh-CN"/>
        </w:rPr>
        <w:t>P</w:t>
      </w:r>
      <w:r w:rsidR="00651AC3">
        <w:rPr>
          <w:lang w:eastAsia="zh-CN"/>
        </w:rPr>
        <w:t>RBs, i.e. t</w:t>
      </w:r>
      <w:r w:rsidR="00072F10" w:rsidRPr="00651AC3">
        <w:rPr>
          <w:lang w:eastAsia="zh-CN"/>
        </w:rPr>
        <w:t xml:space="preserve">here is an arbitrary offset between the edge of the sync block </w:t>
      </w:r>
      <w:r w:rsidR="001D573C">
        <w:rPr>
          <w:lang w:eastAsia="zh-CN"/>
        </w:rPr>
        <w:t>P</w:t>
      </w:r>
      <w:r w:rsidR="00072F10" w:rsidRPr="00651AC3">
        <w:rPr>
          <w:lang w:eastAsia="zh-CN"/>
        </w:rPr>
        <w:t xml:space="preserve">RBs and the edge of the data </w:t>
      </w:r>
      <w:r w:rsidR="001D573C">
        <w:rPr>
          <w:lang w:eastAsia="zh-CN"/>
        </w:rPr>
        <w:t>P</w:t>
      </w:r>
      <w:r w:rsidR="00072F10" w:rsidRPr="00651AC3">
        <w:rPr>
          <w:lang w:eastAsia="zh-CN"/>
        </w:rPr>
        <w:t>RBs, this offset can be up to 11 REs</w:t>
      </w:r>
      <w:r w:rsidR="001D573C">
        <w:rPr>
          <w:lang w:eastAsia="zh-CN"/>
        </w:rPr>
        <w:t xml:space="preserve"> assuming the same numerology of SS block and data channel.</w:t>
      </w:r>
    </w:p>
    <w:p w:rsidR="0013201C" w:rsidRPr="00651AC3" w:rsidRDefault="00985497" w:rsidP="00AA4904">
      <w:pPr>
        <w:rPr>
          <w:lang w:eastAsia="zh-CN"/>
        </w:rPr>
      </w:pPr>
      <w:r>
        <w:rPr>
          <w:lang w:eastAsia="zh-CN"/>
        </w:rPr>
        <w:t xml:space="preserve">For RMSI delivery, the UE needs to </w:t>
      </w:r>
      <w:r w:rsidR="0013201C">
        <w:rPr>
          <w:lang w:eastAsia="zh-CN"/>
        </w:rPr>
        <w:t>find the PRB grid</w:t>
      </w:r>
      <w:r w:rsidR="00A94348">
        <w:rPr>
          <w:lang w:eastAsia="zh-CN"/>
        </w:rPr>
        <w:t>s</w:t>
      </w:r>
      <w:r w:rsidR="0013201C">
        <w:rPr>
          <w:lang w:eastAsia="zh-CN"/>
        </w:rPr>
        <w:t xml:space="preserve"> for </w:t>
      </w:r>
      <w:r w:rsidR="00A94348">
        <w:rPr>
          <w:lang w:eastAsia="zh-CN"/>
        </w:rPr>
        <w:t xml:space="preserve">the </w:t>
      </w:r>
      <w:r w:rsidR="00A94348">
        <w:rPr>
          <w:rFonts w:eastAsia="MS Mincho"/>
          <w:lang w:eastAsia="ja-JP"/>
        </w:rPr>
        <w:t>CORESET and the</w:t>
      </w:r>
      <w:r>
        <w:rPr>
          <w:rFonts w:eastAsia="MS Mincho"/>
          <w:lang w:eastAsia="ja-JP"/>
        </w:rPr>
        <w:t xml:space="preserve"> NR-PDSCH </w:t>
      </w:r>
      <w:r w:rsidRPr="00EB27B8">
        <w:rPr>
          <w:rFonts w:eastAsia="MS Mincho"/>
          <w:lang w:eastAsia="ja-JP"/>
        </w:rPr>
        <w:t>for RMSI</w:t>
      </w:r>
      <w:r w:rsidR="008829C8">
        <w:rPr>
          <w:rFonts w:eastAsia="MS Mincho"/>
          <w:lang w:eastAsia="ja-JP"/>
        </w:rPr>
        <w:t xml:space="preserve"> due to “</w:t>
      </w:r>
      <w:r w:rsidR="008829C8">
        <w:rPr>
          <w:lang w:eastAsia="zh-CN"/>
        </w:rPr>
        <w:t>floating sync</w:t>
      </w:r>
      <w:r w:rsidR="008829C8">
        <w:rPr>
          <w:rFonts w:eastAsia="MS Mincho"/>
          <w:lang w:eastAsia="ja-JP"/>
        </w:rPr>
        <w:t>”</w:t>
      </w:r>
      <w:r>
        <w:rPr>
          <w:lang w:eastAsia="zh-CN"/>
        </w:rPr>
        <w:t xml:space="preserve">. </w:t>
      </w:r>
      <w:r w:rsidR="00A94348">
        <w:rPr>
          <w:lang w:eastAsia="zh-CN"/>
        </w:rPr>
        <w:t xml:space="preserve">In particular, </w:t>
      </w:r>
      <w:r w:rsidR="00BD2030">
        <w:rPr>
          <w:lang w:eastAsia="zh-CN"/>
        </w:rPr>
        <w:t>the offset between the sync raster and the boundary</w:t>
      </w:r>
      <w:r w:rsidR="00FD1DC9">
        <w:rPr>
          <w:lang w:eastAsia="zh-CN"/>
        </w:rPr>
        <w:t xml:space="preserve"> (left or right)</w:t>
      </w:r>
      <w:r w:rsidR="00BD2030">
        <w:rPr>
          <w:lang w:eastAsia="zh-CN"/>
        </w:rPr>
        <w:t xml:space="preserve"> of the closest PRB</w:t>
      </w:r>
      <w:r w:rsidR="0013201C">
        <w:rPr>
          <w:lang w:eastAsia="zh-CN"/>
        </w:rPr>
        <w:t xml:space="preserve"> </w:t>
      </w:r>
      <w:r w:rsidR="00BD2030">
        <w:rPr>
          <w:lang w:eastAsia="zh-CN"/>
        </w:rPr>
        <w:t xml:space="preserve">should </w:t>
      </w:r>
      <w:r w:rsidR="0013201C">
        <w:rPr>
          <w:lang w:eastAsia="zh-CN"/>
        </w:rPr>
        <w:t xml:space="preserve">be signaled </w:t>
      </w:r>
      <w:r w:rsidR="00BD2030">
        <w:rPr>
          <w:lang w:eastAsia="zh-CN"/>
        </w:rPr>
        <w:t>to the UE</w:t>
      </w:r>
      <w:r w:rsidR="00DF1AE7">
        <w:rPr>
          <w:lang w:eastAsia="zh-CN"/>
        </w:rPr>
        <w:t xml:space="preserve"> in PBCH</w:t>
      </w:r>
      <w:r w:rsidR="00BD2030">
        <w:rPr>
          <w:lang w:eastAsia="zh-CN"/>
        </w:rPr>
        <w:t>.</w:t>
      </w:r>
      <w:r w:rsidR="0042364F">
        <w:rPr>
          <w:lang w:eastAsia="zh-CN"/>
        </w:rPr>
        <w:t xml:space="preserve"> The closest PRB can be </w:t>
      </w:r>
      <w:r w:rsidR="00BD2030">
        <w:rPr>
          <w:lang w:eastAsia="zh-CN"/>
        </w:rPr>
        <w:t>pre</w:t>
      </w:r>
      <w:r w:rsidR="0042364F">
        <w:rPr>
          <w:lang w:eastAsia="zh-CN"/>
        </w:rPr>
        <w:t>defined as the one</w:t>
      </w:r>
      <w:r w:rsidR="00A93AF1">
        <w:rPr>
          <w:lang w:eastAsia="zh-CN"/>
        </w:rPr>
        <w:t xml:space="preserve"> with the smallest offset between the sync raster and PRB boundary</w:t>
      </w:r>
      <w:r w:rsidR="0042364F">
        <w:rPr>
          <w:lang w:eastAsia="zh-CN"/>
        </w:rPr>
        <w:t>.</w:t>
      </w:r>
      <w:r w:rsidR="00BD2030">
        <w:rPr>
          <w:lang w:eastAsia="zh-CN"/>
        </w:rPr>
        <w:t xml:space="preserve"> The </w:t>
      </w:r>
      <w:r w:rsidR="00A93AF1">
        <w:rPr>
          <w:lang w:eastAsia="zh-CN"/>
        </w:rPr>
        <w:t xml:space="preserve">possible </w:t>
      </w:r>
      <w:r w:rsidR="00BD2030">
        <w:rPr>
          <w:lang w:eastAsia="zh-CN"/>
        </w:rPr>
        <w:t>offset</w:t>
      </w:r>
      <w:r w:rsidR="00DF1AE7">
        <w:rPr>
          <w:lang w:eastAsia="zh-CN"/>
        </w:rPr>
        <w:t xml:space="preserve"> values</w:t>
      </w:r>
      <w:r w:rsidR="00BD2030">
        <w:rPr>
          <w:lang w:eastAsia="zh-CN"/>
        </w:rPr>
        <w:t xml:space="preserve"> will be dependent on</w:t>
      </w:r>
      <w:r w:rsidR="00A93AF1">
        <w:rPr>
          <w:lang w:eastAsia="zh-CN"/>
        </w:rPr>
        <w:t xml:space="preserve"> </w:t>
      </w:r>
      <w:r w:rsidR="00DF1AE7">
        <w:rPr>
          <w:lang w:eastAsia="zh-CN"/>
        </w:rPr>
        <w:t xml:space="preserve">location of </w:t>
      </w:r>
      <w:r w:rsidR="00A93AF1">
        <w:rPr>
          <w:lang w:eastAsia="zh-CN"/>
        </w:rPr>
        <w:t xml:space="preserve">the </w:t>
      </w:r>
      <w:r w:rsidR="00DF1AE7">
        <w:rPr>
          <w:lang w:eastAsia="zh-CN"/>
        </w:rPr>
        <w:t xml:space="preserve">sync raster which will be decided by RAN4. </w:t>
      </w:r>
      <w:r w:rsidR="009C2A98">
        <w:rPr>
          <w:lang w:eastAsia="zh-CN"/>
        </w:rPr>
        <w:t xml:space="preserve">Furthermore, </w:t>
      </w:r>
      <w:r w:rsidR="00DF1AE7">
        <w:rPr>
          <w:lang w:eastAsia="zh-CN"/>
        </w:rPr>
        <w:t>the offset</w:t>
      </w:r>
      <w:r w:rsidR="00FD1DC9">
        <w:rPr>
          <w:lang w:eastAsia="zh-CN"/>
        </w:rPr>
        <w:t xml:space="preserve"> values</w:t>
      </w:r>
      <w:r w:rsidR="00DF1AE7">
        <w:rPr>
          <w:lang w:eastAsia="zh-CN"/>
        </w:rPr>
        <w:t xml:space="preserve"> will also be impacted by the numerology for RMSI. As</w:t>
      </w:r>
      <w:r w:rsidR="0013201C">
        <w:rPr>
          <w:lang w:eastAsia="zh-CN"/>
        </w:rPr>
        <w:t xml:space="preserve"> agreed </w:t>
      </w:r>
      <w:r w:rsidR="003D0332">
        <w:rPr>
          <w:lang w:eastAsia="zh-CN"/>
        </w:rPr>
        <w:t>in RAN1 #90</w:t>
      </w:r>
      <w:r w:rsidR="00DF1AE7">
        <w:rPr>
          <w:lang w:eastAsia="zh-CN"/>
        </w:rPr>
        <w:t>,</w:t>
      </w:r>
      <w:r w:rsidR="003D0332">
        <w:rPr>
          <w:lang w:eastAsia="zh-CN"/>
        </w:rPr>
        <w:t xml:space="preserve"> </w:t>
      </w:r>
      <w:r w:rsidR="0013201C">
        <w:rPr>
          <w:lang w:eastAsia="zh-CN"/>
        </w:rPr>
        <w:t xml:space="preserve">the numerology </w:t>
      </w:r>
      <w:r w:rsidR="00DF1AE7">
        <w:rPr>
          <w:lang w:eastAsia="zh-CN"/>
        </w:rPr>
        <w:t>for</w:t>
      </w:r>
      <w:r w:rsidR="0013201C">
        <w:rPr>
          <w:lang w:eastAsia="zh-CN"/>
        </w:rPr>
        <w:t xml:space="preserve"> RMSI will also be signaled in PBCH. There is possibility that the SCS for PBCH and RMSI are different</w:t>
      </w:r>
      <w:r w:rsidR="003D0332">
        <w:rPr>
          <w:lang w:eastAsia="zh-CN"/>
        </w:rPr>
        <w:t xml:space="preserve">. </w:t>
      </w:r>
      <w:r w:rsidR="00175A33">
        <w:rPr>
          <w:lang w:eastAsia="zh-CN"/>
        </w:rPr>
        <w:t xml:space="preserve">In this case, one may need to </w:t>
      </w:r>
      <w:r w:rsidR="00A66FA8">
        <w:rPr>
          <w:lang w:eastAsia="zh-CN"/>
        </w:rPr>
        <w:t xml:space="preserve">signal the </w:t>
      </w:r>
      <w:r w:rsidR="00A93AF1">
        <w:rPr>
          <w:lang w:eastAsia="zh-CN"/>
        </w:rPr>
        <w:t>offset</w:t>
      </w:r>
      <w:r w:rsidR="00A66FA8">
        <w:rPr>
          <w:lang w:eastAsia="zh-CN"/>
        </w:rPr>
        <w:t xml:space="preserve"> based on the SCS of the SS bloc</w:t>
      </w:r>
      <w:r w:rsidR="00DF1AE7">
        <w:rPr>
          <w:lang w:eastAsia="zh-CN"/>
        </w:rPr>
        <w:t>k since the subcarrier for SS and RMSI may not</w:t>
      </w:r>
      <w:r w:rsidR="00C646DB">
        <w:rPr>
          <w:lang w:eastAsia="zh-CN"/>
        </w:rPr>
        <w:t xml:space="preserve"> be</w:t>
      </w:r>
      <w:r w:rsidR="00DF1AE7">
        <w:rPr>
          <w:lang w:eastAsia="zh-CN"/>
        </w:rPr>
        <w:t xml:space="preserve"> aligned</w:t>
      </w:r>
      <w:r w:rsidR="00EE1704">
        <w:rPr>
          <w:lang w:eastAsia="zh-CN"/>
        </w:rPr>
        <w:t xml:space="preserve"> as shown in</w:t>
      </w:r>
      <w:r w:rsidR="00311DE5">
        <w:rPr>
          <w:lang w:eastAsia="zh-CN"/>
        </w:rPr>
        <w:t xml:space="preserve"> </w:t>
      </w:r>
      <w:r w:rsidR="00311DE5">
        <w:rPr>
          <w:lang w:eastAsia="zh-CN"/>
        </w:rPr>
        <w:fldChar w:fldCharType="begin"/>
      </w:r>
      <w:r w:rsidR="00311DE5">
        <w:rPr>
          <w:lang w:eastAsia="zh-CN"/>
        </w:rPr>
        <w:instrText xml:space="preserve"> REF _Ref492644790 \h </w:instrText>
      </w:r>
      <w:r w:rsidR="00311DE5">
        <w:rPr>
          <w:lang w:eastAsia="zh-CN"/>
        </w:rPr>
      </w:r>
      <w:r w:rsidR="00311DE5">
        <w:rPr>
          <w:lang w:eastAsia="zh-CN"/>
        </w:rPr>
        <w:fldChar w:fldCharType="separate"/>
      </w:r>
      <w:r w:rsidR="00CF1B4D">
        <w:t xml:space="preserve">Figure </w:t>
      </w:r>
      <w:r w:rsidR="00CF1B4D">
        <w:rPr>
          <w:noProof/>
        </w:rPr>
        <w:t>1</w:t>
      </w:r>
      <w:r w:rsidR="00311DE5">
        <w:rPr>
          <w:lang w:eastAsia="zh-CN"/>
        </w:rPr>
        <w:fldChar w:fldCharType="end"/>
      </w:r>
      <w:r w:rsidR="00E37D09">
        <w:rPr>
          <w:lang w:eastAsia="zh-CN"/>
        </w:rPr>
        <w:t>.</w:t>
      </w:r>
      <w:r w:rsidR="00B30EDE">
        <w:rPr>
          <w:lang w:eastAsia="zh-CN"/>
        </w:rPr>
        <w:t xml:space="preserve"> </w:t>
      </w:r>
    </w:p>
    <w:p w:rsidR="00761E63" w:rsidRDefault="00A94348" w:rsidP="00AA4904">
      <w:pPr>
        <w:jc w:val="center"/>
        <w:rPr>
          <w:lang w:eastAsia="zh-CN"/>
        </w:rPr>
      </w:pPr>
      <w:r>
        <w:rPr>
          <w:noProof/>
          <w:lang w:eastAsia="zh-CN"/>
        </w:rPr>
        <w:drawing>
          <wp:inline distT="0" distB="0" distL="0" distR="0" wp14:anchorId="631E3676" wp14:editId="191C2ECD">
            <wp:extent cx="4060800" cy="12708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60800" cy="1270800"/>
                    </a:xfrm>
                    <a:prstGeom prst="rect">
                      <a:avLst/>
                    </a:prstGeom>
                    <a:noFill/>
                  </pic:spPr>
                </pic:pic>
              </a:graphicData>
            </a:graphic>
          </wp:inline>
        </w:drawing>
      </w:r>
    </w:p>
    <w:p w:rsidR="00175A33" w:rsidRDefault="00175A33" w:rsidP="00AA4904">
      <w:pPr>
        <w:pStyle w:val="a5"/>
      </w:pPr>
      <w:bookmarkStart w:id="18" w:name="_Ref492644790"/>
      <w:r>
        <w:t xml:space="preserve">Figure </w:t>
      </w:r>
      <w:r>
        <w:fldChar w:fldCharType="begin"/>
      </w:r>
      <w:r>
        <w:instrText xml:space="preserve"> SEQ Figure \* ARABIC </w:instrText>
      </w:r>
      <w:r>
        <w:fldChar w:fldCharType="separate"/>
      </w:r>
      <w:r w:rsidR="00CF1B4D">
        <w:rPr>
          <w:noProof/>
        </w:rPr>
        <w:t>1</w:t>
      </w:r>
      <w:r>
        <w:fldChar w:fldCharType="end"/>
      </w:r>
      <w:bookmarkEnd w:id="18"/>
      <w:r>
        <w:t xml:space="preserve"> Indication of</w:t>
      </w:r>
      <w:r w:rsidR="00037F61">
        <w:t xml:space="preserve"> frequency offset between the sync and</w:t>
      </w:r>
      <w:r>
        <w:t xml:space="preserve"> PRB grid for RMSI</w:t>
      </w:r>
    </w:p>
    <w:p w:rsidR="00B55C24" w:rsidRPr="00EC55DF" w:rsidRDefault="000F4413">
      <w:pPr>
        <w:rPr>
          <w:i/>
          <w:lang w:val="en-GB" w:eastAsia="zh-CN"/>
        </w:rPr>
      </w:pPr>
      <w:r>
        <w:rPr>
          <w:b/>
          <w:i/>
          <w:lang w:eastAsia="zh-CN"/>
        </w:rPr>
        <w:t>Proposal 2</w:t>
      </w:r>
      <w:r w:rsidR="009F5A41" w:rsidRPr="00FD47D3">
        <w:rPr>
          <w:b/>
          <w:i/>
          <w:lang w:eastAsia="zh-CN"/>
        </w:rPr>
        <w:t xml:space="preserve">: </w:t>
      </w:r>
      <w:r w:rsidR="009F5A41" w:rsidRPr="00AA4904">
        <w:rPr>
          <w:i/>
          <w:lang w:eastAsia="zh-CN"/>
        </w:rPr>
        <w:t>To support floating sync, t</w:t>
      </w:r>
      <w:r w:rsidR="009F5A41">
        <w:rPr>
          <w:i/>
          <w:lang w:eastAsia="zh-CN"/>
        </w:rPr>
        <w:t>he</w:t>
      </w:r>
      <w:r w:rsidR="009F5A41" w:rsidRPr="009F5A41">
        <w:rPr>
          <w:i/>
          <w:lang w:eastAsia="zh-CN"/>
        </w:rPr>
        <w:t xml:space="preserve"> frequency offset between the sync raster and the closest PRB for RMSI</w:t>
      </w:r>
      <w:r w:rsidR="009F5A41">
        <w:rPr>
          <w:i/>
          <w:lang w:eastAsia="zh-CN"/>
        </w:rPr>
        <w:t xml:space="preserve"> </w:t>
      </w:r>
      <w:r w:rsidR="009F5A41" w:rsidRPr="009F5A41">
        <w:rPr>
          <w:i/>
          <w:lang w:eastAsia="zh-CN"/>
        </w:rPr>
        <w:t xml:space="preserve">should be signaled </w:t>
      </w:r>
      <w:r w:rsidR="00643A73">
        <w:rPr>
          <w:i/>
          <w:lang w:eastAsia="zh-CN"/>
        </w:rPr>
        <w:t xml:space="preserve">to the UE </w:t>
      </w:r>
      <w:r w:rsidR="009F5A41" w:rsidRPr="009F5A41">
        <w:rPr>
          <w:i/>
          <w:lang w:eastAsia="zh-CN"/>
        </w:rPr>
        <w:t>in PBCH</w:t>
      </w:r>
      <w:r w:rsidR="007A2F4E">
        <w:rPr>
          <w:i/>
          <w:lang w:eastAsia="zh-CN"/>
        </w:rPr>
        <w:t>, where t</w:t>
      </w:r>
      <w:r w:rsidR="00B55C24" w:rsidRPr="00EC55DF">
        <w:rPr>
          <w:i/>
          <w:lang w:val="en-GB" w:eastAsia="zh-CN"/>
        </w:rPr>
        <w:t xml:space="preserve">he closest PRB </w:t>
      </w:r>
      <w:r w:rsidR="00A93AF1">
        <w:rPr>
          <w:i/>
          <w:lang w:val="en-GB"/>
        </w:rPr>
        <w:t>is</w:t>
      </w:r>
      <w:r w:rsidR="00B55C24" w:rsidRPr="00EC55DF">
        <w:rPr>
          <w:i/>
          <w:lang w:val="en-GB" w:eastAsia="zh-CN"/>
        </w:rPr>
        <w:t xml:space="preserve"> predefined as the one </w:t>
      </w:r>
      <w:r w:rsidR="00291D4B" w:rsidRPr="00291D4B">
        <w:rPr>
          <w:i/>
          <w:lang w:val="en-GB"/>
        </w:rPr>
        <w:t>with the smallest offset between the sync raster and PRB boundary</w:t>
      </w:r>
      <w:r w:rsidR="00B55C24" w:rsidRPr="00EC55DF">
        <w:rPr>
          <w:i/>
          <w:lang w:val="en-GB" w:eastAsia="zh-CN"/>
        </w:rPr>
        <w:t>.</w:t>
      </w:r>
    </w:p>
    <w:p w:rsidR="0002297A" w:rsidRDefault="0002297A" w:rsidP="00AA4904">
      <w:pPr>
        <w:pStyle w:val="2"/>
        <w:tabs>
          <w:tab w:val="clear" w:pos="1002"/>
        </w:tabs>
        <w:ind w:left="576"/>
        <w:rPr>
          <w:lang w:eastAsia="zh-CN"/>
        </w:rPr>
      </w:pPr>
      <w:r>
        <w:rPr>
          <w:lang w:eastAsia="zh-CN"/>
        </w:rPr>
        <w:t>CORESET configuration for RMSI</w:t>
      </w:r>
    </w:p>
    <w:p w:rsidR="00DC7702" w:rsidRDefault="00D03268" w:rsidP="00DC7702">
      <w:pPr>
        <w:rPr>
          <w:lang w:eastAsia="zh-CN"/>
        </w:rPr>
      </w:pPr>
      <w:r>
        <w:rPr>
          <w:lang w:eastAsia="zh-CN"/>
        </w:rPr>
        <w:t>As</w:t>
      </w:r>
      <w:r w:rsidR="0085467E">
        <w:rPr>
          <w:lang w:eastAsia="zh-CN"/>
        </w:rPr>
        <w:t xml:space="preserve"> discussed in </w:t>
      </w:r>
      <w:r w:rsidR="000A34A2">
        <w:rPr>
          <w:lang w:eastAsia="zh-CN"/>
        </w:rPr>
        <w:fldChar w:fldCharType="begin"/>
      </w:r>
      <w:r w:rsidR="00252CF6">
        <w:rPr>
          <w:lang w:eastAsia="zh-CN"/>
        </w:rPr>
        <w:instrText xml:space="preserve"> REF _Ref485307082 \n \h </w:instrText>
      </w:r>
      <w:r w:rsidR="000A34A2">
        <w:rPr>
          <w:lang w:eastAsia="zh-CN"/>
        </w:rPr>
      </w:r>
      <w:r w:rsidR="000A34A2">
        <w:rPr>
          <w:lang w:eastAsia="zh-CN"/>
        </w:rPr>
        <w:fldChar w:fldCharType="separate"/>
      </w:r>
      <w:r w:rsidR="00CF1B4D">
        <w:rPr>
          <w:lang w:eastAsia="zh-CN"/>
        </w:rPr>
        <w:t>[6]</w:t>
      </w:r>
      <w:r w:rsidR="000A34A2">
        <w:rPr>
          <w:lang w:eastAsia="zh-CN"/>
        </w:rPr>
        <w:fldChar w:fldCharType="end"/>
      </w:r>
      <w:r w:rsidR="00252CF6">
        <w:rPr>
          <w:lang w:eastAsia="zh-CN"/>
        </w:rPr>
        <w:t>, the</w:t>
      </w:r>
      <w:r w:rsidR="000D736E">
        <w:rPr>
          <w:lang w:eastAsia="zh-CN"/>
        </w:rPr>
        <w:t xml:space="preserve"> </w:t>
      </w:r>
      <w:r w:rsidR="00151C67">
        <w:rPr>
          <w:lang w:eastAsia="zh-CN"/>
        </w:rPr>
        <w:t xml:space="preserve">CORESET </w:t>
      </w:r>
      <w:r w:rsidR="001D0D7B">
        <w:rPr>
          <w:lang w:eastAsia="zh-CN"/>
        </w:rPr>
        <w:t xml:space="preserve">configuration for </w:t>
      </w:r>
      <w:r w:rsidR="00151C67">
        <w:rPr>
          <w:lang w:eastAsia="zh-CN"/>
        </w:rPr>
        <w:t>RMSI</w:t>
      </w:r>
      <w:r w:rsidR="00D922C6">
        <w:rPr>
          <w:lang w:eastAsia="zh-CN"/>
        </w:rPr>
        <w:t xml:space="preserve"> </w:t>
      </w:r>
      <w:r w:rsidR="00A906C1">
        <w:rPr>
          <w:lang w:eastAsia="zh-CN"/>
        </w:rPr>
        <w:t xml:space="preserve">should </w:t>
      </w:r>
      <w:r w:rsidR="000D736E">
        <w:rPr>
          <w:lang w:eastAsia="zh-CN"/>
        </w:rPr>
        <w:t>at least include the following parameters</w:t>
      </w:r>
      <w:r w:rsidR="00CB5B60">
        <w:rPr>
          <w:lang w:eastAsia="zh-CN"/>
        </w:rPr>
        <w:t xml:space="preserve">: </w:t>
      </w:r>
    </w:p>
    <w:p w:rsidR="00B07855" w:rsidRDefault="00CB5B60" w:rsidP="00EC55DF">
      <w:pPr>
        <w:pStyle w:val="af6"/>
        <w:numPr>
          <w:ilvl w:val="0"/>
          <w:numId w:val="43"/>
        </w:numPr>
        <w:spacing w:after="120"/>
        <w:ind w:hanging="357"/>
        <w:jc w:val="both"/>
        <w:rPr>
          <w:rFonts w:ascii="Times New Roman" w:hAnsi="Times New Roman" w:cs="Times New Roman"/>
        </w:rPr>
      </w:pPr>
      <w:r w:rsidRPr="00AF061B">
        <w:rPr>
          <w:rFonts w:ascii="Times New Roman" w:hAnsi="Times New Roman" w:cs="Times New Roman" w:hint="eastAsia"/>
        </w:rPr>
        <w:t xml:space="preserve">Frequency location of </w:t>
      </w:r>
      <w:bookmarkStart w:id="19" w:name="OLE_LINK16"/>
      <w:bookmarkStart w:id="20" w:name="OLE_LINK19"/>
      <w:r w:rsidRPr="00AF061B">
        <w:rPr>
          <w:rFonts w:ascii="Times New Roman" w:hAnsi="Times New Roman" w:cs="Times New Roman" w:hint="eastAsia"/>
        </w:rPr>
        <w:t>CORESET</w:t>
      </w:r>
      <w:r w:rsidR="005462EE">
        <w:rPr>
          <w:rFonts w:ascii="Times New Roman" w:hAnsi="Times New Roman" w:cs="Times New Roman"/>
        </w:rPr>
        <w:t>(s)</w:t>
      </w:r>
      <w:bookmarkEnd w:id="19"/>
      <w:bookmarkEnd w:id="20"/>
      <w:r w:rsidR="005462EE">
        <w:rPr>
          <w:rFonts w:ascii="Times New Roman" w:hAnsi="Times New Roman" w:cs="Times New Roman"/>
        </w:rPr>
        <w:t xml:space="preserve">, </w:t>
      </w:r>
      <w:r w:rsidR="0085467E">
        <w:rPr>
          <w:rFonts w:ascii="Times New Roman" w:hAnsi="Times New Roman" w:cs="Times New Roman"/>
        </w:rPr>
        <w:t>e.g. starting position</w:t>
      </w:r>
      <w:r w:rsidR="00BB4EB3">
        <w:rPr>
          <w:rFonts w:ascii="Times New Roman" w:hAnsi="Times New Roman" w:cs="Times New Roman"/>
        </w:rPr>
        <w:t>,</w:t>
      </w:r>
      <w:r w:rsidR="00BB4EB3" w:rsidRPr="00BB4EB3">
        <w:rPr>
          <w:rFonts w:ascii="Times New Roman" w:hAnsi="Times New Roman" w:cs="Times New Roman"/>
        </w:rPr>
        <w:t xml:space="preserve"> </w:t>
      </w:r>
      <w:r w:rsidR="00BB4EB3">
        <w:rPr>
          <w:rFonts w:ascii="Times New Roman" w:hAnsi="Times New Roman" w:cs="Times New Roman"/>
        </w:rPr>
        <w:t>frequency pattern</w:t>
      </w:r>
      <w:r w:rsidR="0085467E">
        <w:rPr>
          <w:rFonts w:ascii="Times New Roman" w:hAnsi="Times New Roman" w:cs="Times New Roman"/>
        </w:rPr>
        <w:t xml:space="preserve"> of the CORESET in frequency domain etc. </w:t>
      </w:r>
    </w:p>
    <w:p w:rsidR="00B07855" w:rsidRDefault="00EE59A6" w:rsidP="00EC55DF">
      <w:pPr>
        <w:pStyle w:val="af6"/>
        <w:numPr>
          <w:ilvl w:val="0"/>
          <w:numId w:val="43"/>
        </w:numPr>
        <w:spacing w:after="120"/>
        <w:ind w:hanging="357"/>
        <w:jc w:val="both"/>
      </w:pPr>
      <w:bookmarkStart w:id="21" w:name="OLE_LINK10"/>
      <w:r>
        <w:rPr>
          <w:rFonts w:ascii="Times New Roman" w:hAnsi="Times New Roman" w:cs="Times New Roman"/>
        </w:rPr>
        <w:t>Size</w:t>
      </w:r>
      <w:r w:rsidR="00166DE8">
        <w:rPr>
          <w:rFonts w:ascii="Times New Roman" w:hAnsi="Times New Roman" w:cs="Times New Roman"/>
        </w:rPr>
        <w:t xml:space="preserve"> </w:t>
      </w:r>
      <w:bookmarkEnd w:id="21"/>
      <w:r w:rsidR="00B07855">
        <w:rPr>
          <w:rFonts w:ascii="Times New Roman" w:hAnsi="Times New Roman" w:cs="Times New Roman"/>
        </w:rPr>
        <w:t xml:space="preserve">of the CORESET </w:t>
      </w:r>
    </w:p>
    <w:p w:rsidR="00CB5B60" w:rsidRPr="007F2279" w:rsidRDefault="005462EE" w:rsidP="00EC55DF">
      <w:pPr>
        <w:pStyle w:val="af6"/>
        <w:numPr>
          <w:ilvl w:val="0"/>
          <w:numId w:val="43"/>
        </w:numPr>
        <w:spacing w:after="120"/>
        <w:ind w:hanging="357"/>
        <w:jc w:val="both"/>
        <w:rPr>
          <w:rFonts w:ascii="Times New Roman" w:hAnsi="Times New Roman" w:cs="Times New Roman"/>
        </w:rPr>
      </w:pPr>
      <w:r w:rsidRPr="007F7D05">
        <w:rPr>
          <w:rFonts w:ascii="Times New Roman" w:hAnsi="Times New Roman" w:cs="Times New Roman"/>
        </w:rPr>
        <w:t xml:space="preserve">Time occasion of </w:t>
      </w:r>
      <w:bookmarkStart w:id="22" w:name="OLE_LINK28"/>
      <w:bookmarkStart w:id="23" w:name="OLE_LINK31"/>
      <w:r w:rsidRPr="007F7D05">
        <w:rPr>
          <w:rFonts w:ascii="Times New Roman" w:hAnsi="Times New Roman" w:cs="Times New Roman"/>
        </w:rPr>
        <w:t>CORESET(s)</w:t>
      </w:r>
      <w:r w:rsidRPr="007F7D05">
        <w:rPr>
          <w:rFonts w:ascii="Times New Roman" w:hAnsi="Times New Roman" w:cs="Times New Roman" w:hint="eastAsia"/>
        </w:rPr>
        <w:t xml:space="preserve"> </w:t>
      </w:r>
      <w:bookmarkEnd w:id="22"/>
      <w:bookmarkEnd w:id="23"/>
      <w:r w:rsidRPr="007F7D05">
        <w:rPr>
          <w:rFonts w:ascii="Times New Roman" w:hAnsi="Times New Roman" w:cs="Times New Roman"/>
        </w:rPr>
        <w:t xml:space="preserve">including time location information etc. </w:t>
      </w:r>
    </w:p>
    <w:p w:rsidR="001B28C7" w:rsidRDefault="00381D39" w:rsidP="007956D5">
      <w:pPr>
        <w:rPr>
          <w:lang w:eastAsia="zh-CN"/>
        </w:rPr>
      </w:pPr>
      <w:r>
        <w:rPr>
          <w:lang w:eastAsia="zh-CN"/>
        </w:rPr>
        <w:lastRenderedPageBreak/>
        <w:t>In principle,</w:t>
      </w:r>
      <w:r w:rsidR="0012149E">
        <w:rPr>
          <w:lang w:eastAsia="zh-CN"/>
        </w:rPr>
        <w:t xml:space="preserve"> t</w:t>
      </w:r>
      <w:r w:rsidR="00DC7702">
        <w:rPr>
          <w:lang w:eastAsia="zh-CN"/>
        </w:rPr>
        <w:t xml:space="preserve">he flexibility </w:t>
      </w:r>
      <w:r w:rsidR="00B07855">
        <w:rPr>
          <w:lang w:eastAsia="zh-CN"/>
        </w:rPr>
        <w:t xml:space="preserve">of CORESET configuration </w:t>
      </w:r>
      <w:r w:rsidR="00DC7702">
        <w:rPr>
          <w:lang w:eastAsia="zh-CN"/>
        </w:rPr>
        <w:t xml:space="preserve">for </w:t>
      </w:r>
      <w:r w:rsidR="00B07855">
        <w:rPr>
          <w:lang w:eastAsia="zh-CN"/>
        </w:rPr>
        <w:t>RMSI</w:t>
      </w:r>
      <w:r w:rsidR="00DC7702">
        <w:rPr>
          <w:lang w:eastAsia="zh-CN"/>
        </w:rPr>
        <w:t xml:space="preserve"> </w:t>
      </w:r>
      <w:r w:rsidR="00B07855">
        <w:rPr>
          <w:lang w:eastAsia="zh-CN"/>
        </w:rPr>
        <w:t xml:space="preserve">reception </w:t>
      </w:r>
      <w:r>
        <w:rPr>
          <w:lang w:eastAsia="zh-CN"/>
        </w:rPr>
        <w:t xml:space="preserve">can </w:t>
      </w:r>
      <w:r w:rsidR="006D57C1">
        <w:rPr>
          <w:lang w:eastAsia="zh-CN"/>
        </w:rPr>
        <w:t>be</w:t>
      </w:r>
      <w:r w:rsidR="00DC7702">
        <w:rPr>
          <w:lang w:eastAsia="zh-CN"/>
        </w:rPr>
        <w:t xml:space="preserve"> limited</w:t>
      </w:r>
      <w:r w:rsidR="002D0ED3">
        <w:rPr>
          <w:lang w:eastAsia="zh-CN"/>
        </w:rPr>
        <w:t xml:space="preserve"> in order to keep</w:t>
      </w:r>
      <w:r w:rsidR="00DC7702">
        <w:rPr>
          <w:lang w:eastAsia="zh-CN"/>
        </w:rPr>
        <w:t xml:space="preserve"> the payload size for NR-PBCH </w:t>
      </w:r>
      <w:r w:rsidR="00FB2E8D">
        <w:rPr>
          <w:lang w:eastAsia="zh-CN"/>
        </w:rPr>
        <w:t xml:space="preserve">to be </w:t>
      </w:r>
      <w:r w:rsidR="00DC7702">
        <w:rPr>
          <w:lang w:eastAsia="zh-CN"/>
        </w:rPr>
        <w:t>small.</w:t>
      </w:r>
      <w:r w:rsidR="00602EB5">
        <w:rPr>
          <w:lang w:eastAsia="zh-CN"/>
        </w:rPr>
        <w:t xml:space="preserve"> </w:t>
      </w:r>
      <w:r w:rsidR="007956D5">
        <w:rPr>
          <w:lang w:eastAsia="zh-CN"/>
        </w:rPr>
        <w:t>For frequency-domain resources</w:t>
      </w:r>
      <w:r w:rsidR="00370DF0">
        <w:rPr>
          <w:lang w:eastAsia="zh-CN"/>
        </w:rPr>
        <w:t xml:space="preserve"> of the CORESET for RMSI</w:t>
      </w:r>
      <w:r w:rsidR="007956D5">
        <w:rPr>
          <w:lang w:eastAsia="zh-CN"/>
        </w:rPr>
        <w:t xml:space="preserve">, at least a starting position and a </w:t>
      </w:r>
      <w:bookmarkStart w:id="24" w:name="OLE_LINK24"/>
      <w:bookmarkStart w:id="25" w:name="OLE_LINK2"/>
      <w:bookmarkStart w:id="26" w:name="OLE_LINK3"/>
      <w:r w:rsidR="00EE59A6">
        <w:rPr>
          <w:lang w:eastAsia="zh-CN"/>
        </w:rPr>
        <w:t>size</w:t>
      </w:r>
      <w:r w:rsidR="00166DE8">
        <w:rPr>
          <w:lang w:eastAsia="zh-CN"/>
        </w:rPr>
        <w:t xml:space="preserve"> </w:t>
      </w:r>
      <w:bookmarkEnd w:id="24"/>
      <w:r w:rsidR="00166DE8">
        <w:rPr>
          <w:lang w:eastAsia="zh-CN"/>
        </w:rPr>
        <w:t>of CORESET</w:t>
      </w:r>
      <w:bookmarkEnd w:id="25"/>
      <w:bookmarkEnd w:id="26"/>
      <w:r w:rsidR="000D63DE">
        <w:rPr>
          <w:lang w:eastAsia="zh-CN"/>
        </w:rPr>
        <w:t xml:space="preserve"> should be configured</w:t>
      </w:r>
      <w:r w:rsidR="007956D5">
        <w:rPr>
          <w:lang w:eastAsia="zh-CN"/>
        </w:rPr>
        <w:t>.</w:t>
      </w:r>
      <w:r w:rsidR="007956D5" w:rsidRPr="00992763">
        <w:rPr>
          <w:lang w:eastAsia="zh-CN"/>
        </w:rPr>
        <w:t xml:space="preserve"> </w:t>
      </w:r>
      <w:r w:rsidR="007956D5">
        <w:rPr>
          <w:lang w:eastAsia="zh-CN"/>
        </w:rPr>
        <w:t>For example,</w:t>
      </w:r>
      <w:r w:rsidR="007956D5" w:rsidRPr="00992763">
        <w:rPr>
          <w:lang w:eastAsia="zh-CN"/>
        </w:rPr>
        <w:t xml:space="preserve"> </w:t>
      </w:r>
      <w:r w:rsidR="007956D5">
        <w:rPr>
          <w:lang w:eastAsia="zh-CN"/>
        </w:rPr>
        <w:t xml:space="preserve">one or </w:t>
      </w:r>
      <w:r w:rsidR="007956D5" w:rsidRPr="00992763">
        <w:rPr>
          <w:lang w:eastAsia="zh-CN"/>
        </w:rPr>
        <w:t xml:space="preserve">multiple </w:t>
      </w:r>
      <w:r w:rsidR="007956D5">
        <w:rPr>
          <w:lang w:eastAsia="zh-CN"/>
        </w:rPr>
        <w:t xml:space="preserve">(4 as a starting point) </w:t>
      </w:r>
      <w:r w:rsidR="007956D5" w:rsidRPr="00992763">
        <w:rPr>
          <w:lang w:eastAsia="zh-CN"/>
        </w:rPr>
        <w:t>starting position</w:t>
      </w:r>
      <w:r w:rsidR="007956D5">
        <w:rPr>
          <w:lang w:eastAsia="zh-CN"/>
        </w:rPr>
        <w:t>s</w:t>
      </w:r>
      <w:r w:rsidR="007956D5" w:rsidRPr="00992763">
        <w:rPr>
          <w:lang w:eastAsia="zh-CN"/>
        </w:rPr>
        <w:t xml:space="preserve"> can be </w:t>
      </w:r>
      <w:r w:rsidR="007956D5">
        <w:rPr>
          <w:lang w:eastAsia="zh-CN"/>
        </w:rPr>
        <w:t>(pre-) configured</w:t>
      </w:r>
      <w:r w:rsidR="007956D5" w:rsidRPr="00992763">
        <w:rPr>
          <w:lang w:eastAsia="zh-CN"/>
        </w:rPr>
        <w:t xml:space="preserve"> with offsets relative to the </w:t>
      </w:r>
      <w:r w:rsidR="000F4510">
        <w:rPr>
          <w:lang w:eastAsia="zh-CN"/>
        </w:rPr>
        <w:t>boundary of</w:t>
      </w:r>
      <w:r w:rsidR="000D63DE">
        <w:rPr>
          <w:lang w:eastAsia="zh-CN"/>
        </w:rPr>
        <w:t xml:space="preserve"> </w:t>
      </w:r>
      <w:r w:rsidR="000F4510">
        <w:rPr>
          <w:lang w:eastAsia="zh-CN"/>
        </w:rPr>
        <w:t xml:space="preserve">the closest </w:t>
      </w:r>
      <w:r w:rsidR="0009038B">
        <w:rPr>
          <w:lang w:eastAsia="zh-CN"/>
        </w:rPr>
        <w:t xml:space="preserve">PRB </w:t>
      </w:r>
      <w:r w:rsidR="000F4510">
        <w:rPr>
          <w:lang w:eastAsia="zh-CN"/>
        </w:rPr>
        <w:t xml:space="preserve">as </w:t>
      </w:r>
      <w:r w:rsidR="0009038B">
        <w:rPr>
          <w:lang w:eastAsia="zh-CN"/>
        </w:rPr>
        <w:t>in section 2.2</w:t>
      </w:r>
      <w:r w:rsidR="007956D5">
        <w:rPr>
          <w:lang w:eastAsia="zh-CN"/>
        </w:rPr>
        <w:t xml:space="preserve">. </w:t>
      </w:r>
      <w:bookmarkStart w:id="27" w:name="OLE_LINK32"/>
      <w:bookmarkStart w:id="28" w:name="OLE_LINK33"/>
      <w:r w:rsidR="007956D5">
        <w:rPr>
          <w:lang w:eastAsia="zh-CN"/>
        </w:rPr>
        <w:t>In the case of multiple starting (or central) positions are (pre)configured,</w:t>
      </w:r>
      <w:r w:rsidR="007956D5" w:rsidRPr="00992763">
        <w:rPr>
          <w:lang w:eastAsia="zh-CN"/>
        </w:rPr>
        <w:t xml:space="preserve"> NR-PBCH </w:t>
      </w:r>
      <w:r w:rsidR="007956D5">
        <w:rPr>
          <w:lang w:eastAsia="zh-CN"/>
        </w:rPr>
        <w:t xml:space="preserve">can be used to </w:t>
      </w:r>
      <w:r w:rsidR="007956D5" w:rsidRPr="00992763">
        <w:rPr>
          <w:lang w:eastAsia="zh-CN"/>
        </w:rPr>
        <w:t>carr</w:t>
      </w:r>
      <w:r w:rsidR="007956D5">
        <w:rPr>
          <w:lang w:eastAsia="zh-CN"/>
        </w:rPr>
        <w:t>y</w:t>
      </w:r>
      <w:r w:rsidR="007956D5" w:rsidRPr="00992763">
        <w:rPr>
          <w:lang w:eastAsia="zh-CN"/>
        </w:rPr>
        <w:t xml:space="preserve"> the</w:t>
      </w:r>
      <w:r w:rsidR="008E6387">
        <w:rPr>
          <w:lang w:eastAsia="zh-CN"/>
        </w:rPr>
        <w:t xml:space="preserve"> </w:t>
      </w:r>
      <w:r w:rsidR="00834CEC">
        <w:rPr>
          <w:lang w:eastAsia="zh-CN"/>
        </w:rPr>
        <w:t xml:space="preserve">starting </w:t>
      </w:r>
      <w:r w:rsidR="008E6387">
        <w:rPr>
          <w:lang w:eastAsia="zh-CN"/>
        </w:rPr>
        <w:t>position</w:t>
      </w:r>
      <w:bookmarkEnd w:id="27"/>
      <w:bookmarkEnd w:id="28"/>
      <w:r w:rsidR="007956D5" w:rsidRPr="00992763">
        <w:rPr>
          <w:lang w:eastAsia="zh-CN"/>
        </w:rPr>
        <w:t>.</w:t>
      </w:r>
      <w:r w:rsidR="00D212DE">
        <w:rPr>
          <w:lang w:eastAsia="zh-CN"/>
        </w:rPr>
        <w:t xml:space="preserve"> For </w:t>
      </w:r>
      <w:r w:rsidR="00602EB5">
        <w:rPr>
          <w:lang w:eastAsia="zh-CN"/>
        </w:rPr>
        <w:t xml:space="preserve">the </w:t>
      </w:r>
      <w:bookmarkStart w:id="29" w:name="OLE_LINK4"/>
      <w:bookmarkStart w:id="30" w:name="OLE_LINK9"/>
      <w:r w:rsidR="00EE59A6">
        <w:rPr>
          <w:lang w:eastAsia="zh-CN"/>
        </w:rPr>
        <w:t xml:space="preserve">size </w:t>
      </w:r>
      <w:r w:rsidR="00166DE8">
        <w:rPr>
          <w:lang w:eastAsia="zh-CN"/>
        </w:rPr>
        <w:t>of the CORESE</w:t>
      </w:r>
      <w:bookmarkEnd w:id="29"/>
      <w:bookmarkEnd w:id="30"/>
      <w:r w:rsidR="00166DE8">
        <w:rPr>
          <w:lang w:eastAsia="zh-CN"/>
        </w:rPr>
        <w:t>T</w:t>
      </w:r>
      <w:r w:rsidR="00D212DE">
        <w:rPr>
          <w:lang w:eastAsia="zh-CN"/>
        </w:rPr>
        <w:t xml:space="preserve">, </w:t>
      </w:r>
      <w:r w:rsidR="00F870CF">
        <w:rPr>
          <w:lang w:eastAsia="zh-CN"/>
        </w:rPr>
        <w:t xml:space="preserve">it can be in terms of PRB, REG bundle or CCE. For example, </w:t>
      </w:r>
      <w:r w:rsidR="00D212DE">
        <w:rPr>
          <w:lang w:eastAsia="zh-CN"/>
        </w:rPr>
        <w:t>it can be set as</w:t>
      </w:r>
      <w:r w:rsidR="00602EB5">
        <w:rPr>
          <w:lang w:eastAsia="zh-CN"/>
        </w:rPr>
        <w:t xml:space="preserve"> </w:t>
      </w:r>
      <w:r w:rsidR="00602EB5">
        <w:rPr>
          <w:rFonts w:hint="eastAsia"/>
          <w:lang w:eastAsia="zh-CN"/>
        </w:rPr>
        <w:t>a</w:t>
      </w:r>
      <w:r w:rsidR="00D212DE">
        <w:rPr>
          <w:lang w:eastAsia="zh-CN"/>
        </w:rPr>
        <w:t xml:space="preserve"> multiple of 6 PRBs</w:t>
      </w:r>
      <w:r w:rsidR="0014456C">
        <w:rPr>
          <w:lang w:eastAsia="zh-CN"/>
        </w:rPr>
        <w:t xml:space="preserve"> (e.g. 6×2</w:t>
      </w:r>
      <w:r w:rsidR="0014456C">
        <w:rPr>
          <w:i/>
          <w:vertAlign w:val="superscript"/>
          <w:lang w:eastAsia="zh-CN"/>
        </w:rPr>
        <w:t>n</w:t>
      </w:r>
      <w:r w:rsidR="0014456C">
        <w:rPr>
          <w:i/>
          <w:lang w:eastAsia="zh-CN"/>
        </w:rPr>
        <w:t>×M</w:t>
      </w:r>
      <w:r w:rsidR="0014456C">
        <w:rPr>
          <w:lang w:eastAsia="zh-CN"/>
        </w:rPr>
        <w:t>)</w:t>
      </w:r>
      <w:r w:rsidR="00D212DE">
        <w:rPr>
          <w:lang w:eastAsia="zh-CN"/>
        </w:rPr>
        <w:t xml:space="preserve"> according to the discussion in </w:t>
      </w:r>
      <w:r w:rsidR="000A34A2">
        <w:rPr>
          <w:lang w:eastAsia="zh-CN"/>
        </w:rPr>
        <w:fldChar w:fldCharType="begin"/>
      </w:r>
      <w:r w:rsidR="004023F4">
        <w:rPr>
          <w:lang w:eastAsia="zh-CN"/>
        </w:rPr>
        <w:instrText xml:space="preserve"> REF _Ref485307082 \n \h </w:instrText>
      </w:r>
      <w:r w:rsidR="000A34A2">
        <w:rPr>
          <w:lang w:eastAsia="zh-CN"/>
        </w:rPr>
      </w:r>
      <w:r w:rsidR="000A34A2">
        <w:rPr>
          <w:lang w:eastAsia="zh-CN"/>
        </w:rPr>
        <w:fldChar w:fldCharType="separate"/>
      </w:r>
      <w:r w:rsidR="00CF1B4D">
        <w:rPr>
          <w:lang w:eastAsia="zh-CN"/>
        </w:rPr>
        <w:t>[6]</w:t>
      </w:r>
      <w:r w:rsidR="000A34A2">
        <w:rPr>
          <w:lang w:eastAsia="zh-CN"/>
        </w:rPr>
        <w:fldChar w:fldCharType="end"/>
      </w:r>
      <w:r w:rsidR="00D212DE">
        <w:rPr>
          <w:lang w:eastAsia="zh-CN"/>
        </w:rPr>
        <w:t xml:space="preserve">. Furthermore, considering the possible aggregation levels {4, 8, 16}, the candidate values of the </w:t>
      </w:r>
      <w:r w:rsidR="00EE59A6">
        <w:rPr>
          <w:lang w:eastAsia="zh-CN"/>
        </w:rPr>
        <w:t xml:space="preserve">size </w:t>
      </w:r>
      <w:r w:rsidR="00166DE8">
        <w:rPr>
          <w:lang w:eastAsia="zh-CN"/>
        </w:rPr>
        <w:t xml:space="preserve">of the </w:t>
      </w:r>
      <w:r w:rsidR="00D212DE">
        <w:rPr>
          <w:lang w:eastAsia="zh-CN"/>
        </w:rPr>
        <w:t xml:space="preserve">CORESET can be {24, 48, 96} PRBs.   </w:t>
      </w:r>
    </w:p>
    <w:p w:rsidR="0012149E" w:rsidRDefault="0012149E" w:rsidP="0012149E">
      <w:pPr>
        <w:rPr>
          <w:lang w:eastAsia="zh-CN"/>
        </w:rPr>
      </w:pPr>
      <w:r>
        <w:rPr>
          <w:lang w:eastAsia="zh-CN"/>
        </w:rPr>
        <w:t xml:space="preserve">To maximize the frequency diversity for NR-PDCCH transmission, a </w:t>
      </w:r>
      <w:r>
        <w:rPr>
          <w:rFonts w:hint="eastAsia"/>
          <w:lang w:eastAsia="zh-CN"/>
        </w:rPr>
        <w:t>d</w:t>
      </w:r>
      <w:r>
        <w:t xml:space="preserve">istributed resource configuration spanning over </w:t>
      </w:r>
      <w:r>
        <w:rPr>
          <w:lang w:eastAsia="zh-CN"/>
        </w:rPr>
        <w:t>a</w:t>
      </w:r>
      <w:r>
        <w:t xml:space="preserve"> bandwidth </w:t>
      </w:r>
      <w:bookmarkStart w:id="31" w:name="OLE_LINK91"/>
      <w:r>
        <w:t xml:space="preserve">within the </w:t>
      </w:r>
      <w:r w:rsidR="001706F6">
        <w:t>initial active bandwidth</w:t>
      </w:r>
      <w:r w:rsidR="001505AE">
        <w:t xml:space="preserve"> part </w:t>
      </w:r>
      <w:bookmarkEnd w:id="31"/>
      <w:r w:rsidR="001505AE">
        <w:t>can be considered</w:t>
      </w:r>
      <w:r>
        <w:t xml:space="preserve">. In this </w:t>
      </w:r>
      <w:bookmarkStart w:id="32" w:name="OLE_LINK89"/>
      <w:bookmarkStart w:id="33" w:name="OLE_LINK90"/>
      <w:r>
        <w:t xml:space="preserve">distributed mapping pattern for </w:t>
      </w:r>
      <w:r w:rsidR="00602EB5">
        <w:t xml:space="preserve">the </w:t>
      </w:r>
      <w:r>
        <w:t>CORESET</w:t>
      </w:r>
      <w:bookmarkEnd w:id="32"/>
      <w:bookmarkEnd w:id="33"/>
      <w:r>
        <w:t xml:space="preserve">, </w:t>
      </w:r>
      <w:r>
        <w:rPr>
          <w:lang w:eastAsia="zh-CN"/>
        </w:rPr>
        <w:t>the possible frequency location of the CORESET(s) can be limited to a few predefined frequency patterns. The predefined frequency patterns include the comb number, comb interval etc. within the</w:t>
      </w:r>
      <w:r w:rsidR="001934C0">
        <w:rPr>
          <w:lang w:eastAsia="zh-CN"/>
        </w:rPr>
        <w:t xml:space="preserve"> configured size of the COERSET</w:t>
      </w:r>
      <w:r>
        <w:rPr>
          <w:lang w:eastAsia="zh-CN"/>
        </w:rPr>
        <w:t>. In the case of multiple comb patterns are defined,</w:t>
      </w:r>
      <w:r w:rsidRPr="00992763">
        <w:rPr>
          <w:lang w:eastAsia="zh-CN"/>
        </w:rPr>
        <w:t xml:space="preserve"> NR-PBCH </w:t>
      </w:r>
      <w:r>
        <w:rPr>
          <w:lang w:eastAsia="zh-CN"/>
        </w:rPr>
        <w:t xml:space="preserve">can be used to </w:t>
      </w:r>
      <w:r w:rsidRPr="00992763">
        <w:rPr>
          <w:lang w:eastAsia="zh-CN"/>
        </w:rPr>
        <w:t>carr</w:t>
      </w:r>
      <w:r>
        <w:rPr>
          <w:lang w:eastAsia="zh-CN"/>
        </w:rPr>
        <w:t>y</w:t>
      </w:r>
      <w:r w:rsidRPr="00992763">
        <w:rPr>
          <w:lang w:eastAsia="zh-CN"/>
        </w:rPr>
        <w:t xml:space="preserve"> the</w:t>
      </w:r>
      <w:r>
        <w:rPr>
          <w:lang w:eastAsia="zh-CN"/>
        </w:rPr>
        <w:t xml:space="preserve"> comb pattern including comb number, comb interval etc. Furthermore, a s</w:t>
      </w:r>
      <w:r w:rsidRPr="00A87DAD">
        <w:t xml:space="preserve">calable design based on the </w:t>
      </w:r>
      <w:r w:rsidR="001934C0">
        <w:t>size</w:t>
      </w:r>
      <w:r w:rsidR="001934C0" w:rsidRPr="00A87DAD">
        <w:t xml:space="preserve"> </w:t>
      </w:r>
      <w:r w:rsidRPr="00A87DAD">
        <w:t xml:space="preserve">of </w:t>
      </w:r>
      <w:bookmarkStart w:id="34" w:name="OLE_LINK86"/>
      <w:bookmarkStart w:id="35" w:name="OLE_LINK87"/>
      <w:bookmarkStart w:id="36" w:name="OLE_LINK88"/>
      <w:bookmarkStart w:id="37" w:name="OLE_LINK80"/>
      <w:bookmarkStart w:id="38" w:name="OLE_LINK81"/>
      <w:r w:rsidR="000A0F48">
        <w:t xml:space="preserve">the initial active bandwidth </w:t>
      </w:r>
      <w:bookmarkEnd w:id="34"/>
      <w:bookmarkEnd w:id="35"/>
      <w:bookmarkEnd w:id="36"/>
      <w:r w:rsidR="000A0F48">
        <w:t>part</w:t>
      </w:r>
      <w:r w:rsidR="001934C0" w:rsidRPr="00A87DAD">
        <w:t xml:space="preserve"> </w:t>
      </w:r>
      <w:bookmarkEnd w:id="37"/>
      <w:bookmarkEnd w:id="38"/>
      <w:r w:rsidRPr="00A87DAD">
        <w:t>should be supported.</w:t>
      </w:r>
      <w:r>
        <w:t xml:space="preserve"> </w:t>
      </w:r>
      <w:r>
        <w:rPr>
          <w:lang w:eastAsia="zh-CN"/>
        </w:rPr>
        <w:t>An example can be found in</w:t>
      </w:r>
      <w:r w:rsidR="00602EB5">
        <w:rPr>
          <w:lang w:eastAsia="zh-CN"/>
        </w:rPr>
        <w:t xml:space="preserve"> </w:t>
      </w:r>
      <w:r w:rsidR="000A34A2">
        <w:rPr>
          <w:lang w:eastAsia="zh-CN"/>
        </w:rPr>
        <w:fldChar w:fldCharType="begin"/>
      </w:r>
      <w:r w:rsidR="00602EB5">
        <w:rPr>
          <w:lang w:eastAsia="zh-CN"/>
        </w:rPr>
        <w:instrText xml:space="preserve"> REF _Ref490124380 \h </w:instrText>
      </w:r>
      <w:r w:rsidR="000A34A2">
        <w:rPr>
          <w:lang w:eastAsia="zh-CN"/>
        </w:rPr>
      </w:r>
      <w:r w:rsidR="000A34A2">
        <w:rPr>
          <w:lang w:eastAsia="zh-CN"/>
        </w:rPr>
        <w:fldChar w:fldCharType="separate"/>
      </w:r>
      <w:r w:rsidR="00CF1B4D">
        <w:t xml:space="preserve">Figure </w:t>
      </w:r>
      <w:r w:rsidR="00CF1B4D">
        <w:rPr>
          <w:noProof/>
        </w:rPr>
        <w:t>2</w:t>
      </w:r>
      <w:r w:rsidR="000A34A2">
        <w:rPr>
          <w:lang w:eastAsia="zh-CN"/>
        </w:rPr>
        <w:fldChar w:fldCharType="end"/>
      </w:r>
      <w:r>
        <w:rPr>
          <w:lang w:eastAsia="zh-CN"/>
        </w:rPr>
        <w:t xml:space="preserve">, comb 2 is assumed for 5MHz </w:t>
      </w:r>
      <w:r w:rsidR="000A0F48">
        <w:t>initial active bandwidth part</w:t>
      </w:r>
      <w:r>
        <w:rPr>
          <w:lang w:eastAsia="zh-CN"/>
        </w:rPr>
        <w:t xml:space="preserve"> and comb 4 is assumed for 20MHz </w:t>
      </w:r>
      <w:r w:rsidR="000A0F48">
        <w:t>initial active bandwidth part</w:t>
      </w:r>
      <w:r w:rsidR="000A0F48" w:rsidRPr="00A87DAD">
        <w:t xml:space="preserve"> </w:t>
      </w:r>
      <w:r>
        <w:rPr>
          <w:lang w:eastAsia="zh-CN"/>
        </w:rPr>
        <w:t xml:space="preserve">by default.  </w:t>
      </w:r>
    </w:p>
    <w:p w:rsidR="0012149E" w:rsidRDefault="0012149E" w:rsidP="00CA2DB5">
      <w:pPr>
        <w:jc w:val="center"/>
        <w:rPr>
          <w:lang w:eastAsia="zh-CN"/>
        </w:rPr>
      </w:pPr>
      <w:r>
        <w:rPr>
          <w:noProof/>
          <w:lang w:eastAsia="zh-CN"/>
        </w:rPr>
        <w:drawing>
          <wp:inline distT="0" distB="0" distL="0" distR="0" wp14:anchorId="53D6155F" wp14:editId="56FEC24B">
            <wp:extent cx="3662951" cy="722098"/>
            <wp:effectExtent l="0" t="0" r="0" b="1905"/>
            <wp:docPr id="3" name="EF7EE61B-A322-4877-8F5A-6CA493D0EEDF" descr="C:\Users\l00380977\AppData\Roaming\eSpace_Desktop\UserData\l00380977\imagefiles\EF7EE61B-A322-4877-8F5A-6CA493D0EE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7EE61B-A322-4877-8F5A-6CA493D0EEDF" descr="C:\Users\l00380977\AppData\Roaming\eSpace_Desktop\UserData\l00380977\imagefiles\EF7EE61B-A322-4877-8F5A-6CA493D0EEDF.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23979" cy="734129"/>
                    </a:xfrm>
                    <a:prstGeom prst="rect">
                      <a:avLst/>
                    </a:prstGeom>
                    <a:noFill/>
                    <a:ln>
                      <a:noFill/>
                    </a:ln>
                  </pic:spPr>
                </pic:pic>
              </a:graphicData>
            </a:graphic>
          </wp:inline>
        </w:drawing>
      </w:r>
    </w:p>
    <w:p w:rsidR="0012149E" w:rsidRDefault="0001326E" w:rsidP="00231B2F">
      <w:pPr>
        <w:pStyle w:val="a5"/>
      </w:pPr>
      <w:bookmarkStart w:id="39" w:name="_Ref490124380"/>
      <w:bookmarkStart w:id="40" w:name="_Ref490124579"/>
      <w:r>
        <w:t xml:space="preserve">Figure </w:t>
      </w:r>
      <w:r w:rsidR="000A34A2">
        <w:fldChar w:fldCharType="begin"/>
      </w:r>
      <w:r>
        <w:instrText xml:space="preserve"> SEQ Figure \* ARABIC </w:instrText>
      </w:r>
      <w:r w:rsidR="000A34A2">
        <w:fldChar w:fldCharType="separate"/>
      </w:r>
      <w:r w:rsidR="00CF1B4D">
        <w:rPr>
          <w:noProof/>
        </w:rPr>
        <w:t>2</w:t>
      </w:r>
      <w:r w:rsidR="000A34A2">
        <w:fldChar w:fldCharType="end"/>
      </w:r>
      <w:bookmarkEnd w:id="39"/>
      <w:r w:rsidR="00602EB5">
        <w:t xml:space="preserve"> </w:t>
      </w:r>
      <w:r w:rsidR="0012149E" w:rsidRPr="00AF061B">
        <w:t>Predefined frequency patterns for different CORESET bandwidth</w:t>
      </w:r>
      <w:bookmarkEnd w:id="40"/>
    </w:p>
    <w:p w:rsidR="00740E07" w:rsidRDefault="00740E07" w:rsidP="00AA4904">
      <w:pPr>
        <w:rPr>
          <w:lang w:eastAsia="zh-CN"/>
        </w:rPr>
      </w:pPr>
      <w:bookmarkStart w:id="41" w:name="OLE_LINK107"/>
      <w:bookmarkStart w:id="42" w:name="OLE_LINK108"/>
      <w:bookmarkStart w:id="43" w:name="OLE_LINK115"/>
      <w:r>
        <w:rPr>
          <w:b/>
          <w:i/>
          <w:kern w:val="2"/>
          <w:lang w:eastAsia="zh-CN"/>
        </w:rPr>
        <w:t xml:space="preserve">Proposal </w:t>
      </w:r>
      <w:r w:rsidR="000F4413">
        <w:rPr>
          <w:b/>
          <w:i/>
          <w:kern w:val="2"/>
          <w:lang w:eastAsia="zh-CN"/>
        </w:rPr>
        <w:t>3</w:t>
      </w:r>
      <w:r w:rsidRPr="00165ABB">
        <w:rPr>
          <w:b/>
          <w:i/>
          <w:kern w:val="2"/>
          <w:lang w:eastAsia="zh-CN"/>
        </w:rPr>
        <w:t xml:space="preserve">: </w:t>
      </w:r>
      <w:r w:rsidRPr="00165ABB">
        <w:rPr>
          <w:i/>
          <w:lang w:eastAsia="zh-CN"/>
        </w:rPr>
        <w:t>A distributed mapping pattern for the CORESET</w:t>
      </w:r>
      <w:r w:rsidR="007A2F4E">
        <w:rPr>
          <w:i/>
          <w:lang w:eastAsia="zh-CN"/>
        </w:rPr>
        <w:t xml:space="preserve"> for RMSI</w:t>
      </w:r>
      <w:r w:rsidRPr="00165ABB">
        <w:rPr>
          <w:i/>
          <w:lang w:eastAsia="zh-CN"/>
        </w:rPr>
        <w:t xml:space="preserve"> within the initial active bandwidth part should be supported.</w:t>
      </w:r>
    </w:p>
    <w:bookmarkEnd w:id="41"/>
    <w:bookmarkEnd w:id="42"/>
    <w:bookmarkEnd w:id="43"/>
    <w:p w:rsidR="0014456C" w:rsidRDefault="0014456C" w:rsidP="002526DA">
      <w:r>
        <w:t xml:space="preserve">For the configuration </w:t>
      </w:r>
      <w:r w:rsidR="001402B2">
        <w:t>of time</w:t>
      </w:r>
      <w:r>
        <w:t xml:space="preserve"> location of CORESET for RMSI, the following principles should be considered: </w:t>
      </w:r>
    </w:p>
    <w:p w:rsidR="006514FE" w:rsidRDefault="006514FE" w:rsidP="00231B2F">
      <w:pPr>
        <w:pStyle w:val="af6"/>
        <w:numPr>
          <w:ilvl w:val="0"/>
          <w:numId w:val="61"/>
        </w:numPr>
      </w:pPr>
      <w:bookmarkStart w:id="44" w:name="OLE_LINK44"/>
      <w:bookmarkStart w:id="45" w:name="OLE_LINK45"/>
      <w:r>
        <w:rPr>
          <w:rFonts w:ascii="Times New Roman" w:hAnsi="Times New Roman" w:cs="Times New Roman"/>
          <w:lang w:eastAsia="en-US"/>
        </w:rPr>
        <w:t xml:space="preserve">Compatible </w:t>
      </w:r>
      <w:bookmarkEnd w:id="44"/>
      <w:bookmarkEnd w:id="45"/>
      <w:r>
        <w:rPr>
          <w:rFonts w:ascii="Times New Roman" w:hAnsi="Times New Roman" w:cs="Times New Roman"/>
          <w:lang w:eastAsia="en-US"/>
        </w:rPr>
        <w:t>with the case of LTE-NR coexistence</w:t>
      </w:r>
    </w:p>
    <w:p w:rsidR="006514FE" w:rsidRPr="001402B2" w:rsidRDefault="006514FE" w:rsidP="00231B2F">
      <w:pPr>
        <w:pStyle w:val="af6"/>
        <w:numPr>
          <w:ilvl w:val="0"/>
          <w:numId w:val="61"/>
        </w:numPr>
        <w:spacing w:after="120"/>
        <w:ind w:left="714" w:hanging="357"/>
      </w:pPr>
      <w:r w:rsidRPr="003E51AE">
        <w:rPr>
          <w:rFonts w:ascii="Times New Roman" w:hAnsi="Times New Roman" w:cs="Times New Roman"/>
          <w:lang w:eastAsia="en-US"/>
        </w:rPr>
        <w:t>Facilitating</w:t>
      </w:r>
      <w:r>
        <w:rPr>
          <w:rFonts w:ascii="Times New Roman" w:hAnsi="Times New Roman" w:cs="Times New Roman"/>
          <w:lang w:eastAsia="en-US"/>
        </w:rPr>
        <w:t xml:space="preserve"> PBCH soft combining within 80ms PBCH TTI</w:t>
      </w:r>
    </w:p>
    <w:p w:rsidR="00ED3AAD" w:rsidRDefault="007B6BA1" w:rsidP="00231B2F">
      <w:pPr>
        <w:autoSpaceDE/>
        <w:autoSpaceDN/>
        <w:adjustRightInd/>
        <w:snapToGrid/>
        <w:spacing w:afterLines="50"/>
      </w:pPr>
      <w:r>
        <w:rPr>
          <w:lang w:eastAsia="zh-CN"/>
        </w:rPr>
        <w:t>It is preferable that t</w:t>
      </w:r>
      <w:r w:rsidR="006514FE">
        <w:rPr>
          <w:lang w:eastAsia="zh-CN"/>
        </w:rPr>
        <w:t>he CORESET for RMSI can be configured in the same time location as SS block (</w:t>
      </w:r>
      <w:r w:rsidR="00E83B5E">
        <w:rPr>
          <w:lang w:eastAsia="zh-CN"/>
        </w:rPr>
        <w:t xml:space="preserve">Alt.1: </w:t>
      </w:r>
      <w:r w:rsidR="006514FE">
        <w:rPr>
          <w:lang w:eastAsia="zh-CN"/>
        </w:rPr>
        <w:t xml:space="preserve">FDM with SS block), </w:t>
      </w:r>
      <w:r w:rsidR="003E65D2">
        <w:rPr>
          <w:lang w:eastAsia="zh-CN"/>
        </w:rPr>
        <w:t>this</w:t>
      </w:r>
      <w:r w:rsidR="006514FE">
        <w:rPr>
          <w:lang w:eastAsia="zh-CN"/>
        </w:rPr>
        <w:t xml:space="preserve"> can avoid another round of beam sweeping. </w:t>
      </w:r>
      <w:r>
        <w:rPr>
          <w:lang w:eastAsia="zh-CN"/>
        </w:rPr>
        <w:t>On the other hand</w:t>
      </w:r>
      <w:r w:rsidR="00F62B70">
        <w:rPr>
          <w:lang w:eastAsia="zh-CN"/>
        </w:rPr>
        <w:t>,</w:t>
      </w:r>
      <w:r w:rsidR="006514FE">
        <w:rPr>
          <w:lang w:eastAsia="zh-CN"/>
        </w:rPr>
        <w:t xml:space="preserve"> as agreed in RAN4 the minimum </w:t>
      </w:r>
      <w:r w:rsidR="00214334">
        <w:rPr>
          <w:lang w:eastAsia="zh-CN"/>
        </w:rPr>
        <w:t>channel</w:t>
      </w:r>
      <w:r w:rsidR="006514FE">
        <w:rPr>
          <w:lang w:eastAsia="zh-CN"/>
        </w:rPr>
        <w:t xml:space="preserve"> bandwidth </w:t>
      </w:r>
      <w:r w:rsidR="007F2279">
        <w:rPr>
          <w:lang w:eastAsia="zh-CN"/>
        </w:rPr>
        <w:t xml:space="preserve">may be in the same order as the SS block bandwidth </w:t>
      </w:r>
      <w:r w:rsidR="00F62B70">
        <w:rPr>
          <w:lang w:eastAsia="zh-CN"/>
        </w:rPr>
        <w:t>in</w:t>
      </w:r>
      <w:r w:rsidR="006514FE">
        <w:rPr>
          <w:lang w:eastAsia="zh-CN"/>
        </w:rPr>
        <w:t xml:space="preserve"> </w:t>
      </w:r>
      <w:r w:rsidR="00214334">
        <w:rPr>
          <w:lang w:eastAsia="zh-CN"/>
        </w:rPr>
        <w:t>some</w:t>
      </w:r>
      <w:r w:rsidR="006514FE">
        <w:rPr>
          <w:lang w:eastAsia="zh-CN"/>
        </w:rPr>
        <w:t xml:space="preserve"> case</w:t>
      </w:r>
      <w:r w:rsidR="00F62B70">
        <w:rPr>
          <w:lang w:eastAsia="zh-CN"/>
        </w:rPr>
        <w:t>s</w:t>
      </w:r>
      <w:r w:rsidR="006514FE">
        <w:rPr>
          <w:lang w:eastAsia="zh-CN"/>
        </w:rPr>
        <w:t xml:space="preserve">. </w:t>
      </w:r>
      <w:r w:rsidR="007F2279">
        <w:rPr>
          <w:lang w:eastAsia="zh-CN"/>
        </w:rPr>
        <w:t>In this case, t</w:t>
      </w:r>
      <w:r w:rsidR="00214334">
        <w:rPr>
          <w:lang w:eastAsia="zh-CN"/>
        </w:rPr>
        <w:t>he remaining</w:t>
      </w:r>
      <w:r w:rsidR="00360931">
        <w:rPr>
          <w:lang w:eastAsia="zh-CN"/>
        </w:rPr>
        <w:t xml:space="preserve"> resources </w:t>
      </w:r>
      <w:r w:rsidR="00214334">
        <w:rPr>
          <w:lang w:eastAsia="zh-CN"/>
        </w:rPr>
        <w:t>other than</w:t>
      </w:r>
      <w:r w:rsidR="00360931">
        <w:rPr>
          <w:lang w:eastAsia="zh-CN"/>
        </w:rPr>
        <w:t xml:space="preserve"> </w:t>
      </w:r>
      <w:r w:rsidR="00214334">
        <w:rPr>
          <w:lang w:eastAsia="zh-CN"/>
        </w:rPr>
        <w:t xml:space="preserve">the </w:t>
      </w:r>
      <w:r w:rsidR="00360931">
        <w:rPr>
          <w:lang w:eastAsia="zh-CN"/>
        </w:rPr>
        <w:t xml:space="preserve">SS block </w:t>
      </w:r>
      <w:r w:rsidR="00214334">
        <w:rPr>
          <w:lang w:eastAsia="zh-CN"/>
        </w:rPr>
        <w:t>could be limited</w:t>
      </w:r>
      <w:r w:rsidR="00360931">
        <w:rPr>
          <w:lang w:eastAsia="zh-CN"/>
        </w:rPr>
        <w:t xml:space="preserve">, </w:t>
      </w:r>
      <w:r w:rsidR="00214334">
        <w:rPr>
          <w:lang w:eastAsia="zh-CN"/>
        </w:rPr>
        <w:t>which</w:t>
      </w:r>
      <w:r w:rsidR="006514FE">
        <w:rPr>
          <w:lang w:eastAsia="zh-CN"/>
        </w:rPr>
        <w:t xml:space="preserve"> </w:t>
      </w:r>
      <w:r w:rsidR="002A722B">
        <w:rPr>
          <w:lang w:eastAsia="zh-CN"/>
        </w:rPr>
        <w:t>may</w:t>
      </w:r>
      <w:r w:rsidR="006514FE">
        <w:rPr>
          <w:lang w:eastAsia="zh-CN"/>
        </w:rPr>
        <w:t xml:space="preserve"> </w:t>
      </w:r>
      <w:r w:rsidR="00214334">
        <w:rPr>
          <w:lang w:eastAsia="zh-CN"/>
        </w:rPr>
        <w:t>pose a</w:t>
      </w:r>
      <w:r w:rsidR="002A722B">
        <w:rPr>
          <w:lang w:eastAsia="zh-CN"/>
        </w:rPr>
        <w:t xml:space="preserve"> restriction</w:t>
      </w:r>
      <w:r w:rsidR="006514FE">
        <w:rPr>
          <w:lang w:eastAsia="zh-CN"/>
        </w:rPr>
        <w:t xml:space="preserve"> </w:t>
      </w:r>
      <w:r w:rsidR="002A722B">
        <w:rPr>
          <w:lang w:eastAsia="zh-CN"/>
        </w:rPr>
        <w:t xml:space="preserve">of supported </w:t>
      </w:r>
      <w:r w:rsidR="006514FE">
        <w:rPr>
          <w:lang w:eastAsia="zh-CN"/>
        </w:rPr>
        <w:t>aggregation level</w:t>
      </w:r>
      <w:r w:rsidR="002A722B">
        <w:rPr>
          <w:lang w:eastAsia="zh-CN"/>
        </w:rPr>
        <w:t xml:space="preserve"> especially for higher aggregation level</w:t>
      </w:r>
      <w:r w:rsidR="00214334">
        <w:rPr>
          <w:lang w:eastAsia="zh-CN"/>
        </w:rPr>
        <w:t xml:space="preserve">, </w:t>
      </w:r>
      <w:r w:rsidR="002A722B">
        <w:rPr>
          <w:lang w:eastAsia="zh-CN"/>
        </w:rPr>
        <w:t>e.g.</w:t>
      </w:r>
      <w:r w:rsidR="00214334">
        <w:rPr>
          <w:lang w:eastAsia="zh-CN"/>
        </w:rPr>
        <w:t xml:space="preserve"> </w:t>
      </w:r>
      <w:r w:rsidR="002A722B">
        <w:rPr>
          <w:lang w:eastAsia="zh-CN"/>
        </w:rPr>
        <w:t>8 or 16</w:t>
      </w:r>
      <w:r w:rsidR="00360931">
        <w:rPr>
          <w:lang w:eastAsia="zh-CN"/>
        </w:rPr>
        <w:t>. In order to support higher AL</w:t>
      </w:r>
      <w:r w:rsidR="00042AFD">
        <w:rPr>
          <w:lang w:eastAsia="zh-CN"/>
        </w:rPr>
        <w:t xml:space="preserve">, the CORESET for </w:t>
      </w:r>
      <w:r w:rsidR="00485329">
        <w:rPr>
          <w:lang w:eastAsia="zh-CN"/>
        </w:rPr>
        <w:t>RMSI</w:t>
      </w:r>
      <w:r w:rsidR="00042AFD">
        <w:rPr>
          <w:lang w:eastAsia="zh-CN"/>
        </w:rPr>
        <w:t xml:space="preserve"> can be configured in the time location out of SS block (</w:t>
      </w:r>
      <w:r w:rsidR="00E83B5E">
        <w:rPr>
          <w:lang w:eastAsia="zh-CN"/>
        </w:rPr>
        <w:t xml:space="preserve">Alt.2: </w:t>
      </w:r>
      <w:r w:rsidR="00042AFD">
        <w:rPr>
          <w:lang w:eastAsia="zh-CN"/>
        </w:rPr>
        <w:t>TDM with SS block)</w:t>
      </w:r>
      <w:r w:rsidR="00E14DF6">
        <w:rPr>
          <w:lang w:eastAsia="zh-CN"/>
        </w:rPr>
        <w:t xml:space="preserve"> which had been agreed at last meeting</w:t>
      </w:r>
      <w:r w:rsidR="00042AFD">
        <w:rPr>
          <w:lang w:eastAsia="zh-CN"/>
        </w:rPr>
        <w:t xml:space="preserve">. In case </w:t>
      </w:r>
      <w:r w:rsidR="00F62B70">
        <w:rPr>
          <w:lang w:eastAsia="zh-CN"/>
        </w:rPr>
        <w:t>of TDM</w:t>
      </w:r>
      <w:r w:rsidR="00042AFD">
        <w:rPr>
          <w:lang w:eastAsia="zh-CN"/>
        </w:rPr>
        <w:t xml:space="preserve">, the possible time locations </w:t>
      </w:r>
      <w:r w:rsidR="006E0F52">
        <w:rPr>
          <w:lang w:eastAsia="zh-CN"/>
        </w:rPr>
        <w:t xml:space="preserve">can include </w:t>
      </w:r>
      <w:r w:rsidR="009B1773" w:rsidRPr="00042AFD">
        <w:t>symbol</w:t>
      </w:r>
      <w:r w:rsidR="00E83B5E">
        <w:t>#</w:t>
      </w:r>
      <w:r w:rsidR="006E0F52">
        <w:t>{</w:t>
      </w:r>
      <w:r w:rsidR="00042AFD">
        <w:t>0</w:t>
      </w:r>
      <w:r w:rsidR="006E0F52">
        <w:t>,</w:t>
      </w:r>
      <w:r w:rsidR="0002297A">
        <w:t xml:space="preserve"> </w:t>
      </w:r>
      <w:r w:rsidR="00042AFD">
        <w:t>1</w:t>
      </w:r>
      <w:r w:rsidR="006E0F52">
        <w:t>,</w:t>
      </w:r>
      <w:r w:rsidR="00042AFD">
        <w:t xml:space="preserve"> </w:t>
      </w:r>
      <w:r w:rsidR="00E83B5E">
        <w:t>2, 3} or {0,</w:t>
      </w:r>
      <w:r w:rsidR="0002297A">
        <w:t xml:space="preserve"> </w:t>
      </w:r>
      <w:r w:rsidR="00E83B5E">
        <w:t xml:space="preserve">1, 6, 7} based on different numerology and frequency band. In addition, when the supported aggregation level(s) for NR-CSS is high, the CORESET for RMSI can be located in both of the time location same with SS block and outside of SS block (Alt.3: FDM +TDM). It can maximize </w:t>
      </w:r>
      <w:r w:rsidR="005D7480">
        <w:t xml:space="preserve">the resource utilization within 5ms time window. </w:t>
      </w:r>
      <w:r w:rsidR="00E83B5E">
        <w:t xml:space="preserve">  </w:t>
      </w:r>
      <w:r w:rsidR="00042AFD">
        <w:t xml:space="preserve"> </w:t>
      </w:r>
    </w:p>
    <w:p w:rsidR="006E0F52" w:rsidRDefault="005D7480" w:rsidP="00231B2F">
      <w:pPr>
        <w:autoSpaceDE/>
        <w:autoSpaceDN/>
        <w:adjustRightInd/>
        <w:snapToGrid/>
        <w:spacing w:afterLines="50"/>
        <w:rPr>
          <w:lang w:eastAsia="zh-CN"/>
        </w:rPr>
      </w:pPr>
      <w:r>
        <w:rPr>
          <w:lang w:eastAsia="zh-CN"/>
        </w:rPr>
        <w:t xml:space="preserve">Based on the above discussion, it can be found that the configuration of CORESET related to transmission occasion include the following three alternatives: </w:t>
      </w:r>
    </w:p>
    <w:p w:rsidR="005D7480" w:rsidRPr="00F62B70" w:rsidRDefault="005D7480" w:rsidP="00EC55DF">
      <w:pPr>
        <w:pStyle w:val="af6"/>
        <w:numPr>
          <w:ilvl w:val="0"/>
          <w:numId w:val="72"/>
        </w:numPr>
        <w:spacing w:afterLines="50" w:after="120"/>
      </w:pPr>
      <w:bookmarkStart w:id="46" w:name="OLE_LINK93"/>
      <w:bookmarkStart w:id="47" w:name="OLE_LINK94"/>
      <w:r w:rsidRPr="00F62B70">
        <w:rPr>
          <w:rFonts w:ascii="Times New Roman" w:hAnsi="Times New Roman" w:cs="Times New Roman"/>
        </w:rPr>
        <w:t xml:space="preserve">Alt.1: </w:t>
      </w:r>
      <w:bookmarkStart w:id="48" w:name="OLE_LINK53"/>
      <w:bookmarkStart w:id="49" w:name="OLE_LINK54"/>
      <w:r w:rsidRPr="00F62B70">
        <w:rPr>
          <w:rFonts w:ascii="Times New Roman" w:hAnsi="Times New Roman" w:cs="Times New Roman"/>
        </w:rPr>
        <w:t xml:space="preserve">FDM between </w:t>
      </w:r>
      <w:bookmarkStart w:id="50" w:name="OLE_LINK51"/>
      <w:bookmarkStart w:id="51" w:name="OLE_LINK52"/>
      <w:bookmarkStart w:id="52" w:name="OLE_LINK104"/>
      <w:r w:rsidRPr="00F62B70">
        <w:rPr>
          <w:rFonts w:ascii="Times New Roman" w:hAnsi="Times New Roman" w:cs="Times New Roman"/>
        </w:rPr>
        <w:t xml:space="preserve">CORESET for RMSI and SS block </w:t>
      </w:r>
      <w:bookmarkEnd w:id="48"/>
      <w:bookmarkEnd w:id="49"/>
      <w:bookmarkEnd w:id="50"/>
      <w:bookmarkEnd w:id="51"/>
      <w:bookmarkEnd w:id="52"/>
    </w:p>
    <w:p w:rsidR="005D7480" w:rsidRPr="00F62B70" w:rsidRDefault="005D7480" w:rsidP="00EC55DF">
      <w:pPr>
        <w:pStyle w:val="af6"/>
        <w:numPr>
          <w:ilvl w:val="0"/>
          <w:numId w:val="72"/>
        </w:numPr>
        <w:spacing w:afterLines="50" w:after="120"/>
      </w:pPr>
      <w:r w:rsidRPr="00F62B70">
        <w:rPr>
          <w:rFonts w:ascii="Times New Roman" w:hAnsi="Times New Roman" w:cs="Times New Roman"/>
        </w:rPr>
        <w:t>Alt.2: TDM between CORESET for RMSI and SS block</w:t>
      </w:r>
    </w:p>
    <w:p w:rsidR="005D7480" w:rsidRPr="00F62B70" w:rsidRDefault="005D7480" w:rsidP="00EC55DF">
      <w:pPr>
        <w:pStyle w:val="af6"/>
        <w:numPr>
          <w:ilvl w:val="0"/>
          <w:numId w:val="72"/>
        </w:numPr>
        <w:spacing w:afterLines="50" w:after="120"/>
      </w:pPr>
      <w:r w:rsidRPr="00F62B70">
        <w:rPr>
          <w:rFonts w:ascii="Times New Roman" w:hAnsi="Times New Roman" w:cs="Times New Roman"/>
        </w:rPr>
        <w:t xml:space="preserve">Alt.3: </w:t>
      </w:r>
      <w:r w:rsidR="00E14DF6" w:rsidRPr="00F62B70">
        <w:rPr>
          <w:rFonts w:ascii="Times New Roman" w:hAnsi="Times New Roman" w:cs="Times New Roman"/>
        </w:rPr>
        <w:t xml:space="preserve">Combination of </w:t>
      </w:r>
      <w:r w:rsidRPr="00F62B70">
        <w:rPr>
          <w:rFonts w:ascii="Times New Roman" w:hAnsi="Times New Roman" w:cs="Times New Roman"/>
        </w:rPr>
        <w:t>FDM</w:t>
      </w:r>
      <w:r w:rsidR="00E14DF6" w:rsidRPr="00F62B70">
        <w:rPr>
          <w:rFonts w:ascii="Times New Roman" w:hAnsi="Times New Roman" w:cs="Times New Roman"/>
        </w:rPr>
        <w:t xml:space="preserve"> and </w:t>
      </w:r>
      <w:r w:rsidRPr="00F62B70">
        <w:rPr>
          <w:rFonts w:ascii="Times New Roman" w:hAnsi="Times New Roman" w:cs="Times New Roman"/>
        </w:rPr>
        <w:t>TDM between CORESET for RMSI and SS block</w:t>
      </w:r>
    </w:p>
    <w:bookmarkEnd w:id="46"/>
    <w:bookmarkEnd w:id="47"/>
    <w:p w:rsidR="00AC01B3" w:rsidRDefault="009F10AF" w:rsidP="00231B2F">
      <w:pPr>
        <w:autoSpaceDE/>
        <w:autoSpaceDN/>
        <w:adjustRightInd/>
        <w:snapToGrid/>
        <w:spacing w:afterLines="50"/>
        <w:rPr>
          <w:lang w:eastAsia="zh-CN"/>
        </w:rPr>
      </w:pPr>
      <w:r>
        <w:rPr>
          <w:lang w:eastAsia="zh-CN"/>
        </w:rPr>
        <w:t>Furthermore, a</w:t>
      </w:r>
      <w:r w:rsidR="00AC01B3">
        <w:rPr>
          <w:lang w:eastAsia="zh-CN"/>
        </w:rPr>
        <w:t xml:space="preserve">t last meeting, a configurable numerology for </w:t>
      </w:r>
      <w:r w:rsidR="00740E07">
        <w:rPr>
          <w:lang w:eastAsia="zh-CN"/>
        </w:rPr>
        <w:t xml:space="preserve">RMSI by PBCH payload had been agreed. When the configured numerology for RMSI is same with PBCH, </w:t>
      </w:r>
      <w:bookmarkStart w:id="53" w:name="OLE_LINK105"/>
      <w:bookmarkStart w:id="54" w:name="OLE_LINK106"/>
      <w:r w:rsidR="00740E07">
        <w:rPr>
          <w:lang w:eastAsia="zh-CN"/>
        </w:rPr>
        <w:t xml:space="preserve">FDM between CORESET for RMSI and SS block can be </w:t>
      </w:r>
      <w:bookmarkEnd w:id="53"/>
      <w:bookmarkEnd w:id="54"/>
      <w:r w:rsidR="00740E07">
        <w:rPr>
          <w:lang w:eastAsia="zh-CN"/>
        </w:rPr>
        <w:t xml:space="preserve">considered to avoid another round of beam sweeping. Otherwise, TDM between </w:t>
      </w:r>
      <w:r w:rsidR="00740E07">
        <w:rPr>
          <w:lang w:eastAsia="zh-CN"/>
        </w:rPr>
        <w:lastRenderedPageBreak/>
        <w:t xml:space="preserve">CORESET for RMSI and SS block can be considered to reduce UE’s retuning complexity between different numerology. </w:t>
      </w:r>
    </w:p>
    <w:p w:rsidR="00723776" w:rsidRDefault="004023F4" w:rsidP="00231B2F">
      <w:pPr>
        <w:autoSpaceDE/>
        <w:autoSpaceDN/>
        <w:adjustRightInd/>
        <w:snapToGrid/>
        <w:spacing w:afterLines="50"/>
        <w:rPr>
          <w:lang w:eastAsia="zh-CN"/>
        </w:rPr>
      </w:pPr>
      <w:r>
        <w:rPr>
          <w:lang w:eastAsia="zh-CN"/>
        </w:rPr>
        <w:t xml:space="preserve">Considering </w:t>
      </w:r>
      <w:r w:rsidR="005D7480">
        <w:rPr>
          <w:lang w:eastAsia="zh-CN"/>
        </w:rPr>
        <w:t xml:space="preserve">different scenarios (e.g. LTE-NR co-existence) and design requirement for CORESET of RMSI, a </w:t>
      </w:r>
      <w:bookmarkStart w:id="55" w:name="OLE_LINK92"/>
      <w:r w:rsidR="005D7480">
        <w:rPr>
          <w:lang w:eastAsia="zh-CN"/>
        </w:rPr>
        <w:t xml:space="preserve">flexible configuration carried by PBCH can be used to indicate </w:t>
      </w:r>
      <w:r w:rsidR="006D74D7">
        <w:rPr>
          <w:lang w:eastAsia="zh-CN"/>
        </w:rPr>
        <w:t xml:space="preserve">one of </w:t>
      </w:r>
      <w:r w:rsidR="005D7480">
        <w:rPr>
          <w:lang w:eastAsia="zh-CN"/>
        </w:rPr>
        <w:t>th</w:t>
      </w:r>
      <w:r w:rsidR="006D74D7">
        <w:rPr>
          <w:lang w:eastAsia="zh-CN"/>
        </w:rPr>
        <w:t>e alternatives</w:t>
      </w:r>
      <w:r w:rsidR="005D7480">
        <w:rPr>
          <w:lang w:eastAsia="zh-CN"/>
        </w:rPr>
        <w:t>.</w:t>
      </w:r>
      <w:r w:rsidR="006D74D7">
        <w:rPr>
          <w:lang w:eastAsia="zh-CN"/>
        </w:rPr>
        <w:t xml:space="preserve"> </w:t>
      </w:r>
      <w:bookmarkEnd w:id="55"/>
      <w:r w:rsidR="007956D5">
        <w:rPr>
          <w:lang w:eastAsia="zh-CN"/>
        </w:rPr>
        <w:t xml:space="preserve">Besides, </w:t>
      </w:r>
      <w:r w:rsidR="00E14DF6">
        <w:rPr>
          <w:lang w:eastAsia="zh-CN"/>
        </w:rPr>
        <w:t>the m</w:t>
      </w:r>
      <w:r w:rsidR="00E14DF6" w:rsidRPr="00AA4904">
        <w:rPr>
          <w:lang w:eastAsia="zh-CN"/>
        </w:rPr>
        <w:t>aximum time duration of a CORESET</w:t>
      </w:r>
      <w:r w:rsidR="00E14DF6">
        <w:rPr>
          <w:lang w:eastAsia="zh-CN"/>
        </w:rPr>
        <w:t xml:space="preserve"> can be derived by the first DMRS location configured by PBCH as agreed in [1], and </w:t>
      </w:r>
      <w:r w:rsidR="007956D5">
        <w:rPr>
          <w:lang w:eastAsia="zh-CN"/>
        </w:rPr>
        <w:t>the time duration</w:t>
      </w:r>
      <w:r w:rsidR="007F2279">
        <w:rPr>
          <w:lang w:eastAsia="zh-CN"/>
        </w:rPr>
        <w:t xml:space="preserve"> of the CORESET for RMSI</w:t>
      </w:r>
      <w:r w:rsidR="00092478" w:rsidRPr="00EA0D1C">
        <w:rPr>
          <w:lang w:eastAsia="zh-CN"/>
        </w:rPr>
        <w:t>, i.e. number of OFDM symbols,</w:t>
      </w:r>
      <w:r w:rsidR="007956D5">
        <w:rPr>
          <w:lang w:eastAsia="zh-CN"/>
        </w:rPr>
        <w:t xml:space="preserve"> can be </w:t>
      </w:r>
      <w:r w:rsidR="00723776">
        <w:rPr>
          <w:lang w:eastAsia="zh-CN"/>
        </w:rPr>
        <w:t xml:space="preserve">derived by the size of the CORESET, frequency pattern in </w:t>
      </w:r>
      <w:r w:rsidR="00F870CF">
        <w:rPr>
          <w:lang w:eastAsia="zh-CN"/>
        </w:rPr>
        <w:t>one</w:t>
      </w:r>
      <w:r w:rsidR="00723776">
        <w:rPr>
          <w:lang w:eastAsia="zh-CN"/>
        </w:rPr>
        <w:t xml:space="preserve"> symbol. </w:t>
      </w:r>
    </w:p>
    <w:p w:rsidR="0070395A" w:rsidRDefault="00740E07" w:rsidP="0070395A">
      <w:pPr>
        <w:rPr>
          <w:i/>
          <w:iCs/>
          <w:sz w:val="21"/>
          <w:szCs w:val="21"/>
          <w:lang w:eastAsia="zh-CN"/>
        </w:rPr>
      </w:pPr>
      <w:bookmarkStart w:id="56" w:name="OLE_LINK116"/>
      <w:bookmarkStart w:id="57" w:name="OLE_LINK117"/>
      <w:r>
        <w:rPr>
          <w:b/>
          <w:i/>
          <w:kern w:val="2"/>
          <w:lang w:eastAsia="zh-CN"/>
        </w:rPr>
        <w:t xml:space="preserve">Proposal </w:t>
      </w:r>
      <w:r w:rsidR="000F4413">
        <w:rPr>
          <w:b/>
          <w:i/>
          <w:kern w:val="2"/>
          <w:lang w:eastAsia="zh-CN"/>
        </w:rPr>
        <w:t>4</w:t>
      </w:r>
      <w:r w:rsidRPr="00165ABB">
        <w:rPr>
          <w:b/>
          <w:i/>
          <w:kern w:val="2"/>
          <w:lang w:eastAsia="zh-CN"/>
        </w:rPr>
        <w:t>:</w:t>
      </w:r>
      <w:r>
        <w:rPr>
          <w:b/>
          <w:i/>
          <w:kern w:val="2"/>
          <w:lang w:eastAsia="zh-CN"/>
        </w:rPr>
        <w:t xml:space="preserve"> </w:t>
      </w:r>
      <w:bookmarkEnd w:id="56"/>
      <w:bookmarkEnd w:id="57"/>
      <w:r w:rsidR="0070395A">
        <w:rPr>
          <w:i/>
          <w:iCs/>
        </w:rPr>
        <w:t>A flexible configuration that includes FDM, TDM or combination of both, carried by PBCH should be supported.</w:t>
      </w:r>
    </w:p>
    <w:p w:rsidR="00432933" w:rsidRDefault="00834CEC" w:rsidP="0070395A">
      <w:pPr>
        <w:spacing w:after="0"/>
        <w:rPr>
          <w:lang w:eastAsia="zh-CN"/>
        </w:rPr>
      </w:pPr>
      <w:r>
        <w:rPr>
          <w:lang w:eastAsia="zh-CN"/>
        </w:rPr>
        <w:t xml:space="preserve">For periodicity information of CORESET configuration, </w:t>
      </w:r>
      <w:r w:rsidR="007B1159">
        <w:rPr>
          <w:lang w:eastAsia="zh-CN"/>
        </w:rPr>
        <w:t xml:space="preserve">if the periodicity is predefined for RMSI same as SIB1 in LTE, then the periodicity of CORESET for </w:t>
      </w:r>
      <w:r w:rsidR="005E44EC">
        <w:rPr>
          <w:lang w:eastAsia="zh-CN"/>
        </w:rPr>
        <w:t>RMSI</w:t>
      </w:r>
      <w:r w:rsidR="007B1159">
        <w:rPr>
          <w:lang w:eastAsia="zh-CN"/>
        </w:rPr>
        <w:t xml:space="preserve"> can also be directly derived by this RMSI periodicity. Thereby, the configuration of periodicity for CORESET for </w:t>
      </w:r>
      <w:r w:rsidR="005E44EC">
        <w:rPr>
          <w:lang w:eastAsia="zh-CN"/>
        </w:rPr>
        <w:t>RMSI</w:t>
      </w:r>
      <w:r w:rsidR="007B1159">
        <w:rPr>
          <w:lang w:eastAsia="zh-CN"/>
        </w:rPr>
        <w:t xml:space="preserve"> is also not needed.</w:t>
      </w:r>
    </w:p>
    <w:p w:rsidR="00F5214E" w:rsidRDefault="00B7185E" w:rsidP="00231B2F">
      <w:pPr>
        <w:autoSpaceDE/>
        <w:autoSpaceDN/>
        <w:adjustRightInd/>
        <w:snapToGrid/>
        <w:spacing w:afterLines="50"/>
        <w:rPr>
          <w:lang w:eastAsia="zh-CN"/>
        </w:rPr>
      </w:pPr>
      <w:r>
        <w:rPr>
          <w:lang w:eastAsia="zh-CN"/>
        </w:rPr>
        <w:t>Besides</w:t>
      </w:r>
      <w:r w:rsidR="00432933">
        <w:rPr>
          <w:rFonts w:hint="eastAsia"/>
          <w:lang w:eastAsia="zh-CN"/>
        </w:rPr>
        <w:t xml:space="preserve">, </w:t>
      </w:r>
      <w:r w:rsidR="00B7522E">
        <w:rPr>
          <w:lang w:eastAsia="zh-CN"/>
        </w:rPr>
        <w:t xml:space="preserve">some </w:t>
      </w:r>
      <w:r w:rsidR="00B7522E">
        <w:rPr>
          <w:rFonts w:eastAsia="MS Mincho"/>
          <w:lang w:eastAsia="ja-JP"/>
        </w:rPr>
        <w:t>other</w:t>
      </w:r>
      <w:r w:rsidR="00432933">
        <w:rPr>
          <w:rFonts w:eastAsia="MS Mincho" w:hint="eastAsia"/>
          <w:lang w:eastAsia="ja-JP"/>
        </w:rPr>
        <w:t xml:space="preserve"> configuration information</w:t>
      </w:r>
      <w:r w:rsidR="00432933">
        <w:rPr>
          <w:lang w:eastAsia="zh-CN"/>
        </w:rPr>
        <w:t xml:space="preserve"> </w:t>
      </w:r>
      <w:r w:rsidR="00432933">
        <w:rPr>
          <w:rFonts w:eastAsia="MS Mincho"/>
          <w:lang w:eastAsia="ja-JP"/>
        </w:rPr>
        <w:t xml:space="preserve">should be </w:t>
      </w:r>
      <w:r w:rsidR="00BB4EB3">
        <w:rPr>
          <w:rFonts w:eastAsia="MS Mincho"/>
          <w:lang w:eastAsia="ja-JP"/>
        </w:rPr>
        <w:t xml:space="preserve">directly </w:t>
      </w:r>
      <w:r w:rsidR="00432933">
        <w:rPr>
          <w:rFonts w:eastAsia="MS Mincho" w:hint="eastAsia"/>
          <w:lang w:eastAsia="ja-JP"/>
        </w:rPr>
        <w:t>derived by specification</w:t>
      </w:r>
      <w:r w:rsidR="00432933">
        <w:rPr>
          <w:rFonts w:hint="eastAsia"/>
          <w:lang w:eastAsia="zh-CN"/>
        </w:rPr>
        <w:t>.</w:t>
      </w:r>
      <w:r w:rsidR="00432933" w:rsidRPr="005369E2">
        <w:rPr>
          <w:lang w:eastAsia="zh-CN"/>
        </w:rPr>
        <w:t xml:space="preserve"> </w:t>
      </w:r>
      <w:r w:rsidR="00432933">
        <w:rPr>
          <w:lang w:eastAsia="zh-CN"/>
        </w:rPr>
        <w:t>For example</w:t>
      </w:r>
      <w:r w:rsidR="00BB4EB3">
        <w:rPr>
          <w:lang w:eastAsia="zh-CN"/>
        </w:rPr>
        <w:t>, REG</w:t>
      </w:r>
      <w:r w:rsidR="00432933" w:rsidRPr="00914FA5">
        <w:rPr>
          <w:rFonts w:hint="eastAsia"/>
          <w:lang w:eastAsia="zh-CN"/>
        </w:rPr>
        <w:t xml:space="preserve"> bundl</w:t>
      </w:r>
      <w:r w:rsidR="00432933" w:rsidRPr="00914FA5">
        <w:rPr>
          <w:lang w:eastAsia="zh-CN"/>
        </w:rPr>
        <w:t>e</w:t>
      </w:r>
      <w:r w:rsidR="00432933" w:rsidRPr="00914FA5">
        <w:rPr>
          <w:rFonts w:hint="eastAsia"/>
          <w:lang w:eastAsia="zh-CN"/>
        </w:rPr>
        <w:t xml:space="preserve"> </w:t>
      </w:r>
      <w:r w:rsidR="00432933" w:rsidRPr="00914FA5">
        <w:rPr>
          <w:lang w:eastAsia="zh-CN"/>
        </w:rPr>
        <w:t>size</w:t>
      </w:r>
      <w:r w:rsidR="00432933">
        <w:rPr>
          <w:lang w:eastAsia="zh-CN"/>
        </w:rPr>
        <w:t xml:space="preserve">, CCE-to-REG mapping (i.e., time-first or frequency-first) and </w:t>
      </w:r>
      <w:r w:rsidR="00432933" w:rsidRPr="00914FA5">
        <w:rPr>
          <w:lang w:eastAsia="zh-CN"/>
        </w:rPr>
        <w:t>transmission type (i.e., distributed or localized)</w:t>
      </w:r>
      <w:r w:rsidR="00432933">
        <w:rPr>
          <w:lang w:eastAsia="zh-CN"/>
        </w:rPr>
        <w:t xml:space="preserve"> can be predefined</w:t>
      </w:r>
      <w:r w:rsidR="00BB4EB3">
        <w:rPr>
          <w:lang w:eastAsia="zh-CN"/>
        </w:rPr>
        <w:t xml:space="preserve"> for the CORESET of RMSI</w:t>
      </w:r>
      <w:r w:rsidR="00432933">
        <w:rPr>
          <w:lang w:eastAsia="zh-CN"/>
        </w:rPr>
        <w:t xml:space="preserve">. </w:t>
      </w:r>
      <w:r w:rsidR="00F5214E">
        <w:rPr>
          <w:lang w:eastAsia="zh-CN"/>
        </w:rPr>
        <w:t>More details can be found in our companion contribution</w:t>
      </w:r>
      <w:r w:rsidR="00EC55DF">
        <w:rPr>
          <w:lang w:eastAsia="zh-CN"/>
        </w:rPr>
        <w:t xml:space="preserve"> </w:t>
      </w:r>
      <w:r w:rsidR="00EC55DF">
        <w:rPr>
          <w:lang w:eastAsia="zh-CN"/>
        </w:rPr>
        <w:fldChar w:fldCharType="begin"/>
      </w:r>
      <w:r w:rsidR="00EC55DF">
        <w:rPr>
          <w:lang w:eastAsia="zh-CN"/>
        </w:rPr>
        <w:instrText xml:space="preserve"> REF _Ref492644722 \r \h </w:instrText>
      </w:r>
      <w:r w:rsidR="00EC55DF">
        <w:rPr>
          <w:lang w:eastAsia="zh-CN"/>
        </w:rPr>
      </w:r>
      <w:r w:rsidR="00EC55DF">
        <w:rPr>
          <w:lang w:eastAsia="zh-CN"/>
        </w:rPr>
        <w:fldChar w:fldCharType="separate"/>
      </w:r>
      <w:r w:rsidR="00CF1B4D">
        <w:rPr>
          <w:lang w:eastAsia="zh-CN"/>
        </w:rPr>
        <w:t>[7]</w:t>
      </w:r>
      <w:r w:rsidR="00EC55DF">
        <w:rPr>
          <w:lang w:eastAsia="zh-CN"/>
        </w:rPr>
        <w:fldChar w:fldCharType="end"/>
      </w:r>
      <w:r w:rsidR="00F5214E">
        <w:rPr>
          <w:lang w:eastAsia="zh-CN"/>
        </w:rPr>
        <w:t>.</w:t>
      </w:r>
      <w:r w:rsidR="00297F05">
        <w:rPr>
          <w:lang w:eastAsia="zh-CN"/>
        </w:rPr>
        <w:t xml:space="preserve"> </w:t>
      </w:r>
      <w:r w:rsidR="00297F05" w:rsidRPr="00B17F9A">
        <w:rPr>
          <w:lang w:eastAsia="zh-CN"/>
        </w:rPr>
        <w:t>In summary, the details on CORESET information are still being di</w:t>
      </w:r>
      <w:r w:rsidR="00EC55DF">
        <w:rPr>
          <w:lang w:eastAsia="zh-CN"/>
        </w:rPr>
        <w:t xml:space="preserve">scussed and as summarized in </w:t>
      </w:r>
      <w:r w:rsidR="00EC55DF">
        <w:rPr>
          <w:lang w:eastAsia="zh-CN"/>
        </w:rPr>
        <w:fldChar w:fldCharType="begin"/>
      </w:r>
      <w:r w:rsidR="00EC55DF">
        <w:rPr>
          <w:lang w:eastAsia="zh-CN"/>
        </w:rPr>
        <w:instrText xml:space="preserve"> REF _Ref492644736 \r \h </w:instrText>
      </w:r>
      <w:r w:rsidR="00EC55DF">
        <w:rPr>
          <w:lang w:eastAsia="zh-CN"/>
        </w:rPr>
      </w:r>
      <w:r w:rsidR="00EC55DF">
        <w:rPr>
          <w:lang w:eastAsia="zh-CN"/>
        </w:rPr>
        <w:fldChar w:fldCharType="separate"/>
      </w:r>
      <w:r w:rsidR="00CF1B4D">
        <w:rPr>
          <w:lang w:eastAsia="zh-CN"/>
        </w:rPr>
        <w:t>[8]</w:t>
      </w:r>
      <w:r w:rsidR="00EC55DF">
        <w:rPr>
          <w:lang w:eastAsia="zh-CN"/>
        </w:rPr>
        <w:fldChar w:fldCharType="end"/>
      </w:r>
      <w:r w:rsidR="00297F05" w:rsidRPr="00B17F9A">
        <w:rPr>
          <w:lang w:eastAsia="zh-CN"/>
        </w:rPr>
        <w:t xml:space="preserve">, the total bits to be defined for </w:t>
      </w:r>
      <w:r w:rsidR="00297F05" w:rsidRPr="00B17F9A">
        <w:rPr>
          <w:rFonts w:eastAsia="MS Mincho"/>
        </w:rPr>
        <w:t>RMSI scheduling information</w:t>
      </w:r>
      <w:r w:rsidR="00297F05" w:rsidRPr="00B17F9A">
        <w:rPr>
          <w:lang w:eastAsia="zh-CN"/>
        </w:rPr>
        <w:t xml:space="preserve"> would need to be updated.</w:t>
      </w:r>
      <w:r w:rsidR="00297F05">
        <w:rPr>
          <w:lang w:eastAsia="zh-CN"/>
        </w:rPr>
        <w:t xml:space="preserve"> </w:t>
      </w:r>
    </w:p>
    <w:p w:rsidR="007B1159" w:rsidRDefault="007B1159" w:rsidP="00DC7702">
      <w:pPr>
        <w:rPr>
          <w:lang w:eastAsia="zh-CN"/>
        </w:rPr>
      </w:pPr>
      <w:r>
        <w:rPr>
          <w:lang w:eastAsia="zh-CN"/>
        </w:rPr>
        <w:t xml:space="preserve">Based on the above discussions, we have the following proposal for RMSI transmission. </w:t>
      </w:r>
    </w:p>
    <w:p w:rsidR="00582088" w:rsidRDefault="00781A32" w:rsidP="00FD47D3">
      <w:pPr>
        <w:spacing w:after="0"/>
        <w:rPr>
          <w:i/>
          <w:lang w:eastAsia="zh-CN"/>
        </w:rPr>
      </w:pPr>
      <w:bookmarkStart w:id="58" w:name="OLE_LINK83"/>
      <w:bookmarkStart w:id="59" w:name="OLE_LINK46"/>
      <w:bookmarkStart w:id="60" w:name="OLE_LINK47"/>
      <w:bookmarkStart w:id="61" w:name="OLE_LINK57"/>
      <w:bookmarkStart w:id="62" w:name="OLE_LINK58"/>
      <w:r w:rsidRPr="00421187">
        <w:rPr>
          <w:b/>
          <w:i/>
          <w:kern w:val="2"/>
          <w:lang w:eastAsia="zh-CN"/>
        </w:rPr>
        <w:t xml:space="preserve">Proposal </w:t>
      </w:r>
      <w:r w:rsidR="000F4413">
        <w:rPr>
          <w:b/>
          <w:i/>
          <w:kern w:val="2"/>
          <w:lang w:eastAsia="zh-CN"/>
        </w:rPr>
        <w:t>5</w:t>
      </w:r>
      <w:r w:rsidRPr="00421187">
        <w:rPr>
          <w:b/>
          <w:i/>
          <w:kern w:val="2"/>
          <w:lang w:eastAsia="zh-CN"/>
        </w:rPr>
        <w:t>:</w:t>
      </w:r>
      <w:r w:rsidRPr="00D52CD3">
        <w:rPr>
          <w:rFonts w:hint="eastAsia"/>
          <w:i/>
          <w:lang w:eastAsia="zh-CN"/>
        </w:rPr>
        <w:t xml:space="preserve"> </w:t>
      </w:r>
      <w:r w:rsidR="00B83B70">
        <w:rPr>
          <w:i/>
          <w:lang w:eastAsia="zh-CN"/>
        </w:rPr>
        <w:t>The CORESET</w:t>
      </w:r>
      <w:r>
        <w:rPr>
          <w:rFonts w:hint="eastAsia"/>
          <w:i/>
          <w:lang w:eastAsia="zh-CN"/>
        </w:rPr>
        <w:t xml:space="preserve"> configuration for RMSI</w:t>
      </w:r>
      <w:r w:rsidR="009A4EF6">
        <w:rPr>
          <w:rFonts w:hint="eastAsia"/>
          <w:i/>
          <w:lang w:eastAsia="zh-CN"/>
        </w:rPr>
        <w:t xml:space="preserve"> </w:t>
      </w:r>
      <w:r w:rsidR="00461972">
        <w:rPr>
          <w:i/>
          <w:lang w:eastAsia="zh-CN"/>
        </w:rPr>
        <w:t xml:space="preserve">includes </w:t>
      </w:r>
      <w:r w:rsidR="00D36A5F">
        <w:rPr>
          <w:i/>
          <w:lang w:eastAsia="zh-CN"/>
        </w:rPr>
        <w:t xml:space="preserve">at least </w:t>
      </w:r>
      <w:r w:rsidR="00461972">
        <w:rPr>
          <w:i/>
          <w:lang w:eastAsia="zh-CN"/>
        </w:rPr>
        <w:t xml:space="preserve">the following </w:t>
      </w:r>
      <w:r w:rsidR="008A1371">
        <w:rPr>
          <w:i/>
          <w:lang w:eastAsia="zh-CN"/>
        </w:rPr>
        <w:t>parameters</w:t>
      </w:r>
    </w:p>
    <w:p w:rsidR="00B83B70" w:rsidRPr="00231B2F" w:rsidRDefault="00B83B70" w:rsidP="00FD47D3">
      <w:pPr>
        <w:pStyle w:val="af6"/>
        <w:numPr>
          <w:ilvl w:val="0"/>
          <w:numId w:val="43"/>
        </w:numPr>
        <w:spacing w:line="288" w:lineRule="auto"/>
        <w:ind w:hanging="357"/>
        <w:jc w:val="both"/>
        <w:rPr>
          <w:i/>
        </w:rPr>
      </w:pPr>
      <w:bookmarkStart w:id="63" w:name="OLE_LINK72"/>
      <w:bookmarkStart w:id="64" w:name="OLE_LINK73"/>
      <w:r w:rsidRPr="00FD47D3">
        <w:rPr>
          <w:rFonts w:ascii="Times New Roman" w:hAnsi="Times New Roman" w:cs="Times New Roman"/>
          <w:i/>
        </w:rPr>
        <w:t>Frequency location of CORESET(s)</w:t>
      </w:r>
      <w:r w:rsidR="00432933">
        <w:rPr>
          <w:rFonts w:ascii="Times New Roman" w:hAnsi="Times New Roman" w:cs="Times New Roman"/>
          <w:i/>
        </w:rPr>
        <w:t xml:space="preserve"> including</w:t>
      </w:r>
      <w:r w:rsidRPr="00FD47D3">
        <w:rPr>
          <w:rFonts w:ascii="Times New Roman" w:hAnsi="Times New Roman" w:cs="Times New Roman"/>
          <w:i/>
        </w:rPr>
        <w:t xml:space="preserve"> </w:t>
      </w:r>
      <w:r w:rsidR="0085467E">
        <w:rPr>
          <w:rFonts w:ascii="Times New Roman" w:hAnsi="Times New Roman" w:cs="Times New Roman"/>
          <w:i/>
        </w:rPr>
        <w:t>starting position</w:t>
      </w:r>
      <w:r w:rsidR="00432933">
        <w:rPr>
          <w:rFonts w:ascii="Times New Roman" w:hAnsi="Times New Roman" w:cs="Times New Roman"/>
          <w:i/>
        </w:rPr>
        <w:t xml:space="preserve">, frequency </w:t>
      </w:r>
      <w:bookmarkEnd w:id="58"/>
      <w:r w:rsidR="00432933">
        <w:rPr>
          <w:rFonts w:ascii="Times New Roman" w:hAnsi="Times New Roman" w:cs="Times New Roman"/>
          <w:i/>
        </w:rPr>
        <w:t>pattern</w:t>
      </w:r>
      <w:r w:rsidR="0085467E">
        <w:rPr>
          <w:rFonts w:ascii="Times New Roman" w:hAnsi="Times New Roman" w:cs="Times New Roman"/>
          <w:i/>
        </w:rPr>
        <w:t xml:space="preserve"> of the CORESET in frequency domain</w:t>
      </w:r>
      <w:r w:rsidR="00432933">
        <w:rPr>
          <w:rFonts w:ascii="Times New Roman" w:hAnsi="Times New Roman" w:cs="Times New Roman"/>
          <w:i/>
        </w:rPr>
        <w:t xml:space="preserve"> etc.</w:t>
      </w:r>
    </w:p>
    <w:p w:rsidR="00B7522E" w:rsidRPr="000A431C" w:rsidRDefault="00EE59A6" w:rsidP="00B7522E">
      <w:pPr>
        <w:pStyle w:val="af6"/>
        <w:numPr>
          <w:ilvl w:val="0"/>
          <w:numId w:val="43"/>
        </w:numPr>
        <w:spacing w:line="288" w:lineRule="auto"/>
        <w:ind w:hanging="357"/>
        <w:jc w:val="both"/>
        <w:rPr>
          <w:rFonts w:ascii="Times New Roman" w:hAnsi="Times New Roman" w:cs="Times New Roman"/>
          <w:i/>
        </w:rPr>
      </w:pPr>
      <w:bookmarkStart w:id="65" w:name="OLE_LINK11"/>
      <w:bookmarkStart w:id="66" w:name="OLE_LINK23"/>
      <w:r w:rsidRPr="00EE59A6">
        <w:rPr>
          <w:rFonts w:ascii="Times New Roman" w:hAnsi="Times New Roman" w:cs="Times New Roman"/>
          <w:i/>
        </w:rPr>
        <w:t>S</w:t>
      </w:r>
      <w:r w:rsidRPr="00EA0D1C">
        <w:rPr>
          <w:rFonts w:ascii="Times New Roman" w:hAnsi="Times New Roman" w:cs="Times New Roman"/>
          <w:i/>
        </w:rPr>
        <w:t xml:space="preserve">ize </w:t>
      </w:r>
      <w:bookmarkEnd w:id="65"/>
      <w:bookmarkEnd w:id="66"/>
      <w:r w:rsidR="00B7522E" w:rsidRPr="000A431C">
        <w:rPr>
          <w:rFonts w:ascii="Times New Roman" w:hAnsi="Times New Roman" w:cs="Times New Roman"/>
          <w:i/>
        </w:rPr>
        <w:t>of the CORESET</w:t>
      </w:r>
    </w:p>
    <w:p w:rsidR="00B83B70" w:rsidRPr="00231B2F" w:rsidRDefault="00B83B70" w:rsidP="00FD47D3">
      <w:pPr>
        <w:pStyle w:val="af6"/>
        <w:numPr>
          <w:ilvl w:val="0"/>
          <w:numId w:val="43"/>
        </w:numPr>
        <w:spacing w:line="288" w:lineRule="auto"/>
        <w:ind w:hanging="357"/>
        <w:jc w:val="both"/>
        <w:rPr>
          <w:i/>
        </w:rPr>
      </w:pPr>
      <w:r w:rsidRPr="00FD47D3">
        <w:rPr>
          <w:rFonts w:ascii="Times New Roman" w:hAnsi="Times New Roman" w:cs="Times New Roman"/>
          <w:i/>
        </w:rPr>
        <w:t xml:space="preserve">Time occasion of CORESET(s) including time location information etc. </w:t>
      </w:r>
    </w:p>
    <w:bookmarkEnd w:id="7"/>
    <w:bookmarkEnd w:id="59"/>
    <w:bookmarkEnd w:id="60"/>
    <w:bookmarkEnd w:id="61"/>
    <w:bookmarkEnd w:id="62"/>
    <w:bookmarkEnd w:id="63"/>
    <w:bookmarkEnd w:id="64"/>
    <w:p w:rsidR="008169B0" w:rsidRDefault="00C838F8" w:rsidP="008169B0">
      <w:pPr>
        <w:pStyle w:val="1"/>
        <w:rPr>
          <w:lang w:eastAsia="zh-CN"/>
        </w:rPr>
      </w:pPr>
      <w:r>
        <w:rPr>
          <w:lang w:eastAsia="zh-CN"/>
        </w:rPr>
        <w:t>Conclusion</w:t>
      </w:r>
    </w:p>
    <w:p w:rsidR="00553C36" w:rsidRDefault="00E60A0B" w:rsidP="00553C36">
      <w:pPr>
        <w:rPr>
          <w:kern w:val="2"/>
          <w:lang w:val="en-GB" w:eastAsia="zh-CN"/>
        </w:rPr>
      </w:pPr>
      <w:r>
        <w:rPr>
          <w:rFonts w:hint="eastAsia"/>
          <w:lang w:eastAsia="zh-CN"/>
        </w:rPr>
        <w:t xml:space="preserve">In this contribution, </w:t>
      </w:r>
      <w:r>
        <w:rPr>
          <w:lang w:eastAsia="zh-CN"/>
        </w:rPr>
        <w:t xml:space="preserve">the </w:t>
      </w:r>
      <w:r w:rsidR="00337A39">
        <w:rPr>
          <w:lang w:eastAsia="zh-CN"/>
        </w:rPr>
        <w:t xml:space="preserve">RMSI delivery and the CORESET configuration for RMSI </w:t>
      </w:r>
      <w:r>
        <w:rPr>
          <w:rFonts w:hint="eastAsia"/>
          <w:lang w:eastAsia="zh-CN"/>
        </w:rPr>
        <w:t>are</w:t>
      </w:r>
      <w:r w:rsidR="00337A39">
        <w:rPr>
          <w:lang w:eastAsia="zh-CN"/>
        </w:rPr>
        <w:t xml:space="preserve"> discussed</w:t>
      </w:r>
      <w:r>
        <w:rPr>
          <w:rFonts w:hint="eastAsia"/>
          <w:lang w:eastAsia="zh-CN"/>
        </w:rPr>
        <w:t xml:space="preserve">. </w:t>
      </w:r>
      <w:r w:rsidR="00553C36">
        <w:rPr>
          <w:rFonts w:hint="eastAsia"/>
          <w:kern w:val="2"/>
          <w:lang w:val="en-GB" w:eastAsia="zh-CN"/>
        </w:rPr>
        <w:t>The proposals in this paper are summarized as follows:</w:t>
      </w:r>
    </w:p>
    <w:p w:rsidR="0063658A" w:rsidRDefault="00AC181A">
      <w:pPr>
        <w:rPr>
          <w:i/>
          <w:lang w:eastAsia="zh-CN"/>
        </w:rPr>
      </w:pPr>
      <w:r w:rsidRPr="00E74739">
        <w:rPr>
          <w:b/>
          <w:i/>
          <w:lang w:eastAsia="zh-CN"/>
        </w:rPr>
        <w:t xml:space="preserve">Proposal 1: </w:t>
      </w:r>
      <w:r w:rsidRPr="00E74739">
        <w:rPr>
          <w:i/>
          <w:lang w:eastAsia="zh-CN"/>
        </w:rPr>
        <w:t xml:space="preserve">The CORESET for RMSI scheduling and NR-PDSCH carrying RMSI </w:t>
      </w:r>
      <w:r w:rsidR="009C2389">
        <w:rPr>
          <w:i/>
          <w:lang w:eastAsia="zh-CN"/>
        </w:rPr>
        <w:t xml:space="preserve">are </w:t>
      </w:r>
      <w:r w:rsidRPr="00E74739">
        <w:rPr>
          <w:i/>
          <w:lang w:eastAsia="zh-CN"/>
        </w:rPr>
        <w:t xml:space="preserve">confined within </w:t>
      </w:r>
      <w:r w:rsidR="00A0378B">
        <w:rPr>
          <w:rFonts w:eastAsia="MS Mincho"/>
          <w:i/>
          <w:lang w:eastAsia="ja-JP"/>
        </w:rPr>
        <w:t>an initial active DL bandwidth part</w:t>
      </w:r>
      <w:r w:rsidR="00344703">
        <w:rPr>
          <w:i/>
          <w:lang w:eastAsia="zh-CN"/>
        </w:rPr>
        <w:t xml:space="preserve"> </w:t>
      </w:r>
      <w:r w:rsidR="00F545FB">
        <w:rPr>
          <w:i/>
          <w:lang w:eastAsia="zh-CN"/>
        </w:rPr>
        <w:t>configured by PBCH</w:t>
      </w:r>
      <w:r w:rsidR="001D4734">
        <w:rPr>
          <w:i/>
          <w:lang w:eastAsia="zh-CN"/>
        </w:rPr>
        <w:t>.</w:t>
      </w:r>
    </w:p>
    <w:p w:rsidR="007A2F4E" w:rsidRPr="000871F5" w:rsidRDefault="007A2F4E" w:rsidP="00EC55DF">
      <w:pPr>
        <w:rPr>
          <w:i/>
          <w:lang w:val="en-GB"/>
        </w:rPr>
      </w:pPr>
      <w:r>
        <w:rPr>
          <w:b/>
          <w:i/>
          <w:lang w:eastAsia="zh-CN"/>
        </w:rPr>
        <w:t>Proposal 2</w:t>
      </w:r>
      <w:r w:rsidRPr="00FD47D3">
        <w:rPr>
          <w:b/>
          <w:i/>
          <w:lang w:eastAsia="zh-CN"/>
        </w:rPr>
        <w:t xml:space="preserve">: </w:t>
      </w:r>
      <w:r w:rsidRPr="00AA4904">
        <w:rPr>
          <w:i/>
          <w:lang w:eastAsia="zh-CN"/>
        </w:rPr>
        <w:t>To support floating sync, t</w:t>
      </w:r>
      <w:r>
        <w:rPr>
          <w:i/>
          <w:lang w:eastAsia="zh-CN"/>
        </w:rPr>
        <w:t>he</w:t>
      </w:r>
      <w:r w:rsidRPr="009F5A41">
        <w:rPr>
          <w:i/>
          <w:lang w:eastAsia="zh-CN"/>
        </w:rPr>
        <w:t xml:space="preserve"> frequency offset between the sync raster and the closest PRB for RMSI</w:t>
      </w:r>
      <w:r>
        <w:rPr>
          <w:i/>
          <w:lang w:eastAsia="zh-CN"/>
        </w:rPr>
        <w:t xml:space="preserve"> </w:t>
      </w:r>
      <w:r w:rsidRPr="009F5A41">
        <w:rPr>
          <w:i/>
          <w:lang w:eastAsia="zh-CN"/>
        </w:rPr>
        <w:t xml:space="preserve">should be signaled </w:t>
      </w:r>
      <w:r>
        <w:rPr>
          <w:i/>
          <w:lang w:eastAsia="zh-CN"/>
        </w:rPr>
        <w:t xml:space="preserve">to the UE </w:t>
      </w:r>
      <w:r w:rsidRPr="009F5A41">
        <w:rPr>
          <w:i/>
          <w:lang w:eastAsia="zh-CN"/>
        </w:rPr>
        <w:t>in PBCH</w:t>
      </w:r>
      <w:r>
        <w:rPr>
          <w:i/>
          <w:lang w:eastAsia="zh-CN"/>
        </w:rPr>
        <w:t>, where t</w:t>
      </w:r>
      <w:r w:rsidRPr="000871F5">
        <w:rPr>
          <w:i/>
          <w:lang w:val="en-GB" w:eastAsia="zh-CN"/>
        </w:rPr>
        <w:t xml:space="preserve">he closest PRB </w:t>
      </w:r>
      <w:r>
        <w:rPr>
          <w:i/>
          <w:lang w:val="en-GB"/>
        </w:rPr>
        <w:t>is</w:t>
      </w:r>
      <w:r w:rsidRPr="000871F5">
        <w:rPr>
          <w:i/>
          <w:lang w:val="en-GB" w:eastAsia="zh-CN"/>
        </w:rPr>
        <w:t xml:space="preserve"> predefined as the one </w:t>
      </w:r>
      <w:r w:rsidRPr="00291D4B">
        <w:rPr>
          <w:i/>
          <w:lang w:val="en-GB"/>
        </w:rPr>
        <w:t>with the smallest offset between the sync raster and PRB boundary</w:t>
      </w:r>
      <w:r w:rsidRPr="000871F5">
        <w:rPr>
          <w:i/>
          <w:lang w:val="en-GB" w:eastAsia="zh-CN"/>
        </w:rPr>
        <w:t>.</w:t>
      </w:r>
    </w:p>
    <w:p w:rsidR="007A2F4E" w:rsidRDefault="007A2F4E" w:rsidP="007A2F4E">
      <w:pPr>
        <w:rPr>
          <w:lang w:eastAsia="zh-CN"/>
        </w:rPr>
      </w:pPr>
      <w:r>
        <w:rPr>
          <w:b/>
          <w:i/>
          <w:kern w:val="2"/>
          <w:lang w:eastAsia="zh-CN"/>
        </w:rPr>
        <w:t>Proposal 3</w:t>
      </w:r>
      <w:r w:rsidRPr="00165ABB">
        <w:rPr>
          <w:b/>
          <w:i/>
          <w:kern w:val="2"/>
          <w:lang w:eastAsia="zh-CN"/>
        </w:rPr>
        <w:t xml:space="preserve">: </w:t>
      </w:r>
      <w:r w:rsidRPr="00165ABB">
        <w:rPr>
          <w:i/>
          <w:lang w:eastAsia="zh-CN"/>
        </w:rPr>
        <w:t>A distributed mapping pattern for the CORESET</w:t>
      </w:r>
      <w:r>
        <w:rPr>
          <w:i/>
          <w:lang w:eastAsia="zh-CN"/>
        </w:rPr>
        <w:t xml:space="preserve"> for RMSI</w:t>
      </w:r>
      <w:r w:rsidRPr="00165ABB">
        <w:rPr>
          <w:i/>
          <w:lang w:eastAsia="zh-CN"/>
        </w:rPr>
        <w:t xml:space="preserve"> within the initial active bandwidth part should be supported.</w:t>
      </w:r>
    </w:p>
    <w:p w:rsidR="0070395A" w:rsidRDefault="009F10AF" w:rsidP="0070395A">
      <w:pPr>
        <w:rPr>
          <w:i/>
          <w:iCs/>
          <w:sz w:val="21"/>
          <w:szCs w:val="21"/>
          <w:lang w:eastAsia="zh-CN"/>
        </w:rPr>
      </w:pPr>
      <w:r>
        <w:rPr>
          <w:b/>
          <w:i/>
          <w:kern w:val="2"/>
          <w:lang w:eastAsia="zh-CN"/>
        </w:rPr>
        <w:t xml:space="preserve">Proposal </w:t>
      </w:r>
      <w:r w:rsidR="000F4413">
        <w:rPr>
          <w:b/>
          <w:i/>
          <w:kern w:val="2"/>
          <w:lang w:eastAsia="zh-CN"/>
        </w:rPr>
        <w:t>4</w:t>
      </w:r>
      <w:r w:rsidRPr="00165ABB">
        <w:rPr>
          <w:b/>
          <w:i/>
          <w:kern w:val="2"/>
          <w:lang w:eastAsia="zh-CN"/>
        </w:rPr>
        <w:t>:</w:t>
      </w:r>
      <w:r>
        <w:rPr>
          <w:b/>
          <w:i/>
          <w:kern w:val="2"/>
          <w:lang w:eastAsia="zh-CN"/>
        </w:rPr>
        <w:t xml:space="preserve"> </w:t>
      </w:r>
      <w:r w:rsidR="0070395A">
        <w:rPr>
          <w:i/>
          <w:iCs/>
        </w:rPr>
        <w:t>A flexible configuration that includes FDM, TDM or combination of both, carried by PBCH should be supported.</w:t>
      </w:r>
    </w:p>
    <w:p w:rsidR="00AC181A" w:rsidRDefault="00AC181A" w:rsidP="0070395A">
      <w:pPr>
        <w:spacing w:after="0"/>
        <w:rPr>
          <w:i/>
          <w:lang w:eastAsia="zh-CN"/>
        </w:rPr>
      </w:pPr>
      <w:bookmarkStart w:id="67" w:name="_GoBack"/>
      <w:bookmarkEnd w:id="67"/>
      <w:r w:rsidRPr="00421187">
        <w:rPr>
          <w:b/>
          <w:i/>
          <w:kern w:val="2"/>
          <w:lang w:eastAsia="zh-CN"/>
        </w:rPr>
        <w:t xml:space="preserve">Proposal </w:t>
      </w:r>
      <w:r w:rsidR="000F4413">
        <w:rPr>
          <w:b/>
          <w:i/>
          <w:kern w:val="2"/>
          <w:lang w:eastAsia="zh-CN"/>
        </w:rPr>
        <w:t>5</w:t>
      </w:r>
      <w:r w:rsidRPr="00421187">
        <w:rPr>
          <w:b/>
          <w:i/>
          <w:kern w:val="2"/>
          <w:lang w:eastAsia="zh-CN"/>
        </w:rPr>
        <w:t>:</w:t>
      </w:r>
      <w:r w:rsidRPr="00D52CD3">
        <w:rPr>
          <w:rFonts w:hint="eastAsia"/>
          <w:i/>
          <w:lang w:eastAsia="zh-CN"/>
        </w:rPr>
        <w:t xml:space="preserve"> </w:t>
      </w:r>
      <w:r>
        <w:rPr>
          <w:i/>
          <w:lang w:eastAsia="zh-CN"/>
        </w:rPr>
        <w:t>The CORESET</w:t>
      </w:r>
      <w:r>
        <w:rPr>
          <w:rFonts w:hint="eastAsia"/>
          <w:i/>
          <w:lang w:eastAsia="zh-CN"/>
        </w:rPr>
        <w:t xml:space="preserve"> configuration for RMSI </w:t>
      </w:r>
      <w:r>
        <w:rPr>
          <w:i/>
          <w:lang w:eastAsia="zh-CN"/>
        </w:rPr>
        <w:t xml:space="preserve">includes </w:t>
      </w:r>
      <w:r w:rsidR="000E09AE">
        <w:rPr>
          <w:i/>
          <w:lang w:eastAsia="zh-CN"/>
        </w:rPr>
        <w:t xml:space="preserve">at least </w:t>
      </w:r>
      <w:r>
        <w:rPr>
          <w:i/>
          <w:lang w:eastAsia="zh-CN"/>
        </w:rPr>
        <w:t>the following parameters</w:t>
      </w:r>
    </w:p>
    <w:p w:rsidR="00BB4EB3" w:rsidRDefault="00BB4EB3" w:rsidP="00BB4EB3">
      <w:pPr>
        <w:pStyle w:val="af6"/>
        <w:numPr>
          <w:ilvl w:val="0"/>
          <w:numId w:val="43"/>
        </w:numPr>
        <w:spacing w:line="288" w:lineRule="auto"/>
        <w:jc w:val="both"/>
        <w:rPr>
          <w:i/>
        </w:rPr>
      </w:pPr>
      <w:r>
        <w:rPr>
          <w:rFonts w:ascii="Times New Roman" w:hAnsi="Times New Roman" w:cs="Times New Roman"/>
          <w:i/>
        </w:rPr>
        <w:t>Frequency location of CORESET(s) including starting position, frequency pattern of the CORESET in frequency domain etc.</w:t>
      </w:r>
    </w:p>
    <w:p w:rsidR="003C3EE8" w:rsidRDefault="00EE59A6" w:rsidP="003C3EE8">
      <w:pPr>
        <w:pStyle w:val="af6"/>
        <w:numPr>
          <w:ilvl w:val="0"/>
          <w:numId w:val="43"/>
        </w:numPr>
        <w:spacing w:line="288" w:lineRule="auto"/>
        <w:jc w:val="both"/>
        <w:rPr>
          <w:rFonts w:ascii="Times New Roman" w:hAnsi="Times New Roman" w:cs="Times New Roman"/>
          <w:i/>
        </w:rPr>
      </w:pPr>
      <w:r>
        <w:rPr>
          <w:rFonts w:ascii="Times New Roman" w:hAnsi="Times New Roman" w:cs="Times New Roman"/>
          <w:i/>
        </w:rPr>
        <w:t>Size</w:t>
      </w:r>
      <w:r w:rsidR="003C3EE8">
        <w:rPr>
          <w:rFonts w:ascii="Times New Roman" w:hAnsi="Times New Roman" w:cs="Times New Roman"/>
          <w:i/>
        </w:rPr>
        <w:t xml:space="preserve"> of the CORESET</w:t>
      </w:r>
    </w:p>
    <w:p w:rsidR="00BB4EB3" w:rsidRDefault="00BB4EB3" w:rsidP="00BB4EB3">
      <w:pPr>
        <w:pStyle w:val="af6"/>
        <w:numPr>
          <w:ilvl w:val="0"/>
          <w:numId w:val="43"/>
        </w:numPr>
        <w:spacing w:line="288" w:lineRule="auto"/>
        <w:jc w:val="both"/>
        <w:rPr>
          <w:i/>
        </w:rPr>
      </w:pPr>
      <w:r>
        <w:rPr>
          <w:rFonts w:ascii="Times New Roman" w:hAnsi="Times New Roman" w:cs="Times New Roman"/>
          <w:i/>
        </w:rPr>
        <w:t xml:space="preserve">Time occasion of CORESET(s) including </w:t>
      </w:r>
      <w:r w:rsidR="00F415B2">
        <w:rPr>
          <w:rFonts w:ascii="Times New Roman" w:hAnsi="Times New Roman" w:cs="Times New Roman"/>
          <w:i/>
        </w:rPr>
        <w:t>time location information</w:t>
      </w:r>
      <w:r>
        <w:rPr>
          <w:rFonts w:ascii="Times New Roman" w:hAnsi="Times New Roman" w:cs="Times New Roman"/>
          <w:i/>
        </w:rPr>
        <w:t xml:space="preserve"> etc. </w:t>
      </w:r>
    </w:p>
    <w:p w:rsidR="00AC4EE1" w:rsidRPr="00AC4EE1" w:rsidRDefault="00AC4EE1" w:rsidP="00AC4EE1">
      <w:pPr>
        <w:pStyle w:val="1"/>
        <w:rPr>
          <w:lang w:eastAsia="zh-CN"/>
        </w:rPr>
      </w:pPr>
      <w:r w:rsidRPr="00AC4EE1">
        <w:rPr>
          <w:lang w:eastAsia="zh-CN"/>
        </w:rPr>
        <w:t>References</w:t>
      </w:r>
    </w:p>
    <w:p w:rsidR="008655B7" w:rsidRDefault="008655B7" w:rsidP="008655B7">
      <w:pPr>
        <w:pStyle w:val="References"/>
        <w:rPr>
          <w:sz w:val="22"/>
        </w:rPr>
      </w:pPr>
      <w:bookmarkStart w:id="68" w:name="_Ref492560279"/>
      <w:bookmarkStart w:id="69" w:name="_Ref474079221"/>
      <w:bookmarkStart w:id="70" w:name="_Ref167612671"/>
      <w:bookmarkStart w:id="71" w:name="_Ref167612875"/>
      <w:bookmarkStart w:id="72" w:name="OLE_LINK1"/>
      <w:r w:rsidRPr="008655B7">
        <w:rPr>
          <w:sz w:val="22"/>
        </w:rPr>
        <w:t>R1-1712147</w:t>
      </w:r>
      <w:r>
        <w:rPr>
          <w:sz w:val="22"/>
        </w:rPr>
        <w:t xml:space="preserve">, “NR RMSI delivery”, </w:t>
      </w:r>
      <w:r w:rsidR="00DD6C21" w:rsidRPr="00371984">
        <w:rPr>
          <w:sz w:val="22"/>
        </w:rPr>
        <w:t>RAN1#90</w:t>
      </w:r>
      <w:r w:rsidR="00DD6C21">
        <w:rPr>
          <w:sz w:val="22"/>
        </w:rPr>
        <w:t xml:space="preserve">, </w:t>
      </w:r>
      <w:r>
        <w:rPr>
          <w:sz w:val="22"/>
        </w:rPr>
        <w:t>Huawei, HiSilicon</w:t>
      </w:r>
      <w:bookmarkEnd w:id="68"/>
    </w:p>
    <w:p w:rsidR="001B1CB2" w:rsidRPr="00371984" w:rsidRDefault="001B1CB2" w:rsidP="00E35DD9">
      <w:pPr>
        <w:pStyle w:val="References"/>
        <w:rPr>
          <w:sz w:val="22"/>
        </w:rPr>
      </w:pPr>
      <w:bookmarkStart w:id="73" w:name="_Ref492560312"/>
      <w:r w:rsidRPr="00371984">
        <w:rPr>
          <w:rFonts w:hint="eastAsia"/>
          <w:sz w:val="22"/>
          <w:lang w:eastAsia="zh-CN"/>
        </w:rPr>
        <w:t>3GPP RAN1#</w:t>
      </w:r>
      <w:r w:rsidR="001A1334" w:rsidRPr="00371984">
        <w:rPr>
          <w:rFonts w:hint="eastAsia"/>
          <w:sz w:val="22"/>
          <w:lang w:eastAsia="zh-CN"/>
        </w:rPr>
        <w:t>88</w:t>
      </w:r>
      <w:r w:rsidR="00AA1B09" w:rsidRPr="00371984">
        <w:rPr>
          <w:sz w:val="22"/>
          <w:lang w:eastAsia="zh-CN"/>
        </w:rPr>
        <w:t>b</w:t>
      </w:r>
      <w:r w:rsidRPr="00371984">
        <w:rPr>
          <w:sz w:val="22"/>
          <w:lang w:eastAsia="zh-CN"/>
        </w:rPr>
        <w:t>,</w:t>
      </w:r>
      <w:r w:rsidRPr="00371984">
        <w:rPr>
          <w:rFonts w:hint="eastAsia"/>
          <w:sz w:val="22"/>
          <w:lang w:eastAsia="zh-CN"/>
        </w:rPr>
        <w:t xml:space="preserve"> Chairman</w:t>
      </w:r>
      <w:r w:rsidRPr="00371984">
        <w:rPr>
          <w:sz w:val="22"/>
          <w:lang w:eastAsia="zh-CN"/>
        </w:rPr>
        <w:t>’</w:t>
      </w:r>
      <w:r w:rsidRPr="00371984">
        <w:rPr>
          <w:rFonts w:hint="eastAsia"/>
          <w:sz w:val="22"/>
          <w:lang w:eastAsia="zh-CN"/>
        </w:rPr>
        <w:t>s note</w:t>
      </w:r>
      <w:r w:rsidRPr="00371984">
        <w:rPr>
          <w:sz w:val="22"/>
          <w:lang w:eastAsia="zh-CN"/>
        </w:rPr>
        <w:t>,</w:t>
      </w:r>
      <w:r w:rsidRPr="00371984">
        <w:rPr>
          <w:rFonts w:hint="eastAsia"/>
          <w:sz w:val="22"/>
          <w:lang w:eastAsia="zh-CN"/>
        </w:rPr>
        <w:t xml:space="preserve"> </w:t>
      </w:r>
      <w:r w:rsidR="00AA1B09" w:rsidRPr="00371984">
        <w:rPr>
          <w:sz w:val="22"/>
          <w:lang w:eastAsia="zh-CN"/>
        </w:rPr>
        <w:t>April.</w:t>
      </w:r>
      <w:r w:rsidRPr="00371984">
        <w:rPr>
          <w:sz w:val="22"/>
          <w:lang w:eastAsia="zh-CN"/>
        </w:rPr>
        <w:t xml:space="preserve"> </w:t>
      </w:r>
      <w:r w:rsidR="001A1334" w:rsidRPr="00371984">
        <w:rPr>
          <w:sz w:val="22"/>
          <w:lang w:eastAsia="zh-CN"/>
        </w:rPr>
        <w:t>201</w:t>
      </w:r>
      <w:r w:rsidR="001A1334" w:rsidRPr="00371984">
        <w:rPr>
          <w:rFonts w:hint="eastAsia"/>
          <w:sz w:val="22"/>
          <w:lang w:eastAsia="zh-CN"/>
        </w:rPr>
        <w:t>7</w:t>
      </w:r>
      <w:r w:rsidRPr="00371984">
        <w:rPr>
          <w:sz w:val="22"/>
          <w:lang w:eastAsia="zh-CN"/>
        </w:rPr>
        <w:t>.</w:t>
      </w:r>
      <w:bookmarkEnd w:id="69"/>
      <w:bookmarkEnd w:id="73"/>
    </w:p>
    <w:p w:rsidR="00780AF9" w:rsidRDefault="00780AF9" w:rsidP="00FD47D3">
      <w:pPr>
        <w:pStyle w:val="References"/>
        <w:rPr>
          <w:sz w:val="22"/>
        </w:rPr>
      </w:pPr>
      <w:bookmarkStart w:id="74" w:name="_Ref485306915"/>
      <w:r w:rsidRPr="00371984">
        <w:rPr>
          <w:rFonts w:hint="eastAsia"/>
          <w:sz w:val="22"/>
          <w:lang w:eastAsia="zh-CN"/>
        </w:rPr>
        <w:t>3GPP RAN1#89</w:t>
      </w:r>
      <w:r w:rsidRPr="00371984">
        <w:rPr>
          <w:sz w:val="22"/>
          <w:lang w:eastAsia="zh-CN"/>
        </w:rPr>
        <w:t>,</w:t>
      </w:r>
      <w:r w:rsidRPr="00371984">
        <w:rPr>
          <w:rFonts w:hint="eastAsia"/>
          <w:sz w:val="22"/>
          <w:lang w:eastAsia="zh-CN"/>
        </w:rPr>
        <w:t xml:space="preserve"> Chairman</w:t>
      </w:r>
      <w:r w:rsidRPr="00371984">
        <w:rPr>
          <w:sz w:val="22"/>
          <w:lang w:eastAsia="zh-CN"/>
        </w:rPr>
        <w:t>’</w:t>
      </w:r>
      <w:r w:rsidRPr="00371984">
        <w:rPr>
          <w:rFonts w:hint="eastAsia"/>
          <w:sz w:val="22"/>
          <w:lang w:eastAsia="zh-CN"/>
        </w:rPr>
        <w:t>s note</w:t>
      </w:r>
      <w:r w:rsidRPr="00371984">
        <w:rPr>
          <w:sz w:val="22"/>
          <w:lang w:eastAsia="zh-CN"/>
        </w:rPr>
        <w:t>,</w:t>
      </w:r>
      <w:r w:rsidRPr="00371984">
        <w:rPr>
          <w:rFonts w:hint="eastAsia"/>
          <w:sz w:val="22"/>
          <w:lang w:eastAsia="zh-CN"/>
        </w:rPr>
        <w:t xml:space="preserve"> </w:t>
      </w:r>
      <w:r w:rsidRPr="00371984">
        <w:rPr>
          <w:sz w:val="22"/>
          <w:lang w:eastAsia="zh-CN"/>
        </w:rPr>
        <w:t>May. 201</w:t>
      </w:r>
      <w:r w:rsidRPr="00371984">
        <w:rPr>
          <w:rFonts w:hint="eastAsia"/>
          <w:sz w:val="22"/>
          <w:lang w:eastAsia="zh-CN"/>
        </w:rPr>
        <w:t>7</w:t>
      </w:r>
      <w:r w:rsidRPr="00371984">
        <w:rPr>
          <w:sz w:val="22"/>
          <w:lang w:eastAsia="zh-CN"/>
        </w:rPr>
        <w:t>.</w:t>
      </w:r>
      <w:bookmarkEnd w:id="74"/>
      <w:r w:rsidR="008950DD" w:rsidRPr="00371984">
        <w:rPr>
          <w:sz w:val="22"/>
          <w:lang w:eastAsia="zh-CN"/>
        </w:rPr>
        <w:t xml:space="preserve"> </w:t>
      </w:r>
    </w:p>
    <w:p w:rsidR="009F10AF" w:rsidRPr="009F10AF" w:rsidRDefault="009F10AF" w:rsidP="00882988">
      <w:pPr>
        <w:pStyle w:val="References"/>
        <w:rPr>
          <w:sz w:val="22"/>
        </w:rPr>
      </w:pPr>
      <w:bookmarkStart w:id="75" w:name="_Ref492560317"/>
      <w:r w:rsidRPr="009F10AF">
        <w:rPr>
          <w:rFonts w:hint="eastAsia"/>
          <w:sz w:val="22"/>
          <w:lang w:eastAsia="zh-CN"/>
        </w:rPr>
        <w:lastRenderedPageBreak/>
        <w:t>3GPP RAN1#9</w:t>
      </w:r>
      <w:r>
        <w:rPr>
          <w:sz w:val="22"/>
          <w:lang w:eastAsia="zh-CN"/>
        </w:rPr>
        <w:t>0</w:t>
      </w:r>
      <w:r w:rsidRPr="009F10AF">
        <w:rPr>
          <w:sz w:val="22"/>
          <w:lang w:eastAsia="zh-CN"/>
        </w:rPr>
        <w:t>,</w:t>
      </w:r>
      <w:r w:rsidRPr="009F10AF">
        <w:rPr>
          <w:rFonts w:hint="eastAsia"/>
          <w:sz w:val="22"/>
          <w:lang w:eastAsia="zh-CN"/>
        </w:rPr>
        <w:t xml:space="preserve"> Chairman</w:t>
      </w:r>
      <w:r w:rsidRPr="009F10AF">
        <w:rPr>
          <w:sz w:val="22"/>
          <w:lang w:eastAsia="zh-CN"/>
        </w:rPr>
        <w:t>’</w:t>
      </w:r>
      <w:r w:rsidRPr="009F10AF">
        <w:rPr>
          <w:rFonts w:hint="eastAsia"/>
          <w:sz w:val="22"/>
          <w:lang w:eastAsia="zh-CN"/>
        </w:rPr>
        <w:t>s note</w:t>
      </w:r>
      <w:r w:rsidRPr="009F10AF">
        <w:rPr>
          <w:sz w:val="22"/>
          <w:lang w:eastAsia="zh-CN"/>
        </w:rPr>
        <w:t>,</w:t>
      </w:r>
      <w:r w:rsidRPr="009F10AF">
        <w:rPr>
          <w:rFonts w:hint="eastAsia"/>
          <w:sz w:val="22"/>
          <w:lang w:eastAsia="zh-CN"/>
        </w:rPr>
        <w:t xml:space="preserve"> </w:t>
      </w:r>
      <w:r>
        <w:rPr>
          <w:sz w:val="22"/>
          <w:lang w:eastAsia="zh-CN"/>
        </w:rPr>
        <w:t>Aug</w:t>
      </w:r>
      <w:r w:rsidRPr="009F10AF">
        <w:rPr>
          <w:sz w:val="22"/>
          <w:lang w:eastAsia="zh-CN"/>
        </w:rPr>
        <w:t>. 201</w:t>
      </w:r>
      <w:r w:rsidRPr="009F10AF">
        <w:rPr>
          <w:rFonts w:hint="eastAsia"/>
          <w:sz w:val="22"/>
          <w:lang w:eastAsia="zh-CN"/>
        </w:rPr>
        <w:t>7</w:t>
      </w:r>
      <w:r w:rsidRPr="009F10AF">
        <w:rPr>
          <w:sz w:val="22"/>
          <w:lang w:eastAsia="zh-CN"/>
        </w:rPr>
        <w:t>.</w:t>
      </w:r>
      <w:bookmarkEnd w:id="75"/>
      <w:r w:rsidRPr="009F10AF">
        <w:rPr>
          <w:sz w:val="22"/>
          <w:lang w:eastAsia="zh-CN"/>
        </w:rPr>
        <w:t xml:space="preserve"> </w:t>
      </w:r>
    </w:p>
    <w:p w:rsidR="00A66593" w:rsidRPr="00371984" w:rsidRDefault="00A66593" w:rsidP="00A66593">
      <w:pPr>
        <w:pStyle w:val="References"/>
        <w:rPr>
          <w:sz w:val="22"/>
        </w:rPr>
      </w:pPr>
      <w:bookmarkStart w:id="76" w:name="_Ref485306963"/>
      <w:r w:rsidRPr="00371984">
        <w:rPr>
          <w:sz w:val="22"/>
        </w:rPr>
        <w:t>R1-17</w:t>
      </w:r>
      <w:r w:rsidR="00196CA0" w:rsidRPr="00371984">
        <w:rPr>
          <w:sz w:val="22"/>
        </w:rPr>
        <w:t>12154</w:t>
      </w:r>
      <w:r w:rsidRPr="00371984">
        <w:rPr>
          <w:sz w:val="22"/>
        </w:rPr>
        <w:t>, “On initial access for wideband carrier</w:t>
      </w:r>
      <w:r w:rsidR="00297F05" w:rsidRPr="00371984">
        <w:rPr>
          <w:sz w:val="22"/>
        </w:rPr>
        <w:t>,</w:t>
      </w:r>
      <w:r w:rsidRPr="00371984">
        <w:rPr>
          <w:sz w:val="22"/>
        </w:rPr>
        <w:t xml:space="preserve">” </w:t>
      </w:r>
      <w:r w:rsidR="00297F05" w:rsidRPr="00371984">
        <w:rPr>
          <w:sz w:val="22"/>
        </w:rPr>
        <w:t>RAN1#</w:t>
      </w:r>
      <w:r w:rsidR="00196CA0" w:rsidRPr="00371984">
        <w:rPr>
          <w:sz w:val="22"/>
        </w:rPr>
        <w:t>90</w:t>
      </w:r>
      <w:r w:rsidR="00297F05" w:rsidRPr="00371984">
        <w:rPr>
          <w:sz w:val="22"/>
        </w:rPr>
        <w:t xml:space="preserve">, </w:t>
      </w:r>
      <w:r w:rsidRPr="00371984">
        <w:rPr>
          <w:sz w:val="22"/>
        </w:rPr>
        <w:t>Huawei, HiSilicon.</w:t>
      </w:r>
      <w:bookmarkEnd w:id="76"/>
    </w:p>
    <w:p w:rsidR="00761E63" w:rsidRDefault="00761E63" w:rsidP="00761E63">
      <w:pPr>
        <w:pStyle w:val="References"/>
        <w:rPr>
          <w:sz w:val="22"/>
          <w:lang w:eastAsia="zh-CN"/>
        </w:rPr>
      </w:pPr>
      <w:bookmarkStart w:id="77" w:name="_Ref492309663"/>
      <w:bookmarkStart w:id="78" w:name="_Ref473193816"/>
      <w:bookmarkStart w:id="79" w:name="_Ref485307082"/>
      <w:r w:rsidRPr="00761E63">
        <w:rPr>
          <w:sz w:val="22"/>
          <w:lang w:eastAsia="zh-CN"/>
        </w:rPr>
        <w:t>R4-1709175</w:t>
      </w:r>
      <w:r>
        <w:rPr>
          <w:sz w:val="22"/>
          <w:lang w:eastAsia="zh-CN"/>
        </w:rPr>
        <w:t>, “</w:t>
      </w:r>
      <w:r w:rsidRPr="00761E63">
        <w:rPr>
          <w:sz w:val="22"/>
          <w:lang w:eastAsia="zh-CN"/>
        </w:rPr>
        <w:t>Draft LS on Channel Raster and Synchronization Channel Raster</w:t>
      </w:r>
      <w:r>
        <w:rPr>
          <w:sz w:val="22"/>
          <w:lang w:eastAsia="zh-CN"/>
        </w:rPr>
        <w:t>”</w:t>
      </w:r>
      <w:bookmarkEnd w:id="77"/>
    </w:p>
    <w:p w:rsidR="008950DD" w:rsidRPr="00371984" w:rsidRDefault="00D635D5" w:rsidP="003152E5">
      <w:pPr>
        <w:pStyle w:val="References"/>
        <w:ind w:rightChars="100" w:right="220"/>
        <w:rPr>
          <w:sz w:val="22"/>
          <w:lang w:eastAsia="zh-CN"/>
        </w:rPr>
      </w:pPr>
      <w:bookmarkStart w:id="80" w:name="_Ref492644722"/>
      <w:r w:rsidRPr="00371984">
        <w:rPr>
          <w:sz w:val="22"/>
          <w:lang w:eastAsia="zh-CN"/>
        </w:rPr>
        <w:t>R1-17</w:t>
      </w:r>
      <w:r w:rsidR="008B2E95" w:rsidRPr="00371984">
        <w:rPr>
          <w:sz w:val="22"/>
          <w:lang w:eastAsia="zh-CN"/>
        </w:rPr>
        <w:t>12182</w:t>
      </w:r>
      <w:r w:rsidRPr="00371984">
        <w:rPr>
          <w:sz w:val="22"/>
          <w:lang w:eastAsia="zh-CN"/>
        </w:rPr>
        <w:t>,</w:t>
      </w:r>
      <w:r w:rsidR="007C69C7" w:rsidRPr="00371984">
        <w:rPr>
          <w:sz w:val="22"/>
          <w:lang w:eastAsia="zh-CN"/>
        </w:rPr>
        <w:t xml:space="preserve"> “</w:t>
      </w:r>
      <w:r w:rsidR="00C52601" w:rsidRPr="00371984">
        <w:rPr>
          <w:sz w:val="22"/>
        </w:rPr>
        <w:t>Configuration of control resource set</w:t>
      </w:r>
      <w:r w:rsidR="00297F05" w:rsidRPr="00371984">
        <w:rPr>
          <w:sz w:val="22"/>
        </w:rPr>
        <w:t>,</w:t>
      </w:r>
      <w:r w:rsidR="007C69C7" w:rsidRPr="00371984">
        <w:rPr>
          <w:sz w:val="22"/>
          <w:lang w:eastAsia="zh-CN"/>
        </w:rPr>
        <w:t>”</w:t>
      </w:r>
      <w:bookmarkEnd w:id="78"/>
      <w:r w:rsidRPr="00371984">
        <w:rPr>
          <w:sz w:val="22"/>
          <w:lang w:eastAsia="zh-CN"/>
        </w:rPr>
        <w:t xml:space="preserve"> </w:t>
      </w:r>
      <w:r w:rsidR="00297F05" w:rsidRPr="00371984">
        <w:rPr>
          <w:sz w:val="22"/>
        </w:rPr>
        <w:t>RAN1#</w:t>
      </w:r>
      <w:r w:rsidR="001948E8" w:rsidRPr="00371984">
        <w:rPr>
          <w:sz w:val="22"/>
        </w:rPr>
        <w:t>90</w:t>
      </w:r>
      <w:r w:rsidR="00297F05" w:rsidRPr="00371984">
        <w:rPr>
          <w:sz w:val="22"/>
          <w:lang w:eastAsia="zh-CN"/>
        </w:rPr>
        <w:t xml:space="preserve">, </w:t>
      </w:r>
      <w:r w:rsidRPr="00371984">
        <w:rPr>
          <w:sz w:val="22"/>
          <w:lang w:eastAsia="zh-CN"/>
        </w:rPr>
        <w:t>Huawei, HiSilicon</w:t>
      </w:r>
      <w:bookmarkEnd w:id="70"/>
      <w:bookmarkEnd w:id="71"/>
      <w:bookmarkEnd w:id="72"/>
      <w:r w:rsidRPr="00371984">
        <w:rPr>
          <w:sz w:val="22"/>
          <w:lang w:eastAsia="zh-CN"/>
        </w:rPr>
        <w:t>.</w:t>
      </w:r>
      <w:bookmarkEnd w:id="79"/>
      <w:bookmarkEnd w:id="80"/>
    </w:p>
    <w:p w:rsidR="00DD3592" w:rsidRPr="00371984" w:rsidRDefault="00297F05" w:rsidP="00231B2F">
      <w:pPr>
        <w:pStyle w:val="References"/>
        <w:rPr>
          <w:kern w:val="2"/>
          <w:sz w:val="22"/>
          <w:lang w:eastAsia="zh-CN"/>
        </w:rPr>
      </w:pPr>
      <w:bookmarkStart w:id="81" w:name="_Ref492644736"/>
      <w:r w:rsidRPr="00371984">
        <w:rPr>
          <w:sz w:val="22"/>
          <w:lang w:eastAsia="zh-CN"/>
        </w:rPr>
        <w:t>R1-17</w:t>
      </w:r>
      <w:r w:rsidR="008B2E95" w:rsidRPr="00371984">
        <w:rPr>
          <w:sz w:val="22"/>
          <w:lang w:eastAsia="zh-CN"/>
        </w:rPr>
        <w:t>12143</w:t>
      </w:r>
      <w:r w:rsidR="009C3E32" w:rsidRPr="00371984">
        <w:rPr>
          <w:sz w:val="22"/>
          <w:lang w:eastAsia="zh-CN"/>
        </w:rPr>
        <w:t>,</w:t>
      </w:r>
      <w:r w:rsidRPr="00371984">
        <w:rPr>
          <w:sz w:val="22"/>
          <w:lang w:eastAsia="zh-CN"/>
        </w:rPr>
        <w:t xml:space="preserve"> “</w:t>
      </w:r>
      <w:r w:rsidRPr="00371984">
        <w:rPr>
          <w:kern w:val="2"/>
          <w:sz w:val="22"/>
          <w:lang w:eastAsia="zh-CN"/>
        </w:rPr>
        <w:t>NR-PBCH contents and payload size,” RAN1#9</w:t>
      </w:r>
      <w:r w:rsidR="00B17F9A" w:rsidRPr="00371984">
        <w:rPr>
          <w:kern w:val="2"/>
          <w:sz w:val="22"/>
          <w:lang w:eastAsia="zh-CN"/>
        </w:rPr>
        <w:t>0</w:t>
      </w:r>
      <w:r w:rsidRPr="00371984">
        <w:rPr>
          <w:kern w:val="2"/>
          <w:sz w:val="22"/>
          <w:lang w:eastAsia="zh-CN"/>
        </w:rPr>
        <w:t>, Huawei, HiSilicon.</w:t>
      </w:r>
      <w:bookmarkEnd w:id="81"/>
    </w:p>
    <w:sectPr w:rsidR="00DD3592" w:rsidRPr="00371984"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7ACB" w:rsidRDefault="001C7ACB">
      <w:r>
        <w:separator/>
      </w:r>
    </w:p>
  </w:endnote>
  <w:endnote w:type="continuationSeparator" w:id="0">
    <w:p w:rsidR="001C7ACB" w:rsidRDefault="001C7ACB">
      <w:r>
        <w:continuationSeparator/>
      </w:r>
    </w:p>
  </w:endnote>
  <w:endnote w:type="continuationNotice" w:id="1">
    <w:p w:rsidR="001C7ACB" w:rsidRDefault="001C7A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7ACB" w:rsidRDefault="001C7ACB">
      <w:r>
        <w:separator/>
      </w:r>
    </w:p>
  </w:footnote>
  <w:footnote w:type="continuationSeparator" w:id="0">
    <w:p w:rsidR="001C7ACB" w:rsidRDefault="001C7ACB">
      <w:r>
        <w:continuationSeparator/>
      </w:r>
    </w:p>
  </w:footnote>
  <w:footnote w:type="continuationNotice" w:id="1">
    <w:p w:rsidR="001C7ACB" w:rsidRDefault="001C7AC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C0294"/>
    <w:multiLevelType w:val="hybridMultilevel"/>
    <w:tmpl w:val="20B048B0"/>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B30EF7"/>
    <w:multiLevelType w:val="hybridMultilevel"/>
    <w:tmpl w:val="50625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F31139"/>
    <w:multiLevelType w:val="hybridMultilevel"/>
    <w:tmpl w:val="BC4E7022"/>
    <w:lvl w:ilvl="0" w:tplc="248EA0B2">
      <w:start w:val="1"/>
      <w:numFmt w:val="bullet"/>
      <w:lvlText w:val="•"/>
      <w:lvlJc w:val="left"/>
      <w:pPr>
        <w:tabs>
          <w:tab w:val="num" w:pos="720"/>
        </w:tabs>
        <w:ind w:left="720" w:hanging="360"/>
      </w:pPr>
      <w:rPr>
        <w:rFonts w:ascii="Arial" w:hAnsi="Arial" w:hint="default"/>
      </w:rPr>
    </w:lvl>
    <w:lvl w:ilvl="1" w:tplc="6A06ED22">
      <w:numFmt w:val="bullet"/>
      <w:lvlText w:val="–"/>
      <w:lvlJc w:val="left"/>
      <w:pPr>
        <w:tabs>
          <w:tab w:val="num" w:pos="1440"/>
        </w:tabs>
        <w:ind w:left="1440" w:hanging="360"/>
      </w:pPr>
      <w:rPr>
        <w:rFonts w:ascii="Arial" w:hAnsi="Arial" w:hint="default"/>
      </w:rPr>
    </w:lvl>
    <w:lvl w:ilvl="2" w:tplc="F60EFE70" w:tentative="1">
      <w:start w:val="1"/>
      <w:numFmt w:val="bullet"/>
      <w:lvlText w:val="•"/>
      <w:lvlJc w:val="left"/>
      <w:pPr>
        <w:tabs>
          <w:tab w:val="num" w:pos="2160"/>
        </w:tabs>
        <w:ind w:left="2160" w:hanging="360"/>
      </w:pPr>
      <w:rPr>
        <w:rFonts w:ascii="Arial" w:hAnsi="Arial" w:hint="default"/>
      </w:rPr>
    </w:lvl>
    <w:lvl w:ilvl="3" w:tplc="B378AD74" w:tentative="1">
      <w:start w:val="1"/>
      <w:numFmt w:val="bullet"/>
      <w:lvlText w:val="•"/>
      <w:lvlJc w:val="left"/>
      <w:pPr>
        <w:tabs>
          <w:tab w:val="num" w:pos="2880"/>
        </w:tabs>
        <w:ind w:left="2880" w:hanging="360"/>
      </w:pPr>
      <w:rPr>
        <w:rFonts w:ascii="Arial" w:hAnsi="Arial" w:hint="default"/>
      </w:rPr>
    </w:lvl>
    <w:lvl w:ilvl="4" w:tplc="C2A01FC2" w:tentative="1">
      <w:start w:val="1"/>
      <w:numFmt w:val="bullet"/>
      <w:lvlText w:val="•"/>
      <w:lvlJc w:val="left"/>
      <w:pPr>
        <w:tabs>
          <w:tab w:val="num" w:pos="3600"/>
        </w:tabs>
        <w:ind w:left="3600" w:hanging="360"/>
      </w:pPr>
      <w:rPr>
        <w:rFonts w:ascii="Arial" w:hAnsi="Arial" w:hint="default"/>
      </w:rPr>
    </w:lvl>
    <w:lvl w:ilvl="5" w:tplc="BD7E1686" w:tentative="1">
      <w:start w:val="1"/>
      <w:numFmt w:val="bullet"/>
      <w:lvlText w:val="•"/>
      <w:lvlJc w:val="left"/>
      <w:pPr>
        <w:tabs>
          <w:tab w:val="num" w:pos="4320"/>
        </w:tabs>
        <w:ind w:left="4320" w:hanging="360"/>
      </w:pPr>
      <w:rPr>
        <w:rFonts w:ascii="Arial" w:hAnsi="Arial" w:hint="default"/>
      </w:rPr>
    </w:lvl>
    <w:lvl w:ilvl="6" w:tplc="698A58F6" w:tentative="1">
      <w:start w:val="1"/>
      <w:numFmt w:val="bullet"/>
      <w:lvlText w:val="•"/>
      <w:lvlJc w:val="left"/>
      <w:pPr>
        <w:tabs>
          <w:tab w:val="num" w:pos="5040"/>
        </w:tabs>
        <w:ind w:left="5040" w:hanging="360"/>
      </w:pPr>
      <w:rPr>
        <w:rFonts w:ascii="Arial" w:hAnsi="Arial" w:hint="default"/>
      </w:rPr>
    </w:lvl>
    <w:lvl w:ilvl="7" w:tplc="39305A12" w:tentative="1">
      <w:start w:val="1"/>
      <w:numFmt w:val="bullet"/>
      <w:lvlText w:val="•"/>
      <w:lvlJc w:val="left"/>
      <w:pPr>
        <w:tabs>
          <w:tab w:val="num" w:pos="5760"/>
        </w:tabs>
        <w:ind w:left="5760" w:hanging="360"/>
      </w:pPr>
      <w:rPr>
        <w:rFonts w:ascii="Arial" w:hAnsi="Arial" w:hint="default"/>
      </w:rPr>
    </w:lvl>
    <w:lvl w:ilvl="8" w:tplc="009A54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98212A"/>
    <w:multiLevelType w:val="hybridMultilevel"/>
    <w:tmpl w:val="0164DB18"/>
    <w:lvl w:ilvl="0" w:tplc="C2585502">
      <w:start w:val="1"/>
      <w:numFmt w:val="bullet"/>
      <w:lvlText w:val=""/>
      <w:lvlJc w:val="left"/>
      <w:pPr>
        <w:tabs>
          <w:tab w:val="num" w:pos="720"/>
        </w:tabs>
        <w:ind w:left="720" w:hanging="360"/>
      </w:pPr>
      <w:rPr>
        <w:rFonts w:ascii="Wingdings" w:hAnsi="Wingdings" w:hint="default"/>
      </w:rPr>
    </w:lvl>
    <w:lvl w:ilvl="1" w:tplc="AD506CF6" w:tentative="1">
      <w:start w:val="1"/>
      <w:numFmt w:val="bullet"/>
      <w:lvlText w:val=""/>
      <w:lvlJc w:val="left"/>
      <w:pPr>
        <w:tabs>
          <w:tab w:val="num" w:pos="1440"/>
        </w:tabs>
        <w:ind w:left="1440" w:hanging="360"/>
      </w:pPr>
      <w:rPr>
        <w:rFonts w:ascii="Wingdings" w:hAnsi="Wingdings" w:hint="default"/>
      </w:rPr>
    </w:lvl>
    <w:lvl w:ilvl="2" w:tplc="B6E86190" w:tentative="1">
      <w:start w:val="1"/>
      <w:numFmt w:val="bullet"/>
      <w:lvlText w:val=""/>
      <w:lvlJc w:val="left"/>
      <w:pPr>
        <w:tabs>
          <w:tab w:val="num" w:pos="2160"/>
        </w:tabs>
        <w:ind w:left="2160" w:hanging="360"/>
      </w:pPr>
      <w:rPr>
        <w:rFonts w:ascii="Wingdings" w:hAnsi="Wingdings" w:hint="default"/>
      </w:rPr>
    </w:lvl>
    <w:lvl w:ilvl="3" w:tplc="60AE5F84" w:tentative="1">
      <w:start w:val="1"/>
      <w:numFmt w:val="bullet"/>
      <w:lvlText w:val=""/>
      <w:lvlJc w:val="left"/>
      <w:pPr>
        <w:tabs>
          <w:tab w:val="num" w:pos="2880"/>
        </w:tabs>
        <w:ind w:left="2880" w:hanging="360"/>
      </w:pPr>
      <w:rPr>
        <w:rFonts w:ascii="Wingdings" w:hAnsi="Wingdings" w:hint="default"/>
      </w:rPr>
    </w:lvl>
    <w:lvl w:ilvl="4" w:tplc="E47885E0" w:tentative="1">
      <w:start w:val="1"/>
      <w:numFmt w:val="bullet"/>
      <w:lvlText w:val=""/>
      <w:lvlJc w:val="left"/>
      <w:pPr>
        <w:tabs>
          <w:tab w:val="num" w:pos="3600"/>
        </w:tabs>
        <w:ind w:left="3600" w:hanging="360"/>
      </w:pPr>
      <w:rPr>
        <w:rFonts w:ascii="Wingdings" w:hAnsi="Wingdings" w:hint="default"/>
      </w:rPr>
    </w:lvl>
    <w:lvl w:ilvl="5" w:tplc="7D4664AE" w:tentative="1">
      <w:start w:val="1"/>
      <w:numFmt w:val="bullet"/>
      <w:lvlText w:val=""/>
      <w:lvlJc w:val="left"/>
      <w:pPr>
        <w:tabs>
          <w:tab w:val="num" w:pos="4320"/>
        </w:tabs>
        <w:ind w:left="4320" w:hanging="360"/>
      </w:pPr>
      <w:rPr>
        <w:rFonts w:ascii="Wingdings" w:hAnsi="Wingdings" w:hint="default"/>
      </w:rPr>
    </w:lvl>
    <w:lvl w:ilvl="6" w:tplc="D2E05B98" w:tentative="1">
      <w:start w:val="1"/>
      <w:numFmt w:val="bullet"/>
      <w:lvlText w:val=""/>
      <w:lvlJc w:val="left"/>
      <w:pPr>
        <w:tabs>
          <w:tab w:val="num" w:pos="5040"/>
        </w:tabs>
        <w:ind w:left="5040" w:hanging="360"/>
      </w:pPr>
      <w:rPr>
        <w:rFonts w:ascii="Wingdings" w:hAnsi="Wingdings" w:hint="default"/>
      </w:rPr>
    </w:lvl>
    <w:lvl w:ilvl="7" w:tplc="4784FA0A" w:tentative="1">
      <w:start w:val="1"/>
      <w:numFmt w:val="bullet"/>
      <w:lvlText w:val=""/>
      <w:lvlJc w:val="left"/>
      <w:pPr>
        <w:tabs>
          <w:tab w:val="num" w:pos="5760"/>
        </w:tabs>
        <w:ind w:left="5760" w:hanging="360"/>
      </w:pPr>
      <w:rPr>
        <w:rFonts w:ascii="Wingdings" w:hAnsi="Wingdings" w:hint="default"/>
      </w:rPr>
    </w:lvl>
    <w:lvl w:ilvl="8" w:tplc="05E204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5738BF"/>
    <w:multiLevelType w:val="hybridMultilevel"/>
    <w:tmpl w:val="751651E2"/>
    <w:lvl w:ilvl="0" w:tplc="DD72E3A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9A04D8D"/>
    <w:multiLevelType w:val="hybridMultilevel"/>
    <w:tmpl w:val="AF6AE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474C9"/>
    <w:multiLevelType w:val="hybridMultilevel"/>
    <w:tmpl w:val="4CB88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FE6030"/>
    <w:multiLevelType w:val="hybridMultilevel"/>
    <w:tmpl w:val="20F002A6"/>
    <w:lvl w:ilvl="0" w:tplc="4112B264">
      <w:start w:val="1"/>
      <w:numFmt w:val="lowerLetter"/>
      <w:lvlText w:val="(%1)"/>
      <w:lvlJc w:val="left"/>
      <w:pPr>
        <w:ind w:left="2430" w:hanging="360"/>
      </w:pPr>
      <w:rPr>
        <w:rFonts w:hint="default"/>
      </w:rPr>
    </w:lvl>
    <w:lvl w:ilvl="1" w:tplc="04090019" w:tentative="1">
      <w:start w:val="1"/>
      <w:numFmt w:val="lowerLetter"/>
      <w:lvlText w:val="%2)"/>
      <w:lvlJc w:val="left"/>
      <w:pPr>
        <w:ind w:left="2910" w:hanging="420"/>
      </w:pPr>
    </w:lvl>
    <w:lvl w:ilvl="2" w:tplc="0409001B" w:tentative="1">
      <w:start w:val="1"/>
      <w:numFmt w:val="lowerRoman"/>
      <w:lvlText w:val="%3."/>
      <w:lvlJc w:val="right"/>
      <w:pPr>
        <w:ind w:left="3330" w:hanging="420"/>
      </w:pPr>
    </w:lvl>
    <w:lvl w:ilvl="3" w:tplc="0409000F" w:tentative="1">
      <w:start w:val="1"/>
      <w:numFmt w:val="decimal"/>
      <w:lvlText w:val="%4."/>
      <w:lvlJc w:val="left"/>
      <w:pPr>
        <w:ind w:left="3750" w:hanging="420"/>
      </w:pPr>
    </w:lvl>
    <w:lvl w:ilvl="4" w:tplc="04090019" w:tentative="1">
      <w:start w:val="1"/>
      <w:numFmt w:val="lowerLetter"/>
      <w:lvlText w:val="%5)"/>
      <w:lvlJc w:val="left"/>
      <w:pPr>
        <w:ind w:left="4170" w:hanging="420"/>
      </w:pPr>
    </w:lvl>
    <w:lvl w:ilvl="5" w:tplc="0409001B" w:tentative="1">
      <w:start w:val="1"/>
      <w:numFmt w:val="lowerRoman"/>
      <w:lvlText w:val="%6."/>
      <w:lvlJc w:val="right"/>
      <w:pPr>
        <w:ind w:left="4590" w:hanging="420"/>
      </w:pPr>
    </w:lvl>
    <w:lvl w:ilvl="6" w:tplc="0409000F" w:tentative="1">
      <w:start w:val="1"/>
      <w:numFmt w:val="decimal"/>
      <w:lvlText w:val="%7."/>
      <w:lvlJc w:val="left"/>
      <w:pPr>
        <w:ind w:left="5010" w:hanging="420"/>
      </w:pPr>
    </w:lvl>
    <w:lvl w:ilvl="7" w:tplc="04090019" w:tentative="1">
      <w:start w:val="1"/>
      <w:numFmt w:val="lowerLetter"/>
      <w:lvlText w:val="%8)"/>
      <w:lvlJc w:val="left"/>
      <w:pPr>
        <w:ind w:left="5430" w:hanging="420"/>
      </w:pPr>
    </w:lvl>
    <w:lvl w:ilvl="8" w:tplc="0409001B" w:tentative="1">
      <w:start w:val="1"/>
      <w:numFmt w:val="lowerRoman"/>
      <w:lvlText w:val="%9."/>
      <w:lvlJc w:val="right"/>
      <w:pPr>
        <w:ind w:left="5850" w:hanging="420"/>
      </w:pPr>
    </w:lvl>
  </w:abstractNum>
  <w:abstractNum w:abstractNumId="1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9D3923"/>
    <w:multiLevelType w:val="hybridMultilevel"/>
    <w:tmpl w:val="5BAC6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7B0158"/>
    <w:multiLevelType w:val="hybridMultilevel"/>
    <w:tmpl w:val="A19A43AA"/>
    <w:lvl w:ilvl="0" w:tplc="D1BEE0D4">
      <w:numFmt w:val="bullet"/>
      <w:lvlText w:val="-"/>
      <w:lvlJc w:val="left"/>
      <w:pPr>
        <w:ind w:left="720" w:hanging="360"/>
      </w:pPr>
      <w:rPr>
        <w:rFonts w:ascii="Arial" w:eastAsia="宋体"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002"/>
        </w:tabs>
        <w:ind w:left="1002"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5751553"/>
    <w:multiLevelType w:val="hybridMultilevel"/>
    <w:tmpl w:val="80107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E074F3"/>
    <w:multiLevelType w:val="hybridMultilevel"/>
    <w:tmpl w:val="7DB6112A"/>
    <w:lvl w:ilvl="0" w:tplc="F274CAEE">
      <w:start w:val="1"/>
      <w:numFmt w:val="bullet"/>
      <w:lvlText w:val="•"/>
      <w:lvlJc w:val="left"/>
      <w:pPr>
        <w:ind w:left="800" w:hanging="400"/>
      </w:pPr>
      <w:rPr>
        <w:rFonts w:ascii="Arial" w:hAnsi="Arial" w:hint="default"/>
      </w:rPr>
    </w:lvl>
    <w:lvl w:ilvl="1" w:tplc="D9F62BC0">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143469"/>
    <w:multiLevelType w:val="hybridMultilevel"/>
    <w:tmpl w:val="C1D45342"/>
    <w:lvl w:ilvl="0" w:tplc="E8EA015A">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EDC4E0F"/>
    <w:multiLevelType w:val="hybridMultilevel"/>
    <w:tmpl w:val="C7EE8BAA"/>
    <w:lvl w:ilvl="0" w:tplc="E8EA015A">
      <w:start w:val="1"/>
      <w:numFmt w:val="bullet"/>
      <w:lvlText w:val="•"/>
      <w:lvlJc w:val="left"/>
      <w:pPr>
        <w:ind w:left="846" w:hanging="420"/>
      </w:pPr>
      <w:rPr>
        <w:rFonts w:ascii="宋体" w:hAnsi="宋体" w:hint="default"/>
      </w:rPr>
    </w:lvl>
    <w:lvl w:ilvl="1" w:tplc="0409000B">
      <w:start w:val="1"/>
      <w:numFmt w:val="bullet"/>
      <w:lvlText w:val=""/>
      <w:lvlJc w:val="left"/>
      <w:pPr>
        <w:ind w:left="1266" w:hanging="420"/>
      </w:pPr>
      <w:rPr>
        <w:rFonts w:ascii="Wingdings" w:hAnsi="Wingdings" w:hint="default"/>
      </w:rPr>
    </w:lvl>
    <w:lvl w:ilvl="2" w:tplc="0409000D">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7" w15:restartNumberingAfterBreak="0">
    <w:nsid w:val="3FC826C2"/>
    <w:multiLevelType w:val="hybridMultilevel"/>
    <w:tmpl w:val="59E4D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0F2891"/>
    <w:multiLevelType w:val="hybridMultilevel"/>
    <w:tmpl w:val="DF6A6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50F86"/>
    <w:multiLevelType w:val="hybridMultilevel"/>
    <w:tmpl w:val="AA0AC3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C70977"/>
    <w:multiLevelType w:val="hybridMultilevel"/>
    <w:tmpl w:val="CE8C7078"/>
    <w:lvl w:ilvl="0" w:tplc="4CAA93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486A4D41"/>
    <w:multiLevelType w:val="hybridMultilevel"/>
    <w:tmpl w:val="0EEA83B6"/>
    <w:lvl w:ilvl="0" w:tplc="64C2FD48">
      <w:start w:val="1"/>
      <w:numFmt w:val="bullet"/>
      <w:lvlText w:val="•"/>
      <w:lvlJc w:val="left"/>
      <w:pPr>
        <w:tabs>
          <w:tab w:val="num" w:pos="720"/>
        </w:tabs>
        <w:ind w:left="720" w:hanging="360"/>
      </w:pPr>
      <w:rPr>
        <w:rFonts w:ascii="Arial" w:hAnsi="Arial" w:hint="default"/>
      </w:rPr>
    </w:lvl>
    <w:lvl w:ilvl="1" w:tplc="80B6591A">
      <w:start w:val="95"/>
      <w:numFmt w:val="bullet"/>
      <w:lvlText w:val="–"/>
      <w:lvlJc w:val="left"/>
      <w:pPr>
        <w:tabs>
          <w:tab w:val="num" w:pos="1440"/>
        </w:tabs>
        <w:ind w:left="1440" w:hanging="360"/>
      </w:pPr>
      <w:rPr>
        <w:rFonts w:ascii="Arial" w:hAnsi="Arial" w:hint="default"/>
      </w:rPr>
    </w:lvl>
    <w:lvl w:ilvl="2" w:tplc="B3F06CF2">
      <w:start w:val="95"/>
      <w:numFmt w:val="bullet"/>
      <w:lvlText w:val="•"/>
      <w:lvlJc w:val="left"/>
      <w:pPr>
        <w:tabs>
          <w:tab w:val="num" w:pos="2160"/>
        </w:tabs>
        <w:ind w:left="2160" w:hanging="360"/>
      </w:pPr>
      <w:rPr>
        <w:rFonts w:ascii="Arial" w:hAnsi="Arial" w:hint="default"/>
      </w:rPr>
    </w:lvl>
    <w:lvl w:ilvl="3" w:tplc="DE7E3392" w:tentative="1">
      <w:start w:val="1"/>
      <w:numFmt w:val="bullet"/>
      <w:lvlText w:val="•"/>
      <w:lvlJc w:val="left"/>
      <w:pPr>
        <w:tabs>
          <w:tab w:val="num" w:pos="2880"/>
        </w:tabs>
        <w:ind w:left="2880" w:hanging="360"/>
      </w:pPr>
      <w:rPr>
        <w:rFonts w:ascii="Arial" w:hAnsi="Arial" w:hint="default"/>
      </w:rPr>
    </w:lvl>
    <w:lvl w:ilvl="4" w:tplc="E7AA01A2" w:tentative="1">
      <w:start w:val="1"/>
      <w:numFmt w:val="bullet"/>
      <w:lvlText w:val="•"/>
      <w:lvlJc w:val="left"/>
      <w:pPr>
        <w:tabs>
          <w:tab w:val="num" w:pos="3600"/>
        </w:tabs>
        <w:ind w:left="3600" w:hanging="360"/>
      </w:pPr>
      <w:rPr>
        <w:rFonts w:ascii="Arial" w:hAnsi="Arial" w:hint="default"/>
      </w:rPr>
    </w:lvl>
    <w:lvl w:ilvl="5" w:tplc="23840A9C" w:tentative="1">
      <w:start w:val="1"/>
      <w:numFmt w:val="bullet"/>
      <w:lvlText w:val="•"/>
      <w:lvlJc w:val="left"/>
      <w:pPr>
        <w:tabs>
          <w:tab w:val="num" w:pos="4320"/>
        </w:tabs>
        <w:ind w:left="4320" w:hanging="360"/>
      </w:pPr>
      <w:rPr>
        <w:rFonts w:ascii="Arial" w:hAnsi="Arial" w:hint="default"/>
      </w:rPr>
    </w:lvl>
    <w:lvl w:ilvl="6" w:tplc="495E20A2" w:tentative="1">
      <w:start w:val="1"/>
      <w:numFmt w:val="bullet"/>
      <w:lvlText w:val="•"/>
      <w:lvlJc w:val="left"/>
      <w:pPr>
        <w:tabs>
          <w:tab w:val="num" w:pos="5040"/>
        </w:tabs>
        <w:ind w:left="5040" w:hanging="360"/>
      </w:pPr>
      <w:rPr>
        <w:rFonts w:ascii="Arial" w:hAnsi="Arial" w:hint="default"/>
      </w:rPr>
    </w:lvl>
    <w:lvl w:ilvl="7" w:tplc="39C24F32" w:tentative="1">
      <w:start w:val="1"/>
      <w:numFmt w:val="bullet"/>
      <w:lvlText w:val="•"/>
      <w:lvlJc w:val="left"/>
      <w:pPr>
        <w:tabs>
          <w:tab w:val="num" w:pos="5760"/>
        </w:tabs>
        <w:ind w:left="5760" w:hanging="360"/>
      </w:pPr>
      <w:rPr>
        <w:rFonts w:ascii="Arial" w:hAnsi="Arial" w:hint="default"/>
      </w:rPr>
    </w:lvl>
    <w:lvl w:ilvl="8" w:tplc="A80E99E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90D2DBD"/>
    <w:multiLevelType w:val="hybridMultilevel"/>
    <w:tmpl w:val="0B02BF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AE445C9"/>
    <w:multiLevelType w:val="hybridMultilevel"/>
    <w:tmpl w:val="9CE2FA40"/>
    <w:lvl w:ilvl="0" w:tplc="04090015">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9952DB"/>
    <w:multiLevelType w:val="hybridMultilevel"/>
    <w:tmpl w:val="27569A82"/>
    <w:lvl w:ilvl="0" w:tplc="19EE1782">
      <w:start w:val="1"/>
      <w:numFmt w:val="bullet"/>
      <w:lvlText w:val=""/>
      <w:lvlJc w:val="left"/>
      <w:pPr>
        <w:tabs>
          <w:tab w:val="num" w:pos="720"/>
        </w:tabs>
        <w:ind w:left="720" w:hanging="360"/>
      </w:pPr>
      <w:rPr>
        <w:rFonts w:ascii="Wingdings" w:hAnsi="Wingdings" w:hint="default"/>
      </w:rPr>
    </w:lvl>
    <w:lvl w:ilvl="1" w:tplc="3D60D9BE">
      <w:start w:val="1"/>
      <w:numFmt w:val="bullet"/>
      <w:lvlText w:val=""/>
      <w:lvlJc w:val="left"/>
      <w:pPr>
        <w:tabs>
          <w:tab w:val="num" w:pos="360"/>
        </w:tabs>
        <w:ind w:left="360" w:hanging="360"/>
      </w:pPr>
      <w:rPr>
        <w:rFonts w:ascii="Wingdings" w:hAnsi="Wingdings" w:hint="default"/>
      </w:rPr>
    </w:lvl>
    <w:lvl w:ilvl="2" w:tplc="DCB2266C">
      <w:start w:val="2746"/>
      <w:numFmt w:val="bullet"/>
      <w:lvlText w:val=""/>
      <w:lvlJc w:val="left"/>
      <w:pPr>
        <w:tabs>
          <w:tab w:val="num" w:pos="786"/>
        </w:tabs>
        <w:ind w:left="786" w:hanging="360"/>
      </w:pPr>
      <w:rPr>
        <w:rFonts w:ascii="Wingdings" w:hAnsi="Wingdings" w:hint="default"/>
      </w:rPr>
    </w:lvl>
    <w:lvl w:ilvl="3" w:tplc="65C84452">
      <w:start w:val="2746"/>
      <w:numFmt w:val="bullet"/>
      <w:lvlText w:val="–"/>
      <w:lvlJc w:val="left"/>
      <w:pPr>
        <w:tabs>
          <w:tab w:val="num" w:pos="927"/>
        </w:tabs>
        <w:ind w:left="927" w:hanging="360"/>
      </w:pPr>
      <w:rPr>
        <w:rFonts w:ascii="宋体" w:hAnsi="宋体" w:hint="default"/>
      </w:rPr>
    </w:lvl>
    <w:lvl w:ilvl="4" w:tplc="61D4939C" w:tentative="1">
      <w:start w:val="1"/>
      <w:numFmt w:val="bullet"/>
      <w:lvlText w:val=""/>
      <w:lvlJc w:val="left"/>
      <w:pPr>
        <w:tabs>
          <w:tab w:val="num" w:pos="3600"/>
        </w:tabs>
        <w:ind w:left="3600" w:hanging="360"/>
      </w:pPr>
      <w:rPr>
        <w:rFonts w:ascii="Wingdings" w:hAnsi="Wingdings" w:hint="default"/>
      </w:rPr>
    </w:lvl>
    <w:lvl w:ilvl="5" w:tplc="6D2CCEB4" w:tentative="1">
      <w:start w:val="1"/>
      <w:numFmt w:val="bullet"/>
      <w:lvlText w:val=""/>
      <w:lvlJc w:val="left"/>
      <w:pPr>
        <w:tabs>
          <w:tab w:val="num" w:pos="4320"/>
        </w:tabs>
        <w:ind w:left="4320" w:hanging="360"/>
      </w:pPr>
      <w:rPr>
        <w:rFonts w:ascii="Wingdings" w:hAnsi="Wingdings" w:hint="default"/>
      </w:rPr>
    </w:lvl>
    <w:lvl w:ilvl="6" w:tplc="43FEC05A" w:tentative="1">
      <w:start w:val="1"/>
      <w:numFmt w:val="bullet"/>
      <w:lvlText w:val=""/>
      <w:lvlJc w:val="left"/>
      <w:pPr>
        <w:tabs>
          <w:tab w:val="num" w:pos="5040"/>
        </w:tabs>
        <w:ind w:left="5040" w:hanging="360"/>
      </w:pPr>
      <w:rPr>
        <w:rFonts w:ascii="Wingdings" w:hAnsi="Wingdings" w:hint="default"/>
      </w:rPr>
    </w:lvl>
    <w:lvl w:ilvl="7" w:tplc="C8365852" w:tentative="1">
      <w:start w:val="1"/>
      <w:numFmt w:val="bullet"/>
      <w:lvlText w:val=""/>
      <w:lvlJc w:val="left"/>
      <w:pPr>
        <w:tabs>
          <w:tab w:val="num" w:pos="5760"/>
        </w:tabs>
        <w:ind w:left="5760" w:hanging="360"/>
      </w:pPr>
      <w:rPr>
        <w:rFonts w:ascii="Wingdings" w:hAnsi="Wingdings" w:hint="default"/>
      </w:rPr>
    </w:lvl>
    <w:lvl w:ilvl="8" w:tplc="CB589DC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FC72AA9"/>
    <w:multiLevelType w:val="hybridMultilevel"/>
    <w:tmpl w:val="C28C16E4"/>
    <w:lvl w:ilvl="0" w:tplc="04090003">
      <w:start w:val="1"/>
      <w:numFmt w:val="bullet"/>
      <w:lvlText w:val="o"/>
      <w:lvlJc w:val="left"/>
      <w:pPr>
        <w:ind w:left="420" w:hanging="420"/>
      </w:pPr>
      <w:rPr>
        <w:rFonts w:ascii="Courier New" w:hAnsi="Courier New" w:cs="Courier Ne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644"/>
        </w:tabs>
        <w:ind w:left="644"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426FDF"/>
    <w:multiLevelType w:val="hybridMultilevel"/>
    <w:tmpl w:val="624C9648"/>
    <w:lvl w:ilvl="0" w:tplc="C48A8CC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6E10B4C"/>
    <w:multiLevelType w:val="hybridMultilevel"/>
    <w:tmpl w:val="E7DA2D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F6F3846"/>
    <w:multiLevelType w:val="hybridMultilevel"/>
    <w:tmpl w:val="15FA82B8"/>
    <w:lvl w:ilvl="0" w:tplc="49383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7537C1"/>
    <w:multiLevelType w:val="hybridMultilevel"/>
    <w:tmpl w:val="4AEA410E"/>
    <w:lvl w:ilvl="0" w:tplc="22628060">
      <w:start w:val="1"/>
      <w:numFmt w:val="bullet"/>
      <w:lvlText w:val="–"/>
      <w:lvlJc w:val="left"/>
      <w:pPr>
        <w:tabs>
          <w:tab w:val="num" w:pos="720"/>
        </w:tabs>
        <w:ind w:left="720" w:hanging="360"/>
      </w:pPr>
      <w:rPr>
        <w:rFonts w:ascii="Arial" w:hAnsi="Arial" w:hint="default"/>
      </w:rPr>
    </w:lvl>
    <w:lvl w:ilvl="1" w:tplc="4D066420" w:tentative="1">
      <w:start w:val="1"/>
      <w:numFmt w:val="bullet"/>
      <w:lvlText w:val="–"/>
      <w:lvlJc w:val="left"/>
      <w:pPr>
        <w:tabs>
          <w:tab w:val="num" w:pos="1440"/>
        </w:tabs>
        <w:ind w:left="1440" w:hanging="360"/>
      </w:pPr>
      <w:rPr>
        <w:rFonts w:ascii="Arial" w:hAnsi="Arial" w:hint="default"/>
      </w:rPr>
    </w:lvl>
    <w:lvl w:ilvl="2" w:tplc="8FE821E2">
      <w:start w:val="1"/>
      <w:numFmt w:val="bullet"/>
      <w:lvlText w:val="–"/>
      <w:lvlJc w:val="left"/>
      <w:pPr>
        <w:tabs>
          <w:tab w:val="num" w:pos="2160"/>
        </w:tabs>
        <w:ind w:left="2160" w:hanging="360"/>
      </w:pPr>
      <w:rPr>
        <w:rFonts w:ascii="Arial" w:hAnsi="Arial" w:hint="default"/>
      </w:rPr>
    </w:lvl>
    <w:lvl w:ilvl="3" w:tplc="20245EB8" w:tentative="1">
      <w:start w:val="1"/>
      <w:numFmt w:val="bullet"/>
      <w:lvlText w:val="–"/>
      <w:lvlJc w:val="left"/>
      <w:pPr>
        <w:tabs>
          <w:tab w:val="num" w:pos="2880"/>
        </w:tabs>
        <w:ind w:left="2880" w:hanging="360"/>
      </w:pPr>
      <w:rPr>
        <w:rFonts w:ascii="Arial" w:hAnsi="Arial" w:hint="default"/>
      </w:rPr>
    </w:lvl>
    <w:lvl w:ilvl="4" w:tplc="25709306" w:tentative="1">
      <w:start w:val="1"/>
      <w:numFmt w:val="bullet"/>
      <w:lvlText w:val="–"/>
      <w:lvlJc w:val="left"/>
      <w:pPr>
        <w:tabs>
          <w:tab w:val="num" w:pos="3600"/>
        </w:tabs>
        <w:ind w:left="3600" w:hanging="360"/>
      </w:pPr>
      <w:rPr>
        <w:rFonts w:ascii="Arial" w:hAnsi="Arial" w:hint="default"/>
      </w:rPr>
    </w:lvl>
    <w:lvl w:ilvl="5" w:tplc="BD08813A" w:tentative="1">
      <w:start w:val="1"/>
      <w:numFmt w:val="bullet"/>
      <w:lvlText w:val="–"/>
      <w:lvlJc w:val="left"/>
      <w:pPr>
        <w:tabs>
          <w:tab w:val="num" w:pos="4320"/>
        </w:tabs>
        <w:ind w:left="4320" w:hanging="360"/>
      </w:pPr>
      <w:rPr>
        <w:rFonts w:ascii="Arial" w:hAnsi="Arial" w:hint="default"/>
      </w:rPr>
    </w:lvl>
    <w:lvl w:ilvl="6" w:tplc="14FEBC44" w:tentative="1">
      <w:start w:val="1"/>
      <w:numFmt w:val="bullet"/>
      <w:lvlText w:val="–"/>
      <w:lvlJc w:val="left"/>
      <w:pPr>
        <w:tabs>
          <w:tab w:val="num" w:pos="5040"/>
        </w:tabs>
        <w:ind w:left="5040" w:hanging="360"/>
      </w:pPr>
      <w:rPr>
        <w:rFonts w:ascii="Arial" w:hAnsi="Arial" w:hint="default"/>
      </w:rPr>
    </w:lvl>
    <w:lvl w:ilvl="7" w:tplc="17FCA1CA" w:tentative="1">
      <w:start w:val="1"/>
      <w:numFmt w:val="bullet"/>
      <w:lvlText w:val="–"/>
      <w:lvlJc w:val="left"/>
      <w:pPr>
        <w:tabs>
          <w:tab w:val="num" w:pos="5760"/>
        </w:tabs>
        <w:ind w:left="5760" w:hanging="360"/>
      </w:pPr>
      <w:rPr>
        <w:rFonts w:ascii="Arial" w:hAnsi="Arial" w:hint="default"/>
      </w:rPr>
    </w:lvl>
    <w:lvl w:ilvl="8" w:tplc="6C7C5F6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cs="Times New Roman" w:hint="default"/>
      </w:rPr>
    </w:lvl>
    <w:lvl w:ilvl="1" w:tplc="65D62D58">
      <w:start w:val="1"/>
      <w:numFmt w:val="bullet"/>
      <w:lvlText w:val="•"/>
      <w:lvlJc w:val="left"/>
      <w:pPr>
        <w:tabs>
          <w:tab w:val="num" w:pos="1440"/>
        </w:tabs>
        <w:ind w:left="1440" w:hanging="360"/>
      </w:pPr>
      <w:rPr>
        <w:rFonts w:ascii="Arial" w:hAnsi="Arial" w:cs="Times New Roman" w:hint="default"/>
      </w:rPr>
    </w:lvl>
    <w:lvl w:ilvl="2" w:tplc="D616A266">
      <w:start w:val="1"/>
      <w:numFmt w:val="bullet"/>
      <w:lvlText w:val="•"/>
      <w:lvlJc w:val="left"/>
      <w:pPr>
        <w:tabs>
          <w:tab w:val="num" w:pos="2160"/>
        </w:tabs>
        <w:ind w:left="2160" w:hanging="360"/>
      </w:pPr>
      <w:rPr>
        <w:rFonts w:ascii="Arial" w:hAnsi="Arial" w:cs="Times New Roman" w:hint="default"/>
      </w:rPr>
    </w:lvl>
    <w:lvl w:ilvl="3" w:tplc="D55E0CBA">
      <w:start w:val="1"/>
      <w:numFmt w:val="bullet"/>
      <w:lvlText w:val="•"/>
      <w:lvlJc w:val="left"/>
      <w:pPr>
        <w:tabs>
          <w:tab w:val="num" w:pos="2880"/>
        </w:tabs>
        <w:ind w:left="2880" w:hanging="360"/>
      </w:pPr>
      <w:rPr>
        <w:rFonts w:ascii="Arial" w:hAnsi="Arial" w:cs="Times New Roman" w:hint="default"/>
      </w:rPr>
    </w:lvl>
    <w:lvl w:ilvl="4" w:tplc="A0E2AA1C">
      <w:start w:val="1"/>
      <w:numFmt w:val="bullet"/>
      <w:lvlText w:val="•"/>
      <w:lvlJc w:val="left"/>
      <w:pPr>
        <w:tabs>
          <w:tab w:val="num" w:pos="3600"/>
        </w:tabs>
        <w:ind w:left="3600" w:hanging="360"/>
      </w:pPr>
      <w:rPr>
        <w:rFonts w:ascii="Arial" w:hAnsi="Arial" w:cs="Times New Roman" w:hint="default"/>
      </w:rPr>
    </w:lvl>
    <w:lvl w:ilvl="5" w:tplc="8BC206C2">
      <w:start w:val="1"/>
      <w:numFmt w:val="bullet"/>
      <w:lvlText w:val="•"/>
      <w:lvlJc w:val="left"/>
      <w:pPr>
        <w:tabs>
          <w:tab w:val="num" w:pos="4320"/>
        </w:tabs>
        <w:ind w:left="4320" w:hanging="360"/>
      </w:pPr>
      <w:rPr>
        <w:rFonts w:ascii="Arial" w:hAnsi="Arial" w:cs="Times New Roman" w:hint="default"/>
      </w:rPr>
    </w:lvl>
    <w:lvl w:ilvl="6" w:tplc="9AC8979C">
      <w:start w:val="1"/>
      <w:numFmt w:val="bullet"/>
      <w:lvlText w:val="•"/>
      <w:lvlJc w:val="left"/>
      <w:pPr>
        <w:tabs>
          <w:tab w:val="num" w:pos="5040"/>
        </w:tabs>
        <w:ind w:left="5040" w:hanging="360"/>
      </w:pPr>
      <w:rPr>
        <w:rFonts w:ascii="Arial" w:hAnsi="Arial" w:cs="Times New Roman" w:hint="default"/>
      </w:rPr>
    </w:lvl>
    <w:lvl w:ilvl="7" w:tplc="A5B24712">
      <w:start w:val="1"/>
      <w:numFmt w:val="bullet"/>
      <w:lvlText w:val="•"/>
      <w:lvlJc w:val="left"/>
      <w:pPr>
        <w:tabs>
          <w:tab w:val="num" w:pos="5760"/>
        </w:tabs>
        <w:ind w:left="5760" w:hanging="360"/>
      </w:pPr>
      <w:rPr>
        <w:rFonts w:ascii="Arial" w:hAnsi="Arial" w:cs="Times New Roman" w:hint="default"/>
      </w:rPr>
    </w:lvl>
    <w:lvl w:ilvl="8" w:tplc="F1528A5A">
      <w:start w:val="1"/>
      <w:numFmt w:val="bullet"/>
      <w:lvlText w:val="•"/>
      <w:lvlJc w:val="left"/>
      <w:pPr>
        <w:tabs>
          <w:tab w:val="num" w:pos="6480"/>
        </w:tabs>
        <w:ind w:left="6480" w:hanging="360"/>
      </w:pPr>
      <w:rPr>
        <w:rFonts w:ascii="Arial" w:hAnsi="Arial" w:cs="Times New Roman" w:hint="default"/>
      </w:rPr>
    </w:lvl>
  </w:abstractNum>
  <w:abstractNum w:abstractNumId="49" w15:restartNumberingAfterBreak="0">
    <w:nsid w:val="72A0357C"/>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4E5428F"/>
    <w:multiLevelType w:val="hybridMultilevel"/>
    <w:tmpl w:val="5AA6F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1B679B"/>
    <w:multiLevelType w:val="hybridMultilevel"/>
    <w:tmpl w:val="0A247708"/>
    <w:lvl w:ilvl="0" w:tplc="38F804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70269A3"/>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71701D2"/>
    <w:multiLevelType w:val="hybridMultilevel"/>
    <w:tmpl w:val="13F05032"/>
    <w:lvl w:ilvl="0" w:tplc="EB62929C">
      <w:start w:val="1"/>
      <w:numFmt w:val="bullet"/>
      <w:lvlText w:val=""/>
      <w:lvlJc w:val="left"/>
      <w:pPr>
        <w:tabs>
          <w:tab w:val="num" w:pos="720"/>
        </w:tabs>
        <w:ind w:left="720" w:hanging="360"/>
      </w:pPr>
      <w:rPr>
        <w:rFonts w:ascii="Wingdings" w:hAnsi="Wingdings" w:hint="default"/>
      </w:rPr>
    </w:lvl>
    <w:lvl w:ilvl="1" w:tplc="05D64AD6" w:tentative="1">
      <w:start w:val="1"/>
      <w:numFmt w:val="bullet"/>
      <w:lvlText w:val=""/>
      <w:lvlJc w:val="left"/>
      <w:pPr>
        <w:tabs>
          <w:tab w:val="num" w:pos="1440"/>
        </w:tabs>
        <w:ind w:left="1440" w:hanging="360"/>
      </w:pPr>
      <w:rPr>
        <w:rFonts w:ascii="Wingdings" w:hAnsi="Wingdings" w:hint="default"/>
      </w:rPr>
    </w:lvl>
    <w:lvl w:ilvl="2" w:tplc="8AB81DEE" w:tentative="1">
      <w:start w:val="1"/>
      <w:numFmt w:val="bullet"/>
      <w:lvlText w:val=""/>
      <w:lvlJc w:val="left"/>
      <w:pPr>
        <w:tabs>
          <w:tab w:val="num" w:pos="2160"/>
        </w:tabs>
        <w:ind w:left="2160" w:hanging="360"/>
      </w:pPr>
      <w:rPr>
        <w:rFonts w:ascii="Wingdings" w:hAnsi="Wingdings" w:hint="default"/>
      </w:rPr>
    </w:lvl>
    <w:lvl w:ilvl="3" w:tplc="79F886EE" w:tentative="1">
      <w:start w:val="1"/>
      <w:numFmt w:val="bullet"/>
      <w:lvlText w:val=""/>
      <w:lvlJc w:val="left"/>
      <w:pPr>
        <w:tabs>
          <w:tab w:val="num" w:pos="2880"/>
        </w:tabs>
        <w:ind w:left="2880" w:hanging="360"/>
      </w:pPr>
      <w:rPr>
        <w:rFonts w:ascii="Wingdings" w:hAnsi="Wingdings" w:hint="default"/>
      </w:rPr>
    </w:lvl>
    <w:lvl w:ilvl="4" w:tplc="CA4EC1DA" w:tentative="1">
      <w:start w:val="1"/>
      <w:numFmt w:val="bullet"/>
      <w:lvlText w:val=""/>
      <w:lvlJc w:val="left"/>
      <w:pPr>
        <w:tabs>
          <w:tab w:val="num" w:pos="3600"/>
        </w:tabs>
        <w:ind w:left="3600" w:hanging="360"/>
      </w:pPr>
      <w:rPr>
        <w:rFonts w:ascii="Wingdings" w:hAnsi="Wingdings" w:hint="default"/>
      </w:rPr>
    </w:lvl>
    <w:lvl w:ilvl="5" w:tplc="3D3C705E" w:tentative="1">
      <w:start w:val="1"/>
      <w:numFmt w:val="bullet"/>
      <w:lvlText w:val=""/>
      <w:lvlJc w:val="left"/>
      <w:pPr>
        <w:tabs>
          <w:tab w:val="num" w:pos="4320"/>
        </w:tabs>
        <w:ind w:left="4320" w:hanging="360"/>
      </w:pPr>
      <w:rPr>
        <w:rFonts w:ascii="Wingdings" w:hAnsi="Wingdings" w:hint="default"/>
      </w:rPr>
    </w:lvl>
    <w:lvl w:ilvl="6" w:tplc="43B838DC" w:tentative="1">
      <w:start w:val="1"/>
      <w:numFmt w:val="bullet"/>
      <w:lvlText w:val=""/>
      <w:lvlJc w:val="left"/>
      <w:pPr>
        <w:tabs>
          <w:tab w:val="num" w:pos="5040"/>
        </w:tabs>
        <w:ind w:left="5040" w:hanging="360"/>
      </w:pPr>
      <w:rPr>
        <w:rFonts w:ascii="Wingdings" w:hAnsi="Wingdings" w:hint="default"/>
      </w:rPr>
    </w:lvl>
    <w:lvl w:ilvl="7" w:tplc="C1429D34" w:tentative="1">
      <w:start w:val="1"/>
      <w:numFmt w:val="bullet"/>
      <w:lvlText w:val=""/>
      <w:lvlJc w:val="left"/>
      <w:pPr>
        <w:tabs>
          <w:tab w:val="num" w:pos="5760"/>
        </w:tabs>
        <w:ind w:left="5760" w:hanging="360"/>
      </w:pPr>
      <w:rPr>
        <w:rFonts w:ascii="Wingdings" w:hAnsi="Wingdings" w:hint="default"/>
      </w:rPr>
    </w:lvl>
    <w:lvl w:ilvl="8" w:tplc="3F3A2694"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8A3EBF"/>
    <w:multiLevelType w:val="hybridMultilevel"/>
    <w:tmpl w:val="3320E060"/>
    <w:lvl w:ilvl="0" w:tplc="857C4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C495F37"/>
    <w:multiLevelType w:val="hybridMultilevel"/>
    <w:tmpl w:val="072A5774"/>
    <w:lvl w:ilvl="0" w:tplc="C3809096">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CE705D1"/>
    <w:multiLevelType w:val="hybridMultilevel"/>
    <w:tmpl w:val="B4967B74"/>
    <w:lvl w:ilvl="0" w:tplc="ABA69732">
      <w:start w:val="1"/>
      <w:numFmt w:val="bullet"/>
      <w:lvlText w:val=""/>
      <w:lvlJc w:val="left"/>
      <w:pPr>
        <w:tabs>
          <w:tab w:val="num" w:pos="720"/>
        </w:tabs>
        <w:ind w:left="720" w:hanging="360"/>
      </w:pPr>
      <w:rPr>
        <w:rFonts w:ascii="Wingdings" w:hAnsi="Wingdings" w:hint="default"/>
      </w:rPr>
    </w:lvl>
    <w:lvl w:ilvl="1" w:tplc="FC4A25D8" w:tentative="1">
      <w:start w:val="1"/>
      <w:numFmt w:val="bullet"/>
      <w:lvlText w:val=""/>
      <w:lvlJc w:val="left"/>
      <w:pPr>
        <w:tabs>
          <w:tab w:val="num" w:pos="1440"/>
        </w:tabs>
        <w:ind w:left="1440" w:hanging="360"/>
      </w:pPr>
      <w:rPr>
        <w:rFonts w:ascii="Wingdings" w:hAnsi="Wingdings" w:hint="default"/>
      </w:rPr>
    </w:lvl>
    <w:lvl w:ilvl="2" w:tplc="484026E6" w:tentative="1">
      <w:start w:val="1"/>
      <w:numFmt w:val="bullet"/>
      <w:lvlText w:val=""/>
      <w:lvlJc w:val="left"/>
      <w:pPr>
        <w:tabs>
          <w:tab w:val="num" w:pos="2160"/>
        </w:tabs>
        <w:ind w:left="2160" w:hanging="360"/>
      </w:pPr>
      <w:rPr>
        <w:rFonts w:ascii="Wingdings" w:hAnsi="Wingdings" w:hint="default"/>
      </w:rPr>
    </w:lvl>
    <w:lvl w:ilvl="3" w:tplc="D23499E6" w:tentative="1">
      <w:start w:val="1"/>
      <w:numFmt w:val="bullet"/>
      <w:lvlText w:val=""/>
      <w:lvlJc w:val="left"/>
      <w:pPr>
        <w:tabs>
          <w:tab w:val="num" w:pos="2880"/>
        </w:tabs>
        <w:ind w:left="2880" w:hanging="360"/>
      </w:pPr>
      <w:rPr>
        <w:rFonts w:ascii="Wingdings" w:hAnsi="Wingdings" w:hint="default"/>
      </w:rPr>
    </w:lvl>
    <w:lvl w:ilvl="4" w:tplc="9044EBAC" w:tentative="1">
      <w:start w:val="1"/>
      <w:numFmt w:val="bullet"/>
      <w:lvlText w:val=""/>
      <w:lvlJc w:val="left"/>
      <w:pPr>
        <w:tabs>
          <w:tab w:val="num" w:pos="3600"/>
        </w:tabs>
        <w:ind w:left="3600" w:hanging="360"/>
      </w:pPr>
      <w:rPr>
        <w:rFonts w:ascii="Wingdings" w:hAnsi="Wingdings" w:hint="default"/>
      </w:rPr>
    </w:lvl>
    <w:lvl w:ilvl="5" w:tplc="EC44A322" w:tentative="1">
      <w:start w:val="1"/>
      <w:numFmt w:val="bullet"/>
      <w:lvlText w:val=""/>
      <w:lvlJc w:val="left"/>
      <w:pPr>
        <w:tabs>
          <w:tab w:val="num" w:pos="4320"/>
        </w:tabs>
        <w:ind w:left="4320" w:hanging="360"/>
      </w:pPr>
      <w:rPr>
        <w:rFonts w:ascii="Wingdings" w:hAnsi="Wingdings" w:hint="default"/>
      </w:rPr>
    </w:lvl>
    <w:lvl w:ilvl="6" w:tplc="E6CEEDA8" w:tentative="1">
      <w:start w:val="1"/>
      <w:numFmt w:val="bullet"/>
      <w:lvlText w:val=""/>
      <w:lvlJc w:val="left"/>
      <w:pPr>
        <w:tabs>
          <w:tab w:val="num" w:pos="5040"/>
        </w:tabs>
        <w:ind w:left="5040" w:hanging="360"/>
      </w:pPr>
      <w:rPr>
        <w:rFonts w:ascii="Wingdings" w:hAnsi="Wingdings" w:hint="default"/>
      </w:rPr>
    </w:lvl>
    <w:lvl w:ilvl="7" w:tplc="F35EFD9A" w:tentative="1">
      <w:start w:val="1"/>
      <w:numFmt w:val="bullet"/>
      <w:lvlText w:val=""/>
      <w:lvlJc w:val="left"/>
      <w:pPr>
        <w:tabs>
          <w:tab w:val="num" w:pos="5760"/>
        </w:tabs>
        <w:ind w:left="5760" w:hanging="360"/>
      </w:pPr>
      <w:rPr>
        <w:rFonts w:ascii="Wingdings" w:hAnsi="Wingdings" w:hint="default"/>
      </w:rPr>
    </w:lvl>
    <w:lvl w:ilvl="8" w:tplc="85E8AD2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9"/>
  </w:num>
  <w:num w:numId="3">
    <w:abstractNumId w:val="36"/>
  </w:num>
  <w:num w:numId="4">
    <w:abstractNumId w:val="51"/>
  </w:num>
  <w:num w:numId="5">
    <w:abstractNumId w:val="0"/>
  </w:num>
  <w:num w:numId="6">
    <w:abstractNumId w:val="53"/>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5"/>
  </w:num>
  <w:num w:numId="9">
    <w:abstractNumId w:val="49"/>
  </w:num>
  <w:num w:numId="10">
    <w:abstractNumId w:val="43"/>
  </w:num>
  <w:num w:numId="11">
    <w:abstractNumId w:val="46"/>
  </w:num>
  <w:num w:numId="12">
    <w:abstractNumId w:val="33"/>
  </w:num>
  <w:num w:numId="13">
    <w:abstractNumId w:val="32"/>
  </w:num>
  <w:num w:numId="14">
    <w:abstractNumId w:val="14"/>
  </w:num>
  <w:num w:numId="15">
    <w:abstractNumId w:val="31"/>
  </w:num>
  <w:num w:numId="16">
    <w:abstractNumId w:val="11"/>
  </w:num>
  <w:num w:numId="17">
    <w:abstractNumId w:val="56"/>
  </w:num>
  <w:num w:numId="18">
    <w:abstractNumId w:val="38"/>
  </w:num>
  <w:num w:numId="19">
    <w:abstractNumId w:val="23"/>
  </w:num>
  <w:num w:numId="20">
    <w:abstractNumId w:val="52"/>
  </w:num>
  <w:num w:numId="21">
    <w:abstractNumId w:val="25"/>
  </w:num>
  <w:num w:numId="22">
    <w:abstractNumId w:val="4"/>
  </w:num>
  <w:num w:numId="23">
    <w:abstractNumId w:val="47"/>
  </w:num>
  <w:num w:numId="24">
    <w:abstractNumId w:val="2"/>
  </w:num>
  <w:num w:numId="25">
    <w:abstractNumId w:val="22"/>
  </w:num>
  <w:num w:numId="26">
    <w:abstractNumId w:val="3"/>
  </w:num>
  <w:num w:numId="27">
    <w:abstractNumId w:val="16"/>
  </w:num>
  <w:num w:numId="28">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2"/>
  </w:num>
  <w:num w:numId="32">
    <w:abstractNumId w:val="42"/>
  </w:num>
  <w:num w:numId="3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24"/>
  </w:num>
  <w:num w:numId="36">
    <w:abstractNumId w:val="37"/>
  </w:num>
  <w:num w:numId="37">
    <w:abstractNumId w:val="39"/>
  </w:num>
  <w:num w:numId="38">
    <w:abstractNumId w:val="35"/>
  </w:num>
  <w:num w:numId="39">
    <w:abstractNumId w:val="7"/>
  </w:num>
  <w:num w:numId="40">
    <w:abstractNumId w:val="57"/>
  </w:num>
  <w:num w:numId="41">
    <w:abstractNumId w:val="54"/>
  </w:num>
  <w:num w:numId="42">
    <w:abstractNumId w:val="48"/>
  </w:num>
  <w:num w:numId="43">
    <w:abstractNumId w:val="9"/>
  </w:num>
  <w:num w:numId="44">
    <w:abstractNumId w:val="21"/>
  </w:num>
  <w:num w:numId="45">
    <w:abstractNumId w:val="19"/>
  </w:num>
  <w:num w:numId="46">
    <w:abstractNumId w:val="19"/>
  </w:num>
  <w:num w:numId="47">
    <w:abstractNumId w:val="19"/>
  </w:num>
  <w:num w:numId="48">
    <w:abstractNumId w:val="19"/>
  </w:num>
  <w:num w:numId="49">
    <w:abstractNumId w:val="19"/>
  </w:num>
  <w:num w:numId="50">
    <w:abstractNumId w:val="19"/>
  </w:num>
  <w:num w:numId="51">
    <w:abstractNumId w:val="6"/>
  </w:num>
  <w:num w:numId="52">
    <w:abstractNumId w:val="21"/>
  </w:num>
  <w:num w:numId="53">
    <w:abstractNumId w:val="21"/>
  </w:num>
  <w:num w:numId="54">
    <w:abstractNumId w:val="40"/>
  </w:num>
  <w:num w:numId="55">
    <w:abstractNumId w:val="48"/>
  </w:num>
  <w:num w:numId="56">
    <w:abstractNumId w:val="21"/>
  </w:num>
  <w:num w:numId="57">
    <w:abstractNumId w:val="21"/>
  </w:num>
  <w:num w:numId="58">
    <w:abstractNumId w:val="9"/>
  </w:num>
  <w:num w:numId="59">
    <w:abstractNumId w:val="8"/>
  </w:num>
  <w:num w:numId="60">
    <w:abstractNumId w:val="29"/>
  </w:num>
  <w:num w:numId="61">
    <w:abstractNumId w:val="41"/>
  </w:num>
  <w:num w:numId="62">
    <w:abstractNumId w:val="44"/>
  </w:num>
  <w:num w:numId="63">
    <w:abstractNumId w:val="26"/>
  </w:num>
  <w:num w:numId="64">
    <w:abstractNumId w:val="34"/>
  </w:num>
  <w:num w:numId="65">
    <w:abstractNumId w:val="45"/>
  </w:num>
  <w:num w:numId="66">
    <w:abstractNumId w:val="13"/>
  </w:num>
  <w:num w:numId="67">
    <w:abstractNumId w:val="19"/>
  </w:num>
  <w:num w:numId="68">
    <w:abstractNumId w:val="19"/>
  </w:num>
  <w:num w:numId="69">
    <w:abstractNumId w:val="1"/>
  </w:num>
  <w:num w:numId="70">
    <w:abstractNumId w:val="5"/>
  </w:num>
  <w:num w:numId="71">
    <w:abstractNumId w:val="20"/>
  </w:num>
  <w:num w:numId="72">
    <w:abstractNumId w:val="15"/>
  </w:num>
  <w:num w:numId="73">
    <w:abstractNumId w:val="28"/>
  </w:num>
  <w:num w:numId="74">
    <w:abstractNumId w:val="27"/>
  </w:num>
  <w:num w:numId="75">
    <w:abstractNumId w:val="10"/>
  </w:num>
  <w:num w:numId="76">
    <w:abstractNumId w:val="5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4CE"/>
    <w:rsid w:val="0000250A"/>
    <w:rsid w:val="00002893"/>
    <w:rsid w:val="00003018"/>
    <w:rsid w:val="000033A3"/>
    <w:rsid w:val="00003605"/>
    <w:rsid w:val="00003C56"/>
    <w:rsid w:val="00003EC2"/>
    <w:rsid w:val="000040A9"/>
    <w:rsid w:val="0000458E"/>
    <w:rsid w:val="00004E70"/>
    <w:rsid w:val="0000680B"/>
    <w:rsid w:val="00006C9A"/>
    <w:rsid w:val="000072B6"/>
    <w:rsid w:val="00007813"/>
    <w:rsid w:val="00010278"/>
    <w:rsid w:val="000103A7"/>
    <w:rsid w:val="000109E6"/>
    <w:rsid w:val="00011F67"/>
    <w:rsid w:val="00012212"/>
    <w:rsid w:val="00012862"/>
    <w:rsid w:val="000128E6"/>
    <w:rsid w:val="00012F49"/>
    <w:rsid w:val="000130E1"/>
    <w:rsid w:val="0001326E"/>
    <w:rsid w:val="00013D5B"/>
    <w:rsid w:val="00014AC7"/>
    <w:rsid w:val="00015DC6"/>
    <w:rsid w:val="00015EFB"/>
    <w:rsid w:val="000165E2"/>
    <w:rsid w:val="000171F5"/>
    <w:rsid w:val="000172BE"/>
    <w:rsid w:val="00017ABB"/>
    <w:rsid w:val="00017B99"/>
    <w:rsid w:val="00017CCD"/>
    <w:rsid w:val="00017D8A"/>
    <w:rsid w:val="00020203"/>
    <w:rsid w:val="00020937"/>
    <w:rsid w:val="000216FD"/>
    <w:rsid w:val="0002270C"/>
    <w:rsid w:val="0002297A"/>
    <w:rsid w:val="00023388"/>
    <w:rsid w:val="00023425"/>
    <w:rsid w:val="000241BE"/>
    <w:rsid w:val="000242F2"/>
    <w:rsid w:val="00024F90"/>
    <w:rsid w:val="000263CE"/>
    <w:rsid w:val="000266DC"/>
    <w:rsid w:val="00026D4B"/>
    <w:rsid w:val="000275C6"/>
    <w:rsid w:val="00027739"/>
    <w:rsid w:val="00027AD6"/>
    <w:rsid w:val="0003024C"/>
    <w:rsid w:val="00031115"/>
    <w:rsid w:val="00031ADB"/>
    <w:rsid w:val="00031D3E"/>
    <w:rsid w:val="00032056"/>
    <w:rsid w:val="000328CA"/>
    <w:rsid w:val="00032BD9"/>
    <w:rsid w:val="00032E40"/>
    <w:rsid w:val="0003376B"/>
    <w:rsid w:val="00033EDB"/>
    <w:rsid w:val="00034676"/>
    <w:rsid w:val="000346E6"/>
    <w:rsid w:val="000352B3"/>
    <w:rsid w:val="00035969"/>
    <w:rsid w:val="00035C9D"/>
    <w:rsid w:val="00036F65"/>
    <w:rsid w:val="00037205"/>
    <w:rsid w:val="00037C05"/>
    <w:rsid w:val="00037F61"/>
    <w:rsid w:val="00040008"/>
    <w:rsid w:val="0004023E"/>
    <w:rsid w:val="0004024B"/>
    <w:rsid w:val="0004035C"/>
    <w:rsid w:val="000412AA"/>
    <w:rsid w:val="0004193F"/>
    <w:rsid w:val="00041C57"/>
    <w:rsid w:val="00042132"/>
    <w:rsid w:val="0004241D"/>
    <w:rsid w:val="00042AFD"/>
    <w:rsid w:val="00042C07"/>
    <w:rsid w:val="000434B7"/>
    <w:rsid w:val="000435E4"/>
    <w:rsid w:val="000439A0"/>
    <w:rsid w:val="000446A9"/>
    <w:rsid w:val="000457A9"/>
    <w:rsid w:val="00045933"/>
    <w:rsid w:val="00046796"/>
    <w:rsid w:val="000467FD"/>
    <w:rsid w:val="00046AAF"/>
    <w:rsid w:val="00047225"/>
    <w:rsid w:val="00047E60"/>
    <w:rsid w:val="00051434"/>
    <w:rsid w:val="00052079"/>
    <w:rsid w:val="000521F8"/>
    <w:rsid w:val="0005223E"/>
    <w:rsid w:val="0005297D"/>
    <w:rsid w:val="00052AD2"/>
    <w:rsid w:val="00052BD9"/>
    <w:rsid w:val="000530DF"/>
    <w:rsid w:val="00054E0C"/>
    <w:rsid w:val="00054FA9"/>
    <w:rsid w:val="0005541D"/>
    <w:rsid w:val="000565C8"/>
    <w:rsid w:val="000569FD"/>
    <w:rsid w:val="00056B56"/>
    <w:rsid w:val="00056E31"/>
    <w:rsid w:val="000578EB"/>
    <w:rsid w:val="000578FA"/>
    <w:rsid w:val="00057DC8"/>
    <w:rsid w:val="0006091F"/>
    <w:rsid w:val="000612E1"/>
    <w:rsid w:val="000614FE"/>
    <w:rsid w:val="000632A6"/>
    <w:rsid w:val="0006361E"/>
    <w:rsid w:val="00064059"/>
    <w:rsid w:val="0006431C"/>
    <w:rsid w:val="000655B2"/>
    <w:rsid w:val="00065D38"/>
    <w:rsid w:val="0006630A"/>
    <w:rsid w:val="00067DD1"/>
    <w:rsid w:val="0007016C"/>
    <w:rsid w:val="00070447"/>
    <w:rsid w:val="000706E7"/>
    <w:rsid w:val="00070EF8"/>
    <w:rsid w:val="00071192"/>
    <w:rsid w:val="000713A7"/>
    <w:rsid w:val="00072A80"/>
    <w:rsid w:val="00072F08"/>
    <w:rsid w:val="00072F10"/>
    <w:rsid w:val="000731A0"/>
    <w:rsid w:val="000736C1"/>
    <w:rsid w:val="00073797"/>
    <w:rsid w:val="00073A2C"/>
    <w:rsid w:val="00073DEC"/>
    <w:rsid w:val="000745AA"/>
    <w:rsid w:val="00074E86"/>
    <w:rsid w:val="00076097"/>
    <w:rsid w:val="00076541"/>
    <w:rsid w:val="0007677F"/>
    <w:rsid w:val="000767C2"/>
    <w:rsid w:val="00076B06"/>
    <w:rsid w:val="000772F4"/>
    <w:rsid w:val="000776EB"/>
    <w:rsid w:val="00077D92"/>
    <w:rsid w:val="00080BDB"/>
    <w:rsid w:val="0008149A"/>
    <w:rsid w:val="000823B0"/>
    <w:rsid w:val="0008335B"/>
    <w:rsid w:val="00083379"/>
    <w:rsid w:val="00083587"/>
    <w:rsid w:val="00083838"/>
    <w:rsid w:val="00083B6A"/>
    <w:rsid w:val="0008432D"/>
    <w:rsid w:val="0008491D"/>
    <w:rsid w:val="0008493B"/>
    <w:rsid w:val="0008540B"/>
    <w:rsid w:val="00085E04"/>
    <w:rsid w:val="00086800"/>
    <w:rsid w:val="00086FE6"/>
    <w:rsid w:val="000871A1"/>
    <w:rsid w:val="00087913"/>
    <w:rsid w:val="000902DC"/>
    <w:rsid w:val="0009038B"/>
    <w:rsid w:val="000905F6"/>
    <w:rsid w:val="000911AE"/>
    <w:rsid w:val="00092478"/>
    <w:rsid w:val="000929FA"/>
    <w:rsid w:val="00092C39"/>
    <w:rsid w:val="00093697"/>
    <w:rsid w:val="0009375A"/>
    <w:rsid w:val="00093D42"/>
    <w:rsid w:val="00093DD0"/>
    <w:rsid w:val="00094651"/>
    <w:rsid w:val="00094A16"/>
    <w:rsid w:val="00094DE6"/>
    <w:rsid w:val="00095672"/>
    <w:rsid w:val="00095EF0"/>
    <w:rsid w:val="00096012"/>
    <w:rsid w:val="00096356"/>
    <w:rsid w:val="00097C99"/>
    <w:rsid w:val="000A02D8"/>
    <w:rsid w:val="000A0ACA"/>
    <w:rsid w:val="000A0F14"/>
    <w:rsid w:val="000A0F48"/>
    <w:rsid w:val="000A1441"/>
    <w:rsid w:val="000A1760"/>
    <w:rsid w:val="000A1A06"/>
    <w:rsid w:val="000A1B60"/>
    <w:rsid w:val="000A21B4"/>
    <w:rsid w:val="000A2A4F"/>
    <w:rsid w:val="000A2CC7"/>
    <w:rsid w:val="000A2ED6"/>
    <w:rsid w:val="000A3370"/>
    <w:rsid w:val="000A34A2"/>
    <w:rsid w:val="000A4205"/>
    <w:rsid w:val="000A47DF"/>
    <w:rsid w:val="000A4A19"/>
    <w:rsid w:val="000A6351"/>
    <w:rsid w:val="000A63D6"/>
    <w:rsid w:val="000A664E"/>
    <w:rsid w:val="000A7B38"/>
    <w:rsid w:val="000B0343"/>
    <w:rsid w:val="000B12E2"/>
    <w:rsid w:val="000B1598"/>
    <w:rsid w:val="000B1A5A"/>
    <w:rsid w:val="000B25F8"/>
    <w:rsid w:val="000B2985"/>
    <w:rsid w:val="000B2C88"/>
    <w:rsid w:val="000B3342"/>
    <w:rsid w:val="000B38EB"/>
    <w:rsid w:val="000B51FA"/>
    <w:rsid w:val="000B5905"/>
    <w:rsid w:val="000B5975"/>
    <w:rsid w:val="000B5A7A"/>
    <w:rsid w:val="000B6E2C"/>
    <w:rsid w:val="000B76C5"/>
    <w:rsid w:val="000B79C1"/>
    <w:rsid w:val="000B7A10"/>
    <w:rsid w:val="000B7EA8"/>
    <w:rsid w:val="000C0561"/>
    <w:rsid w:val="000C0E22"/>
    <w:rsid w:val="000C115D"/>
    <w:rsid w:val="000C1535"/>
    <w:rsid w:val="000C1556"/>
    <w:rsid w:val="000C1650"/>
    <w:rsid w:val="000C1D90"/>
    <w:rsid w:val="000C252B"/>
    <w:rsid w:val="000C2E1D"/>
    <w:rsid w:val="000C2FBD"/>
    <w:rsid w:val="000C3B0C"/>
    <w:rsid w:val="000C422D"/>
    <w:rsid w:val="000C479B"/>
    <w:rsid w:val="000C4EAB"/>
    <w:rsid w:val="000C5108"/>
    <w:rsid w:val="000C540E"/>
    <w:rsid w:val="000C5F91"/>
    <w:rsid w:val="000C6025"/>
    <w:rsid w:val="000C6C4E"/>
    <w:rsid w:val="000C7C48"/>
    <w:rsid w:val="000D0565"/>
    <w:rsid w:val="000D0E4E"/>
    <w:rsid w:val="000D113C"/>
    <w:rsid w:val="000D12D1"/>
    <w:rsid w:val="000D1531"/>
    <w:rsid w:val="000D159A"/>
    <w:rsid w:val="000D1796"/>
    <w:rsid w:val="000D22CC"/>
    <w:rsid w:val="000D27BD"/>
    <w:rsid w:val="000D36AE"/>
    <w:rsid w:val="000D38A1"/>
    <w:rsid w:val="000D3916"/>
    <w:rsid w:val="000D4814"/>
    <w:rsid w:val="000D4C4E"/>
    <w:rsid w:val="000D4E44"/>
    <w:rsid w:val="000D5077"/>
    <w:rsid w:val="000D5202"/>
    <w:rsid w:val="000D5362"/>
    <w:rsid w:val="000D57F8"/>
    <w:rsid w:val="000D5851"/>
    <w:rsid w:val="000D5C60"/>
    <w:rsid w:val="000D5CF0"/>
    <w:rsid w:val="000D63DE"/>
    <w:rsid w:val="000D7151"/>
    <w:rsid w:val="000D71E2"/>
    <w:rsid w:val="000D736E"/>
    <w:rsid w:val="000D73A5"/>
    <w:rsid w:val="000E07D6"/>
    <w:rsid w:val="000E09AE"/>
    <w:rsid w:val="000E1380"/>
    <w:rsid w:val="000E1533"/>
    <w:rsid w:val="000E18DF"/>
    <w:rsid w:val="000E1D77"/>
    <w:rsid w:val="000E247A"/>
    <w:rsid w:val="000E308A"/>
    <w:rsid w:val="000E59A0"/>
    <w:rsid w:val="000E5B8C"/>
    <w:rsid w:val="000E7A84"/>
    <w:rsid w:val="000F0359"/>
    <w:rsid w:val="000F15BC"/>
    <w:rsid w:val="000F1796"/>
    <w:rsid w:val="000F180A"/>
    <w:rsid w:val="000F1C92"/>
    <w:rsid w:val="000F2EEE"/>
    <w:rsid w:val="000F3697"/>
    <w:rsid w:val="000F4413"/>
    <w:rsid w:val="000F4510"/>
    <w:rsid w:val="000F5301"/>
    <w:rsid w:val="000F544F"/>
    <w:rsid w:val="000F5B24"/>
    <w:rsid w:val="000F6A09"/>
    <w:rsid w:val="000F7F58"/>
    <w:rsid w:val="001000A4"/>
    <w:rsid w:val="00100128"/>
    <w:rsid w:val="00100D61"/>
    <w:rsid w:val="00100FF3"/>
    <w:rsid w:val="00101487"/>
    <w:rsid w:val="001017FF"/>
    <w:rsid w:val="001020EA"/>
    <w:rsid w:val="001026CA"/>
    <w:rsid w:val="001043C2"/>
    <w:rsid w:val="001043E1"/>
    <w:rsid w:val="0010505A"/>
    <w:rsid w:val="001059F7"/>
    <w:rsid w:val="00105CC7"/>
    <w:rsid w:val="00105E6F"/>
    <w:rsid w:val="001067EF"/>
    <w:rsid w:val="00106B43"/>
    <w:rsid w:val="001076A8"/>
    <w:rsid w:val="00107779"/>
    <w:rsid w:val="00107889"/>
    <w:rsid w:val="001078C2"/>
    <w:rsid w:val="00107E1C"/>
    <w:rsid w:val="00110243"/>
    <w:rsid w:val="001112C4"/>
    <w:rsid w:val="00111444"/>
    <w:rsid w:val="00111723"/>
    <w:rsid w:val="0011224D"/>
    <w:rsid w:val="001129B5"/>
    <w:rsid w:val="00113401"/>
    <w:rsid w:val="00113EBB"/>
    <w:rsid w:val="001141E3"/>
    <w:rsid w:val="001144DF"/>
    <w:rsid w:val="001150A9"/>
    <w:rsid w:val="0011557B"/>
    <w:rsid w:val="00115CB6"/>
    <w:rsid w:val="0011770F"/>
    <w:rsid w:val="00117C85"/>
    <w:rsid w:val="00120045"/>
    <w:rsid w:val="00120B13"/>
    <w:rsid w:val="00120F75"/>
    <w:rsid w:val="00120FD7"/>
    <w:rsid w:val="0012149E"/>
    <w:rsid w:val="001217FB"/>
    <w:rsid w:val="001225EE"/>
    <w:rsid w:val="00122A9C"/>
    <w:rsid w:val="00122DA2"/>
    <w:rsid w:val="00123D62"/>
    <w:rsid w:val="00124085"/>
    <w:rsid w:val="001246AF"/>
    <w:rsid w:val="00124D84"/>
    <w:rsid w:val="001250DD"/>
    <w:rsid w:val="00125733"/>
    <w:rsid w:val="00125956"/>
    <w:rsid w:val="00125BF2"/>
    <w:rsid w:val="001263AA"/>
    <w:rsid w:val="00126464"/>
    <w:rsid w:val="001265FA"/>
    <w:rsid w:val="00130779"/>
    <w:rsid w:val="001307A1"/>
    <w:rsid w:val="00131ED7"/>
    <w:rsid w:val="0013201C"/>
    <w:rsid w:val="001321D3"/>
    <w:rsid w:val="00132835"/>
    <w:rsid w:val="001329FF"/>
    <w:rsid w:val="001333FC"/>
    <w:rsid w:val="00133599"/>
    <w:rsid w:val="00133A5D"/>
    <w:rsid w:val="00133B81"/>
    <w:rsid w:val="00133BF7"/>
    <w:rsid w:val="00134B88"/>
    <w:rsid w:val="00134C94"/>
    <w:rsid w:val="00136431"/>
    <w:rsid w:val="00136A23"/>
    <w:rsid w:val="00136B99"/>
    <w:rsid w:val="001402B2"/>
    <w:rsid w:val="001403E4"/>
    <w:rsid w:val="0014063E"/>
    <w:rsid w:val="0014087D"/>
    <w:rsid w:val="00140F74"/>
    <w:rsid w:val="00141191"/>
    <w:rsid w:val="0014159C"/>
    <w:rsid w:val="00142665"/>
    <w:rsid w:val="00142BFC"/>
    <w:rsid w:val="00142E0D"/>
    <w:rsid w:val="0014384A"/>
    <w:rsid w:val="0014450F"/>
    <w:rsid w:val="0014456C"/>
    <w:rsid w:val="00144C6F"/>
    <w:rsid w:val="00144D8F"/>
    <w:rsid w:val="00145C74"/>
    <w:rsid w:val="001462E9"/>
    <w:rsid w:val="0014645D"/>
    <w:rsid w:val="001467D5"/>
    <w:rsid w:val="00146E32"/>
    <w:rsid w:val="00146EBA"/>
    <w:rsid w:val="0014708B"/>
    <w:rsid w:val="001505AE"/>
    <w:rsid w:val="0015151D"/>
    <w:rsid w:val="00151619"/>
    <w:rsid w:val="00151C67"/>
    <w:rsid w:val="00152835"/>
    <w:rsid w:val="001530EB"/>
    <w:rsid w:val="00153AC4"/>
    <w:rsid w:val="001553A5"/>
    <w:rsid w:val="001559FA"/>
    <w:rsid w:val="00156374"/>
    <w:rsid w:val="001577D8"/>
    <w:rsid w:val="00157FC3"/>
    <w:rsid w:val="00160020"/>
    <w:rsid w:val="00160428"/>
    <w:rsid w:val="00160739"/>
    <w:rsid w:val="00162588"/>
    <w:rsid w:val="0016271E"/>
    <w:rsid w:val="00162B29"/>
    <w:rsid w:val="00162D7A"/>
    <w:rsid w:val="001638EC"/>
    <w:rsid w:val="00163DB4"/>
    <w:rsid w:val="00164DAB"/>
    <w:rsid w:val="00165BBB"/>
    <w:rsid w:val="0016613F"/>
    <w:rsid w:val="00166215"/>
    <w:rsid w:val="00166591"/>
    <w:rsid w:val="001669EF"/>
    <w:rsid w:val="00166DE8"/>
    <w:rsid w:val="00166EF3"/>
    <w:rsid w:val="00167311"/>
    <w:rsid w:val="001706F6"/>
    <w:rsid w:val="00170D31"/>
    <w:rsid w:val="00170E98"/>
    <w:rsid w:val="00171143"/>
    <w:rsid w:val="0017189A"/>
    <w:rsid w:val="0017227D"/>
    <w:rsid w:val="0017280B"/>
    <w:rsid w:val="00172864"/>
    <w:rsid w:val="00172B82"/>
    <w:rsid w:val="00172EFA"/>
    <w:rsid w:val="00173608"/>
    <w:rsid w:val="001739D0"/>
    <w:rsid w:val="00173CFA"/>
    <w:rsid w:val="001745EC"/>
    <w:rsid w:val="00174706"/>
    <w:rsid w:val="001747B7"/>
    <w:rsid w:val="00174D4C"/>
    <w:rsid w:val="00175A33"/>
    <w:rsid w:val="00175C30"/>
    <w:rsid w:val="00175FCE"/>
    <w:rsid w:val="00176B1E"/>
    <w:rsid w:val="00176FBE"/>
    <w:rsid w:val="00177069"/>
    <w:rsid w:val="00177AC1"/>
    <w:rsid w:val="00177E34"/>
    <w:rsid w:val="00177FC1"/>
    <w:rsid w:val="001800A5"/>
    <w:rsid w:val="001815A2"/>
    <w:rsid w:val="00181FC1"/>
    <w:rsid w:val="00183034"/>
    <w:rsid w:val="001830F7"/>
    <w:rsid w:val="00183AB2"/>
    <w:rsid w:val="00183EE6"/>
    <w:rsid w:val="00184C9B"/>
    <w:rsid w:val="0018588A"/>
    <w:rsid w:val="00187252"/>
    <w:rsid w:val="001902CF"/>
    <w:rsid w:val="00190649"/>
    <w:rsid w:val="0019065E"/>
    <w:rsid w:val="0019132F"/>
    <w:rsid w:val="00191C91"/>
    <w:rsid w:val="00192DD9"/>
    <w:rsid w:val="001934C0"/>
    <w:rsid w:val="00194339"/>
    <w:rsid w:val="0019442A"/>
    <w:rsid w:val="00194848"/>
    <w:rsid w:val="001948E8"/>
    <w:rsid w:val="00194C91"/>
    <w:rsid w:val="001958EA"/>
    <w:rsid w:val="001959C1"/>
    <w:rsid w:val="00195E0E"/>
    <w:rsid w:val="00196526"/>
    <w:rsid w:val="00196CA0"/>
    <w:rsid w:val="00196DBC"/>
    <w:rsid w:val="001A06DA"/>
    <w:rsid w:val="001A1334"/>
    <w:rsid w:val="001A180D"/>
    <w:rsid w:val="001A1BAC"/>
    <w:rsid w:val="001A23CE"/>
    <w:rsid w:val="001A2422"/>
    <w:rsid w:val="001A266A"/>
    <w:rsid w:val="001A2B68"/>
    <w:rsid w:val="001A2C89"/>
    <w:rsid w:val="001A3353"/>
    <w:rsid w:val="001A38A5"/>
    <w:rsid w:val="001A4A08"/>
    <w:rsid w:val="001A4EA0"/>
    <w:rsid w:val="001A673E"/>
    <w:rsid w:val="001A7763"/>
    <w:rsid w:val="001B0147"/>
    <w:rsid w:val="001B1C4E"/>
    <w:rsid w:val="001B1CB2"/>
    <w:rsid w:val="001B28C7"/>
    <w:rsid w:val="001B3029"/>
    <w:rsid w:val="001B3412"/>
    <w:rsid w:val="001B3964"/>
    <w:rsid w:val="001B4129"/>
    <w:rsid w:val="001B4452"/>
    <w:rsid w:val="001B4593"/>
    <w:rsid w:val="001B466C"/>
    <w:rsid w:val="001B4F34"/>
    <w:rsid w:val="001B52EC"/>
    <w:rsid w:val="001B554A"/>
    <w:rsid w:val="001B5857"/>
    <w:rsid w:val="001B6564"/>
    <w:rsid w:val="001B691A"/>
    <w:rsid w:val="001C02D8"/>
    <w:rsid w:val="001C04E3"/>
    <w:rsid w:val="001C1461"/>
    <w:rsid w:val="001C2378"/>
    <w:rsid w:val="001C322B"/>
    <w:rsid w:val="001C3542"/>
    <w:rsid w:val="001C3EE9"/>
    <w:rsid w:val="001C3FA4"/>
    <w:rsid w:val="001C40F9"/>
    <w:rsid w:val="001C458B"/>
    <w:rsid w:val="001C5D4F"/>
    <w:rsid w:val="001C5ED1"/>
    <w:rsid w:val="001C6243"/>
    <w:rsid w:val="001C64C0"/>
    <w:rsid w:val="001C67D4"/>
    <w:rsid w:val="001C68EE"/>
    <w:rsid w:val="001C69DA"/>
    <w:rsid w:val="001C6F06"/>
    <w:rsid w:val="001C7A3D"/>
    <w:rsid w:val="001C7ACB"/>
    <w:rsid w:val="001C7C2B"/>
    <w:rsid w:val="001D0D7B"/>
    <w:rsid w:val="001D2360"/>
    <w:rsid w:val="001D3109"/>
    <w:rsid w:val="001D31C6"/>
    <w:rsid w:val="001D332E"/>
    <w:rsid w:val="001D4734"/>
    <w:rsid w:val="001D5033"/>
    <w:rsid w:val="001D545F"/>
    <w:rsid w:val="001D573C"/>
    <w:rsid w:val="001D5C88"/>
    <w:rsid w:val="001D6567"/>
    <w:rsid w:val="001D695C"/>
    <w:rsid w:val="001D6FD9"/>
    <w:rsid w:val="001D780E"/>
    <w:rsid w:val="001D78A1"/>
    <w:rsid w:val="001D7D29"/>
    <w:rsid w:val="001E05C3"/>
    <w:rsid w:val="001E0AD3"/>
    <w:rsid w:val="001E0D78"/>
    <w:rsid w:val="001E212C"/>
    <w:rsid w:val="001E325E"/>
    <w:rsid w:val="001E36E4"/>
    <w:rsid w:val="001E379D"/>
    <w:rsid w:val="001E3A3C"/>
    <w:rsid w:val="001E3C04"/>
    <w:rsid w:val="001E429D"/>
    <w:rsid w:val="001E4A79"/>
    <w:rsid w:val="001E5947"/>
    <w:rsid w:val="001E5C14"/>
    <w:rsid w:val="001E5C23"/>
    <w:rsid w:val="001E65A1"/>
    <w:rsid w:val="001E6873"/>
    <w:rsid w:val="001E7504"/>
    <w:rsid w:val="001E76DF"/>
    <w:rsid w:val="001E79AA"/>
    <w:rsid w:val="001E7F5D"/>
    <w:rsid w:val="001F1308"/>
    <w:rsid w:val="001F1525"/>
    <w:rsid w:val="001F1800"/>
    <w:rsid w:val="001F1E87"/>
    <w:rsid w:val="001F1EB6"/>
    <w:rsid w:val="001F27E0"/>
    <w:rsid w:val="001F2E23"/>
    <w:rsid w:val="001F341F"/>
    <w:rsid w:val="001F3911"/>
    <w:rsid w:val="001F3F1A"/>
    <w:rsid w:val="001F4045"/>
    <w:rsid w:val="001F43C3"/>
    <w:rsid w:val="001F4CBD"/>
    <w:rsid w:val="001F4D32"/>
    <w:rsid w:val="001F5545"/>
    <w:rsid w:val="001F55C8"/>
    <w:rsid w:val="001F5777"/>
    <w:rsid w:val="001F5937"/>
    <w:rsid w:val="001F59E3"/>
    <w:rsid w:val="001F59ED"/>
    <w:rsid w:val="001F5D73"/>
    <w:rsid w:val="001F5D91"/>
    <w:rsid w:val="001F69A8"/>
    <w:rsid w:val="001F7121"/>
    <w:rsid w:val="001F7982"/>
    <w:rsid w:val="001F7B46"/>
    <w:rsid w:val="001F7EA9"/>
    <w:rsid w:val="00200D2C"/>
    <w:rsid w:val="002019D8"/>
    <w:rsid w:val="00201E3E"/>
    <w:rsid w:val="00201EC7"/>
    <w:rsid w:val="00203165"/>
    <w:rsid w:val="002032FC"/>
    <w:rsid w:val="0020349A"/>
    <w:rsid w:val="002034B4"/>
    <w:rsid w:val="00204032"/>
    <w:rsid w:val="00204BAD"/>
    <w:rsid w:val="00204D60"/>
    <w:rsid w:val="00205627"/>
    <w:rsid w:val="002056D0"/>
    <w:rsid w:val="00205AF3"/>
    <w:rsid w:val="00206C46"/>
    <w:rsid w:val="002073DE"/>
    <w:rsid w:val="00207602"/>
    <w:rsid w:val="00210860"/>
    <w:rsid w:val="00210A23"/>
    <w:rsid w:val="00210B6A"/>
    <w:rsid w:val="00210DC9"/>
    <w:rsid w:val="002113C2"/>
    <w:rsid w:val="00212463"/>
    <w:rsid w:val="0021268F"/>
    <w:rsid w:val="00212CB6"/>
    <w:rsid w:val="00212E37"/>
    <w:rsid w:val="00212E88"/>
    <w:rsid w:val="002140FF"/>
    <w:rsid w:val="00214334"/>
    <w:rsid w:val="00214EB3"/>
    <w:rsid w:val="00215BD6"/>
    <w:rsid w:val="00216027"/>
    <w:rsid w:val="00220894"/>
    <w:rsid w:val="00221417"/>
    <w:rsid w:val="002229DA"/>
    <w:rsid w:val="00222E0E"/>
    <w:rsid w:val="002236DD"/>
    <w:rsid w:val="002246A2"/>
    <w:rsid w:val="00224952"/>
    <w:rsid w:val="00224DD2"/>
    <w:rsid w:val="002254B1"/>
    <w:rsid w:val="00225A6A"/>
    <w:rsid w:val="00225AC7"/>
    <w:rsid w:val="00225ACC"/>
    <w:rsid w:val="00225BC3"/>
    <w:rsid w:val="002263DD"/>
    <w:rsid w:val="002264A1"/>
    <w:rsid w:val="0022728E"/>
    <w:rsid w:val="00230233"/>
    <w:rsid w:val="00231A31"/>
    <w:rsid w:val="00231B2F"/>
    <w:rsid w:val="00231B3E"/>
    <w:rsid w:val="00231C25"/>
    <w:rsid w:val="00231C6F"/>
    <w:rsid w:val="00231CEC"/>
    <w:rsid w:val="00232522"/>
    <w:rsid w:val="00232A90"/>
    <w:rsid w:val="00234151"/>
    <w:rsid w:val="002346B0"/>
    <w:rsid w:val="00234ADB"/>
    <w:rsid w:val="00234F8C"/>
    <w:rsid w:val="00235542"/>
    <w:rsid w:val="00235E6D"/>
    <w:rsid w:val="002369B0"/>
    <w:rsid w:val="00236AD8"/>
    <w:rsid w:val="00236EF8"/>
    <w:rsid w:val="00237EC6"/>
    <w:rsid w:val="002401F5"/>
    <w:rsid w:val="00240E54"/>
    <w:rsid w:val="0024444A"/>
    <w:rsid w:val="00244906"/>
    <w:rsid w:val="00244991"/>
    <w:rsid w:val="00244FAC"/>
    <w:rsid w:val="002451C5"/>
    <w:rsid w:val="00245363"/>
    <w:rsid w:val="00245F1F"/>
    <w:rsid w:val="0024663B"/>
    <w:rsid w:val="00247103"/>
    <w:rsid w:val="00247491"/>
    <w:rsid w:val="00247512"/>
    <w:rsid w:val="002475FC"/>
    <w:rsid w:val="00250067"/>
    <w:rsid w:val="002516DE"/>
    <w:rsid w:val="00251E3A"/>
    <w:rsid w:val="00251F81"/>
    <w:rsid w:val="002526DA"/>
    <w:rsid w:val="00252BE0"/>
    <w:rsid w:val="00252C3E"/>
    <w:rsid w:val="00252CF6"/>
    <w:rsid w:val="00253588"/>
    <w:rsid w:val="002542C7"/>
    <w:rsid w:val="002546F4"/>
    <w:rsid w:val="002551D0"/>
    <w:rsid w:val="00255373"/>
    <w:rsid w:val="00255374"/>
    <w:rsid w:val="002559E8"/>
    <w:rsid w:val="00255D00"/>
    <w:rsid w:val="00255DB0"/>
    <w:rsid w:val="00256010"/>
    <w:rsid w:val="002565CA"/>
    <w:rsid w:val="00256ABE"/>
    <w:rsid w:val="00257755"/>
    <w:rsid w:val="0025788C"/>
    <w:rsid w:val="00257BF4"/>
    <w:rsid w:val="00257C46"/>
    <w:rsid w:val="00260003"/>
    <w:rsid w:val="002600CF"/>
    <w:rsid w:val="0026035D"/>
    <w:rsid w:val="002606D6"/>
    <w:rsid w:val="00261C98"/>
    <w:rsid w:val="0026248E"/>
    <w:rsid w:val="00262914"/>
    <w:rsid w:val="00262CC9"/>
    <w:rsid w:val="00264168"/>
    <w:rsid w:val="002642C3"/>
    <w:rsid w:val="002647BF"/>
    <w:rsid w:val="002647D5"/>
    <w:rsid w:val="00264965"/>
    <w:rsid w:val="00265032"/>
    <w:rsid w:val="002651FB"/>
    <w:rsid w:val="0026538C"/>
    <w:rsid w:val="00265781"/>
    <w:rsid w:val="00266609"/>
    <w:rsid w:val="00266B13"/>
    <w:rsid w:val="00266F94"/>
    <w:rsid w:val="00267616"/>
    <w:rsid w:val="00267C9A"/>
    <w:rsid w:val="00270728"/>
    <w:rsid w:val="002709D9"/>
    <w:rsid w:val="002709E4"/>
    <w:rsid w:val="00270D42"/>
    <w:rsid w:val="002711E9"/>
    <w:rsid w:val="0027160C"/>
    <w:rsid w:val="00271764"/>
    <w:rsid w:val="0027195D"/>
    <w:rsid w:val="00271FDB"/>
    <w:rsid w:val="002723F9"/>
    <w:rsid w:val="00272B03"/>
    <w:rsid w:val="002732BE"/>
    <w:rsid w:val="002733E2"/>
    <w:rsid w:val="00273FFE"/>
    <w:rsid w:val="002750B1"/>
    <w:rsid w:val="00275332"/>
    <w:rsid w:val="00276738"/>
    <w:rsid w:val="00276A35"/>
    <w:rsid w:val="00277835"/>
    <w:rsid w:val="00280AB1"/>
    <w:rsid w:val="00281513"/>
    <w:rsid w:val="0028499E"/>
    <w:rsid w:val="00284BAE"/>
    <w:rsid w:val="002859AF"/>
    <w:rsid w:val="00286AE7"/>
    <w:rsid w:val="00287243"/>
    <w:rsid w:val="002878DE"/>
    <w:rsid w:val="00287EE9"/>
    <w:rsid w:val="00290647"/>
    <w:rsid w:val="0029085D"/>
    <w:rsid w:val="00291385"/>
    <w:rsid w:val="002913A3"/>
    <w:rsid w:val="00291422"/>
    <w:rsid w:val="00291D4B"/>
    <w:rsid w:val="00291E9D"/>
    <w:rsid w:val="00291FA0"/>
    <w:rsid w:val="0029237F"/>
    <w:rsid w:val="00292715"/>
    <w:rsid w:val="00292DA1"/>
    <w:rsid w:val="00293E57"/>
    <w:rsid w:val="0029475C"/>
    <w:rsid w:val="002947D1"/>
    <w:rsid w:val="002948DF"/>
    <w:rsid w:val="00294D90"/>
    <w:rsid w:val="00295079"/>
    <w:rsid w:val="00297249"/>
    <w:rsid w:val="00297F05"/>
    <w:rsid w:val="002A10C1"/>
    <w:rsid w:val="002A1968"/>
    <w:rsid w:val="002A1E92"/>
    <w:rsid w:val="002A204D"/>
    <w:rsid w:val="002A2616"/>
    <w:rsid w:val="002A26E1"/>
    <w:rsid w:val="002A368A"/>
    <w:rsid w:val="002A4065"/>
    <w:rsid w:val="002A5646"/>
    <w:rsid w:val="002A59F0"/>
    <w:rsid w:val="002A6432"/>
    <w:rsid w:val="002A667B"/>
    <w:rsid w:val="002A6C96"/>
    <w:rsid w:val="002A6F25"/>
    <w:rsid w:val="002A6FD3"/>
    <w:rsid w:val="002A722B"/>
    <w:rsid w:val="002B01E3"/>
    <w:rsid w:val="002B0A7D"/>
    <w:rsid w:val="002B11BA"/>
    <w:rsid w:val="002B1A69"/>
    <w:rsid w:val="002B2156"/>
    <w:rsid w:val="002B2723"/>
    <w:rsid w:val="002B2939"/>
    <w:rsid w:val="002B2AEF"/>
    <w:rsid w:val="002B303A"/>
    <w:rsid w:val="002B3675"/>
    <w:rsid w:val="002B41E3"/>
    <w:rsid w:val="002B503E"/>
    <w:rsid w:val="002B538E"/>
    <w:rsid w:val="002B5DCA"/>
    <w:rsid w:val="002B625E"/>
    <w:rsid w:val="002B6BDC"/>
    <w:rsid w:val="002B75B0"/>
    <w:rsid w:val="002B7EAF"/>
    <w:rsid w:val="002B7F31"/>
    <w:rsid w:val="002C099C"/>
    <w:rsid w:val="002C0B74"/>
    <w:rsid w:val="002C0C8B"/>
    <w:rsid w:val="002C0CBB"/>
    <w:rsid w:val="002C0F3C"/>
    <w:rsid w:val="002C0FB7"/>
    <w:rsid w:val="002C1201"/>
    <w:rsid w:val="002C1460"/>
    <w:rsid w:val="002C1A07"/>
    <w:rsid w:val="002C2057"/>
    <w:rsid w:val="002C20F2"/>
    <w:rsid w:val="002C3895"/>
    <w:rsid w:val="002C38B2"/>
    <w:rsid w:val="002C3F9C"/>
    <w:rsid w:val="002C4272"/>
    <w:rsid w:val="002C4868"/>
    <w:rsid w:val="002C4C3F"/>
    <w:rsid w:val="002C4FDA"/>
    <w:rsid w:val="002C5AFA"/>
    <w:rsid w:val="002C61A8"/>
    <w:rsid w:val="002C71B3"/>
    <w:rsid w:val="002D0439"/>
    <w:rsid w:val="002D0ED3"/>
    <w:rsid w:val="002D11B7"/>
    <w:rsid w:val="002D166F"/>
    <w:rsid w:val="002D2CE9"/>
    <w:rsid w:val="002D3BBC"/>
    <w:rsid w:val="002D3D87"/>
    <w:rsid w:val="002D438A"/>
    <w:rsid w:val="002D44EA"/>
    <w:rsid w:val="002D469F"/>
    <w:rsid w:val="002D5738"/>
    <w:rsid w:val="002D5E53"/>
    <w:rsid w:val="002D6B21"/>
    <w:rsid w:val="002E0319"/>
    <w:rsid w:val="002E088A"/>
    <w:rsid w:val="002E09B1"/>
    <w:rsid w:val="002E0E60"/>
    <w:rsid w:val="002E179B"/>
    <w:rsid w:val="002E1C56"/>
    <w:rsid w:val="002E1C9E"/>
    <w:rsid w:val="002E1F76"/>
    <w:rsid w:val="002E257B"/>
    <w:rsid w:val="002E3181"/>
    <w:rsid w:val="002E32BB"/>
    <w:rsid w:val="002E3C65"/>
    <w:rsid w:val="002E3F5B"/>
    <w:rsid w:val="002E4362"/>
    <w:rsid w:val="002E4EA6"/>
    <w:rsid w:val="002E5447"/>
    <w:rsid w:val="002E6201"/>
    <w:rsid w:val="002E6280"/>
    <w:rsid w:val="002E63D9"/>
    <w:rsid w:val="002E640E"/>
    <w:rsid w:val="002F0C28"/>
    <w:rsid w:val="002F1401"/>
    <w:rsid w:val="002F1A6A"/>
    <w:rsid w:val="002F1D58"/>
    <w:rsid w:val="002F2475"/>
    <w:rsid w:val="002F2C57"/>
    <w:rsid w:val="002F3CDE"/>
    <w:rsid w:val="002F49BF"/>
    <w:rsid w:val="002F5BFE"/>
    <w:rsid w:val="002F5DD6"/>
    <w:rsid w:val="002F5FEA"/>
    <w:rsid w:val="002F63E7"/>
    <w:rsid w:val="002F6505"/>
    <w:rsid w:val="002F7AE0"/>
    <w:rsid w:val="002F7BE3"/>
    <w:rsid w:val="002F7E6A"/>
    <w:rsid w:val="00300165"/>
    <w:rsid w:val="00300A4F"/>
    <w:rsid w:val="00300C42"/>
    <w:rsid w:val="003010CF"/>
    <w:rsid w:val="0030244B"/>
    <w:rsid w:val="00303440"/>
    <w:rsid w:val="00304D9B"/>
    <w:rsid w:val="00304E2A"/>
    <w:rsid w:val="00304F43"/>
    <w:rsid w:val="00305D55"/>
    <w:rsid w:val="00305FF9"/>
    <w:rsid w:val="00306D39"/>
    <w:rsid w:val="00306E6B"/>
    <w:rsid w:val="00306ECB"/>
    <w:rsid w:val="003072F2"/>
    <w:rsid w:val="003074A6"/>
    <w:rsid w:val="003100C8"/>
    <w:rsid w:val="00310439"/>
    <w:rsid w:val="00311161"/>
    <w:rsid w:val="00311245"/>
    <w:rsid w:val="0031173E"/>
    <w:rsid w:val="00311DE5"/>
    <w:rsid w:val="00312400"/>
    <w:rsid w:val="00312739"/>
    <w:rsid w:val="00312AF2"/>
    <w:rsid w:val="00312C3B"/>
    <w:rsid w:val="00312D10"/>
    <w:rsid w:val="003136B3"/>
    <w:rsid w:val="00313B91"/>
    <w:rsid w:val="003152E5"/>
    <w:rsid w:val="00315A78"/>
    <w:rsid w:val="00315BCF"/>
    <w:rsid w:val="00316449"/>
    <w:rsid w:val="003165B8"/>
    <w:rsid w:val="003178DA"/>
    <w:rsid w:val="00317926"/>
    <w:rsid w:val="00317DB8"/>
    <w:rsid w:val="00320618"/>
    <w:rsid w:val="00320DF8"/>
    <w:rsid w:val="0032100B"/>
    <w:rsid w:val="003214B6"/>
    <w:rsid w:val="003216B8"/>
    <w:rsid w:val="00321BD7"/>
    <w:rsid w:val="00321DD3"/>
    <w:rsid w:val="00322437"/>
    <w:rsid w:val="0032260F"/>
    <w:rsid w:val="0032263A"/>
    <w:rsid w:val="003228DA"/>
    <w:rsid w:val="003229C7"/>
    <w:rsid w:val="00322E60"/>
    <w:rsid w:val="0032347C"/>
    <w:rsid w:val="003239A9"/>
    <w:rsid w:val="00323D6B"/>
    <w:rsid w:val="00325384"/>
    <w:rsid w:val="00325BA6"/>
    <w:rsid w:val="003260FB"/>
    <w:rsid w:val="0032661C"/>
    <w:rsid w:val="00326957"/>
    <w:rsid w:val="00326A3C"/>
    <w:rsid w:val="00326AE2"/>
    <w:rsid w:val="00326D0B"/>
    <w:rsid w:val="0032750D"/>
    <w:rsid w:val="00331426"/>
    <w:rsid w:val="0033171D"/>
    <w:rsid w:val="00331D16"/>
    <w:rsid w:val="00331FC3"/>
    <w:rsid w:val="00332E0C"/>
    <w:rsid w:val="003336B3"/>
    <w:rsid w:val="003346D7"/>
    <w:rsid w:val="00334972"/>
    <w:rsid w:val="00334AD0"/>
    <w:rsid w:val="003351CF"/>
    <w:rsid w:val="00335B75"/>
    <w:rsid w:val="00335D8C"/>
    <w:rsid w:val="00336072"/>
    <w:rsid w:val="003363A1"/>
    <w:rsid w:val="00336DED"/>
    <w:rsid w:val="0033737F"/>
    <w:rsid w:val="003377C3"/>
    <w:rsid w:val="00337A39"/>
    <w:rsid w:val="00341573"/>
    <w:rsid w:val="003415CB"/>
    <w:rsid w:val="00341640"/>
    <w:rsid w:val="0034226D"/>
    <w:rsid w:val="00342972"/>
    <w:rsid w:val="00342C83"/>
    <w:rsid w:val="00342F4B"/>
    <w:rsid w:val="00342FDD"/>
    <w:rsid w:val="0034429B"/>
    <w:rsid w:val="00344703"/>
    <w:rsid w:val="00344866"/>
    <w:rsid w:val="0034528F"/>
    <w:rsid w:val="003459D0"/>
    <w:rsid w:val="00345FE5"/>
    <w:rsid w:val="0034638C"/>
    <w:rsid w:val="00346F7F"/>
    <w:rsid w:val="00347395"/>
    <w:rsid w:val="0034784B"/>
    <w:rsid w:val="00350108"/>
    <w:rsid w:val="00350762"/>
    <w:rsid w:val="003507C4"/>
    <w:rsid w:val="00350D70"/>
    <w:rsid w:val="0035182C"/>
    <w:rsid w:val="003519A1"/>
    <w:rsid w:val="00352480"/>
    <w:rsid w:val="00352B0E"/>
    <w:rsid w:val="00352FA7"/>
    <w:rsid w:val="003530D2"/>
    <w:rsid w:val="0035331A"/>
    <w:rsid w:val="003534E1"/>
    <w:rsid w:val="00353E3B"/>
    <w:rsid w:val="003548D8"/>
    <w:rsid w:val="00354B20"/>
    <w:rsid w:val="003554CA"/>
    <w:rsid w:val="0035621F"/>
    <w:rsid w:val="0035666A"/>
    <w:rsid w:val="0035671A"/>
    <w:rsid w:val="00357BB5"/>
    <w:rsid w:val="00360232"/>
    <w:rsid w:val="003602E0"/>
    <w:rsid w:val="00360931"/>
    <w:rsid w:val="00360D01"/>
    <w:rsid w:val="0036160B"/>
    <w:rsid w:val="00362569"/>
    <w:rsid w:val="003628BE"/>
    <w:rsid w:val="00362C91"/>
    <w:rsid w:val="00362E23"/>
    <w:rsid w:val="003633A9"/>
    <w:rsid w:val="003636CD"/>
    <w:rsid w:val="00363AF7"/>
    <w:rsid w:val="00363BBA"/>
    <w:rsid w:val="0036487C"/>
    <w:rsid w:val="00364A33"/>
    <w:rsid w:val="00365180"/>
    <w:rsid w:val="00365411"/>
    <w:rsid w:val="00365E39"/>
    <w:rsid w:val="00365FA2"/>
    <w:rsid w:val="00366C69"/>
    <w:rsid w:val="00367441"/>
    <w:rsid w:val="00367B1D"/>
    <w:rsid w:val="0037015E"/>
    <w:rsid w:val="00370DF0"/>
    <w:rsid w:val="00370E4F"/>
    <w:rsid w:val="00371215"/>
    <w:rsid w:val="003718E9"/>
    <w:rsid w:val="00371984"/>
    <w:rsid w:val="00372991"/>
    <w:rsid w:val="00372BB5"/>
    <w:rsid w:val="00372F0D"/>
    <w:rsid w:val="00374059"/>
    <w:rsid w:val="00374229"/>
    <w:rsid w:val="00375308"/>
    <w:rsid w:val="0037535B"/>
    <w:rsid w:val="00375448"/>
    <w:rsid w:val="0037552D"/>
    <w:rsid w:val="003756DB"/>
    <w:rsid w:val="003767EA"/>
    <w:rsid w:val="003770BB"/>
    <w:rsid w:val="0037771A"/>
    <w:rsid w:val="003802DC"/>
    <w:rsid w:val="00380E4E"/>
    <w:rsid w:val="00380FBF"/>
    <w:rsid w:val="003810E7"/>
    <w:rsid w:val="00381612"/>
    <w:rsid w:val="00381D39"/>
    <w:rsid w:val="003828CC"/>
    <w:rsid w:val="00382A43"/>
    <w:rsid w:val="00382D60"/>
    <w:rsid w:val="00382F29"/>
    <w:rsid w:val="00383821"/>
    <w:rsid w:val="00383C8D"/>
    <w:rsid w:val="00383F73"/>
    <w:rsid w:val="00384005"/>
    <w:rsid w:val="00384422"/>
    <w:rsid w:val="003852FB"/>
    <w:rsid w:val="00385429"/>
    <w:rsid w:val="003859AB"/>
    <w:rsid w:val="00385B05"/>
    <w:rsid w:val="00386382"/>
    <w:rsid w:val="003865EF"/>
    <w:rsid w:val="003867AC"/>
    <w:rsid w:val="00386AE1"/>
    <w:rsid w:val="00386BA9"/>
    <w:rsid w:val="00387BF8"/>
    <w:rsid w:val="00390017"/>
    <w:rsid w:val="003901A3"/>
    <w:rsid w:val="0039072F"/>
    <w:rsid w:val="003940CE"/>
    <w:rsid w:val="00394602"/>
    <w:rsid w:val="003948AB"/>
    <w:rsid w:val="00394982"/>
    <w:rsid w:val="0039534F"/>
    <w:rsid w:val="003956BC"/>
    <w:rsid w:val="00397C1D"/>
    <w:rsid w:val="00397D8A"/>
    <w:rsid w:val="003A06BC"/>
    <w:rsid w:val="003A180F"/>
    <w:rsid w:val="003A18DD"/>
    <w:rsid w:val="003A20C8"/>
    <w:rsid w:val="003A2984"/>
    <w:rsid w:val="003A2C29"/>
    <w:rsid w:val="003A2EC3"/>
    <w:rsid w:val="003A36F2"/>
    <w:rsid w:val="003A3D39"/>
    <w:rsid w:val="003A3EC7"/>
    <w:rsid w:val="003A40B4"/>
    <w:rsid w:val="003A6CDE"/>
    <w:rsid w:val="003A7834"/>
    <w:rsid w:val="003B0B5B"/>
    <w:rsid w:val="003B0E79"/>
    <w:rsid w:val="003B3110"/>
    <w:rsid w:val="003B3575"/>
    <w:rsid w:val="003B3A42"/>
    <w:rsid w:val="003B439C"/>
    <w:rsid w:val="003B46E3"/>
    <w:rsid w:val="003B504D"/>
    <w:rsid w:val="003B50BC"/>
    <w:rsid w:val="003B5D97"/>
    <w:rsid w:val="003B63A4"/>
    <w:rsid w:val="003B68FE"/>
    <w:rsid w:val="003B6991"/>
    <w:rsid w:val="003B6D7D"/>
    <w:rsid w:val="003B73FB"/>
    <w:rsid w:val="003B7D7E"/>
    <w:rsid w:val="003C05C2"/>
    <w:rsid w:val="003C1012"/>
    <w:rsid w:val="003C11C9"/>
    <w:rsid w:val="003C1229"/>
    <w:rsid w:val="003C1FD4"/>
    <w:rsid w:val="003C213D"/>
    <w:rsid w:val="003C25AD"/>
    <w:rsid w:val="003C2D21"/>
    <w:rsid w:val="003C3EE8"/>
    <w:rsid w:val="003C4A89"/>
    <w:rsid w:val="003C5A3C"/>
    <w:rsid w:val="003C5E6B"/>
    <w:rsid w:val="003C6D11"/>
    <w:rsid w:val="003C756D"/>
    <w:rsid w:val="003C7AD7"/>
    <w:rsid w:val="003D0332"/>
    <w:rsid w:val="003D0632"/>
    <w:rsid w:val="003D08E7"/>
    <w:rsid w:val="003D0FC3"/>
    <w:rsid w:val="003D15D3"/>
    <w:rsid w:val="003D1CF6"/>
    <w:rsid w:val="003D2910"/>
    <w:rsid w:val="003D2C1D"/>
    <w:rsid w:val="003D2C34"/>
    <w:rsid w:val="003D37F0"/>
    <w:rsid w:val="003D3DDD"/>
    <w:rsid w:val="003D3F47"/>
    <w:rsid w:val="003D4CB8"/>
    <w:rsid w:val="003D4F6B"/>
    <w:rsid w:val="003D503F"/>
    <w:rsid w:val="003D5CBF"/>
    <w:rsid w:val="003D66CB"/>
    <w:rsid w:val="003D66D2"/>
    <w:rsid w:val="003D7B7F"/>
    <w:rsid w:val="003E02C7"/>
    <w:rsid w:val="003E07AE"/>
    <w:rsid w:val="003E14FC"/>
    <w:rsid w:val="003E2976"/>
    <w:rsid w:val="003E404B"/>
    <w:rsid w:val="003E4858"/>
    <w:rsid w:val="003E4A17"/>
    <w:rsid w:val="003E4E2F"/>
    <w:rsid w:val="003E552C"/>
    <w:rsid w:val="003E6316"/>
    <w:rsid w:val="003E65D2"/>
    <w:rsid w:val="003E6884"/>
    <w:rsid w:val="003E6AC5"/>
    <w:rsid w:val="003E7FC5"/>
    <w:rsid w:val="003F0096"/>
    <w:rsid w:val="003F0850"/>
    <w:rsid w:val="003F0D12"/>
    <w:rsid w:val="003F160C"/>
    <w:rsid w:val="003F2289"/>
    <w:rsid w:val="003F324F"/>
    <w:rsid w:val="003F3260"/>
    <w:rsid w:val="003F33BC"/>
    <w:rsid w:val="003F3D4E"/>
    <w:rsid w:val="003F46A4"/>
    <w:rsid w:val="003F477E"/>
    <w:rsid w:val="003F48AD"/>
    <w:rsid w:val="003F6A55"/>
    <w:rsid w:val="003F6CD2"/>
    <w:rsid w:val="003F6D01"/>
    <w:rsid w:val="003F7641"/>
    <w:rsid w:val="003F788D"/>
    <w:rsid w:val="003F7FCA"/>
    <w:rsid w:val="004002E2"/>
    <w:rsid w:val="00401075"/>
    <w:rsid w:val="0040126E"/>
    <w:rsid w:val="00401330"/>
    <w:rsid w:val="00401562"/>
    <w:rsid w:val="004020D4"/>
    <w:rsid w:val="004021B6"/>
    <w:rsid w:val="004023F4"/>
    <w:rsid w:val="0040403F"/>
    <w:rsid w:val="004047C4"/>
    <w:rsid w:val="00404CCC"/>
    <w:rsid w:val="0040570B"/>
    <w:rsid w:val="00405EDB"/>
    <w:rsid w:val="00405FB1"/>
    <w:rsid w:val="00406460"/>
    <w:rsid w:val="004067E6"/>
    <w:rsid w:val="00406DD3"/>
    <w:rsid w:val="00407710"/>
    <w:rsid w:val="00410078"/>
    <w:rsid w:val="00410620"/>
    <w:rsid w:val="0041103D"/>
    <w:rsid w:val="00411ED1"/>
    <w:rsid w:val="0041237D"/>
    <w:rsid w:val="00412461"/>
    <w:rsid w:val="00412546"/>
    <w:rsid w:val="00413053"/>
    <w:rsid w:val="0041313D"/>
    <w:rsid w:val="0041319C"/>
    <w:rsid w:val="004137B6"/>
    <w:rsid w:val="00413A54"/>
    <w:rsid w:val="00413C10"/>
    <w:rsid w:val="00413C82"/>
    <w:rsid w:val="00413CD9"/>
    <w:rsid w:val="00413F9A"/>
    <w:rsid w:val="004140CA"/>
    <w:rsid w:val="00414C65"/>
    <w:rsid w:val="00414D26"/>
    <w:rsid w:val="00415D76"/>
    <w:rsid w:val="00416647"/>
    <w:rsid w:val="00416665"/>
    <w:rsid w:val="00416A67"/>
    <w:rsid w:val="00416ACB"/>
    <w:rsid w:val="00417313"/>
    <w:rsid w:val="0042087A"/>
    <w:rsid w:val="00420AAF"/>
    <w:rsid w:val="00421DCF"/>
    <w:rsid w:val="00422341"/>
    <w:rsid w:val="00423188"/>
    <w:rsid w:val="00423641"/>
    <w:rsid w:val="0042364F"/>
    <w:rsid w:val="00424064"/>
    <w:rsid w:val="00425053"/>
    <w:rsid w:val="00425827"/>
    <w:rsid w:val="00425D45"/>
    <w:rsid w:val="00426266"/>
    <w:rsid w:val="00426DF2"/>
    <w:rsid w:val="00426FEB"/>
    <w:rsid w:val="00427911"/>
    <w:rsid w:val="004307DE"/>
    <w:rsid w:val="004308E9"/>
    <w:rsid w:val="00430A2D"/>
    <w:rsid w:val="00431145"/>
    <w:rsid w:val="00431505"/>
    <w:rsid w:val="00431AF0"/>
    <w:rsid w:val="00431B32"/>
    <w:rsid w:val="0043213A"/>
    <w:rsid w:val="004325F4"/>
    <w:rsid w:val="00432933"/>
    <w:rsid w:val="004330F4"/>
    <w:rsid w:val="00433590"/>
    <w:rsid w:val="0043393D"/>
    <w:rsid w:val="00433973"/>
    <w:rsid w:val="00433FC3"/>
    <w:rsid w:val="004344C7"/>
    <w:rsid w:val="00435274"/>
    <w:rsid w:val="004352AD"/>
    <w:rsid w:val="0043545D"/>
    <w:rsid w:val="0043571F"/>
    <w:rsid w:val="00435D26"/>
    <w:rsid w:val="00435FE2"/>
    <w:rsid w:val="00436AEC"/>
    <w:rsid w:val="00436E2F"/>
    <w:rsid w:val="00436EAB"/>
    <w:rsid w:val="00437269"/>
    <w:rsid w:val="00440FEF"/>
    <w:rsid w:val="00441117"/>
    <w:rsid w:val="0044152C"/>
    <w:rsid w:val="00441A2B"/>
    <w:rsid w:val="004422DD"/>
    <w:rsid w:val="004425D2"/>
    <w:rsid w:val="004442F7"/>
    <w:rsid w:val="00444843"/>
    <w:rsid w:val="00445CA5"/>
    <w:rsid w:val="00445D9F"/>
    <w:rsid w:val="004461D9"/>
    <w:rsid w:val="00446AC6"/>
    <w:rsid w:val="00446D85"/>
    <w:rsid w:val="00446F58"/>
    <w:rsid w:val="00447020"/>
    <w:rsid w:val="00447025"/>
    <w:rsid w:val="00447305"/>
    <w:rsid w:val="0044759B"/>
    <w:rsid w:val="00447BCE"/>
    <w:rsid w:val="00447F54"/>
    <w:rsid w:val="00450465"/>
    <w:rsid w:val="00450B7E"/>
    <w:rsid w:val="00451045"/>
    <w:rsid w:val="0045136B"/>
    <w:rsid w:val="0045151A"/>
    <w:rsid w:val="00451C7E"/>
    <w:rsid w:val="00453BB6"/>
    <w:rsid w:val="00453CAA"/>
    <w:rsid w:val="004540E3"/>
    <w:rsid w:val="00455113"/>
    <w:rsid w:val="00456421"/>
    <w:rsid w:val="00456DAB"/>
    <w:rsid w:val="004609D1"/>
    <w:rsid w:val="00460CC3"/>
    <w:rsid w:val="00460CC6"/>
    <w:rsid w:val="00460E86"/>
    <w:rsid w:val="00461972"/>
    <w:rsid w:val="004628D3"/>
    <w:rsid w:val="004646B4"/>
    <w:rsid w:val="00464A88"/>
    <w:rsid w:val="004651A0"/>
    <w:rsid w:val="00466329"/>
    <w:rsid w:val="00466532"/>
    <w:rsid w:val="00467488"/>
    <w:rsid w:val="004707A9"/>
    <w:rsid w:val="0047083E"/>
    <w:rsid w:val="00470848"/>
    <w:rsid w:val="00470EB5"/>
    <w:rsid w:val="0047286B"/>
    <w:rsid w:val="00472E27"/>
    <w:rsid w:val="00474220"/>
    <w:rsid w:val="0047425C"/>
    <w:rsid w:val="0047487A"/>
    <w:rsid w:val="004752D3"/>
    <w:rsid w:val="004754E1"/>
    <w:rsid w:val="00475CE0"/>
    <w:rsid w:val="00475F21"/>
    <w:rsid w:val="004766F3"/>
    <w:rsid w:val="00476827"/>
    <w:rsid w:val="004768DD"/>
    <w:rsid w:val="00476BD4"/>
    <w:rsid w:val="00476C1E"/>
    <w:rsid w:val="00477C35"/>
    <w:rsid w:val="00477EFC"/>
    <w:rsid w:val="0048044E"/>
    <w:rsid w:val="00480988"/>
    <w:rsid w:val="00480E05"/>
    <w:rsid w:val="00481300"/>
    <w:rsid w:val="004815E6"/>
    <w:rsid w:val="004820D2"/>
    <w:rsid w:val="0048252D"/>
    <w:rsid w:val="004829C7"/>
    <w:rsid w:val="00482B26"/>
    <w:rsid w:val="00482BBE"/>
    <w:rsid w:val="00482C55"/>
    <w:rsid w:val="00483687"/>
    <w:rsid w:val="00483A12"/>
    <w:rsid w:val="004848A5"/>
    <w:rsid w:val="00484A77"/>
    <w:rsid w:val="00485329"/>
    <w:rsid w:val="0048540F"/>
    <w:rsid w:val="00485970"/>
    <w:rsid w:val="00485C0D"/>
    <w:rsid w:val="00486575"/>
    <w:rsid w:val="004866D0"/>
    <w:rsid w:val="00486818"/>
    <w:rsid w:val="00490845"/>
    <w:rsid w:val="00490846"/>
    <w:rsid w:val="00494242"/>
    <w:rsid w:val="00494D41"/>
    <w:rsid w:val="00494E8E"/>
    <w:rsid w:val="004951F5"/>
    <w:rsid w:val="004955BC"/>
    <w:rsid w:val="00495D63"/>
    <w:rsid w:val="0049648F"/>
    <w:rsid w:val="00496606"/>
    <w:rsid w:val="004969F0"/>
    <w:rsid w:val="00496F05"/>
    <w:rsid w:val="00497370"/>
    <w:rsid w:val="004A0748"/>
    <w:rsid w:val="004A0F39"/>
    <w:rsid w:val="004A1C79"/>
    <w:rsid w:val="004A22B3"/>
    <w:rsid w:val="004A251F"/>
    <w:rsid w:val="004A25CD"/>
    <w:rsid w:val="004A2680"/>
    <w:rsid w:val="004A3685"/>
    <w:rsid w:val="004A3BF1"/>
    <w:rsid w:val="004A3E42"/>
    <w:rsid w:val="004A4715"/>
    <w:rsid w:val="004A4A66"/>
    <w:rsid w:val="004A5046"/>
    <w:rsid w:val="004A565E"/>
    <w:rsid w:val="004A5DF3"/>
    <w:rsid w:val="004A6134"/>
    <w:rsid w:val="004A7092"/>
    <w:rsid w:val="004A7ADC"/>
    <w:rsid w:val="004A7BDA"/>
    <w:rsid w:val="004B001D"/>
    <w:rsid w:val="004B0850"/>
    <w:rsid w:val="004B0AC7"/>
    <w:rsid w:val="004B0B9F"/>
    <w:rsid w:val="004B0DDD"/>
    <w:rsid w:val="004B18D7"/>
    <w:rsid w:val="004B2BA6"/>
    <w:rsid w:val="004B49E6"/>
    <w:rsid w:val="004B4D69"/>
    <w:rsid w:val="004B4EE9"/>
    <w:rsid w:val="004B51BC"/>
    <w:rsid w:val="004B5D48"/>
    <w:rsid w:val="004C01A8"/>
    <w:rsid w:val="004C0F86"/>
    <w:rsid w:val="004C1067"/>
    <w:rsid w:val="004C1840"/>
    <w:rsid w:val="004C1C61"/>
    <w:rsid w:val="004C24C9"/>
    <w:rsid w:val="004C31B6"/>
    <w:rsid w:val="004C5319"/>
    <w:rsid w:val="004C5767"/>
    <w:rsid w:val="004C5873"/>
    <w:rsid w:val="004C621F"/>
    <w:rsid w:val="004C6BBD"/>
    <w:rsid w:val="004C707F"/>
    <w:rsid w:val="004C7948"/>
    <w:rsid w:val="004C7BB8"/>
    <w:rsid w:val="004C7C60"/>
    <w:rsid w:val="004C7E61"/>
    <w:rsid w:val="004D0DFE"/>
    <w:rsid w:val="004D1D91"/>
    <w:rsid w:val="004D22C3"/>
    <w:rsid w:val="004D2D5E"/>
    <w:rsid w:val="004D3DA2"/>
    <w:rsid w:val="004D4B45"/>
    <w:rsid w:val="004D4EE1"/>
    <w:rsid w:val="004D52A6"/>
    <w:rsid w:val="004D5753"/>
    <w:rsid w:val="004D6F4D"/>
    <w:rsid w:val="004D6F95"/>
    <w:rsid w:val="004D72FE"/>
    <w:rsid w:val="004D78C3"/>
    <w:rsid w:val="004D7BD0"/>
    <w:rsid w:val="004D7E91"/>
    <w:rsid w:val="004E003A"/>
    <w:rsid w:val="004E03A4"/>
    <w:rsid w:val="004E0478"/>
    <w:rsid w:val="004E0768"/>
    <w:rsid w:val="004E1A31"/>
    <w:rsid w:val="004E24BF"/>
    <w:rsid w:val="004E2DE0"/>
    <w:rsid w:val="004E3BB6"/>
    <w:rsid w:val="004E4060"/>
    <w:rsid w:val="004E409A"/>
    <w:rsid w:val="004E4235"/>
    <w:rsid w:val="004E4EF2"/>
    <w:rsid w:val="004E568F"/>
    <w:rsid w:val="004E6D9C"/>
    <w:rsid w:val="004E709C"/>
    <w:rsid w:val="004E7BBA"/>
    <w:rsid w:val="004F0BBB"/>
    <w:rsid w:val="004F0FB9"/>
    <w:rsid w:val="004F2F7E"/>
    <w:rsid w:val="004F32B5"/>
    <w:rsid w:val="004F344A"/>
    <w:rsid w:val="004F407E"/>
    <w:rsid w:val="004F4947"/>
    <w:rsid w:val="004F5479"/>
    <w:rsid w:val="004F575F"/>
    <w:rsid w:val="004F6710"/>
    <w:rsid w:val="004F6FD4"/>
    <w:rsid w:val="004F7528"/>
    <w:rsid w:val="004F7BCA"/>
    <w:rsid w:val="004F7D89"/>
    <w:rsid w:val="0050123B"/>
    <w:rsid w:val="00501529"/>
    <w:rsid w:val="00501981"/>
    <w:rsid w:val="00501A85"/>
    <w:rsid w:val="00501BB3"/>
    <w:rsid w:val="00501FBE"/>
    <w:rsid w:val="005021DD"/>
    <w:rsid w:val="005026CA"/>
    <w:rsid w:val="00502B72"/>
    <w:rsid w:val="00503E84"/>
    <w:rsid w:val="00504BC1"/>
    <w:rsid w:val="00504DCF"/>
    <w:rsid w:val="00505134"/>
    <w:rsid w:val="00505884"/>
    <w:rsid w:val="00505C04"/>
    <w:rsid w:val="00511F15"/>
    <w:rsid w:val="00511F97"/>
    <w:rsid w:val="0051318C"/>
    <w:rsid w:val="005142CD"/>
    <w:rsid w:val="005143C9"/>
    <w:rsid w:val="00515659"/>
    <w:rsid w:val="005157A9"/>
    <w:rsid w:val="00515909"/>
    <w:rsid w:val="00515BF5"/>
    <w:rsid w:val="005173A7"/>
    <w:rsid w:val="005177E1"/>
    <w:rsid w:val="00520C0A"/>
    <w:rsid w:val="00520D10"/>
    <w:rsid w:val="005218B6"/>
    <w:rsid w:val="00521A00"/>
    <w:rsid w:val="00521C8E"/>
    <w:rsid w:val="00522589"/>
    <w:rsid w:val="00524164"/>
    <w:rsid w:val="0052451C"/>
    <w:rsid w:val="00524545"/>
    <w:rsid w:val="005255BF"/>
    <w:rsid w:val="005257DE"/>
    <w:rsid w:val="00526E4E"/>
    <w:rsid w:val="00527200"/>
    <w:rsid w:val="00530157"/>
    <w:rsid w:val="00530872"/>
    <w:rsid w:val="00531BB4"/>
    <w:rsid w:val="00531C8D"/>
    <w:rsid w:val="00531E38"/>
    <w:rsid w:val="00531EBE"/>
    <w:rsid w:val="00532F8B"/>
    <w:rsid w:val="00533737"/>
    <w:rsid w:val="00533C16"/>
    <w:rsid w:val="00535B79"/>
    <w:rsid w:val="00535D7C"/>
    <w:rsid w:val="00536579"/>
    <w:rsid w:val="005369E2"/>
    <w:rsid w:val="00536C1E"/>
    <w:rsid w:val="00540FAD"/>
    <w:rsid w:val="00541BCC"/>
    <w:rsid w:val="00542B5E"/>
    <w:rsid w:val="0054343A"/>
    <w:rsid w:val="005434BE"/>
    <w:rsid w:val="00543974"/>
    <w:rsid w:val="00543DB1"/>
    <w:rsid w:val="00543EBF"/>
    <w:rsid w:val="00543F21"/>
    <w:rsid w:val="00544080"/>
    <w:rsid w:val="00544862"/>
    <w:rsid w:val="00544ABA"/>
    <w:rsid w:val="0054593A"/>
    <w:rsid w:val="00545F75"/>
    <w:rsid w:val="005462EE"/>
    <w:rsid w:val="005465CE"/>
    <w:rsid w:val="005467FB"/>
    <w:rsid w:val="00546AE9"/>
    <w:rsid w:val="00546DA1"/>
    <w:rsid w:val="00547989"/>
    <w:rsid w:val="00547E6E"/>
    <w:rsid w:val="00550044"/>
    <w:rsid w:val="00550D85"/>
    <w:rsid w:val="00551320"/>
    <w:rsid w:val="00551797"/>
    <w:rsid w:val="005518A4"/>
    <w:rsid w:val="00551C56"/>
    <w:rsid w:val="00552768"/>
    <w:rsid w:val="00552935"/>
    <w:rsid w:val="00553127"/>
    <w:rsid w:val="0055333B"/>
    <w:rsid w:val="005537D5"/>
    <w:rsid w:val="00553C36"/>
    <w:rsid w:val="00554BE7"/>
    <w:rsid w:val="00555D89"/>
    <w:rsid w:val="005565DC"/>
    <w:rsid w:val="00556C15"/>
    <w:rsid w:val="00556D68"/>
    <w:rsid w:val="00557033"/>
    <w:rsid w:val="00557173"/>
    <w:rsid w:val="005576A1"/>
    <w:rsid w:val="00557A64"/>
    <w:rsid w:val="00560030"/>
    <w:rsid w:val="00560598"/>
    <w:rsid w:val="005605C0"/>
    <w:rsid w:val="00560ADC"/>
    <w:rsid w:val="00560D23"/>
    <w:rsid w:val="005615D8"/>
    <w:rsid w:val="00561F35"/>
    <w:rsid w:val="005626D6"/>
    <w:rsid w:val="0056293B"/>
    <w:rsid w:val="005638D4"/>
    <w:rsid w:val="00563D7B"/>
    <w:rsid w:val="005656ED"/>
    <w:rsid w:val="00566544"/>
    <w:rsid w:val="00566608"/>
    <w:rsid w:val="00566C83"/>
    <w:rsid w:val="00566F34"/>
    <w:rsid w:val="00566FAD"/>
    <w:rsid w:val="005676A2"/>
    <w:rsid w:val="00567CAB"/>
    <w:rsid w:val="00567EA1"/>
    <w:rsid w:val="005700FE"/>
    <w:rsid w:val="00570E24"/>
    <w:rsid w:val="00571F7B"/>
    <w:rsid w:val="00572760"/>
    <w:rsid w:val="00572991"/>
    <w:rsid w:val="00572B5F"/>
    <w:rsid w:val="00572CBC"/>
    <w:rsid w:val="00572D9F"/>
    <w:rsid w:val="00573D22"/>
    <w:rsid w:val="005742BA"/>
    <w:rsid w:val="005743DE"/>
    <w:rsid w:val="00574F3F"/>
    <w:rsid w:val="0057562C"/>
    <w:rsid w:val="005759F6"/>
    <w:rsid w:val="00575E3E"/>
    <w:rsid w:val="005765F5"/>
    <w:rsid w:val="00576D6C"/>
    <w:rsid w:val="00577378"/>
    <w:rsid w:val="00577612"/>
    <w:rsid w:val="0057772C"/>
    <w:rsid w:val="00577A2E"/>
    <w:rsid w:val="0058006F"/>
    <w:rsid w:val="00580E48"/>
    <w:rsid w:val="00580F0A"/>
    <w:rsid w:val="00581231"/>
    <w:rsid w:val="00581246"/>
    <w:rsid w:val="005815F7"/>
    <w:rsid w:val="005817BE"/>
    <w:rsid w:val="00582088"/>
    <w:rsid w:val="0058238A"/>
    <w:rsid w:val="00582754"/>
    <w:rsid w:val="005827D6"/>
    <w:rsid w:val="00582C3A"/>
    <w:rsid w:val="00582E1A"/>
    <w:rsid w:val="00582E7C"/>
    <w:rsid w:val="0058306A"/>
    <w:rsid w:val="00583147"/>
    <w:rsid w:val="00584416"/>
    <w:rsid w:val="00584B39"/>
    <w:rsid w:val="00585028"/>
    <w:rsid w:val="005854D1"/>
    <w:rsid w:val="00585F5B"/>
    <w:rsid w:val="0058620A"/>
    <w:rsid w:val="00586878"/>
    <w:rsid w:val="0058731D"/>
    <w:rsid w:val="0058750B"/>
    <w:rsid w:val="00587D82"/>
    <w:rsid w:val="00587FC0"/>
    <w:rsid w:val="005906AD"/>
    <w:rsid w:val="00590DA6"/>
    <w:rsid w:val="0059183C"/>
    <w:rsid w:val="00591A0C"/>
    <w:rsid w:val="00591BA2"/>
    <w:rsid w:val="00591C7D"/>
    <w:rsid w:val="005927CE"/>
    <w:rsid w:val="00592B03"/>
    <w:rsid w:val="00593036"/>
    <w:rsid w:val="005931B9"/>
    <w:rsid w:val="00593AB9"/>
    <w:rsid w:val="00593DBE"/>
    <w:rsid w:val="00593E67"/>
    <w:rsid w:val="00594ABB"/>
    <w:rsid w:val="00594D1C"/>
    <w:rsid w:val="00594E36"/>
    <w:rsid w:val="00594F0A"/>
    <w:rsid w:val="0059525E"/>
    <w:rsid w:val="005953FA"/>
    <w:rsid w:val="00595887"/>
    <w:rsid w:val="005961F7"/>
    <w:rsid w:val="0059623D"/>
    <w:rsid w:val="00596B9C"/>
    <w:rsid w:val="00596F99"/>
    <w:rsid w:val="005A0172"/>
    <w:rsid w:val="005A0222"/>
    <w:rsid w:val="005A054D"/>
    <w:rsid w:val="005A0A46"/>
    <w:rsid w:val="005A10B9"/>
    <w:rsid w:val="005A11EA"/>
    <w:rsid w:val="005A1301"/>
    <w:rsid w:val="005A1320"/>
    <w:rsid w:val="005A18C6"/>
    <w:rsid w:val="005A1E05"/>
    <w:rsid w:val="005A269F"/>
    <w:rsid w:val="005A2B7F"/>
    <w:rsid w:val="005A305E"/>
    <w:rsid w:val="005A30BB"/>
    <w:rsid w:val="005A3462"/>
    <w:rsid w:val="005A3887"/>
    <w:rsid w:val="005A3A4E"/>
    <w:rsid w:val="005A3E30"/>
    <w:rsid w:val="005A5C62"/>
    <w:rsid w:val="005A6562"/>
    <w:rsid w:val="005A714F"/>
    <w:rsid w:val="005B0542"/>
    <w:rsid w:val="005B1B83"/>
    <w:rsid w:val="005B2225"/>
    <w:rsid w:val="005B2799"/>
    <w:rsid w:val="005B2B77"/>
    <w:rsid w:val="005B3058"/>
    <w:rsid w:val="005B390C"/>
    <w:rsid w:val="005B3B07"/>
    <w:rsid w:val="005B3B63"/>
    <w:rsid w:val="005B3C1B"/>
    <w:rsid w:val="005B3D4A"/>
    <w:rsid w:val="005B48FB"/>
    <w:rsid w:val="005B4D87"/>
    <w:rsid w:val="005B5BE4"/>
    <w:rsid w:val="005B6B96"/>
    <w:rsid w:val="005B759B"/>
    <w:rsid w:val="005B770D"/>
    <w:rsid w:val="005B79E1"/>
    <w:rsid w:val="005B7B78"/>
    <w:rsid w:val="005B7DD1"/>
    <w:rsid w:val="005C00A0"/>
    <w:rsid w:val="005C0F35"/>
    <w:rsid w:val="005C1D34"/>
    <w:rsid w:val="005C28FA"/>
    <w:rsid w:val="005C2D46"/>
    <w:rsid w:val="005C3448"/>
    <w:rsid w:val="005C40C2"/>
    <w:rsid w:val="005C40F4"/>
    <w:rsid w:val="005C43BE"/>
    <w:rsid w:val="005C44F3"/>
    <w:rsid w:val="005C5492"/>
    <w:rsid w:val="005C55A7"/>
    <w:rsid w:val="005C5E8E"/>
    <w:rsid w:val="005C6266"/>
    <w:rsid w:val="005C6420"/>
    <w:rsid w:val="005C712D"/>
    <w:rsid w:val="005C7C75"/>
    <w:rsid w:val="005D0E4F"/>
    <w:rsid w:val="005D1871"/>
    <w:rsid w:val="005D1E32"/>
    <w:rsid w:val="005D206B"/>
    <w:rsid w:val="005D22B7"/>
    <w:rsid w:val="005D2BDE"/>
    <w:rsid w:val="005D2CA6"/>
    <w:rsid w:val="005D39B0"/>
    <w:rsid w:val="005D3D76"/>
    <w:rsid w:val="005D4578"/>
    <w:rsid w:val="005D4B7A"/>
    <w:rsid w:val="005D4EFA"/>
    <w:rsid w:val="005D55BA"/>
    <w:rsid w:val="005D5ADB"/>
    <w:rsid w:val="005D648A"/>
    <w:rsid w:val="005D6669"/>
    <w:rsid w:val="005D6B4F"/>
    <w:rsid w:val="005D7081"/>
    <w:rsid w:val="005D7480"/>
    <w:rsid w:val="005D7BBA"/>
    <w:rsid w:val="005D7E0D"/>
    <w:rsid w:val="005E187E"/>
    <w:rsid w:val="005E220E"/>
    <w:rsid w:val="005E234A"/>
    <w:rsid w:val="005E3266"/>
    <w:rsid w:val="005E35CC"/>
    <w:rsid w:val="005E371E"/>
    <w:rsid w:val="005E3922"/>
    <w:rsid w:val="005E44EC"/>
    <w:rsid w:val="005E4A69"/>
    <w:rsid w:val="005E53F9"/>
    <w:rsid w:val="005E56FA"/>
    <w:rsid w:val="005E57E2"/>
    <w:rsid w:val="005E60AF"/>
    <w:rsid w:val="005E775D"/>
    <w:rsid w:val="005F0A43"/>
    <w:rsid w:val="005F0B12"/>
    <w:rsid w:val="005F1130"/>
    <w:rsid w:val="005F11E6"/>
    <w:rsid w:val="005F1223"/>
    <w:rsid w:val="005F1746"/>
    <w:rsid w:val="005F27BF"/>
    <w:rsid w:val="005F2C88"/>
    <w:rsid w:val="005F2EF7"/>
    <w:rsid w:val="005F3DBC"/>
    <w:rsid w:val="005F3EB6"/>
    <w:rsid w:val="005F4171"/>
    <w:rsid w:val="005F46D6"/>
    <w:rsid w:val="005F4761"/>
    <w:rsid w:val="005F4764"/>
    <w:rsid w:val="005F4D89"/>
    <w:rsid w:val="005F4DD6"/>
    <w:rsid w:val="005F50D8"/>
    <w:rsid w:val="005F53A1"/>
    <w:rsid w:val="005F5DAA"/>
    <w:rsid w:val="005F631A"/>
    <w:rsid w:val="005F6B77"/>
    <w:rsid w:val="005F6D71"/>
    <w:rsid w:val="005F7487"/>
    <w:rsid w:val="006002C7"/>
    <w:rsid w:val="00600F95"/>
    <w:rsid w:val="00601839"/>
    <w:rsid w:val="00602759"/>
    <w:rsid w:val="0060277A"/>
    <w:rsid w:val="00602B7C"/>
    <w:rsid w:val="00602BCE"/>
    <w:rsid w:val="00602BD8"/>
    <w:rsid w:val="00602EB5"/>
    <w:rsid w:val="00603312"/>
    <w:rsid w:val="00604A6B"/>
    <w:rsid w:val="00604DC7"/>
    <w:rsid w:val="00604E47"/>
    <w:rsid w:val="00605441"/>
    <w:rsid w:val="00605C01"/>
    <w:rsid w:val="00605E72"/>
    <w:rsid w:val="00606970"/>
    <w:rsid w:val="00606A20"/>
    <w:rsid w:val="006072C6"/>
    <w:rsid w:val="00607A2E"/>
    <w:rsid w:val="00610248"/>
    <w:rsid w:val="00611DF6"/>
    <w:rsid w:val="006130F7"/>
    <w:rsid w:val="00613AF8"/>
    <w:rsid w:val="00613C69"/>
    <w:rsid w:val="00613D8E"/>
    <w:rsid w:val="00614108"/>
    <w:rsid w:val="006142E0"/>
    <w:rsid w:val="00614471"/>
    <w:rsid w:val="006147D9"/>
    <w:rsid w:val="00614ED8"/>
    <w:rsid w:val="00616112"/>
    <w:rsid w:val="00620319"/>
    <w:rsid w:val="006205CA"/>
    <w:rsid w:val="00621487"/>
    <w:rsid w:val="00621C45"/>
    <w:rsid w:val="00621F53"/>
    <w:rsid w:val="00622E2A"/>
    <w:rsid w:val="00622FFC"/>
    <w:rsid w:val="00623089"/>
    <w:rsid w:val="0062308E"/>
    <w:rsid w:val="006234C4"/>
    <w:rsid w:val="00623542"/>
    <w:rsid w:val="0062442D"/>
    <w:rsid w:val="006244C9"/>
    <w:rsid w:val="006245F6"/>
    <w:rsid w:val="0062475D"/>
    <w:rsid w:val="0062495F"/>
    <w:rsid w:val="0062660B"/>
    <w:rsid w:val="006266F0"/>
    <w:rsid w:val="00626AD1"/>
    <w:rsid w:val="0062799C"/>
    <w:rsid w:val="006303DB"/>
    <w:rsid w:val="006304BC"/>
    <w:rsid w:val="00630AE1"/>
    <w:rsid w:val="00630DCE"/>
    <w:rsid w:val="0063120A"/>
    <w:rsid w:val="0063150B"/>
    <w:rsid w:val="00631585"/>
    <w:rsid w:val="00633694"/>
    <w:rsid w:val="00633D5A"/>
    <w:rsid w:val="0063411E"/>
    <w:rsid w:val="00634408"/>
    <w:rsid w:val="00634776"/>
    <w:rsid w:val="00634ACF"/>
    <w:rsid w:val="00635035"/>
    <w:rsid w:val="006357AC"/>
    <w:rsid w:val="0063580D"/>
    <w:rsid w:val="00635CAE"/>
    <w:rsid w:val="0063658A"/>
    <w:rsid w:val="00637240"/>
    <w:rsid w:val="006375D1"/>
    <w:rsid w:val="006407D2"/>
    <w:rsid w:val="006431A6"/>
    <w:rsid w:val="00643660"/>
    <w:rsid w:val="0064391A"/>
    <w:rsid w:val="00643A73"/>
    <w:rsid w:val="00644FCF"/>
    <w:rsid w:val="00645D90"/>
    <w:rsid w:val="00645E13"/>
    <w:rsid w:val="0064648D"/>
    <w:rsid w:val="00646ACD"/>
    <w:rsid w:val="006472F1"/>
    <w:rsid w:val="00647DE5"/>
    <w:rsid w:val="006500DC"/>
    <w:rsid w:val="00650139"/>
    <w:rsid w:val="006514FE"/>
    <w:rsid w:val="00651AC3"/>
    <w:rsid w:val="00651ADB"/>
    <w:rsid w:val="00652756"/>
    <w:rsid w:val="00652AD8"/>
    <w:rsid w:val="00652B79"/>
    <w:rsid w:val="006533C3"/>
    <w:rsid w:val="00654068"/>
    <w:rsid w:val="00654B38"/>
    <w:rsid w:val="00654B83"/>
    <w:rsid w:val="00655061"/>
    <w:rsid w:val="0065510C"/>
    <w:rsid w:val="00655B63"/>
    <w:rsid w:val="00656998"/>
    <w:rsid w:val="006569F9"/>
    <w:rsid w:val="006571F6"/>
    <w:rsid w:val="006601FA"/>
    <w:rsid w:val="006618CC"/>
    <w:rsid w:val="00661C97"/>
    <w:rsid w:val="00662111"/>
    <w:rsid w:val="00662118"/>
    <w:rsid w:val="00662146"/>
    <w:rsid w:val="00662B85"/>
    <w:rsid w:val="0066381D"/>
    <w:rsid w:val="006638AD"/>
    <w:rsid w:val="0066550C"/>
    <w:rsid w:val="0066555C"/>
    <w:rsid w:val="00666E1E"/>
    <w:rsid w:val="0066732C"/>
    <w:rsid w:val="006674C2"/>
    <w:rsid w:val="006679F5"/>
    <w:rsid w:val="00667B77"/>
    <w:rsid w:val="0067006A"/>
    <w:rsid w:val="006700E3"/>
    <w:rsid w:val="006716DA"/>
    <w:rsid w:val="006728ED"/>
    <w:rsid w:val="006732B1"/>
    <w:rsid w:val="00673F45"/>
    <w:rsid w:val="0067446F"/>
    <w:rsid w:val="006746A4"/>
    <w:rsid w:val="00674B65"/>
    <w:rsid w:val="00675558"/>
    <w:rsid w:val="00675611"/>
    <w:rsid w:val="00675A60"/>
    <w:rsid w:val="0067697E"/>
    <w:rsid w:val="00677443"/>
    <w:rsid w:val="00677506"/>
    <w:rsid w:val="0067761D"/>
    <w:rsid w:val="0067769A"/>
    <w:rsid w:val="00680112"/>
    <w:rsid w:val="006806A3"/>
    <w:rsid w:val="006806A6"/>
    <w:rsid w:val="006806ED"/>
    <w:rsid w:val="00681211"/>
    <w:rsid w:val="00681B36"/>
    <w:rsid w:val="00682E14"/>
    <w:rsid w:val="00682FE7"/>
    <w:rsid w:val="0068330B"/>
    <w:rsid w:val="00683B0D"/>
    <w:rsid w:val="00683B77"/>
    <w:rsid w:val="0068436C"/>
    <w:rsid w:val="00684BBF"/>
    <w:rsid w:val="00685176"/>
    <w:rsid w:val="0068523A"/>
    <w:rsid w:val="0068545E"/>
    <w:rsid w:val="006856EC"/>
    <w:rsid w:val="00685FD4"/>
    <w:rsid w:val="006863C4"/>
    <w:rsid w:val="00686612"/>
    <w:rsid w:val="0068661E"/>
    <w:rsid w:val="00686E1F"/>
    <w:rsid w:val="00690A49"/>
    <w:rsid w:val="00690BB6"/>
    <w:rsid w:val="00691183"/>
    <w:rsid w:val="006912A2"/>
    <w:rsid w:val="00691B30"/>
    <w:rsid w:val="00693DD6"/>
    <w:rsid w:val="00693E1F"/>
    <w:rsid w:val="00693ECB"/>
    <w:rsid w:val="006943FF"/>
    <w:rsid w:val="00694797"/>
    <w:rsid w:val="00694957"/>
    <w:rsid w:val="00694CFC"/>
    <w:rsid w:val="00694F5D"/>
    <w:rsid w:val="00695887"/>
    <w:rsid w:val="006959F1"/>
    <w:rsid w:val="00696115"/>
    <w:rsid w:val="0069748B"/>
    <w:rsid w:val="00697733"/>
    <w:rsid w:val="00697A73"/>
    <w:rsid w:val="006A16F2"/>
    <w:rsid w:val="006A254E"/>
    <w:rsid w:val="006A2C30"/>
    <w:rsid w:val="006A301C"/>
    <w:rsid w:val="006A35D2"/>
    <w:rsid w:val="006A3648"/>
    <w:rsid w:val="006A3E2B"/>
    <w:rsid w:val="006A5841"/>
    <w:rsid w:val="006A5F84"/>
    <w:rsid w:val="006A6026"/>
    <w:rsid w:val="006A6E17"/>
    <w:rsid w:val="006A791F"/>
    <w:rsid w:val="006B0E11"/>
    <w:rsid w:val="006B120D"/>
    <w:rsid w:val="006B17E7"/>
    <w:rsid w:val="006B19E8"/>
    <w:rsid w:val="006B1A8A"/>
    <w:rsid w:val="006B1AEE"/>
    <w:rsid w:val="006B1FD5"/>
    <w:rsid w:val="006B21A2"/>
    <w:rsid w:val="006B2478"/>
    <w:rsid w:val="006B36B1"/>
    <w:rsid w:val="006B3C2D"/>
    <w:rsid w:val="006B4C82"/>
    <w:rsid w:val="006B555A"/>
    <w:rsid w:val="006B556B"/>
    <w:rsid w:val="006B55DD"/>
    <w:rsid w:val="006B600A"/>
    <w:rsid w:val="006B6635"/>
    <w:rsid w:val="006B7031"/>
    <w:rsid w:val="006B7D22"/>
    <w:rsid w:val="006B7D26"/>
    <w:rsid w:val="006B7D2C"/>
    <w:rsid w:val="006C1019"/>
    <w:rsid w:val="006C1C60"/>
    <w:rsid w:val="006C2AA4"/>
    <w:rsid w:val="006C2BB5"/>
    <w:rsid w:val="006C2BEE"/>
    <w:rsid w:val="006C3AD8"/>
    <w:rsid w:val="006C4516"/>
    <w:rsid w:val="006C455E"/>
    <w:rsid w:val="006C557C"/>
    <w:rsid w:val="006C5958"/>
    <w:rsid w:val="006C5B4F"/>
    <w:rsid w:val="006C643C"/>
    <w:rsid w:val="006C6E3A"/>
    <w:rsid w:val="006C6FD7"/>
    <w:rsid w:val="006C702A"/>
    <w:rsid w:val="006C792D"/>
    <w:rsid w:val="006D00DB"/>
    <w:rsid w:val="006D0361"/>
    <w:rsid w:val="006D1577"/>
    <w:rsid w:val="006D16B0"/>
    <w:rsid w:val="006D2182"/>
    <w:rsid w:val="006D2444"/>
    <w:rsid w:val="006D254B"/>
    <w:rsid w:val="006D289B"/>
    <w:rsid w:val="006D3941"/>
    <w:rsid w:val="006D3BE1"/>
    <w:rsid w:val="006D48FC"/>
    <w:rsid w:val="006D57C1"/>
    <w:rsid w:val="006D5E1E"/>
    <w:rsid w:val="006D62BC"/>
    <w:rsid w:val="006D6419"/>
    <w:rsid w:val="006D6450"/>
    <w:rsid w:val="006D6939"/>
    <w:rsid w:val="006D6A22"/>
    <w:rsid w:val="006D71AA"/>
    <w:rsid w:val="006D74D7"/>
    <w:rsid w:val="006D7EB0"/>
    <w:rsid w:val="006E0138"/>
    <w:rsid w:val="006E048D"/>
    <w:rsid w:val="006E0B88"/>
    <w:rsid w:val="006E0BB0"/>
    <w:rsid w:val="006E0BE3"/>
    <w:rsid w:val="006E0E10"/>
    <w:rsid w:val="006E0F52"/>
    <w:rsid w:val="006E12C3"/>
    <w:rsid w:val="006E23C8"/>
    <w:rsid w:val="006E2529"/>
    <w:rsid w:val="006E26D2"/>
    <w:rsid w:val="006E3821"/>
    <w:rsid w:val="006E45F3"/>
    <w:rsid w:val="006E4A2F"/>
    <w:rsid w:val="006E4D01"/>
    <w:rsid w:val="006E4ED4"/>
    <w:rsid w:val="006E5E19"/>
    <w:rsid w:val="006E61C3"/>
    <w:rsid w:val="006E61D1"/>
    <w:rsid w:val="006E6A7B"/>
    <w:rsid w:val="006E6C00"/>
    <w:rsid w:val="006E6E67"/>
    <w:rsid w:val="006E7670"/>
    <w:rsid w:val="006E799D"/>
    <w:rsid w:val="006F0593"/>
    <w:rsid w:val="006F0FBD"/>
    <w:rsid w:val="006F1064"/>
    <w:rsid w:val="006F1418"/>
    <w:rsid w:val="006F1EB7"/>
    <w:rsid w:val="006F378C"/>
    <w:rsid w:val="006F4D34"/>
    <w:rsid w:val="006F52E5"/>
    <w:rsid w:val="006F6066"/>
    <w:rsid w:val="006F6156"/>
    <w:rsid w:val="006F6442"/>
    <w:rsid w:val="006F6850"/>
    <w:rsid w:val="006F6B8E"/>
    <w:rsid w:val="006F7015"/>
    <w:rsid w:val="006F707E"/>
    <w:rsid w:val="007001DC"/>
    <w:rsid w:val="0070048D"/>
    <w:rsid w:val="007025CB"/>
    <w:rsid w:val="00702F5F"/>
    <w:rsid w:val="007034AA"/>
    <w:rsid w:val="0070395A"/>
    <w:rsid w:val="007039A8"/>
    <w:rsid w:val="00703C9D"/>
    <w:rsid w:val="0070490C"/>
    <w:rsid w:val="00704EB9"/>
    <w:rsid w:val="00704F31"/>
    <w:rsid w:val="00705C38"/>
    <w:rsid w:val="00705F19"/>
    <w:rsid w:val="00706303"/>
    <w:rsid w:val="00706465"/>
    <w:rsid w:val="00706695"/>
    <w:rsid w:val="0070695A"/>
    <w:rsid w:val="00706E8F"/>
    <w:rsid w:val="0070782D"/>
    <w:rsid w:val="00707858"/>
    <w:rsid w:val="00707FC3"/>
    <w:rsid w:val="0071053E"/>
    <w:rsid w:val="007109C2"/>
    <w:rsid w:val="007112E7"/>
    <w:rsid w:val="00711340"/>
    <w:rsid w:val="00711572"/>
    <w:rsid w:val="0071167E"/>
    <w:rsid w:val="00711972"/>
    <w:rsid w:val="00711DE4"/>
    <w:rsid w:val="00712104"/>
    <w:rsid w:val="0071263B"/>
    <w:rsid w:val="0071267E"/>
    <w:rsid w:val="00712C42"/>
    <w:rsid w:val="00713DE4"/>
    <w:rsid w:val="007146B4"/>
    <w:rsid w:val="00714C47"/>
    <w:rsid w:val="00715636"/>
    <w:rsid w:val="007157A8"/>
    <w:rsid w:val="00716462"/>
    <w:rsid w:val="00717555"/>
    <w:rsid w:val="00717963"/>
    <w:rsid w:val="00720717"/>
    <w:rsid w:val="00720A09"/>
    <w:rsid w:val="00721084"/>
    <w:rsid w:val="00721137"/>
    <w:rsid w:val="00721262"/>
    <w:rsid w:val="00721CD4"/>
    <w:rsid w:val="00721D9B"/>
    <w:rsid w:val="00722121"/>
    <w:rsid w:val="0072226D"/>
    <w:rsid w:val="007224B9"/>
    <w:rsid w:val="00722F94"/>
    <w:rsid w:val="007231D9"/>
    <w:rsid w:val="0072333A"/>
    <w:rsid w:val="00723776"/>
    <w:rsid w:val="007237F8"/>
    <w:rsid w:val="00723AA7"/>
    <w:rsid w:val="00723D25"/>
    <w:rsid w:val="0072432E"/>
    <w:rsid w:val="00724D07"/>
    <w:rsid w:val="00725078"/>
    <w:rsid w:val="00725097"/>
    <w:rsid w:val="00726036"/>
    <w:rsid w:val="00726279"/>
    <w:rsid w:val="00726A9B"/>
    <w:rsid w:val="00727530"/>
    <w:rsid w:val="00730BE5"/>
    <w:rsid w:val="00731BEF"/>
    <w:rsid w:val="00731E7C"/>
    <w:rsid w:val="007321E0"/>
    <w:rsid w:val="007329EF"/>
    <w:rsid w:val="00732B69"/>
    <w:rsid w:val="00732F80"/>
    <w:rsid w:val="0073327A"/>
    <w:rsid w:val="00733EA1"/>
    <w:rsid w:val="00734EBE"/>
    <w:rsid w:val="007358F3"/>
    <w:rsid w:val="00736135"/>
    <w:rsid w:val="00736DD8"/>
    <w:rsid w:val="0073707C"/>
    <w:rsid w:val="00740425"/>
    <w:rsid w:val="0074076A"/>
    <w:rsid w:val="00740E07"/>
    <w:rsid w:val="00740E7D"/>
    <w:rsid w:val="00741AF4"/>
    <w:rsid w:val="00741DCC"/>
    <w:rsid w:val="0074203A"/>
    <w:rsid w:val="007427B5"/>
    <w:rsid w:val="00742865"/>
    <w:rsid w:val="0074296C"/>
    <w:rsid w:val="00742AF8"/>
    <w:rsid w:val="00742C83"/>
    <w:rsid w:val="0074360F"/>
    <w:rsid w:val="00744A64"/>
    <w:rsid w:val="00744BE8"/>
    <w:rsid w:val="00744D47"/>
    <w:rsid w:val="00744DEB"/>
    <w:rsid w:val="00744EA0"/>
    <w:rsid w:val="007450BC"/>
    <w:rsid w:val="00745860"/>
    <w:rsid w:val="007458AF"/>
    <w:rsid w:val="00745D6E"/>
    <w:rsid w:val="0074638D"/>
    <w:rsid w:val="00746484"/>
    <w:rsid w:val="0074704F"/>
    <w:rsid w:val="00747444"/>
    <w:rsid w:val="00747919"/>
    <w:rsid w:val="00747F48"/>
    <w:rsid w:val="00747F4C"/>
    <w:rsid w:val="00750A90"/>
    <w:rsid w:val="00750B28"/>
    <w:rsid w:val="00750B9F"/>
    <w:rsid w:val="00750C63"/>
    <w:rsid w:val="00751091"/>
    <w:rsid w:val="0075197C"/>
    <w:rsid w:val="00751B83"/>
    <w:rsid w:val="00753258"/>
    <w:rsid w:val="00753BA0"/>
    <w:rsid w:val="00754320"/>
    <w:rsid w:val="00754359"/>
    <w:rsid w:val="00754411"/>
    <w:rsid w:val="00754BD9"/>
    <w:rsid w:val="00754E7A"/>
    <w:rsid w:val="00754F1F"/>
    <w:rsid w:val="0075540C"/>
    <w:rsid w:val="00755DB1"/>
    <w:rsid w:val="00756692"/>
    <w:rsid w:val="007574FC"/>
    <w:rsid w:val="007577FB"/>
    <w:rsid w:val="00757C2E"/>
    <w:rsid w:val="00760878"/>
    <w:rsid w:val="00760975"/>
    <w:rsid w:val="007615E7"/>
    <w:rsid w:val="00761E63"/>
    <w:rsid w:val="00761FDA"/>
    <w:rsid w:val="007621FF"/>
    <w:rsid w:val="00762C54"/>
    <w:rsid w:val="00762F3B"/>
    <w:rsid w:val="00762FF7"/>
    <w:rsid w:val="007634E3"/>
    <w:rsid w:val="00763B0F"/>
    <w:rsid w:val="00763C69"/>
    <w:rsid w:val="00764194"/>
    <w:rsid w:val="00764CD9"/>
    <w:rsid w:val="00765ED3"/>
    <w:rsid w:val="007665A0"/>
    <w:rsid w:val="0076681D"/>
    <w:rsid w:val="00766A65"/>
    <w:rsid w:val="007671F5"/>
    <w:rsid w:val="007676B8"/>
    <w:rsid w:val="00770C0C"/>
    <w:rsid w:val="00770CB9"/>
    <w:rsid w:val="0077141F"/>
    <w:rsid w:val="0077175C"/>
    <w:rsid w:val="00771870"/>
    <w:rsid w:val="00771BF9"/>
    <w:rsid w:val="00772F8A"/>
    <w:rsid w:val="00773766"/>
    <w:rsid w:val="007739C6"/>
    <w:rsid w:val="00773FFC"/>
    <w:rsid w:val="00774889"/>
    <w:rsid w:val="00774F34"/>
    <w:rsid w:val="00774FF5"/>
    <w:rsid w:val="007750B3"/>
    <w:rsid w:val="00775F76"/>
    <w:rsid w:val="007768E1"/>
    <w:rsid w:val="00776AEA"/>
    <w:rsid w:val="00776CB7"/>
    <w:rsid w:val="00777964"/>
    <w:rsid w:val="0077796C"/>
    <w:rsid w:val="00777BA0"/>
    <w:rsid w:val="00777EB7"/>
    <w:rsid w:val="007803BD"/>
    <w:rsid w:val="00780AF9"/>
    <w:rsid w:val="007811DC"/>
    <w:rsid w:val="00781A32"/>
    <w:rsid w:val="007820FA"/>
    <w:rsid w:val="00782747"/>
    <w:rsid w:val="0078285F"/>
    <w:rsid w:val="00783207"/>
    <w:rsid w:val="007834ED"/>
    <w:rsid w:val="00783E1D"/>
    <w:rsid w:val="0078483B"/>
    <w:rsid w:val="00784EED"/>
    <w:rsid w:val="00785900"/>
    <w:rsid w:val="00785F2C"/>
    <w:rsid w:val="00786958"/>
    <w:rsid w:val="00786E71"/>
    <w:rsid w:val="00787884"/>
    <w:rsid w:val="00790B13"/>
    <w:rsid w:val="0079162F"/>
    <w:rsid w:val="00792B2B"/>
    <w:rsid w:val="00793277"/>
    <w:rsid w:val="00794924"/>
    <w:rsid w:val="0079495D"/>
    <w:rsid w:val="00795206"/>
    <w:rsid w:val="007953B7"/>
    <w:rsid w:val="007956D5"/>
    <w:rsid w:val="00795FC7"/>
    <w:rsid w:val="007964A6"/>
    <w:rsid w:val="007A0423"/>
    <w:rsid w:val="007A0BC2"/>
    <w:rsid w:val="007A13D2"/>
    <w:rsid w:val="007A1F44"/>
    <w:rsid w:val="007A23FF"/>
    <w:rsid w:val="007A27D7"/>
    <w:rsid w:val="007A295B"/>
    <w:rsid w:val="007A2F4E"/>
    <w:rsid w:val="007A33DB"/>
    <w:rsid w:val="007A3424"/>
    <w:rsid w:val="007A35EF"/>
    <w:rsid w:val="007A43A2"/>
    <w:rsid w:val="007A4D04"/>
    <w:rsid w:val="007A6073"/>
    <w:rsid w:val="007A73F7"/>
    <w:rsid w:val="007A7A96"/>
    <w:rsid w:val="007B03AF"/>
    <w:rsid w:val="007B044D"/>
    <w:rsid w:val="007B05B9"/>
    <w:rsid w:val="007B06F5"/>
    <w:rsid w:val="007B1159"/>
    <w:rsid w:val="007B1480"/>
    <w:rsid w:val="007B1543"/>
    <w:rsid w:val="007B1AC0"/>
    <w:rsid w:val="007B23FD"/>
    <w:rsid w:val="007B270A"/>
    <w:rsid w:val="007B2D3B"/>
    <w:rsid w:val="007B4302"/>
    <w:rsid w:val="007B4664"/>
    <w:rsid w:val="007B4863"/>
    <w:rsid w:val="007B4887"/>
    <w:rsid w:val="007B52CD"/>
    <w:rsid w:val="007B611E"/>
    <w:rsid w:val="007B6BA1"/>
    <w:rsid w:val="007B7088"/>
    <w:rsid w:val="007B7A43"/>
    <w:rsid w:val="007B7DC1"/>
    <w:rsid w:val="007B7EDB"/>
    <w:rsid w:val="007C00A6"/>
    <w:rsid w:val="007C024B"/>
    <w:rsid w:val="007C0C64"/>
    <w:rsid w:val="007C1070"/>
    <w:rsid w:val="007C19AD"/>
    <w:rsid w:val="007C2839"/>
    <w:rsid w:val="007C3598"/>
    <w:rsid w:val="007C3E69"/>
    <w:rsid w:val="007C3FA8"/>
    <w:rsid w:val="007C418D"/>
    <w:rsid w:val="007C4D0C"/>
    <w:rsid w:val="007C5F51"/>
    <w:rsid w:val="007C68DA"/>
    <w:rsid w:val="007C69C7"/>
    <w:rsid w:val="007C6E9E"/>
    <w:rsid w:val="007C7AD9"/>
    <w:rsid w:val="007D021F"/>
    <w:rsid w:val="007D150E"/>
    <w:rsid w:val="007D229A"/>
    <w:rsid w:val="007D2F44"/>
    <w:rsid w:val="007D2F4D"/>
    <w:rsid w:val="007D4178"/>
    <w:rsid w:val="007D42AD"/>
    <w:rsid w:val="007D4386"/>
    <w:rsid w:val="007D4D33"/>
    <w:rsid w:val="007D6663"/>
    <w:rsid w:val="007D7175"/>
    <w:rsid w:val="007D7713"/>
    <w:rsid w:val="007E1369"/>
    <w:rsid w:val="007E1A1B"/>
    <w:rsid w:val="007E1A88"/>
    <w:rsid w:val="007E29DE"/>
    <w:rsid w:val="007E2D69"/>
    <w:rsid w:val="007E3DE3"/>
    <w:rsid w:val="007E4C88"/>
    <w:rsid w:val="007E4DE5"/>
    <w:rsid w:val="007E5150"/>
    <w:rsid w:val="007E51FE"/>
    <w:rsid w:val="007E585E"/>
    <w:rsid w:val="007E76C0"/>
    <w:rsid w:val="007E7DDF"/>
    <w:rsid w:val="007F1001"/>
    <w:rsid w:val="007F103D"/>
    <w:rsid w:val="007F11C8"/>
    <w:rsid w:val="007F122D"/>
    <w:rsid w:val="007F1634"/>
    <w:rsid w:val="007F1CFB"/>
    <w:rsid w:val="007F21C9"/>
    <w:rsid w:val="007F220B"/>
    <w:rsid w:val="007F2279"/>
    <w:rsid w:val="007F27DD"/>
    <w:rsid w:val="007F44BD"/>
    <w:rsid w:val="007F5234"/>
    <w:rsid w:val="007F56E6"/>
    <w:rsid w:val="007F5ADB"/>
    <w:rsid w:val="007F6880"/>
    <w:rsid w:val="007F6C17"/>
    <w:rsid w:val="007F76B4"/>
    <w:rsid w:val="007F7D05"/>
    <w:rsid w:val="008001B4"/>
    <w:rsid w:val="008003D2"/>
    <w:rsid w:val="00800769"/>
    <w:rsid w:val="00800ED2"/>
    <w:rsid w:val="008014DA"/>
    <w:rsid w:val="00801CD2"/>
    <w:rsid w:val="0080288A"/>
    <w:rsid w:val="00802E74"/>
    <w:rsid w:val="00803E64"/>
    <w:rsid w:val="00804B92"/>
    <w:rsid w:val="00804E21"/>
    <w:rsid w:val="00805092"/>
    <w:rsid w:val="008050AF"/>
    <w:rsid w:val="00805EA8"/>
    <w:rsid w:val="00806AAF"/>
    <w:rsid w:val="00806C8E"/>
    <w:rsid w:val="008070AC"/>
    <w:rsid w:val="008075A8"/>
    <w:rsid w:val="008101FD"/>
    <w:rsid w:val="008106D2"/>
    <w:rsid w:val="00810D8D"/>
    <w:rsid w:val="00811465"/>
    <w:rsid w:val="00811835"/>
    <w:rsid w:val="00811898"/>
    <w:rsid w:val="00811E41"/>
    <w:rsid w:val="008141C0"/>
    <w:rsid w:val="00814AA5"/>
    <w:rsid w:val="00814CA5"/>
    <w:rsid w:val="0081581D"/>
    <w:rsid w:val="008168A2"/>
    <w:rsid w:val="008168A5"/>
    <w:rsid w:val="008169B0"/>
    <w:rsid w:val="008172BE"/>
    <w:rsid w:val="008178E1"/>
    <w:rsid w:val="00817B71"/>
    <w:rsid w:val="00820244"/>
    <w:rsid w:val="0082075C"/>
    <w:rsid w:val="00821184"/>
    <w:rsid w:val="008221B3"/>
    <w:rsid w:val="0082248E"/>
    <w:rsid w:val="00822818"/>
    <w:rsid w:val="00823673"/>
    <w:rsid w:val="00824FDF"/>
    <w:rsid w:val="00825125"/>
    <w:rsid w:val="0082543E"/>
    <w:rsid w:val="008257CC"/>
    <w:rsid w:val="008274BF"/>
    <w:rsid w:val="008279E6"/>
    <w:rsid w:val="00830DC3"/>
    <w:rsid w:val="00831555"/>
    <w:rsid w:val="00831F52"/>
    <w:rsid w:val="00832137"/>
    <w:rsid w:val="00832154"/>
    <w:rsid w:val="00832CEA"/>
    <w:rsid w:val="00832F5C"/>
    <w:rsid w:val="0083467A"/>
    <w:rsid w:val="00834CEC"/>
    <w:rsid w:val="00835424"/>
    <w:rsid w:val="008359E0"/>
    <w:rsid w:val="00835AE9"/>
    <w:rsid w:val="008367DF"/>
    <w:rsid w:val="008376F6"/>
    <w:rsid w:val="00837D5B"/>
    <w:rsid w:val="00840607"/>
    <w:rsid w:val="008410CA"/>
    <w:rsid w:val="00841CD2"/>
    <w:rsid w:val="00842B77"/>
    <w:rsid w:val="0084309F"/>
    <w:rsid w:val="008438FA"/>
    <w:rsid w:val="00844298"/>
    <w:rsid w:val="00844ABE"/>
    <w:rsid w:val="00844C12"/>
    <w:rsid w:val="00845703"/>
    <w:rsid w:val="008459E1"/>
    <w:rsid w:val="00845C12"/>
    <w:rsid w:val="0084617E"/>
    <w:rsid w:val="008469D9"/>
    <w:rsid w:val="00846A49"/>
    <w:rsid w:val="00846DC0"/>
    <w:rsid w:val="008472FD"/>
    <w:rsid w:val="008474A7"/>
    <w:rsid w:val="00847B60"/>
    <w:rsid w:val="00847D49"/>
    <w:rsid w:val="008506B6"/>
    <w:rsid w:val="00850AE0"/>
    <w:rsid w:val="008518FC"/>
    <w:rsid w:val="00851926"/>
    <w:rsid w:val="00852036"/>
    <w:rsid w:val="008521EB"/>
    <w:rsid w:val="008524D2"/>
    <w:rsid w:val="00852E19"/>
    <w:rsid w:val="00852E5C"/>
    <w:rsid w:val="0085467E"/>
    <w:rsid w:val="00854719"/>
    <w:rsid w:val="00856023"/>
    <w:rsid w:val="00856833"/>
    <w:rsid w:val="00856840"/>
    <w:rsid w:val="00857BFA"/>
    <w:rsid w:val="0086087C"/>
    <w:rsid w:val="00860933"/>
    <w:rsid w:val="00860CCB"/>
    <w:rsid w:val="00860D4F"/>
    <w:rsid w:val="00860D8E"/>
    <w:rsid w:val="00860E24"/>
    <w:rsid w:val="00860F69"/>
    <w:rsid w:val="008615A6"/>
    <w:rsid w:val="00861A76"/>
    <w:rsid w:val="0086275E"/>
    <w:rsid w:val="00863FFE"/>
    <w:rsid w:val="00864440"/>
    <w:rsid w:val="00864D76"/>
    <w:rsid w:val="008650FC"/>
    <w:rsid w:val="008655B7"/>
    <w:rsid w:val="00866828"/>
    <w:rsid w:val="00866A58"/>
    <w:rsid w:val="00866EB3"/>
    <w:rsid w:val="0086701A"/>
    <w:rsid w:val="00867BD2"/>
    <w:rsid w:val="00870757"/>
    <w:rsid w:val="0087095A"/>
    <w:rsid w:val="008712FD"/>
    <w:rsid w:val="008716A1"/>
    <w:rsid w:val="008721FB"/>
    <w:rsid w:val="00872D3F"/>
    <w:rsid w:val="00872EA8"/>
    <w:rsid w:val="008733E4"/>
    <w:rsid w:val="00873C96"/>
    <w:rsid w:val="00873F15"/>
    <w:rsid w:val="00874096"/>
    <w:rsid w:val="00875597"/>
    <w:rsid w:val="008756A4"/>
    <w:rsid w:val="00875F73"/>
    <w:rsid w:val="00876396"/>
    <w:rsid w:val="00880E48"/>
    <w:rsid w:val="00880F30"/>
    <w:rsid w:val="008810A8"/>
    <w:rsid w:val="00881354"/>
    <w:rsid w:val="00882553"/>
    <w:rsid w:val="008826A5"/>
    <w:rsid w:val="008829C8"/>
    <w:rsid w:val="00882C05"/>
    <w:rsid w:val="008833E8"/>
    <w:rsid w:val="00884E93"/>
    <w:rsid w:val="00885654"/>
    <w:rsid w:val="008862FA"/>
    <w:rsid w:val="00886B34"/>
    <w:rsid w:val="00886CE2"/>
    <w:rsid w:val="00887411"/>
    <w:rsid w:val="00887686"/>
    <w:rsid w:val="00887B36"/>
    <w:rsid w:val="00887B48"/>
    <w:rsid w:val="0089116C"/>
    <w:rsid w:val="00891689"/>
    <w:rsid w:val="0089176E"/>
    <w:rsid w:val="008917E0"/>
    <w:rsid w:val="00891BEC"/>
    <w:rsid w:val="00892365"/>
    <w:rsid w:val="008924B3"/>
    <w:rsid w:val="00892BE5"/>
    <w:rsid w:val="0089387C"/>
    <w:rsid w:val="00893A22"/>
    <w:rsid w:val="0089444E"/>
    <w:rsid w:val="00894895"/>
    <w:rsid w:val="008949DF"/>
    <w:rsid w:val="008950DD"/>
    <w:rsid w:val="008951DB"/>
    <w:rsid w:val="00896C81"/>
    <w:rsid w:val="00896D83"/>
    <w:rsid w:val="00897EED"/>
    <w:rsid w:val="008A024C"/>
    <w:rsid w:val="008A0AB2"/>
    <w:rsid w:val="008A0CFC"/>
    <w:rsid w:val="008A0F7D"/>
    <w:rsid w:val="008A12FE"/>
    <w:rsid w:val="008A1371"/>
    <w:rsid w:val="008A28B6"/>
    <w:rsid w:val="008A28B7"/>
    <w:rsid w:val="008A2BB1"/>
    <w:rsid w:val="008A3466"/>
    <w:rsid w:val="008A389F"/>
    <w:rsid w:val="008A3BB1"/>
    <w:rsid w:val="008A3D02"/>
    <w:rsid w:val="008A5245"/>
    <w:rsid w:val="008A5940"/>
    <w:rsid w:val="008A73B2"/>
    <w:rsid w:val="008A769F"/>
    <w:rsid w:val="008A7809"/>
    <w:rsid w:val="008A79FB"/>
    <w:rsid w:val="008B043F"/>
    <w:rsid w:val="008B0808"/>
    <w:rsid w:val="008B0892"/>
    <w:rsid w:val="008B0AEC"/>
    <w:rsid w:val="008B1B91"/>
    <w:rsid w:val="008B1E53"/>
    <w:rsid w:val="008B1E5B"/>
    <w:rsid w:val="008B2BCA"/>
    <w:rsid w:val="008B2DFB"/>
    <w:rsid w:val="008B2E95"/>
    <w:rsid w:val="008B389D"/>
    <w:rsid w:val="008B397A"/>
    <w:rsid w:val="008B3C5C"/>
    <w:rsid w:val="008B3D1D"/>
    <w:rsid w:val="008B43A5"/>
    <w:rsid w:val="008B5299"/>
    <w:rsid w:val="008B534A"/>
    <w:rsid w:val="008B5A5F"/>
    <w:rsid w:val="008B5AB0"/>
    <w:rsid w:val="008B6054"/>
    <w:rsid w:val="008B7B08"/>
    <w:rsid w:val="008B7C9F"/>
    <w:rsid w:val="008B7E62"/>
    <w:rsid w:val="008C0270"/>
    <w:rsid w:val="008C0383"/>
    <w:rsid w:val="008C0D18"/>
    <w:rsid w:val="008C13F0"/>
    <w:rsid w:val="008C14FC"/>
    <w:rsid w:val="008C1F26"/>
    <w:rsid w:val="008C2923"/>
    <w:rsid w:val="008C2A3A"/>
    <w:rsid w:val="008C3EC8"/>
    <w:rsid w:val="008C4016"/>
    <w:rsid w:val="008C42F1"/>
    <w:rsid w:val="008C4C7E"/>
    <w:rsid w:val="008C5C46"/>
    <w:rsid w:val="008C5F2F"/>
    <w:rsid w:val="008C6184"/>
    <w:rsid w:val="008C62D6"/>
    <w:rsid w:val="008C6D86"/>
    <w:rsid w:val="008C6F06"/>
    <w:rsid w:val="008C785E"/>
    <w:rsid w:val="008D0429"/>
    <w:rsid w:val="008D0AFB"/>
    <w:rsid w:val="008D0F38"/>
    <w:rsid w:val="008D1511"/>
    <w:rsid w:val="008D19B3"/>
    <w:rsid w:val="008D1AF9"/>
    <w:rsid w:val="008D32DF"/>
    <w:rsid w:val="008D348E"/>
    <w:rsid w:val="008D35E9"/>
    <w:rsid w:val="008D3678"/>
    <w:rsid w:val="008D393A"/>
    <w:rsid w:val="008D3959"/>
    <w:rsid w:val="008D3966"/>
    <w:rsid w:val="008D3C31"/>
    <w:rsid w:val="008D3F0E"/>
    <w:rsid w:val="008D428B"/>
    <w:rsid w:val="008D4352"/>
    <w:rsid w:val="008D4D55"/>
    <w:rsid w:val="008D4FEF"/>
    <w:rsid w:val="008D57FE"/>
    <w:rsid w:val="008D593C"/>
    <w:rsid w:val="008D60BC"/>
    <w:rsid w:val="008D64B9"/>
    <w:rsid w:val="008D6D7B"/>
    <w:rsid w:val="008D7EB7"/>
    <w:rsid w:val="008E0EB8"/>
    <w:rsid w:val="008E10A6"/>
    <w:rsid w:val="008E110D"/>
    <w:rsid w:val="008E1271"/>
    <w:rsid w:val="008E1EFD"/>
    <w:rsid w:val="008E2251"/>
    <w:rsid w:val="008E24B3"/>
    <w:rsid w:val="008E24CA"/>
    <w:rsid w:val="008E2F6E"/>
    <w:rsid w:val="008E3176"/>
    <w:rsid w:val="008E372B"/>
    <w:rsid w:val="008E38AD"/>
    <w:rsid w:val="008E3EEC"/>
    <w:rsid w:val="008E5BF2"/>
    <w:rsid w:val="008E5C81"/>
    <w:rsid w:val="008E6387"/>
    <w:rsid w:val="008E72C1"/>
    <w:rsid w:val="008F07A6"/>
    <w:rsid w:val="008F07E1"/>
    <w:rsid w:val="008F0A38"/>
    <w:rsid w:val="008F0F84"/>
    <w:rsid w:val="008F1014"/>
    <w:rsid w:val="008F11C9"/>
    <w:rsid w:val="008F12EE"/>
    <w:rsid w:val="008F221F"/>
    <w:rsid w:val="008F23D8"/>
    <w:rsid w:val="008F2FD5"/>
    <w:rsid w:val="008F37E5"/>
    <w:rsid w:val="008F3C5C"/>
    <w:rsid w:val="008F4237"/>
    <w:rsid w:val="008F42C5"/>
    <w:rsid w:val="008F48C2"/>
    <w:rsid w:val="008F4F87"/>
    <w:rsid w:val="008F5840"/>
    <w:rsid w:val="008F5EEF"/>
    <w:rsid w:val="008F606F"/>
    <w:rsid w:val="008F61EC"/>
    <w:rsid w:val="008F66FE"/>
    <w:rsid w:val="008F72CC"/>
    <w:rsid w:val="008F72CD"/>
    <w:rsid w:val="008F74DD"/>
    <w:rsid w:val="008F7C00"/>
    <w:rsid w:val="009007A9"/>
    <w:rsid w:val="00901985"/>
    <w:rsid w:val="00902896"/>
    <w:rsid w:val="00903802"/>
    <w:rsid w:val="00903BCD"/>
    <w:rsid w:val="009048AA"/>
    <w:rsid w:val="0090696D"/>
    <w:rsid w:val="00906A08"/>
    <w:rsid w:val="00906CD6"/>
    <w:rsid w:val="00906E4D"/>
    <w:rsid w:val="00906F31"/>
    <w:rsid w:val="009078B3"/>
    <w:rsid w:val="00907A77"/>
    <w:rsid w:val="00907E00"/>
    <w:rsid w:val="0091088D"/>
    <w:rsid w:val="00910FC9"/>
    <w:rsid w:val="0091291A"/>
    <w:rsid w:val="00912DF6"/>
    <w:rsid w:val="00912E3F"/>
    <w:rsid w:val="0091353E"/>
    <w:rsid w:val="00913612"/>
    <w:rsid w:val="0091366A"/>
    <w:rsid w:val="00913824"/>
    <w:rsid w:val="00913B4A"/>
    <w:rsid w:val="00914715"/>
    <w:rsid w:val="00915546"/>
    <w:rsid w:val="009155AB"/>
    <w:rsid w:val="00915757"/>
    <w:rsid w:val="009159B3"/>
    <w:rsid w:val="00916181"/>
    <w:rsid w:val="0091686F"/>
    <w:rsid w:val="0091719B"/>
    <w:rsid w:val="00917545"/>
    <w:rsid w:val="00917AF8"/>
    <w:rsid w:val="009204C5"/>
    <w:rsid w:val="00921529"/>
    <w:rsid w:val="0092180D"/>
    <w:rsid w:val="009232C9"/>
    <w:rsid w:val="00923608"/>
    <w:rsid w:val="009238E5"/>
    <w:rsid w:val="00923F12"/>
    <w:rsid w:val="00923F5C"/>
    <w:rsid w:val="00924780"/>
    <w:rsid w:val="009247A4"/>
    <w:rsid w:val="00924FF8"/>
    <w:rsid w:val="009251D6"/>
    <w:rsid w:val="0092529A"/>
    <w:rsid w:val="009253CA"/>
    <w:rsid w:val="00925440"/>
    <w:rsid w:val="00925BA8"/>
    <w:rsid w:val="00926A25"/>
    <w:rsid w:val="00926DA7"/>
    <w:rsid w:val="00927B22"/>
    <w:rsid w:val="00927F8B"/>
    <w:rsid w:val="0093094D"/>
    <w:rsid w:val="009312E2"/>
    <w:rsid w:val="00931921"/>
    <w:rsid w:val="00931E05"/>
    <w:rsid w:val="009321FE"/>
    <w:rsid w:val="009328C7"/>
    <w:rsid w:val="009336EC"/>
    <w:rsid w:val="00933F56"/>
    <w:rsid w:val="00934C13"/>
    <w:rsid w:val="00935228"/>
    <w:rsid w:val="009355A2"/>
    <w:rsid w:val="0093560B"/>
    <w:rsid w:val="00935A05"/>
    <w:rsid w:val="00935F9E"/>
    <w:rsid w:val="00936D98"/>
    <w:rsid w:val="0094014E"/>
    <w:rsid w:val="0094081F"/>
    <w:rsid w:val="00940D58"/>
    <w:rsid w:val="009417BA"/>
    <w:rsid w:val="00941D73"/>
    <w:rsid w:val="00942C80"/>
    <w:rsid w:val="00943197"/>
    <w:rsid w:val="00943516"/>
    <w:rsid w:val="009435F2"/>
    <w:rsid w:val="00945180"/>
    <w:rsid w:val="0094590C"/>
    <w:rsid w:val="0094596B"/>
    <w:rsid w:val="00946355"/>
    <w:rsid w:val="009468B7"/>
    <w:rsid w:val="00946D5D"/>
    <w:rsid w:val="009470A3"/>
    <w:rsid w:val="0094724E"/>
    <w:rsid w:val="00947973"/>
    <w:rsid w:val="00947BE6"/>
    <w:rsid w:val="0095048D"/>
    <w:rsid w:val="00951A2C"/>
    <w:rsid w:val="00951ADB"/>
    <w:rsid w:val="00951F5C"/>
    <w:rsid w:val="00952B2E"/>
    <w:rsid w:val="0095380C"/>
    <w:rsid w:val="00954353"/>
    <w:rsid w:val="00954718"/>
    <w:rsid w:val="00954BBB"/>
    <w:rsid w:val="00955295"/>
    <w:rsid w:val="009553B5"/>
    <w:rsid w:val="00955579"/>
    <w:rsid w:val="00955C0A"/>
    <w:rsid w:val="00955C4F"/>
    <w:rsid w:val="009560E4"/>
    <w:rsid w:val="009577AC"/>
    <w:rsid w:val="009579F9"/>
    <w:rsid w:val="009613FB"/>
    <w:rsid w:val="009630D0"/>
    <w:rsid w:val="00963D8F"/>
    <w:rsid w:val="009657F1"/>
    <w:rsid w:val="00965802"/>
    <w:rsid w:val="0096625D"/>
    <w:rsid w:val="00967C93"/>
    <w:rsid w:val="009709F8"/>
    <w:rsid w:val="00970DEA"/>
    <w:rsid w:val="00970F51"/>
    <w:rsid w:val="00971A45"/>
    <w:rsid w:val="00971F8A"/>
    <w:rsid w:val="009720F9"/>
    <w:rsid w:val="00972929"/>
    <w:rsid w:val="00972F91"/>
    <w:rsid w:val="00973800"/>
    <w:rsid w:val="00973827"/>
    <w:rsid w:val="00973EBD"/>
    <w:rsid w:val="009742D3"/>
    <w:rsid w:val="009742DF"/>
    <w:rsid w:val="009746AB"/>
    <w:rsid w:val="00975420"/>
    <w:rsid w:val="00975F06"/>
    <w:rsid w:val="00977BA7"/>
    <w:rsid w:val="00977E52"/>
    <w:rsid w:val="00980E9A"/>
    <w:rsid w:val="00980EB2"/>
    <w:rsid w:val="0098194F"/>
    <w:rsid w:val="00981F9C"/>
    <w:rsid w:val="009826C8"/>
    <w:rsid w:val="0098347E"/>
    <w:rsid w:val="009836E4"/>
    <w:rsid w:val="00983B0A"/>
    <w:rsid w:val="00984126"/>
    <w:rsid w:val="0098412F"/>
    <w:rsid w:val="009845C0"/>
    <w:rsid w:val="00984986"/>
    <w:rsid w:val="00984C09"/>
    <w:rsid w:val="00985497"/>
    <w:rsid w:val="00985E71"/>
    <w:rsid w:val="00985E91"/>
    <w:rsid w:val="00985F28"/>
    <w:rsid w:val="00986149"/>
    <w:rsid w:val="00986176"/>
    <w:rsid w:val="009864FE"/>
    <w:rsid w:val="00986E7F"/>
    <w:rsid w:val="00987536"/>
    <w:rsid w:val="009907A5"/>
    <w:rsid w:val="00990894"/>
    <w:rsid w:val="00990BD5"/>
    <w:rsid w:val="0099196F"/>
    <w:rsid w:val="00991AC6"/>
    <w:rsid w:val="009927D6"/>
    <w:rsid w:val="00992B98"/>
    <w:rsid w:val="0099359F"/>
    <w:rsid w:val="00993AAF"/>
    <w:rsid w:val="00994871"/>
    <w:rsid w:val="00994E08"/>
    <w:rsid w:val="009951F9"/>
    <w:rsid w:val="00995C95"/>
    <w:rsid w:val="00995E85"/>
    <w:rsid w:val="00996468"/>
    <w:rsid w:val="00996786"/>
    <w:rsid w:val="00996876"/>
    <w:rsid w:val="00996F93"/>
    <w:rsid w:val="00996FFA"/>
    <w:rsid w:val="009973F1"/>
    <w:rsid w:val="009973F3"/>
    <w:rsid w:val="009974FC"/>
    <w:rsid w:val="009A010D"/>
    <w:rsid w:val="009A0C6F"/>
    <w:rsid w:val="009A109A"/>
    <w:rsid w:val="009A14EF"/>
    <w:rsid w:val="009A1C59"/>
    <w:rsid w:val="009A209A"/>
    <w:rsid w:val="009A2853"/>
    <w:rsid w:val="009A2A82"/>
    <w:rsid w:val="009A2B5C"/>
    <w:rsid w:val="009A2DF9"/>
    <w:rsid w:val="009A38E8"/>
    <w:rsid w:val="009A3A86"/>
    <w:rsid w:val="009A4599"/>
    <w:rsid w:val="009A4869"/>
    <w:rsid w:val="009A4C44"/>
    <w:rsid w:val="009A4EF6"/>
    <w:rsid w:val="009A57B9"/>
    <w:rsid w:val="009A69D3"/>
    <w:rsid w:val="009A6A6B"/>
    <w:rsid w:val="009A79AF"/>
    <w:rsid w:val="009A7E4F"/>
    <w:rsid w:val="009B1773"/>
    <w:rsid w:val="009B1A6D"/>
    <w:rsid w:val="009B1D85"/>
    <w:rsid w:val="009B1EE2"/>
    <w:rsid w:val="009B1EF9"/>
    <w:rsid w:val="009B26AC"/>
    <w:rsid w:val="009B2973"/>
    <w:rsid w:val="009B29EF"/>
    <w:rsid w:val="009B2BE8"/>
    <w:rsid w:val="009B3257"/>
    <w:rsid w:val="009B37E2"/>
    <w:rsid w:val="009B4519"/>
    <w:rsid w:val="009B5000"/>
    <w:rsid w:val="009B506B"/>
    <w:rsid w:val="009B57EF"/>
    <w:rsid w:val="009B5B85"/>
    <w:rsid w:val="009B6518"/>
    <w:rsid w:val="009B6CA3"/>
    <w:rsid w:val="009B7204"/>
    <w:rsid w:val="009C0074"/>
    <w:rsid w:val="009C0564"/>
    <w:rsid w:val="009C0A6A"/>
    <w:rsid w:val="009C0EA4"/>
    <w:rsid w:val="009C174D"/>
    <w:rsid w:val="009C2389"/>
    <w:rsid w:val="009C2685"/>
    <w:rsid w:val="009C2A98"/>
    <w:rsid w:val="009C3859"/>
    <w:rsid w:val="009C39BC"/>
    <w:rsid w:val="009C3CBA"/>
    <w:rsid w:val="009C3E32"/>
    <w:rsid w:val="009C3FFB"/>
    <w:rsid w:val="009C468E"/>
    <w:rsid w:val="009C4BC2"/>
    <w:rsid w:val="009C4D22"/>
    <w:rsid w:val="009C5379"/>
    <w:rsid w:val="009C62D0"/>
    <w:rsid w:val="009C652E"/>
    <w:rsid w:val="009C7320"/>
    <w:rsid w:val="009C7559"/>
    <w:rsid w:val="009C7FD4"/>
    <w:rsid w:val="009D0729"/>
    <w:rsid w:val="009D0F66"/>
    <w:rsid w:val="009D1A06"/>
    <w:rsid w:val="009D1BA4"/>
    <w:rsid w:val="009D22E4"/>
    <w:rsid w:val="009D22F7"/>
    <w:rsid w:val="009D27C3"/>
    <w:rsid w:val="009D319C"/>
    <w:rsid w:val="009D3533"/>
    <w:rsid w:val="009D368C"/>
    <w:rsid w:val="009D3D04"/>
    <w:rsid w:val="009D5BAB"/>
    <w:rsid w:val="009D6286"/>
    <w:rsid w:val="009D6311"/>
    <w:rsid w:val="009D66C3"/>
    <w:rsid w:val="009D6A0A"/>
    <w:rsid w:val="009E04C0"/>
    <w:rsid w:val="009E058F"/>
    <w:rsid w:val="009E0792"/>
    <w:rsid w:val="009E0A06"/>
    <w:rsid w:val="009E0A9E"/>
    <w:rsid w:val="009E0C65"/>
    <w:rsid w:val="009E1668"/>
    <w:rsid w:val="009E19A2"/>
    <w:rsid w:val="009E3AFD"/>
    <w:rsid w:val="009E3CDD"/>
    <w:rsid w:val="009E4088"/>
    <w:rsid w:val="009E4A12"/>
    <w:rsid w:val="009E4B16"/>
    <w:rsid w:val="009E5933"/>
    <w:rsid w:val="009E5C60"/>
    <w:rsid w:val="009E64DB"/>
    <w:rsid w:val="009E6794"/>
    <w:rsid w:val="009E7189"/>
    <w:rsid w:val="009E7A02"/>
    <w:rsid w:val="009E7E46"/>
    <w:rsid w:val="009E7FC1"/>
    <w:rsid w:val="009F01E1"/>
    <w:rsid w:val="009F08BB"/>
    <w:rsid w:val="009F0B4D"/>
    <w:rsid w:val="009F1096"/>
    <w:rsid w:val="009F10AF"/>
    <w:rsid w:val="009F150E"/>
    <w:rsid w:val="009F18AE"/>
    <w:rsid w:val="009F2198"/>
    <w:rsid w:val="009F26B8"/>
    <w:rsid w:val="009F27AD"/>
    <w:rsid w:val="009F3FB5"/>
    <w:rsid w:val="009F4E7B"/>
    <w:rsid w:val="009F521F"/>
    <w:rsid w:val="009F553C"/>
    <w:rsid w:val="009F59F8"/>
    <w:rsid w:val="009F5A41"/>
    <w:rsid w:val="009F6AED"/>
    <w:rsid w:val="009F7696"/>
    <w:rsid w:val="009F7F9A"/>
    <w:rsid w:val="00A0013B"/>
    <w:rsid w:val="00A002A3"/>
    <w:rsid w:val="00A004CA"/>
    <w:rsid w:val="00A005B0"/>
    <w:rsid w:val="00A0066D"/>
    <w:rsid w:val="00A00F3A"/>
    <w:rsid w:val="00A012FE"/>
    <w:rsid w:val="00A0190D"/>
    <w:rsid w:val="00A01F17"/>
    <w:rsid w:val="00A022A5"/>
    <w:rsid w:val="00A0378B"/>
    <w:rsid w:val="00A03A22"/>
    <w:rsid w:val="00A04634"/>
    <w:rsid w:val="00A05961"/>
    <w:rsid w:val="00A06119"/>
    <w:rsid w:val="00A063CD"/>
    <w:rsid w:val="00A07A48"/>
    <w:rsid w:val="00A103A5"/>
    <w:rsid w:val="00A10607"/>
    <w:rsid w:val="00A108EE"/>
    <w:rsid w:val="00A10BB8"/>
    <w:rsid w:val="00A11700"/>
    <w:rsid w:val="00A1200D"/>
    <w:rsid w:val="00A137E4"/>
    <w:rsid w:val="00A14813"/>
    <w:rsid w:val="00A14B56"/>
    <w:rsid w:val="00A1566A"/>
    <w:rsid w:val="00A165BF"/>
    <w:rsid w:val="00A172E8"/>
    <w:rsid w:val="00A1777E"/>
    <w:rsid w:val="00A179FF"/>
    <w:rsid w:val="00A20632"/>
    <w:rsid w:val="00A21A36"/>
    <w:rsid w:val="00A22B9B"/>
    <w:rsid w:val="00A23723"/>
    <w:rsid w:val="00A23DD7"/>
    <w:rsid w:val="00A2418D"/>
    <w:rsid w:val="00A25294"/>
    <w:rsid w:val="00A25499"/>
    <w:rsid w:val="00A254EE"/>
    <w:rsid w:val="00A25BE7"/>
    <w:rsid w:val="00A2600C"/>
    <w:rsid w:val="00A27008"/>
    <w:rsid w:val="00A27CDF"/>
    <w:rsid w:val="00A309C6"/>
    <w:rsid w:val="00A30D13"/>
    <w:rsid w:val="00A314F9"/>
    <w:rsid w:val="00A319D0"/>
    <w:rsid w:val="00A32316"/>
    <w:rsid w:val="00A32A40"/>
    <w:rsid w:val="00A32D65"/>
    <w:rsid w:val="00A33172"/>
    <w:rsid w:val="00A3432B"/>
    <w:rsid w:val="00A346BA"/>
    <w:rsid w:val="00A34C67"/>
    <w:rsid w:val="00A34D62"/>
    <w:rsid w:val="00A34FD4"/>
    <w:rsid w:val="00A3611D"/>
    <w:rsid w:val="00A36339"/>
    <w:rsid w:val="00A363BB"/>
    <w:rsid w:val="00A366E4"/>
    <w:rsid w:val="00A37446"/>
    <w:rsid w:val="00A37CD7"/>
    <w:rsid w:val="00A37F15"/>
    <w:rsid w:val="00A41088"/>
    <w:rsid w:val="00A41094"/>
    <w:rsid w:val="00A4161D"/>
    <w:rsid w:val="00A4376F"/>
    <w:rsid w:val="00A4433F"/>
    <w:rsid w:val="00A44C45"/>
    <w:rsid w:val="00A4549F"/>
    <w:rsid w:val="00A45B9B"/>
    <w:rsid w:val="00A462FE"/>
    <w:rsid w:val="00A4727E"/>
    <w:rsid w:val="00A501C9"/>
    <w:rsid w:val="00A50506"/>
    <w:rsid w:val="00A509D8"/>
    <w:rsid w:val="00A511BD"/>
    <w:rsid w:val="00A5123A"/>
    <w:rsid w:val="00A51D1B"/>
    <w:rsid w:val="00A527E3"/>
    <w:rsid w:val="00A5378A"/>
    <w:rsid w:val="00A53F55"/>
    <w:rsid w:val="00A5417B"/>
    <w:rsid w:val="00A54599"/>
    <w:rsid w:val="00A54B82"/>
    <w:rsid w:val="00A55E05"/>
    <w:rsid w:val="00A569D4"/>
    <w:rsid w:val="00A57F1A"/>
    <w:rsid w:val="00A57F98"/>
    <w:rsid w:val="00A60163"/>
    <w:rsid w:val="00A6038D"/>
    <w:rsid w:val="00A60AC8"/>
    <w:rsid w:val="00A60CF0"/>
    <w:rsid w:val="00A60E29"/>
    <w:rsid w:val="00A61429"/>
    <w:rsid w:val="00A61514"/>
    <w:rsid w:val="00A61645"/>
    <w:rsid w:val="00A62080"/>
    <w:rsid w:val="00A62B75"/>
    <w:rsid w:val="00A62E07"/>
    <w:rsid w:val="00A630A2"/>
    <w:rsid w:val="00A632B8"/>
    <w:rsid w:val="00A63BF3"/>
    <w:rsid w:val="00A6466C"/>
    <w:rsid w:val="00A648A0"/>
    <w:rsid w:val="00A64942"/>
    <w:rsid w:val="00A64E2B"/>
    <w:rsid w:val="00A64E4C"/>
    <w:rsid w:val="00A6585C"/>
    <w:rsid w:val="00A65911"/>
    <w:rsid w:val="00A65D6D"/>
    <w:rsid w:val="00A663A1"/>
    <w:rsid w:val="00A6643C"/>
    <w:rsid w:val="00A66593"/>
    <w:rsid w:val="00A6659E"/>
    <w:rsid w:val="00A66608"/>
    <w:rsid w:val="00A66FA8"/>
    <w:rsid w:val="00A67544"/>
    <w:rsid w:val="00A7075B"/>
    <w:rsid w:val="00A70A8F"/>
    <w:rsid w:val="00A71C91"/>
    <w:rsid w:val="00A71CE6"/>
    <w:rsid w:val="00A71D23"/>
    <w:rsid w:val="00A720E6"/>
    <w:rsid w:val="00A7333A"/>
    <w:rsid w:val="00A73D0D"/>
    <w:rsid w:val="00A74387"/>
    <w:rsid w:val="00A74A92"/>
    <w:rsid w:val="00A75CC1"/>
    <w:rsid w:val="00A75E88"/>
    <w:rsid w:val="00A767C2"/>
    <w:rsid w:val="00A77D67"/>
    <w:rsid w:val="00A804B3"/>
    <w:rsid w:val="00A8056E"/>
    <w:rsid w:val="00A80E62"/>
    <w:rsid w:val="00A82455"/>
    <w:rsid w:val="00A825B3"/>
    <w:rsid w:val="00A82D58"/>
    <w:rsid w:val="00A8309D"/>
    <w:rsid w:val="00A831E5"/>
    <w:rsid w:val="00A8399D"/>
    <w:rsid w:val="00A83E3D"/>
    <w:rsid w:val="00A8431F"/>
    <w:rsid w:val="00A8443A"/>
    <w:rsid w:val="00A8479C"/>
    <w:rsid w:val="00A85445"/>
    <w:rsid w:val="00A8557B"/>
    <w:rsid w:val="00A85A05"/>
    <w:rsid w:val="00A85F42"/>
    <w:rsid w:val="00A866CD"/>
    <w:rsid w:val="00A86B67"/>
    <w:rsid w:val="00A86D63"/>
    <w:rsid w:val="00A86F10"/>
    <w:rsid w:val="00A87252"/>
    <w:rsid w:val="00A87797"/>
    <w:rsid w:val="00A9020C"/>
    <w:rsid w:val="00A903A4"/>
    <w:rsid w:val="00A906C1"/>
    <w:rsid w:val="00A90A76"/>
    <w:rsid w:val="00A90E72"/>
    <w:rsid w:val="00A90F94"/>
    <w:rsid w:val="00A91056"/>
    <w:rsid w:val="00A91F0F"/>
    <w:rsid w:val="00A922A2"/>
    <w:rsid w:val="00A92819"/>
    <w:rsid w:val="00A93091"/>
    <w:rsid w:val="00A9327B"/>
    <w:rsid w:val="00A93AF1"/>
    <w:rsid w:val="00A93B69"/>
    <w:rsid w:val="00A94348"/>
    <w:rsid w:val="00A950E1"/>
    <w:rsid w:val="00A95959"/>
    <w:rsid w:val="00A963C7"/>
    <w:rsid w:val="00A968D6"/>
    <w:rsid w:val="00AA0827"/>
    <w:rsid w:val="00AA0AF5"/>
    <w:rsid w:val="00AA1626"/>
    <w:rsid w:val="00AA1B09"/>
    <w:rsid w:val="00AA1C25"/>
    <w:rsid w:val="00AA1D1C"/>
    <w:rsid w:val="00AA1EEF"/>
    <w:rsid w:val="00AA1FA8"/>
    <w:rsid w:val="00AA2B97"/>
    <w:rsid w:val="00AA3DB7"/>
    <w:rsid w:val="00AA4904"/>
    <w:rsid w:val="00AA51F5"/>
    <w:rsid w:val="00AA5E3B"/>
    <w:rsid w:val="00AA60C5"/>
    <w:rsid w:val="00AA61FD"/>
    <w:rsid w:val="00AA68B4"/>
    <w:rsid w:val="00AA6CA7"/>
    <w:rsid w:val="00AA6CAF"/>
    <w:rsid w:val="00AA6EAB"/>
    <w:rsid w:val="00AA6F44"/>
    <w:rsid w:val="00AA7024"/>
    <w:rsid w:val="00AA7A6C"/>
    <w:rsid w:val="00AA7E2A"/>
    <w:rsid w:val="00AA7F27"/>
    <w:rsid w:val="00AB0543"/>
    <w:rsid w:val="00AB0A30"/>
    <w:rsid w:val="00AB0AC9"/>
    <w:rsid w:val="00AB0CBA"/>
    <w:rsid w:val="00AB1021"/>
    <w:rsid w:val="00AB15F7"/>
    <w:rsid w:val="00AB185A"/>
    <w:rsid w:val="00AB1BA7"/>
    <w:rsid w:val="00AB1E04"/>
    <w:rsid w:val="00AB2483"/>
    <w:rsid w:val="00AB29CF"/>
    <w:rsid w:val="00AB3113"/>
    <w:rsid w:val="00AB348A"/>
    <w:rsid w:val="00AB3F38"/>
    <w:rsid w:val="00AB43EC"/>
    <w:rsid w:val="00AB47BD"/>
    <w:rsid w:val="00AB4975"/>
    <w:rsid w:val="00AB4BF4"/>
    <w:rsid w:val="00AB51AE"/>
    <w:rsid w:val="00AB5754"/>
    <w:rsid w:val="00AB5ADF"/>
    <w:rsid w:val="00AB5E57"/>
    <w:rsid w:val="00AB6302"/>
    <w:rsid w:val="00AB725F"/>
    <w:rsid w:val="00AB7DCB"/>
    <w:rsid w:val="00AC01B3"/>
    <w:rsid w:val="00AC0705"/>
    <w:rsid w:val="00AC109B"/>
    <w:rsid w:val="00AC10BA"/>
    <w:rsid w:val="00AC181A"/>
    <w:rsid w:val="00AC2918"/>
    <w:rsid w:val="00AC372B"/>
    <w:rsid w:val="00AC3BF2"/>
    <w:rsid w:val="00AC4487"/>
    <w:rsid w:val="00AC4EE1"/>
    <w:rsid w:val="00AC5632"/>
    <w:rsid w:val="00AC74DA"/>
    <w:rsid w:val="00AC7A2B"/>
    <w:rsid w:val="00AC7C25"/>
    <w:rsid w:val="00AD0883"/>
    <w:rsid w:val="00AD0A51"/>
    <w:rsid w:val="00AD0B37"/>
    <w:rsid w:val="00AD107A"/>
    <w:rsid w:val="00AD11F7"/>
    <w:rsid w:val="00AD14B9"/>
    <w:rsid w:val="00AD16EA"/>
    <w:rsid w:val="00AD1BDC"/>
    <w:rsid w:val="00AD1DB7"/>
    <w:rsid w:val="00AD1F81"/>
    <w:rsid w:val="00AD2852"/>
    <w:rsid w:val="00AD2D85"/>
    <w:rsid w:val="00AD3697"/>
    <w:rsid w:val="00AD3976"/>
    <w:rsid w:val="00AD463E"/>
    <w:rsid w:val="00AD4D2A"/>
    <w:rsid w:val="00AD5239"/>
    <w:rsid w:val="00AD542F"/>
    <w:rsid w:val="00AD61CA"/>
    <w:rsid w:val="00AD6877"/>
    <w:rsid w:val="00AD697B"/>
    <w:rsid w:val="00AD6ADF"/>
    <w:rsid w:val="00AD7305"/>
    <w:rsid w:val="00AD7DCC"/>
    <w:rsid w:val="00AD7E64"/>
    <w:rsid w:val="00AE0351"/>
    <w:rsid w:val="00AE07F0"/>
    <w:rsid w:val="00AE0C56"/>
    <w:rsid w:val="00AE149E"/>
    <w:rsid w:val="00AE178A"/>
    <w:rsid w:val="00AE22F2"/>
    <w:rsid w:val="00AE29FC"/>
    <w:rsid w:val="00AE2F3F"/>
    <w:rsid w:val="00AE335C"/>
    <w:rsid w:val="00AE382C"/>
    <w:rsid w:val="00AE3B4E"/>
    <w:rsid w:val="00AE59EC"/>
    <w:rsid w:val="00AE67B3"/>
    <w:rsid w:val="00AE7864"/>
    <w:rsid w:val="00AE7949"/>
    <w:rsid w:val="00AF061B"/>
    <w:rsid w:val="00AF11F9"/>
    <w:rsid w:val="00AF1329"/>
    <w:rsid w:val="00AF25D5"/>
    <w:rsid w:val="00AF2E8D"/>
    <w:rsid w:val="00AF3DBB"/>
    <w:rsid w:val="00AF4840"/>
    <w:rsid w:val="00AF4C48"/>
    <w:rsid w:val="00AF4D13"/>
    <w:rsid w:val="00AF5194"/>
    <w:rsid w:val="00AF53EF"/>
    <w:rsid w:val="00AF5F03"/>
    <w:rsid w:val="00AF67B9"/>
    <w:rsid w:val="00AF724A"/>
    <w:rsid w:val="00AF73C3"/>
    <w:rsid w:val="00AF795C"/>
    <w:rsid w:val="00B00752"/>
    <w:rsid w:val="00B013BD"/>
    <w:rsid w:val="00B0171B"/>
    <w:rsid w:val="00B01A75"/>
    <w:rsid w:val="00B026C1"/>
    <w:rsid w:val="00B02B9C"/>
    <w:rsid w:val="00B034D7"/>
    <w:rsid w:val="00B0353B"/>
    <w:rsid w:val="00B03572"/>
    <w:rsid w:val="00B040B2"/>
    <w:rsid w:val="00B04892"/>
    <w:rsid w:val="00B05A0E"/>
    <w:rsid w:val="00B05AA5"/>
    <w:rsid w:val="00B06AA4"/>
    <w:rsid w:val="00B07855"/>
    <w:rsid w:val="00B10558"/>
    <w:rsid w:val="00B10D93"/>
    <w:rsid w:val="00B11B2D"/>
    <w:rsid w:val="00B13862"/>
    <w:rsid w:val="00B147F0"/>
    <w:rsid w:val="00B15656"/>
    <w:rsid w:val="00B156A9"/>
    <w:rsid w:val="00B15C3A"/>
    <w:rsid w:val="00B15E0C"/>
    <w:rsid w:val="00B15EFF"/>
    <w:rsid w:val="00B15F83"/>
    <w:rsid w:val="00B160FF"/>
    <w:rsid w:val="00B16322"/>
    <w:rsid w:val="00B1662E"/>
    <w:rsid w:val="00B16A6F"/>
    <w:rsid w:val="00B17F9A"/>
    <w:rsid w:val="00B206AE"/>
    <w:rsid w:val="00B223FC"/>
    <w:rsid w:val="00B2278C"/>
    <w:rsid w:val="00B22C0D"/>
    <w:rsid w:val="00B22EF4"/>
    <w:rsid w:val="00B23510"/>
    <w:rsid w:val="00B235EB"/>
    <w:rsid w:val="00B2373A"/>
    <w:rsid w:val="00B23AF4"/>
    <w:rsid w:val="00B23C15"/>
    <w:rsid w:val="00B2462C"/>
    <w:rsid w:val="00B25762"/>
    <w:rsid w:val="00B25B40"/>
    <w:rsid w:val="00B25FDE"/>
    <w:rsid w:val="00B2617F"/>
    <w:rsid w:val="00B268C4"/>
    <w:rsid w:val="00B26AB0"/>
    <w:rsid w:val="00B26AD2"/>
    <w:rsid w:val="00B26CA2"/>
    <w:rsid w:val="00B27F5C"/>
    <w:rsid w:val="00B308EC"/>
    <w:rsid w:val="00B30B4E"/>
    <w:rsid w:val="00B30C69"/>
    <w:rsid w:val="00B30EDE"/>
    <w:rsid w:val="00B310CC"/>
    <w:rsid w:val="00B31246"/>
    <w:rsid w:val="00B318DD"/>
    <w:rsid w:val="00B31A22"/>
    <w:rsid w:val="00B326FF"/>
    <w:rsid w:val="00B340AA"/>
    <w:rsid w:val="00B34715"/>
    <w:rsid w:val="00B347B0"/>
    <w:rsid w:val="00B34A9F"/>
    <w:rsid w:val="00B34B80"/>
    <w:rsid w:val="00B34E01"/>
    <w:rsid w:val="00B34E51"/>
    <w:rsid w:val="00B35CDA"/>
    <w:rsid w:val="00B35DD6"/>
    <w:rsid w:val="00B37D97"/>
    <w:rsid w:val="00B40DB0"/>
    <w:rsid w:val="00B411BD"/>
    <w:rsid w:val="00B41559"/>
    <w:rsid w:val="00B418E8"/>
    <w:rsid w:val="00B42065"/>
    <w:rsid w:val="00B42285"/>
    <w:rsid w:val="00B425EE"/>
    <w:rsid w:val="00B4274B"/>
    <w:rsid w:val="00B42EE7"/>
    <w:rsid w:val="00B4337E"/>
    <w:rsid w:val="00B435B1"/>
    <w:rsid w:val="00B4367F"/>
    <w:rsid w:val="00B438BA"/>
    <w:rsid w:val="00B43980"/>
    <w:rsid w:val="00B4490B"/>
    <w:rsid w:val="00B44F62"/>
    <w:rsid w:val="00B44F99"/>
    <w:rsid w:val="00B45876"/>
    <w:rsid w:val="00B46D13"/>
    <w:rsid w:val="00B476BE"/>
    <w:rsid w:val="00B507E2"/>
    <w:rsid w:val="00B51542"/>
    <w:rsid w:val="00B515B6"/>
    <w:rsid w:val="00B51611"/>
    <w:rsid w:val="00B51D1D"/>
    <w:rsid w:val="00B5260D"/>
    <w:rsid w:val="00B5310E"/>
    <w:rsid w:val="00B53574"/>
    <w:rsid w:val="00B5456E"/>
    <w:rsid w:val="00B54ACC"/>
    <w:rsid w:val="00B54DCB"/>
    <w:rsid w:val="00B5542D"/>
    <w:rsid w:val="00B55AC2"/>
    <w:rsid w:val="00B55C24"/>
    <w:rsid w:val="00B560C9"/>
    <w:rsid w:val="00B56533"/>
    <w:rsid w:val="00B566F5"/>
    <w:rsid w:val="00B56CFC"/>
    <w:rsid w:val="00B57777"/>
    <w:rsid w:val="00B57A17"/>
    <w:rsid w:val="00B606CE"/>
    <w:rsid w:val="00B61BE2"/>
    <w:rsid w:val="00B6266F"/>
    <w:rsid w:val="00B629B0"/>
    <w:rsid w:val="00B62E0B"/>
    <w:rsid w:val="00B630CD"/>
    <w:rsid w:val="00B6382A"/>
    <w:rsid w:val="00B63C32"/>
    <w:rsid w:val="00B64434"/>
    <w:rsid w:val="00B65E5A"/>
    <w:rsid w:val="00B65E7D"/>
    <w:rsid w:val="00B66DF7"/>
    <w:rsid w:val="00B670EB"/>
    <w:rsid w:val="00B6756A"/>
    <w:rsid w:val="00B67672"/>
    <w:rsid w:val="00B67769"/>
    <w:rsid w:val="00B67E6F"/>
    <w:rsid w:val="00B707F8"/>
    <w:rsid w:val="00B7117E"/>
    <w:rsid w:val="00B711CE"/>
    <w:rsid w:val="00B71258"/>
    <w:rsid w:val="00B7185E"/>
    <w:rsid w:val="00B71DC8"/>
    <w:rsid w:val="00B71EE0"/>
    <w:rsid w:val="00B734FB"/>
    <w:rsid w:val="00B73781"/>
    <w:rsid w:val="00B737D2"/>
    <w:rsid w:val="00B746C6"/>
    <w:rsid w:val="00B7522E"/>
    <w:rsid w:val="00B75715"/>
    <w:rsid w:val="00B75E95"/>
    <w:rsid w:val="00B7604C"/>
    <w:rsid w:val="00B7652C"/>
    <w:rsid w:val="00B766BF"/>
    <w:rsid w:val="00B76881"/>
    <w:rsid w:val="00B76FA6"/>
    <w:rsid w:val="00B77D3A"/>
    <w:rsid w:val="00B80910"/>
    <w:rsid w:val="00B80BBA"/>
    <w:rsid w:val="00B818F4"/>
    <w:rsid w:val="00B81BC9"/>
    <w:rsid w:val="00B8222F"/>
    <w:rsid w:val="00B82615"/>
    <w:rsid w:val="00B82A3C"/>
    <w:rsid w:val="00B82C1B"/>
    <w:rsid w:val="00B83444"/>
    <w:rsid w:val="00B836ED"/>
    <w:rsid w:val="00B83B70"/>
    <w:rsid w:val="00B84364"/>
    <w:rsid w:val="00B84910"/>
    <w:rsid w:val="00B853BE"/>
    <w:rsid w:val="00B857F8"/>
    <w:rsid w:val="00B86476"/>
    <w:rsid w:val="00B86A3D"/>
    <w:rsid w:val="00B8743C"/>
    <w:rsid w:val="00B875C7"/>
    <w:rsid w:val="00B87EEC"/>
    <w:rsid w:val="00B904CB"/>
    <w:rsid w:val="00B90D10"/>
    <w:rsid w:val="00B90FE5"/>
    <w:rsid w:val="00B919AD"/>
    <w:rsid w:val="00B91A2B"/>
    <w:rsid w:val="00B91B0D"/>
    <w:rsid w:val="00B927A8"/>
    <w:rsid w:val="00B93204"/>
    <w:rsid w:val="00B93665"/>
    <w:rsid w:val="00B93C29"/>
    <w:rsid w:val="00B9481E"/>
    <w:rsid w:val="00B94E17"/>
    <w:rsid w:val="00B957FE"/>
    <w:rsid w:val="00B95F02"/>
    <w:rsid w:val="00B96BEF"/>
    <w:rsid w:val="00B96FC0"/>
    <w:rsid w:val="00B97260"/>
    <w:rsid w:val="00B975FE"/>
    <w:rsid w:val="00B97A69"/>
    <w:rsid w:val="00BA034B"/>
    <w:rsid w:val="00BA0632"/>
    <w:rsid w:val="00BA0AAA"/>
    <w:rsid w:val="00BA0DFB"/>
    <w:rsid w:val="00BA0F56"/>
    <w:rsid w:val="00BA245F"/>
    <w:rsid w:val="00BA2FEF"/>
    <w:rsid w:val="00BA4DAA"/>
    <w:rsid w:val="00BA57E0"/>
    <w:rsid w:val="00BA5AA1"/>
    <w:rsid w:val="00BA6305"/>
    <w:rsid w:val="00BA6C36"/>
    <w:rsid w:val="00BA7DE5"/>
    <w:rsid w:val="00BB036E"/>
    <w:rsid w:val="00BB1548"/>
    <w:rsid w:val="00BB18A2"/>
    <w:rsid w:val="00BB1CE7"/>
    <w:rsid w:val="00BB2011"/>
    <w:rsid w:val="00BB2EA9"/>
    <w:rsid w:val="00BB2FD3"/>
    <w:rsid w:val="00BB2FDF"/>
    <w:rsid w:val="00BB2FFF"/>
    <w:rsid w:val="00BB4DFE"/>
    <w:rsid w:val="00BB4EB3"/>
    <w:rsid w:val="00BB5FCB"/>
    <w:rsid w:val="00BB604B"/>
    <w:rsid w:val="00BB62DE"/>
    <w:rsid w:val="00BB6501"/>
    <w:rsid w:val="00BC00EC"/>
    <w:rsid w:val="00BC0428"/>
    <w:rsid w:val="00BC08C5"/>
    <w:rsid w:val="00BC12FB"/>
    <w:rsid w:val="00BC1C3C"/>
    <w:rsid w:val="00BC1D25"/>
    <w:rsid w:val="00BC23AB"/>
    <w:rsid w:val="00BC307F"/>
    <w:rsid w:val="00BC3159"/>
    <w:rsid w:val="00BC3257"/>
    <w:rsid w:val="00BC39DB"/>
    <w:rsid w:val="00BC3A32"/>
    <w:rsid w:val="00BC3B07"/>
    <w:rsid w:val="00BC44F8"/>
    <w:rsid w:val="00BC455D"/>
    <w:rsid w:val="00BC46EF"/>
    <w:rsid w:val="00BC6648"/>
    <w:rsid w:val="00BC6FD6"/>
    <w:rsid w:val="00BC7201"/>
    <w:rsid w:val="00BC7602"/>
    <w:rsid w:val="00BD008E"/>
    <w:rsid w:val="00BD025B"/>
    <w:rsid w:val="00BD07BC"/>
    <w:rsid w:val="00BD0847"/>
    <w:rsid w:val="00BD2030"/>
    <w:rsid w:val="00BD227E"/>
    <w:rsid w:val="00BD2F3B"/>
    <w:rsid w:val="00BD3372"/>
    <w:rsid w:val="00BD35E6"/>
    <w:rsid w:val="00BD50AA"/>
    <w:rsid w:val="00BD5135"/>
    <w:rsid w:val="00BD56E6"/>
    <w:rsid w:val="00BD601B"/>
    <w:rsid w:val="00BD642B"/>
    <w:rsid w:val="00BD6CC6"/>
    <w:rsid w:val="00BD7291"/>
    <w:rsid w:val="00BD7592"/>
    <w:rsid w:val="00BD7EA3"/>
    <w:rsid w:val="00BD7FE2"/>
    <w:rsid w:val="00BE01B8"/>
    <w:rsid w:val="00BE0B19"/>
    <w:rsid w:val="00BE0DD8"/>
    <w:rsid w:val="00BE0E1F"/>
    <w:rsid w:val="00BE1369"/>
    <w:rsid w:val="00BE138A"/>
    <w:rsid w:val="00BE1D82"/>
    <w:rsid w:val="00BE1EE4"/>
    <w:rsid w:val="00BE1F8B"/>
    <w:rsid w:val="00BE2B4F"/>
    <w:rsid w:val="00BE2F39"/>
    <w:rsid w:val="00BE328C"/>
    <w:rsid w:val="00BE332D"/>
    <w:rsid w:val="00BE393E"/>
    <w:rsid w:val="00BE3CF1"/>
    <w:rsid w:val="00BE43F6"/>
    <w:rsid w:val="00BE461D"/>
    <w:rsid w:val="00BE4B20"/>
    <w:rsid w:val="00BE5FC4"/>
    <w:rsid w:val="00BE6D5A"/>
    <w:rsid w:val="00BE716C"/>
    <w:rsid w:val="00BE7C4D"/>
    <w:rsid w:val="00BE7F6A"/>
    <w:rsid w:val="00BF0252"/>
    <w:rsid w:val="00BF0274"/>
    <w:rsid w:val="00BF0524"/>
    <w:rsid w:val="00BF08C4"/>
    <w:rsid w:val="00BF0BAF"/>
    <w:rsid w:val="00BF19CD"/>
    <w:rsid w:val="00BF19CE"/>
    <w:rsid w:val="00BF2B6F"/>
    <w:rsid w:val="00BF351A"/>
    <w:rsid w:val="00BF3914"/>
    <w:rsid w:val="00BF3C92"/>
    <w:rsid w:val="00BF49B1"/>
    <w:rsid w:val="00BF5552"/>
    <w:rsid w:val="00BF6AB4"/>
    <w:rsid w:val="00BF702F"/>
    <w:rsid w:val="00BF73F2"/>
    <w:rsid w:val="00C01671"/>
    <w:rsid w:val="00C022CD"/>
    <w:rsid w:val="00C02419"/>
    <w:rsid w:val="00C02766"/>
    <w:rsid w:val="00C030C4"/>
    <w:rsid w:val="00C03DC0"/>
    <w:rsid w:val="00C03EE8"/>
    <w:rsid w:val="00C047C3"/>
    <w:rsid w:val="00C0490A"/>
    <w:rsid w:val="00C04D77"/>
    <w:rsid w:val="00C05579"/>
    <w:rsid w:val="00C05BEC"/>
    <w:rsid w:val="00C06342"/>
    <w:rsid w:val="00C065B0"/>
    <w:rsid w:val="00C068F0"/>
    <w:rsid w:val="00C06E7D"/>
    <w:rsid w:val="00C10340"/>
    <w:rsid w:val="00C10650"/>
    <w:rsid w:val="00C1112B"/>
    <w:rsid w:val="00C1116E"/>
    <w:rsid w:val="00C11A88"/>
    <w:rsid w:val="00C12012"/>
    <w:rsid w:val="00C12874"/>
    <w:rsid w:val="00C12BC1"/>
    <w:rsid w:val="00C131DB"/>
    <w:rsid w:val="00C133E0"/>
    <w:rsid w:val="00C13BDA"/>
    <w:rsid w:val="00C13FFD"/>
    <w:rsid w:val="00C140A7"/>
    <w:rsid w:val="00C14231"/>
    <w:rsid w:val="00C14632"/>
    <w:rsid w:val="00C15318"/>
    <w:rsid w:val="00C16172"/>
    <w:rsid w:val="00C16C30"/>
    <w:rsid w:val="00C1751F"/>
    <w:rsid w:val="00C20A00"/>
    <w:rsid w:val="00C21673"/>
    <w:rsid w:val="00C21C7A"/>
    <w:rsid w:val="00C22ADC"/>
    <w:rsid w:val="00C23130"/>
    <w:rsid w:val="00C24765"/>
    <w:rsid w:val="00C255A5"/>
    <w:rsid w:val="00C2584B"/>
    <w:rsid w:val="00C25942"/>
    <w:rsid w:val="00C25DD9"/>
    <w:rsid w:val="00C2663F"/>
    <w:rsid w:val="00C2666D"/>
    <w:rsid w:val="00C26DB8"/>
    <w:rsid w:val="00C27455"/>
    <w:rsid w:val="00C27F75"/>
    <w:rsid w:val="00C30359"/>
    <w:rsid w:val="00C30371"/>
    <w:rsid w:val="00C30AC0"/>
    <w:rsid w:val="00C31684"/>
    <w:rsid w:val="00C3186F"/>
    <w:rsid w:val="00C31A16"/>
    <w:rsid w:val="00C326BC"/>
    <w:rsid w:val="00C32BEF"/>
    <w:rsid w:val="00C333CD"/>
    <w:rsid w:val="00C335C9"/>
    <w:rsid w:val="00C3400F"/>
    <w:rsid w:val="00C34B64"/>
    <w:rsid w:val="00C34C36"/>
    <w:rsid w:val="00C352B3"/>
    <w:rsid w:val="00C35330"/>
    <w:rsid w:val="00C3654C"/>
    <w:rsid w:val="00C36931"/>
    <w:rsid w:val="00C36BF5"/>
    <w:rsid w:val="00C36D8C"/>
    <w:rsid w:val="00C36DBC"/>
    <w:rsid w:val="00C3758D"/>
    <w:rsid w:val="00C376BA"/>
    <w:rsid w:val="00C37822"/>
    <w:rsid w:val="00C37A91"/>
    <w:rsid w:val="00C400BF"/>
    <w:rsid w:val="00C40265"/>
    <w:rsid w:val="00C40373"/>
    <w:rsid w:val="00C4082D"/>
    <w:rsid w:val="00C40AE6"/>
    <w:rsid w:val="00C40D98"/>
    <w:rsid w:val="00C41187"/>
    <w:rsid w:val="00C411AF"/>
    <w:rsid w:val="00C4138D"/>
    <w:rsid w:val="00C41DAC"/>
    <w:rsid w:val="00C41E3A"/>
    <w:rsid w:val="00C42546"/>
    <w:rsid w:val="00C427B5"/>
    <w:rsid w:val="00C4304C"/>
    <w:rsid w:val="00C43315"/>
    <w:rsid w:val="00C43934"/>
    <w:rsid w:val="00C452F5"/>
    <w:rsid w:val="00C4549E"/>
    <w:rsid w:val="00C4625F"/>
    <w:rsid w:val="00C46555"/>
    <w:rsid w:val="00C46644"/>
    <w:rsid w:val="00C46B15"/>
    <w:rsid w:val="00C46B9E"/>
    <w:rsid w:val="00C46F7D"/>
    <w:rsid w:val="00C47146"/>
    <w:rsid w:val="00C479B5"/>
    <w:rsid w:val="00C50242"/>
    <w:rsid w:val="00C5034D"/>
    <w:rsid w:val="00C5050E"/>
    <w:rsid w:val="00C507A1"/>
    <w:rsid w:val="00C50B94"/>
    <w:rsid w:val="00C50E99"/>
    <w:rsid w:val="00C5221E"/>
    <w:rsid w:val="00C52601"/>
    <w:rsid w:val="00C52744"/>
    <w:rsid w:val="00C53A6C"/>
    <w:rsid w:val="00C53EB3"/>
    <w:rsid w:val="00C5426C"/>
    <w:rsid w:val="00C542D4"/>
    <w:rsid w:val="00C54D71"/>
    <w:rsid w:val="00C5548E"/>
    <w:rsid w:val="00C563F5"/>
    <w:rsid w:val="00C56BDA"/>
    <w:rsid w:val="00C570F7"/>
    <w:rsid w:val="00C57935"/>
    <w:rsid w:val="00C57CAB"/>
    <w:rsid w:val="00C6069D"/>
    <w:rsid w:val="00C617A6"/>
    <w:rsid w:val="00C62449"/>
    <w:rsid w:val="00C62AF7"/>
    <w:rsid w:val="00C62CD5"/>
    <w:rsid w:val="00C630FC"/>
    <w:rsid w:val="00C636E6"/>
    <w:rsid w:val="00C639D6"/>
    <w:rsid w:val="00C63F8E"/>
    <w:rsid w:val="00C646DB"/>
    <w:rsid w:val="00C647FB"/>
    <w:rsid w:val="00C654E0"/>
    <w:rsid w:val="00C65692"/>
    <w:rsid w:val="00C661BE"/>
    <w:rsid w:val="00C66613"/>
    <w:rsid w:val="00C67D87"/>
    <w:rsid w:val="00C67DE6"/>
    <w:rsid w:val="00C67EAB"/>
    <w:rsid w:val="00C70C08"/>
    <w:rsid w:val="00C70DFF"/>
    <w:rsid w:val="00C71393"/>
    <w:rsid w:val="00C71DB1"/>
    <w:rsid w:val="00C728FD"/>
    <w:rsid w:val="00C736D2"/>
    <w:rsid w:val="00C740BC"/>
    <w:rsid w:val="00C75A6B"/>
    <w:rsid w:val="00C763B6"/>
    <w:rsid w:val="00C76437"/>
    <w:rsid w:val="00C7644F"/>
    <w:rsid w:val="00C768F6"/>
    <w:rsid w:val="00C76D59"/>
    <w:rsid w:val="00C80073"/>
    <w:rsid w:val="00C80DEA"/>
    <w:rsid w:val="00C81306"/>
    <w:rsid w:val="00C8151C"/>
    <w:rsid w:val="00C81C35"/>
    <w:rsid w:val="00C8310E"/>
    <w:rsid w:val="00C831EF"/>
    <w:rsid w:val="00C832DC"/>
    <w:rsid w:val="00C8377F"/>
    <w:rsid w:val="00C8388D"/>
    <w:rsid w:val="00C838F8"/>
    <w:rsid w:val="00C83E6A"/>
    <w:rsid w:val="00C85892"/>
    <w:rsid w:val="00C85EB5"/>
    <w:rsid w:val="00C8646D"/>
    <w:rsid w:val="00C86F8D"/>
    <w:rsid w:val="00C90CAC"/>
    <w:rsid w:val="00C910E3"/>
    <w:rsid w:val="00C91114"/>
    <w:rsid w:val="00C91DE3"/>
    <w:rsid w:val="00C91F74"/>
    <w:rsid w:val="00C91FC5"/>
    <w:rsid w:val="00C920DF"/>
    <w:rsid w:val="00C92C7F"/>
    <w:rsid w:val="00C9369D"/>
    <w:rsid w:val="00C94443"/>
    <w:rsid w:val="00C944FA"/>
    <w:rsid w:val="00C945A4"/>
    <w:rsid w:val="00C9492D"/>
    <w:rsid w:val="00C94A01"/>
    <w:rsid w:val="00C94C50"/>
    <w:rsid w:val="00C94D6D"/>
    <w:rsid w:val="00C95854"/>
    <w:rsid w:val="00C95EFF"/>
    <w:rsid w:val="00C96E6F"/>
    <w:rsid w:val="00C97095"/>
    <w:rsid w:val="00C97872"/>
    <w:rsid w:val="00C97AD9"/>
    <w:rsid w:val="00CA0532"/>
    <w:rsid w:val="00CA17C2"/>
    <w:rsid w:val="00CA2241"/>
    <w:rsid w:val="00CA2DB5"/>
    <w:rsid w:val="00CA3B67"/>
    <w:rsid w:val="00CA3CDD"/>
    <w:rsid w:val="00CA403B"/>
    <w:rsid w:val="00CA505A"/>
    <w:rsid w:val="00CA5885"/>
    <w:rsid w:val="00CA59DD"/>
    <w:rsid w:val="00CA5B61"/>
    <w:rsid w:val="00CA5D5F"/>
    <w:rsid w:val="00CA5D9C"/>
    <w:rsid w:val="00CA62F6"/>
    <w:rsid w:val="00CA63CB"/>
    <w:rsid w:val="00CA643A"/>
    <w:rsid w:val="00CB008E"/>
    <w:rsid w:val="00CB01FA"/>
    <w:rsid w:val="00CB0737"/>
    <w:rsid w:val="00CB097A"/>
    <w:rsid w:val="00CB26EC"/>
    <w:rsid w:val="00CB2D2A"/>
    <w:rsid w:val="00CB3A1C"/>
    <w:rsid w:val="00CB3E41"/>
    <w:rsid w:val="00CB4346"/>
    <w:rsid w:val="00CB5B1E"/>
    <w:rsid w:val="00CB5B60"/>
    <w:rsid w:val="00CB5B94"/>
    <w:rsid w:val="00CB787A"/>
    <w:rsid w:val="00CC0C4A"/>
    <w:rsid w:val="00CC17B8"/>
    <w:rsid w:val="00CC17F0"/>
    <w:rsid w:val="00CC1853"/>
    <w:rsid w:val="00CC1FAE"/>
    <w:rsid w:val="00CC2300"/>
    <w:rsid w:val="00CC2C3C"/>
    <w:rsid w:val="00CC32A8"/>
    <w:rsid w:val="00CC3A23"/>
    <w:rsid w:val="00CC4358"/>
    <w:rsid w:val="00CC521E"/>
    <w:rsid w:val="00CC5A75"/>
    <w:rsid w:val="00CC5B84"/>
    <w:rsid w:val="00CC737C"/>
    <w:rsid w:val="00CC799A"/>
    <w:rsid w:val="00CD087D"/>
    <w:rsid w:val="00CD0F5D"/>
    <w:rsid w:val="00CD1088"/>
    <w:rsid w:val="00CD1C0B"/>
    <w:rsid w:val="00CD239A"/>
    <w:rsid w:val="00CD2A37"/>
    <w:rsid w:val="00CD5512"/>
    <w:rsid w:val="00CD6942"/>
    <w:rsid w:val="00CD6E3D"/>
    <w:rsid w:val="00CD71AB"/>
    <w:rsid w:val="00CE0109"/>
    <w:rsid w:val="00CE0C07"/>
    <w:rsid w:val="00CE1FC5"/>
    <w:rsid w:val="00CE22A2"/>
    <w:rsid w:val="00CE230B"/>
    <w:rsid w:val="00CE23F2"/>
    <w:rsid w:val="00CE30FA"/>
    <w:rsid w:val="00CE3F63"/>
    <w:rsid w:val="00CE46E5"/>
    <w:rsid w:val="00CE485A"/>
    <w:rsid w:val="00CE4AB4"/>
    <w:rsid w:val="00CE5279"/>
    <w:rsid w:val="00CE5A78"/>
    <w:rsid w:val="00CE6712"/>
    <w:rsid w:val="00CE7016"/>
    <w:rsid w:val="00CE70B0"/>
    <w:rsid w:val="00CE74E6"/>
    <w:rsid w:val="00CE78AE"/>
    <w:rsid w:val="00CE7A0F"/>
    <w:rsid w:val="00CE7E62"/>
    <w:rsid w:val="00CF195E"/>
    <w:rsid w:val="00CF19DA"/>
    <w:rsid w:val="00CF1B4D"/>
    <w:rsid w:val="00CF1C7F"/>
    <w:rsid w:val="00CF1CC0"/>
    <w:rsid w:val="00CF2205"/>
    <w:rsid w:val="00CF2305"/>
    <w:rsid w:val="00CF24F8"/>
    <w:rsid w:val="00CF2653"/>
    <w:rsid w:val="00CF27E8"/>
    <w:rsid w:val="00CF2E59"/>
    <w:rsid w:val="00CF4068"/>
    <w:rsid w:val="00CF4247"/>
    <w:rsid w:val="00CF45CB"/>
    <w:rsid w:val="00CF5263"/>
    <w:rsid w:val="00CF60B5"/>
    <w:rsid w:val="00D004FA"/>
    <w:rsid w:val="00D0108C"/>
    <w:rsid w:val="00D01B21"/>
    <w:rsid w:val="00D01B82"/>
    <w:rsid w:val="00D01E2F"/>
    <w:rsid w:val="00D0252B"/>
    <w:rsid w:val="00D02556"/>
    <w:rsid w:val="00D03102"/>
    <w:rsid w:val="00D03131"/>
    <w:rsid w:val="00D03268"/>
    <w:rsid w:val="00D03727"/>
    <w:rsid w:val="00D0378A"/>
    <w:rsid w:val="00D05132"/>
    <w:rsid w:val="00D05719"/>
    <w:rsid w:val="00D05EA9"/>
    <w:rsid w:val="00D06E4F"/>
    <w:rsid w:val="00D07123"/>
    <w:rsid w:val="00D071F8"/>
    <w:rsid w:val="00D07252"/>
    <w:rsid w:val="00D0727B"/>
    <w:rsid w:val="00D074F4"/>
    <w:rsid w:val="00D07860"/>
    <w:rsid w:val="00D07CE1"/>
    <w:rsid w:val="00D1026A"/>
    <w:rsid w:val="00D107CF"/>
    <w:rsid w:val="00D11745"/>
    <w:rsid w:val="00D118B9"/>
    <w:rsid w:val="00D11B0B"/>
    <w:rsid w:val="00D11DA8"/>
    <w:rsid w:val="00D12293"/>
    <w:rsid w:val="00D123ED"/>
    <w:rsid w:val="00D13B0A"/>
    <w:rsid w:val="00D13C44"/>
    <w:rsid w:val="00D14236"/>
    <w:rsid w:val="00D14553"/>
    <w:rsid w:val="00D14DB1"/>
    <w:rsid w:val="00D15F43"/>
    <w:rsid w:val="00D15FF9"/>
    <w:rsid w:val="00D16B6F"/>
    <w:rsid w:val="00D16D2D"/>
    <w:rsid w:val="00D16E87"/>
    <w:rsid w:val="00D208D7"/>
    <w:rsid w:val="00D20B8B"/>
    <w:rsid w:val="00D20D9A"/>
    <w:rsid w:val="00D212DE"/>
    <w:rsid w:val="00D21601"/>
    <w:rsid w:val="00D2162C"/>
    <w:rsid w:val="00D21A3C"/>
    <w:rsid w:val="00D233F1"/>
    <w:rsid w:val="00D24688"/>
    <w:rsid w:val="00D256F8"/>
    <w:rsid w:val="00D2685C"/>
    <w:rsid w:val="00D26A3B"/>
    <w:rsid w:val="00D27192"/>
    <w:rsid w:val="00D2772D"/>
    <w:rsid w:val="00D30271"/>
    <w:rsid w:val="00D302FD"/>
    <w:rsid w:val="00D3038A"/>
    <w:rsid w:val="00D303E1"/>
    <w:rsid w:val="00D3098D"/>
    <w:rsid w:val="00D30D7F"/>
    <w:rsid w:val="00D31A02"/>
    <w:rsid w:val="00D327B2"/>
    <w:rsid w:val="00D32D3F"/>
    <w:rsid w:val="00D331C8"/>
    <w:rsid w:val="00D3323C"/>
    <w:rsid w:val="00D33456"/>
    <w:rsid w:val="00D3396C"/>
    <w:rsid w:val="00D3396F"/>
    <w:rsid w:val="00D33D4D"/>
    <w:rsid w:val="00D34A0B"/>
    <w:rsid w:val="00D36234"/>
    <w:rsid w:val="00D36371"/>
    <w:rsid w:val="00D36A5F"/>
    <w:rsid w:val="00D405BC"/>
    <w:rsid w:val="00D41459"/>
    <w:rsid w:val="00D437D8"/>
    <w:rsid w:val="00D44994"/>
    <w:rsid w:val="00D44C0A"/>
    <w:rsid w:val="00D451A2"/>
    <w:rsid w:val="00D45DF3"/>
    <w:rsid w:val="00D46174"/>
    <w:rsid w:val="00D470C3"/>
    <w:rsid w:val="00D47DD0"/>
    <w:rsid w:val="00D50183"/>
    <w:rsid w:val="00D519A6"/>
    <w:rsid w:val="00D51D12"/>
    <w:rsid w:val="00D53046"/>
    <w:rsid w:val="00D5362B"/>
    <w:rsid w:val="00D5500E"/>
    <w:rsid w:val="00D55072"/>
    <w:rsid w:val="00D551B5"/>
    <w:rsid w:val="00D55F26"/>
    <w:rsid w:val="00D55F55"/>
    <w:rsid w:val="00D56234"/>
    <w:rsid w:val="00D56DB2"/>
    <w:rsid w:val="00D56EF4"/>
    <w:rsid w:val="00D5747F"/>
    <w:rsid w:val="00D57495"/>
    <w:rsid w:val="00D574FA"/>
    <w:rsid w:val="00D5775D"/>
    <w:rsid w:val="00D60AEC"/>
    <w:rsid w:val="00D60C8D"/>
    <w:rsid w:val="00D60FCF"/>
    <w:rsid w:val="00D60FE3"/>
    <w:rsid w:val="00D6104B"/>
    <w:rsid w:val="00D61374"/>
    <w:rsid w:val="00D6168A"/>
    <w:rsid w:val="00D616A5"/>
    <w:rsid w:val="00D61FF0"/>
    <w:rsid w:val="00D6211D"/>
    <w:rsid w:val="00D62496"/>
    <w:rsid w:val="00D62663"/>
    <w:rsid w:val="00D62C97"/>
    <w:rsid w:val="00D62FD5"/>
    <w:rsid w:val="00D632FE"/>
    <w:rsid w:val="00D63517"/>
    <w:rsid w:val="00D635D5"/>
    <w:rsid w:val="00D635F7"/>
    <w:rsid w:val="00D63B75"/>
    <w:rsid w:val="00D640A2"/>
    <w:rsid w:val="00D646BF"/>
    <w:rsid w:val="00D64ED8"/>
    <w:rsid w:val="00D659B1"/>
    <w:rsid w:val="00D66477"/>
    <w:rsid w:val="00D66E18"/>
    <w:rsid w:val="00D6734D"/>
    <w:rsid w:val="00D679CF"/>
    <w:rsid w:val="00D679D3"/>
    <w:rsid w:val="00D7356F"/>
    <w:rsid w:val="00D73587"/>
    <w:rsid w:val="00D73EBB"/>
    <w:rsid w:val="00D74FF8"/>
    <w:rsid w:val="00D751FB"/>
    <w:rsid w:val="00D754D6"/>
    <w:rsid w:val="00D75603"/>
    <w:rsid w:val="00D7563A"/>
    <w:rsid w:val="00D75974"/>
    <w:rsid w:val="00D761AA"/>
    <w:rsid w:val="00D76246"/>
    <w:rsid w:val="00D76FAE"/>
    <w:rsid w:val="00D777D7"/>
    <w:rsid w:val="00D77CC2"/>
    <w:rsid w:val="00D80AB8"/>
    <w:rsid w:val="00D80AD5"/>
    <w:rsid w:val="00D80D75"/>
    <w:rsid w:val="00D812F8"/>
    <w:rsid w:val="00D81792"/>
    <w:rsid w:val="00D819B1"/>
    <w:rsid w:val="00D81A78"/>
    <w:rsid w:val="00D82494"/>
    <w:rsid w:val="00D82DAA"/>
    <w:rsid w:val="00D834C5"/>
    <w:rsid w:val="00D83687"/>
    <w:rsid w:val="00D83AE9"/>
    <w:rsid w:val="00D83BA4"/>
    <w:rsid w:val="00D857B8"/>
    <w:rsid w:val="00D859D8"/>
    <w:rsid w:val="00D85BEF"/>
    <w:rsid w:val="00D86B94"/>
    <w:rsid w:val="00D87175"/>
    <w:rsid w:val="00D87ABF"/>
    <w:rsid w:val="00D87F2E"/>
    <w:rsid w:val="00D90CD3"/>
    <w:rsid w:val="00D90D05"/>
    <w:rsid w:val="00D919E6"/>
    <w:rsid w:val="00D91BE1"/>
    <w:rsid w:val="00D922C6"/>
    <w:rsid w:val="00D92B39"/>
    <w:rsid w:val="00D92C29"/>
    <w:rsid w:val="00D93056"/>
    <w:rsid w:val="00D936E2"/>
    <w:rsid w:val="00D95104"/>
    <w:rsid w:val="00D95600"/>
    <w:rsid w:val="00D9683C"/>
    <w:rsid w:val="00D97884"/>
    <w:rsid w:val="00DA0A7F"/>
    <w:rsid w:val="00DA1459"/>
    <w:rsid w:val="00DA1C31"/>
    <w:rsid w:val="00DA20BC"/>
    <w:rsid w:val="00DA2ED7"/>
    <w:rsid w:val="00DA3E7A"/>
    <w:rsid w:val="00DA430C"/>
    <w:rsid w:val="00DA50EB"/>
    <w:rsid w:val="00DA615D"/>
    <w:rsid w:val="00DA6572"/>
    <w:rsid w:val="00DA6598"/>
    <w:rsid w:val="00DA6C0F"/>
    <w:rsid w:val="00DA6E51"/>
    <w:rsid w:val="00DA702F"/>
    <w:rsid w:val="00DA7583"/>
    <w:rsid w:val="00DA7F8A"/>
    <w:rsid w:val="00DB0176"/>
    <w:rsid w:val="00DB0404"/>
    <w:rsid w:val="00DB0CEF"/>
    <w:rsid w:val="00DB11F8"/>
    <w:rsid w:val="00DB18F8"/>
    <w:rsid w:val="00DB1F2A"/>
    <w:rsid w:val="00DB297F"/>
    <w:rsid w:val="00DB2EF2"/>
    <w:rsid w:val="00DB3153"/>
    <w:rsid w:val="00DB317A"/>
    <w:rsid w:val="00DB35D7"/>
    <w:rsid w:val="00DB38A1"/>
    <w:rsid w:val="00DB3B82"/>
    <w:rsid w:val="00DB3E18"/>
    <w:rsid w:val="00DB4401"/>
    <w:rsid w:val="00DB485D"/>
    <w:rsid w:val="00DB4B16"/>
    <w:rsid w:val="00DB5888"/>
    <w:rsid w:val="00DB5936"/>
    <w:rsid w:val="00DB5C6C"/>
    <w:rsid w:val="00DB675F"/>
    <w:rsid w:val="00DB70F0"/>
    <w:rsid w:val="00DC06EF"/>
    <w:rsid w:val="00DC0B22"/>
    <w:rsid w:val="00DC0E74"/>
    <w:rsid w:val="00DC131B"/>
    <w:rsid w:val="00DC1327"/>
    <w:rsid w:val="00DC1350"/>
    <w:rsid w:val="00DC14C1"/>
    <w:rsid w:val="00DC3237"/>
    <w:rsid w:val="00DC3FA4"/>
    <w:rsid w:val="00DC3FAE"/>
    <w:rsid w:val="00DC41A4"/>
    <w:rsid w:val="00DC5672"/>
    <w:rsid w:val="00DC59B1"/>
    <w:rsid w:val="00DC60A2"/>
    <w:rsid w:val="00DC60BE"/>
    <w:rsid w:val="00DC6600"/>
    <w:rsid w:val="00DC67BD"/>
    <w:rsid w:val="00DC6924"/>
    <w:rsid w:val="00DC71F2"/>
    <w:rsid w:val="00DC7702"/>
    <w:rsid w:val="00DC7F62"/>
    <w:rsid w:val="00DD0736"/>
    <w:rsid w:val="00DD0C42"/>
    <w:rsid w:val="00DD1A60"/>
    <w:rsid w:val="00DD2025"/>
    <w:rsid w:val="00DD22EA"/>
    <w:rsid w:val="00DD23A0"/>
    <w:rsid w:val="00DD3592"/>
    <w:rsid w:val="00DD3EF5"/>
    <w:rsid w:val="00DD42B5"/>
    <w:rsid w:val="00DD44F2"/>
    <w:rsid w:val="00DD53FA"/>
    <w:rsid w:val="00DD58BB"/>
    <w:rsid w:val="00DD5981"/>
    <w:rsid w:val="00DD5F42"/>
    <w:rsid w:val="00DD617B"/>
    <w:rsid w:val="00DD62A5"/>
    <w:rsid w:val="00DD6C21"/>
    <w:rsid w:val="00DE02FC"/>
    <w:rsid w:val="00DE0E59"/>
    <w:rsid w:val="00DE0F6C"/>
    <w:rsid w:val="00DE128A"/>
    <w:rsid w:val="00DE219B"/>
    <w:rsid w:val="00DE2D80"/>
    <w:rsid w:val="00DE2EF3"/>
    <w:rsid w:val="00DE3479"/>
    <w:rsid w:val="00DE5222"/>
    <w:rsid w:val="00DE52E3"/>
    <w:rsid w:val="00DE5D4E"/>
    <w:rsid w:val="00DE5E90"/>
    <w:rsid w:val="00DE62AC"/>
    <w:rsid w:val="00DE7C00"/>
    <w:rsid w:val="00DE7FD6"/>
    <w:rsid w:val="00DF03E9"/>
    <w:rsid w:val="00DF03ED"/>
    <w:rsid w:val="00DF045C"/>
    <w:rsid w:val="00DF04EE"/>
    <w:rsid w:val="00DF0A3D"/>
    <w:rsid w:val="00DF0BDF"/>
    <w:rsid w:val="00DF0BF4"/>
    <w:rsid w:val="00DF0BF7"/>
    <w:rsid w:val="00DF179D"/>
    <w:rsid w:val="00DF186A"/>
    <w:rsid w:val="00DF1AE7"/>
    <w:rsid w:val="00DF1E9C"/>
    <w:rsid w:val="00DF2261"/>
    <w:rsid w:val="00DF40C2"/>
    <w:rsid w:val="00DF4572"/>
    <w:rsid w:val="00DF4658"/>
    <w:rsid w:val="00DF6C8B"/>
    <w:rsid w:val="00DF6F17"/>
    <w:rsid w:val="00DF7766"/>
    <w:rsid w:val="00DF78FA"/>
    <w:rsid w:val="00E002F1"/>
    <w:rsid w:val="00E003D7"/>
    <w:rsid w:val="00E0082C"/>
    <w:rsid w:val="00E00982"/>
    <w:rsid w:val="00E00CAF"/>
    <w:rsid w:val="00E018B8"/>
    <w:rsid w:val="00E01C4A"/>
    <w:rsid w:val="00E01DAA"/>
    <w:rsid w:val="00E02375"/>
    <w:rsid w:val="00E023E5"/>
    <w:rsid w:val="00E02432"/>
    <w:rsid w:val="00E04022"/>
    <w:rsid w:val="00E040BA"/>
    <w:rsid w:val="00E04384"/>
    <w:rsid w:val="00E049F2"/>
    <w:rsid w:val="00E04AF7"/>
    <w:rsid w:val="00E056EB"/>
    <w:rsid w:val="00E06AFD"/>
    <w:rsid w:val="00E0728F"/>
    <w:rsid w:val="00E0755C"/>
    <w:rsid w:val="00E079AC"/>
    <w:rsid w:val="00E101BE"/>
    <w:rsid w:val="00E124CD"/>
    <w:rsid w:val="00E133D5"/>
    <w:rsid w:val="00E13FD2"/>
    <w:rsid w:val="00E14A7E"/>
    <w:rsid w:val="00E14DF6"/>
    <w:rsid w:val="00E151E1"/>
    <w:rsid w:val="00E15573"/>
    <w:rsid w:val="00E15DEF"/>
    <w:rsid w:val="00E1628C"/>
    <w:rsid w:val="00E1716C"/>
    <w:rsid w:val="00E17619"/>
    <w:rsid w:val="00E17805"/>
    <w:rsid w:val="00E200EC"/>
    <w:rsid w:val="00E20521"/>
    <w:rsid w:val="00E20715"/>
    <w:rsid w:val="00E20F79"/>
    <w:rsid w:val="00E21278"/>
    <w:rsid w:val="00E21893"/>
    <w:rsid w:val="00E22CCD"/>
    <w:rsid w:val="00E2357D"/>
    <w:rsid w:val="00E23A11"/>
    <w:rsid w:val="00E23FB7"/>
    <w:rsid w:val="00E24A27"/>
    <w:rsid w:val="00E24DF5"/>
    <w:rsid w:val="00E25F89"/>
    <w:rsid w:val="00E26309"/>
    <w:rsid w:val="00E32D62"/>
    <w:rsid w:val="00E339DC"/>
    <w:rsid w:val="00E33E15"/>
    <w:rsid w:val="00E359B5"/>
    <w:rsid w:val="00E35DD9"/>
    <w:rsid w:val="00E3619E"/>
    <w:rsid w:val="00E361B8"/>
    <w:rsid w:val="00E369DF"/>
    <w:rsid w:val="00E36A1B"/>
    <w:rsid w:val="00E3776C"/>
    <w:rsid w:val="00E37D09"/>
    <w:rsid w:val="00E4072D"/>
    <w:rsid w:val="00E40B7E"/>
    <w:rsid w:val="00E4101E"/>
    <w:rsid w:val="00E429ED"/>
    <w:rsid w:val="00E4368B"/>
    <w:rsid w:val="00E43DCF"/>
    <w:rsid w:val="00E43EF2"/>
    <w:rsid w:val="00E43F37"/>
    <w:rsid w:val="00E450ED"/>
    <w:rsid w:val="00E4791B"/>
    <w:rsid w:val="00E47BC6"/>
    <w:rsid w:val="00E47E31"/>
    <w:rsid w:val="00E47F4A"/>
    <w:rsid w:val="00E50AC6"/>
    <w:rsid w:val="00E51A61"/>
    <w:rsid w:val="00E51DDD"/>
    <w:rsid w:val="00E51FDD"/>
    <w:rsid w:val="00E52435"/>
    <w:rsid w:val="00E527AB"/>
    <w:rsid w:val="00E52D0D"/>
    <w:rsid w:val="00E53122"/>
    <w:rsid w:val="00E53448"/>
    <w:rsid w:val="00E534B0"/>
    <w:rsid w:val="00E5351B"/>
    <w:rsid w:val="00E53FA9"/>
    <w:rsid w:val="00E5414C"/>
    <w:rsid w:val="00E541C4"/>
    <w:rsid w:val="00E547B3"/>
    <w:rsid w:val="00E55EFF"/>
    <w:rsid w:val="00E56760"/>
    <w:rsid w:val="00E568AB"/>
    <w:rsid w:val="00E56A37"/>
    <w:rsid w:val="00E5733D"/>
    <w:rsid w:val="00E57399"/>
    <w:rsid w:val="00E60A0B"/>
    <w:rsid w:val="00E60A56"/>
    <w:rsid w:val="00E61483"/>
    <w:rsid w:val="00E61CC0"/>
    <w:rsid w:val="00E6277B"/>
    <w:rsid w:val="00E62AF4"/>
    <w:rsid w:val="00E64424"/>
    <w:rsid w:val="00E64A8F"/>
    <w:rsid w:val="00E64C99"/>
    <w:rsid w:val="00E64CD3"/>
    <w:rsid w:val="00E65300"/>
    <w:rsid w:val="00E655AE"/>
    <w:rsid w:val="00E65FCD"/>
    <w:rsid w:val="00E66A37"/>
    <w:rsid w:val="00E671C9"/>
    <w:rsid w:val="00E6743F"/>
    <w:rsid w:val="00E6758E"/>
    <w:rsid w:val="00E67E23"/>
    <w:rsid w:val="00E70016"/>
    <w:rsid w:val="00E700A9"/>
    <w:rsid w:val="00E70BC7"/>
    <w:rsid w:val="00E70C4D"/>
    <w:rsid w:val="00E70EAF"/>
    <w:rsid w:val="00E70FBC"/>
    <w:rsid w:val="00E720DC"/>
    <w:rsid w:val="00E72C01"/>
    <w:rsid w:val="00E741AC"/>
    <w:rsid w:val="00E74D00"/>
    <w:rsid w:val="00E75084"/>
    <w:rsid w:val="00E75174"/>
    <w:rsid w:val="00E75EBA"/>
    <w:rsid w:val="00E75F81"/>
    <w:rsid w:val="00E763B4"/>
    <w:rsid w:val="00E763E2"/>
    <w:rsid w:val="00E76E80"/>
    <w:rsid w:val="00E77139"/>
    <w:rsid w:val="00E774DE"/>
    <w:rsid w:val="00E7766A"/>
    <w:rsid w:val="00E77848"/>
    <w:rsid w:val="00E77DD9"/>
    <w:rsid w:val="00E77E6A"/>
    <w:rsid w:val="00E77ED1"/>
    <w:rsid w:val="00E80514"/>
    <w:rsid w:val="00E805C9"/>
    <w:rsid w:val="00E80E5B"/>
    <w:rsid w:val="00E813AE"/>
    <w:rsid w:val="00E816C5"/>
    <w:rsid w:val="00E8185B"/>
    <w:rsid w:val="00E81CE0"/>
    <w:rsid w:val="00E81E7C"/>
    <w:rsid w:val="00E8224D"/>
    <w:rsid w:val="00E823F5"/>
    <w:rsid w:val="00E8298E"/>
    <w:rsid w:val="00E83779"/>
    <w:rsid w:val="00E83B5E"/>
    <w:rsid w:val="00E8519F"/>
    <w:rsid w:val="00E85278"/>
    <w:rsid w:val="00E85CC3"/>
    <w:rsid w:val="00E85E28"/>
    <w:rsid w:val="00E8644A"/>
    <w:rsid w:val="00E87D69"/>
    <w:rsid w:val="00E900D9"/>
    <w:rsid w:val="00E90279"/>
    <w:rsid w:val="00E90635"/>
    <w:rsid w:val="00E909A1"/>
    <w:rsid w:val="00E90BFF"/>
    <w:rsid w:val="00E90D05"/>
    <w:rsid w:val="00E916C6"/>
    <w:rsid w:val="00E91841"/>
    <w:rsid w:val="00E91F04"/>
    <w:rsid w:val="00E91F35"/>
    <w:rsid w:val="00E923DE"/>
    <w:rsid w:val="00E92682"/>
    <w:rsid w:val="00E93505"/>
    <w:rsid w:val="00E940CB"/>
    <w:rsid w:val="00E95BA6"/>
    <w:rsid w:val="00E97648"/>
    <w:rsid w:val="00E977CF"/>
    <w:rsid w:val="00EA00FC"/>
    <w:rsid w:val="00EA0513"/>
    <w:rsid w:val="00EA0D1C"/>
    <w:rsid w:val="00EA0E4A"/>
    <w:rsid w:val="00EA14F8"/>
    <w:rsid w:val="00EA1A54"/>
    <w:rsid w:val="00EA1A69"/>
    <w:rsid w:val="00EA1CFD"/>
    <w:rsid w:val="00EA2226"/>
    <w:rsid w:val="00EA23BD"/>
    <w:rsid w:val="00EA248C"/>
    <w:rsid w:val="00EA26FC"/>
    <w:rsid w:val="00EA30F6"/>
    <w:rsid w:val="00EA3B5A"/>
    <w:rsid w:val="00EA410E"/>
    <w:rsid w:val="00EA45F0"/>
    <w:rsid w:val="00EA4FD1"/>
    <w:rsid w:val="00EA5194"/>
    <w:rsid w:val="00EA53C2"/>
    <w:rsid w:val="00EA5695"/>
    <w:rsid w:val="00EA5B0A"/>
    <w:rsid w:val="00EA5B75"/>
    <w:rsid w:val="00EA65AD"/>
    <w:rsid w:val="00EA7F2A"/>
    <w:rsid w:val="00EA7FCF"/>
    <w:rsid w:val="00EB0CA3"/>
    <w:rsid w:val="00EB104F"/>
    <w:rsid w:val="00EB14F5"/>
    <w:rsid w:val="00EB18F2"/>
    <w:rsid w:val="00EB1B27"/>
    <w:rsid w:val="00EB1DA8"/>
    <w:rsid w:val="00EB22B9"/>
    <w:rsid w:val="00EB3D90"/>
    <w:rsid w:val="00EB4A90"/>
    <w:rsid w:val="00EB4CFF"/>
    <w:rsid w:val="00EB5476"/>
    <w:rsid w:val="00EB59A1"/>
    <w:rsid w:val="00EB6C04"/>
    <w:rsid w:val="00EB70B0"/>
    <w:rsid w:val="00EB7633"/>
    <w:rsid w:val="00EB7736"/>
    <w:rsid w:val="00EC02FD"/>
    <w:rsid w:val="00EC0767"/>
    <w:rsid w:val="00EC2E2D"/>
    <w:rsid w:val="00EC38FF"/>
    <w:rsid w:val="00EC3BBF"/>
    <w:rsid w:val="00EC462B"/>
    <w:rsid w:val="00EC4723"/>
    <w:rsid w:val="00EC5190"/>
    <w:rsid w:val="00EC55DF"/>
    <w:rsid w:val="00EC56E0"/>
    <w:rsid w:val="00EC6057"/>
    <w:rsid w:val="00EC64DE"/>
    <w:rsid w:val="00EC66DC"/>
    <w:rsid w:val="00EC6847"/>
    <w:rsid w:val="00EC71A7"/>
    <w:rsid w:val="00EC78A3"/>
    <w:rsid w:val="00EC7DB6"/>
    <w:rsid w:val="00ED0220"/>
    <w:rsid w:val="00ED06F2"/>
    <w:rsid w:val="00ED162F"/>
    <w:rsid w:val="00ED280E"/>
    <w:rsid w:val="00ED2E52"/>
    <w:rsid w:val="00ED3024"/>
    <w:rsid w:val="00ED39B5"/>
    <w:rsid w:val="00ED3AAD"/>
    <w:rsid w:val="00ED3D11"/>
    <w:rsid w:val="00ED44FF"/>
    <w:rsid w:val="00ED4573"/>
    <w:rsid w:val="00ED49A2"/>
    <w:rsid w:val="00ED49F6"/>
    <w:rsid w:val="00ED4B8D"/>
    <w:rsid w:val="00ED4D9B"/>
    <w:rsid w:val="00ED5FE4"/>
    <w:rsid w:val="00ED6105"/>
    <w:rsid w:val="00ED620C"/>
    <w:rsid w:val="00ED6B39"/>
    <w:rsid w:val="00ED7198"/>
    <w:rsid w:val="00ED71C5"/>
    <w:rsid w:val="00EE01DF"/>
    <w:rsid w:val="00EE05EE"/>
    <w:rsid w:val="00EE0B2B"/>
    <w:rsid w:val="00EE16FA"/>
    <w:rsid w:val="00EE1704"/>
    <w:rsid w:val="00EE2051"/>
    <w:rsid w:val="00EE297F"/>
    <w:rsid w:val="00EE2C74"/>
    <w:rsid w:val="00EE2CEB"/>
    <w:rsid w:val="00EE3C42"/>
    <w:rsid w:val="00EE3D4F"/>
    <w:rsid w:val="00EE534D"/>
    <w:rsid w:val="00EE5560"/>
    <w:rsid w:val="00EE59A6"/>
    <w:rsid w:val="00EE6F1E"/>
    <w:rsid w:val="00EE7001"/>
    <w:rsid w:val="00EF0266"/>
    <w:rsid w:val="00EF0348"/>
    <w:rsid w:val="00EF0667"/>
    <w:rsid w:val="00EF1C55"/>
    <w:rsid w:val="00EF1F9C"/>
    <w:rsid w:val="00EF213B"/>
    <w:rsid w:val="00EF29BE"/>
    <w:rsid w:val="00EF3C78"/>
    <w:rsid w:val="00EF4366"/>
    <w:rsid w:val="00EF4CD6"/>
    <w:rsid w:val="00EF55A0"/>
    <w:rsid w:val="00EF5C4A"/>
    <w:rsid w:val="00EF63D1"/>
    <w:rsid w:val="00EF64E8"/>
    <w:rsid w:val="00EF6513"/>
    <w:rsid w:val="00EF6683"/>
    <w:rsid w:val="00EF7002"/>
    <w:rsid w:val="00EF769B"/>
    <w:rsid w:val="00F000A8"/>
    <w:rsid w:val="00F009C9"/>
    <w:rsid w:val="00F01714"/>
    <w:rsid w:val="00F01F8A"/>
    <w:rsid w:val="00F027BA"/>
    <w:rsid w:val="00F035B1"/>
    <w:rsid w:val="00F03E79"/>
    <w:rsid w:val="00F040D3"/>
    <w:rsid w:val="00F05020"/>
    <w:rsid w:val="00F0628D"/>
    <w:rsid w:val="00F06651"/>
    <w:rsid w:val="00F06CFC"/>
    <w:rsid w:val="00F07038"/>
    <w:rsid w:val="00F072AD"/>
    <w:rsid w:val="00F07BDB"/>
    <w:rsid w:val="00F07DE6"/>
    <w:rsid w:val="00F1056C"/>
    <w:rsid w:val="00F1063F"/>
    <w:rsid w:val="00F107F1"/>
    <w:rsid w:val="00F1094A"/>
    <w:rsid w:val="00F10FC1"/>
    <w:rsid w:val="00F112FD"/>
    <w:rsid w:val="00F114B2"/>
    <w:rsid w:val="00F12FA7"/>
    <w:rsid w:val="00F133A1"/>
    <w:rsid w:val="00F13B87"/>
    <w:rsid w:val="00F13ECD"/>
    <w:rsid w:val="00F140BF"/>
    <w:rsid w:val="00F155CE"/>
    <w:rsid w:val="00F169BD"/>
    <w:rsid w:val="00F17183"/>
    <w:rsid w:val="00F17EAE"/>
    <w:rsid w:val="00F218D4"/>
    <w:rsid w:val="00F21E6B"/>
    <w:rsid w:val="00F2250A"/>
    <w:rsid w:val="00F23772"/>
    <w:rsid w:val="00F2454F"/>
    <w:rsid w:val="00F24788"/>
    <w:rsid w:val="00F24CA3"/>
    <w:rsid w:val="00F24DD6"/>
    <w:rsid w:val="00F25C09"/>
    <w:rsid w:val="00F260EC"/>
    <w:rsid w:val="00F2640F"/>
    <w:rsid w:val="00F278F2"/>
    <w:rsid w:val="00F27C34"/>
    <w:rsid w:val="00F27D84"/>
    <w:rsid w:val="00F27E46"/>
    <w:rsid w:val="00F301C2"/>
    <w:rsid w:val="00F302E1"/>
    <w:rsid w:val="00F3051D"/>
    <w:rsid w:val="00F307AC"/>
    <w:rsid w:val="00F30E12"/>
    <w:rsid w:val="00F31133"/>
    <w:rsid w:val="00F31B22"/>
    <w:rsid w:val="00F31B49"/>
    <w:rsid w:val="00F31F1C"/>
    <w:rsid w:val="00F328D6"/>
    <w:rsid w:val="00F32F56"/>
    <w:rsid w:val="00F33AB7"/>
    <w:rsid w:val="00F33D4F"/>
    <w:rsid w:val="00F34209"/>
    <w:rsid w:val="00F34328"/>
    <w:rsid w:val="00F346B5"/>
    <w:rsid w:val="00F34CD6"/>
    <w:rsid w:val="00F34D12"/>
    <w:rsid w:val="00F3504F"/>
    <w:rsid w:val="00F35873"/>
    <w:rsid w:val="00F35920"/>
    <w:rsid w:val="00F35E8A"/>
    <w:rsid w:val="00F366A5"/>
    <w:rsid w:val="00F36C5F"/>
    <w:rsid w:val="00F3706E"/>
    <w:rsid w:val="00F37259"/>
    <w:rsid w:val="00F40151"/>
    <w:rsid w:val="00F405A4"/>
    <w:rsid w:val="00F415B2"/>
    <w:rsid w:val="00F417D7"/>
    <w:rsid w:val="00F41F05"/>
    <w:rsid w:val="00F42585"/>
    <w:rsid w:val="00F42BF3"/>
    <w:rsid w:val="00F42F45"/>
    <w:rsid w:val="00F433BD"/>
    <w:rsid w:val="00F44EC5"/>
    <w:rsid w:val="00F44F5B"/>
    <w:rsid w:val="00F451B2"/>
    <w:rsid w:val="00F46F3B"/>
    <w:rsid w:val="00F472F6"/>
    <w:rsid w:val="00F47498"/>
    <w:rsid w:val="00F47E47"/>
    <w:rsid w:val="00F512B2"/>
    <w:rsid w:val="00F5214E"/>
    <w:rsid w:val="00F5283D"/>
    <w:rsid w:val="00F52ABA"/>
    <w:rsid w:val="00F52B5A"/>
    <w:rsid w:val="00F52BC7"/>
    <w:rsid w:val="00F539BC"/>
    <w:rsid w:val="00F539CB"/>
    <w:rsid w:val="00F53BF4"/>
    <w:rsid w:val="00F53D1C"/>
    <w:rsid w:val="00F54266"/>
    <w:rsid w:val="00F545FB"/>
    <w:rsid w:val="00F54B95"/>
    <w:rsid w:val="00F55043"/>
    <w:rsid w:val="00F56731"/>
    <w:rsid w:val="00F56DCF"/>
    <w:rsid w:val="00F57034"/>
    <w:rsid w:val="00F57ECE"/>
    <w:rsid w:val="00F60BE9"/>
    <w:rsid w:val="00F6142D"/>
    <w:rsid w:val="00F61D2E"/>
    <w:rsid w:val="00F61E1C"/>
    <w:rsid w:val="00F61FD8"/>
    <w:rsid w:val="00F62690"/>
    <w:rsid w:val="00F62B70"/>
    <w:rsid w:val="00F62DBF"/>
    <w:rsid w:val="00F630B2"/>
    <w:rsid w:val="00F63739"/>
    <w:rsid w:val="00F6411A"/>
    <w:rsid w:val="00F641FC"/>
    <w:rsid w:val="00F647F7"/>
    <w:rsid w:val="00F6583C"/>
    <w:rsid w:val="00F6589A"/>
    <w:rsid w:val="00F65E92"/>
    <w:rsid w:val="00F6783E"/>
    <w:rsid w:val="00F67A87"/>
    <w:rsid w:val="00F70DBE"/>
    <w:rsid w:val="00F70E78"/>
    <w:rsid w:val="00F71124"/>
    <w:rsid w:val="00F71888"/>
    <w:rsid w:val="00F719CD"/>
    <w:rsid w:val="00F71BB8"/>
    <w:rsid w:val="00F72584"/>
    <w:rsid w:val="00F7290D"/>
    <w:rsid w:val="00F72B5F"/>
    <w:rsid w:val="00F72FF2"/>
    <w:rsid w:val="00F7302F"/>
    <w:rsid w:val="00F731D3"/>
    <w:rsid w:val="00F732EC"/>
    <w:rsid w:val="00F73D08"/>
    <w:rsid w:val="00F7586B"/>
    <w:rsid w:val="00F75F2F"/>
    <w:rsid w:val="00F75FC3"/>
    <w:rsid w:val="00F762BB"/>
    <w:rsid w:val="00F76445"/>
    <w:rsid w:val="00F76446"/>
    <w:rsid w:val="00F76ECC"/>
    <w:rsid w:val="00F76EF7"/>
    <w:rsid w:val="00F77262"/>
    <w:rsid w:val="00F77511"/>
    <w:rsid w:val="00F77605"/>
    <w:rsid w:val="00F8026E"/>
    <w:rsid w:val="00F80399"/>
    <w:rsid w:val="00F80680"/>
    <w:rsid w:val="00F812C8"/>
    <w:rsid w:val="00F8132D"/>
    <w:rsid w:val="00F81578"/>
    <w:rsid w:val="00F818AE"/>
    <w:rsid w:val="00F81B40"/>
    <w:rsid w:val="00F820C4"/>
    <w:rsid w:val="00F828A2"/>
    <w:rsid w:val="00F83416"/>
    <w:rsid w:val="00F83628"/>
    <w:rsid w:val="00F83829"/>
    <w:rsid w:val="00F84069"/>
    <w:rsid w:val="00F843D7"/>
    <w:rsid w:val="00F84D5F"/>
    <w:rsid w:val="00F85536"/>
    <w:rsid w:val="00F85C5E"/>
    <w:rsid w:val="00F8617F"/>
    <w:rsid w:val="00F8618A"/>
    <w:rsid w:val="00F8657A"/>
    <w:rsid w:val="00F8679A"/>
    <w:rsid w:val="00F870CF"/>
    <w:rsid w:val="00F87117"/>
    <w:rsid w:val="00F8736C"/>
    <w:rsid w:val="00F8757C"/>
    <w:rsid w:val="00F9030E"/>
    <w:rsid w:val="00F90ADB"/>
    <w:rsid w:val="00F90E78"/>
    <w:rsid w:val="00F91209"/>
    <w:rsid w:val="00F9155E"/>
    <w:rsid w:val="00F919DA"/>
    <w:rsid w:val="00F9221F"/>
    <w:rsid w:val="00F927F3"/>
    <w:rsid w:val="00F92BB2"/>
    <w:rsid w:val="00F931C7"/>
    <w:rsid w:val="00F93559"/>
    <w:rsid w:val="00F93D72"/>
    <w:rsid w:val="00F93E65"/>
    <w:rsid w:val="00F94070"/>
    <w:rsid w:val="00F94C3D"/>
    <w:rsid w:val="00F950B5"/>
    <w:rsid w:val="00F9513F"/>
    <w:rsid w:val="00F969C6"/>
    <w:rsid w:val="00F96AB0"/>
    <w:rsid w:val="00F97142"/>
    <w:rsid w:val="00F97908"/>
    <w:rsid w:val="00F97B43"/>
    <w:rsid w:val="00FA07F8"/>
    <w:rsid w:val="00FA0AF4"/>
    <w:rsid w:val="00FA105C"/>
    <w:rsid w:val="00FA1475"/>
    <w:rsid w:val="00FA148A"/>
    <w:rsid w:val="00FA234B"/>
    <w:rsid w:val="00FA27C8"/>
    <w:rsid w:val="00FA3B76"/>
    <w:rsid w:val="00FA4D66"/>
    <w:rsid w:val="00FA5A4E"/>
    <w:rsid w:val="00FA5D21"/>
    <w:rsid w:val="00FA6CFD"/>
    <w:rsid w:val="00FA7BFF"/>
    <w:rsid w:val="00FB0082"/>
    <w:rsid w:val="00FB0243"/>
    <w:rsid w:val="00FB0D00"/>
    <w:rsid w:val="00FB1527"/>
    <w:rsid w:val="00FB2537"/>
    <w:rsid w:val="00FB2E8D"/>
    <w:rsid w:val="00FB33DC"/>
    <w:rsid w:val="00FB4338"/>
    <w:rsid w:val="00FB477E"/>
    <w:rsid w:val="00FB4800"/>
    <w:rsid w:val="00FB4C9C"/>
    <w:rsid w:val="00FB5409"/>
    <w:rsid w:val="00FB55E6"/>
    <w:rsid w:val="00FB5EE3"/>
    <w:rsid w:val="00FB6165"/>
    <w:rsid w:val="00FC0078"/>
    <w:rsid w:val="00FC0150"/>
    <w:rsid w:val="00FC03AB"/>
    <w:rsid w:val="00FC18B3"/>
    <w:rsid w:val="00FC19D0"/>
    <w:rsid w:val="00FC22EF"/>
    <w:rsid w:val="00FC433D"/>
    <w:rsid w:val="00FC4729"/>
    <w:rsid w:val="00FC4A8C"/>
    <w:rsid w:val="00FC53DB"/>
    <w:rsid w:val="00FC5FC2"/>
    <w:rsid w:val="00FC6177"/>
    <w:rsid w:val="00FC63D1"/>
    <w:rsid w:val="00FC7528"/>
    <w:rsid w:val="00FC7F11"/>
    <w:rsid w:val="00FD0072"/>
    <w:rsid w:val="00FD016E"/>
    <w:rsid w:val="00FD0572"/>
    <w:rsid w:val="00FD11B6"/>
    <w:rsid w:val="00FD1A97"/>
    <w:rsid w:val="00FD1DC9"/>
    <w:rsid w:val="00FD2D7B"/>
    <w:rsid w:val="00FD37F6"/>
    <w:rsid w:val="00FD41CA"/>
    <w:rsid w:val="00FD44C3"/>
    <w:rsid w:val="00FD4589"/>
    <w:rsid w:val="00FD473E"/>
    <w:rsid w:val="00FD47D3"/>
    <w:rsid w:val="00FD4F77"/>
    <w:rsid w:val="00FD511F"/>
    <w:rsid w:val="00FD57C1"/>
    <w:rsid w:val="00FD7DF9"/>
    <w:rsid w:val="00FE0B51"/>
    <w:rsid w:val="00FE0B78"/>
    <w:rsid w:val="00FE0ED4"/>
    <w:rsid w:val="00FE1EAB"/>
    <w:rsid w:val="00FE2C3F"/>
    <w:rsid w:val="00FE3465"/>
    <w:rsid w:val="00FE4016"/>
    <w:rsid w:val="00FE46F9"/>
    <w:rsid w:val="00FE581A"/>
    <w:rsid w:val="00FE60F5"/>
    <w:rsid w:val="00FE67CF"/>
    <w:rsid w:val="00FE6951"/>
    <w:rsid w:val="00FE6D20"/>
    <w:rsid w:val="00FE6FB9"/>
    <w:rsid w:val="00FE7329"/>
    <w:rsid w:val="00FE7549"/>
    <w:rsid w:val="00FE76D8"/>
    <w:rsid w:val="00FE7BCC"/>
    <w:rsid w:val="00FF0090"/>
    <w:rsid w:val="00FF126D"/>
    <w:rsid w:val="00FF2310"/>
    <w:rsid w:val="00FF2584"/>
    <w:rsid w:val="00FF2E73"/>
    <w:rsid w:val="00FF314E"/>
    <w:rsid w:val="00FF38AA"/>
    <w:rsid w:val="00FF4AE2"/>
    <w:rsid w:val="00FF50A8"/>
    <w:rsid w:val="00FF50E1"/>
    <w:rsid w:val="00FF56D0"/>
    <w:rsid w:val="00FF571E"/>
    <w:rsid w:val="00FF60DB"/>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4627DF-4383-45F3-AA9B-98EDCC115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2079"/>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196DBC"/>
    <w:pPr>
      <w:keepNext/>
      <w:numPr>
        <w:numId w:val="2"/>
      </w:numPr>
      <w:spacing w:before="120"/>
      <w:outlineLvl w:val="0"/>
    </w:pPr>
    <w:rPr>
      <w:b/>
      <w:bCs/>
      <w:sz w:val="28"/>
      <w:szCs w:val="28"/>
    </w:rPr>
  </w:style>
  <w:style w:type="paragraph" w:styleId="2">
    <w:name w:val="heading 2"/>
    <w:basedOn w:val="a"/>
    <w:next w:val="a"/>
    <w:qFormat/>
    <w:rsid w:val="00196DBC"/>
    <w:pPr>
      <w:keepNext/>
      <w:numPr>
        <w:ilvl w:val="1"/>
        <w:numId w:val="2"/>
      </w:numPr>
      <w:spacing w:before="120"/>
      <w:outlineLvl w:val="1"/>
    </w:pPr>
    <w:rPr>
      <w:b/>
      <w:bCs/>
      <w:sz w:val="24"/>
    </w:rPr>
  </w:style>
  <w:style w:type="paragraph" w:styleId="3">
    <w:name w:val="heading 3"/>
    <w:basedOn w:val="a"/>
    <w:next w:val="a"/>
    <w:qFormat/>
    <w:rsid w:val="00196DBC"/>
    <w:pPr>
      <w:keepNext/>
      <w:numPr>
        <w:ilvl w:val="2"/>
        <w:numId w:val="2"/>
      </w:numPr>
      <w:tabs>
        <w:tab w:val="clear" w:pos="720"/>
      </w:tabs>
      <w:spacing w:before="120"/>
      <w:outlineLvl w:val="2"/>
    </w:pPr>
    <w:rPr>
      <w:b/>
    </w:rPr>
  </w:style>
  <w:style w:type="paragraph" w:styleId="4">
    <w:name w:val="heading 4"/>
    <w:basedOn w:val="a"/>
    <w:next w:val="a"/>
    <w:qFormat/>
    <w:rsid w:val="00196DBC"/>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196DBC"/>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96DBC"/>
    <w:pPr>
      <w:numPr>
        <w:ilvl w:val="5"/>
        <w:numId w:val="2"/>
      </w:numPr>
      <w:spacing w:before="240" w:after="60"/>
      <w:outlineLvl w:val="5"/>
    </w:pPr>
    <w:rPr>
      <w:b/>
      <w:bCs/>
    </w:rPr>
  </w:style>
  <w:style w:type="paragraph" w:styleId="7">
    <w:name w:val="heading 7"/>
    <w:basedOn w:val="a"/>
    <w:next w:val="a"/>
    <w:qFormat/>
    <w:rsid w:val="00196DBC"/>
    <w:pPr>
      <w:numPr>
        <w:ilvl w:val="6"/>
        <w:numId w:val="2"/>
      </w:numPr>
      <w:spacing w:before="240" w:after="60"/>
      <w:outlineLvl w:val="6"/>
    </w:pPr>
    <w:rPr>
      <w:sz w:val="24"/>
      <w:szCs w:val="24"/>
    </w:rPr>
  </w:style>
  <w:style w:type="paragraph" w:styleId="8">
    <w:name w:val="heading 8"/>
    <w:basedOn w:val="a"/>
    <w:next w:val="a"/>
    <w:qFormat/>
    <w:rsid w:val="00196DBC"/>
    <w:pPr>
      <w:numPr>
        <w:ilvl w:val="7"/>
        <w:numId w:val="2"/>
      </w:numPr>
      <w:spacing w:before="240" w:after="60"/>
      <w:outlineLvl w:val="7"/>
    </w:pPr>
    <w:rPr>
      <w:i/>
      <w:iCs/>
      <w:sz w:val="24"/>
      <w:szCs w:val="24"/>
    </w:rPr>
  </w:style>
  <w:style w:type="paragraph" w:styleId="9">
    <w:name w:val="heading 9"/>
    <w:basedOn w:val="a"/>
    <w:next w:val="a"/>
    <w:qFormat/>
    <w:rsid w:val="00196DB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96DBC"/>
    <w:rPr>
      <w:sz w:val="20"/>
      <w:szCs w:val="20"/>
    </w:rPr>
  </w:style>
  <w:style w:type="character" w:customStyle="1" w:styleId="Char">
    <w:name w:val="正文文本 Char"/>
    <w:basedOn w:val="a0"/>
    <w:link w:val="a3"/>
    <w:rsid w:val="00CF195E"/>
  </w:style>
  <w:style w:type="character" w:styleId="a4">
    <w:name w:val="Hyperlink"/>
    <w:rsid w:val="00196DB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96DB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196DBC"/>
    <w:pPr>
      <w:autoSpaceDE/>
      <w:autoSpaceDN/>
      <w:adjustRightInd/>
      <w:spacing w:after="180"/>
      <w:ind w:left="568" w:hanging="284"/>
      <w:jc w:val="left"/>
    </w:pPr>
    <w:rPr>
      <w:sz w:val="20"/>
      <w:szCs w:val="20"/>
      <w:lang w:val="en-GB"/>
    </w:rPr>
  </w:style>
  <w:style w:type="paragraph" w:styleId="a7">
    <w:name w:val="List"/>
    <w:basedOn w:val="a"/>
    <w:rsid w:val="00196DBC"/>
    <w:pPr>
      <w:ind w:left="360" w:hanging="360"/>
    </w:pPr>
  </w:style>
  <w:style w:type="paragraph" w:styleId="20">
    <w:name w:val="Body Text 2"/>
    <w:basedOn w:val="a"/>
    <w:rsid w:val="00196DBC"/>
    <w:pPr>
      <w:spacing w:after="0"/>
      <w:jc w:val="left"/>
    </w:pPr>
    <w:rPr>
      <w:szCs w:val="20"/>
    </w:rPr>
  </w:style>
  <w:style w:type="paragraph" w:styleId="a8">
    <w:name w:val="Balloon Text"/>
    <w:basedOn w:val="a"/>
    <w:semiHidden/>
    <w:rsid w:val="00196DB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a9">
    <w:name w:val="已访问的超链接"/>
    <w:rsid w:val="00196DBC"/>
    <w:rPr>
      <w:color w:val="800080"/>
      <w:kern w:val="2"/>
      <w:u w:val="single"/>
      <w:lang w:val="en-GB" w:eastAsia="zh-CN" w:bidi="ar-SA"/>
    </w:rPr>
  </w:style>
  <w:style w:type="paragraph" w:styleId="aa">
    <w:name w:val="footnote text"/>
    <w:basedOn w:val="a"/>
    <w:semiHidden/>
    <w:rsid w:val="00196DBC"/>
    <w:rPr>
      <w:sz w:val="20"/>
      <w:szCs w:val="20"/>
    </w:rPr>
  </w:style>
  <w:style w:type="character" w:styleId="ab">
    <w:name w:val="footnote reference"/>
    <w:semiHidden/>
    <w:rsid w:val="00196DBC"/>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f"/>
    <w:rsid w:val="00893A22"/>
    <w:rPr>
      <w:rFonts w:ascii="Calibri Light" w:hAnsi="Calibri Light" w:cs="Times New Roman"/>
      <w:b/>
      <w:bCs/>
      <w:kern w:val="2"/>
      <w:sz w:val="32"/>
      <w:szCs w:val="32"/>
      <w:lang w:val="en-GB" w:eastAsia="en-US" w:bidi="ar-SA"/>
    </w:rPr>
  </w:style>
  <w:style w:type="character" w:styleId="af0">
    <w:name w:val="annotation reference"/>
    <w:rsid w:val="00712104"/>
    <w:rPr>
      <w:kern w:val="2"/>
      <w:sz w:val="21"/>
      <w:szCs w:val="21"/>
      <w:lang w:val="en-GB" w:eastAsia="zh-CN" w:bidi="ar-SA"/>
    </w:rPr>
  </w:style>
  <w:style w:type="paragraph" w:styleId="af1">
    <w:name w:val="annotation text"/>
    <w:basedOn w:val="a"/>
    <w:link w:val="Char4"/>
    <w:rsid w:val="00712104"/>
    <w:pPr>
      <w:jc w:val="left"/>
    </w:pPr>
    <w:rPr>
      <w:kern w:val="2"/>
      <w:lang w:val="en-GB"/>
    </w:rPr>
  </w:style>
  <w:style w:type="character" w:customStyle="1" w:styleId="Char4">
    <w:name w:val="批注文字 Char"/>
    <w:link w:val="af1"/>
    <w:rsid w:val="00712104"/>
    <w:rPr>
      <w:kern w:val="2"/>
      <w:sz w:val="22"/>
      <w:szCs w:val="22"/>
      <w:lang w:val="en-GB" w:eastAsia="en-US" w:bidi="ar-SA"/>
    </w:rPr>
  </w:style>
  <w:style w:type="paragraph" w:styleId="af2">
    <w:name w:val="annotation subject"/>
    <w:basedOn w:val="af1"/>
    <w:next w:val="af1"/>
    <w:link w:val="Char5"/>
    <w:rsid w:val="00712104"/>
    <w:rPr>
      <w:b/>
      <w:bCs/>
    </w:rPr>
  </w:style>
  <w:style w:type="character" w:customStyle="1" w:styleId="Char5">
    <w:name w:val="批注主题 Char"/>
    <w:link w:val="af2"/>
    <w:rsid w:val="00712104"/>
    <w:rPr>
      <w:b/>
      <w:bCs/>
      <w:kern w:val="2"/>
      <w:sz w:val="22"/>
      <w:szCs w:val="22"/>
      <w:lang w:val="en-GB" w:eastAsia="en-US" w:bidi="ar-SA"/>
    </w:rPr>
  </w:style>
  <w:style w:type="paragraph" w:styleId="af3">
    <w:name w:val="Revision"/>
    <w:hidden/>
    <w:uiPriority w:val="99"/>
    <w:semiHidden/>
    <w:rsid w:val="00133A5D"/>
    <w:rPr>
      <w:sz w:val="22"/>
      <w:szCs w:val="22"/>
      <w:lang w:eastAsia="en-US"/>
    </w:rPr>
  </w:style>
  <w:style w:type="paragraph" w:styleId="af4">
    <w:name w:val="Normal (Web)"/>
    <w:basedOn w:val="a"/>
    <w:uiPriority w:val="99"/>
    <w:rsid w:val="00FF0090"/>
    <w:rPr>
      <w:sz w:val="24"/>
      <w:szCs w:val="24"/>
    </w:rPr>
  </w:style>
  <w:style w:type="paragraph" w:styleId="af5">
    <w:name w:val="Document Map"/>
    <w:basedOn w:val="a"/>
    <w:link w:val="Char6"/>
    <w:rsid w:val="00DC7F62"/>
    <w:rPr>
      <w:rFonts w:ascii="Tahoma" w:hAnsi="Tahoma"/>
      <w:sz w:val="16"/>
      <w:szCs w:val="16"/>
    </w:rPr>
  </w:style>
  <w:style w:type="character" w:customStyle="1" w:styleId="Char6">
    <w:name w:val="文档结构图 Char"/>
    <w:link w:val="af5"/>
    <w:rsid w:val="00DC7F62"/>
    <w:rPr>
      <w:rFonts w:ascii="Tahoma" w:hAnsi="Tahoma" w:cs="Tahoma"/>
      <w:sz w:val="16"/>
      <w:szCs w:val="16"/>
      <w:lang w:eastAsia="en-US"/>
    </w:rPr>
  </w:style>
  <w:style w:type="paragraph" w:styleId="af6">
    <w:name w:val="List Paragraph"/>
    <w:basedOn w:val="a"/>
    <w:link w:val="Char7"/>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Char7">
    <w:name w:val="列出段落 Char"/>
    <w:link w:val="af6"/>
    <w:uiPriority w:val="99"/>
    <w:locked/>
    <w:rsid w:val="00CB5B60"/>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23869892">
      <w:bodyDiv w:val="1"/>
      <w:marLeft w:val="0"/>
      <w:marRight w:val="0"/>
      <w:marTop w:val="0"/>
      <w:marBottom w:val="0"/>
      <w:divBdr>
        <w:top w:val="none" w:sz="0" w:space="0" w:color="auto"/>
        <w:left w:val="none" w:sz="0" w:space="0" w:color="auto"/>
        <w:bottom w:val="none" w:sz="0" w:space="0" w:color="auto"/>
        <w:right w:val="none" w:sz="0" w:space="0" w:color="auto"/>
      </w:divBdr>
      <w:divsChild>
        <w:div w:id="773087255">
          <w:marLeft w:val="547"/>
          <w:marRight w:val="0"/>
          <w:marTop w:val="86"/>
          <w:marBottom w:val="0"/>
          <w:divBdr>
            <w:top w:val="none" w:sz="0" w:space="0" w:color="auto"/>
            <w:left w:val="none" w:sz="0" w:space="0" w:color="auto"/>
            <w:bottom w:val="none" w:sz="0" w:space="0" w:color="auto"/>
            <w:right w:val="none" w:sz="0" w:space="0" w:color="auto"/>
          </w:divBdr>
        </w:div>
        <w:div w:id="871848824">
          <w:marLeft w:val="1166"/>
          <w:marRight w:val="0"/>
          <w:marTop w:val="72"/>
          <w:marBottom w:val="0"/>
          <w:divBdr>
            <w:top w:val="none" w:sz="0" w:space="0" w:color="auto"/>
            <w:left w:val="none" w:sz="0" w:space="0" w:color="auto"/>
            <w:bottom w:val="none" w:sz="0" w:space="0" w:color="auto"/>
            <w:right w:val="none" w:sz="0" w:space="0" w:color="auto"/>
          </w:divBdr>
        </w:div>
        <w:div w:id="786585084">
          <w:marLeft w:val="547"/>
          <w:marRight w:val="0"/>
          <w:marTop w:val="86"/>
          <w:marBottom w:val="0"/>
          <w:divBdr>
            <w:top w:val="none" w:sz="0" w:space="0" w:color="auto"/>
            <w:left w:val="none" w:sz="0" w:space="0" w:color="auto"/>
            <w:bottom w:val="none" w:sz="0" w:space="0" w:color="auto"/>
            <w:right w:val="none" w:sz="0" w:space="0" w:color="auto"/>
          </w:divBdr>
        </w:div>
        <w:div w:id="951978489">
          <w:marLeft w:val="1166"/>
          <w:marRight w:val="0"/>
          <w:marTop w:val="72"/>
          <w:marBottom w:val="0"/>
          <w:divBdr>
            <w:top w:val="none" w:sz="0" w:space="0" w:color="auto"/>
            <w:left w:val="none" w:sz="0" w:space="0" w:color="auto"/>
            <w:bottom w:val="none" w:sz="0" w:space="0" w:color="auto"/>
            <w:right w:val="none" w:sz="0" w:space="0" w:color="auto"/>
          </w:divBdr>
        </w:div>
      </w:divsChild>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9634684">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63489112">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C07799-0E41-4FB4-A020-8BA311D57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2017</Words>
  <Characters>11497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3</cp:revision>
  <cp:lastPrinted>2016-12-22T15:51:00Z</cp:lastPrinted>
  <dcterms:created xsi:type="dcterms:W3CDTF">2017-09-08T10:52:00Z</dcterms:created>
  <dcterms:modified xsi:type="dcterms:W3CDTF">2017-09-08T10:52:00Z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(3)j2oFsYrqhGoNYbJqGoeLILr5uAN6R/fXDqgVxhI6NSmsofZRjBoPyDPqtsuTBfA8La/yChec
KrULvApHR5sSwZafn9tNrHLxjsuOhaaQTqTADeYt+JgbbT3sVyRJdhdxeIpDvMcHLKOghhdy
KVml+s0VVIkk0WYeuNTEj5BUzTaiOrtK5KoV4/GwM5olG623u5ArKrW1ilMNl3aX2kAYkYWH
KRRh1MXIWLhA6Ow3Ul</vt:lpwstr>
  </property>
  <property fmtid="{D5CDD505-2E9C-101B-9397-08002B2CF9AE}" pid="13" name="_2015_ms_pID_725343_00">
    <vt:lpwstr>_2015_ms_pID_725343</vt:lpwstr>
  </property>
  <property fmtid="{D5CDD505-2E9C-101B-9397-08002B2CF9AE}" pid="14" name="_2015_ms_pID_7253431">
    <vt:lpwstr>5Pr+EBNsHv8g9p7arPLyAtWXUsic17lJxYDRQsPHNhtct44bBsT0A3
pRh9HncVvGKH/XAAD1dMv5Ub+urZJF168O6Kn2Bzoxty/bm3hlaOPanHqgef4ObD4ke7GvWs
rhCcrwQE0y62hWZEwe+cGmTjplu+FfRW/LNyMtH+YKUM76DKkb+YzCt3MPCzT0eHzs1Yif73
SCJlfn9c8/EiVf3vOaYIKLOadmiruGHpT39O</vt:lpwstr>
  </property>
  <property fmtid="{D5CDD505-2E9C-101B-9397-08002B2CF9AE}" pid="15" name="_2015_ms_pID_7253431_00">
    <vt:lpwstr>_2015_ms_pID_7253431</vt:lpwstr>
  </property>
  <property fmtid="{D5CDD505-2E9C-101B-9397-08002B2CF9AE}" pid="16" name="_2015_ms_pID_7253432">
    <vt:lpwstr>sP+KMyjVEvJ13AVromGamnikHSs9HcgnVJb4
5COGZ5ykBAM/Dq6ZpJv//qV0gchaiw==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1504831755</vt:lpwstr>
  </property>
</Properties>
</file>