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79D8F" w14:textId="095B2367" w:rsidR="00FE03BC" w:rsidRPr="00FE03BC" w:rsidRDefault="003A06FD" w:rsidP="007732C9">
      <w:pPr>
        <w:tabs>
          <w:tab w:val="left" w:pos="1985"/>
          <w:tab w:val="left" w:pos="3119"/>
        </w:tabs>
        <w:spacing w:after="0"/>
        <w:ind w:left="0" w:firstLine="0"/>
        <w:rPr>
          <w:rFonts w:ascii="Arial" w:hAnsi="Arial" w:cs="Arial"/>
          <w:b/>
          <w:bCs/>
          <w:sz w:val="28"/>
        </w:rPr>
      </w:pPr>
      <w:r>
        <w:rPr>
          <w:rFonts w:ascii="Arial" w:hAnsi="Arial" w:cs="Arial"/>
          <w:b/>
          <w:bCs/>
          <w:sz w:val="28"/>
        </w:rPr>
        <w:t>3GPP TSG RAN WG1 NR ad-hoc</w:t>
      </w:r>
      <w:r w:rsidR="00FE03BC" w:rsidRPr="00FE03BC">
        <w:rPr>
          <w:rFonts w:ascii="Arial" w:hAnsi="Arial" w:cs="Arial"/>
          <w:b/>
          <w:bCs/>
          <w:sz w:val="28"/>
        </w:rPr>
        <w:tab/>
      </w:r>
      <w:r w:rsidR="00FE03BC" w:rsidRPr="00FE03BC">
        <w:rPr>
          <w:rFonts w:ascii="Arial" w:hAnsi="Arial" w:cs="Arial"/>
          <w:b/>
          <w:bCs/>
          <w:sz w:val="28"/>
        </w:rPr>
        <w:tab/>
      </w:r>
      <w:r w:rsidR="00FE03BC" w:rsidRPr="00FE03BC">
        <w:rPr>
          <w:rFonts w:ascii="Arial" w:hAnsi="Arial" w:cs="Arial"/>
          <w:b/>
          <w:bCs/>
          <w:sz w:val="28"/>
        </w:rPr>
        <w:tab/>
      </w:r>
      <w:r w:rsidR="00FE03BC" w:rsidRPr="00FE03BC">
        <w:rPr>
          <w:rFonts w:ascii="Arial" w:hAnsi="Arial" w:cs="Arial"/>
          <w:b/>
          <w:bCs/>
          <w:sz w:val="28"/>
        </w:rPr>
        <w:tab/>
      </w:r>
      <w:r w:rsidR="00FE03BC" w:rsidRPr="00FE03BC">
        <w:rPr>
          <w:rFonts w:ascii="Arial" w:hAnsi="Arial" w:cs="Arial"/>
          <w:b/>
          <w:bCs/>
          <w:sz w:val="28"/>
        </w:rPr>
        <w:tab/>
        <w:t>R1-</w:t>
      </w:r>
      <w:r w:rsidR="00C270F5">
        <w:rPr>
          <w:rFonts w:ascii="Arial" w:hAnsi="Arial" w:cs="Arial"/>
          <w:b/>
          <w:bCs/>
          <w:sz w:val="28"/>
        </w:rPr>
        <w:t>1</w:t>
      </w:r>
      <w:r w:rsidR="00C32B2B">
        <w:rPr>
          <w:rFonts w:ascii="Arial" w:hAnsi="Arial" w:cs="Arial"/>
          <w:b/>
          <w:bCs/>
          <w:sz w:val="28"/>
        </w:rPr>
        <w:t>700519</w:t>
      </w:r>
    </w:p>
    <w:p w14:paraId="3BE462B2" w14:textId="560C20C4" w:rsidR="00FE03BC" w:rsidRPr="00A85644" w:rsidRDefault="003A06FD" w:rsidP="008F76BA">
      <w:pPr>
        <w:tabs>
          <w:tab w:val="left" w:pos="1985"/>
        </w:tabs>
        <w:spacing w:after="0"/>
        <w:ind w:left="0" w:firstLine="0"/>
        <w:rPr>
          <w:rFonts w:ascii="Arial" w:eastAsia="맑은 고딕" w:hAnsi="Arial" w:cs="Arial"/>
          <w:b/>
          <w:bCs/>
          <w:sz w:val="28"/>
          <w:lang w:eastAsia="ko-KR"/>
        </w:rPr>
      </w:pPr>
      <w:r>
        <w:rPr>
          <w:rFonts w:ascii="Arial" w:hAnsi="Arial" w:cs="Arial"/>
          <w:b/>
          <w:bCs/>
          <w:sz w:val="28"/>
        </w:rPr>
        <w:t>Spokane</w:t>
      </w:r>
      <w:r w:rsidR="002F3B70">
        <w:rPr>
          <w:rFonts w:ascii="Arial" w:hAnsi="Arial" w:cs="Arial"/>
          <w:b/>
          <w:bCs/>
          <w:sz w:val="28"/>
        </w:rPr>
        <w:t>,</w:t>
      </w:r>
      <w:r>
        <w:rPr>
          <w:rFonts w:ascii="Arial" w:hAnsi="Arial" w:cs="Arial"/>
          <w:b/>
          <w:bCs/>
          <w:sz w:val="28"/>
        </w:rPr>
        <w:t xml:space="preserve"> USA</w:t>
      </w:r>
      <w:r w:rsidR="00FE03BC" w:rsidRPr="00FE03BC">
        <w:rPr>
          <w:rFonts w:ascii="Arial" w:hAnsi="Arial" w:cs="Arial"/>
          <w:b/>
          <w:bCs/>
          <w:sz w:val="28"/>
        </w:rPr>
        <w:t xml:space="preserve"> </w:t>
      </w:r>
      <w:r>
        <w:rPr>
          <w:rFonts w:ascii="Arial" w:hAnsi="Arial" w:cs="Arial"/>
          <w:b/>
          <w:bCs/>
          <w:sz w:val="28"/>
        </w:rPr>
        <w:t>16th</w:t>
      </w:r>
      <w:r w:rsidR="00FE03BC" w:rsidRPr="00FE03BC">
        <w:rPr>
          <w:rFonts w:ascii="Arial" w:hAnsi="Arial" w:cs="Arial"/>
          <w:b/>
          <w:bCs/>
          <w:sz w:val="28"/>
        </w:rPr>
        <w:t xml:space="preserve"> - 2</w:t>
      </w:r>
      <w:r>
        <w:rPr>
          <w:rFonts w:ascii="Arial" w:hAnsi="Arial" w:cs="Arial"/>
          <w:b/>
          <w:bCs/>
          <w:sz w:val="28"/>
        </w:rPr>
        <w:t>0</w:t>
      </w:r>
      <w:r w:rsidR="00FE03BC" w:rsidRPr="00FE03BC">
        <w:rPr>
          <w:rFonts w:ascii="Arial" w:hAnsi="Arial" w:cs="Arial"/>
          <w:b/>
          <w:bCs/>
          <w:sz w:val="28"/>
        </w:rPr>
        <w:t xml:space="preserve">th </w:t>
      </w:r>
      <w:r>
        <w:rPr>
          <w:rFonts w:ascii="Arial" w:hAnsi="Arial" w:cs="Arial"/>
          <w:b/>
          <w:bCs/>
          <w:sz w:val="28"/>
        </w:rPr>
        <w:t>January</w:t>
      </w:r>
      <w:r w:rsidR="00FE03BC" w:rsidRPr="00FE03BC">
        <w:rPr>
          <w:rFonts w:ascii="Arial" w:hAnsi="Arial" w:cs="Arial"/>
          <w:b/>
          <w:bCs/>
          <w:sz w:val="28"/>
        </w:rPr>
        <w:t xml:space="preserve"> 201</w:t>
      </w:r>
      <w:r>
        <w:rPr>
          <w:rFonts w:ascii="Arial" w:hAnsi="Arial" w:cs="Arial"/>
          <w:b/>
          <w:bCs/>
          <w:sz w:val="28"/>
        </w:rPr>
        <w:t>7</w:t>
      </w:r>
    </w:p>
    <w:p w14:paraId="43AB2825" w14:textId="744B22D7"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F61565">
        <w:rPr>
          <w:rFonts w:ascii="Arial" w:hAnsi="Arial"/>
          <w:sz w:val="24"/>
          <w:lang w:val="en-US"/>
        </w:rPr>
        <w:t>5</w:t>
      </w:r>
      <w:r w:rsidR="00765311" w:rsidRPr="001A71EA">
        <w:rPr>
          <w:rFonts w:ascii="Arial" w:eastAsia="맑은 고딕" w:hAnsi="Arial" w:hint="eastAsia"/>
          <w:sz w:val="24"/>
          <w:lang w:val="en-US" w:eastAsia="ko-KR"/>
        </w:rPr>
        <w:t>.</w:t>
      </w:r>
      <w:r w:rsidR="00C270F5">
        <w:rPr>
          <w:rFonts w:ascii="Arial" w:eastAsia="맑은 고딕" w:hAnsi="Arial"/>
          <w:sz w:val="24"/>
          <w:lang w:val="en-US" w:eastAsia="ko-KR"/>
        </w:rPr>
        <w:t>1</w:t>
      </w:r>
      <w:r w:rsidR="00765311" w:rsidRPr="001A71EA">
        <w:rPr>
          <w:rFonts w:ascii="Arial" w:eastAsia="맑은 고딕" w:hAnsi="Arial" w:hint="eastAsia"/>
          <w:sz w:val="24"/>
          <w:lang w:val="en-US" w:eastAsia="ko-KR"/>
        </w:rPr>
        <w:t>.</w:t>
      </w:r>
      <w:r w:rsidR="00F61565">
        <w:rPr>
          <w:rFonts w:ascii="Arial" w:eastAsia="맑은 고딕" w:hAnsi="Arial"/>
          <w:sz w:val="24"/>
          <w:lang w:val="en-US" w:eastAsia="ko-KR"/>
        </w:rPr>
        <w:t>5</w:t>
      </w:r>
      <w:r w:rsidR="009C63CF">
        <w:rPr>
          <w:rFonts w:ascii="Arial" w:eastAsia="맑은 고딕" w:hAnsi="Arial" w:hint="eastAsia"/>
          <w:sz w:val="24"/>
          <w:lang w:val="en-US" w:eastAsia="ko-KR"/>
        </w:rPr>
        <w:t>.</w:t>
      </w:r>
      <w:r w:rsidR="00C270F5">
        <w:rPr>
          <w:rFonts w:ascii="Arial" w:eastAsia="맑은 고딕" w:hAnsi="Arial"/>
          <w:sz w:val="24"/>
          <w:lang w:val="en-US" w:eastAsia="ko-KR"/>
        </w:rPr>
        <w:t>1</w:t>
      </w:r>
    </w:p>
    <w:p w14:paraId="182FF959"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37D8003" w14:textId="58D4AB44" w:rsidR="003C5E2A" w:rsidRPr="00EA4C6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E18DF">
        <w:rPr>
          <w:rFonts w:ascii="Arial" w:eastAsia="맑은 고딕" w:hAnsi="Arial" w:hint="eastAsia"/>
          <w:sz w:val="24"/>
          <w:lang w:eastAsia="ko-KR"/>
        </w:rPr>
        <w:t xml:space="preserve">Performance </w:t>
      </w:r>
      <w:r w:rsidR="00626A13">
        <w:rPr>
          <w:rFonts w:ascii="Arial" w:eastAsia="맑은 고딕" w:hAnsi="Arial"/>
          <w:sz w:val="24"/>
          <w:lang w:eastAsia="ko-KR"/>
        </w:rPr>
        <w:t>results</w:t>
      </w:r>
      <w:r w:rsidR="0020670D">
        <w:rPr>
          <w:rFonts w:ascii="Arial" w:eastAsia="맑은 고딕" w:hAnsi="Arial"/>
          <w:sz w:val="24"/>
          <w:lang w:eastAsia="ko-KR"/>
        </w:rPr>
        <w:t xml:space="preserve"> </w:t>
      </w:r>
      <w:r w:rsidR="0036533C">
        <w:rPr>
          <w:rFonts w:ascii="Arial" w:eastAsia="맑은 고딕" w:hAnsi="Arial"/>
          <w:sz w:val="24"/>
          <w:lang w:eastAsia="ko-KR"/>
        </w:rPr>
        <w:t xml:space="preserve">of </w:t>
      </w:r>
      <w:r w:rsidR="0020670D">
        <w:rPr>
          <w:rFonts w:ascii="Arial" w:eastAsia="맑은 고딕" w:hAnsi="Arial"/>
          <w:sz w:val="24"/>
          <w:lang w:eastAsia="ko-KR"/>
        </w:rPr>
        <w:t>LDPC</w:t>
      </w:r>
      <w:r w:rsidR="0036533C">
        <w:rPr>
          <w:rFonts w:ascii="Arial" w:eastAsia="맑은 고딕" w:hAnsi="Arial"/>
          <w:sz w:val="24"/>
          <w:lang w:eastAsia="ko-KR"/>
        </w:rPr>
        <w:t xml:space="preserve"> code</w:t>
      </w:r>
      <w:r w:rsidR="00EA4C6A">
        <w:rPr>
          <w:rFonts w:ascii="Arial" w:eastAsia="맑은 고딕" w:hAnsi="Arial" w:hint="eastAsia"/>
          <w:sz w:val="24"/>
          <w:lang w:eastAsia="ko-KR"/>
        </w:rPr>
        <w:t>s</w:t>
      </w:r>
      <w:r w:rsidR="00626A13">
        <w:rPr>
          <w:rFonts w:ascii="Arial" w:eastAsia="맑은 고딕" w:hAnsi="Arial"/>
          <w:sz w:val="24"/>
          <w:lang w:eastAsia="ko-KR"/>
        </w:rPr>
        <w:t xml:space="preserve"> for eMBB</w:t>
      </w:r>
    </w:p>
    <w:p w14:paraId="00A49ACE"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45D38EA7" w14:textId="77777777" w:rsidR="00095BF5"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14:paraId="601470E3" w14:textId="33A76BA1" w:rsidR="00D80D19" w:rsidRDefault="00EC63FE" w:rsidP="00411982">
      <w:pPr>
        <w:ind w:left="137" w:firstLine="0"/>
        <w:rPr>
          <w:lang w:eastAsia="ko-KR"/>
        </w:rPr>
      </w:pPr>
      <w:r>
        <w:rPr>
          <w:lang w:eastAsia="ko-KR"/>
        </w:rPr>
        <w:t xml:space="preserve">In RAN #87 meeting, </w:t>
      </w:r>
      <w:r w:rsidR="00896E15">
        <w:rPr>
          <w:lang w:eastAsia="ko-KR"/>
        </w:rPr>
        <w:t xml:space="preserve">the </w:t>
      </w:r>
      <w:r w:rsidR="005B5E3A">
        <w:rPr>
          <w:lang w:eastAsia="ko-KR"/>
        </w:rPr>
        <w:t>following statements were agree</w:t>
      </w:r>
      <w:r w:rsidR="00E00D96">
        <w:rPr>
          <w:lang w:eastAsia="ko-KR"/>
        </w:rPr>
        <w:t>d</w:t>
      </w:r>
      <w:r w:rsidR="005B5E3A">
        <w:rPr>
          <w:lang w:eastAsia="ko-KR"/>
        </w:rPr>
        <w:t>.</w:t>
      </w:r>
    </w:p>
    <w:tbl>
      <w:tblPr>
        <w:tblStyle w:val="a7"/>
        <w:tblW w:w="0" w:type="auto"/>
        <w:tblInd w:w="137" w:type="dxa"/>
        <w:tblLook w:val="04A0" w:firstRow="1" w:lastRow="0" w:firstColumn="1" w:lastColumn="0" w:noHBand="0" w:noVBand="1"/>
      </w:tblPr>
      <w:tblGrid>
        <w:gridCol w:w="9491"/>
      </w:tblGrid>
      <w:tr w:rsidR="00896E15" w14:paraId="7981E58F" w14:textId="77777777" w:rsidTr="00896E15">
        <w:tc>
          <w:tcPr>
            <w:tcW w:w="9628" w:type="dxa"/>
          </w:tcPr>
          <w:p w14:paraId="4DEF3984" w14:textId="77777777" w:rsidR="00896E15" w:rsidRPr="00745BA8" w:rsidRDefault="00896E15" w:rsidP="00896E15">
            <w:pPr>
              <w:spacing w:before="0" w:after="0" w:line="240" w:lineRule="auto"/>
              <w:ind w:left="0" w:firstLine="0"/>
              <w:jc w:val="left"/>
              <w:rPr>
                <w:b/>
                <w:szCs w:val="24"/>
                <w:u w:val="single"/>
                <w:lang w:val="en-US" w:eastAsia="ja-JP"/>
              </w:rPr>
            </w:pPr>
            <w:r w:rsidRPr="00745BA8">
              <w:rPr>
                <w:b/>
                <w:szCs w:val="24"/>
                <w:u w:val="single"/>
                <w:lang w:val="en-US" w:eastAsia="ja-JP"/>
              </w:rPr>
              <w:t>Agreement:</w:t>
            </w:r>
          </w:p>
          <w:p w14:paraId="6D7E6AF2" w14:textId="20B1018D" w:rsidR="00896E15" w:rsidRPr="00896E15" w:rsidRDefault="00896E15" w:rsidP="00896E15">
            <w:pPr>
              <w:numPr>
                <w:ilvl w:val="0"/>
                <w:numId w:val="18"/>
              </w:numPr>
              <w:spacing w:before="0" w:after="0" w:line="240" w:lineRule="auto"/>
              <w:jc w:val="left"/>
              <w:rPr>
                <w:szCs w:val="24"/>
                <w:lang w:val="en-US" w:eastAsia="ja-JP"/>
              </w:rPr>
            </w:pPr>
            <w:r>
              <w:rPr>
                <w:lang w:eastAsia="ja-JP"/>
              </w:rPr>
              <w:t>UL eMBB data channels:</w:t>
            </w:r>
          </w:p>
          <w:p w14:paraId="363F74B9" w14:textId="77777777" w:rsidR="00896E15" w:rsidRDefault="00896E15" w:rsidP="00896E15">
            <w:pPr>
              <w:numPr>
                <w:ilvl w:val="1"/>
                <w:numId w:val="18"/>
              </w:numPr>
              <w:spacing w:before="0" w:after="0" w:line="240" w:lineRule="auto"/>
              <w:jc w:val="left"/>
              <w:rPr>
                <w:lang w:eastAsia="ja-JP"/>
              </w:rPr>
            </w:pPr>
            <w:r>
              <w:rPr>
                <w:lang w:eastAsia="ja-JP"/>
              </w:rPr>
              <w:t>Working Assumption to adopt flexible LDPC as the single channel coding scheme for small block sizes (to be confirmed unless significant issues are identified by the RAN1 Jan adhoc in relation to performance, implementation complexity and flexibility)</w:t>
            </w:r>
          </w:p>
          <w:p w14:paraId="3B6D9EC5" w14:textId="58C2D945" w:rsidR="00896E15" w:rsidRDefault="00896E15" w:rsidP="00896E15">
            <w:pPr>
              <w:numPr>
                <w:ilvl w:val="1"/>
                <w:numId w:val="18"/>
              </w:numPr>
              <w:spacing w:before="0" w:after="0" w:line="240" w:lineRule="auto"/>
              <w:jc w:val="left"/>
              <w:rPr>
                <w:lang w:eastAsia="ja-JP"/>
              </w:rPr>
            </w:pPr>
            <w:r>
              <w:rPr>
                <w:lang w:eastAsia="ja-JP"/>
              </w:rPr>
              <w:t>(Note that it is already agreed to adopt LDPC for large block sizes)</w:t>
            </w:r>
          </w:p>
          <w:p w14:paraId="31F7ABFB" w14:textId="462AA9FF" w:rsidR="00896E15" w:rsidRPr="00896E15" w:rsidRDefault="00896E15" w:rsidP="00896E15">
            <w:pPr>
              <w:numPr>
                <w:ilvl w:val="0"/>
                <w:numId w:val="18"/>
              </w:numPr>
              <w:spacing w:before="0" w:after="0" w:line="240" w:lineRule="auto"/>
              <w:jc w:val="left"/>
              <w:rPr>
                <w:szCs w:val="24"/>
                <w:lang w:val="en-US" w:eastAsia="ja-JP"/>
              </w:rPr>
            </w:pPr>
            <w:r>
              <w:rPr>
                <w:lang w:eastAsia="ja-JP"/>
              </w:rPr>
              <w:t>DL eMBB data channels:</w:t>
            </w:r>
          </w:p>
          <w:p w14:paraId="571C7358" w14:textId="78739DCD" w:rsidR="00896E15" w:rsidRDefault="00896E15" w:rsidP="00896E15">
            <w:pPr>
              <w:numPr>
                <w:ilvl w:val="1"/>
                <w:numId w:val="18"/>
              </w:numPr>
              <w:spacing w:before="0" w:after="0" w:line="240" w:lineRule="auto"/>
              <w:jc w:val="left"/>
              <w:rPr>
                <w:lang w:eastAsia="ja-JP"/>
              </w:rPr>
            </w:pPr>
            <w:r>
              <w:rPr>
                <w:lang w:eastAsia="ja-JP"/>
              </w:rPr>
              <w:t>Adopt flexible LDPC as the single channel coding scheme for all block sizes</w:t>
            </w:r>
          </w:p>
        </w:tc>
      </w:tr>
    </w:tbl>
    <w:p w14:paraId="32A9E21D" w14:textId="62FD9776" w:rsidR="00896E15" w:rsidRPr="00C05CB8" w:rsidRDefault="00C05CB8" w:rsidP="00896E15">
      <w:pPr>
        <w:ind w:left="137" w:firstLine="0"/>
        <w:rPr>
          <w:rFonts w:eastAsiaTheme="minorEastAsia"/>
          <w:lang w:eastAsia="ko-KR"/>
        </w:rPr>
      </w:pPr>
      <w:r>
        <w:rPr>
          <w:rFonts w:eastAsiaTheme="minorEastAsia" w:hint="eastAsia"/>
          <w:lang w:eastAsia="ko-KR"/>
        </w:rPr>
        <w:t xml:space="preserve">In this </w:t>
      </w:r>
      <w:r>
        <w:rPr>
          <w:rFonts w:eastAsiaTheme="minorEastAsia"/>
          <w:lang w:eastAsia="ko-KR"/>
        </w:rPr>
        <w:t xml:space="preserve">contribution, we would like to discuss about </w:t>
      </w:r>
      <w:r w:rsidR="008678A0">
        <w:rPr>
          <w:rFonts w:eastAsiaTheme="minorEastAsia"/>
          <w:lang w:eastAsia="ko-KR"/>
        </w:rPr>
        <w:t xml:space="preserve">single </w:t>
      </w:r>
      <w:r>
        <w:rPr>
          <w:rFonts w:eastAsiaTheme="minorEastAsia"/>
          <w:lang w:eastAsia="ko-KR"/>
        </w:rPr>
        <w:t xml:space="preserve">lifting formula </w:t>
      </w:r>
      <w:r w:rsidR="00437198">
        <w:rPr>
          <w:rFonts w:eastAsiaTheme="minorEastAsia"/>
          <w:lang w:eastAsia="ko-KR"/>
        </w:rPr>
        <w:t xml:space="preserve">shortly </w:t>
      </w:r>
      <w:r w:rsidR="008678A0">
        <w:rPr>
          <w:rFonts w:eastAsiaTheme="minorEastAsia"/>
          <w:lang w:eastAsia="ko-KR"/>
        </w:rPr>
        <w:t>and provide</w:t>
      </w:r>
      <w:r>
        <w:rPr>
          <w:rFonts w:eastAsiaTheme="minorEastAsia"/>
          <w:lang w:eastAsia="ko-KR"/>
        </w:rPr>
        <w:t xml:space="preserve"> our new LDPC code performance</w:t>
      </w:r>
      <w:r w:rsidR="008678A0">
        <w:rPr>
          <w:rFonts w:eastAsiaTheme="minorEastAsia"/>
          <w:lang w:eastAsia="ko-KR"/>
        </w:rPr>
        <w:t xml:space="preserve"> for NR </w:t>
      </w:r>
      <w:r w:rsidR="005B5E3A">
        <w:rPr>
          <w:rFonts w:eastAsiaTheme="minorEastAsia"/>
          <w:lang w:eastAsia="ko-KR"/>
        </w:rPr>
        <w:t>eMBB data.</w:t>
      </w:r>
    </w:p>
    <w:p w14:paraId="0B3BA011" w14:textId="7E01CC12" w:rsidR="002355AF" w:rsidRDefault="00A6779A" w:rsidP="00375BA4">
      <w:pPr>
        <w:pStyle w:val="1"/>
        <w:ind w:left="0" w:firstLineChars="50" w:firstLine="137"/>
        <w:rPr>
          <w:rFonts w:eastAsia="바탕"/>
          <w:b/>
          <w:lang w:eastAsia="ko-KR"/>
        </w:rPr>
      </w:pPr>
      <w:r>
        <w:rPr>
          <w:rFonts w:eastAsia="바탕"/>
          <w:b/>
          <w:lang w:eastAsia="ko-KR"/>
        </w:rPr>
        <w:t>LDPC code performance</w:t>
      </w:r>
    </w:p>
    <w:p w14:paraId="0978595C" w14:textId="534927F6" w:rsidR="00584F7F" w:rsidRPr="000F777C" w:rsidRDefault="00131753" w:rsidP="00584F7F">
      <w:pPr>
        <w:numPr>
          <w:ilvl w:val="0"/>
          <w:numId w:val="16"/>
        </w:numPr>
        <w:rPr>
          <w:rFonts w:eastAsia="맑은 고딕"/>
          <w:sz w:val="24"/>
          <w:szCs w:val="24"/>
          <w:lang w:eastAsia="ko-KR"/>
        </w:rPr>
      </w:pPr>
      <w:r>
        <w:rPr>
          <w:rFonts w:eastAsia="맑은 고딕"/>
          <w:sz w:val="24"/>
          <w:szCs w:val="24"/>
          <w:lang w:eastAsia="ko-KR"/>
        </w:rPr>
        <w:t>Discussion about applying single lifting formula</w:t>
      </w:r>
    </w:p>
    <w:p w14:paraId="31EA6066" w14:textId="64D4551B" w:rsidR="004F7C52" w:rsidRDefault="00BA2731" w:rsidP="00131753">
      <w:pPr>
        <w:ind w:left="137" w:firstLine="0"/>
        <w:rPr>
          <w:lang w:eastAsia="ko-KR"/>
        </w:rPr>
      </w:pPr>
      <w:r>
        <w:rPr>
          <w:lang w:eastAsia="ko-KR"/>
        </w:rPr>
        <w:t xml:space="preserve">LDPC code for eMBB data channel is required to support very wide range of rates and fine granularity of block lengths. </w:t>
      </w:r>
      <w:r w:rsidR="00332099">
        <w:rPr>
          <w:lang w:eastAsia="ko-KR"/>
        </w:rPr>
        <w:t xml:space="preserve">It is well-known that QC-LDPC can support these harsh </w:t>
      </w:r>
      <w:r w:rsidR="00190C2C">
        <w:rPr>
          <w:lang w:eastAsia="ko-KR"/>
        </w:rPr>
        <w:t xml:space="preserve">channel coding requirement </w:t>
      </w:r>
      <w:r w:rsidR="00332099">
        <w:rPr>
          <w:lang w:eastAsia="ko-KR"/>
        </w:rPr>
        <w:t xml:space="preserve">by combination of lifting and </w:t>
      </w:r>
      <w:r w:rsidR="00C05783">
        <w:rPr>
          <w:lang w:eastAsia="ko-KR"/>
        </w:rPr>
        <w:t xml:space="preserve">codeword </w:t>
      </w:r>
      <w:r w:rsidR="00332099">
        <w:rPr>
          <w:lang w:eastAsia="ko-KR"/>
        </w:rPr>
        <w:t>shortening</w:t>
      </w:r>
      <w:r w:rsidR="00C05783">
        <w:rPr>
          <w:lang w:eastAsia="ko-KR"/>
        </w:rPr>
        <w:t>/puncturing</w:t>
      </w:r>
      <w:r w:rsidR="00332099">
        <w:rPr>
          <w:lang w:eastAsia="ko-KR"/>
        </w:rPr>
        <w:t>.</w:t>
      </w:r>
      <w:r w:rsidR="00C05783">
        <w:rPr>
          <w:lang w:eastAsia="ko-KR"/>
        </w:rPr>
        <w:t xml:space="preserve"> </w:t>
      </w:r>
      <w:r w:rsidR="008A4287">
        <w:rPr>
          <w:lang w:eastAsia="ko-KR"/>
        </w:rPr>
        <w:t xml:space="preserve">In terms of </w:t>
      </w:r>
      <w:r w:rsidR="00891B29">
        <w:rPr>
          <w:lang w:eastAsia="ko-KR"/>
        </w:rPr>
        <w:t xml:space="preserve">error-correction performance, </w:t>
      </w:r>
      <w:r w:rsidR="000C1267">
        <w:rPr>
          <w:lang w:eastAsia="ko-KR"/>
        </w:rPr>
        <w:t>dedicated</w:t>
      </w:r>
      <w:r w:rsidR="00891B29">
        <w:rPr>
          <w:lang w:eastAsia="ko-KR"/>
        </w:rPr>
        <w:t xml:space="preserve"> circulant matrix </w:t>
      </w:r>
      <w:r w:rsidR="008A4287">
        <w:rPr>
          <w:lang w:eastAsia="ko-KR"/>
        </w:rPr>
        <w:t xml:space="preserve">design </w:t>
      </w:r>
      <w:r w:rsidR="00891B29">
        <w:rPr>
          <w:lang w:eastAsia="ko-KR"/>
        </w:rPr>
        <w:t xml:space="preserve">according to each lifting size </w:t>
      </w:r>
      <w:r w:rsidR="008A4287">
        <w:rPr>
          <w:lang w:eastAsia="ko-KR"/>
        </w:rPr>
        <w:t>might be a best way</w:t>
      </w:r>
      <w:r w:rsidR="00B85C15">
        <w:rPr>
          <w:lang w:eastAsia="ko-KR"/>
        </w:rPr>
        <w:t xml:space="preserve">, which </w:t>
      </w:r>
      <w:r w:rsidR="008A4287">
        <w:rPr>
          <w:lang w:eastAsia="ko-KR"/>
        </w:rPr>
        <w:t xml:space="preserve">requires </w:t>
      </w:r>
      <w:r w:rsidR="00B85C15">
        <w:rPr>
          <w:lang w:eastAsia="ko-KR"/>
        </w:rPr>
        <w:t>high</w:t>
      </w:r>
      <w:r w:rsidR="008A4287">
        <w:rPr>
          <w:lang w:eastAsia="ko-KR"/>
        </w:rPr>
        <w:t xml:space="preserve"> hardware </w:t>
      </w:r>
      <w:r w:rsidR="00B85C15">
        <w:rPr>
          <w:lang w:eastAsia="ko-KR"/>
        </w:rPr>
        <w:t>cost proportional to the number of lifting sizes</w:t>
      </w:r>
      <w:r w:rsidR="008A4287">
        <w:rPr>
          <w:lang w:eastAsia="ko-KR"/>
        </w:rPr>
        <w:t xml:space="preserve">. </w:t>
      </w:r>
      <w:r w:rsidR="00C05783">
        <w:rPr>
          <w:lang w:eastAsia="ko-KR"/>
        </w:rPr>
        <w:t>To reduce hardware complexity</w:t>
      </w:r>
      <w:r w:rsidR="00190C2C">
        <w:rPr>
          <w:lang w:eastAsia="ko-KR"/>
        </w:rPr>
        <w:t xml:space="preserve"> caused </w:t>
      </w:r>
      <w:r w:rsidR="00B85C15">
        <w:rPr>
          <w:lang w:eastAsia="ko-KR"/>
        </w:rPr>
        <w:t>by</w:t>
      </w:r>
      <w:r w:rsidR="00190C2C">
        <w:rPr>
          <w:lang w:eastAsia="ko-KR"/>
        </w:rPr>
        <w:t xml:space="preserve"> various lifting size and the corresponding sets of circulant matrices</w:t>
      </w:r>
      <w:r w:rsidR="00C05783">
        <w:rPr>
          <w:lang w:eastAsia="ko-KR"/>
        </w:rPr>
        <w:t xml:space="preserve">, single lifting formulas based on scale-down principle seems to be more preferred. </w:t>
      </w:r>
      <w:r w:rsidR="004F7C52">
        <w:rPr>
          <w:lang w:eastAsia="ko-KR"/>
        </w:rPr>
        <w:t xml:space="preserve">However </w:t>
      </w:r>
      <w:r w:rsidR="00890F2D">
        <w:rPr>
          <w:lang w:eastAsia="ko-KR"/>
        </w:rPr>
        <w:t xml:space="preserve">even though </w:t>
      </w:r>
      <w:r w:rsidR="000870B9">
        <w:rPr>
          <w:lang w:eastAsia="ko-KR"/>
        </w:rPr>
        <w:t>well-</w:t>
      </w:r>
      <w:r w:rsidR="00890F2D">
        <w:rPr>
          <w:lang w:eastAsia="ko-KR"/>
        </w:rPr>
        <w:t xml:space="preserve">optimized circulant </w:t>
      </w:r>
      <w:r w:rsidR="00891B29">
        <w:rPr>
          <w:lang w:eastAsia="ko-KR"/>
        </w:rPr>
        <w:t>matrix</w:t>
      </w:r>
      <w:r w:rsidR="000870B9">
        <w:rPr>
          <w:lang w:eastAsia="ko-KR"/>
        </w:rPr>
        <w:t xml:space="preserve"> </w:t>
      </w:r>
      <w:r w:rsidR="00890F2D">
        <w:rPr>
          <w:lang w:eastAsia="ko-KR"/>
        </w:rPr>
        <w:t>at large lifting size</w:t>
      </w:r>
      <w:r w:rsidR="000870B9">
        <w:rPr>
          <w:lang w:eastAsia="ko-KR"/>
        </w:rPr>
        <w:t xml:space="preserve"> ha</w:t>
      </w:r>
      <w:r w:rsidR="00891B29">
        <w:rPr>
          <w:lang w:eastAsia="ko-KR"/>
        </w:rPr>
        <w:t>s</w:t>
      </w:r>
      <w:r w:rsidR="000870B9">
        <w:rPr>
          <w:lang w:eastAsia="ko-KR"/>
        </w:rPr>
        <w:t xml:space="preserve"> best performance</w:t>
      </w:r>
      <w:r w:rsidR="00890F2D">
        <w:rPr>
          <w:lang w:eastAsia="ko-KR"/>
        </w:rPr>
        <w:t xml:space="preserve">, </w:t>
      </w:r>
      <w:r w:rsidR="00FD3762">
        <w:rPr>
          <w:lang w:eastAsia="ko-KR"/>
        </w:rPr>
        <w:t>if</w:t>
      </w:r>
      <w:r w:rsidR="000870B9">
        <w:rPr>
          <w:lang w:eastAsia="ko-KR"/>
        </w:rPr>
        <w:t xml:space="preserve"> </w:t>
      </w:r>
      <w:r w:rsidR="00FD3762">
        <w:rPr>
          <w:lang w:eastAsia="ko-KR"/>
        </w:rPr>
        <w:t>the</w:t>
      </w:r>
      <w:r w:rsidR="004F7C52">
        <w:rPr>
          <w:lang w:eastAsia="ko-KR"/>
        </w:rPr>
        <w:t xml:space="preserve"> unified lifting formula </w:t>
      </w:r>
      <w:r w:rsidR="00FD3762">
        <w:rPr>
          <w:lang w:eastAsia="ko-KR"/>
        </w:rPr>
        <w:t xml:space="preserve">is applied </w:t>
      </w:r>
      <w:r w:rsidR="008D1BD7">
        <w:rPr>
          <w:lang w:eastAsia="ko-KR"/>
        </w:rPr>
        <w:t>regardless of</w:t>
      </w:r>
      <w:r w:rsidR="004F7C52">
        <w:rPr>
          <w:lang w:eastAsia="ko-KR"/>
        </w:rPr>
        <w:t xml:space="preserve"> </w:t>
      </w:r>
      <w:r w:rsidR="00FD3762">
        <w:rPr>
          <w:lang w:eastAsia="ko-KR"/>
        </w:rPr>
        <w:t xml:space="preserve">optimization at the </w:t>
      </w:r>
      <w:r w:rsidR="002B77C3">
        <w:rPr>
          <w:lang w:eastAsia="ko-KR"/>
        </w:rPr>
        <w:t>small</w:t>
      </w:r>
      <w:r w:rsidR="00890F2D">
        <w:rPr>
          <w:lang w:eastAsia="ko-KR"/>
        </w:rPr>
        <w:t>er</w:t>
      </w:r>
      <w:r w:rsidR="002B77C3">
        <w:rPr>
          <w:lang w:eastAsia="ko-KR"/>
        </w:rPr>
        <w:t xml:space="preserve"> lifting size</w:t>
      </w:r>
      <w:r w:rsidR="000870B9">
        <w:rPr>
          <w:lang w:eastAsia="ko-KR"/>
        </w:rPr>
        <w:t xml:space="preserve">, it </w:t>
      </w:r>
      <w:r w:rsidR="002B77C3">
        <w:rPr>
          <w:lang w:eastAsia="ko-KR"/>
        </w:rPr>
        <w:t xml:space="preserve">cannot guarantee </w:t>
      </w:r>
      <w:r w:rsidR="00890F2D">
        <w:rPr>
          <w:lang w:eastAsia="ko-KR"/>
        </w:rPr>
        <w:t xml:space="preserve">good error-floor property </w:t>
      </w:r>
      <w:r w:rsidR="002B77C3">
        <w:rPr>
          <w:lang w:eastAsia="ko-KR"/>
        </w:rPr>
        <w:t xml:space="preserve">at small </w:t>
      </w:r>
      <w:r w:rsidR="00890F2D">
        <w:rPr>
          <w:lang w:eastAsia="ko-KR"/>
        </w:rPr>
        <w:t>blocks</w:t>
      </w:r>
      <w:r w:rsidR="008D1BD7">
        <w:rPr>
          <w:lang w:eastAsia="ko-KR"/>
        </w:rPr>
        <w:t>.</w:t>
      </w:r>
      <w:r w:rsidR="00E93117">
        <w:rPr>
          <w:lang w:eastAsia="ko-KR"/>
        </w:rPr>
        <w:t xml:space="preserve"> </w:t>
      </w:r>
      <w:r w:rsidR="00EC2773">
        <w:rPr>
          <w:lang w:eastAsia="ko-KR"/>
        </w:rPr>
        <w:t>Every c</w:t>
      </w:r>
      <w:r w:rsidR="00966756">
        <w:rPr>
          <w:lang w:eastAsia="ko-KR"/>
        </w:rPr>
        <w:t xml:space="preserve">irculant values at different lifting sizes could not </w:t>
      </w:r>
      <w:r w:rsidR="00EC2773">
        <w:rPr>
          <w:lang w:eastAsia="ko-KR"/>
        </w:rPr>
        <w:t xml:space="preserve">be scaled down </w:t>
      </w:r>
      <w:r w:rsidR="00966756">
        <w:rPr>
          <w:lang w:eastAsia="ko-KR"/>
        </w:rPr>
        <w:t>linear</w:t>
      </w:r>
      <w:r w:rsidR="00EC2773">
        <w:rPr>
          <w:lang w:eastAsia="ko-KR"/>
        </w:rPr>
        <w:t>ly.</w:t>
      </w:r>
    </w:p>
    <w:p w14:paraId="4C2869B8" w14:textId="238CC868" w:rsidR="00C16D1C" w:rsidRDefault="00681CE6" w:rsidP="00EC2773">
      <w:pPr>
        <w:ind w:leftChars="100" w:left="284" w:hangingChars="42" w:hanging="84"/>
        <w:rPr>
          <w:lang w:eastAsia="ko-KR"/>
        </w:rPr>
      </w:pPr>
      <w:r>
        <w:rPr>
          <w:lang w:eastAsia="ko-KR"/>
        </w:rPr>
        <w:t>To optimize</w:t>
      </w:r>
      <w:r w:rsidR="00D54F7B">
        <w:rPr>
          <w:lang w:eastAsia="ko-KR"/>
        </w:rPr>
        <w:t xml:space="preserve"> lifting val</w:t>
      </w:r>
      <w:r>
        <w:rPr>
          <w:lang w:eastAsia="ko-KR"/>
        </w:rPr>
        <w:t>ues of parity check matrix for small lifting size, modulo offset is applied as follows,</w:t>
      </w:r>
      <w:r w:rsidR="00C53FD9">
        <w:rPr>
          <w:lang w:eastAsia="ko-KR"/>
        </w:rPr>
        <w:t xml:space="preserve"> </w:t>
      </w:r>
    </w:p>
    <w:p w14:paraId="590418B5" w14:textId="01C117E8" w:rsidR="00681CE6" w:rsidRPr="00192497" w:rsidRDefault="00AE30D6" w:rsidP="00EC2773">
      <w:pPr>
        <w:ind w:leftChars="100" w:left="284" w:hangingChars="42" w:hanging="84"/>
        <w:rPr>
          <w:lang w:eastAsia="ko-KR"/>
        </w:rPr>
      </w:pPr>
      <m:oMathPara>
        <m:oMath>
          <m:sSub>
            <m:sSubPr>
              <m:ctrlPr>
                <w:rPr>
                  <w:rFonts w:ascii="Cambria Math" w:eastAsia="맑은 고딕" w:hAnsi="Cambria Math"/>
                  <w:lang w:eastAsia="ko-KR"/>
                </w:rPr>
              </m:ctrlPr>
            </m:sSubPr>
            <m:e>
              <m:r>
                <w:rPr>
                  <w:rFonts w:ascii="Cambria Math" w:eastAsia="맑은 고딕" w:hAnsi="Cambria Math"/>
                  <w:lang w:eastAsia="ko-KR"/>
                </w:rPr>
                <m:t>H</m:t>
              </m:r>
            </m:e>
            <m:sub>
              <m:r>
                <w:rPr>
                  <w:rFonts w:ascii="Cambria Math" w:eastAsia="맑은 고딕" w:hAnsi="Cambria Math"/>
                  <w:lang w:eastAsia="ko-KR"/>
                </w:rPr>
                <m:t>Z</m:t>
              </m:r>
            </m:sub>
          </m:sSub>
          <m:d>
            <m:dPr>
              <m:ctrlPr>
                <w:rPr>
                  <w:rFonts w:ascii="Cambria Math" w:eastAsia="맑은 고딕" w:hAnsi="Cambria Math"/>
                  <w:i/>
                  <w:lang w:eastAsia="ko-KR"/>
                </w:rPr>
              </m:ctrlPr>
            </m:dPr>
            <m:e>
              <m:r>
                <w:rPr>
                  <w:rFonts w:ascii="Cambria Math" w:eastAsia="맑은 고딕" w:hAnsi="Cambria Math"/>
                  <w:lang w:eastAsia="ko-KR"/>
                </w:rPr>
                <m:t>i,j</m:t>
              </m:r>
            </m:e>
          </m:d>
          <m:r>
            <w:rPr>
              <w:rFonts w:ascii="Cambria Math" w:eastAsia="맑은 고딕" w:hAnsi="Cambria Math"/>
              <w:lang w:eastAsia="ko-KR"/>
            </w:rPr>
            <m:t>=</m:t>
          </m:r>
          <m:d>
            <m:dPr>
              <m:begChr m:val="{"/>
              <m:endChr m:val=""/>
              <m:ctrlPr>
                <w:rPr>
                  <w:rFonts w:ascii="Cambria Math" w:eastAsia="맑은 고딕" w:hAnsi="Cambria Math"/>
                  <w:i/>
                  <w:lang w:eastAsia="ko-KR"/>
                </w:rPr>
              </m:ctrlPr>
            </m:dPr>
            <m:e>
              <m:eqArr>
                <m:eqArrPr>
                  <m:ctrlPr>
                    <w:rPr>
                      <w:rFonts w:ascii="Cambria Math" w:eastAsia="맑은 고딕" w:hAnsi="Cambria Math"/>
                      <w:i/>
                      <w:lang w:eastAsia="ko-KR"/>
                    </w:rPr>
                  </m:ctrlPr>
                </m:eqArrPr>
                <m:e>
                  <m:sSub>
                    <m:sSubPr>
                      <m:ctrlPr>
                        <w:rPr>
                          <w:rFonts w:ascii="Cambria Math" w:eastAsia="맑은 고딕" w:hAnsi="Cambria Math"/>
                          <w:i/>
                          <w:lang w:eastAsia="ko-KR"/>
                        </w:rPr>
                      </m:ctrlPr>
                    </m:sSubPr>
                    <m:e>
                      <m:r>
                        <w:rPr>
                          <w:rFonts w:ascii="Cambria Math" w:eastAsia="맑은 고딕" w:hAnsi="Cambria Math"/>
                          <w:lang w:eastAsia="ko-KR"/>
                        </w:rPr>
                        <m:t>H</m:t>
                      </m:r>
                    </m:e>
                    <m:sub>
                      <m:r>
                        <w:rPr>
                          <w:rFonts w:ascii="Cambria Math" w:eastAsia="맑은 고딕" w:hAnsi="Cambria Math"/>
                          <w:lang w:eastAsia="ko-KR"/>
                        </w:rPr>
                        <m:t>Zmax</m:t>
                      </m:r>
                    </m:sub>
                  </m:sSub>
                  <m:d>
                    <m:dPr>
                      <m:ctrlPr>
                        <w:rPr>
                          <w:rFonts w:ascii="Cambria Math" w:eastAsia="맑은 고딕" w:hAnsi="Cambria Math"/>
                          <w:i/>
                          <w:lang w:eastAsia="ko-KR"/>
                        </w:rPr>
                      </m:ctrlPr>
                    </m:dPr>
                    <m:e>
                      <m:r>
                        <w:rPr>
                          <w:rFonts w:ascii="Cambria Math" w:eastAsia="맑은 고딕" w:hAnsi="Cambria Math"/>
                          <w:lang w:eastAsia="ko-KR"/>
                        </w:rPr>
                        <m:t>i,j</m:t>
                      </m:r>
                    </m:e>
                  </m:d>
                  <m:r>
                    <w:rPr>
                      <w:rFonts w:ascii="Cambria Math" w:eastAsia="맑은 고딕" w:hAnsi="Cambria Math"/>
                      <w:lang w:eastAsia="ko-KR"/>
                    </w:rPr>
                    <m:t xml:space="preserve">,    if  </m:t>
                  </m:r>
                  <m:sSub>
                    <m:sSubPr>
                      <m:ctrlPr>
                        <w:rPr>
                          <w:rFonts w:ascii="Cambria Math" w:eastAsia="맑은 고딕" w:hAnsi="Cambria Math"/>
                          <w:i/>
                          <w:lang w:eastAsia="ko-KR"/>
                        </w:rPr>
                      </m:ctrlPr>
                    </m:sSubPr>
                    <m:e>
                      <m:r>
                        <w:rPr>
                          <w:rFonts w:ascii="Cambria Math" w:eastAsia="맑은 고딕" w:hAnsi="Cambria Math"/>
                          <w:lang w:eastAsia="ko-KR"/>
                        </w:rPr>
                        <m:t>H</m:t>
                      </m:r>
                    </m:e>
                    <m:sub>
                      <m:r>
                        <w:rPr>
                          <w:rFonts w:ascii="Cambria Math" w:eastAsia="맑은 고딕" w:hAnsi="Cambria Math"/>
                          <w:lang w:eastAsia="ko-KR"/>
                        </w:rPr>
                        <m:t>Zmax</m:t>
                      </m:r>
                    </m:sub>
                  </m:sSub>
                  <m:d>
                    <m:dPr>
                      <m:ctrlPr>
                        <w:rPr>
                          <w:rFonts w:ascii="Cambria Math" w:eastAsia="맑은 고딕" w:hAnsi="Cambria Math"/>
                          <w:i/>
                          <w:lang w:eastAsia="ko-KR"/>
                        </w:rPr>
                      </m:ctrlPr>
                    </m:dPr>
                    <m:e>
                      <m:r>
                        <w:rPr>
                          <w:rFonts w:ascii="Cambria Math" w:eastAsia="맑은 고딕" w:hAnsi="Cambria Math"/>
                          <w:lang w:eastAsia="ko-KR"/>
                        </w:rPr>
                        <m:t>i,j</m:t>
                      </m:r>
                    </m:e>
                  </m:d>
                  <m:r>
                    <w:rPr>
                      <w:rFonts w:ascii="Cambria Math" w:eastAsia="맑은 고딕" w:hAnsi="Cambria Math"/>
                      <w:lang w:eastAsia="ko-KR"/>
                    </w:rPr>
                    <m:t>&lt;1</m:t>
                  </m:r>
                </m:e>
                <m:e>
                  <m:r>
                    <w:rPr>
                      <w:rFonts w:ascii="Cambria Math" w:eastAsia="맑은 고딕" w:hAnsi="Cambria Math"/>
                      <w:lang w:eastAsia="ko-KR"/>
                    </w:rPr>
                    <m:t>floor</m:t>
                  </m:r>
                  <m:d>
                    <m:dPr>
                      <m:ctrlPr>
                        <w:rPr>
                          <w:rFonts w:ascii="Cambria Math" w:eastAsia="맑은 고딕" w:hAnsi="Cambria Math"/>
                          <w:i/>
                          <w:lang w:eastAsia="ko-KR"/>
                        </w:rPr>
                      </m:ctrlPr>
                    </m:dPr>
                    <m:e>
                      <m:r>
                        <w:rPr>
                          <w:rFonts w:ascii="Cambria Math" w:eastAsia="맑은 고딕" w:hAnsi="Cambria Math"/>
                          <w:lang w:eastAsia="ko-KR"/>
                        </w:rPr>
                        <m:t>[</m:t>
                      </m:r>
                      <m:d>
                        <m:dPr>
                          <m:ctrlPr>
                            <w:rPr>
                              <w:rFonts w:ascii="Cambria Math" w:eastAsia="맑은 고딕" w:hAnsi="Cambria Math"/>
                              <w:i/>
                              <w:lang w:eastAsia="ko-KR"/>
                            </w:rPr>
                          </m:ctrlPr>
                        </m:dPr>
                        <m:e>
                          <m:sSub>
                            <m:sSubPr>
                              <m:ctrlPr>
                                <w:rPr>
                                  <w:rFonts w:ascii="Cambria Math" w:eastAsia="맑은 고딕" w:hAnsi="Cambria Math"/>
                                  <w:i/>
                                  <w:lang w:eastAsia="ko-KR"/>
                                </w:rPr>
                              </m:ctrlPr>
                            </m:sSubPr>
                            <m:e>
                              <m:r>
                                <w:rPr>
                                  <w:rFonts w:ascii="Cambria Math" w:eastAsia="맑은 고딕" w:hAnsi="Cambria Math"/>
                                  <w:lang w:eastAsia="ko-KR"/>
                                </w:rPr>
                                <m:t>H</m:t>
                              </m:r>
                            </m:e>
                            <m:sub>
                              <m:r>
                                <w:rPr>
                                  <w:rFonts w:ascii="Cambria Math" w:eastAsia="맑은 고딕" w:hAnsi="Cambria Math"/>
                                  <w:lang w:eastAsia="ko-KR"/>
                                </w:rPr>
                                <m:t>Zmax</m:t>
                              </m:r>
                            </m:sub>
                          </m:sSub>
                          <m:d>
                            <m:dPr>
                              <m:ctrlPr>
                                <w:rPr>
                                  <w:rFonts w:ascii="Cambria Math" w:eastAsia="맑은 고딕" w:hAnsi="Cambria Math"/>
                                  <w:i/>
                                  <w:lang w:eastAsia="ko-KR"/>
                                </w:rPr>
                              </m:ctrlPr>
                            </m:dPr>
                            <m:e>
                              <m:r>
                                <w:rPr>
                                  <w:rFonts w:ascii="Cambria Math" w:eastAsia="맑은 고딕" w:hAnsi="Cambria Math"/>
                                  <w:lang w:eastAsia="ko-KR"/>
                                </w:rPr>
                                <m:t>i,j</m:t>
                              </m:r>
                            </m:e>
                          </m:d>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S</m:t>
                              </m:r>
                            </m:e>
                            <m:sub>
                              <m:r>
                                <w:rPr>
                                  <w:rFonts w:ascii="Cambria Math" w:eastAsia="맑은 고딕" w:hAnsi="Cambria Math"/>
                                  <w:lang w:eastAsia="ko-KR"/>
                                </w:rPr>
                                <m:t>offset</m:t>
                              </m:r>
                            </m:sub>
                          </m:sSub>
                        </m:e>
                      </m:d>
                      <m:r>
                        <w:rPr>
                          <w:rFonts w:ascii="Cambria Math" w:eastAsia="맑은 고딕" w:hAnsi="Cambria Math"/>
                          <w:lang w:eastAsia="ko-KR"/>
                        </w:rPr>
                        <m:t xml:space="preserve">  mod Zmax]×</m:t>
                      </m:r>
                      <m:f>
                        <m:fPr>
                          <m:ctrlPr>
                            <w:rPr>
                              <w:rFonts w:ascii="Cambria Math" w:eastAsia="맑은 고딕" w:hAnsi="Cambria Math"/>
                              <w:i/>
                              <w:lang w:eastAsia="ko-KR"/>
                            </w:rPr>
                          </m:ctrlPr>
                        </m:fPr>
                        <m:num>
                          <m:r>
                            <w:rPr>
                              <w:rFonts w:ascii="Cambria Math" w:eastAsia="맑은 고딕" w:hAnsi="Cambria Math"/>
                              <w:lang w:eastAsia="ko-KR"/>
                            </w:rPr>
                            <m:t>Z</m:t>
                          </m:r>
                        </m:num>
                        <m:den>
                          <m:r>
                            <w:rPr>
                              <w:rFonts w:ascii="Cambria Math" w:eastAsia="맑은 고딕" w:hAnsi="Cambria Math"/>
                              <w:lang w:eastAsia="ko-KR"/>
                            </w:rPr>
                            <m:t>Zmax</m:t>
                          </m:r>
                        </m:den>
                      </m:f>
                    </m:e>
                  </m:d>
                  <m:r>
                    <w:rPr>
                      <w:rFonts w:ascii="Cambria Math" w:eastAsia="맑은 고딕" w:hAnsi="Cambria Math"/>
                      <w:lang w:eastAsia="ko-KR"/>
                    </w:rPr>
                    <m:t>,      otherwise</m:t>
                  </m:r>
                </m:e>
              </m:eqArr>
            </m:e>
          </m:d>
          <m:r>
            <w:rPr>
              <w:rFonts w:ascii="Cambria Math" w:eastAsia="맑은 고딕" w:hAnsi="Cambria Math"/>
              <w:lang w:eastAsia="ko-KR"/>
            </w:rPr>
            <m:t xml:space="preserve"> </m:t>
          </m:r>
        </m:oMath>
      </m:oMathPara>
    </w:p>
    <w:p w14:paraId="6E02977C" w14:textId="1833E65C" w:rsidR="00192497" w:rsidRDefault="005B5E3A" w:rsidP="00EC2773">
      <w:pPr>
        <w:ind w:leftChars="100" w:left="284" w:hangingChars="42" w:hanging="84"/>
        <w:rPr>
          <w:lang w:eastAsia="ko-KR"/>
        </w:rPr>
      </w:pPr>
      <w:r>
        <w:rPr>
          <w:rFonts w:eastAsiaTheme="minorEastAsia"/>
          <w:lang w:eastAsia="ko-KR"/>
        </w:rPr>
        <w:lastRenderedPageBreak/>
        <w:t>w</w:t>
      </w:r>
      <w:r w:rsidR="005C54A3">
        <w:rPr>
          <w:rFonts w:eastAsiaTheme="minorEastAsia" w:hint="eastAsia"/>
          <w:lang w:eastAsia="ko-KR"/>
        </w:rPr>
        <w:t xml:space="preserve">here </w:t>
      </w:r>
      <m:oMath>
        <m:sSub>
          <m:sSubPr>
            <m:ctrlPr>
              <w:rPr>
                <w:rFonts w:ascii="Cambria Math" w:eastAsia="맑은 고딕" w:hAnsi="Cambria Math"/>
                <w:i/>
                <w:lang w:eastAsia="ko-KR"/>
              </w:rPr>
            </m:ctrlPr>
          </m:sSubPr>
          <m:e>
            <m:r>
              <w:rPr>
                <w:rFonts w:ascii="Cambria Math" w:eastAsia="맑은 고딕" w:hAnsi="Cambria Math"/>
                <w:lang w:eastAsia="ko-KR"/>
              </w:rPr>
              <m:t>H</m:t>
            </m:r>
          </m:e>
          <m:sub>
            <m:r>
              <w:rPr>
                <w:rFonts w:ascii="Cambria Math" w:eastAsia="맑은 고딕" w:hAnsi="Cambria Math"/>
                <w:lang w:eastAsia="ko-KR"/>
              </w:rPr>
              <m:t>Zmax</m:t>
            </m:r>
          </m:sub>
        </m:sSub>
        <m:d>
          <m:dPr>
            <m:ctrlPr>
              <w:rPr>
                <w:rFonts w:ascii="Cambria Math" w:eastAsia="맑은 고딕" w:hAnsi="Cambria Math"/>
                <w:i/>
                <w:lang w:eastAsia="ko-KR"/>
              </w:rPr>
            </m:ctrlPr>
          </m:dPr>
          <m:e>
            <m:r>
              <w:rPr>
                <w:rFonts w:ascii="Cambria Math" w:eastAsia="맑은 고딕" w:hAnsi="Cambria Math"/>
                <w:lang w:eastAsia="ko-KR"/>
              </w:rPr>
              <m:t>i,j</m:t>
            </m:r>
          </m:e>
        </m:d>
      </m:oMath>
      <w:r w:rsidR="005C54A3">
        <w:rPr>
          <w:rFonts w:eastAsiaTheme="minorEastAsia" w:hint="eastAsia"/>
          <w:lang w:eastAsia="ko-KR"/>
        </w:rPr>
        <w:t xml:space="preserve"> is circulant value of row </w:t>
      </w:r>
      <w:r w:rsidR="005C54A3">
        <w:rPr>
          <w:rFonts w:eastAsiaTheme="minorEastAsia"/>
          <w:lang w:eastAsia="ko-KR"/>
        </w:rPr>
        <w:t>i</w:t>
      </w:r>
      <w:r w:rsidR="005C54A3">
        <w:rPr>
          <w:rFonts w:eastAsiaTheme="minorEastAsia" w:hint="eastAsia"/>
          <w:lang w:eastAsia="ko-KR"/>
        </w:rPr>
        <w:t xml:space="preserve"> </w:t>
      </w:r>
      <w:r w:rsidR="005C54A3">
        <w:rPr>
          <w:rFonts w:eastAsiaTheme="minorEastAsia"/>
          <w:lang w:eastAsia="ko-KR"/>
        </w:rPr>
        <w:t xml:space="preserve">and column j position of base-graph with the maximum lifting size, Zmax. </w:t>
      </w:r>
      <w:r w:rsidR="001B2130">
        <w:rPr>
          <w:lang w:eastAsia="ko-KR"/>
        </w:rPr>
        <w:t xml:space="preserve">This offset values </w:t>
      </w:r>
      <m:oMath>
        <m:sSub>
          <m:sSubPr>
            <m:ctrlPr>
              <w:rPr>
                <w:rFonts w:ascii="Cambria Math" w:eastAsia="맑은 고딕" w:hAnsi="Cambria Math"/>
                <w:i/>
                <w:lang w:eastAsia="ko-KR"/>
              </w:rPr>
            </m:ctrlPr>
          </m:sSubPr>
          <m:e>
            <m:r>
              <w:rPr>
                <w:rFonts w:ascii="Cambria Math" w:eastAsia="맑은 고딕" w:hAnsi="Cambria Math"/>
                <w:lang w:eastAsia="ko-KR"/>
              </w:rPr>
              <m:t>S</m:t>
            </m:r>
          </m:e>
          <m:sub>
            <m:r>
              <w:rPr>
                <w:rFonts w:ascii="Cambria Math" w:eastAsia="맑은 고딕" w:hAnsi="Cambria Math"/>
                <w:lang w:eastAsia="ko-KR"/>
              </w:rPr>
              <m:t>offset</m:t>
            </m:r>
          </m:sub>
        </m:sSub>
      </m:oMath>
      <w:r w:rsidR="000941F8">
        <w:rPr>
          <w:rFonts w:eastAsiaTheme="minorEastAsia" w:hint="eastAsia"/>
          <w:lang w:eastAsia="ko-KR"/>
        </w:rPr>
        <w:t xml:space="preserve"> </w:t>
      </w:r>
      <w:r w:rsidR="001B2130">
        <w:rPr>
          <w:lang w:eastAsia="ko-KR"/>
        </w:rPr>
        <w:t>are carefully chosen for each lifting size</w:t>
      </w:r>
      <w:r w:rsidR="009A3033">
        <w:rPr>
          <w:lang w:eastAsia="ko-KR"/>
        </w:rPr>
        <w:t xml:space="preserve"> as follow:</w:t>
      </w:r>
    </w:p>
    <w:p w14:paraId="1B7257DB" w14:textId="4BFE7AA7" w:rsidR="0069720B" w:rsidRDefault="0069720B" w:rsidP="00EC2773">
      <w:pPr>
        <w:ind w:leftChars="100" w:left="284" w:hangingChars="42" w:hanging="84"/>
        <w:rPr>
          <w:lang w:eastAsia="ko-KR"/>
        </w:rPr>
      </w:pPr>
    </w:p>
    <w:p w14:paraId="1EF957BA" w14:textId="423E7F4D" w:rsidR="0069720B" w:rsidRDefault="0069720B" w:rsidP="0069720B">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Circulant Offset Values</w:t>
      </w:r>
    </w:p>
    <w:tbl>
      <w:tblPr>
        <w:tblStyle w:val="a7"/>
        <w:tblW w:w="0" w:type="auto"/>
        <w:tblInd w:w="284" w:type="dxa"/>
        <w:tblLook w:val="04A0" w:firstRow="1" w:lastRow="0" w:firstColumn="1" w:lastColumn="0" w:noHBand="0" w:noVBand="1"/>
      </w:tblPr>
      <w:tblGrid>
        <w:gridCol w:w="939"/>
        <w:gridCol w:w="838"/>
        <w:gridCol w:w="840"/>
        <w:gridCol w:w="841"/>
        <w:gridCol w:w="840"/>
        <w:gridCol w:w="841"/>
        <w:gridCol w:w="841"/>
        <w:gridCol w:w="841"/>
        <w:gridCol w:w="841"/>
        <w:gridCol w:w="841"/>
        <w:gridCol w:w="841"/>
      </w:tblGrid>
      <w:tr w:rsidR="00616273" w14:paraId="4F0460CA" w14:textId="0D021A71" w:rsidTr="00616273">
        <w:trPr>
          <w:trHeight w:val="303"/>
        </w:trPr>
        <w:tc>
          <w:tcPr>
            <w:tcW w:w="939" w:type="dxa"/>
          </w:tcPr>
          <w:p w14:paraId="256D808B" w14:textId="099975AD" w:rsidR="00616273" w:rsidRDefault="00616273" w:rsidP="00EC2773">
            <w:pPr>
              <w:ind w:left="0" w:firstLine="0"/>
              <w:rPr>
                <w:rFonts w:eastAsiaTheme="minorEastAsia"/>
                <w:b/>
                <w:lang w:eastAsia="ko-KR"/>
              </w:rPr>
            </w:pPr>
            <w:r>
              <w:rPr>
                <w:rFonts w:eastAsiaTheme="minorEastAsia" w:hint="eastAsia"/>
                <w:b/>
                <w:lang w:eastAsia="ko-KR"/>
              </w:rPr>
              <w:t>Lifting Size</w:t>
            </w:r>
          </w:p>
        </w:tc>
        <w:tc>
          <w:tcPr>
            <w:tcW w:w="838" w:type="dxa"/>
          </w:tcPr>
          <w:p w14:paraId="74E91C46" w14:textId="61B11894" w:rsidR="00616273" w:rsidRDefault="00616273" w:rsidP="00616273">
            <w:pPr>
              <w:ind w:left="0" w:firstLine="0"/>
              <w:jc w:val="center"/>
              <w:rPr>
                <w:rFonts w:eastAsiaTheme="minorEastAsia"/>
                <w:b/>
                <w:lang w:eastAsia="ko-KR"/>
              </w:rPr>
            </w:pPr>
            <w:r>
              <w:rPr>
                <w:rFonts w:eastAsiaTheme="minorEastAsia" w:hint="eastAsia"/>
                <w:b/>
                <w:lang w:eastAsia="ko-KR"/>
              </w:rPr>
              <w:t>256</w:t>
            </w:r>
          </w:p>
        </w:tc>
        <w:tc>
          <w:tcPr>
            <w:tcW w:w="840" w:type="dxa"/>
          </w:tcPr>
          <w:p w14:paraId="2DEEAA15" w14:textId="6208D1A9" w:rsidR="00616273" w:rsidRDefault="00616273" w:rsidP="00616273">
            <w:pPr>
              <w:ind w:left="0" w:firstLine="0"/>
              <w:jc w:val="center"/>
              <w:rPr>
                <w:rFonts w:eastAsiaTheme="minorEastAsia"/>
                <w:b/>
                <w:lang w:eastAsia="ko-KR"/>
              </w:rPr>
            </w:pPr>
            <w:r>
              <w:rPr>
                <w:rFonts w:eastAsiaTheme="minorEastAsia" w:hint="eastAsia"/>
                <w:b/>
                <w:lang w:eastAsia="ko-KR"/>
              </w:rPr>
              <w:t>192</w:t>
            </w:r>
          </w:p>
        </w:tc>
        <w:tc>
          <w:tcPr>
            <w:tcW w:w="841" w:type="dxa"/>
          </w:tcPr>
          <w:p w14:paraId="37FFBCD3" w14:textId="07602FD1" w:rsidR="00616273" w:rsidRDefault="00616273" w:rsidP="00616273">
            <w:pPr>
              <w:ind w:left="0" w:firstLine="0"/>
              <w:jc w:val="center"/>
              <w:rPr>
                <w:rFonts w:eastAsiaTheme="minorEastAsia"/>
                <w:b/>
                <w:lang w:eastAsia="ko-KR"/>
              </w:rPr>
            </w:pPr>
            <w:r>
              <w:rPr>
                <w:rFonts w:eastAsiaTheme="minorEastAsia" w:hint="eastAsia"/>
                <w:b/>
                <w:lang w:eastAsia="ko-KR"/>
              </w:rPr>
              <w:t>144</w:t>
            </w:r>
          </w:p>
        </w:tc>
        <w:tc>
          <w:tcPr>
            <w:tcW w:w="840" w:type="dxa"/>
          </w:tcPr>
          <w:p w14:paraId="68FBB248" w14:textId="10171C3A" w:rsidR="00616273" w:rsidRDefault="00616273" w:rsidP="00616273">
            <w:pPr>
              <w:ind w:left="0" w:firstLine="0"/>
              <w:jc w:val="center"/>
              <w:rPr>
                <w:rFonts w:eastAsiaTheme="minorEastAsia"/>
                <w:b/>
                <w:lang w:eastAsia="ko-KR"/>
              </w:rPr>
            </w:pPr>
            <w:r>
              <w:rPr>
                <w:rFonts w:eastAsiaTheme="minorEastAsia" w:hint="eastAsia"/>
                <w:b/>
                <w:lang w:eastAsia="ko-KR"/>
              </w:rPr>
              <w:t>108</w:t>
            </w:r>
          </w:p>
        </w:tc>
        <w:tc>
          <w:tcPr>
            <w:tcW w:w="841" w:type="dxa"/>
          </w:tcPr>
          <w:p w14:paraId="1AF366E0" w14:textId="61A2927E" w:rsidR="00616273" w:rsidRDefault="00616273" w:rsidP="00616273">
            <w:pPr>
              <w:ind w:left="0" w:firstLine="0"/>
              <w:jc w:val="center"/>
              <w:rPr>
                <w:rFonts w:eastAsiaTheme="minorEastAsia"/>
                <w:b/>
                <w:lang w:eastAsia="ko-KR"/>
              </w:rPr>
            </w:pPr>
            <w:r>
              <w:rPr>
                <w:rFonts w:eastAsiaTheme="minorEastAsia" w:hint="eastAsia"/>
                <w:b/>
                <w:lang w:eastAsia="ko-KR"/>
              </w:rPr>
              <w:t>81</w:t>
            </w:r>
          </w:p>
        </w:tc>
        <w:tc>
          <w:tcPr>
            <w:tcW w:w="841" w:type="dxa"/>
          </w:tcPr>
          <w:p w14:paraId="1FC5FBDA" w14:textId="34DAD92B" w:rsidR="00616273" w:rsidRDefault="00616273" w:rsidP="00616273">
            <w:pPr>
              <w:ind w:left="0" w:firstLine="0"/>
              <w:jc w:val="center"/>
              <w:rPr>
                <w:rFonts w:eastAsiaTheme="minorEastAsia"/>
                <w:b/>
                <w:lang w:eastAsia="ko-KR"/>
              </w:rPr>
            </w:pPr>
            <w:r>
              <w:rPr>
                <w:rFonts w:eastAsiaTheme="minorEastAsia" w:hint="eastAsia"/>
                <w:b/>
                <w:lang w:eastAsia="ko-KR"/>
              </w:rPr>
              <w:t>61</w:t>
            </w:r>
          </w:p>
        </w:tc>
        <w:tc>
          <w:tcPr>
            <w:tcW w:w="841" w:type="dxa"/>
          </w:tcPr>
          <w:p w14:paraId="06BE5660" w14:textId="4ACA27F4" w:rsidR="00616273" w:rsidRDefault="00616273" w:rsidP="00616273">
            <w:pPr>
              <w:ind w:left="0" w:firstLine="0"/>
              <w:jc w:val="center"/>
              <w:rPr>
                <w:rFonts w:eastAsiaTheme="minorEastAsia"/>
                <w:b/>
                <w:lang w:eastAsia="ko-KR"/>
              </w:rPr>
            </w:pPr>
            <w:r>
              <w:rPr>
                <w:rFonts w:eastAsiaTheme="minorEastAsia" w:hint="eastAsia"/>
                <w:b/>
                <w:lang w:eastAsia="ko-KR"/>
              </w:rPr>
              <w:t>46</w:t>
            </w:r>
          </w:p>
        </w:tc>
        <w:tc>
          <w:tcPr>
            <w:tcW w:w="841" w:type="dxa"/>
          </w:tcPr>
          <w:p w14:paraId="76E78A1A" w14:textId="486B939B" w:rsidR="00616273" w:rsidRDefault="00616273" w:rsidP="00616273">
            <w:pPr>
              <w:ind w:left="0" w:firstLine="0"/>
              <w:jc w:val="center"/>
              <w:rPr>
                <w:rFonts w:eastAsiaTheme="minorEastAsia"/>
                <w:b/>
                <w:lang w:eastAsia="ko-KR"/>
              </w:rPr>
            </w:pPr>
            <w:r>
              <w:rPr>
                <w:rFonts w:eastAsiaTheme="minorEastAsia" w:hint="eastAsia"/>
                <w:b/>
                <w:lang w:eastAsia="ko-KR"/>
              </w:rPr>
              <w:t>35</w:t>
            </w:r>
          </w:p>
        </w:tc>
        <w:tc>
          <w:tcPr>
            <w:tcW w:w="841" w:type="dxa"/>
          </w:tcPr>
          <w:p w14:paraId="4D0A1AA2" w14:textId="620A8496" w:rsidR="00616273" w:rsidRDefault="00616273" w:rsidP="00616273">
            <w:pPr>
              <w:ind w:left="0" w:firstLine="0"/>
              <w:jc w:val="center"/>
              <w:rPr>
                <w:rFonts w:eastAsiaTheme="minorEastAsia"/>
                <w:b/>
                <w:lang w:eastAsia="ko-KR"/>
              </w:rPr>
            </w:pPr>
            <w:r>
              <w:rPr>
                <w:rFonts w:eastAsiaTheme="minorEastAsia" w:hint="eastAsia"/>
                <w:b/>
                <w:lang w:eastAsia="ko-KR"/>
              </w:rPr>
              <w:t>27</w:t>
            </w:r>
          </w:p>
        </w:tc>
        <w:tc>
          <w:tcPr>
            <w:tcW w:w="841" w:type="dxa"/>
          </w:tcPr>
          <w:p w14:paraId="24BD0817" w14:textId="488D622E" w:rsidR="00616273" w:rsidRDefault="00616273" w:rsidP="00616273">
            <w:pPr>
              <w:ind w:left="0" w:firstLine="0"/>
              <w:jc w:val="center"/>
              <w:rPr>
                <w:rFonts w:eastAsiaTheme="minorEastAsia"/>
                <w:b/>
                <w:lang w:eastAsia="ko-KR"/>
              </w:rPr>
            </w:pPr>
            <w:r>
              <w:rPr>
                <w:rFonts w:eastAsiaTheme="minorEastAsia" w:hint="eastAsia"/>
                <w:b/>
                <w:lang w:eastAsia="ko-KR"/>
              </w:rPr>
              <w:t>21</w:t>
            </w:r>
          </w:p>
        </w:tc>
      </w:tr>
      <w:tr w:rsidR="00616273" w14:paraId="14DD0660" w14:textId="02EC2630" w:rsidTr="00616273">
        <w:trPr>
          <w:trHeight w:val="297"/>
        </w:trPr>
        <w:tc>
          <w:tcPr>
            <w:tcW w:w="939" w:type="dxa"/>
          </w:tcPr>
          <w:p w14:paraId="7601FCE5" w14:textId="5133172C" w:rsidR="00616273" w:rsidRDefault="005651DA" w:rsidP="00EC2773">
            <w:pPr>
              <w:ind w:left="0" w:firstLine="0"/>
              <w:rPr>
                <w:rFonts w:eastAsiaTheme="minorEastAsia"/>
                <w:b/>
                <w:lang w:eastAsia="ko-KR"/>
              </w:rPr>
            </w:pPr>
            <w:r>
              <w:rPr>
                <w:rFonts w:eastAsiaTheme="minorEastAsia"/>
                <w:b/>
                <w:lang w:eastAsia="ko-KR"/>
              </w:rPr>
              <w:t>S</w:t>
            </w:r>
            <w:r w:rsidR="00616273" w:rsidRPr="005651DA">
              <w:rPr>
                <w:rFonts w:eastAsiaTheme="minorEastAsia"/>
                <w:b/>
                <w:vertAlign w:val="subscript"/>
                <w:lang w:eastAsia="ko-KR"/>
              </w:rPr>
              <w:t>O</w:t>
            </w:r>
            <w:r w:rsidR="00616273" w:rsidRPr="005651DA">
              <w:rPr>
                <w:rFonts w:eastAsiaTheme="minorEastAsia" w:hint="eastAsia"/>
                <w:b/>
                <w:vertAlign w:val="subscript"/>
                <w:lang w:eastAsia="ko-KR"/>
              </w:rPr>
              <w:t>ffset</w:t>
            </w:r>
          </w:p>
        </w:tc>
        <w:tc>
          <w:tcPr>
            <w:tcW w:w="838" w:type="dxa"/>
          </w:tcPr>
          <w:p w14:paraId="454FE363" w14:textId="5878CCE4" w:rsidR="00616273" w:rsidRDefault="00616273" w:rsidP="00616273">
            <w:pPr>
              <w:ind w:left="0" w:firstLine="0"/>
              <w:jc w:val="center"/>
              <w:rPr>
                <w:rFonts w:eastAsiaTheme="minorEastAsia"/>
                <w:b/>
                <w:lang w:eastAsia="ko-KR"/>
              </w:rPr>
            </w:pPr>
            <w:r>
              <w:rPr>
                <w:rFonts w:eastAsiaTheme="minorEastAsia" w:hint="eastAsia"/>
                <w:b/>
                <w:lang w:eastAsia="ko-KR"/>
              </w:rPr>
              <w:t>0</w:t>
            </w:r>
          </w:p>
        </w:tc>
        <w:tc>
          <w:tcPr>
            <w:tcW w:w="840" w:type="dxa"/>
          </w:tcPr>
          <w:p w14:paraId="24D33318" w14:textId="719A7E1E" w:rsidR="00616273" w:rsidRDefault="009321D0" w:rsidP="00616273">
            <w:pPr>
              <w:ind w:left="0" w:firstLine="0"/>
              <w:jc w:val="center"/>
              <w:rPr>
                <w:rFonts w:eastAsiaTheme="minorEastAsia"/>
                <w:b/>
                <w:lang w:eastAsia="ko-KR"/>
              </w:rPr>
            </w:pPr>
            <w:r>
              <w:rPr>
                <w:rFonts w:eastAsiaTheme="minorEastAsia"/>
                <w:b/>
                <w:lang w:eastAsia="ko-KR"/>
              </w:rPr>
              <w:t>248</w:t>
            </w:r>
          </w:p>
        </w:tc>
        <w:tc>
          <w:tcPr>
            <w:tcW w:w="841" w:type="dxa"/>
          </w:tcPr>
          <w:p w14:paraId="555BE94C" w14:textId="29FC2F9A" w:rsidR="00616273" w:rsidRDefault="0059110A" w:rsidP="00616273">
            <w:pPr>
              <w:ind w:left="0" w:firstLine="0"/>
              <w:jc w:val="center"/>
              <w:rPr>
                <w:rFonts w:eastAsiaTheme="minorEastAsia"/>
                <w:b/>
                <w:lang w:eastAsia="ko-KR"/>
              </w:rPr>
            </w:pPr>
            <w:r>
              <w:rPr>
                <w:rFonts w:eastAsiaTheme="minorEastAsia"/>
                <w:b/>
                <w:lang w:eastAsia="ko-KR"/>
              </w:rPr>
              <w:t>7</w:t>
            </w:r>
          </w:p>
        </w:tc>
        <w:tc>
          <w:tcPr>
            <w:tcW w:w="840" w:type="dxa"/>
          </w:tcPr>
          <w:p w14:paraId="4211F0AF" w14:textId="61504CDF" w:rsidR="00616273" w:rsidRDefault="002B6C45" w:rsidP="00616273">
            <w:pPr>
              <w:ind w:left="0" w:firstLine="0"/>
              <w:jc w:val="center"/>
              <w:rPr>
                <w:rFonts w:eastAsiaTheme="minorEastAsia"/>
                <w:b/>
                <w:lang w:eastAsia="ko-KR"/>
              </w:rPr>
            </w:pPr>
            <w:r>
              <w:rPr>
                <w:rFonts w:eastAsiaTheme="minorEastAsia" w:hint="eastAsia"/>
                <w:b/>
                <w:lang w:eastAsia="ko-KR"/>
              </w:rPr>
              <w:t>-</w:t>
            </w:r>
            <w:r w:rsidR="0028737E">
              <w:rPr>
                <w:rFonts w:eastAsiaTheme="minorEastAsia"/>
                <w:b/>
                <w:lang w:eastAsia="ko-KR"/>
              </w:rPr>
              <w:t>*</w:t>
            </w:r>
          </w:p>
        </w:tc>
        <w:tc>
          <w:tcPr>
            <w:tcW w:w="841" w:type="dxa"/>
          </w:tcPr>
          <w:p w14:paraId="454B4EE1" w14:textId="14DAD748" w:rsidR="00616273" w:rsidRDefault="008E1275" w:rsidP="00616273">
            <w:pPr>
              <w:ind w:left="0" w:firstLine="0"/>
              <w:jc w:val="center"/>
              <w:rPr>
                <w:rFonts w:eastAsiaTheme="minorEastAsia"/>
                <w:b/>
                <w:lang w:eastAsia="ko-KR"/>
              </w:rPr>
            </w:pPr>
            <w:r>
              <w:rPr>
                <w:rFonts w:eastAsiaTheme="minorEastAsia" w:hint="eastAsia"/>
                <w:b/>
                <w:lang w:eastAsia="ko-KR"/>
              </w:rPr>
              <w:t>25</w:t>
            </w:r>
            <w:r w:rsidR="00FC5B89">
              <w:rPr>
                <w:rFonts w:eastAsiaTheme="minorEastAsia" w:hint="eastAsia"/>
                <w:b/>
                <w:lang w:eastAsia="ko-KR"/>
              </w:rPr>
              <w:t>1</w:t>
            </w:r>
          </w:p>
        </w:tc>
        <w:tc>
          <w:tcPr>
            <w:tcW w:w="841" w:type="dxa"/>
          </w:tcPr>
          <w:p w14:paraId="18A74D8A" w14:textId="60A1F501" w:rsidR="00616273" w:rsidRDefault="002B6C45" w:rsidP="00616273">
            <w:pPr>
              <w:ind w:left="0" w:firstLine="0"/>
              <w:jc w:val="center"/>
              <w:rPr>
                <w:rFonts w:eastAsiaTheme="minorEastAsia"/>
                <w:b/>
                <w:lang w:eastAsia="ko-KR"/>
              </w:rPr>
            </w:pPr>
            <w:r>
              <w:rPr>
                <w:rFonts w:eastAsiaTheme="minorEastAsia" w:hint="eastAsia"/>
                <w:b/>
                <w:lang w:eastAsia="ko-KR"/>
              </w:rPr>
              <w:t>-</w:t>
            </w:r>
            <w:r w:rsidR="0028737E">
              <w:rPr>
                <w:rFonts w:eastAsiaTheme="minorEastAsia"/>
                <w:b/>
                <w:lang w:eastAsia="ko-KR"/>
              </w:rPr>
              <w:t>*</w:t>
            </w:r>
          </w:p>
        </w:tc>
        <w:tc>
          <w:tcPr>
            <w:tcW w:w="841" w:type="dxa"/>
          </w:tcPr>
          <w:p w14:paraId="751DD764" w14:textId="40411A14" w:rsidR="00616273" w:rsidRDefault="002B6C45" w:rsidP="00616273">
            <w:pPr>
              <w:ind w:left="0" w:firstLine="0"/>
              <w:jc w:val="center"/>
              <w:rPr>
                <w:rFonts w:eastAsiaTheme="minorEastAsia"/>
                <w:b/>
                <w:lang w:eastAsia="ko-KR"/>
              </w:rPr>
            </w:pPr>
            <w:r>
              <w:rPr>
                <w:rFonts w:eastAsiaTheme="minorEastAsia" w:hint="eastAsia"/>
                <w:b/>
                <w:lang w:eastAsia="ko-KR"/>
              </w:rPr>
              <w:t>-</w:t>
            </w:r>
            <w:r w:rsidR="0028737E">
              <w:rPr>
                <w:rFonts w:eastAsiaTheme="minorEastAsia"/>
                <w:b/>
                <w:lang w:eastAsia="ko-KR"/>
              </w:rPr>
              <w:t>*</w:t>
            </w:r>
          </w:p>
        </w:tc>
        <w:tc>
          <w:tcPr>
            <w:tcW w:w="841" w:type="dxa"/>
          </w:tcPr>
          <w:p w14:paraId="31F79F74" w14:textId="5C474E95" w:rsidR="00616273" w:rsidRDefault="00061020" w:rsidP="00616273">
            <w:pPr>
              <w:ind w:left="0" w:firstLine="0"/>
              <w:jc w:val="center"/>
              <w:rPr>
                <w:rFonts w:eastAsiaTheme="minorEastAsia"/>
                <w:b/>
                <w:lang w:eastAsia="ko-KR"/>
              </w:rPr>
            </w:pPr>
            <w:r>
              <w:rPr>
                <w:rFonts w:eastAsiaTheme="minorEastAsia" w:hint="eastAsia"/>
                <w:b/>
                <w:lang w:eastAsia="ko-KR"/>
              </w:rPr>
              <w:t>248</w:t>
            </w:r>
          </w:p>
        </w:tc>
        <w:tc>
          <w:tcPr>
            <w:tcW w:w="841" w:type="dxa"/>
          </w:tcPr>
          <w:p w14:paraId="514B1012" w14:textId="1C924EA1" w:rsidR="00616273" w:rsidRDefault="002B6C45" w:rsidP="00616273">
            <w:pPr>
              <w:ind w:left="0" w:firstLine="0"/>
              <w:jc w:val="center"/>
              <w:rPr>
                <w:rFonts w:eastAsiaTheme="minorEastAsia"/>
                <w:b/>
                <w:lang w:eastAsia="ko-KR"/>
              </w:rPr>
            </w:pPr>
            <w:r>
              <w:rPr>
                <w:rFonts w:eastAsiaTheme="minorEastAsia" w:hint="eastAsia"/>
                <w:b/>
                <w:lang w:eastAsia="ko-KR"/>
              </w:rPr>
              <w:t>-</w:t>
            </w:r>
            <w:r w:rsidR="0028737E">
              <w:rPr>
                <w:rFonts w:eastAsiaTheme="minorEastAsia"/>
                <w:b/>
                <w:lang w:eastAsia="ko-KR"/>
              </w:rPr>
              <w:t>*</w:t>
            </w:r>
          </w:p>
        </w:tc>
        <w:tc>
          <w:tcPr>
            <w:tcW w:w="841" w:type="dxa"/>
          </w:tcPr>
          <w:p w14:paraId="3881AC05" w14:textId="0E451F0A" w:rsidR="00616273" w:rsidRDefault="00A6265C" w:rsidP="00616273">
            <w:pPr>
              <w:ind w:left="0" w:firstLine="0"/>
              <w:jc w:val="center"/>
              <w:rPr>
                <w:rFonts w:eastAsiaTheme="minorEastAsia"/>
                <w:b/>
                <w:lang w:eastAsia="ko-KR"/>
              </w:rPr>
            </w:pPr>
            <w:r>
              <w:rPr>
                <w:rFonts w:eastAsiaTheme="minorEastAsia" w:hint="eastAsia"/>
                <w:b/>
                <w:lang w:eastAsia="ko-KR"/>
              </w:rPr>
              <w:t>-</w:t>
            </w:r>
            <w:r w:rsidR="001C6ABC">
              <w:rPr>
                <w:rFonts w:eastAsiaTheme="minorEastAsia"/>
                <w:b/>
                <w:lang w:eastAsia="ko-KR"/>
              </w:rPr>
              <w:t>*</w:t>
            </w:r>
          </w:p>
        </w:tc>
      </w:tr>
    </w:tbl>
    <w:p w14:paraId="344B5162" w14:textId="66FC8CD1" w:rsidR="00616273" w:rsidRPr="00192497" w:rsidRDefault="0028737E" w:rsidP="00EC2773">
      <w:pPr>
        <w:ind w:leftChars="100" w:left="284" w:hangingChars="42" w:hanging="84"/>
        <w:rPr>
          <w:rFonts w:eastAsiaTheme="minorEastAsia"/>
          <w:b/>
          <w:lang w:eastAsia="ko-KR"/>
        </w:rPr>
      </w:pPr>
      <w:r>
        <w:rPr>
          <w:rFonts w:eastAsiaTheme="minorEastAsia" w:hint="eastAsia"/>
          <w:b/>
          <w:lang w:eastAsia="ko-KR"/>
        </w:rPr>
        <w:t xml:space="preserve">* </w:t>
      </w:r>
      <w:r>
        <w:rPr>
          <w:rFonts w:eastAsiaTheme="minorEastAsia"/>
          <w:lang w:eastAsia="ko-KR"/>
        </w:rPr>
        <w:t>T</w:t>
      </w:r>
      <w:r w:rsidRPr="0028737E">
        <w:rPr>
          <w:rFonts w:eastAsiaTheme="minorEastAsia"/>
          <w:lang w:eastAsia="ko-KR"/>
        </w:rPr>
        <w:t>his is still in progress</w:t>
      </w:r>
    </w:p>
    <w:p w14:paraId="49400294" w14:textId="77777777" w:rsidR="00584F7F" w:rsidRPr="000F777C" w:rsidRDefault="00584F7F" w:rsidP="00584F7F">
      <w:pPr>
        <w:numPr>
          <w:ilvl w:val="0"/>
          <w:numId w:val="16"/>
        </w:numPr>
        <w:rPr>
          <w:rFonts w:eastAsia="맑은 고딕"/>
          <w:sz w:val="24"/>
          <w:szCs w:val="24"/>
          <w:lang w:eastAsia="ko-KR"/>
        </w:rPr>
      </w:pPr>
      <w:r w:rsidRPr="000F777C">
        <w:rPr>
          <w:rFonts w:eastAsia="맑은 고딕"/>
          <w:sz w:val="24"/>
          <w:szCs w:val="24"/>
          <w:lang w:eastAsia="ko-KR"/>
        </w:rPr>
        <w:t>Simulation result</w:t>
      </w:r>
    </w:p>
    <w:p w14:paraId="37AFD191" w14:textId="77777777" w:rsidR="0069587A" w:rsidRDefault="00F10E31" w:rsidP="00375BA4">
      <w:pPr>
        <w:ind w:left="0" w:firstLineChars="50" w:firstLine="100"/>
        <w:rPr>
          <w:rFonts w:eastAsia="맑은 고딕"/>
          <w:lang w:eastAsia="ko-KR"/>
        </w:rPr>
      </w:pPr>
      <w:r>
        <w:rPr>
          <w:rFonts w:eastAsia="맑은 고딕" w:hint="eastAsia"/>
          <w:lang w:eastAsia="ko-KR"/>
        </w:rPr>
        <w:t xml:space="preserve">The simulation parameters are given in </w:t>
      </w:r>
      <w:r>
        <w:rPr>
          <w:rFonts w:eastAsia="맑은 고딕"/>
          <w:lang w:eastAsia="ko-KR"/>
        </w:rPr>
        <w:t xml:space="preserve">the </w:t>
      </w:r>
      <w:r>
        <w:rPr>
          <w:rFonts w:eastAsia="맑은 고딕" w:hint="eastAsia"/>
          <w:lang w:eastAsia="ko-KR"/>
        </w:rPr>
        <w:t>Table 1.</w:t>
      </w:r>
      <w:r>
        <w:rPr>
          <w:rFonts w:eastAsia="맑은 고딕"/>
          <w:lang w:eastAsia="ko-KR"/>
        </w:rPr>
        <w:t xml:space="preserve"> </w:t>
      </w:r>
    </w:p>
    <w:p w14:paraId="41D3E020" w14:textId="12DBBE17" w:rsidR="0069720B" w:rsidRDefault="0069720B" w:rsidP="0069720B">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Simulation Parameters</w:t>
      </w:r>
    </w:p>
    <w:tbl>
      <w:tblPr>
        <w:tblW w:w="6114" w:type="dxa"/>
        <w:tblInd w:w="1753" w:type="dxa"/>
        <w:tblCellMar>
          <w:left w:w="0" w:type="dxa"/>
          <w:right w:w="0" w:type="dxa"/>
        </w:tblCellMar>
        <w:tblLook w:val="04A0" w:firstRow="1" w:lastRow="0" w:firstColumn="1" w:lastColumn="0" w:noHBand="0" w:noVBand="1"/>
      </w:tblPr>
      <w:tblGrid>
        <w:gridCol w:w="2121"/>
        <w:gridCol w:w="3993"/>
      </w:tblGrid>
      <w:tr w:rsidR="00F10E31" w:rsidRPr="00372E3E" w14:paraId="511CD6F7" w14:textId="77777777" w:rsidTr="00DA045D">
        <w:trPr>
          <w:trHeight w:val="260"/>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076D6E" w14:textId="77777777" w:rsidR="00F10E31" w:rsidRPr="00E0255E" w:rsidRDefault="00F10E31" w:rsidP="00E0255E">
            <w:pPr>
              <w:spacing w:line="260" w:lineRule="atLeast"/>
              <w:ind w:left="0" w:firstLine="0"/>
              <w:jc w:val="center"/>
              <w:rPr>
                <w:rFonts w:eastAsia="굴림"/>
                <w:lang w:eastAsia="ko-KR"/>
              </w:rPr>
            </w:pPr>
            <w:r w:rsidRPr="00E0255E">
              <w:rPr>
                <w:rFonts w:eastAsia="Nokia Pure Text"/>
                <w:color w:val="000000"/>
                <w:kern w:val="24"/>
                <w:lang w:eastAsia="ko-KR"/>
              </w:rPr>
              <w:t>Channel</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FE194A" w14:textId="77777777" w:rsidR="00F10E31" w:rsidRPr="00E0255E" w:rsidRDefault="00F10E31" w:rsidP="00E0255E">
            <w:pPr>
              <w:spacing w:line="260" w:lineRule="atLeast"/>
              <w:ind w:leftChars="-17" w:left="250"/>
              <w:jc w:val="center"/>
              <w:rPr>
                <w:rFonts w:eastAsia="굴림"/>
                <w:lang w:eastAsia="ko-KR"/>
              </w:rPr>
            </w:pPr>
            <w:r w:rsidRPr="00E0255E">
              <w:rPr>
                <w:rFonts w:eastAsia="Nokia Pure Text"/>
                <w:color w:val="000000"/>
                <w:kern w:val="24"/>
                <w:lang w:eastAsia="ko-KR"/>
              </w:rPr>
              <w:t>AWGN</w:t>
            </w:r>
          </w:p>
        </w:tc>
      </w:tr>
      <w:tr w:rsidR="00F10E31" w:rsidRPr="00372E3E" w14:paraId="71AE61AF" w14:textId="77777777" w:rsidTr="00DA045D">
        <w:trPr>
          <w:trHeight w:val="279"/>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FAC94" w14:textId="77777777" w:rsidR="00F10E31" w:rsidRPr="00E0255E" w:rsidRDefault="00F10E31" w:rsidP="00E0255E">
            <w:pPr>
              <w:spacing w:line="279" w:lineRule="atLeast"/>
              <w:ind w:left="0" w:firstLine="0"/>
              <w:jc w:val="center"/>
              <w:rPr>
                <w:rFonts w:eastAsia="굴림"/>
                <w:lang w:eastAsia="ko-KR"/>
              </w:rPr>
            </w:pPr>
            <w:r w:rsidRPr="00E0255E">
              <w:rPr>
                <w:rFonts w:eastAsia="Nokia Pure Text"/>
                <w:color w:val="000000"/>
                <w:kern w:val="24"/>
                <w:lang w:eastAsia="ko-KR"/>
              </w:rPr>
              <w:t>Modulation</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3C845C" w14:textId="416C5C5C" w:rsidR="00F10E31" w:rsidRPr="00E0255E" w:rsidRDefault="00E0255E" w:rsidP="00DA045D">
            <w:pPr>
              <w:spacing w:line="279" w:lineRule="atLeast"/>
              <w:ind w:leftChars="-17" w:left="250"/>
              <w:jc w:val="center"/>
              <w:rPr>
                <w:rFonts w:eastAsia="굴림"/>
                <w:lang w:eastAsia="ko-KR"/>
              </w:rPr>
            </w:pPr>
            <w:r w:rsidRPr="00E0255E">
              <w:rPr>
                <w:rFonts w:eastAsia="Nokia Pure Text"/>
                <w:color w:val="000000"/>
                <w:kern w:val="24"/>
                <w:lang w:eastAsia="ko-KR"/>
              </w:rPr>
              <w:t>QPSK</w:t>
            </w:r>
          </w:p>
        </w:tc>
      </w:tr>
      <w:tr w:rsidR="00DA045D" w:rsidRPr="00372E3E" w14:paraId="6BA6A674" w14:textId="77777777" w:rsidTr="00DA045D">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E6737B" w14:textId="77777777" w:rsidR="00DA045D" w:rsidRPr="00E0255E" w:rsidRDefault="00DA045D" w:rsidP="00E0255E">
            <w:pPr>
              <w:ind w:left="0" w:firstLine="0"/>
              <w:jc w:val="center"/>
              <w:rPr>
                <w:rFonts w:eastAsia="굴림"/>
                <w:lang w:eastAsia="ko-KR"/>
              </w:rPr>
            </w:pPr>
            <w:r w:rsidRPr="00E0255E">
              <w:rPr>
                <w:rFonts w:eastAsia="Nokia Pure Text"/>
                <w:color w:val="000000"/>
                <w:kern w:val="24"/>
                <w:lang w:eastAsia="ko-KR"/>
              </w:rPr>
              <w:t>Coding Scheme</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DA66CE" w14:textId="6696C765" w:rsidR="00DA045D" w:rsidRPr="00E0255E" w:rsidRDefault="00DA045D" w:rsidP="00E0255E">
            <w:pPr>
              <w:ind w:leftChars="-17" w:left="250"/>
              <w:jc w:val="center"/>
              <w:rPr>
                <w:rFonts w:eastAsia="굴림"/>
                <w:lang w:eastAsia="ko-KR"/>
              </w:rPr>
            </w:pPr>
            <w:r w:rsidRPr="00822F34">
              <w:rPr>
                <w:rFonts w:eastAsia="맑은 고딕" w:hint="eastAsia"/>
                <w:color w:val="000000"/>
                <w:kern w:val="24"/>
                <w:lang w:eastAsia="ko-KR"/>
              </w:rPr>
              <w:t>QC-</w:t>
            </w:r>
            <w:r w:rsidRPr="00E0255E">
              <w:rPr>
                <w:rFonts w:eastAsia="Nokia Pure Text"/>
                <w:color w:val="000000"/>
                <w:kern w:val="24"/>
                <w:lang w:eastAsia="ko-KR"/>
              </w:rPr>
              <w:t>LDPC</w:t>
            </w:r>
            <w:r>
              <w:rPr>
                <w:rFonts w:eastAsia="Nokia Pure Text"/>
                <w:color w:val="000000"/>
                <w:kern w:val="24"/>
                <w:lang w:eastAsia="ko-KR"/>
              </w:rPr>
              <w:t xml:space="preserve"> code</w:t>
            </w:r>
          </w:p>
        </w:tc>
      </w:tr>
      <w:tr w:rsidR="00F10E31" w:rsidRPr="00372E3E" w14:paraId="0E0E8DDE" w14:textId="77777777" w:rsidTr="00DA045D">
        <w:trPr>
          <w:trHeight w:val="273"/>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CA420" w14:textId="77777777" w:rsidR="00F10E31" w:rsidRPr="00E0255E" w:rsidRDefault="00F10E31" w:rsidP="00E0255E">
            <w:pPr>
              <w:spacing w:line="273" w:lineRule="atLeast"/>
              <w:ind w:left="0" w:firstLine="0"/>
              <w:jc w:val="center"/>
              <w:rPr>
                <w:rFonts w:eastAsia="굴림"/>
                <w:lang w:eastAsia="ko-KR"/>
              </w:rPr>
            </w:pPr>
            <w:r w:rsidRPr="00E0255E">
              <w:rPr>
                <w:rFonts w:eastAsia="Nokia Pure Text"/>
                <w:color w:val="000000"/>
                <w:kern w:val="24"/>
                <w:lang w:eastAsia="ko-KR"/>
              </w:rPr>
              <w:t>Code rate</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4166B8" w14:textId="24FC5613" w:rsidR="00F10E31" w:rsidRPr="00E0255E" w:rsidRDefault="00DA045D" w:rsidP="00E0255E">
            <w:pPr>
              <w:spacing w:line="273" w:lineRule="atLeast"/>
              <w:ind w:leftChars="-17" w:left="250"/>
              <w:jc w:val="center"/>
              <w:rPr>
                <w:rFonts w:eastAsia="굴림"/>
                <w:lang w:eastAsia="ko-KR"/>
              </w:rPr>
            </w:pPr>
            <w:r>
              <w:rPr>
                <w:rFonts w:eastAsia="Nokia Pure Text"/>
                <w:color w:val="000000"/>
                <w:kern w:val="24"/>
                <w:lang w:eastAsia="ko-KR"/>
              </w:rPr>
              <w:t xml:space="preserve">1/5, 1/4, </w:t>
            </w:r>
            <w:r w:rsidR="00F10E31" w:rsidRPr="00E0255E">
              <w:rPr>
                <w:rFonts w:eastAsia="Nokia Pure Text"/>
                <w:color w:val="000000"/>
                <w:kern w:val="24"/>
                <w:lang w:eastAsia="ko-KR"/>
              </w:rPr>
              <w:t>1/3, 2/5, 1/2, 2/3, 3/4, 5/6, 8/9</w:t>
            </w:r>
          </w:p>
        </w:tc>
      </w:tr>
      <w:tr w:rsidR="00DA045D" w:rsidRPr="00372E3E" w14:paraId="3B10F511" w14:textId="77777777" w:rsidTr="00DA045D">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653C23" w14:textId="77777777" w:rsidR="00DA045D" w:rsidRPr="00E0255E" w:rsidRDefault="00DA045D" w:rsidP="00E0255E">
            <w:pPr>
              <w:ind w:left="0" w:firstLine="0"/>
              <w:jc w:val="center"/>
              <w:rPr>
                <w:rFonts w:eastAsia="굴림"/>
                <w:lang w:eastAsia="ko-KR"/>
              </w:rPr>
            </w:pPr>
            <w:r w:rsidRPr="00E0255E">
              <w:rPr>
                <w:rFonts w:eastAsia="Nokia Pure Text"/>
                <w:color w:val="000000"/>
                <w:kern w:val="24"/>
                <w:lang w:eastAsia="ko-KR"/>
              </w:rPr>
              <w:t>Decoding algorithm</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BA3F09" w14:textId="5E3A779C" w:rsidR="00DA045D" w:rsidRPr="00E0255E" w:rsidRDefault="00DA045D" w:rsidP="00DB094C">
            <w:pPr>
              <w:ind w:left="0" w:firstLine="0"/>
              <w:jc w:val="center"/>
              <w:rPr>
                <w:rFonts w:eastAsia="굴림"/>
                <w:lang w:eastAsia="ko-KR"/>
              </w:rPr>
            </w:pPr>
            <w:r>
              <w:rPr>
                <w:rFonts w:eastAsia="Nokia Pure Text"/>
                <w:color w:val="000000"/>
                <w:kern w:val="24"/>
                <w:lang w:eastAsia="ko-KR"/>
              </w:rPr>
              <w:t xml:space="preserve">Standard flooding with </w:t>
            </w:r>
            <w:r w:rsidRPr="00E0255E">
              <w:rPr>
                <w:rFonts w:eastAsia="Nokia Pure Text"/>
                <w:color w:val="000000"/>
                <w:kern w:val="24"/>
                <w:lang w:eastAsia="ko-KR"/>
              </w:rPr>
              <w:t>SPA</w:t>
            </w:r>
          </w:p>
        </w:tc>
      </w:tr>
      <w:tr w:rsidR="00DA045D" w:rsidRPr="00372E3E" w14:paraId="3F999DD5" w14:textId="77777777" w:rsidTr="00DA045D">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965AE1" w14:textId="77777777" w:rsidR="00DA045D" w:rsidRPr="00822F34" w:rsidRDefault="00DA045D" w:rsidP="00E0255E">
            <w:pPr>
              <w:ind w:left="0" w:firstLine="0"/>
              <w:jc w:val="center"/>
              <w:rPr>
                <w:rFonts w:eastAsia="맑은 고딕"/>
                <w:color w:val="000000"/>
                <w:kern w:val="24"/>
                <w:lang w:eastAsia="ko-KR"/>
              </w:rPr>
            </w:pPr>
            <w:r w:rsidRPr="00822F34">
              <w:rPr>
                <w:rFonts w:eastAsia="맑은 고딕" w:hint="eastAsia"/>
                <w:color w:val="000000"/>
                <w:kern w:val="24"/>
                <w:lang w:eastAsia="ko-KR"/>
              </w:rPr>
              <w:t># of decoding iteration</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6660BA" w14:textId="25113D03" w:rsidR="00DA045D" w:rsidRPr="00822F34" w:rsidRDefault="00745BA8" w:rsidP="00E0255E">
            <w:pPr>
              <w:ind w:leftChars="83" w:left="450"/>
              <w:jc w:val="center"/>
              <w:rPr>
                <w:rFonts w:eastAsia="맑은 고딕"/>
                <w:color w:val="000000"/>
                <w:kern w:val="24"/>
                <w:lang w:eastAsia="ko-KR"/>
              </w:rPr>
            </w:pPr>
            <w:r>
              <w:rPr>
                <w:rFonts w:eastAsia="맑은 고딕"/>
                <w:color w:val="000000"/>
                <w:kern w:val="24"/>
                <w:lang w:eastAsia="ko-KR"/>
              </w:rPr>
              <w:t>50</w:t>
            </w:r>
          </w:p>
        </w:tc>
      </w:tr>
      <w:tr w:rsidR="00DA045D" w:rsidRPr="00372E3E" w14:paraId="1A258632" w14:textId="77777777" w:rsidTr="00DA045D">
        <w:trPr>
          <w:trHeight w:val="206"/>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8BB31" w14:textId="77777777" w:rsidR="00DA045D" w:rsidRPr="00E0255E" w:rsidRDefault="00DA045D" w:rsidP="00E0255E">
            <w:pPr>
              <w:ind w:left="0" w:firstLine="0"/>
              <w:jc w:val="center"/>
              <w:rPr>
                <w:rFonts w:eastAsia="굴림"/>
                <w:lang w:eastAsia="ko-KR"/>
              </w:rPr>
            </w:pPr>
            <w:r w:rsidRPr="00E0255E">
              <w:rPr>
                <w:rFonts w:eastAsia="Nokia Pure Text"/>
                <w:color w:val="000000"/>
                <w:kern w:val="24"/>
                <w:lang w:eastAsia="ko-KR"/>
              </w:rPr>
              <w:t>Info. Block Length</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8BE9E" w14:textId="7137CE2C" w:rsidR="00DA045D" w:rsidRPr="00E0255E" w:rsidRDefault="00D7219D" w:rsidP="00A43789">
            <w:pPr>
              <w:keepNext/>
              <w:ind w:leftChars="83" w:left="450"/>
              <w:jc w:val="center"/>
              <w:rPr>
                <w:rFonts w:eastAsia="굴림"/>
                <w:lang w:eastAsia="ko-KR"/>
              </w:rPr>
            </w:pPr>
            <w:r>
              <w:rPr>
                <w:rFonts w:eastAsia="Nokia Pure Text"/>
                <w:color w:val="000000"/>
                <w:kern w:val="24"/>
                <w:lang w:eastAsia="ko-KR"/>
              </w:rPr>
              <w:t>10</w:t>
            </w:r>
            <w:r w:rsidR="00D54F7B">
              <w:rPr>
                <w:rFonts w:eastAsia="Nokia Pure Text"/>
                <w:color w:val="000000"/>
                <w:kern w:val="24"/>
                <w:lang w:eastAsia="ko-KR"/>
              </w:rPr>
              <w:t xml:space="preserve">00, </w:t>
            </w:r>
            <w:r w:rsidR="00DA045D">
              <w:rPr>
                <w:rFonts w:eastAsia="Nokia Pure Text"/>
                <w:color w:val="000000"/>
                <w:kern w:val="24"/>
                <w:lang w:eastAsia="ko-KR"/>
              </w:rPr>
              <w:t xml:space="preserve">2000, 4000, </w:t>
            </w:r>
            <w:r w:rsidR="00DA045D" w:rsidRPr="00E0255E">
              <w:rPr>
                <w:rFonts w:eastAsia="Nokia Pure Text"/>
                <w:color w:val="000000"/>
                <w:kern w:val="24"/>
                <w:lang w:eastAsia="ko-KR"/>
              </w:rPr>
              <w:t>6000, 8000</w:t>
            </w:r>
          </w:p>
        </w:tc>
      </w:tr>
    </w:tbl>
    <w:p w14:paraId="2A3E990C" w14:textId="39E98262" w:rsidR="004558F0" w:rsidRDefault="00AE03FE" w:rsidP="00963DE9">
      <w:pPr>
        <w:ind w:left="0" w:firstLine="0"/>
        <w:rPr>
          <w:rFonts w:eastAsia="맑은 고딕"/>
          <w:lang w:eastAsia="ko-KR"/>
        </w:rPr>
      </w:pPr>
      <w:r>
        <w:rPr>
          <w:rFonts w:eastAsia="맑은 고딕"/>
          <w:lang w:eastAsia="ko-KR"/>
        </w:rPr>
        <w:t xml:space="preserve">We proposed two </w:t>
      </w:r>
      <w:r w:rsidR="007D750F">
        <w:rPr>
          <w:rFonts w:eastAsia="맑은 고딕"/>
          <w:lang w:eastAsia="ko-KR"/>
        </w:rPr>
        <w:t>LDPC base code</w:t>
      </w:r>
      <w:r>
        <w:rPr>
          <w:rFonts w:eastAsia="맑은 고딕"/>
          <w:lang w:eastAsia="ko-KR"/>
        </w:rPr>
        <w:t xml:space="preserve"> for eMBB data channel[</w:t>
      </w:r>
      <w:r w:rsidR="00B23763">
        <w:rPr>
          <w:rFonts w:eastAsia="맑은 고딕"/>
          <w:lang w:eastAsia="ko-KR"/>
        </w:rPr>
        <w:t>1</w:t>
      </w:r>
      <w:r>
        <w:rPr>
          <w:rFonts w:eastAsia="맑은 고딕"/>
          <w:lang w:eastAsia="ko-KR"/>
        </w:rPr>
        <w:t xml:space="preserve">]. In this contribution, </w:t>
      </w:r>
      <w:r w:rsidR="0069720B" w:rsidRPr="0069720B">
        <w:rPr>
          <w:rFonts w:eastAsia="맑은 고딕"/>
          <w:lang w:eastAsia="ko-KR"/>
        </w:rPr>
        <w:t xml:space="preserve">the performance evaluation results based on </w:t>
      </w:r>
      <w:r w:rsidR="0069720B">
        <w:rPr>
          <w:rFonts w:eastAsia="맑은 고딕"/>
          <w:lang w:eastAsia="ko-KR"/>
        </w:rPr>
        <w:t>offset in</w:t>
      </w:r>
      <w:r w:rsidR="00427AD8">
        <w:rPr>
          <w:rFonts w:eastAsia="맑은 고딕"/>
          <w:lang w:eastAsia="ko-KR"/>
        </w:rPr>
        <w:t xml:space="preserve"> Table. 1</w:t>
      </w:r>
      <w:r w:rsidR="0069720B">
        <w:rPr>
          <w:rFonts w:eastAsia="맑은 고딕"/>
          <w:lang w:eastAsia="ko-KR"/>
        </w:rPr>
        <w:t xml:space="preserve"> are presented.</w:t>
      </w:r>
      <w:r w:rsidR="00427AD8">
        <w:rPr>
          <w:rFonts w:eastAsia="맑은 고딕"/>
          <w:lang w:eastAsia="ko-KR"/>
        </w:rPr>
        <w:t xml:space="preserve"> (Large base code)</w:t>
      </w:r>
    </w:p>
    <w:p w14:paraId="771498F1" w14:textId="77777777" w:rsidR="00836BDD" w:rsidRPr="00836BDD" w:rsidRDefault="00836BDD" w:rsidP="00963DE9">
      <w:pPr>
        <w:ind w:left="0" w:firstLine="0"/>
        <w:rPr>
          <w:rFonts w:eastAsia="맑은 고딕"/>
          <w:b/>
          <w:i/>
          <w:lang w:eastAsia="ko-KR"/>
        </w:rPr>
      </w:pPr>
    </w:p>
    <w:p w14:paraId="23E113D1" w14:textId="59A54F08" w:rsidR="004558F0" w:rsidRDefault="00787698" w:rsidP="004558F0">
      <w:pPr>
        <w:keepNext/>
        <w:ind w:left="0" w:firstLineChars="50" w:firstLine="100"/>
      </w:pPr>
      <w:r>
        <w:rPr>
          <w:noProof/>
          <w:lang w:val="en-US" w:eastAsia="ko-KR"/>
        </w:rPr>
        <w:lastRenderedPageBreak/>
        <w:drawing>
          <wp:inline distT="0" distB="0" distL="0" distR="0" wp14:anchorId="29F3D1F1" wp14:editId="0C4BF93D">
            <wp:extent cx="6115050" cy="3228975"/>
            <wp:effectExtent l="0" t="0" r="0" b="9525"/>
            <wp:docPr id="2" name="그림 2" descr="Z:\8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8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228975"/>
                    </a:xfrm>
                    <a:prstGeom prst="rect">
                      <a:avLst/>
                    </a:prstGeom>
                    <a:noFill/>
                    <a:ln>
                      <a:noFill/>
                    </a:ln>
                  </pic:spPr>
                </pic:pic>
              </a:graphicData>
            </a:graphic>
          </wp:inline>
        </w:drawing>
      </w:r>
    </w:p>
    <w:p w14:paraId="78884A39" w14:textId="7411E553" w:rsidR="00E77A4C" w:rsidRDefault="004558F0" w:rsidP="00901FA4">
      <w:pPr>
        <w:pStyle w:val="af"/>
        <w:jc w:val="center"/>
        <w:rPr>
          <w:noProof/>
        </w:rPr>
      </w:pPr>
      <w:r>
        <w:t xml:space="preserve">Figure </w:t>
      </w:r>
      <w:r>
        <w:fldChar w:fldCharType="begin"/>
      </w:r>
      <w:r>
        <w:instrText xml:space="preserve"> SEQ Figure \* ARABIC </w:instrText>
      </w:r>
      <w:r>
        <w:fldChar w:fldCharType="separate"/>
      </w:r>
      <w:r w:rsidR="0029137B">
        <w:rPr>
          <w:noProof/>
        </w:rPr>
        <w:t>1</w:t>
      </w:r>
      <w:r>
        <w:fldChar w:fldCharType="end"/>
      </w:r>
      <w:r>
        <w:rPr>
          <w:noProof/>
        </w:rPr>
        <w:t xml:space="preserve"> BLER performance for </w:t>
      </w:r>
      <w:r w:rsidR="00B7106C">
        <w:rPr>
          <w:noProof/>
        </w:rPr>
        <w:t>QC-</w:t>
      </w:r>
      <w:r w:rsidR="00725625">
        <w:rPr>
          <w:noProof/>
        </w:rPr>
        <w:t>LDPC</w:t>
      </w:r>
      <w:r w:rsidR="0098334C">
        <w:rPr>
          <w:noProof/>
        </w:rPr>
        <w:t xml:space="preserve"> </w:t>
      </w:r>
      <w:r>
        <w:rPr>
          <w:noProof/>
        </w:rPr>
        <w:t>(QPSK, 8k)</w:t>
      </w:r>
    </w:p>
    <w:p w14:paraId="2FBB8EC5" w14:textId="77777777" w:rsidR="00787698" w:rsidRPr="00787698" w:rsidRDefault="00787698" w:rsidP="00787698">
      <w:pPr>
        <w:rPr>
          <w:lang w:eastAsia="ja-JP"/>
        </w:rPr>
      </w:pPr>
    </w:p>
    <w:p w14:paraId="0751D4B0" w14:textId="3661BA38" w:rsidR="00C67C59" w:rsidRPr="00131753" w:rsidRDefault="00787698" w:rsidP="00C67C59">
      <w:pPr>
        <w:keepNext/>
        <w:ind w:left="0" w:firstLine="0"/>
      </w:pPr>
      <w:r>
        <w:rPr>
          <w:noProof/>
          <w:lang w:val="en-US" w:eastAsia="ko-KR"/>
        </w:rPr>
        <w:drawing>
          <wp:inline distT="0" distB="0" distL="0" distR="0" wp14:anchorId="54186094" wp14:editId="3DC7D5CC">
            <wp:extent cx="6124575" cy="3238500"/>
            <wp:effectExtent l="0" t="0" r="9525" b="0"/>
            <wp:docPr id="3" name="그림 3" descr="Z:\6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6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3238500"/>
                    </a:xfrm>
                    <a:prstGeom prst="rect">
                      <a:avLst/>
                    </a:prstGeom>
                    <a:noFill/>
                    <a:ln>
                      <a:noFill/>
                    </a:ln>
                  </pic:spPr>
                </pic:pic>
              </a:graphicData>
            </a:graphic>
          </wp:inline>
        </w:drawing>
      </w:r>
    </w:p>
    <w:p w14:paraId="695917A3" w14:textId="6D97997C" w:rsidR="00C67C59" w:rsidRDefault="00C67C59" w:rsidP="00C67C59">
      <w:pPr>
        <w:pStyle w:val="af"/>
        <w:jc w:val="center"/>
      </w:pPr>
      <w:r>
        <w:t xml:space="preserve">Figure </w:t>
      </w:r>
      <w:r>
        <w:fldChar w:fldCharType="begin"/>
      </w:r>
      <w:r>
        <w:instrText xml:space="preserve"> SEQ Figure \* ARABIC </w:instrText>
      </w:r>
      <w:r>
        <w:fldChar w:fldCharType="separate"/>
      </w:r>
      <w:r w:rsidR="0029137B">
        <w:rPr>
          <w:noProof/>
        </w:rPr>
        <w:t>2</w:t>
      </w:r>
      <w:r>
        <w:fldChar w:fldCharType="end"/>
      </w:r>
      <w:r>
        <w:t xml:space="preserve"> BLER performance for </w:t>
      </w:r>
      <w:r w:rsidR="00B7106C">
        <w:t>QC-</w:t>
      </w:r>
      <w:r w:rsidR="00725625">
        <w:t>LDPC</w:t>
      </w:r>
      <w:r w:rsidR="0098334C">
        <w:t xml:space="preserve"> </w:t>
      </w:r>
      <w:r>
        <w:t>(QPSK, 6k)</w:t>
      </w:r>
    </w:p>
    <w:p w14:paraId="7FB927F3" w14:textId="26A95AA1" w:rsidR="00901FA4" w:rsidRDefault="00787698" w:rsidP="00901FA4">
      <w:pPr>
        <w:keepNext/>
        <w:ind w:left="0" w:firstLine="0"/>
      </w:pPr>
      <w:r>
        <w:rPr>
          <w:noProof/>
          <w:lang w:val="en-US" w:eastAsia="ko-KR"/>
        </w:rPr>
        <w:lastRenderedPageBreak/>
        <w:drawing>
          <wp:inline distT="0" distB="0" distL="0" distR="0" wp14:anchorId="467013D6" wp14:editId="1D6E17F9">
            <wp:extent cx="6124575" cy="3238500"/>
            <wp:effectExtent l="0" t="0" r="9525" b="0"/>
            <wp:docPr id="4" name="그림 4" descr="Z:\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4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3238500"/>
                    </a:xfrm>
                    <a:prstGeom prst="rect">
                      <a:avLst/>
                    </a:prstGeom>
                    <a:noFill/>
                    <a:ln>
                      <a:noFill/>
                    </a:ln>
                  </pic:spPr>
                </pic:pic>
              </a:graphicData>
            </a:graphic>
          </wp:inline>
        </w:drawing>
      </w:r>
    </w:p>
    <w:p w14:paraId="535B0DE3" w14:textId="6BE81F75" w:rsidR="00901FA4" w:rsidRDefault="00901FA4" w:rsidP="00FD467C">
      <w:pPr>
        <w:pStyle w:val="af"/>
        <w:jc w:val="center"/>
      </w:pPr>
      <w:bookmarkStart w:id="3" w:name="_GoBack"/>
      <w:bookmarkEnd w:id="3"/>
      <w:r>
        <w:t xml:space="preserve">Figure </w:t>
      </w:r>
      <w:r>
        <w:fldChar w:fldCharType="begin"/>
      </w:r>
      <w:r>
        <w:instrText xml:space="preserve"> SEQ Figure \* ARABIC </w:instrText>
      </w:r>
      <w:r>
        <w:fldChar w:fldCharType="separate"/>
      </w:r>
      <w:r w:rsidR="0029137B">
        <w:rPr>
          <w:noProof/>
        </w:rPr>
        <w:t>3</w:t>
      </w:r>
      <w:r>
        <w:fldChar w:fldCharType="end"/>
      </w:r>
      <w:r>
        <w:t xml:space="preserve"> BLER performance for QC-LDPC (QPSK, 4k)</w:t>
      </w:r>
    </w:p>
    <w:p w14:paraId="6B9434D4" w14:textId="77777777" w:rsidR="00787698" w:rsidRPr="00787698" w:rsidRDefault="00787698" w:rsidP="00787698">
      <w:pPr>
        <w:rPr>
          <w:lang w:eastAsia="ja-JP"/>
        </w:rPr>
      </w:pPr>
    </w:p>
    <w:p w14:paraId="39A4B8A1" w14:textId="77777777" w:rsidR="00901FA4" w:rsidRDefault="00901FA4" w:rsidP="00901FA4">
      <w:pPr>
        <w:ind w:left="0" w:firstLine="0"/>
        <w:rPr>
          <w:lang w:eastAsia="ja-JP"/>
        </w:rPr>
      </w:pPr>
    </w:p>
    <w:p w14:paraId="4B0C629C" w14:textId="3314DDCC" w:rsidR="00901FA4" w:rsidRPr="00131753" w:rsidRDefault="00787698" w:rsidP="00901FA4">
      <w:pPr>
        <w:keepNext/>
        <w:ind w:left="0" w:firstLine="0"/>
      </w:pPr>
      <w:r>
        <w:rPr>
          <w:noProof/>
          <w:lang w:val="en-US" w:eastAsia="ko-KR"/>
        </w:rPr>
        <w:drawing>
          <wp:inline distT="0" distB="0" distL="0" distR="0" wp14:anchorId="428DAAC2" wp14:editId="454562B2">
            <wp:extent cx="6120130" cy="3236150"/>
            <wp:effectExtent l="0" t="0" r="0" b="2540"/>
            <wp:docPr id="5" name="그림 5" descr="Z:\2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2k.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236150"/>
                    </a:xfrm>
                    <a:prstGeom prst="rect">
                      <a:avLst/>
                    </a:prstGeom>
                    <a:noFill/>
                    <a:ln>
                      <a:noFill/>
                    </a:ln>
                  </pic:spPr>
                </pic:pic>
              </a:graphicData>
            </a:graphic>
          </wp:inline>
        </w:drawing>
      </w:r>
    </w:p>
    <w:p w14:paraId="43C5BD79" w14:textId="430BBD9F" w:rsidR="00901FA4" w:rsidRDefault="00901FA4" w:rsidP="00FD467C">
      <w:pPr>
        <w:pStyle w:val="af"/>
        <w:jc w:val="center"/>
      </w:pPr>
      <w:r>
        <w:t xml:space="preserve">Figure </w:t>
      </w:r>
      <w:r>
        <w:fldChar w:fldCharType="begin"/>
      </w:r>
      <w:r>
        <w:instrText xml:space="preserve"> SEQ Figure \* ARABIC </w:instrText>
      </w:r>
      <w:r>
        <w:fldChar w:fldCharType="separate"/>
      </w:r>
      <w:r w:rsidR="0029137B">
        <w:rPr>
          <w:noProof/>
        </w:rPr>
        <w:t>4</w:t>
      </w:r>
      <w:r>
        <w:fldChar w:fldCharType="end"/>
      </w:r>
      <w:r>
        <w:t xml:space="preserve"> </w:t>
      </w:r>
      <w:r w:rsidRPr="00AC79C0">
        <w:t xml:space="preserve">BLER performance for QC-LDPC (QPSK, </w:t>
      </w:r>
      <w:r>
        <w:t>2</w:t>
      </w:r>
      <w:r w:rsidRPr="00AC79C0">
        <w:t>k)</w:t>
      </w:r>
    </w:p>
    <w:p w14:paraId="6165789C" w14:textId="3A5BB74F" w:rsidR="0029137B" w:rsidRDefault="00787698" w:rsidP="0029137B">
      <w:pPr>
        <w:keepNext/>
        <w:ind w:left="0" w:firstLine="0"/>
      </w:pPr>
      <w:r>
        <w:rPr>
          <w:noProof/>
          <w:lang w:val="en-US" w:eastAsia="ko-KR"/>
        </w:rPr>
        <w:lastRenderedPageBreak/>
        <w:drawing>
          <wp:inline distT="0" distB="0" distL="0" distR="0" wp14:anchorId="5BAC56AC" wp14:editId="7824E46A">
            <wp:extent cx="6124575" cy="3238500"/>
            <wp:effectExtent l="0" t="0" r="9525" b="0"/>
            <wp:docPr id="6" name="그림 6" descr="Z:\1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1k.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3238500"/>
                    </a:xfrm>
                    <a:prstGeom prst="rect">
                      <a:avLst/>
                    </a:prstGeom>
                    <a:noFill/>
                    <a:ln>
                      <a:noFill/>
                    </a:ln>
                  </pic:spPr>
                </pic:pic>
              </a:graphicData>
            </a:graphic>
          </wp:inline>
        </w:drawing>
      </w:r>
    </w:p>
    <w:p w14:paraId="5A46CF9C" w14:textId="347648D1" w:rsidR="0029137B" w:rsidRPr="0029137B" w:rsidRDefault="0029137B" w:rsidP="00FD467C">
      <w:pPr>
        <w:pStyle w:val="af"/>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921EA4">
        <w:t>BLER performance for QC-LDPC (</w:t>
      </w:r>
      <w:r>
        <w:t>QPSK</w:t>
      </w:r>
      <w:r w:rsidRPr="00921EA4">
        <w:t>,</w:t>
      </w:r>
      <w:r>
        <w:t xml:space="preserve"> 1</w:t>
      </w:r>
      <w:r w:rsidRPr="00921EA4">
        <w:t>k)</w:t>
      </w:r>
    </w:p>
    <w:p w14:paraId="577F9B0F" w14:textId="77777777" w:rsidR="001C6ABC" w:rsidRDefault="001C6ABC" w:rsidP="00F6769E">
      <w:pPr>
        <w:pStyle w:val="af"/>
        <w:ind w:left="0" w:firstLine="0"/>
        <w:rPr>
          <w:i/>
          <w:sz w:val="20"/>
        </w:rPr>
      </w:pPr>
    </w:p>
    <w:p w14:paraId="7DBD71F0" w14:textId="0BA2C281" w:rsidR="0029137B" w:rsidRPr="001C6ABC" w:rsidRDefault="001C6ABC" w:rsidP="00F6769E">
      <w:pPr>
        <w:pStyle w:val="af"/>
        <w:ind w:left="0" w:firstLine="0"/>
        <w:rPr>
          <w:sz w:val="20"/>
        </w:rPr>
      </w:pPr>
      <w:r w:rsidRPr="001C6ABC">
        <w:rPr>
          <w:i/>
          <w:sz w:val="20"/>
        </w:rPr>
        <w:t>Proposal 1: To avoid worst error-floor possibility, optimized scheme should be considered for each lifting size</w:t>
      </w:r>
      <w:r>
        <w:rPr>
          <w:i/>
          <w:sz w:val="20"/>
        </w:rPr>
        <w:t>.</w:t>
      </w:r>
    </w:p>
    <w:p w14:paraId="623A77D3" w14:textId="4960E8D1" w:rsidR="00F94D93" w:rsidRPr="00983635" w:rsidRDefault="00B403EA" w:rsidP="00375BA4">
      <w:pPr>
        <w:pStyle w:val="1"/>
        <w:numPr>
          <w:ilvl w:val="0"/>
          <w:numId w:val="2"/>
        </w:numPr>
        <w:ind w:left="0" w:firstLineChars="50" w:firstLine="137"/>
        <w:rPr>
          <w:rFonts w:eastAsia="바탕"/>
          <w:b/>
          <w:lang w:eastAsia="ko-KR"/>
        </w:rPr>
      </w:pPr>
      <w:r>
        <w:rPr>
          <w:rFonts w:eastAsia="바탕" w:hint="eastAsia"/>
          <w:b/>
          <w:lang w:eastAsia="ko-KR"/>
        </w:rPr>
        <w:t>C</w:t>
      </w:r>
      <w:r w:rsidR="00F94D93" w:rsidRPr="00983635">
        <w:rPr>
          <w:rFonts w:eastAsia="바탕" w:hint="eastAsia"/>
          <w:b/>
          <w:lang w:eastAsia="ko-KR"/>
        </w:rPr>
        <w:t>onclusions</w:t>
      </w:r>
    </w:p>
    <w:p w14:paraId="7813C0AD" w14:textId="25D07E2F" w:rsidR="007523FC" w:rsidRPr="00F432D7" w:rsidRDefault="0075411B" w:rsidP="00411982">
      <w:pPr>
        <w:spacing w:before="120" w:after="120" w:line="240" w:lineRule="auto"/>
        <w:ind w:left="0" w:firstLine="0"/>
        <w:rPr>
          <w:rFonts w:eastAsia="바탕"/>
          <w:lang w:eastAsia="ko-KR"/>
        </w:rPr>
      </w:pPr>
      <w:r w:rsidRPr="00F432D7">
        <w:rPr>
          <w:rFonts w:eastAsia="바탕" w:hint="eastAsia"/>
          <w:lang w:eastAsia="ko-KR"/>
        </w:rPr>
        <w:t xml:space="preserve">In this </w:t>
      </w:r>
      <w:r w:rsidRPr="00F432D7">
        <w:rPr>
          <w:rFonts w:eastAsia="바탕"/>
          <w:lang w:eastAsia="ko-KR"/>
        </w:rPr>
        <w:t>contribution</w:t>
      </w:r>
      <w:r w:rsidRPr="00F432D7">
        <w:rPr>
          <w:rFonts w:eastAsia="바탕" w:hint="eastAsia"/>
          <w:lang w:eastAsia="ko-KR"/>
        </w:rPr>
        <w:t>,</w:t>
      </w:r>
      <w:r w:rsidRPr="00F432D7">
        <w:rPr>
          <w:rFonts w:eastAsia="바탕"/>
          <w:lang w:eastAsia="ko-KR"/>
        </w:rPr>
        <w:t xml:space="preserve"> we present performance results to evaluate the proposed LDPC code. </w:t>
      </w:r>
    </w:p>
    <w:p w14:paraId="3310EB06" w14:textId="5A959294" w:rsidR="00C16D1C" w:rsidRPr="00C16D1C" w:rsidRDefault="0075411B" w:rsidP="00A11E3D">
      <w:pPr>
        <w:spacing w:before="120" w:after="120" w:line="240" w:lineRule="auto"/>
        <w:ind w:left="0" w:firstLine="0"/>
        <w:rPr>
          <w:rFonts w:eastAsia="맑은 고딕"/>
          <w:b/>
          <w:i/>
          <w:lang w:eastAsia="ko-KR"/>
        </w:rPr>
      </w:pPr>
      <w:r w:rsidRPr="007B02EF">
        <w:rPr>
          <w:rFonts w:eastAsia="맑은 고딕"/>
          <w:b/>
          <w:i/>
          <w:lang w:eastAsia="ko-KR"/>
        </w:rPr>
        <w:t xml:space="preserve">Proposal 1: </w:t>
      </w:r>
      <w:r w:rsidR="001C6ABC" w:rsidRPr="001C6ABC">
        <w:rPr>
          <w:rFonts w:eastAsia="맑은 고딕"/>
          <w:b/>
          <w:i/>
          <w:lang w:eastAsia="ko-KR"/>
        </w:rPr>
        <w:t>To avoid worst error-floor possibility, optimized scheme should be considered for each lifting size.</w:t>
      </w:r>
    </w:p>
    <w:p w14:paraId="49F44898" w14:textId="77777777" w:rsidR="0075411B" w:rsidRPr="0075411B" w:rsidRDefault="0075411B" w:rsidP="00375BA4">
      <w:pPr>
        <w:spacing w:before="120" w:after="120" w:line="240" w:lineRule="auto"/>
        <w:ind w:left="0" w:firstLineChars="50" w:firstLine="110"/>
        <w:rPr>
          <w:rFonts w:eastAsia="바탕"/>
          <w:sz w:val="22"/>
          <w:szCs w:val="22"/>
          <w:lang w:eastAsia="ko-KR"/>
        </w:rPr>
      </w:pPr>
    </w:p>
    <w:p w14:paraId="3B91B979" w14:textId="77777777" w:rsidR="00B543E0" w:rsidRPr="007036D8" w:rsidRDefault="00B543E0" w:rsidP="00375BA4">
      <w:pPr>
        <w:pStyle w:val="1"/>
        <w:numPr>
          <w:ilvl w:val="0"/>
          <w:numId w:val="2"/>
        </w:numPr>
        <w:spacing w:before="180"/>
        <w:ind w:left="0" w:firstLineChars="50" w:firstLine="137"/>
        <w:rPr>
          <w:rFonts w:eastAsia="바탕"/>
          <w:b/>
          <w:lang w:eastAsia="ko-KR"/>
        </w:rPr>
      </w:pPr>
      <w:r w:rsidRPr="007036D8">
        <w:rPr>
          <w:rFonts w:eastAsia="바탕" w:hint="eastAsia"/>
          <w:b/>
          <w:lang w:eastAsia="ko-KR"/>
        </w:rPr>
        <w:t>Reference</w:t>
      </w:r>
    </w:p>
    <w:p w14:paraId="32BA4D7F" w14:textId="5476C10E" w:rsidR="00784D7F" w:rsidRPr="00E237AF" w:rsidRDefault="006C3C0D" w:rsidP="00F6769E">
      <w:pPr>
        <w:pStyle w:val="References"/>
        <w:numPr>
          <w:ilvl w:val="0"/>
          <w:numId w:val="0"/>
        </w:numPr>
        <w:ind w:firstLineChars="50" w:firstLine="110"/>
        <w:rPr>
          <w:rFonts w:eastAsia="맑은 고딕"/>
          <w:szCs w:val="22"/>
          <w:lang w:eastAsia="ko-KR"/>
        </w:rPr>
      </w:pPr>
      <w:r>
        <w:rPr>
          <w:rFonts w:eastAsia="맑은 고딕" w:hint="eastAsia"/>
          <w:szCs w:val="22"/>
          <w:lang w:eastAsia="ko-KR"/>
        </w:rPr>
        <w:t>[1]</w:t>
      </w:r>
      <w:r w:rsidR="002F557F">
        <w:rPr>
          <w:rFonts w:eastAsia="맑은 고딕"/>
          <w:szCs w:val="22"/>
          <w:lang w:eastAsia="ko-KR"/>
        </w:rPr>
        <w:t xml:space="preserve"> </w:t>
      </w:r>
      <w:r w:rsidR="003A06FD">
        <w:rPr>
          <w:rFonts w:eastAsia="맑은 고딕"/>
          <w:szCs w:val="22"/>
          <w:lang w:eastAsia="ko-KR"/>
        </w:rPr>
        <w:t xml:space="preserve">R1-1700518, LG, “LDPC Codes Design for eMBB data channel ,” 3GPP TSG RAN WG1 NR ad-hoc, </w:t>
      </w:r>
      <w:r w:rsidR="001C3FB4">
        <w:rPr>
          <w:rFonts w:eastAsia="맑은 고딕"/>
          <w:szCs w:val="22"/>
          <w:lang w:eastAsia="ko-KR"/>
        </w:rPr>
        <w:t>Spokane, USA, Jan 16-20,</w:t>
      </w:r>
      <w:r w:rsidR="001C3FB4" w:rsidRPr="001C3FB4">
        <w:rPr>
          <w:rFonts w:eastAsia="맑은 고딕"/>
          <w:szCs w:val="22"/>
          <w:lang w:eastAsia="ko-KR"/>
        </w:rPr>
        <w:t xml:space="preserve"> 2017</w:t>
      </w:r>
      <w:r w:rsidR="001C3FB4">
        <w:rPr>
          <w:rFonts w:eastAsia="맑은 고딕"/>
          <w:szCs w:val="22"/>
          <w:lang w:eastAsia="ko-KR"/>
        </w:rPr>
        <w:t>.</w:t>
      </w:r>
    </w:p>
    <w:sectPr w:rsidR="00784D7F" w:rsidRPr="00E237A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CB33B" w14:textId="77777777" w:rsidR="00AE30D6" w:rsidRDefault="00AE30D6" w:rsidP="00CB15B0">
      <w:pPr>
        <w:spacing w:before="0" w:after="0" w:line="240" w:lineRule="auto"/>
      </w:pPr>
      <w:r>
        <w:separator/>
      </w:r>
    </w:p>
  </w:endnote>
  <w:endnote w:type="continuationSeparator" w:id="0">
    <w:p w14:paraId="30AF9C3D" w14:textId="77777777" w:rsidR="00AE30D6" w:rsidRDefault="00AE30D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A8430" w14:textId="77777777" w:rsidR="00AE30D6" w:rsidRDefault="00AE30D6" w:rsidP="00CB15B0">
      <w:pPr>
        <w:spacing w:before="0" w:after="0" w:line="240" w:lineRule="auto"/>
      </w:pPr>
      <w:r>
        <w:separator/>
      </w:r>
    </w:p>
  </w:footnote>
  <w:footnote w:type="continuationSeparator" w:id="0">
    <w:p w14:paraId="3F751665" w14:textId="77777777" w:rsidR="00AE30D6" w:rsidRDefault="00AE30D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7">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13522B6"/>
    <w:multiLevelType w:val="hybridMultilevel"/>
    <w:tmpl w:val="54FE1216"/>
    <w:lvl w:ilvl="0" w:tplc="49C4671E">
      <w:start w:val="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1">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2">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77600308"/>
    <w:multiLevelType w:val="hybridMultilevel"/>
    <w:tmpl w:val="BAA4D178"/>
    <w:lvl w:ilvl="0" w:tplc="1E0C27A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3"/>
  </w:num>
  <w:num w:numId="2">
    <w:abstractNumId w:val="13"/>
  </w:num>
  <w:num w:numId="3">
    <w:abstractNumId w:val="0"/>
  </w:num>
  <w:num w:numId="4">
    <w:abstractNumId w:val="5"/>
  </w:num>
  <w:num w:numId="5">
    <w:abstractNumId w:val="3"/>
  </w:num>
  <w:num w:numId="6">
    <w:abstractNumId w:val="2"/>
  </w:num>
  <w:num w:numId="7">
    <w:abstractNumId w:val="7"/>
  </w:num>
  <w:num w:numId="8">
    <w:abstractNumId w:val="4"/>
  </w:num>
  <w:num w:numId="9">
    <w:abstractNumId w:val="16"/>
  </w:num>
  <w:num w:numId="10">
    <w:abstractNumId w:val="10"/>
  </w:num>
  <w:num w:numId="11">
    <w:abstractNumId w:val="9"/>
  </w:num>
  <w:num w:numId="12">
    <w:abstractNumId w:val="5"/>
  </w:num>
  <w:num w:numId="13">
    <w:abstractNumId w:val="14"/>
  </w:num>
  <w:num w:numId="14">
    <w:abstractNumId w:val="11"/>
  </w:num>
  <w:num w:numId="15">
    <w:abstractNumId w:val="6"/>
  </w:num>
  <w:num w:numId="16">
    <w:abstractNumId w:val="15"/>
  </w:num>
  <w:num w:numId="17">
    <w:abstractNumId w:val="8"/>
  </w:num>
  <w:num w:numId="18">
    <w:abstractNumId w:val="1"/>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1A9"/>
    <w:rsid w:val="00001EA2"/>
    <w:rsid w:val="00002ADB"/>
    <w:rsid w:val="00002E3E"/>
    <w:rsid w:val="00005297"/>
    <w:rsid w:val="00005AAF"/>
    <w:rsid w:val="00005B04"/>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6BE"/>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02C"/>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3468"/>
    <w:rsid w:val="000447D5"/>
    <w:rsid w:val="00044B29"/>
    <w:rsid w:val="00044C03"/>
    <w:rsid w:val="00044F89"/>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20"/>
    <w:rsid w:val="000610AD"/>
    <w:rsid w:val="000612AE"/>
    <w:rsid w:val="00061401"/>
    <w:rsid w:val="00062961"/>
    <w:rsid w:val="00062B06"/>
    <w:rsid w:val="00063526"/>
    <w:rsid w:val="00063AF4"/>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987"/>
    <w:rsid w:val="00083F32"/>
    <w:rsid w:val="00083F3B"/>
    <w:rsid w:val="00085458"/>
    <w:rsid w:val="00085898"/>
    <w:rsid w:val="00085DC3"/>
    <w:rsid w:val="000860D8"/>
    <w:rsid w:val="000870B9"/>
    <w:rsid w:val="000871B0"/>
    <w:rsid w:val="00087A89"/>
    <w:rsid w:val="00090358"/>
    <w:rsid w:val="00090426"/>
    <w:rsid w:val="00090765"/>
    <w:rsid w:val="00091077"/>
    <w:rsid w:val="000917B7"/>
    <w:rsid w:val="0009180F"/>
    <w:rsid w:val="00091A46"/>
    <w:rsid w:val="000923CD"/>
    <w:rsid w:val="000929FB"/>
    <w:rsid w:val="00092CC3"/>
    <w:rsid w:val="000941F8"/>
    <w:rsid w:val="00094FAD"/>
    <w:rsid w:val="00095000"/>
    <w:rsid w:val="000958BE"/>
    <w:rsid w:val="00095BF5"/>
    <w:rsid w:val="000962F7"/>
    <w:rsid w:val="000963F8"/>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1F6"/>
    <w:rsid w:val="000C1267"/>
    <w:rsid w:val="000C14F2"/>
    <w:rsid w:val="000C15C7"/>
    <w:rsid w:val="000C2482"/>
    <w:rsid w:val="000C29D9"/>
    <w:rsid w:val="000C302B"/>
    <w:rsid w:val="000C336C"/>
    <w:rsid w:val="000C355F"/>
    <w:rsid w:val="000C3725"/>
    <w:rsid w:val="000C3C93"/>
    <w:rsid w:val="000C5350"/>
    <w:rsid w:val="000C5FAF"/>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9EC"/>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77C"/>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07645"/>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753"/>
    <w:rsid w:val="001319BC"/>
    <w:rsid w:val="00132CD3"/>
    <w:rsid w:val="0013349C"/>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C7"/>
    <w:rsid w:val="00143716"/>
    <w:rsid w:val="00143AF8"/>
    <w:rsid w:val="00143C78"/>
    <w:rsid w:val="00144525"/>
    <w:rsid w:val="00145805"/>
    <w:rsid w:val="00145B25"/>
    <w:rsid w:val="00145D58"/>
    <w:rsid w:val="001462A8"/>
    <w:rsid w:val="00147137"/>
    <w:rsid w:val="00147543"/>
    <w:rsid w:val="00150D83"/>
    <w:rsid w:val="0015138F"/>
    <w:rsid w:val="00151401"/>
    <w:rsid w:val="00152C02"/>
    <w:rsid w:val="001530ED"/>
    <w:rsid w:val="00153A53"/>
    <w:rsid w:val="00154222"/>
    <w:rsid w:val="0015457C"/>
    <w:rsid w:val="001555F2"/>
    <w:rsid w:val="0015588F"/>
    <w:rsid w:val="00155C05"/>
    <w:rsid w:val="00155F97"/>
    <w:rsid w:val="0015655C"/>
    <w:rsid w:val="0015757C"/>
    <w:rsid w:val="00160231"/>
    <w:rsid w:val="001602F5"/>
    <w:rsid w:val="001609FA"/>
    <w:rsid w:val="00160AD9"/>
    <w:rsid w:val="001615C0"/>
    <w:rsid w:val="001619E4"/>
    <w:rsid w:val="00161EEA"/>
    <w:rsid w:val="001620EE"/>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53B"/>
    <w:rsid w:val="00190AF5"/>
    <w:rsid w:val="00190C2C"/>
    <w:rsid w:val="001913B0"/>
    <w:rsid w:val="0019140C"/>
    <w:rsid w:val="00191B8F"/>
    <w:rsid w:val="00192497"/>
    <w:rsid w:val="00192BBC"/>
    <w:rsid w:val="00192C5D"/>
    <w:rsid w:val="001934A6"/>
    <w:rsid w:val="00193AFE"/>
    <w:rsid w:val="00193E15"/>
    <w:rsid w:val="00195147"/>
    <w:rsid w:val="001953E5"/>
    <w:rsid w:val="00195514"/>
    <w:rsid w:val="00196738"/>
    <w:rsid w:val="00196DBD"/>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5D13"/>
    <w:rsid w:val="001A6330"/>
    <w:rsid w:val="001A6CC8"/>
    <w:rsid w:val="001A71EA"/>
    <w:rsid w:val="001A73A2"/>
    <w:rsid w:val="001A7A6F"/>
    <w:rsid w:val="001A7E83"/>
    <w:rsid w:val="001B0075"/>
    <w:rsid w:val="001B096C"/>
    <w:rsid w:val="001B0E41"/>
    <w:rsid w:val="001B0E49"/>
    <w:rsid w:val="001B1641"/>
    <w:rsid w:val="001B1B59"/>
    <w:rsid w:val="001B2130"/>
    <w:rsid w:val="001B2C76"/>
    <w:rsid w:val="001B2DFA"/>
    <w:rsid w:val="001B3038"/>
    <w:rsid w:val="001B3422"/>
    <w:rsid w:val="001B3685"/>
    <w:rsid w:val="001B3CEF"/>
    <w:rsid w:val="001B45EE"/>
    <w:rsid w:val="001B4DBB"/>
    <w:rsid w:val="001B529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4"/>
    <w:rsid w:val="001C3FBB"/>
    <w:rsid w:val="001C4160"/>
    <w:rsid w:val="001C501A"/>
    <w:rsid w:val="001C52B1"/>
    <w:rsid w:val="001C5630"/>
    <w:rsid w:val="001C5CF4"/>
    <w:rsid w:val="001C5D14"/>
    <w:rsid w:val="001C6ABC"/>
    <w:rsid w:val="001C710B"/>
    <w:rsid w:val="001C72D2"/>
    <w:rsid w:val="001C72EC"/>
    <w:rsid w:val="001C73B6"/>
    <w:rsid w:val="001C795D"/>
    <w:rsid w:val="001D1524"/>
    <w:rsid w:val="001D17AC"/>
    <w:rsid w:val="001D1B71"/>
    <w:rsid w:val="001D2012"/>
    <w:rsid w:val="001D22B0"/>
    <w:rsid w:val="001D37CF"/>
    <w:rsid w:val="001D3920"/>
    <w:rsid w:val="001D3AF3"/>
    <w:rsid w:val="001D3E80"/>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94"/>
    <w:rsid w:val="001F7267"/>
    <w:rsid w:val="001F76E8"/>
    <w:rsid w:val="001F7CE9"/>
    <w:rsid w:val="001F7E24"/>
    <w:rsid w:val="001F7F8A"/>
    <w:rsid w:val="00200B34"/>
    <w:rsid w:val="00200CC6"/>
    <w:rsid w:val="00200D43"/>
    <w:rsid w:val="0020130E"/>
    <w:rsid w:val="00201C18"/>
    <w:rsid w:val="00201DCF"/>
    <w:rsid w:val="00202542"/>
    <w:rsid w:val="00202689"/>
    <w:rsid w:val="00203156"/>
    <w:rsid w:val="0020358E"/>
    <w:rsid w:val="00203EFC"/>
    <w:rsid w:val="00204A4E"/>
    <w:rsid w:val="00204EE7"/>
    <w:rsid w:val="002055DF"/>
    <w:rsid w:val="0020560A"/>
    <w:rsid w:val="0020597C"/>
    <w:rsid w:val="002059E8"/>
    <w:rsid w:val="00206271"/>
    <w:rsid w:val="00206315"/>
    <w:rsid w:val="002064EA"/>
    <w:rsid w:val="0020670D"/>
    <w:rsid w:val="00206764"/>
    <w:rsid w:val="00206AA4"/>
    <w:rsid w:val="00206AFD"/>
    <w:rsid w:val="00206EB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891"/>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7AD"/>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1AC9"/>
    <w:rsid w:val="00271DE0"/>
    <w:rsid w:val="00271F85"/>
    <w:rsid w:val="00272BDE"/>
    <w:rsid w:val="00273228"/>
    <w:rsid w:val="00274C19"/>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37E"/>
    <w:rsid w:val="002876BB"/>
    <w:rsid w:val="002877F9"/>
    <w:rsid w:val="00287A91"/>
    <w:rsid w:val="00287A94"/>
    <w:rsid w:val="00287DE5"/>
    <w:rsid w:val="002900BA"/>
    <w:rsid w:val="00290472"/>
    <w:rsid w:val="00290A0C"/>
    <w:rsid w:val="0029137B"/>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0E41"/>
    <w:rsid w:val="002B1266"/>
    <w:rsid w:val="002B1420"/>
    <w:rsid w:val="002B149E"/>
    <w:rsid w:val="002B1BA8"/>
    <w:rsid w:val="002B256E"/>
    <w:rsid w:val="002B2874"/>
    <w:rsid w:val="002B2B89"/>
    <w:rsid w:val="002B2E95"/>
    <w:rsid w:val="002B2EBD"/>
    <w:rsid w:val="002B2ECE"/>
    <w:rsid w:val="002B2F85"/>
    <w:rsid w:val="002B360F"/>
    <w:rsid w:val="002B38C7"/>
    <w:rsid w:val="002B3A17"/>
    <w:rsid w:val="002B3F77"/>
    <w:rsid w:val="002B52AD"/>
    <w:rsid w:val="002B53BB"/>
    <w:rsid w:val="002B5C7B"/>
    <w:rsid w:val="002B5FCF"/>
    <w:rsid w:val="002B6381"/>
    <w:rsid w:val="002B6B7F"/>
    <w:rsid w:val="002B6C45"/>
    <w:rsid w:val="002B7083"/>
    <w:rsid w:val="002B7296"/>
    <w:rsid w:val="002B7613"/>
    <w:rsid w:val="002B77C3"/>
    <w:rsid w:val="002B7C5E"/>
    <w:rsid w:val="002C09EE"/>
    <w:rsid w:val="002C0AD7"/>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8AD"/>
    <w:rsid w:val="002E08BC"/>
    <w:rsid w:val="002E0BC1"/>
    <w:rsid w:val="002E1D25"/>
    <w:rsid w:val="002E220D"/>
    <w:rsid w:val="002E244F"/>
    <w:rsid w:val="002E3296"/>
    <w:rsid w:val="002E3AE2"/>
    <w:rsid w:val="002E421E"/>
    <w:rsid w:val="002E58AC"/>
    <w:rsid w:val="002E5918"/>
    <w:rsid w:val="002E6369"/>
    <w:rsid w:val="002E6479"/>
    <w:rsid w:val="002E6FD2"/>
    <w:rsid w:val="002E7572"/>
    <w:rsid w:val="002F0EBC"/>
    <w:rsid w:val="002F0EDC"/>
    <w:rsid w:val="002F0F27"/>
    <w:rsid w:val="002F0FD9"/>
    <w:rsid w:val="002F1078"/>
    <w:rsid w:val="002F1299"/>
    <w:rsid w:val="002F19DA"/>
    <w:rsid w:val="002F1A6F"/>
    <w:rsid w:val="002F2478"/>
    <w:rsid w:val="002F2A6C"/>
    <w:rsid w:val="002F3707"/>
    <w:rsid w:val="002F3A5B"/>
    <w:rsid w:val="002F3AB8"/>
    <w:rsid w:val="002F3AC7"/>
    <w:rsid w:val="002F3B70"/>
    <w:rsid w:val="002F3EE0"/>
    <w:rsid w:val="002F4538"/>
    <w:rsid w:val="002F488B"/>
    <w:rsid w:val="002F515F"/>
    <w:rsid w:val="002F557F"/>
    <w:rsid w:val="002F5CC1"/>
    <w:rsid w:val="002F6070"/>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914"/>
    <w:rsid w:val="0032749A"/>
    <w:rsid w:val="003276EA"/>
    <w:rsid w:val="003278CE"/>
    <w:rsid w:val="00327A31"/>
    <w:rsid w:val="00327EC6"/>
    <w:rsid w:val="00327F13"/>
    <w:rsid w:val="00330677"/>
    <w:rsid w:val="00330F55"/>
    <w:rsid w:val="00332099"/>
    <w:rsid w:val="00333462"/>
    <w:rsid w:val="0033374A"/>
    <w:rsid w:val="003342BB"/>
    <w:rsid w:val="00334C49"/>
    <w:rsid w:val="00335033"/>
    <w:rsid w:val="00335C2C"/>
    <w:rsid w:val="00335D10"/>
    <w:rsid w:val="00336376"/>
    <w:rsid w:val="00337E31"/>
    <w:rsid w:val="00337EE5"/>
    <w:rsid w:val="0034008E"/>
    <w:rsid w:val="0034011F"/>
    <w:rsid w:val="00340A4B"/>
    <w:rsid w:val="00340AB1"/>
    <w:rsid w:val="003426D1"/>
    <w:rsid w:val="00343634"/>
    <w:rsid w:val="00343736"/>
    <w:rsid w:val="0034389D"/>
    <w:rsid w:val="00344865"/>
    <w:rsid w:val="00344DDC"/>
    <w:rsid w:val="003453D1"/>
    <w:rsid w:val="003460EA"/>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C63"/>
    <w:rsid w:val="00356747"/>
    <w:rsid w:val="00356A9A"/>
    <w:rsid w:val="003576E2"/>
    <w:rsid w:val="00357DB1"/>
    <w:rsid w:val="003619BB"/>
    <w:rsid w:val="003627AF"/>
    <w:rsid w:val="00362918"/>
    <w:rsid w:val="003638AD"/>
    <w:rsid w:val="00363CBE"/>
    <w:rsid w:val="00363F3E"/>
    <w:rsid w:val="00364E71"/>
    <w:rsid w:val="0036533C"/>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3B"/>
    <w:rsid w:val="0038771B"/>
    <w:rsid w:val="003903B4"/>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6FD"/>
    <w:rsid w:val="003A0992"/>
    <w:rsid w:val="003A0ACF"/>
    <w:rsid w:val="003A108B"/>
    <w:rsid w:val="003A11B7"/>
    <w:rsid w:val="003A16E2"/>
    <w:rsid w:val="003A1B82"/>
    <w:rsid w:val="003A20D2"/>
    <w:rsid w:val="003A217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03F9"/>
    <w:rsid w:val="003B16C4"/>
    <w:rsid w:val="003B2B4E"/>
    <w:rsid w:val="003B39A8"/>
    <w:rsid w:val="003B40B8"/>
    <w:rsid w:val="003B4252"/>
    <w:rsid w:val="003B52EF"/>
    <w:rsid w:val="003B5521"/>
    <w:rsid w:val="003B56D7"/>
    <w:rsid w:val="003B5FFA"/>
    <w:rsid w:val="003B6537"/>
    <w:rsid w:val="003B7782"/>
    <w:rsid w:val="003B7FFA"/>
    <w:rsid w:val="003C0C03"/>
    <w:rsid w:val="003C0FE1"/>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7C9"/>
    <w:rsid w:val="003D0BE6"/>
    <w:rsid w:val="003D1253"/>
    <w:rsid w:val="003D2C8D"/>
    <w:rsid w:val="003D3054"/>
    <w:rsid w:val="003D3448"/>
    <w:rsid w:val="003D37B6"/>
    <w:rsid w:val="003D38C9"/>
    <w:rsid w:val="003D3B93"/>
    <w:rsid w:val="003D3DEC"/>
    <w:rsid w:val="003D42AD"/>
    <w:rsid w:val="003D42C5"/>
    <w:rsid w:val="003D4CDC"/>
    <w:rsid w:val="003D595E"/>
    <w:rsid w:val="003D5AC4"/>
    <w:rsid w:val="003D5D2D"/>
    <w:rsid w:val="003D5EE2"/>
    <w:rsid w:val="003D6F7E"/>
    <w:rsid w:val="003D7DB8"/>
    <w:rsid w:val="003D7DDC"/>
    <w:rsid w:val="003D7F5C"/>
    <w:rsid w:val="003E0627"/>
    <w:rsid w:val="003E106A"/>
    <w:rsid w:val="003E18F8"/>
    <w:rsid w:val="003E1FE6"/>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6D"/>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10D"/>
    <w:rsid w:val="00410227"/>
    <w:rsid w:val="0041028D"/>
    <w:rsid w:val="00410AE4"/>
    <w:rsid w:val="00410C4E"/>
    <w:rsid w:val="00410E67"/>
    <w:rsid w:val="00410F8D"/>
    <w:rsid w:val="00411153"/>
    <w:rsid w:val="00411982"/>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EAF"/>
    <w:rsid w:val="0042290D"/>
    <w:rsid w:val="00423565"/>
    <w:rsid w:val="00423F0B"/>
    <w:rsid w:val="004259C3"/>
    <w:rsid w:val="00425EE3"/>
    <w:rsid w:val="00426902"/>
    <w:rsid w:val="00426ACD"/>
    <w:rsid w:val="00426B9A"/>
    <w:rsid w:val="0042744C"/>
    <w:rsid w:val="00427AD8"/>
    <w:rsid w:val="00427E6E"/>
    <w:rsid w:val="0043001B"/>
    <w:rsid w:val="004301B9"/>
    <w:rsid w:val="00431169"/>
    <w:rsid w:val="0043121D"/>
    <w:rsid w:val="004314BF"/>
    <w:rsid w:val="004315D1"/>
    <w:rsid w:val="00431664"/>
    <w:rsid w:val="004319B2"/>
    <w:rsid w:val="004321BF"/>
    <w:rsid w:val="00432222"/>
    <w:rsid w:val="004322CE"/>
    <w:rsid w:val="004327FE"/>
    <w:rsid w:val="004328BA"/>
    <w:rsid w:val="00433624"/>
    <w:rsid w:val="00435319"/>
    <w:rsid w:val="00435C70"/>
    <w:rsid w:val="00435FCB"/>
    <w:rsid w:val="004360D2"/>
    <w:rsid w:val="00437198"/>
    <w:rsid w:val="004411DD"/>
    <w:rsid w:val="004412FF"/>
    <w:rsid w:val="00441660"/>
    <w:rsid w:val="00441AEF"/>
    <w:rsid w:val="00443B25"/>
    <w:rsid w:val="00443EF8"/>
    <w:rsid w:val="00443EFF"/>
    <w:rsid w:val="00443FCA"/>
    <w:rsid w:val="004443D7"/>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E2A"/>
    <w:rsid w:val="004554A1"/>
    <w:rsid w:val="004558F0"/>
    <w:rsid w:val="00455DC9"/>
    <w:rsid w:val="0045649B"/>
    <w:rsid w:val="00456F3D"/>
    <w:rsid w:val="00460680"/>
    <w:rsid w:val="00460B9A"/>
    <w:rsid w:val="00460F6A"/>
    <w:rsid w:val="00461536"/>
    <w:rsid w:val="004616E4"/>
    <w:rsid w:val="00461E7B"/>
    <w:rsid w:val="004621AB"/>
    <w:rsid w:val="0046227A"/>
    <w:rsid w:val="00462B3F"/>
    <w:rsid w:val="00462B93"/>
    <w:rsid w:val="00462F33"/>
    <w:rsid w:val="0046336F"/>
    <w:rsid w:val="004634AD"/>
    <w:rsid w:val="00463DD8"/>
    <w:rsid w:val="004640B3"/>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F4C"/>
    <w:rsid w:val="00473FA6"/>
    <w:rsid w:val="00474165"/>
    <w:rsid w:val="004743FC"/>
    <w:rsid w:val="004744DB"/>
    <w:rsid w:val="00474E8D"/>
    <w:rsid w:val="00475096"/>
    <w:rsid w:val="00475228"/>
    <w:rsid w:val="00476F9E"/>
    <w:rsid w:val="00477A7E"/>
    <w:rsid w:val="00477CDD"/>
    <w:rsid w:val="00480C26"/>
    <w:rsid w:val="00480C89"/>
    <w:rsid w:val="0048158D"/>
    <w:rsid w:val="00481898"/>
    <w:rsid w:val="00481E46"/>
    <w:rsid w:val="00482685"/>
    <w:rsid w:val="0048333C"/>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6C16"/>
    <w:rsid w:val="004A70DF"/>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10"/>
    <w:rsid w:val="004B64D4"/>
    <w:rsid w:val="004B753E"/>
    <w:rsid w:val="004B7C38"/>
    <w:rsid w:val="004C0993"/>
    <w:rsid w:val="004C0CC9"/>
    <w:rsid w:val="004C0FE5"/>
    <w:rsid w:val="004C14EE"/>
    <w:rsid w:val="004C17E0"/>
    <w:rsid w:val="004C1B83"/>
    <w:rsid w:val="004C2636"/>
    <w:rsid w:val="004C4243"/>
    <w:rsid w:val="004C622D"/>
    <w:rsid w:val="004C65B8"/>
    <w:rsid w:val="004C7D53"/>
    <w:rsid w:val="004D02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05AE"/>
    <w:rsid w:val="004E1196"/>
    <w:rsid w:val="004E1372"/>
    <w:rsid w:val="004E32BD"/>
    <w:rsid w:val="004E37EE"/>
    <w:rsid w:val="004E423C"/>
    <w:rsid w:val="004E464C"/>
    <w:rsid w:val="004E64C8"/>
    <w:rsid w:val="004E6B76"/>
    <w:rsid w:val="004E78D9"/>
    <w:rsid w:val="004E79D6"/>
    <w:rsid w:val="004F02C2"/>
    <w:rsid w:val="004F0313"/>
    <w:rsid w:val="004F04CF"/>
    <w:rsid w:val="004F071E"/>
    <w:rsid w:val="004F13BF"/>
    <w:rsid w:val="004F13D8"/>
    <w:rsid w:val="004F1520"/>
    <w:rsid w:val="004F1861"/>
    <w:rsid w:val="004F1BB9"/>
    <w:rsid w:val="004F21E8"/>
    <w:rsid w:val="004F342F"/>
    <w:rsid w:val="004F36D3"/>
    <w:rsid w:val="004F3C19"/>
    <w:rsid w:val="004F4AD7"/>
    <w:rsid w:val="004F4CF5"/>
    <w:rsid w:val="004F513A"/>
    <w:rsid w:val="004F5F86"/>
    <w:rsid w:val="004F65B3"/>
    <w:rsid w:val="004F6A87"/>
    <w:rsid w:val="004F761F"/>
    <w:rsid w:val="004F7C52"/>
    <w:rsid w:val="0050010D"/>
    <w:rsid w:val="00500439"/>
    <w:rsid w:val="00500B4D"/>
    <w:rsid w:val="00500E51"/>
    <w:rsid w:val="005012AD"/>
    <w:rsid w:val="005015E9"/>
    <w:rsid w:val="00501EC9"/>
    <w:rsid w:val="0050216D"/>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21D0"/>
    <w:rsid w:val="00513292"/>
    <w:rsid w:val="00513E1D"/>
    <w:rsid w:val="00514717"/>
    <w:rsid w:val="00514AF1"/>
    <w:rsid w:val="005156A6"/>
    <w:rsid w:val="00515CE0"/>
    <w:rsid w:val="005160C5"/>
    <w:rsid w:val="005165FE"/>
    <w:rsid w:val="005173CA"/>
    <w:rsid w:val="00517DD6"/>
    <w:rsid w:val="00517DD7"/>
    <w:rsid w:val="00520397"/>
    <w:rsid w:val="00520471"/>
    <w:rsid w:val="00520898"/>
    <w:rsid w:val="00520980"/>
    <w:rsid w:val="0052106D"/>
    <w:rsid w:val="005211B5"/>
    <w:rsid w:val="00521399"/>
    <w:rsid w:val="005215BD"/>
    <w:rsid w:val="00521632"/>
    <w:rsid w:val="005218ED"/>
    <w:rsid w:val="00522913"/>
    <w:rsid w:val="00523FA2"/>
    <w:rsid w:val="005247C7"/>
    <w:rsid w:val="005248F5"/>
    <w:rsid w:val="00524956"/>
    <w:rsid w:val="00525AB0"/>
    <w:rsid w:val="00525C40"/>
    <w:rsid w:val="00525E6C"/>
    <w:rsid w:val="00526073"/>
    <w:rsid w:val="00526551"/>
    <w:rsid w:val="00526B55"/>
    <w:rsid w:val="00527252"/>
    <w:rsid w:val="00530457"/>
    <w:rsid w:val="005308D0"/>
    <w:rsid w:val="00530A78"/>
    <w:rsid w:val="0053118F"/>
    <w:rsid w:val="00531BEF"/>
    <w:rsid w:val="00531D99"/>
    <w:rsid w:val="00531E00"/>
    <w:rsid w:val="00533C64"/>
    <w:rsid w:val="00533E41"/>
    <w:rsid w:val="005345D2"/>
    <w:rsid w:val="00534A0F"/>
    <w:rsid w:val="005355AC"/>
    <w:rsid w:val="0053631B"/>
    <w:rsid w:val="005365F1"/>
    <w:rsid w:val="00536A3E"/>
    <w:rsid w:val="00536AD4"/>
    <w:rsid w:val="005377C9"/>
    <w:rsid w:val="0053783C"/>
    <w:rsid w:val="00537CB6"/>
    <w:rsid w:val="005408BA"/>
    <w:rsid w:val="005409B9"/>
    <w:rsid w:val="00540C3C"/>
    <w:rsid w:val="005422AE"/>
    <w:rsid w:val="00542455"/>
    <w:rsid w:val="0054332B"/>
    <w:rsid w:val="00543928"/>
    <w:rsid w:val="005447A5"/>
    <w:rsid w:val="00544BA5"/>
    <w:rsid w:val="00544E07"/>
    <w:rsid w:val="00545132"/>
    <w:rsid w:val="005458B0"/>
    <w:rsid w:val="00546C9C"/>
    <w:rsid w:val="005473DD"/>
    <w:rsid w:val="00547554"/>
    <w:rsid w:val="00547599"/>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E40"/>
    <w:rsid w:val="00555F61"/>
    <w:rsid w:val="005606C6"/>
    <w:rsid w:val="00560B51"/>
    <w:rsid w:val="005614EC"/>
    <w:rsid w:val="005614F3"/>
    <w:rsid w:val="00561884"/>
    <w:rsid w:val="00562A18"/>
    <w:rsid w:val="00562A2F"/>
    <w:rsid w:val="00562C9C"/>
    <w:rsid w:val="00563C45"/>
    <w:rsid w:val="00563FC3"/>
    <w:rsid w:val="00564545"/>
    <w:rsid w:val="0056473C"/>
    <w:rsid w:val="005651DA"/>
    <w:rsid w:val="00565F03"/>
    <w:rsid w:val="00566407"/>
    <w:rsid w:val="005664EE"/>
    <w:rsid w:val="00567C57"/>
    <w:rsid w:val="005717E6"/>
    <w:rsid w:val="005720ED"/>
    <w:rsid w:val="005721A7"/>
    <w:rsid w:val="005723B6"/>
    <w:rsid w:val="00573440"/>
    <w:rsid w:val="00573B1A"/>
    <w:rsid w:val="00574E5A"/>
    <w:rsid w:val="00575092"/>
    <w:rsid w:val="00575C40"/>
    <w:rsid w:val="005775A7"/>
    <w:rsid w:val="00577645"/>
    <w:rsid w:val="0057771F"/>
    <w:rsid w:val="0057798F"/>
    <w:rsid w:val="00580B01"/>
    <w:rsid w:val="00581377"/>
    <w:rsid w:val="00581AEA"/>
    <w:rsid w:val="00582F6F"/>
    <w:rsid w:val="005837BB"/>
    <w:rsid w:val="00584E86"/>
    <w:rsid w:val="00584F7F"/>
    <w:rsid w:val="005856A9"/>
    <w:rsid w:val="005858B0"/>
    <w:rsid w:val="005868B6"/>
    <w:rsid w:val="00586AFB"/>
    <w:rsid w:val="00587B92"/>
    <w:rsid w:val="00587E83"/>
    <w:rsid w:val="00590102"/>
    <w:rsid w:val="005901D4"/>
    <w:rsid w:val="00590874"/>
    <w:rsid w:val="00590F4E"/>
    <w:rsid w:val="00590FF2"/>
    <w:rsid w:val="0059110A"/>
    <w:rsid w:val="0059119F"/>
    <w:rsid w:val="00591764"/>
    <w:rsid w:val="00591806"/>
    <w:rsid w:val="00591FF1"/>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37D"/>
    <w:rsid w:val="005A2CA4"/>
    <w:rsid w:val="005A379B"/>
    <w:rsid w:val="005A3F6C"/>
    <w:rsid w:val="005A411B"/>
    <w:rsid w:val="005A41B3"/>
    <w:rsid w:val="005A4849"/>
    <w:rsid w:val="005A4D4C"/>
    <w:rsid w:val="005A4F59"/>
    <w:rsid w:val="005A58A5"/>
    <w:rsid w:val="005A5D57"/>
    <w:rsid w:val="005A6029"/>
    <w:rsid w:val="005A62CC"/>
    <w:rsid w:val="005A668B"/>
    <w:rsid w:val="005A6ECA"/>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E3A"/>
    <w:rsid w:val="005B5FD5"/>
    <w:rsid w:val="005B61CF"/>
    <w:rsid w:val="005C0D62"/>
    <w:rsid w:val="005C0F86"/>
    <w:rsid w:val="005C1419"/>
    <w:rsid w:val="005C1941"/>
    <w:rsid w:val="005C1C66"/>
    <w:rsid w:val="005C1FCB"/>
    <w:rsid w:val="005C26BC"/>
    <w:rsid w:val="005C315B"/>
    <w:rsid w:val="005C32F4"/>
    <w:rsid w:val="005C354A"/>
    <w:rsid w:val="005C3851"/>
    <w:rsid w:val="005C3AAF"/>
    <w:rsid w:val="005C415A"/>
    <w:rsid w:val="005C41A6"/>
    <w:rsid w:val="005C41AF"/>
    <w:rsid w:val="005C54A3"/>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9EC"/>
    <w:rsid w:val="005D2B43"/>
    <w:rsid w:val="005D320C"/>
    <w:rsid w:val="005D3F88"/>
    <w:rsid w:val="005D3FD0"/>
    <w:rsid w:val="005D4443"/>
    <w:rsid w:val="005D4EAC"/>
    <w:rsid w:val="005D5564"/>
    <w:rsid w:val="005D574E"/>
    <w:rsid w:val="005D5B8C"/>
    <w:rsid w:val="005D73AA"/>
    <w:rsid w:val="005D7797"/>
    <w:rsid w:val="005E0681"/>
    <w:rsid w:val="005E0AB7"/>
    <w:rsid w:val="005E16ED"/>
    <w:rsid w:val="005E1830"/>
    <w:rsid w:val="005E2648"/>
    <w:rsid w:val="005E34E4"/>
    <w:rsid w:val="005E37F4"/>
    <w:rsid w:val="005E3815"/>
    <w:rsid w:val="005E3A7D"/>
    <w:rsid w:val="005E3AFE"/>
    <w:rsid w:val="005E45D9"/>
    <w:rsid w:val="005E4EA1"/>
    <w:rsid w:val="005E52F7"/>
    <w:rsid w:val="005E53D2"/>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4F2"/>
    <w:rsid w:val="005F7754"/>
    <w:rsid w:val="005F7EBB"/>
    <w:rsid w:val="006001A9"/>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48A"/>
    <w:rsid w:val="00611CE5"/>
    <w:rsid w:val="00612F7E"/>
    <w:rsid w:val="006130D9"/>
    <w:rsid w:val="0061361E"/>
    <w:rsid w:val="00613656"/>
    <w:rsid w:val="00614325"/>
    <w:rsid w:val="00614447"/>
    <w:rsid w:val="00614BB1"/>
    <w:rsid w:val="0061531C"/>
    <w:rsid w:val="00616273"/>
    <w:rsid w:val="0061660B"/>
    <w:rsid w:val="00616DF4"/>
    <w:rsid w:val="006179C6"/>
    <w:rsid w:val="00617DD7"/>
    <w:rsid w:val="006216A4"/>
    <w:rsid w:val="00621A84"/>
    <w:rsid w:val="006241DF"/>
    <w:rsid w:val="0062455D"/>
    <w:rsid w:val="00624A46"/>
    <w:rsid w:val="006253C0"/>
    <w:rsid w:val="0062560A"/>
    <w:rsid w:val="00625B6C"/>
    <w:rsid w:val="00625EBC"/>
    <w:rsid w:val="0062615B"/>
    <w:rsid w:val="006262A7"/>
    <w:rsid w:val="006262F8"/>
    <w:rsid w:val="00626A13"/>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5DFB"/>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8C5"/>
    <w:rsid w:val="00677E52"/>
    <w:rsid w:val="0068060A"/>
    <w:rsid w:val="006810EF"/>
    <w:rsid w:val="00681811"/>
    <w:rsid w:val="00681C57"/>
    <w:rsid w:val="00681CDC"/>
    <w:rsid w:val="00681CE1"/>
    <w:rsid w:val="00681CE6"/>
    <w:rsid w:val="00681FD5"/>
    <w:rsid w:val="00682130"/>
    <w:rsid w:val="006831BA"/>
    <w:rsid w:val="00683224"/>
    <w:rsid w:val="0068384D"/>
    <w:rsid w:val="006838A4"/>
    <w:rsid w:val="0068461D"/>
    <w:rsid w:val="00684A2C"/>
    <w:rsid w:val="00685CD4"/>
    <w:rsid w:val="00686126"/>
    <w:rsid w:val="006868B9"/>
    <w:rsid w:val="00686934"/>
    <w:rsid w:val="00687038"/>
    <w:rsid w:val="006875BB"/>
    <w:rsid w:val="006877B4"/>
    <w:rsid w:val="00687B6F"/>
    <w:rsid w:val="00690DEE"/>
    <w:rsid w:val="00692214"/>
    <w:rsid w:val="006936B4"/>
    <w:rsid w:val="0069374D"/>
    <w:rsid w:val="00693A3B"/>
    <w:rsid w:val="00694858"/>
    <w:rsid w:val="00694A90"/>
    <w:rsid w:val="00695049"/>
    <w:rsid w:val="006956E7"/>
    <w:rsid w:val="0069587A"/>
    <w:rsid w:val="00696198"/>
    <w:rsid w:val="006962EB"/>
    <w:rsid w:val="0069720B"/>
    <w:rsid w:val="00697E9C"/>
    <w:rsid w:val="006A01E3"/>
    <w:rsid w:val="006A0243"/>
    <w:rsid w:val="006A0A33"/>
    <w:rsid w:val="006A10C2"/>
    <w:rsid w:val="006A10E6"/>
    <w:rsid w:val="006A1887"/>
    <w:rsid w:val="006A2574"/>
    <w:rsid w:val="006A2783"/>
    <w:rsid w:val="006A28A0"/>
    <w:rsid w:val="006A2B47"/>
    <w:rsid w:val="006A4132"/>
    <w:rsid w:val="006A508F"/>
    <w:rsid w:val="006A53A9"/>
    <w:rsid w:val="006A5558"/>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C0D"/>
    <w:rsid w:val="006C3DCE"/>
    <w:rsid w:val="006C3E8F"/>
    <w:rsid w:val="006C43EA"/>
    <w:rsid w:val="006C4BD8"/>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CE5"/>
    <w:rsid w:val="006D5950"/>
    <w:rsid w:val="006D6D59"/>
    <w:rsid w:val="006D795E"/>
    <w:rsid w:val="006E037B"/>
    <w:rsid w:val="006E04FB"/>
    <w:rsid w:val="006E13E0"/>
    <w:rsid w:val="006E3254"/>
    <w:rsid w:val="006E3600"/>
    <w:rsid w:val="006E38B0"/>
    <w:rsid w:val="006E448F"/>
    <w:rsid w:val="006E45A6"/>
    <w:rsid w:val="006E47C1"/>
    <w:rsid w:val="006E49B3"/>
    <w:rsid w:val="006E4B56"/>
    <w:rsid w:val="006E4BCA"/>
    <w:rsid w:val="006E4D2B"/>
    <w:rsid w:val="006E563E"/>
    <w:rsid w:val="006E5BF9"/>
    <w:rsid w:val="006E5DED"/>
    <w:rsid w:val="006E601E"/>
    <w:rsid w:val="006E615F"/>
    <w:rsid w:val="006E6F8E"/>
    <w:rsid w:val="006E7A25"/>
    <w:rsid w:val="006E7D87"/>
    <w:rsid w:val="006F1E61"/>
    <w:rsid w:val="006F218F"/>
    <w:rsid w:val="006F49FE"/>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0786"/>
    <w:rsid w:val="00711068"/>
    <w:rsid w:val="0071162B"/>
    <w:rsid w:val="00711977"/>
    <w:rsid w:val="0071227D"/>
    <w:rsid w:val="0071232C"/>
    <w:rsid w:val="00712E43"/>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25"/>
    <w:rsid w:val="007257DE"/>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C16"/>
    <w:rsid w:val="00735F7B"/>
    <w:rsid w:val="007360DD"/>
    <w:rsid w:val="007377F1"/>
    <w:rsid w:val="00737FF1"/>
    <w:rsid w:val="007403D1"/>
    <w:rsid w:val="00740A2B"/>
    <w:rsid w:val="00741422"/>
    <w:rsid w:val="0074162F"/>
    <w:rsid w:val="00741913"/>
    <w:rsid w:val="00741B66"/>
    <w:rsid w:val="0074315C"/>
    <w:rsid w:val="00743164"/>
    <w:rsid w:val="00743AE0"/>
    <w:rsid w:val="00743D87"/>
    <w:rsid w:val="0074463F"/>
    <w:rsid w:val="00744D52"/>
    <w:rsid w:val="00745BA8"/>
    <w:rsid w:val="007460E1"/>
    <w:rsid w:val="00746AB4"/>
    <w:rsid w:val="00747D74"/>
    <w:rsid w:val="00747EB0"/>
    <w:rsid w:val="007501D5"/>
    <w:rsid w:val="00750305"/>
    <w:rsid w:val="0075110E"/>
    <w:rsid w:val="00751389"/>
    <w:rsid w:val="0075220A"/>
    <w:rsid w:val="007523FC"/>
    <w:rsid w:val="007526D8"/>
    <w:rsid w:val="00752B94"/>
    <w:rsid w:val="0075380E"/>
    <w:rsid w:val="00753DFC"/>
    <w:rsid w:val="0075411B"/>
    <w:rsid w:val="00754768"/>
    <w:rsid w:val="007554C6"/>
    <w:rsid w:val="0075572F"/>
    <w:rsid w:val="007557EB"/>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4122"/>
    <w:rsid w:val="00774302"/>
    <w:rsid w:val="007745A4"/>
    <w:rsid w:val="00774F6D"/>
    <w:rsid w:val="00775446"/>
    <w:rsid w:val="007758EF"/>
    <w:rsid w:val="00775992"/>
    <w:rsid w:val="00776A68"/>
    <w:rsid w:val="00776C8E"/>
    <w:rsid w:val="00777246"/>
    <w:rsid w:val="00777FB7"/>
    <w:rsid w:val="00780AA8"/>
    <w:rsid w:val="00780D57"/>
    <w:rsid w:val="0078132A"/>
    <w:rsid w:val="00781EBC"/>
    <w:rsid w:val="0078237A"/>
    <w:rsid w:val="00782746"/>
    <w:rsid w:val="0078284A"/>
    <w:rsid w:val="00782937"/>
    <w:rsid w:val="007835D4"/>
    <w:rsid w:val="00783775"/>
    <w:rsid w:val="00783E1D"/>
    <w:rsid w:val="00784C0D"/>
    <w:rsid w:val="00784D7F"/>
    <w:rsid w:val="00785023"/>
    <w:rsid w:val="00785421"/>
    <w:rsid w:val="00785C76"/>
    <w:rsid w:val="00786091"/>
    <w:rsid w:val="0078749A"/>
    <w:rsid w:val="00787525"/>
    <w:rsid w:val="00787698"/>
    <w:rsid w:val="007876A3"/>
    <w:rsid w:val="00790B68"/>
    <w:rsid w:val="00790F12"/>
    <w:rsid w:val="007912DE"/>
    <w:rsid w:val="00792D3C"/>
    <w:rsid w:val="00794460"/>
    <w:rsid w:val="00794677"/>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5A0"/>
    <w:rsid w:val="007A7E45"/>
    <w:rsid w:val="007B00A8"/>
    <w:rsid w:val="007B02EF"/>
    <w:rsid w:val="007B07B6"/>
    <w:rsid w:val="007B0A7F"/>
    <w:rsid w:val="007B2068"/>
    <w:rsid w:val="007B20E3"/>
    <w:rsid w:val="007B33E9"/>
    <w:rsid w:val="007B3AB6"/>
    <w:rsid w:val="007B4326"/>
    <w:rsid w:val="007B529F"/>
    <w:rsid w:val="007B5AD1"/>
    <w:rsid w:val="007B5B9D"/>
    <w:rsid w:val="007B5C00"/>
    <w:rsid w:val="007B6AA3"/>
    <w:rsid w:val="007B6F77"/>
    <w:rsid w:val="007B77C7"/>
    <w:rsid w:val="007C07AB"/>
    <w:rsid w:val="007C0962"/>
    <w:rsid w:val="007C10AF"/>
    <w:rsid w:val="007C1DDF"/>
    <w:rsid w:val="007C1E11"/>
    <w:rsid w:val="007C2BE5"/>
    <w:rsid w:val="007C2D64"/>
    <w:rsid w:val="007C2FC9"/>
    <w:rsid w:val="007C325D"/>
    <w:rsid w:val="007C3BA7"/>
    <w:rsid w:val="007C453F"/>
    <w:rsid w:val="007C4C54"/>
    <w:rsid w:val="007C4E0D"/>
    <w:rsid w:val="007C4E5F"/>
    <w:rsid w:val="007C6DD4"/>
    <w:rsid w:val="007C708C"/>
    <w:rsid w:val="007C711E"/>
    <w:rsid w:val="007C74BB"/>
    <w:rsid w:val="007D0272"/>
    <w:rsid w:val="007D09D3"/>
    <w:rsid w:val="007D26D9"/>
    <w:rsid w:val="007D2A4C"/>
    <w:rsid w:val="007D4A4B"/>
    <w:rsid w:val="007D4BC7"/>
    <w:rsid w:val="007D50FE"/>
    <w:rsid w:val="007D5D1D"/>
    <w:rsid w:val="007D69FB"/>
    <w:rsid w:val="007D71C2"/>
    <w:rsid w:val="007D750F"/>
    <w:rsid w:val="007D7AFC"/>
    <w:rsid w:val="007E0081"/>
    <w:rsid w:val="007E03B4"/>
    <w:rsid w:val="007E153B"/>
    <w:rsid w:val="007E1706"/>
    <w:rsid w:val="007E2057"/>
    <w:rsid w:val="007E208A"/>
    <w:rsid w:val="007E217E"/>
    <w:rsid w:val="007E26E2"/>
    <w:rsid w:val="007E3A32"/>
    <w:rsid w:val="007E3FB3"/>
    <w:rsid w:val="007E4038"/>
    <w:rsid w:val="007E43C6"/>
    <w:rsid w:val="007E45B5"/>
    <w:rsid w:val="007E485C"/>
    <w:rsid w:val="007E4AC3"/>
    <w:rsid w:val="007E4B05"/>
    <w:rsid w:val="007E4F11"/>
    <w:rsid w:val="007E55B3"/>
    <w:rsid w:val="007E58BF"/>
    <w:rsid w:val="007E6C72"/>
    <w:rsid w:val="007E78F3"/>
    <w:rsid w:val="007F06F6"/>
    <w:rsid w:val="007F15D9"/>
    <w:rsid w:val="007F1E27"/>
    <w:rsid w:val="007F2DE8"/>
    <w:rsid w:val="007F2FD4"/>
    <w:rsid w:val="007F3425"/>
    <w:rsid w:val="007F37A3"/>
    <w:rsid w:val="007F4114"/>
    <w:rsid w:val="007F4772"/>
    <w:rsid w:val="007F4A88"/>
    <w:rsid w:val="007F5929"/>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A58"/>
    <w:rsid w:val="00817414"/>
    <w:rsid w:val="00817B0F"/>
    <w:rsid w:val="00821122"/>
    <w:rsid w:val="00821140"/>
    <w:rsid w:val="008213FC"/>
    <w:rsid w:val="00822CF4"/>
    <w:rsid w:val="00822F34"/>
    <w:rsid w:val="00825813"/>
    <w:rsid w:val="00825C4E"/>
    <w:rsid w:val="00826B13"/>
    <w:rsid w:val="00826B4C"/>
    <w:rsid w:val="00826BD9"/>
    <w:rsid w:val="00827ECB"/>
    <w:rsid w:val="00830209"/>
    <w:rsid w:val="0083055D"/>
    <w:rsid w:val="008314D9"/>
    <w:rsid w:val="00831722"/>
    <w:rsid w:val="00831747"/>
    <w:rsid w:val="00831761"/>
    <w:rsid w:val="00831B4F"/>
    <w:rsid w:val="00832043"/>
    <w:rsid w:val="00832474"/>
    <w:rsid w:val="0083304F"/>
    <w:rsid w:val="00833C13"/>
    <w:rsid w:val="00833E5A"/>
    <w:rsid w:val="00834103"/>
    <w:rsid w:val="008345BB"/>
    <w:rsid w:val="00834D9D"/>
    <w:rsid w:val="00836BDD"/>
    <w:rsid w:val="0083774B"/>
    <w:rsid w:val="00837D0D"/>
    <w:rsid w:val="00840B73"/>
    <w:rsid w:val="00841620"/>
    <w:rsid w:val="00841CAB"/>
    <w:rsid w:val="00841E68"/>
    <w:rsid w:val="00842192"/>
    <w:rsid w:val="00842316"/>
    <w:rsid w:val="0084339F"/>
    <w:rsid w:val="00843966"/>
    <w:rsid w:val="00843AC7"/>
    <w:rsid w:val="0084410B"/>
    <w:rsid w:val="00844835"/>
    <w:rsid w:val="00847417"/>
    <w:rsid w:val="00847480"/>
    <w:rsid w:val="008474A3"/>
    <w:rsid w:val="00847F85"/>
    <w:rsid w:val="008507B8"/>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4BD"/>
    <w:rsid w:val="008639D0"/>
    <w:rsid w:val="00864434"/>
    <w:rsid w:val="00865998"/>
    <w:rsid w:val="00865DB1"/>
    <w:rsid w:val="0086779C"/>
    <w:rsid w:val="008678A0"/>
    <w:rsid w:val="00867A18"/>
    <w:rsid w:val="00867A51"/>
    <w:rsid w:val="0087091E"/>
    <w:rsid w:val="00871E61"/>
    <w:rsid w:val="00872BAA"/>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6E49"/>
    <w:rsid w:val="00887E46"/>
    <w:rsid w:val="00890B4B"/>
    <w:rsid w:val="00890C42"/>
    <w:rsid w:val="00890F2D"/>
    <w:rsid w:val="00891548"/>
    <w:rsid w:val="00891676"/>
    <w:rsid w:val="00891B29"/>
    <w:rsid w:val="00891D08"/>
    <w:rsid w:val="0089257A"/>
    <w:rsid w:val="00892B2B"/>
    <w:rsid w:val="0089324D"/>
    <w:rsid w:val="008933D7"/>
    <w:rsid w:val="00893DFB"/>
    <w:rsid w:val="008947DC"/>
    <w:rsid w:val="00895BD3"/>
    <w:rsid w:val="00895C95"/>
    <w:rsid w:val="00895FC3"/>
    <w:rsid w:val="008960FA"/>
    <w:rsid w:val="0089650B"/>
    <w:rsid w:val="00896E15"/>
    <w:rsid w:val="0089721F"/>
    <w:rsid w:val="00897634"/>
    <w:rsid w:val="008A0A71"/>
    <w:rsid w:val="008A1509"/>
    <w:rsid w:val="008A16D7"/>
    <w:rsid w:val="008A189D"/>
    <w:rsid w:val="008A3536"/>
    <w:rsid w:val="008A371A"/>
    <w:rsid w:val="008A371C"/>
    <w:rsid w:val="008A39D3"/>
    <w:rsid w:val="008A3ED0"/>
    <w:rsid w:val="008A3F8F"/>
    <w:rsid w:val="008A4287"/>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610B"/>
    <w:rsid w:val="008C6592"/>
    <w:rsid w:val="008C74B6"/>
    <w:rsid w:val="008C7645"/>
    <w:rsid w:val="008C79F2"/>
    <w:rsid w:val="008C7A40"/>
    <w:rsid w:val="008D06AD"/>
    <w:rsid w:val="008D0A52"/>
    <w:rsid w:val="008D1968"/>
    <w:rsid w:val="008D1AB4"/>
    <w:rsid w:val="008D1B7E"/>
    <w:rsid w:val="008D1BD7"/>
    <w:rsid w:val="008D3EEF"/>
    <w:rsid w:val="008D50FE"/>
    <w:rsid w:val="008D51A8"/>
    <w:rsid w:val="008D5698"/>
    <w:rsid w:val="008D587B"/>
    <w:rsid w:val="008D657E"/>
    <w:rsid w:val="008D6676"/>
    <w:rsid w:val="008D7B8C"/>
    <w:rsid w:val="008D7E13"/>
    <w:rsid w:val="008E080B"/>
    <w:rsid w:val="008E1275"/>
    <w:rsid w:val="008E1E3A"/>
    <w:rsid w:val="008E1F52"/>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AF8"/>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1FA4"/>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1D0"/>
    <w:rsid w:val="009324EB"/>
    <w:rsid w:val="009329C4"/>
    <w:rsid w:val="00933CDA"/>
    <w:rsid w:val="00933CFA"/>
    <w:rsid w:val="00933FFD"/>
    <w:rsid w:val="00934869"/>
    <w:rsid w:val="00934910"/>
    <w:rsid w:val="00934E1A"/>
    <w:rsid w:val="00936E9A"/>
    <w:rsid w:val="009377A9"/>
    <w:rsid w:val="00940282"/>
    <w:rsid w:val="00940972"/>
    <w:rsid w:val="009420C5"/>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F5B"/>
    <w:rsid w:val="009504E4"/>
    <w:rsid w:val="0095055D"/>
    <w:rsid w:val="009505AA"/>
    <w:rsid w:val="00950F0B"/>
    <w:rsid w:val="00952692"/>
    <w:rsid w:val="00952851"/>
    <w:rsid w:val="009528DB"/>
    <w:rsid w:val="0095333A"/>
    <w:rsid w:val="0095343C"/>
    <w:rsid w:val="009534C7"/>
    <w:rsid w:val="00953A02"/>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6E25"/>
    <w:rsid w:val="009579B2"/>
    <w:rsid w:val="00957A5F"/>
    <w:rsid w:val="009600F7"/>
    <w:rsid w:val="00960B56"/>
    <w:rsid w:val="00960FB0"/>
    <w:rsid w:val="009617D5"/>
    <w:rsid w:val="00961DC4"/>
    <w:rsid w:val="00962603"/>
    <w:rsid w:val="00962BCF"/>
    <w:rsid w:val="00963DE9"/>
    <w:rsid w:val="00963DEA"/>
    <w:rsid w:val="00963E42"/>
    <w:rsid w:val="00964678"/>
    <w:rsid w:val="00964E15"/>
    <w:rsid w:val="0096560A"/>
    <w:rsid w:val="0096603D"/>
    <w:rsid w:val="00966756"/>
    <w:rsid w:val="00967B81"/>
    <w:rsid w:val="0097052E"/>
    <w:rsid w:val="009706CC"/>
    <w:rsid w:val="00970E27"/>
    <w:rsid w:val="009710A1"/>
    <w:rsid w:val="00971CB5"/>
    <w:rsid w:val="00971CF0"/>
    <w:rsid w:val="009726C0"/>
    <w:rsid w:val="00972B11"/>
    <w:rsid w:val="00972C1C"/>
    <w:rsid w:val="00973260"/>
    <w:rsid w:val="009738AB"/>
    <w:rsid w:val="009746F7"/>
    <w:rsid w:val="00974DF9"/>
    <w:rsid w:val="00974EC7"/>
    <w:rsid w:val="009752B8"/>
    <w:rsid w:val="009754BD"/>
    <w:rsid w:val="00975A07"/>
    <w:rsid w:val="00975BF8"/>
    <w:rsid w:val="00976622"/>
    <w:rsid w:val="00976F2E"/>
    <w:rsid w:val="0097704F"/>
    <w:rsid w:val="00977D8F"/>
    <w:rsid w:val="00980BCB"/>
    <w:rsid w:val="00981275"/>
    <w:rsid w:val="0098334C"/>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A05F7"/>
    <w:rsid w:val="009A0B68"/>
    <w:rsid w:val="009A0CC5"/>
    <w:rsid w:val="009A0D09"/>
    <w:rsid w:val="009A1448"/>
    <w:rsid w:val="009A1CFB"/>
    <w:rsid w:val="009A26E8"/>
    <w:rsid w:val="009A2AE0"/>
    <w:rsid w:val="009A3033"/>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5AB9"/>
    <w:rsid w:val="009B6227"/>
    <w:rsid w:val="009B6332"/>
    <w:rsid w:val="009B63E0"/>
    <w:rsid w:val="009B66C3"/>
    <w:rsid w:val="009B6DEE"/>
    <w:rsid w:val="009B70C5"/>
    <w:rsid w:val="009B70FE"/>
    <w:rsid w:val="009B79F1"/>
    <w:rsid w:val="009C01A2"/>
    <w:rsid w:val="009C02E1"/>
    <w:rsid w:val="009C113D"/>
    <w:rsid w:val="009C2304"/>
    <w:rsid w:val="009C24A2"/>
    <w:rsid w:val="009C2629"/>
    <w:rsid w:val="009C263C"/>
    <w:rsid w:val="009C29AB"/>
    <w:rsid w:val="009C2D67"/>
    <w:rsid w:val="009C2E0C"/>
    <w:rsid w:val="009C2FE1"/>
    <w:rsid w:val="009C3106"/>
    <w:rsid w:val="009C448D"/>
    <w:rsid w:val="009C4BDC"/>
    <w:rsid w:val="009C55E8"/>
    <w:rsid w:val="009C60ED"/>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E7C81"/>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5C6"/>
    <w:rsid w:val="00A00A2C"/>
    <w:rsid w:val="00A0150F"/>
    <w:rsid w:val="00A01B1E"/>
    <w:rsid w:val="00A01CE5"/>
    <w:rsid w:val="00A02556"/>
    <w:rsid w:val="00A031AD"/>
    <w:rsid w:val="00A03930"/>
    <w:rsid w:val="00A04344"/>
    <w:rsid w:val="00A04B5F"/>
    <w:rsid w:val="00A057B1"/>
    <w:rsid w:val="00A05831"/>
    <w:rsid w:val="00A07010"/>
    <w:rsid w:val="00A070D7"/>
    <w:rsid w:val="00A07924"/>
    <w:rsid w:val="00A07EF3"/>
    <w:rsid w:val="00A1086A"/>
    <w:rsid w:val="00A113AF"/>
    <w:rsid w:val="00A11992"/>
    <w:rsid w:val="00A11E3D"/>
    <w:rsid w:val="00A13008"/>
    <w:rsid w:val="00A13022"/>
    <w:rsid w:val="00A13396"/>
    <w:rsid w:val="00A13CF0"/>
    <w:rsid w:val="00A14649"/>
    <w:rsid w:val="00A146AD"/>
    <w:rsid w:val="00A14AB1"/>
    <w:rsid w:val="00A14DD9"/>
    <w:rsid w:val="00A15349"/>
    <w:rsid w:val="00A154D3"/>
    <w:rsid w:val="00A1588F"/>
    <w:rsid w:val="00A158AA"/>
    <w:rsid w:val="00A16C74"/>
    <w:rsid w:val="00A177D4"/>
    <w:rsid w:val="00A17AAA"/>
    <w:rsid w:val="00A17C28"/>
    <w:rsid w:val="00A20505"/>
    <w:rsid w:val="00A2075A"/>
    <w:rsid w:val="00A213CA"/>
    <w:rsid w:val="00A21A3E"/>
    <w:rsid w:val="00A22BDB"/>
    <w:rsid w:val="00A237AF"/>
    <w:rsid w:val="00A23B73"/>
    <w:rsid w:val="00A23D43"/>
    <w:rsid w:val="00A23D65"/>
    <w:rsid w:val="00A23EBB"/>
    <w:rsid w:val="00A245B2"/>
    <w:rsid w:val="00A245E7"/>
    <w:rsid w:val="00A24BCB"/>
    <w:rsid w:val="00A25385"/>
    <w:rsid w:val="00A258C5"/>
    <w:rsid w:val="00A258CE"/>
    <w:rsid w:val="00A25F23"/>
    <w:rsid w:val="00A26180"/>
    <w:rsid w:val="00A26ADF"/>
    <w:rsid w:val="00A26DFB"/>
    <w:rsid w:val="00A26E2D"/>
    <w:rsid w:val="00A27A16"/>
    <w:rsid w:val="00A27D6C"/>
    <w:rsid w:val="00A27EB6"/>
    <w:rsid w:val="00A30031"/>
    <w:rsid w:val="00A30339"/>
    <w:rsid w:val="00A306CA"/>
    <w:rsid w:val="00A30833"/>
    <w:rsid w:val="00A3096F"/>
    <w:rsid w:val="00A31648"/>
    <w:rsid w:val="00A31F9C"/>
    <w:rsid w:val="00A3252C"/>
    <w:rsid w:val="00A33051"/>
    <w:rsid w:val="00A33507"/>
    <w:rsid w:val="00A33A99"/>
    <w:rsid w:val="00A33B3A"/>
    <w:rsid w:val="00A33B9B"/>
    <w:rsid w:val="00A340E5"/>
    <w:rsid w:val="00A346A1"/>
    <w:rsid w:val="00A34A47"/>
    <w:rsid w:val="00A35177"/>
    <w:rsid w:val="00A357A8"/>
    <w:rsid w:val="00A35F27"/>
    <w:rsid w:val="00A36442"/>
    <w:rsid w:val="00A36856"/>
    <w:rsid w:val="00A36BAC"/>
    <w:rsid w:val="00A36F1F"/>
    <w:rsid w:val="00A3711E"/>
    <w:rsid w:val="00A3734C"/>
    <w:rsid w:val="00A37EE4"/>
    <w:rsid w:val="00A401C4"/>
    <w:rsid w:val="00A409CA"/>
    <w:rsid w:val="00A40C48"/>
    <w:rsid w:val="00A41672"/>
    <w:rsid w:val="00A42197"/>
    <w:rsid w:val="00A43789"/>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65C"/>
    <w:rsid w:val="00A62BF4"/>
    <w:rsid w:val="00A62CE8"/>
    <w:rsid w:val="00A6324F"/>
    <w:rsid w:val="00A63C05"/>
    <w:rsid w:val="00A64A7E"/>
    <w:rsid w:val="00A64BBF"/>
    <w:rsid w:val="00A6565A"/>
    <w:rsid w:val="00A657FD"/>
    <w:rsid w:val="00A65E47"/>
    <w:rsid w:val="00A65F60"/>
    <w:rsid w:val="00A6707F"/>
    <w:rsid w:val="00A67683"/>
    <w:rsid w:val="00A6779A"/>
    <w:rsid w:val="00A67E8C"/>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67EB"/>
    <w:rsid w:val="00AA6A8D"/>
    <w:rsid w:val="00AA6C78"/>
    <w:rsid w:val="00AA70FE"/>
    <w:rsid w:val="00AA719E"/>
    <w:rsid w:val="00AA781C"/>
    <w:rsid w:val="00AB08E4"/>
    <w:rsid w:val="00AB1340"/>
    <w:rsid w:val="00AB1D90"/>
    <w:rsid w:val="00AB2487"/>
    <w:rsid w:val="00AB3CA7"/>
    <w:rsid w:val="00AB40D3"/>
    <w:rsid w:val="00AB4CA0"/>
    <w:rsid w:val="00AB4EC5"/>
    <w:rsid w:val="00AB5264"/>
    <w:rsid w:val="00AB567B"/>
    <w:rsid w:val="00AB5936"/>
    <w:rsid w:val="00AB7411"/>
    <w:rsid w:val="00AB74EA"/>
    <w:rsid w:val="00AB7B7E"/>
    <w:rsid w:val="00AC0172"/>
    <w:rsid w:val="00AC1932"/>
    <w:rsid w:val="00AC1974"/>
    <w:rsid w:val="00AC1A55"/>
    <w:rsid w:val="00AC1D24"/>
    <w:rsid w:val="00AC2359"/>
    <w:rsid w:val="00AC243C"/>
    <w:rsid w:val="00AC3117"/>
    <w:rsid w:val="00AC4780"/>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71B"/>
    <w:rsid w:val="00AD6081"/>
    <w:rsid w:val="00AD6414"/>
    <w:rsid w:val="00AD6D42"/>
    <w:rsid w:val="00AD7186"/>
    <w:rsid w:val="00AD7727"/>
    <w:rsid w:val="00AD7A78"/>
    <w:rsid w:val="00AD7B46"/>
    <w:rsid w:val="00AE03FE"/>
    <w:rsid w:val="00AE08E9"/>
    <w:rsid w:val="00AE106D"/>
    <w:rsid w:val="00AE1286"/>
    <w:rsid w:val="00AE14D5"/>
    <w:rsid w:val="00AE18DF"/>
    <w:rsid w:val="00AE1AE2"/>
    <w:rsid w:val="00AE1E70"/>
    <w:rsid w:val="00AE2252"/>
    <w:rsid w:val="00AE2D22"/>
    <w:rsid w:val="00AE30D6"/>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0769"/>
    <w:rsid w:val="00AF1090"/>
    <w:rsid w:val="00AF184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A4D"/>
    <w:rsid w:val="00B22A6C"/>
    <w:rsid w:val="00B22D2F"/>
    <w:rsid w:val="00B236C8"/>
    <w:rsid w:val="00B23763"/>
    <w:rsid w:val="00B2498A"/>
    <w:rsid w:val="00B24A58"/>
    <w:rsid w:val="00B254EF"/>
    <w:rsid w:val="00B25510"/>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1F"/>
    <w:rsid w:val="00B35671"/>
    <w:rsid w:val="00B3619C"/>
    <w:rsid w:val="00B36449"/>
    <w:rsid w:val="00B3659E"/>
    <w:rsid w:val="00B36EB3"/>
    <w:rsid w:val="00B375F2"/>
    <w:rsid w:val="00B37C48"/>
    <w:rsid w:val="00B403EA"/>
    <w:rsid w:val="00B40941"/>
    <w:rsid w:val="00B40A93"/>
    <w:rsid w:val="00B41A25"/>
    <w:rsid w:val="00B425E6"/>
    <w:rsid w:val="00B42755"/>
    <w:rsid w:val="00B42C91"/>
    <w:rsid w:val="00B42EF7"/>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6D89"/>
    <w:rsid w:val="00B57AC9"/>
    <w:rsid w:val="00B57B99"/>
    <w:rsid w:val="00B57CE5"/>
    <w:rsid w:val="00B607D1"/>
    <w:rsid w:val="00B607FD"/>
    <w:rsid w:val="00B60B50"/>
    <w:rsid w:val="00B60F89"/>
    <w:rsid w:val="00B61310"/>
    <w:rsid w:val="00B61634"/>
    <w:rsid w:val="00B6186A"/>
    <w:rsid w:val="00B625CC"/>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06C"/>
    <w:rsid w:val="00B71D59"/>
    <w:rsid w:val="00B72B29"/>
    <w:rsid w:val="00B72B9A"/>
    <w:rsid w:val="00B72C4F"/>
    <w:rsid w:val="00B73851"/>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081"/>
    <w:rsid w:val="00B8232D"/>
    <w:rsid w:val="00B8264A"/>
    <w:rsid w:val="00B84CAE"/>
    <w:rsid w:val="00B851BD"/>
    <w:rsid w:val="00B8561C"/>
    <w:rsid w:val="00B85A7B"/>
    <w:rsid w:val="00B85C15"/>
    <w:rsid w:val="00B85F45"/>
    <w:rsid w:val="00B8634C"/>
    <w:rsid w:val="00B86635"/>
    <w:rsid w:val="00B8684F"/>
    <w:rsid w:val="00B86BD3"/>
    <w:rsid w:val="00B873D1"/>
    <w:rsid w:val="00B87C94"/>
    <w:rsid w:val="00B90CFB"/>
    <w:rsid w:val="00B91A39"/>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6D5"/>
    <w:rsid w:val="00BA19A4"/>
    <w:rsid w:val="00BA2731"/>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35AA"/>
    <w:rsid w:val="00BC4B59"/>
    <w:rsid w:val="00BC4B65"/>
    <w:rsid w:val="00BC4FE1"/>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4E93"/>
    <w:rsid w:val="00BD5423"/>
    <w:rsid w:val="00BD546B"/>
    <w:rsid w:val="00BD5979"/>
    <w:rsid w:val="00BD609E"/>
    <w:rsid w:val="00BD657D"/>
    <w:rsid w:val="00BD6580"/>
    <w:rsid w:val="00BD68DB"/>
    <w:rsid w:val="00BD6A79"/>
    <w:rsid w:val="00BD6B9A"/>
    <w:rsid w:val="00BD6FD0"/>
    <w:rsid w:val="00BD70E2"/>
    <w:rsid w:val="00BE0428"/>
    <w:rsid w:val="00BE0543"/>
    <w:rsid w:val="00BE0796"/>
    <w:rsid w:val="00BE1664"/>
    <w:rsid w:val="00BE21DA"/>
    <w:rsid w:val="00BE2794"/>
    <w:rsid w:val="00BE2AA9"/>
    <w:rsid w:val="00BE2D4B"/>
    <w:rsid w:val="00BE4F2B"/>
    <w:rsid w:val="00BE51ED"/>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74B6"/>
    <w:rsid w:val="00BF7B3D"/>
    <w:rsid w:val="00C01177"/>
    <w:rsid w:val="00C01A01"/>
    <w:rsid w:val="00C02116"/>
    <w:rsid w:val="00C03BB8"/>
    <w:rsid w:val="00C042B1"/>
    <w:rsid w:val="00C04EA9"/>
    <w:rsid w:val="00C05430"/>
    <w:rsid w:val="00C05783"/>
    <w:rsid w:val="00C05B50"/>
    <w:rsid w:val="00C05BBA"/>
    <w:rsid w:val="00C05CB8"/>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2F14"/>
    <w:rsid w:val="00C1353C"/>
    <w:rsid w:val="00C14826"/>
    <w:rsid w:val="00C14B92"/>
    <w:rsid w:val="00C14C49"/>
    <w:rsid w:val="00C15118"/>
    <w:rsid w:val="00C1669A"/>
    <w:rsid w:val="00C16D1C"/>
    <w:rsid w:val="00C1706D"/>
    <w:rsid w:val="00C17812"/>
    <w:rsid w:val="00C20BB3"/>
    <w:rsid w:val="00C219D0"/>
    <w:rsid w:val="00C22596"/>
    <w:rsid w:val="00C22F16"/>
    <w:rsid w:val="00C238EE"/>
    <w:rsid w:val="00C23D54"/>
    <w:rsid w:val="00C2432D"/>
    <w:rsid w:val="00C243B6"/>
    <w:rsid w:val="00C26E36"/>
    <w:rsid w:val="00C270F5"/>
    <w:rsid w:val="00C27160"/>
    <w:rsid w:val="00C2719B"/>
    <w:rsid w:val="00C273AB"/>
    <w:rsid w:val="00C305DF"/>
    <w:rsid w:val="00C3074A"/>
    <w:rsid w:val="00C31FA9"/>
    <w:rsid w:val="00C32086"/>
    <w:rsid w:val="00C327BF"/>
    <w:rsid w:val="00C32B2B"/>
    <w:rsid w:val="00C32F47"/>
    <w:rsid w:val="00C331E2"/>
    <w:rsid w:val="00C33315"/>
    <w:rsid w:val="00C33AD7"/>
    <w:rsid w:val="00C34419"/>
    <w:rsid w:val="00C34A50"/>
    <w:rsid w:val="00C34E15"/>
    <w:rsid w:val="00C34ECB"/>
    <w:rsid w:val="00C35138"/>
    <w:rsid w:val="00C35ED6"/>
    <w:rsid w:val="00C35F75"/>
    <w:rsid w:val="00C36475"/>
    <w:rsid w:val="00C36931"/>
    <w:rsid w:val="00C369EC"/>
    <w:rsid w:val="00C3711E"/>
    <w:rsid w:val="00C37596"/>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720D"/>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3FD9"/>
    <w:rsid w:val="00C54697"/>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75C"/>
    <w:rsid w:val="00C6554B"/>
    <w:rsid w:val="00C66238"/>
    <w:rsid w:val="00C66943"/>
    <w:rsid w:val="00C66FF7"/>
    <w:rsid w:val="00C6749B"/>
    <w:rsid w:val="00C67B2C"/>
    <w:rsid w:val="00C67C59"/>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C1"/>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6DD7"/>
    <w:rsid w:val="00C97A36"/>
    <w:rsid w:val="00C97C88"/>
    <w:rsid w:val="00CA0385"/>
    <w:rsid w:val="00CA0625"/>
    <w:rsid w:val="00CA0889"/>
    <w:rsid w:val="00CA19D4"/>
    <w:rsid w:val="00CA1B2B"/>
    <w:rsid w:val="00CA1D4B"/>
    <w:rsid w:val="00CA2215"/>
    <w:rsid w:val="00CA2358"/>
    <w:rsid w:val="00CA2B9B"/>
    <w:rsid w:val="00CA2C57"/>
    <w:rsid w:val="00CA335A"/>
    <w:rsid w:val="00CA4575"/>
    <w:rsid w:val="00CA558D"/>
    <w:rsid w:val="00CA5A59"/>
    <w:rsid w:val="00CA5C21"/>
    <w:rsid w:val="00CA6778"/>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03"/>
    <w:rsid w:val="00CD2EC8"/>
    <w:rsid w:val="00CD3837"/>
    <w:rsid w:val="00CD4A18"/>
    <w:rsid w:val="00CD4A9C"/>
    <w:rsid w:val="00CD4B9B"/>
    <w:rsid w:val="00CD51FB"/>
    <w:rsid w:val="00CD6198"/>
    <w:rsid w:val="00CD75C5"/>
    <w:rsid w:val="00CD7A75"/>
    <w:rsid w:val="00CE09CF"/>
    <w:rsid w:val="00CE0B11"/>
    <w:rsid w:val="00CE0BBA"/>
    <w:rsid w:val="00CE155F"/>
    <w:rsid w:val="00CE1BD1"/>
    <w:rsid w:val="00CE1E25"/>
    <w:rsid w:val="00CE212E"/>
    <w:rsid w:val="00CE280A"/>
    <w:rsid w:val="00CE34A6"/>
    <w:rsid w:val="00CE34BF"/>
    <w:rsid w:val="00CE3DD7"/>
    <w:rsid w:val="00CE462E"/>
    <w:rsid w:val="00CE4B6D"/>
    <w:rsid w:val="00CE4B94"/>
    <w:rsid w:val="00CE52C2"/>
    <w:rsid w:val="00CE54B4"/>
    <w:rsid w:val="00CE6BB1"/>
    <w:rsid w:val="00CE6D12"/>
    <w:rsid w:val="00CE7489"/>
    <w:rsid w:val="00CF1CA9"/>
    <w:rsid w:val="00CF1CB8"/>
    <w:rsid w:val="00CF1D3B"/>
    <w:rsid w:val="00CF1D5C"/>
    <w:rsid w:val="00CF1F37"/>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0BD"/>
    <w:rsid w:val="00D132B5"/>
    <w:rsid w:val="00D132B9"/>
    <w:rsid w:val="00D13B0B"/>
    <w:rsid w:val="00D14E1D"/>
    <w:rsid w:val="00D14E3F"/>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2EE"/>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C68"/>
    <w:rsid w:val="00D42DB5"/>
    <w:rsid w:val="00D43145"/>
    <w:rsid w:val="00D43693"/>
    <w:rsid w:val="00D43AD4"/>
    <w:rsid w:val="00D43D5B"/>
    <w:rsid w:val="00D43DFC"/>
    <w:rsid w:val="00D447B2"/>
    <w:rsid w:val="00D448A4"/>
    <w:rsid w:val="00D44B77"/>
    <w:rsid w:val="00D455A0"/>
    <w:rsid w:val="00D46802"/>
    <w:rsid w:val="00D46DA8"/>
    <w:rsid w:val="00D46F52"/>
    <w:rsid w:val="00D50548"/>
    <w:rsid w:val="00D50AD4"/>
    <w:rsid w:val="00D5119D"/>
    <w:rsid w:val="00D51347"/>
    <w:rsid w:val="00D51DB8"/>
    <w:rsid w:val="00D5257F"/>
    <w:rsid w:val="00D528CC"/>
    <w:rsid w:val="00D54F7B"/>
    <w:rsid w:val="00D554CC"/>
    <w:rsid w:val="00D55599"/>
    <w:rsid w:val="00D571F6"/>
    <w:rsid w:val="00D57A75"/>
    <w:rsid w:val="00D57EFA"/>
    <w:rsid w:val="00D6093C"/>
    <w:rsid w:val="00D60A16"/>
    <w:rsid w:val="00D6137B"/>
    <w:rsid w:val="00D61E93"/>
    <w:rsid w:val="00D625E5"/>
    <w:rsid w:val="00D626FD"/>
    <w:rsid w:val="00D62970"/>
    <w:rsid w:val="00D63118"/>
    <w:rsid w:val="00D63DEC"/>
    <w:rsid w:val="00D64210"/>
    <w:rsid w:val="00D6538B"/>
    <w:rsid w:val="00D655FE"/>
    <w:rsid w:val="00D657A7"/>
    <w:rsid w:val="00D67420"/>
    <w:rsid w:val="00D67522"/>
    <w:rsid w:val="00D675E2"/>
    <w:rsid w:val="00D7032F"/>
    <w:rsid w:val="00D707DA"/>
    <w:rsid w:val="00D71568"/>
    <w:rsid w:val="00D71D6B"/>
    <w:rsid w:val="00D720A0"/>
    <w:rsid w:val="00D7219D"/>
    <w:rsid w:val="00D723D9"/>
    <w:rsid w:val="00D724A9"/>
    <w:rsid w:val="00D72F56"/>
    <w:rsid w:val="00D7361F"/>
    <w:rsid w:val="00D73A74"/>
    <w:rsid w:val="00D75210"/>
    <w:rsid w:val="00D7569D"/>
    <w:rsid w:val="00D75EA8"/>
    <w:rsid w:val="00D767FF"/>
    <w:rsid w:val="00D76BC3"/>
    <w:rsid w:val="00D76D7B"/>
    <w:rsid w:val="00D77CFA"/>
    <w:rsid w:val="00D80B36"/>
    <w:rsid w:val="00D80D19"/>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5776"/>
    <w:rsid w:val="00D86B11"/>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6965"/>
    <w:rsid w:val="00D969F1"/>
    <w:rsid w:val="00DA00F2"/>
    <w:rsid w:val="00DA023B"/>
    <w:rsid w:val="00DA045D"/>
    <w:rsid w:val="00DA0907"/>
    <w:rsid w:val="00DA179D"/>
    <w:rsid w:val="00DA1D27"/>
    <w:rsid w:val="00DA2143"/>
    <w:rsid w:val="00DA448E"/>
    <w:rsid w:val="00DA48D2"/>
    <w:rsid w:val="00DA4981"/>
    <w:rsid w:val="00DA4B26"/>
    <w:rsid w:val="00DA5A02"/>
    <w:rsid w:val="00DA643C"/>
    <w:rsid w:val="00DA6D64"/>
    <w:rsid w:val="00DA6F55"/>
    <w:rsid w:val="00DA7144"/>
    <w:rsid w:val="00DA7207"/>
    <w:rsid w:val="00DA7A3E"/>
    <w:rsid w:val="00DA7C0C"/>
    <w:rsid w:val="00DA7DE3"/>
    <w:rsid w:val="00DA7F67"/>
    <w:rsid w:val="00DA7FA1"/>
    <w:rsid w:val="00DB094C"/>
    <w:rsid w:val="00DB0B06"/>
    <w:rsid w:val="00DB0D99"/>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B9D"/>
    <w:rsid w:val="00DC3078"/>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A98"/>
    <w:rsid w:val="00DD5C48"/>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796"/>
    <w:rsid w:val="00DE5D3E"/>
    <w:rsid w:val="00DE6375"/>
    <w:rsid w:val="00DE66EF"/>
    <w:rsid w:val="00DE71FB"/>
    <w:rsid w:val="00DE74CF"/>
    <w:rsid w:val="00DE7899"/>
    <w:rsid w:val="00DE79D3"/>
    <w:rsid w:val="00DF0EF8"/>
    <w:rsid w:val="00DF11BA"/>
    <w:rsid w:val="00DF1B33"/>
    <w:rsid w:val="00DF2155"/>
    <w:rsid w:val="00DF29D3"/>
    <w:rsid w:val="00DF34A7"/>
    <w:rsid w:val="00DF3624"/>
    <w:rsid w:val="00DF3626"/>
    <w:rsid w:val="00DF3BBD"/>
    <w:rsid w:val="00DF5518"/>
    <w:rsid w:val="00DF6A68"/>
    <w:rsid w:val="00DF72C2"/>
    <w:rsid w:val="00DF7B9D"/>
    <w:rsid w:val="00DF7C41"/>
    <w:rsid w:val="00E00366"/>
    <w:rsid w:val="00E00955"/>
    <w:rsid w:val="00E00BF3"/>
    <w:rsid w:val="00E00D96"/>
    <w:rsid w:val="00E0101A"/>
    <w:rsid w:val="00E01337"/>
    <w:rsid w:val="00E01761"/>
    <w:rsid w:val="00E0184F"/>
    <w:rsid w:val="00E01C0F"/>
    <w:rsid w:val="00E020FA"/>
    <w:rsid w:val="00E0255E"/>
    <w:rsid w:val="00E03356"/>
    <w:rsid w:val="00E033AF"/>
    <w:rsid w:val="00E04443"/>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3247"/>
    <w:rsid w:val="00E13482"/>
    <w:rsid w:val="00E1381A"/>
    <w:rsid w:val="00E146DA"/>
    <w:rsid w:val="00E15740"/>
    <w:rsid w:val="00E16719"/>
    <w:rsid w:val="00E16AB0"/>
    <w:rsid w:val="00E16E4C"/>
    <w:rsid w:val="00E17596"/>
    <w:rsid w:val="00E17647"/>
    <w:rsid w:val="00E17740"/>
    <w:rsid w:val="00E20512"/>
    <w:rsid w:val="00E20FFE"/>
    <w:rsid w:val="00E217E4"/>
    <w:rsid w:val="00E21BB9"/>
    <w:rsid w:val="00E21BDB"/>
    <w:rsid w:val="00E22BB3"/>
    <w:rsid w:val="00E22C68"/>
    <w:rsid w:val="00E22D26"/>
    <w:rsid w:val="00E22DBB"/>
    <w:rsid w:val="00E23619"/>
    <w:rsid w:val="00E237AF"/>
    <w:rsid w:val="00E247D0"/>
    <w:rsid w:val="00E24932"/>
    <w:rsid w:val="00E2541F"/>
    <w:rsid w:val="00E26047"/>
    <w:rsid w:val="00E26473"/>
    <w:rsid w:val="00E266AC"/>
    <w:rsid w:val="00E268D3"/>
    <w:rsid w:val="00E26A4A"/>
    <w:rsid w:val="00E309CD"/>
    <w:rsid w:val="00E30BB3"/>
    <w:rsid w:val="00E3143C"/>
    <w:rsid w:val="00E316C8"/>
    <w:rsid w:val="00E3173A"/>
    <w:rsid w:val="00E3260A"/>
    <w:rsid w:val="00E33264"/>
    <w:rsid w:val="00E3339D"/>
    <w:rsid w:val="00E337F8"/>
    <w:rsid w:val="00E33A97"/>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8EC"/>
    <w:rsid w:val="00E43B48"/>
    <w:rsid w:val="00E44927"/>
    <w:rsid w:val="00E44A46"/>
    <w:rsid w:val="00E45B37"/>
    <w:rsid w:val="00E461BB"/>
    <w:rsid w:val="00E4644A"/>
    <w:rsid w:val="00E47DDF"/>
    <w:rsid w:val="00E50F3A"/>
    <w:rsid w:val="00E5108A"/>
    <w:rsid w:val="00E51494"/>
    <w:rsid w:val="00E51BB7"/>
    <w:rsid w:val="00E52145"/>
    <w:rsid w:val="00E52D72"/>
    <w:rsid w:val="00E52D78"/>
    <w:rsid w:val="00E53166"/>
    <w:rsid w:val="00E53834"/>
    <w:rsid w:val="00E53FAB"/>
    <w:rsid w:val="00E54620"/>
    <w:rsid w:val="00E548A7"/>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77A4C"/>
    <w:rsid w:val="00E80C0B"/>
    <w:rsid w:val="00E81D09"/>
    <w:rsid w:val="00E820D5"/>
    <w:rsid w:val="00E82573"/>
    <w:rsid w:val="00E8257A"/>
    <w:rsid w:val="00E82EDE"/>
    <w:rsid w:val="00E83F46"/>
    <w:rsid w:val="00E8472E"/>
    <w:rsid w:val="00E84CD3"/>
    <w:rsid w:val="00E855E8"/>
    <w:rsid w:val="00E85746"/>
    <w:rsid w:val="00E857B6"/>
    <w:rsid w:val="00E85A61"/>
    <w:rsid w:val="00E85E18"/>
    <w:rsid w:val="00E86153"/>
    <w:rsid w:val="00E862D4"/>
    <w:rsid w:val="00E86327"/>
    <w:rsid w:val="00E90971"/>
    <w:rsid w:val="00E914FE"/>
    <w:rsid w:val="00E92C2C"/>
    <w:rsid w:val="00E92E62"/>
    <w:rsid w:val="00E93117"/>
    <w:rsid w:val="00E93253"/>
    <w:rsid w:val="00E9350D"/>
    <w:rsid w:val="00E94FA4"/>
    <w:rsid w:val="00E954AF"/>
    <w:rsid w:val="00E95B6B"/>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C6A"/>
    <w:rsid w:val="00EA4F8F"/>
    <w:rsid w:val="00EA657B"/>
    <w:rsid w:val="00EA6DC1"/>
    <w:rsid w:val="00EA7563"/>
    <w:rsid w:val="00EA7767"/>
    <w:rsid w:val="00EA796B"/>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7A"/>
    <w:rsid w:val="00EB6D1E"/>
    <w:rsid w:val="00EB75DB"/>
    <w:rsid w:val="00EC12ED"/>
    <w:rsid w:val="00EC1851"/>
    <w:rsid w:val="00EC194E"/>
    <w:rsid w:val="00EC1C41"/>
    <w:rsid w:val="00EC20C7"/>
    <w:rsid w:val="00EC24BA"/>
    <w:rsid w:val="00EC2773"/>
    <w:rsid w:val="00EC2928"/>
    <w:rsid w:val="00EC2AC1"/>
    <w:rsid w:val="00EC2F5C"/>
    <w:rsid w:val="00EC3577"/>
    <w:rsid w:val="00EC38BF"/>
    <w:rsid w:val="00EC38D7"/>
    <w:rsid w:val="00EC39A9"/>
    <w:rsid w:val="00EC3CD2"/>
    <w:rsid w:val="00EC446F"/>
    <w:rsid w:val="00EC63FE"/>
    <w:rsid w:val="00EC691B"/>
    <w:rsid w:val="00EC6F9F"/>
    <w:rsid w:val="00ED007F"/>
    <w:rsid w:val="00ED016E"/>
    <w:rsid w:val="00ED01D6"/>
    <w:rsid w:val="00ED0A6C"/>
    <w:rsid w:val="00ED0F19"/>
    <w:rsid w:val="00ED119C"/>
    <w:rsid w:val="00ED1208"/>
    <w:rsid w:val="00ED174E"/>
    <w:rsid w:val="00ED1EE4"/>
    <w:rsid w:val="00ED2F4C"/>
    <w:rsid w:val="00ED38A3"/>
    <w:rsid w:val="00ED3979"/>
    <w:rsid w:val="00ED39B2"/>
    <w:rsid w:val="00ED3B2B"/>
    <w:rsid w:val="00ED3FDA"/>
    <w:rsid w:val="00ED410D"/>
    <w:rsid w:val="00ED45FC"/>
    <w:rsid w:val="00ED6012"/>
    <w:rsid w:val="00ED6118"/>
    <w:rsid w:val="00ED6EA9"/>
    <w:rsid w:val="00ED6EF0"/>
    <w:rsid w:val="00ED7262"/>
    <w:rsid w:val="00ED7B24"/>
    <w:rsid w:val="00EE0676"/>
    <w:rsid w:val="00EE10DF"/>
    <w:rsid w:val="00EE1980"/>
    <w:rsid w:val="00EE1D45"/>
    <w:rsid w:val="00EE20A1"/>
    <w:rsid w:val="00EE2123"/>
    <w:rsid w:val="00EE2787"/>
    <w:rsid w:val="00EE36F2"/>
    <w:rsid w:val="00EE3B41"/>
    <w:rsid w:val="00EE3FB5"/>
    <w:rsid w:val="00EE40B9"/>
    <w:rsid w:val="00EE4EAC"/>
    <w:rsid w:val="00EE4F26"/>
    <w:rsid w:val="00EE563E"/>
    <w:rsid w:val="00EE5C57"/>
    <w:rsid w:val="00EE650A"/>
    <w:rsid w:val="00EE6606"/>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3712"/>
    <w:rsid w:val="00F03D83"/>
    <w:rsid w:val="00F0599E"/>
    <w:rsid w:val="00F06753"/>
    <w:rsid w:val="00F068D6"/>
    <w:rsid w:val="00F07261"/>
    <w:rsid w:val="00F10E31"/>
    <w:rsid w:val="00F11727"/>
    <w:rsid w:val="00F12250"/>
    <w:rsid w:val="00F12610"/>
    <w:rsid w:val="00F12A9B"/>
    <w:rsid w:val="00F137E5"/>
    <w:rsid w:val="00F1390A"/>
    <w:rsid w:val="00F13FB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95"/>
    <w:rsid w:val="00F34388"/>
    <w:rsid w:val="00F34F17"/>
    <w:rsid w:val="00F3552B"/>
    <w:rsid w:val="00F37124"/>
    <w:rsid w:val="00F379EC"/>
    <w:rsid w:val="00F37D1E"/>
    <w:rsid w:val="00F40EFC"/>
    <w:rsid w:val="00F413D0"/>
    <w:rsid w:val="00F419A2"/>
    <w:rsid w:val="00F42A67"/>
    <w:rsid w:val="00F42AD8"/>
    <w:rsid w:val="00F42CE6"/>
    <w:rsid w:val="00F42D64"/>
    <w:rsid w:val="00F42E1F"/>
    <w:rsid w:val="00F431F9"/>
    <w:rsid w:val="00F432D7"/>
    <w:rsid w:val="00F4380B"/>
    <w:rsid w:val="00F43E19"/>
    <w:rsid w:val="00F45AAC"/>
    <w:rsid w:val="00F45F68"/>
    <w:rsid w:val="00F46114"/>
    <w:rsid w:val="00F475E3"/>
    <w:rsid w:val="00F50A09"/>
    <w:rsid w:val="00F50EC2"/>
    <w:rsid w:val="00F50F45"/>
    <w:rsid w:val="00F51C52"/>
    <w:rsid w:val="00F522D9"/>
    <w:rsid w:val="00F52E73"/>
    <w:rsid w:val="00F530EB"/>
    <w:rsid w:val="00F54A48"/>
    <w:rsid w:val="00F54D80"/>
    <w:rsid w:val="00F5523B"/>
    <w:rsid w:val="00F555DC"/>
    <w:rsid w:val="00F564CC"/>
    <w:rsid w:val="00F5768E"/>
    <w:rsid w:val="00F57993"/>
    <w:rsid w:val="00F57D19"/>
    <w:rsid w:val="00F61565"/>
    <w:rsid w:val="00F61C6C"/>
    <w:rsid w:val="00F6467F"/>
    <w:rsid w:val="00F64D92"/>
    <w:rsid w:val="00F64E77"/>
    <w:rsid w:val="00F655AC"/>
    <w:rsid w:val="00F660EC"/>
    <w:rsid w:val="00F66827"/>
    <w:rsid w:val="00F66B41"/>
    <w:rsid w:val="00F66C47"/>
    <w:rsid w:val="00F6769E"/>
    <w:rsid w:val="00F67912"/>
    <w:rsid w:val="00F67A88"/>
    <w:rsid w:val="00F70234"/>
    <w:rsid w:val="00F710DC"/>
    <w:rsid w:val="00F7146D"/>
    <w:rsid w:val="00F716E2"/>
    <w:rsid w:val="00F71737"/>
    <w:rsid w:val="00F71DC2"/>
    <w:rsid w:val="00F71F1F"/>
    <w:rsid w:val="00F721ED"/>
    <w:rsid w:val="00F721F5"/>
    <w:rsid w:val="00F7484F"/>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521F"/>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323E"/>
    <w:rsid w:val="00FA35A6"/>
    <w:rsid w:val="00FA3841"/>
    <w:rsid w:val="00FA39FB"/>
    <w:rsid w:val="00FA4FC5"/>
    <w:rsid w:val="00FA675C"/>
    <w:rsid w:val="00FA6D62"/>
    <w:rsid w:val="00FA6EFA"/>
    <w:rsid w:val="00FA6F4C"/>
    <w:rsid w:val="00FA79E0"/>
    <w:rsid w:val="00FB0CDB"/>
    <w:rsid w:val="00FB1A79"/>
    <w:rsid w:val="00FB1C5B"/>
    <w:rsid w:val="00FB20CC"/>
    <w:rsid w:val="00FB2751"/>
    <w:rsid w:val="00FB2F6A"/>
    <w:rsid w:val="00FB343D"/>
    <w:rsid w:val="00FB3605"/>
    <w:rsid w:val="00FB5D8A"/>
    <w:rsid w:val="00FB6770"/>
    <w:rsid w:val="00FB68F9"/>
    <w:rsid w:val="00FB75D9"/>
    <w:rsid w:val="00FC04A8"/>
    <w:rsid w:val="00FC0542"/>
    <w:rsid w:val="00FC091D"/>
    <w:rsid w:val="00FC0AD7"/>
    <w:rsid w:val="00FC12A9"/>
    <w:rsid w:val="00FC1FEF"/>
    <w:rsid w:val="00FC2061"/>
    <w:rsid w:val="00FC2784"/>
    <w:rsid w:val="00FC2A6C"/>
    <w:rsid w:val="00FC2E8F"/>
    <w:rsid w:val="00FC351C"/>
    <w:rsid w:val="00FC37E0"/>
    <w:rsid w:val="00FC3BFF"/>
    <w:rsid w:val="00FC4ED7"/>
    <w:rsid w:val="00FC5B89"/>
    <w:rsid w:val="00FC5DA2"/>
    <w:rsid w:val="00FC5E22"/>
    <w:rsid w:val="00FC63C1"/>
    <w:rsid w:val="00FC6835"/>
    <w:rsid w:val="00FC777E"/>
    <w:rsid w:val="00FC7A35"/>
    <w:rsid w:val="00FD0793"/>
    <w:rsid w:val="00FD28C1"/>
    <w:rsid w:val="00FD2A62"/>
    <w:rsid w:val="00FD2BF2"/>
    <w:rsid w:val="00FD327F"/>
    <w:rsid w:val="00FD3762"/>
    <w:rsid w:val="00FD378C"/>
    <w:rsid w:val="00FD3AD6"/>
    <w:rsid w:val="00FD467C"/>
    <w:rsid w:val="00FD4C1E"/>
    <w:rsid w:val="00FD5AE2"/>
    <w:rsid w:val="00FD69A0"/>
    <w:rsid w:val="00FD6BE7"/>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F0785"/>
  <w15:docId w15:val="{CB52C5CA-063F-4576-A972-1305EA55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3175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1924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14EB4-D7EB-4348-9A37-F964567D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5</Pages>
  <Words>599</Words>
  <Characters>3419</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김진우/수석연구원/차세대표준(연)ABM팀(jinwoo03.kim@lge.com)</cp:lastModifiedBy>
  <cp:revision>80</cp:revision>
  <cp:lastPrinted>2016-05-13T07:55:00Z</cp:lastPrinted>
  <dcterms:created xsi:type="dcterms:W3CDTF">2016-08-12T10:07:00Z</dcterms:created>
  <dcterms:modified xsi:type="dcterms:W3CDTF">2017-01-10T01:45:00Z</dcterms:modified>
</cp:coreProperties>
</file>