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7A71A1" w14:textId="60E670CF" w:rsidR="00425991" w:rsidRPr="00CE0424" w:rsidRDefault="00DE7FB1" w:rsidP="00425991">
      <w:pPr>
        <w:pStyle w:val="3GPPHeader"/>
        <w:spacing w:after="60"/>
        <w:rPr>
          <w:sz w:val="32"/>
          <w:szCs w:val="32"/>
          <w:highlight w:val="yellow"/>
        </w:rPr>
      </w:pPr>
      <w:r>
        <w:t>3GPP TSG-RAN WG1 NR adhoc</w:t>
      </w:r>
      <w:r w:rsidR="00425991" w:rsidRPr="00CE0424">
        <w:tab/>
      </w:r>
      <w:r w:rsidR="006271A3" w:rsidRPr="006271A3">
        <w:rPr>
          <w:sz w:val="32"/>
          <w:szCs w:val="32"/>
        </w:rPr>
        <w:t>R1-</w:t>
      </w:r>
      <w:r w:rsidR="00B329AE" w:rsidRPr="00B329AE">
        <w:rPr>
          <w:sz w:val="32"/>
          <w:szCs w:val="32"/>
        </w:rPr>
        <w:t>1700298</w:t>
      </w:r>
    </w:p>
    <w:p w14:paraId="7E65EF0C" w14:textId="1BC3624D" w:rsidR="00425991" w:rsidRDefault="006304C5" w:rsidP="00425991">
      <w:pPr>
        <w:pStyle w:val="CRCoverPage"/>
        <w:outlineLvl w:val="0"/>
        <w:rPr>
          <w:b/>
          <w:noProof/>
          <w:sz w:val="24"/>
        </w:rPr>
      </w:pPr>
      <w:r>
        <w:rPr>
          <w:b/>
          <w:noProof/>
          <w:sz w:val="24"/>
        </w:rPr>
        <w:t>Spokane</w:t>
      </w:r>
      <w:r w:rsidR="00F32DB9">
        <w:rPr>
          <w:b/>
          <w:noProof/>
          <w:sz w:val="24"/>
        </w:rPr>
        <w:t xml:space="preserve">, </w:t>
      </w:r>
      <w:r w:rsidR="00425991">
        <w:rPr>
          <w:b/>
          <w:noProof/>
          <w:sz w:val="24"/>
        </w:rPr>
        <w:t>US</w:t>
      </w:r>
      <w:r w:rsidR="00F32DB9">
        <w:rPr>
          <w:b/>
          <w:noProof/>
          <w:sz w:val="24"/>
        </w:rPr>
        <w:t>A</w:t>
      </w:r>
      <w:r w:rsidR="00425991" w:rsidRPr="00AB78B2">
        <w:rPr>
          <w:b/>
          <w:noProof/>
          <w:sz w:val="24"/>
        </w:rPr>
        <w:t xml:space="preserve">, </w:t>
      </w:r>
      <w:r w:rsidR="00425991">
        <w:rPr>
          <w:b/>
          <w:noProof/>
          <w:sz w:val="24"/>
        </w:rPr>
        <w:t>1</w:t>
      </w:r>
      <w:r>
        <w:rPr>
          <w:b/>
          <w:noProof/>
          <w:sz w:val="24"/>
        </w:rPr>
        <w:t>6</w:t>
      </w:r>
      <w:r w:rsidR="00425991" w:rsidRPr="00BD6748">
        <w:rPr>
          <w:b/>
          <w:noProof/>
          <w:sz w:val="24"/>
          <w:vertAlign w:val="superscript"/>
        </w:rPr>
        <w:t>th</w:t>
      </w:r>
      <w:r w:rsidR="00425991">
        <w:rPr>
          <w:b/>
          <w:noProof/>
          <w:sz w:val="24"/>
        </w:rPr>
        <w:t xml:space="preserve">- </w:t>
      </w:r>
      <w:r>
        <w:rPr>
          <w:b/>
          <w:noProof/>
          <w:sz w:val="24"/>
        </w:rPr>
        <w:t>20</w:t>
      </w:r>
      <w:r w:rsidR="00425991" w:rsidRPr="00BD6748">
        <w:rPr>
          <w:b/>
          <w:noProof/>
          <w:sz w:val="24"/>
          <w:vertAlign w:val="superscript"/>
        </w:rPr>
        <w:t>th</w:t>
      </w:r>
      <w:r>
        <w:rPr>
          <w:b/>
          <w:noProof/>
          <w:sz w:val="24"/>
        </w:rPr>
        <w:t xml:space="preserve"> January 2017</w:t>
      </w:r>
    </w:p>
    <w:p w14:paraId="5FE9F370" w14:textId="77777777" w:rsidR="00E90E49" w:rsidRPr="00CE0424" w:rsidRDefault="00E90E49" w:rsidP="00357380">
      <w:pPr>
        <w:pStyle w:val="3GPPHeader"/>
      </w:pPr>
    </w:p>
    <w:p w14:paraId="2D2CF31E" w14:textId="28B7F81B" w:rsidR="00E90E49" w:rsidRPr="0015001A" w:rsidRDefault="00E90E49" w:rsidP="00311702">
      <w:pPr>
        <w:pStyle w:val="3GPPHeader"/>
        <w:rPr>
          <w:sz w:val="22"/>
          <w:szCs w:val="22"/>
          <w:lang w:val="en-US"/>
        </w:rPr>
      </w:pPr>
      <w:r w:rsidRPr="0015001A">
        <w:rPr>
          <w:sz w:val="22"/>
          <w:szCs w:val="22"/>
          <w:lang w:val="en-US"/>
        </w:rPr>
        <w:t>Agenda Item:</w:t>
      </w:r>
      <w:r w:rsidRPr="0015001A">
        <w:rPr>
          <w:sz w:val="22"/>
          <w:szCs w:val="22"/>
          <w:lang w:val="en-US"/>
        </w:rPr>
        <w:tab/>
      </w:r>
      <w:r w:rsidR="002F6A0B">
        <w:rPr>
          <w:sz w:val="22"/>
          <w:szCs w:val="22"/>
          <w:lang w:val="en-US"/>
        </w:rPr>
        <w:t>5.1.1.4.1</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4686D16A" w:rsidR="00E90E49" w:rsidRPr="00CE0424" w:rsidRDefault="003D3C45" w:rsidP="00311702">
      <w:pPr>
        <w:pStyle w:val="3GPPHeader"/>
        <w:rPr>
          <w:sz w:val="22"/>
          <w:szCs w:val="22"/>
        </w:rPr>
      </w:pPr>
      <w:r>
        <w:rPr>
          <w:sz w:val="22"/>
          <w:szCs w:val="22"/>
        </w:rPr>
        <w:t>Title:</w:t>
      </w:r>
      <w:r w:rsidR="00E90E49" w:rsidRPr="00CE0424">
        <w:rPr>
          <w:sz w:val="22"/>
          <w:szCs w:val="22"/>
        </w:rPr>
        <w:tab/>
      </w:r>
      <w:r w:rsidR="00A3073B">
        <w:rPr>
          <w:sz w:val="22"/>
          <w:szCs w:val="22"/>
        </w:rPr>
        <w:t>NR PRACH design</w:t>
      </w:r>
    </w:p>
    <w:p w14:paraId="00BFF626" w14:textId="3E5E5676" w:rsidR="00E90E49" w:rsidRPr="00F17CAC" w:rsidRDefault="00E90E49" w:rsidP="00CA2FA1">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bookmarkStart w:id="0" w:name="_Ref471367327"/>
      <w:r w:rsidRPr="00CE0424">
        <w:t>Introduction</w:t>
      </w:r>
      <w:bookmarkEnd w:id="0"/>
    </w:p>
    <w:p w14:paraId="4132FBF7" w14:textId="43926143" w:rsidR="005447DF" w:rsidRPr="00E9149C" w:rsidRDefault="00C90B86" w:rsidP="005447DF">
      <w:pPr>
        <w:pStyle w:val="BodyText"/>
      </w:pPr>
      <w:r>
        <w:t>In RAN1#8</w:t>
      </w:r>
      <w:r w:rsidR="00EF0631">
        <w:t xml:space="preserve">7 </w:t>
      </w:r>
      <w:r w:rsidR="005447DF">
        <w:t>the following agreement was made</w:t>
      </w:r>
      <w:r w:rsidR="00EF0631">
        <w:t xml:space="preserve"> regarding PRACH preamble design</w:t>
      </w:r>
      <w:r w:rsidR="005447DF">
        <w:t>:</w:t>
      </w:r>
    </w:p>
    <w:p w14:paraId="7D12055C" w14:textId="77777777" w:rsidR="00EF0631" w:rsidRPr="002649F6" w:rsidRDefault="00EF0631" w:rsidP="00EF0631">
      <w:pPr>
        <w:numPr>
          <w:ilvl w:val="0"/>
          <w:numId w:val="30"/>
        </w:numPr>
        <w:overflowPunct/>
        <w:autoSpaceDE/>
        <w:autoSpaceDN/>
        <w:adjustRightInd/>
        <w:spacing w:after="0"/>
        <w:jc w:val="left"/>
        <w:textAlignment w:val="auto"/>
        <w:rPr>
          <w:rFonts w:eastAsia="MS Mincho"/>
          <w:lang w:val="en-US" w:eastAsia="ja-JP"/>
        </w:rPr>
      </w:pPr>
      <w:r>
        <w:rPr>
          <w:rFonts w:eastAsia="MS Mincho" w:hint="eastAsia"/>
          <w:lang w:val="en-US" w:eastAsia="ja-JP"/>
        </w:rPr>
        <w:t>Following options can be further considered f</w:t>
      </w:r>
      <w:r w:rsidRPr="002649F6">
        <w:rPr>
          <w:rFonts w:eastAsia="MS Mincho"/>
          <w:lang w:val="en-US" w:eastAsia="ja-JP"/>
        </w:rPr>
        <w:t xml:space="preserve">or the consecutive multiple/repeated RACH preambles, </w:t>
      </w:r>
    </w:p>
    <w:p w14:paraId="3764A4D1" w14:textId="77777777" w:rsidR="00EF0631" w:rsidRPr="002649F6" w:rsidRDefault="00EF0631" w:rsidP="00EF0631">
      <w:pPr>
        <w:numPr>
          <w:ilvl w:val="1"/>
          <w:numId w:val="30"/>
        </w:numPr>
        <w:overflowPunct/>
        <w:autoSpaceDE/>
        <w:autoSpaceDN/>
        <w:adjustRightInd/>
        <w:spacing w:after="0"/>
        <w:jc w:val="left"/>
        <w:textAlignment w:val="auto"/>
        <w:rPr>
          <w:rFonts w:eastAsia="MS Mincho"/>
          <w:lang w:val="en-US" w:eastAsia="ja-JP"/>
        </w:rPr>
      </w:pPr>
      <w:r w:rsidRPr="002649F6">
        <w:rPr>
          <w:rFonts w:eastAsia="MS Mincho"/>
          <w:lang w:val="en-US" w:eastAsia="ja-JP"/>
        </w:rPr>
        <w:t>Option 1: CP is inserted at the beginning of the consecutive multiple/repeated RACH sequences, CP/GT between RACH sequences is omitted and GT is reserved at the end of the consecutive multiple/repeated RACH sequences</w:t>
      </w:r>
    </w:p>
    <w:p w14:paraId="2B13AC49" w14:textId="77777777" w:rsidR="00EF0631" w:rsidRPr="00F078BB" w:rsidRDefault="00EF0631" w:rsidP="00EF0631">
      <w:pPr>
        <w:numPr>
          <w:ilvl w:val="1"/>
          <w:numId w:val="30"/>
        </w:numPr>
        <w:overflowPunct/>
        <w:autoSpaceDE/>
        <w:autoSpaceDN/>
        <w:adjustRightInd/>
        <w:spacing w:after="0"/>
        <w:jc w:val="left"/>
        <w:textAlignment w:val="auto"/>
        <w:rPr>
          <w:rFonts w:eastAsia="MS Mincho"/>
          <w:lang w:val="en-US" w:eastAsia="ja-JP"/>
        </w:rPr>
      </w:pPr>
      <w:r w:rsidRPr="00F078BB">
        <w:rPr>
          <w:rFonts w:eastAsia="MS Mincho"/>
          <w:lang w:val="en-US" w:eastAsia="ja-JP"/>
        </w:rPr>
        <w:t xml:space="preserve">Option 2: The same RACH sequences with CP is </w:t>
      </w:r>
      <w:r>
        <w:rPr>
          <w:rFonts w:eastAsia="MS Mincho" w:hint="eastAsia"/>
          <w:lang w:val="en-US" w:eastAsia="ja-JP"/>
        </w:rPr>
        <w:t>used</w:t>
      </w:r>
      <w:r w:rsidRPr="00F078BB">
        <w:rPr>
          <w:rFonts w:eastAsia="MS Mincho"/>
          <w:lang w:val="en-US" w:eastAsia="ja-JP"/>
        </w:rPr>
        <w:t xml:space="preserve"> and GT is reserved at the end of the consecutive multiple/repeated RACH sequences</w:t>
      </w:r>
    </w:p>
    <w:p w14:paraId="2CC53580" w14:textId="77777777" w:rsidR="00EF0631" w:rsidRPr="00F078BB" w:rsidRDefault="00EF0631" w:rsidP="00EF0631">
      <w:pPr>
        <w:numPr>
          <w:ilvl w:val="1"/>
          <w:numId w:val="30"/>
        </w:numPr>
        <w:overflowPunct/>
        <w:autoSpaceDE/>
        <w:autoSpaceDN/>
        <w:adjustRightInd/>
        <w:spacing w:after="0"/>
        <w:jc w:val="left"/>
        <w:textAlignment w:val="auto"/>
        <w:rPr>
          <w:rFonts w:eastAsia="MS Mincho"/>
          <w:lang w:val="en-US" w:eastAsia="ja-JP"/>
        </w:rPr>
      </w:pPr>
      <w:r w:rsidRPr="00F078BB">
        <w:rPr>
          <w:rFonts w:eastAsia="MS Mincho"/>
          <w:lang w:val="en-US" w:eastAsia="ja-JP"/>
        </w:rPr>
        <w:t xml:space="preserve">Option 3: The same RACH sequences with CP/GT is </w:t>
      </w:r>
      <w:r>
        <w:rPr>
          <w:rFonts w:eastAsia="MS Mincho" w:hint="eastAsia"/>
          <w:lang w:val="en-US" w:eastAsia="ja-JP"/>
        </w:rPr>
        <w:t>used</w:t>
      </w:r>
    </w:p>
    <w:p w14:paraId="24A24632" w14:textId="77777777" w:rsidR="00EF0631" w:rsidRPr="00F078BB" w:rsidRDefault="00EF0631" w:rsidP="00EF0631">
      <w:pPr>
        <w:numPr>
          <w:ilvl w:val="1"/>
          <w:numId w:val="30"/>
        </w:numPr>
        <w:overflowPunct/>
        <w:autoSpaceDE/>
        <w:autoSpaceDN/>
        <w:adjustRightInd/>
        <w:spacing w:after="0"/>
        <w:jc w:val="left"/>
        <w:textAlignment w:val="auto"/>
        <w:rPr>
          <w:rFonts w:eastAsia="MS Mincho"/>
          <w:lang w:val="en-US" w:eastAsia="ja-JP"/>
        </w:rPr>
      </w:pPr>
      <w:r>
        <w:rPr>
          <w:rFonts w:eastAsia="MS Mincho"/>
          <w:lang w:val="en-US" w:eastAsia="ja-JP"/>
        </w:rPr>
        <w:t xml:space="preserve">Option </w:t>
      </w:r>
      <w:r>
        <w:rPr>
          <w:rFonts w:eastAsia="MS Mincho" w:hint="eastAsia"/>
          <w:lang w:val="en-US" w:eastAsia="ja-JP"/>
        </w:rPr>
        <w:t>4</w:t>
      </w:r>
      <w:r>
        <w:rPr>
          <w:rFonts w:eastAsia="MS Mincho"/>
          <w:lang w:val="en-US" w:eastAsia="ja-JP"/>
        </w:rPr>
        <w:t xml:space="preserve">: </w:t>
      </w:r>
      <w:r>
        <w:rPr>
          <w:rFonts w:eastAsia="MS Mincho" w:hint="eastAsia"/>
          <w:lang w:val="en-US" w:eastAsia="ja-JP"/>
        </w:rPr>
        <w:t>Different</w:t>
      </w:r>
      <w:r w:rsidRPr="00F078BB">
        <w:rPr>
          <w:rFonts w:eastAsia="MS Mincho"/>
          <w:lang w:val="en-US" w:eastAsia="ja-JP"/>
        </w:rPr>
        <w:t xml:space="preserve"> RACH sequences with CP is </w:t>
      </w:r>
      <w:r>
        <w:rPr>
          <w:rFonts w:eastAsia="MS Mincho" w:hint="eastAsia"/>
          <w:lang w:val="en-US" w:eastAsia="ja-JP"/>
        </w:rPr>
        <w:t>used</w:t>
      </w:r>
      <w:r w:rsidRPr="00F078BB">
        <w:rPr>
          <w:rFonts w:eastAsia="MS Mincho"/>
          <w:lang w:val="en-US" w:eastAsia="ja-JP"/>
        </w:rPr>
        <w:t xml:space="preserve"> and GT is reserved at the end of the consecutive multiple/repeated RACH sequences</w:t>
      </w:r>
    </w:p>
    <w:p w14:paraId="006BA5B7" w14:textId="77777777" w:rsidR="00EF0631" w:rsidRPr="00AB01AB" w:rsidRDefault="00EF0631" w:rsidP="00EF0631">
      <w:pPr>
        <w:numPr>
          <w:ilvl w:val="1"/>
          <w:numId w:val="30"/>
        </w:numPr>
        <w:overflowPunct/>
        <w:autoSpaceDE/>
        <w:autoSpaceDN/>
        <w:adjustRightInd/>
        <w:spacing w:after="0"/>
        <w:jc w:val="left"/>
        <w:textAlignment w:val="auto"/>
        <w:rPr>
          <w:rFonts w:eastAsia="MS Mincho"/>
          <w:lang w:val="en-US" w:eastAsia="ja-JP"/>
        </w:rPr>
      </w:pPr>
      <w:r>
        <w:rPr>
          <w:rFonts w:eastAsia="MS Mincho"/>
          <w:lang w:val="en-US" w:eastAsia="ja-JP"/>
        </w:rPr>
        <w:t xml:space="preserve">Option </w:t>
      </w:r>
      <w:r>
        <w:rPr>
          <w:rFonts w:eastAsia="MS Mincho" w:hint="eastAsia"/>
          <w:lang w:val="en-US" w:eastAsia="ja-JP"/>
        </w:rPr>
        <w:t>5</w:t>
      </w:r>
      <w:r w:rsidRPr="00F078BB">
        <w:rPr>
          <w:rFonts w:eastAsia="MS Mincho"/>
          <w:lang w:val="en-US" w:eastAsia="ja-JP"/>
        </w:rPr>
        <w:t xml:space="preserve">: </w:t>
      </w:r>
      <w:r>
        <w:rPr>
          <w:rFonts w:eastAsia="MS Mincho" w:hint="eastAsia"/>
          <w:lang w:val="en-US" w:eastAsia="ja-JP"/>
        </w:rPr>
        <w:t>Different</w:t>
      </w:r>
      <w:r w:rsidRPr="00F078BB">
        <w:rPr>
          <w:rFonts w:eastAsia="MS Mincho"/>
          <w:lang w:val="en-US" w:eastAsia="ja-JP"/>
        </w:rPr>
        <w:t xml:space="preserve"> RACH sequences with CP/GT is </w:t>
      </w:r>
      <w:r>
        <w:rPr>
          <w:rFonts w:eastAsia="MS Mincho" w:hint="eastAsia"/>
          <w:lang w:val="en-US" w:eastAsia="ja-JP"/>
        </w:rPr>
        <w:t>used</w:t>
      </w:r>
    </w:p>
    <w:p w14:paraId="3CC0FDC6" w14:textId="77777777" w:rsidR="00EF0631" w:rsidRPr="002649F6" w:rsidRDefault="00EF0631" w:rsidP="00EF0631">
      <w:pPr>
        <w:numPr>
          <w:ilvl w:val="1"/>
          <w:numId w:val="30"/>
        </w:numPr>
        <w:overflowPunct/>
        <w:autoSpaceDE/>
        <w:autoSpaceDN/>
        <w:adjustRightInd/>
        <w:spacing w:after="0"/>
        <w:jc w:val="left"/>
        <w:textAlignment w:val="auto"/>
        <w:rPr>
          <w:rFonts w:eastAsia="MS Mincho"/>
          <w:lang w:val="en-US" w:eastAsia="ja-JP"/>
        </w:rPr>
      </w:pPr>
      <w:r w:rsidRPr="002649F6">
        <w:rPr>
          <w:rFonts w:eastAsia="MS Mincho"/>
          <w:lang w:val="en-US" w:eastAsia="ja-JP"/>
        </w:rPr>
        <w:t xml:space="preserve">For options 2 and 3, </w:t>
      </w:r>
      <w:r>
        <w:rPr>
          <w:rFonts w:eastAsia="MS Mincho" w:hint="eastAsia"/>
          <w:lang w:val="en-US" w:eastAsia="ja-JP"/>
        </w:rPr>
        <w:t xml:space="preserve">study further that </w:t>
      </w:r>
      <w:r w:rsidRPr="002649F6">
        <w:rPr>
          <w:rFonts w:eastAsia="MS Mincho"/>
          <w:lang w:val="en-US" w:eastAsia="ja-JP"/>
        </w:rPr>
        <w:t xml:space="preserve">the same RACH </w:t>
      </w:r>
      <w:r>
        <w:rPr>
          <w:rFonts w:eastAsia="MS Mincho"/>
          <w:lang w:val="en-US" w:eastAsia="ja-JP"/>
        </w:rPr>
        <w:t xml:space="preserve">sequences with and without </w:t>
      </w:r>
      <w:r w:rsidRPr="002649F6">
        <w:rPr>
          <w:rFonts w:eastAsia="MS Mincho"/>
          <w:lang w:val="en-US" w:eastAsia="ja-JP"/>
        </w:rPr>
        <w:t>GT can be further multiplied with different orthogonal cover codes and transmitted.</w:t>
      </w:r>
    </w:p>
    <w:p w14:paraId="52D479C9" w14:textId="77777777" w:rsidR="00EF0631" w:rsidRDefault="00EF0631" w:rsidP="00EF0631">
      <w:pPr>
        <w:numPr>
          <w:ilvl w:val="1"/>
          <w:numId w:val="30"/>
        </w:numPr>
        <w:overflowPunct/>
        <w:autoSpaceDE/>
        <w:autoSpaceDN/>
        <w:adjustRightInd/>
        <w:spacing w:after="0"/>
        <w:jc w:val="left"/>
        <w:textAlignment w:val="auto"/>
        <w:rPr>
          <w:rFonts w:eastAsia="MS Mincho"/>
          <w:lang w:val="en-US" w:eastAsia="ja-JP"/>
        </w:rPr>
      </w:pPr>
      <w:r w:rsidRPr="002649F6">
        <w:rPr>
          <w:rFonts w:eastAsia="MS Mincho"/>
          <w:lang w:val="en-US" w:eastAsia="ja-JP"/>
        </w:rPr>
        <w:t>For example, the consecutive multiple/repeated RACH preambles would be used when Tx/Rx beam correspondence does not hold at TRP</w:t>
      </w:r>
    </w:p>
    <w:p w14:paraId="3C50E5B1" w14:textId="77777777" w:rsidR="00EF0631" w:rsidRPr="002649F6" w:rsidRDefault="00EF0631" w:rsidP="00EF0631">
      <w:pPr>
        <w:numPr>
          <w:ilvl w:val="1"/>
          <w:numId w:val="30"/>
        </w:numPr>
        <w:overflowPunct/>
        <w:autoSpaceDE/>
        <w:autoSpaceDN/>
        <w:adjustRightInd/>
        <w:spacing w:after="0"/>
        <w:jc w:val="left"/>
        <w:textAlignment w:val="auto"/>
        <w:rPr>
          <w:rFonts w:eastAsia="MS Mincho"/>
          <w:lang w:val="en-US" w:eastAsia="ja-JP"/>
        </w:rPr>
      </w:pPr>
      <w:r>
        <w:rPr>
          <w:rFonts w:eastAsia="MS Mincho" w:hint="eastAsia"/>
          <w:lang w:val="en-US" w:eastAsia="ja-JP"/>
        </w:rPr>
        <w:t>Other options are not precluded</w:t>
      </w:r>
    </w:p>
    <w:p w14:paraId="068890B2" w14:textId="77777777" w:rsidR="00EF0631" w:rsidRPr="002649F6" w:rsidRDefault="00EF0631" w:rsidP="00EF0631">
      <w:pPr>
        <w:numPr>
          <w:ilvl w:val="0"/>
          <w:numId w:val="30"/>
        </w:numPr>
        <w:overflowPunct/>
        <w:autoSpaceDE/>
        <w:autoSpaceDN/>
        <w:adjustRightInd/>
        <w:spacing w:after="0"/>
        <w:jc w:val="left"/>
        <w:textAlignment w:val="auto"/>
        <w:rPr>
          <w:rFonts w:eastAsia="MS Mincho"/>
          <w:lang w:val="en-US" w:eastAsia="ja-JP"/>
        </w:rPr>
      </w:pPr>
      <w:r w:rsidRPr="002649F6">
        <w:rPr>
          <w:rFonts w:eastAsia="MS Mincho"/>
          <w:lang w:val="en-US" w:eastAsia="ja-JP"/>
        </w:rPr>
        <w:t>For a single RACH preamble</w:t>
      </w:r>
      <w:r>
        <w:rPr>
          <w:rFonts w:eastAsia="MS Mincho" w:hint="eastAsia"/>
          <w:lang w:val="en-US" w:eastAsia="ja-JP"/>
        </w:rPr>
        <w:t xml:space="preserve"> transmission</w:t>
      </w:r>
      <w:r w:rsidRPr="002649F6">
        <w:rPr>
          <w:rFonts w:eastAsia="MS Mincho"/>
          <w:lang w:val="en-US" w:eastAsia="ja-JP"/>
        </w:rPr>
        <w:t>, CP/GT are required</w:t>
      </w:r>
    </w:p>
    <w:p w14:paraId="6E9085C8" w14:textId="77777777" w:rsidR="00EF0631" w:rsidRDefault="00EF0631" w:rsidP="00EF0631">
      <w:pPr>
        <w:numPr>
          <w:ilvl w:val="1"/>
          <w:numId w:val="30"/>
        </w:numPr>
        <w:overflowPunct/>
        <w:autoSpaceDE/>
        <w:autoSpaceDN/>
        <w:adjustRightInd/>
        <w:spacing w:after="0"/>
        <w:jc w:val="left"/>
        <w:textAlignment w:val="auto"/>
        <w:rPr>
          <w:rFonts w:eastAsia="MS Mincho"/>
          <w:lang w:val="en-US" w:eastAsia="ja-JP"/>
        </w:rPr>
      </w:pPr>
      <w:r w:rsidRPr="002649F6">
        <w:rPr>
          <w:rFonts w:eastAsia="MS Mincho"/>
          <w:lang w:val="en-US" w:eastAsia="ja-JP"/>
        </w:rPr>
        <w:t>For example, the single RACH preamble would be used when Tx/Rx beam correspondence held at both TRP or UE for multi-beam operatio</w:t>
      </w:r>
      <w:r>
        <w:rPr>
          <w:rFonts w:eastAsia="MS Mincho"/>
          <w:lang w:val="en-US" w:eastAsia="ja-JP"/>
        </w:rPr>
        <w:t>n</w:t>
      </w:r>
    </w:p>
    <w:p w14:paraId="064250BC" w14:textId="77777777" w:rsidR="00EF0631" w:rsidRDefault="00EF0631" w:rsidP="00EF0631">
      <w:pPr>
        <w:overflowPunct/>
        <w:autoSpaceDE/>
        <w:autoSpaceDN/>
        <w:adjustRightInd/>
        <w:spacing w:after="0"/>
        <w:ind w:left="1440"/>
        <w:jc w:val="left"/>
        <w:textAlignment w:val="auto"/>
        <w:rPr>
          <w:rFonts w:eastAsia="MS Mincho"/>
          <w:lang w:val="en-US" w:eastAsia="ja-JP"/>
        </w:rPr>
      </w:pPr>
    </w:p>
    <w:p w14:paraId="4023A487" w14:textId="1E6538F8" w:rsidR="00EF0631" w:rsidRDefault="00EF0631" w:rsidP="00EF0631">
      <w:pPr>
        <w:pStyle w:val="BodyText"/>
        <w:rPr>
          <w:rFonts w:eastAsia="MS Mincho"/>
          <w:lang w:val="en-US" w:eastAsia="ja-JP"/>
        </w:rPr>
      </w:pPr>
      <w:r w:rsidRPr="00EF0631">
        <w:rPr>
          <w:rFonts w:eastAsia="MS Mincho"/>
          <w:lang w:val="en-US" w:eastAsia="ja-JP"/>
        </w:rPr>
        <w:t xml:space="preserve">Also, regarding random access procedures, the following </w:t>
      </w:r>
      <w:r>
        <w:rPr>
          <w:rFonts w:eastAsia="MS Mincho"/>
          <w:lang w:val="en-US" w:eastAsia="ja-JP"/>
        </w:rPr>
        <w:t>agreement was made</w:t>
      </w:r>
    </w:p>
    <w:p w14:paraId="56E68447" w14:textId="77777777" w:rsidR="00EF0631" w:rsidRPr="00031180" w:rsidRDefault="00EF0631" w:rsidP="00EF0631">
      <w:pPr>
        <w:numPr>
          <w:ilvl w:val="0"/>
          <w:numId w:val="31"/>
        </w:numPr>
        <w:overflowPunct/>
        <w:autoSpaceDE/>
        <w:autoSpaceDN/>
        <w:adjustRightInd/>
        <w:spacing w:after="0"/>
        <w:jc w:val="left"/>
        <w:textAlignment w:val="auto"/>
        <w:rPr>
          <w:lang w:val="en-US"/>
        </w:rPr>
      </w:pPr>
      <w:r w:rsidRPr="00031180">
        <w:rPr>
          <w:lang w:val="en-US"/>
        </w:rPr>
        <w:t>UE Tx beam(s) for preamble transmission(s) is selected by the UE.</w:t>
      </w:r>
    </w:p>
    <w:p w14:paraId="646D6B1D" w14:textId="77777777" w:rsidR="00EF0631" w:rsidRPr="00031180" w:rsidRDefault="00EF0631" w:rsidP="00EF0631">
      <w:pPr>
        <w:numPr>
          <w:ilvl w:val="1"/>
          <w:numId w:val="31"/>
        </w:numPr>
        <w:overflowPunct/>
        <w:autoSpaceDE/>
        <w:autoSpaceDN/>
        <w:adjustRightInd/>
        <w:spacing w:after="0"/>
        <w:jc w:val="left"/>
        <w:textAlignment w:val="auto"/>
        <w:rPr>
          <w:lang w:val="en-US"/>
        </w:rPr>
      </w:pPr>
      <w:r w:rsidRPr="00031180">
        <w:rPr>
          <w:rFonts w:hint="eastAsia"/>
          <w:lang w:val="en-US"/>
        </w:rPr>
        <w:t xml:space="preserve">During a RACH transmission </w:t>
      </w:r>
      <w:r w:rsidRPr="00031180">
        <w:rPr>
          <w:lang w:val="en-US"/>
        </w:rPr>
        <w:t>occasion</w:t>
      </w:r>
      <w:r w:rsidRPr="00031180">
        <w:rPr>
          <w:rFonts w:hint="eastAsia"/>
          <w:lang w:val="en-US"/>
        </w:rPr>
        <w:t xml:space="preserve"> of single or m</w:t>
      </w:r>
      <w:r w:rsidRPr="00031180">
        <w:rPr>
          <w:lang w:val="en-US"/>
        </w:rPr>
        <w:t>ultiple/repeated preamble</w:t>
      </w:r>
      <w:r w:rsidRPr="00031180">
        <w:rPr>
          <w:rFonts w:hint="eastAsia"/>
          <w:lang w:val="en-US"/>
        </w:rPr>
        <w:t>(</w:t>
      </w:r>
      <w:r w:rsidRPr="00031180">
        <w:rPr>
          <w:lang w:val="en-US"/>
        </w:rPr>
        <w:t>s</w:t>
      </w:r>
      <w:r w:rsidRPr="00031180">
        <w:rPr>
          <w:rFonts w:hint="eastAsia"/>
          <w:lang w:val="en-US"/>
        </w:rPr>
        <w:t xml:space="preserve">) as </w:t>
      </w:r>
      <w:r w:rsidRPr="00031180">
        <w:rPr>
          <w:lang w:val="en-US"/>
        </w:rPr>
        <w:t>informed by broadcast system information</w:t>
      </w:r>
      <w:r w:rsidRPr="00031180">
        <w:rPr>
          <w:rFonts w:hint="eastAsia"/>
          <w:lang w:val="en-US"/>
        </w:rPr>
        <w:t>, UE</w:t>
      </w:r>
      <w:r w:rsidRPr="00031180">
        <w:rPr>
          <w:lang w:val="en-US"/>
        </w:rPr>
        <w:t xml:space="preserve"> </w:t>
      </w:r>
      <w:r w:rsidRPr="00031180">
        <w:rPr>
          <w:rFonts w:hint="eastAsia"/>
          <w:lang w:val="en-US"/>
        </w:rPr>
        <w:t xml:space="preserve">uses </w:t>
      </w:r>
      <w:r w:rsidRPr="00031180">
        <w:rPr>
          <w:lang w:val="en-US"/>
        </w:rPr>
        <w:t>the same UE Tx beam.</w:t>
      </w:r>
    </w:p>
    <w:p w14:paraId="3749F134" w14:textId="77777777" w:rsidR="00EF0631" w:rsidRPr="00EF0631" w:rsidRDefault="00EF0631" w:rsidP="00EF0631">
      <w:pPr>
        <w:pStyle w:val="BodyText"/>
        <w:rPr>
          <w:rFonts w:eastAsia="MS Mincho"/>
          <w:lang w:val="en-US" w:eastAsia="ja-JP"/>
        </w:rPr>
      </w:pPr>
    </w:p>
    <w:p w14:paraId="0B82F78A" w14:textId="726A9D20" w:rsidR="0015001A" w:rsidRDefault="00E30225" w:rsidP="00B04341">
      <w:pPr>
        <w:pStyle w:val="Heading1"/>
      </w:pPr>
      <w:bookmarkStart w:id="1" w:name="_Ref178064866"/>
      <w:bookmarkStart w:id="2" w:name="_GoBack"/>
      <w:bookmarkEnd w:id="2"/>
      <w:r w:rsidRPr="00CE0424">
        <w:t>Discussion</w:t>
      </w:r>
      <w:bookmarkEnd w:id="1"/>
    </w:p>
    <w:p w14:paraId="25E64177" w14:textId="10DA1CD5" w:rsidR="00A80BF1" w:rsidRPr="00B82A77" w:rsidRDefault="00CC4656" w:rsidP="00A80BF1">
      <w:bookmarkStart w:id="3" w:name="_Ref465847748"/>
      <w:r>
        <w:t>The</w:t>
      </w:r>
      <w:r w:rsidR="006E1549">
        <w:t xml:space="preserve"> PRACH preamble design for NR is discussed in the current contribution. Here t</w:t>
      </w:r>
      <w:r w:rsidR="00A80BF1">
        <w:t xml:space="preserve">he </w:t>
      </w:r>
      <w:r w:rsidR="00775F24">
        <w:t>notation to be used for PRACH</w:t>
      </w:r>
      <w:r w:rsidR="00651092">
        <w:t xml:space="preserve"> </w:t>
      </w:r>
      <w:r w:rsidR="00A80BF1">
        <w:t>is described in section</w:t>
      </w:r>
      <w:r>
        <w:t xml:space="preserve"> </w:t>
      </w:r>
      <w:r>
        <w:fldChar w:fldCharType="begin"/>
      </w:r>
      <w:r>
        <w:instrText xml:space="preserve"> REF _Ref471108302 \r \h </w:instrText>
      </w:r>
      <w:r>
        <w:fldChar w:fldCharType="separate"/>
      </w:r>
      <w:r w:rsidR="006143A3">
        <w:t>2.1</w:t>
      </w:r>
      <w:r>
        <w:fldChar w:fldCharType="end"/>
      </w:r>
      <w:r w:rsidR="006E1549">
        <w:t xml:space="preserve">, the physical layer format in section </w:t>
      </w:r>
      <w:r w:rsidR="006E1549">
        <w:fldChar w:fldCharType="begin"/>
      </w:r>
      <w:r w:rsidR="006E1549">
        <w:instrText xml:space="preserve"> REF _Ref470179453 \r \h </w:instrText>
      </w:r>
      <w:r w:rsidR="006E1549">
        <w:fldChar w:fldCharType="separate"/>
      </w:r>
      <w:r w:rsidR="006143A3">
        <w:t>2.2</w:t>
      </w:r>
      <w:r w:rsidR="006E1549">
        <w:fldChar w:fldCharType="end"/>
      </w:r>
      <w:r w:rsidR="006E1549">
        <w:t xml:space="preserve">, numerology in section </w:t>
      </w:r>
      <w:r w:rsidR="006E1549">
        <w:fldChar w:fldCharType="begin"/>
      </w:r>
      <w:r w:rsidR="006E1549">
        <w:instrText xml:space="preserve"> REF _Ref470156210 \r \h </w:instrText>
      </w:r>
      <w:r w:rsidR="006E1549">
        <w:fldChar w:fldCharType="separate"/>
      </w:r>
      <w:r w:rsidR="006143A3">
        <w:t>2.3</w:t>
      </w:r>
      <w:r w:rsidR="006E1549">
        <w:fldChar w:fldCharType="end"/>
      </w:r>
      <w:r w:rsidR="006E1549">
        <w:t xml:space="preserve">, and evaluations in section </w:t>
      </w:r>
      <w:r w:rsidR="006E1549">
        <w:fldChar w:fldCharType="begin"/>
      </w:r>
      <w:r w:rsidR="006E1549">
        <w:instrText xml:space="preserve"> REF _Ref470179495 \r \h </w:instrText>
      </w:r>
      <w:r w:rsidR="006E1549">
        <w:fldChar w:fldCharType="separate"/>
      </w:r>
      <w:r w:rsidR="006143A3">
        <w:t>2.4</w:t>
      </w:r>
      <w:r w:rsidR="006E1549">
        <w:fldChar w:fldCharType="end"/>
      </w:r>
      <w:r w:rsidR="006E1549">
        <w:t>.</w:t>
      </w:r>
    </w:p>
    <w:p w14:paraId="5C61D734" w14:textId="16C4338F" w:rsidR="00E73EE3" w:rsidRDefault="006E1549" w:rsidP="006271A3">
      <w:pPr>
        <w:pStyle w:val="Heading2"/>
        <w:tabs>
          <w:tab w:val="clear" w:pos="5680"/>
        </w:tabs>
        <w:ind w:left="0" w:firstLine="0"/>
        <w:rPr>
          <w:lang w:val="en-US"/>
        </w:rPr>
      </w:pPr>
      <w:bookmarkStart w:id="4" w:name="_Ref471108302"/>
      <w:bookmarkEnd w:id="3"/>
      <w:r>
        <w:rPr>
          <w:lang w:val="en-US"/>
        </w:rPr>
        <w:t>Notation</w:t>
      </w:r>
      <w:bookmarkEnd w:id="4"/>
    </w:p>
    <w:p w14:paraId="46A352C5" w14:textId="7385595D" w:rsidR="00EE2DCF" w:rsidRDefault="00EE2DCF" w:rsidP="00EE2DCF">
      <w:pPr>
        <w:pStyle w:val="BodyText"/>
        <w:rPr>
          <w:lang w:val="en-US"/>
        </w:rPr>
      </w:pPr>
      <w:r>
        <w:rPr>
          <w:lang w:val="en-US"/>
        </w:rPr>
        <w:t xml:space="preserve">A suggestion is given below </w:t>
      </w:r>
      <w:r w:rsidR="00D1013A">
        <w:rPr>
          <w:lang w:val="en-US"/>
        </w:rPr>
        <w:t>for the</w:t>
      </w:r>
      <w:r>
        <w:rPr>
          <w:lang w:val="en-US"/>
        </w:rPr>
        <w:t xml:space="preserve"> terminology </w:t>
      </w:r>
      <w:r w:rsidR="00D1013A">
        <w:rPr>
          <w:lang w:val="en-US"/>
        </w:rPr>
        <w:t>regarding</w:t>
      </w:r>
      <w:r>
        <w:rPr>
          <w:lang w:val="en-US"/>
        </w:rPr>
        <w:t xml:space="preserve"> PRACH preambles in order to </w:t>
      </w:r>
      <w:r w:rsidR="00CC4656">
        <w:rPr>
          <w:lang w:val="en-US"/>
        </w:rPr>
        <w:t>clarify</w:t>
      </w:r>
      <w:r>
        <w:rPr>
          <w:lang w:val="en-US"/>
        </w:rPr>
        <w:t xml:space="preserve"> discussions and prepare for non-</w:t>
      </w:r>
      <w:r w:rsidRPr="00EE2DCF">
        <w:rPr>
          <w:lang w:val="en-US"/>
        </w:rPr>
        <w:t>ambiguous</w:t>
      </w:r>
      <w:r w:rsidR="00554F66">
        <w:rPr>
          <w:lang w:val="en-US"/>
        </w:rPr>
        <w:t xml:space="preserve"> decisions. </w:t>
      </w:r>
      <w:r>
        <w:rPr>
          <w:lang w:val="en-US"/>
        </w:rPr>
        <w:t xml:space="preserve">In LTE, several PRACH preamble formats are defined in section 5.7.1 of </w:t>
      </w:r>
      <w:r w:rsidR="00930CE5">
        <w:rPr>
          <w:lang w:val="en-US"/>
        </w:rPr>
        <w:fldChar w:fldCharType="begin"/>
      </w:r>
      <w:r w:rsidR="00930CE5">
        <w:rPr>
          <w:lang w:val="en-US"/>
        </w:rPr>
        <w:instrText xml:space="preserve"> REF _Ref471367245 \r \h </w:instrText>
      </w:r>
      <w:r w:rsidR="00930CE5">
        <w:rPr>
          <w:lang w:val="en-US"/>
        </w:rPr>
      </w:r>
      <w:r w:rsidR="00930CE5">
        <w:rPr>
          <w:lang w:val="en-US"/>
        </w:rPr>
        <w:fldChar w:fldCharType="separate"/>
      </w:r>
      <w:r w:rsidR="006143A3">
        <w:rPr>
          <w:lang w:val="en-US"/>
        </w:rPr>
        <w:t>[1]</w:t>
      </w:r>
      <w:r w:rsidR="00930CE5">
        <w:rPr>
          <w:lang w:val="en-US"/>
        </w:rPr>
        <w:fldChar w:fldCharType="end"/>
      </w:r>
      <w:r>
        <w:rPr>
          <w:lang w:val="en-US"/>
        </w:rPr>
        <w:t xml:space="preserve">. These formats represent different lengths of the PRACH preamble and lengths of cyclic shifts. </w:t>
      </w:r>
      <w:r w:rsidR="00F62AB4">
        <w:rPr>
          <w:lang w:val="en-US"/>
        </w:rPr>
        <w:t xml:space="preserve">The different lengths of the sequences are here mainly intended for different coverage scenarios. </w:t>
      </w:r>
      <w:r>
        <w:rPr>
          <w:lang w:val="en-US"/>
        </w:rPr>
        <w:t xml:space="preserve">A similar approach </w:t>
      </w:r>
      <w:r w:rsidR="00F62AB4">
        <w:rPr>
          <w:lang w:val="en-US"/>
        </w:rPr>
        <w:t>should be supported in NR</w:t>
      </w:r>
      <w:r w:rsidR="0082285A">
        <w:rPr>
          <w:lang w:val="en-US"/>
        </w:rPr>
        <w:t>, where</w:t>
      </w:r>
      <w:r w:rsidR="00F62AB4">
        <w:rPr>
          <w:lang w:val="en-US"/>
        </w:rPr>
        <w:t xml:space="preserve"> different formats can be selected depending on both coverage need and beamforming sweep in the PRACH detector</w:t>
      </w:r>
      <w:r w:rsidR="00F771E7">
        <w:rPr>
          <w:lang w:val="en-US"/>
        </w:rPr>
        <w:t xml:space="preserve">, see simplified illustration in </w:t>
      </w:r>
      <w:r w:rsidR="00F771E7">
        <w:rPr>
          <w:lang w:val="en-US"/>
        </w:rPr>
        <w:fldChar w:fldCharType="begin"/>
      </w:r>
      <w:r w:rsidR="00F771E7">
        <w:rPr>
          <w:lang w:val="en-US"/>
        </w:rPr>
        <w:instrText xml:space="preserve"> REF _Ref468689664 \h </w:instrText>
      </w:r>
      <w:r w:rsidR="00F771E7">
        <w:rPr>
          <w:lang w:val="en-US"/>
        </w:rPr>
      </w:r>
      <w:r w:rsidR="00F771E7">
        <w:rPr>
          <w:lang w:val="en-US"/>
        </w:rPr>
        <w:fldChar w:fldCharType="separate"/>
      </w:r>
      <w:r w:rsidR="006143A3">
        <w:t xml:space="preserve">Figure </w:t>
      </w:r>
      <w:r w:rsidR="006143A3">
        <w:rPr>
          <w:noProof/>
        </w:rPr>
        <w:t>1</w:t>
      </w:r>
      <w:r w:rsidR="00F771E7">
        <w:rPr>
          <w:lang w:val="en-US"/>
        </w:rPr>
        <w:fldChar w:fldCharType="end"/>
      </w:r>
      <w:r w:rsidR="00F62AB4">
        <w:rPr>
          <w:lang w:val="en-US"/>
        </w:rPr>
        <w:t>.</w:t>
      </w:r>
    </w:p>
    <w:p w14:paraId="57FADAAB" w14:textId="77777777" w:rsidR="00F771E7" w:rsidRPr="00EE2DCF" w:rsidRDefault="00F771E7" w:rsidP="00F771E7">
      <w:pPr>
        <w:pStyle w:val="BodyText"/>
        <w:rPr>
          <w:lang w:val="en-US"/>
        </w:rPr>
      </w:pPr>
    </w:p>
    <w:p w14:paraId="4DA3BA59" w14:textId="77777777" w:rsidR="00F771E7" w:rsidRPr="00496445" w:rsidRDefault="00F771E7" w:rsidP="00F771E7">
      <w:pPr>
        <w:pStyle w:val="BodyText"/>
        <w:rPr>
          <w:lang w:val="en-US"/>
        </w:rPr>
      </w:pPr>
      <w:r>
        <w:rPr>
          <w:noProof/>
          <w:lang w:val="en-US" w:eastAsia="en-US"/>
        </w:rPr>
        <mc:AlternateContent>
          <mc:Choice Requires="wpc">
            <w:drawing>
              <wp:inline distT="0" distB="0" distL="0" distR="0" wp14:anchorId="70A49A07" wp14:editId="6D81577C">
                <wp:extent cx="5486400" cy="1752600"/>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 name="Picture 4"/>
                          <pic:cNvPicPr>
                            <a:picLocks noChangeAspect="1"/>
                          </pic:cNvPicPr>
                        </pic:nvPicPr>
                        <pic:blipFill>
                          <a:blip r:embed="rId14"/>
                          <a:stretch>
                            <a:fillRect/>
                          </a:stretch>
                        </pic:blipFill>
                        <pic:spPr>
                          <a:xfrm>
                            <a:off x="180000" y="180000"/>
                            <a:ext cx="4676037" cy="1347333"/>
                          </a:xfrm>
                          <a:prstGeom prst="rect">
                            <a:avLst/>
                          </a:prstGeom>
                        </pic:spPr>
                      </pic:pic>
                    </wpc:wpc>
                  </a:graphicData>
                </a:graphic>
              </wp:inline>
            </w:drawing>
          </mc:Choice>
          <mc:Fallback>
            <w:pict>
              <v:group w14:anchorId="5007EF32" id="Canvas 6" o:spid="_x0000_s1026" editas="canvas" style="width:6in;height:138pt;mso-position-horizontal-relative:char;mso-position-vertical-relative:line" coordsize="54864,17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U6t3AwIAAF8EAAAOAAAAZHJzL2Uyb0RvYy54bWysVG1r2zAQ/j7YfxD6&#10;3thtQlJEnDIaOgZlC6P7ARf5HItaL0iKk/z7nWS3adYPHWMGyyff6bnnuTt7eXfUHevRB2VNxa8n&#10;JWdopK2V2VX819PD1S1nIYKpobMGK37CwO9Wnz8tD07gjW1tV6NnBGKCOLiKtzE6URRBtqghTKxD&#10;Q87Geg2Rtn5X1B4OhK674qYs58XB+tp5KzEEersenHyV8ZsGZfzRNAEj6ypO3GJefV63aS1WSxA7&#10;D65VcqQB/8BCgzKU9BVqDRHY3qt3UFpJb4Nt4kRaXdimURKzBlJzXf6h5h5MDyGLkVSdF4Jk/Ufc&#10;7Y5qQJDiQM1Asp2Sgu6xGmS9S/ZxV+hU3HvkI4j+KwwN/nnvrqgwDqLaqk7FU24yVSCRMv1GyY0f&#10;NvJ7v/FM1RWfcWZA02yRNyVls9TVdCDFDCcgKXq08jkwY+9bMDv8EhxNB81sii4uw/P2It22U+5B&#10;dV3qcbJHYTRJH0/s0OW1lXuNJg5j67EjjdaEVrnAmReot0hi/Lc6EwIRosco25SwocQ/iWwi+saR&#10;WZ6JJQnBpfqAODZepyelZkfSeFvSxdnp1SQoEHiMTJJ7Nl/My+mCM5kCprPFdDrNVTkDOR/iV7Sa&#10;JYNoEhvqCgjoH8PI6yVkrOZAJXMkZvQyz5hL1sVn8nafo87/hdVv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ywKcwNwAAAAFAQAADwAAAGRycy9kb3ducmV2LnhtbEyPQUvEMBCF&#10;74L/IYzgzU0spVtq00UERfSguxa8ZpvZNphMSpPdVn+90YteHjze8N439WZxlp1wCsaThOuVAIbU&#10;eW2ol9C+3V+VwEJUpJX1hBI+McCmOT+rVaX9TFs87WLPUgmFSkkYYhwrzkM3oFNh5UeklB385FRM&#10;duq5ntScyp3lmRAFd8pQWhjUiHcDdh+7o5OQZwdbvj4Uz1+PbTs/vedmLV6MlJcXy+0NsIhL/DuG&#10;H/yEDk1i2vsj6cCshPRI/NWUlUWe7F5Cti4E8Kbm/+mbbwAAAP//AwBQSwMECgAAAAAAAAAhAL9t&#10;u4sJIQAACSEAABQAAABkcnMvbWVkaWEvaW1hZ2UxLnBuZ4lQTkcNChoKAAAADUlIRFIAAAL/AAAA&#10;3QgDAAABbNndkgAAAAFzUkdCAK7OHOkAAAAEZ0FNQQAAsY8L/GEFAAACxFBMVEUAAAA/Pz8fHx8f&#10;f/8/Pz9fX1//fwBMTEwvLy8vj/9fX1/vjwBVVVUqKioqiv9VVVX0igAvh/9XV1fvhwBVVVUshf9Z&#10;WVnZghAqKioviv9aWlrvigCobiZVVVktiP9WVlvxiABVVVkrKysvh/9XV1vviwBWVlkqKi4uhv9Y&#10;WFjwigAsLCwvif9ZWVnviQAuiP9WVlnwiABVVVgtLS0vh/9XV1rvigBWVllVVVjAehsuhv9YWFrw&#10;iQArKy0viP9YWFjviAAsLCwuiP9XV1nwigArKy0vh/9XV1nviQArKy0viP9YWFrxiQBWVlgsLCwu&#10;if9ZWVq0dSPwiwAviP9XV1mHZz7xigAsLCwuiP9YWFmys7XwiQAsLC0vh/9YWFrxigArKy0uiP9X&#10;V1hYWFrwigBXV1hWVlksLCwviP9XV1rxiQCudCYsLC0uiP9YWFrwigArKywvh/9YWFlXV1ksLC0u&#10;iP9YWFnwiQCUazYrKy0viP9XV1rTgBDwiQAsLCwuiP9YWFrwigBXV1lWVlnfhQksLC0vh/9YWFrw&#10;iQBXV1ouiP9YWFnwiQBXV1lbWVcsLC0viP9XV1nwigBDlP9XV1l3YUdgW1VhW1QsLC0viP80i/82&#10;jP84jf89kP9Dk/9Hlv9Jl/9PY35YWFpYn/9dWVdiXFRnXVJrXk9urP9wYExwrf91Ykl4sv96Y0Z+&#10;ZUSDZkGIaD6Mvf+NajuRaziWbDWXw/+bbzOgcDCgyf+kcS2ky/+ociqudCev0f+xs7SydiW3dyK3&#10;1v+7eB/BexzFfBnKfRfL4f/OfxTO4//T5v/UgRHYgg7Y6f/dhAvhhQjk8P/nhwbriQPu9f/wigDw&#10;jQbxjwvxkhHymB7zoTL1rU31r1D1s1n3vnL3xH/3+v/4+//50p3616f74r/748P85sn8/f/98N7+&#10;9er++vX/+/f//fv///+R5hjsAAAAmHRSTlMABAgICAgIChAQEBAVGBgYGCAgICEoKC8wMDAwNTY4&#10;ODg8QEBAQEdISEhIUFBQUFhYWFlgYGBgYWJmaGhocHBwcHh4eHiAgICAh4eHh42Pj4+Pj5eXl5ef&#10;n5+fn6enp6evr6+vr7Kzt7e3t7i/v7+/x8fHzc/Pz8/T19fX19ff39/f4eLi5+fn5+7v7+/09Pf3&#10;9/f4+fr7/tm1MPQAAAAJcEhZcwAAFxEAABcRAcom8z8AAB0qSURBVHhe7Z2PYxzFdcfHwULFKEDU&#10;i1rUCkfOkeI0JmoSJ2oc4jYOnIl7jRvcNE4aUmyUYlrLrdWaJm6L45S4Qqi1qNrqXAh0zE+nGBwK&#10;FBKLmCYFAwbM2vxwjH/EBgP7T/S9N2/vdvd29/ZOe3d7p/eR7mb2x+3uvPnOz52dVdFsWM6e+mBZ&#10;1rMHLfDMW2xWJEQBQQ+cQD+FJ+jRuJgIU1Pm+HfiGfAEWm/cAl9mazKUTmAYS/ToCJ2B/UCyl1/O&#10;8IText760EH/QsOwb7cL9xXuMCLyqseyjtiWBf/TvCKMMtHl6TunJuHbBoHaL7JKy09gvwppr4YT&#10;rMngCdaAn5IAghv8J2CqPkFD4es3aPziDX44NBZmhT4iQ0AHdog+gX2CopyXXQTEwWhG6Rz56cAO&#10;9QhB60OmcSATlcO7usHYOGGXYkRj2ppj/KWENg7ffAxDNSeAU2Cs87LK9/fDCcZNdDgJDeFjGKo7&#10;AYEL2XrH8vnsNoU2l3A9uHgDe+rDl0F3z94PnrXJVitI7J8DDyn7qXuVXmU2JMGCqSk6fsGG9HQu&#10;nSFZaU05ifmJvzQrTAJfTd9JACdQX8ATmEXkfL2IfUmAJ/CTrIluYk8RqFvXu3otuCnYu6DyiPVH&#10;XuHCUyzWGitwgr14+OATuIrF6k7QN6K6xtUA+OjYhNnihpI1ggup1RVfvhve4kNzaEx44sMHdcNb&#10;fMAJbOsUxHi8E1AcIHxQN7S+jFpD0PqwWaLBHb0yLbYPHYPRZtB9mZr5ENHgjuUnoPZhMUZG8auP&#10;q72c0BA+RDS4o/8EDrhUdtmCEIKplVl3W7fyCqUm2E0nn12//ivnsR8wl29p84dVG/pLJxdyAjaY&#10;dcUAPPncwX+F5Qm1eGEKA2DqqbaHJ2idE4SHrX8C/1L4bFRL0tf3yRVttr3BrPKQXvEEtRTKgSSQ&#10;1sr9FML+ULTqzfWmNg4qMsHGn9DpzkWFZsDZjotifz6l2xBM/uqm9DN2g+BfB8K7VAs0Yvftgst+&#10;5OXCm4Ud3gCwGwRe8hHrNev0Sahlvx07ABFU/BnWrEdHMkp1zRnHTqGttBYDUMAAQHN8h01N5ioC&#10;YP0cm9LW4YYEoF1hAaYAvqBqIfUEU7qXwPvGgxL4Uetd6x30vI5fvCWSOGlAq29+DCvFnbCz6Rut&#10;YwBeP22dtEzySDAAlIj1pGtnjr8UwBc062CRBBFyPy0EPl60FkhQHoq5b63w6YOoUwBCyj+H/Gie&#10;bobOUV0jIwMj3DEE+Asyhk8fRN0CEFj+Zdl14Fu6pQCknSzf+p9tDLEbRJQWBgbZ02z657KnSmZv&#10;ti1Uy/INGy5mbwtyC+bU2Ld4Aa+ITNjpw1w+de1eb9akt3uOOOeq9etxMAXD13/wucesJ59bgvnO&#10;arVWdfPW1PFprhIAvIYDsJuiAC5/E0XAFt6aNvjaDZfQqhtMAB5yAoCXryEYaQO7Rn9zO186Yu/i&#10;ODABsH584Fnr16nomnf+wh6zKW1M8X0BB159MQVAW/eCn8reMYiCVPK717D1EdvfCKaLNsPGU3r9&#10;asqbBnitG6jrrmBvGsH7A3zxhcJVZp2XlDe7K97gGMAArOSFFFL5Ds1SrXMpjYI4t5j0FrVsmdqS&#10;VhFdWSkG1nXrAaUW6u51vKLVcNJvqtOxIAgtSUD/J2/BPCccqqZ64B9Fwj8OhHepFl2wbfwv7C8U&#10;dtqFNwvHgmpyZVAAbPsU9jDjiOK4AWA3QTAG7tgDNeg9t6P1qwoA3gd79Sh4krsPFkUXu8DcUp8o&#10;xcCe/YXbbBvvclcXgEPWG2j+07jQiADgw4kDk4NKQwCcQ1EagBh4ExwISpUxcOYUXfu7+MVbIplh&#10;APIZCsDoIATA6dSNSsQR1JqI2RXaiBWcCzcfvqBqiXcjj3cuEXU6ThMuZjqQJYo6BeAI3oJ8x7Kt&#10;M60aACgf7NegkKZSOpkAQEGmlf7UwKTSo10qYx4nqF8MnLFetY7apohIKgBckOW7sAyobwC8JBgD&#10;GID+EfQ7AUgN5noEodHES8RlBPyMDxjJNKdqF7ylZpoQgKiGHCTmTsdL3/3OYhhNCEBkQ06rzq6R&#10;kclRpdaM5udk5qhSALwtMh6325QARDXkIACqb7wPfGtG+3HUkzsA7haZU6Y0JQYCG3K97Drg3DOA&#10;OwDuFhk9qgg0IQBeeAtcifYPOmsxpCwWmgRmTSFwhTWIjMKcLhU4BUIAEQFwcuHmM8DZbRARARjU&#10;qYkBQRDqwrnXcl0HeXRDcdimixQPHWl1lrPhDffog+h8mTeWkEd768OvkdmL6Hvgcy/6LoU2S24h&#10;77UJSvK1Un+unve5BzcC172fNxQhsxd5VIP974fPA9YBTWMGs1m1Uneoq8H6ei39QojJOWz0MlxT&#10;mfgj4B6MgKetx9AZpu1k+XWqA5xtkgSq4Cy2to876VFwdxSw6Q1PguUpErR1ttYLVa8G9U+w8U2S&#10;ECLAgYyXX0YeMnc5d+IwcWekO8PGJ9D690M5fDZuKN3C0GNKTUgpXJGpy5nICHgioEfuaxwB1k/0&#10;35DxgQGt9DL2q8VJzhPathSH8v5p2BO7/0HfvFcF9BI1X7L9qihGAHk+R8Yu4wu0R2W0zuVyUvBW&#10;hTcCCJpP1+GLvDIO3PBK7dD9VBIQAbWit5n7LllsgwkxSSwCunEQRy6bzebQ0+K3wBoI2v033sue&#10;GTCme9Uwmh4YhsaAVEBjchPXQi//Z15RE6v12pzL5mM6t1baYIIgCIIgpJVan0Thn1dJg5974bOm&#10;mlhjF4tPARSpMWya+06j4Z1L1Ho2dquksfEGEWCDie3Crj2Fwm34VOLx4/C1D77s+wq4fKweEXAE&#10;xx/blnWY3reCH1pDJHc2dqtkxhGQh8TnGixdxExn6EuYpQjAWy570bfzmcJtz8A6XI3UJQLwwOC+&#10;ax16Fwez23bR/q2fAvJo/XxfJgeHyowr3TnUme+cs2YuRcCob6giR0CBUsDL9xX23wHy31M4dnuh&#10;sPPF+qaAI2+R9F8zjv0KbQBaPwVgBEzigUZUZgB8g11wzPFiBDhD1wkpA8qYcQRUhakuCG7YNIIg&#10;1J9YZUA5QT/jI0ZRz6Kj2WV3jSQXAXzASGYaAU7t1TqNzzDiwglcMvDOJWZZBDQiBTjttzeOnoFa&#10;K0ZFetpvJagaWo6phqq53qd6WiwFHLVOg+YPm4RgW4coOTC8c4mmRYDW41jZn1Tjilpjg12wxO0A&#10;/2NVLZkC6Alem1LAyWIelLIUQBFQbIhNqjl1jwA+YCQzjYBIeOcSzYqA6gDLofVm/rmRDygIghCb&#10;9MzNVgemp6dVxQ8bolkkWAuKQayf8ZW5qLFYDJg7pByJgDL4ylzMtPLktN/i3X/zEHDqOZ6pE/Ll&#10;cx5Ve0esFloiAoopIOr+W+UIyHeOqv4+NQ4fqNVTBJgVGbyuoAiIuiMGeBoC7RwBnhQQ//6bB1cE&#10;QIuKbiYWIwA+k6EREHZHzB+Ydo6AGsuArNb+6bE8zMF3Lzj0F2dhqx5TU2hnprEeVPETjJNfCA0n&#10;m+aX0whCm1HrGIDvslsl+Po7wcVo5JRyEURM1haNRIAHiAD4r4EaI0DMLwiCIAhJcfbvXLthw4br&#10;P38uLwsN5JPcn4UcePozvNZN93z2CInjmTb0Wf1Dy/oSbymxRDvzVwoJw4Y3vKQfhDiwzIRxRXqU&#10;ykX36wq1woZn9F2W9SBOnMtbDXqTzNpUJ9juzM/0S9ZT+gB6YdtAbp7ZaR5OlFKau0+ohg9esR65&#10;4oO87ME3Z/FdGpIA5EBaW5eO4Y0MKHY3gvBXwEcmjqueT2/n+4LMZ3l9kW+w4Rn9mPU0RMFDkAP9&#10;mzF3DoS/DT5L1EKxf3Wc9W22upsbz+Gthu+w4Rn9M+thTAIPwMfkPbpHrQLD6400a7EQn6+wxf1c&#10;x9uJ32PDM/oF6wG0/+NQDzU76AG1CO0/Bh+zRojFzWzucrbzHgQbntFPWY+j/e+GDxW3i3QHzViv&#10;16pusX8V3MjG9vE8ft3M+yDXs+UNerd1EKo/P9U/vmGVXqfUSsh3eqjy0w0tAP6JEMa3pgx/r84j&#10;a5dj2xgDF/L+iKcEeBDEj3Wgh/8dpQ8sVerqjTxh+hb+hRDGx5X61cvfo9SC0MwfR/A9X1jP+xOf&#10;Z9sjB/WP4bPbdED0ar2Y9lCr9fmQDKAVLEQC9icWKLRzKMf/hfdjNrD1AUwAB7jqs047kse+B6yF&#10;CtH8Cc8T+kdhM3Wj/o9/v3AV71/k0lvY/tDy+i1eB2XuylKWL1MtxMDRP2RBbG8/aP2gUZolilO0&#10;dkCZC/mOYVjMHwPH/u+Flq+xtx+0fuEK3i0aNDlUf4T4lPJ/pT5B9g4invmVvlqpZSL7anDbX53l&#10;6/tx8HZAhLJQr8jlck4NSIiDx/5Knfc9NnmJm99nNlVmAqv/AC8KMfDZH7jI3Qf37Ut4bQx6uejF&#10;FpgQk3L71wyrH+AVQmWSs/8ynetgzzpyhRgkZ3+9rptelTHcs0KbiBAqk5j98d7jplw2m9skOVAV&#10;cPfn1Ezf1LNS60VKZXO5LHWDQkNAiAPq/0r4zFD/3XpM9aDwkR5IDNLzGQ+0P2p/hvbXW9Q6vdn4&#10;N0L5iyMghBiU+j9ngsY3IxWHG/bia5MkAhrHfMx1XGOtFuKyDL8VBEEQBEEQBEEQBKHW+eBW88+r&#10;hH/dIGq8yIYSa3bC8vkCOYRVw6MVIwk4G7tVwuesGv55Q6jV/uxWSSz7874uaj0bu1XSYPvjiyFf&#10;NCPM94Ktd+ArCQuFY/bxQuGR+wr4tsg6TI+KZ6O5UWluYFw4ReuR5GKb3SpptP33FAr7nqGXRL4M&#10;9t73f3eAz76jsOvNov2T1z+Z/ahlnTlywnhojWEW2r9wnOyPXvs2SAz7wPCF/6mz/d9+3Tr0DvrQ&#10;/q/Rm16IVrc/lCBBU7QN0ne/9kzm7eh/r/Mq2l178X2oL4P5gUdwXX3sD4DVT76Or/gqvu7LwPu6&#10;aC37h8yP50wk3d9Hi4zJ/8HGdmEHZUGwtLew/3Zj//rl/xa9XwoN/w7q3/1+qVbXP9l/Uo2qfE6N&#10;duVH5oyoETVk7J8ZcF4PxnD+g/bH92PvwLdj2/hmYCiCb69v/mO/cgQL3bdf4bnKHdrB/iDyzEC+&#10;k2dNV2pId5H9+8H+ngzIbX/Ihijj37ensJ+SQX3tf/jdM+g9corK3zP4qkGiTezfX7J/f04NGvtn&#10;cuaNAkWk/l9GEvY3+Y9j/8waxfqHgxvXobGz88eyf6vrvypMi1tww6YRBEEQhLrBRY5QoqG3bWLV&#10;P8sJ+BkfMJJ2rrbWhti/DLG/n1K3BYCvIceXCqat27Q2Wsz+8MGOopO/eNXcNjicntsGtdF69kez&#10;24ffMh5aYxD7V2bG9jdZzpET1tuc/2BuZEiN/an/rRzud9vqfVFtq+mfbtScIcOD/vEejgPv66KZ&#10;9h/UOZUfmhzdqvt1n8rrkYy5KTk62Nr2xxz/0DvkxfyndNcgPfqHJkRXJqcG+/Jd2P88oMYzA07/&#10;P0RMi9vfOnniJBr95NG05v98/8V9/0uPt4f9o0iV/Y3+i/e/+tRQ29uf93XRRPub/L+kf/2hvkFa&#10;X2Z/oQw2TUMA3aJ2K3wCV/o+fEBBEARBEISUw1WutmT19PS0qvT5KhuiSSTX/opDrJ/xlbmosUY+&#10;zS2zSMqbzQ1F7M87N4n02Z8vzM1M7Y83CrCjLuhpM943kH7MxQZGeMlhyH052r+1StJn/+T0zxY2&#10;naTUWx3raTM3/Z7B4oYhdg1i/1BK+odP/KfN3KD9RzLjSncOdQ72ZejRlSHFK0bVUGeA/SHNmK42&#10;L+b5r8Gy579qosXsD4DVA582i2P/ATWpBrsmlRrFdWB/s2IUE0e5/YOMD1D/89w1vg7Q9NmfL8xN&#10;AvoPfdqM9w3BZ3+iaH/wDoTZP+T5LyCfcvvXKf+P/7SZG7f9833m0a2i/eHTF2J/3/2v4vNfsGU2&#10;5j/wif+02Vp2w6hU/rL9A5//wjThYVbYP4py+2sdHQOV6p+l/Mexf+n5L1OCu0if/fnC3NTT/ryv&#10;C6z0D7O/juBp2ptpPT1d+RPMGL/CXmg4Yv3moiectycKzUCsLwiCINQb/3RYccl4RzHGZTDn6/6Y&#10;5ZRNhxWTfl2b/UexYS4Uyfinw4qLbxRvfAZrOl270u+fDisutdpfzO+hbDqsuNRo/8GaTtbG+KfD&#10;ikuN9tdaS/4vCIIgCIIgCILQIpz7yWv/jseOlPjO9Z+5gLcLQpty7vJbWO9+nr1b32NZt34pViIY&#10;1hPF19QLQmvwgX9krZcD6tcPHjT+Wy7l/SPIaUkBQktxvVF3II9qvRvVf3C3vh/dG87mH5WzVm+i&#10;oYUrtN5IKwQh/SwnnYfwA60fRfchre89QGusr/Hvypi3SetNHeBZqPU2GWQrtATXGlUH87DWj4Hz&#10;0j1a/y8u/+heqArdAFJfSQP5tV6Neldq2eaV6PRM6IlecLNSAggN4pKr1t/MTxe52b7+qo+cxbtE&#10;8XmUdRhPaX0/uvdq/TQ4z92l9cPg/hkIf/Oi+ap3cY7HXIDg9WJwOyAB4BDzVVovow2CUC8uuYa1&#10;HsX6j/LeIdyA+g7jh1r/BJzHtf4ROC9ofdcL4EKh4HqNyBY9Bt8dm7XGVu8ira8Gp1sKAKGeXPRt&#10;1nccvncJ/yqAyOoP5PtY6d+t9c/AgWSAbYEDUMvnHyNXa70InMXmyd55UPXHtWPypjuhXlz4PRZ2&#10;fG4OSwIfRp2H8YCp90CGj7X/J7XeDc7Bu/SEqfUTW7TGKj80CLBQgIyfEgcnA0FImguDqvuV2R6S&#10;Ai5FoYfw36bi81MjfOwMwur/H0BlH7N8ZP6EqelD9j+BXT6QDHBxvtbrcLMgJMznWM/xuNO2n9/F&#10;/qv4CD7ODW8CvAANXqzxQzqgXlBw7/qHX6YefmwC0/dalP1a7vlcwvV+2DQfXUGomb/41p97+aub&#10;lPosizkmoH/EpIEv8oH9XLABxR3EU1r/AN0faX3/S+j521/h30AOD2CfD9FD39AWwNYvlgIraIUg&#10;1MzUx8n546mpqQXkWzCllNFzLTy/62Y6SiAfCEkCkADuxhLgADSFH7rhw7w3sFRraON6XicLpcIY&#10;NgXUsMhfmDmgez9KxenzdMH5v20ff+L7hb/mA4dw8dcCRsBhn//jlnXrN357KWmb6ZjQY07T16E7&#10;140ONAWKzQNBqBnO/0tg/n8RCzsmpH/UPvIRPk4kF3x4+bUbnIRw64brl/8h6LnsZtZqrPtkA+bS&#10;WwR7N/Ql40K7UqZ/4rztpOWY3OloH7iQj1A1y4b9MxsMGOWv0nqJWVFkYFiqPkIiBOb/wCdYz9Vx&#10;Bf02Gbq5txP7eajOIwiJE6b/Ku/+IlF3gGsAKv6mhg8JYZvrXpggJEe4/oH3f52lXZnrLuLfJMXV&#10;2PVZxD0YQhASI1L/yFmf+Hr0veDt13z6HN43QUD+q7NmfH9HdqkkAKE+VNS/w4UfueKa9aUq0Y3r&#10;r7vio0nn+SU2ab05N7yN8v5twys2ShVIqAux9d9IOkD+wObh4Vwut24Y1A9MmNu/gpAgadR/z4TW&#10;5pmX3mw2a+5+9RbXCUJypFD/SyCzX2VKgBJbVkECWMV7CEJCTF25wMtlTdZ/h6ntbFrq7vPvXmrS&#10;gzzxLiRL2vSPQxvGlkFbt2fFFpI8smUF1P07lkEJUBoMKggJwPWf99w09fvkaW79Z95mEHuP6sih&#10;1LetpLp/b5ZSwkSuQ/WAZ7P0AwnJ4dT/F1z2S+xpov5XQ94P1Z51IPcVPplj5r8OEgikAGkFCIlx&#10;GQ96LnElb2k42O5lgnp6slgmGPzj4QRBEARBEARBEARBEARBEARBEARBEARBENqLaSIJ96t8RKHN&#10;4HE0ghBF286xpzU/xj5jMKOsRGNf06I1z6s4Y9IYNvY0hPZ9vU5y+i/wEaNotv6P0OS8wAlecej0&#10;u68bX9kmD3zEKET/rQjpfxdHvf3mfa4F+xmj653H7L3GV9ixnzfhikdwb2DnMdqxFfL/I/ZRcg+f&#10;YdmffOcX77xKvrJNbiT/Z0/bwfrfgwoGeb94e3HB8dz28jO7OAHssmG78YDkW1j/jucN++jhM2+9&#10;4lrj8rgQ/bOn7QjX/85jpO8d+4/fUdhH62hziZbUvwPVco6g89rbpwI2eRH9s6dJ5Me72BeHuVtL&#10;E4j36wFYXsNL5XjrPyD10oJJBvtQ5Tv24zeUBLSKeYT3cypKfMQomq9/yNsPnWaJHz7D14+L3k1+&#10;+IhRiP7rh0v/g1prlHf+m0N68mOjn9qq9UC/1pN9uA62jXRmRrV29s+M4r7mOxBP/k+YBajpU52n&#10;KHJMGpQWCPS1bv3H1PEPneaq/0lc69nkR/J/9jQJFDaJ2ih5ENROSYIWMYtXg+NdmVF8WBY8rvyf&#10;tkUVAGH6R5cqQ5zl7zyGdZ991ELGRAH7tHL9/yTk8yeLSscE4NnkR/TPniZRzP/7KZ9HpedHOo3H&#10;rAPZYyoZ7/Lq36QJd4XIR7j+obrz5n+VajycEqh2hGVBS+q/VkT/7GkSRf278v8y/ZM7Z8ij/zlD&#10;mPObVBMI6T8Z+IhRtKr+pf7PniYRVP8vz/+hGaBHPgRLg8X6P2yFleHNXwgZq3fGpDGPnJ6exswb&#10;maHLh4xA9N+KmDk2BSGSLSwXQRAEQRAEQRCEloXbN4IQCcul7Uiw/z8GMc/G1zZTGt1HyPcKZsxs&#10;721tJKL/pJC7ba1IGvXPlzZjmq3/0pBqGmGNQ62dsUVlm9xI/t84JP9PiiD985C64tjSU/TEQWmN&#10;y+NC9N84RP9JEa7/196mkaY03prGWpdt8iL692PGP7tG9UQz6BnumfluxM9E/0kRUf8xWqfx1vzA&#10;vW+TDz5iFLNM/3GVT3iGO/dHJ5s06p8vbcY0X/+obueZsjdY8TY+dePd5EPyfz8l/ecn+8wg6DyO&#10;As2Mwoa8HumcMzTSSUNCccCzb7g/Dg0NRfL/pAiv/xyx33oFvoqNYFpybfIj+vcT7/kXHO6Pub3o&#10;35AW/eNDlT8/U+zowZTg3lTWABD9+/HpH59qDHj+hZ4LAI/o39Bs/dcMHzGKWap/rv+sAU+Z/mk1&#10;PvrS6vrnS5sxrap/yf8bx3+aniVBiEKefxEEQRAEQRAEQRCEVsbpckzGjb1jJTf2jpXc2DtGuF9h&#10;WwltB/dvCa2GRdNyxZ2+K9JlKcxKUnn/NyGSOxsbK5LG3iNC5SaD6L9xtOjZ2FbRNFv/xSHVzpDS&#10;mO82E/03jlY9Gxsrkubr3wypK46oi/luszijjUIx8+tXxEzDHAwN5Gkaov84sLEiafCIHBZvieKQ&#10;UvYk+W6zUFj/oOGM91UszjTNBtK/dw+cl5kGpon+60U76z+i/mNqOYm+2ywUt/5B7rRIQzF5KDJu&#10;BFj/rj36SyM6Y+i/9ue/BiEV9kdMgC76jwHbKppU1H9qeLdZYvoHnzMUGXN/hDYCrH/XHvSoCm2v&#10;Uv/Vvv8LT4HvywhB9B8HNlYkKan/mzp+Fe82S6L+79e/yf9piQjQP0JrYukfExOKmgsWOAglCV+h&#10;g9cCHt/4fyoDwhD9x4GNFUlq6v91eLdZKCH6R825X7sSoH/cgdJHVfm/SVJ4JPqZ95AB7/8CotQv&#10;+o8HGyuSZuf/tRJH/1mt1/ayvxZI/yFUpX9X/l+mf3J97/8C9VMCDUX0HwO2VTRtrn9kOMvLjSao&#10;/l+e/2OXku/9X9wQwT1cZEuY7UKr4RvCMBN3uDKb+KxA09JAgnCoZsjqnBDMAGcubcNSFr8ey81j&#10;DQnCrIGqCRMrRfvCrCQ7sfJ89gqCIAiCIAiCIAgpxHsXXhC84PCNuVsbp5C5W0s38uqPCRneGRSE&#10;AMxoCvPdAOBETRCj6965ILgxo/caWQA0XP9Rzz4IsxwaPuR5XKbeNFj/9JIcQQjGDEs1Y6obQ0P1&#10;37CKndCq4JDRRlYQpDEqCIIgCIIgCIIgCIIgCIIgzFaU+n+8HV3ZY2IvvQAAAABJRU5ErkJgglBL&#10;AQItABQABgAIAAAAIQCxgme2CgEAABMCAAATAAAAAAAAAAAAAAAAAAAAAABbQ29udGVudF9UeXBl&#10;c10ueG1sUEsBAi0AFAAGAAgAAAAhADj9If/WAAAAlAEAAAsAAAAAAAAAAAAAAAAAOwEAAF9yZWxz&#10;Ly5yZWxzUEsBAi0AFAAGAAgAAAAhAENTq3cDAgAAXwQAAA4AAAAAAAAAAAAAAAAAOgIAAGRycy9l&#10;Mm9Eb2MueG1sUEsBAi0AFAAGAAgAAAAhAKomDr68AAAAIQEAABkAAAAAAAAAAAAAAAAAaQQAAGRy&#10;cy9fcmVscy9lMm9Eb2MueG1sLnJlbHNQSwECLQAUAAYACAAAACEAywKcwNwAAAAFAQAADwAAAAAA&#10;AAAAAAAAAABcBQAAZHJzL2Rvd25yZXYueG1sUEsBAi0ACgAAAAAAAAAhAL9tu4sJIQAACSEAABQA&#10;AAAAAAAAAAAAAAAAZQYAAGRycy9tZWRpYS9pbWFnZTEucG5nUEsFBgAAAAAGAAYAfAEAAKAn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17526;visibility:visible;mso-wrap-style:square">
                  <v:fill o:detectmouseclick="t"/>
                  <v:path o:connecttype="none"/>
                </v:shape>
                <v:shape id="Picture 4" o:spid="_x0000_s1028" type="#_x0000_t75" style="position:absolute;left:1800;top:1800;width:46760;height:134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epXwgAAANoAAAAPAAAAZHJzL2Rvd25yZXYueG1sRI9Pa4NA&#10;FMTvhX6H5RVyKc2qhBBsNiJCwUsC+Xd/dV9V6r4Vd6Pm22cDhR6HmfkNs81m04mRBtdaVhAvIxDE&#10;ldUt1wou56+PDQjnkTV2lknBnRxku9eXLabaTnyk8eRrESDsUlTQeN+nUrqqIYNuaXvi4P3YwaAP&#10;cqilHnAKcNPJJIrW0mDLYaHBnoqGqt/TzShIony/b8c4nsbv8r2X5fVQFVelFm9z/gnC0+z/w3/t&#10;UitYwfNKuAFy9wAAAP//AwBQSwECLQAUAAYACAAAACEA2+H2y+4AAACFAQAAEwAAAAAAAAAAAAAA&#10;AAAAAAAAW0NvbnRlbnRfVHlwZXNdLnhtbFBLAQItABQABgAIAAAAIQBa9CxbvwAAABUBAAALAAAA&#10;AAAAAAAAAAAAAB8BAABfcmVscy8ucmVsc1BLAQItABQABgAIAAAAIQA49epXwgAAANoAAAAPAAAA&#10;AAAAAAAAAAAAAAcCAABkcnMvZG93bnJldi54bWxQSwUGAAAAAAMAAwC3AAAA9gIAAAAA&#10;">
                  <v:imagedata r:id="rId15" o:title=""/>
                  <v:path arrowok="t"/>
                </v:shape>
                <w10:anchorlock/>
              </v:group>
            </w:pict>
          </mc:Fallback>
        </mc:AlternateContent>
      </w:r>
    </w:p>
    <w:p w14:paraId="1D30B536" w14:textId="6E6D98AC" w:rsidR="00F771E7" w:rsidRDefault="00F771E7" w:rsidP="00F771E7">
      <w:pPr>
        <w:pStyle w:val="Caption"/>
        <w:rPr>
          <w:lang w:val="en-US"/>
        </w:rPr>
      </w:pPr>
      <w:bookmarkStart w:id="5" w:name="_Ref468689664"/>
      <w:r>
        <w:t xml:space="preserve">Figure </w:t>
      </w:r>
      <w:r>
        <w:fldChar w:fldCharType="begin"/>
      </w:r>
      <w:r>
        <w:instrText xml:space="preserve"> SEQ Figure \* ARABIC </w:instrText>
      </w:r>
      <w:r>
        <w:fldChar w:fldCharType="separate"/>
      </w:r>
      <w:r w:rsidR="006143A3">
        <w:rPr>
          <w:noProof/>
        </w:rPr>
        <w:t>1</w:t>
      </w:r>
      <w:r>
        <w:fldChar w:fldCharType="end"/>
      </w:r>
      <w:bookmarkEnd w:id="5"/>
      <w:r>
        <w:t>. PRACH preamble formats</w:t>
      </w:r>
    </w:p>
    <w:p w14:paraId="77728E34" w14:textId="77777777" w:rsidR="00F771E7" w:rsidRDefault="00F771E7" w:rsidP="00EE2DCF">
      <w:pPr>
        <w:pStyle w:val="BodyText"/>
        <w:rPr>
          <w:lang w:val="en-US"/>
        </w:rPr>
      </w:pPr>
    </w:p>
    <w:p w14:paraId="6B46D2B4" w14:textId="6ECF92E9" w:rsidR="0037382B" w:rsidRDefault="00F62AB4" w:rsidP="008E6D2E">
      <w:pPr>
        <w:pStyle w:val="BodyText"/>
        <w:rPr>
          <w:lang w:val="en-US"/>
        </w:rPr>
      </w:pPr>
      <w:r>
        <w:rPr>
          <w:lang w:val="en-US"/>
        </w:rPr>
        <w:t xml:space="preserve">A repeating of PRACH preambles </w:t>
      </w:r>
      <w:r w:rsidR="0082285A">
        <w:rPr>
          <w:lang w:val="en-US"/>
        </w:rPr>
        <w:t xml:space="preserve">was </w:t>
      </w:r>
      <w:r>
        <w:rPr>
          <w:lang w:val="en-US"/>
        </w:rPr>
        <w:t>mentioned in the decisions from RAN1#87,</w:t>
      </w:r>
      <w:r w:rsidR="00D209C4">
        <w:rPr>
          <w:lang w:val="en-US"/>
        </w:rPr>
        <w:t xml:space="preserve"> see </w:t>
      </w:r>
      <w:r w:rsidR="00930CE5">
        <w:rPr>
          <w:lang w:val="en-US"/>
        </w:rPr>
        <w:t xml:space="preserve">section </w:t>
      </w:r>
      <w:r w:rsidR="00930CE5">
        <w:rPr>
          <w:lang w:val="en-US"/>
        </w:rPr>
        <w:fldChar w:fldCharType="begin"/>
      </w:r>
      <w:r w:rsidR="00930CE5">
        <w:rPr>
          <w:lang w:val="en-US"/>
        </w:rPr>
        <w:instrText xml:space="preserve"> REF _Ref471367327 \r \h </w:instrText>
      </w:r>
      <w:r w:rsidR="00930CE5">
        <w:rPr>
          <w:lang w:val="en-US"/>
        </w:rPr>
      </w:r>
      <w:r w:rsidR="00930CE5">
        <w:rPr>
          <w:lang w:val="en-US"/>
        </w:rPr>
        <w:fldChar w:fldCharType="separate"/>
      </w:r>
      <w:r w:rsidR="006143A3">
        <w:rPr>
          <w:lang w:val="en-US"/>
        </w:rPr>
        <w:t>1</w:t>
      </w:r>
      <w:r w:rsidR="00930CE5">
        <w:rPr>
          <w:lang w:val="en-US"/>
        </w:rPr>
        <w:fldChar w:fldCharType="end"/>
      </w:r>
      <w:r w:rsidR="00D209C4">
        <w:rPr>
          <w:lang w:val="en-US"/>
        </w:rPr>
        <w:t>. We would prefer</w:t>
      </w:r>
      <w:r>
        <w:rPr>
          <w:lang w:val="en-US"/>
        </w:rPr>
        <w:t xml:space="preserve"> if the terminology </w:t>
      </w:r>
      <w:r w:rsidR="008E6D2E">
        <w:rPr>
          <w:lang w:val="en-US"/>
        </w:rPr>
        <w:t xml:space="preserve">instead is defined as a repeating of </w:t>
      </w:r>
      <w:r w:rsidR="00D209C4">
        <w:rPr>
          <w:lang w:val="en-US"/>
        </w:rPr>
        <w:t>OFDM symbols</w:t>
      </w:r>
      <w:r w:rsidR="008E6D2E">
        <w:rPr>
          <w:lang w:val="en-US"/>
        </w:rPr>
        <w:t>.</w:t>
      </w:r>
      <w:r>
        <w:rPr>
          <w:lang w:val="en-US"/>
        </w:rPr>
        <w:t xml:space="preserve"> </w:t>
      </w:r>
      <w:r w:rsidR="00F771E7">
        <w:rPr>
          <w:lang w:val="en-US"/>
        </w:rPr>
        <w:t>Then a</w:t>
      </w:r>
      <w:r w:rsidR="008E6D2E">
        <w:rPr>
          <w:lang w:val="en-US"/>
        </w:rPr>
        <w:t xml:space="preserve"> description of several PRACH preamble formats and repeating </w:t>
      </w:r>
      <w:r w:rsidR="00D209C4">
        <w:rPr>
          <w:lang w:val="en-US"/>
        </w:rPr>
        <w:t>of OFDM symbols</w:t>
      </w:r>
      <w:r w:rsidR="008E6D2E">
        <w:rPr>
          <w:lang w:val="en-US"/>
        </w:rPr>
        <w:t xml:space="preserve"> can be </w:t>
      </w:r>
      <w:r w:rsidR="00F771E7">
        <w:rPr>
          <w:lang w:val="en-US"/>
        </w:rPr>
        <w:t>defined as</w:t>
      </w:r>
      <w:r w:rsidR="00301A10">
        <w:rPr>
          <w:lang w:val="en-US"/>
        </w:rPr>
        <w:t xml:space="preserve"> in the following proposal</w:t>
      </w:r>
    </w:p>
    <w:p w14:paraId="139F87EB" w14:textId="77777777" w:rsidR="0037382B" w:rsidRDefault="0037382B" w:rsidP="008E6D2E">
      <w:pPr>
        <w:pStyle w:val="BodyText"/>
        <w:rPr>
          <w:lang w:val="en-US"/>
        </w:rPr>
      </w:pPr>
    </w:p>
    <w:p w14:paraId="2E8B6C05" w14:textId="05C61DCA" w:rsidR="008E6D2E" w:rsidRPr="0037382B" w:rsidRDefault="0037382B" w:rsidP="008E6D2E">
      <w:pPr>
        <w:pStyle w:val="Proposal"/>
        <w:rPr>
          <w:lang w:val="en-US"/>
        </w:rPr>
      </w:pPr>
      <w:bookmarkStart w:id="6" w:name="_Toc468786621"/>
      <w:bookmarkStart w:id="7" w:name="_Toc468786774"/>
      <w:bookmarkStart w:id="8" w:name="_Toc468787241"/>
      <w:bookmarkStart w:id="9" w:name="_Toc468787261"/>
      <w:bookmarkStart w:id="10" w:name="_Toc468787298"/>
      <w:bookmarkStart w:id="11" w:name="_Toc468787476"/>
      <w:bookmarkStart w:id="12" w:name="_Toc468787510"/>
      <w:bookmarkStart w:id="13" w:name="_Toc468798848"/>
      <w:bookmarkStart w:id="14" w:name="_Toc468798884"/>
      <w:bookmarkStart w:id="15" w:name="_Toc470075956"/>
      <w:bookmarkStart w:id="16" w:name="_Toc470085869"/>
      <w:bookmarkStart w:id="17" w:name="_Toc470086028"/>
      <w:bookmarkStart w:id="18" w:name="_Toc471108277"/>
      <w:bookmarkStart w:id="19" w:name="_Toc471113084"/>
      <w:bookmarkStart w:id="20" w:name="_Toc471118989"/>
      <w:bookmarkStart w:id="21" w:name="_Toc471304668"/>
      <w:bookmarkStart w:id="22" w:name="_Toc471367228"/>
      <w:bookmarkStart w:id="23" w:name="_Toc471371104"/>
      <w:bookmarkStart w:id="24" w:name="_Toc471371165"/>
      <w:bookmarkStart w:id="25" w:name="_Toc471714474"/>
      <w:bookmarkStart w:id="26" w:name="_Toc471727567"/>
      <w:bookmarkStart w:id="27" w:name="_Toc468450819"/>
      <w:r>
        <w:rPr>
          <w:lang w:val="en-US"/>
        </w:rPr>
        <w:t>Define</w:t>
      </w:r>
      <w:bookmarkStart w:id="28" w:name="_Toc468786622"/>
      <w:bookmarkEnd w:id="6"/>
      <w:r>
        <w:rPr>
          <w:lang w:val="en-US"/>
        </w:rPr>
        <w:t xml:space="preserve"> that</w:t>
      </w:r>
      <w:r>
        <w:rPr>
          <w:lang w:val="en-US"/>
        </w:rPr>
        <w:br/>
        <w:t>e</w:t>
      </w:r>
      <w:r w:rsidRPr="00D202CA">
        <w:rPr>
          <w:lang w:val="en-US"/>
        </w:rPr>
        <w:t xml:space="preserve">ach </w:t>
      </w:r>
      <w:r>
        <w:rPr>
          <w:lang w:val="en-US"/>
        </w:rPr>
        <w:t>‘</w:t>
      </w:r>
      <w:r w:rsidRPr="00D202CA">
        <w:rPr>
          <w:lang w:val="en-US"/>
        </w:rPr>
        <w:t>PRACH format</w:t>
      </w:r>
      <w:r>
        <w:rPr>
          <w:lang w:val="en-US"/>
        </w:rPr>
        <w:t>’</w:t>
      </w:r>
      <w:r w:rsidRPr="00D202CA">
        <w:rPr>
          <w:lang w:val="en-US"/>
        </w:rPr>
        <w:t xml:space="preserve"> defines one PRACH preamble</w:t>
      </w:r>
      <w:bookmarkStart w:id="29" w:name="_Toc468786623"/>
      <w:bookmarkEnd w:id="28"/>
      <w:r>
        <w:rPr>
          <w:lang w:val="en-US"/>
        </w:rPr>
        <w:t xml:space="preserve"> and</w:t>
      </w:r>
      <w:r>
        <w:rPr>
          <w:lang w:val="en-US"/>
        </w:rPr>
        <w:br/>
        <w:t>e</w:t>
      </w:r>
      <w:r w:rsidRPr="00D202CA">
        <w:rPr>
          <w:lang w:val="en-US"/>
        </w:rPr>
        <w:t xml:space="preserve">ach </w:t>
      </w:r>
      <w:r>
        <w:rPr>
          <w:lang w:val="en-US"/>
        </w:rPr>
        <w:t>‘</w:t>
      </w:r>
      <w:r w:rsidRPr="00D202CA">
        <w:rPr>
          <w:lang w:val="en-US"/>
        </w:rPr>
        <w:t>PRACH preamble</w:t>
      </w:r>
      <w:r>
        <w:rPr>
          <w:lang w:val="en-US"/>
        </w:rPr>
        <w:t>’</w:t>
      </w:r>
      <w:r w:rsidRPr="00D202CA">
        <w:rPr>
          <w:lang w:val="en-US"/>
        </w:rPr>
        <w:t xml:space="preserve"> consists of one or several </w:t>
      </w:r>
      <w:r>
        <w:rPr>
          <w:lang w:val="en-US"/>
        </w:rPr>
        <w:t>‘</w:t>
      </w:r>
      <w:r w:rsidRPr="00D202CA">
        <w:rPr>
          <w:lang w:val="en-US"/>
        </w:rPr>
        <w:t>PRACH OFDM symbols</w:t>
      </w:r>
      <w:bookmarkEnd w:id="29"/>
      <w:r>
        <w:rPr>
          <w:lang w:val="en-US"/>
        </w:rPr>
        <w:t>’</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D202CA">
        <w:rPr>
          <w:lang w:val="en-US"/>
        </w:rPr>
        <w:t xml:space="preserve"> </w:t>
      </w:r>
      <w:bookmarkEnd w:id="27"/>
    </w:p>
    <w:p w14:paraId="744FD2B2" w14:textId="2470EAEF" w:rsidR="00F771E7" w:rsidRPr="004570E9" w:rsidRDefault="00F771E7" w:rsidP="00563AEF">
      <w:pPr>
        <w:pStyle w:val="Proposal"/>
        <w:numPr>
          <w:ilvl w:val="0"/>
          <w:numId w:val="0"/>
        </w:numPr>
        <w:rPr>
          <w:lang w:val="en-US"/>
        </w:rPr>
      </w:pPr>
    </w:p>
    <w:p w14:paraId="4D664D11" w14:textId="628E456C" w:rsidR="00483379" w:rsidRDefault="00483379" w:rsidP="00483379">
      <w:pPr>
        <w:pStyle w:val="BodyText"/>
        <w:rPr>
          <w:lang w:val="en-US"/>
        </w:rPr>
      </w:pPr>
      <w:r>
        <w:rPr>
          <w:lang w:val="en-US"/>
        </w:rPr>
        <w:t>Several receiver beamforming candidates might be evaluated by the gNB, when the position of the UE i</w:t>
      </w:r>
      <w:r w:rsidR="0082285A">
        <w:rPr>
          <w:lang w:val="en-US"/>
        </w:rPr>
        <w:t>s</w:t>
      </w:r>
      <w:r>
        <w:rPr>
          <w:lang w:val="en-US"/>
        </w:rPr>
        <w:t xml:space="preserve"> unknown. With several PRACH OFDM </w:t>
      </w:r>
      <w:r w:rsidR="00F771E7">
        <w:rPr>
          <w:lang w:val="en-US"/>
        </w:rPr>
        <w:t>symbols, the gNB can change beamforming between the PRACH OFDM symbols. Alternatively, the gNB accumulates the received PRACH preambles or PRACH OFDM symbols in a coherent or non-coherent fashion</w:t>
      </w:r>
      <w:r w:rsidR="004570E9">
        <w:rPr>
          <w:lang w:val="en-US"/>
        </w:rPr>
        <w:t xml:space="preserve">. </w:t>
      </w:r>
    </w:p>
    <w:p w14:paraId="6AD01EC7" w14:textId="77777777" w:rsidR="00483379" w:rsidRDefault="00483379" w:rsidP="00483379">
      <w:pPr>
        <w:pStyle w:val="BodyText"/>
        <w:rPr>
          <w:lang w:val="en-US"/>
        </w:rPr>
      </w:pPr>
    </w:p>
    <w:p w14:paraId="05C8D5E4" w14:textId="7D51FAA0" w:rsidR="00483379" w:rsidRPr="00D202CA" w:rsidRDefault="00483379" w:rsidP="00D202CA">
      <w:pPr>
        <w:pStyle w:val="Observation"/>
      </w:pPr>
      <w:bookmarkStart w:id="30" w:name="_Toc468450825"/>
      <w:bookmarkStart w:id="31" w:name="_Toc468786619"/>
      <w:bookmarkStart w:id="32" w:name="_Toc468786680"/>
      <w:bookmarkStart w:id="33" w:name="_Toc468786760"/>
      <w:bookmarkStart w:id="34" w:name="_Toc468787239"/>
      <w:bookmarkStart w:id="35" w:name="_Toc468787259"/>
      <w:bookmarkStart w:id="36" w:name="_Toc468787296"/>
      <w:bookmarkStart w:id="37" w:name="_Toc468787474"/>
      <w:bookmarkStart w:id="38" w:name="_Toc468787508"/>
      <w:bookmarkStart w:id="39" w:name="_Toc468798846"/>
      <w:bookmarkStart w:id="40" w:name="_Toc468798882"/>
      <w:bookmarkStart w:id="41" w:name="_Toc470075964"/>
      <w:bookmarkStart w:id="42" w:name="_Toc470085553"/>
      <w:bookmarkStart w:id="43" w:name="_Toc470085852"/>
      <w:bookmarkStart w:id="44" w:name="_Toc470086011"/>
      <w:bookmarkStart w:id="45" w:name="_Toc471108264"/>
      <w:bookmarkStart w:id="46" w:name="_Toc471113069"/>
      <w:bookmarkStart w:id="47" w:name="_Toc471118974"/>
      <w:bookmarkStart w:id="48" w:name="_Toc471198825"/>
      <w:bookmarkStart w:id="49" w:name="_Toc471200384"/>
      <w:bookmarkStart w:id="50" w:name="_Toc471304653"/>
      <w:bookmarkStart w:id="51" w:name="_Toc471325700"/>
      <w:bookmarkStart w:id="52" w:name="_Toc471367214"/>
      <w:bookmarkStart w:id="53" w:name="_Toc471371090"/>
      <w:bookmarkStart w:id="54" w:name="_Toc471371151"/>
      <w:bookmarkStart w:id="55" w:name="_Toc471714460"/>
      <w:bookmarkStart w:id="56" w:name="_Toc471715071"/>
      <w:bookmarkStart w:id="57" w:name="_Toc471715128"/>
      <w:bookmarkStart w:id="58" w:name="_Toc471719526"/>
      <w:bookmarkStart w:id="59" w:name="_Toc471723438"/>
      <w:bookmarkStart w:id="60" w:name="_Toc471727553"/>
      <w:bookmarkEnd w:id="30"/>
      <w:r w:rsidRPr="00483379">
        <w:rPr>
          <w:lang w:val="en-US"/>
        </w:rPr>
        <w:t xml:space="preserve">The </w:t>
      </w:r>
      <w:r w:rsidR="00D202CA">
        <w:rPr>
          <w:lang w:val="en-US"/>
        </w:rPr>
        <w:t>‘</w:t>
      </w:r>
      <w:r>
        <w:rPr>
          <w:lang w:val="en-US"/>
        </w:rPr>
        <w:t>PRACH OFDM</w:t>
      </w:r>
      <w:r w:rsidRPr="00483379">
        <w:rPr>
          <w:lang w:val="en-US"/>
        </w:rPr>
        <w:t xml:space="preserve"> symbols</w:t>
      </w:r>
      <w:r w:rsidR="00D202CA">
        <w:rPr>
          <w:lang w:val="en-US"/>
        </w:rPr>
        <w:t>’</w:t>
      </w:r>
      <w:r w:rsidRPr="00483379">
        <w:rPr>
          <w:lang w:val="en-US"/>
        </w:rPr>
        <w:t xml:space="preserve"> </w:t>
      </w:r>
      <w:r w:rsidR="004570E9">
        <w:rPr>
          <w:lang w:val="en-US"/>
        </w:rPr>
        <w:t>can be</w:t>
      </w:r>
      <w:bookmarkStart w:id="61" w:name="_Toc468786624"/>
      <w:bookmarkEnd w:id="31"/>
      <w:r w:rsidR="00D202CA">
        <w:rPr>
          <w:lang w:val="en-US"/>
        </w:rPr>
        <w:br/>
      </w:r>
      <w:r w:rsidRPr="00D202CA">
        <w:rPr>
          <w:lang w:val="en-US"/>
        </w:rPr>
        <w:t>used for PRACH preamble receiver beamforming sweep</w:t>
      </w:r>
      <w:bookmarkStart w:id="62" w:name="_Toc468786625"/>
      <w:bookmarkEnd w:id="61"/>
      <w:r w:rsidR="00D202CA">
        <w:rPr>
          <w:lang w:val="en-US"/>
        </w:rPr>
        <w:t xml:space="preserve"> and</w:t>
      </w:r>
      <w:r w:rsidR="00D202CA">
        <w:rPr>
          <w:lang w:val="en-US"/>
        </w:rPr>
        <w:br/>
      </w:r>
      <w:r w:rsidRPr="00D202CA">
        <w:rPr>
          <w:lang w:val="en-US"/>
        </w:rPr>
        <w:t>used for receiver (coherent or non-coherent) accumulation</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2"/>
    </w:p>
    <w:p w14:paraId="27EBE9AA" w14:textId="05E2E95D" w:rsidR="004570E9" w:rsidRPr="006E7EDF" w:rsidRDefault="004570E9" w:rsidP="004570E9">
      <w:pPr>
        <w:pStyle w:val="Proposal"/>
        <w:numPr>
          <w:ilvl w:val="0"/>
          <w:numId w:val="0"/>
        </w:numPr>
        <w:ind w:left="1701" w:hanging="1701"/>
      </w:pPr>
    </w:p>
    <w:p w14:paraId="60642310" w14:textId="4642F882" w:rsidR="002B0025" w:rsidRDefault="004570E9" w:rsidP="004570E9">
      <w:pPr>
        <w:pStyle w:val="BodyText"/>
        <w:rPr>
          <w:lang w:val="en-US"/>
        </w:rPr>
      </w:pPr>
      <w:r>
        <w:rPr>
          <w:lang w:val="en-US"/>
        </w:rPr>
        <w:t xml:space="preserve">Here the number of PRACH OFDM symbols within one PRACH preamble is further </w:t>
      </w:r>
      <w:r w:rsidR="00AB5DEE">
        <w:rPr>
          <w:lang w:val="en-US"/>
        </w:rPr>
        <w:t xml:space="preserve">discussed </w:t>
      </w:r>
      <w:r w:rsidR="00554F66">
        <w:rPr>
          <w:lang w:val="en-US"/>
        </w:rPr>
        <w:t xml:space="preserve">in </w:t>
      </w:r>
      <w:r w:rsidR="00AB5DEE">
        <w:rPr>
          <w:lang w:val="en-US"/>
        </w:rPr>
        <w:t xml:space="preserve">section </w:t>
      </w:r>
      <w:r w:rsidR="00AB5DEE">
        <w:rPr>
          <w:lang w:val="en-US"/>
        </w:rPr>
        <w:fldChar w:fldCharType="begin"/>
      </w:r>
      <w:r w:rsidR="00AB5DEE">
        <w:rPr>
          <w:lang w:val="en-US"/>
        </w:rPr>
        <w:instrText xml:space="preserve"> REF _Ref470156210 \r \h </w:instrText>
      </w:r>
      <w:r w:rsidR="00AB5DEE">
        <w:rPr>
          <w:lang w:val="en-US"/>
        </w:rPr>
      </w:r>
      <w:r w:rsidR="00AB5DEE">
        <w:rPr>
          <w:lang w:val="en-US"/>
        </w:rPr>
        <w:fldChar w:fldCharType="separate"/>
      </w:r>
      <w:r w:rsidR="006143A3">
        <w:rPr>
          <w:lang w:val="en-US"/>
        </w:rPr>
        <w:t>2.3</w:t>
      </w:r>
      <w:r w:rsidR="00AB5DEE">
        <w:rPr>
          <w:lang w:val="en-US"/>
        </w:rPr>
        <w:fldChar w:fldCharType="end"/>
      </w:r>
      <w:r w:rsidR="00AB5DEE">
        <w:rPr>
          <w:lang w:val="en-US"/>
        </w:rPr>
        <w:t>.</w:t>
      </w:r>
    </w:p>
    <w:p w14:paraId="556EA7A7" w14:textId="665C8BE2" w:rsidR="004570E9" w:rsidRDefault="00932F04" w:rsidP="004570E9">
      <w:pPr>
        <w:pStyle w:val="BodyText"/>
        <w:rPr>
          <w:lang w:val="en-US"/>
        </w:rPr>
      </w:pPr>
      <w:r>
        <w:rPr>
          <w:lang w:val="en-US"/>
        </w:rPr>
        <w:t>If the UE do</w:t>
      </w:r>
      <w:r w:rsidR="0082285A">
        <w:rPr>
          <w:lang w:val="en-US"/>
        </w:rPr>
        <w:t>es</w:t>
      </w:r>
      <w:r>
        <w:rPr>
          <w:lang w:val="en-US"/>
        </w:rPr>
        <w:t xml:space="preserve"> not detect a RAR, it might transmit </w:t>
      </w:r>
      <w:r w:rsidR="00554F66">
        <w:rPr>
          <w:lang w:val="en-US"/>
        </w:rPr>
        <w:t>the</w:t>
      </w:r>
      <w:r>
        <w:rPr>
          <w:lang w:val="en-US"/>
        </w:rPr>
        <w:t xml:space="preserve"> PRACH preamble again</w:t>
      </w:r>
      <w:r w:rsidR="00D70C74">
        <w:rPr>
          <w:lang w:val="en-US"/>
        </w:rPr>
        <w:t xml:space="preserve"> </w:t>
      </w:r>
      <w:r w:rsidR="00D112FC">
        <w:rPr>
          <w:lang w:val="en-US"/>
        </w:rPr>
        <w:fldChar w:fldCharType="begin"/>
      </w:r>
      <w:r w:rsidR="00D112FC">
        <w:rPr>
          <w:lang w:val="en-US"/>
        </w:rPr>
        <w:instrText xml:space="preserve"> REF _Ref471118561 \r \h </w:instrText>
      </w:r>
      <w:r w:rsidR="00D112FC">
        <w:rPr>
          <w:lang w:val="en-US"/>
        </w:rPr>
      </w:r>
      <w:r w:rsidR="00D112FC">
        <w:rPr>
          <w:lang w:val="en-US"/>
        </w:rPr>
        <w:fldChar w:fldCharType="separate"/>
      </w:r>
      <w:r w:rsidR="006143A3">
        <w:rPr>
          <w:lang w:val="en-US"/>
        </w:rPr>
        <w:t>[7]</w:t>
      </w:r>
      <w:r w:rsidR="00D112FC">
        <w:rPr>
          <w:lang w:val="en-US"/>
        </w:rPr>
        <w:fldChar w:fldCharType="end"/>
      </w:r>
      <w:r w:rsidR="00632BCA">
        <w:rPr>
          <w:lang w:val="en-US"/>
        </w:rPr>
        <w:t>, possibly changing</w:t>
      </w:r>
      <w:r>
        <w:rPr>
          <w:lang w:val="en-US"/>
        </w:rPr>
        <w:t xml:space="preserve"> transmitter beamforming as compared to previously transmitted PRACH preamble. I</w:t>
      </w:r>
      <w:r w:rsidR="00DA6355">
        <w:rPr>
          <w:lang w:val="en-US"/>
        </w:rPr>
        <w:t>n th</w:t>
      </w:r>
      <w:r>
        <w:rPr>
          <w:lang w:val="en-US"/>
        </w:rPr>
        <w:t>i</w:t>
      </w:r>
      <w:r w:rsidR="00DA6355">
        <w:rPr>
          <w:lang w:val="en-US"/>
        </w:rPr>
        <w:t>s</w:t>
      </w:r>
      <w:r>
        <w:rPr>
          <w:lang w:val="en-US"/>
        </w:rPr>
        <w:t xml:space="preserve"> way, the UE can try several PRACH preamble beamforming candidates, see illustration in </w:t>
      </w:r>
      <w:r>
        <w:rPr>
          <w:lang w:val="en-US"/>
        </w:rPr>
        <w:fldChar w:fldCharType="begin"/>
      </w:r>
      <w:r>
        <w:rPr>
          <w:lang w:val="en-US"/>
        </w:rPr>
        <w:instrText xml:space="preserve"> REF _Ref468702290 \h </w:instrText>
      </w:r>
      <w:r>
        <w:rPr>
          <w:lang w:val="en-US"/>
        </w:rPr>
      </w:r>
      <w:r>
        <w:rPr>
          <w:lang w:val="en-US"/>
        </w:rPr>
        <w:fldChar w:fldCharType="separate"/>
      </w:r>
      <w:r w:rsidR="006143A3">
        <w:t xml:space="preserve">Figure </w:t>
      </w:r>
      <w:r w:rsidR="006143A3">
        <w:rPr>
          <w:noProof/>
        </w:rPr>
        <w:t>2</w:t>
      </w:r>
      <w:r>
        <w:rPr>
          <w:lang w:val="en-US"/>
        </w:rPr>
        <w:fldChar w:fldCharType="end"/>
      </w:r>
      <w:r>
        <w:rPr>
          <w:lang w:val="en-US"/>
        </w:rPr>
        <w:t>.</w:t>
      </w:r>
      <w:r w:rsidR="00D209C4">
        <w:rPr>
          <w:lang w:val="en-US"/>
        </w:rPr>
        <w:t xml:space="preserve"> However, as already decided in </w:t>
      </w:r>
      <w:r w:rsidR="00D209C4">
        <w:t xml:space="preserve">RAN1#87, the UE </w:t>
      </w:r>
      <w:r w:rsidR="00D209C4" w:rsidRPr="00D209C4">
        <w:t>may not switch transmitter beamforming during one PRACH preamble</w:t>
      </w:r>
      <w:r w:rsidR="0082285A">
        <w:t>.</w:t>
      </w:r>
    </w:p>
    <w:p w14:paraId="7CD9BB51" w14:textId="77777777" w:rsidR="004570E9" w:rsidRDefault="004570E9" w:rsidP="00F771E7">
      <w:pPr>
        <w:pStyle w:val="Proposal"/>
        <w:numPr>
          <w:ilvl w:val="0"/>
          <w:numId w:val="0"/>
        </w:numPr>
        <w:ind w:left="1701" w:hanging="1701"/>
        <w:rPr>
          <w:lang w:val="en-US"/>
        </w:rPr>
      </w:pPr>
    </w:p>
    <w:p w14:paraId="30A3FDFB" w14:textId="77777777" w:rsidR="00494BFE" w:rsidRDefault="00494BFE" w:rsidP="00494BFE">
      <w:pPr>
        <w:pStyle w:val="BodyText"/>
        <w:rPr>
          <w:lang w:val="en-US"/>
        </w:rPr>
      </w:pPr>
      <w:r>
        <w:rPr>
          <w:noProof/>
          <w:lang w:val="en-US" w:eastAsia="en-US"/>
        </w:rPr>
        <mc:AlternateContent>
          <mc:Choice Requires="wpc">
            <w:drawing>
              <wp:inline distT="0" distB="0" distL="0" distR="0" wp14:anchorId="7EDCC041" wp14:editId="75C87CB0">
                <wp:extent cx="5486400" cy="1343025"/>
                <wp:effectExtent l="0" t="0" r="0" b="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 name="Picture 12"/>
                          <pic:cNvPicPr>
                            <a:picLocks noChangeAspect="1"/>
                          </pic:cNvPicPr>
                        </pic:nvPicPr>
                        <pic:blipFill>
                          <a:blip r:embed="rId16"/>
                          <a:stretch>
                            <a:fillRect/>
                          </a:stretch>
                        </pic:blipFill>
                        <pic:spPr>
                          <a:xfrm>
                            <a:off x="180000" y="180000"/>
                            <a:ext cx="4864598" cy="1096350"/>
                          </a:xfrm>
                          <a:prstGeom prst="rect">
                            <a:avLst/>
                          </a:prstGeom>
                        </pic:spPr>
                      </pic:pic>
                    </wpc:wpc>
                  </a:graphicData>
                </a:graphic>
              </wp:inline>
            </w:drawing>
          </mc:Choice>
          <mc:Fallback>
            <w:pict>
              <v:group w14:anchorId="0ABF2C29" id="Canvas 11" o:spid="_x0000_s1026" editas="canvas" style="width:6in;height:105.75pt;mso-position-horizontal-relative:char;mso-position-vertical-relative:line" coordsize="54864,1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u4CBQIAAGEEAAAOAAAAZHJzL2Uyb0RvYy54bWysVNtu2zAMfR+wfxD0&#10;3tjN2iAVkhRFgw4Dii0Ytg+gZToWal0gKXHy96Nkp2nXhw5DDVihRPrwHJLK4vagO7ZHH5Q1S345&#10;KTlDI22tzHbJf/96uJhzFiKYGjprcMmPGPjt6vOnRe8ETm1ruxo9IxATRO+WvI3RiaIIskUNYWId&#10;GnI21muItPXbovbQE7ruimlZzore+tp5KzEEOl0PTr7K+E2DMv5omoCRdUtO3GJefV6rtBarBYit&#10;B9cqOdKA/2ChQRlK+gy1hghs59UbKK2kt8E2cSKtLmzTKIlZA6m5LP9Scw9mDyGLkVSdE0GyPhC3&#10;2lINCFL01Awk2ykp6B2rQdabZO93hb6KO498BNH/hKHBP+3cBRXGQVSV6lQ85iZTBRIps98oufHD&#10;Rn7fbzxTNQ3dlDMDmoaL3Ckro5NRR4oavoGk6dHKp8CMvW/BbPEuOJoPAkjRBbnFOTxvXyWsOuUe&#10;VNelLid7lEaz9P7MDn1eW7nTaOIwuB47UmlNaJULnHmBukKS47/VmRCIED1G2aaEDSX+SWQT0ReO&#10;zPJMLEkILlUIxKHxOv1SanYgjfOSHs6OzyZBgcBDZJLcV/PZ1fUN3VWZAsqb2ZfrfDco2QnI+RC/&#10;otUsGUST2FBfQMD+MYy8TiFjNQcqmSMxo8M8ZS5Zry7Ky32OOv8zrP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kLG/p3AAAAAUBAAAPAAAAZHJzL2Rvd25yZXYueG1sTI9BS8Qw&#10;EIXvgv8hzII3N22ptdSmiwiK6EFdC16zzWwbNpmUJrut/nqjF708eLzhvW/qzWINO+HktSMB6ToB&#10;htQ5pakX0L7fX5bAfJCkpHGEAj7Rw6Y5P6tlpdxMb3jahp7FEvKVFDCEMFac+25AK/3ajUgx27vJ&#10;yhDt1HM1yTmWW8OzJCm4lZriwiBHvBuwO2yPVkCe7U35+lA8fz227fz0kevr5EULcbFabm+ABVzC&#10;3zH84Ed0aCLTzh1JeWYExEfCr8asLPJodwKyNL0C3tT8P33zDQAA//8DAFBLAwQKAAAAAAAAACEA&#10;pqsikRQ0AAAUNAAAFAAAAGRycy9tZWRpYS9pbWFnZTEucG5niVBORw0KGgoAAAANSUhEUgAAAp4A&#10;AACXCAYAAAHL4WvkAAAAAXNSR0IArs4c6QAAAARnQU1BAACxjwv8YQUAAAAJcEhZcwAAFxEAABcR&#10;Acom8z8AADOpSURBVHhe7Z0PjBxXnedb4hT5FC1KOG4J0modrcSBPDMeH0s4SwucEQiMBMLajT3T&#10;4wRbicj6CIIh4o8FARsS0jPjRA5wF68OwYA2d0arDXMhrCzEgcUF5IPoEiVwGU6nZMQFYkFWzDhg&#10;TRLHXfe+r36/6levX3VXd1f3VHd/P9JXVe9PVVe//vWv3r96VSFkeJleiCII7Fysn5Ro0g1amNAv&#10;fxtvJYl0iluYKkkKsrFUiVQSlWJ2dm7Lf4z1hcq8e51GRyUpwVznEdktlrwF6l1g9I35XdGPPvNn&#10;0XOLr4jcQpybm9slu31juhYd37lQPyvBFP514truuOXtdgsdOHBwt+5Dclhx5ClM4F+oK6Sbi1tz&#10;LvS8Pahg/GttqL4pWZqu8/tHt6eus1qt7pudrT6m12oPKhK9KAm2xL1Q94L6cmEe8e0yG8lmca8T&#10;1vnUnVfa9JmZuTM2Q9k5dOjQVTMzM9dKsG+krdKRcQGSpSXmhz89iB+/Z2JrrZ6TYGmJr7PkBaoX&#10;CAs1+4X7zomJqeOQBLsG1zkzc3CP7tvIIiniQnFhBw5UZyXYlwudnJyKIAl2RVyY1aTqFF/3wd0S&#10;JISQ3MB/BKseniR7z7h1wixJ1hSha/IlWRO69eGhawpJsqfBhwJckG5fvty4SI2T7D2jFwPci3PD&#10;kjUF0l+4ZLPZ63nTiSh69JnW19hrgV5c2Ref/PKlpmuEJHsaWmgzoWsKSbITQkgT8ElL/936YfqK&#10;XphaqO9WJ//gE2FnTzpAC/PHT2XfPRX3jtftHXUQ5LnO2dnZvbJbHFqAOjCXtzCh87Ur7BZpetHV&#10;avUN2qPTTzD8kdUH6l+nCml9NwIU4G822hcmcC/u0ze/y/7y0MxMNRl+6CemENf1On1JFot7ndD9&#10;H5tKrhXphw4d2mYzFg26xO79Lz8KXlQIc3FH/YvdOFGx4/d6se6FF8HU1NThiYmJPVB8uwzzjv9Y&#10;f0EOqWwsVGb963zqC3/yMaT16zoTeu1nBP0c+kCBYosCNX/xw65VurKZy0AxBTq3il+7H38lt0Bt&#10;RA+oVfbFMpXee8Kr59RC+3GhExNTKxhVmJycXJaorqhW56xrMv7+OIaRbWSR6PCHKdCebihuIeLu&#10;XnSh4gdXSVRX+NfVVyslhIw0oWqHL8naM/BVfp0wJMmeELomXw8+9N3CrjN0Tb4ka0Lih3Exil7c&#10;7nvirWIzFoBboMBuL8fjGhoPSfYEvZb5B+KtO0Sjaf0oUGD377nC7m/+8LbMa0wVaDvZjAUwFhZK&#10;CCHtmT4ZXZV2Y41Jw4RsCdNL0a60UcZ9++AtJ+OwZCVksPiGCemQaCJjwJKdkMFgbt2nUkZo5A4v&#10;q3YuRE1PprUi1PJQaWvqcx98p93KIUHwfFG8He9Wilt+vrQ88TgRHsqTQ4JoOZrtmo0oO64RukP1&#10;riRrbvwCdHXPh/7KbrVQ3a0cnhSexjW25X+Kx2X7sWhbqDyDMnV+OawJLbss/eyzr4m+dOtuux8q&#10;TxBPn6iewr5frqUGhfPcHwMF1kOj6MJi5YxbgK5+9cVtVvd9+DobxvbpO/7lL0xh1VBgohWcp+E9&#10;Y8Ms40MxExNTq+4o2OTk5NqOpeia5vLMFkicQ6Aatb5YOe6XoyuUmbv9wNyBF3Fcozxn5+NwXI6I&#10;k235vWivQ4vtMIW7zy1MlRaSixaoBBNCcWVBJxEo09PT1hP6RthK4B1fifftSVqwfqKyp5PyxHb/&#10;/v3X2AjBxAefkS8l/TbQvKAwXUl06fEN1J/tMl2rn/cN0hcmxEn2wsBkvmEszybKYKBagFhlQ1fa&#10;GJZCbWegWwHKTh4SVwM9a1Tr24zOfmBuRXaq11YaKNaDMAW3hqlcKEg1UOxL3FrZC1UNVMtxqw00&#10;Ls+5M5gbKVEWlKm7JYQQQgjpN6be4fYx9l3ysQPBfN5Avxvm/RWl0Pl9ydccCKHP76fkY+MPdrs1&#10;3npvFN39g3gfYKsLemi6xuls182X4q2csjTgu/l9gjpTFmB76ZmHU+mQO5tWJadsCcoAYPvzZ+NZ&#10;wdhXYfaypuvWzwPBQOWUmaR+xAHglwcWYXHDF05eab8T9nXr54E6/m6+gUJqoL/esJ9l92eX460a&#10;JfIMs4Fe3njafjfs/+Gbb0zlufDlq1NhSE7ZEpQBwBZS4/ONEOV65sl4382vGiYD9Y3QLVfduurC&#10;QKvnEEH1LhR+UQqdf5wk5kkIIYQQQkh5mV6or7otTYkmZOuYrtXPuUap0EDJluIapUrBvmQjZLD4&#10;Rgk9/0K8feRX8VayEjI4XINUqWG6kuyEDIadd9WP+Eborg2s2rlQtw+qdcL6UuWwP8wF/eLzV0cb&#10;i5XcL8vsy6rSQ0ioLCGUJ56GlWxtGZpRGt8IQ4YJSfbchApRpc+6zx9+bxQdq2TOhjeFKE9uztVs&#10;xJhiyqp5PWtHN1Zn7BZGd2GpYh8bzqLxFGzJDXS6Fu1xDXAQz7ujUNztrR94vz0/VuhFnCk8u9Kv&#10;PoqghVj6wmwDyhpL6asQlqS2uOXnyzVM3eIYU47rcXkmYX2U2P7RzbYvL/otDNcAswwTt33Jngvz&#10;zz3tFp4vFBa237ptR/Lc++KRt/5ODregYPF8EW7nupS0FvIw4fcVZ8kYa+Yz563WDYC0PHWLVy+Y&#10;KtMqnuGSUyRl19hWz5X+oTgtnNDSNVa1KPUEYh5MYdbcwvOlhYh3oX/nk6+z+wersy/L4RanEJf7&#10;uS57PwmWZxvJoSkCL7tPSctTtzfdcL19hcWM92ZXb7vSzzcyFIL5x65nGaZk6Qq38Hz5hekWnL5x&#10;QcOhbdnAk5muEBcqz1bSfmTIntTDLT9fWFsJW729YzkbHBO/A9+9rc+dlq29nZeuPLXwdAvcQoI6&#10;XewrC7cAXX3/6HZ7K8e77xeOvC1VQLidy67FFGDNed69tI0iXRVEic2tc/D6UTlFE6GyVMHQdCvZ&#10;LQgbpaoMTnmWq87pGuWgMPWf9VBhSnICbuHxtnlplVD+MuP/4dsJRqn7copMTPmt+eVpyvg8VgOR&#10;LBbUKXUBBolKKGV5boVx5kULbNgMMQvX+PJKDi0ELUe37llqym6cKokaenKvUFeLCm+cuOU5FGVa&#10;VuOUAsS6P8lWkkgXSDmmJEnlpYzGicVQDxyozmJf3ymLSrvGkc7BekrGIPXPHqGMS2+gZTTOuADj&#10;ITUF4dIXpqCvhlRJ9JYhxmgHLrBgmv7h43KOu5NKiRqnv7zfVqEGGBdo/IJRs29X9dB4bMvO9u3b&#10;SzHaklVu5s9+LvamJV7uHMtIl+WfjgJUSVSKdullAX94VxI9cLCMeevynN07DOVJCCGEEEIIIYSQ&#10;LUe7EAYl+diBEPr8fkqXMOx1m0fyFQeC+bytWRE7ONmgC6Fg5ZSZpD54ADRNH+tBcspM8P1D5dKN&#10;5JSlAb9bqEy6kZwyHygMgC2Xju5t6Wi3PLiceffLmSegMBRMbIXhKUhDwb3pRKMgsVUp2B8W41QQ&#10;ji5fijbuuSLeF0IFCskpM1HPqfj7KpQn/vBunAvCcsrSEDJOJRWH8sxIU8kp86GFowXFNc2bC7Ub&#10;zwlxnf3u1tlPQGEUoWEwzl4kp8xEPWcRklOWhpBxdis5ZT7wwVRxgpEWsR1niWkSQgghhBBCCCGE&#10;hMEqTNO16HhRqzERQshIMX0yump6ob4ZGhpRfe2cHRKL3nx3+YZLCCFkYGw/Fm0LOUkVXobg4y5e&#10;K6chhJDxYOdd9b2uk2wlTCnFO7gUN01ORwgho03cNE87wCzBYT74RDruHV9xw/UzclpCCBldpmv1&#10;864jzBKcZuYLjxzJaQcG3m8oL/tZMTqrkrdTHV0/WUm9KoOQQQC73FisLBsbDD5u4ApvpvvEwXe/&#10;HksNyuGFgbde9OO8Y0/I+flC/2YepwnJafvG+mLleMj4Wglv5cWjBfpCKqsTFbvYbRFgBeL48QW+&#10;HXmc+eNS5RrX7vLqfO2KJvuEzT5/d+UNcuquwHLtspvYqL7HivRIyPm5gtPMeudrs+qp9zwVjWts&#10;negTN73HGqaG8eI5hPESOo2Tj+gIvDs1dpiNJfHjcMlf6EsKZ/1EZY/aUqf62WdfY+0RDhRhvCTR&#10;t8+NhUrT+z/wThA4RPcdvj4NG228QBHhoXm9VVnBy5jDTjB2mPmdptFS1Le72fpSZVdiRB1KDVHD&#10;eEO8G8YrUTVsarTJ61Ab77SYO+y/uEbzSBB39E1IgjTOAYMXt7ebRtda9Xk5VVcY+zys9tSNYC/f&#10;mN9l9x899uqUfeqN/rnFV8A+Tc0xfhO/fHQKOFLZbbqJS9i+4F7fMGATSHeEDAkOE7XNUFpY9VNy&#10;ur5hjKj5jaY55TtL7ONOj/37PzbVlObWIl1M2mmkS1CNcQX7ene3CYZWBk56x9z0l8O2WJQ6G+w0&#10;tnNObagbwVbwOm7sf/rmdzXZJOwU+48fe9U/t7IrpOmNHjd/Ny/2YZcStGHZJd3gGgz6MztxmlML&#10;9YF2Pqsxdar7PnxdkzF+7oPvTIXxIn7s3zL3129DWGudir4rSGuTqI0irM0lvCgMYeyDOO8cZxsU&#10;TKuWUq8KtbLM5yXOph1qT90I9qI2iRomwtpk/8ntr7Xhb3/89da+jA2e8u1L7c84R/syNfRzxmG/&#10;qT5jXySMGirCNoGEmZiYPDc5OXU2U//u3T+B08QIum84IRlj2tL3rhpj6qoGCkNBv6cbnj/83iT8&#10;5Odf+bx8RALyqCQqwe2EN+mpGqnvSElr3LdmTk9PXzsxMbHHffMjwtj2u7bpo87UfO5ZeyE5MLaE&#10;GR6JXeWVOkw4SDec3OQXK02tIQz6IA+Em7lEN2Ec6jLy7N+//xqE1bG6NkwCGAeJtzuGHWdDkX2S&#10;qFavqSHhDl/2Z9WNUXVkqG7fJvR/vvAn/ztr1NHUKLchL/axzcqHO7nezQHy6nEkHxMTU6sBm3Rl&#10;HYddQ0Hssx9ywYMfjTnL3XVLGRvDlLmUDbaT2o+EWzptybvSyc1azy9B0gpjeCwoD2M8bWsSYmQ2&#10;nzaTbEIL8pyXNNPufe1uLTQeGEo7vaKUfsBDVIu2/IX8IWBrrk1iX5vspCDyOE862DTGENdcwwSx&#10;cXL6UT9o5zy12e4Sr7nQy+h6G52MSvtAhfMu/hr6LlWIa9V8Jx1C59kZxgBt/+XMzMHUHxbh2GDD&#10;I/Gke7pxniEwgGkc6mrQGWaqvop1HOQUpUf7ObX/0ie20dmepl0Rgc4zP3CMsfHZO/iq2Z6N7+pz&#10;Z9AkaqQ15nOS3inKeY46xu6Oiv1hUnzSleHSyMOZHj1D55kPdYyuA83QGpwn9uVQ0iN0nu0xdmnn&#10;DTdUfQxOFC2iWGi2N9uuHE66AY4xjyT72IH5nGKM63o3N+Gsl+7bOXPIpw6UfUy9MzExVYODzNbU&#10;2DZDMZMjtr14crszfzNTOgVJHS6nJHWJ7xgnJyfXjDGmRhDH1XnGxhYbZdw0t8aXTCoO4TeLzH7T&#10;4BLpDL/maWzUPkKowIHK7lgh9mib6Wa7EofbLzrjzP9ckWPteSSZEEIIIYQQQgghhBBCCCGEEEII&#10;IYQQQsgWgblc4ed3t04PPvTdQuaX6Vy1UZW7LFkZVNTvhvOE7GIrRZvMp5BdbKWK/N1ktwEi1UB8&#10;Xr4cx88/IBEOjz6TNq7Nl6Jo5fF03JtOSGYHTdNzq3C8G5bL64ngFx4R8hjqxZV9UuoNLj3zcCpP&#10;/aWL0YtPfC0VF8JNz1I/nKcPbbK8jLJNBn83RKpxANdYfv5sFL313thQ7/5BI352OW1oyPfu+6Lo&#10;zJONfDDSX7d4PUcrQ+3rFx4R8hrq5g9vS8J/+OYbo+jypST88rM/jZ7/uz+PXlo9ncoHdB+CMV98&#10;4H2puJD65Tx1H6JNlpdRtsng74ZINRCg+65cQ9U7t6adejgOu8BokeYboxvXylAhubyeoKE6hnrP&#10;Ffa30bTNHx+zYRcYLdKA5oMx+7WALA3Ceapok+VjlG0y+LshUo0DuMai8u/y0O8vRtHR7zQ3lSD3&#10;PDhWUQOGWhkq7/Lt6dhQRfWLv4suPlRtaipBwN2qLpy8MlU7yNJWOU8VbXJrGWWbDP5uiHQNpiyS&#10;y+uJcTfUQasfzrNMksvrCdrkYMWbHiGEEEIIIYQQQgghhBBCCCGEEEIIIYQQQggZCNO1aI/RcWhq&#10;ob5bogkhhPjsvKt+JPTUhmrnQnRUshJCCJmu1WshZ6na99Uo+s1GFL1wyYRrUepd3IQQMnYYR3ht&#10;yFlC7zkVRb/8rX3WP+FTD8ZpcjghhIwfOxfqy77DVMFxhkjyGKcrpyGEkPHBOM4111mG5DtQ22TX&#10;dDbdCSHjxvRCfdN1kln60D+I1xTu/J6TTudJCBkn8jrOA1+PHSb233KysZ+IzXZCyLiQp6kOuY5T&#10;BQfqhuWUhBAy2pga5ynX+WUp5DhDktMSQsjosmMpuibkAH2p43zz3eH0hurzcuqBsX6ismd9sXJ8&#10;Y6ly1hXikCbZCBkoGwuV2Y3FymN4lURLLVZWkbdanTsphxZKv8479oQdYFo6st7ecQ6m1rl+snKV&#10;MbqVJiNsoZtuuD66+Ya/efGPS5Vr5DSFMDs7d3ZmpropQUIqxhmeD9lgK8E+7fuDFivr0bHKNjlV&#10;IeC8tNGC2blYPxlygK46cZw4n5y6L1inaYwrZHytpIb53OIrNG6zSCdK4yTA2NU5tblO9Lc3/rVv&#10;n3Cij8lpC4E2WjAhB+iqE8cJyWn7gjTLU0aXR1/96F+mDBNbDV9YqpyS03cMznHo0KGrJGjDs7PV&#10;cxIkY4Zvd3n1i89fbe0RW4TVPucPv9eG5fQdY86x4tqo2W5DeGZmjtMIe2UaKyIFHKBKHac/kp6l&#10;yS9Gb5BTFw6cnGtwnQgGAwfqhm/9wPuT8IXFyhn5mI4wjvIxMU7bxJqdnd3rGisZH4wdbao9dSrY&#10;DGqebti1T0g+JmFubm6XqUUeh81JVBC1UQkmDlWCpFtCDlClczfzOs6dC/WzctrCWV+q7HINqRN9&#10;6dbd1hg1rM0jDX/rth3RHbe8PTK12n34LDg+pLtS5wiMwR51O9/RDHKbQvExrH1uFdMno6swYInZ&#10;I7BJT8tY9QsDpJK9ENYXKvNqT51Ka5m//MIrbfgb87tsWNO/88nX2fDPPven38Rnmf0jsY2lZS9E&#10;iOOqyxKU8NyKBG14ZmaG87B7IeQEoU4dJybWyyn7ghpSN4KhaPNHw48ee7Xdh8EiDAeLcLVa3Rcb&#10;1tzqgQMHd+vdXS7DMjNzcI/ksU0fbQrt37/f/iFN/lMIY5/0HzyMYZziStgu86h+ptcWk9pWN9Iu&#10;JQ1j37fXT9/8LrsPh4ewUU0+OgF2CWEfN3fka7SI5k4jjH0g50icKemQnXfV94aMqXPH2f/RdTWk&#10;bgRDOfOpv7D7939syobdtBurM6mwe8d2QZrsGkOdW3XD8XFzp7GvBm4TSN9ot65sN+p2LVq1n270&#10;uQ++s8kmv390u93H1ktby7KtQPPcONuq7c83lYI3+GlGaxIknYImjG886jjR1+mnZUlO11fUeLoR&#10;DOWpO6+0+yFD1b5Q5EFYPrIJpKFmin3UOt282Dc6L0Ebll1SMHGzPGyLRanTZr3aUzfyu5Gwry0j&#10;vwmPfaNg95iJb6pdGju1ffnaOrIJBrN/3g2TDvGdJ0bTy+g4gRpPN4KRqDH6/Z/Yh0PFvvY9uf2b&#10;LkhDMx772iyyCQbs484vQRuWXVIg00vRrpAd9kNomcnHtkXtqRstHHlbk02inxP72q0E24zTquey&#10;bAvxft+7di3pQKZNMGDftVfSIe5Ie6eO0zjegVb5Md9NjatTwVAwKIT9n9z+WhvWtE/c9J5GeLFi&#10;78aQfGwCjNKNx36zoVZtkw99paFzkN7YfizaFrLFIgS7n3+gOT5vDdTYzrLaVKfSASENh2qiErY1&#10;Tg3rKDtu6BqnN/6AvaZqmpK/qd+U5ESNseMa5xYtNafG1KnQpwlj0TD2/WlLyKNPdIhhNckYpp1+&#10;ZPZ17pzmt6Of2Ad+fyjJZmJiYs/k5FTUSjt27LROAoOSQXssQLB9xXei9kJzoPbUjWAv3/746+2+&#10;dh/pnE9N1wFJoDVQR6nKDOLUXnFcnCd2tn7/J8lgcnJyzRjg2Sxdd+f6JRgMnll3DSaoWj3p09sK&#10;5HHMxKDyyu90Ry0U4fO1K5K4x2//V6+Xj7Fo7RHSpk8Wks8OFgEJ866eA2ODqT8xnCkkQYvmCdpk&#10;QXKdp6JO1F5EDnDzVXvqVH5tE6PtCGtzHbYvH5MgdmYlUUHiPNV1CdpaqdtqIhlMTU0lf3xjhKdh&#10;iHonBzDUma/XX/SNyRWa6EXPi+sFNbBOBAPC45kaxgRkxGE/9AyxuUvPq2EawwuOvgPfME34LOIk&#10;SNoQcp7GZlOvsNY84tMGyv2PdN6v382jwxDsRqfMQbDRmw5eX5fTNhHbXmynEtVEXENN2adtJWX1&#10;6xOHiYmpVWN8wVqnyHYa22lLtfq5xGnW6qdN87y0KxFhlSTX8NpJO94xVUnj7rjl339NTtdE3GdU&#10;XTfHZE4NASZfMgdUR+B1RJ60x9gfmuYhu3Rly9+9oRctv+YJp6lp9kI7pJuHOjCdzrXRViuBHThQ&#10;NX4ztktsjR22nWKl9mnydv048ljh1jxD+E2kYSRvZ712zN8we+B2OTST2MjmDuuEeInORCfXt6ql&#10;kmbUMbZicnLSTrfpbSJ8a6nzdJ2mlalQ2IvogU4eK773Q7sfyWNvcmNX55lr2hHts0PaOc9xA3do&#10;t7YYwr2rg9jo5o5IMIgcw37ODsnpPJNaVcqxFaisRW/kY0uHa5Oc3dEn2jlPv3+JxIZpHGzSoc7R&#10;8/6Rz3mm84ScXD8kH1c6cPP37RFhI968i2Qcmu1FA0N0+y31cUt2shdPN84T4DHKkMMrRLV6qZ2Q&#10;OErc4I+rTJhPDBUNnWdnGAO0j7iFxScyiqZb56nA0QUdYFeql34gpTFnMywOVhYInWdnxEZYXdYJ&#10;xgA1znZTQkh39Oo8XbpxpP1+60HRwAbdLiUXk9ZyZgjpEDrP/KBmKcaZNINE2K/pvmQnBVCk8xx1&#10;dCCznfiit4Kg88xHXLtMGSFe6Kb9SXbiuwqPt8lhpEfoPPMj9nde1+z0iafVpZelIz1A55kPNIV8&#10;o3MXl1VC+Uj30Hnmw9hc8uQaupDUDl3hRi95rZPFPukBOs/2GEOzj6wZ47MrwLeS5sFWDic9QOfZ&#10;Hmf1eNcOTasovrnHiqcvpfOEa6gkJ3SerWlurs/OS1ITOmikcgeVSHfAMU5MTB1vpXF3no7NJSsn&#10;yeth7AMf2Oo6swD59BiJIt0Aw2snyTqWqJHBABFGf6ZrfI7WtK8TeTUeYdI9sD/cwFtpnG10Vh7D&#10;VOdo9lP97wHZNT91jU9jq1w9qVv8mqcxxGTpNADjlN2xQ58cglNEDRSGJgaY6pTHvomzDhV5kFec&#10;rAnPrUo20gW+YzThzcnJydTz1+PqPI1tnYltbOZat4WEUXfJksK0jOxq8VBsz3FzH+eRLKQTAs4z&#10;ZYjj6jwxlzM2rPj1q67R2QwZqIPFvslrX1Fs4tj/2SW+Pe7YsWPX9u3bU7/BODpPtU+jFWNftj8T&#10;tifJLdHaqhxnF+424qObnTIxMbXi9yG58u/y44AxpLbvvW6FOlBPLRcOIWGMDc7DObaSyTN2f/yQ&#10;jUlSLvzj8zpeQgghhBBCCCGEEEIIIYQQQgghhBBCCCGEEEIIIYQQQgghhBBCCCGEEEIIKQ/uKiqj&#10;p+rIrv4U/r6jowcf+m6iMoTv/dJX7LZ30SaHU4HfDQmhd1NvpWCwcnk90VwAo6WNpUqpVNTvhvOE&#10;7GIrRZvMp5BdbKWK/N1ktwEiQ8aylerrFx4Rymiocmk9M+rOU3ZHjlG2yeDvhkgYx/wDURMf+cfY&#10;cEK4hjW73BwH/fzZOF5ZeTyOP/Vw49wQjn/0mUZYLq1nxt1QQ7jpf/jmG5viLq7ss3Eul555OJUn&#10;S0U5GHWetMnhYpRtMvi7IRLGAUO9+wcNY3nTiSj69Ua8DzQe8vP+/mIcp4aoefR4lZ6nnaHyLt+e&#10;vIbqhmGEmz+8LQnXL/7Oxr34xNcy80D+ebJU1O+mdkCbHC5G2SaDvxsiYRydGOrmSw1DQ74XLjXn&#10;wx3+rfc2wq5oqL3TjaHWX7oYXXzgfXH4nivM7XuzKZ9vqLYmcPlSEm6lon43nAd2QJscLkbZJoO/&#10;GyJhHDBUn3ffFxuOj2vQZ55sGB2MU/dx59c8vmCoPjTUzshrqC6uAb60ejox2pef/WmyD0P10WPa&#10;SS6tZ1zn6UObLC+jbJPB3w2RMA7/Lu8K6D6M0W0K+egd3zVglca1u8vLpfUMDbVhZDBGtynUhNzx&#10;U3d51AQMekw7FeVgXOdJmxweRtkmg78bImEceQ1Vw2j+4BjXwCA0n7RpBNQg9c6u+60MlXf59nRq&#10;qBq+8OWrrTH6He5oPmmaWxtA+PLG06m8WSrqd1M7oE0OF6Nsk8HfDZEwjk4Mdfc9UfTy5XAzyDde&#10;Re/+EA21d7ox1Asnr7R9ReiUd+MhNV7fUCHbia/9Ui1U1O+G88AOaJPDxSjbZPB3Q6QaSFlEQ21P&#10;HkMdtOTSekadZ5lEm2zPKNtk8HdDZMhYtlJyaT1DQx2sinIwZXSecmk9Q5scrPp600MkRZVJMHjd&#10;qsoQpsZaa+IyCSGEEEIIIYQQQgghhBBCCCGEEEIIIYQQQgghhBBCCCGEEEIIIYQQQgghhBBCCCGE&#10;kHFhaqG+e+di/eR0rX4utNatq50L9XWjlckvRm+QwwkhhBBCCGlmx1J0jak4Lk8v1DdDFcu8OvD1&#10;KLr/kSi69R/qP5JTE0IIIYSQcWb7sWibqWTOo6cyVIFsp/eciqJTP46ip//ZvhY1xZknNZ+pxNai&#10;a+UjCSGEEELIOGEqmrOdVjbnH4iiR34ltco2vHApit58d+NY81l8ex4hhBBCyLiAXsfphfqqW5ns&#10;VOjh/M2G1C5b8Nl/aj4WlV25FEIIIYQQMopML0W7uh1Kz9KnHpQaZoAfPxU+xlR8D8slEUIIIYSQ&#10;UWJ6MdrX60NCvm7+r/EwOnjwiSh6y8ko+uVv47Dyjq+Ej8X1yKURQgghhJBRAEPqRfdw4in151+I&#10;K5aocPrpWgG983vNaRCuRy6PEEIIIYQMO/YJ9RxrbXaidhXO3KpFx+UyCSGEEELIMLPzrvreYIWv&#10;S7kVzsw5mzm1c6H+mFwmIYQQ0sT6icqe9YXK/Ppi5fjGUmXF6GyWLixWzki+ozguOlbZJqchhAyC&#10;6YX6mVCFrxvt+2q6wukuidSd6ptYlF4udWRYP1m5an2pctg4vpWNxcqq2UYFaA0O9ae3/+lnbr7h&#10;+v984MDB3fJxpWZmZubaanXu5LBcLyFk8KByuLFQmb2wVDltfN2m5/sK0y8+f3V008Hr67Ozc9GN&#10;1Zn1YaiUmms9i+udmaluzs7O7pVoQsqHDK2fD1f4OpO7TFIxFU5oNCqdtpKJ1vViZT3k6IqSdZg3&#10;XB/BAUH3fOivNG1z40Tl5B+XKqUsS3OtR/Sa6TgJIYo0ztfUx/VTvv+845a3R88tvqKRZ7FyHj2q&#10;Za2IGt95nH6UlBpU6Ip4Yr0/FU5ouCudFxYqu+GoXMfWL52vXRH97Y1/ne0wRXCsdt9UgE1FeMtW&#10;CKhWq8H38PuOc25ubpckEULGBOOj9va7ke7rqx/9y8R/fu6D72zynwgjHunzh98b/W7hFRvofZVL&#10;HijmGlbia60+dujQoaskOsGk1eJ0m+ecRBOytcQLwYcqe/nlVjjxNDqeSg/l6071VfTGyuUOFRjq&#10;dh1Wv4XKpDqZG6szjcqlCA4TFVHNA6fpteIfG2QL3lyDOE3rFJscpwlvM2lrmmdmZo5rtxIyBqAi&#10;5/quQekTN70n8Y+ogPrpC0felqTf+oH3R0/deaWf56h8hYEAnwnfqdckfjTlw9Hb2UifOx+qoBIy&#10;UHYu1NfCFb72whqb/atwQvV5ucyhQiaq+w6pr/rZZ1+jjsX2eKLn003//tHtSXqGw2xosbIsXyUI&#10;eh8PHKjOolcy7pmc3dutM2t2nHM1SUowcUkF1XzeQB07IWRw2LmbAxod8vWlW3cnPvIb87tSaf5I&#10;0o8+82epdOhbt+2wvvULH3z75f91xzXb5SslwNdh/rqeI6zqsl9xVOD7TON7FeeQqASMHGFkCOfA&#10;1h8hmpk5uMf5DPZ8kq3DVDqXwxW+1nIXeu9LhbNWPz+sQ+vGAeEJyian1E+h1xI9nOpYfvmFV6bS&#10;4UQ1DT2ebhr0nU++LklPjl+sJKsHmLgjxlmtu3mylPVQEJxdI1+1qWJr4p0hobkViU4wcec1HQ8g&#10;STQhI0m8skj9lPHRZ7FucdBPdq36Js6L8+NFHGUZUdrKSqfbMMdIkJ+OCqWmP3rs1ak0+EvX/6IC&#10;a+I3dR69qRTu0zQorjxW96mvRCURozloxKNBj7gQ6cpj8wgQKqxu5XP//v2pe6iJO9U4lg14sgVM&#10;n4yuCjulbPW9wmkEhyuXOHQYZ3PUdUiDkjsnyW+pw0lqWsihukNHn775Xamh959//ur7vQpnU29k&#10;CDhIOFFsJcritfYx5OMNCc2ddtKPSLTFGy5qqpgSMozA35lK4ErIF26VpLI78DmLeOjR9U2DFB6+&#10;VP9y5lN/kUq7/2NTSRp6Nd20X31xW5KGyifCTvoKGtmaHmpwZ2HyyxSjauplKXHlcm61cc70Q0Ne&#10;Jfe0RFvQYG+ksdeTbAE7F6KjIacTklvhxNA65nSG8vWkWj1XpabMoJfQcToDk050hzDk7qa5w0do&#10;1btpbisflU43DfoPN77/sqZjmEi+ZluMU0uGzv2Hh7xW9ymJtiCvpvmOEQ63kTa3JtGEDBVTC/Xd&#10;mLce9IFlVa1+fhAdAlvV2wm5PZr+NKRW/tWtlPpzQnEeTYNPlK+ZC3NM0ghHZVKiLejpbJw33QiH&#10;n3bSzkt0Aiqymi5RhAwO06JtO8yOp9If/02/K5yj8xYi42wGPswOuXOPvBa3rVBqmj9E5A7Bw4G6&#10;ae6DSkZn5SvmwuRPnKY/dOS2yI0DPSPRlnTlMt3SByY+GW6XKEJKz/RStKuopeq2Wua+sd6vSuiF&#10;pcop1wcNUq38pNt49+d2utOUUEF1055b+BffM43rZOgb/k2+alvMMclDlf58zfTIUboX1evVbKrs&#10;NtKaK6WE9J1WFU9UOLEcUv8qnPXNYR5Sz8I4m72u4xmU3OFyv1fTbZHDSbppmJukaVizLvWEu9GR&#10;G/c9renGceaaE5SuWDY7WzjDRnp6jlKr4fR2DpWQsoEKJypqYR847Creh2NOpPE7fVsMvpXu+/B1&#10;6neahtN/cvtrkzS/cgm5T8LL/E6r9aXKLszj1DTI7730QX6trEK+33V7O8W/pkai3Eqpf6x7LX6j&#10;n5CBMF2L9vjOpO8Vzlr9NOaWyiWMJFgT03VKg1DLVrepTLo9ov4wkutUoW9//PU2Hosj4/sY55UM&#10;jUNwWP68IrTIm5/WrJ5zK50YRncdqlHo6fXMB4jMscm6nkZDPy2DjDadTGUqk+DzFUyvmn8gnK+h&#10;emq6TK+gsub6p0EJI0XuA0L+yJFbMQ0ts+Sm4zw/vf1fe43q1MOTiYw/deZrprTiVyoR10gPLZvU&#10;ePkG/K9EJ7iflfUQKCFtmZiY2DMxMbU6OTkVdaOdt/w36zzcCidecYl3qzc7mC5Vq5+b/GIUXCR8&#10;VMHbiQY939Ndn1MrjypUNl2n6q/vCelw0uGD11/+1kf+zXXyVRLinkz3yfSg1kylNLgElkmT4Xdb&#10;IU05VDx9adKSSmdgwrwz95PzO0lxTExMnpucnFwz/vBst4p98GRil6YyNh/0hUMgt+Lpk1UR3blY&#10;b1rep1eM/1z2fVS/5c55Ry+mn46eUE3Hg5r+knXQE8de9T9WPjrdsnPF7wVVoTdTsmQCXyi7Kczx&#10;7oOZqYeKgNcxwIY76R7j9KKpqamgsU5PT18bV0xjbd++PTi/5OvfX3sQTqWoCqedA2Ra+8O66HuR&#10;yNDRWd859UN+z6Zf+UQ6nKWmo2c0NbRuKsrP311p20BA76aew1UepxnCVETdpz7X/SVA3J5SbLMc&#10;LyHd0MqHmrTTSFft2LEzOLQM/4p0CVZsLW0M0IoofL589ULB8kqDnvfpVj4x/cjv+UQj3n0QCdOc&#10;EI93xqPDQS69JWic6/Hwec5+7qfeFXOc+2aidX8+KDBp9t3tIlY6SW/A2bWoeF6llU6TJ7NbXZ0m&#10;eiXROxmqTGbLrge3PIrzNYvGvjZzAJVQt+fTnW+kch3n4YPXv7x656v+Ri4xF/FQuzox14F23hNp&#10;HKX0oGY6TGfoqHn5JUJ6Bb5PRo2CvZk59ZhRUvE0PrFUyyN1olY9nsoLl6Lo/kfiF4jgGPN9+z7n&#10;Go1i478G8vCmvy6n/+AlBD/69/NT//frH/23M3KJuYAPa0w5ih+gNPuZDxK1A1OSMA3Jn5oE0Bmg&#10;54UwaiVJhHQPnF3RTpMMhvUTlT12OKkP7yHGOnSuwxHHuWlb5T28lx1PqDvntQ//tJrM3i2+wzTn&#10;LXQeGSEKfF9W4z0vfo9nvGRSc6VuGBSqePoVzSYtRgOv0GAuqO0N7eMSTP6LNf7Trdf9T3QgyCV0&#10;BXo1G34tHiXyFobvaAWREKhgOucz6rwnlZBMinCa6BmdnJzkE24lQYbn98prN9HCP5ujcoonQc/i&#10;3fA4DpXL9VrFtoTV+aCVLR/RFWipo4XeOF+jhW3CyfxMf6i8U8w5nGEhOkzSX4rwoSHw5jWMCAUr&#10;aiUWKp5tK5qulqKOeuj6DYa70ajvxX+a/b361iGABjX8EvypRHWF13BPVTDRuHbSUi/P6BT5HPhR&#10;DquT4inCaWLup6l48vVZpCXiyIKOMT1Znm/EIMNDET7UHL/b7fF0ma5Fh4MVtmHXCK2/PAjc5eDQ&#10;CeA/YAlmnKfOQ0PnhJSCIpymP0xEiA9a+uoQjZqemATSK6B52NImQ8GgfOhQvrHI14DeYDSKGJ+Y&#10;zOPMmmvpVk6NOKedlBNWPEm/mU0v6g7VUBENCc5S8+n8JULKzFb4UHmQ83Swclc61c+g0iyXTrrA&#10;+EN3qaMOxBdlkBLCiifpJ5ivaSqU7qLvHYlPUZKyUwYfiqXn7JC8qYxiaaJwBbDfsiuUrOy8q35k&#10;1F/yMUiMH3QqndVlPEgUGmYH8RPveNAotdwSK5+kXLDiSfqFu14nKp+dPDRkjkmGleBEJZqQ0jEM&#10;PtS+630x2od5lbZyuFA/m3fY3uRdk/xn5PhZ9mAOBlQaGz50blVGhTBX3nlZRkqItw8FYa68G89h&#10;d1IaWPEk/cB7+rJnYcklOTUhpYI+lBQNKolupdOVPECEyqV9Sr4huz6yiQ+/HQ6Nf748g5QCOk1S&#10;NMbBuQ8JnY+doh0eyt3iRv74PKkWP5fsIqWDPpQUCSqHqCSq30MjXpJSYEQp9pOxshaOj/O1Px8h&#10;A4NOkxSJcWzJkklaUYyftLRzjtBCzzPf07bktXVuws4r3ThkRMoFfSgpCuPf3DetoZfyVFbPZwda&#10;w3lc34uwfCQhg4dOkxRBXLl03xkcUvUxVChjNVrqDcVpeRwt8stHE7Kl0IeSXpGh9eAQeewPZ+c7&#10;XZez0eDP9KdoxPMhMDJ44OwmJqZWjI53q8nJyWU6zfHFfeWlo7XQE+mN4aHq0UYl1MqEw8NFOA/O&#10;550fCq4HSsggge8rSnJKMkaIf3P8WnUd/tAd2cHoj0nDyE/ID4aEfDUdNQI4X+xn06NOM1y2jgwa&#10;ODtTeayhxd29pubpNMeP5l7O6rpbcRRnmQy9d6mzrvPE+d3PhBN10wkZNPB9rXo8kWbynJ6ens7s&#10;sYIfpQ8dL9DbKA8Kqa9DY936MqkkokHuT006j4Z+qJGujXqTp6mCivPgfFqZFd+c5MF1uBVdQvpK&#10;K6cZvwpzahN50Ksp0U3QaY4fmL+pTgsOTIeBYoeZSrNOrdMJ7bN20fn00BPOq85RKr1JOtLsgYQM&#10;mFY+FBjfuYY8GB2SqCboQ8cL47uWG74NPZyNYXTffxrVeqkUmgpnqpfT9ZXmvFeZOKcCyrmfZAC0&#10;c5o7duzYZRznEVRCJaoJOs3xIe0wrVbQkoawr/Gxo5st5NV4fi8nPif0mSK+apMMFFQsTaWyiOlK&#10;m3JKMqIY/5R6eKiVin76XKY4+T2oWToihxFSPMbp2WHyXmXOwxv+iHPgwMHdeRyXyXNUDikUVGTb&#10;fT7ScZ1yCCGEEEIIIYQQQgghhBBCCCGEEEIIIYQQQgghhBBCCCGEEEIIIYQQQgghhBBCCCGEEEII&#10;IYQQQgghhBBCCCGEEEIIIYQQQgghhBBCCCGEEEIIIYQQQsrAgw99NwpJkpku4e889E/LEkUIGTNc&#10;3+BKkpku4aH0k7OzcxFFURTVWtMLUdNNQIU0pjfSQ+VHUdR4SKqX2WhGdRxUWOpQpdi2nNw/MCkV&#10;+rttLFWoFirb/02vJ+QbqIbK9rvRTw4n9JP5NLT/N83oOo/5B6KW/Hojit56b9rhtDsGrDyePsbX&#10;m05E0c+fjaKXL0fRR/4xnMfX7HIUbb4kHyC8cCmK3n1fc95TD7c+t57r0Wea0+hQSRHo7xZyIp3o&#10;4so+sfZsXnzia8FjE91zRfTysz+NosuXoosPvC+cx6iQz+pCUmSlQP//rk+gn2xOo58kRUA/mV9S&#10;ZKUg9/9NM7rOQ53j3T9IOxXVmSfjdNfxtDtm9z1R9PuLrR0azgtn+Mivsp2iSq8hlE+vxf+sXhwq&#10;JEVWCnL/wKRU6O8WciCdSJ3c5g9vC6ZfOHllVL/4u5bO8qXV01F0aTO69P/O2u3zf/fnwXxFfFan&#10;KlsFRq/H9Qf0k+F0KbJSQD85nNBP5lPZ/GTu/5tmdB1HO+cIqfNTZ5bnmFZ54Ow0TZ1vqMcAwme3&#10;cowQegW+YRopbhxb8mSr0d8t5EQ6UTsnB7XKs/njY0maOsTLG09HF758dVPeXj+rG5Xx/+b7BPrJ&#10;5jT6SVIE9JP5NLT/N83oOo92zlFb0e6QkB7TjtAwkh7rpmU5N3W2Wa3tVlKn3Q46VNIv9HcLOZFO&#10;pA6sHaGhHT3WTfvDN98Y1V+6GF165uFUXqiXz+pWZfu/6fW4PoF+svnYsv1u9JPDCf1kPg3t/00z&#10;us6jnXMMOZyQE9a5SCDkSCF1kK1wj9VzZrXyW4ktebLV6O8WciKdSJ1cquWsc5EMWc4tGe5pgX9s&#10;t5/Vq6TISoH+/12fQD/ZnEY/SYqAfjK/pMhKQe7/m2Z0nUfIObZTq2PUafrOTJ1jq3lK2mvgnlcd&#10;XyunGsrTi0OFpMhKQe4fmJQK/d1CDqQTBZ2cKHMukTrBFvOU7Hwm77xdfVaPKlsFRq/H9Qf0k+F0&#10;KbJSQD85nNBP5lPZ/GTu/5tmdB1H0Q5V5Q89IdzKwalCTtXtJcjC7z1gS55sNfq7hZxIJ2rl5FTq&#10;HLWlbcM5HJ/vVLv5rF5Vxv+b7xPoJ5vT6CdJEdBP5tPQ/t80o+9AqLToUEkR6O8WciJUQ2X7v+n1&#10;hHwD1VDZfjf6yeGEfjKfhvb/phlDToRqiA6VFIH+biEnQqUlRVYK9P8f8g1UQ/STpAjoJ/NLiqwU&#10;5P6/aUaKoigqLK1QuZVPN87VuKeHyo+iqPGRVC8JIYQQQgghhBBCCCGEEEIIIYQQQgghhBBCCCGE&#10;EEIIIeNFpfL/ATy39ocmUix2AAAAAElFTkSuQmCCUEsBAi0AFAAGAAgAAAAhALGCZ7YKAQAAEwIA&#10;ABMAAAAAAAAAAAAAAAAAAAAAAFtDb250ZW50X1R5cGVzXS54bWxQSwECLQAUAAYACAAAACEAOP0h&#10;/9YAAACUAQAACwAAAAAAAAAAAAAAAAA7AQAAX3JlbHMvLnJlbHNQSwECLQAUAAYACAAAACEA7Fru&#10;AgUCAABhBAAADgAAAAAAAAAAAAAAAAA6AgAAZHJzL2Uyb0RvYy54bWxQSwECLQAUAAYACAAAACEA&#10;qiYOvrwAAAAhAQAAGQAAAAAAAAAAAAAAAABrBAAAZHJzL19yZWxzL2Uyb0RvYy54bWwucmVsc1BL&#10;AQItABQABgAIAAAAIQAkLG/p3AAAAAUBAAAPAAAAAAAAAAAAAAAAAF4FAABkcnMvZG93bnJldi54&#10;bWxQSwECLQAKAAAAAAAAACEApqsikRQ0AAAUNAAAFAAAAAAAAAAAAAAAAABnBgAAZHJzL21lZGlh&#10;L2ltYWdlMS5wbmdQSwUGAAAAAAYABgB8AQAArToAAAAA&#10;">
                <v:shape id="_x0000_s1027" type="#_x0000_t75" style="position:absolute;width:54864;height:13430;visibility:visible;mso-wrap-style:square">
                  <v:fill o:detectmouseclick="t"/>
                  <v:path o:connecttype="none"/>
                </v:shape>
                <v:shape id="Picture 12" o:spid="_x0000_s1028" type="#_x0000_t75" style="position:absolute;left:1800;top:1800;width:48645;height:109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CD1wQAAANsAAAAPAAAAZHJzL2Rvd25yZXYueG1sRE9La8JA&#10;EL4X/A/LCF5K3RirSOoqUojkaH3cp9lpEs3OhuzWxH/vCoK3+fies1z3phZXal1lWcFkHIEgzq2u&#10;uFBwPKQfCxDOI2usLZOCGzlYrwZvS0y07fiHrntfiBDCLkEFpfdNIqXLSzLoxrYhDtyfbQ36ANtC&#10;6ha7EG5qGUfRXBqsODSU2NB3Sfll/28UxLvNOU2ncXaa/XaX98XxM+u2VqnRsN98gfDU+5f46c50&#10;mB/D45dwgFzdAQAA//8DAFBLAQItABQABgAIAAAAIQDb4fbL7gAAAIUBAAATAAAAAAAAAAAAAAAA&#10;AAAAAABbQ29udGVudF9UeXBlc10ueG1sUEsBAi0AFAAGAAgAAAAhAFr0LFu/AAAAFQEAAAsAAAAA&#10;AAAAAAAAAAAAHwEAAF9yZWxzLy5yZWxzUEsBAi0AFAAGAAgAAAAhAMC4IPXBAAAA2wAAAA8AAAAA&#10;AAAAAAAAAAAABwIAAGRycy9kb3ducmV2LnhtbFBLBQYAAAAAAwADALcAAAD1AgAAAAA=&#10;">
                  <v:imagedata r:id="rId17" o:title=""/>
                  <v:path arrowok="t"/>
                </v:shape>
                <w10:anchorlock/>
              </v:group>
            </w:pict>
          </mc:Fallback>
        </mc:AlternateContent>
      </w:r>
    </w:p>
    <w:p w14:paraId="1E535B28" w14:textId="4FD586D0" w:rsidR="00494BFE" w:rsidRPr="00494BFE" w:rsidRDefault="00494BFE" w:rsidP="00494BFE">
      <w:pPr>
        <w:pStyle w:val="Caption"/>
      </w:pPr>
      <w:bookmarkStart w:id="63" w:name="_Ref468702290"/>
      <w:bookmarkStart w:id="64" w:name="_Ref468702275"/>
      <w:r>
        <w:t xml:space="preserve">Figure </w:t>
      </w:r>
      <w:r>
        <w:fldChar w:fldCharType="begin"/>
      </w:r>
      <w:r>
        <w:instrText xml:space="preserve"> SEQ Figure \* ARABIC </w:instrText>
      </w:r>
      <w:r>
        <w:fldChar w:fldCharType="separate"/>
      </w:r>
      <w:r w:rsidR="006143A3">
        <w:rPr>
          <w:noProof/>
        </w:rPr>
        <w:t>2</w:t>
      </w:r>
      <w:r>
        <w:fldChar w:fldCharType="end"/>
      </w:r>
      <w:bookmarkEnd w:id="63"/>
      <w:r>
        <w:t>. Transmit beamforming might change between PRACH preambles</w:t>
      </w:r>
      <w:bookmarkEnd w:id="64"/>
    </w:p>
    <w:p w14:paraId="253D48AD" w14:textId="77777777" w:rsidR="00494BFE" w:rsidRPr="006E7EDF" w:rsidRDefault="00494BFE" w:rsidP="00DA6355">
      <w:pPr>
        <w:pStyle w:val="Proposal"/>
        <w:numPr>
          <w:ilvl w:val="0"/>
          <w:numId w:val="0"/>
        </w:numPr>
      </w:pPr>
    </w:p>
    <w:p w14:paraId="37E5AB3B" w14:textId="77777777" w:rsidR="00D209C4" w:rsidRPr="0053251C" w:rsidRDefault="00D209C4" w:rsidP="00D209C4">
      <w:pPr>
        <w:pStyle w:val="BodyText"/>
      </w:pPr>
    </w:p>
    <w:p w14:paraId="25C639E0" w14:textId="667B6FE0" w:rsidR="00D209C4" w:rsidRPr="00D209C4" w:rsidRDefault="00D209C4" w:rsidP="00D209C4">
      <w:pPr>
        <w:pStyle w:val="Observation"/>
        <w:rPr>
          <w:lang w:val="en-US"/>
        </w:rPr>
      </w:pPr>
      <w:bookmarkStart w:id="65" w:name="_Toc468786620"/>
      <w:bookmarkStart w:id="66" w:name="_Toc468786681"/>
      <w:bookmarkStart w:id="67" w:name="_Toc468786761"/>
      <w:bookmarkStart w:id="68" w:name="_Toc468787240"/>
      <w:bookmarkStart w:id="69" w:name="_Toc468787260"/>
      <w:bookmarkStart w:id="70" w:name="_Toc468787297"/>
      <w:bookmarkStart w:id="71" w:name="_Toc468787475"/>
      <w:bookmarkStart w:id="72" w:name="_Toc468787509"/>
      <w:bookmarkStart w:id="73" w:name="_Toc468798847"/>
      <w:bookmarkStart w:id="74" w:name="_Toc468798883"/>
      <w:bookmarkStart w:id="75" w:name="_Toc470075965"/>
      <w:bookmarkStart w:id="76" w:name="_Toc470085554"/>
      <w:bookmarkStart w:id="77" w:name="_Toc470085853"/>
      <w:bookmarkStart w:id="78" w:name="_Toc470086012"/>
      <w:bookmarkStart w:id="79" w:name="_Toc471108265"/>
      <w:bookmarkStart w:id="80" w:name="_Toc471113070"/>
      <w:bookmarkStart w:id="81" w:name="_Toc471118975"/>
      <w:bookmarkStart w:id="82" w:name="_Toc471198826"/>
      <w:bookmarkStart w:id="83" w:name="_Toc471200385"/>
      <w:bookmarkStart w:id="84" w:name="_Toc471304654"/>
      <w:bookmarkStart w:id="85" w:name="_Toc471325701"/>
      <w:bookmarkStart w:id="86" w:name="_Toc471367215"/>
      <w:bookmarkStart w:id="87" w:name="_Toc471371091"/>
      <w:bookmarkStart w:id="88" w:name="_Toc471371152"/>
      <w:bookmarkStart w:id="89" w:name="_Toc471714461"/>
      <w:bookmarkStart w:id="90" w:name="_Toc471715072"/>
      <w:bookmarkStart w:id="91" w:name="_Toc471715129"/>
      <w:bookmarkStart w:id="92" w:name="_Toc471719527"/>
      <w:bookmarkStart w:id="93" w:name="_Toc471723439"/>
      <w:bookmarkStart w:id="94" w:name="_Toc471727554"/>
      <w:r w:rsidRPr="00494BFE">
        <w:rPr>
          <w:lang w:val="en-US"/>
        </w:rPr>
        <w:t>The UE may switch transmitter beamforming between subsequent transmissions of PRACH preambles</w:t>
      </w:r>
      <w:r>
        <w:rPr>
          <w:lang w:val="en-US"/>
        </w:rPr>
        <w:t xml:space="preserve"> while t</w:t>
      </w:r>
      <w:r w:rsidRPr="00494BFE">
        <w:rPr>
          <w:lang w:val="en-US"/>
        </w:rPr>
        <w:t>he UE may not switch transmitter beamforming during one PRACH preamble</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46C241A3" w14:textId="77777777" w:rsidR="00494BFE" w:rsidRDefault="00494BFE" w:rsidP="00F771E7">
      <w:pPr>
        <w:pStyle w:val="Proposal"/>
        <w:numPr>
          <w:ilvl w:val="0"/>
          <w:numId w:val="0"/>
        </w:numPr>
        <w:ind w:left="1701" w:hanging="1701"/>
        <w:rPr>
          <w:lang w:val="en-US"/>
        </w:rPr>
      </w:pPr>
    </w:p>
    <w:p w14:paraId="10F492AF" w14:textId="1BC957E1" w:rsidR="00F771E7" w:rsidRDefault="00147064" w:rsidP="00F771E7">
      <w:pPr>
        <w:pStyle w:val="BodyText"/>
        <w:rPr>
          <w:lang w:val="en-US"/>
        </w:rPr>
      </w:pPr>
      <w:r>
        <w:rPr>
          <w:lang w:val="en-US"/>
        </w:rPr>
        <w:t>After successful detection of one PRACH preamble, the gNB tran</w:t>
      </w:r>
      <w:r w:rsidR="00494BFE">
        <w:rPr>
          <w:lang w:val="en-US"/>
        </w:rPr>
        <w:t>s</w:t>
      </w:r>
      <w:r>
        <w:rPr>
          <w:lang w:val="en-US"/>
        </w:rPr>
        <w:t>mits a RAR (Random Access Response)</w:t>
      </w:r>
      <w:r w:rsidR="00D70C74">
        <w:rPr>
          <w:lang w:val="en-US"/>
        </w:rPr>
        <w:t xml:space="preserve"> </w:t>
      </w:r>
      <w:r w:rsidR="00D70C74">
        <w:rPr>
          <w:lang w:val="en-US"/>
        </w:rPr>
        <w:fldChar w:fldCharType="begin"/>
      </w:r>
      <w:r w:rsidR="00D70C74">
        <w:rPr>
          <w:lang w:val="en-US"/>
        </w:rPr>
        <w:instrText xml:space="preserve"> REF _Ref471118525 \r \h </w:instrText>
      </w:r>
      <w:r w:rsidR="00D70C74">
        <w:rPr>
          <w:lang w:val="en-US"/>
        </w:rPr>
      </w:r>
      <w:r w:rsidR="00D70C74">
        <w:rPr>
          <w:lang w:val="en-US"/>
        </w:rPr>
        <w:fldChar w:fldCharType="separate"/>
      </w:r>
      <w:r w:rsidR="006143A3">
        <w:rPr>
          <w:lang w:val="en-US"/>
        </w:rPr>
        <w:t>[4]</w:t>
      </w:r>
      <w:r w:rsidR="00D70C74">
        <w:rPr>
          <w:lang w:val="en-US"/>
        </w:rPr>
        <w:fldChar w:fldCharType="end"/>
      </w:r>
      <w:r w:rsidR="00D70C74">
        <w:rPr>
          <w:lang w:val="en-US"/>
        </w:rPr>
        <w:fldChar w:fldCharType="begin"/>
      </w:r>
      <w:r w:rsidR="00D70C74">
        <w:rPr>
          <w:lang w:val="en-US"/>
        </w:rPr>
        <w:instrText xml:space="preserve"> REF _Ref471118532 \r \h </w:instrText>
      </w:r>
      <w:r w:rsidR="00D70C74">
        <w:rPr>
          <w:lang w:val="en-US"/>
        </w:rPr>
      </w:r>
      <w:r w:rsidR="00D70C74">
        <w:rPr>
          <w:lang w:val="en-US"/>
        </w:rPr>
        <w:fldChar w:fldCharType="separate"/>
      </w:r>
      <w:r w:rsidR="006143A3">
        <w:rPr>
          <w:lang w:val="en-US"/>
        </w:rPr>
        <w:t>[5]</w:t>
      </w:r>
      <w:r w:rsidR="00D70C74">
        <w:rPr>
          <w:lang w:val="en-US"/>
        </w:rPr>
        <w:fldChar w:fldCharType="end"/>
      </w:r>
      <w:r w:rsidR="00D70C74">
        <w:rPr>
          <w:lang w:val="en-US"/>
        </w:rPr>
        <w:fldChar w:fldCharType="begin"/>
      </w:r>
      <w:r w:rsidR="00D70C74">
        <w:rPr>
          <w:lang w:val="en-US"/>
        </w:rPr>
        <w:instrText xml:space="preserve"> REF _Ref471118561 \r \h </w:instrText>
      </w:r>
      <w:r w:rsidR="00D70C74">
        <w:rPr>
          <w:lang w:val="en-US"/>
        </w:rPr>
      </w:r>
      <w:r w:rsidR="00D70C74">
        <w:rPr>
          <w:lang w:val="en-US"/>
        </w:rPr>
        <w:fldChar w:fldCharType="separate"/>
      </w:r>
      <w:r w:rsidR="006143A3">
        <w:rPr>
          <w:lang w:val="en-US"/>
        </w:rPr>
        <w:t>[7]</w:t>
      </w:r>
      <w:r w:rsidR="00D70C74">
        <w:rPr>
          <w:lang w:val="en-US"/>
        </w:rPr>
        <w:fldChar w:fldCharType="end"/>
      </w:r>
      <w:r w:rsidR="00D70C74">
        <w:rPr>
          <w:lang w:val="en-US"/>
        </w:rPr>
        <w:fldChar w:fldCharType="begin"/>
      </w:r>
      <w:r w:rsidR="00D70C74">
        <w:rPr>
          <w:lang w:val="en-US"/>
        </w:rPr>
        <w:instrText xml:space="preserve"> REF _Ref471118564 \r \h </w:instrText>
      </w:r>
      <w:r w:rsidR="00D70C74">
        <w:rPr>
          <w:lang w:val="en-US"/>
        </w:rPr>
      </w:r>
      <w:r w:rsidR="00D70C74">
        <w:rPr>
          <w:lang w:val="en-US"/>
        </w:rPr>
        <w:fldChar w:fldCharType="separate"/>
      </w:r>
      <w:r w:rsidR="006143A3">
        <w:rPr>
          <w:lang w:val="en-US"/>
        </w:rPr>
        <w:t>[8]</w:t>
      </w:r>
      <w:r w:rsidR="00D70C74">
        <w:rPr>
          <w:lang w:val="en-US"/>
        </w:rPr>
        <w:fldChar w:fldCharType="end"/>
      </w:r>
      <w:r w:rsidR="00932F04">
        <w:rPr>
          <w:lang w:val="en-US"/>
        </w:rPr>
        <w:t xml:space="preserve">. </w:t>
      </w:r>
      <w:r w:rsidR="00494BFE">
        <w:rPr>
          <w:lang w:val="en-US"/>
        </w:rPr>
        <w:t>A time interval might be defined in which this RAR is transmitted, such that the UE t</w:t>
      </w:r>
      <w:r w:rsidR="00DA6355">
        <w:rPr>
          <w:lang w:val="en-US"/>
        </w:rPr>
        <w:t>r</w:t>
      </w:r>
      <w:r w:rsidR="00494BFE">
        <w:rPr>
          <w:lang w:val="en-US"/>
        </w:rPr>
        <w:t>ies to detect a RAR within this “RAR window”.</w:t>
      </w:r>
      <w:r>
        <w:rPr>
          <w:lang w:val="en-US"/>
        </w:rPr>
        <w:t xml:space="preserve"> The UE should thus not transmit another </w:t>
      </w:r>
      <w:r w:rsidR="00494BFE">
        <w:rPr>
          <w:lang w:val="en-US"/>
        </w:rPr>
        <w:t>PRACH preamble before the RAR window has expired.</w:t>
      </w:r>
      <w:r>
        <w:rPr>
          <w:lang w:val="en-US"/>
        </w:rPr>
        <w:t xml:space="preserve"> </w:t>
      </w:r>
    </w:p>
    <w:p w14:paraId="5AE4F487" w14:textId="77777777" w:rsidR="00F771E7" w:rsidRPr="00483379" w:rsidRDefault="00F771E7" w:rsidP="00F771E7">
      <w:pPr>
        <w:pStyle w:val="Proposal"/>
        <w:numPr>
          <w:ilvl w:val="0"/>
          <w:numId w:val="0"/>
        </w:numPr>
        <w:ind w:left="1701" w:hanging="1701"/>
        <w:rPr>
          <w:lang w:val="en-US"/>
        </w:rPr>
      </w:pPr>
    </w:p>
    <w:p w14:paraId="1B589A4D" w14:textId="19A597CB" w:rsidR="00483379" w:rsidRDefault="00483379" w:rsidP="00483379">
      <w:pPr>
        <w:pStyle w:val="Proposal"/>
        <w:rPr>
          <w:lang w:val="en-US"/>
        </w:rPr>
      </w:pPr>
      <w:bookmarkStart w:id="95" w:name="_Toc468786628"/>
      <w:bookmarkStart w:id="96" w:name="_Toc468786777"/>
      <w:bookmarkStart w:id="97" w:name="_Toc468787244"/>
      <w:bookmarkStart w:id="98" w:name="_Toc468787264"/>
      <w:bookmarkStart w:id="99" w:name="_Toc468787301"/>
      <w:bookmarkStart w:id="100" w:name="_Toc468787477"/>
      <w:bookmarkStart w:id="101" w:name="_Toc468787511"/>
      <w:bookmarkStart w:id="102" w:name="_Toc468798849"/>
      <w:bookmarkStart w:id="103" w:name="_Toc468798885"/>
      <w:bookmarkStart w:id="104" w:name="_Toc470075957"/>
      <w:bookmarkStart w:id="105" w:name="_Toc470085870"/>
      <w:bookmarkStart w:id="106" w:name="_Toc470086029"/>
      <w:bookmarkStart w:id="107" w:name="_Toc471108278"/>
      <w:bookmarkStart w:id="108" w:name="_Toc471113085"/>
      <w:bookmarkStart w:id="109" w:name="_Toc471118990"/>
      <w:bookmarkStart w:id="110" w:name="_Toc471304669"/>
      <w:bookmarkStart w:id="111" w:name="_Toc471367229"/>
      <w:bookmarkStart w:id="112" w:name="_Toc471371105"/>
      <w:bookmarkStart w:id="113" w:name="_Toc471371166"/>
      <w:bookmarkStart w:id="114" w:name="_Toc471714475"/>
      <w:bookmarkStart w:id="115" w:name="_Toc471727568"/>
      <w:r w:rsidRPr="00483379">
        <w:rPr>
          <w:lang w:val="en-US"/>
        </w:rPr>
        <w:t>The UE listens for a RAR after each PRACH preamble</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00A9712" w14:textId="0CBABA79" w:rsidR="00494BFE" w:rsidRDefault="00494BFE" w:rsidP="00494BFE">
      <w:pPr>
        <w:pStyle w:val="Proposal"/>
        <w:numPr>
          <w:ilvl w:val="0"/>
          <w:numId w:val="0"/>
        </w:numPr>
        <w:ind w:left="1701" w:hanging="1701"/>
        <w:rPr>
          <w:lang w:val="en-US"/>
        </w:rPr>
      </w:pPr>
    </w:p>
    <w:p w14:paraId="72905F0A" w14:textId="7B1E3A61" w:rsidR="00494BFE" w:rsidRDefault="00494BFE" w:rsidP="00494BFE">
      <w:pPr>
        <w:pStyle w:val="BodyText"/>
        <w:rPr>
          <w:lang w:val="en-US"/>
        </w:rPr>
      </w:pPr>
      <w:r>
        <w:rPr>
          <w:lang w:val="en-US"/>
        </w:rPr>
        <w:t xml:space="preserve">With several PRACH formats, the gNB can adjust the coverage of the PRACH preamble. </w:t>
      </w:r>
      <w:r w:rsidR="0082285A">
        <w:rPr>
          <w:lang w:val="en-US"/>
        </w:rPr>
        <w:t>Additionally</w:t>
      </w:r>
      <w:r>
        <w:rPr>
          <w:lang w:val="en-US"/>
        </w:rPr>
        <w:t xml:space="preserve">, if the gNB can support several receiver beamformings, then the gNB can adjust to a </w:t>
      </w:r>
      <w:r w:rsidR="0082285A">
        <w:rPr>
          <w:lang w:val="en-US"/>
        </w:rPr>
        <w:t xml:space="preserve">suitable </w:t>
      </w:r>
      <w:r>
        <w:rPr>
          <w:lang w:val="en-US"/>
        </w:rPr>
        <w:t>PRACH preamble format. This adjustment of the PRACH preamble format can be done by a broadcast channel, e.g. NR-PBCH.</w:t>
      </w:r>
    </w:p>
    <w:p w14:paraId="36D1FED5" w14:textId="77777777" w:rsidR="00494BFE" w:rsidRPr="00483379" w:rsidRDefault="00494BFE" w:rsidP="00494BFE">
      <w:pPr>
        <w:pStyle w:val="Proposal"/>
        <w:numPr>
          <w:ilvl w:val="0"/>
          <w:numId w:val="0"/>
        </w:numPr>
        <w:ind w:left="1701" w:hanging="1701"/>
        <w:rPr>
          <w:lang w:val="en-US"/>
        </w:rPr>
      </w:pPr>
    </w:p>
    <w:p w14:paraId="418ACF9A" w14:textId="76B7169D" w:rsidR="00483379" w:rsidRPr="00E034E1" w:rsidRDefault="00A068B1" w:rsidP="00494BFE">
      <w:pPr>
        <w:pStyle w:val="Proposal"/>
      </w:pPr>
      <w:bookmarkStart w:id="116" w:name="_Toc468786629"/>
      <w:bookmarkStart w:id="117" w:name="_Toc468786778"/>
      <w:bookmarkStart w:id="118" w:name="_Toc468787245"/>
      <w:bookmarkStart w:id="119" w:name="_Toc468787265"/>
      <w:bookmarkStart w:id="120" w:name="_Toc468787302"/>
      <w:bookmarkStart w:id="121" w:name="_Toc468787478"/>
      <w:bookmarkStart w:id="122" w:name="_Toc468787512"/>
      <w:bookmarkStart w:id="123" w:name="_Toc468798850"/>
      <w:bookmarkStart w:id="124" w:name="_Toc468798886"/>
      <w:bookmarkStart w:id="125" w:name="_Toc470075958"/>
      <w:bookmarkStart w:id="126" w:name="_Toc470085871"/>
      <w:bookmarkStart w:id="127" w:name="_Toc470086030"/>
      <w:bookmarkStart w:id="128" w:name="_Toc471108279"/>
      <w:bookmarkStart w:id="129" w:name="_Toc471113086"/>
      <w:bookmarkStart w:id="130" w:name="_Toc471118991"/>
      <w:bookmarkStart w:id="131" w:name="_Toc471304670"/>
      <w:bookmarkStart w:id="132" w:name="_Toc471367230"/>
      <w:bookmarkStart w:id="133" w:name="_Toc471371106"/>
      <w:bookmarkStart w:id="134" w:name="_Toc471371167"/>
      <w:bookmarkStart w:id="135" w:name="_Toc471714476"/>
      <w:bookmarkStart w:id="136" w:name="_Toc471727569"/>
      <w:r>
        <w:rPr>
          <w:lang w:val="en-US"/>
        </w:rPr>
        <w:t xml:space="preserve">One out of several </w:t>
      </w:r>
      <w:r w:rsidR="00483379" w:rsidRPr="00483379">
        <w:rPr>
          <w:lang w:val="en-US"/>
        </w:rPr>
        <w:t>PRACH format</w:t>
      </w:r>
      <w:r>
        <w:rPr>
          <w:lang w:val="en-US"/>
        </w:rPr>
        <w:t>s</w:t>
      </w:r>
      <w:r w:rsidR="00483379" w:rsidRPr="00483379">
        <w:rPr>
          <w:lang w:val="en-US"/>
        </w:rPr>
        <w:t xml:space="preserve"> </w:t>
      </w:r>
      <w:r w:rsidR="0082285A">
        <w:rPr>
          <w:lang w:val="en-US"/>
        </w:rPr>
        <w:t xml:space="preserve">is </w:t>
      </w:r>
      <w:r w:rsidR="00483379" w:rsidRPr="00483379">
        <w:rPr>
          <w:lang w:val="en-US"/>
        </w:rPr>
        <w:t xml:space="preserve">indicated </w:t>
      </w:r>
      <w:r w:rsidR="0097614A">
        <w:rPr>
          <w:lang w:val="en-US"/>
        </w:rPr>
        <w:t>in</w:t>
      </w:r>
      <w:r w:rsidR="00483379" w:rsidRPr="00483379">
        <w:rPr>
          <w:lang w:val="en-US"/>
        </w:rPr>
        <w:t xml:space="preserve"> broadcast</w:t>
      </w:r>
      <w:r>
        <w:rPr>
          <w:lang w:val="en-US"/>
        </w:rPr>
        <w:t>ed</w:t>
      </w:r>
      <w:r w:rsidR="00483379" w:rsidRPr="00483379">
        <w:rPr>
          <w:lang w:val="en-US"/>
        </w:rPr>
        <w:t xml:space="preserve"> system information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14E97CD1" w14:textId="77777777" w:rsidR="00E034E1" w:rsidRPr="00483379" w:rsidRDefault="00E034E1" w:rsidP="00E034E1">
      <w:pPr>
        <w:pStyle w:val="Proposal"/>
        <w:numPr>
          <w:ilvl w:val="0"/>
          <w:numId w:val="0"/>
        </w:numPr>
        <w:ind w:left="1701"/>
      </w:pPr>
    </w:p>
    <w:p w14:paraId="70281CC7" w14:textId="733FE37D" w:rsidR="00E034E1" w:rsidRDefault="00E034E1" w:rsidP="00E034E1">
      <w:pPr>
        <w:pStyle w:val="Heading2"/>
        <w:tabs>
          <w:tab w:val="clear" w:pos="5680"/>
        </w:tabs>
        <w:ind w:left="0" w:firstLine="0"/>
        <w:rPr>
          <w:lang w:val="en-US"/>
        </w:rPr>
      </w:pPr>
      <w:bookmarkStart w:id="137" w:name="_Ref470179453"/>
      <w:r>
        <w:rPr>
          <w:lang w:val="en-US"/>
        </w:rPr>
        <w:t>Preamble options</w:t>
      </w:r>
      <w:bookmarkEnd w:id="137"/>
    </w:p>
    <w:p w14:paraId="4DE4EE63" w14:textId="32628BEA" w:rsidR="00E034E1" w:rsidRDefault="00E034E1" w:rsidP="00E034E1">
      <w:pPr>
        <w:rPr>
          <w:lang w:val="en-US"/>
        </w:rPr>
      </w:pPr>
      <w:r>
        <w:rPr>
          <w:lang w:val="en-US"/>
        </w:rPr>
        <w:t>A list of 5 options for PRACH preambles was decided in RAN1#87</w:t>
      </w:r>
      <w:r w:rsidR="00AB5DEE">
        <w:rPr>
          <w:lang w:val="en-US"/>
        </w:rPr>
        <w:t xml:space="preserve">, see illustration in </w:t>
      </w:r>
      <w:r w:rsidR="005B2B9F">
        <w:rPr>
          <w:lang w:val="en-US"/>
        </w:rPr>
        <w:fldChar w:fldCharType="begin"/>
      </w:r>
      <w:r w:rsidR="005B2B9F">
        <w:rPr>
          <w:lang w:val="en-US"/>
        </w:rPr>
        <w:instrText xml:space="preserve"> REF _Ref470170656 \h </w:instrText>
      </w:r>
      <w:r w:rsidR="005B2B9F">
        <w:rPr>
          <w:lang w:val="en-US"/>
        </w:rPr>
      </w:r>
      <w:r w:rsidR="005B2B9F">
        <w:rPr>
          <w:lang w:val="en-US"/>
        </w:rPr>
        <w:fldChar w:fldCharType="separate"/>
      </w:r>
      <w:r w:rsidR="006143A3">
        <w:t xml:space="preserve">Figure </w:t>
      </w:r>
      <w:r w:rsidR="006143A3">
        <w:rPr>
          <w:noProof/>
        </w:rPr>
        <w:t>3</w:t>
      </w:r>
      <w:r w:rsidR="005B2B9F">
        <w:rPr>
          <w:lang w:val="en-US"/>
        </w:rPr>
        <w:fldChar w:fldCharType="end"/>
      </w:r>
      <w:r w:rsidR="00AB5DEE">
        <w:rPr>
          <w:lang w:val="en-US"/>
        </w:rPr>
        <w:t xml:space="preserve">. Option 1 is based </w:t>
      </w:r>
      <w:r w:rsidR="0082285A">
        <w:rPr>
          <w:lang w:val="en-US"/>
        </w:rPr>
        <w:t>o</w:t>
      </w:r>
      <w:r w:rsidR="00AB5DEE">
        <w:rPr>
          <w:lang w:val="en-US"/>
        </w:rPr>
        <w:t xml:space="preserve">n repeating the same </w:t>
      </w:r>
      <w:r w:rsidR="005B2B9F">
        <w:rPr>
          <w:lang w:val="en-US"/>
        </w:rPr>
        <w:t>sequence</w:t>
      </w:r>
      <w:r w:rsidR="00AB5DEE">
        <w:rPr>
          <w:lang w:val="en-US"/>
        </w:rPr>
        <w:t xml:space="preserve"> (or PRACH OFDM symbol) without CP between the repetitions, such that one PRACH OFDM symbol acts as a cyclic prefix for the next PRACH OFDM symbol. In this way, delays up to the length of the PRACH OFDM symbol are supported. This in contrast to option 2 where the length of the CP limits the maximum delay of the PRACH preamble. Also option 3 suffers from the limitation of maximum delay of the same length as the CP</w:t>
      </w:r>
      <w:r w:rsidR="005B2B9F">
        <w:rPr>
          <w:lang w:val="en-US"/>
        </w:rPr>
        <w:t xml:space="preserve">. Option 3 also has </w:t>
      </w:r>
      <w:r w:rsidR="00AB5DEE">
        <w:rPr>
          <w:lang w:val="en-US"/>
        </w:rPr>
        <w:t xml:space="preserve">an additional constraint that a guard must be included between each PRACH OFDM symbols which </w:t>
      </w:r>
      <w:r w:rsidR="005B2B9F">
        <w:rPr>
          <w:lang w:val="en-US"/>
        </w:rPr>
        <w:t>significantly</w:t>
      </w:r>
      <w:r w:rsidR="00AB5DEE">
        <w:rPr>
          <w:lang w:val="en-US"/>
        </w:rPr>
        <w:t xml:space="preserve"> increase</w:t>
      </w:r>
      <w:r w:rsidR="00E31C33">
        <w:rPr>
          <w:lang w:val="en-US"/>
        </w:rPr>
        <w:t>s</w:t>
      </w:r>
      <w:r w:rsidR="00AB5DEE">
        <w:rPr>
          <w:lang w:val="en-US"/>
        </w:rPr>
        <w:t xml:space="preserve"> resource overhead. </w:t>
      </w:r>
    </w:p>
    <w:p w14:paraId="77D857DC" w14:textId="6AAF1FB1" w:rsidR="005B2B9F" w:rsidRDefault="005B2B9F" w:rsidP="00E034E1">
      <w:pPr>
        <w:rPr>
          <w:lang w:val="en-US"/>
        </w:rPr>
      </w:pPr>
      <w:r>
        <w:rPr>
          <w:noProof/>
          <w:lang w:val="en-US" w:eastAsia="en-US"/>
        </w:rPr>
        <mc:AlternateContent>
          <mc:Choice Requires="wpc">
            <w:drawing>
              <wp:inline distT="0" distB="0" distL="0" distR="0" wp14:anchorId="0B5E77D5" wp14:editId="26BC25AD">
                <wp:extent cx="6169025" cy="2483556"/>
                <wp:effectExtent l="0" t="0" r="0" b="0"/>
                <wp:docPr id="15" name="Canvas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Picture 18"/>
                          <pic:cNvPicPr>
                            <a:picLocks noChangeAspect="1"/>
                          </pic:cNvPicPr>
                        </pic:nvPicPr>
                        <pic:blipFill>
                          <a:blip r:embed="rId18"/>
                          <a:stretch>
                            <a:fillRect/>
                          </a:stretch>
                        </pic:blipFill>
                        <pic:spPr>
                          <a:xfrm>
                            <a:off x="0" y="0"/>
                            <a:ext cx="6169025" cy="2382766"/>
                          </a:xfrm>
                          <a:prstGeom prst="rect">
                            <a:avLst/>
                          </a:prstGeom>
                        </pic:spPr>
                      </pic:pic>
                    </wpc:wpc>
                  </a:graphicData>
                </a:graphic>
              </wp:inline>
            </w:drawing>
          </mc:Choice>
          <mc:Fallback>
            <w:pict>
              <v:group w14:anchorId="43DF18FB" id="Canvas 15" o:spid="_x0000_s1026" editas="canvas" style="width:485.75pt;height:195.55pt;mso-position-horizontal-relative:char;mso-position-vertical-relative:line" coordsize="61690,24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mxq+/QEAAFcEAAAOAAAAZHJzL2Uyb0RvYy54bWysVNtqGzEQfS/0H4Te&#10;47Vd6qbCdigxKYXQmtB8wFg76xVZXRjJt7/vSLuJc3lIKX2wPNJIZ86ZOfb86mg7sUeKxruFnIzG&#10;UqDTvjZuu5D3v28uLqWICVwNnXe4kCeM8mr58cP8EBROfeu7GkkwiIvqEBayTSmoqoq6RQtx5AM6&#10;TjaeLCTe0raqCQ6MbrtqOh7PqoOnOpDXGCOfrvqkXBb8pkGdfjVNxCS6hWRuqaxU1k1eq+Uc1JYg&#10;tEYPNOAfWFgwjos+Qa0ggdiReQNljSYffZNG2tvKN43RWDSwmsn4lZprcHuIRYzm7jwS5Og/4m62&#10;3AOGVAceBnIcjFb8GbrB0Zti70+FX6UdoRxA7F9hWKCHXbjgxgRIZmM6k05lyNyBTMrt10avqd/o&#10;n/s1CVOz6dhiDiybi9O5quCTQUe+1b+BrOnW64conL9uwW3xWwzsDwbItytOq/P1sn1RcNOZcGO6&#10;Lk85x4M09tL7nu3nvPJ6Z9Gl3riEHav0LrYmRClIod0gy6EfdSEEKibCpNtcsOHCd0w2E32WKCzP&#10;xLKEGHKHQB0bsvmbS4tj8fvpye94TELz4Wwy+zqefpZCc2766XL6ZTYrvTg/DxTTd/RW5IDJMQee&#10;BijY38aBzeOVoYc9gcKM+fBh8VbI0Yufx/N9uXX+P1j+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NfVRM98AAAAFAQAADwAAAGRycy9kb3ducmV2LnhtbEyPzU7DMBCE70h9B2uR&#10;eqNO2tKfEKdCSCAEB9oSiasbbxOr9jqK3Sbw9BgucFlpNKOZb/PNYA27YOe1IwHpJAGGVDmlqRZQ&#10;vj/erID5IElJ4wgFfKKHTTG6ymWmXE87vOxDzWIJ+UwKaEJoM8591aCVfuJapOgdXWdliLKruepk&#10;H8ut4dMkWXArNcWFRrb40GB12p+tgPn0aFbbp8Xr13NZ9i8fc71M3rQQ4+vh/g5YwCH8heEHP6JD&#10;EZkO7kzKMyMgPhJ+b/TWy/QW2EHAbJ2mwIuc/6cvvgEAAP//AwBQSwMECgAAAAAAAAAhAHT2wzXU&#10;oQAA1KEAABQAAABkcnMvbWVkaWEvaW1hZ2UxLnBuZ4lQTkcNChoKAAAADUlIRFIAAAYUAAACWQgD&#10;AAABAbwfcQAAAAFzUkdCAK7OHOkAAAAEZ0FNQQAAsY8L/GEFAAABBVBMVEUAAAA/Pz8/Pz9fX19M&#10;TExfX19VVVVVVVVXV1dVVVVZWVlaWlpVVVlWVltVVVlXV1tYWFhZWVlWVllXV1pVVVhYWFpYWFhX&#10;V1lXV1lYWFpWVlhZWVpXV1lYWFlYWFpXV1hYWFpXV1hXV1pYWFpYWFlXV1lYWFlYWFlXV1pYWFpX&#10;V1lYWFpXV1pYWFlXV1lXV1lYWFlXV1kviP82jP88j/9Dk/9Jl/9Qm/9Wnv9YWFpdov9jpv9qqv9w&#10;rf93sf99fX59tf+Euf+KvP+RwP+Xl5iXxP+dx/+ky/+qzv+x0v+31v++2v/AwMHE3f/L4f/R5f/Y&#10;6f/e7P/l8P/r9P/y+P/4+//////P6BjdAAAAMnRSTlMABAgIChAVGCAhKDA2ODxASFBYYGJocHiA&#10;h42Pl5+nr6+yt7/Hzc/S19/h5+7v9Pf4+eX3M+QAAAAJcEhZcwAAFxEAABcRAcom8z8AAKAaSURB&#10;VHhe7f2LY9Q6k+ANZzfLwh6GAc4ZIDzAGV7CMLBsJs92rqaTvCH5OiHkTefa+v//lK9KKsmyLrZ8&#10;aeM09TuHWJZLVZJcutlue4m5F4w8Mtom0l48o6w0hvRYcBmqaFwGkvqiNkCejPRYDLQMwEuQ/LKy&#10;tPTYLgAwGk1IlQasCApaHNF2NKWtJix+R1uLTfm3cRlQKltaxjLQngFycEO6CLByE8iVRjjHQPxH&#10;QHyLti6Ny7D0FHL+dOkR7dmQHouAlTLaiyeWAYBihCA9FgMuA8MwvwXUN9Qi71tSQ6UIA+WpLqSn&#10;Fr+kDA8z2QfTOA2ofYT01OKXlOHlEkw0sqVsBTMv8/9GHaAyfJd/i3yjbQDI26kJ0fwJQucmRHMP&#10;CO2qUClUAIDyFOTPpaVH60t/5fOlhzKAKC3yL0J5A0qmTJA3yhyGVGELoTOVGEOh6nGgAgCUpyCr&#10;kG/IOZyH57hZWloxXiW1mKnr1jYF/OmsBeZXkRoqhQoAUJ6ioAcFID21+GVliEB6ajG0MjAMY8hy&#10;hKBAKbYUtEIKuTSSatqmra4DF/t6F/RRCABTFAKB4gFHSss1k1r8MtD4ll8jMyPe/SkDULxGtvyV&#10;oqU+dfUKNcLu5aEMO3aBK/xTmbu7DQhXSokdCNcrA9Z6+BqZzN14T2mRZRj9kGHHLjDFqMrcpUn9&#10;DElVnAf3GpmZt8rcKVCj3vXsaipzJ2kmVd2mw9fI7lcZwnyk7tkBjlDIxT4Ql7JJk5JgjhiGaQV1&#10;C9glWX1UG6xOzNlGkF2ShPJUF9Iz/DJ418jysZr0lJYh78fzDj0PzdRUBVBxxTKcHFDM1miT0shZ&#10;gWRPqqYCAJSnIN41srwrJm1Cl2Esd5FL2oKZnxQMlGE8mp1RkEA16sJZNjrbRUGIEUc6iTAWZCi5&#10;DO41skfF84B6VBmELgPO3DTiuy4OZcNm9zSPU4lkVchrbRA6pq20oa6r5fIQwmuDVACA8hTEu0bm&#10;lgG0yTJMdRnEhT0RqIUsg0SH8pggVACA8hTF5LoI6aEydMEcyxCB9NzrMjAMY6DFBwJLLAO0LwqV&#10;0bFU0zad90aghUIA6KMQgGEt5RzoVGrxy0Djm3WNTKPKcPXDLgMM1Vq93Bi725ZddYCkcHqkpfBp&#10;KCOlDpAUPpelpRB9QE4NYKfyPDjPkelRG8sAVlGz0ii28jKcyANk91sh29Kw2hFbVu62RhffLSmc&#10;NpHU9r6aG1EZrunAlqwauVN9HmLXyEDj0QTUUxmmctqn7E6n8tqesbuvDwB5Gabix0zukBTsGClE&#10;7ZyLmbqASFIyDDuH49TzUHKNTGu8D206do3sPpUhDPXOLs4R66FSm8K+Oq6gKEVhXx03UCxAEYZ/&#10;WfoPClXipR0CmKl/Sc/ZwMpQPzt0GocI5TCJYZ6HerkaZhmYX0p+FmBGdD9RQ4n8d399CnJOmc8v&#10;qt43qAzrS0vvVATDMAzza6B1YL48tAhEGWqKl0JZMcNbTUgLF0Ey7yI4R80uaRl8EeAQTD3g79Ns&#10;aU3KBYtgXSORBKIMcMz5cWZE3Ejlv4Ew94jpdjBlpbQIABz9KIug1qjBItw6OYCoDf27hbHzw0/M&#10;ry8e+sWovj08de5fA6SBslJRhKdLSw9k4C/5N0fqQCADLoEoQ03xUigrVWchBmm5z0VgGGZhCHck&#10;Oi4/FgrVoEzRkrzXIKFM1SOcJR1XZrkWZYrSiqAvG+tbP++t0TmUJR1XZrkWZYqSivAeR40sy1ae&#10;fsqWVmX29SgdzpKOk1s5MZAhObkJyVcCiWju4YeSivBVDnwvw3Mk0JTPf3Lt8vE72EII74Q6obpg&#10;IvW7UwypeR6G8EcJiY706NnSw2zpDyiCzH22AuWRSE3yRqok/8HtCW2JUKgGZYp+m+YcJ5wlHVdm&#10;uRZlitoWgWEYhbrli0BrolAZBaloisKBVKmmzZl6BQA0UAgA7abHcA4UdvJ+xUtuSJUCKFP1IAWA&#10;p31oRTAzCkm+RwoAT/ugigA5rrwU5msH/eJChgsHCjsycwLfU+ElN2gpfO1aSEq97wKOVJ8F61IY&#10;lERFVxRhG6OcA3JHXd+izMnJoZcc2JS/QNFS6oE4X2pHvlIOjpQXwb0UZp4Zw9QKT7vUL8OFA4Wd&#10;NBdJkwIoU/UgBYCn/b4UgXpll5ID1pGoVIE0KYnKE8Mwjcg7ixB5t2SHNKFQA2RfJGnWnMvND6gI&#10;ursyIxqM1Ipy8/Ei2J39xIpT3Mkn2CXWT0T1LSv5Q0EK4R9DSRECl8I0KiP5eJOHEMo4RGLom8yE&#10;lJc/Y6AibOypOPNGr5PRgVFDV3UAiKI3qQmaFsk4VKYpKYJ3KeytigdkRra0xfy9YkJOaZyzIGtU&#10;xtAvLhWXMqR/aTsaje3X0u7TVmVXUijCt7QieJfCcjAjxxejW1JpLopNpUmnCBTShEINoPwDZUWI&#10;U26ei5AG5R9oVgSGYRRqqYFAa8op7ETpVgqgTNWDegUALFEISFosglkKAQ2ltNzvUYRil5vvkQbA&#10;mEUjaMktgnxHRDBz9s87JVoK39AVLILAd7ZSEWCyIiqLADkuXgpziiDnYnbmUKl/FlROMVp8w98/&#10;mszhxmROXfGSUvJBsIDUeCTUD0LpLIyriwBApguXwtZVdKUjwcxOmd2WWdBSck4VqN/xhpwpktQl&#10;FicgdXZE5aEiQGR1EdxLYc/VhptzaeY09YvwD7VJhXplF+cACQMUobB36biC4hRRqYIcxSD/+Ef2&#10;D6u53kf+FYtwz8tQAzqHAyTw6gKG+d249z0RzIDwP3PZ8R4iJ3GfQ99Ruj9k2cMl+J9hGIZhmAi0&#10;OLewrhFo0qKSmK/2AGmqAlPPPmejlAuL+dbTfLUHSFPV3Vl4iMtqCuOrAVf8ObmvmXJhMd96mq/2&#10;AGmqOjsL7+XvRrLlpS94MrJsBc7CJ3leVunsvImeBfsqosr2xrUXtXnlRV3cep8ps1URvvZA1Df5&#10;JQ5CRe3aUYrb/N6/5lboRw0MFQaJghRVh0Wzs/D1T/ybPcLL8i//Um0BNeFSVav0NatM7PrZPrd+&#10;c05RF/njL6Zw+uGXHL+4+TMnJt2hH3Vj/eI7EEX42gNR5pETgFQFpPZsKaoOi0BUCqvZ0qPsGSSH&#10;tSn8/QPPwnM6BaTS10y5sNDZtkiLSmK+2gOkqfIrJlBXtaiVnHJhMd96mq/2AGmquj8LtaBcWMy3&#10;nuarPUCaql98FhiGYRjGBtfbzGvaFqAa6gM5QZDThGpcuVC6aFwtYYfUuMaJrbcT5FAN9QHmIVig&#10;AK5crTLXEnZIjWucuMOzIJuQaUehD30sLT15Q2EN5iFYoACunLV/qK8nRePUge2f9iUPFXd4Z18I&#10;UnEHgTj5iRIDxZ3iNzsMKnJHmF+2AGREPrKpceO6Owuq/t+9xAD8r68jPV6jCIneGjAPKk/mS285&#10;+KyqhZL7aV5TqPYlM33VKRqnDtjXj3ScfdWnLG4k8u/1mbhJUFBtFClxc2gL8P/H5dDVvGfybxHM&#10;g8rTln/B60j/yktBeYdohd4HzAmMxmkjNpawoU1c48SdjgtP5R2F7AFu6HEZ95WSLpiHYIECuHK1&#10;ylxL2CE1rnHiOYzOtR64wjwECxTAlatV5lrCDqlxjRPP4SzUAifG/5TT4/o0TdcJeC+rEbrUNrIq&#10;GIZhGGYYBGcacoaAAfeoPICR0QMu6qdgtFPAHEg2InWFjHSvS0JV1AMdFcoccPn9zkLlU2Fv/DlZ&#10;R4UyB1x+u7NQ/VQYHqatxs6IueIg84CB5EKZA8RYX/HxzkL+Hh99gJLhT7wl8oBlZKzz5dWcuTAo&#10;k2BAJ1EbX9d+VJdBJpFQFdUj5amwpb/Me5MUVkZm9OYbr1D5I3nyQF6o/FU95gAh9NVP9yyYK3yu&#10;ke8xIyMhX0UNuDUnzENqMgkG1NH8Cp88YOvS59rTZZ4/k0kkVEU1qXwqLHtizobGysjEXGmTecCA&#10;Ojo1b3GSB/JCTfwDhHlu0j0L5/pKoGtkgu/jlMgDuRFHl2UEvz2tkEkwQLrMNUh5IEHX1tRcrpVJ&#10;JFRFDXFrugyrUDkyDxhwj8oDVqEM5oCLexZyzIFkI+5ZyJFJMNCVLglVUQ90VChzwIXPAsMwDMPU&#10;BhZ095N3tO0EqoxfBk4LnLlCaE4RJCQYi3NJjZOkCEcTp0CzogJ9nhrMg1MA3E0qU0gwFueSGidJ&#10;EY4mToEqvkDDsyCTmbTBdyh99lRjHnQB7jbl9QXczcvkT/Zv9RWCoqCStON+WHKawNNjxkYhzjZM&#10;ByDGfKdVxX3DOCVIMnihSMXlT4Ydwz8Ush80w3zIhAf4hyq+QLOzoFKVPRWmtzaYBywAXhlTuZe7&#10;skzyLc/mypjkh/yimcy+Jah+p6deZUj/xMVITMQlRikZ4FiKqcQ6DvZPMQpjdZz8raMSU0iF3zEq&#10;f8AO49RvQJWkSiwdBP7B/1j3EvWlDwzIXYmJw3/wN4BXVWlYNR18KuzN6upqtopCFpgHVQCoNvUR&#10;N9xVURhTPAsYlV+MoX+jC5DbE+Yl3fhPvmqcrs6QstEliOkfz+q40fb0G5xcefVPxx1DWmMEgQO7&#10;U6jDn9aTjyh8AlLmuqH8O4HdyQSiJ/mTmGNw9/F4PNoZ558e1nH4D6CKL4BV1ohungrDXScqTEgw&#10;FueSGidJEY4mToEqvkDjs6Bo+1QY7iaVKSQYi3NJjZOkCEcTp0AVX6DlWagFTZjvH42fCkuGaohh&#10;GIZhegZnFt5sQ84QaKeAnDtgwD1afiCkq81NOJfOb+gpqIp6IJoRN1IiM4cB92j5gZCuhT0LlU+F&#10;/elPv6IZcSLV4l9mDgNukvIDbiSyqGeh+qmw7NFn3NjojGxPd2BNr0rinIX9vdE5XceQmcMAHh3j&#10;Qy30YEvhwASfE1LfWXVqbvJttEtXRIo1Nzkk24A5IHVd5j+FkwdyXXjZSpl3dB2MrvUzZuYAJjuV&#10;XxZTT+/IAxiZjcZ4sQS8bCKz0PYsJD0VlgcUKiPyAS/IjCqJcxYEXhYLnAV8KEslcA7sy5C6kCcP&#10;aF1b+F0Vqq5izUkb9JCXOYDJDuUVRSUnD2hd8nIcPcfm6DocXYzo8SJzAJOdypC6viQPYGSmHnqD&#10;s3DcyVlIeCpMnRYblZEizlmwLufJzGEAj1rxxQM28oCO3DZPQerS0o7UpfWZA6W6dkCXTtFGF7QF&#10;FaOvCcsjEqqihrg1XYbKSBHnLFjIzGEgWCgMBA+EdBVrzsYc6EWXe6Czs1CHaEbcSInMHAbco+UH&#10;Qrru21nI8Bs2CAYpjumbf8B/GX4T6V/mcA74tJbRV+3wWSjDqZ25VRafhTKc2nm1QoGu4bNQBtcO&#10;wzCDwF4U6OCjeY0LTAxV9fBXX4fL+Cz0j24A63gWvkJg9SGfhd5RZ+FFln3F4Ocs+wPi3spIhmEY&#10;hmEYhmGY3gjdxm1IQFVT7WmqOo2i+vg1BDLUlLTiJpFYc7S1aB5F9fFrCGSoKWnFTSKx5mhr0TyK&#10;6uPXEMhQU9KKm0RizdHWonkU1cevIZChpqQVN4nEmqOtRfMoqo/2ZNnnzPzi/yvsUzDnkRcVyFBT&#10;0oqbRGLN0daieRTVR2uy5/Bn/ZXaCZyCpaU1/6myQIaaklbcJBJrjrYWzaOoPlqjFOEz86vZ0gpU&#10;OERkWfYS/2TL8qB/blSGTq6tjzkrAk8cVkQpVYFPcV/eFX7Ij1zeOZ/8CakKRc1Sog7xJQMaFbVx&#10;40Wd39oflKb6aI05C/ov/IHK1xES2uSoDFk51OiXmFp4dUm/BSACqqLaA1H6k0uISheImsm/RJrB&#10;xCiqj9YoRcWzYEVIaJOjMjTyP9oeqig/Sv1UQUGqpg0/iL7hqwpEqReaKCjK/koVRd1ZH7OiqDPr&#10;i2IUpV7cofAqpimy13kv78+pqk8/C9vWG28U2/nrkzXj/O3MGvkTD41SdeNHjUbm9bM5Vj1JJvZn&#10;yVS6QFTAYCDqwG4zKmrmS23Y7d2rmMZkb5a+gDYcEZ7SL0aypddJbaELAqqaak9T1WkU1UcXyGcE&#10;YGjGjfpp4Z8P5CZKIENNSStuEok1R1uL5lFUH51RS2EgQ01JK24SiTVHW4vmUVQfnVHrxTyBDDUl&#10;rbhJJNYcbS2aR1F9/BoCGWpKWnGTSKw52lo0j6L6YBiGYRiGYRiGYRgXvA/H/OqVc2AxLxf4bnxI&#10;ThJTYJOqsI5cuqBDMI7eAlOAaqgPYvl040NykpgCm1SFdeTSBR2CcVTxBaiG+iCWTzc+JCeJKbBJ&#10;VVhHLl3QIRhHFV+AaqgPYvl040NykpgCm1SFdeTSBR2CcVTxBaiG6lL5VBgMQ68pqInl040PyUli&#10;CmxSFdaRSxd0CMZRxRegGqpJ5VNhn+RzMUVi+XTjQ3ISOjANPMhi4iyFE/1NW0uh+WauJVeIIybq&#10;tZQURwfuzHeHaQtcFAQV5tmmYBxVfAGqoZqoCs7A4+NPhZWeBfNKRvoHmPcr2nIF1AHrAQfAjcsV&#10;FuMUqXL0Zl1AxsUF80dx8rj8AbA8znx/eC5nQf+FP95TYe4HYvI8mZfHynyqeKHfWmvlXeRfJUfU&#10;ga28NgA3LleoXpyK5ApHM11tllwhjjjUCmUcHTAPFVmCV/pBGCvOPLUUjKOKL0A1VJPQWbAikEz3&#10;VwYrT+Zb5xin4vMPkFty5nvhEn3AehbMi8sVyrf7SnKF+QNFuVwxTmHapYpTB/aDCvUTYMlxVPEF&#10;qIZqUv1UWOY/FpPnad984AzjdLxfRvUiZAMd2FEbhRtnKSzt4iw5Q0wuXdAhGEcVX4BqqC5VT4Wt&#10;v1tZcd9qYuXJfHEe41Q8fndLkcuNCw+nJhU0V5gTS5cqly7oEIyjii9ANVSfbp4Kwzg3PiQniSmw&#10;SVVYRy5d0CEYRxVfgGqoIbLzSSWWTzc+JCeJKbBJVVhHLl3QIRhHFV+AaqghrZ8Kwzg3PiQniSmw&#10;SVVYRy5d0CEYRxVfgGqoD2L5dONDcpKYAptUhXXk0gUdgnFU8QWohvrgIy7pEvgnbYdDas49sNgU&#10;NMi6YBiGYRiGYRiGGR60akkEl5QULCIXmxRuy2B0URX1gFy/y1V8jso6BNwD6izQTgGZBAPJuswB&#10;F1VzMiT3c8oPlOtyMQeCuiR8Fvgs5IVyD/BZmBNoOFoo9wCfhQRSngqjkAENRwvlHuCzUE3lU2Gr&#10;D/xoNBwtlHuAz0I1KlUGHh9/KuzJutoa0DBlxDweofIAATeH6WfBvNBKHrB0mff9mAMu3lko6sIA&#10;HTAvCpIHynURUV3meRF5QNLyLOi/8Md5Kix/Rk+DhlVG5Ge2VUjmAQLqwKV5Z5d7FvJXKMkkGFBH&#10;78xzdPJAritgRKGfwiEjlq6roi4MVOjK38bknoX8fUvmQFCXRFVZXaiiqdLhrxWU/xC91aBhlZH8&#10;UTqVBwhQwYR2FPcs4NfOFTIJBtTR/BVi8kCuK3/7lzlACF0N7lkwT+S5RjbjuswThfII7QBnMV3j&#10;4gGJW1VpVD4Vpv/ZoGGVkS3ztJfKAwQoh+aAcxast4nJJBjQR/VzofJArmvHN6L4Zp4adc9C3o04&#10;B7Zjusb5Q4HyCO1IIu0KIvTW4FZVIlVPhS1nS+9c1WhYZWSsC5sXSh3Yn5pHQfUBxcbUPDQmk2CA&#10;dMXGmO/mkTJzQLE9LTS4uC4MVOjameq6ds9CVNekqEviVlUyVU+FvaRtDhrO869QeYCAe8A5CxYy&#10;CQaSdZkDLu5ZyCk/UK7LxRwI6pI0PguSWqnRcLRQ7gE+C+nUeioMDUcL5R7gszAn0HC0UO4BPgtz&#10;Ald07hNf8ioIhRMxujogqit6IE40iTkQLDzDMAzDMAzDMMxQoLXKcPhP2mrc/flAtfGrwAV8aO3v&#10;EpJLSWcICafERWVCgo3j6KJFAaqhPgjlKUQw77RNIiScEheVCQk2jqOKL0A11AehPIUI5p22SYSE&#10;U+KiMiHBxnFU8QWohvoglKcQwbzTNomQcB6Xv10pxYiMCwk2jqOKL0A1VJfqL0j6UaE8hQjmnbaS&#10;u9E397NTo01zE9UIT+0LzUaB9QUpioNaUK/XsY1ckZiM04I6Ke6rOIxQD1UU4/akZDHuRP7t8CxU&#10;f0ESzhMFDHmegMJHtzQqypLbEvR1N5OOKL6mBDgMnAW1UWgFp7RFjFJ6tsAycmxnJldIN5lxX8Vh&#10;hHrMQMVtH9Jdf5naiVNyVPEFqIZqomo4g6qOPRX28o/SswAZ0686y6E3Odlyhcow2B+vQwl03FBb&#10;sD/biH9ACtqHSWyUUozeF5A9QY8IyDj4czv6BvFH6l02GJnJB46gdg9U+kIcqXTi5PMA8zgL+i/8&#10;KT4VpoIFZJ4wI1ARV9azaxL5qJaqDS13iyJbyk9lOomQ3mxqEtgUo43JZJrrQ2H1nFD+rTqpYF+M&#10;rqWfK6Rc/i41Y+RUYHbyzChBfGEWPXyE+9lIgHaoXfjfnAVZMOcs5HHy+ZI5nwUrQv7DTQGVJ+Bm&#10;Nroo9g2Qa3S94lmQD29JT6J0CvlskJLU4J79cUD8c4TnkFIDpECMvudpIW47r2/byDVoU7EyDv6o&#10;J6VIEiOzMXZ5mOufMlrG/cQPMzpnwcT9lEXu8ixUPRW2urqarcLWRuYJ/gECZipUIg3mU0Xlcqfg&#10;utDgAUqHjg9lyh/UQ87w253mRZAACO+KHzBCWs1NKsBHgTb1y+Jk3MYU9JvHk2g7AR/RL8iScfDn&#10;G+7bgtnWFE7hZLJNEwMZh2d+ZzzeGo3l40h23OYWxVHFF6AaqkvTL0jiP5iUgOsWT8LWHe4XzwKI&#10;XUIOTVwyIeGUuKhMSLBxnKr3IlRD9Wn2rjA3TyGCeadtEiHhlLioTEiwcRxVfAGqoYZ4/l5GKE8h&#10;gnmnbRIh4ZS4qExIsHEcVXwBqqGG1H5XmJunEMG80zaJkHBKXFQmJNg4jiq+ANVQH4TyFCKYd9om&#10;ERJOiYvKhAQbx1HFF6Aa6gNc0TG1OnGGYRiGYRiGYZgeoVVLW3CtScEichVK4UQ61BVPET9ioBrq&#10;A7l+l6v4HJlDDAQPuJGIqjnaKSCTYCCqyz3QpS5zwEMewUAwiYRqqA/QcDAjGEguFJ+FdqDhYEYw&#10;kFwoPgvtQMPBjGAguVB8FnJS3hXmxqHhYEYwkB9QL7uRB0KF4rNgqH4qLBCHhikjN/rev8wDBkwO&#10;f6gj8oCd7UN9V9o9cB7XZR/ASH1gOlVPw/hnQX9VTSbBAB0VU/pGpTxg6aKnkawDGvUoHiCPYEAe&#10;xRfzbIzku1XkAQnVUE1UHWfg8bGnwt6/l3ekbdAwZuQM640eZ5B5wIDKPz7NECrUBJ9KUgeKNXeF&#10;D36pA0Vd+6Dqxj6AkfhvR+pSFHVd/9CaHF0HmC16bkke0Lp25QflVCJzQHI3Mc/S2LomYxkL/+Mz&#10;cfKAhGqoJuYs6L/wp/BU2Lts6ZkSylEZGeEzoZAN9eIamQcMyPyf4YNTcrdYKPklSf1EVvHAaLSN&#10;D8LIHQQDcBSf/LkkVbku/DcBT1RiAV23+hVSMgkG4Kiq/9BZwMedtC5zQO7Av0B7F1hqCKr/1QEJ&#10;1VBNVAUXz4IVodBbjcwI/Lsz+bNziH+OZN4wVCzUNsRpDy76r5AVQWEEA3h0div3cTfXhf+kDUri&#10;6NqDU0SfrJRJMIBHxY1qpYg8oHVN5OOWjhGJ/OSnOmDrwo1KASrVAQnVUE0qnwrT/2xURiAL+N81&#10;7hVyKIl1s3dQDT9lqFBzqm9TKQq6pvJZYfsAJlHJdqAG1KNhBV1nII6PvEpkEgxIXRBJqlxdG9Cy&#10;1SFzAJHPvO15bRQfdcX/6flZeUBCNVSXhHeF/R05CwVkHjAgD4zzj6fKA6ZQqvuSFP3XRibBAB61&#10;UuS65AHw0jHVT2tdqId+D2EOeMgjGMgKmuiAhGqoPh2+KwwDwQOhQiXWnI08gJHugS51mQMe8ggG&#10;gkkkVEMNcd29FDQczAgGkgvFZ8Gjm3eFYSC5UL/BWfgP2s4FNBzMCAaSC7X4Z+HfsqX/+G//yP5n&#10;9n9h3P13iuwMXNG5RA/EkUmikFCB6IEudcVf/EUCPnTc4z/gLPyPpf9ayv7b0tI/KI7pGzwLS/Is&#10;/A+KYfoHeyR5FqAZzXWMYBiGSeHvvyjQHTQlYGpBlcf8Qvgk/HoeVfxQk2EYhmEYZvH5RFvEfYUL&#10;0xMf7LWBPgu8XuiX7DXV+Ht8lxH8/zl7tfSF1859oyr8+eOlp6twFrIHS+/ecVvoHVXjy9lr+Atn&#10;QcbwWegbXeMvsjU+C78MVeOf5YO+8iw85LPQP1Tj8mo2jM5yu86ngWEYhmEYhmEYhmEYhmEYhmHa&#10;IZ8k74YOv1s7TFVd0mW2XtO2P8h5Fovgr4hdkoS6lBqoqr4NdpmtVF3kF6VwU6igyzNC23J6V9W3&#10;wS6zlaqL/KIUbgoVdHlGaFtO76r6NthltlJ1kV+Uwk2hgi7PCG3L6V1V3wa7zFaqLvKLUnpuCm9w&#10;ebL2iPZsHsK/lSzlBVavqvOcVkG0LafLM0LbcnpX1bfBLrOVqov8opQ+m8Jyln2QgbVsXW4t5Oua&#10;Hj2t/tn0XylL/bQKom05XZ4R2pbTu6q+DXaZrVRd5Bel9NgU/shzBI0C/q7+vfQpy95A6K/VbH31&#10;L9g8xqMPVrPsvXzr9uqbpXdZhs+GE6vZxyVuCt2q6ttgl9lK1UV+UUqPTYFeKi/5iFMh9ea+P7Ov&#10;8FcG5QTpebaGEjL7SuLvzP5Jac2mgK8h38WXU3vYtYgvPpeva/QoSG0lSE3A2JF+u3aBgir652NJ&#10;/bxNUXUGUif42nCPJIMFn4tL0Ra5Ph+NzotvOyZsqZvj0ehqm3YKWFI7idnaVy+797GkTkBin96B&#10;XWTgTeFP49N/y2ZhmoLON24pXCxKcS9IoRoFfrEggC00ESJ4bptICRE8H54qes22S21VG0lSV2IG&#10;DTlAwefiUrRFNoU4oaCDLbUtRLAVF6XuxI3+JkCRQrYOBTaGELaUEPSRBZcEjwGShLrhL/xpNCEz&#10;Rzl8kz2D8NyaAnCnv9ZSwBHCLzUEcKRkN+bjSIXPiSOkP5vh4KpSXy1wcIRGAr/d4eFITaq7XyAi&#10;RVuNOKBAAU8q6MCO1DQpW5tptRXs9hI8BkgS6ogXOktPVCDL8LKRcu28KXyRn0+CBvKODpkNUdwL&#10;YlXQpRACv2rhYwlt4Qurw720JbWLUsEh35a6AaFwLz0fVVJKfjHJw5KCflXcBftf2+dKpGiL3IFU&#10;uMO3pWYgpb4Z5mJJnYJQcPZabAogFRmPLalrEAr2GwNsCrgukKyrmVKWfcS9FxiG9fMXupj6QMrI&#10;jHXQFOIkCXUpNVBVfRvsMlupusgvSkkSmhNpOWxCWgXRtpwuzwhty+ldVd8Gu8xWqi7yi1K4KVTQ&#10;5RmhbTm9q+rbYJfZStVFflHKr2wK8yOtgmhbTpdnhLbl9K6qb4NdZitVF/lFKQvaFBimNuQ8DMMw&#10;DMMwDMMwDMMwDMMwDMMwDMP8xpjb8RX35fXhqtv3qfqSBZPl9PGq5xCSFeptx/qqH5Sor5G2EZLl&#10;MnzEO4WFvN1ctzorxJKrPVkwWU4f56bgkizHTUGSWJ0VYsnVniyYLKePc1NwSZbjpiBJrM4KseRq&#10;TxZMltPHuSm4JMsNtCm0fiUYvhhmNX9dQIS61VkhllztyYLJcvo4NwWXZLkhNoX2rwR7rBJmWYVc&#10;3eqsEEuu9mTBZDl9nJuCS7LcAJtCB68EW1HvzFguvhjJp251VoglV3tQEN/VcOG8aSAktxWS08dt&#10;T/txNxq57wgIKTybjUYz59fxIX3nl3E5W99IHI42nBdP5HIFwQ3/BSIhjXsgdO68yCAm9z2hClHu&#10;yKtC8vRK+msKXb0SjI6VEaqm0WwyOo2cyILYyc6d+xKGkL4dcTAG3ygSFrymUE6ynD5ue9o08L6J&#10;kMLjwDuGQvqOxXVUztY3uvPfrJHL2YKhd12ENG6Lmffaj5DchhBHFDRE5DzDw28KbV4JtkKhKKFq&#10;GolbCuTow5bYTuiVQiF909DbYkKCwKb7YqSonNtF6uMFT4MuUmxSiIgo3HYzGdEXlXP0jc4inYmr&#10;cHTjCEY1uvUdlUsYFRCvqgfYFDp5JdiTDKWriFTTpkgYFfBtQO7rdCL6LlyHDAqK291dfMWkTbKc&#10;Pm57mvixcZziaOJm/9x9vWJQ383+RUzO1jcW5+M7Z1zI5SzBMzE59jqKkEYxO/iRVBJxce2+1i1Z&#10;bojL5vavBFNrjGpC1YQz55tI52yJ3VzARMCdgIT0iW8wHrsTi5BgiGQ5fdz2tBDJCvW2Y32VChto&#10;pG2EZLkhNoX2rwRTRwBsOCXUrc4KseRqTxZMltPHuSm4JMsNsykUSeziG1C3OivEkqs9WTBZTh/n&#10;puCSLMdNQZJYnRViydWeLJgsp49zU3BJlrsPTWF+1K3OCrHkak8WTJbTx7kpuCTLcVOQJFZnhVhy&#10;tScLJsvp49wUXGjVCFBEBBAQif+R9zAMwzAMwzAMwzAMwzAMwzAMwzAM89uSesNylN+T15KV9y5J&#10;HjBJaBvDN1J5I5XkgX6NJCdJNTLUwttWDOQ9C0WDCtGS3BRKqG9kqIW3rRjIexaKBhWiJbkplFDf&#10;yFALb1sxkPcsFA0qREtyUyihvpGhFt62YiDv6Yn2rwT7mGWvKBylQYVoSW4KJdQ3MtTC21YM5D19&#10;0P6VYA/lr32eyNfFlNCgQrQkN4US6hsZauFtKwbynh7o4JVgS/pH0XITpUGFaEluCiXUNzLUwttW&#10;DOQ9PdDRK8FWvla1hHBTuDvx3ggWqEPbGzbF8YH79q2KE3V8u/ez2oidZFvseG/YqDBycjue1DMy&#10;uvsxvnOShIxYSXbFNr5ErUCFkbObsf8qF0oQSTI7Hc+c969VFP70Vr5usECVkfPxdTxJDnlPD3T1&#10;SrClZ86+R7BCAm8EC9Sh7Q3n7tsYgYoTJdy38ADlJ+p74BVknRvZFscUygkZsZKchF7BR/JhIyPh&#10;vlQQKE8yDr1Fj+QBLWkbuRPOKy2Bqny5r7UCLCsG8p4e6OSVYAovokiwQgJvBAvUoTNH8F6BV3Gi&#10;0Otq9lmj0b77vslKI1v1jRyJCwoRISPFJN9dr6s00qDwE/flk5WFH100qGHv1Z+UwIa8pw/avxLs&#10;c/YEN6vZa7kbI1QhE7EpX/dVwK9D2xuwGcD0pUD5icJ35uIrbAuUnyjosra8tz6SPBAxsl/PiHzP&#10;mftCRpIHjBErCQxW2+4bz8qNjCFPR95b9ihBtPCjmfM21PLCj6B5HtYr/Bk0g0vnLZO2FQN5Tz+0&#10;fSUYLr2BigtIvGyWNDCSnCTVyFALb1sxkPf8CnIP75gGFaIluSmUUN/IUAtvWzGQ9/wKuClE+GVG&#10;kpOkGhlq4W0rBvKehaJBhWhJbgol1Dcy1MLbVgzkPQtFgwrRktwUSqhvZKiFt60YyHsYhmEYhmEY&#10;hmEYhmEYhmEYhmEYhvmNMbcpy286GjHaRkkVNPYqBZ1tDHO8QrBruQYKqwT18Qo5c7wzuf/P+sRU&#10;6X/kPIuFqabyekqtzfRqTxZ0tjHM8QrBruUaKKwS1Mcr5MzxzuRCz1gEIedZLEw1lddTam3WqHYd&#10;oG2MunJVgl3LNVBYJaiPV8iZ453JcVNQ1UCBMKm1WaPadYC2MerKVQl2LddAYZWgPl4hZ453JjfQ&#10;ptD6lWBI9e8cTDWV11Nqbdaodh2gbc4t1HX+W/u43LfCqwXM8aLg7hiwf6MYkUPuwLB5w0FEbqKg&#10;PSSmcHsyLfwQO5dzBMdnky0KSsJVo2vk6If54WxQ7py2eaBUbnI5Mz/tH2RTaP9KMOQJNCYKRjHV&#10;VKgnZApFpmCkNjX2D2hLBS3iTUG+LkBcq50ShaL4oglzvCg4dd9GEZHDVxvg75NvdLOJyMmyzuw3&#10;GoQF1e+27R/m53IFwSkKHhWqUB/P5a5PvisJ/Nm1+Um4Lzfb31UHTQApkcPSkmo4PsCm0MUrwbAZ&#10;tRkVBPZUQv+w3K9NzTHUDAWRsKD8uXlRzhc8FBN6Cc/GTS7qyO2KE/kah43ZqLwp/LibzEAwpSnc&#10;no1vxehG7ENRzC/pXbnL6fiScnVd+Lm9KyhOxmI62sD627DfSpDLqdC2OBiLQ2r0srYJu2pmk907&#10;+QoKfGMBlh7/6oJbcmJftSmSswNFuT1XDmzokXCITaGLV4It4wtkmjSFYwHjwehcVtWJrjCrNjVY&#10;JTKA728wuIIXIEVnTtjveAg0BfudK3mzceTozUY/oLsFvdYUyejRgidqCxRe8eXK4XAg33Ah5KgA&#10;bULh6btSWyhS8WVBjuABvZ/m4na0eVcoMW110fXbcrAevxVyqCUzcH09L1Kuq17fIc7wb64xgyLo&#10;3JU3hU1xSWFzWA2GkuE3hUavBHuf4QzK7EYx1aQDO+rtXqpfNq+Wy2tTk/fJZU3hKneG4quCAk0B&#10;x4XZaEc2iPwEeXLfdDMpHxUw89o/7EbmywGH0I8fS7XmtYC+3Fi15VP3HXW0zQMTcGD1BiL7pUK5&#10;nAld6DepiXxibx2X2yP1mi5yXTV7pPlZQW5blba8KQCOnNaFDLEptH8lGEycNCoihqkmHZDTkwm9&#10;QedK12ehNokpuVrpqACnUh6+cV9n5QmOwdFQ1bk4hamIaTeOHAjotx8W/CfXowITmAX/AI044zkL&#10;ZTAPTKGnvIaO9kjcTfzRSOuD0egnOnZhWo84gtiPw3RFjiJqLkLkciT4jSZQW86Lu6yqkW8/ki1+&#10;qqZuuzCTgkmOIpe7udkcydFo+5qavQkAttwGyd2ow8qzqUEOctnc/pVgCmc3gKkmHZjCqTyD834l&#10;9rdxsq3Ia5PYxgmmOlzWFPAQ1r0Yj8cHBTlPY4S6clWCXcs1UFglqI9XyJnjnckNsSl08EowSYOm&#10;ECa1NmtUuw7QNkZduSrBruUaKKwS1Mcr5MzxzuSG2RSKVLt0U0w1lddTam3WqHYdoG2MunJVgl3L&#10;NVBYJaiPV8iZ453JcVNQ1UCBMKm1WaPadYC2MerKVQl2LddAYZWgPl4hZ453JncfmsL8MNVUXk+p&#10;tVmj2nWAtjHqylUJdi3XQGGVoD5eIWeOdybHTUFVAwXCpNZmjWrXAdrGqCtXJdi1XAOFVYL6eIWc&#10;Od6Z3O/dFBiGYRiGYRiGYRiGYRiGYRiGYRiGqYO5EVlxJzK/D2kEK+9dUoImH1TqxYhJ0r2Re5Sv&#10;9DOfM7cn4n4l9SvECFakaJCkZyO5N9A2xkLni5sCUb9CjGBFigZJejaSewNtYyx0vrgpEPUrxAhW&#10;pGiQpGcjuTfQNsZC5+seNIXWrwRbVdBehPoVYgQrUjRI0rOR3BtoG2Oh8zX0ptDBK8E+JOU3ViHn&#10;Qr9hRJFW67v2Wy2qk/wQzi/1ST6aYgNfJXNAO5KUfFkvxwKsU6slnRTymPWOjDQj+e/Akcok6qD9&#10;QgwVg2hJx8jmhZgVXpZQna9LOGbe7YL4SQpn/kydv43b/MRY+TL02BS6eCVY2g/fghWifp1vXvyC&#10;VNc6nt1xraaAb2ZTb1whKlNI7dZLJBOSjEZXhdcL2KdWSzopCuJItZFL9XamnKok27IQ4cJH8iXf&#10;L2LejIdUGaEXiNkvMPOT5Gf+Zn+k3n1xIV/h8A2DdoqcHptCB68EeypfAJDh22LKcCoEPfNmol/i&#10;Y79wiyohVOuH+I4V1QbSmgIonlJ/SO+PUZSkgNOpnGArdVQQm6NzNCKKb+SwT61OQlv5rhgoc0Ec&#10;KTGCb3mRL40aT6zaKkmCL3i6pJdRJuYLPHMDROXr2W6scaQsX/g+K90UbDN+EjjzYk83MXXK5eth&#10;dDIrX4Zf1hQavRJMriiWll5mn+U2hlUhyL4astWr8VKbwkXe7yQ1hR3/FW2KuJGbfLp2Zr98MZ5k&#10;S9zizGBHvVzJvBTYTpF7g9pcWu8Ys6cuJfm6oxfr4d+f5S5HSXbzt8HGCu/m60bV7zYWPDFfQr2i&#10;b+NM/DTv0pP4SbApmDM9vKbQ/pVgBi+iiFUhxCZUBPQo+qWERLzWJUdUmakTpC05F7XbGlJqxMzX&#10;8pddA2VJNoXqfVNHBeBEz6yLbxEj+WC+UFJ6W/F1UJQgXHjpnPZrUoGKfJERHOwMpfnSb8c8h84g&#10;x0+izjytdKgpYL3peaiVL0O5T3VL+1eCfcme4GZViUQpVgh0OvtyHN4UP6qqMK918cM0m6SmIG62&#10;NsUuDPoSGaWIptgWF+M78ARYZk+sd6ECcSO3u9vU1C4i40juDWoDmuUEUZxuF15rFzcyFudj+fK6&#10;y9uJ9UpMIJ6v650d9WZmmFvZlORrMjoF5Rtiun2cNiSeiR8HAt89Py2MIoCfJMsmMOfEN3Rvjq/E&#10;bIzJZhc7M30mrXwZtJP1Q+tXguEb5SE97cXIK4QCEaK1Hqd+kp6N5N5A2xgLna/0M5/Tb1Moknt4&#10;x9SvECNYkaJBkp6N5N5A2xgLnS9uCkT9CjGCFSkaJOnZSO4NtI2x0PnqvCn8x9LSP+DfvaN+hRjB&#10;ihQNkvRsJPcG2sZY6Hx13RTuZTNA6leIEaxI0SCJlSIZSlDHiPlPS1akgMoxKZKhXA0/X5Vn3hjJ&#10;//v/kfeEwKYA//5btrK09L+xzWT/c+n//Dtu/0UeZ5jfBNMUMPxf8Cf7l/+uWiHuMMxvQ6ApLP0f&#10;nDThreIhU7oAYpgSFsx3uCkwTeGmwDCSEt95QL8xuE9wU2CaUuE7X9XDQvcGbgpMU6p852P2B4Xu&#10;BdwUmKaU+c7j/Fv69wVuCkxTFsx3uCkwTVkw31mhLcPUhbtRhmEYhmEYhmFy/or8jMx6M4VkGZ/S&#10;ZpgF5Y8sW0tsCo+4KTALDHp3oSlk2afVL/K1XbIpPIOmsipfLgGRmXwVBcMsKnZTeJ3/CAGbwop8&#10;l6kS4VGBWXQKowLMmIB3EMKmoA+9y55wU2AWnkJTUA+fYhQ2hXeZ+ggCjwrM74DdFB5l2eOlpbf4&#10;Wmu5VviEoaeZfCQ1y/6Ub3tnmN+Ep/KNpIZlXiszDMMwDMMwDMMwDMMwDMMwDMMwDMMwDMMwDMMw&#10;DMMwDMMwS6/lD/KYJP6TtgPjHW17hLxnoaj6HqoiSarqq6eKe6yqS6lOs9WlLvKLcrgplMNNQdF/&#10;trrURX5RDjeFcrgpKPrPVpe6yC/K4aZQDjcFRf/Z6lIX+UU53BTK4aag6D9bXeoivyiHm0I53BQU&#10;/WerS13kF+VwUyiHm4Ki/2x1qYv8ohxuCuVwU1D0n60udZFflMNNoRxuCor+s9WlLvKLcvptCg/l&#10;W7lf055H2g2/7C8KREmsINqWwk1B0X+2utRFflFOr03hE7SDdWwM3msn/5L5SGoKX7gpcFPQJOoi&#10;vyinz6bwOcvkO4r/VG9itfki8/E04c2Uaxk3BW4KmkRd5Bfl9NgUHptO/5HX/aumUM1fWcajQqeq&#10;upTippAIjQnI5+wZuPUqjg9r+PL61fVsdRU2+ArvpaU369nnFxgAiScwCrySsRIYT/7ipsBNQZOo&#10;i/yinF6bAgWWlp5ka/hhn3fZ+mqWvcVDAEk8gCBMpTC4kr2SR77IRMhzHBhqNYUNcSMEhYvYUmcg&#10;NaVwgcIZORe34ozCBWyhLXEVNthE1WWCqp2oFG0l12ImDilcoL7UNzFNyNZeVIq2krs7IbYpXKCg&#10;60RcixsKF7CFNmMVP7imsGzPijC8opbP8vNvaoIkJbIM/H3pTfZJSuCYYSes3RTE/mg0o3ARS+oQ&#10;qnC3simcgJ79Sv/Fs1HpKMd3Sao2ElSVSNEWmV6NRqeVTp4mlVTCEinaIuJ0NLqqbApj0LNV2RTE&#10;VsTg4JrCY/x2iUY1BfB2jIdpUd4UHmefMUgSHzD4nr4ApKjbFH5SwMOSOg1XIWCfkbO4FG2RcK8K&#10;2KrOu1M1EnsUcLGF7sLdAVBbalPsUsjFztZ2uLMHCnm/poCHresorbYmFPBIc/I0qS4orJWVo6tr&#10;qhjOm8IH+hjom+wJSEivX2nTFA4FjgshCtUYnh4VzwhInVPIwRY6i4z4zVSFva6g6kLMIgZpi2wK&#10;7IBD1Je6EnfQAQcoZOtG3G5SsIgttCvEEQUdnNqC4SqELTQRYkxBB8vxSkiT6gSrKcB6AD1c7RSb&#10;wmeKfZ6t6DbQqinIdQCFihSkxilTVpj/iuDpLRq8FBcUKlBUtd+dKvDNyrnWaPQ9NpGmrSJJavMm&#10;3AMXs7V5m7A4gWVAZPpaEIMmE+wUirouIi2GXKqCNKlOsJrCm+xv9HBYJADFpvCerjO9zF501BSg&#10;r6NAEUcqPFY7TjcSlxQo4AjtBQ16qsJeTlsiTRWudXwcoZE4pkCBRlInSdn6mZatsJM7YuG5myO0&#10;EzQ4vKbwLl8syKXyCk2F1GfSVfTS0gvy9L/lBKl9U8AajFQQbQHsoGc/aKeAfUbk+vSEdgpYQmPo&#10;mHYrHUWqqvK5Q2h21aoOoUXhutLHElKL2G8qXKS21BlUQXj2bmfrDEoXXoJ5BlXQoVBbMGDfVHUc&#10;Yxj7Y50e+UU5PTYF8HRy4jX5DdAVbAM4DEDsqmkK+kITbrpoCgIITyEtqSsQCs/d7TNyDVLhRbgl&#10;BEO5mIWnPnVVwXQsQVWJFG2RW5AKtuL6UscgdEvhIna2UKp6YjoDqfC1AVvXJUiF13KWEFZ8bJVG&#10;flFOmlQ3wAphDVbKL2GDuytZ9nFp6ZV0/ffZexgiKIhH5UN7XTSFOElS9hmJc49VdSnVaba61EV+&#10;UU6fTQHnQRL1aOpK9kTuYRjvq1FTgIkUgl9N56YQgZsCkaiL/KKcfpvC0tKTV8/14xfo4c9f6r2n&#10;1tOqj1fafTE6sYJoWwo3BUX/2epSF/lFOX03BYtiZ98liRVE21K4KSj6z1aXusgvyuGmUA43BUX/&#10;2epSF/lFOdwUyuGmoOg/W13qIr8o5xc2hUdP1S227kmsINqWwk1B0X+2utRFflHOL2wK8yOxgmhb&#10;CjcFRf/Z6lIX+UU53BTK4aag6D9bXeoivyhnMZsCw9SHvIdhGIZhGIZhGIZhGIZhGIZhGIZhGIZh&#10;GIZhGIZhGIZhGIZhGIZhGIZhmDToF3pMfwy3zpdS/1tI9K+/K34rbsRoG8Oo6U7Q2cYwxysEu5ar&#10;rRBciUIRUhXmGmkbI1kuw1dsJ7CYbcFUU3k9pdemDtA2BjeFKKkKc420jZEsR55eDTnPYmGqqbye&#10;kmuze0FnG8McrxDsWq62Qh4VBoqppvJ6Sq9NHaBtDG4KUVIV5hppGyNZjjy9GnKexcJUU3k9Jddm&#10;94LONoY5XiHYtVxthTwqDBRTTeX1lF6bOkDbGNwUoqQqzDXSNkayHHl6NeQ8i4WppvJ6Sq7N7gWd&#10;bQxzvEKwa7naCnlUGCimmsrrKb02dYC2MbgpRElVmGukbYxkOfL0ash5+uGh/Bib+hRbgITXVr75&#10;mn1+SeE4pprK6ym5NrsXdLYxzPEKwa7laivkUaEen6AdrGNjsL67pvhL5qO6KWBigPaimGoqr6f0&#10;2tQB2sbgphAlVWGukbYxkuXI06sh5+mDz5n6Uv+fWfaHjMhRnzB/WvU1wvXsCfx9lX1Ru1FMNZXX&#10;U3Jtdi/obGOY4xWCXcvVVsijQh0em978kdevq6ZQSfZVbaqkTTWV11N6beoAbWOEBb+dnB5QUBOU&#10;G8flioJ75xPnq+xhudPb6YSCRETuzpULC+5ciOk+hQl9uNgUDqZi6nxNPKhwNLnyvuRuNNJWciXE&#10;jIKaZDny9GrIeXqAxgTkc/YMJkWrOD6s4QfZVtez1VXY4Ef+YT2wnn1+gQGQeLKWZa9kLPBoVS0T&#10;7ldTuP052hQU1tSVKwiKrdF3RzAstzHaaSgXFByD0MUZ7RD6cKEpnF+ORrOUxiqg6ccsF+SgATaW&#10;G+CoYDnwE/xi/0r2LltfzbK3eEguAKQEfs0cplIYXMleySPufKhhUxgffaMQEapNwOnPLDVFwR3a&#10;5gQFxS4FLOrK2YLokS4hOc+9gVS5oOBlicJCUxAXFLAIKRwJr6otjbRFsMm4JMuRp1dDzjN/lm0H&#10;xvCKWj5n2bKeIEmJLHsOf99kn6QEjhmu53/I3lMohqkmq572xfaGKHZVodr8Pts98DsWHaAtcn2+&#10;NU0SnAVOUF25gqCYbVHIEJYT3ylkSJULCu6Imd9L6K3dFI7FzQYFDSGFoxvxg0I5RiNtkQtxs0lB&#10;Q0TONzy8UeExTfQlqimAt2M8TIvypvA4+4xBkviAwffFr9pCA6FQFFNNVj2J09Foq1ihodoUe9Ac&#10;KKwJefgGNgNvhh3SODoVXodfV64oeBOdOHsKHQ9KlYsIxg0X1wqbd+KKgpqwwn2B9V3AaKStBBQ6&#10;M7N0OfL0ash55k9hrawcXV1TxXDeFD5k6jLSm+wJSPyFweIHnt9Wt4RgU5jiRLJIqDZ9r7DUFATd&#10;kw2EmwL2VhTQ1JVzBYUjGJO7aSgXFcQOxUYfLjYFmGS6rTqm8CyxavYayw17rQDrAfRwtVNsCp8p&#10;9nm2ottAoSl8SmgJwaaAfV/s8gdtJbdi5nWRIcFdIaYUNIQEt9B5Es7j1gn8SfHIY5geHTmCIbkz&#10;mA3uJ8q5y/CgIMrcOTMafbi4VsB/CU1hfA5/YpYtue1r+JMih72TJ0eeXg05Tw9YPvwm+xs9XH3C&#10;vNgU3tN1ppfZi1BTWMMFdyWmmqx6Ak6dZVqgNpFbrzbDgrv+dCEguC2OR9Mb2tHUlbMFz8T+lrus&#10;CMv92HcWR3E554JCUFDMvp9EHbLQFG7G0zsKa0IKx+LHwZ0zzOQaaQtsC/FDHNKOJllugKPCu3yx&#10;IJfKKzQVytbtpvBCTYqW/pYTJLcprGcfKVSKqSarnnBe79RToDZH6GPeDDsgOIb1mdvnRtrMruOP&#10;QF25ouDYEwzL+aTK1VboTpA8UhXmGmkbI1mOPL0acp4+yMjLoWvHGwgr2AZwGIDYVdMU9IUm3HhN&#10;4TOOJgmYarLqCTrS2FV2uzahGeymePgEur0LHLhtwk0hQF25KsGu5WorHHBTGOCogCuENVgpv4QN&#10;7q5k2MW/kq7/PnsPQwQF8ah8aM9tCg+zbEWh9qOYarLraX+ScrFi/2x6TEFD0MOPp+euPm4KcVIV&#10;5hppGyNZjjy9GnKefpAPpupHU1eyJ3IPw3hfjZoCTKQQ9Ha3KXyQRxC1H8VUU3k9Jddm94LONoY5&#10;XiHYtVxthTwq1ObJq+f68Qv08Ocv9d5T62nVxytVz+VVYKqpvJ7Sa1MHaBuDm0KUVIW5RtrGSJYj&#10;T6+GnOcXYDr77jHVVF5PybXZvaCzjWGOVwh2LVdbIY8KbeCmkC5XJdi1XG2FPCq0gZtCulyVYNdy&#10;tRXyqNCGR0/VLbY5YKqpvJ7Sa1MHaBuDm0KUVIW5RtrGSJYjT6+GnGexMNVUXk/Jtdm9oLONYY5X&#10;CHYtV1shjwoDxVRTeT2l16YO0DYGN4UoqQpzjbSNkSxHnl4NOc9iYaqpvJ6Sa7N7QWcbwxyvEOxa&#10;rrbCX9AUNLQfA0aFxP/IeRYLqqT7zz9pmwc6omt90BR6Rv+08SPtx6h6JQTDMAzDMAzDMAzDMAzD&#10;MAzDMAzDMAzDMAzDMAzDMAzDMAzDMAzDMExt6PdLCejf8qWjU9RIUzuBSdHASHqS+in6SVI/Rbsk&#10;+r+F/EGn+Xlsxe9e81+AG8HKX8pSgvQkPRsxSbo3co/ylX7mLch7For6FWIEK1KMSB5ITdKzkdwb&#10;aBuDxIFUI/coX02aAo8KEiNYkaJBkp6N5N5A2xgLnS8eFYj6FWIEK1K06hh7MZJ7A21jkDiQauQe&#10;5YtHBaJ+hRjBihQNkvRsJPcG2sZY6HzxqEDUrxAjWJGiVcfYi5HcG2gbg8SBVCP3KF88KhD1K8QI&#10;VqRokKRnI7k30DbGQueLRwWifoUYwYoUrTrGXozk3kDbGCQOpBq5R/ka/qjwUH6MTX2KLUDCXY43&#10;WfZFf7MqSv0KMYIVKRok6dlI7g20jbHQ+Rr8qPAJ2sE6Ngbru2uKv2QjqG4KmDjL3tBejPoVYgQr&#10;UrTqGHsxknsDbWOQOJBq5B7la+ijwudMfan/zyz7Q0bkqE+YP636GuF69gT+yg+gl1G/QoxgRYoG&#10;SXo2knsDbWMsdL4GPio8Np3+I6/7V02hEpXuSfZW7kWpXyGpp7ZVx9iLkdwbaBuDxIFUI/coXwMf&#10;FWhMQD5nz2BStIrjwxp+kG11PVtdhQ1+5B/WA+vZ5xcYAIkna1n2SsZK5GjyNHsnd6LUrxAjWJGi&#10;QZKejeTeQNsYC52vgY8K1lDwBL/Yv5K9y9ZXM+zi5QqAJPBr5jCVwuBK9koecV6Rv563qTDhCtkd&#10;71BI06DWSR5ITVJlZOP7ZJuCGpIHIkbGtDVYp1ZLFlOMXBuVRjaPJlsU1JA8EE7SJF+ujUojO5ND&#10;ChlIHjBGilZ2aWsINYX+RoVlqylIp19Ry2c581cTJCmRZc/h75vsk5TAMcNOuPTyQ2GYCBKqkD2x&#10;vSGcU1XhpT+vx5eCwpqKJLPTPTGlMFGR4uYnZI3CmvIkG2IyjhvJvYG2yOFs/7BmSe5ORzWTbIrj&#10;sTijHaIiX9/v9o5q5kvsj86rkxTP/AGcfNohrHzlkPfMn8fZVwoBqimAt2M8TIvypvA4+4xBkviA&#10;wff2V21xlFihcIxQhczgJO1EK8QIWilGWOOOy1X0WSeQZOOUdogEI25nSvJAKMnpDIw4PaN1arVk&#10;wcg3cDsKa0gcCBlpkK/za+jj92mHqMoXjAnHFNaQOBAysp+WL/vMC7Cwt0k7RKgp2B3ufCmslZWj&#10;q2uqGM6bwodMXUZ6kz0Bib8w6H7g+atqQ3FCFTIV3rha6aVXFLAoT3LkjjtAlRF0B4fyJIfQMbpY&#10;p1ZLFo1sUCinKl8zx3uA8iST0sKH8wWt2qXcyEbaSbHP/F1pDVuQ9/SA1RRgPYAernaKTeEzxT6H&#10;vp/agPetc0tTkFCFjE6FOKCgprzWR7tCnFPQQPJAMMm5EHsU1FQYGV35fkryQDBJaUlyb6Ct5Fbc&#10;1TQyuvH9lOSBYJKzssKH83UnbilkIHEgaGRbCBh9ipA8YIzYSaCG3cYQagoVTtUllgO/yf5GD1e3&#10;B4pN4T2tiV9mL6JN4XPFujlYIehC9SZIMBJ77lCZ5Ew4M5HKFOAPFNBUJjnFQd/GOrVasphio76R&#10;0ax2kp9uG63M12Z9I1vihkIaP4lz5q/jRizIe3rgXb5YkEvlFZoKZet2U3ihJkVLf8sJUrEp/EWr&#10;hHUpHSdUIRP4586Rymt9C2YIu24dkjwQSoIzhDun0yo3sgv96EaXRnJvoC0CSwU5L7chcSBkZG8X&#10;llb18yUuVFhTkS+8slPPyE/4d1qdxD7zMl/xNYyhwqk6JSMvX1rDlTJ4OLQBHAYgdtU0BX2hCTfe&#10;qGAdKyNUIdAMvFNb7qWHd7AOrjcqYFur197GYnN04Y74FUagVZecWi1ppRjBFGy7ZuEhyZV7zSCh&#10;8NjoLKryBa20Xr5u4KS4NRxIUjjz235nY+Urh7ynD2CFsAYr5Zewwd2VLPu4tPRK+vX77D0MERTE&#10;o/KhPa8pfMTLS6Cm4gGNUIVsTCbuBLui1rdOplP38kZVx3gxnboX8MuNjLbG32te8v82mf4smftq&#10;SdvI/tkUR8UCJA6EjIy29w691SbJA6EkkK8zd6ldka+Dn3VreDT+7q5HQknsM793Oj2hoCHUFCr6&#10;146RD6bqR1NXsidyD8N4X0339u9kLE6FvKZA36t+RnsxQhUSosJLQ9RP0rOR3BtoG2Oh85V+5i3I&#10;e/riyavnesmLHv78pd57aj2t+ngl3u0/ffmAQnHqV4gRrEhR1WcF6NlI7g20jUHiQKqRe5SvJk2h&#10;31GhgNXZd0z9CjGCFSkaJOnZSO4NtI2x0Pm6D6OCxb1sCiQPpCbp2UjuDbSNQeJAqpF7lC8eFYj6&#10;FWIEK1I0SNKzkdwbaBtjofN1z0aFR08rfoHTmPoVYgQrUrTqGHsxknsDbWOQOJBq5B7l656NCvOj&#10;foUYwYoUDZL0bCT3BtrGWOh83bNRYX7UrxAjWJGiVcfYi5HcG2gbg8SBVCP3KF88KhD1K8QIVqRo&#10;kKRnI7k30DbGQueLRwVC3odLYcn8l07zFOr+YAo6RQ0r9ZP4Kf5J2xhfvBTV6BRt8lVFg3zpBIX/&#10;GIZhGIZhGIZhGIZhGIZhGIZhGIZhGIZhGIZhGIZhGIZhGIZhGIZh0nhNP1XK/pO2fdG3vQFh6jzC&#10;L6uaik9YLjipP4o1v4SlbYxUfcmCv0yhPlz5218jSNsI5nCVwto57EpulInE/8h5Fou61VlZm7Tt&#10;TPCXKdSHf6umkMhCv/EitTora5O2nQmaw30r1Ie5KfiQ8ywWdauzsjZp25ngL1OoD3NT8OFRwdrG&#10;SNWXLPjLFOrD3BR8yHkWi7rVWVmbtO1M8Jcp1Ie5KfjwqGBtY6TqSxb8ZQr1YW4KPuQ8i0Xd6qys&#10;Tdp2JvjLFOrD3BR8+h0VHsqPsalPsQXIknLzV6VU3eqsrE3athA8gLrOv/ZZorD4RfyI4BixPx4a&#10;VzjGs7xDO+Zw0XO3JxLLdLQp7E9P7K8VmsNuU9iYXBQ/IppL0laC354Fvp2bj24G5bb0l5pNoFRu&#10;eyqm+B1cyTBHhU/QDtaxMVjfXVMo905qCvprtiUEqymAPlwhFq72EFHBbfywef617rjC2+JnVSOC&#10;8tRd0Q4SVbiDH9i/9AwXPfdQ6rM/7BxpCrtid7QpzmgPMIedpnAMFn8WPvSbS9IWOBfqc7iX56Pv&#10;OoshuWv90XITKJW7AV3fhW7YgxwVPmfqK/x/ZtkfMiJHfcL8acVHaCXQkigUJVRNil0o8g8K54c9&#10;MeDC+mhxXJ9DVFB+Tn7L80hPbm9qZCQRwaIQEFU4k84x3ZA7+eGi506wCy182zjSFMQ5/DmzBM1h&#10;pykI/ABv4ePSuSRtR99mO6opSMu6gQXkbkbKxU0ACctdYuCn/GK77imGOCo8Nj78yPNm1RRSeJd9&#10;bN4UNsTP0be8V9OHXTHghDosSUTfqTi/ELe0I4kIEnvGh6JywvnSeESwKATEFYanKY7nIrcFxzWC&#10;tFUI/ACy6cABczhXiJMx9V3y3G+BXBL/0ACkKlkOWlektSA3nqhPohtNkaZg5PKTJvR34Yc4KtCY&#10;gHzGTy//tYrjwxp+kG11PVtdhQ1+5H9p6c169vkFBkDiyVqWvZKxiofZivryfxmFarKR048jcyr1&#10;YVcM5zIJTQE/Xb+bz8OBgODdxYTa3qHsUyWu3PXVRJ7km+2xyZzEEdwQZ6c48heFAFchtrv9A+ib&#10;xegutEghz90S3/f0t/ELOt2mMLkbn4DALWq6sSY+xpxOcHmxDZ69I5XhRMWQS46O7napOalKFnfw&#10;B9UjltzpjR5Iy5vC2a2RMydtQ+ivqQ9xVLCGgif4xf6V7F22vpplb/GQnPZICfyaOUylMLiSvZJH&#10;vshEkmx9qUVTkL2aGr0RfdgVG4HzJDQFifYkiS/4AzqnXdkUoLLNutSRk40TTvL4Cla5MkbjCN5C&#10;/o+wKUzFtW3XlQPEAazVN6EkZzC7N0r1YfLcW5gsflMLzKvCF+/dpoCOhd/dv709nVkVY9nVgvBv&#10;AhvUlpsFcknZhcDSCaCmgP6txxpbDsYplbnypmDJmbyJUwoMcVQoLHcxvKKWz1m2rCdIUiLLnsPf&#10;N9knKYFjhpXwMwQbNYXZ9TX2kbCGhGrCk4row7nYMVQJVCeM32VNAXxLn+YtoafhiCsITcH0Tujx&#10;+rKGI7eHzgGATmgKJcOMXlRD/nYFeJzBkQNmyrCcMm94hslzp/mYZrutOW4S0MCyBV63rypRYcyZ&#10;pqCm6EdQQWeFyWMuCU1E15nVFA79pjAzfUd5U7Dk9Em7kosGyQBHhcfZVwoBqimAt2M8TIvypvA4&#10;+4xBkviAwffmq7ZPsz+bNYUZ9KFX0BTkeGCcSB82Ytg17arqLGsKeCrpzN3ldQ64gsCtmJkrM3Im&#10;gLhylwIbw83FZHImJrZTuoIid6+fZXLAjZhBY8DBAf56JabAVF9oPS+Uw2sKGzNpWF5y+GEZNuZ0&#10;gl1rZolXzQy5JFSamKnGQE0BFepi23JngtpweVOAqtByZPunEYPj5OmVVLpVZxTWysrR1TVVDOdN&#10;4UOmLiO9yZ6AxF8YzD/wLFtTk6ZAVVjVFCw3LG0KupMdHRcuGHqCkhtw84mamWlpX+5cHMlt+QQJ&#10;+uU73aXqblTiKwRwDFHrEzOL04eNq0MrVHUidwxuU4CREC8FSz12Fs3hXOE3XcriFYBcEv5t3Klj&#10;qpLlzjlJF+SgqcpwRVPI5dRJ29ddDjLwtQKsB9DD1U6xKeAUCHmereg2YJrCujzWpClsCzl5VCOp&#10;7xi0hUPm8lJZU7gQt2rak18TUriCClAlL6bmE9iAHF1BqWoKoORotI/zKbtzDsihCDRZqTZvNfow&#10;eS5Wh5wunhabtNsUNnDoACVyVDi1DBtzlGAb6mWfjquFmSaXlPN6mr7JSt7FBNQV2HJ4/43kSpuC&#10;JyczoHM5wFHBbgpvsr/Rw9UnzItN4T1dZ3qZvfCaglxDS9R+DKuaDIc4DKvxwExV9WFLbE/Q5L6s&#10;KYw2bmWTyW8UEJ7gCOcfOEkRszHMnynSlcOZxK268WpfqQRcQZyZbcor+xtq6kM4cgCIbqKumTib&#10;5rdS9GHyXJk7LK+5kkA4TQE7eGz2R5Bgw75QYMxRggk0qQvpjwfW/Rskl8SsSe/HDkpG3V2NDgID&#10;JixM1NW+A33FwQTCcnCO8fCVcm2MAYY4KrzLFwtyqbxCU6Fs3W4KL9SkaOlvOUEqNoVVyZq88FqG&#10;VU0WME+RV7ArLqbqnqWsKajbqdIzR5ZjBASP78StXGbC+cl7SUfu+42gefXWdGrZ9QRPhLhGpz2d&#10;iWvr3rAnB+z/nCp7h5fT3M/1YfLc8Y+pdNhNewmOOE1hdHgxldcaNo6n5q4MYszpBMfTc1nc73a1&#10;ILkkZk0qU497YGhvqj3clts8VLcL5GMmKGACQImc2mqNQxwVwNOVly+BM8PfFWwDOAxArJr0YFPQ&#10;F5pw4zYFRaO1gv53tfHdXEAyh3Mx6CFv1dX/kqZwCBJ4E+n8HCr80nYNRzBKqlznCvVh4+oR3KYQ&#10;wxyuUlg7h13JDXJUwBXCGqyUX8IGd1ey7OPS0ivp+u+z9zBEUBCPyof2umsK11BU7K02Zrr/RfRh&#10;I3Ynpnc0Gy1pCvviZoozClWDdofqCEZJletcoT7MTcGn0q06RT6Yqh9NXcmeyD0M4301agowkUJW&#10;pERXTSGMPlxZm7TtTPCXKdSHuSn4kPP0xpNXz/XjF+jhz1/qvafW06qPV1Key4tTtzora5O2nQn+&#10;MoX6MDcFn35HhQJOZ98hdauzsjZp25ngL1OoD3NT8CHn+RVwU+hfoT7MTcGHRwVrGyNVX7LgL1Oo&#10;D3NT8CHn+RU8eqpusXVP3eqsrE3adib4yxTqw9wUfH7hqDA/6lZnZW3StjPBX6ZQH+am4EPOs1jU&#10;rc7K2qRtZ4K/TKE+zE3Bh0cFaxsjVV+y4C9TqA9zU/Ah51ks5D06hkG+ZEtp/1m/lWQYhmEYhmEY&#10;hmEYhmEYhmEYhmEYhmEYhmEYhmEYhmEYhmEYhmEYhimDfr6UgDD/JVM/Sf0U9ZPUTtAoSf00tRMA&#10;DdI0TmD/R96zUDT42WtqEuuHslrynhq5T4VPTpJqxLZiWMS2kFwhVAdAapIG3kDiwKCM3KfCJydJ&#10;NWLlK4e8Z6FIrpD6ddjAGwZq5D4VPjlJqhHbioFHBUlqkgbeQOLAoIzcp8InJ0k1YuUrh7xnoUiu&#10;kPp12MAbBmrkPhU+OUmqEduKgUcFSWqSBt5A4sCgjNynwicnSTVi5SuHvGehSK6Q+nXYwBsGauQ+&#10;FT45SaoR24qBRwVJapIG3kDiwKCM3KfCJydJNWLlK4e8pyceyo+xqU+xBVDfYitDfa624mO1yRVS&#10;vw4beMNAjdynwicnSTViWzH0Oip8gnawjo3B+u6a4i+Zj+qmgIkR2g2TXCFUB0BpEusbnA28gcSB&#10;UiMWvRgZar5CRpKTpBqx8pVD3tMLnzP1pf4/s+wPGZGjPmH+tPJrhFnKO15jFbIpxEx/yF+SVod3&#10;5pPndoqYN4ynYma+x41UGjmAQ/pb9pJqI8Cs8NXxSiM38iDtSFIKfyauKYRU5ksZsa1UGzm+FdMd&#10;CiMhI8UkO3BIfnhdU2FkizJ0Km73VahgxdDjqPDYdOaPvG5dNYVKHmavKFRGsEIAqJKDgjdQHQCx&#10;JLL9WGkqvQGFD4XdFkgcCBvZRvUR/4kYASaF70VXl+TmagrQjoTkgUgSyJlxHUl14e/AxqVdFBIH&#10;IkZmZ6PRrvykNhEyUkiyK+vrVO1I8iQhI9dUt1dXkEx/s5vkC5D39AGNCcjn7BlMilZxfFjDD7Kt&#10;rmc4/6c1wJv17PMLDIDEk7XMcv9X2QMKlRGqEOAcu17rA+ZVdSj5Lm7PrHNb6Q2yhxOXakdSZWQD&#10;241to9qI/BR7zVGhMFIhlUk28DPtNpX5koW4sttPlZEdmUTcyh1JyEghibiAP0fh+vKNbNyOqG3i&#10;3wudzLJi6HFUsIaCJ/jF/pXsXba+mmVv8ZCc/0sJ/Jo5TKUwuJK9kkfMrAgGj5VP75/QXgyvQo6n&#10;U3Ac2ZOIOxUloToA/Doc7Uwm4NaT3YKblnjDxtFEu5s4pwBC4oBrZPtcTA9VsJCtEiPfJhPpabON&#10;5FFhPMF8+U2B5AE3ye6FmIKVGXSjBUryBUZ0z247aVm+9jBf36S0sCyFjFDgcHp7sTkSJxBU6Yg8&#10;iW1k62hytIXhqZSVjWdPJyP5AuQ9PbBsz4owvKKWz1m2rCdIUiLLnsPfN9knKYFjRp5QNows+0q7&#10;EewKQcSunC+KIwjfVNehAiYH1PWkNQWYfehJqZzyGKJG9kHsh5qzXNotocTI9RlM2GA7ORuljgpi&#10;ByZTtUYFzNcFzFvE5s7kWMYQ8Xzd/jCFP7enLmX52hr9gCQCDG1D2BAyogIXUFez7ZFcvhSqOGgE&#10;T95MdjSqKVzh3w2dzLJisNxzzjy2PVg1BfB2jIdpUd4UHmefMUgSHzD43nzVNstW4O/X7KPajeDV&#10;Om2wYgpNgeoAcJOoM6vcJ60pQHsbwf8yeKC2ChIHHCPnWi8csqdtCUYgZeKogH6N5ZjiMcqfQkpL&#10;nCQ0oTgSs8OxfcmgLF+beeHVhiBxwDEiuxms3xkckzFEyIgKYKsBTmXPFs6XZQRH5k1rVFAnXs/5&#10;SL4AeU8PFNbKytHVNVUM503hQ6YuI73JnoDEXxi0PvCcpyjBqXUot+wdpL+ljwp3cHolaU1hZtbK&#10;d4XLG3EjcD71pZNNe7ZcYuROlQT6RmwKVmOIl0TMTJdbWJDEk+wI1A8uhztyKCXKCq9b/2lxVhU1&#10;skH1O4OZ//e0UWEibuT1v8Pr6f73ytP4g1qObgrXqjh0BdGyYih3qk6xHBjWA+jhaqfYFD5T7HMY&#10;AKgNeN86X/VvTNg4tY6ViL2B7EcLly2pDgAvCay3tGjiWuGMet0rXNZZkDjgGbkynVvk1HpGTgW0&#10;uDEdtIYSigFcI3k5QMoerkgecJNAfwFJcFoFUtbV1ITCG18jSBxwjWze4fpIXg5KXTZvzcz1iGv7&#10;NOZJbCP7+pKragryLJp5FckXIO/pA6spvMn+Rg9XnzAvNoX3dJ3pZfYi2hTeyOVEFLtCCJwpihsI&#10;CHv2G65DAzlqYlOg6egErdiUGhE/1Va5BFFqRF8ESV0rAKYtpBdenEKDkwHrYlh14UdHtosC5UZu&#10;dHuzSh8yYpLsmgkObSUxI/viG25UUzjEv/IPYlkx5O45d97liwW5VF6hqVC2bjeFF2pStPS3nCAV&#10;m8Jf2Ru51SNHhGKFjA5hjMfuAHtes26SUB0AThJIBJ0cXW9Iawry8hT9K0yYSRxwjKDQ7bk6PYW5&#10;S9wIdnMkmbhWOIVeGuflmGqr0GWTPOAkQVG82iZnfGYOB0TztSXHWwwVlyOwb3CMYBcAU7AtOTey&#10;75iFjKiAzJfKDk6rcvIklhG8HqHGTdUUZHFudDqSL0De0wsZefnSGq6UwcOhDeAwALGrpinoC024&#10;8UYF61gJTq0fih9jeW/26u578aZRsA4VE+hR7tTFkLSmANV+Cl3irTqo4iRRI0IcH4PgoRCTnwUn&#10;LTFyPPqpLjZtyjHOEDUyFXsbOC8St+NxYVAoydfs6AQLsCPOTgvr+Wi+tmFFMcX8yEW6TdTIzezb&#10;Jjrnhdj/dmPf+gsZUQFxczDFwm/dqBWTIWhEnG3K+6njIyFOsVHvif2JuVBnWTGUO1W3wAphDSb5&#10;L2GDuysZXgl6Jf36ffYehggK4lH50J7XFD7j5SVQ84z2wzi1HofqAPCTbI31Mtgm6g1Q52N70M4h&#10;ccA3EqbUCAUcSBxwjWxSkg03KckDbpIY1fnatcYQCYkDrhFTv1vFfIWMmLRh8iS2kfHYWoxL5HRJ&#10;QfIFyHt6Qj6Yqh9NXcmeyD0M43013du/k7F41dRrCvKBvix7SXsR7AopJVyHZZR4Q4yBGrlPhU9O&#10;kmrEtmKQztcjT149149foIc/f6n3nloXhR6vxJ/Le7pSdbO5m1EhTANvIHFgUEbuU+GTk6QasfKV&#10;Q97zK7A6+25JrpD6ddjAGwZq5D4VPjlJqhHbiqHvUcHi1zcFqgMgNUkDbyBxYFBG7lPhk5OkGrHy&#10;lUPe8yvgUSFCL0buU+GTk6Qasa0YykaFf/0f4Fbwb048eqpusXVOcoVQHQCpSRp4A4kDgzJynwqf&#10;nCTViJWvHPKeIHNsBnMluULq12EDbxiokftU+OQkqUZsK4ayUWHhmwLVAZCapIE3kDgwKCP3qfDJ&#10;SVKNWPnKIe8JIS/uQ3P4f/4dQv/1D/jzL0tL/4bX9UlgqCRXSP06bOANlpFUSB5INmJejW4kq/OV&#10;p0mEMgXML18mQZ1XxGtSjdhW8v/IfULgqIBNAWT+e/bvS0v/+K+l/4Xy//Z/1fGh8pFqKPsnbWN8&#10;yZbov3R0ivQ0eQrKXyVWkkTytx+YwleR8sIEh17yRfK18LJVeeYpYSq6KfwHhv8nLKP/L4wQ+gDD&#10;/D7opoDuT03hf6tGBTsM8/sQaApyhGCY34xAU/hfGPevjeZz/THw7DH3jwzWyk5TUFeQBr5U4KbA&#10;NGXBfIebAtMUbgoMI+GmwDASbgoMIynznc/zepR6fnBTYJpS6jsPq15ROji4KTBNqfCdv/AFXgNH&#10;3gRnmPlT+jq6gcGjAtOUKt95ot5ofV/gpsA0pdx3ltfX5/TLyznBTYFpSqnvrNKrTe8P3BSYppT5&#10;Dr2x9z7BTYFpyoL5DjcFpincFBhGwk2BYSQL5jv4Em6GaQJ3owzDMAzDMAzDMAzDMAzDMHGWw7/V&#10;VJ8Tt7lfD6YyTF2yxKbwge87MIvMwyy1KQz+gwoM04KPWRZ5mQU3Bea3IltffldoCvhp/bW/IEBN&#10;4U/Y/4gB/GkzNwZmYXmwtFRoCi+zbHVVOr9qCuuwv5Zlf3JTYBafQlNQ3o5/ZVN4L3/ZvyxjuSEw&#10;C06gKWCEbArk/i/xFUjcFJgFp9AUvmbZJ/V7ftUU1mV4KVvjpsAsPMVlMywUAFhCYFN4lL1XsdgM&#10;uCkwC06xKYD/f4C28JBGhc8qjpsC8xtQbAoP8c8LWC3ba4Vl/MItNwVmwSkum+X7sh/BMlk2hbXs&#10;Me6v4/vAuCkwC06hKazh6uBhli2rpgD+/wyXDbh6Xsve4a03hllUihOkNblshkFANYU/5K5cMTyG&#10;AG4Z5jfhkfNy1KdyjsQwDMMwDMMwDMMwDMMwDMMwDMMwDMMwDMMwDMMwDMMwDMMwDMMwDMMwDMMw&#10;DMMwDMMwDMMwDMMwDMMwDMMwDMMwDMMwDLNQvJYfJuiGd6STGTh0vhiGYQJQR9Ee/tbNfSHLRl3R&#10;qaohZotzVQPOVh0gW0PNF3UU7eFB4b4wWF+kUHu6U8W5qgFnqw6QraHmizqK9vCgcF8YrC9SqD3d&#10;qeJc1YCzVQfI1lDzRR1Fe3hQuC8M1hcp1J7uVHGuasDZqgNka6j5oo6iPTwo3BcG64sUak93qjhX&#10;NeBs1QGyNdR8UUfRHh4U7guD9UUKtac7VZyrGnC26gDZGmq+qKNoDw8K94XB+iKF2tOdKs5VDThb&#10;dYBsDTVf1FG0hweF+8JgfZFC7elOFeeqBpytOkC2hpov6ijas+CDwuNXK8Czp8u0/4t4+vQhhZoz&#10;WF+kUHu6U8W5qgFnqw6QraHmizqK9izuoLC8so4n0PD+AR0o48HrLxRagSRPKdySPyAjf1G4OYP1&#10;RQq1pztVnKsacLbqANkaar6oo2jPog4Kf3zBs7f2+vkj2Hn04jPurf+pjsWBRJ0PCo9kTnhQqKY7&#10;VZyrGnC26gDZGmq+qKNoz4IOCu+gjtYLHfFj7Js/0k4Ma1Dohocf0IkAHhSq6U4V56oGnK06QLaG&#10;mi/qKNqzmIPCe6iitxQ2vILIteLNheWnxcVA6aDwMLJweOgoycGhKVt/+Rf85UGhmu5Uca5qwNmq&#10;A2RrqPmijqI9CzkovIQa+kBhC7wipF4KC6Evy3/j+ZW80pHECu2Zzv7lmjoAfNXXoEBgVVpSfMHr&#10;VA6r2afnsJn3oLAxPpxMDsa0l0CZqu+Tyf432ksAikYhj03UtVdLFwU8tsZHk8l4l/aqqcxVuqp+&#10;cjXaHh+Drh3aq6ZE1c54Mjkeb9NeNeXZqquLAj6YraOOsrW7N5l8H2/RXjUlqr7to6pN2qsGshVV&#10;1mFDbNB4eFAoBbvwJxS2+Qrxsu9W/f+a7N9lmHr68D0FeQnozWNcWHzEIIQAEAA76ytPlh48l0uC&#10;aL8/30HhUlxCX7JzJW4oopqIqs1rcQaN9tu1mFJMNVA0ChXZulW6bsQZxVQTUbV9KybQ/vfuxIRi&#10;KinJ1WlHudq9Eycd5Wr0DZRAt3Q4E4cUU0lM1f5MfN8YjY5rqepSFwUcDoU4QFVCJHeZ0Wx9F3d7&#10;0AGfCpE8wsRUnYoZ9LubZ7VUxZRRQ7xs3xCbNR4eFMp4hCeOwgWwd88HApzES/Bi0wsZCg4KnyD0&#10;UoYQFJZ7BR3LOA7Fnnud66AAbUPNVXfTpxURVT+FUDOmb+1nv1Mxg04AaD/71cPdRvo0M5arS3Gn&#10;Au1zddNdrkZ34kpuN9InvxFVmzNxrgJ1VHWpiwJFdgR1b1vpc/JYtnYFDcPbY+VhCURU7QtxJAO1&#10;VEWUnXTXEJs1Hh4UyngKFfSVwgXwgpHp0K1HkWD+vy4fWA0NChhQQ4YCRxYUxni8zqR4C3uBC0iS&#10;uQ4K0N7EtMYyE4mo2gNV5+luKIGiUajIAej6mdxdKiKqYHopftRTFcsVTFi7zNVpcmcpieVq9EOI&#10;GS47ahBTBQP73XH6xRAkmq1GuijgcAGqjpI7Xkk0W9dC3OIKpgYxVbdC3BxQOBHIVlhZhw2xWePh&#10;QaEUPHHqGk8RnM6bjt76ORl+yU7O+UODwioE7O4ebyPggGIEJLj3SwYFmJmcgw+JyxpOFFU1nqKq&#10;i1qqYrr2r6SuGp1Khaof6R1BVa7Ou8jV4Q2qOusiV6TrhPYSiKraOIKeTsySr2mVZauJLgq4bE7u&#10;UJWamCcRz5bSdVejN4+q2jqdgarbWrcBosqoIXZxv6pJ4+FBoRSczOeTeMMTiF6X13igC7eXEtjP&#10;y147NCh8gkQyhnhOyovDwC8cFJBtcKLWl8kVu9A/nVK4GigahUJ8A13pXUqpqj3oCNpfJpeMQVV6&#10;79RXrkYH0D/VuOJOgSBH0KMk900V2aqpiwJBcHWV3M+VZwtvKdA1lgRKVeEthVsKVwPZKlOGDVFd&#10;dEuhVFXdxsODQinL+Ftmc8tA8whjn8mg04XjZSW5sggNCriMsO9a475eKQxgUJjS9PJSXKtAAmFV&#10;W9NjFbilS9wpQNEoVGB3Sl3lnbhQgQRiqtSUcBPWCjKQQHWu2jbcvem+3HaQK9ClxoIdIegMVBNR&#10;dThV/fdejWEvlq1muihQ5HiqLo7tC6GqLYFYto6nalyBwSr5Yk1E1Sn5prkdkABkK6xsSjMpc98q&#10;gbCqho2HB4VyZP//mnYIvNNAD5/KLvyNCgKPYU89wfo5MChguk8ySvIQVMtfOwxkUBDi6mBztHki&#10;7pL9OuKL20JM9zdGW2fiNv36ERSNQgXGoGsPdF2Imzq6KFAAVJ3vySnYVdtZJuVqG3KVvjAPqzqE&#10;XEFX3kWuUNcZ9G+wRLtoO/edCHECfgCTzJ8UU00sW810UaAIzMUnoAqWaO3XoGdidrwj11Wt16BT&#10;cfcd3PNwJr5TTDWQrbAy0xBnbRtiw8bDg0IVeCcge5u/7uglDhNrutvGLjz7m54WwutBX1QYUulL&#10;RWZQkMc/65TPUY9cOAxkUAAfGh8d1XhMAYip2hiPj7/XeJQcgKJRyGFzPJ4c1tVFAYet8d7koMZT&#10;6ZW5qnVPt4dcka70gSqeq9H2eH+yn/4wDRDPVhNdFHDZGR9M9jrK1u74cDKucRugJFtSVa27w5Ct&#10;mLLuGmKjxsODQjX4PFCBj8UuHO86f3q7ip28uQGBP3oG3kMwHxSWHuHvG7K11bfyVwrZBzWADGZQ&#10;qE+nqoaYLc5VDThbdYBsDTVf1FG0Z3EHBeCZfvNQ9vlF4R2psgtffiMHhPV3f1As8ECuMPCRU2tQ&#10;AJ6p8QCEze0FHhQQKBqF2tOdKs5VDThbdYBsDTVf1FG0Z6EHhShlXfhQGawvUqg93aniXNWAs1UH&#10;yNZQ80UdRXt4ULgvDNYXKdSe7lRxrmrA2aoDZGuo+aKOoj08KNwXBuuLFGpPd6o4VzXgbNUBsjXU&#10;fFFH0R4eFO4Lg/VFCrWnO1WcqxpwtuoA2RpqvqijaM/vOSjcRwbrixRqT3eqOFc14GzVAbI11HxR&#10;R9EeHhTuC4P1RQq1pztVnKsacLbqANkaar6oo2gPDwr3hcH6IoXa050qzlUNOFt1gGwNNV/UUbSH&#10;B4X7Av1SYmj8k7bDgnNVA85WHb78Bg1Rv+uHYRiGYRiGYRiGYRiGYRiGYRiGYRiGYRiGYRiGYRiG&#10;YRiGYRiGYRiGYRiGYRiGYRiGYRiGYRiGYRiGYRiGYRiGYRiGYRiGYRiGYRiGYRimIa/ps0g5/0nb&#10;YdB9boZVvgB+Boee5cFX6buAnzOlvKMOgvn98D7oCv5AoSa4idt+L9bPzeA0dq/PV9hKo5+6Y30t&#10;89dHBtt+jLzrLIbySIFmdK8v+/9Eloku/1GXwwydgDO18SY3cUvXDORmcBq71+crbKXRT92xvpb5&#10;6yODPCjUBKpMdAx/uf++EHCmNt7kJm7pmoHcDE5j9/p8ha00+qk71tcyf31kkAeFmsA5hel9t1CX&#10;wwydgDO18SY3cUvXDORmcBq71+crbKXRT92xvpb56yODPCjUhFcKvzEBZ2rjTW7ilq4ZyM3gNHav&#10;z1fYSqOfumN9LfPXRwZ5UKgJnFNeKfyuBJypjTe5iVu6ZiA3g9PYvT5fYSuNfuqO9bXMXx8Z5EGh&#10;JrxS+I0JOFMbb3ITt3TNQG4Gp7F7fb7CVhr91B3ra5m/PjLIg0JN4JzySuF3JeBMbbzJTdzSNQO5&#10;GZzG7vX5Cltp9FN3rK9l/vrIIA8KNeGVQk0ev1oBnj1dpv1fwmPatiTgTG28yU3c0jUDuRmcxu71&#10;+QpbafRTd6yvZf76yCAPCjWBc8orhUSWV9axugzvH9CBMh68/kKhFUjylMKNebmmbANfnlFcYwLO&#10;1Mab3MQtXTOQm8Fp7F6fr7CVRj91x/pa5q+PDPKgUBNeKaTyxxfw/2zt9fNHsPPoxWfcW/9THYsD&#10;iTocFF6i0dewTlh+torBluoCztTGm9zELV0zkJvBaexen6+wlUY/dcf6WuavjwzyoFATOKe8Ukjh&#10;HVTU+l+0I3mMo8RH2olhDQrteQMGX1F4aekD7FUOSqUEnKmNN7mJW7pmIDeD09i9Pl9hK41+6o71&#10;tcxfHxm834PCzni8ScEY3evjlUIK78H531LY8Aoi14o3F5afFmfvpYPCw8hM/6GjhHgA5j5QGMDd&#10;VQo3I+BMJd5UiZu4lTLAz01/GjcvxGw6vRViShFhkvVtperzFUY0Hs3E1fQK2ts2RQTxU0f0bV6K&#10;m9PDkzshxhQTJDl/UIE3pwcnswp96RkcHc5mPw8nl0KcUUSQQAZjgwJlsarInWcxlEcKFNn4Ka6+&#10;b+8ezzrywnR9vFJIAK/bWP2xBq8IqTcKQujL8t9YmxI1n8fDihXaM529dW/gq57ug8CqukIk+YLX&#10;qUp4AjLeOFWLgDOFvSkNN3ErZYCfm940Hgixi9utWTfNcZKsz1cY1LhxJ05l4LybQQH0qY7s+1Rm&#10;NEZy/mbiWAaOy/UlZ3D0Q8w2cLs9VYojBDIYGRQgixMZOOwqi2eUxa3yLIbySIEiP4SQ+kbHh3IT&#10;I1XfGenbqNTHK4UEsAt/QmGbrxAv+27V/6/J/l2GqacP31PAKz/ZG7w38PQjBtXTRCAAdtZXniw9&#10;eI5Xq7LC1SqXR3jX+w/aaUbAmcLeNNrBKSlSNqdyE8eUjXYublDX3U/aj+DnJqZx4xRmZ8DlHkVE&#10;SNZ4JMSFao/ldK/PVxjUuAnVV96VKfzUkRzCfPmEgmWk5g/1fadgKckZPBHiaovCJQQyGFspJBY5&#10;PYsw9F+VDtFEII8UKHIoxCylErvXxyuFah5hNVG4gLmuLweC5zIOwItNL2QoOCh8gtBLGUJQWO4V&#10;dCzjOFTy3Cu+I3693ZiQPihMxZXcnncxKGzO1CR3V9zI/Sh+biIar8St7HGvRPkMKF3jaG8Gjnxz&#10;VNWR19T3vVqfrzCscROH6dlZVR/kp47l8BhzeDupyGFy/khf/RqMZnBXziR+7tBuhEAGY4PC6AiG&#10;hU6zuC3nTlVZDOWRAg4bE8zhXfm6Yx76eKVQzVNw/a8ULoAXjEyHbt31hfn/unxgNTQoYEANGQoc&#10;WVAY4/E6k+It7EUvIMnxI5dtSMCZgt4EC+2bhBmQmzjimsdC/KBgOX5uotm7rbp3pkjVKNnEFlQx&#10;He9en68wrnEf+yB1CSSGn7pE3xbmUA3/MWrlbwuv15frq5fB0QGUePaNdoIEMhgdFAB5UjrN4nha&#10;lcVQHikQYPMIRtduLkdJpL7y9QKcU14pVIPVFPrFGE7nTUf/UEZJcB4v5/yhQQGfJrW7e7yNgAOK&#10;EZDgXnhQWMa1RfshocZKYRsnaZXzXDdxzDVhlS3uTqovBfi5iWjchYYtzsvvFkqSNRIw3NxRMEx9&#10;fdcUDBPKYKnGMyH2KRjET12u70iUr7bq5g/Odc3r4RUZ3Ky4Vx/IYGRQ2CGH6SyLm2Pl01VZDOWR&#10;AgU2J3Q19K7SayigiemjsequcuTnlUICOJkP9MJ4r3ddXuOBLtxeSmA/L+8IhAaFT5BIxhDPSXlx&#10;GIgNCvL3EsWHY5sScKagNyFyFlmvw4gr2zi6BWVXFdN7PzdxjeMLUDiruKWQrHFbzOQlAHP7NUZ9&#10;feWLpFAGgxrPaIWgb7/G8FPH9F1KPT/EXT190fwpfecV+pIzOKbp9zchDmREhEAGI4PCGTngubjp&#10;LIvSAccVA3UojxQosC3EKebse+3Ho6r0zar08UohgWW8q2tuGWjkvV71u2KnC8fLSnJlERoUcBlh&#10;37XGfb1SqBoUnqHJLy3vJWgCzhT0Jg1MS8tGBTdxubLtu4pZeCA35RrPqxpjssbNc3n9WszOKtYz&#10;3evzMxjU+F3dWU+4tU4BQ1jfzuTiCtZv05OKy4Sp+duZ4OOyt9PjqgVhagY3v59NZ1Den3ULHF8p&#10;TM5BY6dZ/DG9xiyWXzwK5pECRbb3J5OLn5PD8jFrHvp4pZCC7P9f0w6Bdxr0j8mwC3+jgsBj2FNP&#10;sH4ODAqY7pOMkjwE1fLXDtWDwhPMxfvOXrsUcKagN+lpKUxZyi6Ju4kjrnkzU63wvGJRHMhNWONE&#10;HMntvhAVzTFVYzLd6/MVttLop+5YX8v89ZHByKCQTNdZDOWRAs3oXh+vFNKQ75V4m7/u6CV20Gu6&#10;28YuPPubumu8HvRFhSGVvlRkBgV5/LNO+Rz1yIVD5aCAv2j+3NmQkD4onMBJlT+U+lE6x3ATR1wT&#10;J82Xk7NZ5e1mPzdhjXiP4ubHyY24rn4WJ01jMt3r8xW20uin7lhfy/z1kUEeFGrCK4V08HmgAh+L&#10;XTjedf70dhU7eXMDAn/0DLyHYD4oLD3C3zdka6tv5a8Usg+qo68aFPAyk4NehTQj4ExtvMlN3NI1&#10;A7kZnMbu9fkKW2n0U3esr2X++sggDwo1gXPKK4V0nsmfnSGfXxTekSq78OU3ckBYf2dd838gVxj4&#10;yKk1KADP1HgAwub2QtWgIEeSIjwo1KJzjd3r8xW20uin7lhfy/z1kUEeFGrCK4Vu8Lvwe0DAmdp4&#10;k5u4pWsGcjM4jd3r8xW20uin7lhfy/z1kUEeFGoC55RXCh3Ag4Lvii1dM5CbwWnsXp+vsJVGP3XH&#10;+lrmr48M8qBQE14pdAMPCr4rtnTNQG4Gp7F7fb7CVhr91B3ra5m/PjLIg0JN4JzySqEDeFDwXbGl&#10;awZyMziN3evzFbbS6KfuWF/L/PWRQR4UasIrhd+YgDO18SY3cUvXDORmcBq71+crbKXRT92xvpb5&#10;6yODPCjUBM4prxR+VwLO1Mab3MQtXTOQm8Fp7F6fr7CVRj91x/pa5q+PDPKgUBNeKfzGBJypjTe5&#10;iVu6ZiA3g9PYvT5fYSuNfuqO9bXMXx8Z5EGhJnBOeaXwu4Inn2EWHPbz2kCVYffQ4b92v6hiGIZh&#10;GIZhGIZhGIZhGIZhGIZhGIZhGIZhGIZhGIZhGIZhGIZhGIZhGIZhGIZhGIZhGIZhGIZhGIZhGIZh&#10;GIZhGIZhGIZhGIZhGIZhGOZ35zV9ZSnnP2nbHO+TS70YCVhpjWdkDjZ8I/CvcwZjpBf3ao9nBP51&#10;Ti9GfCv9NMfQP+ZeEPiya8tPu9LnWG16MuJboUAzkkoyDyOh+qJAMwZlpHsrvsqeikKBZvRiJK2+&#10;5nFSQvC4cD/o3kECHtKLke5bbUpJ5mGkl5L8MiPdW/FV9lQUCjSjFyNBKwEjcyhKCOp0mGHTvYPQ&#10;+bfpyYhvhQLNSCrJPIx03jUMykj3VnyVPRWFAs3oxUhafc3jpITglcL9oHsHCXhIL0a6b7UpJZmH&#10;kV5K8suMdG/FV9lTUSjQjF6MBK0EjMyhKCGo02GGTfcOQuffpicjvhUKNCOpJPMw0nnXMCgj3Vvx&#10;VfZUFAo0oxcjafU1j5MSglcK94PuHSTgIb0Y6b7VppRkHkZ6KckvM9K9FV9lT0WhQDN6MRK0EjAy&#10;h6KEoE6HGTbdOwidf5uejPhWKNCMpJLMw0jnXcOgjHRvxVfZU1Eo0IxejKTV1zxOSgheKdwPuneQ&#10;gIf0YqT7VptSknkY6aUkv8xI91Z8lT0VhQLN6MVI0ErAyByKEoI6ncXk8asV4NnTZdr/FTx6RIFW&#10;dO8gdP5tejLiW6FAM5JKMg8jnXcNgzLSvRVfZU9FoUAzejGSVl/zOCkhFnalsLyyDnWY8/4BHSjj&#10;wesvFFqBJE8p3JTll2vKdpat/UVxTeneQQIe0ouR7lttSknmYaSXkvwyI91b8VX2VBQKNKMXI0Er&#10;ASNzKEoI6nQWjD++QAVma6+f4zT90YvPuLf+pzoWBxJ1OCj8iUZfQwYevsbxqd2w0L2D0Pm36cmI&#10;b4UCzUgqyTyMdN41DMpI91Z8lT0VhQLN6MVIWn3N46SEWMyVwjuovvVCL/wYR4mPtBPDGhTa8wIM&#10;rlBYvsbkBYUb0b2DBDykFyPdt9qUkszDSC8l+WVGuq8vX+UcjNzPkxK0EjAyh6KEoE5noXgPtfeW&#10;woZXELlWvLmw/LS4GCgdFB5GFg4PHSXE8upXaxB6BMY/ULgR3TsInX+bnoz4VijQjKSSzMNI513D&#10;oIx0b8VX2VNRKNCMXoyk1dc8TkqIRVwpvITKC/TAeEXonQ59Wf4bdhWvdCSB8/vC5aP83kD2VV+D&#10;AoFVaUnxpfx2Mo5IykxDuneQgIf0YqT7VptSknkY6aUkv8xI91Z8lT0VhQLN6MVI0ErAyByKEoI6&#10;nUUCu/AnFLb5CvGy71b9/5rs32WYevrwPYUPKPHmMS4sPmIQQgAIgJ31lSdLD57j1aqSewbqhnNf&#10;9xS2L+nMjikiTKKrx7zw4OIKElxP92g/TNiIb4UCLrtnU0hwOz2m/TBJJYka2fwJxZhBkglFhAk2&#10;p/SS7E1vMcH1Ke2HaWlk6xzPCdQX7YdJNRKxsgWnRJqpX1++ymhR9lV9XdU/8zXqa+fiGhPc/KT9&#10;MC2NHNyJ2Q0mof0ISfUVb/NnstHfTbcoIkywKAEWcKWAl2qCpcLePR8Inss4AC82qev9wUHhE4Re&#10;yhCCwnKvoGMZe/3wc69qkfH1D9ptSrKDXIgruT2vGhQCHpJsZCKEdL+Lqq4h0dcpUGQsxAFuj0VF&#10;L5dSkpiRiZjJkhzNuST7uD1qUJJkIxsz8R23uxX9T6qRsJUzcbuB29MG9eWrjBg5FLNN3J6KM7kf&#10;o1V9bQkhZzT74kbux2hlZHMmTnC7cVs1KKTUV+ykXKo2v3krtuV+jGBRQlCns0A8xU6YwgXwgpHp&#10;0K1HkWD+vy4fWA0NChiwbxHjyILCGG/uIy+9hb3gBaSHf6+srMgFxqeHFNWIVAfZhJliuWcQia4e&#10;9sI7cSdbbRVhI74VChQ5r1rsEEkliRmBea/sSqsINqfUkpy1KEmykcOqyTuRaiRsBSa95YtDou1J&#10;aezDyfUFE5tDCpbSyghMB6ZyEK0iqb4iJ+UbGKFgOcGiBFjEewpQd3SNpwhO2k1Hb3XR+GiQnPOH&#10;BoVVCNjdPd5GwAHFCEhwr+yuwkO0bdYmDUh1kNE2rlVvvld6Yqupye4dSJ/t0l6cdrMsvEoxlVPs&#10;UpJKEjOCHbaYnVX2Qa1KsnEBwlfVXVArI9jLidvjysE61UhJUe5Oyy9TAK1OSpszn15feOYbNpR0&#10;I7KlXDc79QEjYSt7M/Dh0+pxNFiUENTpLBI4mc8n8YYnEL0ur/FAF24vJbCfl1f8Q4PCJ0gkY4jn&#10;pLw4DFQNCkvLIFDQU5NkBwG2fqAnVjhioqtHjexjw51VzBrDRnwrFPDYhdVC5QQ4qSQlRlRRLsp7&#10;h2BzqlGSrVO8b1F+NaS1kY0jvBJ/VT4upBqJWhkd4ryjQVF8lXEj29hlNznzdeprc4INZc5nfrSN&#10;p75ZS6GDmqrmeFMxLgSLEmARVwrL+Fsxb1r+CGOfyaDTheNlJbmyCA0KuIyw71rjvl4plA4Ky0/l&#10;L+c0eGuixQWkOg6C/KgaFVpNTYiflbcbE32dAkG+Vy2Ok0pSYWSvqpf7ZSWpa2R3JmalvVyqkaqi&#10;zPGeAnHSx0mBMz/HewrExnXVBbGk+io/KZtgpHzxHixKCOp0FgrZ/7+mHQLvNOinQrELf6OCwGPY&#10;U0+wfg4MCpjuk4ySPATV8tcOVYMC3u62fiyHy5Q2P1RIdZCJUA+47Fc6CJ1/m1Qjh+ru2WhHiCMZ&#10;iBE24luhQIFtcakCt+JcBSIklSRiZCyuZA+63aQkqV3DNt37H901KEmqkdGNumM+Ohd3chsj1UjQ&#10;yqG4kFt96zxKu5OiqmlTkDPHaFVf4k6NnVf67ERod1LoDkzVSUmrr8hJOaNzcUSPf0QJFiXAIq4U&#10;ALwTkL3NX3f0EoeJNd1tYxee/U1PC+H1oC8qDKn0JR4zKMjjn3XK56hHLhyqBgUZ9UXnAH/e/DXl&#10;7UsxUh0EHAPmo1MhflZcXG4zNTkE2cvJ5KJ6UZzo6xQoAP20uD6dnM0qLyKklCRiZFdeb7kR4qJq&#10;5d2yJFOsroqBp5URvAV8O8HqKh94ko0Erezh9ZZLqLRO3CtSFBhxxMVkcilm8umzOK3qC0SvJxNY&#10;7JYPPO2MyDsw0Bpvqp5mSKqvyEk5w7s8k9Nbcd3gpAShTmfhwOeBCnwsduF45/fT21Xs5M0NCPyJ&#10;GfAegvmgsPQIf9+Qra2+lQ8RZR/UAFI5KFC61bdvlBFn5VKTVAdJJtHV52HEt0KBZiSVZB5GkruG&#10;VAZlpHsrvsqeikKBZvRiJK2+5nFSQizoSkHyTP7sDPn8ojBLl1348hvZV6+/s35C8ECuMPCRU2tQ&#10;AJ6p8QCEze2F6kEB+EuOCzCivKZlSWO6d5CAh/RipPtWm1KSeRjppSS/zEj3VnyVPRWFAs3oxUjQ&#10;SsDIHIoSgjqd34pIFz5kuncQOv82PRnxrVCgGUklmYeRzruGQRnp3oqvsqeiUKAZvRhJq695nJQQ&#10;i7xSiMKDAqYnD7DoxUj3rTalJPMw0ktJfpmR7q34KnsqCgWa0YuRoJWAkTkUJQR1Or8VPChAejr/&#10;Nj0Z8a1QoBlJJZmHkc67hkEZ6d6Kr7KnolCgGb0YSauveZyUELxSuB907yABD+nFSPetNqUk8zDS&#10;S0l+mZHurfgqeyoKBZrRi5GglYCRORQlBHU6zLDp3kHo/Nv0ZMS3QoFmJJVkHkY67xoGZaR7K77K&#10;nopCgWb0YiStvuZxUkL8liuFe0j3DhLwkF6MdN9qU0oyDyO9lOSXGeneiq+yp6JQoBm9GAlaCRiZ&#10;Q1FCUKfDDJvuHYTOv01PRnwrFGhGUknmYaTzrmFQRrq34qvsqSgUaEYvRtLqax4nJQSvFO4H4A9d&#10;A+cez7/9r3MvDBrxrVCgGVgU1wxa6RrPyDysLJCRHmz4JuZiph8jPdgIGQn9o06HYfDDEg7/pG1T&#10;9KukbHwrLQkZYRiGYRiGYRiGYRiGYRiGYRiGYRiGYRiGYRiGYRiGYRiGYRiGYRiGYRiGYRiGYRiG&#10;YRiGYRiGYRiGYRiGYRiGYRiGYRiGYRiGYRiGYRiGYRjml0BfGWMYhrHBzqHbf8z9oOPvJ7uJW34n&#10;OaCgrUa/fC01ziGHFDC00zh3fe1cJpS+4wyihWFl0U8+MH2QPqPv7XcFDwv3hYAztfEmN3Fb1/QV&#10;tNU4+OYdSN9O49z1Da3H9VODhWFl0U8+MH2Qnvry7qAuhxk6AWdq401u4rau6Stoq3HwzTuQvp3G&#10;uesbWo8bKvDAsugnH5g+SM8rhd+VgDO18SY3cVvX9BW01Tj45h1I307j3PUNrcf1U4OFYWXRTz4w&#10;fZCe+vLuoC6HGToBZ2rjTW7itq7pK2ircfDNO5C+nca56xtaj+unBgvDyqKffGD6ID2vFH5XAs7U&#10;xpvcxG1d01fQVuPgm3cgfTuNc9c3tB7XTw0WhpVFP/nA9EF66su7g7ocZugEnKmNN7mJ27qmr6Ct&#10;xsE370D6dhrnrm9oPa6fGiwMK4t+8oHpg/S8UqjF41crwLOny7R/jwk4UxtvchO3dU1fQVuNzZr3&#10;xtH51c30aJt2beaQQwoY0jRujSng0Ezf1uklNOTbkw3az/FSD63H9VODhWFl0U8+MH2QXnXlHUJd&#10;zuKxvLKOHmZ4/4AOlPHg9RcKrUCSpxRuyx+YEwo3JuBMbbzJTdzWNX0FbTX65avWuAcefTWZnMPm&#10;lKJymuQQFE4o6OOnL9M4le1NckNRDvX0KY5A3cX38dGtENfusOClLnOZfZU14ohii9Q8JbtQ5Kvp&#10;tRCzSB36qcFCmcZv12I2nd6K228U4ZGexfF14TxsXIDqK/90p+rbOJ4559WPQZrpO4SB/3JyAvkT&#10;JxSlgRKrc9YZi7pS+OMLutfa6+ePYOfRi8+4t/6nOhYHEs1hUEBVv2pQGE/Ozo5Tps0pyiTbk0MK&#10;FQnkjwIN8ctXqXEixJkKfRfipwrlNMjhGTSR7gaF6YQI12BNfRIY/qj/3oVeQ4UMXuoyl/kubg7G&#10;iovAiCqpd0quxEx53iaMWMHFkZ8aLMQ17s4oYxvX4loGfNKyiD0uMKVd4FTMtnALFVrMapK+7Qtx&#10;A4W0hgA/hmim70acq8BPz7F5pZDIO/CN9b9oR/IYR4mPtBPDGhQ6Y1kOT79kUNi9gxN8hX9+etcW&#10;3MSVygjod62mZBHIHwXC7J1Ob8T19Mi/6kH45avM495EN5jNQHusrW/j9vZbl4NCXJOinj7kILQi&#10;Mnipy1zmkHodXHyYoEOtU3KcVx0sZy4oWMBPDRaiGjfyczqOKEzM4u7lDnS8ticfCnEgAxszMSu4&#10;ZIq+jWNIAvpyl/NjNHX0BVoalNzRCSWWPXl3LOZK4T1U1FsKG15B5Frx5sLy0+JioHRQeBhZODx0&#10;lBT5E0anJ6tgmvYbE3Am35sKQFNUfeT2LU2DLNzEVcokO3j1uotBAdrg3S5sN29i6kLlC2rcnpxN&#10;gck+7Us2YZ1diECq9G0cn6KmU33pZAxZazco7E0uQOHPiZwwdzUobP2UF6LupnBKL4TYHm1+n07P&#10;QndRvNRulU6mOGMQ0z3alxyJKwp5VJ6Sb3ixSIhrHKlgwNJD9KkQ3ylYwC8eWCjEbZxIlxOXkEVQ&#10;aHwFoijkEMvitwuYeQtxm0+zC50uLBwoBFPxQl4j+g7uxExqlHGIPwTUGRQOZ+LO0xdoGj+EOKYg&#10;wSuFJF6CZ3ygsAVexnmnQ1+W/0YHlLzSkcQK7ZnO/uWaOgB81degQGBVWlJ8wetUPjAcfFzGv/0P&#10;Ctb1BJj+uN7pJq5QhmDzvLRbZoFA/igQYG9Kl3lG0Ct5vbfCL19A474QOLhsXOjrRnLAwavY/gqk&#10;XN/WTE2Qj3RV/cDWBxOzxoPCmbjehM3Orbog0dGgcKuyuT2D4WB0I+6wuNeyKzY1oPFSF6v0B/nH&#10;lbAvZ+2LW7/qiIpTAiOoHFCPlItAzi7pksysMOwY/OKBhXgWoR/Wcxtwm9BF0VgWt+hS/DerHdid&#10;rjX/hqXwDwpKgvo2Z8prwWlkHNJmUID8yZpz9PktDcYEt7lAifHsd8hCrhSwC39CYZuvEC/7btX/&#10;r8n+XYappw/fU/iAEm8e48LiIwYhBIAA2FlfebL04DlercoKV6sUj9ez7AVs+xsUdsbymvUY2jX4&#10;j2nsZ54vuYlDyoDtvcn+mFri7BQC0HwaDwrfDiZjzJkNLBXUut3DL18gj1fOYh/Yn+xPcPzyLtyX&#10;64POwK6ijRuBNzNbDArQqAuXYY5nM1g24GwwprFcnwIGZavzxyZM2iD/7p1mL3WhSmGm4N2axjHB&#10;W1TmVJwSz8vwLjicYDHFgTuAXzywUMziLY6rBD5GgIP9vlwqUaRDOIvWpSyD3enC+KW7bwgWHDyo&#10;D+YiU7fu2gwKEX1uS4Mlv3/VjFcKKTxCz6JwAezd84HguYwD8GITdt2RQeEThF7KEILCcq+gYxnH&#10;Ie+51zcwbjzEQF+Dwg9xjfOnEzmNgpZjbplBj+E0Cjexr2y0MRXXMMP7dmM7Z9NBYfdWnO1ANzEr&#10;ZiTUWgm/fIE8foN1/90k0I1BB+VeGS/Xt4FPdpzp3mtM82U5KGzchvPo56cQA2UTV/495V3IcriT&#10;rNCnwJWBKTH0uOZhFJgEOMOrl7pYpfKW089iVmB5GenAkYpTAus1GJlMiWGBoGbzcJJmQa1+8cCC&#10;l8WL/M7v9o/p9Gyyi8ND2AtjWcQnBm4n1gBT7HRhjXNHQWgqhed7wvrGmLGrwhDYZlAY7eGNb09f&#10;sYzQHq8KJVBAiSFtlyziSuEpVNNXChfAC0amQ7ceRYL5/7p8YDU0KGBADRkKHFlQGOPxOpPiLew5&#10;F5AewMLkbxXsaVCA+Ya6Hr6N83HoMMwKu9Gg8FMI5YPfrBbddFDQI8vm2F72X4g7e7eAX75AHqGp&#10;4NOY4s69PrEBkU4LqtS3j+OCrCgoZQG/a0f8/Dgx29gXeS0ZBovwndxKfcQhzr6lVjhF+g4ITssr&#10;zjFEODFjnHNb13ZgTHBWlAWqT8nWCfaWci1j3UiArAXvU/jFAwsVWZRAXMRvolncPEY/sc6F3emi&#10;t9BMHU5Z4WzH9I128eTKO2OKVoMCENBXaGkn4jZYZl4pJIGepa7xFMHpvOno5RRe8Rp25Zw/NChg&#10;h25393gbAQcUIyDBveKg8BfEPKNwXyuFa5gOHWu3txsODArOnT43sa9M9oxn7iS86aAAq5c790mj&#10;g9IuyC9fII8KnKKeymZkLiZBPt1+KEkfTMTtpx1BTWwlE0of0LgNPXjxIUc4GYWr1oYkfYpt6OHg&#10;RO9Y3Q6MaE6n4aUOuAzOP00vuDXLx5gQaaeEpvFwTrQyONHu47ISPzVYCGg8dzrqMzGDVWeQ0izC&#10;Ik0vCJxOF0Ywyuyd4zdl+jbg3JpRpu2gALj6rJa2fafXgVvquQUDlFh15Z2xiCsFOZnPJ/GGJxC9&#10;Lq/xQBduLyWwn5d3BEKDwidIJGOI56S8OAx4gwJeZnqNP6dGQG+GWzrWiIAzuTHgVXLaPJP+DX5u&#10;LifAjLLYMXm+GVCmp84/89lV80FBz+jzRyd27kr6W8Avn5/Hse5eVT/7Hcoue4uNHzA8uuNZuT49&#10;FpyLWxWQQAfn3b81+PmxYyZCTW9h/YaBM11vG7f+fRBFuT7FlC7vnIoZbr7ps70PM3R3teSlLlTp&#10;hLpByB8NzTAmlDzgCpSfkm3dnV7LlRBoo9sTmzBZCXbifvHAQiGLyl3yLCIHs9JzEsqirvELa8QH&#10;T7bO9BV5Dow3Rb8J6ruh5mTrA1e5K55XPwaI6FNn1dYHhc5Tg6pT+ROXyQ/5hIEFrxSSWMZfEJtb&#10;BppHGKvm7k4XjpeV5MoiNCjgMsK+a437eqVQMijg4sCDjjUi4ExuDAGTcmwD1kxjs3raHFM2GsPs&#10;xeoqGg8KyAZeZqfmPY1cQzH45fM1YsM+Oxgf39HgsIlXtSW3bg9ZlUOotPPv44PrwtWePfw57qHX&#10;sAk/P3YMLAiuTsbjn3TtAy8OXJ8eTq7FXfhiVJU+BV5MuZz8uDM3Jr/hWIu4v3QNpC5UKeQPMnRy&#10;I26pw4bRqtUpAYcTd+f4c3Ia+Q8ha1dnl8GTIfGLBxacLN78gCze6DEFC3puXc30CGcRk11MYGpE&#10;c4jjqXrSFX8fTdrw9sXljX39RhHUJ90MZkw3NO2SlwkJdXb9GCKoD89qTB8OPzAmWCgZDZSY4rti&#10;IVcKqv9/TTsE3mmgh09lF/5GBYHHsKeeYP0cGBQw3ScZJXkIquWvHSoGhQI9XT46vVAdBbQlbEQw&#10;b1Yd3J6Zs+W4iT1lo80JeeiVvQhuOCjsTlRj26ERZlfM6E0Fm7M2P0MKsRN5B0JTfVH89O00zl2f&#10;X6X1aHxKIvipwcKwsugnH5g+SE99eXdQl7NoyIn62/x1Ry9xmFjT3TZ24dnf9LQQXg/6osKQSl8q&#10;MoOCPP5Zp3yOeuTCYYCDAsw3Tr6NNmE6rmbjWzQdCl0CcRP7rgkTvwscSk5M/400HBQO1Ux2ix6g&#10;gKVxTuRagF8+P4+16FpfIH07jXPX51dpPbo+JX5qsDCsLPrJB6YP0vNKIRV8HqjAx2IXjnedP71d&#10;xU7e3IDAHz0D7yGYDwpLj/D3Ddna6lv5K4XsgxpABjgowLQbX11TuNqxc3Dg/jRA4iYOueb2+Ggy&#10;+V6cd4OF8Oo9kD8KKL7hLygO6HLoN/mOHcK5ParxyxfKYw261hdI307j3PWFXKYOXZ8SPzVYGFYW&#10;/eQD0wfpqS/vDupyFpJn8mdnyOcXhXekyi58+Y0cENbf/UGxwAO5wsBHTq1BAXimxgMQNrcXBjko&#10;pOMmbuuavoK2Gv3ytdQ4hxxSwNBO49z1tXOZUPqOM4gWhpVFP/nA9EF6Xil0QXkXPkwCztTGm9zE&#10;bV3TV9BW4+CbdyB9O41z19fOZULpuy/wwLLoJx+YPkhPfXl3UJfze8GDgueKbV3TV9BW4+CbdyB9&#10;O41z1ze0HtdPDRaGlUU/+cD0QXpeKXQBDwqeK7Z1TV9BW42Db96B9O00zl1fO5cJpe84g2hhWFn0&#10;kw9MH6Snvrw7qMv5veBBwXPFtq7pK2ircfDNO5C+nca56xtaj+unBgvDyqKffGD6ID2vFH5XAs7U&#10;xpvcxG1d01fQVuPgm3cgfTuNc9c3tB7XTw0WhpVFP/nA9EF66su7g7ocZugEnKmNN7mJ27qmr6Ct&#10;xsE370D6dhrnrm9oPa6fGiwMK4t+8oHpg/S8UvhdCThTG29yE7d1TV9BW42Db96B9O00zl3f0Hpc&#10;PzVYGFYW/eQD0wfpqS/vDupymKETcKY23uQmbuuavoK2GgffvAPp22nsXp8PHWqGn777DA4si5E8&#10;Dgyc3Xf5j/ocZuDQz+cs/knbRWXRy9cD+k1eGt+J6tH5KXEzeC+yyDAMwzAMwzAMwzAMwzAMwzAM&#10;wzAMwzAMwzAMwzAMwzAMwzAMwzAMwzAMwzAMwzAMwzAMwzAMwzAMwzAMwzAMwzAMwzAMwzAMwzCM&#10;z2v64kfOf9K2Ofg1t8I/30h7PCPwr3M8I/e0JO8CVrovSsAK11ecNCO9NMe2RkJFCf5j7gOBjwy2&#10;/MogfY7Vxlc5ByO+FS4JgZ9C9OjaSNCKr7NtUUhxga6L0kt9pRppaYUU23RvJHhWfHhYuB/04iC+&#10;ynl4YaAoFGjGApWE9Bbo2khPg+jC1FeqkZZWAma6N0KKK6FOhxk2vTiIr3IeXhgoCgWasUAlSSpK&#10;SyNBK77OtkUhxQW6Lko/I0+ikZZWSLFN90aCZ8WHVwr3g14cxFc5Dy8MFIUCzVigkpDeAl0b6WkQ&#10;XZj6SjXS0krATPdGSHEl1Okww6YXB/FVzsMLA0WhQDMWqCRJRWlpJGjF19m2KKS4QNdF6WfkSTTS&#10;0goptuneSPCs+PBK4X7Qi4P4KufhhYGiUKAZC1QS0lugayM9DaILU1+pRlpaCZjp3ggproQ6HWbY&#10;9OIgvsp5eGGgKBRoxgKVJKkoLY0Erfg62xaFFBfouij9jDyJRlpaIcU23RsJnhUfXincD3pxEF/l&#10;PLwwUBQKNGOBSkJ6C3RtpKdBdGHqK9VISysBM90bIcWVUKezoDx+tQI8e7pM+/eWXhzEVzkPLwwU&#10;hQLNWKCSJBWlpZGgFV9n26KQ4gJdF6WfkSfRSEsrpNimeyPBs+KzuCuF5ZV1qMSc9w/oQBkPXn+h&#10;0AokeUrhpvyhLBsougm9OIivch5eGCgKBZqxQCUhvQW6NtLTILow9ZVqpKWVgJnujZDiSqjTWTT+&#10;+IK98Nrr549g59GLz7i3/qc6FgcSdTkovAEdqxYU3YQGDjL+vkuhEEmNNrVB7QsxpmCBX9Zqa5dk&#10;Y3ww2d+hnQD9lCSpKGlGNi6mFHLpbhDdHH//RkGXe1VfW1sUCJFqpNzKxvj7UbCJEG2N7GxSgNja&#10;poBNsCgBFnSl8A7qb/0v2pE8xlHiI+3EsAaFLliD9QkF21LTC7evxM/d0cGduNigGJfuuobRtztI&#10;Gx4UWrfa0xshzieTi5kQpxTl0rokW5D/i93RxsFtPSP1SqLYuBJiQmGPYJutZwSqS3NGUS5JJaks&#10;yuYPIW5OxtFBoXV9URrFT4os0kF97V6Ly8Px/gRc4JCiHFKNlFj5PhM/tkdb32/EpdN3G5KcOGbk&#10;GHJvtb/NCzE9HP8U4jtFaIJFCUGdzmLxHqrvLYUNryByrXhzYflpcTFQOig8jCwcHjpKDM/B4DMK&#10;t6WeF8LMXbXWazGLuGFSoy1vUJI96EkF/JvTSsF00xdC/FAhl9Yl2RaC1lSXrbsGCsTYnUGvHR8U&#10;kopSauQmfCJsWg+iwM6NuC6bXrevry1xoz13X1xSyKF9fV2JOyrGBCYfKuSQaiRqBeYBMzJybkIu&#10;jY1s/RTXP2DKlJ923fi3ZuJGRhiCRQmwkCuFl1B7HyhsgVeE3unQl+W/YVfxSkcSK7RnOvuXMOcn&#10;vuprUCCwKi0pvuB1qiIwNHW27qjjhdCgdDPaMyGXLroGANvS5uhsbisFw6EQVxR06KgkCAwKexR0&#10;6KYkE3EynvdKoXpQIMU2vs5SKydCHFAwQuv62hjrMeGb27cZWtcXnIwLCsLMYEbBIqlGolYO8ukM&#10;BMNrnmB9JRn5hpcCpkKYy0VQEBrdjtx5VLAoIajTWSiwC39CYZuvEC/7btX/r8n+XYappw/fU/iA&#10;Em8e48LiIwYhBIAA2FlfebL04DlercoKV6uABxD3Vh5BPjyk6GZUOcjxbHY+mcCMHXuc07zjgTMc&#10;voCU1GhDDeobrD6mzgWj6KCg9BYJFIUCkg3ocW6gd3a6gnMh9ino0KQkB3ez88NjWH3YF943oBiR&#10;MaFRSTZB3+UUzgmVBKaMY+yHul0pHM/E9fQaBGW3MKeVwtHs7ufBBM6KvCYF/lUxJjSqry08H+ha&#10;hbshu2JW5xJolRF0r6spXmWDnc2ZmbpDD3qsQg6pRuyYzQtxfXpwAkWBkwLTGX0lDzrsyABXw8j+&#10;nbiZYgPJF7X2oABORwd2XGvBogRYxJXCI+yEKVwAe/d8IHgu4wC82PRChoKDwicIvZQhBIXlXkHH&#10;Mo5DznOvahXx5c2LF6/lWLL+Bx1oQoUXXtM0el/2OOAj2mHA+8OXfZt0DcgVzT7OkwaF+q32G13L&#10;2ZoVHHoqZrHb5g1KAvmVHc3WlC5ObeyfQKX9iF8RaVAS6P5lS9Ul2Z3dgv6OVwobM7q+dqkHhePT&#10;6c3t9Nh0Eh5JJXHr61Zud6fYcULXNt3+qRKeyHifBvV1SJc6d2f2oLBr9XcuDeoL8n6E240bHBSk&#10;J5yPN3e+X4nLiJlUI1YMjDXSyOh4ih41M5cnjwVVpEeSE0sjt7QQOI0MCtDi9ewJdBQuHgeLEoI6&#10;nUXiKVTeVwoXwAtGpkO3HkWCPntdPrAaGhQwoIYMBY4sKIzxeJ1J8Rb2nAtI+VgDPMRRQ12makS5&#10;F+IVd+u+YnFQCE8dkxptsUEh0And+b1zdFAgxQUCRaEAAjM2/+b4t1lkGoc0KAkYuSk8arQxHh+d&#10;wsTuOjrykOIC5SX5Dn2n1SaP1QS445UCzgYLeZaPUH2DExI4TYoGgygsDa7yAXMixEytFHZhph02&#10;06C+YAr/0zvzW7OSpU+D+tqDc2z3/rA6uT05nECLuYoNColGrBhoJPZJ3sRp/RVM7qdQc5FnwtKN&#10;3IqZt5x1BgVdY6CjUKhgUQIs5D0FqDy6xlMEO2bT0VuXc/ATR3LOHxoUViFgd/e4AMABxQhIcM+/&#10;q2CD166a/4au3AthmoUXdG4nqhP6kfskuGfk8lHAQTwjIEUBw+YVCN6dFltQhyuF0R5kWVzZl4q2&#10;bqJP0iBNSrKNpRDnToe2cR2d+jYpya48J0eq/i/FzzEC49HZ+DQ8MATbbIUReT5mP9webQNiY72c&#10;VFvEM+IWBa+3iDOl0XKv/eiDQU3P/E0+/wVgTCjsF2lSX9tYkrsTNcRtXJrLR1Co8JNnqUYKMcdY&#10;lFu1XLCAwbXGPauwkQ2YAEKtF1zXHhTyGeEmFFSFiGBRQlCns1DgZD6fxBueQPS67JehC7eXEtjP&#10;yzsCoUHhEySSMQQ+U6TvROfDQPWggGsJ97ZDOlVeCGwe4+Vr9HGYo1IvCn5xrUIuSY3WaVDExiE2&#10;LLtb63ClgGyDPjPThUZwFR7XiKYlGUPzcdrot9jdxqYl2cJnHXFmtylHBEAOCuNxPu+2aNKTAv75&#10;AH56MZomgyiyD8PPDK9FHuZDZ/QiedMzfwq9ab7G2biNFULSsL42v2N9Yc+ZNxRsKcVrLZpUI26M&#10;PPXFpzzAvSL3mdOc2BjZQ9ctXhowgwIMPDS6wSqyuC4JFiXAQq4UlvG3zOaWgeYRxqpHRJ0uHC8r&#10;yZVFaFDAZYR91xr39UqhYlB4aN9cxqtJze8qJHghMCaHgPWqcpLT+DNwAQfxVYaMSGCtb82Dulwp&#10;KDbvqHuGItFNkV1aB7nUL8kG9cmwzMcubXeiH+iGia9+GsWheUk2dEkUHd9T0MD0Eavpm3lmB/qJ&#10;zm7Mb1J94c0E2EBXrWca0KuGS9O8vrbyeQwYKlsitqkvqB4oE2Rfn+/d2Hwg1YgVs0MeC/2zfQ5g&#10;MI2f+oCZUiPH9o1xKI25GgpOTQWBVlls/MGihKBOZ7GQ/f9r2iHwToO+qo9d+BsVBB7DnnqC9XNg&#10;UMB0n2SU5CGolr92qBoU8Hb3ZwoDaKTqt3MllHvhocB7mNLtpD9uXqlrvRMxi/1KN6nR+g1qQveZ&#10;YcJrae5wpaDHgBvVXA/FbKKAbk8e8KhfEujc5AoBOgJsWFBrl3ItEr0Y0rIk9gPw1jTbo0FPOqWu&#10;4UxdKYApsJpmwxmJXXepP4iO6c4B1I+8l7B1J27kpAN6Pe8SiaJ+fW2LmdRpbp3jQw2RIZpoUF83&#10;9NwULD9xg/cx5P62LpJHqhEr5kxMpT9dWMuo7R+Fub1LspEJ1Qn4kVlQwQzKOg/fZuIazR+LmdMo&#10;g0UJsJArBQDvBGRv89cdvcRhYk1329iFZ3/TFX68HvRFhSGVvlRkBgV5/LNO+Rz1yIVD1aAglxRf&#10;dA7wCpU1tNSm3At3T6byeuxPczVkc3JxN5tOYkNC2EE8IyBFAc0h/lYNuCnc+O1wpYALY+RCKjyg&#10;PUn4QkWDkmx8P8MnHy91dW0d/pzeirvpab3qqijJT1VVszNL6y6epviFZXnQodzIMT6MClwqleMf&#10;eGUEjP6kyWqApJIUrGwe/UT/mp7lSo9+XomyZ5zq19fmOd6CwfrS09uL2KVPTYP6OqX6utBFObiQ&#10;p+lmErtEmWrEitmd4DPCt9MjvWzbuLz8UXJvBEhyYjSyj3etgWta3cLK06AHHXl16c69YxYpSgjq&#10;dBYPvIZf4GOxC8e7zp/ermInb25A4I+eAXw3RT4oLD3Ce8TZ2upb+WRp9kENIJWDwtIjNJF9fPdG&#10;jlChuxzplHthA5IabbFB1adBq63PApUkqSgtjQSt+DrbFoUUF+i6KL3UV6qRllZIsU33RoJnxWdR&#10;VwqSZ/JnZ8jnF4V3pMoufPmNHBDW31lX+h+o/huErUEBeKbGAxA2txeqBwXghRxPYET5O3CwDr04&#10;iK9yHl4YKAoFmrFAJSG9Bbo20tMgujD1lWqkpZWAme6NkOJKqNP5vYh04QOmFwfxVc7DCwNFoUAz&#10;FqgkSUVpaSRoxdfZtiikuEDXReln5Ek00tIKKbbp3kjwrPgs9EohCg8KQQfxVc7DCwNFoUAzFqgk&#10;pLdA10Z6GkQXpr5SjbS0EjDTvRFSXAl1Or8XPCj01DWQ4gKBolCgGQtUkqSitDQStOLrbFsUUlyg&#10;66L0M/IkGmlphRTbdG8keFZ82q4U/pH9x/+g4D2CB4Wgg/gq5+GFgaJQoBkLVBLSW6BrIz0NogtT&#10;X6lGWloJmOneCCmuhDqduujB4H4OCvePXhzEVzkPLwwUhQLNWKCSJBWlpZGgFV9n26KQ4gJdF6Wf&#10;kSfRSEsrpNimeyPBs+LTdKXAg0G/9OIgvsp5eGGgKBRoxgKVhPQW6NpIT4PowtRXqpGWVgJmujdC&#10;iiuhTqce/wbZA1b04PDf/p/s35f+FaP+HY7+r/8DATNmwDF7l2lELw7iq5yHFwaKQoFmLFBJkorS&#10;0kjQiq+zbVFIcYGui9LPyJNopKUVUmzTvZHgWfFpu1Iwg4IaD/4BWxmAYUMK6C0cwGimIVivHQPn&#10;Hs+//W8OuCbmYsYz8v/SgS7xjMC/roHzjOfa/jcPXBv48vjOWZj6Chjx6+uftG1MD7UFuAUJ/9Pv&#10;+qmJNyj81/+k+P/7LzLwbzLwbzpeLSYYhmGYhcQbFKjH/4ceBf4VB4X//r9pgJLo8YFhGIZZMJIH&#10;BV4eMAzDLD5pgwLs0tUkFFEpGIZhmIVD3TKoHBTwRrPe8pjQArz9wzAM0yf1+h18ABW6+apBQR4D&#10;9IKBaQYPCgzD9A33OwOGTw7DMH3D/c6A4ZPDMEzfcL8zYPjkMAzTNw37nYdrn59RkJkbPCgwDNM3&#10;Tfud5Vdr2frrwucuma7hQYFhmL5p0+88+ZhlH83ni5nO4UGBYZi+adnvPHi9nq29WqY9phH49C7D&#10;MMwC8YavI80DXikwDNM37fqdh39n2ZfntMN0DQ8KDMP0TYt+5/mXLPv7Ie0wc4AHBYZh+qZpv/M6&#10;y9ZeUpiZEzwoMAzTN037nT//oAAzP3hQYBimb7jfGTB8chiG6RvudwYMnxyGYfqG+50BwyeHYZi+&#10;4X6HYRiGMaysUIBhGIZhGIZhGIZhGIZhGIZhGIZhGIZhGIZhGKaMP1ZW0t9y/eTp08cUZBiGYRaP&#10;lSzLHlG4mi9ZtkrBGM++8iOtDMMw95MX8oM4HQ4Kj0AdDwoMwzD3kJdrckjgQYFhGIZZx+Hg8x/v&#10;ygeFJ89ePrVuOXiDwpM//yzcZOBBgWEY5l6Srb/Bb6SVDAp4u0HzSY0M9qDweJWOAR/VtxTgMPFU&#10;7jMMwzD3i+ig8AAOfHkig8/xOpP8qFo+KPyBcZ/lWPDHJwh+VV/h5JUCwzDMfSY6KLyBA8sUXvqU&#10;fX2PWzMoPIaj6+ZrzMtfYVcuDnhQYBiGuc9EBwX5YNJr55AZFPDSkXVseT3LPmKABwWGYZj7TPye&#10;whN5KxpYf/+XvtdsBgWI/iQDxAeIwIUDDwoMwzD3mZIbzUtLf7z+DIcl6vaBHhTwhoO8nqRBNSjB&#10;gwLDMMx9pnRQIJ6/B6HsNYTMSuEjLCBkgIAD8oNtPCgwDMPcZ2KDwsPVLHtH4aWlZZDC0cAMCq8g&#10;4o0MSXD3LQZwUMDRg2EYhrmPRFcK+CsF2c8j+CgSPpNqBoWllxDziR4/eoB3FOR9ZnmzgSQYhmGY&#10;e0f88tFzOJJla6ur+DOEbP0ZxuWDwtIT9ZKMj+onbOvPKVpeaaJfNTAMwzD3jFerq6vm9wYOD1bo&#10;7UgfX9IvFv5eXbUuGr1Yxd8nZNmHPykCeYzLBuvKE8MwDMMwDMMwDMMwDMMwDMMwDMMwDMMwDMMw&#10;DMMwDMMwDMMwDMMwDMMwDMMwDMMwDMMwDMMwDMMwDMMwDMMwDMMwDMMwDMMwDMMwDMP8liwt/f8B&#10;N/vQx6EWWrkAAAAASUVORK5CYIJQSwECLQAUAAYACAAAACEAsYJntgoBAAATAgAAEwAAAAAAAAAA&#10;AAAAAAAAAAAAW0NvbnRlbnRfVHlwZXNdLnhtbFBLAQItABQABgAIAAAAIQA4/SH/1gAAAJQBAAAL&#10;AAAAAAAAAAAAAAAAADsBAABfcmVscy8ucmVsc1BLAQItABQABgAIAAAAIQCvmxq+/QEAAFcEAAAO&#10;AAAAAAAAAAAAAAAAADoCAABkcnMvZTJvRG9jLnhtbFBLAQItABQABgAIAAAAIQCqJg6+vAAAACEB&#10;AAAZAAAAAAAAAAAAAAAAAGMEAABkcnMvX3JlbHMvZTJvRG9jLnhtbC5yZWxzUEsBAi0AFAAGAAgA&#10;AAAhADX1UTPfAAAABQEAAA8AAAAAAAAAAAAAAAAAVgUAAGRycy9kb3ducmV2LnhtbFBLAQItAAoA&#10;AAAAAAAAIQB09sM11KEAANShAAAUAAAAAAAAAAAAAAAAAGIGAABkcnMvbWVkaWEvaW1hZ2UxLnBu&#10;Z1BLBQYAAAAABgAGAHwBAABoqAAAAAA=&#10;">
                <v:shape id="_x0000_s1027" type="#_x0000_t75" style="position:absolute;width:61690;height:24834;visibility:visible;mso-wrap-style:square">
                  <v:fill o:detectmouseclick="t"/>
                  <v:path o:connecttype="none"/>
                </v:shape>
                <v:shape id="Picture 18" o:spid="_x0000_s1028" type="#_x0000_t75" style="position:absolute;width:61690;height:23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2A0wwAAANsAAAAPAAAAZHJzL2Rvd25yZXYueG1sRI9Na8JA&#10;EIbvBf/DMkJvdaNgaVNXUUHxILSNUnocstNkMTsbsqvGf985CN5mmPfjmdmi9426UBddYAPjUQaK&#10;uAzWcWXgeNi8vIGKCdliE5gM3CjCYj54mmFuw5W/6VKkSkkIxxwN1Cm1udaxrMljHIWWWG5/ofOY&#10;ZO0qbTu8Srhv9CTLXrVHx9JQY0vrmspTcfZS4prtu9PT3/0ufFn7eftZFXtvzPOwX36AStSnh/ju&#10;3lnBF1j5RQbQ838AAAD//wMAUEsBAi0AFAAGAAgAAAAhANvh9svuAAAAhQEAABMAAAAAAAAAAAAA&#10;AAAAAAAAAFtDb250ZW50X1R5cGVzXS54bWxQSwECLQAUAAYACAAAACEAWvQsW78AAAAVAQAACwAA&#10;AAAAAAAAAAAAAAAfAQAAX3JlbHMvLnJlbHNQSwECLQAUAAYACAAAACEAa+tgNMMAAADbAAAADwAA&#10;AAAAAAAAAAAAAAAHAgAAZHJzL2Rvd25yZXYueG1sUEsFBgAAAAADAAMAtwAAAPcCAAAAAA==&#10;">
                  <v:imagedata r:id="rId19" o:title=""/>
                  <v:path arrowok="t"/>
                </v:shape>
                <w10:anchorlock/>
              </v:group>
            </w:pict>
          </mc:Fallback>
        </mc:AlternateContent>
      </w:r>
    </w:p>
    <w:p w14:paraId="5B5FAB88" w14:textId="75D352FA" w:rsidR="005B2B9F" w:rsidRDefault="005B2B9F" w:rsidP="005B2B9F">
      <w:pPr>
        <w:pStyle w:val="Caption"/>
        <w:rPr>
          <w:lang w:val="en-US"/>
        </w:rPr>
      </w:pPr>
      <w:bookmarkStart w:id="138" w:name="_Ref470170656"/>
      <w:r>
        <w:t xml:space="preserve">Figure </w:t>
      </w:r>
      <w:r>
        <w:fldChar w:fldCharType="begin"/>
      </w:r>
      <w:r>
        <w:instrText xml:space="preserve"> SEQ Figure \* ARABIC </w:instrText>
      </w:r>
      <w:r>
        <w:fldChar w:fldCharType="separate"/>
      </w:r>
      <w:r w:rsidR="006143A3">
        <w:rPr>
          <w:noProof/>
        </w:rPr>
        <w:t>3</w:t>
      </w:r>
      <w:r>
        <w:fldChar w:fldCharType="end"/>
      </w:r>
      <w:bookmarkEnd w:id="138"/>
      <w:r>
        <w:t>. PRACH preamble options</w:t>
      </w:r>
    </w:p>
    <w:p w14:paraId="38CA5424" w14:textId="77777777" w:rsidR="0082285A" w:rsidRDefault="0082285A" w:rsidP="0082285A">
      <w:pPr>
        <w:rPr>
          <w:lang w:val="en-US"/>
        </w:rPr>
      </w:pPr>
      <w:r>
        <w:rPr>
          <w:lang w:val="en-US"/>
        </w:rPr>
        <w:t xml:space="preserve">Option 4 and 5 have different sequences for the repetitions, which can be used for OCC (Orthogonal Cover Codes). However, time varying channels and frequency offsets will significantly increase interference, i.e. loss of orthogonality, between preambles constructed with different OCCs. </w:t>
      </w:r>
    </w:p>
    <w:p w14:paraId="216B5353" w14:textId="77777777" w:rsidR="0082285A" w:rsidRDefault="0082285A" w:rsidP="00E034E1">
      <w:pPr>
        <w:rPr>
          <w:lang w:val="en-US"/>
        </w:rPr>
      </w:pPr>
    </w:p>
    <w:p w14:paraId="57A636E8" w14:textId="20C35B70" w:rsidR="0057259C" w:rsidRDefault="0057259C" w:rsidP="00E034E1">
      <w:pPr>
        <w:rPr>
          <w:lang w:val="en-US"/>
        </w:rPr>
      </w:pPr>
      <w:r>
        <w:rPr>
          <w:lang w:val="en-US"/>
        </w:rPr>
        <w:t>No explicit CP is included for option 1 in</w:t>
      </w:r>
      <w:r w:rsidRPr="0057259C">
        <w:rPr>
          <w:lang w:val="en-US"/>
        </w:rPr>
        <w:t xml:space="preserve"> </w:t>
      </w:r>
      <w:r>
        <w:rPr>
          <w:lang w:val="en-US"/>
        </w:rPr>
        <w:fldChar w:fldCharType="begin"/>
      </w:r>
      <w:r>
        <w:rPr>
          <w:lang w:val="en-US"/>
        </w:rPr>
        <w:instrText xml:space="preserve"> REF _Ref470170656 \h </w:instrText>
      </w:r>
      <w:r>
        <w:rPr>
          <w:lang w:val="en-US"/>
        </w:rPr>
      </w:r>
      <w:r>
        <w:rPr>
          <w:lang w:val="en-US"/>
        </w:rPr>
        <w:fldChar w:fldCharType="separate"/>
      </w:r>
      <w:r w:rsidR="006143A3">
        <w:t xml:space="preserve">Figure </w:t>
      </w:r>
      <w:r w:rsidR="006143A3">
        <w:rPr>
          <w:noProof/>
        </w:rPr>
        <w:t>3</w:t>
      </w:r>
      <w:r>
        <w:rPr>
          <w:lang w:val="en-US"/>
        </w:rPr>
        <w:fldChar w:fldCharType="end"/>
      </w:r>
      <w:r>
        <w:rPr>
          <w:lang w:val="en-US"/>
        </w:rPr>
        <w:t xml:space="preserve">. Instead the first PRACH OFDM symbol “s” </w:t>
      </w:r>
      <w:r w:rsidR="0082285A">
        <w:rPr>
          <w:lang w:val="en-US"/>
        </w:rPr>
        <w:t>acts</w:t>
      </w:r>
      <w:r>
        <w:rPr>
          <w:lang w:val="en-US"/>
        </w:rPr>
        <w:t xml:space="preserve"> as a CP for the following PRACH OFDM symbol.</w:t>
      </w:r>
    </w:p>
    <w:p w14:paraId="6384B170" w14:textId="77777777" w:rsidR="00E034E1" w:rsidRDefault="00E034E1" w:rsidP="00E034E1">
      <w:pPr>
        <w:pStyle w:val="BodyText"/>
        <w:rPr>
          <w:lang w:val="en-US"/>
        </w:rPr>
      </w:pPr>
    </w:p>
    <w:p w14:paraId="7498045B" w14:textId="29CE3D41" w:rsidR="00E034E1" w:rsidRDefault="00080770" w:rsidP="00E034E1">
      <w:pPr>
        <w:pStyle w:val="Proposal"/>
        <w:tabs>
          <w:tab w:val="clear" w:pos="2014"/>
        </w:tabs>
        <w:rPr>
          <w:lang w:val="en-US"/>
        </w:rPr>
      </w:pPr>
      <w:bookmarkStart w:id="139" w:name="_Toc470075959"/>
      <w:bookmarkStart w:id="140" w:name="_Toc470085872"/>
      <w:bookmarkStart w:id="141" w:name="_Toc470086031"/>
      <w:bookmarkStart w:id="142" w:name="_Toc471108280"/>
      <w:bookmarkStart w:id="143" w:name="_Toc471113087"/>
      <w:bookmarkStart w:id="144" w:name="_Toc471118992"/>
      <w:bookmarkStart w:id="145" w:name="_Toc471304671"/>
      <w:bookmarkStart w:id="146" w:name="_Toc471367231"/>
      <w:bookmarkStart w:id="147" w:name="_Toc471371107"/>
      <w:bookmarkStart w:id="148" w:name="_Toc471371168"/>
      <w:bookmarkStart w:id="149" w:name="_Toc471714477"/>
      <w:bookmarkStart w:id="150" w:name="_Toc471727570"/>
      <w:r>
        <w:rPr>
          <w:lang w:val="en-US"/>
        </w:rPr>
        <w:t>Only support option 1 for t</w:t>
      </w:r>
      <w:r w:rsidR="00E034E1">
        <w:rPr>
          <w:lang w:val="en-US"/>
        </w:rPr>
        <w:t xml:space="preserve">he </w:t>
      </w:r>
      <w:r w:rsidR="00E034E1" w:rsidRPr="008A4ECE">
        <w:rPr>
          <w:lang w:val="en-US"/>
        </w:rPr>
        <w:t>PRACH preamble</w:t>
      </w:r>
      <w:bookmarkEnd w:id="139"/>
      <w:bookmarkEnd w:id="140"/>
      <w:bookmarkEnd w:id="141"/>
      <w:bookmarkEnd w:id="142"/>
      <w:bookmarkEnd w:id="143"/>
      <w:bookmarkEnd w:id="144"/>
      <w:bookmarkEnd w:id="145"/>
      <w:bookmarkEnd w:id="146"/>
      <w:bookmarkEnd w:id="147"/>
      <w:bookmarkEnd w:id="148"/>
      <w:bookmarkEnd w:id="149"/>
      <w:bookmarkEnd w:id="150"/>
    </w:p>
    <w:p w14:paraId="2626467A" w14:textId="77777777" w:rsidR="00E034E1" w:rsidRDefault="00E034E1" w:rsidP="00E034E1">
      <w:pPr>
        <w:pStyle w:val="Proposal"/>
        <w:numPr>
          <w:ilvl w:val="0"/>
          <w:numId w:val="0"/>
        </w:numPr>
        <w:ind w:left="1701" w:hanging="1701"/>
        <w:rPr>
          <w:lang w:val="en-US"/>
        </w:rPr>
      </w:pPr>
    </w:p>
    <w:p w14:paraId="7D6B6B68" w14:textId="32F5800E" w:rsidR="00E034E1" w:rsidRDefault="007D4ECC" w:rsidP="005E3615">
      <w:pPr>
        <w:rPr>
          <w:lang w:val="en-US"/>
        </w:rPr>
      </w:pPr>
      <w:r>
        <w:rPr>
          <w:lang w:val="en-US"/>
        </w:rPr>
        <w:t xml:space="preserve">A straight forward frequency domain detector is used in the current evaluations </w:t>
      </w:r>
      <w:r w:rsidR="005B2B9F">
        <w:rPr>
          <w:lang w:val="en-US"/>
        </w:rPr>
        <w:t>of this contribution</w:t>
      </w:r>
      <w:r w:rsidR="005E3615">
        <w:rPr>
          <w:lang w:val="en-US"/>
        </w:rPr>
        <w:t xml:space="preserve"> in section </w:t>
      </w:r>
      <w:r w:rsidR="005E3615">
        <w:rPr>
          <w:lang w:val="en-US"/>
        </w:rPr>
        <w:fldChar w:fldCharType="begin"/>
      </w:r>
      <w:r w:rsidR="005E3615">
        <w:rPr>
          <w:lang w:val="en-US"/>
        </w:rPr>
        <w:instrText xml:space="preserve"> REF _Ref470179641 \r \h </w:instrText>
      </w:r>
      <w:r w:rsidR="005E3615">
        <w:rPr>
          <w:lang w:val="en-US"/>
        </w:rPr>
      </w:r>
      <w:r w:rsidR="005E3615">
        <w:rPr>
          <w:lang w:val="en-US"/>
        </w:rPr>
        <w:fldChar w:fldCharType="separate"/>
      </w:r>
      <w:r w:rsidR="006143A3">
        <w:rPr>
          <w:lang w:val="en-US"/>
        </w:rPr>
        <w:t>2.4</w:t>
      </w:r>
      <w:r w:rsidR="005E3615">
        <w:rPr>
          <w:lang w:val="en-US"/>
        </w:rPr>
        <w:fldChar w:fldCharType="end"/>
      </w:r>
      <w:r w:rsidR="005B2B9F">
        <w:rPr>
          <w:lang w:val="en-US"/>
        </w:rPr>
        <w:t>. A</w:t>
      </w:r>
      <w:r>
        <w:rPr>
          <w:lang w:val="en-US"/>
        </w:rPr>
        <w:t xml:space="preserve"> detector with lowpass filt</w:t>
      </w:r>
      <w:r w:rsidR="00E034E1">
        <w:rPr>
          <w:lang w:val="en-US"/>
        </w:rPr>
        <w:t xml:space="preserve">ers, decimation and time domain matched filters </w:t>
      </w:r>
      <w:r w:rsidR="005B2B9F">
        <w:rPr>
          <w:lang w:val="en-US"/>
        </w:rPr>
        <w:t>can also be used for preamble detection. However, a</w:t>
      </w:r>
      <w:r w:rsidR="00E034E1">
        <w:rPr>
          <w:lang w:val="en-US"/>
        </w:rPr>
        <w:t xml:space="preserve"> frequency domain detector is believed</w:t>
      </w:r>
      <w:r>
        <w:rPr>
          <w:lang w:val="en-US"/>
        </w:rPr>
        <w:t xml:space="preserve"> to have lower computational com</w:t>
      </w:r>
      <w:r w:rsidR="005B2B9F">
        <w:rPr>
          <w:lang w:val="en-US"/>
        </w:rPr>
        <w:t>plexity, e</w:t>
      </w:r>
      <w:r>
        <w:rPr>
          <w:lang w:val="en-US"/>
        </w:rPr>
        <w:t>specially if frequen</w:t>
      </w:r>
      <w:r w:rsidR="00E034E1">
        <w:rPr>
          <w:lang w:val="en-US"/>
        </w:rPr>
        <w:t xml:space="preserve">cy </w:t>
      </w:r>
      <w:r>
        <w:rPr>
          <w:lang w:val="en-US"/>
        </w:rPr>
        <w:t>multiplexing</w:t>
      </w:r>
      <w:r w:rsidR="00E034E1">
        <w:rPr>
          <w:lang w:val="en-US"/>
        </w:rPr>
        <w:t xml:space="preserve"> of PRACH </w:t>
      </w:r>
      <w:r>
        <w:rPr>
          <w:lang w:val="en-US"/>
        </w:rPr>
        <w:t>preambles</w:t>
      </w:r>
      <w:r w:rsidR="00060C28">
        <w:rPr>
          <w:lang w:val="en-US"/>
        </w:rPr>
        <w:t xml:space="preserve"> is supported</w:t>
      </w:r>
      <w:r>
        <w:rPr>
          <w:lang w:val="en-US"/>
        </w:rPr>
        <w:t>. With a frequency do</w:t>
      </w:r>
      <w:r w:rsidR="00E034E1">
        <w:rPr>
          <w:lang w:val="en-US"/>
        </w:rPr>
        <w:t>m</w:t>
      </w:r>
      <w:r>
        <w:rPr>
          <w:lang w:val="en-US"/>
        </w:rPr>
        <w:t>ai</w:t>
      </w:r>
      <w:r w:rsidR="00E034E1">
        <w:rPr>
          <w:lang w:val="en-US"/>
        </w:rPr>
        <w:t>n PRACH preamble detecto</w:t>
      </w:r>
      <w:r>
        <w:rPr>
          <w:lang w:val="en-US"/>
        </w:rPr>
        <w:t>r</w:t>
      </w:r>
      <w:r w:rsidR="00E034E1">
        <w:rPr>
          <w:lang w:val="en-US"/>
        </w:rPr>
        <w:t xml:space="preserve">, the length of the CP sets a limit </w:t>
      </w:r>
      <w:r w:rsidR="003A5073">
        <w:rPr>
          <w:lang w:val="en-US"/>
        </w:rPr>
        <w:t xml:space="preserve">on </w:t>
      </w:r>
      <w:r w:rsidR="00E034E1">
        <w:rPr>
          <w:lang w:val="en-US"/>
        </w:rPr>
        <w:t>the maximum delay. Thus, with a short CP between the OFDM symbols a very short delay can be esti</w:t>
      </w:r>
      <w:r w:rsidR="005B2B9F">
        <w:rPr>
          <w:lang w:val="en-US"/>
        </w:rPr>
        <w:t>mated.</w:t>
      </w:r>
      <w:r>
        <w:rPr>
          <w:lang w:val="en-US"/>
        </w:rPr>
        <w:t xml:space="preserve"> </w:t>
      </w:r>
    </w:p>
    <w:p w14:paraId="4FA1125D" w14:textId="719222BF" w:rsidR="00E034E1" w:rsidRPr="00E82C4D" w:rsidRDefault="00E034E1" w:rsidP="005E3615">
      <w:pPr>
        <w:pStyle w:val="BodyText"/>
      </w:pPr>
      <w:r>
        <w:t>The number of available preamble sequences is reduced when reducing the length of the sequence. This can be compensated by allocating different time and frequency resources</w:t>
      </w:r>
      <w:r w:rsidR="005E3615">
        <w:t xml:space="preserve"> for</w:t>
      </w:r>
      <w:r>
        <w:t xml:space="preserve"> different UEs, as discussed in </w:t>
      </w:r>
      <w:r w:rsidR="00563AEF">
        <w:t xml:space="preserve">section </w:t>
      </w:r>
      <w:r w:rsidR="00563AEF">
        <w:fldChar w:fldCharType="begin"/>
      </w:r>
      <w:r w:rsidR="00563AEF">
        <w:instrText xml:space="preserve"> REF _Ref465847823 \r \h </w:instrText>
      </w:r>
      <w:r w:rsidR="00563AEF">
        <w:fldChar w:fldCharType="separate"/>
      </w:r>
      <w:r w:rsidR="006143A3">
        <w:t>2.3.2</w:t>
      </w:r>
      <w:r w:rsidR="00563AEF">
        <w:fldChar w:fldCharType="end"/>
      </w:r>
      <w:r>
        <w:t xml:space="preserve">. </w:t>
      </w:r>
      <w:r>
        <w:rPr>
          <w:lang w:val="en-US"/>
        </w:rPr>
        <w:t xml:space="preserve">A few evaluation results of the proposed PRACH preamble format are given in </w:t>
      </w:r>
      <w:r w:rsidR="00563AEF">
        <w:rPr>
          <w:lang w:val="en-US"/>
        </w:rPr>
        <w:t xml:space="preserve">section </w:t>
      </w:r>
      <w:r w:rsidR="00563AEF">
        <w:rPr>
          <w:lang w:val="en-US"/>
        </w:rPr>
        <w:fldChar w:fldCharType="begin"/>
      </w:r>
      <w:r w:rsidR="00563AEF">
        <w:rPr>
          <w:lang w:val="en-US"/>
        </w:rPr>
        <w:instrText xml:space="preserve"> REF _Ref470179641 \r \h </w:instrText>
      </w:r>
      <w:r w:rsidR="00563AEF">
        <w:rPr>
          <w:lang w:val="en-US"/>
        </w:rPr>
      </w:r>
      <w:r w:rsidR="00563AEF">
        <w:rPr>
          <w:lang w:val="en-US"/>
        </w:rPr>
        <w:fldChar w:fldCharType="separate"/>
      </w:r>
      <w:r w:rsidR="006143A3">
        <w:rPr>
          <w:lang w:val="en-US"/>
        </w:rPr>
        <w:t>2.4</w:t>
      </w:r>
      <w:r w:rsidR="00563AEF">
        <w:rPr>
          <w:lang w:val="en-US"/>
        </w:rPr>
        <w:fldChar w:fldCharType="end"/>
      </w:r>
      <w:r>
        <w:rPr>
          <w:lang w:val="en-US"/>
        </w:rPr>
        <w:t>.</w:t>
      </w:r>
    </w:p>
    <w:p w14:paraId="4D498C14" w14:textId="376C1EC5" w:rsidR="00A3073B" w:rsidRDefault="00DE2937" w:rsidP="00DE2937">
      <w:pPr>
        <w:pStyle w:val="Heading2"/>
        <w:tabs>
          <w:tab w:val="clear" w:pos="5680"/>
          <w:tab w:val="num" w:pos="709"/>
        </w:tabs>
        <w:ind w:left="567" w:hanging="567"/>
      </w:pPr>
      <w:bookmarkStart w:id="151" w:name="_Ref470156210"/>
      <w:r>
        <w:t>Numerology</w:t>
      </w:r>
      <w:bookmarkEnd w:id="151"/>
    </w:p>
    <w:p w14:paraId="7D912263" w14:textId="509DBA9E" w:rsidR="00DE2937" w:rsidRDefault="00DE2937" w:rsidP="00DE2937">
      <w:r>
        <w:t xml:space="preserve">In RAN1#86bis it was agreed to </w:t>
      </w:r>
      <w:r w:rsidRPr="00353C1D">
        <w:t>study the number of subcarrier spacing</w:t>
      </w:r>
      <w:r w:rsidR="005E3615">
        <w:t xml:space="preserve"> alternatives</w:t>
      </w:r>
      <w:r w:rsidRPr="00353C1D">
        <w:t xml:space="preserve"> </w:t>
      </w:r>
      <w:r>
        <w:t xml:space="preserve">for the synchronization signals in </w:t>
      </w:r>
      <w:r w:rsidRPr="00353C1D">
        <w:t>a given frequency range and strive for minimizing t</w:t>
      </w:r>
      <w:r w:rsidR="005E3615">
        <w:t>he number of subcarrier spacing</w:t>
      </w:r>
      <w:r>
        <w:t xml:space="preserve"> numerologies. The reason to minimize the number of numerologies for the synchronization signals is to reduce the cell search complexity since each additional numerology adds to the UE complexity. Additionally, it was agr</w:t>
      </w:r>
      <w:r w:rsidR="005E3615">
        <w:t xml:space="preserve">eed that the subcarrier spacing </w:t>
      </w:r>
      <w:r w:rsidR="003A5073">
        <w:t>alternatives</w:t>
      </w:r>
      <w:r>
        <w:t xml:space="preserve"> within a given frequency range will be predefined in the specification.</w:t>
      </w:r>
    </w:p>
    <w:p w14:paraId="43E12E5E" w14:textId="541CE9A0" w:rsidR="00DE2937" w:rsidRDefault="00DE2937" w:rsidP="00DE2937">
      <w:r>
        <w:t xml:space="preserve">For the PRACH preamble transmission, </w:t>
      </w:r>
      <w:r w:rsidR="003A5073">
        <w:t xml:space="preserve">the following was agreed in </w:t>
      </w:r>
      <w:r>
        <w:t>RAN1#86bis:</w:t>
      </w:r>
    </w:p>
    <w:p w14:paraId="30BCB679" w14:textId="77777777" w:rsidR="00DE2937" w:rsidRDefault="00DE2937" w:rsidP="00DE2937">
      <w:pPr>
        <w:numPr>
          <w:ilvl w:val="0"/>
          <w:numId w:val="25"/>
        </w:numPr>
        <w:overflowPunct/>
        <w:autoSpaceDE/>
        <w:autoSpaceDN/>
        <w:adjustRightInd/>
        <w:spacing w:after="0"/>
        <w:jc w:val="left"/>
        <w:textAlignment w:val="auto"/>
        <w:rPr>
          <w:rFonts w:eastAsia="MS Mincho"/>
          <w:lang w:val="en-US" w:eastAsia="ja-JP"/>
        </w:rPr>
      </w:pPr>
      <w:r w:rsidRPr="00285F60">
        <w:rPr>
          <w:rFonts w:eastAsia="MS Mincho"/>
          <w:lang w:val="en-US" w:eastAsia="ja-JP"/>
        </w:rPr>
        <w:t>Numerology for RACH preamble can be different depending on frequency ranges</w:t>
      </w:r>
    </w:p>
    <w:p w14:paraId="52B11021" w14:textId="77777777" w:rsidR="00DE2937" w:rsidRPr="00285F60" w:rsidRDefault="00DE2937" w:rsidP="00DE2937">
      <w:pPr>
        <w:numPr>
          <w:ilvl w:val="1"/>
          <w:numId w:val="25"/>
        </w:numPr>
        <w:overflowPunct/>
        <w:autoSpaceDE/>
        <w:autoSpaceDN/>
        <w:adjustRightInd/>
        <w:spacing w:after="0"/>
        <w:jc w:val="left"/>
        <w:textAlignment w:val="auto"/>
        <w:rPr>
          <w:rFonts w:eastAsia="MS Mincho"/>
          <w:lang w:val="en-US" w:eastAsia="ja-JP"/>
        </w:rPr>
      </w:pPr>
      <w:r>
        <w:rPr>
          <w:rFonts w:eastAsia="MS Mincho" w:hint="eastAsia"/>
          <w:lang w:val="en-US" w:eastAsia="ja-JP"/>
        </w:rPr>
        <w:t>FFS: How many numerologies will be supported per frequency range</w:t>
      </w:r>
    </w:p>
    <w:p w14:paraId="6DC4A976" w14:textId="77777777" w:rsidR="00DE2937" w:rsidRPr="00285F60" w:rsidRDefault="00DE2937" w:rsidP="00DE2937">
      <w:pPr>
        <w:numPr>
          <w:ilvl w:val="0"/>
          <w:numId w:val="25"/>
        </w:numPr>
        <w:overflowPunct/>
        <w:autoSpaceDE/>
        <w:autoSpaceDN/>
        <w:adjustRightInd/>
        <w:spacing w:after="0"/>
        <w:jc w:val="left"/>
        <w:textAlignment w:val="auto"/>
        <w:rPr>
          <w:rFonts w:eastAsia="MS Mincho"/>
          <w:lang w:val="en-US" w:eastAsia="ja-JP"/>
        </w:rPr>
      </w:pPr>
      <w:r w:rsidRPr="00285F60">
        <w:rPr>
          <w:rFonts w:eastAsia="MS Mincho"/>
          <w:lang w:val="en-US" w:eastAsia="ja-JP"/>
        </w:rPr>
        <w:t xml:space="preserve">Numerology for RACH preamble can be different </w:t>
      </w:r>
      <w:r>
        <w:rPr>
          <w:rFonts w:eastAsia="MS Mincho" w:hint="eastAsia"/>
          <w:lang w:val="en-US" w:eastAsia="ja-JP"/>
        </w:rPr>
        <w:t xml:space="preserve">or the same </w:t>
      </w:r>
      <w:r w:rsidRPr="00285F60">
        <w:rPr>
          <w:rFonts w:eastAsia="MS Mincho"/>
          <w:lang w:val="en-US" w:eastAsia="ja-JP"/>
        </w:rPr>
        <w:t>from that for the other UL data/control channels</w:t>
      </w:r>
      <w:r w:rsidRPr="00285F60">
        <w:rPr>
          <w:rFonts w:eastAsia="MS Mincho"/>
          <w:lang w:val="en-US" w:eastAsia="ja-JP"/>
        </w:rPr>
        <w:tab/>
      </w:r>
    </w:p>
    <w:p w14:paraId="2CA60E27" w14:textId="77777777" w:rsidR="00DE2937" w:rsidRPr="002919A0" w:rsidRDefault="00DE2937" w:rsidP="00DE2937">
      <w:pPr>
        <w:rPr>
          <w:lang w:val="en-US"/>
        </w:rPr>
      </w:pPr>
    </w:p>
    <w:p w14:paraId="7979B26D" w14:textId="11F83B86" w:rsidR="00DE2937" w:rsidRDefault="00DE2937" w:rsidP="00DE2937">
      <w:r>
        <w:t xml:space="preserve">As stated in </w:t>
      </w:r>
      <w:r w:rsidR="00563AEF">
        <w:fldChar w:fldCharType="begin"/>
      </w:r>
      <w:r w:rsidR="00563AEF">
        <w:instrText xml:space="preserve"> REF _Ref470179683 \r \h </w:instrText>
      </w:r>
      <w:r w:rsidR="00563AEF">
        <w:fldChar w:fldCharType="separate"/>
      </w:r>
      <w:r w:rsidR="006143A3">
        <w:t>[1]</w:t>
      </w:r>
      <w:r w:rsidR="00563AEF">
        <w:fldChar w:fldCharType="end"/>
      </w:r>
      <w:r>
        <w:t>, there are clear benefits of using the same subcarrier spacing for the PRACH preamble transmission as for the UL data transmission since the processing in the base station can be using the same FFT for both the data and the PRACH. An additional advantage is that the timing accuracy achieved from PRACH transmission will match the needed timing accuracy for UL control and data when the PRACH preamble transmission is the same as for the UL data and control. Based on this</w:t>
      </w:r>
      <w:r w:rsidR="005E3615">
        <w:t xml:space="preserve"> we make the following proposal.</w:t>
      </w:r>
    </w:p>
    <w:p w14:paraId="52745600" w14:textId="77777777" w:rsidR="005E3615" w:rsidRDefault="005E3615" w:rsidP="005E3615">
      <w:pPr>
        <w:pStyle w:val="BodyText"/>
        <w:rPr>
          <w:lang w:val="en-US"/>
        </w:rPr>
      </w:pPr>
    </w:p>
    <w:p w14:paraId="4CBEEBA5" w14:textId="6394DC8A" w:rsidR="00DE2937" w:rsidRPr="005E3615" w:rsidRDefault="00DE2937" w:rsidP="005E3615">
      <w:pPr>
        <w:pStyle w:val="Proposal"/>
        <w:tabs>
          <w:tab w:val="clear" w:pos="2014"/>
        </w:tabs>
        <w:rPr>
          <w:lang w:val="en-US"/>
        </w:rPr>
      </w:pPr>
      <w:bookmarkStart w:id="152" w:name="_Toc471113088"/>
      <w:bookmarkStart w:id="153" w:name="_Toc471118993"/>
      <w:bookmarkStart w:id="154" w:name="_Toc471304672"/>
      <w:bookmarkStart w:id="155" w:name="_Toc471367232"/>
      <w:bookmarkStart w:id="156" w:name="_Toc471371108"/>
      <w:bookmarkStart w:id="157" w:name="_Toc471371169"/>
      <w:bookmarkStart w:id="158" w:name="_Toc471714478"/>
      <w:bookmarkStart w:id="159" w:name="_Toc471727571"/>
      <w:r w:rsidRPr="005E3615">
        <w:t>The same numerologies should be supported for PRACH preamble transmissions as for UL data and control</w:t>
      </w:r>
      <w:bookmarkEnd w:id="152"/>
      <w:bookmarkEnd w:id="153"/>
      <w:bookmarkEnd w:id="154"/>
      <w:bookmarkEnd w:id="155"/>
      <w:bookmarkEnd w:id="156"/>
      <w:bookmarkEnd w:id="157"/>
      <w:bookmarkEnd w:id="158"/>
      <w:bookmarkEnd w:id="159"/>
    </w:p>
    <w:p w14:paraId="0E60A3E9" w14:textId="77777777" w:rsidR="005E3615" w:rsidRDefault="005E3615" w:rsidP="00DE2937"/>
    <w:p w14:paraId="5362F015" w14:textId="70D1AE33" w:rsidR="00DE2937" w:rsidRDefault="00DE2937" w:rsidP="00DE2937">
      <w:r>
        <w:t xml:space="preserve">How the UE finds which numerology to use for UL data and control has not yet been decided. If this information is already available to the UE before the PRACH transmission, e.g. using system information for numerology of all UL transmissions, no additional signalling is needed. If </w:t>
      </w:r>
      <w:r w:rsidR="00BD30F7">
        <w:t>numerology for UL data is not available</w:t>
      </w:r>
      <w:r>
        <w:t xml:space="preserve">, or </w:t>
      </w:r>
      <w:r w:rsidR="00930CE5">
        <w:t xml:space="preserve">if </w:t>
      </w:r>
      <w:r>
        <w:t xml:space="preserve">decoupling of the numerologies for PRACH and UL data is preferred, the PRACH preamble transmission numerology should be signalled in system information, with a PRACH (or initial) specific numerology. The UE could continue to use the initial numerology for transmission of </w:t>
      </w:r>
      <w:r w:rsidR="0097614A">
        <w:t xml:space="preserve">first </w:t>
      </w:r>
      <w:r w:rsidR="00930CE5">
        <w:t>NR-</w:t>
      </w:r>
      <w:r w:rsidR="0097614A">
        <w:t xml:space="preserve">PUSCH </w:t>
      </w:r>
      <w:r>
        <w:t>and subsequent UL transmissions until a different value has been signalled.</w:t>
      </w:r>
    </w:p>
    <w:p w14:paraId="5F16A125" w14:textId="77777777" w:rsidR="005E3615" w:rsidRDefault="005E3615" w:rsidP="005E3615">
      <w:pPr>
        <w:pStyle w:val="BodyText"/>
        <w:rPr>
          <w:lang w:val="en-US"/>
        </w:rPr>
      </w:pPr>
    </w:p>
    <w:p w14:paraId="3C3D0E79" w14:textId="27B1ED0E" w:rsidR="00DE2937" w:rsidRPr="005E3615" w:rsidRDefault="00DE2937" w:rsidP="00DE2937">
      <w:pPr>
        <w:pStyle w:val="Proposal"/>
        <w:tabs>
          <w:tab w:val="clear" w:pos="2014"/>
        </w:tabs>
        <w:rPr>
          <w:lang w:val="en-US"/>
        </w:rPr>
      </w:pPr>
      <w:bookmarkStart w:id="160" w:name="_Toc471113089"/>
      <w:bookmarkStart w:id="161" w:name="_Toc471118994"/>
      <w:bookmarkStart w:id="162" w:name="_Toc471304673"/>
      <w:bookmarkStart w:id="163" w:name="_Toc471367233"/>
      <w:bookmarkStart w:id="164" w:name="_Toc471371109"/>
      <w:bookmarkStart w:id="165" w:name="_Toc471371170"/>
      <w:bookmarkStart w:id="166" w:name="_Toc471714479"/>
      <w:bookmarkStart w:id="167" w:name="_Toc471727572"/>
      <w:r w:rsidRPr="005E3615">
        <w:t>The numerologies to use for PRACH preamble transmissions (and subsequent transmissions) can be signalled in system information</w:t>
      </w:r>
      <w:bookmarkEnd w:id="160"/>
      <w:bookmarkEnd w:id="161"/>
      <w:bookmarkEnd w:id="162"/>
      <w:bookmarkEnd w:id="163"/>
      <w:bookmarkEnd w:id="164"/>
      <w:bookmarkEnd w:id="165"/>
      <w:bookmarkEnd w:id="166"/>
      <w:bookmarkEnd w:id="167"/>
    </w:p>
    <w:p w14:paraId="256842D9" w14:textId="63521C50" w:rsidR="00DE2937" w:rsidRDefault="00DE2937" w:rsidP="00DE2937">
      <w:pPr>
        <w:rPr>
          <w:b/>
        </w:rPr>
      </w:pPr>
    </w:p>
    <w:p w14:paraId="601524B1" w14:textId="63609369" w:rsidR="00DE2937" w:rsidRDefault="00171A30" w:rsidP="00171A30">
      <w:pPr>
        <w:pStyle w:val="Heading3"/>
      </w:pPr>
      <w:r>
        <w:t>Numerology details</w:t>
      </w:r>
    </w:p>
    <w:p w14:paraId="2C4570C9" w14:textId="3E5A463F" w:rsidR="008B6C05" w:rsidRDefault="008B6C05" w:rsidP="00171A30">
      <w:r>
        <w:t>E</w:t>
      </w:r>
      <w:r w:rsidRPr="008B6C05">
        <w:t>xample</w:t>
      </w:r>
      <w:r>
        <w:t>s</w:t>
      </w:r>
      <w:r w:rsidRPr="008B6C05">
        <w:t xml:space="preserve"> </w:t>
      </w:r>
      <w:r w:rsidR="003A5073">
        <w:t xml:space="preserve">of formats for PRACH preambles </w:t>
      </w:r>
      <w:r>
        <w:t xml:space="preserve">are given in </w:t>
      </w:r>
      <w:r>
        <w:fldChar w:fldCharType="begin"/>
      </w:r>
      <w:r>
        <w:instrText xml:space="preserve"> REF _Ref471113173 \h </w:instrText>
      </w:r>
      <w:r>
        <w:fldChar w:fldCharType="separate"/>
      </w:r>
      <w:r w:rsidR="006143A3">
        <w:t xml:space="preserve">Table </w:t>
      </w:r>
      <w:r w:rsidR="006143A3">
        <w:rPr>
          <w:noProof/>
        </w:rPr>
        <w:t>1</w:t>
      </w:r>
      <w:r>
        <w:fldChar w:fldCharType="end"/>
      </w:r>
      <w:r w:rsidR="0097614A">
        <w:t>, where</w:t>
      </w:r>
      <w:r>
        <w:t xml:space="preserve"> one set of formats are listed to be used below 6 GHz and another set of formats to be used above 6 GHz. </w:t>
      </w:r>
    </w:p>
    <w:p w14:paraId="22C767AB" w14:textId="77777777" w:rsidR="008B6C05" w:rsidRDefault="008B6C05" w:rsidP="00171A30"/>
    <w:p w14:paraId="32820247" w14:textId="02A2B198" w:rsidR="00171A30" w:rsidRDefault="00171A30" w:rsidP="00171A30">
      <w:pPr>
        <w:rPr>
          <w:b/>
        </w:rPr>
      </w:pPr>
    </w:p>
    <w:tbl>
      <w:tblPr>
        <w:tblW w:w="9781" w:type="dxa"/>
        <w:tblInd w:w="108" w:type="dxa"/>
        <w:tblLayout w:type="fixed"/>
        <w:tblLook w:val="04A0" w:firstRow="1" w:lastRow="0" w:firstColumn="1" w:lastColumn="0" w:noHBand="0" w:noVBand="1"/>
      </w:tblPr>
      <w:tblGrid>
        <w:gridCol w:w="832"/>
        <w:gridCol w:w="728"/>
        <w:gridCol w:w="425"/>
        <w:gridCol w:w="850"/>
        <w:gridCol w:w="839"/>
        <w:gridCol w:w="732"/>
        <w:gridCol w:w="817"/>
        <w:gridCol w:w="731"/>
        <w:gridCol w:w="881"/>
        <w:gridCol w:w="820"/>
        <w:gridCol w:w="776"/>
        <w:gridCol w:w="732"/>
        <w:gridCol w:w="618"/>
      </w:tblGrid>
      <w:tr w:rsidR="00944EAB" w:rsidRPr="00171A30" w14:paraId="545908A5" w14:textId="77777777" w:rsidTr="00944EAB">
        <w:trPr>
          <w:trHeight w:val="1120"/>
        </w:trPr>
        <w:tc>
          <w:tcPr>
            <w:tcW w:w="832" w:type="dxa"/>
            <w:tcBorders>
              <w:top w:val="single" w:sz="8" w:space="0" w:color="auto"/>
              <w:left w:val="single" w:sz="8" w:space="0" w:color="auto"/>
              <w:bottom w:val="single" w:sz="4" w:space="0" w:color="auto"/>
              <w:right w:val="single" w:sz="4" w:space="0" w:color="auto"/>
            </w:tcBorders>
            <w:shd w:val="clear" w:color="000000" w:fill="DDEBF7"/>
            <w:vAlign w:val="bottom"/>
            <w:hideMark/>
          </w:tcPr>
          <w:p w14:paraId="5DB7CC5A" w14:textId="2EE0B6A6"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 xml:space="preserve">Carrier </w:t>
            </w:r>
          </w:p>
        </w:tc>
        <w:tc>
          <w:tcPr>
            <w:tcW w:w="728" w:type="dxa"/>
            <w:tcBorders>
              <w:top w:val="single" w:sz="8" w:space="0" w:color="auto"/>
              <w:left w:val="nil"/>
              <w:bottom w:val="single" w:sz="4" w:space="0" w:color="auto"/>
              <w:right w:val="single" w:sz="4" w:space="0" w:color="auto"/>
            </w:tcBorders>
            <w:shd w:val="clear" w:color="000000" w:fill="DDEBF7"/>
            <w:vAlign w:val="bottom"/>
            <w:hideMark/>
          </w:tcPr>
          <w:p w14:paraId="6F278710"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Format</w:t>
            </w:r>
          </w:p>
        </w:tc>
        <w:tc>
          <w:tcPr>
            <w:tcW w:w="425" w:type="dxa"/>
            <w:tcBorders>
              <w:top w:val="single" w:sz="8" w:space="0" w:color="auto"/>
              <w:left w:val="nil"/>
              <w:bottom w:val="single" w:sz="4" w:space="0" w:color="auto"/>
              <w:right w:val="single" w:sz="4" w:space="0" w:color="auto"/>
            </w:tcBorders>
            <w:shd w:val="clear" w:color="000000" w:fill="DDEBF7"/>
            <w:vAlign w:val="bottom"/>
            <w:hideMark/>
          </w:tcPr>
          <w:p w14:paraId="5A756001" w14:textId="5499DFE2"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m:oMathPara>
              <m:oMath>
                <m:r>
                  <m:rPr>
                    <m:sty m:val="bi"/>
                  </m:rPr>
                  <w:rPr>
                    <w:rFonts w:ascii="Cambria Math" w:hAnsi="Cambria Math"/>
                    <w:color w:val="000000"/>
                    <w:sz w:val="16"/>
                    <w:szCs w:val="22"/>
                    <w:lang w:val="en-US" w:eastAsia="en-US"/>
                  </w:rPr>
                  <m:t>n</m:t>
                </m:r>
              </m:oMath>
            </m:oMathPara>
          </w:p>
        </w:tc>
        <w:tc>
          <w:tcPr>
            <w:tcW w:w="850" w:type="dxa"/>
            <w:tcBorders>
              <w:top w:val="single" w:sz="8" w:space="0" w:color="auto"/>
              <w:left w:val="nil"/>
              <w:bottom w:val="single" w:sz="4" w:space="0" w:color="auto"/>
              <w:right w:val="single" w:sz="4" w:space="0" w:color="auto"/>
            </w:tcBorders>
            <w:shd w:val="clear" w:color="000000" w:fill="DDEBF7"/>
            <w:vAlign w:val="bottom"/>
            <w:hideMark/>
          </w:tcPr>
          <w:p w14:paraId="63F0F57B"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Sub-carrier spacing</w:t>
            </w:r>
          </w:p>
        </w:tc>
        <w:tc>
          <w:tcPr>
            <w:tcW w:w="839" w:type="dxa"/>
            <w:tcBorders>
              <w:top w:val="single" w:sz="8" w:space="0" w:color="auto"/>
              <w:left w:val="nil"/>
              <w:bottom w:val="single" w:sz="4" w:space="0" w:color="auto"/>
              <w:right w:val="single" w:sz="4" w:space="0" w:color="auto"/>
            </w:tcBorders>
            <w:shd w:val="clear" w:color="000000" w:fill="DDEBF7"/>
            <w:vAlign w:val="bottom"/>
            <w:hideMark/>
          </w:tcPr>
          <w:p w14:paraId="2E0657D6"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Time units T_s</w:t>
            </w:r>
          </w:p>
        </w:tc>
        <w:tc>
          <w:tcPr>
            <w:tcW w:w="732" w:type="dxa"/>
            <w:tcBorders>
              <w:top w:val="single" w:sz="8" w:space="0" w:color="auto"/>
              <w:left w:val="nil"/>
              <w:bottom w:val="single" w:sz="4" w:space="0" w:color="auto"/>
              <w:right w:val="single" w:sz="4" w:space="0" w:color="auto"/>
            </w:tcBorders>
            <w:shd w:val="clear" w:color="000000" w:fill="DDEBF7"/>
            <w:vAlign w:val="bottom"/>
            <w:hideMark/>
          </w:tcPr>
          <w:p w14:paraId="5C8F3633"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 xml:space="preserve">Slot length </w:t>
            </w:r>
          </w:p>
        </w:tc>
        <w:tc>
          <w:tcPr>
            <w:tcW w:w="1548" w:type="dxa"/>
            <w:gridSpan w:val="2"/>
            <w:tcBorders>
              <w:top w:val="single" w:sz="8" w:space="0" w:color="auto"/>
              <w:left w:val="nil"/>
              <w:bottom w:val="single" w:sz="4" w:space="0" w:color="auto"/>
              <w:right w:val="single" w:sz="4" w:space="0" w:color="auto"/>
            </w:tcBorders>
            <w:shd w:val="clear" w:color="000000" w:fill="DDEBF7"/>
            <w:vAlign w:val="bottom"/>
            <w:hideMark/>
          </w:tcPr>
          <w:p w14:paraId="7D1F31F1" w14:textId="458AE916" w:rsidR="00262F96" w:rsidRPr="00171A30" w:rsidRDefault="00262F96" w:rsidP="00171A30">
            <w:pPr>
              <w:overflowPunct/>
              <w:autoSpaceDE/>
              <w:autoSpaceDN/>
              <w:adjustRightInd/>
              <w:spacing w:after="0"/>
              <w:jc w:val="center"/>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PRACH pre</w:t>
            </w:r>
            <w:r w:rsidR="00944EAB">
              <w:rPr>
                <w:rFonts w:ascii="Calibri" w:hAnsi="Calibri"/>
                <w:b/>
                <w:bCs/>
                <w:color w:val="000000"/>
                <w:sz w:val="16"/>
                <w:szCs w:val="22"/>
                <w:lang w:val="en-US" w:eastAsia="en-US"/>
              </w:rPr>
              <w:t>am</w:t>
            </w:r>
            <w:r w:rsidRPr="00171A30">
              <w:rPr>
                <w:rFonts w:ascii="Calibri" w:hAnsi="Calibri"/>
                <w:b/>
                <w:bCs/>
                <w:color w:val="000000"/>
                <w:sz w:val="16"/>
                <w:szCs w:val="22"/>
                <w:lang w:val="en-US" w:eastAsia="en-US"/>
              </w:rPr>
              <w:t>ble length</w:t>
            </w:r>
          </w:p>
        </w:tc>
        <w:tc>
          <w:tcPr>
            <w:tcW w:w="881" w:type="dxa"/>
            <w:tcBorders>
              <w:top w:val="single" w:sz="8" w:space="0" w:color="auto"/>
              <w:left w:val="nil"/>
              <w:bottom w:val="single" w:sz="4" w:space="0" w:color="auto"/>
              <w:right w:val="single" w:sz="4" w:space="0" w:color="auto"/>
            </w:tcBorders>
            <w:shd w:val="clear" w:color="000000" w:fill="DDEBF7"/>
            <w:vAlign w:val="bottom"/>
            <w:hideMark/>
          </w:tcPr>
          <w:p w14:paraId="30CBEE93"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 xml:space="preserve">Length of PRACH OFDM symbol </w:t>
            </w:r>
          </w:p>
        </w:tc>
        <w:tc>
          <w:tcPr>
            <w:tcW w:w="820" w:type="dxa"/>
            <w:tcBorders>
              <w:top w:val="single" w:sz="8" w:space="0" w:color="auto"/>
              <w:left w:val="nil"/>
              <w:bottom w:val="single" w:sz="4" w:space="0" w:color="auto"/>
              <w:right w:val="single" w:sz="4" w:space="0" w:color="auto"/>
            </w:tcBorders>
            <w:shd w:val="clear" w:color="000000" w:fill="DDEBF7"/>
            <w:vAlign w:val="bottom"/>
            <w:hideMark/>
          </w:tcPr>
          <w:p w14:paraId="1A8C5958" w14:textId="775A493C"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PRACH OFDM symbols</w:t>
            </w:r>
          </w:p>
        </w:tc>
        <w:tc>
          <w:tcPr>
            <w:tcW w:w="776" w:type="dxa"/>
            <w:tcBorders>
              <w:top w:val="single" w:sz="8" w:space="0" w:color="auto"/>
              <w:left w:val="nil"/>
              <w:bottom w:val="single" w:sz="4" w:space="0" w:color="auto"/>
              <w:right w:val="single" w:sz="4" w:space="0" w:color="auto"/>
            </w:tcBorders>
            <w:shd w:val="clear" w:color="000000" w:fill="DDEBF7"/>
            <w:vAlign w:val="bottom"/>
            <w:hideMark/>
          </w:tcPr>
          <w:p w14:paraId="154C3394" w14:textId="4A345CF8"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PRACH alloc</w:t>
            </w:r>
            <w:r>
              <w:rPr>
                <w:rFonts w:ascii="Calibri" w:hAnsi="Calibri"/>
                <w:b/>
                <w:bCs/>
                <w:color w:val="000000"/>
                <w:sz w:val="16"/>
                <w:szCs w:val="22"/>
                <w:lang w:val="en-US" w:eastAsia="en-US"/>
              </w:rPr>
              <w:t>.</w:t>
            </w:r>
            <w:r w:rsidRPr="00171A30">
              <w:rPr>
                <w:rFonts w:ascii="Calibri" w:hAnsi="Calibri"/>
                <w:b/>
                <w:bCs/>
                <w:color w:val="000000"/>
                <w:sz w:val="16"/>
                <w:szCs w:val="22"/>
                <w:lang w:val="en-US" w:eastAsia="en-US"/>
              </w:rPr>
              <w:t xml:space="preserve"> </w:t>
            </w:r>
          </w:p>
        </w:tc>
        <w:tc>
          <w:tcPr>
            <w:tcW w:w="732" w:type="dxa"/>
            <w:tcBorders>
              <w:top w:val="single" w:sz="8" w:space="0" w:color="auto"/>
              <w:left w:val="nil"/>
              <w:bottom w:val="single" w:sz="4" w:space="0" w:color="auto"/>
              <w:right w:val="single" w:sz="4" w:space="0" w:color="auto"/>
            </w:tcBorders>
            <w:shd w:val="clear" w:color="000000" w:fill="DDEBF7"/>
            <w:vAlign w:val="bottom"/>
            <w:hideMark/>
          </w:tcPr>
          <w:p w14:paraId="2763677E"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 xml:space="preserve">Guard interval </w:t>
            </w:r>
          </w:p>
        </w:tc>
        <w:tc>
          <w:tcPr>
            <w:tcW w:w="618" w:type="dxa"/>
            <w:tcBorders>
              <w:top w:val="single" w:sz="8" w:space="0" w:color="auto"/>
              <w:left w:val="nil"/>
              <w:bottom w:val="single" w:sz="4" w:space="0" w:color="auto"/>
              <w:right w:val="single" w:sz="8" w:space="0" w:color="auto"/>
            </w:tcBorders>
            <w:shd w:val="clear" w:color="000000" w:fill="DDEBF7"/>
            <w:vAlign w:val="bottom"/>
            <w:hideMark/>
          </w:tcPr>
          <w:p w14:paraId="2B86257D" w14:textId="77777777" w:rsidR="00262F96" w:rsidRPr="00171A30" w:rsidRDefault="00262F96" w:rsidP="00171A30">
            <w:pPr>
              <w:overflowPunct/>
              <w:autoSpaceDE/>
              <w:autoSpaceDN/>
              <w:adjustRightInd/>
              <w:spacing w:after="0"/>
              <w:jc w:val="left"/>
              <w:textAlignment w:val="auto"/>
              <w:rPr>
                <w:rFonts w:ascii="Calibri" w:hAnsi="Calibri"/>
                <w:b/>
                <w:bCs/>
                <w:color w:val="000000"/>
                <w:sz w:val="16"/>
                <w:szCs w:val="22"/>
                <w:lang w:val="en-US" w:eastAsia="en-US"/>
              </w:rPr>
            </w:pPr>
            <w:r w:rsidRPr="00171A30">
              <w:rPr>
                <w:rFonts w:ascii="Calibri" w:hAnsi="Calibri"/>
                <w:b/>
                <w:bCs/>
                <w:color w:val="000000"/>
                <w:sz w:val="16"/>
                <w:szCs w:val="22"/>
                <w:lang w:val="en-US" w:eastAsia="en-US"/>
              </w:rPr>
              <w:t xml:space="preserve">Max cell range </w:t>
            </w:r>
          </w:p>
        </w:tc>
      </w:tr>
      <w:tr w:rsidR="00944EAB" w:rsidRPr="00171A30" w14:paraId="4D52B68B" w14:textId="77777777" w:rsidTr="00944EAB">
        <w:trPr>
          <w:trHeight w:val="293"/>
        </w:trPr>
        <w:tc>
          <w:tcPr>
            <w:tcW w:w="832" w:type="dxa"/>
            <w:tcBorders>
              <w:top w:val="nil"/>
              <w:left w:val="single" w:sz="8" w:space="0" w:color="auto"/>
              <w:bottom w:val="single" w:sz="8" w:space="0" w:color="auto"/>
              <w:right w:val="single" w:sz="4" w:space="0" w:color="auto"/>
            </w:tcBorders>
            <w:shd w:val="clear" w:color="000000" w:fill="DDEBF7"/>
            <w:noWrap/>
            <w:vAlign w:val="bottom"/>
            <w:hideMark/>
          </w:tcPr>
          <w:p w14:paraId="76AD92C8" w14:textId="23FFE092"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 </w:t>
            </w:r>
            <w:r>
              <w:rPr>
                <w:rFonts w:ascii="Calibri" w:hAnsi="Calibri"/>
                <w:color w:val="000000"/>
                <w:sz w:val="14"/>
                <w:szCs w:val="22"/>
                <w:lang w:val="en-US" w:eastAsia="en-US"/>
              </w:rPr>
              <w:t>[Hz]</w:t>
            </w:r>
          </w:p>
        </w:tc>
        <w:tc>
          <w:tcPr>
            <w:tcW w:w="728" w:type="dxa"/>
            <w:tcBorders>
              <w:top w:val="nil"/>
              <w:left w:val="nil"/>
              <w:bottom w:val="single" w:sz="8" w:space="0" w:color="auto"/>
              <w:right w:val="single" w:sz="4" w:space="0" w:color="auto"/>
            </w:tcBorders>
            <w:shd w:val="clear" w:color="000000" w:fill="DDEBF7"/>
            <w:noWrap/>
            <w:vAlign w:val="bottom"/>
            <w:hideMark/>
          </w:tcPr>
          <w:p w14:paraId="7BE4F19F"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 </w:t>
            </w:r>
          </w:p>
        </w:tc>
        <w:tc>
          <w:tcPr>
            <w:tcW w:w="425" w:type="dxa"/>
            <w:tcBorders>
              <w:top w:val="nil"/>
              <w:left w:val="nil"/>
              <w:bottom w:val="single" w:sz="8" w:space="0" w:color="auto"/>
              <w:right w:val="single" w:sz="4" w:space="0" w:color="auto"/>
            </w:tcBorders>
            <w:shd w:val="clear" w:color="000000" w:fill="DDEBF7"/>
            <w:noWrap/>
            <w:vAlign w:val="bottom"/>
            <w:hideMark/>
          </w:tcPr>
          <w:p w14:paraId="1916616B"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 </w:t>
            </w:r>
          </w:p>
        </w:tc>
        <w:tc>
          <w:tcPr>
            <w:tcW w:w="850" w:type="dxa"/>
            <w:tcBorders>
              <w:top w:val="nil"/>
              <w:left w:val="nil"/>
              <w:bottom w:val="single" w:sz="8" w:space="0" w:color="auto"/>
              <w:right w:val="single" w:sz="4" w:space="0" w:color="auto"/>
            </w:tcBorders>
            <w:shd w:val="clear" w:color="000000" w:fill="DDEBF7"/>
            <w:noWrap/>
            <w:vAlign w:val="bottom"/>
            <w:hideMark/>
          </w:tcPr>
          <w:p w14:paraId="0AA3F4B4"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[kHz]</w:t>
            </w:r>
          </w:p>
        </w:tc>
        <w:tc>
          <w:tcPr>
            <w:tcW w:w="839" w:type="dxa"/>
            <w:tcBorders>
              <w:top w:val="nil"/>
              <w:left w:val="nil"/>
              <w:bottom w:val="single" w:sz="8" w:space="0" w:color="auto"/>
              <w:right w:val="single" w:sz="4" w:space="0" w:color="auto"/>
            </w:tcBorders>
            <w:shd w:val="clear" w:color="000000" w:fill="DDEBF7"/>
            <w:noWrap/>
            <w:vAlign w:val="bottom"/>
            <w:hideMark/>
          </w:tcPr>
          <w:p w14:paraId="4EEF6506" w14:textId="16967899" w:rsidR="00262F96" w:rsidRPr="00171A30" w:rsidRDefault="00944EAB" w:rsidP="00171A30">
            <w:pPr>
              <w:overflowPunct/>
              <w:autoSpaceDE/>
              <w:autoSpaceDN/>
              <w:adjustRightInd/>
              <w:spacing w:after="0"/>
              <w:jc w:val="left"/>
              <w:textAlignment w:val="auto"/>
              <w:rPr>
                <w:rFonts w:ascii="Calibri" w:hAnsi="Calibri"/>
                <w:color w:val="000000"/>
                <w:sz w:val="14"/>
                <w:szCs w:val="22"/>
                <w:lang w:val="en-US" w:eastAsia="en-US"/>
              </w:rPr>
            </w:pPr>
            <w:r>
              <w:rPr>
                <w:rFonts w:ascii="Calibri" w:hAnsi="Calibri"/>
                <w:color w:val="000000"/>
                <w:sz w:val="14"/>
                <w:szCs w:val="22"/>
                <w:lang w:val="en-US" w:eastAsia="en-US"/>
              </w:rPr>
              <w:t>us</w:t>
            </w:r>
          </w:p>
        </w:tc>
        <w:tc>
          <w:tcPr>
            <w:tcW w:w="732" w:type="dxa"/>
            <w:tcBorders>
              <w:top w:val="nil"/>
              <w:left w:val="nil"/>
              <w:bottom w:val="single" w:sz="8" w:space="0" w:color="auto"/>
              <w:right w:val="single" w:sz="4" w:space="0" w:color="auto"/>
            </w:tcBorders>
            <w:shd w:val="clear" w:color="000000" w:fill="DDEBF7"/>
            <w:noWrap/>
            <w:vAlign w:val="bottom"/>
            <w:hideMark/>
          </w:tcPr>
          <w:p w14:paraId="0A0E35C5" w14:textId="68B952BF" w:rsidR="00262F96" w:rsidRPr="00171A30" w:rsidRDefault="00944EAB" w:rsidP="00171A30">
            <w:pPr>
              <w:overflowPunct/>
              <w:autoSpaceDE/>
              <w:autoSpaceDN/>
              <w:adjustRightInd/>
              <w:spacing w:after="0"/>
              <w:jc w:val="left"/>
              <w:textAlignment w:val="auto"/>
              <w:rPr>
                <w:rFonts w:ascii="Calibri" w:hAnsi="Calibri"/>
                <w:color w:val="000000"/>
                <w:sz w:val="14"/>
                <w:szCs w:val="22"/>
                <w:lang w:val="en-US" w:eastAsia="en-US"/>
              </w:rPr>
            </w:pPr>
            <w:r>
              <w:rPr>
                <w:rFonts w:ascii="Calibri" w:hAnsi="Calibri"/>
                <w:color w:val="000000"/>
                <w:sz w:val="14"/>
                <w:szCs w:val="22"/>
                <w:lang w:val="en-US" w:eastAsia="en-US"/>
              </w:rPr>
              <w:t>us</w:t>
            </w:r>
          </w:p>
        </w:tc>
        <w:tc>
          <w:tcPr>
            <w:tcW w:w="817" w:type="dxa"/>
            <w:tcBorders>
              <w:top w:val="nil"/>
              <w:left w:val="nil"/>
              <w:bottom w:val="single" w:sz="8" w:space="0" w:color="auto"/>
              <w:right w:val="nil"/>
            </w:tcBorders>
            <w:shd w:val="clear" w:color="000000" w:fill="DDEBF7"/>
            <w:noWrap/>
            <w:vAlign w:val="bottom"/>
            <w:hideMark/>
          </w:tcPr>
          <w:p w14:paraId="5E31867B" w14:textId="7211DF14" w:rsidR="00262F96" w:rsidRPr="00171A30" w:rsidRDefault="00944EAB" w:rsidP="00171A30">
            <w:pPr>
              <w:overflowPunct/>
              <w:autoSpaceDE/>
              <w:autoSpaceDN/>
              <w:adjustRightInd/>
              <w:spacing w:after="0"/>
              <w:jc w:val="left"/>
              <w:textAlignment w:val="auto"/>
              <w:rPr>
                <w:rFonts w:ascii="Calibri" w:hAnsi="Calibri"/>
                <w:color w:val="000000"/>
                <w:sz w:val="14"/>
                <w:szCs w:val="22"/>
                <w:lang w:val="en-US" w:eastAsia="en-US"/>
              </w:rPr>
            </w:pPr>
            <w:r>
              <w:rPr>
                <w:rFonts w:ascii="Calibri" w:hAnsi="Calibri"/>
                <w:color w:val="000000"/>
                <w:sz w:val="14"/>
                <w:szCs w:val="22"/>
                <w:lang w:val="en-US" w:eastAsia="en-US"/>
              </w:rPr>
              <w:t>us</w:t>
            </w:r>
          </w:p>
        </w:tc>
        <w:tc>
          <w:tcPr>
            <w:tcW w:w="731" w:type="dxa"/>
            <w:tcBorders>
              <w:top w:val="nil"/>
              <w:left w:val="nil"/>
              <w:bottom w:val="single" w:sz="8" w:space="0" w:color="auto"/>
              <w:right w:val="nil"/>
            </w:tcBorders>
            <w:shd w:val="clear" w:color="000000" w:fill="DDEBF7"/>
            <w:noWrap/>
            <w:vAlign w:val="bottom"/>
            <w:hideMark/>
          </w:tcPr>
          <w:p w14:paraId="2D00F434" w14:textId="09FB5579" w:rsidR="00262F96" w:rsidRPr="00171A30" w:rsidRDefault="00944EAB" w:rsidP="00171A30">
            <w:pPr>
              <w:overflowPunct/>
              <w:autoSpaceDE/>
              <w:autoSpaceDN/>
              <w:adjustRightInd/>
              <w:spacing w:after="0"/>
              <w:jc w:val="left"/>
              <w:textAlignment w:val="auto"/>
              <w:rPr>
                <w:rFonts w:ascii="Calibri" w:hAnsi="Calibri"/>
                <w:color w:val="000000"/>
                <w:sz w:val="14"/>
                <w:szCs w:val="22"/>
                <w:lang w:val="en-US" w:eastAsia="en-US"/>
              </w:rPr>
            </w:pPr>
            <w:r>
              <w:rPr>
                <w:rFonts w:ascii="Calibri" w:hAnsi="Calibri"/>
                <w:color w:val="000000"/>
                <w:sz w:val="14"/>
                <w:szCs w:val="22"/>
                <w:lang w:val="en-US" w:eastAsia="en-US"/>
              </w:rPr>
              <w:t>samples</w:t>
            </w:r>
          </w:p>
        </w:tc>
        <w:tc>
          <w:tcPr>
            <w:tcW w:w="881" w:type="dxa"/>
            <w:tcBorders>
              <w:top w:val="nil"/>
              <w:left w:val="single" w:sz="4" w:space="0" w:color="auto"/>
              <w:bottom w:val="single" w:sz="8" w:space="0" w:color="auto"/>
              <w:right w:val="single" w:sz="4" w:space="0" w:color="auto"/>
            </w:tcBorders>
            <w:shd w:val="clear" w:color="000000" w:fill="DDEBF7"/>
            <w:noWrap/>
            <w:vAlign w:val="bottom"/>
            <w:hideMark/>
          </w:tcPr>
          <w:p w14:paraId="18A5285D"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[us]</w:t>
            </w:r>
          </w:p>
        </w:tc>
        <w:tc>
          <w:tcPr>
            <w:tcW w:w="820" w:type="dxa"/>
            <w:tcBorders>
              <w:top w:val="nil"/>
              <w:left w:val="nil"/>
              <w:bottom w:val="single" w:sz="8" w:space="0" w:color="auto"/>
              <w:right w:val="single" w:sz="4" w:space="0" w:color="auto"/>
            </w:tcBorders>
            <w:shd w:val="clear" w:color="000000" w:fill="DDEBF7"/>
            <w:noWrap/>
            <w:vAlign w:val="bottom"/>
            <w:hideMark/>
          </w:tcPr>
          <w:p w14:paraId="130A377A"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 </w:t>
            </w:r>
          </w:p>
        </w:tc>
        <w:tc>
          <w:tcPr>
            <w:tcW w:w="776" w:type="dxa"/>
            <w:tcBorders>
              <w:top w:val="nil"/>
              <w:left w:val="nil"/>
              <w:bottom w:val="single" w:sz="8" w:space="0" w:color="auto"/>
              <w:right w:val="single" w:sz="4" w:space="0" w:color="auto"/>
            </w:tcBorders>
            <w:shd w:val="clear" w:color="000000" w:fill="DDEBF7"/>
            <w:noWrap/>
            <w:vAlign w:val="bottom"/>
            <w:hideMark/>
          </w:tcPr>
          <w:p w14:paraId="09FF05EF"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[#slots]</w:t>
            </w:r>
          </w:p>
        </w:tc>
        <w:tc>
          <w:tcPr>
            <w:tcW w:w="732" w:type="dxa"/>
            <w:tcBorders>
              <w:top w:val="nil"/>
              <w:left w:val="nil"/>
              <w:bottom w:val="single" w:sz="8" w:space="0" w:color="auto"/>
              <w:right w:val="single" w:sz="4" w:space="0" w:color="auto"/>
            </w:tcBorders>
            <w:shd w:val="clear" w:color="000000" w:fill="DDEBF7"/>
            <w:noWrap/>
            <w:vAlign w:val="bottom"/>
            <w:hideMark/>
          </w:tcPr>
          <w:p w14:paraId="179367A9"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[us]</w:t>
            </w:r>
          </w:p>
        </w:tc>
        <w:tc>
          <w:tcPr>
            <w:tcW w:w="618" w:type="dxa"/>
            <w:tcBorders>
              <w:top w:val="nil"/>
              <w:left w:val="nil"/>
              <w:bottom w:val="single" w:sz="8" w:space="0" w:color="auto"/>
              <w:right w:val="single" w:sz="8" w:space="0" w:color="auto"/>
            </w:tcBorders>
            <w:shd w:val="clear" w:color="000000" w:fill="DDEBF7"/>
            <w:noWrap/>
            <w:vAlign w:val="bottom"/>
            <w:hideMark/>
          </w:tcPr>
          <w:p w14:paraId="0CFC7CF7" w14:textId="77777777" w:rsidR="00262F96" w:rsidRPr="00171A30" w:rsidRDefault="00262F96" w:rsidP="00171A30">
            <w:pPr>
              <w:overflowPunct/>
              <w:autoSpaceDE/>
              <w:autoSpaceDN/>
              <w:adjustRightInd/>
              <w:spacing w:after="0"/>
              <w:jc w:val="left"/>
              <w:textAlignment w:val="auto"/>
              <w:rPr>
                <w:rFonts w:ascii="Calibri" w:hAnsi="Calibri"/>
                <w:color w:val="000000"/>
                <w:sz w:val="14"/>
                <w:szCs w:val="22"/>
                <w:lang w:val="en-US" w:eastAsia="en-US"/>
              </w:rPr>
            </w:pPr>
            <w:r w:rsidRPr="00171A30">
              <w:rPr>
                <w:rFonts w:ascii="Calibri" w:hAnsi="Calibri"/>
                <w:color w:val="000000"/>
                <w:sz w:val="14"/>
                <w:szCs w:val="22"/>
                <w:lang w:val="en-US" w:eastAsia="en-US"/>
              </w:rPr>
              <w:t>[km]</w:t>
            </w:r>
          </w:p>
        </w:tc>
      </w:tr>
      <w:tr w:rsidR="00930CE5" w:rsidRPr="00171A30" w14:paraId="3BD7FDB6"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7931CFC7"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Sub 6 GHz</w:t>
            </w:r>
          </w:p>
        </w:tc>
        <w:tc>
          <w:tcPr>
            <w:tcW w:w="728" w:type="dxa"/>
            <w:tcBorders>
              <w:top w:val="nil"/>
              <w:left w:val="nil"/>
              <w:bottom w:val="single" w:sz="4" w:space="0" w:color="auto"/>
              <w:right w:val="single" w:sz="4" w:space="0" w:color="auto"/>
            </w:tcBorders>
            <w:shd w:val="clear" w:color="000000" w:fill="E2EFDA"/>
            <w:noWrap/>
            <w:vAlign w:val="bottom"/>
            <w:hideMark/>
          </w:tcPr>
          <w:p w14:paraId="06FD0AF8" w14:textId="2327C2AE"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A0</w:t>
            </w:r>
          </w:p>
        </w:tc>
        <w:tc>
          <w:tcPr>
            <w:tcW w:w="425" w:type="dxa"/>
            <w:tcBorders>
              <w:top w:val="nil"/>
              <w:left w:val="nil"/>
              <w:bottom w:val="single" w:sz="4" w:space="0" w:color="auto"/>
              <w:right w:val="single" w:sz="4" w:space="0" w:color="auto"/>
            </w:tcBorders>
            <w:shd w:val="clear" w:color="000000" w:fill="E2EFDA"/>
            <w:noWrap/>
            <w:vAlign w:val="bottom"/>
            <w:hideMark/>
          </w:tcPr>
          <w:p w14:paraId="349A815E" w14:textId="47645FB5"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850" w:type="dxa"/>
            <w:tcBorders>
              <w:top w:val="nil"/>
              <w:left w:val="nil"/>
              <w:bottom w:val="single" w:sz="4" w:space="0" w:color="auto"/>
              <w:right w:val="single" w:sz="4" w:space="0" w:color="auto"/>
            </w:tcBorders>
            <w:shd w:val="clear" w:color="000000" w:fill="E2EFDA"/>
            <w:noWrap/>
            <w:vAlign w:val="bottom"/>
            <w:hideMark/>
          </w:tcPr>
          <w:p w14:paraId="2661D29C" w14:textId="70B87C1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15</w:t>
            </w:r>
          </w:p>
        </w:tc>
        <w:tc>
          <w:tcPr>
            <w:tcW w:w="839" w:type="dxa"/>
            <w:tcBorders>
              <w:top w:val="nil"/>
              <w:left w:val="nil"/>
              <w:bottom w:val="single" w:sz="4" w:space="0" w:color="auto"/>
              <w:right w:val="single" w:sz="4" w:space="0" w:color="auto"/>
            </w:tcBorders>
            <w:shd w:val="clear" w:color="000000" w:fill="E2EFDA"/>
            <w:noWrap/>
            <w:vAlign w:val="bottom"/>
            <w:hideMark/>
          </w:tcPr>
          <w:p w14:paraId="11D96DE3" w14:textId="707C85C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3.255E-02</w:t>
            </w:r>
          </w:p>
        </w:tc>
        <w:tc>
          <w:tcPr>
            <w:tcW w:w="732" w:type="dxa"/>
            <w:tcBorders>
              <w:top w:val="nil"/>
              <w:left w:val="nil"/>
              <w:bottom w:val="single" w:sz="4" w:space="0" w:color="auto"/>
              <w:right w:val="single" w:sz="4" w:space="0" w:color="auto"/>
            </w:tcBorders>
            <w:shd w:val="clear" w:color="000000" w:fill="E2EFDA"/>
            <w:noWrap/>
            <w:vAlign w:val="bottom"/>
            <w:hideMark/>
          </w:tcPr>
          <w:p w14:paraId="461E63C0" w14:textId="7425B30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w:t>
            </w:r>
          </w:p>
        </w:tc>
        <w:tc>
          <w:tcPr>
            <w:tcW w:w="817" w:type="dxa"/>
            <w:tcBorders>
              <w:top w:val="nil"/>
              <w:left w:val="nil"/>
              <w:bottom w:val="single" w:sz="4" w:space="0" w:color="auto"/>
              <w:right w:val="single" w:sz="4" w:space="0" w:color="auto"/>
            </w:tcBorders>
            <w:shd w:val="clear" w:color="000000" w:fill="E2EFDA"/>
            <w:noWrap/>
            <w:vAlign w:val="bottom"/>
            <w:hideMark/>
          </w:tcPr>
          <w:p w14:paraId="16E58CED" w14:textId="6553191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933.33</w:t>
            </w:r>
          </w:p>
        </w:tc>
        <w:tc>
          <w:tcPr>
            <w:tcW w:w="731" w:type="dxa"/>
            <w:tcBorders>
              <w:top w:val="nil"/>
              <w:left w:val="nil"/>
              <w:bottom w:val="single" w:sz="4" w:space="0" w:color="auto"/>
              <w:right w:val="single" w:sz="4" w:space="0" w:color="auto"/>
            </w:tcBorders>
            <w:shd w:val="clear" w:color="000000" w:fill="E2EFDA"/>
            <w:noWrap/>
            <w:vAlign w:val="bottom"/>
            <w:hideMark/>
          </w:tcPr>
          <w:p w14:paraId="7F5C2135" w14:textId="3FF6950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28672</w:t>
            </w:r>
          </w:p>
        </w:tc>
        <w:tc>
          <w:tcPr>
            <w:tcW w:w="881" w:type="dxa"/>
            <w:tcBorders>
              <w:top w:val="nil"/>
              <w:left w:val="nil"/>
              <w:bottom w:val="single" w:sz="4" w:space="0" w:color="auto"/>
              <w:right w:val="single" w:sz="4" w:space="0" w:color="auto"/>
            </w:tcBorders>
            <w:shd w:val="clear" w:color="000000" w:fill="E2EFDA"/>
            <w:noWrap/>
            <w:vAlign w:val="bottom"/>
            <w:hideMark/>
          </w:tcPr>
          <w:p w14:paraId="0C72E88A" w14:textId="71C0B35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66.67</w:t>
            </w:r>
          </w:p>
        </w:tc>
        <w:tc>
          <w:tcPr>
            <w:tcW w:w="820" w:type="dxa"/>
            <w:tcBorders>
              <w:top w:val="nil"/>
              <w:left w:val="nil"/>
              <w:bottom w:val="single" w:sz="4" w:space="0" w:color="auto"/>
              <w:right w:val="single" w:sz="4" w:space="0" w:color="auto"/>
            </w:tcBorders>
            <w:shd w:val="clear" w:color="000000" w:fill="E2EFDA"/>
            <w:noWrap/>
            <w:vAlign w:val="bottom"/>
            <w:hideMark/>
          </w:tcPr>
          <w:p w14:paraId="2F4FBA65" w14:textId="08AD037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14.00</w:t>
            </w:r>
          </w:p>
        </w:tc>
        <w:tc>
          <w:tcPr>
            <w:tcW w:w="776" w:type="dxa"/>
            <w:tcBorders>
              <w:top w:val="nil"/>
              <w:left w:val="nil"/>
              <w:bottom w:val="single" w:sz="4" w:space="0" w:color="auto"/>
              <w:right w:val="single" w:sz="4" w:space="0" w:color="auto"/>
            </w:tcBorders>
            <w:shd w:val="clear" w:color="000000" w:fill="E2EFDA"/>
            <w:noWrap/>
            <w:vAlign w:val="bottom"/>
            <w:hideMark/>
          </w:tcPr>
          <w:p w14:paraId="20AE7A61" w14:textId="706AFDF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732" w:type="dxa"/>
            <w:tcBorders>
              <w:top w:val="nil"/>
              <w:left w:val="nil"/>
              <w:bottom w:val="single" w:sz="4" w:space="0" w:color="auto"/>
              <w:right w:val="single" w:sz="4" w:space="0" w:color="auto"/>
            </w:tcBorders>
            <w:shd w:val="clear" w:color="000000" w:fill="E2EFDA"/>
            <w:noWrap/>
            <w:vAlign w:val="bottom"/>
            <w:hideMark/>
          </w:tcPr>
          <w:p w14:paraId="60998BDD" w14:textId="539DD1B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66.67</w:t>
            </w:r>
          </w:p>
        </w:tc>
        <w:tc>
          <w:tcPr>
            <w:tcW w:w="618" w:type="dxa"/>
            <w:tcBorders>
              <w:top w:val="nil"/>
              <w:left w:val="nil"/>
              <w:bottom w:val="single" w:sz="4" w:space="0" w:color="auto"/>
              <w:right w:val="single" w:sz="4" w:space="0" w:color="auto"/>
            </w:tcBorders>
            <w:shd w:val="clear" w:color="000000" w:fill="E2EFDA"/>
            <w:noWrap/>
            <w:vAlign w:val="bottom"/>
            <w:hideMark/>
          </w:tcPr>
          <w:p w14:paraId="7D979910" w14:textId="6883ED7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w:t>
            </w:r>
          </w:p>
        </w:tc>
      </w:tr>
      <w:tr w:rsidR="00930CE5" w:rsidRPr="00171A30" w14:paraId="08207983"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682D158B"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E2EFDA"/>
            <w:noWrap/>
            <w:vAlign w:val="bottom"/>
            <w:hideMark/>
          </w:tcPr>
          <w:p w14:paraId="24A05AF3" w14:textId="2838E138"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A1</w:t>
            </w:r>
          </w:p>
        </w:tc>
        <w:tc>
          <w:tcPr>
            <w:tcW w:w="425" w:type="dxa"/>
            <w:tcBorders>
              <w:top w:val="nil"/>
              <w:left w:val="nil"/>
              <w:bottom w:val="single" w:sz="4" w:space="0" w:color="auto"/>
              <w:right w:val="single" w:sz="4" w:space="0" w:color="auto"/>
            </w:tcBorders>
            <w:shd w:val="clear" w:color="000000" w:fill="E2EFDA"/>
            <w:noWrap/>
            <w:vAlign w:val="bottom"/>
            <w:hideMark/>
          </w:tcPr>
          <w:p w14:paraId="36CDF3DF" w14:textId="2924DAA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850" w:type="dxa"/>
            <w:tcBorders>
              <w:top w:val="nil"/>
              <w:left w:val="nil"/>
              <w:bottom w:val="single" w:sz="4" w:space="0" w:color="auto"/>
              <w:right w:val="single" w:sz="4" w:space="0" w:color="auto"/>
            </w:tcBorders>
            <w:shd w:val="clear" w:color="000000" w:fill="E2EFDA"/>
            <w:noWrap/>
            <w:vAlign w:val="bottom"/>
            <w:hideMark/>
          </w:tcPr>
          <w:p w14:paraId="16117274" w14:textId="05E583E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15</w:t>
            </w:r>
          </w:p>
        </w:tc>
        <w:tc>
          <w:tcPr>
            <w:tcW w:w="839" w:type="dxa"/>
            <w:tcBorders>
              <w:top w:val="nil"/>
              <w:left w:val="nil"/>
              <w:bottom w:val="single" w:sz="4" w:space="0" w:color="auto"/>
              <w:right w:val="single" w:sz="4" w:space="0" w:color="auto"/>
            </w:tcBorders>
            <w:shd w:val="clear" w:color="000000" w:fill="E2EFDA"/>
            <w:noWrap/>
            <w:vAlign w:val="bottom"/>
            <w:hideMark/>
          </w:tcPr>
          <w:p w14:paraId="366087B6" w14:textId="5100F33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3.255E-02</w:t>
            </w:r>
          </w:p>
        </w:tc>
        <w:tc>
          <w:tcPr>
            <w:tcW w:w="732" w:type="dxa"/>
            <w:tcBorders>
              <w:top w:val="nil"/>
              <w:left w:val="nil"/>
              <w:bottom w:val="single" w:sz="4" w:space="0" w:color="auto"/>
              <w:right w:val="single" w:sz="4" w:space="0" w:color="auto"/>
            </w:tcBorders>
            <w:shd w:val="clear" w:color="000000" w:fill="E2EFDA"/>
            <w:noWrap/>
            <w:vAlign w:val="bottom"/>
            <w:hideMark/>
          </w:tcPr>
          <w:p w14:paraId="1867121F" w14:textId="2C7FE385"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w:t>
            </w:r>
          </w:p>
        </w:tc>
        <w:tc>
          <w:tcPr>
            <w:tcW w:w="817" w:type="dxa"/>
            <w:tcBorders>
              <w:top w:val="nil"/>
              <w:left w:val="nil"/>
              <w:bottom w:val="single" w:sz="4" w:space="0" w:color="auto"/>
              <w:right w:val="single" w:sz="4" w:space="0" w:color="auto"/>
            </w:tcBorders>
            <w:shd w:val="clear" w:color="000000" w:fill="E2EFDA"/>
            <w:noWrap/>
            <w:vAlign w:val="bottom"/>
            <w:hideMark/>
          </w:tcPr>
          <w:p w14:paraId="452EFF96" w14:textId="41482AE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1866.67</w:t>
            </w:r>
          </w:p>
        </w:tc>
        <w:tc>
          <w:tcPr>
            <w:tcW w:w="731" w:type="dxa"/>
            <w:tcBorders>
              <w:top w:val="nil"/>
              <w:left w:val="nil"/>
              <w:bottom w:val="single" w:sz="4" w:space="0" w:color="auto"/>
              <w:right w:val="single" w:sz="4" w:space="0" w:color="auto"/>
            </w:tcBorders>
            <w:shd w:val="clear" w:color="000000" w:fill="E2EFDA"/>
            <w:noWrap/>
            <w:vAlign w:val="bottom"/>
            <w:hideMark/>
          </w:tcPr>
          <w:p w14:paraId="370FEC8B" w14:textId="08A3962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57344</w:t>
            </w:r>
          </w:p>
        </w:tc>
        <w:tc>
          <w:tcPr>
            <w:tcW w:w="881" w:type="dxa"/>
            <w:tcBorders>
              <w:top w:val="nil"/>
              <w:left w:val="nil"/>
              <w:bottom w:val="single" w:sz="4" w:space="0" w:color="auto"/>
              <w:right w:val="single" w:sz="4" w:space="0" w:color="auto"/>
            </w:tcBorders>
            <w:shd w:val="clear" w:color="000000" w:fill="E2EFDA"/>
            <w:noWrap/>
            <w:vAlign w:val="bottom"/>
            <w:hideMark/>
          </w:tcPr>
          <w:p w14:paraId="78F25C2C" w14:textId="06C2FCC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66.67</w:t>
            </w:r>
          </w:p>
        </w:tc>
        <w:tc>
          <w:tcPr>
            <w:tcW w:w="820" w:type="dxa"/>
            <w:tcBorders>
              <w:top w:val="nil"/>
              <w:left w:val="nil"/>
              <w:bottom w:val="single" w:sz="4" w:space="0" w:color="auto"/>
              <w:right w:val="single" w:sz="4" w:space="0" w:color="auto"/>
            </w:tcBorders>
            <w:shd w:val="clear" w:color="000000" w:fill="E2EFDA"/>
            <w:noWrap/>
            <w:vAlign w:val="bottom"/>
            <w:hideMark/>
          </w:tcPr>
          <w:p w14:paraId="04C6EF5C" w14:textId="016920A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28.00</w:t>
            </w:r>
          </w:p>
        </w:tc>
        <w:tc>
          <w:tcPr>
            <w:tcW w:w="776" w:type="dxa"/>
            <w:tcBorders>
              <w:top w:val="nil"/>
              <w:left w:val="nil"/>
              <w:bottom w:val="single" w:sz="4" w:space="0" w:color="auto"/>
              <w:right w:val="single" w:sz="4" w:space="0" w:color="auto"/>
            </w:tcBorders>
            <w:shd w:val="clear" w:color="000000" w:fill="E2EFDA"/>
            <w:noWrap/>
            <w:vAlign w:val="bottom"/>
            <w:hideMark/>
          </w:tcPr>
          <w:p w14:paraId="5ED95B23" w14:textId="3915D0B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732" w:type="dxa"/>
            <w:tcBorders>
              <w:top w:val="nil"/>
              <w:left w:val="nil"/>
              <w:bottom w:val="single" w:sz="4" w:space="0" w:color="auto"/>
              <w:right w:val="single" w:sz="4" w:space="0" w:color="auto"/>
            </w:tcBorders>
            <w:shd w:val="clear" w:color="000000" w:fill="E2EFDA"/>
            <w:noWrap/>
            <w:vAlign w:val="bottom"/>
            <w:hideMark/>
          </w:tcPr>
          <w:p w14:paraId="538A28D4" w14:textId="14F53C4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133.33</w:t>
            </w:r>
          </w:p>
        </w:tc>
        <w:tc>
          <w:tcPr>
            <w:tcW w:w="618" w:type="dxa"/>
            <w:tcBorders>
              <w:top w:val="nil"/>
              <w:left w:val="nil"/>
              <w:bottom w:val="single" w:sz="4" w:space="0" w:color="auto"/>
              <w:right w:val="single" w:sz="4" w:space="0" w:color="auto"/>
            </w:tcBorders>
            <w:shd w:val="clear" w:color="000000" w:fill="E2EFDA"/>
            <w:noWrap/>
            <w:vAlign w:val="bottom"/>
            <w:hideMark/>
          </w:tcPr>
          <w:p w14:paraId="764D220E" w14:textId="1F1714E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20.00</w:t>
            </w:r>
          </w:p>
        </w:tc>
      </w:tr>
      <w:tr w:rsidR="00930CE5" w:rsidRPr="00171A30" w14:paraId="3D870173"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60E244F8"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E2EFDA"/>
            <w:noWrap/>
            <w:vAlign w:val="bottom"/>
            <w:hideMark/>
          </w:tcPr>
          <w:p w14:paraId="637CC8A4" w14:textId="538A1EA9"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A2</w:t>
            </w:r>
          </w:p>
        </w:tc>
        <w:tc>
          <w:tcPr>
            <w:tcW w:w="425" w:type="dxa"/>
            <w:tcBorders>
              <w:top w:val="nil"/>
              <w:left w:val="nil"/>
              <w:bottom w:val="single" w:sz="4" w:space="0" w:color="auto"/>
              <w:right w:val="single" w:sz="4" w:space="0" w:color="auto"/>
            </w:tcBorders>
            <w:shd w:val="clear" w:color="000000" w:fill="E2EFDA"/>
            <w:noWrap/>
            <w:vAlign w:val="bottom"/>
            <w:hideMark/>
          </w:tcPr>
          <w:p w14:paraId="452A20A8" w14:textId="74C7286F"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850" w:type="dxa"/>
            <w:tcBorders>
              <w:top w:val="nil"/>
              <w:left w:val="nil"/>
              <w:bottom w:val="single" w:sz="4" w:space="0" w:color="auto"/>
              <w:right w:val="single" w:sz="4" w:space="0" w:color="auto"/>
            </w:tcBorders>
            <w:shd w:val="clear" w:color="000000" w:fill="E2EFDA"/>
            <w:noWrap/>
            <w:vAlign w:val="bottom"/>
            <w:hideMark/>
          </w:tcPr>
          <w:p w14:paraId="7C33A824" w14:textId="176731DF"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15</w:t>
            </w:r>
          </w:p>
        </w:tc>
        <w:tc>
          <w:tcPr>
            <w:tcW w:w="839" w:type="dxa"/>
            <w:tcBorders>
              <w:top w:val="nil"/>
              <w:left w:val="nil"/>
              <w:bottom w:val="single" w:sz="4" w:space="0" w:color="auto"/>
              <w:right w:val="single" w:sz="4" w:space="0" w:color="auto"/>
            </w:tcBorders>
            <w:shd w:val="clear" w:color="000000" w:fill="E2EFDA"/>
            <w:noWrap/>
            <w:vAlign w:val="bottom"/>
            <w:hideMark/>
          </w:tcPr>
          <w:p w14:paraId="64C6687C" w14:textId="6CF1021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3.255E-02</w:t>
            </w:r>
          </w:p>
        </w:tc>
        <w:tc>
          <w:tcPr>
            <w:tcW w:w="732" w:type="dxa"/>
            <w:tcBorders>
              <w:top w:val="nil"/>
              <w:left w:val="nil"/>
              <w:bottom w:val="single" w:sz="4" w:space="0" w:color="auto"/>
              <w:right w:val="single" w:sz="4" w:space="0" w:color="auto"/>
            </w:tcBorders>
            <w:shd w:val="clear" w:color="000000" w:fill="E2EFDA"/>
            <w:noWrap/>
            <w:vAlign w:val="bottom"/>
            <w:hideMark/>
          </w:tcPr>
          <w:p w14:paraId="536EE946" w14:textId="74EB050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w:t>
            </w:r>
          </w:p>
        </w:tc>
        <w:tc>
          <w:tcPr>
            <w:tcW w:w="817" w:type="dxa"/>
            <w:tcBorders>
              <w:top w:val="nil"/>
              <w:left w:val="nil"/>
              <w:bottom w:val="single" w:sz="4" w:space="0" w:color="auto"/>
              <w:right w:val="single" w:sz="4" w:space="0" w:color="auto"/>
            </w:tcBorders>
            <w:shd w:val="clear" w:color="000000" w:fill="E2EFDA"/>
            <w:noWrap/>
            <w:vAlign w:val="bottom"/>
            <w:hideMark/>
          </w:tcPr>
          <w:p w14:paraId="60F7FAEB" w14:textId="772CA5FF"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2800.00</w:t>
            </w:r>
          </w:p>
        </w:tc>
        <w:tc>
          <w:tcPr>
            <w:tcW w:w="731" w:type="dxa"/>
            <w:tcBorders>
              <w:top w:val="nil"/>
              <w:left w:val="nil"/>
              <w:bottom w:val="single" w:sz="4" w:space="0" w:color="auto"/>
              <w:right w:val="single" w:sz="4" w:space="0" w:color="auto"/>
            </w:tcBorders>
            <w:shd w:val="clear" w:color="000000" w:fill="E2EFDA"/>
            <w:noWrap/>
            <w:vAlign w:val="bottom"/>
            <w:hideMark/>
          </w:tcPr>
          <w:p w14:paraId="2461F711" w14:textId="06E91A5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86016</w:t>
            </w:r>
          </w:p>
        </w:tc>
        <w:tc>
          <w:tcPr>
            <w:tcW w:w="881" w:type="dxa"/>
            <w:tcBorders>
              <w:top w:val="nil"/>
              <w:left w:val="nil"/>
              <w:bottom w:val="single" w:sz="4" w:space="0" w:color="auto"/>
              <w:right w:val="single" w:sz="4" w:space="0" w:color="auto"/>
            </w:tcBorders>
            <w:shd w:val="clear" w:color="000000" w:fill="E2EFDA"/>
            <w:noWrap/>
            <w:vAlign w:val="bottom"/>
            <w:hideMark/>
          </w:tcPr>
          <w:p w14:paraId="5D501E04" w14:textId="37A4CC2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66.67</w:t>
            </w:r>
          </w:p>
        </w:tc>
        <w:tc>
          <w:tcPr>
            <w:tcW w:w="820" w:type="dxa"/>
            <w:tcBorders>
              <w:top w:val="nil"/>
              <w:left w:val="nil"/>
              <w:bottom w:val="single" w:sz="4" w:space="0" w:color="auto"/>
              <w:right w:val="single" w:sz="4" w:space="0" w:color="auto"/>
            </w:tcBorders>
            <w:shd w:val="clear" w:color="000000" w:fill="E2EFDA"/>
            <w:noWrap/>
            <w:vAlign w:val="bottom"/>
            <w:hideMark/>
          </w:tcPr>
          <w:p w14:paraId="659C6D4C" w14:textId="4837FB3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42.00</w:t>
            </w:r>
          </w:p>
        </w:tc>
        <w:tc>
          <w:tcPr>
            <w:tcW w:w="776" w:type="dxa"/>
            <w:tcBorders>
              <w:top w:val="nil"/>
              <w:left w:val="nil"/>
              <w:bottom w:val="single" w:sz="4" w:space="0" w:color="auto"/>
              <w:right w:val="single" w:sz="4" w:space="0" w:color="auto"/>
            </w:tcBorders>
            <w:shd w:val="clear" w:color="000000" w:fill="E2EFDA"/>
            <w:noWrap/>
            <w:vAlign w:val="bottom"/>
            <w:hideMark/>
          </w:tcPr>
          <w:p w14:paraId="3D19E163" w14:textId="26AE003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w:t>
            </w:r>
          </w:p>
        </w:tc>
        <w:tc>
          <w:tcPr>
            <w:tcW w:w="732" w:type="dxa"/>
            <w:tcBorders>
              <w:top w:val="nil"/>
              <w:left w:val="nil"/>
              <w:bottom w:val="single" w:sz="4" w:space="0" w:color="auto"/>
              <w:right w:val="single" w:sz="4" w:space="0" w:color="auto"/>
            </w:tcBorders>
            <w:shd w:val="clear" w:color="000000" w:fill="E2EFDA"/>
            <w:noWrap/>
            <w:vAlign w:val="bottom"/>
            <w:hideMark/>
          </w:tcPr>
          <w:p w14:paraId="24E87892" w14:textId="7C4A380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200.00</w:t>
            </w:r>
          </w:p>
        </w:tc>
        <w:tc>
          <w:tcPr>
            <w:tcW w:w="618" w:type="dxa"/>
            <w:tcBorders>
              <w:top w:val="nil"/>
              <w:left w:val="nil"/>
              <w:bottom w:val="single" w:sz="4" w:space="0" w:color="auto"/>
              <w:right w:val="single" w:sz="4" w:space="0" w:color="auto"/>
            </w:tcBorders>
            <w:shd w:val="clear" w:color="000000" w:fill="E2EFDA"/>
            <w:noWrap/>
            <w:vAlign w:val="bottom"/>
            <w:hideMark/>
          </w:tcPr>
          <w:p w14:paraId="05663835" w14:textId="4653874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30.00</w:t>
            </w:r>
          </w:p>
        </w:tc>
      </w:tr>
      <w:tr w:rsidR="00930CE5" w:rsidRPr="00171A30" w14:paraId="44BA3D02"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7F4F7B74"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C6E0B4"/>
            <w:noWrap/>
            <w:vAlign w:val="bottom"/>
            <w:hideMark/>
          </w:tcPr>
          <w:p w14:paraId="274019D0" w14:textId="0D78C36D"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B0</w:t>
            </w:r>
          </w:p>
        </w:tc>
        <w:tc>
          <w:tcPr>
            <w:tcW w:w="425" w:type="dxa"/>
            <w:tcBorders>
              <w:top w:val="nil"/>
              <w:left w:val="nil"/>
              <w:bottom w:val="single" w:sz="4" w:space="0" w:color="auto"/>
              <w:right w:val="single" w:sz="4" w:space="0" w:color="auto"/>
            </w:tcBorders>
            <w:shd w:val="clear" w:color="000000" w:fill="C6E0B4"/>
            <w:noWrap/>
            <w:vAlign w:val="bottom"/>
            <w:hideMark/>
          </w:tcPr>
          <w:p w14:paraId="612B0006" w14:textId="6CEDD4E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850" w:type="dxa"/>
            <w:tcBorders>
              <w:top w:val="nil"/>
              <w:left w:val="nil"/>
              <w:bottom w:val="single" w:sz="4" w:space="0" w:color="auto"/>
              <w:right w:val="single" w:sz="4" w:space="0" w:color="auto"/>
            </w:tcBorders>
            <w:shd w:val="clear" w:color="000000" w:fill="C6E0B4"/>
            <w:noWrap/>
            <w:vAlign w:val="bottom"/>
            <w:hideMark/>
          </w:tcPr>
          <w:p w14:paraId="49ACE09D" w14:textId="7B0DBDD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30</w:t>
            </w:r>
          </w:p>
        </w:tc>
        <w:tc>
          <w:tcPr>
            <w:tcW w:w="839" w:type="dxa"/>
            <w:tcBorders>
              <w:top w:val="nil"/>
              <w:left w:val="nil"/>
              <w:bottom w:val="single" w:sz="4" w:space="0" w:color="auto"/>
              <w:right w:val="single" w:sz="4" w:space="0" w:color="auto"/>
            </w:tcBorders>
            <w:shd w:val="clear" w:color="000000" w:fill="C6E0B4"/>
            <w:noWrap/>
            <w:vAlign w:val="bottom"/>
            <w:hideMark/>
          </w:tcPr>
          <w:p w14:paraId="0831B93C" w14:textId="5938E12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1.628E-02</w:t>
            </w:r>
          </w:p>
        </w:tc>
        <w:tc>
          <w:tcPr>
            <w:tcW w:w="732" w:type="dxa"/>
            <w:tcBorders>
              <w:top w:val="nil"/>
              <w:left w:val="nil"/>
              <w:bottom w:val="single" w:sz="4" w:space="0" w:color="auto"/>
              <w:right w:val="single" w:sz="4" w:space="0" w:color="auto"/>
            </w:tcBorders>
            <w:shd w:val="clear" w:color="000000" w:fill="C6E0B4"/>
            <w:noWrap/>
            <w:vAlign w:val="bottom"/>
            <w:hideMark/>
          </w:tcPr>
          <w:p w14:paraId="575C2BE6" w14:textId="7622A5B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w:t>
            </w:r>
          </w:p>
        </w:tc>
        <w:tc>
          <w:tcPr>
            <w:tcW w:w="817" w:type="dxa"/>
            <w:tcBorders>
              <w:top w:val="nil"/>
              <w:left w:val="nil"/>
              <w:bottom w:val="single" w:sz="4" w:space="0" w:color="auto"/>
              <w:right w:val="single" w:sz="4" w:space="0" w:color="auto"/>
            </w:tcBorders>
            <w:shd w:val="clear" w:color="000000" w:fill="C6E0B4"/>
            <w:noWrap/>
            <w:vAlign w:val="bottom"/>
            <w:hideMark/>
          </w:tcPr>
          <w:p w14:paraId="060D0B5F" w14:textId="2A3BD2F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466.67</w:t>
            </w:r>
          </w:p>
        </w:tc>
        <w:tc>
          <w:tcPr>
            <w:tcW w:w="731" w:type="dxa"/>
            <w:tcBorders>
              <w:top w:val="nil"/>
              <w:left w:val="nil"/>
              <w:bottom w:val="single" w:sz="4" w:space="0" w:color="auto"/>
              <w:right w:val="single" w:sz="4" w:space="0" w:color="auto"/>
            </w:tcBorders>
            <w:shd w:val="clear" w:color="000000" w:fill="C6E0B4"/>
            <w:noWrap/>
            <w:vAlign w:val="bottom"/>
            <w:hideMark/>
          </w:tcPr>
          <w:p w14:paraId="3D79F5CE" w14:textId="541A23A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28672</w:t>
            </w:r>
          </w:p>
        </w:tc>
        <w:tc>
          <w:tcPr>
            <w:tcW w:w="881" w:type="dxa"/>
            <w:tcBorders>
              <w:top w:val="nil"/>
              <w:left w:val="nil"/>
              <w:bottom w:val="single" w:sz="4" w:space="0" w:color="auto"/>
              <w:right w:val="single" w:sz="4" w:space="0" w:color="auto"/>
            </w:tcBorders>
            <w:shd w:val="clear" w:color="000000" w:fill="C6E0B4"/>
            <w:noWrap/>
            <w:vAlign w:val="bottom"/>
            <w:hideMark/>
          </w:tcPr>
          <w:p w14:paraId="0AD7C5D1" w14:textId="09D5AAA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33.33</w:t>
            </w:r>
          </w:p>
        </w:tc>
        <w:tc>
          <w:tcPr>
            <w:tcW w:w="820" w:type="dxa"/>
            <w:tcBorders>
              <w:top w:val="nil"/>
              <w:left w:val="nil"/>
              <w:bottom w:val="single" w:sz="4" w:space="0" w:color="auto"/>
              <w:right w:val="single" w:sz="4" w:space="0" w:color="auto"/>
            </w:tcBorders>
            <w:shd w:val="clear" w:color="000000" w:fill="C6E0B4"/>
            <w:noWrap/>
            <w:vAlign w:val="bottom"/>
            <w:hideMark/>
          </w:tcPr>
          <w:p w14:paraId="12CC9E92" w14:textId="6500E0B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14.00</w:t>
            </w:r>
          </w:p>
        </w:tc>
        <w:tc>
          <w:tcPr>
            <w:tcW w:w="776" w:type="dxa"/>
            <w:tcBorders>
              <w:top w:val="nil"/>
              <w:left w:val="nil"/>
              <w:bottom w:val="single" w:sz="4" w:space="0" w:color="auto"/>
              <w:right w:val="single" w:sz="4" w:space="0" w:color="auto"/>
            </w:tcBorders>
            <w:shd w:val="clear" w:color="000000" w:fill="C6E0B4"/>
            <w:noWrap/>
            <w:vAlign w:val="bottom"/>
            <w:hideMark/>
          </w:tcPr>
          <w:p w14:paraId="4EEC10FE" w14:textId="6DB8FB8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732" w:type="dxa"/>
            <w:tcBorders>
              <w:top w:val="nil"/>
              <w:left w:val="nil"/>
              <w:bottom w:val="single" w:sz="4" w:space="0" w:color="auto"/>
              <w:right w:val="single" w:sz="4" w:space="0" w:color="auto"/>
            </w:tcBorders>
            <w:shd w:val="clear" w:color="000000" w:fill="C6E0B4"/>
            <w:noWrap/>
            <w:vAlign w:val="bottom"/>
            <w:hideMark/>
          </w:tcPr>
          <w:p w14:paraId="5154C4D4" w14:textId="6C97703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33.33</w:t>
            </w:r>
          </w:p>
        </w:tc>
        <w:tc>
          <w:tcPr>
            <w:tcW w:w="618" w:type="dxa"/>
            <w:tcBorders>
              <w:top w:val="nil"/>
              <w:left w:val="nil"/>
              <w:bottom w:val="single" w:sz="4" w:space="0" w:color="auto"/>
              <w:right w:val="single" w:sz="4" w:space="0" w:color="auto"/>
            </w:tcBorders>
            <w:shd w:val="clear" w:color="000000" w:fill="C6E0B4"/>
            <w:noWrap/>
            <w:vAlign w:val="bottom"/>
            <w:hideMark/>
          </w:tcPr>
          <w:p w14:paraId="3C0FC9B7" w14:textId="08B8008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w:t>
            </w:r>
          </w:p>
        </w:tc>
      </w:tr>
      <w:tr w:rsidR="00930CE5" w:rsidRPr="00171A30" w14:paraId="7E8A0CCF"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37C3532A"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C6E0B4"/>
            <w:noWrap/>
            <w:vAlign w:val="bottom"/>
            <w:hideMark/>
          </w:tcPr>
          <w:p w14:paraId="5B5A3923" w14:textId="15F86D0C"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B1</w:t>
            </w:r>
          </w:p>
        </w:tc>
        <w:tc>
          <w:tcPr>
            <w:tcW w:w="425" w:type="dxa"/>
            <w:tcBorders>
              <w:top w:val="nil"/>
              <w:left w:val="nil"/>
              <w:bottom w:val="single" w:sz="4" w:space="0" w:color="auto"/>
              <w:right w:val="single" w:sz="4" w:space="0" w:color="auto"/>
            </w:tcBorders>
            <w:shd w:val="clear" w:color="000000" w:fill="C6E0B4"/>
            <w:noWrap/>
            <w:vAlign w:val="bottom"/>
            <w:hideMark/>
          </w:tcPr>
          <w:p w14:paraId="2F4EED7A" w14:textId="767C157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850" w:type="dxa"/>
            <w:tcBorders>
              <w:top w:val="nil"/>
              <w:left w:val="nil"/>
              <w:bottom w:val="single" w:sz="4" w:space="0" w:color="auto"/>
              <w:right w:val="single" w:sz="4" w:space="0" w:color="auto"/>
            </w:tcBorders>
            <w:shd w:val="clear" w:color="000000" w:fill="C6E0B4"/>
            <w:noWrap/>
            <w:vAlign w:val="bottom"/>
            <w:hideMark/>
          </w:tcPr>
          <w:p w14:paraId="01F91B2B" w14:textId="1150413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30</w:t>
            </w:r>
          </w:p>
        </w:tc>
        <w:tc>
          <w:tcPr>
            <w:tcW w:w="839" w:type="dxa"/>
            <w:tcBorders>
              <w:top w:val="nil"/>
              <w:left w:val="nil"/>
              <w:bottom w:val="single" w:sz="4" w:space="0" w:color="auto"/>
              <w:right w:val="single" w:sz="4" w:space="0" w:color="auto"/>
            </w:tcBorders>
            <w:shd w:val="clear" w:color="000000" w:fill="C6E0B4"/>
            <w:noWrap/>
            <w:vAlign w:val="bottom"/>
            <w:hideMark/>
          </w:tcPr>
          <w:p w14:paraId="4C93FCCA" w14:textId="4EE36DE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1.628E-02</w:t>
            </w:r>
          </w:p>
        </w:tc>
        <w:tc>
          <w:tcPr>
            <w:tcW w:w="732" w:type="dxa"/>
            <w:tcBorders>
              <w:top w:val="nil"/>
              <w:left w:val="nil"/>
              <w:bottom w:val="single" w:sz="4" w:space="0" w:color="auto"/>
              <w:right w:val="single" w:sz="4" w:space="0" w:color="auto"/>
            </w:tcBorders>
            <w:shd w:val="clear" w:color="000000" w:fill="C6E0B4"/>
            <w:noWrap/>
            <w:vAlign w:val="bottom"/>
            <w:hideMark/>
          </w:tcPr>
          <w:p w14:paraId="44C4BBD3" w14:textId="05FBAE8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w:t>
            </w:r>
          </w:p>
        </w:tc>
        <w:tc>
          <w:tcPr>
            <w:tcW w:w="817" w:type="dxa"/>
            <w:tcBorders>
              <w:top w:val="nil"/>
              <w:left w:val="nil"/>
              <w:bottom w:val="single" w:sz="4" w:space="0" w:color="auto"/>
              <w:right w:val="single" w:sz="4" w:space="0" w:color="auto"/>
            </w:tcBorders>
            <w:shd w:val="clear" w:color="000000" w:fill="C6E0B4"/>
            <w:noWrap/>
            <w:vAlign w:val="bottom"/>
            <w:hideMark/>
          </w:tcPr>
          <w:p w14:paraId="4A6657E8" w14:textId="23633DB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933.33</w:t>
            </w:r>
          </w:p>
        </w:tc>
        <w:tc>
          <w:tcPr>
            <w:tcW w:w="731" w:type="dxa"/>
            <w:tcBorders>
              <w:top w:val="nil"/>
              <w:left w:val="nil"/>
              <w:bottom w:val="single" w:sz="4" w:space="0" w:color="auto"/>
              <w:right w:val="single" w:sz="4" w:space="0" w:color="auto"/>
            </w:tcBorders>
            <w:shd w:val="clear" w:color="000000" w:fill="C6E0B4"/>
            <w:noWrap/>
            <w:vAlign w:val="bottom"/>
            <w:hideMark/>
          </w:tcPr>
          <w:p w14:paraId="53473958" w14:textId="3142A88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57344</w:t>
            </w:r>
          </w:p>
        </w:tc>
        <w:tc>
          <w:tcPr>
            <w:tcW w:w="881" w:type="dxa"/>
            <w:tcBorders>
              <w:top w:val="nil"/>
              <w:left w:val="nil"/>
              <w:bottom w:val="single" w:sz="4" w:space="0" w:color="auto"/>
              <w:right w:val="single" w:sz="4" w:space="0" w:color="auto"/>
            </w:tcBorders>
            <w:shd w:val="clear" w:color="000000" w:fill="C6E0B4"/>
            <w:noWrap/>
            <w:vAlign w:val="bottom"/>
            <w:hideMark/>
          </w:tcPr>
          <w:p w14:paraId="6E6FCB8B" w14:textId="6548658F"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33.33</w:t>
            </w:r>
          </w:p>
        </w:tc>
        <w:tc>
          <w:tcPr>
            <w:tcW w:w="820" w:type="dxa"/>
            <w:tcBorders>
              <w:top w:val="nil"/>
              <w:left w:val="nil"/>
              <w:bottom w:val="single" w:sz="4" w:space="0" w:color="auto"/>
              <w:right w:val="single" w:sz="4" w:space="0" w:color="auto"/>
            </w:tcBorders>
            <w:shd w:val="clear" w:color="000000" w:fill="C6E0B4"/>
            <w:noWrap/>
            <w:vAlign w:val="bottom"/>
            <w:hideMark/>
          </w:tcPr>
          <w:p w14:paraId="51E086E3" w14:textId="256D1E5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28.00</w:t>
            </w:r>
          </w:p>
        </w:tc>
        <w:tc>
          <w:tcPr>
            <w:tcW w:w="776" w:type="dxa"/>
            <w:tcBorders>
              <w:top w:val="nil"/>
              <w:left w:val="nil"/>
              <w:bottom w:val="single" w:sz="4" w:space="0" w:color="auto"/>
              <w:right w:val="single" w:sz="4" w:space="0" w:color="auto"/>
            </w:tcBorders>
            <w:shd w:val="clear" w:color="000000" w:fill="C6E0B4"/>
            <w:noWrap/>
            <w:vAlign w:val="bottom"/>
            <w:hideMark/>
          </w:tcPr>
          <w:p w14:paraId="2DA381D1" w14:textId="66314E4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732" w:type="dxa"/>
            <w:tcBorders>
              <w:top w:val="nil"/>
              <w:left w:val="nil"/>
              <w:bottom w:val="single" w:sz="4" w:space="0" w:color="auto"/>
              <w:right w:val="single" w:sz="4" w:space="0" w:color="auto"/>
            </w:tcBorders>
            <w:shd w:val="clear" w:color="000000" w:fill="C6E0B4"/>
            <w:noWrap/>
            <w:vAlign w:val="bottom"/>
            <w:hideMark/>
          </w:tcPr>
          <w:p w14:paraId="74B7F01C" w14:textId="0C9440B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66.67</w:t>
            </w:r>
          </w:p>
        </w:tc>
        <w:tc>
          <w:tcPr>
            <w:tcW w:w="618" w:type="dxa"/>
            <w:tcBorders>
              <w:top w:val="nil"/>
              <w:left w:val="nil"/>
              <w:bottom w:val="single" w:sz="4" w:space="0" w:color="auto"/>
              <w:right w:val="single" w:sz="4" w:space="0" w:color="auto"/>
            </w:tcBorders>
            <w:shd w:val="clear" w:color="000000" w:fill="C6E0B4"/>
            <w:noWrap/>
            <w:vAlign w:val="bottom"/>
            <w:hideMark/>
          </w:tcPr>
          <w:p w14:paraId="4F83636C" w14:textId="2E82DD2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w:t>
            </w:r>
          </w:p>
        </w:tc>
      </w:tr>
      <w:tr w:rsidR="00930CE5" w:rsidRPr="00171A30" w14:paraId="32FB76C6" w14:textId="77777777" w:rsidTr="00944EAB">
        <w:trPr>
          <w:trHeight w:val="280"/>
        </w:trPr>
        <w:tc>
          <w:tcPr>
            <w:tcW w:w="832" w:type="dxa"/>
            <w:tcBorders>
              <w:top w:val="nil"/>
              <w:left w:val="single" w:sz="4" w:space="0" w:color="auto"/>
              <w:bottom w:val="single" w:sz="4" w:space="0" w:color="auto"/>
              <w:right w:val="single" w:sz="4" w:space="0" w:color="auto"/>
            </w:tcBorders>
            <w:shd w:val="clear" w:color="000000" w:fill="DDEBF7"/>
            <w:noWrap/>
            <w:vAlign w:val="bottom"/>
            <w:hideMark/>
          </w:tcPr>
          <w:p w14:paraId="111A5498"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C6E0B4"/>
            <w:noWrap/>
            <w:vAlign w:val="bottom"/>
            <w:hideMark/>
          </w:tcPr>
          <w:p w14:paraId="3A2BF435" w14:textId="6D6A2D7A"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B2</w:t>
            </w:r>
          </w:p>
        </w:tc>
        <w:tc>
          <w:tcPr>
            <w:tcW w:w="425" w:type="dxa"/>
            <w:tcBorders>
              <w:top w:val="nil"/>
              <w:left w:val="nil"/>
              <w:bottom w:val="single" w:sz="4" w:space="0" w:color="auto"/>
              <w:right w:val="single" w:sz="4" w:space="0" w:color="auto"/>
            </w:tcBorders>
            <w:shd w:val="clear" w:color="000000" w:fill="C6E0B4"/>
            <w:noWrap/>
            <w:vAlign w:val="bottom"/>
            <w:hideMark/>
          </w:tcPr>
          <w:p w14:paraId="43445671" w14:textId="1D5F902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850" w:type="dxa"/>
            <w:tcBorders>
              <w:top w:val="nil"/>
              <w:left w:val="nil"/>
              <w:bottom w:val="single" w:sz="4" w:space="0" w:color="auto"/>
              <w:right w:val="single" w:sz="4" w:space="0" w:color="auto"/>
            </w:tcBorders>
            <w:shd w:val="clear" w:color="000000" w:fill="C6E0B4"/>
            <w:noWrap/>
            <w:vAlign w:val="bottom"/>
            <w:hideMark/>
          </w:tcPr>
          <w:p w14:paraId="2FB507F1" w14:textId="7629816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30</w:t>
            </w:r>
          </w:p>
        </w:tc>
        <w:tc>
          <w:tcPr>
            <w:tcW w:w="839" w:type="dxa"/>
            <w:tcBorders>
              <w:top w:val="nil"/>
              <w:left w:val="nil"/>
              <w:bottom w:val="single" w:sz="4" w:space="0" w:color="auto"/>
              <w:right w:val="single" w:sz="4" w:space="0" w:color="auto"/>
            </w:tcBorders>
            <w:shd w:val="clear" w:color="000000" w:fill="C6E0B4"/>
            <w:noWrap/>
            <w:vAlign w:val="bottom"/>
            <w:hideMark/>
          </w:tcPr>
          <w:p w14:paraId="4EFE68B0" w14:textId="3157365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1.628E-02</w:t>
            </w:r>
          </w:p>
        </w:tc>
        <w:tc>
          <w:tcPr>
            <w:tcW w:w="732" w:type="dxa"/>
            <w:tcBorders>
              <w:top w:val="nil"/>
              <w:left w:val="nil"/>
              <w:bottom w:val="single" w:sz="4" w:space="0" w:color="auto"/>
              <w:right w:val="single" w:sz="4" w:space="0" w:color="auto"/>
            </w:tcBorders>
            <w:shd w:val="clear" w:color="000000" w:fill="C6E0B4"/>
            <w:noWrap/>
            <w:vAlign w:val="bottom"/>
            <w:hideMark/>
          </w:tcPr>
          <w:p w14:paraId="3E30E0E4" w14:textId="79CBCE3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w:t>
            </w:r>
          </w:p>
        </w:tc>
        <w:tc>
          <w:tcPr>
            <w:tcW w:w="817" w:type="dxa"/>
            <w:tcBorders>
              <w:top w:val="nil"/>
              <w:left w:val="nil"/>
              <w:bottom w:val="single" w:sz="4" w:space="0" w:color="auto"/>
              <w:right w:val="single" w:sz="4" w:space="0" w:color="auto"/>
            </w:tcBorders>
            <w:shd w:val="clear" w:color="000000" w:fill="C6E0B4"/>
            <w:noWrap/>
            <w:vAlign w:val="bottom"/>
            <w:hideMark/>
          </w:tcPr>
          <w:p w14:paraId="74307200" w14:textId="1AB2F97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1400.00</w:t>
            </w:r>
          </w:p>
        </w:tc>
        <w:tc>
          <w:tcPr>
            <w:tcW w:w="731" w:type="dxa"/>
            <w:tcBorders>
              <w:top w:val="nil"/>
              <w:left w:val="nil"/>
              <w:bottom w:val="single" w:sz="4" w:space="0" w:color="auto"/>
              <w:right w:val="single" w:sz="4" w:space="0" w:color="auto"/>
            </w:tcBorders>
            <w:shd w:val="clear" w:color="000000" w:fill="C6E0B4"/>
            <w:noWrap/>
            <w:vAlign w:val="bottom"/>
            <w:hideMark/>
          </w:tcPr>
          <w:p w14:paraId="01926EC7" w14:textId="5F17EF1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86016</w:t>
            </w:r>
          </w:p>
        </w:tc>
        <w:tc>
          <w:tcPr>
            <w:tcW w:w="881" w:type="dxa"/>
            <w:tcBorders>
              <w:top w:val="nil"/>
              <w:left w:val="nil"/>
              <w:bottom w:val="single" w:sz="4" w:space="0" w:color="auto"/>
              <w:right w:val="single" w:sz="4" w:space="0" w:color="auto"/>
            </w:tcBorders>
            <w:shd w:val="clear" w:color="000000" w:fill="C6E0B4"/>
            <w:noWrap/>
            <w:vAlign w:val="bottom"/>
            <w:hideMark/>
          </w:tcPr>
          <w:p w14:paraId="69B076AC" w14:textId="343B2D8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33.33</w:t>
            </w:r>
          </w:p>
        </w:tc>
        <w:tc>
          <w:tcPr>
            <w:tcW w:w="820" w:type="dxa"/>
            <w:tcBorders>
              <w:top w:val="nil"/>
              <w:left w:val="nil"/>
              <w:bottom w:val="single" w:sz="4" w:space="0" w:color="auto"/>
              <w:right w:val="single" w:sz="4" w:space="0" w:color="auto"/>
            </w:tcBorders>
            <w:shd w:val="clear" w:color="000000" w:fill="C6E0B4"/>
            <w:noWrap/>
            <w:vAlign w:val="bottom"/>
            <w:hideMark/>
          </w:tcPr>
          <w:p w14:paraId="31C58F09" w14:textId="5D4F53E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42.00</w:t>
            </w:r>
          </w:p>
        </w:tc>
        <w:tc>
          <w:tcPr>
            <w:tcW w:w="776" w:type="dxa"/>
            <w:tcBorders>
              <w:top w:val="nil"/>
              <w:left w:val="nil"/>
              <w:bottom w:val="single" w:sz="4" w:space="0" w:color="auto"/>
              <w:right w:val="single" w:sz="4" w:space="0" w:color="auto"/>
            </w:tcBorders>
            <w:shd w:val="clear" w:color="000000" w:fill="C6E0B4"/>
            <w:noWrap/>
            <w:vAlign w:val="bottom"/>
            <w:hideMark/>
          </w:tcPr>
          <w:p w14:paraId="030D1674" w14:textId="4752FBB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w:t>
            </w:r>
          </w:p>
        </w:tc>
        <w:tc>
          <w:tcPr>
            <w:tcW w:w="732" w:type="dxa"/>
            <w:tcBorders>
              <w:top w:val="nil"/>
              <w:left w:val="nil"/>
              <w:bottom w:val="single" w:sz="4" w:space="0" w:color="auto"/>
              <w:right w:val="single" w:sz="4" w:space="0" w:color="auto"/>
            </w:tcBorders>
            <w:shd w:val="clear" w:color="000000" w:fill="C6E0B4"/>
            <w:noWrap/>
            <w:vAlign w:val="bottom"/>
            <w:hideMark/>
          </w:tcPr>
          <w:p w14:paraId="28230CE0" w14:textId="559089A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100.00</w:t>
            </w:r>
          </w:p>
        </w:tc>
        <w:tc>
          <w:tcPr>
            <w:tcW w:w="618" w:type="dxa"/>
            <w:tcBorders>
              <w:top w:val="nil"/>
              <w:left w:val="nil"/>
              <w:bottom w:val="single" w:sz="4" w:space="0" w:color="auto"/>
              <w:right w:val="single" w:sz="4" w:space="0" w:color="auto"/>
            </w:tcBorders>
            <w:shd w:val="clear" w:color="000000" w:fill="C6E0B4"/>
            <w:noWrap/>
            <w:vAlign w:val="bottom"/>
            <w:hideMark/>
          </w:tcPr>
          <w:p w14:paraId="63B1B1B6" w14:textId="24FDBF8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15.00</w:t>
            </w:r>
          </w:p>
        </w:tc>
      </w:tr>
      <w:tr w:rsidR="00930CE5" w:rsidRPr="00171A30" w14:paraId="3FDA7FC0"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740853BB"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Above 6 GHz</w:t>
            </w:r>
          </w:p>
        </w:tc>
        <w:tc>
          <w:tcPr>
            <w:tcW w:w="728" w:type="dxa"/>
            <w:tcBorders>
              <w:top w:val="nil"/>
              <w:left w:val="nil"/>
              <w:bottom w:val="single" w:sz="4" w:space="0" w:color="auto"/>
              <w:right w:val="single" w:sz="4" w:space="0" w:color="auto"/>
            </w:tcBorders>
            <w:shd w:val="clear" w:color="000000" w:fill="A9D08E"/>
            <w:noWrap/>
            <w:vAlign w:val="bottom"/>
            <w:hideMark/>
          </w:tcPr>
          <w:p w14:paraId="7E8129E9" w14:textId="35A8B106"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A0</w:t>
            </w:r>
          </w:p>
        </w:tc>
        <w:tc>
          <w:tcPr>
            <w:tcW w:w="425" w:type="dxa"/>
            <w:tcBorders>
              <w:top w:val="nil"/>
              <w:left w:val="nil"/>
              <w:bottom w:val="single" w:sz="4" w:space="0" w:color="auto"/>
              <w:right w:val="single" w:sz="4" w:space="0" w:color="auto"/>
            </w:tcBorders>
            <w:shd w:val="clear" w:color="000000" w:fill="A9D08E"/>
            <w:noWrap/>
            <w:vAlign w:val="bottom"/>
            <w:hideMark/>
          </w:tcPr>
          <w:p w14:paraId="3C31CEF3" w14:textId="239C020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w:t>
            </w:r>
          </w:p>
        </w:tc>
        <w:tc>
          <w:tcPr>
            <w:tcW w:w="850" w:type="dxa"/>
            <w:tcBorders>
              <w:top w:val="nil"/>
              <w:left w:val="nil"/>
              <w:bottom w:val="single" w:sz="4" w:space="0" w:color="auto"/>
              <w:right w:val="single" w:sz="4" w:space="0" w:color="auto"/>
            </w:tcBorders>
            <w:shd w:val="clear" w:color="000000" w:fill="A9D08E"/>
            <w:noWrap/>
            <w:vAlign w:val="bottom"/>
            <w:hideMark/>
          </w:tcPr>
          <w:p w14:paraId="5DDD0B21" w14:textId="3305BD8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60</w:t>
            </w:r>
          </w:p>
        </w:tc>
        <w:tc>
          <w:tcPr>
            <w:tcW w:w="839" w:type="dxa"/>
            <w:tcBorders>
              <w:top w:val="nil"/>
              <w:left w:val="nil"/>
              <w:bottom w:val="single" w:sz="4" w:space="0" w:color="auto"/>
              <w:right w:val="single" w:sz="4" w:space="0" w:color="auto"/>
            </w:tcBorders>
            <w:shd w:val="clear" w:color="000000" w:fill="A9D08E"/>
            <w:noWrap/>
            <w:vAlign w:val="bottom"/>
            <w:hideMark/>
          </w:tcPr>
          <w:p w14:paraId="0400DC70" w14:textId="7E43A8D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8.138E-03</w:t>
            </w:r>
          </w:p>
        </w:tc>
        <w:tc>
          <w:tcPr>
            <w:tcW w:w="732" w:type="dxa"/>
            <w:tcBorders>
              <w:top w:val="nil"/>
              <w:left w:val="nil"/>
              <w:bottom w:val="single" w:sz="4" w:space="0" w:color="auto"/>
              <w:right w:val="single" w:sz="4" w:space="0" w:color="auto"/>
            </w:tcBorders>
            <w:shd w:val="clear" w:color="000000" w:fill="A9D08E"/>
            <w:noWrap/>
            <w:vAlign w:val="bottom"/>
            <w:hideMark/>
          </w:tcPr>
          <w:p w14:paraId="430185A2" w14:textId="04B256E5"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w:t>
            </w:r>
          </w:p>
        </w:tc>
        <w:tc>
          <w:tcPr>
            <w:tcW w:w="817" w:type="dxa"/>
            <w:tcBorders>
              <w:top w:val="nil"/>
              <w:left w:val="nil"/>
              <w:bottom w:val="single" w:sz="4" w:space="0" w:color="auto"/>
              <w:right w:val="single" w:sz="4" w:space="0" w:color="auto"/>
            </w:tcBorders>
            <w:shd w:val="clear" w:color="000000" w:fill="A9D08E"/>
            <w:noWrap/>
            <w:vAlign w:val="bottom"/>
            <w:hideMark/>
          </w:tcPr>
          <w:p w14:paraId="2C707164" w14:textId="48BC479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233.33</w:t>
            </w:r>
          </w:p>
        </w:tc>
        <w:tc>
          <w:tcPr>
            <w:tcW w:w="731" w:type="dxa"/>
            <w:tcBorders>
              <w:top w:val="nil"/>
              <w:left w:val="nil"/>
              <w:bottom w:val="single" w:sz="4" w:space="0" w:color="auto"/>
              <w:right w:val="single" w:sz="4" w:space="0" w:color="auto"/>
            </w:tcBorders>
            <w:shd w:val="clear" w:color="000000" w:fill="A9D08E"/>
            <w:noWrap/>
            <w:vAlign w:val="bottom"/>
            <w:hideMark/>
          </w:tcPr>
          <w:p w14:paraId="70BAE57D" w14:textId="7A14234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28672</w:t>
            </w:r>
          </w:p>
        </w:tc>
        <w:tc>
          <w:tcPr>
            <w:tcW w:w="881" w:type="dxa"/>
            <w:tcBorders>
              <w:top w:val="nil"/>
              <w:left w:val="nil"/>
              <w:bottom w:val="single" w:sz="4" w:space="0" w:color="auto"/>
              <w:right w:val="single" w:sz="4" w:space="0" w:color="auto"/>
            </w:tcBorders>
            <w:shd w:val="clear" w:color="000000" w:fill="A9D08E"/>
            <w:noWrap/>
            <w:vAlign w:val="bottom"/>
            <w:hideMark/>
          </w:tcPr>
          <w:p w14:paraId="4D02D649" w14:textId="719970E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16.67</w:t>
            </w:r>
          </w:p>
        </w:tc>
        <w:tc>
          <w:tcPr>
            <w:tcW w:w="820" w:type="dxa"/>
            <w:tcBorders>
              <w:top w:val="nil"/>
              <w:left w:val="nil"/>
              <w:bottom w:val="single" w:sz="4" w:space="0" w:color="auto"/>
              <w:right w:val="single" w:sz="4" w:space="0" w:color="auto"/>
            </w:tcBorders>
            <w:shd w:val="clear" w:color="000000" w:fill="A9D08E"/>
            <w:noWrap/>
            <w:vAlign w:val="bottom"/>
            <w:hideMark/>
          </w:tcPr>
          <w:p w14:paraId="00E37B53" w14:textId="268DCE6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14.00</w:t>
            </w:r>
          </w:p>
        </w:tc>
        <w:tc>
          <w:tcPr>
            <w:tcW w:w="776" w:type="dxa"/>
            <w:tcBorders>
              <w:top w:val="nil"/>
              <w:left w:val="nil"/>
              <w:bottom w:val="single" w:sz="4" w:space="0" w:color="auto"/>
              <w:right w:val="single" w:sz="4" w:space="0" w:color="auto"/>
            </w:tcBorders>
            <w:shd w:val="clear" w:color="000000" w:fill="A9D08E"/>
            <w:noWrap/>
            <w:vAlign w:val="bottom"/>
            <w:hideMark/>
          </w:tcPr>
          <w:p w14:paraId="31FED999" w14:textId="2933EF9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732" w:type="dxa"/>
            <w:tcBorders>
              <w:top w:val="nil"/>
              <w:left w:val="nil"/>
              <w:bottom w:val="single" w:sz="4" w:space="0" w:color="auto"/>
              <w:right w:val="single" w:sz="4" w:space="0" w:color="auto"/>
            </w:tcBorders>
            <w:shd w:val="clear" w:color="000000" w:fill="A9D08E"/>
            <w:noWrap/>
            <w:vAlign w:val="bottom"/>
            <w:hideMark/>
          </w:tcPr>
          <w:p w14:paraId="18EE9023" w14:textId="487BCAE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16.67</w:t>
            </w:r>
          </w:p>
        </w:tc>
        <w:tc>
          <w:tcPr>
            <w:tcW w:w="618" w:type="dxa"/>
            <w:tcBorders>
              <w:top w:val="nil"/>
              <w:left w:val="nil"/>
              <w:bottom w:val="single" w:sz="4" w:space="0" w:color="auto"/>
              <w:right w:val="single" w:sz="4" w:space="0" w:color="auto"/>
            </w:tcBorders>
            <w:shd w:val="clear" w:color="000000" w:fill="A9D08E"/>
            <w:noWrap/>
            <w:vAlign w:val="bottom"/>
            <w:hideMark/>
          </w:tcPr>
          <w:p w14:paraId="131C4D9F" w14:textId="5023BF3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w:t>
            </w:r>
          </w:p>
        </w:tc>
      </w:tr>
      <w:tr w:rsidR="00930CE5" w:rsidRPr="00171A30" w14:paraId="73223A05"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3C63C6AC"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A9D08E"/>
            <w:noWrap/>
            <w:vAlign w:val="bottom"/>
            <w:hideMark/>
          </w:tcPr>
          <w:p w14:paraId="5AC99571" w14:textId="066C26EF"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A1</w:t>
            </w:r>
          </w:p>
        </w:tc>
        <w:tc>
          <w:tcPr>
            <w:tcW w:w="425" w:type="dxa"/>
            <w:tcBorders>
              <w:top w:val="nil"/>
              <w:left w:val="nil"/>
              <w:bottom w:val="single" w:sz="4" w:space="0" w:color="auto"/>
              <w:right w:val="single" w:sz="4" w:space="0" w:color="auto"/>
            </w:tcBorders>
            <w:shd w:val="clear" w:color="000000" w:fill="A9D08E"/>
            <w:noWrap/>
            <w:vAlign w:val="bottom"/>
            <w:hideMark/>
          </w:tcPr>
          <w:p w14:paraId="0276EB8B" w14:textId="7E1E52E5"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w:t>
            </w:r>
          </w:p>
        </w:tc>
        <w:tc>
          <w:tcPr>
            <w:tcW w:w="850" w:type="dxa"/>
            <w:tcBorders>
              <w:top w:val="nil"/>
              <w:left w:val="nil"/>
              <w:bottom w:val="single" w:sz="4" w:space="0" w:color="auto"/>
              <w:right w:val="single" w:sz="4" w:space="0" w:color="auto"/>
            </w:tcBorders>
            <w:shd w:val="clear" w:color="000000" w:fill="A9D08E"/>
            <w:noWrap/>
            <w:vAlign w:val="bottom"/>
            <w:hideMark/>
          </w:tcPr>
          <w:p w14:paraId="2736DEA8" w14:textId="6C5F249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60</w:t>
            </w:r>
          </w:p>
        </w:tc>
        <w:tc>
          <w:tcPr>
            <w:tcW w:w="839" w:type="dxa"/>
            <w:tcBorders>
              <w:top w:val="nil"/>
              <w:left w:val="nil"/>
              <w:bottom w:val="single" w:sz="4" w:space="0" w:color="auto"/>
              <w:right w:val="single" w:sz="4" w:space="0" w:color="auto"/>
            </w:tcBorders>
            <w:shd w:val="clear" w:color="000000" w:fill="A9D08E"/>
            <w:noWrap/>
            <w:vAlign w:val="bottom"/>
            <w:hideMark/>
          </w:tcPr>
          <w:p w14:paraId="7F089E7C" w14:textId="190C539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8.138E-03</w:t>
            </w:r>
          </w:p>
        </w:tc>
        <w:tc>
          <w:tcPr>
            <w:tcW w:w="732" w:type="dxa"/>
            <w:tcBorders>
              <w:top w:val="nil"/>
              <w:left w:val="nil"/>
              <w:bottom w:val="single" w:sz="4" w:space="0" w:color="auto"/>
              <w:right w:val="single" w:sz="4" w:space="0" w:color="auto"/>
            </w:tcBorders>
            <w:shd w:val="clear" w:color="000000" w:fill="A9D08E"/>
            <w:noWrap/>
            <w:vAlign w:val="bottom"/>
            <w:hideMark/>
          </w:tcPr>
          <w:p w14:paraId="1F48F855" w14:textId="08F0408C"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w:t>
            </w:r>
          </w:p>
        </w:tc>
        <w:tc>
          <w:tcPr>
            <w:tcW w:w="817" w:type="dxa"/>
            <w:tcBorders>
              <w:top w:val="nil"/>
              <w:left w:val="nil"/>
              <w:bottom w:val="single" w:sz="4" w:space="0" w:color="auto"/>
              <w:right w:val="single" w:sz="4" w:space="0" w:color="auto"/>
            </w:tcBorders>
            <w:shd w:val="clear" w:color="000000" w:fill="A9D08E"/>
            <w:noWrap/>
            <w:vAlign w:val="bottom"/>
            <w:hideMark/>
          </w:tcPr>
          <w:p w14:paraId="4D6B8954" w14:textId="03E8E92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466.67</w:t>
            </w:r>
          </w:p>
        </w:tc>
        <w:tc>
          <w:tcPr>
            <w:tcW w:w="731" w:type="dxa"/>
            <w:tcBorders>
              <w:top w:val="nil"/>
              <w:left w:val="nil"/>
              <w:bottom w:val="single" w:sz="4" w:space="0" w:color="auto"/>
              <w:right w:val="single" w:sz="4" w:space="0" w:color="auto"/>
            </w:tcBorders>
            <w:shd w:val="clear" w:color="000000" w:fill="A9D08E"/>
            <w:noWrap/>
            <w:vAlign w:val="bottom"/>
            <w:hideMark/>
          </w:tcPr>
          <w:p w14:paraId="31803B0D" w14:textId="1945D3D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57344</w:t>
            </w:r>
          </w:p>
        </w:tc>
        <w:tc>
          <w:tcPr>
            <w:tcW w:w="881" w:type="dxa"/>
            <w:tcBorders>
              <w:top w:val="nil"/>
              <w:left w:val="nil"/>
              <w:bottom w:val="single" w:sz="4" w:space="0" w:color="auto"/>
              <w:right w:val="single" w:sz="4" w:space="0" w:color="auto"/>
            </w:tcBorders>
            <w:shd w:val="clear" w:color="000000" w:fill="A9D08E"/>
            <w:noWrap/>
            <w:vAlign w:val="bottom"/>
            <w:hideMark/>
          </w:tcPr>
          <w:p w14:paraId="1F662BE7" w14:textId="26DCA1F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16.67</w:t>
            </w:r>
          </w:p>
        </w:tc>
        <w:tc>
          <w:tcPr>
            <w:tcW w:w="820" w:type="dxa"/>
            <w:tcBorders>
              <w:top w:val="nil"/>
              <w:left w:val="nil"/>
              <w:bottom w:val="single" w:sz="4" w:space="0" w:color="auto"/>
              <w:right w:val="single" w:sz="4" w:space="0" w:color="auto"/>
            </w:tcBorders>
            <w:shd w:val="clear" w:color="000000" w:fill="A9D08E"/>
            <w:noWrap/>
            <w:vAlign w:val="bottom"/>
            <w:hideMark/>
          </w:tcPr>
          <w:p w14:paraId="2DAF1004" w14:textId="793D754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28.00</w:t>
            </w:r>
          </w:p>
        </w:tc>
        <w:tc>
          <w:tcPr>
            <w:tcW w:w="776" w:type="dxa"/>
            <w:tcBorders>
              <w:top w:val="nil"/>
              <w:left w:val="nil"/>
              <w:bottom w:val="single" w:sz="4" w:space="0" w:color="auto"/>
              <w:right w:val="single" w:sz="4" w:space="0" w:color="auto"/>
            </w:tcBorders>
            <w:shd w:val="clear" w:color="000000" w:fill="A9D08E"/>
            <w:noWrap/>
            <w:vAlign w:val="bottom"/>
            <w:hideMark/>
          </w:tcPr>
          <w:p w14:paraId="30062DCA" w14:textId="45C9707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732" w:type="dxa"/>
            <w:tcBorders>
              <w:top w:val="nil"/>
              <w:left w:val="nil"/>
              <w:bottom w:val="single" w:sz="4" w:space="0" w:color="auto"/>
              <w:right w:val="single" w:sz="4" w:space="0" w:color="auto"/>
            </w:tcBorders>
            <w:shd w:val="clear" w:color="000000" w:fill="A9D08E"/>
            <w:noWrap/>
            <w:vAlign w:val="bottom"/>
            <w:hideMark/>
          </w:tcPr>
          <w:p w14:paraId="78176B08" w14:textId="5BEBBA3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33.33</w:t>
            </w:r>
          </w:p>
        </w:tc>
        <w:tc>
          <w:tcPr>
            <w:tcW w:w="618" w:type="dxa"/>
            <w:tcBorders>
              <w:top w:val="nil"/>
              <w:left w:val="nil"/>
              <w:bottom w:val="single" w:sz="4" w:space="0" w:color="auto"/>
              <w:right w:val="single" w:sz="4" w:space="0" w:color="auto"/>
            </w:tcBorders>
            <w:shd w:val="clear" w:color="000000" w:fill="A9D08E"/>
            <w:noWrap/>
            <w:vAlign w:val="bottom"/>
            <w:hideMark/>
          </w:tcPr>
          <w:p w14:paraId="35720B24" w14:textId="7D5423B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w:t>
            </w:r>
          </w:p>
        </w:tc>
      </w:tr>
      <w:tr w:rsidR="00930CE5" w:rsidRPr="00171A30" w14:paraId="63DED68A"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0318B8C6"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A9D08E"/>
            <w:noWrap/>
            <w:vAlign w:val="bottom"/>
            <w:hideMark/>
          </w:tcPr>
          <w:p w14:paraId="66752738" w14:textId="1FEB7C8D"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A2</w:t>
            </w:r>
          </w:p>
        </w:tc>
        <w:tc>
          <w:tcPr>
            <w:tcW w:w="425" w:type="dxa"/>
            <w:tcBorders>
              <w:top w:val="nil"/>
              <w:left w:val="nil"/>
              <w:bottom w:val="single" w:sz="4" w:space="0" w:color="auto"/>
              <w:right w:val="single" w:sz="4" w:space="0" w:color="auto"/>
            </w:tcBorders>
            <w:shd w:val="clear" w:color="000000" w:fill="A9D08E"/>
            <w:noWrap/>
            <w:vAlign w:val="bottom"/>
            <w:hideMark/>
          </w:tcPr>
          <w:p w14:paraId="376E7E64" w14:textId="2815E8F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w:t>
            </w:r>
          </w:p>
        </w:tc>
        <w:tc>
          <w:tcPr>
            <w:tcW w:w="850" w:type="dxa"/>
            <w:tcBorders>
              <w:top w:val="nil"/>
              <w:left w:val="nil"/>
              <w:bottom w:val="single" w:sz="4" w:space="0" w:color="auto"/>
              <w:right w:val="single" w:sz="4" w:space="0" w:color="auto"/>
            </w:tcBorders>
            <w:shd w:val="clear" w:color="000000" w:fill="A9D08E"/>
            <w:noWrap/>
            <w:vAlign w:val="bottom"/>
            <w:hideMark/>
          </w:tcPr>
          <w:p w14:paraId="24F39427" w14:textId="6B96367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60</w:t>
            </w:r>
          </w:p>
        </w:tc>
        <w:tc>
          <w:tcPr>
            <w:tcW w:w="839" w:type="dxa"/>
            <w:tcBorders>
              <w:top w:val="nil"/>
              <w:left w:val="nil"/>
              <w:bottom w:val="single" w:sz="4" w:space="0" w:color="auto"/>
              <w:right w:val="single" w:sz="4" w:space="0" w:color="auto"/>
            </w:tcBorders>
            <w:shd w:val="clear" w:color="000000" w:fill="A9D08E"/>
            <w:noWrap/>
            <w:vAlign w:val="bottom"/>
            <w:hideMark/>
          </w:tcPr>
          <w:p w14:paraId="2F875D22" w14:textId="7CB4A06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8.138E-03</w:t>
            </w:r>
          </w:p>
        </w:tc>
        <w:tc>
          <w:tcPr>
            <w:tcW w:w="732" w:type="dxa"/>
            <w:tcBorders>
              <w:top w:val="nil"/>
              <w:left w:val="nil"/>
              <w:bottom w:val="single" w:sz="4" w:space="0" w:color="auto"/>
              <w:right w:val="single" w:sz="4" w:space="0" w:color="auto"/>
            </w:tcBorders>
            <w:shd w:val="clear" w:color="000000" w:fill="A9D08E"/>
            <w:noWrap/>
            <w:vAlign w:val="bottom"/>
            <w:hideMark/>
          </w:tcPr>
          <w:p w14:paraId="3B7C5ABF" w14:textId="3879ED7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w:t>
            </w:r>
          </w:p>
        </w:tc>
        <w:tc>
          <w:tcPr>
            <w:tcW w:w="817" w:type="dxa"/>
            <w:tcBorders>
              <w:top w:val="nil"/>
              <w:left w:val="nil"/>
              <w:bottom w:val="single" w:sz="4" w:space="0" w:color="auto"/>
              <w:right w:val="single" w:sz="4" w:space="0" w:color="auto"/>
            </w:tcBorders>
            <w:shd w:val="clear" w:color="000000" w:fill="A9D08E"/>
            <w:noWrap/>
            <w:vAlign w:val="bottom"/>
            <w:hideMark/>
          </w:tcPr>
          <w:p w14:paraId="2CB21666" w14:textId="3898305F"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700.00</w:t>
            </w:r>
          </w:p>
        </w:tc>
        <w:tc>
          <w:tcPr>
            <w:tcW w:w="731" w:type="dxa"/>
            <w:tcBorders>
              <w:top w:val="nil"/>
              <w:left w:val="nil"/>
              <w:bottom w:val="single" w:sz="4" w:space="0" w:color="auto"/>
              <w:right w:val="single" w:sz="4" w:space="0" w:color="auto"/>
            </w:tcBorders>
            <w:shd w:val="clear" w:color="000000" w:fill="A9D08E"/>
            <w:noWrap/>
            <w:vAlign w:val="bottom"/>
            <w:hideMark/>
          </w:tcPr>
          <w:p w14:paraId="471205B2" w14:textId="4184783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86016</w:t>
            </w:r>
          </w:p>
        </w:tc>
        <w:tc>
          <w:tcPr>
            <w:tcW w:w="881" w:type="dxa"/>
            <w:tcBorders>
              <w:top w:val="nil"/>
              <w:left w:val="nil"/>
              <w:bottom w:val="single" w:sz="4" w:space="0" w:color="auto"/>
              <w:right w:val="single" w:sz="4" w:space="0" w:color="auto"/>
            </w:tcBorders>
            <w:shd w:val="clear" w:color="000000" w:fill="A9D08E"/>
            <w:noWrap/>
            <w:vAlign w:val="bottom"/>
            <w:hideMark/>
          </w:tcPr>
          <w:p w14:paraId="197151D0" w14:textId="1203B4D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16.67</w:t>
            </w:r>
          </w:p>
        </w:tc>
        <w:tc>
          <w:tcPr>
            <w:tcW w:w="820" w:type="dxa"/>
            <w:tcBorders>
              <w:top w:val="nil"/>
              <w:left w:val="nil"/>
              <w:bottom w:val="single" w:sz="4" w:space="0" w:color="auto"/>
              <w:right w:val="single" w:sz="4" w:space="0" w:color="auto"/>
            </w:tcBorders>
            <w:shd w:val="clear" w:color="000000" w:fill="A9D08E"/>
            <w:noWrap/>
            <w:vAlign w:val="bottom"/>
            <w:hideMark/>
          </w:tcPr>
          <w:p w14:paraId="2B5C4B5E" w14:textId="333C4E3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42.00</w:t>
            </w:r>
          </w:p>
        </w:tc>
        <w:tc>
          <w:tcPr>
            <w:tcW w:w="776" w:type="dxa"/>
            <w:tcBorders>
              <w:top w:val="nil"/>
              <w:left w:val="nil"/>
              <w:bottom w:val="single" w:sz="4" w:space="0" w:color="auto"/>
              <w:right w:val="single" w:sz="4" w:space="0" w:color="auto"/>
            </w:tcBorders>
            <w:shd w:val="clear" w:color="000000" w:fill="A9D08E"/>
            <w:noWrap/>
            <w:vAlign w:val="bottom"/>
            <w:hideMark/>
          </w:tcPr>
          <w:p w14:paraId="0EC40E79" w14:textId="2B90F50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w:t>
            </w:r>
          </w:p>
        </w:tc>
        <w:tc>
          <w:tcPr>
            <w:tcW w:w="732" w:type="dxa"/>
            <w:tcBorders>
              <w:top w:val="nil"/>
              <w:left w:val="nil"/>
              <w:bottom w:val="single" w:sz="4" w:space="0" w:color="auto"/>
              <w:right w:val="single" w:sz="4" w:space="0" w:color="auto"/>
            </w:tcBorders>
            <w:shd w:val="clear" w:color="000000" w:fill="A9D08E"/>
            <w:noWrap/>
            <w:vAlign w:val="bottom"/>
            <w:hideMark/>
          </w:tcPr>
          <w:p w14:paraId="126BE9B6" w14:textId="7315336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50.00</w:t>
            </w:r>
          </w:p>
        </w:tc>
        <w:tc>
          <w:tcPr>
            <w:tcW w:w="618" w:type="dxa"/>
            <w:tcBorders>
              <w:top w:val="nil"/>
              <w:left w:val="nil"/>
              <w:bottom w:val="single" w:sz="4" w:space="0" w:color="auto"/>
              <w:right w:val="single" w:sz="4" w:space="0" w:color="auto"/>
            </w:tcBorders>
            <w:shd w:val="clear" w:color="000000" w:fill="A9D08E"/>
            <w:noWrap/>
            <w:vAlign w:val="bottom"/>
            <w:hideMark/>
          </w:tcPr>
          <w:p w14:paraId="50F1B5F8" w14:textId="0F63090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7.50</w:t>
            </w:r>
          </w:p>
        </w:tc>
      </w:tr>
      <w:tr w:rsidR="00930CE5" w:rsidRPr="00171A30" w14:paraId="61E2C5B8"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76D9581A"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548235"/>
            <w:noWrap/>
            <w:vAlign w:val="bottom"/>
            <w:hideMark/>
          </w:tcPr>
          <w:p w14:paraId="0B15D3D6" w14:textId="655D69EA"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B0</w:t>
            </w:r>
          </w:p>
        </w:tc>
        <w:tc>
          <w:tcPr>
            <w:tcW w:w="425" w:type="dxa"/>
            <w:tcBorders>
              <w:top w:val="nil"/>
              <w:left w:val="nil"/>
              <w:bottom w:val="single" w:sz="4" w:space="0" w:color="auto"/>
              <w:right w:val="single" w:sz="4" w:space="0" w:color="auto"/>
            </w:tcBorders>
            <w:shd w:val="clear" w:color="000000" w:fill="548235"/>
            <w:noWrap/>
            <w:vAlign w:val="bottom"/>
            <w:hideMark/>
          </w:tcPr>
          <w:p w14:paraId="5F6C6BEB" w14:textId="4BB52E3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w:t>
            </w:r>
          </w:p>
        </w:tc>
        <w:tc>
          <w:tcPr>
            <w:tcW w:w="850" w:type="dxa"/>
            <w:tcBorders>
              <w:top w:val="nil"/>
              <w:left w:val="nil"/>
              <w:bottom w:val="single" w:sz="4" w:space="0" w:color="auto"/>
              <w:right w:val="single" w:sz="4" w:space="0" w:color="auto"/>
            </w:tcBorders>
            <w:shd w:val="clear" w:color="000000" w:fill="548235"/>
            <w:noWrap/>
            <w:vAlign w:val="bottom"/>
            <w:hideMark/>
          </w:tcPr>
          <w:p w14:paraId="5D74F288" w14:textId="00B9F52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120</w:t>
            </w:r>
          </w:p>
        </w:tc>
        <w:tc>
          <w:tcPr>
            <w:tcW w:w="839" w:type="dxa"/>
            <w:tcBorders>
              <w:top w:val="nil"/>
              <w:left w:val="nil"/>
              <w:bottom w:val="single" w:sz="4" w:space="0" w:color="auto"/>
              <w:right w:val="single" w:sz="4" w:space="0" w:color="auto"/>
            </w:tcBorders>
            <w:shd w:val="clear" w:color="000000" w:fill="548235"/>
            <w:noWrap/>
            <w:vAlign w:val="bottom"/>
            <w:hideMark/>
          </w:tcPr>
          <w:p w14:paraId="6A893547" w14:textId="78FDB8F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4.069E-03</w:t>
            </w:r>
          </w:p>
        </w:tc>
        <w:tc>
          <w:tcPr>
            <w:tcW w:w="732" w:type="dxa"/>
            <w:tcBorders>
              <w:top w:val="nil"/>
              <w:left w:val="nil"/>
              <w:bottom w:val="single" w:sz="4" w:space="0" w:color="auto"/>
              <w:right w:val="single" w:sz="4" w:space="0" w:color="auto"/>
            </w:tcBorders>
            <w:shd w:val="clear" w:color="000000" w:fill="548235"/>
            <w:noWrap/>
            <w:vAlign w:val="bottom"/>
            <w:hideMark/>
          </w:tcPr>
          <w:p w14:paraId="6FDFD2F0" w14:textId="38ADF4F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125</w:t>
            </w:r>
          </w:p>
        </w:tc>
        <w:tc>
          <w:tcPr>
            <w:tcW w:w="817" w:type="dxa"/>
            <w:tcBorders>
              <w:top w:val="nil"/>
              <w:left w:val="nil"/>
              <w:bottom w:val="single" w:sz="4" w:space="0" w:color="auto"/>
              <w:right w:val="single" w:sz="4" w:space="0" w:color="auto"/>
            </w:tcBorders>
            <w:shd w:val="clear" w:color="000000" w:fill="548235"/>
            <w:noWrap/>
            <w:vAlign w:val="bottom"/>
            <w:hideMark/>
          </w:tcPr>
          <w:p w14:paraId="78AC3938" w14:textId="049B51E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116.67</w:t>
            </w:r>
          </w:p>
        </w:tc>
        <w:tc>
          <w:tcPr>
            <w:tcW w:w="731" w:type="dxa"/>
            <w:tcBorders>
              <w:top w:val="nil"/>
              <w:left w:val="nil"/>
              <w:bottom w:val="single" w:sz="4" w:space="0" w:color="auto"/>
              <w:right w:val="single" w:sz="4" w:space="0" w:color="auto"/>
            </w:tcBorders>
            <w:shd w:val="clear" w:color="000000" w:fill="548235"/>
            <w:noWrap/>
            <w:vAlign w:val="bottom"/>
            <w:hideMark/>
          </w:tcPr>
          <w:p w14:paraId="021C1940" w14:textId="55A261F6"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28672</w:t>
            </w:r>
          </w:p>
        </w:tc>
        <w:tc>
          <w:tcPr>
            <w:tcW w:w="881" w:type="dxa"/>
            <w:tcBorders>
              <w:top w:val="nil"/>
              <w:left w:val="nil"/>
              <w:bottom w:val="single" w:sz="4" w:space="0" w:color="auto"/>
              <w:right w:val="single" w:sz="4" w:space="0" w:color="auto"/>
            </w:tcBorders>
            <w:shd w:val="clear" w:color="000000" w:fill="548235"/>
            <w:noWrap/>
            <w:vAlign w:val="bottom"/>
            <w:hideMark/>
          </w:tcPr>
          <w:p w14:paraId="0B016221" w14:textId="5195000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8.33</w:t>
            </w:r>
          </w:p>
        </w:tc>
        <w:tc>
          <w:tcPr>
            <w:tcW w:w="820" w:type="dxa"/>
            <w:tcBorders>
              <w:top w:val="nil"/>
              <w:left w:val="nil"/>
              <w:bottom w:val="single" w:sz="4" w:space="0" w:color="auto"/>
              <w:right w:val="single" w:sz="4" w:space="0" w:color="auto"/>
            </w:tcBorders>
            <w:shd w:val="clear" w:color="000000" w:fill="548235"/>
            <w:noWrap/>
            <w:vAlign w:val="bottom"/>
            <w:hideMark/>
          </w:tcPr>
          <w:p w14:paraId="4F1E301B" w14:textId="5C2F927E"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14.00</w:t>
            </w:r>
          </w:p>
        </w:tc>
        <w:tc>
          <w:tcPr>
            <w:tcW w:w="776" w:type="dxa"/>
            <w:tcBorders>
              <w:top w:val="nil"/>
              <w:left w:val="nil"/>
              <w:bottom w:val="single" w:sz="4" w:space="0" w:color="auto"/>
              <w:right w:val="single" w:sz="4" w:space="0" w:color="auto"/>
            </w:tcBorders>
            <w:shd w:val="clear" w:color="000000" w:fill="548235"/>
            <w:noWrap/>
            <w:vAlign w:val="bottom"/>
            <w:hideMark/>
          </w:tcPr>
          <w:p w14:paraId="54285B68" w14:textId="2813C637"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w:t>
            </w:r>
          </w:p>
        </w:tc>
        <w:tc>
          <w:tcPr>
            <w:tcW w:w="732" w:type="dxa"/>
            <w:tcBorders>
              <w:top w:val="nil"/>
              <w:left w:val="nil"/>
              <w:bottom w:val="single" w:sz="4" w:space="0" w:color="auto"/>
              <w:right w:val="single" w:sz="4" w:space="0" w:color="auto"/>
            </w:tcBorders>
            <w:shd w:val="clear" w:color="000000" w:fill="548235"/>
            <w:noWrap/>
            <w:vAlign w:val="bottom"/>
            <w:hideMark/>
          </w:tcPr>
          <w:p w14:paraId="2B478D02" w14:textId="19A7E8A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8.33</w:t>
            </w:r>
          </w:p>
        </w:tc>
        <w:tc>
          <w:tcPr>
            <w:tcW w:w="618" w:type="dxa"/>
            <w:tcBorders>
              <w:top w:val="nil"/>
              <w:left w:val="nil"/>
              <w:bottom w:val="single" w:sz="4" w:space="0" w:color="auto"/>
              <w:right w:val="single" w:sz="4" w:space="0" w:color="auto"/>
            </w:tcBorders>
            <w:shd w:val="clear" w:color="000000" w:fill="548235"/>
            <w:noWrap/>
            <w:vAlign w:val="bottom"/>
            <w:hideMark/>
          </w:tcPr>
          <w:p w14:paraId="72F9529A" w14:textId="5995ED4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1.25</w:t>
            </w:r>
          </w:p>
        </w:tc>
      </w:tr>
      <w:tr w:rsidR="00930CE5" w:rsidRPr="00171A30" w14:paraId="4434A4E8" w14:textId="77777777" w:rsidTr="00944EAB">
        <w:trPr>
          <w:trHeight w:val="280"/>
        </w:trPr>
        <w:tc>
          <w:tcPr>
            <w:tcW w:w="832" w:type="dxa"/>
            <w:tcBorders>
              <w:top w:val="nil"/>
              <w:left w:val="single" w:sz="4" w:space="0" w:color="auto"/>
              <w:bottom w:val="nil"/>
              <w:right w:val="single" w:sz="4" w:space="0" w:color="auto"/>
            </w:tcBorders>
            <w:shd w:val="clear" w:color="000000" w:fill="DDEBF7"/>
            <w:noWrap/>
            <w:vAlign w:val="bottom"/>
            <w:hideMark/>
          </w:tcPr>
          <w:p w14:paraId="53C813B6"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548235"/>
            <w:noWrap/>
            <w:vAlign w:val="bottom"/>
            <w:hideMark/>
          </w:tcPr>
          <w:p w14:paraId="3DA90E3A" w14:textId="67BC4149"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B1</w:t>
            </w:r>
          </w:p>
        </w:tc>
        <w:tc>
          <w:tcPr>
            <w:tcW w:w="425" w:type="dxa"/>
            <w:tcBorders>
              <w:top w:val="nil"/>
              <w:left w:val="nil"/>
              <w:bottom w:val="single" w:sz="4" w:space="0" w:color="auto"/>
              <w:right w:val="single" w:sz="4" w:space="0" w:color="auto"/>
            </w:tcBorders>
            <w:shd w:val="clear" w:color="000000" w:fill="548235"/>
            <w:noWrap/>
            <w:vAlign w:val="bottom"/>
            <w:hideMark/>
          </w:tcPr>
          <w:p w14:paraId="19938A22" w14:textId="3C2189D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w:t>
            </w:r>
          </w:p>
        </w:tc>
        <w:tc>
          <w:tcPr>
            <w:tcW w:w="850" w:type="dxa"/>
            <w:tcBorders>
              <w:top w:val="nil"/>
              <w:left w:val="nil"/>
              <w:bottom w:val="single" w:sz="4" w:space="0" w:color="auto"/>
              <w:right w:val="single" w:sz="4" w:space="0" w:color="auto"/>
            </w:tcBorders>
            <w:shd w:val="clear" w:color="000000" w:fill="548235"/>
            <w:noWrap/>
            <w:vAlign w:val="bottom"/>
            <w:hideMark/>
          </w:tcPr>
          <w:p w14:paraId="4C2703A2" w14:textId="6DB14A9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120</w:t>
            </w:r>
          </w:p>
        </w:tc>
        <w:tc>
          <w:tcPr>
            <w:tcW w:w="839" w:type="dxa"/>
            <w:tcBorders>
              <w:top w:val="nil"/>
              <w:left w:val="nil"/>
              <w:bottom w:val="single" w:sz="4" w:space="0" w:color="auto"/>
              <w:right w:val="single" w:sz="4" w:space="0" w:color="auto"/>
            </w:tcBorders>
            <w:shd w:val="clear" w:color="000000" w:fill="548235"/>
            <w:noWrap/>
            <w:vAlign w:val="bottom"/>
            <w:hideMark/>
          </w:tcPr>
          <w:p w14:paraId="0FC32A0F" w14:textId="4587E5D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4.069E-03</w:t>
            </w:r>
          </w:p>
        </w:tc>
        <w:tc>
          <w:tcPr>
            <w:tcW w:w="732" w:type="dxa"/>
            <w:tcBorders>
              <w:top w:val="nil"/>
              <w:left w:val="nil"/>
              <w:bottom w:val="single" w:sz="4" w:space="0" w:color="auto"/>
              <w:right w:val="single" w:sz="4" w:space="0" w:color="auto"/>
            </w:tcBorders>
            <w:shd w:val="clear" w:color="000000" w:fill="548235"/>
            <w:noWrap/>
            <w:vAlign w:val="bottom"/>
            <w:hideMark/>
          </w:tcPr>
          <w:p w14:paraId="7238ABBE" w14:textId="09883DC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125</w:t>
            </w:r>
          </w:p>
        </w:tc>
        <w:tc>
          <w:tcPr>
            <w:tcW w:w="817" w:type="dxa"/>
            <w:tcBorders>
              <w:top w:val="nil"/>
              <w:left w:val="nil"/>
              <w:bottom w:val="single" w:sz="4" w:space="0" w:color="auto"/>
              <w:right w:val="single" w:sz="4" w:space="0" w:color="auto"/>
            </w:tcBorders>
            <w:shd w:val="clear" w:color="000000" w:fill="548235"/>
            <w:noWrap/>
            <w:vAlign w:val="bottom"/>
            <w:hideMark/>
          </w:tcPr>
          <w:p w14:paraId="03219528" w14:textId="4AB5926A"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233.33</w:t>
            </w:r>
          </w:p>
        </w:tc>
        <w:tc>
          <w:tcPr>
            <w:tcW w:w="731" w:type="dxa"/>
            <w:tcBorders>
              <w:top w:val="nil"/>
              <w:left w:val="nil"/>
              <w:bottom w:val="single" w:sz="4" w:space="0" w:color="auto"/>
              <w:right w:val="single" w:sz="4" w:space="0" w:color="auto"/>
            </w:tcBorders>
            <w:shd w:val="clear" w:color="000000" w:fill="548235"/>
            <w:noWrap/>
            <w:vAlign w:val="bottom"/>
            <w:hideMark/>
          </w:tcPr>
          <w:p w14:paraId="3A63E032" w14:textId="32BED808"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57344</w:t>
            </w:r>
          </w:p>
        </w:tc>
        <w:tc>
          <w:tcPr>
            <w:tcW w:w="881" w:type="dxa"/>
            <w:tcBorders>
              <w:top w:val="nil"/>
              <w:left w:val="nil"/>
              <w:bottom w:val="single" w:sz="4" w:space="0" w:color="auto"/>
              <w:right w:val="single" w:sz="4" w:space="0" w:color="auto"/>
            </w:tcBorders>
            <w:shd w:val="clear" w:color="000000" w:fill="548235"/>
            <w:noWrap/>
            <w:vAlign w:val="bottom"/>
            <w:hideMark/>
          </w:tcPr>
          <w:p w14:paraId="249CAEA4" w14:textId="5E72777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8.33</w:t>
            </w:r>
          </w:p>
        </w:tc>
        <w:tc>
          <w:tcPr>
            <w:tcW w:w="820" w:type="dxa"/>
            <w:tcBorders>
              <w:top w:val="nil"/>
              <w:left w:val="nil"/>
              <w:bottom w:val="single" w:sz="4" w:space="0" w:color="auto"/>
              <w:right w:val="single" w:sz="4" w:space="0" w:color="auto"/>
            </w:tcBorders>
            <w:shd w:val="clear" w:color="000000" w:fill="548235"/>
            <w:noWrap/>
            <w:vAlign w:val="bottom"/>
            <w:hideMark/>
          </w:tcPr>
          <w:p w14:paraId="29E49735" w14:textId="685E9BF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28.00</w:t>
            </w:r>
          </w:p>
        </w:tc>
        <w:tc>
          <w:tcPr>
            <w:tcW w:w="776" w:type="dxa"/>
            <w:tcBorders>
              <w:top w:val="nil"/>
              <w:left w:val="nil"/>
              <w:bottom w:val="single" w:sz="4" w:space="0" w:color="auto"/>
              <w:right w:val="single" w:sz="4" w:space="0" w:color="auto"/>
            </w:tcBorders>
            <w:shd w:val="clear" w:color="000000" w:fill="548235"/>
            <w:noWrap/>
            <w:vAlign w:val="bottom"/>
            <w:hideMark/>
          </w:tcPr>
          <w:p w14:paraId="418986A0" w14:textId="1091933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w:t>
            </w:r>
          </w:p>
        </w:tc>
        <w:tc>
          <w:tcPr>
            <w:tcW w:w="732" w:type="dxa"/>
            <w:tcBorders>
              <w:top w:val="nil"/>
              <w:left w:val="nil"/>
              <w:bottom w:val="single" w:sz="4" w:space="0" w:color="auto"/>
              <w:right w:val="single" w:sz="4" w:space="0" w:color="auto"/>
            </w:tcBorders>
            <w:shd w:val="clear" w:color="000000" w:fill="548235"/>
            <w:noWrap/>
            <w:vAlign w:val="bottom"/>
            <w:hideMark/>
          </w:tcPr>
          <w:p w14:paraId="53FE6EB5" w14:textId="3BC8977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16.67</w:t>
            </w:r>
          </w:p>
        </w:tc>
        <w:tc>
          <w:tcPr>
            <w:tcW w:w="618" w:type="dxa"/>
            <w:tcBorders>
              <w:top w:val="nil"/>
              <w:left w:val="nil"/>
              <w:bottom w:val="single" w:sz="4" w:space="0" w:color="auto"/>
              <w:right w:val="single" w:sz="4" w:space="0" w:color="auto"/>
            </w:tcBorders>
            <w:shd w:val="clear" w:color="000000" w:fill="548235"/>
            <w:noWrap/>
            <w:vAlign w:val="bottom"/>
            <w:hideMark/>
          </w:tcPr>
          <w:p w14:paraId="62E9F3A3" w14:textId="19669F5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w:t>
            </w:r>
          </w:p>
        </w:tc>
      </w:tr>
      <w:tr w:rsidR="00930CE5" w:rsidRPr="00171A30" w14:paraId="6BA03096" w14:textId="77777777" w:rsidTr="00944EAB">
        <w:trPr>
          <w:trHeight w:val="280"/>
        </w:trPr>
        <w:tc>
          <w:tcPr>
            <w:tcW w:w="832" w:type="dxa"/>
            <w:tcBorders>
              <w:top w:val="nil"/>
              <w:left w:val="single" w:sz="4" w:space="0" w:color="auto"/>
              <w:bottom w:val="single" w:sz="4" w:space="0" w:color="auto"/>
              <w:right w:val="single" w:sz="4" w:space="0" w:color="auto"/>
            </w:tcBorders>
            <w:shd w:val="clear" w:color="000000" w:fill="DDEBF7"/>
            <w:noWrap/>
            <w:vAlign w:val="bottom"/>
            <w:hideMark/>
          </w:tcPr>
          <w:p w14:paraId="32A73951" w14:textId="77777777" w:rsidR="00930CE5" w:rsidRPr="00171A30" w:rsidRDefault="00930CE5" w:rsidP="00930CE5">
            <w:pPr>
              <w:overflowPunct/>
              <w:autoSpaceDE/>
              <w:autoSpaceDN/>
              <w:adjustRightInd/>
              <w:spacing w:after="0"/>
              <w:jc w:val="left"/>
              <w:textAlignment w:val="auto"/>
              <w:rPr>
                <w:rFonts w:ascii="Calibri" w:hAnsi="Calibri"/>
                <w:color w:val="000000"/>
                <w:sz w:val="16"/>
                <w:szCs w:val="22"/>
                <w:lang w:val="en-US" w:eastAsia="en-US"/>
              </w:rPr>
            </w:pPr>
            <w:r w:rsidRPr="00171A30">
              <w:rPr>
                <w:rFonts w:ascii="Calibri" w:hAnsi="Calibri"/>
                <w:color w:val="000000"/>
                <w:sz w:val="16"/>
                <w:szCs w:val="22"/>
                <w:lang w:val="en-US" w:eastAsia="en-US"/>
              </w:rPr>
              <w:t> </w:t>
            </w:r>
          </w:p>
        </w:tc>
        <w:tc>
          <w:tcPr>
            <w:tcW w:w="728" w:type="dxa"/>
            <w:tcBorders>
              <w:top w:val="nil"/>
              <w:left w:val="nil"/>
              <w:bottom w:val="single" w:sz="4" w:space="0" w:color="auto"/>
              <w:right w:val="single" w:sz="4" w:space="0" w:color="auto"/>
            </w:tcBorders>
            <w:shd w:val="clear" w:color="000000" w:fill="548235"/>
            <w:noWrap/>
            <w:vAlign w:val="bottom"/>
            <w:hideMark/>
          </w:tcPr>
          <w:p w14:paraId="544E9484" w14:textId="10FADB64" w:rsidR="00930CE5" w:rsidRPr="00930CE5" w:rsidRDefault="00930CE5" w:rsidP="00930CE5">
            <w:pPr>
              <w:overflowPunct/>
              <w:autoSpaceDE/>
              <w:autoSpaceDN/>
              <w:adjustRightInd/>
              <w:spacing w:after="0"/>
              <w:jc w:val="left"/>
              <w:textAlignment w:val="auto"/>
              <w:rPr>
                <w:rFonts w:ascii="Calibri" w:hAnsi="Calibri"/>
                <w:color w:val="000000"/>
                <w:sz w:val="16"/>
                <w:szCs w:val="16"/>
                <w:lang w:val="en-US" w:eastAsia="en-US"/>
              </w:rPr>
            </w:pPr>
            <w:r w:rsidRPr="00930CE5">
              <w:rPr>
                <w:rFonts w:ascii="Calibri" w:hAnsi="Calibri"/>
                <w:color w:val="000000"/>
                <w:sz w:val="16"/>
                <w:szCs w:val="16"/>
              </w:rPr>
              <w:t>B2</w:t>
            </w:r>
          </w:p>
        </w:tc>
        <w:tc>
          <w:tcPr>
            <w:tcW w:w="425" w:type="dxa"/>
            <w:tcBorders>
              <w:top w:val="nil"/>
              <w:left w:val="nil"/>
              <w:bottom w:val="single" w:sz="4" w:space="0" w:color="auto"/>
              <w:right w:val="single" w:sz="4" w:space="0" w:color="auto"/>
            </w:tcBorders>
            <w:shd w:val="clear" w:color="000000" w:fill="548235"/>
            <w:noWrap/>
            <w:vAlign w:val="bottom"/>
            <w:hideMark/>
          </w:tcPr>
          <w:p w14:paraId="65A47FB7" w14:textId="02BF539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w:t>
            </w:r>
          </w:p>
        </w:tc>
        <w:tc>
          <w:tcPr>
            <w:tcW w:w="850" w:type="dxa"/>
            <w:tcBorders>
              <w:top w:val="nil"/>
              <w:left w:val="nil"/>
              <w:bottom w:val="single" w:sz="4" w:space="0" w:color="auto"/>
              <w:right w:val="single" w:sz="4" w:space="0" w:color="auto"/>
            </w:tcBorders>
            <w:shd w:val="clear" w:color="000000" w:fill="548235"/>
            <w:noWrap/>
            <w:vAlign w:val="bottom"/>
            <w:hideMark/>
          </w:tcPr>
          <w:p w14:paraId="72C481AB" w14:textId="00F572B0"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120</w:t>
            </w:r>
          </w:p>
        </w:tc>
        <w:tc>
          <w:tcPr>
            <w:tcW w:w="839" w:type="dxa"/>
            <w:tcBorders>
              <w:top w:val="nil"/>
              <w:left w:val="nil"/>
              <w:bottom w:val="single" w:sz="4" w:space="0" w:color="auto"/>
              <w:right w:val="single" w:sz="4" w:space="0" w:color="auto"/>
            </w:tcBorders>
            <w:shd w:val="clear" w:color="000000" w:fill="548235"/>
            <w:noWrap/>
            <w:vAlign w:val="bottom"/>
            <w:hideMark/>
          </w:tcPr>
          <w:p w14:paraId="77AF766D" w14:textId="633D8655"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4.069E-03</w:t>
            </w:r>
          </w:p>
        </w:tc>
        <w:tc>
          <w:tcPr>
            <w:tcW w:w="732" w:type="dxa"/>
            <w:tcBorders>
              <w:top w:val="nil"/>
              <w:left w:val="nil"/>
              <w:bottom w:val="single" w:sz="4" w:space="0" w:color="auto"/>
              <w:right w:val="single" w:sz="4" w:space="0" w:color="auto"/>
            </w:tcBorders>
            <w:shd w:val="clear" w:color="000000" w:fill="548235"/>
            <w:noWrap/>
            <w:vAlign w:val="bottom"/>
            <w:hideMark/>
          </w:tcPr>
          <w:p w14:paraId="5CC60C0C" w14:textId="4A5744C9"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125</w:t>
            </w:r>
          </w:p>
        </w:tc>
        <w:tc>
          <w:tcPr>
            <w:tcW w:w="817" w:type="dxa"/>
            <w:tcBorders>
              <w:top w:val="nil"/>
              <w:left w:val="nil"/>
              <w:bottom w:val="single" w:sz="4" w:space="0" w:color="auto"/>
              <w:right w:val="single" w:sz="4" w:space="0" w:color="auto"/>
            </w:tcBorders>
            <w:shd w:val="clear" w:color="000000" w:fill="548235"/>
            <w:noWrap/>
            <w:vAlign w:val="bottom"/>
            <w:hideMark/>
          </w:tcPr>
          <w:p w14:paraId="34C8FD54" w14:textId="10F6BEEB"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350.00</w:t>
            </w:r>
          </w:p>
        </w:tc>
        <w:tc>
          <w:tcPr>
            <w:tcW w:w="731" w:type="dxa"/>
            <w:tcBorders>
              <w:top w:val="nil"/>
              <w:left w:val="nil"/>
              <w:bottom w:val="single" w:sz="4" w:space="0" w:color="auto"/>
              <w:right w:val="single" w:sz="4" w:space="0" w:color="auto"/>
            </w:tcBorders>
            <w:shd w:val="clear" w:color="000000" w:fill="548235"/>
            <w:noWrap/>
            <w:vAlign w:val="bottom"/>
            <w:hideMark/>
          </w:tcPr>
          <w:p w14:paraId="1DAB589C" w14:textId="6507066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86016</w:t>
            </w:r>
          </w:p>
        </w:tc>
        <w:tc>
          <w:tcPr>
            <w:tcW w:w="881" w:type="dxa"/>
            <w:tcBorders>
              <w:top w:val="nil"/>
              <w:left w:val="nil"/>
              <w:bottom w:val="single" w:sz="4" w:space="0" w:color="auto"/>
              <w:right w:val="single" w:sz="4" w:space="0" w:color="auto"/>
            </w:tcBorders>
            <w:shd w:val="clear" w:color="000000" w:fill="548235"/>
            <w:noWrap/>
            <w:vAlign w:val="bottom"/>
            <w:hideMark/>
          </w:tcPr>
          <w:p w14:paraId="51730B06" w14:textId="598E6142"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8.33</w:t>
            </w:r>
          </w:p>
        </w:tc>
        <w:tc>
          <w:tcPr>
            <w:tcW w:w="820" w:type="dxa"/>
            <w:tcBorders>
              <w:top w:val="nil"/>
              <w:left w:val="nil"/>
              <w:bottom w:val="single" w:sz="4" w:space="0" w:color="auto"/>
              <w:right w:val="single" w:sz="4" w:space="0" w:color="auto"/>
            </w:tcBorders>
            <w:shd w:val="clear" w:color="000000" w:fill="548235"/>
            <w:noWrap/>
            <w:vAlign w:val="bottom"/>
            <w:hideMark/>
          </w:tcPr>
          <w:p w14:paraId="457AC16B" w14:textId="4635FCC3"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42.00</w:t>
            </w:r>
          </w:p>
        </w:tc>
        <w:tc>
          <w:tcPr>
            <w:tcW w:w="776" w:type="dxa"/>
            <w:tcBorders>
              <w:top w:val="nil"/>
              <w:left w:val="nil"/>
              <w:bottom w:val="single" w:sz="4" w:space="0" w:color="auto"/>
              <w:right w:val="single" w:sz="4" w:space="0" w:color="auto"/>
            </w:tcBorders>
            <w:shd w:val="clear" w:color="000000" w:fill="548235"/>
            <w:noWrap/>
            <w:vAlign w:val="bottom"/>
            <w:hideMark/>
          </w:tcPr>
          <w:p w14:paraId="115AF05A" w14:textId="202EB23D"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w:t>
            </w:r>
          </w:p>
        </w:tc>
        <w:tc>
          <w:tcPr>
            <w:tcW w:w="732" w:type="dxa"/>
            <w:tcBorders>
              <w:top w:val="nil"/>
              <w:left w:val="nil"/>
              <w:bottom w:val="single" w:sz="4" w:space="0" w:color="auto"/>
              <w:right w:val="single" w:sz="4" w:space="0" w:color="auto"/>
            </w:tcBorders>
            <w:shd w:val="clear" w:color="000000" w:fill="548235"/>
            <w:noWrap/>
            <w:vAlign w:val="bottom"/>
            <w:hideMark/>
          </w:tcPr>
          <w:p w14:paraId="68C3754C" w14:textId="3A788921"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25.00</w:t>
            </w:r>
          </w:p>
        </w:tc>
        <w:tc>
          <w:tcPr>
            <w:tcW w:w="618" w:type="dxa"/>
            <w:tcBorders>
              <w:top w:val="nil"/>
              <w:left w:val="nil"/>
              <w:bottom w:val="single" w:sz="4" w:space="0" w:color="auto"/>
              <w:right w:val="single" w:sz="4" w:space="0" w:color="auto"/>
            </w:tcBorders>
            <w:shd w:val="clear" w:color="000000" w:fill="548235"/>
            <w:noWrap/>
            <w:vAlign w:val="bottom"/>
            <w:hideMark/>
          </w:tcPr>
          <w:p w14:paraId="2D77E530" w14:textId="3D318EF4" w:rsidR="00930CE5" w:rsidRPr="00930CE5" w:rsidRDefault="00930CE5" w:rsidP="00930CE5">
            <w:pPr>
              <w:overflowPunct/>
              <w:autoSpaceDE/>
              <w:autoSpaceDN/>
              <w:adjustRightInd/>
              <w:spacing w:after="0"/>
              <w:jc w:val="right"/>
              <w:textAlignment w:val="auto"/>
              <w:rPr>
                <w:rFonts w:ascii="Calibri" w:hAnsi="Calibri"/>
                <w:color w:val="000000"/>
                <w:sz w:val="16"/>
                <w:szCs w:val="16"/>
                <w:lang w:val="en-US" w:eastAsia="en-US"/>
              </w:rPr>
            </w:pPr>
            <w:r w:rsidRPr="00930CE5">
              <w:rPr>
                <w:rFonts w:ascii="Calibri" w:hAnsi="Calibri"/>
                <w:color w:val="000000"/>
                <w:sz w:val="16"/>
                <w:szCs w:val="16"/>
              </w:rPr>
              <w:t>3.8</w:t>
            </w:r>
          </w:p>
        </w:tc>
      </w:tr>
    </w:tbl>
    <w:p w14:paraId="3683BA6F" w14:textId="59BE6172" w:rsidR="00171A30" w:rsidRPr="00171A30" w:rsidRDefault="00171A30" w:rsidP="00171A30">
      <w:pPr>
        <w:pStyle w:val="Caption"/>
      </w:pPr>
      <w:bookmarkStart w:id="168" w:name="_Ref471113173"/>
      <w:r>
        <w:t xml:space="preserve">Table </w:t>
      </w:r>
      <w:r>
        <w:fldChar w:fldCharType="begin"/>
      </w:r>
      <w:r>
        <w:instrText xml:space="preserve"> SEQ Table \* ARABIC </w:instrText>
      </w:r>
      <w:r>
        <w:fldChar w:fldCharType="separate"/>
      </w:r>
      <w:r w:rsidR="006143A3">
        <w:rPr>
          <w:noProof/>
        </w:rPr>
        <w:t>1</w:t>
      </w:r>
      <w:r>
        <w:fldChar w:fldCharType="end"/>
      </w:r>
      <w:bookmarkEnd w:id="168"/>
      <w:r>
        <w:t>. PRACH preamble numerology</w:t>
      </w:r>
    </w:p>
    <w:p w14:paraId="364FBD3E" w14:textId="77777777" w:rsidR="00171A30" w:rsidRDefault="00171A30" w:rsidP="00171A30">
      <w:pPr>
        <w:ind w:left="360"/>
        <w:rPr>
          <w:b/>
        </w:rPr>
      </w:pPr>
    </w:p>
    <w:p w14:paraId="5DF01FEF" w14:textId="2623B547" w:rsidR="008B6C05" w:rsidRDefault="008B6C05" w:rsidP="008B6C05">
      <w:r>
        <w:t xml:space="preserve">Both the sets below and above 6 GHz have the same basic constructions, with only a change </w:t>
      </w:r>
      <w:r w:rsidR="00944EAB">
        <w:t>in sub-carrier spacing</w:t>
      </w:r>
      <w:r>
        <w:t xml:space="preserve"> as parametrized with a variable “</w:t>
      </w:r>
      <m:oMath>
        <m:r>
          <w:rPr>
            <w:rFonts w:ascii="Cambria Math" w:hAnsi="Cambria Math"/>
          </w:rPr>
          <m:t>n</m:t>
        </m:r>
      </m:oMath>
      <w:r w:rsidR="0050759F">
        <w:t>”.</w:t>
      </w:r>
      <w:r>
        <w:t xml:space="preserve"> </w:t>
      </w:r>
    </w:p>
    <w:p w14:paraId="1E998968" w14:textId="77777777" w:rsidR="008B6C05" w:rsidRPr="008B6C05" w:rsidRDefault="008B6C05" w:rsidP="008B6C05">
      <w:pPr>
        <w:pStyle w:val="BodyText"/>
        <w:rPr>
          <w:b/>
        </w:rPr>
      </w:pPr>
    </w:p>
    <w:p w14:paraId="3841E077" w14:textId="0D0CF4A4" w:rsidR="008B6C05" w:rsidRPr="0050759F" w:rsidRDefault="00171A30" w:rsidP="008B6C05">
      <w:pPr>
        <w:pStyle w:val="Proposal"/>
        <w:tabs>
          <w:tab w:val="clear" w:pos="2014"/>
        </w:tabs>
        <w:rPr>
          <w:b w:val="0"/>
        </w:rPr>
      </w:pPr>
      <w:bookmarkStart w:id="169" w:name="_Toc471118995"/>
      <w:bookmarkStart w:id="170" w:name="_Toc471304674"/>
      <w:bookmarkStart w:id="171" w:name="_Toc471367234"/>
      <w:bookmarkStart w:id="172" w:name="_Toc471371110"/>
      <w:bookmarkStart w:id="173" w:name="_Toc471371171"/>
      <w:bookmarkStart w:id="174" w:name="_Toc471714480"/>
      <w:bookmarkStart w:id="175" w:name="_Toc471727573"/>
      <w:r w:rsidRPr="008B6C05">
        <w:t xml:space="preserve">Same </w:t>
      </w:r>
      <w:r w:rsidR="00262F96">
        <w:t xml:space="preserve">scalable PRACH </w:t>
      </w:r>
      <w:r w:rsidRPr="008B6C05">
        <w:t>con</w:t>
      </w:r>
      <w:r w:rsidR="00262F96">
        <w:t xml:space="preserve">struction, both </w:t>
      </w:r>
      <w:r w:rsidRPr="008B6C05">
        <w:t>below and above 6 GHz</w:t>
      </w:r>
      <w:bookmarkEnd w:id="169"/>
      <w:bookmarkEnd w:id="170"/>
      <w:bookmarkEnd w:id="171"/>
      <w:bookmarkEnd w:id="172"/>
      <w:bookmarkEnd w:id="173"/>
      <w:bookmarkEnd w:id="174"/>
      <w:bookmarkEnd w:id="175"/>
    </w:p>
    <w:p w14:paraId="632890ED" w14:textId="00DC838F" w:rsidR="0050759F" w:rsidRDefault="0050759F" w:rsidP="0050759F">
      <w:pPr>
        <w:pStyle w:val="Proposal"/>
        <w:numPr>
          <w:ilvl w:val="0"/>
          <w:numId w:val="0"/>
        </w:numPr>
        <w:ind w:left="1701" w:hanging="1701"/>
      </w:pPr>
    </w:p>
    <w:p w14:paraId="56B2B523" w14:textId="4646ED7C" w:rsidR="0050759F" w:rsidRPr="008B6C05" w:rsidRDefault="00E31C33" w:rsidP="0050759F">
      <w:r>
        <w:t>W</w:t>
      </w:r>
      <w:r w:rsidR="0050759F">
        <w:t xml:space="preserve">ithin the sub 6 GHz carrier frequency, three formats (A0 to A2) with sub-carrier spacing of 15 kHz are specified and three formats (B0 to B2) with a sub-carrier spacing of 30 kHz. Several PRACH sub-carrier spacings are </w:t>
      </w:r>
      <w:r w:rsidR="00262F96">
        <w:t>thus</w:t>
      </w:r>
      <w:r w:rsidR="0050759F">
        <w:t xml:space="preserve"> proposed to be supported on the same carrier frequency. The </w:t>
      </w:r>
      <w:r w:rsidR="000868E6">
        <w:t xml:space="preserve">small </w:t>
      </w:r>
      <w:r w:rsidR="0050759F">
        <w:t>sub-carrier spacing formats (</w:t>
      </w:r>
      <w:r w:rsidR="000868E6">
        <w:t>A</w:t>
      </w:r>
      <w:r w:rsidR="0050759F">
        <w:t xml:space="preserve">0 to </w:t>
      </w:r>
      <w:r w:rsidR="000868E6">
        <w:t>A</w:t>
      </w:r>
      <w:r w:rsidR="0050759F">
        <w:t>2) can be used</w:t>
      </w:r>
      <w:r w:rsidR="00D1013A">
        <w:t xml:space="preserve"> </w:t>
      </w:r>
      <w:r w:rsidR="0050759F">
        <w:t xml:space="preserve">in </w:t>
      </w:r>
      <w:r w:rsidR="000868E6">
        <w:t xml:space="preserve">larger </w:t>
      </w:r>
      <w:r w:rsidR="0050759F">
        <w:t xml:space="preserve">cells as compared to </w:t>
      </w:r>
      <w:r w:rsidR="000868E6">
        <w:t>larger</w:t>
      </w:r>
      <w:r w:rsidR="00262F96">
        <w:t xml:space="preserve"> sub-carrier spacing (</w:t>
      </w:r>
      <w:r w:rsidR="000868E6">
        <w:t>B</w:t>
      </w:r>
      <w:r w:rsidR="0050759F">
        <w:t xml:space="preserve">0 to </w:t>
      </w:r>
      <w:r w:rsidR="000868E6">
        <w:t>B</w:t>
      </w:r>
      <w:r w:rsidR="0050759F">
        <w:t>2</w:t>
      </w:r>
      <w:r w:rsidR="00262F96">
        <w:t>)</w:t>
      </w:r>
      <w:r w:rsidR="000868E6">
        <w:t xml:space="preserve">. </w:t>
      </w:r>
      <w:r w:rsidR="006E231C">
        <w:t>The</w:t>
      </w:r>
      <w:r w:rsidR="000868E6">
        <w:t xml:space="preserve"> large sub-carrier spacing is suitable for </w:t>
      </w:r>
      <w:r w:rsidR="0050759F">
        <w:t xml:space="preserve">time critical initial access and </w:t>
      </w:r>
      <w:r w:rsidR="000868E6">
        <w:t xml:space="preserve">low latency </w:t>
      </w:r>
      <w:r w:rsidR="0050759F">
        <w:t xml:space="preserve">data channels.  </w:t>
      </w:r>
    </w:p>
    <w:p w14:paraId="7926DE81" w14:textId="24D5D51E" w:rsidR="0050759F" w:rsidRPr="008B6C05" w:rsidRDefault="0050759F" w:rsidP="0050759F">
      <w:pPr>
        <w:pStyle w:val="Proposal"/>
        <w:numPr>
          <w:ilvl w:val="0"/>
          <w:numId w:val="0"/>
        </w:numPr>
        <w:rPr>
          <w:b w:val="0"/>
        </w:rPr>
      </w:pPr>
    </w:p>
    <w:p w14:paraId="4C436BFA" w14:textId="2A1175AE" w:rsidR="0050759F" w:rsidRPr="0050759F" w:rsidRDefault="0050759F" w:rsidP="0050759F">
      <w:pPr>
        <w:pStyle w:val="Proposal"/>
        <w:tabs>
          <w:tab w:val="clear" w:pos="2014"/>
        </w:tabs>
        <w:rPr>
          <w:b w:val="0"/>
        </w:rPr>
      </w:pPr>
      <w:bookmarkStart w:id="176" w:name="_Toc471118996"/>
      <w:bookmarkStart w:id="177" w:name="_Toc471304675"/>
      <w:bookmarkStart w:id="178" w:name="_Toc471367235"/>
      <w:bookmarkStart w:id="179" w:name="_Toc471371111"/>
      <w:bookmarkStart w:id="180" w:name="_Toc471371172"/>
      <w:bookmarkStart w:id="181" w:name="_Toc471714481"/>
      <w:bookmarkStart w:id="182" w:name="_Toc471727574"/>
      <w:r>
        <w:t xml:space="preserve">Support several PRACH sub-carrier spacings </w:t>
      </w:r>
      <w:r w:rsidR="000868E6">
        <w:t xml:space="preserve">for </w:t>
      </w:r>
      <w:r>
        <w:t>each carrier frequency</w:t>
      </w:r>
      <w:bookmarkEnd w:id="176"/>
      <w:bookmarkEnd w:id="177"/>
      <w:bookmarkEnd w:id="178"/>
      <w:bookmarkEnd w:id="179"/>
      <w:bookmarkEnd w:id="180"/>
      <w:bookmarkEnd w:id="181"/>
      <w:bookmarkEnd w:id="182"/>
    </w:p>
    <w:p w14:paraId="388ECC42" w14:textId="77777777" w:rsidR="0050759F" w:rsidRDefault="0050759F" w:rsidP="0050759F"/>
    <w:p w14:paraId="26AFB8BA" w14:textId="1D9E279B" w:rsidR="0050759F" w:rsidRDefault="0050759F" w:rsidP="0050759F">
      <w:r>
        <w:t>The three formats (x0 to x2)</w:t>
      </w:r>
      <w:r w:rsidR="006E231C">
        <w:t>, where x is A or B,</w:t>
      </w:r>
      <w:r>
        <w:t xml:space="preserve"> have different lengths of the PRACH preamble such that they can be used for different coverage situations</w:t>
      </w:r>
      <w:r w:rsidR="00262F96">
        <w:t xml:space="preserve"> or for different receiver beamforming sweep</w:t>
      </w:r>
      <w:r>
        <w:t xml:space="preserve">. </w:t>
      </w:r>
      <w:r w:rsidR="00262F96">
        <w:t xml:space="preserve">An illustration is given in </w:t>
      </w:r>
      <w:r w:rsidR="00262F96">
        <w:fldChar w:fldCharType="begin"/>
      </w:r>
      <w:r w:rsidR="00262F96">
        <w:instrText xml:space="preserve"> REF _Ref471116841 \h </w:instrText>
      </w:r>
      <w:r w:rsidR="00262F96">
        <w:fldChar w:fldCharType="separate"/>
      </w:r>
      <w:r w:rsidR="006143A3">
        <w:t xml:space="preserve">Figure </w:t>
      </w:r>
      <w:r w:rsidR="006143A3">
        <w:rPr>
          <w:noProof/>
        </w:rPr>
        <w:t>4</w:t>
      </w:r>
      <w:r w:rsidR="00262F96">
        <w:fldChar w:fldCharType="end"/>
      </w:r>
      <w:r w:rsidR="006E231C">
        <w:t xml:space="preserve"> for </w:t>
      </w:r>
      <w:r w:rsidR="00262F96">
        <w:t>the three formats, where the length of each format is changed depending of sub-carrier spacing. Here, a slot is used as time unit on the horizontal axis with 14 PUSCH OFDM symbols in each slot.</w:t>
      </w:r>
    </w:p>
    <w:p w14:paraId="1608283E" w14:textId="77777777" w:rsidR="0050759F" w:rsidRPr="008B6C05" w:rsidRDefault="0050759F" w:rsidP="0050759F">
      <w:pPr>
        <w:pStyle w:val="Proposal"/>
        <w:numPr>
          <w:ilvl w:val="0"/>
          <w:numId w:val="0"/>
        </w:numPr>
        <w:ind w:left="1701" w:hanging="1701"/>
        <w:rPr>
          <w:b w:val="0"/>
        </w:rPr>
      </w:pPr>
    </w:p>
    <w:p w14:paraId="3375E064" w14:textId="7B4AEA68" w:rsidR="00171A30" w:rsidRPr="008B6C05" w:rsidRDefault="008B6C05" w:rsidP="008B6C05">
      <w:pPr>
        <w:pStyle w:val="Proposal"/>
        <w:tabs>
          <w:tab w:val="clear" w:pos="2014"/>
        </w:tabs>
        <w:rPr>
          <w:b w:val="0"/>
        </w:rPr>
      </w:pPr>
      <w:bookmarkStart w:id="183" w:name="_Toc471118997"/>
      <w:bookmarkStart w:id="184" w:name="_Toc471304676"/>
      <w:bookmarkStart w:id="185" w:name="_Toc471367236"/>
      <w:bookmarkStart w:id="186" w:name="_Toc471371112"/>
      <w:bookmarkStart w:id="187" w:name="_Toc471371173"/>
      <w:bookmarkStart w:id="188" w:name="_Toc471714482"/>
      <w:bookmarkStart w:id="189" w:name="_Toc471727575"/>
      <w:r>
        <w:t>Support s</w:t>
      </w:r>
      <w:r w:rsidR="00262F96">
        <w:t>everal PRACH</w:t>
      </w:r>
      <w:r w:rsidR="00171A30" w:rsidRPr="008B6C05">
        <w:t xml:space="preserve"> formats for coverage adjustment</w:t>
      </w:r>
      <w:bookmarkEnd w:id="183"/>
      <w:bookmarkEnd w:id="184"/>
      <w:bookmarkEnd w:id="185"/>
      <w:bookmarkEnd w:id="186"/>
      <w:bookmarkEnd w:id="187"/>
      <w:bookmarkEnd w:id="188"/>
      <w:bookmarkEnd w:id="189"/>
    </w:p>
    <w:p w14:paraId="0896992D" w14:textId="291DE6C6" w:rsidR="00171A30" w:rsidRDefault="00171A30" w:rsidP="00171A30">
      <w:pPr>
        <w:pStyle w:val="ListParagraph"/>
        <w:rPr>
          <w:b/>
        </w:rPr>
      </w:pPr>
    </w:p>
    <w:p w14:paraId="7B2AF1E6" w14:textId="71C007BA" w:rsidR="00171A30" w:rsidRDefault="00171A30" w:rsidP="00171A30">
      <w:pPr>
        <w:pStyle w:val="ListParagraph"/>
        <w:rPr>
          <w:b/>
        </w:rPr>
      </w:pPr>
    </w:p>
    <w:p w14:paraId="6EF55FC1" w14:textId="744A351E" w:rsidR="00171A30" w:rsidRPr="00171A30" w:rsidRDefault="00171A30" w:rsidP="00171A30">
      <w:pPr>
        <w:pStyle w:val="ListParagraph"/>
        <w:rPr>
          <w:b/>
        </w:rPr>
      </w:pPr>
      <w:r>
        <w:rPr>
          <w:b/>
          <w:noProof/>
          <w:lang w:val="en-US" w:eastAsia="en-US"/>
        </w:rPr>
        <mc:AlternateContent>
          <mc:Choice Requires="wpc">
            <w:drawing>
              <wp:inline distT="0" distB="0" distL="0" distR="0" wp14:anchorId="5DE4C844" wp14:editId="3FEC3083">
                <wp:extent cx="6400165" cy="2369295"/>
                <wp:effectExtent l="0" t="0" r="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9" name="Picture 9"/>
                          <pic:cNvPicPr>
                            <a:picLocks noChangeAspect="1"/>
                          </pic:cNvPicPr>
                        </pic:nvPicPr>
                        <pic:blipFill>
                          <a:blip r:embed="rId20"/>
                          <a:stretch>
                            <a:fillRect/>
                          </a:stretch>
                        </pic:blipFill>
                        <pic:spPr>
                          <a:xfrm>
                            <a:off x="0" y="0"/>
                            <a:ext cx="6400165" cy="2182101"/>
                          </a:xfrm>
                          <a:prstGeom prst="rect">
                            <a:avLst/>
                          </a:prstGeom>
                        </pic:spPr>
                      </pic:pic>
                    </wpc:wpc>
                  </a:graphicData>
                </a:graphic>
              </wp:inline>
            </w:drawing>
          </mc:Choice>
          <mc:Fallback>
            <w:pict>
              <v:group w14:anchorId="1F1EBADE" id="Canvas 10" o:spid="_x0000_s1026" editas="canvas" style="width:503.95pt;height:186.55pt;mso-position-horizontal-relative:char;mso-position-vertical-relative:line" coordsize="64001,236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2mGc/AEAAFUEAAAOAAAAZHJzL2Uyb0RvYy54bWysVNtu2zAMfR+wfxD0&#10;3tgJtqA14hRDgw4Dii0Yug9gZDoWal1AKbe/HyW7TbM+dBj2YJkSqcND8tiL26PpxR4paGdrOZ2U&#10;UqBVrtF2W8tfj/dX11KECLaB3lms5QmDvF1+/LA4+ApnrnN9gyQYxIbq4GvZxeirogiqQwNh4jxa&#10;draODETe0rZoCA6MbvpiVpbz4uCo8eQUhsCnq8Eplxm/bVHFH20bMIq+lswt5pXyuklrsVxAtSXw&#10;nVYjDfgHFga05aQvUCuIIHak30AZrcgF18aJcqZwbasV5hq4mmn5RzV3YPcQcjGKu/NMkK3/iLvZ&#10;cg8YsjrwMJBtr1XFz9gNtt4ke38qfCvuCOUIYv4KwwA97fwVN8ZD1Bvd63jKQ+YOJFJ2v9ZqTcNG&#10;fd+vSeimljdSWDCsLfampOImTTVdSDHDDUgVPTj1FIR1dx3YLX4JntXBmk3RxWV43l6k2/Ta3+u+&#10;TzNO9lgYK+l9xQ5TXjm1M2jjIFvCnmt0NnTaBymoQrNBLoa+NZkQVCESRtWlhC0n/slkE9FXjszy&#10;TCyVEHzqD1THlkx6c2pxzGo/vagdj1EoPpx/Ksvp/LMUin2z6fVsWg69OF/3FOJXdEYkg8kxB54F&#10;VLB/CCOb55CxhwOBzIz58GFWlk/Wxcfxep+jzn+D5W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Qa6kc3gAAAAYBAAAPAAAAZHJzL2Rvd25yZXYueG1sTI/NTsMwEITvSLyDtUjc&#10;qN0fNSXEqRASCMEB2kbi6sbbxMJeR7HbBJ4elwtcVhrNaObbYj06y07YB+NJwnQigCHVXhtqJFS7&#10;x5sVsBAVaWU9oYQvDLAuLy8KlWs/0AZP29iwVEIhVxLaGLuc81C36FSY+A4peQffOxWT7BuuezWk&#10;cmf5TIgld8pQWmhVhw8t1p/bo5OwmB3s6v1p+fr9XFXDy8fCZOLNSHl9Nd7fAYs4xr8wnPETOpSJ&#10;ae+PpAOzEtIj8feePSGyW2B7CfNsPgVeFvw/fvkDAAD//wMAUEsDBAoAAAAAAAAAIQABEgSKOA8B&#10;ADgPAQAUAAAAZHJzL21lZGlhL2ltYWdlMS5wbmeJUE5HDQoaCgAAAA1JSERSAAAHhwAAApEIAwAA&#10;ARcVb4IAAAABc1JHQgCuzhzpAAAABGdBTUEAALGPC/xhBQAAAklQTFRFAAAAPz8/Pz8/X19fTExM&#10;X19fVVVVVVVVV1dXVVVVWVlZWlpaVVVZVlZbVVVZV1dbWFhYWVlZVlZZV1daVVVYWFhaWFhYV1dZ&#10;V1dZWFhaVlZYWVlaV1dZWFhZWFhaV1dYWFhaV1dYWVlaV1daWFhaWFhaWFhZV1dZWFhZWFhZV1da&#10;WFhaV1dZWFhZWFhaV1daWFhZWFhaV1dZV1dZV1dZWFhZV1dZL4j/Noz/OI3/PI//PZD/Q5P/R5b/&#10;SZf/UJv/Vp7/WFhaWJ//XV1fXaL/YmJkY6b/aGhqaKj/aqr/bW1vbqz/cK3/cnJ0dmtKd3d5d7H/&#10;fX1+fbX/gLb/goKDhLn/h4eJirz/jIyOjL3/kcD/kpKTl5eYl8P/l8T/m8b/nJydnMb/ncf/oMn/&#10;oaGio8v/pMv/pcv/psz/p6eoqs7/rKytrM//rtD/rtH/r9H/sLCxsdL/tra3t9b/uNb/u7u8vtr/&#10;v9v/wMDBxN3/xcXGxd7/x9//y8vLy+H/zOL/zeL/zuP/0NDQ0OT/0eX/1dXW2On/2trb2+r/3uz/&#10;4ODg5PD/5eXl5fD/5vH/6PL/6urq6vP/6/P/6/T/7PT/7fX/7vX/7+/v7/b/8Pb/8vj/9Pj/9fX1&#10;9/r/+Pr/+Pv/+vr6/P3//8AA/8II/8QQ/8YY/8gg/8oo/8ww/844/9BA/9JI/9RQ/9ZY/9hg/9po&#10;/9xw/954/+CA/+GH/+OP/+WX/+ef/+mn/+uv/+23/++///HH//PP//XX//ff//nn//vv//33////&#10;avrUeQAAADd0Uk5TAAQICAoQFRggISgwNjg8QEhQWGBiaHB4gIeNj5efp6+vsrS3v8PHzc/S19/h&#10;4+fu7/Dx9Pf4+c1MEUoAAAAJcEhZcwAAFxEAABcRAcom8z8AAP0NSURBVHhe7P2PY23Hdd+Lnbxj&#10;BHiA4QNcGMC5xgUMF6cIDKR4aHNskDRNcdPyTWWxz6oqPkVMetuwKVtLaf0YJmz0Wt82ebLeYxy2&#10;cdnKLW2V9pUl2/KP2PTP0LZ+nL+s67vWmr1n9s/ZOD9wfqzPvTgzs2bNzJ49e83M/jW7Y6w2B+qu&#10;EEN1DWN5SO6LZwT/OESk1MQgoBt/JySbslwd0wyoy8TGIKAbfyco+UfffvYRMvr42bM/+mPylhXh&#10;mHBAXSY2BgHd+DvBufzJiDMajZ49+336KynCMeGAukxsDAK68XeCklNFucZwKPQRN3jGNAPqMrEx&#10;COjG3wnJZvTs31FGoz9gb1kRjgkH1GViYxDQjb8Tkk1Zro5pBtRlYmMQ0I2/E5JNWa6OaQbUZWJj&#10;ENCNvxO3FSTeXymU9lyHVuYn1M1wY/2VuomUeN/o9heIqfFiQtv+5NXbJ0/Iff329sUnt/ARS13j&#10;29vRCL9fRp3FuwQ1LrEhsSva9tHop0ejT31IVUVtR9Te5CZvV9X4p+WP85hjqBu5lh6E+5NO8kgj&#10;pBaj2/f59/b288vSxsdJ5/QKLY0aq4zR7S+w+DWmumqN6X+vkww6Q9R8Q7e/wMLXuIoNPtLvgmaw&#10;cGyouzrcvY3vjJZ8X/TUKitptGfgK9UqAi35vljeGvfUzSM1fmF0+xyG46+QX8djR1RFfKVaRaAl&#10;T5tj9FE9rrjrrNigerefvn06+tXRaPQ8VRW1JS9v2C/S39eoAs/rHws/TX+/qn8OUkyg6JRVnCmT&#10;kP+QI/1x4dPnmAbjbDzudB7eiHyPtoIYaWXpXELqmxLVdL5SrSKQgqfO8XFYY9dlao0dj9XNiKqI&#10;r1SrCKTgeyNX4yJRFfGVahWBlnxf9HWQbI9uP7NQNVZ3dVi9Gjceg47ogzZaEfjKjQm0sx2TqO0C&#10;8dvl/TXiKzcmaFfja3U9ugP6oWJGjz+g7Ea3r75w+7oMy5x/jvjt8v4a8ZUbE7Srsbsi0KNkSInx&#10;GA9EUDFSQZqDyDRkaWqcdC50BnLKKQ+44lmNn/u01vi36PdVFgk/RX+/QsWRjP9YiAnkb9FfXpH+&#10;EqcsUiKvjFL0L8FfkDP4gv55iqyMDY6GplybWuNkl35ocs3TrrTG75HD7ewEObA97q+WaEXgKzcm&#10;aFfjKqK2C8Rvl/fXiK/cmMBqfDfQX9+ZyWzCjLlS904sYo31rGDR0dpEsQxtPMPNWEg7NlpSdYm0&#10;lkv+vVNSd1zd19GVJLhl1/4uw2mnc3LQ6wzWBoNt8rehix+aN+q/WYOblHdhLUvafqPXO52HmCHT&#10;/wsVzY4uNtvdem8LJd1t/wx/QjbxAIMqanwPjWysLEtwU/qM+0X6f3qoEkL7ysCczuHNd6IU2iJ7&#10;TYVDVjmWgJNKIjLOfQkLJKP/l9Shp6lh/hygn71MDM+GrzUmvD1ynnVBG7+NngOBA+1EpKR1lSbB&#10;VnPqBFdhEHuK4Qhax1C/kLQIJzLjTcIrcjfu7E53GWkP+WpVZ+gVDC85uxKaCJwj/d9hPxexBfeG&#10;fJsskZEiwdacsiBlrXPWuSYJ/tN2r/cpfouvvAGo4k8aTmvgQxLSRv4JKZ1QkBW5tmhj2bt0FIJi&#10;8knS4iSERiL6z+YtwzBDI6sH7hVQ5J6EHJnOGifFEcDVCm8tSAHze7+BWrk9aGgwCHeUMSmSAbqj&#10;zMrIo/9xUVSF1A3BkV4kg4wN/UxnOzUD6YySde5qvP72ES65BjcTbkhN7+0r1MLSqegQyImHLCPv&#10;5MZFyky7JprKn6K3QEln653DDdpI7An8l7o+wI+HWC6ZmGjRzzVU+11SJ/dyQELaGRqb5AyZgB6p&#10;kwfbkDxkETjuDJCYKiphFU8KfaUTE1uu2wMOnm9Q07MY0KGANuETnBS/xnwYHNAf/kuN0cYUojQV&#10;/S3rdXZCMXpo3jcsPsdP53isy5Q5aHSh0fOMxpXkEZdB29BJ+lQejfoQ4Idrgr9NaDiOeINpwpF0&#10;H1ENEf8IdaOjBVXt4qBnqfzx06IplIx2Ff3H4b6Pdu4kJ+cd2oYb0jtBMGHDSiDjPCZMOuW6U94u&#10;DdfwroyV2KhGDk1MFIVk/YjbeeD31UmfDnGy1PxkL1mDSiZMBjtIy22lMy+yYRGw0EPEj9KegY0K&#10;wjW4Tqiykl5vHCR75H1G7jGNIRtkr0da4z4ixIu/HNLx7FIS2lEyFZVxhM8neIM5CJUcUtezzn4P&#10;gxpGSIxeNBxpIriP1AvNiZHtZGSMHSrBIxoY4MWEW4on8vNPahc9j5B4Gl9kBkVyOJy5RBVGVOrp&#10;SYcaj3VR8E4PucGckQS9F8vZ4d+JQDneUM9MOSbovA67F+hqqfemoxpnCTQwUtQlX4AayhiZctXp&#10;UtOR7IYcdOMbpJRsS26o8RXVKsF510a/i/4+zzWPApxrkhxRCpzE6LkJ75Jkd6vzEDuABZPFTW6T&#10;zZ5cg70DfHrcFp0NIKUMvsZ0SJvmUaLmg/98iiZRfKDqnKSSRM6cOC39uHk1H6b9zmZZ2rQX4YOe&#10;LIN6L9kCVzBpIP1Er+d6W0JbmuDY2uAZUh+2SB1JH1feK+fyWfKELPKgc4T9gl1DNd5BL4AY+tuU&#10;PeggkVYNJJ2HW509XC1Zg31h0Ei4B+FYd+RPENqzj7hTpqK4EOq6OntyscYJGOyDlCEmqNLbEqgn&#10;izkNtQ3aeE2DcM78nn7AMQxHclOSjwPcoGHB6kwG9InorTAQD9M2of8Yirm1uI1lC9LDkDXkFK9z&#10;g3MKKOr534CO5F56VPNlqi7tLBdkkN0B9dNy1MrAx0WgQSHhgrHPSDqFawW6MahP6+kN5h6KZtMC&#10;LQ0Jq8zGMAzDWB6CCc4qMIWJmWHcN3TOc1/IMj1MEAjW9CmP0Y2/E5yHyygIMEGgknCzAoKsHRzw&#10;JTOu8UcfIaOPnn1MGX4fuWLdOSUor5JFq/Ho2S9RJlhxLvnms+9SrliTTAnKq2Thajz6Ncpk9OxP&#10;Rpzhlz5a/hpzRn+MNv4+B5a+xllGQYAJApVYjT2CrB0c8CUzrTHeqtG/KFJlJK4ljc4888BYNV5I&#10;aOOffIn+fuH29pNUDSwI4tadK2cZajziSoxuRy/dfvX2ZfKXvrfoWJgaywVmRQyKzxSTt3nJE+8N&#10;zSdPshpjgbkP9Q9SfyU6zmN+wZqVHTxURH83VOMN3JxExWnjpY3flzq7ulWyKDUGuLRNldzlquJH&#10;a5xVIobFqbE8coS69ui32zmWNxSWuMYV6EgZT7rYq2ZgzD3aYFPkx9VN0ZInS3y2sEgQbc/RiqBU&#10;WUueLEnyD5If/gd/R0N16FaUb1sZ0YqgVFlLnixJ8qPJDwUNXXUlnraAF8WgOdfThGYYMirXUFqJ&#10;KkqVteRZ0cN/3hXrPA27/cXb0VPMuZ6nmvKacW7VufyaccBfYE5F4Up0ThE4ZeTKcijSH4qdBV1+&#10;GEuanX7PdOJJG8EVpJrefu72hWVqY51wyIP47Hc1ZnS7ngTbVoarQKMiKFXmwu8P3YrybSsjWhGU&#10;KmvJ94WOkXdAt7+WeayxsfzokZZSehyWEa0IWimD0gS6yWOimaWUFlVGtCJopQxKE+gm3wUeneT5&#10;dcro8WOac3z29vaLGIm/RINx1LaVblMVrZRBaQJsdQuolv5/gIdKOSudZQFeFA2uBKsp3aYqWimD&#10;0gSy1S3A05R+pfkBWcmLppk/RbPLX7m9/VeoceWacW7duMrF5XxlR6kyqFhcDn/panQUTMH2toDf&#10;d+e6Jvt8kYsggeRF+eOSHjX2UrVxKZpZSmlRZUQrglbKoDSBbvKYaGYppUWVEa0IWimD0gS6yYZR&#10;C58SLAFaHcMw2iG2g3dUsleSIpGXf1q/TMMEd4VnCvcW6bIHrbiS158kaetOh3ZX74T21+HWYMbv&#10;bNKmblzhjbr2PSUlONjWpFjqohWU2BXYuuDx4JIT2mxd0yIe6EvS62Sn9WYfuMuyM6+xsbq4t9AX&#10;HLz0yYbr1oRjE6JTbmdK7GINzK1U5CCr01XjNEbeW72UNcaINAEe1gheNyYockjlO9NF+BjLknE3&#10;7V76le3gV6InCZ4f4ayxEgfAqnYytGJmy2VKTK4vk5C8fwz/TiJZJJ1NrH2jicjBy7q5tH3cF6TM&#10;k87xoeYkCxmdX9I84BhpOStZZEizmhTI/Ei2KPvD7IN9/Lo3/e3K2koeVFV9H5zi97jFZN0PVMTl&#10;JK+Lw6O/DgpR3m5hiPSlY0R1umhjEfFBKNKJI0ugIvNt9sWD9fiQJt3k4J72Bu08tFS4KCHf/NX/&#10;/FP+9jFyoj3LSnOF26Jxpoo79zfPXHKwIIN3vFGfeogjk/7zockH6QGW4BWvjxNspQckd9LJWucG&#10;iwL4/S39W9fVrRWS8P9s1S7x0C/M1kl503gpAQ5OBl7lgzLsywOsWEGBV4roX1GEFKTFJeEzJ3zG&#10;kGD1JyiwKq9LJ9rdY+xMGnyudIkIETvSOvQ7+7ImBdWr1+mdIk8qWZfGwBokiHS7bxIg2xtZ5Y+r&#10;LOs/kPQCSynxZuFH1l4K1iHRGmMJK/ov3Z23AIbbyHPp1XJWyhkDGgC49pTTGW3A0Tn5ZHeICjaF&#10;Or5Uf2xQFv5fU1vRIX01xJayRI5qbmb+E8eDmpx0jjtd2mEbssYTr6PK+yFbrqpLEwgcu0HqPivh&#10;Pw/ctKN0maqHVFDSuSQvlkUSGZ2IycOnE8WNSFz6nUnucPi5HXGJ2hlTAF9I8td9xzG13usMz72+&#10;mo/BHv3J1DOFEj7qYqkYJeH12gacB1s5CyEjiYQyIONF65Tk6Nq/DJEmxmFTSDwWyOwSv3gCn4z5&#10;hv6wdOa2rHHT72901vSCV9kUQeaYffR62LrkBmccWPeRaryHLaWhizMS9Ry6TD9lvAbdI13wDX8I&#10;lycaE7QkZY6Bx13IwwBxwV9BQ5lBqbmZNRmtO4+gxDRMbSEr/PcvlPHq0KWb/4j6R06tZJNV+uET&#10;prKdPCbYlbj4mFwdoagurtk8oNOa406fz2VkYMTSdFyXEFk1Dv3okPp5qicmDJwLH9XHaEHal+vb&#10;lHYrZxIDt2jdkXxm7RB7ioIyVFBmvW5nAFOifwOcjkwa1BpwsS1xKYadDZzq3IkDmWoY04cPXOoc&#10;z2iPa58D8BwCoqh3DZHLHgKviUg92KCzgbPDdGSGGGm9tf2LqMVgsWFW5hBlAj/ZgwuPjSyW7GUH&#10;75Vs68UGL7rL20LTY0xBPUXAseIl+OxdN5wYIBeZHWM9s8uGFRqTnSu+7nLK61QeIhskpqLJS/1C&#10;rs+8O5Qd/ccQijF5T57Qpm3d2egc6hKhDA8eRCpwJJ1jrwnW4eOALhEKP/VbjFNiWG+d+mquVoKV&#10;uZk1KlS+YC0M5VIU74KJkFaKnQ1eHFSPRxpTWYorO6rm7QIwxKpxJKVxRKLRyPDypRrkAjEGd+qO&#10;9TRFkYE3NRwqlZcjZbAJaYAaHz+eYLIEZbVkrG2a6NmRYRiGYRhzyEO+nmMsNf4pnmEYhjF/ZCuf&#10;qS/JPI58TEZ1jNIixiu4RW75NCUKhZgI1ZI438mISqMe3eWzJtuu/AZVx2RUxygtYryCW+SWT1Oi&#10;UIiJUC2J852MqDTq0V0+a6T00bNn36Y/rJ6ZjJI/+z55v5E8G/0BL63Jq4mSG1GJAi1iUkGr3PJp&#10;ShQKMRGqJXG+kxGVRj26y2eNlI62zZr490Z/wR7EEKPPffvbOAAiKlGgRUwqaJVbPk2JQiEmQrUk&#10;zncyotKoR3f5rJHSuW3TJv42i6SJv/nbZsVgrDTq0V0+a6R0beJvjgjyqPMdcv4MjS0aEZUo0CIm&#10;FbTKLZ+mRKEQE6FaEuc7GVFp1KO7fNZk25XfoOqYjOoYpUWMV3CL3PJpShQKMRGqJXG+kxGVRj26&#10;y2dNtl35DaqOyaiOUVrEeAW3yC2fpkShEBOhWhLnOxlRadSju3zWuJUK8m4lYyew9RBmzNgt1jqB&#10;NfGMkR0/uk0ej3hVxUQW8sbP7eit2xfJI378gHyLpS1XRUFRSzZmhOx4auLbp1/mJn6dfj7gJnWt&#10;yq4LFFosbbkqCopasnE35JG6UrKnwMi3lb6kfjv6gjTxq24p3NGLOGn68JbMmnicNrG0siSASwnY&#10;1YgSN6corjXxeBx3HlHjJZ0rebJP/vMzrvhPP/goMXwcgst7HU3MDrnc0uR/9fYz1NJi0PoD8kbp&#10;3EoKilqycTeOOwO8k6BfSM7/73SGeGYaPvem1tgt1jqBNfH44K3tkMI72Hhsn9kYu8VaJ7Amni3p&#10;y9DGsmJNvPT0tPNMGbsfLiRoVHBUKbZOUEAruwjgfeUfTTr/xd8j7w+obDysiecMvLb1o/T3Q/Q7&#10;GbSJcSJMp0XqkOd97K4PKfSv8ydNeRr3c6OCo0qxdYICWtnlgM+MyvGjUr9rYvw9Byd5mX5Gt1/5&#10;eW1V2m3s8k8Zjfu5UcFRpdg6QQGt7HJwjObbofPipN9JTvACJ86Du/yLeArjlVB+uRXs0Q74tDbg&#10;r8MZvXj7yutizCyk3cYu/yhYbR78On5I4ZWcm8KKJHCKzi1QpVjI0ZFPEGwCcNvIrlZ2OTjmljzd&#10;CC99JHgLHBHuN2hiQhuQnOSzcnULK/CPntx+AEejynENkHdTGhUcVYqtExTQyi4HsOKbZJi7unWU&#10;nK3LW+EDWRIg38QZ0bvN0ZigUcFRpdg6QQGt7GpiTbz02IuJS4818dJT2bc5ojtDR2OCRoU80Qmi&#10;FR1VCSoTxivq/p0DKrfREV0pR2OCRoU80QmiFR1VCSoTxivq/p0CmDZX4L0rfpaky8bxBj158uSx&#10;OOySj39v3/gyVYL96adjKyvlyCsWEjQq5IlOEK3oqEpQmTBeUffv5OFFWbHsGhbpSh4ma11evC2h&#10;JpUVJTfpjxc5022QbdQz3/QEWLyBtLFSjrxiIUGjQp7oBNGKjqoElQnjFWX3TgO59HHTuVrjVpT/&#10;uPOvnm7CyyxfucUoZRtxNYtaEr9Pb79w+/5zty+/f/v/488QJrcjGDc1sVw4KqkUP6FFfJ1/M8VC&#10;AlFMCooFXI4tE9Qocl0IPl6Jt/kX32sX9/anc250gryiuLyzp8NxZ+sarelf+liTlfy4VLmgmT0F&#10;QttI6OaxM7p9Du7oZRcURxS5UvXkFQsJGhXyRCeIVnRUJahMGK+o+3cOqNxGR3SlHI0JGhXyRCeI&#10;VnRUJahMGK+o+3cOqNxGR3SlHI0JGhXyRCeIVnRUJahMGK+o+3cO+J/QLGzp+Al1U7Syq4l71nb2&#10;rPZ+nyHWxHPC9HaHNfG8EC7UPUGsiQ3DMIwc/ilML/uIznSh/LMiZlYqERScemdQ8L0i9bvodB7s&#10;0c6m0CN8Q2/qcBGna53znpR6w59IuuLvSU2TC8mfC0o6w4edB/xVF/m/pLiarSWXsrPpb+q1TQs4&#10;Sw6DUg+mf2FECkBBUqT8bi7xFRmtGS46octMkhM6xqdbXdq9+MAfoaV2+ZIXdnqSTPUL62tcEMEb&#10;wGXSzzG++5k0fLPKMAxjGnCflOAzyPIhumOda2TgqRT9oBp+qduSkcmlZS94kPRPWOOqhy+0JYP9&#10;6q8Mb3Nh6/yAyyOU7n2zzZFc9vFNZOL4GE9GJIl8RC9fLm8Spty8aalTgcRxl+sX75Mk/QF/Ko68&#10;HHQ1PuZS4BPOtKjQmTd40/g/NQe+oOeCeCghOeN1ZR7QluPJIojlG83pf/z0+/xFXfc9dvklN126&#10;ohz5LCzvvLMd/NL/XX6GeGN4hFCPBl3+di8em+gk3RtZEgXfwZSEbpfyT+dQv27M3wOsg9T5iYus&#10;+B6+Fo+HLtyH1BOqC7n84eKjzoAX2tlIXBPvpQXL91PZTxuv7ryBzaI/2qH8/UQJ0m4mD3/l0Yn4&#10;65bwsiNV5CD96BEPNkXffWNYE5QA+5Y86HePH27K/lPqfudo34W5iQEK3lYRftgj0EY/Ui/Bnzat&#10;gM6EetySkgP97vXxi/8oh78W/HATvywUh1rds2LP8Gnup0qA302aM7BJl2vyqdZ9fnqMJHhN8og6&#10;MfaS2epBizC15w2blvs2d7KeDAYDHM5byY20fHLEjxwmA01WwrCHT0vTSScd/PwhZP6/eQM7Hna6&#10;m53OCYWT5FRygBUfig6+NwoROWu9Hj/vlAzwuWqcziLTQdLbrZ5zcx70fxPfYPaLPxrwR53xP9lI&#10;kn3yifqjG5wac4Q28fFVRwtO1tGBrSfbG8kBHTsHtAsgn3+2UJMUfB51H8+BTh/ZrUqCsUGGgKkT&#10;3DMaIrSpnbBhLAQ0t6lhSL00j7U8DNIvDTj8WhXbl2dk59qdk4NLFuQUFhNrC5UtczYeJDcQ4CLS&#10;MdFx7UaSBJu2mdR/RxxkT7SWQUPMCXuG3PEioAWkP8Ixn4ygYFFMdM43T6RbTkMxVTvosYgEJyuH&#10;W3IUsFbnAk18rFNdjJeyX09lic6hrhkl+VayR2Vt73XWLjRT+R+wuYc5Kn91nJARmH8Hrol3aBLA&#10;r10jirp11rzsXGJQ4aOwyD4rsaJffAhk61wwz+0e0sDOBZ/xdAABv2B8xRvOkBd2mNxX1ydIboa5&#10;ttfBY93udECE7HSuDzbO6ORkb4MvXrIo9QCcWacBHOHqKQFNLGnpNz+hFhXe/b1HEtSZOv3CalIr&#10;lk+7E3ye7QI4Ya08I4fSXodmR/C44vkkiiVO6AJpKLlwJwEqUIZu3skcancyT/DZMP7TPPays4cv&#10;7JPt8BkokfDdnSvc2qH/FzqxJCsWAX7c5JXnvip2TnZqkWeP+v6tY8xrRVf+X2Bfb3W6bILXIrzY&#10;7PTJMshy6KiDjGbNronpPwP3krKijoQ2dYhe3UUV0AjK57iznRV/foO+myO5UZPOetru1LWpDP81&#10;wMClw2wHLqUQZ+4JR7ELHmJmtN25UiSYGuoUyc1GtMTZVNowZgEm0m3QiXT9nNWYGdQbyX/itHO4&#10;z56MrM+CT6dFpSdNFxh4eaSkju+UI7LIKnitdf0fIoLjXYy/FMBMX4fAdK6lwEt/LKExFVMDL7YU&#10;Fy/Fh6iAHP6/RhNMN/byr8YT8B086lxjaGNdP3Ku4L3nJqT0d9E54DkinwV3+nxHgP4nNDXZ3KCZ&#10;zN7eBl9zwtkSzx8HcgqZZcIc6KliFacJ77z8dPrU3fAgPxUzpFzXDmUf0y8GZjoVlXJZCIfvM2mA&#10;JouNk1rEn+LiGXkOjjH7II8mokJ0rrl782AjLVhchjxD6aHOkoSPP6W54Puh624hJJ0j8vJtHN5S&#10;/SFni38RVk8wo8ZsW3z8w7PKU1xgpoNE274Kzk4amv8fwD6HfLrGGfD/Y3dWyr+0/50VD7XHQdSa&#10;nj6LovxU4mJZ+YLDEO3yNQEWUuchwke9A76WTSfHoogf2h+MBvkKT9I5I0URzT3e/RpCt3kaN1DE&#10;Evh3c0NKoo5DR/Br7wpKnycDFdcyQF+zQtuTU6MJdGqRFo8WIkcL7mrXQ51Lp8cHUb/68vyeHGWb&#10;UuJGf+zLefeFVn7KFErZkftXU6dwU2p9gBvEhrEg8IMaMp4mAzdtypDuGb+buBFAnhO+oFgxqT7A&#10;k9YczX/qlEEjGG74y9ylqCSXO/jnnH7l4tr6TeeKx8jKSfUj+juW6cAlzYPKwCMb9Msll02PWDLE&#10;9WfeBmjhv867NF68APMBhOgP+vR//p4J0A1KJ4a8nWv6yMM5B91uxQ951+Uydf+Y7/rLzuJ0+OWA&#10;+NHafH+iHJ5aAdKmWXv3QC6l8o0avu//kE7ANF4cyZr+0YzrcjCQBzsO+Fr0lVySdgXLk1wV4GYL&#10;V1ihRI86j9a38JjPJp9K0H+0seaWFXyFoxw3IDiGfzb0rhr8cBsfKroHsq0V95CfuNlmybF7koun&#10;mth4nTxS229c7LvDgn7YTYMDzC3JxcSlW3FzTVPI3YW+m8CqWPbqmZQLr7MojiE3tWL8USFonu30&#10;ma7sHlApiOETMy5eJ8pyMErBdITJCaP+6DNeMP9UyK5EIQ7O8YOGgu8FOgixue4XP7iLlCQyraYz&#10;FgrwjuYmhiIrYfaIaPKwI3I+FxZR6pTPRtc5wRW+m0FaeL6Sgsl+0r/iGxdUIm0CnjZBNOeDDOWH&#10;/ne1iVWOnjxhbdzbzpwyqEjaJL7vKcXjObzk/AJ3OiifAwrgP6BffV6fn1ei/yeX+CUv9lv6HD9E&#10;j8R5SM5MHo8ZA66BB1VOKzxd8mV4z4tNFz3fStmfVcGGYRiGYRiGYRjGXbGztmXnYh4fuDcmydZ0&#10;V7ow7p1t6qhnc4/euDdsLF56rImXHmvipceaeOnhO5orxrPkmaBuKnDyNjEFStIo92RONRs0Xkwu&#10;LiomR6s0qS8ijYvJC7IU8TEFStIo1sQ5ecs0qS8ijYvJC7IU8TEFStIo1sQ5ecs0qS8ijYvJC7IU&#10;8TEFStIo99rEH3300ZfgYEPw86ff+33e1I8/pgBiJEqpqUQWk4uLisnRKk3qi0jjYvKCLEV8TIGS&#10;NMq9NvHo2bPPjUZw2D/61rM/GyXP/j28v59KU2oqkcXk4qJicrRKk/oi0riYvCBLER9ToCSNct9N&#10;nNCPa0y41MQadNKUmkpkMbm4qJgcrdKkvog0LiYvyFLExxQoSaPMVROPvkmC3/93CFLo24Q1sZKP&#10;KVCSRrnfJgbcuu5nNEr++L+Bj/w0Un9kTazkYwqUpFHu34r9JiZHO+o/C6RMTSWymFxcVEyOVmlS&#10;X0QaF5MXZCniYwqUpFHmoYn/+G/Z/w20pzbxN20sFo8jH1OgJI0yD03MHfY3nj37DjnfpRgEtXWt&#10;iZV8TIGSNMq9NjHKFydjzJhcXFRMjlZpUl9EGheTF2Qp4mMKlKRRrIlz8pZpUl9EGheTF2Qp4mMK&#10;lKRRrIlz8pZpUl9EGheTF2Qp4mMKlKRRrIlz8pZpUl9EGheTF2Qp4mMKlKRR7quJbytwEVVugXhF&#10;LTmCn1C3QCF1MT8pxbjHJjZmROsWa52ggDXxbGndYq0TFLAmni3SEK8+efLkBXEes+CJtNAXn5L7&#10;+GUImluuwi1gTTxbpCHeenz7+Ono9q3P3t4+HkHwxusU8RJ5P/wPt09IejtqbrkKt4A18WyRhqAm&#10;plbkJr59h35G3KTc2CNr4gVHGsJvYjSs18SJNfF8keCDnuXoGm+AzhrdC4nUEB9SE+OGAzUx/Xz1&#10;9u3bJ6+hfd92Tfx/piEaTfzTEkYChuOJt/k3Sd1KRXGticeiZvd5UVhQTr3UELTjPSsePR59QRqc&#10;/hO/fPsv4VITv8phScCk7hfwm6RutSL/WhOPAy7q7CRYr5V8V+dDLL6HzxINklOSQAH/j7fZw1BD&#10;ENzE5GhHjab4pXduRzTJJr911HMFNyH+6Pdql1fa5Q8IiwRu0k2/9gukIfwmfm3ETZugqQkbi+cM&#10;blL80S9akr9tB5N2TfyQOunBmmiB1i3WOkEBV7RxJ9Ce7NBv2sSpBC5Z8Zr76CPCut8LVLVY6wQF&#10;XNHGnaDdd3PRSTbgyZp4CwMxBmWI8b/70O3nK93vBaparLrlKtwCrmjj7hRW79jg75B44l56amVN&#10;vPRcYZyeKJX3eB3oXYzZYft76bEmXnqsiZee/7EOkNH8uLoLhVZ2EfgB+jdZGue/jvgJc4Wb0qiQ&#10;Z/wEWtkFgA7HH/ixH+KrGD82oc2++25Tt0CjYqNCnvETaGUXAbLiH+t0frDzkz/MlzAmwN13m7oF&#10;GhUbFfKMn0AruwhIE//dzk/+fRWMzd13m7oFGhUbFfKMn0Aruwj8oGti+vf3VDYeshf4BvEL4uA+&#10;vtzx5TD9srew29Qt0KjYqJBn/ARa2eXgWL/G3EB6MVP2wgh7Y6SNib/Hb6rvOSct7DZ1CzQqNirk&#10;GT+BVnYpqKmMH7WfBmQvFJoYv5/6AEERWBPPDVyZ1ER7a50Of1gRtx28eiaXXhM//zw14NNffjr6&#10;jHTUn/rFT7//HNr1//G/kR3EUmrir/0qQpIg2M+/+GnfrVEUMoVQsYR8jpUJ8pvgilZXK7sUUGWG&#10;l/gob3J9g6+OXm6eDjt7151TvV8stxm99qYGeAWGyg1B7foy/X2a2/T2tf8bZCT9dfyQAlwoUgJ2&#10;U3T/ilunyHgKgWIZ+RwrE+Q3wRUtrlZ2KaDKoD7coFdkw+mDeNrEOLVmh38J2gtE1sS373+A8Zf9&#10;cOhHHFHk3Ra4BRoVGxXyjJ9AK7sUUGVQH2li8vAjAd0kOXBNfCOO/BKyF7wmdm365a/cvju6/UTa&#10;0oXdpm6BRsVGhTzjJ9DKLgVUGdQnbOJUgs8vn/HnkzkA6nfb659ST8luU7dAo2KjQp7xE2hllwKq&#10;zIMEn6en/2kTXydn1D9foKISoz/g7rtN3QKNio0KecZPoJVdTe6+29Qt0KjYqJBn/ARa2dXk7rtN&#10;3QKNio0KecZPoJVdTfSG6kxxOz7nVjJ+Aq3saoI3JYylxpp46bEmXnqsiZcenZBMYEqjboFGxSqF&#10;gqIjWtEx+wS3unvnAd2i8StVmaBRsUqhoOiIVnTMPoE1cUCVQkHREa3omH0Ca+KAKoWCoiNa0TH7&#10;BFNs4o3kgfpqSW7Uo0385MmXsE7AkydPPsfhz3+St/UTT1+j3yfw8o9PvlJp5fI0KlYpFBQd0YqO&#10;2SeYYhPXXMfxosjrQrJBo8ef+5TcNkxGX0WY7x2OnvBzenIzET8++UqllcvTqFilUFB0RCs6Zp9g&#10;ek2c4I7/INkh39XlVScZdq7Rlo8g5ocB4PZ2N9nDyAbhfvGrX+Em5sZ8H0383ufJ9/Y71sR3SDBd&#10;K07WOmcPybN+lXRO8DxA54pX6OFGPRlghRdRZGSD0MQfvspN/OUPuD3lv0a6H5/ovdCoWKVQUHRE&#10;Kzpmn2DKTcwO/eJ+8aU25pE2ceHBntvbr9MGycNa7HzyFW5P+c+MaIh+QgFeVYtAAlTGufIclbcX&#10;nKK4jYqZQl5RXI/6BB75ba1c9a1i9bf4BAVFdmfYxPxIwFnSEwli2BE/uL39ld/C9iZwabM/N3r1&#10;1dfR1G9qJV4Ql35+Sh+BQwJUxrmvvipuilMUt1ExU8griutRn8Ajv62Rq745t02CnKK+ZaC7dwpQ&#10;29F/6ozp13+wh7prbtY+d9TsFXh7aHt5x9PWJaM3eOuT0e2LcPGOhEaFuJbKuwUaFasUCoqOaEXH&#10;7BNMt4llzkX/0ybeSRLqqLc4jv5v8E1baBOyQV4T04828e1XyJhpfm1N3D7BFJu4NbpF41eqMkGj&#10;YpVCQdERreiYfQJr4oAqhYKiI1rRMfsE1sQBVQoFRUe0omP2CayJA6oUCoqOaEXH7BPMUxPz1Muj&#10;cWG0PK0T3AOYeK4uhcUUjanhzmJmTNwb50vFPe1pa+LZYU289MxlE6+nd/Ani85GjLkg6mGOO2BW&#10;PDtqC67++tK4WBPPjrqCH6k7BayJZ8e9FbxyWBMvPfaOj2EYRgPH6hLp6DTtWd9+cqQ+Ii11aucp&#10;Hok3V04LXlN3OdlMSpq4P+UmvjjqbGeTnVmVCpLOWrHgzLOUXKkVP0hkscZDftJsynUe0J8UkVyI&#10;LyHR1TmWmpu6RUnBN1i1ktzra7zMcNI5SfZZvpRIE1N18VToLtU4mYU9PaCC0lL1i7B8jGG/T5E+&#10;NS2hBaf/T9c658t7I1ebONnVWtPf9Ju4h4KoKDJiv9Rpdx/EJhfBBSWdPZoS9A7Jc5DwRw6XFDcW&#10;P8KuTnf2dMGCgswm7eug1Ok3shbABe9R77xxwqKz5FAilpCgo97ijvpgyn3WEffShJZ6RMZETYyX&#10;RDp96k2mRh/fgIeHC+LS5T+E+FtOpIl3EuqqqJI83eqg154ifLMOnks8yEU+Cq7T7xZeG2CNaUH5&#10;81jMBVFRJ0lCkzz4p1ywYRiGYRirS/TkeQaXF4227OzRz7EsX5/gAwU6nczYT3qdHv0RQ5pZ01kq&#10;v95OZD9CMtjHWwwHyWGfpA+S/okXmeMi2aJfXtakk1zSz3rhnDNJjo90nSKoUbly4iLBoGCZ68Kh&#10;LYSDWpVzwhfcH3EtveJ9jpJBXyfPLttOj29Ziz5+BI5CAnbPNDhfJCc49TntHO53cGLg/nvs8ocp&#10;OtjVSY/2TrbPvR8BXvpTMZweZVqKqPn/LzunaPQMkqmzzTuOwyL0vAC+/ZPONR+hEswic+A691bn&#10;wCnK/6FGCtfyXCWyyAoubeJzvhAjdy2uDyQF5PPFHpknjmI5A9zDL/3n19g756hh0rm86p+cI8zn&#10;x8kxjJ3UN0WUdPr9/oAbXp457Z/il/YbR1fDeeM/pU1wgMFPO5L+Hw26nb01sZFrSJDV8Jhi0kT4&#10;cUajN8LY77lVyFeSzrgrov9cvBa8f7lDjUWbnlx0ujudXc4r2afdQU2sNyXoBwWjz8GFERYIOG+f&#10;Q9DEXA/87h3jN/1/Skf7+noWliamffCQKkkHMGrKO7nLkdxT7Xewl5h1iayCunSKpi6Qjydo0t+w&#10;s7sFF8ca+lLy4rYSObQ7N6HGiq7gocwSqFy+4qbUlstXvunvQOsqxct/PoYuO9uSGf13f+io2esK&#10;3hbD3+UQBAyFpvVk9RiETYyVobz/1KJHnRMsCcb/3VUu8idn0trywx4h6ezRPnPI9fxSNF3YxDBd&#10;DOYckF8+YOBlR3YwB+mHOhfHQPQdvj8PxdH/Pe4bvCbe8vcE/uT2B3Nw0AsKdnJiI1dwONrMA2ji&#10;I9qNZ9hQWQ+K/1/APo4fdPY7j2ijk84j7oS0XVErUeQfdjudh+ihM7GLLcfFuv9nVMq1hlREP8fS&#10;VUpYZA/dolW6FAr7+IdvIyfdM8wuNKaUDb4eKjeh3f9eOuzQf/gSGaDJu07dzcMddNQcVB1Gg3zT&#10;8wHn2lk/g2yuuEpv1XUv8Xu5Rg29m+zso0fDzqL9PqCxSbacmvhm+IDU+D+qBGdAsDcZ4FjvJQN8&#10;IG4rueEjv5TrXu+R5kL/N6kg3qeUWbLGAXgPj2jgZ3X8Jvj4q0vBYWoZfDyULLi3C+uhSQL3mwN8&#10;b7ICiqBydnlu5P5T8UkXXUcXcSd0LrBDm86TchKKDjUxxieRoWCYQDc5oFqS5AYr4lHh69ydLwL+&#10;djr/VLZ9k0+ksbfk92QNDpkU7T6ZumN+oBxUz2Zww4/YpMGU2OjXPRaSleYVLzOldZYWatzDoV6O&#10;TLRpqiYl9iXzBSBoziGdBtPMSUNTpeufzh5gRtfBTZ4ZEFSPn9/JPia8Eszs2AyvuqwPBrOaoOZq&#10;eDxQ6zQMw5gPeNJRBa5J8/mDPOsxQICHqWMMnP6ARYqYdDySc9dzccbiwOUhz3Fd0e8G96Ac9LKn&#10;jeQr3PhcLHE9btHpkyXySB5fa2dB9qPgOhjxQOp+XLjCPw+c8wkPX6A8CbeekVN5Ene5aQ8O9fpI&#10;sYnhpb8bOr3aIEWqOc6uKuCrG1vbdIpK5yn49jqfD+VgydBdmpD/pU2MB3AvcUmKM+KILDIHIqgl&#10;yNne3qCNpOILrYIF4OmQpkPrYeeq1xnyBTfOMfsRyEuV7SS0VTRJG9I8zYucF9iEabuu+QpsfgOP&#10;1vBkutv/4vJv4pp4j3YXx2pSdrY7pwccqkAeaORs5P/2XmeNzcEDEQ93enQUUBvIleQbNPHGAF6E&#10;cUKOrbjEWVa/M0CZ3QccqxfKiyBSzsOQv/sfQAfzxXVnsC5TLr6k0WUbCAqWSwH05x7neyRObcXv&#10;BdfE/fD69BA/8FHPM9SmlRjI4MIUpHGv+VyH+irsE5bA1a6uAsmI/uPikebP/086j9a30NqbfDGT&#10;/iNwkXS61DD9Hp3zQopdTC7H45cvVIgfHTrlWQWUvCaW4vX/KX607oncOXooMfTHG+kVzGfCfPey&#10;c6LNSv177aB3b9BpP2107hYE/Qd8XXMHD4oD1xQJerK0o36Y7lBcixJNsFbXyJIR/Q/uQpAlShQH&#10;h2S9rIPQ+gbtzP3djSNVlR/2gDN5TFOR24+lSARel+L/2V2I084+Xw/v7HS62X2IzvkNu6g0O/pz&#10;JfdYZYpyysc4M5Smnzd4Dx+5AYf+68Vmgq/MugkW/cLFL7muiTEWAVyN6l6whii4VKUgiv6Szhrv&#10;TgmSvbJHx1sRrsmO59uKZ92N5MJ1jEiOHhodKAdv2IQuqFOlNqy6VsxJydE+QorH3RYSyuWOY8qC&#10;haIq20GWjftpLKKffbn2pgXLnTa5Iyoq8wRZ4O4h9p5sP/0foB+jbefOB/WToXiPdR4ednbQnVGl&#10;XBPTfwYu9epXVPl9OrA5yBGlaLT7v3XMV4rTncU/5Fy5WxP7fAWdp1siwM+luzWN3lLF8mZd57Lq&#10;oiMiMTkK/lM+kONghhX3TuXGJQvZQ41OLlsBJO7VRf4wC/3BuZCxzUXND7tyh0Hm/OiLBgma0I2k&#10;qA2+O0Mcseha78wmO9rE6YgMH4yK5l84mtMTnjLWrnCu0U2wrNEJ32pIcAF/SJaSnF/gfQSKpcEQ&#10;2UOd89rB+IAZNe/0oOyhuJQaN2zhVF33HGDGkFwMKN4rnoZUlLXDmXHGeslW8uXTRqgVCn5ILipN&#10;DoYrJ55vcpsoQUw6ZoBMYR16e30WM5iwen06iolsjrFk5BsTVzJmdD6fv0+zj6JncnDlC+GC53Ny&#10;bBiGUUL0c4ULcz98xeDRTi7akr846CaHNPXE/CM5OiedBE8w8tDlTpocSbKL53lobvyAP/LZ79eO&#10;Zhjt4JQ/Jo8JvHte3W3hVcU9CM0p9nl1xMucGIH8Y/KYaF/25QRZVfAr4fRHQB68E1JFL3J+oBPg&#10;i73gom2ICDYHHVxckgsbeupQaGL5Y0nCVw/82AISJwkKj8mTSKfT/H+dL7JV3IM4R1I9VY15Xp0i&#10;qV8SFfrlU2EP3G4hKAa3J7iuR9mzey4hAy/9waHzeTgHU1z6dByu14Imlit6/Jg8fBtkt9j+pHMl&#10;Mew/vnJNvNUnc2VVvtTDGsRa04U80eO7CziHpSC1H/3HY/LEdecGJ7ddXA9Bw5K1nWziukfj8+oR&#10;E2HSFXW5uSEF82PyCNP59yauhiYddxBz7fkwY78zV8njUG+f+Kt1zRu0pdwNwpP+x2PyBF+x2bvG&#10;c5gspx/89kk7uw3BP3yxQ3aZoJFVcHRwgTp7TB4tmj6vTqMEHWh0EO7tbUQ+r44c6sA9x6x4+U+N&#10;zFnscJAvZiWdobslllzggVEGSvzDAjJ2NwWRB/bnEbe5uf9i2Hy58JgrjP2CEH7xmlvaUeNPudJ7&#10;yYrvLyEJmth7TD4Tyq08+julbdne4B3MGqmHafe8uqq64um/e0weFT6iIYKFEKS//BAvFCScQseG&#10;Z71yE2recBslBsj/3WPyBN8hpf/DzgHf7oY2foc72TVqnaIhaluOelZRUQ1IjP+Fx+TxA0efrdZg&#10;7gK1uGlQnlfnbDprMmZUgY6fkCyoof2htt8545F6S99nwu/GkbhOi12yWlwGz8Qudu5AL+fasfCY&#10;PG/5hfZOyYNL7HCdUae3IYbXend8KA/K4wIwW3xyyS+zVuGyKXtMHneNd9zz6hd8Nz5ZoxkNNXHt&#10;8+pyubnpeXVNL//Dx+QJHKRJgrsoVOD1o84FzzHdzRj4kjUpGLOPM5JRl4ad4h7Yn3+4HilH2guF&#10;0onQ4/mYDGT49R6TJ1yBcNnq8GZOBS2fV9ci0+L9x+RLCl4rntA53DP5DyStPrA/9+Qa8xCz1lkM&#10;McFj8sTsnlfPlZHgDuXCvLiyUBSuuszqefWC0fcHeh/aMAxjAdDZNHz0N/mn5asuReFZde25cYI+&#10;4CnR5B+VLyl+mL7pjzz2+axgkR+V7+KsZIDzBhr55NzH55ife+DVFrDTtvjceRJPy8tamtSM9CuP&#10;yoekz6qTl5oYWro0R2kTxz8qP5Cr3QQeGyoeCRe8D1iMyIujTm+44I/K66nIw75epg65opklnSGi&#10;Dm7TxaMybeI7PS3PGQSeDOolBjedwTo/a0kbhv3ORU7gUXmsPECRriMK2dqjyrjrPfSTFrzAj8pr&#10;E9O2SRNvqbHwhY+ks3+GRxH5VJU3310AwC/SoG05ov3T8hTFsdXPquvT27JhyfqEHpVXLbkCTtAv&#10;/+dQghWZaKs1APSCmdZ4AR+VlybWZ45RBfdfwvAknTWMLyzjTklixnxaHpeStvHYX3YrYNDZl0tq&#10;4bPq3MQ3F3wnYvxH5eUKHL9hwcUjkfwXMXl6uF5J8I+7PY4aOxl+FudReW7inh56V+mHF3gsRLXI&#10;yrT/wY/c6NEYcl0Tt39a3vWjdPxIax6Hz6pngyo3MU+mSHECj8rLPV3OQLLg9taPyfDtZulW5Ict&#10;Fn+L+6j8HhqJqsgmwP9phiheDuDnmO2IvPxg+ESelu+yubpbOvSfmpw1+TrxTmfLPatOUOnS/bFi&#10;cCei/aPyNI7skDJ/AUqKv8CBudnp8oxcb4ZcuPJkaXtoLeyj8jyU4ucY4yqZBD7+0HXnHGdrneRk&#10;Qy0FFWH1STwtLwmS/pC09Vn1U5KUPKsuTcz6k3hUniYLUJT0KJ7O73AnEv0xyx8ldOKVr/EyPSqf&#10;m4fydWLthqZLWMQMn1XP1U2C82aJkyRfNVyBoDPI6ZMvGOXOZHZaWjCPTIZhGIZhGIZhGIZhGIZh&#10;GIZhGIayxPfHDGMlSOb+aQTDMGro4pmjuXsTwzCMWHb5TaTOEJ8qMQxjQbHZtGEsOGbEhrHgmBEb&#10;xoJjRmwYC44Z8SrAL1TW8uPq3gvjF17MQWu+EiTJs2f036NMEErulEb/MihUEISSgiBCpSCIUCkK&#10;KBQIItJEqBQECBUFzSqhpCigUCBAKMy2TCOUxGVSoqJeoUwQSgqCSJWCIJSYERcEuR1UplIQ5NLo&#10;XwaFCoJQUhBEqBQEESpFAYUCQUSaCJWCAKGioFkllBQFFAoECIXZlmmEkrhMSlTUK5QJQklBEKlS&#10;EIQSM+KCILeDylQKglwa/cugUEEQSgqCCJWCIEKlKKBQIIhIE6FSECBUFDSrhJKigEKBAKEw2zKN&#10;UBKXSYmKeoUyQSgpCCJVCoJQYkZcEOR2UJlKQZBLo38ZFCoIQklBEKFSEESoFAUUCgQRaSJUCgKE&#10;ioJmlVBSFFAoECAUZlumEUriMilRUa9QJgglBUGkSkEQSlbWiEcpEmIhRZOPVP5a435X2vdPNPhH&#10;UBEN9QGEXLZMQYBQQRBKCoIIlYIgQqUooFAgiEgToVIQIFQUNKuEkqKAQoEAoTDbMo1QEpdJiYp6&#10;hTJBKCkIIlUKglCywkaMXwqNRt8sGLEL/vHoO5Tm2y74LfawBqNyhFy2TEGAUEEQSgqCCJWCIEKl&#10;KKBQIIhIE6FSECBUFDSrhJKigEKBAKEw2zKNUBKXSYmKeoUyQSgpCCJVCoJQYkb8b0d/WGLEv69h&#10;aspvpJECazgfQMhlyxQECBUEoaQgiFApCCJUigIKBYKINBEqBQFCRUGzSigpCigUCBAq2F9BI5TE&#10;ZVKiol6hTBBKCoJIlYIglKywEX+b+Nyfjkbf4ZBI3XT6d2T6/B9JkHw0+tcaKUiUwILiTtW/DAoV&#10;BKGkIIhQKQgiVIoCCgWCiDQRKgUBQkVBs0ooKQooFAgQKthfQSOUxGVSoqJeoUwQSgqCSJWCIJSs&#10;uhH/jgjyRix88/ujUZJ8e/TvNSxkGmbEKc0ChIqCZpVQUhRQKBAgVLC/gkYoicukREW9QpkglBQE&#10;kSoFQSix6TQLvocTY/Bzo+/hOhYNwcxfjn4Ok+tvaPCvR39iRgyaVQoChIqCZpVQUhRQKBAgVLC/&#10;gkYoicukREW9QpkglBQEkSoFQSgxIxbBaPQxnL+FOHn2HRqnKfSN7/KFrWe/ORp9i4L/US5PmxHH&#10;qBQECBUFzSqhpCigUCBAKMy2TCOUxGVSoqJeoUwQSgqCSJWCIJSsrBF/9BF+PcEffkyG/PsI4e8b&#10;f05nvH/12xQQlf/03dHfcIpnz770kUsjeXBIJUJBgFBBEEoKggiVgiBCpSigUCCISBOhUhAgVBQ0&#10;q4SSooBCgQChMNsyjVASl0mJinqFMkEoKQgiVQqCULKyRiyUCXI7qEylIMil0b8MChUEoaQgiFAp&#10;CCJUigIKBYKINBEqBQFCRUGzSigpCigUCBAKsy3TCCVxmZSoqFcoE4SSgiBSpSAIJWbEBUFuB5Wp&#10;FAS5NPqXQaGCIJQUBBEqBUGESlFAoUAQkSZCpSBAqChoVgklRQGFAgFCYbZlGqEkLpMSFfUKZYJQ&#10;UhBEqhQEocSMuCDI7aAylYIgl0b/MihUEISSgiBCpSCIUCkKKBQIItJEqBQECBUFzSqhpCigUCBA&#10;KMy2TCOUxGVSoqJeoUwQSgqCSJWCIJSsmBHPP/+lupMCbSxNLRQFFAoEJSr6l9Gs4grPoFBOEKli&#10;hPyEuhl6fK8ESXIb0hRuVCiE2yZoXUKEgtbWMJYQM2LDWHDMiA1jwTEjNowFxzext+QNBuJTQWgk&#10;0be37NUEz0nU6D2En4w+K1JSKVhUQaCuIx9uVGidwIzYWGZCI34sBvDm6F2E2DApPBq9CN/t2yPy&#10;qoWMRi+zS55PmhEbxj1SasSwVc+I3x99Ar6XR2/R+Pu+KjwHByBsRmwYFWwkSfJA/S0o/87hUZJc&#10;ras/hU3sa7e/ikP9rdHnHz/+3OPXPhyNnv80hVJeYgWeVj8Z/QskyKbYbDH/VBUBws//ImWg+CUw&#10;BQX85BVaJ8gr+GEzYuP+SK7V04rSO90XyQ79FqJ0nPx1/KgR03B8+wqMGKPrCyMZZH+dbPgp4Omz&#10;GLSADJ6M/pdqMW4kpgwUvwSmoCBOXqF1grxCFjYjNu4LfvLkCr5BktzABjtXCf2/hPMwSYZrne51&#10;khwiotN5BO098nAyFiXJpji9Ti/pq4idFH+ym02ngZtOf0YM9qtsvAQHXx+9IyFYuU2nDaOS5Jh/&#10;kzX6PUsewojpeFwXp3MC6+x02X+V8FeG2Z8Z6kky6KxzcKCyLE5oNmIY5qduPzN6ytLb259hK35t&#10;NHqNnBc+HP0GOWbEhlEBG7Gzuxtyr9ieMRIDGpPxmx6iG3TaS45nqGThyS48FyqrM+JXn7zkGcCr&#10;T/j6M8JPnnzmyRMEQPJJ9X+eptbvvMgKj0WXePIkb0FmxMZKExjxRdJ11uuMeMC/CJwlySkNy3kj&#10;Jn9yAPeAT4nDODB9EzMjNlYaNuItubzF0+IqI15LbuCVqXVmqP10Oq3Co2QLTsrG1cQtphBum6B1&#10;CREKWl3DmDlyTtw552tVuEhVORLvsMrRbrIPq1czTpKNzDmFwhBhDzNiw1hwzIgNY8HZ4DtYhmEs&#10;LGbEhrHgmBEbxoJjRmwYTSQ/oJ75ZGPsi0YzSDADBXVT2iaYg6t3dvFuKsy5AYPe+MeOuimTTzAD&#10;BXVT2iYwI15WYMT092PJj3Z+BHduk7+nfz+qCvePGTGTDzcqFMJtE7QuoTmBNqkxUZwRw2aTv9vp&#10;/NBPdv4+nrhIEJgPzIiZfLhRoRBum6B1Cc0JtEmNiVJixD/yk+T/O4iYDwIj1rf6n/I6Hi70y2/r&#10;K4jEaPRSdux84gOKfU/C2evFJW8xqevIhxsVzIiZxgTapMZE+SGaO+eMuEOT6+QHOXYuyBmxHBpf&#10;ZZtUw0xeHI3eZB9J3ndLbJGfXyh+YTR6nUMIADNioSncuoTmBNqkxpxxQ1Pv8I2FKPgNxRKOCg1d&#10;asRkxY9TwySB+t4avZzaaGa1v/b0BT9oRiw0hVuX0JxAm9SYM+QNh7bo6w950COoN6XUiF9im1TD&#10;TD4rC/LcfgLLArww+k34n4yy14vxMxo9UcyIhaZw6xKaE2iTGnMFXwPD0xgD9mE5gKvkAfnIwdv+&#10;yUXnAg6vi3cEX5KsazKIOufJOf3K+4kbw/V0eY+MPT4URj/Nh4GcBBP/7Ycc4hW1RjTQsoIY9Zs8&#10;jZZJNCMZ5Ebit5GB4pcAONyo4IcbcyxTCMKNCvjxcixVqEswmRKCHPGTT1CnYEY8p/CriDvufeIh&#10;jPgC/qvkjH57Yqv8q2br+4k18p5iWR+hwohfVRuEI4fG6AsSIv4JuVAQ8wavIpxa7Zc++KwmYMSI&#10;s7Dk6EoAWQlKmUIQbsyxTCEINyrQn59jqUJdgsmUEORIf4UEdQqFtjXmg/iVPWio7fOAnQmYoR+o&#10;GokVHBFZWI+PhDyfub39iltFK+Elpz/ljp632ZMdSzadFprCrUtoTqBNaswZbMTX2jyyxhZ7i0as&#10;61PnjXg/OfcWAribEd9+OHrv1dH7HKLwcxJB1gs++FkEzIjbJmhdQnMCbVJjzpCVPeSs9wwnuDVG&#10;DO9Jzoh5TQ85mwYNRgzaHzvqpkw+wQwU1E1pm8CM2KhCl+ch65MlpauNmC9sHdNJMC5lXYpIV9fq&#10;nLuL3GbESlO4UaEQbpugdQnNCbRJjVXDjJjJhxsVCuG2CVqX0JxAm9RYNcyImXy4UaEQbpugdQnN&#10;CbRJjVWjLx93WXZw2X7O+Ql1747W1Vg1VsSIDWN5MSM2jAXHjNgwFpz/oZ5PVfLj6k6P6ZewFCzD&#10;bmqsQ6OC3nI1fNpfA1U3ZQ4SzEBBXUc+3Jxg8jmqmzL1BHNQB7sEX0br3TiPCWagoK4jH25OMPkc&#10;1U2ZegIz4jml9W6cxwQzUFDXkQ83J5h8juqmTD2BGfGc0no3zmOCxm0eX4HzyciHmxNMPkd1U6ae&#10;wIz4biTJzYBf+W/FaVlV8b3T68K3Tf29JK8lgeeCkHt/CaJ0t74scaM3IWjzElNjQ7VPMAMFdR35&#10;cHOCyeeobsrUE5gR3427XY0re3hnS5cGyMX5e4lNEYIPR6+lhklhZ6Ifjm5H70qC58TQ2UO/ZsSN&#10;CSafo7opU09gRnwX+KL6lXxA/JzGURJdYTTF8jznyZA8Gzy6snlSaHCTJKeaDKIORdPvI/cSE9HN&#10;DcX+XkqN+DUswVMw4rdGj28/P/oF9mdWywnMiBsTTD5HdVOmnsCM+G7wSPwoOZAA1eBK3v2/Snbp&#10;V1815N++GCr7RcwkCSllE/ILXrLLg/fSK6PfgiNG/PJnaZJMYZktM7dfH31a1sm7fX/0Ev3+TwtG&#10;nME5IoHil8BAkA83Jigo+OHGHO+k0GYTmhOUKdQlaM4RP3mFr93+qgQIhJ//xefDBHmFpgRBOCZB&#10;6xJabcLiGrGzydNkw71IXPI+8S4PwHkj7jz0ht6hLNDlw7vx9mv/Br+8ZOWXnjyWsNjpY14o73ny&#10;87p5WDlPVPHLIIfRiDNgH+eIBIpfAsOCfLgxQV7BDzfmeDeFFpvQnKBUoSZBc478m1e4/XX+BRJ+&#10;JbSYokJTAi8cl6B1CS02YXGNeKBDKWyz0ojVcPNGPMSM2yXnZQVCdDcybJmpQO00+Upotgl7Phi9&#10;LMHb10fvZpGpEXvkwwXB+AlmoKCuIx9uTjD5HNVNmXqCOajDAl/YusEIuslL7dQY8RYvfyn+hz1E&#10;6GK1A+RyRKfMAsc4/L3EppgK1DATXIfGOnmvcfA2+cwI66y+O2Iz/sRo9G/JMSNuTDD5HNVNmXoC&#10;M+Ix2ei5dbIq2ehtq4+sWd1G/L30FCe9qYBDEn769LWnX+YQwm8/lTWn3/5wNPryc6rAEuLp0/x+&#10;z4cLgvETzEBBXUc+3Jxg8jmqmzL1BGbEc0rr3TiPCWagoK4jH25OMPkc1U2ZegIz4jml9W6cxwQz&#10;UFDXkQ83J5h8juqmTD2BGfGc0no3zmOCGSio68iHmxNMPkd1U6aewIx4Tmm9G+cxwQwU1HXkw80J&#10;Jp+juilyh3HZ0ePW8BhEXwIzDGMuudpQzwqxgr356lV5lWpsRrwSmBEvM2bEK4EZcSQXyab6Fggz&#10;4pXAjDieB3gTcKEwI14JzIhbsMUfJVwgzIhXAjPiWM6SHfUtDmbEK4EZ8TJjRrwSmBEby8UKfrnG&#10;DmnDMAzDMAzDMIxVZSirHOXp5RcdO8QCSIuMvumTrW6aUqjr5qLXVcCCVETZsjeFN54GdmVgUTlP&#10;kl6kEfcX/MDWw/am5GBduroKh1KtYZl5FozY3mNcaHwj3k6Gvd4RGlQO7Jvk5sHuNcL9QXK0DFeu&#10;vYOVBqkL/nSP1LUv4xbtDXY7nZMkuSLPgr+PuubVOKuRCMl/SX9dGbOvvF1iLBa+EV+nYxIf2K79&#10;4S7F6LTlHdEyQnV5HVSq6xVWRNU1UKWuySUEi23DZJXD7K0FeWQSNeL9oDvjGjX3BNglxmIRTKe7&#10;6KmxCPAyGvFheEZ8gKrKYsbldeX4E5YuMF7HRaOy1khqiS+lIDBw1T9mBTPihcM34t4jdqhF9cDO&#10;VuZfeCO+SG7U54MvctV2WFcL+Lyw4NfIBzWCbF07qL3kMFCSj5QZi4RvxNRrP+zRCLUjBzbNtIYH&#10;D/icmE6XvU/PLSBJ0hfcxdpH/N2es+RU60oKGJTRbz1ILvm8kX4W+Yjmz5rQ9EODfo1YuMe//PUF&#10;RG3TQAzvYOFeNzRWmF5fJ5TKzoE7f+zxqfDGg/4Cvgbv0T1A9+SxuRfWaLPPFSXW5QsM+V1iGIZh&#10;GIZhGIZhGIYxnzzi24K5e6HuarXG8WVakRCZ1xN6bEuiIw2u3XBQc8xF3gMbA96C0+AB6qFunn7d&#10;1j35IDRVWG6tXqQZPkDwxl0Bz0XeBwdDbEPyQIPMplalr1XGVfn0cbxjvlYPKmq8eY0MDzWEC/yE&#10;S56PNKroUsPonj7Bjta9jQdy9pN9eH1xBcd4zk4ZuocLN6kF5Jg+yh6c9/LJvKWZZzeW8cBA+gn3&#10;K72L4Ue2IUm28cM12yL/hm76cIi8eTt9cQVruHUmePddzl2F97PNiq/wMDmA425EaQ9FJT0kJxfZ&#10;hkFy5m4BuWryztvmamJvBuIqLrLbgsPUi0c+xJdtWLwRr6v0Uh5oo3GA9z91V/SbizSq2UD7itXt&#10;i8uPu8oOvEaz+uIK+IDH88KnnFCeyOPnZ+WY1uYA4mXby6ScyKEyL5qQr7gzfFgEkXeA02/zIbam&#10;vUKpuAJ5zHKQ3KzTmEuHG8yMEh9UVvhsEDwEAZ+OXNnH6NPohzCCTPn6EbVCGHkHjvmZKsmGfytq&#10;X8EWa1NX8LCzQxMM+fj+XnLjEkk8I0a8gYqFRryjFR444aVbfPoMKQbSTxHrFzTYh5FGPc6ItTng&#10;aAfdxzHpifW3y62EzrvD9/Jl1KbuHoMvHSpuhkUxfEyjux5cycPwyCDxnkRUECaCgYanzwP5oPtZ&#10;dowIfmR7Djg7LQzOugy8fYx+njj9xUnCo2SdjlU+5qkmVCnyPeTpXk9SEKkRM7BtqF2ImDZY0SII&#10;7+0+GnpoJNfnu07SI1oIIu+AdMVpNakBdRvg+GJqXcxSxErRvBfwbWIzr3kiTduBX9f3aDZyrsMB&#10;GLEOo8fJZaHGB1IYgwdzr3w79wkijXpKjLgnbbSXN+I1PvivWZLQMc3scQLYcKrl5mV6TCuIdC2t&#10;QSGTaJYZu3R0kJkcl54aaWRruP9Ji4VTVeEOH9fygqzbys4OebrJNftVy223VljqT10aFNJnNNMM&#10;Ut+VjOEehzjtJIM5zfdawEW2BTbE6Sqq6YvJHFmM3nk/PWdA3zWUZu3xND+ti/PIMTSkPUEK7myn&#10;OJ2Wvs9nG+fB2XQgJI006nFGrK/H8r6UyfMRZr2+2Gtg4lK0jkl4KUrrCR6YzmbeZUa8xn8aFMR3&#10;FVymyl7WlQ1Kg5dkt7nIdpy6JJoWzprYJD/H74llGOJDmNjWay6o8IUaE3de2Wu2ZRXuu3MBdQjx&#10;7QdPYA/SldQR650/HNPQGEbehQM0jVbzIYxTM4LjizvcCnwdhLh0WjQvUC+P0Wu4ssCE29OjUnok&#10;unB7KmfEif/1lm5aq23sxpvsKXPa4blIo5493dNdvoKwx6OKDrawRl+MHnsXxzDtY/rhtqU58AYp&#10;QZUnTcfegSzePTlGLlILkell1vzw9fPvFOAUExxzajqoZVTAiXc+sg1ded8Gm7vFm7GZP1kMxGS+&#10;XekycKlKTiQwEm/xZvBYu+5tuVT4SAbYA+hwlnw1TcsA8OXHJHchRyN2XPAcnlxkK/q843a8fc6/&#10;soLDdr723MWdc5W4b5cOCrtZlK7gvfDsjaW+w+fEPT4gckZ86bp/JV0J5pIvBLpGpbamgy0XaVRD&#10;Z6EMBzB30d3M52A6c0vFg2v24Lqp3FGSSdMZFI9xd4ly8145JU1tB5pf6c0nKQmdtXoB+dx26Pky&#10;g5fMvXtWdDQTMmsoRMbC9QII0NHSv9FKnCTHrvvJxI8wf+1i26j0i52+zn75wEYm69gN6SBJaA5a&#10;CrKQkk7QEzZVmE6wGd2DetNOzyBzkS2gRP2+S1haTV+MMo7xu08//R29ZN2FfWGDzljB2whXqVPI&#10;OQu9Oo3qh0bMGowKsQmM7kLcKQHczeYjjclQdQJKu5tv2TAUcC238MjhWKQfTAAeepdqFp2j1MBy&#10;BLeHaT5w92tsxn1ymJ4IFdlwlyd1SrQU9NNxv4jMBJhlOp6zUbLAvlaXkKHcMAzDMAzDmBzrd33w&#10;opLcVFavsinV81zDWEH0RIf9a/DpEwjHWHNUrl7WQikO1zud7lHirvcMkuGDA73aNUwGPb5N0tnI&#10;rhMVnwIIoSz7u306z5bzTQR7D2hr+G5JLrItF67o9evsWZFHSXKpVfXFdeCS+6Dfx4MUcvcLF90B&#10;dzeyThyueLWoNj//DyTIF/UBh3KRLdjWJLJNmkFF7evA9eLLR/2jy7Sh0RaE3EcXP2rvbWPmLd9w&#10;SZReDNWQnnVrYHmulE4PzxjOeUfL7ubbSofededygrbZ5Gd/juXOHj8podFw4o/mC9d3cCzfkGKO&#10;sE1hZDvWk4t0KV2+/33Km3rAOUl+nriOS/9qrTyYvC858w0off4DWcZX+9yVyrHZLeFrXC0MI+M5&#10;SR66FHyHX9Fq4u6/1j59RKcCeRbAIXlqzshsTZ7JOML9J28TM68nzHBCfhaFKqrdCnUX9BtGGnV4&#10;Riw3S05wrOlDWLIj9cFDfqqB79emD9HgAZ8N6jl7Nwk/IZI9dvWQ1flgQdvilRk6muWFp/Bo3pJl&#10;57KhlY7fQTZ9dm2phJGtcQ+oSX8lmUvF+OP1vrizy+bX59+No+HgKB2ueCjiK/JDpNBHSIAef1Lt&#10;Ezqkudq0iyhtWO09JAduQNwNJhe5aoeRrXA5eUZcVnveL3102j3pdvYHlwOdZKCLop2+w9u7iTaU&#10;54EYfozHPbaGLDnbKz5IslpIhKIyEnj2eZh7wjKINGqR3Ypz2upHiLF3D2SqhAH6IH3qjnpnfm3A&#10;PZjl2nZ4xZa+oRMjPBZGR3Nfb6m6iR1gAfqJ4MkNWcmZD6+syR1eZGtaPCouo9MuD4Fc7VNng+jh&#10;tmVOSX0P/WaHMD/ukqu2G1RLqr0djG9kqYCLSVUcfmQrXE7HCZ6m4OqrCI7W/oA3+ZDlHNsXL34A&#10;ejg9u9LHWODlx/Q4pSsELv1dqAHyJisswL7yr2jIWQLvyqsgAniRRjMPMHb05PGYPZwV6z5nR9uT&#10;f+mAlAOUwSijmsfStDjYFURo53pE7UOjEZ3WcrAwr0yfMgzhNwTKozSyNS2MeM87waN+wxv+0W2p&#10;5kOxcemcgLz3ILuhzxMQwMHidLr0ogOloDydSg6JbEWYE4dUBCetPYZflm85Q/caGofAkZ5CsBIe&#10;PnXgvQfNkV2usWylE6e+k9JHsPiJ3X7FyMuRRgS8o2Rv8Uz6SK8ipXOii7SfPM7OB3EASCL5OgCP&#10;K+71ckgkkh2eVw4529zRTFPQ4FjWRBinaHhOHxymczgKhpGtcUZ8JkcZd/OS5Rl+C2J5bRHgUFW8&#10;7WBHH8RkAbteJFdbKpg34mF4xcFlQB0l7dYH6QjEvjCyFWlS5grVKNaer2D0+InKVH83mybAiM9k&#10;B/AVgC38rKlBnlBfdSBnFBuuf3so3XdWNvv8j98QZ+lpCMuzjhLBXKRRg3w5SPYTv+3AZz8wZXL4&#10;3I7mcZ2dq/2kc9Tj6dZutk8P6eAkE7y4SOQMT2zxOrnp7d7IEUCz6h5NI8nHRzM1Lh044dE8TK71&#10;tVMVkoROfPFQlIy1dPJ5wZeBecNykS1J32rkbZJp8C6uHMkrD554ExP2hCq71tlFVbrZM8N4y4cm&#10;Dxs7CW3avpvisksh8a9p3yTVvsbWhtXmywM9oELSTw7Wt2iCzmcK1Hnd0EBOOw8Z5CLbIFtEruST&#10;GVeh9tjggyPqJQ463JTuLIGQfuuQOncaoU81S3n+dMjnUxfIWN5I4Vg5h3Bliw97hWvs+mxq1EGv&#10;s0vTZu5UaKZGuwlX+UsijXGou75wFEbSZE99C8BmL7tUlFpSJqbDFp1Gj8//ez3vqX/YZHiVSavt&#10;r7C+ly6m3oZeP0jW6++5wYnIRbZnu6SaQMVrSYfHWg6te7pEN9d5yNvH2Kb0CYG1/mGwk+LY2Ovv&#10;e3XcfODXMRdp3BVv6ZUyDqnf5MbrUc8pF2WXgm59tYfJUOfCGzQrSCfaC4038JZwkCSnavc0H7CX&#10;i5aQoNteCtI5XyU7x3QK0F8OAwZbjY24jlUtT71b5IZhGIZhGEaRlhenNnVFhmH6eM8aJHKHmJ8G&#10;4OvUcpmWKd4wzSHLeMjVaEJXudAzslzkHdlonC1XU1xGfT9JrvQKz8aVxrSp8KyXUW9be10r37up&#10;1yWJeyjgxMV4tcu8FVXmR1/meK38RWKAmwt6p/ZYVlXlBolYNB5QyvQGgFtIXQzsBBkf8LHHj4/E&#10;H9MH2gFQu8K50ac85dJ3LvIO4Pgg2N9u0XimZBn1S67aEL2MLLl1hbrHV9jdCr/kOzTos3iL5NZc&#10;LvIuaI15xQb1sjxi0XhAW+D6Z9fE1Oz0u82/QxwB0jgaCzKvJ8zQe+Tudob2WGvy2kwu0ojjIe9E&#10;7+naiEXjAX/doYuniNcOqS15eZd0PUlCmwGPEsgxfYyDPDym04eI3TF/GqwPwrYhYKwLI+9CYfP4&#10;N2LReLDJaru4obkz6JEJUOjIu+GkFcbqelLhVsuonyJFtox695KG9DDyTsiIOeTOWbaP8Wpfh1y0&#10;vkiuda18bIaXSJ5ZI7M+d+J2a+VLzyIBKixcK3/ctl4ppJf3jFj3ozj8m180HuwjQkZxmmHCT/nQ&#10;Ac42SUrrOoge0kGMY1o/+MKTJYXjifT1IoKnVs6mMxUhiLwLWX7tFo0HxWXUKYYm+rxN69hJcvsU&#10;S/ugwjS0yBTn/pdRv5aBPMu8edF4Bv24PLlBzUpGhbXye8lB+iKM21y4+LuSXZDUr5XPe6xqrfwg&#10;0oiDnzh0DLKnbtQpXTSeQSuq5g5PnBHQh24xDdwIjJiORpmWFWeXJavNrcHUyXUqAS7yLmxTDeT9&#10;vOpXH3Bc5xaNZ2Cz6TLqeM4F0foU1T7Vwb36sE/z6Y07LKOOvVCIIdLIO+Ossrz2PHWgotE7Z4vG&#10;g5K18nnyxIcBBG5zxX/httKJM9+M1spfTXq5x4+uENYF2rkBvAYmdNF4Bge7thFPuh6gbd2bTNKq&#10;7MWrb/g4zL4b8cNjOnfykz4cxM8I8km7wDkGkXeG31NotWg8gyFDNXUZdTrgVSCbJ4f7GVkvanUh&#10;B27BiIN1X2exjLp/jhPWvmbReIDZmXuHmzcADd1VU92jnltfa+QRO0n25GwZXnYI8UWvlf9gAmvl&#10;rxxyrPZ4DIBP9lzjovEMVPmYo4HlKm0Lcbh7fcjj8w46AD5FFJXcMZ1/ONY9mksROHiutPnlseRc&#10;ZHsO+NLxOg9Dkhf/Ni4az+C4l0S6jDpsUR9J5CFtoEMURXKFZUmDXIVrllHn4nUH086iXZuLvBvp&#10;WrRS+4187csXjQcYiXu8vf5a+fo2CKeVTp0NXcLcnJI5gC8/8XBX6zQifYvtApnlIo1GaM7C4EiR&#10;c1UdIzCB42OtYtF4Bj0ybiit00HtDjYevOiUSPy4PcI9vlznoWx2csc0lAUV4nyRcaOVXPpy/XMu&#10;si20of3+UJO3WTQeVCyjjvcxdO4nL85jcEsrHLGMOkoktIouyAaXj7wLsnoHqKg98i8uGs+wPSN+&#10;/YR+3Ebwaau2sayOAJ/U6D7XyjfKqb1DmX4vDMi51sKTDbwlLOUy6pWLxoPlXSt/dahbNJ7RTpS6&#10;0bvNb+eNukXjwRIuo97U+cpMg1mKTsswDMMwDGOOmOpLiLnMw9uGUy3ZMBaEHXfZVFYq53sY7nkq&#10;lteBp/5hSL3r7Juj2S2Ry2R4uEcxIpuPJeS3KbnezyIPkG6BTutjlk9HostjXj7du5znLm/r46N8&#10;xVb2IS4Btagwv/UAJDiZxeNxSVm2T5ITmb/5WQpsRLhGPnBbwZloQLzI0dvGzOsJPSRRuoanhnIb&#10;7PaaUcIZ7hrIvUd5OumC95f38GUdu8EDOPpwCFmqfL66IyuTU0vwMwDiJSf+mJ7CEvJy/1WSeOn8&#10;xeNrKFs+HXfTLqXCfT3KcX9Fb7NCJ77C01g8XtpV11GDt7POTmQm8oCpImvkS7cg6dVBbW3x+PvD&#10;Lf4oXHNHGhgx3yp+xBL+TMnQDVh8eFwmVw/6CS9Dmj0SpP2ocMTPJcuyPXOyhLxk5eUnwyovHk+2&#10;iGeIe32uJpZPTx+w4BVseR8kW0ghD6bBQoMKb/E9danwfCwen/YpoCteP/P8GvkPXRPL42d8l3qI&#10;h9i6vId2aTeEG4eQKwJ+jrXF42dGYMTaENlU0Bk073W5l6iPcFCHTgOttoY46UHmHdPUpW7jEBbJ&#10;fCwhr6Un+Lg9jx7BM8SRy6ejA0kno74R38CG52nx+F4/2Ee60Vx79M/wI36XH6xgUdka+Q95O9PO&#10;wN84XaxYJXDpzxaPnyGeEfe9p3QI2eleA+NmoTtsxaRP3AQSqg9dI2XHNB12ev4pXew8LCEv7+k4&#10;jnGsBUbM5fCqyvB71inLp/N7rqKULZ+eqWm34J4zn4/F43V2ygR2wrWnemMbRIU6xqyJwzXy2cbd&#10;UJlleJj2axxkl2usLZ8qqs8Wj588qRHLVMmDT3JlDepCSxB4CfGRtBQ3GN7YU/SYlg+cMOqDw7PL&#10;e1tCXj7q4MH5SGb8KlePq5Tmnls+Xc/zs+XTBa0wDbjORDQDOFxhqVreiGe0eDy2QWYf+WfROFP+&#10;iV8jn3Fbkz2vZ4vH3x9X2rnqXI0PEG6YPrcqDstrHALDDh9w3lkLjiwamwf8gR83AjFyTOsDvwRE&#10;87GE/PUQK5fzGb6MyNdsXBXLp+Ng9s4m5ZDOLZ/OSIUvaPMEiGgrpVeSCt/X4vGymekJq9u3Xu39&#10;NfKRdW6N/Ad0Lh6ukQ+09rRpAjWJLR4/p2ylTVBC1j7MVdPTmXNHr5cNy2XLp6/FLZ9ewdwsHt/r&#10;uaF1O8haa099Ezxt1sivwBaPn0vqGw2j4Tn2+DqeJr5D+80f3sBbAp0xLt3y6d5XWcvI1sjfpGlP&#10;OtE2low7DA5zywoun97cfMu2Rr5hGIZhGIZhGIZhGIZhGIZhGIZhGIZhGIZhGIZhGIZhGIZhGMby&#10;0Vui910MYxVpeCHXMIz55lEybLMAlGEYcwYWZ1WvYRiLx/WDfn/XLVhoGMaisZVgSX1blMgwFhWy&#10;XrJh+eyNYRiLx0GHP23jPrJjGMbiIZ+nMgxjUTEbNozFxmzYMBYbs2HDWGzMhg1jsTEbNozFxmzY&#10;MBYbs2HDWGyOsw8xG0vLwyRJfpz+2lCq3zaT+6P2W8zLxbFW2Vhqnj17hr+UooBCgaBERf8ymlUK&#10;AoSKgmaVUFIUUCgQPFuhB4iPi7tD/1Lu2rwFQSgpCigUCBAKm/cum1IQINQsCCUx26Z/KQUBp1Gv&#10;UFApCCJVCoJQEiGgUCCISBOhUhAgVBQ0q4SSooBCgcBsOBRQKBCUqOhfBoUKglBSFFAoECAUNu9d&#10;NqUgQKhZEEpitk3/UgoCTqNeoaBSEESqFAShJEJAoUAQkSZCpSBAqChoVgklRQGFAoHZcCigUCAo&#10;UdG/DAoVBKGkKKBQIEAobN67bEpBgFCzIJTEbJv+pRQEnEa9QkGlIIhUKQhCSYSAQoEgIk2ESkGA&#10;UFHQrBJKigIKBQKz4VBAoUBQoqJ/GRQqCEJJUUChQIBQ2Lx32ZSCAKFmQSiJ2Tb9SykIOI16hYJK&#10;QRCpUhCEkggBhQJBRJoIlYIAoaKgWSWUFAUUCgRmw6GAQoGgREX/MihUEISSooBCgQChsHnvsikF&#10;AULNglASs236l1IQcBr1CgWVgiBSpSAIJRECCgWCiDQRKgUBQkVBs0ooKQooFAjMhkMBhQJBiYr+&#10;ZVCoIAglRQGFAgFCYfPeZVMKAoSaBaEkZtv0L6Ug4DTqFQoqBUGkSkEQSiIEFAoEEWkiVAoChIqC&#10;ZpVQUhRQKBCYDYcCCgWCEhX9y6BQQRBKigIKBQKEwua9y6YUBAg1C0JJzLbpX0pBwGnUKxRUCoJI&#10;lYIglEQIKBQIItJEqBQECBUFzSqhpCigUCBYVRv+3Y/Al/7jt1jwux/9gYiTf/LRt1jj9z7+3sd/&#10;zhL++8affvzXH/02ws9+jnQlkz/66FvsUkgEDknjURRQKBAglLOTMpVcLvqXUhAg1CwIJTHbpn8p&#10;BQGnUa9QUCkIIlUKglASIaBQIIhIE6FSECBUFDSrhJKigEKBYFVt+I9Gjl/g0F+IOPnl0bdJ47c1&#10;7ruin2jwe1D5HOlKJh+Pvs0uhTRXhdOIVygKKBQIEMrZSZlKLhf9SykIEGoWhJKYbdO/lIKA06hX&#10;KKgUBJEqBUEoiRBQKBBEpIlQKQgQKgqaVUJJUUChQLC6NvwR/f78t/9iBEPM2/BohDH4m98ffQf6&#10;3xiNPqbgN747+j45ZsMSXS/gNOoVCioFQaRKQRBKIgQUCgQRaSJUCgKEioJmlVBSFFAoEKy2DVPg&#10;D0ajgg3/0egvJUhxpDIa/ZEEvzv6E7NhgEC9gNOoVyioFASRKgVBKIkQUCgQRKSJUCkIECoKmlVC&#10;SVFAoUCw8jYMO83b8J+P/lCCH49+L3n2e6PflBAGZLNhgEC9gNOoVyioFASRKgVBKIkQUCgQRKSJ&#10;UCkIECoKmlVCSVFAoUBgNlxiw78PmZLQ6Ps59TNmwxJdL+A06hUKKgVBpEpBEEoiBBQKBBFpIlQK&#10;AoSKgmaVUFIUUCgQrJIND7zdkdrwRzjJzZ8Pf380+q7OnxMy8mCPfW70n779uW+DvzEbdhQEnEa9&#10;QkGlIIhUKQhCSYSAQoEgIk2ESkGAUFHQrBJKigIKBYLVteG/ICv83B9+dzT6RtGGn/01X4f+a4oq&#10;seEMs2GlIOA06hUKKgVBpEpBEEoiBBQKBBFpIlQKAoSKgmaVUFIUUCgQrK4NOzBRLtjws2e/+zEi&#10;MW0u2PDffPQlvrv8HbNhR0HAadQrFFQKgkiVgiCURAgoFAgi0kSoFAQIFQXNKqGkKKBQIFjxcZiM&#10;EIJvF20Y/Nlo9LslNmznwwjUCziNeoWCSkEQqVIQhJIIAYUCQUSaCJWCAKGioFkllBQFFAoEK38+&#10;zH/f4hvACPy70beSZ98W26TBePT95Nnfjv4rDT77mz8wGwYI1As4jXqFgkpBEKlSEISSCAGFAkFE&#10;mgiVggChoqBZJZQUBRQKBGbDLHAXohPyYOSVEOS4t/RrGuIIs2GJrhdwGvUKBZWCIFKlIAglEQIK&#10;BYKINBEqBQFCRUGzSigpCopp9ABfAWpt+Btw1Ia/O/qPHKJx+G8pmmbUEvzO6K/MhgEC9QJOo16h&#10;oFIQRKoUBKEkQkChQBCRJkKlIECoKGhWCSVFAYUCgdkwCz4SO/32iMQJHpf+a0j/mEybon93NPoz&#10;BL/L47PZsETXCziNeoWCSkEQqVIQhJIIAYUCQUSaCJWCAKGioFkllBQFFAoEZsMikJtJo9EvsYCs&#10;Vvhdjv55DfEU22xYousFnEa9QkGlIIhUKQhCSYSAQoEgIk2ESkGAUFHQrBJKigIKBYJVteHf/Qj2&#10;5wm+8Zej0ff+Mt0/f/DxaPQdPOYhKn9IwY9lRm3vHkp0vYDTqFcoqBQEkSoFQSiJEFAoEESkiVAp&#10;CBAqCppVQklRQKFAsKo2LBQFFAoEJSr6l0GhgiCUFAUUCgQIhc17l00pCBBqFoSSmG3Tv5SCgNOo&#10;VyioFASRKgVBKIkQUCgQRKSJUCkIECoKmlVCSVFAoUBgNhwKKBQISlT0L4NCBUEoKQooFAgQCpv3&#10;LptSECDULAglMdumfykFAadRr1BQKQgiVQqCUBIhoFAgiEgToVIQIFQUNKuEkqKAQoHAbDgUUCgQ&#10;lKjoXwaFCoJQUhRQKBAgFDbvXTalIECoWRBKYrZN/1IKAk6jXqGgUhBEqhQEoSRCQKFAEJEmQqUg&#10;QKgoaFYJJUUBhQKB2XAooFAgKFHRvwwKFQShpCigUCBAKGzeu2xKQYBQsyCUxGyb/qUUBJxGvUJB&#10;pSCIVCkIQkmEgEKBICJNhEpBgFBR0KwSSooCCgUCs+FQQKFAUKKifxkUKghCSVFAoUCAUNi8d9mU&#10;ggChZkEoidk2/UspCDiNeoWCSkEQqVIQhJIIAYUCQUSaCJWCAKGioFkllBQFFAoEq2TDV8XdoX8p&#10;d23egiCUFAUUCgQIhc17l00pCBBqFoSSmG3Tv5SCgNOoVyioFASRKgVBKIkQUCgQRKSJUCkIECoK&#10;mlVCSVFAoUBgNhwKKBQISlT0L4NCBUEoKQooFAgQCpv3LptSECDULAglMdumfykFAadRr1BQKQgi&#10;VQqCUBIhoFAgiEgToVIQIFQUNKuEkqKAQoFgtWx46vyX6s4PhfYuEYSS8jShiv6lFASUoHi05tJE&#10;qhhNXOkBvgJcJbch+XBBcA8JxlfQ2grayjX8hLoTho6rc/VWQZvXpLJCR6cRwyrasGEsE2bDhrHY&#10;mA0bxmJjNmwYi43ZsGEsNmbDhrHYmA0bxmIT2PAT4ktPnjzOQsTnPilB8OSJbx+ff/rhO5+VMCKE&#10;J08aDUrdlMYE4ytobQ1j+QhsWFfXGY3eD0Kjtzj29val0eid1D7e1sifR2A0YhkxGjUalLopjQnG&#10;V9DaGsbykbNhHP6PXxUjVrv8mbdGo1fZd/s+mayzjw9Ho5fJeXM0eokcs2HDuCdKbFg9zi7JqJ2F&#10;jt79/OhVSfBk9AG7t5/ydQmzYcOYKcHhD0vk8AcjOglObdj5Pj96nJqob7TPhcGCAanryIcbFcyG&#10;DaOachv+cPRiapfJ7XPqg/PB6GfgfXn0IYsITmA2bBj3RLkNs0mqXSZkwp+H57nRe7e3nxz9d/C/&#10;MXoTDsgSMGbDhuFzkfDraG3ZUjdg/TpJjtSfwof/87/4/KdxqI9Gjx9/7vHjL45Gb/8qQo6vsMLT&#10;0SdYBwn+n6P/HRIAthdVZCD42i1loPglAE7QpBCEG3MsUwjCWlvDmDUPk2Rwo/541pK++nz2k4SM&#10;OJ+bDGGjn+ZDXY1wNPr/YKas/tEbqiBj7dPRaxyHX0YyGOnd5Cdiw2+nU22nICUADjcq+OHGHMsU&#10;grDW1jBmzfWdDr5eqQ0nQ/o5Th5JyCE2fPuKPw7TufDtryMEGQ3KcF759KdGHz4lvsLhJ6MvQwrE&#10;oEaUgHFzaRdWBS0BSLhRwQs35liu4IW1toYxa+40kS634fNkHU4+Rz78XxU7Zavlw380+oKz4dtf&#10;JhcKH+qwPBq9iHA6yv1jPKLFCRix4SwsOboSQFaCUqYQhBtzLFMIwlpbw5gtPV56Bb5dcgcsS/b2&#10;kuQBOV2aGNOYSrPtYZdjNrA01jl5eImsDYj6PPZ2tpGJGu9xssmuQ4cwAWaRhdVIkpGMuc5mfmH0&#10;rhe6vf1N7z4UYde0DCMlteEhWTD5tsmbHJJnt5McJMllkpxeJRTHR+gZGTCUfBvu3CQH9MsKasO7&#10;ySG7jggbfhEjL82pX+cgbJp+32RLJuQBELNhwyhFDO8iOaHfNTVFvrScqHFCdJ7swM9D7nHyMJhL&#10;Q+E66amP2EiO2XVE2PDtl+FLrTR5fySz5/dfIOcNeeTSbNgwShHDU/M7gvmq30VguO1Cvv0IozT5&#10;acrt2XAvudnnCbZLuKFzckeMDZPviy+lJ8DJJyTCnR//EwTMhg2jFDa8dbcaaXKZmqKIXCAdWncv&#10;cjac3WBObRhjekZw+IevFur7hCT4xJMnrz3BcCvhJ0+eg+eFpx+Onr4uCezdQ8MohQ2v52wUoeRC&#10;vOwENoyTYSJnw6Qjp8aqu5W7udR4+DdbmLopk08wvoLW1jBmDRsez49dSP3i+DacJNf9dYnwbVgu&#10;cxHq7Cd77DrMhg1jmojhyeUqmlNjLl1hw6d8YYt0QhveTIYPgjH7Inc4mw0bxjRRG074DvAQN5eq&#10;bFi9V4jYyGwY4hu+Lr3PV7KdXorZsGFME7G4dT6nveThuMqGT/gq1zk/EN1Nkt4ax1wl+4hnNdyO&#10;WktkuM4wGzaMaaJGuslXq2gmTZIKG6bRFpD5kn+Y4DYxHujgWfgBv+lAUUT4hAey0MPckQ83W5i6&#10;KZNPML6C1tYw7o8e5sP1+CpyLTrHxkExE7Nhw1hszIYNY7FJmr52Oz5T+phvK7S2hrF82NFtGIuN&#10;2bBhLDZmw4ax2JgNG8ZiYzZsGIuN2bBhLDZmw4bRwI/8PfXMJ3r/dK75cXUrGV9hbKZfQiN44taY&#10;NLDfubdhfZTJ0RRuVCiE2yZoXcIMFGaQYPwctUmNSTLn9gvMhpkmhRkkGD9HbVJjgvwwTXBgx38n&#10;IVP50c5/niQ/QNK/kyRzZNpmw0yTwgwSjJ+jNqkxSXQuTVYLY/lRMuof4L8fmZ/dbTbMNCnMIMH4&#10;OWqTGpMkteG/S+5PkiD5wQ78nR/7UY6fA8yGmSaFGSQYP0dtUmOSpDYM/z+gn+QH/zO5hojAXGA2&#10;zDQpzCDB+DlqkxqTpNSGOWZuMBtmmhRmkGD8HLVJjUlSYsP4T3NpipgPzIaZJoUZJBg/R21SY5L8&#10;MJ0D5234h/kPF6jnAv/QeUs+vvLum37o155+noPgzeBjLl9E9Gc5/IQ/wQTeG/2c+hxmw0xjgvFz&#10;1CY1JkqS/EDehimU4PLWnFBiw8TTIISPkzLkfc4dOp+RKPm8ktnw+AnGz1Gb1FgxQhv+LB8Zj0ej&#10;VzWEMI23HH374ugzZN2S4LPyvUNYOv2aDY+fYPwctUmNOaN/kl9Ndhw2CgtbltmwfGM/teHbD0ef&#10;gu/23RG+bygJnF3ffnVEc22z4fETjJ+jNqkxV6zjPpT6W7DjfTMtoJhZqQ2zhWY2/DbMVKRvjF5j&#10;hS+O5KT59vY5mK/Z8PgJxs9Rm9SYK84La7rHEHz30KekQyi14RdCGx6NXoTvNRiqfl44HYYlgdnw&#10;+AnGz1Gb1Jgr7jIIV9rwXtmgXmrDH2KUdTb8wntqsOx8OPrZ1C8gwZPR0yfCB2bDTPsE4+eoTWrM&#10;FZnN9dbV0+lsboor33Xwvu7QU3+5DQ+TZKPChr92+6s4CN4avfv06S8/fX80Gj3/aQo53meF50Yf&#10;ks6ro3+PBDkb/qeqCWDDz/8iZaD4JTAIBwr4ySu0TpBX8MNxCq1znGyCMoV8uF5Bm9SYI3oYONEy&#10;8r0lfsc7wWh6Ss4ZRGtklfohJrJGcIEPpRH+h8Mv2aaTIxf24UPnbVgnbFh5d/TTatFfHfGJLxTe&#10;GT2GElvv24Vx+H8rATeXRgaKXwLDB6OvgJ+8QusEBQUvHKfQOsfJJihTKCSoVdAmNeYKsTmyZRpg&#10;r/jLhsl18uii20mGyWanT7b6sLOVJBijE3wcnEyaBulsHN7DR9N2kmsNVtnw7e2v4yedS9/evoJx&#10;mOfSvzF6D86vk/EqOPUt2PA/1wHFnQ9TBopfApOWoEi4oNA6QV4hC8cqtM5xkgnKFfLhOgVtUmOu&#10;EJtLvz+8lfpdxAn99vBl4W0Zpjch8ebS+HipZ7gVNjwafQEHQWrDwb2l0ehtKDxWCyaQQO4Og9E7&#10;t7f/MrVpsWHOQPFLYNISFD4W8wqtE+QV/HCcQuscJ5ugTCEfrlfQJjXmCmeqHFhPzlJ/EOGvpISP&#10;mvrnwwmN2NlHEDWBh3b/jDcOE86GX5DL0h/KxWkcNi/h6HtfQrefxGmyXZceP8H4OWqTGnMF29yG&#10;fnOYQ/wpYXIwr3YmqTa8c4IT4ZwN06k0nQc77mLDevKbDhm/wOY7Gr0mwRFOk82Gx08wfo7apMZc&#10;wTa35cZZtuGqb4hfwIDPNvM2vM5W7biTDZOZvnX7Jv0JNLmm35dGo/dpYH59NPolCpkNj59g/By1&#10;SY25QmxOBl1yh/RXYcP78sn/krn0NS5zKXezYbLX57Izt+R9vlRNEuYJEpgNj59g/By1SY25Qm1Y&#10;WucoeUj+Chu+kWtd+4jYymz4POqalk/8ofPc4ydPPtmcwGyYaUwwfo7apMZcITb3iCfLaxyosuGr&#10;ZJt83QRj9gZfrgbbGJ333DieJvCYvoWZDTONCcbPUZvUmCvU5oZ0UnuTJA8gqbBhOu89718ll2Lo&#10;ousUhhpKE3iYDTNNCjNIMH6O2qTGXOFs7pCs8lxuDFfYcGeNDP1mQ0Q9PMpFXNNMGqSmazYstFaY&#10;QYLxc9QmNVYMs2GmSWEGCcbPUZvUWDHMhpkmhRkkGD9HbVJjxTAbZpoUZpBg/By1SY0Vw2yYaVKY&#10;QYLxc9QmNVYMPN21Auhh7mi2B3UdM0gwfo7apMaKsRoNf66mPD1+Qt17JH0KwFgtrPM2jMXGbNgw&#10;FhuzYcNYbMyGDWOxMRs2jMXGbNgwFhuzYcNYbPTe4kLz4+pWMr7C2Ey/hOkzD3XQw9bwaHw6qFFB&#10;XUc+3Jxg4jmOrzCPCdrmmA/PQ4LxFfSwNTzG36vqOvLh5gQTz3F8hXlM0DbHfHgeEoyvoIet4TH+&#10;XlXXkQ83J5h4juMrzGOCtjnmw/OQYHwFPWwNj/H3qrqOfLg5wcRzHF9hHhO0zTEfnocE4yvoYWt4&#10;jL9X1XXkw80JJp7j+ArzmKBtjvnwPCQYX0EPW8Nj/L2qriMfbk4w8RzHV5jHBG1zzIfnIcH4CnrY&#10;Gh7j71V1Hflwc4KJ5zi+wjwmaJtjPjwPCcZX0MPW8Bh/r6rryIebE0w8x/EV5jFB2xzz4XlIML6C&#10;HraLBL6ipN42bKkbsHMVfHtJ8HbSC0+IL736WL9viNCTJ//oc89JEDx54u/VJ0+fPnlJwohgXn7y&#10;j9SX0tgsjQrqpkxfYR4TtM0xH56HBOMr6GG7QDzE4vDqj2fN+95SxhCfXkr4cxAe3k56Sb+ghE+k&#10;EeonHnP07e0b+OqwS/CuRnI4/RrTZ0f/Wn0pjc3SqKBuyvQV5jFB2xzz4XlIML6CHrYLxPWdttn/&#10;ZlrKI3y9GB9zkaDD20kvjd5//Phzjx+/ORq9QUGxy+Rz76UGShb7oduro9EHL5DzVYk0G1Y3ZfIJ&#10;2uaYD89DgvEV9LBdIO72fGipDWtWj5Jwnu3tpJdG78lOe5FNUm04uX06+jJ8JH7y3kj36nsqu/3y&#10;6Kv0azasbsrkE7TNMR+ehwTjK+hhuzD00qe8d8nVj7Ts7eFjSslelybGj3i2PeSPuHQ26HQ3OScP&#10;XPn2f18+aLqNTPqS/kA/3+LwdlJqw2KSqQ1/Qi303RF535EEqdH6uoTZsDL5BG1zzIfnIcH4CnrY&#10;LgypDeObaeTDqWyCTy/tdpKDBN9HO71KKI4rdkYGDCXfhjs3yQH9ioJwLd84TfF2UpUNf17HXAj0&#10;/PeN9IviXgJgNqxMPkHbHPPheUgwvoIetguEWN8Ff4tUv12aHEGUqHFCdJ7swM9D7jG+UezNpaFw&#10;nfQ01Ols+vYMvJ2U2rAMvM6GaWbNV6o/i++EvzPi687vjT4BB3AGZsPqpkw+Qdsc8+F5SDC+gh62&#10;C4RYnNrdEcxX/S4Cw20X8u1HfMG5iym3Z8O95GafJ9gC9QNr6lV4J3199Gn6VRt+/M5ohDBfdWbe&#10;eGX0W2qnz4m1soLAGagiYBvmBIpXAlMIQ9CYIK9Ql2B8hagE0y8hSBCT4/O/+HxYwtduf5UDoEyh&#10;MUFTBu1KaMyxTCEI62G7QLCprrvVv5NLZ7wdEbkAvl3K7F7kbDi8wUyjcP7OMXbSK1/g/ZPdW/pv&#10;EVT/6HU6Uij43OhDkT6HQ8mNu7KXKSx3k5+8IzaMBA6vBKYQhqApQUGhLsH4ClEJpl9CkCAmx9vR&#10;T7MfcPhtbjShVKEpQWMGrUpozLFMIQjrYbtAsP31nI0ilFyIl53AhnEyTORsmHTk1Jh44PkdvBef&#10;Z5N8afTBkydfevLaSxIWO/210Vfo92v/hmbR7z4l3h89pfD/a/QSIoE0g7NpN5emBA6vBKYQZkFT&#10;goJCTYLxFeISTL8EP0FUjrevhKPk7e2vi0OUKzQmaMqgTQmNOZYreGE9bBcINlKeH7uQuzzNjm/D&#10;SXLdX5cI34blMhfzKMldzwLYSa/+1KvYi+n5sITFLpMRGfGv3P5WOixD/Oqbo/8TIsG/epXC6dxa&#10;bRgJHF4JTCEMQVOCgkJdgvEVohJMv4QgQVSOuQkStVo2UpcpNCZoyqBdCY05likEYT1sFwixP7lc&#10;RXNqzKUrbPiUL2yRTmjDm8nwgQ7dx6kx+2AnKdl1aUZ2bUJGjOe0Pjl6F0EMzK/Rb7bf2ZcG7ZqW&#10;MvkEbXPMh+chwfgKetguEGrDMn4OcXOpyobVe4WIjcyGIb7h69K72hPk8HZShQ2/zp4P3ez55zT4&#10;WQm+xafJZsPqpkw+Qdsc8+F5SDC+gh62C4RY5jqfx16yEVbZ8Alf5TpPkht+oLInl5+v+IkOVqMz&#10;ZWGPYxzeTqqwYfJ81bNSGpdf5OvT7yD0Zb7GZTY8gwRtc8yH5yHB+Ap62C4QaqSbfLWKZtIkqbBh&#10;Gm2BPA89THCbOB17D8iwJQvgXe8ivJ1UZcNkry+9MXqbhST4Is+qX9CT49HPQWg2rG7K5BO0zTEf&#10;nocE4yvoYbuQ9LLnNKrwVQrXn6vwdtKLT8lOs/BTXIDmvfoGLki7VxATjbj91NPR6CuvSQIVQfgL&#10;6kspNIO6DrNhpjFB2xzz4XlIML6CHraGx/h7VV1HPtycYOI5jq8wjwna5pgPz0OC8RX0sDU8xt+r&#10;6jry4eYEE89xfIV5TNA2x3x4HhKMr6CHreEx/l5V15EPNyeYeI7jK8xjgrY55sPzkGB8BT1sDY/x&#10;96q6jny4OcHEcxxfYR4TtM0xH56HBOMr6GFreIy/V9V15MPNCSae4/gK85igbY758DwkGF9BD1vD&#10;Y/y9qq4jH25OMPEcx1eYxwRtc8yH5yHB+Ap62Boe4+9VdR35cHOCiec4vsI8JmibYz48DwnGV9DD&#10;1vAYf6+q68iHmxNMPMfxFeYxQbPCKqCHreGhu2ah+Ql1KxlfYWymX4Id3quKtbxhLDaraMPWb60A&#10;K9TIZsOrwAq2stnwUmM2vAKYDS81ZsMrgNnwUmM2vAKYDS81ZsMrwN2q3OUvCy4YZsOrgNlwNI9y&#10;HyRbAMyGVwGz4RZcJ+vqm3f04R7DMPJcq5EsBjYOrwI2DrfhvPBFo/nGbHgVMBuO51DWhF0gzIZX&#10;AbPhWDZlCeiFwmx4FTAbjmRjYa5neZgNrwJmw8uM2fAqYDa8zJgNrwJmw8ZyYTa8ApgNLzXhV+NW&#10;ATugDWOxWb1eyzAMwzAMwzAMwzAMwzAM4155WH5vpfhphEfqLiyDJBmUPvFbrOuaugvOwTC52VZ/&#10;QC/ZU19KV11j4dip+I5JQbzo3zvZkzfYBxr0KVTtbMHrqkiNLzTkU7DhzWRDfcaicU6NrN6QZbPh&#10;rmz/MOlxMGDZ6qoM+GXfq7IaF2y4bza8oGwkyU3F8bpsx3U/2WG37BXYJbVhrUVZjc2Gl4a95EHu&#10;eL3C7OuUPCLuDhGmU6oe3CuIFpQjnUR71d2m/usUZ74q27tObvDQ1hZOnE/Ic0IT0QOOWkzkVNhv&#10;NqrROZamdDaMmmIPDK6Sc+ygHu2SEzszXiRwhSew4WFy3OvRj4q3kuRh72FCQ9hGP0n6i3w8K1vc&#10;QTF0PKPHopmm7ALyX9JfN+2v6PciSYasvLhcJLvq82okNkxtCri1CX+XGItEYMNyhEPE4iThC7Tq&#10;h3fRSbK1KHh84tNkrtqQzx532WZZcMqVP1/oIxodcNppeTViG16XJh1iGi1z6WyXGItE0GJZAL41&#10;vaZ5hK58KVr2xjui5TwRFspV0/pdYt1G9g9Z0F2sZRxz0FwZw6wiVUSN2IavZIlKtlm14XMIbBhe&#10;NPTYFTCTesTnQxAfJPJOz2Y6uV5wbvwbLVRVXaQRVdtLjtjfQ525rgc08Sy9ubpYnCc36vNqxDbs&#10;WhSu2nC6S4xFIrRNOUWi9pSG1S5Zzg7Fv8Ak4QeDuKq4diV11dNGmLnUlQ55YqHHYTDMTh+OXY0q&#10;bHiN47FLjEWiYJu71xDhb0fHYb4QVNBbNOgAPVSvg61UqrannxLawFMgrq6bZxSfT7RoHPkfSdIa&#10;VdgwobvEWCT8Ftvs8zWsR9TCLNbbEkd+iy8qZMJlJ3pXyQ5XbV2HH55Te3XdWNh6r8nZbecE9wY9&#10;UKNqGyawS4xFwj9G1+VRRLQ6i5fpujSfIXjsJHyrDHNov36Z3xcsJIUKZAK24SO5BLCLnppt+EG2&#10;S4xFIjhGh8n1bm8AEYvXk+QYtyeowUkwTC+OLCAXyUVfUAFViMZlHma5rnv8e8NXqylqm2YjuAB2&#10;5l3JXjD6/HmzoV6sI465RgOqEdswVZN2Rg+3xMl8L2lvZLvEWCTCFsPNCJ6DqZif09qEj5p2kdsW&#10;9RBUwBUitlxdTzjI809c+8FtJiCnEwvJI66Ad6VZakS9lNhwl4NyyYvcTbdLwgmLYcwvGw/63D05&#10;NvvujHmtxycRvf6Czyp7/dzdsXyNdg6cwfa47pt74S4xDMMwDMMwDMMwDMMwDMMwDMMwDMMwDGNO&#10;WJ/4K7LuOQmFH5ZIyUUahjEOm/wkZZIM/fdU3JrxWLUW4KHE9BnjY35GD1Q8eKmpnOHK037u4b1c&#10;5D1wIDV+oEFmU2vSHwjtKrx5jQyz9xPxbl+aPB95D2zw07O5d4KHuraH1jh93JTJvBVV5reQL9KV&#10;8x4geOMaNRdpVHPpdi+/tq2PxB5jxTPZfb64CtI4XO90ukcJPxwvpGvGIwPQ6pAm/f5u/8ZZLYK9&#10;B7RR3EnkItuAvsC9e0D+Sz1G1slGnIV44iqoosmg38dR7fVaY1WYTRZIECUwHMpFtmLnMknOdf2B&#10;imr64grwRPTlo/4RZZY1MVVKbFifl8aLDt42Zt7yDddEbsdoSLPUQLrXjCqw2oZ68ZD+vrzlfQKZ&#10;RnjiCqgB0yUqDtPssjXjswaMP6QPdK0b6prh3Oi6GfImTC6yBQOk3NdkwyHecOVufyvZprzlpQRP&#10;XMVF9pGHYerdHKvCuqwcdalsImRgvAU0GNFvLrIV/CbCjTTgNldTdp5Uk43YF1dAW+A6q6yJ8V6L&#10;GNx+dgR4tcu8njBjKBvl3m7SSQeNGRDnIo0q1pOjdPeesyshHqkOeS/64gqCyE05pmnf0zDJkk42&#10;/Yo/pC90FiCxvVTnCJsWRrZhwAlu+B3+A/ZLFvye4CkfiL64gkt/Cn2s78jSHMEl0lfmifgKnzsr&#10;4Fg6kCXUucabuGFkO9zMhX+lmni9SKuJtTd9cQXdYGFd3Qpq40u14Ytsu7xNzLyl2+2EBwk+wHXt&#10;ZgK8sl4u0qjF7Sxxr2Ee+7JORba4qogrOMKI0SWLTdYO6Vg74gTemvG7khuQQ/oYa6uFh7R+wig7&#10;/zuVl8gVXvRUwIWzMLI9R1yMbB7/bvPGyOKbnriCTdbexRnGzqBHgxmEe1QpTbSVVk0rvIFT47DC&#10;O3oCOXDCS3kvkyqHFIO0ht1L6i/CyLtQV01fXIGszHmRXK/TmS91/bwZCW1kOvFlB4j3bEAWmUnh&#10;0wpjXwhp9ENUNlMeYi3FMNKoxe0smUmeoD31FJljPDEFMD4/4lhe/nwIy8ab4dQlH/dukmtOgTfF&#10;0adrzqcJxcrZNR/Sx5xleEhvyUv12QkuDUT82QAhbVAhjGzPGa8pI6s0nmGcksmGVjgT06kGpiK9&#10;Pndg+4PLAQ+5PKFFn5UMkbDLA/EubZBuJvVi+4MBD9VcYao+ZVDRabnTUOoSvJP7XIXDyDuwzlOD&#10;smpS/+qLO7tsnrK+wcbRcPAQdd9HN73D27uJ1uN27kDH2fCwe3wju4mzueJzn6wW8HFyoDISeEPs&#10;Ya4LCSKNenSf6vlQH42iIji+mAYYjKgcu4aRYRe+ffyIiQ45Kj1nS7NJrnHxh+wGh7SYMDkZrEZc&#10;p4e5XqOU/j7NKSWIbA9nty7b0UeXk25pKCbzxCAgA61M4smziQP6mqfTtBH4dUefZsPmLVGoMPU4&#10;2DnHyaWOQ6pGHEhhDBbzvfLN3CeIvAM6Z5Zc4aTVpJ3oidNfGNAjml1vsfEjuUzvH2LwpQ4cSiAd&#10;hxlc+oTalYipq1W0CMK7mcBd+7F2Tie5uVUQadSju7cn57F7ORv2xXQYOrHOmBGH9pUjnrRgvtJJ&#10;E2k2OJnbRIgO6b4etiU2PAjvW8iCrjxcpCopXmRrzvjML6bChyzn2L546Q+zlG3pqGjiQL8y0STS&#10;bJD2HDuGKuxObUsqvC2mpdBgC9hSUxWHH9mW3rlcH8q2L63mQa729It9ustzd551naJITEr0PoU4&#10;6eZxVbF1tEupicnmKJsLHUNlmwUWYF+lJ1aEXG7nXVn8qKIXadSjuzfmkBY5N9BONvjQrEkT7PDM&#10;UAOehzmnA2EDH+GR65vFSzwPvUFJWcOBT26Yk+Ii29KTLYip8A3LWbKfLu+Gmg/lgO7xvki3wnnk&#10;aBzykjRHeuyXVNhZd8Y2jlvshUIMkUa2ZUDzIzY1zRVORe3pF7MbufSXbsQOebpqTarFfkIy1s+G&#10;byESH2LSrUwzSH1XhbuUh7jPTkPzaVn/5CKNenT39uRi6h52sorg+GK/j6bRSHeuNxs7lj4a3Tdw&#10;DSc8oOamCdJFqps7pCs+Qc6tXh5Vdkg0s66TtuhOa0usV+2APNnk+yFPMVLDCjfzgDaOZ4QiLdqw&#10;s+4ASkF5hjmlSOQdOPXPT+Gk1czNpfekCVlCcx1pYsxBjvRaPEfBqAW3UwREco1lKzVjQn0n2RV7&#10;D55p9yvOf71puFGF20cyrzvC7pfhR2I8cYeHWTk7xERQxjPvKOBJ5YP0HkW49x/wIX1BAxp36PlD&#10;mg5PDinpNLmLYW+QrXEKtTCyJe6oW3PTYcpay4bji0WXb5YT1Guxiz5Avbwv1nRmkUqVHp0aoFYX&#10;0tEUbFhXCBS6A3d0b8PcbrJrWFTFXORd4DLTgtNqPsS2e2K9SaS7lZoYozJtOiKkw+ENSM8eSm14&#10;T+4OSVAQ335w8pNWimNdGuKYuosw0qjH7SNx+ZL0kVpn1nezmK9OevtUfOjQxcdTKTV6oJrqnFE3&#10;wJdph5x77pCmJgwGJU2E44hOkt0zDhhQKBhGtiOzesnlDL/YNkhwXHvinvRcrjT5kiHf7lYZO94B&#10;zT69XET2sSsVlqrlbVgfYnCkpaxhhz4QEyPYF0beBc6hWE022YL4IN1U+ToLxmG5iEC1oL5NZyZA&#10;bNhtH1z8PZS97MTqk+Mj5SzNheXZpBnBXKRRi9tHcimKD9Mu3/Tf41bzxGzINBvGL4QaRb88bNDp&#10;3ZXfnbqcZclSjuBDWlRyh3R+knjq8hEDuNIeXB6xykW2QW6bdbNzTv7d4kNxk48bT3yKH/lSGJ/i&#10;irVmRnUF70U2nIrUd7jC8oRKrsKX6SmHwJ9qBpe6FTLjp51FuzYX2QoeSaXMHmezna9mIKbW7co8&#10;DNXq8tQLU+ceby9fmVz3hlPZsCOZahyk3Zs0p5QB4Muf/qcds0Sk51IXONhykUYd6T5iw5Whlg4V&#10;ctiQfTEeh73GE4nDDo8h0tkekh3RkXZxkcg9z8yqNGeaTx5heXhqVT6kqZemQz88pIfJtd6FUCFJ&#10;kmSAVYzljPeGSuDHk3n7cpHxdJOdHjFEMbswE7Fb2VQxUU+Myhwc0dB30OF+SBQwt6YDbmMHT6JR&#10;p+LqkVb4iI9xXlFdKnyN7QwrzHfYsCnuaiztwuRgfauvF9vpGL7Z7mwcy2w2F9kK7gz0sxvl1fTE&#10;mygg2U06a51dFNWVDkps85BqliTHaQ8KtHPhLkcewuQfOaoyRfjQdlxjd4RQcw56nd0z7b8vuDnx&#10;3EFJpFEJ7TAGfjps0vkMLoHqOJGJk0cYFK5wZPNbNHoRAkfjGlnVOqJ0vGBcE1KDEjACOaQpYid3&#10;SLMGo0K+ogLcICcdhDtLykVG427d8maeJMfeM/v9G+1+MjE0T/G7Tz/9HX26mG8a066gUw0oeNvg&#10;tp6OcgLT/LTC3cYKd9ExEVpFF5QrSbnINpAt9M80YXk1PfEjlINeN6H5x0Wvr50k2zfKX8fy9/5G&#10;aA58kEj/LTU6QdefVU4zFdJTferYGd2F2KeEXiHMRRqTYCttkZCj8Ipi7uLUXJOOgjQC9dJDy4nX&#10;En7cTObRa5nudXYUMiUVvtuS8L1+urQ86PX3tEsFucgWbNZXEzgxdTwossevgvd6zn66ufFfrtoH&#10;rB/0eWe1Y2Ovv+/VcfOBX8dcpDE+fHZYxoXfwtR9qm/hkedYSgheG6ZZRmjSi4x3YhAgH1xylNzJ&#10;NxaCauOkE6HkEH02PpLGZ9FLgZw4ljFMhnpReYPOyu8w/swp8uh3GXTycqpdFZ2V32FKb8wDdQOs&#10;nsrQyYycbC0FNRXe1+oShVnlAtMvPPCYgUuIyvLMO4wcdzxdm1u2aiu0czwYDO5yDjjP1NZ4HWsM&#10;nXqnEYZhGIZhGIZhGIZhGAvO5K9n5S5+hk/c2ZVRw8hTc+OoCXdjKX2HiBfI0/eDeN0teQ0qKyLz&#10;lt+/2UaiRBYHIdbkEUm9i5OLvDd0zfTT7G7a/g0echZO3MOqLard4bU+prxm+sYYORQXxqd94J7S&#10;wzL2fHu5Jw+YgtyLHkXmfWH8xYAPDUIDrdaGB/tJcoVRuEc7XEdjvORAjQHvDrVIX94L8Fox85Y2&#10;LR27g/4+WYE8DnRAnsMe5cKv/uUi27KdFkhdzx1XiGdo71we85rp7ik17DDXd4kf5hdfbU2UvkWh&#10;Ie27NFD1JFUNF2F+0idU1L6O4sL43EFrjniSWhqlhQ2zyQIJTm5h/NXiWBYu40G03drwjC5xx+hi&#10;SfIC+yGPlJIZ/3ptkXk9YYbrRuSdlQ0XvJLXHoPIttCIrr67rxAPqIfT41hf18EhhxFJ1oUaylta&#10;iPBqmHk9YcaQXzFKHzjXqQaVhJ40FxkP9YBp15pZRLsV4pmShfE5M9pA+pUXEq8wEsfbsHvD8FKe&#10;7qN+hXc8DSv0m4s0qpGF7gSe/kWvDQ92g6Fa15+SRHB6chzuYvrl5ZV5SwtwQlkIKDNWloeR7ThJ&#10;0se5775CPChbM10TITNdq/kIa3l6eWXe0gKccJ/PSviFRdBleRgZzXpyfp3asDig3QrxjKzkqcjC&#10;+IdiofxMqj6Yis2Mt+Fz98gXx0pnAHRhfD/SqMGz4XZrwzM8etE0l9/Ro2BmV2s4Ntyhwa+lco5s&#10;kVmrcCKHyrxoQg5hho+HILIlNGN0ycXl33YrxDNyxA6SG10znc1NToWxR2SdLfJTlpJXuzXTYQOZ&#10;8nW4ZnpqIDHQPDx9gDLN0OXGvxErxANZ+H4Pk4KdwRYNuBDKwcE9t24fdozYcKuF8c+QIlsYf/2C&#10;+osw0qjBs2FZ5EKaQ6aWdWvDA14A8TK5etBPeL0z790mfhdAW5ZdyZYbxonFJ+vDk0GojA4Er8/v&#10;67UhRxDZnnSLuLQ7rBAP9jDnk5PBLaRIl+NFZqTl3pZAlpxt5Jrp3rPXxTXT7/pgdqkNazUppnmF&#10;eIZfXOJLWkMs4NNNTyV0+NQJ7xkNnmzDcgYU2nDZwvje8J/tCSaMNGrwbFh3IpzmteEZOWnG8bnJ&#10;FyXd1ztxcQIzIdcscOWP50fSkgLH5070+Dr0QMa1s/QwUPzI9mgxd14hnsFMRQ5dmpvTAenWTMdy&#10;JehxXF3g4u9CDJA2W3EKkKXn3vwifdWa6UFkK0psuN0K8aC4ML5OH/pyEbSrXQwKgw3ryey9Loy/&#10;Osh1ad6tuhPhBEu0iplzbLY2PFj3xlpx9BzmAhcvqdU1jl36c6+8cJEKC/wZM1iXa5IYBy+zHl/x&#10;Ituj5cSsTFu6QjyDTdJra2KDaojYMKR0lYFLf2rC5M1gAUY2NTBGKsav6k5uzfTMhrG+CE9qtJqR&#10;K8QDTNF0YfyHfK6VTTWSIalvaBX71OOSDbtTW3fTA7AAufiXEnTte55ZpSoOP9JoYsDN4zVncDCL&#10;nHvnbG14sMeaslwqK61l58+8fJrmyC63RxYUMklh3rRLAy6Nccel9z00sj1aYIwNl64QD0rWTE+3&#10;npfQy2qFv3SNBCfOfLNYMz214W3aSLmmV1F7+sUsOrdCPINmTxfGz244AGrodc+Gd6Hgbh4Ur2ll&#10;F64cvPY9jqpCDJFGGo3w/tOdCKd5bXiAUflEx0lO7D79D86T7dyJYXKmLa0FEWmR+cEWcDewJ8cb&#10;CI5ejmyPpoqxYZbnV4gHsma6zANYKVszHUf6usuRXao2f2tKg4L6ZrJmemrDzDHyTauZm0uXrhDP&#10;eOccD2WYzgxLPu8gVy1wKV4umXCwaMPOugPoRCq40hkgkUYjV5jltlobHmCSrRfC1vmY8+dJ+5Ts&#10;RFtMBqc1/kNQ83K+K7kFpehmELIlafCScsxFtkZT3XmFeIBqX+gRzrMQ11UBGLdeJ+LdkSR9d6KQ&#10;ZSG+6DXT98dZMz20Ye76Wq0Qz+DsXDV1YXzvggQidFpyTg1ONkw5cdqCDQdr3E17YfwVg02j1drw&#10;AN88fCS9JHeWuA5CXjFkXKLclgkvL4SKZDp45vI6C2dLD7VP19hhOo9FMBfZGpdK3PYrxAOMw3rX&#10;LFszfU3H1BM6unXqveFGr4dy1TbNS3zxa6Z385FtCG3YZQ5v3ArxDO5Ka8nscK+lAna9SL4uLeNt&#10;3oarFsZfxzHnL4x/lY80asj2PfX9ONQi14YHG2Sm8rgDT/HSJV2Rgf9oQuaVyzsiBfD1g+GIcAuk&#10;H3OjUkZutg7zDSNb44oWl39brRAPMHXe4o3hPknXTJek4oi98/dNJMzDlmoQ8OXPDN1zSRqRrpl+&#10;Dk8usg193X0HfG1og6fRkgn/Nq4Qz2BnSyJdGB9Dpi5de4DD5lzsHZFswz3eBTkbrlkYX/pLaVpq&#10;ccosF2lUwwcgLicSbdaGZ9BkNMscJHznUPtLOt4e4i4LDoN9ape9oZxV63GDItgLyEfqev/B9fo0&#10;QCU3uLItaji/Ghzd6MXzXGRbXLK7rhDPyKiUWzNd1n7kpeHpGKd9JL0Mx4rlubLFhz1RtmY65cfH&#10;bOma6S6yBSdqiXIyJE/ttFohHuCU4kGSXxifXX3WFNUh46Pc2YapINr60IYjF8Y/EVvORRrVyOV/&#10;bSxcBdSuknaoO3t9hHtChbXhwRk0KAf+OhjuMTB0xKbPgfC7N9y9SlPjZEm9gHyUUklPh9AvEOlT&#10;hTQUEa7lc5Et4Of1k2M+VbvjCvGMziRpuKBdk16Xgt+9JsI3sXkwlrre15rpa0e4y3qBGpOn38cH&#10;VUGbFeJB+cL43NAya8a8gcCQLzZMehEL42tYd6FbCp/7lnykcXeq1oZnsuZgrvxLHfNO/dLpVSvE&#10;g6o103v9tPrdPq/W25Ipr5ne62Xp41eIZyoWxu8eOCOlvXCnReyntDC+4VO5NjygvjK7SkGBrEUX&#10;ncoV4sFyrple23rBsxY0AIcmbcw1uaE2D01/ztFXrmPN5TsMPfOKd/pbwjKumV69QjyTLYy/SWcz&#10;7tqFsQg02HBng8/9AJ/2LgtN1ZazcmZJhqTcTagCS7owvqEs31lL/QrxYOnWTG9uxKVcGN8wDMMw&#10;DMMwDMMwjNVl8te0chd7wycM7eakYdRw1NJC9JlA7+lHfi5QzJpfJpXXobKbNZm3/A7OLNaIH6PX&#10;Ka4O3z1Ln1HtzO3q8D5ta19cHX4/SS61Y7XV4e8Z2V3yoBF8BPv5WdjsgdlKqC3za8RfJTe9QwnN&#10;3Rrx7gFxLXgyq8PrYm/sFy/ML77Cmih9zE1D2mtp4O7PwNGuE8hfWfs6iqvD60bxUgK2Ovx9wztq&#10;IC8rJef8/hC8Y6wR/0BebOKMpRk8L5N5PWGGPkVPLjr6DRecxBrxhB7FbH+TWR2+y668DjxHq8On&#10;OLtFBn7tx1gd/opNdIjHW2x1+HtH3/vkveY9cTT+GvGX1No9ORrnZY14xlvIc0Krw+srTQjMz+rw&#10;Hucytx+iLUpq3/TIRsnq8LJkABnbGQwZXt7MeBu21eEnj+wtz4ZFcKc14r2XeuZsjXjGO4ontDq8&#10;l2h+Vof3ENtf53wqal9D2erwR958RbcPO0Zs2FaHvx/0XVfPhnmCeZc14teoIQ+TIY8l7viDy355&#10;LcKJxTfTNeKDo3hCq8NjsvFAVNybEmmF73N1+JAbnrdU1L7l6vCYcG3rM5c64bXV4e8ZXeEts+Ex&#10;1ojvJdpi3hgCV/64BIkXOD53usfXoaezRnxwFGuZcMZYHb6XHPAiBRhWXS3g4u9eV4cP6ErB5bVP&#10;f7G+Q8Tq8NSO2CqYmq0OPx9s6mHD7cKv8QeLtEq7846OWCOeLBhDGi8l7hoHLv25V3ykHIEF/owZ&#10;TG+NeNQGgwpffdNC4QQVbrc6/G5yQ4f4xhDnq64acOnvfleHD7iW8/jy2tMv2ix6dXhszppc07PV&#10;4eeCrn+1hKyJDLO40HL0GvG0/1mA9V1c48DlVsmCQiYpzJ6ms0Y8QUfntrwoqaXDCSqs1+YgiVgd&#10;njot3ngIsvrg755Xhw9w55iltadfOS/NBA40eGF1eL2wjYHVVoefC9QKlQc4wRljjXheMYtAo4an&#10;h/OwRryDU6el52yY5dGrw7sKP6IZjHrZpQrf7+rwPtnpAOCsND92Wq4O7+4VIEKvV9jq8PfJMDdL&#10;4z0qTXGnNeK1FXFzef7WiHfwlmgWcMZYHb6rp3l7tHlztTq8Tzi452uvJq7jHjVxdkEYQ7ZqZqvD&#10;u02Bq9MSWx3+HnGHXQrvdNnzd1sjXuJPqGHmb414xxU2dTKrwzvNR3SaOVerw3vkFkUrr3386vCa&#10;lCVeJF+XlvE2b8O2OvwU2ZKhErvtiseTXba7MdaIP5WemFtCmiPz3vsa8VQc//ImTGh1+Gs54jmt&#10;2Pt8rA7vkZ4QeLUfY3V4XdiTzzxsdfh7h8/aCPJeeePPGGvEU4ILPC+NzPapdeZqjXgqEhvTlUpw&#10;JmKiY6wOT0ce1fWazybmaXX4jGyRTu5fC7VvvTr8Fc7nac4NP6pDu4AqwzZMO4K2PrRhWx1+muhV&#10;fG6NXX79QQ2RdqtO6lqvEY+D0J3+zNUa8UySXPYHekmJjpZJrA4vVZBrb3z7mgdjqeV9rQ4foM9h&#10;ENS/ltS+9erw2gh8fNjq8HPP8q0Rvz2N1eHT0715XB0+HfGJstpTj4j826wO3+lnC+Lb6vBzzsqt&#10;EW+rw4cEz1rQuUFo0sYCkBtq89AkaMnWiPdOf0uw1eHFaywQDTa8fGvEN1VYTgWZJRmSbHV4g05f&#10;1F0GbHX4Emx1eMMwDMMwDMMwDMMwlor1qT7VkbvwGz5taDcqDaOGowgL2dQn5Ib+2794hxh0+Z6T&#10;5MIvlrKSd+Mm85bfzdlGojlbKb64VjrtBbf1+5fJjdugpVkpXhfEDx9tHbpbTHiYWy9W20rx94S+&#10;/Vu5UnwtpHRIDdg98heKcW/ddMnAsLA7mnVuVorHc79iWm6tGA6MsVY64bae85M379QP84uvsMvA&#10;Hfca0l5LA22fhNu5TJJznr7QrhPIH9S+Djy5fPmIF8T3nk/T58o7unAaPyhuK8XfD2hW8bFbslJ8&#10;DdS86dTWrZYuryewx1ugRhvQ8zKZ1xNmqDWQi2I2XHCMleIHSLovhelRzE8/+yvF11GyVjpGYd36&#10;C54UyLs8c7NSPLfCDT8P6+wWGfi1r2M966yyJsbgyzZMRwCcIR6St5Xi74V1OkjcrvUMzl+htg6X&#10;lNmUY5oOMZrxskQdvEnbk6Px3leKl+WibvihJG99R3+l+Dou/Sm0rpUur2ixTx28hDs/K8V7JzBV&#10;K8XXULYgPtr4Umy4rwaO2uoDqtCJt2FbKX4ShPtHQnE2zMuE8znv2iEd/vKiwB4d5i5LudaFyfp8&#10;rRR/xIeYdxRHrpW+yWq7slZ6j4YcCPeoTrotAxnIUdl5WymeE4vtF1aKr0MM8yK51gXxuWg8Uys2&#10;fKSbjux1+5BCbNhWip8V6aHB6Huvng3rSoc86eK3eNPFUTC2Upd83LtJ0oXS+Z29XJYUcpLULy9H&#10;ZIrwzWyl+DN+P9I7imvXSj+SOTvBJ4R8XW2IFPKewC51ZFk9AELurQn4OfZ+V4pf9yYrhZXiqbKY&#10;affEULAgfnqqz0tAyNvBmzjVkAVcoBhsDK+GohNeWyl+9gT7rbBSvMZ3uWPFN8XcIoZoX/qRs1Ky&#10;J/jdNY8gy0tM/ZwErvxxCdqgDMdzy6uPYHuZ/ErxUoR3FGuZ4ugvBi1ZK92ZUnGtdBej6QVeGspJ&#10;4OLvnleK92bExZXiSQQbblwQnzYHC+ILgQ3jKLCV4u8Pf78VV4onPw7UAz7O2HwPnNWgfeWjCNS9&#10;wnzTVbb8LM/48HESuPTnbjhJOQIL6Ejw0tJxK1cmcYhNbqX4M+ndK9dKxwbv8lyYK1y2VnqfVdNX&#10;FP2NltXunAQu/d3rSvG9c38fFVeKj10QH04W49nwDQK2Uvz94e23kpXiqRfGIazr4wVTG0wONfEO&#10;z43SnLwsL6W9nAQut0oWFDJJYfY06ZXie64zoIpty+uSWro4POVoXCud1+F10Z5eL7yfBDe555Xi&#10;B5Qmszh3jpnVni/CUQQ6rP2gpyxZEJ/9hJfjDXfztlL8/eHtt+xUF/BK8a5j5l/a+1nL8bGuiY+l&#10;j3az7CzLoc6awtPDe10pfj2conLqtHT64W+iqaRmrXQept2UUKXEYTpqcZBdqvB9rxR/mjZtyUrx&#10;8iuf1CK/18SyIL6MgqwEoxYyNXeFRJvfVoqfPdl+K10p3uujCR1WGc+G2UQfpENomqXe/MehKu0m&#10;16XvdaV4/xgleEs0C3barJXuOpx0E1L7mreV4tM04eAu7cB7vXpBfG06WGp69pDuRurXdR6k47Wt&#10;FD970iarWSn+Ij01O87OTWCfklhPAVPzdllm56rzs1J8flo27lrpjNuEdM5MxskbOzcrxbs0ZSvF&#10;98J7BLkF8dOrB1S8frwGqA2TCbtDQzOAw9elZbzN27CtFD8F3I6qWCkelrrLFzG7PKZmM1Ek5I6T&#10;2vEquBilXr5Pr4iIf/nnvlaKlydLu6igDLC8CcFK8WTkulY6DFuuyDMoSLZY10pPBxStx5G3KWII&#10;c7BSvFdNuG4W4onrF8Tv8d72F8RnNCNvMSJbKf6+SI8IPmsjyOutFL9LvztX+0nnqMdXL7MPD9Op&#10;H24oJBcX+rVhmXIByZLvhTDUzHOyUnw32cEy5UN0R7wxtWul4xjMrZVOdpVbKx3oNuCZcIaqNjcr&#10;xbNVrOtJTelK8Wg6tyA+tiSz4fIF8RkxL6qlVhkiqg4dEJQF2zD14bT1oQ3bSvGTh3YSw8YqkNRb&#10;KX5AXuo58eSuLFueWSpf0lkbose8Cq6EcGvxHUUFXfV8rBTP95QJbG35SvG8VnoX20KlXexErJVO&#10;SD0OIGVQAS6KB2OJva+V4sny+2fuypk+h0FQ5+tqjzyP8Vu3ID5eaHCnp0AaHFECBeRZEMyVxIYp&#10;1laKnwMqro0yR2EkHZLqWxQmtVZ6OXOzUvxmVs2yleKDBfHXvV1CVC2IX4GtFD+PuIuOpWSXcAga&#10;JdS30GSnvyUETxvQ7Dg06QVlBRfEXym2vJO+Eg5pnsODTY9O1tJp2iLTra9wtlb6Bs3k3Xn7YuOd&#10;/pawjAvirxaH+mxCJXrGRuds3ixtgVnBtdKb5k9y2YFZinmHUcYynbD4Z4zlLNta6Su4IL5hGIZh&#10;GIZhGIZhGIZhGIZhGIZhGIZhGIZhGIZhGIZhGIZhGIZhGIZhGIZhGIZhGIZhGIZhGIZhGIZhGIZh&#10;GIZhGIZhGIZhFKj72plhGIZhGFPlIrlejs+YGYZhGMbCsX6TJMlweT7OZxiGYRgLxFYyPE4eDZMt&#10;DRuGYRiGMTP2kutuP+l3rxP7eLthGIZhzJij5LzToXG40zlPHqrMMAzDMIyZcJY8ol8ehzuPklOW&#10;GYZhGIYxEwbJARwZhzsHNhAbhmEYxuzRcdgwDMMwjHvAxmHDMAzDuD9sHDYMwzCM+8PGYcMwDMO4&#10;P2wcNgzDMIz7w8ZhwzAMw7g/bBw2DMMwjPvDxmHDMAzDuD+Okz31GYZhGIYxa46T/0EyAX5c3Roi&#10;VOaH+I2t01yoKjcz0UZeqH0zDxu7ZAeTcVe05zaWiWNq2GdAnTJiNCaj4julRGcSoVKrEaGiziRy&#10;qVFp1mihMqbGZFTUaVSpyaVZw0XVaESopBqTyCVCpVYjQkWdSpWYPCajok6jSlQu7JTRrNEmk0nk&#10;EqFSqxGhoj23sUzYOFxGm42dRC41Ks0aLVTG1JiMijqNKjW5NGu4qBqNCJVUYxK5RKjUakSoqFOp&#10;EpPHZFTUaVSJyoWdMpo12mQyiVwiVGo1IlS05zaWCRuHy2izsZPIpUalWaOFypgak1FRp1GlJpdm&#10;DRdVoxGhkmpMIpcIlVqNCBV1KlVi8piMijqNKlG5sFNGs0abTCaRS4RKrUaEivbcxjJh43AZbTZ2&#10;ErnUqDRrtFAZU0PixlWhn0yzDBdVrdKs4aJqNCJUUo1J5BKhUqsRoaJOpUpMHpNRUadRJSoXdspo&#10;1miTySRyiVCp1YhQ0Z7bWCZsHC6jzcZOIpcalWaNFipjakxGRZ1GlZpcmjVcVI1GhEqqMYlcIlRq&#10;NSJU1KlUicljMirqNKpE5cJOGc0abTKZRC4RKrUaESracxvLhI3DZbTZ2EnkUqPSrNFCZUyNyaio&#10;06hSk0uzhouq0YhQSTUmkUuESq1GhIo6lSoxeUxGRZ1Glahc2CmjWaNNJpPIJUKlViNCRXtuY5mw&#10;cbiMNhs7iVxqVJo1WqiMqTEZFXUaVWpyadZwUTUaESqpxiRyiVCp1YhQUadSJSaPyaio06gSlQs7&#10;ZTRrtMlkErlEqNRqRKhoz20sEzYOl9FmYyeRS41Ks0YLlTE1JqOiTqNKTS7NGi6qRiNCJdWYRC4R&#10;KrUaESrqVKrE5DEZFXUaVaJyYaeMZo02mUwilwiVWo0IFe25jWWiahz+o1GO7/zFzzkNxP2F+oUk&#10;+WWSfTvN5A+/y2mY73/0DYi8cn7nz7+ncaPR9z76bRaDz1GY8g225GOSfVv9RJZJFS6qWaVWI0JF&#10;nUnkUqPSrNFCZUyNyaio06hSk0uzhouq0YhQSTUmkUuESq1GhIo6lSoxeUxGRZ1Glahc2CmjWaNN&#10;JpPIJUKlViNCRXtuY5mIHofBn2dxNePwNzB2jkYff/wXf/7x37L3e7+THWI/+29Z9Lcf/9lHf/qx&#10;DNd/yBE2DpfSrNFCZUyNyaio06hSk0uzhouq0YhQSTUmkUuESq1GhIo6lSoxeUxGRZ1Glahc2Cmj&#10;WaNNJpPIJUKlViNCRXtuY5moG4c/Uj9H/S7OYT/mcP04/M3vk9cNrcS3Ef5jiuIC/owCoz/iCOa3&#10;v0Ph73+T/TYOl9Cs0UJlTI3JqKjTqFKTS7OGi6rRiFBJNSaRS4RKrUaEijqVKjF5TEZFnUaVqFzY&#10;KaNZo00mk8glQqVWI0JFe25jmYgeh589+w8k4vG1fhz+U/J5Ay2dH2Mg/m0pB6Pun4nY8cck+i5f&#10;urZxuIRmjRYqY2pMRkWdRpWaXJo1XFSNRoRKqjGJXCJUajUiVNSpVInJYzIq6jSqROXCThnNGm0y&#10;mUQuESq1GhEq2nMby0SLcfhfO1H9OPwn5NML2Mq3vv27UKG4P6e4f6HSlD/609+Xe8Q2DpfQrNFC&#10;ZUyNyaio06hSk0uzhouq0YhQSTUmkUuESq1GhIo6lSoxeUxGRZ1Glahc2CmjWaNNJpPIJUKlViNC&#10;RXtuY5kYVDR9cRz+xq+RiAbUpnH42d+Qd/QXvycxKSjndxHzsyooYuNwCc0aLVTG1JiMijqNKjW5&#10;NGu4qBqNCJVUYxK5RKjUakSoqFOpEpPHZFTUaVSJyoWdMpo12mQyiVwiVGo1IlS05zaWidhx+Bu4&#10;fKyShnH42R/gQjTzt3/+B+5xaJSDhL9cfYhhHC7DxmHPLSFeZUyNyaio06hSk0uzhouq0YhQSTUm&#10;kUuESq1GhIo6lSoxeUxGRZ1Glahc2CmjWaNNJpPIJUKlViNCRXtuY5moG4cL/H4WVzcOE7/z596b&#10;S9/9A5KgHNw6/lfVh5iNwyU0a7RQGVNjMirqNKrU5NKs4aJqNCJUUo1J5BKhUqsRoaJOpUpMHpNR&#10;UadRJSoXdspo1miTySRyiVCp1YhQ0Z7bWCaix+GP/+hnnEbEOKz8/p/yRWrcMEY5f0i+hvNhuy6d&#10;o1mjhcqYGpNRUadRpSaXZg0XVaMRoZJqTCKXCJVajQgVdSpVYvKYjIo6jSpRubBTRrNGm0wmkUuE&#10;Sq1GhIr23MYyEX9/ONP4PYqTN5gcVeMw8y08JP1XKOeb5PnNn1FxERuHS2jWaKEypsZkVNRpVKnJ&#10;pVnDRdVoRKikGpPIJUKlViNCRZ1KlZg8JqOiTqNKVC7slNGs0SaTSeQSoVKrEaGiPbexTNxlHP4G&#10;xX1H/UKS/CbJvgWVvyQPP83l8dck+4dIjgvTheelceeZs7NxuIRmjRYqY2pMRkWdRpWaXJo1XFSN&#10;RoRKqjGJXCJUajUiVNSpVInJYzIq6jSqROXCThnNGm0ymUQuESq1GhEq2nMby8RdxuFnf0WR3kod&#10;FPW/JslfscofkO9vVOzAxWkpB6fGfypCB86uZSEPG4dLaNZooTKmxmRU1GlUqcmlWcNF1WhEqKQa&#10;k8glQqVWI0JFnUqVmDwmo6JOo0pULuyU0azRJpNJ5BKhUqsRoaI9t7FM3Gkc/h08EO3fIf4XOpZC&#10;hR+s/o8aAfi69B9rOf+J/N/T573AN3Cu/H15ycnG4RKaNVqojKkhceOq0E+mWYaLqlZp1nBRNRoR&#10;KqnGJHKJUKnViFBRp1IlJo/JqKjTqBKVCztlNGu0yWQSuUSo1GpEqGjPbSwTdxqHn31D1o3+27/4&#10;6KM//xjDLJ0DY0ksVvmWfMXhex9/9NFHGvm936EoSf4//w2W/OVHf/jtj/5csnHl2DhcQrNGC5Ux&#10;NSajok6jSk0uzRouqkYjQiXVmEQuESq1GhEq6lSqxOQxGRV1GlWicmGnjGaNNplMIpcIlVqNCBXt&#10;uY1l4m7jMI3Ef5a+JEz8h38WqHzjIz9y9Kd4hzgr55t/6r3TNPqrb7EY2DhcQrNGC5UxNSajok6j&#10;Sk0uzRouqkYjQiXVmEQuESq1GhEq6lSqxOQxGRV1GlWicmGnjGaNNplMIpcIlVqNCBXtuY1lomoc&#10;9onRmIyK75QSnUmESq1GhIo6k8ilRqVZo4XKmBqTUVGnUaUml2YNF1WjEaGSakwilwiVWo0IFXUq&#10;VWLymIyKOo0qUbmwU0azRptMJpFLhEqtRoSK9tzGMmHjcBltNnYSudSoNGu0UBlTYzIq6jSq1OTS&#10;rOGiajQiVFKNSeQSoVKrEaGiTqVKTB6TUVGnUSUqF3bKaNZok8kkcolQqdWIUNGe21gmbBwuo83G&#10;TiKXGpVmjRYqY2pMRkWdRpWaXJo1XFSNRoRKqjGJXCJUajUiVNSpVInJYzIq6jSqROXCThnNGm0y&#10;mUQuESq1GhEq2nMby4SNw2W02dhJ5FKj0qzRQmVMjcmoqNOoUpNLs4aLqtGIUEk1JpFLhEqtRoSK&#10;OpUqMXlMRkWdRpWoXNgpo1mjTSaTyCVCpVYjQkV7bmOZsHG4jDYbO4lcalSaNVqojKkxGRV1GlVq&#10;cmnWcFE1GhEqqcYkcolQqdWIUFGnUiUmj8moqNOoEpULO2U0a7TJZBK5RKjUakSoaM9tLBNXbayK&#10;nTKiMolQ8Z1SojOJUKnViFBRZxK51Kg0a7RQGVNjMirqNKrU5NKs4aJqNCJUUo1J5BKhUqsRoaJO&#10;pUpMHpNRUadRJSoXdspo1miTySRyiVCp1YhQ0Z7bWCZsHC6jzcZOIpcalWaNFipjakxGRZ1GlZpc&#10;mjVcVI1GhEqqMYlcIlRqNSJU1KlUicljMirqNKpE5cJOGc0abTKZRC4RKrUaESracxvLhI3DZbTZ&#10;2EnkUqPSrNFCZUyNyaio06hSk0uzhouq0YhQSTUmkUuESq1GhIo6lSoxeUxGRZ1Glahc2CmDChA0&#10;XEKLTCaUy7TRnttYJjAOG4Yx7/yEus3Ea5YQkXhGWxLDFXdi5xq6K5PMxTDuAMbh21qa4sdXmEAG&#10;0y5hJpswfg7aqIZhGMbCYOMwMxebMH4O2qiGYRjGwmDjMDMXmzB+DtqohmEYxsJg4zAzF5swfg7a&#10;qIZhGMbCYOMwMxebMH4O2qiGYRjGwmDjMDMXmzB+DtqohmEYxsJg4zAzF5swfg7aqIZhGMbCYOMw&#10;MxebMH4O2qiGYRjGwlA5Dr81Cvnw7Vc1phhHsV9+rHEZTxEBcaGET73NiZj3PpvFP6HwZ9XvgE7z&#10;CNWooJ4qxlawcdgwDMO4C9HjMPOZLO7dp8pXJGo0elMiHRhUaYB+MT+AfOJdjvjK0ydPvvj0Q3h/&#10;43+mUTYO1xGRgzaqYRiGsTDUjsN8juviP4sR8Ql7EZeNl1D4xPskekcFzKdI8BKN0e+HA8hzGLY/&#10;eFlDxCcxFH9V/DYO1xGRgzaqYRiGsTBQ71/evRfG4duXMCTS6W3ZOHx7+x7JPsVh5kUaXt+8fZGE&#10;X/YHEM4ju8DNvEMiGcJtHK4jIgdtVMMwDGNhaDEO81DLorJx+Msk8wbYr9JZ73O3t58h6ZteCbgm&#10;nRuGb2//61/gXG0cVl8FETlooxqGYRgLQ4tx+GWSfMC+knH4DRJ9KGHwRZcann+clvB5Cuk1aI+0&#10;BBuH64jIQRvVMAxjdej1j0/6hxsamiu2e+qpxRuHX/n6aPRbn9ZAYRx+EQJVgPeNx47P/eMv4u4w&#10;DbBpDjgNllvJfAb88+K9feW3KPC2BjLSLcA4XEbFJqZU1SEljR9fYYqbEJtDRTwpaKMahmGsCOs3&#10;GMWILRVMlZ3LvvoaOXAbllxtqqgKKEkv/srXvyAeQYbdEDz8XBH34eteDrgL/BXxsv83n2PvK1//&#10;v1NAn7n2SAeYf46cSqjYxJSqOqR4Q9iYCtPchMgcquJJQRvVMAxjRcCHow/VP216VFbkOLxLqsnB&#10;OqU5Jc9N/UgMXe3Gb5//2ujfqLc41n7wzqdShex8+NUvfkD+r3ySk6Q50Onxhy+IRJ6zdtei/4/k&#10;1/Nkj3QL+Hw42wQGoopNTKmqQ0oWP77C9DYhOofyeFLQRjUMw1gRqOccqHfqxI/DGIaP1N85S5Lh&#10;mvpLIWXt3l/9lZ+6fTW73ImxNrw/nCkgLruP+y8wVCLoFLxVOhxvQfHVX/lfkPe/hzcgLeFfUvT/&#10;PnfFFakrNjGlqg4pJXUIiVaY5iZE5lAVTwraqIZhGCsC9ZzH6nVs9Hp0IlpgsxeclfaIdHQkf/GU&#10;lfIhuhoiosfhLil6s4OrJLlUbymk7QaIkOI4nBGOw8nP4Zz4fb1mLQ9jffmJx6+R4PMSh7eHC89L&#10;/xIJeaC257TqiMhBG9UwDGMFwLioXIlkc6Bh4tiNsjQM7j0Q2amEunSKKlysdTYu1J9cZmPukYqY&#10;Cx7WsdqG4D0Shsvi5+rvXlKAx+kD8jxgGYPgrvrLoOjy7r3FOJzIGbBK8Fj1u+JV/iFi5d3iT2DV&#10;Du81Y/A6ieTCtY3DdUTkoI1qGIaxIlDPmZ4P94YUuuRHlHcwal7JuErea/r/qH9xQwIKkdoJTn/7&#10;pJPQ4PmQAlu4jzvU8+g98l/vceoNyBM5WS47H4bqkAfmHSSSDJDGuxK9TcH8SbsPRZd3763GYX5A&#10;Wp6Efg4nxy9xhCP5RyTSZ7xewKPVX/XiX4L+e3I32cbhOiJy0EY1DMNYEajndEMcD4TpKe06jbZD&#10;fogaQ/JFKkfoTP18Qn3iBQ7YF46bm6lO6XXpNWS4L2PvQ5XhLFm9YCPNoRyKLu/e243DvH7W6P3n&#10;5OsOubE0SfB28fsaeo38o9EHX3zyqVefvM0vPP3mf6VRNg7XEZGDNqphGMaKQD2nGzIxIKbDLQ3E&#10;FOQBF/LsrSaE0nNV8g/VG2QVQHK52Vs6Dnc6D0l8RqP+TXq9GmWoF2AcrnuYjKLLu/eW47Dc+h19&#10;EkNp/g1hUsDo/GUN3r78Fn/eQfjwjRfSEmwcriMiB21UwzCMFYF6Th08C6Md7vtiXKZR8UYkgEJ6&#10;M5kIkmRZgY2d/kl6t7l2HO5s4np49nx0p4N06gXYstIRXkFq7cYriOj+1VPF1EuYizqMvwnj56CN&#10;ahiGsSJQz6lD3FbmFXClGKeoNPJ643MQIo2ycbibPrp1c3aA69L147CsJeKV8YiC3roieIupLJ0D&#10;qbUbryCi+1dPFVMvYS7qMP4mjJ+DNqphGMaKQD2nG3yv/TNdgkZHvujcehzeJ98we945VaoYh6F+&#10;ToUP01efcKdabjUzePi6btlNih6/+1dPFVMvYS7qMP4mjJ+DNqphGMaKQD2nG4ePyZ8b/fjBqdbj&#10;MA3geLJawTArSjjjLozDXTyUtc+rdaTPaeHCdJZD02XpjYS2SbvxCiK6f/VUMfUSqJLqq2DsEmay&#10;CePnoK1qGIaxIvhjHC4HH+vwt4ZxUd7sbT0Ok0qyzT4aZk8ooOfZZc8949lqeW8JbzBd6RNgazg9&#10;3hE/xvEL8ZZj47AwF5swfg7aqoZhGCsC9ZzZueYDfmDqZjDgG7bu0nLrcXidRlEaxI/6ZxiRLzGi&#10;y3vBetvYW6ID5+Auhw2U7uJkpZABTpaTZE+F5dg4LMzFJoyfg7aqYRjGikA9Z3DN91CfcT6XZThA&#10;63GYzmePeERPbo7pVHeNPLpmVg9LZmFVLoEH7H0NEBh10/x2dNQ+rbs1DGwcFuZiE8bPQVvVMAzD&#10;WBRsHBbmYhPGz0Fb1TAMw1gUeBw2lgVtVcMwDGNRoHFYfYZhGIZhzBobhw3DMAzj/rBx2DAMwzDu&#10;DxuHDcMwDOP+sHHYMAzDMO4PG4cNwzAM4/6wcdgwDMMw7g8bhw3DMIy78kN/7wfg/EgirnEH8PkI&#10;wzDmCzVPw5h3bPydAPissa6KWEHEaorqqWLqJcxFHcbfhHnIQT1VTL2EJWlK9VTRXIKap2HMOzYO&#10;TwAbh5m52IR5yEE9VUy9hCVpSvVU0VyCmqdhzDc/TOZC9N14/Hd+LPnRHxHZP/i76vnJH/RVk+RH&#10;OWh42DjMzMUmzEMO6qli6iUsSVOqp4rmEtQ8DWPecefD6TiMQbnT+c/+vhtwf4RG5E7nP/8v3Pj7&#10;w25gNlJsHGbmYhPmIQf1VDH1EpakKdVTRXMJap6GMe8UxmEJ6vBL/BDGXZwnc4hwKYwUG4eZudiE&#10;echBPVVMvYQlaUr1VNFcgpqnYcw7hXFYx9twHMbpcYbGGA4bh5m52IR5yEE9VUy9hCVpSvVU0VyC&#10;mqdhzDtx43B2nmyUYOMwMxebMA85qKeKqZewJE2pniqaS1DzNIx5J24cxv1hHYh/KEkesMdIubdx&#10;+IXHn3r98cvsHbuEJem85yEH9VQx9RKWpCnVU0VzCWqehjHv0LDKT2Q1jMPe89J2Ylygchx+a5Tn&#10;3deeq4wbjZ5+QiMdz70P8Rvky5fw8lc4hfLeZ9P4JxR8on7HeyT7ucZuq1FBPVWMrTCJTZiHHNRT&#10;xdRLWJKmVE8VzSWoeRqGsQLUjsPvPCG+9KUnT58+/SqGzNE7Wdwbj5VPfem/fvohIt9/UWKVd2jk&#10;Juln8r3OG9AdvfOpxzgnfvIBAv+1Rtk4XMdMclBPFVMvYUmaUj1VNJeg5mkYxgpQOw5/Fh4X/wJG&#10;1S+zN41jWAGiD935MnidBC98kX5eDnqdlzBkv6UB5m2klCHcxuE6ZpKDeqqYeglL0pTqqaK5BDVP&#10;wzAa2bggoyVmc9u5u6WeSLqXzfYcPw7f3uLc9ZPwlIzDt7jW/BqHmccUpCH1/dHog+e8Ej5JYh10&#10;U14j2fs8hNs4XMdMclBPFVMvYUmaUj1VNJeg5mkYRhMPyWSTm8HgpquCKbJ2quuURHOIrVN/JW3G&#10;YQyJ/GRV1Tj8KQ6D5+i09z1yP0HSr2Y5PIehXB7O8kiHWRuH65hJDuqpYuolLElTqqeK5hLUPA3D&#10;aOI6Sa7VO3UwYLYYh9fPSJ/QYCUtxmGct36VfcVx+AXcP5ZIBqPyS/Ag0b9OS0BI7zF7pCXYOFzH&#10;THJQTxVTL2FJmlI9VTSXoOZpGEYTZLHH6p06bcbhzXNSTm6u6EcllXjj8CtfH41+69MayI/DL8gT&#10;VaKAuHefOn7533EMjaBpDm9SUAdq3P79Z+K9feW3KPB/0EBGugUYh8tIx+FwE1Oq6pCS9XtjK0xx&#10;E2JzqIifSA7quavCBDKYdgmz3IS75mDjsGFEgQFMSb+kvzvg8M1gRwWdDo2Fe509jIiXDzTUfUjn&#10;0UkyfLRG8S5w6F/a3niEBOB8TyQunCQbIiD6FBpuaqCzjcgee/FNYWSIrWFBDXukI7b/yte/IB4B&#10;Y22e/2tl3FeevODl8CpJ3LNY/PrSY/a+8vX/nvzZibQj7ZX+ObIqwY3DuU1MqapDitfvjakwzU2I&#10;zKEqfiI5iHtnhQlkMAd1mNQm3DkHG4cNI4rCOLwz5MCAz0WT620WYgA95JE2SXY5dID44SVLTjcw&#10;vg4l/qEk6HTkivL5YHDDnlPIysbhzgYUDsT/iLwD8XbWj9bZbTcO394+/7XRv1Fvbqx9+vTt11/O&#10;FNJz5dvbF/k8+S199EoUXiTJB/pW0+PHn6eQezTrn5IfbxSHpFvA58PZJjDhdelgE1Oq6pCSxY+v&#10;ML1NiM6hPH4iOajnrgoTyGDaJcx0E+6Yg43DhhENWWx6XRpPTp/gDJdYw1Aq4yoPoEfwYWzkkI6c&#10;J/DrGWwXg7OeRJPOUAfxTueY5JJR6XVp5IHRdx1DuWTl0W4cfvVXfur21ewaWTrWpn1GpuCNw8TP&#10;/yYFv0rnw04BLzjleB+Kr/7Kp8n7/+ZEPj/78+r5lxT9L3OX6fxxOLeJKVV1SCmpQ0i0wjQ3ITKH&#10;qviJ5CDunRUmkMG0S5jhJtw5BxuHDSMaslg3DuN8VAdYcERBHn0x8mZvNSFEp8XMOvnTs9uu0+9s&#10;9x8N0mGY5XKaW35/GNKb9X36PS8+s932fDigOA5nhONwkiCcCRB6Xf3Mf0MCefG4GAf+Awk/D489&#10;p1XHTHJQTxVTL2FJmlI9VTSXoOZpGEYTZLE6DmNQTW8Tg5skuYSLkVfPkgkKZVoUwypMllXGxu4R&#10;zrLrxuFOV99gdqO7z8zGYb4h7B6ExjPRT8WrJBho32Tvc3iuWryO5/Bs9dvstXG4jpnkoJ4qpl7C&#10;kjSleqpoLkHN0zCMJshidfDEKBmMo6ckwMkujbwXIgFBiDTcHd1wHNbHvRy147C8xDz07hpnzG4c&#10;vn0Rd4nff4FCeGM4WFiLFP4hybDAJXgH/jdThRex5JYbmW0crmMmOainiqmXsCRNqZ4qmktQ8zQM&#10;owmyWB08s+vHCk5TcaWYRl5PHoSCJFlW/JjW9Wm/xw9bpUpV47CO2d418ZQZjsO3t09JNnosj0dn&#10;63kwScLny7p+B79qDL7iPvfw3/2MxNg4XMtMclBPFVMvYUmaUj1VNJeg5mkYRhNkse4klsa8oXeH&#10;Ftep3XXpduMwTqSz156QT904vDnEyfADiru4x/vD7GBB6dEbON3NPxFNCnihODtLfukN/hYT+PDN&#10;F7MSbByuYyY5qKeKqZewJE2pniqaS1DzNAyjCbJYNw5vkf86HQrX8Q4TP23VdhxeI88NS0CXEqgS&#10;XgoujMN4hRjR63iDacznpauYRa+jniqaM5h2CTPZhHnIQT1VTL2EJWlK9VTRXIKap2EYTZDFunFY&#10;hsILvk+7ibeD9ZZt6/NhvIp0JR906MmryDIs48p38rDXyx76klF6X/wYc9NtUWwcdoxdwkw2YR5y&#10;UE8VUy9hSZpSPVU0l6DmaRhGE2Sx3tgnq0kKl26dq9bjcGdHlu9gjrq79CtD7ZasE5Iu99FBVPaA&#10;1gGFbsLHtWwcdoxdwkw2YR5yUE8VUy9hSZpSPVU0l6DmaRjGHdjoBaesdwS5ZC8RZ/RKn4seBxuH&#10;mbnYhHnIQT1VTL2EJWlK9VTRXIKap2EYK4CNw8xcbMI85KCeKqZewpI0pXqqaC5BzdMwjBXAxmFm&#10;LjZhHnJQTxVTL2FJmlI9VTSXoOZpGMYKYOMwMxebMA85qKeKqZewJE2pniqaS1DzNAxjBcCbT2r8&#10;Fcyi11FPFc0ZTLuEmWzCPOSgniqmXsKSNKV6qmguQc3TMIwVoJ/8j6jfWXR+Qt17ZPxNmINKGPOC&#10;mqdhGCtAv3zRasMwDMMwZoCNw4ZhGIZxf9g4bBiGYRj3h43DhmEYhnF/2DhsGIZhGPeHjcOGYRiG&#10;cX/YOGwYhmEY94eNw4ZhGIZxf+iyAYZhGMak0X7WMOqYwBJ8jQrqqWLqGUSUMP+bMA85TKAE9VQx&#10;gRJWYBPGzmD6JSxJO4yfg/azhlFHxJGkngqWo9eZ/02YhxwmUIJ6qphACSuwCWNnMP0SlqQdxs9B&#10;+1nDqCPiSFJPBcvR68z/JsxDDhMoQT1VTKCEFdiEsTOYfglL0g7j56D9rGHUEXEkqaeC5eh15n8T&#10;5iGHCZSgniomUMIKbMLYGUy/hCVph/Fz0H7WMOqIOJLUU8Fy9DrzvwnzkMMESlBPFRMoYQU2YewM&#10;pl/CkrTD+DloP2sYdUQcSeqpYDl6nfnfhHnIYQIlqKeKCZSwApswdgbTL2FJ2mH8HLSfNYw6Io4k&#10;9VSwHL3O/G/CPOQwgRLUU8UESliBTRg7g+mXsCTtMH4O2s8a06XXPz7pH25oaK7Y6qmnjogjST0V&#10;LEevM/+bMA85TKAE9VQxgRJWYBPGzmD6JSxJO4yfg/azxhRZv6GWAlsqmCo7l7FLX20NdLuI800V&#10;llNxJL00yvHu51/UqNtbFXl85fXnNC7lE5B/lTyFEp777Fc4EfPWS5kCwup1fJZE/7r5YFdPFU0K&#10;tJvUV8HYJYy/CfOQwwRKUE8VEyhhBTZhFrtRPVU0ZzDtEmayCePnoP2sMUXOqaEO1T9telRW3Djc&#10;vSTVywfwPbgm79WayEupOJIK4zD4qg62Ggz54CWJVJ57n6VvFY7V1z7kiK88ffLm03fZ+6+cAgLq&#10;ddg4nDIHOUygBPVUMYESVmATxs5g+iUsSTuMn4P2s8YUoXYaqHfqxI/DdJI+XFc/n7IPuxoooeJI&#10;wjj8HvtU4YWvkuRDOScOxks+Vt+E6FWVMO+MRk8/ScLPh8fqJzEKf/kFDRFveSnhFV+KjcMpc5DD&#10;BEpQTxUTKGEFNmHsDKZfwpK0w/g5aD9rTBFqp2P1OjZ6vXQM9NjsBZeHe0R6lkr+4rVjyofwBtDo&#10;cfiAFHEyrOxTcF/9JVQcSYVxWMbat9kXjJdyrL6a6guvU/jl2zfo97FfAgTvh5ewX8TI/Ji95LFx&#10;uJI5yGECJainigmUsAKbMHYG0y9hSdph/By0nzWmBMZF5Uokm95d2WM3yl4lyd4DkZ1KqHsmwSS5&#10;WOtsXKg/uczG3CMVMRc8rFNCxXskDJfFz9XPF6PLxuljktfcvq44kkrG4cckepd9wXhJ2dMv7gZ/&#10;IAKAM+G3yKWT6A//YVYCxO/l7yS//Ev/7JPiC/IVbBxOmYMcJlCCeqqYQAkrsAljZzD9EpakHcbP&#10;QftZY4pQO6Xnw70hhS75EeUdjJpXMq6S95r+P+pf3JCAQqR2gtPfPukkNHg+pMDWKfndteQ98l/v&#10;ceoNyBM5WS47H4bqkAfmHSQqOxHHmF537bziSCoZh79IotfZF4yXlP/t7Qu4G/yGSm5vn6NzXE6N&#10;k91fy0rA81mfVX9GWkKQr2DjcMoc5DCBEtRTxQRKWIFNGDuD6ZewJO0wfg7azxpThNrJjcM8EKan&#10;tOs02g75LBRD8kUqR+hM/XxCfeIFDti3Tb7sYvdmqlN6XXoNGe53OhivH6rMZx3xroxSKo6kwjj8&#10;Mu4PvyvnshgvHzs+97l/8hY/evUaxzEYb+WxLVyv/iX2AagVHqzODmZEl2DjMDMHOUygBPVUMYES&#10;lmkTXvn6aPRbn9ZARpbB2ArTy2BiJdznJsTmUBFPCtrPGlOE2skNmRjw0uGWBkAK8oALeXZZGKH0&#10;vjD5h+oNsgoguZzOlo7Dnc5DEp/RqH9T8grzOi5639S/U5UeSc9/7Rdvn/9VdyhhHC7wlsZr0Ofd&#10;T3oZ4C6wO+3FXWU9UX7+/0v+moP5eWRUQjoOh5uYUVGHjLSEyvhGBfXc3ybMQw4TKEHcO2cQUcLi&#10;bEKjwitf/4J4cqQZjK0wxQwmVcK9bkJkDlXxpKD9rDFFqJ108Nwgb3D5F0MgxmUaeW9EAiikN5OJ&#10;IEmWFdjY6Z+kd5trx+HOJq6HJ0ca8tjGy81XTW82p8fi7dujD39avSXj8Adv/V/SeIT5XPhTT3CW&#10;/BtP5BzXZYBzYNwcFqDxGfG+jYTes9JKugmIVq8jvC4dbGJGRR0yUoXK+EYF9dzfJsxDDhMoQT13&#10;zSCihAXahGaF5782+jfq9cjix1eYWgaTK+EeNyE6h/J4UtB+1pgi1E46eG5lXgFXinGKSiOvNz4H&#10;IdIoG4e76aNbN2cHuC5dPw7LWiJeGcIhpGd1bw4L3rFI07pfd3PzkvvDhMYH4+XP/QaFvqqjKxT4&#10;AegcL0s03hf+X4nXIy0BmukWCIX7w9kmZlTUIaOkDgG0q9RHjF3CdDZhHnKYQAnqIe6UQUQJi7UJ&#10;tQqv/spP3b5adzl0bIUpZjCpEu51EyJzqIonBe1njSlC7eQG32v/TJfAa7twW4/DeM9omL13lCpV&#10;jMNQP6fCh8GrT3hIunTULpAdixgF06srxXHYi4ePPSBJvoTwG6kCBts3n2T8Kwp/gDNmVuAltgL4&#10;1BsDdbgFQjAOlymAijpklNQhgHaWeMYuYXqbMA85TKAEce+cQUQJi7MJzQoVNMWPrzCBDKZdwkw2&#10;YfwctJ81pgi1kxuHMfLJg1YMHlPmB6daj8M0gOPJagXDrCjhjLswsnbx6tJ+p4NXobLntFD4cEcD&#10;DVQcSeXnwwp6D/XysfoJnAHrM1y8MMcT8Qo8Tuvoi7vFuYH4OVy4/jx7yWPPS1cyBzlMoAT1VDGB&#10;ElZgE8bOYPolLEk7jJ+D9rPGFKF2cuNw5xECOoCuYVyUN3tbj8Okkmyzj4bZEwroeTbuQOeffMaz&#10;1fLeEt5g0vUr+UK1NyWop+JIajUOy03gD/niMwbOpxzhSJKnJNMbxp9HWnn7SWCBPsgFr/hSbBxO&#10;mYMcJlCCeqqYQAkrsAljZzD9EpakHcbPQftZY4pQO6XjcOcBPzB1MxjwDVt3abn1OLyOJaGT86P+&#10;GUbkS4zo8l6w3jb2lsrCObjLYQOlcxxvRkjNFeqKI6nlOMyPSGN8xXoeH4aPYiXJcx+QVE55b1/C&#10;kE1D9ZNXH7/65B32/7uflSgbh2uZgxwmUIJ6qphACSuwCWNnMP0SlqQdxs9B+1ljilA7ZeMwcajP&#10;OJ/LMhyg9ThMZ9NHMpTeHNOp7hp5dM2sHpbMwqpcAg/Y3oqVuERN+e1CKcf0x2FebWv0lL/uEKwz&#10;zRm8jMhPafi5199DUHnvs1kJCKvXYeNwyhzkMIES1FPFBEpYgU0YO4Ppl7Ak7TB+DtrPGkYdEUeS&#10;eiq487H6CfchxbtmkDK2wiJ0GvOQwwRKUE8VEyhhBTZh7AymX8KStMP4OWg/axh1RBxJ6qlgOXqd&#10;+d+EechhAiWop4oJlLACmzB2BtMvYUnaYfwctJ81jDoijiT1VLAcvc78b8I85DCBEtRTxQRKWIFN&#10;mMVuVE8VzRlMu4SZbML4OWg/axh1RBxJ6qlgOXqd+d+EechhAiWop4oJlLACmzB2BtMvYUnaYfwc&#10;tJ81jDoijiT1VLAcvc78b8I85DCBEtRTxQRKWIFNGDuD6ZewJO0wfg7azxpGHRFHknoqWI5eZ/43&#10;YR5ymEAJ6qliAiWswCaMncH0S1iSdhg/B+1nDaOOiCNJPRUsR68z/5swDzlMoAT1VDGBElZgE8bO&#10;YPolLEk7jJ+D9rOGUUfEkaSeCpaj15n/TZiHHCZQgnqqmEAJK7AJY2cw/RKWpB3Gz0H7WcOogw41&#10;wzCMyfIT6t4j42/C+DkEH/8xjAoGSU99hmEYhmHMGhuHDcMwFgW71L2MXCX8vSZjyTHrNYxlwCx5&#10;GbFxeDUw610BrJFXAGvkZcTG4dXArHcFsEZeAayRlxEbh1cDs94VwBp5BbBGXkZsHF4NzHpXAGvk&#10;FWCmjbx+c7WrXmOa2Di8GlgXvQJYI68AM27kg5skOVrTgDEtbBxeDayLXgGskVeA2Tfy1iBJLuz1&#10;1qli4/BqYF30CmCNvALcSyN3+8Nk2O9qyJgEuuKaYRiGYcTyyC5QTwk7H14N7FRpBbBGXgHuo5HX&#10;HyXJ9QMNGFPAxuHVwLroFcAaeQWYeSPvXCbJmY0S08XG4dXAuugVwBp5BZhtI/eHyc2h+o3pYePw&#10;amBd9ApgjbwCzLaRdzfVY0wVG4dXA+uiVwBr5BXAGnkZsXF4NTDrXQGskVcAa2TDWFTMelcAa+QV&#10;wBrZMBYVs94VwBp5Bej31WMYhmHMGzYOG4ZhGIZhGIZhGIZhGIZhGIZhGIZhGIZhGIZhGIZhGMtL&#10;93QQvxLs1mAw2FG/Mc9s2rfmlp61LfUYhrHQ7CRJcqz+Znqkvaf+CvZvbK21e6V3wR99BdFr7Ue0&#10;a+fBtbXr3ICvGSnHsTOumEbes0Y2jFlzOGRL1lAzzabcJw0z5ftjEy16sbve6Ww9RNvGLd9g7bpQ&#10;bNxQa5zR2XD3wTV8Km7AGtkw5g8ZhAkbh5cGNNCF+unshkKn6q/F2nWR2KC2OO9qABe0TtRfjzWy&#10;Ycwb6KOTs/UO/VaPw7v9s8FgcHLgPmOWM+X1/T5F9x+4+1Qb/f6ANI76/QOVGLMFu9+7TnkWBn22&#10;/ZuLxS6626NTao9iFx1kYMyQoyu/VS+SZKjeAj3/+4NljRweHMVGDjIwDGPC7F2JTZLpVYzDDygq&#10;5Yrt0zflLeoNUoYsRbRwxSrGPXOdJNfqzeieaiMRN/LUXdBFb59LHHGdRQvcriUZGPfFFjVCyYVp&#10;v428VrxbI6uGYRhTgsysfBw+ok5WT3lwP2qIC2GeKeNBkUuZLa/BZK/kQpld2poj0NcWbhDvk3DQ&#10;g6+H+Mtcu/J1kvMeSbfoCEjTe+1aloFxP/BDeSWXpeMamXzbj+C1RjaMe4WMrHQc7sIQ1d9ZO+7v&#10;YszNTBkXQLOLz+tDGqh5ULZxeG7Yxv3/fQ1k0JzqkXr55iL64KxdMfZmt5QP0pDXrmUZGLPnmPY9&#10;UXoLyBrZMBYJsrHK82GaM6e3hpnUlHfJk9opAVPll2RsHJ4TtqgnTS5Kbg7j9GYQ3vzN2hWPAPlX&#10;OXFa9AAer13LMjBmz8nDfn+AuZa7bOWBq1VnbRp5Fx6vkcsyMAxjSpC9VdwfXkOHK5w+kOtSqSnD&#10;YmVuLeDs+RweG4fnggf8+lL5I1p8JZK4OdlzHW3arofk8U+w0GXzZU+/XUsyMO4NWGnBgru4XgWo&#10;jdxRUNvIPKn2GrksA8MwpgSZWsU4DLb6bjC+wc2i1JRxLcsfh9cozFexbRy+f7p8xdK/XJFj42H6&#10;jN2Qz3bTdsU7x8FDORTm96DCdi1kYNwfsNCSB6naNXKJ8VojG8asICurGYcVDLvJtmfKm7lkuE7N&#10;YRuH75s1PLojz6/X0909xlnzkE530nbdJs9DjhUQrmxXLwNjlmwGrxOhaSrfE4xt5Pz5cIo1smFM&#10;H7Kx0nE4vTPIaCg1ZZ6E557TYkuFKdOAbdwTXYzC1zWv9u6cXSRZL47mogbN2vWGGtK72Izc+KnZ&#10;rIsuzcCYIWgUb7jEWWtulGzfyGyz1siGcT+QiZWfD+MG0SN9XQGvEuPyZGbKfJPwUvp7fm9JHpfm&#10;NyLilvcxpgCelxvywFlFlzrhdBFhHrWp4bJ2XbumDNxFyw08rSNnTmhXfpanPANjhuCVYZkdIYCz&#10;1XyLd0mYtRFasaGRZSFyNLJkVZqBYRhTgkysfBzma80ZbMHeONzZzB7jSpIbd+q8pveUnA0bswTt&#10;kyffEjx0Jhen/SN+FId7W79dsQZXcjPon3JL3mj/ixsRgCZmZRkYM4XX2Lg46Q+wvHS2xmVGro2u&#10;cPYb3chYnqssA8MwpkSvV7N2Xa9/PCAOncYaaXsWubHTPx0Mzg6Dnri71+/3D81u7wP3JLNPyTC5&#10;5x7AuTrMPQfP7HDXS5xnMn2PTW9VFDIwZky6HtZ5lfXGNvKg2Mhy4cMa2TAMwzAMwzAMwzAMwzAM&#10;wzAMwzAMwzAMwzAMwzAMwzAMwzAMwzAMwzAMwzAMwzAMwzAMw5h/1vYfDbBuLHFxVvOJ0e7pQBaf&#10;VTZ7AZxwfTAIVuURDkma/x4bVudSbwy9R7qmz9lBybJQ3b0zrsH14LgQW59yZdjuHfb7e736L29s&#10;1ayoNn22sf5av1fRShu9B/3+QfkG1qdcHbiRH1gjG0YU3cObwnC1fTwYXg0e5o/BduKW7PDysuDK&#10;jcVJclo6FuPDAcH601hW3oOXhceHxPsc64Ov4OariyTqbQSrzvu4VXCFbV5a18Mrqj7lFNnQiUkO&#10;mruUrfPZTtyOLV6C2OfmuCLX81wLp0eEMMUW7uJLuBnXuVnbbtDEN375DSmnymav9HNW89HIRxUz&#10;6phGxsKX1sjGcrPBRhMe0VhN/WG309mn0c37SlE7cVv46D4JD+odXq628BXTQx51fQPGl5f29VwY&#10;sNlPo5fuwj7PXI+31seWnGpIR9rLNPddnPy67wzVp5wOG31swfnxWWGH7d5Q6f1j+r305/TtxC3p&#10;8jzrylvke/MRZUkbVlwoGK0UbDC+RnuB6xYK78ipjMN8IF7sodk2e7wd3pc2u3xEDo94uNruy+ZL&#10;VEPKqcEfxh8Ojs74Gwj+VaKs2c7LWzNG3JK1qkZ2H0nziGvkqYzDrRv5SKLuq5GNZQazPp74BUc0&#10;HfhDHS/ItK+d/bQTt+SENqL01HeTOplrf44ugzDhGzAZ/6V6M6bRS2M7dWAV8A0D/lo5gTXqB8EO&#10;4M+/yfr0tSmnBG2Q++4QPtaafjW9SztVOg/0fOlsoJ24JRuUS9abZfAHssJmck3stzDtLXxwJ2Qa&#10;LYx+1m+WDXTD0oRkMMjHL5HnFkNp89qU04Ma+UIPOswDUwvExC9rtnTPtxO3ZCu+kbehSjQ28jTG&#10;YTSVfDlTKDaynzc3su7X2pSG0Z7u5QVu3uBj+v4A4Xdu+OSY3jltJ24HOgF3Kr12cDwYHGPD1unE&#10;lkZgXINOrYLPOM/WYXKeAa9TsHDWHPbSB/1+n1XqDHgLN30CgpGTwDlHMF3o3iRXOjQh53wftEU9&#10;yxlbcF3KaXE0kLIBJgluH1EX6DYUO9T1K+3E7aB5gH4LGmz6ewKnHzfpVAvNTYfRGv34XTQNzcX+&#10;fRrjMIYH9QooRCd5MJX8TPMAMvbVpZwiR4PsKMLFLRlN76WRj8JG9vdUrpF5phXXyNMYhwtNhY8n&#10;n4u3qpGv2FeX0jDuDszOH27IlnWCT2AeK09atBMTm730GY0NGlGzI7vb26cRbkdPogkcyrIFa8hB&#10;uOi6rNGdOeW9KzE+EnkGjJO9tc5a76D/wLvn6vXSsNobyaPOgLErQvIdAAwy/VZ5CK6NS4dcSk3K&#10;mYDT733xYk6f7id0LNI/thO3g2YBOlpsYUICrrf5e3Y4X6euL+359pLhEUqgKK+FsXOzA8bhtTCf&#10;bsusY7wWxrlPxfQIxYVzqYCalLMCm6BtdQ+NTMbrGhlZAG1k7DQ0ssS2a2RvHJ5oI/sTAI+IRq5I&#10;aRhjkBuHuxSUqR+AffLcuJ0Y3GSHP3W97jyZSrs+2FrrHdHcVxPibFb6AJyznbENrEtvLbPj3eKM&#10;k+I8ayDzxOUh5VI7lLSXhs1euXteCJzKyW4KUml0yjZtoLu36yGna7RBD3eymQWDjPP27lOdchas&#10;Z/sbLZO1GcZnOU9uJyaojVwj0JwpVXpIRZ3rk3baoVFA5gA9ikuOabduUYd2RQHpuKmvzo9g0FMv&#10;gYuvB3wLhbhM53cU4F2+htLcuX9dF41rLCk43Ipfq5ep4OlecSTCiFI8X8uoTjkjqHVu3HFeaDbZ&#10;Je3ERNjIF+rt7GWN7C4llzcyVORaF+2+/H0Y6KmXKG/kdBzmUfhk5RvZWE5y4zBuD2UXlxHJltJO&#10;TODyjvbCsCQ9EySNM/GRgWuHTpbCPgwVw/TwRmegX4vHYJ+zJJJkBoz8k5s9VuF7i5fs1V4ahpWO&#10;wmLAZWi0wh17+cW5ddzpdVw/TKfOmDnUn+9WpZwB69TRuh2P/ZK12SGFeFe2ExPY7Xr64t0Y2KKq&#10;SWNtDF2/SxMd6Yr9uQpuRrgjjwq5YU8GxWUtjI2gg+O43384QAPr40gQU3Zr2PWZclwL823A0kfW&#10;13HOo1w98u79oUvP9/0BlSlnwQYVfp5ejQqbDTNNGctaiYlcI2v1g0bWUaumkWWrqJBsrBcorqaR&#10;5YjScXiqjez1fy0b2UtpGGOQG4dx2paZZDqythMTNJC5aaU3j6Z+PJ2xK2RnchMN090sDubnzpHI&#10;KnOJvIJwBfywn13PwtUtvqwGu+Zz3aBEGPBDnSs7kEKjBQyYxUm0R3f3CP0Co4NNowELJSmnD02K&#10;st4I1S1ps3ZigprVRdBcx50V0fzJXbzY0NelNql09mDfp2fT3FDuuKC2r2thFJvNivgUBx5u4VwH&#10;LaVc6hO3DhKFLczP1+h1+hI29k+hILjnh3Eq1Di4lqacNlLaVT8bcSbYyM4KqZHdZCm+kZFXi0Y+&#10;dUbHzyzzzBHbJo3sBncw8UYe6LS4fSO7lIYxBjj8vXF4QgaMiagaHXrLdIDCZPIqOG2koZnTYMTM&#10;7Jfvp+pm0ey79mwph8tI5tfg2rMUGHB+uISOegFO5eNe7u0ewBzlJB7Flp9Bl+GnnDbojrwqT6iF&#10;sXtdh0UTJddJbpJ/GHZklIj7cuxX75IfDhHdLOQlvpSsoCJoQzyOlLWwv+MjWph7+fyV8DJ2kZlT&#10;xSUafyyoJUg5C7p8SfdKj6his/EuaieWPew6B7+RSXwTXvzxG9lrjbCR25gx9h+KwLYJ+XF4BRvZ&#10;WFpgdd44jKtP2eUjXIfkBzDbifmcxR2d3jyakNfgr7MS6VBmg4LVeMMSTYDdPJr6lxKTqzRgGC7K&#10;5l76Yg2Xu70Lxo0GzO8aVUyiH/T7+bToaLim2BXpm0Ep/WTA5+p1KacL3u8OOhbcS0jv83Hz81Xe&#10;dmJuVvcwsHcPgsAMKljegLo2nmDRuVX2GB8H3XFx0nTrMARXYdIWTvo47ORWBNPcReMQdANWM5g6&#10;8tbhwMpfWaUxabfyfChNOSPWMRKLAYbNhibhJmgn5kZ28rCRxYorGtl72Cps5PwAR7q1jYxIGYe5&#10;kd37WcSEG7mLk+k7NXKW0jDGIDcO833O9PAlM9LHoduJs0egebjxVxegQxdzzvQBWTqPZFtEp5Ud&#10;7JmdrVHnUnhwgmJTA17rnwx8Q3CzAfTSbPgY4VPtBgPmC2DuTmoB2JzXyQDcvJZrdCg3/zwZOjg+&#10;6a1NOU2oO8peXhLQW6citIWc+7cT450Tna10aeYSdKdr2MlZo1MiPkOiXeu9HopDRPtl2sZsFFAo&#10;1s+z6+88DAnIHS2MluepUzrCN3XR6OArn1yn2mbP/yukLz0zblfoAJXSxXUNHG61KWcEqqZ7Mmg2&#10;7JKS1mwUo5H12gYaORhuZtHI2NkYGGH/aGS3UsHkGxk1bWhk5Fab0jDuTn4cxnHv5q1eZ9tOTGai&#10;xyZPnHOHLmu6Y53GaVaF5aTjLQZlMWekzxtczoBhk3oaTqRz+3Qc5kvG7tp0vQH//9s7091EeiUM&#10;j4QQCIQIiYCOSCKkIIRAQvzgBvr+b+rUW+Wl7F5YQpM539TzY4Y0uBe/rsXubhvfqoe6crgDlpbG&#10;mbpLQSA+igNz8MVz5baX7IzROczkEfGJCkOexdXkbZupTp2/5btwyWUTaFX+cukz5xuojdDS0HAk&#10;g8MzcRUPnSqM5Ehdhv8zKNzTj9W1KzykS9ADpxk4x+xkkEhKBMLQQpYTcheUd9da8klgvNildmjz&#10;QbaYKN282fVmG0X2tyC8yNSDbhK5mnTSt00ic13jz+BhWGTva7oQWZStEZl3xxlHa0nDuB+YYDIM&#10;i2EpZ13UJEMTu2Uz4iw319FpS/EVt57IGqdxfJqsOhgrdVfZZODwD0h4/duHL/1XGEDenQO0ORow&#10;3wjaSq98iM9iKTEOc1ruxqbbDBh+peZdJQVbZLmbi7+YvMI1xN3xCxvll+uZTWHQ4XGv9pIdQeLE&#10;alqGtJ1O7OROixxL8Cs3bSYF5Y7iZ0meyLnYYSxFGvqrQ1eKaxUVIm3lBW6d3yedQmzvzBW0NZ46&#10;cqvQYEZUk2euRqUwOupubLpNYR5FbH0CD3GklBkVGX7fOVwVRl15FldhjNbmrae9ZGeooSU2IT8u&#10;cJOal0X2cRa1HgJqncho51pk3LxgkWsMi7ZGkZGIhx/xa4Ns0irT71bkcFWZyBMW2WUp7SUN43Z6&#10;0+nrB4eHcl+8TIOdIPfdvw7wEILu3t2wGbGdguoRfUv40P0RTxVi2Lqg5o3Jlf1LvgS8KRsuvyAI&#10;KBpzmCLO6ZC2h76JBuwt3uEm7NBemudmlBItBowCOTFBd0xgeIqzPwQTJjBwfKvy7SW7ADmSJjyK&#10;Qw6NB+2QwagO2w2bkbKUH+PJF6VJdJjTkLKOGbyUk4WqOU42/ko7YJ+KMT/hgK6bcM7lYOgLpTCn&#10;WuV+XWxYaZeaaYXZi3MM+qHC/Mpagk7NZP5kTTzL9pJdgeNIkJjQ8dUcsA8X+fgrIusRt18TOXZ4&#10;f0dk4z8MxeEEtxmMitWmWESbdly7+Vyu/4yXcwmIg/d14exg9FYU6898vTA8YuvmZR5Ml37Fl/Hb&#10;q5uEC/FZPYcD6GyzQbLRcrXZbNauvwlwefGvCf2F8xnR//kF0CZcfF4fID2sYzjHsTab1Wvd15Oi&#10;+KYvi0W4YxlpL/lg2I1qlM+T/ni5DYORwtWbd+UOa0sdeQs6EDs48dmHzzW2+DNAeZnzVpOvU3le&#10;85cr5CxuZY/XokCGpqDv1OkSL94BxmUrdRyOI8Q/zbSojayis11XAshgKbkrcVpmMraX7ITezC+m&#10;WW6Sca1HiLydQmTOkpXI/hqbRJ4GkXufPxZZx+HfEXnx+yIbxu1Q7nxTX48nUv9seCKRJ4S31v53&#10;MbvxnhjeFT40PXLKCUPzt8YvQSI332OtwUQ2jL+I082BUyaW3uazxQ3mCML1Y1rGL0Jy3SgK36r4&#10;zgYxwAs6Hi3Pxhm/hYlsGP+/4LZkMmJ1FSN1U2Yfb6WesqEs4y8AY4U33xXjxe+I/aooMOS/LAon&#10;802DJ8aTeJDI724Q10Q2jKeyKIo7B6Cmy3W4L3P8mtdk1sZfAB4Mj8+M3sCE7xcq9h/WSfpLeZzI&#10;u/fKIyWGYRiGYRiGYRiGYRiGYRiGYRiGYRiGYRiGYRiGYRj/Gv35x8a94LD7fqt92nowLzBNVWWW&#10;qlnxlU5QNaCfVV98XNLW/G0qTG3lPl7D1M9c9L2oecq39/bNV3DcfFa+bS/5TzLBi0tv05pJxzy9&#10;hu/Gz3qTbfJWENnsb4Hh9LUoFvm8bkJ7yX8HFvm1TeR+wyPZExPZ+KdAgPJs0yngJp+b82HznrfC&#10;hs338hLeHD74WFyW6zQWJ9O6qjmnMYePx8feZLrDQMtMeFeRzxJ5Si4fkzwmqEO1l+ycyjSexKg6&#10;uSe4bfOdjHkefc3pM9+9rJHBJPOsrc5ua/nti3SjtiyTHdAr7YJZIvdJH/9CyY5oFogsJ40UvyXy&#10;Ks+uwySWqcg9XkuBCSInk1sG/jWRjf8yaM2RuHgoFgDDqiNz8n1xOvemzXfDLdrNQOt54dkA1KKA&#10;+NFO3MmMjnt29tmDpcjPONjJ5i48Mx/p2+fuWKmCUgX3lzv4Pux9xrOAuTkQ2kt2zKDmqmcnOoHi&#10;k/7dawd92+Z74SlMy8MyuvzRB+2bPLHq//AswlvqRPVkwS23mZcTOr0N/wzfUMFuJKOTOMyNcvcG&#10;CUdTMZA47bKsR3BecdyaFHL68tWFkt1QFVmOG3Bbiajmtl7kZPO9yDoJNSJ/KJF5JUXYRSYy5uSq&#10;iNxJHL5Z5DCV6y+IbPzXoXZUZ3zU9P2y2xR5w9pqDZvvBYuzZF1fYURWGBaPwTor0QwpkskKfghx&#10;8QwoA5c/uvDMOE8XWIUP2uDXpcE6a26hCgevTC+rv7WW7JSp628kV42Vp8RnYCGskBDctvleeEWt&#10;mompeRamINmA/gjrekB6l+6hn+RXSBxSBcvqfF2oDT+rJeKY4Q+NBWeTI3Ju4ZaHby3ZBV7kpInR&#10;1WPI1BHyWdhLVDPo0LD5XnjNsYsiQ7awNmEmsk/Ko8hdxGFIpefProqs980iO2fTWtIw7qI+Dmv3&#10;huXLanofavOdwAP4PnV/8bnZfOJO0mDKQ2QwTmcJvelcWSHsnD9gAs3Y/LHoMZ9O4pkX3hG1Ge1Y&#10;HJYicWsExkmTdKF3Kg8uLmHPud8Zk2eWhdvaSnYI+YYdVSZ6F8lYA1WeP1f04r07uW3znWBFnjgm&#10;P9K1gu7HyaVdWIgptkj6QsZo4BrjHQksKc2n00UcDi3Mg4NgIV1iTh/z9BMNEYspt5d8PKNTuaUK&#10;RezK47D7lPAUkelktMi6pnKRYwMgI4kix3GwEH67iMMVqdCk3FLCTSJL/t9W0jDug1pzTRym3qVL&#10;8QlksvKsRcNmYjQNj2MMKZDGRowgWhQvfmRWgeYr/kPWeWB2PX8MuLCaUshGxW+QPcRhdFmZDaat&#10;PDMs1a1H3Ga0cD8pudHDCHl91iq4RS1OuJaWkk8AV6ZdNCoveEn4E3GLt22+k03oUfPq6eA44SCC&#10;9keuL/d8AGLKmCUV12r7P5Xa3N2W7OdnaqPv05Aq4XBpXpXQUrI7kGxdEYefIjIZshcZ+wJOZFQa&#10;RJZvE+AIakWmdnLC/yoOP1TkdNXFwBUiN5Q0jDuh1lyNwz1qapL8AZgqp8kNm8EptnSyHt9PJnM4&#10;Lsb9KR6wiQUFjD+KA8DA7je3+4F4aImzlBynWeZguoAV+pX+6aPuj3t3FDwz7DQs8oI/1tLZDdCm&#10;isOa0JnWLO3NS5AT2/eXLFpgx7mNa5pLPoE8DpNKUQaMkEvn47bNBMnkPRGlP+FH71R5W/ewXe7H&#10;aKusjzulH5WfdFZjcmgH+kMcN/nqSgSbcMuQz/ETg8aXqM2P8rnF41tdNMZbAjhAGB8NSFq4ztf/&#10;IhBRfO+xjuaS3XFlHK6oKRXUsJlIRZYRYuItiqxjJlMvMn4r415UfZV7MvxQnhsWo09aZJwOrizE&#10;YY7CX/+iyMZ/HGrNi088KlFu58F34k5RjHHw5myRDZsJjOS40jAa1wGkX3iz2qnxJoGsgzcNyGTP&#10;oUnD9FxigKivrQcdXuLL+Rx4YJ2W4nRgls4zw5jUUmsw2jrc1w525vUjcwPc6fUc30NVwYu093eb&#10;Sj6BLA6jaqJ+eO6JK/C2zQQkdskQsimnLHVrXJd2eK64WwoW4mshhM9bcGPCnyAdjfs+HieYbzU4&#10;Ga02xhlwVxPbaXd9yBC/v05tHgatfXx9gD6P4/Ch7v3Bpee+P6GxZHfUx+HptHjTj0CnaqKMRLb6&#10;zUQmsrvqROQ8WLWILINldLQY9IkLIuN0ILKLw52KrGrwRpGTujeMu+i/fy8pZ5zxAmW+J4hOXLTO&#10;EHAbNhNU2Bulyp3Jd5+qnW2BbEtunCHFjT+Cyfl+EQXoSuklEu0dPEFutEkchgUnh4bRvkt6HKBN&#10;qdEiYFYTZ0VvtoIvYFykuWi0Qk3JJ5DFYVxxjX63bSZIYv8FpTu+V0QplB+/GE6zbGPkoyx0iBkZ&#10;BvV9Y6F2kAi2KooNxJbhj1a1MwctR9m7l/E8tClVm5+vke5bHcP5Gj8Q/IPE6ApdDK61JbsDbT2J&#10;BUiKzxuuvJhV3iOyN0QS2edId4iMnTaI/PXeKjKuDCLjJEVkH9zBw0XeuOu5XWRf0jB+DDd0MZ9b&#10;jRY5p7Mv2FKIS8gbD/W9RYrRXBi2Fm2W+znOqVDqnfSQHHxDloIlusvxZKI7wgkIR2UdMNo8XOI3&#10;7iOA+7ru5d7eAiYonXgc9vpnW3TJJwCJHh+HUcPeT5ET9b5xRJ/PDf6LSrNTRx2rXhTajVMFO5VP&#10;CfCJOCy6ZO7wTFVtLcIVavObKZWR8Bpm2Jn/KYZrdCxoJSnZHb4qakDi7N5vqKrJFdawWSrW71WL&#10;TJtPDeM/WmSlRipynUlfEhknKeRx+J8R2fh3QGSTkWAYRBxAwpAkv9nQsJk7hb4hqtyZkDfejzVu&#10;gpovGxEsRYUlygV87nysmhmDEWccl36qjRrD1sgF2DPv+hjuVgPGF42W3zVqSJxfiyIvC+fCl4w6&#10;OVfS4aLcFPB/bSWfAPyqqnvcVwj3+fhLfgL5ts0sgH8GWN2PIJBE1c9qQK6Nky2IFJ7t4z+9hF8N&#10;4wRI5bBHyl/00wLQM6hdFmiL4WWna1w02uXh6nQIJ8Fnh4iQjKwyo1ljfyiU7I6WOMxJq4xXpGpC&#10;KRakYTOL7LenIotFXxLZjWiDVOTaAAcnUCMyxqcgssRhFpmHwoQHi9xDZ/oukWNJw3gAcYgYXePQ&#10;gMmQ3FPSDZvjk88cZdSEV0QP6WX1WVjyHpz6wlHFBh5tq09hWHpO/fXm7F9vAojD6HbBLKP/6VEc&#10;5fAGz8zG7rNs5oLR8liAfkQkAXamHAtAziIuA6ehnQeAd+NOb2vJ7sniMFKbeMsdukj3/7bNeEPM&#10;JSyodN2B+dNHPWcNAFBp7iFRNauHe9BunF8ml+nd/iiZRxBRBt4dx1eOkJoq/x5qwwVyGhUi/CUX&#10;zf3EulAC6LLjSwEO+r14ZoQGF6kCPYxxIDNsLdkZbXEYkc2ZdKImKqhG5LgZIruxDYicRJmniUzn&#10;xr9HYIQvgMh++oLHi4xLviAy9tZa0jDuYqLsARHCdXTQ8n3mqvxuw2ayCNcMOVnOXRF+mTdrBGwu&#10;A2sJI5UIymLC2JE3Mhic63gTMEbJr70vZpCEc4oQ4jBbtx+bbjdafKse6srhTldaGmfqrgmB+Ki9&#10;itQCu8b2kp2Tx2GcaqhJciguht62marVuVm++ZZcOYFj5jWNjZx7oGbCCXE3hzXD83FeSmRESgrk&#10;htAQ4w4xGoSDBLV7+hG7drWHdC164DQD5xjbFYPsUg6O+eT0yDrB83/x7lpLdkZrHKbvnFj4WVAz&#10;5k/Nm10ntlHkyi0ILzIS5QaRfQLaILLPqoQgcnA7LLJ3QF2ILMrWiMy749SjtaRh3AVZQLAn5LG+&#10;t4sRKvcFbQ6NrHYz4iy3zNFpS2EVt5toN9M4akyWXHUU1F1lM4G3PyDJ9W8cvvRlqrsYztGr3MqZ&#10;8aOK7lkqfhJTrPKFPIjreMY4zKm4G5tuM1rYe827Sgq2wnI3F9cxeYU7iLvjlzTKL9cbk8mR/eNe&#10;7SW7BnWbHIzO7eTOjPxJcCc3bSY15Y7iZ0kOyHnWYSxFMlYuEH0qrmFUjjSgF/h3fp90CuFDK2TR&#10;vBq45+z+gLPT7yVJLqPURmfKjU23qc2jiK1P4yGOlJs4jMHvO4fLQ8LHU7sKYwy7+IS0vWRHIJLq&#10;iz2o+yTKXu8W2YdXVLaPo+0io81rkZHcs8jByBKReSxD/sD5VkVW6X+3IofLy0SesMguXWkvaRh3&#10;AOs4r6b96RxNTY01IQ3evw7wGILu7NVthiOgWHpElxIjsvsjHiDEsHVBLRlzKu/zfJqAB2Vj5ZcC&#10;AUVjDlPEOR31mnI0c+yDNbsjCy6R156ZJ2aUL1qMFgVyKn3jCYxNcfaHYMKkBY5vVb69ZKdwdnJU&#10;92PZj/FYHZ5gUf20GzYjayk/xpMvcpjkNk9DSjxmcE5OAKppfRfB8Up74kwKY37CAc/8COdEGnaC&#10;u6/im2s1eFN21+XuHZlYGJ7UamNoRcamf6g2v76WoNM0mT9Z45vepZKdICLHsMAmLRePuSTVWwP3&#10;i3zsTuQNm3YQGe/v05/viKNBZD0M92sixw7vL4hs/PcZvxXFZlVUlxscFatNsfA95EBl87lc/xkv&#10;52I0g/d14Zr8iHa8/mxcGgx9HTcv82C69O86jt9e3WxciM/x2ZvRcrXZfBezbGe916/NZvOxiCff&#10;m07VESf0F05sRP/nV4J3l+g/FMgJh9UM53QKhF5lMTIpim/6slgkcU9oL9kFuSdymwnpkpfbMBgp&#10;XL15V+6wvNSRt8Cb7uDEZx8+3djizyqUMjlvNfk6lec1/wrTG/pVPl6LAmkbI/0PAvM2RgYf7KWp&#10;SJBSx+E4QvzTrIvayyo623W+qz+DZUgMT8tM0vaSD6VB5Be/zGbl+DeIvEXue+REWYnsL+2iyNMg&#10;cu/zRpEhHogi6zj8OyIvfk9kw7gKypfv6+Lx5OnJwnaKSUzrjb+I2b23wvDo7qFBbOmANX9rPBcS&#10;ufnWahsmsmH8Dqf746VMLL3NZ4gbzBGE03Es4++AFLtXF76L8F1zi+IFHY+W5+SMJ2MiG8b/F3i0&#10;on6U6ipG6kbMPt5KPYXhK+NvAkOE998M48XviP2qKDD8vywKJ/l9IypGJzxaZJ6rjzCRDaMrFkXx&#10;07Gm6XId7sUcv+Y12bTxd4Bnw9UzQXcw4fuFiv2HdZL+LjoQefeeP51hGIZhGIZhGIZhGIZhGIZh&#10;GIZhGIZhGIZhGIZhGIbxL9Gff2zcuw277+rEXkz/7Xuz+SrCPMSOWfGVzlM12Gw21Zcfl7Q1f7sK&#10;M1y5j9cw9dMUfS9qHvDtvX3zFRw3n5Vv20v+M0zwntLbtGa+sUCv/svxs15im7wVRNMMcMPpa1Es&#10;kpWCAu0l/x1Y5NdWkfv1z2JPTGTjX+aFQtlxv1np6IW45dmmk8JNPjfnw+b9US8XvYQXiA8+Fpfl&#10;OovFYQ5qEOeexvQ9Hn/2yUyHgZZJ8K6CJ9xVnJLLx0SPCepQ7SWfTH+Xze83qk73CRo238mYJxPW&#10;nD4ru3+JMwXqOdZWbipLSmJ8kW4UlqWyA/kKu7NE4pM+/oWSfwv9/XXa30mNyKtKRv0S7fgjftnj&#10;pROYIHIyl2XARDb+k/CM7B+jP4NXmNE5pLF+klchLieKJcGwDsmc3GPNTO83w63bTT7reeGJAPTa&#10;gDzDLdstm6xbzJDXW5KfcbATE+7CS/ORvn0aj5UrKFVwf7mD78PeZ/A1fub39pJPIZVSXfHsROdS&#10;fGLlDu2gGzbfC89eWh6W0eWPPmjfFG11/wdut1xTijJcoor81JlYMOr0NvwzfEOlutGLTuIwN8Td&#10;G2QbTaXK4nTLWAKBNF1x3JoUcvry1YWSTyLTmM6ndrtsBFHk7SNElmURakT+0CLzGg0YLkpFxhRc&#10;FZE7icM3ixymcP0bRDb+u2xiW+vDNnzEoKZWZ59kHX4RFArI1dX9bwRZQN71ZUZkkcdg1DCQMJaF&#10;BVzYByLExTOgUC1/dOGlcZ4usAoftMGvTYOlYdx6FQ5eGUgG0FtLPge6dIymOUJ6g7WoxJVgjayQ&#10;GzRsvhceyKiZkJonXYoywRWHWkHwldNE0uVvRAypUiW6dKEw/KyWhVfd9YfGkovJETm3cKvBt5Z8&#10;FtQGd05g4hDsokl7Mp0oco08t8HLjV0nchjLSkX2iXgUuYs4DKn0vNlVkfW+WWRXka0lDeOnjNWd&#10;HDRy3/Tpc00c1h4Q8fCW26tV4A18n7q/+NxsPnEugykPlyF3dlYBk62534QJNaMpYBFkPp3ESy+8&#10;92kz4LF4KUUSOQlMvpikC71TeXAxCnvOfdCYvLQso9pW8knQCbpPCeQ7/WmjQ++9TMPmOyHXe47j&#10;8CNdE+h+nFyqBacbgsSfP/OiYMcM1xhvQmDNWj6dLuIwIon7KOAgWDeXmNPHPOVE48Paye0ln8ZB&#10;G8gqLiN+m/Z3QoFUi6xrKhdZ9SHJNIPIUfsQfruIwxWp0KTcysFNIh/4U1tJw3go6Lt5Q6EGXxOH&#10;qdPpegEEkt1g/aNpCOhDCqSxQfem5FWLl9CdjaApS8CT5R6YXc8fA+5MSpER1A2B0+Y4Xi5j1/Dz&#10;ykvDak+yjzYD5nHlhNwBwCB5jdYquEUtDrmWlpLPot4XI8MPzhNuRrxlw+Y7oW6ayzl4sXRwnHAH&#10;CI2LXJ/zfKR/XeSi4lph/6dSmLvbkvH8TGH0fRrSIxwuzaUSWkr+DlS9wdpu0v5OSDwvMvYFnMio&#10;NIgs39Lv3Gh5QiYytZMT/ldx+KEix7WiE64QuaGkYTwUJKahY0cNvhqHe/QLyQ9BMlZziq2eLMn3&#10;k8k0jotxf4qHbWJBYUDFxRmQJZbfbAMD8dZyFnQ+nHFi6Gz55w0jQeA852/Z/nR/HKNeCOvBS8Nm&#10;w/ou+GMtnd0Abap4KaxDXrOqN9/ZIrbvLzHFYLDj3N41zSWfBZ2h+6Sh6oyKYLBc+iQNmwmSxnsi&#10;SnnCj96pwrbuAbvcj9FWEWtKPyo/qVrH5NAO9Ic4bvLV/MFJthA3Hh+PoT++3UeABpcozAuyi4MW&#10;IZpcNMZYAmhuYd35gKSC63zpLwIRJdhFDc0lfwXK/OIo0ZXah3pLRQ5h8y2KrGMmUy8yfivJM1Uf&#10;D9unIh/DOAf9oUXG6UDkEIc5Cn+ZyMa/AUZ/YwCiBr/4xDNG5XYe3CsiYgx9yD+90WJUx/0MBuQ6&#10;gPQLb2I7Pe7IkKXwpgGZbxhHYzN0GQCiPiwJO0Q++vU2nS7YHtiGYdc6RcXpwESdvcOw1CprMOA6&#10;3NcOduz1o3QDfqLNcXwPdYLMob2/21TyWbAvnk6Xb/rpWNRSlBLac102bCaggutmIYNyao7pisTb&#10;Dc+V296U6IgrRuX74IqbEb6h0dFC32fOKdhBsi0ZyswVxtgCxmucwn2UiN9fpzBnm7WPrA/QxhyH&#10;D3XvDy499/0JjSV/A6okZWlO+6JFe6SjXpxMZHfVich5sGoRWQbI6Ggc9K8UGacDkfHzrkWO7u5W&#10;kVVJw3gciEDaxPrv30tKK2e8ZJnvIKJvVx+HVWmVR5MfP1V71QLZmQxFIt2NP4L5+VE+CtD4AsdR&#10;KQIiNaJ7bsBJHIY1J4eGAb9LqhygTakBI2BWk2hFb7ZiTwJc1LlowEJNyWeBHOm82aC3EpMMXHyN&#10;lA2bCZLVf0Epju8VkRj+LtlwmmUYI5KAP6DuY2zAQL5vIKR9VFiGRCjbgxNHNGtVOHPQcpS9e9PO&#10;Q5tShfn5Gj+gUmU4X0uMAP5BYqR+F4NrbclfgCKQNuNbtCdIZG98JLKod5fI2Ol9IsNyITJOUkT2&#10;wR08XOSNO5/bRfYlDeNhUPv243s5bAtiYY0GjPzT+R7YVYhLyCEP9b1FitFcGHanEnj0eVzIpTQ8&#10;9Jb0YyiwRcp10V2OJyM7QkmcgOBeb2JQKA+X+I37COCzrnu5t7eAOUonHoe9/jkXXfL5II9yj7s3&#10;SNmoMGrV+yny6t43jjCY0eC/qDQ7ddSrig1oK04J7BT/89i9cpxocaQdumS5i04V1hV/hcL8ZooP&#10;NG3MsDP/UyR+Oha0kpR8PlS5DYdu1d7VIyrW57taZNp8ahjz0SIrNVKR2YwzkXtI8FtEZqtn8jj8&#10;z4ts/EchY9o3Z3cIeDxAzDYTbyxh1NI91kU5qW+UKo8m5O33ozduBTVlNihYjQpL5IJ9Hk0ZM/8C&#10;T0LrJ6HgODAyTT9VR0Iuz7kAe+ldH8PdasD4ogHzu0YNSfRrUeRl4Wj4klEn50rlFeWmgNNrK/kL&#10;oC8qXVncYgi3/0KVNm1mWf2TVHC58YKRONXPakCujRMsCKPSKPrTy/blxgbwxJ60MAH7hBSUs+hn&#10;UqFhULgs0P72sdRFhfn+8uHqFAg5JJ8dIkJs9Z7RrNFiQsmnQ/JF9TKatEdlu0SYRPbbU5HFii+J&#10;7Ea0QSoyB7hcZMhXIzLGpCCyxGEWedeZyD10pu8SOZY0jIcwPIV3guuJI8foqIQ2TrbmHp6GiblQ&#10;iygTHsFgekg18zcCOO/lNBhOKzb2aGd9CsOuF4WfKMuCpcElwERjgO9RHOXwBi/Nho8IHzLtCwbM&#10;nX79uEgCbC6rISQn4j5wGtqRAHg67vS2lvwF0BsXKTEuGESBRDIS0LAZuZBLUlDRugPzp4+6zUQH&#10;VJp7SFS16uEetBXX8SAhndtH7csnBlUKsXB85QipHfLvoTBcIKdOIcJfctHcIWzo1eGy44sADvq9&#10;eGaEBjVkw/RQk8hCW0s+GarbqqEFGrRHvUWR3dgGRE6izANERgdYPjENItO58e8RGGH/EDm6p0eL&#10;jEu+IDL21lrSMB4AJcFxQGntXhCaqPlVEThcXwjG4UdvlGsm63BNkhPn3BXgl3kTR8DmMrCcMGqJ&#10;iCvmjB15g0OXM+bEGAqVUTXvlxkk5BysQxzmIS4/Nt1uwPhWPdSVwx2wtDTO1F0THMoxGc/mWuAU&#10;ob3k84FTk084a/+SGvyMC60Nm6kqXTm++ZZcLYGOc1672Mj5Bmoj5EvczWGd8ESClw/ZmxrVpG/Y&#10;7UH4GA3CQYLCPLbpy7UrPKRr0YfIwDnGtsTgnOTgmEMuuetKZxZ211ryuVC9tN3xoLNyGsIwgsjU&#10;JKLIrhPbKHLlFoQXmbxIk8g+6UT5GpGhZo3IwdWwyN7pdCGyKFsjMu+OU4/WkobxczbqHfzJ3hsN&#10;hbhgckh1vXljEMt9QZtdO0Sc5VY6Om0prCJI0u+ncdSYrDp2XD3UXWWTgec/IOH1bx++9F9hAOp+&#10;NWbZcbGrB0t0QZmfyhQLfcEvJGsOXlrScjc23WbAsP2ad5UUbJHlbi6hevIK1xB3xy9slF+uZzaF&#10;QYfHvdpLPoODGjZX8kG/kztJcjPBy9RvJgUl9/ksyQG5RjKMpUi6ykWhT8W1igqRo77Av/NNhinE&#10;jl4dkcHPScYxTrSEs9PvJUkbUAqjM+XGptsU5lHE1ifwEEfKTRy64Pedw+UhyePpXIUxhlp8Etpe&#10;8ongTkw8DeY27ZXIPryisn0cbRcZommRkbmzyNGwEM38C0hKZJxYVWSV8ncrcri8TOQJi+zSlfaS&#10;hvFD0J40rj8MAzqvpv3pHK1RDUchU96/DvCkQugDwolSLD2iS4kR2f0RDxNi2LqgVo05lfd5bk3A&#10;m7LhhjUcKBpzmCLO2QgYQqXnFC1bjiz4sVLlpXmSRvmixYBRIKfSN55kFXX2h2DCBAaOb1W+vWT3&#10;4NTEtWGaQfUQObk3HsLDgy2q+1a3mav/Yzz5IodJbvM0pGRjBufkKp1q1zUczSvtiRM4jPkJBzzz&#10;I5wTOTCRKXm21Qd7v4P3hjz0XO7eMYgQhie1wvz0D2dAP1SYX1lL0KmZzJ+s8c3tUsmngTAcExsB&#10;lSp1coX2mcjHx4s85ghdERnv7NPmd8TRILIeevs1kWOH9y8R2fhvkrz7DmLAHL8VxWZVVFchHBWr&#10;TbHwPWTiXK7/jJdzMaDB+7pwzX9Ee1h/Ni4TxgPMYouD6dK/4Dh+e3WzcSE+q+dwph94SSFf5qn3&#10;+kVbPxbxLHt0FfGIE/oLJzai/9UpM7he+g8FcuJhFcP5CqeQrLIYmRTFN31ZLNQzSZ72kh3z4ldd&#10;LNeZC5PeebkNY5RCdfOu3OFFkyNvQb9hByc++/ApxlYGHXIoTXLeavJ1Ks9r/tUKZ+NW9ngtCqRq&#10;wpKHDsg/L3QlDT7YS1ORIJ+Ow3GE+KeZFrWRVXS2eVXRgfz5UUBbZjK2l3wOdAbV2x23aL8rt1OI&#10;zMFciewv7aLI0yBy7/OiyG40QRhAPBBF1nH4d0ROmiHxN4hsGE1Q7nxfF48nUtdr3GkmsGRr7X8F&#10;s3tvheEZ3UODwNIBa/7WeC4kcvOt1TZMZMP4fU73x0uZWHqbzxY3mCMIp2Naxu9BKt2rBd85+K65&#10;LfGCjkfLs3HGkzGRDeP/FzxmUT9idRUjdVNmH2+lnuJQlvHLYIjw/pthvPgdsV8VBYb8l0XhZL5v&#10;FMXohEeLzBPxESayYTyDRVH8dNxpulyH+zLHr3lNZm38HngePD4qeg8Tvl+o2H9YJ+nvogORd+/5&#10;ExmGYRiGYRiGYRiGYRiGYRiGYRiGYRiGYRiGYRiGYRj/FP35x8a93LD7rk7bFeitN9ksl/1Z8bnZ&#10;FG/5852z4iuds2qw2WyqL0UuaWv+phVmu3Ifr2Hq5yn6XtQ8+Nt7++YLO24+K9+2l/zvMcGLSm/T&#10;mknGFGM1j1tgVN8kxs96oW3yVhBNs8ENp69Fsag770sl/4OwyK93iVyv5sRENv4ZestTHqVeKJQd&#10;95uV3o645dnWThZ3My/hreGDj8Vlua51vJhcNk7mS+Yc3nAiznEqP0zr4/Fnn8yAGGiZHO8q9GTX&#10;4JTYKSaATFCHai/5eIbTaXN+099lUo6qU3/+gDHPm685fTbsnhqVVtgtlcGcdAq2clNcUhLj99SN&#10;wrJsdiBfeXeWSHzSx79QsgtGPHHrbfT3DzHjOpFXDS2uTWQ1IWePl1RggsjJHJeBf0pk47/KkE1I&#10;N2Seqf1j9Gfwiq/OIbv1XY9esAAADxxJREFUk78KapnRe+Fm7Gaf9bzwTACVGXKX7HqVAeNkthK+&#10;+jDZoxgrr70kpTnYydYuvDQf6du7PqxiQRmE+8sdfB/2PuOJwdz8CO0lH8qwwIG3n99Z9aVSqiue&#10;nehcik+s4vEIB81TlpaHZQy8ow+e5P+z2tHhc1IKY97xcjejomNuKF5ALMx1ehv+Gb7h2tzoRSdx&#10;mA+7e4Nso6lUWZyGGUsjkKYrzlkmhVyVfHWh5KMZvlNFnDerb45oIWHJNKbzqd0uG3+CrItQI/LH&#10;/SJjaq6KyJ3E4ZtFDlO7PlVk478Mkj3O93RD3sS21oeZ+IhBTe2Roy8I97VdX6y548KqIEGYiAaM&#10;2btisMZpspdBiItLoFMaIX904aVx+i6wCliWza9ZgyVj/Pp9Aq8YJOvgtJZ8LHQeR6cZPFtY/Y4u&#10;HaNpjlCRWJdKXAnWy/pxbsAraNXMSM2zLqV6eImjwnC6cdlA5DVyPki6/HpCWAhTftOFwvCzWhZe&#10;jdcfGksxJkfklMOtEt9a8uGQyH5ZblSTb//Y7AQmDmF7g/b3wmuMXScyzxVPNImMDEuqDSL7/DyK&#10;3EUchlR6Pu2qyHrfLLKryNaShnE1vf0Ond05tR8dF8bqBg8auW/69PlxcRgR0y+f1l98bjafOCjW&#10;faIIjDHo0Py5a/k9gG1FA6Y2H5Y1JhDacG4Iz9EUsCAyp9KJl15479NmwGPxUookchLofCRZRO9U&#10;Hlzowp5z1zQmLy3Lq7aVfDCrTVy+GbmB97p0gu5TAvlJf9qo9fvm+w9gBZ444J7c5kU/4xRSLV7P&#10;rtxArqgwTlcVgQPEn3CNcYwaK0vzWXYRhxE13EcBB8F6ugRsJiZ8Ahof1lRuL/l4VpvYeDCC5Tpl&#10;B1kiUFjFtcMbtL8TiphaZF0lmcicabWLTH9yJgORY4IQwm8XcbgiFZqUW1G4SeQDf2oraRg3A5eb&#10;RxkPApwfbKEGXx+HR9MQuYcUSGPL7U3nFMFeau5boc3KMWWNB2bXIzfChgi/5Uu9HcTKaFM04JQB&#10;fccBl2xDj5fDK8HMlZeG1Z5k120GzME/IXcAMEheu7UKblGLQ66lpWSXoNftV5mr98XI8INPhZvR&#10;gxI3Q07VxQdeLR0cJ9zTQSsiHxdc3Ft5XuFQ9FWTwlhfnqsUrpo3CP5PpTD3wiX9+JnCCP0N6REO&#10;l+ZSCS0lOwZHrnnYgGo9GGG99ndCxutFRrUDJzJqByLLt1eLzNlKJjI1H066VRx+qMgN53OFyI1X&#10;Yhi30hKHkZiGjh01+Po4TJ1T37zJZPzzxrTb42Lcn+KpGskgIwic4i7I5MpvbuwD8dZyODpwnlrS&#10;dw3NHkFd/Az97w8PMBaLKwteGjYb1n3BH2vp7AZoU8VLYX3ymtW+pRdH5/n+EjMPBjvO7V3TXLJD&#10;sD58kIHO0H3SkI5RKITt0CchaXzdU24TfvRO+9y6B+xyh0VbJepP0RH6pPobk+c60B/iuMlX56EK&#10;v3Mfc8IgJ/3/zVsEpA6JwrxQux8EgBBNLjpZchutcFvRQjLEdb4MGIFAUzMWG2gu2S0kmlrlP0CZ&#10;XxwlqteeSEUOw8VvUeTKMyH1IuO3MtZF9ZTfcMHv3Mcc1Brvjv7XIqMpQuQQhzkKf/2rIhv/TZrj&#10;MG7YxG+owS8++W7ydq69LoZv3N+wFNfTo716W9qpQSaBTII3ITiEATO2Nxfqe/QpMxnaUmvAPdiX&#10;LG0Kb6x/gyuDiTovDcNSq6/BgOtwXzvYsdeP0A4wWuA5voc6QULR3t9tKtkdAwqy0bexL55Ol2/6&#10;yWjUUsxioL2vS8jq+lPIoJyalP64Lu3wXHG3lNGIK0Yt+6SEn1BzLYqOpu8sAPqu3kUjExIPnSuM&#10;sQWM1ziF+6j6+P11CnO2WfvI+gB9HsfhQ937Q5PLfX9CY8kOGdIxt2osOkCVpAzQaV8k2hOZyO7y&#10;EpHzqNQispwHyZKn4PTdrSIjO4bILg53KrJyhDeKXO9CDeNKmuIwIpC2vP7795LSyhkvZaY6iOpn&#10;Ko8mP16XmjNkUHK3DHlt/BHszPeRyCiz0vRljQHzsLYf5c0NOInDsObkjGDA75IqB2hTasAImNUk&#10;WtGbreAXGBeMLhqwUFOyMyhX0k4IqdN5s4Hni0kGLj7GYdSdr0uS1X9BuYzvFVHa5Mcshvl7USM6&#10;Hn9AJccggBF730BI+6sU/jPGAzA7OUCrwpmDloPv3Zt2HtqUKszP10ivro7hfI0fCFt3xmh0F4Nr&#10;bcmOkIMcirpAQxFIm3Gt9gSJ7I2PRPY50h0iQ5P7RHaGVheHITLHYRbZx3zwcJE37jJvF9mXNIzb&#10;aYjD1L7jQz4pbAve8JBoOluDAYUAhGTxUN8tpBjNdgYDU5k6OjfuRCgNv6a3NIENnMLJoxfdNC4t&#10;HJWlwIDzcInfuI8APuu6l3t7C5yK9O1x2OufcdIlOwJeqCExwBj5WbpBjXEY1ecdErlv7wTxzsm5&#10;wVFRaXbqqEAVBNBW3Ilgp/IpEI+oeEXAcFFYemq5i04V1hV/hcL8Zko+QF7HDDvzP8XIjY4FrSQl&#10;O6S3QE/0kDckqvOGQyvtpQa9IWmRafOpYXBHi6yqPRX5qkGP60TmLJnJ4/C/I7Lxn6U2DtPGfXN2&#10;h4Dnx40p+fStT+XRhLzmfqzsmk2HLQfmodwGRXefR5NHqbGtzIBh/+VO59u0B233lOJzisBeetfH&#10;KLgaML5owPyuUUMS/VoUeVn4H64J+JHwilCgKDcFnF5byU7oUa00+xN0UaWHi3eVwl1BbhXuwWSS&#10;1T/siyqPV4bEqX76AvJhnGBBATVUSn96fb6uuXXYY++mf0cZhX5wAN8HhcsCg+n7mDxeVJjvL1ci&#10;VyNILflkEBHyAVeKWbNGiwklu2WASOyfqxRI1ShqRtSeRfa/S0UWK74ksg/nRCpy3vLot7eKjDEp&#10;iCxxmEX2L2oRDxaZb3PdJXIsaRi3UxOHqQMVEuVa4oByfPKZw0k69WQPOWX+6D8nuGyL8E6xVUeD&#10;6pM7ye9FVQwYWXLe7GGi8VJ6FEc5vMFLsz9A4A87uWDA3OnXj4skwOayGkJyIu4Dp6EdCUCU405v&#10;a8kOIC/UNK7BoDcuUsKJh19CORkJwKsmLhtBjSYi9NmHpqIDKs09JKpD9XAP2orzy3RWlfBA36Y7&#10;hwLnVCKclnKE1A55N1AYbYFTpxD4L7lo7hA2dPZQG+514Aj9XjwzQoMayWF6qEkEwdaS3YIrSuo1&#10;3t+tI2oPkd3YBkRO7Oq3Rab65N0gMMItQOTonh4tMmrigsjYW2tJw7iZahym3DiOM63da74TNb8q&#10;AofrIpEZuLbHiXNu82ibeVtGwOYyMJEQbxGUxZyxo9yycgNGzK/5kffLDPJ0ToNDHObg7cem2w0Y&#10;36qHunK4A5aWxgW4S0UgPibj2Vw5XMvtJR/N6Bxm8mgATk0+4axDZ4r8jKtuqjP3A77Llg/To/lU&#10;hKCNnFjgskPb4v4MC4JHDyoeOlMY3fjymGeDGGuIQSIcOyjc04/VtSs8pEvU46kZOPXsHNHo5OB8&#10;cmmqyH1R3l1ryW7BMLLO6Khe2u540K+dtCSy68Q2ily5BeFFJnfRJHI1u6RvL4oMNWtExq6jyC7W&#10;dyKyKFsjMu+OM5LWkoZxM4hNyejrRr2aP9l7W6IQFyyRGqgzb8RZbo6j05bCKu4v0hfTODxMVp0G&#10;eUD9UrYNeP4DrNC/ffjSf0VLr+vA0eZowDD9vXu2ysFF+GFNsVCeOEAsPHhpydbd2HSbAcP2a95V&#10;UrBFlru5BLnJK1xD3B2/x1F+uZ6ZzKHrH/dqL/lYFrrSlj5jOqhhc4wte13pNE/uJMnNeC9DCspt&#10;48+SPI1rDcPohEi6ytmjT8XVhyuX3b/Av/P7pFOIXfHqmcLcjalRAM5Ov5ck+YtSGJ0pNzbdpjCP&#10;IrY+gYc2Vm5ijODXoMNVI8kr30P5MYZavBm1l3w0VKnhNGBQ6j4A7sRkQa5BeyWyD6+o1RBHW0VG&#10;g9YiI0VnkWv0o62XRcaJVUUOcbhrkcNVZyJPWGSXqraXNIyr6U2nrx8cFcp98TJ1BoH2pHH9YdjV&#10;eTXtT+dojX6UikeHy8MRfUcMve6PeGqQ2u+5oOaLyZP3eW5NwG2y4fKbgICiMccj4lwdAQP0TTBg&#10;vZiDx/X65IQE/3vlpXnuRvmixYBRIKfSq5xkFXX2h2DCvAaOb1W+veQD4Ru4CvcYFk5NXBtmH1QP&#10;kZN74yE8PNjiOyRIScqP8eSLPCPt7zSkrGIGL+Rql6rRtRANKSSZGgb3hAM6a0I2DumgL4LC3K3K&#10;kPPkoedy945BhDA8qRWGc5dg9EOF+ZW1BB0zZFplTTj5CyUfDHYvsYGS5mRGWIThPN+B9lInWvtM&#10;5ONvi8wvMZXbd8TRILKKw78ncuzwPlVk4z8MxeEE3pi8+w5iHB2/FcVmVejFCc/l+s94ORdLGbyv&#10;C9fOR/TT9WfjemB41tZNwDyYLv2bjOO3VzcbF+KzeuAG6DMZyZklhF/3Xr82m83HIp4lrjOeyIT+&#10;wvliJ8ppMdgR/ZdXDEjPxjGcr/hFCb3KYmRSFN/0ZbFQXRRPe8nHwN5V4z3gi191sVxnLkx65+U2&#10;PuyzK3dYO+rIW9BB2CFSzz58LrGtv/eG0WxpUJOvU3le869WOKxb2eO1KJCqKei74KLR4cnxEg4+&#10;2EvTnoJ8Og7HEeKfZlrURlbR2eZVRQdaShJLnJaZjO0lH0lvFtTcpE8V0hlUb3fUar8rt1OIzFFb&#10;ieyv4aLI0yBy7/MxIkM8EEXWcfh3RF78msiG0QLlzvf15XjG9E8V0DU8Ibw167+C2b33vDBmIdOr&#10;1IEUoflb47mQyM33UNswkQ3j9zndHy9lYultPi3cYI4gXD+mZTwfUuleLfgWwXfNbYkX9DBaHoIz&#10;noyJbBj/v+D+Y/2I1VWM1N2XfbxnesqGsozfA2OB99/14sXviP2qKDC2vywKJ/N9oyhGJzxaZJ5x&#10;jzCRDeMZLIrip+NO0+U63IA5fs1rMmvj98CD3/GZ0HuY8P1Cxf7DOkl/Fx2IvHvPH70wDMMwDMMw&#10;DMMwDMMwDMMwDMMwDMMwDMMwDMMwDMMwDMMwDMMwDMMwDMMwDMMwDMMwDMMwDMMwDMMwDMMwDMMw&#10;DMMwDMMwDMMwjFv58+d/huLezvaUK6cAAAAASUVORK5CYIJQSwECLQAUAAYACAAAACEAsYJntgoB&#10;AAATAgAAEwAAAAAAAAAAAAAAAAAAAAAAW0NvbnRlbnRfVHlwZXNdLnhtbFBLAQItABQABgAIAAAA&#10;IQA4/SH/1gAAAJQBAAALAAAAAAAAAAAAAAAAADsBAABfcmVscy8ucmVsc1BLAQItABQABgAIAAAA&#10;IQDO2mGc/AEAAFUEAAAOAAAAAAAAAAAAAAAAADoCAABkcnMvZTJvRG9jLnhtbFBLAQItABQABgAI&#10;AAAAIQCqJg6+vAAAACEBAAAZAAAAAAAAAAAAAAAAAGIEAABkcnMvX3JlbHMvZTJvRG9jLnhtbC5y&#10;ZWxzUEsBAi0AFAAGAAgAAAAhANBrqRzeAAAABgEAAA8AAAAAAAAAAAAAAAAAVQUAAGRycy9kb3du&#10;cmV2LnhtbFBLAQItAAoAAAAAAAAAIQABEgSKOA8BADgPAQAUAAAAAAAAAAAAAAAAAGAGAABkcnMv&#10;bWVkaWEvaW1hZ2UxLnBuZ1BLBQYAAAAABgAGAHwBAADKFQEAAAA=&#10;">
                <v:shape id="_x0000_s1027" type="#_x0000_t75" style="position:absolute;width:64001;height:23691;visibility:visible;mso-wrap-style:square">
                  <v:fill o:detectmouseclick="t"/>
                  <v:path o:connecttype="none"/>
                </v:shape>
                <v:shape id="Picture 9" o:spid="_x0000_s1028" type="#_x0000_t75" style="position:absolute;width:64001;height:218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S/wwAAANoAAAAPAAAAZHJzL2Rvd25yZXYueG1sRI9Ba8JA&#10;FITvQv/D8grezCYeqk1dQxGE9iI00Z5fs88kmH2b7m5N/PduodDjMDPfMJtiMr24kvOdZQVZkoIg&#10;rq3uuFFwrPaLNQgfkDX2lknBjTwU24fZBnNtR/6gaxkaESHsc1TQhjDkUvq6JYM+sQNx9M7WGQxR&#10;ukZqh2OEm14u0/RJGuw4LrQ40K6l+lL+GAWHdGV2p/d11VTZt+/oy5Wf40qp+eP0+gIi0BT+w3/t&#10;N63gGX6vxBsgt3cAAAD//wMAUEsBAi0AFAAGAAgAAAAhANvh9svuAAAAhQEAABMAAAAAAAAAAAAA&#10;AAAAAAAAAFtDb250ZW50X1R5cGVzXS54bWxQSwECLQAUAAYACAAAACEAWvQsW78AAAAVAQAACwAA&#10;AAAAAAAAAAAAAAAfAQAAX3JlbHMvLnJlbHNQSwECLQAUAAYACAAAACEAftVUv8MAAADaAAAADwAA&#10;AAAAAAAAAAAAAAAHAgAAZHJzL2Rvd25yZXYueG1sUEsFBgAAAAADAAMAtwAAAPcCAAAAAA==&#10;">
                  <v:imagedata r:id="rId21" o:title=""/>
                  <v:path arrowok="t"/>
                </v:shape>
                <w10:anchorlock/>
              </v:group>
            </w:pict>
          </mc:Fallback>
        </mc:AlternateContent>
      </w:r>
    </w:p>
    <w:p w14:paraId="5464220F" w14:textId="5774135D" w:rsidR="00171A30" w:rsidRDefault="008B6C05" w:rsidP="008B6C05">
      <w:pPr>
        <w:pStyle w:val="Caption"/>
        <w:rPr>
          <w:lang w:val="en-US"/>
        </w:rPr>
      </w:pPr>
      <w:bookmarkStart w:id="190" w:name="_Ref471116841"/>
      <w:r>
        <w:t xml:space="preserve">Figure </w:t>
      </w:r>
      <w:r>
        <w:fldChar w:fldCharType="begin"/>
      </w:r>
      <w:r>
        <w:instrText xml:space="preserve"> SEQ Figure \* ARABIC </w:instrText>
      </w:r>
      <w:r>
        <w:fldChar w:fldCharType="separate"/>
      </w:r>
      <w:r w:rsidR="006143A3">
        <w:rPr>
          <w:noProof/>
        </w:rPr>
        <w:t>4</w:t>
      </w:r>
      <w:r>
        <w:fldChar w:fldCharType="end"/>
      </w:r>
      <w:bookmarkEnd w:id="190"/>
      <w:r>
        <w:t>. Rescaling of PRACH preamble formats with respect to sub-carrier spacing (SCS)</w:t>
      </w:r>
    </w:p>
    <w:p w14:paraId="63A81BB9" w14:textId="77777777" w:rsidR="008B6C05" w:rsidRPr="00171A30" w:rsidRDefault="008B6C05" w:rsidP="00171A30">
      <w:pPr>
        <w:rPr>
          <w:lang w:val="en-US"/>
        </w:rPr>
      </w:pPr>
    </w:p>
    <w:p w14:paraId="2691C3BC" w14:textId="77777777" w:rsidR="00DE2937" w:rsidRDefault="00DE2937" w:rsidP="006E1549">
      <w:pPr>
        <w:pStyle w:val="Heading3"/>
        <w:rPr>
          <w:lang w:val="en-US"/>
        </w:rPr>
      </w:pPr>
      <w:bookmarkStart w:id="191" w:name="_Ref465847823"/>
      <w:bookmarkStart w:id="192" w:name="_Ref462383562"/>
      <w:r>
        <w:rPr>
          <w:lang w:val="en-US"/>
        </w:rPr>
        <w:t>Number of PRACH preambles</w:t>
      </w:r>
      <w:bookmarkEnd w:id="191"/>
    </w:p>
    <w:p w14:paraId="410ECE73" w14:textId="163D132E" w:rsidR="00DE2937" w:rsidRDefault="00DE2937" w:rsidP="00DE2937">
      <w:pPr>
        <w:pStyle w:val="BodyText"/>
        <w:rPr>
          <w:noProof/>
          <w:lang w:eastAsia="sv-SE"/>
        </w:rPr>
      </w:pPr>
      <w:r>
        <w:rPr>
          <w:noProof/>
          <w:lang w:eastAsia="sv-SE"/>
        </w:rPr>
        <w:t xml:space="preserve">An illustration of PRACH resources configured in PBCH is given in </w:t>
      </w:r>
      <w:r>
        <w:rPr>
          <w:noProof/>
          <w:lang w:eastAsia="sv-SE"/>
        </w:rPr>
        <w:fldChar w:fldCharType="begin"/>
      </w:r>
      <w:r>
        <w:rPr>
          <w:noProof/>
          <w:lang w:eastAsia="sv-SE"/>
        </w:rPr>
        <w:instrText xml:space="preserve"> REF _Ref465253151 \h </w:instrText>
      </w:r>
      <w:r>
        <w:rPr>
          <w:noProof/>
          <w:lang w:eastAsia="sv-SE"/>
        </w:rPr>
      </w:r>
      <w:r>
        <w:rPr>
          <w:noProof/>
          <w:lang w:eastAsia="sv-SE"/>
        </w:rPr>
        <w:fldChar w:fldCharType="separate"/>
      </w:r>
      <w:r w:rsidR="006143A3">
        <w:t xml:space="preserve">Figure </w:t>
      </w:r>
      <w:r w:rsidR="006143A3">
        <w:rPr>
          <w:noProof/>
        </w:rPr>
        <w:t>5</w:t>
      </w:r>
      <w:r>
        <w:rPr>
          <w:noProof/>
          <w:lang w:eastAsia="sv-SE"/>
        </w:rPr>
        <w:fldChar w:fldCharType="end"/>
      </w:r>
      <w:r w:rsidR="00D70C74">
        <w:rPr>
          <w:noProof/>
          <w:lang w:eastAsia="sv-SE"/>
        </w:rPr>
        <w:t xml:space="preserve">, see also </w:t>
      </w:r>
      <w:r w:rsidR="00E56F1A">
        <w:rPr>
          <w:noProof/>
          <w:lang w:eastAsia="sv-SE"/>
        </w:rPr>
        <w:fldChar w:fldCharType="begin"/>
      </w:r>
      <w:r w:rsidR="00E56F1A">
        <w:rPr>
          <w:noProof/>
          <w:lang w:eastAsia="sv-SE"/>
        </w:rPr>
        <w:instrText xml:space="preserve"> REF _Ref471118561 \r \h </w:instrText>
      </w:r>
      <w:r w:rsidR="00E56F1A">
        <w:rPr>
          <w:noProof/>
          <w:lang w:eastAsia="sv-SE"/>
        </w:rPr>
      </w:r>
      <w:r w:rsidR="00E56F1A">
        <w:rPr>
          <w:noProof/>
          <w:lang w:eastAsia="sv-SE"/>
        </w:rPr>
        <w:fldChar w:fldCharType="separate"/>
      </w:r>
      <w:r w:rsidR="006143A3">
        <w:rPr>
          <w:noProof/>
          <w:lang w:eastAsia="sv-SE"/>
        </w:rPr>
        <w:t>[7]</w:t>
      </w:r>
      <w:r w:rsidR="00E56F1A">
        <w:rPr>
          <w:noProof/>
          <w:lang w:eastAsia="sv-SE"/>
        </w:rPr>
        <w:fldChar w:fldCharType="end"/>
      </w:r>
      <w:r>
        <w:rPr>
          <w:noProof/>
          <w:lang w:eastAsia="sv-SE"/>
        </w:rPr>
        <w:t>. Several SS blocks, each containing one NR-PSS, one NR-SSS</w:t>
      </w:r>
      <w:r w:rsidR="009F617A">
        <w:rPr>
          <w:noProof/>
          <w:lang w:eastAsia="sv-SE"/>
        </w:rPr>
        <w:t>,</w:t>
      </w:r>
      <w:r>
        <w:rPr>
          <w:noProof/>
          <w:lang w:eastAsia="sv-SE"/>
        </w:rPr>
        <w:t xml:space="preserve"> and one PBCH are illustrated. Preferably</w:t>
      </w:r>
      <w:r w:rsidR="009F617A">
        <w:rPr>
          <w:noProof/>
          <w:lang w:eastAsia="sv-SE"/>
        </w:rPr>
        <w:t>,</w:t>
      </w:r>
      <w:r>
        <w:rPr>
          <w:noProof/>
          <w:lang w:eastAsia="sv-SE"/>
        </w:rPr>
        <w:t xml:space="preserve"> these SS blocks are transmitted in different beams from the gNB. Each PBCH contains a MIB, where these MIBs are numbered as MIB1, MIB2, etc. </w:t>
      </w:r>
    </w:p>
    <w:p w14:paraId="7012F2BB" w14:textId="427E10B5" w:rsidR="00DE2937" w:rsidRDefault="00DE2937" w:rsidP="00DE2937">
      <w:pPr>
        <w:pStyle w:val="BodyText"/>
        <w:rPr>
          <w:noProof/>
          <w:lang w:eastAsia="sv-SE"/>
        </w:rPr>
      </w:pPr>
      <w:r>
        <w:rPr>
          <w:noProof/>
          <w:lang w:eastAsia="sv-SE"/>
        </w:rPr>
        <w:t xml:space="preserve">In the example in </w:t>
      </w:r>
      <w:r>
        <w:rPr>
          <w:noProof/>
          <w:lang w:eastAsia="sv-SE"/>
        </w:rPr>
        <w:fldChar w:fldCharType="begin"/>
      </w:r>
      <w:r>
        <w:rPr>
          <w:noProof/>
          <w:lang w:eastAsia="sv-SE"/>
        </w:rPr>
        <w:instrText xml:space="preserve"> REF _Ref465253151 \h </w:instrText>
      </w:r>
      <w:r>
        <w:rPr>
          <w:noProof/>
          <w:lang w:eastAsia="sv-SE"/>
        </w:rPr>
      </w:r>
      <w:r>
        <w:rPr>
          <w:noProof/>
          <w:lang w:eastAsia="sv-SE"/>
        </w:rPr>
        <w:fldChar w:fldCharType="separate"/>
      </w:r>
      <w:r w:rsidR="006143A3">
        <w:t xml:space="preserve">Figure </w:t>
      </w:r>
      <w:r w:rsidR="006143A3">
        <w:rPr>
          <w:noProof/>
        </w:rPr>
        <w:t>5</w:t>
      </w:r>
      <w:r>
        <w:rPr>
          <w:noProof/>
          <w:lang w:eastAsia="sv-SE"/>
        </w:rPr>
        <w:fldChar w:fldCharType="end"/>
      </w:r>
      <w:r>
        <w:rPr>
          <w:noProof/>
          <w:lang w:eastAsia="sv-SE"/>
        </w:rPr>
        <w:t>, both MIB1 and MIB2 configures PRACH resources in the same frequency interval. Here MIB1 and MIB2 can indicate different set of</w:t>
      </w:r>
      <w:r w:rsidR="00E56F1A">
        <w:rPr>
          <w:noProof/>
          <w:lang w:eastAsia="sv-SE"/>
        </w:rPr>
        <w:t xml:space="preserve"> PRACH preamble</w:t>
      </w:r>
      <w:r>
        <w:rPr>
          <w:noProof/>
          <w:lang w:eastAsia="sv-SE"/>
        </w:rPr>
        <w:t xml:space="preserve"> sequences. A second frequency interval is configured in MIB3. </w:t>
      </w:r>
      <w:r w:rsidR="00264719">
        <w:rPr>
          <w:noProof/>
          <w:lang w:eastAsia="sv-SE"/>
        </w:rPr>
        <w:t xml:space="preserve">The </w:t>
      </w:r>
      <w:r>
        <w:rPr>
          <w:noProof/>
          <w:lang w:eastAsia="sv-SE"/>
        </w:rPr>
        <w:t>fourth PBCH contains a MIB4 which is allocated to another time interval as compared to MIB1, MIB2 and MIB3.</w:t>
      </w:r>
    </w:p>
    <w:p w14:paraId="21F6F1C9" w14:textId="1F52A1FD" w:rsidR="00DE2937" w:rsidRDefault="00DE2937" w:rsidP="00DE2937">
      <w:pPr>
        <w:pStyle w:val="BodyText"/>
      </w:pPr>
      <w:r>
        <w:rPr>
          <w:noProof/>
          <w:lang w:val="en-US" w:eastAsia="en-US"/>
        </w:rPr>
        <mc:AlternateContent>
          <mc:Choice Requires="wpc">
            <w:drawing>
              <wp:inline distT="0" distB="0" distL="0" distR="0" wp14:anchorId="404590BC" wp14:editId="401D2BC5">
                <wp:extent cx="5486400" cy="4541759"/>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pic:cNvPicPr>
                            <a:picLocks noChangeAspect="1"/>
                          </pic:cNvPicPr>
                        </pic:nvPicPr>
                        <pic:blipFill>
                          <a:blip r:embed="rId22"/>
                          <a:stretch>
                            <a:fillRect/>
                          </a:stretch>
                        </pic:blipFill>
                        <pic:spPr>
                          <a:xfrm>
                            <a:off x="0" y="2312274"/>
                            <a:ext cx="5486400" cy="2191391"/>
                          </a:xfrm>
                          <a:prstGeom prst="rect">
                            <a:avLst/>
                          </a:prstGeom>
                        </pic:spPr>
                      </pic:pic>
                      <pic:pic xmlns:pic="http://schemas.openxmlformats.org/drawingml/2006/picture">
                        <pic:nvPicPr>
                          <pic:cNvPr id="13" name="Picture 13"/>
                          <pic:cNvPicPr>
                            <a:picLocks noChangeAspect="1"/>
                          </pic:cNvPicPr>
                        </pic:nvPicPr>
                        <pic:blipFill>
                          <a:blip r:embed="rId23"/>
                          <a:stretch>
                            <a:fillRect/>
                          </a:stretch>
                        </pic:blipFill>
                        <pic:spPr>
                          <a:xfrm>
                            <a:off x="180000" y="179992"/>
                            <a:ext cx="2952083" cy="1042446"/>
                          </a:xfrm>
                          <a:prstGeom prst="rect">
                            <a:avLst/>
                          </a:prstGeom>
                        </pic:spPr>
                      </pic:pic>
                    </wpc:wpc>
                  </a:graphicData>
                </a:graphic>
              </wp:inline>
            </w:drawing>
          </mc:Choice>
          <mc:Fallback>
            <w:pict>
              <v:group w14:anchorId="7A7FC90E" id="Canvas 7" o:spid="_x0000_s1026" editas="canvas" style="width:6in;height:357.6pt;mso-position-horizontal-relative:char;mso-position-vertical-relative:line" coordsize="54864,45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qpAPwIAALQGAAAOAAAAZHJzL2Uyb0RvYy54bWzUVdtu2zAMfR+wfxD0&#10;3vgSt42NOMXQoMOAYguG7QMYWY6FWhdIyu3vR8nOmrYPHYa81IAVypQOD8kjZX53kD3ZceuEVjXN&#10;JiklXDHdCLWp6e9fD1czSpwH1UCvFa/pkTt6t/j8ab43Fc91p/uGW4IgylV7U9POe1MliWMdl+Am&#10;2nCFzlZbCR6ndpM0FvaILvskT9ObZK9tY6xm3Dn8uhycdBHx25Yz/6NtHfekryly83G0cVyHMVnM&#10;odpYMJ1gIw34DxYShMKgf6GW4IFsrXgDJQWz2unWT5iWiW5bwXjMAbPJ0lfZ3IPagYvJMKzOiSBa&#10;F8Rdb7AGCFntsRkcbSNYhe9YDbTeBHu/K7jLby2nI4j8JwwJ9mlrrrAwBrxYi174Y2wyViCQUruV&#10;YCs7TNj33coS0dQUFaZAorbQG4KSWehq2BDWDDsgZPSo2ZMjSt93oDb8izOoDtRsWJ28XB6nL8Kt&#10;e2EeRN+HHgd7TAyV9L5ihy4vNdtKrvwgW8t7zFEr1wnjKLEVl2uOydhvTSQElfOWe9aFgC0G/olk&#10;A9EzR2T5TCyk4EyoD1SH1srwi6HJIar9WNN8muX5bTFonh88Yei6LmY3RYpHg4UVWZlNy6EizyDG&#10;Ov+Va0mCgRSRCXYEKtg9upHTaclYyYFG5IesPp6ksulrTeGXDy2qfOj6JUWVzVJ8KEHdZLdlWY4h&#10;TsLKy+s8nWEhg7CytMiL4iYetUsKK4kXl0GJ4cEYr/Fw957P0T7/s1n8A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6PdGwdkAAAAFAQAADwAAAGRycy9kb3ducmV2&#10;LnhtbEyPzU7DMBCE70i8g7VI3KjTqpQoxKkQAgRHws/ZjZc4wl4H223C27NwKZeRRrOa+bbezt6J&#10;A8Y0BFKwXBQgkLpgBuoVvL7cX5QgUtZktAuECr4xwbY5Pal1ZcJEz3hocy+4hFKlFdicx0rK1Fn0&#10;Oi3CiMTZR4heZ7axlybqicu9k6ui2EivB+IFq0e8tdh9tnuvgLC4a12Uj7l7ex/tV9k/PK0npc7P&#10;5ptrEBnnfDyGX3xGh4aZdmFPJgmngB/Jf8pZuVmz3Sm4Wl6uQDa1/E/f/AAAAP//AwBQSwMECgAA&#10;AAAAAAAhAD5vUhNO1QAATtUAABQAAABkcnMvbWVkaWEvaW1hZ2UxLnBuZ4lQTkcNChoKAAAADUlI&#10;RFIAAAQPAAABnwgGAAABRxnLqQAAAAFzUkdCAK7OHOkAAAAEZ0FNQQAAsY8L/GEFAAAACXBIWXMA&#10;ABcRAAAXEQHKJvM/AADU40lEQVR4Xu39ffBtVXXnC/OHfR861RF8binYlTZodV9JCw3msQnXqw/H&#10;l04IkQTjOWf/9u8Ah8AB6SgdRBKJUTm+9QGE1lyv4WrSopXOxQiRbnMVn8Q0Jk8ilSJ6MIki/cQ6&#10;gN2holWStqFITOXsZ33nnmPtscdvzjXnmnuttV9+30/VqD3XmGPMsdbaa8239XYCIYQQ0iNbW9uP&#10;+yTZBKo/dHLeeeediPRoNP5OJY9CV/0+CZ3Owy8hG8xkMhVw/L5ZWqNtFiUWT5d//PZqeU84j/SE&#10;3smTw9WfcKdPV/rQHxDTtwF/NEA8W5ZelliLxiMZLHsnI/7xq2dpWR+bJoT0z8Rzwt4v+lQ4ncoH&#10;TX4+HFlZWv6phz/5zTot5Pj5aJvJ69/3LLeBV91y8t9K2gI95MpbTr7Hq2o/S1XOd668+aTL/eIg&#10;6D8MpNI3/uZjdbqNnw+3WRy88QQ3v2D5mff+o2f7ZI3o3MFw88m3xQ4CTXVAPFkdEIdxgMUOjOrA&#10;evSqm571Mr9YTsGfCtr6+WikL6686ZlbPhmtaZr400efmpx53YP1H7b31q/XaUHSsD3ligfqtPYT&#10;Yn4+3GZx3o0nPMMn57jqxhO+zyfnwJ/lm4fkWYwapLL7EpqSqc9Jn/ZZc3TVhOg/DKTSbBoM+JPk&#10;DHR/mPpjUn+2PouvuOmZ5/jk3BmNgwa/aB6cwoCD0a6Dy6gQvdZFKfhTQVs/H22zsZ1FeyBIXugs&#10;1gcC0lKrwKepT4F+is6Dr16O+Vnkj5Lfs96cV90D7SdE05tIrLMYAn+IiD2LQ6CTiF/VYQxe8JIa&#10;YxFGo9Fp/n+q/7QHH6na8zZ/cKatD7n5yJ9b8gfpAwO1gE8GCY1MLFJerC8DRqMDew4ePHhi8g9M&#10;5ANti46hpAWkfdjdReisD3X6oLN2MWCXqonQwXS/vgmKlT0ajV2tA+SPEkLpVD6QNEYSQb9NRM60&#10;UEdP2u5D7z7p+S6jQvJsbQG9iFfNbKtmwer1Mg4i9EXkzwc6H9hlMBpt3+uTDv8/Jf/gVD5o8vPh&#10;NoumMxN/tj0IRJAnaZ9dDy39Yk1ML02DPag08Av1Lba2to/55IyWfyqnmBVy1ssfJWn1J82dpSL2&#10;QLCjCMlDR1HSYrsoVXPwtE/Oof8wEEpjJIFOJDjl0AN1OmS799aHg34+3OZhO2Iy7Gs6U4H9Y+1y&#10;5f8ln9yRl0JGHPDTtRZuv/PJHbh/qSL0pwJJp/JBk58Pt1mkaoRSpJxQjSBp3TSE8nUa0nQQOFr+&#10;qWwa1pDkQVCh/zCQSnOKuZCbf+eUSY5YvHuNtvWqKLDBQfCSg69O/wEFfyoo8WtjC9r64bD2WzUM&#10;Pvbcn3jH/a+c+0MlL1c++sU93nPqq9HL2icm4wNbkzd85IVZBwLK1Du8tylmZXv29V+p00KOnxBN&#10;D30gyA4XkP6r7/55nbZ5OZLLCadf6lNhbrjhF31qGtuvchRvWu/QvqaYgaSPHnuyyC+Zv8oHQhus&#10;n17GARA6CLTNO2+5xv1qW7/KcVI7N5EPtG1silmI+Qk5tn/2WGwau/odEh977k+PNQ1/+I1bs+To&#10;Nz/mPSduWaOXtY+WX73rF+u0HAgvuPDC5I5BmbJDMSKQG0+QRscQ2B0uaD+xhX+TH2xPPbRYjOfE&#10;YqxyjSDLIZE/DOkUYhvikUce8al5XIwE3rTeoV03Dei0CqJn02DYc+kR93vqy6ZVuvXTy3IgiI/w&#10;b//vH/CpnTUJ8KscJ7VzE/lA27JpiDQNTeCPvfGDn4qe6aXIAdO2aQChdCofSDp69TGRbmN7xpti&#10;VzghA+LjBg8EOXMhkh8Tbdfl8FHElZ/AF5vc+al8sKhfG1tg/QY/EGRHC0jrpmH7prNcGohtSF7/&#10;oR+qJQX+VJzltmlAOYI0DXKA5RwIbXc4Om2SFnL8hBzbd95VOo1d/Q6J/JEC0nIg6D8hhbXVZQK7&#10;jBg55Qrw96scBXZtdjh665Ju49fG9h2fKJ3GhgyIi1qBHS1/lm4aTnvVdXN5MeyB0ETMVsdo01ms&#10;r0MU7HBQ4tfGFrT1G/xA+Nb/+NoEgnYdgvTdRy+u0zpPDoiYyJ97z4OX+02aOD+NXpZyRVCGpD/4&#10;hTPm8iB+lXcgB4J9UKWvB1zmYzxcpwVtW/4QTbU8JPInCkhL04CeOsS25SFwAFz0xl/2SzubArss&#10;MXKBv1/lKLBL7WQgaTYNChe1Ajta/qzYqKFvdAw2DdXvkPjYwQMBXH34Y/WBkCuoxgUsa/Sy9skR&#10;v8pRUKbe4bz62ALZyQLSetTwtruf59JAbFPSByjXr3IUb1rvUF59JBtJ3QQSQgjZjVTNwD36cb6t&#10;rfETPkl2E3iwdzTavswv4sDY+WQXIYQQQgghhBAyIOPx+HSfJOsOLkSIYHn//rF7ASa+4QQdvuFU&#10;Sf3Ci/37t+bedLa9vX22T5JNQg6E3YlcvoWEvrF0/Nwq7adta90d09+2SBxw/KFK1NfyJv4NL9qG&#10;DIzs/OA3luq5+5ndIgeC+72oKuOeWdmuzMAnFCXeCoK3lfrkhlH/SWrnx9KLHghgUl8TWEs290Ag&#10;rcAVLp9ce/RtXiB5K1ip7SaySQfCEI+vIYYPt1lsbW2dr9+sKujX8Vrsa++cMsJV/vsM9rX7fTDE&#10;MwouxiYiNz7IH5X6c0Mf8dBvZhXw3sTUm9lD4J2M8t5m+ybXFO6fqij5g1vZbiL6Dph1p5vH19KP&#10;yPlwm4XcE6ffjoo3pYe+jRB7eTd8fbImVkYTeHG31AYiPisLNg0LgANBdjiaB/zZeC1u05+Q+wfJ&#10;wYU0frWfLUOW8Q5o7SO/kNQrgd0/VVHyB7ey3UTG4+33o0MnL8+Wdl3+BE3oDJez2C/WoH3XfQTb&#10;WbTl62X4IVao79FI6E9L/KlA2+Y8IuejbRZbW2M3qyZ/BH4hMpLQncPQy7vxqz8LKH8eOotO0QI5&#10;oFAGDszQV2KakD9KkHTTnypIOusRuU1EDoQUoX4AkLM+1n/QyEEiB1CX4CqrEPoD8YvOnqSFVDqo&#10;20SqHXifTwbRNUAMOUhybIE0MdY2NtzM/lxA4k/F6KD+MxO2IGbro20WciBUZ+uH8Ys/R1frWHZ9&#10;iKovEDrr5SwH+o9FtW7tUQ5+0ezoTqEgBwIOLLEFsLO2IeSPElLpYttNpGoajuJXV9uhMxN/TqiP&#10;AJE8Z+jRB5PF+wS//whS33+KwSnmBahqhGPyh1pBvvyCpgNBlvELcCCEbF1mTxR/nylgC0K2iOHD&#10;bRY4EPCr/yT7h+nhoc7TtYCtEUCs148yQvZN65AD/qjUnwokXWy7iaC3jZ0eEm9SRFONIGlZBrKM&#10;2sXmS5pNQ4/gQPDJtYdTzAvQ5kCw70lqEosvwmFtvTqI2Ox794uTtj5U0R/cxhaU+LWxBX6zhgEH&#10;AnawIDseIB9peUOa5OWI2Av2VXk6T/uFBC/0yjkQQjs0a4cr21V6C5vfqmHAgQBkpwuy05HGm1cl&#10;P1dSvP/jn3N/cA66PLfSEVx+aIcmdjiQ9Cq9hc1v1jC0ORBKseVq5GBoei+jAFu30hG8WXDn4rer&#10;KWYQs419hEOI+Qlz6SFp0zSges8VsRce+85sA4HO034hwSuAX7zvZ5MHQmiHopePDh7I+T6T3Nyi&#10;/UK2IBQj+n0mZZv7DSi/VcPQddPg/qzMKh9Y26eemp5RGpQruJWO4PJDOzSgA6F0qmnA/grpQzoQ&#10;Sm980yB/qv1zbblAPtohtqh15KNeTbHcSkfwJsGdi182DQ20aRpS4E+FbF33K16Tzxe+8Ps+tRN5&#10;O7w7cJpI7PCurj4KoXT0+0yJdFA3JKkDQf5ciOSlBLYAaQFtvUbnveHtr5jzD0m9Hg2grNQOB/WO&#10;7skWlPhZnd+sYUg1Dfc/+BfZfYQ233SSMxwCmkYN9UGQOBDQ+XL2iR0OJN3WdogY9TeghiR1IOg/&#10;IUXM1pYr4PuQOeVqH7dOEdAD1ztUSKXb2A4RQz704TdrGHL6CLd8+tULHQghrG3OPAJwKx0At9x5&#10;k3qHpnY4KLEFJX5tbIHftGHAgYA/AdU/BGlZRj7Sd315O6t52HPNy90fi1+g/9wvq29FA52H9G2f&#10;f14dG2VJ2opb6QhDPeAi6fIYed+A8ps1DKmmAW34/3bg7a7nniJWE9hyNXY5hLZxKx2BTcMCpJoG&#10;W4X3Bc52oengcOsUQA5oIDs0tcNBiS0o8WtjC/ymDUPqQEBaDgTJyxEgv6Bp+Kj9UuJWOkZgh2bt&#10;cGXLq49+Rwv1Tq8OgNzho5Yu0eW5dYrg8kM7NLHDgaRX+eoj/iuf7J5eCyeEELIAVQ3d+OQZ2SXg&#10;QEBzLW+7G4/HF21tje93mRVsyncJ9kAA0PkkawxCCCGEEEIIIYRsEqPR9kP79u071S8SQlYBmYwe&#10;jbbce2tmy+Mn8Xk3fPkLn33zOvfGK+Sdd955z9i7d++zJU/5fUnKqtLuHTqvec1r6jdsArEFVfpO&#10;nySELBt1IruTXVcI+/ZtXe4rBJvn3mkYqSzqCgGVRrUcfAMrIYSQtWBS9+CqtP9Oi9YBvSyfrDx+&#10;7fQXWPvjT09/d+gLv5xYSmw79NcXJ2dXooazbln5RcuI6EkSfj1ylcGBPNkzFUEf3HPpE6fLIsLx&#10;Iz5h0DZgGRWC3TbQVPGJHHevmt1pI4R8SRasEFaZ0IFsdTg50Io2nQRIiwjWftk9BMF+n9muN4DN&#10;5HSf9vnaZoe9WSZRWCGsKvpA3wQha8EmfV56k8CnJYB+nBPkpvVrHOTZYJSl00PG8JtFVh1WCKuJ&#10;O4sqck9OoSld4iPkpqN5ZD2Qr4zji1z41Z9d0b/4NCx+Q5+bD6G/9aO/POaX3aVR+UopkA9LpZD1&#10;ALLO8q2i2LrngvWRsrA+2FZ8AhfLUpZ81axt2W3BewCbTjyhJC3LQ8bwm0VWHakQcIDXB311IlQn&#10;7fRb07ec9Gno7UmdAz47GPPTy23KxMdHYS8++JVPGms90OkcsN36e5bu+9aqokQlZyuIvtBvfbcn&#10;m7BoetAYZD3Y2tq+Gr9ygEsFgLRQtYruBijo25wIYiu/Uk5TS5yDLlevDyoglCOVhlRGbZAeAHoi&#10;sr7CUJUBkBNKQLrpxBMWTZf4CE1pv1lk1RmNxoflk9/41a1t6FfboOsPvRac4MgD6GXAxi/WZTS1&#10;xGiFdXkiyAPySVL9aVLE8b+uApgthz9fGkPWVX9QWbZHVWCukkCFgd/eaDq5/DIm75rshJK0LHcV&#10;w28VWXVQIfhkMTjBfXIOezJrmlpioU2vIZfY+nRBl2W7s6ii6UTDLL6km+yEknRnMch6gFfj6wlA&#10;e1DLspzAQL7vjBYV+VqkRW0qs6klTvcQZj0OabUFWRZ73Yrb8iD2O9VzZfsei1DlmYnRWe/DlgtJ&#10;fQM7hTuJCk5AWcYb4nN9hNy0LLeJ4TeLrDpSIYQOam9SnwSuq69ac8wF6AMf+YueCEAqB0EvN1VC&#10;QNYVv7qH4SY41UkudpqmsiUPaa+v94PsP6SxDyTdFjy0JtJ0csmXiPBJCElj8k6n5XMRSDeVJfQd&#10;w28iWXWqgy974s0e6KGhgm21U+hegmCHCrETLOQrSIsuhMqQuZAQi5bdtmKUqz2CO4sqmk40DhlI&#10;51QVgnsXLA5qObBDLZ7ujuce7GhdXa9CTSACdOVRhuh0Xg6wFx+03NKKaz1oWy6Aj66QQr0PECob&#10;Om2fA3poPjmHO4kKTkBZ5pCBFIEKQY/3Y61fqMXEyYjf0A1GTWWKX4g5P3UPgFNUNPmG7AXR6Txb&#10;semyd+S1LLup9wGqiuCoT4bJPNEEm9Zfo8v1EXLTbWL4rSKrTlUh+EdJ24MTCCeBlrYtpEV6J1Z8&#10;djGhMkMVgrWxvQ8tzqkilBfrRVUVwRM+2Yg7iypSJxrITZf4CLnpaB5ZD0IVQuyAlht+/OJcr6Hp&#10;EiFm5GMVRSiWLFc+wcuRGr0+GhtT7GL2IWAbmxPR5eiKxKt2UO3n7LgAk3dNJ55QkpblIWP4zSKr&#10;zmg0dm/QwcEc6ubq+QSL7mLbE6eppW9qifWQQewtMT3KrcTdlGQRH11+CNjZS45Can1CZbetCATM&#10;3AN9coEu04PGIOtB6QFLmll0v8oJJSDddOIJi6ZLfISmtN8ssuqwQuiW7vann8WvfjF5J7MK+J2e&#10;YJPJ3lu/HtTLsvxavZSL+whC+lg8WZbftvE2SzYUHMDy/Xb9bXj9TXdJ/9V3/7xOw1fb4hv0ku6b&#10;UAyti6UFbIfQxfriG/yuIqh+52QBNm7IUKVzfYTc9Ds+MXCMTa8QQOgkwq9O33H/K+s0fCUNPvrF&#10;PXO26wq2Q9DbodN/+I1bfWoyueaan/OpyeTUl13jKoLLfvFX3bLbwYU4f3NQ2mWhy3SJj5CbLvER&#10;ctMlPkIqzQrBp9tUCH1I25NVkHzdel975DcmZ23/qEtL+W3kqut/rE5Lme/9zHPr9OUfeNFiB03D&#10;QSnL6/S0I7BpWT77+q9k+wi5aVnuNMamVwg4qIEc4JIWJN1myIDfrmVRTj7n6skNt33SL1XbUJ24&#10;93z+T/xSHnfddbdPzUA5WD/8Akm7HVyIK6ii6QBdq1uXG9JHjz1Zp3N9hNx0lzFYIfj0UHMIt9/5&#10;e+6EuuiNv+w1VTx/soFQDK2LpU886wpXzi13/IfpCVvJuYde4XOnxHohv/TRf+5TO3shUtYOWQBX&#10;bsnB6pfb3FYs5KZleYgYf/bY6sXY+AoBhE4i/Or0UHMIOJkEfYItipRhy4/xrW99y0kKWT8r2LcB&#10;uS8leEfFGfs/4HojkFD6q1/92uQ5++5yv6H0uW/47em6VQdxm4Md5KZTty5X2zK5YPQGlwYhG9CU&#10;PuNN/d+C3ToGK4RpepPmELRI+SLoDdx073N36GPyggsvDIrbwYW4Fa7IOkAz0yU+Qm66xEfITZf4&#10;CLnpxrxNrxBwUAM5wCUtSHqoOQQ5SfXJivSiSAVgRUDLW1LpPP7tv54r7/QL3uL0bgcXsmm3Lgtd&#10;pmX5nXcNG2PjKwSc6Gj98avT+NXp3zp6SZ2GL9I4AfB795cvnrNdBH1yaREQw6J1sfSeS484Oe+S&#10;99bplx542+TIkZu9RRl6HY8+9GhdebgdXMimfailNMbr3pcRw7+oZbAYHDJM03KiIw1fSYNf+Oj5&#10;k2ecebFLi1+pvP5DPxSURYcMT//N9+ZO3n/4w2Onl7hdi9vBhbgVq8g9qIWmdImPkJsu8RFy0yU+&#10;Qm66MY9Dhmkara2knXN1UoFnvXTf5J4vfM6lRSdldSmLoiuD+/74Ia+dp7TSCeH2USEcMkxpSssy&#10;hwwdsmiFEJJFQRm4ccgis+hv//jpdTqki6VF/uiBz9az9tfefG6dLpV3ves9k0NvusD96nS1b4NX&#10;ERqkvhrBW5fz07x1uUNw8IFQBYBfnbZDBlsRiIjPohz5yG/PlTsEq9JDcP7moLTLQpfpEh8hN13i&#10;I+SmS3yEVJoVgk83zSHgRNK2i4iuBLQsOocAQmn89iFuB7dAegduoeGglGVMejXZCSVpWR4iBm9d&#10;XiFwAOLgBXIgS1qQdGzIsOeal6/Frct9otdP0m4fFeIKqGg6QDHjLekmO6EkPUQM3rq8QixSIdRp&#10;1YpD+kavmxBaXxCy1Zcibf4qDxmExoPVL/PW5SlNaVnmrcueqjKQiSw7uZWUw594wX+3FYEITp6Q&#10;jwjyYxKyzxGsT6i8HAmVlyuh8kRC9lZwm/JukOlJtDkyGh3YkyPVf1zZE0J2LePx+CL74R1CyAZQ&#10;tfB3+l+29ITsZlAJQEaj0WlSISAty9O88WFJO6eKqndwr+gOHjx4slcTQtad6qR2nzqUE35aIRzY&#10;M03PhgVipysLEWdACFl/cELv3z/ekhM7VSEAfJ1LKoPphCohhBBCCCGEEEIIIYQQQgghhBBCCCGE&#10;7GbkDixCyAqwzBNSbq/ErZleRQhZJlIhjEbjL/nfJ88777xn7N2799lV+lHoxAY6/OIEHo22Po20&#10;5OG38jtR+6HM/fu3bvPp7+DXAr+trfEdfpEQskzkhH7Na17zfTihpyeoeyjiScmTk19XCGInNjYP&#10;acFXEnMPWVRG105/p7YHDx48Eb+EkCUiJyQqBPxWJ+7f4jfUC0AlsW/f1uXTvKbeQ91DeBK/toLQ&#10;NOURQlYQqRhKYYWwjux4j5975HaaPn7fVJDWuLyjfsFT2x+r5ImpDmmNLWcIEFOL6PS2HXdvK5qC&#10;7Rc7AduKbTp+z3zeRL2+TKdJElYIq4o9+GV5x0mhTu7jT8/nH3/IJzzHH/e/q1Ah+AoOxLZNLyM9&#10;ucEveFARaCSfFUIxrBBWlbmT4ezpye7SODHwFmP/JmPhuJsTqnSnTsWlI/8tKgRXjpKhiVUIsm2u&#10;R3PvVA/QawBie7xhIly2SYRkU1UIprUgq4E7mNFNVicOkAMcJ8RcS6hOALGRX8sq9BBQgcW2Dei0&#10;rcAAKo0Y7CEUwwphVdEnhEbrdXquNfW9CXfS+d4CEPtVGzIIc9tzfiV+DmFum0+sxFcGc/qqFzW5&#10;yKdZIZTCCmFViZ2kVo9lqQA0daXw+NTGyeletwYVAnDrXFUAx82Nc2I3Oc3bVKInU1khFMMKgRBS&#10;wwphFZm2evV3BPdOPzAqy/Jr9bl28tu23MOf/Gajnfzu8CfrQ1Uh+Nlbsjr4k6k6sQSbbsoTFk2X&#10;+AhzaVYK6wMrhFXEn0kVOLH23vpwnT7rzQ+6ND7TrtOnHHqgTmedpCbdZwy/UWQdYIWwiqRPMoC0&#10;LLvufKaPkJuW5dIY7CGsEawQVpHZySTsOMka8oRF0yU+wlyarA/4MCV+r7rlZPdQ1evf96zJFTc9&#10;8xykwaF3n/R8n3R5PpnkyptPvk2XqX0lBmxsXg6yftaviuce8b7y5pMul9jryfSkArkn342/+Vid&#10;zvURctOlMdhDWCPwLgQ5sXAi4feqm571MvyCK296prsGLDa5J6/YyUkKfua9/8g9kVnFcTeW2Lg5&#10;2PUIlSHrLHFysessy6gUpawq70nsH11pdk/6JANIy/JqDxnI2qArBPkFOHkP3nhC/Y6EWKscw5ap&#10;exo4qfCrTrLgy1tCKB/XA5CK4MpbTnaPfKPXgV8gcXKRsmWdbdm6omxbdjtmJ5NQki7xEXLTWXbs&#10;IawPqBCuvOWkT+MkqA589/SYPumRlmWcEJWNe7NTDtpPTmBB8vDbprXV6wMkfd6NJzxD5+H3qhtP&#10;cO+YyAU+qARt5efWvypLlhFLeiH94M+kiqwTrkqv9pCBrA18fVoYOflD9FsZgPRJBpD+00efculT&#10;rnigTp953YNzafHZe+vXs8sVkG4X4+Ed/uwhrBGj0fh2/EoLjhNBnwySll6EU2ZQleeGARgqYPgR&#10;KlNs2pSLIQFacOkRSK8GSDn4bVOmJjY0knXFMML2drpndjIJJekSHyE3nWVH1oeqQjgsBz9Oevzi&#10;ZEMXGb9YBtVJ4MbMuSea2Gn7LiYV7bBG1lmvex2nxfAG2HUOrV/phGU7/JlUkXXCVWleZSCdoCsE&#10;+bUVgiwjLTYAaSs+q7aT1lROWIC80FgdSDla5AQHUiHIyW4rBB2nbYUgJ3m9zh1OWLYjfZKB3LQs&#10;467DXB8hNy3LZ1//lZ15ZH1AhYCTU048nARI++z6BJV0aAIw1YXWs/MWHUsT0+Pk1OujY/vlxp5M&#10;aP0F+Gg/SaNC1Hn4lQpS9p0V5JUzO5mEknSJj5CbzrJjD2F9QIXgk8WEKgTMHTSdHLGxurD4SRWm&#10;qUJYlO7K9mdSRdYJl5nGMwiSzvURctNHjz1ZpyXPbxRZB/B9Bjn5QiehzoNIl10TqhDEL9Q70GXq&#10;X01IB3J88Bvzz+khhHxFF8sHXVYITSedkJuW5eUNGapfsh6MRtuXyQGub0QCelkqAn0yyMmhxWfV&#10;drZMEBurA1seZG4OwfvKuF6Q5dANULnd+njZ8QnLvoYM+iTD5T17kgmLpmW51xhkfWiqEABOAN3K&#10;24NdnSBzJ5E+OUTEVpadYYVOA30iO4UietL6CT9dVmWzozfTRKpCWGTCsh3+bKooOQEFm17ekAFC&#10;1gKpEKzUJ3p1osmJBT1+hdRyCVVlMHcbcyiGFZ81Z6vTQC/jhJeTXyPlafFZLk8qKq0H1s4nW7G1&#10;tf14Jf7TfNPnBgAu9eGGIEk3nYyCTUtZKEeX20eMUw/tjOE3kawDqBB80tHmgLZ37MWuJjSVaVvx&#10;kK1UThbrK+jLgyDU0yg9cS1yaVazQKVQVwg4yeSkW/8hQ/VL1oPxeOxfXT2lzcEscwCCbd2FRSoE&#10;PSdgya0QgFwmFFLbmVt2VxXCtCJwv0c2b8hA1obR6EDgddh56OvzkFhLLsTy7Umly5Ru+qLo9ctZ&#10;1zaVDcrzSbctMd8YUhnMcOeRAycVnhWQtJxkoMt0nzHYQ1gjUCGgq4+DWsbV9uSRA15m1JFOIXb4&#10;xUmk/SRdnThfcvktHhaCfagsoPOqsh8tqUyaytaXFW3ZOnYbRqNx4JsK05NJTiheZSCDgQpBDmSc&#10;RPqg1i13lfdhe51dTgKZfde+dZmBFlUqAG0vyDpcdfNJ70E8OwzRlVaVVw9ZZB1ilRZ0WlAZ+awa&#10;OclRri5DykbFie2pfOd6AMjHeknFl+p9CFtbY/81ZsvsZBJ2nGQNecKi6RIfYS7NHsL6MFchmJNX&#10;T8bZkwDok9Mvz91PgN+2FYLodEWgT7CYLyoSn9zB3HY0VUYZZduTHZWmzE/IPgqVbamGCQ3fw/Bn&#10;UgVOrPUfMpC1YXt7+2w5gLuuEKzYYYgW51Qh6VWtECy5ZWuqnoH67FiI/BNOlt3lvUwfITcty6Ux&#10;2ENYI0aj0Wk+2Roc+FZ8VjGhMnO74DFw0obK9dk1MRtUCFYvw4vcsgV5qW0zs5NJ2HGSNeQJi6ZL&#10;fIS5NFkfUCGEDmichDkHu10WrA8kp4cA7LLG+olt00m7Koz8y2jS+DOpAifW+n+oBULWAttDkEuJ&#10;fnEO6HVrLSdczF6I5YdiyXJo7sGCybzYSW/Lreymz020uOU4tt7Qy3AJYNnp/JAhBB4i88kM0icZ&#10;QFqWV3vIQNYGXSHgoLY38IBYJSEnRWyMDX3sBIzFkjh6bB4itD7AzfibmLqsmJ8GNvqE11j/nLLt&#10;zV9pZieTsOMka8gTFk2X+AhzafYQ1oeDBw+eKEMDr5oD+tCJC5oqBPhZyRkySDpWIaQqGZ+co02F&#10;EMuHPtQDaCob+xaTtn6xBf5Mqsg9+fDcgKRzfYTcdGkMv1FkXcCBbCV3DmFoYuuDisLq2078xWxK&#10;yq4qg5PLJ2zTJxlAWpZ5lYGQFQUVASoEv1jA7GQSStIlPkJuOsuOkN0KhggYKvjFQvyZVJF1wlXp&#10;1R4yQAjZZWxtbZ3vkwsiJ9GmiGzTJv1uKDf/zimTrsUX3TmuuYkQWg8R7x4l5JMj3t1Rv1fi9EsX&#10;3n6/Sa1aYWDTJT5CbjrLTv1zWfYmXeIj5Kbb+Pi/aTPBBsoBLulv/Y+v1WlB58fSiyLrEyMU46++&#10;++c+NZ8fSwuiC8VsUw4qgLNeebH71eLyinHujtwDdZWHDCA3/Y5PrH4M/ydtJqED/qNf3FOn8avT&#10;QigttqUi6xMTiSHE0gK2Q4jZpmKm5Oq3/KvJs897nasEsCy/Ll2IW6+CA1WwaVle5luXJS2UpGU5&#10;FENYNC3LjTE2GRy4gqQXrRBKwfr45GAsEvOGG35xrtLRvQPsB5RdhisifkBmpkt8hNx0iY+Qmy7x&#10;EXLTbXz8n7SZYAP1iYzfRYcMom8rWJ+QXmRRjj70qPt94rtPuRP3/gf/Ilgh6Fix9DXX/JxPxUHZ&#10;RbQ4OEFuGs8gSDrXR8hNR9+63OAj5KZDMUCX6aYY/l/aTEIH/CYOGV77jpfULTjkvj9+aJpOxAzJ&#10;xQf3zS3rckWcvpjmg1XITcvysoYMwqJpWeaQoUewgXJgS3oTJxVPfdk1fmni0tCd9qrrkjEtl1xy&#10;0Kem4ORHz+P9H/+cS4sO5aPsElwZ6uDchLcugz97rP/tGCKG/5s2E2wgDl45gfC7qUMGOWEFLMs+&#10;0OhYOo2XoVp0mbpCcL/FOHdH7sEqNKWXNWQAXaY5ZOiR0MG/6JDhD79xa5FgfUJ6ESC/IJYWjn7z&#10;Yz4Vtw3F1NsgaVQGoW3Dyf/ifT/rRNL4dXmF4PIenhsASK//h1qm6ef0GEPSQ8Twf9Nmgo2UE1nS&#10;yx4y4ISSVhZIOhSjzX0IUu6c+JhNhHoGQrDMShATZZdRlVsdnHKwruOQ4bOf/WydljwOGdYAbCAO&#10;Xjlp8LvMIcPzzv/JyZ5rXj55293Pm51Y/ncRzn7t29w4//Fv/7UrD7iT1+8DjY6lK4O264Cyi8g8&#10;QIXc9JBDBuw3yF133V3th7KyBJvmkKFH9EEu6WXeh4CJvoe+8ZdeU+lw0voTeBF0GbkVggwThNC2&#10;yfpZAXJSKLkvJaPR+PAZZ9ztTiTIGfs/MHnllR+q05Df/d3PT7761a9NnrPvLvcbSwN7MAs23fVb&#10;l6ttcSJAf8abuo0BbHqIGDhmNhZspD6R8bsKQwaNLIdi5A4ZUMaeS484QfoFF17ofiWmRR/MTehL&#10;mztiFgJ/d+D5A3Edhwzf+9736rTsYQ4Z1oDQSbRK9yG8/kM/VKclhhBLC/pkdSd/SAIxURlYXUxQ&#10;sYQEeSi7DL/OGQcn6Ctd4iPkpkt8hNx0iY8QSvs/aTPBgStIeplDhqf/5nvBE7cvENMnHVIZCLG0&#10;IOsnvQ8Rl1eKOQg34tuOVZpDhjUAG6lPZPwuc1IRJxcmFN/7mee6E83p/e8iyIm7Q/w+ALnDBA0q&#10;z8t+8VfnyrzzM/fPtqeIFgenX8ZlsVwfITcty0PEeOddaxBjk9EnmqRzegjoyuuTQGTfu19c+7QV&#10;t0JVGfWyT8svkF8QSwt6yBCzlX0wPrDl9IvIj//8ufV+wLLbngL8qjUenE15wqLpEh9hLl1v0U6b&#10;LP8F0yU+Qijt/6bN5I77X+km5iCSvvvLF9dp/Oq0tt26/n2T/9feG3bYluJWyJ9QVgBiWP7u75/2&#10;qfl8m7Zd+pceeJv7RcgrrjjkLafgZBZiaUGv40Vv/GWvneK2pwhfQAUOwnX/UAtA+nXvy4jhbyxa&#10;5Rj+T9pMsJE40OVgx2+bIcOr3/TSOi2ITVvB+qDnERLkL4KctLZikH1Qiq4QtMj2lODKzT04/fIq&#10;DxlkDzfa+GUOGZaMPtEkXTKpiJMAXWaxLxGsT6gygCBfYgmxtGCHDNce+Y25k9Y9kOT3QR+CssuY&#10;rnPTwdmUJyyaLvERctMlPkJuusRHCKX9n7SZYAPlAJZ0bg9Bn1zPOHP6GrFFcCukytQC9PoIemgQ&#10;Wl9g/e741B/Myvb7QJNbTgq3PSUUHKi4x17SuT5Cbro0BvZwrj1fobZksJE40OVgx29OhXDsv357&#10;dr29OrHwi9l2nGxi01awPiG9yCLUFUAlGCoIsg9KaZq4RNllNB+Qgjs4/TKvMkxpSssyhwwN2IMY&#10;5F5lkBMLJxl4ycFXu6sMpbgVUieulkUJlemkwpsU0VWFgI+74LIn0r6IxQ7aKl3iI+Sms+zUHs6y&#10;N+kSHyE33cbH/WGbCjbQnvQ5PYT6jUNG0EMoxa2QLwevObO8/eOn1/fri/zRA5+t0zo/lobgWYBr&#10;bz7XPR+AZwfkuQERyWtKi7zrXe+JSnWCB59XCMv4/urX3QvxAz8wnQUHuQfqKg8ZQG6aQ4YlgxYO&#10;FQBE0nd9ebtO41enra1Oi61UGm0F64NfuSlJC/QA5QuxtHDPg5f7VNxW9kGp3Pb559VprKNOo+xc&#10;0EMYjQ7sQdqtV+bBiWcQAC6lSRp3Heq0+Oy99evZ5QpIt4vx8A5/6SFYvYD0ojGEpnRnMTYZOdGA&#10;PukkjV+dFjBksCctZNEhg086dLl9YWO2BftK0PsHaZRdxrSM6AGZmS7xEXLTJT5CbrrER8hNt/Hx&#10;f9Jmgg20Jz1ae0kLOh+C9wjKgzyYS5Dfe//gK86uBLdCqhLQj0EDvT5CyVUGIDrZB5o25TThtieT&#10;aqhwzCd5lcGnc32E3DSHDA2EDvicHkIoLbal4lZIVQhakC8xhFhaaGq9BdkHfYjbnkxk/mBaMeQf&#10;nEJTWpZxt16uj5CblmW+dXnNwYErSHpVhgxDsGjMroYMUiHg69G+iPgBmZku8RFy01l2ag9n2Zt0&#10;iY+Qm27j4/+yzQQbaE/6nCGDvsogekFs2grWJ6QX6QPZBxodK5bOAWXngorAJyt8ARVtDlTQlMa9&#10;+5LO9RFy08t+vZmwaJqvUKuQdJshg3wFSfcQxKetyPrEBMgviKWFdRoyaNx6mYNQKEnL8rKGDFLB&#10;Wb2Qm5ZlDhl6BBsoB7Ckc3oIksbDTbpCQM+hFFmfGHp9hD4mFdvQ1ZBhnvmDE5fFogfngmlZHiIG&#10;X6G2BmADcfDKwYzfNkOGcw+9otYLYtNWsD4hvUgfyD7Q6FixdA4ou4jMA1TITS9ryCAVnLBoetWH&#10;DBj+4UYzv7gebPk75ORkaysvO//io7pnIHL2Kw88FLIXkbghOfyJF/z3kI9IyKcLCcXKkVBZbQR3&#10;Se4GcSdSVSngIyr4xeVLqYalstDL8mv17lmK6hcfUQnpS8uV31g8Wy5uIMuT8dPj8fh0f8oRQnYr&#10;0ztPtx/yi4SQ3UrV+6t6EoQQQgjZfNjqE7LLYSVACKlBhSCVgv5Vco+kx+PxRcgHKp8VCiGbgj6h&#10;JR3SgVD+vn37Tt2/f7zlFwkh60zqhI/lG5k91k4IWV9wQvvk3AnvFBWpfFAtX+2ThJB1Bnca2hNd&#10;n/BNadyUpHWEEEIIIYQQQgghhBBCCCGEEEIIIYQQQgghhBBCCCGEEEIIIYQQQgghZIPY2tp+3CcJ&#10;IYQQIuDNS9O3MI2/5FW7ArykVrYd4tWEEEII0Q3k3r17n43fffvGL8OvvOF9376ty8XGOSlGo61P&#10;Qz/9EPfWp8WnWv4OynNGFdXyo/qN8bEyxU/y7FvmVbwnvcptw2te85rv84uu7MruHr8YZGtr69rK&#10;z80cwF//EkIIIaRCN4xIS8N+3nnnPcM2mug8VI3zl0J5aNxTHYSmMpGe+o3PcRkV4oe09ROqMk+s&#10;7P7Wp58h6RhbW+Oj4/H2+/3iju33SUIIIWR3YxtIGY2HGnMh0kGoG/NpQz/XQXCdh6YyQcAv2kHQ&#10;yzJr0FR2jBIfQgghZOPRDSTSeroe6MsBuvEG+/dv3QY9Gmd9iQGgsZ/6jM/RDT2IldnUQQDqEsOO&#10;+yWsbS4ozycJIUmO3xeWyWFvoAjZiUwu80YRUJ6zO9ErGjh+pLKrzmPI8cer3z0+Q3H8zml5MVys&#10;G/zChiL73kpwfwXsnNxR2Z/ujSKIbYrJqZXd/dWv/Hf3+gyDK+98v2CAPicWWSq2gzAUs07KOFBB&#10;pWEHgZA2SGUe4vjT83lNtpPTpnnH68t9M9AAOd+Lpr8h0HFw/oGP34s/GjMBdrGygLXfRLCNoc7A&#10;5GS//aqhdbaRTtzxh6b5IXAMoBxXXtX4hzh+jy//bK9QhMpuWhfoY+tCyIKwg0BIG1xlHTlnjl87&#10;n9dkC5CHkb3F6f1gI9YYOZujfiEDdhCm2xjqIAC3/VXjLjjbWAehGumH9iU6e1rvyrzaL3jwv7qy&#10;q05JLk3rwg4C6YnRaHRa1UEIjEAIIWFcZd0k6pJAMF8kMuOHPHQKNE5n3lfidKbxaUI6CG66OiAu&#10;bzd0ECJy/HZv5AnZQDArcPxcb6TA5QJno///s72uyhNk9qANLm51TIT+t6bZDEIWgB0EQtriKvzM&#10;CjlmW193Ps0rPKjwod/RCIheXY6IlS3gfgKdzxmE6TbGZhAszjYwanf7Sc00CE4fasTNfpdLQ03r&#10;IWUJzp4zCGRY2EEgpC2uss6skJtsZXQp16lxs5mzj9yUWOer69ZyzwPuVdC4GxWh1yNXdhCm+2TB&#10;DgKo96//r1y6khg2v77/5InqV/3fcvkBeo3zZweBDAs7CIRsErmNH1ktXGexxT0JhAwAOwiEEEII&#10;2cFodGBP1UG4zy8SQqJMak7Y+0UnFtE35VlK9SU+lpS+xMeS0pf4WJye0+yEdAs7CIRk0rbBatA/&#10;+MhTXjNF9E0+lpR+U2IcPfak10wRvfVhB4GQjmEHgZBc0o2ZRfQ276w3P5j0saT0Nm9TYpx9/VeS&#10;Pi7NDgIh3cIOAiF5uFaoQhol22D96aNPBfWgVG/zGKMhBjsIhHTLunYQDr37pOdfdcvJc1+tfP37&#10;njWBXHHTM+uvYVoqn+/o/CtvPuly+NiyCNmJb5EUqUbLInpeYpiR0vMSAyFLYjTavmxra+yefb7y&#10;5pNvs42lNLoiV95y8j0+y1HisyiuzJueWX/zQhp5v3jCVTc962V6GVgbYMtxyzefVPQ9iyZQLkQ6&#10;JrLPtDhDhejb+HSNxJR1OO/GE56h44f+1xKfdeHG33zMNUqHP/lN3yRNEf0pVzzgNVNEH/KBbVNZ&#10;jDHj1EN5MdhBIKRjpINw8MYTTkQF7tUOjLZthQ6bn3nvP3JfmyzxWZRQTCzrWQFgY1br9Khu/NGQ&#10;2VkDdCIq3ZN+sRNsXMx82PW3cUt8uubKW076tP4fpaGf36fOpv6qaInPeuHaobohg2g4/b/kGOwg&#10;ENItegZBV+ahUXiooSrxWRQ0MihTRDdKsg62EbIjWYjPcojuqhtPmPvU96L4jkjdkCOGbvxBlT/X&#10;qSrx6Rrb2Icadqsr8VkrChoti+h5iWFGSs9LDIQsCd1BADJFrCt6aXSrRil4nb7EZ7eBfQHxiw7R&#10;2dkPocSnS6r/81GJZzssXrfjvy3xWR+mjZNFGqszr3vQa6aIvsnHktIzxgyrZweBkI6xHYR1wTY2&#10;GJlKIwTx6jmkI7OJ18dJ//h2qG6YbKPF6f8lx2AHgZBuGY3GhyFIVw3ud3TjKpcH5BIC0nYEWOKz&#10;CNKo+0UHOgdVjHq0Kjb6coGd/h7q+rjsD32JAPtM1ldmWvSMQIlPHyCGjiMdLC3OUCH6Nj7rg2+R&#10;PKkGyyL6Eh9LSl/iY0npS3wsKX0rH3YQCOkW6SDEbv7Td/kD6KRRLfFZFNtBCHUGcjoIoc5AHx2E&#10;qry5Gw6lcfeLjiq/8SbFHJ+usesQupcktd45PmtFosHi9P+MlJ6XGAhZA/QMAipzaSBR2VcV+dzI&#10;Hw2orfBLfABsoU9JqDGRjomIdD7Q+IguNLrWMXW5SrdjpsPGapJQJ6i+F6PqrEhZet2kM6M7VSU+&#10;YNF11WDkb/eRbvxBld/JzZVdrne/TNwjdbkNlpDS2zzGKIvBDgIhHaM7CDFCI9gUbX1gH2qgVxFs&#10;V6gD0haUYxv5FG19Fl1X+EP8okN0sXJLfCxtbIfCt0k1oQYLpPQlPpaUvsTHktKX+FhS+lY+7CAQ&#10;0i26gyBTwlqcUQL42cZd/HMr+TYdBJSrbbFcjUqTlwbsOpVeH9dl5IBRs46R28DDT8eRGZLc/QTa&#10;rqulXueBb+BcdL37YTI55dD8C37wmJ80WHtvfdhrp4ge3yvQiE9Mzxgz2sRgB4GQjsETDHiSwV7b&#10;BzmzAK7xUA2eNGJ+MVqGnu5vkqoxnLvEINPRftER0lkQT093514fX3T62977AGDb1Emw+xBYH7ds&#10;pu9DwK6kobWXC0CqLNmner3QyZFy5FjIWZ/S9e4TNEKc/l/dGOwgENIx0kEoaXhD+aGKHbqurh2X&#10;rCcovT6+KLZjAkI6jc336z43a1DlD3qTImi73qHOYWi95f/LkWXfg6AJNVggpS/xsaT0JT6WlL7E&#10;x5LSt/JhB4GQbrEdhBzRlbTchChSNRJ1AysNRKULTv+jQXH5ptEJlSUs2phInl90iC42YtUxvcoh&#10;22f1GtnGlOhGU2ZztPgsh+j0UxoaiekXHaHRfRMow9qGdBrZH21vrtSEOg+h42AItre3z67OjYe2&#10;trYnEDRKeP+/RhqrYINVqGeMGSm9jsEOAiEdIx0EvzgYoal3S46NxjaKOWB03hQjdOnFkmMzFLZR&#10;tmAEv4x1RcxEx6C+FBEC/k35XSOdgpngZWKc/m/S2zxeYiBkzcnpIJQ0KCkf1/gnRrNozNo0CiXr&#10;2UUHAcCmzfR3Km6IlI+M2v1ilLbrqlnX9W7D1tbW+W7GwKX97EGFb5McocYK1I1VQ56lVF/iY0np&#10;S3wsKX2Jj8Xp2UEgpFuqyu++0ejAHr8YJKfytuRW+LEOgFy68ItLRUbdocapnjbvuNEMkeNT5T9a&#10;SfSJDuzXap9nPwVh6Wu9sQ+bZj5CN5V2DTrK0hkIM/3EsEYarGijVaBnjBmpfchLDIT0SE4HQYMG&#10;pu0oLuWjr+VDUuVbez0Toe8XsOVoH4hXO9CwQpeasdD+XU15o5PRtqyUj15PLT67M658z/c91yez&#10;iflIpzAkXe3rEHjMt7ljMAWN0ClXPOAaJnxLQIM3AzbpIZq9t3691lsfxrAxHq71TTHYQSCkY3QH&#10;QVfE+oYzjAClokaepsRHkNG3tpFlSKhRCE35+1Hzh6GPjULR+MQ6ElWc5IhaGi8pQ28fJNapsbMP&#10;rgw/whdfe22+xCdFWz8ZsWsRX1k/iL5RssRnmeDyWiVP+MUMfKtUEWrIgOib8iyl+hIfS0pf4mNJ&#10;6Ut8LE7PDgIh3SIdhNB1YGkE/eIOSnwE12CrqfCQH3TaBsRiVnbpqXfTOOasp3RIdKOGZRvP2gix&#10;uE3rW+IjeDu3z6RR1h2t0P4LYddBd+ZiDXyJjwBfsXX2N5/0HvxKh6/ahrmPgi0CjvlKjvnFfKpG&#10;iNP/M1J6XmIgZM1JdRCaGqXSxhq4xkSN6EPXmNHA2VmEoTsIoXhorEJlhWYRSuIua10167reTaBT&#10;sLU1PuoXCyhvyGwe3gyY8rGk9DZvU2Kcff1Xkj4uzQ4CId2CSnM0Gp0mlXSOSCVd4iOgMQnZWbEd&#10;hKFZZBtByXaW7puuOwg6VkxWbb1D4DLCaLR9r18sxrVCnlSD1ZRnKdWX+FhS+hIfS0pf4mNxenYQ&#10;COkW6SD4xZWntMFelw7JbmTRTliM0Wj8NO4z8Isd4FsjRVFDVgm+JaARfZOPJaXflBhHjz3pNVNE&#10;b33YQSCkY5Y1gxDz9dlF6GvebRoSuQEx1jkIdS7s6DbGkCNxELpR0Ge1Yuj1BvpGRq8qojqmJ6kv&#10;lJbgGqFAwwRSepvHSwz5MXiJgZAlkZpBSDWeIXJ80JjoexCA02U2vEKbG+E09VMJ5iZIi3Rk/KIj&#10;pGtDSUcmx0ds/KJDnizxiwujHzH1qiQ5PsjT24X7Sqrjp9X7GqYdgz7fCuraobpRsg2We9QuoAel&#10;epvHGA0x2EEgpFtCHQQZCaYaT01bH9gHOwhGF0LPPrTrFLTfrq46CCXr3Nanq3W1lIzs2/gsut7o&#10;GODth36xPwoaLYvoeYlhRkrPSwyELAlUrvjVjVFKZKRX4iNIY50SOwtRGnPoeEJJ3GWtq6bvToFG&#10;1tsvOkI6zcGDB0/EsYsPKnnVAEwbJ7z/X4NH7aDHS3s0og/5yAt+YmUxxoxTD+XFYAeBkI6RDgIh&#10;68C+fftOxTG7jBtrXStUIQ0ZRMPp/yXHYAeBkG5hB4GsA5gpwLF68ODBk71qCfgWSZFqtCyi5yWG&#10;GSk9LzEQsiTYQSCrjHxZEZcUvGp5BBolIHp8S0Aj+iYfS0rPGDOsnh0EQjqGHYR+uPl3TnH7tfR3&#10;t1N/WfGfHzz1hBce3HPC/3LwdJ+1RHxD5Bsm22hx+n/JMcwMz5891v92MEZ+DH8SkXUClTAaJaEp&#10;/dEv7qnTkhdL33H/K+s0CNkAm26KsW4itEnjV+v/8Bu3+tROZF8B7af9c9PLlBNOv7SWM/ZcPHEd&#10;A6Wz4nyWgt9hnlQFaRF9iY8lpS/xsaT0JT6WlL6VD2YQ2th7fYmPJaUv8bGk9CU+lpS+xMelObuz&#10;nqxTB6GUUt9F/NYtZk7ckE2Tb1OZ2u+hb/zl5Ed+9MBk3/7tybPPe53TCXd86g9cp+AlB1/tNVNf&#10;f/gOzLTSs0hFyOn/GSl9X5cY3K/Xn/Gm/reDMWak9P4kIusEOghAV9ix9Lf+x9eCemDTf/XdP6/T&#10;kpeT1jGAtVknKWERvz589SyFRuytX6wcOxMiMY8cuXlyycEtr51M7n/wL+qZAnQWpINw2S/+qreY&#10;+vrDd2Am7pG6VEVoSeltHmOUxZAOghCyBym9zXvnXf1vx6bH4AzCmsJLDP2J0CaNX63f1EsMl7/h&#10;wsmlh346mCdy+QdeVHcWMIOg8/zhOzB+h3lCFSFI6Ut8LCl9iY8lpS/xsaT0rXzQCLWx9/oSH0tK&#10;X+JjSelLfCwpfYmP4E8isk6gg4DGHCN+SFP67i9fXKdRSUta7HT6t45eUqclD7/wC+klrWNIHn7h&#10;V0qp7yJ+EKy7oNOWv/v7p31qPmbMP5SWmMLJ51xdN66Qb/7VX80ti/zy/3XnDt8YIZsm35D+mmt+&#10;bnLDDb8Y9Dvykd+evPpNL/VLk8nRhx6dW1fMJgD4+cN3YCaTUw7Nv+AHj/lJRbj31oe9doro8b0C&#10;jfjE9Iwxo00M/D86xuve11EM81InxiiIwRmE9YSXGPqTEhbxE9+zX/s216Ae+6/fdsvS0J5+wVvc&#10;snDaq65z+qb17eoSw8GfucRdThB0zB+5dG/dCbBy/pW3Tu7744cmp77sGrd84llXOD9/+A4Mp/+b&#10;9DaPlxgYQ+NPIrJO8BJDfyK0SeNX60suMWAULg3shW89x+mA5D/9N9+bvPCnL6htxLcPGR/Ymrzh&#10;7a8I5omE1iOl84fvwLjdVxOtCBP6Eh9LSl/iY0npS3wsKX0rH4xS29h7fYmPJaUv8bGk9CU+lpS+&#10;xMelOYOwnqzTDEIppb6L+IkITWXpSwYxn1Qav1oP7vzM/e4JAWBjYPYAeeJnfUOEbGK+OK6ue9+s&#10;c2LRftLwg5AOQC86l14K0/f/a6QSTFWQmpSeMWak9DqGdBBSPpaU/h2f6H87dkMMfxKRdYKXGPqT&#10;Ehbxs76Ymr/xg5+aPPHd6etwMXMgjSxEngxoWt+2lxhwPD3wwPx1SBB7igHodcoR+PnDd2A4/d+k&#10;t3m8xMAYAmcQ1pR1usRQSqmv+D3+7b8ONlQQjegWWd9F/MRXHg0MCe5DQMdB7lOANK1vTgfhe9/7&#10;nusYPPLII9FymjoIqRgW6P3hOzB+BSpClSAQfVOepVRf4mNJ6Ut8LCl9Wx8ca5DPfvazXuvtTQcB&#10;SDmxsrrUl/hYUvoSH0tKX+JjCen9SUTWCZxoQFfYsfRuvcQgDalF9JInafiJCE3r0PUlBrn5UKPX&#10;U+zs+qawNk899ZSrqN/9qR/0mnmaytQxZT1yBX7+8G1kNDqwpxsZH4acccbdkzcc/ujkrrvuruWM&#10;/R+oRet1niz/2q/9+8m73vWeyStHv+AEaS2iv/yNbw/qtY80kpSp4MkYN0r1DVNuowVSel5imJHS&#10;R2NwBmE9wcmFERwaZkhT+q4vb9dpVNKSFjudvvvoxXVa8vALv5Be0jqG5OFXGpRliH4eXxooLTpP&#10;5wtYfyGVhp/Wf/mbH/Opndzz4OU+FW5wgZSldQB60YkvdFZu+/zzdug+9LlXuUr5I1+YzhLpvFg5&#10;H/zCGXPLOmYoBiRWFvT+8B2YiXuMCxUeviWgwZsBm/QQzd5bv17rrQ9j2BgP13r44NjD47JAx9Az&#10;CIvG0PS1HZpdEYOsHzjZUOEKTWlUzpKWvFh6ky4xaO79g6/41E7wWOGeS48stL6L+ImvNPy50rS+&#10;8n8AXELA8YJLCmJv/WLl8BJD2seS0pf4WFL6Eh9LSl/iY3F69f8IYh/16VBf4mNJ6Ut8LCl9iY/F&#10;6jmDsKagwge6wo6lMZoP6YFNb9IlBoAb/WTqHjf+gRtu++RcQ4uXEwH4iQhN69D1JYYQTTFSvg8+&#10;+KDrGIRsmnybytR+eh/mCPz84TswfIpBk9LzKYYZKf1uiOFPIrJOrNMMwrJEvzNAv2MAsu/dL3Y2&#10;+BWd+Alt0vjV+pL3IOj1yxHxtXL9+19Sdwz6lNA6Peul++p9GxJ/+A5MecVp8/AmupSPJaW3eZsS&#10;4+zrv5L0cWk1g5Cyt3m5MTQpvc3b1TE4g7CeLKOD8PoP/VCwUYiJNBSllPqKn6yHpkkHv0VjtmXR&#10;mNoXN9PJzFJq+t/GjK1D20sM+GiT7phpgZ8/fAfGr1xFqoJsyrOU6kt8LCl9iY8lpS/xsTi9+n8E&#10;sY/6dKgv8bGk9CU+lpS+xMcS0vuTiKwT0hDoCjuW7vISgx2VQzB1//O3faROQ5DGq4LFdxmiG6Y2&#10;uhIW8VvU131Z8ZKDXruTUPlNcWN6EPLDi50wcyD70crWdb9Sv9zJH74D41dU0aaCBKLHO+o1om/y&#10;saT0mxLj6LEnvWaK6K2PG6UG9CClz40BSvW7OQZnENaUZV9ikMofL/GBvinGskQ3UjkifkKbNH61&#10;fqhLDHjroZQxtOh1edH+8+sOY0ycz1KYVXiWlN7m8RJDfgxeYtiQGGT9WNYMQiy9qjcptgF+IkJT&#10;WV3fpKgbXJH/x1mXT97/8c+5fOuvfS1DXGIIrW+TwM8fvgPjVreuBG1FiEe7QnpQqrd5jNEQQ3UQ&#10;wJ891v92MEZeDM4grCnL6iAc/k8/MFfpb990lnuEUOsgmHIG4rsMseuUEvErYRG/Jl88gokp+kXW&#10;N2TT5NtUZswvpyyk/eE7MH4FFKlK0iJ6XmKYkdLzEsOMlH6VY/iTiKwTy7rEoBsnPEIoy2fu21/b&#10;PePMi50OLyrCMkahJVLqu4gfRIBOSKUlpvDYd3aedMJR9RIlHVP88UrlF110db1vreCdDbARX/g1&#10;ScimybepzJhfTllI+8N3YKYVHt7/r8GjdtDjJTEa0Yd85IUysbIYY8aph/JiSAdO9M/pIYbAGC1j&#10;cAZhPVnGDALuUEcD9YILL6z1cnPal/7L/bU9PiYEHb4tILoSSn0X8RMRmsrq8xLDuaN3ups9r7/t&#10;w3M3fuq09rUMcYkhFcMCvT98e2E0Gp22tTW+wy8qpvGl4oRoOP2/5Bj+/xE4/b9aMfxJRNaJZXQQ&#10;MGpF4/WPX32RS+Oxx+8/Z+R0H/6tu90y9OdfeavTSQdhWSKNba7A59CbLph7n36uLOInvq98zcVB&#10;ecmrD0zO2HPxDrn25nOd6O8IhCRk0+TbVKb2++pXv1bL2z9++txySI90+JsJ3cj+/eMtnBdaxuPt&#10;99sGCKQqSYvoeYlhRkrPSwwzUvpVjcEZhDUFlR8aNKEp3dUlhnV7D8KJZ10RXC8I3qaIJzA08Fs0&#10;ZlsWjZnjG7Jp8m0qM+aXUxbS/vDthekMgu4cjC+a5kwrPItUgnjfvKauHBt8LCk9Y8yweunAif6M&#10;N/W/HYwxI6WfnkNkrUAFCHSFHUvzKYZ5Yjf+wU9EaCqr60sMIZpiNPnuxksMcabx6wrPVIac/l9y&#10;DP//CJz+X50YnEFYU9ZpBmGZgnVoeonPWds/Orn+118w5yO0SeNX623DqtENq/bT/rnpdRN/+A6M&#10;32GeVAVpEX2JjyWlL/GxpPQlPpaUvpUPGqE29l5f4mNJ6Ut8LCl9iY8lpS/xEfxJRNaJZXQQQnqA&#10;dCpGCaW+4hfqEDTJIuu7iF/fviGbJt+mMmN+OWUh7Q/fXpBLC5Uc8yrPtNKzSEXI6f8ZKT0vMcxI&#10;6TciBmcQ1hNUhEBX2LF0V5cY8FgjZhHkZkSdvucLn6vTkvf4t//a+amKm0IZXJ75zP/mHuEqqiAb&#10;9DaPMcpi9DXD8867+t+OXRGDrB+o+KQBB03p3XyJoUSENmn8aj0vMYTFH769IB2C7e3ts73K43eY&#10;J1oRJvQlPpaUvsTHktKX+FhS+lY+iRkei+hLfCwpfYmPJaUv8bGk9CU+Ls0ZhPUEFSEac4z4IU3p&#10;u798cZ1GJS1psdPp3zp6SZ2WPPzCD2k8lx/qDIj81Fsuqn3wC79SSn0X8YNg3QWdtvzd3z/tU/Mx&#10;Y/6htMSMoWNY/5SvELJp8m0qM+aXUxbS/vAdmMnklEPzL5TBY35SEe699WGvnSJ6fK9AIz4xPWPM&#10;aBMD/4+O8br3dRTDvESIMcpi+JOIrBPoIABdYcfSQzzF8OePPOBeoKQ7C8t+D0KplLCIXx++epZC&#10;I/bWL1bOpjzFwOn/1Y2B/0cTsgcpvc3jJYbFY3AGYU1ZxiWGGz5x2uS0V1031wnQcu2R33DfatA+&#10;6yhCmzR+tZ6XGMLiD9+B8TvME6oIQUpf4mNJ6Ut8LCl9iY8lpW/lg0aojb3Xl/hYUvoSH0tKX+Jj&#10;SelLfAR/EhUxGo1vqOTpgwcPnuxVZAiWMYOAmw9DHYOYrPOrlqWMpl+Z5pdloU0av1pv0ZcVrH/K&#10;VwjZNPk2lRnzyykLaX/4Dgwquek6SFoaJb1s8+1yyn727novCfuu49vlru17jQ9bL5ZS/Ts+8Zjz&#10;F6T8krIsot/4GO7/6Yaqo3AY7RY6DV5FukS/Vna6o+dfNUuh7A4ZH6ZQdrtUbcB9ayryhNER37SR&#10;rsEO9klCCCFkZanaq8fRZu3bt+9UryKEEEIIIYQQQgghhBBCyHrhr//f5xcdXsfL1oQQQshuBDf5&#10;TjsD46NIHzx48ETRQ5xRBfR62d8Yeft4PD7dq7zN9IbJ1L0FVcyr4a/LJIQQQsgK4WcLGmcQRqPR&#10;aaLT7zAQnbYFYd3WtdCNRtuXeZUjZEsIIYSQJeMb6KwOgm3csaztBJRn9Viu5E6ZndAied6UEEII&#10;IcvGN86ZHYT5SwLtOwhb1/pFQgghhKwy04Z7/IRfdEx13XYQKtt7Q2VUumPQ8/XLhBBCyIpRdRDu&#10;QKM+Ho8vwrLcbOgyK9B4T3Wj07zKgU+pazsBHYeQHuzff+DcKtadlTxe2dzu1YQQQgghhBBCCCGE&#10;EEIIIYQQQgghhBBCCCGEEEIIIYQQQgghhBBCCCGEEEIIIYQQQgghhBBCCCGEEEIIIYQQQgghhBBC&#10;CCGEEEIIIYQQQgghhBBCCCGE9MTW1vY9Bw8ePNEvEkIIIWQ3g05B1TmYjEbjp72KEEIIIfv2jV+G&#10;BhLymte85vu8eleAToFs+/b29tleTQghhOxu9u/fum002rrHL+4aRqMDe3zn4Nh4PD4dHQSfRQgh&#10;hOxe9u3bulxGzlVD+SRmEarfw6LzZrgu723mOxHnnXfeMyRP0tDv3bv3+SjPGVVUeW763i86xE+X&#10;KX56vXyWQ8erbJ8NHWwrny85A4/1CwEbf1nh2Gg0Om1ra3wU2+6zCSGEkN3LdOZg2ijKJQa5vCCN&#10;sTTEVUP+aWn0pcGXPKQhSDd1DprKhB/yZH2q30dtPKyblCHrKWUDH3uus2Cp8m+vOgP3I135us6B&#10;Tyc7FYQQQsjGYzsH0hgDNNz794+3/KJDGmXfqNcjbWnYJa3L0Z2DpjK939969ZyfXk9LpX90797x&#10;OdP01qclHUPKBDpdlXMDZhD8IiGEELI7CXQO6lE3Gl00nlaqRvzZyNONvIzmkW7uHMTLTPnZToWg&#10;/cS+if37D5zrkzvsq3Ju90lCCCFkd9LcOZifHdDYPN2Q20Yey7NGPl5mU+fAzhxMl2f3K8Buuv7t&#10;bq60nQNCCCFk19PUOZDGWabpYSuNaZU3d+8A0irP+zXl7SyzqXMgaX3PgZQP0OmwuhykfEIIIYR4&#10;mjoHAhpQiG64BcmTBtur69mCyudvdSMviJ8us6lzACQGRG5GFEIxcijxIWR3c/y+sExO9waKkJ2T&#10;91f27kbgOGKbAuUcP1r9Vucy5Hhk9hBlTSLvM5lclhdrnTl+53Qbd8gRb6DA/xO0hVztjSIgH3ap&#10;/xccv1b9b09Uvxf5DIWsSwy3TpUNWUls52Bo/CONwcsVTbBzQEhbpDIPyXHztlGnu99X4CJoBMQ+&#10;0DABNNZi08TxY76c6hdloXzxs50Vp9vjFwyTqu5IxVp3ZF/FRDf6sh/n/je9byuJIfnHH/eKAPhv&#10;ajuUW+1/6eDZY0jixpAyyEqyzM4B4pbGZueAkLa4Sj0wKsSo3OXd4BUVMVsgnYQQrsK/3f9WI94Q&#10;6HTEyg+V7WzZOQhy/KH5vKYGeXLiNO/4vV6hmJw8zZNjIYbzr/4ji/jrxp6dA7IE2DkgpC2ojGMN&#10;vq30G20vmuZbpPHBr3QQQjgb1RHR1GVc5hUVbpmdgyB1x87/VzkNcihfRv8Av6HpfnQqmsq2+ewc&#10;kCXAzgEhbUFl3Ng5UO8KabK1o1UB9wxovSvzfL/gQacg5NuEWxd2DoIcP3c+L6tBdi+Smwd67EsQ&#10;6wQ4m4ayLewckCXAzgEhbXGVe6DBl8ZAX+t3FTduPkTjqwTXo11e4J4Dp1fvG3FlVqJJNRghpJwm&#10;2WRinYPJqTu3X/bvjv/Nz+QEyzEzQfXlh/q9MlOcLnBJIka9Lg3CzgHpGHYOCGlLqHIWsfcHhGwg&#10;rsIPdTDMCBYc3/J+VWMj6OnrXFzcyg+xd0jDqHpTkG2MysnesAL7JGhTSfQmUuSFbkgN6Vo8XSDr&#10;Mvd/KZE8QjqEnQNC2uIqYzTYe5Q0XGaweU4XOe/QkEi+Fd0AHL9jqmuDK4eXFeb/t1N9pkEaXY3s&#10;I/yGcHkR0WA5dEkiRmhdNK48dg5It7BzQEhbXIUf6QxYQrb1dHPobnXoQ6N7fxlCQJmu7EjjBlxZ&#10;avra2bNzkAX2ecgWM0Nuv5pLBdJZ2/G/+XL0uyekAxgD95cgX2aKpIwYEpeQDmHngJC2uIp7gc4B&#10;kBsK9RQ10rFGoL4ubp4+sFPWglz/1rHdMjsHWTQ1yG4/mjws4wbTEDs6dvLfRF5IZTsP7ByQJcDO&#10;ASFtcRX7gp0D4PLU+ecq+cBsgmDt5f4ENHoaeeue1Tt/dg6yaOwc+I6avOSofqFRZBanzldvP5T3&#10;UOjOHpB11B0Hdg7IEmDngJC2uMq7i86BurxQNzhmulpTX/PWN87JFLSRUGPh8tg5yCLVIMuTKfi/&#10;7MxACORbG7mp1MqOSxbsHJDhYeeAkE3BzSSoJxrI+hDrtBGyJNg5IIQQQsgc7BwQQgghZA52DgjJ&#10;YeKYXt+dil0+Ye8X55Ztvl3u2n7Z8e1y2/U9/Mlvzi2n7HfkE0K6g50DQnKYNkaCa6gqsZTqS3ws&#10;KX2JjyWlL/GxpPTBPHYOCOkWdg4IycG3Qp7GhqpjfYmPJaUv8bGk9CU+lqienQNCuoWdA0Ly8O1Q&#10;jTRUDz7ylNdMEX2wESvUb0qMo8ee9Jopom/ysYT07BwQ0jHsHBCSw7RROuvND/rmaAoa1Cb9KYce&#10;8JopoofsvfVhr50iesaY0jaG/6MIIV3AzgEhOcwaJIgGDVRID0r1Nm9TYpx9/VeSPpaU3glnDgjp&#10;FnYOCMlhvkGy6IZK4+7AT/hYUnqbxxiVsHNASLewc0BIHr49SjZUFtHbvD99dDZtbinV27xdE4Od&#10;A0K6hZ0DQnLwLZFHGqpoY9WhvsTHktKX+FhS+hIfS6OeENId69o5uOqWk79zxU3PPMcvnnDlzSdd&#10;/vr3PWtS6f/Wq3Zw6N0nPd/mwweiyyJkJ74VUkhDhRvnNKKHWEr1mxKDTysQsibYzkFJo1viswi2&#10;Qb/y5pNvE52IM1SIjV4n63PlLSff47M6paRTwo7MqjFtlCypBuzG33zMa6aIvsnHktIzRrXMzgEh&#10;3aI7B7bxyWl0Rd/GZxGk4+EXHVi+8qZnbvnF6fLNJx32iw5rY8u56qZnvcyW2wUlnZJldmQ0dh2u&#10;vOWkT+t18Oo5SnzWBt8g4cY5zSlXPBDUo7Fr0sNPI/pNjnHqoX5isHNASMdI56Ck0S1tqBehahQf&#10;1eVhhG3XAetVNVBP+sUTDt54wonWpsr/jm1gYfMz7/1Hz/aLnWD3h91noU5JiU/XYP/oGLKfZf8g&#10;rTsBoMRnfZg2StIgWURv81zDlfCxpPQ2jzGmev9HEUK6oO4cFDS6JT6LYmNilG0bHBsz1DnAsp2e&#10;h67LzkFJp2SZHRnhvBtPeIZdB8wA6H0qNlfdeML36WWX6Un5rBeu/XHkNFQa0ds8Pq3QYQzOHBDS&#10;LbHOQU6jW+KzKD5GXR4aG70OoMpvbExDI+9Qx2ZRSjoly+rIaGLroGczgF6HEp/1wrdEnsaGqkBf&#10;4mNJ6Ut8LCl9iY8lpQ/msXNASLfMLiu0b3RLG+pFkNGnFp/lEJ0dndpr33qdpLNQ6b7kVZ2Bctt2&#10;Skp8usTOAoRG/FZX4rNu+HaoRhoqPq0wI6Xn0wqErAnSOZCKW4sz8IguVNlr8VkO0fXRGDTFs6Ns&#10;AZ0Z5Ic6BlUnppdr4SWdkmV1ZDQ6RvX7qN0/so5+0VHisz5MGyVLqgHDjXMa0Tf5WFJ6xpji/yhC&#10;SBdI50BA5R2q9CGxRrfEZzdR0ilZRkdGI5cJRGQmA5eJRGf/2xKf9SHduFlS+jOvm/8AkeibfCwp&#10;/W6JwZkDQjrGdg4IaUI6KH4xixKf1WPiGijdIAl7b/16rceNcxp5PNDqpayYHqLZnBgP1/ouY7Bz&#10;QEjHrGPnQEbVMgq1lzf0aFuDPD3qttP3Xk1IEN8m1Q2SJaW3eWjsUj6WlN7m7ZoY7BwQ0i26c1DS&#10;6JY21KXIzXj6xseqwf9OJe7GSBml2ulr2EDvF+tyZOob6b6m623ZOZ2SEp+uwT6y+0Tixy4PlPis&#10;B74l8jQ2VAX6Eh9LSl/iY0npS3wsKX00jxDSHdI5KGl0SxvqRUAjqTsc0hmRRh54m/qGPbHxiw7Y&#10;yHoCsen65knsDx07p1NS4tM10unTcbCsxXb8SnzWB98KeZINVYf6Eh9LSl/iY0npS3wsUT1nDgjp&#10;FukclDS6JT6LUpU1926F0PVs3ABXNVB1w7+sZ/BLOiUlPn2A8tfxzY79MW2YLKlGjE8SzEjpF4nB&#10;zgEhHTPrHLRvdEt8FsV2SEKdD6uzDW6oce2jwV3XlwmF1qH6D1f+zY69k9lQCSk9bqjTiL7Jx5LS&#10;75YY7BwQ0jGxmYOcRrfEB0hDkiO2IZEOCBpxKUdftpBGPtSYynpUv9nP4MMW+pSEOkAlnZISn66J&#10;dVDs5SHoUp2aJp/1YmeDJJz15vCd+aBUb/M2JcbZ138l6WNJ6SXP/1GEkC6QzkFJo1vaUIttjoQa&#10;Et1g60ZZ6XZcj7cxpVyZ+obYhgws0jkAyGvbKSnxAYuuqwZ2so9CM0JyH4RfdJT4gC7Xuz9c+5Pd&#10;UAn8KNIwMThzQEjHSOcA6EpaV8RKt6PRLfEJAdtQ49wGlGE7IilCjVgTsM/dJlDSKSntyFjarqtG&#10;OiAi1f9czxDJPqt0O2aJ2voAfQw1iT6+hmfa4AmlDaJF9CU+lpS+xMeS0pf4WFL6YB47B4R0i+4c&#10;xEDF3LbRbesD+0U7B0OwSIOrkcbSL2bR1mfRdZWnD0KNfKzcEh/LouvdF74dcjQ2VB3rS3wsKX2J&#10;jyWlL/GxRPXsHBDSLTmdgyFA45HbOagaDveon0huJwTT2rbRkTKyY69owxVindZVs5rr7VshhTRU&#10;/PDSjJS+rw8vAf9HEUK6QHcOShtd+OnGVaa/21TwuQ20lC229bP1iZvzunoGv23DJdfZtfisRlah&#10;I6MvY3jVIKxq5wANEm7a06BBbdKfcugBr5kiegheJawRPWNMaRODMweEdIx0DkobXWk8rJ8WZ5hA&#10;l9EErmvbRhy+qY6MtZHt9YuuQcpZ17YNF8rU9m49AtfdNcvqyGiq8nfcB5DTWYSdjmnvQ/DqRla5&#10;cyCiQQMV0oNSvc3blBh9Pa3AzgEhHVN3DgoaXdvAAuvjltW7EMAiTyug0bLlhXQaiecXHVXjk/UM&#10;fqiRDElV3o6b5exjiSCnE4L8ZXRkNChf7wt0WFJlYZ/q9ZJZEykH6Zz1Wc3OwfTCQk5DpeGTBMPE&#10;YOeAkI6ZdQ7aN7o2P/SoGhq2qqKfazhXoXOAZTtTEYsn69IkdhtBKG5Ip1lWR0ZTst6hjhA6nDpW&#10;7P0MXa13v/jWqCLVUFlEb/P44aVuY/g/ihDSBV12DkKjyyq/4zcktl9PgMZFGtPQyDvUsVmUrjoH&#10;WM7pyHRFl+ttZ55C643/D/qUrErnANQNUkNjZSnVl/hYUvoSH0tKX+Jjieo5c0BItyzUOZh2BuoK&#10;GxW4ta/yd4x6NbbCRyPTZF/akJQ+gy/AJtSo+WSQkkYWIH/ojoymZL3tzEFoliA2c7Ae+FZIIQ0V&#10;bpzTiD7YiBXqNyVGX08rsHNASMfozgEq7pToRlcqey0+yyG6UGMgjY31kcbQ6oXSzgGQG/1CHYPK&#10;PnqNW2Lajo/E0uVp9DamRHc8FunISEw7Yq+2b+5+gCZKOgdArxf2md2nsl1+cQclHbA+qc6NIzg/&#10;IKPR+OmSBowfRZqR0vPDS4SsEIt0DgTJ84sO0cWeQEBjFSpLiMUaGntTnUUa61B+aecAlHZkpDy/&#10;WKPXxauilK639ZO8qlNVPxIZOx7k+GvbAeua7e3ts6VDoMU1Pr5Bwo1zmlOueCCoR2PXpIefRvSb&#10;HOPUQ/3F8H8hIaQLphXfsNgp6BA5Nho0piUNSCpG6CkOS47NEKARbuo4ANfQNlwq6gPp1PjFHSzS&#10;AeuD0Wj7slDnwDVAvkGyiN7moeFK+VhSepvHGJVw5oCQbkl1Dkoa3ZRPzhQ1aNMg9Nc5OPnRpsc5&#10;ARqvtrMcOdtvyVrXRMPvOxBLn5HRrGIHbGtr/ITqHDwunQOQaqgsord5fFqhwxjsHBDSLcvoHOTO&#10;CqxG56BqlHpocHvrHPTQkdGs63q3AfcXVJ2DO6rfwzg/RqMDe6D3bZGjsaEq0Jf4WFL6Eh9LSl/i&#10;Y0npg3nsHBDSLcvoHAA0GE1vRGx7R35fnQPfKDVO1Vf532k7Vd9LIzvdB8m3L6ZsmuhlvXvqgJUw&#10;7QyM63WZpX0rpJCGik8rzEjp+W0FQtaEZXUOUNmj0QjNDMjMQklj3wdYl1jDhIatjwYzRMpHLtfE&#10;HhWU/drUKUvRx3r31QFri+0YzDNtlCypBgw3zmlE3+RjSekZo1rmzAEh3ZLqHPSJNKwhWWSUiEaw&#10;xB/r09RZiclQN8rlIPvUbn/V0XJPAyyyXwHK8Mlscnya1q20A9aGacdg+zK/GGBngySU6s+8bv4D&#10;RKJv8rGk9LslBjsHhHRMm85BSaOb44OKXySnfG0P8WpHrBHE6FT76FGofgSvqaG3ZXTVKYh1Sppo&#10;8pFZGSt9jLxLXmgU8llmByzdMZiCBko3SMLeW79e63HjnEYeD7R6KSumh2g2J8bDtb7LGOwcENIx&#10;unNgK2SvdsQa3RKfRbCXI5Cu4rhr6LIOoZvb9HpII49GCpdAxM8ZdkxJp6SLjkwXyL6p9tuOKX9Z&#10;R7sOJT4au+19byOO/62trfP9YgO+RaqQBsmS0ts8NHYpH0tKb/N2Uwz/RxFCukA6ByWNbmlDLch0&#10;sTR+uqGGhBoG+MQay1CDBGRU6hcd6LhU8mHoU9fg9ajWq+rtgzR1fnS+NHypTkmJTxO6wfWqJFV8&#10;90ZFLT5r9t+aGxtLfJbFwYMHT8zvGADfEnlSDZUlpS/xsaT0JT6WlL7Ex5LSB/M4c0BIt9Sdg4JG&#10;t8RHQOMsts7+5pPeg19pqKWhccYK16ibDgfsKn305kVZL7/okIbWL0bR2ySC7Zbtk6cqQp2gkk7J&#10;oh0Z3UBXPl+SDpyW1KUAWQfdOcMyYksZXl1T4qNZpAPWFukY4G2IXpWBb4U8jQ1Vx/oSH0tKX+Jj&#10;SelLfCxRPTsHhHTLrHPQvtEt8QHSEOhGKuRnbUAspk8GiXUOUusJXAdIjXZDnQpf1o4RcUmnZJGO&#10;jHQEZJ8hDdENttt/ie0OrkO1H6ALbSco8RHEV0tuB6wtVcfgZBzz4/H4dK/Kp6AR45MEM1J6Pq1A&#10;yAqR6hz4ZJASHxBqSDDiDZVlLy2UxIw1uFVZGZ2DKp6aHQm9fwGNcmhkWxJ34XVVdnI5wS86Yuuq&#10;ia1Dk1+Jj7BIB6wN0jEYjUaneVULdjZIQqkeN9RpRN/kY0npd1MM/0cRQrqAnYNmXLx16hwUrqtm&#10;Xde7CXQIcKyjg+BVLQk3SOCsN4fvzAelepu3KTHOvv4rSR9LSu+EMweEdMs6dg6gT4luSCRejgQ7&#10;I+wcrMV6x1i8YwDmGySLbqg0/CjSMDHYOSCkY3TnABVySnQFXeIDFmmsh6Z0G0HJdi6yb7pqZNd1&#10;vUPIJ5hxE6JXFePbI0eqsbKk9CU+lpS+xMeS0pf4WFL6YB47B4R0i3QOhmS3dA6Gpqt1XUbnIGRn&#10;pe0+7rJjMN81SDRUHetLfCwpfYmPJaUv8bE06gkh3bGMzsEilDQk69QZ2Y300TnA+wu6PbZ9K6SQ&#10;hoofXpqR0vf14SXOHBDSMVKBllTQi1bqmCoWG69KsqzOgeRX8ZPX0IWhR+Bkyng8vqj7Tu+0UcJN&#10;exo0qE36Uw494DVTRA/Bq4Q1omeMKW1isHNASMcsq3MQ8rU3JLZFnquPdUZC6JfvhBrbWGPtsxtZ&#10;Rueg2va5txSW7NNldWokv00HzIJvJPQ2G+YbJIgGDVRID0r1Nm9TYvBpBULWhJyKtKTRTfnYRgJ3&#10;tle2jW9VjJFq4GPkbJdfr7l8+KTeVJiiZJ1TPjITI+uGdcdy6o2IbSl6HXODzyIdMM3W1ta1vXUM&#10;/GWFnIZKwycJhovh/yhCSBc0VaZ9NGBAGgO/6AjpcpAGvhptZr8gR69jquHEDIe+kx443QKzHH10&#10;tgBs7Kjb7ZsFZ2Q0st/sPmki5dNFB2w0Gh/ur2MAXPvjyGmoNKK3efzwUocxOHNASLfEKtSSRjfX&#10;p4vOgR5tthkZo2HPWUcB9sHOQYvGUWjTKRE66cgUrKul69kCTXS9Mzs1W1vjO6rOwdN+sSd8S+SR&#10;hiraWHWoL/GxpPQlPpaUvsTHEtWzc0BIt9jOQUmj29Zn0c4BGg7YVr/ZHZdFOhNdNLgl69zWJ7Re&#10;IV1bZL+1mYFo47PIeg/TMZji26Eaaahw45xG9MFGrFC/KTH4tAIha4LuHKBCbtMYgRKfRToHEi8l&#10;eppadwxSYi+FIN4iDW5Jp2TZHRmh8mv/NEnhEygl6z0abd9bdQ6e8Is9M22ULKkGjB9FmpHSLxrD&#10;/1GEkC6QzgEqY6nUm0Q3uiU+YNHGOmRnpcvOQcjOit1GUBJ3WetqEdu+Zgs0WO+2nYNhOwZg1iDh&#10;xjnNKVc8ENSjsWvSw08j+k2OceqhfmJw5oCQjllG52C3sK6dg1Vf76pTcLQ6bo8558GYNkrSIFlE&#10;b/Ncw5XwsaT0No8xKmHngJBusfccELLKLKdjMMW3R8mGyiJ6m8enFTqMwc4BId3CzgFZF9ApQOfA&#10;Lw6Mb4k8jQ1Vgb7Ex5LSl/hYUvoSH0tKH80jhHQHOwdkHaiO08erjsH9fnEJ+FZIIQ0Vn1aYkdLz&#10;aQVC1gR2DsiqgxsPcQOiX1wS00bJkmrAcOOcRvRNPpaUnjGqZXYOCOkWdg7IKoN3GFSdgzv84hLZ&#10;2SAJpfozr5v/AJHom3wsKf1uicHOASEdw84BWVVWp2MApAGayqxB8oKGSi3bfHdDnVpGY6eXrb0t&#10;b++tX59bTtnbfLvcdn3dY45qOWXfdvtsvl1ubb/jP+Py8pfJWsHOQffc/DvPOTL9PcXt27a/ZHpc&#10;4nsJJ7zw4B4nS2faAAHXUFViSelt3krc5V+gt3krEUP9P0KjfSDvzx7rfzt2awx/EpF1Yd++fadW&#10;lfDjuY2W/s2xCf2CXNtl/4JcW/vrz4nW6DKG+gW5tvYX5NraXxDKQ8fg2pvPndqcfukEEvIdGv8X&#10;OdpUjCClL/GxpPQlPpaUvsTHktIH8zA6bfCxpPQlPpaUvsTHktKX+FhS+hwf9/+Q9eHdn/rByaWH&#10;ftpVvAC/ofQd97+yTgNrJ9j0R7+4p05b0XoQiiGI3TqJoNN/+I1bfWondl8JuWlZzokBxF58lyX7&#10;3v1i1/iLoGPw/JdeMqfTAnv4+UN4QNzuqmlTMQql+hIfS0pf4mNJ6Ut8LFG97xy08inUl/hYUvoS&#10;H0tKX+JjSeklj52DNWM0Gp12zTU/5/48VLiCTf/Vd/+8TkteTvpb/+NrdRo0pVMx1gnsW/zqdV8k&#10;bZF9BcQOMduWq31dokLna2L6JprKkph3fOoP6oY/1TGAOPulUO2nhkrQIno+STAjpR8ixjs+wRhC&#10;St9lDHYO1ox1mzkoYRG/oWOCZW9nrJyQPhWzqSydd+7ona5j8NxzLp7c/+BfeO0U6RRo4OsP4QFJ&#10;V4CWlH63PEmgKdWnYsy6t+UxznhT/9uxa2OQ9QIzB6WdA6EpHZoqj6U36bIC9q1fdbcstJ3yB7lp&#10;iVkSA75YHlIk5k33Ptd1DK666V/WHYFnn/e6mZ3XybLTLYtIBXjWmx9srhgL9DZvU2Kcff1Xkj6W&#10;lN6J6hz0FUPDGC1joHNN1gfMHAx9WUHbCUjnxlgXKaXUdxG/mG9MLx2QUL7ugGisLZa/973vuY7B&#10;I4884rWTyekXvKXuEGAWQdIa+PpDeECmsdtWjPwo0jAxdOcA1Hrj8867+t8Oxgjo2TlYL9Zp5mCd&#10;wL71ycFYJGbMN7bfc2cnNLasgwcPnoyOweFP/FOvmXHvH1QjDd8pCHUOsL7D44N7WleOCX2JjyWl&#10;L/GxpPQlPpaUvsTHktKX+FhS+hIfS0pf4mNJ6XN82DlYM/i0Qn8i6HROo9rk35SW5baXFcR3SPm3&#10;//cPuBkDHH+hfJHvP2dUdw5snj+EB8Ttrpo2FaNQqi/xsaT0JT6WlL7ExxLVo/Fp61OoL/GxpPQl&#10;PpaUvsTHktJLnj+JyLqwTk8rSHodBPvWrfSAhGLefufvTY4+9Khfmkwu+8VfrRvbU192jdfO+2L9&#10;Q8T0TYR8vvWtb7mOAd6x4VU1uTGwvsvAh6+Ryo8fXpqR0vf64SWv7ysGED1jzEjpEcP9P2R9wMjt&#10;Z64auVE7Gmf8htK/dfSSOi15qMglrfU6ffeXL67T4gMRO9EjHYqh07kNh2URv0VjYt2F3HTI1/J3&#10;f/+0T83s4CfpY//123UnAPJPXnHN5MhHfntOJ2K3U6c1IX3MVrD50jHAzIHNe+gbfzl59Zte6h5V&#10;FE571XX1ep541hVeOy3XH8IDMq3scNOeBg1qk/6UQw94zRTRQ/be+rDXThE9Y0xpE0O6bskYV8Rj&#10;vO59HW0HY9TUPuwcrBf79x8494p/8xN1RY3fUNo2zrnpLu85WCfBvvWr7paFkicJctMSEzF046/l&#10;H5x5yeS+P37IieiuPvwx54sy+hTcW4COAZ5OwLKO+ZKDr55bz3/86ot26ETEd3hmFSBEgwoxpAel&#10;epu3KTF4l/8ujcHOwXrx9o+fPnnXu97j/kBUuoJN69Gp5OWk+bRCe0p9tZ80pIJdFqD7hz88jsaM&#10;6aWTE8rXnRzhv/yX/5/rGODpBEF88SvrF5I7P3P/5Nojv1EvP/0335v6DI5b3dYVI58kGCbGrDs+&#10;pdYbHz5JsKQYZL0YjQ7sGbpzINh0KsY6gX2LX73ui6Qtsq+A2CFmna4aUbwrQNhzzcudDuhyocO9&#10;B7K+ltg65M6AgAcffNB1DGxZEvOGT5xWN/yCLOtLDPKIo5v1WBJ+VdpXjF5v8/jhpQ5jBI7gRvtA&#10;Hj+81F8M/D/+NCLrAGYODr3pgrrixm8oHZry13aCTdvLClq0HmzSZQWIoNM5jWqTf1NalvVlhT2X&#10;HnE6QWLgRkWxwXV+8e9afuFDZ9cdg5i8/kM/5NbjBRdeWOue9dJ9ToeOg+jkMgO/rTCla32JjyWl&#10;L/GxRPVofNr6FOpLfCwpfYmPJaUv8bGk9JLHzsGasU4zB5JeB8G+dSs9IDombu6Txj+Emy1Q+doX&#10;6x8ipo/xhS/8vusYhND7SO5/QEdGYsiNiLixUpAnLZb5bQWLVH646UpjK0ZNqX5TYvAu/xkp/SbF&#10;wPnjTySyDqzbPQclLOK3aEztn5uWZa23hC4raF+ANBpUSQtIb133K+46vvjY/BAhfcz2rrvuDl5K&#10;EKCXPOkcYF1Fl+ocwM4fwgMyrewsqYqRH0WakdIvEkM6byl7fhRpRkrf7YeXyFqBmYPSywpCUzo0&#10;VR5Lp2JgunxdBPvWr7pbFh77zs6TRzj6zY/51LxPblpilsSAL5YhsX2d+x/8u4+82XUMkG4qS2J+&#10;8D++0zX6/8//9XJ3aeHF+3528j/9i4NO96KLrnbLEORD99YPv3V5FY2v6HDjnAaPfIX0aOya9PZR&#10;MdFvcoxTD/UTY3bGlcd4zgDbsWtjoHNN1gc+rdCflFLqG/K78YOfmrz/45/zS5PJ+VfOP+Yod/7H&#10;Ysb0aNSBzb/99v9zsn1g7JfmsbayLPcc5MoyZw6AVIAW0ds8VJQpH0tKb/MYoxLVOQC13vjwSYIl&#10;xWDnYL3g0wr54CU8upHSU95Apr3RIGPfQqfXfZG0JXRZATEl7a7Lq3WF3PP5P9mhgwBZX0tsHaRz&#10;oEHH4JJLDu54WkGwZUnMks4BfIfHrbajdcXo9TaPTyu0j3HW6La5R2JByB6k9DaPTyv0F4OdgzVj&#10;3Z5WKGERP/G1HQMRdAQE3TkojQm62E67nlowk6CfVkDjHIsZ09uZgyNHbp5cccUhl87tHMhyKkYI&#10;+PhDeEB8cE+bihGk9CU+lpS+xMeS0pf4WJr0PzJ6t7tsdfXVPzvXSXCNT8uymvQlPpaUvsTHktKX&#10;+FhS+hwffxKRdWE02r4MIz6gK2mbXoWZA0kvQ6QhleVzD72i1smjgPKoHZaxb91KD4iOKesmyPJF&#10;b/xlr6kadP86ZdepUb7YlhAxPWaepGNgaSpLxxRi9hb4LgMfvkYqQD6tMCOlX/TueNRX6ByI4Nh7&#10;6qlqFFv9O2LPJwlmpPRDxXD/D1kf8Bz60J0DbScgnROjhEX8II9/+69dI4o7/DV66h4j8dDMgY6d&#10;m5ZlrbeELitoX1kvQTouet1k/ZGnY+m0JqS//A0XTuTDXSGaypI8/SrnHMm952A8Hp+Oy2bdyPjw&#10;GWfcPTlj/wfckxhaoGvSv+HwR2sdOlKvHP1CLVjWkqtHg6gbSMq2a3xAqqHikwQzUvpun1ao0mR9&#10;wMzBG97+irqi1pW2Tq/C0wrLBI2S/vCP4O4vMI2X01V4k8HQMWVdBP0YoCCdg9KZg+uuu76xYwCa&#10;ypKYJZ2DqjE4ZhsHK9Wx/VD1e18XojsHTR2BlP6rX/2ak+fsu8vJuW/47Vqn9RCt13lIY6QspCrl&#10;M6+b/xCO6Jt8LCn9kDHszMEP7P8PTq9JlWUR/Rlv6n87dm0Mdg7WC8wcXPeui1wjjlE+fkPpu49e&#10;XKclDxW8pLVep+/68nadFh+I2Ike6VAMnRbfZYhunOQavYi7jKDy5TKDgHUXvqweJbTc8+Dl7he+&#10;2ic3LTERQ9ZFkM7BNb98mddMJlfc8hNOJzMHKMNKTH/wyn2Tq67ZF8y/7fPP26GDWFtZjsX44BfO&#10;COoh8PGH8IBMXAMVqgD33vr1Wo8b5zTyeKDVS1kxPUSzOTEervUlMaRzgJds6Riz7u3iMTR9bYdm&#10;V8Qg68U63XOwTJ747lN1g4vH/yz3P/gXdb6eOdDrvkjaErqsgJh12q8L3joI+f5zRm4Z3yfAuwSg&#10;k28V2JkDTWgdMKV9zXU7Z1EENN4hbFkSM7adTTckwncZ+PDBChCk9DYPlWvKx5LS27xNi/E/77vH&#10;a2Y4+8ARHCoHiN7m8WmF/mLg//GnEVkHMHNQellB2wk2LQ2F2GvRerDKTysIuP+giRtu++Tcdf0S&#10;uthO6RzkiL3nQGP16BjgyYTYew5AbudAlmOx+bQCY1hEH8xD49PgY0npS3wsKX2JjyWlL/GxpPQ5&#10;PuwcrBnrdM/BqsobPvLCyc/d8c/mdNi3ftXdstDU4OlGVfvkpiUmYoQ6ATGRmQOU0STjA1uTf/3W&#10;VwXzSkRiYt9hNiNXLv/Ai5ZUybhdXdOmYhRK9SU+lpS+xMeS0pf4WFL6Eh9LSl/iY0npS3wsKX2J&#10;jyWllzx2DtYMPq0QR8cGVx+eXss/+Zyr60sLtqHFi4ZAaJ1z07Ks9ZbQZQXtC3LTIoJOC3i5ETqR&#10;lpCtJpavY/b1tEL3TCs8i64ANaLHa2U1om/ysaT0jFEt+85byp5PEsxI6bt9WoGsFXxaIQ/5EJAW&#10;+ypiEYB96xIDskhM7Wv3NW7+uvPOTxT9BzEf6CWm7hzgU81yn0RM7v2DryyvoklUgJaUHjdwaUTf&#10;5GNJ6XdLDH30a70mpefTCjNSej6tsOGs2z0HyxJpvDCt/bzzf7JehlibS2870y0LOp1zWUHKE3LT&#10;stz2soLccxASdAyuvfncYF5XEnt9Mtbrhk+cFvSB+EN4QOIV4FlvDt+lDUr1Nm9TYpx9fdW5S/hY&#10;UnonqnPQVwwNY7SMwc7BeoHnt/H8NUCFK9h0l5cVBJvOjbEMQWP1jDMvrpfl7v8f//lZwymPNK7S&#10;GxJzJPa0AjoG6DyGyL13QoN9pJGYosflgtAMjQgu68gNofAdHhe6dcXIjyKtVgx+FGlJMarzx59I&#10;ZB3AqFBGhkAaOpvueuYgVPk3ifiVsIif+GId0HAJmN6GTu4xAPJCpFV4WqENejsFeY48VqZ0DkL5&#10;uZ0DWY7FuPqmX6j/fy3LvOdA07pyTOhLfCwpfYmPJaUv8bGk9ME8ND4NPpaUvsTHktKX+FhS+hIf&#10;S0qf4+NPIrIuYOagtHMgNKVDU+X4DVX6TSL+yxBMbWMdcD1cdLi8AJ1+IVJs5gB5Qu6IW/vkpiVm&#10;SQz4YhmCjsEvffSfu3SfomOGBE8xvPCnL6iPAZF9737x0ioav7scbSpGoVRf4mNJ6Ut8LCl9iY8l&#10;qvedg1Y+hfoSH0tKX+JjSelLfCwpveS5/4esD+gYDH1ZAYLPHUtlj1E4GtTrb/uwG3UjDdFp7Tu0&#10;lHQOsFxKqe8ifhB84U46BiFC5adixvIlpgYvmtIftLJy6suucd+wAPD1h/CAuNBzSOXHDy/NSOn7&#10;+tCP7hzwo0gzUvqhYrBzsGZg5uCX3v+TbmYAHQD8htK/dfSSOi15Oem7v3xxnZY8nZaKH+lUjGWh&#10;OzI54i4vVMAX6y4skrb83d8/7VMzO8SUNDpcLz3wtvoO/6Y0vs548ODBE9ExeOSRRxob9LY0lSX7&#10;KPYoIx4ZxeelQ8B3eKaVHW7a06BBbdKfcuiBqaFH9BC8VlYjesaYInpIZzGuiMd43fsYA/QRg52D&#10;NWNZ9xxAAKaO0RBgVBiKIWi/oUVmDnLFzhzodM6Uv8QVctOyjBih9YqJPK1w+BP/tC5nSNFPK/zD&#10;Hx7Xs0UxkRdO+UN4QGYVIESDCjGkB6V6m7cpMfq6O37a1ZzCJwlWMAZZL1bhaQW5fJAbY2h572ee&#10;6xqwXHGdiQq30gOiY0pjiy9JyuxBTDBzEFtfbH+I3PsaNLYsiYl9JuubI+5rkkvCrXfLipFPEgwT&#10;wx7Btd748EmCJcWo/h9/GpF1YFn3HEhaQDonRgmL+C0aU/vnpmVZ6y2yr4C2l3SoUb3ojb88OfrQ&#10;o3Plio/WaWJ66RyE8nM7B7Jc0jmArz+EB8StrqN1xej1No8fXuowhukcgEb7QB4/vNRfDHYO1oxl&#10;Pa0QSkuMc0fvdI0AbvqT1xSL3TJk0ZkDlCGUPEmQm5aYEgNvEjz7tW/b0biKvGj/+a6zAOCLMoaU&#10;RWLCd3jcrqqRCjC3cgSl+hIfS0pf4mNJ6Ut8LCl9iY8lpS/xsaT0JT6WlL7Ex5LSSx47B2vGMmcO&#10;/vGrL5prrBBDL4u87e7nOXvxHVoWveegLaW+KT+MuHFvh11f+1XGWDkhfSpmU1kl5Qmw84fwgPjg&#10;Cqn8cNOVxlaMmlL9psTo6+541/h4PZ8kmJHSDxXDn0RkXdjaGt+Bl90AXTHbdJedA+CuG5tG6qR/&#10;eWWd1h0HvK54mSzytEJo20HbtCV0WQExm8rCdmxd9ys71te+ITEWN6ZvoqksHVPIjQHfpVBQMfKj&#10;SDNSen54aUZKv34fXqrSZH3AdxXwilyplPEbSnf9tII0TDJq1Y2WgBkD0YkfpszbyiJ+i/gKWBYe&#10;+87Ok0c4+s2PuV+JKeSmJaaOccNtn6z3YUjQkbHbqdNaQvqYrUhTWSXlicDOH8IDMqvocOOcBo98&#10;hfRo7Jr09lEx0W9yjFMP9RNDdzVLYzxngO3YtTHYOVgvljVzII2TAL3otL+2E/06CPatW+kB0TFl&#10;v1lBZyBEbH2xLSHQQMdo+7RCSQz4Do+P7StAi+htHirKlI8lpbd5jJEfg08SLClGdf74E4msA5g5&#10;GLpzAJHGStA6sQHaTnRtWcRv0ZjaPzcty1pvCV1W0L6y3yCYPcB9EOgYyGOjOm2/IqmJ6aXhDuW3&#10;fVohFSMEfPwh3At4IdRoNDrNL3p88IrWFaPX2zw+rdBhjED3ttE+kMenFfqL4U8isi5g5qD0soLQ&#10;lI49rSANl9aLTrB2y2KRew6GRMcMrVdMYl9lBLH9vukzB+gciOhOgg/vaFMxgpS+xMeS0pf4WFL6&#10;Eh9LSh/Mq/6dJh9LSl/iY0npS3wsKX2JjyWlz/Fx/w9ZH5Y9c4BX50LwCKDo5JFA/Vpd7Tu0lDyt&#10;8K/f+qrJu971niI59KYLgvqUaL9XvubioJyxZ6f86IGfcm/JxFMrEJ3WEtLHbEWaypK8z372s5Ov&#10;fvVrTt7+8dPrdJPAbjQ6sKcv0Z2DaQdh/PSJJz7hjkONVIB8WmFGSt/X3fHSOYDwSYIZKf1QMdg5&#10;WDOWfc9BriwTPXOA9wbozzTHQAMjjZhu0ErTVv7ogZ0NKmKmypKGWTfS+JU3Zdp8LTF9kzSVJTF/&#10;7df+fbCD0yRVg31fzzLXOYCcf/4vFlWMuFFLI/omH0tKzxgzUno+STAjpefTCruYZT+tkCviV8Ii&#10;fpDHv/3XwXWC4IVNeNmQpTQmWNZ2CrFyQvpUzKaySsoTYOcP4V6Y7xiMj0616QrQktKfed38R2pE&#10;3+RjSel3Swz8P4LWa1L6M97U/3bs2hhkvcDMwXt+7QLXiGOUj99Q+u6jF9dpyctJ3/Xl7TotebF0&#10;KoY0KMuUyz/wool9eZMWvJPh+l9/gTsR/Hnh1l34sn9cMcQ9D17uU/M+uWmJWRIDvli2gm0O6T/4&#10;hTOCeshtn39eUG/LkpglMeDbJ75jcJ9frEEDFaoA99769VqPG+c08nig1UtZMT1EszkxHq71XcbQ&#10;nYO+YmgYo2UMdK7J+rCsew4kLSCdE6OERfxSvqG3DuKGxNA656ZlWestqacVQG5aJERMv+lPK4Tx&#10;wStCFSBI6W0eKteUjyWlt3m7Job6f4RG+0Aen1boLwY7B2sGRke4Hq0r6lC6r6cVckWXuwrc/+Bf&#10;TM6/Mvxp5FV4WqEtMd/Yft/0pxXC+OCeNhUjSOlLfCwpfYmPJaUv8bGk9CU+lpS+xMeS0pf4WFL6&#10;Eh9LSp/jg/PHn0hkHcANYKWdA20n2LTtHIiEGtUmsf5DC97WiLc5htYN8v3njCavfcdL5nwEnc5p&#10;VJv8m9KynNtwi734rpv4Q3hA3O6qaVMxCqX6Eh9LSl/iY0npS3wsUT0an7Y+hfoSH0tKX+JjSelL&#10;fCwpveT5k4isC5g5wF3sABWuYNNdP62w59Ij7quL+JX0Sw+8rU5LnqSXSeg9Byefc/Xk9jt/z1vs&#10;BPsWv6FtB23TltBlBcRsW672dYkKna+J6ZtoKkvHFHJjwLdPRqPty3xynoZK0CJ6PkkwI6VfJIYc&#10;TSl7PkkwI6Xn0wq7mGXNHEC0HqQuXejlNiziByl5CVJpTLCs7RRi5YT0qZhNZZWUJ8DOH8K94G9I&#10;nMx3EtIVoCWlxw1cGtE3+VhS+t0SQ3c1tV6T0vNphRkpffunFapfsj4s656DUDqnc7AMKXkJEvat&#10;X3VXhtB2yh/kpiVmSQz4YnlIWSQmfPtEOgfznYR4BXjWm8N3aYNSvc3blBhnX/+VpI8lpbd5jLGC&#10;Mdg5WC8wczD0ZQWIvBVRvyHxnvvurdOSJ2lgK2wKZUh5+cv/nTsO21aM/CjSMDFm3fEptd748KNI&#10;S4pB1ouq0uPTCj2AfeuTg7FIzJhvbL/nzk5obFkSsyQGfPvEdAzu8eq5fdS6ckzoS3wsKX2JjyWl&#10;L/GxpPTBvOrfafKxpPQlPpaUvsTHktKX+FhS+hwf9/+Q9YFPK/Qngk7nNKpN/k1pWW57WUF81038&#10;IdwLtlMwxe2umjYVo1CqL/GxpPQlPpaUvsTHEtX7zkErn0J9iY8lpS/xsaT0JT6WlF7y2DlYM6oK&#10;cClPK9jGH28WvPP/82mXp/1D6XUQ7Fu30gOySEzti/UPEdM30VRWaH1zY8B3eHxwhVR+/PDSjJSe&#10;HyyakdJvUgycP/5EIusAZg5uu+t8NzOADgB+Q+nfOnpJnZY8VOSS1nqdvvvLF9dp8YG85Y4fd48u&#10;2k6CCPJgo8vKbTgsi/gtGhPrLuSmQ76Wv/v7p31qZge/pnIFm7bbqdOakD5mKzSVVVKeADt/CA/I&#10;tLLDTXsaNKhN+lMOPeA1U0QPwWtlNaJnjCltYkjnLRnjiniM172vo+1gjJrah6wXW1vbx979qR+s&#10;K2Vdaeu0bZxz07F7DmwaXzp87ivGwY4CROzWRbBv3QZWYFkoeZIgNy0xS2LAF8tDyiIx4bsUfAUI&#10;0aBCDOlBqd7mbUqMvu6On51xfJKgSW/zBouBzjVZHy499NOTb33rW+4PRKUr2LSMNqVyzk2XfFth&#10;37tfvKNzAMR3XaSUUt9F/GK+Mb10QEL5ugOisbaynIoRAj7+EB6Qaey2FSOfJBgmhu4cgFpvfPgk&#10;wZJisHOwXmDmYOjOgSBpfKcA9xzYDoEIvoK4bmDf4je17SAnbdGXBsQOMduWq31dwqBtNbmzExpb&#10;lsQsiQHf4fHBK1pXjF5v8/jhpdWKwQ8v9ReDnYM1AzMHpZcVtJ1g0/aygkjTdwrOfu3b3GUG2AnW&#10;fx1E0OmcRrXJvykty7kNt9iL77qJP4QHxO2uGqkAcytHUKov8bGk9CU+lpS+xMcS1aPxaetTqC/x&#10;saT0JT6WlL7Ex5LSS54/iYrxTxAd8Yukb5Y1c6A7A6df8JbJ9k1nZcdYB8G+dSs9IIvE1L5Y/xAx&#10;fRNNZYXWNzcGfJeBD18jlR9uutLYilFTqt+UGH3dHY9/R/R8kmBGSj9UDPf/LEjVXt2HTsL+/QfO&#10;9SrSF8u650B3DnJEfEtYxG/RmPpXl9ek1+kYocsK2hfkpkUEndaE9DFboamskvIE2PlDeEBQuU0F&#10;6GVXCaplm2+Xu7bHB4v0csp+2etrl7taX/cL20osoudHkWak9Kv44aWDBw+eOBqNn97aGj+BtFeT&#10;LvC9Lyej0fbTuKyANCrc3N/Dn3jBf8+1Df2GOgBNkltu6HfRdS39XURyY+jfRbZzEd8cm9Bvjk3s&#10;twupKpjDlM0S3WGYNUhTcQ1Vw3LK3t0sqZZPPfTA3HLK3nbgrH3X62uX225fan2fc8X89ie3r5LR&#10;6MCe7mR8uDqP8d2Te33TRhZF7+Bq5z6+f/94S+solN0h4QaGQtlNojvMayhV52D89MGDB0/2zRvp&#10;imrnHhuNRqf5RUIIIWSlqdqte9Ax2NraOt+rSNewc0AIIWQdwCz3tFMwvsOrCCGEELJbmXYKth/3&#10;i4QQQgghhBBCCCGEEEIIIYQQQghZY8bj8UU+6cDN7bg3AI8KexUhhBBCdgv+HQkTv+hg54AQQgjZ&#10;xYQ6B4QQQgjZpWBmAO8akFkCmSmYfvfgwB79xkIsy4eSpn7bd6Jj4TI9o9H2ZXgNMt5j4FVBprHG&#10;t1dlXO1VhBBCCFkF0CmwAn3osoLPP+Zlh4/ViV6zb9++U0N2ldzpTQghhBCybHLvOZg15OOjXlXb&#10;TW1nswh+VqDSz78WWWz9oqOyuRY6e1MkIYQQQpZE286BX6xp0o/H2+/3iycgDV3o88yxMgghhBCy&#10;BPrsHOhvJ4xG2w9BN73fYF4qvfsyozclhBBCyDLpqHNwzC/WTPWzzoH4N4k3JYQQQsgyGa5zMH4i&#10;5E8IIYSQFWPAmYM7oYvcc4DHIm/3i4QQQghZJng3gW20++gcAOiqTsDTftExizWvJ4QQQsiSsO8e&#10;gK6vzgFejiTloDMgaYg3IYQQQsgqgDcfVg00nhg4gmW8GRGXG9BJcAYV0+X5NyIC6PCuAr9YA33s&#10;3QVTn/H9iImZC68mhBBCCCGEEEIIIYQQQgghhBBCCCGEEEIIIYQQQgghhBBCCCGEEEIIIYQQQggh&#10;hBBCCCGEEEIIIYQQQgghhBBCCCGEEEIIIYQQQgghhBBCCCGEEEIIIYQQQgghhBBCCCGEEEIIIYQQ&#10;QgghhBBCCCGEEEIIIYQQQgghhBBCCCGEEEIIIYQQQgghhBBCCCGEEEIIIYQQQgghhBBCCCGEEEII&#10;IYSQMkaj0WlbW1vn+0VCCCGEEEIIIYSQGZg02NrankBGo/ENXk0IIYQQQgghhOxk377xy2QQ6QeS&#10;T+7du/fZPptsIFtbW9fq/3wq4zt8NiGEEEIIIYQQMmP//q3b/ITBl17zmtd8n1eTDab6v+/0Ewb3&#10;VHLMp71ufNSbEUIIIYQQQgghU9TkwWGvIhsMJgf8ZMGR6fJ08gDvPti/f7zl8x4/ePDgic6BEEII&#10;IYQQQsjuZd++rcv9QHFO5JEFeZShWv6/KvmOyq/vUDjvvPNOrJYflTwrVd7f7t07PscFVNjHJLRU&#10;A9jfHo22Pu3TW97lhGqdno/1qCT4SIVeF+0HStZTxfvb0Wj7T0J+kCp/x6RL0/ZB9PrJuoXWAVT5&#10;zwjtj7bs27fv1K2t8RO2nGq5njzA8vb29tnT5fHT8HFGhBBCCCGEEEJ2N7E7D/QAODRolcmHyi/6&#10;uEOobOUXnAQQHxu3dPKgdD0lntULenJBD/qbti++jvVEzY51VOXtWIdcZEIAgrRXO0TvFx2YNKji&#10;PR2yJ4QQQgghhBCyC0lNHoQGtKkr+VYqWzeQjg2eNbEr7Wqwnj15ULqe8C2MV3yXwOx/2LrHqxr/&#10;g1zG4/HpKKOSx0N3Evi8uckDgMcWKr27K2H//gPnejUhhBBCCCGEkN3IopMHbQbJOX6xAfiikwdt&#10;B/NDTx5YXyk/Fr8rEA/iFwkhhBBCCCGEkJ2UTB6A1OMHIPTIQMpP8iF6AK4G85H3KIT9StdTxcue&#10;PABN8WI+go5Z5f9GzK5LEAPiFwkhhBBCCCGEkJ2UTh4AGezKADQktlygB9EB+z+tBsz3IW0HznqC&#10;wErld7OUaf1K1lMP5O0kAGiaCGiKV+mDkx+C7Pep7ewRhr6QWH6REEIIIUtlcnIlfN8QIYMxOfGE&#10;E47zEV1C1pFqUF586/8moCYtopM2XcLJA0IIIf0xqdqXEjl+tPq9yBcSIOSTK8efrn53XNhI4wYY&#10;8NVlXeszC8AkwfE758trkuP3Vb+JSYXjx5TPHq/MBPukjnWHV5K1Y+4YaCHwO361LySAO/4Cfrly&#10;/Pbqt+Az4HZ7jr/fZxTgzuHKX5fXJK4eSpxHc/vlMq/MBPZ1rKocQkhrdvPkgdzNUEn0EYuu4eQB&#10;IYSQ/qg71RD3SeA4yEdn+vgTMx+XDvi1KVdwZduBVYsr/Mfvn/q4QVY1uJYy2l6xnJxe+ahJiOOP&#10;V78Ng47jVV9Ir7dLR7Z5bvs4ebAraXMMTE6t7HF8PTTzccdmwK9kkIxy5LyppWFS0CKTa1in40dm&#10;ZWCd2+C2E+eZ+KNewfF+sjcwuPXGxIG2j9QVnDwgZKnsxskD/TjGEI8qaDh5QAghpD/qTjUkc5AP&#10;jldtYd2pDrSLpeWCuUFyNbDJQQ9cMPhxVzD9JIcbbO34mlGYyQ1Tn9qvzT6p+kRzvoGYnDwgpceA&#10;/v+dmIF1Z4Pk6tjNAXdB1PGq88bp1CRH7sSfPm8gbSb7EEP7hmJy8oAQsovg5AEhhJD+qDvVkDYD&#10;5fNnfqHBRmm5YG6QfNQrG3CTBWKvJjIwCKn11YAthR6IuMF/yS3ciNkwaOLkASmePMC7NsQPYian&#10;OhskP+GVDcydK+rcwjrV+oxzyN1xADvv0/acAO6ca/Dj5AEhZBfByQNCCCH9UXeqIZmDfHdVX99G&#10;fbvPUBSVi4GEuYU6dRVSDz7cnQZmsDJ3J0HizsG5Rx0WeG67CU4ekNJjQA+CQ5NqJYNkdy6b93qk&#10;HjlwPuoRA3t+z03mJSb/5o7pqsw+4OQBIWSXMBqNTvOTB2pWlxBCCOmKulONzjFeVIbOvBE8EoCO&#10;845noyFVfogddi3ETQb426BTzE1iRCYajt+rbKptiTF3y3XLQUYucwPHBYSTB+uLPgbchJU530Rw&#10;3LrzTl+Zh09kEmxukFwg7vxP3CkA9PkUO0/0Sw8xORFj7tzsa8Juwf0iwskDQsiKw8kDQggh/RLq&#10;JDcJrg5iMIDHFpqY88EzzXtm4pYxONID//srSdxlYHFvh5c4DZMN7kqpf/+Bk8gL4eYGRdX69QHv&#10;PCBtJ5Bw9d69Y6ThcRigB8nuHSD6nMNjRjjn1AQgzr/UeWyZu5MncQzOvdAw8tUTfQ73dUzPTR7w&#10;zgNCyObCyQNCCCH9UneqIS3fTdBEm3Ld1Vdv666yZgyqdae+SE73BSnmBkYZ71oI4R6jwEAtcgWX&#10;kwdkkWOgiTaDZH0sQVKPKgA3EaF82kpookK/LNGd+xl3PoRw5VTnXghOHhBCdgmcPCCEENIvdaca&#10;sqTJAwAbfXu2uyshMpDAwL+2g09k0GDB1c/aL/B+BDD36ELB3QdzV1sDj0hw8oCswuQBwAsY5z6P&#10;iHTkXHK2+vGJxF0Qgn7/gZNA+XOPLhQc13OTj4FHOjh5QAjZJXDygBBCSL/UnWrIEicPgHu8QA++&#10;MVgJDFLmBjwZV0w1+uVwsbsL5tYB6ci35jWY0Jib/Ig9l87Jg13PqkweCHrwDQneIaDfd5L5PhJB&#10;f0bVnbuhSTs8liE22D+BO4Ms7i4ftS9RdghOHhBCdgmcPCCEENIvdacasuTJA0EPNiD4nrwwN8gI&#10;fOUhh7nJh8ggHAOouSutsK3aYveMNgbxlbgX2umBIGxwR0PDwGeRgSMnDzaDRY6BJroaJEP0uTX3&#10;8sPqmC9h7l0LkUE4Jgrn3k0C2+pcdRN+cs7hfSv67iDYVOdp07sbOHlACNklcPKAEEJIv6BDLJJ7&#10;+38Oi5aLQdVcGTdUvxjQiy5yZT8H94iEKrtp4AFwd0PwSxMYUFSDHTeJkChDcIMfHzf31m8BA5na&#10;t+XVX7I6LHIMNIFBvpSbezxqdpwXmCjDgF7pSt9J4O4q0uUkBvHu/FcThVZcOZl3HS2yX+bqnJ6+&#10;BkEIIR3ByQNCCCGEEEIIIYQ0wskDQgghhBBCCCGENMLJA0IIIf0QuhUYIoTyIEIoDyKE8iBCKA8i&#10;hPIgQigPIoTyIEIoDyKE8iBCKA8ihPIgQigPIoTyIEIoDyKE8iBCKA8ihPIgQigPIoTyIEIoDyKE&#10;8iBCKA8ihPIgQigPIoTyIIQQQsiKMhod2OMnD+7zKkIIIaSQ6QBIc8LeL+6QJv700ada2QNrn/Jh&#10;jHwfxsj36SQGIYQQsqpw8oAQQkh3VIMhM3kg2EFSCmtf4pPC2pf4pLD2JT4prH2JTwprX+KTwtqX&#10;+KSw9iU+Kax9to8/f/zJRAghhKwWnDwghBDSHdPBTwo7sHrwkad8ThhrD0lh7RkjjrXflBhHjz3p&#10;c8JYe0gKa99lDE4eEEIIWWk4eUAIIaRT/ADpxt98zA+JwujBlEgKa88Ycaw9Y8Sx9suKwckDQggh&#10;Kw0nDwghhHSHH/yoQVIKbQs587oHfU4Yaw9JYe0ZI461Z4w41r6LGP5EIoQQQlYPTh4QQgjpDgx+&#10;Jm4QdcoVD8wNkvAyuRh7b/2687H2TT6MwRjiE2PvrQ+vVYx68o0QQghZRTh5QAghpDumgx+NHiCJ&#10;NOEGUS3sgbVP+TBGvg9j5PssHIOTB4QQQlYZTh4QQgjpEj8m2sHcIKmSFNa+xCeFtS/xSWHtS3xS&#10;WPsSnxTWvsQnhbUv8Ulh7Ut8Ulj7bB9OHhBCCFllOHlACCGkO6aDnxh2QAVJsah9iU8Ka1/ik8La&#10;l/iksPYlPimsfYlPCmtf4pPC2pf4pHB2hBBCyKrCyYPhuPLmk297/fueNYFcdcvJf3vFTc88x2c5&#10;zrvxhGdcectJnxYbK1fecvI93jTJkLEIIWRGNQCCVIMgvnk/jrVnjDjWfpNj1OcPIYQQsoqMRtuX&#10;TScPxnd4Vc1QA9BNH+geevdJz6+26zv1+t580mGfVaNtqt8nf+a9/+jZPuuEq2561svEN7R/NEPG&#10;WiV4rA6PHEdNx0l1/F2ut7/kmBoqDukKP/hRg6QU2haCl8k1Ye0hKaw9Y8Sx9owRx9ovGoOTB4QQ&#10;Qlaa0OTBUAPQoeIsEz2YjA0ctY3dRsGU86Wrbjzh+3xWzZCxVgUeq8OjJ1Bi22NtQpKaSBkqDuke&#10;NwhKDJIsZ715/m31KXtg7VM+jJHvsykxzr7+K63sgbVP+XQZg5MHhBBCVho7eTDUAHSoOMvm4I0n&#10;nFit16Nu/QIDTqAHllfe9Mwtr95B5e+ursb2xZCxVoGhjqGh4qwDcly4bYgcPymbuWMwcpwOFYf0&#10;wXTwAw5/8pvBAVIT1j7lwxj5PoyR77PMGP5EIoQQQlYPO3kw1AB0twx0UwPP3AFljt2QsVYBHqvD&#10;krMf9N0XlW1wogUsur+7iEP6AoMfNwbaQWig1IS1L/FJYe1LfFJY+xKfFNa+xCeFtS/xSWHtS3xS&#10;WPsSnxTWPtvHnz/+ZCKEEEJWi7Z3HnQ1AB0qziowN7BU66gHSdXgJnoru95GV0bD4HTIWMtmqGNo&#10;qDirTs6gXh4jaDrGwKKTB13EIX0xHfzEsAMqSIpF7Ut8Ulj7Ep8U1r7EJ4W1L/FJYe1LfFJY+xKf&#10;FNa+xCcFJw8IIYSsNKF3Hgw1AN1NA129TVZCAxsZ9Bi7xoGSMGSsZcNjdVjUoH3HcTS3jyKDfpBz&#10;18BQcUhPFAyqHnzkKZ8TxtpDUlh7xohj7TclxtFjT/qcMNYeksLadxmDkweEEEJWmtDkARhqALqb&#10;BrptmBsg9TzQHDJWH/BYHQ47CRKS2EBdH2feLnr3xVBxSB/4wU81QDrl0APupXgxMHiE6EEV7Pfe&#10;+rC32Im1ZwzGsKx7DH8iEUIIIatHbPKgLUMNQNd9oEuWD4/VbrBfOsgdzLedQBkqDumK2eSBlSYw&#10;iGpjD6x9yocx8n02JQa/tkAIIYR0SFeTByQPuZW6aWBjr1iXDoKGjEUIIVOmgx/AN+/n+zBGvs8m&#10;x+DkASGEkJUmNXkw1AB00we69uppaN2tTUhiV101Q8ZaJXisErIa+LFRzY4BUiVN/Omj87d3p+yB&#10;tU/5MEa+D2Pk+ywcg5MHhBBCVpnRaHwYkwf49SrHUAPQ3TDQ1QPJ2O3rKZu5W+AbXhI3ZKxVgcfq&#10;8OjtDO2H1DsLcvfBUHFIl0wHPzHmBkpeUixqX+KTwtqX+KSw9iU+Kax9iU8Ka1/ik8Lal/iksPYl&#10;PimcHSGEELKqhCYPhhqADhVnmeiX7MXWT65kO5uGwY7si8p2x8v5wJCxVgVZT7c9PFZ7Rx8/se3Q&#10;Nvb40fugytsxGSAMFYf0QTUAapg8EOygCi+Ta8LaQ1JYe8aIY+03JQa/tkAIIYR0iJ08GGoAulsG&#10;ujnbKVdXU4Oc1HYOGWsV4LE6LPoqf2wbtU1sG005O76EMFQc0hd+8FMNkG78zcf8kCiMHVBBUlh7&#10;xohj7RkjjrVfVgxOHhBCCFlpSiYPuhiA7qaBrtqOHeuXezU6f3A6XKxlw2N1WHL2w9wxFrlDAyy6&#10;v7uIQ/oDgyI9SMKL4SAxYH/KFQ/U9kin7BmDMXJinHpovWJw8oAQQshKYycPwFAD0KEHunpQ0pXk&#10;DEr0FdCYxNZd7wdv13gFdchYYFn7VOCxmi9t9muI1B0BuVf6U3ZDxSF9MR38AAyI9CAJksLap3wY&#10;I9+HMfJ9lhnDn0iEEELI6hGaPNCd7piEOvWgzQB0qDhtkHKrgVbjFeRSZBCq1jtr+0rWZ8hYTfS5&#10;Tzf1WF3FyQOgt0Vvh17fpv/Z7sfYXQNDxRFWdX+vJxj8uDFQjR0gySApBt+8n+/DGPk+axHDnz/+&#10;ZCKEEEJWi9DkgWaoAehuGOjuVobapzxWh6FpoF2ty44Bszw6YOyS6zxUnFxYN+QyHfyEmBskVZLC&#10;2pf4pLD2JT4prH2JTwprX+KTwtqX+KSw9iU+Kax9iU8Ka5/tw8kDQgghq0xq8mC30fcAITTAiQ0+&#10;NwUOuvphXfarrKc71hN3ACxC33F4HLcgd6CkhF8QiGPtGSOOtefXFgghhJAOSd95sLsGu30MENrc&#10;Et3VoEdfHQ9tS+o2/C7/46EGXTxWSZ9wf+fiBz/VAAkvhmvCDqggKaw9Y8Sx9owRx9ovM4Y/kQgh&#10;hJDVIzR5MPRgd9MHurJ9VZnRZ6CVzUJx9Uv53L4JvMBP29h1ku3vYl2EPgddPFb72a9N2GMsJF1e&#10;+Zd4TdtpJ4762CecPMgFg5/5gVIKbQs587oHfU4Yaw9JYe0ZI461Z4w41n7RGPX5QwghhKwiW1vj&#10;O6aTB9uXedVgg93dMNDVg9vQ9glzdoUDLz1wjQ1StY3dn4IpZ+EXUfY56OKx2s9+jaEH6aG4enJl&#10;0WNHl5UTLyaxc6Ety9jf68l08INBlP4UHwQvk4ux99avOx9r3+TDGIwhPjH23vrwWsXg5AEhhJCV&#10;xk4eDDXYXcZAt81V6lyJrZdQtD8b7JrIKUMPYpv+Nxkkttm+riQVUyjatzxWk/s1Rs5+ALnHWBNy&#10;/DWVkbKZW4/Cc0rDyYN8/PioRg+QRJpwg6gW9sDap3wYI9+HMfJ9Fo7ByQNCCCGrTCeTBwUd8xz/&#10;rge6y2Co/QlSg7vcwWubQe4y2eRjVcfsShY9P1Zpf+u7PCrb6ETGOu/v9WU6+AkxN0iqJIW1L/FJ&#10;Ye1LfFJY+xKfFNa+xCeFtS/xSWHtS3xSWPsSnxTWvpUPIYQQsqosa/Jgtwx0h9qfwtwgVu0PXX41&#10;qIleOdX705VReOV4CHisDstQ+zvHP/dRlMp/ZScWN5dqEBSZPAB6MCWSYlH7Ep8U1r7EJ4W1L/FJ&#10;Ye1LfFJY+xKfFNa+xCeFtS/xSSHnjz+ZCCGEkNViWZMHYJkDXR0j5ZvzvHsMG6cLSQ2EmmKGfGWA&#10;Zexa35o91D4VdLxNPlYFrEPuf19J9Gp8KUPubzU5sGN75/6LhvJz704gizEej08fjcY3VG3JUbQl&#10;9eCnGijxzftxrD1jxLH2mxyDkweEEEJWmqbJg66kacDTFC/kVw0WFh7o2pes5QzkQutZOjBaNeYG&#10;YwWDWrCMfbobjtW2+0j/l7V9RwPnIfe3nWwJSWy77D6o7Frd5WG3s+9JsHVhNDqwZzzefn/VXhxD&#10;m9Eg99hBUgprj5fJNWHtISmsPWPEsfaMEcfaLxqDkweEEEJWGjt5sOosOtCVAV3bQZxGDwo3ebCQ&#10;C/dpmEWPVT0wjQ2ym9DxS/wtQ0/WCDsmpjInDUqOR04shkH7YCYIgjIajZ+uBz+JQZLlrDfPv60+&#10;ZQ+sfcqHMfJ9NiXG2dd/pZU9sPYpn65j+NOOEEIIWT3WbfJgEXQnf9HOvRowLzwos8gAJjZI6pJF&#10;Y63LPl03zPsRio+DrsrZDajjj5NgEdKTCFvny+QBOPzJb0YHSDGsfcqHMfJ9GCPfZ1kx6sk3Qggh&#10;ZBXpYvJgqMFupwPdgivBGrnKycmD9dinAo/VYSdl1nJ/cxIsCCYGcGfBdJJg+n4DLVXe7VPL6eAn&#10;hB0opbD2JT4prH2JTwprX+KTwtqX+KSw9iU+Kax9iU8Ka1/ik8LaZ/tw8oAQQsgqs5smD4AqY6G3&#10;3XdVToih9ifYLftUGGrfLhpn7o6BNR7Mrsv+3pTJmj7QkwazCYIp1fJhP3lwzKscfiwUxA6oICkW&#10;tS/xSWHtS3xSWPsSnxTWvsQnhbUv8Ulh7Ut8Ulj7Ep8UnDwghBCy0lSdvvumncIDe7yqNesyQABz&#10;g4SCQaoe1FWDg+Lbm5sYan+C3bJPhXU6VtUgtHifzH1xYAm30a/T/lZlrPwk2BDoRxQwSeDVQQ4e&#10;PHiyT1ZMBz8p7KDqwUee8jlhrD0khbVnjDjWflNiHD32pM8JY+0hKax91zH8iUQIIYSsHrtt8gDo&#10;wapI01VCPTjOse+bK9/zfc8dalCSG2td9um6Haty10Db/WP/j763N8Y67e91mgTrk6o9uFomDba2&#10;tq716hZg8DMdMJ1y6AH3UrwYGDxC9KAK9ntvfdhb7MTaMwZjWGBvfdbl/6jPH0IIIWQV6WLyIMVQ&#10;g92SOHpwliOL30I+HeSI5A4y5Cq098kaRA4ZSzP0Pu2SVTxWQxMzuVLy/+1m1n1icRHUIwhVe7DI&#10;C3RnkwdWmsAgqo09sPYpH8bI99mUGOv2tQVOHhBCCFlpUpMHQw1AlzXQHQL7LfiY2GetQ4Pw1BXR&#10;IWOtGrvlWNXlWFmk3CGRQXrf67tInHWeBGsD3mMwbQPwXgN8LWFx3Ciogm/ez/dhjHyfTY7ByQNC&#10;CCErTWjyYKgB6DoMdEMDtTYvVDO3MgcHMBKjyneDUDs4rbYt61bsIWMtwqL7VMNjdXiaJi8gsUF0&#10;26v0Q8XZrcxeltvdpMGU6eBHs2OAVEkTf/ro/O3dKXtg7VM+jJHvwxj5Pp3EIIQQQlYVO3kw1AB0&#10;mQPdpoGgDOxCgz4rYuuLDTL3HHVkgKz3RZuyLUPGsgy5T4XdcKyC4H9mBs42npbYOpeg/0Nbrh7s&#10;6/8xtG6pyaKh4iyCXo8h4nXBwYMHTxyNtu9Fnb+1NX5ie3v7bJ/VIdVgyEweaHYMlCpJsah9iU8K&#10;a1/ik8Lal/iksPYlPimsfYlPCmtf4pPC2pf4pJDzx59MhBBCyGphJw+GGoAua6CrByW2LDu4jQ26&#10;5tY9MSjM2U4gA59FBnpDxtIMvU+FoY6hoeJYdNyYXHXzSe+RuNW+dRMX3n3HhE7TMZGD3sbqf01e&#10;9a9+Pyyx7bo1MVScEMuYBBuCYSYNhOngJ4UdVOFlck1Ye0gKa88Ycaz9psRYt68tcPKAEELISlMy&#10;eQAWHYAOFUdjBhzBAercVc3G9ZoOIFLr1XY7Y+uVw5CxhGXsU2GoY2ioOJq5AXRkICrxvE30v1T/&#10;d2eTGTn7IbVeMYaKY9GTAnZf2QmD2H+ccz4MCT6huLU1PjqdNNg+NhqNTvNZ/eIHSDf+5mN+SBRG&#10;D6ZEUlh7xohj7RkjjrVfVgxOHhBCCFlpFp08KO0gDxVHMxczckVTX3lsXi9OHoBl7FNhqO3dbfs1&#10;xq7Z35Hy+poE64OlTRo4/OBHDZLwYjhIDAyiTrnigdoe6ZQ9hDEYI+Vz6qH1i+FPJEIIIWT14OTB&#10;PH1OHnQlsZhDxhKWsU+FoY6hoeJolrlfY3B/D7u/S8AkASYLppMG46OYRPBZAzKdPAAYEOlBEiSF&#10;tU/5MMa8NMEY+T7LilFPvhFCCCGriHQ05cqU7kR3JaFO9FBxNMsYIAy5nbtlnwpDbe9u268x5tap&#10;x0H9UHE0q7i/24B3GMwmDbbvW86kgTAd/Gh2DJAqaYJv3s/3YYx8n7WIwckDQgghq8xunTzoSoYc&#10;IKwiy9ynPFbbyaLH6m7Z3+s0eTCdNBg/Ma3Dt+/FixF91lLxY6IdzA2SKklh7Ut8Ulj7Ep8U1r7E&#10;J4W1L/FJYe1LfFJY+xKfFNa+xCeFtc/24eQBIYSQVcZOHhBCls8qTh5sMuu2v7e2ts6XSYPq945V&#10;mTSYMh38pLADK35BII61Z4w41n7dvrYA/IlECCGErB6cPOiXIQclHHASstlg0mA0Gj8tkwZevWJg&#10;8DMdMOHFcE3YARUkhbVnjDjWnjHiWPtlxajPH0IIIWQVsZMHQw1AlznQ1bcfx6TptuQh0W94r9ct&#10;clv1oiwSaxn7dDccq4LcCq+lWqeFn/Vvw27a36vGaLR92XTCAHX1uJfzvzv84EcNklJoW8iZ1z3o&#10;c8JYe0gKa88Ycaw9Y8Sx9ovG4OQBIYSQlcZOHizKUIPd0jh6EFYNKP72ipueeY7PcshL2Fx5C34X&#10;v5R1mTAQ1mGfhlj1Y7XNIHqIya7dMHmwahOL6zVpMAODIAyi9Kf4IHiZXIy9t37d+Vj7Jh/GYAzx&#10;ibH31ofXKgYnDwghhKw0XUwerPogTDjvxhOeceUtJ33a+TVctdVxhhooDLUPQZexVnmfhhhqP3cR&#10;RyZdmga+ymbHpM2qoI8RkdzBfBsWjVP9PyszCYaJgtmkwfZlXr0mTAc/Gj1AEmnCDaJa2ANrn/Jh&#10;jHwfxsj36SQGIYQQsqqUTh6s0yBM0Fc0m8rItVsUPVgR6Wtg3VesVdunIXbNsbrESRnLukwYCKsy&#10;CbbekwZCNRgykweCHSSlsPYlPimsfYlPCmtf4pPC2pf4pLD2JT4prH2JTwprX+KTwtpn+/jzx59M&#10;hBBCyGrRZvKgGsQMMtjtK84qDHSH2odgiFirsE9DDLWf+4qzqvu1idBAvlq3zq/Q9xFn2fsbLz+c&#10;1sN4GeLW+V69pkwHPzHsgAqSYlH7Ep8U1r7EJ4W1L/FJYe1LfFJY+xKfFNa+xCeFtS/xScHJA0II&#10;IStNavKgr8GRZYg4yxogDLUPwZCxwLIHXZqhtn2IOKu0X5vQ8et90cOEQd9xlrG/8XnFqu69E/Xv&#10;9LOL6z5poPADJb55P461Z4w41n6TY3DygBBCyEoz7bhuzzVUQwyOwFBxhNAAZFFJ3SI9ZMxN374Q&#10;u+FYbRqk5tp1Seg/r5bXbsJAM+T+xqTBaLR9r0wabG9vn+2zNgQ/+FGDpBTaFoKXyTVh7SEprD1j&#10;xLH2jBHH2ncRw59IhBBCyOphJw9CHfZFJTQYHCqOZhkxN51l7lMeq+1k0WOV+7ud2JgHDx48eWtr&#10;fL+vc49t3qSBgMFP+4HYWW+ef1t9yh5Y+5QPY+T7bEqMs6//Sit7YO1TPl3GqM8fQgghZBWxkweE&#10;EBKCkwftRGL6SYOjMmnQ1WdxV5fp4Acc/uQ3gwOkJqx9yocx8n0YI99nWTE4eUAIIWSl4eQBIYR0&#10;DyYJMFkwrWPHRzGJ4LM2Hj822oEdKKWw9iU+Kax9iU8Ka1/ik8Lal/iksPYlPimsfYlPCmtf4pPC&#10;2mf7cPKAEELIKsPJA0II6Y7dPGkwZTr4iWEHVJAUi9qX+KSw9iU+Kax9iU8Ka1/ik8Lal/iksPYl&#10;PimsfYlPCmdHCCGErCqcPCCEkMXBOwzwAkTUp3ghIl6M6LN2GdUAqGHyQLCDqgcfecrnhLH2kBTW&#10;njHiWPtNiXH02JM+J4y1h6Sw9l3GkPPHn0yEEELIasHJA0IIKYeTBhY/+KkGSKccesC9FC8GBo8Q&#10;PaiC/d5bH/YWO7H2jMEYlnWOwckDQgghKw0nDwghpD1bW1vnj0bjp6d16PgOryb14GenCKE8JzKw&#10;CuVVIoTynFS+TfkYqC1afsrfxQjkQYRQnpOM8kEoDyKE8pysePnwbcp3eQuWv4i/EMpz0kH5s2VC&#10;CCFkBeHkASGE5LN//3iLkwZNzAZCfPN+vg9j5PtscoydkwhGlF1IhFCek8q3Kd/lLVj+Iv5CKM/J&#10;ipcP36b8d97l//NAHkQI5TnJWD8XI5AHEUJ5TjLKB6E8iBDKc9J3+YSQ/uHkAVkXbv6dUyYQIGlZ&#10;BlYXyxdkGfJX3/3zaL4PT3Y5o9H2ZVJfjkbjw075wosvO+H0SydKOJlQ4U+hmrrDqKSJP310/vbu&#10;lD2w9ikfxsj3YYx8n4Vj+EFQE3/2WP/bwRj5PoyR79NnDE4gEDIA7/7UD7qO8KWHfjo6cLJi8wSt&#10;0yLE8uwy0Dot4I77X1kvf/SLe5xO22gB2E6rA1qnBbSNAUJ5myx2vw4hiCn/h0byLX/4jVuDetCk&#10;1zGkbBFBliVGLF/Qy5IO5UOwnVrXRwy9DBATaJvdIm+7+3mT13/oh6Jy8Bde4epJyM/80v97Lm/P&#10;NS/XEweTF/70BXP5EJSPOH4X7wKmHbgYuR1BzaL2JT4prH2JTwprX+KTwtqX+KSw9iU+Kax9iU8K&#10;a1/ik6IeALXxUbYl9iU+Kax9iU8Ka1/ik8Lal/iksPYlPimsfYlPCmtf4pPC2muf+twhhPSH/6TY&#10;5Jprfs6feuFBB8jR4+qt8K3/8bW5PEHrtB7k6HNiAK3XeSEd0PqSGILWUfqRoRky5jK2U8cMxW27&#10;LrFyLNqurxga8bF+d3zqD+YmAETO2HNxPWnw/JdeErTJEZQvcX3Vu+FMO3ApbAcQL5NrwtpDUlh7&#10;xohj7Tclxtp+bcHYr9t2CNaeMeJYe8aIY+0Roz53CCH9IXceDDl5ABbRt42B7fQqR8oe0sXkwaZj&#10;9+sQ6Jix/dy0/5v0+j8XpCzrF9IJTfqmGBpsZ0gvNOlzYwCtR0zgFgwh3yZi8UKIXZ8xBB1L+973&#10;xw9NTjzrinqw/yM/esDVi/v2b09+4EfKJw1EMHkA/C7eBWBbK6k6dDf+5mNu22PYDiAkhbVnjDjW&#10;njHiWPtlxdC1sLWHpLD27/hE/9vBGHGsPWPEsfYlMXwjRAjpC7nzIPTYAhBdrj50u78gehEhpAMx&#10;fW4Mu6z1QkzfJoag9bjNfEgZOu4ytlXHtIiN5bHvfDGoB036o9/8mF+aorfT0lUMAH1oO7uOYX10&#10;TIjYiIR0TRIrx4q26yuGFvGJ+b3zlmvqSYPnnnPx3ATAxW+/fvKfH3rfDp+3fvitc3YvOfjqHTYQ&#10;ieur3o0HgyLdocOL4SAxYH/KFQ/U9kin7BmDMXJinHpovWLI5JvGxnjOANvBGIxhWfkYMnFNCOkP&#10;3nkwQ+sX2Q6t22TBfg3p+xT7Xw6BxB6SZWwnYgK/mAX2S+gdFDFkEK1J7dsuYliQLzbf+973Jldd&#10;/2OuHrziikOTRx55xOmf/pvvTW647ZNzEwMimEh472ee6+zsIw+X/eKvOr0F8fwu3gXMBj/o8OlO&#10;ICSFtU/5MEa+D2Pk+ywrhj5/Quywr6SJ+u3+mfbA2qd8GCPfhzHyfdrGkHPHN0SEkD7gOw9maP2i&#10;kwdDY9ehbyTeMmPG4sf0oEmv/3NByrJ+IZ3QpG+KIciy1Wua9DkxBNFbyQW2iwzsc+ItGsMiMZ96&#10;6qnJkSM3u0mDiw/um/zyp/+Vt9gJJhKuPvyxuUkCkXNH75xbbpo8gPiqd8OZduA0tgOY6gTyzfv5&#10;PoyR77MWMQLnj4Vv3s/3YYx8n3WPIeeOb4gIIX3Q9LUFILpc/aK3+2ti+rYxsJ0hPYjpF90Om7eJ&#10;YL/65GAsI+Yy/s9l7VvgF7PAfll0YJ/at13E0GDS4PI3XFjfcfWtb32rVYwnvvvU5II3Xjs3YaCF&#10;dx4AHE9+ww05HUCNtS/xSWHtS3xSWPsSnxTWvsQnhbUv8Ulh7Ut8Ulj7Ep8U1j7bB+dPG3sjKRa1&#10;L/FJYe1LfFJY+xKfFNa+xCeFtS/xSWHtS3xSWPsSnxC+ESKE9AXvPJih9SUxBK2j9CNDM2TMrrfz&#10;oW/85eT2O39vcuMHP+VusceyRccMxW27LrFyLNqurxgCJglk0gCTpVhOkYrx+Lf/erJ13a9M9lx6&#10;pJYf//lzfe48Upavejefgo4gvyAQx9ozRhxrv25vk5fJN2u/SW/Fb8LaQ1JYe8aIY+03KUZ97hBC&#10;+oPvPJih9V1MHmw6dr8OgY4Z289N+79Jr/9zQcqyfiGd0KRviqHBdob0AAPW553/kzuueGPgesMn&#10;TnMxcJs9lq2NlT3XvLyOgZjALRhC69FEbN1DiF1fMTBJgPoN9RwmD3DnQa5vyg77GRMzMoGARxu2&#10;bzrL/Uch/C7eBWBbK6k6dHiRVRO2AwhJYe0ZI461Z4w41n5ZMeT8cWljD0lh7fl2/zjWnjHiWPuV&#10;jCFtDyGkP/i1hbC+y8cvhmDouMvY1mXEFFZlO+3z9SE5/8pbJ6df8JZgXkhOPufqydvufl5j3JCu&#10;iVg5Fm3XdQy8+BAvQET99va3v2Nu0qDJD3dohPYT9qlMCuDuDey3kJ0WvHBRkLi+6t1wfAdOdepS&#10;aFvImdc96HPCWHtICmvPGHGsPWPEsfaLxpDzR2Ptz3hT/9vBGHGsPWPEsfa9xpC2hxDSH2//+Omu&#10;c/2z1+91g2QIrrSLiC5Xf/fRi2v9XV/ensuL+bTVt42B7QzpY/aQRbZDD1A2WbBfQ/o+BTHvefBy&#10;31zMkH1v+fI3PxbUgya9jiGx+4whSAxsp1c5EONHLt07NzDFRMKdn7l/csunX+1+Q4PZN//KZb6E&#10;GSh//M4L5+zcpIRH1iFHsF9u+/zzgnkh+eAXzpjblxC7bKVtjJt+61+6FyCiXnvjW143+bX/7yt2&#10;2KBMHRfpn739X8ztk5icftFo8g/OnP+MY5Pgf5MYfhfvAqYdOAyi9Kf4IHiZXIy9t37d+Vj7Jh/G&#10;YAzxibH31ofXKsZ87T9j3bYjBmMwhtj3EoMQ0i+j0YE96GS/613v8affbLAE0eToc2731zqtBzn6&#10;kkcKdF5IB7S+JIZgbYbArkPfSLxlxozFj+lBk77pkQLrF9IJTfqmGIIsW/2JZ11RD0jx2EII/TgD&#10;bqMXbFnAPtYQipkCthgY59Ln1xYefPDBySWXHHSTBv/6ra9yn2AMEYqJ5X9w5iVz+0MmZ/CCRDya&#10;cNqrrpvLh+BuBDy6oLnn83+yw+6+P36ojuur3o3H744a3QEUaQKdxDb2wNqnfBgj34cx8n0WjuEn&#10;35rgm/fzfRgj32fdY8i545shQkgfyJ0Hh950QbRT3Ubf5e3+MX3bGNjOkB7E9Ituh83bRLBffXIw&#10;lhFzGf9naDvtIwtHPvLbPmcnuL0eA9YYuJ1el+UmEjzeJAvsl0UmD0Bq36Zi6EmD22//P5NfWwDI&#10;1zav/9APze0P7GsLJgn0BA7k/gf/wufOgy8uaDtMQiCe38W7ABzDfmcYcjqAGmtf4pPC2pf4pLD2&#10;JT4prH2JTwprX+KTwtqX+KSw9iU+Kax9to8/f7LtjaRY1L7EJ4W1L/FJYe1LfFJY+xKfFNa+xCeF&#10;tS/xSWHtS3ws9blDCOkPufNg6MkDiBDSgZi+zcBeL2u9ENN3MXlA6U8sMX3TQLJJn/ufg65iAIkh&#10;IiDG4f/0A8Gr3y/86Qu81Tw2Bga/1hdy6suumbz3M8/dEXvV5Rc+dLabMIBce/O5QZtcsZMHL7jw&#10;wqDds166b84OL6gM2b3k4Kvn7Pa9+8V1nq96N5xpBy6G7QCGOoGWRe1LfFJY+xKfFNa+xCeFtS/x&#10;SWHtS3xSWPsSnxTWvsQnRT0AauOjbEvsS3xSWPsSnxTWvsQnhbUv8Ulh7Ut8Ulj7Ep8U1r7EJ4W1&#10;1z71uUMI6Q+582DIxxbAIvq2MbCdXuVI2UMWfWzB2m0idr8OgY4Z289N+79JvyqPLQBsZ0gPcEeB&#10;HsTiqraQiqHvXsA7Ei697cw6BmICt2AIrUcTEi8Hscu1/93f/fzcpEEbdCwdD/tU9gvkojf+stNb&#10;Ozt5c+y/ftvnzIC9vfMAn8gEfhfvArCtlVSdOr55P461Z4w41n6TY+ha2NpDUlh7vt0/jrVnjDjW&#10;flVj+EaIENIXvPMgrF/0zoOhGTruMrZ1GTGFTdlOPL8fQscMxW27LrFyLNouZX/XXXfXkwZf+MLv&#10;Z8fQiI/1s5MHGPwDa7vI5IGU5avezcd06FJYe7z4qglrD0lh7RkjjrVnjDjWftEYMvmmsfZ8834c&#10;a88Ycaz92seQiWtCSH/wnQdh/aLbsRvE7tchBDHt/wEk39LFIwVStoilj8cWsJ1e5VgkBgbGVx/+&#10;mHuvwdZ1vzJ57TteMvm5O/6Zt5qBmEDWYVXk37zn5fWkAR5VCNksKvaxha5FHlvwu3gX4DtwqvMn&#10;0sRZb55/G3fKHlj7lA9j5PtsSoyzr/9KK3tg7VM+XcaQ88eybtsRgzHyfRgj38fFkLaHENIf/NrC&#10;DK0viSFo3W6V63/9BZNXv+ml7nl8PD/+ov3nu+U3fOSFQXsr9plx+Or8oRkyZmo77/2Dr+x4cR8E&#10;jyHI7fHg/Ctv3WFjBY8x4G4EHTMWNwRsQ5MgMewkSFM8vPwQddP4wNbkljt/zGvTNE20gFDMvicP&#10;dt+dB9MOHDj8yW+26gACa5/yYYx8H8bI91lWDH3+hNhhX0kT77yr/+1gjHwfxsj3aRtDzh3fEBFC&#10;+oB3HoT1Xdx5sOlgv/pkzfs//rng4MkKBr+wjWFv+77xg59y+lDMvlnG/xnaztDb/kOCSQR8QjCU&#10;FxK8MBEgJnALmWC/LDJ5APQyPq945MjNrk7CFxTwJYUuYliQr236iGGBvd/FuwAcT37DDW06gsDa&#10;l/iksPYlPimsfYlPCmtf4pPC2pf4pLD2JT4prH2JTwqx+5HRu12ddtHWlZPPfvaz0c/IAueD86dl&#10;DC0pFrUv8Ulh7Ut8Ulj7Ep8U1r7EJ4W1L/FJYe1LfFJY+xKfEL4RIoT0Bd95ENZ3MXmw22TPNS/f&#10;MTB99nmvc3ceQJ5x5sU78iH2rgJI2zsPYvqmQV6TPvc/B13FABJDREAM3MWh9wkG/bff+XuTt939&#10;vMk9n/+T6ecWVT7kH5x5yY7PCcL++88ZzdmF/oMh5aZ7nzu56vofcx3siw/umxz+xD8N2m2C+Kp3&#10;4/GHWxDbAYx1AjWL2pf4pLD2JT4prH2JTwprX+KTwtqX+KSw9iU+Kax9jo9MHli54opD7l0uTz01&#10;/y4amXxrE0PbltiX+KSw9iU+Kax9iU8Ka1/ik8Lal/iksPYlPimsfYlPCmuvfepzhxDSH/K5M9wi&#10;LOiOriZHv8jt/iBH3zYGttOrHCl7CB9bSAv2q17+hz88rgejmDTQeVoufOs5cwNXET2AjU0e2P9y&#10;CGSdhiS0nfZlfbgTwWIfVbjhtk/6nHlwG722c3d6eLzJHG23P3efodN8+RsudHXQJZfvnTzyyCM+&#10;J03J/yL21vfoQ4+6yRcrMvEVyotJyB6PmgC/i3cB0w5cCtsBfPCR8As9BWsPSWHtGWMGroB/9atf&#10;q+U5++6ak0//56Nz+VasPSRkp8Xa2xh4GSoG1CJn7P/ADtH5IbH2H/zVO4N2ItYeovNxNxQe7dTy&#10;ytEvzMkvvPWdO2xErr76Z+cmDWIikwly/tj/7+ixJ/0/F8baQ1JYe8aIY+0ZI461HypGfe4QQvpj&#10;NNq+DI3Wm9/1Wne1HYKBs4jocvW/dfSSWn/3ly+eyxO9dNytHhKyt/qcGOIjsSBaH7MXaRPD6hFr&#10;aGQbh0Li6Zh6MIpBbAo8iqB9RDDgDT22YGPKfrfE9KBJ/3d//7RfmiFl6e0Eog/RpG+KIejt1Ho8&#10;jqD3SYit6983ZyPvQLAx7OQBJmt0XEtI10SsHAGTBjfc8Iuuw3zpoZ+efOtb3+o8RgjxsX72awtd&#10;i7zzANuqBwsUyjIFjwbZgS4GwRA9MP7JgzdMRle+dYetiLU//8BbnE/IFtIUAxcy9MBd5P/4tTvn&#10;Bvc/cun/PnnVlR8K2kJgb31gv/+6DwftIbEYeHxKT3CIYOIDoidD/tc3/vZk342/M2cnj2I1CerD&#10;Bx54wNVHMgACmCSC6EESXjL5uvc9PDUIYO1PueIB5xODMRgDshExOHlASP/InQdvePsrgp1q0eXq&#10;ZfAMKbndXxPTt42B7QzpQUy/6HbsBrH71d5Wj1vj8Zb51EsScVeB9guJvvOg6XZ/SxePFEjZIpY+&#10;HlvAdnqVAzHsPhF0DDvpcsUtP+FzZsAe/4u203ceyDr0Ie/+1A/WA2jccfCe//hPgnZDC7+20DW+&#10;A6c6gSJNoJPYxh5Y+5QPY+T7bEqMZb9NXl7+quWaa35u8vx9/z7oM1/7z9iot+K3sAfWPuXDGPk+&#10;GxeDENIvcufBkI8taJ3Wgxx9Tgyg9TovpANaXxJD0LrdJviqQmjwdMMnTgvaa4k9zgCxz+QPzZAx&#10;Y9tp90kIO3kgdx5Y2t55EAO2oUkQy3/7b//NdZZR12DSQJ7xzYmXG0NomswBoZhdxwghcX3Vu/H4&#10;zeab91v4MEa+zzrFQP8Kjy7gZYmWUAyZfIuxw76SJvh2/3wfxsj3WcUYcu74ZogQ0gd858EMre9i&#10;8mDTsftVg0cP5I3/8jb/XB7/9l8HH1sAOmZsPzft/ya9/s8FKcv6hXRCk74phgbbafV6f3Qt+s4D&#10;Hy4LrF/ToBvvMMBzvKhjcOvu7z/8vh3bapctqRiWnIE98rVNHzEssPe7eBeAY9hvuMd2AFOdwD99&#10;dP721ZQ9sPYpH8bI92GMfJ+FYwTOH8ufPdb/djBGvg9j5Pv0GUPOHd8QEUL6QO48GPqxBYgQ0oGY&#10;vs0jBXpZ64WYno8trLZYYvqmQV6TPvc/B13FABJDRECM0KC/K7F3Hiwqv/TRf+6+moC6BV9RwNcU&#10;Qna7UXzVu+FMO3AxcjuCmkXtS3xSWPsSnxTWvsQnhbUv8Ulh7Ut8Ulj7Ep8U1r7EJ0U9AGrjo2xL&#10;7Et8Ulj7Ep8U1r7EJ4W1L/FJYe1LfFJY+xKfFNa+xCeFtdc+9blDCOkP3nkwQ+u7uPNg0wX7NaTX&#10;cv2vv8BJKA+CRxXsZwPx1Qa8PyHkZ//LIZDYQ7KM7URM4BfnyN1+vFgML2GTCckcpOy2+7jkf9Gx&#10;tO8QL0wEfhfvAqYduBS2A4gXXzVh7SEprD1jxLH2mxJj3d4mL+eOtd+kt+I3Ye0hKaw9Y8SRfSqy&#10;aTF8I0QI6Qu+82CG1i86eTA0dh36RuLZmMf+67d3fFJQy9Z1v+Ls7vn8nwTzQyKfubMxQ/FBTA+a&#10;9Po/F6Qs6xfSCU36phiCLFu9pkmfE0MQvRVLSKfB59VQj0hdEivHou1y7DW5MTTiY/2G+toCxFe9&#10;m4/vmN74m4/5vRxG7LSksPaMEcfaM0Yca7+sGHryzdpDUlj7d3yi/+1gjDjWnjHiWPvWMfy541sh&#10;Qkgf8GsLYX0Xjy3gVvNNFuxXvXz4jrcFB0458oP/6srJBW+8dvLc8w7tyPuf/sXByX9+6H11zKPf&#10;/Jjf4zNkHSyPfeeLQT1o0usY9v+0dBFDkBjYTq9yIMaL9/3sZM+lR3ZIk/4lo58L6q3PkY/8dt3Y&#10;yjpoiR3Pv3rX9HOLkH/3kTfX+jbngNjl2ou0iSGiY2nfD/7Hd+447kSe9dJ97th864ffOrnri/+2&#10;9olJ0zr5XbwL8B041anDi+EgMTCIwme5xB7plD2EMRgj5XPqofWKIeePxsZ4zgDbwRiMYVn5GNL2&#10;EEL6g3cezND6khiC1u0mwSBLD7pe9q/Pm8sPfU0BjydoG5F//OqL5uzgq/OHZsiYse3U+6Nrafu1&#10;BXwTXSYN3v6/v8Zr02AArcvPiYf80PshYtgYllBMfA3kX/2b19Yv+WwjuNMGL5zE3QV42WcMieur&#10;3g1nNvhBh093AiEprH3KhzHyfRgj32dZMfT5E2KHfSVN8O3++T6Mke+zijHk3PENESGkD669+Vw3&#10;AMBgQJBOru1g5+gXGXSDHH3bGNhOr3Kk7CFdTB5sOna/2gFVCFzl1naxTwni6wrajl9bmN+/XUvu&#10;1xb0pAEeVcD6LTqwt8uWLmJYkK9tmmI89I2/nNx+5+9NLnrjL09OPufq4P5rEkxI4NEbxPC7eBeA&#10;Y9jvQI/tAKY6gXzzfr4PY+T7rEUMnD8JH755P9+HMfJ9NiGGb4QIIX0xGo0PYyCASQTboQaiy9Xn&#10;3u4PEUI6ENO3eaRAL7/+Qz8U7Nx3Jfve/eK52EMydFyJJzHxrgO9L3InD/CseYjQ5IGNOSRDxlzG&#10;duqYobi4Mwn1BF6G+Ed/NGu0YbvIwD4WT7NoDEso5iIxMDFw7ij+2ANkN77zwO2cALkdQMHal/ik&#10;sPYlPimsfYlPCmtf4pPC2pf4pLD2JT4prH2JTwprn+3jJ9+y7Y2kWNS+xCeFtS/xSWHtS3xSWPsS&#10;nxTWvsQnhbUv8Ulh7Ut8LPW5Qwjpj91058HRhx6dnHjWFcHOfRciV9H1+myyYL9KGrd9632BRxi0&#10;rcgLLrxwzg4TOiG7V7/ppXN2WIZe/sshkXUakmVsJ2ICvzj53ve+V08ajA9suS8p5NJmn4ld233c&#10;JoagY+X4ih0mx3D3AV74WXL3gdQNfhfvAqYduBS2I8gvCMSx9owRx9qv29vk5fyx9pv2VvwY1h6S&#10;wtozRhxrv0kx6nOHENIfcufBkJMHWqf1IEdfMkGh85DGM966c48BAQbAYrvIJIi1GQK7Dn0j8SSm&#10;vfMA+xN3C1ixX2LA7fIhO3uHAnQ2pk5rYnrQpNf/uSBlWb+QTmjSN8UQZNnqNU36nBiC6LXcdO9z&#10;J0eO3OwmDa644tDkkUcecfo2SFkptF1fMTTiE/LDHQQ33PbJydmvbf/iTxzveKwBEwz4xGgIieur&#10;3g3Hd+CqDh1eZNWE7QBCUlh7xohj7RkjjrVfVgw5f1za2ENSWHu+3T+OtWeMONZ+JWNI20MI6Q+5&#10;82DoxxY0bfVdfW3h6b/53uTZ571ubhDw/o9/zuV18bWFTQf71Sd3TB50LZg8ADrmUCzj/wxtZ2i/&#10;dCXyzgN5gapMGghtt7/NPhO7PmMIOpb2TX2qUSYHUD/gDqYmmtYJ+3h3gG2tRHXqUmhbyJnXNd/p&#10;Yu0hKaw9Y8Sx9owRx9ovGiPUyln7M97U/3YwRhzZpyKMEcfa9x6DENIvcufBL73/QjdIhuBKu4jo&#10;cvV3H7241t/15e25PNFLx93qISF7q8+JIT4SC6L12v6Ht+e/EvC+j/1GqxhWr2PuFrGPLXQt8tiC&#10;iEX2veXL3/xYUA+a9Pc8eLlfmoKYfccA0Ie2EzFC+6UrsV9bwHrkCGxv+/zzgnkh+eAXzpgrPyfe&#10;ojGshGL2/T6UK275iTqur3o3Hhy3GETpT/FB8DK5GHtv/brzsfZNPozBGOITY++tD69VDJl8s6zb&#10;dsRgDMYQ+65jyLnjmyFCSB/wawsztH6R7QjZbSJ2vw6Bjhnbz037v0nfdLu/9QvphCZ97iMF2E6r&#10;Dw1KIXiPx/lX3jo58pHfnrzhIy/MjgG0HjGBW8gEvhh857KqX1voe/JAXpjod/EuAMeT37ke3QEU&#10;aQKdxDb2wNqnfBgj34cx8n0WjhE4fyx8836+D2Pk+6x7DDl3fENECOmD3fS1Ba0XYvpYDNyyHPOJ&#10;6Ydg6LjL2NZlxBRWYTtD74LIkZxb7nVMG7cJ2C4ysM+Jt2gMSyhm1zFCSFxf9W440w5ciJwOoMba&#10;l/iksPYlPimsfYlPCmtf4pPC2pf4pLD2JT4prH2JTwprn+0jA6BceyMpFrUv8Ulh7Ut8Ulj7Ep8U&#10;1r7EJ4W1L/FJYe1LfFJY+xIfS33uEEL6Y7e+8+CJ7z7lBlMv2n/+5B/+8Nh9HQBvUpdPB0qMH//5&#10;c4MDMhF8og1lAR1jN4jer0M9toCYoUGerIelaZDXpNcxpGwRSxcxBImB7fQqR1OMw//pByZ3fub+&#10;ydWHP7bjhZQ5gskF3LWAmEDWgdK9+F28C5h24GLYDmCoE2hZ1L7EJ4W1L/FJYe1LfFJY+xKfFNa+&#10;xCeFtS/xSWHtS3xSuPOnrc+C9iU+Kax9iU8Ka1/ik8Lal/iksPYlPimsfYlPCmtf4pPC2lsf3wgR&#10;Qvpit31tAS9JxERBaBAl8owzL5589ou/k/x2uxZMMgh2PYZAb+MQSDyJOcQLE21MndbE9KBJvyqP&#10;Lciy1Wua9DYG7jbAOw1wXIf2LcS+88ASixcjVo5F2/UVQyM+uX6lMUJIWb7q3Xx8p45v3o9j7Rkj&#10;jrXf5Bh68s3aQ1JYe77dP461Z4w41n4lY/hzx7dChJA+eMPbX+HuPPiFD50d7CiLLle/6ncevODC&#10;C3cMnHDnAfR4dtzmieDKrICr7Gdt/+gOG/2pRx1/U8F+9Ul39wUG+H2J3BGiYw7FMv7PttuJ/X/P&#10;5//E3X1w+gVv2XFspkS+tgB8kXO03f42+0zs+owh6Fg5vovECOF38S4A21qJ6tSl0LYQvCyrCWsP&#10;SWHtGSOOtWeMONZ+0Rhy/misPd+8H8faM0Yca7/2MaTtIYT0x9bW+I5lTB5AhJAOxPRtJg/08tvu&#10;ft7cgAmTBdBpe1yl1TaQS9/7GpcniL2dQNj37hfXeZR+xRLTd/VIgZQf8unjsQURATF+7o5/5h61&#10;wcsRmya6YoL3JWAiBi8H1GUDG5fSn/iqd8PxHTjV+RNp4qw3z7+NO2UPrH3KhzHyfTYlxtnXf6WV&#10;PbD2KZ8uY8j5Y1m37YjBGPk+jJHv42JI20MI6Q+58+ALX/h9f/rFB0o5+pJHCjQ5+rYxsJ1YtrfW&#10;424Djdjbxxruvf/zdR5EcFdrlR3eqA607SYL9mtI36fIfzkkEntIQtupj7WQ4DGbG2775OTeP/iK&#10;ezynLYgJ/GIW2C+hSZAYoYmW1L7tIoYF+dqmjxgW2PtdvJYcPHjw5NFodJpfTDDtwIHDn/xmqw4g&#10;sPYpH8aYlyYYY16aWFaMVC28w76SJt55V//bwRj5PoyR71MUgxDSL7vpzgP7OTZcidX5gn3p3C2f&#10;frXPmSL2eE5c2+k7D4Zm6LgST2IO8diCjTkkQ8aMbac+1rqW1DsPYsB2kUF3TrxFY1hCMbuOEULi&#10;+qp37cDEAdqKmYzvaJpM8Ju9g9YdQWNf4pPC2pf4pLD2JT4prH2JTwprX+KTwtqX+KSw9iU+Kax9&#10;to+ffMu2N5JiUfsSnxTWvsQnhbUv8Ulh7Ut8Ulj7Ep8U1r7EJ4W1L/Gx1OcOIaQ/dtM7D4acPNgN&#10;IvsVwq8tLBZDkBjYTq9yIEZov3Ql+p0Hsg6U7sXv4rVk5+SBlfEd+/btO3VqPe3AxbAdwFAn0LKo&#10;fYlPCmtf4pPC2pf4pLD2JT4prH2JTwprX+KTwtqX+KSoB0BtfJRtiX2JTwprX+KTwtqX+KSw9iU+&#10;Kax9iU8Ka1/ik8Lal/iksPbapz53CCH9IXceDPnYgtZpPcjRlzwaAcHV69DAqSvZbY8taBlq8uDS&#10;Qz8dGLRQKJRVkn37Dk5++Id/ffLEE0+4OjGG7QA++Mj0s7cxrD0khbVnjDjWflNiHD32pM8JY+0h&#10;Kax9lzFCkweQddsOwdozRhxrzxhxrD1icPKAkAGQOw/e8+9/wl3Rh2BwLiK6XP1vHb2k1t/95Yvn&#10;8mI+bfVtY2A7sfyWO348ODDtSq5432tcXBlQbzrYrz6Z/anGs1/7tsm1R35joefyfbL+fy0xPWjS&#10;/93fP+2XZkAf+j+7jmF9sJ0hvdCkz40BtB4xgVswtD2e25wDYtdnDEHHyvFdJEYIv4vXkvSdB5Dx&#10;0fF4fFHdgas6dKccesC9FC8GBo8Q3QmE/d5bH/YWO7H2jMEYlnWOoWvhWIzXva9FjCvKtoMxdsIY&#10;qx/DN1mEkL7YTe88wNVxXMHWz9JjWUTrf+otF9X6n3rLT83lxXzwNnwdbzfKGz7ywsmP//y5wU9i&#10;5sjzzv/JyZ5rXj65/AMvmrz3M88NxoBYYvquHimQ8kM+fTy2ICL0EUMjOkr/4qvetSMyeXDfaHRg&#10;jzeZA8fVXIfOSxPoJLaxB9Y+5cMY+T6bEmPd3iYvk2+WjXorfgt7YO1TPoyR77NRMfy545shQkgf&#10;7KavLQgpe8gi26F1myzYryF9TA7/px+YbN901uTcQ6/Y8UWLlGCiBmXY/3IIZP2HZBnbiZjAL2aB&#10;/RKaoIgRmgRJ7dsuYliQr236iGGBvd/Fa4mfPIhOFswz7cABvnk/34cx8n02OYY+f0LssK+kCb7d&#10;P9+HMfJ9VjGGnDu+ISKE9EHVGbwTkwd/9EezE1I61rZznKPPGXRrndaDHH3JwF7nhXRA6xedPBga&#10;uw59I/EWjYnHF/B5QXxmMDRpIII7O2zMWPyYHjTp9X8uSFnWL6QTmvRNMQRZtnpNkz4nhiB6K7nA&#10;dpFBd068RWNYQjG7jhFC4vqqd8OZduA0tgOY6gT+6aPmVtSEPbD2KR/GyPdhjHyfhWMEzh/Lnz3W&#10;/3YwRr4PY+T79BlDzh3fEBFC+uDQmy5wdx68/eOn151bjehy9W0eKRDa6tvGwHZi2X5toWvZzV9b&#10;iMn1v/6CyWvf8ZLJi/afP/mHPzwO7rcm+f5zRpOztn/U/XcoDzFDgzyJZ2ka5DXpdQwpW8TSRQxB&#10;YmA7vcrRRwwLYgLJp3QvfhfvAqYduBi5HUHNovYlPimsfYlPCmtf4pPC2pf4pLD2JT4prH2JTwpr&#10;X+KTwp0/bX0WtC/xSWHtS3xSWPsSnxTWvsQnhbUv8Ulh7Ut8Ulj7Ep8U1t76+EaIENIXuA0Vkwdf&#10;/erX/Gk3G1xANDn6nCv2Wqf1IEdfclcAhF9b6E/edvfzJs8+73XB/dIkMjmACQZMNITKDsnQDBlz&#10;GdupY4bitl2XWDkWbddXDI345PqVxgghZfmqd/MxHboQtgOIF181Ye0hKaw9Y8Sx9psSY93eJi+T&#10;b9Z+k96K34S1h6Sw9owRx9pvUoz63CGE9IfceTDk5AFYRN82BrbTqxwpe8gi2xGy20T0fo19beHk&#10;c66eXPTGX568/+Ofmxx96FFvXY6OGdvPTfu/Sa//c0HKsn4hndCkb4qhwXaG9EKTPjcG0HrEBG7B&#10;EPJtIhYvhNj1GUPQsXJ8F4kRwu/itQTthJdjo9H2ZV4dAdtaSdWhu/E3H/NbH8Z2ACEprD1jxLH2&#10;jBHH2i8rhpw/Lm3sISms/Ts+0f92MEYca88Ycax96xjS9hBC+qPqCLo7D4Z+bAEihHQgpi/92oLW&#10;CzH9oo9f4DbzIWXouHZb7/rivw1OHnQll7/r5+diWmS9LI9954tBPWjSH/3mx/zSFNnOPmMA6EPb&#10;2XUM66NjQsRGJKRrklg5VrRdXzG0iE+uX2mMmB7iq961Q00eWAlMJvgOnOrU4cVwkBgYROGzXGKP&#10;dMoewhiMkfI59dB6xZDzR2NjPGeA7WAMxrCsfAxpewgh/cE7D2Zo/SLbgfS1N5+78TIajQ9L+urD&#10;L5+csefi3uQnD11Qx7zrrrsnQ4psYyivL2mznb/2a/9+8q53vWdhqeoBTCTeF8qLCeqPn71+bzAv&#10;JG/+xdc7H62zy1a6iGEF+dqmjxhWYC/7eE1FJgtScuz5z//9evCDDp/uBEJSWPuUD2Pk+zBGvs+y&#10;YtiJA8sO+0qa4Nv9830YI99nZWMQQvql6ui5TiHfebC46HcehAZ5fcrQA1yJt8yYsfgxveTF9B/7&#10;jduD+lB5IZ3Oi+mbYthlq9ei9b/7u5935y8EdxD90QOfrZe1HhLTW7F2MYHtrZ/8sWBeSH7z84fn&#10;ys+Jt2gMK6GYXccIicTFpw7XUdTkQJPcs729fTbaFlcZKmwHMNUJ5Jv3830YI99nLWK4K6c+IwLf&#10;vJ/vwxj5PuseQ84dN8AhhPSDvxrmOrUyyNaILlfPry2E13kTwX71ycFYRsxl/J/L2rfAL2aB/WLP&#10;wSbk9n1Nat92EcOCfG3TRwwL7P0uXkvMJIFIPVkwD44nv+GGnA6gxtqX+KSw9iU+Kax9iU8Ka1/i&#10;k8Lal/iksPYlPimsfYlPCmuf7ePPn2x7IykWtS/xSWHtS3xSWPsSnxTWvsQnhbUv8Ulh7Ut8Ulj7&#10;Eh9Lfe4QQvqj6vzt+jsPzh29c3LDbZ+cXP6BF7kJBsg9993r7CH3fOFztR4ieojWP/7tvw7GpXQv&#10;QzNkzGVsp44Zitt2XWLlWLRdXzE04pPrVxojhJTlq961o3mywDLtwKWwHUF+QSCOtWeMONZ+3d4m&#10;Xw+AjP0mvRW/CWsPSWHtGSOOtd+kGPW5QwjpD7nzYMjJA7CIvm0MbCeWMdgPTR40yZ5Lj0x+/raP&#10;uMmBphhaH7LbRGS/DomOGdvPTfu/Sa+PK0HKsn4hndCkb4qhwXaG9EKTPjcG0HrEBG7BEPJtIhYv&#10;hNj1GUPQsXJ8F4kRwu/iXQC2tZKqQ4cXWTVhO4CQFNaeMeJYe8aIY+2XFUPXwtYeksLa8+3+caw9&#10;Y8Sx9qsawzdChJC+2Noa34/Jg3f8h/8l2FEWXa5+nb628PTffM/dbbDnmpdP/vGrLwpOHqQEkws3&#10;fvBTbmIiFGMoho67jG1dRkxh07dTxwzFbbsusXIs2q6vGBrxyfUrjRFCyvJV7+ZjOnQprP2Z1z3o&#10;c8JYe0gKa88Ycaw9Y8Sx9ovGkMk3jbU/4039bwdjxLH2jBHH2vcaQyauCSH9cemhn3Z3Hnzoc69y&#10;A3EIruaLiC5Xf/fRi2v9XV/ensuL+bTVt42B7QzpY/YQxHj/va+avP4DF0z2vP6SyT95xTXByQMt&#10;V9zyE64cGSRsumC/hvR9CmLe8+DlvrmYIf+h5cvf/FhQD5r0OobE7jOGIDGwnV7l6COGBTGB5OcI&#10;9sttn39eMC8kH/zCGXP7EmKXrXQRwwrytU0fMazA3u/iXcC0A4dBlP4UHwQvk4ux99avOx9r3+TD&#10;GIwhPjH23vrwWsWQ88eybtsRgzEYQ+y7jiHnjm+ICCF9sLW1fQyTB9/61rf86Re/Opejz3mkQOu0&#10;HuTo2z62YPNCOiC6937muZOP/fanJtce+Y3J6Re8JThREBL9tYWhCW1Pn0i8ZcaMxY/pQZN+VR5b&#10;kGWr1zTpSx5bsJILbDEwzsW+aDAn3qIxLKGYXccIIXF91bvh7Bz86A6gSBPoJLaxB9Y+5cMY+T6M&#10;ke+zcIzA+WPhm/fzfRgj32fdY8i54xsiQkgfyJ0H7/7UD9adW43ocvWr/LUFrX/oG385uf3O35u8&#10;aP/5k2eceXFwMqBJ8JjDy/71eZN7Pv8nkye+O50J1TEkziaD/eqTg7GMmMv4P5e1b4FfzAL7ZdFB&#10;d2rfdhHDgnxt00cMC+z9Lt4F4HjyG27I6QBqrH2JTwprX+KTwtqX+KSw9iU+Kax9iU8Ka1/ik8La&#10;l/iksPbZPjh/2tgbSbGofYlPCmtf4pPC2pf4pLD2JT4prH2JTwprX+KTwtqX+ITwjdBSGI/Hp49G&#10;48Oj0eg0ryJk85A7D4aePIAIIR2I6UvfeYCXHoYmAkLy3FeM3eTApbedOfk/fu+VrixBl6nRekq/&#10;YonpmwZ5TfrUcaXpKgaQGCJCHzE0oqP0L77q3Xj8oRXEdgBjnUDNovYlPimsfYlPCmtf4pPC2pf4&#10;pLD2JT4prH2JTwprX+KTQibfWvko2xL7Ep8U1r7EJ4W1L/FJYe1LfFJY+xKfFNa+xCeFtS/xSWHt&#10;tU997iyJgwcPnjgeb78f4yovj+/fP97y2YRsBnLnwZCPLYBF9G1jYDuxHPvaAh5NwIsPX3DhhbW8&#10;9MDbnA7yvx14+1ye6K3PvX/wlbm4m47s1yHRMWP7uWn/N+lX5bEFgO0M6YUmfcljCwAxgVswhHyb&#10;iMULIXZ9xhB0rBzfRWKE8Lt4F4BtraTq1PHN+3GsPWPEsfabHEPOH5c29pAU1p5v949j7RkjjrVf&#10;yRjS9qwI4/H4IkwgzCYTxnfs27fvVJ9NyHpSHczBOw8kbUWwOknruwIkD2hdSgSrk3RJjFsqaXPn&#10;QYnse/eL63h6fYQ+l2Np0Ncy5LN//m/mdEJfyyL+8K0H2H6xt+VlbOey9m0ors4XmpYlHcsH2iaW&#10;J8SWRRfLF2RZi9YLfS5L2h9aG87x+2edONuZs3oRIZQHEUJ5ECGUBxFCeRAhlAcRQnkQIZQHEUJ5&#10;ECGUBxFCeRAhlAcRQnkQIZQHEUJ5ECGUBxFCeRAhlAcRQnkQIZQHEUJ5ECGUBxFCeRAhlAcRQnkQ&#10;YabT2EES37wfx9ozRhxrv/YxdpxPqwMeZajGW/fMJhK2j2FywWcTsnqog3XXyo/91IHJc15yaW9y&#10;3gUHgnEpFAqFQqFQ2oieSNDCfOYzP52/bjIajW/wQzZCVpvqgHV3HvDlHoQQQgghhBDSPaPRgT2j&#10;0fZDswmD7Xs5/iJrBycPCCGEEEIIIaQ78ALFaox1ZDQaPz2dMBg/wTsMyNqztbV1LT4rUh3gJ3sV&#10;IYQQQgghhJAW7N9/4NytrfH908kCN2FwP3Q+mxBCCCGEEEIIIbsZvADR32VwhBdlCSGEEEIIIYQQ&#10;QgghhBBCCCGEEEIIIYQQQgghhJCVZd++fadubW3fJ7K9vX22zyKEEEIIIYQQQsgmMx6PT8cnCqcv&#10;E9y+z6t3gK/AeRsn+MyhzyKEEEIIIYQQQsgmgy+8qUmB6OQBIYQQQgghhBBCdimcPCCEEEIIIYQQ&#10;QkgQNWEQFTyq4M2zHlswNsdENxptP6T0Vu48ePDgia6Aiv37x1tbW+MnAnaVjJ+oyrrMm2ZRFXat&#10;/1xjoDxI+zIJIYQQQgghhJBdAQb/kGrwfIcaSB8VPUQP6ttPHrgJgGMqfScG6dOycbeDnSCYW4/7&#10;p4N+rN/21ZXcM8tzckyvmwV5dsKiWr53PB5fhBc9+vc8XFbp58qFjS+CEEIIIYQQQgghQu5jCwV3&#10;Hjhp+ipDlW8mBcZHfdYOphMCc3cQXO2z5sBXIbRdlb7dZ0UZj7ffP7PffqhpYoIQQgghhBBCCNl1&#10;9Dt5sHWtzwrir/7X9rgjwGcFqWzwmUhvP77Dq+fA3QMzm+17vDoJJi7ED/vEqwkhhBBCCCGEENLn&#10;5EHIRmMmD9w7EpqobJKTB7P8RWR8vy+OEEIIIYQQQgghmzR5gEcWZvlO7sT2tZXUHROEEEIIIYQQ&#10;QsiuYjpYrgfbG3DnAV62WJd5p1cTQgghhBBCCCGkFDN5EB3Ar8vkAb6oMLPBOqTfX2B9eOcBIYQQ&#10;QgghhBCi2DnY3r5Xbt/HZIA3W5vJAzD9FOPclxkgR+wLGX38x7Vd5XeDzyaEEEIIIYQQQoiwtbV1&#10;vh5AKzniTdZq8kCYfrZx7usLMTm2f/94y7sRQgghhBBCCCGEEEIIIYQQQgghhBBCCCGEEEIIIYQQ&#10;QgghhBBCCCGEEEIIIYQQQgghhBBCCCGEEEIIIYQQQgghhBBCCCGEEEIIIYQQQgghhBBCCCGEEEII&#10;IYQQQgghhBBCCCGEEEIIIYQQQgghhBBCCCGEEEIIIYQQQgghhBBCCCGEEEIIIYQQQgghhBBCCCGE&#10;EEIIIYQQQgghhBBCCCGEENKSE074/wMvK7TLB9lwbwAAAABJRU5ErkJgglBLAwQKAAAAAAAAACEA&#10;C1K+EnTpAAB06QAAFAAAAGRycy9tZWRpYS9pbWFnZTIucG5niVBORw0KGgoAAAANSUhEUgAAAk0A&#10;AADQCAYAAAFtmmV6AAAAAXNSR0IArs4c6QAAAARnQU1BAACxjwv8YQUAAAAJcEhZcwAAFxEAABcR&#10;Acom8z8AAOkJSURBVHhe7L0HfBTXvS+ed+/Nu7nv3vtuXs99/3ftOMVxYuPYsePESRzbcXfiijGI&#10;JmmbVr03EAgkQKJ30XuvoooiQHQhqqgCUSQEooOQhFDX73++v5mzO7vaFRIdfL58Dpo5c2Z2dvbM&#10;73zPr53vKSgohIZGfBgUFNTNZrMlJSYm/kqv/u7BbLZNsUd0ooLibbSsoAPllqbS6J3/QdVUQlP2&#10;vkqnK5bS+LznacnRL7g+It6vST/16YTFEvSK2WKmQSt/RZdqttOc/Ldp+fGOdPT6NDpXtY5uNh6h&#10;zIJvaPeFgbTn4mC6VreXGukaAatOdOO/ZnPABP1yTw/8/c2FFy9eovwrY/lLrjzemf9eqtlGZQ0H&#10;KeukSeyV0dXaPPG3ivZfGkEHr2TQ5D0v0/T9b1BlYyH3oAkru1FISMRb+mWffPj7m+hKbS5/uUNX&#10;x/PfKjrFf3ecS6ZOnTrTxeotvL+xKIz/nipfTKsKu/MDLL29UbTrLbbq6cTZXWSx2Abrl36yIXrM&#10;OXzB5QXf4g8dE68QkHs+lf/uvzySUlL60b5LQ3kfDwXYeCaM/+JBnSibQ0euTab5hz6g+AHtKTY2&#10;9jf65Z9cpKenPxPZqxN/wcs1O/jvhjOhNC7v55R57GveX7s/jRIzfkebiiJ4Hw8Lf6/X7+O/AIQy&#10;5NLgGZ3JZLKs0C//ZEN8r+/HJyTQbSqiLWfjqYGuUGXTcfGa5Ijtq/zFT95cyH9JjFPAQV0myVdK&#10;PqCUwWG0efMW3gZuideypGotHbgyRryK4bTwyKeUsfNn3D5tycvUM+PPZAvuQuKVPmOzBYaKU/5O&#10;v62HA8gK/PX19f0BV3iA+KWXoN3xG7Opls7T3IN/obO3VtPs/D/zEL5R7zGy7Ls0jP+eqVjGfw8X&#10;biM/P7P2RHTUUql4zabwyGY8170sPvo5C/XbVKyf6Yrbt2/z/T8UyIfVsaNPQseOnddgX2yPQx0E&#10;MfaJ6qjH0C/E35viVZnKwzVRE+6VUVSxnP+OGDmcEhISqa6unvcxqp0uX0KLj3zm8gACYv7K18X2&#10;hLxfiNczkmlBy6in4sqVtP50II3N/TGfmzDiLw/+QYkbzdH+doqQD8sIIaAbUN975Fd09NgR/mJp&#10;aQMpICCQBg8eSjdu3NBv/7IQ3tNZkBsfhiw4D7IKr1O+eLUw+t0JFQ0FdLJ8EeVdGMDUYVb+W3yt&#10;fvN/I3qnqb6pqekf9dt88OjYscs7+Isv0rlz51fktvwrS2CQnVauXMXbl8WQX3BjJm0/10sQxE40&#10;bd/rzR6MsUzc/UvxEGfww2wJ1+r2MAsfsfgrCortgFe1WMgiO+7lsYB4xarlQ5KQDwsQr2JBt26+&#10;ZLXa+AvVCBkF4IuV3t4kthp4H6iuLte3NNlRW1srtipFaRLTj1e4/nT5Uv7rCVlrV6C3VOkf/XjB&#10;mxB3r8fDG7j+//AXmjp1Oq1YsZK3jYBwBs5UZLJsAoqKtVcWZdEijTtJYEAYN240rTmpCfrbdIb/&#10;GpGTs1nQBvMy/TYeH8jeZOxVRqBeQj64K1eu8KhWcBIC3huq+P+zlasdr+GV2l38AI00QQKvNgDy&#10;qUGjG1u2bBEyMiBGv51Hh06dfA7omy0CIyQeVEsltMeXZAnw5S9oHCElwMOAkzcX8F/5MFsCet0y&#10;nf33Gd3R44/ZKrTPfed73+wkl+Kb45UiucC9F3nrVe4w9jKJ9DX/rm+J3nF6iL7lxPDhIwV5tNDR&#10;o8f0GldUNp3gv3svalMe4NDVcfqWK/TbaD3cH5B7EXjppXber+vpQcmRsTXw8fF5oaysTL99J9wf&#10;JHqbO0JDwz3eWERE7OuCjsSYzbZpJpN1vsViHWm1BkWGhES8rzdpG9rv6IPP8/iAZGkJ+DKeHpR4&#10;Fafpu20CXmH3VxEF1/RUbyzu93Hf8fWOLz0+IFFa7EkPGuKLF3G3cQMeCDB15zv8F8CDkpg8ecpD&#10;v+lH+qCMEINAn96zn9cfxZ0hH1zHjh1/rF/igeKxeVDuQK/y1qM8oUOHDj/ST30gwINyL/qhxweg&#10;HPb4DxyyylvBiKqfct8hH8yLL7ZL44onAeg9Uo4BeEhG6M0UFBQeLOLiktqFhIT81WazJwcFBVnF&#10;2/dw1cGPC7Zv3/6v/v7mM2PHjqORW59lObT+tF38X0EnyubyvjR+Qj0M6Kc+vTCbrRPS0gbR7gvp&#10;/IWh2gWg7CNqpKn7fkPVVKzvE6uLoX7Gfk5xFMWkf/z0PSSTyeIXEvstjd6haT1hAB2T+yyVNx7l&#10;/Xq6xH/P3sqihYc/4QcjHxAsxY1NNQ4rjr/Jv0G/7JMP0Vtmr1u3nr+YxC06Kf6v51cIQ/6CRZqB&#10;9EL1Zn5gWYX+vJ+x6znx/21+UFV1Z/hvXFz809F7AgMDu0am/I2/VGZBe/6LMiHvBVp05G80cfev&#10;+OEY69eesrChAftE5Q4FHfwMACGrWqUXe+xhMpk3w6oCSEFbRaf5b/7lMfzXSBYBmKNu1B/gbdgC&#10;5auHBxUU7ofqf9Av//jB3bDgCZjI4q+QNZth38OXwyuDv010nf+eq1rPf+Gig79zDr7Df3ecT6Zx&#10;eZrFd1dpP1p3ykYXbue4GESb6AZdrdvND3zn+b608kRXmrH/d3zOkKwXqN+831BwXAeyBHQnk8m6&#10;lG/qUUD88hf1zWZAr4hP+4pGjRpOMw+8yepbfAFgU1EU/9WGcKKSW2v479FrU/kvcLvxEoWGB9Hh&#10;w0f0Gg3wZNl6NoEm7/01X89Tgakrpziazldl62c1h3hF6/RbfXDAQ9A3Hdv4a9yGuWns3DCuwxBe&#10;eHM+fwnZs6RLz+GrE6jXpD9ScDDcAjTU0UW2KuMVlV9eFlyv54Q3eBtyDPLKkxXGiIrGY2yun3fo&#10;fcd1MHDgXh8ojA8F+h65DWB7/DIzBcd24DYHDx6koJgOFB0dSwkJPejIkaP67RN7s2wr6elwFzSW&#10;XpNf5/PH5/2cnS9kr2sJlQ2n2D/qkHj4OcUxfF0MCCNyfkLhvb4gqzWgt36bDwf4AqKwNRbbsOVJ&#10;ex72O3fuQnl5efxFFy9ZQhVNx6m4chXtuzyCss8E0/zDH/Jw7v5wZJm67zXafi6JH2TLuMnyaVFu&#10;MMUPfY/lF2RRVlbWf8W9PHLgARj/AkJwjzPuY3vr1m38sDyZnCRq6BwV39xEZ8ozqaKiktafiOX6&#10;mw2H+a8nrGF3RFid91JDQyMNHDiYHiszuhHGhwJg31OdxJbjw4Rc0MzrYNhOaAZKJzRvljmLJvD1&#10;YGWZd/A9rsNrpaFO/+vE1Tr4cBKtLmS6gN7VMHTo0P9Pv5XHB506dfpY3/SIqipXIyWUaRMmTKJB&#10;gzTb3ZazcfxXcwtqGfDAw0MEPZBTl5acOfIupME34dG7Sxt7knuvcgeOG9Wz7iV18c/JFtKF9u/f&#10;z05jwKQ9L/JfUFP4jd8J8IVqojJ+oID0wZK4J58ED6Yq/cidIb48+0sB337r00nfbBGQafp9M6Sh&#10;ABZgPDBPqKioYIE9ZsxYyj8uOKzAiuM+/LclgMmDxcNfD4MFIHpYo34rrYN4IH5jTjZ/SMYiIHXn&#10;zYwL6CFw8dF3v+fj03n4nXqVO9DeHbAcz5w5i7eND879IRo/GygpKfmn5OS0n4SFhX1qs9l7wD3S&#10;bLZkirLQbg+26M3ajB9Z9tC87Vc9PyBZDHjxxXY8K2HIB2J8MJ7q2gKfLp0cr6GxmII/47+2mI+a&#10;HUOJGvzGXX1em+Dp4cjihodqrhK9QO83TuAHgK+nBB6ShHTqEK91tX6JR4ZHZtfDAwKMD+ZOuNte&#10;fT/wyB6UEZBLcEIDPPUod8BFUj/1gQEPxr3ohx4foOdIWdVSEe28ajvuF5599lmeyj2WD8odnTr5&#10;lMGjBQ/HHY/ydVRQUFBQeGoQHZ3wW0yo/P0tB8PCIqhX7940cdIEGr62HVVXV9OZsiwOhsGsFNHQ&#10;CFFYdypAn6VW0eGrk2jP8SVkMvurYelpQ3x8/DNWa0CKv7/pXHx8Is3JHCF+9Ab9x2906HmkygJB&#10;hgD2YbeDhUXu32w8xDEuch+BhtCby33Y4xACC/j5sYr3u+mS8yTC1zfoR2azdYvFEnCx98ivaezK&#10;LznHAoAfF+G+8seeuPtFth+iHsBfuBYhHwMwbtfPWOLAMAvA26bgxiw2oABoj+BxeT7skYuPasGc&#10;AGwHPftEkdVqHaTfnsLjBF/f8B9aLLZhvr6murQxQTR840/ZhgpUNhVy2DNiLgGEQiMhR1ffb1nx&#10;imOXqrdxJwJgz9hekuT48eEWAQ8kuY8ouTq66NiXn4N9aKpl7BP2kddiWW5PVuAGBASE67er8Kgx&#10;ZcqU/yWky3BRqM+039OC/e3pSu1O/uFWF/ryj7e6sDubLeDygX0MPbAuIo5+wu4XRMtanjrbgy18&#10;vOcAP8rOXsucBvuIYZVpKrAP+4+0Icnr4a/cR2Qz0ucAa05aaMmmNHg+UGBgSHf9thUeJTIzM38o&#10;OswMGOoGrtCkBbJJLNMTIWio4g4D3gKnBRgAZZ4kZKQ4XjabRm35OXecjEmatg82rWliKNp8VjNV&#10;w3FhweGPHdfEMIaYXrmP6wFy//C1ieL/Khq55TmC26DFahZDlT1Mv22FR43Y2Nh/FUPAlfSxTnIK&#10;YophRO7vvTiEM/vAmQxSoKLpGDuDyOPIqbBjx07uOClzXmUnNTis4YfHeWgjc0vB6w/7GI5kIh3s&#10;I6J+5Ykujv1rVQU0YZkF+WBIzNgKQkJCOgYEBIbbbPYIUYJttsCo0NDIjwVpfzUiIuIvCKTE7E6c&#10;zppPOJAsXJj9b/wlFTTAGHy/NKq4DkpoWDANW/9z/uGQ+AfZQeDaBCD1wYEro9lNCsAPm3s+hf8C&#10;kE5z8v8sJMpHvI9OBakFR7/qei1pB7yp4ekIL0cAx8CR4H4FwKsRs6kRC9szl7GFduHrt1Qg0VYc&#10;78SB8SDfGF5lTp67ATqz5mk5x+FpOTnvNzRq+zMUnvy57mFpma4/uqcDegeYp2/nYJ8PtAHirf6y&#10;Szcf7kjI+4OgfGwDmCUhQRJ+MGDfpeH8V+6Ds8h8ZZhqg8/gh8A+hikNVdz5tHNuMSEePi2EwhO6&#10;UUBoV0oa+xc+ZixT9/6GM8TA/w+SDS5sRv8Y3B+kXetRTqW3tlBh2TweHhEWMPPAH5p9bmvKmNxn&#10;2PEJOilIZQzP8Kbw9w/8if5In0z4+Ph8KTuQ+DvPsJ3madsI1An8vRD5/OPgjd5VPIy38dA279HC&#10;EgDsw+0XTpgAPO6Rp23OQW06PnqBH8UP+YAliTWwGyWO+JBGZL/k+AGQSxLJqbaWJLLHLBSEdfpQ&#10;2RIKC0+ypRT3AVuXE5Vch6yC28Q1kSZt1oE/Oj6vrWXuwXdp7SmrGH4H8UtxsSpXfIa7N50rNmzY&#10;gO9bgWFVf6RPPsRDzcSD1bfhCMFuLdq2M02SpyBn1GP2FRQU7OhEKN62ZYEveeax9qz/QbI/+JhL&#10;57K2AteHCgASDZzpqpixlVStY2dZpH3bWZrC03+Eq8Fte8b+3/OQ6H5PrSnwc0dGNOiWkMXj/O0N&#10;osuc1e+E6OrVa7RpUw71759GopPAQTc3ICAoRH9c3x3gR9E3XbbhZSM7kq+v7w9xzFmcCTWwP3Xb&#10;xxQVFcPH6uo0n1VsT8sKpr1799KSJUspNbUfmxhAfgMDg9nVc+nSTFq/fgN7LErU1NSwU7A7apqu&#10;sGSChIKkAs8CFwMfGbn5ORq+UYscMZYha5+n/gtepV4T/0ixgz6ksJ5fcQ5BSEJjiY1NILs9mAIC&#10;0BEsp8UQHhAdHf2s/hUV2gr8+Og02P722y6/50o3oI17PIMRop75F5x08Hflrn40b21fwQtMNH36&#10;TEcEnkRdC0PW0mNf6VtAk+BVi/RtYoWkEZJnydkdOJMETCJGSPOJE9Kn2Zk7TaKs4ZD+9yD/lVi4&#10;biAl9erBHRHpdERV65InKTiB4U92JPHXI6fyBLRrCckzXmPJltgzji5f1jTN7twDQ5YRWhCgDJmo&#10;0P9qkApHDQ2i017QtzUeh+EReXdxX7IY95ct0/yxwYeMQD5MwOmvbQzZcI8iqOVAobCIYEi7vUlJ&#10;Sb/UH4eChPEHkAXu1PrhVgPD6Lx58/UH3zpgCJwzZy5LhOjEAMpc5ppAUKLKLdNrS4FJmFUagTA2&#10;CS3W2QmjxAOgnnACEs45PGP2ZgRUBQBCWJroJm8fOXJEfBdTTURE7NOTWrwt8NSZnMUnV29218B1&#10;MBszeht68jxsC0pKzlFMTLyDI02e38eRIs+J2/w/dFdGHNUzYnqCa0yUmEXedL4c7sMrdFoaavh/&#10;TQGrwT1EMX1geqsk/j2j/c5qj670dyj//NcZu9z9fd3LHZMhSWWnKKxO8FQgcfBXP+W+AdeMGPh7&#10;h8+vt9Jn/s/4PmJHvebxeFtKWL+3hNTtQtHRPZ+z24NMYrhaDz8nIU2uI8Y1NDSM5i2YTfsP7aSz&#10;Z0t4pmfElerd4n/P0YsI9zRCy39LVFx8llL694ItEL39P+lf//6j/Q5HD845Uk7j1l3iv3cC2qRl&#10;nqc+C8/RO8lH6MMPP/LYmWTRP605ZIfRtjt9LPfdiq4M9SnDPrYfJGTEEoAOIGHcNnrto+2oUaP1&#10;vdbBU7447bu2HLD4RMCD5GlTab+jRUd+0aGax96Ih1ekPUBn0Q95RMeOnf3a0v5BQHzmRSFR+Mf3&#10;BPfOh2AlFNyrMUCpLcC5+O76LTyZaL+jj8eO4yyOl6hF6aOjNW2eaIgfnFc/aAu8ZbT0JgUloHt7&#10;FC/Tw4LqUC1A6tLCe37NHchYhm54xrGNTuRpe/TmlxzbLZXOXXwc1oYnHapD3SWg1L2bodCbNDNu&#10;P8kSzL2ziBld5q9//WtWhEuoDnUXELPaBHQMKGPvFpBeT1rnQudBh2mpiDYPJQv4dxKiw7DRHcUS&#10;+Sn1mvECSytZwtP+KI61bq0PBQUFBQUFBQUFBYVWAsnkZsyY8T/ERO77gYEhXa3WwETkmA0ICAwK&#10;Dg7+KjU19Tm9qcJ3HbGxsa/b7cGd/f0tO/38TLXwYIhM+Stt376DxmZ9xP7y8LcCEDFz4PIoR4b6&#10;cbt+yqvGTsr9LcF1x24PfVW/rMLTioEDR//fyMjIt00myw74KqWk9qO+M99gXyykF0fmftlhsFo3&#10;gH2kBYfnqTOT/009aUa5vo80v5ofFPYR46d/pMKTjuTk5B9kZGT8b9Fhbvj7m8sj+v6NxmX6OgJF&#10;IUkQFiVdiRHvh06AAAisAgyXk0l7XtJdT5o4gkfrNPB4Os/enNgvvDmPOyGA/ZNFRxCwMEe/DYUn&#10;ERZLgB8WQwmJb09T5g1wRNXIDiDXLsL+wavjHJ6V2Ec4GDoWMDb3WXYjRlAEgOOI8Zud/yfHPtyF&#10;EU0DIEgUQ92hKxORo5/mzJnz3/RbUngSIIYo7jhmW/cmOKthwQUksECYlvYDd+ZMKNJtF0OXjDiu&#10;o0ucVGN2/luUV9pfHL3FnQXRvbLjYTjD9vLjHR3+5Eikgcibpce+5n2EVyGuL31ZO7j21qlO9AQA&#10;OZ7EsJEjfrCq1Ilf0KqDEY6EXghiwI++5OiXvI9t+IHLTpFXOoAOXhnnWPl//qEPKavQRBm7fsL7&#10;aAcpJdtvKooUA6C2HhaApVOQgF7uV9Wfo1wh0UbveIaGDh0Ob8tN+m0qPI7AcCUkzzYsL3Py5Ck9&#10;sUWj4weFxLlau8uxD3vZ5MkZvI/gy0a6Lmq1hdKQswm+3ghdxz4CEG6Ttmz0GLEvAxAQ74fQcLS5&#10;WL1VDIF9eOiTnyHX7Ins+5noQJZDo0eP/r/67So8ThAzq99jCp6ePogGrfqlzlXK2flfLqiE/E0A&#10;EobJHxh1CDoYsEBbnwgFkkQeBxBXJ/ePXJvEf7GPODtj/ifM0ORKDuN2/VzcQ4JjJofgUKgJRowY&#10;8X/0W1Z4XBAT0+MVMTzs69knkjYddibMQHYTGQeHfaQNlDkQsJ9/ZbQjmLPP1De580xc8y3vYxuS&#10;RC7ch/boHPgLSP0Q8igAlU3HWeIhXF1GqeA4wtQRiDp69BgxIzPjwN/rt63wOADTczFsjRdvNw1d&#10;8yJnQgG2lfTg/JQHLmvBA5Ay6Cz4UZErCtlRsI3lLJFULGNqf036nJ0uWmtRGiDVINLGJKrQ/cjP&#10;QOfAsChXn8Xf4srV3A5A2iAs45Q6+3USwyvZ7fZoUa060OOEoKDQb4T0OTt9+gzmJfiBJQnGX+Nw&#10;hB8YSTJkrqitZxMd2eiGDtWytxjT/6wUMzWjzkeGpUNvJPNaSr6D7Ccg1GvFTA9xcZP0/JnHSzZR&#10;aI8vwX+2p6WlKUewxw2BgYE2cIvS0lLmG1KyYLnlisbjrOfBfsGNGY4AS2TQhT4IU3EoCnE8LCKQ&#10;O9Dm4ljel5nloChEklTUAehwIM7afoWuXHQSdXRYAPtlt85T3wFa7oHg4PCP9FtWeFwgfqf/FBAQ&#10;GGez2RsHLn+Rw6oxFUeot/xBQXTRWeQwgyRjhWXaSqmYISFPN4aszl06iSEmiCUUoJ3fyNl25T6y&#10;1UlFIfaRZUXLd4klaQM5DeLNRm3Z2c2HR1PigM4gztfFPWbAKAvzhtUa2BvLOaJDhYZGvhsWFvVe&#10;cHDYV0FBYZ8mJia+rH+v7yudkQd06tQpQt+8b8Dya+JHakyd+xov8CcVhfiBMaRJHZCW13s9KwoB&#10;HIfJQlMUankAkChM5gWXGXWhKNRQw/tQOEKpCCBzLzrRsgKNeOM4jK3j13zJUgdFLs3kRA136JuN&#10;hwXZ3kKnxf0hISvMKlvErG3tKRt/hzkH36WJee34mlx2PEPpy17ilD99p/+OYgZ+RBZ7N0fKHzFE&#10;5pjN1olxcXHt9Efz9AJDhShF+u5dAyvo4lqCA5WvWrVazHb8uBPJlSLx4DGFx3AmjaDIGXmjPp9/&#10;ShBkZNfFsAXgOBR/sHsBWKESEgv1ACQMEnVJDnX0+jQ2fWjHG+lq7W6K7ql1nL7T3+R6TwUcCspJ&#10;hHkjcT1SLUK6YSZnTGDRVlTRKc49gIkD0jCC5I/Z8RPqM/33FBjVEfdVGhQU9I3++J58aB3Jp0zf&#10;5X19s9UQ59j9RQ+yWKw0eeu7zGPAcQAo+PKvjOUfDcDf6/X7Haly8JClohDAEIip+pjcZx2L4Uq+&#10;k31ai+jFlBwpoeU5V2vzaMOhdEqb0oE7DhJbeEcND3GQiiDdUDEgBSGudTcFqQ8xy4MkRS5QfDek&#10;SGwLVqxY+XQktDd2Hmz7+Pi8oO+2GqIfcS6CjJ2/ZO6D7QC7jR+25CrI7S2t7wBWJZBEG4CSEXYw&#10;uS+zksh9LTd4E++fOVtAY6akCAlootCEDjR0/fNcLwt4FyQg+BHIdVHlCnYLkSs84/5aCjX3BPC2&#10;q9V5nDkYphSsUj8h7xcun9vaIvN7QuUh83v27tPzyY5Bw0OVYTf6NksomaoQ24B2zFn06u/5+HQp&#10;6d5dW3kAwDEA+9iWqWa045UuikJII830UM/DFKbj0voOiYE2Jdf20qRJk5l/9O7dhxPFY310J2p5&#10;uISBFVlvobnGUIXkrTjfU+k54Q2X72I8Bm6GLLyY/SErr7ZqtuZ3dDfALBWTDPA4cERkD8b6LcbP&#10;HLbhZ5xQNicn51/0x/pkAg9T32xx2z2VocwYIsh1HY4DsL5jWy5vgW08LCxzcblGq8M+yLOUOmO2&#10;Ckl26xwljX2PsEqTyeJH4b2+ot4TtGFnbO5zXtMkoyPdCVi7GfeBgjxREpgZ+pv8uLPAC3JjURhb&#10;9uUP3JbCiWLFkCsTxe69NJRJ/J0QEREFYr7lqZkN4iHrm63alhB1nNNpzKpPqXPnzmK63pniB/+V&#10;f7SQnp/QzKUDeHvJkkyK7POVNqMxmTihKuxqIOdHj6JDGFHPQxHIOoYmDFGzDrzFQ5anH9G9BMRo&#10;n2+N+BvvQzUgk9OD5CNBPCYBdw+NiFc1nBFD+WEm6FB47rs8gjskiDtcceFtgAWFMnY9x7O8wVkv&#10;UOqc11n6wMU3NTX1p/pjfLqAh69vtrUzXUT9pk2b+AcMiNZ+QGxjGJHb8oc2Fvd827Cr3Snftifg&#10;+uPGwRUW0/kLTKqRPhpK0CPXtek8hk2ezgvJgc+FFPF0T60ps/L/xMTfE9FuaGigY8eOsSRE4jAh&#10;sestFtvg5OTkn+mP7OkHfhB9s9m2HMqwjQxyfEBAJrHH8b6zX+Ef9fbt244hpU+fFLp69Spvw7/n&#10;Rv0BnqGdLF8khrgJlHchjU0cWG0J9rVZ+W8xZ/L0A96pYBgEP8IsD9IMUq2iqQA/L//IdwPwOOir&#10;wOmyC6NpRo4P9ZnwMYUkfMMSFnozIWGOmc3WyVibRX8sClqn0DqR+OuyVIbrtpY5Tha9Gm02I5vt&#10;6tVZZLXa+BgAAovtCxcu0OLVE2nixEkk3lQx1PnzDKxPn1SaP38hLV68hKM5Ll3SlrHAUqeVlbf4&#10;TXdFPZXVFrDUgcQBfwKPAp8atfXHNGLTT5jIGjsa1rMbuPwl6jvjDUoc9S5Fpf6VgqK/ZV6mdQqt&#10;hISEEZZctdkC4Y8t/gYsj4hI+ElaWprSbLcVbp1DdALPSRW0Y862RshjTU1NYtaVzNuQVNLm5QnO&#10;dVBcibRcyhTSpbZWDGBVW7iTAfWNV+ly5WE6dnEpH5N+RxILD3+qbwFaklQJuQqmBCSmN0zd/Tu6&#10;ebOcZs2aTUFBIexiIriOSkx/J4gfnvmPvov9TH3TBWijleZZeKH5RtqZHilB1HdQKLfbXDCUevUL&#10;p+BwC50uwtDTHBjqjND4kwapRpCAbsYIuNhKSId/CRkBIgGTiBOuUg9ac6CBbvFfCQzNWFDRiBvl&#10;F1nBaAsGmTaXhIdHPxXJve4rZEfRd5tBHOMcmPq213Yyg++iRc1zeh85cpSXxoC+6Px516mzzE4r&#10;sUu3ybkDyj25CqbMv42E9Hv27KHQ+I56Z9cKEssj4TwgPSEl3CXm4hxn2mb3e3FfQcEIqABu3Cjj&#10;5T/EkFmKLL76o1DwBmMHMm63BNGuCLMtYyY1I0DSx47N4EWAwLvOVq7Wj0iUs6ObBlfzxKQ97fQt&#10;DcaE8VjY2QjwJwl0cmjmZYdDQZ3cltEkcOHlRYHqnQv0uHdIJ1yVmhVVV2j8+InMx6xWdqB7cCmb&#10;n0TgQeubvO2NV3mCGP7GtdZ0kZ29kX8EMYSIH3kJE3HnchTNUaK7nUjAbOIZ9XTWkexd418wYwCY&#10;tcnOBMCsIztn3oUB/FfC2DEBzRCsAZMOI6T2H9wuORlrzph3Yzla/bF8NyEftHvRD7caMlEpgJR8&#10;EkbJZdyWmW6hvwkNDedZ4PDhIym/wHW1AHhHesO5qvX6lgaoJbwB7ilGYBFHCenVILGpOErf0uBc&#10;sUBC42U1VNJsnZhevXqD0K/VH8t3C546jt6hWl4CoQXg/B6TX3Kk5mtrScv6/yhu2Ntkj/yW1Q3j&#10;xk1gVYAR5brzGyAd4STcF+VxknIswOPucqL5kEvnO3hxAreokP9KYF+uGOVcbUpb0cB9BQN5Lbs9&#10;kEpLS/+L/lgeHr7ZmeOWC9xTuevf1yP0TuO16M3uGmK4nIZVLlsLdCQJb9tVVVXMwaQeKbFPMF2+&#10;fJldfY04fHWiQT3hCmlwlnBf4McImFCMQOiTBBazNkLuQ2IBG86E8DBoMln26o/kweGLnB966DCt&#10;Kp4So7oX/VO8Ax3Gm0sKjhk14/cKXC9h/Mv8kAFPCd0lWsPBvA2lfeb8ytHRYGztP7ED7d69x7FQ&#10;Y53Lunmu5NpdlSGBzgbbnxEw7QDuxN1oBDZ2Uv0xPBjoqxRk5l332FlaVXS8+OJLue6dp127di2v&#10;4qBJH69rqoiiHdOb3zeIa9pxXXSAO5Xulq/5Xjwda2vBdbp06TY4JCT8E6s1IEYQ5vPQJUGd0atX&#10;MvVN6UNbt26j7O3zqL5e84uSaGjSFKQyoEHCnbMZMXXP7yg//yBFRkZTUFDQt/rXfyD4uJ+mIgGw&#10;6A4W4Mk94bqunzvQBgXtOw0v5IV63KWRsegf1RxG80lLkkkWveq+Q1z7ojH3Nn50CfdtGep0r0hZ&#10;9Bxfx9N6xp4QHx//60GDxvzIbreHBQSEmM1m20TRGQeJoWs9/L5NJutGi8U22mKxjLBY7EmISh4y&#10;ZMh/ILOcfokHDyFZym5pL0AzidOW4gXPPvus59VDpWOc7ETY9lS4sYC273T7fVDA53hShnoCVhlH&#10;ezl0eeuELQ2lAPRkxu/6xKJD3o88do62lBbw4osvdtI3XYGHp5lHtKk89ET6IQfQ0XBMFA5C0LYf&#10;zhJb8r7Ar9Ax7lRihmv5BSBxPB1vbcE1nvgVnjx1kjuV9jsuvvhiO16N3hs8ciatUziLXu0V7u0h&#10;1fRDDwVy3ROsAtAawOyC9mlpA/mvJ6DjSHjaxkwR5+q38OTCU8dxFhf76111picZnTt3fgU/MjoM&#10;0JJiFO1kuRfgfG+c8mnCd64zGSGHQsmxvEmbO3GmO0F2WGjoxefxqqFPI77Tnckd6FitXQLMW8cz&#10;bntDdvaG+6p7e1ygOpMXyFUzx2X/pdULE3or3hY/TF36LA+B+kc+8VCdqRXAypX40aGjuhug40h4&#10;kmJlZWVPRafypKR0L3pTBQl4keLHz8/XvATaOsx5AyYFkIj6xzxxcJdM7p1HSaZWAB0Lpc/8n3Fn&#10;utfypEop1ZkeAKSZCUQbuNMwB7jPGJHGxz1C+nGHcTjzVvSmCncLMXPrI6WX9DdvDfot+w/18BXu&#10;DBlUIUvEwN+7mHKgrUe93lxBQUFBQUFBQUFBQUFBQUFBQUFBQeFJgly7Lzo64TW7Pdhis9ljzWbr&#10;ND8/0yV/f8tBPz9zqcnsT2K/CfGU9vCunEogNPFrShvchwYNGkKxAz+ilMFhnGBu2MRoGjUujXoP&#10;70SJKVaaMGEiZ3O2h3dBPohqUS6azbZp3/m8EAoK3xUgxFAImN/abME2s9myWAiTciEIziKfbFKv&#10;HpSa2p9C4r+hPtPepFPFR2lzPvKwaesIIDUXgG0ksEH+Nqx0gtQQqJPB1kjOjOTHa/SlBwEteY2W&#10;MgLLFi4v6EjIzXu8bA7X4TiWGpTbyCyOhTPOnj2LzJRz9dtXUFB4UhAXl9QOwe1IVI3Mn0LI3NLS&#10;5Zupf/8BtHTFPEpf2o72HF/iePGRAQt5mJGFAXkANcGhLVuEbSzDhHVHJbTjWgD+9P1vcCbTJUc/&#10;F3uVjvW9sGQlgAzsEEyoR0JvLNktrw9obRfwel9GwSUFH7LPI4fNyC0/ZjYlvgcS6Kj1ThUUHjV8&#10;fcN/GBAQ8I7NZouyWOz98HJimoS0MWabL02bN5Rqampo5d542n9+suPFxxLtchsZO7C/8PAnep2W&#10;qArbWNph3Skb78vVtQGwoMVH/sYJR7XVumt4GVR5HCn/Zux/k242HNTT9DXwmmvO4xU0Pu/nnDkX&#10;i+AARsFX1pDPKwJgXTm5MLNz5afbdLp8CVXUnaY+g4IwHbyFlSr1R6KgoPCg4esb9COTyeLn72/d&#10;KoTNacFybicl9aLR49Oo9+Q/0JUrVwmLSyKfJ1IxyhcbbEVuYy0a5JkyLqYt2QvyisqkZtiX2YqR&#10;dBZTri1n43jpEUzD5OpbAKZP+LyL1ZsFa9GmVhBS8jgEHYQKhMusA3/iOhwzno/Vs5Yc/dJR5xR8&#10;Nby0G4B9MCMA1xu77Vc0deo0XvTAYrFOTU9P/3/6o1JQULhfsFgsr5jN1uH+/pY8wXbOg+mMHz+B&#10;0ue8R4NWaqvPIqUnFqTCWpLyhYUw0V7i25yAGMC+xl60bSyUdejqOH0NIiyd/AfBUn7B21i8FFOs&#10;VSe68RI5EDxjxDm79CTEiwS7wXqPpbc30M7zfbgO19Q+UxN8yJUGoSHz0U7e047rgYPic8HE0B5C&#10;CMA2WBOWuwETA8bsfIYFHoC/SCeK7yYT+eGccbN76uslmYuDg4M9ZwNSUFBoPYTg+cJsts0TrCdf&#10;sJ2rwaFBNHfufF63fOORQfzyrT1p4WWm8RJCnwJge8reV1iXI19i1MncwVi6EYJh+7kkXgMUwHGZ&#10;3RwrESO5NQQBMgtj6oTji478lY9DCCw49BELtUvVTmW1zOKO7X2XhrKgw3Lask4KPgibG0LgoU4C&#10;2+erslkHhPW6ZB2EqtxGtvU14vsCWCwFdXWC8QGL8ttTZs4gCklsz6sdCkFdFBgY0jErK+u/6o9T&#10;QUHhTli4cOHfh4fH/xir+1itAemC9ZzE+mWjxg6lnuPeoqnru/ELh9WmsageXkKZexrbWAwYzADJ&#10;yI/fmMV1x/RVhrANpiItWI10jesAmbPRvcQO/6Mj3/XM/X/g9fTlNA0LzOD8BnEdAAsGHrg80iW7&#10;Po5LwYeVKjGN0z4TyTVreFsuhozvgeW85D1JwQcL2oLDH3MN2qBOW1NXWwE8r7S/45wDpZOp59i3&#10;KS4ugRcEDAgIDN+5c+fDSxyqoPAkQ7xDP7Dbg7qJKVcmlMuC+TRiUcXVm2bwC4ZFrXdfGOh44WB1&#10;wjYsSTBzN9BVzlUujwPYLry5wLESwvLjHQ3Hb/Fij5i2Qa8CZTRW+uw9/TdkNltYCHXz6+QilOYv&#10;ms7nS8EHRrT34lDHNcFU5DaE1/Gy2Y77BJyCr5IXwAYwFZTHIeCw5FvBjRm6zolov2BS8jjuDxYy&#10;WNqkYMJ3w2KVwI49aymmZwAr5SHAxbMcExkZ94b+iBUUFLxBvD/fxwph0GXAERBLFw8enUj7jmvT&#10;LPjVAFguD/tQKMuFoDKPtXe8pFjhHot4Yiq1XWcs0OPI42BIMJNjKrbg8EdcNy5PW2EW2Hw2hvpP&#10;/swhdJBAb80BqVPSBB/WsV57ykJLD3alzZu30LxDf6GMXT/h47j+herNNGn3S45zFh/9jMbt+hkv&#10;aiXXhQRbwnQRgGCBTgkKaLQFcO6E3Voe28VHP6dT5Yv4GnPy3+Y6WOvQppGuO9alTFvyMvUfGUKR&#10;kVG6EDKfCgoK8RGH/rP+mBUUFLzBbrcHipfmTGBwEKWnD6S0aV/xUtPApqIofuEqGo+5WIfkwmFz&#10;Dr7NgggCSE6FxuQ+6xACEDis3zn8Cb/wwJS9v2Y2AUDnAlYBaxZ0NTINPsqoUaNp2t4/sGIa+qB5&#10;upXMKPjAaLC6HvaNzoZQZGNhWVjCZN3kPdrKNhB8ECSrCruzXxKA47CMAbDqXandyXVywVtsrzzR&#10;lS10EHRgcqhjv6YzRZQw6AsWPgYB5Ld9+/Z/1R+xgoKCN2C0FlOH/WarLyX2DqcNGzaytWvx4a9Y&#10;USv1H3jh5h/SplVgBOtP2/mlvFq7i+twHM6GwLKCDpQvBNbCI59QXqm27CaOS1P7zAN/ZCGxrSRR&#10;TMK0JaZwfF/RHF6EWAqhHqPed7GoScEHZTNYD+rkclKYEmXs+imvP3tTCAoAx41e1rCEYa1/cDrp&#10;hS11VNtKerrphLRz4GWNhfSw0B/WpEWdUdm+ILsvDRiQDsFTLZ7jcVHWhYZGfqzCQBQUWoG4uKQX&#10;LRbbCD8/UwNG8NT0njRrfRhdqMxzvGTwIpbbUAxLXYl0NpT6mezTwUJobWABhZcVwHEwKLzwc/Lf&#10;oaPXp9Cak2axXyNKHR+HchcA01m9Yzh1N3dgAYSFHntN1tgSdE24DyihcY5R8IG9yCVk3b2sYYaH&#10;75GcWgHacXhZ1zOzWyOEkDxHTh0Ly+aLqdtkUVPFglgev03FHBJScG49jVsQTmMnDKfQKItgP6br&#10;ZrMlUwifd2Nikn+UnJz8D/ojVlBQuBOCgkK7mEzmXeJFahqRkUJD1mr+OVA0Q2mL6c74vOe5Tiqe&#10;8YJDzYupCqY78OsBpLMhcKlmK8079D5PxaSuBctgyuMA/IpgaZN1uy+k8/bC1aMpPDKE9hcuZ8uV&#10;PC4FH8zjmP4B7l7WWE0fFi95DlaIlduHr01kMz48pGFNA7C0MI7ju0kXAXxfeQ6EI3RisPKtPtGd&#10;1ucspchYzSPcZLJQfHyipkMbPFRMH8dQRsZ4jn8bMWIkTZkylebPX0AzZsyixYuX8ILw06bNoLlz&#10;53E7BNuOGDGK4uLi+RoDBqTRkCHDaNiw4eJ6Qzg9e1JSb1jbHFM98TvVi9+LbAFWLhYrhCCmgKbL&#10;4i+Y2E5xfKP4u0EIxlVikBmPtSghINPT059JTR38bFpa2o8RKCy+3t/p3UDhaQVWYpNTC73qkULc&#10;R47xftAJExISnrdYAkaicweF+9P0FQm0+VSKYA+/5JcQQki+kPByzj2fKqZSXXk6BcBCNTb3Wd7G&#10;Kw0lL7yUpTIbSmR5PqxrEFyYrkn9jNS9AGA7YBvYl3XSyxpTIo1FUTMvaywRveJ4J9p4JozrcExO&#10;/U6XLxXCa6+4x+cc5+CesY36E2VzuQ77Un+E6R5CQtgv6EgULVgyjawBiNzXBEFknJ0WbU0ULC5O&#10;fHYoK9szxXdaccKH9VuzBRucvv+3NGnPSzxFxLUfVoHCHd8dPlvQe0Hhju8BpTxi8i5Wb+Updh1d&#10;EN8UjNQzKioqWNe1b99+Wr16DU2ePFUI3ARMOwVrNtVj0DKZrDl2uz04Ojr6d8pL/AmBYVlMUR78&#10;+qqtRWrqkP8wm21TnPfW2WE9gsBBnNSCwx+KFxPBoUSrC/24wwMQLFmFJp5WSSaBY2AkwLmqtRxY&#10;CgdFCAIAsVja+Q2sO8LUCPtGL+sJeb/gFwe6GgDHpbMhroPPRYhGRdNxrgMbk/cEwYmXDPtGZ0MI&#10;C4SEXBfCR9Zp7gHaNoQcvsehU9m0ct0cCo7wdQievoNCaePhISy0Sm6tZVYGa6Gcej5cNIh/V9ji&#10;B98s6KiOXZ/BwhMOoNmng1goQ9jCWCAF8MMoUPpjAAJDhc4QA0P2gWG0Zt1KZnpCiJWbzdZlSmf2&#10;GEG88Jnyxcfavno1Q9QVyWOtXY37XtC1a/ex8vNGjBlM03a9zS87EDPkzw4BNWvvX9jxcHWhrxhL&#10;z/FxCBl0QmCD6HhgLtiXzobYho8NrEkysh11mQYva8RsuUfJS2dDvFBHxZQIzMLIXrT2VSzortTm&#10;cp2Gat4G6zp4JUOIuStcizqpbB+z46e06eBomr3ZSktXzKaEpAjH9MZkNtP4pWYWfLPz3+LpG869&#10;lzJic+uFAZgiBCSEOdgkHC3xW+B7gt3BQgdLHRTzF8XUt1bXzT08VPFvDwMBHEehjzt8dQLr5zYL&#10;pgqBvvTYVzxQgBF6+o6eyrDsn5M1sBsFBQU9q3dLhUcB8aLPky+8XsWAIJL1ntadaWktGsG8pslz&#10;teJTJpjZl/rhZhBUuz30C0HBQXTq7CFaeOSv1KVrV8f5ADoNXvDCwpOOetQBdbr+CKMhplxgDgDq&#10;ENwqt+GDA6dFwOllrZnKlxd8ywJHXhN+OXIbZnkIuiydlUlhiG0IOcmgoAeS5+w7uZT6zX2NZs6Z&#10;zILGHmgnmy2AevaJonETxtDqtZlUeumkaFnL7R88mtiBcuDQFMfzM5ah08yC0XRmnypM7x7k1A7W&#10;ReM+PktzyvyI4/cw5QVDxUACC2Rx5WoW+shcgO8gdXIPChMmTIIOriA5Oflf9C6q8LABliQ7J5ZZ&#10;1qtd6vUqB2S9+zG5AJdWfMqwTqV+SOqxcvRdByZMmPB9X1//E/K8tLR09qfBiIdOm5Y2wPFZV+vy&#10;WLhglLYF+TnqpfcyjsHXB6hz87KGXxIYlqzDtELbbuIYNYz+MNvL4/A9wjYEHdhCfX099Zv/G0rK&#10;eJ+VwVHRmvMgSkCwH/UY+gX1Gv8OpS38LY3cpLG3B1nAAsAGwAp4uidYAtjC2lM2Wns0lmbMG0lB&#10;IXbHM0KBQlou62isr6qCa8H9xm3+naDsB7sCywLbAuuC8h8sDL8VWBnYmfv3g7XQve5+FbDPWfl/&#10;YjXAjJ1/owFz/0xhvb4gf5N/jZjSzY6IiH1d754KjxKic6bJTqpXMWQdGJBexXDWu67dbqjP1Ku8&#10;wtnWJ9dmC4yyBPhTcnJfeT7Fj3rTEaUOS5qsH5Kppc9Ap8bURNZDhwNL3NaSHnz88DWnl/XB87N5&#10;pB206lc0aMG7dOjQYUoY9hGF9viaLUtBoWYxhbKykAkJDaHRY0aw8Fm7dh1duHCRr1Fb++CZDcJX&#10;wM4ggMHQEDIClwZMW6EXgdPm2FWfU1Tfzx3fG8XX1p5j5Ias1TzHW1uiB77jsd69QB8EvRCmswib&#10;ge4MyvPDVyeyDq7g2iw6cWMuxwJCzwR908NGk5g6QxiC6YLR4jlisLlSu4tOX99AObvn0aiMwRQZ&#10;GU1C+Ijf2iSEkGVDWFjYB3qXVHgcITr4Rb2jX9SrGLLzd+rU6WO9iiHr9V2GcfqnV7UI4yqUoRFB&#10;FBoaTuXlFdSrV2+u69q1Ox07VkArVqyk5ctXcB1KWFgEm7inTp1CI0cPcdRPXziYVu8cTos2JdPS&#10;nXG09qSd5ud1Fi/UhzwqP0yFqxyVMT0Cq4GFDsGrSEEChnf+9ga6UX9AvE5IN3uLWcuyZcs59ER+&#10;H5S0tIG82PSDQZ0o5TzdRebI8sZj7IB5qWa7YIzZrJRHLN9RMd09eDWDhX9uaT+eum4qjqJ1p+3M&#10;QpeJaTDcKuBiAaE1de+r7GslPeEfVBm+8afUf8ErlDjyXQqK+VZnsKZKeKDD5cBisQ0LDAzpkJCQ&#10;DJ8R5V7wpEIIigT5QuhVDOeL4pOrVzFE+2r9mIswM9S3KKBcLYKdadu2bSx05myIdNR17+5HYT2/&#10;pPRJXWnrwWmO+uLiM/xqAVh/WdY/eHgelTFdAcs5Vb6Emc5hMW3Zf3kU7b44kHYIxiNN9kj3sUIw&#10;HyiVwTrgwAlmCP3KhLwXPE5rHlTBZ8HBFOxTU3DH6wruyTz1QtYDTMU0z3MwkvuLmhpx5dJSXhp5&#10;xYpVNHv2HIqNjSct+6apCZ7m4i8vYmAyWbItFmuGOGYKDY34MCkp6ZfKivYdg3zJoRfSqxiyvjl7&#10;cuqWjNY7KMid5zgKfJQc1j5Z9FNwrWk+Pl0c9X5+/pw07fzlE+wSAA9q1FvtftyhkckwMjLC0d7H&#10;pysFhApWlfQFr7aB0TR5yh9owOKXaaTRKrXjGa0YXtQ7FU9mZ0yzMN2CMIKuCtMwTD1lfuqHiyYx&#10;ibrKSmLoxqA0hvIYsXRQJmefCWblMiL+oWz2puAevuknNHTd8zRkzS9o8OpfcvjOwOUvUurc16jH&#10;2D9TgnimcUPfo8i+nzFTCYzsRAFh+K00nZvOXM4JgbLX39+aKwTKEMFekpBXCYsbJCYmv6D/3AoK&#10;bQOsaPJl9+BGIAVBkV7VKojr/NBwLhf9kEfIqaE9/gNe/z19zb87zuvatSv1759GE1f58StpDII1&#10;AsJCQuqsAJnRESgru0knThTSypwxHEeHqWPK+M8oM3MBTZw4iRJS/cT0MolfOOgngoNDKSIyjGJi&#10;4igqKoaCQuHJbHO8lJaA7pxrG39NFj+tzmIjq9XuaMN19m5kC+1C1uCuZA3qKraFwA3sRojpw5JG&#10;+CybzU5BQSH8mcZzvZXAwGBxX/GUmtaTRo4cJVjIXMrJ2SzY6HaeFuN7nj9fSvuKZzmU3tJ9whvg&#10;/Cgh4/qAU6dOsS4OHt7a54PdmI+YzZZ1WLopJCTiL8OGDft3/edUULh/MAood5M/mJM85s6ivMHZ&#10;3ulSYLTetQQfn85H5DnuQKiDPIZwi4EDB9P+/Qf0o65AZkUErEqAZXgDFLpwUwAwhZPpQoBbHN7i&#10;CukXBYB9SBw1nCcBZbaEsS0SrbkDSdskjG2N9yOxxSBIYL2TgIuEO4zffZtuOABk/J43wKFTQlN4&#10;t2TC15ZiOnz4CE2dPoXCwsPg1HhLlBLxW622WgP6iOnZZ3CqFc2+r//cCgqtg3zxUcB+9Oo2wSjM&#10;tH3PFsHWwijgUJAyRAIsSwK6DDAhuz2QWQg8fletWk3nLhbqLbTYMgnoVtxh9KiGQltCC5twhfay&#10;apBhMcCNBs1cr0F7mTUdjgaZVM34nYylT0oSLVq0mKexE7a96ZgyQrdVTcW8LWEUOgixkZkRwHqk&#10;97kTjfpfIUYajzlyTCH0Rq6Q4gmNrECv1HYEtDS+3qH5IWlAwLE3XL58hZYuzeRMDGCbgkGewcID&#10;kZGRXv3nFL7jaMnHqTWQ50LZrlcZhZ6LC0Jr4LTu+RzAPv5iHy+wUTgZsf30EH1LQ3V1DU9zcE5o&#10;bDdmXZie9BscT5u2raIbN7yFeTjdCMCuTt1cpO/dGdL5U4NTMGi4RTV6ziQAsWMSSPBvBISTzK8N&#10;QJENwQUrX58hNpc0K+4lIOZvnKY3KyuLZm8M0a/gBPy/JMDUpNXQ3+Sr1zqRf9k5zTNmQJALVbrC&#10;KcykgyqQUxytb3kGfNVkLqmNhwfTpu2ZYho/QU4lb4rfbZsQZD1iYhIR5KiyIii0HqJjs2sCrHd6&#10;lQPyhbnfITDimhwYbIlseUT3BHfhdu7ceVq4cBEFRnUQI7mFevRIYh3X7r076eZNLfeSkSUZ9TKe&#10;YHwZ4T3eEnKKnYICITItQeb6BuBFLRkUXAPcp15wDZBAeIcUHGhb2VTIlk8IOwhu+Ru5l7q6Orpp&#10;mCIDyAVlZG5y0QEN2hRPCmUE78r7gJCXCyAAMh2NEVDyA5hiG5malkHCCWaXEyZRcHAYCzBY+AID&#10;Qz8rKWlSucUVnPDx6Txcdma9ygUPK9uB8XMGzfuIpu58x6UM3fBMszoUCKrW1E9Y/ymNWvY3Shz2&#10;V4ro0ZW91aHIHj58BJvH3Z02ZagLAMHmyqhc0ciCQ1vtFktwF96cz9uYwLUE6MVgnWstEOsnka/r&#10;2gA8Mwhjp3AhThMjIVP8AvJ7wLVCQiavA5DZU0JOTSGkJGA9lICTpxNa1gGjvguWWwn4XTWH85nL&#10;3FwQXAMGpoBxYUGEvaGhod/oXUThu4TOnTu/IgVCa4t+6kOBmArm4jNhcZu8TUsk5w5vU8TWTh2N&#10;gBCrrq5ma1lBwXF2gUhJSSWzrTsFhwRTdA8rZWYu5/Qe6/anefBC1wQUYBQOCE9pCTJOEJCpdL3B&#10;yORa0jkBMvc3MM8gSDSm5go4cEogtEZOWcHwJCOSgPOnBFid/K5YsVdm3HTCGGaD8BgtGBtwZ7Dw&#10;RzNOLWV2CGDMQjP17NkLQqvKZLJOSkpK+oXeTb6baJ/7zvfa7+jzvW92ZoqS06zgWPvt9u91zHWE&#10;tz0x8MSIYJnTik8fWP+wLadzop0jAwI3fgRAHKEQWOyvZVSwS7RVULWEtlyrsvIW9Z3/Ai1evJQ9&#10;5zVdi1agNB4zZizNWt6fLl/WpkKYIhmZGSCXc9LgFHJ3AhT5tS6Kfyzx5BnwdEcalJahTS9hOFh+&#10;vBNvA0aLZBU5HWslZDJAwGixvFq3W99yQi5FDhjbwgtfQ4X+Vwt7kjC2LS7P4oR5QljdDggIQF6d&#10;p0uXBaHyzY4iIWjowZXccfqnPT4QwmecFDReikcnTGNx9616VIATKXRluKfgXu+y8HiSSsqin1Hs&#10;sLcoKP5LF6GGktAzUjC1ZVRUVETT9/2WX0oEM1c3Np9iylQugMx7BRitkxLI2SSB+EYnbul/nSip&#10;yNa3yCUljScYGZXMEgrInOtGIFuBhFHoaHAVsNoUVBNYyFx64XYObyN0R+Zbz8gYh2W12my4eawA&#10;puNRiDykcg9o166d30svtbs34iKZB4pexQBLEnVwH4BgMpROEUb3BCPjcvdOf1ygMSxNuCL2zxjB&#10;f6dpnSdAiCBmDuEauCY84Hfs2Mn1nnC3n+EJ3uo3HRvEbhhItSvYAxdfXzhZms5brQEUEGyi+MRY&#10;jveDZRCsDk6ZJSXn2MpZVnGZGhs1xbc2ndL0Y/BaNzrG3gl3chCFclzCXTHuikoXfZXMuwUg+Z0r&#10;qmnHuWR9m2jw0j/CFaVRfO9Rehd4suCb8wMpIPosdDLqiGlFzQXIPZZ3ko84Cj5Llsy865RzpJy2&#10;FZRDV9Hm9/qehZMUKp4LcjexctxunN6JfQgpD+21IgRUgX75xx7ifjkHFoTLnQJ0WyssICCMAcAw&#10;/7cWbRVI3uo9AdNe7ffxqXZ30JUQzf4BcW+If8OCElFR8X+KjIz7vXjJe4vp6HiTybrVZLIs8fe3&#10;7BFC74J05RCCsFaURsTXQQ+EUCSsgjxs2AiaNWs25yvPzt5Aa9asoY0bc2jTpk20fn02bd++g/rP&#10;+RNt3bqNj5eXl9ORI0dFm020bl02r9GXtSaLpk2bTgsXLqaYvt9y7nIIVwhc8Zn1uAeTyXwAXu4B&#10;AUFdEhMTf6V/nScW76ccdUpwAw4U3WLBASFlFCqehM59LXeBuxZOYD/y5dFK83S+eptMCBtD2xwI&#10;KHc3AlHnCDyWRT/0xMHIBAN7vMcC4H4UhPLgevLaIX3+7LHdwyxxY19x3I/4DR8/fcN3GW4CIvdE&#10;BTMZ9/qHUNL0O3rwkJ0RxTg9M07vZIEgwigLYdQSc/r2W59O+mVwfaNu6sme8xuA7yK/F15qT8AL&#10;7wl3mtYZfZPACsrKyrxe624/wxM8XQvMr5vpG3k/OY+LLvE7C88C44GXf/502h79Du4KbWJORuEj&#10;hRL+yjpjfVsgrmsIS9G8vwGx/1Bzlj8KCMGN1DH8PcW0gn1yJLwJkZbgfg6mNTKjA6x+xcXOsBc4&#10;VKIeOqS2oK1CD/UQlvh8fB6Y9N30E4X7ALbY7SxwFyT3pbTfMVz/lO9BqLz4Yrs++u5dodXCCZ2q&#10;pXI/RkdXIdW8QH+lN33qoRsT2MveZPWlWauSmNncqUAQtKZ+2fbUZs83NMrs0sZbae1n3Kl+fX4a&#10;2QL9+bOFwFqjf3WFpwAPVTgpPB4A0zLq8MCM7sZaZ5wGQtENZT4EhjfcL4vgnT4DzFHeF3SW+tdW&#10;eMKghJOCA2CuRuaJ0BNM2yTaKkRaQluvda+fYcjbVXQ/GLrCg4cSTgqtAgwS4sWWOeLZ5C7xJAgn&#10;I1CPlWPkd8H0V/+aCo8RlHBSuGfo1lN+0X39u/E00RMe1rTOE+70GVC2S6W/ElaPB5RwUnigMGaX&#10;QIkZ/joLhMe9pCySy4X5lKlp4KMBhMpLL7007cUXX3zn7ku7NCWcFNoM8fLbRXFMFeGO0Gf+z5jJ&#10;uAMCo63wdk5b6wHcG+7Rm1e7wv3HnZiTJry4NFtgV0IxJ4UHAuN0EQWrDGP5+EdtEYxK+ZLv52n1&#10;m3tcIFhTEQSPZ0bUugLmJa7RLFmlgsIDha6kd4kUQGhOrxkvsNB50EWu6mNcel9BQUGhVUDiQp2B&#10;OaaPKAjPQd50pBWWgMBpK3AOrqd/nIKCgsKDAViQFnTN/l4tZL7gMKx5amqnoKCgoKCgoKCgoKCg&#10;oKCgoKCgoKCgoKCgoKCgoKCgoKCgoKCgoKDw1IKI/kGUv8N2QkLy86mpqc8lJia/EBgY0jEiIvYt&#10;u90eaLPZgwMCggKs1oBB4m+I2O9hswX6BwYG+wcHh/0tJqbHK9u3b/9XcZ3/zBdVUFBQ8IaFC7P/&#10;DQIjJyfnX4KCQr8RAiUCa9uZTOat/v7mI/7+loPir1zTriYxsSdZAruTPbQ7hSd/RgMGpFHyYCvF&#10;pH9EGePG0OKl86n3IBONntyb4lO70IQJEykltS/Zw31IXLvBZLKIYl4bHh7+Z/0WFBQUvosYNmzY&#10;v4eFRf0pNDTiQyEcEoRgyBXC5oC/v+kMVjmG0DGbrRSR/DnFDX2fVqxYSdPWmWjQil9RQZG2Gu/O&#10;831pS1Evx9LiR65NcmyfKJtD56s20IrjnWjqvt9wHdYC1o7XiK1rtKkokjYXx3Hdzp25FBcXTyaT&#10;da1+iwoKCk8jxowZ86PIyLg3wsOjPrLZbMmC3ZwTbOew+HvDGuhLvXolU/qgfhQvBM/u/dtpS/50&#10;Onf1EC0r6OAQMNtKevD2jfp82nNxENcduTbZcRxLjS888intuzSMlhz9QtTU0MTdv3IczymOphn7&#10;f08lVWtpV2l/UVNHuy8MdBw/Xb6UMnb9lApuzKK1hYFgYCrIV0HhSQemW+np6c+UlJT8k2A+sYLl&#10;LNCFzzmLvRvZI3xo6NDhlDTiSxqy9hecKnfRvi40K/9PLGhmHfgjC4iDVzIcwqK4ciULn4m7f0mL&#10;jvyN63BsfN7Pefu4YENlDYdo+fGONCHvF1y3/rSdxuQ+K7bqhJAaTnmlabTk2JeiPpCPnyxf5Lj+&#10;+apsulqXx/uybuaBP9DgrBcEY7LcXLhw4d/rX09BQeFxh3h//3NISMRfofMxmy3zoOsxWfzIag3g&#10;qdfs2XNp+IKvaNDKX9GtW1W0+Wys48WH4Kmhc7y/4Uwo1805+DaNE8KmuHK1mHJ15jqwF3nOgsMf&#10;0epCP9p6NoGFFaZiU/a+QtP2vcbHT5TNFYLtLbpUs02woX5ch3NnHnjTsT07/y3BkNJp/qH3uc7I&#10;xnae7yME4BSasPsFmrcphoKCQig0NPQz/esqKCg8TggPj+eEarBcQecCoePvbz6PaU5UT3+KHfwB&#10;LVo3hDbnT+YXHC/61pJE3j58bSIzmY1nwmjpsa+4Dscn7XmJtyEYzt7K4rrzt7VVXZYVfMv7DXRF&#10;CLCxLMCm7/8tCw4Ax1ad6Ca2qijrpD8LEwifMbnP8PFp+17nNgBYWC2V8v7p8iVcB0EGgVZcucrl&#10;mpKNxaZ/hO9XFhsb+zo/AAUFhUeLgICAH1ssAX4woQsWtFgInyaLxcYMKLJXRzp+/DjtLBxP+Wfn&#10;UUbuz2lTURS/zHixFx/9TGzV0qGr48TfKq6bf+gDPj734F9Y1wNBBSU0gOPHrk/n7YxdP2EhAkGD&#10;aReA43Py3+btKXt/zdc4Xb6YLtdoym4cl8Jm7SkbK7Y3nAmhA5dHcR2OSza29NjXdEqfvkFQAfhM&#10;7FfTWSosmye+2wmyiummmL6tz8rK+q/6I1FQUHiYCA8P/6EQRO+IqVcfMQ1bJYTPlYAwH4pPDqCJ&#10;EydT31lv0PqTYVRUuYKu1u3mlxkv8tS9mlVrbO5zLJgyj7V3vOw4frFaWxYKx67U7uQ649QK07Gb&#10;jUfo5M1FdLPhMLMXibG5PxbM5VOxdVOfsq2icbt+pk/dtPOh2IZS+/DVCXS1VtMN5RgEJNgTjhGV&#10;O+ogfIBxeT/jaSTagKkB/Re+QqHR/lB0V0ZERLyvPx4FBYWHAcEE/Mxm63CY4SGEbAFWGjZsOCWM&#10;fJcylnekxsZGyiz4hoUBXmYJbJfe3ki3qYjN7rLOuA29zY5zybx/o/4A19XTJd6fsf9N2ntxCE+V&#10;MC0DcBzCCcDUC/qhg1czqLLphKip5+NGNgZXALAeCdRJYJoIYYg6I5sCG8P+tbq9dKZimeOc23SG&#10;tyes9KWEhB5gg6UhISFfikP/SX9UCgoKDwK+vkE/ghASwmiHePFO2wICKsJ7fUG7duXR7r27aNCq&#10;X7LOB9OuKjrNLyxeVjAcYHze88wsZuz/He9fqN7Mx3PPp/B+3oUBzHbkyw5o21UsxNB+V2kqTdrz&#10;orhmruP4gcujqYGusr8QhJE8H4wG22BeMPkbGZKRjYG97TjXm/fBnLTzb4nSRHMOvsP6Js0aB9x0&#10;XJ+oggUVpoOJQhCHhISRYIl7BUP6i/7IFBQU7icghMCGTCZrjnjZjglBVJGU1JtWrVpN6Uvb0cUb&#10;x/jVBLPAS629rPWiVPN2Xml/ulSzna7X73eYzYEmusHbmMatPWXhunq6rB+vpEaqYxP+USEMYDGD&#10;aR6CQZ4PtgLBBrYEvc9tnk5Jp0YNsIBB7zR9/xu8v+fiYD5ecmst7+ddSGN3AHmOZGMABFsdXaCF&#10;Rz7R6xq4HtvHb8wWDO2vvL/9XBINXP4SjRw5GvojslisU1NTU3+qPz4FBYX7AbPZ9rE2JbPs9fMz&#10;XbLYzBTd/1PatmcFlZdX0IjNz9GxGzP4hQQKb853vMzX6/cxa8DUC8pfCe14rSg3BbOYQSuO+zjO&#10;kU6NmJph+lbRWCCmRpnMqgAwHOiGoPcB+9ojBBGmXfL8BrrG22BjMOVDuLg7NWIbQnHL2Xiuu6zr&#10;piRWnujCzpGybk7+n9mVAIDQu1S9g5Xn8jj0R8Oyf0bLli2l8IhI6I+uBQQERebn5/+z/hgVFBTu&#10;Fr6+4T8UgqirYENbBRM6I16w2sGDh9DkRfGCBbxIDQ2NbGbHiw5vZfliOpmNJpggVIxm9G0lPXkb&#10;Qmjh4U+4zujUCKfDtSctLAxgKQN/mn/4A8M0iWi2EA5Flcsp+3QQ78OpUZ6/99JQmnfwPcHGBtDk&#10;Pe24zsjGKpoK+H6NfkpwasR2o2BqBy6P5DoIKnkcISaT97zM92nUP83WLXc3GvJp7eEeNGhGJ7JH&#10;dGJLonh2UxITk3+lP04FBYW2wmaz/Zu0kglBtMDf31wUFGKn8OTPacOGjVRwfj2N2vYs62w2FUXw&#10;y4gXU764ED7w79lekuSoMzo1Hro6nnYcnsfLF4UndqVFixbT3lPz+Dj0OGAeNXSeLVZjdz3H52CK&#10;BqdH6HGg0ym4MZN9lOQ1jWzs6PWpDoEonRrlNOvkzYXiWh9znXuICe4R4SOY8gEQUHAtAE6VL6by&#10;xqPcXtbBuxv7YF8ILQFSpr1HcO4UwugGnD0jIyMhrVSWAAWFtiI6Ovqfw8NjXrHbg33FtGy5EESU&#10;nNyXeo/8hlJnvUlVVVX8okNfAqdA+TIvK/hG376l+wwRB6ZO3fsqb5+9tZpN8PlXxogpkOZBjfbS&#10;qdG5tpprkdfHlGiuYDsQOmBiAI5psWea7mhVYXdadyrAo1PjlrNxrADHvvQpglUN+7foJOuRAOwb&#10;Q0yWHP2SmVx5o6YTm5X/lss1T95cwPsQgED/Ba9SyqDIJjGtvW0ymVfC90p/tAoKCm2BeJ/+LiAg&#10;MFwIoUJMNayB3WjKlGk0aMH7NHrHM+wwCIEAYAolX0wIGUxr4MTY3KkRCt5eVCFeaNTJc6BLwjZ0&#10;OseuT2MhB0dFd4GEAkYDhfNYMVWTTo3Oa1WKaZTm1Q290qwDf+JtMJ0pQhji3uTUC+2lUyMYDgQT&#10;hOrygo5cZ5y6af5ImuXswu0crsP2wSvj2Pp24MpoUdPEdRCENTW1lDr3NxTVpz0h44AQ5jth5tcf&#10;rYKCQmuBZGUWi22Av781VwiiUgij2IEfUVnZTXY6xAuJFw9mdPliri70ZX+evReHOuqMTo2wNmE6&#10;ZTSjY4oFYGq0/9IInkJBwQ2MFNO/ngO7OoRQVFIXF6EEJoVrAGBjcGwEk2nu1Khdv6zhINe5h5jA&#10;RQDKdVknnRohoLIK/Xn6Ke8Tx6XfE6afmLKhTkMdby8UU7/L14to5IwQtqbh2Ym/24KCQnxmzJjx&#10;P/RHrKCg0BKampr+sWfP1J8GBoZ0EC/QCljMYmPjKWHQFzRh3Re0/kgv2lKsxZDhxYPHNICXGoJp&#10;qh6MCoBZzMl/h7c1NlLB5xidGjE9Ole1nqdWV2p3sQDA9AoYmv0TCuv1mUP4TJw+lM+RTo2yvrLp&#10;uIMN4biRjSESH0JKAnWwyAGw2u2/NJpm7v9DM6dG5DY6XjabLXeog9uBPA5rHRTjEqgDIwM09jWW&#10;xm/7DS1bsZRiYmLY+dFisQ5JTk5+Xn/MCgoKrUF0dPTvTCbrfIzooZFWGjhwMM1fOZpOX9GcEuFr&#10;A2AbpfT2JkfYBvalUyO24dMDxgQjvPT5kT5EEGQFN2bQPI6Mr+M6HNfaEk3e+j4FR3VzCB0ot3Fc&#10;srFJe9rxiw8B0K2br0NRDSEDaAKjkutuNzrvGUwIAhECRzpFwl9JHt97UXxfPSbO1amRWLBJy1o1&#10;FXMdtsHGzlWtY+tc3plxlDT+LRowIJ1ZEYrZHDAqPj7+1/ojVlBQaAnivfp+dHT0b202W7zJZN4h&#10;WFF5Yo9E6jNd85AG8OLV0UXehlULggF1xuBVODXCAxovuoz3AqRTI5jN8Ruz2LsawgK5h8BuAEzn&#10;4PtTJ6Zya/cNoIAgk0MYZWdv4PMhxKCAhkXL6dQIPyWnYIDeRoMrG0MsGxTM2jmuTo2wCEJQVVOJ&#10;XlfN9diGjkoyLvhQyXOgjMfUEIp6WVd8aT/1HPM2wRFUCKIr/v6WVeHh0e8kJ6dxJgMFBYVWIDY2&#10;9jdms3WGv8lEsbFxNHPOJEqZ/TqVlDmnMRAysKBBuBjN6NAXYRt6Go3taNCOa8IC0yZMzZCTCJA+&#10;RVr0fBP76sCatfaUlfbs2UMmsyaMwHy278hh/yLolLRrOoNXwcbAjBA978mpEfcmrWQQlPI4AKU1&#10;lNeTdr/I+3By1I43iWteYqU3XBDkOdISB8DnSLIvBOHW1tbSmuwl4r4RLKuxIovFNiIyMu73+iNW&#10;UFBoCeKN+ruYmJhXbLbAKH9/8z7xEt1AgvupmQn6i3dblEbKOmlymLABOTUCkPr1YvVWFzO6ZENQ&#10;9EJIQXkNAaR5TWtOjfDGrhfTIUxzTldkOgTc5s1bWAhBGAXYA2jNrpHiemUuTo1gPNiGVQvOjYB7&#10;iAnM8XColHXS8lcjGBC8pW9RYTOnRmxD6MjcRYhJg7DR0EjrTtlcLIi4Pryui4qKqe8wm+7saLpu&#10;sVgzQkJiIJlVRkgFhdYCS/4IVjTGz99EtpAuNH/+Alq/fSaNyPkJCwHpAAhHQfkSAkhiBmaBuDHA&#10;6NR4+OpENp9vLUnQ9TBNdK1mj+M4kqHNO/i+YFozOfUrgOkfjmdlZTmmaEFhJkpfoV3fyMYQNQ9H&#10;Q+xDCALQ5WD/Wt1u2lgUznXL9eRrACxr8EmCb5AMATHmzcb1JKNyODXufoH3cb+HmQ2Jax7v5DgH&#10;bGzo+p9TZuYyMltgQTNdMJksuy0W+wB4Xu/cufOf9MesoKDQEsT79J+jouL+YDJZZwlmVGIN6kpr&#10;1miexPALgp5GvnhOp0ZMs8YKdqMxCFknk5Bdq9vDbgD14gVG+IR0aoRpfaKYElXSCfHib2V905qT&#10;Zsf5CFbF9rx50x3CKDiuPY3MfpmPg40h0BVMC0ICMLIxXAvsC7mzZUCsMcTEmLxNBrdiG4IHoSEy&#10;lS2mmvIcsDFkEwD7kk6NOIZ6IGvnKEofE0Hh8b5ktprI39902Wq198rMzPyh/ogVFBRaA6xPFhgY&#10;8rW/v2Ud9Bz2MB8aOyOR5u9EPBjM4E4WsOfiQBYom4tjXMzoUk8E6xqsXJi6gDUB0qkRgN8Oju27&#10;NNShxwHrksev1u7iaP/EQV87hFFo7w84CBeAzghBsUaGJtkY3ASMvk/GvNnI4gh9kEzAZnRqxHeR&#10;0zvp1CjzZkPJLf2VcFwqx7G9KP9bWrV1LM1ZOIX6p6cIVgRBZD5ktQZFYuWT5OTk/64/YgUFhdYg&#10;NDT0HxMTE182myGMTFcHDx5KfWe+QXtKxvOLN+PA72nSbo3ZQJkr04EYnRqh+4F1CZYnTOvAVhDT&#10;BeSWpoqX+9fMag5dneDIUwTrFoBtCC7Uw1qFUJOIPn9zCKPE9E7s35MjhAY8nuU5Mm82rllUsZzr&#10;3J0aYf0rvLnAUSctf8ibjcT7nDZEMCIAx6VTI1gVrgv2JRO64TgKkHUwjvYVZFG/8d9SfI8oKKur&#10;hCA6b7HYVoeEhARBuAcEBFmt1oBEuz042GazxwcEBPa22+0Wmy0wFGE2oaGR7wYFhX4BfV1ERMwf&#10;kfsoJCT8k8DA0M9CQiLexxpy4nd5yd0SV1pa+l8mTVrw35HeVtzKD/RqBYWnA+np6f/PbLaNhaNj&#10;UlIv6jvjDYdTI15ALHAIHx7EbwHIHSRfTCiJkfp13qH3eKoD4BgsZwAEydqTVtbRyOBUHJfR99An&#10;Ib0rhId0asQ2PgPCaNiEGFFTo9+Hk41B8Gh5sCscdca82ZgmQvns7tQIgH1BsKFO3ie2EWKClUeM&#10;CeGkU6M8H98j99hsmjh1tMNqFhwcRj179qL+/dN4yaVx4yZQWtpA9tMaN248zZ49h2bNmkNz586n&#10;ZctW0IwZM2nmzNliOjqf0tMH05AhwyglpR/16NGTr4FzkRMpPX0QZ85MTe1PvXv3ISHQ9M80NYjS&#10;ZLFYyGa3ctHr6wTDPSnKXlG2m0zmjWKQ2WAy2aYLwZgCIRgXF/dGamrqfwjm9hMsH4XVe/VuoPA0&#10;o2NHnz765iPHt9/6dBL4WN91Adath6ew6NDFYoSnxNHv0tB1z7MFzOg1bXRqxPTq6PVpugf0LbY4&#10;SadGMCUEl9bSeZ62gV3gnOt1WujF/MMf8j6YlIxxw75xmoUpGaaIyEsk6yQbg6c2Ur+izhhiAgdM&#10;1GO6KBmcMW82FNhy+ubu1AjhCzcD1CF+DsA2hBZYHXRkBy6Mp/RpHSgqGrmKNEEUExNPhw4d4vbe&#10;gWRslawER8hJRdNxTjCH/ElIvwL/KKzZhnxQYJ9Y023XhQG0TTBFpFBZfzqILXhQnC8++jkLXcTe&#10;wet93M4XaMzOH/O9GsvwjT+lwatfoAFLXqb+C1/l4N1+835DyZP/QHFD36Ownl+xsQI6Qv4b2FV3&#10;SzCB5R0ymSxZ0CNaLCzEOk2bNo11YOKLqFS6TzLklEMIp2q96pHCcD8sLHfuLPmnsLCwT0UHzBeF&#10;+o200I6CSTR93+9ZKQ2gg+eWplCjYCmYYsGyhHxCGm7x8cUcPd/IzoBI/Qp3AOnUiOPIhQ0gcFZa&#10;sWT0PLYhECBcNN8j10yN2C6qWMHCpVxnUKiTwhJpQg5eHedYxFE6NWrTLGQRwBRTXtPp1HhdCC8t&#10;8X6NwamxRpR61i1B6EIQ5OVnU/+BvRxCCEJ75up4FnBgjutO23nqCN0Uvj+YIqaq0D8hzQiyCODa&#10;D6MgUBir5UJJjzi6jUURrISH3xR8xTAIwMigMcCbonhGQ0MDiWmhELaHKS9vNy1ZspTZmhBYKIKF&#10;8XMoE9PT0WFhUR8I1oXEUWrq+CRACgFNEHR8LLxyO3bsvEbeU7du3Y/7m/x52rBi2xAateMZatI7&#10;Kzo5fGygxK7lsJDbHD0vnRrHixcOIz0ERWHZfNbX4BxNCGjnw6SuhV9UiX+nuE4Cuie8+BvOBPN+&#10;Q5PGbMrqDwpGcVN87iBOsC/POX87m7f3XBjMHtSlVTminatTI7ahT8JUEZDCRubNhmIbAkyeY3Rq&#10;BGPB9HNRnpn6jNISpckS0eczGrTqRW7b1jJh9y/5LxwtobeCqwGENnRiyP2N54UBAPcCgQqvcAjT&#10;h49qHhigywPjRKweBhD8DpiqwjkVgwdiEMft1L5T+rKXKGH4exQc+w0FhHaGwGoUg9tmWBeVF/pj&#10;ik6dfMoeN6Eket/fh4SEf+nj06VO3lvqvF9r/VK85rnnU2mr6IRgIMbYLC2hWI1gAh/wVEaazOHU&#10;iOOIAwNgCof+BnUS2K4TQgvWLFjSnE6NzrzZsGbJTI7IkS3Ph1MjVh4BK5F10hETbAwrdoCJuTo1&#10;amwMLxleKqDk1hrHcTAnfD+Y8PE91m5aTEkDuzELghAKibDRnDW9WKDi5YSjJ/RcWswe2NTDxi3x&#10;lM6y0NKE50IWZgjLgXBD5gEIO7g6wH0B3/NhFbh0QGcHgYXpe87pnrR260yaPn0G2e2BeKYHAgIC&#10;zXr3U3jUwDRJvvidO3d+Ra9mYF8/lqlXPVDgszCNRLoLMaI19OiRRKmzX6eouGC+PxRMSdDRADgd&#10;wsoG6n+hWguYlbmKNGjLA0FvJFf9ABNBHYJKAbwkOB/TIcDo1IgXHR7REAruebPBgOA/hM9wdWrs&#10;yVMiCJ35hz7kOqOwqWwqZAsappfuTo3AsQsrKffoPJq5LoQS+ndxYUNbtmylq1evcru2ANZFsEAI&#10;UkyPMK3Ed4biHI6ZmEYtPPIpT6swxcS9PIwCT3jonOCWgWeIcB08Pwh/KOqhx8Lggd8UQl4bIB4M&#10;zpwpopiYOAioszk5Of+id0mFRwX5wgvWdECvYoA5OY91LtKrHyjk5wmWREu29HZ4OMN8L4/BgrP4&#10;yOe0W0zbZKIzCB50dMmGoN8xJrSXTo0A2AfWPJPR84BkNvgcmb0RZn95HC8LXmCjUDQ6NSJuTuqK&#10;JEODshyWOwTurjmpKdjdnRonbHmbsg8Mo6Ub0yljwgh2XrRYtXxEEXFmmpbdlZXG8D3CdBLn3m1B&#10;ehRP9Z4KFouEmwF8s6CLwqorcDKFng1pThDSAlYJKyf8rGqbysQz1J79w0ET/9aI/8PUF5ZIWFT3&#10;Xx7JFksMPrDCwrMefUj6d92x7HiGeo75M4TTQ+nvCl4AYSRfeL3KAVmPaZ5e9cAAfxYx31+BXM7y&#10;c0Gvkbajnv135tPW3cscx+rq6linhM6EEVXmxYaAQB2AqZhcS18qv2UHBHAeXjCY7WWddGqE7gSM&#10;AsA+GAWA9vCOBvvy5NSIlxgJ0lCH5P9ATnGUfryRFqwZRNPmjqL4fl0oKNRCFnt3CoryoajUzyh9&#10;6avcrqWCUJhZB/7IVi4o9uF+ACEMIYlYPkxXYTm7zVNbzQ1BoqyszPH84AIAH6v7j1qeCgOXqrax&#10;Dg0DAfRzEOqwTCIPOJ4hftuHqWgHi4WSHwp/OJRiyg2/NEz3EfgMAQvr6PGSLeTr61+nd02FRwHZ&#10;Ud1dBIw6J73KAffpnhEdO3b2E+dclOdqxWeafrgZwMrEvD5ITNuqFy2ZS9mF0bRojzO1R2HhSe48&#10;6FiArLeGfannMtJ8frRpVq0uTJpYaMhzEGKCKRPyHyGoFsD0AS8GAL0P9Dt44d2dGoFdpf2ZUY0T&#10;wkYyNDAgtIFexxjCsbU4maqra4SQeZlGLOhI/foNIJPJTGHhYRRgt9GAIT1p/sJZdOR4HlXewtTk&#10;YaGKWaJ8fsZisnbjMBd8dwhwfG98l4dV8Hn4XHw+7gMe62C4sEDi94IbBTJpaiv7Pghh6gSCkYOD&#10;QykkJORrvYsqPGzoQoQ7p17F6NixyzuyvkOHDj/SqxninAJP56CdrPdW9KYukMeOHNVSuILdAJGx&#10;dsd5chqE47FD33bUgy1AkYlRGYD1CG0A+CGVNRzifaNTI8z/8GsqubWO68bs1EZsAKO4TLzvyakR&#10;Lw30M6D72Ab6L3qFeo3oQLNnz6XA6G/JbLayngIZCsBKTp06zUzl9m1kKfCEclaKY6RGlgGM3BjB&#10;IYzB/pALe+7Bd3l6KP2o2loGLH2Roge+43huxtK5ixaW417AZCC48Uwg2PFM4GKg+YFN5WeOAGDk&#10;gKpjhqRZPx8uKpkZgiGCKYIxgjnKaTwYJZglBhwwTU/fUxb4TIUmfiWmcKby8PDwd/TuqfAo4I0V&#10;Qfms11/UqxidOnWKkO2NDMugIHcckwLN19f3h6JuHoQdNzYgOjr6dz6dnTmpIWTwckIhiih8WT9o&#10;9fOiAxY5mImsv3LlCncqUHKEX8joedRJNgQ2BZ0Irml0atTyUVe6uAsYnRrh6yPZ19HC3ZQ89fc0&#10;Z8FkGjlyFGm+MZoyOqqXD/Ue/wH1nfYWDV39az73QRZMEaEzge4EOhToUqBTgW4FOrCFW+IpfXAf&#10;xzNCCQ0N5wyXEJBms8VRD+/sBwFYJ6F7gg4KSn88fzihQkeFgQfTXeiu4BkPXZan7/kgCnR00NVB&#10;Z7fw4FeUsfYDShz5F7IFd4FOqdBmC7QjNEbvngqPCrKDNp/GafXfftvFJbGXs33nNXoVw1l/Z6dM&#10;tPHx6Twc21arffL67HV8LgosbwD0ALDKdO7iw/V4sdCxILgA2T4xw5lJEi/snPx3mfqD1QA4By+F&#10;3N5/eQTrFwC8OKO2P0NrTwby/sgVH1Dm+rGUMOw9GjZ8iEPwWCw2ChJMKDb9r5Q44iNKX6QpxFHG&#10;CGEntzX9xZvN9BcQbpr+Yh2zIrAjmdztXoG8TQgDkc8DBfvIbNkc9TwdnTxjJLfbtHcK3ag/RBdr&#10;top7jeDpE1wgoJzHNBeCXH63B11gBYSQglVw5YmuLGBhLcSzg/UQwq2s5ihdqNrO1sV7wcWLF2n0&#10;6LEYXBrF73vaYrFOCg+PeZM7p8LjAWeHdoZ8GKdkehXDOL3Tqxhi3+6p3hOMzCo+Pv7fBG1uwIuf&#10;np7OdSjoqDJvdvyoNx31CIsAcFzWxffvzEwBdZruwZk3+2bNaRYGt+rPUdqSl+nChYucDTIi+XPq&#10;m9KH+vZN5dU4oP+BAOqf1pemTJlIixcvpQMH8vmzmpqauDxY3GYmB0dBpLFFbiS4JyDnERw+8V0W&#10;HviGeo/5jExB7R3fHSUw/hNKmfcyf+fWFrBPrKTi6Zh7gV4OrhTsZFnoT3PElBLPGywTS0QV3lis&#10;O1lihZSH72TZJD6zgX/3ciF0LzGrxjp1WL3lUs122ntiOS1cPpGS+/amwMBg/p0FM7oYEBDQOyMj&#10;43/r3VLhcYPs4Jhu6VXf8/Hx+VLW61UMKLC91OvTQVdXA2+Q10CkelBkV8o83Jl6pVm5DiUk4WuK&#10;6eVLCSP+QsPHpDnqV+4YSOs2LaUt27M5DQfqINQyxo+i0B5fU9qgfhQSEkaRkdEUFRXNHRGCx2az&#10;c+J7lIkTJ9GuXXl09OgxVnK2jDvrL3LFqI5wjjvpL9pSkCAuZsifWfcjvztKRP93qd/Cdtxm8t5f&#10;s94JzpzwcMYUFsp7+E1pTpZb2MlSm7pqIS0PH5pz563Gs1TVcJoqGwrpZj28tLdSiRgw4H8Gd40j&#10;16fQAcGMkCpmZ2kK67EQlrL2lI0tofiOYFL4vvCxwnc3+llhteJh2T+ntKXt2LM7KuWvFBTzrYyf&#10;uyT6wJzg4PDPkcFA3I6Kl3sSIDu9vssQU60ET/VC8OSizn26JtuKMk+vahGyfbdufvVWm4XWr8/m&#10;Dizrjxw5KhjLAVq0aBFHsMv6Xr2SafLkKTRu3CiyBzoV40s3DKPVuwbSgk09aO3RSFpywJ/m7v7y&#10;kekvsL1YTOcwLUKICQJb4TYAyx87CjYV6OyvgQXkqFGjHd8FBYs7Qh8E/dmDwW3BK6+zhQvTWVi7&#10;sBwU2BpcIU6VL+HpL+IL918exb5iO873oc2CvSGQGIaIFSe6cBgNMi3ASgl/J6zKgoBo9+dyX8uO&#10;/6CBQvj0nvQHikr9G1kCfCF8kKXgqmC++WazZaEY8CIFfq/WonuCIV8GwZJe0Ku+B72SrNerGNAL&#10;ear3ZqXzBtlWdCBOpdGnTwr5+Tt9l4wdse/sVzzWd/X9VrtGxN9c6j0Vb/oLKGOl/gLe0PCKvlf9&#10;RWuBKSXuv1ev3pxSt64O7MI1ih9TJMT2ISYNQg1R/FDYI6/SvssjOG4NmTcR5pF9Jpgtkojix7QL&#10;3uZYchuCEtOxjF335pjZlgIB7fDkPt6RPbk1AQ1Pbgho3ZNbCGjNkxsZDJyorKykc+fO0969+2jB&#10;goU0duw4Sk7uw3pGbSpmuiAEUJaYjsWEhET8NScn5x/0rqXwtEC+9HAb0KsYsl7fZYjp3g9kvdGF&#10;wOgdjhQlerVHgG3JtmAGthAfmjp1GoVHhnAd10d0ouj+n9Cs1Uk0dFSKo94IWTdzppY76cEB67l5&#10;1l+cE9M7pBZB4raj16dzAC/WassVUz14iW8qjmLLHnytkMgNbgoyin/q3lfZWvgw/YUcApo9uYWA&#10;Zk9uTUCDIWkCOk8X0NqilfcTcIitrLxFx4+foN279zArHDFiJIWHR/KUW7Ceen9/c5n4e9bf37IT&#10;qUvE4NU/ODisU0RE7OsjR075X+Iy39e7ksLTDPmCi+ISByfrhSDxaK1D0asYYr9I1rufIyGOOZwu&#10;pRK897TXKLT3p45rLlu2nE6dOsW5uJF5UtbDN2jChIlimneEautqHfVbdmSJF+k061Ou1u1x01/M&#10;Y/0F/Jma6y8CWtBfPO/xxX5QhT258//E/jZgPmtOmTngFXm72ZP79gbWc2kKZi3h28MFPLkvsL8S&#10;/JbwbOG2gWeK57l8bxTN3WaiSevaU/8pX1CPMe9QePLnFBz/DQWEIYJfxvmZboq/p4XQ2SKEzgKb&#10;zZ6ApG9jxoz5kfgQxXoUnBAvd458yfUqBtwBPNUbLXbNdU1Onyh5XPx1XN9ZOkXop7gIOpSEhETa&#10;sWMnjd/5MutYZP3ly5dp3bpsSksbwF65sh4pUELi2zPDihvyPvUY+zan0R243DXlB9wCjPutKe6R&#10;6FAww1IGBTMsZ9DJwJL26BTMmic3lo6CZzRSkcBTGlM8mP7hAIqkd+zJvdtzChQ8F6x2MnTtL2hI&#10;1gs0eNUvadCKFyk9sx31HPcWJY5+m+KH/4ViB33ICuXAqI7MaM026HYcAgcZJ/cLtrNbCJz1Fout&#10;r2A6MdHRCb+Lje2BDHmK5Si0DcZpmHF6Bsh6dwYk3QbcBRNg1EO5F7Q36rIk5PFB2f9OJ0+e5FxL&#10;sLbJekz5JGD+h15GHtOmBsdp+/YdlLlqNuuskBY2MjIKugjHgovaVMFMyFSAdK/Tp8+kefMW0PLl&#10;K2j16izB0NaxTgPR5deuXdc/TUs+Vl1dzTFlWMSxvv7Oke2NVEGV9Wc5uZn05IY/DnyawNbg4wQv&#10;bvg8wfcJXuSwLI3c8mNeOgoZHIdt+JnY964XQpZOtBm8+pfsCpE65zVKnvom9cz4M8UPe4+iB3zC&#10;bhEQ2vbwThyP5xQkzQueT2xsPEVHx1JQUIg2zbbZWQ8ojpVbLAE7BbsZlpKS9lp0dPRzMTHJLn1F&#10;QeG+Q77korh4eUMgyWNtzc9kuKZ+fnOvbyMkQxuw6v/RwPX/h2wxHznOxYsybFIknSjdyC++rIeO&#10;wol61vsAyHsEAQDAB+ms7mwJnD9fSvv376dNm9bydBFCqcfIDzicZPLkqRTVw49dDvCyIjc1XA8i&#10;IiMoLi6BdSG2YCdTMJn9yBLQndkDCtgbvKrxMkOwynaox5RGSwfbTfwV28Fd+FwITggFk8XEnwc2&#10;aLG6Cg1PBecgNW54VIgQxMNY2K5atZpTouzcmUsFBcfp3LlzdKh4Bd26pfkXaVNB74Dw9AScv23b&#10;dhozZqz+vUy3xT1gSrZX7PcLDg5uHxPT4xXxrP9R/zkVFO4dUHzLl92d0RinZ0ZfpztBnmMoOfoh&#10;r5B6JzEdcJyXn59Ply5dpkmTJvML372703onoeVD0qBlU3SHM8Ie8V4SeRfS9S1oUbRQFSi4JRAr&#10;JgErkwSsZcCVqoNUU1PLjGp+/qdcB2wr1lawBWB1qqiooPM385h1VVRU0vBNPxXbt1kZLHORG4E0&#10;HhIIy5E4dA0pdb0D58ENAIDXOZT03tHEujkAGRi0dehagtNytjjfh27frma3Dix4iXhACHAILYR1&#10;YAVerJCi/6wKCncP+bKj6FUO6Loij8c8wS2Hk0cdVkuQ7ZFV0Ahjyo6uXbuLaUccTZs2ncrLPYd3&#10;SNYEXKjW1lTzBvgcScjYOQ3Np25waJTAtKolwBlTCjv4/0AvBaBOLlYgoYXRaE6J0GHB6xtAZk4o&#10;nl1h9LKu48UPJGTwsTdgeikBK1xLMLIo6NOawxm4i+kphDD80sISvwGzQrmqCSvbaMEIwxMTk1+Y&#10;MGHO/9R/agWFlqEH2soXv1mCLFGX01rGJNpmymsZhZR++I4QgnCcaJ8k2drKXf1o++kh8t6oS9cu&#10;tOP0UFq7byCNmd6DpzZmmx/rluAfhEjylnCjfr++RbT1bIKDLXkCks9JwBolsxjgHGQucIXRH6fC&#10;5bpr9ewIEtp1nWlvjSwJvklGXKvZ7ZimAnDYlJBZD5y4zRkJNNRx3iMJBNC6QzIsAP5QEhert+lb&#10;niEzgQJygQVvyNoxkqeY48dPIHu4DzNf/GZiKrjBbg/unJqa+lP9p1dQaA4hEBwe360NL/EEeQ0Z&#10;qCv33X2lWgM39sXFiKk73+G/0IPs33+AI//FCM2K3ClTprIy2wl3U3vLaTq03D8tQWNqECqIbZOA&#10;Sd0J7TPhMAlAz8OK75mzXL6TLFDsDx7Rl/Vn8Ao3MjK5FDggs3TKmELA2NY4DUVrQE7dAPgySSDH&#10;lBPw2wK0cwD4N0loaYJlPqTmaVzq9ARxAATozWbC24mcnC00YcIkiojAApumSiGo1mEhTfgr6T+/&#10;goIGo5uAFCxthTxfMiyxzf5LmBJygzZCXg8FAbfGrItSMLkjbdkLtHHjJg7UxeiMzj9q1BiOk4Oe&#10;xxWVbDGTkKvjeoNx2iTXlvMGZNiUQOyXhFFISMApE8IIQgnBuVFRMY7v7V5C4ztyO7hWZGS/J87W&#10;pnaIPXOHTOUCaCvzasKnrAGByq7TYItgnhKuOqrm7hBGodgW3Gw8rE9bJTSmibxVkyZNYWOH+M0q&#10;xG+9D1NAFfmvwDAIpzYvPiDOSZMvj14l6jp97F7XFshzIehkgDGsXxBQ3gQTLHtGXL9+nbZu3Uah&#10;Pb6gsLAIFlbx8T1o+MR4Ki72bq0yvpwrj7uyNXfAGVLCKIQ86amKKlfqW8Te4hJwFHUPi5E5qABM&#10;6fC9IcDmLppMKSlOz3j30rVrV06BItmXUaAD0GNpKVg0AYrQF3numpx5XC8Bb3A5ncSy5Mj/pKGc&#10;p7gtASEpEshM0BKM0805m4IpM3M5K9a1qZ/ppPjdp2AZcjhl6t1DQeHOkB0bwk2vYsj6O4WstBbS&#10;ktitm68j2NVdGEl4q09d0I6Xu05PH8ijNHKNQw+ClCdrj8TqrVz1TE44U6HsOA8WIuEa96XBOWXM&#10;1NeP8w601aZRSAAHXygAyvLm5n7nPZyuWMpe2MCF2zkcD4iUxMjXtGjRgmY5m4zFHPQNuxxAgBnr&#10;8WwBufAngMUZnGgU/8qpqsmZpQHOpxLG6aITzimikZnKHFneUFq5g27cuMHfJ6qnSVoAL1qttmnh&#10;4eEfbd++/V/1rqGg4ArBaByxdNjWqxnQWaH+bqdz3mBkYz2nassguaO1Agvm+3379tGIEaPYZwlB&#10;owMGpFHmyrmCVWkvH9iLtJDBcdKoPHYHpiyI1Aegh5LLd3tGg/jntNIhtKYl1BjcIhC+ItHceufK&#10;uDYUaWmLAblQwtGjR1koIZulfJbGMm/efA7v0eCc+sllpwCZJx3AijAanAxNW/VYg0xJDNTrObaM&#10;MLp8IJ7QG27cKGNfNEzXoVcUpcBms/eIi0t6Ue8eCgrMihzWOL3KAW/J5+4XoCSXbg2ItzOirUxK&#10;AlOfEydO8EubkKBZ/1CSknqx0jY7ZxXdKDMKJueLKJmON2DKJoEpVUvAgpESRl2YJyB+TQKBuhJI&#10;a+IOozCB4hzPTf5GKBBUENYAFgaQMCrZPenYjEII8YdSUa/pt1ynk8hzJQFluXRlgA7Kk5CV0JZS&#10;13SFmPoWV2RRaekFdpTVdFSmSmSmREiM3kUUvqswdOo0vcoFhuMPbOFMMDUxzeM0LOE9v2YdlLFA&#10;GLnXoYze/JLHepShG55xbE/P/ZDGrvorDZ7zJYX1+oyCo7pD98G5ohDmAq9rd1yucTpRIl+RRB2/&#10;XK7AApoSSG0r4YmZyRceMLb1pJRG3iUJzbqn6b20qZc21Rw1ahRP3w4edbomIF2JbLv/0ghmiYDU&#10;gxktl0Zn0VtUSHsuaKsKS7QkrOXCoxLaqsra0u/wtTJaOqEL844KFnYIK4Kg1XJ5m8rNZuuo9PT0&#10;Z/RuovBdAXRHBsFzx6Kf9kCh+0Nx3BecMwFvLAl+Ut4AgeQJxmshbS/CNvr16+9gVla7L7OOGTNm&#10;0coNs5opn41CCDohCW3q5UlXpcHIoDQHSW+rr2hTSCdazjOOrAyucCrt3YUoUqUgS6bEaX3KCjgt&#10;jpqfFgSzdBYF0zFO5aQXvRONjiWzACM78yTYkEVUwrhKslHQlZXdpKVLM8GiMN0rsloD+syZM+e/&#10;6d1E4WmGu+C5c3FmGHjQkIpylNhRztASI+5VMBmB+sZGwXGu32BrWHb2Rg5MDo8KZIEVGmXhuLM9&#10;e/bRwcKNnBjNFU5l+daSHvrWnYGpT42uqMdL7CqUXAGhKJXa0AkZrYSesMswhUTyN4nzHtiLcZpq&#10;FCxYddgdRh8pZHOQkEt4GWE0Mkze007fcnUMldhtCDcyCsLVe1Jo9LiBHJcofoujcPAU1S760O8U&#10;OuT96Hsdtvt9r/2OPt/7ZmdOs9J+xxo+1j73yVvOyluOcE/wlgXzYQDuBuJzOW8UgoQhQB56Wft/&#10;KW3VM5Q0+XWKTn+fguMQ/e9DZpsW/R+TEEpZWWto28GZnMrWCe+sCECmSieM4SrNgbxPTji9zyWM&#10;SnhXb/HmizIYvd8150sNSMnrhMYUkZpFAknzJLDIgRPa9M3o54Q0vhJI7eIOo9XQKAg9PTOjUWHG&#10;Bgv17tMTU72q0NBIx2IcTy18c36gCyC6DyVXlMf7mUlBIwpnJ4AAQDYBCCwxneqDbWN2AWd776vz&#10;PmjIaR4KAoVbCwgXT2hrvTdcvXqNkia9RoMGOZePkiUpqTctXryE9hSP5xQsgDP8xAlj9snsMyH6&#10;lmZFbAnItilxqaZlq6BcRgvw7E7hhFEI3cl5FevNSeGEfOJG3Zj79BaLgkoBhqnlAYcwvNVMJwcP&#10;dFmHqSbW5JPYdWi55i5iMu+Oj49/Ve8iTw/unzDyXNrvuPi9r3c0S2f0SNFS/qXWFP0yjwzIby6t&#10;eYiSvxMetGACvJ0zYOUzbCWEO4O70IKXeEzax3TwoMZgkDK3OZw6I7zIEkYh4wlYdUViczH8u5xT&#10;TXcY9UBwvJShOJ5g1LHBT8voA4WMnS3hep3T8dX9u2rJ85y6K6NO7oCbgyccR6XTJ6IC/M1+9WFh&#10;YR/o3ePJxoMWSB7KC6/8iV56qd09F/0b3D3cBY2x6NYxDxksXUqzgOFHBTA43JNPl07Ue/bzLCCe&#10;lDJgxTPUZ/aLFJX+FzJZjdklzWSxmYXQnUC5ubso+0gKO2CCcVXWeAopkbFypPtdtawwd4X39fdq&#10;myCEnOlnjEHJnoCVW4B6Ma3cZtCzYRUXd8C5VMI4lcNiCE5o38vopW5sm3VSm07CiAHnzdjY2P+r&#10;d4snEx6ExkMsHq3yrcU9CybpNIkCBbNefUdoPkfOmDzkYdIPPRbQVonRMhvAI/pulN+eAAU7zPFY&#10;gsod9/Mz3IEA57Nnz1KfMV9zcjmj0IJjIrzCx05Oo8z1GbR79246duwYnb9knEJJyIDkApfsAs0t&#10;a64wCgjXAOfmMGaGuFP6FizzLbH5rNNT3zmNczJE5HSXMAokpw+ZUy+XmtqfzGbzz/Tu8OTBICRe&#10;CNd+G2PdQyrN1DRurMglKaUR9ySYjA6TRgubrmC2iwKmZCxp7lksRZ1+/qOf0nkD7lveI8IhjLhb&#10;oYEpo7wm1pSDE+ODFEwS3j6j//IfcxyhFkNoou7d/bF0drHYvo2Mmvaw7uxdjQJrItIYI74QCfwg&#10;9G6UOzMKFFU4dUjGHFeeYEzZss8QL+gJx284V8MpvNmyrsyoS8NCDhLQvRmnj4BxGljbeJMND+J7&#10;V+k//5OHb3YWQDD8wGcXld1yCmaDwLgvBdd/J/mIo/RZeM5Rco6Uc6mubdyh31WbcE+CSb5YKMZ1&#10;6NpQ5iFbpty/20wGDwuaQl9z3Oxu+ZpSlz7LwuFeS1i/txzPxB7/AfVb9h8e2z3MkrLoOf6O2u/S&#10;5ay/v/+vQ0Iifw3LVVBQ6DfIUCkEF6fWFYyrULzIV0WpRwaH+PhEXicQ6YnHjBvG6X450+WGUXT6&#10;9GmOa5ShMBqcU0eJynpDuI3B49wTjBlHscioJ0dUCTikSkV9/uXRtKNwHC8ltWzFEsEk47AST43Z&#10;bIFUe3IXTxBC40BRc6usu9BAuVcYr2UUTFJYfdBjq5Ehtano36ZtEB12nnyZvJQcozUOjApWMKlk&#10;9lbgta1/xGMNozMpGA+AF9oTvNV7Aha+lNfFajHuK/Hej8+QaO21kFZF3pMoLa60nJqa+lzPnqk/&#10;xRpw2A4KCupiNgeMMZmsS0RZbTJZ1gtBdhjTR+d00nQ7KCiYevbsRVHxgRxIDcGGtQbhmJqRMZ6X&#10;dUdWzNzcXNqwYSOXLbkraPJKG7O3Xbt26QtSbKfVq9fwPpxd4YmPIG1kOU1KjhWML4Wfq7+/qUEP&#10;Ai4T95QjBNLkyMi4NxYuXPhv+ld5YrHmgOcFW92FBoo7C3og5S5wV4LJdQrnLBBEepM7Qs/t7ViH&#10;zlj0Jk8MxD07pnoQLO64W6GRnb3B8UwQTIwg4tYKk9agrddCPYJ55T3di4OsuNzf6ZsMLOUdHZ3w&#10;WlxcUjtsI/8S1psLCAgICQwM6Wqz2YOt1oBRZrNtrhAkK4RQmYK/EHZCqEwUDG6qYG+bxP4CUZ+F&#10;zJiifoY4p7fNFhiF5HPh4eHvhIdH/1n85dxOpaWl/4U//GmDLhAghIxwERYPr9yVO5AQTC0OgB7h&#10;7JiOYtcPMfRgWqyuYrDGsZIcLMulLSCVzLKAWemHniiA7Yn75+8Mq16PyS/xy3w/SsL4l6mrbwd+&#10;Pt1M39zXa99NSV/z72SJlIuU+pQ9bsaL7zTab7cbhcOXgzR3DWPdQysPC6IjGlmOi5lf7N9peuco&#10;mNIZFeHuOir3lVqeNOi6M35WYDtidObOcT/CXhDigtg/XBsWPky1jLgfnyHhrd74Gcj5hPvQf7u2&#10;j3QK9x+6AvyRlntwuGzTVA5MRu98ojjzgRvj0AzFoGPq+GPpAe6hncNk6J7bW69+4mHUR8X1CmwW&#10;yCtxN0ID0ztj+l1M/x62YDLCmMe8Le4jCg8Aj8C50lEQ+nIPaLVgEm+WIxmbKI6UJWLbRU/UWqbj&#10;KuScKwDrrgaOem78FAF6GfndAnu8xy/+/SqwEjqnV50pavAbHtuhYGqI6ZinY/ejwLIorXpiEMt9&#10;UowaTyXa7zzgUXg8iNJhu99dW9QMaNU15CKUeidzMCVsG+rbrORyF0LY91D/2HiF328YGaS7wyVe&#10;bk9obT1YGRxD5fXBZIxAvnTUyyRwRrT1s1sCznFLPtdMx6jwkPD1jgSPwuRei1uc3EMRTO7TK09F&#10;vGAJevO7gqdrupa7X0bqSYGRQUJItVU43EloGB06jdso7lPLu/0MTzCeg3xY0LfhM+EPpljUIwRS&#10;mGhpTTwLmzuXNG/TtYcimEQncqTK9VLuuOx3a+Dhui5Fb/adgFFI9RsWxvocWfCiG/fvVO+p9B4Q&#10;3Oz5bjo60HH8fnyGLN7OwTTT+fmdnv50I98hPBTBpPBoYczc4J75AC+9J+DF9wYovyVrcS+elPJ3&#10;+xme4OlacCCVbhB3ow5QePygBNN3DEadFPRHUDB7wp2EhryGXG8O5n5vAuhBCyZA1sODXr+3Iqlv&#10;VHjyoATTdxji5UWQNL/IcBeQS0sBD0JouONBfobR4x3+bfpXVnhCoASTAgM+YmIaxN7zcLzcs6fl&#10;ZaMk2iqMvNW3hHv5DAhbp+Pmw8sPr3BvUIJJoRk01w6nGwdi27zhXoRGa3E/PgMuDU5r3pMZrvRd&#10;ghJMCi0C5ngolKWQwjJSxmwF90No3An3+zMMy5zfF2uwwv2HEkwKbYLR67xzFx/qN/lT1gehQCDI&#10;bWPxVt/axUGN5X5+Rkjv95SAekyhBJPCXcN9yofwGLkgqBHeGMzjomA3xOYpAfWYQAkmhfsGo78U&#10;wlVgGQMed8Ek4RRQyhfqUQNC5X4U/XIKChq0gG0nm8LCoEi1CwHyuBekJtbuW1nxHhUgVF588cV3&#10;7qUowaRwRxgdO1Fg6fMU/OsJEBae0Nb6luDpHGnFe9Lzej2JaEmoPPvssz/QBNdLuXqVRyjBpNAm&#10;6AnwHAkB4WfkKZ2wxKMSTAA84/X79LpMkML9R0tC5aWXXpqG43cSPEowKdwT9MyjjhTKiHuLGf46&#10;C4vHpYSn/ZHvTXmRPxy0RuhAQOm7HqEEk8J9hbYijlNQQZEuGRWEhCd4q7+fCvYBq/6fzp58WpxC&#10;KNw7IFQ86Y3aUpRgUnigAEsxrriMgiwJxti+hyGYZD2WbvLx6XxTvz2FBwDBhtZorOheyktr9Msp&#10;KDx46Et/OZa7QvEN+PKhTv9gZRTMqUy/JQUFBYXmgHuCO6tC6ElLSnUjIGw8oaV6LThYJahTUFBo&#10;A/SVZQzrEmoWQKQdxvJVRtyNYIIDKYSh/nEKCgoKdwdNXwWfKuMiGFoxBX9GYf3eorixr1CvGS+w&#10;8HEvUID3nPorbotzVM5xBQWFBwpt/UJ2BBUsq7ngMhSwMLVSi4KCgoKCgoKCgoKCgoKCgoKCgoKC&#10;goKCgoKCgoKCgoKCgoKCgoKCgoKCgoKCgoKCgoKCgoKCgoKCgoKCgoKCgoKCgoKCgsJdgoj+TpR/&#10;0HcZTU1N/1hSUvJP+i4jJyfnX0S77+u7OO8/GfcVFBQUFBQUFB458vPz/zkjI+N/T5ky5X8JovKf&#10;UZecnPx8RETE+0FBod8EBQV1CQ4O+8puDzLZbPYeZrNlpslkWWIyWVeKMkuUZf7+5j1+fqab/v6m&#10;635+5qNi/7D4Wyr+klZMt8X+FdHmBpZOE+eT2G7AOaJUm8z+5G8yoQ77V0VpNGn75eK8YvH3grhG&#10;Na5rMpmXic9cZLFYM8R9dQoLi/ogPj7+1+LeVeZXBQUFBQUFBVcIgvAPkuBIjBkz5kdRUVF/kgQn&#10;ICAoJCAgMNxisQ0UJGO+v7/loCAdZSAeohwXZOQ0SIrVGkChoeEkCJIgKWYQFbKFdKHIHt1o1OjR&#10;NHZsBg0bNoJiU76l+KHvU68Jf6JteVm0Y9dGWrx+MGVtmUqni46L2yFauS+GBi5/kQau+BXtOTWT&#10;64BdRaNp6Lrnafimn9LWs4l0vX4/FVxdRBsKelHe2RFUSxeonq7TmWubaOTGF2nUth/TosOf8bkV&#10;FRV0+cZprhuc+SYNnf8Zbdu1mpaumEXxSWGU3CeZQkLCQM5qxf1XWCyWsdHR0b8T5Z/1R6OgoKCg&#10;oKDwpENwgn+Apkf8dZiiBg4c/X8jIyPfttkC7YLwDDabrRNFGWcyWVYI4rNTkINTougEh0lOk9hv&#10;AHHo27cvhfb8kqL6f0LR/T6loWOTaPgMKyVP/hMVnz9Gt2/fphs3btCUzZ/R4NUv0PCcn1BZw0Em&#10;J8Cei4No0u52NPPAH2jL2Tg6cHkULS/4lsbt+inlXxmjtyI6eXMBjd75H1w2FkXotUSXa3bQiuM+&#10;lHs+lY7fmE3LCr6heYfeo8VHPxdH67VGAguPfEJj9PPnH/pA1NRpB6iGz58n6rIKTXT42iS+j0VH&#10;/koXqjfrbYi2lfR0fP7R61O5rqGhgbbtX0gJ/X3wTGqsVrtJf6QKCgoKCgoKjzNg8goPj/5zQECQ&#10;X0BAQIjVGtATJiWTybpUkJ8cf3/TSZAfQYwMBMjMWpO0tIE0c+Zs6jnqQ0oY+S71mvQHyslbQMdP&#10;FLDmpYGu0vrTdkFOUqi4Yg2tPxnuIBFnb61mEgHsvpDuqN9/eSTX1dA5JiNnKjKpmkrowu0cR5sl&#10;R7/ga0uABMljCw5/TFdqcwVJmUI5xdFURaf1trdo7sG/CGL1M25XQ+e1kwVWHO9MGbt+IojYS1Ry&#10;aw010nWqFccPXh1HB69k0MXqLeLsk/w95OdgW+J8VbajftWJboJ2XeLvt/vCQPH5p/RWlY42Gbk/&#10;pyNHjrD5DwRT/ykUFBQUFBQUHgaysrL+a1JS0i9BgCIiIt6KiIh9S3AgP4vFPtBstmTC7GXQ+qDA&#10;V6fabOtOIfHtaciwQTR16nRavnwFpc/4kvpMf4NS571GJ85t0wd9onWnAhwDP8jMjfoDdEQQm0NX&#10;J4ijVdymuHIlTd//BreZvOdl2n9pBNcDV2t3CXLyU1pW0IH2XRpGG4vCaVb+n2h2/p/1FhrkZ6AY&#10;seJ4Jz4Hn7f7QhotPvoZn7v4yGd0vW6f3opo89lYx/kFN2bptY10WJw3J/9d0f5zvq/dFwfS6kJf&#10;2lwco7ch1mjJc+fkv80ESKK88aggbF/SrtJ+ghRl0fzDHzrayu8PLDj8kaNeashA/PJKB9HavYMo&#10;ZVAknn+jIKYr4uPjX9V/QgUFBQUFBYV7BchQaGjoZ1ZrUKTZHDDBZLJsFmWfyWQ+5M/OzKYbtgA7&#10;JST0oMTEnhQaK4hQQntKHR5CY2ZHUb/p71H6snZ09NoMMXw38SB+u/4KrS+McAzuB6+M5XoAJqvs&#10;00GCEE2hwrJ5NCHvF9wGBEPiNp1xnAszmQZBMWq2s3bmam2e2G9kP6DJe9o52hpJCMxiqBsvrn+m&#10;YhmXPEGGQHTqxHlEN5lcTdj9Ao3JfZb2XhqqnSgA7Q8+F+fOOvBHQUgG8LVvNh6iY9en06nyJVTR&#10;eIw1VvKzJ+15ST9bw/i85x3H6sS51+v30eFrE6mocoU4Ws1tdpxLpom7f8VtZu5/k7VaEtCQwSQI&#10;02C+eH4bz4Txvew411tvQawhG7XtWUqZ8xqF9WxPFou1XhDY/YLY/lH/eRUUFBQUFBTckZyc/IOY&#10;mJgfhYfH/zg8POaV0NDIdwMCAoMsFttoQYKyYAozmsBkCQq1iAH3K4ob/CEtXD2aiovP0s785bRq&#10;5xA6WpRDt2qv0KGr4x0EYOf5PvqQTVR6e6OjHloSaIeKK1exeWlrSaLeCqhztANBMWLavtdodv5b&#10;tKkokvZeHEKZguyMzX2ObjYc1lsQkyx5/oHLo0WN5htURxdpz8XBtKu0P50uzxSEZhrNPfQXQXje&#10;ZD8giWt1ex3nQ4MkUU3Fgoj8iX2K1p8KdJjdFh7+hDU/EvV0mbVW8hogTBKbiqIo+0ww+xWBlEmy&#10;dFTciwSOyXPhi6ShTtzzEjbTXa3bLfar6FzVOkc7bxqycbm/oJJLR2ljzlpKS0sns9UEB/DLJpNt&#10;fHR09O9EU5WmQEFBQUHhuwtf3/AfBgQEvINitQb0ESXdZLLO8ve3bBJk6ISfn6nSZrNTYLCVAsJ9&#10;KCjmW+qVGkXTp8+gZcuW05J1o2hs9p/FgP5zyir0Z83FhjMhNGP/m7TmpEUblQUqm044Buc5B9/R&#10;a4EGWnrsazYdldxaK0iG0XR0S2siAG2IJA0gIyAetwUxATk4em0K1VIpt8u7MMBxPhytJU6VL3LU&#10;bz2bQJdrtrOJDp8LExT8hyqbjjPxgRYmY9dztPx4J/1sDdBcQeszfd9v2ecH2qDztzcw8btUs419&#10;imCKk59jdK7efq6Xox6fWdFYwCZBkECY3yTOVa13tPOkIYPpbVtJD/6emcfa08TdL+otNEjtEgp8&#10;pCTw/EGqQLJgess+HcyapMGrf0nzVg+koUOHw/SGcl0Q4Wy7PShw2LBh/653EwUFBQUFhacXvr5B&#10;P7JYLK+IAdDPbLYON5st88T2ePF3oclk3uGn5eeptwZ1pdiegRz6Pm/efJq1eBj1mf476r/wVZq1&#10;pTs1NcEsVkNFFct5cIdmBc7GcmCekPeCOFqijcwCIC8gFjiGv5JUrD1lFefu0VsR78trQIMkgQgz&#10;EDCQD0nAoN2BRoioQmskYIwwA+mSgKkKmiUQotLbOeynA23TtH2vi6O1WiOBGft/5zgfpElDA+WW&#10;ptDCw5+ydguar/2XhrOTNLRWx8tm6+2In4U836ghw/cFmQGpOVE2j0kO2kDD5EStw69oTO4zjmO3&#10;qUiQu8VMBCUJNPofuWjIzgQ76k+UzWUChvswEjD4L03Xv+ekPe0otySdysrKaNu27dR/QD8QJEQG&#10;3hJlj8ViG5CUlPRzvfsoKCgoKCg8HXAnRCaTNUds7xZE6LgYCC+IUinqKTomiiISO1Nkyl8pYdhH&#10;NHK2lQ4ePEjnzp2nazfPsaZh7sF32aEYZqilx77iQRwkSWLeofcdg7PRrJQjztlwJpT9cOALJJ2o&#10;QU4w8EucKJvjOB/mKVwb/jUIsQcBAxApJtvAVGWErJ+4+5eshQGhwL3iszUScVOUOg6lx72jrdF/&#10;B1olELspe19lLUs9XaSyhny+ZziFQwMDPyL5OStPdKUmuqGfTVRStdZxDKH5MHcdujqONTX4XAkQ&#10;PdnOqCEDIYKGDPcHQgOyM2P/79ncJ/208ATwPOX5Rg1ZwY0ZlCe+L8xr8FmSbVae6KK30Jy1ZT1+&#10;B6CKiulY6XJatKkPTZqdTn37psiklzXwTbJarWnR0dG/FU1d8lEpKCgoKCg8MQAhAhlyEiLLZgxy&#10;oiCE/rIY9G5bArpTWEJHmjlzFm3alEMnThTS4OWv0uCsF2hY9s+ppvE6D5z1jdW0qSiCtR4YdOEX&#10;hJw+coDVHIc1wH8HdXB+hv9NUeVyjvSCo3KjruGB5mJs7o+5nWY60vx/bjYcYo3OlL2vCAIWy+RE&#10;EjC0N2Lqvtccn685TQPVTG7goAyN1vZzSRxmD3LhSsDmssYH5+KzYJbTUM0ECKY9RMrBNwnaJtyT&#10;lsNIQxOVOT4bZiwjQA5hAjx2fQabsaSZC5qiajqrt/KkIat2OJFDywUcuTbZ0QbfRQJO4LJ+eUFH&#10;Ol8FLdw4vmeQQCeaHO1QjJgt7gcEDM7luE88o1Hbn6Giq9vo/PlSWrt2HcX1DCWTxV8nSOZT0C4G&#10;Bgb6JyYmvuC+xIqCgoKCgsJjCSMhgnZIEKHtoiCTdJEo18QgVxcVFUPDhg2nXsO/od6T/kADFv2a&#10;jp3ZSrduVVFjYxOtOmbhqCxoGjDgrj8dyNoFZ4g6cSSVHHCzz4SIGmnWamANB5yKkaPncu1ORzto&#10;nJxocNSjANAGnby5kDU9dXSR65BbSLYBaXGinNacNHM9SAdIBMLtNxaFsYapga6JNlVsvkIoP9oh&#10;JF8CGa3hVwSTEnIRNYr2MAHCBIXrQJMEbRDIzNjcZx334ElDBi1Pg2hb1XSGCm/OYxNbdSNIUCMT&#10;K3kunqXEWUGG8DxwjZziKL7/lSc6s6lr3SmbaNHA7crqjojf4pd8PiLqmvR6PB9JwG42HuEUBvJz&#10;NM2YBny+jPCDnxZ8kEDAkPPpuOH3hMlSnr/v0nCqr6+nM2eKaPr8oRQc20H6It0WfahQEO2lAQEB&#10;kXFxSe3EqS7r0ikoKCgoKDxyeDaXWXP9/CxYJ6xEDGhY86vJHu5DA4f14ZxCe/fuo9V5A2nUmjdp&#10;6NrnaeL231PhdWhVquhi9Vb254FmCICGRw6aICMSSFwo6zXTUR6H4INISS0QAJ8fqSGad/A9UeP0&#10;DYKzMwgYQuRzS1MdZrbiypaTOAII8YdZ6ei1qWziwnVm5/+JCQA0RxINdMVx/uS9WMZMq0XiRGiH&#10;lh5rT9tLkvhzcI2pe18V9Oec1kwAxEmeDyLiNGvd5HvGefAlQrSYbOeSxFEck/XwTwLgyF1wYyYn&#10;c9TSCTiTOI7L+7kgZE4/LWjEcN84BqKIdAZw7HaPhMNzl9dAGgIJPFtpBsU9wl8KbZBAEwRTAlo1&#10;eb7UkNU1VNO+I9kUP+w9Co5rT1hHzs/PXCH61T7R16bZ7cGWnJwj/6J3RQUFBQUFhUcHRJdZLEGv&#10;ILrMYgnwQ4QZQrD9/S1bdEJ0C1mne/XqTWkjYqjH6HcoZdZvaVluEt28WU61tbV08uoqGr3jGSYs&#10;0PJgQEd2aCyBgZBziRsN+Y5BE5meJWBWQpg7tEkYpI0RZsZBWyZxHJr9E9q4dzLV1d3kqC4QMKef&#10;Tx2bduT5xgSJSOKIukl7XmSzHgZxOEaDDNSxdqmcNTzQjozZqfkPGZF10p+1KiA9SAR5rW63IH77&#10;6HjZLCY7IHkAvov8fG8aMjwj3A80U4g2k9odaLzmHNScq5ElG+YyJxrY9wl+SUgCCb+j6ft/y21x&#10;poRRQ2Zc5mTH+WQHAYPzOkyAaAOTIBzPJVyXOQlnAoY6/LYynxMi+2QbmNCMkPW4D2iUkB8JBGz2&#10;/vdoe95aWrBgIaWk9CObnTVIlaKf7TabbWNDQkK+RDJQvWsqKCgoKCg8PCD/kJZ7KP7HISERf7HZ&#10;7AmYvQtCtF7M5o9CQ2S2+lJgZGfqmRpM06ZNpxUrVtLK9bMpde5rlL78RZq280MeCG9RIZt+oBWC&#10;ZgUA8ZEDJHxfJIwRUTBRIRwe/inQqGjJFTWALMh2xiSO0HSAgIF8IEoMBAxtjCHqAfYA6tSpc4sl&#10;Ki6Y+qUlU0rGN9R/xgc0cdcrLhoeEB/5+dB+aaimnef7MnFD/iH48oA4wJSlaZckOWnke5PnGzVk&#10;+I4wTUFTBTKH3EloM8ktfF6arlA07Ri0cFuY0MhIPBDK5cc7Otp50pCB/ORfGc0ELOukie9fwrjM&#10;CXyFJJCCANo7EDCYxGCWlAQMxQhjvXx+ILM4DwQM94goQBwfvvGntLNgGi9HkpmZSf0H9aDA8G5k&#10;svqxmU30PY5kCw2N+DAmJublnJwcpUVSUFBQUHi4SE1NfQ4r04sZ+0zM3GHiCAgIpLDwcILZLCi2&#10;A4X3/Jbmz19A+fn5vPDq/H1fs2P0qsLuHNGEgV46IkutCYCBWA6aIE0SMMvAH6X09iYe6GUbY4g6&#10;IshkckNEeYEIgYCBGCGrsyRg0BDJ87UINyfkPcEEBEfqg1czaNaGQI9EyVMZMyOe/YdgmsO6Y/AV&#10;Kqlaww7VV2p3iU8o5/uUn7/oyN+0D2aUO+rhPwQSBIKBXELI2+Q0pRETPdnWXUMG0rXlbDyb/6Sz&#10;urckjpr5UTMxIv0BfI5AwJAY0pgPqqVlTuAnBSKI38hJCImJkmxjdELH5+E+QcBAAEFi8bvDbIff&#10;SgLO6qO2P0vDN/yMZm4w0alTp2n9+myKiYmDWQ3EqNHf33RDkKOdoi/ODgoK6hIVFfWHCRMm/E9x&#10;+t/p3VVBQUFBQeHBYOjQof9fSEjE+zZbYBQGIwxM2gDlLIGBwRTduzMljnyXcxBdrIC/UCUnIEQo&#10;eFnDIR70oC2RgyY0Fc7cPnWOCLOpe3/D5AKai9WFfnoOIQ3ekzg2sSYFBAzEYL04R5IdGXoPQMNh&#10;XAMMfkoAkhvCrAZHbmhq9op7AdlCNJoMUd+zZw8Ny+hJ3c0dPJIj99J/vA8P+gjHN8KbhgwRXngG&#10;0M5IUyCKMYljc7PWIn4mIBP7L4/g7wd4T+JY5KiH/5EkYMYoOACO11JDhUg7aHMk8HuAgMFxHefK&#10;6xmjBXeVOpNg7r00RK8lfq6SgN2o3885ntAGWi+QZgkkspTnj8l5lY4dK+CEnzCr6ZFrN00mc77o&#10;j6tEvwyNjIx9e8yYMT8Sp/693m0VFBQUFBTuL5CVODY29vXAwJAvbTZ7MEwXZrN1gb+/uUAMTFdF&#10;qbEF+lJK/ySaM2cebdmyjZbsjKG5+z/m5TbgzwPNCAY3zTdGA7JPy0FP04ho0ExHUWKQn8M+OZLA&#10;YIkOLLBqhHQORqloKmDygOU6jNom1xD1lXqtMyIKPkDwhQGpgAYKBEJbzgMOwlgTbZvjfDh0V1VV&#10;0Y4dO2nkqMHUuUsnFxJks1tpyNh4Wr01g31/6urqRBsflzYoixYtZpIhzW8gXvAtAvnC57v4GQlC&#10;KT/fqCHDMidIXon2II/4nrgOtF3GddpuNh52nG/UkCHHEkggCBi0ON6SOML0J+vPVCylq9X7qaLh&#10;pLjXkQZtXz2bwmQ7I7mRGrKFRz7l5wwShd/Uue6cBnkuihHrC8NpxcEgWrM3jZZtyKD+EzpSRPLn&#10;ZI/sRCFhwQR/NtEXy0wmyxr4u4WHR7+zcGH2v+ndV0FBQUFB4f5DjE/fx4AjiFGSyWSdIwaifX5+&#10;5mqrzUoBYZ0prNcXNHBsOGWtyaLM9WNpyZZkOlycJYZLLYQbOXPkoAdTjxM1jnpoK6D5gDYJa4K1&#10;JokjtE3wGQIBkyYz2c4Ypg7SI+u1JI5ABZt4mEhVZrE/DkgFslEvPPyx3kYD9uX5cAq+cqWYsrPX&#10;UEpKcjPSYwnuSNED36H9hcv1s101ZFqEmYb56/o5zlu0ZhiTBbTB8hvGCLPmGrIKJjS4dyOJ8ZbE&#10;Ec927K7naFb+W/wsoJHKF+QPofdYnkTC2zInhTfn64RxFBNWmc/JWxJHaPtk1mxoCWGiA5GTZjup&#10;xUOR7QC5zAkI3OnypXyviACEbxlQUlJC4+ckMjGyBnbTzWnmMlFOCWK0TRD2UTZboB2azSFDhvxH&#10;fn7+P+tdWEFBQUFB4f4gIyPjf4eHh78TEBAYLmbn48UAhKU8So0mtNDQcBo9diRl5cygkav/TKO3&#10;PG8IUdeA/D1yMJTJBAFoeRAxpZmKbrH2SLaDVknC6FwNDQkGdDhw41z4uQDGEHUkaZT1gNT8IPIN&#10;iRxxDWR5XnjkE930dJvbydB9FGcSRy18Hn5SyPmDcPczpbtp8tw0Cg43uxAjFGvE3ygx43e0/rBz&#10;9Xmjhgz+TzBBwRRljCKDFkm2QTRZYaGmkcHa/UuOfcGfvbEogonK2lMWJlCIRJOEA/CkIcP300jN&#10;XCZZ3pI4IlUCUg+gHmYtOLmDgIFIGU2ZuFN5PooRIJYgTrgPPGMQKmi2ZBoGAIQOzxLn4nmX3Fqj&#10;H4GZcBzfK3ysQHaR/Xz4pp/S4jw7FRQcp3Xr1tPEacMpLOkLsoV0IYuNI9VqRT/MF8RoRmBgSIf0&#10;9PRn9O6roKCgoKBwf4FIn8jIuDeCg8P+ZrPZ481mSyYWfRXlFrJYB0Z1pIg+n9GmzRuoqKiYrl69&#10;SpO2vM/h+Bj4MBBLrDlp4Tosy4GlJOAHBB8XbEsgF46MXIKZSzNracAgrS0gO4bbwW8H7aDpcaJ5&#10;EkcAIeQIA0ceH5h3YNKZd+gvYhD/DWuojJooaJVw7hhRoCHR8iNVcD4eZH1GpBYSMk5c05Gi0z4i&#10;k7VrM3IU3PMjGjjrr1ReVczXrG0opyJxz1tK4qmkcg1V1hc5NC8gjY06MQOMGjJohOCLA58chLLL&#10;5UBAWmQbLEHi1LDVsSM06rFQLdZZAwHDNY0my5aWOYFZDVo4+B7BfCjbGaMAkcwS5jF5DEQGBAwE&#10;8PDViY7f3T2JowQSZ8p6pEiQGjCkRTBqkZAcEm1AkIau+ANt3ryFJk2aTNHRsVJjdE2UM4Kwgxgt&#10;sFoDIgU5+hp9Fo7YejdWUFBQUFC4P1iwYMF/Dw2NfBsmCovFNkIMQhfFgNRk1BgFx3WgMVP70Nbt&#10;OXThwkW6XX+FkA1aDnxyUVHkKMKgCY0H/FOMSRwRmSRhTOKoRUTdZFMMNBeITJPAAGpc5V06HQMY&#10;0Kfs/TWHlWP5DZAiOBPDXKdpWOrZuVueC82TBD4DzsYwCSHUfo9oBwdtEBu0u1KzSxCZcqqoLaXe&#10;039Dob0/oG5+rv5GXf2+pbCU92jQgnd4SROch3B2YxTe9nNYvkPLMI1Fao2r1MMfB88EJBBh/tLZ&#10;+k5JHAF8nhYltoVD4p2LxT5LWJzWCEnO4GSNqDIQMPgIQcMm0VISR9QxAbs8gp8xCBi0QTgmgfXb&#10;5PlGB2+sCScJGDSAsg2KERNy3qUBi1+mvjPfoLFTUyktPZ169UqmqKgosgawxgih+wctFmuG3R7s&#10;m5iY/ILefRUUFBQUFO4/YE4Tg9CfEPkjZuVzBTk65O9vKrPbgygqLpCiUv9KSePeogUbe/ASH4Ax&#10;Igq+LNB2bD4by0n8EC3mRLWjnTGJIwDnZGhGoF1AskTZzlMSRxQQCOgyJJHKvzyGNRgIm8disjBF&#10;YdCG07HEpWrNxAbSsPTYl3ptE3/GgkMfcZTYwStYlDWI/XvQ1qgFu1pWSP2mfUSB8Z+4ECMUW5Af&#10;jZrUiw4VbmbzmbxPo3O1MX8RiAXMaSA80PQ4k1C6ZgL3pCGDlg1ZpUFQQMBAuFqTxBHRYjgPBAzP&#10;bIvBHwp1Eu5JHIEb9fmsOQMBw2e1lMQRJkto4EDAQLSgJQQBA/E1miyXF3zruIYM/6+vb6Al2+Mp&#10;ecqbFD/0feqbHq2H7ZsaRLlkMpl3mEzW+WZzwNCAgMCg8PDoP8OclpmZ+UNxugrdV1BQUFC4fxAD&#10;yw8SEpKfDwsL+wCmNDEArcDsXAxI5VJjhMSO0QM+oV4T/0RjVzk1AhjYoSnRtA+33ULUnaYj+Pog&#10;dw/qMehD4wGTFwZg5BOSMPoZwTlXAm1hdoN2B+a5UkEsDlwZzeuBIeQb5Auh+DCZ4Vzcx8rjnbWT&#10;dUze82v2j5mT/y4TB/jn7L44kNdek/dqTOKItb8kVuyLofhRb5Il9PNm5CgiNoCysrKotLS0RQ0Z&#10;nLrh71MoCIgkMS0lcYQWBkAEGpzI8QxgLgSkyRLF2zIniCoDAYPWDEUCJi3ZBtodoxYOa9DBDAoi&#10;hazc0FJJjZcRnpI4wlMK3w9kC5oxaa5E0Ry95XIuNawVk8e2Ffeli5fP0vZdG2j4uN7sV2TUVmrF&#10;VGsyWbLQP4ODwz9PTk5+Xu++CgoKCgoKDw6xsbG/sdvtwWazdam/v7lIDEYUHh5JAwcOorHjhlHv&#10;ce/TmNUf0Yq9cbSzeBA7LGMwN5qP5CKsKFpYfaMoDbz8BMxe8OOBdgcmHpjCYD4zOhcbI8xAVABc&#10;H+Y5mIHg2A2NzqwDf2T/ISyGagQGdpyLyCeQJW1ALuelPuAonHs+lZ1+YeKRZjpj4kEkJJSfb0w/&#10;sC5vNA0ZH01BIfZm5Gjo0GGUnb2Bysou0vzDGjmDhgoRdeWNRzhSDVo140r4LSVxRB3WHoNZEv45&#10;MPsZkziC1EkncmjIjGZCPHMQFJjEoJGRn9FSEkcABAxO53jGkoCBuI7XyRrWisPCshJSQwb/Jdwn&#10;yBd+L2i0JGBCk5+BbNcSiGTL2P4rmpTzIc3ZFEoL1vanwdP8qOegLhQeY6WIyAiyBwaCEDWJfnjE&#10;bLYstljs/YKCQrsMGjToR3p3VVBQUFBQeHAQ49Xfw3cjPDzmTTEzTzCZYFKz7BUD0zWTxa/SbOtO&#10;/QYmUk7OZrp0uZR2l4x2+MXMPvAWm8MkYEqSAyJC7GF2kzluJEBuZBusZO+EFhEF/x+YjEAIsLgp&#10;fIpWiX04FWvmNGLyIK+BdcYkED4P4oXBHMkcocE4en0KazOw2j2ApUfkuUgYaUxuCIKAepiLcC2Y&#10;5jKP+NCgBe/RuHHjSQzULsSoq++3on4s5z9CbqPMY+05qgwRWDAVIls2rgetD76fhltsapL3IJc5&#10;wQr9MBlqGqtqF5MliJ2EMYkjnh/IFQgYrmmMEKvFYrH656MYcyCByOAZaovWDmQChjbGJI5wmJbn&#10;Gk2UaAPNDwgYMpCfNDxPXFPCmMQRGjKkeCi5sYvyTk2n7Uem0sGCrbRu01JKGelHYXHdyRboj7xF&#10;1aLA4Xob+qHFYhtstQbE2O0hf4mMjPyZIPD/qnfbNkPc0t+L8n29/Ce9WkFBQUFBwTOSkpJ+ERYW&#10;9qkYiFIFMdru52e+AnMGVkBHTqPkgaG0YcNGKi4+S/nFiziaCIOeMSIKPiUwJcGnBgPn+dvZjsER&#10;EVpGGJM4YlkPRGVdFqQA5heQAuTPgVkGGhIQDKPpDQQMWiOci+OaVuW2GIyvsc/MxjPh7CMDbRM0&#10;JmgHgiWBdvKzcW0JOH2DxMGEBQICQpKhpyOYk/8OzV80zYUYofja2tOwjCTavH8m5wvC0hwS3pM4&#10;buI6mPhA/uB3pKUNeJk1R054W+akjjVRIGAwvSGFgWxnzH8EU6as16IAbzIBw30dvYb71EyJ0JzJ&#10;dp6SOOK3gxaJzaDic/F5RshzUSoaC/RaaKMuc04kpCKAdmljQR/KWPUlpU/rQKMmpFBq/z4UHBwM&#10;QgSnfxREo4liaRLESBBRG4n+yAVaTM281lIx3RR/S8U1zotyUZTL/v4mUcwlekGAwTXNXGyqFKUG&#10;5+HaKOK4+/UaRN15sX1U/C0QpVDPyL1dI2/mXSiifqv4u03U5+mTiv2iHBGffUb83S2+y2qz2bpB&#10;EOt1Fot1qihDRBlpsdiT7PagQPj4BQaGdA8KCv3Gbg/uLLY7YluUb0NDQz8LDg7/KDQ08t2YmB6v&#10;wJyIwAn9tfUK8fiVD5aCgoLCvaKkpOSfIHwDA4NtQpgvFQPCFX+TmaxB3SgopgP1GtqJtm/fTlev&#10;XqPy2xcdg+GE3S+w/w5MZTCduJiODCHqRRVOjQQGaThew+8GgzG0OutO2Th7MsxucjkNz0kctXBv&#10;EAlod2DGg9mtqHI5h5Fr/kNamHsVnXGcjyK1TgD8nsbm/pg1PSA0yMwNLYzROdpbEkcQNQz60Iyd&#10;rsikPSVjaNBqzZ8KvkASnjRkIGDQtEF7BQIGeEviiChA6acFTQ/IHggY7lkzWWrwlsQRnwECBpKE&#10;JUdAwHA9YxJHEFPkgcK5Gbueo+XHO+lH6vg5SwIGSilNliiekjiiwMepkgqZHIOggoyV3jhEy3KG&#10;0IDx3Si6V1cyWxF15kpEQIB69uxFmzdvplOnTlF9fT01NjZyuRc0NYneUFPDWj04fON62Ea289u3&#10;b1NtbW0rPwNtxHXoOl0qK6TTpfvoVOluUXIp/+Q62n5gIW3Ln0/bD82lrfkzKXv3BFq7azSt3yv6&#10;9t6RtGb3EFq3bzBtPDSU1uwZTIs3id9xazot3ZxGM1f0ofHzEmj8/BgaPjWEUkaYqe8IX0pM70Th&#10;vb7g1Blcen/Of5F8NbTHV1yCYr7ljOHW4K6G52mqQ+oNnQCiVPn6mupwTNTLNlh65ZAgc5vE+z4H&#10;0X/iN0ix2eyxgqBZAgMDzUFBQT5Ik4AI1qio+FfT00f+P/EQ/kEXGQoKCo8zOnXq9HHHjj7Vhtl8&#10;mn7oOw8fH58vDc+FxHNK0A95BcxrEI5CYC4Ts94iCFNbaGdK6O9DK7OW0q1bGLxr2GcHGghoF4yR&#10;ZMYkjnml/R31MiIKYdw4D8QHUVDQEkGrM3Xvq2xOQxSVBDRROBdaE/gYoQb+Q6iH2Q35fkA0Vhd2&#10;Z5KGti4RUYaV5xFFp6GJkHwSS5tcqd0p9mv53mQ7b8ucIMEhfGVApLQkipXcxpjEEf450nQHaGat&#10;l5nM4FngPJAktMWSJxKekjgCyBMEAgYzFjQvso2WnNHpp2WMMMOzBHHBdfJKBzgImDRZymIECBTq&#10;oGWD1owJWME37DPkRIXLfSIZpwRIEBy38Xm4T2iWpm7+nKYuj6IpMzKoV3JPw8DtLDEx8TQmYzjt&#10;3L2JzpYeYZJb3nSMnzNIFVIqXBJkFb8XtJBnb63hZ3G6Yik7tR8vm0PHbkynw9cmM6mGdmzvpWHs&#10;ZI++seN8H9p2rifnfdpUHCXIexhH0OF7YL0+kMRlBd/yM0OKggWHP2FCj2jFmaK/QSsJDSW0i+hf&#10;SL45NlfTmD5xZcczNHLrj2nkludoxGatYF9qgMfl/Ywm7vo1TdzyNk1Y8xWNX+5HExaH0cR5vWjS&#10;rCE0Zdp4mjp1OuecGjduAg0bNpwGDEin2Nh4QjSrIFtNotwWv+sVITOguTsrtk+L7VPQpJnNtnlW&#10;qz0a2unExMSXEBk7YsSk/zNlypT/lZWV9V9FN1Lr4SkoPEh07NjZz0gIDCVTb/KdhyCUER6ejyg+&#10;03A8LS3tx2IGGWEyWVYIwXZKCLnawFAzz1p7T3yLsvb1FbJMJiGs5cFICmEMRBLQwkDbAL8e5MKB&#10;yWrJsS/FoIQoMpALaHKqnAJcFIn6ptu8qjsyLU/f9wZlFZrEoJlPV2p2clj8mYrlYrjX7mHr2UTH&#10;+SBdEohqG7fr56xhggbksDhv3ekAMVA6TUfQjsjlO8bl/ZzWn7LrRzRyBuKHqC2QQOk/pN2n52VO&#10;NKflJtF+jwsBw+r+zsViX2cSIiE1ZNDqgJzBTAhtD9ILSLSUxFFqwEDA4AsErRjawY9IWydOAwiP&#10;vIbUkIE8waEbpAOkqjVJHEFMYT6DbxTIEJzqq5qK6OipHZSZNYV6DOxMwRG+zcgQSkBoV+o56gPq&#10;P/81GrpWI7RPS8HvABIFkg8yj34B0oW0BSBjiACEhhK+aPid4ccFHzNoXaEVxG8AzSeeKwIPkAwU&#10;aRM0XzEtX9eTCmgCoamrrLzFpazsJh08eIhN9dOnz6SUlBSOiEWiWRSzzZdN+oJw1ZtM5gJRViKF&#10;gyBYYcHBwZ0iIyPfhpxigaagoNB2dOzY5R03zZIsRR07dlQvlxt8fX1/IAjmGg/Pi3z9urOaf9Rc&#10;K12+fJmFHmb7cnAACQGhQGg4cuIcujKOzSzQpiDDMgZrkB348bgnccT58G2RuXTgF7RTDPQwux2+&#10;OomjoEAK0E5z7pZpAhrYZCTvAVoBAOHliLxCOgD4L8F8JNu0tMwJNFswWWHwMmpO4BMF05Zs564h&#10;A8GCPw4GO2iscM3WJHGE6Q15oTQCtkcUZxJFDLZGyCSOE/JeEHtw7r7NWhVoTUB2GsQ+tGjyfGiU&#10;JEDAsLYZtCHs7H5tKkecwbS59azTWf7S7Z2sIcH5MHVK4PsjFUGOGNxBMvGc5+z9K41d+RUtXDaN&#10;hg5Pp9Cw0GZkiAlRmA/1nvwHSp3zWxqcdWdChGcHIop7haYN94g+Ak0PzJYgjbh3aNWQugCmRBBm&#10;7fdewr8f0hXAUR9aKPTRGjov+hRSPmj9Bk7sjaKfNbEZs5brni5o7xC+N5zmYfrGRADPBUEHIOd4&#10;Xuh3mEQgaALPE30R5nE8Z5hhoQWEuRu/A9I34P01vi+Pqgzf+BMasPjX3K8SRvyFovp9SmFJX5I9&#10;ohOZLH4wH1b7+1sOQgNusdgGhoZGfKjW3FNQuAM6dfLJbT74+5R17tz5Fb2JV3z7bZffP42kqkOH&#10;Dj8CkQQ50qsYqampP4UvghA0O/39zWVQn3ft5v7sOpOfxYfWHY9mErPmlIUzNWvaCU3DAuELwQrB&#10;BhKlLUiqAYMb6kCeMJuGlgLkRFsmA6Y0ZF7OcwhGY0QUBm3UgXBpEW5T2XkYRGr+oY/0VhpkckcU&#10;Y4JH+BaByGDQgOO0bOMtiWM2h6VXMAHDYIz7BwEDYC6T7bwtc4L6s5Wr+Ttqzs2ekzgaowDxeXBs&#10;BgGD/xOekxykpMkS8JTEET5c8D/CQMgaCUEAZRsQJqP/EHzGpOlo/K4XmLDBjIV7xW92/tpB2r47&#10;iwZNsFNUUjcxu2/uPwRzWXJyX8rN3UXnz5/Xr/wkQjPjQnMDDRsIFZ4fNDtwNgfhhPkSBBwRh/hN&#10;8JxA3kHqoSmCUz9INTRI0CSBRGMZHGiYkO5B/g5PS4EJHOk9oCVFJnikrIAGGBnroUGGJhb9GGZ5&#10;REryYsii/+K9RWAAfNWQAw1509D38MyRkqOOLorfAgta3xuRha9ZcXEx7dmzh+bMmUtRUbFwxK8X&#10;ZOqs2WzZgFxvotn3dfGnoPDdBkiRZ+1Spwi9iUeAJIl2Fz2c97He5ImG+C5Fbt+toXt3v9OCIFVZ&#10;A8zUo78/TcwMom0FGXSj9ggLsLX5falzFx/jOVyWZA/VheeznLtHG3huCiG4lTUBeRfSmQycEQOx&#10;dFDGwG2EcTDRzq9n7QC0NSBPICBG7Y4xiSPaIK8S6uFbg8zNIDwYwPZcdCZIhNZBnu+exBEEDNdH&#10;iLskYO5JHKHhgMYH52NgkGYt5A6CyQoJGzHYYmYuP8dbEkeYu0DAMGBgdi8J2I36/Q4tGrRI2vPU&#10;IDVkIGAYgCQBQ50RnpM4Eq0qMNP8vd/Q6vx4yj4wmKZld6Oh89rTgHG+1H9wAsXGxTQjQ5IQjR8/&#10;kfbt20cXLzpTBmhorsXA7+ZNi4Fn4NRihLppMT42aDHaPRZajHstMOe61yGJKfoWTLDor5hsYFKA&#10;XGHolzC74ndHZCh8xNBX4MuHiEIQYfQpREXCrAvfPkwGNA0qNLYg4zKtxNOMap48gfzj/UMkJ+QE&#10;tK1Y+BikFr5zWJQZ/mpIaYHJEVwDMAmZt+cbGpL5B4pJ+5hNfkLuXUdkYXJy8n/WRaSCwncPIDju&#10;AzwKtCt6k2bw9fX9YceOnQs8nPdUmPD27t37X6Kjo39nNluH+/h0bkYmkQNoX+Eyh4DHbFECM+8p&#10;u39LvmbXdclQVmQ5/YSMEVEXbmPVfg1NdJ39ambnv8WzcgyiuD6WqfCWxBEzUwn4c8CR+ci1KUw2&#10;MLtFG0RqQQsgAb8meb62zEkdD+SY3WomPy3i7U5JHJFVGgMVBK9GwAaJo9JPqY61DPJ8I7mB6QME&#10;DAQBpEGSIHxvI+S5KBIYAHBdaDNAwGDKNGqiNP8nDcZlTvaenUTHz+6k7F3TOHJqwdLpNGHKaEod&#10;HEORPbpRQLAf+ZtMZA3sTvbwLhQc05HCenxDkX0/p14T3qL+C16jIY+h/xC0GPDjkloMaCbHLP+C&#10;+1xobBcaPMWPFu4M0bQY51NctBjQCkktBpJpumox4PR/71qMJwPo75X8jkCrCM0onOWhFYapGH0N&#10;2kpoM+HXB99CGXyACFM4wCPdB0zNyMaODPbo0zAR4x3B++vpt3tSyvCNP6Xg2A4gTo0Wi0VlbVf4&#10;bgLEyH1gh8YJJim9STN4dhBvnQnvXqFpxOBz5Swt3WtbAPs9Vu43mSxr/P3NFBkZTWMzRtPwRV/R&#10;oNW/ID/bN27fuTOlZ2jk5IogG1mFfg4BI5M4pqUNbHYOluWAUyo0PwihxywQ5p0ZB37P52J2rZnf&#10;NMCJVV4XavziylW8qj5m3EZ4W+YEM3RJwGAug58LBDjMIcZV6qGRkefLJI6gJyBD+I6YrWN2Ktt4&#10;S+I4bd9veVYvCRhIi9HxFiYY2dY9iSMGF5gS4XMFAgZtijEflEziOGr7s+y0rmkMgDpat3c49Z/5&#10;Hg2a6kdpI2Mpqmd3Cov1pZAIC4WEhpDVaiOLvTsFRXekyOSvKXHwF5Qy/nNKHv0NZaz6gqblfEuZ&#10;h8Xv8xRpMRB15d7/jKVXr960bNlyNsu0HZ61GCDcUotxomwO9x9oMUCm0W+lFgM+XvitMUFYeORT&#10;1gwiyhDRkMZUEE9TwXuHPs5JXdlM/gETLBAtEC4QLxAwEDEQMhAzEDQQNRA2EDcQOBA5EDoQOxA8&#10;bTIkA0LuP2pr62jmzFlNgYHByJ+1PjIy8o55qRQUnjpovjrNTXI+Pj5eVwsXx+e5t5eRYt4AzZOb&#10;Vupia4iOTs7czWOtKD4HoAnTL9MixPfvYzi30dfPtyk+tQvlHplPx6/P56U7QG40h1gShGe54XO0&#10;kpCQyPlnYGaBsEfuHGiH4ByKWb/Z3txUN2Dpi2xaMQLmLpAlOEzfaDjAvkxS2MI0JuG+zAkIGPyH&#10;EJYufXAwwMs2xiSO8DuRGh34U0AoYyCD4NZMaRLekjgStwUBgzkp+3SwYwYNB2IJmPuknxYW04UW&#10;A2QCmgwQMhANAJFO8nNwTQDPct/x1ZQy5zXqPeVNGj7PhzZu3EQzZsyilH59ORrIk3ksKakXjR49&#10;lpYsWco+Q4cPH6aLFy9yfitEGT1a3JsWA5pD71qMX3nVYkQPfKdZ3/NWQnt/QCP18PjHpSBMX8sL&#10;9jsmVXCsB8kC2UI2d5AvkDD0YZiWQM5A0mByAmkDeQOJA5lD1nn0t1v15+lm3Qkqrz+u/TRPNUDe&#10;q5jMg9SD3OPdA9kH6Qf5xyQAkwHIDEwOMEnYVtSHVuX1o6lzh1LflL5MvsVEcg+SfG7fvv1fxUVV&#10;lnaF7x6EoMx0F5yCRHjNMwRy5N5eFLt+2CPE8Ry39ly8aaVQL4578JFyLRrZ8+S0Lo939tMv6RVY&#10;Kb1Ll2673M+F6e3o2XUOwY0BSpvJ1bAT5urdaS7tUfwDpc+Mc6Ynl7sYsvyNZu1BtABjEkeYqVzM&#10;WhcHMwGDKQWh1CBgaAf/FgkIQXm+TOIIwPQGzREGDQhM48wdIf8SOIZIH3kMTtggYFoW7kV6K81Z&#10;XbZxT+KIOjjy4n4lAYPvSVlVMYdH37h5jfYcz6T0Ze2o/4JXKXncJ0xusCYeNB2BUZ14IVeQIU3D&#10;F8Vh06NGDaf0Qf1pyPA0mjl/PK3ZPJv2FGTSyauCYNxw1WJovhhetBhioH2atBggNv0WtuNFhsNS&#10;3vO40LAs3f2aE3ZjCQgy0fq9ox6pFuPxgtMMebXmAJXXnhHlJL/3IP4wY8JEDrMmtKh4N2Eah9kT&#10;TtwwWUMbDHM6JiWYiOC9hdkUZnJMQDz9po+s7HiGzW7pme2oz7TfU9zgDykkoT2nKvDzM5VD646c&#10;csnJyT9ramr6R110Kih894BIt+ZC1CdXP9wM337r08m9vSAu4/TDzQBNkmjTjPxAs6M3cQEi0zy1&#10;R/Hx6Ty8tZqj1sJms30/ODg4ws/PvzEo9muPjtu79qzXxacgN0IoYmFZCBok5Vu1cXqz9rMXZrAg&#10;lQIJpEViwszmRGvN5umULwZ8J4mpYoKGc+HwvfjI53q9BoT9Q3sDsxjMVyAG0DRgcJNAnfx8DIIS&#10;EO5OAjZNCPS/cRuQiP2XRuqtND8jeT4cuoGyqiLKL5lLuSem0Lmrh6i+6Rb1X/gK9RjzNsUO/Igy&#10;MsbRgAEDBQFKppA4ECBBIk0mIXj9yBbclUOaAyN9yBrYjcKTvqYeo96nAQt+R4NXvEqDV75Cw9e1&#10;o1E5v6LRW3/BGpMxOx+OtgPk6X5pMWCagokKmj6YrGRm9bagtLSUI5cWLVosSGO/Fk1rIN1YXw+m&#10;taNHj7F2zhs8mYjxGfcOpxYDjvTetRizDFoMhOn3ZtMnTKDQmsLMDJIN8g6Hb/j6wUQtl8t52oqW&#10;HuIlNj1r6SE+Ygd/OPpjQgQNNQIAEAiA5wWt9eFrE1mzC98/aLQRQIB3FQEFCCzQ0kNc49/DGzCB&#10;uXbtOh04kM+//8CBgyk0NAzkqNbPz1xsMlnXItUAtElxcUkvqnQDCgoGeEnK6FVrpGl2XNoW6Yc8&#10;Qhx3IUA435uDuDcz4Z0i9+4EzSzoel2QNiE//j41NfU5JHrz8zc1jRw5mo4fP+5xkNpdOMsh5I2L&#10;xYKQBMZ/0qx9aWkxh+/niPZwsEUSRMwusdSHe1uYTiBEnSvPV7CAxCwWgzBMgjDZSWELs42ETOKI&#10;AkIH7QA0QFg3TaKiodDRBgkCYaJCrqjDR/NpzPIvqd/831DS+Leo34QONGr0KIqIiOKlIXokJVJc&#10;XAJFR8cy+YEGiMlPaDey2Px5KY6Y3t0oZUxX6jvxIxq66ANamhtLczYH0oJtoZRT0J/v5XHwxXjU&#10;AJkBqYEf27hxGYJY9mzWD2TxN/lSQu8wGj2tB81d04ey9qXcFy1G7+m/4etbI/5GQ7Odfm9PQsHk&#10;Ad8NfnDwwYNGE4Qf/m+YPOCZwKwLzSgmKfB5g/kXSU2hEYI/HDLiI4oUkxPNwb2I6jhMH1Gd3snm&#10;k4jq6mo6fPgILV2aSSNGjKSoqGiQImQSrxPlhr+/6YyQezusVuvEwMBAW3R09G+RLVwXmQoKCt4g&#10;hGgz36Q7mMxc2oridSkVHHNrS9BU6YebwZOZrSW/qrZAXKuZ9spksr0pygFrUFfqMfwTihnwN0EE&#10;EDXl69IOxRr+JaVnvkQjcn4ihO4+ulFVRMcvZ9KOkr60buucZu17TX6dzlY0X+Zk5r53qEvXrq5t&#10;e/XmNsXl2lIiWHZhxtYOVFi0n8rLK6iqupyOnltNQxa/QyPn+dHcFUOo59i3qdfEP1LC0A9p2vTp&#10;1L//AEpPH0ThPTvweliBkR0pODiEzGarY0FVfxNWpDcJARpDKSmpNGTIMBo0aAgNHTqcJk6cxAIW&#10;YfJnz54VpYTD5S9dukQ3bkBj8mDQJOhSy7gbLcYAr1oMzRn+/mkxhqz9GfWd/QrFDv8jk+fu5g4u&#10;v62xwHwGfyGY02BWw+/s6Zr3ozwqLcbTB/Q/mOrwnW9yP6wTRAt9EesqYo0/ELAbDflMxvC8LtZs&#10;474JklYsniMy7eOZwo8K/RSTITzr/CsZ/Nz3XBoifoN0JsbwR4SWGuR489k4UWJo7Uk7rTwSQIt3&#10;B9LczcE0dVUojZ0bScMmxlDqkGhKTA6jqLhgCg7FAsoW8Z6zb98t8d7ni/d/hs1mD46Ojv5daxYT&#10;VlBQuAOEMHdzsPYp0w81gyetFNZc0w83gzjezI9JP9QMMLu5txXlvi3TAs2S+/V9ff0PitkWhYaG&#10;06pVzvxAmKVFRES6tO3SpSslJfWmoKAQJh74GxAQSGaLiWwBVpe2KN26d9FWZxdExWLvRvYQf25v&#10;sdgEKe3WrH1gYIi+mru4ns1O8fGJbObCZ0LzBaIzePBQQW4m08yZs2n69Bk0a9Ycdnbevn0HazHO&#10;nCkSfw/RsWN76UxJPl2vKmCBjtBx+GJgOQnMuJ8qX4z7UFiLsfsFFy1GxuovadD0jtR7aFcKi23+&#10;e8nSVRDgHskRNHFmOq3YMJkOnlrz1GsxWgZIMEySFYJg3WANIkyVCFK4RadYswjtKbSMWIQYGkdt&#10;vbsNHPhQVLmSkCj05M2F+np3yCGG9e7G04Ero9kxfvfFQbTrQn82l247l0RYQxFO8huKsN5dEJum&#10;tfXuurLD/NJj7dm/DpF50EqBOGIdPCzNMmnPy/y7w7w9WfRx9HMEZkwUhNpTX7nfBevRYSI2aNUv&#10;KXXO65Q07i2KHfghhSd/ToFRHQkTOi3AAaYz0yV/f/MhISeyhNzaajJZlwQHh32llfCPoDWfMGHC&#10;/xQP3yX5roKCwn2EJ+0O/Ir0wy7w5M8kildTnjjWTIvVUrSce9uWfKvaCkGaxrlf39fXj/r06Uvj&#10;Jo6ksPBQJivQuuzfv0/M2FyJEBxlMSvErHznuT6sxcBsfZ2YBU5e292lLUr8kE9Yi4F12kbl/JJG&#10;bvwVjd2hrZYPZ3FjW2gnpBD1Fv30OJXHR4txd+H8hYUn2b8HZNn4OxgLSOqoUaPZ5wOEFFmS7z/u&#10;oMVoOnFftRjbz/UW5LgH/zYgyMjajnUDoYkDUdbIRAdeyxCEGb8rghigmQNxRgoJjVS8RFgwGakt&#10;xnjoH096wcTAaQqUGbthCnRm7IYpEBONLUW9aN3RHrT+cG9atacXTd/SgSZni/d5mSDd40OpZ5o/&#10;hSZ+TSHx37D21x7ZqSEg1Kcea8BhgqSby8oFMSoVRGi3IEKTsLpAYGBgV2TeTk5Ofl5piBQUHiPA&#10;udp9wEDOI/2wC3Snbpe2gth4TTPQVqdxcbyZOa+l9q2F53xSXWjQoMHUs2cvCguLoHnz5tOZM2do&#10;2MRoCgm3u7XtTPboLyhl1m85ugQzQ6OQTcz4XbP2KfNe9iCA/0Bz9r3frG1iqj/7YmBgc/piaEsm&#10;OH0xsGSC9MWQSyYoLYZ3LUaeQ4tR3qCt5g8NBnJbHTq/gOZnDaT1+7Du2v3TYsw79AH7scFvDE7l&#10;WLUfDubIx4OQeZkd/WkrmBxIEg2C5STRPkzImESLSYaW60on0VeR62oWEz5nriuNRIMsgjg6SfTd&#10;keO7BUzi0NrCJyg7ewMtXLiINbvQ9Pbtm0oJCT3EBCtA1wCZEelZLf4Wi7+FgvjkirJSkJ9ZVqu9&#10;V0BAYDhyvsXGxr4OAjRs2LB/nzNnzn9DBJr4qL/TRZSCgsKTAi/ExmNkGyCONzO53c98Tp7MaKKu&#10;+m58m2Dyc8sLJUueKOzjBPNW8ozXKDW1P5vOYmLi3NtS9+6+NHZyf+qf3oedomFGCwkJox49evJ5&#10;Xbu6mm9gTvMGaC2MbVEQ+XT/4a7FuOaqxTD6YtTfnRZj711rMf6mtBjNtBgdmmkxJImGGdWVRMt1&#10;xzyR6O9Cxm6ihsZa9vUrq7hCl66c56ScJ04U0qFDhzk318qVq3giNHPmLJo0aTL77yESEev9JSb2&#10;4IlScHAoIUkjkp1KAiRJkHjHDwnis9JicZCfoMDAkK4xMTFvxsQkvoz1JsVt/IMuahQUFL4rgCkO&#10;pMQ4iGPfW2i/RkTc23cu0A97hGdtFq7heV06LcO3pyg6LkUgep4i8PBdcE1xP2s8nCeLw3Fd3lfn&#10;Lj5Ng+Z+Stbgjs3ad+/uR5s3b6YrV5DhWcO+SyPp0PmFVFJSwg7Y7ucgxxCIFZyw5Tb+wvfJ16+5&#10;KW/Gst60aLMoW+Np4bZIWrzbRov3d6OlR75x02K8S7MO/Ok7qcWQ64496VqMR4Pb4ltqGbuRHFVm&#10;7IYWDklRneuOTTLkusK6Y3F6risLIXu8zHUFbZrMdYW+h99p1PZnaOTWH7Nz+/BNP6Gh63/OfjoD&#10;V7xIaZnteFX9fgtepZQ5r1PvSX+gHqPfoYThf6G4IR9QTPrHFJnyNzZjBcd+Q4FR35I9XEtZAX9A&#10;k9WPDOaselFui4IIsHPivToliM5R8XePeM9Wm82WhWLyM12U0VZrQE8xgTEFBYV2gd9PeHj0nxMT&#10;E18W5VfJyck/mTFjxv9AxBhC6sVDUmuoKSgotA6CaHhKO5CjH24GL75NRSAtepNm0CLvfMqan+c9&#10;nQC0S7hu83PaWvC53hcOFgStmb8TStyIP1D/if9/e+cBXtV55nl2M/vs7M7M7szs7jNJ1omTzEyW&#10;gJjJTByP49gJGc9MnGAnNtiAKMa6VxWhAqiBwRIIIdFMMZguIUBgwEYUIYEpogvRBKY3S2CKkSiS&#10;AAkJ0Lvf/zvf5Z7ynVvUJb7f87xwy7mn3at7/vetvSkjYxING6blPMGztH79Biq7ouXFmF8zfo5x&#10;pAnADDi0AMjJWWlZPio6kqZN06rYJkxI44nf8fEJT93/GI6JvkZh0QP4hQTJociNwIVlaNy7FDP2&#10;jzRy4u8oaca/0gdzfkXjl/6cJqz4GQ8jTtn0E5q6KYBmFPycZhb8khZsf52ydvWmT4uG0IZj0VRw&#10;IomKyqawi+Vi7sVo6enpHQOEALWO3Qj7YXQNwn0I9SGR3t2xewnvEI+QHkrc91z5gIfxMP4C4Ts0&#10;+Cy6Oo6J3Fe5J+nzU3/kArdVxe0+JmR2/YCJmL9lIubHNCW/qyZi1vbg/bVS2edkHPu8fLjoZf75&#10;Qa+tOPZZGpHai4anvMk/W9EfvM2bHGLWGD574TGBvAEpFzPBqDR9KmYeM3vIPrPVTMDcYnaD2WVm&#10;Z4KCgvcz28FETYHDEbKO2acid2cUwldhYUND4MUZNmzYW7Gxsa9qwia5a3p6+g9k4ax16/b+hbj/&#10;Lf4HrFAoFK2NjXfGNskbgsbqcfIeRoOHiC2bDqHiT8hN84gNeN8m3Ga2G2z9Sb6MaHEhvFTzmMB6&#10;iHUMHjyEEub8lDL398SVlIPeRrt27aaPPppOAwYY2wbANm92txgwU15eblk+PDyCVwmZwRw2hLGO&#10;lc+hmppaunv3Lvd0Xb9+nQ6eX07HL+XR1avX6MyZs3T0aAl98cVWys1dR4sXZ9L06TO5mBseH8Er&#10;8EaN+oALMdjo0WNo2Ij3aPjIaD5PD+EJeMFcYQlUBKJHEwxhyoSERPZ/PL+NxGgkTmMZhDGxPEIc&#10;yPGYODGD0tLS6eOPZ/Pcj8zMLMrKWkKrVq3m+7Vq1Rr69NNVPBS6du06fhthk8zsebRo+RSam51K&#10;MxeOoanzRtCUxU6anN2XJiz6A3049z9ozPxX+IUdQhA5ZeOW/AslL/4FE4cvsgv/P9GElf/MH0cX&#10;YzyenPkSpWCZzF/Q2IW/5P2nRs/5NX3wya+5OEjOwutf4rfRsmHMvFfYc7/i//PtsPWlLn+BxmW/&#10;SClsXXw5tg9YBt6RUUxcJE77N+4hSZr+Go2a+Rt+H4JjZNrvaPi4N7jYQNuHyAR4TfoxwRvIq6Cc&#10;oe9xkeE63zAIYrtxME01Jlh4xWZcHN5HGN7TJPb5ncGT3NEU87PP1tL0JeGUkdmP9u8vouLig/wz&#10;dfr0Gdp39hMqKVtNt2/f4Z9B2Dff3KRLl76iI0eO8pE2eH/R1BQhadk+uIzty1V4gdgPj9EQSEwc&#10;/SuEEUZxiD9BhUKh6DhookHaidu2D5MQMhIR4/vMN39hQust6/aMxgSTbU6Wr0B0QQRifYMd73AB&#10;lVHwHQqN+61le4EDAik6+fcUMbwvOUKGkMPpoLCoAZQ2aSxt2LCRiZptltdAlOEi5MZbvyINV0WV&#10;ngaq5DkwmEtm5QFdqHKPQTHiTiK/W3+KzldsoPv3H1BlZRWf04b9+6TwBZqxvTtVV1ey5+5TXZ3m&#10;bcL/mTv/QF+VnqSysss8aXbPnj20b99+dvEt5BfUvLx82vTFalqz6RPamLeW55ls2fIFFRYW0rzV&#10;UTRmzmuUkzudnx8IPwiqxctmUPrcIFqcM5kJr2zugdMu8rPZRX4+t6lTpzGRNoHSpyTzi/+8eQto&#10;/vyF/OI9fU4qxae/QRNnh9GKFSu5LVq0mGZ+MomSMt6m9I+jKDt7KS1fvoKLt2XLlhOamqIrMvJe&#10;Zs/+hD76eDwXFFgvBB/EHmzCwrdo8qIg/p7iOA8cKKZDhw7TzNw3KGt7fyotLeU9rtDfCgK7oqKC&#10;bt26xc+bVn33hJ87M/BiwaNlBuN0kAtW+eSEeMQ/0IQVHkMzyIWCR+zqg23iEf9BOE8GEuW1JqVG&#10;kMu3c+fup+IeSdXwqIaEwKPqeMDs66CgYLQA2elwhKxlwnwiOlLHxsa/Gh8/+oVRo0YFiHJ65V1S&#10;KBTtBwge8wUeXijxtBS70BteB2ElFmsW2HotfaVc4sZluN9c29WEIRdQj/TbcNnOnbu0q4KOx48f&#10;86aQhw8fptTUCZbXBAYO5F6Z3bv38CaSnsrZkQCMPJ5rNdvFIxrldQd4KK0xYzrAnUclPGR0+MZH&#10;4hENVKGh+7jsoviYypm0Kxf37MEIGOQNmUF+EsJTjxuM+4zQIJLPvYH9kokAJJ5jqDG6PevBMSJv&#10;xx1WxDw/6wX9q+pcKro6Xtxzg3OOxGwtNKmnmgsd9+MPmfy8Lm67OceOa+PZgeKeESS7y8A+Y/2e&#10;QGsChAxllZPbvoqSnqN6HmL1hSp60HBR3NZALtS2r6LFTEQz6ODuPS8MOWRVFmFYy0fYZB/syUX4&#10;7du3edXali1beRL3tBkTuZhFSBziCp4zowcLM9FCVkBghYdHMqLfTkhI6CHElapMUygUrQO7sEsq&#10;3hDyko8/cYG8IZOAKfUnROYNtr5w3bq5IWSHvCjr4033NumRJbPDUJGDX9Ey4AUxL4+QGcIbmzbl&#10;86oe9ImKiYnlFwUkjmNC/7zMaZS/dRV9/fXX3EvhLyirR4jPzKlbi3npfeOo4+vFnDUzECuYgWel&#10;iidh46JrR/2TGzwvaPdlbXCxkQaeByRjBxNKWrWYPcjV2nIx1HIukJe07NgrTHgcEY+4wVgajHXx&#10;BHKZ0BQRieZ6MCEeuUSoejNzr+Es703lmfu81cGJioXivgY8iagsRNNNMzdqd/MZgt7Qj/7Rc+jG&#10;ZJ7gbT5mnAccj3twtH8gLw6eT/3cQ4BRQVh3HV0Vj/gHjmPbpRiqqLrI/44OHjzMvZdLlmZSZEIf&#10;iogZxCtbmaBqYCILuVUnnc7gXKczdA4Sw2NiYnpeuXLlv4k/a4VCoWgeIIDMF3zNWi705gnh8TFX&#10;1D2deycLEzanYJOB8wAxpd+vYSm/oohRrxn2w2Vx01+gSV/8ja1N2fJDGrf8Hylx+q8pJrkXRYx8&#10;l4IjBpEjGHkwDoqIHUgpU0Joz569dPHiJbp37x49elJDh29M594dOd7Dfphth+oyc/gIZfAoi6+l&#10;K+IRf6mhirpiywUSVVqovDrB/jdyj3vPHlCZuG8PQkzm/YU4g2hBw00j9fxxeOwA5r/h/UCOFkQv&#10;csDQxBK2ZV8mF8EoYdeD1gArjve0eNow/BhDfmst+1xLj5kIcoGQKgb5mjn8zTQx0NkoTtAIFCNf&#10;UNnmiXsN55lw2iPuuUEC/2YmGM3gvV57+i1eYegZfG7kHlAkwcu8S4VlI3j4uHHUc4GtHzrtAp5A&#10;iDB/gcf36rUrVHRkG23YvJL9SFnM+7Lhx4nwVCF5/Tq7fcnhcH7JxNUWeK1CQ8PjIyIi3hszZsxP&#10;kpPTf4AqO/Enr1AoFJ5hFxeZ16lFQm+eYMLEUuGG/CbxdJe+fQe+ZH6eWbONYfEFto/rJfvAvqjH&#10;2E6fh1jSJ5t7Ar+s568YQyMmvM4r7ZDYGxY2lIctkLyN/J+VK1fxXJsrV77mSeRyqijv3CDafXm0&#10;uO8GiekozW8syJWRhYfgjWrKendfTuKeLjPw3mDWXKXFg3afXfIvsf/15919PpCvBXF05NRWmjh/&#10;EBdMyGOCiMIsQNn76MmQo4bXwpDkviCHrWfeq2wbX/LtuN5/zNr77NSbbK+snkAIQYxfcaF5f2q0&#10;OwK0VYAARKWjGfR0QrNOM6gE1HuaEKpDiE8P2hB8+uVvCV3c9ZSVneJdr9ee7i0eMaINWvYMwnKo&#10;PDTDx9Uc+BG7Za3KtPOMmUGFozlEjXOEXljmkLYmso3nE8Kqurqa/whBIjxy65DzNmHCRF48gWIH&#10;XTiwnv2tnWDCah4S2ocNG9Y7Pj7+nzMyMr6vvFcKheIpmpdHVl1nP6euOZELIuuIFfZYlnU5+1YD&#10;zYn8/Ay4yfbplOs++yXLL876HCZ/RBPYe2kqf42ZyspKXvGEJGUkMCOXCkIKlW6oeMMFYMaMWXz7&#10;qI5CzpU/4IIuq/RDnhPCVY0F88XQE0hGyc1Z4pb/IGyFNgDmEBzEAR6/UWvNRUMelkzM6MEyaOBZ&#10;cnOmeESj6Pg6PoR32vJAfo6Rk+MSUU6n0/y58GpJSaP4axHiRYUeBgIfO3aECzBUYoKbdfvFfnjO&#10;KTpeMVea9I0WCRBgaJipByE1eMAg2vRtNSAq9cULCLVdrDSGKAEEMnLMDl2fLB7RwGcFfaCQj+cN&#10;s6hzgU7ssvfo9O1skePXOPAZ1vLJjGBfNS9sPRNX9+js2XNUWLiTlixZygsS8HcFj6VIaK8JCnKc&#10;djhCPmf3P0QLhbi40T9FjpX4mlAoFM8SEE8ifwhdwXO95Tg1F2xbll5NdqE39pyhAhChs9bwiCFU&#10;x7aHMTCF8IrhvnjqKaLy7+mxDBryLsWk/5ImrPve0xBdS9jkgh9R2ufdKDnrBUr8qCfFpvTivZ60&#10;Sj8nL3lPSIrjnirkWeHX9rLNI2la3gtUdmeHdvUwIK8CM4NQDcJEeuCFWniwu41QQlKxd3Cxlu3D&#10;kiM/540vrfjWXwpJ8PjXDERS7uneVMW36wYd1E/ezmRCynN+DhpLynLJkB+Wfz6I3TImmp+6vIWm&#10;5r5CK7cncAEGQy8viCiIKdfnx1dDOwCXgPtw9ps0dVE4L2CAAMMcPjMIqWrhu0ou9GXrhJhyiTcA&#10;b9/X9z2LFuSWQXibhSzEGcbVQKiZ4ftiCePKgAfJ6EUC8Lwd+Wa6uGcEXesbCwoBIADN4u7AmZU0&#10;ZfnbNDczg/9IQfdx/GhBKDAoyHkVPascjtAloaHhsWi7AC8Ve5mqCFQoFM2DLCyH5G/xtAWtks+y&#10;vMfqv7YCx4EcMf2+wrOAfBqX4PGHxiw/ddtzfNYWekDhV/TmzVt4E05cFOGlcocmtL5MH36YQuMn&#10;jKOp06bxZUtKjtHFixd5eX3hufF09hbaGxg9H/ilroVK5CFKb0BoIfRkBvk5Nx/uZ7e8J8tjKLAM&#10;V56TGVysfcN6TDhedHKXhSMxkkYLKRlBOArH4wbeSGMVHQYdIxes+FqaeMQNnsNF3Ex9/S06fHIL&#10;F0jI5VqzJocWLJr1VEQhrKj//DXGEM48ex5CyCp60c0e3ix92BGgozsexxgfMzVP9JV+ELzW3CpU&#10;JiLnzlyYgErM2UXPS4WSnffKjMzjhPcCw7Q/P/WWuO/GfGx2VN9HdeAl3usNIVz0NouJGQ5BBbuD&#10;lgtMpK4PDg5PhpdqzJgxf48mnuLrQqFQKDwj78lkP7fOBRNaSdbX2Xceby8IwWfIIYNnAT2BfKEx&#10;osnX19TW1vIGm/BYIbcK/XbQ62j+/AU0adJk3vwSVUvomo6LAGb0ob8SwlR5m1dT0ZEtVFV9R6xN&#10;A2EhjD+RlcOj8q1OUsbvC0jKxkXzyn1js1GEdVARJgvN+cZjPmIEnb6NPKZdlxN5iKixIIS298oY&#10;dssolNB/CzPpzBWI8F7ZtR3Qc722kC5UQsgaCwJwfiFa4CHSU1F3gG8Tidf43Ok/i3YGbxR6YcFr&#10;hfdy7oG/pYILDrFGN8iXOnc3R9yzJ/8CvG9W7yByoGQViKjG09Zrfy5w/vCZkCWUf8nOPVp7mEEo&#10;t7R6Az/XnjDnjLnA502r8jTzxBJKfPLkCe/vdfDgIe5Z1PpYJYrms45KJqhOs/Oc5wr7YfivyqNS&#10;KBRPEZ3DzV/QN8TTXpHnGLVOflNzgRAkE4AYYPw05Bg4sD+v0Etd+/xT0dPebPLW71LG+v9H45b/&#10;lEZ/8jLFTfp3ikzszWeJYYYY8j8gsBIT0Z16Om9MmZOzgo+nOX78S95Ys/z211yoPXli9lodkF6g&#10;4NlZfuxVdqEyCi1fE4pRuSfzRCBMlXvmnUZVb7mQeS6QG1VwIZjd8r+lhMY9PjdOBloIoE2BmdJ7&#10;G4Vnxj68Wll/jk6WZxGGOsMb4v7b0Sw80skHTOtDc2fuZAsvl6ewbQ33smGkkB68PxBp8BqZgRjZ&#10;+lWkuGcP5gzK2jxgZiGEoaxtAir9vJ175PEh587csgLCecmRF7l3Tw/CxgeupYkcKG9Yq1oxVBvr&#10;Nifz36gqoRmbXqaPVw/mgiojYzKhU7/wBFc7HM5jTmfIitDQiBFRUcN/M23atP/LXqZm6SkUzwpa&#10;7pS1OzkTQmgrgHwqlz3ND7I+F1jkek5vLd2GoKWB8DMLQnh5kKPSHBV6wC7Z3BP+bKOhoYF2nJpK&#10;E9Z0o7Nnz9Lhw0eooGAzHwGDkSwpKeN5aTi8VRgD4goPYiI9xrZAZK3fsIEOHTlA129e5uuzAxfe&#10;hzYtE9BtW9brSWtc2bhQIir2drALsixpXmv4aW2uKccYksJ60fZg0/kh4hEjvjavxIXZDDw4s7m4&#10;MJKZM52WrB/FPlfWKkxjKBFYzxd6TkG0YGiyHrRYwOMyz5xWjefOTZJ5eeApRF4cquT0wAs1r/jH&#10;9IWkMz7yzrQhzRp2rRFQzSdrsYHtoRGnWRiilYR+vRCbMvGI2ZOycC08lDj/ZmGtrdNzk1NQU3eb&#10;zpUe5n//8PomJ4/jP0iEh6oCQ4zDwoYOx0y/2bNnf5u9ROVPKRSdDTvB00x2ozUSw1sLJJyLcKRB&#10;ZCI3CnksoL2JJtCYbUze/EOas6kX71OF8ScI/yHHCtVLuEgg4Tly2FA+3DgxOZQyM5fQ6tVrKD+/&#10;gLbtKKCNO+bT9uKlvHKwvt5T/yq5sMFFeuslq+cDVWhar6XGgXwveBjuNxjzriC88Lisu7ovIHdK&#10;66lkFD3IwUGoyve8LSs7y+LFLSM7SodLc65Q6SdrJmrm6M2ZVN1wVtxzg27wmgfGKJDhucJrPDVQ&#10;fcyEcfH1DDpePlc84gYhXKzbDNaH7aEpqT11vJoPnj0Zc4v/TtwycvoOxKLn/mnw3G08N9hyXFdr&#10;ttHqE7+jivqD4hE3WlWi+0fAzZvlvKgDo4ESEpJEV3XHLaczeAu7PTwubtQ/qBCfQtHBkQumwCIk&#10;hCNUpdnAnjLr2zewv3sZHtbKZYZqNnNTzE4lnMyIsTZZ+uNGpV57D+s1ybZ8hzIKvkvpG39Aaet+&#10;RONyutPYxT+jpFmv8GahCBFGj32TzwcMGYop/e+RM+R9XESY0IqgkUlhTGjO5nla+fmbea+rwoM5&#10;NCf/t7TnlKx6y5ycLA9NyXpLgawjLwivihnfKgg1z4Q1QRp5UVp1YWOo460aZJV+yI3SBJj/PGqo&#10;ovKaA7xhp5kvK+bzvlUyEM7zBtobHC+fw24ZvTII98GbpeV9GUE471adtZeYHjQihWgyvx7nAOs1&#10;i2QIW+SHec9rqxWd1k39oqicr3dpycviETdrTvZiYhThRM+cvys/X3lMfK099TZV15fStWvXuVc3&#10;I2OS8OI6HmiNPUMWREZGv7Fw4cK/Fl8jis5In6KeXfrsS+nyzv5CZkXMqEWtz/4S9j+2lc7s9S5D&#10;CjvtdbdNYBd6y9w7fQPLxiKvqAus7eihOn/AeTSH9d4L7k0jprxoGhzsGQgUf3CJGn9o7W3U1NTw&#10;Ple4oBQXH+JjOeDF8ja5PzQsRIQLF9C6dRtoy841lL0tmAq+TBJrdvOYKklraeAZdE/XmnLqecQu&#10;nG9Ix6gAWTNROdYQGvKJMKLF7N1B+M2u4tCKNTyKJP8FB7vRMS5o3CBvTDacWI415wivR6gMM/bM&#10;IAR2TNozDJ42twdGJlafsHMDr5FWjWlk3Zl3uKAxD8pGQ1W9J0pbrzWX7NCNKTzx3syp21n83F+o&#10;XCUe0UCel/4zcJ8uSIUw9kfm5cJ+oE+WPmzoQu+1rKHLVFpeTCdPneSDrRESRyFHUJDzvsMRvCEq&#10;KurN/Pz8/yG+QhQdhbf3vNTlnaK5TKTc5cKlPVuf/bXMVnbpva/J1/lnCoSY2EXcksMkvE689xG7&#10;bRkI7M2Ep4X3TWL/SzubQ1CJ3XimEHlj4SIX7On5QKgLib52Qqq1BY0vtNU2MBcQ3aTLyi7TmTNn&#10;KTd3PRdbcXGJUpGlt6ysJTR37nyaNi+Bxi98nTbumkl37rjzd5Cfg/5Qsou4FWt/IlxqMVfOmhdT&#10;x5t7ouKssWhNR63bxGxDc6NMf8DQZoxSMYMwYlU9BIunRHM7GuhS9VrpQGYIQ+RdyUD4y1PIDyAf&#10;CUOvZfuVw0fuWJtw4rx7yz/DsGyE4MyJ/hVMHKMoQVbpB++gtxE2EFkQ3ubkeuRaQRRi3aCqqoqL&#10;qGHDohuCghx3mYDKiY2Nf5U9pZLL2xvvFn+7S59906WCpGNbbpd+RbwPZEBAQFJAQI9CZtSGVti9&#10;e4/Y559/vu09ZRAtkvBZq1pzeLM6A0K8WoRURJSD5q1Moh2nJnHhgHwkX80lNmTP2Vln38b2k5No&#10;65cZlFecRqu3jadZmUmUkh5DQxPfouDwwVKR5bKhkREUO+o9mjzrA8rLy+dJ9FevXuXjQNDVWpaA&#10;bgUhQLN36BEPJcq6aiM3Sl467xu4oMvGvlyoWsO9OxByjQFNMZFPVtdgzPnCAOj1Z/r64YEzc58u&#10;sn37pna3uK9x59FRWnbsVZINSEYY77oPrSwQGpR50DD2BcLFLMAwvgbzDc15aWbwvsmGICOsB6+T&#10;ufoTLS7QykKb4WjPqdMnaPrMabxBp8PhPBIdHf2a+LpQtBUIsXUEL1Iz2X/qvYuee9n5gImWlLYy&#10;JppKIJ66dw9olSkotsjCZkbj3iV4ilK0qrGBPXFhFy+3Bcu4c52Q38TDUhJPltsweFe8XKHDTkiZ&#10;PVIQCO012fzaNc8eAz3t+TgAhjSjkWhpaSkVFxfT55+v5d3CY2L0M9KsFuRwUHziCL7sggWLaNWq&#10;NTR7eQyNW/Iv9EXxXN4j6PbtO2z99+nOva/pm6rjTFp5q/RrYMsYBxgDeDSyj/6C8s+/Lx5xUcNz&#10;pnxtMilj2bFXaPWJ34t7bpDjJfPs+MqeK6OlOVfwCnnr0wQgqOoarMeF8TWYm2gGYbIjN6dL2xMY&#10;KxwrbcOZ8w92FbeMoIIQg5zNYAagO3xYSRX1KAQwhmwv3y/gwtAsOK9cucKbobLPUnlYWNjfi68H&#10;RWuihdykwgLWM/kkvTT6hPS5TmS5vuRFMaETy0ROrfASGYw9ly4W85kePXq873q9eKj1EeNYDMIF&#10;HqfWyDMSoSmZiCoUiyg8gPPHRNT7OF/68zfE2Z/39vFFpLSW2Phw+Y8to0BwH3PUDh2yeiKaImh8&#10;pS22gXmHCCWicvD8+fOUl5dHH388h7d3QPf3xLHRvI+WlsfFO1Q/NbR6wHBoLJuQ7KQpM8fRsmU5&#10;vMEpKhPx/+rcLPpi5+d0+uwJunXrtm0bCK1vltVrUvnkBO/3ZAYl/DIvla+gas+u0u9OvbUbua8g&#10;mbvggpPnG5mBMJR5k3wBYgUeICTI60GeErxDck9indTLZKSGe6xcITg3j7iHa8HBn4j7RjTPGNHh&#10;w4f554B9Hh46nU6VLN6a8Bwlq4D4dvAhmp5n7Ev3/uwLluU6p+3rL86OlICAgK56T5HeunXr5ndK&#10;TpuLJnbhkuQXBZaIp/lFWUtc5rlIlrlzjbBSrAvrhOdEbAb7YbjoC0NlnVdvlsIKvIHs/BneW4zp&#10;gEAxzzhrS7GBVgzoYA2BYN7X8MR/pwmLfm8YquyJjiKavGG3DTSx/Oyzz2n48JE0YMAgGjToPXae&#10;uFWyC+gBpzMkC5VXTIguxUy1oKDgAowDYc9VBAU5kVTMLrQyc/D+YqmpaTRnzlzKzl7KbBnvIL9x&#10;Yx4figvbun0zHTi4h0pLv+K5Ni6Qb4RKtivVxg7hF6s+4/2s0JSysVx9sJXOCrHgpoZWnXiddl1O&#10;EPf953rtTh5SNIPcKLQ98L0RqxEko6N7uZnzlav4uBocjx7sA87TPZtEf3iPd+3aRYsy51Jk/Lt4&#10;rx6y9/FicHDojNTU1B+KP3dFa/Du3vf1YgGi6MZd+x5yKau/1gmLxhk8VjKLzSrl6zfbyr0VVHiy&#10;ymJnrspyLZuX5ctzSpmQQb5TixoTW2fY/60vmuBFYhcnmYfnhjn800oGQSYVZX37DnxJ7LaiCYic&#10;NSZ+jYn8mFeGhnwycdIYgdCY15iBhwwdl3Ex1+8rLHj47yl+1s8MnbC90VbH4Ynm2gaEJ8Sw2Ysn&#10;ijfC8cMjOTn5T1avXm1pppiVlfuXbBXfysiY+VxCQsKLkZHRb4eHR0ayi/LE0NDw+JCQ8LHs9kcO&#10;R/ASJCGzbaxkQmwHu3CfZRfwexIB9pD9X43/0SU7OiaaRo8ezT1omO+GCkc0TU1NG08fJMfRjBkz&#10;6dNPV/EqSXwGczaNp6xN0bRn/3Y6dOgwHTt2jE6cOEEXLp2litvGpG2EL1FtCVBxWVfnuoBZG1FW&#10;Pyql1Sd6iXtG7j+WN1w1Y9ejC93v3aE24p3zsV81D92PQWRevHiJH8uJEyfp6NGj/JjnLZxN8cnv&#10;U3LaSHaOMngT2eDgkEfs/NZqItdxm533/JCQsPFDh0a9M2nSpO+Kt07Ryvw86fg1CJDWpOhctVQE&#10;zd3yjVQ0QcjJRNZP445LRVlzmtmL1IKW2+qiCT2UjF+u3g1CCjlJgYGBXcVq/AYXbeQrsfX57bFS&#10;eU4tgxDP4fAu6s83PD8I741f80Px5+sbzSUE7IBQgmCCcNLvLwwCC0JLFpJszD615HGAltwGBPDW&#10;rdvIEfmm+TyxH0Xc09vov2NfYe/Df09NTX0+IWFM9+joEa+gbH748OG/HjEi4WV2/7WIiGH9INJC&#10;QyOi4DmBh8zpDF3JRMJWdvszpzNkObu9weEI2ciE2i4mIs4xEVGlE2nX2GNfMbuC2xBxbHne8yg4&#10;OIwv43A4n7DHn7B1PYiKiqmLjIyi2NgRfOC1NpuRC5NH7P/HCHnhM+R6Xjz3ZOTIOIqIGPowPj6x&#10;HvmDoqdSA7M6iBvXNtGwEsuzx+4yu8FuVzB7zAzrqmaPlbD92c6OZRv7fzfbp1UhISEpERERgyCI&#10;hg2L7ZWYmPiPrsHA7G38FrP/zE+mou0RvZS6xpRQVmE51dZ7riDFMnpR0amtzz6fx6o1le7du/cX&#10;oqlWPNSyiERs8xepyQJLWtO7I8aR+OLdKkW4ULxM0YJo4T1jU04Ykpe9jYlpKSHgQrYNiATsF/YP&#10;oT39PuNCh2airq7svtBWx+GNpm4Dnht4pczniFkufkx19L8vdoh/Ulh48s/Zcf4Zu23wrOH+/Pnz&#10;/3dGRsZzzL6/devW/5mVlfWneDwtLe3/jBgxqiseR9gLM+MKCwv/XLy0C25j9Elq6tTvZWdn/6/8&#10;/HwubJYuXYrt/JecnJy/2rt371+w2xaRY94PRQcFZffoZWQSDH8aeIDCF1yi0nLjXEV4hMzLdlp7&#10;d2/naxcEEWS+AOoNnhy7/CE8Lks2bqTlYl12X87C8yHt4+Qy1ZagbdAGN/ePNQtcJJ3Hpf2RPlr7&#10;Hzx3R2Yf7wzgF2/Zc3aG5adt+770OZnZbSNj+es0YvxbNHhIf8PnCPcjx/6Gxi7+J1q05zeW18ms&#10;LY/DkzVlG3M2v0ZjZ71BQaH9DOdHvM88vCc+AgqFQuuqLRcPwlA5l7T8svS5TmXoMt7KncXRnykg&#10;oMdK9IwSDzUvECfsi89G7ASWyCrkfBEuzWuBWbIvZoQQ2PPSUB6+0O2El6J1QTsJvIfMDLlSSUmj&#10;eIgIyaztMUm7rKyMoie8ahELMJdHzZzn1dmTzV24PHfIdzOdG/w9pkNAi7dfoXj2+GPhXzLRkGsR&#10;Ec+OFfFmnm1Ai1bPwStg+sLjxgRHgVlwaF4Ez54k1y9PmdDyBkQRXguhpl+n2bBv5vVrr7V7Xf9Y&#10;sZiiHYH3jL2XUu8kBhjv27ffNsTnoq3EBnKi8vPzuegz73tsQgjFTX/B7yR08zZw7HbH356FWdqS&#10;33FBaTwvgXdbK09KoWh3aA0uvXqfOrr91z+spe+/NJgnfIsjbxNaRDR5CMUV2oglu8TsG8htEYs2&#10;O5qHwq7RZWAJLrxi0aew5zD417zs3Wd1BEtHA5839tlEk1NDiA9DjBEqG71ICxu1R5uw7ns8CR2t&#10;EPT7DhsS9hbFTnqJUj79O+lrzYZjxetC435LGQXfkS7TUeyDzG4UMfo10znRhJT6u1Q8c2itCTqD&#10;iDrTpc/ecFf4zSVUOpVo0gSQdC5cqdmd7tl7MyBcLNZqIE9JJvRkXjEtbCc7TrnQUrR/7CorUcWH&#10;Pk763lKui7U/NGZ5X18DjxE8ZxAO5rJ/1/7rk9CRjK1fBgavlqzlg5mWPA4XzbENHCM8ivpj1P6+&#10;A7NUCxHFMweaYvbZl8KESHsUU6gKTOceMw90OtHEvpSaIQcpMEusrs1gX6wp8n3zy/xuza5on4jx&#10;O2isavBIDna8YxEjnmgOIeAN2fJ2zTvtzJt4aqvj8ISv25AJKfz4gVg2/6hTKJ4p4M3hYb59/YW4&#10;ymIGgQXzfbadVt2nva7P/pV8XfB8Yd3Iw2oCnU40eUqa9sFWticPDTxLwusg21cvJk9uV3Qu7MRU&#10;ew/zIfFcv792hv5KE/Oek66jMxneJ4QoTcfPvsf6xyqvsULRfuh0okmhUNiH+RA2kyWg48LdWsnm&#10;CDHq98mTvRfcmw9lxf76Qmseh680ZhvI7xo/v5ekE3xgEfpIibdZoVC0Mko0KRTPEPDE9usXmARP&#10;pPFiPICGxr3Dq+V8qYhrithACT+2g5Ad2jDY0V4FTVttA+cKc/CM+WIqrKdQtCZKNCkUCn1rhJVa&#10;orJbTMHbg3Da2Oyu/GKurP0YwnrWUTrKG6VQtBRKNCkUCo8gb0oW6oOhVxEad+q9U7iY+4NLAPiD&#10;2oYceKMwd9CYcM/bHqSoHEeFouko0aRQKBqF6JgfzszSMwwXbcx287V5Z1uLDRmdZRtJ8/5B1qB0&#10;peodpVD4jxJNCoWi2UEPInZhTjc374ShASbCfWgG6RIBylrP0HjU2oRzQCE8iuLtUygUNijRpFAo&#10;Wg3kTiHfpj+f0Wftgg+PCJKdUWGnEsFbZxsI6S1duowGDx6ify+UiFIoJCjRpFAo2gUI97mS0ZGH&#10;o7uAc9MLKjs6m6Dxlebcho2IylXhPIXCLZoCAgKyunfv3rPtrEe6Ek0KhUKKNhpJy58yV/fBVMiv&#10;5QyzBl0zAmHi/KerppuKZxG3aGo/JnZNoVAovOPNQxUVFUPDUn7Fy/N9mWvnAoLBH1wiwx864jbQ&#10;X2vs2A/15/gGZmaKt0Oh6NS4hEpTwnMBAQFdu3Xr1iTPrQrPKRSKZseUQyUdr4SO4yjTN4f9mlts&#10;yOgM21i3bj0FDuzPz6XOC2UYLq5QdBaaIpqYWEpyvV63nrniab9QokmhULQ6yNPBfDd2oZeH/YIG&#10;0+jxQ2nOsgRatzeV5w7ZmUtsyJ6zs8Ys3563sWLzWAqNCNKfw3Y1z1OhaCo6seO3aNILnaasByjR&#10;pFAo2h1MUL3OxFQKu/gX6oTAU8NIEzT4xFiYsrIy4Xsx4hIV/oDlO3qyOTx3yDVznSucR3FaFYoO&#10;S1PFTnOhRJNCoehwoCwfYqBfvwEFMk8VbOSoMIpJ/yUdOnTI55yqziCagGsbOHbdzLxSzEAUp1Ch&#10;6FCgas4lVtqHBRSIXVMoFIqOjRb+Q9VfYJas0ScMYiI9fRLPq0KSNYRVZxNNLnBsOFYcN0Sm6gWl&#10;UCgUCoXCZ9A9nQmIJCYkMI5GmqwOQ8UaqgDjZ/3MNhQoozFCpzGv8YeMgu+QM7qXOLbAInEqFAqF&#10;QqFQKJoG+lRpVYAD0plJ86tcNmJEHM+zcnmu0GfJH1pDNLm2gSaa2n4HZolDVSgUCoVCoWh5tJ5V&#10;Wp4VEyPoW1WiF1QyQ8sFDFeGyELu0djsrjQx7zkhb3yjMaIJ28FgZ+wD9lccgkKhUCgUCkX7Q7Rc&#10;EBWCvJcVvFi2IcLmNrbduaolgUKhUCgUimcGzbslN3i/xGIKhaLZ6dLl/wOBh5CrzZUtWAAAAABJ&#10;RU5ErkJgglBLAQItABQABgAIAAAAIQCxgme2CgEAABMCAAATAAAAAAAAAAAAAAAAAAAAAABbQ29u&#10;dGVudF9UeXBlc10ueG1sUEsBAi0AFAAGAAgAAAAhADj9If/WAAAAlAEAAAsAAAAAAAAAAAAAAAAA&#10;OwEAAF9yZWxzLy5yZWxzUEsBAi0AFAAGAAgAAAAhANaGqkA/AgAAtAYAAA4AAAAAAAAAAAAAAAAA&#10;OgIAAGRycy9lMm9Eb2MueG1sUEsBAi0AFAAGAAgAAAAhAC5s8ADFAAAApQEAABkAAAAAAAAAAAAA&#10;AAAApQQAAGRycy9fcmVscy9lMm9Eb2MueG1sLnJlbHNQSwECLQAUAAYACAAAACEA6PdGwdkAAAAF&#10;AQAADwAAAAAAAAAAAAAAAAChBQAAZHJzL2Rvd25yZXYueG1sUEsBAi0ACgAAAAAAAAAhAD5vUhNO&#10;1QAATtUAABQAAAAAAAAAAAAAAAAApwYAAGRycy9tZWRpYS9pbWFnZTEucG5nUEsBAi0ACgAAAAAA&#10;AAAhAAtSvhJ06QAAdOkAABQAAAAAAAAAAAAAAAAAJ9wAAGRycy9tZWRpYS9pbWFnZTIucG5nUEsF&#10;BgAAAAAHAAcAvgEAAM3FAQAAAA==&#10;">
                <v:shape id="_x0000_s1027" type="#_x0000_t75" style="position:absolute;width:54864;height:45415;visibility:visible;mso-wrap-style:square">
                  <v:fill o:detectmouseclick="t"/>
                  <v:path o:connecttype="none"/>
                </v:shape>
                <v:shape id="Picture 8" o:spid="_x0000_s1028" type="#_x0000_t75" style="position:absolute;top:23122;width:54864;height:21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lJhwQAAANoAAAAPAAAAZHJzL2Rvd25yZXYueG1sRE9Na8JA&#10;EL0X/A/LCL01G4stMboGEYLVnqoSr0N2TILZ2TS70fTfdw+FHh/ve5WNphV36l1jWcEsikEQl1Y3&#10;XCk4n/KXBITzyBpby6Tghxxk68nTClNtH/xF96OvRAhhl6KC2vsuldKVNRl0ke2IA3e1vUEfYF9J&#10;3eMjhJtWvsbxuzTYcGiosaNtTeXtOBgFn/k8GXZvfOi+D4vL3uVFmewLpZ6n42YJwtPo/8V/7g+t&#10;IGwNV8INkOtfAAAA//8DAFBLAQItABQABgAIAAAAIQDb4fbL7gAAAIUBAAATAAAAAAAAAAAAAAAA&#10;AAAAAABbQ29udGVudF9UeXBlc10ueG1sUEsBAi0AFAAGAAgAAAAhAFr0LFu/AAAAFQEAAAsAAAAA&#10;AAAAAAAAAAAAHwEAAF9yZWxzLy5yZWxzUEsBAi0AFAAGAAgAAAAhABPyUmHBAAAA2gAAAA8AAAAA&#10;AAAAAAAAAAAABwIAAGRycy9kb3ducmV2LnhtbFBLBQYAAAAAAwADALcAAAD1AgAAAAA=&#10;">
                  <v:imagedata r:id="rId24" o:title=""/>
                  <v:path arrowok="t"/>
                </v:shape>
                <v:shape id="Picture 13" o:spid="_x0000_s1029" type="#_x0000_t75" style="position:absolute;left:1800;top:1799;width:29520;height:10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R2gwgAAANsAAAAPAAAAZHJzL2Rvd25yZXYueG1sRE9La8JA&#10;EL4L/odlhN7MJi2VErNK0BZLEaFpL96G7OTRZmdDdtX477sFwdt8fM/J1qPpxJkG11pWkEQxCOLS&#10;6pZrBd9fb/MXEM4ja+wsk4IrOVivppMMU20v/EnnwtcihLBLUUHjfZ9K6cqGDLrI9sSBq+xg0Ac4&#10;1FIPeAnhppOPcbyQBlsODQ32tGmo/C1ORsH2da9PH8f8kFx9xT+864sdPiv1MBvzJQhPo7+Lb+53&#10;HeY/wf8v4QC5+gMAAP//AwBQSwECLQAUAAYACAAAACEA2+H2y+4AAACFAQAAEwAAAAAAAAAAAAAA&#10;AAAAAAAAW0NvbnRlbnRfVHlwZXNdLnhtbFBLAQItABQABgAIAAAAIQBa9CxbvwAAABUBAAALAAAA&#10;AAAAAAAAAAAAAB8BAABfcmVscy8ucmVsc1BLAQItABQABgAIAAAAIQCRPR2gwgAAANsAAAAPAAAA&#10;AAAAAAAAAAAAAAcCAABkcnMvZG93bnJldi54bWxQSwUGAAAAAAMAAwC3AAAA9gIAAAAA&#10;">
                  <v:imagedata r:id="rId25" o:title=""/>
                  <v:path arrowok="t"/>
                </v:shape>
                <w10:anchorlock/>
              </v:group>
            </w:pict>
          </mc:Fallback>
        </mc:AlternateContent>
      </w:r>
    </w:p>
    <w:p w14:paraId="19A67D9E" w14:textId="4624BCEB" w:rsidR="00DE2937" w:rsidRDefault="00DE2937" w:rsidP="00DE2937">
      <w:pPr>
        <w:pStyle w:val="Caption"/>
      </w:pPr>
      <w:bookmarkStart w:id="193" w:name="_Ref465253151"/>
      <w:r>
        <w:t xml:space="preserve">Figure </w:t>
      </w:r>
      <w:r>
        <w:fldChar w:fldCharType="begin"/>
      </w:r>
      <w:r>
        <w:instrText xml:space="preserve"> SEQ Figure \* ARABIC </w:instrText>
      </w:r>
      <w:r>
        <w:fldChar w:fldCharType="separate"/>
      </w:r>
      <w:r w:rsidR="006143A3">
        <w:rPr>
          <w:noProof/>
        </w:rPr>
        <w:t>5</w:t>
      </w:r>
      <w:r>
        <w:rPr>
          <w:noProof/>
        </w:rPr>
        <w:fldChar w:fldCharType="end"/>
      </w:r>
      <w:bookmarkEnd w:id="193"/>
      <w:r>
        <w:t>. Relation between synchronization signals (NR-PSS and NR-SSS), PBCH (with MIB) and PRACH resources, with one timing and frequency PRACH resource in each PBCH</w:t>
      </w:r>
    </w:p>
    <w:p w14:paraId="232DE8D2" w14:textId="2B214636" w:rsidR="00DE2937" w:rsidRDefault="00DE2937" w:rsidP="00DE2937">
      <w:pPr>
        <w:pStyle w:val="BodyText"/>
        <w:rPr>
          <w:noProof/>
          <w:lang w:eastAsia="sv-SE"/>
        </w:rPr>
      </w:pPr>
      <w:r>
        <w:rPr>
          <w:noProof/>
          <w:lang w:eastAsia="sv-SE"/>
        </w:rPr>
        <w:t xml:space="preserve">A </w:t>
      </w:r>
      <w:r w:rsidRPr="009E6A22">
        <w:rPr>
          <w:noProof/>
          <w:lang w:eastAsia="sv-SE"/>
        </w:rPr>
        <w:t xml:space="preserve">PRACH preamble index </w:t>
      </w:r>
      <w:r>
        <w:rPr>
          <w:noProof/>
          <w:lang w:eastAsia="sv-SE"/>
        </w:rPr>
        <w:t xml:space="preserve">can </w:t>
      </w:r>
      <w:r w:rsidR="009F617A">
        <w:rPr>
          <w:noProof/>
          <w:lang w:eastAsia="sv-SE"/>
        </w:rPr>
        <w:t xml:space="preserve">be </w:t>
      </w:r>
      <w:r>
        <w:rPr>
          <w:noProof/>
          <w:lang w:eastAsia="sv-SE"/>
        </w:rPr>
        <w:t xml:space="preserve">then </w:t>
      </w:r>
      <w:r w:rsidRPr="009E6A22">
        <w:rPr>
          <w:noProof/>
          <w:lang w:eastAsia="sv-SE"/>
        </w:rPr>
        <w:t>identified by</w:t>
      </w:r>
      <w:r>
        <w:rPr>
          <w:noProof/>
          <w:lang w:eastAsia="sv-SE"/>
        </w:rPr>
        <w:t xml:space="preserve"> a combination of the following parameters:</w:t>
      </w:r>
    </w:p>
    <w:p w14:paraId="334992A3" w14:textId="77777777" w:rsidR="00DE2937" w:rsidRDefault="00DE2937" w:rsidP="00DE2937">
      <w:pPr>
        <w:pStyle w:val="BodyText"/>
        <w:numPr>
          <w:ilvl w:val="0"/>
          <w:numId w:val="27"/>
        </w:numPr>
        <w:rPr>
          <w:noProof/>
          <w:lang w:eastAsia="sv-SE"/>
        </w:rPr>
      </w:pPr>
      <w:r w:rsidRPr="00770426">
        <w:rPr>
          <w:noProof/>
          <w:u w:val="single"/>
          <w:lang w:eastAsia="sv-SE"/>
        </w:rPr>
        <w:t xml:space="preserve">Sequence </w:t>
      </w:r>
    </w:p>
    <w:p w14:paraId="288B4298" w14:textId="77777777" w:rsidR="00DE2937" w:rsidRDefault="00DE2937" w:rsidP="00DE2937">
      <w:pPr>
        <w:pStyle w:val="BodyText"/>
        <w:numPr>
          <w:ilvl w:val="1"/>
          <w:numId w:val="27"/>
        </w:numPr>
        <w:rPr>
          <w:noProof/>
          <w:lang w:eastAsia="sv-SE"/>
        </w:rPr>
      </w:pPr>
      <w:r>
        <w:rPr>
          <w:noProof/>
          <w:lang w:eastAsia="sv-SE"/>
        </w:rPr>
        <w:t xml:space="preserve">e.g. root sequence between 1 to 70 for a </w:t>
      </w:r>
      <w:r w:rsidRPr="009E6A22">
        <w:rPr>
          <w:noProof/>
          <w:lang w:eastAsia="sv-SE"/>
        </w:rPr>
        <w:t>Zadoff-Chu se</w:t>
      </w:r>
      <w:r>
        <w:rPr>
          <w:noProof/>
          <w:lang w:eastAsia="sv-SE"/>
        </w:rPr>
        <w:t>quence with 71 sub-carriers</w:t>
      </w:r>
    </w:p>
    <w:p w14:paraId="018690B9" w14:textId="77777777" w:rsidR="00DE2937" w:rsidRDefault="00DE2937" w:rsidP="00DE2937">
      <w:pPr>
        <w:pStyle w:val="BodyText"/>
        <w:numPr>
          <w:ilvl w:val="1"/>
          <w:numId w:val="27"/>
        </w:numPr>
        <w:rPr>
          <w:noProof/>
          <w:lang w:eastAsia="sv-SE"/>
        </w:rPr>
      </w:pPr>
      <w:r>
        <w:rPr>
          <w:noProof/>
          <w:lang w:eastAsia="sv-SE"/>
        </w:rPr>
        <w:t xml:space="preserve">e.g. cyclic shifts of the root sequence. This cyclic shift should be larger than maximum RTT (Round Trip Time) in the cell where the gNB is active. </w:t>
      </w:r>
    </w:p>
    <w:p w14:paraId="226AB1F8" w14:textId="77777777" w:rsidR="00DE2937" w:rsidRDefault="00DE2937" w:rsidP="00DE2937">
      <w:pPr>
        <w:pStyle w:val="BodyText"/>
        <w:numPr>
          <w:ilvl w:val="0"/>
          <w:numId w:val="27"/>
        </w:numPr>
        <w:rPr>
          <w:noProof/>
          <w:lang w:eastAsia="sv-SE"/>
        </w:rPr>
      </w:pPr>
      <w:r w:rsidRPr="00E81B42">
        <w:rPr>
          <w:noProof/>
          <w:u w:val="single"/>
          <w:lang w:eastAsia="sv-SE"/>
        </w:rPr>
        <w:t>Frequency resource</w:t>
      </w:r>
      <w:r>
        <w:rPr>
          <w:noProof/>
          <w:lang w:eastAsia="sv-SE"/>
        </w:rPr>
        <w:t>: Subband index describing the location of the PRACH signal</w:t>
      </w:r>
    </w:p>
    <w:p w14:paraId="723A49BD" w14:textId="5575078F" w:rsidR="00DE2937" w:rsidRDefault="00DE2937" w:rsidP="00DE2937">
      <w:pPr>
        <w:pStyle w:val="BodyText"/>
        <w:numPr>
          <w:ilvl w:val="1"/>
          <w:numId w:val="27"/>
        </w:numPr>
        <w:rPr>
          <w:noProof/>
          <w:lang w:eastAsia="sv-SE"/>
        </w:rPr>
      </w:pPr>
      <w:r w:rsidRPr="009E6A22">
        <w:rPr>
          <w:noProof/>
          <w:lang w:eastAsia="sv-SE"/>
        </w:rPr>
        <w:t xml:space="preserve">e.g. </w:t>
      </w:r>
      <w:r>
        <w:rPr>
          <w:noProof/>
          <w:lang w:eastAsia="sv-SE"/>
        </w:rPr>
        <w:t>0</w:t>
      </w:r>
      <w:r w:rsidRPr="009E6A22">
        <w:rPr>
          <w:noProof/>
          <w:lang w:eastAsia="sv-SE"/>
        </w:rPr>
        <w:t xml:space="preserve"> to </w:t>
      </w:r>
      <w:r w:rsidR="00660FA1">
        <w:rPr>
          <w:noProof/>
          <w:lang w:eastAsia="sv-SE"/>
        </w:rPr>
        <w:t>9 for a 10 MHz carrier where each PRACH preamble allocate 1 MHz</w:t>
      </w:r>
    </w:p>
    <w:p w14:paraId="412BCA6A" w14:textId="77777777" w:rsidR="00DE2937" w:rsidRDefault="00DE2937" w:rsidP="00DE2937">
      <w:pPr>
        <w:pStyle w:val="BodyText"/>
        <w:numPr>
          <w:ilvl w:val="0"/>
          <w:numId w:val="27"/>
        </w:numPr>
        <w:rPr>
          <w:noProof/>
          <w:lang w:eastAsia="sv-SE"/>
        </w:rPr>
      </w:pPr>
      <w:r w:rsidRPr="00E81B42">
        <w:rPr>
          <w:noProof/>
          <w:u w:val="single"/>
          <w:lang w:eastAsia="sv-SE"/>
        </w:rPr>
        <w:t>Subframe</w:t>
      </w:r>
      <w:r>
        <w:rPr>
          <w:noProof/>
          <w:lang w:eastAsia="sv-SE"/>
        </w:rPr>
        <w:t xml:space="preserve">: </w:t>
      </w:r>
      <w:r w:rsidRPr="009E6A22">
        <w:rPr>
          <w:noProof/>
          <w:lang w:eastAsia="sv-SE"/>
        </w:rPr>
        <w:t>Timing offsets</w:t>
      </w:r>
      <w:r>
        <w:rPr>
          <w:noProof/>
          <w:lang w:eastAsia="sv-SE"/>
        </w:rPr>
        <w:t xml:space="preserve"> i</w:t>
      </w:r>
      <w:r w:rsidRPr="009E6A22">
        <w:rPr>
          <w:noProof/>
          <w:lang w:eastAsia="sv-SE"/>
        </w:rPr>
        <w:t xml:space="preserve">ndicating future subframe for PRACH preamble </w:t>
      </w:r>
    </w:p>
    <w:p w14:paraId="48011235" w14:textId="77777777" w:rsidR="00DE2937" w:rsidRPr="009E6A22" w:rsidRDefault="00DE2937" w:rsidP="00DE2937">
      <w:pPr>
        <w:pStyle w:val="BodyText"/>
        <w:numPr>
          <w:ilvl w:val="1"/>
          <w:numId w:val="27"/>
        </w:numPr>
        <w:rPr>
          <w:noProof/>
          <w:lang w:eastAsia="sv-SE"/>
        </w:rPr>
      </w:pPr>
      <w:r w:rsidRPr="009E6A22">
        <w:rPr>
          <w:noProof/>
          <w:lang w:eastAsia="sv-SE"/>
        </w:rPr>
        <w:t>e.g. with 2 different possible sub-frames</w:t>
      </w:r>
    </w:p>
    <w:p w14:paraId="0D36C79C" w14:textId="75CB136E" w:rsidR="009F5A52" w:rsidRDefault="000868E6" w:rsidP="00660FA1">
      <w:pPr>
        <w:pStyle w:val="BodyText"/>
        <w:rPr>
          <w:noProof/>
          <w:lang w:eastAsia="sv-SE"/>
        </w:rPr>
      </w:pPr>
      <w:r>
        <w:rPr>
          <w:noProof/>
          <w:lang w:eastAsia="sv-SE"/>
        </w:rPr>
        <w:t xml:space="preserve">In </w:t>
      </w:r>
      <w:r w:rsidR="00DE2937">
        <w:rPr>
          <w:noProof/>
          <w:lang w:eastAsia="sv-SE"/>
        </w:rPr>
        <w:t>the above example, the t</w:t>
      </w:r>
      <w:r w:rsidR="00DE2937" w:rsidRPr="009E6A22">
        <w:rPr>
          <w:noProof/>
          <w:lang w:eastAsia="sv-SE"/>
        </w:rPr>
        <w:t xml:space="preserve">otal number of </w:t>
      </w:r>
      <w:r w:rsidR="00660FA1">
        <w:rPr>
          <w:noProof/>
          <w:lang w:eastAsia="sv-SE"/>
        </w:rPr>
        <w:t xml:space="preserve">PRACH preambles </w:t>
      </w:r>
      <w:r w:rsidR="009F617A">
        <w:rPr>
          <w:noProof/>
          <w:lang w:eastAsia="sv-SE"/>
        </w:rPr>
        <w:t xml:space="preserve">is equal to </w:t>
      </w:r>
      <w:r w:rsidR="00660FA1">
        <w:rPr>
          <w:noProof/>
          <w:lang w:eastAsia="sv-SE"/>
        </w:rPr>
        <w:t>70</w:t>
      </w:r>
      <w:r w:rsidR="00DE2937">
        <w:rPr>
          <w:noProof/>
          <w:lang w:eastAsia="sv-SE"/>
        </w:rPr>
        <w:t>*</w:t>
      </w:r>
      <w:r w:rsidR="00660FA1">
        <w:rPr>
          <w:noProof/>
          <w:lang w:eastAsia="sv-SE"/>
        </w:rPr>
        <w:t>10*2 = 1400</w:t>
      </w:r>
      <w:r w:rsidR="00DE2937">
        <w:rPr>
          <w:noProof/>
          <w:lang w:eastAsia="sv-SE"/>
        </w:rPr>
        <w:t>. This is significantly</w:t>
      </w:r>
      <w:r w:rsidR="00DE2937" w:rsidRPr="009E6A22">
        <w:rPr>
          <w:noProof/>
          <w:lang w:eastAsia="sv-SE"/>
        </w:rPr>
        <w:t xml:space="preserve"> larger than the 838 PRACH root sequences in LTE</w:t>
      </w:r>
      <w:r w:rsidR="00DE2937">
        <w:rPr>
          <w:noProof/>
          <w:lang w:eastAsia="sv-SE"/>
        </w:rPr>
        <w:t xml:space="preserve">. </w:t>
      </w:r>
      <w:r w:rsidR="00660FA1" w:rsidRPr="00660FA1">
        <w:rPr>
          <w:noProof/>
          <w:lang w:eastAsia="sv-SE"/>
        </w:rPr>
        <w:t>Time allocations in LTE are very restricted not allowing longer time intervals of PRACH preamble re</w:t>
      </w:r>
      <w:r w:rsidR="00660FA1">
        <w:rPr>
          <w:noProof/>
          <w:lang w:eastAsia="sv-SE"/>
        </w:rPr>
        <w:t>sources than every second frame. Thus in LTE, v</w:t>
      </w:r>
      <w:r w:rsidR="00660FA1" w:rsidRPr="00660FA1">
        <w:rPr>
          <w:noProof/>
          <w:lang w:eastAsia="sv-SE"/>
        </w:rPr>
        <w:t xml:space="preserve">ery few </w:t>
      </w:r>
      <w:r w:rsidR="00660FA1">
        <w:rPr>
          <w:noProof/>
          <w:lang w:eastAsia="sv-SE"/>
        </w:rPr>
        <w:t xml:space="preserve">possible time allocations are possible. Also, the frequency allocations in LTE are restricted due to single-carrier in uplink. </w:t>
      </w:r>
      <w:r>
        <w:rPr>
          <w:noProof/>
          <w:lang w:eastAsia="sv-SE"/>
        </w:rPr>
        <w:t>In LTE,</w:t>
      </w:r>
      <w:r w:rsidR="00660FA1">
        <w:rPr>
          <w:noProof/>
          <w:lang w:eastAsia="sv-SE"/>
        </w:rPr>
        <w:t xml:space="preserve"> the PRACH pramble is preferrably p</w:t>
      </w:r>
      <w:r>
        <w:rPr>
          <w:noProof/>
          <w:lang w:eastAsia="sv-SE"/>
        </w:rPr>
        <w:t>l</w:t>
      </w:r>
      <w:r w:rsidR="00660FA1">
        <w:rPr>
          <w:noProof/>
          <w:lang w:eastAsia="sv-SE"/>
        </w:rPr>
        <w:t>aced on the edges of the system bandwidth in order to avoid frequeny domain scheduling limitations. This</w:t>
      </w:r>
      <w:r w:rsidR="00BE418B">
        <w:rPr>
          <w:noProof/>
          <w:lang w:eastAsia="sv-SE"/>
        </w:rPr>
        <w:t xml:space="preserve"> </w:t>
      </w:r>
      <w:r>
        <w:rPr>
          <w:noProof/>
          <w:lang w:eastAsia="sv-SE"/>
        </w:rPr>
        <w:t>is</w:t>
      </w:r>
      <w:r w:rsidR="00660FA1">
        <w:rPr>
          <w:noProof/>
          <w:lang w:eastAsia="sv-SE"/>
        </w:rPr>
        <w:t xml:space="preserve"> in </w:t>
      </w:r>
      <w:r w:rsidR="00BE418B">
        <w:rPr>
          <w:noProof/>
          <w:lang w:eastAsia="sv-SE"/>
        </w:rPr>
        <w:t xml:space="preserve">contrast </w:t>
      </w:r>
      <w:r w:rsidR="00660FA1">
        <w:rPr>
          <w:noProof/>
          <w:lang w:eastAsia="sv-SE"/>
        </w:rPr>
        <w:t>to NR</w:t>
      </w:r>
      <w:r w:rsidR="00BE418B">
        <w:rPr>
          <w:noProof/>
          <w:lang w:eastAsia="sv-SE"/>
        </w:rPr>
        <w:t>,</w:t>
      </w:r>
      <w:r w:rsidR="00660FA1">
        <w:rPr>
          <w:noProof/>
          <w:lang w:eastAsia="sv-SE"/>
        </w:rPr>
        <w:t xml:space="preserve"> where OFDM will be supported in uplink, which thus simplifies frequency domain scheduling and allows the PRACH preamble to be placed anywhere inside the system bandwidth.</w:t>
      </w:r>
    </w:p>
    <w:p w14:paraId="1174291D" w14:textId="6BD5C57D" w:rsidR="009F5A52" w:rsidRDefault="009F5A52" w:rsidP="00660FA1">
      <w:pPr>
        <w:pStyle w:val="BodyText"/>
        <w:rPr>
          <w:noProof/>
          <w:lang w:eastAsia="sv-SE"/>
        </w:rPr>
      </w:pPr>
    </w:p>
    <w:p w14:paraId="7AFE520F" w14:textId="77777777" w:rsidR="009F5A52" w:rsidRPr="005D1F9B" w:rsidRDefault="009F5A52" w:rsidP="009F5A52">
      <w:pPr>
        <w:pStyle w:val="BodyText"/>
        <w:rPr>
          <w:lang w:eastAsia="ja-JP"/>
        </w:rPr>
      </w:pPr>
    </w:p>
    <w:p w14:paraId="3BA74610" w14:textId="4137A05E" w:rsidR="009F5A52" w:rsidRPr="009F5A52" w:rsidRDefault="009F5A52" w:rsidP="00660FA1">
      <w:pPr>
        <w:pStyle w:val="Observation"/>
      </w:pPr>
      <w:bookmarkStart w:id="194" w:name="_Toc471113071"/>
      <w:bookmarkStart w:id="195" w:name="_Toc471118976"/>
      <w:bookmarkStart w:id="196" w:name="_Toc471198827"/>
      <w:bookmarkStart w:id="197" w:name="_Toc471200386"/>
      <w:bookmarkStart w:id="198" w:name="_Toc471304655"/>
      <w:bookmarkStart w:id="199" w:name="_Toc471325702"/>
      <w:bookmarkStart w:id="200" w:name="_Toc471367216"/>
      <w:bookmarkStart w:id="201" w:name="_Toc471371092"/>
      <w:bookmarkStart w:id="202" w:name="_Toc471371153"/>
      <w:bookmarkStart w:id="203" w:name="_Toc471714462"/>
      <w:bookmarkStart w:id="204" w:name="_Toc471715073"/>
      <w:bookmarkStart w:id="205" w:name="_Toc471715130"/>
      <w:bookmarkStart w:id="206" w:name="_Toc471719528"/>
      <w:bookmarkStart w:id="207" w:name="_Toc471723440"/>
      <w:bookmarkStart w:id="208" w:name="_Toc471727555"/>
      <w:r>
        <w:t>U</w:t>
      </w:r>
      <w:r w:rsidRPr="009F5A52">
        <w:rPr>
          <w:noProof/>
          <w:lang w:val="en-US" w:eastAsia="sv-SE"/>
        </w:rPr>
        <w:t xml:space="preserve">sing </w:t>
      </w:r>
      <w:r w:rsidR="009753F7" w:rsidRPr="009F5A52">
        <w:rPr>
          <w:noProof/>
          <w:lang w:val="en-US" w:eastAsia="sv-SE"/>
        </w:rPr>
        <w:t xml:space="preserve">OFDM </w:t>
      </w:r>
      <w:r w:rsidRPr="009F5A52">
        <w:rPr>
          <w:noProof/>
          <w:lang w:val="en-US" w:eastAsia="sv-SE"/>
        </w:rPr>
        <w:t xml:space="preserve">in uplink </w:t>
      </w:r>
      <w:r>
        <w:rPr>
          <w:noProof/>
          <w:lang w:val="en-US" w:eastAsia="sv-SE"/>
        </w:rPr>
        <w:t>simplifies</w:t>
      </w:r>
      <w:r w:rsidR="009753F7" w:rsidRPr="009F5A52">
        <w:rPr>
          <w:noProof/>
          <w:lang w:val="en-US" w:eastAsia="sv-SE"/>
        </w:rPr>
        <w:t xml:space="preserve"> allocation</w:t>
      </w:r>
      <w:r>
        <w:rPr>
          <w:noProof/>
          <w:lang w:val="en-US" w:eastAsia="sv-SE"/>
        </w:rPr>
        <w:t>s</w:t>
      </w:r>
      <w:r w:rsidR="009753F7" w:rsidRPr="009F5A52">
        <w:rPr>
          <w:noProof/>
          <w:lang w:val="en-US" w:eastAsia="sv-SE"/>
        </w:rPr>
        <w:t xml:space="preserve"> of PRACH resources in frequency domain</w:t>
      </w:r>
      <w:r w:rsidRPr="009F5A52">
        <w:rPr>
          <w:noProof/>
          <w:lang w:val="en-US" w:eastAsia="sv-SE"/>
        </w:rPr>
        <w:t xml:space="preserve"> as compared to DFTS-OFDM as used in LTE</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4AF51377" w14:textId="77777777" w:rsidR="00DE2937" w:rsidRPr="00660FA1" w:rsidRDefault="00DE2937" w:rsidP="00DE2937">
      <w:pPr>
        <w:pStyle w:val="BodyText"/>
      </w:pPr>
    </w:p>
    <w:p w14:paraId="36F89A91" w14:textId="4AAF8725" w:rsidR="00DE2937" w:rsidRDefault="00DE2937" w:rsidP="00DE2937">
      <w:pPr>
        <w:pStyle w:val="Proposal"/>
        <w:tabs>
          <w:tab w:val="clear" w:pos="2014"/>
        </w:tabs>
        <w:rPr>
          <w:lang w:val="en-US"/>
        </w:rPr>
      </w:pPr>
      <w:bookmarkStart w:id="209" w:name="_Toc465838402"/>
      <w:bookmarkStart w:id="210" w:name="_Toc465848636"/>
      <w:bookmarkStart w:id="211" w:name="_Toc465865374"/>
      <w:bookmarkStart w:id="212" w:name="_Toc465865804"/>
      <w:bookmarkStart w:id="213" w:name="_Toc466007828"/>
      <w:bookmarkStart w:id="214" w:name="_Toc466007979"/>
      <w:bookmarkStart w:id="215" w:name="_Toc466008288"/>
      <w:bookmarkStart w:id="216" w:name="_Toc470075962"/>
      <w:bookmarkStart w:id="217" w:name="_Toc470085875"/>
      <w:bookmarkStart w:id="218" w:name="_Toc470086034"/>
      <w:bookmarkStart w:id="219" w:name="_Toc471108281"/>
      <w:bookmarkStart w:id="220" w:name="_Toc471113090"/>
      <w:bookmarkStart w:id="221" w:name="_Toc471118998"/>
      <w:bookmarkStart w:id="222" w:name="_Toc471304677"/>
      <w:bookmarkStart w:id="223" w:name="_Toc471367237"/>
      <w:bookmarkStart w:id="224" w:name="_Toc471371113"/>
      <w:bookmarkStart w:id="225" w:name="_Toc471371174"/>
      <w:bookmarkStart w:id="226" w:name="_Toc471714483"/>
      <w:bookmarkStart w:id="227" w:name="_Toc471727576"/>
      <w:r>
        <w:rPr>
          <w:lang w:val="en-US"/>
        </w:rPr>
        <w:t>One random access</w:t>
      </w:r>
      <w:r w:rsidRPr="008A4ECE">
        <w:rPr>
          <w:lang w:val="en-US"/>
        </w:rPr>
        <w:t xml:space="preserve"> preamble is </w:t>
      </w:r>
      <w:r>
        <w:rPr>
          <w:lang w:val="en-US"/>
        </w:rPr>
        <w:t xml:space="preserve">identified </w:t>
      </w:r>
      <w:r w:rsidR="00BE418B">
        <w:rPr>
          <w:lang w:val="en-US"/>
        </w:rPr>
        <w:t xml:space="preserve">by a combination of </w:t>
      </w:r>
      <w:r>
        <w:rPr>
          <w:lang w:val="en-US"/>
        </w:rPr>
        <w:t>frequency interval, timing interval</w:t>
      </w:r>
      <w:r w:rsidR="00BE418B">
        <w:rPr>
          <w:lang w:val="en-US"/>
        </w:rPr>
        <w:t>,</w:t>
      </w:r>
      <w:r>
        <w:rPr>
          <w:lang w:val="en-US"/>
        </w:rPr>
        <w:t xml:space="preserve"> and sequence</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A4E7A73" w14:textId="77777777" w:rsidR="00DE2937" w:rsidRPr="00A21DEA" w:rsidRDefault="00DE2937" w:rsidP="00DE2937">
      <w:pPr>
        <w:pStyle w:val="BodyText"/>
        <w:rPr>
          <w:noProof/>
          <w:lang w:val="en-US" w:eastAsia="sv-SE"/>
        </w:rPr>
      </w:pPr>
    </w:p>
    <w:p w14:paraId="2FBC7C73" w14:textId="22A9B6E7" w:rsidR="00DE2937" w:rsidRDefault="00DE2937" w:rsidP="00DE2937">
      <w:pPr>
        <w:pStyle w:val="BodyText"/>
      </w:pPr>
      <w:r>
        <w:t xml:space="preserve">An illustration of PRACH configuration of two gNBs is given in  </w:t>
      </w:r>
      <w:r>
        <w:fldChar w:fldCharType="begin"/>
      </w:r>
      <w:r>
        <w:instrText xml:space="preserve"> REF _Ref465254132 \h </w:instrText>
      </w:r>
      <w:r>
        <w:fldChar w:fldCharType="separate"/>
      </w:r>
      <w:r w:rsidR="006143A3">
        <w:t xml:space="preserve">Figure </w:t>
      </w:r>
      <w:r w:rsidR="006143A3">
        <w:rPr>
          <w:noProof/>
        </w:rPr>
        <w:t>6</w:t>
      </w:r>
      <w:r>
        <w:fldChar w:fldCharType="end"/>
      </w:r>
      <w:r>
        <w:t xml:space="preserve">. Here, the two gNBs are using non-overlapping time/frequency resources. The resources </w:t>
      </w:r>
      <w:r w:rsidR="00BE418B">
        <w:t xml:space="preserve">that are </w:t>
      </w:r>
      <w:r>
        <w:t xml:space="preserve">not used for PRACH might be used for other </w:t>
      </w:r>
      <w:r w:rsidR="00BE418B">
        <w:t xml:space="preserve">UL </w:t>
      </w:r>
      <w:r>
        <w:t>transmissions to the given gNB. In other words, at each gNB, only the resources used by random access for that gNB need to be excluded from UL grants</w:t>
      </w:r>
      <w:r w:rsidR="009F5A52">
        <w:t xml:space="preserve"> in that gNB</w:t>
      </w:r>
      <w:r>
        <w:t xml:space="preserve">. If the two gNBs are close, then the PUSCH transmissions will introduce interference in the reception of PRACH preambles. However, </w:t>
      </w:r>
      <w:r w:rsidR="009F5A52">
        <w:t>PUSCH transmissions</w:t>
      </w:r>
      <w:r>
        <w:t xml:space="preserve"> will most likely not generate a PRACH detection since the PUSCH has low correlation with PRACH preambles. </w:t>
      </w:r>
    </w:p>
    <w:p w14:paraId="4F28D9CE" w14:textId="77777777" w:rsidR="009F5A52" w:rsidRDefault="009F5A52" w:rsidP="00DE2937">
      <w:pPr>
        <w:pStyle w:val="BodyText"/>
      </w:pPr>
    </w:p>
    <w:p w14:paraId="6CFF0631" w14:textId="77777777" w:rsidR="00DE2937" w:rsidRDefault="00DE2937" w:rsidP="00DE2937">
      <w:pPr>
        <w:pStyle w:val="BodyText"/>
      </w:pPr>
      <w:r>
        <w:rPr>
          <w:noProof/>
          <w:lang w:val="en-US" w:eastAsia="en-US"/>
        </w:rPr>
        <mc:AlternateContent>
          <mc:Choice Requires="wpc">
            <w:drawing>
              <wp:inline distT="0" distB="0" distL="0" distR="0" wp14:anchorId="539CF96F" wp14:editId="481A07A4">
                <wp:extent cx="5969000" cy="4202131"/>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 name="Picture 1"/>
                          <pic:cNvPicPr>
                            <a:picLocks noChangeAspect="1"/>
                          </pic:cNvPicPr>
                        </pic:nvPicPr>
                        <pic:blipFill>
                          <a:blip r:embed="rId26"/>
                          <a:stretch>
                            <a:fillRect/>
                          </a:stretch>
                        </pic:blipFill>
                        <pic:spPr>
                          <a:xfrm>
                            <a:off x="0" y="0"/>
                            <a:ext cx="5969000" cy="4050539"/>
                          </a:xfrm>
                          <a:prstGeom prst="rect">
                            <a:avLst/>
                          </a:prstGeom>
                        </pic:spPr>
                      </pic:pic>
                    </wpc:wpc>
                  </a:graphicData>
                </a:graphic>
              </wp:inline>
            </w:drawing>
          </mc:Choice>
          <mc:Fallback>
            <w:pict>
              <v:group w14:anchorId="327F1F75" id="Canvas 3" o:spid="_x0000_s1026" editas="canvas" style="width:470pt;height:330.9pt;mso-position-horizontal-relative:char;mso-position-vertical-relative:line" coordsize="59690,42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KWN+wEAAFUEAAAOAAAAZHJzL2Uyb0RvYy54bWysVNtu2zAMfR+wfxD0&#10;3tjplmIx4hRDgw4Dii0Ytg9gZDoWal1AKbe/HyW7TbM+dBj2YJkUb+eQtBe3R9OLPVLQztZyOiml&#10;QKtco+22lr9+3l99kiJEsA30zmItTxjk7fL9u8XBV3jtOtc3SIKT2FAdfC27GH1VFEF1aCBMnEfL&#10;xtaRgcgqbYuG4MDZTV9cl+VNcXDUeHIKQ+Db1WCUy5y/bVHF720bMIq+lowt5pPyuUlnsVxAtSXw&#10;nVYjDPgHFAa05aLPqVYQQexIv0pltCIXXBsnypnCta1WmDkwm2n5B5s7sHsImYzi7jwBZOk/5t1s&#10;uQecsjrwMJBlr1XFz9gNll4Ve3sqHBV3hHJMYv4qhwF63PkrboyHqDe61/GUh8wdSKDsfq3VmgZF&#10;fduvSeiGl04KC4Z3i62pqJimqaaA5DNEQGL04NRjENbddWC3+Dl43o4Uzt7FpXtWL8pteu3vdd+n&#10;GSd5JMab9PbGDlNeObUzaOOwtoQ9c3Q2dNoHKahCs0EmQ1+bDAiqEAmj6lLBlgv/YLAJ6AtDRnkG&#10;ligEn/oD1bElk95cWhzztp+etx2PUSi+nM1v5mXJH4Vi28dyVs4+zHMvzuGeQvyCzogkMDjGwLOA&#10;CvYPYUTz5DL2cACQkTEevsyb5ZN08XG81LPX+W+w/A0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FPlSsrcAAAABQEAAA8AAABkcnMvZG93bnJldi54bWxMj0FLxDAQhe+C/yGM4M1N&#10;dim1dpsuIiiiB3UteM02s23YZFKa7Lb6641e9PLg8Yb3vqk2s7PshGMwniQsFwIYUuu1oU5C835/&#10;VQALUZFW1hNK+MQAm/r8rFKl9hO94WkbO5ZKKJRKQh/jUHIe2h6dCgs/IKVs70enYrJjx/WoplTu&#10;LF8JkXOnDKWFXg1412N72B6dhGy1t8XrQ/789dg009NHZq7Fi5Hy8mK+XQOLOMe/Y/jBT+hQJ6ad&#10;P5IOzEpIj8RfTdlNJpLdScjzZQG8rvh/+vobAAD//wMAUEsDBAoAAAAAAAAAIQAkWNBOlf8BAJX/&#10;AQAUAAAAZHJzL21lZGlhL2ltYWdlMS5wbmeJUE5HDQoaCgAAAA1JSERSAAAFrQAAA9oIBgAAAeMw&#10;RHMAAAABc1JHQgCuzhzpAAAABGdBTUEAALGPC/xhBQAAAAlwSFlzAAAXEQAAFxEByibzPwAA/6VJ&#10;REFUeF7s/QvQZNV13w0/VaH8TogDQ8VclM+vhPTFEbZBjB0FUzLJoMurYAUlSMwz3f0Mw4PmAtgy&#10;FoywhBSJGQRkLjCRbZWMYzseyZcPJLBwcCz5tZUa2a8lyi8WM7oS7FDDzFjmM6qAP5kpLPxK/Z3/&#10;7rW6V+9nn7P32X3v/v+qVp21195r73P67LN69e7Tp5fIfPM3B5ba4xAZjiw6ockxyyKHRRad0OSY&#10;ZZHDIotOaHLMsshhkUUnNDlmWeSwyKITmhyzLHJYZNEJTY5ZFjkssuiEJscsixwWWXRCk2OWRQ6L&#10;LDqhyTHLIoc1GzQajfOxbTZX3I5j22i0XoROBiM0OWZZ5LCml2az9XyjseVy6K1W64KOrTOxyfAI&#10;TY5ZFjms2QGT2k7sYrJfJerYKfbjmKgzT2hyzLLIYU0vSD+KCXSjFB3DjNh6oWifmze3mthu3Lhx&#10;HWxFqvNcIcdhA5s3Nw+K6nyLuvukONOEJscsixwWUXRip6AXwzwQmhyzLHJYJAdO7OkVOSySAyf2&#10;9IocFsmBE3t6RQ6L5DBPE7tdcPG7j7aPPn0Kavvc7Y919aVNX3BboPrV9zzZ1a1fqC1QPTQJRyFy&#10;WCSHeZrYOvFiExOE9NS2oUk4CpGjIjlgYt9wz1lOUN65f/3BjbuXTtt5YP3DrkEAbXv9gfXfVr0M&#10;W1/VtujruZ37z9wmxSx04un2jgdPdnUlpqe0DU3CUYgcFsnBRuxiMn8RE7qzPfMRMfdx/b6zLhO1&#10;EkxiCC4SFamqpJjgLxQTfA8umroTXeZddxLe/sCJWhM2tW1oEo5C5LBIDvOYioCQHqsHKW1Dk3AU&#10;IkdFcrATW6MlIm0oWq7uXlonah/vuPt7zxa1C/pAegG9zM8H/ei7htuHkneNMnTiKSE9Vg9s2w23&#10;fqmrK6FJOAqRwyI5aI4txS7b951xiahrsO1tahJKU5BSYKuT1RkL1K7YuqKt+/pf26AOErqALDLv&#10;kiasEtOPHHthjV9oEo5C5LBIDhqxdSJjAiHS2ommxPJkO7Hhjw+iUlyDP7Ex/vW7l06Hrr6hfagk&#10;MkmBnaRfOZG2vAesX2gSjkLkqEgOOrGRgmCLyYRJppMK2x13nvlK6EgpULZ12FpsnU1BNApXoftQ&#10;THr9AOlSmVTsBAQhfc8nT7Z3f+KE08/Z/lhXL2t73o7Hurq2DU3CUYgcFsmhN7HLoysoSwN0IqdM&#10;XGXnvjPcTVp+6hLbhypwHEpscsfqgepMRWYUndhg512nv0zULpi4ochs0UmPdhp1q0BKg7axnFlJ&#10;bRebpMBOUqYic4xO7G7kLaJp2USuWt3AKor1c5NcVjV8P63zx9EyLg6/L79tCDsBQUy/8JajXb2O&#10;X2gSjkLksEgOmNg6cZDbqu5PJETNUI4NQR1SEc3FgdZBfD+duLgYXGOPsosrGrkzJimo6xeahKMQ&#10;OSqSQ2xi6xZUTWwtYwu0DuL7hdD6qosrhk483fIr9QXG5thK1YSydfYDY+jDo23b51dE7FD7wvZF&#10;USv3oQyZd91JyK/UF5jQxJ4EmMiQsncNSGoqAkJ6rB6ktA1NwlGIHBXJYVomdiUXXNvuyNbKX9Tr&#10;xANfPn7K3Y+t+kW7jjq9asICv+2me5/s6kpoEo5C5LBIDlu3bZLT1W7v/4Nznfg6sLqibULy19/6&#10;qrRa6+u3VVsIbfNP33SV28puBxGX7iQcVSoCVB/pGCSfm256V3fyKKqr3dblkOP/a1+43G1feukl&#10;idbXurLsdpjIZInVg5y2IMcvWk/yqTOxbTkm2j60BXayqo8vd37qFX3ls163HI3Y0ckSqQe2beju&#10;vhQ/JaVt2RhyWCSHHbe8RV7K3gTzdaDlVLH4ZYud3JajRzt5LtCL4Pw37opObBCaQED1WD1QPfSV&#10;OojpddqWjkHyqTOx6xDLscGLf/dSsN8HH3yom4qA1Ikdm0DATqDcr9SVlLaDjCFHRXK4775fcpPL&#10;TjDV1W7rYugktFT5a1tt86EP3eW2ZchuB3H1NSZQ3a/Uf6xxZ3v79h1JbVXP/doeWzkskkOdiW3L&#10;Ibn8pn/ltv5k9bdALwAI7JBrVpe7uhW0edMtr+voVZhJodTRY/V//ud/kdwWhPRabUk+7/zg692L&#10;CHQi+TrQcpXoRP2Jn71UvDqgzufwnz7RFYD1dEsoFXF6Ba7eTKBRfaVu245yDDksksPHfuu+9qFH&#10;3+AEeTFEdTtZdWKlgLZ//50XpbR2Ytv8GzomdWjyK3oBPHr0f0Yn9jgemDOuMeSwSA74oIZJZSeW&#10;6moPlWOi/qEtuHHfe0Sr16/sdhiZFLFJA0L6qNqCrDFIPu/56Ab3IgKdPFa3EVttZWLbWlAXItRW&#10;samI9ZfdDuLqzQRiKrLAxCa2UjYBLTpRITbdsP0AlG1btaUgu70Gm6PrBOFX6gvM5z73R2smsepq&#10;t3VVYF0aE3XdxdvF0iHV35ITsWOTJVYPctqCHL9oPcnna1/7+prJqzq2N3z0B53gw5u2K5N/+KOt&#10;rq7+oS34k6fuFa1jTxXZ7SDoKzpZIvXAtuVX6jPKBz9+gbyUvQlmdZsyqC1FLH45REobILu9hlAq&#10;AkJ6rB6ozq/UZxTcaKTYSWl1ndh1iOXYil+njCIVAXYC8Sv1OebZZ591Eyc02bC9eOXN3VQE6UOq&#10;AN1qf1oGJ57rnVDY0UZ9q0R2Owj6ik2aYTwwZ1xjyGF1mYkfhUwL+k/BhBBCCKlDo7FynaiEzA+Y&#10;2MilG41W91FxKC8vL5+nujMSMkuUTWxRObEJIYQQQgghhBBCyKLgbrIoCN2TAVSP1QPVeXcfmTyR&#10;CQTsBOLdfWQmsJMCxPRBHmajxHQ+MIcMjpkUSh19VG1Bjp8cFVl0+iZFseWv1MlcgAnBB+aQ+UMm&#10;RWzSgJA+qrYgx0+Oiiw6fZOi2DIVIXOBzInuBOEDc8hMg3uX3X3KkckSqwdVbT/96U+3f7RxwOkg&#10;1Q/ktJXDmw30RvGyG8ZXV1fXY8sbyutjJwUITpZIPbBt9WE2b23e6LYgxU9JaTvTD8xpNptXiNr9&#10;lQR0bEOTeFwTe54uIJkTwQkEVI/VA9XxdbdO6jp+ddrOzVfqRVReVzWh6k42tIds3tw8uGnTprM3&#10;b241pcpRvFU/B0GdmLrAb2VlZYMUZ5vIBAJ2AvEr9QFpNluHRO2ikxfbYtK96IwFOkm1PgW0LSbt&#10;K9UPE1v9sZWJfVxtjUbzYWyB2mYdHIebDJFJM6yH2SijHEMObXrBiz6tE2geJrYeg5sRBaEJBFSP&#10;1ds/UOLdfTPKrE/sYv/3ijqUVOT/aNwiWrmfEtOx5d19E2IeIrZiJwWI6by7b46Zp4n9NweW2uMQ&#10;nXhKHb1WW5LPok/sra1G0F4ldpLyK/UpZZEn9r4b/3XQHhOdeIBfqU8pOrHfcff3nr3zwPovFvLw&#10;Dfec1d554MxHXAPD6u6ldaL2AV9Ru2gfG3cvnQYRcyU7953R3Ln/zD3wVZGqLvoMuxChSTgKUbIn&#10;bGJbOSySAya2nUDFxD6O7fUH1n/bGQLY9tfvO+syUfvARYAJr23LJqqiddfvXjrd+mCrFPt6TNQg&#10;oUk4CtGJ9+Xjp9z92KpftOuo02MT1m+76d4nu7oCXQ6L5KAT206mnfvXH/QnVV3QB7a2n6o+Uaf1&#10;8EWUx7uHqyxISZlCk9AK+gjZ64pOPMBUZEqxEwYTqYjULyAdKLbPwaYTTtMN6BqldSICRHpti7Lq&#10;O+4885Uo28iuddrWUvTj0qHOtpMOFft42FVGCE1ClV/86X8ZtOeIkj1hE9vKYZEcNGJLMYpti3Sl&#10;r1ySloSoSnUsuK9G1CihSTgKiU7ISD2wbfl3eCNAIzaitG4xWYvtNpQtZR8ekReL2gV9aHvfD3Uq&#10;YnKU7YO2DX1ItfgT8Jv7/0FfeViiE08J6bF6oDq/Uh8BNhUZhNCF4KMT2d8CnbxIhcS0tH3fGZdg&#10;i9USZ4hgJx+Oy5aHIdqnEpuw2PIr9QnRi9idD3t10cmpUTllaU/TEM3jldg+hN4ZLDoBP3Xrq/sm&#10;5KDy+Q+8rK9cZ5LyK/UJgYmtk1OX2hAh1QZU10kbqlO0jEkLXctWD2H8XrA+2KZiJ9+g8sh7fiBo&#10;h+jEU+rotdqSfPxUxJ/UCvLbshwbYFVEV0AA+tAI7Pv5ObSl2J+Hq/ZB1DXgJ3WhSVhXNN2oEjtJ&#10;+ZX6lOJP7HGASasiJkfZvmjbsomtfqFJmCq373xT0B4SrGLgAx/AjwRUD01SfPmiuvULtQW2rTs4&#10;kodOijpLdRadnKGv4AGis6jdtjbdUIr9eEbULmgnain2Z3ChSVgluasmIDYxQUiv1Zbkg4ltJ5k/&#10;4VCGaCqiZb8u9AUNtiEw2dFeikv422vb3tbVITQJQ3LD1rcH7aliJylTkSml7O1/6nj11m7kL/v/&#10;99AktIJjDdnrik48wK/Up5SZmdjggmvd5JTSGkKTEPLVO84K2qdd5LBIDjfd9K72/j8414ni61pW&#10;PUW0fWgL/uSpe0VL7/eDH7+g8mTbSfHArh/qmySzKHJYJIdrd7xdpldvgvk60HKqWPxyiKo2L/7d&#10;S2573ft+JTqxh5VuTIPIYZEcdtzyFjdpgJ2UVgdVEy/EX3/rq6Kt9b31w69tI614/lunSvv9tS9c&#10;7rZ//ud/0W1z+bV7S092MaHvD02OWRY5NJLDhz50l5s4doL5upY//9TBZNH2wPojooITz/U+JMGO&#10;Nuqrgra+TXbboc85VEKTY5ZFDovkUCdipwgiMbYWLeukBmgHOfynT7iy7/ONb3xDtH6wz/bJWZbQ&#10;5JhlkcMiObzzg6+XKROf2DGau37RpQs37/2tNanIY491fkIFbF+Y3CE0FQF6EVSlIiA0OWZZ5LBI&#10;Dvfd90uVk9ivixGaqCn+aGMnvw8+OHJik2QefPChNZPX1zFZz7vspm67mJz1uuWub2gLNApDYEea&#10;gm1ItN2r3vpWTmySxs37L5Wp1pl4EKtjQgGdgFWiE1AntoI6H20Lef7558Xaw6Yi1l92O0hocsyy&#10;yGGRHGITe93F293ks5OrDJ2o579xV+VyH8oPf/bPXNuXX/HvurYUZLeDhCbHLIscFsnhc5/7Izep&#10;7MTydQgmYR2w/qzY/pRYf4zYnNgD8d/+zwfa/+ULG51882+fcGJ1jcIQneRlYtsA9AP8Mnj85MdE&#10;69h9OfjZl3d1+Ksuux0kNDlmWeSwSA64/0Kxk1J1O7FjYJkP7T788d+PpiKKHS8F2e0gockxyyKH&#10;RXL42te+7iZVaLIBv64KvQCQY1tS/S1MRTixByI2sTFRV/Zd7HRtlyLaPrQFOXf3QWS3g4QmxyyL&#10;HBbJ4c5PvUKmV2+CWV2jsJZTxeKXQ6S0AbLbQUKTY5ZFDisb93rJDxfcQ3kWCXwxUiXnvPbaroTq&#10;KeMXOXVR3Iwu6P5qx+Oivd/t/qb0NXu/e/zifZ02r7n7u03VCZk+vJ+cibWUYnJvwwTnxCZDB7/n&#10;rBOVq9AJrYiZkPGjfz5byOFGY8vlNv1AueofHQiZWjRiY2KLST4HtR5tNFp7IGKOEvswCtvz+5fc&#10;07iOydO6inLw+TCEDIRGaH9i220qdSY2CLUhZOqwk5qTlhBCCCGETCv/v/1Le/3cdSSyf+mQDEkW&#10;neAEmWGRwyKLTmhyzLLIYZFFJzQ5ZlnksMiiE5ocsyxyWGTRCU2OWRY5LLLohCbHLIscFll0QpNj&#10;lkUOiyw6ockxyyKHRRad0OSYZZHDmn782w7l9sQ1B1D39kTSITQ5ZlnksKYXncD+RFbdt4XsJE5o&#10;csyyyGFNJ3aS+hO1bAL75VGhPz2S4swTmhyzLHJY00kxcdxfKWMC6SQq2yp+OQX4bNy40f28p9Fo&#10;PVfIcdiKrfuJva3Ddh4JTY5ZFjms6aRs8pLhE5ocsyxyWGTRCU2OWRY5LLLohCbHLIscFll0QpNj&#10;lkUOiyw88tSji999tH306VNO9x/zpYTanrv9sUq/q+95MjgBRyVyVGTRsZMwNDFBSK/TNjQBRyVy&#10;WGQQbrjnLPdCbt93xiWq+8AO2Xlg/cM7968/qDZX6XH9gfXf1rqOz5nRJwzBB9uqfajCzbyCnAmL&#10;7R0Pnuzqiq+HJuCoRA6L5IAJlzLpwDvu/t6zscWkU9lx55mvdJUlXL976XTdlk3W4kI5rhfKQAQm&#10;ZNUkVVS//YETUb/QBByVyFGRRQcTLzQhyyZpTA/ZQhNwVCKHRXJAtIxFXcvOfWc0bcQWcyka5ZG+&#10;lEfsMx/ZuHvpNClm42ZeQdkk3XDrl7q6EtN9W2gCjkrksMgg6KTzJ2zK5A0Bv+v3nXUZ9JQ0o8iv&#10;Xwjtg+pariQySd3fVYgeawtCbUMTcFQiR0VyiE06f0LZCbdz/5nbdPJWoRNTPxz6oB+7H/6HR6tX&#10;gYmXO2FT2n7lxKngBByVyGGRHJCKiOpYleckW4qJ557JrBMU0vnQ2UsvqiZf0e6L2GobpCd2XH8f&#10;cmg2mzfv/sSJ7iRUVN/zyZPt83Y81tWr2gLrp23P2f5YcAKOSuTQyLDAhMW2arKWgZRC1Cx/xd+H&#10;qhy82Ww975TIJGUqQrqEJmdoeRDpRKitLvdZ0C510qNfbMva27smMfFyJ2xKW6YiMwTSAD8a6mTU&#10;CWjTE51g2Nq8GD6SYrhICwrdpSDATkyrA1wofgrk5+O+D1hzK7CZhEpMr9P2wluOBifgqESOiuSA&#10;iY1JoxPH14sJ1v1hgtb5ItUOTUW0DpO9rK2CfRB1DfCx+6CE7m+3k7DOhK3TNjQBRyVyWCSHqomN&#10;9W3Vgdb5onWukaB1oYmtW6VqH0KU/WjDzbyCnAmLLb9SnzPsJNKcFsAeWiVRbKoBdPUkBL7YETVI&#10;2df6/j40Gq0XRV1LYEJWTVJFdX6lToZKLB1SKSL1MdjKwMQLTciySRrTQ7bQBByVyGGRueSCa9uQ&#10;jW+5Jnqi3cwr0En45eOn2hftOup02Dbd+2RXV2xb3I+tuvVToIcm4KhEDovk8Ozffr29/w/OlVPX&#10;drpf/utvfVVKPbRdmWgbxdp8UawOsH+wXXj5Ne3bHjg/fqIDEzZkAyE9JRXpXT49e2nbgJ40RqFj&#10;HDkqksOvfeFy92KGJpmWDz36hjWTroqqtnX6wf5de/O+jo7IHcG1C0yWqgmkpPq5CZfYFsT00npO&#10;7MGoM7HriEXHAKh7/lvy86tisvp+Vtz/hksqgrLscimu04KyCTSMu/t0lLK2wxjDbTmxB6NOKqJ1&#10;KVIG6jBRd3/kU92y4vu5HZSJ7SRGZAIN4yv13uUTbjuUMQqdE3tAcnPsKtTf7ye0rcLtYI2J7Xwi&#10;EwioXrctvlJ3E66mn5LSFmM4nRN7MIaVY2Pirbt4e/vYX36zsi3qdKJqWfH9sH+iOtwOV2EmiBLT&#10;67TtfDHk1Fp+ddria3vonNgDMqwc+63vv8RtX37Fv3Nbi59jdyNwIeofEreDpp0rV4D+dYLEJhDI&#10;aosJl+NXoy3gxB6QYeXYmHxnb7y6OwnLQN3hP32iK1Vg/5q7ftH1ufe3Ppg0sUHOZMI25St1HcX6&#10;KTEd25Qx3JYTezAeevwaN3ERlSHQtazREoJyFdoO6MS2ubm9OIBfBv4Fgf2zF4Hb4SpkUozygTk6&#10;sUc6RqFzYg/IJJb79AIAvp8V7J9frgL96QQJTRoQ0mu1xYTL8avRFnBiD0hVKqJR+Kqf2evKWhcS&#10;bQtBuQytu3nvb7m2VWD/RG3/yVP3Jk1skDOZsGUqMkekTGybUpShbSHq7/er21BbYHWA/RPV4XY4&#10;QPc21tAEiUwgoDq/Up8jhrXcB0KT1SelHwX7J2plxMZfjmCLdqHJUjWBlFQ/N+ES24KYXlrPiT0Y&#10;VRP7ho/+oPvQ9t5DP9GtLxOd0CoWP8e2WB9fsH9+uQrpsnQC8Sv1BSIlFYEArUuRMvw6W/brsH+i&#10;OtwOB6hKRYDq/Ep9gYitY3/goZd3J3Yq6u/3G9pWgf0TNfnDY2wCAdXrtuVX6jNEVSqCCW1TEUyu&#10;FPEn7ZGTHxNt7YS2/fpjYP/8chXjeGCOXmqjHAM6JzZZGMp+xEwIIYQQMmQajcb59lf5mze3Kh9f&#10;QcjMYCd2s9k6IiohhBBCCCGEEEIIIfNP/J6MYd15p4T04d3dR4ijNymUmF63bffOu5p+Skrb3t19&#10;hDj6J4gS0+u01YfZgDp+ddr2HphDiMPNi+4EiU0gkNMW5PjVaQvkoAiRGVGQM5mwTf0FObB+Skrb&#10;9F+pE+LoTYpRP8wGjP6BOYQ43LzoTpDQpAEhvU5bkONXpy2QgyJEZkRBzmTClqkImUJKJkhkAgHV&#10;Ux9mo+S0TX9gDll4Or8F7E0KJWUCKSl+GEd1paytEtNL62cJ/8eYWrb2yj/oJGsoXju5GV9mREHZ&#10;BBrWw2xAWdvhPTBnyrGTV8VVFPhlZXV1db2oUUL+i0Jx7OYPTcMTBKjOr9SHiE48O4nLtqCI2KV/&#10;25xK0cdzhRy/8sorT7f9bdy4cV1R7v5N9MrKygZRZ47iNfP+pbc3KZSYHqu/8caf6mvLr9Q9MHFV&#10;xOSI2fy6KqzP8nJzGya271+nv2mmOI6+Sd05rnblA2rqPszmiubPuG3oYTZgGGNYP38MObTpZl4m&#10;1DTgT2rQbDavYCpCZpbQpO7RmxRKTK/blqkIGTqhSd1qtS4QtaB/gigxXbdbt65G2/LuPjJUwulH&#10;63lRHX9zYKmdK7fvfFPQXiY6CWOTFOS0BXJYZF4JT+q1n1lCE3BU4iZexoTFll+pk7JJfb+ofYQm&#10;4KhEsRNWien8Sn1M7Dxw5iMbdy+dJsUoO/ed0bzhnrPaKmIu5frdS6e77YH1L5S137n/zG2idglN&#10;6ipCE7BMEPFD9lQJTciqSarU8iODYydd6oSNgT50wmp/2/edcQm2Priw7Lgr176t9vihCRiSgz/1&#10;40F7HXETTybhl4+fal+066jTYdt075NdXbFtcT+26tZPUV0OiwyKnXyq+/jRGhP3+n1nXSbVfRQX&#10;y7e1n277A+sfdpUloA0iddU+lBGagKMSpTsJAxMThHSmImNi5/71B8smkU5IrddtMUG/iBQGE9XW&#10;QRD9Uba84+7vPRtbvy100OnrzEf8lY46hCbgqCQ0IasmqVLLjwxOVSS1ExA6orYUHbbeUmYvo2xS&#10;r66urkvpKzQBIYPm0yFxE69kki7M3X3TTjGpj4uahE4ybCGpHzw1jYGuvq6ioLVl+Tui9lFM9ke1&#10;rW0fIjQBf/OWi9bYhiFKaELyK/UpRieRbkOrFmUUbWvdnYhIjYvLTl5sEWmhI1VSG7ZlhCbgMOWp&#10;u/5RN/rHJilQvW5bfqU+QjQ10WiO/BfbKnRZz658xCZjWfrRaKw8ofsQ60PRCfjM3u/pm5CDSiiV&#10;cROv5oRVYjq/Uh8SO+4885WYPDqBsPUjtObV+BCoE9f6KHaFxNapXkzW7r3g/qR24xYXEn5k4feb&#10;QtkkzJWtrUbQDtFJGJukIKctkMMiuWhUDoEJdv2B9c9J0WEjqaYJltCqCFA/4E/q2D6kTPRH3vMD&#10;wUlYV1Iivpt4GRMWW36lPqdgUqdOVqBtY+1DEzBV6n5pA7D6gQ+KIDZJbVv8EKHKD1/wQJfDIoNi&#10;J47q2PpfwNh2fl1sKbAsp1Zse83rYfP7UZaXl88TNWti56YuOglDExOE9DptgRwWyaVqxUMnlU4s&#10;W7Zi6zQVsZMc9tikthSpSTcXh+/q7qV1UuyiqyZKaAKWyQO7fihoTxU38TImLLZMReaIqkndaq18&#10;WNRqfmi1+8PjVqt1lahdQhPQyuO7vy9ozxHFTlglpvMr9TmhalL7UTfIBdc+XEi0XWgCQoa5UjJu&#10;kUMjOfzaFy53UWL/H5zrRLHlQ4++wb3IaksRsH37DrfVMYDW4adYwPezYsfc88A/qzzR/qS4Yevb&#10;+8qzKHJoJIdn//brbuIoOpEU6H/9ra/WmthAJ26IP//zvxCtN9GB1YHbwSJaI+pueNsHak3seRA5&#10;NJJDnYktpig2GitWd6lFITEw5lk/stW1/cjv3FF6oouJfzg0MWZd5PBIDnVSkc8/dbAdky3XbHFb&#10;y5GTHxet7erspMYY6mt1184bE2WLzdFDE2PWRQ6N5DCsVASTdXlzMdFSInHR5oqd97otfBXVv/a1&#10;r7stxnSKgDJoNFauE7VLaGLMusihkRyGlYropLYT2+9H8dtZEIUVt4PS1kkFoYkx6yKHRnKok4q4&#10;QgD7QfHSxh2i9Xjssc7v/ELYMe/81CtE62DH5MQmtaia2H601DZWWluafW1ve+B8V1YQgf3lPtuv&#10;9hMSt4OmrSuXEJoYsy5yaCSHqlTEn1Rap6KTGmLbKjatsNi2f/iHnxXrWjCmqO0/earIySsITYxZ&#10;Fzk0kkNKju0mYYGYHP46tZ2s4NOf/vSafizatrKNNybKZYQmxqyLHBrJISUV8XPsqi9fUkCfTzz1&#10;V1Iqx47JiE1q8eDjK+1v/u0T7f/yhY1OoGtZJ7aTAkx2m35YQZtrD17kdPhaHj76DtHaa+p03JBg&#10;TNU/8rkf5sQm6dTJsWORWtsqfr8WLVe1wZiiOlAuIzQxZl3k0EgOqct9jUbrRVcowV4EwwL7JypT&#10;EVKPOjm2tkkRi7/cZ/H9rPhjolxGaGLMusihkRyqUpHnv3XKTez/7eJttSZ2HWx73xdjiupAuYzQ&#10;xJh1kUNz9P97QwJrfrhQ/frNFVhnrpJzXnttV0L1lPGLnLooOqGV0MS+eF/H9pp97eCDRQkZOaGf&#10;w1Uh87k7ucsmtk7q1+z97redkZCpZpFTETJdbN7c6v6yX1MPtdVNRQiZGhqNxvmiOuxExl+H278P&#10;jxH7MIryN+R5i0Drte1z+5aYd5PRYCd2oe+tE7F1glqRKodffv7OpVc+v3/JPWoOdZzYZCqxE1pF&#10;qgghhBBCCCFTTiifp0yPyGkihBAG7GkXOU2EEMKAPe0ip4kQQhiwp13kNBFCCAP2tIucJkIIYcCe&#10;dpHTRAghDNjTLnKaCCGEAXvaRU4TIYQwYE+7yGkihBAG7GkXOU1kmOARKP5jULzHpHT15eXl86oe&#10;mRLqi5BREQoSlOkROU0kB/zPBQIu9CKodp9VZbf6ZG8bdKEXclik7T/czcf6zgvzeEzzQChIUKZH&#10;5DSRHPygo2VrR8BG2drK/MqI1Q+C9t1oNB/pL7de2Ly5eRCPuy3058TmHm6Iuo0bN562adOms7XO&#10;+H1R+yp09xTRK6+8svv0T9Bsth4t2h+TIpkiQkGCMj0ip4nkUgSlFxGsVldX12vQ0q3F2qBbEXMp&#10;fpsUn1S0r+I4XDA25ReWl5vbJGD7de7fH0qCeTdgI6gX5Reg+wzzGMjwCAUJyvSInCaSCwKPiphI&#10;Any9ppNQkKBMj8hpImS8MGBPJ6EgQZkekdNEyHhhwJ5OQkGCMj0ip4mQ8cKAPaX4f/rrlZVh6jk+&#10;SpUeCnizLnKWCBkvDNjTicS7NcFPy3c8eHJNnTKoruVhjREKeLMucpoIGS8M2NOJDXjA129/4ERX&#10;r2qn5OjDGiMU8GZd5DQRMl4QsHceOLNz+9/updPecff3ng1954H1X5Ttw9jecM9ZbpJq2xiru5fW&#10;ibqmD91ef2C9uxUR6Lgx/P3APl+/e+l0bFEGRb/uFkZtm8rO/WduE3Vp574zmm67/0x3D7u/73X7&#10;rk1GgMzxUVL1HJ9QwJt1kbNEyHjRDBsBKBToimB73Aapoo279zuFnfvXH/SDtaLl6/eddVmdPvFG&#10;AF8EeARY2y90LWO7fd8Zl7iKRBD0/T7wZqC62oHVR4HEuzXB78vHTzn93O2PdfWLdh3t09Vn071P&#10;rvFXqvRhjxEKeLMucpoIGS82YOvWD0wIfAi+fl0MbatbDczF1mXWO+4885UIvHX6xH5oP/7+2PEg&#10;+mZRB78PZyzAuHgdNKjn9F0HG/CAr3NJZLIip4mQ8eKWRIpgBL0vQElAKoKjy7p1aUCDLdCgZsUu&#10;bRR9fLEQ98tLgHq71cBrl1nQ3vYH0X0A6qtbBH1sAcZGxi7FbhugfVmRqi66H97+9C0N9cppS0PZ&#10;ZATIHB8lVc/xCQW8WRc5S4SMF5tha1CqSyj4gbLACGyWHFq6sIHXp6zPFHTcUTDIfvlIvMsKkFre&#10;cOuXkn2UVF3LKWOEAt6si5wmQsZL50vHXhasmbTif+mGdWNsY9gvHf1ApmVrr/ulo+0f9H3JKV8Y&#10;2v6h+yJVXXJfB79fSOrxlGEDHsjRjxx7oaun+iipesoYoYA36yKniZDxohl2CghEojr8cmowryLU&#10;hx88U4jtq18GCNiwWylbjrGfCvSLUOj4ZKB6HVZWVjbgXEDwMK+y4DeoruWvnDiV7KOk6lrWMUIB&#10;b9ZFThsh48UP2LqeHcJfMrEZKchZ1/WDG4Kf3pkB8CVf2d0edQKjvxRSlLtr8SHqvA6h/aibYet5&#10;aMijcP3gB4apX3jL0a6e6qOk6jpGKODNuuAcETJ2ECjwxR2CjgYebP3b2bDMgOxX2/hoGyk6kJ26&#10;2/aKvqyf6s6nCIxlfYayVQRa2GwfrqLAtxeB1X1BWAfbB96QNMO2dmB1BTZtn4r/htnFC35VgVEZ&#10;VM/xUar0UMCbdZGzRMh4QcDwM2VLaD1YUZvNVjWz7FtTLslIQ1ms7ou9+8MGwTLfqvGALqv0/ANL&#10;LwO+DrbOfkoIURqoBYl3a4KflvnT9MmKnCZCxksscMwLCKa+SNXAhPouWxJJfb014F387s6ywtGn&#10;T/Xp+FGL6nWCJ4B+9T1PdvVRjxEKeLMucpoIGS9+AKn60sy3a7nqFjyAte2ypQK/z757oL0lFh/4&#10;ln0h6fdrlzacIYGytv7xIDNH26q+a78xesGvKjAqg+o5PkqVHgp4sy5ylggZLwgksbVpUdegQcqK&#10;XRIJ1cf8bPBT8ZdEygI56kRdgwb2qmUPUNYH/AoJromrj12WUZrN1vOi1kLi3Zrgp2UuiUxW5DQR&#10;Ml4WZUlkbFxw7eGlV6+eXwTqI2LJwgY84Ov8afpkRU4TIeOFAXsIvHrrM0Wgdq/jZVdseQYB29kH&#10;ohPssEXws2Xd+vbUdrod1J7a7rM/fWkw6M2yyEkiZLzcdNO72r/2hcvb+//gXHeBYWt1xdetqO3Q&#10;o2/o6qMSxeoAZRyHUtb2T566V7QeqM8RvH6qv+ejG9z2tIuuad/2wPnd+lxk11zwU1J1LU/LT9M1&#10;iCupupan5TiA88HxEDIJrt3x9vazf/t1NxkRZBTVsS3TFdX/+ltfXdN22FJGbh2w9WV6iNXV1fVP&#10;P/10G9n1/b/3qNuCDW/7gBN5ibNAP6kBRPH1aflpeu/tZ62/UqVPzXGIzoBNJsb2n/m3IwnYowB9&#10;YwwltA/A3weUIQio173vV7qB9eHP/llXTwVZPIL0Sy+95C5a2NCH9g+QxZ//xl2DXdSRoAFydC2P&#10;86fpGrCrfJRUXcvjPA6FAZtMjA996K6RLIkgaA1bdCyAsgV1R05+TEr99eq3/pIb23/x//2/nA40&#10;wNr9LdMhv/Lg+/rKeP1s2Rf3AmeC/dr9iROVAUXx9T2fPOn083Y81tXRl9XPkXusxzGGC3AjHmMc&#10;x6FjMGCTibHjlrdM3ZIIAikE68EoY01Ys9gyUuq0X82sIYc+9cd9viH9vvt+yW198PqJGsS9wJk4&#10;/8Sgo/j6JJcSLm4cFK2oM69SVV+Kr3NJhBDhnR98/dQtiSCQKhpYIeh70CUR4Pdfxq5dt4rWw36x&#10;idfPbWX/rGBJBHfgWGk0Vp4otodjggdAXbj559oPPviQk5D+ta99vX3O8oNuW6a7ffMCjpZHvZSA&#10;N7niWNrfv/k3uwE71V+p0rXMJRGyUODCGsWSyLC46qd/vr33l3/X6VX9ptQd/tMngmJ9oW/dutrV&#10;q8DrJ2oXXSMfdA0bfdmgAYapj/NpfS7AZfgrVfpYj6PQnTBgk0mBbG0UAXsQQcCzW6srVgco2+w3&#10;1BZ9hAT1EGSEqqcIXj+3DfR51uuWB7uovaDhl5Vh6jk+SpWub2tOT/RRcvQcHyVJZ8Amk+Lm/ZcO&#10;tCSC4KT6sNewfUFdGSl1oT4hCNSphJZEgB0fXzgC9wJn4joo8IOGlmfpp+kuwHl2Lc/ScQDoDNhk&#10;YgwasHd/5FNOX3fxdhf81D4Il1+7Nyjoe5A1bKBLFipvff8lyf344PUTNYh7gTNx/hVBY5Z+mm5f&#10;Jb/NTB2H6AzYZGJ87nN/lL0kogFat1gSUX0UVPWbUqdB+sY9vdv/6jKuDDsnmOT4KKl6lo+8Ssnt&#10;E9spOXqOj8KATSbG7/6f97cffHzFBSJk2thaHduQjgClAdAXrc8V7SdUp2AMC+oePrpNSv311u9x&#10;c6+2grapcvCzL+/qeP1Uxxiqf+RzF3br64ClGUir1bpKdm1N0Pjy8VNOx7OqVb9o19E+XX023ftk&#10;edCp0Ic9hgtwnn3YYwBfH9UYDNhkYnzw4xe4IAxsYFMd2zLdBmkrw+DYX36zr8/zLrvJjTnokgjw&#10;9aq6KvD6iRrEvcCZOP+KoMElkXSdSyJkbsD9upohAhvAyoKXtlFR27Bu67OB2kpVv7l1dcFrpeD1&#10;E7VvjNwlEc2wXSEjmOT4KKl6lo+8SsntE9spOXqOj8KATSbGIAHbD6bDuq2vShSrA5RtMC1rq8HU&#10;gvocwesXsqu4FzgT2bWswKJlPq2vQ5WuZT6tj8wEd37qFdlLIgA/bLGBe/nOH3F2bTtsKSO3Dtj6&#10;Mj0EXj9Rg7gXOBPnnxhAFF+fmp90m1eptE2Fzp+mE1JQfPw+3Gy2Hu1s64sN1FZCbSlhwc/Q5106&#10;AW6+pNHYcnmKFOe4aE8IIWQqwV0+jcbKdVIkhBAyDjTwMlMmhJApprNktfKE6C5gY4mn0J9BHWwi&#10;Tkc9gF74fQbb5eXl88RMCCFklPgZdmdNvkNhOyZqt77VWvlwofd9T+EaEEIIGS0IxKurq+uwRTkW&#10;sIF8kd+7p54QQgghhBBCCCGEEEIIIYQQQgghhBBCyCyDB+6D3Z84EX0QEfD1PZ886fTzdjzW1dGX&#10;1c/hGNljyGkihBA8WqhDatBRfH3annIHcvTpe1ofIYQI+AurWNAAObqWv3KCY4AqXctrxiCEEAX/&#10;NegCgwkaYJj6hbdwjFTdH0NOEyGEdJZE/KDhl5Vh6jk+Sqqe46Ok6jk+SpJOCCFdKoKGlu948GR5&#10;QBlQ1zLH6ODrcpYIISTtS8dZ/Ldx4Ouz+a/phBAi2OAAUvUcHyVVz/FRUvUcHyVVz/FR5DQRQhaZ&#10;ZnPlRvdIzoqggTtIAO7VVh1fUlpdfTbd+2RlX4qvD2OMBx98SB/u78qjGANU6aMaQ04XGTaYLJs3&#10;t5pSdLgLQtAJpSLmNRR1e2NtCBmEYm4dk38zuVFiQ2XQmOalhKeffrr9T5Yfbm/duurKVe25JLKg&#10;aEBtNluHNLBiax8+Dsp04JdDVPnPIo1G43xRyQQo5lD3IfiKDQ4gVc/xUVL1qjpcD6orOXqOj5Kq&#10;5/gocppILn7g1LK1V9kUv2xBYKuqn0WKN7cjxTEdm7fjmgXwuou6lkGCSaFrecOtX0r2UVJ1LV/6&#10;M59pn7H8e04Hqf5Kla7lcRxHnTHkLJFcOoGneXNH7/0hph+Iio+cL1qbX++XAf5EM2QfNjqGHWvj&#10;xo3rRF3C0k6x/89BL7bHbR3w6k5zRqHRaD4CuxT7GMexkR7F610eqAWJDckBRPH1Uf6k282bQudP&#10;00ltbNDpLIG0npfi3OCvxdfBD+4WBuzxEAvU+i/baIcvxWJBA+ToWs75Sfc5yw+2n332WadXtdcy&#10;f5pOyJBhwB4tsUAN/Da4e8EFBhM0wDD1Oj/pdnMk0gb4On+aTsiQYcAeDSmBuuwLXw0OigYKZVS6&#10;Lb98+ePt559/3ump/kqVnuOjpOo5PkqSTsikYMAeLimBGjQarftEXUtF0NDyqH7SbbNp/jS9g6/L&#10;WSJk/DBgD4fUQJ3yev/NgaX2OOWR9/xA+5m93xOsG5Zc/O7OssLRp0/16fpnDdBzgufV9zzZ1cc1&#10;hpwmQsYPA/ZgpAfq9C/CQwFvFIJzH7KPQjTgVQVGZVA9x0dJ0gmZFBqwb7jnrO5WdbBz//qD2/ed&#10;ccnG3Uunwb7zwPqHpSqK7RPb6w+s/7Zs3S2IO+4885XvuPt7z7bjpaD9wM/6qr7zwJmP1O1T0X3b&#10;uf/MbTqOgtcBW/SdGqhXVlY2iJpMKOANSz5166tHnk2HxA9+WuaSCCE1QMBGgIOuW1AE5i/K1gXo&#10;XrnXJgZ8Cune/61BVLcaEOv06feBN5Lrdy+djq0tQ9c2qei+4k3KGQqKfXwB2yKA78F25dq3fVfK&#10;27CtotFo3SZqLUIBb1AZZzYdEsUPfvxpOiE10Ax7FCCDFnVN8LRZsmau00xqRg0GfU1DAS9HfvOW&#10;i9rf3P8PgnXjFhfoEoNiajslR8/xUeQ0ETJ+Ohl2J7O0AdbPLDXgpmSWYHX3UvfHOnYpIbQFWBoR&#10;tRL1KfbPLV0A+NrxiuNxnwps/ylopo8sXfentWXz/4Ot32foU0GRUb8o6kCEAl4dmXQ2HZKcAKll&#10;/jSdEEGzQRvc/ECnZWxD2bDffhhcv++sy0Rdg46HNpqpAyxlxIK1bR8CfnizwpeEtg+8qWlZ2nT7&#10;aTabV2BbNmZdQgEvJr/yrn8RtE+LKKlBUYHOn6YTIrgM26zZ+gFZg5BmtKGgFLLZjNev17LNaHXd&#10;WSkL2F1fs8+K1uk2FJyrAjY+PTRbzW+hb39/0CdeG9RB1zHsIwPUNiihgFcm05hNh8QFukggBKm6&#10;lvnTdLJQ2CURoEsgCoIQgq+/rKFoGcsp1hc+qPPF1mHZAUFS7Yotl9XZNwSlOI7gl5yKLnPYNgoy&#10;6qrXAVk3tmrXTyajIBTwrBz8qR8P2qdJ8PqooFwVGBVf3/PJk04/b8djXX33J0706efIPdbQxzWG&#10;nCZCxo8feEKZq1IEtL5b+vyACFLXohW/j1Aw1WDpExq/jJ37zuh7eJZm8GX3R5e9Dni9RvE6WPzg&#10;p6LBb1rl5995afv929/cLT+++/u6upIaSBXoXBIhRPADtrLzrtNfJmolCFYqYurilhbMEoRtY3UE&#10;TxvgNOuG+JluCH/5IgSWXbRPSKvV+hupSqJ4nW4UdQ3aN3T99OAqMtEgB9l347/u6tMmdd5AXKCL&#10;BEKQqmuZSyJkoZCM0WW1NvAompnCHlrXtVu7TGF1P0PW9qEsFsEa46CNWcLoZrRd3wNnPlLY3b3h&#10;wI6nbSywQZorm1/Ssqsw6Jq6H3QbjS2X6xsH7P46OJaDnF32O9R3HRDgtrYawcA3Kblh69vdbYKh&#10;uhSpCoxKjs6n9ZGFQgO2BhoVDbK+HeIcC1Qv2vbdYoetBj1fUBeym+Ds3jxCtxiCMt+q8UCz1XC3&#10;3KkNbwzYWnRsxd6mZ9+4nMGgttDrUIfiXBzGNhTwxin/40NnDH35xQY8ZVR6jo+SpBMyKQYJ2JpZ&#10;WlsZWPYoa+fbq/rUOitVAduuUaMsahB9HfCaqH/K6zAo/v3boYA3SsHx2vXmUYgf/LTMn6YTUgNc&#10;rKKWBjRdU5ZiF7XZ5QhLmR8oHctkuboMEaKqX2TD/peJ2pefRVuK12Ivtv5yiyU0rtrKXocQxf49&#10;KuoaQgFvWIJniWy7ZlOwbpSi+MGPP00npAY2YM8DZXd9xGi1WhfkftII1ZUtiaTsXyjg5QrO7zT8&#10;PN0FusSgmNpOydFzfBQ5TYSMn3kJ2LmBOtevjwuubXdk64tGd38KDRqNlSdETSIU8FLkzutfP7V3&#10;lfjBD/9bCfCsatXx12hWV59N9z5ZHjwr9FGNIaeJkPFz7Y63t5/926+7ybj/D851WwA9Jorqf/2t&#10;rzod/TpDCbaPOgIwhgLb9u07urpidcWvxxuV6lVSBY4TbTRI//DmK7r63b/3sr718zqEAp4vyJpx&#10;DKE6yuhFThUh4+Wmm97V/rUvXN4NTjZQ2YAV0v22hx59g9PRr1NGyNatq6J1sPtXxS/8wkdEywOv&#10;laLHue7i7S5Ig7e+fUtXR30OoQCBdWf8M0yojjJ+kVNFyHgZVcDWumGLBmroFpRtMLX1qq+7cGv7&#10;T5661+kW1OeIHicC9NZtm9wW5Rs++oPtV731rdkX9f/9wc4ngFCgoEyHyKkiZLzsuOUtpUsiui3T&#10;FdXtkoi2HZa0tjTdGGWgTRl4UwKa+QLoKta3TA9RBNVnsLV9qVx+7d7kixrBGV96SnGoXzpSRiNy&#10;qggZL6MK2M4wBPylD38NWwnpuk4N/Pq9v/y77SNPHO+zp4AsfteuW52ux1knYBf7tLeQyj9DCAUI&#10;ynSJnCpCxst99/3S1K1hI+AhUGOrWD2E3b8Pfegu0frRPvx+rW+Zrl9uWmLHiXq8aWBbh1CAoEyX&#10;yKkiZLyMKmBrXV3B0ge2//BHWy6YQrb93A936xWrA5R/9f96ffull17qlhXVtT9fUF8m29751qAd&#10;osdp+zp749V99TmEAgRlukROFSHj5Z0ffP1QlkSe/9apgdawNVBDbADUwL2y72IZLcz2n/m3opWD&#10;ZYqQ+PjLMBb7xSaO023N/p532U3dLzZRn0MoQFCmS+RUETJePvZb97UfevyaIjt+owu42Fod2zId&#10;AQq6bn/7yNZO4CpwESuBUHBEH3Z77C+/2T7/jbuc/vffedFtAfZB16kR6BXYfazN19X3gx+8va8f&#10;q4eIHSfqcwgFCMp0iZwqQsbLgw8+NLQlke33XOl09Kt1ZWIz6jqirN5wlWgdUGezX9tWdbwB/PBV&#10;Nzrdon3Xldhxoj6HUICgTJfIqSJkvLznoxuyl0QQADe87QNue2njjvaBQ7/pdPSrbX1JCdRvuuV1&#10;a+St77/EjXvqVOdnxT7wS0V/6KJSh9CSCLDjc0lk/kVOFSHjZdCADXSL5QUXBAucwVC1LuyjgdQK&#10;lkQOHvxPfcsZui+gTFd0f0NSpx9L6DgtqM8hFCAo0yVyqggZL5/73B+N5C4RpxTUCdQ+yNo1qOoa&#10;dhl2/0YJM2wKRE4VIePla1/7+kgCdu4aNQQBGssgoTrF6gDl2Bo2GMVP08sE9TmEAgRlukROFSHj&#10;5YMfv2CgJZGgFGjbYUoVsfoqrG+ZHgLHKWoQ1OcQChCU6RI5VYSMlzs/9Yqh3Id9wVve2xewpWro&#10;DLKGrcTaVsElEQpETtVE6MytQtyzud1U69suvfYvJrp/ZIQ8++yz2UsiCM54Kh1+fILtBVc1nY5+&#10;P//UwfYoRLE6wD4dOflxKfXXW/3Ec72H0Svw1f7L9JDEjhP1OYQCBGW6RE5VKa1W66pms3VIikMF&#10;c9b/UwX8byU4b8djxb4hcIe5eF+7DbG6lsFr7v6u+7NpAPtFe9vur/XUbtuSCdBoNM4XlRAyJFZX&#10;V9cN5d+MQnjBWoF+5NgLtQI2tv/s7u+6v7OzdRft/a77azyFAZsQQjKQ+LwmWCtVAZsQQuYSfPrk&#10;J1BCCJkBbMDWx+QW28PYAvvoXFN/4+rq6npnLLBthkVoTd0XaUoIIYtBJ2BvuRy6CciVAXt5efm8&#10;ZrN1xBkLpjFgP79/yX2RWGwfKWSbMwpaB57bv3RQ1KX/tW+pqf0+t2/pMmckhBBSjR+cQyJNg9ig&#10;fHj30mnf2L10OoI3yuqrW7Q9tntp3V/dvXS22hiwCSEkEQ3KVSJNCSGEEEIIIYQQMjlCH9lnWeSw&#10;CCGLTihAUKZH5DQRQhadUICgTI/IaSKELDqhAEGZHpHTRAhZdEIBgjI9IqeJELLohAIEZXpEThMh&#10;ZNEJBQjK9IicJkLIohMKEJTpETlNhJBFJxQgKNMjcpoIIYtOKEBQpkfkNBFCFp1QgKBMj8hpIoQs&#10;OqEAQZkekdNECFl0QgGCMj0ip4kQsuiEAgRlekROEyFk0QkFCMr0iJwmQsiiEwoQlOkROU2EkEUn&#10;FCAo0yNymgghi04oQFCmR+Q0EUIWnVCAoEyPyGkihCw6oQBBmR6R00SGSbO5suaFVRu2/dK8wjUo&#10;odHYcrmohIyUUICgTI/IaSLDRALxYSk6YLNbxS9bGo3WbVX1hAyTUICgTI/IaSI5rK6urkcwFekG&#10;Z7VJ0aHlgP3hzZtbTSl2QUaNukKOicnh+xMyLEIBgjI9IqeJ5GADZ0gvsxVyWGRNUPcp6vuC9TxQ&#10;vMmtKz41vChFMiWEAgRlekROE6nL5s1bLi0C6V4pFkG19byoJjC3HoX02/qDM8q2H5+ibiTB2t+P&#10;cYJA3Wq1LpAimRJCAYIyPSKnidQFwabVWvmwFIvgtzZYA9X9raUqcBZ1Iw3WReD8omxf2Lhx42mb&#10;Nm06u9CPw6ZtYMMWyzWNRvMR6FqHbeG3zvqhz82bmwdFfw5bpSjf19k2ztc+yHQQChCU6RE5TSQH&#10;G2zKdICy2gJ1WJfus1mKupEG6yuvvPJ0BFuUIUUwfUHrNDDbYK3ttI1fB12RAL5Hig58IhGVTBmh&#10;AEGZHpHTRHLA2qsfvIAftIqyW58Wvdte5GHXqISifiRfMGo/CNbYFkH129iGsmcE8OXl5rZOXVXW&#10;3c2sX8B2WPtKxkMoQFCmR+Q0kRyKoNT9kmweA5MG7VwYrGeLUICgTI/IaSI5IBj1pHmzmAmZSUIB&#10;gjI9IqeJELLohAIEZXpEThMhZNEJBQjK9IicJkLIohMKEJTpETlNhJBFJxQgKNMjcpoIIYtOKEBQ&#10;pkfkNBFCSLu9tOkLbSVHz/FRUvXUdqGAN8siJ4kQQnqBTqnSr77nya5+8buPOv3o06f69HO3P9bV&#10;U/tVoA8yRijgzbLISSKEEIlyBVUBVKnStXzHgyeTfZRUXctlY4QC3iyLnCRCCEkPlIqv5/goqXpq&#10;u1DAm2WRk0QIIb1Apwyq3/7Aia6e6qOk6mVjhALeLIucJELGz8796w9u33fGJRt3L512wz1ntXce&#10;WN99qBXKulU9BfR5/YH17qFUvq/fpx0vhvruPHDmI7ZPUDZeHfA6YBvo2z1iduf+M7fpOKNDolxB&#10;VXBUqnQtcxlkeCIniZDxo8HSBkK7RRB/x93f657qV7R1z92OoX1pkAPoY3X30joprhk3BvZDVPTr&#10;niiovv6+o+31u5fckwxT8fvq9lkEaGzBzn1nuL9+K2x9j5wdLumBUsnRc3yUVB0SCnizLHKSCBk/&#10;GjQ1EPvBWregbrDW7Y47z3wltgBB+/p9Z10mxW6bGBqsbSD2x9FtTrDWAKyZswbp4pjdI2fxaQFb&#10;oG8Wo6EX7JRBdS6DDE/kJBEyfhCMbLCzH/Ol3JfFpqLtEZhtnwh6+gaR06f6YKvLFsjYUcYbAYJs&#10;3X6B7RuojsBv67Ct+0ZQj06Qu2jX0W7Q23Tvk2uCo1Klf/n4KafjtjrV0a/V1WdUY4QC3iyLnCRC&#10;CEkPlEqOnuOjpOqQUMCbZZGTRMj4QaaIDBUZr80ggc0mrT1GkUm7tWosfyDbLesTW5t1x7C+EM3Q&#10;q77QTAV9DPuL1jx6wU4ZVOcyyPBEThIh40fXajUI+Wu1dr1Zl0Ri2ODmDAVrvmCUL+tSg1/Vl5O6&#10;1TcJgPFETcLv01+zRxDXPou2SWv3eXSCnA16G279Ul8AHKau5VGNEQp4syxykggZPxqAzRdscpta&#10;5ws1G0w1oOkasS+uUYHqmu36X1IW4t4IgO/ni1Q5ECxDX076W/sGg7G0L5XQm44eG/avs+0P1v4x&#10;iDoCBguOqXqOj5KqQ0IBb5ZFThIhk0GDHLb6pR1QO7C6xbYPYYOrT1mfGuR9qr6c1LL/haZStR9A&#10;gzp0bG0fUl7zRWvsTSuPtUHvyLEXurpfpwyqj2qMUMCbZZGTRMhkGCTAhII1MtuywGWz3rJxy4N1&#10;3p0eIBasByX2ppVOL9Bp4OMyyPSInCRCxk8oYwQIqmZp5AUEu1BACtm0r1CA9NeqQ8G3LFjrmrFf&#10;X5RLv9BUYsG6an9sXageDDtYg6pgqOWvnMh7kp5SpWt5kDFCAW+WRU4SIeNHAzKWAZxB0LINchrY&#10;Y2hAs18KAlvW4FYW/Hysr++jZWs3XwamrVlHXgf7iUD9uQzSoUoPBbxZFjlJhIyfsiCFII0ff2jw&#10;wd0QmhUD294PUDZwqWjw1DJ0jFH00/2yDsFPx9BsWUkJ1oWPy7jtl4EgllWD0mBd8UXraOgFuj2f&#10;POn083Y81tV3f+JEn36OPEcaemoAVcYxRijgzbLISSJkerGBGvgf+/0AmoMGWyWnTz8w69KIFF29&#10;LSsYyxep6tsPq4OqulSazZW2CpdBplvklBEyWcoyRs0uFZvlKmWBqk4A898QUjJiH388P1MGoWUQ&#10;S+rrgE8bonYZMGA/w2WQ6RY5XYRMltQgBYq2ffca+1mxUid4+W1zAp/vEwr4uuRRxriDdaPRMvvT&#10;C3RKlX7hLZ2/1oKe6qOk6oOMEQp4syxykgiZbnbedfrLRHUgMKmIqZTQ0gPw15fr9FmFfdiS7XPQ&#10;fn1sf25dv+Z6dqOxcp2ogkS5gqpgqGUug4xX5CQRMn40gGEJosg4u/cxY61X67Rd2dPmtI1ifZCN&#10;2nosQSDbtV9ehgjVwaZ2bDW7L/p8zq/Dtg7WH/i6losxj/vLKL5vKs1m8wpRDfWCIfD1HB8lVU9t&#10;Fwp4syxykggZP7pOjGBjgzGCErbIFkOBCIESwV0Dl22jetVad6hPtXX9zXpzyt0gyNI1gCvwQz0E&#10;SzXu/nFvbRzo0oi2c8YCzfy1H2c0uDELX31TKvsEYVldXV23srKyQYoevUCnVOlcBhmvyEkiZPzY&#10;YO0Mgg2UPjZwhvxVrwrWRf9rlgtswJRy919aqnzLxgN6HKH7pC05rwPeyPQNTvfJ9/cpAvX6RqNx&#10;vhQDSJQrqBsYfV3L/Fuv4YmcJELGD4KLL7AjSPl2DXIpwdoXZJyanfoibtFg7ftpu5BdM9xRBuvY&#10;6+CDII1gLcUS0gOl4us5PkqqntouFPBmWeQkEUKGTdWbzqDE3nwsWPbA8ocUK+gFOqVKv/qeJ7v6&#10;xe/uLFccffpUn45/cVE9tV8F+iBjhALeLIucJELGT1mwiQU5tUmxD+ujkpJZF/27Lwo1S7XkZtYA&#10;5eJ4Ku/S8P0hsA8j2LdaratETUCiXEFVAFWqdC1zGWR4IieJkMmiAcoHd2/YOnt/cZmPUlaPL+b8&#10;oKcBNdYnKGsDuy6nALuOnfqwpdC+Kf64KLsxA28woNls3ixqIumBUvH1HB8lVU9tFwp4syxykgiZ&#10;DFgbrgp+onaxa7VlfshICwk+pL/UR4IsfJ0hQFVgDPVr+7JBvIzy4wnfaSJq0K/ZbB0StQa9QKcM&#10;qvNvvYYncpIIGT8VgbM0gMeWM0J1KcsgVXXALyuwlwXw1GCNdn4wVsrGrQrWjcbKZ0StiUS5gqrg&#10;qFTpWuYyyPBEThIhZFIg2PoCO4K4b9clkrI3nyKjPoL6PNIDpZKj5/goqTokFPBmWeQkEUJmmguu&#10;xcOYjkkpk16wUwbVuQwyPJGTRAiZKYrgbOXqzSsdfSA6Qe6iXUe7QW/TvU+uCY5Klf7l46ecjtvq&#10;VEe/VlefUY0RCnizLHKSCCEzB4LzD62e12i0Xhw8UIMiCM6RhALeLIucJELGx/Ly8nn7/+Dc9jil&#10;ili9Ytuprv2HRAnptl1dUX/g/jRAsmsgL3EmrousLFfx9UkugwxTn4Yx5CQRMj7w02cbdKx+6NE3&#10;dHVF9V/7wuV9ba2u21GI9q38yVP3itbD1pfpih7HoIJArTqCtdsORGf/bLCY5X83h67leRhDThIh&#10;42NUwTqXQf1zCO271UNvCBbNqA//6RPdzPrya/cOHKxTg4eSo+f4KKl6jo+Squf4KKl6X5mQcYNg&#10;jckXClR//a2v9gUyqz/7t1/v6orfdhQyCnL6VR8N1FfsvLcbqIHTB2JtsJjlv/VSoM/FGISMm0Vb&#10;Btnwtg+0j/3lN90WAfUtu65y9hzRpQ/0g+0NH/3B9qve+tauTV7iTDr7jAChQYJLFB2qdC1zGYTM&#10;HZs3b7kUkxABRlF9kMw6l1Tf0Lgg5I/jAAigZ71uuRNIJcDqFpT1E3pDQKBW0AfAMsh17/sVp7sx&#10;BsJ144gFDjDtf+sFqnQtz8oYcpIIGR+NxpbLMQFDgWrelkE0qL74dy+177v/vzvdButUNKNWXGAO&#10;yUCsDRBcokjXuQxC5g4Eaw08NiBiO8gyCLLRHIF/yK6ifSsnnutdQIqt93UEUeUzf/yl9ve85rro&#10;mFYQqLG1PmW6vMSZdPYRAWLPJ086/bwdj3X13Z840aefI8+Rhl478HAMR50x5CQRMj5GlVnnkuob&#10;GheE/HUZBNh6rDEDtZX1g8AL7NKHZU1GrTIQ0nlBVeDQMpcoOlTpWuYyCJlJpnUZRAOeLWM7CEee&#10;ON4LpEZS+t26dVW0DtanTJeXOJO1AWLWlg9eeumlrq5A5zIIIRk0GivXaYDB1uqTus8aAVRR3dpy&#10;0T4e/uyf9fUb2+ft23eI1sP6lOnyEmcifSQGkWn8d3N8EoGcOpWeyU77v7SrLieJkPGBYI3JFwo4&#10;k1oGQQBFQFVQ1uCqhMYFobF1GcQG5vPfuKs7ltpC/dx007u6yyBl6P75UgSqYxqwjByOSaPR2nPh&#10;hQ+1H3ywIxdu/rk1+te+9vX2OcsPOoH+3w4f6epahyDp9i8zIAHoWq67fFAcixOlqr2WuQxCSAmj&#10;yqzVlisIdqGy9q2EAqmtt7oNpFbQJiTb3tm5Zzom//iSRrA/eYkzSQ8ciq/n+Cipeo6Pkqrn+Cip&#10;em0fQsbNNC6D+Ky7eLtog4H7oEMSGvMXfuEjooWxPlb/wEMv7wXugej0lxpEZmX5AFTpXAYhpIRR&#10;LYMMIq9dfVNfpqqCukEIBWqI9qvb++9/oG+s2DIIfhFp9xO/jgTyEmfiunDkBhQAXcuT/FsvMKiu&#10;5WkYQ04SIeMD66M2WFl9UssgGpjf+cuvbv/DH2312bRvZdjLIO/56Ia+coqE+nQyEGsDhJKq5/go&#10;qXqOj5Kq5/goqXptH0LGDYI1gjKyaGyt/ttHtnZ1bK3+0OPXtC+4qhkMUqjPRYMfQMaKp9cBtSl2&#10;jDJd+fvvvChauC3GBEePdj4ep6A+APdra5ZudXmJM+n0nRpErr7nya5+8bs7x3H06VN9Ov7FRfXU&#10;fhXoHKPXl5wkQsYHgjUmnw0+qiOYqY6t1XUZ5NIdr29f2rjD6X7bXLGB3wrqBiHUJ2TfZ17Wfvrp&#10;p/v6t3psGaQMeYkzkU4KQsECpOpa5jJIhypdy1wGIVPHNC6DVIn2rdRdBvG/rNTjGIXIS5zJ2gCh&#10;pOo5PkqqnuOjpOo5PkqqXtuHkHEzaGZ92wPnu+UKgGCIL9e0XQ7wxdJHSCx2jDJdsUsffXdrFLL+&#10;khuz9jdlfHmJM5E+6gaRCp1/65Wu82+9yNTRbLYOYfKFAk4sWD//rVN9ge/agxe5rbbNFdunFdQN&#10;Azx1L9Sv7d/qXAbpUKVrmcsghIwIBGsbrKweWwbBLXb3/96jzoagB3Sbix1r2NgA/cw3/0asvTFD&#10;xwnGFaxXV1fXi1qwNkAow9RzfJRUPcdHSdVzfJRUva9MyLgZJLPGg/b1yXUIgLDrNhftIyQWO0aZ&#10;rugySKhPSM7+powvL3Ey+Neezk+0W4e4DFKucxmELCQIDMiSEXyxtfpDR67p6tha/cHHV9o/vuPq&#10;YPBDPYJWrmg/b7rldWvqAPZBefzkx0TrYevLdOXho9tcv6jTra9/5HMXdvU6Ii9xMr1gvVL4dvbv&#10;ol1HuwFi071PBgMHqNK/fLzzjBDcjqY6+rW6+nCMtDHklBEyPgZZBrFtrT4I1v/mvb/V9yYwKkL7&#10;bvVxLYMgWItakB5glBw9x0dJ1XN8lFQ9x0dJ1fvKhIybIos7jMkXClQpyyA2mKpouxysb3PXL/b1&#10;a7HtynTF3g0SahvyiVE2ptXlJc5E+kgMJEqVzmWQdJ3LIGTqQLC2Qcvqscz61t94VfdXe/rLPV3D&#10;1r5yRIPzW99/yZo67Vupc5+11RX9hDAKkZc4meJcHBO1oLN/Nljwn8c7VOla5r+bk7ljkGBt21p9&#10;EOBvs2kroyK071Yf1zII1qpFiqCdHjyUHD3HR0nVc3yUVD3HR0nV+8qEjBsEa0y+UKAaZBlkVDIK&#10;cvq1PmW6vMTJaLBeWVnZEArWc/F3WIXOv/UiJAMEaw0w2Fo95T5rDdC4cwNY/1GI9q3M0zJIJ0gr&#10;nf1DgNAgwSWKDlW6lrkMQuYOfOTGJERwUVSPZdaqA5tlqy2HVF/brkxXUr9gLOtnXMsg/UgnBbHA&#10;AWbl77AUX9cy/9aLkBIGDdb4klGDNET/23BUMgpy+rU+Zbq8xJmsDRBcokjXuQxC5g4Eaw0w2Fo9&#10;dRkkdDcIstEcQf8hu4r2rZx4rncBKba+TFeOnPxYdMyQWJ8yXV7iTDr7hwCx55MnnX7ejse6+u5P&#10;nOjTz5HnL0OvHXg4hqPOGHKSSsGSVrPZelSKhAwG1qsbjZUXsc2R/9ePbX3GZtUqobaUsOCph4sg&#10;+kmh+yZktr49tZ1u6/brlkEq2um2yt5obLk8TVovtlqtC+SSIySfImCYe3sJIcMCv0gtkqEnpEgI&#10;IWTaKJKgIgsnhBBCCCGEdCgy5L2iuu94RCWEEDJNcDmDEEKmnGazeQWCtWbUZqvPcGk3Gq37cMdH&#10;p9y8AvXLy8vnSf3D2MJGCCFkhNhgW+jdYO0MBSHd2lqt1lWiEkIIGRVeME4O1mir0misXOcaEEII&#10;GQ0agAECr2yjwdoZClqtlQ/3P6CLEELI0Gk2W8+bIJwUrAF0FTERQgghhBBCCCGEEEIIIYQQQggh&#10;hBBCCCGEEEIIIYQQQgghhBBCCCGEEEIIIWRctAuWNn0BGwf0I8de6Op+nTKoPpIx3NF0gH1mj8Pq&#10;hBACJCa4ALHnkyedft6Ox7r67k+c6NPP2f5YV68deEY8Bo5m1GOAcY3hjocQQhypgUPKXzlxqrKd&#10;kqNrOXcMfeupbCPlaT4OBbqcJULIoqNBQYHOZZB0fZRjMLMmhHRxUaEgNYhceMvRrp7qo6TquWO4&#10;4JbYfpqPA6gup4kQsvAkBg4tcxmkQ5Wu5YHHYGZNCFFcUBgkoBR6jo+Sqie1635OqGhToef4KKl6&#10;bR9CCAESE5KDCJdB0vVBx2BmTQjpkRFEFF/X8h0Pnkz2UVJ1LYfG0Lce366k6lqe1HEorh0hhAAN&#10;CkqOnuOjpOpJ7bqfEyraVOg5PkqqXseHmTUhpIuLCgWpQeTqe57s6he/u/Mx/+jTp/r0c+XHINBT&#10;+1Wg547hgltFvwr0aT4OoLqcJkLIwhMIECBH1zKXQTpU6VquHIOZNSFEcUGhLFgk6jk+Sqqe1K77&#10;OaGiTYWe46Ok6rV9CCEESEyoH0Qq9NsfONHVU32UVD00hstEK3yUVH1SxwFcmZk1IaSLFyCUHF3L&#10;XAbpUKVrOTaGnCVCyMJjAgcYlZ7jo6Tqgy6DKFV6jo+SqmuZmTUhpIuLCgWpgUSp0rkMkq7HxpDT&#10;RAhZVJrNlTbky8dPuaBw0a6j3QCx6d4ng4EDVOnaF25Hs/2Ocoznn3++vbl1rTuWV7/60zN7HGDN&#10;GMysCVlsNFC7QhE4UgOMkqPn+CgxvXc8rujI7QtU6Tk+SqreVybDpzv5DWrTyWTkftcggGlzTEyE&#10;DJVms3UEcwy6xITkQKJU6eNcPnDHUZQPHvxPLlin+itV+qSXQZhZjwgJsM9I0aEXhG4VlFdXV9dL&#10;sYtt12w2by7Kh6VIyFBAoBbVIbGhL1hsuPVLawKHMqiu5WGMcdNN7+rqbivBWsuzchyKrzsh+RRB&#10;9AoEVZFuMFWbFB1aXmtvPYp+pFhKmT8hOfiB2iFBQRmVnuOj+Pqf//lftJ9++uk19t5bT3pfSqqe&#10;46Ok6lpmZj0gNnCG9DKblUaj9aJrUIH6DpPl5dZlxdgvSHGsyCeFoR8TSSMYqAs0QCjQp/nvsG68&#10;8afK23jBetb/1gvIaSJ1aTS2XF4Euz1SREDtritrICq2e4sL43nP1veio77s4gFon5J518Xfj3GC&#10;16XRaJy/urq6TkxkTFTNNYkJLkBokJjW5QPMXyXUxmWiha7lmV8GYWadz/Ly8nnFxD8kxSJ49zJk&#10;GwhV97eWkA3APqqApmNu3txqYnvllVeeji3egPx93bRp09nYom3Pr3kQW33D2rSpdYn1Q+auOraK&#10;LdvXjIyeqkDtSA0cUp7U32Ht2nVrV1d8Xd96KttIeSb+1qvQ5SyRHGzgKdMBymoL1D2D7FqKXfx2&#10;w0b7R5DeuHFj3xuC1jUazUewDQVrpaoONq0nkyUaqAs0KCjQp2n54Gtf+3r7G9/4RmUbpfc5oWOf&#10;9WUQZtZDAAGqkMM2UPlBy89WrWhm6+O3g6jdNRgQ7UczajsGgjf0Yt/cl6ZaJ8H3lbatDdZahywb&#10;Nm1DJktVoC7m5m16nlxUKECA2PPJk04/b8djXX33J0706efI85eh1wk8oO4YW67dVmsMF9xqjjGO&#10;4xhkDHfCSB42GM1jYNLMOpciEEzkC0zSI5ZRY952525i4NDyuJYPsH9Ksr+89VS2kfJMLIMwsx6M&#10;YhK5jBqCL8zETMhUkLL0sbKyskGDtQsKXrCY9PLBbbe9r6srSXr3c0LHPuvLIMCdMELIfJESqIsg&#10;3ffrWYkJyUFklP8K/thjj7X/0abf57+bFzgfZtaEzB9pgXrtl9rJgUPKo1o+uLp5XbecO4a+9VS2&#10;kfJMLIMUupwlQsg8kJhRBy98DQpKjp7jo0DHvqmu+HpVndL7nFDRpkLP8VFS9To+zKwJmSMGCdTA&#10;RYWC1CAy7OWDD37w9jV2LoP0dDlNhJBZJnvpw5IZRICvaznl77A+//kvtL9n+XNOB7H2ALqWF+Jv&#10;vZhZEzL7pATqRqN1n6il/M2Bpfa4ZWurEbQPQ5TSAFih5/goqXptH0LI7JISqFut1gWiVhIKeKMU&#10;LMmE7MOS1GB49T1PdvWL391Zrjj69Kk+Hf/ionpqvwr0QcdgZk3IDJMSqEHqbwBCAW9Ucuf1rw/a&#10;hyka6JQcXcsTXwZBO0LI7JEaqIvsda+oUUIBb9jyyHt+oP3M3u8J1g1blKoAqKwJjBk+Sqpex4eZ&#10;NSEzSI1AXevv4EIBb5gy6mUPX+oEQ1ClT/pvvdyWkEmxc//6g9v3nXHJxt1Lp91wz1ntnQfWPyxV&#10;SyjrVvUUrj+w/jlsd9x55ivfcff3nm19bZ/YFm2/jW0K6rPzwJmP+Puj/cDu16WC1wHbQN/ueHbu&#10;P3MbxqkRqGvvRyjgDUvGHaghLsAFgh5I1bXMu0HIQqPB2QZCu0UQR8Dt2NZ/EdsY2pcNeuhjdfdS&#10;9zGwO/ed4Z50mBpYsR+iIni6h1P549h9vn73knuSYSp+X90+iwCNLcA+I1AXtu4fXpSRE6hBKOAN&#10;Qw7+1I8H7aMWpTQADqjn+Cipel+ZkEmhwVoDsR+sdQvqBmvNdv0+CjkuxW7bGBqsbSAuC7A5wVoD&#10;cHefJUjrvuITiGbU+mZRxiB/6BAKeIPIb95yUfub+/9BsG4ckhoQlSqd/25OFhoEIxvsNFgBKfdl&#10;sXW5ft9Z7t9qQtTtE+3VB1tdtkDGjjKydwTZuv0C2zdQHYEf+pZtV3bHrXojaDRWPiNqFqGAlyuT&#10;WPbw5aJdR7tBb9O9T64JgEqV/uXjp5yO2+pUR79WV59RjyGniZD5QYM+gpsGVYB1bFG7AXHaSV2j&#10;xn+CippNKODlyDQEaoiSGjSVVD3HR0nVtczMmkwUDab4mA/dBlDVfXsMbatLCTa79teqc/rFFlJ8&#10;Kugs4RT7bt8c6vSplH3RikCt/VX1jf/pLGS9FLMJBby68os//S+D9klIakBUqnTeDUIWGl2r1SDk&#10;r9XaTDi2VqvY4OYMBf4XjGV3XpTR9+Wk96Wobov9c3dtAP1SNBW/T6yzY0lD19sRxKu+aC0y2RtF&#10;HYhQwEuVX3nXv5jo+nRIbNDjv5sTMgAagDVoa8BDpomtDaYa0HSN2BfXqAABDmU/AALbFhm3DXxa&#10;Z0WqHAiWNkvXen9r32CK/t2avJXQm47uq+7Pyra3/HWnHP+iNXWZJIVQwEuRaVn28EXJCY5KlZ7j&#10;o6TqfWVCJokGOWzt+rLagdUttv2wKIJp90tOC95ANKj6+6NlBPOQf9UXnUCDOvRrrn9z8heteove&#10;sF6HUMCLybQGaoiCgDfrf+vFzJpMHD8A1SEUpDTwhfpVm2bfzuhRHqzz7vQAsWCt1LmbQwM1mESw&#10;xpIHlj5CddMiCHQa7GZ+GQRCyKQoyxixlGCWRl5AsAsFpJBN+7LrzADrvqKWjgvKgrWuGfv1Rbn0&#10;F5NKLFjDB4E65Ks2bFW3gRqMO1hP05eIVaKBTgkFQDATf+vFzJpMEg3IyIadQdCyDXIaYGNoQCsL&#10;1tj6P2yJYfvyfbRs7ebLwKQ169bqv/sLbMteB7sOvvKOK7+DbWztPodQwPNlmpc9fFEQ9Pjv5oQM&#10;QFmwRpBGQNXggwCrt90B294PUDZwqWjw1LLqNiNF8NMxNFtWUoK1Ztz2y0AQy6rdXR9lb1reF62b&#10;N7eaRRu3bj4KQgHPyrQH6uN3r3P7CPnZbT/hAt2eT550ge68HY919d2fONGnnyPPkYZeO4COaQxm&#10;1mQmsIEa+B/7/QCagwZbJadPPzDr0ogUXb0t6xo1xvLFNShQHfdR33Dgn/Ttk22HQK9BP5dQAIRg&#10;fRo/HQ/VTZNsu2ZTN1ijrIFOWRMApcx/NyekBmUZo2aXir+8AWzQspTZQ/hvCLGMOIQ/np8pA10G&#10;Kfsysex1WP3Zi35bVEed1yEVP/hBJvUQpjpiM377paeCQMe7QQgZEqnBGhRt++419rNipU7w8tvm&#10;BD7fJxTwkf1W3fUReh06SyVrXwf/OSHDDtY2CE6bfP4DL4vuX2ow5L+bEzJEdt51+stEdSAwqYip&#10;i7XZpQcEPBvYfd+qPutgg6jtE1IVqENUPUUP/dn1eLvEkoMNdNMaqN+//c3tn3/npcE6X1yAqwiA&#10;WubdIIRE0ACGJYgi4+zex4y1Xq3TdmVPm9M2ivWxdfYn21jz9v0soTrbH7aa3RfB/zm/DtsQZYHa&#10;+gPVETBtXTHmcV1GGQUIcPjLrU/d+upg8Juk4LV46q5/FKwrEyUnSOb4KKl6bR9CJoWuEyMY2WCM&#10;oIQtAqwNYgoCJYK7Bi7bphvYKta6QwFP/br+Zr055W4Q3AWiAVyBH+ohW3a++Tvu/nFvbRzoF4No&#10;p5k/gpPeWaL9QLdo3yr++HW5feebgkFvUoI3jkEy/NRgOAvLIMysyUSxwdoZBBsofWzgDPmrXhWs&#10;i/7XrAvbgCnl7r+0VPmWjQf0OJorjc85Q0HojcI/jiJAuf9OHOR1qMsgQXHY8rGbN7Tfee2/D9bV&#10;EQ10So6uZf67OVloEFx8gR1ByrdrkEsJ1r5g+QN+oTpxiwZr30/bhezdNfLiOLD0YX/UEgvWjUbr&#10;NmcsGFew1nXxUMAbp2xtNdqfee+rgnU5olQFQGVNYMzwUVL1Oj7MrAkZISs7/s2LNohDQsFaaTQa&#10;54saJfbmk8Ly8vJ5+KGNFCcWrEeV1acGQ/zDi+p4vgfAbXhWxw9eVE/tV4E+jDHkNBEyfsqCTVVm&#10;DdQmxUrK2uEuEVtX9O++KNQs1ZKTWeuXiSgXxxO8LVFRv50fekW3D9hjr8MgNJutR0XtEgp4o5I/&#10;+g/fP/I7TlyACwQ9kKprmf9uToigAcrHD6r6jA9Q5gN8P0vIrgG1qk+lql8sp2igtuvYsYctFcHz&#10;ELb4UrEsIPvjFu3kJ+71vlhEkBS1j1DAG7bgZ+Cpt94NKkppAKzQc3yUVL22DyGTBGvDVcFP1C52&#10;rbaOH6gaS9eskc06QwD4hjJvoP3a2/NsX9p/iCJQP49t6b6V3GkiaqlfiKr7tkMBb1iCN4i6t94N&#10;KrWDYYXOfzcnC01F4CwNqrG12lBdyheMVXXALyuwawD376NOCdYIYmjnB2OlbNy6wRrr4a1W6yop&#10;BgkFvEFEH6wUqhuHaKBTcnQt824QQuYEP1CnoMsRCLa+wI4g7tt1iST25mNJ/euvUMDLETzv+ubr&#10;rgzWjVOUqgCo5Og5PkqqrmVm1oQMgbxA3Vn6GBqv3lqauYsaJRTw6gjG+sPbXhGsm4SkBkSlSue/&#10;mxMy4+QE6kajdZ+o+Vyw9cWlC65trxFD3TeEUMBLkUkudVTJRbuOdgMdbp0LBUBQpX/5+Cmnn7v9&#10;sa6Ofq2uPiMdg5k1IfnkBOqVlZUNog6GBuYLth5ZesVqZ/1abK1W64JGY8vlzlaDUMArE/x4ZVqD&#10;9LyKnCZCxge+7Nr/B+e2qwT4+rN/+/Wura7kgv0Vta+f62/9N27rjxOTOz/1Cre1/Ybw/ayAf/qm&#10;q9Zm1YUUbyBPoO8cQgHCF/wMfNr/KHdeRU4TIeNDgzWwAQjbQ4++oasrqv/aFy7va2t13Q5bsL92&#10;DPCeD/6kaD1sfZn+4IMPuS2OA/2ibphSZ306RChAqKBv3N0RqqOMR+Q0ETI+RhWsRwH2V1THfff9&#10;kmj1uOmmd4nWQfu1+271P3nqXtHKQSb94Y//vttetWlL+/w37hpqsMZ90VzqmB6R00TI+ECwRrAJ&#10;Baq//tZXuzq2VscyiOqK33bYgv11AxTkBmoEPB/bbyrYHwUB+uHP/ln7rB/Z2j7nkmu6NvSbiwYF&#10;/MIQvzS0gYIyeZHTRMj4mMVlkHd+8PVuDBDKetFWsToC9bqLt0upwzCWQRCYt27b1H7TLa9zojb0&#10;mwv2FX+XFQoUlMmLnCZCxgfuVEDQQoBRVB8ksx4F2F/NqEPjgtDYOI6tW1ddAL31N17ltlf99M93&#10;26JfbMv6iS2DaLa++yOfah/61B87PTdYoy9sQwGCMj3iThYh42RUwXoU0my2DrkBarJ37363RQBV&#10;bt77W52AKkFVzMlgfwDWv7v9+JJIo7Fynf+ckFCAoEyPyGkiZHwgWGvg0aCo+iDLIJ9/6uBQ5Y4D&#10;N3WDKsrKied6P2pQbP3/5/dvF60/WCtHTn7c9WvHSpHbf/Oft//rn9zpdByz2q2OfqsosuhjheyV&#10;Yh+hAEGZHpHTRMj4mIVlEF36wP46pSA0LrD6Sy+91D516pQ7DsXW//DmK9xW+y3rx18G2b59h2gd&#10;1mTUKiVgqWN1dXW9FIOEAgRlekROEyHjYxqXQZbv/BEX7O7+vZe1f+zNW/qCnxsgkc997o9E63Dj&#10;no/1+rJSo19dn8Z+KmU6+lXwS0Zdj04hFCAo0yNymggZH1gv1QCDrdUndZ81AihAoFbqBtXbbnuf&#10;aD203/t/79H2eZfd5PQ6/e7adato4dcEWB39FgH6/kIOQ69DKEBQpkfkNBEyPhCsEVhCAWdSyyD4&#10;QQkC9X33/3cXTC9t3LEmqIbGBdA1+1V0GQR9oP7wnz7RvvzavU63/Zb1+Rv/7QPtb3zjG1Jai+sj&#10;ILGljipCAYIyPSKniZDxMarMWm05gvuoV/Zd3A16p110jbNjf+0YwF9PRqC29Va3gbRPCtAuJNes&#10;LgftVl67+qa+/rDvsKPfXEIBgjI9IqeJkPExbcsg/i8Tn3jqr1wABNhfp5TgZ9SplPVb1Z89Tl/v&#10;Bu4BCAUIyvSInCZCxscwl0Fu+OgPuq22rSvIqLH9x5c0egGvkO5T7QrcAAFCa9Q+WPoIifaLsZVt&#10;73yraPEfxfTds11I94cxAxAKEJTpETlNhIyPRqO1R4MUtlaPZdb4aTWC3QceenlfsALaV6pooIag&#10;D2xxVwiWGNSG/dW+FQRS/64PW291u499UoB2kNt+6TXtu37nf3d6qgT7hAxAKEBQpkfkNBEyPhCs&#10;Dz36RpdFY2v13z6ytatja/WHHr+m/e/fe1X7dVs+0P6+y1a6dtj+7MnPS3hMw1/6QKADyFCve9+v&#10;OF2DnysUYCyA+6i/8b+OOh2o3fL333lRtP561bVf/CQ9FQRppUxHv7mEAgRlekROEyHjA8EagSUU&#10;cBDMVMfW6lgGwbMwbCYJu25TxWbUKrbPPilwO2A4erQXqGME+4QUVH0xGVsGKQP95hIKEJTpETlN&#10;hIyPQZZBbFur6zYmoUBdJdhfOwae+REKpFoPrK7B+TN//CWxdI6j1WpdpWMMU9wLnEkoQFCmR+Q0&#10;ETI+BsmswWU/udEtVxz7y2+6QIgfm2i7KqqeR93NeH0pkCbt1pamaOF9t9ilD9Rf8Jb3lvabStmY&#10;Vke/uYQCBGV6RE4TIeNDn2QXCjixYI0gbYMe7LqtklhGrc+F9gX7i/Fzb9FT9B9duiL9YmzF6lwG&#10;ofgip4mQ8YFgrYFJg6XqsWWQV731rS6jhg1BD+i2jKqMOkZnf/MDtQbn5q5fFEsH9Itt6DgBgzXF&#10;FzlNhIyPQTJr/Cz8tgfcv4K5IAi7bkOkBmoNqr4UgfqYNOkbo0xXdBkk1KeTAtegBinjuxc4k1CA&#10;oEyPyGkiZHwgWP+XL2xsf/Nvn2hja/WHHt/S1bG1+oOPr7hb9kLBD/UIWlbqfJmo/eDHMH32AgRB&#10;7IPy+MmPidbD1pfpysNH3+H6RR3GwNbXP/K5H+7qdQT95hIKEJTpETlNhIyPQZZBbFur++QufTx6&#10;9H/2vQlgf6VqqGi/dt+tzmUQii9ymggZH83mymEEllCgSlkG6QumItoO5AbqF//upbV9F0h13xhl&#10;uuLfDaKobvtNJWV89JtLKEBQpkfkNBEyPhCsNcBga/VB77Ouex+1igbnNfYCOwaoc5+11RUcB/pF&#10;3bAF/eYSChCU6RE5TYSMj1EF64Hu+rDZtJUCaTJUtF/dd2B1LoNQfJHTRMj4GNUyyCgE++t2YMjk&#10;9Iv9Ucp09JtLKEBQpkfkNBEyPgbJrM963XI3QJ+98Wpnt/7DFuyvHQNwGYQyCZHTRMj4KIK1u3cZ&#10;wUVRPZZZqw4e/uyf9WXWowD7K2rfGGW6kvoFY1k/XAah+CKnaUJgbsWEzB2DBms8G0SDNGTvL/9u&#10;t+2wBfvrBh0yOf1if5QyHf3mEgoQlOkROU2lNBqN80UdAcXc2vQFmWVhXRqSeQLBWgMMtlZPXQbB&#10;z84h+CMCbMHnnzo4dMH+at/Kied6E1Wx9WW6cuTkx12/qKsjeB1iOvrNJRQgKNMjcpoqKa6tEQXN&#10;dvv2B060z9n+mJvD0P2ALQ3XcPG+dhvymr3f/aItu8qCi/7jdx8RdWlpd/s0rSvab3M2MhkwmQaR&#10;l1+6tX3Oa69dI6G2FMoii1xyQ6ITlL9y4lR5hl1CNzAXgdhtBbVftLe955/d/d2znVFAHYP1FFBM&#10;pGOiEkKGSKPRelHUIeMF5oAuDdeAwAtBUBZTXwDX+lfsbq9zNoHBmhAylxRJ0F5RR0AnKF94S+df&#10;kqD7AVsarqEbmD0u2vvdF7ROA7WWUcdgTQghtekE5ZxlEEIImUuazdbzokI/JOqEkYhcsCajlrI0&#10;JISQxWD4Xw4SQggZKq1W6wIE60Zjy+Uoa2YNW6Ef6cjKw1ifxpeJmzdvuRT1rdbKhwvbM43GynVo&#10;CxshhJARYoOtDdbOUBDS+23Nm0UdKqF7v61IM0IIWQxyg3WRae/pyfB/zRgK0FakWZDn9i1dZtv9&#10;r31LTWy1jG3R5mHoINTf8/uXurf+EULIxMkN1s5QUOjPiDpUNNiWiTQLgmAt6tJf3b10tg3WRRDu&#10;u0VPg7L1AQzWhJCpogi2x3pBOC1YA+gQrF+Laaj4wdkXaRYkllkD1RHMncGDwZoQQhLQYFsm0iyI&#10;nyVr+8L+Ra17/s6lV2KrdX6fDNaEEJKABuUykWaEEEImSShAW5FmhBBCCCGEEEIIIYQQQgghhBBC&#10;CCGETIDQHS0UCiVN5DIihBBCCOkQShgoFEqayGVECCGEENIhlDBQKJQ0kcuIEEIIIaRDKGGgUChp&#10;IpcRIYQQQkiHUMJAoVDSRC4jQgghhJAOoYSBQqGkiVxGhBBCCCEdQgkDhUJJE7mMCCGEEEI6hBIG&#10;CoWSJnIZEUIIIYR0CCUMFAolTeQyIoQQQgjpEEoYKBRKmshlRAghhBDSIZQwUCiUNJHLiBBCCCGk&#10;QyhhoFAoaSKXESGEEEJIh1DCQKFQ0kQuI0IIIYSQDqGEgUKhpIlcRoQQQgghHUIJA4VCSRO5jAgh&#10;hBBCOoQSBgqFkiZyGRFCCCGEdAglDBQKJU3kMiKEEEII6RBKGCgUSprIZUQIIYQQ0iGUMFAolDSR&#10;y4gQQgghpEMoYaBQKGkilxEh002zudJWEVOQUBvrWyEPS/NarK6urtc+xEQIITNPKGGgUChpIpcR&#10;IdONSYKdNBqN86WqD62XoiNksxR1e6XNjWKK0mi0XtR+CzmGrVQRQsjME0oYKBRKmshlRMh4WV1d&#10;XWeS08NFsrpHk9Rms/U8ttLUIe2crah/VNo96ioNtp0Sslli9T5+Yl/4VibXdfsno6M4Dw9j7kmR&#10;EFJCKGGgUChpIpcRIeNFEs5npNhHKBn1ba1W64KUdkBtVbJ5c6spzWtT+M/UyrUec/GB5otiWgjs&#10;tw0rKysbxEwICRBKGCgUSprIZUTI+CiSmxs7yd3KdWLqo6g7jHopOlD2bUDtSLZt2VUKIZtPSpsy&#10;Cr+ZSa71OCGbNm06G9vl5dZl2OoHjOXl5jZt45wMjUbzEdjxTQN09SnKz6E/16igKB+3H1jK+lQ/&#10;rfM/5JjxXhCTO4Yrr7zydCm6vot2lffMw0e+LTmGbx6azdYRHINUE0I8QgkDhUJJE7mMCBkvSHYK&#10;yV65thR2l4wjYQq1C9l8UtqUUfjN3Mq1qE7XpHjjxo2n+ceBxLtIQr8YqkNiHEuuq/qE3vFrXeIq&#10;CtQPuu+nFH2uK9p9W/TTVC/D9mP1wu82zBkpEkIMoYSBQqGkiVxGhIyX/nuuO6uIhf5Mz9afWIVs&#10;ls5qZLVvTJaXl88Tl1oUvjN1z7XdF+i6ChxKhJWS5LqbCBe6n1y7xLuqTxDwK02ubVlXq6v6DlG3&#10;PSGLSihhoFAoaSKXESHTAxIgJkGjw7620O0tFsDewmETX7B5c/Mg7Ehs7W0hAIlyx6d1iU2SQVmf&#10;Vck1MLeFrLk/3G+bAvoSlRBSQShhoFAoaSKXESHjpUiM5MdlzZvFVCRgy+dpAtZobLlczGRK8ZPr&#10;cdFL8OvfM83kmpA0QgkDhUJJE7mMCJkcSKTx48bNm7dcKiZCRgKTa0LSCCUMFAolTeQyIoSQ+YfJ&#10;NSFphBIGCoWSJnIZEULI/MPkmpA0QgkDhUJJE7mMCCFk/mFyTUgaoYSBQqGkiVxGhBAy/zC5JiSN&#10;UMJAoVDSRC4jQgiZf5hcE5JGkSA86icMFAolTeQyIoSQ+YfJNSGptB1Lm77gxEftR469IJYOaq/y&#10;8YnZOUYP2ELJHGW6RC4iQgiZf5hcE5KG5HJdNNnzE74Nt34paAe5dr+OY/TbQ8kcZbpELiNCCJl/&#10;mFwTkkonsfOpkwQCtft1XzlxKurjE7P7dfM6RiiZo0yXyEVECCHzD5NrQtJwWVxBKNkDauctGz1i&#10;dt4WsjgilxEhhMw/s5pc77jzzFdef2D9t6XouOGes9qQ7fvOuERMfeT4ENJDsrmC3Z840U329nzy&#10;pFg7nLfjsaBdfcrs52x/TCwdOEb6GKFkjjJdIhcRIYTMP5pcI/FEkrlz/5l7XEVBkYg+V8gLTt93&#10;1mV+EprjMwzcmPvOaEpxqRh/G2xS7I4rRUeOzzDA62H71dfsHXd/79koQy/a9CX8OT6jAONA9Pzt&#10;3L/+oNpUXEOD2uv4zAySIPrk2v063haSP0YomaNMl8hVRAgh848m1zsPrD/elyQHkk0kpJo4gxyf&#10;QVndvbTOHwNlP4GHTZPRHJ9hUDauTfKBHTfHZxT451YTfCk6YvMhxWe2cHlcMNkDauctGz1idt4W&#10;sjgiFxEhhMw/mlxrYnz97qXTNcGzyefG3UunwWaTvByfYbDzwJmPoF+VIql7WKq6+1TYvigmR47P&#10;MLD9Ftvj/oqz7pcUHTk+wwYrzjYJdvtkEmdQ1D9X7F/3dczxmSUkl3NooleW7OXYL7zlqFg6qL3K&#10;xydmn9cxQskcZbpELiNCCJl/Uu65dklSzQQ5x2eRCK3yx8jxGRSM54+pNn/lX8nxmQ06yZ1PLBH0&#10;Ubtfx9tC8scIJXOU6RK5iAghZP7xk2usLNoECF/jIykq7KX3+Ob4DIrfv78yLeY+cnyGAW6P8F8L&#10;HbMs2czxIaMFSVwo0QNqr6rzybXn+PjE7Dk+PjF7jo+P2kPJHGW6RC4jQgiZf7r3XEtC7IwCynb1&#10;2ZXN1/w5PoOit5pI0YEkuUhEu7cjaBvcrmLLrlKI+QwLd/zm9fBfs9BqdI7PsNH7pe25K16vqfyB&#10;6/iQjK5Ak7qqhM8nZudtIT1idt4WMnsiFxEhhMw/ZT9olPtn+1ZOkeRpogRyfAbFT5RDSXEsuU7x&#10;GQY5P6TM8RkF/rkNJfSx+ZDiM1NkJIF+3R0Pnoz6+MTsft0ijhFK5ijTJXIVEULI/KPJtSaXVlwD&#10;QW2hhNSKVDnUlpKwol3qiqYmoCqaZCJxU5vfV45PCCSM/geIKvxbT+yP+TT5LGxD+fElklvrVyYp&#10;ya2Og3OX+mPVHB/gn5sqGeUHijj1E0QwbHuOj0/MnuPjE7Pn+PioPZTMUaZL5CIihJD5J+UHjeMA&#10;iVNqcj1J6ibXk2RU+4pz5SfIMer6TON8kHzOoUndxe/uvz3h6NOdH9qV2c/1/vxE7ZCr73lSrB3U&#10;zjE6VI0RSuYo0yVyGRFCyPyjyXXZ6qFrVIH+SYgmQv5qtl11rcL2EQNtbdIo41Q+Rk/30/ezkrKv&#10;dRPW0GpySpKJdnacnB9fDppcF77uz2xUUpNj+Nlzqd8O1NkXtJ++D1uSyRk02fNRu1/H20JGM0Yo&#10;maNMl8hFRAgh80/ZPdfA2SoSKiR8NiHVxNp+dS9t+hLfQW4DUF8pOkI2S6geCaDddxAaD68B7DEp&#10;+ltzq0XOvuprKEUHXkPbv7bxb7cZZF99/HML4Fs5HySJlqLD93Flb56FQLtpXLmOJXtVdT659hwf&#10;n5g9x8cnZs/x8VF7KJmjTJfIZUQIIfNPNLmuSIT8BCyUSIdsg5CTsALUa+Ks9wa7CiH0b4KDMozk&#10;OpRIlyXXwyRvPvTXp/7AVV+TFJn0PddKLNnzUfvtD5wQSwe1V/n4xOyLOEYomaNMl8hFRAgh849N&#10;rkPJjC9+YmT9bJ2xBW8F0Ns0Qiuh2mcokRskEeuOaT4QaKJdtp9A+5NiF7svYuojd199P61DYqq2&#10;slXdstdO/eyxV2HPa5XYc65JvxWpcqit6kOBP7/wWqTu87Apro29uD4gjUbrxVBSV5bsqd2v420h&#10;oxkjlMxRpkvksiKEkPlHk+txosmjFEtBmzorlSl9+sR8kGSGknxLaDV2EoRu5fBJaTMJitev+zzs&#10;EC4pH9Nr3GisXKdJtUqnJj9x9InZc3x8YvYcH5+YPcfHJ2aHhJI5ynRJ5xoihJAFIJZcY7W3bjKW&#10;4uOSpchtDSltLCNJrjvHEv2xZKyNz0j2FYnziD8IjGI+jOrDVi5YpW42W4eK7R5cH43Glsthl5zO&#10;EUv4fNTO20J6xOy8LWS+xF1chBCyCEwquba3EJTdEjGORCoFJK3YHz8pLY7R3TqRk6zCT9RkUnyq&#10;9kePQ4pZjGo+YL+qfsA4invifTqJdKviw4lkcsJFu44Gk71N9z7ZtX/5+CmxdsDj5UJ27avMDrFw&#10;jH57KJmjTJfIRUQIIfOPn1wjgSlLdGAPJW45PoOg90mr2NXasuQ8x2dYILlE38XrsOa+bt0vf9wc&#10;H4t/vKM4LnxAqntuq3w0+Q/JsOeQpZNUr1wnxXIkCYT4DNue4+MTs+f4+MTsOT4+MTsklMxRpkvk&#10;KiKEkPlHk2skNjaBQXKGxE6TvNDKY46PoiuR3eRp99Lptgwp/NfcaqEr3lJ0FO2OF/KfYQ8l+Dk+&#10;luKYus97xj7h1gotq4RuX9FxbWKLMsZTPzF3yfGxqL9tp2WIPV9V6DHqfkDHsavuyt6PUXN8JsXq&#10;6uo6zP1ms3mFmBKQrK4glvD5qJ23hfSI2XlbyHyJXESEEDL/9JLrItn0Eh+bKIXI8QGhe2xDiVeo&#10;r5Bv7LaDHB/FHaNppyvCUnQgqQwlrWXjViW4OT4KPuwU+9r9QKIfcqTokOOO3h/ujjtwPuxr4ZPj&#10;o8AXbVWu33/mXdjqBx/9gOMaD0CRVK/HnG+1WheIKRnJ47qUJXsbbv1SaRKYa/frOEa/PZTMUaZL&#10;5DIihJD5J5ZcixokxweEEkgkT1ObXJtbSEL3/tZNrqdxX31cXzMwH1JpNBrnY64juRZTBvlJpU/M&#10;nuPjE7Pn+PjE7Dk+PjE7JJTMUaZL5CIihJD5xybXSF5iYhOzHB+gyVSK5CZTwyL3GEHOcQ7y2gyy&#10;rz6TmA9SdBRthpJcr6ysbJCkep2YspGcLprsHTn2glg6qL3Kxydm5xg9YAslc5TpErmMCCFk/tHk&#10;elYYd8JKRs8ozg/upR7+3JZsTtBkz0/4eMvG+McIJXOU6RK5iAghZP5JTUA0ubG3HcSo8oH9evMk&#10;DNcu4V7gKuyP+VKTsJgPbqNAnd77i1s0UK7z/O0y7BM9xBSlyqcsSZXqWoxz5VrR1xoiptroH8BI&#10;cbjUSPZAzO7XfeXEqaiPT8zu183rGKFkjjJdIlcRIYTMP1WJiCY6w0qoldBtACFbCjY5Tk146/gg&#10;YfSPJWRLZdgJtaV0X73bK3IZxYcXxa/Hhxj74SuG/uGLFEeEy+OCyR5QO2/Z6BGz87aQxRG5iAgh&#10;ZP7xExJNhOokZHV9Bk2u7QptakKd4wOGkVwXbWuvyGb5DGFffcbxWofOfcgWQv5J8UUpjhTJ5Ry7&#10;P3Gim+zt+eRJsXY4b0fnz098u/qU2c/Z/phYOnCM9DFCyRxlukQuI0IImX80uUYSpglRlQzjNgCb&#10;fMXEX+3M8R1kvNxjBLO0rz6TmA9SdIRslkZj5TNFYv28FMdEZ5XUB7Ycu1/H20Lyxwglc5TpErmI&#10;CCFk/hn9V+mEDI8ioT5SzNljUhwrLosrCCV7QO28ZaNHzM7bQhZH5DIihJD5h8k1mWouuPZwIfh7&#10;8meLxPpRsU4IyeYKNNErS/Zy7BfeclQsHdRe5eMTs8/rGKFkjjJdIhcRIYTMP0yuycQpkucyWd68&#10;0v6xN28xtq0TWbV2RBI+n5jdr+NtIfljhJI5ynSJXEWEEDL/MLkeHfv/4Fz32tbdLiwXXNPUJBrz&#10;Ek8AKXS3cr306tXzpdUEqZ8EgmHbc3x8YvYcH5+YPcfHR+39PzcdzRg+as/x8YnZc3x8YvYcH59S&#10;OyGELAr4S+hrd7y9jaTu175wuQuC0CFV+qFH39DVQao+rDHqYPscF4OMN8hx5lL1GsXsdca1baGH&#10;+kBS/bnP/VF77y//rlmtvrZ97C+/KS067WUKjxUZ3qFJRK0EI2LnbSE9YnaO0SNmn4Yx3AdTQghZ&#10;BDS5Bs/+7dfXJD+Kr//1t77qtipqj+l1x1B9FiWXXN9hjlnWV8gO2588da+U1qIfqHzgZ/tDUn30&#10;6NE1Yxz+0ydcom3HQBuZwmNGdsBgEwiLn1wodzx4MurjE7P7dYs4hp6bWHu/judjPGPIBUQIIfPP&#10;rK1cz5ooZXooKdV6m5Sm9FWmpyS+aD8J2feZl7mk+l9ve3PfKjXkTbe8bo0Ncu3Bi5yvTOGxgtcq&#10;mkRU1Pnk2nN8fGL2HB+fmD3Hxydmz/HxidlzfHxi9hwfn5g9x8en1M6Va0LIoqDJNRLZhx6/xq0W&#10;Q4dU6b99ZKtLcKBrXYpedwzVIRgvB03kxokd7++/86JobXccSplufcva+GAM9UsZw9erXqOYvaw+&#10;hLY9deqUS6rv/NQrXFkTZ0VvCfmnb7pKLG13Wwhs579xl+tHpvCYkZ0p0CTi4nf3fx1+9OnOD+3K&#10;7Od6f36idsjV9zwp1g5q5xgdKsdA8jbqMcTOMTrUGUMuIEIImX94W8joJJdcX+v3/LeKNz1JWFUe&#10;Pfo/19gghz71x2vGLNuHkB221NtCnn32WZdUI7mGn/an+wJgw60gKF/3vl9xNoAxYJtocl0kCz6a&#10;RPio3a/jLQIcw5Jr9+umfQyuXBNCFoZGY8vlO255i0tWeFvI8EUp00d1W4hNVjHG/b/3qCs//Nk/&#10;czZF28F3lHL7b/5zl1TjNpBQve5Hipz1uuWOz0RISCIq6nxy7Tk+PjF7jo9PzJ7j46N2+60C6Nor&#10;fHxy7Tk+PjF7jo9PzJ7j41NqJ4SQRUGTazALK9c5DOKbix1PjwNY+yC6j54PgC1WfDUZRWKtduUn&#10;fvbSbj1uvUCdrbfE7GX1AE/9QFKt2LbQtXzDR3/QrVb7ErJjBR5+MoXHittZoXZyIfbbHzghlg5q&#10;r/Lxidk5Ro+YnWP0iNkHGYMr14SQhWHWkutZklxyfev6+Y+2s5T1FbLD5q/AP/jgQ92k2q7AW+Cn&#10;/e3+yKe6gh8y2rLKtg/9rNt++OO/7/xkCo8Zt7t9xJILv463CIxmDD03sfZ+Hc/HeMaQC4gQQuaf&#10;WbstJAfb56Bg1fS++/+7lPrBfc6aCA4y3iDHacEq77qLt7vVab0d5NLGHd0Va8iGt33A2X3fsn0I&#10;2WHT5Pq++36pvXXrqtOVlOTa7lNMJn3PdSyJ8Mm15/j4xOw5Pj4xe46PT8ye4+MTs+f4+MTsOT4+&#10;MXuOj0/MHqzjyjUhZFHgbSFpIAkNJXqQF//uJddGn2YBsePpcQBrH0T30fMBsNWk+rSLrmnfdvCT&#10;3f2CYD/R5oqdnR8IQlAu6z9mx3bv3v3t7dt3BP0tti/oto8QVXaZwmOms18glmD4qJ23CPSI2UNj&#10;/FjjTvetyI03/lT7pZc61x5wyVtFXz5q5/noEbMPMoZcQIQQMv80GivXvfODr3eriw8+vuKSX+iQ&#10;Kv2hI9e4BAe61qXodcdQHYLxJiV+EqqC5FXrbv2NV/W1w74rZfrjJz8mWg/4goePbnNbkNKX+gHd&#10;D6BjWJuiNt1fFb9cZr/+puU2njbzkc9d2Ge3cvCzLw/a0Zf2p/uRIt932YrzkylcSqvVugAfHocj&#10;rT2Qj/7q/e6WF5U37Pxo+8LNP+fE2jfv+s9du/X50Ifual+x5b3tNzTe037v++9wZZW3rt5WaYeo&#10;DR9kkGBSeoI/ILpo19Fgsrfp3ie79i8fPyXWDni8XMiufZXZIRaOUT0GV64JIQuDJtea5ABNeqr0&#10;RbstRJ+2Abn82r1i7WGTP8gg4w1ynIruhwVl3FJhKdvfsn1Q+003vat9223vczpsoaeeKHrOfeCn&#10;/el+QC6/6V91vw2w2DHgJ1N4zBT7KsmCz7DtOT4+MXuOj0/MnuPjY+249QjJNH4sq3Yn5lsFYH0s&#10;ufYcH5+YPcfHJ2bP8fGJ2YN1hBCyKGhyDXR1WKnSF+22kDrgXmc73iRuC7HJaorAp6x/a8eKKW4B&#10;AXa8VGxb6KE+/NtYfJnkDxplFx2xBMNH7bxFoEfMzjF6xOzTPgZXrgkhC8OsrVxPUvB8ZU3w9PF1&#10;NulTsT5KmR5a8dV6u+Kb0leZnrKqjPZV0trSbOs8GYds+7kfbuM1Dr2+k37OtaUsudhw65eCdpBr&#10;9+s4Rr/dfqvg1/G1mvwYcgERQsj8w9tC0tDEDn/LDfQHgxAFK6pqG2S8QY5T0f1IFX9MLePrd9wr&#10;rIT2DbZh3hYCueAt7+0+n1uZittCTLLgM2x7jo9PzJ7j4xOz5/j4xOw5Pj4xe46PT8ye4+MTs+f4&#10;+MTswTquXBNCFgX8SOvm/Ze64DfO20Jw37KfUFWJ9jEp8ffjtgfOd2VdRQ21yyXXd9Axrb/e0wrK&#10;+lV7nXFtW+ha1tctRSb6KD5ZuY4lF0eOvSCWDmqv8vGJ2TlGD2f3vlUA2p6vVY+YfVRjyAVECCHz&#10;jybXSFbGvXK9fOePdBMmbYet6tN0W4jdT4gm169661sr2yll+jTdFoK/JkdS/R9+7YdcedpFpvBY&#10;cS+WQZMIP5HgLQIcw5Jr9+tmeQyuXBNCFoZJrVwr0G1CqkCfph806j6mih1vVn7Q+PTTTzt/UDZW&#10;yA7boLeFWMrGnorbQpAgVCQRPjG7X/eVE6eiPj4xu183r2PYjz6h9iBm9+t4PoY4BiGELArTkFwr&#10;vh5KrmdJcsn1tX6hBBqCe8X1vnFL1T7H7GX1IWxb6LE+quwyhceKDF+dRBTCWwR6xOwco0fMPstj&#10;cOWaELIwTPK2kLM3Xt2X+OFvxe2fsqicd9lNXR+sXtYV+OX6qvj7FBMdTynTTzy39o0JvuCI+YOZ&#10;lL7UD5SNceSJ433/zGj3t+w1itnL6kNi20KP9VFllyk8ZuSFLNj9iRPdJGLPJ0+KtcN5Ozp/tuHb&#10;1afMfs72x8TSgWOkj6HfKoxyjHEcx7yOIRcQIYTMP81m69B7PrrBBcNxrlzv/sinXFKHx60pmujh&#10;D0TQBmP4yV8Og/jmYsfTFXhg7YPoPno+gG7x9JLQhxWVm/f+Vvv5b51y7f2+y8YK2WFDwlvGXN0W&#10;IsmCT67dr+NtCBzDkmv366ZiDK5cE0IWhUkl19e971dcgnfDR3/Q2YEmfQBtQsn1LEkuub7WT1+3&#10;VKna55i9rD6EbQs91keVXabwSGg0Gufjx524PsQkdMaPJSS8RaBHzD60Mcy3Coq252vVI2Yf1Rhy&#10;ARFCyPyjyTWSlXHeFvLa1Te5pG7D2z7gnrgB0UQPOh7Vd8FVza4N2L7qAL9cX0X3I1UwXic5o8yT&#10;/Pqv/4bMiOElHUDtF95yVCwd1F7l4xOzc4weMTvH6BGzx8bgyjUhZGGY9Mp1qtg+6jKIr4JbLOwf&#10;x/ji/0jQjjep20JAqm7LwC8rITts83ZbSG/leqXdaGy5XMwFnaTBxyYRlpjdr+NtCPlj2JXrUHsQ&#10;s/t1PB9DHIMQQhaFSa1cQ9e6Mn2annNdJW+7/bVrkm2tU8r0UFKq9TYpTemrTE9JfNF+1kSm8FjB&#10;a1WZQETqfHLtOT4+MXuOj0/MnuPjE7Pn+PjE7Dk+PjF7jo9PzJ7j41Nq58o1IWRRaDZXDn/w4xe4&#10;ZGWcybXeFpIqwPZVB/jl+iq3HfxkcL8g6y+50a1sWwYZb5DjzKXqNYrZ64xr20KP9VFllyk8ZmQH&#10;CjSJqJVgROy8DaFHzL5mDPlWocrHJ2bn+egRs8fGkAuIEELmH02uwThvC1GqdL2dAvqkJZRUVwl8&#10;csn1HeaYZX2F7LDN220hektIIcfE1EESBYtNICxq9+vuePBk1McnZvfrOAbHsOTa/bpBxuDKNSFk&#10;YZjUyvVP/Oyl3R8u6g8afR0/aFQdwN8kPRTK2OWMM74RTyIq6nxy7Tk+PjF7jo9PzJ7j46N2+60C&#10;6NorfHxy7Tk+PjF7jo9PzJ7j41NqJ4SQRaFIGFxyjWT5ocevcavF0CFV+m8f2eqSXehal6LrGJft&#10;2NRd5f1//9uGS6Rft+UDbqv6D7/92q4OH5uo1wF+ub652PH+/jsvitb/48Yy3fqWtfHBGOqXMoav&#10;V71GMXtZfQjbFnqsjyq7TOGRoMn0ysrKBjE5ZHiHJhEXv7v/6/CjT3d+2FVmP9f7sw21Q66+50mx&#10;dlA7x+jAMWZ3DK5cE0IWBk2uwSRuC7n8pn/VdzuFlf/t4m3uKRzqP2uSS67vMMcs6ytkh23ebgsp&#10;R3bAoEmEj9r9Ot4iMJox9NzE2vt1PB/jGUMuIEIImX+K5PrYnZ96hUtWxnlbCHStszr+VOblV/y7&#10;NYk20HazJEqZHkpKtd4mpSl9lekpiS/az5rIFB4reK2iSURFnU+uPcfHJ2bP8fGJ2XN8fGL2HB+f&#10;mD3Hxydmz/HxidlzfHxK7Vy5JoQsCppcg3GuXJc95/q8y25q33f/f3dt9NYF9dc+6jKIby52PHsL&#10;hrUPovvo+QB1+4KuEiJmL6sPYdtCj/VRZZcpPGZkBwpqJxdiv/2BE2LpoPYqH5+YfSHHQPIWspe1&#10;FzvPR4+YfZAx5ALKptFo3VbIi6urq+vFRAgh0wmS67tk5dom19iqaFm3ISmr8+06Rt1H8dk+cuRA&#10;wDZqweubs4Xo61Z3m9KmbOvrtqzbKrvq/har4yE75NNf/ZlgXWwLwes1GZAoqLA8TWUQS/b8Ot6y&#10;MZ4xeudrcIokew9+E4GEW0yEEDJ58K9zkCJAPbN5c6upZQplsaS1h0JZdCneBw7PqOiTfPbKWxsh&#10;hEyeIigdw189S5EQQgiZWor3rGeQUC8vL58nJkIIIYQQQgghhBBCCCGkAtxu5T8fnhBCCCGEEBIB&#10;t2c0GivXSdHRuY+730YIIYQQQggpodlsXlEk1u4HhUUi/QR0qULCfbjVWvmwFItke+U6rW82W4fg&#10;0/Fr3ecaFBRtPtOzlyfmRf3Dpt1nxEwIIYQQQsjsE0qGJfntJtvyNBLYnhGTQ2xtm4iDjr31vBQd&#10;2laKXcrshBBCCCGEzBxIbFOTayl2KWzHSux9CXOh36i2cmleIc0JIYQQQgiZTZDYjj65dregFOPw&#10;kbGEEEIIIWSO6STCrSNSdEhyPLTkGmAMsXf/LAZPJAm1JYQQQgghhCSCP4/B4/6kSAghhBBCCCGE&#10;EEIIIYQQQgghhBBCCCGEEEIIIYQQQgghhBBCCCGEEEIIIYQQQgghhBBCCCGEEEIIIYQQQgghhBBC&#10;CCGEEEIIIYQQQgghhBBCCJl52m0roM+26Qt95br1fnnS7Wdtf/3yvB3frO2vX5aLiBBCCCFE6SQM&#10;iksuCvGJ2W9/4IRYOqi9yscnZl+0MVzyFrCDmJ3no0fMnjsGk2tCCCGEBOgkDD6x5MKvu+PBk1Ef&#10;n5jdr1u0MewHn1h7v47nYwxjMLkmhBBCyFrKkw4wbHuOj0/MnuPjE7Pn+PjE7Da5VmI+PjF7jo9P&#10;zJ7j4xOz5/j4xOx+HZNrQgghhASQTEGIJRg+audtCD1i9tQx7Acfn5id56NHzJ47BpNrQgghhARo&#10;t798/JRLFpSLdh0NJheb7n2ya/d9zt3+WNCufXGMHqlj6AefWT8OZe7GYHJNCCGEkLX0VuMgPsO2&#10;5/j4xOw5Pj4xe46PT8yuybUl5uMTs+f4+MTsOT4+MXuOj0/M7tcxuSaEEEJIAMkUhFiC4aN23obQ&#10;I2ZPHcN+8PGJ2Xk+esTsuWMwuSaEEEJIAJcn9FGWXGy49UtBO8i1+3Uco2fXc6N234ev1YTHYHJN&#10;CCGEkLWUJyRg2PYcH5+YPcfHJ2bP8fGJ2as++Pjk2nN8fGL2HB+fmD3Hxydm9+uYXBNCCCEkgGQK&#10;BbHk4sixF8TSQe1VPj4xO8fooR98fLQ9X6seMfsoxmByTQghhJAAkikYNInwEwzeIjDeMfTcqN33&#10;4Ws14TGYXBNCCCFkLfnJhY/a/bqvnDgV9fGJ2f26eRzD/+ATag9idr+O52NIYzC5JoQQQshaJFMo&#10;KE0ixM5bBHrE7EMZQz74+Gh7vlY9YvZRjMHkmhBCCCEBJFMQdn/iRDeJ2PPJk2LtcN6Ozp9t+Hb1&#10;KbOfs/0xsXTgGGlj4NyMegzAMfLGYHJNCCGEkABrV+SUXLtfx9sQ8sbwP/iE2oOY3a/j+RjSGEyu&#10;CSGEELIWyRQKSpMIsfMWgR4x+1DGkA8+Ptqer1WPmH0UYzC5JoQQQkgfzebKjWWroynJhRKzX3jL&#10;UbF0UHuVj0/MPm9jfO1rX2+/7nUf6dqrfHxidp6PHjF71RhMrgkhhJAFpdFonF8k0u2AuORakwWf&#10;XLtfx9sQqsd49tlnQ+fGJW+WWF8+avfreD6GNAaTa0IIIWSxaTZbz/cnb0AShbIEQuxVdT659hwf&#10;n5g9x8cnZs/xwfm48caf6p0b2L3kGmh7iM+w7Tk+PjF7jo9PzJ7j4xOyM7kmM4UGFxdgKgi1Mb6H&#10;Pen2WcgxaR6l0Vh5Aj6NRuvFVqt1VaOx5fLC9hntS5oRQsjUgphXJNZHpFjEtdYeUQskUxA0iUhN&#10;MEDMztsQelj7r//6b7j3EaB2O4ZL3sSuPpZcO89Hj5i9agwm12Sm0MRVZfPmVlOq+tB6KTpCNgve&#10;VDptmjeLqZRWa+XDaLt585ZLxdRHbCxCCJkkRXzqS6rDdBIGH00gfLqJhVd3x4Mnoz4+MbtfNy9j&#10;4H3jRxsHKn2cbj74hPoBavfreD7GMAaTazJJVlZWNmgi2misXLe6urpOE1cVaeqwtmK7t1NuPe8q&#10;DbadErIpGLeqvg5m/+8Xk2NY/ZPBwXkoPkzdJkVCFoZi7ick1YpJFiqSi6o6n1x7jo9PzJ7j4xOz&#10;h+peu/k/uvcGn8q+THKtaPtSnyHac3x8YvYcH5+YPcfHJ2Rnck0mSifJWXlCin2gDiJFh28rS4qr&#10;bBE5LM1rY/cFHxrEPLVgP6+88srTpbgwyDkqEoyV+9OTDEJmm86crzvfJVMQNIm4+N39X4cffbrz&#10;w64y+7nen22oHXL1PU+KtYPa532MH9n1Z+694v77H+izp47hkjexz/trNYtjMLkmEwMr1Qgu2Iqp&#10;j6LO3Q8tRQfKvg2ovZAbbdlVCiGbT0obH9yaon6tVusCMU81ur+QTZs2nY1to9F6Dlsk3Bs3bux+&#10;UJC6b4vr0vJy67L+uuYjensO+kB/rmFBUT6udVV9wq+YB39m66VqzXhmrOObNrUucY0K7H6EWF5e&#10;Pk/7LbbH8JQEfAgq+nnRNSBkDsFcz/8Q2UkYfDSJ8FG7X8fbEHr2X/3V/9KJb2L3fVLHsB98Yu39&#10;Op6PMYzB5JpMEgQZTXh8QnVV7Yskyd0zjWSprq+S0kbR8VLbTxt2v6HrKrafBKsUx/uC1jknISW5&#10;rupT2pX5nYZ2Yl6D1iEBL3y+6IwB8KGnaPuMFPuOXb9xkCIhc0ExpwdIqhWTLFQkF1V1Prn2HB+f&#10;mD3Hxydkf+mll1y8u3Dzzw3cF3B2k1wr2r7UZ4j2HB+fmD3Hxydmz/HxCdmZXJOJg6CjgltEbBki&#10;zRwhm8XemlHmGxNpXkmRyHUT+CqR5o6QbZLYfYFubxFB2Sa7y8vNbZq8+nUo9yfXvdVkW1fVZ8dv&#10;bXIN3fr5yX1hf2XR9gVrS6Fue0JmhWJuD5RUy3Ovn+n8sFsyBaFOcgHUfvsDJ8TSQe1VPj4x+zSO&#10;8brGbhfzLVXtIaljuOQtYAcx+6Kejxx77hhMrsnUgqDEJGj6id2OMWqQmNe9d5zziswbxZzOSqob&#10;5vGhVjq1nYTBJ5Zc+HWLdIuArlJ/+tOf7rP7qN2vSz0O+8En1t6vW6Tz4ROz+3XZYzC5JpOkt1Ld&#10;OqI/AizKN2qAx32yriGZWiaVXGPlG3NEirXI9SNk2ijm8sC3f/jf+PV+B1OedIBh23N8fGL2HB+f&#10;kP0XfuEj7rWr4wNy7Ta5VmI+PjF7jo9PzJ7j4xOz5/j4xOx+HZNrQsjC4d4ECZlhijk8hHuq3Tc/&#10;uMXN/RAc4LYQUQskUxBiCYaP2uf1FoHvWf6cS6hfvfkXxdIj1peP2lOPw37w8YnZ5/V8qL3Kxydm&#10;zx2DyTUhZOFgck1mleEl1bgdJNZPu/3l46dcsqBctOtoMLnYdO+TXbvvg8eZheza16yNsfuue9pb&#10;t66KdTLHoR98RjmGwjEyxmByTQhZNJhck1ljWEl1s9m8In3+91bjID7Dtuf4+MTsOT7g1KlTbpX6&#10;D//ws9H2VXU+uXZNri0xH5+YPcfHJ2bP8fGJ2XN8fGJ2v47JNSFk4WByTWaFYSXVel81tmJKQDIF&#10;IZZg+Kh9lm8R+NCH7movN7c6+zQdh/3g4xOzz/L5AGqf5jGYXBNCFg4m12TaGVZSDTDf83507PKE&#10;PsqSiw23filoB7l2v25cY+i91FiltsT68lG7XzeM49Bzo3bfZ57OR8zHJ2b360YyBpNrQsiiweSa&#10;TCvDTapbRwp5VIq12fMTt7X/5sDSwsjtO9/U3tpqBOumVbpJtkvmOuKXe8leR/x6vxxrP+z+/PL8&#10;7C8hhCwQTK7JtDHMpBqr1MOY46Fkbt7k+N3rOqvUt70iWD/t4uMSvUKOHHtBLB3UDvHJtXOMHr6d&#10;yTUhZOFgck2mhWEm1aurq+sxt+vdV11OKJmbF3n/9jfP3Cp1SDSp8xM+3rIx4TGYXBNCFg0m12TS&#10;DDOpBpjTeBKIFIdCKJmbZdFV6j/6D98frJ9FUWLJno/a/bqvnDgV9fGJ2f26hRiDyTUhZNFgck0m&#10;xfCT6tYRPLNaikMllMzNovzstp9ob7tmU7Bu1sVHkz3estEjZudtIYQQMgRmNbm+4Z6z2tcfWP9t&#10;KS7tPHDmI7CpiLmPHB8yfIafVK/ciH9XlOJICCVzsyJP3fWP5m6VOiSa1O355ElJ6zqct6Pz5ye+&#10;ffcnTlTaz9n+mFg6qJ1j9EgZg8k1IWTh0OR6x51nvhIJ5s79Z+5xFQVFIvpcIS84fd9Zl6F++74z&#10;LnGVBTk+g7Jx99JpfiKMJFnHBNrm+t1Lp9uyqxRiPsMCr4cdW1+zd9z9vWej7MY0CT/I8RkFGAei&#10;52/n/vUH1abiGhrUHvJZufZt7S3brlzjk4veVy3FkRJK5qZd5nmVOiSKJnU+Mbtfx9tChjQGk2tC&#10;yKKhycnOA+uP9yXJkhhL0VHUb7MJaY7PoPiJcigpjiXXKT7DYHX30jo7LkB5574z+p6zDJsmzjk+&#10;o8A/t5rgS9ERmw/qU8yx7kr1sOYD5m2jseVyKY6cUDI3jfI/PnSGW6X+vz94brB+nsVHkz3estEj&#10;ZudtIYQQMgQ0udbEGMmlJnh2xVmTT5vk5fgMAx1LRZNMJG5q81fLc3yGAfotks4vQkfy6a84660p&#10;UnTk+AwbrDjbJNjtk0mcQVH/XLF/D0txjQ9Wqle2vv0ZKTp8n7p0EvWVbP9cQsncNMnN1125UKvU&#10;IUlN9pSY/cJbjoqlg9qrfHxi9kUYg8k1IWTh0OS6CpdY1UyQc3wWidAqf4wcn0HBeP6Yaiv7MBK6&#10;/SPmE6PRaN026vuqqwglc5OWRV6lDomiSZ1PzO7X8baQIY3B5JoQsmj4yTVWFm0CpCu7hb30Ht8c&#10;n0HQ+3ht/5q8qfirozk+wwK3R/ivhY5Zlmzm+Eyazqry8H6oCBqNxvkpHwBHTSiZm5RglfqGrW8P&#10;1i2yWMqSQDBse46PT8ye4+MTs+f4+ITsTK4JIQuHJi6aEDujgLJdfXZlc2tAjs+ghO5JLpLQNbca&#10;oE3Vfcwxn2Hhjt+8Hv5rFlqNzvEZNnq/tD13eM0Kcbd96D4g0S8S6ufxCLw6Pq4yAubmysrKBilO&#10;lFAyN0756h3u3vX247u/L1hP4W0hPmrnbSGEEDJmusm192M0uX+2b+UUSZ4mSiDHZxggQdMkOJRo&#10;apInRUeOz6CEknqU/eTS7luOzyjwz23oNWu2Gqeuuf7N/48Uk3xS5kMxJ7ECfkiKU0EomRuHvPPa&#10;f89V6kSxSZ2PTfYsdzx4MurjE7P7dQs/BpNrQsiiocm1/vjQimsgqC30hA0rUuVQW8oTONCuzu0O&#10;epuHXX3WZM5P8JUcHx+0T20L/Gdph8YubO7Hi0qODyhsx61fmaR82Om+LoEfq7qV6ubK78NmV9ir&#10;fEDZD1y17erNl7Zb1ywH91lllB8oqgglc6MSXaXGNlRPCYtFk73ShG+I9hwfn5g9x8cnZs/x8QnZ&#10;mVwTQhYOTa4nDRKnesl151YJiJjGQt3kepIMe1/19g+85n6CHKPKJ3Rfdd35MGpCydywBSvUWKkO&#10;1VHigqTu4nf3355w9OnOD+3K7Od6f36idsjV9zwp1g5q5xgdUsdgck0IWTg0qdHVQ19cowp0NVgT&#10;IX812666VmH7iIG2dgUzdDuKT1E/lD9mqZuwhlaTUxJTf3/81WwxVzJocq2vGVaTr7n+zckJNfzs&#10;udQPQqF9wfxrtVoXSLEL2i9Cco17qLlKPRyxSZ2P2v063hYyhjGYXBNCFg1NrpEE2vtlgbNVJFRI&#10;+GzyrIl1X+LbadN3C0NZIh8S/zYA9ZWiI2SzhOpR9o8tNF4oOQ5JkTiuudUiZ1/1NZSiA6+h7V/b&#10;+LfbDLKvPhizubL5JaxUiyn4mlk0iZaiw/dx5WKeYRW81Vr5sJjXgHbznFxzlXr4YtFkrzThG6I9&#10;x8cnZs/x8YnZc3x8QnYm14SQhSOaXHs2i59chxLpkG0QchJW4JI62Q8cl7+Kiv2M9VGXYSTXoUS6&#10;LLkeFkh8V3b8mxfrz4f++tA3CivbfuJwa8vyd6U4M4SSubqC51HjesPzqUP1lGp55D0/0P7NWy5y&#10;ryPEf3JKThJ4+wMnxNJB7VU+PjH7oo/B5JoQsnDY5BoJW0z8VU/rZ+uMLXhbQvfHhYGVUO2zKpEb&#10;FvojPCkG0WORYhdNlMv8bX1M7Iq576d1xevRvc+8bFW37LVTv6K+9DYdvacaes580KTfilQt4ZF6&#10;mGvOp+RDgY4pRUfo8X6TwCZxdQX/nIhnU4fqKPUEc8jK1lajW+cSuUiy59fxtpAxjMHkmhCyaOAN&#10;StSxEVu9VdDGv02jipQ+fWI+SPhiiR2SXv9DxyTwv0kIEWpjk+pRgDmGHy1KMQjOQ9VtIPrBQopj&#10;xyZ4KcJV6uHIZ977qm4Sra8lypBv7v8HfW0tWUlghT3Hxydmz/HxidlzfHxidr+OyTUhZOHAm5So&#10;QbDCHEvYfFJ8kCjFbmtIaWPJSb5iPnIslbe1pLTxGcm+InGu8UEgJ6muMx86/bf2xHxG9WFrmNgk&#10;rkqwSv2z234iWEeplmf2fo+7Dx0x6WM3bwi2qZKqhM9H7bwtpEfMzttCCCEkkUkl1/YWgrJbIgZN&#10;pHLuSQ756P3Y/up0cYzuNoacVWv4iZpMik/V/uhxDLJSnXJuizl1fyHHpJjkg9eykNIPKNj34riy&#10;n3wyKKFkTuWP/sP3u4Twqbv+UbCeEhYk0HjdkFAjsQ61qSMX7ToaTPY23ftk1/7l46fE2gGPlwvZ&#10;ta8yO8TCMSrGYHJNCFk0/OQayRck9BV9WeKW4zMIRX/uEXFWpKq7L36iluMzLJBcov9Qcqj3fPsf&#10;JHJ8LNpGBW2HffsHPiDZc6v3VUsxiO/jY/fZilRPjFAyx1XqdMEtHbi1A/MDt3qE2gwqFk0QfXLt&#10;OT4+MXuOj0/MnuPjE7P7dUyuCSELhyZDsjLYTXr0Gcma5IVWHnN8FP2hmgpWjG0ZEkp2Q7cQ6Ips&#10;WXKc42MpjqmbmKO93v9rJbTiravzNglGGR9C1E/MXXJ8LPYbATEt6XOqYbPnqwo9Rt0P6Ppaaf/2&#10;x6iYR++4/X+/pY5PCrl+w0YTOF2lPn73ujXJHaUnB3/qx93r9P7tbw7Wj0KqEj4ftfO2kB4xO28L&#10;IYSQRHrJ9fo1z7RGUmOTPJ8cHxBKdkMJVKivYKIcue0gx0dxx2ja6YqwFB32PmZL2bhVCW6Oj4IP&#10;DMW+dj8stFYaf4ekWooOOe7oBwp33IHzYV8L0Gi0Xmw2mzdDT/UJIe3cfmlib4859LqME6y6jjNR&#10;nCX5/Ade5hJpCH7IGWozDilL9jbc+qWgHeTa/TqOUTEGk2tCyKIRS65FDZLjA0KJUpFIPVcnuU4R&#10;9c3xUdwxmh8J6oq7FB11k+uqZDPHR9F91ds/6uyrT+zcov9i7nTvqwYxnzIGmQ+jZPPmVvG5YaW9&#10;vLx8XiiZW1TBrTB4XX7+nZcG6ycllljC5xOz5/j4xOw5Pj4xe46PT8zu1zG5JoQsHDa5RvISE5uY&#10;5fiAQZLdcZN7jCDnOAd5bVpblr+jt39USWpyHfLd/sEfcImVloc5H6ToKNpMLLnurMa3HpWiI5TM&#10;LYLgj1twvnF/+bT/YNNHE70jx14QS4eyJBDk2jlGD9/O5JoQsnBocj0rjDthnQWG/UPFEKurq+sw&#10;V4rtejHNFcWx3Vh1fKFkbt4E95Hjb9nxOuCfEENtplk0qfMTPt6yMeExmFwTQhaN1ORak097i0SM&#10;Kh/YrzdPwnDtEu4FrqJqvDJiPriNAvX6JBTcooFyzmP+fOwTPcQUxfr4SXXZhwiproVdhW62mu13&#10;3HbRmn4hw1i5Bv4PXCFSNVI6q9Qrh6VYSiiZm3X5lXf9C5dI41F4/h+yzKIosWTPR+1+3VdOnIr6&#10;+MTsft1CjMHkmhCyaFQl15rkDDNZBaHbAEK2FLrjebcQVFHHBwmjfywhWyqDJtQol61Ul+5rjdfG&#10;gqSzGOuIFPueRJK6wp/io22k6Aj9cHRYFMdVuUodIpTMzZJ89Q58GOv86HBUj8KbtPhossdbNnrE&#10;7LwthBBChgDebEV1aCI0qmQVDJpc1x0P5PiAYSTXRdvuo/vEFCXkE7v9Yxj7CprN5hU6L+xqeOpq&#10;fV2fQedDKpJcRn8YGiKUzE2z7LvxX7tE+s7rXx+sn0fRpG7PJ09KWtfhvB2dPz/x7bs/caLSfs72&#10;x8TSQe0co0fKGEyuCSELhyZRSMI0IaqSYdwGYJOvmEz6HujcYwQ5xxnysc+ptuK/NoPsKzD3Va+b&#10;l/mAxwTKMQ10r3gomZsW+cPbXtFdlX589/cF2yyCKJrU+cTsfh1vCxnSGEyuCSGLhibXZPoYxw8V&#10;FcyDVqt1lRRnHkk2s1apQ4SSuUkI7o2++borXSL9iz/9L4NtFlV8NNnjLRs9YnbeFkIIIUOAyfX0&#10;Md6kunWkkL7Hzo2dV6yuW7rg2nZPtt621lbIq7c+Ix5BGo3WHsznQVepQ4SSuXHIA7t+yCXSeIoH&#10;/xWyWlKTPSVmv/CWo2LpoPYqH5+YfRHGYHJNCFk4mFxPD+NMqvUPUqQ4WTR5VroJ9Vb3z4+Oi4uE&#10;uWN7XixdcByF3C/FkRBK5oYteI40nieN4/nUra8OtqFQZlXkUiKEkPmHyfVo2P8H57YhwG5D9mtW&#10;l9t79+53ZXEfGVjVxTnHfdVimjyaTCOB/qHV80xy3fsHyAuuvU9s7uklZpV6LMcRShYGFfzDIY4B&#10;t3nMw6PwKJQqkUuJEELmm0ajcf61O97ukrpf+8LlLtHzk7+QfujRN3R1kKr7Yu2+XjVGHXL9wCBj&#10;pvhu377DJdXDIGU8JHJHj/Z/fav7WuZfZa/yC2HbWl9sr9h5ryTU17aP/eU3nf2s1y13bZBHj/5P&#10;dww/+f43jv2NOpQs1BH80BD7Dvmj//D9wTYUyjyLXEqEEDLfaHINnv3br69JfhRf/+tvfdVtVdRe&#10;RwdVOsZQfValjK1bV9v33fdLUhoOVePt2nVraRIf2teyvkLtIH/y1L1iWYt+aPNRXx/fdvm1e9v/&#10;ZvNPuqT0pZdecja0kSk8NkLJQpXcvvNNbp8P/tSPB+splEUTuZQIIWS+mbWV61kTRXUk1e/84Oud&#10;DlKT0lBfIKb/4R9+tr3lmi1OD4Ex0HbS8o8vafStUEPO3ni1S05f+6YtffYPPPRy5yNTeGyEkgUV&#10;/CkL9nVrq9H+Hx86I9iGQll0kUuJEELmG02uDz36xvZDj1/jVouhQ6r03z6y1SU40LUuRddkCrrW&#10;lekYQ3UI/HLI9QODjKm+f/+dF7sr1TgOZRDdB2PoeGj3wZ/7hEv2UvrSfVV/nyp7lV8I29b6auIM&#10;fv3Xf8Pt+z/4oWvbl/3kRmcDh//0CdcGK9nwkyk8NjRBeGbv97i/C8c+4u/DbfJAoVDKRS4lQgiZ&#10;b3hbyGhlFLd/lIHxAJK+f/KjW7sJK+Tmvb/l6kLovlr8shJqBxn0thAk0thvJNaw7f7Ip9x+H/rU&#10;H7t68JHfuWMiybX+cBKPwkNiHUoaKBRKXOSSIoSQ+abR2HL5jlve4pIV3hYyPGltafbd/gGbYvVh&#10;3haCD0kHD/4np2tSDTAGElK1Wbngqkb7Tbe8zvUzCfnpPZ2/6A7tW5m86q1vdb4yhYcKPmwWyfSL&#10;2KdCbhSzI5QsUCiUdJFLiRBC5htNrsEsrFznkOsH6vrqSrXdX/8WDGUQ3fI7v/Nf29dsvbZbj60m&#10;olV93f97j7ZvO/jJbrJq6y1V9iq/EGiLHyUief2Zu/5V17esjyq7TOGBaDZbhzqJdPxPdELJAoVC&#10;SRe5lAghZL6ZteR6WkVXqn37KHn22Wddkqrkjhfa17K+Qu0gKSvwv/ALH1mzv9ofVtZVkOzbssqP&#10;LP+U2+IWF/jJFE6m2Wxe0UmkIc0rxJxMKFmgUCjpIpcSIYTMN7N2W0gOuX7A+j7/rVPtq37656XU&#10;YXNjS/vH3tx5msWljTvE2n8cowAJ4tNPPy2lDv549rnRN+75mLNpWeW8y24K7mvZvofaQcqSa12l&#10;fvDBh8TSQ32Bv19VggQbfjKFS8FqdCeRbh0S00CEkgUKhZIucikRQsh8w9tCqlFfTeyQjILlzSsu&#10;qUaihz82wZMsUIc2F7zlvX37O8zbQm688aeCP5DU8wGw1f29dMfr20889VfdMkTbNHf9oivjj1pQ&#10;Vn+fKnuZn79Krdi21jfUB6iyyxR2FGPdKIn087hvWsxDJZQsUCiUdJFLiRBC5ptGY+U63M6AVesH&#10;H19xCTZ0SJX+0JFrXIIDXetSdPhAoGtdmY4xVIeo7yREE1O9/UPLts2e//r9a+wKjkOx+uMnOyvK&#10;IR4+uk20dvt99/4792+OoKwvO57uB8AY9jF2Fru/6EvFL5fZUYZ85HMXtn/5c29wCfV/+PBb+9oc&#10;/OzL+8oq6gtd9yNF8CPMrds2ubHwJA+ZyiMnlCxQKJR0kUuJEELmG02uNckBmvRU6Yt2Wwh+qKi3&#10;f1TJ+ktudO3hN8i4in9fdRV2PN0fJSW5tpTte6jdje/9Pyr3UeeVD3y1P90PCP48Bj+29LG3nsBP&#10;pvDYCCULFAolXeRSIoSQ+UaTa6Crw0qVvii3hWClOuc51XZ/c28LQcL6oQdf6XRg2/iU3RaSKvAp&#10;6z9kP3XqlNu/Wz/82lK/ELatHdPajzxxvO9+cV+ue9+vuPYyhcdGKFmgUCjpIpcSIYTMN7O2cj0u&#10;CT39wyZ4//BHW2tsKtZHKdNDPwTE7R/4MxW74pvSV50xFIyBtqmiq9ShumHJrb/xqvYPb74i+NpC&#10;UId2MoXHRihZoFAo6SKXEiGEzDeTSq7xxyVIlPTJDxD8G5+fSP3jSxri3d9XHer4+f+oqL66Py/+&#10;3UuuvO7i7a6st4GAD3/8951tw9s+0D2mOvzqr/4X94PFXOx4ur+p4u+rLesq9ac//elgO0jKo/h8&#10;1BfYfcE5v+/+/+7sFt4WQqHMtsilRAgh8w1+EHbz/ktdwjLO20L0763xTGOgtwHoI+PQBmNowqV+&#10;o5Ky51Sr+PuxfOePuPJrV9/Utd32wPnOFnv6hg8eqYfkdVBSx/PRffX9P/Shu9yHjbJ+y/yqsG2t&#10;r76+KZL6KL5hE0oWKBRKusilRAgh840m10hWJrFyjZXft93+2m6yevfvvazrgzFw+wXswPoPS2JJ&#10;tYomdthviN628E/fdFXXdtlPbnS2UHJdpiOpxo8WQ0zitpD/+N++3+3Tz/7Cv+izT6PIFB4boWSB&#10;QqGki1xKhBAy30xq5Roc+8tvuqT0/Dfu6iavEIA2WsaKsPWrS8jPv/2jDPW1+xcTHI/d39APGjG+&#10;vu7A7mOK7jPoDxq3/8y/dfuklI3l21GGDHpbiCVkA7wthEKZbZFLiRBC5ptJJtegStekVH2GIakr&#10;1cMSH/y5yk03vUtKw8WOV/W0DfyT5Gf++EvSsv/1DVFlr/ILYdta37I+quwyhcdGKFmgUCjpIpcS&#10;IYTMN5O6LQTiJ31lCaH+rTh8Pv/UwdoCvy3XbGnfceCmYH2V6Jih/SqTl23c0T1G5bcPf6h7XzX6&#10;U0489wXR1nLk5MdF6/cp0+14VWPoDy+t6P7Cz5cqe5VfSGxb61vWR5VdpvDYCCULFAolXeRSIoSQ&#10;+abZbB16z0c3uKRrnCvXmki/9f2XODvQRA+gDcbwk7+64FYHrFTnkjMmsPuLpPr55593uu1vEN3H&#10;vy0Ef8Li325j5eKVN7u/Rdf2ft9lY4XaQXhbCIVCiYlcSoQQMt9MKrnWxA/3Uyua+AG0CSXXqTLs&#10;2z9u+OgPJss7f/nVzgf7gMfXjQuMqejrlip6nCGq7FV+IWxb61vWR5VdpvDYCCULFAolXeRSIoSQ&#10;+UaTayQr47wtBE/UCCV5ZaL+MUI/VEzxK0N9Q/tUJvjg8P5fvXCgcXPIHQ9+KiGq7FV+IWxb61vW&#10;R5VdpvDYCCULFAolXeRSIoSQ+WZSK9e47xfPusbTQrAN6bce/M9d3fYRourpH1V+MdQXTzZp7vrF&#10;YDINwR/HPPzZP3Ntgd1fvFaK3ZdBdB//thAlVbdl4JeVUDsIbwuhUCgxkUuJEELmm2Zz5f7bfuk1&#10;LlkZ9w8ata5MD43hy7if/uFL6K+66zznOjUpTekrdwy0nUWRKTw2QskChUJJF7mUCCFkvimS68Mf&#10;/PgFLlmZpdtCqlaqfaxfXdQXf3YT2i8IVtd99DjHSe54uq9l/lX2Kr8Qtq31Leujyi5TeGyEkgUK&#10;hZIucikRQsh8o8k1mIXnXE9qpTqUVJdJ3b8/Hxa544X2tayvUDsIbwuhUCgxkUuJEELmm1laub7r&#10;d/73vj5mQZQynbeF5ItM4bERShYoFEq6yKVECCHzjSbXhx59Y/uhx69xq8XQIVX6bx/Z6hIc6FqX&#10;omti9H2XrXQT59f/5NXt9x56S/vhw59xW9U/9FvXdnX4wy+HXD8wyJjq+/ffedFtAY5DGUT3wRg6&#10;Xt2+dF/V36fKXuUXwra1vmV9VNllCo+NULJAoVDSRS4lQgiZb5rN1qO3/+Y/dwnLJG4LedehH6j8&#10;q+4L3vLe9sq+i7t+sybjJHe80L6W9RVqB+FtIRQKJSZyKRFCyHzTbK4cu/NTr3DJyjhvC1Gxdvxj&#10;oP/kDRXbbpZEKdN5W0i+yBQeG6FkgUKhpItcSgtIu7206QsSdXvAVmW3da4PQshsoMk1mMQ/NFo5&#10;7aJr2nt/+Xe77fTWBfWB5JDrBwYZU339WzCUQXQfPR+gbl/QVUJU2av8Qti21resjyq7TOGxEUoW&#10;KBRKusillMXq6uq64v2qXcgzYpotJFmuSqZ9fLv0RAiZdpBc3yUr1za5xlZFy7qNSVk7tR8opO4P&#10;Gv2+xiXY15A9VfAa193q61R3m9KmbJvSpmz76a/+TGW9ro5rWbeQmG/ZFoLXapyEkgUKhZIucikN&#10;heK962Ek261W6yoxTTEudHVJTaYVZ89Yub54X7/PRf/xu4+8Zu93H4bu171mX/uyou7bUnSgHLBt&#10;s75F+XghXxR922vu/m7TVQj+OIQsBEiuG43G+VIkhBBCpp5GY8vlSK4bjZXPiGmqkTy5iybSpcl0&#10;yF6TNQl0kQhftLe9BzrqfNE68Jr/+N3nXra7fbok3S55fsXu9jrVQyC5DvUr1YQsDs1m8+bV1dX1&#10;UiSEEEKmEvwAHwn15s1bLhXTjJCZTBv7MFauLX4dykimoV+097sHbaLtVrxlRTrUZzcR58o1IYQQ&#10;QggZBy5DLrjwlqMuYf7KiVNi6aB2P8nedO+TXbt0lUyd5BogSS4S6w+EVqc1gYaOFWz4Q/pWu5lc&#10;E0IIIYQMl2Zz5XCj0bpNisQhmbKhmzB7yTQI2XNWrgkhhBBCyIyA3+p07nnmb3bifPfRzlaTZE2U&#10;65YJIYQQQsjc0Wy2DiGxtiJVWLkuyq1DUnQr2VqvbUWOwba8vHyeZ98Lu0+r1brAa9fG4/mkmhBC&#10;CCGEkNmlbOW6k/iuTa4bjVb33lzQabfSXllZ2SAmh/jLSm8HaeuScYv2IcWpJvRowroiXRFCCCGE&#10;kHmjbnItxS6ddnF7obvnWVcJVrWl+dQSSpbrinRFCCGEEELmjXEl1/hxJMqzfgtIKFmuK9JVbZ7b&#10;t3TZ8/uXut8cHN69dJr2V9i3/a99S31P+OjW3bn0Sjvuc/uXDhbtX5Cia6e+x3YvrUP5G7uX3BNF&#10;rB/w94EQQgghhHhIIvyMveWjYxtecg2K/o507L3bRfDnMWI7IqapBsnmoCJd1cZPbDURhl6VXAM7&#10;vibOoPA7bss+1k+FyTUhhBBCCBkKoWSzrkhXtalaNQ7V6VihBBq2v7p76exiu833w0p30Z97Rra/&#10;v1y5JoQQQgghQ8MmybkiXdUmltjqbSKQou3DYnbYuqKPb4u5S2E7rvVicvhlJteEEEIIIWRoaAI6&#10;iEhXhBBCCCGELDahZLmuSFeEEEIIIYQQQgghhBBCCCGEEEIIIYQQQgghhBBCCCGEEEImSegHYJTp&#10;ETlNhBBCCCEdQgkDhUKJi1xChBBCCCEdQgkDhUKJi1xChBBCCCEdQgkDhUKJi1xChBBCCCEdQgkD&#10;hUKJi1xChBBCCCEdQgkDhUKJi1xChBBCCCEdQgkDhUKJi1xChBBCCCEdQgkDhUKJi1xChBBCCCEd&#10;QgkDhUKJi1xChBBCCCEdQgkDhUKJi1xChBBCCCEdQgkDhUKJi1xChBBCCCEdQgkDhUKJi1xChBBC&#10;CCEdQgkDhUKJi1xChBBCCCEdQgkDhUKJi1xChBBCCCEdQgkDhUKJi1xChBBCCCEdQgkDhUKJi1xC&#10;hBBCCCEdQgkDhUKJi1xChBBCCCEdQgkDhUKJi1xChBBCCCEdQgkDhUKJi1xChBBCCCEdQgkDhUKJ&#10;i1xChBBCCCEdQgkDhUKJi1xChBBCCCEdQgkDhUKJi1xChBBCCCEdQgkDhUKJi1xChBBCCCEdQgkD&#10;hUKJi1xChBBCCCEdQgkDhUKJi1xChBBCCCEdQgkDhUKJi1xChBBCCCEdQgkDhUKJi1xChBBCCCEd&#10;QgkDhUKJi1xChBBCCCEdQgkDhUKJi1xChBBCCCEdQgkDhUKJi1xChBBCCCEdQgkDhUKJi1xChBBC&#10;CCEdQgkDhUKJi1xChBBCCCEdQgkDhUKJi1xChBBCCCEdQgkDhUKJi1xChBBCCCEdQgkDhUKJi1xC&#10;hBBCCCEdQgkDhUKJi1xChBBCCCEdQgkDhUKJi1xChBBCCCEdQgkDhUKJi1xChBBCCCEdQgkDhUKJ&#10;i1xChBBCCCEdQgkDhUKJi1xChEwvzWbrULO50m40Wi+KKUjR5jDaSdGhtjJpNFY+I02zkb4OS5EQ&#10;QmaeUMJAoVDiIpcQIdOLJtYiN4p5DUhu0UaKDrXFRJrXpti3I9IHE2tCyNwQShgoFEpc5BIiZHrx&#10;EuvSSYvk1q9XW6Ox5XIx9VH0/WinfuUJMSWDFXT4ijCxJoTMDaGEgUKhxEUuIUKmF3MryH2yDd4S&#10;guQW9VJ0qK0ssQao9/2qKMa/TX10nwphYk0ImRtCCQOFQomLXEKEjJ8iKd2jCWonSe2sGvuJai+x&#10;bpyPpFrq19wSAh/USdGhtmEm1tp+eXn5PFMOJtbaFvsuJkIImXpCCQOFQomLXEKEjBe9N1kS5b2F&#10;3K9JqEgwse6UO21cpQE+vl1t5beCrNyI+lZr5cNiirKysrJBVAf8MY4U+5A6JtZTQnEunhGVEFJB&#10;KGGgUChxkUuIkPGBJFMSzjVJjiaihZQm1norBpJy10CAD+xSdKhNEnnoViTprX9/tUX6CSbWZHrA&#10;eca50m8aCCHlhBIGCoUSF7mECBkfRZLrfjC4urq6Tkxdms3mzX6i6ifWQG8JQZItpm4SLUWH2qpk&#10;kRLr5eXWZXrcV1555elinnuQTOtxQ8RMCCkhlDBQKJS4yCVEyPiIJTdSX5lYA78f+NgyUFvFrSDd&#10;xFtMtRH/mUisN29uHmw0mg9LcWHAOWq1WhfIuXpm8+ZWU6oIIQFCCQOFQomLXEKEjA9JbgZOrP1b&#10;QuCDsqsU1Fb948Xu/d73iakW8MU4Upxalpeb22RfcawvYPW62HZ/QCrN9HiKNv0J+MaNG0/TOtVh&#10;37Rp0yvRn2tUUNSt0zpF/Wyf6mf3S6ocdryi7dmwoW3h80XXQPD9fORbEHfbkbaN+RCy6IQSBgqF&#10;Ehe5hAgZH0hqqhIbqY8m1qBIsvSWECSIWYk16tCmkGNiqoX4ztCKdWsPdL0tRG8J0URWk9giCX4E&#10;ia/UuWRZ6+SY3WtdlVhX9Qk/1On+FNvj/njYN+1D91P7BjJ2X6LtY9urLnPqfmckhKwhlDBQKJS4&#10;yCVEyPjQH5GF7rFutVpXoa6QpMQaSPtCOvdui9mBfjq+5Yk1ngii/mKqRcd3NhNrTWQBkl7/Fgkc&#10;GxJaSYidH9CkWHXbj02sq/oUv2+Luc/P7qdPYT++aVPrko7efET1EMU5PWKf+KL9A6sTQvoJJQwU&#10;CiUucgkRMj6QUCOpKSTrqSA+RZ17ZJ6KmB1FOeFWkI6f/xi9VMR/VhPr7movElZ9LawUCfDZqLMJ&#10;sq4iQ69OrMv7jPmV3Qdt/bR9GbgNRFSHbY/zHfpwRwhhYk2h5IpcQoSMF6wkapJVJEn3NRornxFd&#10;/wAmObEGxq9vUqMftUck6zYQIP7BxFr7r9r3cVKdWPevSlv8OpsE+wkyylpX1WdVYu2vWHfKvfuz&#10;0a6z//V+iKn9E0KqCSUMFAolLnIJETJ+iiQHfwxjk1uXnHb01iHXqCAlsQbajxQd6FPtZVK1mp2C&#10;9DPzibUmtnprBdqiLHV990rrcUmd+FXVre2zKrFW3d5jrf0DJOy+LQXtnxBSTShhoFAocZFLiJDp&#10;AF/PI/mxq5VkeFQl1gpefzkH3aRX0TpNdsXcXaUufL5tE2RF/WyfVYk10DEg+sNFJTRGCjk+hCwi&#10;oYSBQqHERS4hQsaH/lhwdXV1vZi66C0hoToyPfiJ9biRx+7V/vDFxJqQNEIJA4VCiYtcQoSMD/2j&#10;jiIxetEm0EiUYGfyM/1MMrEeZI5wbhGSRihhoFAocZFLiJDxUiQ4/v3VTpBsSxNChg7mmKiEkApC&#10;CQOFQomLXEKETAZZvb5x0B8QEpICE2tC0gglDBQKJS5yCRFCyPzDxJqQNEIJA4VCiYtcQoQQMt/g&#10;kYdFYp39vHJCFolQwkChUOIilxAhhMw3TKwJSSeUMFAolLjIJUQIIfMNE2tC0gklDBQKJS5yCRFC&#10;yHzDxJqQdEIJA4VCiYtcQoQQMt8wsSYknVDCQKFQ4iKXECGEzDdMrAlJJ5QwUCiUuMglRAgh8w0T&#10;a0LSCSUMFAolLnIJEULIfMPEmpB0QgkDhUKJi1xChBAy3zCxJiSdUMJAoVASZP/SIbmMCCFkfmFi&#10;TUgqbcfSpi848cm15/j4xOw5Pj4xe46PT8xeVRdM5ihTJXIhEULI/NJobLm8SKwPS5EQUkp/IleV&#10;5PnE7EeOvSCWDmqv8vGJ2ed9jFAiR5kukQuJEELmFybWhKQimVzB0adPuWTu3O2PiaWD2iFX3/Ok&#10;WDuo/eJ3HxVLB/Ups3OMHlVjhBI5ynSJXEiEEDK/MLEmJB3J47poAugTs/t1G279UtTHJ2b36+Z9&#10;jFAiR5kukcuIEELmFybWhKTSSfYsdzx4MpjkgVy7X8cx0sYIJXKU6RK5kAghZH5hYk1IKp2EzieU&#10;5IGvnOjd6uCTa/frOEbPHkrkKNMlciERQsj8wsSakFQ6CVxqoqfE7Dk+PjF7jo9PzJ7j4xOzV9WF&#10;EjnKdIlcSIQQMr8wsSYkHZvIVSV5PjE7nwrSI2bnU0FmV+QyIoSQ+YWJNSGpSCZXoMnc7Q+cEEsH&#10;tUN8cu0co0eVPZTIUaZL5EIihJD5ZZYT6+sPrH9u+74zLpHi0s79Z2674Z6z2oX922JaQ44PIR0k&#10;ixN2f+KES+j2fPKkWDqo/Rzv8XJqD/mct+Oxyr44Ro+yMUKJHGW6RC4kQgiZX5rN5hWNxspnpLjk&#10;J5k7D5z5CGwqYu4jx2dQtG9NknfuX3/QjglxDQ1qr+MzDHQcHXfj7qXT7Jg7D6x/2DU05PiMgh13&#10;nvlK/0OH7oP9gGLJ8ZkNOiujFj6xY3rGCCVylOkSuZAIIWR+KZLq65rN1iHoRTL0HJIfV1GABAnl&#10;d9z9vWejDN1PmHJ8BkVXmaXoQHnnvjOaUuyU95+5R4pZPsNAXw/bL16zQl5w+r6zLkO9TThzfEaB&#10;Jvf2/KFsxU/wc3xmisQkD/CJHeMdI5TIUaZL5CoihJD5RRNrXREVswMrz5rMAW1z/e6l023ZVQox&#10;n2FQJGbHbdKpiagUHUX9NrsfOT7DAK+HTST19dAPHkDafFGKWT6jAGPaDx54fexrpgm+FB05PrPD&#10;8BJJMGx7jo9PzJ7j4xOz5/iAUCJHmS6RC4kQQuYXTaxXdy+tiyVJADZN8HJ8hoGfJGOV1K6QAj9J&#10;zvEZBv64ocQytq8pPsMmdG6L8Z4r9q1vtdme2xyf2cLlb91kLpboWWJ2PhWkR8zOp4LMrsiFRAgh&#10;80vZinVopdm35fgMA0mKu0kl+reJKPATuhyfYeCvPodWmmMr1ik+w6bsQ5N/+wlssQ9aVT6zhWRy&#10;BZrM8YkdPWJ2PhWEIhcSIYTML/YeayQ8mqwV2+NFotm/olskc6HEqa7PoGiybkWqHGoLJfhWpMqh&#10;tmF+AAC62ox+NfG0iabul13lz/EZBRhDE+DQqnnodpocn1lC8jhHLPm78JajYumg9iofn5idY/QI&#10;JXKU6RK5jAghZH6xibUmcSqaIOG2A7X5q485PsNC+5eiIzZmjs+g4AOHjuGvmout78MIyPEZNvqh&#10;SKXYp+4quibN+qFKyfGZHdrtLx8/JWlch3O3dx795tsv2nW00u4nhpvufbJr5xgd6o4RSuQo0yVy&#10;IRFCyPxiE+syQiuPMXJ8Fg2XZNZcdc7xGQR9ykcoQS5L7nN8ZoPOaqmPJnl+HZ/YMd4xQokcZbpE&#10;LiRCCJlfUhJrQggYXiIJhm3P8fGJ2XN8fGL2HB8QSuQo0yVyIRFCyPziJ9a4B9ZfVcRKI6TsVokc&#10;n0HRVVHt37+H2q6WKjk+w6J4ffgvkXOAn8xZcu05Pj4xe46PT8ye4+MTs1fVhRI5ynSJXEaEEDK/&#10;NJsrNzYarfuga+JpEzdNOlX85DPHZ1D0B3D2qR5IQgtx9yLrbQc2Kc3xGRbo1/atr5kV19Cg9jo+&#10;owDj2HPr30Mt5j5yfGYDyeQKNJnjEzt6xOx8KghFLiRCCJlfiqR6DwQ6kh57/66ukEoxeN90js+g&#10;IFGzybquPNtHuEmb7o/kcnyGgf96AJTta+bKJuHP8RkF+OBh90M/nOhrBt0m0CDHZ3aQLE6IJX98&#10;YkePmJ1PBVkMkQuJEELmF02sQ88gRpLkrzbbJCnHZxgU/c/Mn67442qiKUVHbF9TfIaNfvCQogMf&#10;POyY2kYfUZjjM1tIBmeom/yp3a/bcOuXoj4+MbtfN+9jhBI5ynSJXEiEEDK/VCXWKPu3RsBWlVjH&#10;fIaBv/ocWmn2bTk+w6Dory9Jxi0dRaLZt2IbS6xTfIZN2bn1n0hiz22Oz8zhJXN3PHgymOSBXLtf&#10;xzHSxgglcpTpErmKCCFkftHEGrpNeEIruqGV0xwfgOQR9piEkkcdZxx/uqJtUySULEpS3D0GtLNJ&#10;Myjqh/IvkYPuq8VffQ6tNPu2HJ/ZYjgJoDJse46PT8ye4+MTs+f4gFAiR5kukQuJEELmF5tYY8UW&#10;SY+KTdw0MS1sa1Z56/qEQNsiWUy+97boc2J/uoK2/qp8GZpIWpEqh9pCyacVqXKozU9Oh5lYA7TT&#10;c4fXzn999NxL0ZHjA+y5qRJ73saPy9+SkjxLzJ7j4xOz5/j4xOw5Pj4xe1VdKJGjTJfIhUQIIfOL&#10;TayBPn2iSHTWJMhliWeOj0/dxLoMtx/eqnOMuj5on5pYK/CBSNGhtrK+cnx86rT18RN1TcZxG4ra&#10;/L5zfMAsJtZVSZ5PzH7k2Ati6aD2Kh+fmH3exwglcpTpErmQCCFkfvET60kxrMR6HCDBy01Wx80o&#10;9lU/NEkxibo+0zofJJdrH32680+B+Jtui9ohV9/zpFg7qP3id/c/AUN9yuwco0fVGKFEjjJdIpcR&#10;IYTML2tXrHsri2IaC3UTqaKte6ybSuqKM/xsoqnHW2dstK+brHb307svetTk7Os0MJ2JtWRxBk0A&#10;fWJ2v45PBRl8jFAiR5kukQuJEELmF5tYh76OT0lY0c4mQf5912KupE4ipcmwJox6K0rsB3G6P76f&#10;Fdcwgu0jRtl9z1Jdiu6bjuPfd52aoNs+6qI/PLUiVZXAzz+X6p+6L9OaWPvJHJ/YMT1jhBI5ynSJ&#10;XEiEEDK/tForH242mzdDR+Jjf9SG5C6W3BT1Q/lDkFqJdZG4+4klxqn6EKDJuBQdvo8re0/fCIF2&#10;qQmivIZ99wXH/PU1tPuC11n7wWuVug919tUHvvacuH2K/BC1+yHH87OS8qFgVhJrEErywFdO9G51&#10;8Mm1+3Uco2cPJXKU6RK5kAghZH5pNluHGo2V63RlVcyOkM2iq6hSdCDp1QQQlD1eLbQ6HhLblwJf&#10;PwEO2Sx+fegxgEX9mmdDl604hyT0pI3Sfa36EOB9cNDXsO9DT6dNX5I76L5aQudWE3opBkG9PTa8&#10;ptYnpQ8wnYl152aQ1ERPidlzfHxi9hwfn5g9x8cnZq+qCyVylOkSuYwIIWR+GSSxDtWj7CeNsMUS&#10;uTqUJqs1EuvQajySwFAiPwjD2NdQMhra12Em1sOaD8U+Jv0TJ44Z9pgM+/zUoz+Rq0ryfGJ2PhWk&#10;R8zOp4LMrsiFRAgh88swV6xDq9NlK9aDkJWserdkYJ/89qEkcFCy9tVbsQ6tTodsw2RYiTXK/q0o&#10;sM1yYg00mbv9gRNi6aB2iE+unWP0qLKHEjnKdIlcSIQQMr8MklgD1GuCh+SoSHz6V4GLBLCsD+3f&#10;X+FGgls1bk4Spgm+FalyqK3sA4COKUVH6F5oH/jVTax1hRr7oq+RTU71WKpuJ/ETUPRTjJv8oWGQ&#10;+aBJc2ilPXQLzizQaDTOt4k12P2JEy6h2/PJk2LpoPZzvMfLqT3kc96Oxyr74hg9ysYIJXKU6RK5&#10;nAghZH7xE+sUsauNvp/WFYlj97F9ZT+e03opdrF9iqmPnMRa0TopOtRWtp/6g7xQIqv7UpYo5+6r&#10;9bN1xha8/7jstdMk17eXkTsf9IOUik3mdR8KW+lKO9qEVrNFHSsrKysbimvjiWZzpQ1ZXV1dj4TO&#10;wid2TM8YoUSOMl0ilxYhhMwvmlhLcWiEVistSLzLkkPFJWEVK7vjAvtR9WQN/RAhxZHiXpPqleru&#10;00NCwL+qXslNrEH3g0ggqa465/phwj/nOo7tb5QUSfQzmkxb4VNBpnuMUCJHmS6RS4wQQuaXUSXW&#10;MZBExZJmSb6jSaCChK5u8hXz0QRTiqWgjZ9gjhv/nvcQKW0mgf+YRh9NzMf1Gq9NrFuHNLFOSfIU&#10;tef4+MTsOT4+MXuOj0/MnuMDQokcZbpELi9CCJlfUhLrnEQs5uMS64qVV4Bkal4T61n+EJAyhk/M&#10;x//BZoiUNsOi0dhyuU2sV1dX1/GpINM9RiiRo0yXyOVFCCHzy8QS606SWPlUi5Q2llEkqwDHEnuq&#10;SUobyyj2NXU1Gm2mL7Ee/getXJrN5hVIpjt6J7F2FQWSy3WTOT6xo0fMzqeCUOQyIoSQ+aVIGh5u&#10;tVpXSTHIKBIpXV0tS0Y1Say6t9lnVIm1S/oqEnyspFbdOxxiVPsae82G8VSOHP+Yj1uNHvKtQTng&#10;Q6ZNpEFR3tvRJIsTYsnfhbccFUsHtVf5+MTsHKNHKJGjTJd0riNCCJljiqThML72lmKQUSRSQJ8g&#10;4SdLSGRD9kmhST7ErvTaH/jVXQEe2YcA+SFlaH/0OOqO64M+RE0m5iOr0ZUfTor652LJ9yCEkup+&#10;2u0vHz8laVyHc7d3Hv3m2y/adbTS7ieGm+59smvnGB3qjhFK5CjTJXIhEULI/JKSWPvUueVBKfPR&#10;RNCXQRMoJJF1E/OYT2g/IVI9EDvvOv1loiZT5qMfWEIyLR9WQlTtnx6TFIdOo9HaU51Ug85qqY8m&#10;eX4dn9gx3jFCiRxlukQuJEIImV/8xBqropLgrFk9LHsyQ47PoKBPK2J2lK145/gMCx0zdJtG2bg5&#10;Phb1T2mbCxLe2qv1JT72m4GQDHsOKWlJtZCY5Clqz/HxidlzfHxi9hwfn5g9xweEEjnKdIlcRYQQ&#10;Mr/YxLpIvtw/HlpxjQq0XCSgffca5/hUoYm47cfHv93BjqG+/g/hcnxipPjpPc1WtL1drbcr+jk+&#10;o8CeC7cP5luEsttgcnx8/D5GlVCDzo93Wy9KMYLL35KSPEvMnuPjE7Pn+PjE7Dk+PjF7VV0okaNM&#10;l8iFRAgh84sm1rpaaJMYlLFaqgmOmLvk+FhsUo4k1yaNKqHkESueZQlb0WfwPt0cH8VPdLFPtgwp&#10;+/CAcYv+u6vFSBoxnq7yF35r7nfO8bHA37WT41U/ldREFW11PzTZxbHb/lxDQ47PpEBSXcjzUkxA&#10;MrkCTeb4xI4eMTufCkKRC4kQQuYXTaw10RSzo5uglSSNOT6KJtGaOEOH2KSv6ANP4wgknmsfzSZj&#10;liacOT6KtHPH091vk/iGXgfFH9fe7hD60AByfBT4alvXfv+Zd2Grt5MU++0+zLjGFeiYUnS4/Tqw&#10;/j/b/iw5PhZ7nGLqzguIfc0HpdFY+Uy9pBpIFifEkj8+saNHzM6ngiyGyIVECCHzS2VivX/9wapk&#10;JsdHkYSrm9Tq6qYUHUhiQ30530CSLGqQHB8QOkaUQ32FVoLLxq1aNc7xAZqY2uTb7av34cFvE6Ls&#10;3Po2S46Por5WZOXefZug3xr4r0sOmPOFHJNiLSSH61I3+VO7X7fh1i9FfXxidr9u3scIJXKU6RK5&#10;jAghZH6JJdZ+UmbJ8VFc8mhuzQg9X3laE+tin55LTXxnaV8t458P7l8Vu99yhBJy6avym5AYzWbr&#10;SG5SHXoqyB0PngwmeSDX7tdxjLQxQokcZbpELiRCCJlfmFhXM2iyOkv7apml+ZAKEmok1lLMYDgJ&#10;oDJse46PT8ye4+MTs+f4gFAiR5kukQuJEELmFyQaKysrGzQpShFNynJ8lEESKfj6/YfE+ub4gEGT&#10;1VnaV0tOkpzjo+CYR5lYD55UA5e/JSV5lpg9x8cnZs/x8YnZc3x8YvaqulAiR5kukQuJEELmFyQc&#10;jUbj/JwkOcdHyU0ex80gxwhyjjP3tRl0Xy2TmA+jSqzxI0X8WFGKA2ETuaokzydmP3LsBbF0UHuV&#10;j0/MPu9jhBI5ynSJXEaEEDK/aGItRTLDDDOxHjej+qA1zKTa/nTx6NOdfwrE33Rb1A65+p4nxdpB&#10;7Re/u/8JGOpTZucYParGCCVylOkSuZAIIWR+mcXEepyrwGQ8jOL84I9fisT6kBSHgGRxBk0AfWJ2&#10;v45PBRl8jFAiR5kukQuJEELml0ndCgKKJKnvXxv9e4HLGHdirbclWJGqKJP4EIBbJrSNmGozifkw&#10;TJBUF3KfFIdEJ9mz8Ikd0zNGKJGjTJfIhUQIIfNL6oq1PmcaIqYoVT6a/OmfhuBHbijHnq8cQ/+g&#10;pizpDBHzkbruvzOiXCS/Az32TUFfrj9zf3GMKp9QUp76gcUyqcRa64vjiP7gsYxiTreLpDr59axF&#10;YpIHvnKid6uDT67dr+MYPXsokaNMl8hVRAgh80tKYt1NdoaU/AF5bnFf8uTaZySBwP5rX+pqaIpP&#10;6N8EQ39mU5dhf1BRUGePBR9Y7IeCYTCK17osKZfqZJBUN5vNm6U4ZDoJXGqip8Tsw+zLR+05Pj4x&#10;e46PT8xeVRdK5CjTJXIhEULI/FKVWI8q+QNYWfWT7pAtBV1xLvyTV5FTfTThk6IjZKsDfN3YQ/yg&#10;Akaxrz6j+EYAyAeAvnr4xP4G3dJZqV65ToojoD+Rq0ryfGJ2PhWkR8zOp4LMrsiFRAgh80tZYo2k&#10;BlJnBbmOzzASa7vKmXoLSV2fYSarxbHVvve5js8w99XHrjinvtZ1fErnQ+L8Q1LdarWukuKIkEyu&#10;QJO52x84IZYOaof45No5Ro8qeyiRo0yXyIVECCHzi59Yjzr5UwZNrNEW4xXbGqvU9X2GlayivRt7&#10;RB9UwKgS63G81mifOx+QVDeb/3/2/gdqsrK680dZK1mzSGaS4EoU/F2vMd4YGAMBHX8M15CA0cm0&#10;TkiIdHe99TZNI90giRIBUVERuv3XoBCT+FMSTcT8MaBNRE0UfyMZiL9RbqYN3UgMQyauhu4krMF7&#10;7dwMfUnISuqeferZVU/t93nOc85TVaf+fT5rfVeds5+9zz7nVNVb+93v8z61tsntThVXx5Xc8MnD&#10;ZUG3+1NHnKWP2p9llpdTeyjmpF37K49FjiGxHKFCDs2X3NsIAGB5kdUTduzYcbxsSyFUFkNTLP4U&#10;LbxSCk0fyInNzaeFaR2F5g5n/dKRESNMurD2r31afxFQcgpred1KUS3fHOpMU6bfGfVhxY75yREq&#10;5NB8yb2RAACWFylM5DGngMyJUVamsF6gc/WZxeuhSWHdflEt9As6S6jIE1ixo90coUIOzZfcGwkA&#10;YHnRwhrAZxaFdcjPSn6ZKIrqE+R1W2eZyMkyuUJSmLQ9J8aSsufEWFL2nBghVMih+ZJ7IwEALC8U&#10;1rBIbNmy5aTZFNV9/GIuVej5pOysCjIkZWdVkMWVexsBACwvFNYw95xyUU8kxbS8XqVj7UZaxlVy&#10;BVrMsWLHkJSdVUGQeyMBACwvFNYw9xRF9TNetL0326JacFWcI1X8nXrVQWfpo/aqGEvKTo4hoUIO&#10;zZfcGwkAYHmhsIaZc8pF92pXOiQtqr/jhc42M3q9rz92zJVxfU7c2V/6zdpPu/pgpd0WhptvfmRg&#10;J0efpjlChRyaL7k3EgDA8kJhDTPnlIvu9gtpX88+88LRolo0S0yRJ2iRZ8dYsaPdHKFCDs2X3LsI&#10;AGB5obCGueBHLtzkFdR3i0m+9KV8fc5DQV1SFHNOgr9fFnneftNxu79o/vNwvqFCDs2VDrk3EgDA&#10;8kJhPT1u+s8nlve26eNKc8r2o1JE/9BL+9M/+rb5KayFssgrZMm158RYUvacGEvKnhNjSdkrx9zz&#10;o6T8LWrPibGk7DkxlpQ9J8aSsjeKAQBYBaR4kYJOkEerunbd10dr/59//+cjdl/qk7LrftNHuc46&#10;fvaxjk/s0dqE2LaP2PVe6b4+qnRfH62sXfdjj77U1sZj7Hl59y0f7RfVRTF98qtfNehY67ggse1T&#10;pi7R4oEVO4ak7FPPUTw/3KshKXubOeS5cW8iAIDlRgqY2+7/qUHBItTd/thXzx1s61hsW3P4Y0rV&#10;dihHU9qOE2YVm4Pky8kZi4sdy7fHYvftu7MsqoXjT985KKq1sBYkzr18W8edQkmqqGDFjiEpOzmG&#10;pOyLmIPCGgBWhkUrrHMk1xmyT1s+eh2CP2a3dT/m81+/ebPb2kgspu5227LPyxv2/nhZVPu2V77p&#10;rEFh7dsltn3czfKoU1T4qN2OnXHNg8kYS8pux5Y9R1m8BexCym7HeD4mm4PCGgBWBilkZOqBoEVL&#10;nW3RE//rLwZ2oWo7J4fg51D7oiiXcWJzsPmqinf/FwRBY2PnXGX3x2699dd727fvKLf9HE/9w9O9&#10;Gz746d69f/rwSC738m2ZfqHgs2ffkWRRYUnZ7Rg56uWQ54d7Nb853JsIAGC5WaSOdS5ynW6zEePk&#10;zI2dRU7Bj21SWCux3DG75NDn5ZZbfrksqk848/KyM/0DZ/engtz95QcH3WrV0b/vr1ssse0zuYJD&#10;mLQ9J8aSsufEWFL2nJhy23uXp/yrxiy59pwYS8qeE2NJ2XNiLOV7BwBgFViFqSCzko9fkPpjoW0b&#10;72/XLXpj8aFteZyVLrvmP/Yu3LFlQwH9XS/ubrCpJM69fFtH7lfjoiJhz4mxpOw5MZaUPSfGkrLn&#10;xFhS9pwYS8qeE2NJ2XNiLCl73RgKawBYGXKnggiLMhVErjNkn7ZyyI0T2o6NxdS1r611D1xxxRt6&#10;t97+x4Oi+bZPf7l37kV7B/sv2fEK5118MDtbuT0TytSNiwohZT9w6Eln6aP2qhhLyr70ObyOtaJj&#10;lpSd52NIyl4nB4U1AKwMUlj/wYHtZUdZil9RnW0pku584MKBXcdi25pD4nRMHlPbfo5YwZai7ThB&#10;Y+Xcldi2xc9bJ77OtuWf/vkpt9XPl3OtsbjYsXz7Ja87r3fRrleX25fv/nhZMO/9yB+W+4IW0X6M&#10;b3Mv35ZxJ1Jw8NH+NwXK13T7qF10wfsfcdY+aj/9jaMrLmhMzE6OIZU5iueHezVk3nK4NxEAwHKz&#10;ClNB5DpD9mnLp+40Dd2P+TRZFUQLVu36yvxkLU5V8s+Bgvi3JSmopbDW50XOT87ltR/6twMfPT/d&#10;tzaJbZ/yVo2gBYclZbdjrEIxfo6yKxqwCym7HeP5mGwOOtYAsDLkTgURsSpItXIZJ1Z53suvHhSi&#10;opPOvmJk35fNN81VQWTqx7XXvrW069jFb/1oeR6y8ocgOfTcfPzzdS/f9jHFAytEkMMn127Hli4H&#10;hTUArAqLNMc6F7lOt9mIcfL616LEtn3E7k/hqBOv2/Ioki60FqHX3vKpwWoborvu+VrpKzn0C1gu&#10;+ZUfHTnetFYF2blzV2/v3pvKbX9VkKaFdbk9E/oFhCVWVDx0ePindUuu3Y6RY2jXd7nabQz3aoY5&#10;KKwBYFVYhakgs5KPX5D6Y6FtG+9v1yl6b//8/WUBqnOWJV6LUv9Y1/zu80ubTMXQnNOSrPwhK4CE&#10;xnQqSF1JjHv5tkz/vmUVFhX2nBhLyp4TY0nZc2IsKXvlmHt+lJS/Re05MZaUPSfGkrLnxFhS9kYx&#10;AACrwCJ1rNXeVHKdIfu0lUNunKCxh/76W2UBunb1h8t9QdaEvnLvJ9xeH+0Uf+C3v5iVNxZj7bJG&#10;tXwBjLXL8yKPeh51pbHtU6bOKyoSdlahGJKyR3OYwlrQMUvKzvMxJGWvk0OeG/cmAgBYbhZtjnUO&#10;bccJoXOObVvqxKS2bSFq8cclxj9GXWJxvk2LasG3+7EPf/Nvy2kgIck/NFqbxLmXb+uUJ1yghcP1&#10;dxx2lj6hokLJtZNjSMpOjiEpe5s5KKwBYGVYpKkgMg0iR3KdIXtK4+T0r0M4cOTjbmt0Oofd1riY&#10;z+Fvb/wQU/yc+7763rJolnnUoWNpUS3TRoSca43FqF1eW7/8kTdusKvqPC+xHBLbPuWtGnDDJw+X&#10;xcPuTx1xlj5qf5ZZzkztoZiTdu2vPBY5hsRylMXblHO0cR3LmIPCGgBWhkXrWC+Schkn1iLTQkLI&#10;l7IoNp8UrjH8ueKCxtpjyOvqM5/5bPRaxK5j8g+VN3zw0wP93Ft+bmRf9YqrXlo+Spx7+bZMv3Dz&#10;YYWI+ckhzw/3an5zuDcRAMByk1tYC20X1rnIdbrNRoyT178WJbbtI3a9V0KdeN2Wx5iPj0yn+Noj&#10;X3F7G+OaFNaKHy+vqfvu+5NyO3YO2nWW7UWaY20LB2FQOJgxVohoN4e+y9VuY7hXM8wh7x0AgFVA&#10;iqBFWhUkh0nGSaf3wMOPub1RtLMqX8SSm1MYJ9bn/Nf/almIyprWgr8Mn0o62jbfOB1reT3t3z/8&#10;M3LsWsSuY00La4lzL9/2ySkqMmMsKXtOjCVlz4mxpOw5MZaUPSfGkrLnxFhS9pwYS8qeE2OhsAaA&#10;lWGROtZqbyq5zpC9ic7+hXM2FHivfNNZIz5qv/aO55X7OeTGCX6srlGtkn1rUwk5eW2MvJYOHjwY&#10;PZa1y/PiNqPEjiWx7eNyu+KhUWGRsLMKxZCU/aO/9xln6aP20KtJxywpO8/HkJS9Tg4KawBYGXIL&#10;a9EsCuscxo0LdXpVmy4ddnfV5neB/dyxbUudmKpt/6vLpRvsfwujfFmMIM+H2nZ/9jkjx6iLxIie&#10;fvrpsqh+9NFHB/YQvl1jU4R8xOZevi3jTqBACwdWiBiSsk8qh7zWRF/4whec1fkXzw/3akjK3nYO&#10;9yYCAFhu5ANqUaaC5CLX6TYboTnln+ukAL1893Blj9s+/eVBYSrFq6D7oekVdRnnOu35nvHz15X7&#10;gp6bLG2nyLjacvJKzLFjx0aKaiF2LGuv87zEjiWx7eOSO1JFxalXHXSWPmqvirGk7KuYQwtr1b59&#10;d5Z2eX5C/nocno8hKfukc5TPDQDAKiAfTHceuLAsYKU7LKqzLQXPvgfWB3Ydi21rDonTMXlMbfs5&#10;JHYWktUopAB93UdOHrHLV4Frwep/e2BoKshdBy9xW6PzlEPbEhvzecBbts+iObTo14Jf4vXc/GOd&#10;cn6ntMla0WJXffC+U0f2fd1yz3MH2x+576fKwuZDX3z54Jytquw69uO7LhicXx1JnHv5VtLpbDt3&#10;MuruVn3oN28vCznVv9/+a71Tt/5Kz9p/6tIPbbD/5m/+Vu+8Hdf2fqrz5lLvfOe7B+pc+raB/S1v&#10;2zMytmnbWzbY/cISrfeuvfat5Wv6xJ39pd++/tixcl857eqDlXYtAJXNNz8ysNsYcjTPQWENACuD&#10;fCgtyhzrXOQ63WYjNK+soiEFncxRtvida9U4U0HErvdKqBOv2/Io0nM6a9fLSrug56ZIjnMv2lva&#10;pLD2j1fnnxefeOKJsqCRR8GP94nZx10VxC+qKnTvJKRF9amn3lkWy34BLRKbyrd/6LduH7F/6Uv3&#10;9L7xjb8o9awt+0rpfl27jikLuUJEYKxJjuI5GehVndc5a+Hn3uXqb4+1ivdKSdnt2MRzUFgDwKog&#10;H06sChLGj7OFnY8trseZCiKMEyvo+cgKJYqem49fWPukCmstqmUaiJ5r7Jyr7DrmF9Zndfb0rvqN&#10;TaXd4udyL9+WSRQPFfacGEvKnhNjSdlzYiwpeypGXntXXPGGctu3+78++3YftVeNWXLtOTGWlD0n&#10;xpKy58RYSjsAwCqwaIV1juQ6Q/am0uIvNHbdnc8djIemguh1CP6Y3db9mE9V0at+oS56lfRrwuto&#10;9x0/XBY27/2j/j88jiN9XmR1ldB5iZ5/3nmDjrqNbZ/y9uYVFRX2nBhLyp4TY0nZc2IsKbtI/lnW&#10;ZzDmFdaC2i0pe06MJWXPibGk7DkxlpS9bgwdawBYGaRIypmmIWp7Kog+NqXtOFlFJHTOsW1LnZiq&#10;7aaFtZ0KEkP+QVFeL1rYSEwoLnYs3x6LlSJfutah8xRJl13i3Mu3ddxpDooHVogYkrKTY0jKvmw5&#10;KKwBYGVYpI51LnKdbrMRdXLef/CvyuXsZNk9f8WN3PMd5zo19vFv/V1ZoNZVnS+0kfWp/aJaiMXU&#10;tdd5Xra860W9k86+YqS4FiS2fcrUA1JFBStEDEnZJ5JDircKf+7VkJR90jkorAFgZVikwnqWkukd&#10;fnH3ns8/OziFwf/SGJ+6U0H0MeZT91sRY/GhbXms0ts/9sKyqA6NTUvnXvETG+6tSsbdy7dlyts1&#10;Qp2iwkftduyMax5MxlhSdju27Dm0sLZ2IWW3Yzwfk8/h3kQAAMuNFEyTWrGjantSU0FyJNcZsjdR&#10;qMCLSWNyyI0TNHbcjrVfvN9335+URbXiF+8+sfOO2f1VQQSZvmI7076u3PuJ8otsFIltn36h4LNn&#10;35FaRYVPym7HyFEvhzw/3Ks5zSHvHQCAVWDROtY5jBt395cfHBR4UoTe/vn7B/uxlTdycwrjxAo5&#10;c6x9tLCWb7bzi2rBFtZ6rrFzrrLrWGi5PfkyHrnXPn4u9/Jtn0DxIKTsOTGWlD0nxpKy58RYUvac&#10;GEvKnhNjSdlzYiwpe06MJWXPibFQWAPAyrBohXWO5DpD9rrSL4iRR7VpAej7PeOlW0rbMqwKcuVN&#10;Z019+oc+L/6X69SRxrZPeXubFxUJe06MJWXPibGk7DkxlpS9csw9P0rK36L2nBhLyp4TY0nZc2Is&#10;KXvdGAprAFgZpHiaxaogoYKpSn5s29LCWv6RTm16Xr5fVWHdhHFic9DzV+QbAm2nOoSNU2Ln79v9&#10;2KZfECNx7uXbMuXpNi4qhJT9wKEn+44OPU7OsSxqX/ocprAWcnPzfAxJ2evmcG8iAIDlRgqoPziw&#10;vewoS/Erqrt95wMXDrZ1LLatOaQokv1QwVQlic1FrtNtNkILP5nuUZ7Dp79c7gt6Xj6yOojY/C+I&#10;kWtVYts+EvdP//yU26sXr9t6bxV/22Jz6Pneeuuv97Zv31Fup9AYS127Pi+ymoqd962SaSrWprHt&#10;U6YuOfho/5vp5CubfdQuuuD9jzhrH7Wf/sbRFRc0JmYnx5DKHMXzw70aMk855LlxbyIAgOVmllNB&#10;tDi96JbTSpug44JsT2IqyLiaRMe67lQQfYz5THNVkMuu+Y+97ra1wf48y718W6e8YR5acFhSdjvG&#10;KhTk8Mm127F5yUFhDQArQ+5UEGESq4LYAlXtuj0Pq4JoYV1X40wFyY0TNDZnjrUU1Tt37irj6xbv&#10;PrHzjtntqiA+dXJIbPv0CwUfVoiYnxzy/HCv5jQHhTUArAqzmmOt29KtluLuf3vF+SN23baFdQ7j&#10;xulUkLryp4L4uWPbljoxVds5q4J85jOfdUdoVlhrbv8cfKrssbFUYS2P7uXbMv0CwhIrKh46PPzT&#10;uiXXbsfIMbTrr2lqtzHcqxnnAABYBWY5FUSp2rY5ciTXGbJPWz5+seiP2W3dj/k0XRVEvhHydR85&#10;ubQLsePKdtsa53mR2Pbp36tUAWFJ2XNiLCl7TowlZc+JsaTslWPu+VFS/ha158RYUvacGEvKnhNj&#10;SdnrxtCxBoCVYdYd69T2JKaCzEq5jBMr3HXP10Y60r6k0JavYffJPd9YXOxYvj0Wa4kd3718W0fy&#10;Ny0qhJSdVSiGpOzkGJKyz0sOCmsAWBlmPcf6569/SW/vR/5wYJdtvxD880f3D/xzket0m43QvNIB&#10;PveivbUl33yosf65x7Z9xK73SqgTr9vyaO1y7rpaSUjnv/5Xy2809OPqEoupa6/zvMSOJbHt45IX&#10;aOFw/R2HnaVPqKhQcu3kGFJpL54f7tWQlL3NHBTWALAyzGoqiPyDny3y5Jv2rE0kaKxMhWiqceMu&#10;eeebgucV076vvndwncqBIx93W6PTOULbmlfxtw9/e+OHmFInx+U3vnnD+coc65x7JDGhuNixfHss&#10;1ip2fPfybRl3Ex03fPJwWTzs/tQRZ+mj9meZ5czUHoo5adf+ymORY0gsR1m8TTlHG9exrDncmwgA&#10;YLmZVcf6+NN3bijwVGftelm5tJ3uyzfz+bFNJdcZstfVoq0KEkK+lv2Mn78ueL6yKogfK8VrjNQ/&#10;Flpidskhz4vbHaFODoltn37h5sMKEfOTQ54f7tWc5pD3DgDAKjCrOdZa1KmfrAri20QyF1j2ZX1o&#10;QX2b0nacoLH+MWLbljoxqe0DDz/WO/nVrxrcU6tTf+6aci624McLTQprjbXHUKrssbFUYS2P7uXb&#10;Pg2KClaIIIdPrt2OLWQOCmsAWBVmNRVECzxBbNI1lf3nn3deaRPErn4al4Ncp9tsxDg5c2MnkTO0&#10;3N4pr3pL7/bP31+Oh/Dz0rE+7rhOp/M8t+nhioSmRUVmjCVlz4mxpOw5MZaUPSem3PZeTSn/qjFL&#10;rj0nxpKy58RYUvacGAuFNQCsDPPSsZZ5vrK/dvWHBz6C+glqXxTlMk6skLOOdU7O2HXGjuXbY7GW&#10;2PHdy3dqyPtCNFpg9/Nr8dCosEjYWYViSMoezRH4NU3HLCk7z8eQlL1uDvcmAgBYbnILa2EahfXF&#10;b/3owEdQv3GQ63SbjdBzaPMLYsSu90qoE6/b8ihqs7AOUdde53mJHUtip4kW1qotW7ac5J+tFg6s&#10;EDEkZZ96juL54V4NSdnbzCHPjXtrAQAsN1I0zHIqiCxPJ9M/9B/rvufMzmDZOrGrnx/blHHjcgrr&#10;i3a9eqQwQ4uvTqf71NGjR8vXhJAqKk696qCz9FF7VYwlZSfHkJSdHENS9knnoLAGgJVBCoY7D1xY&#10;FsnSgRbV3d73wPpgW8di25pDilXZDxWkVdLYHMl1hux1ZVcFkYJfu7xV8rnr4CVua3QOsd3WuJjP&#10;A96SehY/Z1UOxd+WWNkXffC+UwfbVrfc89yg3Y+vY5cc8ryExurkkNhpYovqtbXuASkOvv7YMXfH&#10;+py4s7/UmLWfdvXBSrsWHMrmmx8Z2MnRp2kOeX64V/OZg8IaAFYGKRpmOce6rjQ2h3HjpAMt31gY&#10;Oi+RdNdD32boPwqxbUudmKbblth0E4FVQUYK63udqaDfhbNoUWHHWCGi3Rzy/JSPzm5juFczzgEA&#10;sApI8TCLqSD6KFRt+zlyket0m42I5ZRl6mJrQov8b15syjjXOalYVgUp3xdeQa2MUVRkxFhS9pwY&#10;S8qeE2NJ2XNiym3v1ZTyrxqz5NpzYiwpe06MJWXPibGU7x0AgFVgkQrreZXMC/cL69AXxPjFoj8W&#10;2pbHmE/dojcWH9qWx0WTe/m2jtyvxkVFwp4TY0nZc2IsKXtOjCVlz4mxpOw5MZaUPSfGkrLnxFhS&#10;9roxFNYAsDJIYZ0zFURoeypILnKdbrMR/jX4yKobJ519RfA8RX7H2j9GbNtH7LFpGqlteYz5WGyO&#10;Kt8YsZi69jrPS+xYEts+LnmBFg+sEDEkZZ96juL54V4NSdnbzEFhDQArw6w61qGCtEp+bFPGjZM5&#10;1md19gTPS3T+63+19/A3/7b0VXJzCuPE5iD5cnLG4mLH8u2xWEvs+O7l2zLuBBypooIVIoak7BPJ&#10;IcVbhT/3akjKPo0c7k0EALDczKqwllU15NsWRVXbb/7YpnJbY3Mk1xmy15VdFeRHt27qveG2FwR9&#10;ffnUnaah+zGfqqkgsZi6221rnOdFYqdJp7N+sdv0cDfLo25Roajdjp1xzYPJGEvKbseWPYcW1tYu&#10;pOx2jOdjsjnoWAPAypA7FUQ0zlSQutt+DrW3LVtYpxSaY92EcWJzsPlYFaT/vhBtKLBN8bBn35Fk&#10;UWFJ2e0YOcjhk2u3Y63moLAGgFVhVh1rfRSqtv0cuch1us1GaM5xvnmxKeNc56RiWRVkWFiPFtjp&#10;wsKi9pwYS8qeE2NJ2XNiLCl7Tky57b2aUv5VY5Zce06MJWXPibGk7DkxFgprAFgZZlVYy5es+N+w&#10;GNs+5fz+NzFKnC12EGpTP/ETv1y+dhsXFQl7TowlZc+JsaTsOTGWlL1yzPyalvK3qD0nxpKy58RY&#10;UvacGEvK3igGAGAVkIJhEtM0hKptmyPU6a2SH9tUcp0h+7SVQ26c0HZsLKauXZ4XtxkldiyJnSam&#10;qL6rb3W5c4qKhP3AoSedpY/aq2IsKfvS5wi8mnTMkrLzfAxJ2evkoGMNACuDFA5/cGB72VGW4ldU&#10;Z1sKnjsfuHBg17HYtuaQONn3i+ZTzl/rvXTbdaXs9o+++qJyW2NzaDtO0Fi5ViW2bfHz1omvs235&#10;p39+ym318+VcaywudizfHou1xI7vXr5TY7SgHuJOoXfw0f4308lXNvuoXXTB+x9x1j5qP/2Noysu&#10;aEzMTo4h5FjMHBTWALAySAFhi9a62+NMBfELa5VM+ZCVQBTxtTlyJNcZsk9bPv68YX/Mbut+zIdV&#10;QfqS2PZxN8tDCw5Lym7HWIVi/Bxl8RawCym7HeP5mGwOCmsAWBmksNbOphYtdbZF464Kcsmv/Gjv&#10;uZt+NlhkizZdenPvv/zZfQN/jV0U5TJObA42H6uCxOgXCj6sEDE/OeT54V7Nbw73JgIAWG5yC2th&#10;0svtbXnXi6LfaDgOcp1usxF6bjn416XEtn3E7k/hqBOv2/IY87HYHL4vq4LE6BcQlkHhYMYeOjz8&#10;07ol127HyDG066tJ7TaGezXDHPLeAQBYBWY1FUQfBX/73Ct+IlhYa+wiyccvFv2x0LaN97frFr2x&#10;+NC2PC6a3Mu3deR+ZRUWFfacGEvKnhNjSdlzYiwpe06MJWXPibGk7DkxlpQ9J8aSsteNobAGgJVh&#10;1h3rn7/+Jb0Tzrw8WEyL1q65ufzCFfXPkVxnyD5t5ZAbJ7QdG4upa5fnxW1GiR1LYtvH5W5YVAgp&#10;O6tQDEnZozkCryYds6TsPB9DUvY6OSisAWBlmNUc61ARLVq7+sO9a373+YN4P4c+NqXtOCF0zrFt&#10;S52YptuWqqkgdYnFxY7l22Oxltjx3cu3ZdwJFGjhcP0dh52lT6ioUHLt5BhSaS+eH+7VkJS97Rzu&#10;TZSNfFYV2ut2AQDmk1lNBdFCWuZUS9f63j99uJSsCuJvv/ljm8ptiZNpEDmS6wzZUxonp16ncuDI&#10;x93W6HQOu61xMZ/D3974Iab4OatyKP52zrXGYura6zwvsWNJbPu4m+W44ZOHy+Jh96eOOEsftT/L&#10;LGem9lDMSbv2Vx6LHENiOcqu6JRztHEdy5hjUh3r4vPqXvnM2rp121nOBAAwX8gPKeleSgGjEvz9&#10;lF2kY/po7TaH36WuI+F9XvwiSO5vzuMX/vyXynihjcc6Pvoov0z5+yGfuo91fGKPcq9mgyvgBoUC&#10;+0MJs9sXWLFjTnMMnq/x2bFjx/GdTveptbXuUdl2ZgCA2eF+61fJn9f8/VYUKp6rFDoGQuOo+HDe&#10;jZZHfpE9LOb6Eqr2J+0/6/x2v+n5lquCePspfztu90WdzrZzJ6vu7uJ9XBx3/W730QYAMBv8H079&#10;H0z+DyuEVkXhAg2hVZL/y+YCqvj86j61Y8eOE9zHGwDAbJEfTG4TAABg7ik+t+6Sz661tbVNzgQA&#10;MB9QWAMAwCKwdWu3qKWloO7e5kwAAAAAANCEfkG9/rjbBQAAAAAAAAAAAAAAAAAAAIDp0ul0nicr&#10;7rhdAAAAAABIIUvcyVJ3brfELd/HP8QDAAAAANTF/TPhSBGt68O7XQAAAAAASBEqrAEAAAAAoAFF&#10;QV1+66HTvd3u+gfE3umsXyz7pZOj77u2qT//uvtUP6Z7VL8tUbrc7jii6HJ6coxi/JDzO9Ttds93&#10;QwAAAAAAi0lR2EYK641zrGVfxvu+3aPi398WrV3ptgtbOVbaXeiAomB/2I0dcjkel32xOxcAAAAA&#10;gMXEFbpmjnW4sBZph1qQbnMk/lZr27p121nO93JnKnEd7N76+voZzgQAAAAAsHi4Yrd2Ye12B/Tt&#10;3fvdbolMFxG7PDpTNF6oGgMAAAAAWAhCRW1FYX3I7Q4Qu/i73ZKqwrpKzhUAAAAAYPEIFbUVhfXI&#10;PzQKYq9fWA/mZgflXAEAAAAAFo+ioG2xsKYrDQAAAABLSlHslitzuN2SKRXWG/IoYo+NAQAAAAAs&#10;BLoEnl8ET6OwFtwxZGWR451JbOWa1qxnDQAAAAALjSxzpwWvSGzTKqyL4vkUd5wRFfHXOhcAAAAA&#10;AGiCfFOj37kGAAAAAAAAAAAAAAAAAAAAAAAAAAAAAAAAAAAAAAAAAAAAAAAAAAAAAAAAAAAAAAAA&#10;AAAAAAAAAAAAAAAAAAAAAAAAAAAAAAAAAAAAAAAAAAAAAAAAAAAAAAAAAAAAAAAAAAAAAAAAAAAA&#10;AAAAAAAAAAAAAAAAAAAAAAAAAAAAAAAAAAAAWBx6JfKosvvHbf7qyL4dt/sp/0kfz+6v+vna/WW7&#10;vrk7XwAAAIA+/UJBKAsKJ0uu/cChJ52lj9qrYiwp+1LnkMKtIsaSsvN8DEnZ6+RwbyIAAAAAwVUI&#10;Di0crr/jsLP0CRUVSq6dHEOidldYc6+GpOxt5qBjDQAAACPs/tSRskhQbvjk4bJ4iNmftXO/s/RR&#10;eyjmpF37K49FjiHkWLwcFNYAAADgEe7O7dlXFA0Bu5Brt2PkSOfQvyhwr+Y0B4U1AAAADGleVDx0&#10;+FgyxpKy2zFy9O1aWAtqtzHcqxnmAAAAABjiFQlNi4rMGEvKnhNjSdlzYiwpe1aMV1gLSf+KMUuu&#10;PSfGkrLnxFhS9pwYCx1rAAAAGMHVCIPioVFhkbCzCsWQlJ0cQ1L2eclBYQ0AAAAerkJwaOHAChFD&#10;Uvap5pDCrbBzr4ak7G3moLAGAAAAj7I+GCFVVJx61UFn6aP2qhhLyk6OPlpYV/lzr4ak7JPO4d5E&#10;AAAAAEK/UPj6Y8fKQkE5cWd/qTFrP+3qg5V2LTiUzTc/MrCTo0+THPqLD/dqPnPQsQYAAIBRAkWF&#10;oHY7xgoR5PDJtduxhcxBYQ0AAABDvCKhaVGRGWNJ2XNiLCl7TowlZc+Kcc+PkvSvGLPk2nNiLCl7&#10;TowlZc+JsVBYAwAAgIerEAoaFxUJe06MJWXPibGk7DkxlpQ9OmYKa6HSv8KeE2NJ2XNiLCl7Towl&#10;Za8b495EAAAAAIKrEBxaPLBCxJCUfao5pCNa2LlXQ1L2NnPQsQYAAIARygrBI1VUsELEkJSdHENS&#10;9kXMQWENAAAAHv1CwVKnqPBRux0745oHkzGWlN2OLXMO/bUn5C+k7HaM52OyOSisAQAAwCNccOzZ&#10;dyRoF3Ltdowc6RxaWHOv5jQHAAAAwJB+oRAqHoSUPSfGkrLnxFhS9pwYS8qeFeOeHyXpXzFmybXn&#10;xFhS9pwYS8qeE2OhYw0AAAAjuBqheVGRsOfEWFL2nBhLyp4TY0nZc2IsKXtOjCVlz4mxpOw5MZaU&#10;vW4MhTUAAAB4uAqhoGlRIaTsBw496Sx91F4VY0nZlzqHFG4VMZaUnedjSMpeJweFNQAAAHi4CsFx&#10;8NH+N9PJVzb7qF10wfsfcdY+aj/9jaMrLmhMzE6OIbEcWlhzr4bMUw73JgIAAAAQ+sWFRQsOS8pu&#10;x1iFYrwc+otPyF9I2e0Yz8dkc9CxBgAAgFECxQMrRJDDJ9dux5YuB4U1AAAADGleVDx0ePindUuu&#10;3Y6Ro2/XjrWgdhvDvZphDgprAAAAGOKqhIKswqLCnhNjSdlzYiwpe06MJWWPjnnPj1LpX2HPibGk&#10;7DkxlpQ9J8aSsteNcW8iAAAAAMFVCAVNiwohZWcViiEpezCHdEQrYiwpO8/HkJS9Tg461gAAADCC&#10;qxFKtHC4/o7DztInVFQouXZyDEnZyTEkZW8zB4U1AAAAePR6uz91pCwSlBs+ebgsHmL2Z5nlzNQe&#10;ijlp1/7KY5FjSCiHPD/TziGQIy8HhTUAAAB4DLtwPqwQMR855PkRuFdzmgMAAABgSPOighUi2suh&#10;hbWgdhvDvZphDjrWAAAA4DMoEpoWFZkxlpQ9J8aSsufEWFL2nBhLyp4TY0nZc2IsKXtOjCVlz4mx&#10;UFgDAACAh6sQCrR4aFRYJOysQjEkZQ/mkMKtIsaSsvN8DEnZ6+SgsAYAAAAPVyE4tHBghYghKftU&#10;c7jCmns1JGVvM4d7EwEAAMCqs2XLlpNOPfXOskDwSRUVp1510Fn6qL0qxpKyk6PX+8xnPtt7xjMe&#10;Tfpzr4ak7JPOQccaAABghZFiem1t/d5CPZHsS5Hw9ceOlYWCcuLO/lJj1n7a1Qcr7VpwKJtvfmRg&#10;J0efUI6DBw/2Ope+rXxOfCncq/nMQWENAACwghRF2qCY9qVTDWxRIajdjrFCxORzXH75L254br7w&#10;hS+Uz4+i/vZYPB8zzEFhDQAAsJrYwq3QvVq4ZRUVmTGWlD0nxpKy58RYUvZUjH1+yjGvsBZSx6ka&#10;s+Tac2IsKXtOjCVlz4mxuLcWAAAArBqdTud5fuFWTgMJdEQtufacGEvKnhNjSdlzYiwp+4s77xsp&#10;qm+99df7Y6awFlLHsqg9J8aSsufEWFL2nBhLyl43ho41LARra93b9IeLMwUpxss/bbrdErVVqf9h&#10;Up8dO3ac0Ol0n9p4rLVNzgUAYK7Rolp+nunPMDc0Urpp8cAKEUNS9nFzXHHFG3rnr11a2r/xjb8o&#10;nxtF/blXQ1L2NnNQWMNC4BfWhW535g0UYxWFdfeA2/alx6xdXBcfQsdrTLe7/oFOZ9u5xfblaisK&#10;7t3OFQBgLvGLamcqf1b2t8r6YIRUUcEKEUNS9lQOeV5+53d+t9xWu8ytVsrCzfP3UTvPx5CUfdI5&#10;KKxhITCFdbQIlg8GGXe7JWqTAtiZRijGyqJYOtDOVIn4ikLnoGNuFwBg7ggV1aP0CwVLnaLCR+12&#10;7IxrHkzGWFJ2O7aIOZ6x5XPl58ejjz7qrOEc+otP1bGq7HaM52OyOdybCGC+0cJ669buWlXxWtgb&#10;F9aCjNu4GFW+hf12Get2u6c4EwDA3JAuqoVwwbFn35GgXci127FVzSEd6vJzpcJfx7Sw5vmY0xx0&#10;rGGWFD9IDskPE1/eVAv3Z0nx6xfW8qHQ6aw/7MbvcsMDJEbG3G6J2iZVWFehucyfV8tjy7k7E8wQ&#10;5sHDqlKvqO4jhUKoeBBS9pwYS8qeE2NJ2XNiLCm7SOZTi5RUjCVlz4mxpOw5MZaUPSfGkrLnxFgo&#10;rGFmaMEpc5+lw+vmKjtbqWBh3d/v+9jpGBIjdrdborZYYV0U6nfLeKHLnSkbdxybv7RRWM8eKart&#10;8wOwCjQpqrUjKjQuKhL2nBhLyp4TY0nZc2Is37H5/yo/G3Q+taL+0WN5z49S6V9hz4mxpOyTPJZF&#10;7TkxlpS9bgyFNcwELXCkqHamAX17qWhhvXXrtrPUr3RwSEzMVqVOp3utc8+mqpM+b+h1b968+ZnO&#10;tBLodcvryZkAlp5mRbXgKoQCLRzqFhVCyn7g0JPO0kftVTGWlH3ec/zlX/6P8meRzKuu8g/mkMKt&#10;IsaSsvN8DEnZ6+RwbyKAdil+oDwuP1Tc7ghe0RwtrAUtZKXj7EyDItrtlqgtpfofOhvRrnfdf4Cc&#10;JVu3rt1SnOefud2VoXh+ZP77Xfp8OzPAUtO8qBZcheA4+Gj/m+nkK5t91C664P2POGsftZ/+xtEV&#10;FzQmZl+FHFuv+OXyZ5Ci9ro5tLDm+RgyTznoWMNMSBU3bryysBb0ODolRGJkvxx0qK1iKsjFMm7j&#10;6jIs8Oe/qBZcYb1ySwLq8yuP7p9gHy8HAJaUvKLaURQKFi04LCm7HVvlVShkbepXdV7n9oaov41Z&#10;5XuVstuxeclBYQ0zQX7Ya6ETwo0nC2s7JURidFtRW9U/L8p61OJTqNE0DimmXdwhZ5prtmxZu8Sd&#10;r/wi8OSWLd2zi8ffd/tlF7t4fEx9RJs3d88sgwt8e1Gc/qE8in3z5s0/JMcrnQrOOeec8h9Q3W70&#10;mC7uH/2xYn9Q9Pt2kdjk2BJTOhQU+9+pYzGK189RKab7231feay7djnAojFWUe06orZ4YIWI/BxP&#10;P/10+TNs3747g/5Cyq5j+hcFno85zUFhDbNAfsBogRPCjScLa0E7xuLvNHJctVUV1t4/TtYukJ2/&#10;aO7nVPv4HWsprOUayoECKbyLsZFpIjruxgbFsxxHx6oK66pjSpyfXwtt2bb5iu3H/OL4Z37mZ75b&#10;tp1ftAO/vr5+hp9jeF5bTvLtAMvCeEW10LyoeOjw8E/rlly7HVvUHN+/5a7ys+Jv/uZvSvu4ObSw&#10;FtRuY3g+ZpgDYBYUhfL98oNGih5nGuB1j2sV1oLzL8b7RbYzl8hx+mNVy+3p8YfztasQX6exVxJp&#10;G1tYF9uDoleKV+/aBioK3mf6ha3gd4qrCuuqY1bHrX3Oz+fTv4a18hca8dciO4SM+51pPb5QbB+S&#10;v3q4XYCFZ/yiWnBVQkFWYVFhz4mxpOw5MZaUvW7Mr/3aB8ufd3X9BbVHx7znR6n0r7DnxFhS9pwY&#10;S8qeE2NJ2evG0LGGmSE/bPwiR5APA7UXql1Ya1dS5cwlcpx+bLiw9mPrfBgVfuU/XhYF4ULOU04V&#10;1rFi1o41Kaxjx8wtrDW3+PvxddDjAywbkymq+7gaoXFRIaTsq7JCxM6du3pXX31Nue3bfVL2VblX&#10;Prn2eclBYQ0zoyiIdsuHQEBlISyPzjVZWAuFzwEXN/KiluOovVrpJdhM4R+VX8QPbfFzb5OqwtpO&#10;vxDk3KUjbMdkX8Zk2xXIg3nP/ljVMasKaxtXbI8U6MX+t4v9T8SK7xh6fIBlYhJFdRG/t//+cBWC&#10;QwuH6+847Cx9QkWFkmtfhhy6PrXMp1bUPxbTyC6FW2Hn+RiSsreZg8IaZop8MUxR0B6VH0LyWOyf&#10;L3a3Pyh0ZVtsqeK0HzdaOBX7lYV13ekfwtra2pWhY1gtamEtSME6ei3DznyxPZjWUWx/XR7d0OA6&#10;3dhN/ljsmFWFteDHFduDwl2w88PrkhMDMM+MU1S7/zXwvgG3e1QKg92fOlIWCcoNnzxcFg8x+7PM&#10;cmZqD8WctGt/5bEWOcc3vvEX5X3815u/OLUc8vxM+zoEcuTlcG8tgPlBV/ooCqmxv7QFpodOx3C7&#10;reOK8pFfCuowy3MGmDTjFNUSZ9XprF+sHVGRDytEVOfQ+dTCNK9Dnh+B52NOc9CxhlkgRbP8AJKO&#10;tTMNKOzlHObig+J4Z4I5ZNaFdfEaeqworht/c+Qszxlgkow7/UPiJN6XGyp+c21WVKz6ChEXrF3c&#10;u/batzpLH/W3Mat+r6rsdmwhc1BYwyzwf6D3OyTyIVEuead/kuTLO+acWRbW/ddNf1WQpszqnAEm&#10;ybhFtSJT4eQ4qr7VKxKaFhWZMZaUPSfGkrLXiTl27Fh5307e+uFa/oras2Lc86Mk/SvGLLn2nBhL&#10;yp4TY0nZc2IsFNYwM/wvdxlV937nAjBx5DXmNgEWkskV1d3dhcpvjJW51YUOlANe4abFQ6PCImFf&#10;lhUiPvX5/j8pPvHEEyP2qhhLyh68DincKmIsKfuyPB/zkqP/HgIAWBEorGGRmVRRvba2tsm+F4Zr&#10;ursKwaGFAytEDPmJznVlUW1R/6lehyuseT6GpOxt5qBjDQArgytKFuLr5wEsk+tU94/jdoOUFYJH&#10;qqg49aqDztJH7VUxlpR9XnLI+tQyn9ralZR9le6VkmtfxBwU1gCwMlBYw6IyqaK6iC+XtKw+Tr9Q&#10;+Ppjx8pCQTlxZ3+pMWs/7eqDlXYtOJTNNz8ysC9Sjn+15b6yS/2lL91T2md1Hfprz6o/HyKfeclB&#10;YQ0AKwOFNSwikyqqBTmOfNus243QL6xtUSGo3Y4t+woR+/fvL4vq4zd/yVmGhPwFtduxca9DC2tB&#10;7TZm2Z8PIdduxyaeAwBgVaCwhkVj0kW1rsJUjVckNC0qMmMsKXtOjCVl17Fbbvnl3vbtO8rtVIwl&#10;Zc+K8QprIelfMWbJtefEWFL2nBhLyp4TY6FjDQArA4U1LBITLqofl2+wdbtJXI3QvKhI2HNiLCl7&#10;ToxF7VJQv+Md1zvrdHJY1J4TY0nZc2IsKXtOjCVlz4mxpOx1YyisAWBloLCGRWHCRfW9w6X06uAq&#10;BIcWD6u0QoSuT/3DWz8yYlesv6L2qV6HFG6FfZWeDyXX3mYOCmsAWBkorGERmGRR3e2uf0DWqHa7&#10;NSnrgxFSRcUyrRDxla98tSyqjx49OrBXxVhS9nGvQwvrKv9lej581F4VY0nZJ53DvYkAAJYfCmuY&#10;dyZbVHfPl2O53Qb0CwVLnaLCR+127IxrHkzGWFJ2O5ab46c6bx7Mp1bU38bM6jr0F5+Qv5Cy27F5&#10;fj6q7HZsXnLQsQaAlYHCGuaZSRbVeiy325xA8bBn35FkUWFJ2e3YLHNIQS2FtbULIX9B7XZs2e+V&#10;kGu3Y0uXg8IaAFYFCmuYVyZZVBfH0LWqj3emhvR6f/e+41ZGj+/9V/31qa/9weD4POrDWy8ui7l+&#10;EdeX3R8WeX01Hbf7s/ZfrPMFAFgBOp1t5xYfoPe6XYC5YJJFtSDHkmO63SxCxdwy6u63PL8sqqW4&#10;Do3Ps3zKIq+QJWXPibGk7DkxlpQ9J8aSsteNcW8hAIDlh8Ia5o1pFNUyt9rtZhMq5JZNb9v5073t&#10;3U5wbBFkaVL8CWo/cOhJZ+mj9qoYS8q+SjnoWAPAykBhDfPE5Ivq7lFZBcTtjkWokFsmSUF9/aWv&#10;CI4tiuQrtH0OPjr8BsEL3v+Is/ZR++lvHF0BQ2NidnIMqZuDwhoAVgYKa5gXplBUH5jkaztUyC2D&#10;HnvP8Qs3nzomLQAtP8TQLwAA/3lJREFUKbsdY1WQyeagsAaAlYHCGuaBKRTVtxXHe9ztToRQIbfo&#10;+tybX7Cw86lDYsWOOc0BALAqUFjDrJl0Ud3prF8sx3O7EyNUyC2yZD71JRduDo4tqoRYkffQ4eFU&#10;B0uu3Y6RI2KnYw0AqwKFNcySSRfV6+vrZ0yjqBZChdyiSuZT33j5TwbHFlk+WQVgZowlZc+JsaTs&#10;OTGWlL1uDIU1AKwMFNYwKyZdVMtx3PEy16quJlTILZq++e5/XU79+JO3Pyc4vuiyNCn+BLWzKsiQ&#10;lJ1VQQAAPCisYRZMuqgW5HhyXLc7cUKF3CLp09ecvFTzqUO6/o7DrpTrEyrylFw7OYak7JrDvYUA&#10;AJafRS2sL73phFte+/5n9Hbe+L1nyv45Nxz3nbKvuvR9J9xVOnrkxMDkmVZRvba2tsntToVQIbco&#10;etMlr1y6+dQhSTG3+1NHymJOueGTh0v7s8zycmoPxZy0a3/lscgxpE4OOtYAsDL0/9Gre5vbPU4K&#10;zMved8I/ut3jLn3f933OLz6deYScmHHY9a7v+yE57qU3fd9uZzquyP/tQk+W2zc+42wZ1wJayImZ&#10;FIv8S4DcN/+5FfQcYveqKmb7Naf93KSL6k6n+1ShwfM6LUKF3CJI7vcyzqcOiRU75jQHhTUArAp+&#10;YS2FphQ/5UCBFqOvec+/eabsy7YtmHJixkUKd7+w1KJTcwrO58/cblbMJMgp6HNipoEW9/7zJ/u+&#10;bIFfFXPpe/63ssi79L3P+iM3NDbF6/fhQne73akSKuTmWTqf+ivXPTs4vowSYkUeK3bMMAeFNQCs&#10;ClpYa6HpzCVSaGoxJ6jPZTcc993+fjnoSMVMgqKYe2yk6HSFptstKcYv8c8jJ2YS5BT0OTHTQHJe&#10;euP3rrnd8v749yx0D2MxOv1j5w3/j002JpfieHcVOuR2p06okJtX6Xzqb930HcHxZZWSKv6qxiy5&#10;9pwYS8qeE2NJ2XNiLO4tBACw/GhhveOG445PFUmC2LTAy4mZBLbwDBWZqWK1TswkKI63ML8E+ISe&#10;2yLft/17KPjPbSxm557n/J9S5On0Dz8ml7W1tStlCojbbYVQITePWpX51CFZGheAzs6qIENSdlYF&#10;AQDwiHWsQ51ma8uJmQRaaMoxtZjzp0VoTr/Az4mZBDkFfU7MpIn90mSnn4itqrDW6R/+nGo/Joet&#10;W7edJcd0u60RKuTmTXJfbvnFHw+OrYJYsWNIyt7uqiAiAIAVQAtr2ZaCR4u14vGxy8zcaCnmbOGU&#10;EzMJJJccV+R3bj3bhnndOTHjski/BFgkhxbAoa65zgV3uyV+zGve/MLNtqgOxTRhy5YtJ82iqBZC&#10;hdy86L+/83vLovq/vePE4PiqqKrIO/Wqg87SR+1VMZaUnRxDfDuFNQCsDH5hrUWcSgsknScrsh3L&#10;nJhpIvmaFpw5MU1YlF8CLPpLkao4p0EXXQvtwrahk17aA/+oGItpgi3U2yRUyM2Dfu+q01ZyPnVI&#10;J+7sL/329ceOlQWdctrVByvtWgAqm29+ZGC3MeRonsO9hQAAlh+/sI4R6lamyIlZNcoic85+CbDo&#10;Kh+hojpW3F9y/Q9+NFZUj/MLgRxTpoG43dYJFXKz1pUX/8zKzqcOSdAiT+TDih0zzEHHGgBWhTqF&#10;9bxSFGnf9rvh2iWvKt5yYqA+0/jyF0H+UVH+YdHtzoRQITdLyX3+8Ov/9+DYqkpJFX9VY5Zce06M&#10;JWXPibGk7DkxFgprAFgZbGEtc2BtkSmFpyg2pSMnZlzs8bWz6qt09FB7k5hJkVPQ58TMkmkV1cUx&#10;DxW63e3OjFAhNwvpfOoHbviB4Pgqy6dx8efsOTGWlD0nxpKy58RYUva6MRTWALAyyDfW6bfWTfoL&#10;QWIx46IFptstKfN4UyTKfW/JupyYSSHHFS3KLwE+ksd/bu28a2c+rtvtnqJFdd2YOhS/+N1d6GG3&#10;O1NChVzb+ugb/h3zqSvEih1DUvZ2VwUBAFgR/MJaih6/0LTFaGjedE7MuBSF+sg6z6GVJuQ8iuJu&#10;8E9/OTGTwN4PQfbn9ZcAn+Je1PpWzfX19TO0qK4bUw4mcK/NVteqriJUyLWp1130c73Xbn91cAz1&#10;VVXksWLHkJSdVUEAADLRwjq0BrEUSbbb7BdJOTGTwBbJ0s21xZoUp4UtWljXiZkEOQV9Tsyk0SX9&#10;3G6JdJ79nOJz6Tt/sOygFkX18XVjxCe1rvna2tomOa7bnQtChVxbknvBfOq06hR5Pmq3Y2dc82Ay&#10;xpKy27FVykFhDQArQ1VhLfv+HF9BbFWFdSpmEriieFCsyfH9QlQoxkcK/JyYSZBT0OfETJrYc+t3&#10;zbVTveuGH36O7NeJEcRW9XrQudpud24IFXLT1p/veQbzqRtoz74jySLPkrLbMXJk5KCwBoBVQQtr&#10;2fYLntAUjlDnNCdGkOJR7CmFikftevpyQyVq87uiOTGCFot1FCoW2/wlYNxz9bHdZ9tp1qL6te/7&#10;/oEtFSOEbD7S+ZbjTvofICdBqJCbpphP3VxKqMgT1F41Zsm158RYUvacGEvKnhNjcW8hAIDlxy+s&#10;7T+Z+YWbFs2FLfiFIE1iQohvUSzWmnuraE63W6I22zVXcmIsTXy1kPTlhkrUFio+fbmhErXZ4nSS&#10;hbUgfvrcFY+Db9XUovrSm77/j8RHbEosRtHXi9sdIL5iL4/7zh8MnrPI/4WjbUKF3LQk86lFoTEU&#10;l0/j4s/Zc2IsKXtOjCVlz4mxpOx1Y+hYA8DK4BfWgnRLpYApCp0NBXKs8M2JseQU1rNCrqtuYa1I&#10;jMjtlqhtXn4JsNhCXYpxv1MdOnYoRuwydUVtsfOR48ryj7I9j6+HUCE3aUl3Wu6DdKtD46halibF&#10;n6D2A4eedJY+aq+KsaTsq5SDwhoAVgZbWM+KcTrWfkHfBlXF4bwxyXMdzKl+1//tp+S4zlwL/UXL&#10;7W6gOO7jxevwVre7koW1zKOW+yvzqkPjKC35Cm2fg48Ov0Hwgvc/4qx91H76G0dXwNCYmJ0cQ+rm&#10;oLAGgJVhY8d62Fl0plZoUkjFpjy44SjaWddC0065qFug+8eoS9MckyLnXENoUS1zoJ1pYqytde8v&#10;dMDtlqxaYS0rfsj9DY2h+tIC0JKy2zFWBZlsDvcWAgBYfvzCuij6NvxDoV3RIYT4+UWQnXftzJU0&#10;KaTsP/cJkqeqgNR/ovT/CbA4xrf1ONpRrVOE1vUTFvGXAGVwz9ySejL9ww1VInH2udTztufS7a5/&#10;oCiqj7rdAatUWMva1MynnoxYsWNOc9CxBoBVQb7OXOe1SuHj/1ObK2ArixspTiXO7Q6KMT2ObNcp&#10;kBoV1sUvAHaVjNJW8UuAFPt+MaqF6sj19n2S/2gpcXWL1UX6JcBSxu557tPaqS7PKXF/9BcC/7mU&#10;fV/6PHS73fPl2KWTYRUKa+ZTT15CrMh76PBwqoMl127HyBGxU1gDwKqghbV2Vp25JGTz0eLU7ZZI&#10;ceoXkupjV7CQQljsKfnHUiQ2WFgbm48d1+LU7ZYU4xvWho51nEPyi3Qleq5T+CVg3HP1kZz+l7+I&#10;LXTPLDLuX5vcUz9Gj5Faq3rZC2vmU09HPlkFYGaMJWXPibGk7DkxlpS9bgyFNQCsDOMU1qFx2W/6&#10;hSBNiRarlYX1aLEaKkxDtnHJO9fR8bZ+CfDpXnT+mX5RLeS8Hopz3PhNnO/7/pGCXZBr9s8vptAv&#10;Wm0RKuRyxHzq6cnSpPgT1M6qIENS9nqrggAArAiT7FiHutOxjvU45BSrWpzKeeh1+VMk9DzrzClv&#10;Qs65zuqXAMVfUs+ZSnIKa3ufBTn2ttf9xIvd7sIQKuSa6pILN/euvPhngmMord+76rTeHVe/sPff&#10;3nFiKTt+/R2HXSnXJ1TkKbl2cgxJ2TUHHWsAWBnGKawFGdcCTwpG++d7KQBjx9Dj22JWupxVeSWP&#10;jKdku5t+nD/m2aJTDzTW7ZaE5kJbJG4WvwTYa5fjFHlHOschBqt/vOH0E+z11n09aDc81GmXY+98&#10;+ymVx5hXbBHXRDqfWgrD0Diqp+3dTnkfrfTbKaWY2/2pI2Uxp9zwycOl/VlmeTm1h2JO2rW/8ljk&#10;GFInB4U1AKwMtrCuI38agY3TsaJwTH4hiI673QH+MZ1pqkieqiJV/yEv5KMFd6xQ1vGUJvVLQOze&#10;aZFr7T7+knq5rwf9RUrlF/Pd7tr/2nHlWdF/gNScTX/Ragtb5NWVdFblvv73d35vcBzVl8xJ9wtq&#10;kcxX13FW7JjTHBTWALAqaGHtdidGqFvpI4V3rDhUyiKrorPbFnIeVStr6C8RbneqlPekulM9WD0k&#10;hMSHxu061bmFtTD4RcQrqte3bf3LCy/dVPlXAT2e2x3Q9i9aMfwCr65u+cUfL4u/0BhqJp2b7uvj&#10;V54x4iPEijxW7JhhDgCAVWFahXUK6cimimZXfEeLRIsUdH4xV4dUjBZ1bjeK+NgCs23snPcQIZ9p&#10;fvmLIK+x4viPu90gi/CLll/A1RHzqceXTPGQeyivz1993Vml7dPXnFzuv+mSV27wV1LFX9WYJdee&#10;E2NJ2XNiLCl7ToyFjjUArAx1Cus6haUlFVMW1hWdV0G63staWM/LueYU1XVyKPLakuOnYsrXw4R/&#10;0Zo0toiLifnU48uf8vGla39ww7jMtbY2kaVxAejsrAoyJGWvtyqICABgBZhZYd0vEitXtajj4zON&#10;YlWQa0mtalLHx2ca51qnYy2IjxTWuZ3qOjkEPb5sp2KK65r4L1qTJlTIWf3J259TFoPffPe/Do6j&#10;amk3Wrr9j73n+KBPlVixY0jKzqogAABToPgQu7fT2Xau2w1St5DyScVodzVWjGqRWDW32TKtwros&#10;+ioKfPmHvdQ0Bsu0zjV1z3Qlk3Gmf6SeW6E47gn+8VMx7tom+ovWpAkVcr5uvPwny6IwNIaqpffu&#10;XZe9LDheV1VF3qlXHXSWPmqvirGk7OQY4tvdWwgAYPmZVWEt6AoStgtZFE/lihjjdicvffd3P9tt&#10;1iYUo0W+yJ/u4f9TXdP51dMqrGW6ROx8Br+sXP/8/5JbVAtyDLcZRY4v367odpMx0/hFa9KECjmV&#10;dFhDc35RXNKRlvsmrxVZmzrk01Qn7uwv/fb1x46VBZ1y2tUHK+1aACqbb35kYLcx5Gieg441AKwM&#10;dQprS5MpD0osRgtBqzr/pKa+oWJL7KHCPCdG0VgrNzwWk/olQLBL3vnatecH/3/jFNV1kOOvra1t&#10;cru1mfYvWuMSKuQe3/uvysJQpjCExtFGyZzp/mtkdKm8SUjQIk/kw4odM8xBYQ0Aq0Lx4TZSWEtX&#10;1BUxG6Y26BJ6thuaEzMOOp3Bl87P9Qt1v5jPiZkkevy2fgkQNF59p7H6hxTD/nPb6XSfKnSt2w1i&#10;Y3zG+UVr2tgijvnUzaTL5ckqH/qFLpOWkir+qsYsufacGEvKnhNjSdlzYiwU1gCwMviFdVF8lV/E&#10;4at0KtB9O8c1J6YKLcT941ikMPOLSvdPbf+oBX5oukROTAo9z6p/upuXXwJyimr/uSjPwStuQ9Ng&#10;iuMf6m7b/P9qErNI+AUc86nryV8uTwrrkM8k5dO4+HP2nBhLyp4TY0nZc2IsKXvdGPcWAgBYfrSw&#10;1jmsfsEj+9It1WLImQfkxPj4RbkU337RqAoVj4XvyAoS/hzoWLGZE6PYQlf8/X2RnL9zH2EWvwRI&#10;fOnnitrXXPeC35HC5rXv+/7yXOsWteKr56FFtly7noeodCwojn9XoUNNYurgF/fONDO0eJN5wW/b&#10;+dMbijo0lEzxkNecKLRc3rTEih1DUnZWBQEAmALFB19ZWGs30ZlLBgVapGjMiVG0iNaiVrZFftFX&#10;HENW4wgUnhuXZrOxlpwYRfz0egbn7RW+ofug2LzT/iVAYtVXdMnbX/BRKW5e865nny3jxXnX+npw&#10;zel2S8rzet8JvyF2f3rK2tralTIFpElMCD03URFT+xetttD51J978wuCRR06rvwnRLlHr93+6qzl&#10;8sZVVZHHih1DUvbJrwoiAgBYASoL65tOuMUvIC05MYoruAZFs3Ym3W6JFFahY5WxgSLZbQbJiRFC&#10;1yj7dYv0WN5p/BKgha0Wnzr949Ibf+BzpYPD94kRe26tbevWbWdJDtmuGxNinF+02mDr1m7x+8P6&#10;TIrFRZAskyf3R6bIhMbbUp0iz0ftduyMax5MxlhSdju2SjkorAFgZUgV1lWFTE6MUhZJ3vxbnW7h&#10;dkvmtbCWzuq4hbXbDDKJc9Wi+rIbv/9o3XP1qfPcbtmy5SQtqoWxXw+eX5NftKZN/z3SfSpUyK2y&#10;5J82dbm8eVkVZc++I8kiz5Ky2zFyZOQAAFgVFrWwFt+U/NicGCF0jfNeWPv/qNjkXH3qPLcuxwlu&#10;d2avh2kiBfXaWvd+2Q4Vcquou9/y/LKYlq8Vl68eD/nMSkqoyBPUXjVmybXnxFhS9pwYS8qeE2Oh&#10;Yw0AK0PxAXlIvshDi6I60qIsJ0YZp5CSWHv8kPzYnBghVCw2KVbbPtdL39lfI1hX/2hyrj6pIlly&#10;yDSQcsCRiqlCrnmeCmv5hUGusdDlzrTyhfWvvu6s8rUlX4QzreXyxpVP4+LP2XNiLCl7TowlZc+J&#10;saTsdWMorAFgZSg+KGdWWIf8rNoqpGKMc41CznXm3pvuReefKYWPrv5RpbqFdUhr3bXea958+mB/&#10;Uq+HeSmsdT61THVxppJQIbfskn/YfN1FP1cW1B99w78L+syTLE2KP0HtBw496Sx91F4VY0nZVykH&#10;hTUArAxaWLtdWFB0+kedolqUKqxjyOul0O1ud2LMyy9aMu1Dpn+43RFChdyy6r+948SymBbJF+GE&#10;fOZRJ+3a70q5PlL0aZEnX73to3b55zsfjYnZyTGkbg73FgIAWH6kUFq0wrrNLvAikPPlLzl0Out3&#10;F3rY7S4d/fnU6/e63Q2ECrll0+9ddVpZTM9qubxxpQWgJWW3Y1IopmIsKbsdW6UcdKwBYGXQwrrt&#10;qSBCUcSOfGujnQucy+B43tSCFFUxOi3BlxtKMu1fAkJFtUyZUB9naox9bndc9b+XU0B8m2pSr4dZ&#10;oaubyBQQZwoSKuSWRddf+oqyoL7lF388OL4oYsWOOc1BYQ0Aq4IW1m43Ss434FXFaPGnXxoi/+Qm&#10;++N8Acikz1Epz+t9J/yj2y33i+K39te0V6G5c34JeM3bfuTXNxTVgaI85xcWv0je+Y4X9LuY3jF9&#10;zfsvWlUU13W5u4eD1U1ihAq5RZa/XN6yfOmNoMWiyOehw8emXkiSI2KnsAaAVaH4UE0W1oNCZ0Id&#10;YEG+obEoAkdWixinmJrGOQqhbxMMrbHclHF/CYhN/5Axv2iVX1j8XwqaIq8NyeN2S/xvgqzbeU7F&#10;FM/BxH/RSlE1nzpEqJBbRPnL5f33d35v0GdR5ZNVAGbGWFL2nBhLyp4TY0nZ68a4txAAwPJTVVhP&#10;qwMsSGfVFrQhWwotyJqcY5MY7cK63ZKQrQmau8m1+jGxonrS5yrHd3kG3Vz9ynp/6kqKOjGT/kUr&#10;RWo+dYhQIbdI0uXy3rbzp4PjyyBLk+JPULv8852P2qtiLCn7KuWgYw0AK0OssJaipmlh0yRmEoX1&#10;tM9RmGSx2qSgV2xM1T8qTrqwljyST7b9jnPdLnKTmEn9opWi7nzqEKFCbt7lL5f38SvPCPosk66/&#10;47Ar5fqEijwl106OISm75qCwBoCVwRbWkyj+6jBOIdXWOQqTKlY19zi/BFQV1cIkC2vJ0+msXyzb&#10;8ryU59FgXnnTmNBzH7KNw9ra2pXu/iXnU4cIFXLzqq9c9+yymBbJdshnGSXF3O5PHSmLOeWGTx4u&#10;7c/aObq8nNpDMbJMXNWxyDGkTg4KawBYGeSD12220gFWtPBKKTR9ICc2N58WpnVUNXdY5ExJQjGp&#10;olqYVGG9ttY92ul0b/WvvW6XOidGmHZhXVzTAbkut5tFqJCbN0lXWl4nslyedKtDPsssVuyY0xwA&#10;AKuCFtY5BWROjDJOYd0m41yjMIlfAvRryu2Xv0z6lwBB/qFPitBlej3IvSuU/Fr1FKFCbl4k86bl&#10;Ohd9ubxxJcSKPFbsmGEOOtYAsCpoYQ3zSZ1O9aTodtc/oF3dZSisdUWTbrd7vjONRaiQm6VkuTxZ&#10;2UOuUVb6CPmsmpRU8Vc1Zsm158RYUvacGEvKnhNjobAGgJWBwnp+abeo7p6/TK+FcedThwgVcrOQ&#10;v1yeFNchn1WVpXEB6OysCjIkZWdVEAAADwrr+aTlovqUuX0dvHDHGcedvH33cf/2wtpd50nMpw4R&#10;KuTa1CoslzeuWLFjSMre7qogAAArAoX1/NFmUS052spVyckX7T3ulIt6AwmnbD8wYhP9yI5TyrEI&#10;ci2Fxp5PHSJUyE1b8g+I8o+Icl2rsFzeuKoq8k696qCz9FF7VYwlZSfHEN9OxxoAVgb5wHabMAe0&#10;WVQLkiv2BUGt8cIdJ20ooE/ZfnSjzSmAdt07nW3nOtPECRVy09KqLpc3rk7c2V/67euPHSsLOuW0&#10;qw9W2rUAVDbf/MjAbmPI0TwHhTUArAzywe02YcbMoqheW1vb5HZnxykX3VUWzD9yYf9cTrlwLVhE&#10;n7L9UKiw7nS6u9u4b6FCbtLS5fLkS11Wcbk8tMS66bjb3FsJAGB5obCeD9ovqrtHi3x73e5sCRXM&#10;ocJap4tIh9vR6aw/LNfidqdKsFiYkHS5PJlHHRpHaBnk3koAAMsLhfV0uOk/n1j+KTT0qNL9Rx99&#10;tCyqbrz72eW+O8TUKArRA0W+e93u7DnloltdId0/J3nUwvrkHf1pKj9Y/MKhNofcs0K3u92pEyoU&#10;xtF/f+f3slweWim5txIAwPIiH+p+kWdV1677+mjt//Pv/7x8lJy+3cran/hffzGwC75P3UeV7rfx&#10;KNfp7wuhbS2qn3766XJf7HqvdF8fVbqvj03sr3vHy3qXX/6LI3Z9TqxvnUeN1f0mj37soGh2+tGt&#10;mzbYRN9zZqf3N3/zN+U9m+Z86hChQiFHn3vzC8rzv+TCzSyXh1ZK7q0EALC8yAf8bff/1KDYEepu&#10;f+yr5w62dSy2rTn8MaVqO5SjKbOIqxNri+pxSeW8774/6W3fvsPtDal7vpZYXOxYvt3GPv6tvxsU&#10;z5suvbm0HXj4sZGi+qSzr+jt23dnec9msYpJqFBoIvlWRDn36y99RXAcoWWXeysBACwvbRfWklPH&#10;lKptm2NRpNep6HUIMv6Xf/k/yiJLpn8oGqvbir/9X7/ZLzpD2ByKbGsRHzqunKts56jN2It2vbq3&#10;/ZLN5bbEtk2oUEjpsfccP1gu7/euOi3og9CqyL2VAACWF/nAl6kHghYwdbZFsWkagt3OySFojkVU&#10;jIMHD5aF1qQ61Uos57Fjxyrz2fOtW7wLGhfLXWWPjfk5bvv0l3vPe/nV5fn/4vXnlDaJcy/fVgkV&#10;CjH9ydufU56z6L+948SgD0KrJvdWAgBYXuSDf1E61rmME5uLXqdFi+oY0zhXyffEE0+4vY3Yc21S&#10;WGts7Lxjdsnh573rnq+NTPsQzvj563rPeNH28vy//8XbS7tMDxEktm1ChYLVR9/w78rzZbk8hDbK&#10;vZUAAJaXtgtrf0yp2rY5Fkk+ch1aVPtjTberit5QjOR7+8deWG4LIR95nKXe8/lnjxTVou887cLe&#10;i19xYXn+3/HC0TGJcS/fVgkVCqJv3fQdvTdd8sryXFkuD6G43FsJAGB5kWJg3GkaStW25pCcOiaP&#10;qW0/h9oXQXKd5Uk7Up1qRWInhfyj4mc+81m3F8d/TpoQuk4hdixr19i1qz9cFszyz4nClXs/0Tvv&#10;1dt652/e1nvDbS8obYIW1uX2DLBFwp/veQbL5SHUQO6tBACwvEhR8AcHtvduu//lZfErqrMtRdKd&#10;D1w4sOtYbFtzSJyOyWNqW3NIXKxgSzGLOI2Vc9eiWrYVf9vyT//8lNsa9UttS07ZPvTX3+pt33Fp&#10;763XvbW0h/Bz+OfbhFhc7Fi+3Y+VOdRSMMt5C3KvXvKKbYPutKKFtdjcy7dVtDj49DUnl+fIcnkI&#10;NZN7KwEALC9SICzKHOtFkl6nFtV6HYKMK3Zb92M+deY/v/W6PWXHV4rQvR/5w+ixdFvOVbZzNInY&#10;Z7x0S3muV334tPJeXf97PzJSRA/8PZvEts2Nl/9keX7vuuxlwaIBIVQt91YCAFhepFDwO56iOtsi&#10;VgWpVt3pH5NCcn7hC1/obdvWL0B9yTrRMfR8lbZXBZGOtXSo5V7JyiWSQ8/bR20S516+U2fLli0n&#10;Fef1uJzbHVe/MFgsIITqyb2tAACWl9zCWmh7jnUu48bnsLa2tknurZ87tu0jdr1XQp143f7GN/6i&#10;LE7v/dOHywJUOsFndfYMClKRLF8n+DnkOXGbJW2vCnLB1u1lh11JFdbl9pTZurVbPIX95fK2bt12&#10;lthChQJCqL7KNxcAwDIjhQOrgkxWsgqH3FcfvyAVH6XpdqzoPXr06CCnFtbSCRau+d3nD4pSX8/d&#10;9LO9y3d/vDz+LCRfjiPn/P/8T2vB84tJYt3Ld+J0Ot1b5Zw6nfWH7bc7hgoFhFB9ubcSAMDyIkXE&#10;onSs1T7P0qJarrM86YbIMXKQnPJFMIItrBX558ATzrx8Q6HqPydNkJjQdcaO5dv1myflGyH1nxfr&#10;SpC8k0IKaCmk+wV191Zn3kCoUEAI1Zd7KwEALC+5hbUop7CWbR2rs605fFtT2orz16nWWP8YsW2L&#10;P02jTrwWqGIT+VNBYnztka/0bvjgp3vnXrR3ENeUWFzsWGr/zd/8rcF9ShE7vnv5joVM8ZDzEMnU&#10;D2eOEioUEEL15d5KAADLixQVi7IqyFe+eUuWxomtq9//4vVlgab7ep3KgSO/7bZ65bhit/X6Yz6H&#10;v/1Vt9VH1qr+0pfuKbc1h+1YV+UT5Fxz7pHESGzIbm1q33npjt5lv/Cacj8UaxU7lsTm0ul0r+0X&#10;1N2j8s+JzpwkVCgghOrLvZUAAJYXKTAWqWM9j9LpH9Y+ba644g29X/u1D7q9/n3LwZ7vNFYFkdU+&#10;5B79zu/8brnv55QviJHOueqU8zsj+6rnn3de+Shx7uXbiE5n/W45B3l0pkaECgWEUH25txIAwPKS&#10;W1gLOYW15NQxeUxt2xw5jBtfRWxJPblOefRzx7Z9xF5nKshl1/zH3tVXX1Nux3z8bUWW3ZNC9l0f&#10;+bizDM9VmfSqILpayd/8zd846+iqINOcY91fLq97VPKvra1d6cxZhAoFhFB9ubcSAMDyIgXHIq0K&#10;ksOk4mSpOn896Pd/+PfKglELvvsP/lVpH+dc67Bv3529nTt3ub0hfs6jf39sQzF6++fvH7GJ5Jzt&#10;+U6yY/0Lb3t58BcPP2fTwlri3Ms3ir9c3vr6+hnOPBahQgEhVF/urQQAsLxI4bEoHWu1z0Ja1K3f&#10;eHq5f+qrXj1SVKtesuMVff+C8qQbIrFV1P3SGXtelfKekybErlOPJcW/dtUFmyMUa4mdl8SGqFou&#10;b1xChQJCqL7cWwkAYHnJLaxFOYW1bOtYnW3N4duaMm6cfC24FqF33fO13n/b/7VBUS37T/3D070P&#10;/PYXBz7+ufq5Y9uW2FSQd336BwdFdehY8ijyO9MHHn6sd/FbPzrYl21BcqhN45oSi9P1qaWz7uP7&#10;1s0Z8hGbe/mWSAFd5DskOauWyxuXUKGAEKov91YCAFhepBhZlFVBchknVpB/mJMCVNaB1o6x7Nuv&#10;Cb9y7ydKuxSzep1NiZ2r/vOfrlVdhSyjJ+chvxAosi/yUZuca849khh7naH51IrNYWNDxM5LYpsu&#10;lzcuoUIBIVRf7q0EALC8SFFy54ELywJWusOiOttS8Ox7YH1g17HYtuaQOB2Tx9S25pC4Wem8t51Z&#10;FqAXvPEnyyLuPZ9/drl/ya/86Ijf95zZKe27P/ucct/nroOXuK3Recp1tyWvrFX9wJHhPx1aNKcW&#10;+Pr15RJfFtCF/OOqTc9fxkQfvO/UwbbVLfc8d2Rf4+TxDW/vT48JjVv5OX/g7I1TaqqknftCjzdZ&#10;Lm9cQoUCQqi+3FsJAGB5kQJl3GkaStW25pCcOiaPqW2bI4dx42Wqx7PPvLAs5uSbC6UjfMbPX1cW&#10;eWd19gw62ipBrlMe/dyxbR+x26kgkvcrX/lqrWPJtk792PKuFznrsIhW/Kkgeq5KzqogF+7YMjKf&#10;WvHPzaetVUEmSahQQAjVl3srAQAsL1K0sSpIGI3zp3+kJNNFxjlXi/wDoHxTYR00pxbW2rEW9Px8&#10;1GbPt0lh/d4/ek55b675wEucZZTYffBz2sL63F949YZpNoL6y6N7+bZKqFBACNWXeysBACwvbRfW&#10;klPHlKptm6Nt+V/+IlNATl//6ZEiUKWrgaj0OhW/IJVxxW7rvjy+4x3X96699q0jPnWKXv+fFWup&#10;QHM30dt+89Ty3sjUjNB4Spr3oltOK79+PXhuhc7a9bLB9Bo/tm1ChQJCqL7cWwkAYHmRwihnKogo&#10;ZyqIbOtYnW07vzqH3Dgtqpvin6ufO7ZtkXsl31Ao3eo68botj6KmhbXGNeGWW3558AuHJXYs316V&#10;U/7p8vjTdwbPVSRx7uXbKqFCASFUX+6tBACwvEhxtCgd61xyYmPrRcuKHz7+/GpZ5k7R62yKnKvM&#10;p84p6HORc21yj6Tg10566Dpjx7L2UKxFOtV+US0SJLZtQoUCQqi+3FsJAGB5abuw9seUqm2bow35&#10;0z9UMtXDL+5kRRBdBcTX2b9wziDGR69D8MfstixTp7kVf7tqKkjVcZXQtjzWkT+fOjQ+KckqLN95&#10;2oUb7q1KfNzLt1VChQJCqL7cWwkAYHmRQmncaRpK1bbmkJw6Jo+h7dd+6N8Otv0c6jNNhYpqXV4v&#10;JjvvWmLkOsuTboCuVS2P4yBTKaSTXlf2XEPFu3bRP/TFlztLH42Vaw4Rs/urgtz7pw8PVlkJae3q&#10;Dw/+KVSR2LYJFQoIofpybyUAgOVFiqVZdKy1aBLUJkvZ+QWV6M0f21SO+bFNqRtnp39onH7hykln&#10;X1Huy4oVen7+6hVqyz1Xyf3EE0+4veZoznHnWNvC+p3vfPfgvvidd0HjYtdbZdcxuyrIv79oc+/h&#10;b/5tOebj53Iv31YJFQoIofpybyUAgOWl7cJacsq+FlGC2KVo9YsrX1K86rGmpVCnWqXTQLSTLtJz&#10;8/18m16nkpoKIrnlHHQ/5CO0vSpId9tab+cv/afgmKgqNiWNrVoRJCSNbZtQoYAQqi/3VgIAWF6k&#10;oJvFqiB+kSTovqA+197yqdImhZfapqGqolr0/PPOK8+jSWEtqov8M+Dtt9/h9vJpktMndL7y1ely&#10;T770pXucZSOx64ydh2/3Y5t+QYzEuZdvq4QKBYRQfbm3EgDA8iLF0x8c2N677f6Xl8WvqO72nQ9c&#10;ONjWsdi25pCcsq9FkvrJ9isvf/fA37eLZDuXWKEnxFb/8CnnIRfnIHOBFT0vH98m1ymPch1KaFtW&#10;15CpFoqc6z/981NuLx0v1Nm2+DnkXP17pPOpjx496ixhtMB1uwNi99vaQ7GW2LEktm1ChQJCqL7c&#10;WwkAYHmRAmqWc6ylKy2dYNmWtYt1XLjuzueWdpl7rbGTVKpTrdKOtUwJecVVLy2l56/7vk3jfEJT&#10;QW699dd7F+16dbkt+DGx7WmvCrLrqleV0z982zzKvXxbJVQoIITqy72VAACWFykstbOpRUvd7XFW&#10;BdEi1Or+g39V+p/86lcNbPLNfILYJ6W6RbVIC+u6khi5zvKkI8gUi+3bd7i9IRI7LjlzrCVOzke+&#10;7bHOPG5FY2PnHbP7q4JYbA7FP5bEtk2oUEAI1Zd7KwEALC+5hbVonDnWgqwF7RfQoqf+4elyXDvA&#10;p/7cNYMYjWuKjasz/UPQOJ0KUlf+ufq5dfvRRx+tzO9P4QjFC6FteRQ1Lazf/Zn/e3k+Op+6SWHt&#10;5w5RZY+NpQpreXQv31YJFQoIofpybyUAgOVFCqpZrAqidiG0LesWy7fu2RzjqkmnehzpdSp6HfpP&#10;gbpWtfgqGqvbir+dsyrIuVf8RPkLixA6rpyrFNey31QSG7LX0bixbRMqFBBC9eXeSgAAy4sUebPq&#10;WNfZ1hyTUFtFtSqE5B9nreoqNOdd93ytnK/uF9e+ZF67FtpC1flWEYuLHcu3x2ItseO7l2+rhAoF&#10;hFB9ubcSAMDykltYC+PMsRZe95GTe88854JyqoXYRPZLYu6+/56RY+Ug8XWnf4RoOhVEkOuUR//c&#10;Jf83vvEX5XbsmsSeOxVEsNtSQF+59xPB8xzIe06aIDF6nT6xY1l7KNYSO5bEtk2oUEAI1Zd7KwEA&#10;LC9S7M1iVZBXvumsDQXebZ/+8gabSNDYr3zzlsbSTnVorEqa70VbfjF4XjH516lsu/DC3mc+89ly&#10;W46pNN0+/O2vuq2N+Dlj8b9/33s3fBmPnq/4NVEsLnYs3x6LtYod3718WyVUKCCE6su9lQAAlpdZ&#10;daz9wu6Mn79uZP+a331+Ob9a9+UfGQWJa6pJTP/Y8q4XjSyrl5LEyHWWJ11wxRVv6O3de5Pbq0Zi&#10;J82Bhx/rbbr05pF7PCLvXAVWBQkTKhQQQvXl3koAAMtLbmEtGmeOtRZ16idTQmT//Nf/6sDn7i8/&#10;WNpkuTu1NUGnfzSNU8aJ09jL3/IfysJa8I9XdezcqSDyKJKvgL9898cH99hKOtbvu+33yhhB4xRW&#10;BQkTKhQQQvXl3koAAMuLFJ6zWBVEizxB7Dd88NPlvnR8Ff3iGJ2D3QR/TnXT2Ekg1ylTP0JrVVcx&#10;iXO1q4JIIX3r7X/sRjeiz4lCxzpMqFBACNWXeysBACwv89KxloJa9qXAVh/5CnGx+R3rOpr06h9v&#10;uO0FZZFfVxLzjt8+ZVDYt4XkFZquY63X2ZRYXOxYvj0Wa4kd3718WyVUKCCE6su9lQAAlpfcwlqY&#10;xBxr9UsV1nUJrf6hOXJpuirI0aNHg93y2LaP2HOnggiynfPNi/4x6iIxEut2B8SOZe2hWEvsWBLb&#10;NqFCASFUX+6tBACwvEgBOItVQYIFXkT+cnxVxJbUS8XF0LimhbXEvfePnlPGtsk415kTG4uLHcu3&#10;x2ItseO7l2+rhAoFhFB9ubcSAMDyIoXonQ9s6/3WV8/pfet/PVyq7va+B9YH2zoW29YcklP2QwVp&#10;TD++7R1lrBZjIU3zy1+kY27P6exfOKdcuSTkL5LrdHVgyV0HX+O2euW1KHZbYnVb8bcfOPJxt7WR&#10;ujkU3ZZzlW3VB+/70cG21S33PHdkX2PlvH27KmaXHDavyuZQ+ceS2LYJFQoIofpybyUAgOVFitFZ&#10;zLGWKR+6PF3V9ptu+Ui53J3GhYh1qpVYXAo/TtbYtus/+5IvYTn698dKX/9c/WPEti25U0HkMeZj&#10;sTl8X1YFCRMqFBBC9eXeSgAAy4sUpLNYFUTtQtW2nyNEqqgWYrHjIEV/qMAWCXqdTZnGuaaw58qq&#10;IGFChQJCqL7cWwkAYHlpu7D2x5SqbZvD1zSnf9TVz1//kt53vbg7UljrmI9fLPpjTberit7c48rj&#10;osm9fFslVCgghOrLvZUAAJYXKUxzpoIIk/rmxZRCq4LU6VQr/rmMi3xpjf2mSF/yj46CXKc8Vt2T&#10;EGLPnQoixLYtfg59TpoiMXqdPrFjWXso1hI7lsS2TahQQAjVl3srAQAsL7PqWIeK0pjsqiBNimpB&#10;45qicTJ/OnReIjk3WRbQxz/XNhnnOnNiY3GxY/n2WKwldnz38m2VUKGAEKov91YCAFhe2i6sJaeO&#10;KVXbNscspn/4q4LItn4JTJX0OpW6U0F0P+ZTd/5zLD60Lecq2zmaZWzbhAoFhFB9ubcSAMDyIkVq&#10;zlQQ0TirgtTd1hyiWc2pDi23VyWNa5vcnPZ8WRUkTKhQQAjVl3srAQAsL4vSsdaiOgf/mDk0/YIY&#10;Qa+zKeOeaw72XFkVJEyoUEAI1Zd7KwEALC9tF9a6HypIY/LnWC+SfPxi0R9rus2qIH25l2+rhAoF&#10;hFB9ubcSAMDykjsVRGh7VRCJWxTJdZYn3RCJbRt9TpoSu87Ysaw9FGuJHUti2yZUKCCE6su9lQAA&#10;lhcprP/gwPbebfe/vCx+RXW2peC584ELB3Ydi21rDomTfS2aX7Dpyt7lv/IzvbvuvbvUW2571cj2&#10;nt/b3vvjr/2XMi5WZKWYRZzGyrUqsW3LP/3zU26rXrxuS86Yj8XP4Z9vE2JxsWP59lisJXZ89/Jt&#10;lVChgBCqL/dWAgBYXtqeCiI5Zd/vSPs6a9fLeo9/6+/KGPG3ORZFep1K3akguh/zYVWQviS2bUKF&#10;AkKovtxbCQBgecmdCiKaxKogr3zTWb3jT98ZLLJFO97+gd51dz53ELdIapvcnPZ8WRUkTKhQQAjV&#10;l3srAQAsL7OaYy3Io7+9+7PPCX4ZS+ibF5ugOdpErlMe/dyxbR+x+1M46sTX2bb4OfRcFVYFCRMq&#10;FBBC9eXeSiuI/MzytPmrI/v9n2mezPhDh4+5bQCYe9qeCuKPKbp96+1/3PuuF3c3FNasCjLcZlWQ&#10;vtzLt1VChQJCqL7cW2kF6RfLlrKArmmnsAZYEGbZsb7oltN6zzzngg2FtGrTpTf37r7/nsGx5HFR&#10;JNdZnnRDJLZt/OekCbHrjB3L2kOxltixJLZtQoUCQqi+3Fspi06nu9ttLiDFz6yiUD5w6En3E6yP&#10;FtC2iBasncIaYEGY1RzrUCF98qtf1bv/4F8NfATN4duaMos4jfWPEdu2+NM06sTrtjzGfCw2R5Vv&#10;jFhc7Fi+PRZriR3fvXxbJVQoIITqy72Vsuh21z8gn1dbt3bXnGlhkJ9bqQL6+jsOO0sftWuMOxQA&#10;zDttTwWRnLKvxbT846LMoZbpHiK7fcr5nXLetcR+5Zu3ZGmc2FzpdSoHjvy22+qV44rd1vsV8zn8&#10;7Y0/mJW6ORTdlnPNuUf6fIbs1hayh2KtYseS2LYJFQoIofpyb6WxKD6zHpfPrS1btpzkTAtA+aO2&#10;d9Ku/WWhvGffkb7BIUV1lf1ZO4u4hh3rH7uxd/bpN/Z6vp59Q++7Y2M/9p5/Gf2F5Ybed4rd7Y1w&#10;2nv/5XMa50wldl/ynLa3t8B/aQDIQDvWUsCoBH8/ZRfpmD5au83hd6pTkgJbYt7nxc+75N6O86j3&#10;rcnjF/78l2r7+o+iurHyy5S/H/Kp+1jHJ/Yo96ltQoUCQqi+3FtpbDqdzvPks6vQIWeac8ofXSXa&#10;hRb5SFEdsgulPaOwHilqvUI5VPDK2Avf/S9nut3jTtv7L7f82N7e13ybIH5ahP/gDb3jZV8Ldgpr&#10;WFncD6SZ6lkvuai2Tv7J7cFjIIQQQp1O91r38TanuArZUVlAB8ZyVgUJFbXSaf7h9/zLM4NjUkh7&#10;XWspkqVwLuxPOlPpY+PkWBpHYQ1QID+U3CYAAMBC0OmsP9wvqjvPc6b5paKItkTtDbFFrXaXZVvG&#10;ZNuqdCz4sXf9yw/92N5/+TPZFvtgCsnef3lMt0PY44korGHloLAGAIBFofjM2rsYXWqffsHc5qog&#10;oeLZDY0U3f3tYVda8OdQiwa+RWEtHe/SKYCfQ7DFPcBKsNhLGAEAwCqwdeu2s6SgXlvr3u9MC8TG&#10;QllRe3pVkNGiNUVVUWvH+vOp+x1qYaRA9udm7/2XS+wxbXe7NDoorAEAAADmkE6n+9SOHTtOcLsL&#10;RlkbjxTKPin7qVcdnGphLUhRrPOvi0L5LmcukU61/hOj+GmsTi/RLjaFNQAAAABMFVcn9zbf/Mig&#10;WJZ/SPQpl9QL2MuiWmIa0rSwls6zFMY/9t5/+badR+13pQUptMXXFtIU1gAAAAAwZVyV7NDi2qJ2&#10;O5azKggAAAAALDDu2xHvdbswwFXIHqni2kJhDQAAALCkyKocdlUpKaqtDYR+wWxpUlxTWAMAAAAs&#10;Kf0VOiii66PFsRbITfcBAAAAYCmhsAYAAAAAGBMtqlX6fQjF9oapIP3xbefq1BHV+vr6GTLe6azf&#10;7dt37NhxfBlokPWrfb9Ce90QAAAAAMBiIoWyFrj9orn/teLFfrCwLoriA85/rymwDxVjR7du7a4V&#10;j7ep3YUOULsU8K5Iv9XtP+VcAAAAAAAWk1ARXOxHCutRW7fbPT9k1+La7ZYU+3eJzXaypeMtdu18&#10;zzN/977jeuPKHQoAAAAAlg0pagNFcGQqyPrDbndA396fQqIUfheH4q1NiR173ggVyk3lDgUAAAAA&#10;y0ao4C32Y1NBbnO7A8Qu0zrcbklVYV0l5zq3hArlpnKHAgAAAIBlI1TUFvtTKaylK92fXx2Wc51b&#10;QoVyU7lDZWGP9e0bjxt8Pbk9djF29tGbjhvc02L7MY1zpgH33nDcd+qYibnk/3PjcWtutyQUDwAA&#10;AAAF/YK5ncLa2hYNLT7HkTtUFja+KHw/VxTQd8m2HfML6+Lx236BLL5/+57jninbUjz7scX+Y1qw&#10;yxiFNQAAAEBNQgVvsT+Nwvpxsdl/XpR9d+wDzjS3SFE5rtyhsrDx0mkuit8nZduO+YV1Vd7QmNoo&#10;rAEAAAAaUBS0R/vFcXe3rPLRt02+sBb6xxCtbZJ9XRFEFFv3ep6QonJcuUNlYeOluxwrnk3HuuxK&#10;i7QbLRy64bjj/X2LH+fLDQMAAACAT1HQnjAseNcfF1vxOJXCetidHqoo6J+Sc3Auc02oyGwqd6gs&#10;7LG0cBbssf3C2qewfVt8pRMthXWxX3a8Q0hhTccaAAAAACaOFrTjyB0qi6p4O6ZFcagr7RfUoWNK&#10;8f03Nxz33RTWAAAAADAVpKgcV+5QWVTFF0Ww/CNjWUDrKh9SHMu+bBdj5T85ClI4FxqZJlIOFBT7&#10;Mr2kLLpljMIaAAAAACaOFJXjyh0qi1R8UQh/LpbHH/t/33jcmc5cIh1sHSv8BtNHKKwBAAAAYCpo&#10;8TmO3KEAAAAAAFaXUKHcVO5QAAAAAACrS6hQbip3KAAAAACA1SVUKDeVOxQAAAAAAAAAAAAAAAAA&#10;AAAAAAAAAAAAAAAAAAAAAAAAAAAAAAAAAAAAAAAAAAAAAAAAAAAAAAAAAKwc/9+bjtsb+sZLhBBC&#10;aFpyH0EAAAAAAAAAABsJNRMQQgihacp9BAEAAAAAAAAAbCTUTEAIIYSmKfcRBAAAAAAAAACwkVAz&#10;ASGEEJqm3EcQAAAAAAAAAMBGQs0EhBBCaJpyH0EAAAAAAAAAABsJNRMQQgihacp9BAEAAAAAAAAA&#10;bCTUTEAIIYSmKfcRBAAAAAAAAACwkVAzASGEEJqm3EcQAAAAAAAAAMBGQs0EhBBCaJpyH0EAAAAA&#10;AAAAABsJNRMQQgihacp9BAEAAAAAAAAAbCTUTEAIIYSmKfcRBAAAAAAAAACwkVAzASGEEJqm3EcQ&#10;AAAAAAAAAMBGQs0EhBBCaJpyH0EAAAAAAAAAABsJNRMQQgihacp9BAEAAAAAAAAAbCTUTEAIIYSm&#10;KfcRBAAAAAAAAACwkVAzASGEEJqm3EcQAAAAAAAAAMBGQs0EhBBCaJpyH0EAAAAAAAAAABsJNRMQ&#10;Qgihacp9BAEAAAAAAAAAbCTUTEAIIYSmKfcRBAAAAAAAAACwkVAzASGEEJqm3EcQAAAAAAAAAMBG&#10;Qs0EhBBCaJpyH0EAAAAAAAAAABsJNRMQQgihacp9BAEAAAAAAAAAbCTUTEAIIYSmKfcRBAAAAAAA&#10;AACwkVAzASGEEJqm3EcQAAAAAAAAAMBGQs0EhBBCaJpyH0EAAAAAAAAAABsJNRMQQgihacp9BAEA&#10;AAAAAAAAbCTUTEAIIYSmKfcRBAAAAAAAAACwkVAzASGEEJqm3EcQAAAAAAAAAMBGQs0EhBBCaJpy&#10;H0EAAAAAAAAAABsJNRMQQgihacp9BAEAAAAAAAAAbCTUTEAIIYSmKfcRBAAAAAAAAACwkVAzASGE&#10;EJqm3EcQAAAAAAAAAMBGQs0EhBBCaJpyH0EAAAAAAAAAABsJNRMQQgihacp9BAEAAAAAAAAAbCTU&#10;TEAIIYSmKfcRBAAAAAAAAACwkVAzASGEEJqm3EcQAAAAAAAAAMBGQs0EhBBCaJpyH0EAAAAAAAAA&#10;ABsJNRMQQgihacp9BAEAAAAAAAAAbCTUTEAIIYSmKfcRBAAA49Dtds/vdLq7VWtra5vcUBadzvrF&#10;/vGceQPWL6WtW7trnc62c7du3XaWO8RcMLyO9YudCQAAAADmhFAzASGEEJqm3EcQAACMw9pa97a1&#10;tfWe0b1uuDES6x/LmTdg/fLVvW3Hjh3Hu8O2RpHzhCL/Ie9csu8ZAAAAAEyHUDMBIYQQmqbcRxAA&#10;AIxDpGnd63S6T3U6nec5t9oUsVlNa5lF7YZGWF9fP0PGRDILXGY1F+d81I/ta+1KFzJVut3uKUX+&#10;Axvz07QGAAAAmDdCzQSEEEJomnIfQQAAMA6xprWny51rLQr/iTatY8js6iLucf8Y01o6xDWq7/dz&#10;BUTTGgAAAGDOCDUTEEIIoWnKfQQBAKwe0rDVtaj7Tefubf11lUcbv/4sZdl25hFs01pmVwcatLUb&#10;suLrxzrzBqxf06a10L9+/xjda93QRJBz8o/fV/eorl9d7GcvD6LPi2oWS5wAAAAALDuhZgJCCCE0&#10;TbmPIACA1aC/hnJwWYqgpLFaPPqN4WBTNdS0Frs0gEft3adkxnEZVEHh2+JM6+EyIXJ+W7ZsOckN&#10;TwQ5J3f8u0JN/8Ke3bT24krlLMUCsIz0/3A23hfCAgAAKKFmAkIIITRNuY8gAIDlZ21tfa9pcj4e&#10;WgrDLZlxu/FVNWpaC9Kklmbw6Hj1bObCZ6pN6/7s8e6to7HrD0tT37m0RpGbpjXABJFm9fA9Mdn/&#10;nAAAgNUk1ExACCGEpin3EQQAsNx0zBIYdb5w0DWvR9Z7LtS4aa0UPma5kO79bmgDxXhW0zpHnc76&#10;3XKt7pCtU5xDdtMa0mzZ0j3bu7/SxHxy8+bNz3TDsGTIzzb/+e6re5sbBgAAyCLUTEAIIYSmKfcR&#10;BACwvMjsYdPEud0NJQnEZjetBZn1OOoXXi6kGMtsWpdLn4itQvHlUbrd9Q+4Q7dGkZem9ZTYunXt&#10;Frmvxevsz37mZ37mu50ZlpTiudb/ELmrkL6vnK17wLkBAAA0JtRMQAghhKYp9xEEALC8yJctuuaN&#10;6nI3VAvT5B2raS3UWS6ksEmDeTDuzBuwfk3XtBaK3PaLGJ9qc5mNIidN6ynhNa13OxMsKd7Pqb39&#10;/f77St7LW7d219zY47P8rwoAAFhcQs0EhBBCaJpyH0EAAMuLbVrbBnGKSTetlSLGLhdyQBtKxX5r&#10;TWvBfeHk4DiFWmseF7loWk+YLVvWLvHu6UDFa79cGkSXDCn2f7/Qt73xwYzsc8455/hi/zEdsyrG&#10;/nHz5u6ZZUIPuxyJr61bu3/Y6ax9zm2vuZDjinP6ITmPQsGlS/xz8eOEnPP08v1j8dr/WihOVIxv&#10;aPZXXZ/IPz89t9A5CMX4d4buRxPki1OLnx3ll6n6xyj2B01r2Zd17Pv7k/+yVQAAWH5CzQSEEEJo&#10;mnIfQQAAy4s0gqVZ4+kuN5Rk0suDWOz6s9JQcs2lVpvWgdnoh9zQ1JFcXl6a1hMkNtPab7yGmqXa&#10;9C7iosuKhI7txQWbzxpj8+Y2rXPPU/NZu+I3tf1mc9X1xc9x8AeCDefoHW/DOdRBG9Ei2XbmErW7&#10;3RJpVhe5yv/ysP4AAABVhJoJCCGE0DTlPoIAAJabjV9Olv4iRkFmP4/GTbZpLYivNpJicq4bKMbG&#10;blr3m/obrrNcYqANilw0radEqmkdaqSmZi5bFb5lAzfWtPWJzSz2msS1m9a55ymxmfmyZ0UPn4e1&#10;wR/Mqp6DOsgyQxJf6PHQzGk3tuFnh/sjXvme27p121nODAAAUEmomYAQQghNU+4jCABg+dnYuJZ/&#10;qV/b5IYHSFOn0+neOuo70MSb1ooc2z+GL+eygWIsq2ndX1Jg/fJAs7pQ9zbn1gpFzuymdfE87fYl&#10;M+PdEBSM27Ru0pytExdr/I7btG7aRG67aW1j9fix/JNAconcLgAAwFiEmgkIIYTQNOU+ggAAVoP+&#10;ch+hRm1Qh/x/vxd1Out3u0ONMImmtVDEXu4fR+WGN1CMRRvdzdU9kHve41Dkzm5ae3GlZnH+80xO&#10;01pILfMhhJbmSMXpuMhv/HpN5Mg62eG43PP08tVuWgtV+WIxip+zGP9EzG9SyPFFbhcAAGAsQs0E&#10;hBBCaJpyH0EAAKuHzKiWplHHm6krM6/9f7V3/0o/aIrGZiHLmtD+ccaZ8euWCxkcS+SGNiBfoGh9&#10;60qudR6avDIDfnhe6xc7cy386xEx03qU3Ka1oE3W0df/qOxxBb95G/D/evGeK//QYhu2fmPaqoi7&#10;SY9p43LO028g2+azUNWArspX2INNd0Xve993uFTINNA8bhcAAGAsQs0EhBBCaJpyH0EAAMuNNJ7W&#10;1tYvl+UzQuu/xnBxXlOqWVMVAIacM8YSG8uA1yyP/rFgUujPLLcLAAAwFqFmAkIIITRNuY8gAIDl&#10;RprN2sTpK/1FjBtjuve7IQDIYJWb1jp7u1B0KZNJoj+33C4AAMBYhJoJCCGE0DTlPoIAAJafteB6&#10;0fJljOW60AN1Ot2n+mMj2usOAwCZrGLT2l/2ZNpLgvhoTrcLAAAwFqFmAkIIITRNuY8gAIDVwa0Z&#10;fWukOa16XHzkixhdGADAwqA/y9wuAADAWISaCQghhNA05T6CAAAAAGBZoGkNAACTJNRMQAghhKYp&#10;9xEEAAAAAMuA/DeJa1ofciYAAICxCDUTEEIIoWnKfQQBAAAAwDJA0xoAACZNqJmAEEIITVPuIwgA&#10;AAAAlgGa1gAAMGlCzQSEEEJomnIfQQAAAACwDNC0BgCASRNqJiCEEELTlPsIAgAAAIBlgKY1AABM&#10;mlAzASGEEJqm3EcQAAAAACwDNK0BAGDShJoJCCGE0DTlPoIAAAAAYBmgaQ0AAJMm1ExACCGEpin3&#10;EQQAAAAAywBNawAAmDShZgJCCCE0TbmPIAAAAABYBmhaAwDApAk1ExBCCKEpit9lAAAAAJYJmtYA&#10;ADBZer1Sm7/afwxICY2VKmKrxsuxMY8/TrwSGis158eX2KrxcmzM448Tr4TGSi3p8QNNOIRQQ7kP&#10;IgAAAABYdDqdbee6pvW9zgQAADAG/QacMmjQeUph/Q8cetKNhLH+ohTWnxxx9J6qyBHH+jfJEWrA&#10;IYSayX0QAQAAAMCiQ9MaAAAmS2+kaa34zTnR9XccdiNhrL8ohfUnRxzrT4441n9aOUINOIRQM7kP&#10;IgAAAABYdGhaAwDApHF9uA3YRp4ohfU/9aqDbiSM9RelsP7kiGP9yRHH+qdyhBpwCKFmch9DAAAA&#10;ALDo0LQGAIDJ0itnWn/9sWOuFbeR064+2Dtx5/6Rhl6V/+abHyljrD85NkKOxc0RasAhhJrJfRAB&#10;AAAAwKJD0xoAACZLv2mtDboUfjOvTsxDh4818hesfyqGHPVjyFE/JpUj1IBDCDWT+yACAAAAgEWH&#10;pjUAAEyW3kjTOtScCzGuf05MCuufE5PC+ufEpLD+OTEprH9OTArrnxOTwvrnxKSw/hoTasAhhJrJ&#10;fRABAAAAwKJD0xoAACZN2YErCDXmqrD+OTEprH9OTArrnxOTwvrnxKSw/jkxKax/TkwK658Tk8L6&#10;58SEGnAIoWZyH0MAAAAAsOjQtAYAgMnSK2daW2yD7vo7DruRMNZflML6kyOO9SdHHOs/rRyhBhxC&#10;qJncBxEAAAAALDo0rQEAYLL0gk1rwTbyRCms/6lXHXQjYay/KIX1J0cc60+OONY/lSPUgEMINZP7&#10;IAIAAACARSfVtN71ru/7ocved8K3C/3jzhu/90xnHuHSm77vkte+/xk9VZVvjLbyzJpLbzrhlqrz&#10;P+eG477z0vd93+f86/R16ftOuMu5VtJWnnmC1yrAvNCLNq0V28wTVXHGNQ828hesfyqGHPVjyFE/&#10;pkmOUAMOIdRM7oMIAAAAABadTmf94n7TunubM5X4Tc9Y0836hJRqfraVZ9Zoo3Nwvjd93243NMD3&#10;KR6ffM17/s0z3dBxl934jLM1NnSPlLbyzBO8VmeDf62he8EfYFacRHNO2LPvSO1mnmL9UzHkqB9D&#10;jvox08oRasAhhJrJfQoBAAAAwKITalr7s0QvvfF715x5hJSP3/wMNU6FtvLMGr+pFmug+T6XmUay&#10;Yo7zZ5fdcNx3u6GStvLME229htrKswjwBxhI0ytnWqcadJZx/XNiUlj/nJgU1j8nJoX1z4lJYf1z&#10;YlJY/5yYFNY/JyaF9deYUAMOIdRM7oMIAAAAABYd27TeccNxx1/6vhMeizWJBL9RFGuOCtrEs80k&#10;oa0880Cdax1paEaaosK493QSeeYFXqvt09YfRtrKA9OiN1geJNSYq8L658SksP45MSmsf05MCuuf&#10;E5PC+ufEpLD+OTEprH9OTArrnxMTasAhhJrJfRABAAAAwKKT07TWf9e/LDF7cdxG4CTyzAOpBlzd&#10;xlrKr6088wKv1fapcy/4Awz4TWvBNuZEKaz/gUNPupEw1l+UwvqTI471J0cc698kR6gBhxBqJvdB&#10;BAAAAACLTnh5kEEDbkOTZ6RRFGkmCXVmnraVZx4YuR6vEew354rriDY8/UZyeYxIk66tPPMCr9V2&#10;aesPI23lgenh+nEjHHz02EiD7sSd+3unv/GgG92I+NsY8b/g/Y84j42QgxyLnCPUgEMINZP7GAIA&#10;AACARSfUtPYbPTGFGkmC38BzfrUaSjFNIs+84DeOrULNUJ0havwqZ/IKbeWZB3itts9Ik967Fv4A&#10;A0N6IzOtQ/jNPFUVZ1zzYCN/wfqnYshRP4Yc9WOa5Ag14BBCzeQ+iAAAAABg0Qk1rX10humg8VOz&#10;Mde06dlWnkVipGk3xYZbW3mmDa/V9uAPMFBNr2xap5p5e/Ydqd3MU6x/KoYc9WPIUT9mWjlCDTiE&#10;UDO5DyIAAAAAWHRSTWsAgHHhDzCrRm/QtA415ix+E69OzEOHR5ddSPkL1j8VQ476MeSoH5PKEWrA&#10;IYSayX0QAQAAAMCiQ9O6fXRt46oZoHbGaM5s0bbyAABYXA+uskEXwvrnxKSw/jkxKax/TkwK658T&#10;k8L658SksP45MSmsf05MCuufExNqwCGEmsl9DAEAAADAolPVtPaXQQg1M1Pr/MaWTbC0lWfW2GUl&#10;QtdqfUJKXW9beeaJtl5DbeVZFPgDDITplTOtFduYE6Ww/gcOPelGwlh/UQrrT4441p8ccax/kxyh&#10;BhxCqJncBxEAAAAALDqdTne3NK3l0ZkGDSJt/lx60/cNxhTfp3gcWVvW/xf9qsZRW3nmAb+hFlu2&#10;IOUzsvRB4F4JbeWZF3itzoa2/jDSVh6YNL2RprXiN+dE199x2I2Esf6iFNafHHGsPzniWP9p5Qg1&#10;4BBCzeQ+iAAAAABg0bFNa3+maKzR4/vY5pxijvNnl91w3He7oZK28swD/pfJxZrAfsMzdj8EbTiH&#10;7kdbeeaFtl5DbeVZFPS1UV4Hf4CBIL1g01q44ZOHS/nNvN2fOlIqhviftGv/wP9ZO/cn/clBjkXM&#10;EWrAIYSayX0QAQAAAMCiY5vWdRqfI42gSDNJ0IZSboN1EnnmgTrXqrNFi2uonIU77j2dRJ55gddq&#10;+9S5F/wBBkpck66KPfuODJp5dfwF65+KIUf9GHLUj5lWjlADDiHUTO5TCAAAAAAWnaYzrevOFk35&#10;tZXHx2+ETUp1G2Fes3iDf93ZoHWadG3lUWZ5T9t6DbWVZxGo00zmDzCgM61jjTmL38SrE/PQ4WON&#10;/AXrn4ohR/0YctSPSeUINeAQQs3kPogAAAAAYNGxTWthpLnpNdf8RlJVo8hvzpXHiMw8bSuPMi8N&#10;1piKcws2iP375PxqNUZjmkQeZZb3VOC1Wl9N7msVy/oHGJgkvZGmdag5F2Jc/5yYFNY/JyaF9c+J&#10;SWH9c2JSWP+cmBTWPycmhfXPiUlh/TUm1IBDCDWT+yACAAAAgEUn1LQWqppmoSaSzmY0fpUzIIW2&#10;8tRFm2GTPKZFm3GqWDPNb8yJmp5TW3lSTPue8lqdzn2NwR9g6iv0ulgNemXTWok16Kqw/gcOPelG&#10;wlh/UQrrT4441p8ccax/kxyhBhxCqJncBxEAAAAALDqxpnVT/CZRahbpOEw7z6wagcvMvN1TXquT&#10;gz/AQAzXjxvBb86Jrr/jsBsJY/1FKaw/OeJYf3LEsf7TyhFqwCGEmsl9DAEAAADAojOppvWy0EZT&#10;KjQDN9aEWwZo9E0H7mv7cM/r0huZae1jG3miFNb/1KsOupEw1l+UwvqTI471J0cc65/KEWrAIYSa&#10;yX0QAQAAAMCiE2ta+2vBxjTJ2aOar6oZZJu902gcTasp1WTpgUncV39mauhaUksvTLKJPu1GH6/V&#10;6dzXOvAHGAjTK5vWX3/smGvFbeS0qw/2Tty5f6ShV+W/+eZHyhjrT46NkGNxc4QacAihZnIfRAAA&#10;AACw6ISa1n4jKtSc8Ruil9ZYK7YK+2//qXwxTapRNq2mlF5DcdzoGreeT3Zu28AtnssNM+h9H3s+&#10;ev3jnofPNBt9vFanc1+r4A8w7d/zxaPftNYGXQq/mVcn5qHDxxr5C9Y/FUOO+jHkqB+TyhFqwCGE&#10;msl9EAEAAADAorO21r2t37Rev1j2/QZQVbPHb27mNqb8hmPsGCmfkfMINGh9ZvVFa37eqnMc8cu4&#10;p3WeO98ndu7mOJWN3lndU2GZX6t1mFUD1fvjCn+AgTimMWebcyHG9c+JSWH9c2JSWP+cmBTWPycm&#10;hfXPiUlh/XNiUlj/nJgU1l9jQg04hFAzuU8hAAAAAFh0bNM6q8Ga0YCrE+83pKqakkV82Sy0TSvL&#10;rBqs83RP6zZw5/2eCvN0X5fltZoi654vyB9g6kDTui69cqa1EGrMVWH9c2JSWP+cmBTWPycmhfXP&#10;iUlh/XNiUlj/nJgU1j8nJoX1z4kJNeAQQs3kPogAAAAAYNGZ56Z13dmadRuBs6Kte5pq9NVt4E26&#10;0TcteK22zzzd82X6A8zy0Rs0rX1sg+76Ow67kTDWX5TC+pMjjvUnRxzrP60coQYcQqiZ3AcRAAAA&#10;ACw6s2paC1XLDIw0pCqOX3eGawzJU7eZlXN8oc17OnLfvIazf+zieqONVb9hXR4jY5ZsG/dUaPO+&#10;zsNrdR5o656v2h9glo9esGkt2EaeKIX1P/Wqg24kjPUXpbD+5Ihj/ckRx/qncoQacAihZnIfRAAA&#10;AACw6FQ1rSelWAPTNkhDCjWsBL9R6PxqN6RC11jVWLO5Sv8GTcc276lQlS8UV1x7ORPV+DVa/qDt&#10;eyqswmtVsNdZ9YcEvzFe+mY0jKvwz6Xq2HX9qhj5Y8CM/gADabrd7imdTvfa4rPkgHyW6OeJ68FF&#10;sc08URVnXPNgI3/B+qdiyFE/hhz1Y5rkCDXgEELN5D6eAAAAAGDRmWXT2kdnsqqKc6jVAGzaXPWb&#10;enXOy+Lnz4mfR0aagxmNvVnd02V/rQobctV4fkL3ZVLN67bveVW+UFxxnWP/AUaweWf5h4J5odPZ&#10;dm63u/6B4vPikDanIyreD71ypnWqmbdn35HazTzF+qdiyFE/hhz1Y6aVI9SAQwg1k/vYAgAAAIBF&#10;xzatlxmzVECjWb0+kzrOMsA9nR7agM1puip+E3dZm6k+4/4BRpi3PxTMA/L5YBrTQXU63ad27Nhx&#10;vN+0rmrQWcb1z4lJYf1zYlJY/5yYFNY/JyaF9c+JSWH9c2JSWP+cmBTWX2NCDTiEUDO5jy4AAAAA&#10;WHQm0bTWJs+0m43j5vEbS7kNLUWbY1WzRMeBezr5eyos5H0ds/npNb+ndl+XBe9e8YeCAOnm9dqm&#10;vmevbFoLocZcFdY/JyaF9c+JSWH9c2JSWP+cmBTWPycmhfXPiUlh/XNiUlj/nJhQAw4h1Ez9zyEA&#10;AAAAWHhWqWk9Mpt3zhuB3FOa1kXswvwxoIqFvOf8oWAD0pCWmdT95vRw/WpVMXarcy1xPbkS25gT&#10;pbD+Bw496UbCWH9RCutPjjjWnxxxrH+THKEGHEKomdzHEAAAAAAsOqvUtBa8Bl72TEp/Ddtxm1sx&#10;uKfTYZHuq3eMRl/caJnUcXJZlHu+TH8omCR+s9o2pov93a5pfciZHL3BTGufg48eG2nQnbhzf+/0&#10;Nx50oxsRfxsj/he8/xHnsRFykGORc4QacAihZnIfRAAAAACw6Kytrd/bb0ZsO9eZGrMoTSlFZ0E2&#10;bSr5s4qnfb3c0+mwSPd1pIma0XD27+04f1AYl0W6594xFvoPBZPAXwpEmtPOHGTHjh0nuE1HuGnt&#10;4zfzVFWccc2DjfwF65+KIUf9GHLUj2mSI9SAQwg1k/sgAgAAAIBFZxJN60XENkubaB5mT1767u9+&#10;dhvNsCZ5Fv2eziOhe1p1r/xGdx3/NlikpvWy/KFgHIrPg8u1Wb22tnalMzekVzatU828PfuO1G7m&#10;KdY/FUOO+jHkqB8zrRyhBhxCqJncBxEAAAAALDrTbFprA2faTbNJ5NF/5w9p0uevzTXv+LWaW/45&#10;1jmntvLEaPOejssivFb92ex1NM1lVibJvP0Bxm88q6qer3n8Q0EO3lIfxedB/nJRAyoacxbft07M&#10;Q4dHl11I+QvWPxVDjvox5Kgfk8oRasAhhJrJfQoBAAAAwKITa1pXNRxFsYZY0wZOW3lmjb9mc5Xs&#10;WrqhRmXVDNC28swTvFZnx7L/ASb0vqhS7DUwz8g61f3PAFm3em2TM49Jb7A8SFWDLoT1z4lJYf1z&#10;YlJY/5yYFNY/JyaF9c+JSWH9c2JSWP+cmBTWPycm1IBDCDWT+yACAAAAgEUn1LT2GzW20eM3gfym&#10;pm0qleOJLzNrK0+I0GxK23AK5VI1aYD5uWJxer3FeNmMs7mLe5Bc8qCtPDHavKfKKrxW6+KfxzTz&#10;8QeY5WD4JbyTbFYrvUHTWrCNOVEK63/g0JNuJIz1F6Ww/uSIY/3JEcf6N8kRasAhhJrJfRABAAAA&#10;wKJjm9Z+49E2HBV/5mjx+BvaGLqs5uxHoa08ltCsV6vLbvq+d3vN35FctpFWpyk4ch0R/2DDt2Gj&#10;ra08llncU2HZX6tCVeO2yFM+b6EmrZX6usNm49+L4ryW9g8wdWnrDwWTYseOHcd3Out3y8/8tbXu&#10;0fX19TPc0ITpjTStFb85J7r+jsNuJIz1F6Ww/uSIY/3JEUfvqWpaOUINOIRQM7kPIgAAAABYdGzT&#10;uk7jU/AbRDnNobby+Iw0HyNNvLr51C92HJ+m1xpr0qVoK4/PrO6psMyvVcFvRtt7YhvVsedy5Nwn&#10;cE517oX/mlDZ80/RVp4Q8/aHgknQXrN6iOvDbeCGTx4u5Tfzdn/qSKkY4n/Srv0D/2ft3J/0Jwc5&#10;FjFHqAGHEGom9zEEAAAAAIvOuE3rwjerEdZWHp+RnJEZs37Dqvq8+k2rOo1f7unk76mwMvc1cryR&#10;ZUkmeF+raHovcnO2lcei96rMOyd/KBiHHTt2nLC21j3Qb1avH+p0Os9zQ1OmV860liZdFXv2HRk0&#10;81QprH8qhhz1Y8hRP2ZaOUINOIRQM7kPIgAAAABYdGhaj0LTuhmzuqcC93U697WKlbnnkePN4g8F&#10;OcyuWa30Bk3rUGPO4jfx6sQ8dPhYI3/B+qdiyFE/hhz1Y1I5Qg04hFAzuQ8iAAAAAFh0aFqPMu2m&#10;9aQUyttWHp9Z3VOhrddQW3l8Znlfq+Cet3/PmyDNaWlS95vV3QPSvHZDLdMbaVqHmnMhxvXPiUlh&#10;/XNiUlj/nJgU1j8nJoX1z4lJYf1zYlJY/5yYFNZfY0INOIRQM7kPIgAAAABYdLTBoTPx/MbNpBRq&#10;3LSVx2cWOQXuaTPVuafCqtzXeW1aT0rc8/GRNaqHzer1e2fXrB5SduAcsQZdFdb/wKEn3UgY6y9K&#10;Yf3JEcf6kyOO9W+SI9SAQwg1k/sYAgAAAIBFxzatl5lZNMKWHe7pdJjX+9rWec3i+v2ci9K07jer&#10;u0f7P8PX75YvXHRDM6ZXzrS2+M050fV3HHYjYay/KIX1J0cc60+OONZ/WjlCDTiEUDO5DyIAAAAA&#10;WHRWqWkNABBjkf4As7a2tkmb1cXjbfPTrFZ6waa1YBt5ohTW/9SrDrqRMNZflML6kyOO9SdHHOuf&#10;yhFqwCGEmsl9EAEAAADAomOb1ss8k9KisyF9Fec09tq4Fu7p5O+psEr3FUCQZnWn031Km9XOPIf0&#10;yqb11x875lpxGznt6oO9E3fuH2noVflvvvmRMsb6k2Mj5FjcHKEGHEKomdwHEQAAAAAsOqvWtG6S&#10;t+rf/9vkshufcfaGc4ssXzAOuXlmdU+X/bUq+MtRxNTm63QV7vk80umsX9xvVMvP6u7E3/tTwWvQ&#10;pfB968Q8dPhYI3/B+qdiyFE/hhz1Y1I5Qg04hFAzuU8hAAAAAFh0bNM6l3NuOO47L33f931u2k2i&#10;cfNcetMJt6RiPJ9/3Hnj957pzK0y741qn0W5p8rivFaHs9ZD903vqejS953wZ5fdcNx3u6G5ZRFe&#10;1/P0h4KFbFaX9MqZ1lXNuRDj+ufEpLD+OTEprH9OTArrnxOTwvrnxKSw/jkxKax/TkwK668xoQYc&#10;QqiZ3AcRAAAAACw64zStF6X5p/izN6saWCN+Lc5iXaRGtTLv91RZtNeqf5zivkWXV/Gfy1nc1zos&#10;0uu68J+LPxRIg3rYrF6/2JkXiF7ZtBZCjbkqrH9OTArrnxOTwvrnxKSw/jkxKax/TkwK658Tk8L6&#10;58SksP45MaEGHEKomdwHEQAAAAAsOk2b1qGm3DSaN9PIk9VgnUJzzcdvkqmm0XycVp55vKcKr9XZ&#10;sYh/gJmHPxQsfrNa6Q2a1j62QXf9HYfdSBjrL0ph/ckRx/qTI471n1aOUAMOIdRM7oMIAAAAABad&#10;Ok1rvzE2aNZMofk37Tzz0ggsjrnQjWqfebmnyrRfQ8q088zbfa1DG683YVp5ZnnP5UsV+z+H5UsW&#10;1zY580Lj+nAbsI08UQrrf+pVB91IGOsvSmH9yRHH+pMjjvVP5Qg14BBCzeQ+hgAAAABg0Yk1rafd&#10;lFPayiPMsik1rUabpa08yizvqdLWa6itPMI83Nc6tPV6ayNP2/d8x44dxxc/e2+Xn79ra92jy9Ks&#10;7tMLzrT2sc08URVnXPNgI3/B+qdiyFE/hhz1Y5rkCDXgEELN5D6IAAAAAGDR6TdM1gcFXqgxN65C&#10;a/q2lcdnFjkF7mkz1bmnAve1mere1xTL1Kj28e/5NJvW0qzudNbv1mb1+vr6GW5oieiVTetUM2/P&#10;viO1m3mK9U/FkKN+DDnqx0wrR6gBhxBqJvdBBAAAAACLzio1rWG5WObX6ry+P7jnzeTn3LFjxwlr&#10;a9373c/cQ8vZrFZ6g6Z1VYPOMq5/TkwK658Tk8L658SksP45MSmsf05MCuufE5PC+ufEpLD+GhNq&#10;wCGEmsl9EAEAAADAomOb1gAAq8i0mtYXXvWiH15b6x7QZnXdL71ddMoOXEGoMVeF9c+JSWH9c2JS&#10;WP+cmBTWPycmhfXPiUlh/XNiUlj/nJgU1j8nJtSAQwg1k/sYAgAAAIBFh6Y1AMDkkea0NKn7P2O7&#10;B2SmtRtaAXrlTGvFNuZEKaz/gUNPupEw1l+UwvqTI471J0cc698kR6gBhxBqJvdBBAAAAACLDk1r&#10;AIAxOOWiewv1VD92Tvfs1W1WK72RprVy8NFjIw26E3fu753+xoNudCPib2PE/4L3P+I8NkIOcixy&#10;jlADDiHUTO6DCAAAAAAWHZrWALDymMZzjp7xou29C7b2f56e86oLe9/xQh3bfshlWSHCTWsfv5mn&#10;quKMax5s5C9Y/1QMOerHkKN+TJMcoQYcQqiZ3AcRAAAAACw6NK0BYOUZo2kdb1arVrFpXZBozgl7&#10;9h2p3cxTrH8qhhz1Y8hRP2ZaOUINOIRQM7lPIQAAAABYdGhaA8DKc/qOE4475aLbRpvNA9123Mk7&#10;zrU68z+sv7nTWf9H+fn57396m+d/4dqI7yk7znJZVoheOdPaSgmNldJmXmiskBIaEymhsVJzfnyJ&#10;rRovx8Y8/jjxSmis1JwfX2Krxh867JbzCIyJlNBYqRrnV+YIjImEUAMOIdRM7oMIAAAAABYdmtYA&#10;AB7RBvb2o8edfOHFW7d21zqd7lP9n51d8RudpX3yjue5I60wwybcoJHnlML658SksP45MSmsf05M&#10;CuufE5PC+ufEpLD+OTEprH9OTArrnxXjvXdCbPAvlGJc/5yYFNY/JyaF9c+JSWH9c2JSWP+cmBTW&#10;PycmhfXPiUnhPoAAAAAAYFnQpvVN//nEUs583LLtCymfRd8XUj6T3hdSPpPel19M1KZMc9+lnfh1&#10;pPaFlM+k95WU36LvKym/6+58bu/kV7+qbEb/0Eu3lz8rRae9bNtT0sAW3+efd96wYV3o2juel8y7&#10;/Mj7pnz7lNjGQ63mg/E/cOhJNxLG+otSWH9yxLH+5Ihj/RvlSDStlZGYQjwfcaw/OeJY/0XKoe8d&#10;9yEEAAAAAItOp9N5njRgLtr16t7//Ps/d2Vfr/fE//qLstGi8hnHLjl0e5o5lFnl8LfbwOZvg7bz&#10;CaHrlG3/+VCsnxKzC1X+VWOWmF2osut1+PH+tk/MLlTZq+6Vrybk+GtM3Xzj5PBRe2g85C/s23fn&#10;oFn902tvGGlQh3Tor7/lIodoPvejdyVwlz6CbTxcf8dhNxLG+otSWH9yxLH+5Ihj/aeWQxtvxTb3&#10;Ko71J0cc67+sOWhaAwAAACwZ2rS+4oo39G67/6cGjZWPffVcVwL2UbvIp6l9lXL812/e3Krk+QzZ&#10;l016nSHEfuDIx93eEI21HP72V4N2wbdLTrc5tRw+s8oh15nz+s3xn2UOuU7B2q3/L3/kjYNm9Uf3&#10;vXVk7BP3vaf33E0/G2xa7/vqe0d8VS7titBvHoS44ZOHS/nNh92fOlIqhviftGv/wP9ZO/cn/clB&#10;DnKEIQc5ljEHTWsAAACAJYOZ1nn2VA5/H01HbTHLnG2Suk5pujY9J/G3f9Sx+DmnlcNH86lC3Hrr&#10;r5eN6u3bd/T279/fOEfoOjSf+9G7Arjmwebq2XN79h0ZaT6k/AXrn4ohR/0YctSPmVYOfe8I3Kv6&#10;MeSoH7PMOdwHEAAAAAAsA7NoWiurkKNN5Pl0m0uNvU77fCix56PqeYrZJee0c4h91jnsvfVpo6Hc&#10;Vg65TsGZBvjN6oMHD/buP/hXvVtv/+Peaz/0b4M5bv/8/b2Tzr4iONv67F84x3kNcWlXBLneQq6R&#10;kGKk6VAj5qHDxxr5C9Y/FUOO+jHkqB+TyqHvHR/rb2MsPB/1Y8hRP2buc+jnDgAAAAAsB37TelmX&#10;7vB9dFv3lab2nOuYJrPM2SazvM5Z5GyT1HVOq6Hs52yjaa35VE8//XRv796bymb1JTt39f7TzncF&#10;m9Ci40/fWTayn/qHp6PNaquzOntG8rofvatBw4aIMK5/TkwK658Tk8L658SksP45MSmsf05MCuuf&#10;E5PC+ufEpLD+GhNqWish/yqsf05MCuufE5PC+ufEpLD+OTEprH9OTArrnxOTwvrnxKSw/rViaFoD&#10;AAAALBfMtM6z18nh29qQPJ8h+7JJrtPd4taYRc5ZINep97kJOf6zzCHXuWPHjhO0Wb1z567eX/7l&#10;X/W+87QLg43nlM69aG/vhg9+unf57o/3nvfyqzeMX/zWjw7yrg5yveVll2Q1IIz/gUNPupEw1l+U&#10;wvqTI471J0cc60+OONafHHGsPzlG0c8d9yEEAAAAAIsOa1rn2VM5/O02sPnboO18Qug6Zdt/PhTr&#10;p8TsQpV/1ZglZheq7Hodfry/7ROzC1X2qnvlqwk5/hpTN984OXze+0fP6V3yuvPKZrX83HviiSdK&#10;uzSd/UazNJ99QrOrpcn9ns8/23kMueuer434ybH0fNyP3hWg3zyw2MbD9XccdiNhrL8ohfUnRxzr&#10;T4441n9qObTxVmxzr+JYf3LEsf7LnMN9AAEAAADAMqBN6yuueMPSLg/iE4tpaq+To23k+XSbS80s&#10;rnNR7600Wj/w21/snfKqt4w0UM9//a/27v7yg85riFxnzus3x7/tHNKcvvbat5bN6kKH5GefGyqR&#10;2dB+o/m2T3/ZjQy5908fHvF5/nnnRc/L99MGuNzf1UGut7zsDdjGgyiF9T/1qoNuJIz1F6Ww/uSI&#10;Y/3JEcf6J3O4944fk8L3FfF8xLH+5Ihj/ec9x+C9AwAAAADLgT/T+s4DF5YNWNG+B9bLGcQqtYvG&#10;sUsObSZNM4faJYfmq4ppak/dK82JpqcQcu/vOniJ2xuiz5XlgSMfD9oFtduc08hhiV2j+L/99/5j&#10;dD3lE868vGysCmtXfzjoYyVLWwj+deq1+PrgfadGx2IS/1vueW5wTOXnnEaOD33x5b3XXNYpm9WX&#10;XbGlnGmtOf1cP77rgpH78uaPbRqMaQ6x+T4vXt8y8PEl1+H7/cDZw59D7kfvSvD1x471RDFOu/pg&#10;78Sd+0eaD1X+m29+pIyx/uTYCDkWN4c23hb9OhRykENjYkwqB01rAAAAgCWDNa3z7HVztIk8n25z&#10;qbHXaZ8PJfZ8VD1PMbvknHYOsady2NnAMX3Xi7sj+2f8/HW9K/d+onf2L5zT+3ebrx0ZE33PmZ3e&#10;7s8+p/I11MaXJE4yx6OPPlquVS0/397xjut7x471f/mVHHKdQmlw2HurzX9Bc9iZ1rpWtaXM4fmt&#10;8kxrbSakGGk81Ih56PCxRv6C9U/FkKN+DDnqx5Cjfgw56seQo5B+7gAAAADActDpbDtXmjq7rnrV&#10;0i7d4fvotu4rTe051zFNZpmzTWZ5nbPI6XPg4cc2NEJl+Q/l8W/93cgyICJpVMe49fY/HvE9721n&#10;Vl7ntJrWfs5J5PCb1fJFi08/PbxHguZTKbZpLfuyzrXoFVe9tPdzb/m5DT7yxwD18XXJO9804rfK&#10;a1r7jQdRinH9c2JSWP+cmBTWPycmhfXPiUlh/XNiUlj/nJgU1j8nJoX11xh974QI+Vdh/XNiUlj/&#10;nJgU1j8nJoX1z4lJYf1zYlJY/5yYFNY/JyaF9a8dAwAAAADLgzat3/nOdy9t09onFtPUXjdHm5Ln&#10;M2RfNul1hhC7fT4EjbVUNUl9u+R0m1PL4RPKYb/cT/YVzfHwN/92xEca07Ecb7jtBSO+l+/++EK/&#10;ht7+sRf2utvWymb1L7zt5b0b73520E8k1yn4tpfseMXI/ZiknvHSLSN5VwN53/Rfa1mNhzFjUlj/&#10;nJgU1j8nJoX1z4lJYf1zYlJY/5yYFNY/JyaF9c+KqWhaCxv8C6UY1z8nJoX1z4lJYf1zYlJY/5yY&#10;FNY/JyaF9c+JSWH9c2Kq0PeO+xACAAAAgEXHn2nd1rIaur3My4P4221g87dB2/mE0HXKdmpZDZ+Y&#10;XajyrxqzxOxClV2vw4/3t2XNar8ZKo1WaVRb1N8i9ocO/Wm/Qe0dR/TaD/3bQa5YfIwcf42pmy/m&#10;c/Dgwd727TvKZvWtt/66s8aPq3Y7bmdRT1KrOdM63HazDYjr7zjsRsJYf1EK60+OONafHHGs/9Ry&#10;aOOt2OZexbH+5Ihj/Zc1B01rAAAAgCWDmdZ9mtrr5GgbeT7d5lIzi+ucl3sry4HYJUBEsnRIHeyS&#10;IDZerjPn9ZvjP26O++77k7JRLdq3705nHVKVQ65TcLsDcs6pSYxLuyLI9boLN9jGgyiF9T/1qoNu&#10;JIz1F6Ww/uSIY/3JEcf6kyOO9SdHHOtPjmLMfe64DyEAAAAAWHRY07pPU3vd60DTUwix2+dDiMXU&#10;WbpDY/39SeewxI6ldlm/WtarPunsK8p1levmOPTX3xo0qp+76Wd77/mD/+BGhseed73p1/7doFl9&#10;5U1nBX3mWe5H7wrQbx5UUdV8CHHGNQ828hesfyqGHPVjyFE/pkmOQePN+FfFCDwf9WPIUT9m0XK4&#10;DyAAAAAAWAZmsTyIsuw5fFsbkuczZF82yXW6W9was8g5C6qus6oxHkP8Qw3+GFU5ZDa1NqtllrWS&#10;k0OuU3CmkmkvDyK4tCuCXG8h10iIsWffkWDjoQrrn4ohR/0YctSPmVYOfe8I3Kv6MeSoH7O0OfRz&#10;BwAAAACWA2Za92lqz7mOaTLLnG0yy+ucRc463H/wr8qZ1yGO/v2xckb28afv3NBElXWtZbkRJXWd&#10;02pa+zlDOX7nd3432KxW6uTw0XwqhTWtp4DfTHBKMa5/TkwK658Tk8L658SksP45MSmsf05MCuuf&#10;E5PC+ufEpLD+GuM3rS0h/yqsf05MCuufE5PC+ufEpLD+OTEprH9OTArrnxOTwvrnxKSw/rViaFoD&#10;AAAALBesad2nqb1ujjYlz2fIPgut33h677te3A028OTLA6+943nBOJWM2ziN0esMIfZQA1OPa6lq&#10;xPp2yek2p5bDpyrHJb/yoxua0L5u//z9pa80q0PjVvLljtLcFvTezoNe946XlY3q7ra13ts/9sKg&#10;T67kOgXfds3vPr/8Mspp6HUfOXkk72rQbx6Ur6umjQfjnxOTwvrnxKSw/jkxKax/TkwK658Tk8L6&#10;58SksP45MSmsf05MCuufE5PC+ufEpLD+OTEprH9OTArrnxOTwvrnxKSw/jkxKax/TkwVNK0BAAAA&#10;loxZLA+i28u8PIi/v0qShmqoMRrT6es/3XvP55+94ThVTWtVW8wyp0VmR9v7UlfnXrS3t3b1h4MN&#10;bxnzrzOUu4ocf43xt59++une3r03lc3q7dt39A4eHH4h0zg5fNQeGg/5VxE6Rgz1dT96V4B+80Cx&#10;jYdU80Gw/gcOPelGwlh/UQrrT4441p8ccXzff995V/kz7fLLf7H3hS98ofw5Z/H97XsnxkhMIZ6P&#10;ONafHHGs/6LlcB9AAAAAALAMaNP6uhve2vuDA9vLGcSiOx+4sGzMqtQuGse+SjnaRp5PtzkTHv7m&#10;325ohl57y6cGy1fcdc/Xyuao9RFtuvRmd5Q+/hcGqsQm2OuUe/5P//yU2xuiz4clZhdidsk57Rxi&#10;r8oh99Hek4//4aedV5/zX/+rG3xuvf2P3egwhzwftnn9tUe+Ul5nk0askuPvx/jN6p07d/UeffRR&#10;NzJk3Bw+cp2C2x0wyRwhXNoVQa7XXbjHwUePjTQeTty5v3f6G4d/nLCIv40R/wve/4jz2Ag5yDFP&#10;ObRpbSU/62St/mPH+v/pIpQ53HunSQ7/vBb5Xvkx5AhDjniOwXsHAAAAAJaDTmf9YvnlSf4VXxqt&#10;2oSZ9bIaPk3tNofvo9u6rzS1172OVdIr33TWSBNUZl2H/EQy9p2nXTjiLzpr18vK8dyZ1mKPLasR&#10;iqmzdIfG+vuTzmEJHeu2T3955H7IGsyKn8P3EcVyPP+880b8ZBkLzduW3vtHz+ld8rrzygbO9ks2&#10;93bf8cNBvzZ00S2n9V5x1UunovPeduYgj/vRuxK4l1oUv/mgquKMax5s5C9Y/1TMKuWQPxZ94xt/&#10;MdCztuzbIH/c6qVX/FEjf5H1tzGybr00clWvuOxDvVO3/sqI/PGQrH8qJpVD/qAmS6j5+qnOmzfI&#10;+qhkhrXfrI5Jm9h+0zr1HPrw/qgfQ45RVbFIOWhaAwAAACwZftPanwG6zEt3KOPY6+TwbW1Ins+Q&#10;vS1tedeLRpqg0sQO+fmKLSfyzHMu2GDz17R2t7g1ZpHTUtW09vF9ZDZ1DDvr/d4/fbjyOqua7zHE&#10;P9Tgl5mF11771rJRc8UVb+g98cQTpX2SOWJIDrlOwZlKpv1FjEJxvYe0QYXQrCVL8NgG6yVXvKN2&#10;M1Zl/VMxVTluvfXXRxrGKttUto1lq9fv+Vgjf5H11xhZpshvrKve8uE/qWzAq/S/SKokPw/3799f&#10;/pzw2bPvyIbGXArrn4ohR/0YctSPmUmOsmEtAgAAAIClYBZNa91e5qa1v90GNn8b2HxP/cPTvZPO&#10;viLYsJO1lKuwDdmQZHmQ0HXKtv98KNZPidmFKv+qMUvMLlTZ9Tr8eN2290hm8KqPj++jzVJF/DWH&#10;bVr7M61DTKKhLM1paVJrk+bo0aMjOdtoWms+lTLtprXmcz96VwDXPKjReBBGGg81Yh46PPpv4il/&#10;wfqnYshRP4Yc8RhpxPsNatF5a5f3fmjLbwX99b3j4x87FGPh+agfQ476MQuRAwAAAACWB21ayy9V&#10;y7o8iE8spql9HpcHkeczZG9b8uWKtmn3kh2vCPpave4jJ/e+58zOhniRP9NaHkOIPdTA1ONbqpqk&#10;vl1yus2p5fAJ5bBNa2k63/DBT5e65J1vKpvYsu37nHDm5QO71TNeumXEV2da63VMUu/c90O9i3a9&#10;umzWyHIgsixIyK8tyXUKvk1eo/79iOm5m362d+4VP5G1nIpLuyLI+6b/2h1pKBRKYf1zYlJY/5yY&#10;FNY/JyaF9c+JSWH9c2JSWP+cmBTWPycmhfUXSX2lX8IYYkNMoGnts8G/UIpx/XNiUlj/nJgU1j8n&#10;JoX1z4lJYf1zYlJY/5yYFNY/J6YKfe+4DyEAAAAAWHSYaZ1nT+Xw91dV19353HLJEGkGynrBIZ8q&#10;ydIh/rrLdda0ngazzOlTZzb6OLJN2CbE/OULFWWdVvkZI/8iL2voCn6Ouvnq+PjEjqv20LjsH3j4&#10;sd4HfvuL5ZeD2i+rrCP9Y4L8EcBH87kfvSuBu/QS23hINR8E63/g0JNuJIz1F6Ww/uSIY/3JEcf6&#10;N8qRaForIzGFeD7iWH9yxLH+i5SDpjUAAADAksGa1nn2ujnaRJ5Pt7nU2Ou0z4cSez6qnqeYXXJO&#10;O4fYq3K00bSW69R8TbD+sgZsqFmtTCJHiqoccp2C2x2QyiFL4Nx1z9d6V+79RO+UV70leB9D0mVa&#10;XNoVQa63vOwRbOPh+jsOu5Ew1l+UwvqTI471J0cc60+OONafHHGsPzniWH+bQz933IcQAAAAACw6&#10;ftN6WZfu8H10W/eVpva61yFLQ7ShWea05yL63Ndu7O2+7bre+Vdf1XvRll/sveKyX+q97Tfe1vsv&#10;D79/xE+WtQg1+UT/6sd2lMfw/f17G0J8Dhz5uNsbovGWw9/+atAuqN3mnEYOS+waJ5lD7P51+Ncp&#10;0lx1pP6//8V39LZduK1sVu953xUb/FR+jrr56vj4ih1X7aHxkH9MX/z6Tb31G0/vnbXrZb1nn7Mr&#10;+BpWybjmcz96V4B+8yDEDZ88XMpvPuz+1JFSMcT/pF37B/7P2rk/6U8OcixijkHjbYo52rgOcpBj&#10;FjncBxAAAAAALAPMtM6z18nh29qQPJ8he5u65nef3/uuF3eDjTvVya9+Ve89n3920s+XvzSIXKe7&#10;xa0xi5yzoOo6pVEr9z/Efff9SdmoFsn6rYr42z/qVFGVI0ZODrlOwZmi6FIh8poNvS5TOuPnrytn&#10;Zd/95QfL47m0K4Jcb6HN1bPn9uw7MtJ8SPkL1j8VQ476MeSoHzOtHPreEbhX9WPIUT9maXPo5w4A&#10;AAAALAesaZ1nT+Xwt9vA5m8Dm0+WToitASxfCBiyq269/Y97j3/r70rJtvWXpRiE0HXKtv98KNZP&#10;idmFKv+qMUvMLlTZ9Tr8eN1uc03rEKGGst+s3rfvTmcdIv6phrKfs42mteZTKdJcDt2XKmlTWpYM&#10;Ofr3x9yRwteh+dyP3tXAayak8H3rxDx0+Fgjf8H6p2LIUT+GHPVjUjn8prVi/W2Mheejfgw56sfM&#10;fQ6a1gAAAADLhTatZXbksi4P4hOLaWqvk6Nt5Pl0mzPBNlWloWcJNQalUW2RBrj1U2ZxnbO+t8K0&#10;m9byxYFV1+k3YqVBrc3qz3zms6UtROj9UUUbTWvJIdcpOFPJxW/9aPC+yB9MZAmQ1/7Kq8p7VEcf&#10;/Mye8o8Aun//wb8qc7i0K4JcbyGv8SBKMa5/TkwK658Tk8L658SksP45MSmsf05MCuufE5PC+ufE&#10;pLD+OTEprH9OTArrnxOTwvrnxKSw/jkxKax/TkwK658Tk8L658SksP61YvRzBwAAAACWg06nu1sa&#10;T1fedFZrM5R1exazoKXxd8MHP13qFVe9dCC11bVfc8tvDOxvuuUjA7vkEPycqyK5fr/Zd97bztzg&#10;I8t8+D7PeOmWDT4qGfN9/SVCRG0xy5w+slSF/3qctOrcX79ZLbOslZh/DD9HVT6fcXL4qN2Ox5rW&#10;k5B8EaPmcz96V4B+80DJakAY/wOHnnQjYay/KIX1J0cc60+OONa/UQ7z3okxElOI5yOO9SdHHOu/&#10;aDncBxAAAAAALAOzaFors8hx7kV7g02lSUlyzAp5Pt3mTJDGp38v5A8ElkN//a0Rn7M6e9zIRqTR&#10;5/tKrGCv0z7nij7nlphdiNkl57RziH3WOeQ6ddtH/hNDfk5s376j95WvbPxl0fqnCOVIMckccp2C&#10;2y2ZdtNacGlXBLne8rJHsI2H6+847EbCWH9RCutPjjjWnxxxrP/Ucrj3jmxzr+JYf3LEsf7LmmPw&#10;3gEAAACA5cBvWi/r0h2+j/zL/vPPOy/YWJqEBM2nOdtgljmVnKa1/BEhRqhpPcvrnEXONvGvU/T0&#10;00+PNKsPHjzoPDfS9Fw1h92uYpwcPmoPjYf8qwgdI4b6uh+9K4G79A3YxoMohfU/9ar461Gw/qIU&#10;1p8ccaw/OeJY/2QOr2mtSuH7ing+4lh/csSx/vOeg6Y1AAAAwJKhTevf/sSv9+48cGHZ5BXte2C9&#10;nKWsUrtoHPs85fi12+8YaYp+94sv7L3vc6+I+vv2Ojm0SdWW5PkM2duSXR5k0tLlK+Q65f6GEPtd&#10;By9xe0P0ObE8cOTjQbvg2yWn25xaDp9QDlke5Ofe8nOl/GU9RK99zw1Bu6jK3rnu4sF++QeFgt/8&#10;v17We/1bLug3q3es9X71c/+hPJ8P3ndqef9lu67E/5Z7nhscC6mtHHKdQmg8pEldh0u7IvSbB19/&#10;bPgFlZbTrj7YO3Hn/pHmQ5X/5psfKWOsPzk2Qg5yqD85NkKO5cxB0xoAAABgyVi1Na19ZP89n3/2&#10;hrWTL7rltKi/KpXD324Dm78NbD5pfPr3cdKKzbSW7aolLywxu1DlXzVmidmFKrtehx+v29P+Ikb5&#10;L4Q3f+iMslm9c+eu3qOPPlrmV6b1JYl6fUIbX8So+VR1aJojdB2az/3oXQFc88A1E1KMNB5qxDx0&#10;+Fgjf8H6p2LIUT+GHPVjUjn0veNj/W2Mheejfgw56scsRA4AAAAAWB60aS1fsLasy4P4xGJOfvWr&#10;ymVDRLJkxePf+rvSHvOvk6Nt5Pl0mzNBmqpy76YlfU5mcZ2zvrfCtJvW9/7pw5XX2UZDua0ccp2C&#10;MyWZ1HW4tCuCXG8hv5lQKMW4/jkxKax/TkwK658Tk8L658SksP45MSmsf05MCuufE5PC+muMvndC&#10;hPyrsP45MSmsf05MCuufE5PC+ufEpLD+OTEprH9OTArrnxOTwvrXitHPHQAAAABYDlZtTWvd1n2l&#10;qb3udaDpKYTYQ83FWExVk1TtGuvvTzqHJXSsOk3r40/f2dt06c29vR/5w979B/+qjKvK4V+H5kTT&#10;lfvRuxK4l1bzxoPxz4lJYf1zYlJY/5yYFNY/JyaF9c+JSWH9c2JSWP+cmBTWPyumomktbPAvlGJc&#10;/5yYFNY/JyaF9c+JSWH9c2JSWP+cmBTWPycmhfXPiamCpjUAAADAkjGL5UGURcohs3xf+aazeqev&#10;/3TvR7du6r3rIx8v1xgWqnK0iTyfbnOpsdcp93yay4MIknPaOcSeynH074/17rrna70r936i98xz&#10;Lgg2rqv0nadd2Hvl5e/ufeC3vzh4/QqaQ67Tz1eXHP9Z5pDrFNzugEnmCOHSrghyve7CPWwD4vo7&#10;DruRMNZflML6kyOO9SdHHL2nKnLEER9f5Ihj/ckRx/rbHPq54z6EAAAAAGDRWdWZ1rs/+5zeGT9/&#10;XbCxJ7NUlS3velHQx9cPnL0ebABqzjaYZU5lVmtaT5tZ5mzKw9/8296tt/9x7/zX/2rvhDMvD97H&#10;mGRN69xrzfHXmLr5xsnho/bQeMi/itAxYqiv+9G7AvSbByFs40GUwvqfetVBNxLG+otSWH9yxLH+&#10;5Ihj/ZM5tPHmxaTwfUU8H3GsPzniWP9FyOE+gAAAAABgGVjFNa1ltnSoaWe1dvWHg/aYZE1gzTEL&#10;yfMZsrelV1z10uB9mZSuveN5ZR69zhBit8+5oOdoqbt0h+R0m1PL4TOpHPIfAus3nt67fPfHe897&#10;+dXB+6rSNa01xzJLrlMIjU1TLu2KIO8b90KMkGo+WM645sFG/oL1T8WQo34MOerHNMkRalqnYgSe&#10;j/ox5Kgfs0g5Bu8dAAAAAFgO1ta6t0nT+s0fOqO1pTt0exbLg9z++fs3NOvO2vWycqa0zFKVZRfs&#10;uEjs/nEkh8xm9X2e8dIt5Zjg+6LpqC1mmbMOsna1zHI/q7Nn5PVYV/IfB/L61j8KxPJWNd9jiH+o&#10;+e7j55xWDh/Np6pD0xyh69B87kfvauAaCVXs2XdkQ+MhhfVPxZCjfgw56sdMK4c23gTuVf0YctSP&#10;WdocNK0BAAAAlgttWt9335+sxEzrl+x4xUjDTpZSEPxjic33kbWDxe4jOd7z+WeP+MmX4Al6nLaR&#10;59NtLjWzuM55uLd3f/nB3klnXzHymqujU171lnKmtfzBRmZeV1F1nW00lNvKIdcpOFOSSV2HS7si&#10;yPUW8hsKhVKM658Tk8L658SksP45MSmsf05MCuufE5PC+ufEpLD+OTEprH9OTArrnxOTwvrnxKSw&#10;/jkxKax/TkwK658Tk8L658SksP45MSmsf60Y/dwBAAAAgOXAn2m9rE1r38c2rUNLepTLJHg+zz/v&#10;vEG8ojl8P5HgHwtNTyHEHmouxmKqmqRq11h/f9I5LKFj3fbpL294vYmkKX3+1VeVy4CEmtJVOfzr&#10;0JxounI/eheSTqfzPPm8kM8N2XbmCP3mgdC48WD8c2JSWP+cmBTWPycmhfXPiUlh/XNiUlj/nJgU&#10;1j8nJoX1z4rx3jshNvgXSjGuf05MCuufE5PC+ufEpLD+OTEprH9OTArrnxOTwvrnxKRwH0AAAAAA&#10;sAzMYnkQZRY5Ln7rR0cafvrlcz5i830kRtB7IdIcvp/IP5bv34bk+QzZ21Kba1q7W9was8hpiTWt&#10;JyW7pnUTcvxnmUOuU3C7AyaZI4RLu7AMm9ZWoSa2XK+78ALbeKjVfDD+Bw496UbCWH9RCutPjjjW&#10;nxxxrH+jHOa9E2MkphDPRxzrT4441n+Rcuh7x30IAQAAAMCi4zet/+DA9nIGsejOBy4sG7MqtYvG&#10;sUsObfRMM4faJYfmk7Gzd20eadTdde/dG44lNt9HYsQeyuH7ifRYmrMtNN8sciqyrrK9H5PUob/+&#10;VpnvF9728t6uq17Ve+c7313quhve2tuz552Dfd8uqmvXMWuTXCo7Nqkcatfr8PPpsX7xl97U+6mf&#10;ubCRXvKKbb1Tz72wlna8+WW9K286ayD5cta6yvHXmLr5xskRstvxL3zhC713/PYpvW984y9qS/zr&#10;xqhvp7Pt3EXV1q3dtY0N61F1Ot2nut31D2zZsuUk96NhhIOPHhtpPJy4c3/v9DcedKMbEX8bI/4X&#10;vP8R57ERcpBjoXNo422aOTx/cpDDsqg5aFoDAAAALBnatF7VNa0nLcE/rzYlz2fI3pZiM61leRUZ&#10;G1e7P/ucMo80z2KNQrHf/Kn/GLSHYj55z+6gXeTbJadvn0YOa59Eji996Z5g41Yk9rd/4LwRW6fT&#10;3e03dJdVcp32Wl+/+ydH/kAxDRU/a+9dbHXvLx43NKpD2rTprb3nPGd/+TMxht98UFVxxjUPNvIX&#10;rH8qhhz1Y8hRP4Yc9WPIUT+GHEY0rQEAAACWi1ksD6Lb87A8yKQlOQQ/56pIGsuhexKTNrN1iZam&#10;aotZ5myT1HVO60sS/ZzTyuGj+VR1aJojdB2az/3oXUjiy4OIuge63e75zrXANQ82Vzcf9uw7sqHx&#10;kML6p2LIUT+GHPVjppVD3zsC96p+DDnqxyxzDvcBBAAAAADLwCya1soq5GgTeT7d5lwgayTLkiFn&#10;dfYEm9ZVOv70nb1Nl97c2/uRP+zdf/Cv3BH72Ou0z4cSez6qnqeYXXJOO4fYZ53D3lufNhrKbeWQ&#10;6xScKcmkrsOlXVhM0/pe+Q8ENxRArreQaySkGGk61Ih56PDov4mn/AXrn4ohR/0YctSPSeXQ946P&#10;9bcxFp6P+jHkqB8z9zn0cwcAAAAAlgO/ab2sy4P4Prqt+0pTe93rQGFdd+dze+s3nl4u1/KMl24J&#10;Nq6t9IsYVSHEHmouxmKqmqRq11h/f9I5LLFjxey5Ofzr0GOj6cr96F0J3EtrpPkgSmH9c2JSWP+c&#10;mBTWPycmhfXPiUlh/XNiUlj/nJgU1j8nJoX1z4oJNK19NvgXSjGuf05MCuufE5PC+ufEpLD+OTEp&#10;rH9OTArrnxOTwvrnxFRB0xoAAABgyVhbW79dmtbX/vqPzdUM5XHsVTnuuudr5exfkb9estrq2q+5&#10;5TcG9jfd8pGBXXIoft42JM9nyD6PesNtL+i98k1n9U5+9auCDeqQtGkt1+lucWvMIucskOvU56gJ&#10;Of6zzCHXKbjdAZPMEcKlXRHket2FF9jGQ6r5IFj/A4eedCNhrL8ohfUnRxzrT4441p8ccaw/OeJY&#10;f3KMop877kMIAAAAABYd+RdvaVrLl7i11VDW7Vk0rdte07otNN8scoY4+vfHyj8QXL77471TXvWW&#10;4L2q0klnX9Fbu/rDvVtv/+Pew9/8W3fU8HXKtv+cK9ZPidmFKv+qMUvMLlTZ9Tr8eH/bJ2YXquxV&#10;98pXE3L8NaZuvnFy+Kg9NB7yryJ0jBjq6370rgD95oHFNh6uv+OwGwlj/UUprD854lh/csSx/lPL&#10;oY23Ypt7Fcf6kyOO9V/mHO4DCAAAAACWAW1af+Mbf7G0y4P4yHIUoSbppCRoblmyoU3J8xmyt6VL&#10;3vmm4D0J6d+85DW9n3jNFb1f+uVre7d96d3B48Wk1xlC7AeOfNztDdFYy+FvfzVoF3y75HSbU8vh&#10;M6sccp05r98c/1nmkOsUrH2SOUJyaVcEeT25F5bhhk8eLuU3H3Z/6kipGOJ/0q79A/9n7dyf9CcH&#10;ORYxh9+0nlaONq6DHORoO8fgvQMAAAAAy8GqzbT2GceeyuHvr4pkeRTbnP6uF3d7P7p102D5lHG0&#10;+7PPGcnXFrPM2Sap65Sma9NzEv/Q+t8+fs5p5fDRfKo6NM0Rug7N5370LiTyWeF0qNNZv9iZ47iG&#10;QhV79h0ZaT6k/AXrn4ohR/0YctSPmVYObbwJ3Kv6MeSoH7O0OWhaAwAAACwXs2haK6uQo03k+XSb&#10;M0HW97ZN60nq0F9/q8xjr9M+H0rs+ah6nmJ2yTntHGKfdQ57b33aaCi3lUOuU3CmJJO6Dpd2YfGa&#10;1laBJrZcb6EajQdhpPFQI+ahw8ca+QvWPxVDjvox5KgfQ476MeSoH0OOQvq5AwAAAADLwZrXtF7W&#10;5UF8H93WfaWpvc51XHnTWb19++5sRZJLFRqfhmy+t7/rl3s/s+3Kqem23/7ETK9zFjlDYyH95m/+&#10;Vu+d73z3WNp11asGCo2/8a2vjY7FJP6/eM3m4JjKzzmtHL40nyrkY9U0R+g6NJ/7mbuoss3qmA79&#10;0A/9yUjTWpViXH9yxBEfqxTj+ufEpLD+OTEprH9OTArrrzHaeAsR8q/C+ufEpLD+OTEprH9OTArr&#10;nxOTwvrnxKSw/jkxKax/TkwK6187BgAAAACWhzXXiFiVmdZtfRGj4Dc721Cn090dsi+b5DpDjdtp&#10;ahY5m+hLX7qnXJd+XHU6286VnwWi0HhMOf6zzCHXKbL2SeYISfMuqrymdJXuWl9fP8M23mzzQZTC&#10;+h849KQbCWP9RSmsPzniWH9yxLH+jXJUNK19RmIK8XzEsf7kiGP9FymHvnfcrzgAAAAAsOiszaBp&#10;rdvL3LTWfG2h+WaRs01C1ynb/nOuWD8lZheq/KvGLDG7UGXX6/Dj/W2fmF2oslfdK19NyPHXmLr5&#10;xsnho/bQeMi/itAxYqiv+9G7kHiN6UCTeiPu0kewjYfr7zjsRsJYf1EK60+OONafHHGs/9RyaOOt&#10;2OZexbH+5Ihj/Zc1B01rAAAAgCVjzTWtZRbgsi4P4vOSHa8INptFz930s71zr/iJ3t1ffrD31D88&#10;Xfrn5Aj5t4E8n25zqZnFda7Svc15/eb4zzKHXKfgdgdMMkcIl3ZhSTWpR5HrdRdusI0HUQrrf+pV&#10;B91IGOsvSmH9yRHH+pMjjvUnRxzrT4441p8cxZj73HEfQgAAAACw6GjTWmZa33ngwrIBK9r3wHo5&#10;S1mldtE4dsmhjZ5p5lC75NB8Mvb6D72yd9qWrcGmdUo/vu0dvev+j9/q3X3/Pcl7pTnR9BRC7v1d&#10;By9xe0P0ubI8cOTjQbugdptzGjkssWucZA6x+9fhX6fm8fXB+06NjsUk/rfc89zgmMrPOa0cvjSf&#10;KuRj1TRH6Do0n/vRuwL0mwdff+yYe4Vt5LSrD/ZO3Ll/pPlQ5b/55kfKGOtPjo2QY3Fz6Htn0a9D&#10;IQc5NCbGJHO4DyAAAAAAWAbW1rr3S9P6+t/7kcplNXzGsc9rjqN/f6x31z1f612+++O9Z55zQbBp&#10;XaXvenG396NbN23I0SbyfLrNpcZep9zzqiUvLDG7ELNLzmnnEPusc9h76/Nfv3lz9LgxxF8atnVp&#10;K4dcp+BMSSZ1HS7titBvvGkzIYXfeKgT89DhY438BeufiiFH/Rhy1I9J5dD3jo/1tzEWno/6MeSo&#10;HzP3OfRzBwAAAACWg7W19UPStH7Xp39waZcH8X10W/eVlP2a331+b+9H/rB3wpmXB5vWKj/GHmua&#10;zDJnm8zyOmeRs01S1zmthrKfs42mteZT1aFpjtB1aD73o3c18JoOqhTj+ufEpLD+OTEprH9OTArr&#10;nxOTwvrnxKSw/jkxKax/TkwK668xoaa1EvKvwvrnxKSw/jkxKax/TkwK658Tk8L658SksP45MSms&#10;f05MCutfK4amNQAAAMByoU3rJ554Ymmb1j6xGLW94bYXlM3pTZfeHGxKp+Qfq23J8xmyL5v0OkOI&#10;PdRc1FhLVZPUt0tOtzm1HD6zyqH3dtkl1ymExqYpl3ZF6DcPytdV08aD8c+JSWH9c2JSWP+cmBTW&#10;PycmhfXPiUlh/XNiUlj/nJgU1j8nJoX1z4lJYf1zYlJY/5yYFNY/JyaF9c+JSWH9c2JSWP+cmBTW&#10;PyemCprWAAAAAEuGP9M6Z1kNnzp2yaHbs1ge5PFv/V3vtk9/uXfxWz/ae8ZLtwQbz1X6njM7vdPX&#10;f7r3q79/e+/QX38rmEPwt9vA5m+DtvMJoeuU7Wkuq6H+VWOWmF2osut1+PH+tk/MLlTZq+6Vrybk&#10;+GtM3Xzj5PBRe2g85F9F6Bgx1Nf96F0B+s0Di21AXH/HYTcSxvqLUlh/csSx/uSIY/2nlkMbb8U2&#10;9yqO9SdHHOu/zDncB9DM6Ha7p3Q63d2dTud5zgQAAAAAuazaTOuX7HhFsBmtkqb02tUf7t16+x/3&#10;Hv7m32blCPm3gTyfbnOpmcV1rtK9zXn95vjPModcp+B2B0wyRwiXdkWQ63UXbrCNB1EK63/qVQfd&#10;SBjrL0ph/ckRx/qTI471T+Zw7x0/JoXvK+L5iGP9yRHH+s97jsF7Z4bs2LHj+G53/QPyu5XT41u3&#10;dtfcMAAAAAA0QZvWq7KmdappPa4EzYemp/cV8u+1Etu3Uqr2dduX2u1rV/B9fHKX7giNxeyTWB5E&#10;j42mK/ejdyWQ19WwiTCqckwaDoExkRIaK6UNi9BYISU0JlJCY6Xm/PgSWzV+xjUPjn38VHyZIzAm&#10;UkJjpWocXwiNiZTQWKk5P77EVo6LNIenKgbPeU1/wfqnYshRP4Yc9WMmlWP4/pkfut3u+dK4dg3s&#10;Qt3btmzZcpIbBgAAAIAqtGmt/8ZmGyvT2o/Z3e7E9wXZn3bTWnPe9H+eeH+ZtMCey7T2Z5HTbgvT&#10;3p8Fq3ZvU36T3J/ZvZ1RXgCAFK4v19uz78iGxlwK65+KIUf9GHLUj5lJjjlsWvvI71rF71x3DRvY&#10;64ekqe2GAQAAAFYbr0hCCCGEEEJzpu///v/hNd+G0vHQmIhxxhlfbHU63Wvdr2wAAAAAIBRF0shM&#10;awAAAAAAAJgsnc62czud9YeHjer1u/kdDAAAACACTWsAAAAAAIDJIl/MWPyetbfT6T7Vb1R3jzKj&#10;GgAAAKAma2trVxbF0+6iqDrBmQAAAAAAAKAhW7duO2ttrXt/v0ldNqrvF5sbBgAAAAAAAAAAAABo&#10;B/liRTerei8TggAAAAAAAAAAAAAAAAAAAAAAAAAAAAAAAAAAAAAAAAAAYIHpdrunrK+vn+F2NyDf&#10;uTNcF3r9XmcGAAAAAAAAAAAAAJgca2vrj2szutNZv9iZN0DTGgAAAAAAAAAAAACmjteIrmxaAwAA&#10;AAAAAAAAAABMnTab1lu3bjur09l27pYtW05ypig7duw4XnwlxpnGRo9ZPJ7gTAAAAAAAAAAAAAAw&#10;a6Q57TerIxpZAqTO8iC+j+TodDrPK7YPqS2s7gFtIhfx14Z9fHVvK5MlkAa1+IaPYdW9jUY2AAAA&#10;AAAAAAAAwBzgN2/HXdPa+Dh1D9jZ0vKlj0Wuhzf6ltorDWfnWrK2tnblqE/3fjcUpPC5fdR/4zEF&#10;e9zi/G91QwAAAAAAAAAAAAAwC0abtpNuWq9d6YaCFP5Pqa9sVy0bIst6+MeOzYyWJvnwmOt3O3Ml&#10;he9dGlOIL5kEAAAAAAAAAAAAmBVes3bSTevHnTlK4eMtHVK97IdbakSPXZxr53luaIBtbId8Qthj&#10;y0xwNwQAAAAAAAAAAAAAbeI3ayfZtJblP5w5SuE3aFpLrDMHqdO0Lux7fZ98Vc8QBwAAAAAAAAAA&#10;AIAp4TdrJzzTOrnMRuEz4aa1v0Z196gzAwAAAAAAAAAAAMCiMNoIXuymtSzr4fts3dpdc0OVyFra&#10;cu2yvIj90kgAAAAAAAAAAAAAaJG1kXWl48tiLELTWijGLvf9ZN8NBZHjFLkHXwi5tta93w0BAAAA&#10;AAAAAAAAQNvIFyB6Dd6B7JrUi9K0FmS29GgjupTkukvy9M+ze78ZT54DAAAAAAAAAAAAALTA+vr6&#10;GWtr3QO2iSt253KcLJ9R2O4VdbvrH3DmEer4+BR+t6t/1dIkgizhob4i2XdDlXQ63WtdzMi1iaSx&#10;LedZ1QAHAAAAAAAAAAAAAAAAAAAAAAAAAAAAAAAAAAAAAAAAAAAAAAAAAAAAAAAAAAAAAAAAAAAA&#10;AAAAAAAAAAAAAAAAAAAAAAAAAAAAAAAAAAAAAAAAAAAAAAAAAAAAAAAAAAAAAAAAAAAAAAAAAAAA&#10;AAAAAAAAAAAAAAAAAAAAAAAAAAAAAAAAAAAAAAAAAAAAAAAAAAAAAAAAAAAAAAAAAAAAAAAAAAAA&#10;AAAAAAAAAAAAAAAAAAAAAAAAAAAA+P+3dz/QklX1ge97LZ2sXmZGcaICWYwiTwJRkE5imH5KBCIx&#10;aCSi9u26dfvPBbobWv4I3WmlVfoff+zGiEQdxWgy7d/Q2oQ2JtjO0zzQedgv6QndSLA1E1dDdwxr&#10;4D3bydDDhHnDeed3au+6u361z9mndlWdqjr3+1nrt7i1z2/Xr86purf6/u5mFwAAAAAAAAAAAAAA&#10;AAAAAAAAAAAAAAAAAAAAAAAAAAAAAAAAAAAAAAAAAAAAAAAAAAAAAAAAAAAAAAAAGEdJ4g/Ld0zC&#10;8h2TsHzHJCzfMQnLd0zC8h2TsHzHJCzfMQnLd0zC8h2TsHzHJCzfMQnLd0zC8h2TsHzHJCzfMQnL&#10;d0zC8h2TsHzHJCzfMQnLd0zC8h2TsHzHJCzfMQnLd0zC8h2TsHzHJCzfMQnLd0zC8h2TsHzHJCzf&#10;MQnLd0zC8h2TsHzHJCzfMQnLd0zC8h2TsHzHJCzfMQnLd0zC8h2TsHzHJCzfMQnLd0zC8h2TsHzH&#10;JCzfMQnLd0zC8h2TsHzHnttpDgIAAAAAALhazQPXgiXf64gQnR8zJ0Tnx8wJ0fkxc0J0fsycEJ0f&#10;MydE58fMCdH5MXNCdH5PczzfOz7ufdsI6Tc/Zk6Izo+ZE6LzY+aE6PyYOSE6P2ZOiM6PmROi82Pm&#10;FDFvQgAAAAAAAJo0DkwHwUM3IDbvOmKO+Ol8iRCdT418Op8a+XT+oGvY7x03n2uVT+dTI5/Or2ON&#10;9vcPAAAAAABAt1bjoIhuPEiE6Pyz1h00R/x0vkSIzqdGPp1PjXw6P6+G/b7R+RIhOp/nI5/Op0Y+&#10;nT/ONWhaAwAAAACAYk4joYjbdCgzZ9GGh3vKFzo/NIca5edQo/ycMjX0H3x0vm+Oi+ej/BxqlJ8z&#10;MTVoWgMAAAAAgHymceA0E4ps2320IzeUL3R+aA41ys+hRvk5g65hv3dcXKvyc6hRfk5tawAAAAAA&#10;APgl7cZbRzPBREi/+dTIJzk6QvrNj5kTovNj5oTo/Jg5ITrf17TW9JwQnR8zJ0Tnx8wJ0fkxc0J0&#10;fsycEJ0fMydE58fMCdH5MXNCdH5ojv3+MW9EAAAAAAAArlbjwNVL40Ho/Jg5ITo/Zk6Izo+ZE6Lz&#10;Y+aE6PyYOSE6P2ZOiM6PmROi83uaI987veQ7EdJvfsycEJ0fMydE58fMCdH5MXNCdH7MnBCdHzMn&#10;ROfHzMlD0xoAAAAAABQyPYQOuvFQ1HywdP6Bw0+bI346XyJE51Mjn86nRj6dX6qGbbqZOSE2zwbP&#10;Rz6dT418On9SatC0BgAAAAAABVqNgzwHHzve0Xg4cdX+5JzfO2iOdpN8PUfy3/X7PzIZ3ahBjUms&#10;0W66OflcK2po1MivYd6EAAAAAAAAtLnGW4jbfLBRZNGGh3vKFzo/NIca5edQo/ycMjXs946l831z&#10;XDwf5edQo/ycialh33sAAAAAAAC6mcaB00wosm330Y7cUL7Q+aE51Cg/hxrl5wy6htuwtrhW5edQ&#10;o/ycWtagaQ0AAAAAAIp8//HO/4VbIkTnh+Y8coQaZedQo/ycUdawTTcfnW/n5OH5KD+HGuXnjHUN&#10;mtYAAAAAACBfq3HgimpA9DknROfHzAnR+TFzQnR+zJwQnR8zJ0Tnx8wJ0fkxc0J0fk9zPN87Pu59&#10;2wjpNz9mTojOj5kTovNj5oTo/Jg5ITo/Zk6Izo+ZE6LzY+YUMW9CAAAAAAAAmjQOTAfBoRsPoeaD&#10;0PkHDj9tjvjpfIkQnU+NfDqfGvl0fqka5nvHzgmxeTZ4PvLpfGrk0/mTUqP9/QMAAAAAANCt1TjI&#10;oxsPm3cdMUf8dL5EiM6nRj6dT418On/QNdyGtQ2uVT6dT418Or+ONWhaAwAAAACAQieu2p9s/epR&#10;00rotuUrR7Jwmw+SH5pz0ur97fyXUcNkdKPGZNawTbdh1rCoQY261aBpDQAAAAAACpjGgdNQKLJt&#10;99GO3FC+0PmhOdQoP4ca5ecMuob93nFxrcrPoUb5ObWtAQAAAAAA4Jd0Na0lQnR+aM4jR473lC90&#10;fmgONcrPoUb5OXk1fE1rS+fbOXl4PsrPoUb5OWNdw773AAAAAAAAdGs1DtqNBBUh/ebHzAnR+TFz&#10;QnR+zJwQnR8zJ0Tnx8wJ0fkxc0J0fsycEJ2f17B26TkhOj9mTojOj5kTovNj5oTo/Jg5ITo/Zk6I&#10;zo+ZE6LzY+aE6PzQHJrWAAAAAACgkOkhdOi1ASF0/oHDT5sjfjpfIkTnUyOfzqdGPp1fqoZtupk5&#10;ITbPBs9HPp1PjXw6f1Jq0LQGAAAAAAAFWo2DPLrxsHnXEXPET+dLhOh8auTT+dTIp/MHXaPddHPy&#10;uVb5dD418un8utYwb0IAAAAAAACaNA5MByGHbjxIhOj8s9YdNEf8dL5EiM6nRj6dT418Oj+vhq9p&#10;bSNE5/N85NP51Min88e5Rvv7BwAAAAAAoJtpHCz5XvL9x49nkefs9QeTE1ft72g+FOUv+ciPsjk6&#10;nxrdqDF5NeT7xjWp56FRgxp2Tp6B1KBpDQAAAAAAikijwW0+SITo/NCcR45Qo+wcapSfM8oatunm&#10;o/PtnDw8H+XnUKP8nLGuQdMaAAAAAADkazUO2o0EFSH95sfMCdH5MXNCdH7MnBCdHzMnROfHzAnR&#10;+TFzQnR+zJwQne9+7+TRc0J0fsycEJ0fMydE58fMCdH5MXNCdH7MnBCdHzMnROfHzAnR+aXmAAAA&#10;AAAA+EnjwHQQjJ4bDyo/Zk6Izo+ZE6LzY+aE6PyYOSE6P2ZOiM6PmROi82PmhOj8nuaUaFoL975t&#10;hPSbHzMnROfHzAnR+TFzQnR+zJwQnR8zJ0Tnx8wJ0fkxc/LY7x/zRgQAAAAAAOBqNQ7y6AbE5l1H&#10;zBE/nS8RovOpkU/nUyOfzh90jex7R+VzrfLpfGrk0/l1rEHTGgAAAAAAFJIPyCqiGw8SITr/rHXU&#10;yKPzqZFP54+yRrvppvIlQnQ+z0c+nU+NfDp/nGvQtAYAAAAAAAVM48A0EoroxkNozqIND/eUL3R+&#10;aA41ys+hRvk5ZWrY7x1L5/vmuHg+ys+hRvk5k1TDvAkBAAAAAABoSbtpbaPItt1HO3JD+ULnh+ZQ&#10;o/wcapSfM+gaumktuFbl51Cj/Jxa1rDvPQAAAAAAAN1ajQPhNh5shPSbHzMnROfHzAnR+TFzQnR+&#10;zJwQnR8zJ0Tnx8wJ0fkxc0J0vm5Y++g5ITo/Zk6Izo+ZE6LzY+aE6PyYOSE6P2ZOiM6PmROi82Pm&#10;hOj80Bya1gAAAAAAoJDpIbT10ngQOj9mTojOj5kTovNj5oTo/Jg5ITo/Zk6Izo+ZE6LzY+aE6Pye&#10;5pimW4h73zZC+s2PmROi82PmhOj8mDkhOj9mTojOj5kTovNj5oTo/Jg5eWhaAwAAAACAAq3GgaYb&#10;D0XNB0vnHzj8tDnip/MlQnQ+NfLpfGrk0/mlatimm5kTYvNs8Hzk0/nUyKfzJ6mGeRMCAAAAAADQ&#10;pHFgOggeBx873tF4OHHV/uSc3ztojnaTfD1H8t/1+z8yGd2oQY1JrKGb1hJcK2pokq/n8Hw43z8A&#10;AAAAAGB+m5qaOml6emZtGvenkUi86lXfbjfeQtzmg40iizY83FO+0PmhOdQoP4ca5efYGi+cui95&#10;5dQfJ69b+qFk06bN2feMjbe+dYPJbtH3L1GE56P8HGqUnzMxNWhaAwAAAAAwv/ia0zlxfzZBNROK&#10;bNt9tCM3lC90fmgONcrPoUb5OUU1nn322a6mdFGsXXt18rznPZs13Vw8H+XnUKP8nFrWoGkNAAAA&#10;AMD80Wg0t/qabL6Q5na7ceA0HSRCdH5oziNHOv838VC+0PmhOdQoP4ca/jmPPvqDZMWKWe/3i42p&#10;6RXJ8eNpXfO941NUw4fno/wcapSfM/Y1AAAAAADA/FKieb22lZl0Nd7c5oNEiM6PmROi82PmhOj8&#10;mDkhOj9mTojOj5kTovNj5oTo/Jg5ITpf4sEHv5fbuJbxhUu+1cotaFq79P1LhPSbHzMnROfHzAnR&#10;+TFzQnR+zJwQnR8zJ0Tnx8wJ0fkxc/LY75/W+xAAoG/pP/43pv9Ykf/NMotmc+ZOcyiKzHfvzwx3&#10;0XllotGY2Su/rCxd2pxuraKpjtST2s7jPpw+nkPuY5qdnV1o0gEAADBAjUbjVPn3VxrSaHvC/NcN&#10;59+drcaBphsPRc0HS+cfOPy0OeKn8yVCdD418ul8auT7uakHkt9svC/7/pCV1Dt33Zc8+eST2TYg&#10;7vfOY489luVn9yvfOz3UcHMleD7y6Xxq5NP5k1KDpjUADNj0dHOn+48WE0/ENoXTudLQbd+XGe6i&#10;8+KjeWxmZmaRuduBajabZ8r9++sWxh4a2AAAAP3rbFY3D6T/xjrBHOpYea3/7Wp6CF668bB51xFz&#10;xE/nS4TofGrk0/nUyKfzfTXcVdXStJbmtTtHfOMb38iO24a11W66Ofk8H/l0PjXy6fw61qBpDQAD&#10;ltO0zkJWD5u00tJ5UU3rRmPZBeZQIflFJc2/250r0e8Kcc2sqHZqNPfJL03mcJdGY+ay9BenZ9w5&#10;Zc8JAAAAnYqa1Vr3v9FajYOtXz1qWgndtnzlSBZu80HyQ3NOWr2/nf+yVfupkYMa1dbY/OX/nFxx&#10;3absdxBpWEvj2lW2hv3e8dWo4jyo4UeNyalh3oQAAIPQ3bTuWll8t0ktJc0fatPaJY1k9z6mp6cv&#10;Nof60mw2L3Xvt9FobjSHgtJ8+7+tptE8ZoYBAABQQi/N6nym+eY0FIps2320IzeUL3R+aA41ys+h&#10;Rvk56z/6F9nWH/L9YldVhxTVsN87Lp6P8nOoUX5OLWvY9x4AmM9kBXRrL+WZQ26DNI2dS5cuW2zS&#10;7Orfra2YucwMd5A5c/chDdrsF4Xt7lgapbcLSXMrbFp3PU7z4Tv9Sa/XXel9tfdK7OWXJb1CO++8&#10;5p6XVsT9QgYAAFAPg2lWW6Zx4DQdJEJ0fmjOI0eO95QvdH5oDjXKz5kvNY4fP57cfPOt2e8adlW1&#10;ztdztLwaumHt0vl2Th6e8/JzqFF+zljXoGkNYL6SVcQNtf1EUUhTO/0Hv7sS2fuhiL6mtYxL89sd&#10;bx3zN75daV4lTWv5Rcadn8YT6dhI95GW+un1dFeqHzaHujg5WXT/b63A/JR+P+xJY+TfzwCAagy2&#10;WT3H9BG6Gg8SIf3mx8wJ0fkxc0J0fsycEJ0fMydE58fMCdH5MXNCdP6rln6mvVe1NK2lea3pOSE6&#10;3zbdiug5ITo/Zk6Izo+ZE6LzY+aE6PyYOSE6P2ZOiM6PmROi82PmhOj80Bya1gDmpVYDuqPJeXde&#10;Q0eav6pxaqOnprWQGmltZzV31rjeaw57pTlRTevp6ekb5LEXRWuFuayC7jw/GTN3OzJy3fQfFeQx&#10;m8Nd0uNy/u2I/eBLoC70zxv5fuL7AgDqa1jN6pZW40DrtQEhdP6Bw0+bI346XyJE51Mjn86ve41j&#10;x44lmzZtzv5tJNuAvHzq8+05Ie79S5Q6D9t0M3NCbJ4NnvN8Op8a+XT+JNUwb0IAMD/oprLst2wO&#10;FUpzZbVie14aPTetrXRcbcPRPJbXTEqPRzatY6K5z90OZRRMo03/UeHwYH/xmn+mpprnqWsqTcy/&#10;edvb3vYCk4IakZ8n+o8+NmZmZhaZNABADQy3WW1J48B0EDx042HzriPmiJ/OlwjR+dTIp/OpkSTf&#10;+ta3vauqdf6gz0M3rSV4PvLpfGrk0/l1rNH+/gGA+aDZbJ5pGzfmH/Y7zaFSOufGN61F2e1C0vHI&#10;pnXRSuvmxjSyvZ/T3LvTML/ozIWs0Mx77MMgv2DJL1qdj0GaboP5MMj5bunS6Tta13R6jxlCTcn3&#10;uP3+MT/zsu9v83W2t7z8XxYmHQAwoappVlutxkER3XiQCNH5Z607aI746XyJEJ1PjXw6f9JrLFzy&#10;reS3Guuy3ytWrVqd7N+/32R0cu/bRojOzzsP+32j8yVCdD7PeT6dT418On+ca9C0BjCvSFO49Q/7&#10;dmM2uKe0K53jNob7aloLs6q4cLuQdCyqaS2NK3OoNFmB2WoUz91P2ZXosVrNe739SvPYqFd818XU&#10;1PQVnde2Fenz/PSSJUtealdgyx8w9Gps3dj03VeoCX7++ec/P835euec5lZ33K2TPqZXpsd/ah+f&#10;GW5L56XfM83H9TxXL49T1/PNLWrw5pxf12O395sey13dPpcT/4cF+WOVeRztPazTr7OGhv1ZZP84&#10;lD6WrXIbADBZqm1WO0wj4fuPH88iz9nrDyYnrtrf0Xwoyl/ykR9lc3Q+NbpRo1wNWVU93VyZ/bvs&#10;Nxo3JT839cDAa4gy56H/4DNu10pQgxo2f+xq0LQGMJ/YFYg2em3apHPcFcl9N62tNK9ju5D0cT0z&#10;12CqrmktpEnt3o/8MmQODZTTXOuoVdkvXvPM3Errzte826j2NVTdpmx6vKMZGzjWbi7rY/ax2BhE&#10;0zr2cdp69rGkX7evT9E5qGPt66ZqdVzPvOdA2Meh5/QinXuX3H/6fbTPDGXSsY6mtXB+Tt1thgAA&#10;Y25kzeqMaRw4zQeJEJ0fmvPIkeM95QudH5pDjfJzJqmGu1e1XlU9yvOw3zs+Ot/OycNzXn4ONcrP&#10;GfsaADCfpP/Id1b1djZ3iphfFMy8LAbWtBaysrjRvQft2jQqbVqnc6Wmcz8zh8yhgZCGnXv/Es3m&#10;zJ3mMIYk1LROx7uaxG4Dtmi1sXMfWcNVNW69fxhym8X9Nq1jH6eMOfX+ecmS5rlZosNXTxQ1oPPY&#10;+9K17OPPewxlSPNCHo/ve0nGJczNtrTextax4fxhCgAwGKNtVltJu/HmNh1shPSbHzMnROfHzAnR&#10;+TFzQnR+zJwQnR8zJ0Tnl53zqqWfyT5QUb4/7rjjo+29qn30/UuE9Jtf1LS29JwQnR8zJ0Tnx8wJ&#10;0fkxc0J0fsycEJ0fMydE58fMCdH5MXNCdH5ojv3+MW9EAFB/3SuJZ4L/K37Oh5oNtGkt5H/nt82n&#10;vDCpXdJjA9keJK2vtuqYWWsO90WvcpfodXsWxCvRtO5a4es2bMtEmps1mvMavS7bqNU5kU3rqMcp&#10;c/utl3d+eXz1YhrgmvyfC3lb6tjzNjc7mC2B7pKfPWYIADAmxqNZbbUaB65eGg9C58fMCdH5MXNC&#10;dH7MnBCdHzMnROfHzAnR+TFzfJ588slk48b3Z/++edf0ZckpS78UnONyc2Pye5oj3zvDrhGZT418&#10;kqMjpN/8mDkhOj9mTojOj5mTh6Y1gHnJ07iWuNtt+sgvBiYv++AyTwy8aW1J88q9DzdMSpf0WEfT&#10;uviDGFuR5q2VWnpfbScG0rCW1Z/u/Uo93+MpE3m/sLn336rR+3Wvs8imdXDFtE+ZeXmN31AT2R53&#10;58U+ThGql/c4Q43muePd+1O7e1fPXf/hfUCm3L+EuQkAGHPj1KyW9z75N6V8bXoIXroBsXnXEXPE&#10;T+dLhOh8auTT+XWp8Z7b/qT9b33fqmqdLxGi8wd9Hu2mm5PPc55P51Mjn86vYw2a1gDmtUb7f48v&#10;Dvu/3Ktxb5NpEE1r4ftQRAlzuEt6TDWto0N+SRpIs1qkv+hcrO6/r5DGtbnrDt15NK1dMU1r4TZt&#10;0/92bV9h71fCbeqqRnJHQ1h/2KGa59aLnVf6ccY2rVW99rUrOm/LzSnKGxRbx9wEAIypUTerzb/Z&#10;7rbvGzbk36S2cVBENx4kQnT+WesOmiN+Ol8iROdTI5/OH4caP7/km8nF0+/JXot2VXVIrzV0vkSI&#10;zs+r0W66qXyJEJ0/X55znS8RovOpkU/nj3sN8xYFAJBfFlorersbnrJFiPsP+Lx9mJvN5plqZXD0&#10;/3Yvc937kjCHurSa3J25ZULOy9zFUMxd08FE3i9wnjy2O3DENq1dumls5gUbrm7DuDVneo/buHWb&#10;wZZtJs/NaTWi85rIrl4ep62TdzxUTzegTa3gtSxzHoNiH5e5CQAYM6NoVsv/XSgLLdL3oq4FEirM&#10;Ig1pHLQaCyG68RCas2jDwz3lC50fmkON8nPGpcY3vvGN9uvw4x//RPK8Jf8xOMc1Ludhv3csne+b&#10;45pPz7mm80NzqFF+zsTUsO89ADBfmJXQ95t/qG80w0GSa//hJCGNUXMIQI9CTeu6m9sipLftTGLY&#10;n1nmJgBgTIxqZXVrIUbxZ6jYmFvIYRoHTjOhyLbdRztyQ/lC54fmUKP8nEmpIauq7V7Vq1atTh59&#10;9Acms2USr5XbsLZ4zsvPoUb5ObWsQdMawHyj97NuNGb2mkNerdXOM3vdOdLwNocBRJiPTevuFefD&#10;b1gLW8/cBACM2Kia1Zr8G1f+TWvfJ7qj89+7pp/Q0XiwEdJvfsycEJ0fMydE58fMCdH5MXNCdH7M&#10;nCLuqurXN7a0V1WH9FJD6PyYOSE63zbdiug5ITo/Zk6Izo+ZE6LzY+aE6PyYOSE6P2ZOiM6PmROi&#10;82PmhOj80Bya1gDmJdnCI/2H+LHOf5iXieYx98MaAWDc2Z9f5iYAYETGpVltOQ3rJ/T/USjR+fha&#10;jQNXL40HofNj5oTo/Jg5ITo/Zk6Izo+ZE6LzY+aE6Hx3zk9+8pNk/foN2WvNXVWdl59H58fMCdH5&#10;Pc3xfO/4uPdtI6Tf/Jg5ITo/Zk6Izo+ZE6LzY+aE6PyYOSE6P2ZOiM6PmVPEvAkBwPzU2tMv+9AZ&#10;+SDDJ+QfTq3Imtr3y97VrQ+gAYDJY3+mmZsAgIqNW7O60Zi5zL43yIcvmuGM/Js3HX+i+7NbpHFg&#10;OggO3XgINR+Ezj9w+GlzxE/nS4TofGrk0/nDrnHW0j8wr73WXtXPPvusyZrj5tsI0fljc63M946d&#10;E2LzbPC6yqfzqZFP509Kjfb3DwAAAOrH/mJobgIAKjJuzepWQ7r9fxpuN8MltRoHeQ4+dryj8XDi&#10;qv3JOb930BztJvl6juS/6/d/ZDK6UWNya8iq6muuW5/9e+Rd05clL5vaPfAaYtjnIXqtId83w64h&#10;qEGNOtagaQ0AAFBTpmEivyQeNkMAgCEbt2a11JfHIY9HPqclvb3QHOqNaSiEuM2HMnMWbXi4p3yh&#10;80NzqFF+ziBr7N59T9aolrjrrk+3V1XPp2ul/+Cj831zXPPpWmk6PzSHGuXnTEwNmtYAAAD1RNMa&#10;AKozbs1qkT4W2QIvex+Qx2eGI5jGgdNMKLJt99GO3FC+0PmhOdQoP6fKGi+cui95a+OarFG9du3V&#10;yd/93X82Gd30/UsUmcRrZb93XHV7zsvmC50fmkON8nNqWwMAAAD1Q9MaAIZvTJvVa+XxNBrNZ/S+&#10;1XGSrqa1RIjOD8155Ejn/yYeyhc6PzSHGuXn9FLDXVX9uqUfSp635D8G54i6Xytf09rS+XZOnrpf&#10;qyI6PzSHGuXnjHUN+94DAACAeqFpDQDDM47Natm3utWozhrWW83wALQaB66oBkSfc0J0fsycEJ0f&#10;MydE58fMCdH5MXNkr+r16zdkjWrfqmqdLxHSb37MnBCd39Mc+d7pJd+JkH7zY+aE6PyYOSE6P2ZO&#10;iM6PmROi82PmhOj8mDkhOj9mTh6a1gAAADVF0xoABm8cm9XyGBqNmUPymPrat7qA6SF00I2HouaD&#10;pfMPHH7aHPHT+RIhOp8a+XR+mRq/2vhw1qiWkFXVdq/qPDE1dITo/LGpYZtuZk6IzbMxr66VihCd&#10;T418On9SatC0BgAAqCma1gAwOOPYrBbp49ljf9ZPTU2dZIYHrNU4yKMbD5t3HTFH/HS+RIjOp0Y+&#10;nT+IGo899lhy3XXXZ41qWVX9C1N7OvK5Vn7tppuTz7XKp/OpkU/n17WGeRMCAABAndC0BoD+jW+z&#10;evoGeUyyHUijsewCMzwk0jhIkq1fPWraCN22fOVIFm7zQfJDc05avb+d/7JV+6mRY1Q1rt50V9ao&#10;lvijP/rjjlXVg6pRxXmMqob93hlmDYsa1KhbDfv9Y96IAAAAUBc0rQEg3rg2q5cuXbbY2bd6oxke&#10;MtM4cBoKRbbtPtqRG8oXOj80hxrl5/RaQ1ZVXzK9NmtUy3/tquoiPB/+OfJ9o3Gtys+hRvk5taxB&#10;0xoAAKCeaFoDQO/GtVktj8M+Ltm32gxX5vuPH+9oOkiE6PzQnEeOUMONIsOo8YUvfDFrVEvI11yr&#10;8nPyatimm4/Ot3Py8HyUn0ON8nPGugZNawAAgHqiaQ0A5Y1rs1pIk9r+PB/N43pu388+vCAh6hd/&#10;u+3FyTUr3541quW/ctuXRwwm5ppwBEGUCwAAANSO7HFqmhz3myEAgDLezermRnlcsh2IbAtihkfC&#10;14AjJjOeuv15yaeu/fWsUS3x2et/zZtHDD5C9GrUA4efNkf8dL5EiM6nRj6dT418On8QNWhcAwAA&#10;1BRNawDIN97N6mUX2H2r5QMXzfBI+RpwxGTFQ1tekly14p1Zo5pV1aMJacxt3nXEtOT8dCNPIkTn&#10;UyOfzqdGPp1fdQ2a1gAAADVF0xoAuo1zs3pqauqkucc2s8cMjwVfA44Y/2BV9XiF25wLcXMlzlp3&#10;0Bzx0/kSITqfGvl0PjXy6fzYGjStAQAAaoqmNQDMGedmdfpYFtp9q9P/Hhqnx2b5GnDE+Aarqscz&#10;zl5/MDlx1f6O5px8yGmeJR/5UTZH5xfNoQY17Jw8k1TDvAUBAACgTmhaA8B4N6tFo9HcKo9NtgOZ&#10;mZlZZIbHjq8BR4xX6FXVX1p3tjePGF24OhpzJoo8cuR4T/lC54fmUKP8HGqUnxNdg5XWAAAA9UTT&#10;GsB8Nu7N6unp6Yvn9q2eWWuGx5avAUeMR7irqm+47G3JD29+oTePGH34RDXz+pwTovNj5oTo/Jg5&#10;ITo/Zk6Izo+ZE6LzY+aE6PyYOSE6PzSHpjUAAEBN0bQGMB+N/8rqjse30wyPPV8DjhhdyKrqj12z&#10;OGtUS7CqejIiT6/NPNFvfsycEJ0fMydE58fMCdH5MXNCdH7MnBCdHzMnROfHzMlD0xoAAKCmaFoD&#10;mE/GvVmdPp6F8vN4XB9fiK8BR1Qff73pxOSK5UuyRjWrqicvpEG3edcR05Lz0w09iRCdT418Op8a&#10;+XT+KGqYtyAAAADUCU3r6q2+5UWvvPLDJ/w0jX9eteOF55rhDmtuf9EVV/3+ixMbRbl5qqoDTIJx&#10;b1aL9LFtN4/v2DjvW13E14AjqglZVX3H1W/IGtUSrKqe3HCbcyFursRZ6w6aI346XyJE51Mjn86n&#10;Rj6dH1uDldYAAAA1Jfulyi+3jcbMXjPUgQbr4Ky5/YQ7Qo9f5/hizYdP2GPSvaqqM254rcJnMprV&#10;rZ/D5mfxZWZ4IvkacMRwg1XV9Yu85lyeRRse7ilf6PzQHGqUn0ON8nMGUoOmNQAAQD1Jg8Q0czr2&#10;TKXBOlhuE3PNjhdOm+EOoZwrd7z4vPbx21+01Qx3qKrOOOG1OhruufquxflbFjx/zYdf9HX33N0o&#10;ex1i66y57ReTmZXvyBp549qsNg31J3w/gyeVrwFHDD5YVV3vENt2H+1qzoXo/NAcapSfQ43ycyqv&#10;QdMaAACgnnxN66oan1XVGbXZLQsWrvnwCY8XPUa7ejfLKWjm2euR5j59+W3/8qVmOFNVnXFiH2d2&#10;PrxWK+G+hvLOxc3RryH3OqTHuprQVmwdd2X1sivelly142WFdUahtW91c5/52SsN9YXm0MTzNeCI&#10;wYW7qvq9V7wl+fGtP+/NIyY7fNxmnkSIzo+ZE6LzY+aE6PyYOSE6P2ZOiM6PmROi82PmhOj8mDkh&#10;Or/UHAAAANSPblrTYB28MudqV5OGmmv9XtNB1BkXvFar565qzjtPNyfvPNX9/M2VWxa8wBzKxNRZ&#10;ds1v/KptVptG8AmhOqPQbM7caR7jsWazeaYZrg1fA47oL/Sq6ns3nOHNI+oTeaKaeX3mx8wJ0fkx&#10;c0J0fsycEJ0fMydE58fMCdH5MXNCdH7MnDystAYAAKipmKY1DdbeOefS9RjLrsAt0xitqs444LVa&#10;vTLXouN1lrMqXfR7zW0d2QZkeqbxpNusNimZcbnmzWbzUtt0XLq0mXtdJp2vAUfExXc+eAqrqudp&#10;hOhm3oHDT5sjfjpfIkTnUyOfzqdGPp0/iBo0rQEAAGrKvz0IDdZBc1d85kXe43evhcnLXTFaVZ1x&#10;wWu1WqEV0GVXNofyytRZdfMp37Z7VjebzYd9e1aXfTzD1NqupHlMHmej0bzLDNeWrwFHlI8ntv9c&#10;smPtG7PXtQSrqudnSGPuxFX7k3N+76Bpy3U7+NjxLNxmnuS/6/d/ZDK66XxqUEObxBo0rQEAAGrK&#10;17R2Gz154WskCRqsYbYB6jz2Uud4ZWAVr1ZVnVHitVo993zcc3FXRxe9hvS1zFuNnVdn2bLfPqO5&#10;4p3/U35uLbv8bc9dsem0N2UTlLJ1hsXsW33A/HzdV6d9q4v4GnBEOFhVTbjhNudsFFm04eGe8oXO&#10;D82hRvk51Cg/Z1A1zFsQAAAA6sTXtHbRYMWk4LVaHbdBrSM9z67V6HaLDpUXvB4d24Tc9ouJXVkt&#10;H7C4ZsdLjw+qzqDJimrzc/WYrLQ2w/OCrwFH+INV1UReiG27j3Y15kJ0fmgONcrPoUb5OZXXYKU1&#10;AABAPYWa1gDQr45V0z2ueG5tr9H5AYvmUJd+6gyC7FVtG5Cyh7UZnld8DTiiM1hVTYTC5TbxbBR5&#10;5EjnNgqhfKHzQ3OoUX4ONcrPia5B0xoAAKCeaFpXy12l61sBGtqGIm9Vr1ZVHWBYemlWj1qz2TxT&#10;VlW3mtUzd5rhecnXgCM6V1WvaDaSr7/vdG8eQUjk0Q09iZB+82PmhOj8mDkhOj9mTojOj5kTovNj&#10;5oTo/Jg5ITo/Zk4emtYAAAA1lf4CvVZ+ifZ9QBgN1sFxP4Qve8yeD+xzc9L/dmyx4K4g9V0jq6o6&#10;44bX6mjY11LRa0Vv2RF6Xfma1cOoMwjy2OQxth7rzP3zZd/qIr4G3HyOb218RXtV9QdWvTl5/LaF&#10;3jyCcCNEN/MOHH7aHPHT+RIhOp8a+XQ+NfLp/EHVMG9BAAAAqJNGo7lVfpmW/5ohGqwD5jYy85qW&#10;bo4+T0vdT9eH+VVVZ5zwWh0Nt3mfd046xxfu63RmZmaRXa1sm9XDqDMo6WPcaZrVT8y3fauL+Bpw&#10;8y1kVfXmNRdljWpWVRMxIY25zbuOmHacn27kSYTofGrk0/nUyKfzq67BSmsAAICa0k3rqhqfVdUZ&#10;Bx0fJudpdgq3qVm0F286P1tN6rseVdUZF1W9hqqqMynsayM7j5zXUCjHfR1e/oFf+rRtVjcaM3vt&#10;auVB10lzvd8TvZrbUkli+mIzDMPXgJsvIauqpUktrw1WVRP9hNuc2/rVo1nk2fKVI8lJq/e381+2&#10;an8wX4Ia1KhLDZrWAAAANaWb1jRYBy/U9CzbzAzlVVVnXPBarV6Za+GuOE9zvU1+cfmNr9naXD6V&#10;NfgazcZfultrDLLOoK5550rwme1mGIqvAVfnYFU1MYwQ23Yf7WjOSYTo/NAcapSfQ43ycyqvQdMa&#10;AACgnnpdaT2oxmdVdVxuI2xQUbYR1tHUdB6n+5jS+8rdNsI9z+w+chqjVdWxRnlNq3oNVVVnEpRp&#10;JtvtOvJeZ27zd/mVb06uvP1fR/2hIFTH6rdpLduUNBozh1o/J+dWgsPP14CrY7CqmhhmuNwmno0i&#10;jxw53lO+0PmhOdQoP4ca5ef0VQMAAAD1o5vWggZr+eilEVZU33c/ttmm8gobdKKqOmLU15TXavno&#10;5boWcZrFXffXcZ1Us7ljpfJM44Erd/zCsSwvZ5V0bB1X2dXYwnfNV159YdaUnFn5jmTNbb/YHi8b&#10;g7rmk8TXgKtL6FXVe288zZtHEP2Gj9vIkwjR+TFzQnR+zJwQnR8zJ0Tnx8wJ0fkxc0J0fsycEJ0f&#10;MydE54fmsNIaAACgpnxNa1HUNPM1YiahwVqGbYYN8j5jdTTmAk3Ofgy7zrCvKa/Val+rugHvi/Q6&#10;tRvEbrO6uWzJ/33Vh3/Bzctdcd5rHZf7mjZ5uXUs9/m9/H3nZI3J6eZ0smrT6R01ewnf66LufA24&#10;SQ93VbU0raV57csjiEFFiG7oHTj8tDnip/MlQnQ+NfLpfGrk0/mDqEHTGgAAoKbymta9osGKPON2&#10;TXmtDo5dDd0+z5LN6l4fc1Edl3vNJXqtI485/Vn4TN7PxHF7LY8jXwNuEkO2+5BtP+S1IA1raVz7&#10;8ghiGCGNuc27jpiWnJ9u5EmE6Hxq5NP51Mhnr6mNqmvQtAYAAKipQTWt62KYTSl3q4K8GGRz09Yr&#10;Ohe9GngY502jbzjG9bq6zepJ2QNa9q1OH+9h+5jNcBdey2G+BtwkhXyQIquqiVGH2wAMcXMlzlp3&#10;0Bzx0/kSITqfGvl0PjXy6fx+api3IAAAANRJXtOaButg79t97L77dleSltnKoIhelRqqlxd5q1l7&#10;NexGH6/V4VzXMtzzXHPzK5Lm8qms2TdJH1iYPt498pjTODw1NXWSGfaiaR3ma8CNe7Cqmhi3OHv9&#10;weTEVfs7mnPff/y4ac91W/KRH2VzdH7RHGpQw87JMzE1WGkNAABQT83mzJ2ths30DWaooxHla87Q&#10;YO2Nuzdv0eO0tbO8yCZrRxMx5z5COR2Po+BD7soaZqOP1+pwrmsRvbe326xefuWbk449qwfwxwL3&#10;mvrONbT3dd71lp958pgbjeYzjcayC8xwoVFd80nia8CNa7CqmhjXcLnNPBtFHjlyvKd8ofNDc6hR&#10;fg41ys+JrkHTGgAAoJ6mp5s7W42bmcvkdp0brEUfpBcbV5b4oDW3btFjLJuXp8x8d1Vy0fNrr3vo&#10;/EZ1TQV/DBhNA9U2kVdve8V/bzabPzM/PzpWVtucfh6bXkHvu2Zujn7duNfbfRxLly5bLI1q07De&#10;mCWXNKprPkl8DbhxClZVE5MQPlHNvD7nhOj8mDkhOj9mTojOj5kTovNj5oTo/Jg5ITo/Zk6Izg/N&#10;oWkNAABQU7ppTYO1twjVFON0Tcs2E8f9mopxuq51+mNAEXlcq7ae+kRoG5COaxbxh4Iyf5Bwc/LO&#10;zc1ZdetJ309/3j0mjzuNrvsc12s+aXwNuHEId1X1jrVvZFU1MdaRp9dmnug3P2ZOiM6PmROi82Pm&#10;hOj8mDkhOj9mTojOj5kTovNj5hQxb0EAAACok3FuWg+6wToqVV1T4VyzrmtRdqVv2QbsqPFarZb5&#10;gMVsZbVsA7J6+0tvNYe6VHHNO17PBY1xuebyeFvN6uYR+dBFc6iDW3NQMYnPc798DbhRxY9v/fn2&#10;quorli9JvvPBU7x5BDFuIQ26zbuOmHacn27oSYTofGrk0/nUyKfzq67BSmsAAICaGlXTWoxDg1Xq&#10;hBpL9lxj7l9U2QxzV5bmRd55uNfc5EXtAV3FNRXz7bU6KqZZfcw0ff/Dmh0vORI6136veWiltTqe&#10;+zptNBofyB53czq5fNP/9sN+9jRHOb4GXNVx74YzzB8pWFVNjCbc12DZkNeqne8250LcXImz1h00&#10;R/x0vkSIzqdGPp1PjXw6P7YGTWsAAICaKmpaDyrGrcHqO8eixpquleX30HSs8pq6bKPVRtlrmd53&#10;z/v1Vn1NxXx4rQp9nkWrit3GeJYb0TC23Ga13QbEfSzDbFoL97q518y977zXqnywot23+vL3/krw&#10;uuWRxxD6XrOPJ42eXr915TbuqgxZVf3eK96SNf9YVU2MQ3z2+l/rakz74qoV78xev+7cvOZcnkUb&#10;Hu4pX+j80BxqlJ9DjfJzBlKDpjUAAEA9jbJp7aqqweo29co8Ls2tHzO/jkZ1Tev+WhVdtUo0Xn3X&#10;pZfGsa9ZbQ5Vfs2L6vnmXf7B0943s/IdWSNo5dUX2ryernuv108/z1n+PG5gu423KoJV1cQ4hrwO&#10;5bVp91HPi7wPAhXbdh/tas6F6PzQHGqUn0ON8nNGUgMAAAD1o5vWdRbacqCsQd1PEdusHHbzq986&#10;k3RNJ82auf2ve252W/Y+susaaFwXNavHnTxWeczy2Gcue3ty1Y6XRa2s5o9a/fM14AYdrKomxi3+&#10;etOJ2R9N5DVp45YrL0wevOnk9mvVDXcrEF/4dDTo0gjR+TFzQnR+zJwQnR8zJ0Tnx8wJ0fkxc0J0&#10;fsycEJ0fMydE54fmsNIaAACgpgbRtJ6UBqu7gjKmoeWyzalhNaa4psNp9k3kdY3cXsNymt/e6zrJ&#10;zWrRaDS3th578xk5FzPcM/4AMxi+BtygglXVxDjE47ctTL607uxsWw/7epSvd61/tfc1+dTtz2vn&#10;+rYC8UWeXpt5ot/8mDkhOj9mTojOj5kTovNj5oTo/Jg5ITo/Zk6Izo+Zk4emNQAAQE3Np6Z1RzNp&#10;yI3AfnFNaVqnc4f6x4CqmtXDuubT09MX232r01g7Cdd8PvA14PoJvapaVrT68ghiWCFbeHxg1Zvb&#10;DWqJO65+Q/LQlpd4830hje68rUB8EaKbeQcOP22O+Ol8iRCdT418Op8a+XT+IGrQtAYAAKip9Jev&#10;PfILWLPZvNQM9WxSGoHCaSZFb7ngbiHQb6M2D9d0OCbpujr30dMHN2r6fqpeWT3oa95oNE5NH/sT&#10;8vjlj25muO86k/YHmHHla8DFhKxkbT3HrQahrFb15RHEIEP+SPKpa3+9Yy/qGy57W/L1951e6WtQ&#10;GnMnrd6ffUhdHmn2SbjNPMlf8pEfmYxuOp8a1NAmtYZ5CwIAAECdpL+Q3S+/lDUayy4wQz0bdFMq&#10;z6Dq2IZSr00lt6lVxflOkkm5ppP0Wu1Y+RvRuHavrfxBYeW61y0fxTYgg7rm8njtz6v0PA6kt08w&#10;hzKDqDNJf4AZV74GXNn44c0vzBqE8hyzqpoYdkgTeu+Np7VfcxLSrJamdZktPIYZbnPORhFp3vWS&#10;L3R+aA41ys+hRvk5A6nBSmsAAIB6sk2gfprWk0g3S3uJXpqyg2Yf97AfQ0ydSb2m48x3TYuuldvo&#10;trF62yv+e7PZ/Fnr+7z6PasH0UxOH/t2efzSdM/bt3pQzXH+qNUfXwMuFKyqJqoI2c7jY9csbr/W&#10;JGTbj1627agqxLbdR7uacyE6PzSHGuXnUKP8nMpr0LQGAACop/SXtqE1rce5warZFZa+GNTjL6oh&#10;kbcq09eILHpMVdUJqeKaDsokvFbdZmqZuPwDv/TpUays7tWaW19wct4qctm32jaX0nOI3ndfFNXR&#10;dAO6lxi313bVfA04X7CqmhhmyAciygcjXrPy7e0GtXwI4uduWJTtL+2bM07hcpt4Noo8cuR4T/lC&#10;54fmUKP8HGqUnxNdg6Y1AABAPaW/yHmb1vOtwTpsbsNRP073GqTn1N4Gwq4cdSP0AXFV1RknvFY7&#10;VblntX7tpOdValsN91r6rkVr32p7Ds27hlWnrKLnfpjP5STyNeDcYFU1MYx48KaTk1uuvLD92pLY&#10;sfaN2bgvf9wjj27oSYT0m0+NfJKjI6Tf/Jg5ITo/Zk6Izo+ZU8S8BQEAAKBO0l/suprW86HB6ltJ&#10;qZuOvlo2emlUubXKNDbT//6hU6f03rpV1clT5TW1qnoNVVWnHyvXve7y5vKprFmz/Mo3J1d9+BeG&#10;Us/ds7kodG33GrZznOslWvtWN/dlTadm49Erd/zCMT1HR0wdDI+vAceqamKQISulZcW0vJaynxVp&#10;yIrqezecka2w9s2ZtAjRzTz5kLoiOl8iROdTI5/Op0Y+nT+IGqy0BgAAqKn0l72OpnXdG6y+Va86&#10;rrz9Rbfax6Zr6YZdmaZgx3kU5LtNzjS/5/1wq6qjjeKaivnwx4CiBnFaJ2vEXn7ja7bqZnVerrnb&#10;aO61SB+X948Mtolvz10379PH4n3NNZszd7YaUM1j0yvf9Zph1SnDPc/2/Q35DzB14TbepLHYek5n&#10;sg+3Y1U1EROy57TsPW1fSxKyN/XfbnuxN78OIY25zbuOmJacn27kSYTofGrk0/nUyKfzq65B0xoA&#10;AKCm0l/+OprWdW6wdjQfc5p4ZevZvLz7cfV6rrHnWVUd16iuqajza1WscVYM62six9bc/IrEaVb/&#10;f6u3vOoUc7it47EP4DGVuRbehm/Bc9psNi+1jailS5vZfQ6jThlu3bwYxh9g6kQaiXYfYdlDWD78&#10;zteUIwhfyKp8aUivaDbaDWpZpb/3xtPm1R893Obc1q8ezSLPlq8cSU5avb+d/7JV+4P5EtSgRl1q&#10;0LQGAACoqfQXwr6a1mluVCOsqjqujpo5K2bdplPx42o1FMusqOSaDv6ainlzXdX9uXtWl9kGpNfr&#10;WqTXa1FUs9lsnmnPQ1ZZm+HMIOuUNco/wNTB3Ep5VlUT5UJeI19/3+kdH5YoW37I6+fHt/68d858&#10;CbFt99GO5pxEiM4PzaFG+TnUKD9nJDUAAABQP+kviTStHTStezOqayrm23XVH7B45ftfceYwrmuR&#10;QVwLs2/1gVaTqrnP90GR43LNtWG9lidV6zU5c7j1XM48sXTpssW+BhxBSMiqe/nwTfN6yWLzmouS&#10;73zwFG/+fA5XR2PORJFHjhzvKV/o/NAcapSfQ43yc6JrsNIaAACgnmzzSJoPcruqZtF8akq5dQcV&#10;vrpV1XGN6pqKql5DVdVxuTUv/8AvfdptVtsm7ygaqP1ei0ajeVerWdU81mg0TjXDXUZ9zat+LU8a&#10;d1W1PKfuHx58DThi/oV8WOKu9a/OtoixrxX5+kvrzs6O+eYQc+ET1czrc06Izo+ZE6LzY+aE6PyY&#10;OSE6P2ZOiM6PmROi82PmhOj80Bya1gAAADWV/iKZrZKzDSS3cTOo8DVuqqrjGkXNuhvlNa37a3XV&#10;1lOfsHtWu81qa9RN617i8ve/ut24WvXBMzuOjdM1tzVpWnfzrao2hzr4GnBE/UNWS99y5YXt73MJ&#10;WVX915tO9OYTxRGiG3oHDj9tjvjpfIkQnU+NfDqfGvl0/iBq0LQGAACoqfQXy46mdZ2NohFWd1zT&#10;wTPbgPxMvi/tntW+69RrDOK69vp8ux8WOXvDYm+O73GNumk9qKjDa7loVbWPrwFH1Ctkv+nPXv9r&#10;2f7T9rUh+1LL/tRPbP857xyit5DG3OZdR0xLzk838iRCdD418ul8auTT+aOoYd6CAAAAUCfpL5vz&#10;pmk9KlU1w2i6TTa9Z3WoOTjO0sd+gt16KI37J+Fc+P6ZI6uo0+ftCfP8HbbbR5Xha8ARkx17bzwt&#10;ee8Vb2k3qFc0G8nHrlmc/PDmF3rzif7Dbc6FuLkSZ607aI746XyJEJ1PjXw6nxr5dH5sDVZaAwAA&#10;1JQ0JOSX0PmwPYhm/xd+N9LH1PfeuBrXdPDXVNTlutapWS3Sc9lpmltP8MewySGvu7k9x2cSWWFt&#10;DvXE14AjJiekES0NaWlM29eCNKylce3LJ4YTZ68/mJy4an9Hc+77jx/PGnQ+Sz7yo2yOzi+aQw1q&#10;2Dl5JqYGTWsAAIB6Sn8hnVdN617qFu1ZW4Xztyx4/poPv+jr7mPqtYlcRr91RnVNJ/21OrPmzReG&#10;mtXuHsp5UeXrtOhaXL7x7HaTa9Wm07uO50WV17yX750q/wAzSv2sqvbxNeCI8QzZyuPeDWdkW3vY&#10;713Z8kO2/pAtQHxziGrC5TbzbBR55MjxnvKFzg/NoUb5OdQoPye6Bk1rAACAepImhfyi2u+KyElp&#10;sK65/YQ7QnOcnH9eteOF55rhSkzKdXSN+zXVRn2NyzSrhds09V03e00l1nz4hL+5csuCF5hDlZIm&#10;Z6PRfKZ1Pk3vBxhaV+548Xn2Mbcfe86HHvYjts6o/gBTtUGtqvbxNeCI8Qj5UMQda9/YblBLyIcn&#10;yoco+vKJ0YVPVDOvzzkhOj9mTojOj5kTovNj5oTo/Jg5ITo/Zk6Izo+ZE6LzS80BAABA/aS/tEY3&#10;rSetweo2pIoaWB15FTSmfOc3jCbkMOqM6zXVxuG12ss2IO79pNctd3Wv25yt+rqmj/+E9DwOhc5n&#10;3BvVrkn7A0yvBr2q2sfXgCOqj8dvW5h8ad3ZyVUr3tluUMvXu9a/mg9LnIDIE9XM6zM/Zk6Izo+Z&#10;E6LzY+aE6PyYOSE6P2ZOiM6PmROi82Pm5GGlNQAAQE1J40J+mS3btJ53DdYhNNeEW2NQ5+cz7Drj&#10;dE21cXmtxuxZPc7XVaTncrecj/z88P3smKRGtRV1zSdgtfUwV1X7+BpwxPDjWxtfkWxec1G7QS1x&#10;x9VvSB7a8hJvPjHeIQ26zbuOmJacn27oSYTofGrk0/nUyKfzq65B0xoAAKCm0l9sg01rt0nTbgzR&#10;YO1ZXa6ja9TXVBunaxzTrLbG7bpa6bmsbZ2PbAcyfbEZzqT1u/eAHkJTd1h1xvWax2o0ll2QPlfZ&#10;qmpZET+MVdU+vgYcMdiQ/aY/de2vZ/tPy/MrccNlb0u+/r7Tk6duf553DjFZ4TbnQtxcibPWHTRH&#10;/HS+RIjOp0Y+nU+NfDo/tgZNawAAgJqye9HqhlqZptwgVFVHjKop5TvHfsO3fUFVdVyjuqYu33mn&#10;t0f2Wu2nWW2Nw3V1ybYS9mdF+t+NZnjiG9WucbvmMeS1lj5HdhW8PFeVPz5fA46ID2lC773xtKwp&#10;bZ/XFc1G1rT+4c0v9M4hJj/ymnN5Fm14uKd8ofNDc6hRfg41ys8ZVA3zFgQAAIA6sb8Em5vexly/&#10;MY4N1kFFqKbgmvYWZa6pGLfruubmVyTN5VPZ99PyK9+cXPXhX/DmSYzzdXXNzs6ekJ6P+b8xZvbK&#10;WJ0a1S73mk9a07q1qrr9h5JDzWbzTHOocr4GHFE+/nbbi5OPXbO43aCW+MCqN2fbf/jyiXqG2Lb7&#10;aFdjLkTnh+ZQo/wcapSfU3kNVloDAADUk/2l2Nwcu0ZgLxHTlMPkGpfXai/NahuT0LROz2eP+flw&#10;eGpq6iQZq/PPh3G45r0Yh1XVPr4GHOEP+UDEezeckVyz8u3ZcyghW3587oZF2Qcp+uYQ8yN83Gae&#10;RIjOj5kTovNj5oTo/Jg5ITo/Zk6Izo+ZE6LzY+aE6PyYOSE6PzSHpjUAAEBN2V+UzU0AJQ1iG5Bx&#10;ND09fUPrnJrPyApeM4wxMU6rqn18DTiiFQ/edHJyy5UXthvUEnJbxn35xPyNPL0280S/+TFzQnR+&#10;zJwQnR8zJ0Tnx8wJ0fkxc0J0fsycEJ0fMycPTWsAAICasr84m5sAAurarJZmqN23WhrXZhhjYFxX&#10;Vfv4GnDzMWSltKyYdj8sUVZU71r/6myFtW8OQdgI0c28A4efNkf8dL5EiM6nRj6dT418On9QNcxb&#10;EAAAAOrE/jJtbgLIUddmtWz9kZ5Ttm91GnvM8Px15uziBWes3L7gzJX3Z3HGyrsXnDHbueL8Felz&#10;L+NnrkxyYueCc2ZPMNnRxn1VtY+vATcfQvaclr2nzfdRFrI3texR7csniKKQxtxJq/dnH1KXR5p9&#10;Em4zT/KXfORHJqObzqcGNbRJrMFKawAAgJqyv1ybmwCUujarhZyP+RlwOD2vvpusE+2XV97paT53&#10;xi8tv3jBGSu2eo/54owV+8y9lybPQ/p82P3E05isVe++Blzd4oc3vzD51LW/nqxoNsxzNJPccNnb&#10;kr03npY8dfvzvHMIopdwm3M2ikjzrpd8ofNDc6hRfg41ys8ZSA2a1gAAAPVkf+E2NwEY9W5WNze2&#10;zqv5zNKlyxab4fmrqxG94pmsid0av6vzmJMjx2XVtSUrss9ccagjr2TjutlsXmpfb+l/DzQajVPN&#10;oYnia8BNckgT+uvvOz1rStv3S9nyQ5rWP771571zCKLfENt2H+1qzoXo/NAcapSfQ43ycyqvQdMa&#10;AACgnuwv4eYmMO/VuVk9PT198dy+1TNrzTDOXHHAaUYfNqNzpDF95opjHc3oou0/9KrtV8+eZI50&#10;mPRV1T7/1dOAm6R4aMtLkjuufoN5Plqxec1F2fYfvnyCIAhivMK8HQEAAGDS2V/KzU1gYtz+f5yY&#10;SJibfd/euutVyfLZqez7QZrVO/ae3HF8ksmq3fS87L7Vd5thWK39q02TecXhjtXT4pdmz5w7bkK2&#10;Cskjq6vbuSueMaNtdVlV7eNrIIxryAciygcjXrXindn3vYR8/aV1Z2cfpOibQxAEQYx3mLcjAAAA&#10;TDLzAWzyi/oToYbeIG8XHRODvi1COYO+LUI5g74tQjl1uT1Ijz32WLJq1eqsYbV9++3Js88+a460&#10;mNIDe+zmZiW3pfFu962everS5EN/cUpuvuW7n2HeFqGcQd+22uO/vPzSjoZ0D3HaJZck9oMb/9W5&#10;ja7jl3zg3KxuHVdV+/gaCOMSD950cnLLlRea69+KHWvfmPz1phO9+QRBEMTkhXk7AgAAwCQzqy+T&#10;lavfmfyXf/pb06JLkif/2w+yRo4NVz/jUsN+Pcwaljsu4epnvOhauVGVquuJUZ2jvG7NUEbG3OfD&#10;ynt87rhuVkuDV7P5sTW0onFbw53vfu3KGxd2fPfue7JzW7FiNjtXGS86Dzd6EZOvI6RMjivvfu24&#10;7/hVn/zl5IRz13Y1nW3IsUM//sfk8D88VZhnY+E5q5K779uX7N+/v72Cv26rqn18DYRRhOw3/dnr&#10;fy3bf7p17WeSa1a+Pbl3wxnZCmvfHIIgCGLyw7wdAQAAYJLZpvV1112f7Nz3m+1Gzr//3gWmjdOS&#10;1+TpdXwUNeQ8zaHcOb2Oh85Daj744zsSYrAh19X3fFiSc+Do582tOXa+5Tarb9z07q6V1cLNd5Wt&#10;YR356fcK78un3xoHDx5sN+n+aPcHzGgnXUOurbDX19YqEzH5do7U1Md90U8NHdmJpvS4zv/Mfbck&#10;/+5rNyd/8sCHOsZtbP2zU5J3bH5d8itTVycnn786Of13rkreeu0NyXs+ujH50wc/lPze+69qPw+f&#10;/OL72nXrztdAqCL23nha8t4r3tK+5iuajeRj1yxO/nbbi735BEEQRD3DvB0BAABgkrHSOm686FoR&#10;ww153ZpL3zNp5sqqY3nN+7YB8bF1qxRb88knn0zWrr06O7+77vq0GQ2z9Yrq/l8//kjPj0ny9R91&#10;XLrmMGpobs2ytXqp8eCD30uWLV+WPQebNm1Ojh07lo3betkP3przNRAGHT+8+YVZQ1oa03KtJaRh&#10;LY1rXz5BEAQxf8K8HQEAAGCSjaJpbVVVQ84zNMdVZjx0HlIz+wID5Xsu5Wv3+bDcPLdZfc2mCzvm&#10;u4rGQzVceeOiaDy2hjTfb7751uz8Nm58f7ZvtU9RDbm2wgx1GVZD2a1ZRdNaamQnmjJDXWT7j533&#10;fjeZXv+p5IKV25Pz3n1+svUrbzZHW4790/Fk0TtuyrYB+bnXrEx+823Ls+s/tXQmedV5K5KXX/y7&#10;yRNP/cxkt5iytedrIPQTspXH1993era1h1xjCdnyQ7b+kC1AfHMIgiCI+Rvm7QgAAACTzG1a13F7&#10;EJ2jb1u9jsecxzBVXU+M6hzldWuGgtxmdS8rj11Vn6fopebdd+/Kzk+2O5FtT2LYekV158NKa9l/&#10;Wu9LrWPvdx9O9nz7P2Vfv3zxiqxJLdf/t353WbLwrBVd+Rev+Uh237Ze9oO35nwNhF5CPhTxjqvf&#10;0G5QS8iHJ37ng6d48wmCIAjCDfN2BAAAgEnGSuu48dB5uDWJwUXec6kNolk97uTD/WxDT7ak6Jdc&#10;W1Hm+mox+XaO1My+COinhpadaMrczJRpWEvoVdWL3rI0mysrr+//q0PJZe//bNecu+7+y6yGKVt7&#10;vgZCXjx+28LkS+vOTq5a8c7261m+3rX+1dkx3xyCIAiCKArzdgQAAIBJxp7WceNF18qNqlRdT4zq&#10;HOV1a4YyMmafjzLbgNj78SnKd59zK+++8sZF0bit4c53vxayb7X9EMlrt77RjHZy810yXnQebvQi&#10;Jl9HSJkcV9792nF9XLYBcRvNd37+m+ZIywMP/MdkaaNzVfUZ73yrt4Y0qd37kka2rZf94K05XwPB&#10;hqyW3rzmonaDWkJWVT+05SXefIIgCILoNczbEQAAACaZbVpfd931tdweRGrIeZpDuXN6HQ+dh1sT&#10;gyPX1fd8zIeV1d/+3iNZs1TO8eJLlyX/+t+uzVb2DopcW+G7viEx+XaO1My+COinhpadaMrczJz6&#10;pvUdjWbZ1/r48ePtvcLl9XX9Bz/SkXPRutd7a8jz4uZJQ1yYsrVnmway37TsOy37T8s1lJB9qWV/&#10;6qduf15Xk4EgCIIgBhHm7QgAAACTzF1pfc+B5VkDVmL3QzPZCmIbdlyin3GpYZtJw6xhx20tiaI5&#10;vY4XXSu3JjH4kNetXHehm9UyvufgFdkxl32utIeOfs47Luy4rWsNo4ama37hC1/MzvFdS2eSFy7q&#10;3jf57Hdcm9z2p79lsjsV1bbnYevZkGM6PvHAWbnH8kLy7/j2y73HJHTNYdTQ4dZ0a73kvJn29ZQP&#10;Umwua2bXfO0NS5Jbv/Zvshpvv/HtHdd95W1v67hvG+/5zP/ekXfmpY12vewHbw3Nzs4ubDRmLkvj&#10;kFw3iRXNRvKxaxYnP7z5hd6mAkEQBEEMI8xbEwAAACbZ0qXLFktzYdV7fqdwywtXP+OjqCHnGZrj&#10;KjMeOg+pmX2BgbLP5Qf//as7tgEp2vJCyxsXReOjqCF7VdsG4M4/+VpHI/T5Zy/Pwh2TWHjOqmTx&#10;6guzlcKar4aQcbm2wgx1GdaHJLo1q/ggRqmRnWjKDGVO/63r2yvZZa9qd59wW2PLJ+7tuNY77/2u&#10;yej0ia9t68ir40rrmZmZRdPTzZ329dmK5j5pXPsaCARBEARRVZi3KgAAAEyyRmPZBdJsWL3urbXc&#10;HkTn6NtWr+Mx5zFMVdcTozhHaVY3Gs1n5DVb1TYgo7i2N+9+ZbJ8diprBMoqa6G3nJDtLKztn/nz&#10;rFntHtdx6bUfy/Zp9m0pYs+x6FyH0VDWNatoWrs1Jb71rW+3/wAiH7AoH7Tou379hDStbT3zo3ei&#10;zM7OnjA9PX1Deo0Oy3VqRfNY+t/tU1NTJ5m0Nl8DgSAIgiCqCvN2BAAAgElmm9ayb2sdm9ZSQ87T&#10;HMqd0+t46Dykpj1O9B/SrG4um86aZXkfsChk3NfAtPejFTVJR1Hj2WefTTZufH92nrIthdy2iprW&#10;bo0Dhx7PPvjPzS0Vhj2PqmIUNaXRKquC5TrL62rjp1+bvPj1U/7rMoA47ZJLsrrZBZ4A09PTF6fX&#10;Zo9cHxuNxsxeGTcphXwNBIIgCIKoKszbEQAAACaZu9I6tOWF1c+41LBfV7E9iDsu4epnvOhauVGV&#10;quuJKmq6e1bbZrW8bs3hjIzlbXnhe3x546Iof5g1xLVb35id56pVq5Nb7n1FO8/el25aS5O1bI19&#10;B/8+uWH7l5OXnv+ujvtww9ax0YuYfB0hZXJcvvuVVdX2jx/yM+9Df3GKOZIk0+s/lTWXZVV02ZD8&#10;MnPk2tvHk/3gHSOtBv7M9jSekOti4nCj0dwoK6xNWk98DQSCIAiCqCrM2xEAAAAmGSutW3odL7PS&#10;2txEBP0Bi5ZcV9/zMckeeOA7tlGYnXeeopXWgyDXVsRc35h8O0dqZl8ExNY4duxYsmnT5uz6ymtK&#10;9qrOTjRlUttia5Rlyo7U0qXNabvKfC6aO+XzDUxK33wNBIIgCIKoKszbEQAAACYZe1q39Dpe9jyI&#10;3sK3DYgOed3Kf31kXD8fws7VymzdoefK14Oo8dhjj7X3rb777l1mtMV3X2W3B9GKxu152Hp1ig13&#10;vq7dlLWrqn15VUf2g7cijUbj1EajeZfdB16i0Zg5JB+WODs7u9CkDZyvgUAQBEEQVYV5OwIAAMAk&#10;G8X2IFZVNeQ8Q3NcZcZD5+HWJMJRplktkfdcTpLjx4+3962W/8PB3bd6lOTaCnOzS1FjPI/k+xr8&#10;LrdmvzWefPLJ9rWVbVZkVbUmNbITTZmhjPwRwP2jwCBDtggRpuxQSBNamtHSlJbzl5Bmdatp3TjV&#10;pFXC10AgCIIgiKrCvB0BAABgkrHSuqXX8ZjzGKaq64lB1HS3Adlyy+3J4X94yhzpZuvJ69YMVWIQ&#10;52nJVidyrmvXXp01WPOUqSnXaue93022fOLeLA79+B/NkTl3fv6bycJzVnkbqYvecVP7ett6RXWH&#10;0bTWNWNrbP3U72TXVeKOOz6a/WEgj1vTrTXsprWtl/3gHQDZziM937vtebeiuU+2/zApI+NrIBAE&#10;QRBEVWHejgAAADDJ2NO6pdfx0HlITXt8vsVVn/zl5F+d22g37K75zBkdxzfuOjU555J3JFNLW422&#10;f/vmZR0NPjdeN3tRctt9J7fnutfVR8Z9TdK8OUVN0kHWeO/Hfy07V2nQu/tW91pj65+dkvziRZd6&#10;r5WN7Z/58+SZ//FsctJ513mP65A8IddW2POoKmJryodVXnHNJdl1lW1WPvBHZ3nzfJGdaMp3bJhh&#10;yvZMPhBRPhgxPVf3wxLl6+3yQYombWz4GggEQRAEUVWYtyMAAABMslFsD2K/rmJ7EHdcwtXPeNG1&#10;mq8hzWW3WW3jkg+c2865aPWbSzWrday84+z2fcjr1lz6Sti6MWTfaruSfPfue8xomK+mNKJPOHet&#10;9/qEYu3WzyV337cvi+n1n+o6Ln8csDV9tUNi8nWE2JxvfOMbtmlbuKo6737tuO+4L7+I7z7y2Nzs&#10;B2/A9PT0xY3GzF57nib2yM9rkzLWfA0EgiAIgqgqzNsRAAAAJpnsgSoNkTs/viP50wMrkp373pTF&#10;PQ8tzxqzNuy4RD/jo6gh5xma0+t46DykpulVzRvSGHUboXLbktXFy5avzJpvtll92fs/a452e+Kp&#10;n3WtFJamrVxX3SiUa/4//9cz5tYc+3xoeeOiaLyXGo/9l79Jrr/huux8t2+/vWPf6tgastWHez1O&#10;v/iGrvuSLT/cHIlj/zTX1LU15PrqPLm2Ql/fMmLy7RypmX1RQLZSsauqZa/q/fv3myP5is4jO9GU&#10;udnWz3mUYcp2kP2m0/PaPj3dPCbnZ+Lw9PT0DbLC2qRNFF8DgSAIgiCqCvN2BAAAgElmm9by4Xd1&#10;3B5E5+jbVq/jZc9jPsVrll7c0QSVrSzcD1hcef1vdxx3t/3wxXnvPr8j324zIq9b+a+PjPe6dUfR&#10;fdn/ujnydVGNj3/8E9n5Xnfd9VmzNXYLEn1M9q12r4fsZ23ZGvf/1aGOHNmnOa+Gmydha45TbLjz&#10;dbaJm6y98beSD/3FKd68QcSLXz/VdU0GFaddckm7TutnbnOfPS/5sMT09s6ZmZlF2Q/lGvA1EAiC&#10;IAiiqjBvRwAAAJhkbtPaXbVZxdYdVdWQ8wzNcZUZD52HW3O+hOxlbZt0J5+7vL0NyLs/eGE7R7YK&#10;sTmylYjMce9D4vqdp2dNPpsnIfs4y7G853Ic2G0rZDuQRx/9gRkdHFmZ7l4Tt2lt6aa1fABgHjcv&#10;C8Mc7lLUfM8j+b4Gv8utKTVu3v3KZP36Ddm1LLOqukwNl9TITjRlhjLD/iBGMT3dPCAhP3dnZ2cX&#10;modRO74GAkEQBEFUFebtCAAAAJNsFE1r+3UVTWt3XMLVz3jRtXKjKlXXE76af/7N/zNqz+qiWNzY&#10;lm0NYuvJ69aUy8iY+3xYvscn8sZFUX5ejc1f+qX2vtVf+9qftcd99yWKxm0Nd779Wjetp275lXaO&#10;FWpaS76t4eZJ2Dr6Pq1hNK3dmrLnt1xDCVmtnrdXtRaqobk1JSxf0/rMt96YbXNz0brXJ2+/8e3Z&#10;avcyccXN783m2NvyBwZbL/vBW3O+BgJBEARBVBXm7QgAAACTzDat77rr07XcHkRqyHmaQ7lzeh0P&#10;nYfUtMfnQ7jbgMgfQOSDE30fythLvPzi3002fPG0jjrudfWRcV8DM29OUSM2VEOaqrIFiJyz7Fs9&#10;jBou3bSWhqo0pSV+ZerqbHW63tNaPrhRxm2eG25eFoY9jypCVlWnP4MOyTVcPjuVbPr8md68QYc5&#10;1Y5z7WV7kJee/65k8eoLk5kd5yQ33fPyjvsuClO29nwNBIIgCIKoKszbEQAAACYZK63jxouu1XwK&#10;3az25djYuOvUbDuQK/7gNdkqVIm3vHdxNiYhx33zdMjr1lz6Sti6rjvu+Gh2ztK0PnbsmBkdHF9N&#10;3bQedNiavtohvebfcPvi7PpJvPsDb0p27D3ZHMkX85h8c+y477i9ffgfnkruuvsvk+n1n8oa/77r&#10;VRTyx4Mbtn852fPt/9T+IExbL/vBW3O+BgJBEARBVBXm7QgAAACTbBRNa6uqGnKeoTmuMuOh85Ca&#10;2Rc1dfDgwfaWGLJKv1/SJJStLSRkK5A8vudSvnafD0vnWXnjomhcasj2H3LOcu5/93f/Ofe+8sZF&#10;0XjReQy7aS3XVth6vSiT/5Of/KS9V7VdVS2kZvZFQMxjypuTnWjK3GwrW0Nepxvv+Gr2fwN4r6UK&#10;WdkuTNna8zUQCIIgCKKqMG9HAAAAmGRu07qO24PoHH3b6nW87Hk8+OM7Komq6v3JNzcny5YvyxqP&#10;dmW1L++Df/jBbMsKt3H3xsuvS/7kgQ+1cz73rVuTf/m6yztydKzYtKGdb89RXrdy20fGDxz9vLk1&#10;x96HduSn3/OOCzsuNaXBapv0n/zi+wZeQ7Pnqg2yhozb87D13LC1ykRR/kc/83vZdZPY/KFrk+/+&#10;qLVdig7fXDfK5LiRd7923Hfcl++Lz9x3S7ZvddmmtXwv2HrZD96a8zUQCIIgCKKqMG9HAAAAmGSs&#10;tI4bD52HW7MOUXYbkAuu+w1v084N2etaPkTQd8wXzz97eXLbfSdn95/3XA6LbP1h962WLUHqTK6t&#10;MDe79PJBjI899lj7uq2YnU4effQH5kg3t+YwPuxRkxrZiabMUJcnnvpZcvd9+7LV7Sedd533dVkU&#10;J5+/Onnd7EXZBzDK/0VgmbK152sgEARBEERVYd6OAAAAMMnm257W7jYUso/y9TtPz8ZdNlc+YG3t&#10;1s95m1Yve8O7kzs//81sKwt9Hm5UZVj1irYB0TVl/159neTayTWUvYEXnrOq67iE3TrBkudIX/NL&#10;r/1Yu568bk1qRsbc59zSj8/KGxfuuHy4opz3ytXvTD70F6cMpYZLxm0Nd779uso9rX3KNJS/8IUv&#10;ZtdM4uMf/0S2V3VRQ1nXrKJp7dZ0a536pvXe6+ILeX3Ka1r2vT7043809zDHdx62XvaDt+Z8DQSC&#10;IAiCqCrM2xEAAAAmWaPR3CoNpt2776nl9iBSQ87THMo+/M9tPtmGqXtfe7/7cEdOKP7F2SuyOZbc&#10;h1tzEsXsWa2bqtLU13TO4sY2c6STNK7dPGkoCrmu9nkaFvlekPOW85cVw+Oiqj2tTbkueQ1ld1X1&#10;2rVXZ3t9W5Ifaii7NatoWkuN7ERTZijja1rb5rT83Hj7jW9Ptnzi3lIhW4fIHHtbVlwLU7b2fA0E&#10;giAIgqgqzNsRAAAAJpltWt9w++KOlaR1XWktDSS3KXXaJZdk45Z8uJp7XEKaWTJPmlA2/s2F3auv&#10;ZWsMXW/Souw2IL6Q7RDc6yEr2XWO3hZE5ugciY27Tu3Ie/Hrp9rH5HVrnq6Bchv13/rWt83o3Guo&#10;Sr6asqLX/l8Cgw7fcxXirqq+dusbk2efzf8ATU3XKlOvTI4r737tuD7ey0rrXkP+OGbrZT94a87X&#10;QCAIgiCIqsK8HQEAAGCSjaJpbVVVQ87THgs1rU84d237mDRKZfsPy96HhK0hzSj3/rb+2SnZuNTM&#10;vpgQMSurNX0tpBmqyYpTN0dWD/v0stLafT5cOs/S408++WR7pfC7P/AmM9qp3xquovFR1pBrK4ru&#10;N29VdV5+HreG1My+COinhpadaMrczAy7aS1M2drzNRAIgiAIoqowb0cAAACYZG7Tuo7bg+gcWSXt&#10;aybZHHe1sLs60s63bI3Fqy/suD/5ALe8OcMUW6+fZrWuOeymta0nr1uT1hdZGWz3rV6/fkNy/Phx&#10;c6STPs8qVF3T1nPD5a6q/qM/+uOuVdU6P0TXKjO/TI4r737tuO+4L7+I7z7y2NzsB2/N+RoIBEEQ&#10;BFFVmLcjAAAATDLbtP78lz+d3PPQsuSPv3d+Frsfmkme+m+H2mHHJfoZH0UNOU977Hdv/N2OZmgo&#10;3rD6XV01Hn3sPyVLP7g8ecGvLu/MXbYpOy65UtM2qcYx+tkGJC9k1bp7PQYZdnsQ97r6yLXfc/By&#10;c2uOfQ4tu2/1ZZevTP7g6xeZ0U5uvqtsDeuho58rvC8fX43tn/nz5IxLG1nIHwjceF3jeu+4RNH4&#10;We+cbd+WayvseXz03t9KLr+ykV2n2VXTyYe+cm523e3xMiH5d3z75d5jNtyan3jgNUOp4YbUyE40&#10;5Tvui5gavvMwZWvP10AgCIIgiKrCvB0BAABgks23Pa1lpe/Cc1Z5G6N5IXsJu/elV1dL/OJFl3bU&#10;sVGVsvUGsQ2IpWtmjU91XQYVRSutZazsthpy/nLuEg888B0zOkfnC3s/ZWuIvHFRNG5ruPPt18P+&#10;IEapsWPvydn+1PYauauqh/Ehifbc7P1W8UGMbs2ytXqt4TsPWy/7wVtzvgYCQRAEQVQV5u0IAAAA&#10;k8w2rWXlaR23B5Eacp7mUO4cuX3bfSdnH0gnK1qlQbi4sS35V+c2uvLdLS6kgf2H37nQHGmRXLfm&#10;OBhkszqPXBfZM3wYcefnv5nVkOuqn48yZN9q2YN5mOc/bHlNa3md2tXS/USjseyC9OfBM+5e1a5h&#10;NZTd75UqmtZSQ2oKMxQUU8N3HqZs7fkaCARBEARRVZi3IwAAAEyy+bantb5t9Tpe9jxGHcPYBmTU&#10;Ia9b+a+PjLvPh6wSvvnmW7Pzv+KaS7r2rS5qktpx+a+bo2tYOs8qU0Pz3VcvK62lkb3xjq8me7/7&#10;cPbHGB+5f3seth4x/Mh+8Nacr4FAEARBEFWFeTsCAADAJBvF9iBWVTXkPENzXHpcPlzxhu1fzlZd&#10;26bg65fdlK0AlmO+85Ca2RcjUsXKau3AocezD18cRuw7+PdZDd9zKV/7tu54z62/kZ3/qlWrk5/8&#10;5CdmdO759Ska99XIu6+8cVE0XraGXBP5UNGXX9zbHu023Kb2M//j2ez+5doKX72QmHw7R2pmXwT0&#10;U0PLTjRlbrYNsoaPKVt7vgYCQRAEQVQV5u0IAAAAk2y+rrR+y3sXe5t5EtLQO/ZPx7NmnnwAoC/H&#10;jX9x9ork7vv2ZfcvdM0q2HpVNqv1OcoWE77rM4go2tNa279/f3b+Eg8++D0zGk+fZxX6qSl/SJHX&#10;o6zMluvmu56+sDVjasfk6wgpk+PKu1877jvuyy/iu488Njf7wVtzvgYCQRAEQVQV5u0IAAAAk2x6&#10;urlTmnvyoXR1bFpLDTlPcyjbKuH5Zy/3Nu10nHDu2q6xoiag+4GNUtM+hipiHLYBOe2SS7zXZRAh&#10;fzyQGu511WTf6uWzU9k1kA8QdOXNid26Q792xbjVkNXY8n8DlF6NbdgaVcWoagrfsWGGKVt7vgYC&#10;QRAEQVQV5u0IAAAAk8w2rd/3yUWVbd1hv65iexB3XELvCyxbftx0z8tNdtLxIYs2pHl9+B+e6rgf&#10;qXHptR/ryDtn5s0dOVVEHfesDoW8bs3TlZF9qzdt2pxdg40b35/dHiRbt0plaspr8q67/zKZXv+p&#10;5KTzrut4LZYJmSNz5T42fPG0ds28ukXN9zyS72u+W7rmMGpobs2ytXqt4TsPWy/7wVtzvgYCQRAE&#10;QVQV5u0IAAAAk2y+rbTWq4Gl8Sfc+5K9ft2cC677jWzcJTWu+uQvd+at3J4dk1y35jCMYs/qcSDX&#10;1T5PQlZUyzWQfatlpXWd9fJBjBJuU9r+XwBF5NoKc7PLsBrKbs0qmtZSIzvRlBkKiqnhOw9TtvZ8&#10;DQSCIAiCqCrM2xEAAAAmmbvSuo5Na53z0vPf1dHY8zWtZUsFN0c+8M7Ot0JN62HFfFxZrUNetxs/&#10;/drsGkjIHtaWHPc1F+1crahJasf1XPl60DU03335mta2Mb3hE+/PXo/uh1faKBp/37+/uP21rUkM&#10;N7IfvDXnayAQBEEQRFVh3o4AAAAwyUaxPYhVVQ05T3tM70m9cdepXfclTWo3R5rYwt6HhNSQZp+b&#10;J6u47X25NQcRk9CsrmJP62azeabdt/oLX/hidq3ni15XWvcchn0+exGTb+dIzeyLgH5qaNmJpszN&#10;tkHW8DFla8/XQCAIgiCIqsK8HQEAAGCSuU3rPz2wItm5701Z3PPQ8qwxa8OOS/QzLjVso2eYNey4&#10;rSUhx15y3kxHo+4P79md7Ll/b3Ljzre2Y3rD73fknLd6STYueTZu/vLKpHnz2zvyXr/spqyGW7Nf&#10;ZbcBGVS9XuiastLcvR6DDPljg7xG5Tqkr9l97r7Vcs3/5/96xtyaY18PWt648I3b8xxmDSHjtoZ7&#10;be19DbtpbWu6tcuKydcRUibHlXe/dtx33JdfxHcfeWyu+dFba74GAkEQBEFUFebtCAAAAJNsvu1p&#10;LSt2fQ27QYTe09o+hpiYxG1AfCutf/GiS5Pz3n1+svKOs5Otf3aKd14v4V5XHxmvYuuOOtaQayts&#10;japiVDWF79gww5StPV8DgSAIgiCqCvN2BAAAgEk2iu1B7NdVbA/ijkvo7UEGGXZ7kH5ikvesfs3S&#10;i73XpShimtryujVPbyVs3SpVXdPWK6pb1BjPI/m+5rulaw6jhubWLFur1xq+87D1sh+8NedrIBAE&#10;QRBEVWHejgAAADDJ5tue1i53jqvMeOg8pGb2RUlltwGZNAcOPZ7c+flvJpde+7Fk4TmrvI3rolj0&#10;jpuSG7Z/Odn73Yez+/M9l/K1+3xYOs/KGxdF43WvIddWmKEuw2oouzWraFpLjexEU2YoKKaG7zxM&#10;2drzNRAIgiAIoqowb0cAAACYZG7Tuo7bg+gcfdvqdbzseYRikldW9xu33XdycsUfvCZbaS0rrn1N&#10;axv2gxgl5HUr//WRcV9z0c7VipqkdlzPla8HXUPLu6+88dga9jzs/RLDj+wHb835GggEQRAEUVWY&#10;tyMAAABMsunpmfulYbrp82cGVw9b/YyPooacpz1WxfYgwq3pi/narL7pnpcnMzvOSV43e1FP+4vb&#10;prV7XTFYcm1FzPWNybdzpGb2RUA/NbTsRFPmZtsga/iYsrXnayAQBEEQRFVh3o4AAAAwyUbRtLZf&#10;V9G0dsclqt7TWhvWNiB59YYpr+a+g3+fbP/Mn2cfTOm7TqGQeVs+cW9y/18dMvfYYuvJ69YMZWTM&#10;fc6tvMeXNy6K8odZQ8i4reHOd7925Y2LovGi83CjFzH5OkLK5Ljy7teO+4778ov47iOPzc1+8Nac&#10;r4FAEARBEFWFeTsCAADAJLNN60cf/UEttweRGnKe5lByzsybs+ayhDRHbdixsuNnXjrdHj/z0kY2&#10;JnsvC6krNR/88R2JjT/55uZk2fJlWbN624eva4/XKX5l6mpvE1qH5F1x83uTf/e1m733UxRyXX3P&#10;uSU5B45+3tyaY+drR376Pe+4KBqvYw25tsJeX1urTMTk2zlSUx/3RT81dGQnmtLjg6zhC1O29nwN&#10;BIIgCIKoKszbEQAAACaZbVrPl5XWrn7Gi66VG/NpGxBp4Pua1IMIvae1ufSVsHWrVHVNW6+obtG+&#10;2Xkk37f/t6VrDqOG5tYsW6vXGr7zsPWyH7w152sgEARBEERVYd6OAAAAMMlG0bS2qqoh5xma4yoz&#10;HjqP6enpi4exDcg4k9XmvobzIEK2dRG+51K+dp8PS+dZeeOiaLzuNeTaCjPUZVgNZbdmFU1rqZGd&#10;aMoMBcXU8J2HKVt7vgYCQRAEQVQV5u0IAAAAk8xtWtdxexCdo29bvY4Xncct974iWbn6ndnK6qr4&#10;HuOw6Zo77/1uthf1MOLOz3+zXU9et6ZkJfR5VqHqmrZeUd1hNJR1zSqa1m7NsrV6reE7D1sv+8Fb&#10;c74GAkEQBEFUFebtCAAAAJNsvq20ruKDGIVbkxhcuNcVgyXXVsRc35h8O0dqZl8E9FNDy040ZW62&#10;DbKGjylbe74GAkEQBEFUFebtCAAAAJNsFE1r+3UVTWt3XKKKprUbVam6nhjVOcrr1gxlZMx9zq28&#10;x5c3Loryh1lDyLit4c53v3bljYui8aLzcKMXMfk6QsrkuPLu1477jvvyi/juI4/NzX7w1pyvgUAQ&#10;BEEQVYV5OwIAAMAks03rRx/9QS23B5Eacp7mUPaBfr6Gs42Xnv+uZO3WzyV337cveeKpn5Wu4ZIx&#10;tyYGR66r7/lA/+TaipjrG5Nv50jN7IuAfmpo2YmmzM22QdbwMWVrz9dAIAiCIIiqwrwdAQAAYJK5&#10;K63veWhZ8sffOz+L3Q/NJE/9t0PtsOMS/YxLDdvoGWYNO25rScixW//0omTFbb+TnLtySfKiX1/j&#10;bVwXxekXr0su++AfJOs+uTz56N7fzGro83BrEoMPed3KdfeR8T0HLze35tjXg/bQ0c95x4Udt3Wt&#10;YdTQdE1rkDVk3J6HrWfD1nHjEw+8JvdYXkj+Hd9+ufeYhK45jBo63Jpla/Vaw3cetl72g7fmfA0E&#10;giAIgqgqzNsRAAAAJtn09MxhaVrLhwe62wbUdU9rlzvHuv+vDiUXXPcbycsv/l1v07oo9J7W2RcY&#10;KN9zKV8XbXmh5Y2LovG615BrK8xQl2F9SKJbs4oPYpQa2YmmzFBQTA3feZiytedrIBAEQRBEVWHe&#10;jjAvyb+3fGH5jklYvmMSlu+YhPXcTvMFAADol9u0ruP2IDpH37ZC49d85ozkhu1fThaes8rbsJa4&#10;YOX2jjn6voap6npiVOcor1szVImqz1NUXdPWK6o7jIayrllF09qtWbZWrzV852HrZT94a87XQCAI&#10;giCIqsK8HWHeaDWOQxYs+V5XhPSS393ABgAAfbFN6yeffLKWTWupIedpDuXOuemelydTt/xK8rrZ&#10;i5KTzrvO25QuCmlmS1NbyH1LTbcWMZhwr6uPjPuai3lzipqk862GXFtha1QVo6opfMeGGaZs7fka&#10;CARBEARRVZi3I8wbpllcorEs3CZ0TH7eHJrWAAAMmLvSWm+r4TZbXP2MSw37dRXbg7jjEts/8+fJ&#10;4sY2b+O5KKQpfcY735q85b2Ls1XXRdfKjapUXU+M6hzldWuGMjKWt+WF7/HljYui/GHWEDJua7jz&#10;3a9deeOiaLzoPNzoRUy+jpAyOa68+7XjvuO+/CK++8hjc7MfvDXnayAQBEEQRFVh3o4q12g0N8rv&#10;Vel/n0n/u312dvYEcwhDZZrFJZvLLp2/edcRc8RP50tYNK0BABgw27SeLyutX/z6KW9T+vlnL283&#10;pfcd/HuTHX8ebk0MjlxX3/OB/sm1FTHXNybfzpGa2RcB/dTQshNNmZttg6zhY8rWnq+BQBAEQRBV&#10;hXk7GpmZmZlF6e9X2Yfdt6K5b+nSZYvNYQyB+adWRjeVz1p30Bzx0/kSITrf1jAPBwAADIJtWs+X&#10;Pa3zmtaDCN+e1sTgQ1639mvLPS6vq7zjlr1tt9XIO66/FvK1fu0KnWfFbt3hO5Y33u/2IPZ+ieFH&#10;9oO35nwNBIIgCIKoKszb0ViYnZ1d2Gg0t5rV19LAPiYrsmXcpKBv0izO/knbtmjDw12N5RCdH5rT&#10;VcM8DvOghuK1O5LzztmRJKE4e/tzT7/qtudeaqaVnidx9vZkq5nW5bW3PPfK137ouZ9K3mu3P/c3&#10;J29JXmAOeaWP4w59/27oxynS+71Cjr32tuemzVAXez5FjxUAMGHSfyjJX/w7otGYsf+A2ie3bWPF&#10;Hh/m7aJjg7y9dddp/9WODbNp/a9/dcUxX007VsXtomODvj2qcxxVhB7TIG+P6tqOou58Old7exzC&#10;/AI9lPjSurMTgiDi47Pv+dWjvnGCGEb89aYTaxUP3nTyE43GsgvGN7L3SvP7l2wlMrO32WyeaX5d&#10;Q5TuprXV0VQ2UWTb7qM95Yt2boVN66Jm7Su2JAtfu/25x92GcNkmb1HD2N6vNKtfe+tzv110f7a5&#10;7WtKt21Jnn/2h577uq5H0xoA5infP5zSfyw9If9gWrq0Oe07ThAEQdQxupvNBEEQxPwL+UMmUXlk&#10;DWuJ9Dlg/+u+5TetXW4j2kZIL/nj1rSW5rJdCV1mnm0W5zWaZdV0mvPPr771uXPtbW9z2TSj3dxe&#10;2MdB0xoA0N4epNFonGqGAAAAAAADIL9npb9v7ZHfuVq/d80cmp6evtgcxiCUbCwLNzcmv2iOeTRD&#10;Y5u1odCN5zLzilZFzzW055rETnO8oznta5r3wtYqEzStAaDmaFoDAAAAwODI/8Wa/o6V/R+trWju&#10;nJqaOskcxkCZFc5OU/nA4adNG9nPzbURovN1jXFZae1TNG/umL9p3XPDm5XWAAAAAAAAwHhoNpuX&#10;zjWpZ55oNGYuM4cwVK1msTSRJdzGsnxY4pKP/Mi0lbvp/JNW78/m5CmqMalNa2FXR+scO15mFXb6&#10;3z1mqL2ndTqW37h29rR2a7bvj6Y1AAAAAAAAgMnUaha7pJHsNpYlQnR+aE5XjQluWmfcD0aUBnQP&#10;K6bPNvtb6/u343nha4bTtAYAAAAAAAAw8UwfuUtHU9lEkW27j/aULzryAQAAAAAAAADzXWuFc55H&#10;jhzvbCynEaLzQ3OyGhWstAYAAAAAAAAwBPKBhNPTM3cXfRB8evz+uf2hmzvNMOBhmsUlmsvCbUTH&#10;5OfNoWkNAAAAAAAATBhpUs81omcSmtYYjCRZcOqTrYZyu3HcGZbvWBamEe09lkZ2LHD/c7cBAAAA&#10;AAAATIRemtYAAAAAAAAAAAxFs9k8s9FYdsHSpc1pt2ktt2W8FZ0N7JmZmUX2mMw3wx3cnNnZ2RPM&#10;sNl+ZPqGRqO51UZ6+2JzuEvrftzcmbV5NcuQx9J6XHP3J7fNYQAAAAAAAADAKMn2Hm6z2hfS3DXp&#10;mXQsuD2ImyNN4TJ10pxj0tSWpnR6+4nu412xx5QrlD7+jWk845nfFY3GzKF+muIAAAAAAAAAgAEY&#10;9J7WnTlZ4/sZWb1tDrfNzs4uTO/jgJvbiuY+aWCbtDZZla3ycvfUbq0i72hW73FXfbuWLl22OD3u&#10;NsrvNofQp599eEEyDmEeDgAAAAAAAIBJMOymdV6zWOjaaRQ2jGV7kbnc5jEz3KG1unvuPn0Nc59G&#10;Y2avnSNfm2H0wddAHkWYhwMAAAAAAABgEgy5aX2/Gc7l5Eqz+DIz7CXH3Xwz3KHZnLlzLqd5rLWP&#10;dZlobgzdN3rjayCPIszDAQAAAAAAADAJhtu0zt/Cw5rLldrFH4xYpmmd5hxyc2Ij9FgQ5msgjyLM&#10;wwEAAAAAAAAwCerWtJaacznNA2YYI+BrII8izMOp1E93LDjP91h0HLt9wdP/eNuCl5ppC9LbV8j4&#10;/7tjQe62Nva+09yOD0q1c4si735/evuCO3z5NvTjFP08VgAAAAAAACBX3ZrWsoe1myMf4GgOFTL3&#10;nT725s5Go7lVPijSHEIkt+k5yjAPp1JlmrWHtyxYmB5/3G0IxzaC7Tx3TLONafe+j92y4JXpnJ+m&#10;0dWUtu7fsuD56fGvd82laQ0AAAAAAIBhcZu8RR9c2Grq2tzxbFqL9NhaN0/2uTaHvORxuvlprDWH&#10;0AdpVo5DmIdTqV6a1mnu3/xky4IXyFhsI9g2n2U8Pb7HDBeyzeg0/vn/2bHgXDNcWuxjBQAAAAAA&#10;AIKmp2f2qKZtFo3GzF6TkknHJqJpLZrN5plpfs7+1s0DeeOzs7MnmLtAn6RZOQ5hHk6lbLM2FMcG&#10;uD2IcFdF+8K9X1/TvBf2sZYJ32MFAAAAAAAACk1NTZ1kttbYnkZ7mwxzOCNNYxmTaDabl5rhDmVy&#10;XDa3Fflbk4iZmZlFbr4ZDmo1sJsb07hLzi397zOtc5zZI+Ny7iYVA+RrXo4izMOpVOwKY9sIHsbq&#10;ZXvftknNSmsAAAAAAAAA84o0K8chzMOpVHRj2WzzYRvLZrjN12jO23Na8923s6d1buPavf/0v+3z&#10;Sb+maQ0AAAAAAABgckizchzCPJxK9dOsdfen9kV6zNtgtk3kokgfl3e/a/shjXmR3nfXBzXaejSt&#10;AQAAAAAAAEwEt+k5yjAPBwAAAAAAAAAwn/kayKMI83AAAAAAAAAAAPOZr4E8ijAPBwAAAAAAAAAw&#10;n/kayKMI83AAAAAAAAAAAAAAAAAAAAAAAAAAAAAAAAAAAAAAAAAAAAAAAAAAAAAAAAAAAAAAAAAA&#10;AAAAAAAAAAAAAAAAAAAAAAAAAAAAAAAAAAAAAAAAAAAAAAAADMCCBf8/A1o1RcdVXYAAAAAASUVO&#10;RK5CYIJQSwECLQAUAAYACAAAACEAsYJntgoBAAATAgAAEwAAAAAAAAAAAAAAAAAAAAAAW0NvbnRl&#10;bnRfVHlwZXNdLnhtbFBLAQItABQABgAIAAAAIQA4/SH/1gAAAJQBAAALAAAAAAAAAAAAAAAAADsB&#10;AABfcmVscy8ucmVsc1BLAQItABQABgAIAAAAIQDd+KWN+wEAAFUEAAAOAAAAAAAAAAAAAAAAADoC&#10;AABkcnMvZTJvRG9jLnhtbFBLAQItABQABgAIAAAAIQCqJg6+vAAAACEBAAAZAAAAAAAAAAAAAAAA&#10;AGEEAABkcnMvX3JlbHMvZTJvRG9jLnhtbC5yZWxzUEsBAi0AFAAGAAgAAAAhAFPlSsrcAAAABQEA&#10;AA8AAAAAAAAAAAAAAAAAVAUAAGRycy9kb3ducmV2LnhtbFBLAQItAAoAAAAAAAAAIQAkWNBOlf8B&#10;AJX/AQAUAAAAAAAAAAAAAAAAAF0GAABkcnMvbWVkaWEvaW1hZ2UxLnBuZ1BLBQYAAAAABgAGAHwB&#10;AAAkBgIAAAA=&#10;">
                <v:shape id="_x0000_s1027" type="#_x0000_t75" style="position:absolute;width:59690;height:42017;visibility:visible;mso-wrap-style:square">
                  <v:fill o:detectmouseclick="t"/>
                  <v:path o:connecttype="none"/>
                </v:shape>
                <v:shape id="Picture 1" o:spid="_x0000_s1028" type="#_x0000_t75" style="position:absolute;width:59690;height:40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2tNwQAAANoAAAAPAAAAZHJzL2Rvd25yZXYueG1sRE/JasMw&#10;EL0X8g9iAr3VclIoxY1iSsE40EuzHXIbrKntxBo5luqlX18FAj0Nj7fOKh1NI3rqXG1ZwSKKQRAX&#10;VtdcKjjss6dXEM4ja2wsk4KJHKTr2cMKE20H3lK/86UIIewSVFB53yZSuqIigy6yLXHgvm1n0AfY&#10;lVJ3OIRw08hlHL9IgzWHhgpb+qiouOx+jAKZ2XH7KafnE7XH/Pz7xVeqc6Ue5+P7GwhPo/8X390b&#10;HebD7ZXbles/AAAA//8DAFBLAQItABQABgAIAAAAIQDb4fbL7gAAAIUBAAATAAAAAAAAAAAAAAAA&#10;AAAAAABbQ29udGVudF9UeXBlc10ueG1sUEsBAi0AFAAGAAgAAAAhAFr0LFu/AAAAFQEAAAsAAAAA&#10;AAAAAAAAAAAAHwEAAF9yZWxzLy5yZWxzUEsBAi0AFAAGAAgAAAAhAMUja03BAAAA2gAAAA8AAAAA&#10;AAAAAAAAAAAABwIAAGRycy9kb3ducmV2LnhtbFBLBQYAAAAAAwADALcAAAD1AgAAAAA=&#10;">
                  <v:imagedata r:id="rId27" o:title=""/>
                  <v:path arrowok="t"/>
                </v:shape>
                <w10:anchorlock/>
              </v:group>
            </w:pict>
          </mc:Fallback>
        </mc:AlternateContent>
      </w:r>
    </w:p>
    <w:p w14:paraId="0E9D6B68" w14:textId="77777777" w:rsidR="00DE2937" w:rsidRDefault="00DE2937" w:rsidP="00DE2937">
      <w:pPr>
        <w:pStyle w:val="Caption"/>
      </w:pPr>
    </w:p>
    <w:p w14:paraId="482E33F2" w14:textId="3D0957A0" w:rsidR="00DE2937" w:rsidRDefault="00DE2937" w:rsidP="00DE2937">
      <w:pPr>
        <w:pStyle w:val="Caption"/>
      </w:pPr>
      <w:bookmarkStart w:id="228" w:name="_Ref465254132"/>
      <w:r>
        <w:t xml:space="preserve">Figure </w:t>
      </w:r>
      <w:r>
        <w:fldChar w:fldCharType="begin"/>
      </w:r>
      <w:r>
        <w:instrText xml:space="preserve"> SEQ Figure \* ARABIC </w:instrText>
      </w:r>
      <w:r>
        <w:fldChar w:fldCharType="separate"/>
      </w:r>
      <w:r w:rsidR="006143A3">
        <w:rPr>
          <w:noProof/>
        </w:rPr>
        <w:t>6</w:t>
      </w:r>
      <w:r>
        <w:rPr>
          <w:noProof/>
        </w:rPr>
        <w:fldChar w:fldCharType="end"/>
      </w:r>
      <w:bookmarkEnd w:id="228"/>
      <w:r w:rsidRPr="001E16A5">
        <w:t xml:space="preserve"> </w:t>
      </w:r>
      <w:r>
        <w:t>Relation between synchronization signals (NR-PSS and NR-SSS), MIB</w:t>
      </w:r>
      <w:r w:rsidR="00BE418B">
        <w:t>,</w:t>
      </w:r>
      <w:r>
        <w:t xml:space="preserve"> and PRACH resources </w:t>
      </w:r>
      <w:r w:rsidR="00BE418B">
        <w:t xml:space="preserve">for </w:t>
      </w:r>
      <w:r>
        <w:t xml:space="preserve">two gNBs </w:t>
      </w:r>
    </w:p>
    <w:p w14:paraId="2F8BA97A" w14:textId="77777777" w:rsidR="00DE2937" w:rsidRDefault="00DE2937" w:rsidP="00DE2937"/>
    <w:p w14:paraId="1BF169A4" w14:textId="404443A2" w:rsidR="00DE2937" w:rsidRDefault="00DE2937" w:rsidP="00DE2937">
      <w:pPr>
        <w:pStyle w:val="BodyText"/>
      </w:pPr>
      <w:r>
        <w:t xml:space="preserve">Each UE is assumed to decode at least one PBCH which contains a set of PRACH preambles from which the UE selects one to be transmitted. One such configuration can be one time and frequency resource and a set of PRACH preamble sequences. </w:t>
      </w:r>
    </w:p>
    <w:p w14:paraId="15E3796B" w14:textId="13269E04" w:rsidR="009F5A52" w:rsidRDefault="009F5A52">
      <w:pPr>
        <w:overflowPunct/>
        <w:autoSpaceDE/>
        <w:autoSpaceDN/>
        <w:adjustRightInd/>
        <w:spacing w:after="0"/>
        <w:jc w:val="left"/>
        <w:textAlignment w:val="auto"/>
      </w:pPr>
      <w:r>
        <w:br w:type="page"/>
      </w:r>
    </w:p>
    <w:p w14:paraId="58B1FBAA" w14:textId="77777777" w:rsidR="009F5A52" w:rsidRDefault="009F5A52" w:rsidP="009F5A52">
      <w:pPr>
        <w:pStyle w:val="Observation"/>
        <w:numPr>
          <w:ilvl w:val="0"/>
          <w:numId w:val="0"/>
        </w:numPr>
        <w:ind w:left="1701"/>
      </w:pPr>
    </w:p>
    <w:p w14:paraId="3F107C01" w14:textId="77777777" w:rsidR="009F5A52" w:rsidRDefault="009F5A52" w:rsidP="009F5A52">
      <w:pPr>
        <w:pStyle w:val="Observation"/>
      </w:pPr>
      <w:bookmarkStart w:id="229" w:name="_Toc471113072"/>
      <w:bookmarkStart w:id="230" w:name="_Toc471118977"/>
      <w:bookmarkStart w:id="231" w:name="_Toc471198828"/>
      <w:bookmarkStart w:id="232" w:name="_Toc471200387"/>
      <w:bookmarkStart w:id="233" w:name="_Toc471304656"/>
      <w:bookmarkStart w:id="234" w:name="_Toc471325703"/>
      <w:bookmarkStart w:id="235" w:name="_Toc471367217"/>
      <w:bookmarkStart w:id="236" w:name="_Toc471371093"/>
      <w:bookmarkStart w:id="237" w:name="_Toc471371154"/>
      <w:bookmarkStart w:id="238" w:name="_Toc471714463"/>
      <w:bookmarkStart w:id="239" w:name="_Toc471715074"/>
      <w:bookmarkStart w:id="240" w:name="_Toc471715131"/>
      <w:bookmarkStart w:id="241" w:name="_Toc471719529"/>
      <w:bookmarkStart w:id="242" w:name="_Toc471723441"/>
      <w:bookmarkStart w:id="243" w:name="_Toc471727556"/>
      <w:r w:rsidRPr="009F5A52">
        <w:rPr>
          <w:noProof/>
          <w:lang w:val="en-US" w:eastAsia="sv-SE"/>
        </w:rPr>
        <w:t>Time and frequency resources can be utilized for PRACH allocations in order to reduce inter-cell interference</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BF9AEC9" w14:textId="77777777" w:rsidR="00DE2937" w:rsidRDefault="00DE2937" w:rsidP="00DE2937">
      <w:pPr>
        <w:pStyle w:val="BodyText"/>
      </w:pPr>
    </w:p>
    <w:p w14:paraId="3DEC0110" w14:textId="6E3FF19E" w:rsidR="009F5A52" w:rsidRPr="009F5A52" w:rsidRDefault="009F5A52" w:rsidP="009F5A52">
      <w:pPr>
        <w:pStyle w:val="BodyText"/>
      </w:pPr>
      <w:r>
        <w:t>A</w:t>
      </w:r>
      <w:r w:rsidR="00DE2937">
        <w:t xml:space="preserve"> configuration with several time resources is beneficial for example in unlicensed spectrum when the UE do</w:t>
      </w:r>
      <w:r w:rsidR="00BE418B">
        <w:t>es</w:t>
      </w:r>
      <w:r w:rsidR="00DE2937">
        <w:t xml:space="preserve"> an LBT (Listen Before Talk) before transmitting PRACH preamble. If the LBT fails in one such time allocation, then the UE ca</w:t>
      </w:r>
      <w:r>
        <w:t xml:space="preserve">n try another time allocation. </w:t>
      </w:r>
    </w:p>
    <w:p w14:paraId="5C86B334" w14:textId="77777777" w:rsidR="006E1549" w:rsidRDefault="006E1549" w:rsidP="00E941DD">
      <w:pPr>
        <w:pStyle w:val="Heading2"/>
        <w:tabs>
          <w:tab w:val="clear" w:pos="5680"/>
          <w:tab w:val="num" w:pos="576"/>
        </w:tabs>
        <w:ind w:left="576"/>
        <w:rPr>
          <w:lang w:eastAsia="ja-JP"/>
        </w:rPr>
      </w:pPr>
      <w:bookmarkStart w:id="244" w:name="_Ref470179641"/>
      <w:bookmarkStart w:id="245" w:name="_Ref470179495"/>
      <w:bookmarkEnd w:id="192"/>
      <w:r>
        <w:rPr>
          <w:lang w:eastAsia="ja-JP"/>
        </w:rPr>
        <w:t>Evaluations</w:t>
      </w:r>
      <w:bookmarkEnd w:id="244"/>
    </w:p>
    <w:p w14:paraId="34A94641" w14:textId="7BFE0EB2" w:rsidR="00E941DD" w:rsidRDefault="00E941DD" w:rsidP="006E1549">
      <w:pPr>
        <w:pStyle w:val="Heading3"/>
        <w:rPr>
          <w:lang w:eastAsia="ja-JP"/>
        </w:rPr>
      </w:pPr>
      <w:r>
        <w:rPr>
          <w:lang w:eastAsia="ja-JP"/>
        </w:rPr>
        <w:t>Evaluation Settings</w:t>
      </w:r>
      <w:bookmarkEnd w:id="245"/>
      <w:r w:rsidRPr="00197148">
        <w:rPr>
          <w:lang w:eastAsia="ja-JP"/>
        </w:rPr>
        <w:t xml:space="preserve"> </w:t>
      </w:r>
    </w:p>
    <w:p w14:paraId="5CF90DB1" w14:textId="61E850BC" w:rsidR="00E941DD" w:rsidRPr="00414552" w:rsidRDefault="0052166A" w:rsidP="00E941DD">
      <w:pPr>
        <w:pStyle w:val="BodyText"/>
        <w:rPr>
          <w:lang w:eastAsia="ja-JP"/>
        </w:rPr>
      </w:pPr>
      <w:r>
        <w:rPr>
          <w:lang w:eastAsia="ja-JP"/>
        </w:rPr>
        <w:t xml:space="preserve">PRACH evaluation assumptions were agreed in </w:t>
      </w:r>
      <w:r w:rsidR="00AA20C4" w:rsidRPr="00AA20C4">
        <w:rPr>
          <w:lang w:eastAsia="ja-JP"/>
        </w:rPr>
        <w:fldChar w:fldCharType="begin"/>
      </w:r>
      <w:r w:rsidR="00AA20C4" w:rsidRPr="00C93BA4">
        <w:rPr>
          <w:lang w:eastAsia="ja-JP"/>
        </w:rPr>
        <w:instrText xml:space="preserve"> REF _Ref471321382 \r \h </w:instrText>
      </w:r>
      <w:r w:rsidR="00AA20C4">
        <w:rPr>
          <w:lang w:eastAsia="ja-JP"/>
        </w:rPr>
        <w:instrText xml:space="preserve"> \* MERGEFORMAT </w:instrText>
      </w:r>
      <w:r w:rsidR="00AA20C4" w:rsidRPr="00AA20C4">
        <w:rPr>
          <w:lang w:eastAsia="ja-JP"/>
        </w:rPr>
      </w:r>
      <w:r w:rsidR="00AA20C4" w:rsidRPr="00AA20C4">
        <w:rPr>
          <w:lang w:eastAsia="ja-JP"/>
        </w:rPr>
        <w:fldChar w:fldCharType="separate"/>
      </w:r>
      <w:r w:rsidR="006143A3">
        <w:rPr>
          <w:lang w:eastAsia="ja-JP"/>
        </w:rPr>
        <w:t>[9]</w:t>
      </w:r>
      <w:r w:rsidR="00AA20C4" w:rsidRPr="00AA20C4">
        <w:rPr>
          <w:lang w:eastAsia="ja-JP"/>
        </w:rPr>
        <w:fldChar w:fldCharType="end"/>
      </w:r>
      <w:r>
        <w:rPr>
          <w:lang w:eastAsia="ja-JP"/>
        </w:rPr>
        <w:t xml:space="preserve">. </w:t>
      </w:r>
      <w:r w:rsidR="00E941DD" w:rsidRPr="00414552">
        <w:rPr>
          <w:lang w:eastAsia="ja-JP"/>
        </w:rPr>
        <w:t>The following simulation settings are used:</w:t>
      </w:r>
    </w:p>
    <w:p w14:paraId="598F3696" w14:textId="77777777" w:rsidR="00E941DD" w:rsidRPr="000B3715" w:rsidRDefault="00E941DD" w:rsidP="00E941DD">
      <w:pPr>
        <w:pStyle w:val="ListParagraph"/>
        <w:numPr>
          <w:ilvl w:val="0"/>
          <w:numId w:val="33"/>
        </w:numPr>
      </w:pPr>
      <w:r w:rsidRPr="000B3715">
        <w:t xml:space="preserve">Carrier </w:t>
      </w:r>
      <w:r>
        <w:t>frequency</w:t>
      </w:r>
      <w:r w:rsidRPr="000B3715">
        <w:t xml:space="preserve"> of 4 GHz, 30 GHz, </w:t>
      </w:r>
      <w:r>
        <w:t>or 70 GHz</w:t>
      </w:r>
    </w:p>
    <w:p w14:paraId="662DF8EC" w14:textId="286E2E57" w:rsidR="00E941DD" w:rsidRDefault="00E941DD" w:rsidP="00E941DD">
      <w:pPr>
        <w:pStyle w:val="ListParagraph"/>
        <w:numPr>
          <w:ilvl w:val="0"/>
          <w:numId w:val="33"/>
        </w:numPr>
      </w:pPr>
      <w:r>
        <w:t xml:space="preserve">Allocation of 72 subcarriers for the </w:t>
      </w:r>
      <w:r w:rsidR="00716CEA">
        <w:t xml:space="preserve">NR </w:t>
      </w:r>
      <w:r>
        <w:t>PRACH preamble</w:t>
      </w:r>
      <w:r w:rsidR="00C84996">
        <w:t xml:space="preserve"> design (</w:t>
      </w:r>
      <w:r w:rsidR="00686AE3">
        <w:t xml:space="preserve">option 1, </w:t>
      </w:r>
      <w:r w:rsidR="00C84996">
        <w:t>multiple repetitions of a sequence, see</w:t>
      </w:r>
      <w:r w:rsidR="00AA20C4">
        <w:t xml:space="preserve"> </w:t>
      </w:r>
      <w:r w:rsidR="00686AE3">
        <w:t xml:space="preserve">also </w:t>
      </w:r>
      <w:r w:rsidR="006143A3">
        <w:fldChar w:fldCharType="begin"/>
      </w:r>
      <w:r w:rsidR="006143A3">
        <w:instrText xml:space="preserve"> REF _Ref471727482 \r \h </w:instrText>
      </w:r>
      <w:r w:rsidR="006143A3">
        <w:fldChar w:fldCharType="separate"/>
      </w:r>
      <w:r w:rsidR="006143A3">
        <w:t>[2]</w:t>
      </w:r>
      <w:r w:rsidR="006143A3">
        <w:fldChar w:fldCharType="end"/>
      </w:r>
      <w:r w:rsidR="00C84996">
        <w:t>)</w:t>
      </w:r>
      <w:r w:rsidR="00716CEA">
        <w:t>,</w:t>
      </w:r>
      <w:r>
        <w:t xml:space="preserve"> with subcarrier spacing 15 kHz</w:t>
      </w:r>
      <w:r w:rsidR="0052166A">
        <w:t>, 120 kHz, or 480 kHz</w:t>
      </w:r>
      <w:r w:rsidR="00716CEA">
        <w:t xml:space="preserve">. </w:t>
      </w:r>
      <w:r w:rsidR="00C84996">
        <w:t xml:space="preserve">For comparison, a design with a single long sequence like LTE format 0 was also simulated (864 subcarriers allocated, with subcarrier spacing 1.25 kHz). </w:t>
      </w:r>
    </w:p>
    <w:p w14:paraId="0CB36D2C" w14:textId="623BFF81" w:rsidR="00E941DD" w:rsidRDefault="00E941DD" w:rsidP="00E941DD">
      <w:pPr>
        <w:pStyle w:val="ListParagraph"/>
        <w:numPr>
          <w:ilvl w:val="0"/>
          <w:numId w:val="33"/>
        </w:numPr>
      </w:pPr>
      <w:r>
        <w:t>Zadoff-Chu sequences</w:t>
      </w:r>
      <w:r w:rsidR="00716CEA">
        <w:t xml:space="preserve"> (length 71 </w:t>
      </w:r>
      <w:r w:rsidR="00FB38E8">
        <w:t xml:space="preserve">and </w:t>
      </w:r>
      <w:r w:rsidR="00716CEA">
        <w:t>length 839</w:t>
      </w:r>
      <w:r w:rsidR="00FB38E8">
        <w:t xml:space="preserve"> for the NR and LTE designs, respectively</w:t>
      </w:r>
      <w:r w:rsidR="00716CEA">
        <w:t>)</w:t>
      </w:r>
    </w:p>
    <w:p w14:paraId="5A6FF8FD" w14:textId="32C5EA5B" w:rsidR="00E941DD" w:rsidRPr="000B3715" w:rsidRDefault="00E941DD" w:rsidP="00E941DD">
      <w:pPr>
        <w:pStyle w:val="ListParagraph"/>
        <w:numPr>
          <w:ilvl w:val="0"/>
          <w:numId w:val="33"/>
        </w:numPr>
        <w:overflowPunct/>
        <w:autoSpaceDE/>
        <w:autoSpaceDN/>
        <w:adjustRightInd/>
        <w:spacing w:after="0"/>
        <w:jc w:val="left"/>
        <w:textAlignment w:val="auto"/>
        <w:rPr>
          <w:lang w:val="en-US" w:eastAsia="ja-JP"/>
        </w:rPr>
      </w:pPr>
      <w:r w:rsidRPr="000B3715">
        <w:rPr>
          <w:lang w:val="en-US" w:eastAsia="ja-JP"/>
        </w:rPr>
        <w:t xml:space="preserve">Random delay between 0 and 20 </w:t>
      </w:r>
      <w:r w:rsidRPr="000B3715">
        <w:rPr>
          <w:lang w:val="en-US" w:eastAsia="ja-JP"/>
        </w:rPr>
        <w:sym w:font="Symbol" w:char="F06D"/>
      </w:r>
      <w:r w:rsidRPr="000B3715">
        <w:rPr>
          <w:lang w:val="en-US" w:eastAsia="ja-JP"/>
        </w:rPr>
        <w:t xml:space="preserve">s or between 0 and 2 </w:t>
      </w:r>
      <w:r w:rsidRPr="000B3715">
        <w:rPr>
          <w:lang w:val="en-US" w:eastAsia="ja-JP"/>
        </w:rPr>
        <w:sym w:font="Symbol" w:char="F06D"/>
      </w:r>
      <w:r w:rsidRPr="000B3715">
        <w:rPr>
          <w:lang w:val="en-US" w:eastAsia="ja-JP"/>
        </w:rPr>
        <w:t>s, uniformly distributed</w:t>
      </w:r>
    </w:p>
    <w:p w14:paraId="14AFF11B" w14:textId="6DBC6D83" w:rsidR="00E941DD" w:rsidRPr="000B3715" w:rsidRDefault="00E941DD" w:rsidP="00E941DD">
      <w:pPr>
        <w:pStyle w:val="ListParagraph"/>
        <w:numPr>
          <w:ilvl w:val="1"/>
          <w:numId w:val="33"/>
        </w:numPr>
        <w:overflowPunct/>
        <w:autoSpaceDE/>
        <w:autoSpaceDN/>
        <w:adjustRightInd/>
        <w:spacing w:after="0"/>
        <w:jc w:val="left"/>
        <w:textAlignment w:val="auto"/>
        <w:rPr>
          <w:lang w:val="en-US" w:eastAsia="ja-JP"/>
        </w:rPr>
      </w:pPr>
      <w:r w:rsidRPr="000B3715">
        <w:rPr>
          <w:lang w:val="en-US" w:eastAsia="ja-JP"/>
        </w:rPr>
        <w:t xml:space="preserve">Corresponding to a maximum distance of 3 km </w:t>
      </w:r>
      <w:r w:rsidR="00E5566C">
        <w:rPr>
          <w:lang w:val="en-US" w:eastAsia="ja-JP"/>
        </w:rPr>
        <w:t>or</w:t>
      </w:r>
      <w:r w:rsidR="00E5566C" w:rsidRPr="000B3715">
        <w:rPr>
          <w:lang w:val="en-US" w:eastAsia="ja-JP"/>
        </w:rPr>
        <w:t xml:space="preserve"> </w:t>
      </w:r>
      <w:r w:rsidRPr="000B3715">
        <w:rPr>
          <w:lang w:val="en-US" w:eastAsia="ja-JP"/>
        </w:rPr>
        <w:t>300 m</w:t>
      </w:r>
      <w:r>
        <w:rPr>
          <w:lang w:val="en-US" w:eastAsia="ja-JP"/>
        </w:rPr>
        <w:t>, respectively</w:t>
      </w:r>
    </w:p>
    <w:p w14:paraId="3CC16191" w14:textId="7EB17C0C" w:rsidR="00E941DD" w:rsidRDefault="00E941DD" w:rsidP="00E941DD">
      <w:pPr>
        <w:numPr>
          <w:ilvl w:val="1"/>
          <w:numId w:val="33"/>
        </w:numPr>
        <w:overflowPunct/>
        <w:autoSpaceDE/>
        <w:autoSpaceDN/>
        <w:adjustRightInd/>
        <w:spacing w:after="0"/>
        <w:jc w:val="left"/>
        <w:textAlignment w:val="auto"/>
        <w:rPr>
          <w:lang w:val="en-US" w:eastAsia="ja-JP"/>
        </w:rPr>
      </w:pPr>
      <w:r w:rsidRPr="000B3715">
        <w:rPr>
          <w:lang w:val="en-US" w:eastAsia="ja-JP"/>
        </w:rPr>
        <w:t xml:space="preserve">Search window </w:t>
      </w:r>
      <w:r w:rsidR="006E7EDF">
        <w:rPr>
          <w:lang w:val="en-US" w:eastAsia="ja-JP"/>
        </w:rPr>
        <w:t>covering the delay range</w:t>
      </w:r>
      <w:r w:rsidR="00D31275">
        <w:rPr>
          <w:lang w:val="en-US" w:eastAsia="ja-JP"/>
        </w:rPr>
        <w:t xml:space="preserve"> (with slight margin)</w:t>
      </w:r>
    </w:p>
    <w:p w14:paraId="4D25B025" w14:textId="21898203" w:rsidR="00AB4D8C" w:rsidRPr="009C6004" w:rsidRDefault="00891F49" w:rsidP="009C6004">
      <w:pPr>
        <w:numPr>
          <w:ilvl w:val="1"/>
          <w:numId w:val="33"/>
        </w:numPr>
        <w:overflowPunct/>
        <w:autoSpaceDE/>
        <w:autoSpaceDN/>
        <w:adjustRightInd/>
        <w:spacing w:after="0"/>
        <w:jc w:val="left"/>
        <w:textAlignment w:val="auto"/>
        <w:rPr>
          <w:lang w:val="en-US" w:eastAsia="ja-JP"/>
        </w:rPr>
      </w:pPr>
      <w:r>
        <w:rPr>
          <w:lang w:val="en-US" w:eastAsia="ja-JP"/>
        </w:rPr>
        <w:t>Detection considered correct if delay</w:t>
      </w:r>
      <w:r w:rsidR="003C652C">
        <w:rPr>
          <w:lang w:val="en-US" w:eastAsia="ja-JP"/>
        </w:rPr>
        <w:t xml:space="preserve"> estimation</w:t>
      </w:r>
      <w:r>
        <w:rPr>
          <w:lang w:val="en-US" w:eastAsia="ja-JP"/>
        </w:rPr>
        <w:t xml:space="preserve"> error is at most </w:t>
      </w:r>
      <w:r>
        <w:rPr>
          <w:rFonts w:cs="Arial"/>
          <w:lang w:val="en-US" w:eastAsia="ja-JP"/>
        </w:rPr>
        <w:t>±</w:t>
      </w:r>
      <w:r>
        <w:rPr>
          <w:lang w:val="en-US" w:eastAsia="ja-JP"/>
        </w:rPr>
        <w:t xml:space="preserve">40 % of </w:t>
      </w:r>
      <w:r w:rsidR="00071944">
        <w:rPr>
          <w:lang w:val="en-US" w:eastAsia="ja-JP"/>
        </w:rPr>
        <w:t xml:space="preserve">PUSCH </w:t>
      </w:r>
      <w:r>
        <w:rPr>
          <w:lang w:val="en-US" w:eastAsia="ja-JP"/>
        </w:rPr>
        <w:t>CP</w:t>
      </w:r>
    </w:p>
    <w:p w14:paraId="61C8B976" w14:textId="77777777" w:rsidR="00E941DD" w:rsidRPr="00414552" w:rsidRDefault="00E941DD" w:rsidP="00E941DD">
      <w:pPr>
        <w:pStyle w:val="ListParagraph"/>
        <w:numPr>
          <w:ilvl w:val="0"/>
          <w:numId w:val="33"/>
        </w:numPr>
        <w:rPr>
          <w:rFonts w:asciiTheme="minorHAnsi" w:hAnsiTheme="minorHAnsi"/>
          <w:lang w:val="en-US" w:eastAsia="en-US"/>
        </w:rPr>
      </w:pPr>
      <w:r>
        <w:t>CDL-C channel</w:t>
      </w:r>
    </w:p>
    <w:p w14:paraId="6C7FD023" w14:textId="16E5A6B0" w:rsidR="00E941DD" w:rsidRDefault="00E941DD" w:rsidP="00E941DD">
      <w:pPr>
        <w:pStyle w:val="ListParagraph"/>
        <w:numPr>
          <w:ilvl w:val="1"/>
          <w:numId w:val="33"/>
        </w:numPr>
      </w:pPr>
      <w:r>
        <w:t>30 ns or 100 ns delay spread</w:t>
      </w:r>
    </w:p>
    <w:p w14:paraId="7E60BA9C" w14:textId="77777777" w:rsidR="00E941DD" w:rsidRDefault="00E941DD" w:rsidP="00E941DD">
      <w:pPr>
        <w:pStyle w:val="ListParagraph"/>
        <w:numPr>
          <w:ilvl w:val="1"/>
          <w:numId w:val="33"/>
        </w:numPr>
      </w:pPr>
      <w:r>
        <w:t>Random phase in fading generator for each preamble</w:t>
      </w:r>
    </w:p>
    <w:p w14:paraId="5FE3E217" w14:textId="77777777" w:rsidR="00E941DD" w:rsidRDefault="00E941DD" w:rsidP="00E941DD">
      <w:pPr>
        <w:pStyle w:val="ListParagraph"/>
        <w:numPr>
          <w:ilvl w:val="1"/>
          <w:numId w:val="33"/>
        </w:numPr>
      </w:pPr>
      <w:r>
        <w:t xml:space="preserve">UE speed 3 </w:t>
      </w:r>
      <w:r w:rsidRPr="00C5752B">
        <w:t>km/h</w:t>
      </w:r>
    </w:p>
    <w:p w14:paraId="44656A17" w14:textId="795D04F8" w:rsidR="00E941DD" w:rsidRDefault="0095137F" w:rsidP="00E941DD">
      <w:pPr>
        <w:pStyle w:val="ListParagraph"/>
        <w:numPr>
          <w:ilvl w:val="1"/>
          <w:numId w:val="33"/>
        </w:numPr>
      </w:pPr>
      <w:r>
        <w:t>Default a</w:t>
      </w:r>
      <w:r w:rsidR="00E941DD">
        <w:t>ngular spread</w:t>
      </w:r>
      <w:r w:rsidR="00C53E2C">
        <w:t>s</w:t>
      </w:r>
      <w:r w:rsidR="00E941DD">
        <w:t xml:space="preserve"> </w:t>
      </w:r>
      <w:r w:rsidR="00686AE3">
        <w:t xml:space="preserve">(used </w:t>
      </w:r>
      <w:r w:rsidR="00E941DD">
        <w:t>unless otherwise stated</w:t>
      </w:r>
      <w:r w:rsidR="00686AE3">
        <w:t>)</w:t>
      </w:r>
      <w:r w:rsidR="00E941DD">
        <w:t>: ASA 30</w:t>
      </w:r>
      <w:r w:rsidR="00E941DD">
        <w:sym w:font="Symbol" w:char="F0B0"/>
      </w:r>
      <w:r w:rsidR="00E941DD">
        <w:t>, ASD 5</w:t>
      </w:r>
      <w:r w:rsidR="00E941DD">
        <w:sym w:font="Symbol" w:char="F0B0"/>
      </w:r>
      <w:r w:rsidR="00E941DD">
        <w:t>,</w:t>
      </w:r>
      <w:r w:rsidR="00E941DD" w:rsidRPr="004E670F">
        <w:t xml:space="preserve"> </w:t>
      </w:r>
      <w:r w:rsidR="00E941DD">
        <w:t>ZSA 5</w:t>
      </w:r>
      <w:r w:rsidR="00E941DD">
        <w:sym w:font="Symbol" w:char="F0B0"/>
      </w:r>
      <w:r w:rsidR="00E941DD">
        <w:t>,</w:t>
      </w:r>
      <w:r w:rsidR="00E941DD" w:rsidRPr="004E670F">
        <w:t xml:space="preserve"> </w:t>
      </w:r>
      <w:r w:rsidR="00E941DD">
        <w:t>ZSD 1</w:t>
      </w:r>
      <w:r w:rsidR="00E941DD">
        <w:sym w:font="Symbol" w:char="F0B0"/>
      </w:r>
    </w:p>
    <w:p w14:paraId="1747170B" w14:textId="58B0C2D0" w:rsidR="00C53E2C" w:rsidRDefault="00C53E2C" w:rsidP="00E941DD">
      <w:pPr>
        <w:pStyle w:val="ListParagraph"/>
        <w:numPr>
          <w:ilvl w:val="1"/>
          <w:numId w:val="33"/>
        </w:numPr>
      </w:pPr>
      <w:r>
        <w:t>Alternative angular spreads: ASA 60</w:t>
      </w:r>
      <w:r>
        <w:sym w:font="Symbol" w:char="F0B0"/>
      </w:r>
      <w:r>
        <w:t>, ASD 25</w:t>
      </w:r>
      <w:r>
        <w:sym w:font="Symbol" w:char="F0B0"/>
      </w:r>
      <w:r>
        <w:t>,</w:t>
      </w:r>
      <w:r w:rsidRPr="004E670F">
        <w:t xml:space="preserve"> </w:t>
      </w:r>
      <w:r>
        <w:t>ZSA 5</w:t>
      </w:r>
      <w:r>
        <w:sym w:font="Symbol" w:char="F0B0"/>
      </w:r>
      <w:r>
        <w:t>,</w:t>
      </w:r>
      <w:r w:rsidRPr="004E670F">
        <w:t xml:space="preserve"> </w:t>
      </w:r>
      <w:r>
        <w:t>ZSD 1</w:t>
      </w:r>
      <w:r>
        <w:sym w:font="Symbol" w:char="F0B0"/>
      </w:r>
    </w:p>
    <w:p w14:paraId="01A3D71D" w14:textId="226697F1" w:rsidR="00E941DD" w:rsidRPr="00A6640D" w:rsidRDefault="00E941DD" w:rsidP="00E941DD">
      <w:pPr>
        <w:pStyle w:val="ListParagraph"/>
        <w:numPr>
          <w:ilvl w:val="0"/>
          <w:numId w:val="33"/>
        </w:numPr>
      </w:pPr>
      <w:r w:rsidRPr="00A6640D">
        <w:t xml:space="preserve">Frequency offset of 0.05 ppm at the </w:t>
      </w:r>
      <w:r w:rsidR="00020120">
        <w:t>gNB</w:t>
      </w:r>
      <w:r w:rsidRPr="00A6640D">
        <w:t xml:space="preserve"> and 0.1 ppm at the UE</w:t>
      </w:r>
      <w:r w:rsidR="00686AE3">
        <w:t xml:space="preserve"> (i.e. 0.15 ppm in total)</w:t>
      </w:r>
    </w:p>
    <w:p w14:paraId="05803673" w14:textId="77777777" w:rsidR="00E941DD" w:rsidRPr="00A6640D" w:rsidRDefault="00E941DD" w:rsidP="00E941DD">
      <w:pPr>
        <w:pStyle w:val="ListParagraph"/>
        <w:numPr>
          <w:ilvl w:val="0"/>
          <w:numId w:val="33"/>
        </w:numPr>
      </w:pPr>
      <w:r w:rsidRPr="00A6640D">
        <w:t>Antennas</w:t>
      </w:r>
    </w:p>
    <w:p w14:paraId="22B59520" w14:textId="77777777" w:rsidR="00E941DD" w:rsidRPr="00A6640D" w:rsidRDefault="00E941DD" w:rsidP="00E941DD">
      <w:pPr>
        <w:pStyle w:val="ListParagraph"/>
        <w:numPr>
          <w:ilvl w:val="1"/>
          <w:numId w:val="33"/>
        </w:numPr>
      </w:pPr>
      <w:r w:rsidRPr="00A6640D">
        <w:t>UE: Single directional antenna element with vertical polarization (HPBW 90</w:t>
      </w:r>
      <w:r w:rsidRPr="00A6640D">
        <w:sym w:font="Symbol" w:char="F0B0"/>
      </w:r>
      <w:r w:rsidRPr="00A6640D">
        <w:t>, directivity 5 dB)</w:t>
      </w:r>
    </w:p>
    <w:p w14:paraId="2B26A634" w14:textId="1EFE73C2" w:rsidR="00E941DD" w:rsidRDefault="00020120" w:rsidP="00E941DD">
      <w:pPr>
        <w:pStyle w:val="ListParagraph"/>
        <w:numPr>
          <w:ilvl w:val="1"/>
          <w:numId w:val="33"/>
        </w:numPr>
      </w:pPr>
      <w:r>
        <w:t>gNB</w:t>
      </w:r>
      <w:r w:rsidR="00E941DD" w:rsidRPr="00A6640D">
        <w:t>: Directional antenna elements (HPBW 65</w:t>
      </w:r>
      <w:r w:rsidR="00E941DD" w:rsidRPr="00A6640D">
        <w:sym w:font="Symbol" w:char="F0B0"/>
      </w:r>
      <w:r w:rsidR="00E941DD" w:rsidRPr="00A6640D">
        <w:t>, directivity 8 dB, polarization angle</w:t>
      </w:r>
      <w:r w:rsidR="00E941DD">
        <w:t>s</w:t>
      </w:r>
      <w:r w:rsidR="00E941DD" w:rsidRPr="00A6640D">
        <w:t xml:space="preserve"> </w:t>
      </w:r>
      <w:r w:rsidR="00E941DD" w:rsidRPr="00A6640D">
        <w:rPr>
          <w:rFonts w:cs="Arial"/>
        </w:rPr>
        <w:t>±</w:t>
      </w:r>
      <w:r w:rsidR="00E941DD" w:rsidRPr="00A6640D">
        <w:t>45</w:t>
      </w:r>
      <w:r w:rsidR="00E941DD" w:rsidRPr="00A6640D">
        <w:sym w:font="Symbol" w:char="F0B0"/>
      </w:r>
      <w:r w:rsidR="00E941DD">
        <w:t xml:space="preserve">), arranged as </w:t>
      </w:r>
      <w:r w:rsidR="00E941DD" w:rsidRPr="00A6640D">
        <w:t>(1,1,2) (simulations without beam scan) or (4,8,2) (simulations with beam scan</w:t>
      </w:r>
      <w:r w:rsidR="00E941DD">
        <w:t>)</w:t>
      </w:r>
      <w:r w:rsidR="00E941DD" w:rsidRPr="00A6640D">
        <w:t>.</w:t>
      </w:r>
    </w:p>
    <w:p w14:paraId="04C2EE93" w14:textId="77777777" w:rsidR="00E941DD" w:rsidRDefault="00E941DD" w:rsidP="00E941DD">
      <w:pPr>
        <w:pStyle w:val="ListParagraph"/>
        <w:numPr>
          <w:ilvl w:val="1"/>
          <w:numId w:val="33"/>
        </w:numPr>
      </w:pPr>
      <w:r>
        <w:t xml:space="preserve">The antennas are, unless otherwise stated, for each preamble given a different random azimuth rotation in the range </w:t>
      </w:r>
      <w:r w:rsidRPr="00A6640D">
        <w:rPr>
          <w:rFonts w:cs="Arial"/>
        </w:rPr>
        <w:t>±</w:t>
      </w:r>
      <w:r>
        <w:rPr>
          <w:rFonts w:cs="Arial"/>
        </w:rPr>
        <w:t>30</w:t>
      </w:r>
      <w:r w:rsidRPr="00A6640D">
        <w:sym w:font="Symbol" w:char="F0B0"/>
      </w:r>
      <w:r>
        <w:t xml:space="preserve"> around the main channel cluster. </w:t>
      </w:r>
    </w:p>
    <w:p w14:paraId="454738C8" w14:textId="22AB9785" w:rsidR="00E941DD" w:rsidRDefault="00E941DD" w:rsidP="00E941DD">
      <w:pPr>
        <w:pStyle w:val="ListParagraph"/>
        <w:numPr>
          <w:ilvl w:val="0"/>
          <w:numId w:val="33"/>
        </w:numPr>
      </w:pPr>
      <w:r>
        <w:t>Receiver (</w:t>
      </w:r>
      <w:r w:rsidR="00020120">
        <w:t>gNB</w:t>
      </w:r>
      <w:r>
        <w:t>) beam scan:</w:t>
      </w:r>
    </w:p>
    <w:p w14:paraId="585A3BC4" w14:textId="2BE08C14" w:rsidR="00E941DD" w:rsidRDefault="00E941DD" w:rsidP="00E941DD">
      <w:pPr>
        <w:pStyle w:val="ListParagraph"/>
        <w:numPr>
          <w:ilvl w:val="1"/>
          <w:numId w:val="33"/>
        </w:numPr>
      </w:pPr>
      <w:r>
        <w:t>Default configuration (used unless otherwise stated): 12 fixed beams, evenly spaced in spatial frequency with 6 horizontal and 2 vertical directions (</w:t>
      </w:r>
      <w:r w:rsidR="00E5566C">
        <w:t>below the horizon</w:t>
      </w:r>
      <w:r>
        <w:t>).</w:t>
      </w:r>
    </w:p>
    <w:p w14:paraId="18B3ADF7" w14:textId="77777777" w:rsidR="00E941DD" w:rsidRPr="00A6640D" w:rsidRDefault="00E941DD" w:rsidP="00E941DD">
      <w:pPr>
        <w:pStyle w:val="ListParagraph"/>
        <w:numPr>
          <w:ilvl w:val="1"/>
          <w:numId w:val="33"/>
        </w:numPr>
      </w:pPr>
      <w:r>
        <w:t xml:space="preserve">Alternative configuration: 4 fixed beams, 2 horizontal directions and 2 vertical directions, with smaller inter-beam spacing. </w:t>
      </w:r>
    </w:p>
    <w:p w14:paraId="40259574" w14:textId="132F2CEF" w:rsidR="00E941DD" w:rsidRDefault="00E941DD" w:rsidP="00E941DD">
      <w:pPr>
        <w:pStyle w:val="ListParagraph"/>
        <w:numPr>
          <w:ilvl w:val="0"/>
          <w:numId w:val="33"/>
        </w:numPr>
      </w:pPr>
      <w:r>
        <w:t>False detection rate 0.1% in noise</w:t>
      </w:r>
      <w:r w:rsidR="00D31275">
        <w:t xml:space="preserve"> (total over 64 </w:t>
      </w:r>
      <w:r w:rsidR="006E7EDF">
        <w:t>detector</w:t>
      </w:r>
      <w:r w:rsidR="00D31275">
        <w:t>s)</w:t>
      </w:r>
    </w:p>
    <w:p w14:paraId="79C56AF2" w14:textId="287FA472" w:rsidR="00974630" w:rsidRDefault="00974630" w:rsidP="00E941DD">
      <w:pPr>
        <w:pStyle w:val="BodyText"/>
        <w:rPr>
          <w:lang w:eastAsia="ja-JP"/>
        </w:rPr>
      </w:pPr>
    </w:p>
    <w:p w14:paraId="3695DBD6" w14:textId="25F4849E" w:rsidR="00E941DD" w:rsidRDefault="00E941DD" w:rsidP="00E941DD">
      <w:pPr>
        <w:pStyle w:val="BodyText"/>
        <w:rPr>
          <w:lang w:eastAsia="ja-JP"/>
        </w:rPr>
      </w:pPr>
      <w:r>
        <w:rPr>
          <w:lang w:eastAsia="ja-JP"/>
        </w:rPr>
        <w:t xml:space="preserve">The receiver </w:t>
      </w:r>
      <w:r w:rsidR="008B2DCA">
        <w:rPr>
          <w:lang w:eastAsia="ja-JP"/>
        </w:rPr>
        <w:t xml:space="preserve">used </w:t>
      </w:r>
      <w:r>
        <w:rPr>
          <w:lang w:eastAsia="ja-JP"/>
        </w:rPr>
        <w:t xml:space="preserve">and its performance in terms of missed detection rates were presented in </w:t>
      </w:r>
      <w:r>
        <w:fldChar w:fldCharType="begin"/>
      </w:r>
      <w:r>
        <w:instrText xml:space="preserve"> REF _Ref465938888 \n </w:instrText>
      </w:r>
      <w:r>
        <w:fldChar w:fldCharType="separate"/>
      </w:r>
      <w:r w:rsidR="006143A3">
        <w:t>[6]</w:t>
      </w:r>
      <w:r>
        <w:fldChar w:fldCharType="end"/>
      </w:r>
      <w:r>
        <w:rPr>
          <w:lang w:eastAsia="ja-JP"/>
        </w:rPr>
        <w:t xml:space="preserve">, </w:t>
      </w:r>
      <w:r w:rsidR="00F43D9B">
        <w:rPr>
          <w:lang w:eastAsia="ja-JP"/>
        </w:rPr>
        <w:t xml:space="preserve">where </w:t>
      </w:r>
      <w:r>
        <w:rPr>
          <w:lang w:eastAsia="ja-JP"/>
        </w:rPr>
        <w:t xml:space="preserve">it was </w:t>
      </w:r>
      <w:r w:rsidR="00F43D9B">
        <w:rPr>
          <w:lang w:eastAsia="ja-JP"/>
        </w:rPr>
        <w:t xml:space="preserve">observed </w:t>
      </w:r>
      <w:r>
        <w:rPr>
          <w:lang w:eastAsia="ja-JP"/>
        </w:rPr>
        <w:t xml:space="preserve">that the proposed </w:t>
      </w:r>
      <w:r w:rsidR="00AA20C4">
        <w:rPr>
          <w:lang w:eastAsia="ja-JP"/>
        </w:rPr>
        <w:t xml:space="preserve">NR PRACH preamble </w:t>
      </w:r>
      <w:r>
        <w:rPr>
          <w:lang w:eastAsia="ja-JP"/>
        </w:rPr>
        <w:t xml:space="preserve">design </w:t>
      </w:r>
      <w:r w:rsidR="006143A3">
        <w:fldChar w:fldCharType="begin"/>
      </w:r>
      <w:r w:rsidR="006143A3">
        <w:instrText xml:space="preserve"> REF _Ref471727482 \r \h </w:instrText>
      </w:r>
      <w:r w:rsidR="006143A3">
        <w:fldChar w:fldCharType="separate"/>
      </w:r>
      <w:r w:rsidR="006143A3">
        <w:t>[2]</w:t>
      </w:r>
      <w:r w:rsidR="006143A3">
        <w:fldChar w:fldCharType="end"/>
      </w:r>
      <w:r w:rsidR="00AA20C4">
        <w:t xml:space="preserve"> </w:t>
      </w:r>
      <w:r>
        <w:rPr>
          <w:lang w:eastAsia="ja-JP"/>
        </w:rPr>
        <w:t xml:space="preserve">can perform better than the LTE PRACH preamble design. </w:t>
      </w:r>
    </w:p>
    <w:p w14:paraId="36183C3F" w14:textId="04BBEB28" w:rsidR="00A77BEB" w:rsidRDefault="00491521" w:rsidP="000176D3">
      <w:pPr>
        <w:pStyle w:val="Heading4"/>
        <w:rPr>
          <w:lang w:eastAsia="ja-JP"/>
        </w:rPr>
      </w:pPr>
      <w:r>
        <w:rPr>
          <w:lang w:eastAsia="ja-JP"/>
        </w:rPr>
        <w:t xml:space="preserve">Receiver </w:t>
      </w:r>
      <w:r w:rsidR="00AA20C4">
        <w:rPr>
          <w:lang w:eastAsia="ja-JP"/>
        </w:rPr>
        <w:t>Beam S</w:t>
      </w:r>
      <w:r w:rsidR="00A77BEB">
        <w:rPr>
          <w:lang w:eastAsia="ja-JP"/>
        </w:rPr>
        <w:t>can</w:t>
      </w:r>
    </w:p>
    <w:p w14:paraId="2E1F62E8" w14:textId="0513F971" w:rsidR="00E941DD" w:rsidRPr="00027AA1" w:rsidRDefault="00E941DD" w:rsidP="00E941DD">
      <w:pPr>
        <w:pStyle w:val="BodyText"/>
        <w:rPr>
          <w:lang w:eastAsia="ja-JP"/>
        </w:rPr>
      </w:pPr>
      <w:r>
        <w:rPr>
          <w:lang w:eastAsia="ja-JP"/>
        </w:rPr>
        <w:t xml:space="preserve">In the present contribution we evaluate two types of </w:t>
      </w:r>
      <w:r w:rsidR="00491521">
        <w:rPr>
          <w:lang w:eastAsia="ja-JP"/>
        </w:rPr>
        <w:t>receiver b</w:t>
      </w:r>
      <w:r>
        <w:rPr>
          <w:lang w:eastAsia="ja-JP"/>
        </w:rPr>
        <w:t>eam scan, parallel and sequential</w:t>
      </w:r>
      <w:r w:rsidR="00AA20C4">
        <w:rPr>
          <w:lang w:eastAsia="ja-JP"/>
        </w:rPr>
        <w:t>,</w:t>
      </w:r>
      <w:r>
        <w:rPr>
          <w:lang w:eastAsia="ja-JP"/>
        </w:rPr>
        <w:t xml:space="preserve"> illustrated in </w:t>
      </w:r>
      <w:r w:rsidRPr="00E92E2C">
        <w:rPr>
          <w:lang w:eastAsia="ja-JP"/>
        </w:rPr>
        <w:fldChar w:fldCharType="begin"/>
      </w:r>
      <w:r w:rsidRPr="00E92E2C">
        <w:rPr>
          <w:lang w:eastAsia="ja-JP"/>
        </w:rPr>
        <w:instrText xml:space="preserve"> REF _Ref470026986 \h  \* MERGEFORMAT </w:instrText>
      </w:r>
      <w:r w:rsidRPr="00E92E2C">
        <w:rPr>
          <w:lang w:eastAsia="ja-JP"/>
        </w:rPr>
      </w:r>
      <w:r w:rsidRPr="00E92E2C">
        <w:rPr>
          <w:lang w:eastAsia="ja-JP"/>
        </w:rPr>
        <w:fldChar w:fldCharType="separate"/>
      </w:r>
      <w:r w:rsidR="006143A3" w:rsidRPr="0053251C">
        <w:rPr>
          <w:bCs/>
          <w:lang w:eastAsia="ja-JP"/>
        </w:rPr>
        <w:t xml:space="preserve">Figure </w:t>
      </w:r>
      <w:r w:rsidR="006143A3" w:rsidRPr="0053251C">
        <w:rPr>
          <w:bCs/>
          <w:noProof/>
          <w:lang w:eastAsia="ja-JP"/>
        </w:rPr>
        <w:t>7</w:t>
      </w:r>
      <w:r w:rsidRPr="00E92E2C">
        <w:rPr>
          <w:lang w:eastAsia="ja-JP"/>
        </w:rPr>
        <w:fldChar w:fldCharType="end"/>
      </w:r>
      <w:r w:rsidRPr="00E92E2C">
        <w:rPr>
          <w:lang w:eastAsia="ja-JP"/>
        </w:rPr>
        <w:t xml:space="preserve"> and </w:t>
      </w:r>
      <w:r w:rsidRPr="00E92E2C">
        <w:rPr>
          <w:lang w:eastAsia="ja-JP"/>
        </w:rPr>
        <w:fldChar w:fldCharType="begin"/>
      </w:r>
      <w:r w:rsidRPr="00E92E2C">
        <w:rPr>
          <w:lang w:eastAsia="ja-JP"/>
        </w:rPr>
        <w:instrText xml:space="preserve"> REF _Ref470013429 \h  \* MERGEFORMAT </w:instrText>
      </w:r>
      <w:r w:rsidRPr="00E92E2C">
        <w:rPr>
          <w:lang w:eastAsia="ja-JP"/>
        </w:rPr>
      </w:r>
      <w:r w:rsidRPr="00E92E2C">
        <w:rPr>
          <w:lang w:eastAsia="ja-JP"/>
        </w:rPr>
        <w:fldChar w:fldCharType="separate"/>
      </w:r>
      <w:r w:rsidR="006143A3" w:rsidRPr="0053251C">
        <w:rPr>
          <w:bCs/>
          <w:lang w:eastAsia="ja-JP"/>
        </w:rPr>
        <w:t xml:space="preserve">Figure </w:t>
      </w:r>
      <w:r w:rsidR="006143A3" w:rsidRPr="0053251C">
        <w:rPr>
          <w:bCs/>
          <w:noProof/>
          <w:lang w:eastAsia="ja-JP"/>
        </w:rPr>
        <w:t>8</w:t>
      </w:r>
      <w:r w:rsidRPr="00E92E2C">
        <w:rPr>
          <w:lang w:eastAsia="ja-JP"/>
        </w:rPr>
        <w:fldChar w:fldCharType="end"/>
      </w:r>
      <w:r>
        <w:rPr>
          <w:lang w:eastAsia="ja-JP"/>
        </w:rPr>
        <w:t>, respectively</w:t>
      </w:r>
      <w:r w:rsidR="00AA20C4">
        <w:rPr>
          <w:lang w:eastAsia="ja-JP"/>
        </w:rPr>
        <w:t>.</w:t>
      </w:r>
      <w:r>
        <w:rPr>
          <w:lang w:eastAsia="ja-JP"/>
        </w:rPr>
        <w:t xml:space="preserve"> Note that in the case of sequential beam </w:t>
      </w:r>
      <w:r w:rsidR="00147639">
        <w:rPr>
          <w:lang w:eastAsia="ja-JP"/>
        </w:rPr>
        <w:t xml:space="preserve">scan </w:t>
      </w:r>
      <w:r>
        <w:rPr>
          <w:lang w:eastAsia="ja-JP"/>
        </w:rPr>
        <w:t>(</w:t>
      </w:r>
      <w:r w:rsidRPr="00E92E2C">
        <w:rPr>
          <w:lang w:eastAsia="ja-JP"/>
        </w:rPr>
        <w:fldChar w:fldCharType="begin"/>
      </w:r>
      <w:r w:rsidRPr="00E92E2C">
        <w:rPr>
          <w:lang w:eastAsia="ja-JP"/>
        </w:rPr>
        <w:instrText xml:space="preserve"> REF _Ref470013429 \h  \* MERGEFORMAT </w:instrText>
      </w:r>
      <w:r w:rsidRPr="00E92E2C">
        <w:rPr>
          <w:lang w:eastAsia="ja-JP"/>
        </w:rPr>
      </w:r>
      <w:r w:rsidRPr="00E92E2C">
        <w:rPr>
          <w:lang w:eastAsia="ja-JP"/>
        </w:rPr>
        <w:fldChar w:fldCharType="separate"/>
      </w:r>
      <w:r w:rsidR="006143A3" w:rsidRPr="0053251C">
        <w:rPr>
          <w:bCs/>
          <w:lang w:eastAsia="ja-JP"/>
        </w:rPr>
        <w:t xml:space="preserve">Figure </w:t>
      </w:r>
      <w:r w:rsidR="006143A3" w:rsidRPr="0053251C">
        <w:rPr>
          <w:bCs/>
          <w:noProof/>
          <w:lang w:eastAsia="ja-JP"/>
        </w:rPr>
        <w:t>8</w:t>
      </w:r>
      <w:r w:rsidRPr="00E92E2C">
        <w:rPr>
          <w:lang w:eastAsia="ja-JP"/>
        </w:rPr>
        <w:fldChar w:fldCharType="end"/>
      </w:r>
      <w:r>
        <w:rPr>
          <w:lang w:eastAsia="ja-JP"/>
        </w:rPr>
        <w:t xml:space="preserve">), each beam can only capture a fraction of an LTE </w:t>
      </w:r>
      <w:r w:rsidRPr="00027AA1">
        <w:rPr>
          <w:lang w:eastAsia="ja-JP"/>
        </w:rPr>
        <w:t xml:space="preserve">PRACH </w:t>
      </w:r>
      <w:r>
        <w:rPr>
          <w:lang w:eastAsia="ja-JP"/>
        </w:rPr>
        <w:t>OFDM symbol (rx DFT)</w:t>
      </w:r>
      <w:r w:rsidRPr="00027AA1">
        <w:rPr>
          <w:lang w:eastAsia="ja-JP"/>
        </w:rPr>
        <w:t xml:space="preserve">, </w:t>
      </w:r>
      <w:r>
        <w:rPr>
          <w:lang w:eastAsia="ja-JP"/>
        </w:rPr>
        <w:t xml:space="preserve">while it can capture an integer number </w:t>
      </w:r>
      <w:r w:rsidRPr="00027AA1">
        <w:rPr>
          <w:lang w:eastAsia="ja-JP"/>
        </w:rPr>
        <w:t xml:space="preserve">of full </w:t>
      </w:r>
      <w:r>
        <w:rPr>
          <w:lang w:eastAsia="ja-JP"/>
        </w:rPr>
        <w:t>NR PRACH OFDM symbols (rx DFTs).</w:t>
      </w:r>
    </w:p>
    <w:p w14:paraId="094C176B" w14:textId="5BA4252D" w:rsidR="00E941DD" w:rsidRDefault="00E941DD" w:rsidP="00E941DD">
      <w:pPr>
        <w:pStyle w:val="BodyText"/>
        <w:rPr>
          <w:lang w:eastAsia="ja-JP"/>
        </w:rPr>
      </w:pPr>
      <w:r>
        <w:rPr>
          <w:lang w:eastAsia="ja-JP"/>
        </w:rPr>
        <w:t xml:space="preserve">From an implementation perspective, an advantage of the sequential scan is that it only requires a single set of analog phase shifters (one per antenna element) and a single digital processing chain pair (one chain per polarization), irrespective of the number of beams. </w:t>
      </w:r>
      <w:r w:rsidR="005F1477">
        <w:rPr>
          <w:lang w:eastAsia="ja-JP"/>
        </w:rPr>
        <w:t>This is in contrast to</w:t>
      </w:r>
      <w:r>
        <w:rPr>
          <w:lang w:eastAsia="ja-JP"/>
        </w:rPr>
        <w:t xml:space="preserve"> the parallel scan</w:t>
      </w:r>
      <w:r w:rsidR="005F1477">
        <w:rPr>
          <w:lang w:eastAsia="ja-JP"/>
        </w:rPr>
        <w:t>, where</w:t>
      </w:r>
      <w:r>
        <w:rPr>
          <w:lang w:eastAsia="ja-JP"/>
        </w:rPr>
        <w:t xml:space="preserve"> digital processing complexity grows proportionally to the number of beams.</w:t>
      </w:r>
    </w:p>
    <w:p w14:paraId="472B0870" w14:textId="66705867" w:rsidR="00E941DD" w:rsidRDefault="00151986" w:rsidP="00E941DD">
      <w:pPr>
        <w:pStyle w:val="BodyText"/>
        <w:jc w:val="center"/>
        <w:rPr>
          <w:lang w:eastAsia="ja-JP"/>
        </w:rPr>
      </w:pPr>
      <w:r>
        <w:rPr>
          <w:noProof/>
          <w:lang w:val="en-US" w:eastAsia="en-US"/>
        </w:rPr>
        <w:drawing>
          <wp:inline distT="0" distB="0" distL="0" distR="0" wp14:anchorId="5C4F900D" wp14:editId="04BFAFF1">
            <wp:extent cx="6694394" cy="3250543"/>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13664" cy="3259900"/>
                    </a:xfrm>
                    <a:prstGeom prst="rect">
                      <a:avLst/>
                    </a:prstGeom>
                    <a:noFill/>
                  </pic:spPr>
                </pic:pic>
              </a:graphicData>
            </a:graphic>
          </wp:inline>
        </w:drawing>
      </w:r>
    </w:p>
    <w:p w14:paraId="58EF7CBD" w14:textId="2B1E30EA" w:rsidR="00E941DD" w:rsidRPr="00537072" w:rsidRDefault="00E941DD" w:rsidP="00E941DD">
      <w:pPr>
        <w:pStyle w:val="BodyText"/>
        <w:jc w:val="center"/>
        <w:rPr>
          <w:b/>
          <w:bCs/>
          <w:lang w:eastAsia="ja-JP"/>
        </w:rPr>
      </w:pPr>
      <w:bookmarkStart w:id="246" w:name="_Ref470026986"/>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6143A3">
        <w:rPr>
          <w:b/>
          <w:bCs/>
          <w:noProof/>
          <w:lang w:eastAsia="ja-JP"/>
        </w:rPr>
        <w:t>7</w:t>
      </w:r>
      <w:r w:rsidRPr="00537072">
        <w:rPr>
          <w:b/>
          <w:bCs/>
          <w:lang w:val="sv-SE" w:eastAsia="ja-JP"/>
        </w:rPr>
        <w:fldChar w:fldCharType="end"/>
      </w:r>
      <w:bookmarkEnd w:id="246"/>
      <w:r w:rsidRPr="00537072">
        <w:rPr>
          <w:b/>
          <w:bCs/>
          <w:lang w:eastAsia="ja-JP"/>
        </w:rPr>
        <w:t xml:space="preserve">. </w:t>
      </w:r>
      <w:r>
        <w:rPr>
          <w:b/>
          <w:bCs/>
          <w:lang w:eastAsia="ja-JP"/>
        </w:rPr>
        <w:t>Parallel beam scan, illustrated for the case of four beams</w:t>
      </w:r>
      <w:r w:rsidR="00AB4D8C">
        <w:rPr>
          <w:b/>
          <w:bCs/>
          <w:lang w:eastAsia="ja-JP"/>
        </w:rPr>
        <w:t>, for LTE and NR</w:t>
      </w:r>
      <w:r>
        <w:rPr>
          <w:b/>
          <w:bCs/>
          <w:lang w:eastAsia="ja-JP"/>
        </w:rPr>
        <w:t xml:space="preserve">. </w:t>
      </w:r>
    </w:p>
    <w:p w14:paraId="76914682" w14:textId="77777777" w:rsidR="00E941DD" w:rsidRDefault="00E941DD" w:rsidP="00E941DD">
      <w:pPr>
        <w:pStyle w:val="BodyText"/>
        <w:rPr>
          <w:lang w:eastAsia="ja-JP"/>
        </w:rPr>
      </w:pPr>
    </w:p>
    <w:p w14:paraId="3E4ADFFD" w14:textId="54C5A620" w:rsidR="00E941DD" w:rsidRDefault="00151986" w:rsidP="00E941DD">
      <w:pPr>
        <w:pStyle w:val="BodyText"/>
        <w:jc w:val="center"/>
        <w:rPr>
          <w:lang w:eastAsia="ja-JP"/>
        </w:rPr>
      </w:pPr>
      <w:r>
        <w:rPr>
          <w:noProof/>
          <w:lang w:val="en-US" w:eastAsia="en-US"/>
        </w:rPr>
        <w:drawing>
          <wp:inline distT="0" distB="0" distL="0" distR="0" wp14:anchorId="4BDF0419" wp14:editId="188D1BB5">
            <wp:extent cx="6686550" cy="32467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2535" cy="3254496"/>
                    </a:xfrm>
                    <a:prstGeom prst="rect">
                      <a:avLst/>
                    </a:prstGeom>
                    <a:noFill/>
                  </pic:spPr>
                </pic:pic>
              </a:graphicData>
            </a:graphic>
          </wp:inline>
        </w:drawing>
      </w:r>
    </w:p>
    <w:p w14:paraId="597FC300" w14:textId="6F78125D" w:rsidR="00E941DD" w:rsidRPr="00537072" w:rsidRDefault="00E941DD" w:rsidP="00E941DD">
      <w:pPr>
        <w:pStyle w:val="BodyText"/>
        <w:jc w:val="center"/>
        <w:rPr>
          <w:b/>
          <w:bCs/>
          <w:lang w:eastAsia="ja-JP"/>
        </w:rPr>
      </w:pPr>
      <w:bookmarkStart w:id="247" w:name="_Ref470013429"/>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6143A3">
        <w:rPr>
          <w:b/>
          <w:bCs/>
          <w:noProof/>
          <w:lang w:eastAsia="ja-JP"/>
        </w:rPr>
        <w:t>8</w:t>
      </w:r>
      <w:r w:rsidRPr="00537072">
        <w:rPr>
          <w:b/>
          <w:bCs/>
          <w:lang w:val="sv-SE" w:eastAsia="ja-JP"/>
        </w:rPr>
        <w:fldChar w:fldCharType="end"/>
      </w:r>
      <w:bookmarkEnd w:id="247"/>
      <w:r w:rsidRPr="00537072">
        <w:rPr>
          <w:b/>
          <w:bCs/>
          <w:lang w:eastAsia="ja-JP"/>
        </w:rPr>
        <w:t xml:space="preserve">. </w:t>
      </w:r>
      <w:r>
        <w:rPr>
          <w:b/>
          <w:bCs/>
          <w:lang w:eastAsia="ja-JP"/>
        </w:rPr>
        <w:t>Sequential beam scan, illustrated for the case of four beams</w:t>
      </w:r>
      <w:r w:rsidR="00AB4D8C">
        <w:rPr>
          <w:b/>
          <w:bCs/>
          <w:lang w:eastAsia="ja-JP"/>
        </w:rPr>
        <w:t>, for LTE and NR</w:t>
      </w:r>
      <w:r>
        <w:rPr>
          <w:b/>
          <w:bCs/>
          <w:lang w:eastAsia="ja-JP"/>
        </w:rPr>
        <w:t xml:space="preserve">. </w:t>
      </w:r>
    </w:p>
    <w:p w14:paraId="1568CBE4" w14:textId="0DEF6874" w:rsidR="00E941DD" w:rsidRDefault="00E941DD" w:rsidP="00E941DD">
      <w:pPr>
        <w:pStyle w:val="BodyText"/>
        <w:rPr>
          <w:lang w:eastAsia="ja-JP"/>
        </w:rPr>
      </w:pPr>
    </w:p>
    <w:p w14:paraId="3486E350" w14:textId="481BC27A" w:rsidR="009C6004" w:rsidRDefault="009C6004" w:rsidP="00E941DD">
      <w:pPr>
        <w:pStyle w:val="BodyText"/>
        <w:rPr>
          <w:lang w:eastAsia="ja-JP"/>
        </w:rPr>
      </w:pPr>
    </w:p>
    <w:p w14:paraId="6C009184" w14:textId="23675E75" w:rsidR="009C6004" w:rsidRDefault="009C6004" w:rsidP="00E941DD">
      <w:pPr>
        <w:pStyle w:val="BodyText"/>
        <w:rPr>
          <w:lang w:eastAsia="ja-JP"/>
        </w:rPr>
      </w:pPr>
    </w:p>
    <w:p w14:paraId="4F9F61FB" w14:textId="77777777" w:rsidR="009C6004" w:rsidRDefault="009C6004" w:rsidP="00E941DD">
      <w:pPr>
        <w:pStyle w:val="BodyText"/>
        <w:rPr>
          <w:lang w:eastAsia="ja-JP"/>
        </w:rPr>
      </w:pPr>
    </w:p>
    <w:p w14:paraId="493BE23C" w14:textId="03D8291F" w:rsidR="00863536" w:rsidRDefault="000F3622" w:rsidP="000F3622">
      <w:pPr>
        <w:pStyle w:val="Heading4"/>
        <w:rPr>
          <w:lang w:eastAsia="ja-JP"/>
        </w:rPr>
      </w:pPr>
      <w:bookmarkStart w:id="248" w:name="_Ref471319333"/>
      <w:r>
        <w:rPr>
          <w:lang w:eastAsia="ja-JP"/>
        </w:rPr>
        <w:t xml:space="preserve">Long </w:t>
      </w:r>
      <w:r w:rsidR="00AA20C4">
        <w:rPr>
          <w:lang w:eastAsia="ja-JP"/>
        </w:rPr>
        <w:t>D</w:t>
      </w:r>
      <w:r>
        <w:rPr>
          <w:lang w:eastAsia="ja-JP"/>
        </w:rPr>
        <w:t>elays</w:t>
      </w:r>
      <w:bookmarkEnd w:id="248"/>
    </w:p>
    <w:p w14:paraId="1E7EEECA" w14:textId="6F96BB97" w:rsidR="000F3622" w:rsidRDefault="00863536" w:rsidP="000F3622">
      <w:pPr>
        <w:pStyle w:val="BodyText"/>
        <w:rPr>
          <w:lang w:eastAsia="ja-JP"/>
        </w:rPr>
      </w:pPr>
      <w:r>
        <w:rPr>
          <w:lang w:eastAsia="ja-JP"/>
        </w:rPr>
        <w:t xml:space="preserve">Delays up to the length of one PRACH OFDM symbols can be detected by frequency domain matched filters as outlined in </w:t>
      </w:r>
      <w:r>
        <w:rPr>
          <w:lang w:eastAsia="ja-JP"/>
        </w:rPr>
        <w:fldChar w:fldCharType="begin"/>
      </w:r>
      <w:r>
        <w:rPr>
          <w:lang w:eastAsia="ja-JP"/>
        </w:rPr>
        <w:instrText xml:space="preserve"> REF _Ref471370382 \r \h </w:instrText>
      </w:r>
      <w:r>
        <w:rPr>
          <w:lang w:eastAsia="ja-JP"/>
        </w:rPr>
      </w:r>
      <w:r>
        <w:rPr>
          <w:lang w:eastAsia="ja-JP"/>
        </w:rPr>
        <w:fldChar w:fldCharType="separate"/>
      </w:r>
      <w:r w:rsidR="006143A3">
        <w:rPr>
          <w:lang w:eastAsia="ja-JP"/>
        </w:rPr>
        <w:t>[3]</w:t>
      </w:r>
      <w:r>
        <w:rPr>
          <w:lang w:eastAsia="ja-JP"/>
        </w:rPr>
        <w:fldChar w:fldCharType="end"/>
      </w:r>
      <w:r>
        <w:rPr>
          <w:lang w:eastAsia="ja-JP"/>
        </w:rPr>
        <w:t xml:space="preserve">. However, this receiver structure results in a delay ambiguity when the delay exceeds the length of the PRACH OFDM symbol. A modified </w:t>
      </w:r>
      <w:r w:rsidR="00D92FC1">
        <w:rPr>
          <w:lang w:eastAsia="ja-JP"/>
        </w:rPr>
        <w:t xml:space="preserve">PRACH preamble detector </w:t>
      </w:r>
      <w:r>
        <w:rPr>
          <w:lang w:eastAsia="ja-JP"/>
        </w:rPr>
        <w:t>is then required.</w:t>
      </w:r>
    </w:p>
    <w:p w14:paraId="5057240D" w14:textId="18C94891" w:rsidR="00863536" w:rsidRPr="00C93BA4" w:rsidRDefault="00863536" w:rsidP="000F3622">
      <w:pPr>
        <w:pStyle w:val="BodyText"/>
        <w:rPr>
          <w:vanish/>
          <w:lang w:eastAsia="ja-JP"/>
        </w:rPr>
      </w:pPr>
      <w:r>
        <w:rPr>
          <w:lang w:eastAsia="ja-JP"/>
        </w:rPr>
        <w:t xml:space="preserve">An example of a PRACH preamble detector for handling large delays is </w:t>
      </w:r>
      <w:r w:rsidR="00D92FC1">
        <w:rPr>
          <w:lang w:eastAsia="ja-JP"/>
        </w:rPr>
        <w:t>illustrated</w:t>
      </w:r>
      <w:r>
        <w:rPr>
          <w:lang w:eastAsia="ja-JP"/>
        </w:rPr>
        <w:t xml:space="preserve"> in </w:t>
      </w:r>
      <w:r>
        <w:rPr>
          <w:lang w:eastAsia="ja-JP"/>
        </w:rPr>
        <w:fldChar w:fldCharType="begin"/>
      </w:r>
      <w:r>
        <w:rPr>
          <w:lang w:eastAsia="ja-JP"/>
        </w:rPr>
        <w:instrText xml:space="preserve"> REF _Ref471370620 \h </w:instrText>
      </w:r>
      <w:r>
        <w:rPr>
          <w:lang w:eastAsia="ja-JP"/>
        </w:rPr>
      </w:r>
      <w:r>
        <w:rPr>
          <w:lang w:eastAsia="ja-JP"/>
        </w:rPr>
        <w:fldChar w:fldCharType="separate"/>
      </w:r>
      <w:r w:rsidR="006143A3">
        <w:t xml:space="preserve">Figure </w:t>
      </w:r>
      <w:r w:rsidR="006143A3">
        <w:rPr>
          <w:noProof/>
        </w:rPr>
        <w:t>9</w:t>
      </w:r>
      <w:r>
        <w:rPr>
          <w:lang w:eastAsia="ja-JP"/>
        </w:rPr>
        <w:fldChar w:fldCharType="end"/>
      </w:r>
      <w:r>
        <w:rPr>
          <w:lang w:eastAsia="ja-JP"/>
        </w:rPr>
        <w:t>. Here, a detector is included which compares the received signal in first and last FFT time windows resulting</w:t>
      </w:r>
      <w:r w:rsidR="00D92FC1">
        <w:rPr>
          <w:lang w:eastAsia="ja-JP"/>
        </w:rPr>
        <w:t xml:space="preserve"> in a</w:t>
      </w:r>
      <w:r>
        <w:rPr>
          <w:lang w:eastAsia="ja-JP"/>
        </w:rPr>
        <w:t xml:space="preserve"> decision if delays are smaller o</w:t>
      </w:r>
      <w:r w:rsidR="00C93BA4">
        <w:rPr>
          <w:lang w:eastAsia="ja-JP"/>
        </w:rPr>
        <w:t>r</w:t>
      </w:r>
      <w:r>
        <w:rPr>
          <w:lang w:eastAsia="ja-JP"/>
        </w:rPr>
        <w:t xml:space="preserve"> larger than the length of the PRACH OFDM symbol. This decision can then be combined with a delay estimator as outlined in </w:t>
      </w:r>
      <w:r>
        <w:rPr>
          <w:lang w:eastAsia="ja-JP"/>
        </w:rPr>
        <w:fldChar w:fldCharType="begin"/>
      </w:r>
      <w:r>
        <w:rPr>
          <w:lang w:eastAsia="ja-JP"/>
        </w:rPr>
        <w:instrText xml:space="preserve"> REF _Ref471370382 \r \h </w:instrText>
      </w:r>
      <w:r>
        <w:rPr>
          <w:lang w:eastAsia="ja-JP"/>
        </w:rPr>
      </w:r>
      <w:r>
        <w:rPr>
          <w:lang w:eastAsia="ja-JP"/>
        </w:rPr>
        <w:fldChar w:fldCharType="separate"/>
      </w:r>
      <w:r w:rsidR="006143A3">
        <w:rPr>
          <w:lang w:eastAsia="ja-JP"/>
        </w:rPr>
        <w:t>[3]</w:t>
      </w:r>
      <w:r>
        <w:rPr>
          <w:lang w:eastAsia="ja-JP"/>
        </w:rPr>
        <w:fldChar w:fldCharType="end"/>
      </w:r>
      <w:r w:rsidR="00D92FC1">
        <w:rPr>
          <w:lang w:eastAsia="ja-JP"/>
        </w:rPr>
        <w:t xml:space="preserve"> resulting in a delay estimate with high time resolution and with possible delays larger than one PRACH OFDM symbol.</w:t>
      </w:r>
      <w:r w:rsidR="00C93BA4">
        <w:rPr>
          <w:lang w:eastAsia="ja-JP"/>
        </w:rPr>
        <w:t xml:space="preserve"> This large delay estimator is not included in this contribution since only delays smaller than the length of one PRACH preamble OFDM symbol are simulated.</w:t>
      </w:r>
    </w:p>
    <w:p w14:paraId="36D3EE9A" w14:textId="146CAB6C" w:rsidR="00863536" w:rsidRDefault="00863536" w:rsidP="000F3622">
      <w:pPr>
        <w:pStyle w:val="BodyText"/>
        <w:rPr>
          <w:lang w:eastAsia="ja-JP"/>
        </w:rPr>
      </w:pPr>
    </w:p>
    <w:p w14:paraId="27F8FE91" w14:textId="6F4E87A3" w:rsidR="00863536" w:rsidRDefault="00863536" w:rsidP="000F3622">
      <w:pPr>
        <w:pStyle w:val="BodyText"/>
        <w:rPr>
          <w:lang w:eastAsia="ja-JP"/>
        </w:rPr>
      </w:pPr>
      <w:r>
        <w:rPr>
          <w:noProof/>
          <w:lang w:val="en-US" w:eastAsia="en-US"/>
        </w:rPr>
        <mc:AlternateContent>
          <mc:Choice Requires="wpc">
            <w:drawing>
              <wp:inline distT="0" distB="0" distL="0" distR="0" wp14:anchorId="7435B70D" wp14:editId="013F1F9C">
                <wp:extent cx="6163310" cy="2336800"/>
                <wp:effectExtent l="0" t="0" r="8890" b="0"/>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0" name="Picture 20"/>
                          <pic:cNvPicPr>
                            <a:picLocks noChangeAspect="1"/>
                          </pic:cNvPicPr>
                        </pic:nvPicPr>
                        <pic:blipFill>
                          <a:blip r:embed="rId30"/>
                          <a:stretch>
                            <a:fillRect/>
                          </a:stretch>
                        </pic:blipFill>
                        <pic:spPr>
                          <a:xfrm>
                            <a:off x="0" y="0"/>
                            <a:ext cx="6163310" cy="2057878"/>
                          </a:xfrm>
                          <a:prstGeom prst="rect">
                            <a:avLst/>
                          </a:prstGeom>
                        </pic:spPr>
                      </pic:pic>
                    </wpc:wpc>
                  </a:graphicData>
                </a:graphic>
              </wp:inline>
            </w:drawing>
          </mc:Choice>
          <mc:Fallback>
            <w:pict>
              <v:group w14:anchorId="56D43236" id="Canvas 19" o:spid="_x0000_s1026" editas="canvas" style="width:485.3pt;height:184pt;mso-position-horizontal-relative:char;mso-position-vertical-relative:line" coordsize="61633,23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2ouI/gEAAFcEAAAOAAAAZHJzL2Uyb0RvYy54bWysVNtu2zAMfR+wfxD0&#10;3thJsTQQ4hRDgw4Dii0Ytg+gZdoWal0gKbe/HyW7Tbs+dBj2YJkSKfIc8tjr25Me2AF9UNZUfD4r&#10;OUMjbaNMV/FfP++vVpyFCKaBwRqs+BkDv918/LA+OoEL29uhQc8oiQni6Crex+hEUQTZo4Ywsw4N&#10;OVvrNUTa+q5oPBwpux6KRVkui6P1jfNWYgh0uh2dfJPzty3K+L1tA0Y2VJywxbz6vNZpLTZrEJ0H&#10;1ys5wYB/QKFBGSr6nGoLEdjeqzeptJLeBtvGmbS6sG2rJGYOxGZe/sHmDswBQiYjqTtPAMn6j3nr&#10;jnpAKcWRhoFkOyUFPVM3yHpT7P2p0K2498inJPqvcmjwj3t3RY1xEFWtBhXPecjUgQTKHHZK7vy4&#10;kd8OO89UU/EFzdWAJnGRO1VldDLxSFHjHUicHqx8DMzYux5Mh5+DI32QalN0QW5xCc/bVwXrQbl7&#10;NQxpysmeqJGW3tfsOOetlXuNJo7C9TgQS2tCr1zgzAvUNRId/7XJgECE6DHKPhVsqfAPApuAvnBk&#10;lBdgiUJwqUMgTq3X6U2l2Snr/fysdzxFJulwOV9eX8+pfZJ8i/LTzepmlXtxue58iF/QapYMAkcY&#10;aBog4PAQJjRPIVMPRwAZGeGhw6wtl6xXn8fLfY66/A82v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LTJwzHdAAAABQEAAA8AAABkcnMvZG93bnJldi54bWxMj1FLwzAUhd8F/0O4&#10;gm8ucY6uq02HCIrow3Qr+Jo1d20wuSlNtlZ/vdEXfblwOIdzvluuJ2fZCYdgPEm4nglgSI3XhloJ&#10;9e7hKgcWoiKtrCeU8IkB1tX5WakK7Ud6w9M2tiyVUCiUhC7GvuA8NB06FWa+R0rewQ9OxSSHlutB&#10;jancWT4XIuNOGUoLnerxvsPmY3t0Ehbzg81fH7OXr6e6Hp/fF2YpNkbKy4vp7hZYxCn+heEHP6FD&#10;lZj2/kg6MCshPRJ/b/JWS5EB20u4yXIBvCr5f/rqGwAA//8DAFBLAwQKAAAAAAAAACEAjbBEZo+r&#10;AACPqwAAFAAAAGRycy9tZWRpYS9pbWFnZTEucG5niVBORw0KGgoAAAANSUhEUgAABv8AAAJWCAMA&#10;AAE/6FsiAAAAAXNSR0IArs4c6QAAAARnQU1BAACxjwv8YQUAAAJkUExURQAAAF9fX/8AAF9fX/8A&#10;AFVVVf8AAFdXV/8AAFlZWf8AAFpaWv8AAFZWW/8AAFdXW/8AAFhYWP8AAP8AAFlZWf8AAFZWWf8A&#10;AFdXWv8AAFhYWv8AAFhYWP8AAFdXWf8AAFdXWf8AAFhYWv8AAFlZWv8AAFdXWf8AAFhYWf8AAFhY&#10;Wv8AAFhYWv8AAFdXWv8AAFhYWv8AAFhYWf8AAFhYWf8AAFhYWVdXWv8AAFhYWv8AAFhYWv8AAFhY&#10;Wf8AAFdXWf8AAFhYWi+I/zaM/ziN/zyP/z2Q/0OT/0eW/0mX/1Cb/1ae/1hYWlif/11dX12i/2JS&#10;VGOm/2hQUmhoamqq/21NT21tb26s/3Ct/3JydHOv/3dHSXd3eXex/31FRn19fn21/4JCQ4KCg4S5&#10;/4c/QYeHiYq8/4yMjoy9/5HA/5I6O5KSk5c3OJeXmJfE/5ycnZzG/53H/6GhoqTL/6cvMKenqKrO&#10;/6wsLaysra/R/7ApKrHS/7YnKLa2t7fW/7skJbu7vL7a/7/a/8AhIsDAwcTd/8UeH8be/8vLy8vh&#10;/87j/9Hl/9UWF9fo/9jp/9oTFNra297s/+AREeDg4OTv/+Tw/+UODuXl5eXw/+oLC+rq6urz/+v0&#10;/+71/+8ICO/v7/H3//L4//T4//UGBvf6//j7//n8//oDA/r6+vz9//8AAP/AAP/CCP/EEP/GGP/I&#10;IP/KKP/MMP/OOP/QQP/SSP/UUP/WWP/YYP/aaP/ccP/eeP/ggP/hh//jj//ll//nn//pp//rr//t&#10;t//vv//xx//zz//11//33//55//77//99////5rghiIAAABCdFJOUwAICBAQGBggICgoMDA4OEBA&#10;SEhLUFBYWGBgaGhwcHh4gICHh4+Pl5efn6enr6+3t7+/x8fPz9LX19/f5+fv7/f3+NpXB84AAAAJ&#10;cEhZcwAAFxEAABcRAcom8z8AAKhmSURBVHhe7f2PYyxZleeJRSKEEEKVT1ioVEKILJUQKpUQ+VTC&#10;IlElyaqaqSm4LH4z2F3+wW7R2LgZ289TZhZmXB7WeBd738CWza5nt7xTveMa97NnVA1NU3QDXUPT&#10;DU3zI/8pn3PuuRE3IuNHRigjMlP5/bynjPv794kTN+LGjQCA2ccE63JcMUGw3A0C+u+zRH/mqhx+&#10;+CxzLdgij7BGlQwMVzDoGtNdN5dk3DPsGgSn9DffFeSKmWAgFexzBQcX7NyVCprgYtlW8NUHw6uv&#10;3h9eXT179Swdnr8iYxazVcEUpOs8pIL0x7Ua0n81ZjLzFUwSVfBq/Aq+IMYJV/D39ZhE3bW8cVYD&#10;GoRttdB5xh5W7MESVfAhVWt49e25GqIyHuln3fRJDM91eJ7xjxuqZQs2axUU3WAGF70VaxF69Hc7&#10;KpjLuR4BALVBZ5IdVhZ8IAOx7E4uqag8j0vtJ5YstLhSQf5vDwFfh7I5G40/LjNQQbNkgl2qEx1s&#10;XQdFFXz56v7Vi6Tpn/3q1eevvksWvgrIYPoVLAvFfZn+uIJ62fbg/uucYjpzXMH7roIz3oPrwVYQ&#10;dNTSZotAVzI9mkTRZJFY2wrdowrek+tSquSMV1AEjn72zCVdi144+aMKmqBjL93YzRzqyUfjj8v0&#10;KziQEwuVvivXolEFyXxEGkN8bYg99tD44zJnMnipRwDAxKCzx7a9FlVabe8OhuWNTIweGeNbbkos&#10;sWxLNlp0quB6QBX0kPOoO5laNE4K81BBUvMm6LMacHbuVTE7NE4Kc1DBcaDwwzf+jn+H9PMrsrAD&#10;c4sqKHUb2io663xUkM4odqLL8KUnOXSWDun6NDzXUHhbn1/z4a03fhM6zEkFRfJE7MzlBd/8NdbR&#10;SaLGeeNP33jjTTr8pbUxc1XBsw06bG/0gvNzriCdaWQqQWicFOahgiH8KDAdM4fMcdFLoLUEc01r&#10;NxjIKeW2wvckbnUFme4trx/IZLId76cWO8VXyCaKYk0shd3Wkp0ntfkwoB+aRB0ciT/zET16VMg5&#10;Bz+1ihV8mx69KNZEFWyzJHK6dkkQXboFh22znkj8+hk1zBpPXr+ffq+txSesoJFTjf1PFeyagK67&#10;W+1D8U/yuCQ3C3z4+jE11cJ1SpM1w93r96opF71muyn/2+uvq6l2vnP9RTWNgdZycny8vg69e31H&#10;TTPAnesn1HRzZqpiSe5ev11N5Xl6liuW4M71h9U0Bh+bo4oluXv9iJpSeOb63Wqae959fVdNzCev&#10;36mmW0d1+QRgsqRdUEz+ImOKaGUOeK7CZpquyFXUrjiTk9jMfmB46cMcooU+tRUh6MCmVsxmTua2&#10;giHuLRt3UGiuJnXVCs8v6VNLAADIJH95tz39p6M+yQDh24vkYdrtlXZ7td2e3tmVi2cuWL2tGqls&#10;v9Vzv2vmjDxNcMQHfkdvW6ysCiVaLxhICgdsU4eBVLB/ICE5WPgKlUTpBseckwm2DafWAFq2oBcc&#10;cdF7VL4uFdH+UoG6tlzdEw7kAkvhnU53fxKbPCTeTnCZqKAEEfjlsW2N3ABUDi4KV7BLplX+kZvG&#10;7M42+keHPjlKkaVYJ8ccM6wgD4Fg6YAd1i6lghyZDOTnKkhXcXK0rcCRrL1Bxsqw+WIBAAC4Od4r&#10;16RHvdXNDJ3Z9U2EmUdLnMRQ/Vb2WEPZl7BlIwRx5edPrLo0/swjBR/BSAXlooqut7p8VUnmgVSQ&#10;/tPVn1TwwXD4Ku/08PrV1fBLzz+QBGcNW6EK2OhD7xWsW1nBq1flZTPZAWGMCupWDxPl7+kxibpr&#10;cUfgc0wn5dxiBylho/NLdK88R8fhg2fnqweXjFnuuHMLV6lNfx2u34p9r1DjzzxS2FHMEZ0t1+jc&#10;QkaqqzqeSwWtVePPPFLyEfDGHADTR88s9qGIe1kiHZXnmUeLK+zZRU/8GjZb5Y5YJhp/5tHiElS5&#10;rtmmCppuV1S72/UoHY784tWQX6W/+hK/SP/wPhtnDi1ueTiyq6Dl/v1ZrKIWtzwc+cXh1cvhdenQ&#10;q55cpypTNmtxBZa8TrBDk13dc4zgOROfbewNdobt60Z7kHd7GD5LRtnpYRbRUgstM9js6JlUrs3k&#10;YYfb5UEuR/k0xBPHzhyeZAI6wxizaneTablrUXlwJP9kUbrpmwFP8m0PzgNSBwE7iwEwfcKHr0be&#10;EDFmXz0sN34396bv445HLDEtOsH3J2wF5azJP9Gp1DLfFSTMQWBWpXqiKww/Z/eZ+woWYSP+VPdA&#10;+Pkbb/yJNY7NPFRwOJS9D35iD26nhzGZcgXby8HBUvtA1sqZ4OgoaG+Ic7gDhEYcvvFD/v31G2/8&#10;aL56kOaD/Mogn2349HJ0KedT+W9xEXmbB/4rzWxUUM4wwao5akntaOaQrGBlplxBR+atCplKzBla&#10;9Lksewm0lmCuMXwvTe4X3la6K+ZWV/Bc7obK1u8AhMTO0NmWmzJeYjYQX83IxQvfPBMTu/s7Nj+t&#10;x3HIrtN4ZRqTkcRS3wJ3gdzFqFmjX3Z0tVSeor/Hrx+1llnjndefUNMofgXlgfZAqsn/2n4Ffa4/&#10;qYZp88j1x9VUCx+4flxNTXPn+qNqysdest2Y/8+1Gmrni9ffUdM4aC0nxnvr69A7sVe3p81HJ7el&#10;xWxVLMGd6w+pqTzvmeWKJblbYi+AR+epYglyR9v7yux3MePENlD5wPWTarp13NotLMAtwS5xCK+E&#10;J37R0Sx7PE3ZtGYTyJOBbtBhR72c4sNuEH2XZN6QiugqHBPIC6Fd+sfVshXk9WPZewzPAf4SRp6W&#10;CWSI7/kw79yu2gAA6scEfTUVILrAKgTGPYlUl8iDiCztdnDebrfthwXUPXe5dS2sB/aDflalHcgj&#10;AP4lq6xGWeFDi03GrIk2JLNcxdAPGfvyPJk3g7A7OfA+COxg0csd2dzBbgXBXu6vCQ7CaxHKk4vi&#10;NnnoUem4CoYOK8Exmc7ITP97VFIOw1CErm7rIMqfkSWdLkmtIG/uYDdB6B7b/Bp6mGJMK+huSGko&#10;W97CYVXKTr+XA1sS8TEXATlw/biCvAeEhQLw5YxtCLbzF9d6XSO7PzCugvTHFVy77PaN7PtAyc8g&#10;O525vhoDAABwK1lOPGbi1z8sVh87rZwgiiMmeVoFJoc07VhsmA6/T079sMcvYsn7O4QJjrrBCR26&#10;y+v0a+xGAhLArJkdirBLjrwRmg2ub9TURVb6Zd3nBm7U8eD27/NaJ+lGrwOD7iFvL9M9FcseHcRA&#10;AeQQdKhLdwL+XBp7aL51gQ68KdJN2bgGkw1ZhlevPs+HT7GR38eUdzKHVw/Elc2lQQfWTNiBQ+Kr&#10;9vDc1dVXvnL1+e9ePaud9oBdb9qBn9WjZYY78A/1OC7x8Nqu48Cy5a5cojeU0zFGN/5m/Kl52IF6&#10;UFnj3ho+Dwksj7brGIg+c/86gV6y9ILTJTrwVYwEsge6IuX3sfWShy5h7GZBRN0Nhg7MhLpmLeAF&#10;k6t0SdIJ5JKlZ0XSXsUQS0FP9rZYk+tQXrxONrnP6UAHThht13EoOm1mIxemFp29gEmh7QoAAKBO&#10;wrNtymk3cqp8TladXBdzf7FSFm1WD+6aFl908j+ZF6htZSCHHXY+RAfOCNqsHtw1/OBf/sniP7F1&#10;dbKwJVt0JbckGR/N9ysPHjx4wR7szmS6b+4rNM2/evFFMn3DOpQEHVg3mu/L3EdDe/gG/cTukcpu&#10;gd621iVAB9aN5vsy3wV9Vg4sal8jaaTekw58eHX/5Xv37r3GZp+HekwSuxfndWBW+LrdY+XxqMdd&#10;m9WHz47uXmjhImMKxm/0BqZ/HBnihNs8y5aImq+IXiiIUqivfvtq+BmxQgLHR1o2BndC+K/jrmDO&#10;eKN0ttuOpa6yn+PixXH0X26KhgYOEOzaa55D+jshO10CydpRzbcu0IHcDRvBFh226AqmY69g9F6o&#10;OVCZXA1O9OaO7cBzucAJDYT+7PDepGzZIA953UPzrQt0YNEm2jeBO1Bv7YEJYVsWAADARLAn1m27&#10;4e0BrzE0HWPXmkUnXL4wwel3NqF+Od50HWjoMtJ2lNOYhj+1ym/fBIbXWGRSab/MrEgm0yeH8olV&#10;yKZKYhPNRpvbw3YKr9iVnW2tpLlf9tnhF8msiw2bSukyMhOscpXEJtqyDWWjzT15NEO+YzbkXY3Z&#10;bK1k+u3wl8PfRa4hE6xylcQm2rINZaPNPXk0Q+6eX/2F66pf/ZaPYZ+hA8clO4o2twfrOl5TL4Rb&#10;SViMvX8mXz4pQDPU7vG66i/s/umM52qZYJWrJDbRlm0oG23uGNRrquPOZT9GE1zywRroZ+uIL03Z&#10;o31GVhMsrYh7DM1Qu+c3wzf/ioxvDn/80+FPyfXXb/yOrOjAccmOos0dQzpQ3jKyG2ry7jwH5M4b&#10;8Ei/HnH3WW91EMcYpcvITLDKVRKbaMs2lI02dwEH3EvlKF1GZoJVrpLYRFu2oWy0uQEAAEwMUnl0&#10;gbLS2sdnr+cO6rtusNJt8RUmnhfOISZouTWgbn0EmCd4CggAmBZy0tQzJ+lB+eX7MCOEgjrOafbt&#10;3i7uWVQ4Xct9oFSq+ORQJZvSFJXsGT16pESQB7fyE3Vgt8331FocnJ3P+VbamWR3fKj5cqQ2h3Cf&#10;x/S5vnP3+vpDb1MbqMA7PnR9/ckPfHCMNuQesj9+B1on7ih2MWub3Gtk7vJ9bet+wJ3YG2tVIvfn&#10;U+9QC0jjXU9dXz/zPrXMOo9Qf959t1oWlDsfub7+2Ix+Wqws76K63B1DZ841fBJ6+j1qud28/cnb&#10;0J/cYbd+VI7HB+eiJdBh4/I46Y4ZOBWhwyYE9ecnHlNznbz3o+iwJqD+vH6/mm/EYx+/vv7II2oB&#10;04L7c7yPjL7/EzRVfZdawIzy/qg/uWs/iHsLAABAyC3bMeDbuZFR8DbNJOwW76BpbKObruEnJyYw&#10;5/x0hazysYQ2GdRGR+lALwAZViVA3/Qopr1V3zf9oNcbmJOgt83hQc1Qo/OvdJ61cV+wVYzqJ57c&#10;gX4AMltDT4KJBxmOVtjOJtAAptvtrvGLxbb1zc5AesJu0ncun3wTGx2tBMr3+sSpfxScDQKzZ18s&#10;IJt4bNgOpV9IYPO0BvIREwAAAACAOtgZ59XtHOwSLI/IYcSLkNVXvgevvctnJIrSZoKWHFbl176L&#10;Lvjh69uHbvrIVSL/8IvAskuNrbksU1zblF/6cxfxoXlNgsWv7cXWlk+C896LFvuVJ7FJcuG6Vt0U&#10;VS9TKWFufrXZPpUQrbabcVAG/HWUKJj9XXEpalwPPwG/E13ZbgNaaz7I9OySmkfmYNZHNyZ11tDs&#10;bGJcp8mb5xH6Wav+yvycfrQ3etSgLqD+594RJ8aFIIflsAPFIQrG8/4ezVR4+h86rm8H5xwtngD9&#10;tk4jr1uE4Y+f2TrJL7ez60DZdohbnK3SAaGZfm0ka9yjVvU8aLzrymM2u4Bhcnzk5NiZf6yrGMSp&#10;LzJmQ5DDrkZhP/nVYPqblEDqzf4Z2/wE6He/o162bLebidWPT4W3vbEAqMQ1uNamAAAAMC1wlTbP&#10;UO+hA+cZdOCcgw6cc1wHGmP8263kqHeIbPdmdDJ/WcdiTXxbEEwQadVcXAe2XSfxvdoltuR1IN/A&#10;JLwutx2oX/YZIevbRmXdJ8WkylO7u7RqLhREQklnm0C2ph9Q59kObO2TwQTLW3JTdn9XA9sA9F8+&#10;jnXEd4nRgT4Tc5dWzUX6QbCdJNZTNnIHiq/Kcsdwr9mndRIg6FMHLnG4PYMOjDExd2nVXKSL7GPP&#10;sAN3Av5kC3egPBZhV/ntBYaEjbABKAR1G/UtGcfswOf06ChboUlRuiH1mKR2d2nVXLjx5WjMiZoC&#10;c3G8rDrQXJrgSPrIdFkMbYo2gO3A/lIwIK94Bw4fPBjyFzrv338wfInt8gHR4fDea/rdTvtTukKT&#10;YmINrMckE3OXVs0l7JSx4CucPDRf6Z4XXo26SjrwK/x93Fe+ig4cJdNd2zWHUh3Yjr/CM4rmK93z&#10;0styeI5+XvsP2Wj7TI/WUrZCk2JiDazHJBNz13bNoVQHFqL5ksQR9vA6W03YgX+snskOJHePLPeI&#10;P9Rjkqzw46U/effP6tFSOry2aw41deDVv/x3crj6Gv09yx32FduB5C7HZAdK+JAs94i/9/tqSJAV&#10;frz0J+/+wgtqEEqH13bNwXWgTM3tQpzCLl2SSaPDN2u+2j1yGH6eDlTA4dU9tn5XOzLZgXGy3CdF&#10;2Xyn5q7tmgMFkVDRj3fkaxZ5NzIOedP8QqAQfgDNV7vHdZV2IJ0778uJNfQqXaFJUboh9Zikdndt&#10;1xwoiITaCi750+E9udkiU7t9sykG/jD8siy7PbPf5OE/e5D7NiS18g15RvMdYVIVmhSTKk/t7tqu&#10;OWhn8Iyc/9Nc3b4e3rHvI8vtTnsnRpDFz+Jh/5xZ0XxHmFSFJsWkylO7u7ZrDlEHiMktRiVLTxx2&#10;7I69wllgdnhVOHvag/w4b0LzHWFSFZoUkypP7e7arjm4DjihI8kZSeBlh/qJ77uIFwsi34rxaVu7&#10;+9m2JkbzHWFSFZoUkypP7e7arjlQENcRFXHXMwyfbMEE0XbNwXVg7O2ZUsTfEAINE3YgmE/QgXMO&#10;OnDOQQfOOejAOQcdOOe4DrSLlcJX/2PYRxSMLLOoQN0T3izqzndq7tquRKwD15blvrTdMIJtcpBf&#10;YgcdmGRq7tquhN+BZDikDuxYF7aZ1SU69PbI1uI1oOjAOFNz13YlyCg2kcCu6XaCC3cHh2zWtxf0&#10;gxYv/kQHJpiau7YrYbsolMBehz/7KIqQbda3x4s/qe9u3oEPHjz4mj1863Ns/999i3+vvjB8QL/8&#10;Z39KVyiL0g2jxyQz567tStguoh/qI3M+MKt0sBLINutLFzF9XkfRvXEH8nP44Wfk8IqY7dP5L4uP&#10;NfNP6QplUbph9Jhk5ty1XQnbRXXjCqJ9FHbV8GUSxJe+SabnHkSu5SuURemG0WOSmXPXdiWa78BX&#10;vyGHb9LPw2i5ITG8T1hL2QplUbph9Jhk5ty1XYmGO5B4aA/PsjXqwG/Q8R6R7EBy9/Aq9Pf1mCAr&#10;fN3u8fLU7q7tSjTcgVdDXpHLvUR/n+aOHF49fJ6t/zfbkckOlPAhkfsLNuAIWeHrdo+Xp3Z3bVfC&#10;daC8nDLmulAbq38crMlVjjPECZ/zso8riJaCD688pAO5k5mtwxespw0RFTxOlnsWZdOZG3fbtAz3&#10;gB7XxdS2C9TkNgzfkuGNOxNrQw/OZLUarzeUPRWtQbyo23hCQo5k4uhrsrjUFcR2j+sq6cCHXxZJ&#10;pOkDOnCETHduawsZxbZJMwUy0TxQ+oPcDg3fezHBJVtk5eel2WUzITNCuWNDcws1kPMKR92QBVKy&#10;1OlQXDlhzTjJpNyzqDvfqblLLwja9CRjYuJVaWJ0t2FY+LzVNXpjNKsD5WB3QKUONEa+uMGemnGS&#10;SblnUXe+U3OXXhC4dT2T22WWLG5d6BJb5E7bSWCObA/y2/E21HloIGfXgbyp8DaffGX7Y/qru0JZ&#10;1J3v1NylFwRuXT6SILHc8F2zdmB2w9swfRamUAAd7GWOgmUJ4wxhB5ITb4LMUdl5k1w14ySTcs+i&#10;7nyn5s6tbeEe0GNNyCJuMFls0zKuA1lO6iHtETGYGGEHgvkEHTjnoAPnHHTgnIMOnHPQgXOO60CZ&#10;XLDJBPv9IzJcXPJ9sO3Y62PdQL8EBWYG14FtPtoO5N8VXtsU7LkOXJIAS2vt3aC7q5uFpvKGeSMd&#10;k+NTmokmlk12NjmUj1IhG+kyS0oHrvCehNx/bNNZ/5nsEcoSaPhhQyaZZUEHZjKZDtzl29W2A4mz&#10;TfvZvfAUapaCJX4EwafQFfFJJ7Ms6MBMJtOB8rjBdiD/yo6865thB5JWNPvowDEoH2WCHchnTPe7&#10;YsxZJIG2X+1OzOjAPMpHmUwHTghbFlms9OM3hmJm66+G/x35sKs46I+lUiNlRaqQWDYL3IH2x3UV&#10;H4dvmISro1IjZUWqkFg26EA1D/+ES/kfaqc5V0elRsqKVCGxbBa4A5mfRV1Ftv/pG//7X7BVPdGB&#10;ERPpQJ7vGXshQ8S7dM1a444Z2LJo94QdKAdIYAYT6UD5XaJr0T3+WHo7WN5eD4LOqp1c7NHP+pbh&#10;+zGrweFa0F7docA81R/5hr8ti3bPX/9YzD/6FR3+ix9AB2YwuQ5sB4a3JrT/TtlFvHjysMlr0wx1&#10;WDc4YNf9FV4GbOx6UQ9bFtc9w5//+fB3dBi++Uu6iPmL4Zt/TuoQHZhgoh3Ia5B6dLA3zcTrnKeF&#10;Yu7TH69QIwsvGiUnQ7P7GImy/Omf2+NPvielfPOH1hqjUiNlRaqQWDa3pAP5b59XHQbBxmZrJeDP&#10;KQXdY3bYcjcAQjLLMtE2RwdqcxNktDb6TXSg3pfhlyNI6tjM/83KKh3otGq2+XV6iRuRWRZ0YCYT&#10;6sBRcrwyySwLOjCT2jow6OgjiRKQoIIG0OYm8joQzAHcgWCegQTON+jAOQcdOOegA+ccvwNNhy0m&#10;aKNL5wfXgQPDL+faDgwSNzjBDKMdeGS7Tv4Zw++7g/lAO1AOJljp8G8QHIsfmAO0A3kjAjHLb7v8&#10;PTQwJbQDg11euit2OoXyN+bAfKAduMm7MoE5RDsQzCvowDln0h2YlZjVsKlUiDJJsrOplP0EazNW&#10;FAoioWR5mV1jZmPxsoo09MXBlCWFQjzLj+uR3TMLk+WBDpQo73+HtWVAQSTh0Q7kGQX/rQfrsvZs&#10;SXyWuu2W2Q1apn0UXJilATte8OxDCQ3E9dvUQOSUP8ujQpWrkJ1NpewnWBsX5aNPySEdCiKh7JNB&#10;6Qgbi2ObYJW/JX8SLLfIZUDz+0HQbW+IT+vokJ1aa2Q5S92p6x3ve/z6+uPvVRuowqMfu77+yCPX&#10;akvDdWDKKZT/sWGZ+pXPl6YdbNKJlZer8emVd0JoU59vU7S+SWzqa9GM79y9vn7y7dYMxuKxj19f&#10;f/jd1vyO99tjOmN0YHAetHhqv00Obe1AlkDShmTw13AXQAL5icfUDFJ53zPX10+9Sy1j4dp+pAM3&#10;WP9Z65IIIJvIwXZgYNaOghPTClbkDkCkA8eABfIjpQp5+3n/J+gk9U61lIJbX41NQwJ5/QE1Lyof&#10;+OT19YfyLzMLmGIHKu8mgbz7iFoWBR68H5zIZcH0O9DxfhqMj6v51sId94Q3u7o53IEzxf/4/3p9&#10;/Z0vquXW8HXquK+recJoR84cj9L12PwLJEvcrT+t5PK2D5GGvKOW+QEdl+Q9H5uLFkHHFfHE9fVH&#10;Z1Ag0XElufM0XYareZqg424INeA0bpe/jU4E6LgJwnfnnrrRDY3xePsH0XG1QgL5yfepeZK8g66F&#10;0XHNMbHb5e98kkbEot+vnSKVLzHe9dT19SdyH8OBBnmEb5ePNfd494fpoqiOczCYBB/IFMhHPnJ9&#10;/TE8a54T3kW9pQLJyvKjj4oRlCRvoU4z/A/0OD2m3wY3YK4LPyHQgXMOOnDOQQfOOejABGMvL5AP&#10;01jcGyDxuGTjr2/XDDowwUQ7sAHQgQlss5veGRn2zMaeuTC94NJcqvvAnKpNO3Db9C661olXB5m+&#10;uaRgXWvrBRtsJPOAfyWJCYMOTGBb+TQI+mKm/5u8/XCwu0XO7QPtOLJpB9LPgXMywXaHXdjjhH8l&#10;pnUYcOAaQAcm4BZnueK1dufWytsXGUMdqjrN2qIOZKM4mWDABk2Dfr0OrEsdogMThI1P/+027cu2&#10;G5jdde0OIurAlhrp92CDv1zKtjP+RQfmU0sHdglq8Q1qdOrAntnhDcR2pSe4L7aoO8SmvXZ5TlHU&#10;yewEprXMhuBym22kPSnyMvtRB0r4SYMOTMf/FAJfZK5ZY8BvqUY2wQaNOfnR/ZRqAB2Yj4jTLIMO&#10;LGDLvvA4s6AD5xx04JyDDpxz0IFzDjpwzkEHzjnowDkHHTjn3I4OPEzZZq0E63qMCO9/jXqpp++x&#10;dZAazkOipNxUa7WZwPv1AvlppsS13IYONP1g5Ub3u0afFITJpT1EEE/fgxw8a1pRxC3uIbaVc+kz&#10;I7/t9vmu34GJLNK5BR3It/+DJf6RG8otagJ++BosSVtsL/MvGcOWCc3bavNwHra91K8tSVgbJxc1&#10;pu7Mr0sqKID91qxgb8FJCH7US0gR5VwRBluxUV2KvAdZAi8BqZXDhbwFHehqb1bZaFZ2zT4LpFlq&#10;mWCnHxyYwJhj8pKOjszke8kfYyYjDXXZtNTaVjkCh1wjO3mZFo8Os9wOk+N02EOeuhP82IkTXjoP&#10;+rrzu6E2p/gSwgS8PoOP9r8XLL0D7ZeLTJiFJLBugotL5yVlE25TB5L0uV0P6T8vTVF3Oh5Q04g1&#10;NIvNGrml+H/kIX979ENefZeWxNAAGod+CduBJFjiY4MR8sSwF3Rb6mY9en6wFXmCTx1iuLuiDjSD&#10;YHvFZWET4PD8K15SNuEWdGBPar28zJ+KiTqD93U+IzEz1FzsIM9pJUT4zJZtYqQ4JyKDoYd4Hsmy&#10;pNUTukjidiTHMDm18y/hOpCkwz69lS/nL2sHsl3c6If6iX6jYOkSOCCp33VVcQnYX/WSsgm3oAOl&#10;al1ZwrDf0Vq7/+wlv7vy0Xob2JrFyxq5G7hBPA/6ox5d6obJicF68W/YuozrQO4N9aafbXEjgSM1&#10;5tzkTO0Fy9CBR9T3UQfaBDgM/VkvKZsEvQ0duGHPQ335DVt8wGelnumSI9nkLMWBI7Mu+CMjd4Mh&#10;KYs8ONQmByCvnpzeJN0oOc2HY0YdyDFJOYnp/JL0lg1hqGQcjH7MiTkmVR0Gy+hADrkdZWEToFgb&#10;zkvKJtyGDkzHtu1k0MaaRdCBhZjOCTqwHua68BMCHTjnzHcHgmsMYgAAAOCG8E0MAEDzyEeRZvhe&#10;BQC3GpE9CCAA0wECCMAUSQrgVvc4tvotDi/5ayfeJvesCa8COLEkaW4A3F7iAiib4QS6K1UKslzT&#10;rgJx+NaEVwW8BdrmqiRlI9QcfsaKM3sFmvvwOlBvhqQSJsXbvFlWzJYx5pw3rOKlKXLDppMQQPbs&#10;s5W/Mc+3c9h8xGYOJklRHEWcOYVj8jUdSpYS25ScDzm485bATNn2mLUOmrHizF6B5j68DtSbIal4&#10;SZ2wINB14Irhy0k2BWbFXluumrgAHtm43aAjBrKSubWhjvxqQdAbsI2JUuA3ruyCSvrhNw74tQU/&#10;A6Vse8xaB81YcWavQHMfXgfqzZBUXFJrqq9Ie1lJsD8rpKNMd5ucYgJoRLr6vFNqR7ByZ/r7K2wg&#10;cdpyCbOWi1LQNMRoDgOzmfQWyrbHrHXQjBVn9go09+F1oN4MKw9iJEQzkUbbTAig1YQJARRltkbW&#10;luG3LEkeydznKLy5o1yM2m0BGT8FTUONvXP+jXkLyfZ4dah8OWYbfkF8CTKriXhZ/F7/FJsfDJ/n&#10;A+GHqLuDau9/PY7NrBVo7sPrQL0ZVgjEKKx1TuWtQ3s70v6QGG0e7/B1YuIu6PLBjrUu7cq9UzF3&#10;9tvBskSM3l8kvBQ0oDXaoHFvIdkerzrhEZl71QnV806oXh4+O3xgjRTkZTneE08IoDBrBZr78DpQ&#10;b0ZSACfGVtecqbEayfYIBfD54UNPAEmonuXDp4f/xdX94Zd8J+bT9AcBFGatQHMfXgfqzahNAG9M&#10;sj1EAD87/HdfFvF6dfjV+8xrw1DoKMLDoVxzRnJG4VkAI9SdSWtwCZ9ByfCp/fnHw99X0wip4cum&#10;P8Hyz0X4sg060fR1oN6MeRJAi724FA34/KvDV8UmMscRrIR5cvZH/6KcBuTwGZQMnxr89/wCxEkN&#10;Xzb9CZZ/PsKXbdBJpq8D9WYkBZA/WMLIbK9g37dStDXhEU7t9lcjJNsjvAQV3CXoQyuC3x6+eO8P&#10;7t2793kRsddDifsU23EJKsxageY+vA7Um5EQQH4kIHi3IwX7rK8yfNtzw7sp6nN5oIY4yfZIF8Ar&#10;uiK9unph+G1twK8MX6Pfh8PvsuXqqyJxEEBh1go09+F1oN6MuAAOLviXn8XzIzx+mCDfYFuS9S3t&#10;aJVLh3dS4s0TL61DuBYmgwPJ4VjzSayykUf2kkqMZHtkCODVs8Php0WwbITXhl/lw1fkcvWb4gQB&#10;FGatQHMfXgfqzZBUwqTMCv+wFuRN9Eg89p3WYg0YrnIRaZFngqy8VrejtTBKe4djmK7Ry0ve1S/S&#10;ovFVNnYp2ihl22PWOmjGijN7BZr78DpQb4ak4pJaZYNsdyxuop/Wz40hvSjC41a5iIcIIMsPEa6F&#10;ceyRhuOjTUtFzAmoPoGXH04g/fK2bHvMWgfNWHFmr0BzH14H6s2IZIERrcSf2BYlR3Im21jy50tZ&#10;SMJVLqEAimY7461vdS2MImqzdXK2KjbCHDvFRyQFsC/vYCQp2x6z1kEzVpzZK9Dch9eBejMiWWD4&#10;wpPYO1rjRTByF3TrkPfUp1leh6RJV7mIh65pObLeuhYmm90D1ZZhTPkhUW1xpv73FSxl22PWOmjG&#10;ijN7BZr78DpQb0ZcAIOtUIk1x2QqAsA8khBAAECTQAABmCJWAAEA0yGUQgBA40AAAZgiEEAApkhc&#10;ADvhs7pydOSj2nE68jXwBtFragBmEx2nceICKCthfNJXiY2F7PvSJHP+YLds8rNWfoQvoJQAnluR&#10;tS9ByLek5T0JQf1kc8/zFUNWXpumaz83Im8IYCnKJj9r5Uf4AkoJoCzmJBFiDbgv3tErC85PdKq+&#10;2dCzcVnoQm8IYCnKJj9r5Uf4AkIBiiGuoZcTwJYxpxtOAHumLVivyE8kTBdWkwCuGXntL+7dJHPe&#10;QWWTn7XyI3wBoZTFsPIjRsIJoLzlcERiJXNAc8g/btf60C8hgMGxvC0R926SRIPYnUGZl2I2u28T&#10;QUY1XV19xnpZl/vD++KYeAm45g4qm3z9A0aP44Lw+YikjGDlR4wxwi1cRCTXdvyNWzK3d7EUeNdG&#10;okFeHr5oDV8evu7ZSO54q0J+Tz56QT6Uytd4z1EIoIDw+ZQOr+M0TpYAziGJBglF7lmWs0gAHw6f&#10;48MLw39OgvdQnGI7VUAAFYTPp3R4HadxbrMAfvP+/T++/9BeV3qXoHbT3uFDCv+i3TUmEsA/uvpX&#10;LIAR6s6kNbiEzyAt/O/9s9/L2mcytT/Lpj/v4XPaZ/7D6ziNc5sFUHTevxGLsz3UbUVJ5pQXxGId&#10;GQpfSgNq+imkh/9sVgelBy+d/ryHz2yf+Q+v4zROUgDPdF/CpU76+pbqtPSmTMe9Gp9jKMOlbnSR&#10;eQkqONunrQZ8jSaCEl6sLw5fYTMhX5rAJaiA8PmUDq/jNE5CAN22LXp3M+IGS2KEVXk4TxnI5jDL&#10;uYY8ZPOZOOcn9phokHQBZJH7ytWXh99yDSja757dwfBzQ9lPFAIoIHw+pcPbYZrASoUYCfvogFey&#10;sMDxwwU2k1TaJTH+GhjD8uK2DU0uliFJiuuygyX7fCLcHi3HYFmRTHq8gyhvkyEbkK5JcUKLXYVD&#10;xbHb0iQa5NP35GaL4tnu3fvMvXt0tOGfE/PV1WfuP3jwFTFdPX/P7SP6OetnqbmDyiZfd3kQvoDS&#10;4WWUJhHX0Ev0j3zDVjfm7Rjd2Ew0YGINDJn5A2TL6yOLZbZJT22ylEgMiwig/HBiOQbLit2jlMtC&#10;JtkFmHcsZQ3oLG6bNbvtb1IAC5mx8GWTn7XyI3wBbmTHEddo0NOPbFImbvJ4fYmUX98KRrTIhT1E&#10;AFU8E4tlguCU9JYIs7UyImDhFtk5Bos+4ZcfEsBNSZ9UIAugWtxlsgrtnHdQ2eRnrfwIX4Ab2XGi&#10;Yc7IptiXbJUrzZ6Vhx364UEuIiSLXJwA8ifeJXx8sYyyu+8pQNVwvGZ7Q2Z82QYhLoCS0R4pVNa5&#10;zuIEcGDznfMOKpv8rJUf4QvQ0ZrAjnAxEpvWtO7d6Vjf1vsyrN5SFrlsqxKML5bJYW1TxTLHkMam&#10;1a/LUhy1CMta/DnvoLLJz1r5Eb6AcQSQV1TPG3rJDMA8khBAAECTQAABmCJWAAEA0yGUQgBA40AA&#10;AZgiEEAApkhcALuCfOivax/5bcjq0NWeMef6nG/lUr9+Gw+SoMsfr17SIwAgnbgA2j1hlswJGe3D&#10;+G32k0/B2wUoJ7JEMzgXZy9IGpzaTXaG0VkqALcCHdZxxDX00k2Z+P2DmADKuk5my19enRRAjr1r&#10;OvKteVmyTXka0p3GnGqIcpg33qD/peDwFeI0kE2FKBy+QpQm4jQThcObCnEaKFqVKDqs4yQE0CIL&#10;O2PStX5Gzsfe20KMOekwJ85tjwyGF2iaHdF8ogF5nWbF9TVUwZJ1rNIuHL6BbCpE4fAVojQRp5ko&#10;HH7BBNBqQMbsy4FfMXJSxy/8uRC8HnvkEtTsHvQDc8gvJ4UCyJegbtV0SaiCJetYpV04fAPZVIjC&#10;4StEaSJOM1E4/MIK4LaITleEzBi+L9Pny89lM1ji9yP67JwUwBZf58qPFcA9e4QAEhWicPgKUZqI&#10;00wUDr9YApggEke6jNQjQRLYCFTBqI66h9Lwr//E2sSRUNNfieefu3b5kbWK10jYBLFsxsNlU4IK&#10;UTh8hShNxGkmCodfaAGcMlTBqI5OeH4ihoRQ/c3wb9RCMmfo8Aux/nb4G3EUCxGZfGLZjAeHLxmn&#10;QhQOXyFKE3GaicLhIYDTgyoY1TEUnreGPx8RqtD6T/+C4kSeP/vZ90fCjhDLZjw4fMk4FaJw+ApR&#10;mojTTBQODwGcHlTBqI5OeP5UDEmh4gvOX//Yhv+D4a/ZKWQ4/KUCAUylQpxmonD4hRJAuxCGWF7j&#10;eyc+Iw4xur5vl3dqmgRUwaiOMqljZGKXFEDmTRKw4VtpAqgGz+QTy2Y8OHzJOBWicPgKUZqI00wU&#10;Dr9wGtC7ETo2/a4uThPMkRpuClUwqmNceOJC9dPhm2r7fwz/zL8E/eHwlxDAQirEaSYKh19QAWyT&#10;k+mYvjEr8mMdds3A8HOFFfqlfxKe4A2b7FaBPXNBIY4Cc8Y2s9w2g+6AhLNtznlJDLmdkYvs6cRJ&#10;mPzvKFEFozrGhcdeiBJWIw6HP3JWjjMc/kBs/15CRTHjaThi2YwHhy8Zp0IUDl8hShNxmonC4RdZ&#10;AOVZH/v1jHXgHXLJ0JL1aOwiLLF1lbczk/3URAPyfp52BakEtGFJdkOptdnItp+ZUAWjOiaFh683&#10;iV9Z2w+sbfi/IjPF+TNr+236I4sEsWzGg8OXjFMhCoevEKWJOM1E4fCLLIA8sRNt5QSQHchgtyFz&#10;m5EF5pQXpPFSbQksArhugjMS1745aMcE0Ioom/WYB1WwZB2rtAuHbyCbClE4fIUoTcRpJgqHhwDS&#10;T0IAg3O6Jl0X3Uh4xxavXzuROeCJfC6X18rQ9WokgLKB6AapzFPe0F7eqciGKliyjlXahcM3kE2F&#10;KBy+QpQm4jQThcMvnACOzUZqrOTmoN4CmiSF+4hSBUvWsUq7cPgGsqkQhcNXiNJEHA5efxQODwFM&#10;4cBcdE24h3VtUAVL1rFKu3D4BrKpEIXDV4jSRJxmonB4CCAAoDYggABMESuAAIDpEEohAKBxIIAA&#10;TBEIIABTJEMAZdWZfequM0RZ3QkAmChZAngRrfe0O4GG344GAEyMuACafovfdGChW+ENPiMBXK24&#10;tycAIIeYAOpiahFA+htEAri86ZZ8AgAmR0wAB/wCUiiAQdfIek97CarSCQCYIDEBDPrm6EQvQdnK&#10;LzKQ+azb7Rq9LQMAmCAxAdy0b8nS5A8A0ARxDUjqz5hVtQAA6iYugACARplxASxbMg5fMg4FbyaX&#10;JrKpEqdiNhWizGg2zUVJQZxDP1nzQngmPfLOaMIyzRP5Ns2YjAYttWthyUpK+JJxuLJqHJdquTSR&#10;TZU4FbOpEGVGs2kuSgriHPpF919id2LsPjEW31yJyQjgY9fX71GjD4fPjJMOBS8Zo2IuTWRTJU7F&#10;bCpEmdFsbhrlkevrx9SYQ0YO4hz6jSmApNbaxmwHA2M2lwYUe9PsB2vh5rwc95hV3458KZeCbra6&#10;vIOFXWjDuxaSPj03y+TPZv7Z2TZrlAR/GtSH4o7yT66vr7/z9S+qLQYXQY1jk5FLDtVyqZTN7Bat&#10;odqoaWx43KpxbMpHqdjMKYhz6GeO2kzMxJY0ARSL/phNDixfESTW2UWcV72gXV3hTQIoO6YFuxTm&#10;IOie9c/5E6Drxhx4n78u4JMftcd3PPbUJ0gcr+8+fsc6AFA373zsyY/zoPvkRz7wiDp94mNqKI0V&#10;DjESZTSgWPQnsUFT/+T8NOidd3t+0BEB3ON9DCW2K8Cy9RiLR67fpSaPtz/6IWkayCOYHO9631PP&#10;8Kj6xIff/251ivHY9TvUVAErHGIkxhHAfmdUANfN2eqmt1ZGtTr/eAJILu0NvQTdavdZartsO+Of&#10;DXO00pbNuCfH297zwY9BHkFJ3v3+D8tl1TNPvS/lJD9hnAgtBHee+CjkESR55AMf+SSPi489+dg7&#10;1ak5FkoAE9x5/Glu96chj4vFncfvcr9ff/RDj97g2nFCLLIAJtB++dgH055vgPnFCdzTT7z37eo0&#10;O0AAs9Bu+/iH3vs2dQHzgRO4u4+/Z/a7DrI3Jtqrzzz56OydRRecSOAwl1gYtNM/+eH3NT9vX3Qg&#10;cCCJGxMfeX/9N64XDggcKEk4ZD6Q+uQW5AKBA5PlEYyoPCBwoFHe9f6PLPSAg8CBWeKd7/uwLMS4&#10;rePxbe95QhY8QODAPDD3L3i8/b0flBV/EDhwC3j7o0/KUvzZHc3vePRDsuTdezsHgFvK295rX7ia&#10;4gJW9zpc1ts5ACwO+sLVR5+oTx7fra/DNfJ2DgDzjL5w9bEP3mAB6yP6OtzHp/F2DgC3CH3hKn8B&#10;653H9XW4WXg7B9x2eKgB8KSOB9Aw13oEiw3GwZRAwwMG42BKoOEBg3EwJdDwgME4mBLz0vBZOylX&#10;hveFtD8+Iw5LekxD/G7Jl5IhgFMCAhgj6ZCX7cSLNE0ggFNiLgXwmL8tsMsms71tzE4QrAyMOVZt&#10;RC7mjA2OpQty2RRj5JcUQE5hXx3CUHS0GZ/TcZsN/IUP71sIdLAakLOQAD0THJBZStdzcWYfCOCU&#10;mEMBvDTrfBAXFhpnpl8Shi0rQ154Y/hacWBaMb+EAIpby7BDLJQmzJ/pOGRxOjQnZFzjPcvVjwXQ&#10;Bjjhj+n0XEr0u96Of6NghoEATom51IDE2qG4qBCoJwuDMfIZnTYpRMtJ9KUO3y8ugO4rHOwQC8Xu&#10;J2ZDHPjDV145NG/JUxxIDbIAytSQFOFcAQGcEnMogKfGHPIncdjFU1Z8ZGFgjeRzGsX0/eICGKbA&#10;AuiHYneWK4dXDmvk0CyZTJcUoUoeBBCMxfwJYMt+9cZe5FkJUqcBC8Ol2WDzeTj9Us8dcvD94gK4&#10;bC75cMkOsVCcybJmzodLq0/ZaF05zxWbhYSDAIIyzI8AKm2agDH7bf5ilZOgI3IZWN21It7+d6XY&#10;0wx4lub5xQWQJYZYEwcvFBvpwPdg9MbKkhh55mn9rL4krUyskskXQNyEAUXciobfkqEfbM/PeJ85&#10;IIBT4nY0PN/4J+bmnuPsAQGcEmh4wGAcTAk0PGAwDqYEGh4wGAdTAg0PGIyDKYGGBwzGwZRAwwMG&#10;42BKoOEBg3EwJdDwgME4mBJoeMBgHEyJRMP37ZISfuF0OoyxiNkugo4x7tLnaO1nRowuVX499j6E&#10;h6zXHoMol5SihkSp2bWnQtwii1iVFQ0cI6ve3hrXMYEATolYw/fNkTUM7MLj2SRvVBdQODDzTj1j&#10;5zuWAHpeK36xYhama9pqGh8I4NzgN3z0Co/FvnZwykbTkfX+K+J0YV1EW8qbO4dsMmaNnXk7h2O7&#10;RYN9Fd2S4r4qRhkqkSuf0ztmix11jHoxOA1DSorNjPiwl9UE4j3osNl0JJqIk1+6cGBKjJ6xVXTF&#10;FAt5iAbUEu+L25l62nAuJAeLpWFNUS42gleA1NTGF8Al7Q2JeWRao7WwJkkj7L5kLBsorLUAAZwS&#10;fsNH40vQxc2XPHKsl4hQIO8BkZnf75G38jSeHJyzvrMXXmeNug/CN+t8VxlS9gVXMfp+Ng33dh7Z&#10;xavnYsWLwcZ1Hogx53Bw69AVCdUQjA1gBVByO9TYdGkQBVuTfSloYFNoL401W91BlIvNVJOgQ2pq&#10;0VUnZxuzMDENKO8G0ylICtgdqYVfAq/7ErGidouAAE6JbAEMT8XsbDtW+pssfKFqx6Dt22DdKhwy&#10;2dforNZi2MaMutthwPiuNgs2bYk+9vxaen0YvqC+wc5y0cyxVrREx+yt7wPaUeyVLhQNHbqR2WID&#10;2JGqSRCXsqOTpODYlisCCu2l4QJEuaiLVwBiJLUyl6BcKrPJWp7PUslaeCWId18sVtRuERDAKeE3&#10;/IaOcEJ6TU+RLCl2JGtXWwHUzcU4oN1yTHrfdvtp/PqGGHV3gyXuarNoURb2SjcWw4rEZRiR2eQX&#10;ZSWWllfk05ZXDqOlYySG1kcPjA1gBTAMG7RI2jQFYVdPHhzES8PfWMZiM/UKwCRTKyWA22aJszH9&#10;NXZO1iK2tY3XffFYgrRbBARwSsQanmYNMlZOZHTsy9RhyQ6iUQE0e/R7yr1ox9KRDWiHj307fN8N&#10;gjT3TUlednPwXDUL3vtPDL7fgVwB292YGGs4dgK4K7nZXcliAsimWOkIiaGZ6YGxATwBPDAH4kJB&#10;bELMuTQTXX5TOD8Ne9Wq81rGZiohpACpqZUSQIrHUwKan/I5YKQWXgn87ovHsk7cbhEQwCmRbHh5&#10;tdX1zPalnfXRKJDDsR0bXRY90+PtNu3dkg7FOQhaXRLMrowwgm/o81xRSXPfDJOPXDWL4DQahl6M&#10;XWP6SwehF53WbWE11mq3u2UHoi2vPaSVzsbQaC5PwgaQaC4sRz/nYU1nGzvUSfYGdCW5HHQpYiyN&#10;Fon/gZcLB4gVIDW15ShCwsIcdPnuTYRN0/6O1sIvQdR98VhRu0VAAKdE5YZXHTND2AGtp3xQDgjg&#10;lLhFAhi06bw+g8WaCyCAUwINDxiMgymBhgcMxgEAAAAAAAAAAADAYmHfGAEANA7JH9ZRADAdIH8A&#10;TA/IHwDTA/IHwPSA/AEwPSB/AEwPyB8A0yMhf0v73U5yUxOP9lrQim0TELMmvIpor6vBgzIAYHGI&#10;y19PHgnaDYDSMLzllJotvjXhVUTaC6TeriBSFABmFh2oN4ITCRPalE3AV8yhtY4yUflLw5e/q3Ig&#10;fD4In0/Z8Fc3H+0EJxImpJtOuv3dBNnglODtuUbkb9lZJZSas65fJQUi4xLTZeBYtP5E+HxmLXwN&#10;8rcffQTDdAakYXn/K97qzX4nQ8TDkz9222KrbNO6ZL3YaDrBmgTbCQOHKXSM6a2YYzLT9afuGr7t&#10;Z+BYtP5E+HxmLXwN8sfCc2bvisiWe7JPJonJsmFHsx+XP94hVvZmP+DdY7tGvAa88yKZdfdMJ05R&#10;CmYnWFmhWGuc8AEntmliGTgWrT8RPp9ZC1+H/AUbvGMib8nMcmW/UUDC1JJPkJBsxORPdmfdJavd&#10;tdJssJfcwFwlwwmHk21SmSgFdl6x4tajP7rqHFzEMnAsWn8ifD6zFr4W+SNasi20brJMP6zM7Ob+&#10;SfnjnyUOazmwXnt8Ncrey+5THIJLgW+u2oAsfwOWQZ48Rhk4Fq0/ET6fWQtfg/x17C0SnrWxcETy&#10;Z0x/n3cM9+WPJY9g3/0Os81ehyRFYuBPJ8je7RYvBV/+NkywJ4F9b8ui9SfC5zNr4WuQP1F69vIx&#10;Jn+nEoKcfPkL5GtvbQ4ru7OvihdN70SqWIpbYdBYCr78BaZtDpLelhu336f1mMGs9SfC5zNr4WuQ&#10;vxO7Wb5cf/ryJw8kdpLyJ7NDDivBNsyyyB+vgZHrz8CcRA/y/RRi8teVyHFvS7I9hsp3n/Ntw9fE&#10;k/iHw6H4CJ9+KJ73xTIcyuHq6t7wgZqIee9/hM+n7vB1zP/kC27yxCEmf6tm0DXmwsTlj8Ssa44k&#10;AXPGH3Zmr4HpXphjmdL15C6LxU8hJn/225Nxb0uyPYbDBw8evMJS9Xmx3Se+9oCs1vvqv/Vk8avD&#10;4StfvvfScPg62yB/DMLnUzZ8Pfdf9g7tJFAWZ66zMlvjn85+O1huJ9d/7h2tBWJtH/CqUfHaPKYr&#10;ULkLKlehIVEKGlDXf7btA37f25JsDydFL4ohlKnXh1+1huErr0dypqaHw2/SbxgW8lcChC+gFvmb&#10;IAN5uF6ZZHuEUiSG0PYpNX1peO9eKIrDZ60hERbyVwKEL2C25a8b/4BreZLtEUpRXKaciQ9q/LS9&#10;7GRe5J8wLOSvBAhfwGzLn3yJ9CYk2yOUIjGEtleHL/Ph2eG/vrp6MPwMm7+l910ckD8G4fMpG37m&#10;rz9vSLI9RIr+ePg/e234itj4/sv9b7j7L98c/scshA/Z/Nrwc+JG/PHw9zlsSJH8Sfh0JhH+s8N/&#10;p6ZRplGeuQ+f06B1p7948ueI2b4hnmTn8M7PPYj47B/yr4ZkCuTPhk9nEuH/WI9pTKM88x4+r0Hr&#10;Tn9B5e/bMqWzkvYl+yyCuDf8Fod/Se53vjK8J47E73EwVZHjXH9K+HQmEv6P/oUaRplKeeY9fE6D&#10;1p3+Il5/vvD3XtDrB5Wp4dCKo33czpDlq+4+6NULz3P48eUvSn+USYT/l1flrj/rLs+8h89r0LrT&#10;r0f+3PPvxJO+G7Oyk/Fabit64h4n2R6hFAlq+/Rw+ClrvfcH94iHwxd4GhgGfcgKcnz5ywPh81m0&#10;8LXI3yW/U8TEV7oEwcm2GqohG8uoOcGlrB4dJdkeqfJ39UAMXx3et+1nn7wP7X1QJ4lhTMhfCRC+&#10;gBrkz761zngLwQRzI/nb5Dd0B3Z1dxJvlXaMZHuEUiSEtiFfbLLNhpdH788Nh8+zhcTvJXFjCwH5&#10;KwHCF1CD/Nk3aXk3lwz5Cy8iQ4NdPhYdU5FXepdHCmzj2EXfIyTbI0P+PkMSR/Lm2u+bImIv0kTw&#10;Wy/TpFDkDfLHIHw+ZcPXIH/2lb5tulTs6/XnBl83nlAQuXzkXxLRFcPOvG56nR3I2+0Ak4W8lRQY&#10;ecudjrG9ZYJ9SplfY0qQbI8M+bv67vDhd/kujIa3Hs+9Kjdj7CtIkD8G4fMpG74G+ZPtWFpmn7dL&#10;svLHgiO7ErL+c3u78PYtpM1IV/L+SetmOdwBxtEi0WIFeihyR+HkVo5qVxJjb28ZtgfBinp5LFp/&#10;Inw+sxa+BvmTWyTyRpG7/yK7KImd5E9eTlhl+eNXJEh2OhK0sxruAMO/DLm3+qbfE/Fiu+yrFskf&#10;/bi9ZdgexvNZtP5E+HxmLXwd8sfyYu9TqvwdkCKz144y/7N7u9gboxT43MUkV+ZArZbWXrgCVOVP&#10;J3omvreMv02Fx6L1J8LnM2vh65C/c/7hq8yg754/8Mfh9frT7e0Syp/u10tm3QFGreQgl5fBpj5b&#10;EEs0//Pf7WX76MUnsWj9ifD5zFr4GuRPrgnPrExY+ZP9A1ksWf7c3i6h/Nn9zQZH4Q4wjsvlYMuY&#10;TjgjlHs04YOGEfnD9SeB8PnMWvga5O+YTbI555qb/7Fg8a0UvnZ0e7uE8tcSvUbiI8K0IbtOCHLh&#10;udNzk0fZJVT26xVG5M/tEhpj0foT4fOZtfA1yJ99/nBk+pd8+5LFjMxdmRDSBWW4t0sof+Q96Io0&#10;6Q4wmfTNmX3YwCTkj7c7HOP5QxEInw/C51M2fA3yp/O05YOdcP3nUufQ3kXZ4CcRdm8Xb/uW5b19&#10;e9Vpd4DJZv0oesqe2FtmQBenS5JkjEXrT4TPZ9bC1yF/cp3YNBl58g1VAGYXHag3Ii5/di/4Zjm9&#10;2TZNAMwxCfkbXaNZO83nCMCskJA/AECDQP4AmB6QPwCmB+QPgOkh8gcAmA4qgwCA5oH8ATA9IH8A&#10;TA/IHwDTA/IHwPSA/AEwPSB/AEyPmPztpm7EUsxSSrw0t1rhjWoAmFlSX0+PyZ+8kx7jMtpSKQf7&#10;QnycNLdaWbT3PxG+gJIR6k4//X1ddgw9RuXPbjtYBcifHscF4fMpG75shLrTLyl/m7IjhMrfVvxb&#10;7tYvCNZ4I4lA97iOEG/Inx7HBeHzKRu+bIS60y8jf0tywdqVlaG8cRkRSqDzWzHn5Gk6xpyTrK1L&#10;1BPjeUvo5qi7PxE+n1kLXzZC3emXkb9L3qGad/dk/UdCZS0W57ciG/UasxossazxVyP4J/KmY5PU&#10;3Z8In8+shS8boe70S11/8jYwIlW87a7sXGa3RmPUb0VUoizg5pAspSJzoTcdm6Tu/kT4fGYtfNkI&#10;dadfSv5WjvjrYOTF8mc5VC/nZwVMvuXAxpZpBResEWPeDVJ3fyJ8PrMWvmyEutMvI39n5rKzwhIk&#10;8rfZZtwE0Pmp/PFnxsRoTmSD7Lh3g9Tdnwifz6yFLxuh7vTLyJ9cbG6RTeRPbnBuhLtXq19S/naN&#10;bGId926QZHM8sNz/VMz2FbEx5sGDZ9XIfHM4fP1la3wQfqUzMlVobj2OC8LnUzZ82Qh1p19K/kjs&#10;ZGrHnwaTD7LsRbvHq19S/gLT5508494NkmwO+QCuELd9V3yvrv7j4fDbauSP6FpeZEv0bd3IVKG5&#10;9TguCJ9P2fBlI9Sd/ljyJ/SsYcesBTSV4483EOE3+pzfiPxdiojGvRsk2RwqO596XQxOkl4YDr9k&#10;Tf92+NCTs1dZF5Ln58UmjgTkb3xmLXzZCHWnP4b8Razt6sfElmXa5x64C6FfOgXetZFsjlB2YvJ3&#10;9bwzDV/5wvDL1vjN4SvWYD3DsJC/Esxa+LIR6k6/lPzNIcnmCGXnteG9FJl6iVydY+T5cPhcSlih&#10;dHPrcVwQPp+y4ctGqDv9hZW/4fBTnu05NfHhVZa2q6vPDV8XJ0ckdZGpQnPrcVwQPp+y4ctGqDv9&#10;RZW/Z8XgbHSFyVM8EsP/mi2vsvn+8CU+hAyH9xXI3/jMWviyEepOf/Hk7/79f/xf/uP/Jx3F5rCy&#10;9t3hPxRXNn/T3vYkfu+f/d7v+2GL5M+GTye1e/7o6l+paYRJpD/v4cu2T1741AhTTH/x5E8RgVOz&#10;VX5i5/Avi2y+7O7DkPPf55/hPaVQ/0n4dFLDf+OhGkaZSPrzHr5s++SET40wxfQX8/rzs3r+tbYX&#10;nEC9qOIo9i8P9cE7weEjqYtMGf0Tpj9Kevirf6PHESaT/ryHL9s+2eEzIkwt/UWUv1DenCR9VY8q&#10;fMSn3QyRofCfKSN/UfqjpHbPcPiHahphEunPe/iy7ZMXPjXCFNMfT/6cubM96R1c9DO37WP9EHyO&#10;oQzLvOabSTZHvOud7aFd/0JWCf+F4WvWpgyHz8etaiBS+ycHhM+n7vBlI9Sd/ljyN3CrrJNv0I63&#10;EUwO2za1Pr+1y+tkcgw52Nd8Y1zoypxkc/iyE9lI15GG+ybN+Gx4cf+yewDxZbFGMf00Sje3HscF&#10;4fMpG75shLrTH0f+NkOjrCvzkGWdN+CMF7LxIm36uSSVlWPIoyOpxFGnZHP4suPZXmIT/9nwrwy/&#10;Rr8Ph/yM/urb8qgQ8ifMe/iyEepOfxz5s686BJsrkfy17dIzlb9wIdqmLjJrb/H7tkRii5gExuhy&#10;0TP6aZExxxCyskU/y1tWJa6yxcmftRBcXnMgxmRz+LITl6kHnxs+dM33Kevxqs4GSTdC/izzHr5s&#10;hLrTH0P+rIwc8gpqvf7cZWOPghDe1i4dsdPw5+MFGeJbxBD+glGCppKSthVjs5lnsNg8WvwuL0n4&#10;BlsugiP6bTuL3XuGX82wEbSajnus0UIi26fu3fvcvefC5rt3z76FdP9bD176nJi8sH4apZtbj+OC&#10;8PmUDV82Qt3pjyF/R2xaZhHYVfkzG0GwxgLA0hHb+aXFL8Tzpi/LZjW5RQy5GXNJeuuUojvEl9/Q&#10;pd9OnsFizDr/rNAPZSvO9CP6z1lk7xk20h/9ajXHBeHzmffwZSPUnf4Y8ic67VSsTv74olDsrJ3C&#10;rV1IKgJSiwcSlMQ1uUUMu5+TDOo9T8EmyzFFdrINFilLn3+6JtiXyCTgLH+hxU4pKajkW3d/Inw+&#10;sxa+bIS60x9H/uhKU0e1yt82CZHsmy3yF9/5pRdcuJjkyoRbxFji16A2khWynTyDRTaWkReCSf4u&#10;NAORv9AiQQgrs3X3J8LnM2vhy0aoO/1x5I+nclb+Blb+gmCLpnZ8JUjyl9j5pUcqjg1sjm8Rw4nI&#10;XZE974GejSQ3TuhSM8dgkXOBk7+ekfTbIn+hhc4Rgn03uO7+RPh8Zi182Qh1pz+G/MnlXuz6U+Zv&#10;LAosf3KdF+384q4/6SrTaq1wi5iA5oerxnT7fbUzLlnewTfXYInJn81o3cpfaJEYhM4ctZrjgvD5&#10;zHv4shHqTn8M+ZM7KEssTNs0tlnM5NLOHNMf6Ri5BvWvP2Xet0TqMbFFTCCG1SMOHyKRdswSSSeJ&#10;Z47BEpO/QC5t6XqT5S+0qPzpM4u6+xPh85m18GUj1J3+GPJnRzLP+WLPH1iL8UYwiZ1fSEAkKN9k&#10;iW8Rk4rN5YwDFhiEuPzZMolW3Q0tKn/y4J5sWs1xQfh85j182Qh1pz+G/Ol9zPDhOtNWJcYbwaRs&#10;7bLunjDEtojJY9sFzDGksLZjH/RLEGcRMp6/F4Hw+cx7+LIR6k5/HPmL1p/NEVpmUZ8AzCp8QTdC&#10;XP6i9dfzwwV/+AWAuSQhf7H1l3PB/JUYgJCE/AEAGgTyB8D0gPwBMD0gfwBMD5E/AMB0UBkEADQP&#10;5A+A6QH5A2B6QP4AmB6QPwCmB+QPgOkB+QNgesTk77jLHLPxQPd26MrLdbwlqHvNYJ/M8k5gPEic&#10;NfVzRwBACjH5kxfciV370jkj75gb0+107bvpq8acds55A9B4kARt8uN9cfkIAMiA5SOUEdnugTf4&#10;iwvXsZhb5oTt8hbhEu87nSd/DO/mexP5Y0ULFp3/oR7nH9nHMwnLRygjKn+rZiUmXOp8SaJnN0cL&#10;gpP+qPzJ9oPyuYjV9lI7WDs17RbJX/so3Ja3HOaNN97gvzJQ+ApRGsimYi5V4pSNUiWf8tlUyKSp&#10;OE1lo+M6BjuGHiporLR84drVHVYIb4OkEfmTTejtgrYTSoIuWM1K2/TMhR+pBBWbpUKUBrKpmEuV&#10;OGWjVMmnfDYVMmkqTlPZ6LiOIeJijU7+VlheYsLFW6ucyI5Hcg2qsIAJKn/LFKVleBdBs8QibK8/&#10;6UJVPhNRnorNUiFKA9lUzKVKnLJRquRTPpsKmTQVp6lsdFzHYMfQw91/IRFKKLc9dm6R1bvX2TUd&#10;wckf78/bGVCIbbropOjR/C8MUYqKzVIhSgPZVMylSpyyUarkUz6bCpk0FaepbHRcx2DH0EN2drdG&#10;N9GLRKfNatG477EQyevPoNcLBh2Suv4Z5C9JxVyqxCkbpUo+5bOpkElTcZrKRsd1DHYMPXT+x9iP&#10;DJHfEf1ZmeQvSMsO9cQGKcMR+SNhM3wValYhf0kq5lIlTtkoVfIpn02FTJqK01Q2Oq5jsGPo4cmf&#10;fPSPDyR7+p0hfp63rh/ZHJB5RP4Cw1NAwzIH+UtQMZcqccpGqZJP+WwqZNJUnKay0XEdgx1DD0/+&#10;Av64JT9tJ+OeuSBh3BYx7MsW2ZfsOSp/A346OOBwkL8EFXOpEqdslCr5lM+mQiZNxWkqGx3XMdgx&#10;9PDlT3elEKPcfdGpn91mep1Mo/K3wwvTOvzNXJa7FWO2IH9KxVyqxCkbpUo+5bOpkElTcZrKRsd1&#10;DHZM9SCWwu8ZkTDpkWloj+xYFX88tPzmJ2x7c/hLcX3jjZ8Pf8yH7/2GPf+Ww0uUv2brr9g0GjZB&#10;LJsxcdmMT8VcqsQpG6VKPuWzqZBJU3GaykbHdYw8+ZsysSo6+SPIlpQp9hUJ/IcS5S/Y+nf080Py&#10;g/wVUSGf8tlUyKSpOE1lo+M6xvzI38+tYcjilJQpEco33vgJHw35Dr/P1h8Oh38C+SumQj7ls6mQ&#10;SVNxmspGx3WMuZM/kbWETP3F8GfW9tvh9yiKiB3z0+FvIH/FVMinfDYVMmkqTlPZ6LiOcSvk7yfO&#10;881/+v03zI914kf86s8hf8VUyKd8NhUyaSpOU9nouI5xK+SP3H5qrRTeDIdvWosF8ldEhXzKZ1Mh&#10;k6biNJWNjusYcyd/vx7+7ahM/SXfe/n5n0p4kj/rpbw5/O0vLb+B/KVSIZ/y2VTIpKk4TWWj4zrG&#10;/MhfCNlGdNr3+G7ncPhLCj8qfxGQvzQq5FM+mwqZNBWnqWx0XMfw5W9Ptn9hRvd0SdvkJWS76z0S&#10;nNiWL7EqhvL3C7alXlO+xd4UZUT+cP2ZT4V8ymdTIZOm4jSVjY7rGL78HcnSFmZ0xUruEhYz4P1g&#10;FLvkZQLEqhjN/5g/Hf6dmuIy9dvh37D8fU+tAuSviAr5lM+mQiZNxWkqGx3XMXz5Y2JL0MakZVa9&#10;WE3I3xvD36rhV3yz5W9DjUe6z7wVBeUnEZC/IirkUz6bCpk0FaepbHRcx2BH30Plr70WLLWD1aN2&#10;EKwcdSKHwx3xXjnYDtbDa85T0pe6uUznYIXkb11eWFqm3/WO7P7SXg62D3jNKF2rnnBy5LunDpnE&#10;qpiUPydxYoiuOFn+IuufsAnyV0SFfMpnUyGTpuI0lY2O6xgZ8keXm7x1S98MTvhHHc7Jif175qJv&#10;LsMrUtOxe7/wiuuuObNvvwfB5SAYmK7sW2h2zUD2qWjR74BfbToy/XPT52CZxKo4In//Xo4/FFn7&#10;2fB3YiMJ+xlF+eXw19YqjyUgf0VUyKd8NhUyaSpOU9nouI7Bjr6HL39nvPXSub2idA68l8smb1Cx&#10;zuIkbJB3i196sC8KiryxjjObW5IY6UaRWn6lnt8bDC4NhWftmb8vTKyKCfkjzfa7n7z51m+Gwx+w&#10;9XfD4d+8+ebP6CBR6PiT7//wZ7JUDfJXSIV8ymdTIZOm4jSVjY7rGOzoe/jyR8cWixoHcA5s6Mvd&#10;llD+5OaL7MjLO8QEOxSMRc0KH8Hyx74ixvZVetWXdmPRLGJVTMjfG9+Tm6HD4Z9a6y+t7TcUnqP8&#10;wlrloTzkr4gK+ZTPpkImTcVpKhsd1zHY0fdIyJ/1ox9f/qzkhfLn7pkG9i7MCv22SBIHpDlbskca&#10;yR+HFfnjEITEINSaSlEV33zLX+fygzd/SlYKr1He/JE9FlKUTRpRNuNSMZcqccpGqZJP+WwqZNJU&#10;nKay0XEdgx19j7HkT/bAdvJ3YLdBMycieSqF5jigWd6a6e1Ycyh/rE4Jq0LzqdgsFaI0kE3FXKrE&#10;KRulSj7ls6mQSVNxmspGx3UMERZrFMaRvzNnEMyFHGhSF8gk8IB9dw3vFiOzPQ4oYUX+ePcKMtgr&#10;zz17KzSDis1SIUoD2VTMpUqcslGq5FM+mwqZNBWnqWx0XMdgR99jHPmTXQgvRaZ41137avyq2ZTI&#10;LXtRaXinUNktrUehQ/mTbQ35Ng1v5LukW1pkULFZKkRpIJuKuVSJUzZKlXzKZ1Mhk6biNJWNjusY&#10;Ig/WKIwlf0s0cztU+dMI5EGGAXnYYKwOWRaNOSN1GcpfcEEu/Nhhnb3svmpZVGyWClEayKZiLlXi&#10;lI1SJZ/y2VTIpKk4TWWj4zoGO6Z6FOIeuceRXQtzWdVjbEuZNCo2S4UoDWRTMZcqccpGqZJP+Wwq&#10;ZNJUnKay0XEdo4r87XIEtxNofVRslgpRGsimYi5V4pSNUiWf8tlUyKSpOE1lo+M6RhX5o0vN7rm9&#10;CVonFVu/QpQGsqmYS5U4ZaNUyad8NhUyaSpOU9nouI5RSf6C3dOD4gvNm2J3GgWLzX+gx/knVWFV&#10;kz8AwCSA/AEwPSB/AEwPkT8AwHSA/AEwPVQHAgCaB/IHwPSA/AEwPSB/AEwPyB8A0wPyB8D0gPwB&#10;MD3S5a+nLxfxe7P6nKJgs1wAQHmy5M+6WfkLgnZ7IHsLAgAmSab8nfPRyR8bD+UAAJgccfk7oAtN&#10;tvbMjt2gGvIHQI3E5O/YbAf7LG89Y/cOjOTP7jkIAJgkImXWSAbenbNLVt7UjK9AvfsvRbslAQBK&#10;48uf3b+af1n++Ao01H/tU3PKngCACcLCJWJH2J072SqbetIVqDf/wwUoABOHpSqULDGs0a/dVNec&#10;e/Inmw4CACYJS1UoWbwpvOxcbeVvRz6ZqfJnv+UAAJggLFWhZLVNr9NnQbPyRzIn8tftdi+NCfet&#10;BgBMiJj8BUtHFzs8C1T58+5/pm42DwC4ETH52+M1ZvzhMABAE8Tkjz/lt6Tf8wMA1E5M/uR7YbLw&#10;EwDQADH5AwA0CuQPgOkB+QNgesy4/JUtGoWf2ShNxGkoGw5fMooErxCn/igcvpkoKbBr2ZQapEIl&#10;ZzZKE3EayobDl4wiwSvEqT8Kh28mSgrsGvocyaN2Y9qRyRl0FVoQnITrtMdhNGiJyESpwASFn9ko&#10;TcRpKBsOXzKKBK8Qp/4oHL6ZKCmwa+hzlGIi3GoYhj3WumopZjToxOTvfddq8KHwpdInGovSRJyG&#10;suHwJaNI8Apx6o/C4W8S5fpxNeSTngW7hj5jyt+NmIz8ve3p64+oMQaFL1vAxqI0EYeDN1S0klEk&#10;eIU49Ufh8DeK8tT1R99WHDM9C3YNfYrlr0sXoissQmb72JiLYI9/iAtydxukDfr0I9erFwMblC5i&#10;B+xzYExf5G+Dgh8FS2xcoatdCrPU6pPbEofy4RCjvPf6+jE1JuDs1DgujUVpIk5D2XD4klEkeIU4&#10;9Ufh8DeM8tj19R01ZpKeBbuGPmPqPxGq/tnytrm4aG2ZA7KRC+9bIeywQeTPyGJu079YIoHj7WW2&#10;WASDYNt0KJHLgA7kSJeoFIXX3VxwpBgkk6NcX1//N/+n/6Va4lCCbTWOC2+zUZJquVTJpnQcitJQ&#10;0dQ0NpRLlThqGheuzOyOgFGkitbIwiVQ4pGJSJU/icg/g0t9N5cMFtKEa3wTp2WioNtsIEmV1wvl&#10;PcNls3pOWtEck8PgLDDL5NYZUYCpPP3Jdzz21CdIDK/vPl543gGgHu48fpfHIA/Ct10/qY4lYdng&#10;P+HItJkV30Skyl+PLIavNMn3XEKzIAkkZ92z/jmHDYOSQS436dLTZWg662Lmn1WS0vNNcR6HR6/f&#10;ZQ3aBB//0HvHuAIHYBJ4cqcu77l+t5rKwqJgxYGIrjojE5Eqf3xjUySLfK2ytJcYxCG5tEnhkfoM&#10;g5KBzbzGO2CxI8xpIHNJs8lbXlDKOpcch7dff1BNwtsfffKZeIsAMGlG5U65m3Yrfjx45FtxIKrK&#10;37kfWkSMQ/CPL3/kbA18gUqY/aB/cn4a9M67nA6xpxe84/DMM2rw0Rb6xFOPvUNdALgpmXKnXN9V&#10;QwVYJkQumKrytysCxTM7izngEKd+UDG47WVkLrpGM75tY9aCTZ4rLpMzeZzx73jkaPy3vfdDH89r&#10;MADGoEjuHDc51/Owl6HPjCF/HXO0PCJ/dAG6tdKVBwlCl7erOOOfmPxtmsPlU75K3TGnKx3Dt2ui&#10;2zgkhCvHchNmcmgDfvLD73unugBQyLhyNwlk6FvjWPJHYrU3Kn805fN3yF5hc5uVYkz+6MecySa/&#10;q31j9jikFT15ONg1pu8eIU6Y93zwY021J5hfmpQ7h4x/a7z1PKLt+5H3691TAIhpyJ1jkeTPceeJ&#10;j3JzPw11uNhMU+4ciyh/yrs/4Jr/EXUBC8EsyJ1jgeXPcefxp7k3PvoE1OGt5m3vmSG5c0D+HO96&#10;/0dmrnfABHjbe56QE+xM9izkL4lenXzsg+/Bkra55u3vnWG5c0D+Mnjn+z78yVnvPJDG29/7Qbm/&#10;NhddJ/IHsvni17/Dffnf/2f/6H+kLmA2+Qf/6D/9r0TuvvP1L6rTHGDFEBSAF55mlnc8+iFZXvHJ&#10;j3wAfXPb0dkhVnhPn3c+9qSTOzxAWjDwwtP0ILmT1fWf+PD7IXcLjqpDrPBugHe97yk555HcVX3b&#10;FdxO8MJTjTi5e+ap92HdLsgjXNn0AZyhb8y73/9hueUFuQMleY99AoUV3lVwcvfxJx/DRT24Ae6F&#10;J6zwHodHPvARWfEAuQOTJVzh/R51AB5O7j72oUfxTAfUR/TCEy5LCTdZhtyBRtGBt6ibljq5++gH&#10;3/t2dQKgcRbthSfIHZhFdFw+8+Sjt3NYOrl7+gm80QVmllv3whPkDswhOmznd4W3kzvcZgLzyzse&#10;s6uu5mcUQ+7A7cON6tndtBRyB249b3905lZ4Q+7AwhEO+umt8IbcgYVHP2nxdIOblkLuAIgTyUR9&#10;K7whdwDko5+0+NgHJ7jCG3IHQCmiF55uIDKQOwBuhL7wVG6FN+QOgEky3gtPkDsA6kQl7JknYy/a&#10;Qe5A4zwhQw4sPDoeQLOg3UnxQd9hHEwJtDtgMA6mA9odMBgH0wHtDhiMg+mAdgcMxsF0QLsDBuNg&#10;OqDdAYNxMB3Q7oDBOJgOaHfAYBxMh3lp947ZVtOEkC/9j3zuf8QhWNNjGuzXG4kxl0D+pgPkL0bS&#10;oWU6ahrF+kH+wA2A/MVIOqzkyF+e39wB+ZsOkL8YkD/QKHMpf2uXxpiLFpno6u/SXJLhiFxWO1Z6&#10;zskck9Ydcji3xtBvRP4ohX5LHVyoHh1NmwzbdDwTr2DpgsyboZ9ef26RpSsm01mi4tnAI/I9s0D+&#10;psM8yt8pDfUujXcy9gyLIg90Qy7n7LRKckRmFkqlT54kLWTy/MTuyYdNIRHKyR9l0qW/VfJsGzMg&#10;z9O4/A0oAGVDYhmYA5sSO3vpzziQv+kwj/JnBvy7bw5FQEgjkb7aExce7sawYjyMwh+aE/pdM/2Y&#10;n4blAMypXEyeJFOw15hbVrWp5xL9DiiI9RP5O5EsrPY0UpZzs0+/bdadcwHkbzrMofwtd+yoZqHo&#10;WWeVIz5s66xMnQjneRLzE9fRQHTwQ1kZU89ds0Xq74CNK90NX/7CAOTpUrqQw7wA+ZsO86j/hK0L&#10;K3/LbNHZ3RkN/ROz0WYGVgwIFQjC9xPXyEuvV/vk4Idy8icObXNMnpIh48ufXu2aXpgmG+cIyN90&#10;mEv549sjhMgf29fNkbjvk41mYoo4EZEk+H5x+VuRC0i+DI2HcvKn9DVDIZK/Fc1f0tPsIH9gDOZQ&#10;/miadbFLM7RI/gK93cjScxEJiBIKWcwvLn8tT4P6oVT+IlniLBRf/+m9UcgfKMccyt8JTcOIFV/+&#10;7IGvGA/MhphX5JdRz/OzmF9c/pyJD34op//Egdk163IkfenLnw0gUgz5A+Mzh/LH9x6JCx7hKn+X&#10;hoVlmcVAfohIZi51jmhifmKMAtl7nnIH0w9lZezSSuQ5laFlb77ukNGTv4HNYsBPKCB/YHzmR/4u&#10;uhbST31yODMsCSp/JDdH7UOaoInHoMUyxE8BLPoIjwTY85OwKmkEpbBGEjWSgjGbJNrG7PIDCfY8&#10;5xubWxqb/KQEFFuy4IL58helP+tA/qbD/Mifg8c5MRBdpfIXLLHTlrXZuzMkMA7xlOdxnp9KEDsK&#10;q+xx2U2mQHkdsBpkWLrsShsWUPWzeZK0EjILhPyB8ZnPds94rs1PD4QR77ZcsgrpUYkl32ck1Hr0&#10;IlIrNYk2r46ZWyB/0+F2tLs+f5sfdTNzQP6mw+1o94GsvDw3x9YKSgP5mw63pN1l+uWewoHyQP6m&#10;w21p99XOCT8NABWB/E0HtDtgMA6mA9odMBgH0wHtDhiMg+mAdgcMxsF0QLsDBuNgOqDdAYNxMB3Q&#10;7oDBOJgOaHfAYBxMB7Q7YDAOpgPaHTAYB9MB7Q4YjIPpgHYHDMbBdEC7AwbjYDqg3QGDcTAd0O6A&#10;wTiYDmh3wGAcTAe0O2AwDqbDSLuvdrodu8XzdGgXZ96OtiJzjBGL8fZNy4pB1Q/WM/dIGws/l9Gi&#10;pmC/7sK04hY1CBo2TkYtyn/3DPI3HRLt3rYbqZixhk0tjLFvNG88n2CMWIy3QVpGDK58uKtogs0x&#10;d7jwcxktqsNLTZpckL1+HSueOWNrt8xaqGFsIH/TId7uh7LbLG8xOzUBnK78dWXT63T5s/vNj8FY&#10;8uen5r5vJvrPt8hBHTRsHMjfnBNr9xXXb+vlO7BBcpRKAYXVuswJUKf8qYEZKWOFvigfBfI3HWLt&#10;Hqk9u6EmCaJ8asjS3uGPjLS2vdmNDcS09aO0jP1SyvJOUoeOure3+WPOzGjoCM+vtUXZeIO6vRNt&#10;bM1sempiPdqC3pUubVxueFGSAWyJNURc/ta2N8MvcXpptLdbfiKuqF7zpKQWy3WkjGmFHiG9BH73&#10;xUi2G+RvSiTkTw1KVyYePMx6Rj6i0AsuIpcNNsrXgCgiw9dCPbNJJlGlhP2oJZPmLmnJd4c8V05F&#10;y7FjdujXjyHGpVD+9sXOu37a6zCxbrO5Z9bEIuItJgnhVdDaO1IG++0/GpUSkGOTxZVY3CihHh/c&#10;KOdvvRB8XvDT2GYTtRqbBVtUdrUFSE/Ni5CwML6DNZ9oWoPRWvglCLsvGStqtxDI33Tw233NfUZZ&#10;GfCnflZlENNwOeR+5G95HYjQkQvJxLGYDX+Rb1mGIzn3OpSM4U92dcORnebe4+RpjJPRc+VB0nVy&#10;Y39DvwFvcH0mH75llsSxLzctZByy94kMdFu6brJ0NkVBY1B9SOpCTWYDqPxJiSUejeqYxtqRb7Ec&#10;aNnDNKit5MNJXi5c1FgBUlLTXJWYhfEddkVmbQ7rZnukFn4Jou5LxPLaLQTyNx38dt82p2oS1mT0&#10;8teDeDCyl04L5bdnhZW/vLdmtZPoJREq6ywHd5kz6q5f0uvQ4PRD84hqqdrgweX56flh4OTvUEoT&#10;8MefOWhbhlVwzuaeNXNJ/dLZ8gs6ctm47hJ0Dip/UmJbyh7l7EmMpiMHLw2rzGn4s4vArrECpKVG&#10;8ZQRC+MlRxaulzlnJ/5J1sIrgd998Vheu4VA/qaD3+47dqA4zqUvebzzYBQVYXtafnvWd9mTWR4A&#10;Pft9WBuQxoAbZKPuB/olWcIPHY2oQ5E8z6/rsqR8mJ1IcXEs991oK3+kZ/ggLoIdnmqxoZxdzIJ1&#10;UPnTErsPCfoSY5FwXhrOaA+MKypjC5CWmgqcjafGKBEvOWvZNC3+OBobk7VwRjr43ReP5bVbCORv&#10;Ovjt3rZnfIf2ZXBKHakDWb9wxxY3tO1ZdvuUR4zIn3V1uEnGqDt/al1RNwktI2qPx77NX33YzxUo&#10;HNTsfCn3gLyxJ2bNTg9h6VwQwo5c+0k/MQs2gETTuDLLFU0Rk791O+ciU5SG+4i89wF5LWpYgPTU&#10;vGIlLEzM4YgsVDLKtMUJJGrhl8BF4+5LxiJsu4VA/qZDrN2jnm7RjMXZjkgP6WC0w0k81EUs8r3K&#10;E9FL1rll+vq1Wjv+0txdAonQVhboSnNZxqnv5wqkg5poy6c46WTOsUJvMmvicvBK54IQduRKZu5A&#10;2AASLSyffHCTzgyexLTYqUd6hMxRGit6/XDs5cJF9QqQmppfrISFiTmw/FBCpNTkKjJRC78ELhp3&#10;XyJW1G4hkL/pkCF/x+aAho0180DUwWiHkARzw5PG0q7VgeLrAqpvyKi7vbwU/NB2MF0apx89P/d5&#10;TVsKpUWqxcaKX3+KkQ9+6bzEJB+bmTsQNoDE1iSETf4aricxxj6ekdBeGqqIvIeInKlfACGZml+s&#10;hIWJO5DNtClNL/P0Evjdl4jF2HYLgfxNh1i777gboPJt531ZCyN95wajHULScT07BA/MBsmFzDT0&#10;xj8bXTdvahJp7uq3ZI5joe1gWjNtdfT8duwnoXfdQLYfi5YQHGvXJnjgFYMPfuk0MUbysZm5A2ED&#10;SGybxNrgkA9888SXP5UoDuKlocn7uVBRvQKkp+ZHSFiYuEPXkBSR465cHkjm6SXwuy8ey2u3EMjf&#10;dIi3O00L+LBql6HZx2ddHkNOfHz541+5u3YuokgySwNAA+7ozUM79IgUd5v8gH5jrjqY+nzTnojH&#10;4OTC5w8HdoRxEew45Fnjml8MPvil84acjaGZ2QNhA0hsTcK6HMuti/D2lHWkS0k2R2kcyAdAD/1c&#10;qKijBUik5hcrYWHiDtQ3bKdfaQvOPKMEXvfFY3ntFgL5mw6Jdu9TDzEyjefH0WdGLmncYPTlb2B6&#10;A3meRUJ4fnDJQcOAdAVkLmjeE57jU9x5THStpHuuOpiOw9Hh+ZFs9S9Nz8kfD6fuhX2uxrHsk/qk&#10;/vNL5w05iaGZ6YGwASS2JkEXi5dUSlZ4lDgvCCD48SI5HpvVeBrUfOScuP/iFyA1Nb9YCQuTcJAn&#10;m1wCsSRr4ZXA675krLDdQiB/0yHZ7issgWd8amWoK/npN4mDHfJdOXHKTRUannT+t7fbWiSHl8vi&#10;rgFppFEH9+UxupDqziPRTgIj165+Q9odYzFaNIAOtBRMh8p3zoXV0J3uwYqMQ81ODl7ppOQWiaHR&#10;orxsAInmSrzELSIXviT+LmfO+CBodflqzk9jl4t64OXCEbwCpKfmFSthYRIOp10S+mCzK1eyo7Xw&#10;SxB2XyJW1G4hkL/pULndVT3MECt2QLXs/X1QCsjfdLhF8qcP+y+i+6pgbCB/0+EWyR9Na847dGVl&#10;Z0OgFJC/6XCb5C+QVSZugRcoA+RvOqDdAYNxMB3Q7oDBOJgOaHfAYBxMB7Q7YDAOpsM1AIyOBwAA&#10;AAAAAAAAAAAAAAAAAAAAAAAAAMCN4RfJAAAAgMXB6T97BAAAABYB6D8AAACLCPQfAACARQT6DwAA&#10;wCIC/QcAAGARgf4DAACwiED/AQAAWETy9N/Sgb4iYczxsrqVYMXwx/jdIYMs3/xYN4QSH+ublemF&#10;2Nc2AQAAUJrZ+WB+jv47M2Zw0F4OltsHA2P6q+o8Nqo98jVZlm9+rBtCid9A/xlzVS91ZzDn6aN5&#10;CkAD5YP086k7fcpAT6XTJ1v/nRizq8Yg2CBd2FLzuKj2yNdkWb75sRoC+q8SNaeP5ikADZQP0s+n&#10;7vQpAz2VTp9s/UfTv201EludHb4Futztbgftox4phv2lIFg9vODZLJmE9kmXZ7cXp+tsy9V/68cU&#10;sHe84vnudfs0zexuiCVyjye63e2GWpkKMzqRjgfn8raOKN2jVtx4zPl1NyUKsd7t7vMxtQYJGhge&#10;aqiJOU8fzVMAGigfpJ9P3elTBnoqnT7Z+m95QIrgaCM+6yONcG7M6d4Oq6/jgTm2JtEde6S9Dtvt&#10;9i5pR7OWq/9oOmlOttt7pGPVd+nSmMu99kaHjmdkd7GSiQaUvdWQoqFX1OhIKQNF6PeohHFjLwha&#10;lJU+1mz1ZXqbUYMEDQwPNdTEnKeP5ikADZQP0s+n7vQpAz2VTp9s/UeTIp7cMf3jLVWDpBHMgZiW&#10;yaSzL5pT0e82KURrZ/VGekO1R4oSoaDn1sQ6iH1XB+ZSdRHp3cuWizWSKHvrndhObIIqpJXBlTJu&#10;5Od/a1bVEqTDacKXVYMEDQwPNdTEnKeP5ikADZQP0s+n7vQpAz2VTp88/Sesd+SOoOoaViLiHAQ0&#10;R1KNRQFi87D2vq89UpQIRXURSAexLymgtnUIgl1+8DgSSxMV1XQqDqE6SyMqg9G7s3GjrH/Z0Zkr&#10;Hff4GBKvQYIGhocaamLO00fzFIAGygfp51N3+pSBnkqnT6H+s6zTHO+Ejk5zEKTE1OT03w7fNmRo&#10;3hhpj1ElQlPHSzXy5JF9KXmf0yhWIlGCdNOu3LJMW8M5Wgad4iWMNq5Vu2QVjZpVgwQNDA811MSc&#10;p4/mKQANlA/Sz6fu9CkDPZVOn0z9d6hzI4Vvd9Ih1Byj+m+bQuzZGSFN6i5C7ZGiRAbhTIzTZV9K&#10;gh/uRWiskUQZee53Ek4/PbLKwMSNWoue6beCC77hSuTF9mhgeKihJuY8fTRPAWigfJB+PnWnTxno&#10;qXT6ZOo/Xv6yo2aiEy5LydJ/FN69IngkoVR7pCiRPTuZZEiNse+OF0hevNBYI4kyrYHpbhizZW0+&#10;WWVg4kZNikyHNJ+0ujcvtkfR8PjGA5+X7n9a3Zm43zfu3/+S76uYf05+X1VLgk996cFrQ+LVB/c/&#10;pU7MVynGc2pWPpOZyJzLz7yLf93po4EKQPr51J0+ZaCn0umTqf+CJb4X2Dvaa7c3O7xOU24RRppj&#10;RP+dGnPOk6flXQpsBqH2SFMipAAHrL74tqr13STDPs/CdkgL0cRTY40kKrTZcqgWn6wyMHGjqwXP&#10;+dx7jnmxPYqGx6usn+I8fCHbbzj8hno6/hNxfUltHi+8Lj4hr3/Gul9dPSDb82pW7pHTAzXHmXP5&#10;mXfxrzt9NFABSD+futOnDPRUOn2y9R/Ns/YuWREwPV1p6WmOpP4L2rpctLfFs8U9pz3Slcg+qTni&#10;iDJW3w3NrC/ayMVKJmoho94LTZBRBiZudLXg+7xu0WdebI+i4cE6To3M8y+zqvrus2JhP19PPftl&#10;mc3FJoGsuL5Ef05nOu5zyAefV9uzX2Zl+KomBv03OeY9fTRQAUg/n7rTpwz0VDp98vTf7HKU9vCv&#10;KYqGR0L/Ed8kFzvJS+o/4kVyek3NzLMPh8OvXn2NXMPZHfMpjvqyWixfIJeH9q4n9N/kmPf00UAF&#10;IP186k6fMtBT6fSZR/3XOjUm3LmleYqGx6j++zS5WKcU/XfFM0DP7dvD4b+lySKFfN3OGS2vUKgv&#10;q9nxwnD4+tfEBP03OeY9fTRQAUg/n7rTpwz0VDp95k7/bfENyvKbcU+QouExqv8+Ty6viClF/5ES&#10;G35XzcRXyfq/puPzYRzhJbJ+U80pQP9NjnlPHw1UANLPp+70KQM9lU6fudN/QdDWvWimRdHwGNF/&#10;n3tILl8S44j+e+G75PJ6tHSTteE/lwz4vmh0v5Onf+7RXwqs/75wL8aXyQn6rwLznj4aqACkn0/d&#10;6VMGeiqdPnOo/6ZN0fBgHXef+cd//F/e/8f/3/83WYfDe5FfktdftH7Mc2T/rmbwDTKHdzw5YGKC&#10;d/V7f/TPrn7vX/0+G1n/pXAz/eelX4qa05+V4tdd/lltf6RfQN0dPO/lpwz0VDp9oP9KUzQ8RnXc&#10;a6GGS/rd/5x6KDwbfM5lwA8GVW+KObYehvnG8OHft6Z65n9R+qWoOf2ZKX7d5Z/R9kf6BdTdwfNe&#10;fspAT6XTB/qvNEXDg3WcGq+uPvtvYpdH7BdO4/hR39Cb/F1dyasSMXR959W3yBwLqmj6tT3/S5R/&#10;LGpOf5aKX3f5Z7H9kX4BdXfwvJefMtBT6fSB/itN0fAI9R8/yxv+oRgdMf139Sw/1XsYTQH5rb8k&#10;+moEa7NXrTFE0v+/SHK16L+U8o9FzenPSvHrLv+stj/SL6DuDp738lMGeiqdPvn6b9Ocxxeb6Bvh&#10;/gvkCTbC7zhMgeUDeX/9IvldpFwOws3YxqNoeMTmfwni+k81nlvlwq9JsI6LMuD5oK76ZGNyOzNe&#10;ImOVYm3zvyrUnP6cF7/29NFABSD9fOpOnzLQU+n0ydV/h+EXExxF+q8z+k2+Bjk35rwdrPAWavHv&#10;GeWzay7ddtzjUDQ8yui/q+d5beir8qLfs/yMj3eC8TLg54G6ERq/RP+Kv+enuOD994kz7+mjgQpA&#10;+vnUnT5loKfS6ZOn/05GNxlL3xEsYqr6j9SffkSCpoEpu2Nn0jGDEtvJFA2PUvpP3ncfDvkeKKsz&#10;We/pZfAcq8cvWPNXOODrX9PoX2BtGW4dCv03OeY9fTRQAUg/n7rTpwz0VDp9cvQfKZHwNfP1Y0NT&#10;vuMV1X/L3a7dNHPliO839rpW6e11e8ZcdLuihdonXbkXebrONoqxHawdXRjT74oDs7wnG26eR5u5&#10;7HX7HGJDraXYcp+mJ0gVxqZ0kn37iIrX3SeP1UPO+CgM4r6AtNbt5qp3oWh4lNR/dl/P+6LeviUO&#10;fgZyi90t/HyBtaHHy+F0EPpvcsx7+migApB+PnWnTxnoqXT6ZOu/TWM6atwgZXGy3d7jz0D49z9X&#10;+mZw0G7vnAzsB402+VvxJ53OinzhoX/Ybrd3+SsSpA8pxtnAnHa2DtlBZlsrFKvXabc7dBTFtXRp&#10;zOVee6NDx+SNV6F1ODD9k/ABY2sv9nCSVHSoSEl360cdLJQ9qcTTvR3W48cDc2xN7guH6/otef6w&#10;hDjkUTQ8PnfvnntrYQT283c1E57n1xU+zT/WK5YBu/svSbxw/6UHDx588/6LsT2zPxNGDvkUOY28&#10;MSHMufzMefFrTx8NVADSz6fu9CkDPZVOn2z9R/pCNc02KQ9rapFm8vTfif3wA3F+0ZW5orv/SVHc&#10;VxVIeVIUiuG+WETzNE5j1YR3HUlb7ZHDwFyqwzIZR3d52TfHW+19/kyETCH3E0qStHM4X6VyOOUt&#10;cPZ2csgf8hVdJx+dtwaprNakmAaGhxpqYs7TR/MUgAbKB+nnU3f6lIGeSqdPpv5biqZCNGNzymEt&#10;pv94utTb3/A01ejzv/Z+qP80nEY+NSZ+m5MmZOHUbjcxf2N25AuExFKHPxtoThPP7Lxipuo/NVIw&#10;jajfbWLKPLdsYHiooSbmPH00TwFooHyQfj51p08Z6Kl0+mTqP9JtOr2iGdOlNRF9X/+RTuK7mcyh&#10;VW6RHgl9Lpz+szFCo6+uBFFqEU7b+ax3jjve+xVxBUjqLHyySEo3ps+87ClfNcX1X0xf5tHA8FBD&#10;Tcx5+mieAtBA+SD9fOpOnzLQU+n0ydR/NP9zGmMQLSYhXRjTf8LyNs3lrP5w+o8/q75n1RNNGS/S&#10;9B/Fib8qSOpIl29mQCr5hJewmHOZOK4N4qs2/TnjWWL9S5H+O8T8b3LUnD6apwA0UD5IP5+606cM&#10;9FQ6fTL1H+sJvWG5Z1e3MCe+/mv1Q6VC2rLPR6f/SGW6Z3FHEnZU/+2ETxVZsR2KA6ctUD4j9z8P&#10;BjbJ1q79Unw/+YrDRfhAkVRhuBRUKNJ/hbrXo4HhoYaamPP00TwFoIHyQfr51J0+ZaCn0umTrf9o&#10;CuduCZICHLCyWedblN78j4L0Rd1tklKRtZekeHqb7SWe3J2zLlomB4qcpv94gamkunysio8czD7r&#10;XH6B3S3NLAGvzuF3GlapNG71jVKg/2iOKhEmsv7zxkB+ckHzFIAGygfp51N3+pSBnkqnT7b+I/XQ&#10;D1e27JNGIo4onH//s3WgD+367s0DvvHJc6+2vNlHwbZ4TriXpv+CYMNO5MyRu4/pHPojk7/xWJE3&#10;NKwWjFGg/2iOKjGg/yZBzemjeQpAA+WD9POpO33KQE+l0ydH/9F0Km0Nyi1kp8TdT+i/QmpOH81T&#10;ABooH6SfT93pUwZ6Kp0+OfqPFWCFu5Dzx5r34vwY6BwTAABAedy9uOmTp//4lbz4MpJbyabpx9aR&#10;AgAAWADy9V+w2nYrJG8trXb8NQwAAACLQIH+AwAAAG4l0H8AAAAWEeg/AAAAi0ik/wAAAIBFAvoP&#10;AADAIuL0nz0CAAAAiwD0HwAAgEUE+g8AAMAiAv0HAABgEYH+AwAAsIhA/wEAAFhEoP8AAAAsItn6&#10;r2dM4cbQrX3+gPtk8D5RmwuFk6/F3170xRQAAADl0TNpMTfSfx1jttV4c5a73WM15rII+k+/E1kT&#10;SD+XBj7/qYaaQPr5zHv6dWcw7+Wn9PVMWszs6L9xgf67KUg/l7qLj/YvAOkXUHMG815+Sl/PpMWU&#10;0n9Lu+d2ejnYI9uRNdtQS4cDsey32JYgHo81WGeFkjfnrbixFwSHxkgYZssYnhGOxob+uxFIP5e6&#10;i4/2LwDpF1BzBvNefkpfz6TFlNF/B6SheL63xppvPVht03G/3V4KglVSfqfrQavdNeZyRAMm4rEG&#10;uyQldjLYTRj5+d+FMasSK1gamEs6pMSG/rsRSD+XuouP9i8A6RdQcwbzXn5KX8+kxZTQf5vGHKix&#10;bXWQu/+5wfM3NgRB69IMlq3RMRKPNJib5MWNrP+W7YEgXUqaMC029N+NQPq51F18tH8BSL+AmjOY&#10;9/JT+nomLaaE/nO02rukmnz9d2LMTluh6douu40SxmOlR5NGJm4UxUcK74iPiYeLfmzovxuB9HOp&#10;u/ho/wKQfgE1ZzDv5af09UxaTBn9t3RM2orpkcHXf/bRX0hSPSXjeRosbrQTP9KgW0GwrmowL/Yt&#10;Zd7lc87Tr7v4aP8CkH4BNWcw7+Wn9PVMWkwJ/Ufa7nLdGkk5sa5y+u9UHsxlMRKvQP8F52awFFyq&#10;LS/2LWXq8vns59RQjamX/2bUXfx5bx+kX0Dd6dedwbyXn9LXM2kxJfQfTcFW1EgKz9d/W2R1q17O&#10;47ctiZF4RfpvaWCOj4yxjxHzYt9SCobHy8MkD+6pV4rf8OH9Z9XTYf5bdv+C2nw+9dJrEsfy8vPq&#10;fHV1n6z31ex4ldzUGKf+4a2GergF4q+GmkD6+dSdft0ZzHv5KX09kxaTq//OuyHH8r7D5QZpp80T&#10;vhs5oCA7xvQ7ndUgWCOHs41WsHxAhuSWMCPxivQfr6cJk8mLfUspGB6s4777wMJqSngp8vvmfeWl&#10;Bw9eF88HcQ34fx4OWc19Rq0hX3rIgV976f69e1+4/wqbhy+oF/TfBJnz9kH6BdSdft0ZzHv5KX09&#10;kxaTq/88WDUt65O4o5Vg15h9ctm4JOshh16myRnTTVkzk4xXqP+CfU2VyYl9SykYHqzjXlSz8BnW&#10;ci+LccTv6tlvk9MrahFeJIfnv0ETw7hWfI514iufUhvxqe+Sw2s2EPTfBJnz9kH6BdSdft0ZzHv5&#10;KX09kxaTrf/AtCgYHqM67lPkMpSblaN+V1c8k3PzOOLTZH3p6lma68W04uc4jcSUkLWeDQT9N0Hm&#10;vH2QfgF1p193BvNefkpfz6TFQP/NHgXDI0XHsSqSNStp+o9vkn5ezQRN8/41Terukes31IkJk/B5&#10;wT1YhP6bIHPePki/gLrTrzuDeS8/pa9n0mKg/2aPguExquM+Ty6viilF/30z9BTY+r9gA6u0L4sT&#10;wzdFH6g5Bei/CTLn7YP0C6g7/bozmPfyU/p6Ji0G+m/2KBgekY777B8Ph//u9+/xE76Hdq0m+4Xr&#10;X+7f/5pdxeLN875M1v+DTT82L/waWb6i5hCbPptY/6UhwZKMPbyj9EsxvvhUyqDm5GeofZB+AdUy&#10;qDv9uhto3stP6euZtBjov9mjYHiwjkvybV3LkuL3Lf+uJj/l+6amz48Ah8+J8erqW2ROvhHx2T/+&#10;QzXVo/+89EtRQnyqZFBz8rPTPki/gIoZ1J1+3Q007+Wn9PVMWgz03+xRMDwSOu673/xytGgzmht+&#10;6gVWaa/H53Ss8l571qXPjwB1fefVS2RO3uC8uvq9Pxr+CzHUdP8zTL8U46dfKYOak5+l9kH6BVTK&#10;oO70626geS8/pa9n0mKg/2aPguER6rgX/uXfu3ohfnsg0n/MF8imL0ZYovcFQ75lfV4gY2w9KPHC&#10;v3zepV+L/ksp/1iMLT7VMqg5+dlpH6RfQMUM6k6/7gaa9/JT+nomLQb6b/YoGB5xHRcn4Scv/z0M&#10;b4DyJO/le/f+4A/uKawPv2r9eLY4kipHlzfrsf5lgsx5+yD9AupOv+4M5r38lL6eSYvJ1387yVfN&#10;9eVz/131OK395PYvjXPg12Wta9+eD1+nr+hSkXGaY9ecqUkpGB4l9N/V1VfIwW0O4+Z4UfrP8jvv&#10;Nry8/h6tBxU4NTs/hP6bIHPePki/gLrTrzuDeS8/pa9n0mJy9d+pOVGTQ/XfsmyIloLbEXR67LHe&#10;UnPQ6htzvBQE6z33NYlqLlUZrzk2zcBtcSoUDI9S+u/qM+Ri72w+59a7eOmLr771zmtFH3ovysvd&#10;U906Dfpvgsx5+yD9AupOv+4M5r38lL6eSYvJ03/noxuNFW0+NmX9tzcwpk9/ag0u3S7avHWafJaw&#10;mktVxmyOnWiPb6ZgeJTTf1fPsp7i1yN4OzNZ4umn/yX21DUwso8a7y360lcf8GxwOHzN7YAN/TdB&#10;5rx9kH4BdadfdwbzXn5KX8+kxeTov5NQDQTB1gVPqy43kvc/t3SX0CP5iO2Rtch3I5Z2z61lIN93&#10;pxidYFtCD3bYgVm3W3sODlw+S4f2U4L77msS5Tgy/Y5sXKr2bbtLqXAmOqaai49UZE8qck5eG9Iw&#10;F+7zT7EK+M2RqBqnssKJ2O/mn8U+ml8wPErqP+s4fJHf8LNrYWLpf4Ocw4Uvz77IT/yUV7xNY6D/&#10;Jsictw/SL6Du9OvOYN7LT+nrmbSYbP1HasDNfWgaZDqrwfohn8A9/bdOKpHmN6u7pAT4Tulqm075&#10;++02KcMDCsFTnzVWAqQdKMal6e+1l7f50doa+QRtMpyQbmDdesoOq6QhTteDVpuCXKZpwFVSR+Zy&#10;13ktna6qKUak/0iDb6iRt9QmRVzNxUcqcrm3vrpDpT0z/Z311d2+rX6yAl5zJKsmqZjuycA2MVm9&#10;O83zLp9znn7dxUf7F4D0C6g5g3kvP6WvZ9JisvUfqRGd1ZD6c2dnmtN5+o80hWgyUndH/Bmk6Ibf&#10;pjEHfCRIzVEUiuHUKTnwgg86OCW3x3Mq/uqRnQ0FQesyNiFSTge7K0ubrD8vt1eWts8ylqdE+o9K&#10;G87eqGSURzUXn6giLTKpcqQsqeSjFXDNMeLDqfiKlSqlLUnMu3zOefp1Fx/tXwDSL6DmDOa9/JS+&#10;nkmLydR/y/KxPSF6HhasxvQf2WhasxeducMTvqPV3qVTu+o/ddPI5B5OswTSpjtthaaPIw/eNsO7&#10;kpukovS+agqR/iNTQpNVc/HxKkIBtV2oLhRltAKuOUZ8OBW5Zay4gMK8y+ecp1938dH+BSD9AmrO&#10;YN7LT+nrmbQYF3Qkip22MaqvLJe+/qNQdGYXLuytyPA8vqRf7TM9Mlj95xJRo69mBPt8LERzj7HX&#10;vex2oolh+rsFlLCaSC25B3N8Q5ZKVs3Fx6tILCOqy2gFXHOM+FAqsfrF9Oy8y+ecp1938dH+BSD9&#10;AmrOYN7LT+nrmbSYTP3XMuZSjf1o/qfnbU8JMGv7FETud7oTPh0vVYmsS1gvhhpJc4bfyhVFeOrp&#10;nVR2TW9/lxXuYJ/nTtvpDwk9tbTtaRWaMlLoai4+XkWS+m+0Aq45Rny0HUOOfD077/I55+nXXXy0&#10;fwFIv4CaM5j38lP6eiYtJlP/BRfhHbodY86tifVBpP9aA9NX7bCk2tKd8ElJuckdnftT9d9WlCoZ&#10;9+W355QN5RPpA6XT0/Ks2UnnhXff1SdSS7x8UwPtShZVXTxy9N9oBVxzjPgk9R9lGa3lmXf5nPP0&#10;6y4+2r8ApF9AzRnMe/kpfT2TFpOt/zaiJSxkNAdrwaq8W+7N/9oDY45IVSx1yCAqg1Rlv9NZ5fnM&#10;5QZ5bIqqGqTpv2CNfA5pWsTrPyUndjjbaAXLB2Sovo2Mp/9Y2ZxvtlZ4raY+LqzmEpGj/0Yr4Jpj&#10;xCeh/9qxF+3nXT7nPP26i4/2LwDpF1BzBvNefkpfz6TFZOu/4MQMwiUaG6QS6Fy+TeE8/acrUYjw&#10;TYSNS7IdBsGyPv87WrGTqBT9x9vISBh+h8KyTJNFphveGa2Ar/+C1j4pMcoifOewoktInv4brYBr&#10;jqRPQv+dmoF3m3Xe5XPO06+7+Gj/ApB+ATVnMO/lp/T1TFpMjv6jaZC7QQlqpePf/eS+AAAAUBE9&#10;kxaTp/9IAabv8gkmymb4vBEAAEBT5Oo/mpjIxiygTnbNhXfzEwAAQCPk6z8AAADgdgL9BwAAYBGB&#10;/gMAALCIQP8BAABYRCL9BwAAACwSTv/ZIwAAALAIQP8BAABYRKD/AAAALCLQfwAAABYR6D8AAACL&#10;CPQfAACARQT6DwAAwCIyWf3Xarf9D/lErLaX1QQAAADMANn6r6fvB1ou9UPoXWPCr9US29F3XPc1&#10;JDHYVTdi6UgdiZ77rG12Kvm0XcD2hSQV2gEAAIBS5Oo/p65aW/yZd7Flaa41CtCxn4tfOSGzftBu&#10;6ZJU5679vE+bEhnYJKvqv5VOR+KRToX+AwAAcAPG0n/EHukxPmZprgv/G67rpABF522RxlsRJ4GV&#10;5Dobquo/x7T1H9UDAADALKLn6WLG1X9LlCg/2svSXGc0/RODzzJFin3ZfFltBfqvNTB9O2dcpRS0&#10;FD0zaFl9R7GFFdF/SzzdJI7t7LMRjHmD0UNtIJvSuNRvRWUayybMoN6MGqlNM1XxKtNMPjXXp5lc&#10;GquMnqeLGVf/kc4502Oq5mrxHVLT7cj0ztEx5kKNcSiV/XbEfkL/cbJWm7JuOxcTTUC3w/meN/8j&#10;FzK2yNsvbs1o99U8WFz6yGZ8XOq3ojKNZRNmUG9GjdSmmap4lWkmn5rr00wujVVGz9PF5Oq/867C&#10;auZEXLP0H6sgimFhjcSQmtq3pgSSYIy4/uPpJE/nSL8dGLNJJpp/UpA0/af3VzdpBmhNDaDdV/Ng&#10;cekjm/Fxqd+KyjSWTZhBvRk1UptmquJVppl8aq5PM7k0Vhk9TxeTq/9CuifuNma2/rO0Ng4k4ilb&#10;aP53JK5JilLh+54cs0vuPZkAHouiS9F/dnYYBCsjadSIdl/Ng8Wlj2zGx6V+KyrTWDZhBvVm1Eht&#10;mqmKV5lm8qm5Ps3k0lhl9DxdTK7+S7mhSJpH34QQSMOlaJ0WTd94ukjqaWCf4ymtbTtbK9R//DbF&#10;Cs/p1thzk1PiG6Ip+s9FhP6rzG3KxqV+KyrTWDZhBvVm1EhtmqmKV5lm8qm5Ps3k0lhl9DxdTFn9&#10;txtXM6f6oI6mZ4fiYKHpW4+PpKdiE0AKJrdRi/Vf0Kcp5LmEPqe0+I+A/quD25SNS/1WVKaxbMIM&#10;6s2okdo0UxWvMs3kU3N9msmlscroebqYsvovuNR7m8KhMZcywWsNfE23emGMfQX+hAKEK0BXKK6o&#10;sXH0H839KHWeLm6Qb0LfQf9NktuUjUv9VlSmsWzCDOrNqJHaNFMVrzLN5FNzfZrJpbHK6Hm6mNL6&#10;j+dwdmVMnw12VQxBKonod7uk++jolN4a6Txy3d/v8mNBff19HP3HU0tVqRRaZ5dO39EsdNDtrkL/&#10;TYTblI1L/VZUprFswgzqzaiR2jRTFa8yzeRTc32ayaWxyuh5uphs/Xfc7cbe3YtYPWClRjO7fe/d&#10;9iBY3mWVRdruaEtdLGtHrPpM75TXcVoOut0NNTIb3e6BGiOWScXaV/pWu91T+xhxzQVcOTo3ve3I&#10;LsFH06gL7b6UXvz+mz4/UFfL98jlz9Ts+AG5fV/Nwg/feuuvf/HWWz/+HplHs/n+m2+99Tc/e+tH&#10;P1S7MFa6OWTXZqI0ko1L/VZUprFswgzqzaiR2jRTFa8yzeRTc32ayaWxyuh5uphs/Qey0e5L6cUf&#10;D0f4zV+o35tk+aWaHT8ntx+r+Y0f/1YiOH7xD2PZ/ODv1N3yqzfFlShMt4Ds2kyURrJxqd+KyjSW&#10;TZhBvRk1UptmquJVppl8aq5PM7k0Vhk9TxcD/VcF7b6UXmT99wuaezE/eeutt37Fqup3dnZWoKd+&#10;yEF//dM/YfP3/kIi/tdikWzeYvvvfv6n7PDGn/0N236rkz7ovwiX+q2oTGPZhBnUm1EjtWmmKl5l&#10;msmn5vo0k0tjldHzdDHQf1XQ7kvpRdZ/P1ez5SesqkRt5eupH5Dp16LvlH9PDr9iA2Xzvd+Q5Re+&#10;7w9/Ry4/FSP0X4RL/VZUprFswgzqzaiR2jRTFa8yzeRTc32ayaWxyuh5uhjovypo96X04qj+e+Ov&#10;yOlnbMjXU39JJqvPHDzJ4wd9xvwJK7s/t66OP+GbpXJrFfovwqV+KyrTWDZhBvVm1EhtmqmKV5lm&#10;8qm5Ps3k0lhl9DxdDPRfFbT7UnoxQ//9ezbk6yn21RuljjCbX5DfW2JOA/ovwqV+KyrTWDZhBvVm&#10;1EhtmqmKV5lm8qm5Ps3k0lhl9DxdDPRfFbT7UnpxVP+xdhrKQtACPfXnHHD425//ebhu02XzPyH3&#10;3/k3P+NA/0W41G9FZRrLJsyg3owaqU0zVfEq00w+NdenmVwaq4yep4uB/quCdl9KL8b13/ffZD00&#10;HI61/uWNN37ET/mUv3vrBy59878h+9+KMRXRsClA/9VHI5VpLJswg3ozaqQ2zVTFq0wz+dRcn2Zy&#10;aawyep4uBvqvCtp9Kb3I+i/Jz3XqNtY87c9++gt+2Cf82/9EnET/JSN6cLq//WUc1qTQf/XRSGUa&#10;yybMoN6MGqlNM1XxKtNMPjXXp5lcGquMnqeLydJ/djuXGPZzs+qfQXGITPgDgv4eohGUaPpnJKaG&#10;dl9KL7L++43qoF/+1VtvvcnvsStl7lN+78fyAoTMHOX+52+texpl0k0juzYTpZFsXOq3ojKNZRNm&#10;UG9GjdSmmap4lWkmn5rr00wujVVGz9PFZOk/R2wXtJVOx9+2LIXiEFkcGtNxu4YmmDf9l1j/EvJ9&#10;8vu1mh1/TW4/UnMSeSGQ9Kcxf0uGxPJP4i9/ZCeW0H8RLvVbUZnGsgkzqDejRmrTTFW8yjSTT831&#10;aSaXxiqj5+liSum/Gtni7yrRFDD2/Xjltui/N/iNhfgKT3GSlwN/Sob46w9vvPGfk9ubnA2/G/ib&#10;5AIYXlf6N2yA/otwqd+KyjSWTZhBvRk1UptmquJVppl8aq5PM7k0Vhk9TxdTSv/p3U06bC/x7Upj&#10;Bhvhztey6acfwu4Gag71C4BLJ9Z+QGmO3CNdkS9DLFOCy+pCbmc2wq7Vf5TNjvrw1wFppti2ZSCO&#10;9GPxI5m2DgbWIdzLdFO27TbmNMqoPNp9Kb2Yq//Y81cxNcY6zAb/Pj/1czulWf7kXw+Hv6MjZcNr&#10;Q39n935x8NuBfycm6L8Il/qtqExj2YQZ1JtRI7VppipeZZrJp+b6NJNLY5XR83QxFfWfMfxFeP64&#10;Q180yTqZjhMhTldJhx2QQVQPab8Lcgi2WCGN6D/KhvfS3qRA1kG+/3DBbjscged/Goag5E+C1oUx&#10;+6z3WrsUYDM1U9KTopeXu5rnDjnwDdpW+OWmSmj3pfRirv4TdTf8K6cBv8c7vNgpHPF92fzzZ+Hz&#10;wu/zrVF5cYKz+TO2/DbUj9bzr60F+i/CpX4rKtNYNmEG9WbUSG2aqYpXmWbyqbk+zeTSWGX0PF1M&#10;Vf1np1M0bXN3LPumT78jIVil8TeSjqNne6QJk/qPfO1jQ9Jc+kUlmu65CDTNY/1HmVnl2Oqz7trq&#10;nrvvTGxJgNFM98LUgo65oNCkD91HIlqXZmA/L1EB7b6UXszXf2/8mfeGg/Bb70sOfxEu/HT8U3G3&#10;2fwovjk2zSSdqoT+i3Cp34rKNJZNmEG9GTVSm2aq4lWmmXxqrk8zuTRWGT1PF1NR/9nP2HK0SzVR&#10;QPodDWFdQt1FjH6pjyZwPHlkzvg5ILFEEzVxICgJef5Hak4WiNLMUPUc0d7e5+8DWv0Xz9SbMSo8&#10;ZewoiW8QlkK7L6UXf/TLX/7yL9Wczp/9ldOBv/t57DNGzI/+6tfqOfzFT76XzOYHf+U05G+ieSKl&#10;SHnKBmsef0luWetqkmTXZqI0ko1L/VZUprFswgzqzaiR2jRTFa8yzeRTc32ayaWxyuh5upiK+s8p&#10;sEjlJPWfC2GN/A13deBIkZlZozHkw98JpGhn1pdQ/cdrRDfkHqbMDDfsVwjNxSHN86z+i2dK8eK1&#10;WrYRQmyqFdDuq3mwuPSRzfi41G9FZRrLJsyg3owaqU0zVfEq00w+NdenmVwaq4yep4tpSP8FfTOw&#10;9iBYjzyFFumxaD5HmpInbS06qAs7qaa6MIMWTR/lpuYJTRr1CZ79fvxopjSZdAm39tpkPDeGn0He&#10;GO2+mgeLSx/ZjI9L/VZUprFswgzqzaiR2jRTFa8yzeRTc32ayaWxyuh5upim9N+mMedWWy0PIk/h&#10;VG95Kvt2ZcouRbAOHEH1HxmPLuzCFZ7LqfpbIQVKKaZm6ha50NSRppWeA6caad2SaPfVPFhc+shm&#10;fFzqt6IyjWUTZlBvRo3UppmqeJVpJp+a69NMLo1VRs/TxTSl/4I1CmDOuhekgSJPphO3BoGu1WyT&#10;gjrdae+emX50p5IUmFNbvLaz025vH11yACpGWqYUurvb3jgyZiDVYIdLitWhQvQrqz/ovyo0ko1L&#10;/VZUprFswgzqzaiR2jRTFa8yzeRTc32ayaWxyuh5upgi/XfcDd+cI+3R7fLyST0w3a5buEIB6Xc0&#10;RGRsbXROu502K6dT68Ksdrvd+DrMFrnIypQVfrOwd7yy3O2GE8Q99WN2SZma3inN63a63a2MTA94&#10;dUzvKHzbr7Xf5Rcqznd1HlgJ7b6aB4tLH9mMj0v9VlSmsWzCDOrNqJHaNFMVrzLN5FNzfZrJpbHK&#10;6Hm6mCL9Nyn2jjpOBR1EbzbMK9p9NQ8Wlz6yGR+X+q2oTGPZhBnUm1EjtWmmKl5lmsmn5vo0k0tj&#10;ldHzdDFN6b91Ywa8rjNYo0lb/H7nHKLdV/Ngcekjm/Fxqd+KyjSWTZhBvRk1UptmquJVppl8aq5P&#10;M7k0Vhk9TxfTlP4LWge68Zg5rPza+cygNQEAADBr6Hm6mMb0HwAAADBDQP8BAABYRKD/AAAALCLQ&#10;fwAAABaRSP8BAAAAi4TTf/YIAAAALALQfwAAABYR6D8AAACLCPQfAACARQT6DwAAwCIC/QcAAGAR&#10;gf4DAACwiJTRf8fdrv/hovAje13HSWd3VVwAAACA2aaM/uMvuJ9Hn40Nv7du3yN0DNbFEQAAAJhh&#10;yuo/Mwg/B+/rvxUxEOsDY7bUDAAAAMwqufpvaaPTadNxvS1Kj/Rfm9Rbh81Eqv4Ldow5VSMAAAAw&#10;q2Trv6Uznu4xx5dW0ZH+Wwm64T3QdP13YcyGGgEAAIBZJVP/rRkzsItZtkm/RfqPJ3j2Hqiv/87s&#10;Ahi+Q3oSPSEEAAAAZpRM/XdpjFNkGzH9F6zoPdCM9S/mUBwBAACAGSZL/4XKjYnrv0Dvgabf/9wj&#10;26aaAQAAgBklS/+tGnOhxmA5qf/sPdB0/Rd0jDlTIwAAADCjZOm/4NwY96bD7oj+k3ugNAtM038n&#10;WAAKAABg5snUf6wAj/gJ4AqvA03qP7kHmqL/lnf6xvSW1AYAAADMKNn6L1i9YBVHSm4zTf/xPdBI&#10;/3mc8xuDAAAAwEyTo/9C2jQTVCMAAABwK8jUf3vhMk5+1oc5HQAAgFtF9vzvxBhz2umc9P09PwEA&#10;AIBbQbb+C4K1fd7T5RBzPwAAALeOPP0HAAAA3Fag/wAAACwi0H8AAAAWEei/G1B3o2n6NWdjk79N&#10;dWmsNrekOg1lo+k3VJmG8mmoNrepMs3kMh4u8GikPfmiUQSvAR11S7oQyzZ+nLVu90CNE2ScVCnM&#10;nhonTc0d6dKvORub/G2qS2O1uSXVaSgbTb+hyjSUT0O1uU2VaSaX8XCBRyMd2e1cQngZ6Khb0oXw&#10;9ogJgu2+fXcw9j2JiTFOqjW+vV9zR7r0a87GJn+b6tJYbW5JdRrKRtNvqDIN5dNQbW5TZUZzuaPH&#10;iVCqEi7waCTSbPyVvxhpbpZexjvyFGPK70/MmP5795OfvL7+2DvVlo+mXyWbEtjka86k0bo0Vptb&#10;Up2GstH0G6pMQ/k0VJvbVJmRXN75sevr6ycfUdtNKVUJF3g00iT031r71JjddrsVLLXbfAOVDstB&#10;0NrodHRzmXZnj3xDljc6u6PpaGSmzYkJq+32UjzVRFpLm51d8vX13/qWSz4zSTostfc6O2IqoFRL&#10;Uzc/8Ynr6088MZ7uYzT9ktmUxSZfcyaN1qWx2tyS6jSUjabfUGUayqeh2tymyqTm8o4nnrm+fqbE&#10;yTGTUpVwgUcjTUL/yUci5Jao3qmkww6pROEkOFTTpX1kuDcgc49/zlfFIYTSsdpqmzxtCVb4M0sp&#10;qaqyW+KvVjADKrN1OlYXyo+KmpWkDdblUlwkSjEChxyPf/BP/l/X1/+//+w/UuvYlMymIo1k0mBd&#10;GqvNralOQ9lIPmqsD6lLU/mouT4kl1tVGTXXh+QyHlH72mME6Y1uJ8QqtzQ3S9H9z0hTmZ5ou102&#10;ybyLFBB/MLd1Ee44SpF2rUkhzWSf8/Up1kBikb5b9lM9Z8egRWqPldkaBbPaq0N+rP+WKeqGuLRI&#10;wx1mJkl5W228bkzfm03ekDt0dfNJmuULn7z74cffd+dd6gUAAIvIO+48+viH7vLtT8snP3F9/dEm&#10;T4y5+s/DzpDS3Czj678BW0kLUQJW0XBc+j0J1Z+Y3d1JC2kx9iSlSZqN8900Zi+mVTmUNbILJamJ&#10;80berP9IMa5bh4DnnVtZSe6TNo7nPSHe9sHr66feZs2P3Hn8ibsf1T6/vr77kcffD3UIALjdvPPO&#10;Y48/6es7OvV94I578vfOp68/+ZiaGyJX//kKTkhzs4yv/+ysi3PsqcnqP77j6JF4Z6FnLkhnDih7&#10;mr0tqT0lVWtcNeItkJn033KUnWi646wkg01bkMHJ1uRmf8q7Pnb9ifeq2efddz7w+N2ndUhcXz99&#10;l8bEu9UPAADmE6vvPq4ntuvrT9z9MF3qp690eeL6+sNvV3NjzJL+61trKhvGbNOUbdDiG5cHPHnj&#10;2VyW/qMwobYjs9V/l+oQBFvilJ6k0N4/Zx3YL3oAWJ7302zvHWrOAuoQADCHvOvO+x5/6u4zeuZy&#10;+m6Mk9edZ66fmdQC0DLMjv7z739udNqxtwiJY9MnHcaPBQ+MIYV1yI5Z+o/vdrqbmHr/kxSaf3t1&#10;mw5pSS5tuJWprCVdqpPkHU9fl5vjv+vO+x//yF0dUNfXH737xOMZV1AAANAcSX33zN2nKq1seOL6&#10;CTU1TAP6j1XNGPqPNdShveVIkexyFo8lY3SGSCa3NCVT/y1far6s2kT/tcjFln2ZMjphQ2qS3XDt&#10;zaEx+9Y0U4yoww8+/p6Jvj8KAABpvJtOPh+++wk991TXdzND3fpvXZ6mbY6j/4INUlGWgV2pGYMX&#10;jFqVxks6t8SUqf/saw1Mf8fqP329QnCvV6QlyfNF5Tw5B51F3klXYB++Gy4t/RjUIQBgMiT13cfv&#10;Pvn4Y3cm8JLerJCt/yZHmeWUrXZ7Yg/dltsjKpmc3LrQPNbao1HnA6sOwwH78bsfevy9d3TVKQAA&#10;5PDInQ88/pHoavr26bskTeg/MDXeceexx5/y1eGTjz96p/FFVgCAWSSp7z5G18uP3ilaoHeLgP5b&#10;JFgdPhk9rn4G6hCABeLOnccfvxstHlg8fZcE+m+BefudR311+Im7Tz3+2CILAwC3i6S+49Vy78UV&#10;bwT0H3C87c57H/9Q9LIqq8P33eZ7/wDcLt525z2PP+G9Ogx9VwT0H8ggoQ7tpqVQhwDMCiP67um7&#10;Tzz+Hqx3Gx/oPzAmJGsf9Lbuw6alADTL2+mS9IPexsHQdzcF+g9UI00dYpc2ACbHiL67e/fxx+/g&#10;9d7J4fSe+1weAJX4j7749f/jd/4rFdPr6//7d77+T774P1c/AMAY/IMv/qOv/6ff+W9UhojvfOfr&#10;X//iF9UX1EC4TzQAkyPxhSdsWgrACCOfv4t9DggAcCtIfNIC6hAsIsnPAUHfAbB4sDr09vDGpqXg&#10;VpL++Ts8JQcAhCQ+acGbUmDTUjB/VP78HQAACHwW8T5pgT28wYzy7gl9/g4AAFJJfOEJm5aCaTH6&#10;OSDoOwBAcyQ+acHqEJuWglp45LZ//g4AMM8k1CH28AbVGf0cEPQdAGBeSHzSApuWghz48wgL/fk7&#10;AMDtJVUd4nnNopL2OSDoOwDAIpD4pAX28L7d8OcR8Pk7AAAYxarDaPupp+8+/gG8rTW/pH4OCPoO&#10;AAAKSXzSAupwxrGfR8Dn7wAAYMLcwR7es0XG54Cg7wAAoFYSn7TApqW1Yz+PgM/fAQDATJH4pAXU&#10;4c1J/xwQGhUAAGaZhDrEpqVjgM8BAQDArSPxSQveOAubluJzQAAAsGgk1OGC7OGNzwEBAACIkfik&#10;xW3ZtDSp7/A5IAAAAHlYdRjbw3suNi1Nfg4I+g4AAMANSHzSYnb28B79/B0+jwAAAKAu+K0Abw/v&#10;BjctTX4OCPoOAADA1Eh80sKqw8msKRn9/B0+BwQAAGA2SX7SosympcnPAUHfAQAAmFOS6jC2aWna&#10;5+/weQQAwC1Fz3QAAEDoiQGABQDjHQDgwPkALBIY7wAAB84HYJHAeAcAOHA+AIsExjsAwIHzAVgk&#10;MN4BAA6cD8AigfEOAHDgfAAWCYx3AIAD5wOwSGC8AwAcOB+ARQLjfbKstNvtZTXPJlTAtaQpi+IQ&#10;N2e93V5XI5g6OB+ARQLjfbJ0jDHbap5NqIDdpCmL4hCblx01lSOK1zOmp0YwdXA+AIsExvtkWSz9&#10;t0IBqug/Px703yyB8wFYJDDeJwv03zhUjQfqBucDsEhgvE+WXP231t7ubKY8HlzbbquJaG/upj1B&#10;XG7vbBc8i6Pkt9tLanGMxIt0WqZ2a7W3ttstMiRCjKQ1qscyipkoWq7+W9/aSq3o+sau10ygFnA+&#10;AIsExvtkydR/h+QR0tMTfI8Cb1qnY7ZvWzMx2KaU3H3BlQt1JU6SCs6y6gXpsupiUuOROVf/RWXo&#10;LvGPOqekRaVXrF7KKOZI0eLx/Pufa131IE7dRQAF6KxFaZy7lDmZ2Z5qzyE4H4BFAuN9smTovx1y&#10;7m+JcfmAz+JWAdIpvE+n/4PO8SUphjX2OGYNsXTCRqcXzti4waZl1g/n4hijxbrgQtLcvCTjvrim&#10;xyNTjv5bHZCrlGGZo4ch0tOKzePSg6QWzY9H/lrPdc77YpWNojMvfTV7wuqwzQkPVDGyO/TfhMH5&#10;ACwSGO+TJV3/sWY7UTNpN7JZtSK6wc3W2mSJdNs52UQvtEhrDFbEjWAb68oYLVIcTivYIpCqzYoX&#10;Zp6m/7igYfLLrI8kRFZanh7LCJJatHT9x3lHQZcoBXuVwI0Utss6WZKFBpMD5wOwSGC8T5aM+V8c&#10;OqNH+i98+Y2mPH01MnT+F73A00XvuRdrieSjMw4y8g5dVjw6Zus/nl9F2nXZhchKy9NjGUFSi5au&#10;/1jjR3mL5jxlAzeS3i8mwuCgDnA+AIsExvtkydF/69ud0/AxVqj/QpXHOiGaIwbBsZ7ovadnjjMJ&#10;EHFGEyc1RmTFo2Om/muRUzQFlTQkRFZanh7LCJJatFT9x26x4pySA+tDv5Gg/2oG5wOwSGC8T5YM&#10;/dfiyY3QO9kJp1V8Mg9P+avk6uu/Q3uiZ5XU7yawIULSdEJmvDDzFP2XooM5RGZakR7LCpKurtL0&#10;H7eKLAJyHJED31CNJ5GeIJgQOB+ARQLjfbKk679dch1sqsVTPHQyjzQQzaAu1ciQVU70PA2KFlOm&#10;wmtLw0dvjqx4YeYp+i/ox+ZafA9WQmSl5emxjCCpRUvVf3z/068/e8jUEfqvQXA+AIsExvtkSdd/&#10;pFYG0aMtfsPAnsNj+o+V5IGa7YMzCcTO3rxok5yjUBZ+hSJy4+U1FCErHjln6z9ep7qrZpuEhMhK&#10;y9NjGUFSi5au//ZjQcUqYaD/GgTnA7BIYLxPlnT9x3c/3fSvxff10vSfqJBLu1hkjXxcINZJ9q0A&#10;grXCyPpP0TKnOvta4RWXbM6IR4Zs/SdqV15/IOSVRRsiqwxkcvdLM4KkFs2PFyk0juSCLvFKHJt3&#10;lv7b7XQ60boYMBFwPgCLBMb7ZGH9l6BNZ3NRZ+cnB11e1X92TD+iKcjZ10ArEsxyEJ3oVzkSKZeu&#10;fYjoJk4+GqTb5VcW3CwqPR6ZcvRfsEZzVX6Ux3F7bv1LZhlYSxE7bM4Iklo0L15Uz6AteZuuffOw&#10;L+8SZus/bqyMpUagKjgfgEUC432ybOvSDw+Zo7Q6cvo3lwfLZCHXI3Y97na9O37Maof8DrZWEqf9&#10;za5dX9nv6PxolE1RWWZw7D9uS4nH6SdNMVq7rFlM/2ApOPBDpJZhjZ/7hbctM4qZUrQoHrWBd990&#10;2wY1x6r8iHiAyEambhQKTAScD8AigfE+M6zIlpsOXlApOhKA5sD5ACwSGO8zQ+zN9iWeSI0unASg&#10;VnA+AIsExvvswCtIzHmHkO0/e5m3OgGoCZwPwCKB8T5LtOWpGNPbUycAGgTnA7BIYLwDABw4H4BF&#10;AuMdAODA+QAsEhjvAAAHzgdgkcB4BwA4cD4AiwTGOwDAgfMBWCQw3gEADpwPwCKB8Q4AcOB8ABYJ&#10;jHcAgAPnA7BIYLwDABw4H4BFAuMdAODA+QAsEhjvAAAHzgdgkcB4BwA4cD4AiwTGOwDAgfMBWCQw&#10;3gEADpwPwCKB8Q4AcOB8ABYJjHcAgAPnA7BIYLwDABw4H4BFAuMdAODA+QAsEgXjvbV9Zhznm+q4&#10;UPSM6anxBlDzddWYw2TyCknNtFweSxfS9WardOGW1tQwGVLrkuo4BmllW5F6JljJ8zlSYxKJNBYl&#10;m5TSrlTdMkD/gUUid7zvWYE2592uNfQne1KbBxZa/3W40y+63e5SuYitU2M6ap4MqXUZr1UTZJQN&#10;+k+A/gOLRM5432ZhPqIzn7LWJ/tlS22gDE2cuka4eaZ0gu5X6XBWGbOq/zLKxs7piWX7OPjqsK3m&#10;GqlU3ZJA/4FFInu802WyOVWzsktOk5ygLA5NnLpGuHmmVVOA/quDStUtCfQfWCQyxzvf+zxRc8j+&#10;aSeS8y19NtTdVgeZL3SC1gFPFI055htBS2rZD6cREmb5WFwHh/7NorXjS3E15mLXBafQ28E2u1/u&#10;WJftcxvmLMrWY9zwSzta+thTzZSwlKCofErSnwotDSiUmrPyWDmiQBSN6k6HkVPX2gn7UkFPXRFc&#10;XoLGNserfBvSukvbLR3YZjrbFTdLWtuRZfR8GeWRnZjQFncL22MRY22crAj5KyNKIaOLM8pR0IBx&#10;x7SkS5StDv3Hd1DC+vDF45Gag02ybMSbtGQbJKWvKK/RpkgF+g8sElnjfZklJedJxoaVym5X1Ftf&#10;JYrE+IBVQc8+LzxbYYHuWUk9sEE4zAlH6na6koZTGTzfpIjdrl1xc25dKfSentdYhlfFTNnK8XLV&#10;BvIYL3xbSj3odil4OMtND0sh5BzFZ0HveoAKOdBbwxl5yO1jcy5ZcAskTqE71jdWBJcXYR+9nnel&#10;7ahJrTsFOODwA9t0YYHS245Mo+ftKI+sxJRc/ee18WhFxCAklEJmF6eWo6ABCc8xPekSZatl/kce&#10;A9XFLRlyTqKo+Y4TTVqmDdKkryCvtPGWAvQfWCSyxvsGCUk0vxmBLyVPnLSx5VCMIls67zpgszst&#10;8OlpyxoljA1OE0oyW1knKR2si4lgZy/FfTaxttkiS9dd3B+SJTbfYsYKz6YT1V5rdCqRiV1GWErQ&#10;nqP4VKRVswtDtGoZ8bjGeptNGihxCuWLcqcp2SxBw7wCvojYs0ZpDHWX2ql7i8NITbPajgyj5+0o&#10;j4zEfPwUEhFdG6dWhFXG6D3GvC4eLUdBAzKRY3rSJcomzr2Oj5tNZfs4MvUfR9XrPllK5CZlZOGr&#10;p8K+yGiDVOnLzyu1KVKA/gOLRNZ4ZxEK76CMwGcY7yTAt1tE9FiMw5srZA5FrkVmTY7DRHE5KtuW&#10;9zqn3imELmCtqHPoUMmxCvIEl+OqUg0ZJzzPbNxslM8b3ROaxmSlTQnqOYp1m15Tr0eBM+Jx+0W1&#10;5GuB+OmbFw+GLeWu1MO8OHx0k4rPV9adaxfVmDT3BR+z2m4kUyaqT3piMfwU4hHDNk6tSKqOyevi&#10;0XIUNSATOmYkPX7ZrHMcrW2OjyNT/4mgSMZLZAh1EKfIl1JFfZHRBhnSl5tXalOkAP0HFoms8S6z&#10;GjWPQp6XahQuVJBZjMWBIUsUiDwi/ad3pwSS9cTpZG3rMLrVwykui4ngS92NdgTFPVYvxzjh2TkM&#10;48hKmxJ05aNSWRXB95dc42TEoxB+C3kRLC2asRDn++GshQjzYh8xWM6cO9dO562EVzRHrO1Cg08U&#10;qTCxeArxiGH7pVYkQ8eEjHTxaDmKGpAJk/Dwky5TNnY+1z60uEjZPo5s/ac3H+Xi6YDDyc0OGjNy&#10;byXepGO3AYVNlb68vFKbIgXoP7BIZI13Fvq+mkdgz9jkkK8u+aIyEmiCLNHZKYpBztHky547rMkt&#10;IlFsXAodaQLSLUmSZRwnfKyUjqy0vcD8TFSKTucU96glIx63kHuGw5yOnqnX+TRt6R/Y1FxePL30&#10;25eu7G0Z4iX3bKltFxp8okiZiUX4KcQi+to5pSJc/TT9l9XFo+UYowHjxUtNukTZ2Hk0Bybbx5Gj&#10;//g5AqkcSmOwJDce1qybzM1iTTp2G7BzqvTl5pXWFClA/4FFInO8892+kdOEeypIJ/3Yw0E+AbBI&#10;xcSYLNFpgwJE+k+uUhWNwm8l0/TqcLctoklmGzeWiLvQzWGc8JyVGiOy0tbyCXxTacPecAovo9Pj&#10;8f3exAwuKpbH2q7Um9KINR85+O1LYay7X5jIltV2ocEnSiI9sRh+CrGII+nGK8Kn6JHBk9PFo+UY&#10;qwHDJLKStoxRNus8mgOT7ePI0X98rUSR6ZfzpHKQQqMq2sd7sSYdvw2ypC83L0u8KVKA/gOLROZ4&#10;lzVk4XoPyzJPdngLGBIx73ZNJKgxMSZLdNqgEJH+8+7erJIHP73nFKMHINEpJ5YIPwHhVZ2OlOcY&#10;44SP6S9ea3JGJ4qstGNVokB9KZxbm5IZLzwnCdxAUbEsy9EtWH5ywxf6YV58koq8udmte6wwoS2r&#10;7VIy9ZNITyyGn0Isop9uSkW4DCM6JqeLU8pR3IBe8bKSHrtssUgJsn0cefqPbxpsrekNAzqatU4o&#10;ALEmHb8NsqQvN6+0pkgB+g8sEjnjnW8onfsqhqeE9iH6Cp2RB6E8iVpM3NAhyBKdNihEpP+iq1qO&#10;yqsvW5xgKOotvlVjE4olsswPMSJlwwUM12Eo44TnZyFR6XlhOLlmpR2rEjsf0GW4t3w8Ix6fisK9&#10;cuThS/wUSi5Rsnyq4jlxmJeU0DW9NG/YGl5h1JbZdiOZMlESqYnF8VOIRYzSTa1Imo7J6+KUchQ1&#10;IOMcs5Ieu2xEXfqP32Tp0fWMvWIi1UXDx42XWJOO3wZZ0peXV2pTpAD9BxaJvPG+xZJlejvttaX2&#10;tii/8KpRhLEnMr/Bxr4Vx5gYkyU6bVAYT/+R+HGENT5TnYuA8zSqb0V1g6WWJFwssUTkFpAZyOvN&#10;y1KgaB6mjBeetdSFlH6LS2+VaHrYWJXktXersSPS40kLnfNkeYVPj8lT6CondCQqboX3ApDTXJRX&#10;S1rpaKe9cyg5qnu8MM6W1XZkiGfKREmkJxbDTyEWMUo3tSK8VMMcbe74V095XZxWjoIGZELHjKTH&#10;LxsFINfRHJgb6j++Q06ls2ZOK9I9sSYt0QYZ0kdk5pXeFKNA/4FFIn+8uy0jLJdWT1iW9UECc6aX&#10;n3ExJkt02qBQkf7rrdGP5dyJ7hoLsmWw3+Kn93KRHkuEWGHVpfS9ReCOMcMv8ZoBC+Wmjqlhubhq&#10;ZPgJqH/zlMnIYzWs5OUanb2Sp9AdPg8r9lwWyyss4WArco8XJrRltB0dk5n6SWQk5uOnEIvop5tS&#10;kUA2PogvdMrr4vRyFDSgX7yMpMcvW436j0sTvq/Aveo2Tog3aak2SJU+Ijuv1KYYBfoPLBLjjPfV&#10;drsdXmHGaLXbnvCNhxPupfaoEFJGfLFbyPp4wULSw1PpU66Cy6btSI1Hlcw+MRLZTetDZ678EzAz&#10;btvVw3gVIUoWs6gBfbKSHrtsM0pWG1SQvsKmgP4Di0Tz4z1+qQvS2KLL/ejUxq/Y+1NvAOoC+g8s&#10;EtB/s4gs6NDtOuTuasZqBQAmC/QfWCSg/2YTXtERcjbPd+/APAH9BxaJ5sf7+uj+USCN1a3O4Umn&#10;g8YCzQH9BxYJjHcAgAPnA7BIYLwDABw4H4BFAuMdAODA+QAsEhjvAAAHzgdgkXj6GgAAlI/riQEA&#10;AAAAAAAAAAAAAAAAAAAAAAAAAAAAAAAAAAAAAAAAAAAAYEYJgv8/zoLuNJOfIAMAAAAASUVORK5C&#10;YIJQSwECLQAUAAYACAAAACEAsYJntgoBAAATAgAAEwAAAAAAAAAAAAAAAAAAAAAAW0NvbnRlbnRf&#10;VHlwZXNdLnhtbFBLAQItABQABgAIAAAAIQA4/SH/1gAAAJQBAAALAAAAAAAAAAAAAAAAADsBAABf&#10;cmVscy8ucmVsc1BLAQItABQABgAIAAAAIQAR2ouI/gEAAFcEAAAOAAAAAAAAAAAAAAAAADoCAABk&#10;cnMvZTJvRG9jLnhtbFBLAQItABQABgAIAAAAIQCqJg6+vAAAACEBAAAZAAAAAAAAAAAAAAAAAGQE&#10;AABkcnMvX3JlbHMvZTJvRG9jLnhtbC5yZWxzUEsBAi0AFAAGAAgAAAAhALTJwzHdAAAABQEAAA8A&#10;AAAAAAAAAAAAAAAAVwUAAGRycy9kb3ducmV2LnhtbFBLAQItAAoAAAAAAAAAIQCNsERmj6sAAI+r&#10;AAAUAAAAAAAAAAAAAAAAAGEGAABkcnMvbWVkaWEvaW1hZ2UxLnBuZ1BLBQYAAAAABgAGAHwBAAAi&#10;sgAAAAA=&#10;">
                <v:shape id="_x0000_s1027" type="#_x0000_t75" style="position:absolute;width:61633;height:23368;visibility:visible;mso-wrap-style:square">
                  <v:fill o:detectmouseclick="t"/>
                  <v:path o:connecttype="none"/>
                </v:shape>
                <v:shape id="Picture 20" o:spid="_x0000_s1028" type="#_x0000_t75" style="position:absolute;width:61633;height:205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QcjwQAAANsAAAAPAAAAZHJzL2Rvd25yZXYueG1sRE/LisIw&#10;FN0P+A/hCrMbUzsgQzWKKDIFceGjgrtLc22LzU1tMrX+vVkIszyc92zRm1p01LrKsoLxKAJBnFtd&#10;caHgdNx8/YBwHlljbZkUPMnBYj74mGGi7YP31B18IUIIuwQVlN43iZQuL8mgG9mGOHBX2xr0AbaF&#10;1C0+QripZRxFE2mw4tBQYkOrkvLb4c8ouPI5vV2y3+9Jt97u7jazuY9TpT6H/XIKwlPv/8Vvd6oV&#10;xGF9+BJ+gJy/AAAA//8DAFBLAQItABQABgAIAAAAIQDb4fbL7gAAAIUBAAATAAAAAAAAAAAAAAAA&#10;AAAAAABbQ29udGVudF9UeXBlc10ueG1sUEsBAi0AFAAGAAgAAAAhAFr0LFu/AAAAFQEAAAsAAAAA&#10;AAAAAAAAAAAAHwEAAF9yZWxzLy5yZWxzUEsBAi0AFAAGAAgAAAAhAPiBByPBAAAA2wAAAA8AAAAA&#10;AAAAAAAAAAAABwIAAGRycy9kb3ducmV2LnhtbFBLBQYAAAAAAwADALcAAAD1AgAAAAA=&#10;">
                  <v:imagedata r:id="rId31" o:title=""/>
                  <v:path arrowok="t"/>
                </v:shape>
                <w10:anchorlock/>
              </v:group>
            </w:pict>
          </mc:Fallback>
        </mc:AlternateContent>
      </w:r>
    </w:p>
    <w:p w14:paraId="32B67BCA" w14:textId="2F9C03CD" w:rsidR="00863536" w:rsidRDefault="00863536" w:rsidP="007B1150">
      <w:pPr>
        <w:pStyle w:val="Caption"/>
        <w:rPr>
          <w:lang w:eastAsia="ja-JP"/>
        </w:rPr>
      </w:pPr>
      <w:bookmarkStart w:id="249" w:name="_Ref471370620"/>
      <w:r>
        <w:t xml:space="preserve">Figure </w:t>
      </w:r>
      <w:r>
        <w:fldChar w:fldCharType="begin"/>
      </w:r>
      <w:r>
        <w:instrText xml:space="preserve"> SEQ Figure \* ARABIC </w:instrText>
      </w:r>
      <w:r>
        <w:fldChar w:fldCharType="separate"/>
      </w:r>
      <w:r w:rsidR="006143A3">
        <w:rPr>
          <w:noProof/>
        </w:rPr>
        <w:t>9</w:t>
      </w:r>
      <w:r>
        <w:fldChar w:fldCharType="end"/>
      </w:r>
      <w:bookmarkEnd w:id="249"/>
      <w:r>
        <w:t>. Large delay PRACH preamble detector outline</w:t>
      </w:r>
    </w:p>
    <w:p w14:paraId="7062AB17" w14:textId="77777777" w:rsidR="00E941DD" w:rsidRDefault="00E941DD" w:rsidP="006E1549">
      <w:pPr>
        <w:pStyle w:val="Heading3"/>
        <w:rPr>
          <w:lang w:eastAsia="ja-JP"/>
        </w:rPr>
      </w:pPr>
      <w:r>
        <w:rPr>
          <w:lang w:eastAsia="ja-JP"/>
        </w:rPr>
        <w:t>Evaluations of Parallel Receiver Beam Scan</w:t>
      </w:r>
      <w:r w:rsidRPr="00197148">
        <w:rPr>
          <w:lang w:eastAsia="ja-JP"/>
        </w:rPr>
        <w:t xml:space="preserve"> </w:t>
      </w:r>
    </w:p>
    <w:p w14:paraId="144A7337" w14:textId="45A2445D" w:rsidR="00E941DD" w:rsidRPr="005D1F9B" w:rsidRDefault="00E941DD" w:rsidP="00E941DD">
      <w:pPr>
        <w:pStyle w:val="BodyText"/>
        <w:rPr>
          <w:lang w:eastAsia="ja-JP"/>
        </w:rPr>
      </w:pPr>
      <w:r>
        <w:rPr>
          <w:lang w:eastAsia="ja-JP"/>
        </w:rPr>
        <w:t xml:space="preserve">The performance of parallel scan using 12 beams is shown in </w:t>
      </w:r>
      <w:r w:rsidRPr="005F0875">
        <w:rPr>
          <w:lang w:eastAsia="ja-JP"/>
        </w:rPr>
        <w:fldChar w:fldCharType="begin"/>
      </w:r>
      <w:r w:rsidRPr="005F0875">
        <w:rPr>
          <w:lang w:eastAsia="ja-JP"/>
        </w:rPr>
        <w:instrText xml:space="preserve"> REF _Ref447106389 \h  \* MERGEFORMAT </w:instrText>
      </w:r>
      <w:r w:rsidRPr="005F0875">
        <w:rPr>
          <w:lang w:eastAsia="ja-JP"/>
        </w:rPr>
      </w:r>
      <w:r w:rsidRPr="005F0875">
        <w:rPr>
          <w:lang w:eastAsia="ja-JP"/>
        </w:rPr>
        <w:fldChar w:fldCharType="separate"/>
      </w:r>
      <w:r w:rsidR="006143A3" w:rsidRPr="0053251C">
        <w:rPr>
          <w:bCs/>
          <w:lang w:eastAsia="ja-JP"/>
        </w:rPr>
        <w:t xml:space="preserve">Figure </w:t>
      </w:r>
      <w:r w:rsidR="006143A3" w:rsidRPr="0053251C">
        <w:rPr>
          <w:bCs/>
          <w:noProof/>
          <w:lang w:eastAsia="ja-JP"/>
        </w:rPr>
        <w:t>10</w:t>
      </w:r>
      <w:r w:rsidRPr="005F0875">
        <w:rPr>
          <w:lang w:eastAsia="ja-JP"/>
        </w:rPr>
        <w:fldChar w:fldCharType="end"/>
      </w:r>
      <w:r w:rsidRPr="005F0875">
        <w:rPr>
          <w:lang w:eastAsia="ja-JP"/>
        </w:rPr>
        <w:t xml:space="preserve"> and </w:t>
      </w:r>
      <w:r w:rsidRPr="005F0875">
        <w:rPr>
          <w:lang w:eastAsia="ja-JP"/>
        </w:rPr>
        <w:fldChar w:fldCharType="begin"/>
      </w:r>
      <w:r w:rsidRPr="005F0875">
        <w:rPr>
          <w:lang w:eastAsia="ja-JP"/>
        </w:rPr>
        <w:instrText xml:space="preserve"> REF _Ref465937847 \h  \* MERGEFORMAT </w:instrText>
      </w:r>
      <w:r w:rsidRPr="005F0875">
        <w:rPr>
          <w:lang w:eastAsia="ja-JP"/>
        </w:rPr>
      </w:r>
      <w:r w:rsidRPr="005F0875">
        <w:rPr>
          <w:lang w:eastAsia="ja-JP"/>
        </w:rPr>
        <w:fldChar w:fldCharType="separate"/>
      </w:r>
      <w:r w:rsidR="006143A3" w:rsidRPr="0053251C">
        <w:rPr>
          <w:bCs/>
          <w:lang w:eastAsia="ja-JP"/>
        </w:rPr>
        <w:t xml:space="preserve">Figure </w:t>
      </w:r>
      <w:r w:rsidR="006143A3" w:rsidRPr="0053251C">
        <w:rPr>
          <w:bCs/>
          <w:noProof/>
          <w:lang w:eastAsia="ja-JP"/>
        </w:rPr>
        <w:t>11</w:t>
      </w:r>
      <w:r w:rsidRPr="005F0875">
        <w:rPr>
          <w:lang w:eastAsia="ja-JP"/>
        </w:rPr>
        <w:fldChar w:fldCharType="end"/>
      </w:r>
      <w:r w:rsidR="00147639">
        <w:rPr>
          <w:lang w:eastAsia="ja-JP"/>
        </w:rPr>
        <w:t>, for 4 GHz carrier frequency</w:t>
      </w:r>
      <w:r>
        <w:rPr>
          <w:lang w:eastAsia="ja-JP"/>
        </w:rPr>
        <w:t>. It can be seen that the beam scan provides a major gain</w:t>
      </w:r>
      <w:r w:rsidR="003C652C">
        <w:rPr>
          <w:lang w:eastAsia="ja-JP"/>
        </w:rPr>
        <w:t xml:space="preserve"> in terms of missed detection rate</w:t>
      </w:r>
      <w:r>
        <w:rPr>
          <w:lang w:eastAsia="ja-JP"/>
        </w:rPr>
        <w:t>, both with the proposed NR PRACH design and with the LTE design, but that the NR design consistently outperforms the LTE design.</w:t>
      </w:r>
      <w:r w:rsidR="00B329AE">
        <w:rPr>
          <w:lang w:eastAsia="ja-JP"/>
        </w:rPr>
        <w:t xml:space="preserve"> For the LTE design, one can even see a hint of an error floor, presumably due to false </w:t>
      </w:r>
      <w:r w:rsidR="003C652C">
        <w:rPr>
          <w:lang w:eastAsia="ja-JP"/>
        </w:rPr>
        <w:t xml:space="preserve">correlation </w:t>
      </w:r>
      <w:r w:rsidR="00B329AE">
        <w:rPr>
          <w:lang w:eastAsia="ja-JP"/>
        </w:rPr>
        <w:t xml:space="preserve">peaks </w:t>
      </w:r>
      <w:r w:rsidR="003C652C">
        <w:rPr>
          <w:lang w:eastAsia="ja-JP"/>
        </w:rPr>
        <w:t>appearing be</w:t>
      </w:r>
      <w:r w:rsidR="00B329AE">
        <w:rPr>
          <w:lang w:eastAsia="ja-JP"/>
        </w:rPr>
        <w:t>cause</w:t>
      </w:r>
      <w:r w:rsidR="003C652C">
        <w:rPr>
          <w:lang w:eastAsia="ja-JP"/>
        </w:rPr>
        <w:t xml:space="preserve"> of</w:t>
      </w:r>
      <w:r w:rsidR="00B329AE">
        <w:rPr>
          <w:lang w:eastAsia="ja-JP"/>
        </w:rPr>
        <w:t xml:space="preserve"> the rather large frequency error in relation to the LTE PRACH subcarrier spacing. At 2 GHz carrier frequency, </w:t>
      </w:r>
      <w:r w:rsidR="00147639">
        <w:rPr>
          <w:lang w:eastAsia="ja-JP"/>
        </w:rPr>
        <w:t>where</w:t>
      </w:r>
      <w:r w:rsidR="00B329AE">
        <w:rPr>
          <w:lang w:eastAsia="ja-JP"/>
        </w:rPr>
        <w:t xml:space="preserve"> </w:t>
      </w:r>
      <w:r w:rsidR="00147639">
        <w:rPr>
          <w:lang w:eastAsia="ja-JP"/>
        </w:rPr>
        <w:t>the</w:t>
      </w:r>
      <w:r w:rsidR="00B329AE">
        <w:rPr>
          <w:lang w:eastAsia="ja-JP"/>
        </w:rPr>
        <w:t xml:space="preserve"> </w:t>
      </w:r>
      <w:r w:rsidR="003C652C">
        <w:rPr>
          <w:lang w:eastAsia="ja-JP"/>
        </w:rPr>
        <w:t xml:space="preserve">0.15 ppm </w:t>
      </w:r>
      <w:r w:rsidR="00B329AE">
        <w:rPr>
          <w:lang w:eastAsia="ja-JP"/>
        </w:rPr>
        <w:t xml:space="preserve">frequency error </w:t>
      </w:r>
      <w:r w:rsidR="00147639">
        <w:rPr>
          <w:lang w:eastAsia="ja-JP"/>
        </w:rPr>
        <w:t xml:space="preserve">is smaller </w:t>
      </w:r>
      <w:r w:rsidR="00B329AE">
        <w:rPr>
          <w:lang w:eastAsia="ja-JP"/>
        </w:rPr>
        <w:t xml:space="preserve">in absolute numbers, no error floor tendency is observed (not </w:t>
      </w:r>
      <w:r w:rsidR="00E5566C">
        <w:rPr>
          <w:lang w:eastAsia="ja-JP"/>
        </w:rPr>
        <w:t>shown</w:t>
      </w:r>
      <w:r w:rsidR="00B329AE">
        <w:rPr>
          <w:lang w:eastAsia="ja-JP"/>
        </w:rPr>
        <w:t>).</w:t>
      </w:r>
    </w:p>
    <w:p w14:paraId="0732C127" w14:textId="4FA3277F" w:rsidR="00E941DD" w:rsidRPr="00034EEA" w:rsidRDefault="00E941DD" w:rsidP="00E941DD">
      <w:pPr>
        <w:pStyle w:val="Observation"/>
      </w:pPr>
      <w:bookmarkStart w:id="250" w:name="_Toc466469350"/>
      <w:bookmarkStart w:id="251" w:name="_Toc466469563"/>
      <w:bookmarkStart w:id="252" w:name="_Toc466478380"/>
      <w:bookmarkStart w:id="253" w:name="_Toc466478383"/>
      <w:bookmarkStart w:id="254" w:name="_Toc469481650"/>
      <w:bookmarkStart w:id="255" w:name="_Toc469488666"/>
      <w:bookmarkStart w:id="256" w:name="_Toc469495450"/>
      <w:bookmarkStart w:id="257" w:name="_Toc469497182"/>
      <w:bookmarkStart w:id="258" w:name="_Toc469497559"/>
      <w:bookmarkStart w:id="259" w:name="_Toc469497570"/>
      <w:bookmarkStart w:id="260" w:name="_Toc470026963"/>
      <w:bookmarkStart w:id="261" w:name="_Toc470029365"/>
      <w:bookmarkStart w:id="262" w:name="_Toc470029498"/>
      <w:bookmarkStart w:id="263" w:name="_Toc470030675"/>
      <w:bookmarkStart w:id="264" w:name="_Toc470085559"/>
      <w:bookmarkStart w:id="265" w:name="_Toc470085858"/>
      <w:bookmarkStart w:id="266" w:name="_Toc470086017"/>
      <w:bookmarkStart w:id="267" w:name="_Toc471108266"/>
      <w:bookmarkStart w:id="268" w:name="_Toc471113073"/>
      <w:bookmarkStart w:id="269" w:name="_Toc471118978"/>
      <w:bookmarkStart w:id="270" w:name="_Toc471198829"/>
      <w:bookmarkStart w:id="271" w:name="_Toc471200388"/>
      <w:bookmarkStart w:id="272" w:name="_Toc471304657"/>
      <w:bookmarkStart w:id="273" w:name="_Toc471325704"/>
      <w:bookmarkStart w:id="274" w:name="_Toc471367218"/>
      <w:bookmarkStart w:id="275" w:name="_Toc471371094"/>
      <w:bookmarkStart w:id="276" w:name="_Toc471371155"/>
      <w:bookmarkStart w:id="277" w:name="_Toc471714464"/>
      <w:bookmarkStart w:id="278" w:name="_Toc471715075"/>
      <w:bookmarkStart w:id="279" w:name="_Toc471715132"/>
      <w:bookmarkStart w:id="280" w:name="_Toc471719530"/>
      <w:bookmarkStart w:id="281" w:name="_Toc471723442"/>
      <w:bookmarkStart w:id="282" w:name="_Toc471727557"/>
      <w:bookmarkStart w:id="283" w:name="_Toc462643425"/>
      <w:bookmarkStart w:id="284" w:name="_Toc462644123"/>
      <w:bookmarkStart w:id="285" w:name="_Toc462996981"/>
      <w:bookmarkStart w:id="286" w:name="_Toc462997060"/>
      <w:bookmarkStart w:id="287" w:name="_Toc462997114"/>
      <w:r>
        <w:t>R</w:t>
      </w:r>
      <w:r w:rsidRPr="00034EEA">
        <w:t xml:space="preserve">eceiver-side </w:t>
      </w:r>
      <w:r>
        <w:t xml:space="preserve">parallel </w:t>
      </w:r>
      <w:r w:rsidRPr="00034EEA">
        <w:t xml:space="preserve">beam scan </w:t>
      </w:r>
      <w:r w:rsidR="006B1849">
        <w:t>gives</w:t>
      </w:r>
      <w:r w:rsidRPr="00034EEA">
        <w:t xml:space="preserve"> large gains, both with the proposed NR PRACH design and with the LTE design.</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r w:rsidRPr="00034EEA">
        <w:t xml:space="preserve"> </w:t>
      </w:r>
      <w:bookmarkEnd w:id="283"/>
      <w:bookmarkEnd w:id="284"/>
      <w:bookmarkEnd w:id="285"/>
      <w:bookmarkEnd w:id="286"/>
      <w:bookmarkEnd w:id="287"/>
    </w:p>
    <w:p w14:paraId="4128A32D" w14:textId="77777777" w:rsidR="00E941DD" w:rsidRPr="00034EEA" w:rsidRDefault="00E941DD" w:rsidP="00E941DD">
      <w:pPr>
        <w:pStyle w:val="Observation"/>
      </w:pPr>
      <w:bookmarkStart w:id="288" w:name="_Toc469481651"/>
      <w:bookmarkStart w:id="289" w:name="_Toc469488667"/>
      <w:bookmarkStart w:id="290" w:name="_Toc469495451"/>
      <w:bookmarkStart w:id="291" w:name="_Toc469497183"/>
      <w:bookmarkStart w:id="292" w:name="_Toc469497560"/>
      <w:bookmarkStart w:id="293" w:name="_Toc469497571"/>
      <w:bookmarkStart w:id="294" w:name="_Toc470026964"/>
      <w:bookmarkStart w:id="295" w:name="_Toc470029366"/>
      <w:bookmarkStart w:id="296" w:name="_Toc470029499"/>
      <w:bookmarkStart w:id="297" w:name="_Toc470030676"/>
      <w:bookmarkStart w:id="298" w:name="_Toc470085560"/>
      <w:bookmarkStart w:id="299" w:name="_Toc470085859"/>
      <w:bookmarkStart w:id="300" w:name="_Toc470086018"/>
      <w:bookmarkStart w:id="301" w:name="_Toc471108267"/>
      <w:bookmarkStart w:id="302" w:name="_Toc471113074"/>
      <w:bookmarkStart w:id="303" w:name="_Toc471118979"/>
      <w:bookmarkStart w:id="304" w:name="_Toc471198830"/>
      <w:bookmarkStart w:id="305" w:name="_Toc471200389"/>
      <w:bookmarkStart w:id="306" w:name="_Toc471304658"/>
      <w:bookmarkStart w:id="307" w:name="_Toc471325705"/>
      <w:bookmarkStart w:id="308" w:name="_Toc471367219"/>
      <w:bookmarkStart w:id="309" w:name="_Toc471371095"/>
      <w:bookmarkStart w:id="310" w:name="_Toc471371156"/>
      <w:bookmarkStart w:id="311" w:name="_Toc471714465"/>
      <w:bookmarkStart w:id="312" w:name="_Toc471715076"/>
      <w:bookmarkStart w:id="313" w:name="_Toc471715133"/>
      <w:bookmarkStart w:id="314" w:name="_Toc471719531"/>
      <w:bookmarkStart w:id="315" w:name="_Toc471723443"/>
      <w:bookmarkStart w:id="316" w:name="_Toc471727558"/>
      <w:r w:rsidRPr="00034EEA">
        <w:t xml:space="preserve">With receiver-side </w:t>
      </w:r>
      <w:r>
        <w:t xml:space="preserve">parallel </w:t>
      </w:r>
      <w:r w:rsidRPr="00034EEA">
        <w:t>beam scan, the proposed NR PRACH design can perform better than the LTE design in terms of both missed detection rate and false detection rate.</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4F08BD0E" w14:textId="77777777" w:rsidR="00E941DD" w:rsidRDefault="00E941DD" w:rsidP="00E941DD">
      <w:pPr>
        <w:pStyle w:val="BodyText"/>
        <w:jc w:val="center"/>
        <w:rPr>
          <w:b/>
          <w:bCs/>
          <w:highlight w:val="yellow"/>
          <w:lang w:eastAsia="ja-JP"/>
        </w:rPr>
      </w:pPr>
    </w:p>
    <w:p w14:paraId="1D499569" w14:textId="01139B2E" w:rsidR="00E941DD" w:rsidRPr="00537072" w:rsidRDefault="00E941DD" w:rsidP="00E941DD">
      <w:pPr>
        <w:pStyle w:val="BodyText"/>
        <w:jc w:val="center"/>
        <w:rPr>
          <w:lang w:eastAsia="ja-JP"/>
        </w:rPr>
      </w:pPr>
    </w:p>
    <w:p w14:paraId="2AF59006" w14:textId="55C825CE" w:rsidR="00E941DD" w:rsidRPr="00537072" w:rsidRDefault="001A347B" w:rsidP="00E941DD">
      <w:pPr>
        <w:pStyle w:val="BodyText"/>
        <w:jc w:val="center"/>
        <w:rPr>
          <w:lang w:eastAsia="ja-JP"/>
        </w:rPr>
      </w:pPr>
      <w:r w:rsidRPr="001A347B">
        <w:rPr>
          <w:noProof/>
          <w:lang w:val="en-US" w:eastAsia="en-US"/>
        </w:rPr>
        <w:drawing>
          <wp:inline distT="0" distB="0" distL="0" distR="0" wp14:anchorId="605731CC" wp14:editId="7B3A7C8C">
            <wp:extent cx="4876800" cy="3657600"/>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29A2F678" w14:textId="68D29408" w:rsidR="00E941DD" w:rsidRPr="00537072" w:rsidRDefault="00E941DD" w:rsidP="00E941DD">
      <w:pPr>
        <w:pStyle w:val="BodyText"/>
        <w:jc w:val="center"/>
        <w:rPr>
          <w:b/>
          <w:bCs/>
          <w:lang w:eastAsia="ja-JP"/>
        </w:rPr>
      </w:pPr>
      <w:bookmarkStart w:id="317" w:name="_Ref447106389"/>
      <w:bookmarkStart w:id="318" w:name="_Ref465937867"/>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6143A3">
        <w:rPr>
          <w:b/>
          <w:bCs/>
          <w:noProof/>
          <w:lang w:eastAsia="ja-JP"/>
        </w:rPr>
        <w:t>10</w:t>
      </w:r>
      <w:r w:rsidRPr="00537072">
        <w:rPr>
          <w:b/>
          <w:bCs/>
          <w:lang w:val="sv-SE" w:eastAsia="ja-JP"/>
        </w:rPr>
        <w:fldChar w:fldCharType="end"/>
      </w:r>
      <w:bookmarkEnd w:id="317"/>
      <w:r w:rsidRPr="00537072">
        <w:rPr>
          <w:b/>
          <w:bCs/>
          <w:lang w:eastAsia="ja-JP"/>
        </w:rPr>
        <w:t xml:space="preserve">. </w:t>
      </w:r>
      <w:bookmarkStart w:id="319" w:name="_Ref465937889"/>
      <w:r w:rsidRPr="00537072">
        <w:rPr>
          <w:b/>
          <w:bCs/>
          <w:lang w:eastAsia="ja-JP"/>
        </w:rPr>
        <w:t>Missed detection rate with and without digital receiver beam scan</w:t>
      </w:r>
      <w:bookmarkEnd w:id="318"/>
      <w:bookmarkEnd w:id="319"/>
      <w:r>
        <w:rPr>
          <w:b/>
          <w:bCs/>
          <w:lang w:eastAsia="ja-JP"/>
        </w:rPr>
        <w:t xml:space="preserve">, with carrier frequency 4 GHz, </w:t>
      </w:r>
      <w:r w:rsidR="00FE0EA1">
        <w:rPr>
          <w:b/>
          <w:bCs/>
          <w:lang w:eastAsia="ja-JP"/>
        </w:rPr>
        <w:t xml:space="preserve">NR </w:t>
      </w:r>
      <w:r>
        <w:rPr>
          <w:b/>
          <w:bCs/>
          <w:lang w:eastAsia="ja-JP"/>
        </w:rPr>
        <w:t xml:space="preserve">subcarrier spacing 15 kHz, channel delay spread </w:t>
      </w:r>
      <w:r w:rsidR="006E7EDF">
        <w:rPr>
          <w:b/>
          <w:bCs/>
          <w:lang w:eastAsia="ja-JP"/>
        </w:rPr>
        <w:t>100</w:t>
      </w:r>
      <w:r>
        <w:rPr>
          <w:b/>
          <w:bCs/>
          <w:lang w:eastAsia="ja-JP"/>
        </w:rPr>
        <w:t xml:space="preserve"> ns, and with up to 20 </w:t>
      </w:r>
      <w:r>
        <w:rPr>
          <w:b/>
          <w:bCs/>
          <w:lang w:eastAsia="ja-JP"/>
        </w:rPr>
        <w:sym w:font="Symbol" w:char="F06D"/>
      </w:r>
      <w:r>
        <w:rPr>
          <w:b/>
          <w:bCs/>
          <w:lang w:eastAsia="ja-JP"/>
        </w:rPr>
        <w:t>s delay.</w:t>
      </w:r>
    </w:p>
    <w:p w14:paraId="6BD62D96" w14:textId="77777777" w:rsidR="00E941DD" w:rsidRPr="00403A9B" w:rsidRDefault="00E941DD" w:rsidP="00E941DD">
      <w:pPr>
        <w:pStyle w:val="BodyText"/>
        <w:jc w:val="center"/>
        <w:rPr>
          <w:highlight w:val="yellow"/>
          <w:lang w:eastAsia="ja-JP"/>
        </w:rPr>
      </w:pPr>
    </w:p>
    <w:p w14:paraId="129FC516" w14:textId="536292DC" w:rsidR="00E941DD" w:rsidRPr="00537072" w:rsidRDefault="001A347B" w:rsidP="00E941DD">
      <w:pPr>
        <w:pStyle w:val="BodyText"/>
        <w:jc w:val="center"/>
        <w:rPr>
          <w:lang w:eastAsia="ja-JP"/>
        </w:rPr>
      </w:pPr>
      <w:r w:rsidRPr="001A347B">
        <w:rPr>
          <w:noProof/>
          <w:lang w:val="en-US" w:eastAsia="en-US"/>
        </w:rPr>
        <w:drawing>
          <wp:inline distT="0" distB="0" distL="0" distR="0" wp14:anchorId="5CFBC6C3" wp14:editId="4CC3DFBD">
            <wp:extent cx="4876800" cy="3657600"/>
            <wp:effectExtent l="0" t="0" r="0" b="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16589E8F" w14:textId="3FD1A0DC" w:rsidR="00E941DD" w:rsidRPr="00537072" w:rsidRDefault="00E941DD" w:rsidP="00E941DD">
      <w:pPr>
        <w:pStyle w:val="BodyText"/>
        <w:jc w:val="center"/>
        <w:rPr>
          <w:b/>
          <w:bCs/>
          <w:lang w:eastAsia="ja-JP"/>
        </w:rPr>
      </w:pPr>
      <w:bookmarkStart w:id="320" w:name="_Ref465937847"/>
      <w:r w:rsidRPr="00537072">
        <w:rPr>
          <w:b/>
          <w:bCs/>
          <w:lang w:eastAsia="ja-JP"/>
        </w:rPr>
        <w:t xml:space="preserve">Figure </w:t>
      </w:r>
      <w:r w:rsidRPr="00537072">
        <w:rPr>
          <w:b/>
          <w:bCs/>
          <w:lang w:val="sv-SE" w:eastAsia="ja-JP"/>
        </w:rPr>
        <w:fldChar w:fldCharType="begin"/>
      </w:r>
      <w:r w:rsidRPr="00537072">
        <w:rPr>
          <w:b/>
          <w:bCs/>
          <w:lang w:eastAsia="ja-JP"/>
        </w:rPr>
        <w:instrText xml:space="preserve"> SEQ Figure \* ARABIC </w:instrText>
      </w:r>
      <w:r w:rsidRPr="00537072">
        <w:rPr>
          <w:b/>
          <w:bCs/>
          <w:lang w:val="sv-SE" w:eastAsia="ja-JP"/>
        </w:rPr>
        <w:fldChar w:fldCharType="separate"/>
      </w:r>
      <w:r w:rsidR="006143A3">
        <w:rPr>
          <w:b/>
          <w:bCs/>
          <w:noProof/>
          <w:lang w:eastAsia="ja-JP"/>
        </w:rPr>
        <w:t>11</w:t>
      </w:r>
      <w:r w:rsidRPr="00537072">
        <w:rPr>
          <w:b/>
          <w:bCs/>
          <w:lang w:val="sv-SE" w:eastAsia="ja-JP"/>
        </w:rPr>
        <w:fldChar w:fldCharType="end"/>
      </w:r>
      <w:bookmarkEnd w:id="320"/>
      <w:r w:rsidRPr="00537072">
        <w:rPr>
          <w:b/>
          <w:bCs/>
          <w:lang w:eastAsia="ja-JP"/>
        </w:rPr>
        <w:t>. False detection rate with and without digital receiver beam scan</w:t>
      </w:r>
      <w:r>
        <w:rPr>
          <w:b/>
          <w:bCs/>
          <w:lang w:eastAsia="ja-JP"/>
        </w:rPr>
        <w:t xml:space="preserve">, with carrier frequency 4 GHz, </w:t>
      </w:r>
      <w:r w:rsidR="00FE0EA1">
        <w:rPr>
          <w:b/>
          <w:bCs/>
          <w:lang w:eastAsia="ja-JP"/>
        </w:rPr>
        <w:t xml:space="preserve">NR </w:t>
      </w:r>
      <w:r>
        <w:rPr>
          <w:b/>
          <w:bCs/>
          <w:lang w:eastAsia="ja-JP"/>
        </w:rPr>
        <w:t xml:space="preserve">subcarrier spacing 15 kHz, channel delay spread </w:t>
      </w:r>
      <w:r w:rsidR="006E7EDF">
        <w:rPr>
          <w:b/>
          <w:bCs/>
          <w:lang w:eastAsia="ja-JP"/>
        </w:rPr>
        <w:t xml:space="preserve">100 </w:t>
      </w:r>
      <w:r>
        <w:rPr>
          <w:b/>
          <w:bCs/>
          <w:lang w:eastAsia="ja-JP"/>
        </w:rPr>
        <w:t xml:space="preserve">ns, and with up to 20 </w:t>
      </w:r>
      <w:r>
        <w:rPr>
          <w:b/>
          <w:bCs/>
          <w:lang w:eastAsia="ja-JP"/>
        </w:rPr>
        <w:sym w:font="Symbol" w:char="F06D"/>
      </w:r>
      <w:r>
        <w:rPr>
          <w:b/>
          <w:bCs/>
          <w:lang w:eastAsia="ja-JP"/>
        </w:rPr>
        <w:t>s delay.</w:t>
      </w:r>
    </w:p>
    <w:p w14:paraId="60C784F3" w14:textId="77777777" w:rsidR="00E941DD" w:rsidRDefault="00E941DD" w:rsidP="00E941DD">
      <w:pPr>
        <w:pStyle w:val="BodyText"/>
        <w:jc w:val="center"/>
        <w:rPr>
          <w:b/>
          <w:bCs/>
          <w:highlight w:val="yellow"/>
          <w:lang w:eastAsia="ja-JP"/>
        </w:rPr>
      </w:pPr>
    </w:p>
    <w:p w14:paraId="61445689" w14:textId="77777777" w:rsidR="00E941DD" w:rsidRDefault="00E941DD" w:rsidP="00E941DD">
      <w:pPr>
        <w:pStyle w:val="BodyText"/>
        <w:jc w:val="center"/>
        <w:rPr>
          <w:b/>
          <w:bCs/>
          <w:highlight w:val="yellow"/>
          <w:lang w:eastAsia="ja-JP"/>
        </w:rPr>
      </w:pPr>
    </w:p>
    <w:p w14:paraId="15B8B411" w14:textId="77777777" w:rsidR="00E941DD" w:rsidRDefault="00E941DD" w:rsidP="006E1549">
      <w:pPr>
        <w:pStyle w:val="Heading3"/>
        <w:rPr>
          <w:lang w:eastAsia="ja-JP"/>
        </w:rPr>
      </w:pPr>
      <w:r>
        <w:rPr>
          <w:lang w:eastAsia="ja-JP"/>
        </w:rPr>
        <w:t>Evaluations of Sequential Receiver Beam Scan</w:t>
      </w:r>
    </w:p>
    <w:p w14:paraId="6C1AF682" w14:textId="292026BE" w:rsidR="00E941DD" w:rsidRDefault="00E941DD" w:rsidP="006E1549">
      <w:pPr>
        <w:pStyle w:val="Heading4"/>
        <w:rPr>
          <w:lang w:eastAsia="ja-JP"/>
        </w:rPr>
      </w:pPr>
      <w:r>
        <w:rPr>
          <w:lang w:eastAsia="ja-JP"/>
        </w:rPr>
        <w:t>Comparison with the LTE design</w:t>
      </w:r>
      <w:r w:rsidR="006B1849">
        <w:rPr>
          <w:lang w:eastAsia="ja-JP"/>
        </w:rPr>
        <w:t xml:space="preserve"> below 6 GHz</w:t>
      </w:r>
      <w:r w:rsidRPr="00197148">
        <w:rPr>
          <w:lang w:eastAsia="ja-JP"/>
        </w:rPr>
        <w:t xml:space="preserve"> </w:t>
      </w:r>
    </w:p>
    <w:p w14:paraId="616FC100" w14:textId="57FB3039" w:rsidR="00E941DD" w:rsidRDefault="00E941DD" w:rsidP="00E941DD">
      <w:pPr>
        <w:pStyle w:val="BodyText"/>
        <w:rPr>
          <w:lang w:eastAsia="ja-JP"/>
        </w:rPr>
      </w:pPr>
      <w:r>
        <w:rPr>
          <w:lang w:eastAsia="ja-JP"/>
        </w:rPr>
        <w:t xml:space="preserve">Performance of the proposed NR PRACH design is compared with that of the LTE design in </w:t>
      </w:r>
      <w:r w:rsidRPr="0091616F">
        <w:rPr>
          <w:lang w:eastAsia="ja-JP"/>
        </w:rPr>
        <w:fldChar w:fldCharType="begin"/>
      </w:r>
      <w:r w:rsidRPr="0091616F">
        <w:rPr>
          <w:lang w:eastAsia="ja-JP"/>
        </w:rPr>
        <w:instrText xml:space="preserve"> REF _Ref465938031 \h  \* MERGEFORMAT </w:instrText>
      </w:r>
      <w:r w:rsidRPr="0091616F">
        <w:rPr>
          <w:lang w:eastAsia="ja-JP"/>
        </w:rPr>
      </w:r>
      <w:r w:rsidRPr="0091616F">
        <w:rPr>
          <w:lang w:eastAsia="ja-JP"/>
        </w:rPr>
        <w:fldChar w:fldCharType="separate"/>
      </w:r>
      <w:r w:rsidR="006143A3" w:rsidRPr="0053251C">
        <w:rPr>
          <w:bCs/>
          <w:lang w:eastAsia="ja-JP"/>
        </w:rPr>
        <w:t xml:space="preserve">Figure </w:t>
      </w:r>
      <w:r w:rsidR="006143A3" w:rsidRPr="0053251C">
        <w:rPr>
          <w:bCs/>
          <w:noProof/>
          <w:lang w:eastAsia="ja-JP"/>
        </w:rPr>
        <w:t>12</w:t>
      </w:r>
      <w:r w:rsidRPr="0091616F">
        <w:rPr>
          <w:lang w:eastAsia="ja-JP"/>
        </w:rPr>
        <w:fldChar w:fldCharType="end"/>
      </w:r>
      <w:r w:rsidRPr="0091616F">
        <w:rPr>
          <w:lang w:eastAsia="ja-JP"/>
        </w:rPr>
        <w:t xml:space="preserve"> and </w:t>
      </w:r>
      <w:r w:rsidRPr="0091616F">
        <w:rPr>
          <w:lang w:eastAsia="ja-JP"/>
        </w:rPr>
        <w:fldChar w:fldCharType="begin"/>
      </w:r>
      <w:r w:rsidRPr="0091616F">
        <w:rPr>
          <w:lang w:eastAsia="ja-JP"/>
        </w:rPr>
        <w:instrText xml:space="preserve"> REF _Ref470027459 \h  \* MERGEFORMAT </w:instrText>
      </w:r>
      <w:r w:rsidRPr="0091616F">
        <w:rPr>
          <w:lang w:eastAsia="ja-JP"/>
        </w:rPr>
      </w:r>
      <w:r w:rsidRPr="0091616F">
        <w:rPr>
          <w:lang w:eastAsia="ja-JP"/>
        </w:rPr>
        <w:fldChar w:fldCharType="separate"/>
      </w:r>
      <w:r w:rsidR="006143A3" w:rsidRPr="0053251C">
        <w:rPr>
          <w:bCs/>
          <w:lang w:eastAsia="ja-JP"/>
        </w:rPr>
        <w:t xml:space="preserve">Figure </w:t>
      </w:r>
      <w:r w:rsidR="006143A3" w:rsidRPr="0053251C">
        <w:rPr>
          <w:bCs/>
          <w:noProof/>
          <w:lang w:eastAsia="ja-JP"/>
        </w:rPr>
        <w:t>13</w:t>
      </w:r>
      <w:r w:rsidRPr="0091616F">
        <w:rPr>
          <w:lang w:eastAsia="ja-JP"/>
        </w:rPr>
        <w:fldChar w:fldCharType="end"/>
      </w:r>
      <w:r>
        <w:rPr>
          <w:lang w:eastAsia="ja-JP"/>
        </w:rPr>
        <w:t xml:space="preserve">, both with and without (sequential) beam scan </w:t>
      </w:r>
      <w:r w:rsidR="003C652C">
        <w:rPr>
          <w:lang w:eastAsia="ja-JP"/>
        </w:rPr>
        <w:t>(</w:t>
      </w:r>
      <w:r>
        <w:rPr>
          <w:lang w:eastAsia="ja-JP"/>
        </w:rPr>
        <w:t>us</w:t>
      </w:r>
      <w:r w:rsidR="003C652C">
        <w:rPr>
          <w:lang w:eastAsia="ja-JP"/>
        </w:rPr>
        <w:t>ing</w:t>
      </w:r>
      <w:r>
        <w:rPr>
          <w:lang w:eastAsia="ja-JP"/>
        </w:rPr>
        <w:t xml:space="preserve"> 12 beams</w:t>
      </w:r>
      <w:r w:rsidR="003C652C">
        <w:rPr>
          <w:lang w:eastAsia="ja-JP"/>
        </w:rPr>
        <w:t>)</w:t>
      </w:r>
      <w:r>
        <w:rPr>
          <w:lang w:eastAsia="ja-JP"/>
        </w:rPr>
        <w:t xml:space="preserve">. As can be seen, beam scan clearly improves performance with the NR design, </w:t>
      </w:r>
      <w:r w:rsidRPr="00A77BEB">
        <w:rPr>
          <w:lang w:eastAsia="ja-JP"/>
        </w:rPr>
        <w:t>whereas it dramatically degrades performance with the LTE design, both in terms of missed detection rate and in terms of false detection rate.</w:t>
      </w:r>
      <w:r>
        <w:rPr>
          <w:lang w:eastAsia="ja-JP"/>
        </w:rPr>
        <w:t xml:space="preserve"> This is a natural consequence of the poor cross-correlation properties of the short segments of preamble sequences that each beam captures (cf. </w:t>
      </w:r>
      <w:r w:rsidRPr="00B52118">
        <w:rPr>
          <w:lang w:eastAsia="ja-JP"/>
        </w:rPr>
        <w:fldChar w:fldCharType="begin"/>
      </w:r>
      <w:r w:rsidRPr="00B52118">
        <w:rPr>
          <w:lang w:eastAsia="ja-JP"/>
        </w:rPr>
        <w:instrText xml:space="preserve"> REF _Ref470013429 \h  \* MERGEFORMAT </w:instrText>
      </w:r>
      <w:r w:rsidRPr="00B52118">
        <w:rPr>
          <w:lang w:eastAsia="ja-JP"/>
        </w:rPr>
      </w:r>
      <w:r w:rsidRPr="00B52118">
        <w:rPr>
          <w:lang w:eastAsia="ja-JP"/>
        </w:rPr>
        <w:fldChar w:fldCharType="separate"/>
      </w:r>
      <w:r w:rsidR="006143A3" w:rsidRPr="0053251C">
        <w:rPr>
          <w:bCs/>
          <w:lang w:eastAsia="ja-JP"/>
        </w:rPr>
        <w:t xml:space="preserve">Figure </w:t>
      </w:r>
      <w:r w:rsidR="006143A3" w:rsidRPr="0053251C">
        <w:rPr>
          <w:bCs/>
          <w:noProof/>
          <w:lang w:eastAsia="ja-JP"/>
        </w:rPr>
        <w:t>8</w:t>
      </w:r>
      <w:r w:rsidRPr="00B52118">
        <w:rPr>
          <w:lang w:eastAsia="ja-JP"/>
        </w:rPr>
        <w:fldChar w:fldCharType="end"/>
      </w:r>
      <w:r>
        <w:rPr>
          <w:lang w:eastAsia="ja-JP"/>
        </w:rPr>
        <w:t>).</w:t>
      </w:r>
      <w:r w:rsidR="004279D3">
        <w:rPr>
          <w:lang w:eastAsia="ja-JP"/>
        </w:rPr>
        <w:t xml:space="preserve"> </w:t>
      </w:r>
      <w:r w:rsidR="00B6252B">
        <w:rPr>
          <w:lang w:eastAsia="ja-JP"/>
        </w:rPr>
        <w:t>Adjustment of the detection t</w:t>
      </w:r>
      <w:r w:rsidR="00767073">
        <w:rPr>
          <w:lang w:eastAsia="ja-JP"/>
        </w:rPr>
        <w:t xml:space="preserve">hreshold </w:t>
      </w:r>
      <w:r w:rsidR="00B31700">
        <w:rPr>
          <w:lang w:eastAsia="ja-JP"/>
        </w:rPr>
        <w:t xml:space="preserve">(green squares curves) </w:t>
      </w:r>
      <w:r w:rsidR="00767073">
        <w:rPr>
          <w:lang w:eastAsia="ja-JP"/>
        </w:rPr>
        <w:t>can improve LTE false detection rate, but leads to further degraded missed detection rate. It may be noted</w:t>
      </w:r>
      <w:r w:rsidR="004279D3">
        <w:rPr>
          <w:lang w:eastAsia="ja-JP"/>
        </w:rPr>
        <w:t xml:space="preserve"> that if delay estimation errors are </w:t>
      </w:r>
      <w:r w:rsidR="00487C01">
        <w:rPr>
          <w:lang w:eastAsia="ja-JP"/>
        </w:rPr>
        <w:t>ignored</w:t>
      </w:r>
      <w:r w:rsidR="004279D3">
        <w:rPr>
          <w:lang w:eastAsia="ja-JP"/>
        </w:rPr>
        <w:t xml:space="preserve"> in the missed detection rate, the LTE beam scan curve </w:t>
      </w:r>
      <w:r w:rsidR="00B31700">
        <w:rPr>
          <w:lang w:eastAsia="ja-JP"/>
        </w:rPr>
        <w:t>obtains</w:t>
      </w:r>
      <w:r w:rsidR="005C41BF">
        <w:rPr>
          <w:lang w:eastAsia="ja-JP"/>
        </w:rPr>
        <w:t xml:space="preserve"> </w:t>
      </w:r>
      <w:r w:rsidR="00B31700">
        <w:rPr>
          <w:lang w:eastAsia="ja-JP"/>
        </w:rPr>
        <w:t xml:space="preserve">a </w:t>
      </w:r>
      <w:r w:rsidR="005C41BF">
        <w:rPr>
          <w:lang w:eastAsia="ja-JP"/>
        </w:rPr>
        <w:t xml:space="preserve">similar slope </w:t>
      </w:r>
      <w:r w:rsidR="00B31700">
        <w:rPr>
          <w:lang w:eastAsia="ja-JP"/>
        </w:rPr>
        <w:t xml:space="preserve">(not shown) </w:t>
      </w:r>
      <w:r w:rsidR="005C41BF">
        <w:rPr>
          <w:lang w:eastAsia="ja-JP"/>
        </w:rPr>
        <w:t>as</w:t>
      </w:r>
      <w:r w:rsidR="004279D3">
        <w:rPr>
          <w:lang w:eastAsia="ja-JP"/>
        </w:rPr>
        <w:t xml:space="preserve"> the NR beam scan curve, but false detection rate remains </w:t>
      </w:r>
      <w:r w:rsidR="00767073">
        <w:rPr>
          <w:lang w:eastAsia="ja-JP"/>
        </w:rPr>
        <w:t>poor</w:t>
      </w:r>
      <w:r w:rsidR="004279D3">
        <w:rPr>
          <w:lang w:eastAsia="ja-JP"/>
        </w:rPr>
        <w:t>.</w:t>
      </w:r>
      <w:r w:rsidR="00767073">
        <w:rPr>
          <w:lang w:eastAsia="ja-JP"/>
        </w:rPr>
        <w:t xml:space="preserve"> </w:t>
      </w:r>
      <w:r>
        <w:rPr>
          <w:lang w:eastAsia="ja-JP"/>
        </w:rPr>
        <w:t xml:space="preserve">The LTE design is </w:t>
      </w:r>
      <w:r w:rsidR="00A77BEB">
        <w:rPr>
          <w:lang w:eastAsia="ja-JP"/>
        </w:rPr>
        <w:t xml:space="preserve">therefore </w:t>
      </w:r>
      <w:r>
        <w:rPr>
          <w:lang w:eastAsia="ja-JP"/>
        </w:rPr>
        <w:t>not further considered in the evaluations.</w:t>
      </w:r>
    </w:p>
    <w:p w14:paraId="174C0CDF" w14:textId="08F7D8F8" w:rsidR="00E941DD" w:rsidRPr="001B549B" w:rsidRDefault="00D31275" w:rsidP="00E941DD">
      <w:pPr>
        <w:pStyle w:val="Observation"/>
      </w:pPr>
      <w:bookmarkStart w:id="321" w:name="_Toc469488668"/>
      <w:bookmarkStart w:id="322" w:name="_Toc469495452"/>
      <w:bookmarkStart w:id="323" w:name="_Toc469497184"/>
      <w:bookmarkStart w:id="324" w:name="_Toc469497561"/>
      <w:bookmarkStart w:id="325" w:name="_Toc469497572"/>
      <w:bookmarkStart w:id="326" w:name="_Toc470026965"/>
      <w:bookmarkStart w:id="327" w:name="_Toc470029367"/>
      <w:bookmarkStart w:id="328" w:name="_Toc470029500"/>
      <w:bookmarkStart w:id="329" w:name="_Toc470030677"/>
      <w:bookmarkStart w:id="330" w:name="_Toc470085561"/>
      <w:bookmarkStart w:id="331" w:name="_Toc470085860"/>
      <w:bookmarkStart w:id="332" w:name="_Toc470086019"/>
      <w:bookmarkStart w:id="333" w:name="_Toc471108268"/>
      <w:bookmarkStart w:id="334" w:name="_Toc471113075"/>
      <w:bookmarkStart w:id="335" w:name="_Toc471118980"/>
      <w:bookmarkStart w:id="336" w:name="_Toc471198831"/>
      <w:bookmarkStart w:id="337" w:name="_Toc471200390"/>
      <w:bookmarkStart w:id="338" w:name="_Toc471304659"/>
      <w:bookmarkStart w:id="339" w:name="_Toc471325706"/>
      <w:bookmarkStart w:id="340" w:name="_Toc471367220"/>
      <w:bookmarkStart w:id="341" w:name="_Toc471371096"/>
      <w:bookmarkStart w:id="342" w:name="_Toc471371157"/>
      <w:bookmarkStart w:id="343" w:name="_Toc471714466"/>
      <w:bookmarkStart w:id="344" w:name="_Toc471715077"/>
      <w:bookmarkStart w:id="345" w:name="_Toc471715134"/>
      <w:bookmarkStart w:id="346" w:name="_Toc471719532"/>
      <w:bookmarkStart w:id="347" w:name="_Toc471723444"/>
      <w:bookmarkStart w:id="348" w:name="_Toc471727559"/>
      <w:r>
        <w:t>Sequential</w:t>
      </w:r>
      <w:r w:rsidRPr="00034EEA">
        <w:t xml:space="preserve"> </w:t>
      </w:r>
      <w:r w:rsidR="00E941DD">
        <w:t xml:space="preserve">receiver </w:t>
      </w:r>
      <w:r w:rsidR="00E941DD" w:rsidRPr="00034EEA">
        <w:t xml:space="preserve">beam scan during a preamble can give substantial gains for the proposed NR PRACH design, while leading to </w:t>
      </w:r>
      <w:r w:rsidR="00E941DD">
        <w:t xml:space="preserve">a </w:t>
      </w:r>
      <w:r w:rsidR="00E941DD" w:rsidRPr="00034EEA">
        <w:t>dramatic increase in false detection rate for the LTE design.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00E941DD" w:rsidRPr="00034EEA">
        <w:t xml:space="preserve"> </w:t>
      </w:r>
    </w:p>
    <w:p w14:paraId="5B9681C1" w14:textId="77777777" w:rsidR="00E941DD" w:rsidRPr="00403A9B" w:rsidRDefault="00E941DD" w:rsidP="00E941DD">
      <w:pPr>
        <w:pStyle w:val="BodyText"/>
        <w:rPr>
          <w:b/>
          <w:bCs/>
          <w:highlight w:val="yellow"/>
          <w:lang w:eastAsia="ja-JP"/>
        </w:rPr>
      </w:pPr>
    </w:p>
    <w:p w14:paraId="37FCB28A" w14:textId="70F0A3D0" w:rsidR="00E941DD" w:rsidRPr="005A5354" w:rsidRDefault="00E941DD" w:rsidP="00E941DD">
      <w:pPr>
        <w:pStyle w:val="BodyText"/>
        <w:jc w:val="center"/>
        <w:rPr>
          <w:b/>
          <w:bCs/>
          <w:lang w:eastAsia="ja-JP"/>
        </w:rPr>
      </w:pPr>
      <w:r w:rsidRPr="005A5354">
        <w:rPr>
          <w:b/>
          <w:bCs/>
          <w:lang w:eastAsia="ja-JP"/>
        </w:rPr>
        <w:t xml:space="preserve"> </w:t>
      </w:r>
      <w:r w:rsidR="00C023B1" w:rsidRPr="00C023B1">
        <w:rPr>
          <w:b/>
          <w:bCs/>
          <w:noProof/>
          <w:lang w:val="en-US" w:eastAsia="en-US"/>
        </w:rPr>
        <w:drawing>
          <wp:inline distT="0" distB="0" distL="0" distR="0" wp14:anchorId="56C90D38" wp14:editId="4CDEE9CB">
            <wp:extent cx="4876800" cy="3657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745A2169" w14:textId="286E85EC" w:rsidR="00E941DD" w:rsidRPr="005A5354" w:rsidRDefault="00E941DD" w:rsidP="00E941DD">
      <w:pPr>
        <w:pStyle w:val="BodyText"/>
        <w:jc w:val="center"/>
        <w:rPr>
          <w:b/>
          <w:bCs/>
          <w:lang w:eastAsia="ja-JP"/>
        </w:rPr>
      </w:pPr>
      <w:bookmarkStart w:id="349" w:name="_Ref465938031"/>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12</w:t>
      </w:r>
      <w:r w:rsidRPr="005A5354">
        <w:rPr>
          <w:b/>
          <w:bCs/>
          <w:lang w:val="sv-SE" w:eastAsia="ja-JP"/>
        </w:rPr>
        <w:fldChar w:fldCharType="end"/>
      </w:r>
      <w:bookmarkEnd w:id="349"/>
      <w:r w:rsidRPr="005A5354">
        <w:rPr>
          <w:b/>
          <w:bCs/>
          <w:lang w:eastAsia="ja-JP"/>
        </w:rPr>
        <w:t xml:space="preserve">. Missed detection rate with and without </w:t>
      </w:r>
      <w:r w:rsidR="00D31275">
        <w:rPr>
          <w:b/>
          <w:bCs/>
          <w:lang w:eastAsia="ja-JP"/>
        </w:rPr>
        <w:t>sequential</w:t>
      </w:r>
      <w:r w:rsidR="00D31275" w:rsidRPr="005A5354">
        <w:rPr>
          <w:b/>
          <w:bCs/>
          <w:lang w:eastAsia="ja-JP"/>
        </w:rPr>
        <w:t xml:space="preserve"> </w:t>
      </w:r>
      <w:r w:rsidRPr="005A5354">
        <w:rPr>
          <w:b/>
          <w:bCs/>
          <w:lang w:eastAsia="ja-JP"/>
        </w:rPr>
        <w:t>receiver beam scan</w:t>
      </w:r>
      <w:r>
        <w:rPr>
          <w:b/>
          <w:bCs/>
          <w:lang w:eastAsia="ja-JP"/>
        </w:rPr>
        <w:t xml:space="preserve">, with carrier frequency 4 GHz, </w:t>
      </w:r>
      <w:r w:rsidR="00FE0EA1">
        <w:rPr>
          <w:b/>
          <w:bCs/>
          <w:lang w:eastAsia="ja-JP"/>
        </w:rPr>
        <w:t xml:space="preserve">NR </w:t>
      </w:r>
      <w:r>
        <w:rPr>
          <w:b/>
          <w:bCs/>
          <w:lang w:eastAsia="ja-JP"/>
        </w:rPr>
        <w:t xml:space="preserve">subcarrier spacing 15 kHz, channel delay spread 100 ns, and with up to 20 </w:t>
      </w:r>
      <w:r>
        <w:rPr>
          <w:b/>
          <w:bCs/>
          <w:lang w:eastAsia="ja-JP"/>
        </w:rPr>
        <w:sym w:font="Symbol" w:char="F06D"/>
      </w:r>
      <w:r>
        <w:rPr>
          <w:b/>
          <w:bCs/>
          <w:lang w:eastAsia="ja-JP"/>
        </w:rPr>
        <w:t>s delay.</w:t>
      </w:r>
    </w:p>
    <w:p w14:paraId="40C0ABB6" w14:textId="0CB403DF" w:rsidR="00E941DD" w:rsidRPr="005A5354" w:rsidRDefault="00C023B1" w:rsidP="00E941DD">
      <w:pPr>
        <w:pStyle w:val="BodyText"/>
        <w:jc w:val="center"/>
        <w:rPr>
          <w:b/>
          <w:bCs/>
          <w:lang w:eastAsia="ja-JP"/>
        </w:rPr>
      </w:pPr>
      <w:r w:rsidRPr="00C023B1">
        <w:rPr>
          <w:b/>
          <w:bCs/>
          <w:noProof/>
          <w:lang w:val="en-US" w:eastAsia="en-US"/>
        </w:rPr>
        <w:drawing>
          <wp:inline distT="0" distB="0" distL="0" distR="0" wp14:anchorId="16BC7FAE" wp14:editId="7458A699">
            <wp:extent cx="4876800" cy="3657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r w:rsidR="00E941DD" w:rsidRPr="005A5354">
        <w:rPr>
          <w:b/>
          <w:bCs/>
          <w:lang w:eastAsia="ja-JP"/>
        </w:rPr>
        <w:t xml:space="preserve"> </w:t>
      </w:r>
    </w:p>
    <w:p w14:paraId="3A88349E" w14:textId="645782B4" w:rsidR="00E941DD" w:rsidRPr="005A5354" w:rsidRDefault="00E941DD" w:rsidP="00E941DD">
      <w:pPr>
        <w:pStyle w:val="BodyText"/>
        <w:jc w:val="center"/>
        <w:rPr>
          <w:b/>
          <w:bCs/>
          <w:lang w:eastAsia="ja-JP"/>
        </w:rPr>
      </w:pPr>
      <w:bookmarkStart w:id="350" w:name="_Ref470027459"/>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13</w:t>
      </w:r>
      <w:r w:rsidRPr="005A5354">
        <w:rPr>
          <w:b/>
          <w:bCs/>
          <w:lang w:val="sv-SE" w:eastAsia="ja-JP"/>
        </w:rPr>
        <w:fldChar w:fldCharType="end"/>
      </w:r>
      <w:bookmarkEnd w:id="350"/>
      <w:r w:rsidRPr="005A5354">
        <w:rPr>
          <w:b/>
          <w:bCs/>
          <w:lang w:eastAsia="ja-JP"/>
        </w:rPr>
        <w:t xml:space="preserve">.  False detection rate with and without </w:t>
      </w:r>
      <w:r w:rsidR="00D31275">
        <w:rPr>
          <w:b/>
          <w:bCs/>
          <w:lang w:eastAsia="ja-JP"/>
        </w:rPr>
        <w:t>sequential</w:t>
      </w:r>
      <w:r w:rsidR="00D31275" w:rsidRPr="005A5354">
        <w:rPr>
          <w:b/>
          <w:bCs/>
          <w:lang w:eastAsia="ja-JP"/>
        </w:rPr>
        <w:t xml:space="preserve"> </w:t>
      </w:r>
      <w:r w:rsidRPr="005A5354">
        <w:rPr>
          <w:b/>
          <w:bCs/>
          <w:lang w:eastAsia="ja-JP"/>
        </w:rPr>
        <w:t>receiver beam scan</w:t>
      </w:r>
      <w:r>
        <w:rPr>
          <w:b/>
          <w:bCs/>
          <w:lang w:eastAsia="ja-JP"/>
        </w:rPr>
        <w:t xml:space="preserve">, with carrier frequency 4 GHz, </w:t>
      </w:r>
      <w:r w:rsidR="00FE0EA1">
        <w:rPr>
          <w:b/>
          <w:bCs/>
          <w:lang w:eastAsia="ja-JP"/>
        </w:rPr>
        <w:t xml:space="preserve">NR </w:t>
      </w:r>
      <w:r>
        <w:rPr>
          <w:b/>
          <w:bCs/>
          <w:lang w:eastAsia="ja-JP"/>
        </w:rPr>
        <w:t xml:space="preserve">subcarrier spacing 15 kHz, channel delay spread 100 ns, and with up to 20 </w:t>
      </w:r>
      <w:r>
        <w:rPr>
          <w:b/>
          <w:bCs/>
          <w:lang w:eastAsia="ja-JP"/>
        </w:rPr>
        <w:sym w:font="Symbol" w:char="F06D"/>
      </w:r>
      <w:r>
        <w:rPr>
          <w:b/>
          <w:bCs/>
          <w:lang w:eastAsia="ja-JP"/>
        </w:rPr>
        <w:t>s delay.</w:t>
      </w:r>
    </w:p>
    <w:p w14:paraId="16576087" w14:textId="77777777" w:rsidR="00E941DD" w:rsidRDefault="00E941DD" w:rsidP="00E941DD">
      <w:pPr>
        <w:pStyle w:val="BodyText"/>
        <w:rPr>
          <w:highlight w:val="yellow"/>
        </w:rPr>
      </w:pPr>
    </w:p>
    <w:p w14:paraId="311EC754" w14:textId="77777777" w:rsidR="00E941DD" w:rsidRDefault="00E941DD" w:rsidP="00E941DD">
      <w:pPr>
        <w:pStyle w:val="BodyText"/>
        <w:rPr>
          <w:highlight w:val="yellow"/>
        </w:rPr>
      </w:pPr>
    </w:p>
    <w:p w14:paraId="04D1A268" w14:textId="29EFB0D7" w:rsidR="00E941DD" w:rsidRDefault="006B1849" w:rsidP="006E1549">
      <w:pPr>
        <w:pStyle w:val="Heading4"/>
        <w:rPr>
          <w:lang w:eastAsia="ja-JP"/>
        </w:rPr>
      </w:pPr>
      <w:r>
        <w:rPr>
          <w:lang w:eastAsia="ja-JP"/>
        </w:rPr>
        <w:t>Above 6 GHz</w:t>
      </w:r>
    </w:p>
    <w:p w14:paraId="79502ECB" w14:textId="19D974B3" w:rsidR="00E941DD" w:rsidRPr="00F765AE" w:rsidRDefault="00E941DD" w:rsidP="00E941DD">
      <w:pPr>
        <w:rPr>
          <w:lang w:eastAsia="ja-JP"/>
        </w:rPr>
      </w:pPr>
      <w:r w:rsidRPr="00F765AE">
        <w:rPr>
          <w:lang w:eastAsia="ja-JP"/>
        </w:rPr>
        <w:t xml:space="preserve">Performance of the proposed NR </w:t>
      </w:r>
      <w:r>
        <w:rPr>
          <w:lang w:eastAsia="ja-JP"/>
        </w:rPr>
        <w:t xml:space="preserve">PRACH </w:t>
      </w:r>
      <w:r w:rsidRPr="00F765AE">
        <w:rPr>
          <w:lang w:eastAsia="ja-JP"/>
        </w:rPr>
        <w:t xml:space="preserve">design at </w:t>
      </w:r>
      <w:r w:rsidR="006B1849">
        <w:rPr>
          <w:lang w:eastAsia="ja-JP"/>
        </w:rPr>
        <w:t>several</w:t>
      </w:r>
      <w:r w:rsidR="006B1849" w:rsidRPr="00F765AE">
        <w:rPr>
          <w:lang w:eastAsia="ja-JP"/>
        </w:rPr>
        <w:t xml:space="preserve"> </w:t>
      </w:r>
      <w:r w:rsidRPr="00F765AE">
        <w:rPr>
          <w:lang w:eastAsia="ja-JP"/>
        </w:rPr>
        <w:t xml:space="preserve">frequency bands (4 GHz, 30 GHz, and 70 GHz), with and without beam scan, is shown in </w:t>
      </w:r>
      <w:r w:rsidRPr="00F765AE">
        <w:rPr>
          <w:lang w:eastAsia="ja-JP"/>
        </w:rPr>
        <w:fldChar w:fldCharType="begin"/>
      </w:r>
      <w:r w:rsidRPr="00F765AE">
        <w:rPr>
          <w:lang w:eastAsia="ja-JP"/>
        </w:rPr>
        <w:instrText xml:space="preserve"> REF _Ref470027461 \h  \* MERGEFORMAT </w:instrText>
      </w:r>
      <w:r w:rsidRPr="00F765AE">
        <w:rPr>
          <w:lang w:eastAsia="ja-JP"/>
        </w:rPr>
      </w:r>
      <w:r w:rsidRPr="00F765AE">
        <w:rPr>
          <w:lang w:eastAsia="ja-JP"/>
        </w:rPr>
        <w:fldChar w:fldCharType="separate"/>
      </w:r>
      <w:r w:rsidR="006143A3" w:rsidRPr="0053251C">
        <w:rPr>
          <w:bCs/>
          <w:lang w:eastAsia="ja-JP"/>
        </w:rPr>
        <w:t xml:space="preserve">Figure </w:t>
      </w:r>
      <w:r w:rsidR="006143A3" w:rsidRPr="0053251C">
        <w:rPr>
          <w:bCs/>
          <w:noProof/>
          <w:lang w:eastAsia="ja-JP"/>
        </w:rPr>
        <w:t>14</w:t>
      </w:r>
      <w:r w:rsidRPr="00F765AE">
        <w:rPr>
          <w:lang w:eastAsia="ja-JP"/>
        </w:rPr>
        <w:fldChar w:fldCharType="end"/>
      </w:r>
      <w:r w:rsidRPr="00F765AE">
        <w:rPr>
          <w:lang w:eastAsia="ja-JP"/>
        </w:rPr>
        <w:t xml:space="preserve"> and </w:t>
      </w:r>
      <w:r w:rsidRPr="00F765AE">
        <w:rPr>
          <w:lang w:eastAsia="ja-JP"/>
        </w:rPr>
        <w:fldChar w:fldCharType="begin"/>
      </w:r>
      <w:r w:rsidRPr="00F765AE">
        <w:rPr>
          <w:lang w:eastAsia="ja-JP"/>
        </w:rPr>
        <w:instrText xml:space="preserve"> REF _Ref470027463 \h  \* MERGEFORMAT </w:instrText>
      </w:r>
      <w:r w:rsidRPr="00F765AE">
        <w:rPr>
          <w:lang w:eastAsia="ja-JP"/>
        </w:rPr>
      </w:r>
      <w:r w:rsidRPr="00F765AE">
        <w:rPr>
          <w:lang w:eastAsia="ja-JP"/>
        </w:rPr>
        <w:fldChar w:fldCharType="separate"/>
      </w:r>
      <w:r w:rsidR="006143A3" w:rsidRPr="0053251C">
        <w:rPr>
          <w:bCs/>
          <w:lang w:eastAsia="ja-JP"/>
        </w:rPr>
        <w:t xml:space="preserve">Figure </w:t>
      </w:r>
      <w:r w:rsidR="006143A3" w:rsidRPr="0053251C">
        <w:rPr>
          <w:bCs/>
          <w:noProof/>
          <w:lang w:eastAsia="ja-JP"/>
        </w:rPr>
        <w:t>15</w:t>
      </w:r>
      <w:r w:rsidRPr="00F765AE">
        <w:rPr>
          <w:lang w:eastAsia="ja-JP"/>
        </w:rPr>
        <w:fldChar w:fldCharType="end"/>
      </w:r>
      <w:r w:rsidRPr="00F765AE">
        <w:rPr>
          <w:lang w:eastAsia="ja-JP"/>
        </w:rPr>
        <w:t xml:space="preserve">. The first six curves </w:t>
      </w:r>
      <w:r w:rsidR="000F3622">
        <w:rPr>
          <w:lang w:eastAsia="ja-JP"/>
        </w:rPr>
        <w:t xml:space="preserve">listed </w:t>
      </w:r>
      <w:r w:rsidRPr="00F765AE">
        <w:rPr>
          <w:lang w:eastAsia="ja-JP"/>
        </w:rPr>
        <w:t xml:space="preserve">in </w:t>
      </w:r>
      <w:r w:rsidR="000F3622">
        <w:rPr>
          <w:lang w:eastAsia="ja-JP"/>
        </w:rPr>
        <w:t>the</w:t>
      </w:r>
      <w:r w:rsidR="000F3622" w:rsidRPr="00F765AE">
        <w:rPr>
          <w:lang w:eastAsia="ja-JP"/>
        </w:rPr>
        <w:t xml:space="preserve"> </w:t>
      </w:r>
      <w:r w:rsidR="00FE0EA1">
        <w:rPr>
          <w:lang w:eastAsia="ja-JP"/>
        </w:rPr>
        <w:t xml:space="preserve">respective </w:t>
      </w:r>
      <w:r w:rsidRPr="00F765AE">
        <w:rPr>
          <w:lang w:eastAsia="ja-JP"/>
        </w:rPr>
        <w:t xml:space="preserve">figure </w:t>
      </w:r>
      <w:r w:rsidR="000F3622">
        <w:rPr>
          <w:lang w:eastAsia="ja-JP"/>
        </w:rPr>
        <w:t>legends illustrate</w:t>
      </w:r>
      <w:r w:rsidR="000F3622" w:rsidRPr="00F765AE">
        <w:rPr>
          <w:lang w:eastAsia="ja-JP"/>
        </w:rPr>
        <w:t xml:space="preserve"> </w:t>
      </w:r>
      <w:r w:rsidRPr="00F765AE">
        <w:rPr>
          <w:lang w:eastAsia="ja-JP"/>
        </w:rPr>
        <w:t>performance with appropriately scaled numerologies (subcarrier spacing 15 kHz, 120 kHz, and 420 kHz, respectively)</w:t>
      </w:r>
      <w:r w:rsidR="00DC5EEA">
        <w:rPr>
          <w:lang w:eastAsia="ja-JP"/>
        </w:rPr>
        <w:t xml:space="preserve"> </w:t>
      </w:r>
      <w:r w:rsidR="00F05284">
        <w:rPr>
          <w:lang w:eastAsia="ja-JP"/>
        </w:rPr>
        <w:t xml:space="preserve">such that the </w:t>
      </w:r>
      <w:r w:rsidRPr="00F765AE">
        <w:rPr>
          <w:lang w:eastAsia="ja-JP"/>
        </w:rPr>
        <w:t xml:space="preserve">performance is similar at all bands. The last two curves show that with less appropriate choice of numerology, the performance </w:t>
      </w:r>
      <w:r>
        <w:rPr>
          <w:lang w:eastAsia="ja-JP"/>
        </w:rPr>
        <w:t xml:space="preserve">with beam scan </w:t>
      </w:r>
      <w:r w:rsidRPr="00F765AE">
        <w:rPr>
          <w:lang w:eastAsia="ja-JP"/>
        </w:rPr>
        <w:t xml:space="preserve">degrades </w:t>
      </w:r>
      <w:r>
        <w:rPr>
          <w:lang w:eastAsia="ja-JP"/>
        </w:rPr>
        <w:t xml:space="preserve">by </w:t>
      </w:r>
      <w:r w:rsidRPr="00F765AE">
        <w:rPr>
          <w:lang w:eastAsia="ja-JP"/>
        </w:rPr>
        <w:t xml:space="preserve">up to a few dB, </w:t>
      </w:r>
      <w:r>
        <w:rPr>
          <w:lang w:eastAsia="ja-JP"/>
        </w:rPr>
        <w:t>and</w:t>
      </w:r>
      <w:r w:rsidRPr="00F765AE">
        <w:rPr>
          <w:lang w:eastAsia="ja-JP"/>
        </w:rPr>
        <w:t xml:space="preserve"> performance without beam scan </w:t>
      </w:r>
      <w:r>
        <w:rPr>
          <w:lang w:eastAsia="ja-JP"/>
        </w:rPr>
        <w:t>degrades dramatically</w:t>
      </w:r>
      <w:r w:rsidRPr="00F765AE">
        <w:rPr>
          <w:lang w:eastAsia="ja-JP"/>
        </w:rPr>
        <w:t>.</w:t>
      </w:r>
      <w:r w:rsidR="00E7574B">
        <w:rPr>
          <w:lang w:eastAsia="ja-JP"/>
        </w:rPr>
        <w:t xml:space="preserve"> The large performance impact </w:t>
      </w:r>
      <w:r w:rsidR="00891F49">
        <w:rPr>
          <w:lang w:eastAsia="ja-JP"/>
        </w:rPr>
        <w:t xml:space="preserve">without beam scan is due to </w:t>
      </w:r>
      <w:r w:rsidR="00E7574B">
        <w:rPr>
          <w:lang w:eastAsia="ja-JP"/>
        </w:rPr>
        <w:t xml:space="preserve">coherent combining over multiple sequence repetitions (see receiver </w:t>
      </w:r>
      <w:r w:rsidR="00E7574B" w:rsidRPr="00FE0EA1">
        <w:rPr>
          <w:lang w:eastAsia="ja-JP"/>
        </w:rPr>
        <w:t xml:space="preserve">structure in </w:t>
      </w:r>
      <w:r w:rsidR="00FE0EA1" w:rsidRPr="00FE0EA1">
        <w:fldChar w:fldCharType="begin"/>
      </w:r>
      <w:r w:rsidR="00FE0EA1" w:rsidRPr="00FE0EA1">
        <w:instrText xml:space="preserve"> REF _Ref465938888 \n </w:instrText>
      </w:r>
      <w:r w:rsidR="00FE0EA1">
        <w:instrText xml:space="preserve"> \* MERGEFORMAT </w:instrText>
      </w:r>
      <w:r w:rsidR="00FE0EA1" w:rsidRPr="00FE0EA1">
        <w:fldChar w:fldCharType="separate"/>
      </w:r>
      <w:r w:rsidR="006143A3">
        <w:t>[6]</w:t>
      </w:r>
      <w:r w:rsidR="00FE0EA1" w:rsidRPr="00FE0EA1">
        <w:fldChar w:fldCharType="end"/>
      </w:r>
      <w:r w:rsidR="00E7574B" w:rsidRPr="00FE0EA1">
        <w:rPr>
          <w:lang w:eastAsia="ja-JP"/>
        </w:rPr>
        <w:t>)</w:t>
      </w:r>
      <w:r w:rsidR="00FE0EA1">
        <w:rPr>
          <w:lang w:eastAsia="ja-JP"/>
        </w:rPr>
        <w:t>,</w:t>
      </w:r>
      <w:r w:rsidR="00E7574B">
        <w:rPr>
          <w:lang w:eastAsia="ja-JP"/>
        </w:rPr>
        <w:t xml:space="preserve"> in the presence of a rather large frequency error</w:t>
      </w:r>
      <w:r w:rsidR="00686AE3">
        <w:rPr>
          <w:lang w:eastAsia="ja-JP"/>
        </w:rPr>
        <w:t xml:space="preserve"> compared to the subcarrier spacing</w:t>
      </w:r>
      <w:r w:rsidR="00E7574B">
        <w:rPr>
          <w:lang w:eastAsia="ja-JP"/>
        </w:rPr>
        <w:t xml:space="preserve">. If repetitions are instead combined non-coherently, the impact </w:t>
      </w:r>
      <w:r w:rsidR="00AF5549">
        <w:rPr>
          <w:lang w:eastAsia="ja-JP"/>
        </w:rPr>
        <w:t xml:space="preserve">could </w:t>
      </w:r>
      <w:r w:rsidR="00E7574B">
        <w:rPr>
          <w:lang w:eastAsia="ja-JP"/>
        </w:rPr>
        <w:t>be reduced.</w:t>
      </w:r>
    </w:p>
    <w:p w14:paraId="142018BC" w14:textId="535F5E7D" w:rsidR="00E941DD" w:rsidRDefault="00E941DD" w:rsidP="00E941DD">
      <w:pPr>
        <w:pStyle w:val="Observation"/>
      </w:pPr>
      <w:bookmarkStart w:id="351" w:name="_Toc469488669"/>
      <w:bookmarkStart w:id="352" w:name="_Toc469495453"/>
      <w:bookmarkStart w:id="353" w:name="_Toc469497185"/>
      <w:bookmarkStart w:id="354" w:name="_Toc469497562"/>
      <w:bookmarkStart w:id="355" w:name="_Toc469497573"/>
      <w:bookmarkStart w:id="356" w:name="_Toc470026967"/>
      <w:bookmarkStart w:id="357" w:name="_Toc470029369"/>
      <w:bookmarkStart w:id="358" w:name="_Toc470029501"/>
      <w:bookmarkStart w:id="359" w:name="_Toc470030678"/>
      <w:bookmarkStart w:id="360" w:name="_Toc470085562"/>
      <w:bookmarkStart w:id="361" w:name="_Toc470085861"/>
      <w:bookmarkStart w:id="362" w:name="_Toc470086020"/>
      <w:bookmarkStart w:id="363" w:name="_Toc471108269"/>
      <w:bookmarkStart w:id="364" w:name="_Toc471113076"/>
      <w:bookmarkStart w:id="365" w:name="_Toc471118981"/>
      <w:bookmarkStart w:id="366" w:name="_Toc471198832"/>
      <w:bookmarkStart w:id="367" w:name="_Toc471200391"/>
      <w:bookmarkStart w:id="368" w:name="_Toc471304660"/>
      <w:bookmarkStart w:id="369" w:name="_Toc471325707"/>
      <w:bookmarkStart w:id="370" w:name="_Toc471367221"/>
      <w:bookmarkStart w:id="371" w:name="_Toc471371097"/>
      <w:bookmarkStart w:id="372" w:name="_Toc471371158"/>
      <w:bookmarkStart w:id="373" w:name="_Toc471714467"/>
      <w:bookmarkStart w:id="374" w:name="_Toc471715078"/>
      <w:bookmarkStart w:id="375" w:name="_Toc471715135"/>
      <w:bookmarkStart w:id="376" w:name="_Toc471719533"/>
      <w:bookmarkStart w:id="377" w:name="_Toc471723445"/>
      <w:bookmarkStart w:id="378" w:name="_Toc471727560"/>
      <w:r w:rsidRPr="00F437ED">
        <w:t xml:space="preserve">The proposed NR PRACH design </w:t>
      </w:r>
      <w:r w:rsidR="00F05284">
        <w:t xml:space="preserve">is suitable for a large range of </w:t>
      </w:r>
      <w:r w:rsidRPr="00F437ED">
        <w:t>frequency bands</w:t>
      </w:r>
      <w:r>
        <w:t>.</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r w:rsidRPr="00F437ED">
        <w:t xml:space="preserve"> </w:t>
      </w:r>
    </w:p>
    <w:p w14:paraId="2E61A8DC" w14:textId="77777777" w:rsidR="00E941DD" w:rsidRPr="00F437ED" w:rsidRDefault="00E941DD" w:rsidP="00E941DD">
      <w:pPr>
        <w:pStyle w:val="Observation"/>
      </w:pPr>
      <w:bookmarkStart w:id="379" w:name="_Toc469488670"/>
      <w:bookmarkStart w:id="380" w:name="_Toc469495454"/>
      <w:bookmarkStart w:id="381" w:name="_Toc469497186"/>
      <w:bookmarkStart w:id="382" w:name="_Toc469497563"/>
      <w:bookmarkStart w:id="383" w:name="_Toc469497574"/>
      <w:bookmarkStart w:id="384" w:name="_Toc470026968"/>
      <w:bookmarkStart w:id="385" w:name="_Toc470029370"/>
      <w:bookmarkStart w:id="386" w:name="_Toc470029502"/>
      <w:bookmarkStart w:id="387" w:name="_Toc470030679"/>
      <w:bookmarkStart w:id="388" w:name="_Toc470085563"/>
      <w:bookmarkStart w:id="389" w:name="_Toc470085862"/>
      <w:bookmarkStart w:id="390" w:name="_Toc470086021"/>
      <w:bookmarkStart w:id="391" w:name="_Toc471108270"/>
      <w:bookmarkStart w:id="392" w:name="_Toc471113077"/>
      <w:bookmarkStart w:id="393" w:name="_Toc471118982"/>
      <w:bookmarkStart w:id="394" w:name="_Toc471198833"/>
      <w:bookmarkStart w:id="395" w:name="_Toc471200392"/>
      <w:bookmarkStart w:id="396" w:name="_Toc471304661"/>
      <w:bookmarkStart w:id="397" w:name="_Toc471325708"/>
      <w:bookmarkStart w:id="398" w:name="_Toc471367222"/>
      <w:bookmarkStart w:id="399" w:name="_Toc471371098"/>
      <w:bookmarkStart w:id="400" w:name="_Toc471371159"/>
      <w:bookmarkStart w:id="401" w:name="_Toc471714468"/>
      <w:bookmarkStart w:id="402" w:name="_Toc471715079"/>
      <w:bookmarkStart w:id="403" w:name="_Toc471715136"/>
      <w:bookmarkStart w:id="404" w:name="_Toc471719534"/>
      <w:bookmarkStart w:id="405" w:name="_Toc471723446"/>
      <w:bookmarkStart w:id="406" w:name="_Toc471727561"/>
      <w:r>
        <w:t>At higher frequency bands, an appropriately scaled numerology should be used, especially if beam scan is not possible.</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7397BB1D" w14:textId="77777777" w:rsidR="00E941DD" w:rsidRDefault="00E941DD" w:rsidP="00E941DD">
      <w:pPr>
        <w:pStyle w:val="BodyText"/>
        <w:rPr>
          <w:highlight w:val="yellow"/>
        </w:rPr>
      </w:pPr>
    </w:p>
    <w:p w14:paraId="1EF23469" w14:textId="77777777" w:rsidR="00E941DD" w:rsidRDefault="00E941DD" w:rsidP="00E941DD">
      <w:pPr>
        <w:pStyle w:val="BodyText"/>
        <w:rPr>
          <w:highlight w:val="yellow"/>
        </w:rPr>
      </w:pPr>
    </w:p>
    <w:p w14:paraId="4CD150C6" w14:textId="77777777" w:rsidR="00E941DD" w:rsidRDefault="00E941DD" w:rsidP="00E941DD">
      <w:pPr>
        <w:pStyle w:val="BodyText"/>
        <w:rPr>
          <w:highlight w:val="yellow"/>
        </w:rPr>
      </w:pPr>
    </w:p>
    <w:p w14:paraId="1514915A" w14:textId="38F3BDDE" w:rsidR="00E941DD" w:rsidRPr="005A5354" w:rsidRDefault="00E941DD" w:rsidP="00E941DD">
      <w:pPr>
        <w:pStyle w:val="BodyText"/>
        <w:jc w:val="center"/>
        <w:rPr>
          <w:b/>
          <w:bCs/>
          <w:lang w:eastAsia="ja-JP"/>
        </w:rPr>
      </w:pPr>
      <w:r w:rsidRPr="005A5354">
        <w:rPr>
          <w:b/>
          <w:bCs/>
          <w:lang w:eastAsia="ja-JP"/>
        </w:rPr>
        <w:t xml:space="preserve"> </w:t>
      </w:r>
      <w:r w:rsidR="00C023B1" w:rsidRPr="00C023B1">
        <w:rPr>
          <w:b/>
          <w:bCs/>
          <w:noProof/>
          <w:lang w:val="en-US" w:eastAsia="en-US"/>
        </w:rPr>
        <w:drawing>
          <wp:inline distT="0" distB="0" distL="0" distR="0" wp14:anchorId="7B762A5C" wp14:editId="22973079">
            <wp:extent cx="4876800" cy="3657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5118DFDE" w14:textId="00C25722" w:rsidR="00E941DD" w:rsidRPr="005A5354" w:rsidRDefault="00E941DD" w:rsidP="00E941DD">
      <w:pPr>
        <w:pStyle w:val="BodyText"/>
        <w:jc w:val="center"/>
        <w:rPr>
          <w:b/>
          <w:bCs/>
          <w:lang w:eastAsia="ja-JP"/>
        </w:rPr>
      </w:pPr>
      <w:bookmarkStart w:id="407" w:name="_Ref470027461"/>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14</w:t>
      </w:r>
      <w:r w:rsidRPr="005A5354">
        <w:rPr>
          <w:b/>
          <w:bCs/>
          <w:lang w:val="sv-SE" w:eastAsia="ja-JP"/>
        </w:rPr>
        <w:fldChar w:fldCharType="end"/>
      </w:r>
      <w:bookmarkEnd w:id="407"/>
      <w:r w:rsidRPr="005A5354">
        <w:rPr>
          <w:b/>
          <w:bCs/>
          <w:lang w:eastAsia="ja-JP"/>
        </w:rPr>
        <w:t xml:space="preserve">. Missed detection rate </w:t>
      </w:r>
      <w:r>
        <w:rPr>
          <w:b/>
          <w:bCs/>
          <w:lang w:eastAsia="ja-JP"/>
        </w:rPr>
        <w:t>at different frequency bands</w:t>
      </w:r>
      <w:r w:rsidRPr="005A5354">
        <w:rPr>
          <w:b/>
          <w:bCs/>
          <w:lang w:eastAsia="ja-JP"/>
        </w:rPr>
        <w:t xml:space="preserve">, with and without </w:t>
      </w:r>
      <w:r w:rsidR="00D31275">
        <w:rPr>
          <w:b/>
          <w:bCs/>
          <w:lang w:eastAsia="ja-JP"/>
        </w:rPr>
        <w:t>sequential</w:t>
      </w:r>
      <w:r w:rsidR="00D31275" w:rsidRPr="005A5354">
        <w:rPr>
          <w:b/>
          <w:bCs/>
          <w:lang w:eastAsia="ja-JP"/>
        </w:rPr>
        <w:t xml:space="preserve"> </w:t>
      </w:r>
      <w:r w:rsidRPr="005A5354">
        <w:rPr>
          <w:b/>
          <w:bCs/>
          <w:lang w:eastAsia="ja-JP"/>
        </w:rPr>
        <w:t>receiver beam scan</w:t>
      </w:r>
      <w:r>
        <w:rPr>
          <w:b/>
          <w:bCs/>
          <w:lang w:eastAsia="ja-JP"/>
        </w:rPr>
        <w:t xml:space="preserve">, with CDL-C channel delay spread 30 ns, and with up to 2 </w:t>
      </w:r>
      <w:r>
        <w:rPr>
          <w:b/>
          <w:bCs/>
          <w:lang w:eastAsia="ja-JP"/>
        </w:rPr>
        <w:sym w:font="Symbol" w:char="F06D"/>
      </w:r>
      <w:r>
        <w:rPr>
          <w:b/>
          <w:bCs/>
          <w:lang w:eastAsia="ja-JP"/>
        </w:rPr>
        <w:t>s delay.</w:t>
      </w:r>
    </w:p>
    <w:p w14:paraId="42512E00" w14:textId="6F2D164A" w:rsidR="00E941DD" w:rsidRPr="005A5354" w:rsidRDefault="00E941DD" w:rsidP="00E941DD">
      <w:pPr>
        <w:pStyle w:val="BodyText"/>
        <w:jc w:val="center"/>
        <w:rPr>
          <w:b/>
          <w:bCs/>
          <w:lang w:eastAsia="ja-JP"/>
        </w:rPr>
      </w:pPr>
      <w:r w:rsidRPr="005A5354">
        <w:rPr>
          <w:b/>
          <w:bCs/>
          <w:lang w:eastAsia="ja-JP"/>
        </w:rPr>
        <w:t xml:space="preserve"> </w:t>
      </w:r>
      <w:r w:rsidR="00C023B1" w:rsidRPr="00C023B1">
        <w:rPr>
          <w:b/>
          <w:bCs/>
          <w:noProof/>
          <w:lang w:val="en-US" w:eastAsia="en-US"/>
        </w:rPr>
        <w:drawing>
          <wp:inline distT="0" distB="0" distL="0" distR="0" wp14:anchorId="3D6BFBAC" wp14:editId="30C57888">
            <wp:extent cx="4876800" cy="3657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3F5E947C" w14:textId="77C94E52" w:rsidR="00E941DD" w:rsidRPr="005A5354" w:rsidRDefault="00E941DD" w:rsidP="00E941DD">
      <w:pPr>
        <w:pStyle w:val="BodyText"/>
        <w:jc w:val="center"/>
        <w:rPr>
          <w:b/>
          <w:bCs/>
          <w:lang w:eastAsia="ja-JP"/>
        </w:rPr>
      </w:pPr>
      <w:bookmarkStart w:id="408" w:name="_Ref470027463"/>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15</w:t>
      </w:r>
      <w:r w:rsidRPr="005A5354">
        <w:rPr>
          <w:b/>
          <w:bCs/>
          <w:lang w:val="sv-SE" w:eastAsia="ja-JP"/>
        </w:rPr>
        <w:fldChar w:fldCharType="end"/>
      </w:r>
      <w:bookmarkEnd w:id="408"/>
      <w:r w:rsidRPr="005A5354">
        <w:rPr>
          <w:b/>
          <w:bCs/>
          <w:lang w:eastAsia="ja-JP"/>
        </w:rPr>
        <w:t xml:space="preserve">.  False detection rate </w:t>
      </w:r>
      <w:r>
        <w:rPr>
          <w:b/>
          <w:bCs/>
          <w:lang w:eastAsia="ja-JP"/>
        </w:rPr>
        <w:t>at different frequency bands</w:t>
      </w:r>
      <w:r w:rsidRPr="005A5354">
        <w:rPr>
          <w:b/>
          <w:bCs/>
          <w:lang w:eastAsia="ja-JP"/>
        </w:rPr>
        <w:t xml:space="preserve">, with and without </w:t>
      </w:r>
      <w:r w:rsidR="00D31275">
        <w:rPr>
          <w:b/>
          <w:bCs/>
          <w:lang w:eastAsia="ja-JP"/>
        </w:rPr>
        <w:t>sequential</w:t>
      </w:r>
      <w:r w:rsidRPr="005A5354">
        <w:rPr>
          <w:b/>
          <w:bCs/>
          <w:lang w:eastAsia="ja-JP"/>
        </w:rPr>
        <w:t xml:space="preserve"> receiver beam scan</w:t>
      </w:r>
      <w:r>
        <w:rPr>
          <w:b/>
          <w:bCs/>
          <w:lang w:eastAsia="ja-JP"/>
        </w:rPr>
        <w:t xml:space="preserve">, with CDL-C channel delay spread 30 ns, and with up to 2 </w:t>
      </w:r>
      <w:r>
        <w:rPr>
          <w:b/>
          <w:bCs/>
          <w:lang w:eastAsia="ja-JP"/>
        </w:rPr>
        <w:sym w:font="Symbol" w:char="F06D"/>
      </w:r>
      <w:r>
        <w:rPr>
          <w:b/>
          <w:bCs/>
          <w:lang w:eastAsia="ja-JP"/>
        </w:rPr>
        <w:t>s delay.</w:t>
      </w:r>
    </w:p>
    <w:p w14:paraId="2A7334C3" w14:textId="77777777" w:rsidR="00E941DD" w:rsidRDefault="00E941DD" w:rsidP="00E941DD">
      <w:pPr>
        <w:pStyle w:val="BodyText"/>
        <w:rPr>
          <w:highlight w:val="yellow"/>
        </w:rPr>
      </w:pPr>
    </w:p>
    <w:p w14:paraId="20BBDCE8" w14:textId="77777777" w:rsidR="00E941DD" w:rsidRDefault="00E941DD" w:rsidP="006E1549">
      <w:pPr>
        <w:pStyle w:val="Heading4"/>
        <w:rPr>
          <w:lang w:eastAsia="ja-JP"/>
        </w:rPr>
      </w:pPr>
      <w:r>
        <w:rPr>
          <w:lang w:eastAsia="ja-JP"/>
        </w:rPr>
        <w:t>Larger Channel Angular Spreads</w:t>
      </w:r>
      <w:r w:rsidRPr="00197148">
        <w:rPr>
          <w:lang w:eastAsia="ja-JP"/>
        </w:rPr>
        <w:t xml:space="preserve"> </w:t>
      </w:r>
    </w:p>
    <w:p w14:paraId="62166F5E" w14:textId="041EB6E9" w:rsidR="00E941DD" w:rsidRPr="00331B72" w:rsidRDefault="00E941DD" w:rsidP="00E941DD">
      <w:pPr>
        <w:pStyle w:val="BodyText"/>
      </w:pPr>
      <w:r w:rsidRPr="00331B72">
        <w:t xml:space="preserve">Results </w:t>
      </w:r>
      <w:r w:rsidR="00B31700">
        <w:t xml:space="preserve">presented </w:t>
      </w:r>
      <w:r w:rsidRPr="00331B72">
        <w:t xml:space="preserve">so far have been obtained with the CDL-C angular spreads set to the minimum values referred to in in the agreed evaluation </w:t>
      </w:r>
      <w:r w:rsidRPr="00FE0EA1">
        <w:t xml:space="preserve">assumptions </w:t>
      </w:r>
      <w:r w:rsidR="00FE0EA1" w:rsidRPr="00FE0EA1">
        <w:fldChar w:fldCharType="begin"/>
      </w:r>
      <w:r w:rsidR="00FE0EA1" w:rsidRPr="00FE0EA1">
        <w:instrText xml:space="preserve"> REF _Ref471321382 \r \h </w:instrText>
      </w:r>
      <w:r w:rsidR="00FE0EA1">
        <w:instrText xml:space="preserve"> \* MERGEFORMAT </w:instrText>
      </w:r>
      <w:r w:rsidR="00FE0EA1" w:rsidRPr="00FE0EA1">
        <w:fldChar w:fldCharType="separate"/>
      </w:r>
      <w:r w:rsidR="006143A3">
        <w:t>[9]</w:t>
      </w:r>
      <w:r w:rsidR="00FE0EA1" w:rsidRPr="00FE0EA1">
        <w:fldChar w:fldCharType="end"/>
      </w:r>
      <w:r w:rsidRPr="00C93BA4">
        <w:t>, i.</w:t>
      </w:r>
      <w:r w:rsidRPr="00331B72">
        <w:t xml:space="preserve">e. ASA </w:t>
      </w:r>
      <w:r w:rsidR="006E7EDF">
        <w:t>2</w:t>
      </w:r>
      <w:r w:rsidRPr="00331B72">
        <w:t>5</w:t>
      </w:r>
      <w:r w:rsidRPr="00331B72">
        <w:sym w:font="Symbol" w:char="F0B0"/>
      </w:r>
      <w:r w:rsidRPr="00331B72">
        <w:t xml:space="preserve"> and ASD </w:t>
      </w:r>
      <w:r w:rsidR="006E7EDF">
        <w:t>5</w:t>
      </w:r>
      <w:r w:rsidRPr="00331B72">
        <w:sym w:font="Symbol" w:char="F0B0"/>
      </w:r>
      <w:r w:rsidRPr="00331B72">
        <w:t>. Results with the maximum values, i.e. ASA 60</w:t>
      </w:r>
      <w:r w:rsidRPr="00331B72">
        <w:sym w:font="Symbol" w:char="F0B0"/>
      </w:r>
      <w:r w:rsidRPr="00331B72">
        <w:t xml:space="preserve"> and ASD 25</w:t>
      </w:r>
      <w:r w:rsidRPr="00331B72">
        <w:sym w:font="Symbol" w:char="F0B0"/>
      </w:r>
      <w:r w:rsidRPr="00331B72">
        <w:t xml:space="preserve">, are shown in </w:t>
      </w:r>
      <w:r w:rsidRPr="00331B72">
        <w:rPr>
          <w:lang w:eastAsia="ja-JP"/>
        </w:rPr>
        <w:fldChar w:fldCharType="begin"/>
      </w:r>
      <w:r w:rsidRPr="00331B72">
        <w:rPr>
          <w:lang w:eastAsia="ja-JP"/>
        </w:rPr>
        <w:instrText xml:space="preserve"> REF _Ref470027465 \h  \* MERGEFORMAT </w:instrText>
      </w:r>
      <w:r w:rsidRPr="00331B72">
        <w:rPr>
          <w:lang w:eastAsia="ja-JP"/>
        </w:rPr>
      </w:r>
      <w:r w:rsidRPr="00331B72">
        <w:rPr>
          <w:lang w:eastAsia="ja-JP"/>
        </w:rPr>
        <w:fldChar w:fldCharType="separate"/>
      </w:r>
      <w:r w:rsidR="006143A3" w:rsidRPr="0053251C">
        <w:rPr>
          <w:bCs/>
          <w:lang w:eastAsia="ja-JP"/>
        </w:rPr>
        <w:t xml:space="preserve">Figure </w:t>
      </w:r>
      <w:r w:rsidR="006143A3" w:rsidRPr="0053251C">
        <w:rPr>
          <w:bCs/>
          <w:noProof/>
          <w:lang w:eastAsia="ja-JP"/>
        </w:rPr>
        <w:t>16</w:t>
      </w:r>
      <w:r w:rsidRPr="00331B72">
        <w:rPr>
          <w:lang w:eastAsia="ja-JP"/>
        </w:rPr>
        <w:fldChar w:fldCharType="end"/>
      </w:r>
      <w:r w:rsidRPr="00331B72">
        <w:rPr>
          <w:lang w:eastAsia="ja-JP"/>
        </w:rPr>
        <w:t xml:space="preserve"> and </w:t>
      </w:r>
      <w:r w:rsidRPr="00331B72">
        <w:rPr>
          <w:lang w:eastAsia="ja-JP"/>
        </w:rPr>
        <w:fldChar w:fldCharType="begin"/>
      </w:r>
      <w:r w:rsidRPr="00331B72">
        <w:rPr>
          <w:lang w:eastAsia="ja-JP"/>
        </w:rPr>
        <w:instrText xml:space="preserve"> REF _Ref470027466 \h  \* MERGEFORMAT </w:instrText>
      </w:r>
      <w:r w:rsidRPr="00331B72">
        <w:rPr>
          <w:lang w:eastAsia="ja-JP"/>
        </w:rPr>
      </w:r>
      <w:r w:rsidRPr="00331B72">
        <w:rPr>
          <w:lang w:eastAsia="ja-JP"/>
        </w:rPr>
        <w:fldChar w:fldCharType="separate"/>
      </w:r>
      <w:r w:rsidR="006143A3" w:rsidRPr="0053251C">
        <w:rPr>
          <w:bCs/>
          <w:lang w:eastAsia="ja-JP"/>
        </w:rPr>
        <w:t xml:space="preserve">Figure </w:t>
      </w:r>
      <w:r w:rsidR="006143A3" w:rsidRPr="0053251C">
        <w:rPr>
          <w:bCs/>
          <w:noProof/>
          <w:lang w:eastAsia="ja-JP"/>
        </w:rPr>
        <w:t>17</w:t>
      </w:r>
      <w:r w:rsidRPr="00331B72">
        <w:rPr>
          <w:lang w:eastAsia="ja-JP"/>
        </w:rPr>
        <w:fldChar w:fldCharType="end"/>
      </w:r>
      <w:r w:rsidRPr="00331B72">
        <w:t xml:space="preserve">. Comparing with </w:t>
      </w:r>
      <w:r w:rsidRPr="00331B72">
        <w:rPr>
          <w:lang w:eastAsia="ja-JP"/>
        </w:rPr>
        <w:fldChar w:fldCharType="begin"/>
      </w:r>
      <w:r w:rsidRPr="00331B72">
        <w:rPr>
          <w:lang w:eastAsia="ja-JP"/>
        </w:rPr>
        <w:instrText xml:space="preserve"> REF _Ref470027461 \h  \* MERGEFORMAT </w:instrText>
      </w:r>
      <w:r w:rsidRPr="00331B72">
        <w:rPr>
          <w:lang w:eastAsia="ja-JP"/>
        </w:rPr>
      </w:r>
      <w:r w:rsidRPr="00331B72">
        <w:rPr>
          <w:lang w:eastAsia="ja-JP"/>
        </w:rPr>
        <w:fldChar w:fldCharType="separate"/>
      </w:r>
      <w:r w:rsidR="006143A3" w:rsidRPr="0053251C">
        <w:rPr>
          <w:bCs/>
          <w:lang w:eastAsia="ja-JP"/>
        </w:rPr>
        <w:t xml:space="preserve">Figure </w:t>
      </w:r>
      <w:r w:rsidR="006143A3" w:rsidRPr="0053251C">
        <w:rPr>
          <w:bCs/>
          <w:noProof/>
          <w:lang w:eastAsia="ja-JP"/>
        </w:rPr>
        <w:t>14</w:t>
      </w:r>
      <w:r w:rsidRPr="00331B72">
        <w:rPr>
          <w:lang w:eastAsia="ja-JP"/>
        </w:rPr>
        <w:fldChar w:fldCharType="end"/>
      </w:r>
      <w:r w:rsidRPr="00331B72">
        <w:rPr>
          <w:lang w:eastAsia="ja-JP"/>
        </w:rPr>
        <w:t xml:space="preserve"> and </w:t>
      </w:r>
      <w:r w:rsidRPr="00331B72">
        <w:rPr>
          <w:lang w:eastAsia="ja-JP"/>
        </w:rPr>
        <w:fldChar w:fldCharType="begin"/>
      </w:r>
      <w:r w:rsidRPr="00331B72">
        <w:rPr>
          <w:lang w:eastAsia="ja-JP"/>
        </w:rPr>
        <w:instrText xml:space="preserve"> REF _Ref470027463 \h  \* MERGEFORMAT </w:instrText>
      </w:r>
      <w:r w:rsidRPr="00331B72">
        <w:rPr>
          <w:lang w:eastAsia="ja-JP"/>
        </w:rPr>
      </w:r>
      <w:r w:rsidRPr="00331B72">
        <w:rPr>
          <w:lang w:eastAsia="ja-JP"/>
        </w:rPr>
        <w:fldChar w:fldCharType="separate"/>
      </w:r>
      <w:r w:rsidR="006143A3" w:rsidRPr="0053251C">
        <w:rPr>
          <w:bCs/>
          <w:lang w:eastAsia="ja-JP"/>
        </w:rPr>
        <w:t xml:space="preserve">Figure </w:t>
      </w:r>
      <w:r w:rsidR="006143A3" w:rsidRPr="0053251C">
        <w:rPr>
          <w:bCs/>
          <w:noProof/>
          <w:lang w:eastAsia="ja-JP"/>
        </w:rPr>
        <w:t>15</w:t>
      </w:r>
      <w:r w:rsidRPr="00331B72">
        <w:rPr>
          <w:lang w:eastAsia="ja-JP"/>
        </w:rPr>
        <w:fldChar w:fldCharType="end"/>
      </w:r>
      <w:r w:rsidRPr="00331B72">
        <w:t xml:space="preserve">, it can be seen that the impact is primarily a </w:t>
      </w:r>
      <w:r>
        <w:t>moderate</w:t>
      </w:r>
      <w:r w:rsidRPr="00331B72">
        <w:t xml:space="preserve"> </w:t>
      </w:r>
      <w:r>
        <w:t xml:space="preserve">horizontal </w:t>
      </w:r>
      <w:r w:rsidRPr="00331B72">
        <w:t xml:space="preserve">shift </w:t>
      </w:r>
      <w:r>
        <w:t>(</w:t>
      </w:r>
      <w:r w:rsidR="00686AE3">
        <w:t xml:space="preserve">roughly </w:t>
      </w:r>
      <w:r>
        <w:t xml:space="preserve">2 dB) </w:t>
      </w:r>
      <w:r w:rsidRPr="00331B72">
        <w:t xml:space="preserve">of all curves, </w:t>
      </w:r>
      <w:r>
        <w:t xml:space="preserve">and </w:t>
      </w:r>
      <w:r w:rsidRPr="00331B72">
        <w:t xml:space="preserve">it might </w:t>
      </w:r>
      <w:r>
        <w:t xml:space="preserve">hence </w:t>
      </w:r>
      <w:r w:rsidRPr="00331B72">
        <w:t xml:space="preserve">seem unnecessary to perform evaluations for all possible combinations of ASA and ASD values referred </w:t>
      </w:r>
      <w:r w:rsidR="00984713">
        <w:t xml:space="preserve">to in </w:t>
      </w:r>
      <w:r w:rsidR="00FE0EA1" w:rsidRPr="00FE0EA1">
        <w:fldChar w:fldCharType="begin"/>
      </w:r>
      <w:r w:rsidR="00FE0EA1" w:rsidRPr="00FE0EA1">
        <w:instrText xml:space="preserve"> REF _Ref471321382 \r \h </w:instrText>
      </w:r>
      <w:r w:rsidR="00FE0EA1">
        <w:instrText xml:space="preserve"> \* MERGEFORMAT </w:instrText>
      </w:r>
      <w:r w:rsidR="00FE0EA1" w:rsidRPr="00FE0EA1">
        <w:fldChar w:fldCharType="separate"/>
      </w:r>
      <w:r w:rsidR="006143A3">
        <w:t>[9]</w:t>
      </w:r>
      <w:r w:rsidR="00FE0EA1" w:rsidRPr="00FE0EA1">
        <w:fldChar w:fldCharType="end"/>
      </w:r>
      <w:r w:rsidRPr="00FE0EA1">
        <w:t>.</w:t>
      </w:r>
    </w:p>
    <w:p w14:paraId="11BB671B" w14:textId="14F71D33" w:rsidR="00E941DD" w:rsidRPr="004E670F" w:rsidRDefault="00E941DD" w:rsidP="00E941DD">
      <w:pPr>
        <w:pStyle w:val="Observation"/>
      </w:pPr>
      <w:bookmarkStart w:id="409" w:name="_Toc469495455"/>
      <w:bookmarkStart w:id="410" w:name="_Toc469497187"/>
      <w:bookmarkStart w:id="411" w:name="_Toc469497564"/>
      <w:bookmarkStart w:id="412" w:name="_Toc469497575"/>
      <w:bookmarkStart w:id="413" w:name="_Toc470026969"/>
      <w:bookmarkStart w:id="414" w:name="_Toc470029371"/>
      <w:bookmarkStart w:id="415" w:name="_Toc470029503"/>
      <w:bookmarkStart w:id="416" w:name="_Toc470030680"/>
      <w:bookmarkStart w:id="417" w:name="_Toc470085564"/>
      <w:bookmarkStart w:id="418" w:name="_Toc470085863"/>
      <w:bookmarkStart w:id="419" w:name="_Toc470086022"/>
      <w:bookmarkStart w:id="420" w:name="_Toc471108271"/>
      <w:bookmarkStart w:id="421" w:name="_Toc471113078"/>
      <w:bookmarkStart w:id="422" w:name="_Toc471118983"/>
      <w:bookmarkStart w:id="423" w:name="_Toc471198834"/>
      <w:bookmarkStart w:id="424" w:name="_Toc471200393"/>
      <w:bookmarkStart w:id="425" w:name="_Toc471304662"/>
      <w:bookmarkStart w:id="426" w:name="_Toc471325709"/>
      <w:bookmarkStart w:id="427" w:name="_Toc471367223"/>
      <w:bookmarkStart w:id="428" w:name="_Toc471371099"/>
      <w:bookmarkStart w:id="429" w:name="_Toc471371160"/>
      <w:bookmarkStart w:id="430" w:name="_Toc471714469"/>
      <w:bookmarkStart w:id="431" w:name="_Toc471715080"/>
      <w:bookmarkStart w:id="432" w:name="_Toc471715137"/>
      <w:bookmarkStart w:id="433" w:name="_Toc471719535"/>
      <w:bookmarkStart w:id="434" w:name="_Toc471723447"/>
      <w:bookmarkStart w:id="435" w:name="_Toc471727562"/>
      <w:r w:rsidRPr="004E670F">
        <w:t>Performance with the largest angular spread</w:t>
      </w:r>
      <w:r>
        <w:t>s</w:t>
      </w:r>
      <w:r w:rsidRPr="004E670F">
        <w:t xml:space="preserve"> in the PRACH preamble evaluations assumptions</w:t>
      </w:r>
      <w:r>
        <w:t xml:space="preserve"> (ASA 60</w:t>
      </w:r>
      <w:r>
        <w:sym w:font="Symbol" w:char="F0B0"/>
      </w:r>
      <w:r>
        <w:t xml:space="preserve"> and ASD 25</w:t>
      </w:r>
      <w:r>
        <w:sym w:font="Symbol" w:char="F0B0"/>
      </w:r>
      <w:r>
        <w:t>) is similar to that with</w:t>
      </w:r>
      <w:r w:rsidRPr="004E670F">
        <w:t xml:space="preserve"> the smallest angular spread</w:t>
      </w:r>
      <w:r>
        <w:t xml:space="preserve">s (ASA </w:t>
      </w:r>
      <w:r w:rsidR="006E7EDF">
        <w:t>2</w:t>
      </w:r>
      <w:r>
        <w:t>5</w:t>
      </w:r>
      <w:r>
        <w:sym w:font="Symbol" w:char="F0B0"/>
      </w:r>
      <w:r>
        <w:t xml:space="preserve"> and ASD </w:t>
      </w:r>
      <w:r w:rsidR="006E7EDF">
        <w:t>5</w:t>
      </w:r>
      <w:r>
        <w:sym w:font="Symbol" w:char="F0B0"/>
      </w:r>
      <w:r>
        <w:t>)</w:t>
      </w:r>
      <w:r w:rsidRPr="004E670F">
        <w:t xml:space="preserve"> in the PRACH preamble evaluations assumptions.</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r w:rsidRPr="004E670F">
        <w:t xml:space="preserve"> </w:t>
      </w:r>
    </w:p>
    <w:p w14:paraId="5D6F373F" w14:textId="77777777" w:rsidR="00E941DD" w:rsidRPr="004E670F" w:rsidRDefault="00E941DD" w:rsidP="00E941DD">
      <w:pPr>
        <w:pStyle w:val="Observation"/>
      </w:pPr>
      <w:bookmarkStart w:id="436" w:name="_Toc469495456"/>
      <w:bookmarkStart w:id="437" w:name="_Toc469497188"/>
      <w:bookmarkStart w:id="438" w:name="_Toc469497565"/>
      <w:bookmarkStart w:id="439" w:name="_Toc469497576"/>
      <w:bookmarkStart w:id="440" w:name="_Toc470026970"/>
      <w:bookmarkStart w:id="441" w:name="_Toc470029372"/>
      <w:bookmarkStart w:id="442" w:name="_Toc470029504"/>
      <w:bookmarkStart w:id="443" w:name="_Toc470030681"/>
      <w:bookmarkStart w:id="444" w:name="_Toc470085565"/>
      <w:bookmarkStart w:id="445" w:name="_Toc470085864"/>
      <w:bookmarkStart w:id="446" w:name="_Toc470086023"/>
      <w:bookmarkStart w:id="447" w:name="_Toc471108272"/>
      <w:bookmarkStart w:id="448" w:name="_Toc471113079"/>
      <w:bookmarkStart w:id="449" w:name="_Toc471118984"/>
      <w:bookmarkStart w:id="450" w:name="_Toc471198835"/>
      <w:bookmarkStart w:id="451" w:name="_Toc471200394"/>
      <w:bookmarkStart w:id="452" w:name="_Toc471304663"/>
      <w:bookmarkStart w:id="453" w:name="_Toc471325710"/>
      <w:bookmarkStart w:id="454" w:name="_Toc471367224"/>
      <w:bookmarkStart w:id="455" w:name="_Toc471371100"/>
      <w:bookmarkStart w:id="456" w:name="_Toc471371161"/>
      <w:bookmarkStart w:id="457" w:name="_Toc471714470"/>
      <w:bookmarkStart w:id="458" w:name="_Toc471715081"/>
      <w:bookmarkStart w:id="459" w:name="_Toc471715138"/>
      <w:bookmarkStart w:id="460" w:name="_Toc471719536"/>
      <w:bookmarkStart w:id="461" w:name="_Toc471723448"/>
      <w:bookmarkStart w:id="462" w:name="_Toc471727563"/>
      <w:r w:rsidRPr="004E670F">
        <w:t xml:space="preserve">It may not be necessary to simulate all combinations of ASA and ASD scaling values </w:t>
      </w:r>
      <w:r>
        <w:t xml:space="preserve">referred to </w:t>
      </w:r>
      <w:r w:rsidRPr="004E670F">
        <w:t>in the PRACH preamble evaluations assumptions.</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0EA74DD2" w14:textId="77777777" w:rsidR="00E941DD" w:rsidRDefault="00E941DD" w:rsidP="00E941DD">
      <w:pPr>
        <w:pStyle w:val="BodyText"/>
        <w:rPr>
          <w:highlight w:val="yellow"/>
        </w:rPr>
      </w:pPr>
    </w:p>
    <w:p w14:paraId="43613446" w14:textId="77777777" w:rsidR="00E941DD" w:rsidRDefault="00E941DD" w:rsidP="00E941DD">
      <w:pPr>
        <w:pStyle w:val="BodyText"/>
        <w:rPr>
          <w:highlight w:val="yellow"/>
        </w:rPr>
      </w:pPr>
    </w:p>
    <w:p w14:paraId="031F4A1C" w14:textId="4191813C" w:rsidR="00E941DD" w:rsidRPr="005A5354" w:rsidRDefault="00D0221D" w:rsidP="00E941DD">
      <w:pPr>
        <w:pStyle w:val="BodyText"/>
        <w:jc w:val="center"/>
        <w:rPr>
          <w:b/>
          <w:bCs/>
          <w:lang w:eastAsia="ja-JP"/>
        </w:rPr>
      </w:pPr>
      <w:r w:rsidRPr="00D0221D">
        <w:rPr>
          <w:b/>
          <w:bCs/>
          <w:noProof/>
          <w:lang w:val="en-US" w:eastAsia="en-US"/>
        </w:rPr>
        <w:drawing>
          <wp:inline distT="0" distB="0" distL="0" distR="0" wp14:anchorId="6B33100B" wp14:editId="697AAB83">
            <wp:extent cx="5334000" cy="3943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r w:rsidR="00E941DD" w:rsidRPr="005A5354">
        <w:rPr>
          <w:b/>
          <w:bCs/>
          <w:lang w:eastAsia="ja-JP"/>
        </w:rPr>
        <w:t xml:space="preserve"> </w:t>
      </w:r>
    </w:p>
    <w:p w14:paraId="626ABE21" w14:textId="30C2D6C8" w:rsidR="00E941DD" w:rsidRPr="005A5354" w:rsidRDefault="00E941DD" w:rsidP="00E941DD">
      <w:pPr>
        <w:pStyle w:val="BodyText"/>
        <w:jc w:val="center"/>
        <w:rPr>
          <w:b/>
          <w:bCs/>
          <w:lang w:eastAsia="ja-JP"/>
        </w:rPr>
      </w:pPr>
      <w:bookmarkStart w:id="463" w:name="_Ref470027465"/>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16</w:t>
      </w:r>
      <w:r w:rsidRPr="005A5354">
        <w:rPr>
          <w:b/>
          <w:bCs/>
          <w:lang w:val="sv-SE" w:eastAsia="ja-JP"/>
        </w:rPr>
        <w:fldChar w:fldCharType="end"/>
      </w:r>
      <w:bookmarkEnd w:id="463"/>
      <w:r w:rsidRPr="005A5354">
        <w:rPr>
          <w:b/>
          <w:bCs/>
          <w:lang w:eastAsia="ja-JP"/>
        </w:rPr>
        <w:t xml:space="preserve">. Missed detection rate </w:t>
      </w:r>
      <w:r>
        <w:rPr>
          <w:b/>
          <w:bCs/>
          <w:lang w:eastAsia="ja-JP"/>
        </w:rPr>
        <w:t xml:space="preserve">with larger channel angular spread at transmitter and receiver, with CDL-C channel delay spread 30 ns, and with up to 2 </w:t>
      </w:r>
      <w:r>
        <w:rPr>
          <w:b/>
          <w:bCs/>
          <w:lang w:eastAsia="ja-JP"/>
        </w:rPr>
        <w:sym w:font="Symbol" w:char="F06D"/>
      </w:r>
      <w:r>
        <w:rPr>
          <w:b/>
          <w:bCs/>
          <w:lang w:eastAsia="ja-JP"/>
        </w:rPr>
        <w:t>s delay.</w:t>
      </w:r>
    </w:p>
    <w:p w14:paraId="340CED68" w14:textId="5835A4F3" w:rsidR="00E941DD" w:rsidRPr="005A5354" w:rsidRDefault="00D0221D" w:rsidP="00E941DD">
      <w:pPr>
        <w:pStyle w:val="BodyText"/>
        <w:jc w:val="center"/>
        <w:rPr>
          <w:b/>
          <w:bCs/>
          <w:lang w:eastAsia="ja-JP"/>
        </w:rPr>
      </w:pPr>
      <w:r w:rsidRPr="00D0221D">
        <w:rPr>
          <w:b/>
          <w:bCs/>
          <w:noProof/>
          <w:lang w:val="en-US" w:eastAsia="en-US"/>
        </w:rPr>
        <w:drawing>
          <wp:inline distT="0" distB="0" distL="0" distR="0" wp14:anchorId="3BBEB967" wp14:editId="7E09C774">
            <wp:extent cx="5334000" cy="394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r w:rsidR="00E941DD" w:rsidRPr="005A5354">
        <w:rPr>
          <w:b/>
          <w:bCs/>
          <w:lang w:eastAsia="ja-JP"/>
        </w:rPr>
        <w:t xml:space="preserve"> </w:t>
      </w:r>
    </w:p>
    <w:p w14:paraId="6EFC6B19" w14:textId="0CFF60AF" w:rsidR="00E941DD" w:rsidRPr="005A5354" w:rsidRDefault="00E941DD" w:rsidP="00E941DD">
      <w:pPr>
        <w:pStyle w:val="BodyText"/>
        <w:jc w:val="center"/>
        <w:rPr>
          <w:b/>
          <w:bCs/>
          <w:lang w:eastAsia="ja-JP"/>
        </w:rPr>
      </w:pPr>
      <w:bookmarkStart w:id="464" w:name="_Ref470027466"/>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17</w:t>
      </w:r>
      <w:r w:rsidRPr="005A5354">
        <w:rPr>
          <w:b/>
          <w:bCs/>
          <w:lang w:val="sv-SE" w:eastAsia="ja-JP"/>
        </w:rPr>
        <w:fldChar w:fldCharType="end"/>
      </w:r>
      <w:bookmarkEnd w:id="464"/>
      <w:r w:rsidRPr="005A5354">
        <w:rPr>
          <w:b/>
          <w:bCs/>
          <w:lang w:eastAsia="ja-JP"/>
        </w:rPr>
        <w:t xml:space="preserve">.  False detection rate </w:t>
      </w:r>
      <w:r>
        <w:rPr>
          <w:b/>
          <w:bCs/>
          <w:lang w:eastAsia="ja-JP"/>
        </w:rPr>
        <w:t xml:space="preserve">with larger channel angular spread at transmitter and receiver, with CDL-C channel delay spread 30 ns, and with up to 2 </w:t>
      </w:r>
      <w:r>
        <w:rPr>
          <w:b/>
          <w:bCs/>
          <w:lang w:eastAsia="ja-JP"/>
        </w:rPr>
        <w:sym w:font="Symbol" w:char="F06D"/>
      </w:r>
      <w:r>
        <w:rPr>
          <w:b/>
          <w:bCs/>
          <w:lang w:eastAsia="ja-JP"/>
        </w:rPr>
        <w:t>s delay.</w:t>
      </w:r>
    </w:p>
    <w:p w14:paraId="64A58063" w14:textId="77777777" w:rsidR="00E941DD" w:rsidRDefault="00E941DD" w:rsidP="00E941DD">
      <w:pPr>
        <w:pStyle w:val="BodyText"/>
        <w:rPr>
          <w:highlight w:val="yellow"/>
        </w:rPr>
      </w:pPr>
    </w:p>
    <w:p w14:paraId="3C3B3BCB" w14:textId="77777777" w:rsidR="00E941DD" w:rsidRDefault="00E941DD" w:rsidP="00E941DD">
      <w:pPr>
        <w:pStyle w:val="BodyText"/>
        <w:rPr>
          <w:highlight w:val="yellow"/>
        </w:rPr>
      </w:pPr>
    </w:p>
    <w:p w14:paraId="4771AED1" w14:textId="77777777" w:rsidR="00E941DD" w:rsidRDefault="00E941DD" w:rsidP="00E941DD">
      <w:pPr>
        <w:pStyle w:val="BodyText"/>
        <w:rPr>
          <w:highlight w:val="yellow"/>
        </w:rPr>
      </w:pPr>
    </w:p>
    <w:p w14:paraId="6F4C5A1F" w14:textId="77777777" w:rsidR="00E941DD" w:rsidRDefault="00E941DD" w:rsidP="006E1549">
      <w:pPr>
        <w:pStyle w:val="Heading4"/>
        <w:rPr>
          <w:lang w:eastAsia="ja-JP"/>
        </w:rPr>
      </w:pPr>
      <w:r>
        <w:rPr>
          <w:lang w:eastAsia="ja-JP"/>
        </w:rPr>
        <w:t>Prior Directional</w:t>
      </w:r>
      <w:r w:rsidRPr="00197148">
        <w:rPr>
          <w:lang w:eastAsia="ja-JP"/>
        </w:rPr>
        <w:t xml:space="preserve"> </w:t>
      </w:r>
      <w:r>
        <w:rPr>
          <w:lang w:eastAsia="ja-JP"/>
        </w:rPr>
        <w:t>Knowledge</w:t>
      </w:r>
    </w:p>
    <w:p w14:paraId="5F2A3B11" w14:textId="2BB5FB9E" w:rsidR="00E941DD" w:rsidRPr="003A2F8C" w:rsidRDefault="00F05284" w:rsidP="00E941DD">
      <w:pPr>
        <w:pStyle w:val="BodyText"/>
      </w:pPr>
      <w:r>
        <w:t xml:space="preserve">An association between SS blocks and PRACH preamble allocation is proposed </w:t>
      </w:r>
      <w:r w:rsidRPr="009542D2">
        <w:t>in</w:t>
      </w:r>
      <w:r w:rsidR="009542D2">
        <w:t xml:space="preserve"> </w:t>
      </w:r>
      <w:r w:rsidR="009542D2">
        <w:fldChar w:fldCharType="begin"/>
      </w:r>
      <w:r w:rsidR="009542D2">
        <w:instrText xml:space="preserve"> REF _Ref471322776 \r \h </w:instrText>
      </w:r>
      <w:r w:rsidR="009542D2">
        <w:fldChar w:fldCharType="separate"/>
      </w:r>
      <w:r w:rsidR="006143A3">
        <w:t>[10]</w:t>
      </w:r>
      <w:r w:rsidR="009542D2">
        <w:fldChar w:fldCharType="end"/>
      </w:r>
      <w:r w:rsidRPr="009542D2">
        <w:t>.</w:t>
      </w:r>
      <w:r>
        <w:t xml:space="preserve"> Here the UE select</w:t>
      </w:r>
      <w:r w:rsidR="00DC5EEA">
        <w:t>s</w:t>
      </w:r>
      <w:r>
        <w:t xml:space="preserve"> PRACH preamble resource depending on which SS block is detected. In this way the gNB might assume that a specific preamble will be received in the same spatial direction as it used to transmit the SS block. This prior knowledge of spatial directions can be used in the preamble detection. </w:t>
      </w:r>
      <w:r w:rsidR="00E941DD" w:rsidRPr="003A2F8C">
        <w:t xml:space="preserve">To illustrate the potential gains, simulations have been performed with different degrees of prior knowledge, either 12 rather sparsely spaced beams as in previous beam-scanning evaluations in this contribution, or 4 rather densely spaced beams. No random rotation of </w:t>
      </w:r>
      <w:r w:rsidR="00E941DD" w:rsidRPr="003A2F8C">
        <w:rPr>
          <w:rFonts w:cs="Arial"/>
        </w:rPr>
        <w:t>±30</w:t>
      </w:r>
      <w:r w:rsidR="00E941DD" w:rsidRPr="003A2F8C">
        <w:sym w:font="Symbol" w:char="F0B0"/>
      </w:r>
      <w:r w:rsidR="00E941DD" w:rsidRPr="003A2F8C">
        <w:t xml:space="preserve"> is used</w:t>
      </w:r>
      <w:r w:rsidR="00B31700">
        <w:t xml:space="preserve"> in these simulations</w:t>
      </w:r>
      <w:r w:rsidR="00E941DD" w:rsidRPr="003A2F8C">
        <w:t xml:space="preserve">. </w:t>
      </w:r>
      <w:r w:rsidR="00E941DD" w:rsidRPr="003A2F8C">
        <w:rPr>
          <w:lang w:eastAsia="ja-JP"/>
        </w:rPr>
        <w:fldChar w:fldCharType="begin"/>
      </w:r>
      <w:r w:rsidR="00E941DD" w:rsidRPr="003A2F8C">
        <w:rPr>
          <w:lang w:eastAsia="ja-JP"/>
        </w:rPr>
        <w:instrText xml:space="preserve"> REF _Ref470027468 \h  \* MERGEFORMAT </w:instrText>
      </w:r>
      <w:r w:rsidR="00E941DD" w:rsidRPr="003A2F8C">
        <w:rPr>
          <w:lang w:eastAsia="ja-JP"/>
        </w:rPr>
      </w:r>
      <w:r w:rsidR="00E941DD" w:rsidRPr="003A2F8C">
        <w:rPr>
          <w:lang w:eastAsia="ja-JP"/>
        </w:rPr>
        <w:fldChar w:fldCharType="separate"/>
      </w:r>
      <w:r w:rsidR="006143A3" w:rsidRPr="0053251C">
        <w:rPr>
          <w:bCs/>
          <w:lang w:eastAsia="ja-JP"/>
        </w:rPr>
        <w:t xml:space="preserve">Figure </w:t>
      </w:r>
      <w:r w:rsidR="006143A3" w:rsidRPr="0053251C">
        <w:rPr>
          <w:bCs/>
          <w:noProof/>
          <w:lang w:eastAsia="ja-JP"/>
        </w:rPr>
        <w:t>18</w:t>
      </w:r>
      <w:r w:rsidR="00E941DD" w:rsidRPr="003A2F8C">
        <w:rPr>
          <w:lang w:eastAsia="ja-JP"/>
        </w:rPr>
        <w:fldChar w:fldCharType="end"/>
      </w:r>
      <w:r w:rsidR="00E941DD" w:rsidRPr="003A2F8C">
        <w:rPr>
          <w:lang w:eastAsia="ja-JP"/>
        </w:rPr>
        <w:t xml:space="preserve"> and </w:t>
      </w:r>
      <w:r w:rsidR="00E941DD" w:rsidRPr="003A2F8C">
        <w:rPr>
          <w:lang w:eastAsia="ja-JP"/>
        </w:rPr>
        <w:fldChar w:fldCharType="begin"/>
      </w:r>
      <w:r w:rsidR="00E941DD" w:rsidRPr="003A2F8C">
        <w:rPr>
          <w:lang w:eastAsia="ja-JP"/>
        </w:rPr>
        <w:instrText xml:space="preserve"> REF _Ref470027470 \h  \* MERGEFORMAT </w:instrText>
      </w:r>
      <w:r w:rsidR="00E941DD" w:rsidRPr="003A2F8C">
        <w:rPr>
          <w:lang w:eastAsia="ja-JP"/>
        </w:rPr>
      </w:r>
      <w:r w:rsidR="00E941DD" w:rsidRPr="003A2F8C">
        <w:rPr>
          <w:lang w:eastAsia="ja-JP"/>
        </w:rPr>
        <w:fldChar w:fldCharType="separate"/>
      </w:r>
      <w:r w:rsidR="006143A3" w:rsidRPr="0053251C">
        <w:rPr>
          <w:bCs/>
          <w:lang w:eastAsia="ja-JP"/>
        </w:rPr>
        <w:t xml:space="preserve">Figure </w:t>
      </w:r>
      <w:r w:rsidR="006143A3" w:rsidRPr="0053251C">
        <w:rPr>
          <w:bCs/>
          <w:noProof/>
          <w:lang w:eastAsia="ja-JP"/>
        </w:rPr>
        <w:t>19</w:t>
      </w:r>
      <w:r w:rsidR="00E941DD" w:rsidRPr="003A2F8C">
        <w:rPr>
          <w:lang w:eastAsia="ja-JP"/>
        </w:rPr>
        <w:fldChar w:fldCharType="end"/>
      </w:r>
      <w:r w:rsidR="00E941DD" w:rsidRPr="003A2F8C">
        <w:rPr>
          <w:lang w:eastAsia="ja-JP"/>
        </w:rPr>
        <w:t xml:space="preserve"> </w:t>
      </w:r>
      <w:r w:rsidR="00E941DD" w:rsidRPr="003A2F8C">
        <w:t xml:space="preserve">show that the gain can be substantial. </w:t>
      </w:r>
    </w:p>
    <w:p w14:paraId="7228D2EA" w14:textId="77777777" w:rsidR="00E941DD" w:rsidRDefault="00E941DD" w:rsidP="00E941DD">
      <w:pPr>
        <w:pStyle w:val="Observation"/>
      </w:pPr>
      <w:bookmarkStart w:id="465" w:name="_Toc469488671"/>
      <w:bookmarkStart w:id="466" w:name="_Toc469495457"/>
      <w:bookmarkStart w:id="467" w:name="_Toc469497189"/>
      <w:bookmarkStart w:id="468" w:name="_Toc469497566"/>
      <w:bookmarkStart w:id="469" w:name="_Toc469497577"/>
      <w:bookmarkStart w:id="470" w:name="_Toc470026971"/>
      <w:bookmarkStart w:id="471" w:name="_Toc470029373"/>
      <w:bookmarkStart w:id="472" w:name="_Toc470029505"/>
      <w:bookmarkStart w:id="473" w:name="_Toc470030682"/>
      <w:bookmarkStart w:id="474" w:name="_Toc470085566"/>
      <w:bookmarkStart w:id="475" w:name="_Toc470085865"/>
      <w:bookmarkStart w:id="476" w:name="_Toc470086024"/>
      <w:bookmarkStart w:id="477" w:name="_Toc471108273"/>
      <w:bookmarkStart w:id="478" w:name="_Toc471113080"/>
      <w:bookmarkStart w:id="479" w:name="_Toc471118985"/>
      <w:bookmarkStart w:id="480" w:name="_Toc471198836"/>
      <w:bookmarkStart w:id="481" w:name="_Toc471200395"/>
      <w:bookmarkStart w:id="482" w:name="_Toc471304664"/>
      <w:bookmarkStart w:id="483" w:name="_Toc471325711"/>
      <w:bookmarkStart w:id="484" w:name="_Toc471367225"/>
      <w:bookmarkStart w:id="485" w:name="_Toc471371101"/>
      <w:bookmarkStart w:id="486" w:name="_Toc471371162"/>
      <w:bookmarkStart w:id="487" w:name="_Toc471714471"/>
      <w:bookmarkStart w:id="488" w:name="_Toc471715082"/>
      <w:bookmarkStart w:id="489" w:name="_Toc471715139"/>
      <w:bookmarkStart w:id="490" w:name="_Toc471719537"/>
      <w:bookmarkStart w:id="491" w:name="_Toc471723449"/>
      <w:bookmarkStart w:id="492" w:name="_Toc471727564"/>
      <w:r>
        <w:t>Prior knowledge of approximate PRACH preamble direction of arrival can substantially improve detection performance, both in terms of missed detection rate and in terms of false alarm rate</w:t>
      </w:r>
      <w:bookmarkEnd w:id="465"/>
      <w:r>
        <w:t>.</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r w:rsidRPr="00F437ED">
        <w:t xml:space="preserve"> </w:t>
      </w:r>
    </w:p>
    <w:p w14:paraId="23304FC0" w14:textId="1AE3B590" w:rsidR="00E941DD" w:rsidRPr="00F437ED" w:rsidRDefault="00F05284" w:rsidP="00E941DD">
      <w:pPr>
        <w:pStyle w:val="Observation"/>
      </w:pPr>
      <w:bookmarkStart w:id="493" w:name="_Toc469488672"/>
      <w:bookmarkStart w:id="494" w:name="_Toc469495458"/>
      <w:bookmarkStart w:id="495" w:name="_Toc469497190"/>
      <w:bookmarkStart w:id="496" w:name="_Toc469497567"/>
      <w:bookmarkStart w:id="497" w:name="_Toc469497578"/>
      <w:bookmarkStart w:id="498" w:name="_Toc470026972"/>
      <w:bookmarkStart w:id="499" w:name="_Toc470029374"/>
      <w:bookmarkStart w:id="500" w:name="_Toc470029506"/>
      <w:bookmarkStart w:id="501" w:name="_Toc470030683"/>
      <w:bookmarkStart w:id="502" w:name="_Toc470085567"/>
      <w:bookmarkStart w:id="503" w:name="_Toc470085866"/>
      <w:bookmarkStart w:id="504" w:name="_Toc470086025"/>
      <w:bookmarkStart w:id="505" w:name="_Toc471108274"/>
      <w:bookmarkStart w:id="506" w:name="_Toc471113081"/>
      <w:bookmarkStart w:id="507" w:name="_Toc471118986"/>
      <w:bookmarkStart w:id="508" w:name="_Toc471198837"/>
      <w:bookmarkStart w:id="509" w:name="_Toc471200396"/>
      <w:bookmarkStart w:id="510" w:name="_Toc471304665"/>
      <w:bookmarkStart w:id="511" w:name="_Toc471325712"/>
      <w:bookmarkStart w:id="512" w:name="_Toc471367226"/>
      <w:bookmarkStart w:id="513" w:name="_Toc471371102"/>
      <w:bookmarkStart w:id="514" w:name="_Toc471371163"/>
      <w:bookmarkStart w:id="515" w:name="_Toc471714472"/>
      <w:bookmarkStart w:id="516" w:name="_Toc471715083"/>
      <w:bookmarkStart w:id="517" w:name="_Toc471715140"/>
      <w:bookmarkStart w:id="518" w:name="_Toc471719538"/>
      <w:bookmarkStart w:id="519" w:name="_Toc471723450"/>
      <w:bookmarkStart w:id="520" w:name="_Toc471727565"/>
      <w:r>
        <w:t>Association between SS blocks and PRACH preamble allocation can be used as p</w:t>
      </w:r>
      <w:r w:rsidR="00E941DD">
        <w:t>rior knowledge</w:t>
      </w:r>
      <w:r>
        <w:t xml:space="preserve"> in a</w:t>
      </w:r>
      <w:r w:rsidR="00E941DD">
        <w:t xml:space="preserve"> PRACH preamble </w:t>
      </w:r>
      <w:r>
        <w:t xml:space="preserve">detector which </w:t>
      </w:r>
      <w:r w:rsidR="00E941DD">
        <w:t>substantially improve</w:t>
      </w:r>
      <w:r w:rsidR="0052166A">
        <w:t>s</w:t>
      </w:r>
      <w:r w:rsidR="00E941DD">
        <w:t xml:space="preserve"> PRACH detection performance.</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5D5D7EBE" w14:textId="77777777" w:rsidR="00E941DD" w:rsidRDefault="00E941DD" w:rsidP="00E941DD">
      <w:pPr>
        <w:pStyle w:val="BodyText"/>
        <w:rPr>
          <w:highlight w:val="yellow"/>
        </w:rPr>
      </w:pPr>
    </w:p>
    <w:p w14:paraId="66D41869" w14:textId="77777777" w:rsidR="00E941DD" w:rsidRDefault="00E941DD" w:rsidP="00E941DD">
      <w:pPr>
        <w:pStyle w:val="BodyText"/>
        <w:rPr>
          <w:highlight w:val="yellow"/>
        </w:rPr>
      </w:pPr>
    </w:p>
    <w:p w14:paraId="71B968BB" w14:textId="17082A21" w:rsidR="00E941DD" w:rsidRPr="005A5354" w:rsidRDefault="00C84996" w:rsidP="00E941DD">
      <w:pPr>
        <w:pStyle w:val="BodyText"/>
        <w:jc w:val="center"/>
        <w:rPr>
          <w:b/>
          <w:bCs/>
          <w:lang w:eastAsia="ja-JP"/>
        </w:rPr>
      </w:pPr>
      <w:r w:rsidRPr="00C84996">
        <w:rPr>
          <w:b/>
          <w:bCs/>
          <w:noProof/>
          <w:lang w:val="en-US" w:eastAsia="en-US"/>
        </w:rPr>
        <w:drawing>
          <wp:inline distT="0" distB="0" distL="0" distR="0" wp14:anchorId="259FAF8C" wp14:editId="1860A3C8">
            <wp:extent cx="5334000" cy="3943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r w:rsidR="00E941DD" w:rsidRPr="005A5354">
        <w:rPr>
          <w:b/>
          <w:bCs/>
          <w:lang w:eastAsia="ja-JP"/>
        </w:rPr>
        <w:t xml:space="preserve"> </w:t>
      </w:r>
    </w:p>
    <w:p w14:paraId="70F3C00C" w14:textId="1AD1EDAF" w:rsidR="00E941DD" w:rsidRPr="005A5354" w:rsidRDefault="00E941DD" w:rsidP="00E941DD">
      <w:pPr>
        <w:pStyle w:val="BodyText"/>
        <w:jc w:val="center"/>
        <w:rPr>
          <w:b/>
          <w:bCs/>
          <w:lang w:eastAsia="ja-JP"/>
        </w:rPr>
      </w:pPr>
      <w:bookmarkStart w:id="521" w:name="_Ref470027468"/>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18</w:t>
      </w:r>
      <w:r w:rsidRPr="005A5354">
        <w:rPr>
          <w:b/>
          <w:bCs/>
          <w:lang w:val="sv-SE" w:eastAsia="ja-JP"/>
        </w:rPr>
        <w:fldChar w:fldCharType="end"/>
      </w:r>
      <w:bookmarkEnd w:id="521"/>
      <w:r w:rsidRPr="005A5354">
        <w:rPr>
          <w:b/>
          <w:bCs/>
          <w:lang w:eastAsia="ja-JP"/>
        </w:rPr>
        <w:t xml:space="preserve">. Missed detection rate </w:t>
      </w:r>
      <w:r>
        <w:rPr>
          <w:b/>
          <w:bCs/>
          <w:lang w:eastAsia="ja-JP"/>
        </w:rPr>
        <w:t xml:space="preserve">with different degrees of prior knowledge of beam direction, with CDL-C channel delay spread 30 ns, and with up to 2 </w:t>
      </w:r>
      <w:r>
        <w:rPr>
          <w:b/>
          <w:bCs/>
          <w:lang w:eastAsia="ja-JP"/>
        </w:rPr>
        <w:sym w:font="Symbol" w:char="F06D"/>
      </w:r>
      <w:r>
        <w:rPr>
          <w:b/>
          <w:bCs/>
          <w:lang w:eastAsia="ja-JP"/>
        </w:rPr>
        <w:t>s delay.</w:t>
      </w:r>
    </w:p>
    <w:p w14:paraId="521B7EC6" w14:textId="5C1E41C2" w:rsidR="00E941DD" w:rsidRPr="005A5354" w:rsidRDefault="00C84996" w:rsidP="00E941DD">
      <w:pPr>
        <w:pStyle w:val="BodyText"/>
        <w:jc w:val="center"/>
        <w:rPr>
          <w:b/>
          <w:bCs/>
          <w:lang w:eastAsia="ja-JP"/>
        </w:rPr>
      </w:pPr>
      <w:r w:rsidRPr="00C84996">
        <w:rPr>
          <w:b/>
          <w:bCs/>
          <w:noProof/>
          <w:lang w:val="en-US" w:eastAsia="en-US"/>
        </w:rPr>
        <w:drawing>
          <wp:inline distT="0" distB="0" distL="0" distR="0" wp14:anchorId="756AC31A" wp14:editId="780422B4">
            <wp:extent cx="5334000" cy="3943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34000" cy="3943350"/>
                    </a:xfrm>
                    <a:prstGeom prst="rect">
                      <a:avLst/>
                    </a:prstGeom>
                    <a:noFill/>
                    <a:ln>
                      <a:noFill/>
                    </a:ln>
                  </pic:spPr>
                </pic:pic>
              </a:graphicData>
            </a:graphic>
          </wp:inline>
        </w:drawing>
      </w:r>
    </w:p>
    <w:p w14:paraId="03DB59DC" w14:textId="2E355435" w:rsidR="00E941DD" w:rsidRPr="005A5354" w:rsidRDefault="00E941DD" w:rsidP="00E941DD">
      <w:pPr>
        <w:pStyle w:val="BodyText"/>
        <w:jc w:val="center"/>
        <w:rPr>
          <w:b/>
          <w:bCs/>
          <w:lang w:eastAsia="ja-JP"/>
        </w:rPr>
      </w:pPr>
      <w:bookmarkStart w:id="522" w:name="_Ref470027470"/>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19</w:t>
      </w:r>
      <w:r w:rsidRPr="005A5354">
        <w:rPr>
          <w:b/>
          <w:bCs/>
          <w:lang w:val="sv-SE" w:eastAsia="ja-JP"/>
        </w:rPr>
        <w:fldChar w:fldCharType="end"/>
      </w:r>
      <w:bookmarkEnd w:id="522"/>
      <w:r w:rsidRPr="005A5354">
        <w:rPr>
          <w:b/>
          <w:bCs/>
          <w:lang w:eastAsia="ja-JP"/>
        </w:rPr>
        <w:t xml:space="preserve">.  False detection rate </w:t>
      </w:r>
      <w:r>
        <w:rPr>
          <w:b/>
          <w:bCs/>
          <w:lang w:eastAsia="ja-JP"/>
        </w:rPr>
        <w:t xml:space="preserve">with different degrees of prior knowledge of beam direction, with CDL-C channel delay spread 30 ns, and with up to 2 </w:t>
      </w:r>
      <w:r>
        <w:rPr>
          <w:b/>
          <w:bCs/>
          <w:lang w:eastAsia="ja-JP"/>
        </w:rPr>
        <w:sym w:font="Symbol" w:char="F06D"/>
      </w:r>
      <w:r>
        <w:rPr>
          <w:b/>
          <w:bCs/>
          <w:lang w:eastAsia="ja-JP"/>
        </w:rPr>
        <w:t>s delay.</w:t>
      </w:r>
    </w:p>
    <w:p w14:paraId="1112FDEE" w14:textId="77777777" w:rsidR="00E941DD" w:rsidRDefault="00E941DD" w:rsidP="00E941DD">
      <w:pPr>
        <w:pStyle w:val="BodyText"/>
        <w:rPr>
          <w:highlight w:val="yellow"/>
        </w:rPr>
      </w:pPr>
    </w:p>
    <w:p w14:paraId="20A43EFF" w14:textId="77777777" w:rsidR="00E941DD" w:rsidRDefault="00E941DD" w:rsidP="00E941DD">
      <w:pPr>
        <w:pStyle w:val="BodyText"/>
        <w:rPr>
          <w:highlight w:val="yellow"/>
        </w:rPr>
      </w:pPr>
    </w:p>
    <w:p w14:paraId="58118491" w14:textId="77777777" w:rsidR="00E941DD" w:rsidRDefault="00E941DD" w:rsidP="006E1549">
      <w:pPr>
        <w:pStyle w:val="Heading4"/>
        <w:rPr>
          <w:lang w:eastAsia="ja-JP"/>
        </w:rPr>
      </w:pPr>
      <w:r>
        <w:rPr>
          <w:lang w:eastAsia="ja-JP"/>
        </w:rPr>
        <w:t>Interference</w:t>
      </w:r>
    </w:p>
    <w:p w14:paraId="331796E7" w14:textId="41FC041A" w:rsidR="00E941DD" w:rsidRPr="00102D65" w:rsidRDefault="00E941DD" w:rsidP="00E941DD">
      <w:pPr>
        <w:pStyle w:val="BodyText"/>
      </w:pPr>
      <w:r w:rsidRPr="00102D65">
        <w:t xml:space="preserve">Performance of NR PRACH preamble detection in the presence of interference from another preamble is shown in </w:t>
      </w:r>
      <w:r w:rsidRPr="00102D65">
        <w:rPr>
          <w:lang w:eastAsia="ja-JP"/>
        </w:rPr>
        <w:fldChar w:fldCharType="begin"/>
      </w:r>
      <w:r w:rsidRPr="00102D65">
        <w:rPr>
          <w:lang w:eastAsia="ja-JP"/>
        </w:rPr>
        <w:instrText xml:space="preserve"> REF _Ref470027473 \h  \* MERGEFORMAT </w:instrText>
      </w:r>
      <w:r w:rsidRPr="00102D65">
        <w:rPr>
          <w:lang w:eastAsia="ja-JP"/>
        </w:rPr>
      </w:r>
      <w:r w:rsidRPr="00102D65">
        <w:rPr>
          <w:lang w:eastAsia="ja-JP"/>
        </w:rPr>
        <w:fldChar w:fldCharType="separate"/>
      </w:r>
      <w:r w:rsidR="006143A3" w:rsidRPr="0053251C">
        <w:rPr>
          <w:bCs/>
          <w:lang w:eastAsia="ja-JP"/>
        </w:rPr>
        <w:t xml:space="preserve">Figure </w:t>
      </w:r>
      <w:r w:rsidR="006143A3" w:rsidRPr="0053251C">
        <w:rPr>
          <w:bCs/>
          <w:noProof/>
          <w:lang w:eastAsia="ja-JP"/>
        </w:rPr>
        <w:t>20</w:t>
      </w:r>
      <w:r w:rsidRPr="00102D65">
        <w:rPr>
          <w:lang w:eastAsia="ja-JP"/>
        </w:rPr>
        <w:fldChar w:fldCharType="end"/>
      </w:r>
      <w:r w:rsidRPr="00102D65">
        <w:rPr>
          <w:lang w:eastAsia="ja-JP"/>
        </w:rPr>
        <w:t xml:space="preserve"> and </w:t>
      </w:r>
      <w:r w:rsidRPr="00102D65">
        <w:rPr>
          <w:lang w:eastAsia="ja-JP"/>
        </w:rPr>
        <w:fldChar w:fldCharType="begin"/>
      </w:r>
      <w:r w:rsidRPr="00102D65">
        <w:rPr>
          <w:lang w:eastAsia="ja-JP"/>
        </w:rPr>
        <w:instrText xml:space="preserve"> REF _Ref470027475 \h  \* MERGEFORMAT </w:instrText>
      </w:r>
      <w:r w:rsidRPr="00102D65">
        <w:rPr>
          <w:lang w:eastAsia="ja-JP"/>
        </w:rPr>
      </w:r>
      <w:r w:rsidRPr="00102D65">
        <w:rPr>
          <w:lang w:eastAsia="ja-JP"/>
        </w:rPr>
        <w:fldChar w:fldCharType="separate"/>
      </w:r>
      <w:r w:rsidR="006143A3" w:rsidRPr="0053251C">
        <w:rPr>
          <w:bCs/>
          <w:lang w:eastAsia="ja-JP"/>
        </w:rPr>
        <w:t xml:space="preserve">Figure </w:t>
      </w:r>
      <w:r w:rsidR="006143A3" w:rsidRPr="0053251C">
        <w:rPr>
          <w:bCs/>
          <w:noProof/>
          <w:lang w:eastAsia="ja-JP"/>
        </w:rPr>
        <w:t>21</w:t>
      </w:r>
      <w:r w:rsidRPr="00102D65">
        <w:rPr>
          <w:lang w:eastAsia="ja-JP"/>
        </w:rPr>
        <w:fldChar w:fldCharType="end"/>
      </w:r>
      <w:r w:rsidRPr="00102D65">
        <w:t>. The two preambles are separated 40</w:t>
      </w:r>
      <w:r w:rsidRPr="00102D65">
        <w:rPr>
          <w:rFonts w:cs="Arial"/>
        </w:rPr>
        <w:t>º</w:t>
      </w:r>
      <w:r w:rsidRPr="00102D65">
        <w:t xml:space="preserve"> in azimuth from each other (by shifting the </w:t>
      </w:r>
      <w:r>
        <w:t xml:space="preserve">cluster </w:t>
      </w:r>
      <w:r w:rsidRPr="00102D65">
        <w:t xml:space="preserve">angles </w:t>
      </w:r>
      <w:r>
        <w:t>of</w:t>
      </w:r>
      <w:r w:rsidRPr="00102D65">
        <w:t xml:space="preserve"> CDL-C). It can be seen that beam scan gives large gains, and is </w:t>
      </w:r>
      <w:r>
        <w:t>essential</w:t>
      </w:r>
      <w:r w:rsidRPr="00102D65">
        <w:t xml:space="preserve"> to reach the targeted missed detection rate of 1</w:t>
      </w:r>
      <w:r w:rsidR="00487C01">
        <w:t> </w:t>
      </w:r>
      <w:r w:rsidRPr="00102D65">
        <w:t>%</w:t>
      </w:r>
      <w:r w:rsidR="00B6252B">
        <w:t xml:space="preserve"> here</w:t>
      </w:r>
      <w:r w:rsidRPr="00102D65">
        <w:t>.</w:t>
      </w:r>
      <w:r w:rsidR="00D0221D">
        <w:t xml:space="preserve"> The investigations of performance in the presence of interference </w:t>
      </w:r>
      <w:r w:rsidR="006143A3">
        <w:t>are</w:t>
      </w:r>
      <w:r w:rsidR="00D0221D">
        <w:t xml:space="preserve"> still ongoing.</w:t>
      </w:r>
    </w:p>
    <w:p w14:paraId="2B04E8CC" w14:textId="3D01ECDC" w:rsidR="00E941DD" w:rsidRPr="00D071CE" w:rsidRDefault="00E941DD" w:rsidP="00E941DD">
      <w:pPr>
        <w:pStyle w:val="Observation"/>
      </w:pPr>
      <w:bookmarkStart w:id="523" w:name="_Toc469488673"/>
      <w:bookmarkStart w:id="524" w:name="_Toc469495459"/>
      <w:bookmarkStart w:id="525" w:name="_Toc469497191"/>
      <w:bookmarkStart w:id="526" w:name="_Toc469497568"/>
      <w:bookmarkStart w:id="527" w:name="_Toc469497579"/>
      <w:bookmarkStart w:id="528" w:name="_Toc470026973"/>
      <w:bookmarkStart w:id="529" w:name="_Toc470029375"/>
      <w:bookmarkStart w:id="530" w:name="_Toc470029507"/>
      <w:bookmarkStart w:id="531" w:name="_Toc470030684"/>
      <w:bookmarkStart w:id="532" w:name="_Toc470085568"/>
      <w:bookmarkStart w:id="533" w:name="_Toc470085867"/>
      <w:bookmarkStart w:id="534" w:name="_Toc470086026"/>
      <w:bookmarkStart w:id="535" w:name="_Toc471108275"/>
      <w:bookmarkStart w:id="536" w:name="_Toc471113082"/>
      <w:bookmarkStart w:id="537" w:name="_Toc471118987"/>
      <w:bookmarkStart w:id="538" w:name="_Toc471198838"/>
      <w:bookmarkStart w:id="539" w:name="_Toc471200397"/>
      <w:bookmarkStart w:id="540" w:name="_Toc471304666"/>
      <w:bookmarkStart w:id="541" w:name="_Toc471325713"/>
      <w:bookmarkStart w:id="542" w:name="_Toc471367227"/>
      <w:bookmarkStart w:id="543" w:name="_Toc471371103"/>
      <w:bookmarkStart w:id="544" w:name="_Toc471371164"/>
      <w:bookmarkStart w:id="545" w:name="_Toc471714473"/>
      <w:bookmarkStart w:id="546" w:name="_Toc471715084"/>
      <w:bookmarkStart w:id="547" w:name="_Toc471715141"/>
      <w:bookmarkStart w:id="548" w:name="_Toc471719539"/>
      <w:bookmarkStart w:id="549" w:name="_Toc471723451"/>
      <w:bookmarkStart w:id="550" w:name="_Toc471727566"/>
      <w:bookmarkStart w:id="551" w:name="_Toc462644124"/>
      <w:bookmarkStart w:id="552" w:name="_Toc462996982"/>
      <w:bookmarkStart w:id="553" w:name="_Toc462997061"/>
      <w:bookmarkStart w:id="554" w:name="_Toc462997115"/>
      <w:bookmarkStart w:id="555" w:name="_Toc466468944"/>
      <w:bookmarkStart w:id="556" w:name="_Toc466469351"/>
      <w:bookmarkStart w:id="557" w:name="_Toc466469564"/>
      <w:bookmarkStart w:id="558" w:name="_Toc466478381"/>
      <w:bookmarkStart w:id="559" w:name="_Toc466478384"/>
      <w:bookmarkStart w:id="560" w:name="_Toc469481652"/>
      <w:r w:rsidRPr="00D071CE">
        <w:t xml:space="preserve">In the presence of strong interference, </w:t>
      </w:r>
      <w:r w:rsidR="00D31275">
        <w:t>sequential</w:t>
      </w:r>
      <w:r w:rsidRPr="00D071CE">
        <w:t xml:space="preserve"> beam scan can </w:t>
      </w:r>
      <w:r w:rsidR="00F05284">
        <w:t>significantly improve preamble detection performance</w:t>
      </w:r>
      <w:r w:rsidRPr="00D071CE">
        <w:t>.</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bookmarkEnd w:id="551"/>
    <w:bookmarkEnd w:id="552"/>
    <w:bookmarkEnd w:id="553"/>
    <w:bookmarkEnd w:id="554"/>
    <w:bookmarkEnd w:id="555"/>
    <w:bookmarkEnd w:id="556"/>
    <w:bookmarkEnd w:id="557"/>
    <w:bookmarkEnd w:id="558"/>
    <w:bookmarkEnd w:id="559"/>
    <w:bookmarkEnd w:id="560"/>
    <w:p w14:paraId="66522D1B" w14:textId="77777777" w:rsidR="00E941DD" w:rsidRPr="00403A9B" w:rsidRDefault="00E941DD" w:rsidP="00E941DD">
      <w:pPr>
        <w:pStyle w:val="BodyText"/>
        <w:rPr>
          <w:highlight w:val="yellow"/>
        </w:rPr>
      </w:pPr>
    </w:p>
    <w:p w14:paraId="7999654F" w14:textId="77777777" w:rsidR="00E941DD" w:rsidRDefault="00E941DD" w:rsidP="00E941DD">
      <w:pPr>
        <w:pStyle w:val="BodyText"/>
        <w:rPr>
          <w:highlight w:val="yellow"/>
        </w:rPr>
      </w:pPr>
    </w:p>
    <w:p w14:paraId="0CD0753F" w14:textId="77777777" w:rsidR="00E941DD" w:rsidRDefault="00E941DD" w:rsidP="00E941DD">
      <w:pPr>
        <w:pStyle w:val="BodyText"/>
        <w:rPr>
          <w:highlight w:val="yellow"/>
        </w:rPr>
      </w:pPr>
    </w:p>
    <w:p w14:paraId="342EBAF1" w14:textId="0588AB22" w:rsidR="00E941DD" w:rsidRPr="005A5354" w:rsidRDefault="00E5566C" w:rsidP="00E941DD">
      <w:pPr>
        <w:pStyle w:val="BodyText"/>
        <w:jc w:val="center"/>
        <w:rPr>
          <w:b/>
          <w:bCs/>
          <w:lang w:eastAsia="ja-JP"/>
        </w:rPr>
      </w:pPr>
      <w:r w:rsidRPr="00E5566C">
        <w:rPr>
          <w:b/>
          <w:bCs/>
          <w:noProof/>
          <w:lang w:val="en-US" w:eastAsia="en-US"/>
        </w:rPr>
        <w:drawing>
          <wp:inline distT="0" distB="0" distL="0" distR="0" wp14:anchorId="3957CC49" wp14:editId="0F3E441B">
            <wp:extent cx="4876800" cy="3657600"/>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r w:rsidR="00E941DD" w:rsidRPr="005A5354">
        <w:rPr>
          <w:b/>
          <w:bCs/>
          <w:lang w:eastAsia="ja-JP"/>
        </w:rPr>
        <w:t xml:space="preserve"> </w:t>
      </w:r>
    </w:p>
    <w:p w14:paraId="7FC68D35" w14:textId="21055FA8" w:rsidR="00E941DD" w:rsidRPr="005A5354" w:rsidRDefault="00E941DD" w:rsidP="00E941DD">
      <w:pPr>
        <w:pStyle w:val="BodyText"/>
        <w:jc w:val="center"/>
        <w:rPr>
          <w:b/>
          <w:bCs/>
          <w:lang w:eastAsia="ja-JP"/>
        </w:rPr>
      </w:pPr>
      <w:bookmarkStart w:id="561" w:name="_Ref470027473"/>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20</w:t>
      </w:r>
      <w:r w:rsidRPr="005A5354">
        <w:rPr>
          <w:b/>
          <w:bCs/>
          <w:lang w:val="sv-SE" w:eastAsia="ja-JP"/>
        </w:rPr>
        <w:fldChar w:fldCharType="end"/>
      </w:r>
      <w:bookmarkEnd w:id="561"/>
      <w:r w:rsidRPr="005A5354">
        <w:rPr>
          <w:b/>
          <w:bCs/>
          <w:lang w:eastAsia="ja-JP"/>
        </w:rPr>
        <w:t xml:space="preserve">. Missed detection rate </w:t>
      </w:r>
      <w:r>
        <w:rPr>
          <w:b/>
          <w:bCs/>
          <w:lang w:eastAsia="ja-JP"/>
        </w:rPr>
        <w:t xml:space="preserve">with interference, with CDL-C channel delay spread 30 ns, and with up to 2 </w:t>
      </w:r>
      <w:r>
        <w:rPr>
          <w:b/>
          <w:bCs/>
          <w:lang w:eastAsia="ja-JP"/>
        </w:rPr>
        <w:sym w:font="Symbol" w:char="F06D"/>
      </w:r>
      <w:r>
        <w:rPr>
          <w:b/>
          <w:bCs/>
          <w:lang w:eastAsia="ja-JP"/>
        </w:rPr>
        <w:t>s delay.</w:t>
      </w:r>
    </w:p>
    <w:p w14:paraId="7F242C67" w14:textId="06C025C5" w:rsidR="00E941DD" w:rsidRPr="005A5354" w:rsidRDefault="00E5566C" w:rsidP="00E941DD">
      <w:pPr>
        <w:pStyle w:val="BodyText"/>
        <w:jc w:val="center"/>
        <w:rPr>
          <w:b/>
          <w:bCs/>
          <w:lang w:eastAsia="ja-JP"/>
        </w:rPr>
      </w:pPr>
      <w:r w:rsidRPr="00E5566C">
        <w:rPr>
          <w:b/>
          <w:bCs/>
          <w:noProof/>
          <w:lang w:val="en-US" w:eastAsia="en-US"/>
        </w:rPr>
        <w:drawing>
          <wp:inline distT="0" distB="0" distL="0" distR="0" wp14:anchorId="519E9B59" wp14:editId="58AAE713">
            <wp:extent cx="4876800" cy="3657600"/>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29C858E4" w14:textId="04E34B8A" w:rsidR="00E941DD" w:rsidRPr="005A5354" w:rsidRDefault="00E941DD" w:rsidP="00E941DD">
      <w:pPr>
        <w:pStyle w:val="BodyText"/>
        <w:jc w:val="center"/>
        <w:rPr>
          <w:b/>
          <w:bCs/>
          <w:lang w:eastAsia="ja-JP"/>
        </w:rPr>
      </w:pPr>
      <w:bookmarkStart w:id="562" w:name="_Ref470027475"/>
      <w:r w:rsidRPr="005A5354">
        <w:rPr>
          <w:b/>
          <w:bCs/>
          <w:lang w:eastAsia="ja-JP"/>
        </w:rPr>
        <w:t xml:space="preserve">Figure </w:t>
      </w:r>
      <w:r w:rsidRPr="005A5354">
        <w:rPr>
          <w:b/>
          <w:bCs/>
          <w:lang w:val="sv-SE" w:eastAsia="ja-JP"/>
        </w:rPr>
        <w:fldChar w:fldCharType="begin"/>
      </w:r>
      <w:r w:rsidRPr="005A5354">
        <w:rPr>
          <w:b/>
          <w:bCs/>
          <w:lang w:eastAsia="ja-JP"/>
        </w:rPr>
        <w:instrText xml:space="preserve"> SEQ Figure \* ARABIC </w:instrText>
      </w:r>
      <w:r w:rsidRPr="005A5354">
        <w:rPr>
          <w:b/>
          <w:bCs/>
          <w:lang w:val="sv-SE" w:eastAsia="ja-JP"/>
        </w:rPr>
        <w:fldChar w:fldCharType="separate"/>
      </w:r>
      <w:r w:rsidR="006143A3">
        <w:rPr>
          <w:b/>
          <w:bCs/>
          <w:noProof/>
          <w:lang w:eastAsia="ja-JP"/>
        </w:rPr>
        <w:t>21</w:t>
      </w:r>
      <w:r w:rsidRPr="005A5354">
        <w:rPr>
          <w:b/>
          <w:bCs/>
          <w:lang w:val="sv-SE" w:eastAsia="ja-JP"/>
        </w:rPr>
        <w:fldChar w:fldCharType="end"/>
      </w:r>
      <w:bookmarkEnd w:id="562"/>
      <w:r w:rsidRPr="005A5354">
        <w:rPr>
          <w:b/>
          <w:bCs/>
          <w:lang w:eastAsia="ja-JP"/>
        </w:rPr>
        <w:t xml:space="preserve">.  False detection rate </w:t>
      </w:r>
      <w:r>
        <w:rPr>
          <w:b/>
          <w:bCs/>
          <w:lang w:eastAsia="ja-JP"/>
        </w:rPr>
        <w:t xml:space="preserve">with interference, with CDL-C channel delay spread 30 ns, and with up to 2 </w:t>
      </w:r>
      <w:r>
        <w:rPr>
          <w:b/>
          <w:bCs/>
          <w:lang w:eastAsia="ja-JP"/>
        </w:rPr>
        <w:sym w:font="Symbol" w:char="F06D"/>
      </w:r>
      <w:r>
        <w:rPr>
          <w:b/>
          <w:bCs/>
          <w:lang w:eastAsia="ja-JP"/>
        </w:rPr>
        <w:t>s delay.</w:t>
      </w:r>
    </w:p>
    <w:p w14:paraId="0606E4D8" w14:textId="77777777" w:rsidR="00E941DD" w:rsidRPr="00403A9B" w:rsidRDefault="00E941DD" w:rsidP="00E941DD">
      <w:pPr>
        <w:pStyle w:val="BodyText"/>
        <w:rPr>
          <w:highlight w:val="yellow"/>
        </w:rPr>
      </w:pPr>
    </w:p>
    <w:p w14:paraId="2593AA47" w14:textId="77777777" w:rsidR="00A3073B" w:rsidRPr="00E82C4D" w:rsidRDefault="00A3073B" w:rsidP="00526115">
      <w:pPr>
        <w:pStyle w:val="Observation"/>
        <w:numPr>
          <w:ilvl w:val="0"/>
          <w:numId w:val="0"/>
        </w:numPr>
        <w:ind w:left="1701"/>
      </w:pPr>
    </w:p>
    <w:p w14:paraId="3FDAEECB" w14:textId="77777777" w:rsidR="00C01F33" w:rsidRPr="00CE0424" w:rsidRDefault="00C01F33" w:rsidP="00CE0424">
      <w:pPr>
        <w:pStyle w:val="Heading1"/>
      </w:pPr>
      <w:r w:rsidRPr="00CE0424">
        <w:t>Conclusion</w:t>
      </w:r>
    </w:p>
    <w:p w14:paraId="4D07C4CD" w14:textId="5A477A35" w:rsidR="00B47E43" w:rsidRPr="007A6E9A" w:rsidRDefault="008E065E">
      <w:pPr>
        <w:pStyle w:val="TOC1"/>
        <w:rPr>
          <w:b w:val="0"/>
        </w:rPr>
      </w:pPr>
      <w:r w:rsidRPr="007A6E9A">
        <w:rPr>
          <w:b w:val="0"/>
        </w:rPr>
        <w:t xml:space="preserve">In section </w:t>
      </w:r>
      <w:r w:rsidRPr="007A6E9A">
        <w:rPr>
          <w:b w:val="0"/>
          <w:highlight w:val="cyan"/>
        </w:rPr>
        <w:fldChar w:fldCharType="begin"/>
      </w:r>
      <w:r w:rsidRPr="007A6E9A">
        <w:rPr>
          <w:b w:val="0"/>
        </w:rPr>
        <w:instrText xml:space="preserve"> REF _Ref178064866 \r \h </w:instrText>
      </w:r>
      <w:r w:rsidR="007A6E9A">
        <w:rPr>
          <w:b w:val="0"/>
          <w:highlight w:val="cyan"/>
        </w:rPr>
        <w:instrText xml:space="preserve"> \* MERGEFORMAT </w:instrText>
      </w:r>
      <w:r w:rsidRPr="007A6E9A">
        <w:rPr>
          <w:b w:val="0"/>
          <w:highlight w:val="cyan"/>
        </w:rPr>
      </w:r>
      <w:r w:rsidRPr="007A6E9A">
        <w:rPr>
          <w:b w:val="0"/>
          <w:highlight w:val="cyan"/>
        </w:rPr>
        <w:fldChar w:fldCharType="separate"/>
      </w:r>
      <w:r w:rsidR="006143A3">
        <w:rPr>
          <w:b w:val="0"/>
        </w:rPr>
        <w:t>2</w:t>
      </w:r>
      <w:r w:rsidRPr="007A6E9A">
        <w:rPr>
          <w:b w:val="0"/>
          <w:highlight w:val="cyan"/>
        </w:rPr>
        <w:fldChar w:fldCharType="end"/>
      </w:r>
      <w:r w:rsidRPr="007A6E9A">
        <w:rPr>
          <w:b w:val="0"/>
        </w:rPr>
        <w:t xml:space="preserve"> we made the following observations:</w:t>
      </w:r>
    </w:p>
    <w:p w14:paraId="7391DCE9" w14:textId="77777777" w:rsidR="006143A3" w:rsidRPr="0053251C" w:rsidRDefault="008E065E">
      <w:pPr>
        <w:pStyle w:val="TOC1"/>
        <w:rPr>
          <w:rFonts w:asciiTheme="minorHAnsi" w:eastAsiaTheme="minorEastAsia" w:hAnsiTheme="minorHAnsi" w:cstheme="minorBidi"/>
          <w:b w:val="0"/>
          <w:sz w:val="22"/>
          <w:lang w:eastAsia="sv-SE"/>
        </w:rPr>
      </w:pPr>
      <w:r>
        <w:rPr>
          <w:b w:val="0"/>
          <w:bCs/>
        </w:rPr>
        <w:fldChar w:fldCharType="begin"/>
      </w:r>
      <w:r>
        <w:rPr>
          <w:b w:val="0"/>
          <w:bCs/>
        </w:rPr>
        <w:instrText xml:space="preserve"> TOC \f \n \t "Observation;1" </w:instrText>
      </w:r>
      <w:r>
        <w:rPr>
          <w:b w:val="0"/>
          <w:bCs/>
        </w:rPr>
        <w:fldChar w:fldCharType="separate"/>
      </w:r>
      <w:r w:rsidR="006143A3">
        <w:t>Observation 1</w:t>
      </w:r>
      <w:r w:rsidR="006143A3" w:rsidRPr="0053251C">
        <w:rPr>
          <w:rFonts w:asciiTheme="minorHAnsi" w:eastAsiaTheme="minorEastAsia" w:hAnsiTheme="minorHAnsi" w:cstheme="minorBidi"/>
          <w:b w:val="0"/>
          <w:sz w:val="22"/>
          <w:lang w:eastAsia="sv-SE"/>
        </w:rPr>
        <w:tab/>
      </w:r>
      <w:r w:rsidR="006143A3" w:rsidRPr="00FB56D7">
        <w:t>The ‘PRACH OFDM symbols’ can be used for PRACH preamble receiver beamforming sweep and used for receiver (coherent or non-coherent) accumulation</w:t>
      </w:r>
    </w:p>
    <w:p w14:paraId="3DD4CD7B" w14:textId="77777777" w:rsidR="006143A3" w:rsidRPr="0053251C" w:rsidRDefault="006143A3">
      <w:pPr>
        <w:pStyle w:val="TOC1"/>
        <w:rPr>
          <w:rFonts w:asciiTheme="minorHAnsi" w:eastAsiaTheme="minorEastAsia" w:hAnsiTheme="minorHAnsi" w:cstheme="minorBidi"/>
          <w:b w:val="0"/>
          <w:sz w:val="22"/>
          <w:lang w:eastAsia="sv-SE"/>
        </w:rPr>
      </w:pPr>
      <w:r w:rsidRPr="00FB56D7">
        <w:t>Observation 2</w:t>
      </w:r>
      <w:r w:rsidRPr="0053251C">
        <w:rPr>
          <w:rFonts w:asciiTheme="minorHAnsi" w:eastAsiaTheme="minorEastAsia" w:hAnsiTheme="minorHAnsi" w:cstheme="minorBidi"/>
          <w:b w:val="0"/>
          <w:sz w:val="22"/>
          <w:lang w:eastAsia="sv-SE"/>
        </w:rPr>
        <w:tab/>
      </w:r>
      <w:r w:rsidRPr="00FB56D7">
        <w:t>The UE may switch transmitter beamforming between subsequent transmissions of PRACH preambles while the UE may not switch transmitter beamforming during one PRACH preamble</w:t>
      </w:r>
    </w:p>
    <w:p w14:paraId="27DBC4D2" w14:textId="77777777" w:rsidR="006143A3" w:rsidRPr="0053251C" w:rsidRDefault="006143A3">
      <w:pPr>
        <w:pStyle w:val="TOC1"/>
        <w:rPr>
          <w:rFonts w:asciiTheme="minorHAnsi" w:eastAsiaTheme="minorEastAsia" w:hAnsiTheme="minorHAnsi" w:cstheme="minorBidi"/>
          <w:b w:val="0"/>
          <w:sz w:val="22"/>
          <w:lang w:eastAsia="sv-SE"/>
        </w:rPr>
      </w:pPr>
      <w:r>
        <w:t>Observation 3</w:t>
      </w:r>
      <w:r w:rsidRPr="0053251C">
        <w:rPr>
          <w:rFonts w:asciiTheme="minorHAnsi" w:eastAsiaTheme="minorEastAsia" w:hAnsiTheme="minorHAnsi" w:cstheme="minorBidi"/>
          <w:b w:val="0"/>
          <w:sz w:val="22"/>
          <w:lang w:eastAsia="sv-SE"/>
        </w:rPr>
        <w:tab/>
      </w:r>
      <w:r>
        <w:t>U</w:t>
      </w:r>
      <w:r w:rsidRPr="00FB56D7">
        <w:rPr>
          <w:lang w:eastAsia="sv-SE"/>
        </w:rPr>
        <w:t>sing OFDM in uplink simplifies allocations of PRACH resources in frequency domain as compared to DFTS-OFDM as used in LTE</w:t>
      </w:r>
    </w:p>
    <w:p w14:paraId="351A7DAA" w14:textId="77777777" w:rsidR="006143A3" w:rsidRPr="0053251C" w:rsidRDefault="006143A3">
      <w:pPr>
        <w:pStyle w:val="TOC1"/>
        <w:rPr>
          <w:rFonts w:asciiTheme="minorHAnsi" w:eastAsiaTheme="minorEastAsia" w:hAnsiTheme="minorHAnsi" w:cstheme="minorBidi"/>
          <w:b w:val="0"/>
          <w:sz w:val="22"/>
          <w:lang w:eastAsia="sv-SE"/>
        </w:rPr>
      </w:pPr>
      <w:r>
        <w:t>Observation 4</w:t>
      </w:r>
      <w:r w:rsidRPr="0053251C">
        <w:rPr>
          <w:rFonts w:asciiTheme="minorHAnsi" w:eastAsiaTheme="minorEastAsia" w:hAnsiTheme="minorHAnsi" w:cstheme="minorBidi"/>
          <w:b w:val="0"/>
          <w:sz w:val="22"/>
          <w:lang w:eastAsia="sv-SE"/>
        </w:rPr>
        <w:tab/>
      </w:r>
      <w:r w:rsidRPr="00FB56D7">
        <w:rPr>
          <w:lang w:eastAsia="sv-SE"/>
        </w:rPr>
        <w:t>Time and frequency resources can be utilized for PRACH allocations in order to reduce inter-cell interference</w:t>
      </w:r>
    </w:p>
    <w:p w14:paraId="5453A046" w14:textId="77777777" w:rsidR="006143A3" w:rsidRPr="0053251C" w:rsidRDefault="006143A3">
      <w:pPr>
        <w:pStyle w:val="TOC1"/>
        <w:rPr>
          <w:rFonts w:asciiTheme="minorHAnsi" w:eastAsiaTheme="minorEastAsia" w:hAnsiTheme="minorHAnsi" w:cstheme="minorBidi"/>
          <w:b w:val="0"/>
          <w:sz w:val="22"/>
          <w:lang w:eastAsia="sv-SE"/>
        </w:rPr>
      </w:pPr>
      <w:r>
        <w:t>Observation 5</w:t>
      </w:r>
      <w:r w:rsidRPr="0053251C">
        <w:rPr>
          <w:rFonts w:asciiTheme="minorHAnsi" w:eastAsiaTheme="minorEastAsia" w:hAnsiTheme="minorHAnsi" w:cstheme="minorBidi"/>
          <w:b w:val="0"/>
          <w:sz w:val="22"/>
          <w:lang w:eastAsia="sv-SE"/>
        </w:rPr>
        <w:tab/>
      </w:r>
      <w:r>
        <w:t>Receiver-side parallel beam scan gives large gains, both with the proposed NR PRACH design and with the LTE design.</w:t>
      </w:r>
    </w:p>
    <w:p w14:paraId="27387C24" w14:textId="77777777" w:rsidR="006143A3" w:rsidRPr="0053251C" w:rsidRDefault="006143A3">
      <w:pPr>
        <w:pStyle w:val="TOC1"/>
        <w:rPr>
          <w:rFonts w:asciiTheme="minorHAnsi" w:eastAsiaTheme="minorEastAsia" w:hAnsiTheme="minorHAnsi" w:cstheme="minorBidi"/>
          <w:b w:val="0"/>
          <w:sz w:val="22"/>
          <w:lang w:eastAsia="sv-SE"/>
        </w:rPr>
      </w:pPr>
      <w:r>
        <w:t>Observation 6</w:t>
      </w:r>
      <w:r w:rsidRPr="0053251C">
        <w:rPr>
          <w:rFonts w:asciiTheme="minorHAnsi" w:eastAsiaTheme="minorEastAsia" w:hAnsiTheme="minorHAnsi" w:cstheme="minorBidi"/>
          <w:b w:val="0"/>
          <w:sz w:val="22"/>
          <w:lang w:eastAsia="sv-SE"/>
        </w:rPr>
        <w:tab/>
      </w:r>
      <w:r>
        <w:t>With receiver-side parallel beam scan, the proposed NR PRACH design can perform better than the LTE design in terms of both missed detection rate and false detection rate.</w:t>
      </w:r>
    </w:p>
    <w:p w14:paraId="3CFF3B55" w14:textId="77777777" w:rsidR="006143A3" w:rsidRPr="0053251C" w:rsidRDefault="006143A3">
      <w:pPr>
        <w:pStyle w:val="TOC1"/>
        <w:rPr>
          <w:rFonts w:asciiTheme="minorHAnsi" w:eastAsiaTheme="minorEastAsia" w:hAnsiTheme="minorHAnsi" w:cstheme="minorBidi"/>
          <w:b w:val="0"/>
          <w:sz w:val="22"/>
          <w:lang w:eastAsia="sv-SE"/>
        </w:rPr>
      </w:pPr>
      <w:r>
        <w:t>Observation 7</w:t>
      </w:r>
      <w:r w:rsidRPr="0053251C">
        <w:rPr>
          <w:rFonts w:asciiTheme="minorHAnsi" w:eastAsiaTheme="minorEastAsia" w:hAnsiTheme="minorHAnsi" w:cstheme="minorBidi"/>
          <w:b w:val="0"/>
          <w:sz w:val="22"/>
          <w:lang w:eastAsia="sv-SE"/>
        </w:rPr>
        <w:tab/>
      </w:r>
      <w:r>
        <w:t>Sequential receiver beam scan during a preamble can give substantial gains for the proposed NR PRACH design, while leading to a dramatic increase in false detection rate for the LTE design.</w:t>
      </w:r>
    </w:p>
    <w:p w14:paraId="269405F2" w14:textId="77777777" w:rsidR="006143A3" w:rsidRPr="0053251C" w:rsidRDefault="006143A3">
      <w:pPr>
        <w:pStyle w:val="TOC1"/>
        <w:rPr>
          <w:rFonts w:asciiTheme="minorHAnsi" w:eastAsiaTheme="minorEastAsia" w:hAnsiTheme="minorHAnsi" w:cstheme="minorBidi"/>
          <w:b w:val="0"/>
          <w:sz w:val="22"/>
          <w:lang w:eastAsia="sv-SE"/>
        </w:rPr>
      </w:pPr>
      <w:r>
        <w:t>Observation 8</w:t>
      </w:r>
      <w:r w:rsidRPr="0053251C">
        <w:rPr>
          <w:rFonts w:asciiTheme="minorHAnsi" w:eastAsiaTheme="minorEastAsia" w:hAnsiTheme="minorHAnsi" w:cstheme="minorBidi"/>
          <w:b w:val="0"/>
          <w:sz w:val="22"/>
          <w:lang w:eastAsia="sv-SE"/>
        </w:rPr>
        <w:tab/>
      </w:r>
      <w:r>
        <w:t>The proposed NR PRACH design is suitable for a large range of frequency bands.</w:t>
      </w:r>
    </w:p>
    <w:p w14:paraId="17B4D521" w14:textId="77777777" w:rsidR="006143A3" w:rsidRPr="0053251C" w:rsidRDefault="006143A3">
      <w:pPr>
        <w:pStyle w:val="TOC1"/>
        <w:rPr>
          <w:rFonts w:asciiTheme="minorHAnsi" w:eastAsiaTheme="minorEastAsia" w:hAnsiTheme="minorHAnsi" w:cstheme="minorBidi"/>
          <w:b w:val="0"/>
          <w:sz w:val="22"/>
          <w:lang w:eastAsia="sv-SE"/>
        </w:rPr>
      </w:pPr>
      <w:r>
        <w:t>Observation 9</w:t>
      </w:r>
      <w:r w:rsidRPr="0053251C">
        <w:rPr>
          <w:rFonts w:asciiTheme="minorHAnsi" w:eastAsiaTheme="minorEastAsia" w:hAnsiTheme="minorHAnsi" w:cstheme="minorBidi"/>
          <w:b w:val="0"/>
          <w:sz w:val="22"/>
          <w:lang w:eastAsia="sv-SE"/>
        </w:rPr>
        <w:tab/>
      </w:r>
      <w:r>
        <w:t>At higher frequency bands, an appropriately scaled numerology should be used, especially if beam scan is not possible.</w:t>
      </w:r>
    </w:p>
    <w:p w14:paraId="0F612005" w14:textId="77777777" w:rsidR="006143A3" w:rsidRPr="0053251C" w:rsidRDefault="006143A3">
      <w:pPr>
        <w:pStyle w:val="TOC1"/>
        <w:rPr>
          <w:rFonts w:asciiTheme="minorHAnsi" w:eastAsiaTheme="minorEastAsia" w:hAnsiTheme="minorHAnsi" w:cstheme="minorBidi"/>
          <w:b w:val="0"/>
          <w:sz w:val="22"/>
          <w:lang w:eastAsia="sv-SE"/>
        </w:rPr>
      </w:pPr>
      <w:r>
        <w:t>Observation 10</w:t>
      </w:r>
      <w:r w:rsidRPr="0053251C">
        <w:rPr>
          <w:rFonts w:asciiTheme="minorHAnsi" w:eastAsiaTheme="minorEastAsia" w:hAnsiTheme="minorHAnsi" w:cstheme="minorBidi"/>
          <w:b w:val="0"/>
          <w:sz w:val="22"/>
          <w:lang w:eastAsia="sv-SE"/>
        </w:rPr>
        <w:tab/>
      </w:r>
      <w:r>
        <w:t>Performance with the largest angular spreads in the PRACH preamble evaluations assumptions (ASA 60</w:t>
      </w:r>
      <w:r>
        <w:sym w:font="Symbol" w:char="F0B0"/>
      </w:r>
      <w:r>
        <w:t xml:space="preserve"> and ASD 25</w:t>
      </w:r>
      <w:r>
        <w:sym w:font="Symbol" w:char="F0B0"/>
      </w:r>
      <w:r>
        <w:t>) is similar to that with the smallest angular spreads (ASA 25</w:t>
      </w:r>
      <w:r>
        <w:sym w:font="Symbol" w:char="F0B0"/>
      </w:r>
      <w:r>
        <w:t xml:space="preserve"> and ASD 5</w:t>
      </w:r>
      <w:r>
        <w:sym w:font="Symbol" w:char="F0B0"/>
      </w:r>
      <w:r>
        <w:t>) in the PRACH preamble evaluations assumptions.</w:t>
      </w:r>
    </w:p>
    <w:p w14:paraId="1C1608CE" w14:textId="77777777" w:rsidR="006143A3" w:rsidRPr="0053251C" w:rsidRDefault="006143A3">
      <w:pPr>
        <w:pStyle w:val="TOC1"/>
        <w:rPr>
          <w:rFonts w:asciiTheme="minorHAnsi" w:eastAsiaTheme="minorEastAsia" w:hAnsiTheme="minorHAnsi" w:cstheme="minorBidi"/>
          <w:b w:val="0"/>
          <w:sz w:val="22"/>
          <w:lang w:eastAsia="sv-SE"/>
        </w:rPr>
      </w:pPr>
      <w:r>
        <w:t>Observation 11</w:t>
      </w:r>
      <w:r w:rsidRPr="0053251C">
        <w:rPr>
          <w:rFonts w:asciiTheme="minorHAnsi" w:eastAsiaTheme="minorEastAsia" w:hAnsiTheme="minorHAnsi" w:cstheme="minorBidi"/>
          <w:b w:val="0"/>
          <w:sz w:val="22"/>
          <w:lang w:eastAsia="sv-SE"/>
        </w:rPr>
        <w:tab/>
      </w:r>
      <w:r>
        <w:t>It may not be necessary to simulate all combinations of ASA and ASD scaling values referred to in the PRACH preamble evaluations assumptions.</w:t>
      </w:r>
    </w:p>
    <w:p w14:paraId="145C8807" w14:textId="77777777" w:rsidR="006143A3" w:rsidRPr="0053251C" w:rsidRDefault="006143A3">
      <w:pPr>
        <w:pStyle w:val="TOC1"/>
        <w:rPr>
          <w:rFonts w:asciiTheme="minorHAnsi" w:eastAsiaTheme="minorEastAsia" w:hAnsiTheme="minorHAnsi" w:cstheme="minorBidi"/>
          <w:b w:val="0"/>
          <w:sz w:val="22"/>
          <w:lang w:eastAsia="sv-SE"/>
        </w:rPr>
      </w:pPr>
      <w:r>
        <w:t>Observation 12</w:t>
      </w:r>
      <w:r w:rsidRPr="0053251C">
        <w:rPr>
          <w:rFonts w:asciiTheme="minorHAnsi" w:eastAsiaTheme="minorEastAsia" w:hAnsiTheme="minorHAnsi" w:cstheme="minorBidi"/>
          <w:b w:val="0"/>
          <w:sz w:val="22"/>
          <w:lang w:eastAsia="sv-SE"/>
        </w:rPr>
        <w:tab/>
      </w:r>
      <w:r>
        <w:t>Prior knowledge of approximate PRACH preamble direction of arrival can substantially improve detection performance, both in terms of missed detection rate and in terms of false alarm rate.</w:t>
      </w:r>
    </w:p>
    <w:p w14:paraId="3CDB2911" w14:textId="77777777" w:rsidR="006143A3" w:rsidRPr="0053251C" w:rsidRDefault="006143A3">
      <w:pPr>
        <w:pStyle w:val="TOC1"/>
        <w:rPr>
          <w:rFonts w:asciiTheme="minorHAnsi" w:eastAsiaTheme="minorEastAsia" w:hAnsiTheme="minorHAnsi" w:cstheme="minorBidi"/>
          <w:b w:val="0"/>
          <w:sz w:val="22"/>
          <w:lang w:eastAsia="sv-SE"/>
        </w:rPr>
      </w:pPr>
      <w:r>
        <w:t>Observation 13</w:t>
      </w:r>
      <w:r w:rsidRPr="0053251C">
        <w:rPr>
          <w:rFonts w:asciiTheme="minorHAnsi" w:eastAsiaTheme="minorEastAsia" w:hAnsiTheme="minorHAnsi" w:cstheme="minorBidi"/>
          <w:b w:val="0"/>
          <w:sz w:val="22"/>
          <w:lang w:eastAsia="sv-SE"/>
        </w:rPr>
        <w:tab/>
      </w:r>
      <w:r>
        <w:t>Association between SS blocks and PRACH preamble allocation can be used as prior knowledge in a PRACH preamble detector which substantially improves PRACH detection performance.</w:t>
      </w:r>
    </w:p>
    <w:p w14:paraId="3EC357AE" w14:textId="77777777" w:rsidR="006143A3" w:rsidRPr="0053251C" w:rsidRDefault="006143A3">
      <w:pPr>
        <w:pStyle w:val="TOC1"/>
        <w:rPr>
          <w:rFonts w:asciiTheme="minorHAnsi" w:eastAsiaTheme="minorEastAsia" w:hAnsiTheme="minorHAnsi" w:cstheme="minorBidi"/>
          <w:b w:val="0"/>
          <w:sz w:val="22"/>
          <w:lang w:eastAsia="sv-SE"/>
        </w:rPr>
      </w:pPr>
      <w:r>
        <w:t>Observation 14</w:t>
      </w:r>
      <w:r w:rsidRPr="0053251C">
        <w:rPr>
          <w:rFonts w:asciiTheme="minorHAnsi" w:eastAsiaTheme="minorEastAsia" w:hAnsiTheme="minorHAnsi" w:cstheme="minorBidi"/>
          <w:b w:val="0"/>
          <w:sz w:val="22"/>
          <w:lang w:eastAsia="sv-SE"/>
        </w:rPr>
        <w:tab/>
      </w:r>
      <w:r>
        <w:t>In the presence of strong interference, sequential beam scan can significantly improve preamble detection performance.</w:t>
      </w:r>
    </w:p>
    <w:p w14:paraId="42D33B8B" w14:textId="600F7DB9" w:rsidR="008E065E" w:rsidRDefault="008E065E" w:rsidP="008E065E">
      <w:pPr>
        <w:pStyle w:val="BodyText"/>
        <w:rPr>
          <w:b/>
          <w:bCs/>
        </w:rPr>
      </w:pPr>
      <w:r>
        <w:rPr>
          <w:b/>
          <w:bCs/>
        </w:rPr>
        <w:fldChar w:fldCharType="end"/>
      </w:r>
    </w:p>
    <w:p w14:paraId="661C37B4" w14:textId="24044E8A" w:rsidR="00B47E43" w:rsidRPr="007A6E9A" w:rsidRDefault="008E065E" w:rsidP="003E25DB">
      <w:pPr>
        <w:pStyle w:val="TOC1"/>
        <w:rPr>
          <w:b w:val="0"/>
        </w:rPr>
      </w:pPr>
      <w:r w:rsidRPr="007A6E9A">
        <w:rPr>
          <w:b w:val="0"/>
        </w:rPr>
        <w:t xml:space="preserve">Based on the discussion in section </w:t>
      </w:r>
      <w:r w:rsidRPr="007A6E9A">
        <w:rPr>
          <w:b w:val="0"/>
          <w:highlight w:val="cyan"/>
        </w:rPr>
        <w:fldChar w:fldCharType="begin"/>
      </w:r>
      <w:r w:rsidRPr="007A6E9A">
        <w:rPr>
          <w:b w:val="0"/>
        </w:rPr>
        <w:instrText xml:space="preserve"> REF _Ref178064866 \r \h </w:instrText>
      </w:r>
      <w:r w:rsidR="007A6E9A">
        <w:rPr>
          <w:b w:val="0"/>
          <w:highlight w:val="cyan"/>
        </w:rPr>
        <w:instrText xml:space="preserve"> \* MERGEFORMAT </w:instrText>
      </w:r>
      <w:r w:rsidRPr="007A6E9A">
        <w:rPr>
          <w:b w:val="0"/>
          <w:highlight w:val="cyan"/>
        </w:rPr>
      </w:r>
      <w:r w:rsidRPr="007A6E9A">
        <w:rPr>
          <w:b w:val="0"/>
          <w:highlight w:val="cyan"/>
        </w:rPr>
        <w:fldChar w:fldCharType="separate"/>
      </w:r>
      <w:r w:rsidR="006143A3">
        <w:rPr>
          <w:b w:val="0"/>
        </w:rPr>
        <w:t>2</w:t>
      </w:r>
      <w:r w:rsidRPr="007A6E9A">
        <w:rPr>
          <w:b w:val="0"/>
          <w:highlight w:val="cyan"/>
        </w:rPr>
        <w:fldChar w:fldCharType="end"/>
      </w:r>
      <w:r w:rsidRPr="007A6E9A">
        <w:rPr>
          <w:b w:val="0"/>
        </w:rPr>
        <w:t xml:space="preserve"> we propose the following:</w:t>
      </w:r>
    </w:p>
    <w:p w14:paraId="7B560370" w14:textId="77777777" w:rsidR="006143A3" w:rsidRPr="0053251C" w:rsidRDefault="008E065E">
      <w:pPr>
        <w:pStyle w:val="TOC1"/>
        <w:rPr>
          <w:rFonts w:asciiTheme="minorHAnsi" w:eastAsiaTheme="minorEastAsia" w:hAnsiTheme="minorHAnsi" w:cstheme="minorBidi"/>
          <w:b w:val="0"/>
          <w:sz w:val="22"/>
          <w:lang w:eastAsia="sv-SE"/>
        </w:rPr>
      </w:pPr>
      <w:r w:rsidRPr="00CB456D">
        <w:rPr>
          <w:bCs/>
        </w:rPr>
        <w:fldChar w:fldCharType="begin"/>
      </w:r>
      <w:r w:rsidRPr="00CB456D">
        <w:rPr>
          <w:bCs/>
        </w:rPr>
        <w:instrText xml:space="preserve"> TOC \f \n \p " " \t "Proposal;1" </w:instrText>
      </w:r>
      <w:r w:rsidRPr="00CB456D">
        <w:rPr>
          <w:bCs/>
        </w:rPr>
        <w:fldChar w:fldCharType="separate"/>
      </w:r>
      <w:r w:rsidR="006143A3" w:rsidRPr="0079639E">
        <w:t>Proposal 1</w:t>
      </w:r>
      <w:r w:rsidR="006143A3" w:rsidRPr="0053251C">
        <w:rPr>
          <w:rFonts w:asciiTheme="minorHAnsi" w:eastAsiaTheme="minorEastAsia" w:hAnsiTheme="minorHAnsi" w:cstheme="minorBidi"/>
          <w:b w:val="0"/>
          <w:sz w:val="22"/>
          <w:lang w:eastAsia="sv-SE"/>
        </w:rPr>
        <w:tab/>
      </w:r>
      <w:r w:rsidR="006143A3" w:rsidRPr="0079639E">
        <w:t>Define that each ‘PRACH format’ defines one PRACH preamble and each ‘PRACH preamble’ consists of one or several ‘PRACH OFDM symbols’</w:t>
      </w:r>
    </w:p>
    <w:p w14:paraId="2DCECD62" w14:textId="77777777" w:rsidR="006143A3" w:rsidRPr="0053251C" w:rsidRDefault="006143A3">
      <w:pPr>
        <w:pStyle w:val="TOC1"/>
        <w:rPr>
          <w:rFonts w:asciiTheme="minorHAnsi" w:eastAsiaTheme="minorEastAsia" w:hAnsiTheme="minorHAnsi" w:cstheme="minorBidi"/>
          <w:b w:val="0"/>
          <w:sz w:val="22"/>
          <w:lang w:eastAsia="sv-SE"/>
        </w:rPr>
      </w:pPr>
      <w:r w:rsidRPr="0079639E">
        <w:t>Proposal 2</w:t>
      </w:r>
      <w:r w:rsidRPr="0053251C">
        <w:rPr>
          <w:rFonts w:asciiTheme="minorHAnsi" w:eastAsiaTheme="minorEastAsia" w:hAnsiTheme="minorHAnsi" w:cstheme="minorBidi"/>
          <w:b w:val="0"/>
          <w:sz w:val="22"/>
          <w:lang w:eastAsia="sv-SE"/>
        </w:rPr>
        <w:tab/>
      </w:r>
      <w:r w:rsidRPr="0079639E">
        <w:t>The UE listens for a RAR after each PRACH preamble</w:t>
      </w:r>
    </w:p>
    <w:p w14:paraId="71A9FF71" w14:textId="77777777" w:rsidR="006143A3" w:rsidRPr="0053251C" w:rsidRDefault="006143A3">
      <w:pPr>
        <w:pStyle w:val="TOC1"/>
        <w:rPr>
          <w:rFonts w:asciiTheme="minorHAnsi" w:eastAsiaTheme="minorEastAsia" w:hAnsiTheme="minorHAnsi" w:cstheme="minorBidi"/>
          <w:b w:val="0"/>
          <w:sz w:val="22"/>
          <w:lang w:eastAsia="sv-SE"/>
        </w:rPr>
      </w:pPr>
      <w:r>
        <w:t>Proposal 3</w:t>
      </w:r>
      <w:r w:rsidRPr="0053251C">
        <w:rPr>
          <w:rFonts w:asciiTheme="minorHAnsi" w:eastAsiaTheme="minorEastAsia" w:hAnsiTheme="minorHAnsi" w:cstheme="minorBidi"/>
          <w:b w:val="0"/>
          <w:sz w:val="22"/>
          <w:lang w:eastAsia="sv-SE"/>
        </w:rPr>
        <w:tab/>
      </w:r>
      <w:r w:rsidRPr="0079639E">
        <w:t>One out of several PRACH formats is indicated in broadcasted system information</w:t>
      </w:r>
    </w:p>
    <w:p w14:paraId="21B97FE6" w14:textId="77777777" w:rsidR="006143A3" w:rsidRPr="0053251C" w:rsidRDefault="006143A3">
      <w:pPr>
        <w:pStyle w:val="TOC1"/>
        <w:rPr>
          <w:rFonts w:asciiTheme="minorHAnsi" w:eastAsiaTheme="minorEastAsia" w:hAnsiTheme="minorHAnsi" w:cstheme="minorBidi"/>
          <w:b w:val="0"/>
          <w:sz w:val="22"/>
          <w:lang w:eastAsia="sv-SE"/>
        </w:rPr>
      </w:pPr>
      <w:r w:rsidRPr="0079639E">
        <w:t>Proposal 4</w:t>
      </w:r>
      <w:r w:rsidRPr="0053251C">
        <w:rPr>
          <w:rFonts w:asciiTheme="minorHAnsi" w:eastAsiaTheme="minorEastAsia" w:hAnsiTheme="minorHAnsi" w:cstheme="minorBidi"/>
          <w:b w:val="0"/>
          <w:sz w:val="22"/>
          <w:lang w:eastAsia="sv-SE"/>
        </w:rPr>
        <w:tab/>
      </w:r>
      <w:r w:rsidRPr="0079639E">
        <w:t>Only support option 1 for the PRACH preamble</w:t>
      </w:r>
    </w:p>
    <w:p w14:paraId="646C591E" w14:textId="77777777" w:rsidR="006143A3" w:rsidRPr="0053251C" w:rsidRDefault="006143A3">
      <w:pPr>
        <w:pStyle w:val="TOC1"/>
        <w:rPr>
          <w:rFonts w:asciiTheme="minorHAnsi" w:eastAsiaTheme="minorEastAsia" w:hAnsiTheme="minorHAnsi" w:cstheme="minorBidi"/>
          <w:b w:val="0"/>
          <w:sz w:val="22"/>
          <w:lang w:eastAsia="sv-SE"/>
        </w:rPr>
      </w:pPr>
      <w:r w:rsidRPr="0079639E">
        <w:t>Proposal 5</w:t>
      </w:r>
      <w:r w:rsidRPr="0053251C">
        <w:rPr>
          <w:rFonts w:asciiTheme="minorHAnsi" w:eastAsiaTheme="minorEastAsia" w:hAnsiTheme="minorHAnsi" w:cstheme="minorBidi"/>
          <w:b w:val="0"/>
          <w:sz w:val="22"/>
          <w:lang w:eastAsia="sv-SE"/>
        </w:rPr>
        <w:tab/>
      </w:r>
      <w:r>
        <w:t>The same numerologies should be supported for PRACH preamble transmissions as for UL data and control</w:t>
      </w:r>
    </w:p>
    <w:p w14:paraId="2BA3C770" w14:textId="77777777" w:rsidR="006143A3" w:rsidRPr="0053251C" w:rsidRDefault="006143A3">
      <w:pPr>
        <w:pStyle w:val="TOC1"/>
        <w:rPr>
          <w:rFonts w:asciiTheme="minorHAnsi" w:eastAsiaTheme="minorEastAsia" w:hAnsiTheme="minorHAnsi" w:cstheme="minorBidi"/>
          <w:b w:val="0"/>
          <w:sz w:val="22"/>
          <w:lang w:eastAsia="sv-SE"/>
        </w:rPr>
      </w:pPr>
      <w:r w:rsidRPr="0079639E">
        <w:t>Proposal 6</w:t>
      </w:r>
      <w:r w:rsidRPr="0053251C">
        <w:rPr>
          <w:rFonts w:asciiTheme="minorHAnsi" w:eastAsiaTheme="minorEastAsia" w:hAnsiTheme="minorHAnsi" w:cstheme="minorBidi"/>
          <w:b w:val="0"/>
          <w:sz w:val="22"/>
          <w:lang w:eastAsia="sv-SE"/>
        </w:rPr>
        <w:tab/>
      </w:r>
      <w:r>
        <w:t>The numerologies to use for PRACH preamble transmissions (and subsequent transmissions) can be signalled in system information</w:t>
      </w:r>
    </w:p>
    <w:p w14:paraId="4526F0F9" w14:textId="77777777" w:rsidR="006143A3" w:rsidRPr="0053251C" w:rsidRDefault="006143A3">
      <w:pPr>
        <w:pStyle w:val="TOC1"/>
        <w:rPr>
          <w:rFonts w:asciiTheme="minorHAnsi" w:eastAsiaTheme="minorEastAsia" w:hAnsiTheme="minorHAnsi" w:cstheme="minorBidi"/>
          <w:b w:val="0"/>
          <w:sz w:val="22"/>
          <w:lang w:eastAsia="sv-SE"/>
        </w:rPr>
      </w:pPr>
      <w:r>
        <w:t>Proposal 7</w:t>
      </w:r>
      <w:r w:rsidRPr="0053251C">
        <w:rPr>
          <w:rFonts w:asciiTheme="minorHAnsi" w:eastAsiaTheme="minorEastAsia" w:hAnsiTheme="minorHAnsi" w:cstheme="minorBidi"/>
          <w:b w:val="0"/>
          <w:sz w:val="22"/>
          <w:lang w:eastAsia="sv-SE"/>
        </w:rPr>
        <w:tab/>
      </w:r>
      <w:r>
        <w:t>Same scalable PRACH construction, both below and above 6 GHz</w:t>
      </w:r>
    </w:p>
    <w:p w14:paraId="01F75FC5" w14:textId="77777777" w:rsidR="006143A3" w:rsidRPr="0053251C" w:rsidRDefault="006143A3">
      <w:pPr>
        <w:pStyle w:val="TOC1"/>
        <w:rPr>
          <w:rFonts w:asciiTheme="minorHAnsi" w:eastAsiaTheme="minorEastAsia" w:hAnsiTheme="minorHAnsi" w:cstheme="minorBidi"/>
          <w:b w:val="0"/>
          <w:sz w:val="22"/>
          <w:lang w:eastAsia="sv-SE"/>
        </w:rPr>
      </w:pPr>
      <w:r>
        <w:t>Proposal 8</w:t>
      </w:r>
      <w:r w:rsidRPr="0053251C">
        <w:rPr>
          <w:rFonts w:asciiTheme="minorHAnsi" w:eastAsiaTheme="minorEastAsia" w:hAnsiTheme="minorHAnsi" w:cstheme="minorBidi"/>
          <w:b w:val="0"/>
          <w:sz w:val="22"/>
          <w:lang w:eastAsia="sv-SE"/>
        </w:rPr>
        <w:tab/>
      </w:r>
      <w:r>
        <w:t>Support several PRACH sub-carrier spacings for each carrier frequency</w:t>
      </w:r>
    </w:p>
    <w:p w14:paraId="0A21BDD8" w14:textId="77777777" w:rsidR="006143A3" w:rsidRPr="0053251C" w:rsidRDefault="006143A3">
      <w:pPr>
        <w:pStyle w:val="TOC1"/>
        <w:rPr>
          <w:rFonts w:asciiTheme="minorHAnsi" w:eastAsiaTheme="minorEastAsia" w:hAnsiTheme="minorHAnsi" w:cstheme="minorBidi"/>
          <w:b w:val="0"/>
          <w:sz w:val="22"/>
          <w:lang w:eastAsia="sv-SE"/>
        </w:rPr>
      </w:pPr>
      <w:r>
        <w:t>Proposal 9</w:t>
      </w:r>
      <w:r w:rsidRPr="0053251C">
        <w:rPr>
          <w:rFonts w:asciiTheme="minorHAnsi" w:eastAsiaTheme="minorEastAsia" w:hAnsiTheme="minorHAnsi" w:cstheme="minorBidi"/>
          <w:b w:val="0"/>
          <w:sz w:val="22"/>
          <w:lang w:eastAsia="sv-SE"/>
        </w:rPr>
        <w:tab/>
      </w:r>
      <w:r>
        <w:t>Support several PRACH formats for coverage adjustment</w:t>
      </w:r>
    </w:p>
    <w:p w14:paraId="4B7CC091" w14:textId="77777777" w:rsidR="006143A3" w:rsidRPr="0053251C" w:rsidRDefault="006143A3">
      <w:pPr>
        <w:pStyle w:val="TOC1"/>
        <w:rPr>
          <w:rFonts w:asciiTheme="minorHAnsi" w:eastAsiaTheme="minorEastAsia" w:hAnsiTheme="minorHAnsi" w:cstheme="minorBidi"/>
          <w:b w:val="0"/>
          <w:sz w:val="22"/>
          <w:lang w:eastAsia="sv-SE"/>
        </w:rPr>
      </w:pPr>
      <w:r w:rsidRPr="0079639E">
        <w:t>Proposal 10</w:t>
      </w:r>
      <w:r w:rsidRPr="0053251C">
        <w:rPr>
          <w:rFonts w:asciiTheme="minorHAnsi" w:eastAsiaTheme="minorEastAsia" w:hAnsiTheme="minorHAnsi" w:cstheme="minorBidi"/>
          <w:b w:val="0"/>
          <w:sz w:val="22"/>
          <w:lang w:eastAsia="sv-SE"/>
        </w:rPr>
        <w:tab/>
      </w:r>
      <w:r w:rsidRPr="0079639E">
        <w:t>One random access preamble is identified by a combination of frequency interval, timing interval, and sequence</w:t>
      </w:r>
    </w:p>
    <w:p w14:paraId="15FA4128" w14:textId="4325A480" w:rsidR="00C01F33" w:rsidRPr="00CE0424" w:rsidRDefault="008E065E" w:rsidP="006E062C">
      <w:r w:rsidRPr="00CB456D">
        <w:rPr>
          <w:b/>
          <w:bCs/>
        </w:rPr>
        <w:fldChar w:fldCharType="end"/>
      </w:r>
    </w:p>
    <w:p w14:paraId="3CA25FCB" w14:textId="77777777" w:rsidR="00F507D1" w:rsidRPr="00CE0424" w:rsidRDefault="00F507D1" w:rsidP="00CE0424">
      <w:pPr>
        <w:pStyle w:val="Heading1"/>
      </w:pPr>
      <w:bookmarkStart w:id="563" w:name="_In-sequence_SDU_delivery"/>
      <w:bookmarkEnd w:id="563"/>
      <w:r w:rsidRPr="00CE0424">
        <w:t>References</w:t>
      </w:r>
    </w:p>
    <w:p w14:paraId="435FE912" w14:textId="241C8071" w:rsidR="00930CE5" w:rsidRDefault="00930CE5" w:rsidP="00930CE5">
      <w:pPr>
        <w:pStyle w:val="Reference"/>
        <w:rPr>
          <w:lang w:val="en-US"/>
        </w:rPr>
      </w:pPr>
      <w:bookmarkStart w:id="564" w:name="_Ref471367245"/>
      <w:bookmarkStart w:id="565" w:name="_Ref470179683"/>
      <w:bookmarkStart w:id="566" w:name="_Ref462997201"/>
      <w:r w:rsidRPr="00930CE5">
        <w:rPr>
          <w:lang w:val="en-US"/>
        </w:rPr>
        <w:t>3GPP TS 36.211, V11.4.0 (2013-09), 3rd Generation Partnership Project; Technical Specification Group Radio Access Network; Evolved Universal Terrestrial Radio Access (E-UTRA); Physical Channels and Modulation, Release 11</w:t>
      </w:r>
      <w:bookmarkEnd w:id="564"/>
    </w:p>
    <w:p w14:paraId="7B6A7A27" w14:textId="3CABC43E" w:rsidR="00E941DD" w:rsidRDefault="00E941DD" w:rsidP="00E941DD">
      <w:pPr>
        <w:pStyle w:val="Reference"/>
        <w:rPr>
          <w:lang w:val="en-US"/>
        </w:rPr>
      </w:pPr>
      <w:bookmarkStart w:id="567" w:name="_Ref471727482"/>
      <w:r>
        <w:rPr>
          <w:lang w:val="en-US"/>
        </w:rPr>
        <w:t>R1-1611904</w:t>
      </w:r>
      <w:r w:rsidRPr="00045529">
        <w:rPr>
          <w:lang w:val="en-US"/>
        </w:rPr>
        <w:t>, “</w:t>
      </w:r>
      <w:r>
        <w:rPr>
          <w:lang w:val="en-US"/>
        </w:rPr>
        <w:t>NR</w:t>
      </w:r>
      <w:r w:rsidRPr="00045529">
        <w:rPr>
          <w:lang w:val="en-US"/>
        </w:rPr>
        <w:t xml:space="preserve"> PRACH preamble </w:t>
      </w:r>
      <w:r>
        <w:rPr>
          <w:lang w:val="en-US"/>
        </w:rPr>
        <w:t xml:space="preserve">design”, </w:t>
      </w:r>
      <w:r w:rsidR="007F48CD">
        <w:t>Ericsson</w:t>
      </w:r>
      <w:r w:rsidR="007F48CD" w:rsidRPr="00CE0424">
        <w:t xml:space="preserve">, </w:t>
      </w:r>
      <w:r>
        <w:rPr>
          <w:lang w:val="en-US"/>
        </w:rPr>
        <w:t>3GPP TSG-RAN WG1 #87</w:t>
      </w:r>
      <w:r w:rsidRPr="00045529">
        <w:rPr>
          <w:lang w:val="en-US"/>
        </w:rPr>
        <w:t>,</w:t>
      </w:r>
      <w:r>
        <w:rPr>
          <w:lang w:val="en-US"/>
        </w:rPr>
        <w:t xml:space="preserve"> Reno</w:t>
      </w:r>
      <w:r w:rsidRPr="00557CD4">
        <w:rPr>
          <w:lang w:val="en-US"/>
        </w:rPr>
        <w:t xml:space="preserve">, </w:t>
      </w:r>
      <w:r>
        <w:rPr>
          <w:lang w:val="en-US"/>
        </w:rPr>
        <w:t>US</w:t>
      </w:r>
      <w:r w:rsidRPr="00557CD4">
        <w:rPr>
          <w:lang w:val="en-US"/>
        </w:rPr>
        <w:t xml:space="preserve">, </w:t>
      </w:r>
      <w:r>
        <w:rPr>
          <w:lang w:val="en-US"/>
        </w:rPr>
        <w:t>November</w:t>
      </w:r>
      <w:r w:rsidRPr="00557CD4">
        <w:rPr>
          <w:lang w:val="en-US"/>
        </w:rPr>
        <w:t xml:space="preserve"> </w:t>
      </w:r>
      <w:r>
        <w:rPr>
          <w:lang w:val="en-US"/>
        </w:rPr>
        <w:t>14–18</w:t>
      </w:r>
      <w:r w:rsidRPr="00557CD4">
        <w:rPr>
          <w:lang w:val="en-US"/>
        </w:rPr>
        <w:t>, 2016</w:t>
      </w:r>
      <w:bookmarkEnd w:id="565"/>
      <w:bookmarkEnd w:id="567"/>
      <w:r w:rsidRPr="00045529">
        <w:rPr>
          <w:lang w:val="en-US"/>
        </w:rPr>
        <w:t xml:space="preserve"> </w:t>
      </w:r>
      <w:bookmarkEnd w:id="566"/>
    </w:p>
    <w:p w14:paraId="24946600" w14:textId="29F92830" w:rsidR="00863536" w:rsidRPr="00863536" w:rsidRDefault="00863536" w:rsidP="00863536">
      <w:pPr>
        <w:pStyle w:val="Reference"/>
        <w:rPr>
          <w:lang w:val="en-US"/>
        </w:rPr>
      </w:pPr>
      <w:bookmarkStart w:id="568" w:name="_Ref471370382"/>
      <w:r>
        <w:rPr>
          <w:lang w:val="en-US"/>
        </w:rPr>
        <w:t>R1-1611906</w:t>
      </w:r>
      <w:r w:rsidRPr="00045529">
        <w:rPr>
          <w:lang w:val="en-US"/>
        </w:rPr>
        <w:t>, “</w:t>
      </w:r>
      <w:r w:rsidRPr="00863536">
        <w:rPr>
          <w:lang w:val="en-US"/>
        </w:rPr>
        <w:t>NR PRACH preamble evaluations</w:t>
      </w:r>
      <w:r>
        <w:rPr>
          <w:lang w:val="en-US"/>
        </w:rPr>
        <w:t xml:space="preserve">”, </w:t>
      </w:r>
      <w:r>
        <w:t>Ericsson</w:t>
      </w:r>
      <w:r w:rsidRPr="00CE0424">
        <w:t xml:space="preserve">, </w:t>
      </w:r>
      <w:r>
        <w:rPr>
          <w:lang w:val="en-US"/>
        </w:rPr>
        <w:t>3GPP TSG-RAN WG1 #87</w:t>
      </w:r>
      <w:r w:rsidRPr="00045529">
        <w:rPr>
          <w:lang w:val="en-US"/>
        </w:rPr>
        <w:t>,</w:t>
      </w:r>
      <w:r>
        <w:rPr>
          <w:lang w:val="en-US"/>
        </w:rPr>
        <w:t xml:space="preserve"> Reno</w:t>
      </w:r>
      <w:r w:rsidRPr="00557CD4">
        <w:rPr>
          <w:lang w:val="en-US"/>
        </w:rPr>
        <w:t xml:space="preserve">, </w:t>
      </w:r>
      <w:r>
        <w:rPr>
          <w:lang w:val="en-US"/>
        </w:rPr>
        <w:t>US</w:t>
      </w:r>
      <w:r w:rsidRPr="00557CD4">
        <w:rPr>
          <w:lang w:val="en-US"/>
        </w:rPr>
        <w:t xml:space="preserve">, </w:t>
      </w:r>
      <w:r>
        <w:rPr>
          <w:lang w:val="en-US"/>
        </w:rPr>
        <w:t>November</w:t>
      </w:r>
      <w:r w:rsidRPr="00557CD4">
        <w:rPr>
          <w:lang w:val="en-US"/>
        </w:rPr>
        <w:t xml:space="preserve"> </w:t>
      </w:r>
      <w:r>
        <w:rPr>
          <w:lang w:val="en-US"/>
        </w:rPr>
        <w:t>14–18</w:t>
      </w:r>
      <w:r w:rsidRPr="00557CD4">
        <w:rPr>
          <w:lang w:val="en-US"/>
        </w:rPr>
        <w:t>, 2016</w:t>
      </w:r>
      <w:bookmarkEnd w:id="568"/>
      <w:r w:rsidRPr="00045529">
        <w:rPr>
          <w:lang w:val="en-US"/>
        </w:rPr>
        <w:t xml:space="preserve"> </w:t>
      </w:r>
    </w:p>
    <w:p w14:paraId="3EDD1C82" w14:textId="380F4915" w:rsidR="00E941DD" w:rsidRDefault="00E941DD" w:rsidP="002A25B1">
      <w:pPr>
        <w:pStyle w:val="Reference"/>
        <w:rPr>
          <w:lang w:val="en-US"/>
        </w:rPr>
      </w:pPr>
      <w:bookmarkStart w:id="569" w:name="_Ref462997167"/>
      <w:bookmarkStart w:id="570" w:name="_Ref471118525"/>
      <w:r>
        <w:rPr>
          <w:lang w:val="en-US"/>
        </w:rPr>
        <w:t>R1-1611911</w:t>
      </w:r>
      <w:r w:rsidRPr="00045529">
        <w:rPr>
          <w:lang w:val="en-US"/>
        </w:rPr>
        <w:t>, “</w:t>
      </w:r>
      <w:r w:rsidR="002A25B1" w:rsidRPr="002A25B1">
        <w:rPr>
          <w:lang w:val="en-US"/>
        </w:rPr>
        <w:t>NR random-access response design</w:t>
      </w:r>
      <w:r>
        <w:rPr>
          <w:lang w:val="en-US"/>
        </w:rPr>
        <w:t xml:space="preserve">”, </w:t>
      </w:r>
      <w:r w:rsidR="007F48CD">
        <w:t>Ericsson</w:t>
      </w:r>
      <w:r w:rsidR="007F48CD" w:rsidRPr="00CE0424">
        <w:t xml:space="preserve">, </w:t>
      </w:r>
      <w:r>
        <w:rPr>
          <w:lang w:val="en-US"/>
        </w:rPr>
        <w:t>3GPP TSG-RAN WG1 #87</w:t>
      </w:r>
      <w:r w:rsidRPr="00045529">
        <w:rPr>
          <w:lang w:val="en-US"/>
        </w:rPr>
        <w:t xml:space="preserve">, </w:t>
      </w:r>
      <w:bookmarkEnd w:id="569"/>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570"/>
    </w:p>
    <w:p w14:paraId="32B8A158" w14:textId="59E2D5B7" w:rsidR="002A25B1" w:rsidRPr="002A25B1" w:rsidRDefault="002A25B1" w:rsidP="002A25B1">
      <w:pPr>
        <w:pStyle w:val="Reference"/>
        <w:rPr>
          <w:lang w:val="en-US"/>
        </w:rPr>
      </w:pPr>
      <w:bookmarkStart w:id="571" w:name="_Ref471118532"/>
      <w:r>
        <w:rPr>
          <w:lang w:val="en-US"/>
        </w:rPr>
        <w:t>R1-1611912</w:t>
      </w:r>
      <w:r w:rsidRPr="00045529">
        <w:rPr>
          <w:lang w:val="en-US"/>
        </w:rPr>
        <w:t>, “</w:t>
      </w:r>
      <w:r w:rsidRPr="002A25B1">
        <w:rPr>
          <w:lang w:val="en-US"/>
        </w:rPr>
        <w:t>On NR random-access response signal format</w:t>
      </w:r>
      <w:r>
        <w:rPr>
          <w:lang w:val="en-US"/>
        </w:rPr>
        <w:t xml:space="preserve">”, </w:t>
      </w:r>
      <w:r w:rsidR="007F48CD">
        <w:t>Ericsson</w:t>
      </w:r>
      <w:r w:rsidR="007F48CD" w:rsidRPr="00CE0424">
        <w:t xml:space="preserve">, </w:t>
      </w:r>
      <w:r>
        <w:rPr>
          <w:lang w:val="en-US"/>
        </w:rPr>
        <w:t>3GPP TSG-RAN WG1 #87</w:t>
      </w:r>
      <w:r w:rsidRPr="00045529">
        <w:rPr>
          <w:lang w:val="en-US"/>
        </w:rPr>
        <w:t xml:space="preserve">, </w:t>
      </w:r>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571"/>
    </w:p>
    <w:p w14:paraId="439B8842" w14:textId="1BFD4681" w:rsidR="00E941DD" w:rsidRDefault="00E941DD" w:rsidP="00E941DD">
      <w:pPr>
        <w:pStyle w:val="Reference"/>
        <w:rPr>
          <w:lang w:val="en-US"/>
        </w:rPr>
      </w:pPr>
      <w:bookmarkStart w:id="572" w:name="_Ref465938888"/>
      <w:r w:rsidRPr="00F449C5">
        <w:rPr>
          <w:lang w:val="en-US"/>
        </w:rPr>
        <w:t xml:space="preserve">R1-1609672, “NR PRACH preamble evaluations”, </w:t>
      </w:r>
      <w:r w:rsidR="007F48CD">
        <w:t>Ericsson</w:t>
      </w:r>
      <w:r w:rsidR="007F48CD" w:rsidRPr="00CE0424">
        <w:t xml:space="preserve">, </w:t>
      </w:r>
      <w:r w:rsidRPr="00F449C5">
        <w:rPr>
          <w:lang w:val="en-US"/>
        </w:rPr>
        <w:t>3GPP TSG-RAN WG1 #86bi</w:t>
      </w:r>
      <w:r>
        <w:rPr>
          <w:lang w:val="en-US"/>
        </w:rPr>
        <w:t>s, Lisbon, Portugal, October 10–</w:t>
      </w:r>
      <w:r w:rsidRPr="00F449C5">
        <w:rPr>
          <w:lang w:val="en-US"/>
        </w:rPr>
        <w:t>14, 2016</w:t>
      </w:r>
      <w:bookmarkEnd w:id="572"/>
    </w:p>
    <w:p w14:paraId="4F1286F5" w14:textId="13CD3C68" w:rsidR="002A25B1" w:rsidRDefault="002A25B1" w:rsidP="002A25B1">
      <w:pPr>
        <w:pStyle w:val="Reference"/>
        <w:rPr>
          <w:lang w:val="en-US"/>
        </w:rPr>
      </w:pPr>
      <w:bookmarkStart w:id="573" w:name="_Ref471118561"/>
      <w:r>
        <w:rPr>
          <w:lang w:val="en-US"/>
        </w:rPr>
        <w:t>R1-170</w:t>
      </w:r>
      <w:r w:rsidR="005C41BF">
        <w:rPr>
          <w:lang w:val="en-US"/>
        </w:rPr>
        <w:t>0299</w:t>
      </w:r>
      <w:r w:rsidRPr="00F449C5">
        <w:rPr>
          <w:lang w:val="en-US"/>
        </w:rPr>
        <w:t>, “</w:t>
      </w:r>
      <w:r w:rsidR="00D72EDA">
        <w:rPr>
          <w:lang w:val="en-US"/>
        </w:rPr>
        <w:t>NR four</w:t>
      </w:r>
      <w:r>
        <w:rPr>
          <w:lang w:val="en-US"/>
        </w:rPr>
        <w:t xml:space="preserve">-step </w:t>
      </w:r>
      <w:r w:rsidR="005C41BF">
        <w:rPr>
          <w:lang w:val="en-US"/>
        </w:rPr>
        <w:t>random access</w:t>
      </w:r>
      <w:r>
        <w:rPr>
          <w:lang w:val="en-US"/>
        </w:rPr>
        <w:t xml:space="preserve"> procedure</w:t>
      </w:r>
      <w:r w:rsidRPr="00F449C5">
        <w:rPr>
          <w:lang w:val="en-US"/>
        </w:rPr>
        <w:t xml:space="preserve">”, </w:t>
      </w:r>
      <w:r w:rsidR="007F48CD">
        <w:t>Ericsson</w:t>
      </w:r>
      <w:r w:rsidR="007F48CD" w:rsidRPr="00CE0424">
        <w:t xml:space="preserve">, </w:t>
      </w:r>
      <w:r>
        <w:rPr>
          <w:lang w:val="en-US"/>
        </w:rPr>
        <w:t>3GPP TSG-RAN WG1 #87ah</w:t>
      </w:r>
      <w:r w:rsidRPr="00045529">
        <w:rPr>
          <w:lang w:val="en-US"/>
        </w:rPr>
        <w:t xml:space="preserve">, </w:t>
      </w:r>
      <w:r w:rsidR="00D70C74">
        <w:rPr>
          <w:lang w:val="en-US"/>
        </w:rPr>
        <w:t xml:space="preserve">Spokane, USA, </w:t>
      </w:r>
      <w:r w:rsidRPr="002A25B1">
        <w:rPr>
          <w:lang w:val="en-US"/>
        </w:rPr>
        <w:t xml:space="preserve">January </w:t>
      </w:r>
      <w:r w:rsidR="00D70C74">
        <w:rPr>
          <w:lang w:val="en-US"/>
        </w:rPr>
        <w:t xml:space="preserve">16-20, </w:t>
      </w:r>
      <w:r w:rsidRPr="002A25B1">
        <w:rPr>
          <w:lang w:val="en-US"/>
        </w:rPr>
        <w:t>2017</w:t>
      </w:r>
      <w:bookmarkEnd w:id="573"/>
    </w:p>
    <w:p w14:paraId="50E134DF" w14:textId="78B8EB08" w:rsidR="002A25B1" w:rsidRDefault="002A25B1" w:rsidP="002A25B1">
      <w:pPr>
        <w:pStyle w:val="Reference"/>
        <w:rPr>
          <w:lang w:val="en-US"/>
        </w:rPr>
      </w:pPr>
      <w:bookmarkStart w:id="574" w:name="_Ref471118564"/>
      <w:r>
        <w:rPr>
          <w:lang w:val="en-US"/>
        </w:rPr>
        <w:t>R1-170</w:t>
      </w:r>
      <w:r w:rsidR="005C41BF" w:rsidRPr="005C41BF">
        <w:rPr>
          <w:lang w:val="en-US"/>
        </w:rPr>
        <w:t>0300</w:t>
      </w:r>
      <w:r w:rsidRPr="00F449C5">
        <w:rPr>
          <w:lang w:val="en-US"/>
        </w:rPr>
        <w:t>, “</w:t>
      </w:r>
      <w:r w:rsidR="00D72EDA">
        <w:rPr>
          <w:lang w:val="en-US"/>
        </w:rPr>
        <w:t>NR two</w:t>
      </w:r>
      <w:r>
        <w:rPr>
          <w:lang w:val="en-US"/>
        </w:rPr>
        <w:t xml:space="preserve">-step </w:t>
      </w:r>
      <w:r w:rsidR="005C41BF">
        <w:rPr>
          <w:lang w:val="en-US"/>
        </w:rPr>
        <w:t>random access</w:t>
      </w:r>
      <w:r>
        <w:rPr>
          <w:lang w:val="en-US"/>
        </w:rPr>
        <w:t xml:space="preserve"> procedure</w:t>
      </w:r>
      <w:r w:rsidRPr="00F449C5">
        <w:rPr>
          <w:lang w:val="en-US"/>
        </w:rPr>
        <w:t xml:space="preserve">”, </w:t>
      </w:r>
      <w:r w:rsidR="007F48CD">
        <w:t>Ericsson</w:t>
      </w:r>
      <w:r w:rsidR="007F48CD" w:rsidRPr="00CE0424">
        <w:t xml:space="preserve">, </w:t>
      </w:r>
      <w:r>
        <w:rPr>
          <w:lang w:val="en-US"/>
        </w:rPr>
        <w:t>3GPP TSG-RAN WG1 #87ah</w:t>
      </w:r>
      <w:r w:rsidRPr="00045529">
        <w:rPr>
          <w:lang w:val="en-US"/>
        </w:rPr>
        <w:t xml:space="preserve">, </w:t>
      </w:r>
      <w:r w:rsidR="00D70C74">
        <w:rPr>
          <w:lang w:val="en-US"/>
        </w:rPr>
        <w:t xml:space="preserve">Spokane, USA, </w:t>
      </w:r>
      <w:r w:rsidRPr="002A25B1">
        <w:rPr>
          <w:lang w:val="en-US"/>
        </w:rPr>
        <w:t xml:space="preserve">January </w:t>
      </w:r>
      <w:r w:rsidR="00D70C74">
        <w:rPr>
          <w:lang w:val="en-US"/>
        </w:rPr>
        <w:t xml:space="preserve">16-20, </w:t>
      </w:r>
      <w:r w:rsidRPr="002A25B1">
        <w:rPr>
          <w:lang w:val="en-US"/>
        </w:rPr>
        <w:t>2017</w:t>
      </w:r>
      <w:bookmarkEnd w:id="574"/>
    </w:p>
    <w:p w14:paraId="2DC32429" w14:textId="745C3F82" w:rsidR="00444C2C" w:rsidRDefault="00AA20C4" w:rsidP="00AA20C4">
      <w:pPr>
        <w:pStyle w:val="Reference"/>
        <w:rPr>
          <w:lang w:val="en-US"/>
        </w:rPr>
      </w:pPr>
      <w:bookmarkStart w:id="575" w:name="_Ref471321382"/>
      <w:r w:rsidRPr="00AA20C4">
        <w:rPr>
          <w:lang w:val="en-US"/>
        </w:rPr>
        <w:t>R1-1610976, “WF on Updated Link Level Evaluation Assumptions for RACH Preamble”, 3GPP TSG-RAN WG1 #86b, Lisbon, Portugal, October 10–14, 2016</w:t>
      </w:r>
      <w:bookmarkEnd w:id="575"/>
    </w:p>
    <w:p w14:paraId="11FD5A03" w14:textId="6361BDE2" w:rsidR="009542D2" w:rsidRPr="002A25B1" w:rsidRDefault="009542D2" w:rsidP="009542D2">
      <w:pPr>
        <w:pStyle w:val="Reference"/>
        <w:rPr>
          <w:lang w:val="en-US"/>
        </w:rPr>
      </w:pPr>
      <w:bookmarkStart w:id="576" w:name="_Ref471322776"/>
      <w:r w:rsidRPr="009542D2">
        <w:rPr>
          <w:lang w:val="en-US"/>
        </w:rPr>
        <w:t>R1-1611910, “NR PRACH procedure”, 3GPP TSG-RAN WG1 #87, Reno, US, November 14–18, 2016</w:t>
      </w:r>
      <w:bookmarkEnd w:id="576"/>
    </w:p>
    <w:p w14:paraId="42E8BD71" w14:textId="66C0680B" w:rsidR="00E941DD" w:rsidRPr="00E941DD" w:rsidRDefault="00E941DD" w:rsidP="00E941DD">
      <w:pPr>
        <w:pStyle w:val="BodyText"/>
        <w:rPr>
          <w:lang w:eastAsia="ja-JP"/>
        </w:rPr>
      </w:pPr>
    </w:p>
    <w:sectPr w:rsidR="00E941DD" w:rsidRPr="00E941DD">
      <w:headerReference w:type="even" r:id="rId44"/>
      <w:footerReference w:type="default" r:id="rId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58D658" w14:textId="77777777" w:rsidR="00177342" w:rsidRDefault="00177342">
      <w:r>
        <w:separator/>
      </w:r>
    </w:p>
  </w:endnote>
  <w:endnote w:type="continuationSeparator" w:id="0">
    <w:p w14:paraId="02F22D33" w14:textId="77777777" w:rsidR="00177342" w:rsidRDefault="00177342">
      <w:r>
        <w:continuationSeparator/>
      </w:r>
    </w:p>
  </w:endnote>
  <w:endnote w:type="continuationNotice" w:id="1">
    <w:p w14:paraId="24B9E6B8" w14:textId="77777777" w:rsidR="00177342" w:rsidRDefault="001773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4D2FF879" w:rsidR="00C93BA4" w:rsidRDefault="00C93BA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77342">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77342">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9AEEF6" w14:textId="77777777" w:rsidR="00177342" w:rsidRDefault="00177342">
      <w:r>
        <w:separator/>
      </w:r>
    </w:p>
  </w:footnote>
  <w:footnote w:type="continuationSeparator" w:id="0">
    <w:p w14:paraId="559BED25" w14:textId="77777777" w:rsidR="00177342" w:rsidRDefault="00177342">
      <w:r>
        <w:continuationSeparator/>
      </w:r>
    </w:p>
  </w:footnote>
  <w:footnote w:type="continuationNotice" w:id="1">
    <w:p w14:paraId="5471E295" w14:textId="77777777" w:rsidR="00177342" w:rsidRDefault="001773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C93BA4" w:rsidRDefault="00C93BA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C060DEE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755C87"/>
    <w:multiLevelType w:val="hybridMultilevel"/>
    <w:tmpl w:val="D096A3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9D56DC4"/>
    <w:multiLevelType w:val="hybridMultilevel"/>
    <w:tmpl w:val="8FB4656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FBB28F0"/>
    <w:multiLevelType w:val="hybridMultilevel"/>
    <w:tmpl w:val="92AAF3C8"/>
    <w:lvl w:ilvl="0" w:tplc="028E4472">
      <w:start w:val="1"/>
      <w:numFmt w:val="bullet"/>
      <w:lvlText w:val="–"/>
      <w:lvlJc w:val="left"/>
      <w:pPr>
        <w:tabs>
          <w:tab w:val="num" w:pos="720"/>
        </w:tabs>
        <w:ind w:left="720" w:hanging="360"/>
      </w:pPr>
      <w:rPr>
        <w:rFonts w:ascii="Ericsson Capital TT" w:hAnsi="Ericsson Capital TT" w:hint="default"/>
      </w:rPr>
    </w:lvl>
    <w:lvl w:ilvl="1" w:tplc="178CB3FE">
      <w:start w:val="1"/>
      <w:numFmt w:val="bullet"/>
      <w:lvlText w:val="–"/>
      <w:lvlJc w:val="left"/>
      <w:pPr>
        <w:tabs>
          <w:tab w:val="num" w:pos="1440"/>
        </w:tabs>
        <w:ind w:left="1440" w:hanging="360"/>
      </w:pPr>
      <w:rPr>
        <w:rFonts w:ascii="Ericsson Capital TT" w:hAnsi="Ericsson Capital TT" w:hint="default"/>
      </w:rPr>
    </w:lvl>
    <w:lvl w:ilvl="2" w:tplc="AB021A32" w:tentative="1">
      <w:start w:val="1"/>
      <w:numFmt w:val="bullet"/>
      <w:lvlText w:val="–"/>
      <w:lvlJc w:val="left"/>
      <w:pPr>
        <w:tabs>
          <w:tab w:val="num" w:pos="2160"/>
        </w:tabs>
        <w:ind w:left="2160" w:hanging="360"/>
      </w:pPr>
      <w:rPr>
        <w:rFonts w:ascii="Ericsson Capital TT" w:hAnsi="Ericsson Capital TT" w:hint="default"/>
      </w:rPr>
    </w:lvl>
    <w:lvl w:ilvl="3" w:tplc="3C68C45E" w:tentative="1">
      <w:start w:val="1"/>
      <w:numFmt w:val="bullet"/>
      <w:lvlText w:val="–"/>
      <w:lvlJc w:val="left"/>
      <w:pPr>
        <w:tabs>
          <w:tab w:val="num" w:pos="2880"/>
        </w:tabs>
        <w:ind w:left="2880" w:hanging="360"/>
      </w:pPr>
      <w:rPr>
        <w:rFonts w:ascii="Ericsson Capital TT" w:hAnsi="Ericsson Capital TT" w:hint="default"/>
      </w:rPr>
    </w:lvl>
    <w:lvl w:ilvl="4" w:tplc="D7CE9F3E" w:tentative="1">
      <w:start w:val="1"/>
      <w:numFmt w:val="bullet"/>
      <w:lvlText w:val="–"/>
      <w:lvlJc w:val="left"/>
      <w:pPr>
        <w:tabs>
          <w:tab w:val="num" w:pos="3600"/>
        </w:tabs>
        <w:ind w:left="3600" w:hanging="360"/>
      </w:pPr>
      <w:rPr>
        <w:rFonts w:ascii="Ericsson Capital TT" w:hAnsi="Ericsson Capital TT" w:hint="default"/>
      </w:rPr>
    </w:lvl>
    <w:lvl w:ilvl="5" w:tplc="73EA3FB0" w:tentative="1">
      <w:start w:val="1"/>
      <w:numFmt w:val="bullet"/>
      <w:lvlText w:val="–"/>
      <w:lvlJc w:val="left"/>
      <w:pPr>
        <w:tabs>
          <w:tab w:val="num" w:pos="4320"/>
        </w:tabs>
        <w:ind w:left="4320" w:hanging="360"/>
      </w:pPr>
      <w:rPr>
        <w:rFonts w:ascii="Ericsson Capital TT" w:hAnsi="Ericsson Capital TT" w:hint="default"/>
      </w:rPr>
    </w:lvl>
    <w:lvl w:ilvl="6" w:tplc="A8A2F816" w:tentative="1">
      <w:start w:val="1"/>
      <w:numFmt w:val="bullet"/>
      <w:lvlText w:val="–"/>
      <w:lvlJc w:val="left"/>
      <w:pPr>
        <w:tabs>
          <w:tab w:val="num" w:pos="5040"/>
        </w:tabs>
        <w:ind w:left="5040" w:hanging="360"/>
      </w:pPr>
      <w:rPr>
        <w:rFonts w:ascii="Ericsson Capital TT" w:hAnsi="Ericsson Capital TT" w:hint="default"/>
      </w:rPr>
    </w:lvl>
    <w:lvl w:ilvl="7" w:tplc="0DE2117E" w:tentative="1">
      <w:start w:val="1"/>
      <w:numFmt w:val="bullet"/>
      <w:lvlText w:val="–"/>
      <w:lvlJc w:val="left"/>
      <w:pPr>
        <w:tabs>
          <w:tab w:val="num" w:pos="5760"/>
        </w:tabs>
        <w:ind w:left="5760" w:hanging="360"/>
      </w:pPr>
      <w:rPr>
        <w:rFonts w:ascii="Ericsson Capital TT" w:hAnsi="Ericsson Capital TT" w:hint="default"/>
      </w:rPr>
    </w:lvl>
    <w:lvl w:ilvl="8" w:tplc="4C9200FA" w:tentative="1">
      <w:start w:val="1"/>
      <w:numFmt w:val="bullet"/>
      <w:lvlText w:val="–"/>
      <w:lvlJc w:val="left"/>
      <w:pPr>
        <w:tabs>
          <w:tab w:val="num" w:pos="6480"/>
        </w:tabs>
        <w:ind w:left="6480" w:hanging="360"/>
      </w:pPr>
      <w:rPr>
        <w:rFonts w:ascii="Ericsson Capital TT" w:hAnsi="Ericsson Capital TT" w:hint="default"/>
      </w:rPr>
    </w:lvl>
  </w:abstractNum>
  <w:abstractNum w:abstractNumId="8"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3F12B7"/>
    <w:multiLevelType w:val="hybridMultilevel"/>
    <w:tmpl w:val="54ACD24E"/>
    <w:lvl w:ilvl="0" w:tplc="A9966082">
      <w:start w:val="1"/>
      <w:numFmt w:val="bullet"/>
      <w:lvlText w:val="–"/>
      <w:lvlJc w:val="left"/>
      <w:pPr>
        <w:tabs>
          <w:tab w:val="num" w:pos="720"/>
        </w:tabs>
        <w:ind w:left="720" w:hanging="360"/>
      </w:pPr>
      <w:rPr>
        <w:rFonts w:ascii="Arial" w:hAnsi="Arial" w:hint="default"/>
      </w:rPr>
    </w:lvl>
    <w:lvl w:ilvl="1" w:tplc="BB0066CA">
      <w:start w:val="1"/>
      <w:numFmt w:val="bullet"/>
      <w:lvlText w:val="–"/>
      <w:lvlJc w:val="left"/>
      <w:pPr>
        <w:tabs>
          <w:tab w:val="num" w:pos="1440"/>
        </w:tabs>
        <w:ind w:left="1440" w:hanging="360"/>
      </w:pPr>
      <w:rPr>
        <w:rFonts w:ascii="Arial" w:hAnsi="Arial" w:hint="default"/>
      </w:rPr>
    </w:lvl>
    <w:lvl w:ilvl="2" w:tplc="DA1E3DB6">
      <w:start w:val="1837"/>
      <w:numFmt w:val="bullet"/>
      <w:lvlText w:val="•"/>
      <w:lvlJc w:val="left"/>
      <w:pPr>
        <w:tabs>
          <w:tab w:val="num" w:pos="2160"/>
        </w:tabs>
        <w:ind w:left="2160" w:hanging="360"/>
      </w:pPr>
      <w:rPr>
        <w:rFonts w:ascii="Arial" w:hAnsi="Arial" w:hint="default"/>
      </w:rPr>
    </w:lvl>
    <w:lvl w:ilvl="3" w:tplc="E1C86C8A" w:tentative="1">
      <w:start w:val="1"/>
      <w:numFmt w:val="bullet"/>
      <w:lvlText w:val="–"/>
      <w:lvlJc w:val="left"/>
      <w:pPr>
        <w:tabs>
          <w:tab w:val="num" w:pos="2880"/>
        </w:tabs>
        <w:ind w:left="2880" w:hanging="360"/>
      </w:pPr>
      <w:rPr>
        <w:rFonts w:ascii="Arial" w:hAnsi="Arial" w:hint="default"/>
      </w:rPr>
    </w:lvl>
    <w:lvl w:ilvl="4" w:tplc="4A7018EA" w:tentative="1">
      <w:start w:val="1"/>
      <w:numFmt w:val="bullet"/>
      <w:lvlText w:val="–"/>
      <w:lvlJc w:val="left"/>
      <w:pPr>
        <w:tabs>
          <w:tab w:val="num" w:pos="3600"/>
        </w:tabs>
        <w:ind w:left="3600" w:hanging="360"/>
      </w:pPr>
      <w:rPr>
        <w:rFonts w:ascii="Arial" w:hAnsi="Arial" w:hint="default"/>
      </w:rPr>
    </w:lvl>
    <w:lvl w:ilvl="5" w:tplc="4DA29640" w:tentative="1">
      <w:start w:val="1"/>
      <w:numFmt w:val="bullet"/>
      <w:lvlText w:val="–"/>
      <w:lvlJc w:val="left"/>
      <w:pPr>
        <w:tabs>
          <w:tab w:val="num" w:pos="4320"/>
        </w:tabs>
        <w:ind w:left="4320" w:hanging="360"/>
      </w:pPr>
      <w:rPr>
        <w:rFonts w:ascii="Arial" w:hAnsi="Arial" w:hint="default"/>
      </w:rPr>
    </w:lvl>
    <w:lvl w:ilvl="6" w:tplc="A4224082" w:tentative="1">
      <w:start w:val="1"/>
      <w:numFmt w:val="bullet"/>
      <w:lvlText w:val="–"/>
      <w:lvlJc w:val="left"/>
      <w:pPr>
        <w:tabs>
          <w:tab w:val="num" w:pos="5040"/>
        </w:tabs>
        <w:ind w:left="5040" w:hanging="360"/>
      </w:pPr>
      <w:rPr>
        <w:rFonts w:ascii="Arial" w:hAnsi="Arial" w:hint="default"/>
      </w:rPr>
    </w:lvl>
    <w:lvl w:ilvl="7" w:tplc="074AFD46" w:tentative="1">
      <w:start w:val="1"/>
      <w:numFmt w:val="bullet"/>
      <w:lvlText w:val="–"/>
      <w:lvlJc w:val="left"/>
      <w:pPr>
        <w:tabs>
          <w:tab w:val="num" w:pos="5760"/>
        </w:tabs>
        <w:ind w:left="5760" w:hanging="360"/>
      </w:pPr>
      <w:rPr>
        <w:rFonts w:ascii="Arial" w:hAnsi="Arial" w:hint="default"/>
      </w:rPr>
    </w:lvl>
    <w:lvl w:ilvl="8" w:tplc="22DE116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F8DEFB3A"/>
    <w:lvl w:ilvl="0" w:tplc="8F02D862">
      <w:start w:val="1"/>
      <w:numFmt w:val="decimal"/>
      <w:pStyle w:val="Proposal"/>
      <w:lvlText w:val="Proposal %1"/>
      <w:lvlJc w:val="left"/>
      <w:pPr>
        <w:tabs>
          <w:tab w:val="num" w:pos="2014"/>
        </w:tabs>
        <w:ind w:left="2014" w:hanging="1304"/>
      </w:pPr>
      <w:rPr>
        <w:rFonts w:hint="default"/>
        <w:b/>
      </w:rPr>
    </w:lvl>
    <w:lvl w:ilvl="1" w:tplc="04090019">
      <w:start w:val="1"/>
      <w:numFmt w:val="lowerLetter"/>
      <w:lvlText w:val="%2."/>
      <w:lvlJc w:val="left"/>
      <w:pPr>
        <w:tabs>
          <w:tab w:val="num" w:pos="2008"/>
        </w:tabs>
        <w:ind w:left="2008" w:hanging="360"/>
      </w:pPr>
    </w:lvl>
    <w:lvl w:ilvl="2" w:tplc="0409001B" w:tentative="1">
      <w:start w:val="1"/>
      <w:numFmt w:val="lowerRoman"/>
      <w:lvlText w:val="%3."/>
      <w:lvlJc w:val="right"/>
      <w:pPr>
        <w:tabs>
          <w:tab w:val="num" w:pos="2728"/>
        </w:tabs>
        <w:ind w:left="2728" w:hanging="180"/>
      </w:pPr>
    </w:lvl>
    <w:lvl w:ilvl="3" w:tplc="0409000F" w:tentative="1">
      <w:start w:val="1"/>
      <w:numFmt w:val="decimal"/>
      <w:lvlText w:val="%4."/>
      <w:lvlJc w:val="left"/>
      <w:pPr>
        <w:tabs>
          <w:tab w:val="num" w:pos="3448"/>
        </w:tabs>
        <w:ind w:left="3448" w:hanging="360"/>
      </w:pPr>
    </w:lvl>
    <w:lvl w:ilvl="4" w:tplc="04090019" w:tentative="1">
      <w:start w:val="1"/>
      <w:numFmt w:val="lowerLetter"/>
      <w:lvlText w:val="%5."/>
      <w:lvlJc w:val="left"/>
      <w:pPr>
        <w:tabs>
          <w:tab w:val="num" w:pos="4168"/>
        </w:tabs>
        <w:ind w:left="4168" w:hanging="360"/>
      </w:pPr>
    </w:lvl>
    <w:lvl w:ilvl="5" w:tplc="0409001B" w:tentative="1">
      <w:start w:val="1"/>
      <w:numFmt w:val="lowerRoman"/>
      <w:lvlText w:val="%6."/>
      <w:lvlJc w:val="right"/>
      <w:pPr>
        <w:tabs>
          <w:tab w:val="num" w:pos="4888"/>
        </w:tabs>
        <w:ind w:left="4888" w:hanging="180"/>
      </w:pPr>
    </w:lvl>
    <w:lvl w:ilvl="6" w:tplc="0409000F" w:tentative="1">
      <w:start w:val="1"/>
      <w:numFmt w:val="decimal"/>
      <w:lvlText w:val="%7."/>
      <w:lvlJc w:val="left"/>
      <w:pPr>
        <w:tabs>
          <w:tab w:val="num" w:pos="5608"/>
        </w:tabs>
        <w:ind w:left="5608" w:hanging="360"/>
      </w:pPr>
    </w:lvl>
    <w:lvl w:ilvl="7" w:tplc="04090019" w:tentative="1">
      <w:start w:val="1"/>
      <w:numFmt w:val="lowerLetter"/>
      <w:lvlText w:val="%8."/>
      <w:lvlJc w:val="left"/>
      <w:pPr>
        <w:tabs>
          <w:tab w:val="num" w:pos="6328"/>
        </w:tabs>
        <w:ind w:left="6328" w:hanging="360"/>
      </w:pPr>
    </w:lvl>
    <w:lvl w:ilvl="8" w:tplc="0409001B" w:tentative="1">
      <w:start w:val="1"/>
      <w:numFmt w:val="lowerRoman"/>
      <w:lvlText w:val="%9."/>
      <w:lvlJc w:val="right"/>
      <w:pPr>
        <w:tabs>
          <w:tab w:val="num" w:pos="7048"/>
        </w:tabs>
        <w:ind w:left="7048" w:hanging="180"/>
      </w:pPr>
    </w:lvl>
  </w:abstractNum>
  <w:abstractNum w:abstractNumId="18"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9"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3E915FC"/>
    <w:multiLevelType w:val="hybridMultilevel"/>
    <w:tmpl w:val="2FB23504"/>
    <w:lvl w:ilvl="0" w:tplc="3D844910">
      <w:start w:val="1"/>
      <w:numFmt w:val="bullet"/>
      <w:lvlText w:val="›"/>
      <w:lvlJc w:val="left"/>
      <w:pPr>
        <w:tabs>
          <w:tab w:val="num" w:pos="720"/>
        </w:tabs>
        <w:ind w:left="720" w:hanging="360"/>
      </w:pPr>
      <w:rPr>
        <w:rFonts w:ascii="Ericsson Capital TT" w:hAnsi="Ericsson Capital TT" w:hint="default"/>
      </w:rPr>
    </w:lvl>
    <w:lvl w:ilvl="1" w:tplc="63A2C8AA" w:tentative="1">
      <w:start w:val="1"/>
      <w:numFmt w:val="bullet"/>
      <w:lvlText w:val="›"/>
      <w:lvlJc w:val="left"/>
      <w:pPr>
        <w:tabs>
          <w:tab w:val="num" w:pos="1440"/>
        </w:tabs>
        <w:ind w:left="1440" w:hanging="360"/>
      </w:pPr>
      <w:rPr>
        <w:rFonts w:ascii="Ericsson Capital TT" w:hAnsi="Ericsson Capital TT" w:hint="default"/>
      </w:rPr>
    </w:lvl>
    <w:lvl w:ilvl="2" w:tplc="D13C671C">
      <w:start w:val="1"/>
      <w:numFmt w:val="bullet"/>
      <w:lvlText w:val="›"/>
      <w:lvlJc w:val="left"/>
      <w:pPr>
        <w:tabs>
          <w:tab w:val="num" w:pos="2160"/>
        </w:tabs>
        <w:ind w:left="2160" w:hanging="360"/>
      </w:pPr>
      <w:rPr>
        <w:rFonts w:ascii="Ericsson Capital TT" w:hAnsi="Ericsson Capital TT" w:hint="default"/>
      </w:rPr>
    </w:lvl>
    <w:lvl w:ilvl="3" w:tplc="00EE1F26" w:tentative="1">
      <w:start w:val="1"/>
      <w:numFmt w:val="bullet"/>
      <w:lvlText w:val="›"/>
      <w:lvlJc w:val="left"/>
      <w:pPr>
        <w:tabs>
          <w:tab w:val="num" w:pos="2880"/>
        </w:tabs>
        <w:ind w:left="2880" w:hanging="360"/>
      </w:pPr>
      <w:rPr>
        <w:rFonts w:ascii="Ericsson Capital TT" w:hAnsi="Ericsson Capital TT" w:hint="default"/>
      </w:rPr>
    </w:lvl>
    <w:lvl w:ilvl="4" w:tplc="6D221B34" w:tentative="1">
      <w:start w:val="1"/>
      <w:numFmt w:val="bullet"/>
      <w:lvlText w:val="›"/>
      <w:lvlJc w:val="left"/>
      <w:pPr>
        <w:tabs>
          <w:tab w:val="num" w:pos="3600"/>
        </w:tabs>
        <w:ind w:left="3600" w:hanging="360"/>
      </w:pPr>
      <w:rPr>
        <w:rFonts w:ascii="Ericsson Capital TT" w:hAnsi="Ericsson Capital TT" w:hint="default"/>
      </w:rPr>
    </w:lvl>
    <w:lvl w:ilvl="5" w:tplc="EB525728" w:tentative="1">
      <w:start w:val="1"/>
      <w:numFmt w:val="bullet"/>
      <w:lvlText w:val="›"/>
      <w:lvlJc w:val="left"/>
      <w:pPr>
        <w:tabs>
          <w:tab w:val="num" w:pos="4320"/>
        </w:tabs>
        <w:ind w:left="4320" w:hanging="360"/>
      </w:pPr>
      <w:rPr>
        <w:rFonts w:ascii="Ericsson Capital TT" w:hAnsi="Ericsson Capital TT" w:hint="default"/>
      </w:rPr>
    </w:lvl>
    <w:lvl w:ilvl="6" w:tplc="093A6D0A" w:tentative="1">
      <w:start w:val="1"/>
      <w:numFmt w:val="bullet"/>
      <w:lvlText w:val="›"/>
      <w:lvlJc w:val="left"/>
      <w:pPr>
        <w:tabs>
          <w:tab w:val="num" w:pos="5040"/>
        </w:tabs>
        <w:ind w:left="5040" w:hanging="360"/>
      </w:pPr>
      <w:rPr>
        <w:rFonts w:ascii="Ericsson Capital TT" w:hAnsi="Ericsson Capital TT" w:hint="default"/>
      </w:rPr>
    </w:lvl>
    <w:lvl w:ilvl="7" w:tplc="A45AB01A" w:tentative="1">
      <w:start w:val="1"/>
      <w:numFmt w:val="bullet"/>
      <w:lvlText w:val="›"/>
      <w:lvlJc w:val="left"/>
      <w:pPr>
        <w:tabs>
          <w:tab w:val="num" w:pos="5760"/>
        </w:tabs>
        <w:ind w:left="5760" w:hanging="360"/>
      </w:pPr>
      <w:rPr>
        <w:rFonts w:ascii="Ericsson Capital TT" w:hAnsi="Ericsson Capital TT" w:hint="default"/>
      </w:rPr>
    </w:lvl>
    <w:lvl w:ilvl="8" w:tplc="49C8F890" w:tentative="1">
      <w:start w:val="1"/>
      <w:numFmt w:val="bullet"/>
      <w:lvlText w:val="›"/>
      <w:lvlJc w:val="left"/>
      <w:pPr>
        <w:tabs>
          <w:tab w:val="num" w:pos="6480"/>
        </w:tabs>
        <w:ind w:left="6480" w:hanging="360"/>
      </w:pPr>
      <w:rPr>
        <w:rFonts w:ascii="Ericsson Capital TT" w:hAnsi="Ericsson Capital TT" w:hint="default"/>
      </w:rPr>
    </w:lvl>
  </w:abstractNum>
  <w:abstractNum w:abstractNumId="23" w15:restartNumberingAfterBreak="0">
    <w:nsid w:val="4BA407E6"/>
    <w:multiLevelType w:val="hybridMultilevel"/>
    <w:tmpl w:val="7C3EF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F6F1AF9"/>
    <w:multiLevelType w:val="hybridMultilevel"/>
    <w:tmpl w:val="43AC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14A42B7"/>
    <w:multiLevelType w:val="hybridMultilevel"/>
    <w:tmpl w:val="31D2CD62"/>
    <w:lvl w:ilvl="0" w:tplc="CCE4D814">
      <w:start w:val="1"/>
      <w:numFmt w:val="bullet"/>
      <w:lvlText w:val="›"/>
      <w:lvlJc w:val="left"/>
      <w:pPr>
        <w:tabs>
          <w:tab w:val="num" w:pos="720"/>
        </w:tabs>
        <w:ind w:left="720" w:hanging="360"/>
      </w:pPr>
      <w:rPr>
        <w:rFonts w:ascii="Arial" w:hAnsi="Arial" w:hint="default"/>
      </w:rPr>
    </w:lvl>
    <w:lvl w:ilvl="1" w:tplc="29FC17F8" w:tentative="1">
      <w:start w:val="1"/>
      <w:numFmt w:val="bullet"/>
      <w:lvlText w:val="›"/>
      <w:lvlJc w:val="left"/>
      <w:pPr>
        <w:tabs>
          <w:tab w:val="num" w:pos="1440"/>
        </w:tabs>
        <w:ind w:left="1440" w:hanging="360"/>
      </w:pPr>
      <w:rPr>
        <w:rFonts w:ascii="Arial" w:hAnsi="Arial" w:hint="default"/>
      </w:rPr>
    </w:lvl>
    <w:lvl w:ilvl="2" w:tplc="CC405108" w:tentative="1">
      <w:start w:val="1"/>
      <w:numFmt w:val="bullet"/>
      <w:lvlText w:val="›"/>
      <w:lvlJc w:val="left"/>
      <w:pPr>
        <w:tabs>
          <w:tab w:val="num" w:pos="2160"/>
        </w:tabs>
        <w:ind w:left="2160" w:hanging="360"/>
      </w:pPr>
      <w:rPr>
        <w:rFonts w:ascii="Arial" w:hAnsi="Arial" w:hint="default"/>
      </w:rPr>
    </w:lvl>
    <w:lvl w:ilvl="3" w:tplc="13F8969A" w:tentative="1">
      <w:start w:val="1"/>
      <w:numFmt w:val="bullet"/>
      <w:lvlText w:val="›"/>
      <w:lvlJc w:val="left"/>
      <w:pPr>
        <w:tabs>
          <w:tab w:val="num" w:pos="2880"/>
        </w:tabs>
        <w:ind w:left="2880" w:hanging="360"/>
      </w:pPr>
      <w:rPr>
        <w:rFonts w:ascii="Arial" w:hAnsi="Arial" w:hint="default"/>
      </w:rPr>
    </w:lvl>
    <w:lvl w:ilvl="4" w:tplc="1B1A3594" w:tentative="1">
      <w:start w:val="1"/>
      <w:numFmt w:val="bullet"/>
      <w:lvlText w:val="›"/>
      <w:lvlJc w:val="left"/>
      <w:pPr>
        <w:tabs>
          <w:tab w:val="num" w:pos="3600"/>
        </w:tabs>
        <w:ind w:left="3600" w:hanging="360"/>
      </w:pPr>
      <w:rPr>
        <w:rFonts w:ascii="Arial" w:hAnsi="Arial" w:hint="default"/>
      </w:rPr>
    </w:lvl>
    <w:lvl w:ilvl="5" w:tplc="DDEC1F9A" w:tentative="1">
      <w:start w:val="1"/>
      <w:numFmt w:val="bullet"/>
      <w:lvlText w:val="›"/>
      <w:lvlJc w:val="left"/>
      <w:pPr>
        <w:tabs>
          <w:tab w:val="num" w:pos="4320"/>
        </w:tabs>
        <w:ind w:left="4320" w:hanging="360"/>
      </w:pPr>
      <w:rPr>
        <w:rFonts w:ascii="Arial" w:hAnsi="Arial" w:hint="default"/>
      </w:rPr>
    </w:lvl>
    <w:lvl w:ilvl="6" w:tplc="C9CE97C6" w:tentative="1">
      <w:start w:val="1"/>
      <w:numFmt w:val="bullet"/>
      <w:lvlText w:val="›"/>
      <w:lvlJc w:val="left"/>
      <w:pPr>
        <w:tabs>
          <w:tab w:val="num" w:pos="5040"/>
        </w:tabs>
        <w:ind w:left="5040" w:hanging="360"/>
      </w:pPr>
      <w:rPr>
        <w:rFonts w:ascii="Arial" w:hAnsi="Arial" w:hint="default"/>
      </w:rPr>
    </w:lvl>
    <w:lvl w:ilvl="7" w:tplc="072EB62C" w:tentative="1">
      <w:start w:val="1"/>
      <w:numFmt w:val="bullet"/>
      <w:lvlText w:val="›"/>
      <w:lvlJc w:val="left"/>
      <w:pPr>
        <w:tabs>
          <w:tab w:val="num" w:pos="5760"/>
        </w:tabs>
        <w:ind w:left="5760" w:hanging="360"/>
      </w:pPr>
      <w:rPr>
        <w:rFonts w:ascii="Arial" w:hAnsi="Arial" w:hint="default"/>
      </w:rPr>
    </w:lvl>
    <w:lvl w:ilvl="8" w:tplc="2B3E4C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3E94C3A"/>
    <w:multiLevelType w:val="hybridMultilevel"/>
    <w:tmpl w:val="31CE1668"/>
    <w:lvl w:ilvl="0" w:tplc="E30AA0C0">
      <w:start w:val="1"/>
      <w:numFmt w:val="bullet"/>
      <w:lvlText w:val="•"/>
      <w:lvlJc w:val="left"/>
      <w:pPr>
        <w:tabs>
          <w:tab w:val="num" w:pos="720"/>
        </w:tabs>
        <w:ind w:left="720" w:hanging="360"/>
      </w:pPr>
      <w:rPr>
        <w:rFonts w:ascii="Arial" w:hAnsi="Arial" w:hint="default"/>
      </w:rPr>
    </w:lvl>
    <w:lvl w:ilvl="1" w:tplc="75D84066">
      <w:start w:val="703"/>
      <w:numFmt w:val="bullet"/>
      <w:lvlText w:val="•"/>
      <w:lvlJc w:val="left"/>
      <w:pPr>
        <w:tabs>
          <w:tab w:val="num" w:pos="1440"/>
        </w:tabs>
        <w:ind w:left="1440" w:hanging="360"/>
      </w:pPr>
      <w:rPr>
        <w:rFonts w:ascii="Arial" w:hAnsi="Arial" w:hint="default"/>
      </w:rPr>
    </w:lvl>
    <w:lvl w:ilvl="2" w:tplc="DE8E7A00">
      <w:start w:val="703"/>
      <w:numFmt w:val="bullet"/>
      <w:lvlText w:val="•"/>
      <w:lvlJc w:val="left"/>
      <w:pPr>
        <w:tabs>
          <w:tab w:val="num" w:pos="2160"/>
        </w:tabs>
        <w:ind w:left="2160" w:hanging="360"/>
      </w:pPr>
      <w:rPr>
        <w:rFonts w:ascii="Arial" w:hAnsi="Arial" w:hint="default"/>
      </w:rPr>
    </w:lvl>
    <w:lvl w:ilvl="3" w:tplc="E0026652" w:tentative="1">
      <w:start w:val="1"/>
      <w:numFmt w:val="bullet"/>
      <w:lvlText w:val="•"/>
      <w:lvlJc w:val="left"/>
      <w:pPr>
        <w:tabs>
          <w:tab w:val="num" w:pos="2880"/>
        </w:tabs>
        <w:ind w:left="2880" w:hanging="360"/>
      </w:pPr>
      <w:rPr>
        <w:rFonts w:ascii="Arial" w:hAnsi="Arial" w:hint="default"/>
      </w:rPr>
    </w:lvl>
    <w:lvl w:ilvl="4" w:tplc="C7D86284" w:tentative="1">
      <w:start w:val="1"/>
      <w:numFmt w:val="bullet"/>
      <w:lvlText w:val="•"/>
      <w:lvlJc w:val="left"/>
      <w:pPr>
        <w:tabs>
          <w:tab w:val="num" w:pos="3600"/>
        </w:tabs>
        <w:ind w:left="3600" w:hanging="360"/>
      </w:pPr>
      <w:rPr>
        <w:rFonts w:ascii="Arial" w:hAnsi="Arial" w:hint="default"/>
      </w:rPr>
    </w:lvl>
    <w:lvl w:ilvl="5" w:tplc="E3865234" w:tentative="1">
      <w:start w:val="1"/>
      <w:numFmt w:val="bullet"/>
      <w:lvlText w:val="•"/>
      <w:lvlJc w:val="left"/>
      <w:pPr>
        <w:tabs>
          <w:tab w:val="num" w:pos="4320"/>
        </w:tabs>
        <w:ind w:left="4320" w:hanging="360"/>
      </w:pPr>
      <w:rPr>
        <w:rFonts w:ascii="Arial" w:hAnsi="Arial" w:hint="default"/>
      </w:rPr>
    </w:lvl>
    <w:lvl w:ilvl="6" w:tplc="0478DB0A" w:tentative="1">
      <w:start w:val="1"/>
      <w:numFmt w:val="bullet"/>
      <w:lvlText w:val="•"/>
      <w:lvlJc w:val="left"/>
      <w:pPr>
        <w:tabs>
          <w:tab w:val="num" w:pos="5040"/>
        </w:tabs>
        <w:ind w:left="5040" w:hanging="360"/>
      </w:pPr>
      <w:rPr>
        <w:rFonts w:ascii="Arial" w:hAnsi="Arial" w:hint="default"/>
      </w:rPr>
    </w:lvl>
    <w:lvl w:ilvl="7" w:tplc="B8FAC084" w:tentative="1">
      <w:start w:val="1"/>
      <w:numFmt w:val="bullet"/>
      <w:lvlText w:val="•"/>
      <w:lvlJc w:val="left"/>
      <w:pPr>
        <w:tabs>
          <w:tab w:val="num" w:pos="5760"/>
        </w:tabs>
        <w:ind w:left="5760" w:hanging="360"/>
      </w:pPr>
      <w:rPr>
        <w:rFonts w:ascii="Arial" w:hAnsi="Arial" w:hint="default"/>
      </w:rPr>
    </w:lvl>
    <w:lvl w:ilvl="8" w:tplc="2014101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57F35F4"/>
    <w:multiLevelType w:val="hybridMultilevel"/>
    <w:tmpl w:val="C3D411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BF522E6"/>
    <w:multiLevelType w:val="hybridMultilevel"/>
    <w:tmpl w:val="2AD218AA"/>
    <w:lvl w:ilvl="0" w:tplc="77F4314C">
      <w:start w:val="1"/>
      <w:numFmt w:val="bullet"/>
      <w:lvlText w:val="›"/>
      <w:lvlJc w:val="left"/>
      <w:pPr>
        <w:tabs>
          <w:tab w:val="num" w:pos="720"/>
        </w:tabs>
        <w:ind w:left="720" w:hanging="360"/>
      </w:pPr>
      <w:rPr>
        <w:rFonts w:ascii="Arial" w:hAnsi="Arial" w:hint="default"/>
      </w:rPr>
    </w:lvl>
    <w:lvl w:ilvl="1" w:tplc="B2DC42C2">
      <w:numFmt w:val="bullet"/>
      <w:lvlText w:val="–"/>
      <w:lvlJc w:val="left"/>
      <w:pPr>
        <w:tabs>
          <w:tab w:val="num" w:pos="1440"/>
        </w:tabs>
        <w:ind w:left="1440" w:hanging="360"/>
      </w:pPr>
      <w:rPr>
        <w:rFonts w:ascii="Ericsson Capital TT" w:hAnsi="Ericsson Capital TT" w:hint="default"/>
      </w:rPr>
    </w:lvl>
    <w:lvl w:ilvl="2" w:tplc="7728D010" w:tentative="1">
      <w:start w:val="1"/>
      <w:numFmt w:val="bullet"/>
      <w:lvlText w:val="›"/>
      <w:lvlJc w:val="left"/>
      <w:pPr>
        <w:tabs>
          <w:tab w:val="num" w:pos="2160"/>
        </w:tabs>
        <w:ind w:left="2160" w:hanging="360"/>
      </w:pPr>
      <w:rPr>
        <w:rFonts w:ascii="Arial" w:hAnsi="Arial" w:hint="default"/>
      </w:rPr>
    </w:lvl>
    <w:lvl w:ilvl="3" w:tplc="7840B6B2" w:tentative="1">
      <w:start w:val="1"/>
      <w:numFmt w:val="bullet"/>
      <w:lvlText w:val="›"/>
      <w:lvlJc w:val="left"/>
      <w:pPr>
        <w:tabs>
          <w:tab w:val="num" w:pos="2880"/>
        </w:tabs>
        <w:ind w:left="2880" w:hanging="360"/>
      </w:pPr>
      <w:rPr>
        <w:rFonts w:ascii="Arial" w:hAnsi="Arial" w:hint="default"/>
      </w:rPr>
    </w:lvl>
    <w:lvl w:ilvl="4" w:tplc="6700F762" w:tentative="1">
      <w:start w:val="1"/>
      <w:numFmt w:val="bullet"/>
      <w:lvlText w:val="›"/>
      <w:lvlJc w:val="left"/>
      <w:pPr>
        <w:tabs>
          <w:tab w:val="num" w:pos="3600"/>
        </w:tabs>
        <w:ind w:left="3600" w:hanging="360"/>
      </w:pPr>
      <w:rPr>
        <w:rFonts w:ascii="Arial" w:hAnsi="Arial" w:hint="default"/>
      </w:rPr>
    </w:lvl>
    <w:lvl w:ilvl="5" w:tplc="043816A6" w:tentative="1">
      <w:start w:val="1"/>
      <w:numFmt w:val="bullet"/>
      <w:lvlText w:val="›"/>
      <w:lvlJc w:val="left"/>
      <w:pPr>
        <w:tabs>
          <w:tab w:val="num" w:pos="4320"/>
        </w:tabs>
        <w:ind w:left="4320" w:hanging="360"/>
      </w:pPr>
      <w:rPr>
        <w:rFonts w:ascii="Arial" w:hAnsi="Arial" w:hint="default"/>
      </w:rPr>
    </w:lvl>
    <w:lvl w:ilvl="6" w:tplc="36F254AE" w:tentative="1">
      <w:start w:val="1"/>
      <w:numFmt w:val="bullet"/>
      <w:lvlText w:val="›"/>
      <w:lvlJc w:val="left"/>
      <w:pPr>
        <w:tabs>
          <w:tab w:val="num" w:pos="5040"/>
        </w:tabs>
        <w:ind w:left="5040" w:hanging="360"/>
      </w:pPr>
      <w:rPr>
        <w:rFonts w:ascii="Arial" w:hAnsi="Arial" w:hint="default"/>
      </w:rPr>
    </w:lvl>
    <w:lvl w:ilvl="7" w:tplc="FA647854" w:tentative="1">
      <w:start w:val="1"/>
      <w:numFmt w:val="bullet"/>
      <w:lvlText w:val="›"/>
      <w:lvlJc w:val="left"/>
      <w:pPr>
        <w:tabs>
          <w:tab w:val="num" w:pos="5760"/>
        </w:tabs>
        <w:ind w:left="5760" w:hanging="360"/>
      </w:pPr>
      <w:rPr>
        <w:rFonts w:ascii="Arial" w:hAnsi="Arial" w:hint="default"/>
      </w:rPr>
    </w:lvl>
    <w:lvl w:ilvl="8" w:tplc="9A54FE0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C4A4FB0"/>
    <w:multiLevelType w:val="hybridMultilevel"/>
    <w:tmpl w:val="A1F24688"/>
    <w:lvl w:ilvl="0" w:tplc="26E20352">
      <w:start w:val="1"/>
      <w:numFmt w:val="bullet"/>
      <w:lvlText w:val="›"/>
      <w:lvlJc w:val="left"/>
      <w:pPr>
        <w:tabs>
          <w:tab w:val="num" w:pos="360"/>
        </w:tabs>
        <w:ind w:left="360" w:hanging="360"/>
      </w:pPr>
      <w:rPr>
        <w:rFonts w:ascii="Arial" w:hAnsi="Arial" w:hint="default"/>
      </w:rPr>
    </w:lvl>
    <w:lvl w:ilvl="1" w:tplc="D38E84E2">
      <w:numFmt w:val="bullet"/>
      <w:lvlText w:val="–"/>
      <w:lvlJc w:val="left"/>
      <w:pPr>
        <w:tabs>
          <w:tab w:val="num" w:pos="1080"/>
        </w:tabs>
        <w:ind w:left="1080" w:hanging="360"/>
      </w:pPr>
      <w:rPr>
        <w:rFonts w:ascii="Ericsson Capital TT" w:hAnsi="Ericsson Capital TT" w:hint="default"/>
      </w:rPr>
    </w:lvl>
    <w:lvl w:ilvl="2" w:tplc="65D04258">
      <w:numFmt w:val="bullet"/>
      <w:lvlText w:val="›"/>
      <w:lvlJc w:val="left"/>
      <w:pPr>
        <w:tabs>
          <w:tab w:val="num" w:pos="1800"/>
        </w:tabs>
        <w:ind w:left="1800" w:hanging="360"/>
      </w:pPr>
      <w:rPr>
        <w:rFonts w:ascii="Ericsson Capital TT" w:hAnsi="Ericsson Capital TT" w:hint="default"/>
      </w:rPr>
    </w:lvl>
    <w:lvl w:ilvl="3" w:tplc="7FDC792A" w:tentative="1">
      <w:start w:val="1"/>
      <w:numFmt w:val="bullet"/>
      <w:lvlText w:val="›"/>
      <w:lvlJc w:val="left"/>
      <w:pPr>
        <w:tabs>
          <w:tab w:val="num" w:pos="2520"/>
        </w:tabs>
        <w:ind w:left="2520" w:hanging="360"/>
      </w:pPr>
      <w:rPr>
        <w:rFonts w:ascii="Arial" w:hAnsi="Arial" w:hint="default"/>
      </w:rPr>
    </w:lvl>
    <w:lvl w:ilvl="4" w:tplc="CD6A0D8C" w:tentative="1">
      <w:start w:val="1"/>
      <w:numFmt w:val="bullet"/>
      <w:lvlText w:val="›"/>
      <w:lvlJc w:val="left"/>
      <w:pPr>
        <w:tabs>
          <w:tab w:val="num" w:pos="3240"/>
        </w:tabs>
        <w:ind w:left="3240" w:hanging="360"/>
      </w:pPr>
      <w:rPr>
        <w:rFonts w:ascii="Arial" w:hAnsi="Arial" w:hint="default"/>
      </w:rPr>
    </w:lvl>
    <w:lvl w:ilvl="5" w:tplc="01AA478A" w:tentative="1">
      <w:start w:val="1"/>
      <w:numFmt w:val="bullet"/>
      <w:lvlText w:val="›"/>
      <w:lvlJc w:val="left"/>
      <w:pPr>
        <w:tabs>
          <w:tab w:val="num" w:pos="3960"/>
        </w:tabs>
        <w:ind w:left="3960" w:hanging="360"/>
      </w:pPr>
      <w:rPr>
        <w:rFonts w:ascii="Arial" w:hAnsi="Arial" w:hint="default"/>
      </w:rPr>
    </w:lvl>
    <w:lvl w:ilvl="6" w:tplc="DF067C40" w:tentative="1">
      <w:start w:val="1"/>
      <w:numFmt w:val="bullet"/>
      <w:lvlText w:val="›"/>
      <w:lvlJc w:val="left"/>
      <w:pPr>
        <w:tabs>
          <w:tab w:val="num" w:pos="4680"/>
        </w:tabs>
        <w:ind w:left="4680" w:hanging="360"/>
      </w:pPr>
      <w:rPr>
        <w:rFonts w:ascii="Arial" w:hAnsi="Arial" w:hint="default"/>
      </w:rPr>
    </w:lvl>
    <w:lvl w:ilvl="7" w:tplc="44FCD6AE" w:tentative="1">
      <w:start w:val="1"/>
      <w:numFmt w:val="bullet"/>
      <w:lvlText w:val="›"/>
      <w:lvlJc w:val="left"/>
      <w:pPr>
        <w:tabs>
          <w:tab w:val="num" w:pos="5400"/>
        </w:tabs>
        <w:ind w:left="5400" w:hanging="360"/>
      </w:pPr>
      <w:rPr>
        <w:rFonts w:ascii="Arial" w:hAnsi="Arial" w:hint="default"/>
      </w:rPr>
    </w:lvl>
    <w:lvl w:ilvl="8" w:tplc="8610B9D8"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5C590CA8"/>
    <w:multiLevelType w:val="hybridMultilevel"/>
    <w:tmpl w:val="6DFAB0B2"/>
    <w:lvl w:ilvl="0" w:tplc="2A7E9A08">
      <w:start w:val="1"/>
      <w:numFmt w:val="bullet"/>
      <w:lvlText w:val="›"/>
      <w:lvlJc w:val="left"/>
      <w:pPr>
        <w:tabs>
          <w:tab w:val="num" w:pos="720"/>
        </w:tabs>
        <w:ind w:left="720" w:hanging="360"/>
      </w:pPr>
      <w:rPr>
        <w:rFonts w:ascii="Arial" w:hAnsi="Arial" w:hint="default"/>
      </w:rPr>
    </w:lvl>
    <w:lvl w:ilvl="1" w:tplc="CBA2A208">
      <w:numFmt w:val="bullet"/>
      <w:lvlText w:val="–"/>
      <w:lvlJc w:val="left"/>
      <w:pPr>
        <w:tabs>
          <w:tab w:val="num" w:pos="1440"/>
        </w:tabs>
        <w:ind w:left="1440" w:hanging="360"/>
      </w:pPr>
      <w:rPr>
        <w:rFonts w:ascii="Ericsson Capital TT" w:hAnsi="Ericsson Capital TT" w:hint="default"/>
      </w:rPr>
    </w:lvl>
    <w:lvl w:ilvl="2" w:tplc="BF22F1F2" w:tentative="1">
      <w:start w:val="1"/>
      <w:numFmt w:val="bullet"/>
      <w:lvlText w:val="›"/>
      <w:lvlJc w:val="left"/>
      <w:pPr>
        <w:tabs>
          <w:tab w:val="num" w:pos="2160"/>
        </w:tabs>
        <w:ind w:left="2160" w:hanging="360"/>
      </w:pPr>
      <w:rPr>
        <w:rFonts w:ascii="Arial" w:hAnsi="Arial" w:hint="default"/>
      </w:rPr>
    </w:lvl>
    <w:lvl w:ilvl="3" w:tplc="7DCCA252" w:tentative="1">
      <w:start w:val="1"/>
      <w:numFmt w:val="bullet"/>
      <w:lvlText w:val="›"/>
      <w:lvlJc w:val="left"/>
      <w:pPr>
        <w:tabs>
          <w:tab w:val="num" w:pos="2880"/>
        </w:tabs>
        <w:ind w:left="2880" w:hanging="360"/>
      </w:pPr>
      <w:rPr>
        <w:rFonts w:ascii="Arial" w:hAnsi="Arial" w:hint="default"/>
      </w:rPr>
    </w:lvl>
    <w:lvl w:ilvl="4" w:tplc="962CC2BA" w:tentative="1">
      <w:start w:val="1"/>
      <w:numFmt w:val="bullet"/>
      <w:lvlText w:val="›"/>
      <w:lvlJc w:val="left"/>
      <w:pPr>
        <w:tabs>
          <w:tab w:val="num" w:pos="3600"/>
        </w:tabs>
        <w:ind w:left="3600" w:hanging="360"/>
      </w:pPr>
      <w:rPr>
        <w:rFonts w:ascii="Arial" w:hAnsi="Arial" w:hint="default"/>
      </w:rPr>
    </w:lvl>
    <w:lvl w:ilvl="5" w:tplc="DF602A48" w:tentative="1">
      <w:start w:val="1"/>
      <w:numFmt w:val="bullet"/>
      <w:lvlText w:val="›"/>
      <w:lvlJc w:val="left"/>
      <w:pPr>
        <w:tabs>
          <w:tab w:val="num" w:pos="4320"/>
        </w:tabs>
        <w:ind w:left="4320" w:hanging="360"/>
      </w:pPr>
      <w:rPr>
        <w:rFonts w:ascii="Arial" w:hAnsi="Arial" w:hint="default"/>
      </w:rPr>
    </w:lvl>
    <w:lvl w:ilvl="6" w:tplc="636ED806" w:tentative="1">
      <w:start w:val="1"/>
      <w:numFmt w:val="bullet"/>
      <w:lvlText w:val="›"/>
      <w:lvlJc w:val="left"/>
      <w:pPr>
        <w:tabs>
          <w:tab w:val="num" w:pos="5040"/>
        </w:tabs>
        <w:ind w:left="5040" w:hanging="360"/>
      </w:pPr>
      <w:rPr>
        <w:rFonts w:ascii="Arial" w:hAnsi="Arial" w:hint="default"/>
      </w:rPr>
    </w:lvl>
    <w:lvl w:ilvl="7" w:tplc="F2A8B910" w:tentative="1">
      <w:start w:val="1"/>
      <w:numFmt w:val="bullet"/>
      <w:lvlText w:val="›"/>
      <w:lvlJc w:val="left"/>
      <w:pPr>
        <w:tabs>
          <w:tab w:val="num" w:pos="5760"/>
        </w:tabs>
        <w:ind w:left="5760" w:hanging="360"/>
      </w:pPr>
      <w:rPr>
        <w:rFonts w:ascii="Arial" w:hAnsi="Arial" w:hint="default"/>
      </w:rPr>
    </w:lvl>
    <w:lvl w:ilvl="8" w:tplc="2A0A1CC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5"/>
  </w:num>
  <w:num w:numId="3">
    <w:abstractNumId w:val="17"/>
  </w:num>
  <w:num w:numId="4">
    <w:abstractNumId w:val="18"/>
  </w:num>
  <w:num w:numId="5">
    <w:abstractNumId w:val="14"/>
  </w:num>
  <w:num w:numId="6">
    <w:abstractNumId w:val="20"/>
  </w:num>
  <w:num w:numId="7">
    <w:abstractNumId w:val="32"/>
  </w:num>
  <w:num w:numId="8">
    <w:abstractNumId w:val="15"/>
  </w:num>
  <w:num w:numId="9">
    <w:abstractNumId w:val="12"/>
  </w:num>
  <w:num w:numId="10">
    <w:abstractNumId w:val="3"/>
  </w:num>
  <w:num w:numId="11">
    <w:abstractNumId w:val="2"/>
  </w:num>
  <w:num w:numId="12">
    <w:abstractNumId w:val="1"/>
  </w:num>
  <w:num w:numId="13">
    <w:abstractNumId w:val="27"/>
  </w:num>
  <w:num w:numId="14">
    <w:abstractNumId w:val="0"/>
  </w:num>
  <w:num w:numId="15">
    <w:abstractNumId w:val="13"/>
  </w:num>
  <w:num w:numId="16">
    <w:abstractNumId w:val="36"/>
  </w:num>
  <w:num w:numId="17">
    <w:abstractNumId w:val="19"/>
  </w:num>
  <w:num w:numId="18">
    <w:abstractNumId w:val="24"/>
  </w:num>
  <w:num w:numId="19">
    <w:abstractNumId w:val="8"/>
  </w:num>
  <w:num w:numId="20">
    <w:abstractNumId w:val="16"/>
  </w:num>
  <w:num w:numId="21">
    <w:abstractNumId w:val="10"/>
  </w:num>
  <w:num w:numId="22">
    <w:abstractNumId w:val="29"/>
  </w:num>
  <w:num w:numId="23">
    <w:abstractNumId w:val="26"/>
  </w:num>
  <w:num w:numId="24">
    <w:abstractNumId w:val="9"/>
  </w:num>
  <w:num w:numId="25">
    <w:abstractNumId w:val="21"/>
  </w:num>
  <w:num w:numId="26">
    <w:abstractNumId w:val="5"/>
  </w:num>
  <w:num w:numId="27">
    <w:abstractNumId w:val="6"/>
  </w:num>
  <w:num w:numId="28">
    <w:abstractNumId w:val="34"/>
  </w:num>
  <w:num w:numId="29">
    <w:abstractNumId w:val="22"/>
  </w:num>
  <w:num w:numId="30">
    <w:abstractNumId w:val="11"/>
  </w:num>
  <w:num w:numId="31">
    <w:abstractNumId w:val="30"/>
  </w:num>
  <w:num w:numId="32">
    <w:abstractNumId w:val="33"/>
  </w:num>
  <w:num w:numId="33">
    <w:abstractNumId w:val="23"/>
  </w:num>
  <w:num w:numId="34">
    <w:abstractNumId w:val="35"/>
  </w:num>
  <w:num w:numId="35">
    <w:abstractNumId w:val="7"/>
  </w:num>
  <w:num w:numId="36">
    <w:abstractNumId w:val="28"/>
  </w:num>
  <w:num w:numId="37">
    <w:abstractNumId w:val="3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620F"/>
    <w:rsid w:val="00006446"/>
    <w:rsid w:val="00006896"/>
    <w:rsid w:val="00007CDC"/>
    <w:rsid w:val="00007EDB"/>
    <w:rsid w:val="00011B28"/>
    <w:rsid w:val="00015D15"/>
    <w:rsid w:val="00015F6F"/>
    <w:rsid w:val="000176D3"/>
    <w:rsid w:val="00020120"/>
    <w:rsid w:val="0002564D"/>
    <w:rsid w:val="00025ECA"/>
    <w:rsid w:val="000266D4"/>
    <w:rsid w:val="000325B8"/>
    <w:rsid w:val="00032982"/>
    <w:rsid w:val="000340C8"/>
    <w:rsid w:val="00034C15"/>
    <w:rsid w:val="00036BA1"/>
    <w:rsid w:val="000422E2"/>
    <w:rsid w:val="00042F22"/>
    <w:rsid w:val="000444EF"/>
    <w:rsid w:val="000476CE"/>
    <w:rsid w:val="00052A07"/>
    <w:rsid w:val="000534E3"/>
    <w:rsid w:val="00053BC4"/>
    <w:rsid w:val="00055303"/>
    <w:rsid w:val="0005606A"/>
    <w:rsid w:val="00057117"/>
    <w:rsid w:val="00060C28"/>
    <w:rsid w:val="000616E7"/>
    <w:rsid w:val="0006478A"/>
    <w:rsid w:val="0006487E"/>
    <w:rsid w:val="00065E1A"/>
    <w:rsid w:val="00071944"/>
    <w:rsid w:val="0007265B"/>
    <w:rsid w:val="00076C39"/>
    <w:rsid w:val="00077E5F"/>
    <w:rsid w:val="0008036A"/>
    <w:rsid w:val="00080770"/>
    <w:rsid w:val="00081AE6"/>
    <w:rsid w:val="00082E41"/>
    <w:rsid w:val="000855EB"/>
    <w:rsid w:val="00085B52"/>
    <w:rsid w:val="000866F2"/>
    <w:rsid w:val="000868E6"/>
    <w:rsid w:val="0009009F"/>
    <w:rsid w:val="0009012F"/>
    <w:rsid w:val="000901BB"/>
    <w:rsid w:val="00091557"/>
    <w:rsid w:val="000924C1"/>
    <w:rsid w:val="000924F0"/>
    <w:rsid w:val="00092B4B"/>
    <w:rsid w:val="00093474"/>
    <w:rsid w:val="0009510F"/>
    <w:rsid w:val="000A1B7B"/>
    <w:rsid w:val="000A43E7"/>
    <w:rsid w:val="000A46AB"/>
    <w:rsid w:val="000A56F2"/>
    <w:rsid w:val="000A5A49"/>
    <w:rsid w:val="000B2719"/>
    <w:rsid w:val="000B348F"/>
    <w:rsid w:val="000B3A8F"/>
    <w:rsid w:val="000B4AB9"/>
    <w:rsid w:val="000B58C3"/>
    <w:rsid w:val="000B61E9"/>
    <w:rsid w:val="000B66A8"/>
    <w:rsid w:val="000B7B33"/>
    <w:rsid w:val="000C165A"/>
    <w:rsid w:val="000C2E19"/>
    <w:rsid w:val="000D0D07"/>
    <w:rsid w:val="000D18AD"/>
    <w:rsid w:val="000D3C8C"/>
    <w:rsid w:val="000D4797"/>
    <w:rsid w:val="000D4FE4"/>
    <w:rsid w:val="000E0527"/>
    <w:rsid w:val="000E17AD"/>
    <w:rsid w:val="000E1A1F"/>
    <w:rsid w:val="000E1E92"/>
    <w:rsid w:val="000E2677"/>
    <w:rsid w:val="000F06D6"/>
    <w:rsid w:val="000F0839"/>
    <w:rsid w:val="000F0EB1"/>
    <w:rsid w:val="000F1106"/>
    <w:rsid w:val="000F202D"/>
    <w:rsid w:val="000F3622"/>
    <w:rsid w:val="000F3BE9"/>
    <w:rsid w:val="000F3F6C"/>
    <w:rsid w:val="000F4CE5"/>
    <w:rsid w:val="000F6DF3"/>
    <w:rsid w:val="000F7070"/>
    <w:rsid w:val="001005FF"/>
    <w:rsid w:val="00103EEB"/>
    <w:rsid w:val="00105303"/>
    <w:rsid w:val="001062FB"/>
    <w:rsid w:val="001063E6"/>
    <w:rsid w:val="00111DC7"/>
    <w:rsid w:val="00113CF4"/>
    <w:rsid w:val="001153EA"/>
    <w:rsid w:val="001155DC"/>
    <w:rsid w:val="00115643"/>
    <w:rsid w:val="00116765"/>
    <w:rsid w:val="001207FC"/>
    <w:rsid w:val="001219F5"/>
    <w:rsid w:val="00121A20"/>
    <w:rsid w:val="00122EDF"/>
    <w:rsid w:val="0012377F"/>
    <w:rsid w:val="00124314"/>
    <w:rsid w:val="00124D89"/>
    <w:rsid w:val="00126B4A"/>
    <w:rsid w:val="00132FD0"/>
    <w:rsid w:val="001344C0"/>
    <w:rsid w:val="001346FA"/>
    <w:rsid w:val="00135252"/>
    <w:rsid w:val="00136F34"/>
    <w:rsid w:val="00137AB5"/>
    <w:rsid w:val="00137F0B"/>
    <w:rsid w:val="00140964"/>
    <w:rsid w:val="00142AA9"/>
    <w:rsid w:val="00145307"/>
    <w:rsid w:val="00147064"/>
    <w:rsid w:val="00147639"/>
    <w:rsid w:val="0015001A"/>
    <w:rsid w:val="00151986"/>
    <w:rsid w:val="00151E23"/>
    <w:rsid w:val="001526E0"/>
    <w:rsid w:val="001551B5"/>
    <w:rsid w:val="00161744"/>
    <w:rsid w:val="0016360E"/>
    <w:rsid w:val="00164D4A"/>
    <w:rsid w:val="001659C1"/>
    <w:rsid w:val="00166E7F"/>
    <w:rsid w:val="00170546"/>
    <w:rsid w:val="00170C0D"/>
    <w:rsid w:val="00170F63"/>
    <w:rsid w:val="00171A30"/>
    <w:rsid w:val="00173A8E"/>
    <w:rsid w:val="00174693"/>
    <w:rsid w:val="001748BD"/>
    <w:rsid w:val="00177342"/>
    <w:rsid w:val="00177795"/>
    <w:rsid w:val="00180CD2"/>
    <w:rsid w:val="0018143F"/>
    <w:rsid w:val="00183D3A"/>
    <w:rsid w:val="0018412F"/>
    <w:rsid w:val="0018507F"/>
    <w:rsid w:val="001854EE"/>
    <w:rsid w:val="00185502"/>
    <w:rsid w:val="00190AC1"/>
    <w:rsid w:val="0019341A"/>
    <w:rsid w:val="00197DF9"/>
    <w:rsid w:val="001A0FF8"/>
    <w:rsid w:val="001A1987"/>
    <w:rsid w:val="001A2564"/>
    <w:rsid w:val="001A31D1"/>
    <w:rsid w:val="001A347B"/>
    <w:rsid w:val="001A3DAF"/>
    <w:rsid w:val="001A4FC1"/>
    <w:rsid w:val="001A6173"/>
    <w:rsid w:val="001A61A9"/>
    <w:rsid w:val="001A6CBA"/>
    <w:rsid w:val="001B089D"/>
    <w:rsid w:val="001B0D97"/>
    <w:rsid w:val="001B1D6E"/>
    <w:rsid w:val="001B4E13"/>
    <w:rsid w:val="001B501F"/>
    <w:rsid w:val="001B547D"/>
    <w:rsid w:val="001B5A5D"/>
    <w:rsid w:val="001B700F"/>
    <w:rsid w:val="001C1CE5"/>
    <w:rsid w:val="001C3D2A"/>
    <w:rsid w:val="001C5219"/>
    <w:rsid w:val="001D51BA"/>
    <w:rsid w:val="001D6342"/>
    <w:rsid w:val="001D6D53"/>
    <w:rsid w:val="001E58E2"/>
    <w:rsid w:val="001E7AED"/>
    <w:rsid w:val="001F238A"/>
    <w:rsid w:val="001F3916"/>
    <w:rsid w:val="001F4263"/>
    <w:rsid w:val="001F54C5"/>
    <w:rsid w:val="001F662C"/>
    <w:rsid w:val="001F6F78"/>
    <w:rsid w:val="001F7074"/>
    <w:rsid w:val="001F780E"/>
    <w:rsid w:val="00200490"/>
    <w:rsid w:val="00200D32"/>
    <w:rsid w:val="00201F3A"/>
    <w:rsid w:val="00202C20"/>
    <w:rsid w:val="00203F96"/>
    <w:rsid w:val="002069B2"/>
    <w:rsid w:val="00207FA3"/>
    <w:rsid w:val="00214DA8"/>
    <w:rsid w:val="00215423"/>
    <w:rsid w:val="002158FA"/>
    <w:rsid w:val="00220600"/>
    <w:rsid w:val="0022138B"/>
    <w:rsid w:val="002224DB"/>
    <w:rsid w:val="00223FCB"/>
    <w:rsid w:val="002252C3"/>
    <w:rsid w:val="00225C54"/>
    <w:rsid w:val="00230765"/>
    <w:rsid w:val="002319E4"/>
    <w:rsid w:val="002342CA"/>
    <w:rsid w:val="002353B3"/>
    <w:rsid w:val="00235632"/>
    <w:rsid w:val="00235872"/>
    <w:rsid w:val="00241559"/>
    <w:rsid w:val="002435B3"/>
    <w:rsid w:val="002458EB"/>
    <w:rsid w:val="00247415"/>
    <w:rsid w:val="002500C8"/>
    <w:rsid w:val="00257543"/>
    <w:rsid w:val="002617E7"/>
    <w:rsid w:val="00262F96"/>
    <w:rsid w:val="00264228"/>
    <w:rsid w:val="00264334"/>
    <w:rsid w:val="00264719"/>
    <w:rsid w:val="0026473E"/>
    <w:rsid w:val="00266214"/>
    <w:rsid w:val="0026742B"/>
    <w:rsid w:val="00267C83"/>
    <w:rsid w:val="0027144F"/>
    <w:rsid w:val="00271F3A"/>
    <w:rsid w:val="00272738"/>
    <w:rsid w:val="00273278"/>
    <w:rsid w:val="002737F4"/>
    <w:rsid w:val="002805F5"/>
    <w:rsid w:val="00280751"/>
    <w:rsid w:val="0028280A"/>
    <w:rsid w:val="00286ACD"/>
    <w:rsid w:val="00287838"/>
    <w:rsid w:val="002907B5"/>
    <w:rsid w:val="00292EB7"/>
    <w:rsid w:val="00296227"/>
    <w:rsid w:val="00296F44"/>
    <w:rsid w:val="0029745E"/>
    <w:rsid w:val="0029777D"/>
    <w:rsid w:val="002A055E"/>
    <w:rsid w:val="002A1D4E"/>
    <w:rsid w:val="002A24B9"/>
    <w:rsid w:val="002A25B1"/>
    <w:rsid w:val="002A2869"/>
    <w:rsid w:val="002B0025"/>
    <w:rsid w:val="002B0907"/>
    <w:rsid w:val="002B24D6"/>
    <w:rsid w:val="002B4CE9"/>
    <w:rsid w:val="002C06A9"/>
    <w:rsid w:val="002C41E6"/>
    <w:rsid w:val="002D071A"/>
    <w:rsid w:val="002D1464"/>
    <w:rsid w:val="002D34B2"/>
    <w:rsid w:val="002D4A15"/>
    <w:rsid w:val="002D7225"/>
    <w:rsid w:val="002D7637"/>
    <w:rsid w:val="002E17F2"/>
    <w:rsid w:val="002E4453"/>
    <w:rsid w:val="002E6D28"/>
    <w:rsid w:val="002E7CAE"/>
    <w:rsid w:val="002F2771"/>
    <w:rsid w:val="002F37A9"/>
    <w:rsid w:val="002F56C5"/>
    <w:rsid w:val="002F5BBD"/>
    <w:rsid w:val="002F65A8"/>
    <w:rsid w:val="002F6A0B"/>
    <w:rsid w:val="00301A10"/>
    <w:rsid w:val="00301CE6"/>
    <w:rsid w:val="0030256B"/>
    <w:rsid w:val="00302CA2"/>
    <w:rsid w:val="003042A8"/>
    <w:rsid w:val="0030501F"/>
    <w:rsid w:val="0030638C"/>
    <w:rsid w:val="00307BA1"/>
    <w:rsid w:val="00310A30"/>
    <w:rsid w:val="003110D0"/>
    <w:rsid w:val="00311147"/>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6DB5"/>
    <w:rsid w:val="003477B1"/>
    <w:rsid w:val="00357380"/>
    <w:rsid w:val="003577D4"/>
    <w:rsid w:val="003602D9"/>
    <w:rsid w:val="003604CE"/>
    <w:rsid w:val="00365F79"/>
    <w:rsid w:val="00370E47"/>
    <w:rsid w:val="0037382B"/>
    <w:rsid w:val="003742AC"/>
    <w:rsid w:val="003755A2"/>
    <w:rsid w:val="003766F3"/>
    <w:rsid w:val="00377CE1"/>
    <w:rsid w:val="00380942"/>
    <w:rsid w:val="00381429"/>
    <w:rsid w:val="00385BF0"/>
    <w:rsid w:val="00390610"/>
    <w:rsid w:val="003939FF"/>
    <w:rsid w:val="00394D78"/>
    <w:rsid w:val="00396F17"/>
    <w:rsid w:val="003A1EC8"/>
    <w:rsid w:val="003A2223"/>
    <w:rsid w:val="003A2A0F"/>
    <w:rsid w:val="003A4541"/>
    <w:rsid w:val="003A45A1"/>
    <w:rsid w:val="003A5073"/>
    <w:rsid w:val="003A5B0A"/>
    <w:rsid w:val="003A5C65"/>
    <w:rsid w:val="003A6BAC"/>
    <w:rsid w:val="003A7A91"/>
    <w:rsid w:val="003A7EF3"/>
    <w:rsid w:val="003B159C"/>
    <w:rsid w:val="003B369F"/>
    <w:rsid w:val="003B36A3"/>
    <w:rsid w:val="003B7FE5"/>
    <w:rsid w:val="003C11C8"/>
    <w:rsid w:val="003C2702"/>
    <w:rsid w:val="003C652C"/>
    <w:rsid w:val="003C6964"/>
    <w:rsid w:val="003C7806"/>
    <w:rsid w:val="003D0CD4"/>
    <w:rsid w:val="003D109F"/>
    <w:rsid w:val="003D2478"/>
    <w:rsid w:val="003D3C45"/>
    <w:rsid w:val="003D5B1F"/>
    <w:rsid w:val="003E15FA"/>
    <w:rsid w:val="003E1E1D"/>
    <w:rsid w:val="003E20CE"/>
    <w:rsid w:val="003E23EF"/>
    <w:rsid w:val="003E25DB"/>
    <w:rsid w:val="003E53C5"/>
    <w:rsid w:val="003E55E4"/>
    <w:rsid w:val="003E5F40"/>
    <w:rsid w:val="003E6625"/>
    <w:rsid w:val="003E74E3"/>
    <w:rsid w:val="003F05C7"/>
    <w:rsid w:val="003F26FA"/>
    <w:rsid w:val="003F2CD4"/>
    <w:rsid w:val="003F6BBE"/>
    <w:rsid w:val="004000E8"/>
    <w:rsid w:val="00402E2B"/>
    <w:rsid w:val="0040512B"/>
    <w:rsid w:val="00405CA5"/>
    <w:rsid w:val="00407CD3"/>
    <w:rsid w:val="00410134"/>
    <w:rsid w:val="00410B72"/>
    <w:rsid w:val="00410F18"/>
    <w:rsid w:val="0041263E"/>
    <w:rsid w:val="00413AAC"/>
    <w:rsid w:val="00421105"/>
    <w:rsid w:val="00423376"/>
    <w:rsid w:val="004240BA"/>
    <w:rsid w:val="004242F4"/>
    <w:rsid w:val="00425991"/>
    <w:rsid w:val="00427248"/>
    <w:rsid w:val="004279D3"/>
    <w:rsid w:val="00437447"/>
    <w:rsid w:val="00441A92"/>
    <w:rsid w:val="00444C2C"/>
    <w:rsid w:val="00444F56"/>
    <w:rsid w:val="00446488"/>
    <w:rsid w:val="004517AA"/>
    <w:rsid w:val="00452B53"/>
    <w:rsid w:val="00452CAC"/>
    <w:rsid w:val="004570E9"/>
    <w:rsid w:val="00457565"/>
    <w:rsid w:val="00457B71"/>
    <w:rsid w:val="00457C61"/>
    <w:rsid w:val="00464148"/>
    <w:rsid w:val="004669E2"/>
    <w:rsid w:val="00470C31"/>
    <w:rsid w:val="004734D0"/>
    <w:rsid w:val="00473C55"/>
    <w:rsid w:val="0047447B"/>
    <w:rsid w:val="0047556B"/>
    <w:rsid w:val="00477768"/>
    <w:rsid w:val="00483379"/>
    <w:rsid w:val="00484F35"/>
    <w:rsid w:val="00484FD1"/>
    <w:rsid w:val="00487C01"/>
    <w:rsid w:val="004903E5"/>
    <w:rsid w:val="00491521"/>
    <w:rsid w:val="00492BC5"/>
    <w:rsid w:val="00494BFE"/>
    <w:rsid w:val="00496445"/>
    <w:rsid w:val="004964F1"/>
    <w:rsid w:val="004A163A"/>
    <w:rsid w:val="004A16BC"/>
    <w:rsid w:val="004A2B94"/>
    <w:rsid w:val="004A5C72"/>
    <w:rsid w:val="004A70D6"/>
    <w:rsid w:val="004B6991"/>
    <w:rsid w:val="004B7C0C"/>
    <w:rsid w:val="004C3898"/>
    <w:rsid w:val="004C439D"/>
    <w:rsid w:val="004C4D69"/>
    <w:rsid w:val="004C6818"/>
    <w:rsid w:val="004D36B1"/>
    <w:rsid w:val="004D47F7"/>
    <w:rsid w:val="004D49A7"/>
    <w:rsid w:val="004D49D5"/>
    <w:rsid w:val="004D4D47"/>
    <w:rsid w:val="004D7EBD"/>
    <w:rsid w:val="004E0478"/>
    <w:rsid w:val="004E267D"/>
    <w:rsid w:val="004E2680"/>
    <w:rsid w:val="004E28F9"/>
    <w:rsid w:val="004E462E"/>
    <w:rsid w:val="004E56DC"/>
    <w:rsid w:val="004E5829"/>
    <w:rsid w:val="004E6B56"/>
    <w:rsid w:val="004E76F4"/>
    <w:rsid w:val="004F0B4E"/>
    <w:rsid w:val="004F0B6C"/>
    <w:rsid w:val="004F15CF"/>
    <w:rsid w:val="004F2078"/>
    <w:rsid w:val="004F3CEE"/>
    <w:rsid w:val="004F41DC"/>
    <w:rsid w:val="004F4DA3"/>
    <w:rsid w:val="00500B4A"/>
    <w:rsid w:val="0050591F"/>
    <w:rsid w:val="00506557"/>
    <w:rsid w:val="0050677A"/>
    <w:rsid w:val="00506A77"/>
    <w:rsid w:val="0050759F"/>
    <w:rsid w:val="005108D8"/>
    <w:rsid w:val="005116F9"/>
    <w:rsid w:val="005153A7"/>
    <w:rsid w:val="00520A0E"/>
    <w:rsid w:val="0052166A"/>
    <w:rsid w:val="005219CF"/>
    <w:rsid w:val="00526115"/>
    <w:rsid w:val="0053019A"/>
    <w:rsid w:val="0053251C"/>
    <w:rsid w:val="00532E87"/>
    <w:rsid w:val="00534B59"/>
    <w:rsid w:val="00536759"/>
    <w:rsid w:val="00537C62"/>
    <w:rsid w:val="005420DA"/>
    <w:rsid w:val="00543986"/>
    <w:rsid w:val="005439C4"/>
    <w:rsid w:val="005447DF"/>
    <w:rsid w:val="00544D5B"/>
    <w:rsid w:val="00546970"/>
    <w:rsid w:val="00546C74"/>
    <w:rsid w:val="00554E19"/>
    <w:rsid w:val="00554F66"/>
    <w:rsid w:val="00555435"/>
    <w:rsid w:val="00557D7C"/>
    <w:rsid w:val="0056121F"/>
    <w:rsid w:val="005616D4"/>
    <w:rsid w:val="00561EC3"/>
    <w:rsid w:val="00563AEF"/>
    <w:rsid w:val="0057036A"/>
    <w:rsid w:val="00572505"/>
    <w:rsid w:val="0057259C"/>
    <w:rsid w:val="00582809"/>
    <w:rsid w:val="0058798C"/>
    <w:rsid w:val="005900FA"/>
    <w:rsid w:val="00591635"/>
    <w:rsid w:val="005935A4"/>
    <w:rsid w:val="005948C2"/>
    <w:rsid w:val="00595748"/>
    <w:rsid w:val="00595DCA"/>
    <w:rsid w:val="0059779B"/>
    <w:rsid w:val="005A209A"/>
    <w:rsid w:val="005A61E5"/>
    <w:rsid w:val="005A662D"/>
    <w:rsid w:val="005B2B9F"/>
    <w:rsid w:val="005B35D7"/>
    <w:rsid w:val="005B392A"/>
    <w:rsid w:val="005B3AA3"/>
    <w:rsid w:val="005B6737"/>
    <w:rsid w:val="005B6CEE"/>
    <w:rsid w:val="005B6F83"/>
    <w:rsid w:val="005C2CC7"/>
    <w:rsid w:val="005C41BF"/>
    <w:rsid w:val="005C7125"/>
    <w:rsid w:val="005C74FB"/>
    <w:rsid w:val="005D1602"/>
    <w:rsid w:val="005D22E6"/>
    <w:rsid w:val="005D241D"/>
    <w:rsid w:val="005E3615"/>
    <w:rsid w:val="005E385F"/>
    <w:rsid w:val="005E5469"/>
    <w:rsid w:val="005E5B81"/>
    <w:rsid w:val="005E65C5"/>
    <w:rsid w:val="005F1477"/>
    <w:rsid w:val="005F2CB1"/>
    <w:rsid w:val="005F3025"/>
    <w:rsid w:val="005F50ED"/>
    <w:rsid w:val="005F618C"/>
    <w:rsid w:val="005F70BD"/>
    <w:rsid w:val="005F70DE"/>
    <w:rsid w:val="0060283C"/>
    <w:rsid w:val="00604F14"/>
    <w:rsid w:val="00611B83"/>
    <w:rsid w:val="00613257"/>
    <w:rsid w:val="006143A3"/>
    <w:rsid w:val="00617C2C"/>
    <w:rsid w:val="00617E01"/>
    <w:rsid w:val="00620A71"/>
    <w:rsid w:val="00620D80"/>
    <w:rsid w:val="00621B29"/>
    <w:rsid w:val="006234A6"/>
    <w:rsid w:val="0062431E"/>
    <w:rsid w:val="0062433C"/>
    <w:rsid w:val="00624B66"/>
    <w:rsid w:val="006271A3"/>
    <w:rsid w:val="00627889"/>
    <w:rsid w:val="00630001"/>
    <w:rsid w:val="00630264"/>
    <w:rsid w:val="006304C5"/>
    <w:rsid w:val="006306AC"/>
    <w:rsid w:val="006311B3"/>
    <w:rsid w:val="0063284C"/>
    <w:rsid w:val="00632BCA"/>
    <w:rsid w:val="006335ED"/>
    <w:rsid w:val="00633738"/>
    <w:rsid w:val="00636398"/>
    <w:rsid w:val="006368D3"/>
    <w:rsid w:val="006377EC"/>
    <w:rsid w:val="0064151F"/>
    <w:rsid w:val="00641533"/>
    <w:rsid w:val="0064208D"/>
    <w:rsid w:val="00643475"/>
    <w:rsid w:val="0064396A"/>
    <w:rsid w:val="0064624E"/>
    <w:rsid w:val="00650AB9"/>
    <w:rsid w:val="00651092"/>
    <w:rsid w:val="00655733"/>
    <w:rsid w:val="0065583D"/>
    <w:rsid w:val="00655ACD"/>
    <w:rsid w:val="00656A92"/>
    <w:rsid w:val="00656DDE"/>
    <w:rsid w:val="00657963"/>
    <w:rsid w:val="0066011D"/>
    <w:rsid w:val="006607C0"/>
    <w:rsid w:val="00660FA1"/>
    <w:rsid w:val="006613A6"/>
    <w:rsid w:val="006615B1"/>
    <w:rsid w:val="006627A2"/>
    <w:rsid w:val="00662E0C"/>
    <w:rsid w:val="006634E6"/>
    <w:rsid w:val="006655EE"/>
    <w:rsid w:val="00667EE7"/>
    <w:rsid w:val="00670922"/>
    <w:rsid w:val="00670BE1"/>
    <w:rsid w:val="0067218F"/>
    <w:rsid w:val="006741F2"/>
    <w:rsid w:val="00674CC3"/>
    <w:rsid w:val="00675C72"/>
    <w:rsid w:val="00676D03"/>
    <w:rsid w:val="006771F9"/>
    <w:rsid w:val="006776D7"/>
    <w:rsid w:val="00681003"/>
    <w:rsid w:val="006817C9"/>
    <w:rsid w:val="00683ECE"/>
    <w:rsid w:val="00685147"/>
    <w:rsid w:val="00686AE3"/>
    <w:rsid w:val="006876D5"/>
    <w:rsid w:val="00691E97"/>
    <w:rsid w:val="00695FC2"/>
    <w:rsid w:val="00696949"/>
    <w:rsid w:val="00697052"/>
    <w:rsid w:val="006A119E"/>
    <w:rsid w:val="006A46FB"/>
    <w:rsid w:val="006A5280"/>
    <w:rsid w:val="006A539F"/>
    <w:rsid w:val="006A5717"/>
    <w:rsid w:val="006A5E28"/>
    <w:rsid w:val="006A697B"/>
    <w:rsid w:val="006A7AFF"/>
    <w:rsid w:val="006B08F1"/>
    <w:rsid w:val="006B1816"/>
    <w:rsid w:val="006B1849"/>
    <w:rsid w:val="006B2099"/>
    <w:rsid w:val="006B4CC8"/>
    <w:rsid w:val="006B50CF"/>
    <w:rsid w:val="006B5BE6"/>
    <w:rsid w:val="006C03B8"/>
    <w:rsid w:val="006C3409"/>
    <w:rsid w:val="006C5761"/>
    <w:rsid w:val="006C5EC9"/>
    <w:rsid w:val="006C6059"/>
    <w:rsid w:val="006C7522"/>
    <w:rsid w:val="006D11AA"/>
    <w:rsid w:val="006D1623"/>
    <w:rsid w:val="006D2139"/>
    <w:rsid w:val="006D2CB6"/>
    <w:rsid w:val="006D3E96"/>
    <w:rsid w:val="006D6F08"/>
    <w:rsid w:val="006E062C"/>
    <w:rsid w:val="006E1549"/>
    <w:rsid w:val="006E231C"/>
    <w:rsid w:val="006E28B7"/>
    <w:rsid w:val="006E3310"/>
    <w:rsid w:val="006E3F07"/>
    <w:rsid w:val="006E4E39"/>
    <w:rsid w:val="006E565E"/>
    <w:rsid w:val="006E673D"/>
    <w:rsid w:val="006E7D3B"/>
    <w:rsid w:val="006E7EDF"/>
    <w:rsid w:val="006F1B70"/>
    <w:rsid w:val="006F341D"/>
    <w:rsid w:val="006F3CDE"/>
    <w:rsid w:val="006F58D4"/>
    <w:rsid w:val="006F642D"/>
    <w:rsid w:val="00702B3F"/>
    <w:rsid w:val="0070346E"/>
    <w:rsid w:val="00703C66"/>
    <w:rsid w:val="00704EDB"/>
    <w:rsid w:val="00706101"/>
    <w:rsid w:val="00707072"/>
    <w:rsid w:val="00707D61"/>
    <w:rsid w:val="00710083"/>
    <w:rsid w:val="00712287"/>
    <w:rsid w:val="00712772"/>
    <w:rsid w:val="007148D3"/>
    <w:rsid w:val="0071565A"/>
    <w:rsid w:val="00715B9A"/>
    <w:rsid w:val="00716CEA"/>
    <w:rsid w:val="00720D98"/>
    <w:rsid w:val="007244D0"/>
    <w:rsid w:val="00725191"/>
    <w:rsid w:val="00725F91"/>
    <w:rsid w:val="00726EA6"/>
    <w:rsid w:val="00727208"/>
    <w:rsid w:val="00727680"/>
    <w:rsid w:val="00730A5D"/>
    <w:rsid w:val="007348B1"/>
    <w:rsid w:val="007362A6"/>
    <w:rsid w:val="00736D7D"/>
    <w:rsid w:val="00740E58"/>
    <w:rsid w:val="00742371"/>
    <w:rsid w:val="007445A0"/>
    <w:rsid w:val="0074524B"/>
    <w:rsid w:val="00747D8B"/>
    <w:rsid w:val="00750E8F"/>
    <w:rsid w:val="00751228"/>
    <w:rsid w:val="00754893"/>
    <w:rsid w:val="007557B4"/>
    <w:rsid w:val="007571E1"/>
    <w:rsid w:val="007604B2"/>
    <w:rsid w:val="00765281"/>
    <w:rsid w:val="00766BAD"/>
    <w:rsid w:val="00767073"/>
    <w:rsid w:val="007705B8"/>
    <w:rsid w:val="007730BD"/>
    <w:rsid w:val="007732F2"/>
    <w:rsid w:val="00773999"/>
    <w:rsid w:val="007755F2"/>
    <w:rsid w:val="00775F24"/>
    <w:rsid w:val="00776971"/>
    <w:rsid w:val="00777130"/>
    <w:rsid w:val="0078177E"/>
    <w:rsid w:val="0078304C"/>
    <w:rsid w:val="00783673"/>
    <w:rsid w:val="00785490"/>
    <w:rsid w:val="0079075E"/>
    <w:rsid w:val="00791306"/>
    <w:rsid w:val="007925EA"/>
    <w:rsid w:val="00793CD8"/>
    <w:rsid w:val="00795C92"/>
    <w:rsid w:val="00796231"/>
    <w:rsid w:val="007A1CB3"/>
    <w:rsid w:val="007A306F"/>
    <w:rsid w:val="007A43A6"/>
    <w:rsid w:val="007A512C"/>
    <w:rsid w:val="007A58A6"/>
    <w:rsid w:val="007A6E9A"/>
    <w:rsid w:val="007A7157"/>
    <w:rsid w:val="007B1150"/>
    <w:rsid w:val="007B3D2D"/>
    <w:rsid w:val="007B50AE"/>
    <w:rsid w:val="007B51DF"/>
    <w:rsid w:val="007B5283"/>
    <w:rsid w:val="007B71A3"/>
    <w:rsid w:val="007C05DD"/>
    <w:rsid w:val="007C3D18"/>
    <w:rsid w:val="007C60BF"/>
    <w:rsid w:val="007C6A07"/>
    <w:rsid w:val="007C75A1"/>
    <w:rsid w:val="007C77A5"/>
    <w:rsid w:val="007D04E5"/>
    <w:rsid w:val="007D0BC7"/>
    <w:rsid w:val="007D497F"/>
    <w:rsid w:val="007D4ECC"/>
    <w:rsid w:val="007D5901"/>
    <w:rsid w:val="007D7526"/>
    <w:rsid w:val="007E1602"/>
    <w:rsid w:val="007E4610"/>
    <w:rsid w:val="007E4715"/>
    <w:rsid w:val="007E505B"/>
    <w:rsid w:val="007E7091"/>
    <w:rsid w:val="007F09D8"/>
    <w:rsid w:val="007F48CD"/>
    <w:rsid w:val="007F629A"/>
    <w:rsid w:val="008008B1"/>
    <w:rsid w:val="00803FAE"/>
    <w:rsid w:val="00804708"/>
    <w:rsid w:val="0080605F"/>
    <w:rsid w:val="00807786"/>
    <w:rsid w:val="00811FCB"/>
    <w:rsid w:val="00814FE6"/>
    <w:rsid w:val="008158D6"/>
    <w:rsid w:val="00817196"/>
    <w:rsid w:val="0082276B"/>
    <w:rsid w:val="0082285A"/>
    <w:rsid w:val="008235DB"/>
    <w:rsid w:val="00824AB4"/>
    <w:rsid w:val="00825C42"/>
    <w:rsid w:val="00825D25"/>
    <w:rsid w:val="00827D6F"/>
    <w:rsid w:val="00836B3D"/>
    <w:rsid w:val="008376AC"/>
    <w:rsid w:val="008444E8"/>
    <w:rsid w:val="00844E80"/>
    <w:rsid w:val="00846FE7"/>
    <w:rsid w:val="008478B9"/>
    <w:rsid w:val="008504F2"/>
    <w:rsid w:val="00851771"/>
    <w:rsid w:val="00852D00"/>
    <w:rsid w:val="00856911"/>
    <w:rsid w:val="00863536"/>
    <w:rsid w:val="008641A8"/>
    <w:rsid w:val="00864766"/>
    <w:rsid w:val="008648B3"/>
    <w:rsid w:val="008677FD"/>
    <w:rsid w:val="008706D4"/>
    <w:rsid w:val="00870F8A"/>
    <w:rsid w:val="008719A4"/>
    <w:rsid w:val="00871D23"/>
    <w:rsid w:val="00874312"/>
    <w:rsid w:val="0087437C"/>
    <w:rsid w:val="00875CD7"/>
    <w:rsid w:val="00876B4D"/>
    <w:rsid w:val="008775FE"/>
    <w:rsid w:val="00877F18"/>
    <w:rsid w:val="00883405"/>
    <w:rsid w:val="00883FD4"/>
    <w:rsid w:val="008843F9"/>
    <w:rsid w:val="00886817"/>
    <w:rsid w:val="00891F49"/>
    <w:rsid w:val="00894A88"/>
    <w:rsid w:val="00895386"/>
    <w:rsid w:val="00895561"/>
    <w:rsid w:val="008967DC"/>
    <w:rsid w:val="008A21FF"/>
    <w:rsid w:val="008A2CE2"/>
    <w:rsid w:val="008A30AC"/>
    <w:rsid w:val="008A44B8"/>
    <w:rsid w:val="008A4ECE"/>
    <w:rsid w:val="008A51A8"/>
    <w:rsid w:val="008A54C7"/>
    <w:rsid w:val="008A77D8"/>
    <w:rsid w:val="008A7A95"/>
    <w:rsid w:val="008B0483"/>
    <w:rsid w:val="008B120C"/>
    <w:rsid w:val="008B2DCA"/>
    <w:rsid w:val="008B51A0"/>
    <w:rsid w:val="008B592A"/>
    <w:rsid w:val="008B6C05"/>
    <w:rsid w:val="008B73A9"/>
    <w:rsid w:val="008B7B5C"/>
    <w:rsid w:val="008C0C99"/>
    <w:rsid w:val="008C2017"/>
    <w:rsid w:val="008C48E6"/>
    <w:rsid w:val="008C4958"/>
    <w:rsid w:val="008C4BAA"/>
    <w:rsid w:val="008C6AE8"/>
    <w:rsid w:val="008C703F"/>
    <w:rsid w:val="008C7573"/>
    <w:rsid w:val="008D1A14"/>
    <w:rsid w:val="008D34F1"/>
    <w:rsid w:val="008D39D8"/>
    <w:rsid w:val="008D6D1A"/>
    <w:rsid w:val="008E065E"/>
    <w:rsid w:val="008E0927"/>
    <w:rsid w:val="008E1909"/>
    <w:rsid w:val="008E6D2E"/>
    <w:rsid w:val="008F1EAB"/>
    <w:rsid w:val="008F33DC"/>
    <w:rsid w:val="008F477F"/>
    <w:rsid w:val="00902350"/>
    <w:rsid w:val="0090336B"/>
    <w:rsid w:val="00903B34"/>
    <w:rsid w:val="009053AA"/>
    <w:rsid w:val="00906939"/>
    <w:rsid w:val="00907D51"/>
    <w:rsid w:val="0091075D"/>
    <w:rsid w:val="00910B7D"/>
    <w:rsid w:val="00911DFB"/>
    <w:rsid w:val="00912C6A"/>
    <w:rsid w:val="009139D9"/>
    <w:rsid w:val="00913C3F"/>
    <w:rsid w:val="00914AD8"/>
    <w:rsid w:val="00916079"/>
    <w:rsid w:val="00917194"/>
    <w:rsid w:val="00917CE9"/>
    <w:rsid w:val="00920BF2"/>
    <w:rsid w:val="00922010"/>
    <w:rsid w:val="00930CE5"/>
    <w:rsid w:val="00931BD9"/>
    <w:rsid w:val="00932F04"/>
    <w:rsid w:val="009368F3"/>
    <w:rsid w:val="00936C02"/>
    <w:rsid w:val="009413F8"/>
    <w:rsid w:val="009414E8"/>
    <w:rsid w:val="00941636"/>
    <w:rsid w:val="00943742"/>
    <w:rsid w:val="00944EAB"/>
    <w:rsid w:val="00945C05"/>
    <w:rsid w:val="00946945"/>
    <w:rsid w:val="00947713"/>
    <w:rsid w:val="00950DE7"/>
    <w:rsid w:val="0095137F"/>
    <w:rsid w:val="00953920"/>
    <w:rsid w:val="00953D47"/>
    <w:rsid w:val="009542D2"/>
    <w:rsid w:val="0095681E"/>
    <w:rsid w:val="009572D4"/>
    <w:rsid w:val="00961921"/>
    <w:rsid w:val="0096430A"/>
    <w:rsid w:val="0096518D"/>
    <w:rsid w:val="0096554B"/>
    <w:rsid w:val="0096584A"/>
    <w:rsid w:val="00971F08"/>
    <w:rsid w:val="00974470"/>
    <w:rsid w:val="00974630"/>
    <w:rsid w:val="009753F7"/>
    <w:rsid w:val="00975A11"/>
    <w:rsid w:val="0097603D"/>
    <w:rsid w:val="0097614A"/>
    <w:rsid w:val="00976949"/>
    <w:rsid w:val="00976E66"/>
    <w:rsid w:val="00977512"/>
    <w:rsid w:val="00980477"/>
    <w:rsid w:val="0098381D"/>
    <w:rsid w:val="00984713"/>
    <w:rsid w:val="00985253"/>
    <w:rsid w:val="009853B3"/>
    <w:rsid w:val="0098620A"/>
    <w:rsid w:val="00990630"/>
    <w:rsid w:val="00991761"/>
    <w:rsid w:val="009921F5"/>
    <w:rsid w:val="00992A22"/>
    <w:rsid w:val="009945DD"/>
    <w:rsid w:val="00994DCA"/>
    <w:rsid w:val="00995A19"/>
    <w:rsid w:val="009960EC"/>
    <w:rsid w:val="009970DD"/>
    <w:rsid w:val="009A0FBA"/>
    <w:rsid w:val="009A13A3"/>
    <w:rsid w:val="009A1601"/>
    <w:rsid w:val="009A462D"/>
    <w:rsid w:val="009A5CBA"/>
    <w:rsid w:val="009A79BE"/>
    <w:rsid w:val="009B1F30"/>
    <w:rsid w:val="009B3AC2"/>
    <w:rsid w:val="009B4DF4"/>
    <w:rsid w:val="009B4FF0"/>
    <w:rsid w:val="009B564E"/>
    <w:rsid w:val="009B7E87"/>
    <w:rsid w:val="009C11C1"/>
    <w:rsid w:val="009C2D17"/>
    <w:rsid w:val="009C3D26"/>
    <w:rsid w:val="009C403E"/>
    <w:rsid w:val="009C4578"/>
    <w:rsid w:val="009C5D6A"/>
    <w:rsid w:val="009C6004"/>
    <w:rsid w:val="009D4BA1"/>
    <w:rsid w:val="009D4FF0"/>
    <w:rsid w:val="009D703C"/>
    <w:rsid w:val="009D718F"/>
    <w:rsid w:val="009E068F"/>
    <w:rsid w:val="009E14E0"/>
    <w:rsid w:val="009E35DB"/>
    <w:rsid w:val="009E4212"/>
    <w:rsid w:val="009E47A3"/>
    <w:rsid w:val="009E6849"/>
    <w:rsid w:val="009F08F3"/>
    <w:rsid w:val="009F18A9"/>
    <w:rsid w:val="009F344F"/>
    <w:rsid w:val="009F5A52"/>
    <w:rsid w:val="009F617A"/>
    <w:rsid w:val="00A02E75"/>
    <w:rsid w:val="00A048A8"/>
    <w:rsid w:val="00A0494D"/>
    <w:rsid w:val="00A04F49"/>
    <w:rsid w:val="00A068B1"/>
    <w:rsid w:val="00A13E54"/>
    <w:rsid w:val="00A17F63"/>
    <w:rsid w:val="00A207DD"/>
    <w:rsid w:val="00A2193B"/>
    <w:rsid w:val="00A21DEA"/>
    <w:rsid w:val="00A2351A"/>
    <w:rsid w:val="00A26228"/>
    <w:rsid w:val="00A264A9"/>
    <w:rsid w:val="00A275C6"/>
    <w:rsid w:val="00A27785"/>
    <w:rsid w:val="00A30187"/>
    <w:rsid w:val="00A3073B"/>
    <w:rsid w:val="00A3448A"/>
    <w:rsid w:val="00A36297"/>
    <w:rsid w:val="00A40019"/>
    <w:rsid w:val="00A41E2B"/>
    <w:rsid w:val="00A45B74"/>
    <w:rsid w:val="00A52E1D"/>
    <w:rsid w:val="00A537B2"/>
    <w:rsid w:val="00A54210"/>
    <w:rsid w:val="00A54B08"/>
    <w:rsid w:val="00A61499"/>
    <w:rsid w:val="00A62A77"/>
    <w:rsid w:val="00A63483"/>
    <w:rsid w:val="00A637A0"/>
    <w:rsid w:val="00A653DB"/>
    <w:rsid w:val="00A657D7"/>
    <w:rsid w:val="00A660AC"/>
    <w:rsid w:val="00A67E6C"/>
    <w:rsid w:val="00A71B99"/>
    <w:rsid w:val="00A71EF5"/>
    <w:rsid w:val="00A7315F"/>
    <w:rsid w:val="00A739D0"/>
    <w:rsid w:val="00A761D4"/>
    <w:rsid w:val="00A77441"/>
    <w:rsid w:val="00A77BEB"/>
    <w:rsid w:val="00A77EC4"/>
    <w:rsid w:val="00A8033B"/>
    <w:rsid w:val="00A80920"/>
    <w:rsid w:val="00A80BF1"/>
    <w:rsid w:val="00A83CC6"/>
    <w:rsid w:val="00A87848"/>
    <w:rsid w:val="00A91FF4"/>
    <w:rsid w:val="00A924EB"/>
    <w:rsid w:val="00A92879"/>
    <w:rsid w:val="00A9442A"/>
    <w:rsid w:val="00A95CF5"/>
    <w:rsid w:val="00A967B9"/>
    <w:rsid w:val="00AA016F"/>
    <w:rsid w:val="00AA1B0E"/>
    <w:rsid w:val="00AA1ED6"/>
    <w:rsid w:val="00AA20C4"/>
    <w:rsid w:val="00AA2A9D"/>
    <w:rsid w:val="00AA3BFA"/>
    <w:rsid w:val="00AA4801"/>
    <w:rsid w:val="00AA51D6"/>
    <w:rsid w:val="00AA7F29"/>
    <w:rsid w:val="00AB0BC8"/>
    <w:rsid w:val="00AB11CA"/>
    <w:rsid w:val="00AB14D9"/>
    <w:rsid w:val="00AB1598"/>
    <w:rsid w:val="00AB1BE4"/>
    <w:rsid w:val="00AB4AB8"/>
    <w:rsid w:val="00AB4D8C"/>
    <w:rsid w:val="00AB5DEE"/>
    <w:rsid w:val="00AB655E"/>
    <w:rsid w:val="00AC007F"/>
    <w:rsid w:val="00AC2ECD"/>
    <w:rsid w:val="00AC3119"/>
    <w:rsid w:val="00AC425E"/>
    <w:rsid w:val="00AC49FB"/>
    <w:rsid w:val="00AC4B2B"/>
    <w:rsid w:val="00AC4DFF"/>
    <w:rsid w:val="00AC5A10"/>
    <w:rsid w:val="00AD0AA3"/>
    <w:rsid w:val="00AD1390"/>
    <w:rsid w:val="00AD3F94"/>
    <w:rsid w:val="00AD4A5A"/>
    <w:rsid w:val="00AE27AC"/>
    <w:rsid w:val="00AE40E0"/>
    <w:rsid w:val="00AE4DBA"/>
    <w:rsid w:val="00AE4F07"/>
    <w:rsid w:val="00AE5AE8"/>
    <w:rsid w:val="00AE6CFE"/>
    <w:rsid w:val="00AE7CA0"/>
    <w:rsid w:val="00AF1C5D"/>
    <w:rsid w:val="00AF42D7"/>
    <w:rsid w:val="00AF5549"/>
    <w:rsid w:val="00B006FE"/>
    <w:rsid w:val="00B007CB"/>
    <w:rsid w:val="00B02AA9"/>
    <w:rsid w:val="00B02FA3"/>
    <w:rsid w:val="00B04341"/>
    <w:rsid w:val="00B05084"/>
    <w:rsid w:val="00B05920"/>
    <w:rsid w:val="00B07227"/>
    <w:rsid w:val="00B10020"/>
    <w:rsid w:val="00B119E8"/>
    <w:rsid w:val="00B157F9"/>
    <w:rsid w:val="00B20256"/>
    <w:rsid w:val="00B20D09"/>
    <w:rsid w:val="00B2763F"/>
    <w:rsid w:val="00B27AAC"/>
    <w:rsid w:val="00B30929"/>
    <w:rsid w:val="00B31700"/>
    <w:rsid w:val="00B319D5"/>
    <w:rsid w:val="00B31F75"/>
    <w:rsid w:val="00B329AE"/>
    <w:rsid w:val="00B36D94"/>
    <w:rsid w:val="00B372AA"/>
    <w:rsid w:val="00B37A92"/>
    <w:rsid w:val="00B40445"/>
    <w:rsid w:val="00B41888"/>
    <w:rsid w:val="00B4408D"/>
    <w:rsid w:val="00B45A52"/>
    <w:rsid w:val="00B46175"/>
    <w:rsid w:val="00B47E43"/>
    <w:rsid w:val="00B51EDF"/>
    <w:rsid w:val="00B52376"/>
    <w:rsid w:val="00B5335A"/>
    <w:rsid w:val="00B571E6"/>
    <w:rsid w:val="00B5723B"/>
    <w:rsid w:val="00B5724B"/>
    <w:rsid w:val="00B60EF1"/>
    <w:rsid w:val="00B6188F"/>
    <w:rsid w:val="00B6252B"/>
    <w:rsid w:val="00B64E41"/>
    <w:rsid w:val="00B664C7"/>
    <w:rsid w:val="00B706FA"/>
    <w:rsid w:val="00B739F6"/>
    <w:rsid w:val="00B73A8E"/>
    <w:rsid w:val="00B767FC"/>
    <w:rsid w:val="00B816A1"/>
    <w:rsid w:val="00B81A6C"/>
    <w:rsid w:val="00B81BE4"/>
    <w:rsid w:val="00B82A77"/>
    <w:rsid w:val="00B82B83"/>
    <w:rsid w:val="00B842A0"/>
    <w:rsid w:val="00B8549A"/>
    <w:rsid w:val="00B85DE5"/>
    <w:rsid w:val="00B90F73"/>
    <w:rsid w:val="00B9371D"/>
    <w:rsid w:val="00B93B59"/>
    <w:rsid w:val="00B9406A"/>
    <w:rsid w:val="00BA00E0"/>
    <w:rsid w:val="00BA2280"/>
    <w:rsid w:val="00BA2A08"/>
    <w:rsid w:val="00BA56D2"/>
    <w:rsid w:val="00BA6C49"/>
    <w:rsid w:val="00BA76E0"/>
    <w:rsid w:val="00BB0976"/>
    <w:rsid w:val="00BB207A"/>
    <w:rsid w:val="00BB2A25"/>
    <w:rsid w:val="00BB2D82"/>
    <w:rsid w:val="00BB51E9"/>
    <w:rsid w:val="00BB5BB8"/>
    <w:rsid w:val="00BC0FDC"/>
    <w:rsid w:val="00BC3053"/>
    <w:rsid w:val="00BC4D2E"/>
    <w:rsid w:val="00BC5E44"/>
    <w:rsid w:val="00BD06A3"/>
    <w:rsid w:val="00BD0907"/>
    <w:rsid w:val="00BD30F7"/>
    <w:rsid w:val="00BD48AC"/>
    <w:rsid w:val="00BD5C65"/>
    <w:rsid w:val="00BD5F1A"/>
    <w:rsid w:val="00BD762E"/>
    <w:rsid w:val="00BE1234"/>
    <w:rsid w:val="00BE2FA6"/>
    <w:rsid w:val="00BE333F"/>
    <w:rsid w:val="00BE418B"/>
    <w:rsid w:val="00BE7406"/>
    <w:rsid w:val="00BE7603"/>
    <w:rsid w:val="00BF3279"/>
    <w:rsid w:val="00BF7221"/>
    <w:rsid w:val="00BF74C7"/>
    <w:rsid w:val="00C014D3"/>
    <w:rsid w:val="00C015F1"/>
    <w:rsid w:val="00C01F33"/>
    <w:rsid w:val="00C023B1"/>
    <w:rsid w:val="00C02CC6"/>
    <w:rsid w:val="00C040F7"/>
    <w:rsid w:val="00C041B0"/>
    <w:rsid w:val="00C044AB"/>
    <w:rsid w:val="00C0521C"/>
    <w:rsid w:val="00C05706"/>
    <w:rsid w:val="00C07377"/>
    <w:rsid w:val="00C10478"/>
    <w:rsid w:val="00C1093B"/>
    <w:rsid w:val="00C12107"/>
    <w:rsid w:val="00C14D4B"/>
    <w:rsid w:val="00C154BB"/>
    <w:rsid w:val="00C164EA"/>
    <w:rsid w:val="00C2236B"/>
    <w:rsid w:val="00C25F2F"/>
    <w:rsid w:val="00C27624"/>
    <w:rsid w:val="00C279B5"/>
    <w:rsid w:val="00C27C45"/>
    <w:rsid w:val="00C3719D"/>
    <w:rsid w:val="00C53330"/>
    <w:rsid w:val="00C53E2C"/>
    <w:rsid w:val="00C54995"/>
    <w:rsid w:val="00C54D41"/>
    <w:rsid w:val="00C57B03"/>
    <w:rsid w:val="00C60783"/>
    <w:rsid w:val="00C64672"/>
    <w:rsid w:val="00C677F5"/>
    <w:rsid w:val="00C70697"/>
    <w:rsid w:val="00C72EF4"/>
    <w:rsid w:val="00C75D2F"/>
    <w:rsid w:val="00C767BE"/>
    <w:rsid w:val="00C76E3C"/>
    <w:rsid w:val="00C77721"/>
    <w:rsid w:val="00C81568"/>
    <w:rsid w:val="00C822F2"/>
    <w:rsid w:val="00C84996"/>
    <w:rsid w:val="00C86DB0"/>
    <w:rsid w:val="00C87F0E"/>
    <w:rsid w:val="00C9027A"/>
    <w:rsid w:val="00C9068E"/>
    <w:rsid w:val="00C90B86"/>
    <w:rsid w:val="00C93BA4"/>
    <w:rsid w:val="00C93C4B"/>
    <w:rsid w:val="00C944AB"/>
    <w:rsid w:val="00C95B40"/>
    <w:rsid w:val="00CA1B65"/>
    <w:rsid w:val="00CA1ED8"/>
    <w:rsid w:val="00CA2D38"/>
    <w:rsid w:val="00CA2FA1"/>
    <w:rsid w:val="00CA3D40"/>
    <w:rsid w:val="00CA41CE"/>
    <w:rsid w:val="00CA424B"/>
    <w:rsid w:val="00CA4F77"/>
    <w:rsid w:val="00CB11A6"/>
    <w:rsid w:val="00CB1F63"/>
    <w:rsid w:val="00CB456D"/>
    <w:rsid w:val="00CB462A"/>
    <w:rsid w:val="00CB4675"/>
    <w:rsid w:val="00CB6DFE"/>
    <w:rsid w:val="00CB6E7D"/>
    <w:rsid w:val="00CB7170"/>
    <w:rsid w:val="00CC040E"/>
    <w:rsid w:val="00CC111F"/>
    <w:rsid w:val="00CC2011"/>
    <w:rsid w:val="00CC3EA0"/>
    <w:rsid w:val="00CC4656"/>
    <w:rsid w:val="00CC5691"/>
    <w:rsid w:val="00CC6F59"/>
    <w:rsid w:val="00CC7B45"/>
    <w:rsid w:val="00CD1188"/>
    <w:rsid w:val="00CD2ED1"/>
    <w:rsid w:val="00CD337B"/>
    <w:rsid w:val="00CD582F"/>
    <w:rsid w:val="00CD676E"/>
    <w:rsid w:val="00CD7A35"/>
    <w:rsid w:val="00CE0424"/>
    <w:rsid w:val="00CE2C58"/>
    <w:rsid w:val="00CE36CF"/>
    <w:rsid w:val="00CE614D"/>
    <w:rsid w:val="00CE6967"/>
    <w:rsid w:val="00CE7561"/>
    <w:rsid w:val="00CF00E7"/>
    <w:rsid w:val="00CF1354"/>
    <w:rsid w:val="00CF2DCF"/>
    <w:rsid w:val="00CF3B1F"/>
    <w:rsid w:val="00CF3BF6"/>
    <w:rsid w:val="00CF625B"/>
    <w:rsid w:val="00CF687E"/>
    <w:rsid w:val="00CF74A2"/>
    <w:rsid w:val="00D00035"/>
    <w:rsid w:val="00D01642"/>
    <w:rsid w:val="00D0221D"/>
    <w:rsid w:val="00D0349B"/>
    <w:rsid w:val="00D1013A"/>
    <w:rsid w:val="00D10249"/>
    <w:rsid w:val="00D10D8F"/>
    <w:rsid w:val="00D112FC"/>
    <w:rsid w:val="00D115C3"/>
    <w:rsid w:val="00D11897"/>
    <w:rsid w:val="00D13135"/>
    <w:rsid w:val="00D13E4E"/>
    <w:rsid w:val="00D17D6A"/>
    <w:rsid w:val="00D202CA"/>
    <w:rsid w:val="00D209C4"/>
    <w:rsid w:val="00D218FF"/>
    <w:rsid w:val="00D239A7"/>
    <w:rsid w:val="00D23F47"/>
    <w:rsid w:val="00D2450E"/>
    <w:rsid w:val="00D26198"/>
    <w:rsid w:val="00D31275"/>
    <w:rsid w:val="00D34D96"/>
    <w:rsid w:val="00D36BB2"/>
    <w:rsid w:val="00D36E71"/>
    <w:rsid w:val="00D37D87"/>
    <w:rsid w:val="00D40B33"/>
    <w:rsid w:val="00D42386"/>
    <w:rsid w:val="00D4318F"/>
    <w:rsid w:val="00D438BF"/>
    <w:rsid w:val="00D440F8"/>
    <w:rsid w:val="00D50F97"/>
    <w:rsid w:val="00D5231F"/>
    <w:rsid w:val="00D546FF"/>
    <w:rsid w:val="00D55AD5"/>
    <w:rsid w:val="00D576CA"/>
    <w:rsid w:val="00D57C31"/>
    <w:rsid w:val="00D61AF5"/>
    <w:rsid w:val="00D63DDC"/>
    <w:rsid w:val="00D64104"/>
    <w:rsid w:val="00D64519"/>
    <w:rsid w:val="00D652B5"/>
    <w:rsid w:val="00D66155"/>
    <w:rsid w:val="00D708B0"/>
    <w:rsid w:val="00D70C74"/>
    <w:rsid w:val="00D72EDA"/>
    <w:rsid w:val="00D76613"/>
    <w:rsid w:val="00D77B1D"/>
    <w:rsid w:val="00D8021F"/>
    <w:rsid w:val="00D80383"/>
    <w:rsid w:val="00D823C6"/>
    <w:rsid w:val="00D86CA3"/>
    <w:rsid w:val="00D871CE"/>
    <w:rsid w:val="00D9196D"/>
    <w:rsid w:val="00D92982"/>
    <w:rsid w:val="00D92C6A"/>
    <w:rsid w:val="00D92FC1"/>
    <w:rsid w:val="00DA305E"/>
    <w:rsid w:val="00DA5417"/>
    <w:rsid w:val="00DA56E8"/>
    <w:rsid w:val="00DA6355"/>
    <w:rsid w:val="00DB0A9F"/>
    <w:rsid w:val="00DB2E53"/>
    <w:rsid w:val="00DB377D"/>
    <w:rsid w:val="00DB5019"/>
    <w:rsid w:val="00DC2D36"/>
    <w:rsid w:val="00DC2D80"/>
    <w:rsid w:val="00DC3BB1"/>
    <w:rsid w:val="00DC485D"/>
    <w:rsid w:val="00DC53EF"/>
    <w:rsid w:val="00DC5EEA"/>
    <w:rsid w:val="00DD5680"/>
    <w:rsid w:val="00DD6CB5"/>
    <w:rsid w:val="00DD757C"/>
    <w:rsid w:val="00DE2937"/>
    <w:rsid w:val="00DE306E"/>
    <w:rsid w:val="00DE5608"/>
    <w:rsid w:val="00DE58D0"/>
    <w:rsid w:val="00DE654F"/>
    <w:rsid w:val="00DE73E6"/>
    <w:rsid w:val="00DE7FB1"/>
    <w:rsid w:val="00DF0B6E"/>
    <w:rsid w:val="00DF15E0"/>
    <w:rsid w:val="00DF31B7"/>
    <w:rsid w:val="00DF37A0"/>
    <w:rsid w:val="00E034E1"/>
    <w:rsid w:val="00E110E7"/>
    <w:rsid w:val="00E11B20"/>
    <w:rsid w:val="00E17FA2"/>
    <w:rsid w:val="00E21714"/>
    <w:rsid w:val="00E22330"/>
    <w:rsid w:val="00E27AA3"/>
    <w:rsid w:val="00E30225"/>
    <w:rsid w:val="00E30B5A"/>
    <w:rsid w:val="00E30C30"/>
    <w:rsid w:val="00E3123D"/>
    <w:rsid w:val="00E31461"/>
    <w:rsid w:val="00E31C33"/>
    <w:rsid w:val="00E31D43"/>
    <w:rsid w:val="00E32608"/>
    <w:rsid w:val="00E34188"/>
    <w:rsid w:val="00E34B6E"/>
    <w:rsid w:val="00E35559"/>
    <w:rsid w:val="00E3723A"/>
    <w:rsid w:val="00E37860"/>
    <w:rsid w:val="00E446F1"/>
    <w:rsid w:val="00E45919"/>
    <w:rsid w:val="00E46886"/>
    <w:rsid w:val="00E47AEF"/>
    <w:rsid w:val="00E53B75"/>
    <w:rsid w:val="00E54E3B"/>
    <w:rsid w:val="00E5566C"/>
    <w:rsid w:val="00E56F1A"/>
    <w:rsid w:val="00E57565"/>
    <w:rsid w:val="00E62CF0"/>
    <w:rsid w:val="00E63838"/>
    <w:rsid w:val="00E64434"/>
    <w:rsid w:val="00E67C51"/>
    <w:rsid w:val="00E71CF8"/>
    <w:rsid w:val="00E71E34"/>
    <w:rsid w:val="00E72EFC"/>
    <w:rsid w:val="00E73EE3"/>
    <w:rsid w:val="00E75084"/>
    <w:rsid w:val="00E7574B"/>
    <w:rsid w:val="00E758EC"/>
    <w:rsid w:val="00E76E18"/>
    <w:rsid w:val="00E81B42"/>
    <w:rsid w:val="00E8234C"/>
    <w:rsid w:val="00E82C4D"/>
    <w:rsid w:val="00E83AA9"/>
    <w:rsid w:val="00E83CA0"/>
    <w:rsid w:val="00E84A8E"/>
    <w:rsid w:val="00E85928"/>
    <w:rsid w:val="00E87822"/>
    <w:rsid w:val="00E87A8E"/>
    <w:rsid w:val="00E90395"/>
    <w:rsid w:val="00E90E49"/>
    <w:rsid w:val="00E917F9"/>
    <w:rsid w:val="00E9291C"/>
    <w:rsid w:val="00E93FFE"/>
    <w:rsid w:val="00E941DD"/>
    <w:rsid w:val="00E94F8A"/>
    <w:rsid w:val="00EA41B8"/>
    <w:rsid w:val="00EA4A9E"/>
    <w:rsid w:val="00EA7A41"/>
    <w:rsid w:val="00EB077B"/>
    <w:rsid w:val="00EB3AF5"/>
    <w:rsid w:val="00EB4EA2"/>
    <w:rsid w:val="00EB4F7F"/>
    <w:rsid w:val="00EB52D3"/>
    <w:rsid w:val="00EB6D02"/>
    <w:rsid w:val="00EC27C6"/>
    <w:rsid w:val="00EC4207"/>
    <w:rsid w:val="00EC5653"/>
    <w:rsid w:val="00EC71CE"/>
    <w:rsid w:val="00ED1006"/>
    <w:rsid w:val="00ED221F"/>
    <w:rsid w:val="00ED3BA3"/>
    <w:rsid w:val="00ED4531"/>
    <w:rsid w:val="00EE2DCF"/>
    <w:rsid w:val="00EE34BE"/>
    <w:rsid w:val="00EE66C7"/>
    <w:rsid w:val="00EE7DBF"/>
    <w:rsid w:val="00EF0631"/>
    <w:rsid w:val="00EF107F"/>
    <w:rsid w:val="00EF18FE"/>
    <w:rsid w:val="00EF191A"/>
    <w:rsid w:val="00EF1EA9"/>
    <w:rsid w:val="00EF5787"/>
    <w:rsid w:val="00EF5838"/>
    <w:rsid w:val="00EF60D0"/>
    <w:rsid w:val="00EF7DFA"/>
    <w:rsid w:val="00F00F87"/>
    <w:rsid w:val="00F01FD4"/>
    <w:rsid w:val="00F02322"/>
    <w:rsid w:val="00F02DB2"/>
    <w:rsid w:val="00F02EAC"/>
    <w:rsid w:val="00F0320F"/>
    <w:rsid w:val="00F03D6C"/>
    <w:rsid w:val="00F05284"/>
    <w:rsid w:val="00F0528D"/>
    <w:rsid w:val="00F06C67"/>
    <w:rsid w:val="00F06DFD"/>
    <w:rsid w:val="00F071D1"/>
    <w:rsid w:val="00F07533"/>
    <w:rsid w:val="00F10629"/>
    <w:rsid w:val="00F15FA5"/>
    <w:rsid w:val="00F17CAC"/>
    <w:rsid w:val="00F209B7"/>
    <w:rsid w:val="00F2376F"/>
    <w:rsid w:val="00F243D8"/>
    <w:rsid w:val="00F245FA"/>
    <w:rsid w:val="00F30828"/>
    <w:rsid w:val="00F313D6"/>
    <w:rsid w:val="00F32DB9"/>
    <w:rsid w:val="00F33251"/>
    <w:rsid w:val="00F40F0C"/>
    <w:rsid w:val="00F43D9B"/>
    <w:rsid w:val="00F44CB3"/>
    <w:rsid w:val="00F4766C"/>
    <w:rsid w:val="00F507D1"/>
    <w:rsid w:val="00F519CE"/>
    <w:rsid w:val="00F51ADA"/>
    <w:rsid w:val="00F607C5"/>
    <w:rsid w:val="00F60DEA"/>
    <w:rsid w:val="00F61DCE"/>
    <w:rsid w:val="00F62AB4"/>
    <w:rsid w:val="00F6302A"/>
    <w:rsid w:val="00F63775"/>
    <w:rsid w:val="00F64C2B"/>
    <w:rsid w:val="00F651BE"/>
    <w:rsid w:val="00F66C88"/>
    <w:rsid w:val="00F66EB7"/>
    <w:rsid w:val="00F67F53"/>
    <w:rsid w:val="00F703BE"/>
    <w:rsid w:val="00F71F69"/>
    <w:rsid w:val="00F72B72"/>
    <w:rsid w:val="00F74BB9"/>
    <w:rsid w:val="00F75582"/>
    <w:rsid w:val="00F76EFA"/>
    <w:rsid w:val="00F771E7"/>
    <w:rsid w:val="00F804BE"/>
    <w:rsid w:val="00F80AF6"/>
    <w:rsid w:val="00F817CE"/>
    <w:rsid w:val="00F8222D"/>
    <w:rsid w:val="00F84440"/>
    <w:rsid w:val="00F8456C"/>
    <w:rsid w:val="00F859D8"/>
    <w:rsid w:val="00F868F5"/>
    <w:rsid w:val="00F9056A"/>
    <w:rsid w:val="00F90F8D"/>
    <w:rsid w:val="00F92782"/>
    <w:rsid w:val="00F93AA9"/>
    <w:rsid w:val="00F96985"/>
    <w:rsid w:val="00F97838"/>
    <w:rsid w:val="00FA1776"/>
    <w:rsid w:val="00FA2BB3"/>
    <w:rsid w:val="00FA6F0B"/>
    <w:rsid w:val="00FB38E8"/>
    <w:rsid w:val="00FB4C80"/>
    <w:rsid w:val="00FB6A6A"/>
    <w:rsid w:val="00FC7429"/>
    <w:rsid w:val="00FD0620"/>
    <w:rsid w:val="00FD07F6"/>
    <w:rsid w:val="00FD1EC8"/>
    <w:rsid w:val="00FD47ED"/>
    <w:rsid w:val="00FD74DB"/>
    <w:rsid w:val="00FD7660"/>
    <w:rsid w:val="00FE0655"/>
    <w:rsid w:val="00FE0EA1"/>
    <w:rsid w:val="00FE2365"/>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A757A0"/>
  <w15:docId w15:val="{3D669FC5-1E46-4112-B3CD-38C2CEE22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paragraph" w:customStyle="1" w:styleId="references">
    <w:name w:val="references"/>
    <w:rsid w:val="00F17CAC"/>
    <w:pPr>
      <w:numPr>
        <w:numId w:val="22"/>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ListParagraph">
    <w:name w:val="List Paragraph"/>
    <w:basedOn w:val="Normal"/>
    <w:uiPriority w:val="34"/>
    <w:qFormat/>
    <w:rsid w:val="00A3073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67119189">
      <w:bodyDiv w:val="1"/>
      <w:marLeft w:val="0"/>
      <w:marRight w:val="0"/>
      <w:marTop w:val="0"/>
      <w:marBottom w:val="0"/>
      <w:divBdr>
        <w:top w:val="none" w:sz="0" w:space="0" w:color="auto"/>
        <w:left w:val="none" w:sz="0" w:space="0" w:color="auto"/>
        <w:bottom w:val="none" w:sz="0" w:space="0" w:color="auto"/>
        <w:right w:val="none" w:sz="0" w:space="0" w:color="auto"/>
      </w:divBdr>
      <w:divsChild>
        <w:div w:id="898396945">
          <w:marLeft w:val="1411"/>
          <w:marRight w:val="0"/>
          <w:marTop w:val="67"/>
          <w:marBottom w:val="0"/>
          <w:divBdr>
            <w:top w:val="none" w:sz="0" w:space="0" w:color="auto"/>
            <w:left w:val="none" w:sz="0" w:space="0" w:color="auto"/>
            <w:bottom w:val="none" w:sz="0" w:space="0" w:color="auto"/>
            <w:right w:val="none" w:sz="0" w:space="0" w:color="auto"/>
          </w:divBdr>
        </w:div>
      </w:divsChild>
    </w:div>
    <w:div w:id="185407443">
      <w:bodyDiv w:val="1"/>
      <w:marLeft w:val="0"/>
      <w:marRight w:val="0"/>
      <w:marTop w:val="0"/>
      <w:marBottom w:val="0"/>
      <w:divBdr>
        <w:top w:val="none" w:sz="0" w:space="0" w:color="auto"/>
        <w:left w:val="none" w:sz="0" w:space="0" w:color="auto"/>
        <w:bottom w:val="none" w:sz="0" w:space="0" w:color="auto"/>
        <w:right w:val="none" w:sz="0" w:space="0" w:color="auto"/>
      </w:divBdr>
    </w:div>
    <w:div w:id="293751683">
      <w:bodyDiv w:val="1"/>
      <w:marLeft w:val="0"/>
      <w:marRight w:val="0"/>
      <w:marTop w:val="0"/>
      <w:marBottom w:val="0"/>
      <w:divBdr>
        <w:top w:val="none" w:sz="0" w:space="0" w:color="auto"/>
        <w:left w:val="none" w:sz="0" w:space="0" w:color="auto"/>
        <w:bottom w:val="none" w:sz="0" w:space="0" w:color="auto"/>
        <w:right w:val="none" w:sz="0" w:space="0" w:color="auto"/>
      </w:divBdr>
      <w:divsChild>
        <w:div w:id="1481773222">
          <w:marLeft w:val="274"/>
          <w:marRight w:val="0"/>
          <w:marTop w:val="91"/>
          <w:marBottom w:val="0"/>
          <w:divBdr>
            <w:top w:val="none" w:sz="0" w:space="0" w:color="auto"/>
            <w:left w:val="none" w:sz="0" w:space="0" w:color="auto"/>
            <w:bottom w:val="none" w:sz="0" w:space="0" w:color="auto"/>
            <w:right w:val="none" w:sz="0" w:space="0" w:color="auto"/>
          </w:divBdr>
        </w:div>
        <w:div w:id="1403874482">
          <w:marLeft w:val="835"/>
          <w:marRight w:val="0"/>
          <w:marTop w:val="77"/>
          <w:marBottom w:val="0"/>
          <w:divBdr>
            <w:top w:val="none" w:sz="0" w:space="0" w:color="auto"/>
            <w:left w:val="none" w:sz="0" w:space="0" w:color="auto"/>
            <w:bottom w:val="none" w:sz="0" w:space="0" w:color="auto"/>
            <w:right w:val="none" w:sz="0" w:space="0" w:color="auto"/>
          </w:divBdr>
        </w:div>
        <w:div w:id="1507133494">
          <w:marLeft w:val="835"/>
          <w:marRight w:val="0"/>
          <w:marTop w:val="77"/>
          <w:marBottom w:val="0"/>
          <w:divBdr>
            <w:top w:val="none" w:sz="0" w:space="0" w:color="auto"/>
            <w:left w:val="none" w:sz="0" w:space="0" w:color="auto"/>
            <w:bottom w:val="none" w:sz="0" w:space="0" w:color="auto"/>
            <w:right w:val="none" w:sz="0" w:space="0" w:color="auto"/>
          </w:divBdr>
        </w:div>
      </w:divsChild>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507208972">
      <w:bodyDiv w:val="1"/>
      <w:marLeft w:val="0"/>
      <w:marRight w:val="0"/>
      <w:marTop w:val="0"/>
      <w:marBottom w:val="0"/>
      <w:divBdr>
        <w:top w:val="none" w:sz="0" w:space="0" w:color="auto"/>
        <w:left w:val="none" w:sz="0" w:space="0" w:color="auto"/>
        <w:bottom w:val="none" w:sz="0" w:space="0" w:color="auto"/>
        <w:right w:val="none" w:sz="0" w:space="0" w:color="auto"/>
      </w:divBdr>
      <w:divsChild>
        <w:div w:id="1486433808">
          <w:marLeft w:val="274"/>
          <w:marRight w:val="0"/>
          <w:marTop w:val="115"/>
          <w:marBottom w:val="0"/>
          <w:divBdr>
            <w:top w:val="none" w:sz="0" w:space="0" w:color="auto"/>
            <w:left w:val="none" w:sz="0" w:space="0" w:color="auto"/>
            <w:bottom w:val="none" w:sz="0" w:space="0" w:color="auto"/>
            <w:right w:val="none" w:sz="0" w:space="0" w:color="auto"/>
          </w:divBdr>
        </w:div>
        <w:div w:id="1897349749">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86621851">
      <w:bodyDiv w:val="1"/>
      <w:marLeft w:val="0"/>
      <w:marRight w:val="0"/>
      <w:marTop w:val="0"/>
      <w:marBottom w:val="0"/>
      <w:divBdr>
        <w:top w:val="none" w:sz="0" w:space="0" w:color="auto"/>
        <w:left w:val="none" w:sz="0" w:space="0" w:color="auto"/>
        <w:bottom w:val="none" w:sz="0" w:space="0" w:color="auto"/>
        <w:right w:val="none" w:sz="0" w:space="0" w:color="auto"/>
      </w:divBdr>
      <w:divsChild>
        <w:div w:id="2076706922">
          <w:marLeft w:val="274"/>
          <w:marRight w:val="0"/>
          <w:marTop w:val="115"/>
          <w:marBottom w:val="0"/>
          <w:divBdr>
            <w:top w:val="none" w:sz="0" w:space="0" w:color="auto"/>
            <w:left w:val="none" w:sz="0" w:space="0" w:color="auto"/>
            <w:bottom w:val="none" w:sz="0" w:space="0" w:color="auto"/>
            <w:right w:val="none" w:sz="0" w:space="0" w:color="auto"/>
          </w:divBdr>
        </w:div>
      </w:divsChild>
    </w:div>
    <w:div w:id="1382554336">
      <w:bodyDiv w:val="1"/>
      <w:marLeft w:val="0"/>
      <w:marRight w:val="0"/>
      <w:marTop w:val="0"/>
      <w:marBottom w:val="0"/>
      <w:divBdr>
        <w:top w:val="none" w:sz="0" w:space="0" w:color="auto"/>
        <w:left w:val="none" w:sz="0" w:space="0" w:color="auto"/>
        <w:bottom w:val="none" w:sz="0" w:space="0" w:color="auto"/>
        <w:right w:val="none" w:sz="0" w:space="0" w:color="auto"/>
      </w:divBdr>
      <w:divsChild>
        <w:div w:id="1626500998">
          <w:marLeft w:val="274"/>
          <w:marRight w:val="0"/>
          <w:marTop w:val="91"/>
          <w:marBottom w:val="0"/>
          <w:divBdr>
            <w:top w:val="none" w:sz="0" w:space="0" w:color="auto"/>
            <w:left w:val="none" w:sz="0" w:space="0" w:color="auto"/>
            <w:bottom w:val="none" w:sz="0" w:space="0" w:color="auto"/>
            <w:right w:val="none" w:sz="0" w:space="0" w:color="auto"/>
          </w:divBdr>
        </w:div>
        <w:div w:id="1044985063">
          <w:marLeft w:val="835"/>
          <w:marRight w:val="0"/>
          <w:marTop w:val="77"/>
          <w:marBottom w:val="0"/>
          <w:divBdr>
            <w:top w:val="none" w:sz="0" w:space="0" w:color="auto"/>
            <w:left w:val="none" w:sz="0" w:space="0" w:color="auto"/>
            <w:bottom w:val="none" w:sz="0" w:space="0" w:color="auto"/>
            <w:right w:val="none" w:sz="0" w:space="0" w:color="auto"/>
          </w:divBdr>
        </w:div>
        <w:div w:id="210459052">
          <w:marLeft w:val="835"/>
          <w:marRight w:val="0"/>
          <w:marTop w:val="77"/>
          <w:marBottom w:val="0"/>
          <w:divBdr>
            <w:top w:val="none" w:sz="0" w:space="0" w:color="auto"/>
            <w:left w:val="none" w:sz="0" w:space="0" w:color="auto"/>
            <w:bottom w:val="none" w:sz="0" w:space="0" w:color="auto"/>
            <w:right w:val="none" w:sz="0" w:space="0" w:color="auto"/>
          </w:divBdr>
        </w:div>
        <w:div w:id="976186164">
          <w:marLeft w:val="1411"/>
          <w:marRight w:val="0"/>
          <w:marTop w:val="77"/>
          <w:marBottom w:val="0"/>
          <w:divBdr>
            <w:top w:val="none" w:sz="0" w:space="0" w:color="auto"/>
            <w:left w:val="none" w:sz="0" w:space="0" w:color="auto"/>
            <w:bottom w:val="none" w:sz="0" w:space="0" w:color="auto"/>
            <w:right w:val="none" w:sz="0" w:space="0" w:color="auto"/>
          </w:divBdr>
        </w:div>
        <w:div w:id="1008599256">
          <w:marLeft w:val="1411"/>
          <w:marRight w:val="0"/>
          <w:marTop w:val="77"/>
          <w:marBottom w:val="0"/>
          <w:divBdr>
            <w:top w:val="none" w:sz="0" w:space="0" w:color="auto"/>
            <w:left w:val="none" w:sz="0" w:space="0" w:color="auto"/>
            <w:bottom w:val="none" w:sz="0" w:space="0" w:color="auto"/>
            <w:right w:val="none" w:sz="0" w:space="0" w:color="auto"/>
          </w:divBdr>
        </w:div>
        <w:div w:id="1726948323">
          <w:marLeft w:val="835"/>
          <w:marRight w:val="0"/>
          <w:marTop w:val="77"/>
          <w:marBottom w:val="0"/>
          <w:divBdr>
            <w:top w:val="none" w:sz="0" w:space="0" w:color="auto"/>
            <w:left w:val="none" w:sz="0" w:space="0" w:color="auto"/>
            <w:bottom w:val="none" w:sz="0" w:space="0" w:color="auto"/>
            <w:right w:val="none" w:sz="0" w:space="0" w:color="auto"/>
          </w:divBdr>
        </w:div>
        <w:div w:id="30306084">
          <w:marLeft w:val="835"/>
          <w:marRight w:val="0"/>
          <w:marTop w:val="77"/>
          <w:marBottom w:val="0"/>
          <w:divBdr>
            <w:top w:val="none" w:sz="0" w:space="0" w:color="auto"/>
            <w:left w:val="none" w:sz="0" w:space="0" w:color="auto"/>
            <w:bottom w:val="none" w:sz="0" w:space="0" w:color="auto"/>
            <w:right w:val="none" w:sz="0" w:space="0" w:color="auto"/>
          </w:divBdr>
        </w:div>
        <w:div w:id="1589804305">
          <w:marLeft w:val="274"/>
          <w:marRight w:val="0"/>
          <w:marTop w:val="91"/>
          <w:marBottom w:val="0"/>
          <w:divBdr>
            <w:top w:val="none" w:sz="0" w:space="0" w:color="auto"/>
            <w:left w:val="none" w:sz="0" w:space="0" w:color="auto"/>
            <w:bottom w:val="none" w:sz="0" w:space="0" w:color="auto"/>
            <w:right w:val="none" w:sz="0" w:space="0" w:color="auto"/>
          </w:divBdr>
        </w:div>
        <w:div w:id="1825974494">
          <w:marLeft w:val="835"/>
          <w:marRight w:val="0"/>
          <w:marTop w:val="77"/>
          <w:marBottom w:val="0"/>
          <w:divBdr>
            <w:top w:val="none" w:sz="0" w:space="0" w:color="auto"/>
            <w:left w:val="none" w:sz="0" w:space="0" w:color="auto"/>
            <w:bottom w:val="none" w:sz="0" w:space="0" w:color="auto"/>
            <w:right w:val="none" w:sz="0" w:space="0" w:color="auto"/>
          </w:divBdr>
        </w:div>
        <w:div w:id="199831178">
          <w:marLeft w:val="835"/>
          <w:marRight w:val="0"/>
          <w:marTop w:val="77"/>
          <w:marBottom w:val="0"/>
          <w:divBdr>
            <w:top w:val="none" w:sz="0" w:space="0" w:color="auto"/>
            <w:left w:val="none" w:sz="0" w:space="0" w:color="auto"/>
            <w:bottom w:val="none" w:sz="0" w:space="0" w:color="auto"/>
            <w:right w:val="none" w:sz="0" w:space="0" w:color="auto"/>
          </w:divBdr>
        </w:div>
        <w:div w:id="1393578661">
          <w:marLeft w:val="274"/>
          <w:marRight w:val="0"/>
          <w:marTop w:val="91"/>
          <w:marBottom w:val="0"/>
          <w:divBdr>
            <w:top w:val="none" w:sz="0" w:space="0" w:color="auto"/>
            <w:left w:val="none" w:sz="0" w:space="0" w:color="auto"/>
            <w:bottom w:val="none" w:sz="0" w:space="0" w:color="auto"/>
            <w:right w:val="none" w:sz="0" w:space="0" w:color="auto"/>
          </w:divBdr>
        </w:div>
        <w:div w:id="1689212736">
          <w:marLeft w:val="835"/>
          <w:marRight w:val="0"/>
          <w:marTop w:val="77"/>
          <w:marBottom w:val="0"/>
          <w:divBdr>
            <w:top w:val="none" w:sz="0" w:space="0" w:color="auto"/>
            <w:left w:val="none" w:sz="0" w:space="0" w:color="auto"/>
            <w:bottom w:val="none" w:sz="0" w:space="0" w:color="auto"/>
            <w:right w:val="none" w:sz="0" w:space="0" w:color="auto"/>
          </w:divBdr>
        </w:div>
        <w:div w:id="92408305">
          <w:marLeft w:val="835"/>
          <w:marRight w:val="0"/>
          <w:marTop w:val="77"/>
          <w:marBottom w:val="0"/>
          <w:divBdr>
            <w:top w:val="none" w:sz="0" w:space="0" w:color="auto"/>
            <w:left w:val="none" w:sz="0" w:space="0" w:color="auto"/>
            <w:bottom w:val="none" w:sz="0" w:space="0" w:color="auto"/>
            <w:right w:val="none" w:sz="0" w:space="0" w:color="auto"/>
          </w:divBdr>
        </w:div>
        <w:div w:id="1824733931">
          <w:marLeft w:val="835"/>
          <w:marRight w:val="0"/>
          <w:marTop w:val="77"/>
          <w:marBottom w:val="0"/>
          <w:divBdr>
            <w:top w:val="none" w:sz="0" w:space="0" w:color="auto"/>
            <w:left w:val="none" w:sz="0" w:space="0" w:color="auto"/>
            <w:bottom w:val="none" w:sz="0" w:space="0" w:color="auto"/>
            <w:right w:val="none" w:sz="0" w:space="0" w:color="auto"/>
          </w:divBdr>
        </w:div>
      </w:divsChild>
    </w:div>
    <w:div w:id="161671670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 w:id="2010525835">
      <w:bodyDiv w:val="1"/>
      <w:marLeft w:val="0"/>
      <w:marRight w:val="0"/>
      <w:marTop w:val="0"/>
      <w:marBottom w:val="0"/>
      <w:divBdr>
        <w:top w:val="none" w:sz="0" w:space="0" w:color="auto"/>
        <w:left w:val="none" w:sz="0" w:space="0" w:color="auto"/>
        <w:bottom w:val="none" w:sz="0" w:space="0" w:color="auto"/>
        <w:right w:val="none" w:sz="0" w:space="0" w:color="auto"/>
      </w:divBdr>
      <w:divsChild>
        <w:div w:id="902059971">
          <w:marLeft w:val="835"/>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emf"/><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image" Target="media/image21.emf"/><Relationship Id="rId42" Type="http://schemas.openxmlformats.org/officeDocument/2006/relationships/image" Target="media/image29.emf"/><Relationship Id="rId47"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emf"/><Relationship Id="rId43"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2.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3.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4.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6.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7.xml><?xml version="1.0" encoding="utf-8"?>
<ds:datastoreItem xmlns:ds="http://schemas.openxmlformats.org/officeDocument/2006/customXml" ds:itemID="{CCDDAE1B-BBD8-44C8-B946-B960DFD3D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57</TotalTime>
  <Pages>1</Pages>
  <Words>5328</Words>
  <Characters>30372</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35629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Henrik Sahlin;Asbjörn Gröveln</dc:creator>
  <cp:keywords>Ericsson; TDoc; 3GPP</cp:keywords>
  <cp:lastModifiedBy>Asbjörn Grövlen</cp:lastModifiedBy>
  <cp:revision>15</cp:revision>
  <cp:lastPrinted>2017-01-09T10:38:00Z</cp:lastPrinted>
  <dcterms:created xsi:type="dcterms:W3CDTF">2017-01-09T10:07:00Z</dcterms:created>
  <dcterms:modified xsi:type="dcterms:W3CDTF">2017-01-10T06:37:00Z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