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924FE7" w:rsidRDefault="005266DB" w:rsidP="005266DB">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 xml:space="preserve">3GPP TSG RAN WG1 </w:t>
      </w:r>
      <w:r w:rsidR="00C77FDF">
        <w:rPr>
          <w:rFonts w:ascii="Arial" w:eastAsiaTheme="minorEastAsia" w:hAnsi="Arial" w:cs="Arial" w:hint="eastAsia"/>
          <w:b/>
          <w:bCs/>
          <w:sz w:val="22"/>
          <w:szCs w:val="22"/>
          <w:lang w:val="en-GB" w:eastAsia="zh-CN"/>
        </w:rPr>
        <w:t xml:space="preserve">AH_NR </w:t>
      </w:r>
      <w:r w:rsidRPr="005266DB">
        <w:rPr>
          <w:rFonts w:ascii="Arial" w:hAnsi="Arial" w:cs="Arial"/>
          <w:b/>
          <w:bCs/>
          <w:sz w:val="22"/>
          <w:szCs w:val="22"/>
          <w:lang w:val="en-GB"/>
        </w:rPr>
        <w:t>Meeting</w:t>
      </w:r>
      <w:r w:rsidR="00C77FDF">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004E757B">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Pr="005266DB">
        <w:rPr>
          <w:rFonts w:ascii="Arial" w:hAnsi="Arial" w:cs="Arial"/>
          <w:b/>
          <w:bCs/>
          <w:sz w:val="22"/>
          <w:szCs w:val="22"/>
          <w:lang w:val="en-GB"/>
        </w:rPr>
        <w:t>R1-</w:t>
      </w:r>
      <w:r w:rsidR="00D778EA" w:rsidRPr="00D778EA">
        <w:rPr>
          <w:rFonts w:ascii="Arial" w:hAnsi="Arial" w:cs="Arial"/>
          <w:b/>
          <w:bCs/>
          <w:sz w:val="22"/>
          <w:szCs w:val="22"/>
          <w:lang w:val="en-GB"/>
        </w:rPr>
        <w:t>1</w:t>
      </w:r>
      <w:r w:rsidR="008145B8" w:rsidRPr="008145B8">
        <w:rPr>
          <w:rFonts w:ascii="Arial" w:hAnsi="Arial" w:cs="Arial" w:hint="eastAsia"/>
          <w:b/>
          <w:bCs/>
          <w:sz w:val="22"/>
          <w:szCs w:val="22"/>
          <w:lang w:val="en-GB"/>
        </w:rPr>
        <w:t>700225</w:t>
      </w:r>
    </w:p>
    <w:p w:rsidR="003709C6" w:rsidRPr="008145B8" w:rsidRDefault="008145B8" w:rsidP="005266DB">
      <w:pPr>
        <w:pStyle w:val="af8"/>
        <w:rPr>
          <w:rFonts w:ascii="Arial" w:eastAsiaTheme="minorEastAsia" w:hAnsi="Arial" w:cs="Arial"/>
          <w:b/>
          <w:sz w:val="22"/>
          <w:szCs w:val="22"/>
          <w:lang w:eastAsia="zh-CN"/>
        </w:rPr>
      </w:pPr>
      <w:r>
        <w:rPr>
          <w:rFonts w:ascii="Arial" w:eastAsiaTheme="minorEastAsia" w:hAnsi="Arial" w:cs="Arial" w:hint="eastAsia"/>
          <w:b/>
          <w:bCs/>
          <w:sz w:val="22"/>
          <w:szCs w:val="22"/>
          <w:lang w:val="en-GB" w:eastAsia="zh-CN"/>
        </w:rPr>
        <w:t>Spokane</w:t>
      </w:r>
      <w:r w:rsidR="004E757B" w:rsidRPr="004E757B">
        <w:rPr>
          <w:rFonts w:ascii="Arial" w:hAnsi="Arial" w:cs="Arial"/>
          <w:b/>
          <w:bCs/>
          <w:sz w:val="22"/>
          <w:szCs w:val="22"/>
          <w:lang w:val="en-GB"/>
        </w:rPr>
        <w:t xml:space="preserve">, </w:t>
      </w:r>
      <w:r w:rsidR="004E757B" w:rsidRPr="004E757B">
        <w:rPr>
          <w:rFonts w:ascii="Arial" w:hAnsi="Arial" w:cs="Arial" w:hint="eastAsia"/>
          <w:b/>
          <w:bCs/>
          <w:sz w:val="22"/>
          <w:szCs w:val="22"/>
          <w:lang w:val="en-GB"/>
        </w:rPr>
        <w:t>USA</w:t>
      </w:r>
      <w:r w:rsidR="004E757B" w:rsidRPr="004E757B">
        <w:rPr>
          <w:rFonts w:ascii="Arial" w:hAnsi="Arial" w:cs="Arial"/>
          <w:b/>
          <w:bCs/>
          <w:sz w:val="22"/>
          <w:szCs w:val="22"/>
          <w:lang w:val="en-GB"/>
        </w:rPr>
        <w:t xml:space="preserve"> </w:t>
      </w:r>
      <w:r w:rsidR="004E757B" w:rsidRPr="004E757B">
        <w:rPr>
          <w:rFonts w:ascii="Arial" w:hAnsi="Arial" w:cs="Arial" w:hint="eastAsia"/>
          <w:b/>
          <w:bCs/>
          <w:sz w:val="22"/>
          <w:szCs w:val="22"/>
          <w:lang w:val="en-GB"/>
        </w:rPr>
        <w:t>1</w:t>
      </w:r>
      <w:r>
        <w:rPr>
          <w:rFonts w:ascii="Arial" w:eastAsiaTheme="minorEastAsia" w:hAnsi="Arial" w:cs="Arial" w:hint="eastAsia"/>
          <w:b/>
          <w:bCs/>
          <w:sz w:val="22"/>
          <w:szCs w:val="22"/>
          <w:lang w:val="en-GB" w:eastAsia="zh-CN"/>
        </w:rPr>
        <w:t>6</w:t>
      </w:r>
      <w:r w:rsidR="004E757B" w:rsidRPr="004E757B">
        <w:rPr>
          <w:rFonts w:ascii="Arial" w:hAnsi="Arial" w:cs="Arial" w:hint="eastAsia"/>
          <w:b/>
          <w:bCs/>
          <w:sz w:val="22"/>
          <w:szCs w:val="22"/>
          <w:vertAlign w:val="superscript"/>
          <w:lang w:val="en-GB"/>
        </w:rPr>
        <w:t>th</w:t>
      </w:r>
      <w:r w:rsidR="004E757B" w:rsidRPr="004E757B">
        <w:rPr>
          <w:rFonts w:ascii="Arial" w:hAnsi="Arial" w:cs="Arial" w:hint="eastAsia"/>
          <w:b/>
          <w:bCs/>
          <w:sz w:val="22"/>
          <w:szCs w:val="22"/>
          <w:lang w:val="en-GB"/>
        </w:rPr>
        <w:t xml:space="preserve"> </w:t>
      </w:r>
      <w:r w:rsidR="004E757B"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20</w:t>
      </w:r>
      <w:r w:rsidR="004E757B" w:rsidRPr="004E757B">
        <w:rPr>
          <w:rFonts w:ascii="Arial" w:hAnsi="Arial" w:cs="Arial"/>
          <w:b/>
          <w:bCs/>
          <w:sz w:val="22"/>
          <w:szCs w:val="22"/>
          <w:vertAlign w:val="superscript"/>
          <w:lang w:val="en-GB"/>
        </w:rPr>
        <w:t>th</w:t>
      </w:r>
      <w:r w:rsidR="004E757B"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January</w:t>
      </w:r>
      <w:r w:rsidR="004E757B" w:rsidRPr="004E757B">
        <w:rPr>
          <w:rFonts w:ascii="Arial" w:hAnsi="Arial" w:cs="Arial"/>
          <w:b/>
          <w:bCs/>
          <w:sz w:val="22"/>
          <w:szCs w:val="22"/>
          <w:lang w:val="en-GB"/>
        </w:rPr>
        <w:t xml:space="preserve"> 201</w:t>
      </w:r>
      <w:r>
        <w:rPr>
          <w:rFonts w:ascii="Arial" w:eastAsiaTheme="minorEastAsia" w:hAnsi="Arial" w:cs="Arial" w:hint="eastAsia"/>
          <w:b/>
          <w:bCs/>
          <w:sz w:val="22"/>
          <w:szCs w:val="22"/>
          <w:lang w:val="en-GB" w:eastAsia="zh-CN"/>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8145B8">
        <w:rPr>
          <w:rFonts w:ascii="Arial" w:eastAsia="宋体" w:hAnsi="Arial" w:cs="Arial" w:hint="eastAsia"/>
          <w:b/>
          <w:sz w:val="22"/>
          <w:szCs w:val="22"/>
          <w:lang w:eastAsia="zh-CN"/>
        </w:rPr>
        <w:t>Discussion on beam recovery</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8145B8">
        <w:rPr>
          <w:rFonts w:ascii="Arial" w:eastAsia="宋体" w:hAnsi="Arial" w:cs="Arial" w:hint="eastAsia"/>
          <w:b/>
          <w:sz w:val="22"/>
          <w:szCs w:val="22"/>
          <w:lang w:eastAsia="zh-CN"/>
        </w:rPr>
        <w:t>5</w:t>
      </w:r>
      <w:r w:rsidR="005266DB" w:rsidRPr="005266DB">
        <w:rPr>
          <w:rFonts w:ascii="Arial" w:eastAsia="宋体" w:hAnsi="Arial" w:cs="Arial"/>
          <w:b/>
          <w:sz w:val="22"/>
          <w:szCs w:val="22"/>
          <w:lang w:eastAsia="zh-CN"/>
        </w:rPr>
        <w:t>.1.</w:t>
      </w:r>
      <w:r w:rsidR="008145B8">
        <w:rPr>
          <w:rFonts w:ascii="Arial" w:eastAsia="宋体" w:hAnsi="Arial" w:cs="Arial" w:hint="eastAsia"/>
          <w:b/>
          <w:sz w:val="22"/>
          <w:szCs w:val="22"/>
          <w:lang w:eastAsia="zh-CN"/>
        </w:rPr>
        <w:t>2</w:t>
      </w:r>
      <w:r w:rsidR="005266DB" w:rsidRPr="005266DB">
        <w:rPr>
          <w:rFonts w:ascii="Arial" w:eastAsia="宋体" w:hAnsi="Arial" w:cs="Arial"/>
          <w:b/>
          <w:sz w:val="22"/>
          <w:szCs w:val="22"/>
          <w:lang w:eastAsia="zh-CN"/>
        </w:rPr>
        <w:t>.</w:t>
      </w:r>
      <w:r w:rsidR="008145B8">
        <w:rPr>
          <w:rFonts w:ascii="Arial" w:eastAsia="宋体" w:hAnsi="Arial" w:cs="Arial" w:hint="eastAsia"/>
          <w:b/>
          <w:sz w:val="22"/>
          <w:szCs w:val="22"/>
          <w:lang w:eastAsia="zh-CN"/>
        </w:rPr>
        <w:t>2</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000000" w:rsidRDefault="008145B8" w:rsidP="008E5698">
      <w:pPr>
        <w:spacing w:beforeLines="50"/>
        <w:ind w:firstLineChars="200" w:firstLine="400"/>
        <w:rPr>
          <w:rFonts w:eastAsiaTheme="minorEastAsia"/>
          <w:lang w:eastAsia="zh-CN"/>
        </w:rPr>
      </w:pPr>
      <w:r>
        <w:rPr>
          <w:rFonts w:eastAsiaTheme="minorEastAsia"/>
          <w:lang w:eastAsia="zh-CN"/>
        </w:rPr>
        <w:t>In the RAN</w:t>
      </w:r>
      <w:r w:rsidRPr="008145B8">
        <w:rPr>
          <w:rFonts w:eastAsiaTheme="minorEastAsia"/>
          <w:lang w:eastAsia="zh-CN"/>
        </w:rPr>
        <w:t>1 #86b</w:t>
      </w:r>
      <w:r>
        <w:rPr>
          <w:rFonts w:eastAsiaTheme="minorEastAsia" w:hint="eastAsia"/>
          <w:lang w:eastAsia="zh-CN"/>
        </w:rPr>
        <w:t>is</w:t>
      </w:r>
      <w:r w:rsidRPr="008145B8">
        <w:rPr>
          <w:rFonts w:eastAsiaTheme="minorEastAsia"/>
          <w:lang w:eastAsia="zh-CN"/>
        </w:rPr>
        <w:t xml:space="preserve"> meeting, the following agreements </w:t>
      </w:r>
      <w:r>
        <w:rPr>
          <w:rFonts w:eastAsiaTheme="minorEastAsia" w:hint="eastAsia"/>
          <w:lang w:eastAsia="zh-CN"/>
        </w:rPr>
        <w:t>regarding</w:t>
      </w:r>
      <w:r w:rsidRPr="008145B8">
        <w:rPr>
          <w:rFonts w:eastAsiaTheme="minorEastAsia"/>
          <w:lang w:eastAsia="zh-CN"/>
        </w:rPr>
        <w:t xml:space="preserve"> beam recovery have been achieved [1].</w:t>
      </w:r>
    </w:p>
    <w:p w:rsidR="00000000" w:rsidRDefault="00D20661" w:rsidP="008E5698">
      <w:pPr>
        <w:spacing w:beforeLines="50"/>
        <w:ind w:leftChars="200" w:left="400"/>
        <w:rPr>
          <w:rFonts w:eastAsiaTheme="minorEastAsia"/>
          <w:lang w:eastAsia="zh-CN"/>
        </w:rPr>
      </w:pPr>
      <w:r w:rsidRPr="00D25D4B">
        <w:rPr>
          <w:rFonts w:eastAsiaTheme="minorEastAsia"/>
          <w:b/>
          <w:bCs/>
          <w:highlight w:val="green"/>
          <w:u w:val="single"/>
          <w:lang w:eastAsia="zh-CN"/>
        </w:rPr>
        <w:t>Agreements: (RAN1#86bis)</w:t>
      </w:r>
      <w:r w:rsidRPr="008145B8">
        <w:rPr>
          <w:rFonts w:eastAsiaTheme="minorEastAsia"/>
          <w:lang w:eastAsia="zh-CN"/>
        </w:rPr>
        <w:t xml:space="preserve"> </w:t>
      </w:r>
    </w:p>
    <w:p w:rsidR="00E966C9" w:rsidRPr="008145B8" w:rsidRDefault="00D20661" w:rsidP="008145B8">
      <w:pPr>
        <w:numPr>
          <w:ilvl w:val="0"/>
          <w:numId w:val="26"/>
        </w:numPr>
        <w:tabs>
          <w:tab w:val="clear" w:pos="360"/>
          <w:tab w:val="num" w:pos="760"/>
          <w:tab w:val="num" w:pos="1440"/>
        </w:tabs>
        <w:spacing w:before="0"/>
        <w:ind w:leftChars="201" w:left="759" w:hanging="357"/>
        <w:rPr>
          <w:rFonts w:eastAsiaTheme="minorEastAsia"/>
          <w:i/>
          <w:lang w:eastAsia="zh-CN"/>
        </w:rPr>
      </w:pPr>
      <w:r w:rsidRPr="008145B8">
        <w:rPr>
          <w:rFonts w:eastAsiaTheme="minorEastAsia"/>
          <w:i/>
          <w:lang w:eastAsia="zh-CN"/>
        </w:rPr>
        <w:t xml:space="preserve">NR supports mechanism(s) in the case of link failure and/or blockage for NR </w:t>
      </w:r>
    </w:p>
    <w:p w:rsidR="00E966C9" w:rsidRPr="008145B8" w:rsidRDefault="00D20661" w:rsidP="008145B8">
      <w:pPr>
        <w:numPr>
          <w:ilvl w:val="1"/>
          <w:numId w:val="26"/>
        </w:numPr>
        <w:tabs>
          <w:tab w:val="clear" w:pos="1080"/>
          <w:tab w:val="num" w:pos="1480"/>
          <w:tab w:val="num" w:pos="2160"/>
        </w:tabs>
        <w:spacing w:before="0"/>
        <w:ind w:leftChars="561" w:left="1479" w:hanging="357"/>
        <w:rPr>
          <w:rFonts w:eastAsiaTheme="minorEastAsia"/>
          <w:i/>
          <w:lang w:eastAsia="zh-CN"/>
        </w:rPr>
      </w:pPr>
      <w:r w:rsidRPr="008145B8">
        <w:rPr>
          <w:rFonts w:eastAsiaTheme="minorEastAsia"/>
          <w:i/>
          <w:lang w:eastAsia="zh-CN"/>
        </w:rPr>
        <w:t xml:space="preserve">Whether to use new procedure is FFS </w:t>
      </w:r>
    </w:p>
    <w:p w:rsidR="00E966C9" w:rsidRPr="008145B8" w:rsidRDefault="00D20661" w:rsidP="008145B8">
      <w:pPr>
        <w:numPr>
          <w:ilvl w:val="0"/>
          <w:numId w:val="26"/>
        </w:numPr>
        <w:tabs>
          <w:tab w:val="clear" w:pos="360"/>
          <w:tab w:val="num" w:pos="760"/>
          <w:tab w:val="num" w:pos="1440"/>
        </w:tabs>
        <w:spacing w:before="0"/>
        <w:ind w:leftChars="201" w:left="759" w:hanging="357"/>
        <w:rPr>
          <w:rFonts w:eastAsiaTheme="minorEastAsia"/>
          <w:i/>
          <w:lang w:eastAsia="zh-CN"/>
        </w:rPr>
      </w:pPr>
      <w:r w:rsidRPr="008145B8">
        <w:rPr>
          <w:rFonts w:eastAsiaTheme="minorEastAsia"/>
          <w:i/>
          <w:lang w:eastAsia="zh-CN"/>
        </w:rPr>
        <w:t xml:space="preserve">Study at least the following aspects: </w:t>
      </w:r>
    </w:p>
    <w:p w:rsidR="00E966C9" w:rsidRPr="008145B8" w:rsidRDefault="00D20661" w:rsidP="008145B8">
      <w:pPr>
        <w:numPr>
          <w:ilvl w:val="1"/>
          <w:numId w:val="26"/>
        </w:numPr>
        <w:tabs>
          <w:tab w:val="clear" w:pos="1080"/>
          <w:tab w:val="num" w:pos="1480"/>
          <w:tab w:val="num" w:pos="2160"/>
        </w:tabs>
        <w:spacing w:before="0"/>
        <w:ind w:leftChars="561" w:left="1479" w:hanging="357"/>
        <w:rPr>
          <w:rFonts w:eastAsiaTheme="minorEastAsia"/>
          <w:i/>
          <w:lang w:eastAsia="zh-CN"/>
        </w:rPr>
      </w:pPr>
      <w:r w:rsidRPr="008145B8">
        <w:rPr>
          <w:rFonts w:eastAsiaTheme="minorEastAsia"/>
          <w:i/>
          <w:lang w:eastAsia="zh-CN"/>
        </w:rPr>
        <w:t xml:space="preserve">Whether or not an DL or UL signal transmission for this mechanism is needed </w:t>
      </w:r>
    </w:p>
    <w:p w:rsidR="00E966C9" w:rsidRPr="008145B8" w:rsidRDefault="00D20661" w:rsidP="008145B8">
      <w:pPr>
        <w:numPr>
          <w:ilvl w:val="2"/>
          <w:numId w:val="26"/>
        </w:numPr>
        <w:tabs>
          <w:tab w:val="clear" w:pos="1800"/>
          <w:tab w:val="num" w:pos="2200"/>
          <w:tab w:val="num" w:pos="2880"/>
        </w:tabs>
        <w:spacing w:before="0"/>
        <w:ind w:leftChars="921" w:left="2199" w:hanging="357"/>
        <w:rPr>
          <w:rFonts w:eastAsiaTheme="minorEastAsia"/>
          <w:i/>
          <w:lang w:eastAsia="zh-CN"/>
        </w:rPr>
      </w:pPr>
      <w:r w:rsidRPr="008145B8">
        <w:rPr>
          <w:rFonts w:eastAsiaTheme="minorEastAsia"/>
          <w:i/>
          <w:lang w:eastAsia="zh-CN"/>
        </w:rPr>
        <w:t xml:space="preserve">E.g., RACH preamble sequence, DL/UL reference signal, control channel, etc. </w:t>
      </w:r>
    </w:p>
    <w:p w:rsidR="00E966C9" w:rsidRPr="008145B8" w:rsidRDefault="00D20661" w:rsidP="008145B8">
      <w:pPr>
        <w:numPr>
          <w:ilvl w:val="1"/>
          <w:numId w:val="26"/>
        </w:numPr>
        <w:tabs>
          <w:tab w:val="clear" w:pos="1080"/>
          <w:tab w:val="num" w:pos="1480"/>
          <w:tab w:val="num" w:pos="2160"/>
        </w:tabs>
        <w:spacing w:before="0"/>
        <w:ind w:leftChars="561" w:left="1479" w:hanging="357"/>
        <w:rPr>
          <w:rFonts w:eastAsiaTheme="minorEastAsia"/>
          <w:i/>
          <w:lang w:eastAsia="zh-CN"/>
        </w:rPr>
      </w:pPr>
      <w:r w:rsidRPr="008145B8">
        <w:rPr>
          <w:rFonts w:eastAsiaTheme="minorEastAsia"/>
          <w:i/>
          <w:lang w:eastAsia="zh-CN"/>
        </w:rPr>
        <w:t xml:space="preserve">If needed, resource allocation for this mechanisms </w:t>
      </w:r>
    </w:p>
    <w:p w:rsidR="00E966C9" w:rsidRPr="008145B8" w:rsidRDefault="00D20661" w:rsidP="000C4FBA">
      <w:pPr>
        <w:numPr>
          <w:ilvl w:val="2"/>
          <w:numId w:val="26"/>
        </w:numPr>
        <w:tabs>
          <w:tab w:val="clear" w:pos="1800"/>
          <w:tab w:val="num" w:pos="2200"/>
          <w:tab w:val="num" w:pos="2880"/>
        </w:tabs>
        <w:spacing w:before="0"/>
        <w:ind w:leftChars="921" w:left="2199" w:hanging="357"/>
        <w:rPr>
          <w:rFonts w:eastAsiaTheme="minorEastAsia"/>
          <w:lang w:eastAsia="zh-CN"/>
        </w:rPr>
      </w:pPr>
      <w:r w:rsidRPr="008145B8">
        <w:rPr>
          <w:rFonts w:eastAsiaTheme="minorEastAsia"/>
          <w:i/>
          <w:lang w:eastAsia="zh-CN"/>
        </w:rPr>
        <w:t>E.g., RACH resource corresponding mechanism, etc.</w:t>
      </w:r>
      <w:r w:rsidRPr="008145B8">
        <w:rPr>
          <w:rFonts w:eastAsiaTheme="minorEastAsia"/>
          <w:b/>
          <w:bCs/>
          <w:i/>
          <w:u w:val="single"/>
          <w:lang w:eastAsia="zh-CN"/>
        </w:rPr>
        <w:t xml:space="preserve"> </w:t>
      </w:r>
    </w:p>
    <w:p w:rsidR="00000000" w:rsidRDefault="008145B8" w:rsidP="008E5698">
      <w:pPr>
        <w:spacing w:beforeLines="50"/>
        <w:ind w:firstLineChars="200" w:firstLine="400"/>
        <w:rPr>
          <w:rFonts w:eastAsiaTheme="minorEastAsia"/>
          <w:bCs/>
          <w:lang w:eastAsia="zh-CN"/>
        </w:rPr>
      </w:pPr>
      <w:r w:rsidRPr="008145B8">
        <w:rPr>
          <w:rFonts w:eastAsiaTheme="minorEastAsia"/>
          <w:bCs/>
          <w:lang w:eastAsia="zh-CN"/>
        </w:rPr>
        <w:t>I</w:t>
      </w:r>
      <w:r w:rsidRPr="008145B8">
        <w:rPr>
          <w:rFonts w:eastAsiaTheme="minorEastAsia" w:hint="eastAsia"/>
          <w:bCs/>
          <w:lang w:eastAsia="zh-CN"/>
        </w:rPr>
        <w:t xml:space="preserve">n </w:t>
      </w:r>
      <w:r>
        <w:rPr>
          <w:rFonts w:eastAsiaTheme="minorEastAsia" w:hint="eastAsia"/>
          <w:bCs/>
          <w:lang w:eastAsia="zh-CN"/>
        </w:rPr>
        <w:t xml:space="preserve">the RAN1#87 meeting, </w:t>
      </w:r>
      <w:r w:rsidR="00A91CB4">
        <w:rPr>
          <w:rFonts w:eastAsiaTheme="minorEastAsia" w:hint="eastAsia"/>
          <w:bCs/>
          <w:lang w:eastAsia="zh-CN"/>
        </w:rPr>
        <w:t>event-driven UE initiated UL transmission was discussed, and following agreements were reached [2].</w:t>
      </w:r>
    </w:p>
    <w:p w:rsidR="00000000" w:rsidRDefault="00D20661" w:rsidP="008E5698">
      <w:pPr>
        <w:spacing w:beforeLines="50"/>
        <w:ind w:leftChars="200" w:left="400"/>
        <w:rPr>
          <w:rFonts w:eastAsiaTheme="minorEastAsia"/>
          <w:lang w:eastAsia="zh-CN"/>
        </w:rPr>
      </w:pPr>
      <w:r w:rsidRPr="00D25D4B">
        <w:rPr>
          <w:rFonts w:eastAsiaTheme="minorEastAsia"/>
          <w:b/>
          <w:bCs/>
          <w:highlight w:val="green"/>
          <w:u w:val="single"/>
          <w:lang w:eastAsia="zh-CN"/>
        </w:rPr>
        <w:t>Agreements:(RAN1#87)</w:t>
      </w:r>
      <w:r w:rsidRPr="008145B8">
        <w:rPr>
          <w:rFonts w:eastAsiaTheme="minorEastAsia"/>
          <w:b/>
          <w:bCs/>
          <w:u w:val="single"/>
          <w:lang w:eastAsia="zh-CN"/>
        </w:rPr>
        <w:t xml:space="preserve"> </w:t>
      </w:r>
    </w:p>
    <w:p w:rsidR="00E966C9" w:rsidRPr="00A91CB4" w:rsidRDefault="00D20661" w:rsidP="00A91CB4">
      <w:pPr>
        <w:numPr>
          <w:ilvl w:val="0"/>
          <w:numId w:val="26"/>
        </w:numPr>
        <w:tabs>
          <w:tab w:val="clear" w:pos="360"/>
          <w:tab w:val="num" w:pos="760"/>
        </w:tabs>
        <w:spacing w:before="0"/>
        <w:ind w:leftChars="201" w:left="759" w:hanging="357"/>
        <w:rPr>
          <w:rFonts w:eastAsiaTheme="minorEastAsia"/>
          <w:i/>
          <w:lang w:eastAsia="zh-CN"/>
        </w:rPr>
      </w:pPr>
      <w:r w:rsidRPr="00A91CB4">
        <w:rPr>
          <w:rFonts w:eastAsiaTheme="minorEastAsia"/>
          <w:i/>
          <w:lang w:eastAsia="zh-CN"/>
        </w:rPr>
        <w:t xml:space="preserve">NR should study the necessity of event-driven UE initiated UL transmission, e.g., in the event of beam quality degradation </w:t>
      </w:r>
    </w:p>
    <w:p w:rsidR="00E966C9" w:rsidRPr="00A91CB4" w:rsidRDefault="00D20661" w:rsidP="00A91CB4">
      <w:pPr>
        <w:numPr>
          <w:ilvl w:val="1"/>
          <w:numId w:val="26"/>
        </w:numPr>
        <w:tabs>
          <w:tab w:val="clear" w:pos="1080"/>
          <w:tab w:val="num" w:pos="1480"/>
        </w:tabs>
        <w:spacing w:before="0"/>
        <w:ind w:leftChars="561" w:left="1479" w:hanging="357"/>
        <w:rPr>
          <w:rFonts w:eastAsiaTheme="minorEastAsia"/>
          <w:i/>
          <w:lang w:eastAsia="zh-CN"/>
        </w:rPr>
      </w:pPr>
      <w:r w:rsidRPr="00A91CB4">
        <w:rPr>
          <w:rFonts w:eastAsiaTheme="minorEastAsia"/>
          <w:i/>
          <w:lang w:eastAsia="zh-CN"/>
        </w:rPr>
        <w:t xml:space="preserve">E.g. due to UE mobility/rotation, blockage, and/or link failure, etc. </w:t>
      </w:r>
    </w:p>
    <w:p w:rsidR="00E966C9" w:rsidRPr="008145B8" w:rsidRDefault="00D20661" w:rsidP="00A91CB4">
      <w:pPr>
        <w:numPr>
          <w:ilvl w:val="1"/>
          <w:numId w:val="26"/>
        </w:numPr>
        <w:tabs>
          <w:tab w:val="clear" w:pos="1080"/>
          <w:tab w:val="num" w:pos="1480"/>
        </w:tabs>
        <w:spacing w:before="0"/>
        <w:ind w:leftChars="561" w:left="1479" w:hanging="357"/>
        <w:rPr>
          <w:rFonts w:eastAsiaTheme="minorEastAsia"/>
          <w:lang w:eastAsia="zh-CN"/>
        </w:rPr>
      </w:pPr>
      <w:r w:rsidRPr="00A91CB4">
        <w:rPr>
          <w:rFonts w:eastAsiaTheme="minorEastAsia"/>
          <w:i/>
          <w:lang w:eastAsia="zh-CN"/>
        </w:rPr>
        <w:t>FFS: details of event(s) of beam quality degradation</w:t>
      </w:r>
      <w:r w:rsidRPr="008145B8">
        <w:rPr>
          <w:rFonts w:eastAsiaTheme="minorEastAsia"/>
          <w:lang w:eastAsia="zh-CN"/>
        </w:rPr>
        <w:t xml:space="preserve"> </w:t>
      </w:r>
    </w:p>
    <w:p w:rsidR="00000000" w:rsidRDefault="00A91CB4" w:rsidP="008E5698">
      <w:pPr>
        <w:spacing w:beforeLines="50"/>
        <w:ind w:firstLineChars="200" w:firstLine="400"/>
        <w:rPr>
          <w:rFonts w:eastAsiaTheme="minorEastAsia"/>
          <w:lang w:eastAsia="zh-CN"/>
        </w:rPr>
      </w:pPr>
      <w:r>
        <w:rPr>
          <w:rFonts w:eastAsiaTheme="minorEastAsia"/>
          <w:lang w:eastAsia="zh-CN"/>
        </w:rPr>
        <w:t>I</w:t>
      </w:r>
      <w:r>
        <w:rPr>
          <w:rFonts w:eastAsiaTheme="minorEastAsia" w:hint="eastAsia"/>
          <w:lang w:eastAsia="zh-CN"/>
        </w:rPr>
        <w:t>n this contribution, we provide our views on beam recovery.</w:t>
      </w:r>
    </w:p>
    <w:p w:rsidR="002C48F6" w:rsidRDefault="004A78BC" w:rsidP="002C48F6">
      <w:pPr>
        <w:pStyle w:val="1"/>
        <w:spacing w:before="360" w:after="120"/>
        <w:rPr>
          <w:lang w:eastAsia="zh-CN"/>
        </w:rPr>
      </w:pPr>
      <w:r>
        <w:rPr>
          <w:rFonts w:hint="eastAsia"/>
          <w:lang w:eastAsia="zh-CN"/>
        </w:rPr>
        <w:t>Discussion</w:t>
      </w:r>
    </w:p>
    <w:p w:rsidR="00F30F0D" w:rsidRPr="00B75A83" w:rsidRDefault="0019139C" w:rsidP="0019139C">
      <w:pPr>
        <w:spacing w:before="240"/>
        <w:ind w:firstLineChars="200" w:firstLine="400"/>
        <w:jc w:val="both"/>
        <w:rPr>
          <w:rFonts w:eastAsiaTheme="minorEastAsia"/>
          <w:lang w:eastAsia="zh-CN"/>
        </w:rPr>
      </w:pPr>
      <w:r>
        <w:rPr>
          <w:rFonts w:eastAsiaTheme="minorEastAsia" w:hint="eastAsia"/>
          <w:lang w:eastAsia="zh-CN"/>
        </w:rPr>
        <w:t>B</w:t>
      </w:r>
      <w:r w:rsidRPr="0019139C">
        <w:rPr>
          <w:rFonts w:eastAsiaTheme="minorEastAsia"/>
          <w:lang w:eastAsia="zh-CN"/>
        </w:rPr>
        <w:t xml:space="preserve">eamforming in high frequency band or system </w:t>
      </w:r>
      <w:r>
        <w:rPr>
          <w:rFonts w:eastAsiaTheme="minorEastAsia" w:hint="eastAsia"/>
          <w:lang w:eastAsia="zh-CN"/>
        </w:rPr>
        <w:t xml:space="preserve">with large antenna array </w:t>
      </w:r>
      <w:r w:rsidRPr="0019139C">
        <w:rPr>
          <w:rFonts w:eastAsiaTheme="minorEastAsia"/>
          <w:lang w:eastAsia="zh-CN"/>
        </w:rPr>
        <w:t xml:space="preserve">is highly sensitive to UE movement, rotation and blockage. </w:t>
      </w:r>
      <w:r>
        <w:rPr>
          <w:rFonts w:eastAsiaTheme="minorEastAsia"/>
          <w:lang w:eastAsia="zh-CN"/>
        </w:rPr>
        <w:t>D</w:t>
      </w:r>
      <w:r>
        <w:rPr>
          <w:rFonts w:eastAsiaTheme="minorEastAsia" w:hint="eastAsia"/>
          <w:lang w:eastAsia="zh-CN"/>
        </w:rPr>
        <w:t xml:space="preserve">ue to </w:t>
      </w:r>
      <w:r w:rsidR="00F30F0D">
        <w:rPr>
          <w:rFonts w:eastAsiaTheme="minorEastAsia" w:hint="eastAsia"/>
          <w:lang w:eastAsia="zh-CN"/>
        </w:rPr>
        <w:t>these factors</w:t>
      </w:r>
      <w:r>
        <w:rPr>
          <w:rFonts w:eastAsiaTheme="minorEastAsia" w:hint="eastAsia"/>
          <w:lang w:eastAsia="zh-CN"/>
        </w:rPr>
        <w:t xml:space="preserve">, beam quality of </w:t>
      </w:r>
      <w:r w:rsidR="00F04EB9" w:rsidRPr="00F04EB9">
        <w:rPr>
          <w:rFonts w:eastAsiaTheme="minorEastAsia"/>
          <w:lang w:eastAsia="zh-CN"/>
        </w:rPr>
        <w:t>current serving beam</w:t>
      </w:r>
      <w:r>
        <w:rPr>
          <w:rFonts w:eastAsiaTheme="minorEastAsia" w:hint="eastAsia"/>
          <w:lang w:eastAsia="zh-CN"/>
        </w:rPr>
        <w:t xml:space="preserve"> could degrade to a</w:t>
      </w:r>
      <w:r w:rsidR="000C4FBA">
        <w:rPr>
          <w:rFonts w:eastAsiaTheme="minorEastAsia" w:hint="eastAsia"/>
          <w:lang w:eastAsia="zh-CN"/>
        </w:rPr>
        <w:t xml:space="preserve"> degree</w:t>
      </w:r>
      <w:r>
        <w:rPr>
          <w:rFonts w:eastAsiaTheme="minorEastAsia" w:hint="eastAsia"/>
          <w:lang w:eastAsia="zh-CN"/>
        </w:rPr>
        <w:t xml:space="preserve"> that </w:t>
      </w:r>
      <w:r w:rsidR="00666733">
        <w:rPr>
          <w:rFonts w:eastAsiaTheme="minorEastAsia" w:hint="eastAsia"/>
          <w:lang w:eastAsia="zh-CN"/>
        </w:rPr>
        <w:t xml:space="preserve">UE (TRP) </w:t>
      </w:r>
      <w:r w:rsidR="00666733" w:rsidRPr="00B75A83">
        <w:rPr>
          <w:rFonts w:eastAsiaTheme="minorEastAsia" w:hint="eastAsia"/>
          <w:lang w:eastAsia="zh-CN"/>
        </w:rPr>
        <w:t xml:space="preserve">could not decode DL (UL) signals/channels. </w:t>
      </w:r>
      <w:r w:rsidR="00B61CA2" w:rsidRPr="00B75A83">
        <w:rPr>
          <w:rFonts w:eastAsiaTheme="minorEastAsia"/>
          <w:lang w:eastAsia="zh-CN"/>
        </w:rPr>
        <w:t>T</w:t>
      </w:r>
      <w:r w:rsidR="00B61CA2" w:rsidRPr="00B75A83">
        <w:rPr>
          <w:rFonts w:eastAsiaTheme="minorEastAsia" w:hint="eastAsia"/>
          <w:lang w:eastAsia="zh-CN"/>
        </w:rPr>
        <w:t xml:space="preserve">his is </w:t>
      </w:r>
      <w:r w:rsidR="00D25D4B" w:rsidRPr="00B75A83">
        <w:rPr>
          <w:rFonts w:eastAsiaTheme="minorEastAsia" w:hint="eastAsia"/>
          <w:lang w:eastAsia="zh-CN"/>
        </w:rPr>
        <w:t>referred to as</w:t>
      </w:r>
      <w:r w:rsidR="00B61CA2" w:rsidRPr="00B75A83">
        <w:rPr>
          <w:rFonts w:eastAsiaTheme="minorEastAsia" w:hint="eastAsia"/>
          <w:lang w:eastAsia="zh-CN"/>
        </w:rPr>
        <w:t xml:space="preserve"> </w:t>
      </w:r>
      <w:r w:rsidR="000C4FBA" w:rsidRPr="00B75A83">
        <w:rPr>
          <w:rFonts w:eastAsiaTheme="minorEastAsia" w:hint="eastAsia"/>
          <w:lang w:eastAsia="zh-CN"/>
        </w:rPr>
        <w:t xml:space="preserve">DL (UL) </w:t>
      </w:r>
      <w:r w:rsidR="00B61CA2" w:rsidRPr="00B75A83">
        <w:rPr>
          <w:rFonts w:eastAsiaTheme="minorEastAsia" w:hint="eastAsia"/>
          <w:lang w:eastAsia="zh-CN"/>
        </w:rPr>
        <w:t xml:space="preserve">beam failure. </w:t>
      </w:r>
      <w:r w:rsidR="00B61CA2" w:rsidRPr="00B75A83">
        <w:rPr>
          <w:rFonts w:eastAsiaTheme="minorEastAsia"/>
          <w:lang w:eastAsia="zh-CN"/>
        </w:rPr>
        <w:t>N</w:t>
      </w:r>
      <w:r w:rsidR="00B61CA2" w:rsidRPr="00B75A83">
        <w:rPr>
          <w:rFonts w:eastAsiaTheme="minorEastAsia" w:hint="eastAsia"/>
          <w:lang w:eastAsia="zh-CN"/>
        </w:rPr>
        <w:t xml:space="preserve">ote that </w:t>
      </w:r>
      <w:r w:rsidR="00504CCA" w:rsidRPr="00B75A83">
        <w:rPr>
          <w:rFonts w:eastAsiaTheme="minorEastAsia" w:hint="eastAsia"/>
          <w:lang w:eastAsia="zh-CN"/>
        </w:rPr>
        <w:t xml:space="preserve">the </w:t>
      </w:r>
      <w:r w:rsidR="00504CCA" w:rsidRPr="00B75A83">
        <w:rPr>
          <w:rFonts w:eastAsiaTheme="minorEastAsia"/>
          <w:lang w:eastAsia="zh-CN"/>
        </w:rPr>
        <w:t>situation</w:t>
      </w:r>
      <w:r w:rsidR="00504CCA" w:rsidRPr="00B75A83">
        <w:rPr>
          <w:rFonts w:eastAsiaTheme="minorEastAsia" w:hint="eastAsia"/>
          <w:lang w:eastAsia="zh-CN"/>
        </w:rPr>
        <w:t xml:space="preserve"> that </w:t>
      </w:r>
      <w:r w:rsidR="00F04EB9" w:rsidRPr="00F04EB9">
        <w:rPr>
          <w:rFonts w:eastAsiaTheme="minorEastAsia"/>
          <w:lang w:eastAsia="zh-CN"/>
        </w:rPr>
        <w:t>current serving beam</w:t>
      </w:r>
      <w:r w:rsidR="00B61CA2" w:rsidRPr="00B75A83">
        <w:rPr>
          <w:rFonts w:eastAsiaTheme="minorEastAsia" w:hint="eastAsia"/>
          <w:lang w:eastAsia="zh-CN"/>
        </w:rPr>
        <w:t xml:space="preserve"> is not the optimal beam can be regarded as a special type of beam failure.</w:t>
      </w:r>
      <w:r w:rsidR="00F30F0D" w:rsidRPr="00B75A83">
        <w:rPr>
          <w:rFonts w:eastAsiaTheme="minorEastAsia" w:hint="eastAsia"/>
          <w:lang w:eastAsia="zh-CN"/>
        </w:rPr>
        <w:t xml:space="preserve"> </w:t>
      </w:r>
    </w:p>
    <w:p w:rsidR="0019139C" w:rsidRPr="00B75A83" w:rsidRDefault="00F30F0D" w:rsidP="0019139C">
      <w:pPr>
        <w:spacing w:before="240"/>
        <w:ind w:firstLineChars="200" w:firstLine="400"/>
        <w:jc w:val="both"/>
        <w:rPr>
          <w:rFonts w:eastAsiaTheme="minorEastAsia"/>
          <w:lang w:eastAsia="zh-CN"/>
        </w:rPr>
      </w:pPr>
      <w:r w:rsidRPr="00B75A83">
        <w:rPr>
          <w:rFonts w:eastAsiaTheme="minorEastAsia" w:hint="eastAsia"/>
          <w:lang w:eastAsia="zh-CN"/>
        </w:rPr>
        <w:t xml:space="preserve">As </w:t>
      </w:r>
      <w:r w:rsidR="00D25D4B" w:rsidRPr="00B75A83">
        <w:rPr>
          <w:rFonts w:eastAsiaTheme="minorEastAsia" w:hint="eastAsia"/>
          <w:lang w:eastAsia="zh-CN"/>
        </w:rPr>
        <w:t xml:space="preserve">it has been agreed to </w:t>
      </w:r>
      <w:r w:rsidR="00D25D4B" w:rsidRPr="00B75A83">
        <w:rPr>
          <w:rFonts w:eastAsiaTheme="minorEastAsia"/>
          <w:lang w:eastAsia="zh-CN"/>
        </w:rPr>
        <w:t>support</w:t>
      </w:r>
      <w:r w:rsidR="00D25D4B" w:rsidRPr="00B75A83">
        <w:rPr>
          <w:rFonts w:eastAsiaTheme="minorEastAsia" w:hint="eastAsia"/>
          <w:lang w:eastAsia="zh-CN"/>
        </w:rPr>
        <w:t xml:space="preserve"> using same or different </w:t>
      </w:r>
      <w:r w:rsidRPr="00B75A83">
        <w:rPr>
          <w:rFonts w:eastAsiaTheme="minorEastAsia" w:hint="eastAsia"/>
          <w:lang w:eastAsia="zh-CN"/>
        </w:rPr>
        <w:t xml:space="preserve">beams for control channel and </w:t>
      </w:r>
      <w:r w:rsidR="00D25D4B" w:rsidRPr="00B75A83">
        <w:rPr>
          <w:rFonts w:eastAsiaTheme="minorEastAsia" w:hint="eastAsia"/>
          <w:lang w:eastAsia="zh-CN"/>
        </w:rPr>
        <w:t>the corresponding</w:t>
      </w:r>
      <w:r w:rsidRPr="00B75A83">
        <w:rPr>
          <w:rFonts w:eastAsiaTheme="minorEastAsia" w:hint="eastAsia"/>
          <w:lang w:eastAsia="zh-CN"/>
        </w:rPr>
        <w:t xml:space="preserve"> data channel, the </w:t>
      </w:r>
      <w:r w:rsidR="00F04EB9">
        <w:rPr>
          <w:rFonts w:eastAsiaTheme="minorEastAsia"/>
          <w:lang w:eastAsia="zh-CN"/>
        </w:rPr>
        <w:t xml:space="preserve">failure of DL signals/channels may be caused by failure of beam for control channel or failure of beam for data channel. For the case of failed data channel, as the control channel still works, it can be simply recovered by sending a command on the control channel to indicate UE to change to a new beam. </w:t>
      </w:r>
      <w:r w:rsidR="00F04EB9" w:rsidRPr="00F04EB9">
        <w:rPr>
          <w:rFonts w:eastAsiaTheme="minorEastAsia"/>
          <w:lang w:eastAsia="zh-CN"/>
        </w:rPr>
        <w:t>Therefore, in this contribution, we focus on the cases that beam for control channel fails and beams for both control channel and data channel fail.</w:t>
      </w:r>
    </w:p>
    <w:p w:rsidR="00B61CA2" w:rsidRDefault="00BD5D2F" w:rsidP="00B61CA2">
      <w:pPr>
        <w:pStyle w:val="a0"/>
        <w:ind w:firstLineChars="200" w:firstLine="400"/>
        <w:rPr>
          <w:rFonts w:eastAsiaTheme="minorEastAsia"/>
          <w:lang w:eastAsia="zh-CN"/>
        </w:rPr>
      </w:pPr>
      <w:r w:rsidRPr="00B75A83">
        <w:rPr>
          <w:rFonts w:eastAsiaTheme="minorEastAsia"/>
          <w:lang w:eastAsia="zh-CN"/>
        </w:rPr>
        <w:t>I</w:t>
      </w:r>
      <w:r w:rsidRPr="00B75A83">
        <w:rPr>
          <w:rFonts w:eastAsiaTheme="minorEastAsia" w:hint="eastAsia"/>
          <w:lang w:eastAsia="zh-CN"/>
        </w:rPr>
        <w:t>n system utilizing beam correspondence, the UL beam</w:t>
      </w:r>
      <w:r w:rsidR="000C4FBA" w:rsidRPr="00B75A83">
        <w:rPr>
          <w:rFonts w:eastAsiaTheme="minorEastAsia" w:hint="eastAsia"/>
          <w:lang w:eastAsia="zh-CN"/>
        </w:rPr>
        <w:t xml:space="preserve"> can be derived from DL beam</w:t>
      </w:r>
      <w:r w:rsidR="0077436B" w:rsidRPr="00B75A83">
        <w:rPr>
          <w:rFonts w:eastAsiaTheme="minorEastAsia" w:hint="eastAsia"/>
          <w:lang w:eastAsia="zh-CN"/>
        </w:rPr>
        <w:t xml:space="preserve"> and </w:t>
      </w:r>
      <w:r w:rsidR="00F04EB9" w:rsidRPr="00F04EB9">
        <w:rPr>
          <w:rFonts w:eastAsiaTheme="minorEastAsia"/>
          <w:lang w:eastAsia="zh-CN"/>
        </w:rPr>
        <w:t>vice versa</w:t>
      </w:r>
      <w:r>
        <w:rPr>
          <w:rFonts w:eastAsiaTheme="minorEastAsia" w:hint="eastAsia"/>
          <w:lang w:eastAsia="zh-CN"/>
        </w:rPr>
        <w:t>. Therefore,</w:t>
      </w:r>
      <w:r w:rsidR="00E33F99">
        <w:rPr>
          <w:rFonts w:eastAsiaTheme="minorEastAsia" w:hint="eastAsia"/>
          <w:lang w:eastAsia="zh-CN"/>
        </w:rPr>
        <w:t xml:space="preserve"> if beam failure happens</w:t>
      </w:r>
      <w:r>
        <w:rPr>
          <w:rFonts w:eastAsiaTheme="minorEastAsia" w:hint="eastAsia"/>
          <w:lang w:eastAsia="zh-CN"/>
        </w:rPr>
        <w:t xml:space="preserve"> both UL and DL beams fail at the same time</w:t>
      </w:r>
      <w:r w:rsidR="00490D2D">
        <w:rPr>
          <w:rFonts w:eastAsiaTheme="minorEastAsia" w:hint="eastAsia"/>
          <w:lang w:eastAsia="zh-CN"/>
        </w:rPr>
        <w:t xml:space="preserve"> in such system</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in system without </w:t>
      </w:r>
      <w:r>
        <w:rPr>
          <w:rFonts w:eastAsiaTheme="minorEastAsia"/>
          <w:lang w:eastAsia="zh-CN"/>
        </w:rPr>
        <w:t>utilizing</w:t>
      </w:r>
      <w:r>
        <w:rPr>
          <w:rFonts w:eastAsiaTheme="minorEastAsia" w:hint="eastAsia"/>
          <w:lang w:eastAsia="zh-CN"/>
        </w:rPr>
        <w:t xml:space="preserve"> beam correspondence, it is possible that only the DL beam fail</w:t>
      </w:r>
      <w:r w:rsidR="00490D2D">
        <w:rPr>
          <w:rFonts w:eastAsiaTheme="minorEastAsia" w:hint="eastAsia"/>
          <w:lang w:eastAsia="zh-CN"/>
        </w:rPr>
        <w:t>s</w:t>
      </w:r>
      <w:r>
        <w:rPr>
          <w:rFonts w:eastAsiaTheme="minorEastAsia" w:hint="eastAsia"/>
          <w:lang w:eastAsia="zh-CN"/>
        </w:rPr>
        <w:t>, or only UL beam fail</w:t>
      </w:r>
      <w:r w:rsidR="00490D2D">
        <w:rPr>
          <w:rFonts w:eastAsiaTheme="minorEastAsia" w:hint="eastAsia"/>
          <w:lang w:eastAsia="zh-CN"/>
        </w:rPr>
        <w:t>s</w:t>
      </w:r>
      <w:r>
        <w:rPr>
          <w:rFonts w:eastAsiaTheme="minorEastAsia" w:hint="eastAsia"/>
          <w:lang w:eastAsia="zh-CN"/>
        </w:rPr>
        <w:t xml:space="preserve">, </w:t>
      </w:r>
      <w:r w:rsidR="00322BDD">
        <w:rPr>
          <w:rFonts w:eastAsiaTheme="minorEastAsia" w:hint="eastAsia"/>
          <w:lang w:eastAsia="zh-CN"/>
        </w:rPr>
        <w:t>or both DL and UL beam</w:t>
      </w:r>
      <w:r w:rsidR="00490D2D">
        <w:rPr>
          <w:rFonts w:eastAsiaTheme="minorEastAsia" w:hint="eastAsia"/>
          <w:lang w:eastAsia="zh-CN"/>
        </w:rPr>
        <w:t>s</w:t>
      </w:r>
      <w:r w:rsidR="00322BDD">
        <w:rPr>
          <w:rFonts w:eastAsiaTheme="minorEastAsia" w:hint="eastAsia"/>
          <w:lang w:eastAsia="zh-CN"/>
        </w:rPr>
        <w:t xml:space="preserve"> fail.</w:t>
      </w:r>
    </w:p>
    <w:p w:rsidR="0077436B" w:rsidRDefault="00490D2D" w:rsidP="00B61CA2">
      <w:pPr>
        <w:pStyle w:val="a0"/>
        <w:ind w:firstLineChars="200" w:firstLine="400"/>
        <w:rPr>
          <w:rFonts w:eastAsiaTheme="minorEastAsia"/>
          <w:lang w:eastAsia="zh-CN"/>
        </w:rPr>
      </w:pPr>
      <w:r>
        <w:rPr>
          <w:rFonts w:eastAsiaTheme="minorEastAsia"/>
          <w:lang w:eastAsia="zh-CN"/>
        </w:rPr>
        <w:t>W</w:t>
      </w:r>
      <w:r>
        <w:rPr>
          <w:rFonts w:eastAsiaTheme="minorEastAsia" w:hint="eastAsia"/>
          <w:lang w:eastAsia="zh-CN"/>
        </w:rPr>
        <w:t xml:space="preserve">hen beam failure occurs, </w:t>
      </w:r>
      <w:r w:rsidR="0077436B">
        <w:rPr>
          <w:rFonts w:eastAsiaTheme="minorEastAsia" w:hint="eastAsia"/>
          <w:lang w:eastAsia="zh-CN"/>
        </w:rPr>
        <w:t>UE or gNB</w:t>
      </w:r>
      <w:r>
        <w:rPr>
          <w:rFonts w:eastAsiaTheme="minorEastAsia" w:hint="eastAsia"/>
          <w:lang w:eastAsia="zh-CN"/>
        </w:rPr>
        <w:t xml:space="preserve"> </w:t>
      </w:r>
      <w:r>
        <w:rPr>
          <w:rFonts w:eastAsiaTheme="minorEastAsia"/>
          <w:lang w:eastAsia="zh-CN"/>
        </w:rPr>
        <w:t>can</w:t>
      </w:r>
      <w:r>
        <w:rPr>
          <w:rFonts w:eastAsiaTheme="minorEastAsia" w:hint="eastAsia"/>
          <w:lang w:eastAsia="zh-CN"/>
        </w:rPr>
        <w:t xml:space="preserve"> initiate a procedure to recover from failure</w:t>
      </w:r>
      <w:r w:rsidR="0077436B">
        <w:rPr>
          <w:rFonts w:eastAsiaTheme="minorEastAsia" w:hint="eastAsia"/>
          <w:lang w:eastAsia="zh-CN"/>
        </w:rPr>
        <w:t xml:space="preserve">. </w:t>
      </w:r>
      <w:r w:rsidR="0077436B">
        <w:rPr>
          <w:rFonts w:eastAsiaTheme="minorEastAsia"/>
          <w:lang w:eastAsia="zh-CN"/>
        </w:rPr>
        <w:t>F</w:t>
      </w:r>
      <w:r w:rsidR="0077436B">
        <w:rPr>
          <w:rFonts w:eastAsiaTheme="minorEastAsia" w:hint="eastAsia"/>
          <w:lang w:eastAsia="zh-CN"/>
        </w:rPr>
        <w:t xml:space="preserve">or DL, UE has </w:t>
      </w:r>
      <w:r w:rsidR="00C77FDF">
        <w:rPr>
          <w:rFonts w:eastAsiaTheme="minorEastAsia" w:hint="eastAsia"/>
          <w:lang w:eastAsia="zh-CN"/>
        </w:rPr>
        <w:t>complete</w:t>
      </w:r>
      <w:r w:rsidR="0077436B">
        <w:rPr>
          <w:rFonts w:eastAsiaTheme="minorEastAsia" w:hint="eastAsia"/>
          <w:lang w:eastAsia="zh-CN"/>
        </w:rPr>
        <w:t xml:space="preserve"> knowledge about the state of </w:t>
      </w:r>
      <w:r w:rsidR="005E52C4">
        <w:rPr>
          <w:rFonts w:eastAsiaTheme="minorEastAsia" w:hint="eastAsia"/>
          <w:lang w:eastAsia="zh-CN"/>
        </w:rPr>
        <w:t>current serving</w:t>
      </w:r>
      <w:r w:rsidR="0077436B">
        <w:rPr>
          <w:rFonts w:eastAsiaTheme="minorEastAsia" w:hint="eastAsia"/>
          <w:lang w:eastAsia="zh-CN"/>
        </w:rPr>
        <w:t xml:space="preserve"> beam</w:t>
      </w:r>
      <w:r w:rsidR="00C77FDF">
        <w:rPr>
          <w:rFonts w:eastAsiaTheme="minorEastAsia" w:hint="eastAsia"/>
          <w:lang w:eastAsia="zh-CN"/>
        </w:rPr>
        <w:t>. I</w:t>
      </w:r>
      <w:r w:rsidR="005E52C4">
        <w:rPr>
          <w:rFonts w:eastAsiaTheme="minorEastAsia" w:hint="eastAsia"/>
          <w:lang w:eastAsia="zh-CN"/>
        </w:rPr>
        <w:t xml:space="preserve">t is </w:t>
      </w:r>
      <w:r w:rsidR="000C4FBA">
        <w:rPr>
          <w:rFonts w:eastAsiaTheme="minorEastAsia" w:hint="eastAsia"/>
          <w:lang w:eastAsia="zh-CN"/>
        </w:rPr>
        <w:t>beneficial</w:t>
      </w:r>
      <w:r w:rsidR="005E52C4">
        <w:rPr>
          <w:rFonts w:eastAsiaTheme="minorEastAsia" w:hint="eastAsia"/>
          <w:lang w:eastAsia="zh-CN"/>
        </w:rPr>
        <w:t xml:space="preserve"> for UE to </w:t>
      </w:r>
      <w:r>
        <w:rPr>
          <w:rFonts w:eastAsiaTheme="minorEastAsia" w:hint="eastAsia"/>
          <w:lang w:eastAsia="zh-CN"/>
        </w:rPr>
        <w:t>initiate</w:t>
      </w:r>
      <w:r w:rsidR="005E52C4">
        <w:rPr>
          <w:rFonts w:eastAsiaTheme="minorEastAsia" w:hint="eastAsia"/>
          <w:lang w:eastAsia="zh-CN"/>
        </w:rPr>
        <w:t xml:space="preserve"> the recovery for DL</w:t>
      </w:r>
      <w:r w:rsidR="0077436B">
        <w:rPr>
          <w:rFonts w:eastAsiaTheme="minorEastAsia" w:hint="eastAsia"/>
          <w:lang w:eastAsia="zh-CN"/>
        </w:rPr>
        <w:t>.</w:t>
      </w:r>
      <w:r w:rsidR="005E52C4">
        <w:rPr>
          <w:rFonts w:eastAsiaTheme="minorEastAsia" w:hint="eastAsia"/>
          <w:lang w:eastAsia="zh-CN"/>
        </w:rPr>
        <w:t xml:space="preserve"> </w:t>
      </w:r>
      <w:r w:rsidR="000C4FBA">
        <w:rPr>
          <w:rFonts w:eastAsiaTheme="minorEastAsia"/>
          <w:lang w:eastAsia="zh-CN"/>
        </w:rPr>
        <w:t>O</w:t>
      </w:r>
      <w:r w:rsidR="000C4FBA">
        <w:rPr>
          <w:rFonts w:eastAsiaTheme="minorEastAsia" w:hint="eastAsia"/>
          <w:lang w:eastAsia="zh-CN"/>
        </w:rPr>
        <w:t xml:space="preserve">n the other hand, </w:t>
      </w:r>
      <w:r w:rsidR="005E52C4">
        <w:rPr>
          <w:rFonts w:eastAsiaTheme="minorEastAsia" w:hint="eastAsia"/>
          <w:lang w:eastAsia="zh-CN"/>
        </w:rPr>
        <w:t xml:space="preserve">gNB can also trigger the recovery of DL beam if gNB finds out that the current serving beam does not work, e.g., by observing the HARQ-ACK/NACK feedback or measuring uplink signals/channels. </w:t>
      </w:r>
      <w:r w:rsidR="00DA6014">
        <w:rPr>
          <w:rFonts w:eastAsiaTheme="minorEastAsia" w:hint="eastAsia"/>
          <w:lang w:eastAsia="zh-CN"/>
        </w:rPr>
        <w:t xml:space="preserve">For the </w:t>
      </w:r>
      <w:r w:rsidR="005E52C4">
        <w:rPr>
          <w:rFonts w:eastAsiaTheme="minorEastAsia" w:hint="eastAsia"/>
          <w:lang w:eastAsia="zh-CN"/>
        </w:rPr>
        <w:t xml:space="preserve">same reason, gNB </w:t>
      </w:r>
      <w:r w:rsidR="00B75A83">
        <w:rPr>
          <w:rFonts w:eastAsiaTheme="minorEastAsia" w:hint="eastAsia"/>
          <w:lang w:eastAsia="zh-CN"/>
        </w:rPr>
        <w:t>could</w:t>
      </w:r>
      <w:r w:rsidR="005E52C4">
        <w:rPr>
          <w:rFonts w:eastAsiaTheme="minorEastAsia" w:hint="eastAsia"/>
          <w:lang w:eastAsia="zh-CN"/>
        </w:rPr>
        <w:t xml:space="preserve"> </w:t>
      </w:r>
      <w:r w:rsidR="00C77FDF">
        <w:rPr>
          <w:rFonts w:eastAsiaTheme="minorEastAsia" w:hint="eastAsia"/>
          <w:lang w:eastAsia="zh-CN"/>
        </w:rPr>
        <w:t>initiate</w:t>
      </w:r>
      <w:r w:rsidR="005E52C4">
        <w:rPr>
          <w:rFonts w:eastAsiaTheme="minorEastAsia" w:hint="eastAsia"/>
          <w:lang w:eastAsia="zh-CN"/>
        </w:rPr>
        <w:t xml:space="preserve"> the recovery for UL beam. </w:t>
      </w:r>
    </w:p>
    <w:p w:rsidR="00C77FDF" w:rsidRPr="00C77FDF" w:rsidRDefault="00C77FDF" w:rsidP="00C77FDF">
      <w:pPr>
        <w:pStyle w:val="a0"/>
        <w:rPr>
          <w:rFonts w:eastAsiaTheme="minorEastAsia"/>
          <w:b/>
          <w:u w:val="single"/>
          <w:lang w:eastAsia="zh-CN"/>
        </w:rPr>
      </w:pPr>
      <w:r w:rsidRPr="00C77FDF">
        <w:rPr>
          <w:rFonts w:eastAsiaTheme="minorEastAsia" w:hint="eastAsia"/>
          <w:b/>
          <w:u w:val="single"/>
          <w:lang w:eastAsia="zh-CN"/>
        </w:rPr>
        <w:t>Proposal</w:t>
      </w:r>
      <w:r w:rsidR="002748D1">
        <w:rPr>
          <w:rFonts w:eastAsiaTheme="minorEastAsia" w:hint="eastAsia"/>
          <w:b/>
          <w:u w:val="single"/>
          <w:lang w:eastAsia="zh-CN"/>
        </w:rPr>
        <w:t xml:space="preserve"> 1</w:t>
      </w:r>
      <w:r w:rsidRPr="00C77FDF">
        <w:rPr>
          <w:rFonts w:eastAsiaTheme="minorEastAsia" w:hint="eastAsia"/>
          <w:b/>
          <w:u w:val="single"/>
          <w:lang w:eastAsia="zh-CN"/>
        </w:rPr>
        <w:t>:</w:t>
      </w:r>
    </w:p>
    <w:p w:rsidR="00C77FDF" w:rsidRPr="00531E74" w:rsidRDefault="00F04EB9" w:rsidP="00C77FDF">
      <w:pPr>
        <w:pStyle w:val="a0"/>
        <w:numPr>
          <w:ilvl w:val="0"/>
          <w:numId w:val="33"/>
        </w:numPr>
        <w:rPr>
          <w:rFonts w:eastAsiaTheme="minorEastAsia"/>
          <w:i/>
          <w:lang w:eastAsia="zh-CN"/>
        </w:rPr>
      </w:pPr>
      <w:r w:rsidRPr="00F04EB9">
        <w:rPr>
          <w:rFonts w:eastAsiaTheme="minorEastAsia"/>
          <w:i/>
          <w:lang w:eastAsia="zh-CN"/>
        </w:rPr>
        <w:t>NR supports UE-initiated beam recovery procedure.</w:t>
      </w:r>
    </w:p>
    <w:p w:rsidR="00B61CA2" w:rsidRPr="005E52C4" w:rsidRDefault="005E52C4" w:rsidP="005E52C4">
      <w:pPr>
        <w:pStyle w:val="Style11"/>
        <w:ind w:left="567"/>
        <w:rPr>
          <w:sz w:val="21"/>
          <w:szCs w:val="21"/>
          <w:lang w:eastAsia="zh-CN"/>
        </w:rPr>
      </w:pPr>
      <w:r w:rsidRPr="005E52C4">
        <w:rPr>
          <w:rFonts w:hint="eastAsia"/>
          <w:sz w:val="21"/>
          <w:szCs w:val="21"/>
          <w:lang w:eastAsia="zh-CN"/>
        </w:rPr>
        <w:t xml:space="preserve">UE </w:t>
      </w:r>
      <w:r w:rsidR="00DA6014">
        <w:rPr>
          <w:rFonts w:eastAsiaTheme="minorEastAsia" w:hint="eastAsia"/>
          <w:sz w:val="21"/>
          <w:szCs w:val="21"/>
          <w:lang w:eastAsia="zh-CN"/>
        </w:rPr>
        <w:t>initiated</w:t>
      </w:r>
      <w:r w:rsidRPr="005E52C4">
        <w:rPr>
          <w:rFonts w:hint="eastAsia"/>
          <w:sz w:val="21"/>
          <w:szCs w:val="21"/>
          <w:lang w:eastAsia="zh-CN"/>
        </w:rPr>
        <w:t xml:space="preserve"> beam recovery</w:t>
      </w:r>
    </w:p>
    <w:p w:rsidR="00433CB0" w:rsidRDefault="00433CB0" w:rsidP="00B61CA2">
      <w:pPr>
        <w:pStyle w:val="a0"/>
        <w:ind w:firstLineChars="200" w:firstLine="400"/>
        <w:rPr>
          <w:rFonts w:eastAsiaTheme="minorEastAsia"/>
          <w:lang w:eastAsia="zh-CN"/>
        </w:rPr>
      </w:pPr>
      <w:r>
        <w:rPr>
          <w:rFonts w:eastAsiaTheme="minorEastAsia" w:hint="eastAsia"/>
          <w:lang w:eastAsia="zh-CN"/>
        </w:rPr>
        <w:t xml:space="preserve">UE </w:t>
      </w:r>
      <w:r w:rsidR="00DA6014">
        <w:rPr>
          <w:rFonts w:eastAsiaTheme="minorEastAsia" w:hint="eastAsia"/>
          <w:lang w:eastAsia="zh-CN"/>
        </w:rPr>
        <w:t>initiated</w:t>
      </w:r>
      <w:r>
        <w:rPr>
          <w:rFonts w:eastAsiaTheme="minorEastAsia" w:hint="eastAsia"/>
          <w:lang w:eastAsia="zh-CN"/>
        </w:rPr>
        <w:t xml:space="preserve"> recover</w:t>
      </w:r>
      <w:r w:rsidR="00DA6014">
        <w:rPr>
          <w:rFonts w:eastAsiaTheme="minorEastAsia" w:hint="eastAsia"/>
          <w:lang w:eastAsia="zh-CN"/>
        </w:rPr>
        <w:t>y</w:t>
      </w:r>
      <w:r>
        <w:rPr>
          <w:rFonts w:eastAsiaTheme="minorEastAsia" w:hint="eastAsia"/>
          <w:lang w:eastAsia="zh-CN"/>
        </w:rPr>
        <w:t xml:space="preserve"> from failed beam generally involves the following steps:</w:t>
      </w:r>
    </w:p>
    <w:p w:rsidR="00262190" w:rsidRDefault="00262190" w:rsidP="007D70E9">
      <w:pPr>
        <w:pStyle w:val="a0"/>
        <w:ind w:firstLineChars="200" w:firstLine="402"/>
        <w:rPr>
          <w:rFonts w:eastAsiaTheme="minorEastAsia"/>
          <w:lang w:eastAsia="zh-CN"/>
        </w:rPr>
      </w:pPr>
      <w:r w:rsidRPr="007D70E9">
        <w:rPr>
          <w:rFonts w:eastAsiaTheme="minorEastAsia" w:hint="eastAsia"/>
          <w:b/>
          <w:u w:val="single"/>
          <w:lang w:eastAsia="zh-CN"/>
        </w:rPr>
        <w:lastRenderedPageBreak/>
        <w:t>Step1:</w:t>
      </w:r>
      <w:r>
        <w:rPr>
          <w:rFonts w:eastAsiaTheme="minorEastAsia" w:hint="eastAsia"/>
          <w:lang w:eastAsia="zh-CN"/>
        </w:rPr>
        <w:t xml:space="preserve"> UE </w:t>
      </w:r>
      <w:r w:rsidR="005E52C4">
        <w:rPr>
          <w:rFonts w:eastAsiaTheme="minorEastAsia" w:hint="eastAsia"/>
          <w:lang w:eastAsia="zh-CN"/>
        </w:rPr>
        <w:t>recognizes</w:t>
      </w:r>
      <w:r>
        <w:rPr>
          <w:rFonts w:eastAsiaTheme="minorEastAsia" w:hint="eastAsia"/>
          <w:lang w:eastAsia="zh-CN"/>
        </w:rPr>
        <w:t xml:space="preserve"> failure of DL </w:t>
      </w:r>
      <w:r w:rsidR="00531E74">
        <w:rPr>
          <w:rFonts w:eastAsiaTheme="minorEastAsia" w:hint="eastAsia"/>
          <w:lang w:eastAsia="zh-CN"/>
        </w:rPr>
        <w:t>and/</w:t>
      </w:r>
      <w:r>
        <w:rPr>
          <w:rFonts w:eastAsiaTheme="minorEastAsia" w:hint="eastAsia"/>
          <w:lang w:eastAsia="zh-CN"/>
        </w:rPr>
        <w:t>or UL beam.</w:t>
      </w:r>
    </w:p>
    <w:p w:rsidR="007D70E9" w:rsidRDefault="007D70E9" w:rsidP="007D70E9">
      <w:pPr>
        <w:pStyle w:val="a0"/>
        <w:ind w:firstLineChars="200" w:firstLine="400"/>
        <w:rPr>
          <w:rFonts w:eastAsiaTheme="minorEastAsia"/>
          <w:lang w:eastAsia="zh-CN"/>
        </w:rPr>
      </w:pPr>
      <w:r>
        <w:rPr>
          <w:rFonts w:eastAsiaTheme="minorEastAsia"/>
          <w:lang w:eastAsia="zh-CN"/>
        </w:rPr>
        <w:t>I</w:t>
      </w:r>
      <w:r>
        <w:rPr>
          <w:rFonts w:eastAsiaTheme="minorEastAsia" w:hint="eastAsia"/>
          <w:lang w:eastAsia="zh-CN"/>
        </w:rPr>
        <w:t xml:space="preserve">f RS for beam management (e.g., RS for P-1) are periodically transmitted, UE could track the quality of current serving beam and make preparation for an alternative beam if current serving beam is found to degrade. </w:t>
      </w:r>
      <w:r>
        <w:rPr>
          <w:rFonts w:eastAsiaTheme="minorEastAsia"/>
          <w:lang w:eastAsia="zh-CN"/>
        </w:rPr>
        <w:t>P</w:t>
      </w:r>
      <w:r>
        <w:rPr>
          <w:rFonts w:eastAsiaTheme="minorEastAsia" w:hint="eastAsia"/>
          <w:lang w:eastAsia="zh-CN"/>
        </w:rPr>
        <w:t xml:space="preserve">eriodic beam </w:t>
      </w:r>
      <w:r>
        <w:rPr>
          <w:rFonts w:eastAsiaTheme="minorEastAsia"/>
          <w:lang w:eastAsia="zh-CN"/>
        </w:rPr>
        <w:t>management</w:t>
      </w:r>
      <w:r>
        <w:rPr>
          <w:rFonts w:eastAsiaTheme="minorEastAsia" w:hint="eastAsia"/>
          <w:lang w:eastAsia="zh-CN"/>
        </w:rPr>
        <w:t xml:space="preserve"> RS may lead to large system overhead</w:t>
      </w:r>
      <w:r w:rsidR="00DA6014">
        <w:rPr>
          <w:rFonts w:eastAsiaTheme="minorEastAsia" w:hint="eastAsia"/>
          <w:lang w:eastAsia="zh-CN"/>
        </w:rPr>
        <w:t xml:space="preserve"> especially when the number of beam is large</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no periodic beam </w:t>
      </w:r>
      <w:r>
        <w:rPr>
          <w:rFonts w:eastAsiaTheme="minorEastAsia"/>
          <w:lang w:eastAsia="zh-CN"/>
        </w:rPr>
        <w:t>management</w:t>
      </w:r>
      <w:r>
        <w:rPr>
          <w:rFonts w:eastAsiaTheme="minorEastAsia" w:hint="eastAsia"/>
          <w:lang w:eastAsia="zh-CN"/>
        </w:rPr>
        <w:t xml:space="preserve"> RS is sent, gNB could send a</w:t>
      </w:r>
      <w:r w:rsidR="00531E74">
        <w:rPr>
          <w:rFonts w:eastAsiaTheme="minorEastAsia" w:hint="eastAsia"/>
          <w:lang w:eastAsia="zh-CN"/>
        </w:rPr>
        <w:t xml:space="preserve"> </w:t>
      </w:r>
      <w:r>
        <w:rPr>
          <w:rFonts w:eastAsiaTheme="minorEastAsia" w:hint="eastAsia"/>
          <w:lang w:eastAsia="zh-CN"/>
        </w:rPr>
        <w:t>periodic</w:t>
      </w:r>
      <w:r w:rsidR="00DA6014">
        <w:rPr>
          <w:rFonts w:eastAsiaTheme="minorEastAsia" w:hint="eastAsia"/>
          <w:lang w:eastAsia="zh-CN"/>
        </w:rPr>
        <w:t xml:space="preserve"> (or semi-persistent)</w:t>
      </w:r>
      <w:r>
        <w:rPr>
          <w:rFonts w:eastAsiaTheme="minorEastAsia" w:hint="eastAsia"/>
          <w:lang w:eastAsia="zh-CN"/>
        </w:rPr>
        <w:t xml:space="preserve"> RS for beam quality monitoring. The RS is </w:t>
      </w:r>
      <w:r w:rsidR="00BD352B">
        <w:rPr>
          <w:rFonts w:eastAsiaTheme="minorEastAsia" w:hint="eastAsia"/>
          <w:lang w:eastAsia="zh-CN"/>
        </w:rPr>
        <w:t xml:space="preserve">transmitted on current serving beam(s), the number of which </w:t>
      </w:r>
      <w:r w:rsidR="00CA31B2">
        <w:rPr>
          <w:rFonts w:eastAsiaTheme="minorEastAsia" w:hint="eastAsia"/>
          <w:lang w:eastAsia="zh-CN"/>
        </w:rPr>
        <w:t>can be</w:t>
      </w:r>
      <w:r w:rsidR="00BD352B">
        <w:rPr>
          <w:rFonts w:eastAsiaTheme="minorEastAsia" w:hint="eastAsia"/>
          <w:lang w:eastAsia="zh-CN"/>
        </w:rPr>
        <w:t xml:space="preserve"> significantly </w:t>
      </w:r>
      <w:r w:rsidR="00DA6014">
        <w:rPr>
          <w:rFonts w:eastAsiaTheme="minorEastAsia" w:hint="eastAsia"/>
          <w:lang w:eastAsia="zh-CN"/>
        </w:rPr>
        <w:t xml:space="preserve">smaller </w:t>
      </w:r>
      <w:r w:rsidR="00BD352B">
        <w:rPr>
          <w:rFonts w:eastAsiaTheme="minorEastAsia" w:hint="eastAsia"/>
          <w:lang w:eastAsia="zh-CN"/>
        </w:rPr>
        <w:t xml:space="preserve">than the </w:t>
      </w:r>
      <w:r w:rsidR="00BD352B">
        <w:rPr>
          <w:rFonts w:eastAsiaTheme="minorEastAsia"/>
          <w:lang w:eastAsia="zh-CN"/>
        </w:rPr>
        <w:t>number of</w:t>
      </w:r>
      <w:r w:rsidR="00BD352B">
        <w:rPr>
          <w:rFonts w:eastAsiaTheme="minorEastAsia" w:hint="eastAsia"/>
          <w:lang w:eastAsia="zh-CN"/>
        </w:rPr>
        <w:t xml:space="preserve"> beams </w:t>
      </w:r>
      <w:r w:rsidR="002748D1">
        <w:rPr>
          <w:rFonts w:eastAsiaTheme="minorEastAsia" w:hint="eastAsia"/>
          <w:lang w:eastAsia="zh-CN"/>
        </w:rPr>
        <w:t>involved in</w:t>
      </w:r>
      <w:r w:rsidR="00BD352B">
        <w:rPr>
          <w:rFonts w:eastAsiaTheme="minorEastAsia" w:hint="eastAsia"/>
          <w:lang w:eastAsia="zh-CN"/>
        </w:rPr>
        <w:t xml:space="preserve"> beam management</w:t>
      </w:r>
      <w:r w:rsidR="002748D1">
        <w:rPr>
          <w:rFonts w:eastAsiaTheme="minorEastAsia" w:hint="eastAsia"/>
          <w:lang w:eastAsia="zh-CN"/>
        </w:rPr>
        <w:t xml:space="preserve"> procedure</w:t>
      </w:r>
      <w:r>
        <w:rPr>
          <w:rFonts w:eastAsiaTheme="minorEastAsia" w:hint="eastAsia"/>
          <w:lang w:eastAsia="zh-CN"/>
        </w:rPr>
        <w:t xml:space="preserve">. </w:t>
      </w:r>
      <w:r>
        <w:rPr>
          <w:rFonts w:eastAsiaTheme="minorEastAsia"/>
          <w:lang w:eastAsia="zh-CN"/>
        </w:rPr>
        <w:t>U</w:t>
      </w:r>
      <w:r>
        <w:rPr>
          <w:rFonts w:eastAsiaTheme="minorEastAsia" w:hint="eastAsia"/>
          <w:lang w:eastAsia="zh-CN"/>
        </w:rPr>
        <w:t xml:space="preserve">E measures the </w:t>
      </w:r>
      <w:r>
        <w:rPr>
          <w:rFonts w:eastAsiaTheme="minorEastAsia"/>
          <w:lang w:eastAsia="zh-CN"/>
        </w:rPr>
        <w:t>strength</w:t>
      </w:r>
      <w:r>
        <w:rPr>
          <w:rFonts w:eastAsiaTheme="minorEastAsia" w:hint="eastAsia"/>
          <w:lang w:eastAsia="zh-CN"/>
        </w:rPr>
        <w:t xml:space="preserve"> of the received signal of the </w:t>
      </w:r>
      <w:r w:rsidR="00BD352B">
        <w:rPr>
          <w:rFonts w:eastAsiaTheme="minorEastAsia" w:hint="eastAsia"/>
          <w:lang w:eastAsia="zh-CN"/>
        </w:rPr>
        <w:t>RS</w:t>
      </w:r>
      <w:r>
        <w:rPr>
          <w:rFonts w:eastAsiaTheme="minorEastAsia" w:hint="eastAsia"/>
          <w:lang w:eastAsia="zh-CN"/>
        </w:rPr>
        <w:t xml:space="preserve">, if the signal level goes below certain </w:t>
      </w:r>
      <w:r>
        <w:rPr>
          <w:rFonts w:eastAsiaTheme="minorEastAsia"/>
          <w:lang w:eastAsia="zh-CN"/>
        </w:rPr>
        <w:t>threshold</w:t>
      </w:r>
      <w:r>
        <w:rPr>
          <w:rFonts w:eastAsiaTheme="minorEastAsia" w:hint="eastAsia"/>
          <w:lang w:eastAsia="zh-CN"/>
        </w:rPr>
        <w:t>, the UE can recognize tha</w:t>
      </w:r>
      <w:r w:rsidR="00BD352B">
        <w:rPr>
          <w:rFonts w:eastAsiaTheme="minorEastAsia" w:hint="eastAsia"/>
          <w:lang w:eastAsia="zh-CN"/>
        </w:rPr>
        <w:t>t current serving beam fails.</w:t>
      </w:r>
      <w:r w:rsidR="00DA6014">
        <w:rPr>
          <w:rFonts w:eastAsiaTheme="minorEastAsia" w:hint="eastAsia"/>
          <w:lang w:eastAsia="zh-CN"/>
        </w:rPr>
        <w:t xml:space="preserve"> </w:t>
      </w:r>
      <w:r w:rsidR="00CA31B2">
        <w:rPr>
          <w:rFonts w:eastAsiaTheme="minorEastAsia"/>
          <w:lang w:eastAsia="zh-CN"/>
        </w:rPr>
        <w:t>T</w:t>
      </w:r>
      <w:r w:rsidR="00CA31B2">
        <w:rPr>
          <w:rFonts w:eastAsiaTheme="minorEastAsia" w:hint="eastAsia"/>
          <w:lang w:eastAsia="zh-CN"/>
        </w:rPr>
        <w:t xml:space="preserve">hus </w:t>
      </w:r>
      <w:r w:rsidR="00DA6014">
        <w:rPr>
          <w:rFonts w:eastAsiaTheme="minorEastAsia" w:hint="eastAsia"/>
          <w:lang w:eastAsia="zh-CN"/>
        </w:rPr>
        <w:t>CSI-RS</w:t>
      </w:r>
      <w:r w:rsidR="00CA31B2">
        <w:rPr>
          <w:rFonts w:eastAsiaTheme="minorEastAsia" w:hint="eastAsia"/>
          <w:lang w:eastAsia="zh-CN"/>
        </w:rPr>
        <w:t xml:space="preserve"> tran</w:t>
      </w:r>
      <w:r w:rsidR="00531E74">
        <w:rPr>
          <w:rFonts w:eastAsiaTheme="minorEastAsia" w:hint="eastAsia"/>
          <w:lang w:eastAsia="zh-CN"/>
        </w:rPr>
        <w:t>s</w:t>
      </w:r>
      <w:r w:rsidR="00CA31B2">
        <w:rPr>
          <w:rFonts w:eastAsiaTheme="minorEastAsia" w:hint="eastAsia"/>
          <w:lang w:eastAsia="zh-CN"/>
        </w:rPr>
        <w:t>mitted</w:t>
      </w:r>
      <w:r w:rsidR="00DA6014">
        <w:rPr>
          <w:rFonts w:eastAsiaTheme="minorEastAsia" w:hint="eastAsia"/>
          <w:lang w:eastAsia="zh-CN"/>
        </w:rPr>
        <w:t xml:space="preserve"> for CSI acquisition can be reused for beam quality monitoring.</w:t>
      </w:r>
    </w:p>
    <w:p w:rsidR="007D70E9" w:rsidRPr="00BD352B" w:rsidRDefault="007D70E9" w:rsidP="007D70E9">
      <w:pPr>
        <w:pStyle w:val="a0"/>
        <w:ind w:firstLineChars="200" w:firstLine="400"/>
        <w:rPr>
          <w:rFonts w:eastAsiaTheme="minorEastAsia"/>
          <w:lang w:eastAsia="zh-CN"/>
        </w:rPr>
      </w:pPr>
      <w:r>
        <w:rPr>
          <w:rFonts w:eastAsiaTheme="minorEastAsia"/>
          <w:lang w:eastAsia="zh-CN"/>
        </w:rPr>
        <w:t>T</w:t>
      </w:r>
      <w:r>
        <w:rPr>
          <w:rFonts w:eastAsiaTheme="minorEastAsia" w:hint="eastAsia"/>
          <w:lang w:eastAsia="zh-CN"/>
        </w:rPr>
        <w:t xml:space="preserve">he </w:t>
      </w:r>
      <w:r w:rsidR="00BD352B">
        <w:rPr>
          <w:rFonts w:eastAsiaTheme="minorEastAsia" w:hint="eastAsia"/>
          <w:lang w:eastAsia="zh-CN"/>
        </w:rPr>
        <w:t>criterion</w:t>
      </w:r>
      <w:r>
        <w:rPr>
          <w:rFonts w:eastAsiaTheme="minorEastAsia" w:hint="eastAsia"/>
          <w:lang w:eastAsia="zh-CN"/>
        </w:rPr>
        <w:t xml:space="preserve"> </w:t>
      </w:r>
      <w:r w:rsidR="00BD352B">
        <w:rPr>
          <w:rFonts w:eastAsiaTheme="minorEastAsia" w:hint="eastAsia"/>
          <w:lang w:eastAsia="zh-CN"/>
        </w:rPr>
        <w:t xml:space="preserve">for UE to trigger beam recovery </w:t>
      </w:r>
      <w:r>
        <w:rPr>
          <w:rFonts w:eastAsiaTheme="minorEastAsia" w:hint="eastAsia"/>
          <w:lang w:eastAsia="zh-CN"/>
        </w:rPr>
        <w:t xml:space="preserve">could be </w:t>
      </w:r>
      <w:r w:rsidR="00BD352B">
        <w:rPr>
          <w:rFonts w:eastAsiaTheme="minorEastAsia" w:hint="eastAsia"/>
          <w:lang w:eastAsia="zh-CN"/>
        </w:rPr>
        <w:t xml:space="preserve">specified based on the measurement results, e.g., if the measured RSRP is lower than </w:t>
      </w:r>
      <w:r w:rsidR="00BD352B" w:rsidRPr="00BD352B">
        <w:rPr>
          <w:rFonts w:eastAsiaTheme="minorEastAsia" w:hint="eastAsia"/>
          <w:i/>
          <w:lang w:eastAsia="zh-CN"/>
        </w:rPr>
        <w:t>X</w:t>
      </w:r>
      <w:r w:rsidR="00BD352B">
        <w:rPr>
          <w:rFonts w:eastAsiaTheme="minorEastAsia" w:hint="eastAsia"/>
          <w:lang w:eastAsia="zh-CN"/>
        </w:rPr>
        <w:t xml:space="preserve"> dBm for </w:t>
      </w:r>
      <w:r w:rsidR="00BD352B" w:rsidRPr="00BD352B">
        <w:rPr>
          <w:rFonts w:eastAsiaTheme="minorEastAsia" w:hint="eastAsia"/>
          <w:i/>
          <w:lang w:eastAsia="zh-CN"/>
        </w:rPr>
        <w:t>Y</w:t>
      </w:r>
      <w:r w:rsidR="00BD352B">
        <w:rPr>
          <w:rFonts w:eastAsiaTheme="minorEastAsia" w:hint="eastAsia"/>
          <w:lang w:eastAsia="zh-CN"/>
        </w:rPr>
        <w:t xml:space="preserve"> milliseconds, UE triggers beam recovery</w:t>
      </w:r>
      <w:r w:rsidR="00DA6014">
        <w:rPr>
          <w:rFonts w:eastAsiaTheme="minorEastAsia" w:hint="eastAsia"/>
          <w:lang w:eastAsia="zh-CN"/>
        </w:rPr>
        <w:t xml:space="preserve"> procedure</w:t>
      </w:r>
      <w:r>
        <w:rPr>
          <w:rFonts w:eastAsiaTheme="minorEastAsia" w:hint="eastAsia"/>
          <w:lang w:eastAsia="zh-CN"/>
        </w:rPr>
        <w:t xml:space="preserve">. </w:t>
      </w:r>
      <w:r w:rsidR="00BD352B">
        <w:rPr>
          <w:rFonts w:eastAsiaTheme="minorEastAsia"/>
          <w:lang w:eastAsia="zh-CN"/>
        </w:rPr>
        <w:t>T</w:t>
      </w:r>
      <w:r w:rsidR="00BD352B">
        <w:rPr>
          <w:rFonts w:eastAsiaTheme="minorEastAsia" w:hint="eastAsia"/>
          <w:lang w:eastAsia="zh-CN"/>
        </w:rPr>
        <w:t xml:space="preserve">he values of </w:t>
      </w:r>
      <w:r w:rsidR="00BD352B" w:rsidRPr="00BD352B">
        <w:rPr>
          <w:rFonts w:eastAsiaTheme="minorEastAsia" w:hint="eastAsia"/>
          <w:i/>
          <w:lang w:eastAsia="zh-CN"/>
        </w:rPr>
        <w:t>X</w:t>
      </w:r>
      <w:r w:rsidR="00BD352B">
        <w:rPr>
          <w:rFonts w:eastAsiaTheme="minorEastAsia" w:hint="eastAsia"/>
          <w:lang w:eastAsia="zh-CN"/>
        </w:rPr>
        <w:t xml:space="preserve"> and </w:t>
      </w:r>
      <w:r w:rsidR="00BD352B" w:rsidRPr="00BD352B">
        <w:rPr>
          <w:rFonts w:eastAsiaTheme="minorEastAsia" w:hint="eastAsia"/>
          <w:i/>
          <w:lang w:eastAsia="zh-CN"/>
        </w:rPr>
        <w:t>Y</w:t>
      </w:r>
      <w:r w:rsidR="00BD352B">
        <w:rPr>
          <w:rFonts w:eastAsiaTheme="minorEastAsia" w:hint="eastAsia"/>
          <w:lang w:eastAsia="zh-CN"/>
        </w:rPr>
        <w:t xml:space="preserve"> needs further study.</w:t>
      </w:r>
      <w:r w:rsidR="00DA6014">
        <w:rPr>
          <w:rFonts w:eastAsiaTheme="minorEastAsia" w:hint="eastAsia"/>
          <w:lang w:eastAsia="zh-CN"/>
        </w:rPr>
        <w:t xml:space="preserve"> </w:t>
      </w:r>
    </w:p>
    <w:p w:rsidR="007D70E9" w:rsidRDefault="00BD352B" w:rsidP="007D70E9">
      <w:pPr>
        <w:pStyle w:val="a0"/>
        <w:ind w:firstLineChars="200" w:firstLine="400"/>
        <w:rPr>
          <w:rFonts w:eastAsiaTheme="minorEastAsia"/>
          <w:lang w:eastAsia="zh-CN"/>
        </w:rPr>
      </w:pPr>
      <w:r>
        <w:rPr>
          <w:rFonts w:eastAsiaTheme="minorEastAsia"/>
          <w:lang w:eastAsia="zh-CN"/>
        </w:rPr>
        <w:t>O</w:t>
      </w:r>
      <w:r>
        <w:rPr>
          <w:rFonts w:eastAsiaTheme="minorEastAsia" w:hint="eastAsia"/>
          <w:lang w:eastAsia="zh-CN"/>
        </w:rPr>
        <w:t xml:space="preserve">ther criteria of triggering can also be considered, such as if UE sends SR for </w:t>
      </w:r>
      <w:r w:rsidRPr="00BD352B">
        <w:rPr>
          <w:rFonts w:eastAsiaTheme="minorEastAsia" w:hint="eastAsia"/>
          <w:i/>
          <w:lang w:eastAsia="zh-CN"/>
        </w:rPr>
        <w:t>X</w:t>
      </w:r>
      <w:r>
        <w:rPr>
          <w:rFonts w:eastAsiaTheme="minorEastAsia" w:hint="eastAsia"/>
          <w:lang w:eastAsia="zh-CN"/>
        </w:rPr>
        <w:t xml:space="preserve"> times but cannot receive </w:t>
      </w:r>
      <w:r w:rsidR="002748D1">
        <w:rPr>
          <w:rFonts w:eastAsiaTheme="minorEastAsia" w:hint="eastAsia"/>
          <w:lang w:eastAsia="zh-CN"/>
        </w:rPr>
        <w:t xml:space="preserve">a </w:t>
      </w:r>
      <w:r>
        <w:rPr>
          <w:rFonts w:eastAsiaTheme="minorEastAsia" w:hint="eastAsia"/>
          <w:lang w:eastAsia="zh-CN"/>
        </w:rPr>
        <w:t>UL grant, the UE can trigger beam recovery for UL beam.</w:t>
      </w:r>
    </w:p>
    <w:p w:rsidR="00DA6014" w:rsidRPr="00DA6014" w:rsidRDefault="00DA6014" w:rsidP="00DA6014">
      <w:pPr>
        <w:pStyle w:val="a0"/>
        <w:rPr>
          <w:rFonts w:eastAsiaTheme="minorEastAsia"/>
          <w:b/>
          <w:u w:val="single"/>
          <w:lang w:eastAsia="zh-CN"/>
        </w:rPr>
      </w:pPr>
      <w:r w:rsidRPr="00DA6014">
        <w:rPr>
          <w:rFonts w:eastAsiaTheme="minorEastAsia" w:hint="eastAsia"/>
          <w:b/>
          <w:u w:val="single"/>
          <w:lang w:eastAsia="zh-CN"/>
        </w:rPr>
        <w:t>Proposal</w:t>
      </w:r>
      <w:r w:rsidR="00206CC1">
        <w:rPr>
          <w:rFonts w:eastAsiaTheme="minorEastAsia" w:hint="eastAsia"/>
          <w:b/>
          <w:u w:val="single"/>
          <w:lang w:eastAsia="zh-CN"/>
        </w:rPr>
        <w:t xml:space="preserve"> 2</w:t>
      </w:r>
      <w:r w:rsidRPr="00DA6014">
        <w:rPr>
          <w:rFonts w:eastAsiaTheme="minorEastAsia" w:hint="eastAsia"/>
          <w:b/>
          <w:u w:val="single"/>
          <w:lang w:eastAsia="zh-CN"/>
        </w:rPr>
        <w:t>:</w:t>
      </w:r>
    </w:p>
    <w:p w:rsidR="00DA6014" w:rsidRPr="008E5698" w:rsidRDefault="00F04EB9" w:rsidP="00DA6014">
      <w:pPr>
        <w:pStyle w:val="a0"/>
        <w:numPr>
          <w:ilvl w:val="0"/>
          <w:numId w:val="33"/>
        </w:numPr>
        <w:rPr>
          <w:rFonts w:eastAsiaTheme="minorEastAsia"/>
          <w:lang w:eastAsia="zh-CN"/>
        </w:rPr>
      </w:pPr>
      <w:r w:rsidRPr="008E5698">
        <w:rPr>
          <w:rFonts w:eastAsiaTheme="minorEastAsia"/>
          <w:i/>
          <w:lang w:eastAsia="zh-CN"/>
        </w:rPr>
        <w:t>gNB sends a periodic (or semi-persistent) RS for UE to monitor the quality of current serving beam.</w:t>
      </w:r>
    </w:p>
    <w:p w:rsidR="00BD352B" w:rsidRDefault="00262190" w:rsidP="007D70E9">
      <w:pPr>
        <w:pStyle w:val="a0"/>
        <w:ind w:firstLineChars="200" w:firstLine="402"/>
        <w:rPr>
          <w:rFonts w:eastAsiaTheme="minorEastAsia"/>
          <w:lang w:eastAsia="zh-CN"/>
        </w:rPr>
      </w:pPr>
      <w:r w:rsidRPr="007D70E9">
        <w:rPr>
          <w:rFonts w:eastAsiaTheme="minorEastAsia" w:hint="eastAsia"/>
          <w:b/>
          <w:u w:val="single"/>
          <w:lang w:eastAsia="zh-CN"/>
        </w:rPr>
        <w:t>Step2:</w:t>
      </w:r>
      <w:r>
        <w:rPr>
          <w:rFonts w:eastAsiaTheme="minorEastAsia" w:hint="eastAsia"/>
          <w:lang w:eastAsia="zh-CN"/>
        </w:rPr>
        <w:t xml:space="preserve"> UE sends beam recovery request to gNB. </w:t>
      </w:r>
    </w:p>
    <w:p w:rsidR="009B1445" w:rsidRDefault="00262190" w:rsidP="00BD352B">
      <w:pPr>
        <w:pStyle w:val="a0"/>
        <w:ind w:firstLineChars="200" w:firstLine="400"/>
        <w:rPr>
          <w:rFonts w:eastAsiaTheme="minorEastAsia"/>
          <w:lang w:eastAsia="zh-CN"/>
        </w:rPr>
      </w:pPr>
      <w:r>
        <w:rPr>
          <w:rFonts w:eastAsiaTheme="minorEastAsia"/>
          <w:lang w:eastAsia="zh-CN"/>
        </w:rPr>
        <w:t>T</w:t>
      </w:r>
      <w:r>
        <w:rPr>
          <w:rFonts w:eastAsiaTheme="minorEastAsia" w:hint="eastAsia"/>
          <w:lang w:eastAsia="zh-CN"/>
        </w:rPr>
        <w:t xml:space="preserve">he request </w:t>
      </w:r>
      <w:r w:rsidR="009B1445">
        <w:rPr>
          <w:rFonts w:eastAsiaTheme="minorEastAsia" w:hint="eastAsia"/>
          <w:lang w:eastAsia="zh-CN"/>
        </w:rPr>
        <w:t xml:space="preserve">is to indicate gNB that current DL </w:t>
      </w:r>
      <w:r w:rsidR="00531E74">
        <w:rPr>
          <w:rFonts w:eastAsiaTheme="minorEastAsia" w:hint="eastAsia"/>
          <w:lang w:eastAsia="zh-CN"/>
        </w:rPr>
        <w:t>and/</w:t>
      </w:r>
      <w:r w:rsidR="009B1445">
        <w:rPr>
          <w:rFonts w:eastAsiaTheme="minorEastAsia" w:hint="eastAsia"/>
          <w:lang w:eastAsia="zh-CN"/>
        </w:rPr>
        <w:t xml:space="preserve">or UL serving beam does not work and switching to a new beam is </w:t>
      </w:r>
      <w:r w:rsidR="00206CC1">
        <w:rPr>
          <w:rFonts w:eastAsiaTheme="minorEastAsia" w:hint="eastAsia"/>
          <w:lang w:eastAsia="zh-CN"/>
        </w:rPr>
        <w:t>required</w:t>
      </w:r>
      <w:r w:rsidR="009B1445">
        <w:rPr>
          <w:rFonts w:eastAsiaTheme="minorEastAsia" w:hint="eastAsia"/>
          <w:lang w:eastAsia="zh-CN"/>
        </w:rPr>
        <w:t xml:space="preserve">. </w:t>
      </w:r>
      <w:r w:rsidR="009B1445">
        <w:rPr>
          <w:rFonts w:eastAsiaTheme="minorEastAsia"/>
          <w:lang w:eastAsia="zh-CN"/>
        </w:rPr>
        <w:t>I</w:t>
      </w:r>
      <w:r w:rsidR="009B1445">
        <w:rPr>
          <w:rFonts w:eastAsiaTheme="minorEastAsia" w:hint="eastAsia"/>
          <w:lang w:eastAsia="zh-CN"/>
        </w:rPr>
        <w:t>n addition</w:t>
      </w:r>
      <w:r w:rsidR="00AE2A11">
        <w:rPr>
          <w:rFonts w:eastAsiaTheme="minorEastAsia" w:hint="eastAsia"/>
          <w:lang w:eastAsia="zh-CN"/>
        </w:rPr>
        <w:t>,</w:t>
      </w:r>
      <w:r w:rsidR="009B1445">
        <w:rPr>
          <w:rFonts w:eastAsiaTheme="minorEastAsia" w:hint="eastAsia"/>
          <w:lang w:eastAsia="zh-CN"/>
        </w:rPr>
        <w:t xml:space="preserve"> the request can also carry the information of a </w:t>
      </w:r>
      <w:r w:rsidR="00206CC1">
        <w:rPr>
          <w:rFonts w:eastAsiaTheme="minorEastAsia" w:hint="eastAsia"/>
          <w:lang w:eastAsia="zh-CN"/>
        </w:rPr>
        <w:t>recommended</w:t>
      </w:r>
      <w:r w:rsidR="009B1445">
        <w:rPr>
          <w:rFonts w:eastAsiaTheme="minorEastAsia" w:hint="eastAsia"/>
          <w:lang w:eastAsia="zh-CN"/>
        </w:rPr>
        <w:t xml:space="preserve"> new beam.</w:t>
      </w:r>
    </w:p>
    <w:p w:rsidR="009B1445" w:rsidRDefault="009B1445" w:rsidP="00BD352B">
      <w:pPr>
        <w:pStyle w:val="a0"/>
        <w:ind w:firstLineChars="200" w:firstLine="400"/>
        <w:rPr>
          <w:rFonts w:eastAsiaTheme="minorEastAsia"/>
          <w:lang w:eastAsia="zh-CN"/>
        </w:rPr>
      </w:pPr>
      <w:r>
        <w:rPr>
          <w:rFonts w:eastAsiaTheme="minorEastAsia"/>
          <w:lang w:eastAsia="zh-CN"/>
        </w:rPr>
        <w:t>A</w:t>
      </w:r>
      <w:r>
        <w:rPr>
          <w:rFonts w:eastAsiaTheme="minorEastAsia" w:hint="eastAsia"/>
          <w:lang w:eastAsia="zh-CN"/>
        </w:rPr>
        <w:t>s current UL beam may already</w:t>
      </w:r>
      <w:r w:rsidR="004A1D31">
        <w:rPr>
          <w:rFonts w:eastAsiaTheme="minorEastAsia" w:hint="eastAsia"/>
          <w:lang w:eastAsia="zh-CN"/>
        </w:rPr>
        <w:t xml:space="preserve"> have</w:t>
      </w:r>
      <w:r>
        <w:rPr>
          <w:rFonts w:eastAsiaTheme="minorEastAsia" w:hint="eastAsia"/>
          <w:lang w:eastAsia="zh-CN"/>
        </w:rPr>
        <w:t xml:space="preserve"> fail</w:t>
      </w:r>
      <w:r w:rsidR="004A1D31">
        <w:rPr>
          <w:rFonts w:eastAsiaTheme="minorEastAsia" w:hint="eastAsia"/>
          <w:lang w:eastAsia="zh-CN"/>
        </w:rPr>
        <w:t>ed</w:t>
      </w:r>
      <w:r>
        <w:rPr>
          <w:rFonts w:eastAsiaTheme="minorEastAsia" w:hint="eastAsia"/>
          <w:lang w:eastAsia="zh-CN"/>
        </w:rPr>
        <w:t xml:space="preserve">, the </w:t>
      </w:r>
      <w:r>
        <w:rPr>
          <w:rFonts w:eastAsiaTheme="minorEastAsia"/>
          <w:lang w:eastAsia="zh-CN"/>
        </w:rPr>
        <w:t>request</w:t>
      </w:r>
      <w:r>
        <w:rPr>
          <w:rFonts w:eastAsiaTheme="minorEastAsia" w:hint="eastAsia"/>
          <w:lang w:eastAsia="zh-CN"/>
        </w:rPr>
        <w:t xml:space="preserve"> shall be transmitted in a robust way to ensure that it can reach the gNB. </w:t>
      </w:r>
      <w:r w:rsidR="00126C7B">
        <w:rPr>
          <w:rFonts w:eastAsiaTheme="minorEastAsia"/>
          <w:lang w:eastAsia="zh-CN"/>
        </w:rPr>
        <w:t>I</w:t>
      </w:r>
      <w:r w:rsidR="00126C7B">
        <w:rPr>
          <w:rFonts w:eastAsiaTheme="minorEastAsia" w:hint="eastAsia"/>
          <w:lang w:eastAsia="zh-CN"/>
        </w:rPr>
        <w:t xml:space="preserve">f </w:t>
      </w:r>
      <w:r w:rsidR="00206CC1">
        <w:rPr>
          <w:rFonts w:eastAsiaTheme="minorEastAsia" w:hint="eastAsia"/>
          <w:lang w:eastAsia="zh-CN"/>
        </w:rPr>
        <w:t>a</w:t>
      </w:r>
      <w:r w:rsidR="00126C7B">
        <w:rPr>
          <w:rFonts w:eastAsiaTheme="minorEastAsia" w:hint="eastAsia"/>
          <w:lang w:eastAsia="zh-CN"/>
        </w:rPr>
        <w:t xml:space="preserve"> new UL Tx beam is </w:t>
      </w:r>
      <w:r w:rsidR="00126C7B">
        <w:rPr>
          <w:rFonts w:eastAsiaTheme="minorEastAsia"/>
          <w:lang w:eastAsia="zh-CN"/>
        </w:rPr>
        <w:t>available</w:t>
      </w:r>
      <w:r w:rsidR="00126C7B">
        <w:rPr>
          <w:rFonts w:eastAsiaTheme="minorEastAsia" w:hint="eastAsia"/>
          <w:lang w:eastAsia="zh-CN"/>
        </w:rPr>
        <w:t xml:space="preserve">, the request can be transmitted with the new </w:t>
      </w:r>
      <w:r w:rsidR="00AE2A11">
        <w:rPr>
          <w:rFonts w:eastAsiaTheme="minorEastAsia" w:hint="eastAsia"/>
          <w:lang w:eastAsia="zh-CN"/>
        </w:rPr>
        <w:t xml:space="preserve">Tx </w:t>
      </w:r>
      <w:r w:rsidR="00126C7B">
        <w:rPr>
          <w:rFonts w:eastAsiaTheme="minorEastAsia" w:hint="eastAsia"/>
          <w:lang w:eastAsia="zh-CN"/>
        </w:rPr>
        <w:t xml:space="preserve">beam. Since gNB has no knowledge of this new Tx beam, it </w:t>
      </w:r>
      <w:r w:rsidR="00AE2A11">
        <w:rPr>
          <w:rFonts w:eastAsiaTheme="minorEastAsia" w:hint="eastAsia"/>
          <w:lang w:eastAsia="zh-CN"/>
        </w:rPr>
        <w:t xml:space="preserve">may </w:t>
      </w:r>
      <w:r w:rsidR="00126C7B">
        <w:rPr>
          <w:rFonts w:eastAsiaTheme="minorEastAsia" w:hint="eastAsia"/>
          <w:lang w:eastAsia="zh-CN"/>
        </w:rPr>
        <w:t>need to try different Rx beam to receive the request, i.e., Rx beam sweeping</w:t>
      </w:r>
      <w:r w:rsidR="00AE2A11">
        <w:rPr>
          <w:rFonts w:eastAsiaTheme="minorEastAsia" w:hint="eastAsia"/>
          <w:lang w:eastAsia="zh-CN"/>
        </w:rPr>
        <w:t xml:space="preserve"> is necessary</w:t>
      </w:r>
      <w:r w:rsidR="00126C7B">
        <w:rPr>
          <w:rFonts w:eastAsiaTheme="minorEastAsia" w:hint="eastAsia"/>
          <w:lang w:eastAsia="zh-CN"/>
        </w:rPr>
        <w:t xml:space="preserve">. </w:t>
      </w:r>
      <w:r w:rsidR="00126C7B">
        <w:rPr>
          <w:rFonts w:eastAsiaTheme="minorEastAsia"/>
          <w:lang w:eastAsia="zh-CN"/>
        </w:rPr>
        <w:t>I</w:t>
      </w:r>
      <w:r w:rsidR="00126C7B">
        <w:rPr>
          <w:rFonts w:eastAsiaTheme="minorEastAsia" w:hint="eastAsia"/>
          <w:lang w:eastAsia="zh-CN"/>
        </w:rPr>
        <w:t>f the new UL Tx beam is not available</w:t>
      </w:r>
      <w:r w:rsidR="00AE2A11">
        <w:rPr>
          <w:rFonts w:eastAsiaTheme="minorEastAsia" w:hint="eastAsia"/>
          <w:lang w:eastAsia="zh-CN"/>
        </w:rPr>
        <w:t xml:space="preserve"> yet</w:t>
      </w:r>
      <w:r w:rsidR="00126C7B">
        <w:rPr>
          <w:rFonts w:eastAsiaTheme="minorEastAsia" w:hint="eastAsia"/>
          <w:lang w:eastAsia="zh-CN"/>
        </w:rPr>
        <w:t xml:space="preserve">, the request </w:t>
      </w:r>
      <w:r w:rsidR="00206CC1">
        <w:rPr>
          <w:rFonts w:eastAsiaTheme="minorEastAsia" w:hint="eastAsia"/>
          <w:lang w:eastAsia="zh-CN"/>
        </w:rPr>
        <w:t>may need</w:t>
      </w:r>
      <w:r w:rsidR="00126C7B">
        <w:rPr>
          <w:rFonts w:eastAsiaTheme="minorEastAsia" w:hint="eastAsia"/>
          <w:lang w:eastAsia="zh-CN"/>
        </w:rPr>
        <w:t xml:space="preserve"> to be sent </w:t>
      </w:r>
      <w:r w:rsidR="00AE2A11">
        <w:rPr>
          <w:rFonts w:eastAsiaTheme="minorEastAsia" w:hint="eastAsia"/>
          <w:lang w:eastAsia="zh-CN"/>
        </w:rPr>
        <w:t>over</w:t>
      </w:r>
      <w:r w:rsidR="00126C7B">
        <w:rPr>
          <w:rFonts w:eastAsiaTheme="minorEastAsia" w:hint="eastAsia"/>
          <w:lang w:eastAsia="zh-CN"/>
        </w:rPr>
        <w:t xml:space="preserve"> </w:t>
      </w:r>
      <w:r w:rsidR="00126C7B">
        <w:rPr>
          <w:rFonts w:eastAsiaTheme="minorEastAsia"/>
          <w:lang w:eastAsia="zh-CN"/>
        </w:rPr>
        <w:t>multiple</w:t>
      </w:r>
      <w:r w:rsidR="00126C7B">
        <w:rPr>
          <w:rFonts w:eastAsiaTheme="minorEastAsia" w:hint="eastAsia"/>
          <w:lang w:eastAsia="zh-CN"/>
        </w:rPr>
        <w:t xml:space="preserve"> Tx beams, i.e., Tx beam sweeping</w:t>
      </w:r>
      <w:r w:rsidR="00AE2A11">
        <w:rPr>
          <w:rFonts w:eastAsiaTheme="minorEastAsia" w:hint="eastAsia"/>
          <w:lang w:eastAsia="zh-CN"/>
        </w:rPr>
        <w:t xml:space="preserve"> is also necessary</w:t>
      </w:r>
      <w:r w:rsidR="00126C7B">
        <w:rPr>
          <w:rFonts w:eastAsiaTheme="minorEastAsia" w:hint="eastAsia"/>
          <w:lang w:eastAsia="zh-CN"/>
        </w:rPr>
        <w:t xml:space="preserve">. </w:t>
      </w:r>
      <w:r w:rsidR="00126C7B">
        <w:rPr>
          <w:rFonts w:eastAsiaTheme="minorEastAsia"/>
          <w:lang w:eastAsia="zh-CN"/>
        </w:rPr>
        <w:t>I</w:t>
      </w:r>
      <w:r w:rsidR="00126C7B">
        <w:rPr>
          <w:rFonts w:eastAsiaTheme="minorEastAsia" w:hint="eastAsia"/>
          <w:lang w:eastAsia="zh-CN"/>
        </w:rPr>
        <w:t>n this case, gNB needs to perform Rx beam sweeping</w:t>
      </w:r>
      <w:r w:rsidR="00AE2A11">
        <w:rPr>
          <w:rFonts w:eastAsiaTheme="minorEastAsia" w:hint="eastAsia"/>
          <w:lang w:eastAsia="zh-CN"/>
        </w:rPr>
        <w:t xml:space="preserve"> as well</w:t>
      </w:r>
      <w:r w:rsidR="00126C7B">
        <w:rPr>
          <w:rFonts w:eastAsiaTheme="minorEastAsia" w:hint="eastAsia"/>
          <w:lang w:eastAsia="zh-CN"/>
        </w:rPr>
        <w:t>.</w:t>
      </w:r>
    </w:p>
    <w:p w:rsidR="00AE2A11" w:rsidRDefault="008944C4" w:rsidP="00BD352B">
      <w:pPr>
        <w:pStyle w:val="a0"/>
        <w:ind w:firstLineChars="200" w:firstLine="400"/>
        <w:rPr>
          <w:rFonts w:eastAsiaTheme="minorEastAsia"/>
          <w:lang w:eastAsia="zh-CN"/>
        </w:rPr>
      </w:pPr>
      <w:r>
        <w:rPr>
          <w:rFonts w:eastAsiaTheme="minorEastAsia"/>
          <w:lang w:eastAsia="zh-CN"/>
        </w:rPr>
        <w:t>T</w:t>
      </w:r>
      <w:r>
        <w:rPr>
          <w:rFonts w:eastAsiaTheme="minorEastAsia" w:hint="eastAsia"/>
          <w:lang w:eastAsia="zh-CN"/>
        </w:rPr>
        <w:t xml:space="preserve">ime frequency resource for the request is configured by gNB. </w:t>
      </w:r>
      <w:r>
        <w:rPr>
          <w:rFonts w:eastAsiaTheme="minorEastAsia"/>
          <w:lang w:eastAsia="zh-CN"/>
        </w:rPr>
        <w:t>I</w:t>
      </w:r>
      <w:r>
        <w:rPr>
          <w:rFonts w:eastAsiaTheme="minorEastAsia" w:hint="eastAsia"/>
          <w:lang w:eastAsia="zh-CN"/>
        </w:rPr>
        <w:t>t is dedicatedly allocated to a UE or a group of UEs.</w:t>
      </w:r>
      <w:r w:rsidR="00206CC1">
        <w:rPr>
          <w:rFonts w:eastAsiaTheme="minorEastAsia" w:hint="eastAsia"/>
          <w:lang w:eastAsia="zh-CN"/>
        </w:rPr>
        <w:t xml:space="preserve"> </w:t>
      </w:r>
      <w:r w:rsidR="00AE2A11" w:rsidRPr="00206CC1">
        <w:rPr>
          <w:rFonts w:eastAsiaTheme="minorEastAsia" w:hint="eastAsia"/>
          <w:lang w:eastAsia="zh-CN"/>
        </w:rPr>
        <w:t xml:space="preserve">Scheduling request (SR) and PRACH </w:t>
      </w:r>
      <w:r w:rsidR="00206CC1" w:rsidRPr="00206CC1">
        <w:rPr>
          <w:rFonts w:eastAsiaTheme="minorEastAsia" w:hint="eastAsia"/>
          <w:lang w:eastAsia="zh-CN"/>
        </w:rPr>
        <w:t>can be a starting point to design the channels/signals</w:t>
      </w:r>
      <w:r w:rsidR="00AE2A11" w:rsidRPr="00206CC1">
        <w:rPr>
          <w:rFonts w:eastAsiaTheme="minorEastAsia" w:hint="eastAsia"/>
          <w:lang w:eastAsia="zh-CN"/>
        </w:rPr>
        <w:t xml:space="preserve"> to carry the request.</w:t>
      </w:r>
      <w:r w:rsidR="00AE2A11">
        <w:rPr>
          <w:rFonts w:eastAsiaTheme="minorEastAsia" w:hint="eastAsia"/>
          <w:lang w:eastAsia="zh-CN"/>
        </w:rPr>
        <w:t xml:space="preserve"> </w:t>
      </w:r>
    </w:p>
    <w:p w:rsidR="008944C4" w:rsidRDefault="00262190" w:rsidP="007D70E9">
      <w:pPr>
        <w:pStyle w:val="a0"/>
        <w:ind w:firstLineChars="200" w:firstLine="402"/>
        <w:rPr>
          <w:rFonts w:eastAsiaTheme="minorEastAsia"/>
          <w:lang w:eastAsia="zh-CN"/>
        </w:rPr>
      </w:pPr>
      <w:r w:rsidRPr="007D70E9">
        <w:rPr>
          <w:rFonts w:eastAsiaTheme="minorEastAsia" w:hint="eastAsia"/>
          <w:b/>
          <w:u w:val="single"/>
          <w:lang w:eastAsia="zh-CN"/>
        </w:rPr>
        <w:t>Step3:</w:t>
      </w:r>
      <w:r>
        <w:rPr>
          <w:rFonts w:eastAsiaTheme="minorEastAsia" w:hint="eastAsia"/>
          <w:lang w:eastAsia="zh-CN"/>
        </w:rPr>
        <w:t xml:space="preserve"> </w:t>
      </w:r>
      <w:r w:rsidR="008944C4">
        <w:rPr>
          <w:rFonts w:eastAsiaTheme="minorEastAsia" w:hint="eastAsia"/>
          <w:lang w:eastAsia="zh-CN"/>
        </w:rPr>
        <w:t>gNB detects the beam recovery request.</w:t>
      </w:r>
    </w:p>
    <w:p w:rsidR="00262190" w:rsidRDefault="008944C4" w:rsidP="008944C4">
      <w:pPr>
        <w:pStyle w:val="a0"/>
        <w:ind w:firstLineChars="200" w:firstLine="400"/>
        <w:rPr>
          <w:rFonts w:eastAsiaTheme="minorEastAsia"/>
          <w:lang w:eastAsia="zh-CN"/>
        </w:rPr>
      </w:pPr>
      <w:r>
        <w:rPr>
          <w:rFonts w:eastAsiaTheme="minorEastAsia" w:hint="eastAsia"/>
          <w:lang w:eastAsia="zh-CN"/>
        </w:rPr>
        <w:t xml:space="preserve">gNB </w:t>
      </w:r>
      <w:r w:rsidR="0070575B">
        <w:rPr>
          <w:rFonts w:eastAsiaTheme="minorEastAsia" w:hint="eastAsia"/>
          <w:lang w:eastAsia="zh-CN"/>
        </w:rPr>
        <w:t xml:space="preserve">continuously </w:t>
      </w:r>
      <w:r>
        <w:rPr>
          <w:rFonts w:eastAsiaTheme="minorEastAsia" w:hint="eastAsia"/>
          <w:lang w:eastAsia="zh-CN"/>
        </w:rPr>
        <w:t>monitors the resources allocated to beam recovery request.</w:t>
      </w:r>
    </w:p>
    <w:p w:rsidR="00433CB0" w:rsidRDefault="00262190" w:rsidP="007D70E9">
      <w:pPr>
        <w:pStyle w:val="a0"/>
        <w:ind w:firstLineChars="200" w:firstLine="402"/>
        <w:rPr>
          <w:rFonts w:eastAsiaTheme="minorEastAsia"/>
          <w:lang w:eastAsia="zh-CN"/>
        </w:rPr>
      </w:pPr>
      <w:r w:rsidRPr="007D70E9">
        <w:rPr>
          <w:rFonts w:eastAsiaTheme="minorEastAsia" w:hint="eastAsia"/>
          <w:b/>
          <w:u w:val="single"/>
          <w:lang w:eastAsia="zh-CN"/>
        </w:rPr>
        <w:t>Step4:</w:t>
      </w:r>
      <w:r>
        <w:rPr>
          <w:rFonts w:eastAsiaTheme="minorEastAsia" w:hint="eastAsia"/>
          <w:lang w:eastAsia="zh-CN"/>
        </w:rPr>
        <w:t xml:space="preserve"> gNB </w:t>
      </w:r>
      <w:r w:rsidR="008944C4">
        <w:rPr>
          <w:rFonts w:eastAsiaTheme="minorEastAsia" w:hint="eastAsia"/>
          <w:lang w:eastAsia="zh-CN"/>
        </w:rPr>
        <w:t>takes actions to recover from beam failure</w:t>
      </w:r>
      <w:r>
        <w:rPr>
          <w:rFonts w:eastAsiaTheme="minorEastAsia" w:hint="eastAsia"/>
          <w:lang w:eastAsia="zh-CN"/>
        </w:rPr>
        <w:t>.</w:t>
      </w:r>
    </w:p>
    <w:p w:rsidR="008944C4" w:rsidRDefault="008944C4" w:rsidP="00322BDD">
      <w:pPr>
        <w:pStyle w:val="a0"/>
        <w:ind w:firstLineChars="200" w:firstLine="400"/>
        <w:rPr>
          <w:rFonts w:eastAsiaTheme="minorEastAsia"/>
          <w:lang w:eastAsia="zh-CN"/>
        </w:rPr>
      </w:pPr>
      <w:r>
        <w:rPr>
          <w:rFonts w:eastAsiaTheme="minorEastAsia" w:hint="eastAsia"/>
          <w:lang w:eastAsia="zh-CN"/>
        </w:rPr>
        <w:t xml:space="preserve">If a request is successfully detected by gNB, the actions the gNB can take </w:t>
      </w:r>
      <w:r w:rsidR="00B11CFF">
        <w:rPr>
          <w:rFonts w:eastAsiaTheme="minorEastAsia" w:hint="eastAsia"/>
          <w:lang w:eastAsia="zh-CN"/>
        </w:rPr>
        <w:t>depend on whether the gNB has a</w:t>
      </w:r>
      <w:r>
        <w:rPr>
          <w:rFonts w:eastAsiaTheme="minorEastAsia" w:hint="eastAsia"/>
          <w:lang w:eastAsia="zh-CN"/>
        </w:rPr>
        <w:t xml:space="preserve"> </w:t>
      </w:r>
      <w:r w:rsidR="00B11CFF">
        <w:rPr>
          <w:rFonts w:eastAsiaTheme="minorEastAsia" w:hint="eastAsia"/>
          <w:lang w:eastAsia="zh-CN"/>
        </w:rPr>
        <w:t>new</w:t>
      </w:r>
      <w:r>
        <w:rPr>
          <w:rFonts w:eastAsiaTheme="minorEastAsia" w:hint="eastAsia"/>
          <w:lang w:eastAsia="zh-CN"/>
        </w:rPr>
        <w:t xml:space="preserve"> Tx beam</w:t>
      </w:r>
      <w:r w:rsidR="0070575B">
        <w:rPr>
          <w:rFonts w:eastAsiaTheme="minorEastAsia" w:hint="eastAsia"/>
          <w:lang w:eastAsia="zh-CN"/>
        </w:rPr>
        <w:t xml:space="preserve"> already</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the </w:t>
      </w:r>
      <w:r w:rsidR="00B11CFF">
        <w:rPr>
          <w:rFonts w:eastAsiaTheme="minorEastAsia" w:hint="eastAsia"/>
          <w:lang w:eastAsia="zh-CN"/>
        </w:rPr>
        <w:t>new</w:t>
      </w:r>
      <w:r>
        <w:rPr>
          <w:rFonts w:eastAsiaTheme="minorEastAsia" w:hint="eastAsia"/>
          <w:lang w:eastAsia="zh-CN"/>
        </w:rPr>
        <w:t xml:space="preserve"> Tx beam is available, gNB can </w:t>
      </w:r>
      <w:r>
        <w:rPr>
          <w:rFonts w:eastAsiaTheme="minorEastAsia"/>
          <w:lang w:eastAsia="zh-CN"/>
        </w:rPr>
        <w:t>simply</w:t>
      </w:r>
      <w:r>
        <w:rPr>
          <w:rFonts w:eastAsiaTheme="minorEastAsia" w:hint="eastAsia"/>
          <w:lang w:eastAsia="zh-CN"/>
        </w:rPr>
        <w:t xml:space="preserve"> </w:t>
      </w:r>
      <w:r>
        <w:rPr>
          <w:rFonts w:eastAsiaTheme="minorEastAsia"/>
          <w:lang w:eastAsia="zh-CN"/>
        </w:rPr>
        <w:t xml:space="preserve">issue a </w:t>
      </w:r>
      <w:r w:rsidR="00F04EB9" w:rsidRPr="00F04EB9">
        <w:rPr>
          <w:rFonts w:eastAsiaTheme="minorEastAsia"/>
          <w:lang w:eastAsia="zh-CN"/>
        </w:rPr>
        <w:t>beam switching indication</w:t>
      </w:r>
      <w:r w:rsidR="00531E74">
        <w:rPr>
          <w:rFonts w:eastAsiaTheme="minorEastAsia" w:hint="eastAsia"/>
          <w:lang w:eastAsia="zh-CN"/>
        </w:rPr>
        <w:t xml:space="preserve"> (the indication can be in the form of QCL assumption)</w:t>
      </w:r>
      <w:r>
        <w:rPr>
          <w:rFonts w:eastAsiaTheme="minorEastAsia"/>
          <w:lang w:eastAsia="zh-CN"/>
        </w:rPr>
        <w:t xml:space="preserve">. </w:t>
      </w:r>
      <w:r w:rsidR="0070575B">
        <w:rPr>
          <w:rFonts w:eastAsiaTheme="minorEastAsia" w:hint="eastAsia"/>
          <w:lang w:eastAsia="zh-CN"/>
        </w:rPr>
        <w:t xml:space="preserve">Beam switching </w:t>
      </w:r>
      <w:r w:rsidR="00B11CFF">
        <w:rPr>
          <w:rFonts w:eastAsiaTheme="minorEastAsia" w:hint="eastAsia"/>
          <w:lang w:eastAsia="zh-CN"/>
        </w:rPr>
        <w:t>indication</w:t>
      </w:r>
      <w:r w:rsidR="0070575B">
        <w:rPr>
          <w:rFonts w:eastAsiaTheme="minorEastAsia" w:hint="eastAsia"/>
          <w:lang w:eastAsia="zh-CN"/>
        </w:rPr>
        <w:t xml:space="preserve"> includes the </w:t>
      </w:r>
      <w:r w:rsidR="00B11CFF">
        <w:rPr>
          <w:rFonts w:eastAsiaTheme="minorEastAsia" w:hint="eastAsia"/>
          <w:lang w:eastAsia="zh-CN"/>
        </w:rPr>
        <w:t>identity</w:t>
      </w:r>
      <w:r w:rsidR="0070575B">
        <w:rPr>
          <w:rFonts w:eastAsiaTheme="minorEastAsia" w:hint="eastAsia"/>
          <w:lang w:eastAsia="zh-CN"/>
        </w:rPr>
        <w:t xml:space="preserve"> of </w:t>
      </w:r>
      <w:r w:rsidR="00B11CFF">
        <w:rPr>
          <w:rFonts w:eastAsiaTheme="minorEastAsia" w:hint="eastAsia"/>
          <w:lang w:eastAsia="zh-CN"/>
        </w:rPr>
        <w:t xml:space="preserve">the </w:t>
      </w:r>
      <w:r w:rsidR="0070575B">
        <w:rPr>
          <w:rFonts w:eastAsiaTheme="minorEastAsia" w:hint="eastAsia"/>
          <w:lang w:eastAsia="zh-CN"/>
        </w:rPr>
        <w:t xml:space="preserve">new Tx beam to </w:t>
      </w:r>
      <w:r w:rsidR="00B11CFF">
        <w:rPr>
          <w:rFonts w:eastAsiaTheme="minorEastAsia" w:hint="eastAsia"/>
          <w:lang w:eastAsia="zh-CN"/>
        </w:rPr>
        <w:t>use</w:t>
      </w:r>
      <w:r w:rsidR="0070575B">
        <w:rPr>
          <w:rFonts w:eastAsiaTheme="minorEastAsia" w:hint="eastAsia"/>
          <w:lang w:eastAsia="zh-CN"/>
        </w:rPr>
        <w:t xml:space="preserve">, and </w:t>
      </w:r>
      <w:r w:rsidR="0070575B">
        <w:rPr>
          <w:rFonts w:eastAsiaTheme="minorEastAsia"/>
          <w:lang w:eastAsia="zh-CN"/>
        </w:rPr>
        <w:t>perhaps</w:t>
      </w:r>
      <w:r w:rsidR="0070575B">
        <w:rPr>
          <w:rFonts w:eastAsiaTheme="minorEastAsia" w:hint="eastAsia"/>
          <w:lang w:eastAsia="zh-CN"/>
        </w:rPr>
        <w:t xml:space="preserve"> the indication of when the </w:t>
      </w:r>
      <w:r w:rsidR="00B11CFF">
        <w:rPr>
          <w:rFonts w:eastAsiaTheme="minorEastAsia" w:hint="eastAsia"/>
          <w:lang w:eastAsia="zh-CN"/>
        </w:rPr>
        <w:t>new beams</w:t>
      </w:r>
      <w:r w:rsidR="0070575B">
        <w:rPr>
          <w:rFonts w:eastAsiaTheme="minorEastAsia" w:hint="eastAsia"/>
          <w:lang w:eastAsia="zh-CN"/>
        </w:rPr>
        <w:t xml:space="preserve"> takes </w:t>
      </w:r>
      <w:r w:rsidR="00B11CFF">
        <w:rPr>
          <w:rFonts w:eastAsiaTheme="minorEastAsia" w:hint="eastAsia"/>
          <w:lang w:eastAsia="zh-CN"/>
        </w:rPr>
        <w:t>effects</w:t>
      </w:r>
      <w:r w:rsidR="0070575B">
        <w:rPr>
          <w:rFonts w:eastAsiaTheme="minorEastAsia" w:hint="eastAsia"/>
          <w:lang w:eastAsia="zh-CN"/>
        </w:rPr>
        <w:t xml:space="preserve"> at gNB</w:t>
      </w:r>
      <w:r w:rsidR="00B11CFF">
        <w:rPr>
          <w:rFonts w:eastAsiaTheme="minorEastAsia" w:hint="eastAsia"/>
          <w:lang w:eastAsia="zh-CN"/>
        </w:rPr>
        <w:t xml:space="preserve"> and/or UE</w:t>
      </w:r>
      <w:r w:rsidR="0070575B">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if the </w:t>
      </w:r>
      <w:r w:rsidR="00B11CFF">
        <w:rPr>
          <w:rFonts w:eastAsiaTheme="minorEastAsia" w:hint="eastAsia"/>
          <w:lang w:eastAsia="zh-CN"/>
        </w:rPr>
        <w:t>new</w:t>
      </w:r>
      <w:r>
        <w:rPr>
          <w:rFonts w:eastAsiaTheme="minorEastAsia" w:hint="eastAsia"/>
          <w:lang w:eastAsia="zh-CN"/>
        </w:rPr>
        <w:t xml:space="preserve"> beam </w:t>
      </w:r>
      <w:r>
        <w:rPr>
          <w:rFonts w:eastAsiaTheme="minorEastAsia"/>
          <w:lang w:eastAsia="zh-CN"/>
        </w:rPr>
        <w:t>is not available, gNB needs to trigger beam measurement and reporting</w:t>
      </w:r>
      <w:r>
        <w:rPr>
          <w:rFonts w:eastAsiaTheme="minorEastAsia" w:hint="eastAsia"/>
          <w:lang w:eastAsia="zh-CN"/>
        </w:rPr>
        <w:t xml:space="preserve"> and sends RS for beam management</w:t>
      </w:r>
      <w:r>
        <w:rPr>
          <w:rFonts w:eastAsiaTheme="minorEastAsia"/>
          <w:lang w:eastAsia="zh-CN"/>
        </w:rPr>
        <w:t xml:space="preserve">. </w:t>
      </w:r>
      <w:r>
        <w:rPr>
          <w:rFonts w:eastAsiaTheme="minorEastAsia" w:hint="eastAsia"/>
          <w:lang w:eastAsia="zh-CN"/>
        </w:rPr>
        <w:t xml:space="preserve">UE measures the RS and reports information regarding the measured beam. </w:t>
      </w:r>
      <w:r w:rsidR="0070575B">
        <w:rPr>
          <w:rFonts w:eastAsiaTheme="minorEastAsia"/>
          <w:lang w:eastAsia="zh-CN"/>
        </w:rPr>
        <w:t>F</w:t>
      </w:r>
      <w:r w:rsidR="0070575B">
        <w:rPr>
          <w:rFonts w:eastAsiaTheme="minorEastAsia" w:hint="eastAsia"/>
          <w:lang w:eastAsia="zh-CN"/>
        </w:rPr>
        <w:t xml:space="preserve">or the recovery of UL Tx beam, gNB will trigger UE to send UL RS for determination of UL Tx beam. </w:t>
      </w:r>
      <w:r>
        <w:rPr>
          <w:rFonts w:eastAsiaTheme="minorEastAsia"/>
          <w:lang w:eastAsia="zh-CN"/>
        </w:rPr>
        <w:t>B</w:t>
      </w:r>
      <w:r>
        <w:rPr>
          <w:rFonts w:eastAsiaTheme="minorEastAsia" w:hint="eastAsia"/>
          <w:lang w:eastAsia="zh-CN"/>
        </w:rPr>
        <w:t xml:space="preserve">ased on the measurement results, gNB decides the beam to </w:t>
      </w:r>
      <w:r w:rsidR="00B11CFF">
        <w:rPr>
          <w:rFonts w:eastAsiaTheme="minorEastAsia" w:hint="eastAsia"/>
          <w:lang w:eastAsia="zh-CN"/>
        </w:rPr>
        <w:t>use by UE</w:t>
      </w:r>
      <w:r>
        <w:rPr>
          <w:rFonts w:eastAsiaTheme="minorEastAsia" w:hint="eastAsia"/>
          <w:lang w:eastAsia="zh-CN"/>
        </w:rPr>
        <w:t xml:space="preserve"> and </w:t>
      </w:r>
      <w:r w:rsidR="00B11CFF">
        <w:rPr>
          <w:rFonts w:eastAsiaTheme="minorEastAsia" w:hint="eastAsia"/>
          <w:lang w:eastAsia="zh-CN"/>
        </w:rPr>
        <w:t>sends</w:t>
      </w:r>
      <w:r>
        <w:rPr>
          <w:rFonts w:eastAsiaTheme="minorEastAsia" w:hint="eastAsia"/>
          <w:lang w:eastAsia="zh-CN"/>
        </w:rPr>
        <w:t xml:space="preserve"> beam switching </w:t>
      </w:r>
      <w:r w:rsidR="00B11CFF">
        <w:rPr>
          <w:rFonts w:eastAsiaTheme="minorEastAsia" w:hint="eastAsia"/>
          <w:lang w:eastAsia="zh-CN"/>
        </w:rPr>
        <w:t>indication</w:t>
      </w:r>
      <w:r>
        <w:rPr>
          <w:rFonts w:eastAsiaTheme="minorEastAsia" w:hint="eastAsia"/>
          <w:lang w:eastAsia="zh-CN"/>
        </w:rPr>
        <w:t xml:space="preserve"> to </w:t>
      </w:r>
      <w:r w:rsidR="00B11CFF">
        <w:rPr>
          <w:rFonts w:eastAsiaTheme="minorEastAsia" w:hint="eastAsia"/>
          <w:lang w:eastAsia="zh-CN"/>
        </w:rPr>
        <w:t>UE</w:t>
      </w:r>
      <w:r>
        <w:rPr>
          <w:rFonts w:eastAsiaTheme="minorEastAsia" w:hint="eastAsia"/>
          <w:lang w:eastAsia="zh-CN"/>
        </w:rPr>
        <w:t>.</w:t>
      </w:r>
      <w:r w:rsidR="0070575B">
        <w:rPr>
          <w:rFonts w:eastAsiaTheme="minorEastAsia" w:hint="eastAsia"/>
          <w:lang w:eastAsia="zh-CN"/>
        </w:rPr>
        <w:t xml:space="preserve"> </w:t>
      </w:r>
    </w:p>
    <w:p w:rsidR="00B11CFF" w:rsidRDefault="0070575B" w:rsidP="00B11CFF">
      <w:pPr>
        <w:pStyle w:val="a0"/>
        <w:ind w:firstLineChars="200" w:firstLine="400"/>
        <w:rPr>
          <w:rFonts w:eastAsiaTheme="minorEastAsia"/>
          <w:lang w:eastAsia="zh-CN"/>
        </w:rPr>
      </w:pPr>
      <w:r>
        <w:rPr>
          <w:rFonts w:eastAsiaTheme="minorEastAsia"/>
          <w:lang w:eastAsia="zh-CN"/>
        </w:rPr>
        <w:t>A</w:t>
      </w:r>
      <w:r>
        <w:rPr>
          <w:rFonts w:eastAsiaTheme="minorEastAsia" w:hint="eastAsia"/>
          <w:lang w:eastAsia="zh-CN"/>
        </w:rPr>
        <w:t>s the DL beam may already</w:t>
      </w:r>
      <w:r w:rsidR="00E002E5">
        <w:rPr>
          <w:rFonts w:eastAsiaTheme="minorEastAsia" w:hint="eastAsia"/>
          <w:lang w:eastAsia="zh-CN"/>
        </w:rPr>
        <w:t xml:space="preserve"> have</w:t>
      </w:r>
      <w:r>
        <w:rPr>
          <w:rFonts w:eastAsiaTheme="minorEastAsia" w:hint="eastAsia"/>
          <w:lang w:eastAsia="zh-CN"/>
        </w:rPr>
        <w:t xml:space="preserve"> fail</w:t>
      </w:r>
      <w:r w:rsidR="00E002E5">
        <w:rPr>
          <w:rFonts w:eastAsiaTheme="minorEastAsia" w:hint="eastAsia"/>
          <w:lang w:eastAsia="zh-CN"/>
        </w:rPr>
        <w:t>ed</w:t>
      </w:r>
      <w:r>
        <w:rPr>
          <w:rFonts w:eastAsiaTheme="minorEastAsia" w:hint="eastAsia"/>
          <w:lang w:eastAsia="zh-CN"/>
        </w:rPr>
        <w:t>, h</w:t>
      </w:r>
      <w:r w:rsidR="00322BDD">
        <w:rPr>
          <w:rFonts w:eastAsiaTheme="minorEastAsia" w:hint="eastAsia"/>
          <w:lang w:eastAsia="zh-CN"/>
        </w:rPr>
        <w:t xml:space="preserve">ow to send the </w:t>
      </w:r>
      <w:r w:rsidR="00B11CFF">
        <w:rPr>
          <w:rFonts w:eastAsiaTheme="minorEastAsia" w:hint="eastAsia"/>
          <w:lang w:eastAsia="zh-CN"/>
        </w:rPr>
        <w:t>indication</w:t>
      </w:r>
      <w:r w:rsidR="00322BDD">
        <w:rPr>
          <w:rFonts w:eastAsiaTheme="minorEastAsia" w:hint="eastAsia"/>
          <w:lang w:eastAsia="zh-CN"/>
        </w:rPr>
        <w:t xml:space="preserve"> reliably through downlink control channel </w:t>
      </w:r>
      <w:r>
        <w:rPr>
          <w:rFonts w:eastAsiaTheme="minorEastAsia" w:hint="eastAsia"/>
          <w:lang w:eastAsia="zh-CN"/>
        </w:rPr>
        <w:t xml:space="preserve">shall be considered carefully, and </w:t>
      </w:r>
      <w:r w:rsidR="00322BDD">
        <w:rPr>
          <w:rFonts w:eastAsiaTheme="minorEastAsia" w:hint="eastAsia"/>
          <w:lang w:eastAsia="zh-CN"/>
        </w:rPr>
        <w:t>would be discussed in detail in next section.</w:t>
      </w:r>
    </w:p>
    <w:p w:rsidR="005E52C4" w:rsidRPr="005E52C4" w:rsidRDefault="005B1D89" w:rsidP="007D70E9">
      <w:pPr>
        <w:pStyle w:val="Style11"/>
        <w:ind w:left="567"/>
        <w:rPr>
          <w:sz w:val="21"/>
          <w:szCs w:val="21"/>
          <w:lang w:eastAsia="zh-CN"/>
        </w:rPr>
      </w:pPr>
      <w:r w:rsidRPr="007D70E9">
        <w:rPr>
          <w:rFonts w:hint="eastAsia"/>
          <w:sz w:val="21"/>
          <w:szCs w:val="21"/>
          <w:lang w:eastAsia="zh-CN"/>
        </w:rPr>
        <w:t xml:space="preserve"> </w:t>
      </w:r>
      <w:r w:rsidR="005E52C4" w:rsidRPr="005E52C4">
        <w:rPr>
          <w:sz w:val="21"/>
          <w:szCs w:val="21"/>
          <w:lang w:eastAsia="zh-CN"/>
        </w:rPr>
        <w:t>N</w:t>
      </w:r>
      <w:r w:rsidR="005E52C4" w:rsidRPr="005E52C4">
        <w:rPr>
          <w:rFonts w:hint="eastAsia"/>
          <w:sz w:val="21"/>
          <w:szCs w:val="21"/>
          <w:lang w:eastAsia="zh-CN"/>
        </w:rPr>
        <w:t xml:space="preserve">etwork </w:t>
      </w:r>
      <w:r w:rsidR="00E11310">
        <w:rPr>
          <w:rFonts w:eastAsiaTheme="minorEastAsia" w:hint="eastAsia"/>
          <w:sz w:val="21"/>
          <w:szCs w:val="21"/>
          <w:lang w:eastAsia="zh-CN"/>
        </w:rPr>
        <w:t>initiated</w:t>
      </w:r>
      <w:r w:rsidR="005E52C4" w:rsidRPr="005E52C4">
        <w:rPr>
          <w:rFonts w:hint="eastAsia"/>
          <w:sz w:val="21"/>
          <w:szCs w:val="21"/>
          <w:lang w:eastAsia="zh-CN"/>
        </w:rPr>
        <w:t xml:space="preserve"> beam recovery</w:t>
      </w:r>
    </w:p>
    <w:p w:rsidR="0019139C" w:rsidRDefault="00BD5D2F" w:rsidP="00B61CA2">
      <w:pPr>
        <w:pStyle w:val="a0"/>
        <w:ind w:firstLineChars="200" w:firstLine="400"/>
        <w:rPr>
          <w:rFonts w:eastAsiaTheme="minorEastAsia"/>
          <w:lang w:eastAsia="zh-CN"/>
        </w:rPr>
      </w:pPr>
      <w:r>
        <w:rPr>
          <w:rFonts w:eastAsiaTheme="minorEastAsia"/>
          <w:lang w:eastAsia="zh-CN"/>
        </w:rPr>
        <w:t>N</w:t>
      </w:r>
      <w:r>
        <w:rPr>
          <w:rFonts w:eastAsiaTheme="minorEastAsia" w:hint="eastAsia"/>
          <w:lang w:eastAsia="zh-CN"/>
        </w:rPr>
        <w:t xml:space="preserve">etwork </w:t>
      </w:r>
      <w:r w:rsidR="00E11310">
        <w:rPr>
          <w:rFonts w:eastAsiaTheme="minorEastAsia" w:hint="eastAsia"/>
          <w:lang w:eastAsia="zh-CN"/>
        </w:rPr>
        <w:t xml:space="preserve">initiated </w:t>
      </w:r>
      <w:r w:rsidR="00976A2C">
        <w:rPr>
          <w:rFonts w:eastAsiaTheme="minorEastAsia" w:hint="eastAsia"/>
          <w:lang w:eastAsia="zh-CN"/>
        </w:rPr>
        <w:t>recovery</w:t>
      </w:r>
      <w:r w:rsidR="00B61CA2">
        <w:rPr>
          <w:rFonts w:eastAsiaTheme="minorEastAsia" w:hint="eastAsia"/>
          <w:lang w:eastAsia="zh-CN"/>
        </w:rPr>
        <w:t xml:space="preserve"> from failed beam generally involves the following steps:</w:t>
      </w:r>
    </w:p>
    <w:p w:rsidR="00BD5D2F" w:rsidRDefault="00BD5D2F" w:rsidP="00322BDD">
      <w:pPr>
        <w:pStyle w:val="a0"/>
        <w:ind w:firstLineChars="200" w:firstLine="402"/>
        <w:rPr>
          <w:rFonts w:eastAsiaTheme="minorEastAsia"/>
          <w:lang w:eastAsia="zh-CN"/>
        </w:rPr>
      </w:pPr>
      <w:r w:rsidRPr="00322BDD">
        <w:rPr>
          <w:rFonts w:eastAsiaTheme="minorEastAsia" w:hint="eastAsia"/>
          <w:b/>
          <w:u w:val="single"/>
          <w:lang w:eastAsia="zh-CN"/>
        </w:rPr>
        <w:t>Step1:</w:t>
      </w:r>
      <w:r>
        <w:rPr>
          <w:rFonts w:eastAsiaTheme="minorEastAsia" w:hint="eastAsia"/>
          <w:lang w:eastAsia="zh-CN"/>
        </w:rPr>
        <w:t xml:space="preserve"> gNB </w:t>
      </w:r>
      <w:r w:rsidR="00976A2C">
        <w:rPr>
          <w:rFonts w:eastAsiaTheme="minorEastAsia" w:hint="eastAsia"/>
          <w:lang w:eastAsia="zh-CN"/>
        </w:rPr>
        <w:t>recognizes</w:t>
      </w:r>
      <w:r>
        <w:rPr>
          <w:rFonts w:eastAsiaTheme="minorEastAsia" w:hint="eastAsia"/>
          <w:lang w:eastAsia="zh-CN"/>
        </w:rPr>
        <w:t xml:space="preserve"> beam failure of either DL or UL beam.</w:t>
      </w:r>
    </w:p>
    <w:p w:rsidR="00322BDD" w:rsidRDefault="00322BDD" w:rsidP="00322BDD">
      <w:pPr>
        <w:pStyle w:val="a0"/>
        <w:ind w:firstLineChars="200" w:firstLine="400"/>
        <w:rPr>
          <w:rFonts w:eastAsiaTheme="minorEastAsia"/>
          <w:lang w:eastAsia="zh-CN"/>
        </w:rPr>
      </w:pPr>
      <w:r>
        <w:rPr>
          <w:rFonts w:eastAsiaTheme="minorEastAsia" w:hint="eastAsia"/>
          <w:lang w:eastAsia="zh-CN"/>
        </w:rPr>
        <w:t xml:space="preserve">Identification of beam failure at gNB could be realized </w:t>
      </w:r>
      <w:r w:rsidR="00976A2C">
        <w:rPr>
          <w:rFonts w:eastAsiaTheme="minorEastAsia" w:hint="eastAsia"/>
          <w:lang w:eastAsia="zh-CN"/>
        </w:rPr>
        <w:t xml:space="preserve">by </w:t>
      </w:r>
      <w:r>
        <w:rPr>
          <w:rFonts w:eastAsiaTheme="minorEastAsia" w:hint="eastAsia"/>
          <w:lang w:eastAsia="zh-CN"/>
        </w:rPr>
        <w:t xml:space="preserve">observing the response of UE to the DL signals/channels. For example, gNB scheduled and transmitted DL data but received no HARQ-ACK/NACK feedback for certain times. </w:t>
      </w:r>
      <w:r>
        <w:rPr>
          <w:rFonts w:eastAsiaTheme="minorEastAsia"/>
          <w:lang w:eastAsia="zh-CN"/>
        </w:rPr>
        <w:t>F</w:t>
      </w:r>
      <w:r>
        <w:rPr>
          <w:rFonts w:eastAsiaTheme="minorEastAsia" w:hint="eastAsia"/>
          <w:lang w:eastAsia="zh-CN"/>
        </w:rPr>
        <w:t>rom this</w:t>
      </w:r>
      <w:r w:rsidR="00E461B2">
        <w:rPr>
          <w:rFonts w:eastAsiaTheme="minorEastAsia" w:hint="eastAsia"/>
          <w:lang w:eastAsia="zh-CN"/>
        </w:rPr>
        <w:t xml:space="preserve"> phenomenon</w:t>
      </w:r>
      <w:r>
        <w:rPr>
          <w:rFonts w:eastAsiaTheme="minorEastAsia" w:hint="eastAsia"/>
          <w:lang w:eastAsia="zh-CN"/>
        </w:rPr>
        <w:t xml:space="preserve"> gNB can infer that DL beam for control channel or the UL beam </w:t>
      </w:r>
      <w:r w:rsidR="00E461B2">
        <w:rPr>
          <w:rFonts w:eastAsiaTheme="minorEastAsia" w:hint="eastAsia"/>
          <w:lang w:eastAsia="zh-CN"/>
        </w:rPr>
        <w:t xml:space="preserve">might </w:t>
      </w:r>
      <w:r w:rsidR="008F2A7D">
        <w:rPr>
          <w:rFonts w:eastAsiaTheme="minorEastAsia" w:hint="eastAsia"/>
          <w:lang w:eastAsia="zh-CN"/>
        </w:rPr>
        <w:t xml:space="preserve">have </w:t>
      </w:r>
      <w:r>
        <w:rPr>
          <w:rFonts w:eastAsiaTheme="minorEastAsia" w:hint="eastAsia"/>
          <w:lang w:eastAsia="zh-CN"/>
        </w:rPr>
        <w:t>fail</w:t>
      </w:r>
      <w:r w:rsidR="008F2A7D">
        <w:rPr>
          <w:rFonts w:eastAsiaTheme="minorEastAsia" w:hint="eastAsia"/>
          <w:lang w:eastAsia="zh-CN"/>
        </w:rPr>
        <w:t>ed</w:t>
      </w:r>
      <w:r>
        <w:rPr>
          <w:rFonts w:eastAsiaTheme="minorEastAsia" w:hint="eastAsia"/>
          <w:lang w:eastAsia="zh-CN"/>
        </w:rPr>
        <w:t xml:space="preserve">. </w:t>
      </w:r>
      <w:r w:rsidR="00976A2C">
        <w:rPr>
          <w:rFonts w:eastAsiaTheme="minorEastAsia"/>
          <w:lang w:eastAsia="zh-CN"/>
        </w:rPr>
        <w:t>I</w:t>
      </w:r>
      <w:r w:rsidR="00976A2C">
        <w:rPr>
          <w:rFonts w:eastAsiaTheme="minorEastAsia" w:hint="eastAsia"/>
          <w:lang w:eastAsia="zh-CN"/>
        </w:rPr>
        <w:t xml:space="preserve">f </w:t>
      </w:r>
      <w:r>
        <w:rPr>
          <w:rFonts w:eastAsiaTheme="minorEastAsia" w:hint="eastAsia"/>
          <w:lang w:eastAsia="zh-CN"/>
        </w:rPr>
        <w:t xml:space="preserve">gNB sends UL grant to UE, but no UL transmission </w:t>
      </w:r>
      <w:r w:rsidR="00AD63F8">
        <w:rPr>
          <w:rFonts w:eastAsiaTheme="minorEastAsia" w:hint="eastAsia"/>
          <w:lang w:eastAsia="zh-CN"/>
        </w:rPr>
        <w:t xml:space="preserve">is </w:t>
      </w:r>
      <w:r>
        <w:rPr>
          <w:rFonts w:eastAsiaTheme="minorEastAsia" w:hint="eastAsia"/>
          <w:lang w:eastAsia="zh-CN"/>
        </w:rPr>
        <w:t>detected</w:t>
      </w:r>
      <w:r w:rsidR="00976A2C">
        <w:rPr>
          <w:rFonts w:eastAsiaTheme="minorEastAsia" w:hint="eastAsia"/>
          <w:lang w:eastAsia="zh-CN"/>
        </w:rPr>
        <w:t xml:space="preserve">, </w:t>
      </w:r>
      <w:r>
        <w:rPr>
          <w:rFonts w:eastAsiaTheme="minorEastAsia" w:hint="eastAsia"/>
          <w:lang w:eastAsia="zh-CN"/>
        </w:rPr>
        <w:t>gNB can also know that either DL beam of control channel or beam of UL channel</w:t>
      </w:r>
      <w:r w:rsidR="00AD63F8">
        <w:rPr>
          <w:rFonts w:eastAsiaTheme="minorEastAsia" w:hint="eastAsia"/>
          <w:lang w:eastAsia="zh-CN"/>
        </w:rPr>
        <w:t xml:space="preserve"> has</w:t>
      </w:r>
      <w:r>
        <w:rPr>
          <w:rFonts w:eastAsiaTheme="minorEastAsia" w:hint="eastAsia"/>
          <w:lang w:eastAsia="zh-CN"/>
        </w:rPr>
        <w:t xml:space="preserve"> fail</w:t>
      </w:r>
      <w:r w:rsidR="00AD63F8">
        <w:rPr>
          <w:rFonts w:eastAsiaTheme="minorEastAsia" w:hint="eastAsia"/>
          <w:lang w:eastAsia="zh-CN"/>
        </w:rPr>
        <w:t>ed</w:t>
      </w:r>
      <w:r>
        <w:rPr>
          <w:rFonts w:eastAsiaTheme="minorEastAsia" w:hint="eastAsia"/>
          <w:lang w:eastAsia="zh-CN"/>
        </w:rPr>
        <w:t xml:space="preserve">. </w:t>
      </w:r>
      <w:r>
        <w:rPr>
          <w:rFonts w:eastAsiaTheme="minorEastAsia"/>
          <w:lang w:eastAsia="zh-CN"/>
        </w:rPr>
        <w:t>O</w:t>
      </w:r>
      <w:r>
        <w:rPr>
          <w:rFonts w:eastAsiaTheme="minorEastAsia" w:hint="eastAsia"/>
          <w:lang w:eastAsia="zh-CN"/>
        </w:rPr>
        <w:t>ther UL signals/channel</w:t>
      </w:r>
      <w:r w:rsidR="00E461B2">
        <w:rPr>
          <w:rFonts w:eastAsiaTheme="minorEastAsia" w:hint="eastAsia"/>
          <w:lang w:eastAsia="zh-CN"/>
        </w:rPr>
        <w:t>s</w:t>
      </w:r>
      <w:r>
        <w:rPr>
          <w:rFonts w:eastAsiaTheme="minorEastAsia" w:hint="eastAsia"/>
          <w:lang w:eastAsia="zh-CN"/>
        </w:rPr>
        <w:t xml:space="preserve"> </w:t>
      </w:r>
      <w:r w:rsidR="00E461B2">
        <w:rPr>
          <w:rFonts w:eastAsiaTheme="minorEastAsia" w:hint="eastAsia"/>
          <w:lang w:eastAsia="zh-CN"/>
        </w:rPr>
        <w:t>are</w:t>
      </w:r>
      <w:r>
        <w:rPr>
          <w:rFonts w:eastAsiaTheme="minorEastAsia" w:hint="eastAsia"/>
          <w:lang w:eastAsia="zh-CN"/>
        </w:rPr>
        <w:t xml:space="preserve"> also helpful in determining the </w:t>
      </w:r>
      <w:r w:rsidR="00976A2C">
        <w:rPr>
          <w:rFonts w:eastAsiaTheme="minorEastAsia" w:hint="eastAsia"/>
          <w:lang w:eastAsia="zh-CN"/>
        </w:rPr>
        <w:t>state</w:t>
      </w:r>
      <w:r>
        <w:rPr>
          <w:rFonts w:eastAsiaTheme="minorEastAsia" w:hint="eastAsia"/>
          <w:lang w:eastAsia="zh-CN"/>
        </w:rPr>
        <w:t xml:space="preserve"> of </w:t>
      </w:r>
      <w:r w:rsidR="00976A2C">
        <w:rPr>
          <w:rFonts w:eastAsiaTheme="minorEastAsia" w:hint="eastAsia"/>
          <w:lang w:eastAsia="zh-CN"/>
        </w:rPr>
        <w:t xml:space="preserve">current serving </w:t>
      </w:r>
      <w:r>
        <w:rPr>
          <w:rFonts w:eastAsiaTheme="minorEastAsia" w:hint="eastAsia"/>
          <w:lang w:eastAsia="zh-CN"/>
        </w:rPr>
        <w:t xml:space="preserve">beam, e.g., gNB triggers aperiodic CSI/beam measurement, but </w:t>
      </w:r>
      <w:r>
        <w:rPr>
          <w:rFonts w:eastAsiaTheme="minorEastAsia"/>
          <w:lang w:eastAsia="zh-CN"/>
        </w:rPr>
        <w:t>received</w:t>
      </w:r>
      <w:r>
        <w:rPr>
          <w:rFonts w:eastAsiaTheme="minorEastAsia" w:hint="eastAsia"/>
          <w:lang w:eastAsia="zh-CN"/>
        </w:rPr>
        <w:t xml:space="preserve"> no reporting. </w:t>
      </w:r>
      <w:r>
        <w:rPr>
          <w:rFonts w:eastAsiaTheme="minorEastAsia"/>
          <w:lang w:eastAsia="zh-CN"/>
        </w:rPr>
        <w:t>W</w:t>
      </w:r>
      <w:r>
        <w:rPr>
          <w:rFonts w:eastAsiaTheme="minorEastAsia" w:hint="eastAsia"/>
          <w:lang w:eastAsia="zh-CN"/>
        </w:rPr>
        <w:t xml:space="preserve">hen beam </w:t>
      </w:r>
      <w:r>
        <w:rPr>
          <w:rFonts w:eastAsiaTheme="minorEastAsia" w:hint="eastAsia"/>
          <w:lang w:eastAsia="zh-CN"/>
        </w:rPr>
        <w:lastRenderedPageBreak/>
        <w:t>reciprocity is applicable, gNB can measure the signal strength of UL channel</w:t>
      </w:r>
      <w:r w:rsidR="00976A2C">
        <w:rPr>
          <w:rFonts w:eastAsiaTheme="minorEastAsia" w:hint="eastAsia"/>
          <w:lang w:eastAsia="zh-CN"/>
        </w:rPr>
        <w:t>s</w:t>
      </w:r>
      <w:r>
        <w:rPr>
          <w:rFonts w:eastAsiaTheme="minorEastAsia" w:hint="eastAsia"/>
          <w:lang w:eastAsia="zh-CN"/>
        </w:rPr>
        <w:t>/signal</w:t>
      </w:r>
      <w:r w:rsidR="00976A2C">
        <w:rPr>
          <w:rFonts w:eastAsiaTheme="minorEastAsia" w:hint="eastAsia"/>
          <w:lang w:eastAsia="zh-CN"/>
        </w:rPr>
        <w:t>s</w:t>
      </w:r>
      <w:r>
        <w:rPr>
          <w:rFonts w:eastAsiaTheme="minorEastAsia" w:hint="eastAsia"/>
          <w:lang w:eastAsia="zh-CN"/>
        </w:rPr>
        <w:t xml:space="preserve">, if the </w:t>
      </w:r>
      <w:r w:rsidR="00976A2C">
        <w:rPr>
          <w:rFonts w:eastAsiaTheme="minorEastAsia" w:hint="eastAsia"/>
          <w:lang w:eastAsia="zh-CN"/>
        </w:rPr>
        <w:t>signal strength</w:t>
      </w:r>
      <w:r>
        <w:rPr>
          <w:rFonts w:eastAsiaTheme="minorEastAsia" w:hint="eastAsia"/>
          <w:lang w:eastAsia="zh-CN"/>
        </w:rPr>
        <w:t xml:space="preserve"> </w:t>
      </w:r>
      <w:r>
        <w:rPr>
          <w:rFonts w:eastAsiaTheme="minorEastAsia"/>
          <w:lang w:eastAsia="zh-CN"/>
        </w:rPr>
        <w:t>is below certain threshold, then DL/UL beam of the link can be regarded as fail</w:t>
      </w:r>
      <w:r w:rsidR="00976A2C">
        <w:rPr>
          <w:rFonts w:eastAsiaTheme="minorEastAsia" w:hint="eastAsia"/>
          <w:lang w:eastAsia="zh-CN"/>
        </w:rPr>
        <w:t>ed</w:t>
      </w:r>
      <w:r>
        <w:rPr>
          <w:rFonts w:eastAsiaTheme="minorEastAsia"/>
          <w:lang w:eastAsia="zh-CN"/>
        </w:rPr>
        <w:t>.</w:t>
      </w:r>
      <w:r>
        <w:rPr>
          <w:rFonts w:eastAsiaTheme="minorEastAsia" w:hint="eastAsia"/>
          <w:lang w:eastAsia="zh-CN"/>
        </w:rPr>
        <w:t xml:space="preserve"> </w:t>
      </w:r>
    </w:p>
    <w:p w:rsidR="00B33FAF" w:rsidRDefault="00322BDD" w:rsidP="00C05950">
      <w:pPr>
        <w:pStyle w:val="a0"/>
        <w:ind w:firstLineChars="200" w:firstLine="400"/>
        <w:rPr>
          <w:rFonts w:eastAsiaTheme="minorEastAsia"/>
          <w:lang w:eastAsia="zh-CN"/>
        </w:rPr>
      </w:pPr>
      <w:r>
        <w:rPr>
          <w:rFonts w:eastAsiaTheme="minorEastAsia"/>
          <w:lang w:eastAsia="zh-CN"/>
        </w:rPr>
        <w:t>A</w:t>
      </w:r>
      <w:r>
        <w:rPr>
          <w:rFonts w:eastAsiaTheme="minorEastAsia" w:hint="eastAsia"/>
          <w:lang w:eastAsia="zh-CN"/>
        </w:rPr>
        <w:t xml:space="preserve">s discussed above, gNB has various methods of </w:t>
      </w:r>
      <w:r>
        <w:rPr>
          <w:rFonts w:eastAsiaTheme="minorEastAsia"/>
          <w:lang w:eastAsia="zh-CN"/>
        </w:rPr>
        <w:t>determining</w:t>
      </w:r>
      <w:r>
        <w:rPr>
          <w:rFonts w:eastAsiaTheme="minorEastAsia" w:hint="eastAsia"/>
          <w:lang w:eastAsia="zh-CN"/>
        </w:rPr>
        <w:t xml:space="preserve"> the state of current serving beam, and it is the gNB</w:t>
      </w:r>
      <w:r>
        <w:rPr>
          <w:rFonts w:eastAsiaTheme="minorEastAsia"/>
          <w:lang w:eastAsia="zh-CN"/>
        </w:rPr>
        <w:t>’</w:t>
      </w:r>
      <w:r>
        <w:rPr>
          <w:rFonts w:eastAsiaTheme="minorEastAsia" w:hint="eastAsia"/>
          <w:lang w:eastAsia="zh-CN"/>
        </w:rPr>
        <w:t xml:space="preserve">s responsibility to </w:t>
      </w:r>
      <w:r w:rsidR="00976A2C">
        <w:rPr>
          <w:rFonts w:eastAsiaTheme="minorEastAsia" w:hint="eastAsia"/>
          <w:lang w:eastAsia="zh-CN"/>
        </w:rPr>
        <w:t>maintain</w:t>
      </w:r>
      <w:r>
        <w:rPr>
          <w:rFonts w:eastAsiaTheme="minorEastAsia" w:hint="eastAsia"/>
          <w:lang w:eastAsia="zh-CN"/>
        </w:rPr>
        <w:t xml:space="preserve"> the quality of the link. </w:t>
      </w:r>
      <w:r>
        <w:rPr>
          <w:rFonts w:eastAsiaTheme="minorEastAsia"/>
          <w:lang w:eastAsia="zh-CN"/>
        </w:rPr>
        <w:t>I</w:t>
      </w:r>
      <w:r>
        <w:rPr>
          <w:rFonts w:eastAsiaTheme="minorEastAsia" w:hint="eastAsia"/>
          <w:lang w:eastAsia="zh-CN"/>
        </w:rPr>
        <w:t xml:space="preserve">t is not necessary to specify the </w:t>
      </w:r>
      <w:r w:rsidR="00976A2C">
        <w:rPr>
          <w:rFonts w:eastAsiaTheme="minorEastAsia" w:hint="eastAsia"/>
          <w:lang w:eastAsia="zh-CN"/>
        </w:rPr>
        <w:t>criterion</w:t>
      </w:r>
      <w:r>
        <w:rPr>
          <w:rFonts w:eastAsiaTheme="minorEastAsia" w:hint="eastAsia"/>
          <w:lang w:eastAsia="zh-CN"/>
        </w:rPr>
        <w:t xml:space="preserve"> for gNB to </w:t>
      </w:r>
      <w:r w:rsidR="00E11310">
        <w:rPr>
          <w:rFonts w:eastAsiaTheme="minorEastAsia" w:hint="eastAsia"/>
          <w:lang w:eastAsia="zh-CN"/>
        </w:rPr>
        <w:t>initiate</w:t>
      </w:r>
      <w:r>
        <w:rPr>
          <w:rFonts w:eastAsiaTheme="minorEastAsia" w:hint="eastAsia"/>
          <w:lang w:eastAsia="zh-CN"/>
        </w:rPr>
        <w:t xml:space="preserve"> beam </w:t>
      </w:r>
      <w:r>
        <w:rPr>
          <w:rFonts w:eastAsiaTheme="minorEastAsia"/>
          <w:lang w:eastAsia="zh-CN"/>
        </w:rPr>
        <w:t>recovery</w:t>
      </w:r>
      <w:r>
        <w:rPr>
          <w:rFonts w:eastAsiaTheme="minorEastAsia" w:hint="eastAsia"/>
          <w:lang w:eastAsia="zh-CN"/>
        </w:rPr>
        <w:t xml:space="preserve"> </w:t>
      </w:r>
      <w:r w:rsidR="00E11310">
        <w:rPr>
          <w:rFonts w:eastAsiaTheme="minorEastAsia" w:hint="eastAsia"/>
          <w:lang w:eastAsia="zh-CN"/>
        </w:rPr>
        <w:t xml:space="preserve">procedure </w:t>
      </w:r>
      <w:r>
        <w:rPr>
          <w:rFonts w:eastAsiaTheme="minorEastAsia" w:hint="eastAsia"/>
          <w:lang w:eastAsia="zh-CN"/>
        </w:rPr>
        <w:t>and it can be left to implementation.</w:t>
      </w:r>
    </w:p>
    <w:p w:rsidR="00E11310" w:rsidRDefault="00BD5D2F" w:rsidP="00322BDD">
      <w:pPr>
        <w:pStyle w:val="a0"/>
        <w:ind w:firstLineChars="200" w:firstLine="402"/>
        <w:rPr>
          <w:rFonts w:eastAsiaTheme="minorEastAsia"/>
          <w:lang w:eastAsia="zh-CN"/>
        </w:rPr>
      </w:pPr>
      <w:r w:rsidRPr="00322BDD">
        <w:rPr>
          <w:rFonts w:eastAsiaTheme="minorEastAsia" w:hint="eastAsia"/>
          <w:b/>
          <w:u w:val="single"/>
          <w:lang w:eastAsia="zh-CN"/>
        </w:rPr>
        <w:t>Step2:</w:t>
      </w:r>
      <w:r>
        <w:rPr>
          <w:rFonts w:eastAsiaTheme="minorEastAsia" w:hint="eastAsia"/>
          <w:lang w:eastAsia="zh-CN"/>
        </w:rPr>
        <w:t xml:space="preserve"> gNB sends command of beam recovery to UE. </w:t>
      </w:r>
    </w:p>
    <w:p w:rsidR="00BD5D2F" w:rsidRDefault="00BD5D2F" w:rsidP="00E11310">
      <w:pPr>
        <w:pStyle w:val="a0"/>
        <w:ind w:firstLineChars="200" w:firstLine="400"/>
        <w:rPr>
          <w:rFonts w:eastAsiaTheme="minorEastAsia"/>
          <w:lang w:eastAsia="zh-CN"/>
        </w:rPr>
      </w:pPr>
      <w:r>
        <w:rPr>
          <w:rFonts w:eastAsiaTheme="minorEastAsia"/>
          <w:lang w:eastAsia="zh-CN"/>
        </w:rPr>
        <w:t>T</w:t>
      </w:r>
      <w:r>
        <w:rPr>
          <w:rFonts w:eastAsiaTheme="minorEastAsia" w:hint="eastAsia"/>
          <w:lang w:eastAsia="zh-CN"/>
        </w:rPr>
        <w:t xml:space="preserve">he command could be: 1) Beam switching </w:t>
      </w:r>
      <w:r w:rsidR="00C05950">
        <w:rPr>
          <w:rFonts w:eastAsiaTheme="minorEastAsia" w:hint="eastAsia"/>
          <w:lang w:eastAsia="zh-CN"/>
        </w:rPr>
        <w:t>indication</w:t>
      </w:r>
      <w:r>
        <w:rPr>
          <w:rFonts w:eastAsiaTheme="minorEastAsia" w:hint="eastAsia"/>
          <w:lang w:eastAsia="zh-CN"/>
        </w:rPr>
        <w:t xml:space="preserve"> if </w:t>
      </w:r>
      <w:r w:rsidR="00C05950">
        <w:rPr>
          <w:rFonts w:eastAsiaTheme="minorEastAsia" w:hint="eastAsia"/>
          <w:lang w:eastAsia="zh-CN"/>
        </w:rPr>
        <w:t>new</w:t>
      </w:r>
      <w:r>
        <w:rPr>
          <w:rFonts w:eastAsiaTheme="minorEastAsia" w:hint="eastAsia"/>
          <w:lang w:eastAsia="zh-CN"/>
        </w:rPr>
        <w:t xml:space="preserve"> beam is </w:t>
      </w:r>
      <w:r w:rsidR="00322BDD">
        <w:rPr>
          <w:rFonts w:eastAsiaTheme="minorEastAsia" w:hint="eastAsia"/>
          <w:lang w:eastAsia="zh-CN"/>
        </w:rPr>
        <w:t>already known at gNB</w:t>
      </w:r>
      <w:r>
        <w:rPr>
          <w:rFonts w:eastAsiaTheme="minorEastAsia" w:hint="eastAsia"/>
          <w:lang w:eastAsia="zh-CN"/>
        </w:rPr>
        <w:t xml:space="preserve">; 2) </w:t>
      </w:r>
      <w:r w:rsidR="00AD63F8">
        <w:rPr>
          <w:rFonts w:eastAsiaTheme="minorEastAsia" w:hint="eastAsia"/>
          <w:lang w:eastAsia="zh-CN"/>
        </w:rPr>
        <w:t>Triggering of b</w:t>
      </w:r>
      <w:r>
        <w:rPr>
          <w:rFonts w:eastAsiaTheme="minorEastAsia" w:hint="eastAsia"/>
          <w:lang w:eastAsia="zh-CN"/>
        </w:rPr>
        <w:t xml:space="preserve">eam measurement and reporting </w:t>
      </w:r>
      <w:r w:rsidR="00243052">
        <w:rPr>
          <w:rFonts w:eastAsiaTheme="minorEastAsia" w:hint="eastAsia"/>
          <w:lang w:eastAsia="zh-CN"/>
        </w:rPr>
        <w:t xml:space="preserve">when </w:t>
      </w:r>
      <w:r w:rsidR="00C05950">
        <w:rPr>
          <w:rFonts w:eastAsiaTheme="minorEastAsia" w:hint="eastAsia"/>
          <w:lang w:eastAsia="zh-CN"/>
        </w:rPr>
        <w:t>new</w:t>
      </w:r>
      <w:r w:rsidR="00243052">
        <w:rPr>
          <w:rFonts w:eastAsiaTheme="minorEastAsia" w:hint="eastAsia"/>
          <w:lang w:eastAsia="zh-CN"/>
        </w:rPr>
        <w:t xml:space="preserve"> beam </w:t>
      </w:r>
      <w:r w:rsidR="00243052">
        <w:rPr>
          <w:rFonts w:eastAsiaTheme="minorEastAsia"/>
          <w:lang w:eastAsia="zh-CN"/>
        </w:rPr>
        <w:t xml:space="preserve">is not </w:t>
      </w:r>
      <w:r w:rsidR="00243052">
        <w:rPr>
          <w:rFonts w:eastAsiaTheme="minorEastAsia" w:hint="eastAsia"/>
          <w:lang w:eastAsia="zh-CN"/>
        </w:rPr>
        <w:t xml:space="preserve">readily </w:t>
      </w:r>
      <w:r w:rsidR="00243052">
        <w:rPr>
          <w:rFonts w:eastAsiaTheme="minorEastAsia"/>
          <w:lang w:eastAsia="zh-CN"/>
        </w:rPr>
        <w:t>available.</w:t>
      </w:r>
    </w:p>
    <w:p w:rsidR="00493789" w:rsidRPr="00A10EE8" w:rsidRDefault="00493789" w:rsidP="00493789">
      <w:pPr>
        <w:pStyle w:val="a0"/>
        <w:ind w:firstLineChars="200" w:firstLine="400"/>
        <w:rPr>
          <w:rFonts w:eastAsiaTheme="minorEastAsia"/>
          <w:lang w:eastAsia="zh-CN"/>
        </w:rPr>
      </w:pPr>
      <w:r>
        <w:rPr>
          <w:rFonts w:eastAsiaTheme="minorEastAsia"/>
          <w:lang w:eastAsia="zh-CN"/>
        </w:rPr>
        <w:t>T</w:t>
      </w:r>
      <w:r w:rsidR="00C05950">
        <w:rPr>
          <w:rFonts w:eastAsiaTheme="minorEastAsia" w:hint="eastAsia"/>
          <w:lang w:eastAsia="zh-CN"/>
        </w:rPr>
        <w:t xml:space="preserve">he indication </w:t>
      </w:r>
      <w:r>
        <w:rPr>
          <w:rFonts w:eastAsiaTheme="minorEastAsia" w:hint="eastAsia"/>
          <w:lang w:eastAsia="zh-CN"/>
        </w:rPr>
        <w:t xml:space="preserve">from gNB to UE could be carried by MAC CE or physical layer control channel. </w:t>
      </w:r>
      <w:r>
        <w:rPr>
          <w:rFonts w:eastAsiaTheme="minorEastAsia"/>
          <w:lang w:eastAsia="zh-CN"/>
        </w:rPr>
        <w:t>A</w:t>
      </w:r>
      <w:r>
        <w:rPr>
          <w:rFonts w:eastAsiaTheme="minorEastAsia" w:hint="eastAsia"/>
          <w:lang w:eastAsia="zh-CN"/>
        </w:rPr>
        <w:t xml:space="preserve">s the gNB already identifies the beam failure, the current </w:t>
      </w:r>
      <w:r w:rsidR="00E11310">
        <w:rPr>
          <w:rFonts w:eastAsiaTheme="minorEastAsia" w:hint="eastAsia"/>
          <w:lang w:eastAsia="zh-CN"/>
        </w:rPr>
        <w:t>serving</w:t>
      </w:r>
      <w:r>
        <w:rPr>
          <w:rFonts w:eastAsiaTheme="minorEastAsia" w:hint="eastAsia"/>
          <w:lang w:eastAsia="zh-CN"/>
        </w:rPr>
        <w:t xml:space="preserve"> beam </w:t>
      </w:r>
      <w:r w:rsidR="00E11310">
        <w:rPr>
          <w:rFonts w:eastAsiaTheme="minorEastAsia" w:hint="eastAsia"/>
          <w:lang w:eastAsia="zh-CN"/>
        </w:rPr>
        <w:t xml:space="preserve">of control channel </w:t>
      </w:r>
      <w:r>
        <w:rPr>
          <w:rFonts w:eastAsiaTheme="minorEastAsia" w:hint="eastAsia"/>
          <w:lang w:eastAsia="zh-CN"/>
        </w:rPr>
        <w:t>may</w:t>
      </w:r>
      <w:r w:rsidR="00AD63F8">
        <w:rPr>
          <w:rFonts w:eastAsiaTheme="minorEastAsia" w:hint="eastAsia"/>
          <w:lang w:eastAsia="zh-CN"/>
        </w:rPr>
        <w:t xml:space="preserve"> have</w:t>
      </w:r>
      <w:r>
        <w:rPr>
          <w:rFonts w:eastAsiaTheme="minorEastAsia" w:hint="eastAsia"/>
          <w:lang w:eastAsia="zh-CN"/>
        </w:rPr>
        <w:t xml:space="preserve"> fail</w:t>
      </w:r>
      <w:r w:rsidR="00AD63F8">
        <w:rPr>
          <w:rFonts w:eastAsiaTheme="minorEastAsia" w:hint="eastAsia"/>
          <w:lang w:eastAsia="zh-CN"/>
        </w:rPr>
        <w:t>ed</w:t>
      </w:r>
      <w:r>
        <w:rPr>
          <w:rFonts w:eastAsiaTheme="minorEastAsia" w:hint="eastAsia"/>
          <w:lang w:eastAsia="zh-CN"/>
        </w:rPr>
        <w:t xml:space="preserve"> as well. How to </w:t>
      </w:r>
      <w:r>
        <w:rPr>
          <w:rFonts w:eastAsiaTheme="minorEastAsia"/>
          <w:lang w:eastAsia="zh-CN"/>
        </w:rPr>
        <w:t>transmit</w:t>
      </w:r>
      <w:r>
        <w:rPr>
          <w:rFonts w:eastAsiaTheme="minorEastAsia" w:hint="eastAsia"/>
          <w:lang w:eastAsia="zh-CN"/>
        </w:rPr>
        <w:t xml:space="preserve"> the recovery command reliably should be considered carefully. </w:t>
      </w:r>
      <w:r>
        <w:rPr>
          <w:rFonts w:eastAsiaTheme="minorEastAsia"/>
          <w:lang w:eastAsia="zh-CN"/>
        </w:rPr>
        <w:t>Several options can be considered</w:t>
      </w:r>
      <w:r>
        <w:rPr>
          <w:rFonts w:eastAsiaTheme="minorEastAsia" w:hint="eastAsia"/>
          <w:lang w:eastAsia="zh-CN"/>
        </w:rPr>
        <w:t>:</w:t>
      </w:r>
    </w:p>
    <w:p w:rsidR="00493789" w:rsidRDefault="00493789" w:rsidP="00493789">
      <w:pPr>
        <w:pStyle w:val="a0"/>
        <w:numPr>
          <w:ilvl w:val="0"/>
          <w:numId w:val="28"/>
        </w:numPr>
        <w:rPr>
          <w:rFonts w:eastAsiaTheme="minorEastAsia"/>
          <w:lang w:eastAsia="zh-CN"/>
        </w:rPr>
      </w:pPr>
      <w:r w:rsidRPr="00433CB0">
        <w:rPr>
          <w:rFonts w:eastAsiaTheme="minorEastAsia"/>
          <w:lang w:eastAsia="zh-CN"/>
        </w:rPr>
        <w:t xml:space="preserve">Alt-1: Use </w:t>
      </w:r>
      <w:r w:rsidR="00C05950">
        <w:rPr>
          <w:rFonts w:eastAsiaTheme="minorEastAsia" w:hint="eastAsia"/>
          <w:lang w:eastAsia="zh-CN"/>
        </w:rPr>
        <w:t>new</w:t>
      </w:r>
      <w:r w:rsidRPr="00433CB0">
        <w:rPr>
          <w:rFonts w:eastAsiaTheme="minorEastAsia"/>
          <w:lang w:eastAsia="zh-CN"/>
        </w:rPr>
        <w:t xml:space="preserve"> Tx beam </w:t>
      </w:r>
      <w:r w:rsidR="00E11310">
        <w:rPr>
          <w:rFonts w:eastAsiaTheme="minorEastAsia" w:hint="eastAsia"/>
          <w:lang w:eastAsia="zh-CN"/>
        </w:rPr>
        <w:t xml:space="preserve">for control channel </w:t>
      </w:r>
      <w:r w:rsidRPr="00433CB0">
        <w:rPr>
          <w:rFonts w:eastAsiaTheme="minorEastAsia"/>
          <w:lang w:eastAsia="zh-CN"/>
        </w:rPr>
        <w:t>if available</w:t>
      </w:r>
      <w:r w:rsidRPr="00433CB0">
        <w:rPr>
          <w:rFonts w:eastAsiaTheme="minorEastAsia" w:hint="eastAsia"/>
          <w:lang w:eastAsia="zh-CN"/>
        </w:rPr>
        <w:t xml:space="preserve">. </w:t>
      </w:r>
    </w:p>
    <w:p w:rsidR="00493789" w:rsidRPr="00433CB0" w:rsidRDefault="00493789" w:rsidP="00493789">
      <w:pPr>
        <w:pStyle w:val="a0"/>
        <w:ind w:left="820"/>
        <w:rPr>
          <w:rFonts w:eastAsiaTheme="minorEastAsia"/>
          <w:lang w:eastAsia="zh-CN"/>
        </w:rPr>
      </w:pPr>
      <w:r w:rsidRPr="00433CB0">
        <w:rPr>
          <w:rFonts w:eastAsiaTheme="minorEastAsia"/>
          <w:lang w:eastAsia="zh-CN"/>
        </w:rPr>
        <w:t>I</w:t>
      </w:r>
      <w:r w:rsidRPr="00433CB0">
        <w:rPr>
          <w:rFonts w:eastAsiaTheme="minorEastAsia" w:hint="eastAsia"/>
          <w:lang w:eastAsia="zh-CN"/>
        </w:rPr>
        <w:t xml:space="preserve">f the </w:t>
      </w:r>
      <w:r w:rsidR="00C05950">
        <w:rPr>
          <w:rFonts w:eastAsiaTheme="minorEastAsia" w:hint="eastAsia"/>
          <w:lang w:eastAsia="zh-CN"/>
        </w:rPr>
        <w:t>new</w:t>
      </w:r>
      <w:r w:rsidRPr="00433CB0">
        <w:rPr>
          <w:rFonts w:eastAsiaTheme="minorEastAsia" w:hint="eastAsia"/>
          <w:lang w:eastAsia="zh-CN"/>
        </w:rPr>
        <w:t xml:space="preserve"> beam </w:t>
      </w:r>
      <w:r w:rsidR="00E11310">
        <w:rPr>
          <w:rFonts w:eastAsiaTheme="minorEastAsia" w:hint="eastAsia"/>
          <w:lang w:eastAsia="zh-CN"/>
        </w:rPr>
        <w:t xml:space="preserve">for control channel </w:t>
      </w:r>
      <w:r w:rsidRPr="00433CB0">
        <w:rPr>
          <w:rFonts w:eastAsiaTheme="minorEastAsia" w:hint="eastAsia"/>
          <w:lang w:eastAsia="zh-CN"/>
        </w:rPr>
        <w:t xml:space="preserve">is uncorrelated </w:t>
      </w:r>
      <w:r w:rsidRPr="00433CB0">
        <w:rPr>
          <w:rFonts w:eastAsiaTheme="minorEastAsia"/>
          <w:lang w:eastAsia="zh-CN"/>
        </w:rPr>
        <w:t>with</w:t>
      </w:r>
      <w:r w:rsidRPr="00433CB0">
        <w:rPr>
          <w:rFonts w:eastAsiaTheme="minorEastAsia" w:hint="eastAsia"/>
          <w:lang w:eastAsia="zh-CN"/>
        </w:rPr>
        <w:t xml:space="preserve"> current </w:t>
      </w:r>
      <w:r w:rsidR="00E11310">
        <w:rPr>
          <w:rFonts w:eastAsiaTheme="minorEastAsia" w:hint="eastAsia"/>
          <w:lang w:eastAsia="zh-CN"/>
        </w:rPr>
        <w:t xml:space="preserve">serving </w:t>
      </w:r>
      <w:r w:rsidRPr="00433CB0">
        <w:rPr>
          <w:rFonts w:eastAsiaTheme="minorEastAsia" w:hint="eastAsia"/>
          <w:lang w:eastAsia="zh-CN"/>
        </w:rPr>
        <w:t xml:space="preserve">beam, the </w:t>
      </w:r>
      <w:r w:rsidR="00C05950">
        <w:rPr>
          <w:rFonts w:eastAsiaTheme="minorEastAsia" w:hint="eastAsia"/>
          <w:lang w:eastAsia="zh-CN"/>
        </w:rPr>
        <w:t>new</w:t>
      </w:r>
      <w:r w:rsidRPr="00433CB0">
        <w:rPr>
          <w:rFonts w:eastAsiaTheme="minorEastAsia" w:hint="eastAsia"/>
          <w:lang w:eastAsia="zh-CN"/>
        </w:rPr>
        <w:t xml:space="preserve"> Tx beam may</w:t>
      </w:r>
      <w:r w:rsidR="00C05950">
        <w:rPr>
          <w:rFonts w:eastAsiaTheme="minorEastAsia" w:hint="eastAsia"/>
          <w:lang w:eastAsia="zh-CN"/>
        </w:rPr>
        <w:t xml:space="preserve"> </w:t>
      </w:r>
      <w:r w:rsidRPr="00433CB0">
        <w:rPr>
          <w:rFonts w:eastAsiaTheme="minorEastAsia" w:hint="eastAsia"/>
          <w:lang w:eastAsia="zh-CN"/>
        </w:rPr>
        <w:t>work.</w:t>
      </w:r>
      <w:r w:rsidR="00C05950">
        <w:rPr>
          <w:rFonts w:eastAsiaTheme="minorEastAsia" w:hint="eastAsia"/>
          <w:lang w:eastAsia="zh-CN"/>
        </w:rPr>
        <w:t xml:space="preserve"> </w:t>
      </w:r>
      <w:r w:rsidR="00C05950">
        <w:rPr>
          <w:rFonts w:eastAsiaTheme="minorEastAsia"/>
          <w:lang w:eastAsia="zh-CN"/>
        </w:rPr>
        <w:t>T</w:t>
      </w:r>
      <w:r w:rsidR="00C05950">
        <w:rPr>
          <w:rFonts w:eastAsiaTheme="minorEastAsia" w:hint="eastAsia"/>
          <w:lang w:eastAsia="zh-CN"/>
        </w:rPr>
        <w:t>he gNB can try to use this new Tx beam to reach UE.</w:t>
      </w:r>
      <w:r w:rsidRPr="00433CB0">
        <w:rPr>
          <w:rFonts w:eastAsiaTheme="minorEastAsia"/>
          <w:lang w:eastAsia="zh-CN"/>
        </w:rPr>
        <w:t xml:space="preserve"> UE shall be configured</w:t>
      </w:r>
      <w:r w:rsidRPr="00433CB0">
        <w:rPr>
          <w:rFonts w:eastAsiaTheme="minorEastAsia" w:hint="eastAsia"/>
          <w:lang w:eastAsia="zh-CN"/>
        </w:rPr>
        <w:t xml:space="preserve"> in advance so that UE knows when and where to receive the </w:t>
      </w:r>
      <w:r w:rsidR="00E11310">
        <w:rPr>
          <w:rFonts w:eastAsiaTheme="minorEastAsia" w:hint="eastAsia"/>
          <w:lang w:eastAsia="zh-CN"/>
        </w:rPr>
        <w:t>control channel</w:t>
      </w:r>
      <w:r w:rsidRPr="00433CB0">
        <w:rPr>
          <w:rFonts w:eastAsiaTheme="minorEastAsia" w:hint="eastAsia"/>
          <w:lang w:eastAsia="zh-CN"/>
        </w:rPr>
        <w:t xml:space="preserve"> with </w:t>
      </w:r>
      <w:r w:rsidR="00C05950">
        <w:rPr>
          <w:rFonts w:eastAsiaTheme="minorEastAsia" w:hint="eastAsia"/>
          <w:lang w:eastAsia="zh-CN"/>
        </w:rPr>
        <w:t>a</w:t>
      </w:r>
      <w:r w:rsidRPr="00433CB0">
        <w:rPr>
          <w:rFonts w:eastAsiaTheme="minorEastAsia" w:hint="eastAsia"/>
          <w:lang w:eastAsia="zh-CN"/>
        </w:rPr>
        <w:t xml:space="preserve"> Tx beam</w:t>
      </w:r>
      <w:r w:rsidR="00C05950">
        <w:rPr>
          <w:rFonts w:eastAsiaTheme="minorEastAsia" w:hint="eastAsia"/>
          <w:lang w:eastAsia="zh-CN"/>
        </w:rPr>
        <w:t xml:space="preserve"> different from current serving bea</w:t>
      </w:r>
      <w:r w:rsidR="00AD63F8">
        <w:rPr>
          <w:rFonts w:eastAsiaTheme="minorEastAsia" w:hint="eastAsia"/>
          <w:lang w:eastAsia="zh-CN"/>
        </w:rPr>
        <w:t>m</w:t>
      </w:r>
      <w:r w:rsidRPr="00433CB0">
        <w:rPr>
          <w:rFonts w:eastAsiaTheme="minorEastAsia" w:hint="eastAsia"/>
          <w:lang w:eastAsia="zh-CN"/>
        </w:rPr>
        <w:t xml:space="preserve">. </w:t>
      </w:r>
      <w:r w:rsidRPr="00433CB0">
        <w:rPr>
          <w:rFonts w:eastAsiaTheme="minorEastAsia"/>
          <w:lang w:eastAsia="zh-CN"/>
        </w:rPr>
        <w:t xml:space="preserve">If beam switching </w:t>
      </w:r>
      <w:r w:rsidR="00C05950">
        <w:rPr>
          <w:rFonts w:eastAsiaTheme="minorEastAsia" w:hint="eastAsia"/>
          <w:lang w:eastAsia="zh-CN"/>
        </w:rPr>
        <w:t>indication</w:t>
      </w:r>
      <w:r w:rsidRPr="00433CB0">
        <w:rPr>
          <w:rFonts w:eastAsiaTheme="minorEastAsia"/>
          <w:lang w:eastAsia="zh-CN"/>
        </w:rPr>
        <w:t xml:space="preserve"> is sent, </w:t>
      </w:r>
      <w:r w:rsidR="00C05950">
        <w:rPr>
          <w:rFonts w:eastAsiaTheme="minorEastAsia" w:hint="eastAsia"/>
          <w:lang w:eastAsia="zh-CN"/>
        </w:rPr>
        <w:t>it</w:t>
      </w:r>
      <w:r w:rsidRPr="00433CB0">
        <w:rPr>
          <w:rFonts w:eastAsiaTheme="minorEastAsia"/>
          <w:lang w:eastAsia="zh-CN"/>
        </w:rPr>
        <w:t xml:space="preserve"> can be used </w:t>
      </w:r>
      <w:r w:rsidR="00AD63F8">
        <w:rPr>
          <w:rFonts w:eastAsiaTheme="minorEastAsia" w:hint="eastAsia"/>
          <w:lang w:eastAsia="zh-CN"/>
        </w:rPr>
        <w:t>for</w:t>
      </w:r>
      <w:r w:rsidRPr="00433CB0">
        <w:rPr>
          <w:rFonts w:eastAsiaTheme="minorEastAsia"/>
          <w:lang w:eastAsia="zh-CN"/>
        </w:rPr>
        <w:t xml:space="preserve"> </w:t>
      </w:r>
      <w:r w:rsidR="00C05950">
        <w:rPr>
          <w:rFonts w:eastAsiaTheme="minorEastAsia" w:hint="eastAsia"/>
          <w:lang w:eastAsia="zh-CN"/>
        </w:rPr>
        <w:t>chang</w:t>
      </w:r>
      <w:r w:rsidR="00AD63F8">
        <w:rPr>
          <w:rFonts w:eastAsiaTheme="minorEastAsia" w:hint="eastAsia"/>
          <w:lang w:eastAsia="zh-CN"/>
        </w:rPr>
        <w:t>ing</w:t>
      </w:r>
      <w:r w:rsidRPr="00433CB0">
        <w:rPr>
          <w:rFonts w:eastAsiaTheme="minorEastAsia"/>
          <w:lang w:eastAsia="zh-CN"/>
        </w:rPr>
        <w:t xml:space="preserve"> Tx beam of </w:t>
      </w:r>
      <w:r w:rsidR="00E11310">
        <w:rPr>
          <w:rFonts w:eastAsiaTheme="minorEastAsia" w:hint="eastAsia"/>
          <w:lang w:eastAsia="zh-CN"/>
        </w:rPr>
        <w:t>control channel</w:t>
      </w:r>
      <w:r w:rsidRPr="00433CB0">
        <w:rPr>
          <w:rFonts w:eastAsiaTheme="minorEastAsia"/>
          <w:lang w:eastAsia="zh-CN"/>
        </w:rPr>
        <w:t xml:space="preserve"> </w:t>
      </w:r>
      <w:r w:rsidR="00E11310">
        <w:rPr>
          <w:rFonts w:eastAsiaTheme="minorEastAsia" w:hint="eastAsia"/>
          <w:lang w:eastAsia="zh-CN"/>
        </w:rPr>
        <w:t>as well as Tx beam of data channel</w:t>
      </w:r>
      <w:r>
        <w:rPr>
          <w:rFonts w:eastAsiaTheme="minorEastAsia" w:hint="eastAsia"/>
          <w:lang w:eastAsia="zh-CN"/>
        </w:rPr>
        <w:t>.</w:t>
      </w:r>
    </w:p>
    <w:p w:rsidR="00493789" w:rsidRDefault="00493789" w:rsidP="00493789">
      <w:pPr>
        <w:pStyle w:val="a0"/>
        <w:numPr>
          <w:ilvl w:val="0"/>
          <w:numId w:val="28"/>
        </w:numPr>
        <w:rPr>
          <w:rFonts w:eastAsiaTheme="minorEastAsia"/>
          <w:lang w:eastAsia="zh-CN"/>
        </w:rPr>
      </w:pPr>
      <w:r w:rsidRPr="00B52AD1">
        <w:rPr>
          <w:rFonts w:eastAsiaTheme="minorEastAsia"/>
          <w:lang w:eastAsia="zh-CN"/>
        </w:rPr>
        <w:t xml:space="preserve">Alt-2: </w:t>
      </w:r>
      <w:r>
        <w:rPr>
          <w:rFonts w:eastAsiaTheme="minorEastAsia" w:hint="eastAsia"/>
          <w:lang w:eastAsia="zh-CN"/>
        </w:rPr>
        <w:t xml:space="preserve">Use transmission scheme </w:t>
      </w:r>
      <w:r w:rsidR="00AD63F8">
        <w:rPr>
          <w:rFonts w:eastAsiaTheme="minorEastAsia" w:hint="eastAsia"/>
          <w:lang w:eastAsia="zh-CN"/>
        </w:rPr>
        <w:t>with</w:t>
      </w:r>
      <w:r>
        <w:rPr>
          <w:rFonts w:eastAsiaTheme="minorEastAsia" w:hint="eastAsia"/>
          <w:lang w:eastAsia="zh-CN"/>
        </w:rPr>
        <w:t xml:space="preserve"> high robustness.</w:t>
      </w:r>
    </w:p>
    <w:p w:rsidR="00493789" w:rsidRPr="00433CB0" w:rsidRDefault="00493789" w:rsidP="00493789">
      <w:pPr>
        <w:pStyle w:val="a0"/>
        <w:ind w:left="820"/>
        <w:rPr>
          <w:rFonts w:eastAsiaTheme="minorEastAsia"/>
          <w:lang w:eastAsia="zh-CN"/>
        </w:rPr>
      </w:pPr>
      <w:r>
        <w:rPr>
          <w:rFonts w:eastAsiaTheme="minorEastAsia"/>
          <w:lang w:eastAsia="zh-CN"/>
        </w:rPr>
        <w:t>F</w:t>
      </w:r>
      <w:r>
        <w:rPr>
          <w:rFonts w:eastAsiaTheme="minorEastAsia" w:hint="eastAsia"/>
          <w:lang w:eastAsia="zh-CN"/>
        </w:rPr>
        <w:t>or example, transmit d</w:t>
      </w:r>
      <w:r w:rsidRPr="00B52AD1">
        <w:rPr>
          <w:rFonts w:eastAsiaTheme="minorEastAsia"/>
          <w:lang w:eastAsia="zh-CN"/>
        </w:rPr>
        <w:t xml:space="preserve">iversity scheme, </w:t>
      </w:r>
      <w:r>
        <w:rPr>
          <w:rFonts w:eastAsiaTheme="minorEastAsia" w:hint="eastAsia"/>
          <w:lang w:eastAsia="zh-CN"/>
        </w:rPr>
        <w:t>wide beam</w:t>
      </w:r>
      <w:r w:rsidR="00230B57">
        <w:rPr>
          <w:rFonts w:eastAsiaTheme="minorEastAsia" w:hint="eastAsia"/>
          <w:lang w:eastAsia="zh-CN"/>
        </w:rPr>
        <w:t xml:space="preserve"> transmission</w:t>
      </w:r>
      <w:r>
        <w:rPr>
          <w:rFonts w:eastAsiaTheme="minorEastAsia" w:hint="eastAsia"/>
          <w:lang w:eastAsia="zh-CN"/>
        </w:rPr>
        <w:t xml:space="preserve">, or </w:t>
      </w:r>
      <w:r w:rsidR="00230B57">
        <w:rPr>
          <w:rFonts w:eastAsiaTheme="minorEastAsia" w:hint="eastAsia"/>
          <w:lang w:eastAsia="zh-CN"/>
        </w:rPr>
        <w:t xml:space="preserve">even </w:t>
      </w:r>
      <w:r>
        <w:rPr>
          <w:rFonts w:eastAsiaTheme="minorEastAsia" w:hint="eastAsia"/>
          <w:lang w:eastAsia="zh-CN"/>
        </w:rPr>
        <w:t>beam sweeping could be used.</w:t>
      </w:r>
    </w:p>
    <w:p w:rsidR="00493789" w:rsidRDefault="00493789" w:rsidP="00493789">
      <w:pPr>
        <w:pStyle w:val="a0"/>
        <w:numPr>
          <w:ilvl w:val="0"/>
          <w:numId w:val="28"/>
        </w:numPr>
        <w:rPr>
          <w:rFonts w:eastAsiaTheme="minorEastAsia"/>
          <w:lang w:eastAsia="zh-CN"/>
        </w:rPr>
      </w:pPr>
      <w:r w:rsidRPr="00433CB0">
        <w:rPr>
          <w:rFonts w:eastAsiaTheme="minorEastAsia"/>
          <w:lang w:eastAsia="zh-CN"/>
        </w:rPr>
        <w:t>Alt-</w:t>
      </w:r>
      <w:r>
        <w:rPr>
          <w:rFonts w:eastAsiaTheme="minorEastAsia" w:hint="eastAsia"/>
          <w:lang w:eastAsia="zh-CN"/>
        </w:rPr>
        <w:t>3</w:t>
      </w:r>
      <w:r w:rsidRPr="00433CB0">
        <w:rPr>
          <w:rFonts w:eastAsiaTheme="minorEastAsia"/>
          <w:lang w:eastAsia="zh-CN"/>
        </w:rPr>
        <w:t xml:space="preserve">: Use UE </w:t>
      </w:r>
      <w:r w:rsidR="00230B57">
        <w:rPr>
          <w:rFonts w:eastAsiaTheme="minorEastAsia" w:hint="eastAsia"/>
          <w:lang w:eastAsia="zh-CN"/>
        </w:rPr>
        <w:t>recommended</w:t>
      </w:r>
      <w:r w:rsidRPr="00433CB0">
        <w:rPr>
          <w:rFonts w:eastAsiaTheme="minorEastAsia"/>
          <w:lang w:eastAsia="zh-CN"/>
        </w:rPr>
        <w:t xml:space="preserve"> Tx beam </w:t>
      </w:r>
      <w:r>
        <w:rPr>
          <w:rFonts w:eastAsiaTheme="minorEastAsia" w:hint="eastAsia"/>
          <w:lang w:eastAsia="zh-CN"/>
        </w:rPr>
        <w:t xml:space="preserve">conveyed </w:t>
      </w:r>
      <w:r w:rsidRPr="00433CB0">
        <w:rPr>
          <w:rFonts w:eastAsiaTheme="minorEastAsia"/>
          <w:lang w:eastAsia="zh-CN"/>
        </w:rPr>
        <w:t>in the beam recovery request</w:t>
      </w:r>
      <w:r>
        <w:rPr>
          <w:rFonts w:eastAsiaTheme="minorEastAsia" w:hint="eastAsia"/>
          <w:lang w:eastAsia="zh-CN"/>
        </w:rPr>
        <w:t>.</w:t>
      </w:r>
    </w:p>
    <w:p w:rsidR="00493789" w:rsidRPr="00433CB0" w:rsidRDefault="00493789" w:rsidP="00493789">
      <w:pPr>
        <w:pStyle w:val="a0"/>
        <w:ind w:left="820"/>
        <w:rPr>
          <w:rFonts w:eastAsiaTheme="minorEastAsia"/>
          <w:lang w:eastAsia="zh-CN"/>
        </w:rPr>
      </w:pPr>
      <w:r>
        <w:rPr>
          <w:rFonts w:eastAsiaTheme="minorEastAsia" w:hint="eastAsia"/>
          <w:lang w:eastAsia="zh-CN"/>
        </w:rPr>
        <w:t xml:space="preserve">This is actually for UE </w:t>
      </w:r>
      <w:r w:rsidR="00E11310">
        <w:rPr>
          <w:rFonts w:eastAsiaTheme="minorEastAsia" w:hint="eastAsia"/>
          <w:lang w:eastAsia="zh-CN"/>
        </w:rPr>
        <w:t>initiated</w:t>
      </w:r>
      <w:r>
        <w:rPr>
          <w:rFonts w:eastAsiaTheme="minorEastAsia" w:hint="eastAsia"/>
          <w:lang w:eastAsia="zh-CN"/>
        </w:rPr>
        <w:t xml:space="preserve"> beam recovery. </w:t>
      </w:r>
      <w:r>
        <w:rPr>
          <w:rFonts w:eastAsiaTheme="minorEastAsia"/>
          <w:lang w:eastAsia="zh-CN"/>
        </w:rPr>
        <w:t>W</w:t>
      </w:r>
      <w:r>
        <w:rPr>
          <w:rFonts w:eastAsiaTheme="minorEastAsia" w:hint="eastAsia"/>
          <w:lang w:eastAsia="zh-CN"/>
        </w:rPr>
        <w:t>hen gNB received</w:t>
      </w:r>
      <w:r w:rsidR="00E11310">
        <w:rPr>
          <w:rFonts w:eastAsiaTheme="minorEastAsia" w:hint="eastAsia"/>
          <w:lang w:eastAsia="zh-CN"/>
        </w:rPr>
        <w:t xml:space="preserve"> a</w:t>
      </w:r>
      <w:r>
        <w:rPr>
          <w:rFonts w:eastAsiaTheme="minorEastAsia" w:hint="eastAsia"/>
          <w:lang w:eastAsia="zh-CN"/>
        </w:rPr>
        <w:t xml:space="preserve"> UE</w:t>
      </w:r>
      <w:r>
        <w:rPr>
          <w:rFonts w:eastAsiaTheme="minorEastAsia"/>
          <w:lang w:eastAsia="zh-CN"/>
        </w:rPr>
        <w:t>’</w:t>
      </w:r>
      <w:r>
        <w:rPr>
          <w:rFonts w:eastAsiaTheme="minorEastAsia" w:hint="eastAsia"/>
          <w:lang w:eastAsia="zh-CN"/>
        </w:rPr>
        <w:t>s request, gNB needs to send a DL command to continue the beam recovery</w:t>
      </w:r>
      <w:r w:rsidR="00E11310">
        <w:rPr>
          <w:rFonts w:eastAsiaTheme="minorEastAsia" w:hint="eastAsia"/>
          <w:lang w:eastAsia="zh-CN"/>
        </w:rPr>
        <w:t xml:space="preserve"> procedure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first two alternatives can of course be used in this case. </w:t>
      </w:r>
      <w:r>
        <w:rPr>
          <w:rFonts w:eastAsiaTheme="minorEastAsia"/>
          <w:lang w:eastAsia="zh-CN"/>
        </w:rPr>
        <w:t>I</w:t>
      </w:r>
      <w:r>
        <w:rPr>
          <w:rFonts w:eastAsiaTheme="minorEastAsia" w:hint="eastAsia"/>
          <w:lang w:eastAsia="zh-CN"/>
        </w:rPr>
        <w:t xml:space="preserve">n addition, if a new Tx beam is </w:t>
      </w:r>
      <w:r w:rsidR="00230B57">
        <w:rPr>
          <w:rFonts w:eastAsiaTheme="minorEastAsia" w:hint="eastAsia"/>
          <w:lang w:eastAsia="zh-CN"/>
        </w:rPr>
        <w:t>recommended</w:t>
      </w:r>
      <w:r>
        <w:rPr>
          <w:rFonts w:eastAsiaTheme="minorEastAsia" w:hint="eastAsia"/>
          <w:lang w:eastAsia="zh-CN"/>
        </w:rPr>
        <w:t xml:space="preserve"> by UE, the new Tx beam can be used for the </w:t>
      </w:r>
      <w:r>
        <w:rPr>
          <w:rFonts w:eastAsiaTheme="minorEastAsia"/>
          <w:lang w:eastAsia="zh-CN"/>
        </w:rPr>
        <w:t>transmission</w:t>
      </w:r>
      <w:r>
        <w:rPr>
          <w:rFonts w:eastAsiaTheme="minorEastAsia" w:hint="eastAsia"/>
          <w:lang w:eastAsia="zh-CN"/>
        </w:rPr>
        <w:t xml:space="preserve"> of DL control channel.</w:t>
      </w:r>
    </w:p>
    <w:p w:rsidR="00243052" w:rsidRDefault="000269E3" w:rsidP="00493789">
      <w:pPr>
        <w:pStyle w:val="a0"/>
        <w:ind w:firstLineChars="200" w:firstLine="400"/>
        <w:rPr>
          <w:rFonts w:eastAsiaTheme="minorEastAsia"/>
          <w:lang w:eastAsia="zh-CN"/>
        </w:rPr>
      </w:pPr>
      <w:r>
        <w:rPr>
          <w:rFonts w:eastAsiaTheme="minorEastAsia" w:hint="eastAsia"/>
          <w:lang w:eastAsia="zh-CN"/>
        </w:rPr>
        <w:t>T</w:t>
      </w:r>
      <w:r w:rsidR="00493789">
        <w:rPr>
          <w:rFonts w:eastAsiaTheme="minorEastAsia" w:hint="eastAsia"/>
          <w:lang w:eastAsia="zh-CN"/>
        </w:rPr>
        <w:t xml:space="preserve">he beam recovery </w:t>
      </w:r>
      <w:r w:rsidR="00493789">
        <w:rPr>
          <w:rFonts w:eastAsiaTheme="minorEastAsia"/>
          <w:lang w:eastAsia="zh-CN"/>
        </w:rPr>
        <w:t>command</w:t>
      </w:r>
      <w:r w:rsidR="00493789">
        <w:rPr>
          <w:rFonts w:eastAsiaTheme="minorEastAsia" w:hint="eastAsia"/>
          <w:lang w:eastAsia="zh-CN"/>
        </w:rPr>
        <w:t xml:space="preserve"> may also indicate the configuration of RS for beam measurement and resource for reporting of the measurement results</w:t>
      </w:r>
      <w:r w:rsidR="00EE711A">
        <w:rPr>
          <w:rFonts w:eastAsiaTheme="minorEastAsia" w:hint="eastAsia"/>
          <w:lang w:eastAsia="zh-CN"/>
        </w:rPr>
        <w:t xml:space="preserve"> together with triggering information signal</w:t>
      </w:r>
      <w:r w:rsidR="00493789">
        <w:rPr>
          <w:rFonts w:eastAsiaTheme="minorEastAsia" w:hint="eastAsia"/>
          <w:lang w:eastAsia="zh-CN"/>
        </w:rPr>
        <w:t xml:space="preserve">. </w:t>
      </w:r>
      <w:r w:rsidR="00493789">
        <w:rPr>
          <w:rFonts w:eastAsiaTheme="minorEastAsia"/>
          <w:lang w:eastAsia="zh-CN"/>
        </w:rPr>
        <w:t>B</w:t>
      </w:r>
      <w:r w:rsidR="00493789">
        <w:rPr>
          <w:rFonts w:eastAsiaTheme="minorEastAsia" w:hint="eastAsia"/>
          <w:lang w:eastAsia="zh-CN"/>
        </w:rPr>
        <w:t xml:space="preserve">ased on the reported measurement results, gNB can decide which beam to </w:t>
      </w:r>
      <w:r w:rsidR="00230B57">
        <w:rPr>
          <w:rFonts w:eastAsiaTheme="minorEastAsia" w:hint="eastAsia"/>
          <w:lang w:eastAsia="zh-CN"/>
        </w:rPr>
        <w:t>use</w:t>
      </w:r>
      <w:r w:rsidR="00493789">
        <w:rPr>
          <w:rFonts w:eastAsiaTheme="minorEastAsia" w:hint="eastAsia"/>
          <w:lang w:eastAsia="zh-CN"/>
        </w:rPr>
        <w:t xml:space="preserve"> and send the beam switching </w:t>
      </w:r>
      <w:r w:rsidR="00230B57">
        <w:rPr>
          <w:rFonts w:eastAsiaTheme="minorEastAsia" w:hint="eastAsia"/>
          <w:lang w:eastAsia="zh-CN"/>
        </w:rPr>
        <w:t>indication</w:t>
      </w:r>
      <w:r w:rsidR="00493789">
        <w:rPr>
          <w:rFonts w:eastAsiaTheme="minorEastAsia" w:hint="eastAsia"/>
          <w:lang w:eastAsia="zh-CN"/>
        </w:rPr>
        <w:t xml:space="preserve"> </w:t>
      </w:r>
      <w:r w:rsidR="00230B57">
        <w:rPr>
          <w:rFonts w:eastAsiaTheme="minorEastAsia" w:hint="eastAsia"/>
          <w:lang w:eastAsia="zh-CN"/>
        </w:rPr>
        <w:t>to UE</w:t>
      </w:r>
      <w:r w:rsidR="00493789">
        <w:rPr>
          <w:rFonts w:eastAsiaTheme="minorEastAsia" w:hint="eastAsia"/>
          <w:lang w:eastAsia="zh-CN"/>
        </w:rPr>
        <w:t>.</w:t>
      </w:r>
      <w:r w:rsidR="00E11310">
        <w:rPr>
          <w:rFonts w:eastAsiaTheme="minorEastAsia" w:hint="eastAsia"/>
          <w:lang w:eastAsia="zh-CN"/>
        </w:rPr>
        <w:t xml:space="preserve"> </w:t>
      </w:r>
      <w:r w:rsidR="00E11310">
        <w:rPr>
          <w:rFonts w:eastAsiaTheme="minorEastAsia"/>
          <w:lang w:eastAsia="zh-CN"/>
        </w:rPr>
        <w:t>F</w:t>
      </w:r>
      <w:r w:rsidR="00E11310">
        <w:rPr>
          <w:rFonts w:eastAsiaTheme="minorEastAsia" w:hint="eastAsia"/>
          <w:lang w:eastAsia="zh-CN"/>
        </w:rPr>
        <w:t xml:space="preserve">or UL beam recovery, gNB </w:t>
      </w:r>
      <w:r w:rsidR="00230B57">
        <w:rPr>
          <w:rFonts w:eastAsiaTheme="minorEastAsia" w:hint="eastAsia"/>
          <w:lang w:eastAsia="zh-CN"/>
        </w:rPr>
        <w:t>shall</w:t>
      </w:r>
      <w:r w:rsidR="00E11310">
        <w:rPr>
          <w:rFonts w:eastAsiaTheme="minorEastAsia" w:hint="eastAsia"/>
          <w:lang w:eastAsia="zh-CN"/>
        </w:rPr>
        <w:t xml:space="preserve"> trigger UE to send UL RS for determination of UL Tx beam.</w:t>
      </w:r>
    </w:p>
    <w:p w:rsidR="00E11310" w:rsidRDefault="00E11310" w:rsidP="00E11310">
      <w:pPr>
        <w:pStyle w:val="a0"/>
        <w:ind w:firstLineChars="200" w:firstLine="402"/>
        <w:rPr>
          <w:rFonts w:eastAsiaTheme="minorEastAsia"/>
          <w:lang w:eastAsia="zh-CN"/>
        </w:rPr>
      </w:pPr>
      <w:r w:rsidRPr="00E11310">
        <w:rPr>
          <w:rFonts w:eastAsiaTheme="minorEastAsia" w:hint="eastAsia"/>
          <w:b/>
          <w:u w:val="single"/>
          <w:lang w:eastAsia="zh-CN"/>
        </w:rPr>
        <w:t>Step3:</w:t>
      </w:r>
      <w:r>
        <w:rPr>
          <w:rFonts w:eastAsiaTheme="minorEastAsia" w:hint="eastAsia"/>
          <w:b/>
          <w:u w:val="single"/>
          <w:lang w:eastAsia="zh-CN"/>
        </w:rPr>
        <w:t xml:space="preserve"> </w:t>
      </w:r>
      <w:r w:rsidRPr="00E11310">
        <w:rPr>
          <w:rFonts w:eastAsiaTheme="minorEastAsia" w:hint="eastAsia"/>
          <w:lang w:eastAsia="zh-CN"/>
        </w:rPr>
        <w:t xml:space="preserve">UE receives beam </w:t>
      </w:r>
      <w:r>
        <w:rPr>
          <w:rFonts w:eastAsiaTheme="minorEastAsia" w:hint="eastAsia"/>
          <w:lang w:eastAsia="zh-CN"/>
        </w:rPr>
        <w:t>recovery command and follows instruction of gNB.</w:t>
      </w:r>
    </w:p>
    <w:p w:rsidR="0078094B" w:rsidRPr="00230B57" w:rsidRDefault="00E11310" w:rsidP="00230B57">
      <w:pPr>
        <w:pStyle w:val="a0"/>
        <w:ind w:firstLineChars="200" w:firstLine="400"/>
        <w:rPr>
          <w:rFonts w:eastAsiaTheme="minorEastAsia"/>
          <w:b/>
          <w:u w:val="single"/>
          <w:lang w:eastAsia="zh-CN"/>
        </w:rPr>
      </w:pPr>
      <w:r>
        <w:rPr>
          <w:rFonts w:eastAsiaTheme="minorEastAsia"/>
          <w:lang w:eastAsia="zh-CN"/>
        </w:rPr>
        <w:t>T</w:t>
      </w:r>
      <w:r>
        <w:rPr>
          <w:rFonts w:eastAsiaTheme="minorEastAsia" w:hint="eastAsia"/>
          <w:lang w:eastAsia="zh-CN"/>
        </w:rPr>
        <w:t xml:space="preserve">he actions the UE can take including </w:t>
      </w:r>
      <w:r w:rsidR="00230B57">
        <w:rPr>
          <w:rFonts w:eastAsiaTheme="minorEastAsia" w:hint="eastAsia"/>
          <w:lang w:eastAsia="zh-CN"/>
        </w:rPr>
        <w:t>changing</w:t>
      </w:r>
      <w:r>
        <w:rPr>
          <w:rFonts w:eastAsiaTheme="minorEastAsia" w:hint="eastAsia"/>
          <w:lang w:eastAsia="zh-CN"/>
        </w:rPr>
        <w:t xml:space="preserve"> to new Tx(Rx) beam, </w:t>
      </w:r>
      <w:r>
        <w:rPr>
          <w:rFonts w:eastAsiaTheme="minorEastAsia"/>
          <w:lang w:eastAsia="zh-CN"/>
        </w:rPr>
        <w:t>measuring DL RS for beam management and reporting the measured results, or send</w:t>
      </w:r>
      <w:r w:rsidR="00230B57">
        <w:rPr>
          <w:rFonts w:eastAsiaTheme="minorEastAsia" w:hint="eastAsia"/>
          <w:lang w:eastAsia="zh-CN"/>
        </w:rPr>
        <w:t>ing</w:t>
      </w:r>
      <w:r>
        <w:rPr>
          <w:rFonts w:eastAsiaTheme="minorEastAsia"/>
          <w:lang w:eastAsia="zh-CN"/>
        </w:rPr>
        <w:t xml:space="preserve"> UL RS for beam management.</w:t>
      </w:r>
    </w:p>
    <w:p w:rsidR="00F149F1" w:rsidRPr="00C37C86" w:rsidRDefault="00F149F1" w:rsidP="00C37C86">
      <w:pPr>
        <w:pStyle w:val="1"/>
      </w:pPr>
      <w:r w:rsidRPr="00C37C86">
        <w:t>Conclusions</w:t>
      </w:r>
    </w:p>
    <w:p w:rsidR="00D94036" w:rsidRDefault="008F3D46" w:rsidP="00230B57">
      <w:pPr>
        <w:pStyle w:val="a0"/>
        <w:ind w:firstLineChars="200" w:firstLine="400"/>
        <w:rPr>
          <w:rFonts w:eastAsia="宋体"/>
          <w:lang w:eastAsia="zh-CN"/>
        </w:rPr>
      </w:pPr>
      <w:r>
        <w:rPr>
          <w:rFonts w:eastAsia="宋体"/>
          <w:lang w:eastAsia="zh-CN"/>
        </w:rPr>
        <w:t>I</w:t>
      </w:r>
      <w:r>
        <w:rPr>
          <w:rFonts w:eastAsia="宋体" w:hint="eastAsia"/>
          <w:lang w:eastAsia="zh-CN"/>
        </w:rPr>
        <w:t>n this contribution,</w:t>
      </w:r>
      <w:r w:rsidR="00230B57">
        <w:rPr>
          <w:rFonts w:eastAsia="宋体" w:hint="eastAsia"/>
          <w:lang w:eastAsia="zh-CN"/>
        </w:rPr>
        <w:t xml:space="preserve"> both UE-initiated and network-initiated beam recovery procedures are discussed. </w:t>
      </w:r>
      <w:r w:rsidR="00230B57">
        <w:rPr>
          <w:rFonts w:eastAsia="宋体"/>
          <w:lang w:eastAsia="zh-CN"/>
        </w:rPr>
        <w:t>B</w:t>
      </w:r>
      <w:r w:rsidR="00230B57">
        <w:rPr>
          <w:rFonts w:eastAsia="宋体" w:hint="eastAsia"/>
          <w:lang w:eastAsia="zh-CN"/>
        </w:rPr>
        <w:t>ased on the discussion we have the following proposals:</w:t>
      </w:r>
    </w:p>
    <w:p w:rsidR="00230B57" w:rsidRPr="00C77FDF" w:rsidRDefault="00230B57" w:rsidP="00230B57">
      <w:pPr>
        <w:pStyle w:val="a0"/>
        <w:rPr>
          <w:rFonts w:eastAsiaTheme="minorEastAsia"/>
          <w:b/>
          <w:u w:val="single"/>
          <w:lang w:eastAsia="zh-CN"/>
        </w:rPr>
      </w:pPr>
      <w:r w:rsidRPr="00C77FDF">
        <w:rPr>
          <w:rFonts w:eastAsiaTheme="minorEastAsia" w:hint="eastAsia"/>
          <w:b/>
          <w:u w:val="single"/>
          <w:lang w:eastAsia="zh-CN"/>
        </w:rPr>
        <w:t>Proposal</w:t>
      </w:r>
      <w:r>
        <w:rPr>
          <w:rFonts w:eastAsiaTheme="minorEastAsia" w:hint="eastAsia"/>
          <w:b/>
          <w:u w:val="single"/>
          <w:lang w:eastAsia="zh-CN"/>
        </w:rPr>
        <w:t xml:space="preserve"> 1</w:t>
      </w:r>
      <w:r w:rsidRPr="00C77FDF">
        <w:rPr>
          <w:rFonts w:eastAsiaTheme="minorEastAsia" w:hint="eastAsia"/>
          <w:b/>
          <w:u w:val="single"/>
          <w:lang w:eastAsia="zh-CN"/>
        </w:rPr>
        <w:t>:</w:t>
      </w:r>
    </w:p>
    <w:p w:rsidR="00230B57" w:rsidRPr="00531E74" w:rsidRDefault="00F04EB9" w:rsidP="00230B57">
      <w:pPr>
        <w:pStyle w:val="a0"/>
        <w:numPr>
          <w:ilvl w:val="0"/>
          <w:numId w:val="33"/>
        </w:numPr>
        <w:rPr>
          <w:rFonts w:eastAsiaTheme="minorEastAsia"/>
          <w:i/>
          <w:lang w:eastAsia="zh-CN"/>
        </w:rPr>
      </w:pPr>
      <w:r w:rsidRPr="00F04EB9">
        <w:rPr>
          <w:rFonts w:eastAsiaTheme="minorEastAsia"/>
          <w:i/>
          <w:lang w:eastAsia="zh-CN"/>
        </w:rPr>
        <w:t>NR supports UE-initiated beam recovery procedure.</w:t>
      </w:r>
    </w:p>
    <w:p w:rsidR="00230B57" w:rsidRPr="00531E74" w:rsidRDefault="00230B57" w:rsidP="00230B57">
      <w:pPr>
        <w:pStyle w:val="a0"/>
        <w:rPr>
          <w:rFonts w:eastAsiaTheme="minorEastAsia"/>
          <w:b/>
          <w:u w:val="single"/>
          <w:lang w:eastAsia="zh-CN"/>
        </w:rPr>
      </w:pPr>
      <w:r w:rsidRPr="00531E74">
        <w:rPr>
          <w:rFonts w:eastAsiaTheme="minorEastAsia" w:hint="eastAsia"/>
          <w:b/>
          <w:u w:val="single"/>
          <w:lang w:eastAsia="zh-CN"/>
        </w:rPr>
        <w:t>Proposal 2</w:t>
      </w:r>
      <w:r w:rsidR="00F04EB9">
        <w:rPr>
          <w:rFonts w:eastAsiaTheme="minorEastAsia"/>
          <w:b/>
          <w:u w:val="single"/>
          <w:lang w:eastAsia="zh-CN"/>
        </w:rPr>
        <w:t>:</w:t>
      </w:r>
    </w:p>
    <w:p w:rsidR="00230B57" w:rsidRPr="00531E74" w:rsidRDefault="00F04EB9" w:rsidP="002C7AD7">
      <w:pPr>
        <w:pStyle w:val="a0"/>
        <w:numPr>
          <w:ilvl w:val="0"/>
          <w:numId w:val="33"/>
        </w:numPr>
        <w:rPr>
          <w:rFonts w:eastAsiaTheme="minorEastAsia"/>
          <w:lang w:eastAsia="zh-CN"/>
        </w:rPr>
      </w:pPr>
      <w:r w:rsidRPr="00F04EB9">
        <w:rPr>
          <w:rFonts w:eastAsiaTheme="minorEastAsia"/>
          <w:i/>
          <w:lang w:eastAsia="zh-CN"/>
        </w:rPr>
        <w:t>gNB sends a periodic (or semi-persistent) RS for UE to monitor the quality of current serving beam.</w:t>
      </w:r>
    </w:p>
    <w:p w:rsidR="00230B57" w:rsidRPr="00230B57" w:rsidRDefault="00230B57" w:rsidP="00230B57">
      <w:pPr>
        <w:pStyle w:val="a0"/>
        <w:rPr>
          <w:rFonts w:eastAsiaTheme="minorEastAsia"/>
          <w:highlight w:val="yellow"/>
          <w:lang w:eastAsia="zh-CN"/>
        </w:rPr>
      </w:pPr>
    </w:p>
    <w:p w:rsidR="00E44757" w:rsidRPr="000075DF" w:rsidRDefault="00E44757" w:rsidP="00C37C86">
      <w:pPr>
        <w:pStyle w:val="1"/>
      </w:pPr>
      <w:r w:rsidRPr="000075DF">
        <w:t>References</w:t>
      </w:r>
    </w:p>
    <w:p w:rsidR="00B32D78" w:rsidRPr="00A91CB4" w:rsidRDefault="00903ADE" w:rsidP="000A044E">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B63DBF">
        <w:rPr>
          <w:rFonts w:eastAsia="宋体" w:hint="eastAsia"/>
          <w:bCs/>
          <w:lang w:eastAsia="zh-CN"/>
        </w:rPr>
        <w:t>6</w:t>
      </w:r>
      <w:r w:rsidR="002C7AD7">
        <w:rPr>
          <w:rFonts w:eastAsia="宋体" w:hint="eastAsia"/>
          <w:bCs/>
          <w:lang w:eastAsia="zh-CN"/>
        </w:rPr>
        <w:t>bis</w:t>
      </w:r>
      <w:r w:rsidRPr="00903ADE">
        <w:rPr>
          <w:rFonts w:eastAsia="宋体"/>
          <w:bCs/>
          <w:lang w:eastAsia="zh-CN"/>
        </w:rPr>
        <w:t xml:space="preserve"> Chairman’s Notes</w:t>
      </w:r>
      <w:r w:rsidRPr="00903ADE">
        <w:rPr>
          <w:rFonts w:eastAsia="宋体" w:hint="eastAsia"/>
          <w:bCs/>
          <w:lang w:eastAsia="zh-CN"/>
        </w:rPr>
        <w:t>.</w:t>
      </w:r>
    </w:p>
    <w:p w:rsidR="00A91CB4" w:rsidRPr="002477C6" w:rsidRDefault="00A91CB4" w:rsidP="00A91CB4">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Pr>
          <w:rFonts w:eastAsia="宋体" w:hint="eastAsia"/>
          <w:bCs/>
          <w:lang w:eastAsia="zh-CN"/>
        </w:rPr>
        <w:t>7</w:t>
      </w:r>
      <w:r w:rsidRPr="00903ADE">
        <w:rPr>
          <w:rFonts w:eastAsia="宋体"/>
          <w:bCs/>
          <w:lang w:eastAsia="zh-CN"/>
        </w:rPr>
        <w:t xml:space="preserve"> Chairman’s Notes</w:t>
      </w:r>
      <w:r w:rsidRPr="00903ADE">
        <w:rPr>
          <w:rFonts w:eastAsia="宋体" w:hint="eastAsia"/>
          <w:bCs/>
          <w:lang w:eastAsia="zh-CN"/>
        </w:rPr>
        <w:t>.</w:t>
      </w:r>
    </w:p>
    <w:p w:rsidR="00A91CB4" w:rsidRPr="002477C6" w:rsidRDefault="00A91CB4" w:rsidP="00A91CB4">
      <w:pPr>
        <w:pStyle w:val="a0"/>
        <w:tabs>
          <w:tab w:val="left" w:pos="540"/>
        </w:tabs>
        <w:spacing w:before="0" w:after="0"/>
        <w:rPr>
          <w:lang w:eastAsia="zh-CN"/>
        </w:rPr>
      </w:pPr>
    </w:p>
    <w:sectPr w:rsidR="00A91CB4" w:rsidRPr="002477C6" w:rsidSect="00EC6343">
      <w:headerReference w:type="default" r:id="rId8"/>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2F10" w:rsidRDefault="006F2F10">
      <w:r>
        <w:separator/>
      </w:r>
    </w:p>
  </w:endnote>
  <w:endnote w:type="continuationSeparator" w:id="1">
    <w:p w:rsidR="006F2F10" w:rsidRDefault="006F2F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2F10" w:rsidRDefault="006F2F10">
      <w:r>
        <w:separator/>
      </w:r>
    </w:p>
  </w:footnote>
  <w:footnote w:type="continuationSeparator" w:id="1">
    <w:p w:rsidR="006F2F10" w:rsidRDefault="006F2F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2936482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b/>
        <w:i w:val="0"/>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3">
    <w:nsid w:val="0E9D60AD"/>
    <w:multiLevelType w:val="hybridMultilevel"/>
    <w:tmpl w:val="30580F80"/>
    <w:lvl w:ilvl="0" w:tplc="0EE6E65A">
      <w:start w:val="1"/>
      <w:numFmt w:val="bullet"/>
      <w:lvlText w:val="–"/>
      <w:lvlJc w:val="left"/>
      <w:pPr>
        <w:tabs>
          <w:tab w:val="num" w:pos="720"/>
        </w:tabs>
        <w:ind w:left="720" w:hanging="360"/>
      </w:pPr>
      <w:rPr>
        <w:rFonts w:ascii="Arial" w:hAnsi="Arial" w:hint="default"/>
      </w:rPr>
    </w:lvl>
    <w:lvl w:ilvl="1" w:tplc="9FBA221A">
      <w:start w:val="1"/>
      <w:numFmt w:val="bullet"/>
      <w:lvlText w:val="–"/>
      <w:lvlJc w:val="left"/>
      <w:pPr>
        <w:tabs>
          <w:tab w:val="num" w:pos="1440"/>
        </w:tabs>
        <w:ind w:left="1440" w:hanging="360"/>
      </w:pPr>
      <w:rPr>
        <w:rFonts w:ascii="Arial" w:hAnsi="Arial" w:hint="default"/>
      </w:rPr>
    </w:lvl>
    <w:lvl w:ilvl="2" w:tplc="807463FE">
      <w:start w:val="3548"/>
      <w:numFmt w:val="bullet"/>
      <w:lvlText w:val="•"/>
      <w:lvlJc w:val="left"/>
      <w:pPr>
        <w:tabs>
          <w:tab w:val="num" w:pos="2160"/>
        </w:tabs>
        <w:ind w:left="2160" w:hanging="360"/>
      </w:pPr>
      <w:rPr>
        <w:rFonts w:ascii="Arial" w:hAnsi="Arial" w:hint="default"/>
      </w:rPr>
    </w:lvl>
    <w:lvl w:ilvl="3" w:tplc="A0AA2672">
      <w:start w:val="3548"/>
      <w:numFmt w:val="bullet"/>
      <w:lvlText w:val="–"/>
      <w:lvlJc w:val="left"/>
      <w:pPr>
        <w:tabs>
          <w:tab w:val="num" w:pos="2880"/>
        </w:tabs>
        <w:ind w:left="2880" w:hanging="360"/>
      </w:pPr>
      <w:rPr>
        <w:rFonts w:ascii="Arial" w:hAnsi="Arial" w:hint="default"/>
      </w:rPr>
    </w:lvl>
    <w:lvl w:ilvl="4" w:tplc="48BCDE5C" w:tentative="1">
      <w:start w:val="1"/>
      <w:numFmt w:val="bullet"/>
      <w:lvlText w:val="–"/>
      <w:lvlJc w:val="left"/>
      <w:pPr>
        <w:tabs>
          <w:tab w:val="num" w:pos="3600"/>
        </w:tabs>
        <w:ind w:left="3600" w:hanging="360"/>
      </w:pPr>
      <w:rPr>
        <w:rFonts w:ascii="Arial" w:hAnsi="Arial" w:hint="default"/>
      </w:rPr>
    </w:lvl>
    <w:lvl w:ilvl="5" w:tplc="004E23BC" w:tentative="1">
      <w:start w:val="1"/>
      <w:numFmt w:val="bullet"/>
      <w:lvlText w:val="–"/>
      <w:lvlJc w:val="left"/>
      <w:pPr>
        <w:tabs>
          <w:tab w:val="num" w:pos="4320"/>
        </w:tabs>
        <w:ind w:left="4320" w:hanging="360"/>
      </w:pPr>
      <w:rPr>
        <w:rFonts w:ascii="Arial" w:hAnsi="Arial" w:hint="default"/>
      </w:rPr>
    </w:lvl>
    <w:lvl w:ilvl="6" w:tplc="2FF2D59C" w:tentative="1">
      <w:start w:val="1"/>
      <w:numFmt w:val="bullet"/>
      <w:lvlText w:val="–"/>
      <w:lvlJc w:val="left"/>
      <w:pPr>
        <w:tabs>
          <w:tab w:val="num" w:pos="5040"/>
        </w:tabs>
        <w:ind w:left="5040" w:hanging="360"/>
      </w:pPr>
      <w:rPr>
        <w:rFonts w:ascii="Arial" w:hAnsi="Arial" w:hint="default"/>
      </w:rPr>
    </w:lvl>
    <w:lvl w:ilvl="7" w:tplc="661E2014" w:tentative="1">
      <w:start w:val="1"/>
      <w:numFmt w:val="bullet"/>
      <w:lvlText w:val="–"/>
      <w:lvlJc w:val="left"/>
      <w:pPr>
        <w:tabs>
          <w:tab w:val="num" w:pos="5760"/>
        </w:tabs>
        <w:ind w:left="5760" w:hanging="360"/>
      </w:pPr>
      <w:rPr>
        <w:rFonts w:ascii="Arial" w:hAnsi="Arial" w:hint="default"/>
      </w:rPr>
    </w:lvl>
    <w:lvl w:ilvl="8" w:tplc="292CFD72" w:tentative="1">
      <w:start w:val="1"/>
      <w:numFmt w:val="bullet"/>
      <w:lvlText w:val="–"/>
      <w:lvlJc w:val="left"/>
      <w:pPr>
        <w:tabs>
          <w:tab w:val="num" w:pos="6480"/>
        </w:tabs>
        <w:ind w:left="6480" w:hanging="360"/>
      </w:pPr>
      <w:rPr>
        <w:rFonts w:ascii="Arial" w:hAnsi="Arial" w:hint="default"/>
      </w:rPr>
    </w:lvl>
  </w:abstractNum>
  <w:abstractNum w:abstractNumId="4">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5">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7">
    <w:nsid w:val="21712857"/>
    <w:multiLevelType w:val="hybridMultilevel"/>
    <w:tmpl w:val="3086017C"/>
    <w:lvl w:ilvl="0" w:tplc="9DA2D1EA">
      <w:start w:val="1"/>
      <w:numFmt w:val="bullet"/>
      <w:lvlText w:val=""/>
      <w:lvlJc w:val="left"/>
      <w:pPr>
        <w:ind w:left="820" w:hanging="420"/>
      </w:pPr>
      <w:rPr>
        <w:rFonts w:ascii="Wingdings" w:hAnsi="Wingdings" w:hint="default"/>
        <w:sz w:val="13"/>
      </w:rPr>
    </w:lvl>
    <w:lvl w:ilvl="1" w:tplc="F098C0B2">
      <w:start w:val="3"/>
      <w:numFmt w:val="bullet"/>
      <w:lvlText w:val="-"/>
      <w:lvlJc w:val="left"/>
      <w:pPr>
        <w:ind w:left="1240" w:hanging="420"/>
      </w:pPr>
      <w:rPr>
        <w:rFonts w:ascii="Times" w:eastAsia="Batang" w:hAnsi="Times" w:cs="Time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2FF039AA"/>
    <w:multiLevelType w:val="hybridMultilevel"/>
    <w:tmpl w:val="22C2F1B8"/>
    <w:lvl w:ilvl="0" w:tplc="4EAC909E">
      <w:start w:val="1"/>
      <w:numFmt w:val="bullet"/>
      <w:lvlText w:val=""/>
      <w:lvlJc w:val="left"/>
      <w:pPr>
        <w:ind w:left="420" w:hanging="420"/>
      </w:pPr>
      <w:rPr>
        <w:rFonts w:ascii="Wingdings" w:hAnsi="Wingdings" w:hint="default"/>
        <w:sz w:val="11"/>
      </w:rPr>
    </w:lvl>
    <w:lvl w:ilvl="1" w:tplc="F098C0B2">
      <w:start w:val="3"/>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8F5F9A"/>
    <w:multiLevelType w:val="hybridMultilevel"/>
    <w:tmpl w:val="767849DA"/>
    <w:lvl w:ilvl="0" w:tplc="BCE06854">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20736F"/>
    <w:multiLevelType w:val="hybridMultilevel"/>
    <w:tmpl w:val="013CAC9A"/>
    <w:lvl w:ilvl="0" w:tplc="31B8CA98">
      <w:start w:val="1"/>
      <w:numFmt w:val="bullet"/>
      <w:lvlText w:val=""/>
      <w:lvlJc w:val="left"/>
      <w:pPr>
        <w:ind w:left="820" w:hanging="420"/>
      </w:pPr>
      <w:rPr>
        <w:rFonts w:ascii="Wingdings" w:hAnsi="Wingdings" w:hint="default"/>
        <w:sz w:val="11"/>
      </w:rPr>
    </w:lvl>
    <w:lvl w:ilvl="1" w:tplc="C2443C40">
      <w:start w:val="2"/>
      <w:numFmt w:val="bullet"/>
      <w:lvlText w:val="-"/>
      <w:lvlJc w:val="left"/>
      <w:pPr>
        <w:ind w:left="1240" w:hanging="420"/>
      </w:pPr>
      <w:rPr>
        <w:rFonts w:ascii="Times New Roman" w:eastAsia="Malgun Gothic"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12">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15">
    <w:nsid w:val="5C236494"/>
    <w:multiLevelType w:val="hybridMultilevel"/>
    <w:tmpl w:val="A1C80B2E"/>
    <w:lvl w:ilvl="0" w:tplc="646E52F8">
      <w:start w:val="1"/>
      <w:numFmt w:val="bullet"/>
      <w:lvlText w:val="–"/>
      <w:lvlJc w:val="left"/>
      <w:pPr>
        <w:tabs>
          <w:tab w:val="num" w:pos="720"/>
        </w:tabs>
        <w:ind w:left="720" w:hanging="360"/>
      </w:pPr>
      <w:rPr>
        <w:rFonts w:ascii="Arial" w:hAnsi="Arial" w:hint="default"/>
      </w:rPr>
    </w:lvl>
    <w:lvl w:ilvl="1" w:tplc="4900D5B6">
      <w:start w:val="1"/>
      <w:numFmt w:val="bullet"/>
      <w:lvlText w:val="–"/>
      <w:lvlJc w:val="left"/>
      <w:pPr>
        <w:tabs>
          <w:tab w:val="num" w:pos="1440"/>
        </w:tabs>
        <w:ind w:left="1440" w:hanging="360"/>
      </w:pPr>
      <w:rPr>
        <w:rFonts w:ascii="Arial" w:hAnsi="Arial" w:hint="default"/>
      </w:rPr>
    </w:lvl>
    <w:lvl w:ilvl="2" w:tplc="5CEC42F6" w:tentative="1">
      <w:start w:val="1"/>
      <w:numFmt w:val="bullet"/>
      <w:lvlText w:val="–"/>
      <w:lvlJc w:val="left"/>
      <w:pPr>
        <w:tabs>
          <w:tab w:val="num" w:pos="2160"/>
        </w:tabs>
        <w:ind w:left="2160" w:hanging="360"/>
      </w:pPr>
      <w:rPr>
        <w:rFonts w:ascii="Arial" w:hAnsi="Arial" w:hint="default"/>
      </w:rPr>
    </w:lvl>
    <w:lvl w:ilvl="3" w:tplc="58EE0B78" w:tentative="1">
      <w:start w:val="1"/>
      <w:numFmt w:val="bullet"/>
      <w:lvlText w:val="–"/>
      <w:lvlJc w:val="left"/>
      <w:pPr>
        <w:tabs>
          <w:tab w:val="num" w:pos="2880"/>
        </w:tabs>
        <w:ind w:left="2880" w:hanging="360"/>
      </w:pPr>
      <w:rPr>
        <w:rFonts w:ascii="Arial" w:hAnsi="Arial" w:hint="default"/>
      </w:rPr>
    </w:lvl>
    <w:lvl w:ilvl="4" w:tplc="4056A056" w:tentative="1">
      <w:start w:val="1"/>
      <w:numFmt w:val="bullet"/>
      <w:lvlText w:val="–"/>
      <w:lvlJc w:val="left"/>
      <w:pPr>
        <w:tabs>
          <w:tab w:val="num" w:pos="3600"/>
        </w:tabs>
        <w:ind w:left="3600" w:hanging="360"/>
      </w:pPr>
      <w:rPr>
        <w:rFonts w:ascii="Arial" w:hAnsi="Arial" w:hint="default"/>
      </w:rPr>
    </w:lvl>
    <w:lvl w:ilvl="5" w:tplc="A8705310" w:tentative="1">
      <w:start w:val="1"/>
      <w:numFmt w:val="bullet"/>
      <w:lvlText w:val="–"/>
      <w:lvlJc w:val="left"/>
      <w:pPr>
        <w:tabs>
          <w:tab w:val="num" w:pos="4320"/>
        </w:tabs>
        <w:ind w:left="4320" w:hanging="360"/>
      </w:pPr>
      <w:rPr>
        <w:rFonts w:ascii="Arial" w:hAnsi="Arial" w:hint="default"/>
      </w:rPr>
    </w:lvl>
    <w:lvl w:ilvl="6" w:tplc="058C4C7E" w:tentative="1">
      <w:start w:val="1"/>
      <w:numFmt w:val="bullet"/>
      <w:lvlText w:val="–"/>
      <w:lvlJc w:val="left"/>
      <w:pPr>
        <w:tabs>
          <w:tab w:val="num" w:pos="5040"/>
        </w:tabs>
        <w:ind w:left="5040" w:hanging="360"/>
      </w:pPr>
      <w:rPr>
        <w:rFonts w:ascii="Arial" w:hAnsi="Arial" w:hint="default"/>
      </w:rPr>
    </w:lvl>
    <w:lvl w:ilvl="7" w:tplc="17628422" w:tentative="1">
      <w:start w:val="1"/>
      <w:numFmt w:val="bullet"/>
      <w:lvlText w:val="–"/>
      <w:lvlJc w:val="left"/>
      <w:pPr>
        <w:tabs>
          <w:tab w:val="num" w:pos="5760"/>
        </w:tabs>
        <w:ind w:left="5760" w:hanging="360"/>
      </w:pPr>
      <w:rPr>
        <w:rFonts w:ascii="Arial" w:hAnsi="Arial" w:hint="default"/>
      </w:rPr>
    </w:lvl>
    <w:lvl w:ilvl="8" w:tplc="A6D4A26E" w:tentative="1">
      <w:start w:val="1"/>
      <w:numFmt w:val="bullet"/>
      <w:lvlText w:val="–"/>
      <w:lvlJc w:val="left"/>
      <w:pPr>
        <w:tabs>
          <w:tab w:val="num" w:pos="6480"/>
        </w:tabs>
        <w:ind w:left="6480" w:hanging="360"/>
      </w:pPr>
      <w:rPr>
        <w:rFonts w:ascii="Arial" w:hAnsi="Arial" w:hint="default"/>
      </w:rPr>
    </w:lvl>
  </w:abstractNum>
  <w:abstractNum w:abstractNumId="16">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5A47F4B"/>
    <w:multiLevelType w:val="hybridMultilevel"/>
    <w:tmpl w:val="43FA604A"/>
    <w:lvl w:ilvl="0" w:tplc="4DB2FD14">
      <w:start w:val="1"/>
      <w:numFmt w:val="bullet"/>
      <w:lvlText w:val="•"/>
      <w:lvlJc w:val="left"/>
      <w:pPr>
        <w:tabs>
          <w:tab w:val="num" w:pos="0"/>
        </w:tabs>
        <w:ind w:left="0" w:hanging="360"/>
      </w:pPr>
      <w:rPr>
        <w:rFonts w:ascii="Arial" w:hAnsi="Arial" w:hint="default"/>
      </w:rPr>
    </w:lvl>
    <w:lvl w:ilvl="1" w:tplc="A450FD4A">
      <w:start w:val="2834"/>
      <w:numFmt w:val="bullet"/>
      <w:lvlText w:val="–"/>
      <w:lvlJc w:val="left"/>
      <w:pPr>
        <w:tabs>
          <w:tab w:val="num" w:pos="720"/>
        </w:tabs>
        <w:ind w:left="720" w:hanging="360"/>
      </w:pPr>
      <w:rPr>
        <w:rFonts w:ascii="Arial" w:hAnsi="Arial" w:hint="default"/>
      </w:rPr>
    </w:lvl>
    <w:lvl w:ilvl="2" w:tplc="AF3CFBCE" w:tentative="1">
      <w:start w:val="1"/>
      <w:numFmt w:val="bullet"/>
      <w:lvlText w:val="•"/>
      <w:lvlJc w:val="left"/>
      <w:pPr>
        <w:tabs>
          <w:tab w:val="num" w:pos="1440"/>
        </w:tabs>
        <w:ind w:left="1440" w:hanging="360"/>
      </w:pPr>
      <w:rPr>
        <w:rFonts w:ascii="Arial" w:hAnsi="Arial" w:hint="default"/>
      </w:rPr>
    </w:lvl>
    <w:lvl w:ilvl="3" w:tplc="9864CC10" w:tentative="1">
      <w:start w:val="1"/>
      <w:numFmt w:val="bullet"/>
      <w:lvlText w:val="•"/>
      <w:lvlJc w:val="left"/>
      <w:pPr>
        <w:tabs>
          <w:tab w:val="num" w:pos="2160"/>
        </w:tabs>
        <w:ind w:left="2160" w:hanging="360"/>
      </w:pPr>
      <w:rPr>
        <w:rFonts w:ascii="Arial" w:hAnsi="Arial" w:hint="default"/>
      </w:rPr>
    </w:lvl>
    <w:lvl w:ilvl="4" w:tplc="072451B0" w:tentative="1">
      <w:start w:val="1"/>
      <w:numFmt w:val="bullet"/>
      <w:lvlText w:val="•"/>
      <w:lvlJc w:val="left"/>
      <w:pPr>
        <w:tabs>
          <w:tab w:val="num" w:pos="2880"/>
        </w:tabs>
        <w:ind w:left="2880" w:hanging="360"/>
      </w:pPr>
      <w:rPr>
        <w:rFonts w:ascii="Arial" w:hAnsi="Arial" w:hint="default"/>
      </w:rPr>
    </w:lvl>
    <w:lvl w:ilvl="5" w:tplc="24D6AB36" w:tentative="1">
      <w:start w:val="1"/>
      <w:numFmt w:val="bullet"/>
      <w:lvlText w:val="•"/>
      <w:lvlJc w:val="left"/>
      <w:pPr>
        <w:tabs>
          <w:tab w:val="num" w:pos="3600"/>
        </w:tabs>
        <w:ind w:left="3600" w:hanging="360"/>
      </w:pPr>
      <w:rPr>
        <w:rFonts w:ascii="Arial" w:hAnsi="Arial" w:hint="default"/>
      </w:rPr>
    </w:lvl>
    <w:lvl w:ilvl="6" w:tplc="BD0298C8" w:tentative="1">
      <w:start w:val="1"/>
      <w:numFmt w:val="bullet"/>
      <w:lvlText w:val="•"/>
      <w:lvlJc w:val="left"/>
      <w:pPr>
        <w:tabs>
          <w:tab w:val="num" w:pos="4320"/>
        </w:tabs>
        <w:ind w:left="4320" w:hanging="360"/>
      </w:pPr>
      <w:rPr>
        <w:rFonts w:ascii="Arial" w:hAnsi="Arial" w:hint="default"/>
      </w:rPr>
    </w:lvl>
    <w:lvl w:ilvl="7" w:tplc="9EFCC888" w:tentative="1">
      <w:start w:val="1"/>
      <w:numFmt w:val="bullet"/>
      <w:lvlText w:val="•"/>
      <w:lvlJc w:val="left"/>
      <w:pPr>
        <w:tabs>
          <w:tab w:val="num" w:pos="5040"/>
        </w:tabs>
        <w:ind w:left="5040" w:hanging="360"/>
      </w:pPr>
      <w:rPr>
        <w:rFonts w:ascii="Arial" w:hAnsi="Arial" w:hint="default"/>
      </w:rPr>
    </w:lvl>
    <w:lvl w:ilvl="8" w:tplc="BD54B2A0" w:tentative="1">
      <w:start w:val="1"/>
      <w:numFmt w:val="bullet"/>
      <w:lvlText w:val="•"/>
      <w:lvlJc w:val="left"/>
      <w:pPr>
        <w:tabs>
          <w:tab w:val="num" w:pos="5760"/>
        </w:tabs>
        <w:ind w:left="5760" w:hanging="360"/>
      </w:pPr>
      <w:rPr>
        <w:rFonts w:ascii="Arial" w:hAnsi="Arial" w:hint="default"/>
      </w:rPr>
    </w:lvl>
  </w:abstractNum>
  <w:abstractNum w:abstractNumId="18">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9">
    <w:nsid w:val="6D2A2FBC"/>
    <w:multiLevelType w:val="hybridMultilevel"/>
    <w:tmpl w:val="08D88A7E"/>
    <w:lvl w:ilvl="0" w:tplc="8E920236">
      <w:start w:val="1"/>
      <w:numFmt w:val="bullet"/>
      <w:lvlText w:val="•"/>
      <w:lvlJc w:val="left"/>
      <w:pPr>
        <w:tabs>
          <w:tab w:val="num" w:pos="720"/>
        </w:tabs>
        <w:ind w:left="720" w:hanging="360"/>
      </w:pPr>
      <w:rPr>
        <w:rFonts w:ascii="Arial" w:hAnsi="Arial" w:hint="default"/>
      </w:rPr>
    </w:lvl>
    <w:lvl w:ilvl="1" w:tplc="290284AA" w:tentative="1">
      <w:start w:val="1"/>
      <w:numFmt w:val="bullet"/>
      <w:lvlText w:val="•"/>
      <w:lvlJc w:val="left"/>
      <w:pPr>
        <w:tabs>
          <w:tab w:val="num" w:pos="1440"/>
        </w:tabs>
        <w:ind w:left="1440" w:hanging="360"/>
      </w:pPr>
      <w:rPr>
        <w:rFonts w:ascii="Arial" w:hAnsi="Arial" w:hint="default"/>
      </w:rPr>
    </w:lvl>
    <w:lvl w:ilvl="2" w:tplc="16C87D36">
      <w:start w:val="1"/>
      <w:numFmt w:val="bullet"/>
      <w:lvlText w:val="•"/>
      <w:lvlJc w:val="left"/>
      <w:pPr>
        <w:tabs>
          <w:tab w:val="num" w:pos="2160"/>
        </w:tabs>
        <w:ind w:left="2160" w:hanging="360"/>
      </w:pPr>
      <w:rPr>
        <w:rFonts w:ascii="Arial" w:hAnsi="Arial" w:hint="default"/>
      </w:rPr>
    </w:lvl>
    <w:lvl w:ilvl="3" w:tplc="27D6A434">
      <w:start w:val="3691"/>
      <w:numFmt w:val="bullet"/>
      <w:lvlText w:val="–"/>
      <w:lvlJc w:val="left"/>
      <w:pPr>
        <w:tabs>
          <w:tab w:val="num" w:pos="2880"/>
        </w:tabs>
        <w:ind w:left="2880" w:hanging="360"/>
      </w:pPr>
      <w:rPr>
        <w:rFonts w:ascii="Arial" w:hAnsi="Arial" w:hint="default"/>
      </w:rPr>
    </w:lvl>
    <w:lvl w:ilvl="4" w:tplc="D39C89C8" w:tentative="1">
      <w:start w:val="1"/>
      <w:numFmt w:val="bullet"/>
      <w:lvlText w:val="•"/>
      <w:lvlJc w:val="left"/>
      <w:pPr>
        <w:tabs>
          <w:tab w:val="num" w:pos="3600"/>
        </w:tabs>
        <w:ind w:left="3600" w:hanging="360"/>
      </w:pPr>
      <w:rPr>
        <w:rFonts w:ascii="Arial" w:hAnsi="Arial" w:hint="default"/>
      </w:rPr>
    </w:lvl>
    <w:lvl w:ilvl="5" w:tplc="312CB99A" w:tentative="1">
      <w:start w:val="1"/>
      <w:numFmt w:val="bullet"/>
      <w:lvlText w:val="•"/>
      <w:lvlJc w:val="left"/>
      <w:pPr>
        <w:tabs>
          <w:tab w:val="num" w:pos="4320"/>
        </w:tabs>
        <w:ind w:left="4320" w:hanging="360"/>
      </w:pPr>
      <w:rPr>
        <w:rFonts w:ascii="Arial" w:hAnsi="Arial" w:hint="default"/>
      </w:rPr>
    </w:lvl>
    <w:lvl w:ilvl="6" w:tplc="E8B05A98" w:tentative="1">
      <w:start w:val="1"/>
      <w:numFmt w:val="bullet"/>
      <w:lvlText w:val="•"/>
      <w:lvlJc w:val="left"/>
      <w:pPr>
        <w:tabs>
          <w:tab w:val="num" w:pos="5040"/>
        </w:tabs>
        <w:ind w:left="5040" w:hanging="360"/>
      </w:pPr>
      <w:rPr>
        <w:rFonts w:ascii="Arial" w:hAnsi="Arial" w:hint="default"/>
      </w:rPr>
    </w:lvl>
    <w:lvl w:ilvl="7" w:tplc="07B65090" w:tentative="1">
      <w:start w:val="1"/>
      <w:numFmt w:val="bullet"/>
      <w:lvlText w:val="•"/>
      <w:lvlJc w:val="left"/>
      <w:pPr>
        <w:tabs>
          <w:tab w:val="num" w:pos="5760"/>
        </w:tabs>
        <w:ind w:left="5760" w:hanging="360"/>
      </w:pPr>
      <w:rPr>
        <w:rFonts w:ascii="Arial" w:hAnsi="Arial" w:hint="default"/>
      </w:rPr>
    </w:lvl>
    <w:lvl w:ilvl="8" w:tplc="2B1C42FE" w:tentative="1">
      <w:start w:val="1"/>
      <w:numFmt w:val="bullet"/>
      <w:lvlText w:val="•"/>
      <w:lvlJc w:val="left"/>
      <w:pPr>
        <w:tabs>
          <w:tab w:val="num" w:pos="6480"/>
        </w:tabs>
        <w:ind w:left="6480" w:hanging="360"/>
      </w:pPr>
      <w:rPr>
        <w:rFonts w:ascii="Arial" w:hAnsi="Arial" w:hint="default"/>
      </w:rPr>
    </w:lvl>
  </w:abstractNum>
  <w:abstractNum w:abstractNumId="20">
    <w:nsid w:val="700C554A"/>
    <w:multiLevelType w:val="hybridMultilevel"/>
    <w:tmpl w:val="36E8D2F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2">
    <w:nsid w:val="743C75E7"/>
    <w:multiLevelType w:val="hybridMultilevel"/>
    <w:tmpl w:val="C00E8346"/>
    <w:lvl w:ilvl="0" w:tplc="7ACED720">
      <w:start w:val="1"/>
      <w:numFmt w:val="bullet"/>
      <w:lvlText w:val="•"/>
      <w:lvlJc w:val="left"/>
      <w:pPr>
        <w:tabs>
          <w:tab w:val="num" w:pos="360"/>
        </w:tabs>
        <w:ind w:left="360" w:hanging="360"/>
      </w:pPr>
      <w:rPr>
        <w:rFonts w:ascii="Arial" w:hAnsi="Arial" w:hint="default"/>
      </w:rPr>
    </w:lvl>
    <w:lvl w:ilvl="1" w:tplc="7F9C2102">
      <w:start w:val="751"/>
      <w:numFmt w:val="bullet"/>
      <w:lvlText w:val="–"/>
      <w:lvlJc w:val="left"/>
      <w:pPr>
        <w:tabs>
          <w:tab w:val="num" w:pos="1080"/>
        </w:tabs>
        <w:ind w:left="1080" w:hanging="360"/>
      </w:pPr>
      <w:rPr>
        <w:rFonts w:ascii="Arial" w:hAnsi="Arial" w:hint="default"/>
      </w:rPr>
    </w:lvl>
    <w:lvl w:ilvl="2" w:tplc="9274E6A6">
      <w:start w:val="751"/>
      <w:numFmt w:val="bullet"/>
      <w:lvlText w:val="•"/>
      <w:lvlJc w:val="left"/>
      <w:pPr>
        <w:tabs>
          <w:tab w:val="num" w:pos="1800"/>
        </w:tabs>
        <w:ind w:left="1800" w:hanging="360"/>
      </w:pPr>
      <w:rPr>
        <w:rFonts w:ascii="Arial" w:hAnsi="Arial" w:hint="default"/>
      </w:rPr>
    </w:lvl>
    <w:lvl w:ilvl="3" w:tplc="EB744016">
      <w:start w:val="751"/>
      <w:numFmt w:val="bullet"/>
      <w:lvlText w:val="–"/>
      <w:lvlJc w:val="left"/>
      <w:pPr>
        <w:tabs>
          <w:tab w:val="num" w:pos="2520"/>
        </w:tabs>
        <w:ind w:left="2520" w:hanging="360"/>
      </w:pPr>
      <w:rPr>
        <w:rFonts w:ascii="Arial" w:hAnsi="Arial" w:hint="default"/>
      </w:rPr>
    </w:lvl>
    <w:lvl w:ilvl="4" w:tplc="1A245638" w:tentative="1">
      <w:start w:val="1"/>
      <w:numFmt w:val="bullet"/>
      <w:lvlText w:val="•"/>
      <w:lvlJc w:val="left"/>
      <w:pPr>
        <w:tabs>
          <w:tab w:val="num" w:pos="3240"/>
        </w:tabs>
        <w:ind w:left="3240" w:hanging="360"/>
      </w:pPr>
      <w:rPr>
        <w:rFonts w:ascii="Arial" w:hAnsi="Arial" w:hint="default"/>
      </w:rPr>
    </w:lvl>
    <w:lvl w:ilvl="5" w:tplc="255C7E22" w:tentative="1">
      <w:start w:val="1"/>
      <w:numFmt w:val="bullet"/>
      <w:lvlText w:val="•"/>
      <w:lvlJc w:val="left"/>
      <w:pPr>
        <w:tabs>
          <w:tab w:val="num" w:pos="3960"/>
        </w:tabs>
        <w:ind w:left="3960" w:hanging="360"/>
      </w:pPr>
      <w:rPr>
        <w:rFonts w:ascii="Arial" w:hAnsi="Arial" w:hint="default"/>
      </w:rPr>
    </w:lvl>
    <w:lvl w:ilvl="6" w:tplc="44FE575C" w:tentative="1">
      <w:start w:val="1"/>
      <w:numFmt w:val="bullet"/>
      <w:lvlText w:val="•"/>
      <w:lvlJc w:val="left"/>
      <w:pPr>
        <w:tabs>
          <w:tab w:val="num" w:pos="4680"/>
        </w:tabs>
        <w:ind w:left="4680" w:hanging="360"/>
      </w:pPr>
      <w:rPr>
        <w:rFonts w:ascii="Arial" w:hAnsi="Arial" w:hint="default"/>
      </w:rPr>
    </w:lvl>
    <w:lvl w:ilvl="7" w:tplc="BA248B90" w:tentative="1">
      <w:start w:val="1"/>
      <w:numFmt w:val="bullet"/>
      <w:lvlText w:val="•"/>
      <w:lvlJc w:val="left"/>
      <w:pPr>
        <w:tabs>
          <w:tab w:val="num" w:pos="5400"/>
        </w:tabs>
        <w:ind w:left="5400" w:hanging="360"/>
      </w:pPr>
      <w:rPr>
        <w:rFonts w:ascii="Arial" w:hAnsi="Arial" w:hint="default"/>
      </w:rPr>
    </w:lvl>
    <w:lvl w:ilvl="8" w:tplc="7A40506E" w:tentative="1">
      <w:start w:val="1"/>
      <w:numFmt w:val="bullet"/>
      <w:lvlText w:val="•"/>
      <w:lvlJc w:val="left"/>
      <w:pPr>
        <w:tabs>
          <w:tab w:val="num" w:pos="6120"/>
        </w:tabs>
        <w:ind w:left="6120" w:hanging="360"/>
      </w:pPr>
      <w:rPr>
        <w:rFonts w:ascii="Arial" w:hAnsi="Arial" w:hint="default"/>
      </w:rPr>
    </w:lvl>
  </w:abstractNum>
  <w:abstractNum w:abstractNumId="23">
    <w:nsid w:val="76B6034E"/>
    <w:multiLevelType w:val="hybridMultilevel"/>
    <w:tmpl w:val="03784BDA"/>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16"/>
  </w:num>
  <w:num w:numId="4">
    <w:abstractNumId w:val="18"/>
  </w:num>
  <w:num w:numId="5">
    <w:abstractNumId w:val="12"/>
  </w:num>
  <w:num w:numId="6">
    <w:abstractNumId w:val="1"/>
  </w:num>
  <w:num w:numId="7">
    <w:abstractNumId w:val="4"/>
  </w:num>
  <w:num w:numId="8">
    <w:abstractNumId w:val="2"/>
  </w:num>
  <w:num w:numId="9">
    <w:abstractNumId w:val="14"/>
  </w:num>
  <w:num w:numId="10">
    <w:abstractNumId w:val="11"/>
  </w:num>
  <w:num w:numId="11">
    <w:abstractNumId w:val="5"/>
  </w:num>
  <w:num w:numId="12">
    <w:abstractNumId w:val="0"/>
  </w:num>
  <w:num w:numId="13">
    <w:abstractNumId w:val="0"/>
  </w:num>
  <w:num w:numId="14">
    <w:abstractNumId w:val="23"/>
  </w:num>
  <w:num w:numId="15">
    <w:abstractNumId w:val="9"/>
  </w:num>
  <w:num w:numId="16">
    <w:abstractNumId w:val="0"/>
  </w:num>
  <w:num w:numId="17">
    <w:abstractNumId w:val="3"/>
  </w:num>
  <w:num w:numId="18">
    <w:abstractNumId w:val="19"/>
  </w:num>
  <w:num w:numId="19">
    <w:abstractNumId w:val="6"/>
  </w:num>
  <w:num w:numId="20">
    <w:abstractNumId w:val="21"/>
  </w:num>
  <w:num w:numId="21">
    <w:abstractNumId w:val="8"/>
  </w:num>
  <w:num w:numId="22">
    <w:abstractNumId w:val="7"/>
  </w:num>
  <w:num w:numId="23">
    <w:abstractNumId w:val="0"/>
  </w:num>
  <w:num w:numId="24">
    <w:abstractNumId w:val="0"/>
  </w:num>
  <w:num w:numId="25">
    <w:abstractNumId w:val="0"/>
  </w:num>
  <w:num w:numId="26">
    <w:abstractNumId w:val="22"/>
  </w:num>
  <w:num w:numId="27">
    <w:abstractNumId w:val="17"/>
  </w:num>
  <w:num w:numId="28">
    <w:abstractNumId w:val="10"/>
  </w:num>
  <w:num w:numId="29">
    <w:abstractNumId w:val="15"/>
  </w:num>
  <w:num w:numId="30">
    <w:abstractNumId w:val="0"/>
  </w:num>
  <w:num w:numId="31">
    <w:abstractNumId w:val="0"/>
  </w:num>
  <w:num w:numId="32">
    <w:abstractNumId w:val="0"/>
  </w:num>
  <w:num w:numId="33">
    <w:abstractNumId w:val="2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98306"/>
  </w:hdrShapeDefaults>
  <w:footnotePr>
    <w:footnote w:id="0"/>
    <w:footnote w:id="1"/>
  </w:footnotePr>
  <w:endnotePr>
    <w:endnote w:id="0"/>
    <w:endnote w:id="1"/>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FC7"/>
    <w:rsid w:val="00011419"/>
    <w:rsid w:val="00011A07"/>
    <w:rsid w:val="00012648"/>
    <w:rsid w:val="0001266C"/>
    <w:rsid w:val="000126BA"/>
    <w:rsid w:val="00012797"/>
    <w:rsid w:val="00012A5D"/>
    <w:rsid w:val="00012EF4"/>
    <w:rsid w:val="000137CF"/>
    <w:rsid w:val="00013C14"/>
    <w:rsid w:val="00013FE3"/>
    <w:rsid w:val="0001544D"/>
    <w:rsid w:val="000159FF"/>
    <w:rsid w:val="000161ED"/>
    <w:rsid w:val="00016490"/>
    <w:rsid w:val="00017073"/>
    <w:rsid w:val="0001761E"/>
    <w:rsid w:val="0001791B"/>
    <w:rsid w:val="00017BD0"/>
    <w:rsid w:val="00020822"/>
    <w:rsid w:val="0002173F"/>
    <w:rsid w:val="0002182E"/>
    <w:rsid w:val="00021CB2"/>
    <w:rsid w:val="00021EBA"/>
    <w:rsid w:val="00021EEC"/>
    <w:rsid w:val="00021F03"/>
    <w:rsid w:val="00022F2D"/>
    <w:rsid w:val="000232A4"/>
    <w:rsid w:val="00023317"/>
    <w:rsid w:val="00023824"/>
    <w:rsid w:val="000238BE"/>
    <w:rsid w:val="00023B9D"/>
    <w:rsid w:val="00023D21"/>
    <w:rsid w:val="00023E58"/>
    <w:rsid w:val="00023E9E"/>
    <w:rsid w:val="0002426F"/>
    <w:rsid w:val="00024DE9"/>
    <w:rsid w:val="0002569E"/>
    <w:rsid w:val="000267B6"/>
    <w:rsid w:val="000269E3"/>
    <w:rsid w:val="00026ABB"/>
    <w:rsid w:val="00026EBE"/>
    <w:rsid w:val="00026FC0"/>
    <w:rsid w:val="00027E09"/>
    <w:rsid w:val="0003051D"/>
    <w:rsid w:val="0003081D"/>
    <w:rsid w:val="00030C46"/>
    <w:rsid w:val="00030DE9"/>
    <w:rsid w:val="000312BB"/>
    <w:rsid w:val="00031371"/>
    <w:rsid w:val="0003154D"/>
    <w:rsid w:val="00032345"/>
    <w:rsid w:val="000327F1"/>
    <w:rsid w:val="000329A0"/>
    <w:rsid w:val="00032D9D"/>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6D0"/>
    <w:rsid w:val="0005196D"/>
    <w:rsid w:val="00051B90"/>
    <w:rsid w:val="00052886"/>
    <w:rsid w:val="00052CC0"/>
    <w:rsid w:val="00054151"/>
    <w:rsid w:val="0005432C"/>
    <w:rsid w:val="00054BBC"/>
    <w:rsid w:val="00055410"/>
    <w:rsid w:val="00056002"/>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8D0"/>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977"/>
    <w:rsid w:val="000B3EB3"/>
    <w:rsid w:val="000B4C79"/>
    <w:rsid w:val="000B5104"/>
    <w:rsid w:val="000B5675"/>
    <w:rsid w:val="000B5A72"/>
    <w:rsid w:val="000B6499"/>
    <w:rsid w:val="000B760E"/>
    <w:rsid w:val="000B7DCE"/>
    <w:rsid w:val="000C0614"/>
    <w:rsid w:val="000C08C7"/>
    <w:rsid w:val="000C0F6E"/>
    <w:rsid w:val="000C1086"/>
    <w:rsid w:val="000C237B"/>
    <w:rsid w:val="000C2D21"/>
    <w:rsid w:val="000C3806"/>
    <w:rsid w:val="000C41A1"/>
    <w:rsid w:val="000C471F"/>
    <w:rsid w:val="000C47FB"/>
    <w:rsid w:val="000C4E5C"/>
    <w:rsid w:val="000C4FBA"/>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C69"/>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5F8"/>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C7B"/>
    <w:rsid w:val="0012738B"/>
    <w:rsid w:val="0012738F"/>
    <w:rsid w:val="001276F1"/>
    <w:rsid w:val="00127C0E"/>
    <w:rsid w:val="00130765"/>
    <w:rsid w:val="001327A2"/>
    <w:rsid w:val="00132C63"/>
    <w:rsid w:val="001331A9"/>
    <w:rsid w:val="001336FE"/>
    <w:rsid w:val="001337AC"/>
    <w:rsid w:val="001338CC"/>
    <w:rsid w:val="00134B51"/>
    <w:rsid w:val="00134E9B"/>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39C"/>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B092D"/>
    <w:rsid w:val="001B0DB1"/>
    <w:rsid w:val="001B158B"/>
    <w:rsid w:val="001B162E"/>
    <w:rsid w:val="001B17B2"/>
    <w:rsid w:val="001B1809"/>
    <w:rsid w:val="001B2190"/>
    <w:rsid w:val="001B2B5F"/>
    <w:rsid w:val="001B2E3D"/>
    <w:rsid w:val="001B3094"/>
    <w:rsid w:val="001B3AB2"/>
    <w:rsid w:val="001B4654"/>
    <w:rsid w:val="001B48F9"/>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776"/>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283E"/>
    <w:rsid w:val="001F3054"/>
    <w:rsid w:val="001F4A31"/>
    <w:rsid w:val="001F4C2A"/>
    <w:rsid w:val="001F5298"/>
    <w:rsid w:val="001F5594"/>
    <w:rsid w:val="001F5E13"/>
    <w:rsid w:val="001F5E1E"/>
    <w:rsid w:val="001F65EF"/>
    <w:rsid w:val="001F6700"/>
    <w:rsid w:val="001F6B70"/>
    <w:rsid w:val="001F6F16"/>
    <w:rsid w:val="001F6FA9"/>
    <w:rsid w:val="0020003F"/>
    <w:rsid w:val="002005ED"/>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6CC1"/>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9"/>
    <w:rsid w:val="002240CA"/>
    <w:rsid w:val="0022480F"/>
    <w:rsid w:val="00224867"/>
    <w:rsid w:val="00224A3B"/>
    <w:rsid w:val="00224F2F"/>
    <w:rsid w:val="00224FA3"/>
    <w:rsid w:val="00226306"/>
    <w:rsid w:val="002271E7"/>
    <w:rsid w:val="002274B4"/>
    <w:rsid w:val="002302BA"/>
    <w:rsid w:val="00230478"/>
    <w:rsid w:val="00230548"/>
    <w:rsid w:val="00230B57"/>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3052"/>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190"/>
    <w:rsid w:val="00262591"/>
    <w:rsid w:val="00262F54"/>
    <w:rsid w:val="0026413F"/>
    <w:rsid w:val="002643DB"/>
    <w:rsid w:val="0026446E"/>
    <w:rsid w:val="00264567"/>
    <w:rsid w:val="00264628"/>
    <w:rsid w:val="00264AFF"/>
    <w:rsid w:val="00265165"/>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8D1"/>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519"/>
    <w:rsid w:val="002B79E4"/>
    <w:rsid w:val="002B7D9D"/>
    <w:rsid w:val="002C06AE"/>
    <w:rsid w:val="002C14EB"/>
    <w:rsid w:val="002C1DA7"/>
    <w:rsid w:val="002C1DB2"/>
    <w:rsid w:val="002C43C5"/>
    <w:rsid w:val="002C48F6"/>
    <w:rsid w:val="002C4B49"/>
    <w:rsid w:val="002C4CB9"/>
    <w:rsid w:val="002C4E90"/>
    <w:rsid w:val="002C59DE"/>
    <w:rsid w:val="002C6B27"/>
    <w:rsid w:val="002C7AD7"/>
    <w:rsid w:val="002D0028"/>
    <w:rsid w:val="002D0592"/>
    <w:rsid w:val="002D08F7"/>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612"/>
    <w:rsid w:val="002E1DA1"/>
    <w:rsid w:val="002E1F7B"/>
    <w:rsid w:val="002E4062"/>
    <w:rsid w:val="002E478E"/>
    <w:rsid w:val="002E48F5"/>
    <w:rsid w:val="002E4D82"/>
    <w:rsid w:val="002E5433"/>
    <w:rsid w:val="002E7166"/>
    <w:rsid w:val="002E7EC5"/>
    <w:rsid w:val="002F0FE1"/>
    <w:rsid w:val="002F3192"/>
    <w:rsid w:val="002F437F"/>
    <w:rsid w:val="002F49CB"/>
    <w:rsid w:val="002F515E"/>
    <w:rsid w:val="002F5266"/>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414"/>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BDD"/>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694D"/>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57F5E"/>
    <w:rsid w:val="003606B5"/>
    <w:rsid w:val="00360737"/>
    <w:rsid w:val="00360D5E"/>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AF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6C7A"/>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068"/>
    <w:rsid w:val="0039425D"/>
    <w:rsid w:val="00394271"/>
    <w:rsid w:val="00394399"/>
    <w:rsid w:val="003943CA"/>
    <w:rsid w:val="00394981"/>
    <w:rsid w:val="00394F25"/>
    <w:rsid w:val="003952BA"/>
    <w:rsid w:val="0039541C"/>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B7F"/>
    <w:rsid w:val="003A5B9F"/>
    <w:rsid w:val="003A5C6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3EE"/>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7783"/>
    <w:rsid w:val="003D7861"/>
    <w:rsid w:val="003D7EFC"/>
    <w:rsid w:val="003E0280"/>
    <w:rsid w:val="003E0474"/>
    <w:rsid w:val="003E061C"/>
    <w:rsid w:val="003E089E"/>
    <w:rsid w:val="003E11C8"/>
    <w:rsid w:val="003E2DD0"/>
    <w:rsid w:val="003E2FA7"/>
    <w:rsid w:val="003E3145"/>
    <w:rsid w:val="003E325D"/>
    <w:rsid w:val="003E3784"/>
    <w:rsid w:val="003E3AF9"/>
    <w:rsid w:val="003E48CF"/>
    <w:rsid w:val="003E4D84"/>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140"/>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E7B"/>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CB0"/>
    <w:rsid w:val="00433FFF"/>
    <w:rsid w:val="004342DB"/>
    <w:rsid w:val="004348B9"/>
    <w:rsid w:val="00434989"/>
    <w:rsid w:val="00434C3A"/>
    <w:rsid w:val="00434FC1"/>
    <w:rsid w:val="00435047"/>
    <w:rsid w:val="0043588F"/>
    <w:rsid w:val="00435D12"/>
    <w:rsid w:val="00436420"/>
    <w:rsid w:val="004370CC"/>
    <w:rsid w:val="00437B2D"/>
    <w:rsid w:val="00437C82"/>
    <w:rsid w:val="00437DEB"/>
    <w:rsid w:val="0044071A"/>
    <w:rsid w:val="00440C51"/>
    <w:rsid w:val="00440F85"/>
    <w:rsid w:val="004412EF"/>
    <w:rsid w:val="00441B41"/>
    <w:rsid w:val="00442967"/>
    <w:rsid w:val="00442D73"/>
    <w:rsid w:val="004431DC"/>
    <w:rsid w:val="00443A9E"/>
    <w:rsid w:val="00444964"/>
    <w:rsid w:val="00445EAD"/>
    <w:rsid w:val="00446D36"/>
    <w:rsid w:val="00446D9E"/>
    <w:rsid w:val="00446EC2"/>
    <w:rsid w:val="00446F73"/>
    <w:rsid w:val="00447210"/>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8D1"/>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6BE2"/>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64D8"/>
    <w:rsid w:val="0048695B"/>
    <w:rsid w:val="00486AFF"/>
    <w:rsid w:val="00487A41"/>
    <w:rsid w:val="0049065C"/>
    <w:rsid w:val="004906B0"/>
    <w:rsid w:val="00490D2D"/>
    <w:rsid w:val="00491278"/>
    <w:rsid w:val="00491673"/>
    <w:rsid w:val="00491DE5"/>
    <w:rsid w:val="004921F4"/>
    <w:rsid w:val="00492425"/>
    <w:rsid w:val="00493789"/>
    <w:rsid w:val="004937BE"/>
    <w:rsid w:val="00493908"/>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1D31"/>
    <w:rsid w:val="004A26B3"/>
    <w:rsid w:val="004A2EA0"/>
    <w:rsid w:val="004A36C9"/>
    <w:rsid w:val="004A39FF"/>
    <w:rsid w:val="004A3B96"/>
    <w:rsid w:val="004A3E4A"/>
    <w:rsid w:val="004A3F70"/>
    <w:rsid w:val="004A4BB6"/>
    <w:rsid w:val="004A560C"/>
    <w:rsid w:val="004A6474"/>
    <w:rsid w:val="004A7649"/>
    <w:rsid w:val="004A76B2"/>
    <w:rsid w:val="004A78BC"/>
    <w:rsid w:val="004A7AFB"/>
    <w:rsid w:val="004A7EC5"/>
    <w:rsid w:val="004A7F8A"/>
    <w:rsid w:val="004B037B"/>
    <w:rsid w:val="004B216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620"/>
    <w:rsid w:val="005038AA"/>
    <w:rsid w:val="00503D9F"/>
    <w:rsid w:val="00504263"/>
    <w:rsid w:val="00504CCA"/>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ECF"/>
    <w:rsid w:val="0053025D"/>
    <w:rsid w:val="005308A2"/>
    <w:rsid w:val="005309ED"/>
    <w:rsid w:val="00531263"/>
    <w:rsid w:val="005312D7"/>
    <w:rsid w:val="00531E74"/>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3EF7"/>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3D8"/>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6715"/>
    <w:rsid w:val="0057700E"/>
    <w:rsid w:val="00577032"/>
    <w:rsid w:val="00577497"/>
    <w:rsid w:val="00577DC9"/>
    <w:rsid w:val="00581BC0"/>
    <w:rsid w:val="00581C0E"/>
    <w:rsid w:val="0058223C"/>
    <w:rsid w:val="00582EFF"/>
    <w:rsid w:val="0058329E"/>
    <w:rsid w:val="00583572"/>
    <w:rsid w:val="00583F7F"/>
    <w:rsid w:val="00584273"/>
    <w:rsid w:val="0058487A"/>
    <w:rsid w:val="00584C4F"/>
    <w:rsid w:val="005855A1"/>
    <w:rsid w:val="0058590C"/>
    <w:rsid w:val="00585A99"/>
    <w:rsid w:val="005870B6"/>
    <w:rsid w:val="00587333"/>
    <w:rsid w:val="0059010C"/>
    <w:rsid w:val="0059047F"/>
    <w:rsid w:val="005909D0"/>
    <w:rsid w:val="0059205F"/>
    <w:rsid w:val="00592229"/>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069"/>
    <w:rsid w:val="005A527E"/>
    <w:rsid w:val="005A5D38"/>
    <w:rsid w:val="005A5E7E"/>
    <w:rsid w:val="005A64E9"/>
    <w:rsid w:val="005B0522"/>
    <w:rsid w:val="005B0869"/>
    <w:rsid w:val="005B1B50"/>
    <w:rsid w:val="005B1D89"/>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D99"/>
    <w:rsid w:val="005C75B6"/>
    <w:rsid w:val="005C7E2E"/>
    <w:rsid w:val="005D188E"/>
    <w:rsid w:val="005D3480"/>
    <w:rsid w:val="005D3F7B"/>
    <w:rsid w:val="005D416F"/>
    <w:rsid w:val="005D423F"/>
    <w:rsid w:val="005D4530"/>
    <w:rsid w:val="005D5A59"/>
    <w:rsid w:val="005D5B97"/>
    <w:rsid w:val="005D6424"/>
    <w:rsid w:val="005D6CB5"/>
    <w:rsid w:val="005D747F"/>
    <w:rsid w:val="005E14A9"/>
    <w:rsid w:val="005E14DA"/>
    <w:rsid w:val="005E1DB3"/>
    <w:rsid w:val="005E25C2"/>
    <w:rsid w:val="005E2D30"/>
    <w:rsid w:val="005E3123"/>
    <w:rsid w:val="005E316F"/>
    <w:rsid w:val="005E3A40"/>
    <w:rsid w:val="005E4C24"/>
    <w:rsid w:val="005E5066"/>
    <w:rsid w:val="005E52C4"/>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4D18"/>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4304"/>
    <w:rsid w:val="0063555F"/>
    <w:rsid w:val="006355CB"/>
    <w:rsid w:val="00635680"/>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733"/>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3F13"/>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013"/>
    <w:rsid w:val="006B12FC"/>
    <w:rsid w:val="006B271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661"/>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9E7"/>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2F10"/>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3E24"/>
    <w:rsid w:val="00704714"/>
    <w:rsid w:val="0070484C"/>
    <w:rsid w:val="0070535A"/>
    <w:rsid w:val="007054A6"/>
    <w:rsid w:val="0070575B"/>
    <w:rsid w:val="007059AE"/>
    <w:rsid w:val="00705B6D"/>
    <w:rsid w:val="00705F43"/>
    <w:rsid w:val="00706AB0"/>
    <w:rsid w:val="00706AF2"/>
    <w:rsid w:val="00706C26"/>
    <w:rsid w:val="00707386"/>
    <w:rsid w:val="00707D59"/>
    <w:rsid w:val="007105EA"/>
    <w:rsid w:val="00710B76"/>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019"/>
    <w:rsid w:val="0077330D"/>
    <w:rsid w:val="007739B2"/>
    <w:rsid w:val="00773A76"/>
    <w:rsid w:val="00773E96"/>
    <w:rsid w:val="00774260"/>
    <w:rsid w:val="0077436B"/>
    <w:rsid w:val="007752F4"/>
    <w:rsid w:val="00775D37"/>
    <w:rsid w:val="00776665"/>
    <w:rsid w:val="00776DC6"/>
    <w:rsid w:val="00776E8F"/>
    <w:rsid w:val="00777ADB"/>
    <w:rsid w:val="00777DC0"/>
    <w:rsid w:val="00780130"/>
    <w:rsid w:val="0078094B"/>
    <w:rsid w:val="00780EB0"/>
    <w:rsid w:val="00781562"/>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20B7"/>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6E38"/>
    <w:rsid w:val="007D70E9"/>
    <w:rsid w:val="007D7650"/>
    <w:rsid w:val="007E0C4C"/>
    <w:rsid w:val="007E16BB"/>
    <w:rsid w:val="007E18AF"/>
    <w:rsid w:val="007E2991"/>
    <w:rsid w:val="007E3D49"/>
    <w:rsid w:val="007E4639"/>
    <w:rsid w:val="007E4A1B"/>
    <w:rsid w:val="007E4B87"/>
    <w:rsid w:val="007E4E73"/>
    <w:rsid w:val="007E58B7"/>
    <w:rsid w:val="007E5CF1"/>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F27"/>
    <w:rsid w:val="00812156"/>
    <w:rsid w:val="00812C54"/>
    <w:rsid w:val="00812FE8"/>
    <w:rsid w:val="008130FE"/>
    <w:rsid w:val="00813856"/>
    <w:rsid w:val="00813AC7"/>
    <w:rsid w:val="00813CBA"/>
    <w:rsid w:val="008141CC"/>
    <w:rsid w:val="008143E9"/>
    <w:rsid w:val="008145B8"/>
    <w:rsid w:val="00814E43"/>
    <w:rsid w:val="008152E5"/>
    <w:rsid w:val="00815893"/>
    <w:rsid w:val="008168CD"/>
    <w:rsid w:val="00817127"/>
    <w:rsid w:val="008176CD"/>
    <w:rsid w:val="0081784B"/>
    <w:rsid w:val="008178DF"/>
    <w:rsid w:val="00817E69"/>
    <w:rsid w:val="008208C4"/>
    <w:rsid w:val="00820AE4"/>
    <w:rsid w:val="00821079"/>
    <w:rsid w:val="008210EE"/>
    <w:rsid w:val="008211EB"/>
    <w:rsid w:val="00821599"/>
    <w:rsid w:val="0082187F"/>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856"/>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4C4"/>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2F9E"/>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698"/>
    <w:rsid w:val="008E5A38"/>
    <w:rsid w:val="008E6426"/>
    <w:rsid w:val="008E6C57"/>
    <w:rsid w:val="008F013B"/>
    <w:rsid w:val="008F088E"/>
    <w:rsid w:val="008F10EE"/>
    <w:rsid w:val="008F1B17"/>
    <w:rsid w:val="008F2197"/>
    <w:rsid w:val="008F274F"/>
    <w:rsid w:val="008F2800"/>
    <w:rsid w:val="008F2A7D"/>
    <w:rsid w:val="008F2D3E"/>
    <w:rsid w:val="008F3D46"/>
    <w:rsid w:val="008F5487"/>
    <w:rsid w:val="008F5D71"/>
    <w:rsid w:val="008F6211"/>
    <w:rsid w:val="008F6F1F"/>
    <w:rsid w:val="008F744C"/>
    <w:rsid w:val="008F771A"/>
    <w:rsid w:val="008F7BF8"/>
    <w:rsid w:val="009000C8"/>
    <w:rsid w:val="009006FB"/>
    <w:rsid w:val="009010EC"/>
    <w:rsid w:val="00902371"/>
    <w:rsid w:val="0090244F"/>
    <w:rsid w:val="009024CE"/>
    <w:rsid w:val="00902620"/>
    <w:rsid w:val="009033D0"/>
    <w:rsid w:val="00903ADE"/>
    <w:rsid w:val="00903E59"/>
    <w:rsid w:val="0090427E"/>
    <w:rsid w:val="0090473A"/>
    <w:rsid w:val="00904D46"/>
    <w:rsid w:val="00905259"/>
    <w:rsid w:val="00906AFB"/>
    <w:rsid w:val="0090724B"/>
    <w:rsid w:val="0090753E"/>
    <w:rsid w:val="009076F8"/>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0CD"/>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36F4"/>
    <w:rsid w:val="00923E2D"/>
    <w:rsid w:val="00924B44"/>
    <w:rsid w:val="00924D33"/>
    <w:rsid w:val="00924FE7"/>
    <w:rsid w:val="00925097"/>
    <w:rsid w:val="009252B1"/>
    <w:rsid w:val="009269CD"/>
    <w:rsid w:val="00926B77"/>
    <w:rsid w:val="009271B7"/>
    <w:rsid w:val="009274B7"/>
    <w:rsid w:val="00927B8F"/>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7F2"/>
    <w:rsid w:val="00936BC6"/>
    <w:rsid w:val="0093789D"/>
    <w:rsid w:val="00937D20"/>
    <w:rsid w:val="00937E62"/>
    <w:rsid w:val="00940AE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509F"/>
    <w:rsid w:val="009553DF"/>
    <w:rsid w:val="0095559E"/>
    <w:rsid w:val="00956711"/>
    <w:rsid w:val="009578D6"/>
    <w:rsid w:val="00957BCE"/>
    <w:rsid w:val="00960104"/>
    <w:rsid w:val="00960442"/>
    <w:rsid w:val="009606A6"/>
    <w:rsid w:val="00960B3F"/>
    <w:rsid w:val="00961AC8"/>
    <w:rsid w:val="0096224B"/>
    <w:rsid w:val="009628FF"/>
    <w:rsid w:val="00962EA2"/>
    <w:rsid w:val="0096362C"/>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6A2C"/>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90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6A7"/>
    <w:rsid w:val="009A27FB"/>
    <w:rsid w:val="009A2C9D"/>
    <w:rsid w:val="009A2DAE"/>
    <w:rsid w:val="009A35A6"/>
    <w:rsid w:val="009A39DB"/>
    <w:rsid w:val="009A3B39"/>
    <w:rsid w:val="009A3F98"/>
    <w:rsid w:val="009A4A3A"/>
    <w:rsid w:val="009A575B"/>
    <w:rsid w:val="009A5C83"/>
    <w:rsid w:val="009A5CB0"/>
    <w:rsid w:val="009A633A"/>
    <w:rsid w:val="009A6542"/>
    <w:rsid w:val="009A6EC6"/>
    <w:rsid w:val="009A6FC8"/>
    <w:rsid w:val="009A7670"/>
    <w:rsid w:val="009B00EC"/>
    <w:rsid w:val="009B012D"/>
    <w:rsid w:val="009B1351"/>
    <w:rsid w:val="009B1445"/>
    <w:rsid w:val="009B1F63"/>
    <w:rsid w:val="009B28AB"/>
    <w:rsid w:val="009B2CDC"/>
    <w:rsid w:val="009B2F5B"/>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6CA"/>
    <w:rsid w:val="009D4929"/>
    <w:rsid w:val="009D4E0B"/>
    <w:rsid w:val="009D4FB4"/>
    <w:rsid w:val="009D5544"/>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5E8F"/>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0EE8"/>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0241"/>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D1A"/>
    <w:rsid w:val="00A50F64"/>
    <w:rsid w:val="00A514CB"/>
    <w:rsid w:val="00A51572"/>
    <w:rsid w:val="00A51B12"/>
    <w:rsid w:val="00A51BA5"/>
    <w:rsid w:val="00A51EB6"/>
    <w:rsid w:val="00A520FC"/>
    <w:rsid w:val="00A52DE3"/>
    <w:rsid w:val="00A52FAC"/>
    <w:rsid w:val="00A52FD6"/>
    <w:rsid w:val="00A54009"/>
    <w:rsid w:val="00A5448A"/>
    <w:rsid w:val="00A54ECA"/>
    <w:rsid w:val="00A559B4"/>
    <w:rsid w:val="00A56572"/>
    <w:rsid w:val="00A56E7A"/>
    <w:rsid w:val="00A575CD"/>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4E7E"/>
    <w:rsid w:val="00A855BA"/>
    <w:rsid w:val="00A85B9D"/>
    <w:rsid w:val="00A85D1F"/>
    <w:rsid w:val="00A85EDD"/>
    <w:rsid w:val="00A866AA"/>
    <w:rsid w:val="00A87453"/>
    <w:rsid w:val="00A87600"/>
    <w:rsid w:val="00A87702"/>
    <w:rsid w:val="00A90227"/>
    <w:rsid w:val="00A9043B"/>
    <w:rsid w:val="00A9183E"/>
    <w:rsid w:val="00A91CB4"/>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D63F8"/>
    <w:rsid w:val="00AE016B"/>
    <w:rsid w:val="00AE1100"/>
    <w:rsid w:val="00AE12B3"/>
    <w:rsid w:val="00AE17CF"/>
    <w:rsid w:val="00AE1FBA"/>
    <w:rsid w:val="00AE26A1"/>
    <w:rsid w:val="00AE2A1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5A8"/>
    <w:rsid w:val="00B03873"/>
    <w:rsid w:val="00B03EA7"/>
    <w:rsid w:val="00B04696"/>
    <w:rsid w:val="00B046C4"/>
    <w:rsid w:val="00B049D5"/>
    <w:rsid w:val="00B05109"/>
    <w:rsid w:val="00B069AA"/>
    <w:rsid w:val="00B06F33"/>
    <w:rsid w:val="00B0753A"/>
    <w:rsid w:val="00B07C3A"/>
    <w:rsid w:val="00B07CAC"/>
    <w:rsid w:val="00B07DE3"/>
    <w:rsid w:val="00B1019E"/>
    <w:rsid w:val="00B102BD"/>
    <w:rsid w:val="00B10811"/>
    <w:rsid w:val="00B116EF"/>
    <w:rsid w:val="00B11CF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3FAF"/>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AD1"/>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1CA2"/>
    <w:rsid w:val="00B625C3"/>
    <w:rsid w:val="00B62824"/>
    <w:rsid w:val="00B62A99"/>
    <w:rsid w:val="00B6311B"/>
    <w:rsid w:val="00B63DBF"/>
    <w:rsid w:val="00B640DD"/>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A83"/>
    <w:rsid w:val="00B75B07"/>
    <w:rsid w:val="00B7622A"/>
    <w:rsid w:val="00B76A40"/>
    <w:rsid w:val="00B76A55"/>
    <w:rsid w:val="00B76AEC"/>
    <w:rsid w:val="00B77A12"/>
    <w:rsid w:val="00B800B2"/>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333"/>
    <w:rsid w:val="00BA5A33"/>
    <w:rsid w:val="00BA5B95"/>
    <w:rsid w:val="00BA6125"/>
    <w:rsid w:val="00BA62ED"/>
    <w:rsid w:val="00BA6A17"/>
    <w:rsid w:val="00BA6A3B"/>
    <w:rsid w:val="00BA7901"/>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C1614"/>
    <w:rsid w:val="00BC1890"/>
    <w:rsid w:val="00BC198A"/>
    <w:rsid w:val="00BC1CF8"/>
    <w:rsid w:val="00BC219B"/>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52B"/>
    <w:rsid w:val="00BD3E71"/>
    <w:rsid w:val="00BD4785"/>
    <w:rsid w:val="00BD58E4"/>
    <w:rsid w:val="00BD5D2F"/>
    <w:rsid w:val="00BD5E8D"/>
    <w:rsid w:val="00BD64B9"/>
    <w:rsid w:val="00BD67BF"/>
    <w:rsid w:val="00BD6DA1"/>
    <w:rsid w:val="00BD72BD"/>
    <w:rsid w:val="00BD7B93"/>
    <w:rsid w:val="00BE031D"/>
    <w:rsid w:val="00BE044E"/>
    <w:rsid w:val="00BE05CA"/>
    <w:rsid w:val="00BE074D"/>
    <w:rsid w:val="00BE1135"/>
    <w:rsid w:val="00BE1972"/>
    <w:rsid w:val="00BE1C8C"/>
    <w:rsid w:val="00BE22AE"/>
    <w:rsid w:val="00BE25E7"/>
    <w:rsid w:val="00BE2E37"/>
    <w:rsid w:val="00BE3A74"/>
    <w:rsid w:val="00BE508C"/>
    <w:rsid w:val="00BE61DE"/>
    <w:rsid w:val="00BE6632"/>
    <w:rsid w:val="00BE6F88"/>
    <w:rsid w:val="00BE6FC7"/>
    <w:rsid w:val="00BE7496"/>
    <w:rsid w:val="00BF06D5"/>
    <w:rsid w:val="00BF09E7"/>
    <w:rsid w:val="00BF0CF3"/>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950"/>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17F4C"/>
    <w:rsid w:val="00C2107B"/>
    <w:rsid w:val="00C21463"/>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91E"/>
    <w:rsid w:val="00C26D87"/>
    <w:rsid w:val="00C2724A"/>
    <w:rsid w:val="00C279EF"/>
    <w:rsid w:val="00C30615"/>
    <w:rsid w:val="00C3090F"/>
    <w:rsid w:val="00C30F48"/>
    <w:rsid w:val="00C310D2"/>
    <w:rsid w:val="00C312F9"/>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7C8"/>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743"/>
    <w:rsid w:val="00C64DB4"/>
    <w:rsid w:val="00C661EB"/>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77FDF"/>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31B2"/>
    <w:rsid w:val="00CA3E03"/>
    <w:rsid w:val="00CA449D"/>
    <w:rsid w:val="00CA4D75"/>
    <w:rsid w:val="00CA4E26"/>
    <w:rsid w:val="00CA4EB9"/>
    <w:rsid w:val="00CA4F50"/>
    <w:rsid w:val="00CA51A7"/>
    <w:rsid w:val="00CA5380"/>
    <w:rsid w:val="00CA55B4"/>
    <w:rsid w:val="00CA5C18"/>
    <w:rsid w:val="00CA5C9A"/>
    <w:rsid w:val="00CA6009"/>
    <w:rsid w:val="00CA6115"/>
    <w:rsid w:val="00CA76B0"/>
    <w:rsid w:val="00CB057A"/>
    <w:rsid w:val="00CB05CC"/>
    <w:rsid w:val="00CB1273"/>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FB2"/>
    <w:rsid w:val="00CB6270"/>
    <w:rsid w:val="00CB6C50"/>
    <w:rsid w:val="00CB7E0B"/>
    <w:rsid w:val="00CC021A"/>
    <w:rsid w:val="00CC02BB"/>
    <w:rsid w:val="00CC12D3"/>
    <w:rsid w:val="00CC14F8"/>
    <w:rsid w:val="00CC156E"/>
    <w:rsid w:val="00CC25F5"/>
    <w:rsid w:val="00CC2936"/>
    <w:rsid w:val="00CC2944"/>
    <w:rsid w:val="00CC2BD0"/>
    <w:rsid w:val="00CC316B"/>
    <w:rsid w:val="00CC36A2"/>
    <w:rsid w:val="00CC3996"/>
    <w:rsid w:val="00CC3C84"/>
    <w:rsid w:val="00CC44F0"/>
    <w:rsid w:val="00CC4C27"/>
    <w:rsid w:val="00CC4D6A"/>
    <w:rsid w:val="00CC5799"/>
    <w:rsid w:val="00CC5847"/>
    <w:rsid w:val="00CC5ECA"/>
    <w:rsid w:val="00CC6121"/>
    <w:rsid w:val="00CC6583"/>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C"/>
    <w:rsid w:val="00D02D79"/>
    <w:rsid w:val="00D02E39"/>
    <w:rsid w:val="00D03042"/>
    <w:rsid w:val="00D03A6E"/>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2ED"/>
    <w:rsid w:val="00D156C7"/>
    <w:rsid w:val="00D1599D"/>
    <w:rsid w:val="00D16A78"/>
    <w:rsid w:val="00D16BC7"/>
    <w:rsid w:val="00D16F36"/>
    <w:rsid w:val="00D17828"/>
    <w:rsid w:val="00D17891"/>
    <w:rsid w:val="00D20661"/>
    <w:rsid w:val="00D20CC2"/>
    <w:rsid w:val="00D20D6A"/>
    <w:rsid w:val="00D20FC9"/>
    <w:rsid w:val="00D226F8"/>
    <w:rsid w:val="00D22759"/>
    <w:rsid w:val="00D23584"/>
    <w:rsid w:val="00D239BA"/>
    <w:rsid w:val="00D243C1"/>
    <w:rsid w:val="00D25D4B"/>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8EA"/>
    <w:rsid w:val="00D77BBE"/>
    <w:rsid w:val="00D8083B"/>
    <w:rsid w:val="00D80ADB"/>
    <w:rsid w:val="00D80D0B"/>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14"/>
    <w:rsid w:val="00DA60A3"/>
    <w:rsid w:val="00DA681D"/>
    <w:rsid w:val="00DA6CF0"/>
    <w:rsid w:val="00DA6FB7"/>
    <w:rsid w:val="00DA7947"/>
    <w:rsid w:val="00DB0175"/>
    <w:rsid w:val="00DB0C7C"/>
    <w:rsid w:val="00DB1026"/>
    <w:rsid w:val="00DB103E"/>
    <w:rsid w:val="00DB1444"/>
    <w:rsid w:val="00DB185A"/>
    <w:rsid w:val="00DB1D29"/>
    <w:rsid w:val="00DB272A"/>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4D5C"/>
    <w:rsid w:val="00DE7005"/>
    <w:rsid w:val="00DE7983"/>
    <w:rsid w:val="00DF03A0"/>
    <w:rsid w:val="00DF141D"/>
    <w:rsid w:val="00DF1EAC"/>
    <w:rsid w:val="00DF2307"/>
    <w:rsid w:val="00DF26DC"/>
    <w:rsid w:val="00DF3CAF"/>
    <w:rsid w:val="00DF4310"/>
    <w:rsid w:val="00DF43D1"/>
    <w:rsid w:val="00DF4A75"/>
    <w:rsid w:val="00DF4AFE"/>
    <w:rsid w:val="00DF4B33"/>
    <w:rsid w:val="00DF4D3F"/>
    <w:rsid w:val="00DF51EE"/>
    <w:rsid w:val="00DF5521"/>
    <w:rsid w:val="00DF5888"/>
    <w:rsid w:val="00DF5FBF"/>
    <w:rsid w:val="00DF6209"/>
    <w:rsid w:val="00DF6439"/>
    <w:rsid w:val="00DF6E5D"/>
    <w:rsid w:val="00DF7384"/>
    <w:rsid w:val="00DF7688"/>
    <w:rsid w:val="00DF7981"/>
    <w:rsid w:val="00DF7C39"/>
    <w:rsid w:val="00E000FD"/>
    <w:rsid w:val="00E002E5"/>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10"/>
    <w:rsid w:val="00E1136A"/>
    <w:rsid w:val="00E11619"/>
    <w:rsid w:val="00E11638"/>
    <w:rsid w:val="00E11733"/>
    <w:rsid w:val="00E11CDE"/>
    <w:rsid w:val="00E11F2A"/>
    <w:rsid w:val="00E1223E"/>
    <w:rsid w:val="00E12324"/>
    <w:rsid w:val="00E134AC"/>
    <w:rsid w:val="00E1384F"/>
    <w:rsid w:val="00E13D19"/>
    <w:rsid w:val="00E14128"/>
    <w:rsid w:val="00E1422F"/>
    <w:rsid w:val="00E14AE7"/>
    <w:rsid w:val="00E14D60"/>
    <w:rsid w:val="00E14E28"/>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5019"/>
    <w:rsid w:val="00E251D6"/>
    <w:rsid w:val="00E2574A"/>
    <w:rsid w:val="00E25C83"/>
    <w:rsid w:val="00E26F3F"/>
    <w:rsid w:val="00E2721B"/>
    <w:rsid w:val="00E27252"/>
    <w:rsid w:val="00E31F98"/>
    <w:rsid w:val="00E32B6D"/>
    <w:rsid w:val="00E33155"/>
    <w:rsid w:val="00E33157"/>
    <w:rsid w:val="00E333C9"/>
    <w:rsid w:val="00E33525"/>
    <w:rsid w:val="00E33F99"/>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1B2"/>
    <w:rsid w:val="00E46C1F"/>
    <w:rsid w:val="00E46D81"/>
    <w:rsid w:val="00E47B93"/>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5C6"/>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582B"/>
    <w:rsid w:val="00E966C9"/>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6408"/>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052"/>
    <w:rsid w:val="00EC6343"/>
    <w:rsid w:val="00EC7B4A"/>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E711A"/>
    <w:rsid w:val="00EF0138"/>
    <w:rsid w:val="00EF06BA"/>
    <w:rsid w:val="00EF0725"/>
    <w:rsid w:val="00EF0AAC"/>
    <w:rsid w:val="00EF232D"/>
    <w:rsid w:val="00EF26FC"/>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B00"/>
    <w:rsid w:val="00EF7E50"/>
    <w:rsid w:val="00EF7F19"/>
    <w:rsid w:val="00EF7F26"/>
    <w:rsid w:val="00EF7FAC"/>
    <w:rsid w:val="00F0031E"/>
    <w:rsid w:val="00F011BF"/>
    <w:rsid w:val="00F012D9"/>
    <w:rsid w:val="00F01788"/>
    <w:rsid w:val="00F02865"/>
    <w:rsid w:val="00F03AC7"/>
    <w:rsid w:val="00F04248"/>
    <w:rsid w:val="00F04484"/>
    <w:rsid w:val="00F045C2"/>
    <w:rsid w:val="00F04EB9"/>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83F"/>
    <w:rsid w:val="00F27C91"/>
    <w:rsid w:val="00F27EA4"/>
    <w:rsid w:val="00F302E6"/>
    <w:rsid w:val="00F304A3"/>
    <w:rsid w:val="00F30F0D"/>
    <w:rsid w:val="00F31730"/>
    <w:rsid w:val="00F31BAE"/>
    <w:rsid w:val="00F32228"/>
    <w:rsid w:val="00F32258"/>
    <w:rsid w:val="00F32422"/>
    <w:rsid w:val="00F324B7"/>
    <w:rsid w:val="00F32824"/>
    <w:rsid w:val="00F328F4"/>
    <w:rsid w:val="00F33162"/>
    <w:rsid w:val="00F3324B"/>
    <w:rsid w:val="00F334CE"/>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3"/>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0">
    <w:name w:val="Char Char1 Char Char Char Char Char Char Char Char Char Char Char Char Char Char Char"/>
    <w:semiHidden/>
    <w:rsid w:val="000137CF"/>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71437132">
      <w:bodyDiv w:val="1"/>
      <w:marLeft w:val="0"/>
      <w:marRight w:val="0"/>
      <w:marTop w:val="0"/>
      <w:marBottom w:val="0"/>
      <w:divBdr>
        <w:top w:val="none" w:sz="0" w:space="0" w:color="auto"/>
        <w:left w:val="none" w:sz="0" w:space="0" w:color="auto"/>
        <w:bottom w:val="none" w:sz="0" w:space="0" w:color="auto"/>
        <w:right w:val="none" w:sz="0" w:space="0" w:color="auto"/>
      </w:divBdr>
      <w:divsChild>
        <w:div w:id="581909758">
          <w:marLeft w:val="1166"/>
          <w:marRight w:val="0"/>
          <w:marTop w:val="4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327444018">
      <w:bodyDiv w:val="1"/>
      <w:marLeft w:val="0"/>
      <w:marRight w:val="0"/>
      <w:marTop w:val="0"/>
      <w:marBottom w:val="0"/>
      <w:divBdr>
        <w:top w:val="none" w:sz="0" w:space="0" w:color="auto"/>
        <w:left w:val="none" w:sz="0" w:space="0" w:color="auto"/>
        <w:bottom w:val="none" w:sz="0" w:space="0" w:color="auto"/>
        <w:right w:val="none" w:sz="0" w:space="0" w:color="auto"/>
      </w:divBdr>
      <w:divsChild>
        <w:div w:id="912087669">
          <w:marLeft w:val="1166"/>
          <w:marRight w:val="0"/>
          <w:marTop w:val="40"/>
          <w:marBottom w:val="0"/>
          <w:divBdr>
            <w:top w:val="none" w:sz="0" w:space="0" w:color="auto"/>
            <w:left w:val="none" w:sz="0" w:space="0" w:color="auto"/>
            <w:bottom w:val="none" w:sz="0" w:space="0" w:color="auto"/>
            <w:right w:val="none" w:sz="0" w:space="0" w:color="auto"/>
          </w:divBdr>
        </w:div>
        <w:div w:id="1877153865">
          <w:marLeft w:val="1800"/>
          <w:marRight w:val="0"/>
          <w:marTop w:val="40"/>
          <w:marBottom w:val="0"/>
          <w:divBdr>
            <w:top w:val="none" w:sz="0" w:space="0" w:color="auto"/>
            <w:left w:val="none" w:sz="0" w:space="0" w:color="auto"/>
            <w:bottom w:val="none" w:sz="0" w:space="0" w:color="auto"/>
            <w:right w:val="none" w:sz="0" w:space="0" w:color="auto"/>
          </w:divBdr>
        </w:div>
        <w:div w:id="1120219807">
          <w:marLeft w:val="2520"/>
          <w:marRight w:val="0"/>
          <w:marTop w:val="4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399801">
      <w:bodyDiv w:val="1"/>
      <w:marLeft w:val="0"/>
      <w:marRight w:val="0"/>
      <w:marTop w:val="0"/>
      <w:marBottom w:val="0"/>
      <w:divBdr>
        <w:top w:val="none" w:sz="0" w:space="0" w:color="auto"/>
        <w:left w:val="none" w:sz="0" w:space="0" w:color="auto"/>
        <w:bottom w:val="none" w:sz="0" w:space="0" w:color="auto"/>
        <w:right w:val="none" w:sz="0" w:space="0" w:color="auto"/>
      </w:divBdr>
      <w:divsChild>
        <w:div w:id="462383680">
          <w:marLeft w:val="547"/>
          <w:marRight w:val="0"/>
          <w:marTop w:val="180"/>
          <w:marBottom w:val="0"/>
          <w:divBdr>
            <w:top w:val="none" w:sz="0" w:space="0" w:color="auto"/>
            <w:left w:val="none" w:sz="0" w:space="0" w:color="auto"/>
            <w:bottom w:val="none" w:sz="0" w:space="0" w:color="auto"/>
            <w:right w:val="none" w:sz="0" w:space="0" w:color="auto"/>
          </w:divBdr>
        </w:div>
        <w:div w:id="1252273585">
          <w:marLeft w:val="1166"/>
          <w:marRight w:val="0"/>
          <w:marTop w:val="40"/>
          <w:marBottom w:val="0"/>
          <w:divBdr>
            <w:top w:val="none" w:sz="0" w:space="0" w:color="auto"/>
            <w:left w:val="none" w:sz="0" w:space="0" w:color="auto"/>
            <w:bottom w:val="none" w:sz="0" w:space="0" w:color="auto"/>
            <w:right w:val="none" w:sz="0" w:space="0" w:color="auto"/>
          </w:divBdr>
        </w:div>
        <w:div w:id="2028940047">
          <w:marLeft w:val="1166"/>
          <w:marRight w:val="0"/>
          <w:marTop w:val="40"/>
          <w:marBottom w:val="0"/>
          <w:divBdr>
            <w:top w:val="none" w:sz="0" w:space="0" w:color="auto"/>
            <w:left w:val="none" w:sz="0" w:space="0" w:color="auto"/>
            <w:bottom w:val="none" w:sz="0" w:space="0" w:color="auto"/>
            <w:right w:val="none" w:sz="0" w:space="0" w:color="auto"/>
          </w:divBdr>
        </w:div>
        <w:div w:id="1884781966">
          <w:marLeft w:val="1166"/>
          <w:marRight w:val="0"/>
          <w:marTop w:val="40"/>
          <w:marBottom w:val="0"/>
          <w:divBdr>
            <w:top w:val="none" w:sz="0" w:space="0" w:color="auto"/>
            <w:left w:val="none" w:sz="0" w:space="0" w:color="auto"/>
            <w:bottom w:val="none" w:sz="0" w:space="0" w:color="auto"/>
            <w:right w:val="none" w:sz="0" w:space="0" w:color="auto"/>
          </w:divBdr>
        </w:div>
        <w:div w:id="1418163122">
          <w:marLeft w:val="547"/>
          <w:marRight w:val="0"/>
          <w:marTop w:val="180"/>
          <w:marBottom w:val="0"/>
          <w:divBdr>
            <w:top w:val="none" w:sz="0" w:space="0" w:color="auto"/>
            <w:left w:val="none" w:sz="0" w:space="0" w:color="auto"/>
            <w:bottom w:val="none" w:sz="0" w:space="0" w:color="auto"/>
            <w:right w:val="none" w:sz="0" w:space="0" w:color="auto"/>
          </w:divBdr>
        </w:div>
      </w:divsChild>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56499950">
      <w:bodyDiv w:val="1"/>
      <w:marLeft w:val="0"/>
      <w:marRight w:val="0"/>
      <w:marTop w:val="0"/>
      <w:marBottom w:val="0"/>
      <w:divBdr>
        <w:top w:val="none" w:sz="0" w:space="0" w:color="auto"/>
        <w:left w:val="none" w:sz="0" w:space="0" w:color="auto"/>
        <w:bottom w:val="none" w:sz="0" w:space="0" w:color="auto"/>
        <w:right w:val="none" w:sz="0" w:space="0" w:color="auto"/>
      </w:divBdr>
      <w:divsChild>
        <w:div w:id="324818398">
          <w:marLeft w:val="547"/>
          <w:marRight w:val="0"/>
          <w:marTop w:val="180"/>
          <w:marBottom w:val="0"/>
          <w:divBdr>
            <w:top w:val="none" w:sz="0" w:space="0" w:color="auto"/>
            <w:left w:val="none" w:sz="0" w:space="0" w:color="auto"/>
            <w:bottom w:val="none" w:sz="0" w:space="0" w:color="auto"/>
            <w:right w:val="none" w:sz="0" w:space="0" w:color="auto"/>
          </w:divBdr>
        </w:div>
        <w:div w:id="1195845948">
          <w:marLeft w:val="1166"/>
          <w:marRight w:val="0"/>
          <w:marTop w:val="40"/>
          <w:marBottom w:val="0"/>
          <w:divBdr>
            <w:top w:val="none" w:sz="0" w:space="0" w:color="auto"/>
            <w:left w:val="none" w:sz="0" w:space="0" w:color="auto"/>
            <w:bottom w:val="none" w:sz="0" w:space="0" w:color="auto"/>
            <w:right w:val="none" w:sz="0" w:space="0" w:color="auto"/>
          </w:divBdr>
        </w:div>
        <w:div w:id="43989275">
          <w:marLeft w:val="1800"/>
          <w:marRight w:val="0"/>
          <w:marTop w:val="40"/>
          <w:marBottom w:val="0"/>
          <w:divBdr>
            <w:top w:val="none" w:sz="0" w:space="0" w:color="auto"/>
            <w:left w:val="none" w:sz="0" w:space="0" w:color="auto"/>
            <w:bottom w:val="none" w:sz="0" w:space="0" w:color="auto"/>
            <w:right w:val="none" w:sz="0" w:space="0" w:color="auto"/>
          </w:divBdr>
        </w:div>
        <w:div w:id="1517620274">
          <w:marLeft w:val="1166"/>
          <w:marRight w:val="0"/>
          <w:marTop w:val="40"/>
          <w:marBottom w:val="0"/>
          <w:divBdr>
            <w:top w:val="none" w:sz="0" w:space="0" w:color="auto"/>
            <w:left w:val="none" w:sz="0" w:space="0" w:color="auto"/>
            <w:bottom w:val="none" w:sz="0" w:space="0" w:color="auto"/>
            <w:right w:val="none" w:sz="0" w:space="0" w:color="auto"/>
          </w:divBdr>
        </w:div>
        <w:div w:id="1887109332">
          <w:marLeft w:val="1800"/>
          <w:marRight w:val="0"/>
          <w:marTop w:val="40"/>
          <w:marBottom w:val="0"/>
          <w:divBdr>
            <w:top w:val="none" w:sz="0" w:space="0" w:color="auto"/>
            <w:left w:val="none" w:sz="0" w:space="0" w:color="auto"/>
            <w:bottom w:val="none" w:sz="0" w:space="0" w:color="auto"/>
            <w:right w:val="none" w:sz="0" w:space="0" w:color="auto"/>
          </w:divBdr>
        </w:div>
        <w:div w:id="1094087085">
          <w:marLeft w:val="2520"/>
          <w:marRight w:val="0"/>
          <w:marTop w:val="40"/>
          <w:marBottom w:val="0"/>
          <w:divBdr>
            <w:top w:val="none" w:sz="0" w:space="0" w:color="auto"/>
            <w:left w:val="none" w:sz="0" w:space="0" w:color="auto"/>
            <w:bottom w:val="none" w:sz="0" w:space="0" w:color="auto"/>
            <w:right w:val="none" w:sz="0" w:space="0" w:color="auto"/>
          </w:divBdr>
        </w:div>
        <w:div w:id="492068002">
          <w:marLeft w:val="1800"/>
          <w:marRight w:val="0"/>
          <w:marTop w:val="40"/>
          <w:marBottom w:val="0"/>
          <w:divBdr>
            <w:top w:val="none" w:sz="0" w:space="0" w:color="auto"/>
            <w:left w:val="none" w:sz="0" w:space="0" w:color="auto"/>
            <w:bottom w:val="none" w:sz="0" w:space="0" w:color="auto"/>
            <w:right w:val="none" w:sz="0" w:space="0" w:color="auto"/>
          </w:divBdr>
        </w:div>
        <w:div w:id="1633752156">
          <w:marLeft w:val="1166"/>
          <w:marRight w:val="0"/>
          <w:marTop w:val="40"/>
          <w:marBottom w:val="0"/>
          <w:divBdr>
            <w:top w:val="none" w:sz="0" w:space="0" w:color="auto"/>
            <w:left w:val="none" w:sz="0" w:space="0" w:color="auto"/>
            <w:bottom w:val="none" w:sz="0" w:space="0" w:color="auto"/>
            <w:right w:val="none" w:sz="0" w:space="0" w:color="auto"/>
          </w:divBdr>
        </w:div>
        <w:div w:id="761099840">
          <w:marLeft w:val="547"/>
          <w:marRight w:val="0"/>
          <w:marTop w:val="180"/>
          <w:marBottom w:val="0"/>
          <w:divBdr>
            <w:top w:val="none" w:sz="0" w:space="0" w:color="auto"/>
            <w:left w:val="none" w:sz="0" w:space="0" w:color="auto"/>
            <w:bottom w:val="none" w:sz="0" w:space="0" w:color="auto"/>
            <w:right w:val="none" w:sz="0" w:space="0" w:color="auto"/>
          </w:divBdr>
        </w:div>
        <w:div w:id="410734897">
          <w:marLeft w:val="1166"/>
          <w:marRight w:val="0"/>
          <w:marTop w:val="40"/>
          <w:marBottom w:val="0"/>
          <w:divBdr>
            <w:top w:val="none" w:sz="0" w:space="0" w:color="auto"/>
            <w:left w:val="none" w:sz="0" w:space="0" w:color="auto"/>
            <w:bottom w:val="none" w:sz="0" w:space="0" w:color="auto"/>
            <w:right w:val="none" w:sz="0" w:space="0" w:color="auto"/>
          </w:divBdr>
        </w:div>
        <w:div w:id="1485047871">
          <w:marLeft w:val="1800"/>
          <w:marRight w:val="0"/>
          <w:marTop w:val="40"/>
          <w:marBottom w:val="0"/>
          <w:divBdr>
            <w:top w:val="none" w:sz="0" w:space="0" w:color="auto"/>
            <w:left w:val="none" w:sz="0" w:space="0" w:color="auto"/>
            <w:bottom w:val="none" w:sz="0" w:space="0" w:color="auto"/>
            <w:right w:val="none" w:sz="0" w:space="0" w:color="auto"/>
          </w:divBdr>
        </w:div>
        <w:div w:id="1701515246">
          <w:marLeft w:val="1800"/>
          <w:marRight w:val="0"/>
          <w:marTop w:val="4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11686187">
      <w:bodyDiv w:val="1"/>
      <w:marLeft w:val="0"/>
      <w:marRight w:val="0"/>
      <w:marTop w:val="0"/>
      <w:marBottom w:val="0"/>
      <w:divBdr>
        <w:top w:val="none" w:sz="0" w:space="0" w:color="auto"/>
        <w:left w:val="none" w:sz="0" w:space="0" w:color="auto"/>
        <w:bottom w:val="none" w:sz="0" w:space="0" w:color="auto"/>
        <w:right w:val="none" w:sz="0" w:space="0" w:color="auto"/>
      </w:divBdr>
      <w:divsChild>
        <w:div w:id="651525425">
          <w:marLeft w:val="1166"/>
          <w:marRight w:val="0"/>
          <w:marTop w:val="40"/>
          <w:marBottom w:val="0"/>
          <w:divBdr>
            <w:top w:val="none" w:sz="0" w:space="0" w:color="auto"/>
            <w:left w:val="none" w:sz="0" w:space="0" w:color="auto"/>
            <w:bottom w:val="none" w:sz="0" w:space="0" w:color="auto"/>
            <w:right w:val="none" w:sz="0" w:space="0" w:color="auto"/>
          </w:divBdr>
        </w:div>
        <w:div w:id="1968774092">
          <w:marLeft w:val="1800"/>
          <w:marRight w:val="0"/>
          <w:marTop w:val="40"/>
          <w:marBottom w:val="0"/>
          <w:divBdr>
            <w:top w:val="none" w:sz="0" w:space="0" w:color="auto"/>
            <w:left w:val="none" w:sz="0" w:space="0" w:color="auto"/>
            <w:bottom w:val="none" w:sz="0" w:space="0" w:color="auto"/>
            <w:right w:val="none" w:sz="0" w:space="0" w:color="auto"/>
          </w:divBdr>
        </w:div>
        <w:div w:id="1876113772">
          <w:marLeft w:val="1166"/>
          <w:marRight w:val="0"/>
          <w:marTop w:val="40"/>
          <w:marBottom w:val="0"/>
          <w:divBdr>
            <w:top w:val="none" w:sz="0" w:space="0" w:color="auto"/>
            <w:left w:val="none" w:sz="0" w:space="0" w:color="auto"/>
            <w:bottom w:val="none" w:sz="0" w:space="0" w:color="auto"/>
            <w:right w:val="none" w:sz="0" w:space="0" w:color="auto"/>
          </w:divBdr>
        </w:div>
        <w:div w:id="2002931332">
          <w:marLeft w:val="1166"/>
          <w:marRight w:val="0"/>
          <w:marTop w:val="40"/>
          <w:marBottom w:val="0"/>
          <w:divBdr>
            <w:top w:val="none" w:sz="0" w:space="0" w:color="auto"/>
            <w:left w:val="none" w:sz="0" w:space="0" w:color="auto"/>
            <w:bottom w:val="none" w:sz="0" w:space="0" w:color="auto"/>
            <w:right w:val="none" w:sz="0" w:space="0" w:color="auto"/>
          </w:divBdr>
        </w:div>
        <w:div w:id="971254070">
          <w:marLeft w:val="1800"/>
          <w:marRight w:val="0"/>
          <w:marTop w:val="40"/>
          <w:marBottom w:val="0"/>
          <w:divBdr>
            <w:top w:val="none" w:sz="0" w:space="0" w:color="auto"/>
            <w:left w:val="none" w:sz="0" w:space="0" w:color="auto"/>
            <w:bottom w:val="none" w:sz="0" w:space="0" w:color="auto"/>
            <w:right w:val="none" w:sz="0" w:space="0" w:color="auto"/>
          </w:divBdr>
        </w:div>
        <w:div w:id="543441782">
          <w:marLeft w:val="1800"/>
          <w:marRight w:val="0"/>
          <w:marTop w:val="40"/>
          <w:marBottom w:val="0"/>
          <w:divBdr>
            <w:top w:val="none" w:sz="0" w:space="0" w:color="auto"/>
            <w:left w:val="none" w:sz="0" w:space="0" w:color="auto"/>
            <w:bottom w:val="none" w:sz="0" w:space="0" w:color="auto"/>
            <w:right w:val="none" w:sz="0" w:space="0" w:color="auto"/>
          </w:divBdr>
        </w:div>
        <w:div w:id="662779214">
          <w:marLeft w:val="1166"/>
          <w:marRight w:val="0"/>
          <w:marTop w:val="40"/>
          <w:marBottom w:val="0"/>
          <w:divBdr>
            <w:top w:val="none" w:sz="0" w:space="0" w:color="auto"/>
            <w:left w:val="none" w:sz="0" w:space="0" w:color="auto"/>
            <w:bottom w:val="none" w:sz="0" w:space="0" w:color="auto"/>
            <w:right w:val="none" w:sz="0" w:space="0" w:color="auto"/>
          </w:divBdr>
        </w:div>
        <w:div w:id="463545972">
          <w:marLeft w:val="1166"/>
          <w:marRight w:val="0"/>
          <w:marTop w:val="40"/>
          <w:marBottom w:val="0"/>
          <w:divBdr>
            <w:top w:val="none" w:sz="0" w:space="0" w:color="auto"/>
            <w:left w:val="none" w:sz="0" w:space="0" w:color="auto"/>
            <w:bottom w:val="none" w:sz="0" w:space="0" w:color="auto"/>
            <w:right w:val="none" w:sz="0" w:space="0" w:color="auto"/>
          </w:divBdr>
        </w:div>
        <w:div w:id="1437292487">
          <w:marLeft w:val="1800"/>
          <w:marRight w:val="0"/>
          <w:marTop w:val="40"/>
          <w:marBottom w:val="0"/>
          <w:divBdr>
            <w:top w:val="none" w:sz="0" w:space="0" w:color="auto"/>
            <w:left w:val="none" w:sz="0" w:space="0" w:color="auto"/>
            <w:bottom w:val="none" w:sz="0" w:space="0" w:color="auto"/>
            <w:right w:val="none" w:sz="0" w:space="0" w:color="auto"/>
          </w:divBdr>
        </w:div>
        <w:div w:id="340619809">
          <w:marLeft w:val="1800"/>
          <w:marRight w:val="0"/>
          <w:marTop w:val="40"/>
          <w:marBottom w:val="0"/>
          <w:divBdr>
            <w:top w:val="none" w:sz="0" w:space="0" w:color="auto"/>
            <w:left w:val="none" w:sz="0" w:space="0" w:color="auto"/>
            <w:bottom w:val="none" w:sz="0" w:space="0" w:color="auto"/>
            <w:right w:val="none" w:sz="0" w:space="0" w:color="auto"/>
          </w:divBdr>
        </w:div>
        <w:div w:id="2113864395">
          <w:marLeft w:val="2520"/>
          <w:marRight w:val="0"/>
          <w:marTop w:val="40"/>
          <w:marBottom w:val="0"/>
          <w:divBdr>
            <w:top w:val="none" w:sz="0" w:space="0" w:color="auto"/>
            <w:left w:val="none" w:sz="0" w:space="0" w:color="auto"/>
            <w:bottom w:val="none" w:sz="0" w:space="0" w:color="auto"/>
            <w:right w:val="none" w:sz="0" w:space="0" w:color="auto"/>
          </w:divBdr>
        </w:div>
        <w:div w:id="682558700">
          <w:marLeft w:val="1800"/>
          <w:marRight w:val="0"/>
          <w:marTop w:val="40"/>
          <w:marBottom w:val="0"/>
          <w:divBdr>
            <w:top w:val="none" w:sz="0" w:space="0" w:color="auto"/>
            <w:left w:val="none" w:sz="0" w:space="0" w:color="auto"/>
            <w:bottom w:val="none" w:sz="0" w:space="0" w:color="auto"/>
            <w:right w:val="none" w:sz="0" w:space="0" w:color="auto"/>
          </w:divBdr>
        </w:div>
        <w:div w:id="1419015439">
          <w:marLeft w:val="1800"/>
          <w:marRight w:val="0"/>
          <w:marTop w:val="40"/>
          <w:marBottom w:val="0"/>
          <w:divBdr>
            <w:top w:val="none" w:sz="0" w:space="0" w:color="auto"/>
            <w:left w:val="none" w:sz="0" w:space="0" w:color="auto"/>
            <w:bottom w:val="none" w:sz="0" w:space="0" w:color="auto"/>
            <w:right w:val="none" w:sz="0" w:space="0" w:color="auto"/>
          </w:divBdr>
        </w:div>
        <w:div w:id="1644658574">
          <w:marLeft w:val="1800"/>
          <w:marRight w:val="0"/>
          <w:marTop w:val="40"/>
          <w:marBottom w:val="0"/>
          <w:divBdr>
            <w:top w:val="none" w:sz="0" w:space="0" w:color="auto"/>
            <w:left w:val="none" w:sz="0" w:space="0" w:color="auto"/>
            <w:bottom w:val="none" w:sz="0" w:space="0" w:color="auto"/>
            <w:right w:val="none" w:sz="0" w:space="0" w:color="auto"/>
          </w:divBdr>
        </w:div>
        <w:div w:id="617488391">
          <w:marLeft w:val="1166"/>
          <w:marRight w:val="0"/>
          <w:marTop w:val="40"/>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59967116">
      <w:bodyDiv w:val="1"/>
      <w:marLeft w:val="0"/>
      <w:marRight w:val="0"/>
      <w:marTop w:val="0"/>
      <w:marBottom w:val="0"/>
      <w:divBdr>
        <w:top w:val="none" w:sz="0" w:space="0" w:color="auto"/>
        <w:left w:val="none" w:sz="0" w:space="0" w:color="auto"/>
        <w:bottom w:val="none" w:sz="0" w:space="0" w:color="auto"/>
        <w:right w:val="none" w:sz="0" w:space="0" w:color="auto"/>
      </w:divBdr>
      <w:divsChild>
        <w:div w:id="980189179">
          <w:marLeft w:val="1166"/>
          <w:marRight w:val="0"/>
          <w:marTop w:val="40"/>
          <w:marBottom w:val="0"/>
          <w:divBdr>
            <w:top w:val="none" w:sz="0" w:space="0" w:color="auto"/>
            <w:left w:val="none" w:sz="0" w:space="0" w:color="auto"/>
            <w:bottom w:val="none" w:sz="0" w:space="0" w:color="auto"/>
            <w:right w:val="none" w:sz="0" w:space="0" w:color="auto"/>
          </w:divBdr>
        </w:div>
        <w:div w:id="1864516279">
          <w:marLeft w:val="1166"/>
          <w:marRight w:val="0"/>
          <w:marTop w:val="40"/>
          <w:marBottom w:val="0"/>
          <w:divBdr>
            <w:top w:val="none" w:sz="0" w:space="0" w:color="auto"/>
            <w:left w:val="none" w:sz="0" w:space="0" w:color="auto"/>
            <w:bottom w:val="none" w:sz="0" w:space="0" w:color="auto"/>
            <w:right w:val="none" w:sz="0" w:space="0" w:color="auto"/>
          </w:divBdr>
        </w:div>
        <w:div w:id="221865773">
          <w:marLeft w:val="1166"/>
          <w:marRight w:val="0"/>
          <w:marTop w:val="40"/>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0792049">
      <w:bodyDiv w:val="1"/>
      <w:marLeft w:val="0"/>
      <w:marRight w:val="0"/>
      <w:marTop w:val="0"/>
      <w:marBottom w:val="0"/>
      <w:divBdr>
        <w:top w:val="none" w:sz="0" w:space="0" w:color="auto"/>
        <w:left w:val="none" w:sz="0" w:space="0" w:color="auto"/>
        <w:bottom w:val="none" w:sz="0" w:space="0" w:color="auto"/>
        <w:right w:val="none" w:sz="0" w:space="0" w:color="auto"/>
      </w:divBdr>
      <w:divsChild>
        <w:div w:id="1939368778">
          <w:marLeft w:val="1800"/>
          <w:marRight w:val="0"/>
          <w:marTop w:val="40"/>
          <w:marBottom w:val="0"/>
          <w:divBdr>
            <w:top w:val="none" w:sz="0" w:space="0" w:color="auto"/>
            <w:left w:val="none" w:sz="0" w:space="0" w:color="auto"/>
            <w:bottom w:val="none" w:sz="0" w:space="0" w:color="auto"/>
            <w:right w:val="none" w:sz="0" w:space="0" w:color="auto"/>
          </w:divBdr>
        </w:div>
        <w:div w:id="284822195">
          <w:marLeft w:val="1800"/>
          <w:marRight w:val="0"/>
          <w:marTop w:val="40"/>
          <w:marBottom w:val="0"/>
          <w:divBdr>
            <w:top w:val="none" w:sz="0" w:space="0" w:color="auto"/>
            <w:left w:val="none" w:sz="0" w:space="0" w:color="auto"/>
            <w:bottom w:val="none" w:sz="0" w:space="0" w:color="auto"/>
            <w:right w:val="none" w:sz="0" w:space="0" w:color="auto"/>
          </w:divBdr>
        </w:div>
        <w:div w:id="134834836">
          <w:marLeft w:val="1800"/>
          <w:marRight w:val="0"/>
          <w:marTop w:val="40"/>
          <w:marBottom w:val="0"/>
          <w:divBdr>
            <w:top w:val="none" w:sz="0" w:space="0" w:color="auto"/>
            <w:left w:val="none" w:sz="0" w:space="0" w:color="auto"/>
            <w:bottom w:val="none" w:sz="0" w:space="0" w:color="auto"/>
            <w:right w:val="none" w:sz="0" w:space="0" w:color="auto"/>
          </w:divBdr>
        </w:div>
        <w:div w:id="1204174034">
          <w:marLeft w:val="1800"/>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786001884">
      <w:bodyDiv w:val="1"/>
      <w:marLeft w:val="0"/>
      <w:marRight w:val="0"/>
      <w:marTop w:val="0"/>
      <w:marBottom w:val="0"/>
      <w:divBdr>
        <w:top w:val="none" w:sz="0" w:space="0" w:color="auto"/>
        <w:left w:val="none" w:sz="0" w:space="0" w:color="auto"/>
        <w:bottom w:val="none" w:sz="0" w:space="0" w:color="auto"/>
        <w:right w:val="none" w:sz="0" w:space="0" w:color="auto"/>
      </w:divBdr>
      <w:divsChild>
        <w:div w:id="2105416412">
          <w:marLeft w:val="1800"/>
          <w:marRight w:val="0"/>
          <w:marTop w:val="40"/>
          <w:marBottom w:val="0"/>
          <w:divBdr>
            <w:top w:val="none" w:sz="0" w:space="0" w:color="auto"/>
            <w:left w:val="none" w:sz="0" w:space="0" w:color="auto"/>
            <w:bottom w:val="none" w:sz="0" w:space="0" w:color="auto"/>
            <w:right w:val="none" w:sz="0" w:space="0" w:color="auto"/>
          </w:divBdr>
        </w:div>
        <w:div w:id="1924487284">
          <w:marLeft w:val="1800"/>
          <w:marRight w:val="0"/>
          <w:marTop w:val="40"/>
          <w:marBottom w:val="0"/>
          <w:divBdr>
            <w:top w:val="none" w:sz="0" w:space="0" w:color="auto"/>
            <w:left w:val="none" w:sz="0" w:space="0" w:color="auto"/>
            <w:bottom w:val="none" w:sz="0" w:space="0" w:color="auto"/>
            <w:right w:val="none" w:sz="0" w:space="0" w:color="auto"/>
          </w:divBdr>
        </w:div>
        <w:div w:id="7341358">
          <w:marLeft w:val="2520"/>
          <w:marRight w:val="0"/>
          <w:marTop w:val="40"/>
          <w:marBottom w:val="0"/>
          <w:divBdr>
            <w:top w:val="none" w:sz="0" w:space="0" w:color="auto"/>
            <w:left w:val="none" w:sz="0" w:space="0" w:color="auto"/>
            <w:bottom w:val="none" w:sz="0" w:space="0" w:color="auto"/>
            <w:right w:val="none" w:sz="0" w:space="0" w:color="auto"/>
          </w:divBdr>
        </w:div>
        <w:div w:id="1334184683">
          <w:marLeft w:val="1800"/>
          <w:marRight w:val="0"/>
          <w:marTop w:val="4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252">
      <w:bodyDiv w:val="1"/>
      <w:marLeft w:val="0"/>
      <w:marRight w:val="0"/>
      <w:marTop w:val="0"/>
      <w:marBottom w:val="0"/>
      <w:divBdr>
        <w:top w:val="none" w:sz="0" w:space="0" w:color="auto"/>
        <w:left w:val="none" w:sz="0" w:space="0" w:color="auto"/>
        <w:bottom w:val="none" w:sz="0" w:space="0" w:color="auto"/>
        <w:right w:val="none" w:sz="0" w:space="0" w:color="auto"/>
      </w:divBdr>
      <w:divsChild>
        <w:div w:id="1828663412">
          <w:marLeft w:val="1166"/>
          <w:marRight w:val="0"/>
          <w:marTop w:val="4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4677614">
      <w:bodyDiv w:val="1"/>
      <w:marLeft w:val="0"/>
      <w:marRight w:val="0"/>
      <w:marTop w:val="0"/>
      <w:marBottom w:val="0"/>
      <w:divBdr>
        <w:top w:val="none" w:sz="0" w:space="0" w:color="auto"/>
        <w:left w:val="none" w:sz="0" w:space="0" w:color="auto"/>
        <w:bottom w:val="none" w:sz="0" w:space="0" w:color="auto"/>
        <w:right w:val="none" w:sz="0" w:space="0" w:color="auto"/>
      </w:divBdr>
      <w:divsChild>
        <w:div w:id="1446539975">
          <w:marLeft w:val="1166"/>
          <w:marRight w:val="0"/>
          <w:marTop w:val="40"/>
          <w:marBottom w:val="0"/>
          <w:divBdr>
            <w:top w:val="none" w:sz="0" w:space="0" w:color="auto"/>
            <w:left w:val="none" w:sz="0" w:space="0" w:color="auto"/>
            <w:bottom w:val="none" w:sz="0" w:space="0" w:color="auto"/>
            <w:right w:val="none" w:sz="0" w:space="0" w:color="auto"/>
          </w:divBdr>
        </w:div>
        <w:div w:id="1663897310">
          <w:marLeft w:val="1800"/>
          <w:marRight w:val="0"/>
          <w:marTop w:val="40"/>
          <w:marBottom w:val="0"/>
          <w:divBdr>
            <w:top w:val="none" w:sz="0" w:space="0" w:color="auto"/>
            <w:left w:val="none" w:sz="0" w:space="0" w:color="auto"/>
            <w:bottom w:val="none" w:sz="0" w:space="0" w:color="auto"/>
            <w:right w:val="none" w:sz="0" w:space="0" w:color="auto"/>
          </w:divBdr>
        </w:div>
        <w:div w:id="1580866168">
          <w:marLeft w:val="2520"/>
          <w:marRight w:val="0"/>
          <w:marTop w:val="40"/>
          <w:marBottom w:val="0"/>
          <w:divBdr>
            <w:top w:val="none" w:sz="0" w:space="0" w:color="auto"/>
            <w:left w:val="none" w:sz="0" w:space="0" w:color="auto"/>
            <w:bottom w:val="none" w:sz="0" w:space="0" w:color="auto"/>
            <w:right w:val="none" w:sz="0" w:space="0" w:color="auto"/>
          </w:divBdr>
        </w:div>
      </w:divsChild>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263857">
      <w:bodyDiv w:val="1"/>
      <w:marLeft w:val="0"/>
      <w:marRight w:val="0"/>
      <w:marTop w:val="0"/>
      <w:marBottom w:val="0"/>
      <w:divBdr>
        <w:top w:val="none" w:sz="0" w:space="0" w:color="auto"/>
        <w:left w:val="none" w:sz="0" w:space="0" w:color="auto"/>
        <w:bottom w:val="none" w:sz="0" w:space="0" w:color="auto"/>
        <w:right w:val="none" w:sz="0" w:space="0" w:color="auto"/>
      </w:divBdr>
      <w:divsChild>
        <w:div w:id="2058552881">
          <w:marLeft w:val="1800"/>
          <w:marRight w:val="0"/>
          <w:marTop w:val="40"/>
          <w:marBottom w:val="0"/>
          <w:divBdr>
            <w:top w:val="none" w:sz="0" w:space="0" w:color="auto"/>
            <w:left w:val="none" w:sz="0" w:space="0" w:color="auto"/>
            <w:bottom w:val="none" w:sz="0" w:space="0" w:color="auto"/>
            <w:right w:val="none" w:sz="0" w:space="0" w:color="auto"/>
          </w:divBdr>
        </w:div>
        <w:div w:id="417403581">
          <w:marLeft w:val="1800"/>
          <w:marRight w:val="0"/>
          <w:marTop w:val="40"/>
          <w:marBottom w:val="0"/>
          <w:divBdr>
            <w:top w:val="none" w:sz="0" w:space="0" w:color="auto"/>
            <w:left w:val="none" w:sz="0" w:space="0" w:color="auto"/>
            <w:bottom w:val="none" w:sz="0" w:space="0" w:color="auto"/>
            <w:right w:val="none" w:sz="0" w:space="0" w:color="auto"/>
          </w:divBdr>
        </w:div>
        <w:div w:id="2015842543">
          <w:marLeft w:val="2520"/>
          <w:marRight w:val="0"/>
          <w:marTop w:val="40"/>
          <w:marBottom w:val="0"/>
          <w:divBdr>
            <w:top w:val="none" w:sz="0" w:space="0" w:color="auto"/>
            <w:left w:val="none" w:sz="0" w:space="0" w:color="auto"/>
            <w:bottom w:val="none" w:sz="0" w:space="0" w:color="auto"/>
            <w:right w:val="none" w:sz="0" w:space="0" w:color="auto"/>
          </w:divBdr>
        </w:div>
        <w:div w:id="52318347">
          <w:marLeft w:val="1800"/>
          <w:marRight w:val="0"/>
          <w:marTop w:val="4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89555897">
      <w:bodyDiv w:val="1"/>
      <w:marLeft w:val="0"/>
      <w:marRight w:val="0"/>
      <w:marTop w:val="0"/>
      <w:marBottom w:val="0"/>
      <w:divBdr>
        <w:top w:val="none" w:sz="0" w:space="0" w:color="auto"/>
        <w:left w:val="none" w:sz="0" w:space="0" w:color="auto"/>
        <w:bottom w:val="none" w:sz="0" w:space="0" w:color="auto"/>
        <w:right w:val="none" w:sz="0" w:space="0" w:color="auto"/>
      </w:divBdr>
      <w:divsChild>
        <w:div w:id="1321082677">
          <w:marLeft w:val="1800"/>
          <w:marRight w:val="0"/>
          <w:marTop w:val="40"/>
          <w:marBottom w:val="0"/>
          <w:divBdr>
            <w:top w:val="none" w:sz="0" w:space="0" w:color="auto"/>
            <w:left w:val="none" w:sz="0" w:space="0" w:color="auto"/>
            <w:bottom w:val="none" w:sz="0" w:space="0" w:color="auto"/>
            <w:right w:val="none" w:sz="0" w:space="0" w:color="auto"/>
          </w:divBdr>
        </w:div>
        <w:div w:id="886571413">
          <w:marLeft w:val="1800"/>
          <w:marRight w:val="0"/>
          <w:marTop w:val="40"/>
          <w:marBottom w:val="0"/>
          <w:divBdr>
            <w:top w:val="none" w:sz="0" w:space="0" w:color="auto"/>
            <w:left w:val="none" w:sz="0" w:space="0" w:color="auto"/>
            <w:bottom w:val="none" w:sz="0" w:space="0" w:color="auto"/>
            <w:right w:val="none" w:sz="0" w:space="0" w:color="auto"/>
          </w:divBdr>
        </w:div>
        <w:div w:id="719937166">
          <w:marLeft w:val="2520"/>
          <w:marRight w:val="0"/>
          <w:marTop w:val="40"/>
          <w:marBottom w:val="0"/>
          <w:divBdr>
            <w:top w:val="none" w:sz="0" w:space="0" w:color="auto"/>
            <w:left w:val="none" w:sz="0" w:space="0" w:color="auto"/>
            <w:bottom w:val="none" w:sz="0" w:space="0" w:color="auto"/>
            <w:right w:val="none" w:sz="0" w:space="0" w:color="auto"/>
          </w:divBdr>
        </w:div>
        <w:div w:id="71859662">
          <w:marLeft w:val="1800"/>
          <w:marRight w:val="0"/>
          <w:marTop w:val="40"/>
          <w:marBottom w:val="0"/>
          <w:divBdr>
            <w:top w:val="none" w:sz="0" w:space="0" w:color="auto"/>
            <w:left w:val="none" w:sz="0" w:space="0" w:color="auto"/>
            <w:bottom w:val="none" w:sz="0" w:space="0" w:color="auto"/>
            <w:right w:val="none" w:sz="0" w:space="0" w:color="auto"/>
          </w:divBdr>
        </w:div>
      </w:divsChild>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F361F-ED4B-4DCE-830D-1048B94AD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1639</Words>
  <Characters>9346</Characters>
  <Application>Microsoft Office Word</Application>
  <DocSecurity>0</DocSecurity>
  <PresentationFormat/>
  <Lines>77</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GQB</cp:lastModifiedBy>
  <cp:revision>5</cp:revision>
  <dcterms:created xsi:type="dcterms:W3CDTF">2017-01-09T07:49:00Z</dcterms:created>
  <dcterms:modified xsi:type="dcterms:W3CDTF">2017-01-09T10:33:00Z</dcterms:modified>
</cp:coreProperties>
</file>