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453D16" w:rsidRDefault="007641A2" w:rsidP="001455E4">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453D16">
        <w:rPr>
          <w:rFonts w:cs="Arial"/>
          <w:bCs/>
          <w:sz w:val="20"/>
        </w:rPr>
        <w:t xml:space="preserve">3GPP TSG RAN WG1 </w:t>
      </w:r>
      <w:r w:rsidR="0063624D" w:rsidRPr="00453D16">
        <w:rPr>
          <w:rFonts w:eastAsia="SimSun" w:cs="Arial"/>
          <w:bCs/>
          <w:sz w:val="20"/>
          <w:lang w:eastAsia="zh-CN"/>
        </w:rPr>
        <w:t>Ad-hoc Meeting</w:t>
      </w:r>
      <w:r w:rsidR="00183562" w:rsidRPr="00453D16">
        <w:rPr>
          <w:rFonts w:eastAsia="SimSun" w:cs="Arial"/>
          <w:bCs/>
          <w:sz w:val="20"/>
          <w:lang w:eastAsia="zh-CN"/>
        </w:rPr>
        <w:t xml:space="preserve">                                                                             </w:t>
      </w:r>
      <w:r w:rsidR="00995A2C" w:rsidRPr="00453D16">
        <w:rPr>
          <w:rFonts w:eastAsia="SimSun" w:cs="Arial"/>
          <w:bCs/>
          <w:sz w:val="20"/>
          <w:lang w:eastAsia="zh-CN"/>
        </w:rPr>
        <w:tab/>
        <w:t xml:space="preserve">   </w:t>
      </w:r>
      <w:r w:rsidR="00183562" w:rsidRPr="00453D16">
        <w:rPr>
          <w:rFonts w:eastAsia="SimSun" w:cs="Arial"/>
          <w:bCs/>
          <w:sz w:val="20"/>
          <w:lang w:eastAsia="zh-CN"/>
        </w:rPr>
        <w:t xml:space="preserve">            </w:t>
      </w:r>
      <w:r w:rsidR="00252C20" w:rsidRPr="00453D16">
        <w:rPr>
          <w:rFonts w:cs="Arial"/>
          <w:bCs/>
          <w:sz w:val="20"/>
        </w:rPr>
        <w:t>R1-</w:t>
      </w:r>
      <w:r w:rsidR="006567C1" w:rsidRPr="00453D16">
        <w:rPr>
          <w:rFonts w:cs="Arial"/>
          <w:bCs/>
          <w:sz w:val="20"/>
        </w:rPr>
        <w:t>1</w:t>
      </w:r>
      <w:r w:rsidR="006567C1" w:rsidRPr="00453D16">
        <w:rPr>
          <w:rFonts w:cs="Arial"/>
          <w:bCs/>
          <w:sz w:val="20"/>
          <w:lang w:eastAsia="ja-JP"/>
        </w:rPr>
        <w:t>5</w:t>
      </w:r>
      <w:r w:rsidR="006567C1" w:rsidRPr="00453D16">
        <w:rPr>
          <w:rFonts w:eastAsia="SimSun" w:cs="Arial" w:hint="eastAsia"/>
          <w:bCs/>
          <w:sz w:val="20"/>
          <w:lang w:eastAsia="zh-CN"/>
        </w:rPr>
        <w:t>1017</w:t>
      </w:r>
    </w:p>
    <w:p w:rsidR="005479EF" w:rsidRPr="000E7B87" w:rsidRDefault="0063624D" w:rsidP="000206CA">
      <w:pPr>
        <w:pStyle w:val="TdocHeader2"/>
        <w:jc w:val="left"/>
        <w:rPr>
          <w:rFonts w:eastAsia="ＭＳ 明朝"/>
          <w:lang w:val="en-US"/>
        </w:rPr>
      </w:pPr>
      <w:r w:rsidRPr="00453D16">
        <w:rPr>
          <w:rFonts w:eastAsia="SimSun" w:cs="Arial"/>
          <w:bCs/>
          <w:sz w:val="20"/>
          <w:lang w:val="en-US" w:eastAsia="zh-CN"/>
        </w:rPr>
        <w:t>Paris</w:t>
      </w:r>
      <w:r w:rsidR="002D2FDB" w:rsidRPr="00453D16">
        <w:rPr>
          <w:rFonts w:eastAsia="ＭＳ 明朝" w:cs="Arial"/>
          <w:bCs/>
          <w:sz w:val="20"/>
          <w:lang w:val="en-US" w:eastAsia="ja-JP"/>
        </w:rPr>
        <w:t>,</w:t>
      </w:r>
      <w:r w:rsidR="00B556BF" w:rsidRPr="00453D16">
        <w:rPr>
          <w:rFonts w:cs="Arial"/>
          <w:bCs/>
          <w:sz w:val="20"/>
          <w:lang w:val="en-US" w:eastAsia="ja-JP"/>
        </w:rPr>
        <w:t xml:space="preserve"> </w:t>
      </w:r>
      <w:r w:rsidRPr="00453D16">
        <w:rPr>
          <w:rFonts w:eastAsia="SimSun" w:cs="Arial"/>
          <w:bCs/>
          <w:sz w:val="20"/>
          <w:lang w:val="en-US" w:eastAsia="zh-CN"/>
        </w:rPr>
        <w:t>France</w:t>
      </w:r>
      <w:r w:rsidR="00B556BF" w:rsidRPr="00453D16">
        <w:rPr>
          <w:rFonts w:cs="Arial"/>
          <w:bCs/>
          <w:sz w:val="20"/>
          <w:lang w:val="en-US" w:eastAsia="ja-JP"/>
        </w:rPr>
        <w:t xml:space="preserve">, </w:t>
      </w:r>
      <w:r w:rsidRPr="00453D16">
        <w:rPr>
          <w:rFonts w:eastAsia="SimSun" w:cs="Arial"/>
          <w:bCs/>
          <w:sz w:val="20"/>
          <w:lang w:val="en-US" w:eastAsia="zh-CN"/>
        </w:rPr>
        <w:t>24</w:t>
      </w:r>
      <w:r w:rsidRPr="00453D16">
        <w:rPr>
          <w:rFonts w:eastAsia="SimSun" w:cs="Arial"/>
          <w:bCs/>
          <w:sz w:val="20"/>
          <w:vertAlign w:val="superscript"/>
          <w:lang w:val="en-US" w:eastAsia="zh-CN"/>
        </w:rPr>
        <w:t>th</w:t>
      </w:r>
      <w:r w:rsidR="002D2FDB" w:rsidRPr="00453D16">
        <w:rPr>
          <w:rFonts w:cs="Arial"/>
          <w:bCs/>
          <w:sz w:val="20"/>
          <w:lang w:val="en-US" w:eastAsia="ja-JP"/>
        </w:rPr>
        <w:t xml:space="preserve"> </w:t>
      </w:r>
      <w:r w:rsidR="00B556BF" w:rsidRPr="00453D16">
        <w:rPr>
          <w:rFonts w:cs="Arial"/>
          <w:bCs/>
          <w:sz w:val="20"/>
          <w:lang w:val="en-US" w:eastAsia="ja-JP"/>
        </w:rPr>
        <w:t xml:space="preserve">– </w:t>
      </w:r>
      <w:r w:rsidRPr="00453D16">
        <w:rPr>
          <w:rFonts w:eastAsia="SimSun" w:cs="Arial"/>
          <w:bCs/>
          <w:sz w:val="20"/>
          <w:lang w:val="en-US" w:eastAsia="zh-CN"/>
        </w:rPr>
        <w:t>26</w:t>
      </w:r>
      <w:r w:rsidR="002D2FDB" w:rsidRPr="00453D16">
        <w:rPr>
          <w:rFonts w:eastAsia="ＭＳ 明朝" w:cs="Arial"/>
          <w:bCs/>
          <w:sz w:val="20"/>
          <w:vertAlign w:val="superscript"/>
          <w:lang w:val="en-US" w:eastAsia="ja-JP"/>
        </w:rPr>
        <w:t>th</w:t>
      </w:r>
      <w:r w:rsidR="002D2FDB" w:rsidRPr="00453D16">
        <w:rPr>
          <w:rFonts w:cs="Arial"/>
          <w:bCs/>
          <w:sz w:val="20"/>
          <w:lang w:val="en-US" w:eastAsia="ja-JP"/>
        </w:rPr>
        <w:t xml:space="preserve"> </w:t>
      </w:r>
      <w:r w:rsidRPr="00453D16">
        <w:rPr>
          <w:rFonts w:eastAsia="SimSun" w:cs="Arial"/>
          <w:bCs/>
          <w:sz w:val="20"/>
          <w:lang w:val="en-US" w:eastAsia="zh-CN"/>
        </w:rPr>
        <w:t>March</w:t>
      </w:r>
      <w:r w:rsidR="002D2FDB" w:rsidRPr="00453D16">
        <w:rPr>
          <w:rFonts w:cs="Arial"/>
          <w:bCs/>
          <w:sz w:val="20"/>
          <w:lang w:val="en-US" w:eastAsia="ja-JP"/>
        </w:rPr>
        <w:t xml:space="preserve"> 201</w:t>
      </w:r>
      <w:r w:rsidR="002D2FDB" w:rsidRPr="00453D16">
        <w:rPr>
          <w:rFonts w:eastAsia="ＭＳ 明朝" w:cs="Arial"/>
          <w:bCs/>
          <w:sz w:val="20"/>
          <w:lang w:val="en-US" w:eastAsia="ja-JP"/>
        </w:rPr>
        <w:t>5</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F33B2A" w:rsidRDefault="005479EF" w:rsidP="000206CA">
      <w:pPr>
        <w:pStyle w:val="TdocHeader2"/>
        <w:spacing w:after="60"/>
        <w:jc w:val="left"/>
        <w:rPr>
          <w:rFonts w:eastAsia="SimSun"/>
          <w:b w:val="0"/>
          <w:sz w:val="20"/>
          <w:lang w:eastAsia="zh-CN"/>
        </w:rPr>
      </w:pPr>
      <w:r w:rsidRPr="00183562">
        <w:rPr>
          <w:sz w:val="20"/>
        </w:rPr>
        <w:t xml:space="preserve">Title: </w:t>
      </w:r>
      <w:r w:rsidRPr="00183562">
        <w:rPr>
          <w:sz w:val="20"/>
        </w:rPr>
        <w:tab/>
      </w:r>
      <w:r w:rsidR="00F33B2A">
        <w:rPr>
          <w:rFonts w:eastAsia="SimSun" w:hint="eastAsia"/>
          <w:b w:val="0"/>
          <w:sz w:val="20"/>
          <w:lang w:eastAsia="zh-CN"/>
        </w:rPr>
        <w:t>Discussion on flexible transmission time in LAA</w:t>
      </w:r>
    </w:p>
    <w:p w:rsidR="005479EF" w:rsidRPr="0063624D" w:rsidRDefault="005479EF" w:rsidP="000206CA">
      <w:pPr>
        <w:rPr>
          <w:rFonts w:eastAsia="SimSun"/>
          <w:lang w:eastAsia="zh-CN"/>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63624D" w:rsidRPr="00453D16">
        <w:rPr>
          <w:rFonts w:ascii="Arial" w:eastAsia="SimSun" w:hAnsi="Arial"/>
          <w:lang w:eastAsia="zh-CN"/>
        </w:rPr>
        <w:t>2.2</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r w:rsidR="002028CF">
        <w:rPr>
          <w:rFonts w:eastAsia="SimSun" w:hint="eastAsia"/>
          <w:b w:val="0"/>
          <w:sz w:val="20"/>
          <w:lang w:eastAsia="zh-CN"/>
        </w:rPr>
        <w:t xml:space="preserve"> and decision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BB48BF" w:rsidRDefault="0053104C" w:rsidP="00DA6736">
      <w:pPr>
        <w:spacing w:beforeLines="50" w:before="120" w:after="0"/>
        <w:rPr>
          <w:rFonts w:eastAsia="SimSun"/>
          <w:lang w:val="en-US" w:eastAsia="zh-CN"/>
        </w:rPr>
      </w:pPr>
      <w:bookmarkStart w:id="0" w:name="OLE_LINK10"/>
      <w:bookmarkStart w:id="1" w:name="OLE_LINK11"/>
      <w:r>
        <w:rPr>
          <w:rFonts w:eastAsia="SimSun" w:hint="eastAsia"/>
          <w:lang w:val="en-US" w:eastAsia="zh-CN"/>
        </w:rPr>
        <w:t xml:space="preserve"> In the RAN1#79 meeting, subframe boundary alignment was agreed </w:t>
      </w:r>
      <w:r w:rsidR="0010188A">
        <w:rPr>
          <w:rFonts w:eastAsia="SimSun"/>
          <w:lang w:val="en-US" w:eastAsia="zh-CN"/>
        </w:rPr>
        <w:fldChar w:fldCharType="begin"/>
      </w:r>
      <w:r w:rsidR="0010188A">
        <w:rPr>
          <w:rFonts w:eastAsia="SimSun"/>
          <w:lang w:val="en-US" w:eastAsia="zh-CN"/>
        </w:rPr>
        <w:instrText xml:space="preserve"> </w:instrText>
      </w:r>
      <w:r w:rsidR="0010188A">
        <w:rPr>
          <w:rFonts w:eastAsia="SimSun" w:hint="eastAsia"/>
          <w:lang w:val="en-US" w:eastAsia="zh-CN"/>
        </w:rPr>
        <w:instrText>REF _Ref410218902 \r \h</w:instrText>
      </w:r>
      <w:r w:rsidR="0010188A">
        <w:rPr>
          <w:rFonts w:eastAsia="SimSun"/>
          <w:lang w:val="en-US" w:eastAsia="zh-CN"/>
        </w:rPr>
        <w:instrText xml:space="preserve"> </w:instrText>
      </w:r>
      <w:r w:rsidR="0010188A">
        <w:rPr>
          <w:rFonts w:eastAsia="SimSun"/>
          <w:lang w:val="en-US" w:eastAsia="zh-CN"/>
        </w:rPr>
      </w:r>
      <w:r w:rsidR="0010188A">
        <w:rPr>
          <w:rFonts w:eastAsia="SimSun"/>
          <w:lang w:val="en-US" w:eastAsia="zh-CN"/>
        </w:rPr>
        <w:fldChar w:fldCharType="separate"/>
      </w:r>
      <w:r w:rsidR="0010188A">
        <w:rPr>
          <w:rFonts w:eastAsia="SimSun"/>
          <w:lang w:val="en-US" w:eastAsia="zh-CN"/>
        </w:rPr>
        <w:t>[1]</w:t>
      </w:r>
      <w:r w:rsidR="0010188A">
        <w:rPr>
          <w:rFonts w:eastAsia="SimSun"/>
          <w:lang w:val="en-US" w:eastAsia="zh-CN"/>
        </w:rPr>
        <w:fldChar w:fldCharType="end"/>
      </w:r>
      <w:r w:rsidR="00304D3A">
        <w:rPr>
          <w:rFonts w:eastAsia="SimSun" w:hint="eastAsia"/>
          <w:lang w:val="en-US" w:eastAsia="zh-CN"/>
        </w:rPr>
        <w:t xml:space="preserve"> </w:t>
      </w:r>
      <w:r>
        <w:rPr>
          <w:rFonts w:eastAsia="SimSun" w:hint="eastAsia"/>
          <w:lang w:val="en-US" w:eastAsia="zh-CN"/>
        </w:rPr>
        <w:t>as following:</w:t>
      </w:r>
    </w:p>
    <w:p w:rsidR="0053104C" w:rsidRDefault="0053104C" w:rsidP="00DA6736">
      <w:pPr>
        <w:spacing w:beforeLines="50" w:before="120" w:after="0"/>
        <w:rPr>
          <w:rFonts w:eastAsia="SimSun"/>
          <w:lang w:val="en-US" w:eastAsia="zh-CN"/>
        </w:rPr>
      </w:pPr>
    </w:p>
    <w:p w:rsidR="0053104C" w:rsidRPr="00B81A71" w:rsidRDefault="0053104C" w:rsidP="00E8673C">
      <w:pPr>
        <w:numPr>
          <w:ilvl w:val="0"/>
          <w:numId w:val="10"/>
        </w:numPr>
        <w:spacing w:after="0"/>
        <w:rPr>
          <w:i/>
          <w:iCs/>
          <w:lang w:val="en-US" w:eastAsia="ja-JP"/>
        </w:rPr>
      </w:pPr>
      <w:r w:rsidRPr="00B81A71">
        <w:rPr>
          <w:i/>
          <w:iCs/>
          <w:lang w:val="en-US" w:eastAsia="ja-JP"/>
        </w:rPr>
        <w:t>DL LAA design should assume subframe boundary alignment according to the Rel-1</w:t>
      </w:r>
      <w:r w:rsidRPr="00B81A71">
        <w:rPr>
          <w:rFonts w:hint="eastAsia"/>
          <w:i/>
          <w:iCs/>
          <w:lang w:val="en-US" w:eastAsia="ja-JP"/>
        </w:rPr>
        <w:t>2</w:t>
      </w:r>
      <w:r w:rsidRPr="00B81A71">
        <w:rPr>
          <w:i/>
          <w:iCs/>
          <w:lang w:val="en-US" w:eastAsia="ja-JP"/>
        </w:rPr>
        <w:t xml:space="preserve"> CA timing relationships </w:t>
      </w:r>
      <w:r w:rsidRPr="00B81A71">
        <w:rPr>
          <w:rFonts w:hint="eastAsia"/>
          <w:i/>
          <w:iCs/>
          <w:lang w:val="en-US" w:eastAsia="ja-JP"/>
        </w:rPr>
        <w:t xml:space="preserve"> </w:t>
      </w:r>
      <w:r w:rsidRPr="00B81A71">
        <w:rPr>
          <w:i/>
          <w:iCs/>
          <w:lang w:val="en-US" w:eastAsia="ja-JP"/>
        </w:rPr>
        <w:t xml:space="preserve">across </w:t>
      </w:r>
      <w:r w:rsidRPr="00B81A71">
        <w:rPr>
          <w:rFonts w:hint="eastAsia"/>
          <w:i/>
          <w:iCs/>
          <w:lang w:val="en-US" w:eastAsia="ja-JP"/>
        </w:rPr>
        <w:t xml:space="preserve">serving </w:t>
      </w:r>
      <w:r w:rsidRPr="00B81A71">
        <w:rPr>
          <w:i/>
          <w:iCs/>
          <w:lang w:val="en-US" w:eastAsia="ja-JP"/>
        </w:rPr>
        <w:t xml:space="preserve">cells </w:t>
      </w:r>
      <w:r w:rsidRPr="00B81A71">
        <w:rPr>
          <w:rFonts w:hint="eastAsia"/>
          <w:i/>
          <w:iCs/>
          <w:lang w:val="en-US" w:eastAsia="ja-JP"/>
        </w:rPr>
        <w:t xml:space="preserve">aggregated by CA </w:t>
      </w:r>
    </w:p>
    <w:p w:rsidR="0053104C" w:rsidRPr="00B81A71" w:rsidRDefault="0053104C" w:rsidP="00E8673C">
      <w:pPr>
        <w:numPr>
          <w:ilvl w:val="1"/>
          <w:numId w:val="10"/>
        </w:numPr>
        <w:spacing w:after="0"/>
        <w:rPr>
          <w:i/>
          <w:iCs/>
          <w:lang w:val="en-US" w:eastAsia="ja-JP"/>
        </w:rPr>
      </w:pPr>
      <w:r w:rsidRPr="00B81A71">
        <w:rPr>
          <w:i/>
          <w:iCs/>
          <w:lang w:val="en-US" w:eastAsia="ja-JP"/>
        </w:rPr>
        <w:t xml:space="preserve">At least for LBE, some signal(s) can be transmitted </w:t>
      </w:r>
      <w:r w:rsidRPr="00B81A71">
        <w:rPr>
          <w:rFonts w:hint="eastAsia"/>
          <w:i/>
          <w:iCs/>
          <w:lang w:val="en-US" w:eastAsia="ja-JP"/>
        </w:rPr>
        <w:t xml:space="preserve">by eNB </w:t>
      </w:r>
      <w:r w:rsidRPr="00B81A71">
        <w:rPr>
          <w:i/>
          <w:iCs/>
          <w:lang w:val="en-US" w:eastAsia="ja-JP"/>
        </w:rPr>
        <w:t>between the time eNB is permitted to transmit and the start of data transmission</w:t>
      </w:r>
      <w:r w:rsidRPr="00B81A71">
        <w:rPr>
          <w:rFonts w:hint="eastAsia"/>
          <w:i/>
          <w:iCs/>
          <w:lang w:val="en-US" w:eastAsia="ja-JP"/>
        </w:rPr>
        <w:t xml:space="preserve"> at least to reserve the channel</w:t>
      </w:r>
    </w:p>
    <w:p w:rsidR="0053104C" w:rsidRPr="00B81A71" w:rsidRDefault="0053104C" w:rsidP="00E8673C">
      <w:pPr>
        <w:numPr>
          <w:ilvl w:val="2"/>
          <w:numId w:val="10"/>
        </w:numPr>
        <w:spacing w:after="0"/>
        <w:rPr>
          <w:i/>
          <w:iCs/>
          <w:lang w:val="en-US" w:eastAsia="ja-JP"/>
        </w:rPr>
      </w:pPr>
      <w:r w:rsidRPr="00B81A71">
        <w:rPr>
          <w:i/>
          <w:iCs/>
          <w:lang w:val="en-US" w:eastAsia="ja-JP"/>
        </w:rPr>
        <w:t>This does not im</w:t>
      </w:r>
      <w:bookmarkStart w:id="2" w:name="_GoBack"/>
      <w:bookmarkEnd w:id="2"/>
      <w:r w:rsidRPr="00B81A71">
        <w:rPr>
          <w:i/>
          <w:iCs/>
          <w:lang w:val="en-US" w:eastAsia="ja-JP"/>
        </w:rPr>
        <w:t>ply the data transmission can start only at the subframe boundary</w:t>
      </w:r>
    </w:p>
    <w:p w:rsidR="0053104C" w:rsidRPr="00B81A71" w:rsidRDefault="0053104C" w:rsidP="00E8673C">
      <w:pPr>
        <w:numPr>
          <w:ilvl w:val="3"/>
          <w:numId w:val="10"/>
        </w:numPr>
        <w:spacing w:after="0"/>
        <w:rPr>
          <w:i/>
          <w:iCs/>
          <w:lang w:val="en-US" w:eastAsia="ja-JP"/>
        </w:rPr>
      </w:pPr>
      <w:r w:rsidRPr="00B81A71">
        <w:rPr>
          <w:rFonts w:hint="eastAsia"/>
          <w:i/>
          <w:iCs/>
          <w:lang w:val="en-US" w:eastAsia="ja-JP"/>
        </w:rPr>
        <w:t>Possible restriction on starting position of data transmission can be considered</w:t>
      </w:r>
    </w:p>
    <w:p w:rsidR="0053104C" w:rsidRPr="00B81A71" w:rsidRDefault="0053104C" w:rsidP="00E8673C">
      <w:pPr>
        <w:numPr>
          <w:ilvl w:val="2"/>
          <w:numId w:val="10"/>
        </w:numPr>
        <w:spacing w:after="0"/>
        <w:rPr>
          <w:i/>
          <w:iCs/>
          <w:lang w:val="en-US" w:eastAsia="ja-JP"/>
        </w:rPr>
      </w:pPr>
      <w:r w:rsidRPr="00B81A71">
        <w:rPr>
          <w:i/>
          <w:iCs/>
          <w:lang w:val="en-US" w:eastAsia="ja-JP"/>
        </w:rPr>
        <w:t>The duration of this signals(s) is part of the maximum transmission duration</w:t>
      </w:r>
    </w:p>
    <w:p w:rsidR="0053104C" w:rsidRPr="00B81A71" w:rsidRDefault="0053104C" w:rsidP="00E8673C">
      <w:pPr>
        <w:numPr>
          <w:ilvl w:val="2"/>
          <w:numId w:val="10"/>
        </w:numPr>
        <w:spacing w:after="0"/>
        <w:rPr>
          <w:i/>
          <w:iCs/>
          <w:lang w:val="en-US" w:eastAsia="ja-JP"/>
        </w:rPr>
      </w:pPr>
      <w:r w:rsidRPr="00B81A71">
        <w:rPr>
          <w:i/>
          <w:iCs/>
          <w:lang w:val="en-US" w:eastAsia="ja-JP"/>
        </w:rPr>
        <w:t>The content/</w:t>
      </w:r>
      <w:r w:rsidRPr="00B81A71">
        <w:rPr>
          <w:rFonts w:hint="eastAsia"/>
          <w:i/>
          <w:iCs/>
          <w:lang w:val="en-US" w:eastAsia="ja-JP"/>
        </w:rPr>
        <w:t xml:space="preserve">additional </w:t>
      </w:r>
      <w:r w:rsidRPr="00B81A71">
        <w:rPr>
          <w:i/>
          <w:iCs/>
          <w:lang w:val="en-US" w:eastAsia="ja-JP"/>
        </w:rPr>
        <w:t>function/duration of this signal is FFS</w:t>
      </w:r>
    </w:p>
    <w:p w:rsidR="0053104C" w:rsidRPr="00B81A71" w:rsidRDefault="0053104C" w:rsidP="00E8673C">
      <w:pPr>
        <w:numPr>
          <w:ilvl w:val="1"/>
          <w:numId w:val="10"/>
        </w:numPr>
        <w:spacing w:after="0"/>
        <w:rPr>
          <w:i/>
          <w:iCs/>
          <w:lang w:val="en-US" w:eastAsia="ja-JP"/>
        </w:rPr>
      </w:pPr>
      <w:r w:rsidRPr="00B81A71">
        <w:rPr>
          <w:i/>
          <w:iCs/>
          <w:lang w:val="en-US" w:eastAsia="ja-JP"/>
        </w:rPr>
        <w:t>This does not imply network synchronization</w:t>
      </w:r>
    </w:p>
    <w:p w:rsidR="0053104C" w:rsidRPr="0053104C" w:rsidRDefault="0053104C" w:rsidP="00DA6736">
      <w:pPr>
        <w:spacing w:beforeLines="50" w:before="120" w:after="0"/>
        <w:rPr>
          <w:rFonts w:eastAsia="SimSun"/>
          <w:lang w:val="en-US" w:eastAsia="zh-CN"/>
        </w:rPr>
      </w:pPr>
    </w:p>
    <w:p w:rsidR="0053104C" w:rsidRDefault="00966552" w:rsidP="007F0738">
      <w:pPr>
        <w:spacing w:beforeLines="50" w:before="120" w:after="0"/>
        <w:rPr>
          <w:rFonts w:eastAsia="SimSun"/>
          <w:lang w:val="en-US" w:eastAsia="zh-CN"/>
        </w:rPr>
      </w:pPr>
      <w:r>
        <w:rPr>
          <w:rFonts w:eastAsia="SimSun" w:hint="eastAsia"/>
          <w:lang w:val="en-US" w:eastAsia="zh-CN"/>
        </w:rPr>
        <w:t>With the start of data transmission not limited by subframe boundar</w:t>
      </w:r>
      <w:r w:rsidR="007C6326">
        <w:rPr>
          <w:rFonts w:eastAsia="SimSun"/>
          <w:lang w:val="en-US" w:eastAsia="zh-CN"/>
        </w:rPr>
        <w:t>ies</w:t>
      </w:r>
      <w:r>
        <w:rPr>
          <w:rFonts w:eastAsia="SimSun" w:hint="eastAsia"/>
          <w:lang w:val="en-US" w:eastAsia="zh-CN"/>
        </w:rPr>
        <w:t xml:space="preserve">, LAA </w:t>
      </w:r>
      <w:r w:rsidR="002D62C7">
        <w:rPr>
          <w:rFonts w:eastAsia="SimSun"/>
          <w:lang w:val="en-US" w:eastAsia="zh-CN"/>
        </w:rPr>
        <w:t xml:space="preserve">nodes </w:t>
      </w:r>
      <w:r>
        <w:rPr>
          <w:rFonts w:eastAsia="SimSun" w:hint="eastAsia"/>
          <w:lang w:val="en-US" w:eastAsia="zh-CN"/>
        </w:rPr>
        <w:t xml:space="preserve">could obtain the channel </w:t>
      </w:r>
      <w:r w:rsidR="00E876FB">
        <w:rPr>
          <w:rFonts w:eastAsia="SimSun" w:hint="eastAsia"/>
          <w:lang w:val="en-US" w:eastAsia="zh-CN"/>
        </w:rPr>
        <w:t xml:space="preserve">with </w:t>
      </w:r>
      <w:r w:rsidR="002D62C7">
        <w:rPr>
          <w:rFonts w:eastAsia="SimSun"/>
          <w:lang w:val="en-US" w:eastAsia="zh-CN"/>
        </w:rPr>
        <w:t>the same or similar</w:t>
      </w:r>
      <w:r w:rsidR="00E876FB">
        <w:rPr>
          <w:rFonts w:eastAsia="SimSun" w:hint="eastAsia"/>
          <w:lang w:val="en-US" w:eastAsia="zh-CN"/>
        </w:rPr>
        <w:t xml:space="preserve"> priority</w:t>
      </w:r>
      <w:r w:rsidR="00263897">
        <w:rPr>
          <w:rFonts w:eastAsia="SimSun" w:hint="eastAsia"/>
          <w:lang w:val="en-US" w:eastAsia="zh-CN"/>
        </w:rPr>
        <w:t xml:space="preserve"> </w:t>
      </w:r>
      <w:r w:rsidR="002D62C7">
        <w:rPr>
          <w:rFonts w:eastAsia="SimSun"/>
          <w:lang w:val="en-US" w:eastAsia="zh-CN"/>
        </w:rPr>
        <w:t xml:space="preserve">as </w:t>
      </w:r>
      <w:r w:rsidR="00954A2F">
        <w:rPr>
          <w:rFonts w:eastAsia="SimSun" w:hint="eastAsia"/>
          <w:lang w:val="en-US" w:eastAsia="zh-CN"/>
        </w:rPr>
        <w:t>competi</w:t>
      </w:r>
      <w:r w:rsidR="002D62C7">
        <w:rPr>
          <w:rFonts w:eastAsia="SimSun"/>
          <w:lang w:val="en-US" w:eastAsia="zh-CN"/>
        </w:rPr>
        <w:t>ng</w:t>
      </w:r>
      <w:r w:rsidR="00263897">
        <w:rPr>
          <w:rFonts w:eastAsia="SimSun" w:hint="eastAsia"/>
          <w:lang w:val="en-US" w:eastAsia="zh-CN"/>
        </w:rPr>
        <w:t xml:space="preserve"> Wi-Fi</w:t>
      </w:r>
      <w:r w:rsidR="001C0C14">
        <w:rPr>
          <w:rFonts w:eastAsia="SimSun" w:hint="eastAsia"/>
          <w:lang w:val="en-US" w:eastAsia="zh-CN"/>
        </w:rPr>
        <w:t xml:space="preserve"> </w:t>
      </w:r>
      <w:r w:rsidR="003270D1">
        <w:rPr>
          <w:rFonts w:eastAsiaTheme="minorEastAsia" w:hint="eastAsia"/>
          <w:lang w:val="en-US" w:eastAsia="ja-JP"/>
        </w:rPr>
        <w:t>nodes</w:t>
      </w:r>
      <w:r>
        <w:rPr>
          <w:rFonts w:eastAsia="SimSun" w:hint="eastAsia"/>
          <w:lang w:val="en-US" w:eastAsia="zh-CN"/>
        </w:rPr>
        <w:t xml:space="preserve">. We discuss </w:t>
      </w:r>
      <w:r w:rsidR="002D62C7">
        <w:rPr>
          <w:rFonts w:eastAsia="SimSun"/>
          <w:lang w:val="en-US" w:eastAsia="zh-CN"/>
        </w:rPr>
        <w:t xml:space="preserve">in this contribution </w:t>
      </w:r>
      <w:r>
        <w:rPr>
          <w:rFonts w:eastAsia="SimSun" w:hint="eastAsia"/>
          <w:lang w:val="en-US" w:eastAsia="zh-CN"/>
        </w:rPr>
        <w:t>the</w:t>
      </w:r>
      <w:r w:rsidR="007E0E2F">
        <w:rPr>
          <w:rFonts w:eastAsia="SimSun" w:hint="eastAsia"/>
          <w:lang w:val="en-US" w:eastAsia="zh-CN"/>
        </w:rPr>
        <w:t xml:space="preserve"> DL</w:t>
      </w:r>
      <w:r>
        <w:rPr>
          <w:rFonts w:eastAsia="SimSun" w:hint="eastAsia"/>
          <w:lang w:val="en-US" w:eastAsia="zh-CN"/>
        </w:rPr>
        <w:t xml:space="preserve"> data transmission</w:t>
      </w:r>
      <w:r w:rsidR="00263897">
        <w:rPr>
          <w:rFonts w:eastAsia="SimSun" w:hint="eastAsia"/>
          <w:lang w:val="en-US" w:eastAsia="zh-CN"/>
        </w:rPr>
        <w:t xml:space="preserve"> </w:t>
      </w:r>
      <w:r w:rsidR="002D62C7">
        <w:rPr>
          <w:rFonts w:eastAsia="SimSun"/>
          <w:lang w:val="en-US" w:eastAsia="zh-CN"/>
        </w:rPr>
        <w:t>for</w:t>
      </w:r>
      <w:r w:rsidR="007E0E2F">
        <w:rPr>
          <w:rFonts w:eastAsia="SimSun" w:hint="eastAsia"/>
          <w:lang w:val="en-US" w:eastAsia="zh-CN"/>
        </w:rPr>
        <w:t xml:space="preserve"> LAA </w:t>
      </w:r>
      <w:r w:rsidR="002D62C7">
        <w:rPr>
          <w:rFonts w:eastAsia="SimSun"/>
          <w:lang w:val="en-US" w:eastAsia="zh-CN"/>
        </w:rPr>
        <w:t xml:space="preserve">with flexible transmission time </w:t>
      </w:r>
      <w:r>
        <w:rPr>
          <w:rFonts w:eastAsia="SimSun" w:hint="eastAsia"/>
          <w:lang w:val="en-US" w:eastAsia="zh-CN"/>
        </w:rPr>
        <w:t xml:space="preserve">and corresponding scheduling </w:t>
      </w:r>
      <w:r w:rsidR="00E876FB">
        <w:rPr>
          <w:rFonts w:eastAsia="SimSun" w:hint="eastAsia"/>
          <w:lang w:val="en-US" w:eastAsia="zh-CN"/>
        </w:rPr>
        <w:t xml:space="preserve">timing </w:t>
      </w:r>
      <w:r w:rsidR="002D62C7">
        <w:rPr>
          <w:rFonts w:eastAsia="SimSun"/>
          <w:lang w:val="en-US" w:eastAsia="zh-CN"/>
        </w:rPr>
        <w:t>under the assumption of</w:t>
      </w:r>
      <w:r>
        <w:rPr>
          <w:rFonts w:eastAsia="SimSun" w:hint="eastAsia"/>
          <w:lang w:val="en-US" w:eastAsia="zh-CN"/>
        </w:rPr>
        <w:t xml:space="preserve"> subframe </w:t>
      </w:r>
      <w:r>
        <w:rPr>
          <w:rFonts w:eastAsia="SimSun"/>
          <w:lang w:val="en-US" w:eastAsia="zh-CN"/>
        </w:rPr>
        <w:t>boundar</w:t>
      </w:r>
      <w:r w:rsidR="002D62C7">
        <w:rPr>
          <w:rFonts w:eastAsia="SimSun"/>
          <w:lang w:val="en-US" w:eastAsia="zh-CN"/>
        </w:rPr>
        <w:t>y alignment between licensed PCell and unlicensed SCell</w:t>
      </w:r>
      <w:r>
        <w:rPr>
          <w:rFonts w:eastAsia="SimSun" w:hint="eastAsia"/>
          <w:lang w:val="en-US" w:eastAsia="zh-CN"/>
        </w:rPr>
        <w:t>.</w:t>
      </w:r>
    </w:p>
    <w:p w:rsidR="007F0F68" w:rsidRPr="00966552" w:rsidRDefault="007F0F68" w:rsidP="00DA6736">
      <w:pPr>
        <w:spacing w:beforeLines="50" w:before="120" w:after="0"/>
        <w:rPr>
          <w:rFonts w:eastAsia="SimSun"/>
          <w:lang w:val="en-US" w:eastAsia="zh-CN"/>
        </w:rPr>
      </w:pPr>
    </w:p>
    <w:bookmarkEnd w:id="0"/>
    <w:bookmarkEnd w:id="1"/>
    <w:p w:rsidR="00BC7F04" w:rsidRDefault="00AC03B7" w:rsidP="00A712D3">
      <w:pPr>
        <w:pStyle w:val="1"/>
        <w:tabs>
          <w:tab w:val="num" w:pos="426"/>
        </w:tabs>
        <w:ind w:left="426" w:hanging="426"/>
        <w:rPr>
          <w:rFonts w:eastAsia="SimSun"/>
          <w:szCs w:val="36"/>
          <w:lang w:eastAsia="zh-CN"/>
        </w:rPr>
      </w:pPr>
      <w:r>
        <w:rPr>
          <w:rFonts w:eastAsia="SimSun"/>
          <w:szCs w:val="36"/>
          <w:lang w:eastAsia="zh-CN"/>
        </w:rPr>
        <w:t>T</w:t>
      </w:r>
      <w:r w:rsidR="001C0C14">
        <w:rPr>
          <w:rFonts w:eastAsia="SimSun" w:hint="eastAsia"/>
          <w:szCs w:val="36"/>
          <w:lang w:eastAsia="zh-CN"/>
        </w:rPr>
        <w:t>ransmission</w:t>
      </w:r>
      <w:r w:rsidR="00F24421">
        <w:rPr>
          <w:rFonts w:eastAsiaTheme="minorEastAsia" w:hint="eastAsia"/>
          <w:szCs w:val="36"/>
          <w:lang w:eastAsia="ja-JP"/>
        </w:rPr>
        <w:t xml:space="preserve"> signal</w:t>
      </w:r>
      <w:r w:rsidR="001C0C14">
        <w:rPr>
          <w:rFonts w:eastAsia="SimSun" w:hint="eastAsia"/>
          <w:szCs w:val="36"/>
          <w:lang w:eastAsia="zh-CN"/>
        </w:rPr>
        <w:t xml:space="preserve"> </w:t>
      </w:r>
      <w:r w:rsidR="00DE572C">
        <w:rPr>
          <w:rFonts w:eastAsiaTheme="minorEastAsia" w:hint="eastAsia"/>
          <w:szCs w:val="36"/>
          <w:lang w:eastAsia="ja-JP"/>
        </w:rPr>
        <w:t>before subframe boundary</w:t>
      </w:r>
    </w:p>
    <w:p w:rsidR="001C0C14" w:rsidRDefault="001C0C14" w:rsidP="001C0C14">
      <w:pPr>
        <w:rPr>
          <w:rFonts w:eastAsia="SimSun"/>
          <w:lang w:eastAsia="zh-CN"/>
        </w:rPr>
      </w:pPr>
      <w:r>
        <w:rPr>
          <w:rFonts w:eastAsia="SimSun" w:hint="eastAsia"/>
          <w:lang w:eastAsia="zh-CN"/>
        </w:rPr>
        <w:t>As discussed in</w:t>
      </w:r>
      <w:r w:rsidR="003270D1">
        <w:rPr>
          <w:rFonts w:eastAsiaTheme="minorEastAsia" w:hint="eastAsia"/>
          <w:lang w:eastAsia="ja-JP"/>
        </w:rPr>
        <w:t xml:space="preserve"> </w:t>
      </w:r>
      <w:r w:rsidR="002D62C7">
        <w:rPr>
          <w:rFonts w:eastAsiaTheme="minorEastAsia"/>
          <w:lang w:eastAsia="ja-JP"/>
        </w:rPr>
        <w:t>a</w:t>
      </w:r>
      <w:r w:rsidR="003270D1">
        <w:rPr>
          <w:rFonts w:eastAsiaTheme="minorEastAsia" w:hint="eastAsia"/>
          <w:lang w:eastAsia="ja-JP"/>
        </w:rPr>
        <w:t xml:space="preserve"> previous contribution</w:t>
      </w:r>
      <w:r>
        <w:rPr>
          <w:rFonts w:eastAsia="SimSun" w:hint="eastAsia"/>
          <w:lang w:eastAsia="zh-CN"/>
        </w:rPr>
        <w:t xml:space="preserve"> </w:t>
      </w:r>
      <w:r w:rsidR="0010188A">
        <w:rPr>
          <w:rFonts w:eastAsia="SimSun"/>
          <w:highlight w:val="yellow"/>
          <w:lang w:eastAsia="zh-CN"/>
        </w:rPr>
        <w:fldChar w:fldCharType="begin"/>
      </w:r>
      <w:r w:rsidR="0010188A">
        <w:rPr>
          <w:rFonts w:eastAsia="SimSun"/>
          <w:lang w:eastAsia="zh-CN"/>
        </w:rPr>
        <w:instrText xml:space="preserve"> </w:instrText>
      </w:r>
      <w:r w:rsidR="0010188A">
        <w:rPr>
          <w:rFonts w:eastAsia="SimSun" w:hint="eastAsia"/>
          <w:lang w:eastAsia="zh-CN"/>
        </w:rPr>
        <w:instrText>REF _Ref410218919 \r \h</w:instrText>
      </w:r>
      <w:r w:rsidR="0010188A">
        <w:rPr>
          <w:rFonts w:eastAsia="SimSun"/>
          <w:lang w:eastAsia="zh-CN"/>
        </w:rPr>
        <w:instrText xml:space="preserve"> </w:instrText>
      </w:r>
      <w:r w:rsidR="0010188A">
        <w:rPr>
          <w:rFonts w:eastAsia="SimSun"/>
          <w:highlight w:val="yellow"/>
          <w:lang w:eastAsia="zh-CN"/>
        </w:rPr>
      </w:r>
      <w:r w:rsidR="0010188A">
        <w:rPr>
          <w:rFonts w:eastAsia="SimSun"/>
          <w:highlight w:val="yellow"/>
          <w:lang w:eastAsia="zh-CN"/>
        </w:rPr>
        <w:fldChar w:fldCharType="separate"/>
      </w:r>
      <w:r w:rsidR="0010188A">
        <w:rPr>
          <w:rFonts w:eastAsia="SimSun"/>
          <w:lang w:eastAsia="zh-CN"/>
        </w:rPr>
        <w:t>[2]</w:t>
      </w:r>
      <w:r w:rsidR="0010188A">
        <w:rPr>
          <w:rFonts w:eastAsia="SimSun"/>
          <w:highlight w:val="yellow"/>
          <w:lang w:eastAsia="zh-CN"/>
        </w:rPr>
        <w:fldChar w:fldCharType="end"/>
      </w:r>
      <w:r>
        <w:rPr>
          <w:rFonts w:eastAsia="SimSun" w:hint="eastAsia"/>
          <w:lang w:eastAsia="zh-CN"/>
        </w:rPr>
        <w:t xml:space="preserve">, </w:t>
      </w:r>
      <w:r w:rsidR="002D62C7">
        <w:rPr>
          <w:rFonts w:eastAsia="SimSun"/>
          <w:lang w:eastAsia="zh-CN"/>
        </w:rPr>
        <w:t xml:space="preserve">restricting the start of </w:t>
      </w:r>
      <w:r>
        <w:rPr>
          <w:rFonts w:eastAsia="SimSun" w:hint="eastAsia"/>
          <w:lang w:eastAsia="zh-CN"/>
        </w:rPr>
        <w:t>LAA transmission</w:t>
      </w:r>
      <w:r w:rsidR="002D62C7">
        <w:rPr>
          <w:rFonts w:eastAsia="SimSun"/>
          <w:lang w:eastAsia="zh-CN"/>
        </w:rPr>
        <w:t>s</w:t>
      </w:r>
      <w:r>
        <w:rPr>
          <w:rFonts w:eastAsia="SimSun" w:hint="eastAsia"/>
          <w:lang w:eastAsia="zh-CN"/>
        </w:rPr>
        <w:t xml:space="preserve"> only </w:t>
      </w:r>
      <w:r w:rsidR="002D62C7">
        <w:rPr>
          <w:rFonts w:eastAsia="SimSun"/>
          <w:lang w:eastAsia="zh-CN"/>
        </w:rPr>
        <w:t>to the</w:t>
      </w:r>
      <w:r>
        <w:rPr>
          <w:rFonts w:eastAsia="SimSun" w:hint="eastAsia"/>
          <w:lang w:eastAsia="zh-CN"/>
        </w:rPr>
        <w:t xml:space="preserve"> </w:t>
      </w:r>
      <w:r w:rsidR="007E0E2F">
        <w:rPr>
          <w:rFonts w:eastAsia="SimSun" w:hint="eastAsia"/>
          <w:lang w:eastAsia="zh-CN"/>
        </w:rPr>
        <w:t>1</w:t>
      </w:r>
      <w:r w:rsidR="00546DC1">
        <w:rPr>
          <w:rFonts w:eastAsia="SimSun" w:hint="eastAsia"/>
          <w:lang w:eastAsia="zh-CN"/>
        </w:rPr>
        <w:t xml:space="preserve"> </w:t>
      </w:r>
      <w:r w:rsidR="007E0E2F">
        <w:rPr>
          <w:rFonts w:eastAsia="SimSun" w:hint="eastAsia"/>
          <w:lang w:eastAsia="zh-CN"/>
        </w:rPr>
        <w:t>ms</w:t>
      </w:r>
      <w:r w:rsidR="002D62C7">
        <w:rPr>
          <w:rFonts w:eastAsia="SimSun"/>
          <w:lang w:eastAsia="zh-CN"/>
        </w:rPr>
        <w:t xml:space="preserve"> raster of</w:t>
      </w:r>
      <w:r w:rsidR="007E0E2F">
        <w:rPr>
          <w:rFonts w:eastAsia="SimSun" w:hint="eastAsia"/>
          <w:lang w:eastAsia="zh-CN"/>
        </w:rPr>
        <w:t xml:space="preserve"> </w:t>
      </w:r>
      <w:r>
        <w:rPr>
          <w:rFonts w:eastAsia="SimSun" w:hint="eastAsia"/>
          <w:lang w:eastAsia="zh-CN"/>
        </w:rPr>
        <w:t xml:space="preserve">subframe </w:t>
      </w:r>
      <w:r w:rsidR="00453D16">
        <w:rPr>
          <w:rFonts w:eastAsia="SimSun"/>
          <w:lang w:eastAsia="zh-CN"/>
        </w:rPr>
        <w:t>boundaries would</w:t>
      </w:r>
      <w:r>
        <w:rPr>
          <w:rFonts w:eastAsia="SimSun" w:hint="eastAsia"/>
          <w:lang w:eastAsia="zh-CN"/>
        </w:rPr>
        <w:t xml:space="preserve"> </w:t>
      </w:r>
      <w:r w:rsidR="002D62C7">
        <w:rPr>
          <w:rFonts w:eastAsia="SimSun"/>
          <w:lang w:eastAsia="zh-CN"/>
        </w:rPr>
        <w:t>yield</w:t>
      </w:r>
      <w:r>
        <w:rPr>
          <w:rFonts w:eastAsia="SimSun" w:hint="eastAsia"/>
          <w:lang w:eastAsia="zh-CN"/>
        </w:rPr>
        <w:t xml:space="preserve"> lower </w:t>
      </w:r>
      <w:r w:rsidR="002D62C7">
        <w:rPr>
          <w:rFonts w:eastAsia="SimSun"/>
          <w:lang w:eastAsia="zh-CN"/>
        </w:rPr>
        <w:t xml:space="preserve">channel </w:t>
      </w:r>
      <w:r>
        <w:rPr>
          <w:rFonts w:eastAsia="SimSun" w:hint="eastAsia"/>
          <w:lang w:eastAsia="zh-CN"/>
        </w:rPr>
        <w:t xml:space="preserve">access priority than Wi-Fi </w:t>
      </w:r>
      <w:r w:rsidR="00F97C82">
        <w:rPr>
          <w:rFonts w:eastAsia="SimSun"/>
          <w:lang w:eastAsia="zh-CN"/>
        </w:rPr>
        <w:t xml:space="preserve">which </w:t>
      </w:r>
      <w:r w:rsidR="00E64E3A">
        <w:rPr>
          <w:rFonts w:eastAsia="SimSun"/>
          <w:lang w:eastAsia="zh-CN"/>
        </w:rPr>
        <w:t>does not</w:t>
      </w:r>
      <w:r w:rsidR="00F97C82">
        <w:rPr>
          <w:rFonts w:eastAsia="SimSun"/>
          <w:lang w:eastAsia="zh-CN"/>
        </w:rPr>
        <w:t xml:space="preserve"> obey</w:t>
      </w:r>
      <w:r w:rsidR="002D62C7">
        <w:rPr>
          <w:rFonts w:eastAsia="SimSun"/>
          <w:lang w:eastAsia="zh-CN"/>
        </w:rPr>
        <w:t xml:space="preserve"> </w:t>
      </w:r>
      <w:r w:rsidR="00E64E3A">
        <w:rPr>
          <w:rFonts w:eastAsia="SimSun"/>
          <w:lang w:eastAsia="zh-CN"/>
        </w:rPr>
        <w:t xml:space="preserve">such </w:t>
      </w:r>
      <w:r w:rsidR="002D62C7">
        <w:rPr>
          <w:rFonts w:eastAsia="SimSun"/>
          <w:lang w:eastAsia="zh-CN"/>
        </w:rPr>
        <w:t>a restriction</w:t>
      </w:r>
      <w:r w:rsidR="003270D1">
        <w:rPr>
          <w:rFonts w:eastAsiaTheme="minorEastAsia" w:hint="eastAsia"/>
          <w:lang w:eastAsia="ja-JP"/>
        </w:rPr>
        <w:t xml:space="preserve">. </w:t>
      </w:r>
      <w:r w:rsidR="007E0E2F">
        <w:rPr>
          <w:rFonts w:eastAsia="SimSun" w:hint="eastAsia"/>
          <w:lang w:eastAsia="zh-CN"/>
        </w:rPr>
        <w:t xml:space="preserve">Thus, </w:t>
      </w:r>
      <w:r w:rsidR="00F97C82">
        <w:rPr>
          <w:rFonts w:eastAsia="SimSun"/>
          <w:lang w:eastAsia="zh-CN"/>
        </w:rPr>
        <w:t xml:space="preserve">in order </w:t>
      </w:r>
      <w:r w:rsidR="007E0E2F">
        <w:rPr>
          <w:rFonts w:eastAsia="SimSun" w:hint="eastAsia"/>
          <w:lang w:eastAsia="zh-CN"/>
        </w:rPr>
        <w:t xml:space="preserve">to </w:t>
      </w:r>
      <w:r w:rsidR="00F97C82">
        <w:rPr>
          <w:rFonts w:eastAsia="SimSun"/>
          <w:lang w:eastAsia="zh-CN"/>
        </w:rPr>
        <w:t>bring</w:t>
      </w:r>
      <w:r w:rsidR="007E0E2F">
        <w:rPr>
          <w:rFonts w:eastAsia="SimSun" w:hint="eastAsia"/>
          <w:lang w:eastAsia="zh-CN"/>
        </w:rPr>
        <w:t xml:space="preserve"> the </w:t>
      </w:r>
      <w:r w:rsidR="00F97C82">
        <w:rPr>
          <w:rFonts w:eastAsia="SimSun"/>
          <w:lang w:eastAsia="zh-CN"/>
        </w:rPr>
        <w:t xml:space="preserve">channel </w:t>
      </w:r>
      <w:r w:rsidR="007E0E2F">
        <w:rPr>
          <w:rFonts w:eastAsia="SimSun" w:hint="eastAsia"/>
          <w:lang w:eastAsia="zh-CN"/>
        </w:rPr>
        <w:t xml:space="preserve">access priority of LAA to </w:t>
      </w:r>
      <w:r w:rsidR="00F97C82">
        <w:rPr>
          <w:rFonts w:eastAsia="SimSun"/>
          <w:lang w:eastAsia="zh-CN"/>
        </w:rPr>
        <w:t xml:space="preserve">a comparable </w:t>
      </w:r>
      <w:r w:rsidR="007E0E2F">
        <w:rPr>
          <w:rFonts w:eastAsia="SimSun" w:hint="eastAsia"/>
          <w:lang w:eastAsia="zh-CN"/>
        </w:rPr>
        <w:t>level with Wi-Fi</w:t>
      </w:r>
      <w:r w:rsidR="00F97C82">
        <w:rPr>
          <w:rFonts w:eastAsia="SimSun"/>
          <w:lang w:eastAsia="zh-CN"/>
        </w:rPr>
        <w:t>,</w:t>
      </w:r>
      <w:r w:rsidR="007E0E2F">
        <w:rPr>
          <w:rFonts w:eastAsia="SimSun" w:hint="eastAsia"/>
          <w:lang w:eastAsia="zh-CN"/>
        </w:rPr>
        <w:t xml:space="preserve"> </w:t>
      </w:r>
      <w:r w:rsidR="00F97C82">
        <w:rPr>
          <w:rFonts w:eastAsia="SimSun"/>
          <w:lang w:eastAsia="zh-CN"/>
        </w:rPr>
        <w:t xml:space="preserve">more flexibility in terms </w:t>
      </w:r>
      <w:r w:rsidR="00BC4956">
        <w:rPr>
          <w:rFonts w:eastAsia="SimSun"/>
          <w:lang w:eastAsia="zh-CN"/>
        </w:rPr>
        <w:t xml:space="preserve">of </w:t>
      </w:r>
      <w:r w:rsidR="00156FC8">
        <w:rPr>
          <w:rFonts w:eastAsia="SimSun" w:hint="eastAsia"/>
          <w:lang w:eastAsia="zh-CN"/>
        </w:rPr>
        <w:t xml:space="preserve">channel </w:t>
      </w:r>
      <w:r w:rsidR="007E0E2F">
        <w:rPr>
          <w:rFonts w:eastAsia="SimSun" w:hint="eastAsia"/>
          <w:lang w:eastAsia="zh-CN"/>
        </w:rPr>
        <w:t xml:space="preserve">occupancy after </w:t>
      </w:r>
      <w:r w:rsidR="00F97C82">
        <w:rPr>
          <w:rFonts w:eastAsia="SimSun"/>
          <w:lang w:eastAsia="zh-CN"/>
        </w:rPr>
        <w:t>successful</w:t>
      </w:r>
      <w:r w:rsidR="007E0E2F">
        <w:rPr>
          <w:rFonts w:eastAsia="SimSun" w:hint="eastAsia"/>
          <w:lang w:eastAsia="zh-CN"/>
        </w:rPr>
        <w:t xml:space="preserve"> </w:t>
      </w:r>
      <w:r w:rsidR="00F97C82">
        <w:rPr>
          <w:rFonts w:eastAsia="SimSun"/>
          <w:lang w:eastAsia="zh-CN"/>
        </w:rPr>
        <w:t>clear channel assessment (</w:t>
      </w:r>
      <w:r w:rsidR="007E0E2F">
        <w:rPr>
          <w:rFonts w:eastAsia="SimSun" w:hint="eastAsia"/>
          <w:lang w:eastAsia="zh-CN"/>
        </w:rPr>
        <w:t>CCA</w:t>
      </w:r>
      <w:r w:rsidR="00F97C82">
        <w:rPr>
          <w:rFonts w:eastAsia="SimSun"/>
          <w:lang w:eastAsia="zh-CN"/>
        </w:rPr>
        <w:t>) is required for LAA</w:t>
      </w:r>
      <w:r w:rsidR="007E0E2F">
        <w:rPr>
          <w:rFonts w:eastAsia="SimSun" w:hint="eastAsia"/>
          <w:lang w:eastAsia="zh-CN"/>
        </w:rPr>
        <w:t>.</w:t>
      </w:r>
      <w:r w:rsidR="00262D70">
        <w:rPr>
          <w:rFonts w:eastAsia="SimSun" w:hint="eastAsia"/>
          <w:lang w:eastAsia="zh-CN"/>
        </w:rPr>
        <w:t xml:space="preserve"> </w:t>
      </w:r>
      <w:r w:rsidR="00F97C82">
        <w:rPr>
          <w:rFonts w:eastAsia="SimSun"/>
          <w:lang w:eastAsia="zh-CN"/>
        </w:rPr>
        <w:t>For that purpose, d</w:t>
      </w:r>
      <w:r w:rsidR="00262D70">
        <w:rPr>
          <w:rFonts w:eastAsia="SimSun" w:hint="eastAsia"/>
          <w:lang w:eastAsia="zh-CN"/>
        </w:rPr>
        <w:t xml:space="preserve">ata transmission </w:t>
      </w:r>
      <w:r w:rsidR="00F97C82">
        <w:rPr>
          <w:rFonts w:eastAsia="SimSun"/>
          <w:lang w:eastAsia="zh-CN"/>
        </w:rPr>
        <w:t>beginning</w:t>
      </w:r>
      <w:r w:rsidR="00F04044">
        <w:rPr>
          <w:rFonts w:eastAsia="SimSun" w:hint="eastAsia"/>
          <w:lang w:eastAsia="zh-CN"/>
        </w:rPr>
        <w:t>/end</w:t>
      </w:r>
      <w:r w:rsidR="00F97C82">
        <w:rPr>
          <w:rFonts w:eastAsia="SimSun"/>
          <w:lang w:eastAsia="zh-CN"/>
        </w:rPr>
        <w:t>ing</w:t>
      </w:r>
      <w:r w:rsidR="00985CD7">
        <w:rPr>
          <w:rFonts w:eastAsia="SimSun" w:hint="eastAsia"/>
          <w:lang w:eastAsia="zh-CN"/>
        </w:rPr>
        <w:t xml:space="preserve"> </w:t>
      </w:r>
      <w:r w:rsidR="00F97C82">
        <w:rPr>
          <w:rFonts w:eastAsia="SimSun"/>
          <w:lang w:eastAsia="zh-CN"/>
        </w:rPr>
        <w:t>in a more flexible way between</w:t>
      </w:r>
      <w:r w:rsidR="00985CD7">
        <w:rPr>
          <w:rFonts w:eastAsia="SimSun" w:hint="eastAsia"/>
          <w:lang w:eastAsia="zh-CN"/>
        </w:rPr>
        <w:t xml:space="preserve"> subframe</w:t>
      </w:r>
      <w:r w:rsidR="00F97C82">
        <w:rPr>
          <w:rFonts w:eastAsia="SimSun"/>
          <w:lang w:eastAsia="zh-CN"/>
        </w:rPr>
        <w:t xml:space="preserve"> boundaries</w:t>
      </w:r>
      <w:r w:rsidR="00985CD7">
        <w:rPr>
          <w:rFonts w:eastAsia="SimSun" w:hint="eastAsia"/>
          <w:lang w:eastAsia="zh-CN"/>
        </w:rPr>
        <w:t xml:space="preserve"> was </w:t>
      </w:r>
      <w:r w:rsidR="00BD5398">
        <w:rPr>
          <w:rFonts w:eastAsiaTheme="minorEastAsia" w:hint="eastAsia"/>
          <w:lang w:eastAsia="ja-JP"/>
        </w:rPr>
        <w:t>proposed</w:t>
      </w:r>
      <w:r w:rsidR="00985CD7">
        <w:rPr>
          <w:rFonts w:eastAsia="SimSun" w:hint="eastAsia"/>
          <w:lang w:eastAsia="zh-CN"/>
        </w:rPr>
        <w:t xml:space="preserve"> </w:t>
      </w:r>
      <w:r w:rsidR="00F97C82">
        <w:rPr>
          <w:rFonts w:eastAsia="SimSun"/>
          <w:lang w:eastAsia="zh-CN"/>
        </w:rPr>
        <w:t xml:space="preserve">for example </w:t>
      </w:r>
      <w:r w:rsidR="00985CD7">
        <w:rPr>
          <w:rFonts w:eastAsia="SimSun" w:hint="eastAsia"/>
          <w:lang w:eastAsia="zh-CN"/>
        </w:rPr>
        <w:t xml:space="preserve">in </w:t>
      </w:r>
      <w:r w:rsidR="0010188A">
        <w:rPr>
          <w:rFonts w:eastAsia="SimSun"/>
          <w:highlight w:val="yellow"/>
          <w:lang w:eastAsia="zh-CN"/>
        </w:rPr>
        <w:fldChar w:fldCharType="begin"/>
      </w:r>
      <w:r w:rsidR="0010188A">
        <w:rPr>
          <w:rFonts w:eastAsia="SimSun"/>
          <w:lang w:eastAsia="zh-CN"/>
        </w:rPr>
        <w:instrText xml:space="preserve"> </w:instrText>
      </w:r>
      <w:r w:rsidR="0010188A">
        <w:rPr>
          <w:rFonts w:eastAsia="SimSun" w:hint="eastAsia"/>
          <w:lang w:eastAsia="zh-CN"/>
        </w:rPr>
        <w:instrText>REF _Ref410218925 \r \h</w:instrText>
      </w:r>
      <w:r w:rsidR="0010188A">
        <w:rPr>
          <w:rFonts w:eastAsia="SimSun"/>
          <w:lang w:eastAsia="zh-CN"/>
        </w:rPr>
        <w:instrText xml:space="preserve"> </w:instrText>
      </w:r>
      <w:r w:rsidR="0010188A">
        <w:rPr>
          <w:rFonts w:eastAsia="SimSun"/>
          <w:highlight w:val="yellow"/>
          <w:lang w:eastAsia="zh-CN"/>
        </w:rPr>
      </w:r>
      <w:r w:rsidR="0010188A">
        <w:rPr>
          <w:rFonts w:eastAsia="SimSun"/>
          <w:highlight w:val="yellow"/>
          <w:lang w:eastAsia="zh-CN"/>
        </w:rPr>
        <w:fldChar w:fldCharType="separate"/>
      </w:r>
      <w:r w:rsidR="0010188A">
        <w:rPr>
          <w:rFonts w:eastAsia="SimSun"/>
          <w:lang w:eastAsia="zh-CN"/>
        </w:rPr>
        <w:t>[3]</w:t>
      </w:r>
      <w:r w:rsidR="0010188A">
        <w:rPr>
          <w:rFonts w:eastAsia="SimSun"/>
          <w:highlight w:val="yellow"/>
          <w:lang w:eastAsia="zh-CN"/>
        </w:rPr>
        <w:fldChar w:fldCharType="end"/>
      </w:r>
      <w:r w:rsidR="0010188A" w:rsidRPr="0010188A">
        <w:rPr>
          <w:rFonts w:eastAsia="SimSun"/>
          <w:lang w:eastAsia="zh-CN"/>
        </w:rPr>
        <w:fldChar w:fldCharType="begin"/>
      </w:r>
      <w:r w:rsidR="0010188A" w:rsidRPr="0010188A">
        <w:rPr>
          <w:rFonts w:eastAsia="SimSun"/>
          <w:lang w:eastAsia="zh-CN"/>
        </w:rPr>
        <w:instrText xml:space="preserve"> REF _Ref410218932 \r \h </w:instrText>
      </w:r>
      <w:r w:rsidR="0010188A">
        <w:rPr>
          <w:rFonts w:eastAsia="SimSun"/>
          <w:lang w:eastAsia="zh-CN"/>
        </w:rPr>
        <w:instrText xml:space="preserve"> \* MERGEFORMAT </w:instrText>
      </w:r>
      <w:r w:rsidR="0010188A" w:rsidRPr="0010188A">
        <w:rPr>
          <w:rFonts w:eastAsia="SimSun"/>
          <w:lang w:eastAsia="zh-CN"/>
        </w:rPr>
      </w:r>
      <w:r w:rsidR="0010188A" w:rsidRPr="0010188A">
        <w:rPr>
          <w:rFonts w:eastAsia="SimSun"/>
          <w:lang w:eastAsia="zh-CN"/>
        </w:rPr>
        <w:fldChar w:fldCharType="separate"/>
      </w:r>
      <w:r w:rsidR="0010188A" w:rsidRPr="0010188A">
        <w:rPr>
          <w:rFonts w:eastAsia="SimSun"/>
          <w:lang w:eastAsia="zh-CN"/>
        </w:rPr>
        <w:t>[4]</w:t>
      </w:r>
      <w:r w:rsidR="0010188A" w:rsidRPr="0010188A">
        <w:rPr>
          <w:rFonts w:eastAsia="SimSun"/>
          <w:lang w:eastAsia="zh-CN"/>
        </w:rPr>
        <w:fldChar w:fldCharType="end"/>
      </w:r>
      <w:r w:rsidR="001E37A0">
        <w:rPr>
          <w:rFonts w:eastAsiaTheme="minorEastAsia" w:hint="eastAsia"/>
          <w:lang w:eastAsia="ja-JP"/>
        </w:rPr>
        <w:t xml:space="preserve">. </w:t>
      </w:r>
      <w:r w:rsidR="00F97C82">
        <w:rPr>
          <w:rFonts w:eastAsiaTheme="minorEastAsia"/>
          <w:lang w:eastAsia="ja-JP"/>
        </w:rPr>
        <w:t>In the following, w</w:t>
      </w:r>
      <w:r w:rsidR="001E37A0">
        <w:rPr>
          <w:rFonts w:eastAsiaTheme="minorEastAsia" w:hint="eastAsia"/>
          <w:lang w:eastAsia="ja-JP"/>
        </w:rPr>
        <w:t xml:space="preserve">e </w:t>
      </w:r>
      <w:r w:rsidR="000A7BA8">
        <w:rPr>
          <w:rFonts w:eastAsiaTheme="minorEastAsia"/>
          <w:lang w:eastAsia="ja-JP"/>
        </w:rPr>
        <w:t xml:space="preserve">will </w:t>
      </w:r>
      <w:r w:rsidR="007F482A">
        <w:rPr>
          <w:rFonts w:eastAsia="SimSun"/>
          <w:lang w:eastAsia="zh-CN"/>
        </w:rPr>
        <w:t>discuss</w:t>
      </w:r>
      <w:r w:rsidR="007F482A">
        <w:rPr>
          <w:rFonts w:eastAsiaTheme="minorEastAsia"/>
          <w:lang w:eastAsia="ja-JP"/>
        </w:rPr>
        <w:t xml:space="preserve"> </w:t>
      </w:r>
      <w:r w:rsidR="001E37A0">
        <w:rPr>
          <w:rFonts w:eastAsiaTheme="minorEastAsia" w:hint="eastAsia"/>
          <w:lang w:eastAsia="ja-JP"/>
        </w:rPr>
        <w:t xml:space="preserve">what </w:t>
      </w:r>
      <w:r w:rsidR="000A7BA8">
        <w:rPr>
          <w:rFonts w:eastAsiaTheme="minorEastAsia"/>
          <w:lang w:eastAsia="ja-JP"/>
        </w:rPr>
        <w:t xml:space="preserve">kind of </w:t>
      </w:r>
      <w:r w:rsidR="001E37A0">
        <w:rPr>
          <w:rFonts w:eastAsiaTheme="minorEastAsia" w:hint="eastAsia"/>
          <w:lang w:eastAsia="ja-JP"/>
        </w:rPr>
        <w:t xml:space="preserve">signal </w:t>
      </w:r>
      <w:r w:rsidR="00C83DE6">
        <w:rPr>
          <w:rFonts w:eastAsiaTheme="minorEastAsia" w:hint="eastAsia"/>
          <w:lang w:eastAsia="ja-JP"/>
        </w:rPr>
        <w:t xml:space="preserve">could be </w:t>
      </w:r>
      <w:r w:rsidR="001E37A0">
        <w:rPr>
          <w:rFonts w:eastAsiaTheme="minorEastAsia" w:hint="eastAsia"/>
          <w:lang w:eastAsia="ja-JP"/>
        </w:rPr>
        <w:t xml:space="preserve">transmitted </w:t>
      </w:r>
      <w:r w:rsidR="000A7BA8">
        <w:rPr>
          <w:rFonts w:eastAsiaTheme="minorEastAsia"/>
          <w:lang w:eastAsia="ja-JP"/>
        </w:rPr>
        <w:t xml:space="preserve">prior to </w:t>
      </w:r>
      <w:r w:rsidR="007F482A">
        <w:rPr>
          <w:rFonts w:eastAsiaTheme="minorEastAsia"/>
          <w:lang w:eastAsia="ja-JP"/>
        </w:rPr>
        <w:t>the LTE</w:t>
      </w:r>
      <w:r w:rsidR="001E37A0">
        <w:rPr>
          <w:rFonts w:eastAsiaTheme="minorEastAsia" w:hint="eastAsia"/>
          <w:lang w:eastAsia="ja-JP"/>
        </w:rPr>
        <w:t xml:space="preserve"> subframe boundary.</w:t>
      </w:r>
    </w:p>
    <w:p w:rsidR="00985CD7" w:rsidRDefault="001E37A0" w:rsidP="00985CD7">
      <w:pPr>
        <w:pStyle w:val="2"/>
        <w:ind w:left="0"/>
        <w:rPr>
          <w:rFonts w:eastAsia="SimSun"/>
          <w:lang w:eastAsia="zh-CN"/>
        </w:rPr>
      </w:pPr>
      <w:r>
        <w:rPr>
          <w:rFonts w:eastAsiaTheme="minorEastAsia" w:hint="eastAsia"/>
          <w:lang w:eastAsia="ja-JP"/>
        </w:rPr>
        <w:t xml:space="preserve">Transmission </w:t>
      </w:r>
      <w:r w:rsidR="0056351F">
        <w:rPr>
          <w:rFonts w:eastAsiaTheme="minorEastAsia" w:hint="eastAsia"/>
          <w:lang w:eastAsia="ja-JP"/>
        </w:rPr>
        <w:t>before LTE OFDM symbol boundary</w:t>
      </w:r>
      <w:r w:rsidR="00DE572C">
        <w:rPr>
          <w:rFonts w:eastAsiaTheme="minorEastAsia" w:hint="eastAsia"/>
          <w:lang w:eastAsia="ja-JP"/>
        </w:rPr>
        <w:t xml:space="preserve"> </w:t>
      </w:r>
    </w:p>
    <w:p w:rsidR="00163F6F" w:rsidRDefault="00C83DE6" w:rsidP="00F73CF4">
      <w:pPr>
        <w:rPr>
          <w:rFonts w:eastAsiaTheme="minorEastAsia"/>
          <w:lang w:eastAsia="ja-JP"/>
        </w:rPr>
      </w:pPr>
      <w:r>
        <w:rPr>
          <w:rFonts w:eastAsiaTheme="minorEastAsia" w:hint="eastAsia"/>
          <w:lang w:eastAsia="ja-JP"/>
        </w:rPr>
        <w:t>If</w:t>
      </w:r>
      <w:r w:rsidR="007F482A">
        <w:rPr>
          <w:rFonts w:eastAsiaTheme="minorEastAsia"/>
          <w:lang w:eastAsia="ja-JP"/>
        </w:rPr>
        <w:t xml:space="preserve"> </w:t>
      </w:r>
      <w:r w:rsidR="00985CD7">
        <w:rPr>
          <w:rFonts w:eastAsia="SimSun" w:hint="eastAsia"/>
          <w:lang w:eastAsia="zh-CN"/>
        </w:rPr>
        <w:t>L</w:t>
      </w:r>
      <w:r w:rsidR="000A7BA8">
        <w:rPr>
          <w:rFonts w:eastAsia="SimSun"/>
          <w:lang w:eastAsia="zh-CN"/>
        </w:rPr>
        <w:t xml:space="preserve">TE operation in unlicensed bands </w:t>
      </w:r>
      <w:r w:rsidR="00985CD7" w:rsidRPr="00985CD7">
        <w:rPr>
          <w:rFonts w:eastAsia="SimSun"/>
          <w:lang w:eastAsia="zh-CN"/>
        </w:rPr>
        <w:t>inherit</w:t>
      </w:r>
      <w:r>
        <w:rPr>
          <w:rFonts w:eastAsiaTheme="minorEastAsia" w:hint="eastAsia"/>
          <w:lang w:eastAsia="ja-JP"/>
        </w:rPr>
        <w:t>s</w:t>
      </w:r>
      <w:r w:rsidR="00985CD7">
        <w:rPr>
          <w:rFonts w:eastAsia="SimSun" w:hint="eastAsia"/>
          <w:lang w:eastAsia="zh-CN"/>
        </w:rPr>
        <w:t xml:space="preserve"> the current OFDM numerology </w:t>
      </w:r>
      <w:r w:rsidR="007C6326">
        <w:rPr>
          <w:rFonts w:eastAsia="SimSun"/>
          <w:lang w:eastAsia="zh-CN"/>
        </w:rPr>
        <w:t>of</w:t>
      </w:r>
      <w:r w:rsidR="00985CD7">
        <w:rPr>
          <w:rFonts w:eastAsia="SimSun" w:hint="eastAsia"/>
          <w:lang w:eastAsia="zh-CN"/>
        </w:rPr>
        <w:t xml:space="preserve"> LTE</w:t>
      </w:r>
      <w:r w:rsidR="000A7BA8">
        <w:rPr>
          <w:rFonts w:eastAsia="SimSun"/>
          <w:lang w:eastAsia="zh-CN"/>
        </w:rPr>
        <w:t xml:space="preserve"> for licensed bands</w:t>
      </w:r>
      <w:r w:rsidR="00985CD7">
        <w:rPr>
          <w:rFonts w:eastAsia="SimSun" w:hint="eastAsia"/>
          <w:lang w:eastAsia="zh-CN"/>
        </w:rPr>
        <w:t xml:space="preserve">, </w:t>
      </w:r>
      <w:r>
        <w:rPr>
          <w:rFonts w:eastAsiaTheme="minorEastAsia" w:hint="eastAsia"/>
          <w:lang w:eastAsia="ja-JP"/>
        </w:rPr>
        <w:t xml:space="preserve">there </w:t>
      </w:r>
      <w:r w:rsidR="007F482A">
        <w:rPr>
          <w:rFonts w:eastAsiaTheme="minorEastAsia"/>
          <w:lang w:eastAsia="ja-JP"/>
        </w:rPr>
        <w:t>can be</w:t>
      </w:r>
      <w:r>
        <w:rPr>
          <w:rFonts w:eastAsiaTheme="minorEastAsia" w:hint="eastAsia"/>
          <w:lang w:eastAsia="ja-JP"/>
        </w:rPr>
        <w:t xml:space="preserve"> a period </w:t>
      </w:r>
      <w:r w:rsidR="007F482A">
        <w:rPr>
          <w:rFonts w:eastAsiaTheme="minorEastAsia"/>
          <w:lang w:eastAsia="ja-JP"/>
        </w:rPr>
        <w:t xml:space="preserve">of </w:t>
      </w:r>
      <w:r w:rsidR="000A7BA8">
        <w:rPr>
          <w:rFonts w:eastAsiaTheme="minorEastAsia"/>
          <w:lang w:eastAsia="ja-JP"/>
        </w:rPr>
        <w:t>up to</w:t>
      </w:r>
      <w:r w:rsidR="007F482A">
        <w:rPr>
          <w:rFonts w:eastAsiaTheme="minorEastAsia"/>
          <w:lang w:eastAsia="ja-JP"/>
        </w:rPr>
        <w:t xml:space="preserve"> on</w:t>
      </w:r>
      <w:r w:rsidR="001E15DE">
        <w:rPr>
          <w:rFonts w:eastAsia="SimSun" w:hint="eastAsia"/>
          <w:lang w:eastAsia="zh-CN"/>
        </w:rPr>
        <w:t>e</w:t>
      </w:r>
      <w:r w:rsidR="007F482A">
        <w:rPr>
          <w:rFonts w:eastAsiaTheme="minorEastAsia"/>
          <w:lang w:eastAsia="ja-JP"/>
        </w:rPr>
        <w:t xml:space="preserve"> LTE OFDM symbol </w:t>
      </w:r>
      <w:r w:rsidR="00163F6F">
        <w:rPr>
          <w:rFonts w:eastAsiaTheme="minorEastAsia"/>
          <w:lang w:eastAsia="ja-JP"/>
        </w:rPr>
        <w:t xml:space="preserve">(71,3 µs in case of normal CP) </w:t>
      </w:r>
      <w:r w:rsidR="007F482A">
        <w:rPr>
          <w:rFonts w:eastAsiaTheme="minorEastAsia"/>
          <w:lang w:eastAsia="ja-JP"/>
        </w:rPr>
        <w:t>between</w:t>
      </w:r>
      <w:r w:rsidR="007F482A">
        <w:rPr>
          <w:rFonts w:eastAsia="SimSun"/>
          <w:lang w:eastAsia="zh-CN"/>
        </w:rPr>
        <w:t xml:space="preserve"> </w:t>
      </w:r>
      <w:r>
        <w:rPr>
          <w:rFonts w:eastAsia="SimSun"/>
          <w:lang w:eastAsia="zh-CN"/>
        </w:rPr>
        <w:t xml:space="preserve">successful </w:t>
      </w:r>
      <w:r>
        <w:rPr>
          <w:rFonts w:eastAsia="SimSun" w:hint="eastAsia"/>
          <w:lang w:eastAsia="zh-CN"/>
        </w:rPr>
        <w:t>CCA</w:t>
      </w:r>
      <w:r w:rsidR="001E15DE">
        <w:rPr>
          <w:rFonts w:eastAsia="SimSun" w:hint="eastAsia"/>
          <w:lang w:eastAsia="zh-CN"/>
        </w:rPr>
        <w:t xml:space="preserve"> and</w:t>
      </w:r>
      <w:r>
        <w:rPr>
          <w:rFonts w:eastAsia="SimSun" w:hint="eastAsia"/>
          <w:lang w:eastAsia="zh-CN"/>
        </w:rPr>
        <w:t xml:space="preserve"> </w:t>
      </w:r>
      <w:r>
        <w:rPr>
          <w:rFonts w:eastAsia="SimSun"/>
          <w:lang w:eastAsia="zh-CN"/>
        </w:rPr>
        <w:t xml:space="preserve">the next </w:t>
      </w:r>
      <w:r>
        <w:rPr>
          <w:rFonts w:eastAsia="SimSun" w:hint="eastAsia"/>
          <w:lang w:eastAsia="zh-CN"/>
        </w:rPr>
        <w:t>OFDM symbol boundary</w:t>
      </w:r>
      <w:r w:rsidR="00AF377E">
        <w:rPr>
          <w:rFonts w:eastAsiaTheme="minorEastAsia" w:hint="eastAsia"/>
          <w:lang w:eastAsia="ja-JP"/>
        </w:rPr>
        <w:t xml:space="preserve">. </w:t>
      </w:r>
      <w:r w:rsidR="00163F6F">
        <w:rPr>
          <w:rFonts w:eastAsiaTheme="minorEastAsia"/>
          <w:lang w:eastAsia="ja-JP"/>
        </w:rPr>
        <w:t xml:space="preserve">This creates a channel access priority problem for LAA in competition with Wi-Fi since </w:t>
      </w:r>
      <w:r w:rsidR="00262A20">
        <w:rPr>
          <w:rFonts w:eastAsiaTheme="minorEastAsia" w:hint="eastAsia"/>
          <w:lang w:eastAsia="ja-JP"/>
        </w:rPr>
        <w:t>WiFi</w:t>
      </w:r>
      <w:r w:rsidR="00163F6F">
        <w:rPr>
          <w:rFonts w:eastAsiaTheme="minorEastAsia"/>
          <w:lang w:eastAsia="ja-JP"/>
        </w:rPr>
        <w:t xml:space="preserve"> features much more flexible channel access timing.</w:t>
      </w:r>
    </w:p>
    <w:p w:rsidR="00A25BC5" w:rsidRPr="00546DC1" w:rsidRDefault="00163F6F" w:rsidP="00F73CF4">
      <w:pPr>
        <w:rPr>
          <w:rFonts w:eastAsiaTheme="minorEastAsia"/>
          <w:lang w:eastAsia="ja-JP"/>
        </w:rPr>
      </w:pPr>
      <w:r>
        <w:rPr>
          <w:rFonts w:eastAsiaTheme="minorEastAsia"/>
          <w:lang w:eastAsia="ja-JP"/>
        </w:rPr>
        <w:t>It makes therefore sense to utilize a certain kind of reservation signal f</w:t>
      </w:r>
      <w:r w:rsidR="00E51550">
        <w:rPr>
          <w:rFonts w:eastAsiaTheme="minorEastAsia" w:hint="eastAsia"/>
          <w:lang w:eastAsia="ja-JP"/>
        </w:rPr>
        <w:t xml:space="preserve">or the purpose of </w:t>
      </w:r>
      <w:r w:rsidR="007F482A">
        <w:rPr>
          <w:rFonts w:eastAsiaTheme="minorEastAsia"/>
          <w:lang w:eastAsia="ja-JP"/>
        </w:rPr>
        <w:t xml:space="preserve">channel </w:t>
      </w:r>
      <w:r>
        <w:rPr>
          <w:rFonts w:eastAsiaTheme="minorEastAsia"/>
          <w:lang w:eastAsia="ja-JP"/>
        </w:rPr>
        <w:t>occupation prior to the OFDM sym</w:t>
      </w:r>
      <w:r w:rsidR="00A25BC5">
        <w:rPr>
          <w:rFonts w:eastAsiaTheme="minorEastAsia"/>
          <w:lang w:eastAsia="ja-JP"/>
        </w:rPr>
        <w:t>bol boundary. A</w:t>
      </w:r>
      <w:r>
        <w:rPr>
          <w:rFonts w:eastAsiaTheme="minorEastAsia"/>
          <w:lang w:eastAsia="ja-JP"/>
        </w:rPr>
        <w:t xml:space="preserve"> simple energy burst </w:t>
      </w:r>
      <w:r w:rsidR="00A25BC5">
        <w:rPr>
          <w:rFonts w:eastAsiaTheme="minorEastAsia"/>
          <w:lang w:eastAsia="ja-JP"/>
        </w:rPr>
        <w:t>c</w:t>
      </w:r>
      <w:r>
        <w:rPr>
          <w:rFonts w:eastAsiaTheme="minorEastAsia"/>
          <w:lang w:eastAsia="ja-JP"/>
        </w:rPr>
        <w:t xml:space="preserve">ould be </w:t>
      </w:r>
      <w:r w:rsidR="007F482A">
        <w:rPr>
          <w:rFonts w:eastAsiaTheme="minorEastAsia"/>
          <w:lang w:eastAsia="ja-JP"/>
        </w:rPr>
        <w:t>sufficient</w:t>
      </w:r>
      <w:r w:rsidR="00A25BC5">
        <w:rPr>
          <w:rFonts w:eastAsiaTheme="minorEastAsia"/>
          <w:lang w:eastAsia="ja-JP"/>
        </w:rPr>
        <w:t>; the behaviour would be up to eNB implementation and corresponding specification would not be required</w:t>
      </w:r>
      <w:r w:rsidR="00546DC1">
        <w:rPr>
          <w:rFonts w:eastAsia="SimSun" w:hint="eastAsia"/>
          <w:lang w:eastAsia="zh-CN"/>
        </w:rPr>
        <w:t>.</w:t>
      </w:r>
    </w:p>
    <w:p w:rsidR="00BD5398" w:rsidRPr="00C53A1A" w:rsidRDefault="002B3CE6" w:rsidP="00F73CF4">
      <w:pPr>
        <w:rPr>
          <w:rFonts w:eastAsia="SimSun"/>
          <w:lang w:eastAsia="zh-CN"/>
        </w:rPr>
      </w:pPr>
      <w:r>
        <w:rPr>
          <w:rFonts w:eastAsiaTheme="minorEastAsia" w:hint="eastAsia"/>
          <w:lang w:eastAsia="ja-JP"/>
        </w:rPr>
        <w:t xml:space="preserve">Another possibility is to </w:t>
      </w:r>
      <w:r w:rsidR="00D5743F">
        <w:rPr>
          <w:rFonts w:eastAsiaTheme="minorEastAsia"/>
          <w:lang w:eastAsia="ja-JP"/>
        </w:rPr>
        <w:t>specif</w:t>
      </w:r>
      <w:r w:rsidR="00A25BC5">
        <w:rPr>
          <w:rFonts w:eastAsiaTheme="minorEastAsia"/>
          <w:lang w:eastAsia="ja-JP"/>
        </w:rPr>
        <w:t>y a dedicated</w:t>
      </w:r>
      <w:r w:rsidR="00D5743F">
        <w:rPr>
          <w:rFonts w:eastAsiaTheme="minorEastAsia"/>
          <w:lang w:eastAsia="ja-JP"/>
        </w:rPr>
        <w:t xml:space="preserve"> reservation </w:t>
      </w:r>
      <w:r>
        <w:rPr>
          <w:rFonts w:eastAsiaTheme="minorEastAsia" w:hint="eastAsia"/>
          <w:lang w:eastAsia="ja-JP"/>
        </w:rPr>
        <w:t xml:space="preserve">signal </w:t>
      </w:r>
      <w:r w:rsidR="00D5743F">
        <w:rPr>
          <w:rFonts w:eastAsiaTheme="minorEastAsia"/>
          <w:lang w:eastAsia="ja-JP"/>
        </w:rPr>
        <w:t>that can be used for</w:t>
      </w:r>
      <w:r w:rsidRPr="002B3CE6">
        <w:rPr>
          <w:rFonts w:eastAsiaTheme="minorEastAsia"/>
          <w:lang w:eastAsia="ja-JP"/>
        </w:rPr>
        <w:t xml:space="preserve"> AGC setting and fine frequency/time estimation</w:t>
      </w:r>
      <w:r w:rsidR="00D5743F">
        <w:rPr>
          <w:rFonts w:eastAsiaTheme="minorEastAsia"/>
          <w:lang w:eastAsia="ja-JP"/>
        </w:rPr>
        <w:t xml:space="preserve"> on the receiver side</w:t>
      </w:r>
      <w:r w:rsidR="00A25BC5">
        <w:rPr>
          <w:rFonts w:eastAsiaTheme="minorEastAsia"/>
          <w:lang w:eastAsia="ja-JP"/>
        </w:rPr>
        <w:t xml:space="preserve"> in addition to the mere purpose of channel reservation.</w:t>
      </w:r>
      <w:r w:rsidR="004E59CD" w:rsidDel="004E59CD">
        <w:rPr>
          <w:rFonts w:eastAsiaTheme="minorEastAsia"/>
          <w:lang w:eastAsia="ja-JP"/>
        </w:rPr>
        <w:t xml:space="preserve"> </w:t>
      </w:r>
    </w:p>
    <w:p w:rsidR="004E3192" w:rsidRDefault="00F90B45" w:rsidP="00FE751D">
      <w:pPr>
        <w:rPr>
          <w:rFonts w:eastAsiaTheme="minorEastAsia"/>
          <w:b/>
          <w:lang w:eastAsia="ja-JP"/>
        </w:rPr>
      </w:pPr>
      <w:r>
        <w:rPr>
          <w:rFonts w:eastAsia="SimSun"/>
          <w:b/>
          <w:lang w:eastAsia="zh-CN"/>
        </w:rPr>
        <w:t xml:space="preserve">Proposal </w:t>
      </w:r>
      <w:r w:rsidR="00003DC2" w:rsidRPr="0008574E">
        <w:rPr>
          <w:rFonts w:eastAsia="SimSun" w:hint="eastAsia"/>
          <w:b/>
          <w:lang w:eastAsia="zh-CN"/>
        </w:rPr>
        <w:t xml:space="preserve">1: </w:t>
      </w:r>
      <w:r w:rsidR="00D5743F">
        <w:rPr>
          <w:rFonts w:eastAsia="SimSun"/>
          <w:b/>
          <w:lang w:eastAsia="zh-CN"/>
        </w:rPr>
        <w:t xml:space="preserve">A </w:t>
      </w:r>
      <w:r w:rsidR="00D5743F">
        <w:rPr>
          <w:rFonts w:eastAsiaTheme="minorEastAsia"/>
          <w:b/>
          <w:lang w:eastAsia="ja-JP"/>
        </w:rPr>
        <w:t>r</w:t>
      </w:r>
      <w:r w:rsidR="00003DC2">
        <w:rPr>
          <w:rFonts w:eastAsiaTheme="minorEastAsia" w:hint="eastAsia"/>
          <w:b/>
          <w:lang w:eastAsia="ja-JP"/>
        </w:rPr>
        <w:t xml:space="preserve">eservation signal </w:t>
      </w:r>
      <w:r>
        <w:rPr>
          <w:rFonts w:eastAsiaTheme="minorEastAsia"/>
          <w:b/>
          <w:lang w:eastAsia="ja-JP"/>
        </w:rPr>
        <w:t>should</w:t>
      </w:r>
      <w:r w:rsidR="00003DC2">
        <w:rPr>
          <w:rFonts w:eastAsiaTheme="minorEastAsia" w:hint="eastAsia"/>
          <w:b/>
          <w:lang w:eastAsia="ja-JP"/>
        </w:rPr>
        <w:t xml:space="preserve"> be considered as </w:t>
      </w:r>
      <w:r w:rsidR="00D5743F">
        <w:rPr>
          <w:rFonts w:eastAsiaTheme="minorEastAsia"/>
          <w:b/>
          <w:lang w:eastAsia="ja-JP"/>
        </w:rPr>
        <w:t xml:space="preserve">a means </w:t>
      </w:r>
      <w:r w:rsidR="00C53A1A">
        <w:rPr>
          <w:rFonts w:eastAsiaTheme="minorEastAsia"/>
          <w:b/>
          <w:lang w:eastAsia="ja-JP"/>
        </w:rPr>
        <w:t>for reserving</w:t>
      </w:r>
      <w:r w:rsidR="00003DC2">
        <w:rPr>
          <w:rFonts w:eastAsiaTheme="minorEastAsia" w:hint="eastAsia"/>
          <w:b/>
          <w:lang w:eastAsia="ja-JP"/>
        </w:rPr>
        <w:t xml:space="preserve"> </w:t>
      </w:r>
      <w:r w:rsidR="00FE751D">
        <w:rPr>
          <w:rFonts w:eastAsiaTheme="minorEastAsia" w:hint="eastAsia"/>
          <w:b/>
          <w:lang w:eastAsia="ja-JP"/>
        </w:rPr>
        <w:t xml:space="preserve">the unlicensed </w:t>
      </w:r>
      <w:r w:rsidR="00D5743F">
        <w:rPr>
          <w:rFonts w:eastAsiaTheme="minorEastAsia"/>
          <w:b/>
          <w:lang w:eastAsia="ja-JP"/>
        </w:rPr>
        <w:t>channel</w:t>
      </w:r>
      <w:r w:rsidR="00FE751D">
        <w:rPr>
          <w:rFonts w:eastAsiaTheme="minorEastAsia" w:hint="eastAsia"/>
          <w:b/>
          <w:lang w:eastAsia="ja-JP"/>
        </w:rPr>
        <w:t xml:space="preserve"> </w:t>
      </w:r>
      <w:r w:rsidR="00003DC2" w:rsidRPr="00003DC2">
        <w:rPr>
          <w:rFonts w:eastAsiaTheme="minorEastAsia"/>
          <w:b/>
          <w:lang w:eastAsia="ja-JP"/>
        </w:rPr>
        <w:t>after successful CCA until the next LTE OFDM symbol boundary.</w:t>
      </w:r>
      <w:r w:rsidR="00003DC2">
        <w:rPr>
          <w:rFonts w:eastAsiaTheme="minorEastAsia" w:hint="eastAsia"/>
          <w:b/>
          <w:lang w:eastAsia="ja-JP"/>
        </w:rPr>
        <w:t xml:space="preserve"> </w:t>
      </w:r>
      <w:r>
        <w:rPr>
          <w:rFonts w:eastAsiaTheme="minorEastAsia"/>
          <w:b/>
          <w:lang w:eastAsia="ja-JP"/>
        </w:rPr>
        <w:t xml:space="preserve">The reservation signal </w:t>
      </w:r>
      <w:r w:rsidR="00003DC2">
        <w:rPr>
          <w:rFonts w:eastAsiaTheme="minorEastAsia" w:hint="eastAsia"/>
          <w:b/>
          <w:lang w:eastAsia="ja-JP"/>
        </w:rPr>
        <w:t xml:space="preserve">may be </w:t>
      </w:r>
      <w:r w:rsidR="00153559">
        <w:rPr>
          <w:rFonts w:eastAsiaTheme="minorEastAsia" w:hint="eastAsia"/>
          <w:b/>
          <w:lang w:eastAsia="ja-JP"/>
        </w:rPr>
        <w:t>up to</w:t>
      </w:r>
      <w:r w:rsidR="00003DC2">
        <w:rPr>
          <w:rFonts w:eastAsiaTheme="minorEastAsia" w:hint="eastAsia"/>
          <w:b/>
          <w:lang w:eastAsia="ja-JP"/>
        </w:rPr>
        <w:t xml:space="preserve"> </w:t>
      </w:r>
      <w:r w:rsidR="00153559">
        <w:rPr>
          <w:rFonts w:eastAsiaTheme="minorEastAsia" w:hint="eastAsia"/>
          <w:b/>
          <w:lang w:eastAsia="ja-JP"/>
        </w:rPr>
        <w:t xml:space="preserve">eNB </w:t>
      </w:r>
      <w:r w:rsidR="00003DC2">
        <w:rPr>
          <w:rFonts w:eastAsiaTheme="minorEastAsia" w:hint="eastAsia"/>
          <w:b/>
          <w:lang w:eastAsia="ja-JP"/>
        </w:rPr>
        <w:t xml:space="preserve">implementation or specified for </w:t>
      </w:r>
      <w:r w:rsidR="00003DC2" w:rsidRPr="00003DC2">
        <w:rPr>
          <w:rFonts w:eastAsiaTheme="minorEastAsia"/>
          <w:b/>
          <w:lang w:eastAsia="ja-JP"/>
        </w:rPr>
        <w:t>AGC setting and fine frequency/time estimation</w:t>
      </w:r>
      <w:r w:rsidR="00003DC2">
        <w:rPr>
          <w:rFonts w:eastAsiaTheme="minorEastAsia" w:hint="eastAsia"/>
          <w:b/>
          <w:lang w:eastAsia="ja-JP"/>
        </w:rPr>
        <w:t xml:space="preserve"> purpose</w:t>
      </w:r>
      <w:r w:rsidR="00F16495">
        <w:rPr>
          <w:rFonts w:eastAsiaTheme="minorEastAsia" w:hint="eastAsia"/>
          <w:b/>
          <w:lang w:eastAsia="ja-JP"/>
        </w:rPr>
        <w:t>.</w:t>
      </w:r>
    </w:p>
    <w:p w:rsidR="00153559" w:rsidRPr="001D4690" w:rsidRDefault="00153559" w:rsidP="00FE751D">
      <w:pPr>
        <w:rPr>
          <w:rFonts w:eastAsiaTheme="minorEastAsia"/>
          <w:b/>
          <w:lang w:eastAsia="ja-JP"/>
        </w:rPr>
      </w:pPr>
    </w:p>
    <w:p w:rsidR="00985CD7" w:rsidRDefault="008263DA" w:rsidP="00676A33">
      <w:pPr>
        <w:pStyle w:val="2"/>
        <w:ind w:left="0"/>
        <w:rPr>
          <w:rFonts w:eastAsia="SimSun"/>
          <w:lang w:eastAsia="zh-CN"/>
        </w:rPr>
      </w:pPr>
      <w:r>
        <w:rPr>
          <w:rFonts w:eastAsiaTheme="minorEastAsia" w:hint="eastAsia"/>
          <w:lang w:eastAsia="ja-JP"/>
        </w:rPr>
        <w:lastRenderedPageBreak/>
        <w:t xml:space="preserve">Transmission of </w:t>
      </w:r>
      <w:r w:rsidR="00657257">
        <w:rPr>
          <w:rFonts w:eastAsiaTheme="minorEastAsia" w:hint="eastAsia"/>
          <w:lang w:eastAsia="ja-JP"/>
        </w:rPr>
        <w:t>LTE OFDM symbol</w:t>
      </w:r>
      <w:r>
        <w:rPr>
          <w:rFonts w:eastAsiaTheme="minorEastAsia" w:hint="eastAsia"/>
          <w:lang w:eastAsia="ja-JP"/>
        </w:rPr>
        <w:t xml:space="preserve"> before subframe boundary</w:t>
      </w:r>
    </w:p>
    <w:p w:rsidR="006A6227" w:rsidRPr="00632249" w:rsidRDefault="001E6564" w:rsidP="006A6227">
      <w:pPr>
        <w:rPr>
          <w:rFonts w:eastAsiaTheme="minorEastAsia"/>
          <w:lang w:eastAsia="ja-JP"/>
        </w:rPr>
      </w:pPr>
      <w:r>
        <w:rPr>
          <w:rFonts w:eastAsia="SimSun" w:hint="eastAsia"/>
          <w:lang w:eastAsia="zh-CN"/>
        </w:rPr>
        <w:t xml:space="preserve">After </w:t>
      </w:r>
      <w:r w:rsidR="00AC7B7B">
        <w:rPr>
          <w:rFonts w:eastAsia="SimSun" w:hint="eastAsia"/>
          <w:lang w:eastAsia="zh-CN"/>
        </w:rPr>
        <w:t>success</w:t>
      </w:r>
      <w:r w:rsidR="002C3B43">
        <w:rPr>
          <w:rFonts w:eastAsia="SimSun"/>
          <w:lang w:eastAsia="zh-CN"/>
        </w:rPr>
        <w:t>ful</w:t>
      </w:r>
      <w:r>
        <w:rPr>
          <w:rFonts w:eastAsia="SimSun" w:hint="eastAsia"/>
          <w:lang w:eastAsia="zh-CN"/>
        </w:rPr>
        <w:t xml:space="preserve"> CCA and </w:t>
      </w:r>
      <w:r w:rsidR="002C3B43">
        <w:rPr>
          <w:rFonts w:eastAsia="SimSun"/>
          <w:lang w:eastAsia="zh-CN"/>
        </w:rPr>
        <w:t>reservation signal transmission</w:t>
      </w:r>
      <w:r w:rsidR="006A6227">
        <w:rPr>
          <w:rFonts w:eastAsiaTheme="minorEastAsia" w:hint="eastAsia"/>
          <w:lang w:eastAsia="ja-JP"/>
        </w:rPr>
        <w:t xml:space="preserve"> </w:t>
      </w:r>
      <w:r w:rsidR="00D5743F">
        <w:rPr>
          <w:rFonts w:eastAsiaTheme="minorEastAsia"/>
          <w:lang w:eastAsia="ja-JP"/>
        </w:rPr>
        <w:t xml:space="preserve">prior to </w:t>
      </w:r>
      <w:r w:rsidR="00C53A1A">
        <w:rPr>
          <w:rFonts w:eastAsiaTheme="minorEastAsia"/>
          <w:lang w:eastAsia="ja-JP"/>
        </w:rPr>
        <w:t>the OFDM</w:t>
      </w:r>
      <w:r w:rsidR="006A6227">
        <w:rPr>
          <w:rFonts w:eastAsiaTheme="minorEastAsia" w:hint="eastAsia"/>
          <w:lang w:eastAsia="ja-JP"/>
        </w:rPr>
        <w:t xml:space="preserve"> symbol boundary</w:t>
      </w:r>
      <w:r>
        <w:rPr>
          <w:rFonts w:eastAsia="SimSun" w:hint="eastAsia"/>
          <w:lang w:eastAsia="zh-CN"/>
        </w:rPr>
        <w:t xml:space="preserve">, </w:t>
      </w:r>
      <w:r w:rsidR="006A6227">
        <w:rPr>
          <w:rFonts w:eastAsiaTheme="minorEastAsia" w:hint="eastAsia"/>
          <w:lang w:eastAsia="ja-JP"/>
        </w:rPr>
        <w:t xml:space="preserve">LTE OFDM symbols can be sent </w:t>
      </w:r>
      <w:r w:rsidR="00D5743F">
        <w:rPr>
          <w:rFonts w:eastAsiaTheme="minorEastAsia"/>
          <w:lang w:eastAsia="ja-JP"/>
        </w:rPr>
        <w:t>following the LTE OFDM symbol pattern before the next subframe boundary</w:t>
      </w:r>
      <w:r w:rsidR="006A6227">
        <w:rPr>
          <w:rFonts w:eastAsiaTheme="minorEastAsia" w:hint="eastAsia"/>
          <w:lang w:eastAsia="ja-JP"/>
        </w:rPr>
        <w:t xml:space="preserve">. </w:t>
      </w:r>
      <w:r w:rsidR="008803C3">
        <w:rPr>
          <w:rFonts w:eastAsiaTheme="minorEastAsia" w:hint="eastAsia"/>
          <w:lang w:eastAsia="ja-JP"/>
        </w:rPr>
        <w:t xml:space="preserve">If </w:t>
      </w:r>
      <w:r w:rsidR="00F90B45">
        <w:rPr>
          <w:rFonts w:eastAsiaTheme="minorEastAsia"/>
          <w:lang w:eastAsia="ja-JP"/>
        </w:rPr>
        <w:t xml:space="preserve">the </w:t>
      </w:r>
      <w:r w:rsidR="008803C3">
        <w:rPr>
          <w:rFonts w:eastAsiaTheme="minorEastAsia" w:hint="eastAsia"/>
          <w:lang w:eastAsia="ja-JP"/>
        </w:rPr>
        <w:t xml:space="preserve">reservation signal is </w:t>
      </w:r>
      <w:r w:rsidR="00F90B45">
        <w:rPr>
          <w:rFonts w:eastAsiaTheme="minorEastAsia"/>
          <w:lang w:eastAsia="ja-JP"/>
        </w:rPr>
        <w:t>not suitable</w:t>
      </w:r>
      <w:r w:rsidR="008803C3">
        <w:rPr>
          <w:rFonts w:eastAsiaTheme="minorEastAsia" w:hint="eastAsia"/>
          <w:lang w:eastAsia="ja-JP"/>
        </w:rPr>
        <w:t xml:space="preserve"> for </w:t>
      </w:r>
      <w:r w:rsidR="008803C3" w:rsidRPr="008803C3">
        <w:rPr>
          <w:rFonts w:eastAsiaTheme="minorEastAsia"/>
          <w:lang w:eastAsia="ja-JP"/>
        </w:rPr>
        <w:t>AGC setting and fine frequency/time estimation</w:t>
      </w:r>
      <w:r w:rsidR="008803C3">
        <w:rPr>
          <w:rFonts w:eastAsiaTheme="minorEastAsia" w:hint="eastAsia"/>
          <w:lang w:eastAsia="ja-JP"/>
        </w:rPr>
        <w:t xml:space="preserve">, </w:t>
      </w:r>
      <w:r w:rsidR="00F90B45">
        <w:rPr>
          <w:rFonts w:eastAsiaTheme="minorEastAsia"/>
          <w:lang w:eastAsia="ja-JP"/>
        </w:rPr>
        <w:t xml:space="preserve">additional </w:t>
      </w:r>
      <w:r w:rsidR="008803C3">
        <w:rPr>
          <w:rFonts w:eastAsiaTheme="minorEastAsia" w:hint="eastAsia"/>
          <w:lang w:eastAsia="ja-JP"/>
        </w:rPr>
        <w:t xml:space="preserve">symbols in this period need to </w:t>
      </w:r>
      <w:r w:rsidR="00F90B45">
        <w:rPr>
          <w:rFonts w:eastAsiaTheme="minorEastAsia"/>
          <w:lang w:eastAsia="ja-JP"/>
        </w:rPr>
        <w:t>facilitate</w:t>
      </w:r>
      <w:r w:rsidR="008803C3">
        <w:rPr>
          <w:rFonts w:eastAsiaTheme="minorEastAsia" w:hint="eastAsia"/>
          <w:lang w:eastAsia="ja-JP"/>
        </w:rPr>
        <w:t xml:space="preserve"> th</w:t>
      </w:r>
      <w:r w:rsidR="00F90B45">
        <w:rPr>
          <w:rFonts w:eastAsiaTheme="minorEastAsia"/>
          <w:lang w:eastAsia="ja-JP"/>
        </w:rPr>
        <w:t>at</w:t>
      </w:r>
      <w:r w:rsidR="008803C3">
        <w:rPr>
          <w:rFonts w:eastAsiaTheme="minorEastAsia" w:hint="eastAsia"/>
          <w:lang w:eastAsia="ja-JP"/>
        </w:rPr>
        <w:t xml:space="preserve"> </w:t>
      </w:r>
      <w:r w:rsidR="008803C3">
        <w:rPr>
          <w:rFonts w:eastAsiaTheme="minorEastAsia"/>
          <w:lang w:eastAsia="ja-JP"/>
        </w:rPr>
        <w:t>functionality</w:t>
      </w:r>
      <w:r w:rsidR="008803C3">
        <w:rPr>
          <w:rFonts w:eastAsiaTheme="minorEastAsia" w:hint="eastAsia"/>
          <w:lang w:eastAsia="ja-JP"/>
        </w:rPr>
        <w:t xml:space="preserve">. </w:t>
      </w:r>
      <w:r w:rsidR="00F90B45">
        <w:rPr>
          <w:rFonts w:eastAsiaTheme="minorEastAsia"/>
          <w:lang w:eastAsia="ja-JP"/>
        </w:rPr>
        <w:t xml:space="preserve">Data transmission can furthermore be considered for these symbols if not all </w:t>
      </w:r>
      <w:r w:rsidR="004E3192">
        <w:rPr>
          <w:rFonts w:eastAsiaTheme="minorEastAsia" w:hint="eastAsia"/>
          <w:lang w:eastAsia="ja-JP"/>
        </w:rPr>
        <w:t xml:space="preserve">REs of </w:t>
      </w:r>
      <w:r w:rsidR="00F90B45">
        <w:rPr>
          <w:rFonts w:eastAsiaTheme="minorEastAsia"/>
          <w:lang w:eastAsia="ja-JP"/>
        </w:rPr>
        <w:t>wi</w:t>
      </w:r>
      <w:r w:rsidR="004E3192">
        <w:rPr>
          <w:rFonts w:eastAsiaTheme="minorEastAsia" w:hint="eastAsia"/>
          <w:lang w:eastAsia="ja-JP"/>
        </w:rPr>
        <w:t>thi</w:t>
      </w:r>
      <w:r w:rsidR="00F90B45">
        <w:rPr>
          <w:rFonts w:eastAsiaTheme="minorEastAsia"/>
          <w:lang w:eastAsia="ja-JP"/>
        </w:rPr>
        <w:t>n</w:t>
      </w:r>
      <w:r w:rsidR="004E3192">
        <w:rPr>
          <w:rFonts w:eastAsiaTheme="minorEastAsia" w:hint="eastAsia"/>
          <w:lang w:eastAsia="ja-JP"/>
        </w:rPr>
        <w:t xml:space="preserve"> period</w:t>
      </w:r>
      <w:r w:rsidR="00F90B45">
        <w:rPr>
          <w:rFonts w:eastAsiaTheme="minorEastAsia"/>
          <w:lang w:eastAsia="ja-JP"/>
        </w:rPr>
        <w:t xml:space="preserve"> are used for the purpose of </w:t>
      </w:r>
      <w:r w:rsidR="00F90B45" w:rsidRPr="008803C3">
        <w:rPr>
          <w:rFonts w:eastAsiaTheme="minorEastAsia"/>
          <w:lang w:eastAsia="ja-JP"/>
        </w:rPr>
        <w:t>AGC setting and fine frequency/time estimation</w:t>
      </w:r>
      <w:r w:rsidR="00C6699D">
        <w:rPr>
          <w:rFonts w:eastAsiaTheme="minorEastAsia" w:hint="eastAsia"/>
          <w:lang w:eastAsia="ja-JP"/>
        </w:rPr>
        <w:t>.</w:t>
      </w:r>
      <w:r w:rsidR="009E5EE4">
        <w:rPr>
          <w:rFonts w:eastAsiaTheme="minorEastAsia" w:hint="eastAsia"/>
          <w:lang w:eastAsia="ja-JP"/>
        </w:rPr>
        <w:t xml:space="preserve"> </w:t>
      </w:r>
      <w:r w:rsidR="00F90B45">
        <w:rPr>
          <w:rFonts w:eastAsiaTheme="minorEastAsia"/>
          <w:lang w:eastAsia="ja-JP"/>
        </w:rPr>
        <w:t>S</w:t>
      </w:r>
      <w:r w:rsidR="009E5EE4">
        <w:rPr>
          <w:rFonts w:eastAsiaTheme="minorEastAsia" w:hint="eastAsia"/>
          <w:lang w:eastAsia="ja-JP"/>
        </w:rPr>
        <w:t>uch data transmission</w:t>
      </w:r>
      <w:r w:rsidR="00F90B45">
        <w:rPr>
          <w:rFonts w:eastAsiaTheme="minorEastAsia"/>
          <w:lang w:eastAsia="ja-JP"/>
        </w:rPr>
        <w:t>s</w:t>
      </w:r>
      <w:r w:rsidR="009E5EE4">
        <w:rPr>
          <w:rFonts w:eastAsiaTheme="minorEastAsia" w:hint="eastAsia"/>
          <w:lang w:eastAsia="ja-JP"/>
        </w:rPr>
        <w:t xml:space="preserve"> </w:t>
      </w:r>
      <w:r w:rsidR="00F90B45">
        <w:rPr>
          <w:rFonts w:eastAsiaTheme="minorEastAsia"/>
          <w:lang w:eastAsia="ja-JP"/>
        </w:rPr>
        <w:t xml:space="preserve">would form a </w:t>
      </w:r>
      <w:r w:rsidR="009E5EE4">
        <w:rPr>
          <w:rFonts w:eastAsia="SimSun" w:hint="eastAsia"/>
          <w:lang w:eastAsia="zh-CN"/>
        </w:rPr>
        <w:t>shortened PDSCH</w:t>
      </w:r>
      <w:r w:rsidR="00F90B45">
        <w:rPr>
          <w:rFonts w:eastAsiaTheme="minorEastAsia"/>
          <w:lang w:eastAsia="ja-JP"/>
        </w:rPr>
        <w:t xml:space="preserve"> which can</w:t>
      </w:r>
      <w:r w:rsidR="00F90B45">
        <w:rPr>
          <w:rFonts w:eastAsia="SimSun"/>
          <w:lang w:eastAsia="zh-CN"/>
        </w:rPr>
        <w:t xml:space="preserve"> </w:t>
      </w:r>
      <w:r w:rsidR="00141004">
        <w:rPr>
          <w:rFonts w:eastAsia="SimSun" w:hint="eastAsia"/>
          <w:lang w:eastAsia="zh-CN"/>
        </w:rPr>
        <w:t xml:space="preserve">improve the </w:t>
      </w:r>
      <w:r w:rsidR="00F90B45">
        <w:rPr>
          <w:rFonts w:eastAsia="SimSun"/>
          <w:lang w:eastAsia="zh-CN"/>
        </w:rPr>
        <w:t xml:space="preserve">spectral </w:t>
      </w:r>
      <w:r w:rsidR="00141004">
        <w:rPr>
          <w:rFonts w:eastAsia="SimSun" w:hint="eastAsia"/>
          <w:lang w:eastAsia="zh-CN"/>
        </w:rPr>
        <w:t>efficiency</w:t>
      </w:r>
      <w:r w:rsidR="00475DEB">
        <w:rPr>
          <w:rFonts w:eastAsia="SimSun"/>
          <w:lang w:eastAsia="zh-CN"/>
        </w:rPr>
        <w:t xml:space="preserve"> of LTE in unlicensed bands,</w:t>
      </w:r>
      <w:r w:rsidR="00141004">
        <w:rPr>
          <w:rFonts w:eastAsia="SimSun" w:hint="eastAsia"/>
          <w:lang w:eastAsia="zh-CN"/>
        </w:rPr>
        <w:t xml:space="preserve"> especially when the maximum allowed </w:t>
      </w:r>
      <w:r w:rsidR="00475DEB">
        <w:rPr>
          <w:rFonts w:eastAsia="SimSun"/>
          <w:lang w:eastAsia="zh-CN"/>
        </w:rPr>
        <w:t xml:space="preserve">channel </w:t>
      </w:r>
      <w:r w:rsidR="00141004">
        <w:rPr>
          <w:rFonts w:eastAsia="SimSun"/>
          <w:lang w:eastAsia="zh-CN"/>
        </w:rPr>
        <w:t>occupancy</w:t>
      </w:r>
      <w:r w:rsidR="00141004">
        <w:rPr>
          <w:rFonts w:eastAsia="SimSun" w:hint="eastAsia"/>
          <w:lang w:eastAsia="zh-CN"/>
        </w:rPr>
        <w:t xml:space="preserve"> </w:t>
      </w:r>
      <w:r w:rsidR="00475DEB">
        <w:rPr>
          <w:rFonts w:eastAsia="SimSun"/>
          <w:lang w:eastAsia="zh-CN"/>
        </w:rPr>
        <w:t xml:space="preserve">duration </w:t>
      </w:r>
      <w:r w:rsidR="00141004">
        <w:rPr>
          <w:rFonts w:eastAsia="SimSun" w:hint="eastAsia"/>
          <w:lang w:eastAsia="zh-CN"/>
        </w:rPr>
        <w:t xml:space="preserve">is short </w:t>
      </w:r>
      <w:r w:rsidR="00D5743F">
        <w:rPr>
          <w:rFonts w:eastAsia="SimSun"/>
          <w:lang w:eastAsia="zh-CN"/>
        </w:rPr>
        <w:t>(</w:t>
      </w:r>
      <w:r w:rsidR="00141004">
        <w:rPr>
          <w:rFonts w:eastAsia="SimSun" w:hint="eastAsia"/>
          <w:lang w:eastAsia="zh-CN"/>
        </w:rPr>
        <w:t>e.g. 4ms in Japan</w:t>
      </w:r>
      <w:r w:rsidR="00D5743F">
        <w:rPr>
          <w:rFonts w:eastAsia="SimSun"/>
          <w:lang w:eastAsia="zh-CN"/>
        </w:rPr>
        <w:t>)</w:t>
      </w:r>
      <w:r w:rsidR="00141004">
        <w:rPr>
          <w:rFonts w:eastAsia="SimSun" w:hint="eastAsia"/>
          <w:lang w:eastAsia="zh-CN"/>
        </w:rPr>
        <w:t>.</w:t>
      </w:r>
      <w:r w:rsidR="00141004">
        <w:rPr>
          <w:rFonts w:eastAsiaTheme="minorEastAsia" w:hint="eastAsia"/>
          <w:lang w:eastAsia="ja-JP"/>
        </w:rPr>
        <w:t xml:space="preserve"> The </w:t>
      </w:r>
      <w:r w:rsidR="00475DEB">
        <w:rPr>
          <w:rFonts w:eastAsiaTheme="minorEastAsia"/>
          <w:lang w:eastAsia="ja-JP"/>
        </w:rPr>
        <w:t xml:space="preserve">corresponding </w:t>
      </w:r>
      <w:r w:rsidR="00141004">
        <w:rPr>
          <w:rFonts w:eastAsiaTheme="minorEastAsia" w:hint="eastAsia"/>
          <w:lang w:eastAsia="ja-JP"/>
        </w:rPr>
        <w:t xml:space="preserve">timing relations are shown in </w:t>
      </w:r>
      <w:r w:rsidR="00CE2A24">
        <w:rPr>
          <w:rFonts w:eastAsiaTheme="minorEastAsia"/>
          <w:lang w:eastAsia="ja-JP"/>
        </w:rPr>
        <w:fldChar w:fldCharType="begin"/>
      </w:r>
      <w:r w:rsidR="00CE2A24">
        <w:rPr>
          <w:rFonts w:eastAsiaTheme="minorEastAsia"/>
          <w:lang w:eastAsia="ja-JP"/>
        </w:rPr>
        <w:instrText xml:space="preserve"> </w:instrText>
      </w:r>
      <w:r w:rsidR="00CE2A24">
        <w:rPr>
          <w:rFonts w:eastAsiaTheme="minorEastAsia" w:hint="eastAsia"/>
          <w:lang w:eastAsia="ja-JP"/>
        </w:rPr>
        <w:instrText>REF _Ref410202721 \h</w:instrText>
      </w:r>
      <w:r w:rsidR="00CE2A24">
        <w:rPr>
          <w:rFonts w:eastAsiaTheme="minorEastAsia"/>
          <w:lang w:eastAsia="ja-JP"/>
        </w:rPr>
        <w:instrText xml:space="preserve"> </w:instrText>
      </w:r>
      <w:r w:rsidR="00CE2A24">
        <w:rPr>
          <w:rFonts w:eastAsiaTheme="minorEastAsia"/>
          <w:lang w:eastAsia="ja-JP"/>
        </w:rPr>
      </w:r>
      <w:r w:rsidR="00CE2A24">
        <w:rPr>
          <w:rFonts w:eastAsiaTheme="minorEastAsia"/>
          <w:lang w:eastAsia="ja-JP"/>
        </w:rPr>
        <w:fldChar w:fldCharType="separate"/>
      </w:r>
      <w:r w:rsidR="00CE2A24">
        <w:t xml:space="preserve">Figure </w:t>
      </w:r>
      <w:r w:rsidR="00CE2A24">
        <w:rPr>
          <w:noProof/>
        </w:rPr>
        <w:t>1</w:t>
      </w:r>
      <w:r w:rsidR="00CE2A24">
        <w:rPr>
          <w:rFonts w:eastAsiaTheme="minorEastAsia"/>
          <w:lang w:eastAsia="ja-JP"/>
        </w:rPr>
        <w:fldChar w:fldCharType="end"/>
      </w:r>
      <w:r w:rsidR="00D5743F">
        <w:rPr>
          <w:rFonts w:eastAsiaTheme="minorEastAsia"/>
          <w:lang w:eastAsia="ja-JP"/>
        </w:rPr>
        <w:t>.</w:t>
      </w:r>
    </w:p>
    <w:p w:rsidR="006A0EE6" w:rsidRDefault="00475DEB" w:rsidP="006A0EE6">
      <w:pPr>
        <w:rPr>
          <w:rFonts w:eastAsiaTheme="minorEastAsia"/>
          <w:b/>
          <w:lang w:eastAsia="ja-JP"/>
        </w:rPr>
      </w:pPr>
      <w:r>
        <w:rPr>
          <w:rFonts w:eastAsia="SimSun"/>
          <w:b/>
          <w:lang w:eastAsia="zh-CN"/>
        </w:rPr>
        <w:t xml:space="preserve">Proposal </w:t>
      </w:r>
      <w:r w:rsidR="00B16122">
        <w:rPr>
          <w:rFonts w:eastAsiaTheme="minorEastAsia" w:hint="eastAsia"/>
          <w:b/>
          <w:lang w:eastAsia="ja-JP"/>
        </w:rPr>
        <w:t>2</w:t>
      </w:r>
      <w:r w:rsidR="006A0EE6" w:rsidRPr="0008574E">
        <w:rPr>
          <w:rFonts w:eastAsia="SimSun" w:hint="eastAsia"/>
          <w:b/>
          <w:lang w:eastAsia="zh-CN"/>
        </w:rPr>
        <w:t xml:space="preserve">: </w:t>
      </w:r>
      <w:r>
        <w:rPr>
          <w:rFonts w:eastAsia="SimSun"/>
          <w:b/>
          <w:lang w:eastAsia="zh-CN"/>
        </w:rPr>
        <w:t>Shortened PDSCHs with flexible starting time should</w:t>
      </w:r>
      <w:r w:rsidR="006A0EE6">
        <w:rPr>
          <w:rFonts w:eastAsiaTheme="minorEastAsia" w:hint="eastAsia"/>
          <w:b/>
          <w:lang w:eastAsia="ja-JP"/>
        </w:rPr>
        <w:t xml:space="preserve"> be considered as </w:t>
      </w:r>
      <w:r w:rsidR="00D5743F">
        <w:rPr>
          <w:rFonts w:eastAsiaTheme="minorEastAsia"/>
          <w:b/>
          <w:lang w:eastAsia="ja-JP"/>
        </w:rPr>
        <w:t xml:space="preserve">a </w:t>
      </w:r>
      <w:r w:rsidR="00CF3728">
        <w:rPr>
          <w:rFonts w:eastAsiaTheme="minorEastAsia"/>
          <w:b/>
          <w:lang w:eastAsia="ja-JP"/>
        </w:rPr>
        <w:t>means for</w:t>
      </w:r>
      <w:r w:rsidR="00D5743F">
        <w:rPr>
          <w:rFonts w:eastAsiaTheme="minorEastAsia"/>
          <w:b/>
          <w:lang w:eastAsia="ja-JP"/>
        </w:rPr>
        <w:t xml:space="preserve"> occupying an </w:t>
      </w:r>
      <w:r w:rsidR="00A55A07">
        <w:rPr>
          <w:rFonts w:eastAsiaTheme="minorEastAsia" w:hint="eastAsia"/>
          <w:b/>
          <w:lang w:eastAsia="ja-JP"/>
        </w:rPr>
        <w:t xml:space="preserve">unlicensed </w:t>
      </w:r>
      <w:r w:rsidR="00D5743F">
        <w:rPr>
          <w:rFonts w:eastAsiaTheme="minorEastAsia"/>
          <w:b/>
          <w:lang w:eastAsia="ja-JP"/>
        </w:rPr>
        <w:t>channel prior to</w:t>
      </w:r>
      <w:r w:rsidR="006A0EE6">
        <w:rPr>
          <w:rFonts w:eastAsiaTheme="minorEastAsia" w:hint="eastAsia"/>
          <w:b/>
          <w:lang w:eastAsia="ja-JP"/>
        </w:rPr>
        <w:t xml:space="preserve"> subframe boundar</w:t>
      </w:r>
      <w:r>
        <w:rPr>
          <w:rFonts w:eastAsiaTheme="minorEastAsia"/>
          <w:b/>
          <w:lang w:eastAsia="ja-JP"/>
        </w:rPr>
        <w:t>ies</w:t>
      </w:r>
      <w:r w:rsidR="00C32488">
        <w:rPr>
          <w:rFonts w:eastAsiaTheme="minorEastAsia"/>
          <w:b/>
          <w:lang w:eastAsia="ja-JP"/>
        </w:rPr>
        <w:t>.</w:t>
      </w:r>
    </w:p>
    <w:p w:rsidR="006A0EE6" w:rsidRPr="00F73CF4" w:rsidRDefault="006A0EE6" w:rsidP="006A6227">
      <w:pPr>
        <w:rPr>
          <w:rFonts w:eastAsiaTheme="minorEastAsia"/>
          <w:lang w:eastAsia="ja-JP"/>
        </w:rPr>
      </w:pPr>
    </w:p>
    <w:p w:rsidR="00676A33" w:rsidRPr="005D7F5B" w:rsidRDefault="00C1117D" w:rsidP="008F7EEC">
      <w:pPr>
        <w:jc w:val="center"/>
        <w:rPr>
          <w:rFonts w:eastAsia="SimSun"/>
          <w:lang w:eastAsia="zh-CN"/>
        </w:rPr>
      </w:pPr>
      <w:r w:rsidRPr="005D7F5B">
        <w:rPr>
          <w:rFonts w:eastAsia="SimSun"/>
          <w:noProof/>
          <w:lang w:val="en-US" w:eastAsia="ja-JP"/>
        </w:rPr>
        <mc:AlternateContent>
          <mc:Choice Requires="wpg">
            <w:drawing>
              <wp:anchor distT="0" distB="0" distL="114300" distR="114300" simplePos="0" relativeHeight="251659264" behindDoc="0" locked="0" layoutInCell="1" allowOverlap="1" wp14:anchorId="4FEFFFC9" wp14:editId="4534B509">
                <wp:simplePos x="0" y="0"/>
                <wp:positionH relativeFrom="column">
                  <wp:posOffset>535604</wp:posOffset>
                </wp:positionH>
                <wp:positionV relativeFrom="paragraph">
                  <wp:posOffset>729055</wp:posOffset>
                </wp:positionV>
                <wp:extent cx="4313174" cy="1323340"/>
                <wp:effectExtent l="0" t="0" r="49530" b="0"/>
                <wp:wrapNone/>
                <wp:docPr id="2054" name="画布 739"/>
                <wp:cNvGraphicFramePr/>
                <a:graphic xmlns:a="http://schemas.openxmlformats.org/drawingml/2006/main">
                  <a:graphicData uri="http://schemas.microsoft.com/office/word/2010/wordprocessingGroup">
                    <wpg:wgp>
                      <wpg:cNvGrpSpPr/>
                      <wpg:grpSpPr bwMode="auto">
                        <a:xfrm>
                          <a:off x="0" y="0"/>
                          <a:ext cx="4313174" cy="1323340"/>
                          <a:chOff x="86414" y="548667"/>
                          <a:chExt cx="4315900" cy="1324057"/>
                        </a:xfrm>
                      </wpg:grpSpPr>
                      <wps:wsp>
                        <wps:cNvPr id="3" name="右大括号 3"/>
                        <wps:cNvSpPr/>
                        <wps:spPr bwMode="auto">
                          <a:xfrm rot="5400000">
                            <a:off x="2127363" y="1000103"/>
                            <a:ext cx="228600" cy="882694"/>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77719" w:rsidRDefault="00D77719" w:rsidP="005D7F5B"/>
                          </w:txbxContent>
                        </wps:txbx>
                        <wps:bodyPr anchor="ctr"/>
                      </wps:wsp>
                      <wps:wsp>
                        <wps:cNvPr id="4" name="文本框 6199"/>
                        <wps:cNvSpPr txBox="1"/>
                        <wps:spPr>
                          <a:xfrm>
                            <a:off x="1784440" y="1469499"/>
                            <a:ext cx="1016051" cy="403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719" w:rsidRDefault="00D77719" w:rsidP="005D7F5B">
                              <w:pPr>
                                <w:pStyle w:val="Web"/>
                                <w:spacing w:before="0" w:beforeAutospacing="0" w:after="180" w:afterAutospacing="0"/>
                                <w:jc w:val="center"/>
                                <w:textAlignment w:val="baseline"/>
                              </w:pPr>
                              <w:r>
                                <w:rPr>
                                  <w:rFonts w:ascii="Times New Roman" w:hAnsi="Times New Roman"/>
                                  <w:color w:val="000000" w:themeColor="dark1"/>
                                  <w:kern w:val="24"/>
                                  <w:sz w:val="20"/>
                                  <w:szCs w:val="20"/>
                                </w:rPr>
                                <w:t xml:space="preserve">Shortened </w:t>
                              </w:r>
                              <w:r>
                                <w:rPr>
                                  <w:rFonts w:ascii="Times New Roman" w:hAnsi="Times New Roman"/>
                                  <w:color w:val="000000" w:themeColor="dark1"/>
                                  <w:kern w:val="24"/>
                                  <w:sz w:val="20"/>
                                  <w:szCs w:val="20"/>
                                  <w:lang w:val="en-GB"/>
                                </w:rPr>
                                <w:t>PDSCH</w:t>
                              </w:r>
                            </w:p>
                          </w:txbxContent>
                        </wps:txbx>
                        <wps:bodyPr/>
                      </wps:wsp>
                      <wps:wsp>
                        <wps:cNvPr id="23" name="直接连接符 23"/>
                        <wps:cNvCnPr/>
                        <wps:spPr bwMode="auto">
                          <a:xfrm>
                            <a:off x="944611" y="642937"/>
                            <a:ext cx="1738399" cy="1588"/>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bwMode="auto">
                          <a:xfrm>
                            <a:off x="2687359" y="642937"/>
                            <a:ext cx="1713415"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11" name="直接连接符 11"/>
                        <wps:cNvCnPr/>
                        <wps:spPr>
                          <a:xfrm>
                            <a:off x="944610" y="679450"/>
                            <a:ext cx="0" cy="787400"/>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bwMode="auto">
                          <a:xfrm>
                            <a:off x="2683010" y="644525"/>
                            <a:ext cx="6350" cy="82232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 name="直接连接符 13"/>
                        <wps:cNvCnPr/>
                        <wps:spPr>
                          <a:xfrm>
                            <a:off x="4400771" y="644505"/>
                            <a:ext cx="1" cy="796757"/>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4" name="TextBox 30"/>
                        <wps:cNvSpPr txBox="1">
                          <a:spLocks noChangeArrowheads="1"/>
                        </wps:cNvSpPr>
                        <wps:spPr bwMode="auto">
                          <a:xfrm>
                            <a:off x="178445" y="548667"/>
                            <a:ext cx="862239" cy="26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5D7F5B">
                              <w:pPr>
                                <w:pStyle w:val="Web"/>
                                <w:spacing w:before="0" w:beforeAutospacing="0" w:after="0" w:afterAutospacing="0"/>
                                <w:textAlignment w:val="baseline"/>
                              </w:pPr>
                              <w:r>
                                <w:rPr>
                                  <w:rFonts w:ascii="Times" w:eastAsia="Osaka" w:hAnsi="Times" w:cs="Times New Roman"/>
                                  <w:color w:val="000000"/>
                                  <w:kern w:val="24"/>
                                </w:rPr>
                                <w:t>Licensed</w:t>
                              </w:r>
                            </w:p>
                          </w:txbxContent>
                        </wps:txbx>
                        <wps:bodyPr>
                          <a:spAutoFit/>
                        </wps:bodyPr>
                      </wps:wsp>
                      <wps:wsp>
                        <wps:cNvPr id="15" name="直接连接符 15"/>
                        <wps:cNvCnPr/>
                        <wps:spPr bwMode="auto">
                          <a:xfrm>
                            <a:off x="941168" y="1327150"/>
                            <a:ext cx="3461146"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6" name="TextBox 33"/>
                        <wps:cNvSpPr txBox="1">
                          <a:spLocks noChangeArrowheads="1"/>
                        </wps:cNvSpPr>
                        <wps:spPr bwMode="auto">
                          <a:xfrm>
                            <a:off x="86414" y="1165065"/>
                            <a:ext cx="888926" cy="26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5D7F5B">
                              <w:pPr>
                                <w:pStyle w:val="Web"/>
                                <w:spacing w:before="0" w:beforeAutospacing="0" w:after="0" w:afterAutospacing="0"/>
                                <w:textAlignment w:val="baseline"/>
                              </w:pPr>
                              <w:r>
                                <w:rPr>
                                  <w:rFonts w:ascii="Times" w:eastAsia="Osaka" w:hAnsi="Times" w:cs="Times New Roman"/>
                                  <w:color w:val="000000"/>
                                  <w:kern w:val="24"/>
                                </w:rPr>
                                <w:t>Unlicensed</w:t>
                              </w:r>
                            </w:p>
                          </w:txbxContent>
                        </wps:txbx>
                        <wps:bodyPr wrap="square">
                          <a:spAutoFit/>
                        </wps:bodyPr>
                      </wps:wsp>
                      <wps:wsp>
                        <wps:cNvPr id="17" name="矩形 17"/>
                        <wps:cNvSpPr/>
                        <wps:spPr bwMode="auto">
                          <a:xfrm>
                            <a:off x="939845" y="1219200"/>
                            <a:ext cx="352442" cy="107950"/>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5D7F5B"/>
                          </w:txbxContent>
                        </wps:txbx>
                        <wps:bodyPr anchor="ctr"/>
                      </wps:wsp>
                      <wps:wsp>
                        <wps:cNvPr id="18" name="TextBox 38"/>
                        <wps:cNvSpPr txBox="1">
                          <a:spLocks noChangeArrowheads="1"/>
                        </wps:cNvSpPr>
                        <wps:spPr bwMode="auto">
                          <a:xfrm>
                            <a:off x="1283497" y="786656"/>
                            <a:ext cx="717586"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5D7F5B">
                              <w:pPr>
                                <w:pStyle w:val="Web"/>
                                <w:spacing w:before="0" w:beforeAutospacing="0" w:after="0" w:afterAutospacing="0"/>
                                <w:textAlignment w:val="baseline"/>
                              </w:pPr>
                              <w:r>
                                <w:rPr>
                                  <w:rFonts w:ascii="Times New Roman" w:eastAsia="Osaka" w:hAnsi="Times New Roman" w:cs="Times New Roman"/>
                                  <w:color w:val="000000" w:themeColor="text1"/>
                                  <w:kern w:val="24"/>
                                </w:rPr>
                                <w:t>CCA</w:t>
                              </w:r>
                            </w:p>
                          </w:txbxContent>
                        </wps:txbx>
                        <wps:bodyPr>
                          <a:spAutoFit/>
                        </wps:bodyPr>
                      </wps:wsp>
                      <wps:wsp>
                        <wps:cNvPr id="19" name="矩形 19"/>
                        <wps:cNvSpPr/>
                        <wps:spPr bwMode="auto">
                          <a:xfrm>
                            <a:off x="1814603" y="1199260"/>
                            <a:ext cx="868406" cy="106362"/>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5D7F5B"/>
                          </w:txbxContent>
                        </wps:txbx>
                        <wps:bodyPr anchor="ctr"/>
                      </wps:wsp>
                      <wps:wsp>
                        <wps:cNvPr id="20" name="TextBox 41"/>
                        <wps:cNvSpPr txBox="1">
                          <a:spLocks noChangeArrowheads="1"/>
                        </wps:cNvSpPr>
                        <wps:spPr bwMode="auto">
                          <a:xfrm>
                            <a:off x="2071743" y="1111406"/>
                            <a:ext cx="510369"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5D7F5B">
                              <w:pPr>
                                <w:pStyle w:val="Web"/>
                                <w:spacing w:before="0" w:beforeAutospacing="0" w:after="0" w:afterAutospacing="0"/>
                                <w:textAlignment w:val="baseline"/>
                              </w:pPr>
                              <w:r>
                                <w:rPr>
                                  <w:rFonts w:ascii="Times" w:eastAsia="Osaka" w:hAnsi="Times" w:cs="Times New Roman"/>
                                  <w:color w:val="000000"/>
                                  <w:kern w:val="24"/>
                                </w:rPr>
                                <w:t>Data</w:t>
                              </w:r>
                            </w:p>
                          </w:txbxContent>
                        </wps:txbx>
                        <wps:bodyPr wrap="square">
                          <a:spAutoFit/>
                        </wps:bodyPr>
                      </wps:wsp>
                    </wpg:wgp>
                  </a:graphicData>
                </a:graphic>
                <wp14:sizeRelH relativeFrom="margin">
                  <wp14:pctWidth>0</wp14:pctWidth>
                </wp14:sizeRelH>
                <wp14:sizeRelV relativeFrom="margin">
                  <wp14:pctHeight>0</wp14:pctHeight>
                </wp14:sizeRelV>
              </wp:anchor>
            </w:drawing>
          </mc:Choice>
          <mc:Fallback>
            <w:pict>
              <v:group id="画布 739" o:spid="_x0000_s1026" style="position:absolute;left:0;text-align:left;margin-left:42.15pt;margin-top:57.4pt;width:339.6pt;height:104.2pt;z-index:251659264;mso-width-relative:margin;mso-height-relative:margin" coordorigin="864,5486" coordsize="43159,1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3" o:spid="_x0000_s1027" type="#_x0000_t88" style="position:absolute;left:21274;top:10000;width:2286;height:882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0Va8IA&#10;AADaAAAADwAAAGRycy9kb3ducmV2LnhtbESPT2sCMRTE7wW/Q3iCt5r1D0VXo4hQ3N7abcHrY/Pc&#10;Xdy8LEmqcT99Uyj0OMzMb5jtPppO3Mj51rKC2TQDQVxZ3XKt4Ovz9XkFwgdkjZ1lUvAgD/vd6GmL&#10;ubZ3/qBbGWqRIOxzVNCE0OdS+qohg35qe+LkXawzGJJ0tdQO7wluOjnPshdpsOW00GBPx4aqa/lt&#10;FAzrwb0t3Xu3LFZD5EN5igWflZqM42EDIlAM/+G/dqEVLOD3SroB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RVrwgAAANoAAAAPAAAAAAAAAAAAAAAAAJgCAABkcnMvZG93&#10;bnJldi54bWxQSwUGAAAAAAQABAD1AAAAhwMAAAAA&#10;" adj="1813" strokecolor="black [3213]">
                  <v:textbox>
                    <w:txbxContent>
                      <w:p w:rsidR="00D77719" w:rsidRDefault="00D77719" w:rsidP="005D7F5B"/>
                    </w:txbxContent>
                  </v:textbox>
                </v:shape>
                <v:shapetype id="_x0000_t202" coordsize="21600,21600" o:spt="202" path="m,l,21600r21600,l21600,xe">
                  <v:stroke joinstyle="miter"/>
                  <v:path gradientshapeok="t" o:connecttype="rect"/>
                </v:shapetype>
                <v:shape id="文本框 6199" o:spid="_x0000_s1028" type="#_x0000_t202" style="position:absolute;left:17844;top:14694;width:10160;height:40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rsidR="00D77719" w:rsidRDefault="00D77719" w:rsidP="005D7F5B">
                        <w:pPr>
                          <w:pStyle w:val="afb"/>
                          <w:spacing w:before="0" w:beforeAutospacing="0" w:after="180" w:afterAutospacing="0"/>
                          <w:jc w:val="center"/>
                          <w:textAlignment w:val="baseline"/>
                        </w:pPr>
                        <w:r>
                          <w:rPr>
                            <w:rFonts w:ascii="Times New Roman" w:hAnsi="Times New Roman"/>
                            <w:color w:val="000000" w:themeColor="dark1"/>
                            <w:kern w:val="24"/>
                            <w:sz w:val="20"/>
                            <w:szCs w:val="20"/>
                          </w:rPr>
                          <w:t xml:space="preserve">Shortened </w:t>
                        </w:r>
                        <w:r>
                          <w:rPr>
                            <w:rFonts w:ascii="Times New Roman" w:hAnsi="Times New Roman"/>
                            <w:color w:val="000000" w:themeColor="dark1"/>
                            <w:kern w:val="24"/>
                            <w:sz w:val="20"/>
                            <w:szCs w:val="20"/>
                            <w:lang w:val="en-GB"/>
                          </w:rPr>
                          <w:t>PDSCH</w:t>
                        </w:r>
                      </w:p>
                    </w:txbxContent>
                  </v:textbox>
                </v:shape>
                <v:line id="直接连接符 23" o:spid="_x0000_s1029" style="position:absolute;visibility:visible;mso-wrap-style:square" from="9446,6429" to="26830,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bIWMQAAADbAAAADwAAAGRycy9kb3ducmV2LnhtbESPT2sCMRTE74V+h/CE3mp2V5GyNStS&#10;ED1UUCv0+ti87h83L0sSdfXTm0Khx2FmfsPMF4PpxIWcbywrSMcJCOLS6oYrBcev1esbCB+QNXaW&#10;ScGNPCyK56c55tpeeU+XQ6hEhLDPUUEdQp9L6cuaDPqx7Ymj92OdwRClq6R2eI1w08ksSWbSYMNx&#10;ocaePmoqT4ezUbBsuzRz7SSbcrrdNf1xTffPb6VeRsPyHUSgIfyH/9obrSCbwO+X+ANk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5shYxAAAANsAAAAPAAAAAAAAAAAA&#10;AAAAAKECAABkcnMvZG93bnJldi54bWxQSwUGAAAAAAQABAD5AAAAkgMAAAAA&#10;" strokecolor="windowText">
                  <v:stroke startarrow="diamond" endarrow="diamond"/>
                </v:line>
                <v:line id="直接连接符 22" o:spid="_x0000_s1030" style="position:absolute;visibility:visible;mso-wrap-style:square" from="26873,6429" to="44007,6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ptw8QAAADbAAAADwAAAGRycy9kb3ducmV2LnhtbESPQWsCMRSE7wX/Q3iCt5rdWIqsRhFB&#10;6sFCq4LXx+a5u7p5WZJUt/31TaHgcZiZb5j5sretuJEPjWMN+TgDQVw603Cl4XjYPE9BhIhssHVM&#10;Gr4pwHIxeJpjYdydP+m2j5VIEA4Faqhj7AopQ1mTxTB2HXHyzs5bjEn6ShqP9wS3rVRZ9iotNpwW&#10;auxoXVN53X9ZDatLmyt/magXzt8/mu74Rj+7k9ajYb+agYjUx0f4v701GpSCvy/pB8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qm3DxAAAANsAAAAPAAAAAAAAAAAA&#10;AAAAAKECAABkcnMvZG93bnJldi54bWxQSwUGAAAAAAQABAD5AAAAkgMAAAAA&#10;" strokecolor="windowText">
                  <v:stroke startarrow="diamond" endarrow="diamond"/>
                </v:line>
                <v:line id="直接连接符 11" o:spid="_x0000_s1031" style="position:absolute;visibility:visible;mso-wrap-style:square" from="9446,6794" to="9446,14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ex1L4AAADbAAAADwAAAGRycy9kb3ducmV2LnhtbERPy6rCMBDdC/5DGMGdprpQqUbxceXe&#10;pW9cDs3YFptJaXJt/XsjCO7mcJ4zWzSmEA+qXG5ZwaAfgSBOrM45VXA6bnsTEM4jaywsk4InOVjM&#10;260ZxtrWvKfHwacihLCLUUHmfRlL6ZKMDLq+LYkDd7OVQR9glUpdYR3CTSGHUTSSBnMODRmWtM4o&#10;uR/+jQK9up5l/vP8nYz0+XJ14+VObmqlup1mOQXhqfFf8cf9p8P8Abx/CQfI+Q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U97HUvgAAANsAAAAPAAAAAAAAAAAAAAAAAKEC&#10;AABkcnMvZG93bnJldi54bWxQSwUGAAAAAAQABAD5AAAAjAMAAAAA&#10;" strokecolor="windowText" strokeweight="2pt"/>
                <v:line id="直接连接符 12" o:spid="_x0000_s1032" style="position:absolute;visibility:visible;mso-wrap-style:square" from="26830,6445" to="26893,14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Uvo8AAAADbAAAADwAAAGRycy9kb3ducmV2LnhtbERPS4vCMBC+C/6HMMLeNF0PKrVRXHXZ&#10;Pa5PehyasS02k9JEW/+9WRC8zcf3nGTZmUrcqXGlZQWfowgEcWZ1ybmC4+F7OAPhPLLGyjIpeJCD&#10;5aLfSzDWtuUd3fc+FyGEXYwKCu/rWEqXFWTQjWxNHLiLbQz6AJtc6gbbEG4qOY6iiTRYcmgosKZ1&#10;Qdl1fzMK9Fd6kuX28TOb6NM5ddPVn9y0Sn0MutUchKfOv8Uv968O88fw/0s4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lL6PAAAAA2wAAAA8AAAAAAAAAAAAAAAAA&#10;oQIAAGRycy9kb3ducmV2LnhtbFBLBQYAAAAABAAEAPkAAACOAwAAAAA=&#10;" strokecolor="windowText" strokeweight="2pt"/>
                <v:line id="直接连接符 13" o:spid="_x0000_s1033" style="position:absolute;visibility:visible;mso-wrap-style:square" from="44007,6445" to="44007,14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mKOL8AAADbAAAADwAAAGRycy9kb3ducmV2LnhtbERPS4vCMBC+L/gfwgje1tQVVKpR1FXc&#10;o288Ds3YFptJaaKt/34jCN7m43vOZNaYQjyocrllBb1uBII4sTrnVMHxsP4egXAeWWNhmRQ8ycFs&#10;2vqaYKxtzTt67H0qQgi7GBVk3pexlC7JyKDr2pI4cFdbGfQBVqnUFdYh3BTyJ4oG0mDOoSHDkpYZ&#10;Jbf93SjQi8tJ5qvnZjTQp/PFDedb+Vsr1Wk38zEIT43/iN/uPx3m9+H1SzhAT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2mKOL8AAADbAAAADwAAAAAAAAAAAAAAAACh&#10;AgAAZHJzL2Rvd25yZXYueG1sUEsFBgAAAAAEAAQA+QAAAI0DAAAAAA==&#10;" strokecolor="windowText" strokeweight="2pt"/>
                <v:shape id="TextBox 30" o:spid="_x0000_s1034" type="#_x0000_t202" style="position:absolute;left:1784;top:5486;width:8622;height: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hhO78A&#10;AADbAAAADwAAAGRycy9kb3ducmV2LnhtbERPS2vCQBC+F/wPywje6sZi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uGE7vwAAANsAAAAPAAAAAAAAAAAAAAAAAJgCAABkcnMvZG93bnJl&#10;di54bWxQSwUGAAAAAAQABAD1AAAAhAMAAAAA&#10;" filled="f" stroked="f">
                  <v:textbox style="mso-fit-shape-to-text:t">
                    <w:txbxContent>
                      <w:p w:rsidR="00D77719" w:rsidRDefault="00D77719" w:rsidP="005D7F5B">
                        <w:pPr>
                          <w:pStyle w:val="afb"/>
                          <w:spacing w:before="0" w:beforeAutospacing="0" w:after="0" w:afterAutospacing="0"/>
                          <w:textAlignment w:val="baseline"/>
                        </w:pPr>
                        <w:r>
                          <w:rPr>
                            <w:rFonts w:ascii="Times" w:eastAsia="Osaka" w:hAnsi="Times" w:cs="Times New Roman"/>
                            <w:color w:val="000000"/>
                            <w:kern w:val="24"/>
                          </w:rPr>
                          <w:t>Licensed</w:t>
                        </w:r>
                      </w:p>
                    </w:txbxContent>
                  </v:textbox>
                </v:shape>
                <v:line id="直接连接符 15" o:spid="_x0000_s1035" style="position:absolute;visibility:visible;mso-wrap-style:square" from="9411,13271" to="44023,13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i858EAAADbAAAADwAAAGRycy9kb3ducmV2LnhtbERPTYvCMBC9L/gfwgheRFPFFalGEVHw&#10;qN1FPA7N2FabSW2iVn+9WRD2No/3ObNFY0pxp9oVlhUM+hEI4tTqgjMFvz+b3gSE88gaS8uk4EkO&#10;FvPW1wxjbR+8p3viMxFC2MWoIPe+iqV0aU4GXd9WxIE72dqgD7DOpK7xEcJNKYdRNJYGCw4NOVa0&#10;yim9JDejIFudu9djcn6N/Hg9sZvR7nA4LZXqtJvlFISnxv+LP+6tDvO/4e+XcICcv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SLznwQAAANsAAAAPAAAAAAAAAAAAAAAA&#10;AKECAABkcnMvZG93bnJldi54bWxQSwUGAAAAAAQABAD5AAAAjwMAAAAA&#10;" strokecolor="windowText"/>
                <v:shape id="TextBox 33" o:spid="_x0000_s1036" type="#_x0000_t202" style="position:absolute;left:864;top:11650;width:8889;height: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rsidR="00D77719" w:rsidRDefault="00D77719" w:rsidP="005D7F5B">
                        <w:pPr>
                          <w:pStyle w:val="afb"/>
                          <w:spacing w:before="0" w:beforeAutospacing="0" w:after="0" w:afterAutospacing="0"/>
                          <w:textAlignment w:val="baseline"/>
                        </w:pPr>
                        <w:r>
                          <w:rPr>
                            <w:rFonts w:ascii="Times" w:eastAsia="Osaka" w:hAnsi="Times" w:cs="Times New Roman"/>
                            <w:color w:val="000000"/>
                            <w:kern w:val="24"/>
                          </w:rPr>
                          <w:t>Unlicensed</w:t>
                        </w:r>
                      </w:p>
                    </w:txbxContent>
                  </v:textbox>
                </v:shape>
                <v:rect id="矩形 17" o:spid="_x0000_s1037" style="position:absolute;left:9398;top:12192;width:3524;height:1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1Ci8EA&#10;AADbAAAADwAAAGRycy9kb3ducmV2LnhtbERPS4vCMBC+C/6HMII3TfXgo2taFlHUva168Dg0s223&#10;zaQ00dZ/b4SFvc3H95xN2ptaPKh1pWUFs2kEgjizuuRcwfWyn6xAOI+ssbZMCp7kIE2Ggw3G2nb8&#10;TY+zz0UIYRejgsL7JpbSZQUZdFPbEAfux7YGfYBtLnWLXQg3tZxH0UIaLDk0FNjQtqCsOt+Ngmq9&#10;qqrDfbub75fmS95Ouf+9dUqNR/3nBwhPvf8X/7mPOsxfwvuXcIBM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tQovBAAAA2wAAAA8AAAAAAAAAAAAAAAAAmAIAAGRycy9kb3du&#10;cmV2LnhtbFBLBQYAAAAABAAEAPUAAACGAwAAAAA=&#10;" fillcolor="red" strokecolor="red" strokeweight="2pt">
                  <v:textbox>
                    <w:txbxContent>
                      <w:p w:rsidR="00D77719" w:rsidRDefault="00D77719" w:rsidP="005D7F5B"/>
                    </w:txbxContent>
                  </v:textbox>
                </v:rect>
                <v:shape id="TextBox 38" o:spid="_x0000_s1038" type="#_x0000_t202" style="position:absolute;left:12834;top:7866;width:717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rsidR="00D77719" w:rsidRDefault="00D77719" w:rsidP="005D7F5B">
                        <w:pPr>
                          <w:pStyle w:val="afb"/>
                          <w:spacing w:before="0" w:beforeAutospacing="0" w:after="0" w:afterAutospacing="0"/>
                          <w:textAlignment w:val="baseline"/>
                        </w:pPr>
                        <w:r>
                          <w:rPr>
                            <w:rFonts w:ascii="Times New Roman" w:eastAsia="Osaka" w:hAnsi="Times New Roman" w:cs="Times New Roman"/>
                            <w:color w:val="000000" w:themeColor="text1"/>
                            <w:kern w:val="24"/>
                          </w:rPr>
                          <w:t>CCA</w:t>
                        </w:r>
                      </w:p>
                    </w:txbxContent>
                  </v:textbox>
                </v:shape>
                <v:rect id="矩形 19" o:spid="_x0000_s1039" style="position:absolute;left:18146;top:11992;width:8684;height:1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eWf74A&#10;AADbAAAADwAAAGRycy9kb3ducmV2LnhtbERPTYvCMBC9C/6HMMJeRFM9iFuNokJhvWldPA/NmBSb&#10;SWmi1n+/WVjY2zze56y3vWvEk7pQe1Ywm2YgiCuvazYKvi/FZAkiRGSNjWdS8KYA281wsMZc+xef&#10;6VlGI1IIhxwV2BjbXMpQWXIYpr4lTtzNdw5jgp2RusNXCneNnGfZQjqsOTVYbOlgqbqXD6eAru+S&#10;q6NZ7omy4uitmZ/HJ6U+Rv1uBSJSH//Ff+4vneZ/wu8v6QC5+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uXln++AAAA2wAAAA8AAAAAAAAAAAAAAAAAmAIAAGRycy9kb3ducmV2&#10;LnhtbFBLBQYAAAAABAAEAPUAAACDAwAAAAA=&#10;" fillcolor="#0070c0" strokecolor="#00b0f0" strokeweight="2pt">
                  <v:textbox>
                    <w:txbxContent>
                      <w:p w:rsidR="00D77719" w:rsidRDefault="00D77719" w:rsidP="005D7F5B"/>
                    </w:txbxContent>
                  </v:textbox>
                </v:rect>
                <v:shape id="TextBox 41" o:spid="_x0000_s1040" type="#_x0000_t202" style="position:absolute;left:20717;top:11114;width:510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rsidR="00D77719" w:rsidRDefault="00D77719" w:rsidP="005D7F5B">
                        <w:pPr>
                          <w:pStyle w:val="afb"/>
                          <w:spacing w:before="0" w:beforeAutospacing="0" w:after="0" w:afterAutospacing="0"/>
                          <w:textAlignment w:val="baseline"/>
                        </w:pPr>
                        <w:r>
                          <w:rPr>
                            <w:rFonts w:ascii="Times" w:eastAsia="Osaka" w:hAnsi="Times" w:cs="Times New Roman"/>
                            <w:color w:val="000000"/>
                            <w:kern w:val="24"/>
                          </w:rPr>
                          <w:t>Data</w:t>
                        </w:r>
                      </w:p>
                    </w:txbxContent>
                  </v:textbox>
                </v:shape>
              </v:group>
            </w:pict>
          </mc:Fallback>
        </mc:AlternateContent>
      </w:r>
      <w:r w:rsidR="001D7140">
        <w:rPr>
          <w:rFonts w:eastAsia="SimSun"/>
          <w:noProof/>
          <w:lang w:val="en-US" w:eastAsia="ja-JP"/>
        </w:rPr>
        <mc:AlternateContent>
          <mc:Choice Requires="wps">
            <w:drawing>
              <wp:anchor distT="0" distB="0" distL="114300" distR="114300" simplePos="0" relativeHeight="251662336" behindDoc="0" locked="0" layoutInCell="1" allowOverlap="1" wp14:anchorId="1211ED25" wp14:editId="54C353DF">
                <wp:simplePos x="0" y="0"/>
                <wp:positionH relativeFrom="column">
                  <wp:posOffset>3171825</wp:posOffset>
                </wp:positionH>
                <wp:positionV relativeFrom="paragraph">
                  <wp:posOffset>1736090</wp:posOffset>
                </wp:positionV>
                <wp:extent cx="1148080" cy="1011555"/>
                <wp:effectExtent l="0" t="0" r="52070" b="55245"/>
                <wp:wrapNone/>
                <wp:docPr id="32" name="直接箭头连接符 32"/>
                <wp:cNvGraphicFramePr/>
                <a:graphic xmlns:a="http://schemas.openxmlformats.org/drawingml/2006/main">
                  <a:graphicData uri="http://schemas.microsoft.com/office/word/2010/wordprocessingShape">
                    <wps:wsp>
                      <wps:cNvCnPr/>
                      <wps:spPr>
                        <a:xfrm>
                          <a:off x="0" y="0"/>
                          <a:ext cx="1148080" cy="10115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接箭头连接符 32" o:spid="_x0000_s1026" type="#_x0000_t32" style="position:absolute;left:0;text-align:left;margin-left:249.75pt;margin-top:136.7pt;width:90.4pt;height:79.6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" strokecolor="#4579b8 [3044]">
                <v:stroke endarrow="open"/>
              </v:shape>
            </w:pict>
          </mc:Fallback>
        </mc:AlternateContent>
      </w:r>
      <w:r w:rsidR="00B20279">
        <w:rPr>
          <w:noProof/>
          <w:lang w:val="en-US" w:eastAsia="ja-JP"/>
        </w:rPr>
        <mc:AlternateContent>
          <mc:Choice Requires="wps">
            <w:drawing>
              <wp:anchor distT="0" distB="0" distL="114300" distR="114300" simplePos="0" relativeHeight="251661312" behindDoc="0" locked="0" layoutInCell="1" allowOverlap="1" wp14:anchorId="64756B06" wp14:editId="0797BD4B">
                <wp:simplePos x="0" y="0"/>
                <wp:positionH relativeFrom="column">
                  <wp:posOffset>1845945</wp:posOffset>
                </wp:positionH>
                <wp:positionV relativeFrom="paragraph">
                  <wp:posOffset>1064860</wp:posOffset>
                </wp:positionV>
                <wp:extent cx="227965" cy="396875"/>
                <wp:effectExtent l="0" t="8255" r="11430" b="11430"/>
                <wp:wrapNone/>
                <wp:docPr id="29" name="右大括号 29"/>
                <wp:cNvGraphicFramePr/>
                <a:graphic xmlns:a="http://schemas.openxmlformats.org/drawingml/2006/main">
                  <a:graphicData uri="http://schemas.microsoft.com/office/word/2010/wordprocessingShape">
                    <wps:wsp>
                      <wps:cNvSpPr/>
                      <wps:spPr bwMode="auto">
                        <a:xfrm rot="16200000">
                          <a:off x="0" y="0"/>
                          <a:ext cx="227965" cy="396875"/>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77719" w:rsidRDefault="00D77719" w:rsidP="005D7F5B"/>
                        </w:txbxContent>
                      </wps:txbx>
                      <wps:bodyPr anchor="ctr">
                        <a:noAutofit/>
                      </wps:bodyPr>
                    </wps:wsp>
                  </a:graphicData>
                </a:graphic>
                <wp14:sizeRelV relativeFrom="margin">
                  <wp14:pctHeight>0</wp14:pctHeight>
                </wp14:sizeRelV>
              </wp:anchor>
            </w:drawing>
          </mc:Choice>
          <mc:Fallback>
            <w:pict>
              <v:shape id="右大括号 29" o:spid="_x0000_s1041" type="#_x0000_t88" style="position:absolute;left:0;text-align:left;margin-left:145.35pt;margin-top:83.85pt;width:17.95pt;height:31.25pt;rotation:-9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" adj="4021" strokecolor="black [3213]">
                <v:textbox>
                  <w:txbxContent>
                    <w:p w:rsidR="00D77719" w:rsidRDefault="00D77719" w:rsidP="005D7F5B"/>
                  </w:txbxContent>
                </v:textbox>
              </v:shape>
            </w:pict>
          </mc:Fallback>
        </mc:AlternateContent>
      </w:r>
      <w:r w:rsidR="00B20279">
        <w:rPr>
          <w:rFonts w:eastAsia="SimSun"/>
          <w:noProof/>
          <w:lang w:val="en-US" w:eastAsia="ja-JP"/>
        </w:rPr>
        <mc:AlternateContent>
          <mc:Choice Requires="wpc">
            <w:drawing>
              <wp:inline distT="0" distB="0" distL="0" distR="0" wp14:anchorId="6345A03D" wp14:editId="012134A2">
                <wp:extent cx="5486400" cy="3938495"/>
                <wp:effectExtent l="0" t="0" r="0" b="0"/>
                <wp:docPr id="30" name="画布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0" name="直接连接符 210"/>
                        <wps:cNvCnPr/>
                        <wps:spPr>
                          <a:xfrm>
                            <a:off x="1179592" y="336546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1" name="直接连接符 211"/>
                        <wps:cNvCnPr/>
                        <wps:spPr>
                          <a:xfrm>
                            <a:off x="1179592" y="2797140"/>
                            <a:ext cx="0" cy="785813"/>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2" name="直接连接符 212"/>
                        <wps:cNvCnPr/>
                        <wps:spPr>
                          <a:xfrm>
                            <a:off x="4116467" y="2835240"/>
                            <a:ext cx="0" cy="785813"/>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3" name="直接连接符 213"/>
                        <wps:cNvCnPr/>
                        <wps:spPr>
                          <a:xfrm>
                            <a:off x="1395492" y="3201953"/>
                            <a:ext cx="0" cy="300037"/>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4" name="直接连接符 214"/>
                        <wps:cNvCnPr/>
                        <wps:spPr>
                          <a:xfrm>
                            <a:off x="1392317" y="3374990"/>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5" name="直接连接符 215"/>
                        <wps:cNvCnPr/>
                        <wps:spPr>
                          <a:xfrm>
                            <a:off x="1608217" y="3211478"/>
                            <a:ext cx="0" cy="300037"/>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6" name="直接连接符 216"/>
                        <wps:cNvCnPr/>
                        <wps:spPr>
                          <a:xfrm>
                            <a:off x="1587580" y="3376578"/>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7" name="直接连接符 217"/>
                        <wps:cNvCnPr/>
                        <wps:spPr>
                          <a:xfrm>
                            <a:off x="1803480" y="3213065"/>
                            <a:ext cx="0" cy="300038"/>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8" name="直接连接符 218"/>
                        <wps:cNvCnPr/>
                        <wps:spPr>
                          <a:xfrm flipV="1">
                            <a:off x="1801892" y="3385349"/>
                            <a:ext cx="215900" cy="1"/>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9" name="直接连接符 219"/>
                        <wps:cNvCnPr/>
                        <wps:spPr>
                          <a:xfrm>
                            <a:off x="2017792" y="3224178"/>
                            <a:ext cx="0" cy="300037"/>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0" name="直接连接符 220"/>
                        <wps:cNvCnPr/>
                        <wps:spPr>
                          <a:xfrm>
                            <a:off x="2013030" y="3382928"/>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1" name="直接连接符 221"/>
                        <wps:cNvCnPr/>
                        <wps:spPr>
                          <a:xfrm>
                            <a:off x="2228930" y="3221003"/>
                            <a:ext cx="0" cy="300037"/>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2" name="直接连接符 222"/>
                        <wps:cNvCnPr/>
                        <wps:spPr>
                          <a:xfrm>
                            <a:off x="2225755" y="3392453"/>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3" name="直接连接符 223"/>
                        <wps:cNvCnPr/>
                        <wps:spPr>
                          <a:xfrm>
                            <a:off x="2441655" y="3230528"/>
                            <a:ext cx="0" cy="300037"/>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4" name="直接连接符 224"/>
                        <wps:cNvCnPr/>
                        <wps:spPr>
                          <a:xfrm>
                            <a:off x="2441655" y="3392453"/>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5" name="直接连接符 225"/>
                        <wps:cNvCnPr/>
                        <wps:spPr>
                          <a:xfrm>
                            <a:off x="2640092" y="3217828"/>
                            <a:ext cx="0" cy="300037"/>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6" name="直接连接符 226"/>
                        <wps:cNvCnPr/>
                        <wps:spPr>
                          <a:xfrm>
                            <a:off x="2636917" y="3389278"/>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7" name="直接连接符 227"/>
                        <wps:cNvCnPr/>
                        <wps:spPr>
                          <a:xfrm>
                            <a:off x="2852817" y="3227353"/>
                            <a:ext cx="0" cy="300037"/>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8" name="直接连接符 228"/>
                        <wps:cNvCnPr/>
                        <wps:spPr>
                          <a:xfrm>
                            <a:off x="2833767" y="3390865"/>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29" name="直接连接符 229"/>
                        <wps:cNvCnPr/>
                        <wps:spPr>
                          <a:xfrm>
                            <a:off x="3049667" y="3228940"/>
                            <a:ext cx="0" cy="300038"/>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0" name="直接连接符 230"/>
                        <wps:cNvCnPr/>
                        <wps:spPr>
                          <a:xfrm>
                            <a:off x="3046492" y="3401978"/>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1" name="直接连接符 231"/>
                        <wps:cNvCnPr/>
                        <wps:spPr>
                          <a:xfrm>
                            <a:off x="3262392" y="3238465"/>
                            <a:ext cx="0" cy="300038"/>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2" name="直接连接符 232"/>
                        <wps:cNvCnPr/>
                        <wps:spPr>
                          <a:xfrm>
                            <a:off x="3257630" y="3398803"/>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3" name="直接连接符 233"/>
                        <wps:cNvCnPr/>
                        <wps:spPr>
                          <a:xfrm>
                            <a:off x="3473530" y="3235290"/>
                            <a:ext cx="0" cy="300038"/>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4" name="直接连接符 234"/>
                        <wps:cNvCnPr/>
                        <wps:spPr>
                          <a:xfrm>
                            <a:off x="3473530" y="3376578"/>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5" name="直接连接符 235"/>
                        <wps:cNvCnPr/>
                        <wps:spPr>
                          <a:xfrm>
                            <a:off x="3686255" y="3244815"/>
                            <a:ext cx="0" cy="300038"/>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6" name="直接连接符 236"/>
                        <wps:cNvCnPr/>
                        <wps:spPr>
                          <a:xfrm>
                            <a:off x="3667205" y="3381340"/>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7" name="直接连接符 237"/>
                        <wps:cNvCnPr/>
                        <wps:spPr>
                          <a:xfrm>
                            <a:off x="3903742" y="3249578"/>
                            <a:ext cx="0" cy="300037"/>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8" name="直接连接符 238"/>
                        <wps:cNvCnPr/>
                        <wps:spPr>
                          <a:xfrm>
                            <a:off x="3900567" y="3401978"/>
                            <a:ext cx="215900" cy="3175"/>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39" name="矩形 239"/>
                        <wps:cNvSpPr/>
                        <wps:spPr>
                          <a:xfrm>
                            <a:off x="1179592" y="3249216"/>
                            <a:ext cx="730250" cy="125398"/>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CB00A9"/>
                          </w:txbxContent>
                        </wps:txbx>
                        <wps:bodyPr anchor="ctr"/>
                      </wps:wsp>
                      <wps:wsp>
                        <wps:cNvPr id="240" name="左大括号 240"/>
                        <wps:cNvSpPr/>
                        <wps:spPr>
                          <a:xfrm rot="5400000">
                            <a:off x="2097961" y="2816984"/>
                            <a:ext cx="246062" cy="622300"/>
                          </a:xfrm>
                          <a:prstGeom prst="leftBrac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txbx>
                          <w:txbxContent>
                            <w:p w:rsidR="00D77719" w:rsidRDefault="00D77719" w:rsidP="00CB00A9">
                              <w:pPr>
                                <w:pStyle w:val="Web"/>
                                <w:spacing w:before="0" w:beforeAutospacing="0" w:after="180" w:afterAutospacing="0"/>
                                <w:textAlignment w:val="baseline"/>
                              </w:pPr>
                              <w:r>
                                <w:rPr>
                                  <w:rFonts w:ascii="Times New Roman" w:eastAsia="ＭＳ 明朝" w:hAnsi="Times New Roman"/>
                                  <w:color w:val="000000"/>
                                  <w:kern w:val="24"/>
                                  <w:sz w:val="20"/>
                                  <w:szCs w:val="20"/>
                                  <w:lang w:val="en-GB"/>
                                </w:rPr>
                                <w:t> </w:t>
                              </w:r>
                            </w:p>
                          </w:txbxContent>
                        </wps:txbx>
                        <wps:bodyPr anchor="ctr"/>
                      </wps:wsp>
                      <wps:wsp>
                        <wps:cNvPr id="241" name="TextBox 38"/>
                        <wps:cNvSpPr txBox="1">
                          <a:spLocks noChangeArrowheads="1"/>
                        </wps:cNvSpPr>
                        <wps:spPr bwMode="auto">
                          <a:xfrm>
                            <a:off x="1898730" y="2751103"/>
                            <a:ext cx="71755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CB00A9">
                              <w:pPr>
                                <w:pStyle w:val="Web"/>
                                <w:spacing w:before="0" w:beforeAutospacing="0" w:after="0" w:afterAutospacing="0"/>
                                <w:jc w:val="center"/>
                                <w:textAlignment w:val="baseline"/>
                              </w:pPr>
                              <w:r>
                                <w:rPr>
                                  <w:rFonts w:ascii="Times New Roman" w:eastAsia="Osaka" w:hAnsi="Times New Roman" w:cs="Times New Roman"/>
                                  <w:color w:val="000000"/>
                                  <w:kern w:val="24"/>
                                </w:rPr>
                                <w:t>CCA</w:t>
                              </w:r>
                            </w:p>
                          </w:txbxContent>
                        </wps:txbx>
                        <wps:bodyPr>
                          <a:spAutoFit/>
                        </wps:bodyPr>
                      </wps:wsp>
                      <wps:wsp>
                        <wps:cNvPr id="242" name="矩形 242"/>
                        <wps:cNvSpPr/>
                        <wps:spPr>
                          <a:xfrm>
                            <a:off x="2855992" y="3257152"/>
                            <a:ext cx="1260475" cy="147622"/>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CB00A9"/>
                          </w:txbxContent>
                        </wps:txbx>
                        <wps:bodyPr anchor="ctr"/>
                      </wps:wsp>
                      <wps:wsp>
                        <wps:cNvPr id="243" name="TextBox 41"/>
                        <wps:cNvSpPr txBox="1">
                          <a:spLocks noChangeArrowheads="1"/>
                        </wps:cNvSpPr>
                        <wps:spPr bwMode="auto">
                          <a:xfrm>
                            <a:off x="3078242" y="3201420"/>
                            <a:ext cx="50355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CB00A9">
                              <w:pPr>
                                <w:pStyle w:val="Web"/>
                                <w:spacing w:before="0" w:beforeAutospacing="0" w:after="0" w:afterAutospacing="0"/>
                                <w:textAlignment w:val="baseline"/>
                              </w:pPr>
                              <w:r>
                                <w:rPr>
                                  <w:rFonts w:ascii="Times" w:eastAsia="Osaka" w:hAnsi="Times" w:cs="Times New Roman"/>
                                  <w:color w:val="000000"/>
                                  <w:kern w:val="24"/>
                                </w:rPr>
                                <w:t>Data</w:t>
                              </w:r>
                            </w:p>
                          </w:txbxContent>
                        </wps:txbx>
                        <wps:bodyPr>
                          <a:spAutoFit/>
                        </wps:bodyPr>
                      </wps:wsp>
                      <wps:wsp>
                        <wps:cNvPr id="244" name="圆角矩形标注 244"/>
                        <wps:cNvSpPr/>
                        <wps:spPr>
                          <a:xfrm>
                            <a:off x="1931538" y="2089592"/>
                            <a:ext cx="1316996" cy="659793"/>
                          </a:xfrm>
                          <a:prstGeom prst="wedgeRoundRectCallout">
                            <a:avLst>
                              <a:gd name="adj1" fmla="val 18746"/>
                              <a:gd name="adj2" fmla="val 116857"/>
                              <a:gd name="adj3" fmla="val 16667"/>
                            </a:avLst>
                          </a:prstGeom>
                          <a:noFill/>
                          <a:ln w="12700" cap="flat" cmpd="sng" algn="ctr">
                            <a:solidFill>
                              <a:srgbClr val="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Pr="00054E87" w:rsidRDefault="00D77719" w:rsidP="00054E87">
                              <w:pPr>
                                <w:pStyle w:val="Web"/>
                                <w:adjustRightInd w:val="0"/>
                                <w:snapToGrid w:val="0"/>
                                <w:spacing w:before="0" w:beforeAutospacing="0" w:after="0" w:afterAutospacing="0"/>
                                <w:jc w:val="center"/>
                                <w:textAlignment w:val="baseline"/>
                              </w:pPr>
                              <w:r>
                                <w:rPr>
                                  <w:rFonts w:ascii="Times New Roman" w:eastAsia="ＭＳ Ｐゴシック" w:hAnsi="Times New Roman"/>
                                  <w:color w:val="000000"/>
                                  <w:kern w:val="24"/>
                                  <w:sz w:val="20"/>
                                  <w:szCs w:val="20"/>
                                  <w:lang w:val="en-GB"/>
                                </w:rPr>
                                <w:t>1</w:t>
                              </w:r>
                              <w:r>
                                <w:rPr>
                                  <w:rFonts w:ascii="Times New Roman" w:eastAsia="ＭＳ Ｐゴシック" w:hAnsi="Times New Roman"/>
                                  <w:color w:val="000000"/>
                                  <w:kern w:val="24"/>
                                  <w:position w:val="6"/>
                                  <w:sz w:val="20"/>
                                  <w:szCs w:val="20"/>
                                  <w:vertAlign w:val="superscript"/>
                                </w:rPr>
                                <w:t>st</w:t>
                              </w:r>
                              <w:r>
                                <w:rPr>
                                  <w:rFonts w:ascii="Times New Roman" w:eastAsia="ＭＳ Ｐゴシック" w:hAnsi="Times New Roman"/>
                                  <w:color w:val="000000"/>
                                  <w:kern w:val="24"/>
                                  <w:sz w:val="20"/>
                                  <w:szCs w:val="20"/>
                                </w:rPr>
                                <w:t xml:space="preserve"> </w:t>
                              </w:r>
                              <w:r>
                                <w:rPr>
                                  <w:rFonts w:ascii="Times New Roman" w:eastAsia="ＭＳ Ｐゴシック" w:hAnsi="Times New Roman"/>
                                  <w:color w:val="000000"/>
                                  <w:kern w:val="24"/>
                                  <w:sz w:val="20"/>
                                  <w:szCs w:val="20"/>
                                  <w:lang w:val="en-GB"/>
                                </w:rPr>
                                <w:t xml:space="preserve">symbol boundary </w:t>
                              </w:r>
                              <w:r>
                                <w:rPr>
                                  <w:rFonts w:ascii="Times New Roman" w:eastAsia="ＭＳ Ｐゴシック" w:hAnsi="Times New Roman"/>
                                  <w:color w:val="000000"/>
                                  <w:kern w:val="24"/>
                                  <w:sz w:val="20"/>
                                  <w:szCs w:val="20"/>
                                </w:rPr>
                                <w:t>after CCA and some signal</w:t>
                              </w:r>
                              <w:r>
                                <w:rPr>
                                  <w:rFonts w:ascii="Times New Roman" w:hAnsi="Times New Roman" w:hint="eastAsia"/>
                                  <w:color w:val="000000"/>
                                  <w:kern w:val="24"/>
                                  <w:sz w:val="20"/>
                                  <w:szCs w:val="20"/>
                                </w:rPr>
                                <w:t>(</w:t>
                              </w:r>
                              <w:r>
                                <w:rPr>
                                  <w:rFonts w:ascii="Times New Roman" w:eastAsia="ＭＳ Ｐゴシック" w:hAnsi="Times New Roman"/>
                                  <w:color w:val="000000"/>
                                  <w:kern w:val="24"/>
                                  <w:sz w:val="20"/>
                                  <w:szCs w:val="20"/>
                                </w:rPr>
                                <w:t>s</w:t>
                              </w:r>
                              <w:r>
                                <w:rPr>
                                  <w:rFonts w:ascii="Times New Roman" w:hAnsi="Times New Roman" w:hint="eastAsia"/>
                                  <w:color w:val="000000"/>
                                  <w:kern w:val="24"/>
                                  <w:sz w:val="20"/>
                                  <w:szCs w:val="20"/>
                                </w:rPr>
                                <w:t>)</w:t>
                              </w:r>
                            </w:p>
                          </w:txbxContent>
                        </wps:txbx>
                        <wps:bodyPr wrap="square" anchor="ctr">
                          <a:noAutofit/>
                        </wps:bodyPr>
                      </wps:wsp>
                      <wps:wsp>
                        <wps:cNvPr id="245" name="圆角矩形标注 245"/>
                        <wps:cNvSpPr/>
                        <wps:spPr>
                          <a:xfrm>
                            <a:off x="2652792" y="3582953"/>
                            <a:ext cx="1346064" cy="290828"/>
                          </a:xfrm>
                          <a:prstGeom prst="wedgeRoundRectCallout">
                            <a:avLst>
                              <a:gd name="adj1" fmla="val -63959"/>
                              <a:gd name="adj2" fmla="val -55618"/>
                              <a:gd name="adj3" fmla="val 16667"/>
                            </a:avLst>
                          </a:prstGeom>
                          <a:noFill/>
                          <a:ln w="12700" cap="flat" cmpd="sng" algn="ctr">
                            <a:solidFill>
                              <a:srgbClr val="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CB00A9">
                              <w:pPr>
                                <w:pStyle w:val="Web"/>
                                <w:spacing w:before="0" w:beforeAutospacing="0" w:after="180" w:afterAutospacing="0"/>
                                <w:jc w:val="center"/>
                                <w:textAlignment w:val="baseline"/>
                              </w:pPr>
                              <w:r>
                                <w:rPr>
                                  <w:rFonts w:ascii="Times New Roman" w:hAnsi="Times New Roman" w:hint="eastAsia"/>
                                  <w:color w:val="000000"/>
                                  <w:kern w:val="24"/>
                                  <w:sz w:val="20"/>
                                  <w:szCs w:val="20"/>
                                </w:rPr>
                                <w:t>S</w:t>
                              </w:r>
                              <w:r>
                                <w:rPr>
                                  <w:rFonts w:ascii="Times New Roman" w:eastAsia="ＭＳ Ｐゴシック" w:hAnsi="Times New Roman"/>
                                  <w:color w:val="000000"/>
                                  <w:kern w:val="24"/>
                                  <w:sz w:val="20"/>
                                  <w:szCs w:val="20"/>
                                  <w:lang w:val="en-GB"/>
                                </w:rPr>
                                <w:t>ymbol</w:t>
                              </w:r>
                              <w:r>
                                <w:rPr>
                                  <w:rFonts w:ascii="Times New Roman" w:hAnsi="Times New Roman" w:hint="eastAsia"/>
                                  <w:color w:val="000000"/>
                                  <w:kern w:val="24"/>
                                  <w:sz w:val="20"/>
                                  <w:szCs w:val="20"/>
                                  <w:lang w:val="en-GB"/>
                                </w:rPr>
                                <w:t xml:space="preserve"> </w:t>
                              </w:r>
                              <w:r>
                                <w:rPr>
                                  <w:rFonts w:ascii="Times New Roman" w:eastAsia="ＭＳ Ｐゴシック" w:hAnsi="Times New Roman"/>
                                  <w:color w:val="000000"/>
                                  <w:kern w:val="24"/>
                                  <w:sz w:val="20"/>
                                  <w:szCs w:val="20"/>
                                  <w:lang w:val="en-GB"/>
                                </w:rPr>
                                <w:t>boundary</w:t>
                              </w:r>
                            </w:p>
                          </w:txbxContent>
                        </wps:txbx>
                        <wps:bodyPr wrap="square" anchor="ctr">
                          <a:noAutofit/>
                        </wps:bodyPr>
                      </wps:wsp>
                      <wps:wsp>
                        <wps:cNvPr id="246" name="矩形 246"/>
                        <wps:cNvSpPr/>
                        <wps:spPr>
                          <a:xfrm>
                            <a:off x="2532142" y="3250455"/>
                            <a:ext cx="303213" cy="135271"/>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CB00A9"/>
                          </w:txbxContent>
                        </wps:txbx>
                        <wps:bodyPr anchor="ctr"/>
                      </wps:wsp>
                      <wps:wsp>
                        <wps:cNvPr id="247" name="矩形 247"/>
                        <wps:cNvSpPr/>
                        <wps:spPr bwMode="auto">
                          <a:xfrm>
                            <a:off x="2835355" y="1393656"/>
                            <a:ext cx="1710569" cy="102089"/>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871E71">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31" name="直接箭头连接符 31"/>
                        <wps:cNvCnPr/>
                        <wps:spPr>
                          <a:xfrm>
                            <a:off x="1072767" y="1733177"/>
                            <a:ext cx="136967" cy="94739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48" name="圆角矩形标注 248"/>
                        <wps:cNvSpPr/>
                        <wps:spPr>
                          <a:xfrm>
                            <a:off x="1608217" y="214509"/>
                            <a:ext cx="1316990" cy="517011"/>
                          </a:xfrm>
                          <a:prstGeom prst="wedgeRoundRectCallout">
                            <a:avLst>
                              <a:gd name="adj1" fmla="val -28812"/>
                              <a:gd name="adj2" fmla="val 168057"/>
                              <a:gd name="adj3" fmla="val 16667"/>
                            </a:avLst>
                          </a:prstGeom>
                          <a:noFill/>
                          <a:ln w="12700" cap="flat" cmpd="sng" algn="ctr">
                            <a:solidFill>
                              <a:srgbClr val="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Pr="00054E87" w:rsidRDefault="00D77719" w:rsidP="00054E87">
                              <w:pPr>
                                <w:pStyle w:val="Web"/>
                                <w:spacing w:before="0" w:beforeAutospacing="0" w:after="0" w:afterAutospacing="0"/>
                                <w:jc w:val="center"/>
                                <w:textAlignment w:val="baseline"/>
                              </w:pPr>
                              <w:r>
                                <w:rPr>
                                  <w:rFonts w:ascii="Times New Roman" w:hAnsi="Times New Roman" w:hint="eastAsia"/>
                                  <w:color w:val="000000"/>
                                  <w:kern w:val="24"/>
                                  <w:sz w:val="20"/>
                                  <w:szCs w:val="20"/>
                                  <w:lang w:val="en-GB"/>
                                </w:rPr>
                                <w:t>Potential reservation signal</w:t>
                              </w:r>
                            </w:p>
                          </w:txbxContent>
                        </wps:txbx>
                        <wps:bodyPr wrap="square" anchor="ctr">
                          <a:noAutofit/>
                        </wps:bodyPr>
                      </wps:wsp>
                      <wps:wsp>
                        <wps:cNvPr id="279" name="矩形 279"/>
                        <wps:cNvSpPr/>
                        <wps:spPr>
                          <a:xfrm>
                            <a:off x="1840652" y="1379221"/>
                            <a:ext cx="69190" cy="121906"/>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426205">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c:wpc>
                  </a:graphicData>
                </a:graphic>
              </wp:inline>
            </w:drawing>
          </mc:Choice>
          <mc:Fallback>
            <w:pict>
              <v:group id="画布 30" o:spid="_x0000_s1042" editas="canvas" style="width:6in;height:310.1pt;mso-position-horizontal-relative:char;mso-position-vertical-relative:line" coordsize="54864,39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width:54864;height:39382;visibility:visible;mso-wrap-style:square">
                  <v:fill o:detectmouseclick="t"/>
                  <v:path o:connecttype="none"/>
                </v:shape>
                <v:line id="直接连接符 210" o:spid="_x0000_s1044" style="position:absolute;visibility:visible;mso-wrap-style:square" from="11795,33654" to="13954,33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3aMEAAADcAAAADwAAAGRycy9kb3ducmV2LnhtbERPy4rCMBTdC/5DuANuZEwVEek0ioiC&#10;S6eKuLw0tw+nualN1DpfbxaCy8N5J8vO1OJOrassKxiPIhDEmdUVFwqOh+33HITzyBpry6TgSQ6W&#10;i34vwVjbB//SPfWFCCHsYlRQet/EUrqsJINuZBviwOW2NegDbAupW3yEcFPLSRTNpMGKQ0OJDa1L&#10;yv7Sm1FQrC/D6zm9/E/9bDO32+n+dMpXSg2+utUPCE+d/4jf7p1WMBmH+eFMOAJy8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r7dowQAAANwAAAAPAAAAAAAAAAAAAAAA&#10;AKECAABkcnMvZG93bnJldi54bWxQSwUGAAAAAAQABAD5AAAAjwMAAAAA&#10;" strokecolor="windowText"/>
                <v:line id="直接连接符 211" o:spid="_x0000_s1045" style="position:absolute;visibility:visible;mso-wrap-style:square" from="11795,27971" to="11795,35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JksUAAADcAAAADwAAAGRycy9kb3ducmV2LnhtbESPzWrDMBCE74W+g9hCb7VsH9zgWgn5&#10;aWmPSVqHHBdrY5tYK2OpsfP2VSDQ4zAz3zDFYjKduNDgWssKkigGQVxZ3XKt4Of742UGwnlkjZ1l&#10;UnAlB4v540OBubYj7+iy97UIEHY5Kmi873MpXdWQQRfZnjh4JzsY9EEOtdQDjgFuOpnGcSYNthwW&#10;Guxp3VB13v8aBXp1LGX7fv2cZbo8HN3rcis3o1LPT9PyDYSnyf+H7+0vrSBNEridCUd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RdJksUAAADcAAAADwAAAAAAAAAA&#10;AAAAAAChAgAAZHJzL2Rvd25yZXYueG1sUEsFBgAAAAAEAAQA+QAAAJMDAAAAAA==&#10;" strokecolor="windowText" strokeweight="2pt"/>
                <v:line id="直接连接符 212" o:spid="_x0000_s1046" style="position:absolute;visibility:visible;mso-wrap-style:square" from="41164,28352" to="41164,36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XX5cQAAADcAAAADwAAAGRycy9kb3ducmV2LnhtbESPS4vCQBCE78L+h6EX9mYm5qCSdRRf&#10;y+7Rxyoem0ybBDM9ITOa+O8dQfBYVNVX1GTWmUrcqHGlZQWDKAZBnFldcq7gf//TH4NwHlljZZkU&#10;3MnBbPrRm2Cqbctbuu18LgKEXYoKCu/rVEqXFWTQRbYmDt7ZNgZ9kE0udYNtgJtKJnE8lAZLDgsF&#10;1rQsKLvsrkaBXpwOslzff8dDfTie3Gi+katWqa/Pbv4NwlPn3+FX+08rSAYJPM+EIyC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xdflxAAAANwAAAAPAAAAAAAAAAAA&#10;AAAAAKECAABkcnMvZG93bnJldi54bWxQSwUGAAAAAAQABAD5AAAAkgMAAAAA&#10;" strokecolor="windowText" strokeweight="2pt"/>
                <v:line id="直接连接符 213" o:spid="_x0000_s1047" style="position:absolute;visibility:visible;mso-wrap-style:square" from="13954,32019" to="13954,35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0pH8UAAADcAAAADwAAAGRycy9kb3ducmV2LnhtbESPT4vCMBTE74LfITzBi6ypfyhSjSKy&#10;gke3iuzx0TzbavPSbaLW/fSbBcHjMDO/YRar1lTiTo0rLSsYDSMQxJnVJecKjoftxwyE88gaK8uk&#10;4EkOVstuZ4GJtg/+onvqcxEg7BJUUHhfJ1K6rCCDbmhr4uCdbWPQB9nkUjf4CHBTyXEUxdJgyWGh&#10;wJo2BWXX9GYU5JvL4Oc7vfxOffw5s9vp/nQ6r5Xq99r1HISn1r/Dr/ZOKxiPJvB/JhwB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X0pH8UAAADcAAAADwAAAAAAAAAA&#10;AAAAAAChAgAAZHJzL2Rvd25yZXYueG1sUEsFBgAAAAAEAAQA+QAAAJMDAAAAAA==&#10;" strokecolor="windowText"/>
                <v:line id="直接连接符 214" o:spid="_x0000_s1048" style="position:absolute;visibility:visible;mso-wrap-style:square" from="13923,33749" to="16082,33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Sxa8QAAADcAAAADwAAAGRycy9kb3ducmV2LnhtbESPQYvCMBSE74L/IbwFL7KmShHpGkVE&#10;waN2pXh8NM+2bvNSm6jVX79ZWPA4zMw3zHzZmVrcqXWVZQXjUQSCOLe64kLB8Xv7OQPhPLLG2jIp&#10;eJKD5aLfm2Oi7YMPdE99IQKEXYIKSu+bREqXl2TQjWxDHLyzbQ36INtC6hYfAW5qOYmiqTRYcVgo&#10;saF1SflPejMKivVleD2ll1fsp5uZ3cb7LDuvlBp8dKsvEJ46/w7/t3dawWQcw9+Zc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lLFrxAAAANwAAAAPAAAAAAAAAAAA&#10;AAAAAKECAABkcnMvZG93bnJldi54bWxQSwUGAAAAAAQABAD5AAAAkgMAAAAA&#10;" strokecolor="windowText"/>
                <v:line id="直接连接符 215" o:spid="_x0000_s1049" style="position:absolute;visibility:visible;mso-wrap-style:square" from="16082,32114" to="16082,35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gU8MYAAADcAAAADwAAAGRycy9kb3ducmV2LnhtbESPQWvCQBSE74X+h+UVvJS6UTSE1E0Q&#10;qdCjpiX0+Mg+k9js2zS7auqvd4VCj8PMfMOs8tF04kyDay0rmE0jEMSV1S3XCj4/ti8JCOeRNXaW&#10;ScEvOcizx4cVptpeeE/nwtciQNilqKDxvk+ldFVDBt3U9sTBO9jBoA9yqKUe8BLgppPzKIqlwZbD&#10;QoM9bRqqvouTUVBvjs8/X8XxuvDxW2K3i11ZHtZKTZ7G9SsIT6P/D/+137WC+WwJ9zPhCMj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XYFPDGAAAA3AAAAA8AAAAAAAAA&#10;AAAAAAAAoQIAAGRycy9kb3ducmV2LnhtbFBLBQYAAAAABAAEAPkAAACUAwAAAAA=&#10;" strokecolor="windowText"/>
                <v:line id="直接连接符 216" o:spid="_x0000_s1050" style="position:absolute;visibility:visible;mso-wrap-style:square" from="15875,33765" to="18034,33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qKh8QAAADcAAAADwAAAGRycy9kb3ducmV2LnhtbESPQYvCMBSE74L/IbwFL7KmihTpGkVk&#10;BY9rleLx0Tzbus1LbbLa9dcbQfA4zMw3zHzZmVpcqXWVZQXjUQSCOLe64kLBYb/5nIFwHlljbZkU&#10;/JOD5aLfm2Oi7Y13dE19IQKEXYIKSu+bREqXl2TQjWxDHLyTbQ36INtC6hZvAW5qOYmiWBqsOCyU&#10;2NC6pPw3/TMKivV5eDmm5/vUx98zu5n+ZNlppdTgo1t9gfDU+Xf41d5qBZNxDM8z4Qj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CoqHxAAAANwAAAAPAAAAAAAAAAAA&#10;AAAAAKECAABkcnMvZG93bnJldi54bWxQSwUGAAAAAAQABAD5AAAAkgMAAAAA&#10;" strokecolor="windowText"/>
                <v:line id="直接连接符 217" o:spid="_x0000_s1051" style="position:absolute;visibility:visible;mso-wrap-style:square" from="18034,32130" to="18034,35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YvHMQAAADcAAAADwAAAGRycy9kb3ducmV2LnhtbESPQYvCMBSE74L/ITxhL4umiqhUo4go&#10;7HGtIh4fzbOtNi+1idr11xthweMwM98ws0VjSnGn2hWWFfR7EQji1OqCMwX73aY7AeE8ssbSMin4&#10;IweLebs1w1jbB2/pnvhMBAi7GBXk3lexlC7NyaDr2Yo4eCdbG/RB1pnUNT4C3JRyEEUjabDgsJBj&#10;Rauc0ktyMwqy1fn7ekzOz6EfrSd2M/w9HE5Lpb46zXIKwlPjP+H/9o9WMOiP4X0mHAE5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Ri8cxAAAANwAAAAPAAAAAAAAAAAA&#10;AAAAAKECAABkcnMvZG93bnJldi54bWxQSwUGAAAAAAQABAD5AAAAkgMAAAAA&#10;" strokecolor="windowText"/>
                <v:line id="直接连接符 218" o:spid="_x0000_s1052" style="position:absolute;flip:y;visibility:visible;mso-wrap-style:square" from="18018,33853" to="20177,33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Wt1sIAAADcAAAADwAAAGRycy9kb3ducmV2LnhtbERPu27CMBTdK/EP1kXqVpxkQChgEK9K&#10;TH1QlmyX+BKHxNdR7ELK19dDpY5H571YDbYVN+p97VhBOklAEJdO11wpOH29vsxA+ICssXVMCn7I&#10;w2o5elpgrt2dP+l2DJWIIexzVGBC6HIpfWnIop+4jjhyF9dbDBH2ldQ93mO4bWWWJFNpsebYYLCj&#10;raGyOX5bBbvHR/NWFEXWtO/mlO433XV3LpR6Hg/rOYhAQ/gX/7kPWkGWxrXxTDwC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RWt1sIAAADcAAAADwAAAAAAAAAAAAAA&#10;AAChAgAAZHJzL2Rvd25yZXYueG1sUEsFBgAAAAAEAAQA+QAAAJADAAAAAA==&#10;" strokecolor="windowText"/>
                <v:line id="直接连接符 219" o:spid="_x0000_s1053" style="position:absolute;visibility:visible;mso-wrap-style:square" from="20177,32241" to="20177,352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Ue9cYAAADcAAAADwAAAGRycy9kb3ducmV2LnhtbESPQWvCQBSE74X+h+UVvEjdGETS1FVE&#10;DHi0aZEeH9lnEpt9m2bXJPbXdwtCj8PMfMOsNqNpRE+dqy0rmM8iEMSF1TWXCj7es+cEhPPIGhvL&#10;pOBGDjbrx4cVptoO/EZ97ksRIOxSVFB536ZSuqIig25mW+LgnW1n0AfZlVJ3OAS4aWQcRUtpsOaw&#10;UGFLu4qKr/xqFJS7y/T7M7/8LPxyn9hscTydzlulJk/j9hWEp9H/h+/tg1YQz1/g70w4AnL9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SVHvXGAAAA3AAAAA8AAAAAAAAA&#10;AAAAAAAAoQIAAGRycy9kb3ducmV2LnhtbFBLBQYAAAAABAAEAPkAAACUAwAAAAA=&#10;" strokecolor="windowText"/>
                <v:line id="直接连接符 220" o:spid="_x0000_s1054" style="position:absolute;visibility:visible;mso-wrap-style:square" from="20130,33829" to="22289,33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N91cMAAADcAAAADwAAAGRycy9kb3ducmV2LnhtbERPTWvCQBC9F/wPywheim4agkh0lRAU&#10;PLapiMchOybR7GzMbk3aX989FHp8vO/NbjSteFLvGssK3hYRCOLS6oYrBafPw3wFwnlkja1lUvBN&#10;DnbbycsGU20H/qBn4SsRQtilqKD2vkuldGVNBt3CdsSBu9reoA+wr6TucQjhppVxFC2lwYZDQ40d&#10;5TWV9+LLKKjy2+vjUtx+Er/cr+wheT+fr5lSs+mYrUF4Gv2/+M991AriOMwPZ8IRk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vDfdXDAAAA3AAAAA8AAAAAAAAAAAAA&#10;AAAAoQIAAGRycy9kb3ducmV2LnhtbFBLBQYAAAAABAAEAPkAAACRAwAAAAA=&#10;" strokecolor="windowText"/>
                <v:line id="直接连接符 221" o:spid="_x0000_s1055" style="position:absolute;visibility:visible;mso-wrap-style:square" from="22289,32210" to="22289,35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YTsQAAADcAAAADwAAAGRycy9kb3ducmV2LnhtbESPQYvCMBSE74L/ITzBi2hqEZFqFJEV&#10;PK5dEY+P5tlWm5faZLXrrzfCgsdhZr5hFqvWVOJOjSstKxiPIhDEmdUl5woOP9vhDITzyBory6Tg&#10;jxyslt3OAhNtH7yne+pzESDsElRQeF8nUrqsIINuZGvi4J1tY9AH2eRSN/gIcFPJOIqm0mDJYaHA&#10;mjYFZdf01yjIN5fB7ZRenhM//ZrZ7eT7eDyvler32vUchKfWf8L/7Z1WEMdjeJ8JR0Au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j9hOxAAAANwAAAAPAAAAAAAAAAAA&#10;AAAAAKECAABkcnMvZG93bnJldi54bWxQSwUGAAAAAAQABAD5AAAAkgMAAAAA&#10;" strokecolor="windowText"/>
                <v:line id="直接连接符 222" o:spid="_x0000_s1056" style="position:absolute;visibility:visible;mso-wrap-style:square" from="22257,33924" to="24416,33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1GOcYAAADcAAAADwAAAGRycy9kb3ducmV2LnhtbESPQWvCQBSE70L/w/IKvUjdNASR6Coh&#10;VOixxhJ6fGSfSTT7Ns1uTeqv7xaEHoeZ+YbZ7CbTiSsNrrWs4GURgSCurG65VvBx3D+vQDiPrLGz&#10;TAp+yMFu+zDbYKrtyAe6Fr4WAcIuRQWN930qpasaMugWticO3skOBn2QQy31gGOAm07GUbSUBlsO&#10;Cw32lDdUXYpvo6DOz/Ovz+J8S/zydWX3yXtZnjKlnh6nbA3C0+T/w/f2m1YQxzH8nQlHQG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RdRjnGAAAA3AAAAA8AAAAAAAAA&#10;AAAAAAAAoQIAAGRycy9kb3ducmV2LnhtbFBLBQYAAAAABAAEAPkAAACUAwAAAAA=&#10;" strokecolor="windowText"/>
                <v:line id="直接连接符 223" o:spid="_x0000_s1057" style="position:absolute;visibility:visible;mso-wrap-style:square" from="24416,32305" to="24416,35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HjosYAAADcAAAADwAAAGRycy9kb3ducmV2LnhtbESPQWvCQBSE70L/w/IKvUjdNEqQ1FVE&#10;Kni0sYQeH9lnEpt9m2a3Seyv7xYEj8PMfMOsNqNpRE+dqy0reJlFIIgLq2suFXyc9s9LEM4ja2ws&#10;k4IrOdisHyYrTLUd+J36zJciQNilqKDyvk2ldEVFBt3MtsTBO9vOoA+yK6XucAhw08g4ihJpsOaw&#10;UGFLu4qKr+zHKCh3l+n3Z3b5XfjkbWn3i2Oen7dKPT2O21cQnkZ/D9/aB60gjufwfyYcAb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R46LGAAAA3AAAAA8AAAAAAAAA&#10;AAAAAAAAoQIAAGRycy9kb3ducmV2LnhtbFBLBQYAAAAABAAEAPkAAACUAwAAAAA=&#10;" strokecolor="windowText"/>
                <v:line id="直接连接符 224" o:spid="_x0000_s1058" style="position:absolute;visibility:visible;mso-wrap-style:square" from="24416,33924" to="26575,33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h71sYAAADcAAAADwAAAGRycy9kb3ducmV2LnhtbESPQWvCQBSE74X+h+UVvBTdGIJI6hpC&#10;MOCxTYt4fGSfSWz2bcyumvbXdwuFHoeZ+YbZZJPpxY1G11lWsFxEIIhrqztuFHy8l/M1COeRNfaW&#10;ScEXOci2jw8bTLW98xvdKt+IAGGXooLW+yGV0tUtGXQLOxAH72RHgz7IsZF6xHuAm17GUbSSBjsO&#10;Cy0OVLRUf1ZXo6Apzs+XY3X+Tvxqt7Zl8no4nHKlZk9T/gLC0+T/w3/tvVYQxwn8nglHQG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T4e9bGAAAA3AAAAA8AAAAAAAAA&#10;AAAAAAAAoQIAAGRycy9kb3ducmV2LnhtbFBLBQYAAAAABAAEAPkAAACUAwAAAAA=&#10;" strokecolor="windowText"/>
                <v:line id="直接连接符 225" o:spid="_x0000_s1059" style="position:absolute;visibility:visible;mso-wrap-style:square" from="26400,32178" to="26400,35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TeTcYAAADcAAAADwAAAGRycy9kb3ducmV2LnhtbESPQWvCQBSE7wX/w/IKvZS6abAiqatI&#10;aKBHjSIeH9nnJjb7Nma3mvrr3UKhx2FmvmHmy8G24kK9bxwreB0nIIgrpxs2Cnbb4mUGwgdkja1j&#10;UvBDHpaL0cMcM+2uvKFLGYyIEPYZKqhD6DIpfVWTRT92HXH0jq63GKLsjdQ9XiPctjJNkqm02HBc&#10;qLGjvKbqq/y2Ckx+ej4fytNtEqYfM1dM1vv9caXU0+OwegcRaAj/4b/2p1aQpm/weyYeAbm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u03k3GAAAA3AAAAA8AAAAAAAAA&#10;AAAAAAAAoQIAAGRycy9kb3ducmV2LnhtbFBLBQYAAAAABAAEAPkAAACUAwAAAAA=&#10;" strokecolor="windowText"/>
                <v:line id="直接连接符 226" o:spid="_x0000_s1060" style="position:absolute;visibility:visible;mso-wrap-style:square" from="26369,33892" to="28528,339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ZAOsYAAADcAAAADwAAAGRycy9kb3ducmV2LnhtbESPQWvCQBSE74X+h+UVvBTdGEIIqWsI&#10;ouCxTYt4fGSfSWz2bcyumvbXdwuFHoeZ+YZZFZPpxY1G11lWsFxEIIhrqztuFHy87+YZCOeRNfaW&#10;ScEXOSjWjw8rzLW98xvdKt+IAGGXo4LW+yGX0tUtGXQLOxAH72RHgz7IsZF6xHuAm17GUZRKgx2H&#10;hRYH2rRUf1ZXo6DZnJ8vx+r8nfh0m9ld8no4nEqlZk9T+QLC0+T/w3/tvVYQxyn8nglH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tmQDrGAAAA3AAAAA8AAAAAAAAA&#10;AAAAAAAAoQIAAGRycy9kb3ducmV2LnhtbFBLBQYAAAAABAAEAPkAAACUAwAAAAA=&#10;" strokecolor="windowText"/>
                <v:line id="直接连接符 227" o:spid="_x0000_s1061" style="position:absolute;visibility:visible;mso-wrap-style:square" from="28528,32273" to="28528,35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rlocUAAADcAAAADwAAAGRycy9kb3ducmV2LnhtbESPQYvCMBSE78L+h/AWvIimW8SVahQR&#10;BY9uXcTjo3m21eal20St/nqzIHgcZuYbZjpvTSWu1LjSsoKvQQSCOLO65FzB727dH4NwHlljZZkU&#10;3MnBfPbRmWKi7Y1/6Jr6XAQIuwQVFN7XiZQuK8igG9iaOHhH2xj0QTa51A3eAtxUMo6ikTRYclgo&#10;sKZlQdk5vRgF+fLU+zukp8fQj1Zjux5u9/vjQqnuZ7uYgPDU+nf41d5oBXH8Df9nwhGQs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CrlocUAAADcAAAADwAAAAAAAAAA&#10;AAAAAAChAgAAZHJzL2Rvd25yZXYueG1sUEsFBgAAAAAEAAQA+QAAAJMDAAAAAA==&#10;" strokecolor="windowText"/>
                <v:line id="直接连接符 228" o:spid="_x0000_s1062" style="position:absolute;visibility:visible;mso-wrap-style:square" from="28337,33908" to="30496,33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Vx08MAAADcAAAADwAAAGRycy9kb3ducmV2LnhtbERPTWvCQBC9F/wPywheim4agkh0lRAU&#10;PLapiMchOybR7GzMbk3aX989FHp8vO/NbjSteFLvGssK3hYRCOLS6oYrBafPw3wFwnlkja1lUvBN&#10;DnbbycsGU20H/qBn4SsRQtilqKD2vkuldGVNBt3CdsSBu9reoA+wr6TucQjhppVxFC2lwYZDQ40d&#10;5TWV9+LLKKjy2+vjUtx+Er/cr+wheT+fr5lSs+mYrUF4Gv2/+M991AriOKwNZ8IRk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1cdPDAAAA3AAAAA8AAAAAAAAAAAAA&#10;AAAAoQIAAGRycy9kb3ducmV2LnhtbFBLBQYAAAAABAAEAPkAAACRAwAAAAA=&#10;" strokecolor="windowText"/>
                <v:line id="直接连接符 229" o:spid="_x0000_s1063" style="position:absolute;visibility:visible;mso-wrap-style:square" from="30496,32289" to="30496,35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nUSMUAAADcAAAADwAAAGRycy9kb3ducmV2LnhtbESPQYvCMBSE74L/ITzBi6zpFhG3GkVE&#10;waNbF9njo3m21eal20St/nqzIHgcZuYbZrZoTSWu1LjSsoLPYQSCOLO65FzBz37zMQHhPLLGyjIp&#10;uJODxbzbmWGi7Y2/6Zr6XAQIuwQVFN7XiZQuK8igG9qaOHhH2xj0QTa51A3eAtxUMo6isTRYclgo&#10;sKZVQdk5vRgF+eo0+PtNT4+RH68ndjPaHQ7HpVL9XrucgvDU+nf41d5qBXH8Bf9nwhG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vnUSMUAAADcAAAADwAAAAAAAAAA&#10;AAAAAAChAgAAZHJzL2Rvd25yZXYueG1sUEsFBgAAAAAEAAQA+QAAAJMDAAAAAA==&#10;" strokecolor="windowText"/>
                <v:line id="直接连接符 230" o:spid="_x0000_s1064" style="position:absolute;visibility:visible;mso-wrap-style:square" from="30464,34019" to="32623,34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rrCMMAAADcAAAADwAAAGRycy9kb3ducmV2LnhtbERPTWvCQBC9F/wPywheSt00DSLRVUQq&#10;eNQo0uOQHZNodjbNbpPYX+8eCj0+3vdyPZhadNS6yrKC92kEgji3uuJCwfm0e5uDcB5ZY22ZFDzI&#10;wXo1elliqm3PR+oyX4gQwi5FBaX3TSqly0sy6Ka2IQ7c1bYGfYBtIXWLfQg3tYyjaCYNVhwaSmxo&#10;W1J+z36MgmJ7e/3+ym6/iZ99zu0uOVwu141Sk/GwWYDwNPh/8Z97rxXEH2F+OBOOgF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4a6wjDAAAA3AAAAA8AAAAAAAAAAAAA&#10;AAAAoQIAAGRycy9kb3ducmV2LnhtbFBLBQYAAAAABAAEAPkAAACRAwAAAAA=&#10;" strokecolor="windowText"/>
                <v:line id="直接连接符 231" o:spid="_x0000_s1065" style="position:absolute;visibility:visible;mso-wrap-style:square" from="32623,32384" to="32623,35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ZOk8UAAADcAAAADwAAAGRycy9kb3ducmV2LnhtbESPT4vCMBTE74LfITzBi6ypfyhSjSKy&#10;gke3iuzx0TzbavPSbaLW/fSbBcHjMDO/YRar1lTiTo0rLSsYDSMQxJnVJecKjoftxwyE88gaK8uk&#10;4EkOVstuZ4GJtg/+onvqcxEg7BJUUHhfJ1K6rCCDbmhr4uCdbWPQB9nkUjf4CHBTyXEUxdJgyWGh&#10;wJo2BWXX9GYU5JvL4Oc7vfxOffw5s9vp/nQ6r5Xq99r1HISn1r/Dr/ZOKxhPRvB/JhwB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ZOk8UAAADcAAAADwAAAAAAAAAA&#10;AAAAAAChAgAAZHJzL2Rvd25yZXYueG1sUEsFBgAAAAAEAAQA+QAAAJMDAAAAAA==&#10;" strokecolor="windowText"/>
                <v:line id="直接连接符 232" o:spid="_x0000_s1066" style="position:absolute;visibility:visible;mso-wrap-style:square" from="32576,33988" to="34735,340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TQ5MYAAADcAAAADwAAAGRycy9kb3ducmV2LnhtbESPQWvCQBSE70L/w/IKvUjdNEqQ1FVE&#10;Kni0sYQeH9lnEpt9m2a3Seyv7xYEj8PMfMOsNqNpRE+dqy0reJlFIIgLq2suFXyc9s9LEM4ja2ws&#10;k4IrOdisHyYrTLUd+J36zJciQNilqKDyvk2ldEVFBt3MtsTBO9vOoA+yK6XucAhw08g4ihJpsOaw&#10;UGFLu4qKr+zHKCh3l+n3Z3b5XfjkbWn3i2Oen7dKPT2O21cQnkZ/D9/aB60gnsfwfyYcAb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E0OTGAAAA3AAAAA8AAAAAAAAA&#10;AAAAAAAAoQIAAGRycy9kb3ducmV2LnhtbFBLBQYAAAAABAAEAPkAAACUAwAAAAA=&#10;" strokecolor="windowText"/>
                <v:line id="直接连接符 233" o:spid="_x0000_s1067" style="position:absolute;visibility:visible;mso-wrap-style:square" from="34735,32352" to="34735,35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h1f8YAAADcAAAADwAAAGRycy9kb3ducmV2LnhtbESPQWvCQBSE70L/w/IKvZS6qYqE6Coh&#10;KPTYRgk9PrLPJJp9m2ZXTf31bqHgcZiZb5jlejCtuFDvGssK3scRCOLS6oYrBfvd9i0G4TyyxtYy&#10;KfglB+vV02iJibZX/qJL7isRIOwSVFB73yVSurImg25sO+LgHWxv0AfZV1L3eA1w08pJFM2lwYbD&#10;Qo0dZTWVp/xsFFTZ8fXnOz/eZn6+ie129lkUh1Spl+chXYDwNPhH+L/9oRVMplP4OxOOgFz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7IdX/GAAAA3AAAAA8AAAAAAAAA&#10;AAAAAAAAoQIAAGRycy9kb3ducmV2LnhtbFBLBQYAAAAABAAEAPkAAACUAwAAAAA=&#10;" strokecolor="windowText"/>
                <v:line id="直接连接符 234" o:spid="_x0000_s1068" style="position:absolute;visibility:visible;mso-wrap-style:square" from="34735,33765" to="36894,33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HtC8UAAADcAAAADwAAAGRycy9kb3ducmV2LnhtbESPQYvCMBSE74L/IbwFL7Kmq0WkaxSR&#10;FTy6VcTjo3m2dZuX2kSt/nqzIHgcZuYbZjpvTSWu1LjSsoKvQQSCOLO65FzBbrv6nIBwHlljZZkU&#10;3MnBfNbtTDHR9sa/dE19LgKEXYIKCu/rREqXFWTQDWxNHLyjbQz6IJtc6gZvAW4qOYyisTRYclgo&#10;sKZlQdlfejEK8uWpfz6kp0fsxz8Tu4o3+/1xoVTvo118g/DU+nf41V5rBcNRDP9nwhGQs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SHtC8UAAADcAAAADwAAAAAAAAAA&#10;AAAAAAChAgAAZHJzL2Rvd25yZXYueG1sUEsFBgAAAAAEAAQA+QAAAJMDAAAAAA==&#10;" strokecolor="windowText"/>
                <v:line id="直接连接符 235" o:spid="_x0000_s1069" style="position:absolute;visibility:visible;mso-wrap-style:square" from="36862,32448" to="36862,354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1IkMUAAADcAAAADwAAAGRycy9kb3ducmV2LnhtbESPQYvCMBSE7wv+h/AEL6KpropUo4go&#10;7FGriMdH82yrzUttstr1128WhD0OM/MNM182phQPql1hWcGgH4EgTq0uOFNwPGx7UxDOI2ssLZOC&#10;H3KwXLQ+5hhr++Q9PRKfiQBhF6OC3PsqltKlORl0fVsRB+9ia4M+yDqTusZngJtSDqNoIg0WHBZy&#10;rGidU3pLvo2CbH3t3s/J9TXyk83Ubke70+myUqrTblYzEJ4a/x9+t7+0guHnGP7OhCM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1IkMUAAADcAAAADwAAAAAAAAAA&#10;AAAAAAChAgAAZHJzL2Rvd25yZXYueG1sUEsFBgAAAAAEAAQA+QAAAJMDAAAAAA==&#10;" strokecolor="windowText"/>
                <v:line id="直接连接符 236" o:spid="_x0000_s1070" style="position:absolute;visibility:visible;mso-wrap-style:square" from="36672,33813" to="38831,33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W58YAAADcAAAADwAAAGRycy9kb3ducmV2LnhtbESPQWvCQBSE70L/w/IKvUjdNEoIqauI&#10;NODRxhJ6fGSfSWz2bZrdauyv7xYEj8PMfMMs16PpxJkG11pW8DKLQBBXVrdcK/g45M8pCOeRNXaW&#10;ScGVHKxXD5MlZtpe+J3Oha9FgLDLUEHjfZ9J6aqGDLqZ7YmDd7SDQR/kUEs94CXATSfjKEqkwZbD&#10;QoM9bRuqvoofo6Denqbfn8Xpd+GTt9Tmi31ZHjdKPT2Om1cQnkZ/D9/aO60gnifwfyYcAbn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6/1ufGAAAA3AAAAA8AAAAAAAAA&#10;AAAAAAAAoQIAAGRycy9kb3ducmV2LnhtbFBLBQYAAAAABAAEAPkAAACUAwAAAAA=&#10;" strokecolor="windowText"/>
                <v:line id="直接连接符 237" o:spid="_x0000_s1071" style="position:absolute;visibility:visible;mso-wrap-style:square" from="39037,32495" to="39037,35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NzfMUAAADcAAAADwAAAGRycy9kb3ducmV2LnhtbESPT4vCMBTE74LfITxhL6Kpf1CpRhFZ&#10;weNuFfH4aJ5ttXnpNlmtfvrNguBxmJnfMItVY0pxo9oVlhUM+hEI4tTqgjMFh/22NwPhPLLG0jIp&#10;eJCD1bLdWmCs7Z2/6Zb4TAQIuxgV5N5XsZQuzcmg69uKOHhnWxv0QdaZ1DXeA9yUchhFE2mw4LCQ&#10;Y0WbnNJr8msUZJtL9+eUXJ5jP/mc2e3463g8r5X66DTrOQhPjX+HX+2dVjAcTeH/TDgCc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NzfMUAAADcAAAADwAAAAAAAAAA&#10;AAAAAAChAgAAZHJzL2Rvd25yZXYueG1sUEsFBgAAAAAEAAQA+QAAAJMDAAAAAA==&#10;" strokecolor="windowText"/>
                <v:line id="直接连接符 238" o:spid="_x0000_s1072" style="position:absolute;visibility:visible;mso-wrap-style:square" from="39005,34019" to="41164,34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znDsMAAADcAAAADwAAAGRycy9kb3ducmV2LnhtbERPTWvCQBC9F/wPywheSt00DSLRVUQq&#10;eNQo0uOQHZNodjbNbpPYX+8eCj0+3vdyPZhadNS6yrKC92kEgji3uuJCwfm0e5uDcB5ZY22ZFDzI&#10;wXo1elliqm3PR+oyX4gQwi5FBaX3TSqly0sy6Ka2IQ7c1bYGfYBtIXWLfQg3tYyjaCYNVhwaSmxo&#10;W1J+z36MgmJ7e/3+ym6/iZ99zu0uOVwu141Sk/GwWYDwNPh/8Z97rxXEH2FtOBOOgF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s5w7DAAAA3AAAAA8AAAAAAAAAAAAA&#10;AAAAoQIAAGRycy9kb3ducmV2LnhtbFBLBQYAAAAABAAEAPkAAACRAwAAAAA=&#10;" strokecolor="windowText"/>
                <v:rect id="矩形 239" o:spid="_x0000_s1073" style="position:absolute;left:11795;top:32492;width:7303;height:12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rHz8QA&#10;AADcAAAADwAAAGRycy9kb3ducmV2LnhtbESPT4vCMBTE7wt+h/AEb2tqBVerUUQU3b355+Dx0Tzb&#10;2ualNNHWb79ZWPA4zMxvmMWqM5V4UuMKywpGwwgEcWp1wZmCy3n3OQXhPLLGyjIpeJGD1bL3scBE&#10;25aP9Dz5TAQIuwQV5N7XiZQuzcmgG9qaOHg32xj0QTaZ1A22AW4qGUfRRBosOCzkWNMmp7Q8PYyC&#10;cjYty/1js413X+ZHXr8zf7+2Sg363XoOwlPn3+H/9kEriMcz+DsTjo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6x8/EAAAA3AAAAA8AAAAAAAAAAAAAAAAAmAIAAGRycy9k&#10;b3ducmV2LnhtbFBLBQYAAAAABAAEAPUAAACJAwAAAAA=&#10;" fillcolor="red" strokecolor="red" strokeweight="2pt">
                  <v:textbox>
                    <w:txbxContent>
                      <w:p w:rsidR="00D77719" w:rsidRDefault="00D77719" w:rsidP="00CB00A9"/>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40" o:spid="_x0000_s1074" type="#_x0000_t87" style="position:absolute;left:20980;top:28169;width:2460;height:622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E+qcEA&#10;AADcAAAADwAAAGRycy9kb3ducmV2LnhtbERPy4rCMBTdC/MP4Qqzs6llUOk0ijjOoJsWHx9wae60&#10;xeamNFHr35uF4PJw3tlqMK24Ue8aywqmUQyCuLS64UrB+fQ7WYBwHllja5kUPMjBavkxyjDV9s4H&#10;uh19JUIIuxQV1N53qZSurMmgi2xHHLh/2xv0AfaV1D3eQ7hpZRLHM2mw4dBQY0ebmsrL8WoU8D7Z&#10;T4vD9pLL+U9xWvzlG5rlSn2Oh/U3CE+Df4tf7p1WkHyF+eFMOAJ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xPqnBAAAA3AAAAA8AAAAAAAAAAAAAAAAAmAIAAGRycy9kb3du&#10;cmV2LnhtbFBLBQYAAAAABAAEAPUAAACGAwAAAAA=&#10;" adj="712" strokecolor="windowText">
                  <v:textbox>
                    <w:txbxContent>
                      <w:p w:rsidR="00D77719" w:rsidRDefault="00D77719" w:rsidP="00CB00A9">
                        <w:pPr>
                          <w:pStyle w:val="afb"/>
                          <w:spacing w:before="0" w:beforeAutospacing="0" w:after="180" w:afterAutospacing="0"/>
                          <w:textAlignment w:val="baseline"/>
                        </w:pPr>
                        <w:r>
                          <w:rPr>
                            <w:rFonts w:ascii="Times New Roman" w:eastAsia="MS Mincho" w:hAnsi="Times New Roman"/>
                            <w:color w:val="000000"/>
                            <w:kern w:val="24"/>
                            <w:sz w:val="20"/>
                            <w:szCs w:val="20"/>
                            <w:lang w:val="en-GB"/>
                          </w:rPr>
                          <w:t> </w:t>
                        </w:r>
                      </w:p>
                    </w:txbxContent>
                  </v:textbox>
                </v:shape>
                <v:shape id="TextBox 38" o:spid="_x0000_s1075" type="#_x0000_t202" style="position:absolute;left:18987;top:27511;width:717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fP3sIA&#10;AADcAAAADwAAAGRycy9kb3ducmV2LnhtbESPQWvCQBSE74X+h+UJvdVNpC0luorUFjz0Uk3vj+wz&#10;G8y+Ddmnif/eFQSPw8x8wyxWo2/VmfrYBDaQTzNQxFWwDdcGyv3P6yeoKMgW28Bk4EIRVsvnpwUW&#10;Ngz8R+ed1CpBOBZowIl0hdaxcuQxTkNHnLxD6D1Kkn2tbY9DgvtWz7LsQ3tsOC047OjLUXXcnbwB&#10;EbvOL+W3j9v/8XczuKx6x9KYl8m4noMSGuURvre31sDsLYf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18/ewgAAANwAAAAPAAAAAAAAAAAAAAAAAJgCAABkcnMvZG93&#10;bnJldi54bWxQSwUGAAAAAAQABAD1AAAAhwMAAAAA&#10;" filled="f" stroked="f">
                  <v:textbox style="mso-fit-shape-to-text:t">
                    <w:txbxContent>
                      <w:p w:rsidR="00D77719" w:rsidRDefault="00D77719" w:rsidP="00CB00A9">
                        <w:pPr>
                          <w:pStyle w:val="afb"/>
                          <w:spacing w:before="0" w:beforeAutospacing="0" w:after="0" w:afterAutospacing="0"/>
                          <w:jc w:val="center"/>
                          <w:textAlignment w:val="baseline"/>
                        </w:pPr>
                        <w:r>
                          <w:rPr>
                            <w:rFonts w:ascii="Times New Roman" w:eastAsia="Osaka" w:hAnsi="Times New Roman" w:cs="Times New Roman"/>
                            <w:color w:val="000000"/>
                            <w:kern w:val="24"/>
                          </w:rPr>
                          <w:t>CCA</w:t>
                        </w:r>
                      </w:p>
                    </w:txbxContent>
                  </v:textbox>
                </v:shape>
                <v:rect id="矩形 242" o:spid="_x0000_s1076" style="position:absolute;left:28559;top:32571;width:12605;height:1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gwsEA&#10;AADcAAAADwAAAGRycy9kb3ducmV2LnhtbESPQYvCMBSE78L+h/AWvIimFhGpRtkVBL2tddnzo3km&#10;xealNFHrvzcLgsdhZr5hVpveNeJGXag9K5hOMhDEldc1GwW/p914ASJEZI2NZ1LwoACb9cdghYX2&#10;dz7SrYxGJAiHAhXYGNtCylBZchgmviVO3tl3DmOSnZG6w3uCu0bmWTaXDmtOCxZb2lqqLuXVKaC/&#10;R8nVwSy+ibLdwVuTH0c/Sg0/+68liEh9fIdf7b1WkM9y+D+Tjo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M4MLBAAAA3AAAAA8AAAAAAAAAAAAAAAAAmAIAAGRycy9kb3du&#10;cmV2LnhtbFBLBQYAAAAABAAEAPUAAACGAwAAAAA=&#10;" fillcolor="#0070c0" strokecolor="#00b0f0" strokeweight="2pt">
                  <v:textbox>
                    <w:txbxContent>
                      <w:p w:rsidR="00D77719" w:rsidRDefault="00D77719" w:rsidP="00CB00A9"/>
                    </w:txbxContent>
                  </v:textbox>
                </v:rect>
                <v:shape id="TextBox 41" o:spid="_x0000_s1077" type="#_x0000_t202" style="position:absolute;left:30782;top:32014;width:503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n0MsMA&#10;AADcAAAADwAAAGRycy9kb3ducmV2LnhtbESPQWvCQBSE7wX/w/IEb3WjtkWiq4hV8NBLbbw/ss9s&#10;MPs2ZF9N/PfdQqHHYWa+YdbbwTfqTl2sAxuYTTNQxGWwNVcGiq/j8xJUFGSLTWAy8KAI283oaY25&#10;DT1/0v0slUoQjjkacCJtrnUsHXmM09ASJ+8aOo+SZFdp22Gf4L7R8yx70x5rTgsOW9o7Km/nb29A&#10;xO5mj+Lg4+kyfLz3LitfsTBmMh52K1BCg/yH/9ona2D+soD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n0MsMAAADcAAAADwAAAAAAAAAAAAAAAACYAgAAZHJzL2Rv&#10;d25yZXYueG1sUEsFBgAAAAAEAAQA9QAAAIgDAAAAAA==&#10;" filled="f" stroked="f">
                  <v:textbox style="mso-fit-shape-to-text:t">
                    <w:txbxContent>
                      <w:p w:rsidR="00D77719" w:rsidRDefault="00D77719" w:rsidP="00CB00A9">
                        <w:pPr>
                          <w:pStyle w:val="afb"/>
                          <w:spacing w:before="0" w:beforeAutospacing="0" w:after="0" w:afterAutospacing="0"/>
                          <w:textAlignment w:val="baseline"/>
                        </w:pPr>
                        <w:r>
                          <w:rPr>
                            <w:rFonts w:ascii="Times" w:eastAsia="Osaka" w:hAnsi="Times" w:cs="Times New Roman"/>
                            <w:color w:val="000000"/>
                            <w:kern w:val="24"/>
                          </w:rPr>
                          <w:t>Data</w:t>
                        </w:r>
                      </w:p>
                    </w:txbxContent>
                  </v:textbox>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244" o:spid="_x0000_s1078" type="#_x0000_t62" style="position:absolute;left:19315;top:20895;width:13170;height:65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8dWMIA&#10;AADcAAAADwAAAGRycy9kb3ducmV2LnhtbESP0YrCMBRE3xf8h3AFX0RTRRapRhFFUEQWrR9waa5t&#10;sbkpSdT690YQ9nGYmTPMfNmaWjzI+cqygtEwAUGcW11xoeCSbQdTED4ga6wtk4IXeVguOj9zTLV9&#10;8oke51CICGGfooIyhCaV0uclGfRD2xBH72qdwRClK6R2+IxwU8txkvxKgxXHhRIbWpeU3853o8Ca&#10;ve4f/m4XzK7JZu+O5F5ZX6let13NQARqw3/4295pBePJBD5n4hGQi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jx1YwgAAANwAAAAPAAAAAAAAAAAAAAAAAJgCAABkcnMvZG93&#10;bnJldi54bWxQSwUGAAAAAAQABAD1AAAAhwMAAAAA&#10;" adj="14849,36041" filled="f" strokeweight="1pt">
                  <v:textbox>
                    <w:txbxContent>
                      <w:p w:rsidR="00D77719" w:rsidRPr="00054E87" w:rsidRDefault="00D77719" w:rsidP="00054E87">
                        <w:pPr>
                          <w:pStyle w:val="afb"/>
                          <w:adjustRightInd w:val="0"/>
                          <w:snapToGrid w:val="0"/>
                          <w:spacing w:before="0" w:beforeAutospacing="0" w:after="0" w:afterAutospacing="0"/>
                          <w:jc w:val="center"/>
                          <w:textAlignment w:val="baseline"/>
                        </w:pPr>
                        <w:r>
                          <w:rPr>
                            <w:rFonts w:ascii="Times New Roman" w:eastAsia="MS PGothic" w:hAnsi="Times New Roman"/>
                            <w:color w:val="000000"/>
                            <w:kern w:val="24"/>
                            <w:sz w:val="20"/>
                            <w:szCs w:val="20"/>
                            <w:lang w:val="en-GB"/>
                          </w:rPr>
                          <w:t>1</w:t>
                        </w:r>
                        <w:proofErr w:type="spellStart"/>
                        <w:r>
                          <w:rPr>
                            <w:rFonts w:ascii="Times New Roman" w:eastAsia="MS PGothic" w:hAnsi="Times New Roman"/>
                            <w:color w:val="000000"/>
                            <w:kern w:val="24"/>
                            <w:position w:val="6"/>
                            <w:sz w:val="20"/>
                            <w:szCs w:val="20"/>
                            <w:vertAlign w:val="superscript"/>
                          </w:rPr>
                          <w:t>st</w:t>
                        </w:r>
                        <w:proofErr w:type="spellEnd"/>
                        <w:r>
                          <w:rPr>
                            <w:rFonts w:ascii="Times New Roman" w:eastAsia="MS PGothic" w:hAnsi="Times New Roman"/>
                            <w:color w:val="000000"/>
                            <w:kern w:val="24"/>
                            <w:sz w:val="20"/>
                            <w:szCs w:val="20"/>
                          </w:rPr>
                          <w:t xml:space="preserve"> </w:t>
                        </w:r>
                        <w:r>
                          <w:rPr>
                            <w:rFonts w:ascii="Times New Roman" w:eastAsia="MS PGothic" w:hAnsi="Times New Roman"/>
                            <w:color w:val="000000"/>
                            <w:kern w:val="24"/>
                            <w:sz w:val="20"/>
                            <w:szCs w:val="20"/>
                            <w:lang w:val="en-GB"/>
                          </w:rPr>
                          <w:t xml:space="preserve">symbol boundary </w:t>
                        </w:r>
                        <w:r>
                          <w:rPr>
                            <w:rFonts w:ascii="Times New Roman" w:eastAsia="MS PGothic" w:hAnsi="Times New Roman"/>
                            <w:color w:val="000000"/>
                            <w:kern w:val="24"/>
                            <w:sz w:val="20"/>
                            <w:szCs w:val="20"/>
                          </w:rPr>
                          <w:t>after CCA and some signal</w:t>
                        </w:r>
                        <w:r>
                          <w:rPr>
                            <w:rFonts w:ascii="Times New Roman" w:hAnsi="Times New Roman" w:hint="eastAsia"/>
                            <w:color w:val="000000"/>
                            <w:kern w:val="24"/>
                            <w:sz w:val="20"/>
                            <w:szCs w:val="20"/>
                          </w:rPr>
                          <w:t>(</w:t>
                        </w:r>
                        <w:r>
                          <w:rPr>
                            <w:rFonts w:ascii="Times New Roman" w:eastAsia="MS PGothic" w:hAnsi="Times New Roman"/>
                            <w:color w:val="000000"/>
                            <w:kern w:val="24"/>
                            <w:sz w:val="20"/>
                            <w:szCs w:val="20"/>
                          </w:rPr>
                          <w:t>s</w:t>
                        </w:r>
                        <w:r>
                          <w:rPr>
                            <w:rFonts w:ascii="Times New Roman" w:hAnsi="Times New Roman" w:hint="eastAsia"/>
                            <w:color w:val="000000"/>
                            <w:kern w:val="24"/>
                            <w:sz w:val="20"/>
                            <w:szCs w:val="20"/>
                          </w:rPr>
                          <w:t>)</w:t>
                        </w:r>
                      </w:p>
                    </w:txbxContent>
                  </v:textbox>
                </v:shape>
                <v:shape id="圆角矩形标注 245" o:spid="_x0000_s1079" type="#_x0000_t62" style="position:absolute;left:26527;top:35829;width:13461;height:29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bwsUA&#10;AADcAAAADwAAAGRycy9kb3ducmV2LnhtbESPT2vCQBTE74LfYXmCt7oxWJHoKqItLXiojX/Oj+wz&#10;iWbfhuzWxG/fLRQ8DjPzG2ax6kwl7tS40rKC8SgCQZxZXXKu4Hh4f5mBcB5ZY2WZFDzIwWrZ7y0w&#10;0bblb7qnPhcBwi5BBYX3dSKlywoy6Ea2Jg7exTYGfZBNLnWDbYCbSsZRNJUGSw4LBda0KSi7pT9G&#10;wddWn7u3fTpNzfVG+7qNTx87o9Rw0K3nIDx1/hn+b39qBfHkFf7OhCM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oBvCxQAAANwAAAAPAAAAAAAAAAAAAAAAAJgCAABkcnMv&#10;ZG93bnJldi54bWxQSwUGAAAAAAQABAD1AAAAigMAAAAA&#10;" adj="-3015,-1213" filled="f" strokeweight="1pt">
                  <v:textbox>
                    <w:txbxContent>
                      <w:p w:rsidR="00D77719" w:rsidRDefault="00D77719" w:rsidP="00CB00A9">
                        <w:pPr>
                          <w:pStyle w:val="afb"/>
                          <w:spacing w:before="0" w:beforeAutospacing="0" w:after="180" w:afterAutospacing="0"/>
                          <w:jc w:val="center"/>
                          <w:textAlignment w:val="baseline"/>
                        </w:pPr>
                        <w:r>
                          <w:rPr>
                            <w:rFonts w:ascii="Times New Roman" w:hAnsi="Times New Roman" w:hint="eastAsia"/>
                            <w:color w:val="000000"/>
                            <w:kern w:val="24"/>
                            <w:sz w:val="20"/>
                            <w:szCs w:val="20"/>
                          </w:rPr>
                          <w:t>S</w:t>
                        </w:r>
                        <w:proofErr w:type="spellStart"/>
                        <w:r>
                          <w:rPr>
                            <w:rFonts w:ascii="Times New Roman" w:eastAsia="MS PGothic" w:hAnsi="Times New Roman"/>
                            <w:color w:val="000000"/>
                            <w:kern w:val="24"/>
                            <w:sz w:val="20"/>
                            <w:szCs w:val="20"/>
                            <w:lang w:val="en-GB"/>
                          </w:rPr>
                          <w:t>ymbol</w:t>
                        </w:r>
                        <w:proofErr w:type="spellEnd"/>
                        <w:r>
                          <w:rPr>
                            <w:rFonts w:ascii="Times New Roman" w:hAnsi="Times New Roman" w:hint="eastAsia"/>
                            <w:color w:val="000000"/>
                            <w:kern w:val="24"/>
                            <w:sz w:val="20"/>
                            <w:szCs w:val="20"/>
                            <w:lang w:val="en-GB"/>
                          </w:rPr>
                          <w:t xml:space="preserve"> </w:t>
                        </w:r>
                        <w:r>
                          <w:rPr>
                            <w:rFonts w:ascii="Times New Roman" w:eastAsia="MS PGothic" w:hAnsi="Times New Roman"/>
                            <w:color w:val="000000"/>
                            <w:kern w:val="24"/>
                            <w:sz w:val="20"/>
                            <w:szCs w:val="20"/>
                            <w:lang w:val="en-GB"/>
                          </w:rPr>
                          <w:t>boundary</w:t>
                        </w:r>
                      </w:p>
                    </w:txbxContent>
                  </v:textbox>
                </v:shape>
                <v:rect id="矩形 246" o:spid="_x0000_s1080" style="position:absolute;left:25321;top:32504;width:3032;height:13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2gG8QA&#10;AADcAAAADwAAAGRycy9kb3ducmV2LnhtbESPQWsCMRSE7wX/Q3iCN812LSKrUaqgKO1BrcXrY/O6&#10;Wbp5WTZR03/fFIQeh5n5hpkvo23EjTpfO1bwPMpAEJdO11wpOH9shlMQPiBrbByTgh/ysFz0nuZY&#10;aHfnI91OoRIJwr5ABSaEtpDSl4Ys+pFriZP35TqLIcmukrrDe4LbRuZZNpEWa04LBltaGyq/T1er&#10;YLsxhz2/T1f1OJrL2ey3n/EtV2rQj68zEIFi+A8/2jutIH+ZwN+ZdAT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toBvEAAAA3AAAAA8AAAAAAAAAAAAAAAAAmAIAAGRycy9k&#10;b3ducmV2LnhtbFBLBQYAAAAABAAEAPUAAACJAwAAAAA=&#10;" fillcolor="yellow" strokecolor="yellow" strokeweight="2pt">
                  <v:textbox>
                    <w:txbxContent>
                      <w:p w:rsidR="00D77719" w:rsidRDefault="00D77719" w:rsidP="00CB00A9"/>
                    </w:txbxContent>
                  </v:textbox>
                </v:rect>
                <v:rect id="矩形 247" o:spid="_x0000_s1081" style="position:absolute;left:28353;top:13936;width:17106;height:10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tDWsMA&#10;AADcAAAADwAAAGRycy9kb3ducmV2LnhtbESPQWvCQBSE74L/YXlCL1I3hmIldRO0INRbTcXzI/u6&#10;G5p9G7Krxn/fLRQ8DjPzDbOpRteJKw2h9axguchAEDdet2wUnL72z2sQISJr7DyTgjsFqMrpZIOF&#10;9jc+0rWORiQIhwIV2Bj7QsrQWHIYFr4nTt63HxzGJAcj9YC3BHedzLNsJR22nBYs9vRuqfmpL04B&#10;ne81Nwez3hFl+4O3Jj/OP5V6mo3bNxCRxvgI/7c/tIL85RX+zqQjI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tDWsMAAADcAAAADwAAAAAAAAAAAAAAAACYAgAAZHJzL2Rv&#10;d25yZXYueG1sUEsFBgAAAAAEAAQA9QAAAIgDAAAAAA==&#10;" fillcolor="#0070c0" strokecolor="#00b0f0" strokeweight="2pt">
                  <v:textbox>
                    <w:txbxContent>
                      <w:p w:rsidR="00D77719" w:rsidRDefault="00D77719" w:rsidP="00871E71">
                        <w:pPr>
                          <w:pStyle w:val="afb"/>
                          <w:spacing w:before="0" w:beforeAutospacing="0" w:after="180" w:afterAutospacing="0"/>
                        </w:pPr>
                        <w:r>
                          <w:rPr>
                            <w:rFonts w:ascii="Times New Roman" w:eastAsia="MS Mincho" w:hAnsi="Times New Roman"/>
                            <w:sz w:val="20"/>
                            <w:szCs w:val="20"/>
                            <w:lang w:val="en-GB"/>
                          </w:rPr>
                          <w:t> </w:t>
                        </w:r>
                      </w:p>
                    </w:txbxContent>
                  </v:textbox>
                </v:rect>
                <v:shapetype id="_x0000_t32" coordsize="21600,21600" o:spt="32" o:oned="t" path="m,l21600,21600e" filled="f">
                  <v:path arrowok="t" fillok="f" o:connecttype="none"/>
                  <o:lock v:ext="edit" shapetype="t"/>
                </v:shapetype>
                <v:shape id="直接箭头连接符 31" o:spid="_x0000_s1082" type="#_x0000_t32" style="position:absolute;left:10727;top:17331;width:1370;height:94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G7LcIAAADbAAAADwAAAGRycy9kb3ducmV2LnhtbESPT4vCMBTE78J+h/AW9mZTVyqlGkWE&#10;sl79B+7tbfNsi81LaVLtfnsjCB6Hmd8Ms1gNphE36lxtWcEkikEQF1bXXCo4HvJxCsJ5ZI2NZVLw&#10;Tw5Wy4/RAjNt77yj296XIpSwy1BB5X2bSemKigy6yLbEwbvYzqAPsiul7vAeyk0jv+N4Jg3WHBYq&#10;bGlTUXHd90bB9PI3/KR+LdP8bDd9nyTJKf9V6utzWM9BeBr8O/yitzpwE3h+CT9AL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qG7LcIAAADbAAAADwAAAAAAAAAAAAAA&#10;AAChAgAAZHJzL2Rvd25yZXYueG1sUEsFBgAAAAAEAAQA+QAAAJADAAAAAA==&#10;" strokecolor="#4579b8 [3044]">
                  <v:stroke endarrow="open"/>
                </v:shape>
                <v:shape id="圆角矩形标注 248" o:spid="_x0000_s1083" type="#_x0000_t62" style="position:absolute;left:16082;top:2145;width:13170;height:51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G18MA&#10;AADcAAAADwAAAGRycy9kb3ducmV2LnhtbERPTYvCMBC9C/6HMAt7kTW1iCzVKKuuIHhSdxFvQzM2&#10;xWZSmqjVX28OgsfH+57MWluJKzW+dKxg0E9AEOdOl1wo+Nuvvr5B+ICssXJMCu7kYTbtdiaYaXfj&#10;LV13oRAxhH2GCkwIdSalzw1Z9H1XE0fu5BqLIcKmkLrBWwy3lUyTZCQtlhwbDNa0MJSfdxer4LH/&#10;H/0e0uX8cdhsL6a3PJ6HyVGpz4/2ZwwiUBve4pd7rRWkw7g2nolHQE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QG18MAAADcAAAADwAAAAAAAAAAAAAAAACYAgAAZHJzL2Rv&#10;d25yZXYueG1sUEsFBgAAAAAEAAQA9QAAAIgDAAAAAA==&#10;" adj="4577,47100" filled="f" strokeweight="1pt">
                  <v:textbox>
                    <w:txbxContent>
                      <w:p w:rsidR="00D77719" w:rsidRPr="00054E87" w:rsidRDefault="00D77719" w:rsidP="00054E87">
                        <w:pPr>
                          <w:pStyle w:val="afb"/>
                          <w:spacing w:before="0" w:beforeAutospacing="0" w:after="0" w:afterAutospacing="0"/>
                          <w:jc w:val="center"/>
                          <w:textAlignment w:val="baseline"/>
                        </w:pPr>
                        <w:r>
                          <w:rPr>
                            <w:rFonts w:ascii="Times New Roman" w:hAnsi="Times New Roman" w:hint="eastAsia"/>
                            <w:color w:val="000000"/>
                            <w:kern w:val="24"/>
                            <w:sz w:val="20"/>
                            <w:szCs w:val="20"/>
                            <w:lang w:val="en-GB"/>
                          </w:rPr>
                          <w:t>Potential reservation signal</w:t>
                        </w:r>
                      </w:p>
                    </w:txbxContent>
                  </v:textbox>
                </v:shape>
                <v:rect id="矩形 279" o:spid="_x0000_s1084" style="position:absolute;left:18406;top:13792;width:692;height:12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7+1MUA&#10;AADcAAAADwAAAGRycy9kb3ducmV2LnhtbESPQWsCMRSE74L/IbyCN812hdZujdIKSqUeWqt4fWxe&#10;N4ubl2UTNf57Uyh4HGbmG2Y6j7YRZ+p87VjB4ygDQVw6XXOlYPezHE5A+ICssXFMCq7kYT7r96ZY&#10;aHfhbzpvQyUShH2BCkwIbSGlLw1Z9CPXEifv13UWQ5JdJXWHlwS3jcyz7ElarDktGGxpYag8bk9W&#10;wWppvta8mbzX42gOO7Ne7eNnrtTgIb69gggUwz383/7QCvLnF/g7k46A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nv7UxQAAANwAAAAPAAAAAAAAAAAAAAAAAJgCAABkcnMv&#10;ZG93bnJldi54bWxQSwUGAAAAAAQABAD1AAAAigMAAAAA&#10;" fillcolor="yellow" strokecolor="yellow" strokeweight="2pt">
                  <v:textbox>
                    <w:txbxContent>
                      <w:p w:rsidR="00D77719" w:rsidRDefault="00D77719" w:rsidP="00426205">
                        <w:pPr>
                          <w:pStyle w:val="afb"/>
                          <w:spacing w:before="0" w:beforeAutospacing="0" w:after="180" w:afterAutospacing="0"/>
                        </w:pPr>
                        <w:r>
                          <w:rPr>
                            <w:rFonts w:ascii="Times New Roman" w:eastAsia="MS Mincho" w:hAnsi="Times New Roman"/>
                            <w:sz w:val="20"/>
                            <w:szCs w:val="20"/>
                            <w:lang w:val="en-GB"/>
                          </w:rPr>
                          <w:t> </w:t>
                        </w:r>
                      </w:p>
                    </w:txbxContent>
                  </v:textbox>
                </v:rect>
                <w10:anchorlock/>
              </v:group>
            </w:pict>
          </mc:Fallback>
        </mc:AlternateContent>
      </w:r>
    </w:p>
    <w:p w:rsidR="00676A33" w:rsidRPr="00E10E9D" w:rsidRDefault="00E10E9D" w:rsidP="00E10E9D">
      <w:pPr>
        <w:pStyle w:val="ab"/>
        <w:jc w:val="center"/>
        <w:rPr>
          <w:rFonts w:eastAsia="SimSun"/>
          <w:lang w:eastAsia="zh-CN"/>
        </w:rPr>
      </w:pPr>
      <w:bookmarkStart w:id="3" w:name="_Ref410202721"/>
      <w:r>
        <w:t xml:space="preserve">Figure </w:t>
      </w:r>
      <w:r>
        <w:fldChar w:fldCharType="begin"/>
      </w:r>
      <w:r>
        <w:instrText xml:space="preserve"> SEQ Figure \* ARABIC </w:instrText>
      </w:r>
      <w:r>
        <w:fldChar w:fldCharType="separate"/>
      </w:r>
      <w:r w:rsidR="00C833D2">
        <w:rPr>
          <w:noProof/>
        </w:rPr>
        <w:t>1</w:t>
      </w:r>
      <w:r>
        <w:fldChar w:fldCharType="end"/>
      </w:r>
      <w:bookmarkEnd w:id="3"/>
      <w:r w:rsidR="00934EAD">
        <w:t>:</w:t>
      </w:r>
      <w:r>
        <w:rPr>
          <w:rFonts w:eastAsia="SimSun" w:hint="eastAsia"/>
          <w:lang w:eastAsia="zh-CN"/>
        </w:rPr>
        <w:t xml:space="preserve"> </w:t>
      </w:r>
      <w:r w:rsidR="00DF126A">
        <w:rPr>
          <w:rFonts w:eastAsia="SimSun" w:hint="eastAsia"/>
          <w:lang w:eastAsia="zh-CN"/>
        </w:rPr>
        <w:t>Shortened PDSCH with flexible starting symbol</w:t>
      </w:r>
    </w:p>
    <w:p w:rsidR="0008574E" w:rsidRDefault="0008574E" w:rsidP="00676A33">
      <w:pPr>
        <w:rPr>
          <w:rFonts w:eastAsia="SimSun"/>
          <w:lang w:eastAsia="zh-CN"/>
        </w:rPr>
      </w:pPr>
    </w:p>
    <w:p w:rsidR="0074063E" w:rsidRDefault="00475DEB" w:rsidP="00676A33">
      <w:pPr>
        <w:rPr>
          <w:rFonts w:eastAsiaTheme="minorEastAsia"/>
          <w:lang w:eastAsia="ja-JP"/>
        </w:rPr>
      </w:pPr>
      <w:r>
        <w:rPr>
          <w:rFonts w:eastAsiaTheme="minorEastAsia"/>
          <w:lang w:eastAsia="ja-JP"/>
        </w:rPr>
        <w:t>Two o</w:t>
      </w:r>
      <w:r w:rsidR="0074063E">
        <w:rPr>
          <w:rFonts w:eastAsiaTheme="minorEastAsia" w:hint="eastAsia"/>
          <w:lang w:eastAsia="ja-JP"/>
        </w:rPr>
        <w:t xml:space="preserve">ptions </w:t>
      </w:r>
      <w:r>
        <w:rPr>
          <w:rFonts w:eastAsiaTheme="minorEastAsia"/>
          <w:lang w:eastAsia="ja-JP"/>
        </w:rPr>
        <w:t xml:space="preserve">can be considered for the design </w:t>
      </w:r>
      <w:r w:rsidR="0074063E">
        <w:rPr>
          <w:rFonts w:eastAsiaTheme="minorEastAsia" w:hint="eastAsia"/>
          <w:lang w:eastAsia="ja-JP"/>
        </w:rPr>
        <w:t>of short</w:t>
      </w:r>
      <w:r w:rsidR="005D1DA2">
        <w:rPr>
          <w:rFonts w:eastAsia="SimSun" w:hint="eastAsia"/>
          <w:lang w:eastAsia="zh-CN"/>
        </w:rPr>
        <w:t>en</w:t>
      </w:r>
      <w:r w:rsidR="0074063E">
        <w:rPr>
          <w:rFonts w:eastAsiaTheme="minorEastAsia" w:hint="eastAsia"/>
          <w:lang w:eastAsia="ja-JP"/>
        </w:rPr>
        <w:t>ed PDSCH</w:t>
      </w:r>
      <w:r>
        <w:rPr>
          <w:rFonts w:eastAsiaTheme="minorEastAsia"/>
          <w:lang w:eastAsia="ja-JP"/>
        </w:rPr>
        <w:t>s</w:t>
      </w:r>
      <w:r w:rsidR="0074063E">
        <w:rPr>
          <w:rFonts w:eastAsiaTheme="minorEastAsia" w:hint="eastAsia"/>
          <w:lang w:eastAsia="ja-JP"/>
        </w:rPr>
        <w:t xml:space="preserve">. </w:t>
      </w:r>
      <w:r w:rsidR="00C5660D">
        <w:rPr>
          <w:rFonts w:eastAsiaTheme="minorEastAsia" w:hint="eastAsia"/>
          <w:lang w:eastAsia="ja-JP"/>
        </w:rPr>
        <w:t xml:space="preserve">In both </w:t>
      </w:r>
      <w:r>
        <w:rPr>
          <w:rFonts w:eastAsiaTheme="minorEastAsia"/>
          <w:lang w:eastAsia="ja-JP"/>
        </w:rPr>
        <w:t>cases</w:t>
      </w:r>
      <w:r w:rsidR="00C5660D">
        <w:rPr>
          <w:rFonts w:eastAsiaTheme="minorEastAsia" w:hint="eastAsia"/>
          <w:lang w:eastAsia="ja-JP"/>
        </w:rPr>
        <w:t xml:space="preserve">, the shortened PDSCH ends </w:t>
      </w:r>
      <w:r w:rsidR="000979E4">
        <w:rPr>
          <w:rFonts w:eastAsia="SimSun" w:hint="eastAsia"/>
          <w:lang w:eastAsia="zh-CN"/>
        </w:rPr>
        <w:t>at</w:t>
      </w:r>
      <w:r w:rsidR="000979E4">
        <w:rPr>
          <w:rFonts w:eastAsiaTheme="minorEastAsia" w:hint="eastAsia"/>
          <w:lang w:eastAsia="ja-JP"/>
        </w:rPr>
        <w:t xml:space="preserve"> </w:t>
      </w:r>
      <w:r w:rsidR="00AF1B06">
        <w:rPr>
          <w:rFonts w:eastAsiaTheme="minorEastAsia" w:hint="eastAsia"/>
          <w:lang w:eastAsia="ja-JP"/>
        </w:rPr>
        <w:t>the next subframe</w:t>
      </w:r>
      <w:r w:rsidR="000979E4">
        <w:rPr>
          <w:rFonts w:eastAsia="SimSun" w:hint="eastAsia"/>
          <w:lang w:eastAsia="zh-CN"/>
        </w:rPr>
        <w:t xml:space="preserve"> boundary</w:t>
      </w:r>
      <w:r w:rsidR="00AF1B06">
        <w:rPr>
          <w:rFonts w:eastAsiaTheme="minorEastAsia" w:hint="eastAsia"/>
          <w:lang w:eastAsia="ja-JP"/>
        </w:rPr>
        <w:t>.</w:t>
      </w:r>
    </w:p>
    <w:p w:rsidR="0074063E" w:rsidRPr="00EB3FCC" w:rsidRDefault="0074063E" w:rsidP="00676A33">
      <w:pPr>
        <w:rPr>
          <w:rFonts w:eastAsiaTheme="minorEastAsia"/>
          <w:lang w:eastAsia="ja-JP"/>
        </w:rPr>
      </w:pPr>
      <w:r w:rsidRPr="000114EB">
        <w:rPr>
          <w:rFonts w:eastAsiaTheme="minorEastAsia"/>
          <w:b/>
          <w:lang w:eastAsia="ja-JP"/>
        </w:rPr>
        <w:t>Option 1:</w:t>
      </w:r>
      <w:r>
        <w:rPr>
          <w:rFonts w:eastAsiaTheme="minorEastAsia" w:hint="eastAsia"/>
          <w:lang w:eastAsia="ja-JP"/>
        </w:rPr>
        <w:t xml:space="preserve"> </w:t>
      </w:r>
      <w:r w:rsidR="00586129">
        <w:rPr>
          <w:rFonts w:eastAsiaTheme="minorEastAsia" w:hint="eastAsia"/>
          <w:lang w:eastAsia="ja-JP"/>
        </w:rPr>
        <w:t>Although</w:t>
      </w:r>
      <w:r w:rsidR="00B35F05">
        <w:rPr>
          <w:rFonts w:eastAsiaTheme="minorEastAsia" w:hint="eastAsia"/>
          <w:lang w:eastAsia="ja-JP"/>
        </w:rPr>
        <w:t xml:space="preserve"> the</w:t>
      </w:r>
      <w:r w:rsidR="00586129">
        <w:rPr>
          <w:rFonts w:eastAsiaTheme="minorEastAsia" w:hint="eastAsia"/>
          <w:lang w:eastAsia="ja-JP"/>
        </w:rPr>
        <w:t xml:space="preserve"> shortened PDSCH is located at the end of the subframe, </w:t>
      </w:r>
      <w:r w:rsidR="00D25005">
        <w:rPr>
          <w:rFonts w:eastAsiaTheme="minorEastAsia" w:hint="eastAsia"/>
          <w:lang w:eastAsia="ja-JP"/>
        </w:rPr>
        <w:t xml:space="preserve">the shortened PDSCH structure is </w:t>
      </w:r>
      <w:r w:rsidR="00D51C53">
        <w:rPr>
          <w:rFonts w:eastAsiaTheme="minorEastAsia"/>
          <w:lang w:eastAsia="ja-JP"/>
        </w:rPr>
        <w:t>similar to</w:t>
      </w:r>
      <w:r w:rsidR="00D25005">
        <w:rPr>
          <w:rFonts w:eastAsiaTheme="minorEastAsia" w:hint="eastAsia"/>
          <w:lang w:eastAsia="ja-JP"/>
        </w:rPr>
        <w:t xml:space="preserve"> </w:t>
      </w:r>
      <w:r w:rsidR="00584E91">
        <w:rPr>
          <w:rFonts w:eastAsiaTheme="minorEastAsia"/>
          <w:lang w:eastAsia="ja-JP"/>
        </w:rPr>
        <w:t xml:space="preserve">the structure of the conventional PDSCH </w:t>
      </w:r>
      <w:r w:rsidR="00D25005">
        <w:rPr>
          <w:rFonts w:eastAsiaTheme="minorEastAsia" w:hint="eastAsia"/>
          <w:lang w:eastAsia="ja-JP"/>
        </w:rPr>
        <w:t>start</w:t>
      </w:r>
      <w:r w:rsidR="00584E91">
        <w:rPr>
          <w:rFonts w:eastAsiaTheme="minorEastAsia"/>
          <w:lang w:eastAsia="ja-JP"/>
        </w:rPr>
        <w:t>ing in the first OFDM symbol after the control region</w:t>
      </w:r>
      <w:r w:rsidR="00D25005">
        <w:rPr>
          <w:rFonts w:eastAsiaTheme="minorEastAsia" w:hint="eastAsia"/>
          <w:lang w:eastAsia="ja-JP"/>
        </w:rPr>
        <w:t xml:space="preserve"> </w:t>
      </w:r>
      <w:r w:rsidR="00584E91">
        <w:rPr>
          <w:rFonts w:eastAsiaTheme="minorEastAsia"/>
          <w:lang w:eastAsia="ja-JP"/>
        </w:rPr>
        <w:t xml:space="preserve">of </w:t>
      </w:r>
      <w:r w:rsidR="00D25005">
        <w:rPr>
          <w:rFonts w:eastAsiaTheme="minorEastAsia" w:hint="eastAsia"/>
          <w:lang w:eastAsia="ja-JP"/>
        </w:rPr>
        <w:t xml:space="preserve">a subframe. </w:t>
      </w:r>
      <w:r w:rsidR="00A86028">
        <w:rPr>
          <w:rFonts w:eastAsiaTheme="minorEastAsia"/>
          <w:lang w:eastAsia="ja-JP"/>
        </w:rPr>
        <w:t>The</w:t>
      </w:r>
      <w:r w:rsidR="00D25005">
        <w:rPr>
          <w:rFonts w:eastAsiaTheme="minorEastAsia" w:hint="eastAsia"/>
          <w:lang w:eastAsia="ja-JP"/>
        </w:rPr>
        <w:t xml:space="preserve"> end part of </w:t>
      </w:r>
      <w:r w:rsidR="00A86028">
        <w:rPr>
          <w:rFonts w:eastAsiaTheme="minorEastAsia"/>
          <w:lang w:eastAsia="ja-JP"/>
        </w:rPr>
        <w:t xml:space="preserve">a conventional PDSCH is </w:t>
      </w:r>
      <w:r w:rsidR="00D25005">
        <w:rPr>
          <w:rFonts w:eastAsiaTheme="minorEastAsia" w:hint="eastAsia"/>
          <w:lang w:eastAsia="ja-JP"/>
        </w:rPr>
        <w:t>truncated</w:t>
      </w:r>
      <w:r w:rsidR="005C55B2">
        <w:rPr>
          <w:rFonts w:eastAsiaTheme="minorEastAsia" w:hint="eastAsia"/>
          <w:lang w:eastAsia="ja-JP"/>
        </w:rPr>
        <w:t xml:space="preserve"> in order to compose </w:t>
      </w:r>
      <w:r w:rsidR="00A86028">
        <w:rPr>
          <w:rFonts w:eastAsiaTheme="minorEastAsia"/>
          <w:lang w:eastAsia="ja-JP"/>
        </w:rPr>
        <w:t xml:space="preserve">a </w:t>
      </w:r>
      <w:r w:rsidR="005C55B2">
        <w:rPr>
          <w:rFonts w:eastAsiaTheme="minorEastAsia" w:hint="eastAsia"/>
          <w:lang w:eastAsia="ja-JP"/>
        </w:rPr>
        <w:t xml:space="preserve">shortened PDSCH. </w:t>
      </w:r>
    </w:p>
    <w:p w:rsidR="0074063E" w:rsidRDefault="0074063E" w:rsidP="00676A33">
      <w:pPr>
        <w:rPr>
          <w:rFonts w:eastAsiaTheme="minorEastAsia"/>
          <w:lang w:eastAsia="ja-JP"/>
        </w:rPr>
      </w:pPr>
      <w:r w:rsidRPr="000114EB">
        <w:rPr>
          <w:rFonts w:eastAsiaTheme="minorEastAsia"/>
          <w:b/>
          <w:lang w:eastAsia="ja-JP"/>
        </w:rPr>
        <w:t>Option 2:</w:t>
      </w:r>
      <w:r>
        <w:rPr>
          <w:rFonts w:eastAsiaTheme="minorEastAsia" w:hint="eastAsia"/>
          <w:lang w:eastAsia="ja-JP"/>
        </w:rPr>
        <w:t xml:space="preserve"> </w:t>
      </w:r>
      <w:r w:rsidR="00B35F05">
        <w:rPr>
          <w:rFonts w:eastAsiaTheme="minorEastAsia" w:hint="eastAsia"/>
          <w:lang w:eastAsia="ja-JP"/>
        </w:rPr>
        <w:t xml:space="preserve">As </w:t>
      </w:r>
      <w:r w:rsidR="00B35F05" w:rsidRPr="00B35F05">
        <w:rPr>
          <w:rFonts w:eastAsiaTheme="minorEastAsia"/>
          <w:lang w:eastAsia="ja-JP"/>
        </w:rPr>
        <w:t>the shortened PDSCH is located at the end of the subframe, the shortened</w:t>
      </w:r>
      <w:r w:rsidR="00B35F05">
        <w:rPr>
          <w:rFonts w:eastAsiaTheme="minorEastAsia"/>
          <w:lang w:eastAsia="ja-JP"/>
        </w:rPr>
        <w:t xml:space="preserve"> PDSCH structure is similar </w:t>
      </w:r>
      <w:r w:rsidR="00B35F05">
        <w:rPr>
          <w:rFonts w:eastAsiaTheme="minorEastAsia" w:hint="eastAsia"/>
          <w:lang w:eastAsia="ja-JP"/>
        </w:rPr>
        <w:t xml:space="preserve">to </w:t>
      </w:r>
      <w:r w:rsidR="00A86028">
        <w:rPr>
          <w:rFonts w:eastAsiaTheme="minorEastAsia"/>
          <w:lang w:eastAsia="ja-JP"/>
        </w:rPr>
        <w:t xml:space="preserve">the </w:t>
      </w:r>
      <w:r w:rsidR="00B35F05">
        <w:rPr>
          <w:rFonts w:eastAsiaTheme="minorEastAsia" w:hint="eastAsia"/>
          <w:lang w:eastAsia="ja-JP"/>
        </w:rPr>
        <w:t xml:space="preserve">end </w:t>
      </w:r>
      <w:r w:rsidR="00A86028">
        <w:rPr>
          <w:rFonts w:eastAsiaTheme="minorEastAsia"/>
          <w:lang w:eastAsia="ja-JP"/>
        </w:rPr>
        <w:t>part of a conventional PDSCH on</w:t>
      </w:r>
      <w:r w:rsidR="00B35F05" w:rsidRPr="00B35F05">
        <w:rPr>
          <w:rFonts w:eastAsiaTheme="minorEastAsia"/>
          <w:lang w:eastAsia="ja-JP"/>
        </w:rPr>
        <w:t xml:space="preserve"> the </w:t>
      </w:r>
      <w:r w:rsidR="00B35F05">
        <w:rPr>
          <w:rFonts w:eastAsiaTheme="minorEastAsia" w:hint="eastAsia"/>
          <w:lang w:eastAsia="ja-JP"/>
        </w:rPr>
        <w:t xml:space="preserve">last </w:t>
      </w:r>
      <w:r w:rsidR="00B35F05" w:rsidRPr="00B35F05">
        <w:rPr>
          <w:rFonts w:eastAsiaTheme="minorEastAsia"/>
          <w:lang w:eastAsia="ja-JP"/>
        </w:rPr>
        <w:t xml:space="preserve">symbol in a </w:t>
      </w:r>
      <w:r w:rsidR="00A86028">
        <w:rPr>
          <w:rFonts w:eastAsiaTheme="minorEastAsia"/>
          <w:lang w:eastAsia="ja-JP"/>
        </w:rPr>
        <w:t xml:space="preserve">regular </w:t>
      </w:r>
      <w:r w:rsidR="00B35F05" w:rsidRPr="00B35F05">
        <w:rPr>
          <w:rFonts w:eastAsiaTheme="minorEastAsia"/>
          <w:lang w:eastAsia="ja-JP"/>
        </w:rPr>
        <w:t xml:space="preserve">subframe. </w:t>
      </w:r>
      <w:r w:rsidR="00A86028">
        <w:rPr>
          <w:rFonts w:eastAsiaTheme="minorEastAsia"/>
          <w:lang w:eastAsia="ja-JP"/>
        </w:rPr>
        <w:t>T</w:t>
      </w:r>
      <w:r w:rsidR="00B35F05" w:rsidRPr="00B35F05">
        <w:rPr>
          <w:rFonts w:eastAsiaTheme="minorEastAsia"/>
          <w:lang w:eastAsia="ja-JP"/>
        </w:rPr>
        <w:t xml:space="preserve">he </w:t>
      </w:r>
      <w:r w:rsidR="00B35F05">
        <w:rPr>
          <w:rFonts w:eastAsiaTheme="minorEastAsia" w:hint="eastAsia"/>
          <w:lang w:eastAsia="ja-JP"/>
        </w:rPr>
        <w:t xml:space="preserve">first </w:t>
      </w:r>
      <w:r w:rsidR="00B35F05" w:rsidRPr="00B35F05">
        <w:rPr>
          <w:rFonts w:eastAsiaTheme="minorEastAsia"/>
          <w:lang w:eastAsia="ja-JP"/>
        </w:rPr>
        <w:t xml:space="preserve">part of </w:t>
      </w:r>
      <w:r w:rsidR="00A86028">
        <w:rPr>
          <w:rFonts w:eastAsiaTheme="minorEastAsia"/>
          <w:lang w:eastAsia="ja-JP"/>
        </w:rPr>
        <w:t>a conventional PDSCH is</w:t>
      </w:r>
      <w:r w:rsidR="00B35F05" w:rsidRPr="00B35F05">
        <w:rPr>
          <w:rFonts w:eastAsiaTheme="minorEastAsia"/>
          <w:lang w:eastAsia="ja-JP"/>
        </w:rPr>
        <w:t xml:space="preserve"> truncated in order to compose shortened PDSCH.</w:t>
      </w:r>
      <w:r w:rsidR="00B35F05">
        <w:rPr>
          <w:rFonts w:eastAsiaTheme="minorEastAsia" w:hint="eastAsia"/>
          <w:lang w:eastAsia="ja-JP"/>
        </w:rPr>
        <w:t xml:space="preserve"> </w:t>
      </w:r>
    </w:p>
    <w:p w:rsidR="00426205" w:rsidRPr="000E4FFD" w:rsidRDefault="00E134A1" w:rsidP="00985CD7">
      <w:pPr>
        <w:rPr>
          <w:rFonts w:eastAsia="SimSun"/>
          <w:b/>
          <w:lang w:eastAsia="zh-CN"/>
        </w:rPr>
      </w:pPr>
      <w:r>
        <w:rPr>
          <w:rFonts w:eastAsiaTheme="minorEastAsia" w:hint="eastAsia"/>
          <w:lang w:eastAsia="ja-JP"/>
        </w:rPr>
        <w:t xml:space="preserve">We think </w:t>
      </w:r>
      <w:r w:rsidR="00C32488">
        <w:rPr>
          <w:rFonts w:eastAsiaTheme="minorEastAsia"/>
          <w:lang w:eastAsia="ja-JP"/>
        </w:rPr>
        <w:t>O</w:t>
      </w:r>
      <w:r>
        <w:rPr>
          <w:rFonts w:eastAsiaTheme="minorEastAsia" w:hint="eastAsia"/>
          <w:lang w:eastAsia="ja-JP"/>
        </w:rPr>
        <w:t xml:space="preserve">ption </w:t>
      </w:r>
      <w:r w:rsidR="00586129">
        <w:rPr>
          <w:rFonts w:eastAsiaTheme="minorEastAsia" w:hint="eastAsia"/>
          <w:lang w:eastAsia="ja-JP"/>
        </w:rPr>
        <w:t>1</w:t>
      </w:r>
      <w:r>
        <w:rPr>
          <w:rFonts w:eastAsiaTheme="minorEastAsia" w:hint="eastAsia"/>
          <w:lang w:eastAsia="ja-JP"/>
        </w:rPr>
        <w:t xml:space="preserve"> looks attractive as it has some similarity with </w:t>
      </w:r>
      <w:r w:rsidR="00C32488">
        <w:rPr>
          <w:rFonts w:eastAsiaTheme="minorEastAsia"/>
          <w:lang w:eastAsia="ja-JP"/>
        </w:rPr>
        <w:t xml:space="preserve">the </w:t>
      </w:r>
      <w:r>
        <w:rPr>
          <w:rFonts w:eastAsiaTheme="minorEastAsia" w:hint="eastAsia"/>
          <w:lang w:eastAsia="ja-JP"/>
        </w:rPr>
        <w:t>DwPTS operation.</w:t>
      </w:r>
    </w:p>
    <w:p w:rsidR="00D020EC" w:rsidRDefault="00D020EC" w:rsidP="00D020EC">
      <w:pPr>
        <w:pStyle w:val="1"/>
        <w:tabs>
          <w:tab w:val="num" w:pos="426"/>
        </w:tabs>
        <w:ind w:left="426" w:hanging="426"/>
        <w:rPr>
          <w:rFonts w:eastAsia="SimSun"/>
          <w:szCs w:val="36"/>
          <w:lang w:eastAsia="zh-CN"/>
        </w:rPr>
      </w:pPr>
      <w:r>
        <w:rPr>
          <w:rFonts w:eastAsia="SimSun"/>
          <w:szCs w:val="36"/>
          <w:lang w:eastAsia="zh-CN"/>
        </w:rPr>
        <w:lastRenderedPageBreak/>
        <w:t>T</w:t>
      </w:r>
      <w:r>
        <w:rPr>
          <w:rFonts w:eastAsia="SimSun" w:hint="eastAsia"/>
          <w:szCs w:val="36"/>
          <w:lang w:eastAsia="zh-CN"/>
        </w:rPr>
        <w:t>iming</w:t>
      </w:r>
      <w:r>
        <w:rPr>
          <w:rFonts w:eastAsia="SimSun"/>
          <w:szCs w:val="36"/>
          <w:lang w:eastAsia="zh-CN"/>
        </w:rPr>
        <w:t xml:space="preserve"> Relation between (E)PDCC</w:t>
      </w:r>
      <w:r>
        <w:rPr>
          <w:rFonts w:eastAsiaTheme="minorEastAsia" w:hint="eastAsia"/>
          <w:szCs w:val="36"/>
          <w:lang w:eastAsia="ja-JP"/>
        </w:rPr>
        <w:t>H</w:t>
      </w:r>
      <w:r>
        <w:rPr>
          <w:rFonts w:eastAsia="SimSun"/>
          <w:szCs w:val="36"/>
          <w:lang w:eastAsia="zh-CN"/>
        </w:rPr>
        <w:t xml:space="preserve"> and Shortened PDSCH</w:t>
      </w:r>
    </w:p>
    <w:p w:rsidR="00D020EC" w:rsidRDefault="00D020EC" w:rsidP="005E01A3">
      <w:pPr>
        <w:rPr>
          <w:rFonts w:eastAsia="SimSun"/>
          <w:lang w:eastAsia="zh-CN"/>
        </w:rPr>
      </w:pPr>
      <w:r>
        <w:rPr>
          <w:rFonts w:eastAsiaTheme="minorEastAsia" w:hint="eastAsia"/>
          <w:lang w:eastAsia="ja-JP"/>
        </w:rPr>
        <w:t xml:space="preserve">As discussed in </w:t>
      </w:r>
      <w:r>
        <w:rPr>
          <w:rFonts w:eastAsiaTheme="minorEastAsia"/>
          <w:lang w:eastAsia="ja-JP"/>
        </w:rPr>
        <w:t>S</w:t>
      </w:r>
      <w:r>
        <w:rPr>
          <w:rFonts w:eastAsiaTheme="minorEastAsia" w:hint="eastAsia"/>
          <w:lang w:eastAsia="ja-JP"/>
        </w:rPr>
        <w:t xml:space="preserve">ection 2, </w:t>
      </w:r>
      <w:r>
        <w:rPr>
          <w:rFonts w:eastAsia="SimSun" w:hint="eastAsia"/>
          <w:lang w:eastAsia="zh-CN"/>
        </w:rPr>
        <w:t>the granularity</w:t>
      </w:r>
      <w:r>
        <w:rPr>
          <w:rFonts w:eastAsiaTheme="minorEastAsia"/>
          <w:lang w:eastAsia="ja-JP"/>
        </w:rPr>
        <w:t xml:space="preserve"> of a </w:t>
      </w:r>
      <w:r>
        <w:rPr>
          <w:rFonts w:eastAsiaTheme="minorEastAsia" w:hint="eastAsia"/>
          <w:lang w:eastAsia="ja-JP"/>
        </w:rPr>
        <w:t xml:space="preserve">shortened PDSCH </w:t>
      </w:r>
      <w:r>
        <w:rPr>
          <w:rFonts w:eastAsiaTheme="minorEastAsia"/>
          <w:lang w:eastAsia="ja-JP"/>
        </w:rPr>
        <w:t>is given by the LTE</w:t>
      </w:r>
      <w:r>
        <w:rPr>
          <w:rFonts w:eastAsia="SimSun" w:hint="eastAsia"/>
          <w:lang w:eastAsia="zh-CN"/>
        </w:rPr>
        <w:t xml:space="preserve"> OFDM symbol duration, while the </w:t>
      </w:r>
      <w:r>
        <w:rPr>
          <w:rFonts w:eastAsia="SimSun"/>
          <w:lang w:eastAsia="zh-CN"/>
        </w:rPr>
        <w:t xml:space="preserve">transmission </w:t>
      </w:r>
      <w:r>
        <w:rPr>
          <w:rFonts w:eastAsia="SimSun" w:hint="eastAsia"/>
          <w:lang w:eastAsia="zh-CN"/>
        </w:rPr>
        <w:t>opportunit</w:t>
      </w:r>
      <w:r>
        <w:rPr>
          <w:rFonts w:eastAsia="SimSun"/>
          <w:lang w:eastAsia="zh-CN"/>
        </w:rPr>
        <w:t>ies</w:t>
      </w:r>
      <w:r>
        <w:rPr>
          <w:rFonts w:eastAsia="SimSun" w:hint="eastAsia"/>
          <w:lang w:eastAsia="zh-CN"/>
        </w:rPr>
        <w:t xml:space="preserve"> for (E)PDCCH</w:t>
      </w:r>
      <w:r>
        <w:rPr>
          <w:rFonts w:eastAsia="SimSun"/>
          <w:lang w:eastAsia="zh-CN"/>
        </w:rPr>
        <w:t xml:space="preserve">s follow </w:t>
      </w:r>
      <w:r>
        <w:rPr>
          <w:rFonts w:eastAsia="SimSun" w:hint="eastAsia"/>
          <w:lang w:eastAsia="zh-CN"/>
        </w:rPr>
        <w:t xml:space="preserve">the subframe duration </w:t>
      </w:r>
      <w:r>
        <w:rPr>
          <w:rFonts w:eastAsia="SimSun"/>
          <w:lang w:eastAsia="zh-CN"/>
        </w:rPr>
        <w:t>granularity</w:t>
      </w:r>
      <w:r>
        <w:rPr>
          <w:rFonts w:eastAsia="SimSun" w:hint="eastAsia"/>
          <w:lang w:eastAsia="zh-CN"/>
        </w:rPr>
        <w:t xml:space="preserve">. </w:t>
      </w:r>
      <w:r>
        <w:rPr>
          <w:rFonts w:eastAsia="SimSun"/>
          <w:lang w:eastAsia="zh-CN"/>
        </w:rPr>
        <w:t>In the following, w</w:t>
      </w:r>
      <w:r>
        <w:rPr>
          <w:rFonts w:eastAsiaTheme="minorEastAsia" w:hint="eastAsia"/>
          <w:lang w:eastAsia="ja-JP"/>
        </w:rPr>
        <w:t xml:space="preserve">e discuss </w:t>
      </w:r>
      <w:r>
        <w:rPr>
          <w:rFonts w:eastAsiaTheme="minorEastAsia"/>
          <w:lang w:eastAsia="ja-JP"/>
        </w:rPr>
        <w:t xml:space="preserve">the </w:t>
      </w:r>
      <w:r>
        <w:rPr>
          <w:rFonts w:eastAsiaTheme="minorEastAsia" w:hint="eastAsia"/>
          <w:lang w:eastAsia="ja-JP"/>
        </w:rPr>
        <w:t xml:space="preserve">(E)PDCCH timing for </w:t>
      </w:r>
      <w:r w:rsidR="005E01A3">
        <w:rPr>
          <w:rFonts w:eastAsia="SimSun" w:hint="eastAsia"/>
          <w:lang w:eastAsia="zh-CN"/>
        </w:rPr>
        <w:t xml:space="preserve">both </w:t>
      </w:r>
      <w:r>
        <w:rPr>
          <w:rFonts w:eastAsiaTheme="minorEastAsia" w:hint="eastAsia"/>
          <w:lang w:eastAsia="ja-JP"/>
        </w:rPr>
        <w:t xml:space="preserve">cross-carrier scheduling and self-scheduling </w:t>
      </w:r>
      <w:r w:rsidR="005E01A3">
        <w:rPr>
          <w:rFonts w:eastAsia="SimSun" w:hint="eastAsia"/>
          <w:lang w:eastAsia="zh-CN"/>
        </w:rPr>
        <w:t>in case of</w:t>
      </w:r>
      <w:r w:rsidR="005E01A3">
        <w:rPr>
          <w:rFonts w:eastAsiaTheme="minorEastAsia" w:hint="eastAsia"/>
          <w:lang w:eastAsia="ja-JP"/>
        </w:rPr>
        <w:t xml:space="preserve"> </w:t>
      </w:r>
      <w:r>
        <w:rPr>
          <w:rFonts w:eastAsiaTheme="minorEastAsia" w:hint="eastAsia"/>
          <w:lang w:eastAsia="ja-JP"/>
        </w:rPr>
        <w:t>shortened PDSCH</w:t>
      </w:r>
      <w:r>
        <w:rPr>
          <w:rFonts w:eastAsiaTheme="minorEastAsia"/>
          <w:lang w:eastAsia="ja-JP"/>
        </w:rPr>
        <w:t>s</w:t>
      </w:r>
      <w:r>
        <w:rPr>
          <w:rFonts w:eastAsiaTheme="minorEastAsia" w:hint="eastAsia"/>
          <w:lang w:eastAsia="ja-JP"/>
        </w:rPr>
        <w:t>.</w:t>
      </w:r>
    </w:p>
    <w:p w:rsidR="00D020EC" w:rsidRDefault="00D020EC" w:rsidP="00D020EC">
      <w:pPr>
        <w:pStyle w:val="2"/>
        <w:ind w:left="0"/>
        <w:rPr>
          <w:rFonts w:eastAsia="SimSun"/>
          <w:lang w:eastAsia="zh-CN"/>
        </w:rPr>
      </w:pPr>
      <w:r>
        <w:rPr>
          <w:rFonts w:eastAsia="SimSun"/>
          <w:lang w:eastAsia="zh-CN"/>
        </w:rPr>
        <w:t>C</w:t>
      </w:r>
      <w:r>
        <w:rPr>
          <w:rFonts w:eastAsia="SimSun" w:hint="eastAsia"/>
          <w:lang w:eastAsia="zh-CN"/>
        </w:rPr>
        <w:t>ross-</w:t>
      </w:r>
      <w:r>
        <w:rPr>
          <w:rFonts w:eastAsia="SimSun"/>
          <w:lang w:eastAsia="zh-CN"/>
        </w:rPr>
        <w:t>C</w:t>
      </w:r>
      <w:r>
        <w:rPr>
          <w:rFonts w:eastAsia="SimSun" w:hint="eastAsia"/>
          <w:lang w:eastAsia="zh-CN"/>
        </w:rPr>
        <w:t xml:space="preserve">arrier </w:t>
      </w:r>
      <w:r>
        <w:rPr>
          <w:rFonts w:eastAsia="SimSun"/>
          <w:lang w:eastAsia="zh-CN"/>
        </w:rPr>
        <w:t>S</w:t>
      </w:r>
      <w:r>
        <w:rPr>
          <w:rFonts w:eastAsia="SimSun" w:hint="eastAsia"/>
          <w:lang w:eastAsia="zh-CN"/>
        </w:rPr>
        <w:t>cheduling</w:t>
      </w:r>
    </w:p>
    <w:p w:rsidR="00D020EC" w:rsidRPr="00BC6457" w:rsidRDefault="00D020EC" w:rsidP="00D020EC">
      <w:pPr>
        <w:rPr>
          <w:rFonts w:eastAsiaTheme="minorEastAsia"/>
          <w:lang w:eastAsia="ja-JP"/>
        </w:rPr>
      </w:pPr>
      <w:r>
        <w:rPr>
          <w:rFonts w:eastAsia="SimSun" w:hint="eastAsia"/>
          <w:lang w:eastAsia="zh-CN"/>
        </w:rPr>
        <w:t xml:space="preserve">After the transmission of </w:t>
      </w:r>
      <w:r w:rsidR="00DF7140">
        <w:rPr>
          <w:rFonts w:eastAsia="SimSun"/>
          <w:lang w:eastAsia="zh-CN"/>
        </w:rPr>
        <w:t xml:space="preserve">a </w:t>
      </w:r>
      <w:r>
        <w:rPr>
          <w:rFonts w:eastAsia="SimSun" w:hint="eastAsia"/>
          <w:lang w:eastAsia="zh-CN"/>
        </w:rPr>
        <w:t xml:space="preserve">shortened PDSCH, </w:t>
      </w:r>
      <w:r>
        <w:rPr>
          <w:rFonts w:eastAsia="SimSun"/>
          <w:lang w:eastAsia="zh-CN"/>
        </w:rPr>
        <w:t xml:space="preserve">the </w:t>
      </w:r>
      <w:r w:rsidR="00DF7140">
        <w:rPr>
          <w:rFonts w:eastAsia="SimSun"/>
          <w:lang w:eastAsia="zh-CN"/>
        </w:rPr>
        <w:t xml:space="preserve">corresponding </w:t>
      </w:r>
      <w:r>
        <w:rPr>
          <w:rFonts w:eastAsiaTheme="minorEastAsia" w:hint="eastAsia"/>
          <w:lang w:eastAsia="ja-JP"/>
        </w:rPr>
        <w:t xml:space="preserve">(E)PDCCH is sent at the </w:t>
      </w:r>
      <w:r>
        <w:rPr>
          <w:rFonts w:eastAsiaTheme="minorEastAsia"/>
          <w:lang w:eastAsia="ja-JP"/>
        </w:rPr>
        <w:t xml:space="preserve">next </w:t>
      </w:r>
      <w:r w:rsidR="00DF7140">
        <w:rPr>
          <w:rFonts w:eastAsiaTheme="minorEastAsia"/>
          <w:lang w:eastAsia="ja-JP"/>
        </w:rPr>
        <w:t xml:space="preserve">subframe on the </w:t>
      </w:r>
      <w:r>
        <w:rPr>
          <w:rFonts w:eastAsiaTheme="minorEastAsia" w:hint="eastAsia"/>
          <w:lang w:eastAsia="ja-JP"/>
        </w:rPr>
        <w:t>licensed carrier.</w:t>
      </w:r>
      <w:r>
        <w:rPr>
          <w:rFonts w:eastAsia="SimSun" w:hint="eastAsia"/>
          <w:lang w:eastAsia="zh-CN"/>
        </w:rPr>
        <w:t xml:space="preserve"> </w:t>
      </w:r>
      <w:r w:rsidR="00C559BA">
        <w:rPr>
          <w:rFonts w:eastAsiaTheme="minorEastAsia" w:hint="eastAsia"/>
          <w:lang w:eastAsia="ja-JP"/>
        </w:rPr>
        <w:t xml:space="preserve">As PDCCH region </w:t>
      </w:r>
      <w:r w:rsidR="00FA1B3B">
        <w:rPr>
          <w:rFonts w:eastAsiaTheme="minorEastAsia"/>
          <w:lang w:eastAsia="ja-JP"/>
        </w:rPr>
        <w:t xml:space="preserve">on the licensed </w:t>
      </w:r>
      <w:r w:rsidR="0056401C">
        <w:rPr>
          <w:rFonts w:eastAsiaTheme="minorEastAsia" w:hint="eastAsia"/>
          <w:lang w:eastAsia="ja-JP"/>
        </w:rPr>
        <w:t>carrier</w:t>
      </w:r>
      <w:r w:rsidR="00FA1B3B">
        <w:rPr>
          <w:rFonts w:eastAsiaTheme="minorEastAsia"/>
          <w:lang w:eastAsia="ja-JP"/>
        </w:rPr>
        <w:t xml:space="preserve"> </w:t>
      </w:r>
      <w:r w:rsidR="00C559BA">
        <w:rPr>
          <w:rFonts w:eastAsiaTheme="minorEastAsia" w:hint="eastAsia"/>
          <w:lang w:eastAsia="ja-JP"/>
        </w:rPr>
        <w:t xml:space="preserve">can start before successful CCA in </w:t>
      </w:r>
      <w:r w:rsidR="0056401C">
        <w:rPr>
          <w:rFonts w:eastAsiaTheme="minorEastAsia" w:hint="eastAsia"/>
          <w:lang w:eastAsia="ja-JP"/>
        </w:rPr>
        <w:t>un</w:t>
      </w:r>
      <w:r w:rsidR="00C559BA">
        <w:rPr>
          <w:rFonts w:eastAsiaTheme="minorEastAsia" w:hint="eastAsia"/>
          <w:lang w:eastAsia="ja-JP"/>
        </w:rPr>
        <w:t xml:space="preserve">licensed carrier, scheduling within the same subframe of shortened PDSCH is not possible especially for PDCCH. In case of EPDCCH, to transmit shortened EPDCCH in licensed </w:t>
      </w:r>
      <w:r w:rsidR="0056401C">
        <w:rPr>
          <w:rFonts w:eastAsiaTheme="minorEastAsia" w:hint="eastAsia"/>
          <w:lang w:eastAsia="ja-JP"/>
        </w:rPr>
        <w:t>carrier</w:t>
      </w:r>
      <w:r w:rsidR="00C559BA">
        <w:rPr>
          <w:rFonts w:eastAsiaTheme="minorEastAsia" w:hint="eastAsia"/>
          <w:lang w:eastAsia="ja-JP"/>
        </w:rPr>
        <w:t xml:space="preserve"> requires more modification of licensed carrier. </w:t>
      </w:r>
      <w:r>
        <w:rPr>
          <w:rFonts w:eastAsia="SimSun" w:hint="eastAsia"/>
          <w:lang w:eastAsia="zh-CN"/>
        </w:rPr>
        <w:t xml:space="preserve">An example of </w:t>
      </w:r>
      <w:r>
        <w:rPr>
          <w:rFonts w:eastAsia="SimSun"/>
          <w:lang w:eastAsia="zh-CN"/>
        </w:rPr>
        <w:t xml:space="preserve">such a </w:t>
      </w:r>
      <w:r>
        <w:rPr>
          <w:rFonts w:eastAsia="SimSun" w:hint="eastAsia"/>
          <w:lang w:eastAsia="zh-CN"/>
        </w:rPr>
        <w:t xml:space="preserve">PDCCH </w:t>
      </w:r>
      <w:r>
        <w:rPr>
          <w:rFonts w:eastAsia="SimSun"/>
          <w:lang w:eastAsia="zh-CN"/>
        </w:rPr>
        <w:t xml:space="preserve">transmission </w:t>
      </w:r>
      <w:r>
        <w:rPr>
          <w:rFonts w:eastAsia="SimSun" w:hint="eastAsia"/>
          <w:lang w:eastAsia="zh-CN"/>
        </w:rPr>
        <w:t xml:space="preserve">is given in </w:t>
      </w:r>
      <w:r w:rsidR="00CE2A24">
        <w:rPr>
          <w:rFonts w:eastAsia="SimSun"/>
          <w:lang w:eastAsia="zh-CN"/>
        </w:rPr>
        <w:fldChar w:fldCharType="begin"/>
      </w:r>
      <w:r w:rsidR="00CE2A24">
        <w:rPr>
          <w:rFonts w:eastAsia="SimSun"/>
          <w:lang w:eastAsia="zh-CN"/>
        </w:rPr>
        <w:instrText xml:space="preserve"> </w:instrText>
      </w:r>
      <w:r w:rsidR="00CE2A24">
        <w:rPr>
          <w:rFonts w:eastAsia="SimSun" w:hint="eastAsia"/>
          <w:lang w:eastAsia="zh-CN"/>
        </w:rPr>
        <w:instrText>REF _Ref413168541 \h</w:instrText>
      </w:r>
      <w:r w:rsidR="00CE2A24">
        <w:rPr>
          <w:rFonts w:eastAsia="SimSun"/>
          <w:lang w:eastAsia="zh-CN"/>
        </w:rPr>
        <w:instrText xml:space="preserve"> </w:instrText>
      </w:r>
      <w:r w:rsidR="00CE2A24">
        <w:rPr>
          <w:rFonts w:eastAsia="SimSun"/>
          <w:lang w:eastAsia="zh-CN"/>
        </w:rPr>
      </w:r>
      <w:r w:rsidR="00CE2A24">
        <w:rPr>
          <w:rFonts w:eastAsia="SimSun"/>
          <w:lang w:eastAsia="zh-CN"/>
        </w:rPr>
        <w:fldChar w:fldCharType="separate"/>
      </w:r>
      <w:r w:rsidR="00CE2A24">
        <w:t xml:space="preserve">Figure </w:t>
      </w:r>
      <w:r w:rsidR="00CE2A24">
        <w:rPr>
          <w:noProof/>
        </w:rPr>
        <w:t>2</w:t>
      </w:r>
      <w:r w:rsidR="00CE2A24">
        <w:rPr>
          <w:rFonts w:eastAsia="SimSun"/>
          <w:lang w:eastAsia="zh-CN"/>
        </w:rPr>
        <w:fldChar w:fldCharType="end"/>
      </w:r>
      <w:r>
        <w:rPr>
          <w:rFonts w:eastAsia="SimSun" w:hint="eastAsia"/>
          <w:lang w:eastAsia="zh-CN"/>
        </w:rPr>
        <w:t>.</w:t>
      </w:r>
      <w:r>
        <w:rPr>
          <w:rFonts w:eastAsiaTheme="minorEastAsia" w:hint="eastAsia"/>
          <w:lang w:eastAsia="ja-JP"/>
        </w:rPr>
        <w:t xml:space="preserve"> </w:t>
      </w:r>
    </w:p>
    <w:p w:rsidR="00D020EC" w:rsidRDefault="00D020EC" w:rsidP="00D020EC">
      <w:pPr>
        <w:keepNext/>
        <w:jc w:val="center"/>
      </w:pPr>
      <w:r>
        <w:rPr>
          <w:rFonts w:eastAsia="SimSun" w:hint="eastAsia"/>
          <w:noProof/>
          <w:lang w:val="en-US" w:eastAsia="ja-JP"/>
        </w:rPr>
        <mc:AlternateContent>
          <mc:Choice Requires="wpc">
            <w:drawing>
              <wp:inline distT="0" distB="0" distL="0" distR="0" wp14:anchorId="71ECD09D" wp14:editId="250C05DB">
                <wp:extent cx="5486400" cy="1968500"/>
                <wp:effectExtent l="0" t="0" r="0" b="0"/>
                <wp:docPr id="2090" name="画布 20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 name="画布 739"/>
                        <wpg:cNvGrpSpPr/>
                        <wpg:grpSpPr bwMode="auto">
                          <a:xfrm>
                            <a:off x="145335" y="573688"/>
                            <a:ext cx="4293608" cy="1323339"/>
                            <a:chOff x="-34681" y="0"/>
                            <a:chExt cx="4295726" cy="1324057"/>
                          </a:xfrm>
                        </wpg:grpSpPr>
                        <wps:wsp>
                          <wps:cNvPr id="2" name="右大括号 2"/>
                          <wps:cNvSpPr/>
                          <wps:spPr bwMode="auto">
                            <a:xfrm rot="5400000">
                              <a:off x="1986049" y="451436"/>
                              <a:ext cx="228600" cy="882694"/>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5" name="文本框 6199"/>
                          <wps:cNvSpPr txBox="1"/>
                          <wps:spPr>
                            <a:xfrm>
                              <a:off x="1643126" y="920832"/>
                              <a:ext cx="1016051" cy="403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719" w:rsidRDefault="00D77719" w:rsidP="00D020EC">
                                <w:pPr>
                                  <w:pStyle w:val="Web"/>
                                  <w:spacing w:before="0" w:beforeAutospacing="0" w:after="180" w:afterAutospacing="0"/>
                                  <w:jc w:val="center"/>
                                  <w:textAlignment w:val="baseline"/>
                                </w:pPr>
                                <w:r>
                                  <w:rPr>
                                    <w:rFonts w:ascii="Times New Roman" w:hAnsi="Times New Roman"/>
                                    <w:color w:val="000000"/>
                                    <w:kern w:val="24"/>
                                    <w:sz w:val="20"/>
                                    <w:szCs w:val="20"/>
                                  </w:rPr>
                                  <w:t xml:space="preserve">Shortened </w:t>
                                </w:r>
                                <w:r>
                                  <w:rPr>
                                    <w:rFonts w:ascii="Times New Roman" w:hAnsi="Times New Roman"/>
                                    <w:color w:val="000000"/>
                                    <w:kern w:val="24"/>
                                    <w:sz w:val="20"/>
                                    <w:szCs w:val="20"/>
                                    <w:lang w:val="en-GB"/>
                                  </w:rPr>
                                  <w:t>PDSCH</w:t>
                                </w:r>
                              </w:p>
                            </w:txbxContent>
                          </wps:txbx>
                          <wps:bodyPr/>
                        </wps:wsp>
                        <wps:wsp>
                          <wps:cNvPr id="6" name="直接连接符 6"/>
                          <wps:cNvCnPr/>
                          <wps:spPr bwMode="auto">
                            <a:xfrm>
                              <a:off x="803297" y="94188"/>
                              <a:ext cx="486356"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7" name="直接连接符 7"/>
                          <wps:cNvCnPr/>
                          <wps:spPr bwMode="auto">
                            <a:xfrm flipV="1">
                              <a:off x="3038361" y="94188"/>
                              <a:ext cx="1221099" cy="1609"/>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a:off x="803296" y="130783"/>
                              <a:ext cx="0" cy="787400"/>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9" name="直接连接符 9"/>
                          <wps:cNvCnPr/>
                          <wps:spPr>
                            <a:xfrm>
                              <a:off x="2541696" y="95858"/>
                              <a:ext cx="6350" cy="82232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flipH="1">
                              <a:off x="4259457" y="140308"/>
                              <a:ext cx="1588" cy="75247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1" name="TextBox 30"/>
                          <wps:cNvSpPr txBox="1">
                            <a:spLocks noChangeArrowheads="1"/>
                          </wps:cNvSpPr>
                          <wps:spPr bwMode="auto">
                            <a:xfrm>
                              <a:off x="72455" y="0"/>
                              <a:ext cx="862755" cy="26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D020EC">
                                <w:pPr>
                                  <w:pStyle w:val="Web"/>
                                  <w:spacing w:before="0" w:beforeAutospacing="0" w:after="0" w:afterAutospacing="0"/>
                                  <w:textAlignment w:val="baseline"/>
                                </w:pPr>
                                <w:r>
                                  <w:rPr>
                                    <w:rFonts w:ascii="Times" w:eastAsia="Osaka" w:hAnsi="Times" w:cs="Times New Roman"/>
                                    <w:color w:val="000000"/>
                                    <w:kern w:val="24"/>
                                  </w:rPr>
                                  <w:t>Licensed</w:t>
                                </w:r>
                              </w:p>
                            </w:txbxContent>
                          </wps:txbx>
                          <wps:bodyPr>
                            <a:spAutoFit/>
                          </wps:bodyPr>
                        </wps:wsp>
                        <wps:wsp>
                          <wps:cNvPr id="24" name="直接连接符 24"/>
                          <wps:cNvCnPr/>
                          <wps:spPr>
                            <a:xfrm>
                              <a:off x="799854" y="778483"/>
                              <a:ext cx="3461146"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5" name="TextBox 33"/>
                          <wps:cNvSpPr txBox="1">
                            <a:spLocks noChangeArrowheads="1"/>
                          </wps:cNvSpPr>
                          <wps:spPr bwMode="auto">
                            <a:xfrm>
                              <a:off x="-34681" y="592161"/>
                              <a:ext cx="898968" cy="26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D020EC">
                                <w:pPr>
                                  <w:pStyle w:val="Web"/>
                                  <w:spacing w:before="0" w:beforeAutospacing="0" w:after="0" w:afterAutospacing="0"/>
                                  <w:textAlignment w:val="baseline"/>
                                </w:pPr>
                                <w:r>
                                  <w:rPr>
                                    <w:rFonts w:ascii="Times" w:eastAsia="Osaka" w:hAnsi="Times" w:cs="Times New Roman"/>
                                    <w:color w:val="000000"/>
                                    <w:kern w:val="24"/>
                                  </w:rPr>
                                  <w:t>Unlicensed</w:t>
                                </w:r>
                              </w:p>
                            </w:txbxContent>
                          </wps:txbx>
                          <wps:bodyPr wrap="square">
                            <a:spAutoFit/>
                          </wps:bodyPr>
                        </wps:wsp>
                        <wps:wsp>
                          <wps:cNvPr id="26" name="矩形 26"/>
                          <wps:cNvSpPr/>
                          <wps:spPr bwMode="auto">
                            <a:xfrm>
                              <a:off x="798531" y="670533"/>
                              <a:ext cx="352442" cy="107950"/>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27" name="TextBox 38"/>
                          <wps:cNvSpPr txBox="1">
                            <a:spLocks noChangeArrowheads="1"/>
                          </wps:cNvSpPr>
                          <wps:spPr bwMode="auto">
                            <a:xfrm>
                              <a:off x="1142183" y="237989"/>
                              <a:ext cx="717586"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D020EC">
                                <w:pPr>
                                  <w:pStyle w:val="Web"/>
                                  <w:spacing w:before="0" w:beforeAutospacing="0" w:after="0" w:afterAutospacing="0"/>
                                  <w:textAlignment w:val="baseline"/>
                                </w:pPr>
                                <w:r>
                                  <w:rPr>
                                    <w:rFonts w:ascii="Times New Roman" w:eastAsia="Osaka" w:hAnsi="Times New Roman"/>
                                    <w:color w:val="000000"/>
                                    <w:kern w:val="24"/>
                                  </w:rPr>
                                  <w:t>CCA</w:t>
                                </w:r>
                              </w:p>
                            </w:txbxContent>
                          </wps:txbx>
                          <wps:bodyPr>
                            <a:spAutoFit/>
                          </wps:bodyPr>
                        </wps:wsp>
                        <wps:wsp>
                          <wps:cNvPr id="28" name="矩形 28"/>
                          <wps:cNvSpPr/>
                          <wps:spPr bwMode="auto">
                            <a:xfrm>
                              <a:off x="1663765" y="664183"/>
                              <a:ext cx="868406" cy="106362"/>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33" name="TextBox 41"/>
                          <wps:cNvSpPr txBox="1">
                            <a:spLocks noChangeArrowheads="1"/>
                          </wps:cNvSpPr>
                          <wps:spPr bwMode="auto">
                            <a:xfrm>
                              <a:off x="1874372" y="580529"/>
                              <a:ext cx="575738"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D020EC">
                                <w:pPr>
                                  <w:pStyle w:val="Web"/>
                                  <w:spacing w:before="0" w:beforeAutospacing="0" w:after="0" w:afterAutospacing="0"/>
                                  <w:textAlignment w:val="baseline"/>
                                </w:pPr>
                                <w:r>
                                  <w:rPr>
                                    <w:rFonts w:ascii="Times" w:eastAsia="Osaka" w:hAnsi="Times" w:cs="Times New Roman"/>
                                    <w:color w:val="000000"/>
                                    <w:kern w:val="24"/>
                                  </w:rPr>
                                  <w:t>Data</w:t>
                                </w:r>
                              </w:p>
                            </w:txbxContent>
                          </wps:txbx>
                          <wps:bodyPr wrap="square">
                            <a:spAutoFit/>
                          </wps:bodyPr>
                        </wps:wsp>
                      </wpg:wgp>
                      <wps:wsp>
                        <wps:cNvPr id="34" name="右大括号 34"/>
                        <wps:cNvSpPr/>
                        <wps:spPr bwMode="auto">
                          <a:xfrm rot="16200000">
                            <a:off x="1414962" y="918581"/>
                            <a:ext cx="227965" cy="396240"/>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a:noAutofit/>
                        </wps:bodyPr>
                      </wps:wsp>
                      <wps:wsp>
                        <wps:cNvPr id="35" name="矩形 35"/>
                        <wps:cNvSpPr/>
                        <wps:spPr>
                          <a:xfrm>
                            <a:off x="1753735" y="1223063"/>
                            <a:ext cx="68580" cy="120650"/>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36" name="右大括号 36"/>
                        <wps:cNvSpPr/>
                        <wps:spPr bwMode="auto">
                          <a:xfrm rot="16200000">
                            <a:off x="1111952" y="278849"/>
                            <a:ext cx="227965" cy="486068"/>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a:noAutofit/>
                        </wps:bodyPr>
                      </wps:wsp>
                      <wps:wsp>
                        <wps:cNvPr id="37" name="右大括号 37"/>
                        <wps:cNvSpPr/>
                        <wps:spPr bwMode="auto">
                          <a:xfrm rot="16200000">
                            <a:off x="1983881" y="-107135"/>
                            <a:ext cx="227965" cy="1257850"/>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a:noAutofit/>
                        </wps:bodyPr>
                      </wps:wsp>
                      <wps:wsp>
                        <wps:cNvPr id="38" name="文本框 6199"/>
                        <wps:cNvSpPr txBox="1"/>
                        <wps:spPr>
                          <a:xfrm>
                            <a:off x="764195" y="57243"/>
                            <a:ext cx="937600" cy="402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719" w:rsidRDefault="00D77719" w:rsidP="00D020EC">
                              <w:pPr>
                                <w:pStyle w:val="Web"/>
                                <w:spacing w:before="0" w:beforeAutospacing="0" w:after="180" w:afterAutospacing="0"/>
                                <w:jc w:val="center"/>
                                <w:textAlignment w:val="baseline"/>
                              </w:pPr>
                              <w:r>
                                <w:rPr>
                                  <w:rFonts w:ascii="Times New Roman" w:hAnsi="Times New Roman" w:hint="eastAsia"/>
                                  <w:color w:val="000000"/>
                                  <w:kern w:val="24"/>
                                  <w:sz w:val="20"/>
                                  <w:szCs w:val="20"/>
                                </w:rPr>
                                <w:t>PDCCH region</w:t>
                              </w:r>
                            </w:p>
                          </w:txbxContent>
                        </wps:txbx>
                        <wps:bodyPr/>
                      </wps:wsp>
                      <wps:wsp>
                        <wps:cNvPr id="39" name="文本框 6199"/>
                        <wps:cNvSpPr txBox="1"/>
                        <wps:spPr>
                          <a:xfrm>
                            <a:off x="1662191" y="48761"/>
                            <a:ext cx="905415" cy="402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719" w:rsidRDefault="00D77719" w:rsidP="00D020EC">
                              <w:pPr>
                                <w:pStyle w:val="Web"/>
                                <w:spacing w:before="0" w:beforeAutospacing="0" w:after="180" w:afterAutospacing="0"/>
                                <w:jc w:val="center"/>
                                <w:textAlignment w:val="baseline"/>
                              </w:pPr>
                              <w:r>
                                <w:rPr>
                                  <w:rFonts w:ascii="Times New Roman" w:hAnsi="Times New Roman"/>
                                  <w:color w:val="000000"/>
                                  <w:kern w:val="24"/>
                                  <w:sz w:val="20"/>
                                  <w:szCs w:val="20"/>
                                  <w:lang w:val="en-GB"/>
                                </w:rPr>
                                <w:t>PDSCH</w:t>
                              </w:r>
                              <w:r>
                                <w:rPr>
                                  <w:rFonts w:ascii="Times New Roman" w:hAnsi="Times New Roman" w:hint="eastAsia"/>
                                  <w:color w:val="000000"/>
                                  <w:kern w:val="24"/>
                                  <w:sz w:val="20"/>
                                  <w:szCs w:val="20"/>
                                  <w:lang w:val="en-GB"/>
                                </w:rPr>
                                <w:t xml:space="preserve"> region</w:t>
                              </w:r>
                            </w:p>
                          </w:txbxContent>
                        </wps:txbx>
                        <wps:bodyPr/>
                      </wps:wsp>
                      <wps:wsp>
                        <wps:cNvPr id="40" name="直接连接符 40"/>
                        <wps:cNvCnPr/>
                        <wps:spPr bwMode="auto">
                          <a:xfrm>
                            <a:off x="2731087" y="669516"/>
                            <a:ext cx="485775"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41" name="直接连接符 41"/>
                        <wps:cNvCnPr/>
                        <wps:spPr bwMode="auto">
                          <a:xfrm flipV="1">
                            <a:off x="1469016" y="669351"/>
                            <a:ext cx="1251426" cy="1291"/>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42" name="矩形 42"/>
                        <wps:cNvSpPr/>
                        <wps:spPr bwMode="auto">
                          <a:xfrm>
                            <a:off x="2736056" y="559609"/>
                            <a:ext cx="480806" cy="106045"/>
                          </a:xfrm>
                          <a:prstGeom prst="rect">
                            <a:avLst/>
                          </a:prstGeom>
                          <a:solidFill>
                            <a:srgbClr val="00B050"/>
                          </a:solidFill>
                          <a:ln w="25400" cap="flat" cmpd="sng" algn="ctr">
                            <a:solidFill>
                              <a:srgbClr val="92D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43" name="TextBox 41"/>
                        <wps:cNvSpPr txBox="1">
                          <a:spLocks noChangeArrowheads="1"/>
                        </wps:cNvSpPr>
                        <wps:spPr bwMode="auto">
                          <a:xfrm>
                            <a:off x="2614170" y="458287"/>
                            <a:ext cx="87820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Pr="00042438" w:rsidRDefault="00D77719" w:rsidP="00D020EC">
                              <w:pPr>
                                <w:pStyle w:val="Web"/>
                                <w:spacing w:before="0" w:beforeAutospacing="0" w:after="0" w:afterAutospacing="0"/>
                                <w:textAlignment w:val="baseline"/>
                              </w:pPr>
                              <w:r>
                                <w:rPr>
                                  <w:rFonts w:ascii="Times" w:hAnsi="Times" w:cs="Times New Roman"/>
                                  <w:color w:val="000000"/>
                                  <w:kern w:val="24"/>
                                </w:rPr>
                                <w:t>S</w:t>
                              </w:r>
                              <w:r>
                                <w:rPr>
                                  <w:rFonts w:ascii="Times" w:hAnsi="Times" w:cs="Times New Roman" w:hint="eastAsia"/>
                                  <w:color w:val="000000"/>
                                  <w:kern w:val="24"/>
                                </w:rPr>
                                <w:t>cheduling</w:t>
                              </w:r>
                            </w:p>
                          </w:txbxContent>
                        </wps:txbx>
                        <wps:bodyPr wrap="square">
                          <a:spAutoFit/>
                        </wps:bodyPr>
                      </wps:wsp>
                      <wps:wsp>
                        <wps:cNvPr id="44" name="下箭头 44"/>
                        <wps:cNvSpPr/>
                        <wps:spPr>
                          <a:xfrm rot="2465259">
                            <a:off x="2587798" y="776900"/>
                            <a:ext cx="165643" cy="319034"/>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D020EC"/>
                          </w:txbxContent>
                        </wps:txbx>
                        <wps:bodyPr rtlCol="0" anchor="ctr"/>
                      </wps:wsp>
                    </wpc:wpc>
                  </a:graphicData>
                </a:graphic>
              </wp:inline>
            </w:drawing>
          </mc:Choice>
          <mc:Fallback>
            <w:pict>
              <v:group id="画布 2090" o:spid="_x0000_s1085" editas="canvas" style="width:6in;height:155pt;mso-position-horizontal-relative:char;mso-position-vertical-relative:line" coordsize="54864,19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">
                <v:shape id="_x0000_s1086" type="#_x0000_t75" style="position:absolute;width:54864;height:19685;visibility:visible;mso-wrap-style:square">
                  <v:fill o:detectmouseclick="t"/>
                  <v:path o:connecttype="none"/>
                </v:shape>
                <v:group id="_x0000_s1087" style="position:absolute;left:1453;top:5736;width:42936;height:13234" coordorigin="-346" coordsize="42957,13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 id="右大括号 2" o:spid="_x0000_s1088" type="#_x0000_t88" style="position:absolute;left:19860;top:4514;width:2286;height:882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Gw8MEA&#10;AADaAAAADwAAAGRycy9kb3ducmV2LnhtbESPQWsCMRSE7wX/Q3iCt5qtSLFbo4ggbm91FXp9bF53&#10;l25eliRq3F/fCILHYWa+YZbraDpxIedbywrephkI4srqlmsFp+PudQHCB2SNnWVScCMP69XoZYm5&#10;tlc+0KUMtUgQ9jkqaELocyl91ZBBP7U9cfJ+rTMYknS11A6vCW46Ocuyd2mw5bTQYE/bhqq/8mwU&#10;DB+D+5q7725eLIbIm3IfC/5RajKOm08QgWJ4hh/tQiuYwf1Ku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RsPDBAAAA2gAAAA8AAAAAAAAAAAAAAAAAmAIAAGRycy9kb3du&#10;cmV2LnhtbFBLBQYAAAAABAAEAPUAAACGAwAAAAA=&#10;" adj="1813" strokecolor="black [3213]">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shape>
                  <v:shape id="文本框 6199" o:spid="_x0000_s1089" type="#_x0000_t202" style="position:absolute;left:16431;top:9208;width:10160;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LjT8QA&#10;AADaAAAADwAAAGRycy9kb3ducmV2LnhtbESPT4vCMBTE7wt+h/AEb2u6giJd0yIFUcQ9+Ofi7W3z&#10;bMs2L7WJWvfTG0HwOMzMb5hZ2plaXKl1lWUFX8MIBHFudcWFgsN+8TkF4TyyxtoyKbiTgzTpfcww&#10;1vbGW7rufCEChF2MCkrvm1hKl5dk0A1tQxy8k20N+iDbQuoWbwFuajmKook0WHFYKLGhrKT8b3cx&#10;CtbZ4ge3vyMz/a+z5eY0b86H41ipQb+bf4Pw1Pl3+NVeaQVjeF4JN0A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i40/EAAAA2gAAAA8AAAAAAAAAAAAAAAAAmAIAAGRycy9k&#10;b3ducmV2LnhtbFBLBQYAAAAABAAEAPUAAACJAwAAAAA=&#10;" filled="f" stroked="f" strokeweight=".5pt">
                    <v:textbox>
                      <w:txbxContent>
                        <w:p w:rsidR="00D77719" w:rsidRDefault="00D77719" w:rsidP="00D020EC">
                          <w:pPr>
                            <w:pStyle w:val="afb"/>
                            <w:spacing w:before="0" w:beforeAutospacing="0" w:after="180" w:afterAutospacing="0"/>
                            <w:jc w:val="center"/>
                            <w:textAlignment w:val="baseline"/>
                          </w:pPr>
                          <w:r>
                            <w:rPr>
                              <w:rFonts w:ascii="Times New Roman" w:hAnsi="Times New Roman"/>
                              <w:color w:val="000000"/>
                              <w:kern w:val="24"/>
                              <w:sz w:val="20"/>
                              <w:szCs w:val="20"/>
                            </w:rPr>
                            <w:t xml:space="preserve">Shortened </w:t>
                          </w:r>
                          <w:r>
                            <w:rPr>
                              <w:rFonts w:ascii="Times New Roman" w:hAnsi="Times New Roman"/>
                              <w:color w:val="000000"/>
                              <w:kern w:val="24"/>
                              <w:sz w:val="20"/>
                              <w:szCs w:val="20"/>
                              <w:lang w:val="en-GB"/>
                            </w:rPr>
                            <w:t>PDSCH</w:t>
                          </w:r>
                        </w:p>
                      </w:txbxContent>
                    </v:textbox>
                  </v:shape>
                  <v:line id="直接连接符 6" o:spid="_x0000_s1090" style="position:absolute;visibility:visible;mso-wrap-style:square" from="8032,941" to="12896,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YiCcMAAADaAAAADwAAAGRycy9kb3ducmV2LnhtbESPT2sCMRTE70K/Q3iCN83uKlK2ZkUK&#10;pR4qVCv0+ti87h83L0sSdeunNwWhx2FmfsOs1oPpxIWcbywrSGcJCOLS6oYrBcevt+kzCB+QNXaW&#10;ScEveVgXT6MV5tpeeU+XQ6hEhLDPUUEdQp9L6cuaDPqZ7Ymj92OdwRClq6R2eI1w08ksSZbSYMNx&#10;ocaeXmsqT4ezUbBpuzRz7TxbcLr7bPrjO90+vpWajIfNC4hAQ/gPP9pbrWAJf1fiDZD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X2IgnDAAAA2gAAAA8AAAAAAAAAAAAA&#10;AAAAoQIAAGRycy9kb3ducmV2LnhtbFBLBQYAAAAABAAEAPkAAACRAwAAAAA=&#10;" strokecolor="windowText">
                    <v:stroke startarrow="diamond" endarrow="diamond"/>
                  </v:line>
                  <v:line id="直接连接符 7" o:spid="_x0000_s1091" style="position:absolute;flip:y;visibility:visible;mso-wrap-style:square" from="30383,941" to="42594,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5Ft8QAAADaAAAADwAAAGRycy9kb3ducmV2LnhtbESPT2vCQBTE74V+h+UVvDUbe1BJXUX6&#10;R0QoYlL0+sw+k6XZtyG7mvTbdwuCx2FmfsPMl4NtxJU6bxwrGCcpCOLSacOVgu/i83kGwgdkjY1j&#10;UvBLHpaLx4c5Ztr1vKdrHioRIewzVFCH0GZS+rImiz5xLXH0zq6zGKLsKqk77CPcNvIlTSfSouG4&#10;UGNLbzWVP/nFKlifDh/jvDdHW2wPX7v9pHBo3pUaPQ2rVxCBhnAP39obrWAK/1fiDZ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TkW3xAAAANoAAAAPAAAAAAAAAAAA&#10;AAAAAKECAABkcnMvZG93bnJldi54bWxQSwUGAAAAAAQABAD5AAAAkgMAAAAA&#10;" strokecolor="windowText">
                    <v:stroke startarrow="diamond" endarrow="diamond"/>
                  </v:line>
                  <v:line id="直接连接符 8" o:spid="_x0000_s1092" style="position:absolute;visibility:visible;mso-wrap-style:square" from="8032,1307" to="8032,9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GMZcAAAADaAAAADwAAAGRycy9kb3ducmV2LnhtbERPu27CMBTdK/UfrFupW3HKkKI0BoVC&#10;BSOFgjJexZckIr6OYpPH39cDUsej805Xo2lET52rLSt4n0UgiAuray4V/J6+3xYgnEfW2FgmBRM5&#10;WC2fn1JMtB34h/qjL0UIYZeggsr7NpHSFRUZdDPbEgfuajuDPsCulLrDIYSbRs6jKJYGaw4NFbb0&#10;VVFxO96NAr3Oz7LeTrtFrM+X3H1kB7kZlHp9GbNPEJ5G/y9+uPdaQdgaroQbIJ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ThjGXAAAAA2gAAAA8AAAAAAAAAAAAAAAAA&#10;oQIAAGRycy9kb3ducmV2LnhtbFBLBQYAAAAABAAEAPkAAACOAwAAAAA=&#10;" strokecolor="windowText" strokeweight="2pt"/>
                  <v:line id="直接连接符 9" o:spid="_x0000_s1093" style="position:absolute;visibility:visible;mso-wrap-style:square" from="25416,958" to="25480,9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0p/sEAAADaAAAADwAAAGRycy9kb3ducmV2LnhtbESPS4vCQBCE74L/YWjBm0704Gp0FJ/s&#10;HtcnHptMmwQzPSEzmvjvdxYEj0VVfUXNFo0pxJMql1tWMOhHIIgTq3NOFZyOu94YhPPIGgvLpOBF&#10;DhbzdmuGsbY17+l58KkIEHYxKsi8L2MpXZKRQde3JXHwbrYy6IOsUqkrrAPcFHIYRSNpMOewkGFJ&#10;64yS++FhFOjV9Szz7et7PNLny9V9LX/lplaq22mWUxCeGv8Jv9s/WsEE/q+EGyDn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rSn+wQAAANoAAAAPAAAAAAAAAAAAAAAA&#10;AKECAABkcnMvZG93bnJldi54bWxQSwUGAAAAAAQABAD5AAAAjwMAAAAA&#10;" strokecolor="windowText" strokeweight="2pt"/>
                  <v:line id="直接连接符 10" o:spid="_x0000_s1094" style="position:absolute;flip:x;visibility:visible;mso-wrap-style:square" from="42594,1403" to="42610,8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BQMscAAADbAAAADwAAAGRycy9kb3ducmV2LnhtbESPT0vDQBDF74LfYRnBm91URUvstlSl&#10;RaEH+weqtyE7zQazsyG7TdJv3zkI3mZ4b977zXQ++Fp11MYqsIHxKANFXARbcWlgv1veTUDFhGyx&#10;DkwGzhRhPru+mmJuQ88b6rapVBLCMUcDLqUm1zoWjjzGUWiIRTuG1mOStS21bbGXcF/r+yx70h4r&#10;lgaHDb05Kn63J29grdOiO4yPrz+f7v1h9Xz62j9+98bc3gyLF1CJhvRv/rv+sIIv9PKLDKB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VAFAyxwAAANsAAAAPAAAAAAAA&#10;AAAAAAAAAKECAABkcnMvZG93bnJldi54bWxQSwUGAAAAAAQABAD5AAAAlQMAAAAA&#10;" strokecolor="windowText" strokeweight="2pt"/>
                  <v:shape id="TextBox 30" o:spid="_x0000_s1095" type="#_x0000_t202" style="position:absolute;left:724;width:8628;height:26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MIHsEA&#10;AADbAAAADwAAAGRycy9kb3ducmV2LnhtbESPQWvCQBSE7wX/w/IK3uomgiKpq0it4MGLNr0/sq/Z&#10;0OzbkH018d+7gtDjMDPfMOvt6Ft1pT42gQ3kswwUcRVsw7WB8uvwtgIVBdliG5gM3CjCdjN5WWNh&#10;w8Bnul6kVgnCsUADTqQrtI6VI49xFjri5P2E3qMk2dfa9jgkuG/1PMuW2mPDacFhRx+Oqt/Lnzcg&#10;Ynf5rfz08fg9nvaDy6oFlsZMX8fdOyihUf7Dz/bRGpj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jCB7BAAAA2wAAAA8AAAAAAAAAAAAAAAAAmAIAAGRycy9kb3du&#10;cmV2LnhtbFBLBQYAAAAABAAEAPUAAACGAwAAAAA=&#10;" filled="f" stroked="f">
                    <v:textbox style="mso-fit-shape-to-text:t">
                      <w:txbxContent>
                        <w:p w:rsidR="00D77719" w:rsidRDefault="00D77719" w:rsidP="00D020EC">
                          <w:pPr>
                            <w:pStyle w:val="afb"/>
                            <w:spacing w:before="0" w:beforeAutospacing="0" w:after="0" w:afterAutospacing="0"/>
                            <w:textAlignment w:val="baseline"/>
                          </w:pPr>
                          <w:r>
                            <w:rPr>
                              <w:rFonts w:ascii="Times" w:eastAsia="Osaka" w:hAnsi="Times" w:cs="Times New Roman"/>
                              <w:color w:val="000000"/>
                              <w:kern w:val="24"/>
                            </w:rPr>
                            <w:t>Licensed</w:t>
                          </w:r>
                        </w:p>
                      </w:txbxContent>
                    </v:textbox>
                  </v:shape>
                  <v:line id="直接连接符 24" o:spid="_x0000_s1096" style="position:absolute;visibility:visible;mso-wrap-style:square" from="7998,7784" to="42610,7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jTwcQAAADbAAAADwAAAGRycy9kb3ducmV2LnhtbESPQYvCMBSE74L/ITxhL7KmK0WkGkVk&#10;hT1qlbLHR/Nsq81Lt8lq9dcbQfA4zMw3zHzZmVpcqHWVZQVfowgEcW51xYWCw37zOQXhPLLG2jIp&#10;uJGD5aLfm2Oi7ZV3dEl9IQKEXYIKSu+bREqXl2TQjWxDHLyjbQ36INtC6havAW5qOY6iiTRYcVgo&#10;saF1Sfk5/TcKivVp+Pebnu6xn3xP7SbeZtlxpdTHoFvNQHjq/Dv8av9oBeMYnl/CD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aNPBxAAAANsAAAAPAAAAAAAAAAAA&#10;AAAAAKECAABkcnMvZG93bnJldi54bWxQSwUGAAAAAAQABAD5AAAAkgMAAAAA&#10;" strokecolor="windowText"/>
                  <v:shape id="TextBox 33" o:spid="_x0000_s1097" type="#_x0000_t202" style="position:absolute;left:-346;top:5921;width:8988;height: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rsidR="00D77719" w:rsidRDefault="00D77719" w:rsidP="00D020EC">
                          <w:pPr>
                            <w:pStyle w:val="afb"/>
                            <w:spacing w:before="0" w:beforeAutospacing="0" w:after="0" w:afterAutospacing="0"/>
                            <w:textAlignment w:val="baseline"/>
                          </w:pPr>
                          <w:r>
                            <w:rPr>
                              <w:rFonts w:ascii="Times" w:eastAsia="Osaka" w:hAnsi="Times" w:cs="Times New Roman"/>
                              <w:color w:val="000000"/>
                              <w:kern w:val="24"/>
                            </w:rPr>
                            <w:t>Unlicensed</w:t>
                          </w:r>
                        </w:p>
                      </w:txbxContent>
                    </v:textbox>
                  </v:shape>
                  <v:rect id="矩形 26" o:spid="_x0000_s1098" style="position:absolute;left:7985;top:6705;width:3524;height:1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0trcQA&#10;AADbAAAADwAAAGRycy9kb3ducmV2LnhtbESPzW7CMBCE75V4B2sr9Vac5hAgxSCEiEp7K3DguIq3&#10;SUi8jmLnh7evkSr1OJqZbzTr7WQaMVDnKssK3uYRCOLc6ooLBZdz9roE4TyyxsYyKbiTg+1m9rTG&#10;VNuRv2k4+UIECLsUFZTet6mULi/JoJvbljh4P7Yz6IPsCqk7HAPcNDKOokQarDgslNjSvqS8PvVG&#10;Qb1a1vVHvz/E2cJ8yetn4W/XUamX52n3DsLT5P/Df+2jVhAn8PgSf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NLa3EAAAA2wAAAA8AAAAAAAAAAAAAAAAAmAIAAGRycy9k&#10;b3ducmV2LnhtbFBLBQYAAAAABAAEAPUAAACJAwAAAAA=&#10;" fillcolor="red" strokecolor="red" strokeweight="2pt">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38" o:spid="_x0000_s1099" type="#_x0000_t202" style="position:absolute;left:11421;top:2379;width:717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rsidR="00D77719" w:rsidRDefault="00D77719" w:rsidP="00D020EC">
                          <w:pPr>
                            <w:pStyle w:val="afb"/>
                            <w:spacing w:before="0" w:beforeAutospacing="0" w:after="0" w:afterAutospacing="0"/>
                            <w:textAlignment w:val="baseline"/>
                          </w:pPr>
                          <w:r>
                            <w:rPr>
                              <w:rFonts w:ascii="Times New Roman" w:eastAsia="Osaka" w:hAnsi="Times New Roman"/>
                              <w:color w:val="000000"/>
                              <w:kern w:val="24"/>
                            </w:rPr>
                            <w:t>CCA</w:t>
                          </w:r>
                        </w:p>
                      </w:txbxContent>
                    </v:textbox>
                  </v:shape>
                  <v:rect id="矩形 28" o:spid="_x0000_s1100" style="position:absolute;left:16637;top:6641;width:8684;height:1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f5Wb4A&#10;AADbAAAADwAAAGRycy9kb3ducmV2LnhtbERPTYvCMBC9L+x/CLPgZdHUHkS6psVdEPSmVfY8NGNS&#10;bCaliVr/vTkIHh/ve1WNrhM3GkLrWcF8loEgbrxu2Sg4HTfTJYgQkTV2nknBgwJU5efHCgvt73yg&#10;Wx2NSCEcClRgY+wLKUNjyWGY+Z44cWc/OIwJDkbqAe8p3HUyz7KFdNhyarDY05+l5lJfnQL6f9Tc&#10;7Mzylyjb7Lw1+eF7r9Tka1z/gIg0xrf45d5qBXkam76kHyDLJ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q3+Vm+AAAA2wAAAA8AAAAAAAAAAAAAAAAAmAIAAGRycy9kb3ducmV2&#10;LnhtbFBLBQYAAAAABAAEAPUAAACDAwAAAAA=&#10;" fillcolor="#0070c0" strokecolor="#00b0f0" strokeweight="2pt">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01" type="#_x0000_t202" style="position:absolute;left:18743;top:5805;width:575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SlL8EA&#10;AADbAAAADwAAAGRycy9kb3ducmV2LnhtbESPQWvCQBSE7wX/w/IK3upGp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kpS/BAAAA2wAAAA8AAAAAAAAAAAAAAAAAmAIAAGRycy9kb3du&#10;cmV2LnhtbFBLBQYAAAAABAAEAPUAAACGAwAAAAA=&#10;" filled="f" stroked="f">
                    <v:textbox style="mso-fit-shape-to-text:t">
                      <w:txbxContent>
                        <w:p w:rsidR="00D77719" w:rsidRDefault="00D77719" w:rsidP="00D020EC">
                          <w:pPr>
                            <w:pStyle w:val="afb"/>
                            <w:spacing w:before="0" w:beforeAutospacing="0" w:after="0" w:afterAutospacing="0"/>
                            <w:textAlignment w:val="baseline"/>
                          </w:pPr>
                          <w:r>
                            <w:rPr>
                              <w:rFonts w:ascii="Times" w:eastAsia="Osaka" w:hAnsi="Times" w:cs="Times New Roman"/>
                              <w:color w:val="000000"/>
                              <w:kern w:val="24"/>
                            </w:rPr>
                            <w:t>Data</w:t>
                          </w:r>
                        </w:p>
                      </w:txbxContent>
                    </v:textbox>
                  </v:shape>
                </v:group>
                <v:shape id="右大括号 34" o:spid="_x0000_s1102" type="#_x0000_t88" style="position:absolute;left:14149;top:9186;width:2279;height:396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FLusMA&#10;AADbAAAADwAAAGRycy9kb3ducmV2LnhtbESPW2sCMRSE34X+h3AKvrlZL2zL1ii1IPjqpdDH4+Z0&#10;s3Rzsiaprv/eCIKPw8x8w8yXvW3FmXxoHCsYZzkI4srphmsFh/169A4iRGSNrWNScKUAy8XLYI6l&#10;dhfe0nkXa5EgHEpUYGLsSilDZchiyFxHnLxf5y3GJH0ttcdLgttWTvK8kBYbTgsGO/oyVP3t/q2C&#10;FXf+eixWR7Mu8v7t5L+r+DNWavjaf36AiNTHZ/jR3mgF0xncv6Qf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FLusMAAADbAAAADwAAAAAAAAAAAAAAAACYAgAAZHJzL2Rv&#10;d25yZXYueG1sUEsFBgAAAAAEAAQA9QAAAIgDAAAAAA==&#10;" adj="4027" strokecolor="black [3213]">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shape>
                <v:rect id="矩形 35" o:spid="_x0000_s1103" style="position:absolute;left:17537;top:12230;width:686;height:1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4iPMQA&#10;AADbAAAADwAAAGRycy9kb3ducmV2LnhtbESPQWsCMRSE7wX/Q3iCN81WaZHtZqUKSsUeWmvp9bF5&#10;bhY3L8smavrvG0HocZiZb5hiEW0rLtT7xrGCx0kGgrhyuuFaweFrPZ6D8AFZY+uYFPySh0U5eCgw&#10;1+7Kn3TZh1okCPscFZgQulxKXxmy6CeuI07e0fUWQ5J9LXWP1wS3rZxm2bO02HBaMNjRylB12p+t&#10;gs3afGz5fb5sZtH8HMx28x13U6VGw/j6AiJQDP/he/tNK5g9we1L+gG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uIjzEAAAA2wAAAA8AAAAAAAAAAAAAAAAAmAIAAGRycy9k&#10;b3ducmV2LnhtbFBLBQYAAAAABAAEAPUAAACJAwAAAAA=&#10;" fillcolor="yellow" strokecolor="yellow" strokeweight="2pt">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右大括号 36" o:spid="_x0000_s1104" type="#_x0000_t88" style="position:absolute;left:11119;top:2789;width:2279;height:486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QAMEA&#10;AADbAAAADwAAAGRycy9kb3ducmV2LnhtbESPzYoCMRCE74LvEFrYmya6IDIaRQVxD3tZ/87NpJ2M&#10;TjrjJOr49mZhYY9FVX1FzRatq8SDmlB61jAcKBDEuTclFxoO+01/AiJEZIOVZ9LwogCLebczw8z4&#10;J//QYxcLkSAcMtRgY6wzKUNuyWEY+Jo4eWffOIxJNoU0DT4T3FVypNRYOiw5LVisaW0pv+7uTsMJ&#10;9xN1KG4rp76P7LZkzxe/0vqj1y6nICK18T/81/4yGj7H8Psl/QA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wkADBAAAA2wAAAA8AAAAAAAAAAAAAAAAAmAIAAGRycy9kb3du&#10;cmV2LnhtbFBLBQYAAAAABAAEAPUAAACGAwAAAAA=&#10;" adj="3283" strokecolor="black [3213]">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shape>
                <v:shape id="右大括号 37" o:spid="_x0000_s1105" type="#_x0000_t88" style="position:absolute;left:19838;top:-1071;width:2279;height:1257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Rs6MQA&#10;AADbAAAADwAAAGRycy9kb3ducmV2LnhtbESPQWvCQBSE7wX/w/IEb81GLbWkriJCUUEEYxGPj+xr&#10;Esy+DbtbE/99Vyh4HGbmG2a+7E0jbuR8bVnBOElBEBdW11wq+D59vX6A8AFZY2OZFNzJw3IxeJlj&#10;pm3HR7rloRQRwj5DBVUIbSalLyoy6BPbEkfvxzqDIUpXSu2wi3DTyEmavkuDNceFCltaV1Rc81+j&#10;wPM6bCab3nS7brYbH85vB7+/KDUa9qtPEIH68Az/t7dawXQGjy/xB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kbOjEAAAA2wAAAA8AAAAAAAAAAAAAAAAAmAIAAGRycy9k&#10;b3ducmV2LnhtbFBLBQYAAAAABAAEAPUAAACJAwAAAAA=&#10;" adj="1269" strokecolor="black [3213]">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shape>
                <v:shape id="文本框 6199" o:spid="_x0000_s1106" type="#_x0000_t202" style="position:absolute;left:7641;top:572;width:9376;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K6cMA&#10;AADbAAAADwAAAGRycy9kb3ducmV2LnhtbERPy2rCQBTdF/yH4Ra6q5NaFI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RK6cMAAADbAAAADwAAAAAAAAAAAAAAAACYAgAAZHJzL2Rv&#10;d25yZXYueG1sUEsFBgAAAAAEAAQA9QAAAIgDAAAAAA==&#10;" filled="f" stroked="f" strokeweight=".5pt">
                  <v:textbox>
                    <w:txbxContent>
                      <w:p w:rsidR="00D77719" w:rsidRDefault="00D77719" w:rsidP="00D020EC">
                        <w:pPr>
                          <w:pStyle w:val="afb"/>
                          <w:spacing w:before="0" w:beforeAutospacing="0" w:after="180" w:afterAutospacing="0"/>
                          <w:jc w:val="center"/>
                          <w:textAlignment w:val="baseline"/>
                        </w:pPr>
                        <w:r>
                          <w:rPr>
                            <w:rFonts w:ascii="Times New Roman" w:hAnsi="Times New Roman" w:hint="eastAsia"/>
                            <w:color w:val="000000"/>
                            <w:kern w:val="24"/>
                            <w:sz w:val="20"/>
                            <w:szCs w:val="20"/>
                          </w:rPr>
                          <w:t>PDCCH region</w:t>
                        </w:r>
                      </w:p>
                    </w:txbxContent>
                  </v:textbox>
                </v:shape>
                <v:shape id="文本框 6199" o:spid="_x0000_s1107" type="#_x0000_t202" style="position:absolute;left:16621;top:487;width:9055;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rsidR="00D77719" w:rsidRDefault="00D77719" w:rsidP="00D020EC">
                        <w:pPr>
                          <w:pStyle w:val="afb"/>
                          <w:spacing w:before="0" w:beforeAutospacing="0" w:after="180" w:afterAutospacing="0"/>
                          <w:jc w:val="center"/>
                          <w:textAlignment w:val="baseline"/>
                        </w:pPr>
                        <w:r>
                          <w:rPr>
                            <w:rFonts w:ascii="Times New Roman" w:hAnsi="Times New Roman"/>
                            <w:color w:val="000000"/>
                            <w:kern w:val="24"/>
                            <w:sz w:val="20"/>
                            <w:szCs w:val="20"/>
                            <w:lang w:val="en-GB"/>
                          </w:rPr>
                          <w:t>PDSCH</w:t>
                        </w:r>
                        <w:r>
                          <w:rPr>
                            <w:rFonts w:ascii="Times New Roman" w:hAnsi="Times New Roman" w:hint="eastAsia"/>
                            <w:color w:val="000000"/>
                            <w:kern w:val="24"/>
                            <w:sz w:val="20"/>
                            <w:szCs w:val="20"/>
                            <w:lang w:val="en-GB"/>
                          </w:rPr>
                          <w:t xml:space="preserve"> region</w:t>
                        </w:r>
                      </w:p>
                    </w:txbxContent>
                  </v:textbox>
                </v:shape>
                <v:line id="直接连接符 40" o:spid="_x0000_s1108" style="position:absolute;visibility:visible;mso-wrap-style:square" from="27310,6695" to="32168,6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uzj8AAAADbAAAADwAAAGRycy9kb3ducmV2LnhtbERPTYvCMBC9L/gfwgje1rRVFqlGEWFZ&#10;DwquCl6HZmyrzaQkUau/3hwW9vh437NFZxpxJ+drywrSYQKCuLC65lLB8fD9OQHhA7LGxjIpeJKH&#10;xbz3McNc2wf/0n0fShFD2OeooAqhzaX0RUUG/dC2xJE7W2cwROhKqR0+YrhpZJYkX9JgzbGhwpZW&#10;FRXX/c0oWF6aNHOXUTbmdLur2+MPvTYnpQb9bjkFEagL/+I/91orGMf18Uv8AXL+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Xrs4/AAAAA2wAAAA8AAAAAAAAAAAAAAAAA&#10;oQIAAGRycy9kb3ducmV2LnhtbFBLBQYAAAAABAAEAPkAAACOAwAAAAA=&#10;" strokecolor="windowText">
                  <v:stroke startarrow="diamond" endarrow="diamond"/>
                </v:line>
                <v:line id="直接连接符 41" o:spid="_x0000_s1109" style="position:absolute;flip:y;visibility:visible;mso-wrap-style:square" from="14690,6693" to="27204,6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xdIMQAAADbAAAADwAAAGRycy9kb3ducmV2LnhtbESPQWvCQBSE70L/w/IKvekmpYikrlLU&#10;llIoYlL0+sy+JovZtyG7NfHfuwXB4zAz3zDz5WAbcabOG8cK0kkCgrh02nCl4Kd4H89A+ICssXFM&#10;Ci7kYbl4GM0x067nHZ3zUIkIYZ+hgjqENpPSlzVZ9BPXEkfv13UWQ5RdJXWHfYTbRj4nyVRaNBwX&#10;amxpVVN5yv+sgo/jfpPmvTnY4mv/vd1NC4dmrdTT4/D2CiLQEO7hW/tTK3hJ4f9L/AFyc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vF0gxAAAANsAAAAPAAAAAAAAAAAA&#10;AAAAAKECAABkcnMvZG93bnJldi54bWxQSwUGAAAAAAQABAD5AAAAkgMAAAAA&#10;" strokecolor="windowText">
                  <v:stroke startarrow="diamond" endarrow="diamond"/>
                </v:line>
                <v:rect id="矩形 42" o:spid="_x0000_s1110" style="position:absolute;left:27360;top:5596;width:4808;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OrcUA&#10;AADbAAAADwAAAGRycy9kb3ducmV2LnhtbESPQWsCMRSE74X+h/AKXopmldLKahQRRD1JV4t6e25e&#10;d5duXpYk6tZfb4RCj8PMfMOMp62pxYWcrywr6PcSEMS51RUXCnbbRXcIwgdkjbVlUvBLHqaT56cx&#10;ptpe+ZMuWShEhLBPUUEZQpNK6fOSDPqebYij922dwRClK6R2eI1wU8tBkrxLgxXHhRIbmpeU/2Rn&#10;o+Brv3ml/UFu1i7/OFW72zJkx6VSnZd2NgIRqA3/4b/2Sit4G8DjS/wBcn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no6txQAAANsAAAAPAAAAAAAAAAAAAAAAAJgCAABkcnMv&#10;ZG93bnJldi54bWxQSwUGAAAAAAQABAD1AAAAigMAAAAA&#10;" fillcolor="#00b050" strokecolor="#92d050" strokeweight="2pt">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11" type="#_x0000_t202" style="position:absolute;left:26141;top:4582;width:87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WUsIA&#10;AADbAAAADwAAAGRycy9kb3ducmV2LnhtbESPQWvCQBSE7wX/w/KE3upGbaWkriJqwYOXarw/sq/Z&#10;0OzbkH2a+O+7hYLHYWa+YZbrwTfqRl2sAxuYTjJQxGWwNVcGivPnyzuoKMgWm8Bk4E4R1qvR0xJz&#10;G3r+ottJKpUgHHM04ETaXOtYOvIYJ6ElTt536DxKkl2lbYd9gvtGz7JsoT3WnBYctrR1VP6crt6A&#10;iN1M78Xex8NlOO56l5VvWBjzPB42H6CEBnmE/9sHa+B1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4tZSwgAAANsAAAAPAAAAAAAAAAAAAAAAAJgCAABkcnMvZG93&#10;bnJldi54bWxQSwUGAAAAAAQABAD1AAAAhwMAAAAA&#10;" filled="f" stroked="f">
                  <v:textbox style="mso-fit-shape-to-text:t">
                    <w:txbxContent>
                      <w:p w:rsidR="00D77719" w:rsidRPr="00042438" w:rsidRDefault="00D77719" w:rsidP="00D020EC">
                        <w:pPr>
                          <w:pStyle w:val="afb"/>
                          <w:spacing w:before="0" w:beforeAutospacing="0" w:after="0" w:afterAutospacing="0"/>
                          <w:textAlignment w:val="baseline"/>
                        </w:pPr>
                        <w:r>
                          <w:rPr>
                            <w:rFonts w:ascii="Times" w:hAnsi="Times" w:cs="Times New Roman"/>
                            <w:color w:val="000000"/>
                            <w:kern w:val="24"/>
                          </w:rPr>
                          <w:t>S</w:t>
                        </w:r>
                        <w:r>
                          <w:rPr>
                            <w:rFonts w:ascii="Times" w:hAnsi="Times" w:cs="Times New Roman" w:hint="eastAsia"/>
                            <w:color w:val="000000"/>
                            <w:kern w:val="24"/>
                          </w:rPr>
                          <w:t>cheduling</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44" o:spid="_x0000_s1112" type="#_x0000_t67" style="position:absolute;left:25877;top:7769;width:1657;height:3190;rotation:269272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20H8IA&#10;AADbAAAADwAAAGRycy9kb3ducmV2LnhtbESPX2vCQBDE3wv9DscKvtWLf1o0eooUCvporODjkluT&#10;aG4v5LYxfvteQejjMDO/YVab3tWqozZUng2MRwko4tzbigsD38evtzmoIMgWa89k4EEBNuvXlxWm&#10;1t/5QF0mhYoQDikaKEWaVOuQl+QwjHxDHL2Lbx1KlG2hbYv3CHe1niTJh3ZYcVwosaHPkvJb9uMM&#10;yHaSTRN7Ohf7K3Vy7d7dZbE3Zjjot0tQQr38h5/tnTUwm8Hfl/gD9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XbQfwgAAANsAAAAPAAAAAAAAAAAAAAAAAJgCAABkcnMvZG93&#10;bnJldi54bWxQSwUGAAAAAAQABAD1AAAAhwMAAAAA&#10;" adj="15993" fillcolor="#4f81bd [3204]" strokecolor="#243f60 [1604]" strokeweight="2pt">
                  <v:textbox>
                    <w:txbxContent>
                      <w:p w:rsidR="00D77719" w:rsidRDefault="00D77719" w:rsidP="00D020EC"/>
                    </w:txbxContent>
                  </v:textbox>
                </v:shape>
                <w10:anchorlock/>
              </v:group>
            </w:pict>
          </mc:Fallback>
        </mc:AlternateContent>
      </w:r>
    </w:p>
    <w:p w:rsidR="00D020EC" w:rsidRPr="00042438" w:rsidRDefault="00D020EC" w:rsidP="00D020EC">
      <w:pPr>
        <w:pStyle w:val="ab"/>
        <w:jc w:val="center"/>
        <w:rPr>
          <w:rFonts w:eastAsia="SimSun"/>
          <w:lang w:eastAsia="zh-CN"/>
        </w:rPr>
      </w:pPr>
      <w:bookmarkStart w:id="4" w:name="_Ref413168541"/>
      <w:r>
        <w:t xml:space="preserve">Figure </w:t>
      </w:r>
      <w:r>
        <w:fldChar w:fldCharType="begin"/>
      </w:r>
      <w:r>
        <w:instrText xml:space="preserve"> SEQ Figure \* ARABIC </w:instrText>
      </w:r>
      <w:r>
        <w:fldChar w:fldCharType="separate"/>
      </w:r>
      <w:r w:rsidR="00C833D2">
        <w:rPr>
          <w:noProof/>
        </w:rPr>
        <w:t>2</w:t>
      </w:r>
      <w:r>
        <w:fldChar w:fldCharType="end"/>
      </w:r>
      <w:bookmarkEnd w:id="4"/>
      <w:r w:rsidR="00934EAD">
        <w:t>:</w:t>
      </w:r>
      <w:r>
        <w:rPr>
          <w:rFonts w:eastAsia="SimSun" w:hint="eastAsia"/>
          <w:lang w:eastAsia="zh-CN"/>
        </w:rPr>
        <w:t xml:space="preserve"> PDSCH scheduled by PDCCH in latter subframe</w:t>
      </w:r>
    </w:p>
    <w:p w:rsidR="00DF7140" w:rsidRDefault="00D020EC" w:rsidP="00D020EC">
      <w:pPr>
        <w:rPr>
          <w:rFonts w:eastAsia="SimSun"/>
          <w:lang w:eastAsia="zh-CN"/>
        </w:rPr>
      </w:pPr>
      <w:r>
        <w:rPr>
          <w:rFonts w:eastAsia="SimSun" w:hint="eastAsia"/>
          <w:lang w:eastAsia="zh-CN"/>
        </w:rPr>
        <w:t>In order to correctly indicate the shortened PDSCH, the length (e.g. number of OFDM symbol</w:t>
      </w:r>
      <w:r w:rsidR="00DF7140">
        <w:rPr>
          <w:rFonts w:eastAsia="SimSun"/>
          <w:lang w:eastAsia="zh-CN"/>
        </w:rPr>
        <w:t>s</w:t>
      </w:r>
      <w:r>
        <w:rPr>
          <w:rFonts w:eastAsia="SimSun" w:hint="eastAsia"/>
          <w:lang w:eastAsia="zh-CN"/>
        </w:rPr>
        <w:t xml:space="preserve">) of </w:t>
      </w:r>
      <w:r w:rsidR="00DF7140">
        <w:rPr>
          <w:rFonts w:eastAsia="SimSun"/>
          <w:lang w:eastAsia="zh-CN"/>
        </w:rPr>
        <w:t xml:space="preserve">the </w:t>
      </w:r>
      <w:r>
        <w:rPr>
          <w:rFonts w:eastAsia="SimSun" w:hint="eastAsia"/>
          <w:lang w:eastAsia="zh-CN"/>
        </w:rPr>
        <w:t xml:space="preserve">PDSCH should be indicated in corresponding </w:t>
      </w:r>
      <w:r>
        <w:rPr>
          <w:rFonts w:eastAsiaTheme="minorEastAsia" w:hint="eastAsia"/>
          <w:lang w:eastAsia="ja-JP"/>
        </w:rPr>
        <w:t>(E)PDCCH</w:t>
      </w:r>
      <w:r>
        <w:rPr>
          <w:rFonts w:eastAsia="SimSun" w:hint="eastAsia"/>
          <w:lang w:eastAsia="zh-CN"/>
        </w:rPr>
        <w:t xml:space="preserve">. </w:t>
      </w:r>
      <w:r>
        <w:rPr>
          <w:rFonts w:eastAsia="SimSun"/>
          <w:lang w:eastAsia="zh-CN"/>
        </w:rPr>
        <w:t>B</w:t>
      </w:r>
      <w:r>
        <w:rPr>
          <w:rFonts w:eastAsia="SimSun" w:hint="eastAsia"/>
          <w:lang w:eastAsia="zh-CN"/>
        </w:rPr>
        <w:t xml:space="preserve">ased on the PDSCH length and subframe boundary, the start of shortened PDSCH could be derived. </w:t>
      </w:r>
    </w:p>
    <w:p w:rsidR="001F2BA2" w:rsidRDefault="00D020EC" w:rsidP="00D020EC">
      <w:pPr>
        <w:rPr>
          <w:rFonts w:eastAsiaTheme="minorEastAsia"/>
          <w:lang w:eastAsia="ja-JP"/>
        </w:rPr>
      </w:pPr>
      <w:r>
        <w:rPr>
          <w:rFonts w:eastAsia="SimSun" w:hint="eastAsia"/>
          <w:lang w:eastAsia="zh-CN"/>
        </w:rPr>
        <w:t>It should be noted that UE</w:t>
      </w:r>
      <w:r>
        <w:rPr>
          <w:rFonts w:eastAsia="SimSun"/>
          <w:lang w:eastAsia="zh-CN"/>
        </w:rPr>
        <w:t>s</w:t>
      </w:r>
      <w:r>
        <w:rPr>
          <w:rFonts w:eastAsia="SimSun" w:hint="eastAsia"/>
          <w:lang w:eastAsia="zh-CN"/>
        </w:rPr>
        <w:t xml:space="preserve"> should always buffer </w:t>
      </w:r>
      <w:r>
        <w:rPr>
          <w:rFonts w:eastAsiaTheme="minorEastAsia" w:hint="eastAsia"/>
          <w:lang w:eastAsia="ja-JP"/>
        </w:rPr>
        <w:t xml:space="preserve">at maximum </w:t>
      </w:r>
      <w:r>
        <w:rPr>
          <w:rFonts w:eastAsia="SimSun" w:hint="eastAsia"/>
          <w:lang w:eastAsia="zh-CN"/>
        </w:rPr>
        <w:t>one previous subframe in unlicensed band until the decoding of (E)PDCCH.</w:t>
      </w:r>
    </w:p>
    <w:p w:rsidR="00B50007" w:rsidRDefault="005644D4" w:rsidP="00E62B8B">
      <w:pPr>
        <w:rPr>
          <w:rFonts w:eastAsiaTheme="minorEastAsia"/>
          <w:lang w:eastAsia="ja-JP"/>
        </w:rPr>
      </w:pPr>
      <w:r>
        <w:rPr>
          <w:rFonts w:eastAsiaTheme="minorEastAsia" w:hint="eastAsia"/>
          <w:lang w:eastAsia="ja-JP"/>
        </w:rPr>
        <w:t xml:space="preserve">As </w:t>
      </w:r>
      <w:r w:rsidRPr="005644D4">
        <w:rPr>
          <w:rFonts w:eastAsiaTheme="minorEastAsia"/>
          <w:lang w:eastAsia="ja-JP"/>
        </w:rPr>
        <w:t xml:space="preserve">the corresponding (E)PDCCH </w:t>
      </w:r>
      <w:r>
        <w:rPr>
          <w:rFonts w:eastAsiaTheme="minorEastAsia" w:hint="eastAsia"/>
          <w:lang w:eastAsia="ja-JP"/>
        </w:rPr>
        <w:t xml:space="preserve">for shortened PDSCH </w:t>
      </w:r>
      <w:r w:rsidRPr="005644D4">
        <w:rPr>
          <w:rFonts w:eastAsiaTheme="minorEastAsia"/>
          <w:lang w:eastAsia="ja-JP"/>
        </w:rPr>
        <w:t xml:space="preserve">is sent </w:t>
      </w:r>
      <w:r w:rsidR="00B50007">
        <w:rPr>
          <w:rFonts w:eastAsiaTheme="minorEastAsia"/>
          <w:lang w:eastAsia="ja-JP"/>
        </w:rPr>
        <w:t>in</w:t>
      </w:r>
      <w:r w:rsidRPr="005644D4">
        <w:rPr>
          <w:rFonts w:eastAsiaTheme="minorEastAsia"/>
          <w:lang w:eastAsia="ja-JP"/>
        </w:rPr>
        <w:t xml:space="preserve"> the next subframe </w:t>
      </w:r>
      <w:r w:rsidR="00B50007">
        <w:rPr>
          <w:rFonts w:eastAsiaTheme="minorEastAsia"/>
          <w:lang w:eastAsia="ja-JP"/>
        </w:rPr>
        <w:t xml:space="preserve">(first full subframe of the LAA burst) </w:t>
      </w:r>
      <w:r w:rsidRPr="005644D4">
        <w:rPr>
          <w:rFonts w:eastAsiaTheme="minorEastAsia"/>
          <w:lang w:eastAsia="ja-JP"/>
        </w:rPr>
        <w:t>on the licensed carrier</w:t>
      </w:r>
      <w:r>
        <w:rPr>
          <w:rFonts w:eastAsiaTheme="minorEastAsia" w:hint="eastAsia"/>
          <w:lang w:eastAsia="ja-JP"/>
        </w:rPr>
        <w:t xml:space="preserve">, </w:t>
      </w:r>
      <w:r w:rsidR="00B50007">
        <w:rPr>
          <w:rFonts w:eastAsiaTheme="minorEastAsia"/>
          <w:lang w:eastAsia="ja-JP"/>
        </w:rPr>
        <w:t xml:space="preserve">it has crucial impact on the PDSCH indication by the (E)PDCCH </w:t>
      </w:r>
      <w:r w:rsidR="0038401E">
        <w:rPr>
          <w:rFonts w:eastAsiaTheme="minorEastAsia" w:hint="eastAsia"/>
          <w:lang w:eastAsia="ja-JP"/>
        </w:rPr>
        <w:t xml:space="preserve">whether </w:t>
      </w:r>
      <w:r w:rsidR="00E62B8B">
        <w:rPr>
          <w:rFonts w:eastAsiaTheme="minorEastAsia" w:hint="eastAsia"/>
          <w:lang w:eastAsia="ja-JP"/>
        </w:rPr>
        <w:t xml:space="preserve">the shortened PDSCH </w:t>
      </w:r>
      <w:r w:rsidR="0038401E">
        <w:rPr>
          <w:rFonts w:eastAsiaTheme="minorEastAsia" w:hint="eastAsia"/>
          <w:lang w:eastAsia="ja-JP"/>
        </w:rPr>
        <w:t>is</w:t>
      </w:r>
      <w:r w:rsidR="00E62B8B">
        <w:rPr>
          <w:rFonts w:eastAsiaTheme="minorEastAsia" w:hint="eastAsia"/>
          <w:lang w:eastAsia="ja-JP"/>
        </w:rPr>
        <w:t xml:space="preserve"> encoded together with </w:t>
      </w:r>
      <w:r w:rsidR="00B50007">
        <w:rPr>
          <w:rFonts w:eastAsiaTheme="minorEastAsia"/>
          <w:lang w:eastAsia="ja-JP"/>
        </w:rPr>
        <w:t>a PDSCH in the</w:t>
      </w:r>
      <w:r w:rsidR="00E62B8B">
        <w:rPr>
          <w:rFonts w:eastAsiaTheme="minorEastAsia" w:hint="eastAsia"/>
          <w:lang w:eastAsia="ja-JP"/>
        </w:rPr>
        <w:t xml:space="preserve"> first full subframe </w:t>
      </w:r>
      <w:r w:rsidR="00E62B8B">
        <w:rPr>
          <w:rFonts w:eastAsiaTheme="minorEastAsia"/>
          <w:lang w:eastAsia="ja-JP"/>
        </w:rPr>
        <w:t xml:space="preserve">of the LAA burst </w:t>
      </w:r>
      <w:r w:rsidR="00E62B8B">
        <w:rPr>
          <w:rFonts w:eastAsiaTheme="minorEastAsia" w:hint="eastAsia"/>
          <w:lang w:eastAsia="ja-JP"/>
        </w:rPr>
        <w:t xml:space="preserve">or </w:t>
      </w:r>
      <w:r w:rsidR="00B50007">
        <w:rPr>
          <w:rFonts w:eastAsiaTheme="minorEastAsia"/>
          <w:lang w:eastAsia="ja-JP"/>
        </w:rPr>
        <w:t xml:space="preserve">whether </w:t>
      </w:r>
      <w:r w:rsidR="0038401E">
        <w:rPr>
          <w:rFonts w:eastAsiaTheme="minorEastAsia" w:hint="eastAsia"/>
          <w:lang w:eastAsia="ja-JP"/>
        </w:rPr>
        <w:t xml:space="preserve">the </w:t>
      </w:r>
      <w:r w:rsidR="00E62B8B">
        <w:rPr>
          <w:rFonts w:eastAsiaTheme="minorEastAsia" w:hint="eastAsia"/>
          <w:lang w:eastAsia="ja-JP"/>
        </w:rPr>
        <w:t xml:space="preserve">shortened PDSCH </w:t>
      </w:r>
      <w:r w:rsidR="0038401E">
        <w:rPr>
          <w:rFonts w:eastAsiaTheme="minorEastAsia" w:hint="eastAsia"/>
          <w:lang w:eastAsia="ja-JP"/>
        </w:rPr>
        <w:t xml:space="preserve">is encoded separately </w:t>
      </w:r>
      <w:r w:rsidR="00B50007">
        <w:rPr>
          <w:rFonts w:eastAsiaTheme="minorEastAsia"/>
          <w:lang w:eastAsia="ja-JP"/>
        </w:rPr>
        <w:t>from an PDSCH in the subsequent subframe</w:t>
      </w:r>
      <w:r w:rsidR="0038401E">
        <w:rPr>
          <w:rFonts w:eastAsiaTheme="minorEastAsia" w:hint="eastAsia"/>
          <w:lang w:eastAsia="ja-JP"/>
        </w:rPr>
        <w:t xml:space="preserve">. </w:t>
      </w:r>
    </w:p>
    <w:p w:rsidR="00B60DF5" w:rsidRDefault="0018568B" w:rsidP="00E62B8B">
      <w:pPr>
        <w:rPr>
          <w:rFonts w:eastAsiaTheme="minorEastAsia"/>
          <w:lang w:eastAsia="ja-JP"/>
        </w:rPr>
      </w:pPr>
      <w:r>
        <w:rPr>
          <w:rFonts w:eastAsiaTheme="minorEastAsia" w:hint="eastAsia"/>
          <w:lang w:eastAsia="ja-JP"/>
        </w:rPr>
        <w:t xml:space="preserve">If </w:t>
      </w:r>
      <w:r>
        <w:rPr>
          <w:rFonts w:eastAsiaTheme="minorEastAsia"/>
          <w:lang w:eastAsia="ja-JP"/>
        </w:rPr>
        <w:t xml:space="preserve">the shortened PDSCH </w:t>
      </w:r>
      <w:r>
        <w:rPr>
          <w:rFonts w:eastAsiaTheme="minorEastAsia" w:hint="eastAsia"/>
          <w:lang w:eastAsia="ja-JP"/>
        </w:rPr>
        <w:t>is</w:t>
      </w:r>
      <w:r w:rsidRPr="0018568B">
        <w:rPr>
          <w:rFonts w:eastAsiaTheme="minorEastAsia"/>
          <w:lang w:eastAsia="ja-JP"/>
        </w:rPr>
        <w:t xml:space="preserve"> encoded toge</w:t>
      </w:r>
      <w:r>
        <w:rPr>
          <w:rFonts w:eastAsiaTheme="minorEastAsia"/>
          <w:lang w:eastAsia="ja-JP"/>
        </w:rPr>
        <w:t>ther with the first full subfra</w:t>
      </w:r>
      <w:r>
        <w:rPr>
          <w:rFonts w:eastAsiaTheme="minorEastAsia" w:hint="eastAsia"/>
          <w:lang w:eastAsia="ja-JP"/>
        </w:rPr>
        <w:t>me</w:t>
      </w:r>
      <w:r w:rsidR="00B50007">
        <w:rPr>
          <w:rFonts w:eastAsiaTheme="minorEastAsia"/>
          <w:lang w:eastAsia="ja-JP"/>
        </w:rPr>
        <w:t xml:space="preserve"> PDSCH</w:t>
      </w:r>
      <w:r>
        <w:rPr>
          <w:rFonts w:eastAsiaTheme="minorEastAsia" w:hint="eastAsia"/>
          <w:lang w:eastAsia="ja-JP"/>
        </w:rPr>
        <w:t>, one (E)PDCCH indicate</w:t>
      </w:r>
      <w:r w:rsidR="00586129">
        <w:rPr>
          <w:rFonts w:eastAsiaTheme="minorEastAsia" w:hint="eastAsia"/>
          <w:lang w:eastAsia="ja-JP"/>
        </w:rPr>
        <w:t>s</w:t>
      </w:r>
      <w:r>
        <w:rPr>
          <w:rFonts w:eastAsiaTheme="minorEastAsia" w:hint="eastAsia"/>
          <w:lang w:eastAsia="ja-JP"/>
        </w:rPr>
        <w:t xml:space="preserve"> both the shortened PDSCH and the first full subframe</w:t>
      </w:r>
      <w:r w:rsidR="0038401E">
        <w:rPr>
          <w:rFonts w:eastAsiaTheme="minorEastAsia" w:hint="eastAsia"/>
          <w:lang w:eastAsia="ja-JP"/>
        </w:rPr>
        <w:t xml:space="preserve"> </w:t>
      </w:r>
      <w:r w:rsidR="00B50007">
        <w:rPr>
          <w:rFonts w:eastAsiaTheme="minorEastAsia"/>
          <w:lang w:eastAsia="ja-JP"/>
        </w:rPr>
        <w:t xml:space="preserve">PDSCH </w:t>
      </w:r>
      <w:r w:rsidR="0038401E">
        <w:rPr>
          <w:rFonts w:eastAsiaTheme="minorEastAsia" w:hint="eastAsia"/>
          <w:lang w:eastAsia="ja-JP"/>
        </w:rPr>
        <w:t>jointly</w:t>
      </w:r>
      <w:r>
        <w:rPr>
          <w:rFonts w:eastAsiaTheme="minorEastAsia" w:hint="eastAsia"/>
          <w:lang w:eastAsia="ja-JP"/>
        </w:rPr>
        <w:t>. This can reduce the required number of (E)PDCCH</w:t>
      </w:r>
      <w:r w:rsidR="00B50007">
        <w:rPr>
          <w:rFonts w:eastAsiaTheme="minorEastAsia"/>
          <w:lang w:eastAsia="ja-JP"/>
        </w:rPr>
        <w:t xml:space="preserve"> transmissions</w:t>
      </w:r>
      <w:r>
        <w:rPr>
          <w:rFonts w:eastAsiaTheme="minorEastAsia" w:hint="eastAsia"/>
          <w:lang w:eastAsia="ja-JP"/>
        </w:rPr>
        <w:t xml:space="preserve"> for the scheduling in </w:t>
      </w:r>
      <w:r w:rsidR="00586129">
        <w:rPr>
          <w:rFonts w:eastAsiaTheme="minorEastAsia" w:hint="eastAsia"/>
          <w:lang w:eastAsia="ja-JP"/>
        </w:rPr>
        <w:t xml:space="preserve">the </w:t>
      </w:r>
      <w:r>
        <w:rPr>
          <w:rFonts w:eastAsiaTheme="minorEastAsia" w:hint="eastAsia"/>
          <w:lang w:eastAsia="ja-JP"/>
        </w:rPr>
        <w:t xml:space="preserve">first full subframe. </w:t>
      </w:r>
      <w:r w:rsidR="0038401E">
        <w:rPr>
          <w:rFonts w:eastAsiaTheme="minorEastAsia" w:hint="eastAsia"/>
          <w:lang w:eastAsia="ja-JP"/>
        </w:rPr>
        <w:t xml:space="preserve">Another merit may be the behaviour when CCA is carried out </w:t>
      </w:r>
      <w:r w:rsidR="00B50007">
        <w:rPr>
          <w:rFonts w:eastAsiaTheme="minorEastAsia"/>
          <w:lang w:eastAsia="ja-JP"/>
        </w:rPr>
        <w:t>at</w:t>
      </w:r>
      <w:r w:rsidR="0038401E">
        <w:rPr>
          <w:rFonts w:eastAsiaTheme="minorEastAsia" w:hint="eastAsia"/>
          <w:lang w:eastAsia="ja-JP"/>
        </w:rPr>
        <w:t xml:space="preserve"> </w:t>
      </w:r>
      <w:r w:rsidR="00586129">
        <w:rPr>
          <w:rFonts w:eastAsiaTheme="minorEastAsia" w:hint="eastAsia"/>
          <w:lang w:eastAsia="ja-JP"/>
        </w:rPr>
        <w:t xml:space="preserve">around </w:t>
      </w:r>
      <w:r w:rsidR="0038401E">
        <w:rPr>
          <w:rFonts w:eastAsiaTheme="minorEastAsia" w:hint="eastAsia"/>
          <w:lang w:eastAsia="ja-JP"/>
        </w:rPr>
        <w:t>the subframe boundary</w:t>
      </w:r>
      <w:r w:rsidR="00B50007">
        <w:rPr>
          <w:rFonts w:eastAsiaTheme="minorEastAsia"/>
          <w:lang w:eastAsia="ja-JP"/>
        </w:rPr>
        <w:t xml:space="preserve"> </w:t>
      </w:r>
      <w:r w:rsidR="00D51C53">
        <w:rPr>
          <w:rFonts w:eastAsiaTheme="minorEastAsia"/>
          <w:lang w:eastAsia="ja-JP"/>
        </w:rPr>
        <w:t>since joint</w:t>
      </w:r>
      <w:r w:rsidR="0038401E">
        <w:rPr>
          <w:rFonts w:eastAsiaTheme="minorEastAsia" w:hint="eastAsia"/>
          <w:lang w:eastAsia="ja-JP"/>
        </w:rPr>
        <w:t xml:space="preserve"> scheduling </w:t>
      </w:r>
      <w:r w:rsidR="00B60DF5">
        <w:rPr>
          <w:rFonts w:eastAsiaTheme="minorEastAsia"/>
          <w:lang w:eastAsia="ja-JP"/>
        </w:rPr>
        <w:t>of</w:t>
      </w:r>
      <w:r w:rsidR="0038401E">
        <w:rPr>
          <w:rFonts w:eastAsiaTheme="minorEastAsia" w:hint="eastAsia"/>
          <w:lang w:eastAsia="ja-JP"/>
        </w:rPr>
        <w:t xml:space="preserve"> shortened PDSCH and </w:t>
      </w:r>
      <w:r w:rsidR="00B437BB">
        <w:rPr>
          <w:rFonts w:eastAsiaTheme="minorEastAsia" w:hint="eastAsia"/>
          <w:lang w:eastAsia="ja-JP"/>
        </w:rPr>
        <w:t xml:space="preserve">PDSCH </w:t>
      </w:r>
      <w:r w:rsidR="00B60DF5">
        <w:rPr>
          <w:rFonts w:eastAsiaTheme="minorEastAsia"/>
          <w:lang w:eastAsia="ja-JP"/>
        </w:rPr>
        <w:t xml:space="preserve">in the subsequent full subframe </w:t>
      </w:r>
      <w:r w:rsidR="0038401E">
        <w:rPr>
          <w:rFonts w:eastAsiaTheme="minorEastAsia" w:hint="eastAsia"/>
          <w:lang w:eastAsia="ja-JP"/>
        </w:rPr>
        <w:t>could signal the situation</w:t>
      </w:r>
      <w:r w:rsidR="00B437BB">
        <w:rPr>
          <w:rFonts w:eastAsiaTheme="minorEastAsia" w:hint="eastAsia"/>
          <w:lang w:eastAsia="ja-JP"/>
        </w:rPr>
        <w:t xml:space="preserve"> smoothly</w:t>
      </w:r>
      <w:r w:rsidR="0038401E">
        <w:rPr>
          <w:rFonts w:eastAsiaTheme="minorEastAsia" w:hint="eastAsia"/>
          <w:lang w:eastAsia="ja-JP"/>
        </w:rPr>
        <w:t xml:space="preserve">. </w:t>
      </w:r>
    </w:p>
    <w:p w:rsidR="00E62B8B" w:rsidRPr="00D77719" w:rsidRDefault="0018568B" w:rsidP="00E62B8B">
      <w:pPr>
        <w:rPr>
          <w:rFonts w:eastAsiaTheme="minorEastAsia"/>
          <w:lang w:eastAsia="ja-JP"/>
        </w:rPr>
      </w:pPr>
      <w:r>
        <w:rPr>
          <w:rFonts w:eastAsiaTheme="minorEastAsia" w:hint="eastAsia"/>
          <w:lang w:eastAsia="ja-JP"/>
        </w:rPr>
        <w:t xml:space="preserve">If </w:t>
      </w:r>
      <w:r w:rsidR="00B60DF5">
        <w:rPr>
          <w:rFonts w:eastAsiaTheme="minorEastAsia"/>
          <w:lang w:eastAsia="ja-JP"/>
        </w:rPr>
        <w:t xml:space="preserve">the </w:t>
      </w:r>
      <w:r>
        <w:rPr>
          <w:rFonts w:eastAsiaTheme="minorEastAsia"/>
          <w:lang w:eastAsia="ja-JP"/>
        </w:rPr>
        <w:t xml:space="preserve">shortened PDSCH </w:t>
      </w:r>
      <w:r>
        <w:rPr>
          <w:rFonts w:eastAsiaTheme="minorEastAsia" w:hint="eastAsia"/>
          <w:lang w:eastAsia="ja-JP"/>
        </w:rPr>
        <w:t>is</w:t>
      </w:r>
      <w:r w:rsidRPr="0018568B">
        <w:rPr>
          <w:rFonts w:eastAsiaTheme="minorEastAsia"/>
          <w:lang w:eastAsia="ja-JP"/>
        </w:rPr>
        <w:t xml:space="preserve"> encoded separately</w:t>
      </w:r>
      <w:r>
        <w:rPr>
          <w:rFonts w:eastAsiaTheme="minorEastAsia" w:hint="eastAsia"/>
          <w:lang w:eastAsia="ja-JP"/>
        </w:rPr>
        <w:t xml:space="preserve">, </w:t>
      </w:r>
      <w:r w:rsidR="0038401E" w:rsidRPr="0038401E">
        <w:rPr>
          <w:rFonts w:eastAsiaTheme="minorEastAsia"/>
          <w:lang w:eastAsia="ja-JP"/>
        </w:rPr>
        <w:t xml:space="preserve">one (E)PDCCH </w:t>
      </w:r>
      <w:r w:rsidR="00B60DF5">
        <w:rPr>
          <w:rFonts w:eastAsiaTheme="minorEastAsia"/>
          <w:lang w:eastAsia="ja-JP"/>
        </w:rPr>
        <w:t xml:space="preserve">required for </w:t>
      </w:r>
      <w:r w:rsidR="0038401E" w:rsidRPr="0038401E">
        <w:rPr>
          <w:rFonts w:eastAsiaTheme="minorEastAsia"/>
          <w:lang w:eastAsia="ja-JP"/>
        </w:rPr>
        <w:t>indicat</w:t>
      </w:r>
      <w:r w:rsidR="00B60DF5">
        <w:rPr>
          <w:rFonts w:eastAsiaTheme="minorEastAsia"/>
          <w:lang w:eastAsia="ja-JP"/>
        </w:rPr>
        <w:t>ing</w:t>
      </w:r>
      <w:r w:rsidR="0038401E" w:rsidRPr="0038401E">
        <w:rPr>
          <w:rFonts w:eastAsiaTheme="minorEastAsia"/>
          <w:lang w:eastAsia="ja-JP"/>
        </w:rPr>
        <w:t xml:space="preserve"> the shortened PDSCH and </w:t>
      </w:r>
      <w:r w:rsidR="00B60DF5">
        <w:rPr>
          <w:rFonts w:eastAsiaTheme="minorEastAsia"/>
          <w:lang w:eastAsia="ja-JP"/>
        </w:rPr>
        <w:t>an</w:t>
      </w:r>
      <w:r w:rsidR="0038401E">
        <w:rPr>
          <w:rFonts w:eastAsiaTheme="minorEastAsia" w:hint="eastAsia"/>
          <w:lang w:eastAsia="ja-JP"/>
        </w:rPr>
        <w:t xml:space="preserve">other </w:t>
      </w:r>
      <w:r w:rsidR="00B60DF5">
        <w:rPr>
          <w:rFonts w:eastAsiaTheme="minorEastAsia"/>
          <w:lang w:eastAsia="ja-JP"/>
        </w:rPr>
        <w:t xml:space="preserve">one is required  for </w:t>
      </w:r>
      <w:r w:rsidR="0038401E">
        <w:rPr>
          <w:rFonts w:eastAsiaTheme="minorEastAsia" w:hint="eastAsia"/>
          <w:lang w:eastAsia="ja-JP"/>
        </w:rPr>
        <w:t>indicat</w:t>
      </w:r>
      <w:r w:rsidR="00B60DF5">
        <w:rPr>
          <w:rFonts w:eastAsiaTheme="minorEastAsia"/>
          <w:lang w:eastAsia="ja-JP"/>
        </w:rPr>
        <w:t>ing</w:t>
      </w:r>
      <w:r w:rsidR="0038401E">
        <w:rPr>
          <w:rFonts w:eastAsiaTheme="minorEastAsia" w:hint="eastAsia"/>
          <w:lang w:eastAsia="ja-JP"/>
        </w:rPr>
        <w:t xml:space="preserve"> </w:t>
      </w:r>
      <w:r w:rsidR="0038401E" w:rsidRPr="0038401E">
        <w:rPr>
          <w:rFonts w:eastAsiaTheme="minorEastAsia"/>
          <w:lang w:eastAsia="ja-JP"/>
        </w:rPr>
        <w:t xml:space="preserve">the </w:t>
      </w:r>
      <w:r w:rsidR="00B60DF5">
        <w:rPr>
          <w:rFonts w:eastAsiaTheme="minorEastAsia"/>
          <w:lang w:eastAsia="ja-JP"/>
        </w:rPr>
        <w:t xml:space="preserve">PDSCH in the </w:t>
      </w:r>
      <w:r w:rsidR="0038401E" w:rsidRPr="0038401E">
        <w:rPr>
          <w:rFonts w:eastAsiaTheme="minorEastAsia"/>
          <w:lang w:eastAsia="ja-JP"/>
        </w:rPr>
        <w:t>first full subframe</w:t>
      </w:r>
      <w:r w:rsidR="0038401E">
        <w:rPr>
          <w:rFonts w:eastAsiaTheme="minorEastAsia" w:hint="eastAsia"/>
          <w:lang w:eastAsia="ja-JP"/>
        </w:rPr>
        <w:t xml:space="preserve">. </w:t>
      </w:r>
      <w:r w:rsidR="00B437BB">
        <w:rPr>
          <w:rFonts w:eastAsiaTheme="minorEastAsia" w:hint="eastAsia"/>
          <w:lang w:eastAsia="ja-JP"/>
        </w:rPr>
        <w:t xml:space="preserve">This </w:t>
      </w:r>
      <w:r w:rsidR="00B60DF5">
        <w:rPr>
          <w:rFonts w:eastAsiaTheme="minorEastAsia"/>
          <w:lang w:eastAsia="ja-JP"/>
        </w:rPr>
        <w:t>increase</w:t>
      </w:r>
      <w:r w:rsidR="00D51C53">
        <w:rPr>
          <w:rFonts w:eastAsia="SimSun" w:hint="eastAsia"/>
          <w:lang w:eastAsia="zh-CN"/>
        </w:rPr>
        <w:t>s</w:t>
      </w:r>
      <w:r w:rsidR="00B60DF5">
        <w:rPr>
          <w:rFonts w:eastAsiaTheme="minorEastAsia"/>
          <w:lang w:eastAsia="ja-JP"/>
        </w:rPr>
        <w:t xml:space="preserve"> the signalling overhead compared to the first approach, but provides more</w:t>
      </w:r>
      <w:r w:rsidR="0038401E">
        <w:rPr>
          <w:rFonts w:eastAsiaTheme="minorEastAsia" w:hint="eastAsia"/>
          <w:lang w:eastAsia="ja-JP"/>
        </w:rPr>
        <w:t xml:space="preserve"> flexibility </w:t>
      </w:r>
      <w:r w:rsidR="00B60DF5">
        <w:rPr>
          <w:rFonts w:eastAsiaTheme="minorEastAsia"/>
          <w:lang w:eastAsia="ja-JP"/>
        </w:rPr>
        <w:t xml:space="preserve">regarding the </w:t>
      </w:r>
      <w:r w:rsidR="0038401E">
        <w:rPr>
          <w:rFonts w:eastAsiaTheme="minorEastAsia" w:hint="eastAsia"/>
          <w:lang w:eastAsia="ja-JP"/>
        </w:rPr>
        <w:t>PDSCH</w:t>
      </w:r>
      <w:r w:rsidR="00B60DF5">
        <w:rPr>
          <w:rFonts w:eastAsiaTheme="minorEastAsia"/>
          <w:lang w:eastAsia="ja-JP"/>
        </w:rPr>
        <w:t xml:space="preserve"> assignment</w:t>
      </w:r>
      <w:r w:rsidR="0038401E">
        <w:rPr>
          <w:rFonts w:eastAsiaTheme="minorEastAsia" w:hint="eastAsia"/>
          <w:lang w:eastAsia="ja-JP"/>
        </w:rPr>
        <w:t>.</w:t>
      </w:r>
      <w:r w:rsidR="00AE195E">
        <w:rPr>
          <w:rFonts w:eastAsiaTheme="minorEastAsia" w:hint="eastAsia"/>
          <w:lang w:eastAsia="ja-JP"/>
        </w:rPr>
        <w:t xml:space="preserve"> This aspect needs further discussion.</w:t>
      </w:r>
    </w:p>
    <w:p w:rsidR="005644D4" w:rsidRDefault="005644D4" w:rsidP="00D020EC">
      <w:pPr>
        <w:rPr>
          <w:rFonts w:eastAsiaTheme="minorEastAsia"/>
          <w:lang w:eastAsia="ja-JP"/>
        </w:rPr>
      </w:pPr>
    </w:p>
    <w:p w:rsidR="001F2BA2" w:rsidRDefault="001F2BA2" w:rsidP="00D020EC">
      <w:pPr>
        <w:rPr>
          <w:rFonts w:eastAsiaTheme="minorEastAsia"/>
          <w:lang w:eastAsia="ja-JP"/>
        </w:rPr>
      </w:pPr>
    </w:p>
    <w:p w:rsidR="001F2BA2" w:rsidRPr="001F2BA2" w:rsidRDefault="001F2BA2" w:rsidP="00D020EC">
      <w:pPr>
        <w:rPr>
          <w:rFonts w:eastAsiaTheme="minorEastAsia"/>
          <w:lang w:eastAsia="ja-JP"/>
        </w:rPr>
      </w:pPr>
    </w:p>
    <w:p w:rsidR="00D020EC" w:rsidRDefault="00D020EC" w:rsidP="00D020EC">
      <w:pPr>
        <w:pStyle w:val="2"/>
        <w:ind w:left="0"/>
        <w:rPr>
          <w:rFonts w:eastAsia="SimSun"/>
          <w:lang w:eastAsia="zh-CN"/>
        </w:rPr>
      </w:pPr>
      <w:r>
        <w:rPr>
          <w:rFonts w:eastAsia="SimSun"/>
          <w:lang w:eastAsia="zh-CN"/>
        </w:rPr>
        <w:lastRenderedPageBreak/>
        <w:t>S</w:t>
      </w:r>
      <w:r>
        <w:rPr>
          <w:rFonts w:eastAsia="SimSun" w:hint="eastAsia"/>
          <w:lang w:eastAsia="zh-CN"/>
        </w:rPr>
        <w:t>elf-</w:t>
      </w:r>
      <w:r>
        <w:rPr>
          <w:rFonts w:eastAsia="SimSun"/>
          <w:lang w:eastAsia="zh-CN"/>
        </w:rPr>
        <w:t>S</w:t>
      </w:r>
      <w:r>
        <w:rPr>
          <w:rFonts w:eastAsia="SimSun" w:hint="eastAsia"/>
          <w:lang w:eastAsia="zh-CN"/>
        </w:rPr>
        <w:t>cheduling</w:t>
      </w:r>
    </w:p>
    <w:p w:rsidR="00FA1B3B" w:rsidRDefault="00FA1B3B" w:rsidP="00D020EC">
      <w:pPr>
        <w:rPr>
          <w:rFonts w:eastAsiaTheme="minorEastAsia"/>
          <w:lang w:eastAsia="ja-JP"/>
        </w:rPr>
      </w:pPr>
      <w:r>
        <w:rPr>
          <w:rFonts w:eastAsiaTheme="minorEastAsia"/>
          <w:lang w:eastAsia="ja-JP"/>
        </w:rPr>
        <w:t>With</w:t>
      </w:r>
      <w:r w:rsidR="00D020EC">
        <w:rPr>
          <w:rFonts w:eastAsia="SimSun" w:hint="eastAsia"/>
          <w:lang w:eastAsia="zh-CN"/>
        </w:rPr>
        <w:t xml:space="preserve"> self-scheduling (i.e. </w:t>
      </w:r>
      <w:r w:rsidR="00AF7296">
        <w:rPr>
          <w:rFonts w:eastAsia="SimSun"/>
          <w:lang w:eastAsia="zh-CN"/>
        </w:rPr>
        <w:t>the DCI with the scheduling information</w:t>
      </w:r>
      <w:r w:rsidR="00D020EC">
        <w:rPr>
          <w:rFonts w:eastAsia="SimSun" w:hint="eastAsia"/>
          <w:lang w:eastAsia="zh-CN"/>
        </w:rPr>
        <w:t xml:space="preserve"> </w:t>
      </w:r>
      <w:r w:rsidR="00AF7296">
        <w:rPr>
          <w:rFonts w:eastAsia="SimSun"/>
          <w:lang w:eastAsia="zh-CN"/>
        </w:rPr>
        <w:t xml:space="preserve">is </w:t>
      </w:r>
      <w:r w:rsidR="00D020EC">
        <w:rPr>
          <w:rFonts w:eastAsia="SimSun" w:hint="eastAsia"/>
          <w:lang w:eastAsia="zh-CN"/>
        </w:rPr>
        <w:t xml:space="preserve">sent in </w:t>
      </w:r>
      <w:r>
        <w:rPr>
          <w:rFonts w:eastAsia="SimSun"/>
          <w:lang w:eastAsia="zh-CN"/>
        </w:rPr>
        <w:t xml:space="preserve">the </w:t>
      </w:r>
      <w:r w:rsidR="00D020EC">
        <w:rPr>
          <w:rFonts w:eastAsia="SimSun" w:hint="eastAsia"/>
          <w:lang w:eastAsia="zh-CN"/>
        </w:rPr>
        <w:t>unlicensed band)</w:t>
      </w:r>
      <w:r w:rsidR="001E1883">
        <w:rPr>
          <w:rFonts w:eastAsiaTheme="minorEastAsia" w:hint="eastAsia"/>
          <w:lang w:eastAsia="ja-JP"/>
        </w:rPr>
        <w:t>, a</w:t>
      </w:r>
      <w:r w:rsidR="00D020EC">
        <w:rPr>
          <w:rFonts w:eastAsia="SimSun"/>
          <w:lang w:eastAsia="zh-CN"/>
        </w:rPr>
        <w:t>s shown f</w:t>
      </w:r>
      <w:r w:rsidR="00D020EC">
        <w:rPr>
          <w:rFonts w:eastAsia="SimSun" w:hint="eastAsia"/>
          <w:lang w:eastAsia="zh-CN"/>
        </w:rPr>
        <w:t xml:space="preserve">or example in </w:t>
      </w:r>
      <w:r w:rsidR="00CE2A24">
        <w:rPr>
          <w:rFonts w:eastAsia="SimSun"/>
          <w:lang w:eastAsia="zh-CN"/>
        </w:rPr>
        <w:fldChar w:fldCharType="begin"/>
      </w:r>
      <w:r w:rsidR="00CE2A24">
        <w:rPr>
          <w:rFonts w:eastAsia="SimSun"/>
          <w:lang w:eastAsia="zh-CN"/>
        </w:rPr>
        <w:instrText xml:space="preserve"> </w:instrText>
      </w:r>
      <w:r w:rsidR="00CE2A24">
        <w:rPr>
          <w:rFonts w:eastAsia="SimSun" w:hint="eastAsia"/>
          <w:lang w:eastAsia="zh-CN"/>
        </w:rPr>
        <w:instrText>REF _Ref413168562 \h</w:instrText>
      </w:r>
      <w:r w:rsidR="00CE2A24">
        <w:rPr>
          <w:rFonts w:eastAsia="SimSun"/>
          <w:lang w:eastAsia="zh-CN"/>
        </w:rPr>
        <w:instrText xml:space="preserve"> </w:instrText>
      </w:r>
      <w:r w:rsidR="00CE2A24">
        <w:rPr>
          <w:rFonts w:eastAsia="SimSun"/>
          <w:lang w:eastAsia="zh-CN"/>
        </w:rPr>
      </w:r>
      <w:r w:rsidR="00CE2A24">
        <w:rPr>
          <w:rFonts w:eastAsia="SimSun"/>
          <w:lang w:eastAsia="zh-CN"/>
        </w:rPr>
        <w:fldChar w:fldCharType="separate"/>
      </w:r>
      <w:r w:rsidR="00C833D2">
        <w:t xml:space="preserve">Figure </w:t>
      </w:r>
      <w:r w:rsidR="00C833D2">
        <w:rPr>
          <w:noProof/>
        </w:rPr>
        <w:t>4</w:t>
      </w:r>
      <w:r w:rsidR="00CE2A24">
        <w:rPr>
          <w:rFonts w:eastAsia="SimSun"/>
          <w:lang w:eastAsia="zh-CN"/>
        </w:rPr>
        <w:fldChar w:fldCharType="end"/>
      </w:r>
      <w:r w:rsidR="00D020EC">
        <w:rPr>
          <w:rFonts w:eastAsia="SimSun" w:hint="eastAsia"/>
          <w:lang w:eastAsia="zh-CN"/>
        </w:rPr>
        <w:t xml:space="preserve">, scheduling </w:t>
      </w:r>
      <w:r w:rsidR="00D020EC">
        <w:rPr>
          <w:rFonts w:eastAsia="SimSun"/>
          <w:lang w:eastAsia="zh-CN"/>
        </w:rPr>
        <w:t xml:space="preserve">information </w:t>
      </w:r>
      <w:r w:rsidR="00D020EC">
        <w:rPr>
          <w:rFonts w:eastAsia="SimSun" w:hint="eastAsia"/>
          <w:lang w:eastAsia="zh-CN"/>
        </w:rPr>
        <w:t xml:space="preserve">for the </w:t>
      </w:r>
      <w:r w:rsidR="00D020EC">
        <w:rPr>
          <w:rFonts w:eastAsiaTheme="minorEastAsia" w:hint="eastAsia"/>
          <w:lang w:eastAsia="ja-JP"/>
        </w:rPr>
        <w:t xml:space="preserve">shortened </w:t>
      </w:r>
      <w:r w:rsidR="00D020EC">
        <w:rPr>
          <w:rFonts w:eastAsia="SimSun" w:hint="eastAsia"/>
          <w:lang w:eastAsia="zh-CN"/>
        </w:rPr>
        <w:t xml:space="preserve">PDSCH </w:t>
      </w:r>
      <w:r w:rsidR="00D020EC">
        <w:rPr>
          <w:rFonts w:eastAsiaTheme="minorEastAsia"/>
          <w:lang w:eastAsia="ja-JP"/>
        </w:rPr>
        <w:t>could be</w:t>
      </w:r>
      <w:r w:rsidR="00D020EC">
        <w:rPr>
          <w:rFonts w:eastAsiaTheme="minorEastAsia" w:hint="eastAsia"/>
          <w:lang w:eastAsia="ja-JP"/>
        </w:rPr>
        <w:t xml:space="preserve"> </w:t>
      </w:r>
      <w:r w:rsidR="00D020EC">
        <w:rPr>
          <w:rFonts w:eastAsia="SimSun" w:hint="eastAsia"/>
          <w:lang w:eastAsia="zh-CN"/>
        </w:rPr>
        <w:t xml:space="preserve">sent as part of some signal </w:t>
      </w:r>
      <w:r w:rsidR="00D020EC">
        <w:rPr>
          <w:rFonts w:eastAsia="SimSun"/>
          <w:lang w:eastAsia="zh-CN"/>
        </w:rPr>
        <w:t xml:space="preserve">prior to the </w:t>
      </w:r>
      <w:r w:rsidR="00D020EC">
        <w:rPr>
          <w:rFonts w:eastAsia="SimSun" w:hint="eastAsia"/>
          <w:lang w:eastAsia="zh-CN"/>
        </w:rPr>
        <w:t>PDSCH</w:t>
      </w:r>
      <w:r w:rsidR="00D020EC">
        <w:rPr>
          <w:rFonts w:eastAsia="SimSun"/>
          <w:lang w:eastAsia="zh-CN"/>
        </w:rPr>
        <w:t>;</w:t>
      </w:r>
      <w:r w:rsidR="00D020EC">
        <w:rPr>
          <w:rFonts w:eastAsia="SimSun" w:hint="eastAsia"/>
          <w:lang w:eastAsia="zh-CN"/>
        </w:rPr>
        <w:t xml:space="preserve"> </w:t>
      </w:r>
      <w:r w:rsidR="00D020EC">
        <w:rPr>
          <w:rFonts w:eastAsia="SimSun"/>
          <w:lang w:eastAsia="zh-CN"/>
        </w:rPr>
        <w:t>a</w:t>
      </w:r>
      <w:r w:rsidR="00D020EC">
        <w:rPr>
          <w:rFonts w:eastAsia="SimSun" w:hint="eastAsia"/>
          <w:lang w:eastAsia="zh-CN"/>
        </w:rPr>
        <w:t xml:space="preserve"> similar relationship between PDCCH and PDSCH </w:t>
      </w:r>
      <w:r w:rsidR="00D020EC">
        <w:rPr>
          <w:rFonts w:eastAsia="SimSun"/>
          <w:lang w:eastAsia="zh-CN"/>
        </w:rPr>
        <w:t xml:space="preserve">as in the licensed band </w:t>
      </w:r>
      <w:r w:rsidR="00D020EC">
        <w:rPr>
          <w:rFonts w:eastAsia="SimSun" w:hint="eastAsia"/>
          <w:lang w:eastAsia="zh-CN"/>
        </w:rPr>
        <w:t xml:space="preserve">could be maintained </w:t>
      </w:r>
      <w:r w:rsidR="00D020EC">
        <w:rPr>
          <w:rFonts w:eastAsia="SimSun"/>
          <w:lang w:eastAsia="zh-CN"/>
        </w:rPr>
        <w:t xml:space="preserve">on the </w:t>
      </w:r>
      <w:r w:rsidR="00D020EC">
        <w:rPr>
          <w:rFonts w:eastAsia="SimSun" w:hint="eastAsia"/>
          <w:lang w:eastAsia="zh-CN"/>
        </w:rPr>
        <w:t xml:space="preserve">unlicensed band. </w:t>
      </w:r>
      <w:r w:rsidR="00D020EC">
        <w:rPr>
          <w:rFonts w:eastAsiaTheme="minorEastAsia" w:hint="eastAsia"/>
          <w:lang w:eastAsia="ja-JP"/>
        </w:rPr>
        <w:t xml:space="preserve">The reliability of </w:t>
      </w:r>
      <w:r w:rsidR="00D020EC">
        <w:rPr>
          <w:rFonts w:eastAsiaTheme="minorEastAsia"/>
          <w:lang w:eastAsia="ja-JP"/>
        </w:rPr>
        <w:t>such a scheduling information transmission</w:t>
      </w:r>
      <w:r w:rsidR="00D020EC">
        <w:rPr>
          <w:rFonts w:eastAsiaTheme="minorEastAsia" w:hint="eastAsia"/>
          <w:lang w:eastAsia="ja-JP"/>
        </w:rPr>
        <w:t xml:space="preserve"> would be ensured by </w:t>
      </w:r>
      <w:r w:rsidR="00D020EC">
        <w:rPr>
          <w:rFonts w:eastAsiaTheme="minorEastAsia"/>
          <w:lang w:eastAsia="ja-JP"/>
        </w:rPr>
        <w:t xml:space="preserve">the </w:t>
      </w:r>
      <w:r w:rsidR="00D020EC">
        <w:rPr>
          <w:rFonts w:eastAsiaTheme="minorEastAsia" w:hint="eastAsia"/>
          <w:lang w:eastAsia="ja-JP"/>
        </w:rPr>
        <w:t xml:space="preserve">LBT procedure in this option. </w:t>
      </w:r>
    </w:p>
    <w:p w:rsidR="00D020EC" w:rsidRDefault="00D020EC" w:rsidP="00D020EC">
      <w:pPr>
        <w:rPr>
          <w:rFonts w:eastAsia="SimSun"/>
          <w:lang w:eastAsia="zh-CN"/>
        </w:rPr>
      </w:pPr>
      <w:r>
        <w:rPr>
          <w:rFonts w:eastAsiaTheme="minorEastAsia"/>
          <w:lang w:eastAsia="ja-JP"/>
        </w:rPr>
        <w:t xml:space="preserve">The use of </w:t>
      </w:r>
      <w:r>
        <w:rPr>
          <w:rFonts w:eastAsiaTheme="minorEastAsia" w:hint="eastAsia"/>
          <w:lang w:eastAsia="ja-JP"/>
        </w:rPr>
        <w:t xml:space="preserve">EPDCCH </w:t>
      </w:r>
      <w:r>
        <w:rPr>
          <w:rFonts w:eastAsiaTheme="minorEastAsia"/>
          <w:lang w:eastAsia="ja-JP"/>
        </w:rPr>
        <w:t xml:space="preserve">for self-scheduling of </w:t>
      </w:r>
      <w:r>
        <w:rPr>
          <w:rFonts w:eastAsiaTheme="minorEastAsia" w:hint="eastAsia"/>
          <w:lang w:eastAsia="ja-JP"/>
        </w:rPr>
        <w:t>shortened PDSCH</w:t>
      </w:r>
      <w:r>
        <w:rPr>
          <w:rFonts w:eastAsiaTheme="minorEastAsia"/>
          <w:lang w:eastAsia="ja-JP"/>
        </w:rPr>
        <w:t>s</w:t>
      </w:r>
      <w:r>
        <w:rPr>
          <w:rFonts w:eastAsiaTheme="minorEastAsia" w:hint="eastAsia"/>
          <w:lang w:eastAsia="ja-JP"/>
        </w:rPr>
        <w:t xml:space="preserve"> may be more difficult </w:t>
      </w:r>
      <w:r>
        <w:rPr>
          <w:rFonts w:eastAsiaTheme="minorEastAsia"/>
          <w:lang w:eastAsia="ja-JP"/>
        </w:rPr>
        <w:t>since</w:t>
      </w:r>
      <w:r>
        <w:rPr>
          <w:rFonts w:eastAsiaTheme="minorEastAsia" w:hint="eastAsia"/>
          <w:lang w:eastAsia="ja-JP"/>
        </w:rPr>
        <w:t xml:space="preserve"> </w:t>
      </w:r>
      <w:r>
        <w:rPr>
          <w:rFonts w:eastAsiaTheme="minorEastAsia"/>
          <w:lang w:eastAsia="ja-JP"/>
        </w:rPr>
        <w:t xml:space="preserve">the number of </w:t>
      </w:r>
      <w:r>
        <w:rPr>
          <w:rFonts w:eastAsiaTheme="minorEastAsia" w:hint="eastAsia"/>
          <w:lang w:eastAsia="ja-JP"/>
        </w:rPr>
        <w:t xml:space="preserve">available OFDM symbols </w:t>
      </w:r>
      <w:r>
        <w:rPr>
          <w:rFonts w:eastAsiaTheme="minorEastAsia"/>
          <w:lang w:eastAsia="ja-JP"/>
        </w:rPr>
        <w:t>will most likely be</w:t>
      </w:r>
      <w:r>
        <w:rPr>
          <w:rFonts w:eastAsiaTheme="minorEastAsia" w:hint="eastAsia"/>
          <w:lang w:eastAsia="ja-JP"/>
        </w:rPr>
        <w:t xml:space="preserve"> small. </w:t>
      </w:r>
      <w:r>
        <w:rPr>
          <w:rFonts w:eastAsia="SimSun" w:hint="eastAsia"/>
          <w:lang w:eastAsia="zh-CN"/>
        </w:rPr>
        <w:t xml:space="preserve"> For subsequent subframes </w:t>
      </w:r>
      <w:r>
        <w:rPr>
          <w:rFonts w:eastAsia="SimSun"/>
          <w:lang w:eastAsia="zh-CN"/>
        </w:rPr>
        <w:t>within the LAA</w:t>
      </w:r>
      <w:r>
        <w:rPr>
          <w:rFonts w:eastAsia="SimSun" w:hint="eastAsia"/>
          <w:lang w:eastAsia="zh-CN"/>
        </w:rPr>
        <w:t xml:space="preserve"> burst, traditional scheduling by (E)PDCCH could be </w:t>
      </w:r>
      <w:r w:rsidR="00AF7296">
        <w:rPr>
          <w:rFonts w:eastAsia="SimSun"/>
          <w:lang w:eastAsia="zh-CN"/>
        </w:rPr>
        <w:t>used</w:t>
      </w:r>
      <w:r>
        <w:rPr>
          <w:rFonts w:eastAsia="SimSun" w:hint="eastAsia"/>
          <w:lang w:eastAsia="zh-CN"/>
        </w:rPr>
        <w:t>.</w:t>
      </w:r>
      <w:r w:rsidR="005A029E">
        <w:rPr>
          <w:rFonts w:eastAsia="SimSun" w:hint="eastAsia"/>
          <w:lang w:eastAsia="zh-CN"/>
        </w:rPr>
        <w:t xml:space="preserve"> The</w:t>
      </w:r>
      <w:r w:rsidR="007E0192">
        <w:rPr>
          <w:rFonts w:eastAsia="SimSun" w:hint="eastAsia"/>
          <w:lang w:eastAsia="zh-CN"/>
        </w:rPr>
        <w:t xml:space="preserve"> </w:t>
      </w:r>
      <w:r w:rsidR="00AF7296">
        <w:rPr>
          <w:rFonts w:eastAsia="SimSun"/>
          <w:lang w:eastAsia="zh-CN"/>
        </w:rPr>
        <w:t xml:space="preserve">current PDCCH design could for example be reused for </w:t>
      </w:r>
      <w:r w:rsidR="007E0192">
        <w:rPr>
          <w:rFonts w:eastAsia="SimSun" w:hint="eastAsia"/>
          <w:lang w:eastAsia="zh-CN"/>
        </w:rPr>
        <w:t>sending</w:t>
      </w:r>
      <w:r w:rsidR="005A029E">
        <w:rPr>
          <w:rFonts w:eastAsia="SimSun" w:hint="eastAsia"/>
          <w:lang w:eastAsia="zh-CN"/>
        </w:rPr>
        <w:t xml:space="preserve"> scheduling </w:t>
      </w:r>
      <w:r w:rsidR="007E0192">
        <w:rPr>
          <w:rFonts w:eastAsia="SimSun" w:hint="eastAsia"/>
          <w:lang w:eastAsia="zh-CN"/>
        </w:rPr>
        <w:t xml:space="preserve">information prior to shortened PDSCH. </w:t>
      </w:r>
      <w:r w:rsidR="00AF7296">
        <w:rPr>
          <w:rFonts w:eastAsia="SimSun"/>
          <w:lang w:eastAsia="zh-CN"/>
        </w:rPr>
        <w:t xml:space="preserve">Existing </w:t>
      </w:r>
      <w:r w:rsidR="007E0192">
        <w:rPr>
          <w:rFonts w:eastAsia="SimSun" w:hint="eastAsia"/>
          <w:lang w:eastAsia="zh-CN"/>
        </w:rPr>
        <w:t>DCI format</w:t>
      </w:r>
      <w:r w:rsidR="00AF7296">
        <w:rPr>
          <w:rFonts w:eastAsia="SimSun"/>
          <w:lang w:eastAsia="zh-CN"/>
        </w:rPr>
        <w:t>s</w:t>
      </w:r>
      <w:r w:rsidR="007E0192">
        <w:rPr>
          <w:rFonts w:eastAsia="SimSun" w:hint="eastAsia"/>
          <w:lang w:eastAsia="zh-CN"/>
        </w:rPr>
        <w:t xml:space="preserve"> </w:t>
      </w:r>
      <w:r w:rsidR="00AF7296">
        <w:rPr>
          <w:rFonts w:eastAsia="SimSun"/>
          <w:lang w:eastAsia="zh-CN"/>
        </w:rPr>
        <w:t>can furthermore</w:t>
      </w:r>
      <w:r w:rsidR="007E0192">
        <w:rPr>
          <w:rFonts w:eastAsia="SimSun" w:hint="eastAsia"/>
          <w:lang w:eastAsia="zh-CN"/>
        </w:rPr>
        <w:t xml:space="preserve"> be reused</w:t>
      </w:r>
      <w:r w:rsidR="00AF7296">
        <w:rPr>
          <w:rFonts w:eastAsia="SimSun"/>
          <w:lang w:eastAsia="zh-CN"/>
        </w:rPr>
        <w:t>;</w:t>
      </w:r>
      <w:r w:rsidR="007E0192">
        <w:rPr>
          <w:rFonts w:eastAsia="SimSun" w:hint="eastAsia"/>
          <w:lang w:eastAsia="zh-CN"/>
        </w:rPr>
        <w:t xml:space="preserve"> the length of shortened PDSCH could be derived from </w:t>
      </w:r>
      <w:r w:rsidR="00AF7296">
        <w:rPr>
          <w:rFonts w:eastAsia="SimSun"/>
          <w:lang w:eastAsia="zh-CN"/>
        </w:rPr>
        <w:t>the PDCCH position in terms of occupied OFDM symbols.</w:t>
      </w:r>
    </w:p>
    <w:p w:rsidR="00D020EC" w:rsidRDefault="00D020EC" w:rsidP="00D020EC">
      <w:pPr>
        <w:keepNext/>
        <w:jc w:val="center"/>
      </w:pPr>
      <w:r>
        <w:rPr>
          <w:rFonts w:eastAsia="SimSun" w:hint="eastAsia"/>
          <w:noProof/>
          <w:lang w:val="en-US" w:eastAsia="ja-JP"/>
        </w:rPr>
        <mc:AlternateContent>
          <mc:Choice Requires="wpc">
            <w:drawing>
              <wp:inline distT="0" distB="0" distL="0" distR="0" wp14:anchorId="59497A4C" wp14:editId="72E5AA58">
                <wp:extent cx="5486400" cy="1968500"/>
                <wp:effectExtent l="0" t="0" r="0" b="0"/>
                <wp:docPr id="2096" name="画布 209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45" name="画布 739"/>
                        <wpg:cNvGrpSpPr/>
                        <wpg:grpSpPr bwMode="auto">
                          <a:xfrm>
                            <a:off x="133223" y="543408"/>
                            <a:ext cx="4305720" cy="1353619"/>
                            <a:chOff x="-46799" y="-30295"/>
                            <a:chExt cx="4307844" cy="1354352"/>
                          </a:xfrm>
                        </wpg:grpSpPr>
                        <wps:wsp>
                          <wps:cNvPr id="46" name="右大括号 46"/>
                          <wps:cNvSpPr/>
                          <wps:spPr bwMode="auto">
                            <a:xfrm rot="5400000">
                              <a:off x="2030061" y="495449"/>
                              <a:ext cx="228600" cy="794668"/>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47" name="文本框 6199"/>
                          <wps:cNvSpPr txBox="1"/>
                          <wps:spPr>
                            <a:xfrm>
                              <a:off x="1643126" y="920832"/>
                              <a:ext cx="1016051" cy="403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719" w:rsidRDefault="00D77719" w:rsidP="00D020EC">
                                <w:pPr>
                                  <w:pStyle w:val="Web"/>
                                  <w:spacing w:before="0" w:beforeAutospacing="0" w:after="180" w:afterAutospacing="0"/>
                                  <w:jc w:val="center"/>
                                  <w:textAlignment w:val="baseline"/>
                                </w:pPr>
                                <w:r>
                                  <w:rPr>
                                    <w:rFonts w:ascii="Times New Roman" w:hAnsi="Times New Roman"/>
                                    <w:color w:val="000000"/>
                                    <w:kern w:val="24"/>
                                    <w:sz w:val="20"/>
                                    <w:szCs w:val="20"/>
                                  </w:rPr>
                                  <w:t xml:space="preserve">Shortened </w:t>
                                </w:r>
                                <w:r>
                                  <w:rPr>
                                    <w:rFonts w:ascii="Times New Roman" w:hAnsi="Times New Roman"/>
                                    <w:color w:val="000000"/>
                                    <w:kern w:val="24"/>
                                    <w:sz w:val="20"/>
                                    <w:szCs w:val="20"/>
                                    <w:lang w:val="en-GB"/>
                                  </w:rPr>
                                  <w:t>PDSCH</w:t>
                                </w:r>
                              </w:p>
                            </w:txbxContent>
                          </wps:txbx>
                          <wps:bodyPr/>
                        </wps:wsp>
                        <wps:wsp>
                          <wps:cNvPr id="48" name="直接连接符 48"/>
                          <wps:cNvCnPr/>
                          <wps:spPr bwMode="auto">
                            <a:xfrm>
                              <a:off x="803297" y="94188"/>
                              <a:ext cx="1738399" cy="1609"/>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bwMode="auto">
                            <a:xfrm>
                              <a:off x="2548046" y="94188"/>
                              <a:ext cx="1711414"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a:off x="803296" y="130783"/>
                              <a:ext cx="0" cy="787400"/>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a:off x="2541696" y="95858"/>
                              <a:ext cx="6350" cy="82232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52" name="直接连接符 52"/>
                          <wps:cNvCnPr/>
                          <wps:spPr>
                            <a:xfrm flipH="1">
                              <a:off x="4259457" y="140308"/>
                              <a:ext cx="1588" cy="75247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53" name="TextBox 30"/>
                          <wps:cNvSpPr txBox="1">
                            <a:spLocks noChangeArrowheads="1"/>
                          </wps:cNvSpPr>
                          <wps:spPr bwMode="auto">
                            <a:xfrm>
                              <a:off x="84573" y="-30295"/>
                              <a:ext cx="862755" cy="26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D020EC">
                                <w:pPr>
                                  <w:pStyle w:val="Web"/>
                                  <w:spacing w:before="0" w:beforeAutospacing="0" w:after="0" w:afterAutospacing="0"/>
                                  <w:textAlignment w:val="baseline"/>
                                </w:pPr>
                                <w:r>
                                  <w:rPr>
                                    <w:rFonts w:ascii="Times" w:eastAsia="Osaka" w:hAnsi="Times" w:cs="Times New Roman"/>
                                    <w:color w:val="000000"/>
                                    <w:kern w:val="24"/>
                                  </w:rPr>
                                  <w:t>Licensed</w:t>
                                </w:r>
                              </w:p>
                            </w:txbxContent>
                          </wps:txbx>
                          <wps:bodyPr>
                            <a:spAutoFit/>
                          </wps:bodyPr>
                        </wps:wsp>
                        <wps:wsp>
                          <wps:cNvPr id="54" name="直接连接符 54"/>
                          <wps:cNvCnPr/>
                          <wps:spPr>
                            <a:xfrm>
                              <a:off x="799854" y="778483"/>
                              <a:ext cx="3461146"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55" name="TextBox 33"/>
                          <wps:cNvSpPr txBox="1">
                            <a:spLocks noChangeArrowheads="1"/>
                          </wps:cNvSpPr>
                          <wps:spPr bwMode="auto">
                            <a:xfrm>
                              <a:off x="-46799" y="604280"/>
                              <a:ext cx="911039" cy="26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D020EC">
                                <w:pPr>
                                  <w:pStyle w:val="Web"/>
                                  <w:spacing w:before="0" w:beforeAutospacing="0" w:after="0" w:afterAutospacing="0"/>
                                  <w:textAlignment w:val="baseline"/>
                                </w:pPr>
                                <w:r>
                                  <w:rPr>
                                    <w:rFonts w:ascii="Times" w:eastAsia="Osaka" w:hAnsi="Times" w:cs="Times New Roman"/>
                                    <w:color w:val="000000"/>
                                    <w:kern w:val="24"/>
                                  </w:rPr>
                                  <w:t>Unlicensed</w:t>
                                </w:r>
                              </w:p>
                            </w:txbxContent>
                          </wps:txbx>
                          <wps:bodyPr wrap="square">
                            <a:spAutoFit/>
                          </wps:bodyPr>
                        </wps:wsp>
                        <wps:wsp>
                          <wps:cNvPr id="56" name="矩形 56"/>
                          <wps:cNvSpPr/>
                          <wps:spPr bwMode="auto">
                            <a:xfrm>
                              <a:off x="798531" y="670533"/>
                              <a:ext cx="352442" cy="107950"/>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57" name="TextBox 38"/>
                          <wps:cNvSpPr txBox="1">
                            <a:spLocks noChangeArrowheads="1"/>
                          </wps:cNvSpPr>
                          <wps:spPr bwMode="auto">
                            <a:xfrm>
                              <a:off x="1142183" y="237989"/>
                              <a:ext cx="717586"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D020EC">
                                <w:pPr>
                                  <w:pStyle w:val="Web"/>
                                  <w:spacing w:before="0" w:beforeAutospacing="0" w:after="0" w:afterAutospacing="0"/>
                                  <w:textAlignment w:val="baseline"/>
                                </w:pPr>
                                <w:r>
                                  <w:rPr>
                                    <w:rFonts w:ascii="Times New Roman" w:eastAsia="Osaka" w:hAnsi="Times New Roman"/>
                                    <w:color w:val="000000"/>
                                    <w:kern w:val="24"/>
                                  </w:rPr>
                                  <w:t>CCA</w:t>
                                </w:r>
                              </w:p>
                            </w:txbxContent>
                          </wps:txbx>
                          <wps:bodyPr>
                            <a:spAutoFit/>
                          </wps:bodyPr>
                        </wps:wsp>
                        <wps:wsp>
                          <wps:cNvPr id="58" name="矩形 58"/>
                          <wps:cNvSpPr/>
                          <wps:spPr bwMode="auto">
                            <a:xfrm>
                              <a:off x="1747028" y="664183"/>
                              <a:ext cx="785143" cy="106362"/>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59" name="TextBox 41"/>
                          <wps:cNvSpPr txBox="1">
                            <a:spLocks noChangeArrowheads="1"/>
                          </wps:cNvSpPr>
                          <wps:spPr bwMode="auto">
                            <a:xfrm>
                              <a:off x="1874372" y="580529"/>
                              <a:ext cx="575738"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D020EC">
                                <w:pPr>
                                  <w:pStyle w:val="Web"/>
                                  <w:spacing w:before="0" w:beforeAutospacing="0" w:after="0" w:afterAutospacing="0"/>
                                  <w:textAlignment w:val="baseline"/>
                                </w:pPr>
                                <w:r>
                                  <w:rPr>
                                    <w:rFonts w:ascii="Times" w:eastAsia="Osaka" w:hAnsi="Times" w:cs="Times New Roman"/>
                                    <w:color w:val="000000"/>
                                    <w:kern w:val="24"/>
                                  </w:rPr>
                                  <w:t>Data</w:t>
                                </w:r>
                              </w:p>
                            </w:txbxContent>
                          </wps:txbx>
                          <wps:bodyPr wrap="square">
                            <a:spAutoFit/>
                          </wps:bodyPr>
                        </wps:wsp>
                      </wpg:wgp>
                      <wps:wsp>
                        <wps:cNvPr id="60" name="右大括号 60"/>
                        <wps:cNvSpPr/>
                        <wps:spPr bwMode="auto">
                          <a:xfrm rot="16200000">
                            <a:off x="1414962" y="918581"/>
                            <a:ext cx="227965" cy="396240"/>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a:noAutofit/>
                        </wps:bodyPr>
                      </wps:wsp>
                      <wps:wsp>
                        <wps:cNvPr id="61" name="矩形 61"/>
                        <wps:cNvSpPr/>
                        <wps:spPr>
                          <a:xfrm>
                            <a:off x="1753735" y="1223063"/>
                            <a:ext cx="68580" cy="120650"/>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62" name="TextBox 41"/>
                        <wps:cNvSpPr txBox="1">
                          <a:spLocks noChangeArrowheads="1"/>
                        </wps:cNvSpPr>
                        <wps:spPr bwMode="auto">
                          <a:xfrm>
                            <a:off x="1687298" y="760521"/>
                            <a:ext cx="87820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Pr="00042438" w:rsidRDefault="00D77719" w:rsidP="00D020EC">
                              <w:pPr>
                                <w:pStyle w:val="Web"/>
                                <w:spacing w:before="0" w:beforeAutospacing="0" w:after="0" w:afterAutospacing="0"/>
                                <w:textAlignment w:val="baseline"/>
                              </w:pPr>
                              <w:r>
                                <w:rPr>
                                  <w:rFonts w:ascii="Times" w:hAnsi="Times" w:cs="Times New Roman"/>
                                  <w:color w:val="000000"/>
                                  <w:kern w:val="24"/>
                                </w:rPr>
                                <w:t>S</w:t>
                              </w:r>
                              <w:r>
                                <w:rPr>
                                  <w:rFonts w:ascii="Times" w:hAnsi="Times" w:cs="Times New Roman" w:hint="eastAsia"/>
                                  <w:color w:val="000000"/>
                                  <w:kern w:val="24"/>
                                </w:rPr>
                                <w:t>cheduling</w:t>
                              </w:r>
                            </w:p>
                          </w:txbxContent>
                        </wps:txbx>
                        <wps:bodyPr wrap="square">
                          <a:spAutoFit/>
                        </wps:bodyPr>
                      </wps:wsp>
                      <wps:wsp>
                        <wps:cNvPr id="63" name="手杖形箭头 63"/>
                        <wps:cNvSpPr/>
                        <wps:spPr>
                          <a:xfrm>
                            <a:off x="1851094" y="1002718"/>
                            <a:ext cx="285116" cy="187034"/>
                          </a:xfrm>
                          <a:prstGeom prst="uturnArrow">
                            <a:avLst>
                              <a:gd name="adj1" fmla="val 25000"/>
                              <a:gd name="adj2" fmla="val 25000"/>
                              <a:gd name="adj3" fmla="val 25000"/>
                              <a:gd name="adj4" fmla="val 43750"/>
                              <a:gd name="adj5" fmla="val 1000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矩形 192"/>
                        <wps:cNvSpPr/>
                        <wps:spPr bwMode="auto">
                          <a:xfrm>
                            <a:off x="2736056" y="1237320"/>
                            <a:ext cx="480695" cy="106045"/>
                          </a:xfrm>
                          <a:prstGeom prst="rect">
                            <a:avLst/>
                          </a:prstGeom>
                          <a:solidFill>
                            <a:srgbClr val="00B050"/>
                          </a:solidFill>
                          <a:ln w="25400" cap="flat" cmpd="sng" algn="ctr">
                            <a:solidFill>
                              <a:srgbClr val="92D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193" name="矩形 193"/>
                        <wps:cNvSpPr/>
                        <wps:spPr bwMode="auto">
                          <a:xfrm>
                            <a:off x="3240881" y="1230685"/>
                            <a:ext cx="1200890" cy="110776"/>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194" name="TextBox 41"/>
                        <wps:cNvSpPr txBox="1">
                          <a:spLocks noChangeArrowheads="1"/>
                        </wps:cNvSpPr>
                        <wps:spPr bwMode="auto">
                          <a:xfrm>
                            <a:off x="2614045" y="1145198"/>
                            <a:ext cx="87820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D020EC">
                              <w:pPr>
                                <w:pStyle w:val="Web"/>
                                <w:spacing w:before="0" w:beforeAutospacing="0" w:after="0" w:afterAutospacing="0"/>
                                <w:textAlignment w:val="baseline"/>
                              </w:pPr>
                              <w:r>
                                <w:rPr>
                                  <w:rFonts w:ascii="Times" w:hAnsi="Times" w:cs="Times New Roman"/>
                                  <w:color w:val="000000"/>
                                  <w:kern w:val="24"/>
                                </w:rPr>
                                <w:t>Scheduling</w:t>
                              </w:r>
                            </w:p>
                          </w:txbxContent>
                        </wps:txbx>
                        <wps:bodyPr wrap="square">
                          <a:spAutoFit/>
                        </wps:bodyPr>
                      </wps:wsp>
                      <wps:wsp>
                        <wps:cNvPr id="195" name="手杖形箭头 195"/>
                        <wps:cNvSpPr/>
                        <wps:spPr>
                          <a:xfrm>
                            <a:off x="2965533" y="882919"/>
                            <a:ext cx="486410" cy="304800"/>
                          </a:xfrm>
                          <a:prstGeom prst="uturnArrow">
                            <a:avLst>
                              <a:gd name="adj1" fmla="val 11120"/>
                              <a:gd name="adj2" fmla="val 25000"/>
                              <a:gd name="adj3" fmla="val 27776"/>
                              <a:gd name="adj4" fmla="val 43750"/>
                              <a:gd name="adj5" fmla="val 1000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D020EC"/>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6" name="矩形 196"/>
                        <wps:cNvSpPr/>
                        <wps:spPr>
                          <a:xfrm>
                            <a:off x="1838182" y="1223165"/>
                            <a:ext cx="68580" cy="120650"/>
                          </a:xfrm>
                          <a:prstGeom prst="rect">
                            <a:avLst/>
                          </a:prstGeom>
                          <a:solidFill>
                            <a:srgbClr val="00B050"/>
                          </a:solidFill>
                          <a:ln w="25400" cap="flat" cmpd="sng" algn="ctr">
                            <a:solidFill>
                              <a:srgbClr val="92D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186" name="TextBox 41"/>
                        <wps:cNvSpPr txBox="1">
                          <a:spLocks noChangeArrowheads="1"/>
                        </wps:cNvSpPr>
                        <wps:spPr bwMode="auto">
                          <a:xfrm>
                            <a:off x="3526759" y="1147996"/>
                            <a:ext cx="575310" cy="266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5A029E">
                              <w:pPr>
                                <w:pStyle w:val="Web"/>
                                <w:spacing w:before="0" w:beforeAutospacing="0" w:after="0" w:afterAutospacing="0"/>
                                <w:textAlignment w:val="baseline"/>
                              </w:pPr>
                              <w:r>
                                <w:rPr>
                                  <w:rFonts w:ascii="Times" w:eastAsia="Osaka" w:hAnsi="Times" w:cs="Times New Roman"/>
                                  <w:color w:val="000000"/>
                                  <w:kern w:val="24"/>
                                </w:rPr>
                                <w:t>Data</w:t>
                              </w:r>
                            </w:p>
                          </w:txbxContent>
                        </wps:txbx>
                        <wps:bodyPr wrap="square">
                          <a:spAutoFit/>
                        </wps:bodyPr>
                      </wps:wsp>
                    </wpc:wpc>
                  </a:graphicData>
                </a:graphic>
              </wp:inline>
            </w:drawing>
          </mc:Choice>
          <mc:Fallback>
            <w:pict>
              <v:group id="画布 2096" o:spid="_x0000_s1154" editas="canvas" style="width:6in;height:155pt;mso-position-horizontal-relative:char;mso-position-vertical-relative:line" coordsize="54864,19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">
                <v:shape id="_x0000_s1155" type="#_x0000_t75" style="position:absolute;width:54864;height:19685;visibility:visible;mso-wrap-style:square">
                  <v:fill o:detectmouseclick="t"/>
                  <v:path o:connecttype="none"/>
                </v:shape>
                <v:group id="_x0000_s1156" style="position:absolute;left:1332;top:5434;width:43057;height:13536" coordorigin="-467,-302" coordsize="43078,13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右大括号 46" o:spid="_x0000_s1157" type="#_x0000_t88" style="position:absolute;left:20300;top:4954;width:2286;height:794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zUNcEA&#10;AADbAAAADwAAAGRycy9kb3ducmV2LnhtbESPQYvCMBSE7wv+h/AEb2tqEZFqWkQQ9rSgW9Djo3k2&#10;xealNFGrv94ICx6HmfmGWReDbcWNet84VjCbJiCIK6cbrhWUf7vvJQgfkDW2jknBgzwU+ehrjZl2&#10;d97T7RBqESHsM1RgQugyKX1lyKKfuo44emfXWwxR9rXUPd4j3LYyTZKFtNhwXDDY0dZQdTlcrYJj&#10;eXqkzgzLZ5O2Xv9eT3VSOqUm42GzAhFoCJ/wf/tHK5gv4P0l/gCZ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81DXBAAAA2wAAAA8AAAAAAAAAAAAAAAAAmAIAAGRycy9kb3du&#10;cmV2LnhtbFBLBQYAAAAABAAEAPUAAACGAwAAAAA=&#10;" adj="2014" strokecolor="black [3213]">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shape>
                  <v:shape id="文本框 6199" o:spid="_x0000_s1158" type="#_x0000_t202" style="position:absolute;left:16431;top:9208;width:10160;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2t5sUA&#10;AADbAAAADwAAAGRycy9kb3ducmV2LnhtbESPT4vCMBTE7wt+h/AEb2uqrK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Ta3mxQAAANsAAAAPAAAAAAAAAAAAAAAAAJgCAABkcnMv&#10;ZG93bnJldi54bWxQSwUGAAAAAAQABAD1AAAAigMAAAAA&#10;" filled="f" stroked="f" strokeweight=".5pt">
                    <v:textbox>
                      <w:txbxContent>
                        <w:p w:rsidR="00D77719" w:rsidRDefault="00D77719" w:rsidP="00D020EC">
                          <w:pPr>
                            <w:pStyle w:val="afb"/>
                            <w:spacing w:before="0" w:beforeAutospacing="0" w:after="180" w:afterAutospacing="0"/>
                            <w:jc w:val="center"/>
                            <w:textAlignment w:val="baseline"/>
                          </w:pPr>
                          <w:r>
                            <w:rPr>
                              <w:rFonts w:ascii="Times New Roman" w:hAnsi="Times New Roman"/>
                              <w:color w:val="000000"/>
                              <w:kern w:val="24"/>
                              <w:sz w:val="20"/>
                              <w:szCs w:val="20"/>
                            </w:rPr>
                            <w:t xml:space="preserve">Shortened </w:t>
                          </w:r>
                          <w:r>
                            <w:rPr>
                              <w:rFonts w:ascii="Times New Roman" w:hAnsi="Times New Roman"/>
                              <w:color w:val="000000"/>
                              <w:kern w:val="24"/>
                              <w:sz w:val="20"/>
                              <w:szCs w:val="20"/>
                              <w:lang w:val="en-GB"/>
                            </w:rPr>
                            <w:t>PDSCH</w:t>
                          </w:r>
                        </w:p>
                      </w:txbxContent>
                    </v:textbox>
                  </v:shape>
                  <v:line id="直接连接符 48" o:spid="_x0000_s1159" style="position:absolute;visibility:visible;mso-wrap-style:square" from="8032,941" to="25416,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2/icAAAADbAAAADwAAAGRycy9kb3ducmV2LnhtbERPTYvCMBC9L/gfwgje1rRVFqlGEWFZ&#10;DwquCl6HZmyrzaQkUau/3hwW9vh437NFZxpxJ+drywrSYQKCuLC65lLB8fD9OQHhA7LGxjIpeJKH&#10;xbz3McNc2wf/0n0fShFD2OeooAqhzaX0RUUG/dC2xJE7W2cwROhKqR0+YrhpZJYkX9JgzbGhwpZW&#10;FRXX/c0oWF6aNHOXUTbmdLur2+MPvTYnpQb9bjkFEagL/+I/91orGMex8Uv8AXL+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udv4nAAAAA2wAAAA8AAAAAAAAAAAAAAAAA&#10;oQIAAGRycy9kb3ducmV2LnhtbFBLBQYAAAAABAAEAPkAAACOAwAAAAA=&#10;" strokecolor="windowText">
                    <v:stroke startarrow="diamond" endarrow="diamond"/>
                  </v:line>
                  <v:line id="直接连接符 49" o:spid="_x0000_s1160" style="position:absolute;visibility:visible;mso-wrap-style:square" from="25480,941" to="42594,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EaEsQAAADbAAAADwAAAGRycy9kb3ducmV2LnhtbESPT2vCQBTE7wW/w/IEb7pJlKLRVUQo&#10;emih/gGvj+wziWbfht2tpv303YLQ4zAzv2EWq8404k7O15YVpKMEBHFhdc2lgtPxbTgF4QOyxsYy&#10;KfgmD6tl72WBubYP3tP9EEoRIexzVFCF0OZS+qIig35kW+LoXawzGKJ0pdQOHxFuGpklyas0WHNc&#10;qLClTUXF7fBlFKyvTZq56zibcPrxWbenLf28n5Ua9Lv1HESgLvyHn+2dVjCZwd+X+AP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0RoSxAAAANsAAAAPAAAAAAAAAAAA&#10;AAAAAKECAABkcnMvZG93bnJldi54bWxQSwUGAAAAAAQABAD5AAAAkgMAAAAA&#10;" strokecolor="windowText">
                    <v:stroke startarrow="diamond" endarrow="diamond"/>
                  </v:line>
                  <v:line id="直接连接符 50" o:spid="_x0000_s1161" style="position:absolute;visibility:visible;mso-wrap-style:square" from="8032,1307" to="8032,9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Gtj74AAADbAAAADwAAAGRycy9kb3ducmV2LnhtbERPy4rCMBTdC/5DuII7TR3QkWoUHRVd&#10;jk9cXpprW2xuShNt/XuzEFwezns6b0whnlS53LKCQT8CQZxYnXOq4HTc9MYgnEfWWFgmBS9yMJ+1&#10;W1OMta15T8+DT0UIYRejgsz7MpbSJRkZdH1bEgfuZiuDPsAqlbrCOoSbQv5E0UgazDk0ZFjSX0bJ&#10;/fAwCvTyepb5+rUdj/T5cnW/i3+5qpXqdprFBISnxn/FH/dOKxiG9eFL+AFy9gY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0a2PvgAAANsAAAAPAAAAAAAAAAAAAAAAAKEC&#10;AABkcnMvZG93bnJldi54bWxQSwUGAAAAAAQABAD5AAAAjAMAAAAA&#10;" strokecolor="windowText" strokeweight="2pt"/>
                  <v:line id="直接连接符 51" o:spid="_x0000_s1162" style="position:absolute;visibility:visible;mso-wrap-style:square" from="25416,958" to="25480,9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0IFMMAAADbAAAADwAAAGRycy9kb3ducmV2LnhtbESPT4vCMBTE78J+h/AWvGmqsCrVKP5Z&#10;0aN2V/H4aN62ZZuX0kRbv70RBI/DzPyGmS1aU4ob1a6wrGDQj0AQp1YXnCn4/dn2JiCcR9ZYWiYF&#10;d3KwmH90Zhhr2/CRbonPRICwi1FB7n0VS+nSnAy6vq2Ig/dna4M+yDqTusYmwE0ph1E0kgYLDgs5&#10;VrTOKf1PrkaBXl1Osvi+7yYjfTpf3Hh5kJtGqe5nu5yC8NT6d/jV3msFXwN4fgk/QM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dCBTDAAAA2wAAAA8AAAAAAAAAAAAA&#10;AAAAoQIAAGRycy9kb3ducmV2LnhtbFBLBQYAAAAABAAEAPkAAACRAwAAAAA=&#10;" strokecolor="windowText" strokeweight="2pt"/>
                  <v:line id="直接连接符 52" o:spid="_x0000_s1163" style="position:absolute;flip:x;visibility:visible;mso-wrap-style:square" from="42594,1403" to="42610,8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TSHsYAAADbAAAADwAAAGRycy9kb3ducmV2LnhtbESPQWvCQBSE74X+h+UVeqsbtbUSXcVa&#10;KgoerAqtt0f2mQ3Nvg3ZNYn/3i0Uehxm5htmOu9sKRqqfeFYQb+XgCDOnC44V3A8fDyNQfiArLF0&#10;TAqu5GE+u7+bYqpdy5/U7EMuIoR9igpMCFUqpc8MWfQ9VxFH7+xqiyHKOpe6xjbCbSkHSTKSFguO&#10;CwYrWhrKfvYXq2Arw6L56p/fThvzPly9XnbH5+9WqceHbjEBEagL/+G/9loreBnA75f4A+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z00h7GAAAA2wAAAA8AAAAAAAAA&#10;AAAAAAAAoQIAAGRycy9kb3ducmV2LnhtbFBLBQYAAAAABAAEAPkAAACUAwAAAAA=&#10;" strokecolor="windowText" strokeweight="2pt"/>
                  <v:shape id="TextBox 30" o:spid="_x0000_s1164" type="#_x0000_t202" style="position:absolute;left:845;top:-302;width:862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tAj8EA&#10;AADbAAAADwAAAGRycy9kb3ducmV2LnhtbESPQWvCQBSE7wX/w/IKvdWNiiKpq4hW8OBFjfdH9jUb&#10;mn0bsq8m/vuuUOhxmJlvmNVm8I26UxfrwAYm4wwUcRlszZWB4np4X4KKgmyxCUwGHhRhsx69rDC3&#10;oecz3S9SqQThmKMBJ9LmWsfSkcc4Di1x8r5C51GS7CptO+wT3Dd6mmUL7bHmtOCwpZ2j8vvy4w2I&#10;2O3kUXz6eLwNp33vsnKOhTFvr8P2A5TQIP/hv/bRGpjP4P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7QI/BAAAA2wAAAA8AAAAAAAAAAAAAAAAAmAIAAGRycy9kb3du&#10;cmV2LnhtbFBLBQYAAAAABAAEAPUAAACGAwAAAAA=&#10;" filled="f" stroked="f">
                    <v:textbox style="mso-fit-shape-to-text:t">
                      <w:txbxContent>
                        <w:p w:rsidR="00D77719" w:rsidRDefault="00D77719" w:rsidP="00D020EC">
                          <w:pPr>
                            <w:pStyle w:val="afb"/>
                            <w:spacing w:before="0" w:beforeAutospacing="0" w:after="0" w:afterAutospacing="0"/>
                            <w:textAlignment w:val="baseline"/>
                          </w:pPr>
                          <w:r>
                            <w:rPr>
                              <w:rFonts w:ascii="Times" w:eastAsia="Osaka" w:hAnsi="Times" w:cs="Times New Roman"/>
                              <w:color w:val="000000"/>
                              <w:kern w:val="24"/>
                            </w:rPr>
                            <w:t>Licensed</w:t>
                          </w:r>
                        </w:p>
                      </w:txbxContent>
                    </v:textbox>
                  </v:shape>
                  <v:line id="直接连接符 54" o:spid="_x0000_s1165" style="position:absolute;visibility:visible;mso-wrap-style:square" from="7998,7784" to="42610,7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6gvMQAAADbAAAADwAAAGRycy9kb3ducmV2LnhtbESPQYvCMBSE7wv+h/AEL6Kp0hWpRhFR&#10;8Oh2F/H4aJ5ttXmpTdTqr98sCHscZuYbZr5sTSXu1LjSsoLRMAJBnFldcq7g53s7mIJwHlljZZkU&#10;PMnBctH5mGOi7YO/6J76XAQIuwQVFN7XiZQuK8igG9qaOHgn2xj0QTa51A0+AtxUchxFE2mw5LBQ&#10;YE3rgrJLejMK8vW5fz2m51fsJ5up3cb7w+G0UqrXbVczEJ5a/x9+t3dawWcMf1/CD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qC8xAAAANsAAAAPAAAAAAAAAAAA&#10;AAAAAKECAABkcnMvZG93bnJldi54bWxQSwUGAAAAAAQABAD5AAAAkgMAAAAA&#10;" strokecolor="windowText"/>
                  <v:shape id="TextBox 33" o:spid="_x0000_s1166" type="#_x0000_t202" style="position:absolute;left:-467;top:6042;width:9109;height: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59YMEA&#10;AADbAAAADwAAAGRycy9kb3ducmV2LnhtbESPQWvCQBSE7wX/w/IK3upGISKpq0it4MGLNr0/sq/Z&#10;0OzbkH018d+7gtDjMDPfMOvt6Ft1pT42gQ3MZxko4irYhmsD5dfhbQUqCrLFNjAZuFGE7WbyssbC&#10;hoHPdL1IrRKEY4EGnEhXaB0rRx7jLHTEyfsJvUdJsq+17XFIcN/qRZYttceG04LDjj4cVb+XP29A&#10;xO7mt/LTx+P3eNoPLqtyLI2Zvo67d1BCo/yHn+2jNZDn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efWDBAAAA2wAAAA8AAAAAAAAAAAAAAAAAmAIAAGRycy9kb3du&#10;cmV2LnhtbFBLBQYAAAAABAAEAPUAAACGAwAAAAA=&#10;" filled="f" stroked="f">
                    <v:textbox style="mso-fit-shape-to-text:t">
                      <w:txbxContent>
                        <w:p w:rsidR="00D77719" w:rsidRDefault="00D77719" w:rsidP="00D020EC">
                          <w:pPr>
                            <w:pStyle w:val="afb"/>
                            <w:spacing w:before="0" w:beforeAutospacing="0" w:after="0" w:afterAutospacing="0"/>
                            <w:textAlignment w:val="baseline"/>
                          </w:pPr>
                          <w:r>
                            <w:rPr>
                              <w:rFonts w:ascii="Times" w:eastAsia="Osaka" w:hAnsi="Times" w:cs="Times New Roman"/>
                              <w:color w:val="000000"/>
                              <w:kern w:val="24"/>
                            </w:rPr>
                            <w:t>Unlicensed</w:t>
                          </w:r>
                        </w:p>
                      </w:txbxContent>
                    </v:textbox>
                  </v:shape>
                  <v:rect id="矩形 56" o:spid="_x0000_s1167" style="position:absolute;left:7985;top:6705;width:3524;height:1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te0MMA&#10;AADbAAAADwAAAGRycy9kb3ducmV2LnhtbESPQYvCMBSE74L/ITzBm6YKum7XKCKKuretHjw+mrdt&#10;t81LaaKt/94Iwh6HmfmGWa47U4k7Na6wrGAyjkAQp1YXnCm4nPejBQjnkTVWlknBgxysV/3eEmNt&#10;W/6he+IzESDsYlSQe1/HUro0J4NubGvi4P3axqAPssmkbrANcFPJaRTNpcGCw0KONW1zSsvkZhSU&#10;n4uyPNy2u+n+w3zL6ynzf9dWqeGg23yB8NT5//C7fdQKZnN4fQk/QK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te0MMAAADbAAAADwAAAAAAAAAAAAAAAACYAgAAZHJzL2Rv&#10;d25yZXYueG1sUEsFBgAAAAAEAAQA9QAAAIgDAAAAAA==&#10;" fillcolor="red" strokecolor="red" strokeweight="2pt">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38" o:spid="_x0000_s1168" type="#_x0000_t202" style="position:absolute;left:11421;top:2379;width:717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BGjMEA&#10;AADbAAAADwAAAGRycy9kb3ducmV2LnhtbESPQWvCQBSE7wX/w/IK3upGwSqpq4hW8NCLGu+P7Gs2&#10;NPs2ZF9N/PfdguBxmJlvmNVm8I26URfrwAamkwwUcRlszZWB4nJ4W4KKgmyxCUwG7hRhsx69rDC3&#10;oecT3c5SqQThmKMBJ9LmWsfSkcc4CS1x8r5D51GS7CptO+wT3Dd6lmXv2mPNacFhSztH5c/51xsQ&#10;sdvpvfj08Xgdvva9y8o5FsaMX4ftByihQZ7hR/toDcw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ARozBAAAA2wAAAA8AAAAAAAAAAAAAAAAAmAIAAGRycy9kb3du&#10;cmV2LnhtbFBLBQYAAAAABAAEAPUAAACGAwAAAAA=&#10;" filled="f" stroked="f">
                    <v:textbox style="mso-fit-shape-to-text:t">
                      <w:txbxContent>
                        <w:p w:rsidR="00D77719" w:rsidRDefault="00D77719" w:rsidP="00D020EC">
                          <w:pPr>
                            <w:pStyle w:val="afb"/>
                            <w:spacing w:before="0" w:beforeAutospacing="0" w:after="0" w:afterAutospacing="0"/>
                            <w:textAlignment w:val="baseline"/>
                          </w:pPr>
                          <w:r>
                            <w:rPr>
                              <w:rFonts w:ascii="Times New Roman" w:eastAsia="Osaka" w:hAnsi="Times New Roman"/>
                              <w:color w:val="000000"/>
                              <w:kern w:val="24"/>
                            </w:rPr>
                            <w:t>CCA</w:t>
                          </w:r>
                        </w:p>
                      </w:txbxContent>
                    </v:textbox>
                  </v:shape>
                  <v:rect id="矩形 58" o:spid="_x0000_s1169" style="position:absolute;left:17470;top:6641;width:7851;height:1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GKJLwA&#10;AADbAAAADwAAAGRycy9kb3ducmV2LnhtbERPTYvCMBC9C/6HMIIX0VRhRapRVBD0tnYXz0MzJsVm&#10;Upqo9d+bg+Dx8b5Xm87V4kFtqDwrmE4yEMSl1xUbBf9/h/ECRIjIGmvPpOBFATbrfm+FufZPPtOj&#10;iEakEA45KrAxNrmUobTkMEx8Q5y4q28dxgRbI3WLzxTuajnLsrl0WHFqsNjQ3lJ5K+5OAV1eBZcn&#10;s9gRZYeTt2Z2Hv0qNRx02yWISF38ij/uo1bwk8amL+kHyPU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ysYokvAAAANsAAAAPAAAAAAAAAAAAAAAAAJgCAABkcnMvZG93bnJldi54&#10;bWxQSwUGAAAAAAQABAD1AAAAgQMAAAAA&#10;" fillcolor="#0070c0" strokecolor="#00b0f0" strokeweight="2pt">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70" type="#_x0000_t202" style="position:absolute;left:18743;top:5805;width:575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3ZcEA&#10;AADbAAAADwAAAGRycy9kb3ducmV2LnhtbESPQWvCQBSE7wX/w/IK3upGwaKpq4hW8NCLGu+P7Gs2&#10;NPs2ZF9N/PfdguBxmJlvmNVm8I26URfrwAamkwwUcRlszZWB4nJ4W4CKgmyxCUwG7hRhsx69rDC3&#10;oecT3c5SqQThmKMBJ9LmWsfSkcc4CS1x8r5D51GS7CptO+wT3Dd6lmXv2mPNacFhSztH5c/51xsQ&#10;sdvpvfj08Xgdvva9y8o5FsaMX4ftByihQZ7hR/toDcy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Td2XBAAAA2wAAAA8AAAAAAAAAAAAAAAAAmAIAAGRycy9kb3du&#10;cmV2LnhtbFBLBQYAAAAABAAEAPUAAACGAwAAAAA=&#10;" filled="f" stroked="f">
                    <v:textbox style="mso-fit-shape-to-text:t">
                      <w:txbxContent>
                        <w:p w:rsidR="00D77719" w:rsidRDefault="00D77719" w:rsidP="00D020EC">
                          <w:pPr>
                            <w:pStyle w:val="afb"/>
                            <w:spacing w:before="0" w:beforeAutospacing="0" w:after="0" w:afterAutospacing="0"/>
                            <w:textAlignment w:val="baseline"/>
                          </w:pPr>
                          <w:r>
                            <w:rPr>
                              <w:rFonts w:ascii="Times" w:eastAsia="Osaka" w:hAnsi="Times" w:cs="Times New Roman"/>
                              <w:color w:val="000000"/>
                              <w:kern w:val="24"/>
                            </w:rPr>
                            <w:t>Data</w:t>
                          </w:r>
                        </w:p>
                      </w:txbxContent>
                    </v:textbox>
                  </v:shape>
                </v:group>
                <v:shape id="右大括号 60" o:spid="_x0000_s1171" type="#_x0000_t88" style="position:absolute;left:14149;top:9186;width:2279;height:396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lipL4A&#10;AADbAAAADwAAAGRycy9kb3ducmV2LnhtbERPTYvCMBC9L/gfwgjeNO0eulKNRRcEr7oreBybsSk2&#10;k5pErf9+cxD2+Hjfy2qwnXiQD61jBfksA0FcO91yo+D3ZzudgwgRWWPnmBS8KEC1Gn0ssdTuyXt6&#10;HGIjUgiHEhWYGPtSylAbshhmridO3MV5izFB30jt8ZnCbSc/s6yQFltODQZ7+jZUXw93q2DDvX+d&#10;i83ZbIts+Lr5Yx1PuVKT8bBegIg0xH/x273TCoq0Pn1JP0Cu/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7pYqS+AAAA2wAAAA8AAAAAAAAAAAAAAAAAmAIAAGRycy9kb3ducmV2&#10;LnhtbFBLBQYAAAAABAAEAPUAAACDAwAAAAA=&#10;" adj="4027" strokecolor="black [3213]">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shape>
                <v:rect id="矩形 61" o:spid="_x0000_s1172" style="position:absolute;left:17537;top:12230;width:686;height:1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LIsMA&#10;AADbAAAADwAAAGRycy9kb3ducmV2LnhtbESPQWsCMRSE74L/ITyhN81qQWQ1ShWUSj3Y1dLrY/O6&#10;Wdy8LJuo6b9vBKHHYWa+YRaraBtxo87XjhWMRxkI4tLpmisF59N2OAPhA7LGxjEp+CUPq2W/t8Bc&#10;uzt/0q0IlUgQ9jkqMCG0uZS+NGTRj1xLnLwf11kMSXaV1B3eE9w2cpJlU2mx5rRgsKWNofJSXK2C&#10;3dYc93yYrevXaL7PZr/7ih8TpV4G8W0OIlAM/+Fn+10rmI7h8SX9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YLIsMAAADbAAAADwAAAAAAAAAAAAAAAACYAgAAZHJzL2Rv&#10;d25yZXYueG1sUEsFBgAAAAAEAAQA9QAAAIgDAAAAAA==&#10;" fillcolor="yellow" strokecolor="yellow" strokeweight="2pt">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73" type="#_x0000_t202" style="position:absolute;left:16872;top:7605;width:878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svqcEA&#10;AADbAAAADwAAAGRycy9kb3ducmV2LnhtbESPQWvCQBSE74L/YXmCN90oKCW6itQWPPSijfdH9pkN&#10;zb4N2aeJ/75bKHgcZuYbZrsffKMe1MU6sIHFPANFXAZbc2Wg+P6cvYGKgmyxCUwGnhRhvxuPtpjb&#10;0POZHhepVIJwzNGAE2lzrWPpyGOch5Y4ebfQeZQku0rbDvsE941eZtlae6w5LThs6d1R+XO5ewMi&#10;9rB4Fh8+nq7D17F3WbnCwpjpZDhsQAkN8gr/t0/WwHoJ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bL6nBAAAA2wAAAA8AAAAAAAAAAAAAAAAAmAIAAGRycy9kb3du&#10;cmV2LnhtbFBLBQYAAAAABAAEAPUAAACGAwAAAAA=&#10;" filled="f" stroked="f">
                  <v:textbox style="mso-fit-shape-to-text:t">
                    <w:txbxContent>
                      <w:p w:rsidR="00D77719" w:rsidRPr="00042438" w:rsidRDefault="00D77719" w:rsidP="00D020EC">
                        <w:pPr>
                          <w:pStyle w:val="afb"/>
                          <w:spacing w:before="0" w:beforeAutospacing="0" w:after="0" w:afterAutospacing="0"/>
                          <w:textAlignment w:val="baseline"/>
                        </w:pPr>
                        <w:r>
                          <w:rPr>
                            <w:rFonts w:ascii="Times" w:hAnsi="Times" w:cs="Times New Roman"/>
                            <w:color w:val="000000"/>
                            <w:kern w:val="24"/>
                          </w:rPr>
                          <w:t>S</w:t>
                        </w:r>
                        <w:r>
                          <w:rPr>
                            <w:rFonts w:ascii="Times" w:hAnsi="Times" w:cs="Times New Roman" w:hint="eastAsia"/>
                            <w:color w:val="000000"/>
                            <w:kern w:val="24"/>
                          </w:rPr>
                          <w:t>cheduling</w:t>
                        </w:r>
                      </w:p>
                    </w:txbxContent>
                  </v:textbox>
                </v:shape>
                <v:shape id="手杖形箭头 63" o:spid="_x0000_s1174" style="position:absolute;left:18510;top:10027;width:2852;height:1870;visibility:visible;mso-wrap-style:square;v-text-anchor:middle" coordsize="285116,1870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1pGsIA&#10;AADbAAAADwAAAGRycy9kb3ducmV2LnhtbESPT4vCMBTE7wt+h/AEb2uqgqzVKOLf3aPVg8dn82yL&#10;zUtJotZvbxYW9jjMzG+Y2aI1tXiQ85VlBYN+AoI4t7riQsHpuP38AuEDssbaMil4kYfFvPMxw1Tb&#10;Jx/okYVCRAj7FBWUITSplD4vyaDv24Y4elfrDIYoXSG1w2eEm1oOk2QsDVYcF0psaFVSfsvuRkFx&#10;PQ/WLV62e2c32Tr7CcPdfaJUr9supyACteE//Nf+1grGI/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nWkawgAAANsAAAAPAAAAAAAAAAAAAAAAAJgCAABkcnMvZG93&#10;bnJldi54bWxQSwUGAAAAAAQABAD1AAAAhwMAAAAA&#10;" path="m,187034l,81827c,36635,36635,,81827,r98082,c225101,,261736,36635,261736,81827v,19483,1,38966,1,58449l285116,140276r-46758,46758l191599,140276r23379,l214978,81827v,-19368,-15701,-35069,-35069,-35069l81827,46759v-19368,,-35069,15701,-35069,35069c46758,116897,46759,151965,46759,187034l,187034xe" fillcolor="#4f81bd [3204]" strokecolor="#243f60 [1604]" strokeweight="2pt">
                  <v:path arrowok="t" o:connecttype="custom" o:connectlocs="0,187034;0,81827;81827,0;179909,0;261736,81827;261737,140276;285116,140276;238358,187034;191599,140276;214978,140276;214978,81827;179909,46758;81827,46759;46758,81828;46759,187034;0,187034" o:connectangles="0,0,0,0,0,0,0,0,0,0,0,0,0,0,0,0"/>
                </v:shape>
                <v:rect id="矩形 192" o:spid="_x0000_s1175" style="position:absolute;left:27360;top:12373;width:4807;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fLzsQA&#10;AADcAAAADwAAAGRycy9kb3ducmV2LnhtbERPTWsCMRC9F/ofwhS8FM3qoa2rUUQQ9SRdLept3Ex3&#10;l24mSxJ16683QqG3ebzPGU9bU4sLOV9ZVtDvJSCIc6srLhTstovuBwgfkDXWlknBL3mYTp6fxphq&#10;e+VPumShEDGEfYoKyhCaVEqfl2TQ92xDHLlv6wyGCF0htcNrDDe1HCTJmzRYcWwosaF5SflPdjYK&#10;vvabV9of5Gbt8vdTtbstQ3ZcKtV5aWcjEIHa8C/+c690nD8cwOOZeIG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Xy87EAAAA3AAAAA8AAAAAAAAAAAAAAAAAmAIAAGRycy9k&#10;b3ducmV2LnhtbFBLBQYAAAAABAAEAPUAAACJAwAAAAA=&#10;" fillcolor="#00b050" strokecolor="#92d050" strokeweight="2pt">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rect>
                <v:rect id="矩形 193" o:spid="_x0000_s1176" style="position:absolute;left:32408;top:12306;width:12009;height:1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UIYr8A&#10;AADcAAAADwAAAGRycy9kb3ducmV2LnhtbERPTYvCMBC9C/sfwix4EU1XQdxqFBUEvWmVPQ/NbFK2&#10;mZQmq/XfG0HwNo/3OYtV52pxpTZUnhV8jTIQxKXXFRsFl/NuOAMRIrLG2jMpuFOA1fKjt8Bc+xuf&#10;6FpEI1IIhxwV2BibXMpQWnIYRr4hTtyvbx3GBFsjdYu3FO5qOc6yqXRYcWqw2NDWUvlX/DsF9HMv&#10;uDyY2YYo2x28NePT4KhU/7Nbz0FE6uJb/HLvdZr/PYHnM+kCuX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BQhivwAAANwAAAAPAAAAAAAAAAAAAAAAAJgCAABkcnMvZG93bnJl&#10;di54bWxQSwUGAAAAAAQABAD1AAAAhAMAAAAA&#10;" fillcolor="#0070c0" strokecolor="#00b0f0" strokeweight="2pt">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77" type="#_x0000_t202" style="position:absolute;left:26140;top:11451;width:87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UhfcAA&#10;AADcAAAADwAAAGRycy9kb3ducmV2LnhtbERPTWvCQBC9F/wPywi91Y1ii01dRdSCBy/VeB+y02xo&#10;djZkRxP/fbdQ8DaP9znL9eAbdaMu1oENTCcZKOIy2JorA8X582UBKgqyxSYwGbhThPVq9LTE3Iae&#10;v+h2kkqlEI45GnAiba51LB15jJPQEifuO3QeJcGu0rbDPoX7Rs+y7E17rDk1OGxp66j8OV29ARG7&#10;md6LvY+Hy3Dc9S4rX7Ew5nk8bD5ACQ3yEP+7DzbNf5/D3zPpAr3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eUhfcAAAADcAAAADwAAAAAAAAAAAAAAAACYAgAAZHJzL2Rvd25y&#10;ZXYueG1sUEsFBgAAAAAEAAQA9QAAAIUDAAAAAA==&#10;" filled="f" stroked="f">
                  <v:textbox style="mso-fit-shape-to-text:t">
                    <w:txbxContent>
                      <w:p w:rsidR="00D77719" w:rsidRDefault="00D77719" w:rsidP="00D020EC">
                        <w:pPr>
                          <w:pStyle w:val="afb"/>
                          <w:spacing w:before="0" w:beforeAutospacing="0" w:after="0" w:afterAutospacing="0"/>
                          <w:textAlignment w:val="baseline"/>
                        </w:pPr>
                        <w:r>
                          <w:rPr>
                            <w:rFonts w:ascii="Times" w:hAnsi="Times" w:cs="Times New Roman"/>
                            <w:color w:val="000000"/>
                            <w:kern w:val="24"/>
                          </w:rPr>
                          <w:t>Scheduling</w:t>
                        </w:r>
                      </w:p>
                    </w:txbxContent>
                  </v:textbox>
                </v:shape>
                <v:shape id="手杖形箭头 195" o:spid="_x0000_s1178" style="position:absolute;left:29655;top:8829;width:4864;height:3048;visibility:visible;mso-wrap-style:square;v-text-anchor:middle" coordsize="486410,3048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SU1sIA&#10;AADcAAAADwAAAGRycy9kb3ducmV2LnhtbERPS2vCQBC+F/wPywje6iaKxURXEUvAQ6X4wuuQHZNg&#10;djZktyb9965Q6G0+vucs172pxYNaV1lWEI8jEMS51RUXCs6n7H0OwnlkjbVlUvBLDtarwdsSU207&#10;PtDj6AsRQtilqKD0vkmldHlJBt3YNsSBu9nWoA+wLaRusQvhppaTKPqQBisODSU2tC0pvx9/jAL9&#10;lU1j+f3pkqm+dhcZJ5t9ppUaDfvNAoSn3v+L/9w7HeYnM3g9Ey6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JTWwgAAANwAAAAPAAAAAAAAAAAAAAAAAJgCAABkcnMvZG93&#10;bnJldi54bWxQSwUGAAAAAAQABAD1AAAAhwMAAAAA&#10;" adj="-11796480,,5400" path="m,304800l,133350c,59703,59703,,133350,l293807,v73647,,133350,59703,133350,133350l427157,220139r59253,l410210,304800,334010,220139r59253,l393263,133350v,-54928,-44528,-99456,-99456,-99456l133350,33894v-54928,,-99456,44528,-99456,99456l33894,304800,,304800xe" fillcolor="#4f81bd [3204]" strokecolor="#243f60 [1604]" strokeweight="2pt">
                  <v:stroke joinstyle="miter"/>
                  <v:formulas/>
                  <v:path arrowok="t" o:connecttype="custom" o:connectlocs="0,304800;0,133350;133350,0;293807,0;427157,133350;427157,220139;486410,220139;410210,304800;334010,220139;393263,220139;393263,133350;293807,33894;133350,33894;33894,133350;33894,304800;0,304800" o:connectangles="0,0,0,0,0,0,0,0,0,0,0,0,0,0,0,0" textboxrect="0,0,486410,304800"/>
                  <v:textbox>
                    <w:txbxContent>
                      <w:p w:rsidR="00D77719" w:rsidRDefault="00D77719" w:rsidP="00D020EC"/>
                    </w:txbxContent>
                  </v:textbox>
                </v:shape>
                <v:rect id="矩形 196" o:spid="_x0000_s1179" style="position:absolute;left:18381;top:12231;width:686;height:1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zNzcQA&#10;AADcAAAADwAAAGRycy9kb3ducmV2LnhtbERPTWsCMRC9C/0PYQpeimb1YOtqlFIQ7Um6WtTbuJnu&#10;Lt1MliTq1l9vhIK3ebzPmc5bU4szOV9ZVjDoJyCIc6srLhRsN4veGwgfkDXWlknBH3mYz546U0y1&#10;vfAXnbNQiBjCPkUFZQhNKqXPSzLo+7YhjtyPdQZDhK6Q2uElhptaDpNkJA1WHBtKbOijpPw3OxkF&#10;37v1C+32cv3p8tdjtb0uQ3ZYKtV9bt8nIAK14SH+d690nD8ewf2ZeIG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szc3EAAAA3AAAAA8AAAAAAAAAAAAAAAAAmAIAAGRycy9k&#10;b3ducmV2LnhtbFBLBQYAAAAABAAEAPUAAACJAwAAAAA=&#10;" fillcolor="#00b050" strokecolor="#92d050" strokeweight="2pt">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80" type="#_x0000_t202" style="position:absolute;left:35267;top:11479;width:5753;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KMTMAA&#10;AADcAAAADwAAAGRycy9kb3ducmV2LnhtbERPTWvCQBC9F/wPywje6sZCRVLXEGoLHnqpxvuQnWZD&#10;s7MhO5r4791Cwds83udsi8l36kpDbAMbWC0zUMR1sC03BqrT5/MGVBRki11gMnCjCMVu9rTF3IaR&#10;v+l6lEalEI45GnAifa51rB15jMvQEyfuJwweJcGh0XbAMYX7Tr9k2Vp7bDk1OOzp3VH9e7x4AyK2&#10;XN2qDx8P5+lrP7qsfsXKmMV8Kt9ACU3yEP+7DzbN36zh75l0gd7d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6KMTMAAAADcAAAADwAAAAAAAAAAAAAAAACYAgAAZHJzL2Rvd25y&#10;ZXYueG1sUEsFBgAAAAAEAAQA9QAAAIUDAAAAAA==&#10;" filled="f" stroked="f">
                  <v:textbox style="mso-fit-shape-to-text:t">
                    <w:txbxContent>
                      <w:p w:rsidR="00D77719" w:rsidRDefault="00D77719" w:rsidP="005A029E">
                        <w:pPr>
                          <w:pStyle w:val="afb"/>
                          <w:spacing w:before="0" w:beforeAutospacing="0" w:after="0" w:afterAutospacing="0"/>
                          <w:textAlignment w:val="baseline"/>
                        </w:pPr>
                        <w:r>
                          <w:rPr>
                            <w:rFonts w:ascii="Times" w:eastAsia="Osaka" w:hAnsi="Times" w:cs="Times New Roman"/>
                            <w:color w:val="000000"/>
                            <w:kern w:val="24"/>
                          </w:rPr>
                          <w:t>Data</w:t>
                        </w:r>
                      </w:p>
                    </w:txbxContent>
                  </v:textbox>
                </v:shape>
                <w10:anchorlock/>
              </v:group>
            </w:pict>
          </mc:Fallback>
        </mc:AlternateContent>
      </w:r>
    </w:p>
    <w:p w:rsidR="00D020EC" w:rsidRDefault="00D020EC" w:rsidP="00D020EC">
      <w:pPr>
        <w:pStyle w:val="ab"/>
        <w:jc w:val="center"/>
        <w:rPr>
          <w:rFonts w:eastAsia="SimSun"/>
          <w:lang w:eastAsia="zh-CN"/>
        </w:rPr>
      </w:pPr>
      <w:bookmarkStart w:id="5" w:name="_Ref413168562"/>
      <w:r>
        <w:t xml:space="preserve">Figure </w:t>
      </w:r>
      <w:r>
        <w:fldChar w:fldCharType="begin"/>
      </w:r>
      <w:r>
        <w:instrText xml:space="preserve"> SEQ Figure \* ARABIC </w:instrText>
      </w:r>
      <w:r>
        <w:fldChar w:fldCharType="separate"/>
      </w:r>
      <w:r w:rsidR="00C833D2">
        <w:rPr>
          <w:noProof/>
        </w:rPr>
        <w:t>4</w:t>
      </w:r>
      <w:r>
        <w:fldChar w:fldCharType="end"/>
      </w:r>
      <w:bookmarkEnd w:id="5"/>
      <w:r w:rsidR="00934EAD">
        <w:t>:</w:t>
      </w:r>
      <w:r>
        <w:rPr>
          <w:rFonts w:eastAsia="SimSun" w:hint="eastAsia"/>
          <w:lang w:eastAsia="zh-CN"/>
        </w:rPr>
        <w:t xml:space="preserve"> Flexible control region in unlicensed band</w:t>
      </w:r>
    </w:p>
    <w:p w:rsidR="00D020EC" w:rsidRPr="00DD4E64" w:rsidRDefault="00D020EC" w:rsidP="00D020EC">
      <w:pPr>
        <w:rPr>
          <w:lang w:eastAsia="zh-CN"/>
        </w:rPr>
      </w:pPr>
    </w:p>
    <w:p w:rsidR="00D020EC" w:rsidRDefault="00D020EC" w:rsidP="00D020EC">
      <w:pPr>
        <w:rPr>
          <w:rFonts w:eastAsia="SimSun"/>
          <w:lang w:eastAsia="zh-CN"/>
        </w:rPr>
      </w:pPr>
      <w:r>
        <w:rPr>
          <w:rFonts w:eastAsia="SimSun" w:hint="eastAsia"/>
          <w:lang w:eastAsia="zh-CN"/>
        </w:rPr>
        <w:t xml:space="preserve">If transmission of scheduling </w:t>
      </w:r>
      <w:r>
        <w:rPr>
          <w:rFonts w:eastAsia="SimSun"/>
          <w:lang w:eastAsia="zh-CN"/>
        </w:rPr>
        <w:t xml:space="preserve">information </w:t>
      </w:r>
      <w:r w:rsidR="00934EAD">
        <w:rPr>
          <w:rFonts w:eastAsia="SimSun"/>
          <w:lang w:eastAsia="zh-CN"/>
        </w:rPr>
        <w:t xml:space="preserve">(DCI) </w:t>
      </w:r>
      <w:r>
        <w:rPr>
          <w:rFonts w:eastAsia="SimSun" w:hint="eastAsia"/>
          <w:lang w:eastAsia="zh-CN"/>
        </w:rPr>
        <w:t xml:space="preserve">should be </w:t>
      </w:r>
      <w:r w:rsidR="00934EAD">
        <w:rPr>
          <w:rFonts w:eastAsia="SimSun"/>
          <w:lang w:eastAsia="zh-CN"/>
        </w:rPr>
        <w:t>restricted to</w:t>
      </w:r>
      <w:r>
        <w:rPr>
          <w:rFonts w:eastAsia="SimSun"/>
          <w:lang w:eastAsia="zh-CN"/>
        </w:rPr>
        <w:t xml:space="preserve"> </w:t>
      </w:r>
      <w:r>
        <w:rPr>
          <w:rFonts w:eastAsia="SimSun" w:hint="eastAsia"/>
          <w:lang w:eastAsia="zh-CN"/>
        </w:rPr>
        <w:t>traditional (E)PDCCH region</w:t>
      </w:r>
      <w:r>
        <w:rPr>
          <w:rFonts w:eastAsia="SimSun"/>
          <w:lang w:eastAsia="zh-CN"/>
        </w:rPr>
        <w:t>s</w:t>
      </w:r>
      <w:r>
        <w:rPr>
          <w:rFonts w:eastAsia="SimSun" w:hint="eastAsia"/>
          <w:lang w:eastAsia="zh-CN"/>
        </w:rPr>
        <w:t>, similar method</w:t>
      </w:r>
      <w:r>
        <w:rPr>
          <w:rFonts w:eastAsia="SimSun"/>
          <w:lang w:eastAsia="zh-CN"/>
        </w:rPr>
        <w:t>s</w:t>
      </w:r>
      <w:r>
        <w:rPr>
          <w:rFonts w:eastAsia="SimSun" w:hint="eastAsia"/>
          <w:lang w:eastAsia="zh-CN"/>
        </w:rPr>
        <w:t xml:space="preserve"> as </w:t>
      </w:r>
      <w:r>
        <w:rPr>
          <w:rFonts w:eastAsia="SimSun"/>
          <w:lang w:eastAsia="zh-CN"/>
        </w:rPr>
        <w:t xml:space="preserve">discussed for the </w:t>
      </w:r>
      <w:r>
        <w:rPr>
          <w:rFonts w:eastAsia="SimSun" w:hint="eastAsia"/>
          <w:lang w:eastAsia="zh-CN"/>
        </w:rPr>
        <w:t xml:space="preserve">cross-carrier scheduling </w:t>
      </w:r>
      <w:r w:rsidR="00934EAD">
        <w:rPr>
          <w:rFonts w:eastAsia="SimSun"/>
          <w:lang w:eastAsia="zh-CN"/>
        </w:rPr>
        <w:t>case</w:t>
      </w:r>
      <w:r>
        <w:rPr>
          <w:rFonts w:eastAsia="SimSun"/>
          <w:lang w:eastAsia="zh-CN"/>
        </w:rPr>
        <w:t xml:space="preserve"> </w:t>
      </w:r>
      <w:r>
        <w:rPr>
          <w:rFonts w:eastAsia="SimSun" w:hint="eastAsia"/>
          <w:lang w:eastAsia="zh-CN"/>
        </w:rPr>
        <w:t>c</w:t>
      </w:r>
      <w:r w:rsidR="00934EAD">
        <w:rPr>
          <w:rFonts w:eastAsia="SimSun"/>
          <w:lang w:eastAsia="zh-CN"/>
        </w:rPr>
        <w:t>an</w:t>
      </w:r>
      <w:r>
        <w:rPr>
          <w:rFonts w:eastAsia="SimSun" w:hint="eastAsia"/>
          <w:lang w:eastAsia="zh-CN"/>
        </w:rPr>
        <w:t xml:space="preserve"> be considered</w:t>
      </w:r>
      <w:r>
        <w:rPr>
          <w:rFonts w:eastAsia="SimSun"/>
          <w:lang w:eastAsia="zh-CN"/>
        </w:rPr>
        <w:t>,</w:t>
      </w:r>
      <w:r>
        <w:rPr>
          <w:rFonts w:eastAsia="SimSun" w:hint="eastAsia"/>
          <w:lang w:eastAsia="zh-CN"/>
        </w:rPr>
        <w:t xml:space="preserve"> as shown in </w:t>
      </w:r>
      <w:r w:rsidR="00CE2A24">
        <w:rPr>
          <w:rFonts w:eastAsia="SimSun"/>
          <w:lang w:eastAsia="zh-CN"/>
        </w:rPr>
        <w:fldChar w:fldCharType="begin"/>
      </w:r>
      <w:r w:rsidR="00CE2A24">
        <w:rPr>
          <w:rFonts w:eastAsia="SimSun"/>
          <w:lang w:eastAsia="zh-CN"/>
        </w:rPr>
        <w:instrText xml:space="preserve"> </w:instrText>
      </w:r>
      <w:r w:rsidR="00CE2A24">
        <w:rPr>
          <w:rFonts w:eastAsia="SimSun" w:hint="eastAsia"/>
          <w:lang w:eastAsia="zh-CN"/>
        </w:rPr>
        <w:instrText>REF _Ref413168575 \h</w:instrText>
      </w:r>
      <w:r w:rsidR="00CE2A24">
        <w:rPr>
          <w:rFonts w:eastAsia="SimSun"/>
          <w:lang w:eastAsia="zh-CN"/>
        </w:rPr>
        <w:instrText xml:space="preserve"> </w:instrText>
      </w:r>
      <w:r w:rsidR="00CE2A24">
        <w:rPr>
          <w:rFonts w:eastAsia="SimSun"/>
          <w:lang w:eastAsia="zh-CN"/>
        </w:rPr>
      </w:r>
      <w:r w:rsidR="00CE2A24">
        <w:rPr>
          <w:rFonts w:eastAsia="SimSun"/>
          <w:lang w:eastAsia="zh-CN"/>
        </w:rPr>
        <w:fldChar w:fldCharType="separate"/>
      </w:r>
      <w:r w:rsidR="00C833D2">
        <w:t xml:space="preserve">Figure </w:t>
      </w:r>
      <w:r w:rsidR="00C833D2">
        <w:rPr>
          <w:noProof/>
        </w:rPr>
        <w:t>5</w:t>
      </w:r>
      <w:r w:rsidR="00CE2A24">
        <w:rPr>
          <w:rFonts w:eastAsia="SimSun"/>
          <w:lang w:eastAsia="zh-CN"/>
        </w:rPr>
        <w:fldChar w:fldCharType="end"/>
      </w:r>
      <w:r>
        <w:rPr>
          <w:rFonts w:eastAsia="SimSun" w:hint="eastAsia"/>
          <w:lang w:eastAsia="zh-CN"/>
        </w:rPr>
        <w:t>.</w:t>
      </w:r>
    </w:p>
    <w:p w:rsidR="00D020EC" w:rsidRDefault="00D020EC" w:rsidP="00D020EC">
      <w:pPr>
        <w:keepNext/>
        <w:jc w:val="center"/>
      </w:pPr>
      <w:r>
        <w:rPr>
          <w:rFonts w:eastAsia="SimSun" w:hint="eastAsia"/>
          <w:noProof/>
          <w:lang w:val="en-US" w:eastAsia="ja-JP"/>
        </w:rPr>
        <mc:AlternateContent>
          <mc:Choice Requires="wpc">
            <w:drawing>
              <wp:inline distT="0" distB="0" distL="0" distR="0" wp14:anchorId="6FC4F205" wp14:editId="718593FD">
                <wp:extent cx="5486400" cy="1968500"/>
                <wp:effectExtent l="0" t="0" r="0" b="0"/>
                <wp:docPr id="2103" name="画布 210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97" name="画布 739"/>
                        <wpg:cNvGrpSpPr/>
                        <wpg:grpSpPr bwMode="auto">
                          <a:xfrm>
                            <a:off x="133223" y="537352"/>
                            <a:ext cx="4305720" cy="1359675"/>
                            <a:chOff x="-46799" y="-36354"/>
                            <a:chExt cx="4307844" cy="1360411"/>
                          </a:xfrm>
                        </wpg:grpSpPr>
                        <wps:wsp>
                          <wps:cNvPr id="198" name="右大括号 198"/>
                          <wps:cNvSpPr/>
                          <wps:spPr bwMode="auto">
                            <a:xfrm rot="5400000">
                              <a:off x="1986049" y="451436"/>
                              <a:ext cx="228600" cy="882694"/>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199" name="文本框 6199"/>
                          <wps:cNvSpPr txBox="1"/>
                          <wps:spPr>
                            <a:xfrm>
                              <a:off x="1643126" y="920832"/>
                              <a:ext cx="1016051" cy="4032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719" w:rsidRDefault="00D77719" w:rsidP="00D020EC">
                                <w:pPr>
                                  <w:pStyle w:val="Web"/>
                                  <w:spacing w:before="0" w:beforeAutospacing="0" w:after="180" w:afterAutospacing="0"/>
                                  <w:jc w:val="center"/>
                                  <w:textAlignment w:val="baseline"/>
                                </w:pPr>
                                <w:r>
                                  <w:rPr>
                                    <w:rFonts w:ascii="Times New Roman" w:hAnsi="Times New Roman"/>
                                    <w:color w:val="000000"/>
                                    <w:kern w:val="24"/>
                                    <w:sz w:val="20"/>
                                    <w:szCs w:val="20"/>
                                  </w:rPr>
                                  <w:t xml:space="preserve">Shortened </w:t>
                                </w:r>
                                <w:r>
                                  <w:rPr>
                                    <w:rFonts w:ascii="Times New Roman" w:hAnsi="Times New Roman"/>
                                    <w:color w:val="000000"/>
                                    <w:kern w:val="24"/>
                                    <w:sz w:val="20"/>
                                    <w:szCs w:val="20"/>
                                    <w:lang w:val="en-GB"/>
                                  </w:rPr>
                                  <w:t>PDSCH</w:t>
                                </w:r>
                              </w:p>
                            </w:txbxContent>
                          </wps:txbx>
                          <wps:bodyPr/>
                        </wps:wsp>
                        <wps:wsp>
                          <wps:cNvPr id="200" name="直接连接符 200"/>
                          <wps:cNvCnPr/>
                          <wps:spPr bwMode="auto">
                            <a:xfrm>
                              <a:off x="803297" y="94188"/>
                              <a:ext cx="486356"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wps:spPr bwMode="auto">
                            <a:xfrm flipV="1">
                              <a:off x="3038361" y="94188"/>
                              <a:ext cx="1221099" cy="1609"/>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02" name="直接连接符 202"/>
                          <wps:cNvCnPr/>
                          <wps:spPr>
                            <a:xfrm>
                              <a:off x="803296" y="130783"/>
                              <a:ext cx="0" cy="787400"/>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3" name="直接连接符 203"/>
                          <wps:cNvCnPr/>
                          <wps:spPr>
                            <a:xfrm>
                              <a:off x="2541696" y="95858"/>
                              <a:ext cx="6350" cy="82232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4" name="直接连接符 204"/>
                          <wps:cNvCnPr/>
                          <wps:spPr>
                            <a:xfrm flipH="1">
                              <a:off x="4259457" y="140308"/>
                              <a:ext cx="1588" cy="752475"/>
                            </a:xfrm>
                            <a:prstGeom prst="line">
                              <a:avLst/>
                            </a:prstGeom>
                            <a:noFill/>
                            <a:ln w="25400"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5" name="TextBox 30"/>
                          <wps:cNvSpPr txBox="1">
                            <a:spLocks noChangeArrowheads="1"/>
                          </wps:cNvSpPr>
                          <wps:spPr bwMode="auto">
                            <a:xfrm>
                              <a:off x="96691" y="-36354"/>
                              <a:ext cx="862755" cy="26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D020EC">
                                <w:pPr>
                                  <w:pStyle w:val="Web"/>
                                  <w:spacing w:before="0" w:beforeAutospacing="0" w:after="0" w:afterAutospacing="0"/>
                                  <w:textAlignment w:val="baseline"/>
                                </w:pPr>
                                <w:r>
                                  <w:rPr>
                                    <w:rFonts w:ascii="Times" w:eastAsia="Osaka" w:hAnsi="Times" w:cs="Times New Roman"/>
                                    <w:color w:val="000000"/>
                                    <w:kern w:val="24"/>
                                  </w:rPr>
                                  <w:t>Licensed</w:t>
                                </w:r>
                              </w:p>
                            </w:txbxContent>
                          </wps:txbx>
                          <wps:bodyPr>
                            <a:spAutoFit/>
                          </wps:bodyPr>
                        </wps:wsp>
                        <wps:wsp>
                          <wps:cNvPr id="206" name="直接连接符 206"/>
                          <wps:cNvCnPr/>
                          <wps:spPr>
                            <a:xfrm>
                              <a:off x="799854" y="778483"/>
                              <a:ext cx="3461146" cy="0"/>
                            </a:xfrm>
                            <a:prstGeom prst="line">
                              <a:avLst/>
                            </a:prstGeom>
                            <a:noFill/>
                            <a:ln w="9525" cap="flat" cmpd="sng" algn="ctr">
                              <a:solidFill>
                                <a:sysClr val="windowText" lastClr="000000"/>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7" name="TextBox 33"/>
                          <wps:cNvSpPr txBox="1">
                            <a:spLocks noChangeArrowheads="1"/>
                          </wps:cNvSpPr>
                          <wps:spPr bwMode="auto">
                            <a:xfrm>
                              <a:off x="-46799" y="604280"/>
                              <a:ext cx="911039" cy="266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D020EC">
                                <w:pPr>
                                  <w:pStyle w:val="Web"/>
                                  <w:spacing w:before="0" w:beforeAutospacing="0" w:after="0" w:afterAutospacing="0"/>
                                  <w:textAlignment w:val="baseline"/>
                                </w:pPr>
                                <w:r>
                                  <w:rPr>
                                    <w:rFonts w:ascii="Times" w:eastAsia="Osaka" w:hAnsi="Times" w:cs="Times New Roman"/>
                                    <w:color w:val="000000"/>
                                    <w:kern w:val="24"/>
                                  </w:rPr>
                                  <w:t>Unlicensed</w:t>
                                </w:r>
                              </w:p>
                            </w:txbxContent>
                          </wps:txbx>
                          <wps:bodyPr wrap="square">
                            <a:spAutoFit/>
                          </wps:bodyPr>
                        </wps:wsp>
                        <wps:wsp>
                          <wps:cNvPr id="208" name="矩形 208"/>
                          <wps:cNvSpPr/>
                          <wps:spPr bwMode="auto">
                            <a:xfrm>
                              <a:off x="798531" y="670533"/>
                              <a:ext cx="352442" cy="107950"/>
                            </a:xfrm>
                            <a:prstGeom prst="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209" name="TextBox 38"/>
                          <wps:cNvSpPr txBox="1">
                            <a:spLocks noChangeArrowheads="1"/>
                          </wps:cNvSpPr>
                          <wps:spPr bwMode="auto">
                            <a:xfrm>
                              <a:off x="1142183" y="237989"/>
                              <a:ext cx="717586"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D020EC">
                                <w:pPr>
                                  <w:pStyle w:val="Web"/>
                                  <w:spacing w:before="0" w:beforeAutospacing="0" w:after="0" w:afterAutospacing="0"/>
                                  <w:textAlignment w:val="baseline"/>
                                </w:pPr>
                                <w:r>
                                  <w:rPr>
                                    <w:rFonts w:ascii="Times New Roman" w:eastAsia="Osaka" w:hAnsi="Times New Roman"/>
                                    <w:color w:val="000000"/>
                                    <w:kern w:val="24"/>
                                  </w:rPr>
                                  <w:t>CCA</w:t>
                                </w:r>
                              </w:p>
                            </w:txbxContent>
                          </wps:txbx>
                          <wps:bodyPr>
                            <a:spAutoFit/>
                          </wps:bodyPr>
                        </wps:wsp>
                        <wps:wsp>
                          <wps:cNvPr id="249" name="矩形 249"/>
                          <wps:cNvSpPr/>
                          <wps:spPr bwMode="auto">
                            <a:xfrm>
                              <a:off x="1663765" y="664183"/>
                              <a:ext cx="868406" cy="106362"/>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251" name="TextBox 41"/>
                          <wps:cNvSpPr txBox="1">
                            <a:spLocks noChangeArrowheads="1"/>
                          </wps:cNvSpPr>
                          <wps:spPr bwMode="auto">
                            <a:xfrm>
                              <a:off x="1874372" y="580529"/>
                              <a:ext cx="575738"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Default="00D77719" w:rsidP="00D020EC">
                                <w:pPr>
                                  <w:pStyle w:val="Web"/>
                                  <w:spacing w:before="0" w:beforeAutospacing="0" w:after="0" w:afterAutospacing="0"/>
                                  <w:textAlignment w:val="baseline"/>
                                </w:pPr>
                                <w:r>
                                  <w:rPr>
                                    <w:rFonts w:ascii="Times" w:eastAsia="Osaka" w:hAnsi="Times" w:cs="Times New Roman"/>
                                    <w:color w:val="000000"/>
                                    <w:kern w:val="24"/>
                                  </w:rPr>
                                  <w:t>Data</w:t>
                                </w:r>
                              </w:p>
                            </w:txbxContent>
                          </wps:txbx>
                          <wps:bodyPr wrap="square">
                            <a:spAutoFit/>
                          </wps:bodyPr>
                        </wps:wsp>
                      </wpg:wgp>
                      <wps:wsp>
                        <wps:cNvPr id="254" name="右大括号 254"/>
                        <wps:cNvSpPr/>
                        <wps:spPr bwMode="auto">
                          <a:xfrm rot="16200000">
                            <a:off x="1414962" y="918581"/>
                            <a:ext cx="227965" cy="396240"/>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a:noAutofit/>
                        </wps:bodyPr>
                      </wps:wsp>
                      <wps:wsp>
                        <wps:cNvPr id="2052" name="矩形 2052"/>
                        <wps:cNvSpPr/>
                        <wps:spPr>
                          <a:xfrm>
                            <a:off x="1753735" y="1223063"/>
                            <a:ext cx="68580" cy="120650"/>
                          </a:xfrm>
                          <a:prstGeom prst="rect">
                            <a:avLst/>
                          </a:prstGeom>
                          <a:solidFill>
                            <a:srgbClr val="FFFF00"/>
                          </a:solidFill>
                          <a:ln w="25400" cap="flat" cmpd="sng" algn="ctr">
                            <a:solidFill>
                              <a:srgbClr val="FFFF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2053" name="右大括号 2053"/>
                        <wps:cNvSpPr/>
                        <wps:spPr bwMode="auto">
                          <a:xfrm rot="16200000">
                            <a:off x="1111952" y="278849"/>
                            <a:ext cx="227965" cy="486068"/>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a:noAutofit/>
                        </wps:bodyPr>
                      </wps:wsp>
                      <wps:wsp>
                        <wps:cNvPr id="2065" name="右大括号 2065"/>
                        <wps:cNvSpPr/>
                        <wps:spPr bwMode="auto">
                          <a:xfrm rot="16200000">
                            <a:off x="1983881" y="-107135"/>
                            <a:ext cx="227965" cy="1257850"/>
                          </a:xfrm>
                          <a:prstGeom prst="rightBrace">
                            <a:avLst>
                              <a:gd name="adj1" fmla="val 32407"/>
                              <a:gd name="adj2" fmla="val 50000"/>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a:noAutofit/>
                        </wps:bodyPr>
                      </wps:wsp>
                      <wps:wsp>
                        <wps:cNvPr id="2066" name="文本框 6199"/>
                        <wps:cNvSpPr txBox="1"/>
                        <wps:spPr>
                          <a:xfrm>
                            <a:off x="764195" y="57243"/>
                            <a:ext cx="937600" cy="402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719" w:rsidRDefault="00D77719" w:rsidP="00D020EC">
                              <w:pPr>
                                <w:pStyle w:val="Web"/>
                                <w:spacing w:before="0" w:beforeAutospacing="0" w:after="180" w:afterAutospacing="0"/>
                                <w:jc w:val="center"/>
                                <w:textAlignment w:val="baseline"/>
                              </w:pPr>
                              <w:r>
                                <w:rPr>
                                  <w:rFonts w:ascii="Times New Roman" w:hAnsi="Times New Roman" w:hint="eastAsia"/>
                                  <w:color w:val="000000"/>
                                  <w:kern w:val="24"/>
                                  <w:sz w:val="20"/>
                                  <w:szCs w:val="20"/>
                                </w:rPr>
                                <w:t>PDCCH region</w:t>
                              </w:r>
                            </w:p>
                          </w:txbxContent>
                        </wps:txbx>
                        <wps:bodyPr/>
                      </wps:wsp>
                      <wps:wsp>
                        <wps:cNvPr id="2067" name="文本框 6199"/>
                        <wps:cNvSpPr txBox="1"/>
                        <wps:spPr>
                          <a:xfrm>
                            <a:off x="1662191" y="48761"/>
                            <a:ext cx="905415" cy="4025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7719" w:rsidRDefault="00D77719" w:rsidP="00D020EC">
                              <w:pPr>
                                <w:pStyle w:val="Web"/>
                                <w:spacing w:before="0" w:beforeAutospacing="0" w:after="180" w:afterAutospacing="0"/>
                                <w:jc w:val="center"/>
                                <w:textAlignment w:val="baseline"/>
                              </w:pPr>
                              <w:r>
                                <w:rPr>
                                  <w:rFonts w:ascii="Times New Roman" w:hAnsi="Times New Roman"/>
                                  <w:color w:val="000000"/>
                                  <w:kern w:val="24"/>
                                  <w:sz w:val="20"/>
                                  <w:szCs w:val="20"/>
                                  <w:lang w:val="en-GB"/>
                                </w:rPr>
                                <w:t>PDSCH</w:t>
                              </w:r>
                              <w:r>
                                <w:rPr>
                                  <w:rFonts w:ascii="Times New Roman" w:hAnsi="Times New Roman" w:hint="eastAsia"/>
                                  <w:color w:val="000000"/>
                                  <w:kern w:val="24"/>
                                  <w:sz w:val="20"/>
                                  <w:szCs w:val="20"/>
                                  <w:lang w:val="en-GB"/>
                                </w:rPr>
                                <w:t xml:space="preserve"> region</w:t>
                              </w:r>
                            </w:p>
                          </w:txbxContent>
                        </wps:txbx>
                        <wps:bodyPr/>
                      </wps:wsp>
                      <wps:wsp>
                        <wps:cNvPr id="2068" name="直接连接符 2068"/>
                        <wps:cNvCnPr/>
                        <wps:spPr bwMode="auto">
                          <a:xfrm>
                            <a:off x="2731087" y="669516"/>
                            <a:ext cx="485775" cy="0"/>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069" name="直接连接符 2069"/>
                        <wps:cNvCnPr/>
                        <wps:spPr bwMode="auto">
                          <a:xfrm flipV="1">
                            <a:off x="1469016" y="669351"/>
                            <a:ext cx="1251426" cy="1291"/>
                          </a:xfrm>
                          <a:prstGeom prst="line">
                            <a:avLst/>
                          </a:prstGeom>
                          <a:noFill/>
                          <a:ln w="9525" cap="flat" cmpd="sng" algn="ctr">
                            <a:solidFill>
                              <a:sysClr val="windowText" lastClr="000000"/>
                            </a:solidFill>
                            <a:prstDash val="solid"/>
                            <a:headEnd type="diamond"/>
                            <a:tailEnd type="diamond"/>
                          </a:ln>
                          <a:effectLst/>
                        </wps:spPr>
                        <wps:style>
                          <a:lnRef idx="1">
                            <a:schemeClr val="accent1"/>
                          </a:lnRef>
                          <a:fillRef idx="0">
                            <a:schemeClr val="accent1"/>
                          </a:fillRef>
                          <a:effectRef idx="0">
                            <a:schemeClr val="accent1"/>
                          </a:effectRef>
                          <a:fontRef idx="minor">
                            <a:schemeClr val="tx1"/>
                          </a:fontRef>
                        </wps:style>
                        <wps:bodyPr/>
                      </wps:wsp>
                      <wps:wsp>
                        <wps:cNvPr id="2070" name="矩形 2070"/>
                        <wps:cNvSpPr/>
                        <wps:spPr bwMode="auto">
                          <a:xfrm>
                            <a:off x="2736056" y="1232023"/>
                            <a:ext cx="480806" cy="106045"/>
                          </a:xfrm>
                          <a:prstGeom prst="rect">
                            <a:avLst/>
                          </a:prstGeom>
                          <a:solidFill>
                            <a:srgbClr val="00B050"/>
                          </a:solidFill>
                          <a:ln w="25400" cap="flat" cmpd="sng" algn="ctr">
                            <a:solidFill>
                              <a:srgbClr val="92D05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2071" name="矩形 2071"/>
                        <wps:cNvSpPr/>
                        <wps:spPr bwMode="auto">
                          <a:xfrm>
                            <a:off x="3240699" y="1230202"/>
                            <a:ext cx="1170433" cy="106045"/>
                          </a:xfrm>
                          <a:prstGeom prst="rect">
                            <a:avLst/>
                          </a:prstGeom>
                          <a:solidFill>
                            <a:srgbClr val="0070C0"/>
                          </a:solidFill>
                          <a:ln w="25400" cap="flat" cmpd="sng" algn="ctr">
                            <a:solidFill>
                              <a:srgbClr val="00B0F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D77719" w:rsidRDefault="00D77719" w:rsidP="00D020EC">
                              <w:pPr>
                                <w:pStyle w:val="Web"/>
                                <w:spacing w:before="0" w:beforeAutospacing="0" w:after="180" w:afterAutospacing="0"/>
                              </w:pPr>
                              <w:r>
                                <w:rPr>
                                  <w:rFonts w:ascii="Times New Roman" w:eastAsia="ＭＳ 明朝" w:hAnsi="Times New Roman"/>
                                  <w:sz w:val="20"/>
                                  <w:szCs w:val="20"/>
                                  <w:lang w:val="en-GB"/>
                                </w:rPr>
                                <w:t> </w:t>
                              </w:r>
                            </w:p>
                          </w:txbxContent>
                        </wps:txbx>
                        <wps:bodyPr anchor="ctr"/>
                      </wps:wsp>
                      <wps:wsp>
                        <wps:cNvPr id="2073" name="TextBox 41"/>
                        <wps:cNvSpPr txBox="1">
                          <a:spLocks noChangeArrowheads="1"/>
                        </wps:cNvSpPr>
                        <wps:spPr bwMode="auto">
                          <a:xfrm>
                            <a:off x="2622640" y="1153902"/>
                            <a:ext cx="87820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7719" w:rsidRPr="00042438" w:rsidRDefault="00D77719" w:rsidP="00D020EC">
                              <w:pPr>
                                <w:pStyle w:val="Web"/>
                                <w:spacing w:before="0" w:beforeAutospacing="0" w:after="0" w:afterAutospacing="0"/>
                                <w:textAlignment w:val="baseline"/>
                              </w:pPr>
                              <w:r>
                                <w:rPr>
                                  <w:rFonts w:ascii="Times" w:hAnsi="Times" w:cs="Times New Roman"/>
                                  <w:color w:val="000000"/>
                                  <w:kern w:val="24"/>
                                </w:rPr>
                                <w:t>S</w:t>
                              </w:r>
                              <w:r>
                                <w:rPr>
                                  <w:rFonts w:ascii="Times" w:hAnsi="Times" w:cs="Times New Roman" w:hint="eastAsia"/>
                                  <w:color w:val="000000"/>
                                  <w:kern w:val="24"/>
                                </w:rPr>
                                <w:t>cheduling</w:t>
                              </w:r>
                            </w:p>
                          </w:txbxContent>
                        </wps:txbx>
                        <wps:bodyPr wrap="square">
                          <a:spAutoFit/>
                        </wps:bodyPr>
                      </wps:wsp>
                      <wps:wsp>
                        <wps:cNvPr id="2088" name="手杖形箭头 2088"/>
                        <wps:cNvSpPr/>
                        <wps:spPr>
                          <a:xfrm flipH="1">
                            <a:off x="2455331" y="884766"/>
                            <a:ext cx="486833" cy="304986"/>
                          </a:xfrm>
                          <a:prstGeom prst="uturnArrow">
                            <a:avLst>
                              <a:gd name="adj1" fmla="val 11120"/>
                              <a:gd name="adj2" fmla="val 25000"/>
                              <a:gd name="adj3" fmla="val 27776"/>
                              <a:gd name="adj4" fmla="val 43750"/>
                              <a:gd name="adj5" fmla="val 1000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id="画布 2103" o:spid="_x0000_s1181" editas="canvas" style="width:6in;height:155pt;mso-position-horizontal-relative:char;mso-position-vertical-relative:line" coordsize="54864,19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">
                <v:shape id="_x0000_s1182" type="#_x0000_t75" style="position:absolute;width:54864;height:19685;visibility:visible;mso-wrap-style:square">
                  <v:fill o:detectmouseclick="t"/>
                  <v:path o:connecttype="none"/>
                </v:shape>
                <v:group id="_x0000_s1183" style="position:absolute;left:1332;top:5373;width:43057;height:13597" coordorigin="-467,-363" coordsize="43078,136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eXr8QAAADcAAAADwAAAGRycy9kb3ducmV2LnhtbERPS2vCQBC+F/wPywi9&#10;1U0srRqziogtPYjgA8TbkJ08MDsbstsk/vtuodDbfHzPSdeDqUVHrassK4gnEQjizOqKCwWX88fL&#10;HITzyBpry6TgQQ7Wq9FTiom2PR+pO/lChBB2CSoovW8SKV1WkkE3sQ1x4HLbGvQBtoXULfYh3NRy&#10;GkXv0mDFoaHEhrYlZffTt1Hw2WO/eY133f6ebx+389vhuo9JqefxsFmC8DT4f/Gf+0uH+YsZ/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CeXr8QAAADcAAAA&#10;DwAAAAAAAAAAAAAAAACqAgAAZHJzL2Rvd25yZXYueG1sUEsFBgAAAAAEAAQA+gAAAJsDAAAAAA==&#10;">
                  <v:shape id="右大括号 198" o:spid="_x0000_s1184" type="#_x0000_t88" style="position:absolute;left:19860;top:4514;width:2286;height:882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IIsQA&#10;AADcAAAADwAAAGRycy9kb3ducmV2LnhtbESPQWvDMAyF74P+B6PCbqvTUUab1S2lUJbdtnSwq4i1&#10;JDSWg+21Xn79dBjsJvGe3vu03Wc3qCuF2Hs2sFwUoIgbb3tuDXycTw9rUDEhWxw8k4EfirDfze62&#10;WFp/43e61qlVEsKxRANdSmOpdWw6chgXfiQW7csHh0nW0Gob8CbhbtCPRfGkHfYsDR2OdOyoudTf&#10;zsC0mcLrKrwNq2o9ZT7UL7niT2Pu5/nwDCpRTv/mv+vKCv5GaOUZmUD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fyCLEAAAA3AAAAA8AAAAAAAAAAAAAAAAAmAIAAGRycy9k&#10;b3ducmV2LnhtbFBLBQYAAAAABAAEAPUAAACJAwAAAAA=&#10;" adj="1813" strokecolor="black [3213]">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shape>
                  <v:shape id="文本框 6199" o:spid="_x0000_s1185" type="#_x0000_t202" style="position:absolute;left:16431;top:9208;width:10160;height:40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Q2GcUA&#10;AADcAAAADwAAAGRycy9kb3ducmV2LnhtbERPS2vCQBC+F/wPyxR6q5sGKiZ1FQmIpdSDj0tv0+yY&#10;hO7OxuwaU3+9Wyh4m4/vObPFYI3oqfONYwUv4wQEcel0w5WCw371PAXhA7JG45gU/JKHxXz0MMNc&#10;uwtvqd+FSsQQ9jkqqENocyl9WZNFP3YtceSOrrMYIuwqqTu8xHBrZJokE2mx4dhQY0tFTeXP7mwV&#10;fBSrDW6/Uzu9mmL9eVy2p8PXq1JPj8PyDUSgIdzF/+53HednG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pDYZxQAAANwAAAAPAAAAAAAAAAAAAAAAAJgCAABkcnMv&#10;ZG93bnJldi54bWxQSwUGAAAAAAQABAD1AAAAigMAAAAA&#10;" filled="f" stroked="f" strokeweight=".5pt">
                    <v:textbox>
                      <w:txbxContent>
                        <w:p w:rsidR="00D77719" w:rsidRDefault="00D77719" w:rsidP="00D020EC">
                          <w:pPr>
                            <w:pStyle w:val="afb"/>
                            <w:spacing w:before="0" w:beforeAutospacing="0" w:after="180" w:afterAutospacing="0"/>
                            <w:jc w:val="center"/>
                            <w:textAlignment w:val="baseline"/>
                          </w:pPr>
                          <w:r>
                            <w:rPr>
                              <w:rFonts w:ascii="Times New Roman" w:hAnsi="Times New Roman"/>
                              <w:color w:val="000000"/>
                              <w:kern w:val="24"/>
                              <w:sz w:val="20"/>
                              <w:szCs w:val="20"/>
                            </w:rPr>
                            <w:t xml:space="preserve">Shortened </w:t>
                          </w:r>
                          <w:r>
                            <w:rPr>
                              <w:rFonts w:ascii="Times New Roman" w:hAnsi="Times New Roman"/>
                              <w:color w:val="000000"/>
                              <w:kern w:val="24"/>
                              <w:sz w:val="20"/>
                              <w:szCs w:val="20"/>
                              <w:lang w:val="en-GB"/>
                            </w:rPr>
                            <w:t>PDSCH</w:t>
                          </w:r>
                        </w:p>
                      </w:txbxContent>
                    </v:textbox>
                  </v:shape>
                  <v:line id="直接连接符 200" o:spid="_x0000_s1186" style="position:absolute;visibility:visible;mso-wrap-style:square" from="8032,941" to="12896,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YWqsQAAADcAAAADwAAAGRycy9kb3ducmV2LnhtbESPQWvCQBSE70L/w/IK3nSTWKSkriKF&#10;ogcL1Qq9PrLPJJp9G3bXJPrru4WCx2FmvmEWq8E0oiPna8sK0mkCgriwuuZSwfH7Y/IKwgdkjY1l&#10;UnAjD6vl02iBubY976k7hFJECPscFVQhtLmUvqjIoJ/aljh6J+sMhihdKbXDPsJNI7MkmUuDNceF&#10;Clt6r6i4HK5GwfrcpJk7z7IXTj+/6va4ofvuR6nx87B+AxFoCI/wf3urFUQi/J2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dhaqxAAAANwAAAAPAAAAAAAAAAAA&#10;AAAAAKECAABkcnMvZG93bnJldi54bWxQSwUGAAAAAAQABAD5AAAAkgMAAAAA&#10;" strokecolor="windowText">
                    <v:stroke startarrow="diamond" endarrow="diamond"/>
                  </v:line>
                  <v:line id="直接连接符 201" o:spid="_x0000_s1187" style="position:absolute;flip:y;visibility:visible;mso-wrap-style:square" from="30383,941" to="42594,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cP8UAAADcAAAADwAAAGRycy9kb3ducmV2LnhtbESPT2vCQBTE70K/w/IKvekmHkRSVyn1&#10;D0WQYlLs9Zl9JovZtyG7mvjtu4VCj8PM/IZZrAbbiDt13jhWkE4SEMSl04YrBV/FdjwH4QOyxsYx&#10;KXiQh9XyabTATLuej3TPQyUihH2GCuoQ2kxKX9Zk0U9cSxy9i+sshii7SuoO+wi3jZwmyUxaNBwX&#10;amzpvabymt+sgt35tEnz3nzbYn86fB5nhUOzVurleXh7BRFoCP/hv/aHVjBNUvg9E4+AX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lcP8UAAADcAAAADwAAAAAAAAAA&#10;AAAAAAChAgAAZHJzL2Rvd25yZXYueG1sUEsFBgAAAAAEAAQA+QAAAJMDAAAAAA==&#10;" strokecolor="windowText">
                    <v:stroke startarrow="diamond" endarrow="diamond"/>
                  </v:line>
                  <v:line id="直接连接符 202" o:spid="_x0000_s1188" style="position:absolute;visibility:visible;mso-wrap-style:square" from="8032,1307" to="8032,9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xBOMQAAADcAAAADwAAAGRycy9kb3ducmV2LnhtbESPT2vCQBTE74LfYXlCb7ppDqnErGL/&#10;ocdWjXh8ZJ9JMPs2ZLdJ/PbdQsHjMDO/YbLNaBrRU+dqywqeFxEI4sLqmksFp+PnfAnCeWSNjWVS&#10;cCcHm/V0kmGq7cDf1B98KQKEXYoKKu/bVEpXVGTQLWxLHLyr7Qz6ILtS6g6HADeNjKMokQZrDgsV&#10;tvRWUXE7/BgF+vWSy/rjvlsmOj9f3Mv2S74PSj3Nxu0KhKfRP8L/7b1WEEcx/J0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HEE4xAAAANwAAAAPAAAAAAAAAAAA&#10;AAAAAKECAABkcnMvZG93bnJldi54bWxQSwUGAAAAAAQABAD5AAAAkgMAAAAA&#10;" strokecolor="windowText" strokeweight="2pt"/>
                  <v:line id="直接连接符 203" o:spid="_x0000_s1189" style="position:absolute;visibility:visible;mso-wrap-style:square" from="25416,958" to="25480,91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Dko8IAAADcAAAADwAAAGRycy9kb3ducmV2LnhtbESPT4vCMBTE7wt+h/AEb2uqgko1iu4q&#10;7tH/eHw0z7bYvJQm2vrtN4LgcZiZ3zDTeWMK8aDK5ZYV9LoRCOLE6pxTBcfD+nsMwnlkjYVlUvAk&#10;B/NZ62uKsbY17+ix96kIEHYxKsi8L2MpXZKRQde1JXHwrrYy6IOsUqkrrAPcFLIfRUNpMOewkGFJ&#10;Pxklt/3dKNDLy0nmq+dmPNSn88WNFlv5WyvVaTeLCQhPjf+E3+0/raAfDeB1JhwBOfs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1Dko8IAAADcAAAADwAAAAAAAAAAAAAA&#10;AAChAgAAZHJzL2Rvd25yZXYueG1sUEsFBgAAAAAEAAQA+QAAAJADAAAAAA==&#10;" strokecolor="windowText" strokeweight="2pt"/>
                  <v:line id="直接连接符 204" o:spid="_x0000_s1190" style="position:absolute;flip:x;visibility:visible;mso-wrap-style:square" from="42594,1403" to="42610,8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Nv5scAAADcAAAADwAAAGRycy9kb3ducmV2LnhtbESPQWvCQBSE7wX/w/KE3nSjlVpSV7Et&#10;LQoe1Ara2yP7zIZm34bsmsR/7xaEHoeZ+YaZLTpbioZqXzhWMBomIIgzpwvOFRy+PwcvIHxA1lg6&#10;JgVX8rCY9x5mmGrX8o6afchFhLBPUYEJoUql9Jkhi37oKuLonV1tMURZ51LX2Ea4LeU4SZ6lxYLj&#10;gsGK3g1lv/uLVbCRYdkcR+e3n7X5ePqaXraHyalV6rHfLV9BBOrCf/jeXmkF42QCf2fiEZD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c2/mxwAAANwAAAAPAAAAAAAA&#10;AAAAAAAAAKECAABkcnMvZG93bnJldi54bWxQSwUGAAAAAAQABAD5AAAAlQMAAAAA&#10;" strokecolor="windowText" strokeweight="2pt"/>
                  <v:shape id="TextBox 30" o:spid="_x0000_s1191" type="#_x0000_t202" style="position:absolute;left:966;top:-363;width:862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wHcIA&#10;AADcAAAADwAAAGRycy9kb3ducmV2LnhtbESPQWsCMRSE74X+h/AKvdVEQZGtUaRV8NCLut4fm9fN&#10;0s3Lsnl113/fFASPw8x8w6w2Y2jVlfrURLYwnRhQxFV0DdcWyvP+bQkqCbLDNjJZuFGCzfr5aYWF&#10;iwMf6XqSWmUIpwIteJGu0DpVngKmSeyIs/cd+4CSZV9r1+OQ4aHVM2MWOmDDecFjRx+eqp/Tb7Ag&#10;4rbTW7kL6XAZvz4Hb6o5lta+vozbd1BCozzC9/bBWZiZOfyfyUdA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hnAdwgAAANwAAAAPAAAAAAAAAAAAAAAAAJgCAABkcnMvZG93&#10;bnJldi54bWxQSwUGAAAAAAQABAD1AAAAhwMAAAAA&#10;" filled="f" stroked="f">
                    <v:textbox style="mso-fit-shape-to-text:t">
                      <w:txbxContent>
                        <w:p w:rsidR="00D77719" w:rsidRDefault="00D77719" w:rsidP="00D020EC">
                          <w:pPr>
                            <w:pStyle w:val="afb"/>
                            <w:spacing w:before="0" w:beforeAutospacing="0" w:after="0" w:afterAutospacing="0"/>
                            <w:textAlignment w:val="baseline"/>
                          </w:pPr>
                          <w:r>
                            <w:rPr>
                              <w:rFonts w:ascii="Times" w:eastAsia="Osaka" w:hAnsi="Times" w:cs="Times New Roman"/>
                              <w:color w:val="000000"/>
                              <w:kern w:val="24"/>
                            </w:rPr>
                            <w:t>Licensed</w:t>
                          </w:r>
                        </w:p>
                      </w:txbxContent>
                    </v:textbox>
                  </v:shape>
                  <v:line id="直接连接符 206" o:spid="_x0000_s1192" style="position:absolute;visibility:visible;mso-wrap-style:square" from="7998,7784" to="42610,7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McWsQAAADcAAAADwAAAGRycy9kb3ducmV2LnhtbESPQYvCMBSE7wv+h/AEL4umihSpRhFR&#10;8OjWRTw+mmdbbV5qE7XurzeCsMdhZr5hZovWVOJOjSstKxgOIhDEmdUl5wp+95v+BITzyBory6Tg&#10;SQ4W887XDBNtH/xD99TnIkDYJaig8L5OpHRZQQbdwNbEwTvZxqAPssmlbvAR4KaSoyiKpcGSw0KB&#10;Na0Kyi7pzSjIV+fv6zE9/419vJ7YzXh3OJyWSvW67XIKwlPr/8Of9lYrGEUxvM+EIyD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0xxaxAAAANwAAAAPAAAAAAAAAAAA&#10;AAAAAKECAABkcnMvZG93bnJldi54bWxQSwUGAAAAAAQABAD5AAAAkgMAAAAA&#10;" strokecolor="windowText"/>
                  <v:shape id="TextBox 33" o:spid="_x0000_s1193" type="#_x0000_t202" style="position:absolute;left:-467;top:6042;width:9109;height:26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hL8cIA&#10;AADcAAAADwAAAGRycy9kb3ducmV2LnhtbESPQWsCMRSE74X+h/AK3mqiYC1bo0htwUMv6vb+2Lxu&#10;lm5els3TXf99UxA8DjPzDbPajKFVF+pTE9nCbGpAEVfRNVxbKE+fz6+gkiA7bCOThSsl2KwfH1ZY&#10;uDjwgS5HqVWGcCrQghfpCq1T5SlgmsaOOHs/sQ8oWfa1dj0OGR5aPTfmRQdsOC947OjdU/V7PAcL&#10;Im47u5YfIe2/x6/d4E21wNLaydO4fQMlNMo9fGvvnYW5WcL/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EvxwgAAANwAAAAPAAAAAAAAAAAAAAAAAJgCAABkcnMvZG93&#10;bnJldi54bWxQSwUGAAAAAAQABAD1AAAAhwMAAAAA&#10;" filled="f" stroked="f">
                    <v:textbox style="mso-fit-shape-to-text:t">
                      <w:txbxContent>
                        <w:p w:rsidR="00D77719" w:rsidRDefault="00D77719" w:rsidP="00D020EC">
                          <w:pPr>
                            <w:pStyle w:val="afb"/>
                            <w:spacing w:before="0" w:beforeAutospacing="0" w:after="0" w:afterAutospacing="0"/>
                            <w:textAlignment w:val="baseline"/>
                          </w:pPr>
                          <w:r>
                            <w:rPr>
                              <w:rFonts w:ascii="Times" w:eastAsia="Osaka" w:hAnsi="Times" w:cs="Times New Roman"/>
                              <w:color w:val="000000"/>
                              <w:kern w:val="24"/>
                            </w:rPr>
                            <w:t>Unlicensed</w:t>
                          </w:r>
                        </w:p>
                      </w:txbxContent>
                    </v:textbox>
                  </v:shape>
                  <v:rect id="矩形 208" o:spid="_x0000_s1194" style="position:absolute;left:7985;top:6705;width:3524;height:1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qo6cEA&#10;AADcAAAADwAAAGRycy9kb3ducmV2LnhtbERPu27CMBTdkfgH6yKxEYcMPNIYVCEQj63AwHgV3yZp&#10;4usoNiT9+3pA6nh03tl2MI14UecqywrmUQyCOLe64kLB/XaYrUA4j6yxsUwKfsnBdjMeZZhq2/MX&#10;va6+ECGEXYoKSu/bVEqXl2TQRbYlDty37Qz6ALtC6g77EG4amcTxQhqsODSU2NKupLy+Po2Cer2q&#10;6+Nzt08OS3ORj3Phfx69UtPJ8PkBwtPg/8Vv90krSOKwNpwJR0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aqOnBAAAA3AAAAA8AAAAAAAAAAAAAAAAAmAIAAGRycy9kb3du&#10;cmV2LnhtbFBLBQYAAAAABAAEAPUAAACGAwAAAAA=&#10;" fillcolor="red" strokecolor="red" strokeweight="2pt">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38" o:spid="_x0000_s1195" type="#_x0000_t202" style="position:absolute;left:11421;top:2379;width:7176;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t6GMIA&#10;AADcAAAADwAAAGRycy9kb3ducmV2LnhtbESPQWsCMRSE74X+h/AK3mqiYLFbo0htwUMv6vb+2Lxu&#10;lm5els3TXf99UxA8DjPzDbPajKFVF+pTE9nCbGpAEVfRNVxbKE+fz0tQSZAdtpHJwpUSbNaPDyss&#10;XBz4QJej1CpDOBVowYt0hdap8hQwTWNHnL2f2AeULPtaux6HDA+tnhvzogM2nBc8dvTuqfo9noMF&#10;EbedXcuPkPbf49du8KZaYGnt5GncvoESGuUevrX3zsLcvML/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y3oYwgAAANwAAAAPAAAAAAAAAAAAAAAAAJgCAABkcnMvZG93&#10;bnJldi54bWxQSwUGAAAAAAQABAD1AAAAhwMAAAAA&#10;" filled="f" stroked="f">
                    <v:textbox style="mso-fit-shape-to-text:t">
                      <w:txbxContent>
                        <w:p w:rsidR="00D77719" w:rsidRDefault="00D77719" w:rsidP="00D020EC">
                          <w:pPr>
                            <w:pStyle w:val="afb"/>
                            <w:spacing w:before="0" w:beforeAutospacing="0" w:after="0" w:afterAutospacing="0"/>
                            <w:textAlignment w:val="baseline"/>
                          </w:pPr>
                          <w:r>
                            <w:rPr>
                              <w:rFonts w:ascii="Times New Roman" w:eastAsia="Osaka" w:hAnsi="Times New Roman"/>
                              <w:color w:val="000000"/>
                              <w:kern w:val="24"/>
                            </w:rPr>
                            <w:t>CCA</w:t>
                          </w:r>
                        </w:p>
                      </w:txbxContent>
                    </v:textbox>
                  </v:shape>
                  <v:rect id="矩形 249" o:spid="_x0000_s1196" style="position:absolute;left:16637;top:6641;width:8684;height:1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hys8IA&#10;AADcAAAADwAAAGRycy9kb3ducmV2LnhtbESPQWsCMRSE74X+h/AKXopmu0jZrkZpBUFvukrPj80z&#10;Wdy8LJtU139vBKHHYWa+YebLwbXiQn1oPCv4mGQgiGuvGzYKjof1uAARIrLG1jMpuFGA5eL1ZY6l&#10;9lfe06WKRiQIhxIV2Bi7UspQW3IYJr4jTt7J9w5jkr2RusdrgrtW5ln2KR02nBYsdrSyVJ+rP6eA&#10;fm8V11tT/BBl6623Jt+/75QavQ3fMxCRhvgffrY3WkE+/YLHmXQE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qHKzwgAAANwAAAAPAAAAAAAAAAAAAAAAAJgCAABkcnMvZG93&#10;bnJldi54bWxQSwUGAAAAAAQABAD1AAAAhwMAAAAA&#10;" fillcolor="#0070c0" strokecolor="#00b0f0" strokeweight="2pt">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197" type="#_x0000_t202" style="position:absolute;left:18743;top:5805;width:575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5ZA8IA&#10;AADcAAAADwAAAGRycy9kb3ducmV2LnhtbESPQWvCQBSE7wX/w/IEb3UTwVKiq4i24KGX2nh/ZJ/Z&#10;YPZtyD5N/PduodDjMDPfMOvt6Ft1pz42gQ3k8wwUcRVsw7WB8ufz9R1UFGSLbWAy8KAI283kZY2F&#10;DQN/0/0ktUoQjgUacCJdoXWsHHmM89ARJ+8Seo+SZF9r2+OQ4L7Viyx70x4bTgsOO9o7qq6nmzcg&#10;Ynf5o/zw8Xgevw6Dy6ollsbMpuNuBUpolP/wX/toDSyWOfyeSUdAb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DlkDwgAAANwAAAAPAAAAAAAAAAAAAAAAAJgCAABkcnMvZG93&#10;bnJldi54bWxQSwUGAAAAAAQABAD1AAAAhwMAAAAA&#10;" filled="f" stroked="f">
                    <v:textbox style="mso-fit-shape-to-text:t">
                      <w:txbxContent>
                        <w:p w:rsidR="00D77719" w:rsidRDefault="00D77719" w:rsidP="00D020EC">
                          <w:pPr>
                            <w:pStyle w:val="afb"/>
                            <w:spacing w:before="0" w:beforeAutospacing="0" w:after="0" w:afterAutospacing="0"/>
                            <w:textAlignment w:val="baseline"/>
                          </w:pPr>
                          <w:r>
                            <w:rPr>
                              <w:rFonts w:ascii="Times" w:eastAsia="Osaka" w:hAnsi="Times" w:cs="Times New Roman"/>
                              <w:color w:val="000000"/>
                              <w:kern w:val="24"/>
                            </w:rPr>
                            <w:t>Data</w:t>
                          </w:r>
                        </w:p>
                      </w:txbxContent>
                    </v:textbox>
                  </v:shape>
                </v:group>
                <v:shape id="右大括号 254" o:spid="_x0000_s1198" type="#_x0000_t88" style="position:absolute;left:14149;top:9186;width:2279;height:396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DMWcMA&#10;AADcAAAADwAAAGRycy9kb3ducmV2LnhtbESPQWsCMRSE7wX/Q3iCt5pdsausZkULQq+1LXh8bp6b&#10;xc3LmqS6/vumUOhxmJlvmPVmsJ24kQ+tYwX5NANBXDvdcqPg82P/vAQRIrLGzjEpeFCATTV6WmOp&#10;3Z3f6XaIjUgQDiUqMDH2pZShNmQxTF1PnLyz8xZjkr6R2uM9wW0nZ1lWSIstpwWDPb0aqi+Hb6tg&#10;x71/nIrdyeyLbFhc/Vcdj7lSk/GwXYGINMT/8F/7TSuYvczh90w6Ar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vDMWcMAAADcAAAADwAAAAAAAAAAAAAAAACYAgAAZHJzL2Rv&#10;d25yZXYueG1sUEsFBgAAAAAEAAQA9QAAAIgDAAAAAA==&#10;" adj="4027" strokecolor="black [3213]">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shape>
                <v:rect id="矩形 2052" o:spid="_x0000_s1199" style="position:absolute;left:17537;top:12230;width:686;height:1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yjlMYA&#10;AADdAAAADwAAAGRycy9kb3ducmV2LnhtbESPT2sCMRTE74LfITzBW826pWXZGqUWlEp78F/x+tg8&#10;N0s3L8smavrtm0LB4zAzv2Fmi2hbcaXeN44VTCcZCOLK6YZrBcfD6qEA4QOyxtYxKfghD4v5cDDD&#10;Ursb7+i6D7VIEPYlKjAhdKWUvjJk0U9cR5y8s+sthiT7WuoebwluW5ln2bO02HBaMNjRm6Hqe3+x&#10;CtYrs93wZ7FsHqM5Hc1m/RU/cqXGo/j6AiJQDPfwf/tdK8izpxz+3qQn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yjlMYAAADdAAAADwAAAAAAAAAAAAAAAACYAgAAZHJz&#10;L2Rvd25yZXYueG1sUEsFBgAAAAAEAAQA9QAAAIsDAAAAAA==&#10;" fillcolor="yellow" strokecolor="yellow" strokeweight="2pt">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右大括号 2053" o:spid="_x0000_s1200" type="#_x0000_t88" style="position:absolute;left:11119;top:2789;width:2279;height:486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NfwsQA&#10;AADdAAAADwAAAGRycy9kb3ducmV2LnhtbESPT2sCMRTE74V+h/AK3mpSxbJsjVILogcv/uv5sXlu&#10;Vjcv203U9dsboeBxmJnfMONp52pxoTZUnjV89BUI4sKbiksNu+38PQMRIrLB2jNpuFGA6eT1ZYy5&#10;8Vde02UTS5EgHHLUYGNscilDYclh6PuGOHkH3zqMSbalNC1eE9zVcqDUp3RYcVqw2NCPpeK0OTsN&#10;v7jN1K78mzm12rNbkD0c/Uzr3lv3/QUiUhef4f/20mgYqNEQHm/SE5C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DX8LEAAAA3QAAAA8AAAAAAAAAAAAAAAAAmAIAAGRycy9k&#10;b3ducmV2LnhtbFBLBQYAAAAABAAEAPUAAACJAwAAAAA=&#10;" adj="3283" strokecolor="black [3213]">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shape>
                <v:shape id="右大括号 2065" o:spid="_x0000_s1201" type="#_x0000_t88" style="position:absolute;left:19838;top:-1071;width:2279;height:1257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l+QMQA&#10;AADdAAAADwAAAGRycy9kb3ducmV2LnhtbESPQYvCMBSE74L/IbyFvWlqWXWpRhFBVFgE6yIeH82z&#10;Ldu8lCba+u/NguBxmJlvmPmyM5W4U+NKywpGwwgEcWZ1ybmC39Nm8A3CeWSNlWVS8CAHy0W/N8dE&#10;25aPdE99LgKEXYIKCu/rREqXFWTQDW1NHLyrbQz6IJtc6gbbADeVjKNoIg2WHBYKrGldUPaX3owC&#10;x2u/jbedafftdD86nL8O7uei1OdHt5qB8NT5d/jV3mkFcTQZw/+b8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JfkDEAAAA3QAAAA8AAAAAAAAAAAAAAAAAmAIAAGRycy9k&#10;b3ducmV2LnhtbFBLBQYAAAAABAAEAPUAAACJAwAAAAA=&#10;" adj="1269" strokecolor="black [3213]">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shape>
                <v:shape id="文本框 6199" o:spid="_x0000_s1202" type="#_x0000_t202" style="position:absolute;left:7641;top:572;width:9376;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vz6McA&#10;AADdAAAADwAAAGRycy9kb3ducmV2LnhtbESPQWvCQBSE74X+h+UVeqsbAw0hukoIhJZSD7Feentm&#10;n0kw+zbNbjXtr3cFweMwM98wy/VkenGi0XWWFcxnEQji2uqOGwW7r/IlBeE8ssbeMin4Iwfr1ePD&#10;EjNtz1zRaesbESDsMlTQej9kUrq6JYNuZgfi4B3saNAHOTZSj3gOcNPLOIoSabDjsNDiQEVL9XH7&#10;axR8FOUGq31s0v++ePs85MPP7vtVqeenKV+A8DT5e/jWftcK4ihJ4PomPAG5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9b8+jHAAAA3QAAAA8AAAAAAAAAAAAAAAAAmAIAAGRy&#10;cy9kb3ducmV2LnhtbFBLBQYAAAAABAAEAPUAAACMAwAAAAA=&#10;" filled="f" stroked="f" strokeweight=".5pt">
                  <v:textbox>
                    <w:txbxContent>
                      <w:p w:rsidR="00D77719" w:rsidRDefault="00D77719" w:rsidP="00D020EC">
                        <w:pPr>
                          <w:pStyle w:val="afb"/>
                          <w:spacing w:before="0" w:beforeAutospacing="0" w:after="180" w:afterAutospacing="0"/>
                          <w:jc w:val="center"/>
                          <w:textAlignment w:val="baseline"/>
                        </w:pPr>
                        <w:r>
                          <w:rPr>
                            <w:rFonts w:ascii="Times New Roman" w:hAnsi="Times New Roman" w:hint="eastAsia"/>
                            <w:color w:val="000000"/>
                            <w:kern w:val="24"/>
                            <w:sz w:val="20"/>
                            <w:szCs w:val="20"/>
                          </w:rPr>
                          <w:t>PDCCH region</w:t>
                        </w:r>
                      </w:p>
                    </w:txbxContent>
                  </v:textbox>
                </v:shape>
                <v:shape id="文本框 6199" o:spid="_x0000_s1203" type="#_x0000_t202" style="position:absolute;left:16621;top:487;width:9055;height:4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dWc8YA&#10;AADdAAAADwAAAGRycy9kb3ducmV2LnhtbESPT4vCMBTE78J+h/CEvWlqYVWqUaQgLose/HPZ29vm&#10;2Rabl24TtfrpjSB4HGbmN8x03ppKXKhxpWUFg34EgjizuuRcwWG/7I1BOI+ssbJMCm7kYD776Ewx&#10;0fbKW7rsfC4ChF2CCgrv60RKlxVk0PVtTRy8o20M+iCbXOoGrwFuKhlH0VAaLDksFFhTWlB22p2N&#10;gp90ucHtX2zG9ypdrY+L+v/w+6XUZ7ddTEB4av07/Gp/awVxNBzB8014AnL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dWc8YAAADdAAAADwAAAAAAAAAAAAAAAACYAgAAZHJz&#10;L2Rvd25yZXYueG1sUEsFBgAAAAAEAAQA9QAAAIsDAAAAAA==&#10;" filled="f" stroked="f" strokeweight=".5pt">
                  <v:textbox>
                    <w:txbxContent>
                      <w:p w:rsidR="00D77719" w:rsidRDefault="00D77719" w:rsidP="00D020EC">
                        <w:pPr>
                          <w:pStyle w:val="afb"/>
                          <w:spacing w:before="0" w:beforeAutospacing="0" w:after="180" w:afterAutospacing="0"/>
                          <w:jc w:val="center"/>
                          <w:textAlignment w:val="baseline"/>
                        </w:pPr>
                        <w:r>
                          <w:rPr>
                            <w:rFonts w:ascii="Times New Roman" w:hAnsi="Times New Roman"/>
                            <w:color w:val="000000"/>
                            <w:kern w:val="24"/>
                            <w:sz w:val="20"/>
                            <w:szCs w:val="20"/>
                            <w:lang w:val="en-GB"/>
                          </w:rPr>
                          <w:t>PDSCH</w:t>
                        </w:r>
                        <w:r>
                          <w:rPr>
                            <w:rFonts w:ascii="Times New Roman" w:hAnsi="Times New Roman" w:hint="eastAsia"/>
                            <w:color w:val="000000"/>
                            <w:kern w:val="24"/>
                            <w:sz w:val="20"/>
                            <w:szCs w:val="20"/>
                            <w:lang w:val="en-GB"/>
                          </w:rPr>
                          <w:t xml:space="preserve"> region</w:t>
                        </w:r>
                      </w:p>
                    </w:txbxContent>
                  </v:textbox>
                </v:shape>
                <v:line id="直接连接符 2068" o:spid="_x0000_s1204" style="position:absolute;visibility:visible;mso-wrap-style:square" from="27310,6695" to="32168,6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8TQMIAAADdAAAADwAAAGRycy9kb3ducmV2LnhtbERPy4rCMBTdC/MP4QruNG0VGTpGkQFx&#10;Fgq+YLaX5k5bbW5KktHq15uF4PJw3rNFZxpxJedrywrSUQKCuLC65lLB6bgafoLwAVljY5kU3MnD&#10;Yv7Rm2Gu7Y33dD2EUsQQ9jkqqEJocyl9UZFBP7ItceT+rDMYInSl1A5vMdw0MkuSqTRYc2yosKXv&#10;iorL4d8oWJ6bNHPncTbhdLur29OaHptfpQb9bvkFIlAX3uKX+0cryJJpnBvfxCcg5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8TQMIAAADdAAAADwAAAAAAAAAAAAAA&#10;AAChAgAAZHJzL2Rvd25yZXYueG1sUEsFBgAAAAAEAAQA+QAAAJADAAAAAA==&#10;" strokecolor="windowText">
                  <v:stroke startarrow="diamond" endarrow="diamond"/>
                </v:line>
                <v:line id="直接连接符 2069" o:spid="_x0000_s1205" style="position:absolute;flip:y;visibility:visible;mso-wrap-style:square" from="14690,6693" to="27204,6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QKmcYAAADdAAAADwAAAGRycy9kb3ducmV2LnhtbESPT2vCQBTE7wW/w/KE3upGD6GNrlL8&#10;U0pBiknR6zP7TJZm34bs1qTfvisIPQ4z8xtmsRpsI67UeeNYwXSSgCAunTZcKfgqdk/PIHxA1tg4&#10;JgW/5GG1HD0sMNOu5wNd81CJCGGfoYI6hDaT0pc1WfQT1xJH7+I6iyHKrpK6wz7CbSNnSZJKi4bj&#10;Qo0trWsqv/Mfq+DtfNxO896cbPFx3H8e0sKh2Sj1OB5e5yACDeE/fG+/awWzJH2B25v4BOTy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0CpnGAAAA3QAAAA8AAAAAAAAA&#10;AAAAAAAAoQIAAGRycy9kb3ducmV2LnhtbFBLBQYAAAAABAAEAPkAAACUAwAAAAA=&#10;" strokecolor="windowText">
                  <v:stroke startarrow="diamond" endarrow="diamond"/>
                </v:line>
                <v:rect id="矩形 2070" o:spid="_x0000_s1206" style="position:absolute;left:27360;top:12320;width:4808;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uT2MMA&#10;AADdAAAADwAAAGRycy9kb3ducmV2LnhtbERPz2vCMBS+C/sfwht4GZrqQUc1igyGehKrQ729NW9t&#10;sXkpSdTqX28OA48f3+/pvDW1uJLzlWUFg34Cgji3uuJCwX733fsE4QOyxtoyKbiTh/nsrTPFVNsb&#10;b+mahULEEPYpKihDaFIpfV6SQd+3DXHk/qwzGCJ0hdQObzHc1HKYJCNpsOLYUGJDXyXl5+xiFPwc&#10;Nh90OMrN2uXj32r/WIbstFSq+94uJiACteEl/nevtIJhMo7745v4BO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uT2MMAAADdAAAADwAAAAAAAAAAAAAAAACYAgAAZHJzL2Rv&#10;d25yZXYueG1sUEsFBgAAAAAEAAQA9QAAAIgDAAAAAA==&#10;" fillcolor="#00b050" strokecolor="#92d050" strokeweight="2pt">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rect>
                <v:rect id="矩形 2071" o:spid="_x0000_s1207" style="position:absolute;left:32406;top:12302;width:11705;height:1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6zBMIA&#10;AADdAAAADwAAAGRycy9kb3ducmV2LnhtbESPQWsCMRSE70L/Q3iFXkQT99DKapQqCHqrq3h+bJ7J&#10;0s3Lsom6/vumUOhxmJlvmOV68K24Ux+bwBpmUwWCuA6mYavhfNpN5iBiQjbYBiYNT4qwXr2Mllia&#10;8OAj3atkRYZwLFGDS6krpYy1I49xGjri7F1D7zFl2VtpenxkuG9lodS79NhwXnDY0dZR/V3dvAa6&#10;PCuuD3a+IVK7Q3C2OI6/tH57HT4XIBIN6T/8194bDYX6mMHvm/wE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rMEwgAAAN0AAAAPAAAAAAAAAAAAAAAAAJgCAABkcnMvZG93&#10;bnJldi54bWxQSwUGAAAAAAQABAD1AAAAhwMAAAAA&#10;" fillcolor="#0070c0" strokecolor="#00b0f0" strokeweight="2pt">
                  <v:textbox>
                    <w:txbxContent>
                      <w:p w:rsidR="00D77719" w:rsidRDefault="00D77719" w:rsidP="00D020EC">
                        <w:pPr>
                          <w:pStyle w:val="afb"/>
                          <w:spacing w:before="0" w:beforeAutospacing="0" w:after="180" w:afterAutospacing="0"/>
                        </w:pPr>
                        <w:r>
                          <w:rPr>
                            <w:rFonts w:ascii="Times New Roman" w:eastAsia="MS Mincho" w:hAnsi="Times New Roman"/>
                            <w:sz w:val="20"/>
                            <w:szCs w:val="20"/>
                            <w:lang w:val="en-GB"/>
                          </w:rPr>
                          <w:t> </w:t>
                        </w:r>
                      </w:p>
                    </w:txbxContent>
                  </v:textbox>
                </v:rect>
                <v:shape id="TextBox 41" o:spid="_x0000_s1208" type="#_x0000_t202" style="position:absolute;left:26226;top:11539;width:878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rljsQA&#10;AADdAAAADwAAAGRycy9kb3ducmV2LnhtbESPQWsCMRSE74X+h/AKvdVES1tZjSK1BQ+91K73x+a5&#10;Wbp5WTZPd/33jSD0OMzMN8xyPYZWnalPTWQL04kBRVxF13Btofz5fJqDSoLssI1MFi6UYL26v1ti&#10;4eLA33TeS60yhFOBFrxIV2idKk8B0yR2xNk7xj6gZNnX2vU4ZHho9cyYVx2w4bzgsaN3T9Xv/hQs&#10;iLjN9FJ+hLQ7jF/bwZvqBUtrHx/GzQKU0Cj/4Vt75yzMzNszXN/kJ6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q5Y7EAAAA3QAAAA8AAAAAAAAAAAAAAAAAmAIAAGRycy9k&#10;b3ducmV2LnhtbFBLBQYAAAAABAAEAPUAAACJAwAAAAA=&#10;" filled="f" stroked="f">
                  <v:textbox style="mso-fit-shape-to-text:t">
                    <w:txbxContent>
                      <w:p w:rsidR="00D77719" w:rsidRPr="00042438" w:rsidRDefault="00D77719" w:rsidP="00D020EC">
                        <w:pPr>
                          <w:pStyle w:val="afb"/>
                          <w:spacing w:before="0" w:beforeAutospacing="0" w:after="0" w:afterAutospacing="0"/>
                          <w:textAlignment w:val="baseline"/>
                        </w:pPr>
                        <w:r>
                          <w:rPr>
                            <w:rFonts w:ascii="Times" w:hAnsi="Times" w:cs="Times New Roman"/>
                            <w:color w:val="000000"/>
                            <w:kern w:val="24"/>
                          </w:rPr>
                          <w:t>S</w:t>
                        </w:r>
                        <w:r>
                          <w:rPr>
                            <w:rFonts w:ascii="Times" w:hAnsi="Times" w:cs="Times New Roman" w:hint="eastAsia"/>
                            <w:color w:val="000000"/>
                            <w:kern w:val="24"/>
                          </w:rPr>
                          <w:t>cheduling</w:t>
                        </w:r>
                      </w:p>
                    </w:txbxContent>
                  </v:textbox>
                </v:shape>
                <v:shape id="手杖形箭头 2088" o:spid="_x0000_s1209" style="position:absolute;left:24553;top:8847;width:4868;height:3050;flip:x;visibility:visible;mso-wrap-style:square;v-text-anchor:middle" coordsize="486833,3049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bx8IA&#10;AADdAAAADwAAAGRycy9kb3ducmV2LnhtbERPTYvCMBC9C/sfwix403QVtXRNiwiLnlZsPexxaMa2&#10;2ExKE23995uD4PHxvrfZaFrxoN41lhV8zSMQxKXVDVcKLsXPLAbhPLLG1jIpeJKDLP2YbDHRduAz&#10;PXJfiRDCLkEFtfddIqUrazLo5rYjDtzV9gZ9gH0ldY9DCDetXETRWhpsODTU2NG+pvKW342Cwg/L&#10;wZxWuwNv8r9zXPweV/u7UtPPcfcNwtPo3+KX+6gVLKI4zA1vwhOQ6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39vHwgAAAN0AAAAPAAAAAAAAAAAAAAAAAJgCAABkcnMvZG93&#10;bnJldi54bWxQSwUGAAAAAAQABAD1AAAAhwMAAAAA&#10;" path="m,304986l,133431c,59739,59739,,133431,l294112,v73692,,133431,59739,133431,133431c427543,162378,427544,191326,427544,220273r59289,l410587,304986,334340,220273r59289,l393629,133431v,-54962,-44555,-99517,-99517,-99517l133431,33914v-54962,,-99517,44555,-99517,99517l33914,304986,,304986xe" fillcolor="#4f81bd [3204]" strokecolor="#243f60 [1604]" strokeweight="2pt">
                  <v:path arrowok="t" o:connecttype="custom" o:connectlocs="0,304986;0,133431;133431,0;294112,0;427543,133431;427544,220273;486833,220273;410587,304986;334340,220273;393629,220273;393629,133431;294112,33914;133431,33914;33914,133431;33914,304986;0,304986" o:connectangles="0,0,0,0,0,0,0,0,0,0,0,0,0,0,0,0"/>
                </v:shape>
                <w10:anchorlock/>
              </v:group>
            </w:pict>
          </mc:Fallback>
        </mc:AlternateContent>
      </w:r>
    </w:p>
    <w:p w:rsidR="00D020EC" w:rsidRPr="00D55EE2" w:rsidRDefault="00D020EC" w:rsidP="00D020EC">
      <w:pPr>
        <w:pStyle w:val="ab"/>
        <w:jc w:val="center"/>
        <w:rPr>
          <w:rFonts w:eastAsia="SimSun"/>
          <w:lang w:eastAsia="zh-CN"/>
        </w:rPr>
      </w:pPr>
      <w:bookmarkStart w:id="6" w:name="_Ref413168575"/>
      <w:r>
        <w:t xml:space="preserve">Figure </w:t>
      </w:r>
      <w:r>
        <w:fldChar w:fldCharType="begin"/>
      </w:r>
      <w:r>
        <w:instrText xml:space="preserve"> SEQ Figure \* ARABIC </w:instrText>
      </w:r>
      <w:r>
        <w:fldChar w:fldCharType="separate"/>
      </w:r>
      <w:r w:rsidR="00C833D2">
        <w:rPr>
          <w:noProof/>
        </w:rPr>
        <w:t>5</w:t>
      </w:r>
      <w:r>
        <w:fldChar w:fldCharType="end"/>
      </w:r>
      <w:bookmarkEnd w:id="6"/>
      <w:r w:rsidR="00934EAD">
        <w:t>:</w:t>
      </w:r>
      <w:r>
        <w:rPr>
          <w:rFonts w:eastAsia="SimSun" w:hint="eastAsia"/>
          <w:lang w:eastAsia="zh-CN"/>
        </w:rPr>
        <w:t xml:space="preserve"> Fixed/aligned control region in unlicensed band</w:t>
      </w:r>
    </w:p>
    <w:p w:rsidR="00D020EC" w:rsidRDefault="00D020EC" w:rsidP="00D020EC">
      <w:pPr>
        <w:rPr>
          <w:rFonts w:eastAsia="SimSun"/>
          <w:lang w:eastAsia="zh-CN"/>
        </w:rPr>
      </w:pPr>
    </w:p>
    <w:p w:rsidR="007F0F68" w:rsidRDefault="00934EAD" w:rsidP="00D020EC">
      <w:pPr>
        <w:rPr>
          <w:rFonts w:eastAsia="SimSun"/>
          <w:b/>
          <w:lang w:eastAsia="zh-CN"/>
        </w:rPr>
      </w:pPr>
      <w:r>
        <w:rPr>
          <w:rFonts w:eastAsia="SimSun"/>
          <w:b/>
          <w:lang w:eastAsia="zh-CN"/>
        </w:rPr>
        <w:t xml:space="preserve">Proposal </w:t>
      </w:r>
      <w:r w:rsidR="00D020EC">
        <w:rPr>
          <w:rFonts w:eastAsiaTheme="minorEastAsia" w:hint="eastAsia"/>
          <w:b/>
          <w:lang w:eastAsia="ja-JP"/>
        </w:rPr>
        <w:t>3</w:t>
      </w:r>
      <w:r w:rsidR="00D020EC">
        <w:rPr>
          <w:rFonts w:eastAsia="SimSun" w:hint="eastAsia"/>
          <w:b/>
          <w:lang w:eastAsia="zh-CN"/>
        </w:rPr>
        <w:t xml:space="preserve">: </w:t>
      </w:r>
      <w:r w:rsidR="00FE188A">
        <w:rPr>
          <w:rFonts w:eastAsia="SimSun"/>
          <w:b/>
          <w:lang w:eastAsia="zh-CN"/>
        </w:rPr>
        <w:t>Both cross-carrier scheduling and self-scheduling should be investigated as an option for indication of shortened PDSCHs with flexible starting time.</w:t>
      </w:r>
      <w:r w:rsidR="00FE188A" w:rsidDel="00FE188A">
        <w:rPr>
          <w:rFonts w:eastAsia="SimSun" w:hint="eastAsia"/>
          <w:b/>
          <w:lang w:eastAsia="zh-CN"/>
        </w:rPr>
        <w:t xml:space="preserve"> </w:t>
      </w:r>
    </w:p>
    <w:p w:rsidR="007F0F68" w:rsidRDefault="007F0F68">
      <w:pPr>
        <w:spacing w:after="0"/>
        <w:rPr>
          <w:rFonts w:eastAsia="SimSun"/>
          <w:b/>
          <w:lang w:eastAsia="zh-CN"/>
        </w:rPr>
      </w:pPr>
      <w:r>
        <w:rPr>
          <w:rFonts w:eastAsia="SimSun"/>
          <w:b/>
          <w:lang w:eastAsia="zh-CN"/>
        </w:rPr>
        <w:br w:type="page"/>
      </w:r>
    </w:p>
    <w:p w:rsidR="00D020EC" w:rsidRPr="00600D6D" w:rsidRDefault="00D020EC" w:rsidP="00D020EC">
      <w:pPr>
        <w:rPr>
          <w:rFonts w:eastAsia="SimSun"/>
          <w:b/>
          <w:lang w:eastAsia="zh-CN"/>
        </w:rPr>
      </w:pPr>
    </w:p>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A26DD3" w:rsidRPr="00A26DD3" w:rsidRDefault="00E20D8E" w:rsidP="00A26DD3">
      <w:pPr>
        <w:rPr>
          <w:rFonts w:eastAsia="SimSun"/>
          <w:lang w:eastAsia="zh-CN"/>
        </w:rPr>
      </w:pPr>
      <w:r>
        <w:rPr>
          <w:rFonts w:hint="eastAsia"/>
          <w:lang w:val="en-US" w:eastAsia="ja-JP"/>
        </w:rPr>
        <w:t xml:space="preserve">In this contribution, we </w:t>
      </w:r>
      <w:r w:rsidRPr="00E20D8E">
        <w:rPr>
          <w:rFonts w:hint="eastAsia"/>
          <w:lang w:val="en-US" w:eastAsia="ja-JP"/>
        </w:rPr>
        <w:t>discuss</w:t>
      </w:r>
      <w:r>
        <w:rPr>
          <w:rFonts w:hint="eastAsia"/>
          <w:lang w:val="en-US" w:eastAsia="ja-JP"/>
        </w:rPr>
        <w:t>ed</w:t>
      </w:r>
      <w:r w:rsidR="00B6298E">
        <w:rPr>
          <w:rFonts w:eastAsia="SimSun" w:hint="eastAsia"/>
          <w:lang w:val="en-US" w:eastAsia="zh-CN"/>
        </w:rPr>
        <w:t xml:space="preserve"> the </w:t>
      </w:r>
      <w:r w:rsidR="00A26DD3">
        <w:rPr>
          <w:rFonts w:eastAsia="SimSun" w:hint="eastAsia"/>
          <w:lang w:val="en-US" w:eastAsia="zh-CN"/>
        </w:rPr>
        <w:t>PDSCH design and corresponding scheduling for flexible transmission time</w:t>
      </w:r>
      <w:r w:rsidR="00D374DE">
        <w:rPr>
          <w:rFonts w:hint="eastAsia"/>
          <w:lang w:val="en-US" w:eastAsia="ja-JP"/>
        </w:rPr>
        <w:t>.</w:t>
      </w:r>
      <w:r w:rsidR="00D374DE">
        <w:t xml:space="preserve"> </w:t>
      </w:r>
      <w:r w:rsidR="00884D66">
        <w:t>We</w:t>
      </w:r>
      <w:r w:rsidR="00D374DE">
        <w:t xml:space="preserve"> </w:t>
      </w:r>
      <w:r w:rsidR="00934EAD">
        <w:t>draw</w:t>
      </w:r>
      <w:r w:rsidR="00D374DE">
        <w:t xml:space="preserve"> following </w:t>
      </w:r>
      <w:r w:rsidR="00934EAD">
        <w:t>conclusions</w:t>
      </w:r>
      <w:r w:rsidR="00D374DE">
        <w:t>:</w:t>
      </w:r>
    </w:p>
    <w:p w:rsidR="00D51C53" w:rsidRDefault="00D51C53" w:rsidP="00D51C53">
      <w:pPr>
        <w:rPr>
          <w:rFonts w:eastAsiaTheme="minorEastAsia"/>
          <w:b/>
          <w:lang w:eastAsia="ja-JP"/>
        </w:rPr>
      </w:pPr>
      <w:r>
        <w:rPr>
          <w:rFonts w:eastAsia="SimSun"/>
          <w:b/>
          <w:lang w:eastAsia="zh-CN"/>
        </w:rPr>
        <w:t xml:space="preserve">Proposal </w:t>
      </w:r>
      <w:r w:rsidRPr="0008574E">
        <w:rPr>
          <w:rFonts w:eastAsia="SimSun" w:hint="eastAsia"/>
          <w:b/>
          <w:lang w:eastAsia="zh-CN"/>
        </w:rPr>
        <w:t xml:space="preserve">1: </w:t>
      </w:r>
      <w:r>
        <w:rPr>
          <w:rFonts w:eastAsia="SimSun"/>
          <w:b/>
          <w:lang w:eastAsia="zh-CN"/>
        </w:rPr>
        <w:t xml:space="preserve">A </w:t>
      </w:r>
      <w:r>
        <w:rPr>
          <w:rFonts w:eastAsiaTheme="minorEastAsia"/>
          <w:b/>
          <w:lang w:eastAsia="ja-JP"/>
        </w:rPr>
        <w:t>r</w:t>
      </w:r>
      <w:r>
        <w:rPr>
          <w:rFonts w:eastAsiaTheme="minorEastAsia" w:hint="eastAsia"/>
          <w:b/>
          <w:lang w:eastAsia="ja-JP"/>
        </w:rPr>
        <w:t xml:space="preserve">eservation signal </w:t>
      </w:r>
      <w:r>
        <w:rPr>
          <w:rFonts w:eastAsiaTheme="minorEastAsia"/>
          <w:b/>
          <w:lang w:eastAsia="ja-JP"/>
        </w:rPr>
        <w:t>should</w:t>
      </w:r>
      <w:r>
        <w:rPr>
          <w:rFonts w:eastAsiaTheme="minorEastAsia" w:hint="eastAsia"/>
          <w:b/>
          <w:lang w:eastAsia="ja-JP"/>
        </w:rPr>
        <w:t xml:space="preserve"> be considered as </w:t>
      </w:r>
      <w:r>
        <w:rPr>
          <w:rFonts w:eastAsiaTheme="minorEastAsia"/>
          <w:b/>
          <w:lang w:eastAsia="ja-JP"/>
        </w:rPr>
        <w:t>a means for reserving</w:t>
      </w:r>
      <w:r>
        <w:rPr>
          <w:rFonts w:eastAsiaTheme="minorEastAsia" w:hint="eastAsia"/>
          <w:b/>
          <w:lang w:eastAsia="ja-JP"/>
        </w:rPr>
        <w:t xml:space="preserve"> the unlicensed </w:t>
      </w:r>
      <w:r>
        <w:rPr>
          <w:rFonts w:eastAsiaTheme="minorEastAsia"/>
          <w:b/>
          <w:lang w:eastAsia="ja-JP"/>
        </w:rPr>
        <w:t>channel</w:t>
      </w:r>
      <w:r>
        <w:rPr>
          <w:rFonts w:eastAsiaTheme="minorEastAsia" w:hint="eastAsia"/>
          <w:b/>
          <w:lang w:eastAsia="ja-JP"/>
        </w:rPr>
        <w:t xml:space="preserve"> </w:t>
      </w:r>
      <w:r w:rsidRPr="00003DC2">
        <w:rPr>
          <w:rFonts w:eastAsiaTheme="minorEastAsia"/>
          <w:b/>
          <w:lang w:eastAsia="ja-JP"/>
        </w:rPr>
        <w:t>after successful CCA until the next LTE OFDM symbol boundary.</w:t>
      </w:r>
      <w:r>
        <w:rPr>
          <w:rFonts w:eastAsiaTheme="minorEastAsia" w:hint="eastAsia"/>
          <w:b/>
          <w:lang w:eastAsia="ja-JP"/>
        </w:rPr>
        <w:t xml:space="preserve"> </w:t>
      </w:r>
      <w:r>
        <w:rPr>
          <w:rFonts w:eastAsiaTheme="minorEastAsia"/>
          <w:b/>
          <w:lang w:eastAsia="ja-JP"/>
        </w:rPr>
        <w:t xml:space="preserve">The reservation signal </w:t>
      </w:r>
      <w:r>
        <w:rPr>
          <w:rFonts w:eastAsiaTheme="minorEastAsia" w:hint="eastAsia"/>
          <w:b/>
          <w:lang w:eastAsia="ja-JP"/>
        </w:rPr>
        <w:t xml:space="preserve">may be up to eNB implementation or specified for </w:t>
      </w:r>
      <w:r w:rsidRPr="00003DC2">
        <w:rPr>
          <w:rFonts w:eastAsiaTheme="minorEastAsia"/>
          <w:b/>
          <w:lang w:eastAsia="ja-JP"/>
        </w:rPr>
        <w:t>AGC setting and fine frequency/time estimation</w:t>
      </w:r>
      <w:r>
        <w:rPr>
          <w:rFonts w:eastAsiaTheme="minorEastAsia" w:hint="eastAsia"/>
          <w:b/>
          <w:lang w:eastAsia="ja-JP"/>
        </w:rPr>
        <w:t xml:space="preserve"> purpose.</w:t>
      </w:r>
    </w:p>
    <w:p w:rsidR="00D51C53" w:rsidRDefault="00D51C53" w:rsidP="00D51C53">
      <w:pPr>
        <w:rPr>
          <w:rFonts w:eastAsiaTheme="minorEastAsia"/>
          <w:b/>
          <w:lang w:eastAsia="ja-JP"/>
        </w:rPr>
      </w:pPr>
      <w:r>
        <w:rPr>
          <w:rFonts w:eastAsia="SimSun"/>
          <w:b/>
          <w:lang w:eastAsia="zh-CN"/>
        </w:rPr>
        <w:t xml:space="preserve">Proposal </w:t>
      </w:r>
      <w:r>
        <w:rPr>
          <w:rFonts w:eastAsiaTheme="minorEastAsia" w:hint="eastAsia"/>
          <w:b/>
          <w:lang w:eastAsia="ja-JP"/>
        </w:rPr>
        <w:t>2</w:t>
      </w:r>
      <w:r w:rsidRPr="0008574E">
        <w:rPr>
          <w:rFonts w:eastAsia="SimSun" w:hint="eastAsia"/>
          <w:b/>
          <w:lang w:eastAsia="zh-CN"/>
        </w:rPr>
        <w:t xml:space="preserve">: </w:t>
      </w:r>
      <w:r>
        <w:rPr>
          <w:rFonts w:eastAsia="SimSun"/>
          <w:b/>
          <w:lang w:eastAsia="zh-CN"/>
        </w:rPr>
        <w:t>Shortened PDSCHs with flexible starting time should</w:t>
      </w:r>
      <w:r>
        <w:rPr>
          <w:rFonts w:eastAsiaTheme="minorEastAsia" w:hint="eastAsia"/>
          <w:b/>
          <w:lang w:eastAsia="ja-JP"/>
        </w:rPr>
        <w:t xml:space="preserve"> be considered as </w:t>
      </w:r>
      <w:r>
        <w:rPr>
          <w:rFonts w:eastAsiaTheme="minorEastAsia"/>
          <w:b/>
          <w:lang w:eastAsia="ja-JP"/>
        </w:rPr>
        <w:t xml:space="preserve">a means for occupying an </w:t>
      </w:r>
      <w:r>
        <w:rPr>
          <w:rFonts w:eastAsiaTheme="minorEastAsia" w:hint="eastAsia"/>
          <w:b/>
          <w:lang w:eastAsia="ja-JP"/>
        </w:rPr>
        <w:t xml:space="preserve">unlicensed </w:t>
      </w:r>
      <w:r>
        <w:rPr>
          <w:rFonts w:eastAsiaTheme="minorEastAsia"/>
          <w:b/>
          <w:lang w:eastAsia="ja-JP"/>
        </w:rPr>
        <w:t>channel prior to</w:t>
      </w:r>
      <w:r>
        <w:rPr>
          <w:rFonts w:eastAsiaTheme="minorEastAsia" w:hint="eastAsia"/>
          <w:b/>
          <w:lang w:eastAsia="ja-JP"/>
        </w:rPr>
        <w:t xml:space="preserve"> subframe boundar</w:t>
      </w:r>
      <w:r>
        <w:rPr>
          <w:rFonts w:eastAsiaTheme="minorEastAsia"/>
          <w:b/>
          <w:lang w:eastAsia="ja-JP"/>
        </w:rPr>
        <w:t>ies.</w:t>
      </w:r>
    </w:p>
    <w:p w:rsidR="00934EAD" w:rsidRPr="00D51C53" w:rsidRDefault="00D51C53" w:rsidP="00934EAD">
      <w:pPr>
        <w:rPr>
          <w:rFonts w:eastAsiaTheme="minorEastAsia"/>
          <w:b/>
          <w:lang w:eastAsia="ja-JP"/>
        </w:rPr>
      </w:pPr>
      <w:r>
        <w:rPr>
          <w:rFonts w:eastAsia="SimSun"/>
          <w:b/>
          <w:lang w:eastAsia="zh-CN"/>
        </w:rPr>
        <w:t xml:space="preserve">Proposal </w:t>
      </w:r>
      <w:r>
        <w:rPr>
          <w:rFonts w:eastAsiaTheme="minorEastAsia" w:hint="eastAsia"/>
          <w:b/>
          <w:lang w:eastAsia="ja-JP"/>
        </w:rPr>
        <w:t>3</w:t>
      </w:r>
      <w:r>
        <w:rPr>
          <w:rFonts w:eastAsia="SimSun" w:hint="eastAsia"/>
          <w:b/>
          <w:lang w:eastAsia="zh-CN"/>
        </w:rPr>
        <w:t xml:space="preserve">: </w:t>
      </w:r>
      <w:r>
        <w:rPr>
          <w:rFonts w:eastAsia="SimSun"/>
          <w:b/>
          <w:lang w:eastAsia="zh-CN"/>
        </w:rPr>
        <w:t>Both cross-carrier scheduling and self-scheduling should be investigated as an option for indication of shortened PDSCHs with flexible starting time.</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304D3A" w:rsidRPr="00304D3A" w:rsidRDefault="000E29D3" w:rsidP="00E8673C">
      <w:pPr>
        <w:widowControl w:val="0"/>
        <w:numPr>
          <w:ilvl w:val="0"/>
          <w:numId w:val="9"/>
        </w:numPr>
        <w:autoSpaceDN w:val="0"/>
        <w:spacing w:after="0"/>
        <w:rPr>
          <w:lang w:val="en-US" w:eastAsia="ja-JP"/>
        </w:rPr>
      </w:pPr>
      <w:bookmarkStart w:id="7" w:name="_Ref410218902"/>
      <w:bookmarkStart w:id="8" w:name="_Ref371093820"/>
      <w:bookmarkStart w:id="9" w:name="_Ref398825375"/>
      <w:bookmarkStart w:id="10" w:name="_Ref398978696"/>
      <w:r w:rsidRPr="000E29D3">
        <w:rPr>
          <w:lang w:val="en-US" w:eastAsia="ja-JP"/>
        </w:rPr>
        <w:t>Draft_Minutes_report_RAN1#79_v020</w:t>
      </w:r>
      <w:bookmarkEnd w:id="7"/>
    </w:p>
    <w:p w:rsidR="005B419F" w:rsidRPr="00B6298E" w:rsidRDefault="0035193A" w:rsidP="00E8673C">
      <w:pPr>
        <w:widowControl w:val="0"/>
        <w:numPr>
          <w:ilvl w:val="0"/>
          <w:numId w:val="9"/>
        </w:numPr>
        <w:autoSpaceDN w:val="0"/>
        <w:spacing w:after="0"/>
        <w:rPr>
          <w:lang w:val="en-US" w:eastAsia="ja-JP"/>
        </w:rPr>
      </w:pPr>
      <w:bookmarkStart w:id="11" w:name="_Ref410218919"/>
      <w:r w:rsidRPr="00B6298E">
        <w:rPr>
          <w:rFonts w:eastAsia="SimSun"/>
          <w:lang w:eastAsia="zh-CN"/>
        </w:rPr>
        <w:t>R1-144802</w:t>
      </w:r>
      <w:r w:rsidR="00E1367C" w:rsidRPr="00B6298E">
        <w:rPr>
          <w:rFonts w:eastAsia="SimSun" w:hint="eastAsia"/>
          <w:lang w:val="en-US" w:eastAsia="zh-CN"/>
        </w:rPr>
        <w:t>,</w:t>
      </w:r>
      <w:r w:rsidR="00BB34BB" w:rsidRPr="00B6298E">
        <w:rPr>
          <w:lang w:val="en-US" w:eastAsia="ja-JP"/>
        </w:rPr>
        <w:tab/>
      </w:r>
      <w:r w:rsidR="00654F9B" w:rsidRPr="00B6298E">
        <w:rPr>
          <w:rFonts w:eastAsia="SimSun"/>
          <w:lang w:val="en-US" w:eastAsia="zh-CN"/>
        </w:rPr>
        <w:t>“</w:t>
      </w:r>
      <w:r w:rsidR="00B81A71" w:rsidRPr="00B81A71">
        <w:rPr>
          <w:lang w:val="en-US" w:eastAsia="ja-JP"/>
        </w:rPr>
        <w:t>Discussion on LAA subframe boundary alignment</w:t>
      </w:r>
      <w:r w:rsidR="003B481A" w:rsidRPr="00B6298E">
        <w:rPr>
          <w:lang w:val="en-US" w:eastAsia="ja-JP"/>
        </w:rPr>
        <w:t>”</w:t>
      </w:r>
      <w:r w:rsidR="00B81A71">
        <w:rPr>
          <w:rFonts w:eastAsia="SimSun" w:hint="eastAsia"/>
          <w:lang w:val="en-US" w:eastAsia="zh-CN"/>
        </w:rPr>
        <w:t>,</w:t>
      </w:r>
      <w:r w:rsidR="00654F9B" w:rsidRPr="00B6298E">
        <w:rPr>
          <w:rFonts w:eastAsia="SimSun" w:hint="eastAsia"/>
          <w:lang w:val="en-US" w:eastAsia="zh-CN"/>
        </w:rPr>
        <w:t xml:space="preserve"> </w:t>
      </w:r>
      <w:bookmarkEnd w:id="8"/>
      <w:bookmarkEnd w:id="9"/>
      <w:bookmarkEnd w:id="10"/>
      <w:r w:rsidR="00B81A71">
        <w:rPr>
          <w:rFonts w:eastAsia="SimSun" w:hint="eastAsia"/>
          <w:lang w:val="en-US" w:eastAsia="zh-CN"/>
        </w:rPr>
        <w:t>Panasonic</w:t>
      </w:r>
      <w:bookmarkEnd w:id="11"/>
    </w:p>
    <w:p w:rsidR="00A07B62" w:rsidRPr="00B6298E" w:rsidRDefault="00B6298E" w:rsidP="00E8673C">
      <w:pPr>
        <w:widowControl w:val="0"/>
        <w:numPr>
          <w:ilvl w:val="0"/>
          <w:numId w:val="9"/>
        </w:numPr>
        <w:autoSpaceDN w:val="0"/>
        <w:spacing w:after="0"/>
        <w:rPr>
          <w:lang w:val="en-US" w:eastAsia="ja-JP"/>
        </w:rPr>
      </w:pPr>
      <w:bookmarkStart w:id="12" w:name="_Ref378611735"/>
      <w:bookmarkStart w:id="13" w:name="_Ref410218925"/>
      <w:r w:rsidRPr="00B6298E">
        <w:rPr>
          <w:rFonts w:eastAsiaTheme="minorEastAsia"/>
          <w:lang w:eastAsia="zh-CN"/>
        </w:rPr>
        <w:t>R1-144701</w:t>
      </w:r>
      <w:r w:rsidR="00D374DE" w:rsidRPr="00B6298E">
        <w:rPr>
          <w:rFonts w:eastAsia="SimSun" w:hint="eastAsia"/>
          <w:lang w:val="en-US" w:eastAsia="zh-CN"/>
        </w:rPr>
        <w:t>,</w:t>
      </w:r>
      <w:r w:rsidR="00D374DE" w:rsidRPr="00B6298E">
        <w:rPr>
          <w:lang w:val="en-US" w:eastAsia="ja-JP"/>
        </w:rPr>
        <w:tab/>
      </w:r>
      <w:r w:rsidR="00D374DE" w:rsidRPr="00B6298E">
        <w:rPr>
          <w:rFonts w:eastAsia="SimSun"/>
          <w:lang w:val="en-US" w:eastAsia="zh-CN"/>
        </w:rPr>
        <w:t>“</w:t>
      </w:r>
      <w:r w:rsidR="00B81A71" w:rsidRPr="00B81A71">
        <w:rPr>
          <w:lang w:val="en-US" w:eastAsia="ja-JP"/>
        </w:rPr>
        <w:t>LBT Enhancements for Licensed-Assisted Access</w:t>
      </w:r>
      <w:r w:rsidR="00D374DE" w:rsidRPr="00B6298E">
        <w:rPr>
          <w:rFonts w:eastAsia="SimSun"/>
          <w:lang w:val="en-US" w:eastAsia="zh-CN"/>
        </w:rPr>
        <w:t>”</w:t>
      </w:r>
      <w:r w:rsidR="00B81A71">
        <w:rPr>
          <w:rFonts w:eastAsia="SimSun" w:hint="eastAsia"/>
          <w:lang w:val="en-US" w:eastAsia="zh-CN"/>
        </w:rPr>
        <w:t>,</w:t>
      </w:r>
      <w:r w:rsidR="00D374DE" w:rsidRPr="00B6298E">
        <w:rPr>
          <w:rFonts w:eastAsia="SimSun" w:hint="eastAsia"/>
          <w:lang w:val="en-US" w:eastAsia="zh-CN"/>
        </w:rPr>
        <w:t xml:space="preserve"> </w:t>
      </w:r>
      <w:bookmarkEnd w:id="12"/>
      <w:r w:rsidR="00B81A71" w:rsidRPr="00B81A71">
        <w:rPr>
          <w:lang w:val="en-US" w:eastAsia="ja-JP"/>
        </w:rPr>
        <w:t>Alcatel-Lucent Shanghai Bell, Alcatel-Lucent</w:t>
      </w:r>
      <w:bookmarkEnd w:id="13"/>
    </w:p>
    <w:p w:rsidR="006640E4" w:rsidRDefault="00B6298E" w:rsidP="00E8673C">
      <w:pPr>
        <w:widowControl w:val="0"/>
        <w:numPr>
          <w:ilvl w:val="0"/>
          <w:numId w:val="9"/>
        </w:numPr>
        <w:autoSpaceDN w:val="0"/>
        <w:spacing w:after="0"/>
        <w:rPr>
          <w:lang w:val="en-US" w:eastAsia="ja-JP"/>
        </w:rPr>
      </w:pPr>
      <w:bookmarkStart w:id="14" w:name="_Ref410218932"/>
      <w:r w:rsidRPr="00B6298E">
        <w:rPr>
          <w:rFonts w:eastAsia="SimSun"/>
          <w:lang w:eastAsia="zh-CN"/>
        </w:rPr>
        <w:t>R1-145003</w:t>
      </w:r>
      <w:r w:rsidR="006640E4" w:rsidRPr="00B6298E">
        <w:rPr>
          <w:lang w:val="en-US" w:eastAsia="ja-JP"/>
        </w:rPr>
        <w:t>,</w:t>
      </w:r>
      <w:r w:rsidR="006640E4" w:rsidRPr="006640E4">
        <w:rPr>
          <w:lang w:val="en-US" w:eastAsia="ja-JP"/>
        </w:rPr>
        <w:tab/>
        <w:t>“</w:t>
      </w:r>
      <w:r w:rsidR="00304D3A" w:rsidRPr="00304D3A">
        <w:rPr>
          <w:lang w:val="en-US" w:eastAsia="ja-JP"/>
        </w:rPr>
        <w:t>On Listen Before Talk and Channel Access</w:t>
      </w:r>
      <w:r w:rsidR="006640E4" w:rsidRPr="006640E4">
        <w:rPr>
          <w:lang w:val="en-US" w:eastAsia="ja-JP"/>
        </w:rPr>
        <w:t>”</w:t>
      </w:r>
      <w:r w:rsidR="00304D3A">
        <w:rPr>
          <w:rFonts w:eastAsia="SimSun" w:hint="eastAsia"/>
          <w:lang w:val="en-US" w:eastAsia="zh-CN"/>
        </w:rPr>
        <w:t>,</w:t>
      </w:r>
      <w:r w:rsidR="006640E4" w:rsidRPr="006640E4">
        <w:rPr>
          <w:lang w:val="en-US" w:eastAsia="ja-JP"/>
        </w:rPr>
        <w:t xml:space="preserve"> </w:t>
      </w:r>
      <w:r w:rsidR="00304D3A" w:rsidRPr="00304D3A">
        <w:rPr>
          <w:lang w:val="en-US" w:eastAsia="ja-JP"/>
        </w:rPr>
        <w:t>Nokia Networks, Nokia Corporation</w:t>
      </w:r>
      <w:bookmarkEnd w:id="14"/>
    </w:p>
    <w:p w:rsidR="001E07F1" w:rsidRDefault="001E07F1" w:rsidP="001E07F1">
      <w:pPr>
        <w:widowControl w:val="0"/>
        <w:numPr>
          <w:ilvl w:val="0"/>
          <w:numId w:val="9"/>
        </w:numPr>
        <w:autoSpaceDN w:val="0"/>
        <w:spacing w:after="0"/>
        <w:rPr>
          <w:lang w:val="en-US" w:eastAsia="ja-JP"/>
        </w:rPr>
      </w:pPr>
      <w:r w:rsidRPr="001E07F1">
        <w:rPr>
          <w:lang w:val="en-US" w:eastAsia="ja-JP"/>
        </w:rPr>
        <w:t>R1-150319</w:t>
      </w:r>
      <w:r w:rsidR="009050B8">
        <w:rPr>
          <w:rFonts w:eastAsia="SimSun" w:hint="eastAsia"/>
          <w:lang w:val="en-US" w:eastAsia="zh-CN"/>
        </w:rPr>
        <w:t>,</w:t>
      </w:r>
      <w:r w:rsidRPr="001E07F1">
        <w:rPr>
          <w:lang w:val="en-US" w:eastAsia="ja-JP"/>
        </w:rPr>
        <w:tab/>
      </w:r>
      <w:r>
        <w:rPr>
          <w:rFonts w:hint="eastAsia"/>
          <w:lang w:val="en-US" w:eastAsia="ja-JP"/>
        </w:rPr>
        <w:t>"</w:t>
      </w:r>
      <w:r w:rsidRPr="001E07F1">
        <w:rPr>
          <w:lang w:val="en-US" w:eastAsia="ja-JP"/>
        </w:rPr>
        <w:t>Discussion on LAA Synchronization and Discovery</w:t>
      </w:r>
      <w:r>
        <w:rPr>
          <w:rFonts w:hint="eastAsia"/>
          <w:lang w:val="en-US" w:eastAsia="ja-JP"/>
        </w:rPr>
        <w:t>"</w:t>
      </w:r>
      <w:r w:rsidR="00D10C1B">
        <w:rPr>
          <w:rFonts w:eastAsia="SimSun" w:hint="eastAsia"/>
          <w:lang w:val="en-US" w:eastAsia="zh-CN"/>
        </w:rPr>
        <w:t xml:space="preserve">, </w:t>
      </w:r>
      <w:r w:rsidRPr="001E07F1">
        <w:rPr>
          <w:lang w:val="en-US" w:eastAsia="ja-JP"/>
        </w:rPr>
        <w:t>Panasonic</w:t>
      </w:r>
    </w:p>
    <w:sectPr w:rsidR="001E07F1">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1D2" w:rsidRDefault="00D721D2">
      <w:r>
        <w:separator/>
      </w:r>
    </w:p>
  </w:endnote>
  <w:endnote w:type="continuationSeparator" w:id="0">
    <w:p w:rsidR="00D721D2" w:rsidRDefault="00D721D2">
      <w:r>
        <w:continuationSeparator/>
      </w:r>
    </w:p>
  </w:endnote>
  <w:endnote w:type="continuationNotice" w:id="1">
    <w:p w:rsidR="00D721D2" w:rsidRDefault="00D721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Osaka">
    <w:altName w:val="Times New Roman"/>
    <w:panose1 w:val="00000000000000000000"/>
    <w:charset w:val="00"/>
    <w:family w:val="roman"/>
    <w:notTrueType/>
    <w:pitch w:val="default"/>
  </w:font>
  <w:font w:name="ＭＳ Ｐゴシック">
    <w:altName w:val="MS PGothic"/>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719" w:rsidRDefault="00D7771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D77719" w:rsidRDefault="00D7771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719" w:rsidRDefault="00D7771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F0738">
      <w:rPr>
        <w:rStyle w:val="af5"/>
      </w:rPr>
      <w:t>4</w:t>
    </w:r>
    <w:r>
      <w:rPr>
        <w:rStyle w:val="af5"/>
      </w:rPr>
      <w:fldChar w:fldCharType="end"/>
    </w:r>
  </w:p>
  <w:p w:rsidR="00D77719" w:rsidRDefault="00D77719">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1D2" w:rsidRDefault="00D721D2">
      <w:r>
        <w:separator/>
      </w:r>
    </w:p>
  </w:footnote>
  <w:footnote w:type="continuationSeparator" w:id="0">
    <w:p w:rsidR="00D721D2" w:rsidRDefault="00D721D2">
      <w:r>
        <w:continuationSeparator/>
      </w:r>
    </w:p>
  </w:footnote>
  <w:footnote w:type="continuationNotice" w:id="1">
    <w:p w:rsidR="00D721D2" w:rsidRDefault="00D721D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7"/>
  </w:num>
  <w:num w:numId="2">
    <w:abstractNumId w:val="9"/>
  </w:num>
  <w:num w:numId="3">
    <w:abstractNumId w:val="2"/>
  </w:num>
  <w:num w:numId="4">
    <w:abstractNumId w:val="6"/>
  </w:num>
  <w:num w:numId="5">
    <w:abstractNumId w:val="4"/>
  </w:num>
  <w:num w:numId="6">
    <w:abstractNumId w:val="5"/>
  </w:num>
  <w:num w:numId="7">
    <w:abstractNumId w:val="3"/>
  </w:num>
  <w:num w:numId="8">
    <w:abstractNumId w:val="8"/>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3DC2"/>
    <w:rsid w:val="00005BA8"/>
    <w:rsid w:val="000071A7"/>
    <w:rsid w:val="00007483"/>
    <w:rsid w:val="00010D87"/>
    <w:rsid w:val="00010F8A"/>
    <w:rsid w:val="000114EB"/>
    <w:rsid w:val="0001175D"/>
    <w:rsid w:val="00011D9F"/>
    <w:rsid w:val="00011F63"/>
    <w:rsid w:val="00013795"/>
    <w:rsid w:val="000150E7"/>
    <w:rsid w:val="00017972"/>
    <w:rsid w:val="000179BF"/>
    <w:rsid w:val="00020117"/>
    <w:rsid w:val="000201FC"/>
    <w:rsid w:val="00020386"/>
    <w:rsid w:val="000206CA"/>
    <w:rsid w:val="000215FD"/>
    <w:rsid w:val="00021CF5"/>
    <w:rsid w:val="00022AE1"/>
    <w:rsid w:val="000230F1"/>
    <w:rsid w:val="000233D5"/>
    <w:rsid w:val="0002364D"/>
    <w:rsid w:val="00023AE3"/>
    <w:rsid w:val="00024144"/>
    <w:rsid w:val="00024F2A"/>
    <w:rsid w:val="00025853"/>
    <w:rsid w:val="00026B2D"/>
    <w:rsid w:val="000308A1"/>
    <w:rsid w:val="00031400"/>
    <w:rsid w:val="00031E0C"/>
    <w:rsid w:val="00032486"/>
    <w:rsid w:val="0003260D"/>
    <w:rsid w:val="000331C6"/>
    <w:rsid w:val="000332CA"/>
    <w:rsid w:val="00033509"/>
    <w:rsid w:val="00034302"/>
    <w:rsid w:val="00034C07"/>
    <w:rsid w:val="00036A11"/>
    <w:rsid w:val="00036F38"/>
    <w:rsid w:val="00037478"/>
    <w:rsid w:val="000404CE"/>
    <w:rsid w:val="00040D18"/>
    <w:rsid w:val="00041836"/>
    <w:rsid w:val="00042438"/>
    <w:rsid w:val="00042E74"/>
    <w:rsid w:val="00046137"/>
    <w:rsid w:val="00047F74"/>
    <w:rsid w:val="0005007B"/>
    <w:rsid w:val="00050189"/>
    <w:rsid w:val="000503F0"/>
    <w:rsid w:val="00050B1B"/>
    <w:rsid w:val="00050B89"/>
    <w:rsid w:val="00050BA6"/>
    <w:rsid w:val="00050D62"/>
    <w:rsid w:val="0005105A"/>
    <w:rsid w:val="00051409"/>
    <w:rsid w:val="00053414"/>
    <w:rsid w:val="00053C42"/>
    <w:rsid w:val="000540D4"/>
    <w:rsid w:val="00054C50"/>
    <w:rsid w:val="00054E87"/>
    <w:rsid w:val="00057AA6"/>
    <w:rsid w:val="0006043B"/>
    <w:rsid w:val="00060784"/>
    <w:rsid w:val="00061B2D"/>
    <w:rsid w:val="0006224C"/>
    <w:rsid w:val="000628DB"/>
    <w:rsid w:val="00064752"/>
    <w:rsid w:val="00065AAC"/>
    <w:rsid w:val="00066306"/>
    <w:rsid w:val="00066FAE"/>
    <w:rsid w:val="00067AA1"/>
    <w:rsid w:val="0007056A"/>
    <w:rsid w:val="000708B2"/>
    <w:rsid w:val="00070971"/>
    <w:rsid w:val="000710A9"/>
    <w:rsid w:val="00071219"/>
    <w:rsid w:val="00071C0F"/>
    <w:rsid w:val="00074AB2"/>
    <w:rsid w:val="00075BB7"/>
    <w:rsid w:val="0007690F"/>
    <w:rsid w:val="000803A0"/>
    <w:rsid w:val="0008574E"/>
    <w:rsid w:val="00085A5C"/>
    <w:rsid w:val="000865D7"/>
    <w:rsid w:val="00086A9D"/>
    <w:rsid w:val="00087E13"/>
    <w:rsid w:val="00087FB3"/>
    <w:rsid w:val="0009048D"/>
    <w:rsid w:val="000908EC"/>
    <w:rsid w:val="00090E2D"/>
    <w:rsid w:val="0009157D"/>
    <w:rsid w:val="00093263"/>
    <w:rsid w:val="000937B6"/>
    <w:rsid w:val="0009402B"/>
    <w:rsid w:val="00094778"/>
    <w:rsid w:val="00095395"/>
    <w:rsid w:val="000953FA"/>
    <w:rsid w:val="00096002"/>
    <w:rsid w:val="0009639E"/>
    <w:rsid w:val="00096543"/>
    <w:rsid w:val="00097918"/>
    <w:rsid w:val="000979E4"/>
    <w:rsid w:val="00097ED4"/>
    <w:rsid w:val="000A1408"/>
    <w:rsid w:val="000A2F81"/>
    <w:rsid w:val="000A3132"/>
    <w:rsid w:val="000A3A30"/>
    <w:rsid w:val="000A3C0F"/>
    <w:rsid w:val="000A5BD3"/>
    <w:rsid w:val="000A6BB2"/>
    <w:rsid w:val="000A792D"/>
    <w:rsid w:val="000A7BA8"/>
    <w:rsid w:val="000B0595"/>
    <w:rsid w:val="000B0BE4"/>
    <w:rsid w:val="000B0EBC"/>
    <w:rsid w:val="000B1005"/>
    <w:rsid w:val="000B2408"/>
    <w:rsid w:val="000B2427"/>
    <w:rsid w:val="000B41AD"/>
    <w:rsid w:val="000B486A"/>
    <w:rsid w:val="000B5228"/>
    <w:rsid w:val="000B63B1"/>
    <w:rsid w:val="000B6F65"/>
    <w:rsid w:val="000B7468"/>
    <w:rsid w:val="000C0AD5"/>
    <w:rsid w:val="000C0E68"/>
    <w:rsid w:val="000C2EB3"/>
    <w:rsid w:val="000C4771"/>
    <w:rsid w:val="000C5251"/>
    <w:rsid w:val="000C5D4C"/>
    <w:rsid w:val="000C656D"/>
    <w:rsid w:val="000C6640"/>
    <w:rsid w:val="000C67C1"/>
    <w:rsid w:val="000C7B42"/>
    <w:rsid w:val="000D04ED"/>
    <w:rsid w:val="000D0D9D"/>
    <w:rsid w:val="000D1A83"/>
    <w:rsid w:val="000D2B1C"/>
    <w:rsid w:val="000D3D6D"/>
    <w:rsid w:val="000D5107"/>
    <w:rsid w:val="000D59A5"/>
    <w:rsid w:val="000D7531"/>
    <w:rsid w:val="000D7B5E"/>
    <w:rsid w:val="000E00E0"/>
    <w:rsid w:val="000E06B2"/>
    <w:rsid w:val="000E0F9C"/>
    <w:rsid w:val="000E29D3"/>
    <w:rsid w:val="000E3220"/>
    <w:rsid w:val="000E33DF"/>
    <w:rsid w:val="000E4360"/>
    <w:rsid w:val="000E4C04"/>
    <w:rsid w:val="000E4FFD"/>
    <w:rsid w:val="000E51E3"/>
    <w:rsid w:val="000E5A9A"/>
    <w:rsid w:val="000E5D88"/>
    <w:rsid w:val="000E6C1F"/>
    <w:rsid w:val="000E7B87"/>
    <w:rsid w:val="000F056A"/>
    <w:rsid w:val="000F05AA"/>
    <w:rsid w:val="000F0DA5"/>
    <w:rsid w:val="000F12BC"/>
    <w:rsid w:val="000F255F"/>
    <w:rsid w:val="000F2810"/>
    <w:rsid w:val="000F29F2"/>
    <w:rsid w:val="000F36BC"/>
    <w:rsid w:val="000F7280"/>
    <w:rsid w:val="000F72C1"/>
    <w:rsid w:val="000F7713"/>
    <w:rsid w:val="0010053A"/>
    <w:rsid w:val="0010188A"/>
    <w:rsid w:val="00101A9B"/>
    <w:rsid w:val="0010201D"/>
    <w:rsid w:val="00102B08"/>
    <w:rsid w:val="00102D91"/>
    <w:rsid w:val="00103674"/>
    <w:rsid w:val="00103B2C"/>
    <w:rsid w:val="00105463"/>
    <w:rsid w:val="0010554C"/>
    <w:rsid w:val="00106F60"/>
    <w:rsid w:val="00107D5D"/>
    <w:rsid w:val="00107F2F"/>
    <w:rsid w:val="00110451"/>
    <w:rsid w:val="00111ECE"/>
    <w:rsid w:val="00113D82"/>
    <w:rsid w:val="00114B5E"/>
    <w:rsid w:val="0011542C"/>
    <w:rsid w:val="00115963"/>
    <w:rsid w:val="00115986"/>
    <w:rsid w:val="0011602B"/>
    <w:rsid w:val="001168DF"/>
    <w:rsid w:val="00117194"/>
    <w:rsid w:val="00117F83"/>
    <w:rsid w:val="00120603"/>
    <w:rsid w:val="001224FE"/>
    <w:rsid w:val="001227F0"/>
    <w:rsid w:val="00123472"/>
    <w:rsid w:val="00123AE5"/>
    <w:rsid w:val="00124354"/>
    <w:rsid w:val="0012570C"/>
    <w:rsid w:val="001257D0"/>
    <w:rsid w:val="00125964"/>
    <w:rsid w:val="001269B2"/>
    <w:rsid w:val="001279B3"/>
    <w:rsid w:val="00127FBC"/>
    <w:rsid w:val="001303E8"/>
    <w:rsid w:val="0013055D"/>
    <w:rsid w:val="00131C62"/>
    <w:rsid w:val="001320FB"/>
    <w:rsid w:val="001342AE"/>
    <w:rsid w:val="00134BD7"/>
    <w:rsid w:val="00135362"/>
    <w:rsid w:val="00135BC5"/>
    <w:rsid w:val="00135BF0"/>
    <w:rsid w:val="00135EBE"/>
    <w:rsid w:val="00136301"/>
    <w:rsid w:val="00140912"/>
    <w:rsid w:val="00140C2F"/>
    <w:rsid w:val="00141004"/>
    <w:rsid w:val="00143766"/>
    <w:rsid w:val="001455E4"/>
    <w:rsid w:val="00145B95"/>
    <w:rsid w:val="00150870"/>
    <w:rsid w:val="0015154C"/>
    <w:rsid w:val="00152351"/>
    <w:rsid w:val="00153559"/>
    <w:rsid w:val="001535EC"/>
    <w:rsid w:val="00153D5F"/>
    <w:rsid w:val="0015416B"/>
    <w:rsid w:val="00154768"/>
    <w:rsid w:val="00155230"/>
    <w:rsid w:val="00155620"/>
    <w:rsid w:val="001564A4"/>
    <w:rsid w:val="00156971"/>
    <w:rsid w:val="00156FC8"/>
    <w:rsid w:val="00160041"/>
    <w:rsid w:val="0016034C"/>
    <w:rsid w:val="00162CB3"/>
    <w:rsid w:val="0016321D"/>
    <w:rsid w:val="00163F6F"/>
    <w:rsid w:val="001651C5"/>
    <w:rsid w:val="0016550F"/>
    <w:rsid w:val="0016592E"/>
    <w:rsid w:val="00166026"/>
    <w:rsid w:val="00166356"/>
    <w:rsid w:val="001669A0"/>
    <w:rsid w:val="00166E0D"/>
    <w:rsid w:val="00167CB4"/>
    <w:rsid w:val="0017001C"/>
    <w:rsid w:val="00170FA7"/>
    <w:rsid w:val="00171507"/>
    <w:rsid w:val="001730FB"/>
    <w:rsid w:val="0017320F"/>
    <w:rsid w:val="00173219"/>
    <w:rsid w:val="001732BB"/>
    <w:rsid w:val="00173C53"/>
    <w:rsid w:val="00173F1B"/>
    <w:rsid w:val="001743A5"/>
    <w:rsid w:val="00174789"/>
    <w:rsid w:val="00174B3C"/>
    <w:rsid w:val="0017645C"/>
    <w:rsid w:val="00176C74"/>
    <w:rsid w:val="0017796A"/>
    <w:rsid w:val="00177F56"/>
    <w:rsid w:val="00180010"/>
    <w:rsid w:val="0018034C"/>
    <w:rsid w:val="00181E2B"/>
    <w:rsid w:val="001827CC"/>
    <w:rsid w:val="00182F10"/>
    <w:rsid w:val="00183562"/>
    <w:rsid w:val="00184CFE"/>
    <w:rsid w:val="0018568B"/>
    <w:rsid w:val="00185992"/>
    <w:rsid w:val="001863E3"/>
    <w:rsid w:val="001866E9"/>
    <w:rsid w:val="00187151"/>
    <w:rsid w:val="00187695"/>
    <w:rsid w:val="00190C74"/>
    <w:rsid w:val="00191660"/>
    <w:rsid w:val="00191C14"/>
    <w:rsid w:val="001926EC"/>
    <w:rsid w:val="00193AA8"/>
    <w:rsid w:val="001945B7"/>
    <w:rsid w:val="00195842"/>
    <w:rsid w:val="001A0C7D"/>
    <w:rsid w:val="001A1581"/>
    <w:rsid w:val="001A3319"/>
    <w:rsid w:val="001A548D"/>
    <w:rsid w:val="001A6366"/>
    <w:rsid w:val="001A66F8"/>
    <w:rsid w:val="001A7288"/>
    <w:rsid w:val="001B05DC"/>
    <w:rsid w:val="001B05EC"/>
    <w:rsid w:val="001B1300"/>
    <w:rsid w:val="001B223C"/>
    <w:rsid w:val="001B3E9B"/>
    <w:rsid w:val="001B4583"/>
    <w:rsid w:val="001B48B1"/>
    <w:rsid w:val="001B4C69"/>
    <w:rsid w:val="001B4F90"/>
    <w:rsid w:val="001B7243"/>
    <w:rsid w:val="001B7952"/>
    <w:rsid w:val="001B7A83"/>
    <w:rsid w:val="001B7E74"/>
    <w:rsid w:val="001C0C14"/>
    <w:rsid w:val="001C1999"/>
    <w:rsid w:val="001C2D32"/>
    <w:rsid w:val="001C3363"/>
    <w:rsid w:val="001C3850"/>
    <w:rsid w:val="001D0A48"/>
    <w:rsid w:val="001D0C92"/>
    <w:rsid w:val="001D0EC7"/>
    <w:rsid w:val="001D1FE4"/>
    <w:rsid w:val="001D2E8A"/>
    <w:rsid w:val="001D324D"/>
    <w:rsid w:val="001D4690"/>
    <w:rsid w:val="001D4B64"/>
    <w:rsid w:val="001D5F89"/>
    <w:rsid w:val="001D6055"/>
    <w:rsid w:val="001D7140"/>
    <w:rsid w:val="001D78AB"/>
    <w:rsid w:val="001D7A39"/>
    <w:rsid w:val="001E03AD"/>
    <w:rsid w:val="001E07F1"/>
    <w:rsid w:val="001E0C3D"/>
    <w:rsid w:val="001E15DE"/>
    <w:rsid w:val="001E1883"/>
    <w:rsid w:val="001E1CF2"/>
    <w:rsid w:val="001E307E"/>
    <w:rsid w:val="001E328E"/>
    <w:rsid w:val="001E37A0"/>
    <w:rsid w:val="001E3BE6"/>
    <w:rsid w:val="001E559B"/>
    <w:rsid w:val="001E56B4"/>
    <w:rsid w:val="001E63BB"/>
    <w:rsid w:val="001E6564"/>
    <w:rsid w:val="001E68E7"/>
    <w:rsid w:val="001E6C25"/>
    <w:rsid w:val="001E7B7F"/>
    <w:rsid w:val="001E7BCF"/>
    <w:rsid w:val="001F24E3"/>
    <w:rsid w:val="001F2BA2"/>
    <w:rsid w:val="001F42E7"/>
    <w:rsid w:val="001F466F"/>
    <w:rsid w:val="001F4E37"/>
    <w:rsid w:val="001F667A"/>
    <w:rsid w:val="001F6C8B"/>
    <w:rsid w:val="001F7571"/>
    <w:rsid w:val="001F7C32"/>
    <w:rsid w:val="002010AF"/>
    <w:rsid w:val="002010CF"/>
    <w:rsid w:val="002014A2"/>
    <w:rsid w:val="00201671"/>
    <w:rsid w:val="002028CF"/>
    <w:rsid w:val="00202A72"/>
    <w:rsid w:val="00203114"/>
    <w:rsid w:val="00204256"/>
    <w:rsid w:val="0020685A"/>
    <w:rsid w:val="00206AB0"/>
    <w:rsid w:val="00206AEB"/>
    <w:rsid w:val="00206B58"/>
    <w:rsid w:val="0020727C"/>
    <w:rsid w:val="00207B8F"/>
    <w:rsid w:val="00210FF7"/>
    <w:rsid w:val="00212D25"/>
    <w:rsid w:val="00213CA5"/>
    <w:rsid w:val="00214EAF"/>
    <w:rsid w:val="00215A3B"/>
    <w:rsid w:val="002160D0"/>
    <w:rsid w:val="00217133"/>
    <w:rsid w:val="002200AE"/>
    <w:rsid w:val="00221270"/>
    <w:rsid w:val="002215AA"/>
    <w:rsid w:val="00222369"/>
    <w:rsid w:val="00222445"/>
    <w:rsid w:val="002226F9"/>
    <w:rsid w:val="00222DE4"/>
    <w:rsid w:val="00230070"/>
    <w:rsid w:val="00231AF0"/>
    <w:rsid w:val="00233541"/>
    <w:rsid w:val="00234680"/>
    <w:rsid w:val="00234923"/>
    <w:rsid w:val="00234ACA"/>
    <w:rsid w:val="00234D4D"/>
    <w:rsid w:val="002352CB"/>
    <w:rsid w:val="002368D5"/>
    <w:rsid w:val="00237750"/>
    <w:rsid w:val="00237AEB"/>
    <w:rsid w:val="00243286"/>
    <w:rsid w:val="002436DF"/>
    <w:rsid w:val="00243AD9"/>
    <w:rsid w:val="00245839"/>
    <w:rsid w:val="00245E25"/>
    <w:rsid w:val="00246464"/>
    <w:rsid w:val="0024790A"/>
    <w:rsid w:val="002502AD"/>
    <w:rsid w:val="00251467"/>
    <w:rsid w:val="002519E5"/>
    <w:rsid w:val="00251B56"/>
    <w:rsid w:val="0025258A"/>
    <w:rsid w:val="00252C20"/>
    <w:rsid w:val="002536ED"/>
    <w:rsid w:val="00253B10"/>
    <w:rsid w:val="00255F10"/>
    <w:rsid w:val="0025623D"/>
    <w:rsid w:val="00257920"/>
    <w:rsid w:val="002579BD"/>
    <w:rsid w:val="00260961"/>
    <w:rsid w:val="00260AC9"/>
    <w:rsid w:val="00260B3D"/>
    <w:rsid w:val="00261439"/>
    <w:rsid w:val="00262240"/>
    <w:rsid w:val="002625BC"/>
    <w:rsid w:val="00262A20"/>
    <w:rsid w:val="00262A5F"/>
    <w:rsid w:val="00262D70"/>
    <w:rsid w:val="0026344D"/>
    <w:rsid w:val="00263897"/>
    <w:rsid w:val="002639F0"/>
    <w:rsid w:val="00264209"/>
    <w:rsid w:val="002647BC"/>
    <w:rsid w:val="00265927"/>
    <w:rsid w:val="002676D3"/>
    <w:rsid w:val="00267727"/>
    <w:rsid w:val="00271379"/>
    <w:rsid w:val="00271426"/>
    <w:rsid w:val="00271702"/>
    <w:rsid w:val="00272978"/>
    <w:rsid w:val="00273361"/>
    <w:rsid w:val="00273CEC"/>
    <w:rsid w:val="00273EF4"/>
    <w:rsid w:val="00274C57"/>
    <w:rsid w:val="00275A33"/>
    <w:rsid w:val="00276E11"/>
    <w:rsid w:val="00276E89"/>
    <w:rsid w:val="002809CD"/>
    <w:rsid w:val="0028164A"/>
    <w:rsid w:val="00283225"/>
    <w:rsid w:val="0028393C"/>
    <w:rsid w:val="00283BF6"/>
    <w:rsid w:val="00284032"/>
    <w:rsid w:val="00284E44"/>
    <w:rsid w:val="00284F46"/>
    <w:rsid w:val="002877FB"/>
    <w:rsid w:val="00287A5A"/>
    <w:rsid w:val="00290836"/>
    <w:rsid w:val="00291A3F"/>
    <w:rsid w:val="00291DB7"/>
    <w:rsid w:val="002926A5"/>
    <w:rsid w:val="00293872"/>
    <w:rsid w:val="00293C63"/>
    <w:rsid w:val="00294774"/>
    <w:rsid w:val="00294A28"/>
    <w:rsid w:val="002951BB"/>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A65D6"/>
    <w:rsid w:val="002B0927"/>
    <w:rsid w:val="002B1348"/>
    <w:rsid w:val="002B1ACB"/>
    <w:rsid w:val="002B27D9"/>
    <w:rsid w:val="002B321E"/>
    <w:rsid w:val="002B3CE6"/>
    <w:rsid w:val="002B5D46"/>
    <w:rsid w:val="002B5F5B"/>
    <w:rsid w:val="002B65BF"/>
    <w:rsid w:val="002B6F5B"/>
    <w:rsid w:val="002C04A3"/>
    <w:rsid w:val="002C0628"/>
    <w:rsid w:val="002C09A4"/>
    <w:rsid w:val="002C1516"/>
    <w:rsid w:val="002C1CE6"/>
    <w:rsid w:val="002C27D6"/>
    <w:rsid w:val="002C32AD"/>
    <w:rsid w:val="002C3326"/>
    <w:rsid w:val="002C3B43"/>
    <w:rsid w:val="002C4FE8"/>
    <w:rsid w:val="002C595E"/>
    <w:rsid w:val="002D154E"/>
    <w:rsid w:val="002D15B8"/>
    <w:rsid w:val="002D16D2"/>
    <w:rsid w:val="002D20EF"/>
    <w:rsid w:val="002D21BC"/>
    <w:rsid w:val="002D262D"/>
    <w:rsid w:val="002D2FDB"/>
    <w:rsid w:val="002D33B3"/>
    <w:rsid w:val="002D3853"/>
    <w:rsid w:val="002D414D"/>
    <w:rsid w:val="002D4A66"/>
    <w:rsid w:val="002D5301"/>
    <w:rsid w:val="002D5A4F"/>
    <w:rsid w:val="002D626B"/>
    <w:rsid w:val="002D62C7"/>
    <w:rsid w:val="002D69B7"/>
    <w:rsid w:val="002D7CA0"/>
    <w:rsid w:val="002E0092"/>
    <w:rsid w:val="002E04F2"/>
    <w:rsid w:val="002E181D"/>
    <w:rsid w:val="002E186D"/>
    <w:rsid w:val="002E2C24"/>
    <w:rsid w:val="002E364C"/>
    <w:rsid w:val="002E38BA"/>
    <w:rsid w:val="002E3979"/>
    <w:rsid w:val="002E41B2"/>
    <w:rsid w:val="002E55D3"/>
    <w:rsid w:val="002E5912"/>
    <w:rsid w:val="002E5947"/>
    <w:rsid w:val="002E68ED"/>
    <w:rsid w:val="002E79F5"/>
    <w:rsid w:val="002E7F1C"/>
    <w:rsid w:val="002F062F"/>
    <w:rsid w:val="002F253F"/>
    <w:rsid w:val="002F27A4"/>
    <w:rsid w:val="002F38C0"/>
    <w:rsid w:val="002F4691"/>
    <w:rsid w:val="002F6892"/>
    <w:rsid w:val="002F6BC6"/>
    <w:rsid w:val="003001F4"/>
    <w:rsid w:val="003003B0"/>
    <w:rsid w:val="00300729"/>
    <w:rsid w:val="0030093F"/>
    <w:rsid w:val="003009BB"/>
    <w:rsid w:val="00301BCA"/>
    <w:rsid w:val="00301CC9"/>
    <w:rsid w:val="00303142"/>
    <w:rsid w:val="00303A58"/>
    <w:rsid w:val="003046F4"/>
    <w:rsid w:val="00304C1C"/>
    <w:rsid w:val="00304D3A"/>
    <w:rsid w:val="00304E10"/>
    <w:rsid w:val="0030520F"/>
    <w:rsid w:val="0030540E"/>
    <w:rsid w:val="00306EFD"/>
    <w:rsid w:val="00310B73"/>
    <w:rsid w:val="003113FD"/>
    <w:rsid w:val="00312700"/>
    <w:rsid w:val="00312AAE"/>
    <w:rsid w:val="00312FB8"/>
    <w:rsid w:val="00314218"/>
    <w:rsid w:val="0031425F"/>
    <w:rsid w:val="00316084"/>
    <w:rsid w:val="00316643"/>
    <w:rsid w:val="0031679D"/>
    <w:rsid w:val="00316C6B"/>
    <w:rsid w:val="0031720A"/>
    <w:rsid w:val="00317A50"/>
    <w:rsid w:val="00317D20"/>
    <w:rsid w:val="00320BAE"/>
    <w:rsid w:val="0032172E"/>
    <w:rsid w:val="00321E8A"/>
    <w:rsid w:val="00322FE7"/>
    <w:rsid w:val="00323028"/>
    <w:rsid w:val="00323048"/>
    <w:rsid w:val="003265CB"/>
    <w:rsid w:val="00326A0A"/>
    <w:rsid w:val="003270D1"/>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CD1"/>
    <w:rsid w:val="0035193A"/>
    <w:rsid w:val="00351FCB"/>
    <w:rsid w:val="00352A75"/>
    <w:rsid w:val="00354C75"/>
    <w:rsid w:val="0035546D"/>
    <w:rsid w:val="00357C62"/>
    <w:rsid w:val="00357F85"/>
    <w:rsid w:val="0036138B"/>
    <w:rsid w:val="0036143D"/>
    <w:rsid w:val="00361689"/>
    <w:rsid w:val="003619F3"/>
    <w:rsid w:val="0036204C"/>
    <w:rsid w:val="00365954"/>
    <w:rsid w:val="0037064E"/>
    <w:rsid w:val="00370E67"/>
    <w:rsid w:val="00372E30"/>
    <w:rsid w:val="00373B03"/>
    <w:rsid w:val="00374322"/>
    <w:rsid w:val="00374655"/>
    <w:rsid w:val="0037528F"/>
    <w:rsid w:val="003754DF"/>
    <w:rsid w:val="003756F7"/>
    <w:rsid w:val="00376092"/>
    <w:rsid w:val="00376319"/>
    <w:rsid w:val="0037637F"/>
    <w:rsid w:val="00381753"/>
    <w:rsid w:val="00382F66"/>
    <w:rsid w:val="00383089"/>
    <w:rsid w:val="003831E7"/>
    <w:rsid w:val="0038401E"/>
    <w:rsid w:val="003847FD"/>
    <w:rsid w:val="0038553B"/>
    <w:rsid w:val="003858EF"/>
    <w:rsid w:val="00385AAD"/>
    <w:rsid w:val="00385C26"/>
    <w:rsid w:val="00386680"/>
    <w:rsid w:val="00386C02"/>
    <w:rsid w:val="00386F3F"/>
    <w:rsid w:val="00387057"/>
    <w:rsid w:val="00390AD8"/>
    <w:rsid w:val="003912EF"/>
    <w:rsid w:val="00392193"/>
    <w:rsid w:val="00392284"/>
    <w:rsid w:val="00392A34"/>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65B8"/>
    <w:rsid w:val="003A6E12"/>
    <w:rsid w:val="003B359C"/>
    <w:rsid w:val="003B362E"/>
    <w:rsid w:val="003B481A"/>
    <w:rsid w:val="003B5BAA"/>
    <w:rsid w:val="003B6FC4"/>
    <w:rsid w:val="003B7A7C"/>
    <w:rsid w:val="003B7C84"/>
    <w:rsid w:val="003C02F7"/>
    <w:rsid w:val="003C04B9"/>
    <w:rsid w:val="003C062C"/>
    <w:rsid w:val="003C14C8"/>
    <w:rsid w:val="003C1D24"/>
    <w:rsid w:val="003C1F5D"/>
    <w:rsid w:val="003C23FA"/>
    <w:rsid w:val="003C310E"/>
    <w:rsid w:val="003C31A0"/>
    <w:rsid w:val="003C3601"/>
    <w:rsid w:val="003C3637"/>
    <w:rsid w:val="003C396F"/>
    <w:rsid w:val="003C465D"/>
    <w:rsid w:val="003C482B"/>
    <w:rsid w:val="003C485C"/>
    <w:rsid w:val="003C48BE"/>
    <w:rsid w:val="003C5025"/>
    <w:rsid w:val="003C56D7"/>
    <w:rsid w:val="003C627C"/>
    <w:rsid w:val="003C676E"/>
    <w:rsid w:val="003D0D85"/>
    <w:rsid w:val="003D3A66"/>
    <w:rsid w:val="003D4F71"/>
    <w:rsid w:val="003D5CF7"/>
    <w:rsid w:val="003D659B"/>
    <w:rsid w:val="003D7D10"/>
    <w:rsid w:val="003E0231"/>
    <w:rsid w:val="003E08B3"/>
    <w:rsid w:val="003E153F"/>
    <w:rsid w:val="003E210D"/>
    <w:rsid w:val="003E27FA"/>
    <w:rsid w:val="003E380A"/>
    <w:rsid w:val="003E4559"/>
    <w:rsid w:val="003E5099"/>
    <w:rsid w:val="003E512F"/>
    <w:rsid w:val="003E528A"/>
    <w:rsid w:val="003E5D22"/>
    <w:rsid w:val="003E6E6D"/>
    <w:rsid w:val="003E7840"/>
    <w:rsid w:val="003E7B17"/>
    <w:rsid w:val="003F11ED"/>
    <w:rsid w:val="003F1C39"/>
    <w:rsid w:val="003F23C5"/>
    <w:rsid w:val="003F28C6"/>
    <w:rsid w:val="003F330C"/>
    <w:rsid w:val="003F489A"/>
    <w:rsid w:val="003F4CE9"/>
    <w:rsid w:val="003F50B7"/>
    <w:rsid w:val="003F54FE"/>
    <w:rsid w:val="003F6F52"/>
    <w:rsid w:val="003F7C34"/>
    <w:rsid w:val="00400B59"/>
    <w:rsid w:val="00400C3F"/>
    <w:rsid w:val="00400CCA"/>
    <w:rsid w:val="004034D6"/>
    <w:rsid w:val="00403722"/>
    <w:rsid w:val="004037BE"/>
    <w:rsid w:val="0040382E"/>
    <w:rsid w:val="00404D4E"/>
    <w:rsid w:val="0040549E"/>
    <w:rsid w:val="004055F5"/>
    <w:rsid w:val="004068F0"/>
    <w:rsid w:val="00407F2A"/>
    <w:rsid w:val="004104DA"/>
    <w:rsid w:val="004112F2"/>
    <w:rsid w:val="00411457"/>
    <w:rsid w:val="00411A51"/>
    <w:rsid w:val="00411B09"/>
    <w:rsid w:val="0041271A"/>
    <w:rsid w:val="004128B8"/>
    <w:rsid w:val="00412F0D"/>
    <w:rsid w:val="00413908"/>
    <w:rsid w:val="00413E1F"/>
    <w:rsid w:val="0041464E"/>
    <w:rsid w:val="004147A1"/>
    <w:rsid w:val="00415DC2"/>
    <w:rsid w:val="00416F83"/>
    <w:rsid w:val="0041747B"/>
    <w:rsid w:val="004200D6"/>
    <w:rsid w:val="00420A79"/>
    <w:rsid w:val="00420C29"/>
    <w:rsid w:val="00420D35"/>
    <w:rsid w:val="00420EE5"/>
    <w:rsid w:val="004221F2"/>
    <w:rsid w:val="00422760"/>
    <w:rsid w:val="0042299B"/>
    <w:rsid w:val="00423CAA"/>
    <w:rsid w:val="004241AA"/>
    <w:rsid w:val="0042538E"/>
    <w:rsid w:val="004258B3"/>
    <w:rsid w:val="00426205"/>
    <w:rsid w:val="00427358"/>
    <w:rsid w:val="004300FE"/>
    <w:rsid w:val="0043064B"/>
    <w:rsid w:val="00430B72"/>
    <w:rsid w:val="00430ECB"/>
    <w:rsid w:val="0043100B"/>
    <w:rsid w:val="00431EF9"/>
    <w:rsid w:val="0043261E"/>
    <w:rsid w:val="004328EC"/>
    <w:rsid w:val="00433244"/>
    <w:rsid w:val="00433943"/>
    <w:rsid w:val="004339D4"/>
    <w:rsid w:val="0043423E"/>
    <w:rsid w:val="004343DC"/>
    <w:rsid w:val="004349EF"/>
    <w:rsid w:val="00434C24"/>
    <w:rsid w:val="00434FD2"/>
    <w:rsid w:val="004358E1"/>
    <w:rsid w:val="004366A9"/>
    <w:rsid w:val="00436EBC"/>
    <w:rsid w:val="00440318"/>
    <w:rsid w:val="004404B0"/>
    <w:rsid w:val="0044178B"/>
    <w:rsid w:val="004430E2"/>
    <w:rsid w:val="004434FE"/>
    <w:rsid w:val="00443832"/>
    <w:rsid w:val="00443A3B"/>
    <w:rsid w:val="00443C2A"/>
    <w:rsid w:val="0044454A"/>
    <w:rsid w:val="004452A0"/>
    <w:rsid w:val="00445B08"/>
    <w:rsid w:val="00446256"/>
    <w:rsid w:val="004465F8"/>
    <w:rsid w:val="0044673D"/>
    <w:rsid w:val="00446D1B"/>
    <w:rsid w:val="00446DF7"/>
    <w:rsid w:val="0044749B"/>
    <w:rsid w:val="00447A4E"/>
    <w:rsid w:val="00447D01"/>
    <w:rsid w:val="004504E9"/>
    <w:rsid w:val="00450EC2"/>
    <w:rsid w:val="00452DFC"/>
    <w:rsid w:val="00453487"/>
    <w:rsid w:val="0045355C"/>
    <w:rsid w:val="0045394B"/>
    <w:rsid w:val="00453D16"/>
    <w:rsid w:val="00453E7E"/>
    <w:rsid w:val="00454111"/>
    <w:rsid w:val="004559D3"/>
    <w:rsid w:val="00455AFD"/>
    <w:rsid w:val="00456630"/>
    <w:rsid w:val="0046068A"/>
    <w:rsid w:val="00460C3F"/>
    <w:rsid w:val="0046173B"/>
    <w:rsid w:val="00463D73"/>
    <w:rsid w:val="004640AF"/>
    <w:rsid w:val="004646A0"/>
    <w:rsid w:val="0046604F"/>
    <w:rsid w:val="00466A81"/>
    <w:rsid w:val="00467CA4"/>
    <w:rsid w:val="004708FE"/>
    <w:rsid w:val="00470BFF"/>
    <w:rsid w:val="00471CC5"/>
    <w:rsid w:val="00474496"/>
    <w:rsid w:val="004746EB"/>
    <w:rsid w:val="004755DD"/>
    <w:rsid w:val="00475DEB"/>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6A5"/>
    <w:rsid w:val="004862CD"/>
    <w:rsid w:val="00486A50"/>
    <w:rsid w:val="00491F76"/>
    <w:rsid w:val="004927F9"/>
    <w:rsid w:val="004929B2"/>
    <w:rsid w:val="00492C30"/>
    <w:rsid w:val="004932F4"/>
    <w:rsid w:val="00493991"/>
    <w:rsid w:val="00494143"/>
    <w:rsid w:val="00494B5B"/>
    <w:rsid w:val="00496384"/>
    <w:rsid w:val="004965D7"/>
    <w:rsid w:val="0049661C"/>
    <w:rsid w:val="004966D6"/>
    <w:rsid w:val="00496AC2"/>
    <w:rsid w:val="0049741E"/>
    <w:rsid w:val="00497849"/>
    <w:rsid w:val="004A1190"/>
    <w:rsid w:val="004A1697"/>
    <w:rsid w:val="004A1BA0"/>
    <w:rsid w:val="004A20E7"/>
    <w:rsid w:val="004A4B9C"/>
    <w:rsid w:val="004A4C75"/>
    <w:rsid w:val="004A625D"/>
    <w:rsid w:val="004A6ACE"/>
    <w:rsid w:val="004A6DF9"/>
    <w:rsid w:val="004A770D"/>
    <w:rsid w:val="004B0877"/>
    <w:rsid w:val="004B154F"/>
    <w:rsid w:val="004B2915"/>
    <w:rsid w:val="004B2F20"/>
    <w:rsid w:val="004B377E"/>
    <w:rsid w:val="004B3BDE"/>
    <w:rsid w:val="004B47A0"/>
    <w:rsid w:val="004B4D39"/>
    <w:rsid w:val="004B6974"/>
    <w:rsid w:val="004B76CA"/>
    <w:rsid w:val="004C0D98"/>
    <w:rsid w:val="004C202E"/>
    <w:rsid w:val="004C29EE"/>
    <w:rsid w:val="004C347B"/>
    <w:rsid w:val="004C3A0B"/>
    <w:rsid w:val="004C3BC4"/>
    <w:rsid w:val="004C519B"/>
    <w:rsid w:val="004C54CE"/>
    <w:rsid w:val="004C634B"/>
    <w:rsid w:val="004C64D7"/>
    <w:rsid w:val="004C6D90"/>
    <w:rsid w:val="004C6F0B"/>
    <w:rsid w:val="004C7063"/>
    <w:rsid w:val="004D041B"/>
    <w:rsid w:val="004D05F7"/>
    <w:rsid w:val="004D08BA"/>
    <w:rsid w:val="004D14BC"/>
    <w:rsid w:val="004D2467"/>
    <w:rsid w:val="004D28B5"/>
    <w:rsid w:val="004D3B5D"/>
    <w:rsid w:val="004D44AC"/>
    <w:rsid w:val="004D49DE"/>
    <w:rsid w:val="004D5105"/>
    <w:rsid w:val="004D5C9A"/>
    <w:rsid w:val="004D71A7"/>
    <w:rsid w:val="004D7619"/>
    <w:rsid w:val="004E006C"/>
    <w:rsid w:val="004E07C4"/>
    <w:rsid w:val="004E0B4E"/>
    <w:rsid w:val="004E0B6B"/>
    <w:rsid w:val="004E1C12"/>
    <w:rsid w:val="004E223B"/>
    <w:rsid w:val="004E3192"/>
    <w:rsid w:val="004E5042"/>
    <w:rsid w:val="004E51A5"/>
    <w:rsid w:val="004E5466"/>
    <w:rsid w:val="004E59CD"/>
    <w:rsid w:val="004E65B4"/>
    <w:rsid w:val="004E7427"/>
    <w:rsid w:val="004E7F59"/>
    <w:rsid w:val="004F0749"/>
    <w:rsid w:val="004F230C"/>
    <w:rsid w:val="004F285D"/>
    <w:rsid w:val="004F28E8"/>
    <w:rsid w:val="004F331D"/>
    <w:rsid w:val="004F3C98"/>
    <w:rsid w:val="004F3EF7"/>
    <w:rsid w:val="004F6165"/>
    <w:rsid w:val="004F6C47"/>
    <w:rsid w:val="004F782D"/>
    <w:rsid w:val="0050011B"/>
    <w:rsid w:val="0050041B"/>
    <w:rsid w:val="00500623"/>
    <w:rsid w:val="00500B97"/>
    <w:rsid w:val="005011B7"/>
    <w:rsid w:val="00501639"/>
    <w:rsid w:val="005031A3"/>
    <w:rsid w:val="005032C8"/>
    <w:rsid w:val="005056A6"/>
    <w:rsid w:val="005060DB"/>
    <w:rsid w:val="00506DF8"/>
    <w:rsid w:val="00507DD3"/>
    <w:rsid w:val="00510402"/>
    <w:rsid w:val="00510AA9"/>
    <w:rsid w:val="00511034"/>
    <w:rsid w:val="00511786"/>
    <w:rsid w:val="0051231D"/>
    <w:rsid w:val="00512867"/>
    <w:rsid w:val="00513B4C"/>
    <w:rsid w:val="0051497E"/>
    <w:rsid w:val="00515024"/>
    <w:rsid w:val="00515157"/>
    <w:rsid w:val="00516860"/>
    <w:rsid w:val="005168E2"/>
    <w:rsid w:val="00516CE9"/>
    <w:rsid w:val="00516DBF"/>
    <w:rsid w:val="0051732E"/>
    <w:rsid w:val="005179EA"/>
    <w:rsid w:val="0052031C"/>
    <w:rsid w:val="00521567"/>
    <w:rsid w:val="00521E7B"/>
    <w:rsid w:val="00522AFD"/>
    <w:rsid w:val="00523CF8"/>
    <w:rsid w:val="0052403A"/>
    <w:rsid w:val="00526698"/>
    <w:rsid w:val="0052688D"/>
    <w:rsid w:val="005269E0"/>
    <w:rsid w:val="00526BC2"/>
    <w:rsid w:val="005279CA"/>
    <w:rsid w:val="00527E16"/>
    <w:rsid w:val="00527E6D"/>
    <w:rsid w:val="0053045D"/>
    <w:rsid w:val="00530E37"/>
    <w:rsid w:val="0053104C"/>
    <w:rsid w:val="00531370"/>
    <w:rsid w:val="00531CDF"/>
    <w:rsid w:val="00532684"/>
    <w:rsid w:val="00533999"/>
    <w:rsid w:val="00533D97"/>
    <w:rsid w:val="00533FF6"/>
    <w:rsid w:val="00534CBA"/>
    <w:rsid w:val="0053604D"/>
    <w:rsid w:val="00536311"/>
    <w:rsid w:val="00537839"/>
    <w:rsid w:val="00537C43"/>
    <w:rsid w:val="005400BB"/>
    <w:rsid w:val="00541B22"/>
    <w:rsid w:val="00541EE9"/>
    <w:rsid w:val="00542024"/>
    <w:rsid w:val="00542A21"/>
    <w:rsid w:val="005437E4"/>
    <w:rsid w:val="00543BB0"/>
    <w:rsid w:val="00543CEF"/>
    <w:rsid w:val="00543D31"/>
    <w:rsid w:val="00545239"/>
    <w:rsid w:val="00545BC2"/>
    <w:rsid w:val="005465D5"/>
    <w:rsid w:val="00546DC1"/>
    <w:rsid w:val="00547059"/>
    <w:rsid w:val="00547731"/>
    <w:rsid w:val="005479EF"/>
    <w:rsid w:val="005500EB"/>
    <w:rsid w:val="0055153D"/>
    <w:rsid w:val="005518C2"/>
    <w:rsid w:val="00552164"/>
    <w:rsid w:val="005524A8"/>
    <w:rsid w:val="005529F5"/>
    <w:rsid w:val="0055305D"/>
    <w:rsid w:val="00553666"/>
    <w:rsid w:val="00553739"/>
    <w:rsid w:val="00553DB7"/>
    <w:rsid w:val="00554E5A"/>
    <w:rsid w:val="0055765D"/>
    <w:rsid w:val="00557750"/>
    <w:rsid w:val="0056094F"/>
    <w:rsid w:val="0056351F"/>
    <w:rsid w:val="0056401C"/>
    <w:rsid w:val="005644D4"/>
    <w:rsid w:val="00565D97"/>
    <w:rsid w:val="00570C2B"/>
    <w:rsid w:val="005716D6"/>
    <w:rsid w:val="00573035"/>
    <w:rsid w:val="00573284"/>
    <w:rsid w:val="005746F0"/>
    <w:rsid w:val="00576138"/>
    <w:rsid w:val="00576BF9"/>
    <w:rsid w:val="005773DA"/>
    <w:rsid w:val="00580240"/>
    <w:rsid w:val="00580ED5"/>
    <w:rsid w:val="0058102B"/>
    <w:rsid w:val="0058139A"/>
    <w:rsid w:val="0058228D"/>
    <w:rsid w:val="00582ED6"/>
    <w:rsid w:val="005832F9"/>
    <w:rsid w:val="00583851"/>
    <w:rsid w:val="00583B93"/>
    <w:rsid w:val="00584886"/>
    <w:rsid w:val="00584E91"/>
    <w:rsid w:val="00585435"/>
    <w:rsid w:val="00586129"/>
    <w:rsid w:val="00586365"/>
    <w:rsid w:val="0058730F"/>
    <w:rsid w:val="00590185"/>
    <w:rsid w:val="00591B84"/>
    <w:rsid w:val="00591F01"/>
    <w:rsid w:val="0059241B"/>
    <w:rsid w:val="0059248B"/>
    <w:rsid w:val="00592C6F"/>
    <w:rsid w:val="00593189"/>
    <w:rsid w:val="00593A48"/>
    <w:rsid w:val="0059550E"/>
    <w:rsid w:val="00596108"/>
    <w:rsid w:val="0059629C"/>
    <w:rsid w:val="00596481"/>
    <w:rsid w:val="005A004D"/>
    <w:rsid w:val="005A029E"/>
    <w:rsid w:val="005A06C7"/>
    <w:rsid w:val="005A07CA"/>
    <w:rsid w:val="005A1AF8"/>
    <w:rsid w:val="005A1CEF"/>
    <w:rsid w:val="005A244C"/>
    <w:rsid w:val="005A30CD"/>
    <w:rsid w:val="005A5447"/>
    <w:rsid w:val="005B0309"/>
    <w:rsid w:val="005B0661"/>
    <w:rsid w:val="005B15A7"/>
    <w:rsid w:val="005B2B21"/>
    <w:rsid w:val="005B419F"/>
    <w:rsid w:val="005B43F8"/>
    <w:rsid w:val="005B6FF8"/>
    <w:rsid w:val="005B7553"/>
    <w:rsid w:val="005C1069"/>
    <w:rsid w:val="005C2665"/>
    <w:rsid w:val="005C306B"/>
    <w:rsid w:val="005C396B"/>
    <w:rsid w:val="005C3F12"/>
    <w:rsid w:val="005C4414"/>
    <w:rsid w:val="005C4EA2"/>
    <w:rsid w:val="005C5355"/>
    <w:rsid w:val="005C55B2"/>
    <w:rsid w:val="005C613B"/>
    <w:rsid w:val="005C6176"/>
    <w:rsid w:val="005C6ABE"/>
    <w:rsid w:val="005C6C28"/>
    <w:rsid w:val="005C71D8"/>
    <w:rsid w:val="005C7D72"/>
    <w:rsid w:val="005D00BB"/>
    <w:rsid w:val="005D0F3D"/>
    <w:rsid w:val="005D1DA2"/>
    <w:rsid w:val="005D1E5B"/>
    <w:rsid w:val="005D260C"/>
    <w:rsid w:val="005D35C0"/>
    <w:rsid w:val="005D432A"/>
    <w:rsid w:val="005D5D5C"/>
    <w:rsid w:val="005D6514"/>
    <w:rsid w:val="005D6659"/>
    <w:rsid w:val="005D6A79"/>
    <w:rsid w:val="005D73DC"/>
    <w:rsid w:val="005D7C53"/>
    <w:rsid w:val="005D7F5B"/>
    <w:rsid w:val="005E00C1"/>
    <w:rsid w:val="005E01A3"/>
    <w:rsid w:val="005E0761"/>
    <w:rsid w:val="005E0AF8"/>
    <w:rsid w:val="005E0BF2"/>
    <w:rsid w:val="005E0D95"/>
    <w:rsid w:val="005E1063"/>
    <w:rsid w:val="005E198A"/>
    <w:rsid w:val="005E1E4A"/>
    <w:rsid w:val="005E1ED8"/>
    <w:rsid w:val="005E1F0E"/>
    <w:rsid w:val="005E222F"/>
    <w:rsid w:val="005E3499"/>
    <w:rsid w:val="005E3731"/>
    <w:rsid w:val="005E5222"/>
    <w:rsid w:val="005E53D7"/>
    <w:rsid w:val="005E5D5F"/>
    <w:rsid w:val="005E5FBE"/>
    <w:rsid w:val="005E6447"/>
    <w:rsid w:val="005E68F1"/>
    <w:rsid w:val="005F2806"/>
    <w:rsid w:val="005F3B5E"/>
    <w:rsid w:val="005F3C62"/>
    <w:rsid w:val="005F45C1"/>
    <w:rsid w:val="005F4E29"/>
    <w:rsid w:val="005F6091"/>
    <w:rsid w:val="005F6652"/>
    <w:rsid w:val="005F66A4"/>
    <w:rsid w:val="005F6DB2"/>
    <w:rsid w:val="005F736D"/>
    <w:rsid w:val="005F7AB2"/>
    <w:rsid w:val="006004DC"/>
    <w:rsid w:val="00600D6D"/>
    <w:rsid w:val="0060165E"/>
    <w:rsid w:val="006031D7"/>
    <w:rsid w:val="0060438C"/>
    <w:rsid w:val="006048FB"/>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2225"/>
    <w:rsid w:val="006224DE"/>
    <w:rsid w:val="006226E4"/>
    <w:rsid w:val="006238AF"/>
    <w:rsid w:val="006253FE"/>
    <w:rsid w:val="00625A2D"/>
    <w:rsid w:val="0062623E"/>
    <w:rsid w:val="00626313"/>
    <w:rsid w:val="006300B6"/>
    <w:rsid w:val="0063124C"/>
    <w:rsid w:val="00631D2C"/>
    <w:rsid w:val="00632249"/>
    <w:rsid w:val="00632F59"/>
    <w:rsid w:val="0063393B"/>
    <w:rsid w:val="00633BC0"/>
    <w:rsid w:val="006348C9"/>
    <w:rsid w:val="00635C58"/>
    <w:rsid w:val="0063624D"/>
    <w:rsid w:val="00637797"/>
    <w:rsid w:val="00640CD6"/>
    <w:rsid w:val="006413BC"/>
    <w:rsid w:val="006420FA"/>
    <w:rsid w:val="00643DC8"/>
    <w:rsid w:val="006450F7"/>
    <w:rsid w:val="00645468"/>
    <w:rsid w:val="006454C8"/>
    <w:rsid w:val="00646DAC"/>
    <w:rsid w:val="00647C17"/>
    <w:rsid w:val="00647D2A"/>
    <w:rsid w:val="00650B27"/>
    <w:rsid w:val="00650EDD"/>
    <w:rsid w:val="00651ED3"/>
    <w:rsid w:val="00652941"/>
    <w:rsid w:val="00653233"/>
    <w:rsid w:val="006537AE"/>
    <w:rsid w:val="0065427B"/>
    <w:rsid w:val="00654F9B"/>
    <w:rsid w:val="00655EB1"/>
    <w:rsid w:val="00656200"/>
    <w:rsid w:val="006567C1"/>
    <w:rsid w:val="006567D7"/>
    <w:rsid w:val="006571E2"/>
    <w:rsid w:val="0065724E"/>
    <w:rsid w:val="00657257"/>
    <w:rsid w:val="00657577"/>
    <w:rsid w:val="00657746"/>
    <w:rsid w:val="00657BB7"/>
    <w:rsid w:val="00657BF1"/>
    <w:rsid w:val="006601DB"/>
    <w:rsid w:val="00660D5C"/>
    <w:rsid w:val="00660FC1"/>
    <w:rsid w:val="006627FD"/>
    <w:rsid w:val="00663576"/>
    <w:rsid w:val="00663707"/>
    <w:rsid w:val="00663B4A"/>
    <w:rsid w:val="00663E5F"/>
    <w:rsid w:val="006640E4"/>
    <w:rsid w:val="00664B29"/>
    <w:rsid w:val="006658B5"/>
    <w:rsid w:val="00665E7E"/>
    <w:rsid w:val="0066700B"/>
    <w:rsid w:val="006671E5"/>
    <w:rsid w:val="00667C41"/>
    <w:rsid w:val="00667D77"/>
    <w:rsid w:val="00667FF0"/>
    <w:rsid w:val="006700B6"/>
    <w:rsid w:val="00670EC6"/>
    <w:rsid w:val="00670ED6"/>
    <w:rsid w:val="0067189D"/>
    <w:rsid w:val="006725B7"/>
    <w:rsid w:val="006726D9"/>
    <w:rsid w:val="00672942"/>
    <w:rsid w:val="00674425"/>
    <w:rsid w:val="00674B6A"/>
    <w:rsid w:val="00675718"/>
    <w:rsid w:val="006759A0"/>
    <w:rsid w:val="00675DB8"/>
    <w:rsid w:val="00676A33"/>
    <w:rsid w:val="0067768E"/>
    <w:rsid w:val="00680654"/>
    <w:rsid w:val="006808D4"/>
    <w:rsid w:val="00680A4F"/>
    <w:rsid w:val="00680CB2"/>
    <w:rsid w:val="00680FFB"/>
    <w:rsid w:val="00682179"/>
    <w:rsid w:val="006828D2"/>
    <w:rsid w:val="00683339"/>
    <w:rsid w:val="0068560B"/>
    <w:rsid w:val="00685B8E"/>
    <w:rsid w:val="00686005"/>
    <w:rsid w:val="006868D4"/>
    <w:rsid w:val="00686D6D"/>
    <w:rsid w:val="00691D32"/>
    <w:rsid w:val="006934D1"/>
    <w:rsid w:val="006950B1"/>
    <w:rsid w:val="006951CF"/>
    <w:rsid w:val="00695C91"/>
    <w:rsid w:val="00695E67"/>
    <w:rsid w:val="0069734E"/>
    <w:rsid w:val="006976AD"/>
    <w:rsid w:val="006A0B90"/>
    <w:rsid w:val="006A0EE6"/>
    <w:rsid w:val="006A16FD"/>
    <w:rsid w:val="006A2D4C"/>
    <w:rsid w:val="006A3BE4"/>
    <w:rsid w:val="006A6227"/>
    <w:rsid w:val="006A66C0"/>
    <w:rsid w:val="006A692B"/>
    <w:rsid w:val="006A69CD"/>
    <w:rsid w:val="006A6D9D"/>
    <w:rsid w:val="006A7CB3"/>
    <w:rsid w:val="006B0D05"/>
    <w:rsid w:val="006B0E97"/>
    <w:rsid w:val="006B101E"/>
    <w:rsid w:val="006B113E"/>
    <w:rsid w:val="006B2854"/>
    <w:rsid w:val="006B35CB"/>
    <w:rsid w:val="006B39BB"/>
    <w:rsid w:val="006B6330"/>
    <w:rsid w:val="006B6A80"/>
    <w:rsid w:val="006B768A"/>
    <w:rsid w:val="006B7DE9"/>
    <w:rsid w:val="006C17FB"/>
    <w:rsid w:val="006C1AA4"/>
    <w:rsid w:val="006C1DFE"/>
    <w:rsid w:val="006C292F"/>
    <w:rsid w:val="006C3CB8"/>
    <w:rsid w:val="006C4363"/>
    <w:rsid w:val="006C45AD"/>
    <w:rsid w:val="006C537B"/>
    <w:rsid w:val="006C5954"/>
    <w:rsid w:val="006C5F7B"/>
    <w:rsid w:val="006C6025"/>
    <w:rsid w:val="006C6B91"/>
    <w:rsid w:val="006C7546"/>
    <w:rsid w:val="006C76CE"/>
    <w:rsid w:val="006C7F5B"/>
    <w:rsid w:val="006D0C2F"/>
    <w:rsid w:val="006D18B5"/>
    <w:rsid w:val="006D254D"/>
    <w:rsid w:val="006D2864"/>
    <w:rsid w:val="006D3179"/>
    <w:rsid w:val="006D45F7"/>
    <w:rsid w:val="006D6369"/>
    <w:rsid w:val="006D7897"/>
    <w:rsid w:val="006D7C31"/>
    <w:rsid w:val="006E0341"/>
    <w:rsid w:val="006E0646"/>
    <w:rsid w:val="006E0876"/>
    <w:rsid w:val="006E0950"/>
    <w:rsid w:val="006E15EF"/>
    <w:rsid w:val="006E1A2A"/>
    <w:rsid w:val="006E23B2"/>
    <w:rsid w:val="006E2B54"/>
    <w:rsid w:val="006E3453"/>
    <w:rsid w:val="006E4312"/>
    <w:rsid w:val="006E5219"/>
    <w:rsid w:val="006E6C55"/>
    <w:rsid w:val="006E6DB8"/>
    <w:rsid w:val="006E7617"/>
    <w:rsid w:val="006E779C"/>
    <w:rsid w:val="006E7DDA"/>
    <w:rsid w:val="006F0829"/>
    <w:rsid w:val="006F0F1C"/>
    <w:rsid w:val="006F3B59"/>
    <w:rsid w:val="006F4963"/>
    <w:rsid w:val="006F743B"/>
    <w:rsid w:val="006F7985"/>
    <w:rsid w:val="006F7AD3"/>
    <w:rsid w:val="006F7B02"/>
    <w:rsid w:val="00700F81"/>
    <w:rsid w:val="00701043"/>
    <w:rsid w:val="0070106A"/>
    <w:rsid w:val="00701632"/>
    <w:rsid w:val="007024D0"/>
    <w:rsid w:val="00702EFC"/>
    <w:rsid w:val="007032D6"/>
    <w:rsid w:val="00705297"/>
    <w:rsid w:val="00705F8C"/>
    <w:rsid w:val="00707CBD"/>
    <w:rsid w:val="00710468"/>
    <w:rsid w:val="00710636"/>
    <w:rsid w:val="00710958"/>
    <w:rsid w:val="00710CC1"/>
    <w:rsid w:val="00710DF7"/>
    <w:rsid w:val="00711230"/>
    <w:rsid w:val="007116FA"/>
    <w:rsid w:val="007117F4"/>
    <w:rsid w:val="0071213A"/>
    <w:rsid w:val="0071221F"/>
    <w:rsid w:val="0071246C"/>
    <w:rsid w:val="00713D13"/>
    <w:rsid w:val="00714156"/>
    <w:rsid w:val="00714A56"/>
    <w:rsid w:val="00714FAC"/>
    <w:rsid w:val="00715D4D"/>
    <w:rsid w:val="00717955"/>
    <w:rsid w:val="00720C14"/>
    <w:rsid w:val="00721713"/>
    <w:rsid w:val="00721C13"/>
    <w:rsid w:val="00721CC3"/>
    <w:rsid w:val="007224F2"/>
    <w:rsid w:val="00722A16"/>
    <w:rsid w:val="007255A8"/>
    <w:rsid w:val="007261AC"/>
    <w:rsid w:val="00727EBC"/>
    <w:rsid w:val="00730563"/>
    <w:rsid w:val="0073065D"/>
    <w:rsid w:val="00732408"/>
    <w:rsid w:val="00732B88"/>
    <w:rsid w:val="007334AC"/>
    <w:rsid w:val="007358F4"/>
    <w:rsid w:val="00737A71"/>
    <w:rsid w:val="007404F7"/>
    <w:rsid w:val="0074063E"/>
    <w:rsid w:val="00740FEE"/>
    <w:rsid w:val="00741408"/>
    <w:rsid w:val="0074155D"/>
    <w:rsid w:val="00742AC9"/>
    <w:rsid w:val="0074332A"/>
    <w:rsid w:val="0074399D"/>
    <w:rsid w:val="00743C86"/>
    <w:rsid w:val="00744DF3"/>
    <w:rsid w:val="0074509A"/>
    <w:rsid w:val="0074520C"/>
    <w:rsid w:val="007454BA"/>
    <w:rsid w:val="00745ACC"/>
    <w:rsid w:val="00746A20"/>
    <w:rsid w:val="00747F73"/>
    <w:rsid w:val="00751E9C"/>
    <w:rsid w:val="007526D8"/>
    <w:rsid w:val="00753384"/>
    <w:rsid w:val="00754BDF"/>
    <w:rsid w:val="00754D04"/>
    <w:rsid w:val="0075641A"/>
    <w:rsid w:val="00756541"/>
    <w:rsid w:val="00757D84"/>
    <w:rsid w:val="0076028E"/>
    <w:rsid w:val="00760DA2"/>
    <w:rsid w:val="0076124A"/>
    <w:rsid w:val="0076253C"/>
    <w:rsid w:val="007641A2"/>
    <w:rsid w:val="007649E8"/>
    <w:rsid w:val="00764B3B"/>
    <w:rsid w:val="007658BB"/>
    <w:rsid w:val="007664AC"/>
    <w:rsid w:val="00767306"/>
    <w:rsid w:val="00767C7A"/>
    <w:rsid w:val="00767CAB"/>
    <w:rsid w:val="00767F2D"/>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5DCA"/>
    <w:rsid w:val="00785ED3"/>
    <w:rsid w:val="00786455"/>
    <w:rsid w:val="007877C6"/>
    <w:rsid w:val="0078794B"/>
    <w:rsid w:val="00787BA2"/>
    <w:rsid w:val="00790255"/>
    <w:rsid w:val="007902CC"/>
    <w:rsid w:val="00792220"/>
    <w:rsid w:val="007924B5"/>
    <w:rsid w:val="007925EB"/>
    <w:rsid w:val="007930F0"/>
    <w:rsid w:val="00793667"/>
    <w:rsid w:val="00794AAF"/>
    <w:rsid w:val="00796D28"/>
    <w:rsid w:val="007A02D1"/>
    <w:rsid w:val="007A0613"/>
    <w:rsid w:val="007A2463"/>
    <w:rsid w:val="007A29BA"/>
    <w:rsid w:val="007A2EE3"/>
    <w:rsid w:val="007A3A2C"/>
    <w:rsid w:val="007A4605"/>
    <w:rsid w:val="007A57C4"/>
    <w:rsid w:val="007A5893"/>
    <w:rsid w:val="007A5BBC"/>
    <w:rsid w:val="007A6230"/>
    <w:rsid w:val="007B064F"/>
    <w:rsid w:val="007B0D4E"/>
    <w:rsid w:val="007B0E32"/>
    <w:rsid w:val="007B3AED"/>
    <w:rsid w:val="007B3D6C"/>
    <w:rsid w:val="007B5280"/>
    <w:rsid w:val="007B5AAE"/>
    <w:rsid w:val="007B70A0"/>
    <w:rsid w:val="007B74D9"/>
    <w:rsid w:val="007C02F4"/>
    <w:rsid w:val="007C0E1C"/>
    <w:rsid w:val="007C1048"/>
    <w:rsid w:val="007C10D0"/>
    <w:rsid w:val="007C15DD"/>
    <w:rsid w:val="007C288A"/>
    <w:rsid w:val="007C2A09"/>
    <w:rsid w:val="007C2C8C"/>
    <w:rsid w:val="007C33D7"/>
    <w:rsid w:val="007C3F1D"/>
    <w:rsid w:val="007C4670"/>
    <w:rsid w:val="007C4A70"/>
    <w:rsid w:val="007C5298"/>
    <w:rsid w:val="007C5299"/>
    <w:rsid w:val="007C5388"/>
    <w:rsid w:val="007C61E1"/>
    <w:rsid w:val="007C6326"/>
    <w:rsid w:val="007C6B7C"/>
    <w:rsid w:val="007D13A5"/>
    <w:rsid w:val="007D1A18"/>
    <w:rsid w:val="007D2045"/>
    <w:rsid w:val="007D2157"/>
    <w:rsid w:val="007D23FE"/>
    <w:rsid w:val="007D26FC"/>
    <w:rsid w:val="007D40D2"/>
    <w:rsid w:val="007D4721"/>
    <w:rsid w:val="007D47FC"/>
    <w:rsid w:val="007D4C72"/>
    <w:rsid w:val="007D5927"/>
    <w:rsid w:val="007D5CAD"/>
    <w:rsid w:val="007D6E91"/>
    <w:rsid w:val="007D6EC6"/>
    <w:rsid w:val="007E0192"/>
    <w:rsid w:val="007E0E2F"/>
    <w:rsid w:val="007E3DE0"/>
    <w:rsid w:val="007E467D"/>
    <w:rsid w:val="007E536E"/>
    <w:rsid w:val="007E59CE"/>
    <w:rsid w:val="007E5C50"/>
    <w:rsid w:val="007E6117"/>
    <w:rsid w:val="007E7E37"/>
    <w:rsid w:val="007F0738"/>
    <w:rsid w:val="007F0A09"/>
    <w:rsid w:val="007F0F68"/>
    <w:rsid w:val="007F1161"/>
    <w:rsid w:val="007F20FF"/>
    <w:rsid w:val="007F25EC"/>
    <w:rsid w:val="007F2726"/>
    <w:rsid w:val="007F338C"/>
    <w:rsid w:val="007F35B6"/>
    <w:rsid w:val="007F39E5"/>
    <w:rsid w:val="007F3B88"/>
    <w:rsid w:val="007F3F72"/>
    <w:rsid w:val="007F45BF"/>
    <w:rsid w:val="007F482A"/>
    <w:rsid w:val="007F495A"/>
    <w:rsid w:val="007F53AC"/>
    <w:rsid w:val="007F5C52"/>
    <w:rsid w:val="007F5D2B"/>
    <w:rsid w:val="007F65F4"/>
    <w:rsid w:val="007F75D1"/>
    <w:rsid w:val="007F7B35"/>
    <w:rsid w:val="00800B54"/>
    <w:rsid w:val="00801411"/>
    <w:rsid w:val="0080211F"/>
    <w:rsid w:val="008021DD"/>
    <w:rsid w:val="0080301C"/>
    <w:rsid w:val="00803337"/>
    <w:rsid w:val="00803BED"/>
    <w:rsid w:val="00804042"/>
    <w:rsid w:val="00804072"/>
    <w:rsid w:val="00805037"/>
    <w:rsid w:val="0080535C"/>
    <w:rsid w:val="00806200"/>
    <w:rsid w:val="008069D9"/>
    <w:rsid w:val="00810955"/>
    <w:rsid w:val="00810DFC"/>
    <w:rsid w:val="00811730"/>
    <w:rsid w:val="00811945"/>
    <w:rsid w:val="00813C47"/>
    <w:rsid w:val="0081489D"/>
    <w:rsid w:val="00814C8F"/>
    <w:rsid w:val="00814D5B"/>
    <w:rsid w:val="008155F3"/>
    <w:rsid w:val="00816174"/>
    <w:rsid w:val="0081664B"/>
    <w:rsid w:val="008166DF"/>
    <w:rsid w:val="00820966"/>
    <w:rsid w:val="00820B86"/>
    <w:rsid w:val="00822AB9"/>
    <w:rsid w:val="0082376A"/>
    <w:rsid w:val="00824922"/>
    <w:rsid w:val="00825265"/>
    <w:rsid w:val="008263DA"/>
    <w:rsid w:val="008303E6"/>
    <w:rsid w:val="00831F0D"/>
    <w:rsid w:val="008328B8"/>
    <w:rsid w:val="00832B13"/>
    <w:rsid w:val="0083388A"/>
    <w:rsid w:val="008347C5"/>
    <w:rsid w:val="00835719"/>
    <w:rsid w:val="00836C3E"/>
    <w:rsid w:val="008376BA"/>
    <w:rsid w:val="00840091"/>
    <w:rsid w:val="00841275"/>
    <w:rsid w:val="00841F07"/>
    <w:rsid w:val="00842EF7"/>
    <w:rsid w:val="008432ED"/>
    <w:rsid w:val="00844C65"/>
    <w:rsid w:val="008460B0"/>
    <w:rsid w:val="008466B3"/>
    <w:rsid w:val="0084762B"/>
    <w:rsid w:val="0085014F"/>
    <w:rsid w:val="008525FE"/>
    <w:rsid w:val="008526D1"/>
    <w:rsid w:val="00854A31"/>
    <w:rsid w:val="00854CA6"/>
    <w:rsid w:val="00855196"/>
    <w:rsid w:val="008567BC"/>
    <w:rsid w:val="008568F7"/>
    <w:rsid w:val="008579AC"/>
    <w:rsid w:val="0086227A"/>
    <w:rsid w:val="00862F08"/>
    <w:rsid w:val="008632E4"/>
    <w:rsid w:val="008648AC"/>
    <w:rsid w:val="00864D62"/>
    <w:rsid w:val="00865421"/>
    <w:rsid w:val="008654A5"/>
    <w:rsid w:val="00865B62"/>
    <w:rsid w:val="00866C92"/>
    <w:rsid w:val="008710B4"/>
    <w:rsid w:val="0087118B"/>
    <w:rsid w:val="0087165B"/>
    <w:rsid w:val="00871D37"/>
    <w:rsid w:val="00871E71"/>
    <w:rsid w:val="0087296D"/>
    <w:rsid w:val="00873B45"/>
    <w:rsid w:val="008764D8"/>
    <w:rsid w:val="0087664C"/>
    <w:rsid w:val="00876926"/>
    <w:rsid w:val="00877FFB"/>
    <w:rsid w:val="008803C3"/>
    <w:rsid w:val="00880700"/>
    <w:rsid w:val="008807A2"/>
    <w:rsid w:val="00880BF6"/>
    <w:rsid w:val="00880D18"/>
    <w:rsid w:val="00880F2F"/>
    <w:rsid w:val="008810C0"/>
    <w:rsid w:val="0088135B"/>
    <w:rsid w:val="00881683"/>
    <w:rsid w:val="0088199F"/>
    <w:rsid w:val="008825A6"/>
    <w:rsid w:val="008829D4"/>
    <w:rsid w:val="008833E7"/>
    <w:rsid w:val="0088421A"/>
    <w:rsid w:val="00884A24"/>
    <w:rsid w:val="00884BE3"/>
    <w:rsid w:val="00884D66"/>
    <w:rsid w:val="00885042"/>
    <w:rsid w:val="00886485"/>
    <w:rsid w:val="008873F4"/>
    <w:rsid w:val="00887C04"/>
    <w:rsid w:val="00890AAC"/>
    <w:rsid w:val="00891785"/>
    <w:rsid w:val="0089212F"/>
    <w:rsid w:val="00892F00"/>
    <w:rsid w:val="00894D70"/>
    <w:rsid w:val="0089510F"/>
    <w:rsid w:val="00895412"/>
    <w:rsid w:val="008959F2"/>
    <w:rsid w:val="00895E07"/>
    <w:rsid w:val="0089798A"/>
    <w:rsid w:val="008A0F79"/>
    <w:rsid w:val="008A20F2"/>
    <w:rsid w:val="008A23B6"/>
    <w:rsid w:val="008A24C3"/>
    <w:rsid w:val="008A57C8"/>
    <w:rsid w:val="008A5DCE"/>
    <w:rsid w:val="008A5DFD"/>
    <w:rsid w:val="008A64A7"/>
    <w:rsid w:val="008A771F"/>
    <w:rsid w:val="008A7735"/>
    <w:rsid w:val="008A7D18"/>
    <w:rsid w:val="008A7F03"/>
    <w:rsid w:val="008B0E02"/>
    <w:rsid w:val="008B1241"/>
    <w:rsid w:val="008B224C"/>
    <w:rsid w:val="008B24A1"/>
    <w:rsid w:val="008B2CC5"/>
    <w:rsid w:val="008B3FB9"/>
    <w:rsid w:val="008B4253"/>
    <w:rsid w:val="008B4567"/>
    <w:rsid w:val="008B4B23"/>
    <w:rsid w:val="008B5997"/>
    <w:rsid w:val="008B5999"/>
    <w:rsid w:val="008B6B9D"/>
    <w:rsid w:val="008B7ECA"/>
    <w:rsid w:val="008C1838"/>
    <w:rsid w:val="008C2310"/>
    <w:rsid w:val="008C262E"/>
    <w:rsid w:val="008C2666"/>
    <w:rsid w:val="008C310B"/>
    <w:rsid w:val="008C5CB4"/>
    <w:rsid w:val="008C649F"/>
    <w:rsid w:val="008C6BA3"/>
    <w:rsid w:val="008C77BD"/>
    <w:rsid w:val="008C7CFB"/>
    <w:rsid w:val="008D1AC9"/>
    <w:rsid w:val="008D2922"/>
    <w:rsid w:val="008D2BCA"/>
    <w:rsid w:val="008D31CE"/>
    <w:rsid w:val="008D3B33"/>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BAD"/>
    <w:rsid w:val="008F3BED"/>
    <w:rsid w:val="008F46BB"/>
    <w:rsid w:val="008F5C41"/>
    <w:rsid w:val="008F6537"/>
    <w:rsid w:val="008F69F9"/>
    <w:rsid w:val="008F706E"/>
    <w:rsid w:val="008F70F1"/>
    <w:rsid w:val="008F74F3"/>
    <w:rsid w:val="008F7B7C"/>
    <w:rsid w:val="008F7EEC"/>
    <w:rsid w:val="00900D3E"/>
    <w:rsid w:val="00902FB2"/>
    <w:rsid w:val="00904AA2"/>
    <w:rsid w:val="009050B8"/>
    <w:rsid w:val="009061A5"/>
    <w:rsid w:val="0090623F"/>
    <w:rsid w:val="009062AF"/>
    <w:rsid w:val="00910A04"/>
    <w:rsid w:val="00910EBE"/>
    <w:rsid w:val="00913135"/>
    <w:rsid w:val="009157DF"/>
    <w:rsid w:val="00915B39"/>
    <w:rsid w:val="00915CC9"/>
    <w:rsid w:val="009160C4"/>
    <w:rsid w:val="00916736"/>
    <w:rsid w:val="009172A6"/>
    <w:rsid w:val="009172FF"/>
    <w:rsid w:val="009177C2"/>
    <w:rsid w:val="009201B1"/>
    <w:rsid w:val="009210D3"/>
    <w:rsid w:val="00921173"/>
    <w:rsid w:val="00921492"/>
    <w:rsid w:val="0092245B"/>
    <w:rsid w:val="00922498"/>
    <w:rsid w:val="00922502"/>
    <w:rsid w:val="009225F6"/>
    <w:rsid w:val="009232AC"/>
    <w:rsid w:val="00923855"/>
    <w:rsid w:val="00923A6A"/>
    <w:rsid w:val="00924F54"/>
    <w:rsid w:val="00924F8A"/>
    <w:rsid w:val="00925220"/>
    <w:rsid w:val="0092672E"/>
    <w:rsid w:val="00926CFC"/>
    <w:rsid w:val="00927618"/>
    <w:rsid w:val="00927706"/>
    <w:rsid w:val="00927817"/>
    <w:rsid w:val="00930049"/>
    <w:rsid w:val="00930A48"/>
    <w:rsid w:val="00931FF7"/>
    <w:rsid w:val="009349A1"/>
    <w:rsid w:val="00934D47"/>
    <w:rsid w:val="00934EAD"/>
    <w:rsid w:val="009356D1"/>
    <w:rsid w:val="00935D48"/>
    <w:rsid w:val="00936331"/>
    <w:rsid w:val="009364DD"/>
    <w:rsid w:val="00936C0A"/>
    <w:rsid w:val="00936E36"/>
    <w:rsid w:val="00936ED4"/>
    <w:rsid w:val="00937574"/>
    <w:rsid w:val="00937DFE"/>
    <w:rsid w:val="00940116"/>
    <w:rsid w:val="0094080C"/>
    <w:rsid w:val="00941E9B"/>
    <w:rsid w:val="009423D4"/>
    <w:rsid w:val="00942466"/>
    <w:rsid w:val="009426B0"/>
    <w:rsid w:val="009432FF"/>
    <w:rsid w:val="00943715"/>
    <w:rsid w:val="00944376"/>
    <w:rsid w:val="00945911"/>
    <w:rsid w:val="0094659C"/>
    <w:rsid w:val="00946F41"/>
    <w:rsid w:val="00947B90"/>
    <w:rsid w:val="009517D0"/>
    <w:rsid w:val="009517FE"/>
    <w:rsid w:val="0095288E"/>
    <w:rsid w:val="009529CD"/>
    <w:rsid w:val="00953F31"/>
    <w:rsid w:val="009542D7"/>
    <w:rsid w:val="00954759"/>
    <w:rsid w:val="00954A2F"/>
    <w:rsid w:val="00956A2D"/>
    <w:rsid w:val="00956C7A"/>
    <w:rsid w:val="00957227"/>
    <w:rsid w:val="00957EC8"/>
    <w:rsid w:val="00957F60"/>
    <w:rsid w:val="009603A8"/>
    <w:rsid w:val="00960583"/>
    <w:rsid w:val="00961AC5"/>
    <w:rsid w:val="0096295F"/>
    <w:rsid w:val="00963126"/>
    <w:rsid w:val="00965531"/>
    <w:rsid w:val="00966194"/>
    <w:rsid w:val="00966240"/>
    <w:rsid w:val="00966552"/>
    <w:rsid w:val="00967F10"/>
    <w:rsid w:val="00967F8F"/>
    <w:rsid w:val="0097083D"/>
    <w:rsid w:val="00971132"/>
    <w:rsid w:val="00971BEC"/>
    <w:rsid w:val="00972CE6"/>
    <w:rsid w:val="00974D8E"/>
    <w:rsid w:val="009761D8"/>
    <w:rsid w:val="00976842"/>
    <w:rsid w:val="00976AC1"/>
    <w:rsid w:val="00976F61"/>
    <w:rsid w:val="0097775D"/>
    <w:rsid w:val="0098121A"/>
    <w:rsid w:val="0098320B"/>
    <w:rsid w:val="00983634"/>
    <w:rsid w:val="00985CD7"/>
    <w:rsid w:val="009866D7"/>
    <w:rsid w:val="009866EC"/>
    <w:rsid w:val="00986FDD"/>
    <w:rsid w:val="009871B2"/>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D7B"/>
    <w:rsid w:val="009B215B"/>
    <w:rsid w:val="009B450E"/>
    <w:rsid w:val="009B4533"/>
    <w:rsid w:val="009B49D2"/>
    <w:rsid w:val="009B5CA3"/>
    <w:rsid w:val="009B5E74"/>
    <w:rsid w:val="009B6CD5"/>
    <w:rsid w:val="009B768F"/>
    <w:rsid w:val="009B79FA"/>
    <w:rsid w:val="009B7B86"/>
    <w:rsid w:val="009C0044"/>
    <w:rsid w:val="009C07A9"/>
    <w:rsid w:val="009C0E0D"/>
    <w:rsid w:val="009C291B"/>
    <w:rsid w:val="009C3A30"/>
    <w:rsid w:val="009C3C96"/>
    <w:rsid w:val="009C4C83"/>
    <w:rsid w:val="009C4EC1"/>
    <w:rsid w:val="009C5BAC"/>
    <w:rsid w:val="009C61A5"/>
    <w:rsid w:val="009C656D"/>
    <w:rsid w:val="009C67BE"/>
    <w:rsid w:val="009C7506"/>
    <w:rsid w:val="009C78CA"/>
    <w:rsid w:val="009C7A31"/>
    <w:rsid w:val="009C7C42"/>
    <w:rsid w:val="009C7D94"/>
    <w:rsid w:val="009D173D"/>
    <w:rsid w:val="009D4B2D"/>
    <w:rsid w:val="009D520B"/>
    <w:rsid w:val="009D570B"/>
    <w:rsid w:val="009D57AB"/>
    <w:rsid w:val="009D5A10"/>
    <w:rsid w:val="009D6370"/>
    <w:rsid w:val="009D64D4"/>
    <w:rsid w:val="009D72F5"/>
    <w:rsid w:val="009D78D0"/>
    <w:rsid w:val="009D7AB4"/>
    <w:rsid w:val="009E0513"/>
    <w:rsid w:val="009E0722"/>
    <w:rsid w:val="009E2A77"/>
    <w:rsid w:val="009E3ED0"/>
    <w:rsid w:val="009E5113"/>
    <w:rsid w:val="009E55D1"/>
    <w:rsid w:val="009E5EE4"/>
    <w:rsid w:val="009E6C20"/>
    <w:rsid w:val="009E760E"/>
    <w:rsid w:val="009E7745"/>
    <w:rsid w:val="009F019A"/>
    <w:rsid w:val="009F0499"/>
    <w:rsid w:val="009F11A7"/>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AB"/>
    <w:rsid w:val="00A06791"/>
    <w:rsid w:val="00A07B62"/>
    <w:rsid w:val="00A115BD"/>
    <w:rsid w:val="00A139B6"/>
    <w:rsid w:val="00A13DAA"/>
    <w:rsid w:val="00A14AC8"/>
    <w:rsid w:val="00A15DE0"/>
    <w:rsid w:val="00A1733B"/>
    <w:rsid w:val="00A20ECA"/>
    <w:rsid w:val="00A21404"/>
    <w:rsid w:val="00A22C84"/>
    <w:rsid w:val="00A237EB"/>
    <w:rsid w:val="00A237F3"/>
    <w:rsid w:val="00A2523C"/>
    <w:rsid w:val="00A25653"/>
    <w:rsid w:val="00A25981"/>
    <w:rsid w:val="00A25BC5"/>
    <w:rsid w:val="00A26DD3"/>
    <w:rsid w:val="00A3032D"/>
    <w:rsid w:val="00A33764"/>
    <w:rsid w:val="00A33C1C"/>
    <w:rsid w:val="00A34230"/>
    <w:rsid w:val="00A352B9"/>
    <w:rsid w:val="00A35A5C"/>
    <w:rsid w:val="00A36F48"/>
    <w:rsid w:val="00A37659"/>
    <w:rsid w:val="00A376F4"/>
    <w:rsid w:val="00A37A9C"/>
    <w:rsid w:val="00A4186A"/>
    <w:rsid w:val="00A4248C"/>
    <w:rsid w:val="00A4277C"/>
    <w:rsid w:val="00A4315F"/>
    <w:rsid w:val="00A434E0"/>
    <w:rsid w:val="00A44202"/>
    <w:rsid w:val="00A44446"/>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651"/>
    <w:rsid w:val="00A53D3C"/>
    <w:rsid w:val="00A5451F"/>
    <w:rsid w:val="00A55121"/>
    <w:rsid w:val="00A55A07"/>
    <w:rsid w:val="00A55C8A"/>
    <w:rsid w:val="00A56CB5"/>
    <w:rsid w:val="00A575DF"/>
    <w:rsid w:val="00A57F2B"/>
    <w:rsid w:val="00A6012E"/>
    <w:rsid w:val="00A6093B"/>
    <w:rsid w:val="00A6166C"/>
    <w:rsid w:val="00A62CF6"/>
    <w:rsid w:val="00A6430C"/>
    <w:rsid w:val="00A64537"/>
    <w:rsid w:val="00A64A43"/>
    <w:rsid w:val="00A64B50"/>
    <w:rsid w:val="00A66146"/>
    <w:rsid w:val="00A662F3"/>
    <w:rsid w:val="00A66C39"/>
    <w:rsid w:val="00A7047E"/>
    <w:rsid w:val="00A70DF9"/>
    <w:rsid w:val="00A71177"/>
    <w:rsid w:val="00A712D3"/>
    <w:rsid w:val="00A72F19"/>
    <w:rsid w:val="00A74491"/>
    <w:rsid w:val="00A75456"/>
    <w:rsid w:val="00A8086E"/>
    <w:rsid w:val="00A80B98"/>
    <w:rsid w:val="00A810F1"/>
    <w:rsid w:val="00A81773"/>
    <w:rsid w:val="00A82816"/>
    <w:rsid w:val="00A8341D"/>
    <w:rsid w:val="00A8572F"/>
    <w:rsid w:val="00A85A81"/>
    <w:rsid w:val="00A86028"/>
    <w:rsid w:val="00A86FBB"/>
    <w:rsid w:val="00A87787"/>
    <w:rsid w:val="00A87BA2"/>
    <w:rsid w:val="00A9062A"/>
    <w:rsid w:val="00A90D4D"/>
    <w:rsid w:val="00A91A01"/>
    <w:rsid w:val="00A92085"/>
    <w:rsid w:val="00A92675"/>
    <w:rsid w:val="00A93241"/>
    <w:rsid w:val="00A9373B"/>
    <w:rsid w:val="00A9455F"/>
    <w:rsid w:val="00A94C50"/>
    <w:rsid w:val="00A94FAA"/>
    <w:rsid w:val="00A96436"/>
    <w:rsid w:val="00A96AD1"/>
    <w:rsid w:val="00A96E5B"/>
    <w:rsid w:val="00AA0845"/>
    <w:rsid w:val="00AA0E5E"/>
    <w:rsid w:val="00AA1129"/>
    <w:rsid w:val="00AA1886"/>
    <w:rsid w:val="00AA1F16"/>
    <w:rsid w:val="00AA2055"/>
    <w:rsid w:val="00AA2D99"/>
    <w:rsid w:val="00AA331B"/>
    <w:rsid w:val="00AA4158"/>
    <w:rsid w:val="00AA5FCB"/>
    <w:rsid w:val="00AA6323"/>
    <w:rsid w:val="00AA6650"/>
    <w:rsid w:val="00AA788D"/>
    <w:rsid w:val="00AB03A7"/>
    <w:rsid w:val="00AB1B63"/>
    <w:rsid w:val="00AB3474"/>
    <w:rsid w:val="00AB3C5B"/>
    <w:rsid w:val="00AB3E02"/>
    <w:rsid w:val="00AB3F30"/>
    <w:rsid w:val="00AB4022"/>
    <w:rsid w:val="00AB4349"/>
    <w:rsid w:val="00AB4388"/>
    <w:rsid w:val="00AB487C"/>
    <w:rsid w:val="00AB66E3"/>
    <w:rsid w:val="00AB73F0"/>
    <w:rsid w:val="00AC03B7"/>
    <w:rsid w:val="00AC0910"/>
    <w:rsid w:val="00AC0D45"/>
    <w:rsid w:val="00AC0F07"/>
    <w:rsid w:val="00AC2094"/>
    <w:rsid w:val="00AC2231"/>
    <w:rsid w:val="00AC3E82"/>
    <w:rsid w:val="00AC4BE5"/>
    <w:rsid w:val="00AC4CEA"/>
    <w:rsid w:val="00AC4DE2"/>
    <w:rsid w:val="00AC4E8F"/>
    <w:rsid w:val="00AC57D9"/>
    <w:rsid w:val="00AC653D"/>
    <w:rsid w:val="00AC7B7B"/>
    <w:rsid w:val="00AC7E3D"/>
    <w:rsid w:val="00AC7E97"/>
    <w:rsid w:val="00AD05CF"/>
    <w:rsid w:val="00AD08D1"/>
    <w:rsid w:val="00AD0BDF"/>
    <w:rsid w:val="00AD239C"/>
    <w:rsid w:val="00AD32D9"/>
    <w:rsid w:val="00AD3F88"/>
    <w:rsid w:val="00AD54EC"/>
    <w:rsid w:val="00AD6083"/>
    <w:rsid w:val="00AD6CFE"/>
    <w:rsid w:val="00AD7F3E"/>
    <w:rsid w:val="00AE03AD"/>
    <w:rsid w:val="00AE1009"/>
    <w:rsid w:val="00AE1696"/>
    <w:rsid w:val="00AE195E"/>
    <w:rsid w:val="00AE1BA6"/>
    <w:rsid w:val="00AE1DEF"/>
    <w:rsid w:val="00AE1EDC"/>
    <w:rsid w:val="00AE1F79"/>
    <w:rsid w:val="00AE2702"/>
    <w:rsid w:val="00AE3425"/>
    <w:rsid w:val="00AE38E5"/>
    <w:rsid w:val="00AE394C"/>
    <w:rsid w:val="00AE40E0"/>
    <w:rsid w:val="00AF1B06"/>
    <w:rsid w:val="00AF321A"/>
    <w:rsid w:val="00AF33B2"/>
    <w:rsid w:val="00AF377E"/>
    <w:rsid w:val="00AF379C"/>
    <w:rsid w:val="00AF39A6"/>
    <w:rsid w:val="00AF45AE"/>
    <w:rsid w:val="00AF461D"/>
    <w:rsid w:val="00AF7296"/>
    <w:rsid w:val="00B00776"/>
    <w:rsid w:val="00B03112"/>
    <w:rsid w:val="00B03424"/>
    <w:rsid w:val="00B036F7"/>
    <w:rsid w:val="00B03720"/>
    <w:rsid w:val="00B043A3"/>
    <w:rsid w:val="00B0469D"/>
    <w:rsid w:val="00B049DD"/>
    <w:rsid w:val="00B04F14"/>
    <w:rsid w:val="00B04FB8"/>
    <w:rsid w:val="00B053F0"/>
    <w:rsid w:val="00B05BB8"/>
    <w:rsid w:val="00B05BDC"/>
    <w:rsid w:val="00B05CE4"/>
    <w:rsid w:val="00B06AC9"/>
    <w:rsid w:val="00B06FAD"/>
    <w:rsid w:val="00B074E5"/>
    <w:rsid w:val="00B14B8E"/>
    <w:rsid w:val="00B14FB1"/>
    <w:rsid w:val="00B15597"/>
    <w:rsid w:val="00B155F7"/>
    <w:rsid w:val="00B16122"/>
    <w:rsid w:val="00B16988"/>
    <w:rsid w:val="00B17815"/>
    <w:rsid w:val="00B17EF2"/>
    <w:rsid w:val="00B20279"/>
    <w:rsid w:val="00B2028B"/>
    <w:rsid w:val="00B21B9C"/>
    <w:rsid w:val="00B2286B"/>
    <w:rsid w:val="00B230A1"/>
    <w:rsid w:val="00B23914"/>
    <w:rsid w:val="00B23C27"/>
    <w:rsid w:val="00B24BA6"/>
    <w:rsid w:val="00B24D74"/>
    <w:rsid w:val="00B2507F"/>
    <w:rsid w:val="00B25489"/>
    <w:rsid w:val="00B2629F"/>
    <w:rsid w:val="00B26A3F"/>
    <w:rsid w:val="00B26EA5"/>
    <w:rsid w:val="00B27446"/>
    <w:rsid w:val="00B27A19"/>
    <w:rsid w:val="00B3069F"/>
    <w:rsid w:val="00B31127"/>
    <w:rsid w:val="00B3142D"/>
    <w:rsid w:val="00B322E1"/>
    <w:rsid w:val="00B3234B"/>
    <w:rsid w:val="00B3241C"/>
    <w:rsid w:val="00B3259B"/>
    <w:rsid w:val="00B32BE4"/>
    <w:rsid w:val="00B3369F"/>
    <w:rsid w:val="00B346A2"/>
    <w:rsid w:val="00B346CB"/>
    <w:rsid w:val="00B3545D"/>
    <w:rsid w:val="00B35F05"/>
    <w:rsid w:val="00B376C0"/>
    <w:rsid w:val="00B4097E"/>
    <w:rsid w:val="00B40D91"/>
    <w:rsid w:val="00B4164D"/>
    <w:rsid w:val="00B41CED"/>
    <w:rsid w:val="00B42D70"/>
    <w:rsid w:val="00B437BB"/>
    <w:rsid w:val="00B443FF"/>
    <w:rsid w:val="00B4589A"/>
    <w:rsid w:val="00B47369"/>
    <w:rsid w:val="00B47B30"/>
    <w:rsid w:val="00B50007"/>
    <w:rsid w:val="00B50311"/>
    <w:rsid w:val="00B53011"/>
    <w:rsid w:val="00B54305"/>
    <w:rsid w:val="00B54834"/>
    <w:rsid w:val="00B552E4"/>
    <w:rsid w:val="00B556BF"/>
    <w:rsid w:val="00B5693D"/>
    <w:rsid w:val="00B56DC8"/>
    <w:rsid w:val="00B57321"/>
    <w:rsid w:val="00B574E0"/>
    <w:rsid w:val="00B5757C"/>
    <w:rsid w:val="00B57997"/>
    <w:rsid w:val="00B60DF5"/>
    <w:rsid w:val="00B6298E"/>
    <w:rsid w:val="00B62BE0"/>
    <w:rsid w:val="00B634A2"/>
    <w:rsid w:val="00B64D27"/>
    <w:rsid w:val="00B64E31"/>
    <w:rsid w:val="00B65B0A"/>
    <w:rsid w:val="00B65FEF"/>
    <w:rsid w:val="00B67677"/>
    <w:rsid w:val="00B67930"/>
    <w:rsid w:val="00B706C1"/>
    <w:rsid w:val="00B70DBF"/>
    <w:rsid w:val="00B71471"/>
    <w:rsid w:val="00B7163E"/>
    <w:rsid w:val="00B71F06"/>
    <w:rsid w:val="00B727F7"/>
    <w:rsid w:val="00B7292E"/>
    <w:rsid w:val="00B72F45"/>
    <w:rsid w:val="00B733EE"/>
    <w:rsid w:val="00B735C3"/>
    <w:rsid w:val="00B750BF"/>
    <w:rsid w:val="00B766BA"/>
    <w:rsid w:val="00B76CD9"/>
    <w:rsid w:val="00B76D2A"/>
    <w:rsid w:val="00B77214"/>
    <w:rsid w:val="00B77775"/>
    <w:rsid w:val="00B8017B"/>
    <w:rsid w:val="00B80994"/>
    <w:rsid w:val="00B81A71"/>
    <w:rsid w:val="00B8383B"/>
    <w:rsid w:val="00B84582"/>
    <w:rsid w:val="00B8485A"/>
    <w:rsid w:val="00B85077"/>
    <w:rsid w:val="00B8525D"/>
    <w:rsid w:val="00B92176"/>
    <w:rsid w:val="00B940F0"/>
    <w:rsid w:val="00B94E41"/>
    <w:rsid w:val="00B95EC7"/>
    <w:rsid w:val="00B96099"/>
    <w:rsid w:val="00B97EE3"/>
    <w:rsid w:val="00B97F4E"/>
    <w:rsid w:val="00BA091C"/>
    <w:rsid w:val="00BA0B9A"/>
    <w:rsid w:val="00BA1020"/>
    <w:rsid w:val="00BA1C22"/>
    <w:rsid w:val="00BA1D5A"/>
    <w:rsid w:val="00BA1FE1"/>
    <w:rsid w:val="00BA22D6"/>
    <w:rsid w:val="00BA26B9"/>
    <w:rsid w:val="00BA3769"/>
    <w:rsid w:val="00BA3E6D"/>
    <w:rsid w:val="00BA4C5D"/>
    <w:rsid w:val="00BA5A80"/>
    <w:rsid w:val="00BA6A03"/>
    <w:rsid w:val="00BA6AC4"/>
    <w:rsid w:val="00BA6E66"/>
    <w:rsid w:val="00BA7059"/>
    <w:rsid w:val="00BA7600"/>
    <w:rsid w:val="00BA7880"/>
    <w:rsid w:val="00BB0699"/>
    <w:rsid w:val="00BB06F9"/>
    <w:rsid w:val="00BB099D"/>
    <w:rsid w:val="00BB0BB0"/>
    <w:rsid w:val="00BB115A"/>
    <w:rsid w:val="00BB25EF"/>
    <w:rsid w:val="00BB29DF"/>
    <w:rsid w:val="00BB34BB"/>
    <w:rsid w:val="00BB4283"/>
    <w:rsid w:val="00BB4434"/>
    <w:rsid w:val="00BB48BF"/>
    <w:rsid w:val="00BB4AF3"/>
    <w:rsid w:val="00BB51E3"/>
    <w:rsid w:val="00BB6E49"/>
    <w:rsid w:val="00BB6F4B"/>
    <w:rsid w:val="00BB6F64"/>
    <w:rsid w:val="00BB71DC"/>
    <w:rsid w:val="00BC0A41"/>
    <w:rsid w:val="00BC133D"/>
    <w:rsid w:val="00BC3CBD"/>
    <w:rsid w:val="00BC4070"/>
    <w:rsid w:val="00BC4956"/>
    <w:rsid w:val="00BC4C62"/>
    <w:rsid w:val="00BC4D32"/>
    <w:rsid w:val="00BC5BD4"/>
    <w:rsid w:val="00BC6038"/>
    <w:rsid w:val="00BC63AB"/>
    <w:rsid w:val="00BC6457"/>
    <w:rsid w:val="00BC6671"/>
    <w:rsid w:val="00BC6956"/>
    <w:rsid w:val="00BC7F04"/>
    <w:rsid w:val="00BD0053"/>
    <w:rsid w:val="00BD104E"/>
    <w:rsid w:val="00BD148C"/>
    <w:rsid w:val="00BD5398"/>
    <w:rsid w:val="00BD5D19"/>
    <w:rsid w:val="00BD640B"/>
    <w:rsid w:val="00BD69D1"/>
    <w:rsid w:val="00BD6A15"/>
    <w:rsid w:val="00BD7E45"/>
    <w:rsid w:val="00BE0239"/>
    <w:rsid w:val="00BE30AC"/>
    <w:rsid w:val="00BE3255"/>
    <w:rsid w:val="00BE56C5"/>
    <w:rsid w:val="00BE6392"/>
    <w:rsid w:val="00BE68AA"/>
    <w:rsid w:val="00BE6F70"/>
    <w:rsid w:val="00BE7441"/>
    <w:rsid w:val="00BE75B6"/>
    <w:rsid w:val="00BE76E3"/>
    <w:rsid w:val="00BE7BD6"/>
    <w:rsid w:val="00BE7E85"/>
    <w:rsid w:val="00BF00EC"/>
    <w:rsid w:val="00BF1878"/>
    <w:rsid w:val="00BF261A"/>
    <w:rsid w:val="00BF2BFD"/>
    <w:rsid w:val="00BF3228"/>
    <w:rsid w:val="00BF3381"/>
    <w:rsid w:val="00BF3467"/>
    <w:rsid w:val="00BF53D0"/>
    <w:rsid w:val="00BF59E3"/>
    <w:rsid w:val="00BF5C1D"/>
    <w:rsid w:val="00BF65FA"/>
    <w:rsid w:val="00BF6904"/>
    <w:rsid w:val="00BF69EE"/>
    <w:rsid w:val="00BF69F7"/>
    <w:rsid w:val="00BF714C"/>
    <w:rsid w:val="00C001F8"/>
    <w:rsid w:val="00C0085B"/>
    <w:rsid w:val="00C0112F"/>
    <w:rsid w:val="00C01FBA"/>
    <w:rsid w:val="00C020A9"/>
    <w:rsid w:val="00C02405"/>
    <w:rsid w:val="00C029CF"/>
    <w:rsid w:val="00C03011"/>
    <w:rsid w:val="00C0334E"/>
    <w:rsid w:val="00C03BDE"/>
    <w:rsid w:val="00C03CAB"/>
    <w:rsid w:val="00C0419D"/>
    <w:rsid w:val="00C04F58"/>
    <w:rsid w:val="00C05839"/>
    <w:rsid w:val="00C0636D"/>
    <w:rsid w:val="00C1093A"/>
    <w:rsid w:val="00C1117D"/>
    <w:rsid w:val="00C11713"/>
    <w:rsid w:val="00C12C69"/>
    <w:rsid w:val="00C15705"/>
    <w:rsid w:val="00C15E1A"/>
    <w:rsid w:val="00C15EDB"/>
    <w:rsid w:val="00C16682"/>
    <w:rsid w:val="00C16CC6"/>
    <w:rsid w:val="00C20614"/>
    <w:rsid w:val="00C20741"/>
    <w:rsid w:val="00C2144E"/>
    <w:rsid w:val="00C218AD"/>
    <w:rsid w:val="00C220A7"/>
    <w:rsid w:val="00C22E73"/>
    <w:rsid w:val="00C22F76"/>
    <w:rsid w:val="00C23587"/>
    <w:rsid w:val="00C240AF"/>
    <w:rsid w:val="00C240F7"/>
    <w:rsid w:val="00C24E27"/>
    <w:rsid w:val="00C30C08"/>
    <w:rsid w:val="00C3187D"/>
    <w:rsid w:val="00C31F3E"/>
    <w:rsid w:val="00C32488"/>
    <w:rsid w:val="00C328AA"/>
    <w:rsid w:val="00C32E4B"/>
    <w:rsid w:val="00C33A96"/>
    <w:rsid w:val="00C35A08"/>
    <w:rsid w:val="00C35E01"/>
    <w:rsid w:val="00C3624E"/>
    <w:rsid w:val="00C36423"/>
    <w:rsid w:val="00C3692F"/>
    <w:rsid w:val="00C375F2"/>
    <w:rsid w:val="00C37BD6"/>
    <w:rsid w:val="00C41072"/>
    <w:rsid w:val="00C418ED"/>
    <w:rsid w:val="00C41BD3"/>
    <w:rsid w:val="00C4204A"/>
    <w:rsid w:val="00C4267C"/>
    <w:rsid w:val="00C42F66"/>
    <w:rsid w:val="00C4416F"/>
    <w:rsid w:val="00C477BC"/>
    <w:rsid w:val="00C47DAE"/>
    <w:rsid w:val="00C50630"/>
    <w:rsid w:val="00C5194F"/>
    <w:rsid w:val="00C5250C"/>
    <w:rsid w:val="00C52E82"/>
    <w:rsid w:val="00C53627"/>
    <w:rsid w:val="00C53A1A"/>
    <w:rsid w:val="00C53DD2"/>
    <w:rsid w:val="00C54550"/>
    <w:rsid w:val="00C54ACC"/>
    <w:rsid w:val="00C54E5F"/>
    <w:rsid w:val="00C559BA"/>
    <w:rsid w:val="00C55FB9"/>
    <w:rsid w:val="00C56275"/>
    <w:rsid w:val="00C5660D"/>
    <w:rsid w:val="00C5699C"/>
    <w:rsid w:val="00C57492"/>
    <w:rsid w:val="00C57996"/>
    <w:rsid w:val="00C6067F"/>
    <w:rsid w:val="00C6118A"/>
    <w:rsid w:val="00C6409C"/>
    <w:rsid w:val="00C6444E"/>
    <w:rsid w:val="00C64869"/>
    <w:rsid w:val="00C64AC4"/>
    <w:rsid w:val="00C650A7"/>
    <w:rsid w:val="00C65E47"/>
    <w:rsid w:val="00C6699D"/>
    <w:rsid w:val="00C66FD0"/>
    <w:rsid w:val="00C70245"/>
    <w:rsid w:val="00C70327"/>
    <w:rsid w:val="00C70A67"/>
    <w:rsid w:val="00C71435"/>
    <w:rsid w:val="00C714D9"/>
    <w:rsid w:val="00C722D4"/>
    <w:rsid w:val="00C728F4"/>
    <w:rsid w:val="00C72C9B"/>
    <w:rsid w:val="00C730AF"/>
    <w:rsid w:val="00C73FC5"/>
    <w:rsid w:val="00C74734"/>
    <w:rsid w:val="00C74B26"/>
    <w:rsid w:val="00C800B4"/>
    <w:rsid w:val="00C8154F"/>
    <w:rsid w:val="00C81825"/>
    <w:rsid w:val="00C833D2"/>
    <w:rsid w:val="00C834D5"/>
    <w:rsid w:val="00C83DE6"/>
    <w:rsid w:val="00C83E7C"/>
    <w:rsid w:val="00C8400D"/>
    <w:rsid w:val="00C8401E"/>
    <w:rsid w:val="00C84A08"/>
    <w:rsid w:val="00C851BB"/>
    <w:rsid w:val="00C85466"/>
    <w:rsid w:val="00C86901"/>
    <w:rsid w:val="00C87276"/>
    <w:rsid w:val="00C87775"/>
    <w:rsid w:val="00C87A2C"/>
    <w:rsid w:val="00C87AB3"/>
    <w:rsid w:val="00C87B36"/>
    <w:rsid w:val="00C87BDB"/>
    <w:rsid w:val="00C907E8"/>
    <w:rsid w:val="00C91A9A"/>
    <w:rsid w:val="00C9215C"/>
    <w:rsid w:val="00C92728"/>
    <w:rsid w:val="00C92EFF"/>
    <w:rsid w:val="00C9338F"/>
    <w:rsid w:val="00C935DF"/>
    <w:rsid w:val="00C941E0"/>
    <w:rsid w:val="00C947A3"/>
    <w:rsid w:val="00C95087"/>
    <w:rsid w:val="00C95CC9"/>
    <w:rsid w:val="00C965CD"/>
    <w:rsid w:val="00C96B6A"/>
    <w:rsid w:val="00C96FB9"/>
    <w:rsid w:val="00CA1D3C"/>
    <w:rsid w:val="00CA2648"/>
    <w:rsid w:val="00CA2982"/>
    <w:rsid w:val="00CA32F2"/>
    <w:rsid w:val="00CA3B17"/>
    <w:rsid w:val="00CA3EA2"/>
    <w:rsid w:val="00CA4910"/>
    <w:rsid w:val="00CA549E"/>
    <w:rsid w:val="00CA55F4"/>
    <w:rsid w:val="00CA562E"/>
    <w:rsid w:val="00CA574B"/>
    <w:rsid w:val="00CA641D"/>
    <w:rsid w:val="00CA74E2"/>
    <w:rsid w:val="00CA7763"/>
    <w:rsid w:val="00CB00A9"/>
    <w:rsid w:val="00CB0525"/>
    <w:rsid w:val="00CB0C82"/>
    <w:rsid w:val="00CB15DB"/>
    <w:rsid w:val="00CB21BC"/>
    <w:rsid w:val="00CB23A6"/>
    <w:rsid w:val="00CB245F"/>
    <w:rsid w:val="00CB4135"/>
    <w:rsid w:val="00CB4ECC"/>
    <w:rsid w:val="00CB5631"/>
    <w:rsid w:val="00CB611F"/>
    <w:rsid w:val="00CB66AE"/>
    <w:rsid w:val="00CB724D"/>
    <w:rsid w:val="00CB7309"/>
    <w:rsid w:val="00CC0E93"/>
    <w:rsid w:val="00CC386D"/>
    <w:rsid w:val="00CC3CE4"/>
    <w:rsid w:val="00CC44A0"/>
    <w:rsid w:val="00CC497E"/>
    <w:rsid w:val="00CC5C32"/>
    <w:rsid w:val="00CC6131"/>
    <w:rsid w:val="00CC6286"/>
    <w:rsid w:val="00CC7150"/>
    <w:rsid w:val="00CC7912"/>
    <w:rsid w:val="00CC7CAE"/>
    <w:rsid w:val="00CC7E12"/>
    <w:rsid w:val="00CC7F90"/>
    <w:rsid w:val="00CD0973"/>
    <w:rsid w:val="00CD141D"/>
    <w:rsid w:val="00CD2697"/>
    <w:rsid w:val="00CD29EB"/>
    <w:rsid w:val="00CD36C5"/>
    <w:rsid w:val="00CD4F79"/>
    <w:rsid w:val="00CD535C"/>
    <w:rsid w:val="00CD6191"/>
    <w:rsid w:val="00CD7FFC"/>
    <w:rsid w:val="00CE1685"/>
    <w:rsid w:val="00CE28A6"/>
    <w:rsid w:val="00CE2A24"/>
    <w:rsid w:val="00CE39B8"/>
    <w:rsid w:val="00CE4A3C"/>
    <w:rsid w:val="00CE5A0D"/>
    <w:rsid w:val="00CE5A2F"/>
    <w:rsid w:val="00CE6EAD"/>
    <w:rsid w:val="00CE734F"/>
    <w:rsid w:val="00CE787D"/>
    <w:rsid w:val="00CE7F3D"/>
    <w:rsid w:val="00CF0266"/>
    <w:rsid w:val="00CF2C90"/>
    <w:rsid w:val="00CF33D8"/>
    <w:rsid w:val="00CF3728"/>
    <w:rsid w:val="00CF40DF"/>
    <w:rsid w:val="00CF4706"/>
    <w:rsid w:val="00CF59EF"/>
    <w:rsid w:val="00CF6647"/>
    <w:rsid w:val="00CF66EC"/>
    <w:rsid w:val="00CF6834"/>
    <w:rsid w:val="00CF6DF8"/>
    <w:rsid w:val="00CF6ED5"/>
    <w:rsid w:val="00CF7117"/>
    <w:rsid w:val="00D020EC"/>
    <w:rsid w:val="00D02669"/>
    <w:rsid w:val="00D02896"/>
    <w:rsid w:val="00D02D13"/>
    <w:rsid w:val="00D02FD5"/>
    <w:rsid w:val="00D04ECE"/>
    <w:rsid w:val="00D0542A"/>
    <w:rsid w:val="00D05B10"/>
    <w:rsid w:val="00D05CA6"/>
    <w:rsid w:val="00D06423"/>
    <w:rsid w:val="00D06BA6"/>
    <w:rsid w:val="00D0794B"/>
    <w:rsid w:val="00D07BF5"/>
    <w:rsid w:val="00D10A3B"/>
    <w:rsid w:val="00D10C1B"/>
    <w:rsid w:val="00D135C5"/>
    <w:rsid w:val="00D13CEA"/>
    <w:rsid w:val="00D15E43"/>
    <w:rsid w:val="00D16741"/>
    <w:rsid w:val="00D16CA9"/>
    <w:rsid w:val="00D16CAA"/>
    <w:rsid w:val="00D16D4C"/>
    <w:rsid w:val="00D16E2D"/>
    <w:rsid w:val="00D208A0"/>
    <w:rsid w:val="00D210CC"/>
    <w:rsid w:val="00D23009"/>
    <w:rsid w:val="00D23582"/>
    <w:rsid w:val="00D25005"/>
    <w:rsid w:val="00D2507F"/>
    <w:rsid w:val="00D27138"/>
    <w:rsid w:val="00D271BF"/>
    <w:rsid w:val="00D276A2"/>
    <w:rsid w:val="00D3003B"/>
    <w:rsid w:val="00D303B8"/>
    <w:rsid w:val="00D311D3"/>
    <w:rsid w:val="00D31649"/>
    <w:rsid w:val="00D31833"/>
    <w:rsid w:val="00D318DD"/>
    <w:rsid w:val="00D342DF"/>
    <w:rsid w:val="00D347AD"/>
    <w:rsid w:val="00D354A5"/>
    <w:rsid w:val="00D3734F"/>
    <w:rsid w:val="00D374DE"/>
    <w:rsid w:val="00D3750C"/>
    <w:rsid w:val="00D37837"/>
    <w:rsid w:val="00D37BF3"/>
    <w:rsid w:val="00D37EC2"/>
    <w:rsid w:val="00D40204"/>
    <w:rsid w:val="00D4074F"/>
    <w:rsid w:val="00D40E65"/>
    <w:rsid w:val="00D420A6"/>
    <w:rsid w:val="00D421AF"/>
    <w:rsid w:val="00D42721"/>
    <w:rsid w:val="00D42BA0"/>
    <w:rsid w:val="00D44F8E"/>
    <w:rsid w:val="00D4557A"/>
    <w:rsid w:val="00D461F2"/>
    <w:rsid w:val="00D47BDC"/>
    <w:rsid w:val="00D5131C"/>
    <w:rsid w:val="00D5165F"/>
    <w:rsid w:val="00D5179D"/>
    <w:rsid w:val="00D51B7E"/>
    <w:rsid w:val="00D51C53"/>
    <w:rsid w:val="00D51E90"/>
    <w:rsid w:val="00D5230D"/>
    <w:rsid w:val="00D5244C"/>
    <w:rsid w:val="00D54C14"/>
    <w:rsid w:val="00D55EE2"/>
    <w:rsid w:val="00D56D27"/>
    <w:rsid w:val="00D5743F"/>
    <w:rsid w:val="00D5785C"/>
    <w:rsid w:val="00D6131B"/>
    <w:rsid w:val="00D63567"/>
    <w:rsid w:val="00D6365D"/>
    <w:rsid w:val="00D6366A"/>
    <w:rsid w:val="00D63F4D"/>
    <w:rsid w:val="00D64055"/>
    <w:rsid w:val="00D64397"/>
    <w:rsid w:val="00D644CD"/>
    <w:rsid w:val="00D64589"/>
    <w:rsid w:val="00D64E52"/>
    <w:rsid w:val="00D67274"/>
    <w:rsid w:val="00D6773A"/>
    <w:rsid w:val="00D70D88"/>
    <w:rsid w:val="00D711A7"/>
    <w:rsid w:val="00D714CA"/>
    <w:rsid w:val="00D721D2"/>
    <w:rsid w:val="00D72A83"/>
    <w:rsid w:val="00D7300D"/>
    <w:rsid w:val="00D73F82"/>
    <w:rsid w:val="00D75650"/>
    <w:rsid w:val="00D75C5E"/>
    <w:rsid w:val="00D76C13"/>
    <w:rsid w:val="00D77719"/>
    <w:rsid w:val="00D7783D"/>
    <w:rsid w:val="00D77F58"/>
    <w:rsid w:val="00D8017E"/>
    <w:rsid w:val="00D803DF"/>
    <w:rsid w:val="00D809F3"/>
    <w:rsid w:val="00D80A8D"/>
    <w:rsid w:val="00D81597"/>
    <w:rsid w:val="00D83AC4"/>
    <w:rsid w:val="00D863F0"/>
    <w:rsid w:val="00D864F8"/>
    <w:rsid w:val="00D87E29"/>
    <w:rsid w:val="00D929EC"/>
    <w:rsid w:val="00D92E41"/>
    <w:rsid w:val="00D93052"/>
    <w:rsid w:val="00D938F4"/>
    <w:rsid w:val="00D94644"/>
    <w:rsid w:val="00D94FA8"/>
    <w:rsid w:val="00D95A1E"/>
    <w:rsid w:val="00D96085"/>
    <w:rsid w:val="00D962D7"/>
    <w:rsid w:val="00D9646A"/>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1009"/>
    <w:rsid w:val="00DB2EF1"/>
    <w:rsid w:val="00DB59B4"/>
    <w:rsid w:val="00DB5FA8"/>
    <w:rsid w:val="00DB65F2"/>
    <w:rsid w:val="00DB6BB2"/>
    <w:rsid w:val="00DB6F7F"/>
    <w:rsid w:val="00DB7608"/>
    <w:rsid w:val="00DB7A44"/>
    <w:rsid w:val="00DC18CF"/>
    <w:rsid w:val="00DC1AC0"/>
    <w:rsid w:val="00DC1CF3"/>
    <w:rsid w:val="00DC2586"/>
    <w:rsid w:val="00DC3AA6"/>
    <w:rsid w:val="00DC4021"/>
    <w:rsid w:val="00DC483C"/>
    <w:rsid w:val="00DC4E1E"/>
    <w:rsid w:val="00DC601A"/>
    <w:rsid w:val="00DC69C4"/>
    <w:rsid w:val="00DC773F"/>
    <w:rsid w:val="00DC77E3"/>
    <w:rsid w:val="00DD1B7C"/>
    <w:rsid w:val="00DD29E5"/>
    <w:rsid w:val="00DD4903"/>
    <w:rsid w:val="00DD6CFA"/>
    <w:rsid w:val="00DD74A3"/>
    <w:rsid w:val="00DD7D8B"/>
    <w:rsid w:val="00DE3B5C"/>
    <w:rsid w:val="00DE4008"/>
    <w:rsid w:val="00DE569E"/>
    <w:rsid w:val="00DE572C"/>
    <w:rsid w:val="00DE596D"/>
    <w:rsid w:val="00DE6CCB"/>
    <w:rsid w:val="00DE6EE1"/>
    <w:rsid w:val="00DE7724"/>
    <w:rsid w:val="00DF0116"/>
    <w:rsid w:val="00DF126A"/>
    <w:rsid w:val="00DF1316"/>
    <w:rsid w:val="00DF137A"/>
    <w:rsid w:val="00DF14CA"/>
    <w:rsid w:val="00DF6CDC"/>
    <w:rsid w:val="00DF7140"/>
    <w:rsid w:val="00DF7368"/>
    <w:rsid w:val="00DF76DD"/>
    <w:rsid w:val="00DF7D23"/>
    <w:rsid w:val="00E00076"/>
    <w:rsid w:val="00E002B3"/>
    <w:rsid w:val="00E015A8"/>
    <w:rsid w:val="00E03454"/>
    <w:rsid w:val="00E03F31"/>
    <w:rsid w:val="00E04F95"/>
    <w:rsid w:val="00E055BD"/>
    <w:rsid w:val="00E05EC9"/>
    <w:rsid w:val="00E05EF3"/>
    <w:rsid w:val="00E06BEC"/>
    <w:rsid w:val="00E072E4"/>
    <w:rsid w:val="00E07D1B"/>
    <w:rsid w:val="00E10412"/>
    <w:rsid w:val="00E10CB5"/>
    <w:rsid w:val="00E10E9D"/>
    <w:rsid w:val="00E11EDE"/>
    <w:rsid w:val="00E134A1"/>
    <w:rsid w:val="00E1367C"/>
    <w:rsid w:val="00E13989"/>
    <w:rsid w:val="00E13B8B"/>
    <w:rsid w:val="00E149EC"/>
    <w:rsid w:val="00E14A9E"/>
    <w:rsid w:val="00E14E82"/>
    <w:rsid w:val="00E17F5D"/>
    <w:rsid w:val="00E20D8E"/>
    <w:rsid w:val="00E21073"/>
    <w:rsid w:val="00E219F6"/>
    <w:rsid w:val="00E21BD0"/>
    <w:rsid w:val="00E23A68"/>
    <w:rsid w:val="00E24206"/>
    <w:rsid w:val="00E2647D"/>
    <w:rsid w:val="00E3001D"/>
    <w:rsid w:val="00E3002C"/>
    <w:rsid w:val="00E30282"/>
    <w:rsid w:val="00E30E6C"/>
    <w:rsid w:val="00E31003"/>
    <w:rsid w:val="00E312C2"/>
    <w:rsid w:val="00E312CD"/>
    <w:rsid w:val="00E332A9"/>
    <w:rsid w:val="00E34624"/>
    <w:rsid w:val="00E3475E"/>
    <w:rsid w:val="00E34AD5"/>
    <w:rsid w:val="00E36085"/>
    <w:rsid w:val="00E36F9E"/>
    <w:rsid w:val="00E3756A"/>
    <w:rsid w:val="00E44F61"/>
    <w:rsid w:val="00E45319"/>
    <w:rsid w:val="00E46028"/>
    <w:rsid w:val="00E475B1"/>
    <w:rsid w:val="00E47E4E"/>
    <w:rsid w:val="00E50065"/>
    <w:rsid w:val="00E51550"/>
    <w:rsid w:val="00E51D31"/>
    <w:rsid w:val="00E530F4"/>
    <w:rsid w:val="00E53496"/>
    <w:rsid w:val="00E534A5"/>
    <w:rsid w:val="00E53E69"/>
    <w:rsid w:val="00E54229"/>
    <w:rsid w:val="00E543A7"/>
    <w:rsid w:val="00E56708"/>
    <w:rsid w:val="00E56CAC"/>
    <w:rsid w:val="00E56EE5"/>
    <w:rsid w:val="00E60CB4"/>
    <w:rsid w:val="00E61678"/>
    <w:rsid w:val="00E61E6E"/>
    <w:rsid w:val="00E6232B"/>
    <w:rsid w:val="00E62B8B"/>
    <w:rsid w:val="00E62E6F"/>
    <w:rsid w:val="00E6307E"/>
    <w:rsid w:val="00E636D2"/>
    <w:rsid w:val="00E64472"/>
    <w:rsid w:val="00E645E5"/>
    <w:rsid w:val="00E64849"/>
    <w:rsid w:val="00E64C70"/>
    <w:rsid w:val="00E64E3A"/>
    <w:rsid w:val="00E650D7"/>
    <w:rsid w:val="00E6542E"/>
    <w:rsid w:val="00E65B3B"/>
    <w:rsid w:val="00E6627C"/>
    <w:rsid w:val="00E66C5D"/>
    <w:rsid w:val="00E66D7F"/>
    <w:rsid w:val="00E67EAD"/>
    <w:rsid w:val="00E71349"/>
    <w:rsid w:val="00E719E3"/>
    <w:rsid w:val="00E72C2B"/>
    <w:rsid w:val="00E73418"/>
    <w:rsid w:val="00E73667"/>
    <w:rsid w:val="00E73755"/>
    <w:rsid w:val="00E74D93"/>
    <w:rsid w:val="00E76CC3"/>
    <w:rsid w:val="00E77301"/>
    <w:rsid w:val="00E77BE3"/>
    <w:rsid w:val="00E8101D"/>
    <w:rsid w:val="00E81945"/>
    <w:rsid w:val="00E823BF"/>
    <w:rsid w:val="00E82750"/>
    <w:rsid w:val="00E82791"/>
    <w:rsid w:val="00E82911"/>
    <w:rsid w:val="00E83D0C"/>
    <w:rsid w:val="00E84758"/>
    <w:rsid w:val="00E8488A"/>
    <w:rsid w:val="00E84906"/>
    <w:rsid w:val="00E85BCD"/>
    <w:rsid w:val="00E8673C"/>
    <w:rsid w:val="00E8703B"/>
    <w:rsid w:val="00E87352"/>
    <w:rsid w:val="00E876FB"/>
    <w:rsid w:val="00E8777F"/>
    <w:rsid w:val="00E87850"/>
    <w:rsid w:val="00E91620"/>
    <w:rsid w:val="00E92489"/>
    <w:rsid w:val="00E92A93"/>
    <w:rsid w:val="00E92C7B"/>
    <w:rsid w:val="00E92EA2"/>
    <w:rsid w:val="00E93A0C"/>
    <w:rsid w:val="00E95985"/>
    <w:rsid w:val="00E959FA"/>
    <w:rsid w:val="00E95CE7"/>
    <w:rsid w:val="00E95DE1"/>
    <w:rsid w:val="00E961D8"/>
    <w:rsid w:val="00E96F40"/>
    <w:rsid w:val="00E974CB"/>
    <w:rsid w:val="00E97759"/>
    <w:rsid w:val="00EA01E3"/>
    <w:rsid w:val="00EA0E56"/>
    <w:rsid w:val="00EA1131"/>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3FCC"/>
    <w:rsid w:val="00EB6058"/>
    <w:rsid w:val="00EB72D8"/>
    <w:rsid w:val="00EC029B"/>
    <w:rsid w:val="00EC1BFD"/>
    <w:rsid w:val="00EC33C9"/>
    <w:rsid w:val="00EC34A5"/>
    <w:rsid w:val="00EC3D2A"/>
    <w:rsid w:val="00EC4E6D"/>
    <w:rsid w:val="00EC51A3"/>
    <w:rsid w:val="00EC620C"/>
    <w:rsid w:val="00EC713C"/>
    <w:rsid w:val="00EC7326"/>
    <w:rsid w:val="00EC73AE"/>
    <w:rsid w:val="00EC7F70"/>
    <w:rsid w:val="00ED0594"/>
    <w:rsid w:val="00ED0970"/>
    <w:rsid w:val="00ED1DBD"/>
    <w:rsid w:val="00ED1E47"/>
    <w:rsid w:val="00ED37DE"/>
    <w:rsid w:val="00ED5190"/>
    <w:rsid w:val="00ED557B"/>
    <w:rsid w:val="00ED58FE"/>
    <w:rsid w:val="00ED5C21"/>
    <w:rsid w:val="00ED63FA"/>
    <w:rsid w:val="00ED6D9E"/>
    <w:rsid w:val="00ED72B0"/>
    <w:rsid w:val="00EE10B8"/>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354D"/>
    <w:rsid w:val="00EF3D6F"/>
    <w:rsid w:val="00EF4076"/>
    <w:rsid w:val="00EF5D8E"/>
    <w:rsid w:val="00EF5F2B"/>
    <w:rsid w:val="00EF6D8B"/>
    <w:rsid w:val="00EF7852"/>
    <w:rsid w:val="00EF7DF7"/>
    <w:rsid w:val="00F00B4A"/>
    <w:rsid w:val="00F0231F"/>
    <w:rsid w:val="00F02661"/>
    <w:rsid w:val="00F02767"/>
    <w:rsid w:val="00F02855"/>
    <w:rsid w:val="00F02876"/>
    <w:rsid w:val="00F02D02"/>
    <w:rsid w:val="00F030E1"/>
    <w:rsid w:val="00F0385C"/>
    <w:rsid w:val="00F03CC3"/>
    <w:rsid w:val="00F04044"/>
    <w:rsid w:val="00F05100"/>
    <w:rsid w:val="00F0511B"/>
    <w:rsid w:val="00F05667"/>
    <w:rsid w:val="00F060DC"/>
    <w:rsid w:val="00F07420"/>
    <w:rsid w:val="00F079C3"/>
    <w:rsid w:val="00F10BC9"/>
    <w:rsid w:val="00F10CC9"/>
    <w:rsid w:val="00F10DDF"/>
    <w:rsid w:val="00F110EB"/>
    <w:rsid w:val="00F124C1"/>
    <w:rsid w:val="00F12A02"/>
    <w:rsid w:val="00F13A3F"/>
    <w:rsid w:val="00F14822"/>
    <w:rsid w:val="00F14C76"/>
    <w:rsid w:val="00F15A1B"/>
    <w:rsid w:val="00F16296"/>
    <w:rsid w:val="00F16495"/>
    <w:rsid w:val="00F17DAE"/>
    <w:rsid w:val="00F20475"/>
    <w:rsid w:val="00F206BF"/>
    <w:rsid w:val="00F20739"/>
    <w:rsid w:val="00F20C2F"/>
    <w:rsid w:val="00F22635"/>
    <w:rsid w:val="00F23705"/>
    <w:rsid w:val="00F23A73"/>
    <w:rsid w:val="00F23A98"/>
    <w:rsid w:val="00F24421"/>
    <w:rsid w:val="00F244BB"/>
    <w:rsid w:val="00F246EB"/>
    <w:rsid w:val="00F258F6"/>
    <w:rsid w:val="00F25C3B"/>
    <w:rsid w:val="00F263D6"/>
    <w:rsid w:val="00F270EC"/>
    <w:rsid w:val="00F272FF"/>
    <w:rsid w:val="00F27CD5"/>
    <w:rsid w:val="00F27EFE"/>
    <w:rsid w:val="00F30209"/>
    <w:rsid w:val="00F316B6"/>
    <w:rsid w:val="00F31CA4"/>
    <w:rsid w:val="00F326D7"/>
    <w:rsid w:val="00F33B2A"/>
    <w:rsid w:val="00F346C9"/>
    <w:rsid w:val="00F35403"/>
    <w:rsid w:val="00F355E0"/>
    <w:rsid w:val="00F35D64"/>
    <w:rsid w:val="00F35FBE"/>
    <w:rsid w:val="00F36AA7"/>
    <w:rsid w:val="00F37B08"/>
    <w:rsid w:val="00F411E4"/>
    <w:rsid w:val="00F417F5"/>
    <w:rsid w:val="00F41EA6"/>
    <w:rsid w:val="00F432A4"/>
    <w:rsid w:val="00F4388C"/>
    <w:rsid w:val="00F44265"/>
    <w:rsid w:val="00F450AC"/>
    <w:rsid w:val="00F45E24"/>
    <w:rsid w:val="00F46A24"/>
    <w:rsid w:val="00F4736D"/>
    <w:rsid w:val="00F47781"/>
    <w:rsid w:val="00F50251"/>
    <w:rsid w:val="00F50ACD"/>
    <w:rsid w:val="00F51567"/>
    <w:rsid w:val="00F522E5"/>
    <w:rsid w:val="00F52FB8"/>
    <w:rsid w:val="00F53DF2"/>
    <w:rsid w:val="00F547E6"/>
    <w:rsid w:val="00F567FE"/>
    <w:rsid w:val="00F568CD"/>
    <w:rsid w:val="00F571F4"/>
    <w:rsid w:val="00F57580"/>
    <w:rsid w:val="00F60A89"/>
    <w:rsid w:val="00F620A0"/>
    <w:rsid w:val="00F621F7"/>
    <w:rsid w:val="00F626CF"/>
    <w:rsid w:val="00F631DC"/>
    <w:rsid w:val="00F63256"/>
    <w:rsid w:val="00F64BAC"/>
    <w:rsid w:val="00F64EDA"/>
    <w:rsid w:val="00F6503F"/>
    <w:rsid w:val="00F6654F"/>
    <w:rsid w:val="00F67DCE"/>
    <w:rsid w:val="00F70A27"/>
    <w:rsid w:val="00F71101"/>
    <w:rsid w:val="00F711C9"/>
    <w:rsid w:val="00F71514"/>
    <w:rsid w:val="00F71922"/>
    <w:rsid w:val="00F721D4"/>
    <w:rsid w:val="00F72B82"/>
    <w:rsid w:val="00F73AF4"/>
    <w:rsid w:val="00F73CF4"/>
    <w:rsid w:val="00F748CE"/>
    <w:rsid w:val="00F75FA1"/>
    <w:rsid w:val="00F77073"/>
    <w:rsid w:val="00F7767B"/>
    <w:rsid w:val="00F807A8"/>
    <w:rsid w:val="00F81916"/>
    <w:rsid w:val="00F82144"/>
    <w:rsid w:val="00F834FA"/>
    <w:rsid w:val="00F837A6"/>
    <w:rsid w:val="00F83AD5"/>
    <w:rsid w:val="00F83D7F"/>
    <w:rsid w:val="00F865A4"/>
    <w:rsid w:val="00F86E1D"/>
    <w:rsid w:val="00F900CD"/>
    <w:rsid w:val="00F9034B"/>
    <w:rsid w:val="00F90B45"/>
    <w:rsid w:val="00F91086"/>
    <w:rsid w:val="00F91A50"/>
    <w:rsid w:val="00F91F66"/>
    <w:rsid w:val="00F91FE9"/>
    <w:rsid w:val="00F92545"/>
    <w:rsid w:val="00F93759"/>
    <w:rsid w:val="00F941D1"/>
    <w:rsid w:val="00F95293"/>
    <w:rsid w:val="00F97530"/>
    <w:rsid w:val="00F97C82"/>
    <w:rsid w:val="00F97D83"/>
    <w:rsid w:val="00FA1251"/>
    <w:rsid w:val="00FA1539"/>
    <w:rsid w:val="00FA1B3B"/>
    <w:rsid w:val="00FA206C"/>
    <w:rsid w:val="00FA24FD"/>
    <w:rsid w:val="00FA2559"/>
    <w:rsid w:val="00FA2620"/>
    <w:rsid w:val="00FA2B38"/>
    <w:rsid w:val="00FA327B"/>
    <w:rsid w:val="00FA328F"/>
    <w:rsid w:val="00FA3E7B"/>
    <w:rsid w:val="00FA4000"/>
    <w:rsid w:val="00FA44E6"/>
    <w:rsid w:val="00FA64B2"/>
    <w:rsid w:val="00FA698A"/>
    <w:rsid w:val="00FA6E60"/>
    <w:rsid w:val="00FA6F10"/>
    <w:rsid w:val="00FA7F1D"/>
    <w:rsid w:val="00FB2A3E"/>
    <w:rsid w:val="00FB494A"/>
    <w:rsid w:val="00FB4D69"/>
    <w:rsid w:val="00FB69F5"/>
    <w:rsid w:val="00FB7758"/>
    <w:rsid w:val="00FC0038"/>
    <w:rsid w:val="00FC25A6"/>
    <w:rsid w:val="00FC2627"/>
    <w:rsid w:val="00FC3BD6"/>
    <w:rsid w:val="00FC4781"/>
    <w:rsid w:val="00FC5692"/>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311E"/>
    <w:rsid w:val="00FD3751"/>
    <w:rsid w:val="00FD39CB"/>
    <w:rsid w:val="00FD45C3"/>
    <w:rsid w:val="00FD6441"/>
    <w:rsid w:val="00FD6605"/>
    <w:rsid w:val="00FD77A8"/>
    <w:rsid w:val="00FD7A4E"/>
    <w:rsid w:val="00FE188A"/>
    <w:rsid w:val="00FE19A3"/>
    <w:rsid w:val="00FE2B17"/>
    <w:rsid w:val="00FE31D1"/>
    <w:rsid w:val="00FE3D0F"/>
    <w:rsid w:val="00FE4ED3"/>
    <w:rsid w:val="00FE56C2"/>
    <w:rsid w:val="00FE5D69"/>
    <w:rsid w:val="00FE6FAA"/>
    <w:rsid w:val="00FE751D"/>
    <w:rsid w:val="00FF0552"/>
    <w:rsid w:val="00FF2A42"/>
    <w:rsid w:val="00FF4F0B"/>
    <w:rsid w:val="00FF5615"/>
    <w:rsid w:val="00FF5B6C"/>
    <w:rsid w:val="00FF5E87"/>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7202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17176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96613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02AFA-CD06-4AE4-80F8-F4820877E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1654</Words>
  <Characters>9432</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wangli</dc:creator>
  <cp:keywords>3GPP</cp:keywords>
  <cp:lastModifiedBy>Hoshino</cp:lastModifiedBy>
  <cp:revision>3</cp:revision>
  <cp:lastPrinted>2010-04-02T09:58:00Z</cp:lastPrinted>
  <dcterms:created xsi:type="dcterms:W3CDTF">2015-03-17T12:00:00Z</dcterms:created>
  <dcterms:modified xsi:type="dcterms:W3CDTF">2015-03-17T12:29:00Z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