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DDDA0B" w14:textId="4821F766" w:rsidR="009D2AEB" w:rsidRPr="002E0747" w:rsidRDefault="002B1AC6" w:rsidP="003F4457">
      <w:pPr>
        <w:widowControl/>
        <w:tabs>
          <w:tab w:val="right" w:pos="10000"/>
        </w:tabs>
        <w:wordWrap/>
        <w:overflowPunct w:val="0"/>
        <w:adjustRightInd w:val="0"/>
        <w:spacing w:after="0" w:line="240" w:lineRule="auto"/>
        <w:jc w:val="left"/>
        <w:textAlignment w:val="baseline"/>
        <w:rPr>
          <w:rFonts w:ascii="Arial" w:hAnsi="Arial" w:cs="Arial"/>
          <w:b/>
          <w:kern w:val="0"/>
          <w:sz w:val="24"/>
          <w:szCs w:val="20"/>
        </w:rPr>
      </w:pPr>
      <w:r w:rsidRPr="002E0747">
        <w:rPr>
          <w:rFonts w:ascii="Arial" w:eastAsia="SimSun" w:hAnsi="Arial" w:cs="Arial"/>
          <w:b/>
          <w:kern w:val="0"/>
          <w:sz w:val="24"/>
          <w:szCs w:val="20"/>
          <w:lang w:eastAsia="en-US"/>
        </w:rPr>
        <w:t>3GPP TSG-RAN WG1 #AH Channel Model</w:t>
      </w:r>
      <w:r w:rsidR="003F4457" w:rsidRPr="002E0747">
        <w:rPr>
          <w:rFonts w:ascii="Arial" w:hAnsi="Arial" w:cs="Arial" w:hint="eastAsia"/>
          <w:b/>
          <w:kern w:val="0"/>
          <w:sz w:val="24"/>
          <w:szCs w:val="20"/>
        </w:rPr>
        <w:t xml:space="preserve">                            </w:t>
      </w:r>
      <w:r w:rsidR="00AC67BB" w:rsidRPr="002E0747">
        <w:rPr>
          <w:rFonts w:ascii="Arial" w:eastAsia="SimSun" w:hAnsi="Arial" w:cs="Arial"/>
          <w:b/>
          <w:kern w:val="0"/>
          <w:sz w:val="24"/>
          <w:szCs w:val="20"/>
          <w:lang w:eastAsia="en-US"/>
        </w:rPr>
        <w:t>R1-16</w:t>
      </w:r>
      <w:r w:rsidR="00DF4D8F" w:rsidRPr="002E0747">
        <w:rPr>
          <w:rFonts w:ascii="Arial" w:hAnsi="Arial" w:cs="Arial" w:hint="eastAsia"/>
          <w:b/>
          <w:kern w:val="0"/>
          <w:sz w:val="24"/>
          <w:szCs w:val="20"/>
        </w:rPr>
        <w:t>1633</w:t>
      </w:r>
    </w:p>
    <w:p w14:paraId="5102D20E" w14:textId="05258FB1" w:rsidR="00491D04" w:rsidRPr="002E0747" w:rsidRDefault="004309E4" w:rsidP="003F4457">
      <w:pPr>
        <w:widowControl/>
        <w:tabs>
          <w:tab w:val="right" w:pos="10000"/>
        </w:tabs>
        <w:wordWrap/>
        <w:overflowPunct w:val="0"/>
        <w:adjustRightInd w:val="0"/>
        <w:spacing w:after="0" w:line="240" w:lineRule="auto"/>
        <w:jc w:val="left"/>
        <w:textAlignment w:val="baseline"/>
        <w:rPr>
          <w:rFonts w:ascii="Arial" w:eastAsia="SimSun" w:hAnsi="Arial" w:cs="Arial"/>
          <w:b/>
          <w:kern w:val="0"/>
          <w:sz w:val="24"/>
          <w:szCs w:val="20"/>
          <w:lang w:eastAsia="en-US"/>
        </w:rPr>
      </w:pPr>
      <w:r w:rsidRPr="002E0747">
        <w:rPr>
          <w:rFonts w:ascii="Arial" w:eastAsia="SimSun" w:hAnsi="Arial" w:cs="Arial"/>
          <w:b/>
          <w:kern w:val="0"/>
          <w:sz w:val="24"/>
          <w:szCs w:val="20"/>
          <w:lang w:eastAsia="en-US"/>
        </w:rPr>
        <w:t>Ljubljana, Slovenia, 14 – 16 March, 2016</w:t>
      </w:r>
    </w:p>
    <w:p w14:paraId="4546B4B6" w14:textId="77777777" w:rsidR="003F4457" w:rsidRPr="002E0747" w:rsidRDefault="003F4457"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p>
    <w:p w14:paraId="744138CD" w14:textId="77777777" w:rsidR="00491D04" w:rsidRPr="002E0747"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lang w:eastAsia="en-US"/>
        </w:rPr>
      </w:pPr>
      <w:r w:rsidRPr="002E0747">
        <w:rPr>
          <w:rFonts w:ascii="Arial" w:eastAsia="SimSun" w:hAnsi="Arial" w:cs="Arial"/>
          <w:b/>
          <w:kern w:val="0"/>
          <w:sz w:val="24"/>
          <w:szCs w:val="20"/>
          <w:lang w:eastAsia="en-US"/>
        </w:rPr>
        <w:t xml:space="preserve">Source: </w:t>
      </w:r>
      <w:r w:rsidRPr="002E0747">
        <w:rPr>
          <w:rFonts w:ascii="Arial" w:eastAsia="SimSun" w:hAnsi="Arial" w:cs="Arial"/>
          <w:b/>
          <w:kern w:val="0"/>
          <w:sz w:val="24"/>
          <w:szCs w:val="20"/>
          <w:lang w:eastAsia="en-US"/>
        </w:rPr>
        <w:tab/>
        <w:t>ETRI</w:t>
      </w:r>
    </w:p>
    <w:p w14:paraId="052D08E3" w14:textId="067A8323" w:rsidR="00491D04" w:rsidRPr="002E0747"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lang w:eastAsia="en-US"/>
        </w:rPr>
      </w:pPr>
      <w:r w:rsidRPr="002E0747">
        <w:rPr>
          <w:rFonts w:ascii="Arial" w:eastAsia="SimSun" w:hAnsi="Arial" w:cs="Arial"/>
          <w:b/>
          <w:kern w:val="0"/>
          <w:sz w:val="24"/>
          <w:szCs w:val="20"/>
          <w:lang w:eastAsia="en-US"/>
        </w:rPr>
        <w:t xml:space="preserve">Title: </w:t>
      </w:r>
      <w:r w:rsidRPr="002E0747">
        <w:rPr>
          <w:rFonts w:ascii="Arial" w:eastAsia="SimSun" w:hAnsi="Arial" w:cs="Arial"/>
          <w:b/>
          <w:kern w:val="0"/>
          <w:sz w:val="24"/>
          <w:szCs w:val="20"/>
          <w:lang w:eastAsia="en-US"/>
        </w:rPr>
        <w:tab/>
      </w:r>
      <w:bookmarkStart w:id="0" w:name="Title"/>
      <w:bookmarkEnd w:id="0"/>
      <w:r w:rsidR="00E42041" w:rsidRPr="002E0747">
        <w:rPr>
          <w:rFonts w:ascii="Arial" w:eastAsia="SimSun" w:hAnsi="Arial" w:cs="Arial"/>
          <w:b/>
          <w:kern w:val="0"/>
          <w:sz w:val="24"/>
          <w:szCs w:val="20"/>
          <w:lang w:eastAsia="en-US"/>
        </w:rPr>
        <w:t>Path loss measurement at 38</w:t>
      </w:r>
      <w:r w:rsidR="00E42041" w:rsidRPr="002E0747">
        <w:rPr>
          <w:rFonts w:ascii="Arial" w:hAnsi="Arial" w:cs="Arial" w:hint="eastAsia"/>
          <w:b/>
          <w:kern w:val="0"/>
          <w:sz w:val="24"/>
          <w:szCs w:val="20"/>
        </w:rPr>
        <w:t xml:space="preserve"> </w:t>
      </w:r>
      <w:r w:rsidR="00E42041" w:rsidRPr="002E0747">
        <w:rPr>
          <w:rFonts w:ascii="Arial" w:eastAsia="SimSun" w:hAnsi="Arial" w:cs="Arial"/>
          <w:b/>
          <w:kern w:val="0"/>
          <w:sz w:val="24"/>
          <w:szCs w:val="20"/>
          <w:lang w:eastAsia="en-US"/>
        </w:rPr>
        <w:t>GHz for indoor office scenario</w:t>
      </w:r>
    </w:p>
    <w:p w14:paraId="2BBA9C0C" w14:textId="18ADACD8" w:rsidR="00491D04" w:rsidRPr="002E0747"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lang w:eastAsia="en-US"/>
        </w:rPr>
      </w:pPr>
      <w:r w:rsidRPr="002E0747">
        <w:rPr>
          <w:rFonts w:ascii="Arial" w:eastAsia="SimSun" w:hAnsi="Arial" w:cs="Arial"/>
          <w:b/>
          <w:kern w:val="0"/>
          <w:sz w:val="24"/>
          <w:szCs w:val="20"/>
          <w:lang w:eastAsia="en-US"/>
        </w:rPr>
        <w:t>Agenda Item:</w:t>
      </w:r>
      <w:r w:rsidRPr="002E0747">
        <w:rPr>
          <w:rFonts w:ascii="Arial" w:eastAsia="SimSun" w:hAnsi="Arial" w:cs="Arial"/>
          <w:b/>
          <w:kern w:val="0"/>
          <w:sz w:val="24"/>
          <w:szCs w:val="20"/>
          <w:lang w:eastAsia="en-US"/>
        </w:rPr>
        <w:tab/>
      </w:r>
      <w:r w:rsidR="00E667B3" w:rsidRPr="002E0747">
        <w:rPr>
          <w:rFonts w:ascii="Arial" w:eastAsia="SimSun" w:hAnsi="Arial" w:cs="Arial"/>
          <w:b/>
          <w:kern w:val="0"/>
          <w:sz w:val="24"/>
          <w:szCs w:val="20"/>
          <w:lang w:eastAsia="en-US"/>
        </w:rPr>
        <w:t>5.</w:t>
      </w:r>
      <w:r w:rsidR="002B1AC6" w:rsidRPr="002E0747">
        <w:rPr>
          <w:rFonts w:ascii="Arial" w:eastAsia="SimSun" w:hAnsi="Arial" w:cs="Arial"/>
          <w:b/>
          <w:kern w:val="0"/>
          <w:sz w:val="24"/>
          <w:szCs w:val="20"/>
          <w:lang w:eastAsia="en-US"/>
        </w:rPr>
        <w:t>2</w:t>
      </w:r>
    </w:p>
    <w:p w14:paraId="310138F3" w14:textId="77777777" w:rsidR="00491D04" w:rsidRPr="002E0747" w:rsidRDefault="00491D04"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r w:rsidRPr="002E0747">
        <w:rPr>
          <w:rFonts w:ascii="Arial" w:eastAsia="SimSun" w:hAnsi="Arial" w:cs="Arial"/>
          <w:b/>
          <w:kern w:val="0"/>
          <w:sz w:val="24"/>
          <w:szCs w:val="20"/>
          <w:lang w:eastAsia="en-US"/>
        </w:rPr>
        <w:t>Document for:</w:t>
      </w:r>
      <w:r w:rsidRPr="002E0747">
        <w:rPr>
          <w:rFonts w:ascii="Arial" w:eastAsia="SimSun" w:hAnsi="Arial" w:cs="Arial"/>
          <w:b/>
          <w:kern w:val="0"/>
          <w:sz w:val="24"/>
          <w:szCs w:val="20"/>
          <w:lang w:eastAsia="en-US"/>
        </w:rPr>
        <w:tab/>
      </w:r>
      <w:bookmarkStart w:id="1" w:name="DocumentFor"/>
      <w:bookmarkEnd w:id="1"/>
      <w:r w:rsidRPr="002E0747">
        <w:rPr>
          <w:rFonts w:ascii="Arial" w:eastAsia="SimSun" w:hAnsi="Arial" w:cs="Arial"/>
          <w:b/>
          <w:kern w:val="0"/>
          <w:sz w:val="24"/>
          <w:szCs w:val="20"/>
          <w:lang w:eastAsia="en-US"/>
        </w:rPr>
        <w:t>Discussion</w:t>
      </w:r>
      <w:r w:rsidR="00896FBF" w:rsidRPr="002E0747">
        <w:rPr>
          <w:rFonts w:ascii="Arial" w:eastAsia="SimSun" w:hAnsi="Arial" w:cs="Arial"/>
          <w:b/>
          <w:kern w:val="0"/>
          <w:sz w:val="24"/>
          <w:szCs w:val="20"/>
          <w:lang w:eastAsia="en-US"/>
        </w:rPr>
        <w:t>/Decision</w:t>
      </w:r>
    </w:p>
    <w:p w14:paraId="316A075E" w14:textId="77777777" w:rsidR="004309E4" w:rsidRPr="002E0747" w:rsidRDefault="004309E4"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p>
    <w:p w14:paraId="535A98FD" w14:textId="28B681C7" w:rsidR="001E2F39" w:rsidRPr="002E0747" w:rsidRDefault="001E2F39"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2E0747">
        <w:rPr>
          <w:rFonts w:eastAsiaTheme="minorEastAsia" w:cs="Arial"/>
          <w:b/>
          <w:sz w:val="28"/>
          <w:szCs w:val="28"/>
          <w:lang w:eastAsia="ko-KR"/>
        </w:rPr>
        <w:t>Introduction</w:t>
      </w:r>
    </w:p>
    <w:p w14:paraId="1EA7B22D" w14:textId="77777777" w:rsidR="00B406AA" w:rsidRDefault="00B406AA" w:rsidP="00A113DB">
      <w:pPr>
        <w:wordWrap/>
        <w:spacing w:line="264" w:lineRule="auto"/>
        <w:rPr>
          <w:rFonts w:ascii="Times New Roman" w:eastAsia="맑은 고딕" w:hAnsi="Times New Roman" w:cs="Times New Roman" w:hint="eastAsia"/>
          <w:sz w:val="22"/>
        </w:rPr>
      </w:pPr>
      <w:r w:rsidRPr="00B406AA">
        <w:rPr>
          <w:rFonts w:ascii="Times New Roman" w:eastAsia="맑은 고딕" w:hAnsi="Times New Roman" w:cs="Times New Roman"/>
          <w:sz w:val="22"/>
        </w:rPr>
        <w:t>Regarding the Study on channel model for</w:t>
      </w:r>
      <w:bookmarkStart w:id="2" w:name="_GoBack"/>
      <w:bookmarkEnd w:id="2"/>
      <w:r w:rsidRPr="00B406AA">
        <w:rPr>
          <w:rFonts w:ascii="Times New Roman" w:eastAsia="맑은 고딕" w:hAnsi="Times New Roman" w:cs="Times New Roman"/>
          <w:sz w:val="22"/>
        </w:rPr>
        <w:t xml:space="preserve"> frequency spectrum above 6 GHz [1], a Skeleton TR [2], scenarios [3] and requirements [4] were agreed in the RAN1 #84 meeting [5]. Given the time constraint available for completing channel modeling, it would be desirable to focus on the high priority scenarios i.e. </w:t>
      </w:r>
      <w:proofErr w:type="spellStart"/>
      <w:r w:rsidRPr="00B406AA">
        <w:rPr>
          <w:rFonts w:ascii="Times New Roman" w:eastAsia="맑은 고딕" w:hAnsi="Times New Roman" w:cs="Times New Roman"/>
          <w:sz w:val="22"/>
        </w:rPr>
        <w:t>UMi</w:t>
      </w:r>
      <w:proofErr w:type="spellEnd"/>
      <w:r w:rsidRPr="00B406AA">
        <w:rPr>
          <w:rFonts w:ascii="Times New Roman" w:eastAsia="맑은 고딕" w:hAnsi="Times New Roman" w:cs="Times New Roman"/>
          <w:sz w:val="22"/>
        </w:rPr>
        <w:t xml:space="preserve"> (street canyon), indoor (office) and </w:t>
      </w:r>
      <w:proofErr w:type="spellStart"/>
      <w:r w:rsidRPr="00B406AA">
        <w:rPr>
          <w:rFonts w:ascii="Times New Roman" w:eastAsia="맑은 고딕" w:hAnsi="Times New Roman" w:cs="Times New Roman"/>
          <w:sz w:val="22"/>
        </w:rPr>
        <w:t>UMa</w:t>
      </w:r>
      <w:proofErr w:type="spellEnd"/>
      <w:r w:rsidRPr="00B406AA">
        <w:rPr>
          <w:rFonts w:ascii="Times New Roman" w:eastAsia="맑은 고딕" w:hAnsi="Times New Roman" w:cs="Times New Roman"/>
          <w:sz w:val="22"/>
        </w:rPr>
        <w:t xml:space="preserve"> as in the agreed WF [3]. Furthermore, from this ad-hoc meeting, we think that extensive measurements collected in various scenarios/frequencies should be discussed for the stochastic channel modelling methodology as in the working assumption [6].</w:t>
      </w:r>
    </w:p>
    <w:p w14:paraId="7937A742" w14:textId="33052807" w:rsidR="001B1B2B" w:rsidRPr="002E0747" w:rsidRDefault="001B1B2B" w:rsidP="00A113DB">
      <w:pPr>
        <w:wordWrap/>
        <w:spacing w:line="264" w:lineRule="auto"/>
        <w:rPr>
          <w:rFonts w:ascii="Times New Roman" w:eastAsia="맑은 고딕" w:hAnsi="Times New Roman" w:cs="Times New Roman"/>
          <w:sz w:val="22"/>
        </w:rPr>
      </w:pPr>
      <w:r w:rsidRPr="002E0747">
        <w:rPr>
          <w:rFonts w:ascii="Times New Roman" w:eastAsia="맑은 고딕" w:hAnsi="Times New Roman" w:cs="Times New Roman"/>
          <w:sz w:val="22"/>
        </w:rPr>
        <w:t xml:space="preserve">In this contribution, we </w:t>
      </w:r>
      <w:r w:rsidRPr="002E0747">
        <w:rPr>
          <w:rFonts w:ascii="Times New Roman" w:eastAsia="맑은 고딕" w:hAnsi="Times New Roman" w:cs="Times New Roman" w:hint="eastAsia"/>
          <w:sz w:val="22"/>
        </w:rPr>
        <w:t>present</w:t>
      </w:r>
      <w:r w:rsidRPr="002E0747">
        <w:rPr>
          <w:rFonts w:ascii="Times New Roman" w:eastAsia="맑은 고딕" w:hAnsi="Times New Roman" w:cs="Times New Roman"/>
          <w:sz w:val="22"/>
        </w:rPr>
        <w:t xml:space="preserve"> </w:t>
      </w:r>
      <w:r w:rsidR="00CB06B5" w:rsidRPr="002E0747">
        <w:rPr>
          <w:rFonts w:ascii="Times New Roman" w:eastAsia="맑은 고딕" w:hAnsi="Times New Roman" w:cs="Times New Roman" w:hint="eastAsia"/>
          <w:sz w:val="22"/>
        </w:rPr>
        <w:t xml:space="preserve">path loss and shadow fading </w:t>
      </w:r>
      <w:r w:rsidRPr="002E0747">
        <w:rPr>
          <w:rFonts w:ascii="Times New Roman" w:eastAsia="맑은 고딕" w:hAnsi="Times New Roman" w:cs="Times New Roman"/>
          <w:sz w:val="22"/>
        </w:rPr>
        <w:t>measurement</w:t>
      </w:r>
      <w:r w:rsidR="00B406AA">
        <w:rPr>
          <w:rFonts w:ascii="Times New Roman" w:eastAsia="맑은 고딕" w:hAnsi="Times New Roman" w:cs="Times New Roman" w:hint="eastAsia"/>
          <w:sz w:val="22"/>
        </w:rPr>
        <w:t>s</w:t>
      </w:r>
      <w:r w:rsidRPr="002E0747">
        <w:rPr>
          <w:rFonts w:ascii="Times New Roman" w:eastAsia="맑은 고딕" w:hAnsi="Times New Roman" w:cs="Times New Roman"/>
          <w:sz w:val="22"/>
        </w:rPr>
        <w:t xml:space="preserve"> </w:t>
      </w:r>
      <w:r w:rsidR="00B406AA">
        <w:rPr>
          <w:rFonts w:ascii="Times New Roman" w:eastAsia="맑은 고딕" w:hAnsi="Times New Roman" w:cs="Times New Roman" w:hint="eastAsia"/>
          <w:sz w:val="22"/>
        </w:rPr>
        <w:t xml:space="preserve">collected in an indoor office scenario in the frequency band at </w:t>
      </w:r>
      <w:r w:rsidR="00CB06B5" w:rsidRPr="002E0747">
        <w:rPr>
          <w:rFonts w:ascii="Times New Roman" w:eastAsia="맑은 고딕" w:hAnsi="Times New Roman" w:cs="Times New Roman" w:hint="eastAsia"/>
          <w:sz w:val="22"/>
        </w:rPr>
        <w:t>38 GHz</w:t>
      </w:r>
      <w:r w:rsidRPr="002E0747">
        <w:rPr>
          <w:rFonts w:ascii="Times New Roman" w:eastAsia="맑은 고딕" w:hAnsi="Times New Roman" w:cs="Times New Roman"/>
          <w:sz w:val="22"/>
        </w:rPr>
        <w:t>.</w:t>
      </w:r>
    </w:p>
    <w:p w14:paraId="54976C42" w14:textId="3322EB52" w:rsidR="001E2F39" w:rsidRPr="002E0747" w:rsidRDefault="002B1AC6"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2E0747">
        <w:rPr>
          <w:rFonts w:eastAsiaTheme="minorEastAsia" w:cs="Arial"/>
          <w:b/>
          <w:sz w:val="28"/>
          <w:szCs w:val="28"/>
          <w:lang w:eastAsia="ko-KR"/>
        </w:rPr>
        <w:t>Channel Measurement</w:t>
      </w:r>
      <w:r w:rsidR="004309E4" w:rsidRPr="002E0747">
        <w:rPr>
          <w:rFonts w:eastAsiaTheme="minorEastAsia" w:cs="Arial" w:hint="eastAsia"/>
          <w:b/>
          <w:sz w:val="28"/>
          <w:szCs w:val="28"/>
          <w:lang w:eastAsia="ko-KR"/>
        </w:rPr>
        <w:t xml:space="preserve"> Campaign</w:t>
      </w:r>
      <w:r w:rsidR="00DF4D8F" w:rsidRPr="002E0747">
        <w:rPr>
          <w:rFonts w:eastAsiaTheme="minorEastAsia" w:cs="Arial" w:hint="eastAsia"/>
          <w:b/>
          <w:sz w:val="28"/>
          <w:szCs w:val="28"/>
          <w:lang w:eastAsia="ko-KR"/>
        </w:rPr>
        <w:t>: Indoor</w:t>
      </w:r>
      <w:r w:rsidR="00B406AA">
        <w:rPr>
          <w:rFonts w:eastAsiaTheme="minorEastAsia" w:cs="Arial" w:hint="eastAsia"/>
          <w:b/>
          <w:sz w:val="28"/>
          <w:szCs w:val="28"/>
          <w:lang w:eastAsia="ko-KR"/>
        </w:rPr>
        <w:t xml:space="preserve"> </w:t>
      </w:r>
      <w:r w:rsidR="00DF4D8F" w:rsidRPr="002E0747">
        <w:rPr>
          <w:rFonts w:eastAsiaTheme="minorEastAsia" w:cs="Arial" w:hint="eastAsia"/>
          <w:b/>
          <w:sz w:val="28"/>
          <w:szCs w:val="28"/>
          <w:lang w:eastAsia="ko-KR"/>
        </w:rPr>
        <w:t>office</w:t>
      </w:r>
    </w:p>
    <w:p w14:paraId="2B22AE20" w14:textId="0255B315" w:rsidR="00761595" w:rsidRDefault="00B406AA" w:rsidP="005A2934">
      <w:pPr>
        <w:widowControl/>
        <w:wordWrap/>
        <w:adjustRightInd w:val="0"/>
        <w:snapToGrid w:val="0"/>
        <w:spacing w:after="120"/>
        <w:rPr>
          <w:rFonts w:ascii="Times New Roman" w:hAnsi="Times New Roman" w:cs="Times New Roman"/>
          <w:sz w:val="22"/>
          <w:lang w:val="en-GB"/>
        </w:rPr>
      </w:pPr>
      <w:r>
        <w:rPr>
          <w:rFonts w:ascii="Times New Roman" w:hAnsi="Times New Roman" w:cs="Times New Roman" w:hint="eastAsia"/>
          <w:sz w:val="22"/>
          <w:lang w:val="en-GB"/>
        </w:rPr>
        <w:t>Our</w:t>
      </w:r>
      <w:r w:rsidR="00B851B5" w:rsidRPr="002E0747">
        <w:rPr>
          <w:rFonts w:ascii="Times New Roman" w:hAnsi="Times New Roman" w:cs="Times New Roman"/>
          <w:sz w:val="22"/>
          <w:lang w:val="en-GB"/>
        </w:rPr>
        <w:t xml:space="preserve"> </w:t>
      </w:r>
      <w:r w:rsidR="00B851B5" w:rsidRPr="002E0747">
        <w:rPr>
          <w:rFonts w:ascii="Times New Roman" w:hAnsi="Times New Roman" w:cs="Times New Roman" w:hint="eastAsia"/>
          <w:sz w:val="22"/>
          <w:lang w:val="en-GB"/>
        </w:rPr>
        <w:t>3</w:t>
      </w:r>
      <w:r w:rsidR="00B851B5" w:rsidRPr="002E0747">
        <w:rPr>
          <w:rFonts w:ascii="Times New Roman" w:hAnsi="Times New Roman" w:cs="Times New Roman"/>
          <w:sz w:val="22"/>
          <w:lang w:val="en-GB"/>
        </w:rPr>
        <w:t xml:space="preserve">8 GHz </w:t>
      </w:r>
      <w:r w:rsidR="003258E1" w:rsidRPr="002E0747">
        <w:rPr>
          <w:rFonts w:ascii="Times New Roman" w:hAnsi="Times New Roman" w:cs="Times New Roman" w:hint="eastAsia"/>
          <w:sz w:val="22"/>
          <w:lang w:val="en-GB"/>
        </w:rPr>
        <w:t>channel</w:t>
      </w:r>
      <w:r w:rsidR="00B851B5" w:rsidRPr="002E0747">
        <w:rPr>
          <w:rFonts w:ascii="Times New Roman" w:hAnsi="Times New Roman" w:cs="Times New Roman" w:hint="eastAsia"/>
          <w:sz w:val="22"/>
          <w:lang w:val="en-GB"/>
        </w:rPr>
        <w:t xml:space="preserve"> </w:t>
      </w:r>
      <w:r w:rsidR="00B851B5" w:rsidRPr="002E0747">
        <w:rPr>
          <w:rFonts w:ascii="Times New Roman" w:hAnsi="Times New Roman" w:cs="Times New Roman"/>
          <w:sz w:val="22"/>
          <w:lang w:val="en-GB"/>
        </w:rPr>
        <w:t>measurement w</w:t>
      </w:r>
      <w:r w:rsidR="00B851B5" w:rsidRPr="002E0747">
        <w:rPr>
          <w:rFonts w:ascii="Times New Roman" w:hAnsi="Times New Roman" w:cs="Times New Roman" w:hint="eastAsia"/>
          <w:sz w:val="22"/>
          <w:lang w:val="en-GB"/>
        </w:rPr>
        <w:t>as</w:t>
      </w:r>
      <w:r w:rsidR="00B851B5" w:rsidRPr="002E0747">
        <w:rPr>
          <w:rFonts w:ascii="Times New Roman" w:hAnsi="Times New Roman" w:cs="Times New Roman"/>
          <w:sz w:val="22"/>
          <w:lang w:val="en-GB"/>
        </w:rPr>
        <w:t xml:space="preserve"> conducted in a typical office environment using </w:t>
      </w:r>
      <w:r w:rsidR="007A1D3E" w:rsidRPr="002E0747">
        <w:rPr>
          <w:rFonts w:ascii="Times New Roman" w:hAnsi="Times New Roman" w:cs="Times New Roman" w:hint="eastAsia"/>
          <w:sz w:val="22"/>
          <w:lang w:val="en-GB"/>
        </w:rPr>
        <w:t>the ETRI</w:t>
      </w:r>
      <w:r w:rsidR="00B851B5" w:rsidRPr="002E0747">
        <w:rPr>
          <w:rFonts w:ascii="Times New Roman" w:hAnsi="Times New Roman" w:cs="Times New Roman"/>
          <w:sz w:val="22"/>
          <w:lang w:val="en-GB"/>
        </w:rPr>
        <w:t xml:space="preserve"> channel sounder </w:t>
      </w:r>
      <w:r w:rsidR="00CB06B5" w:rsidRPr="002E0747">
        <w:rPr>
          <w:rFonts w:ascii="Times New Roman" w:hAnsi="Times New Roman" w:cs="Times New Roman"/>
          <w:sz w:val="22"/>
          <w:lang w:val="en-GB"/>
        </w:rPr>
        <w:t>[</w:t>
      </w:r>
      <w:r w:rsidR="00CB06B5" w:rsidRPr="002E0747">
        <w:rPr>
          <w:rFonts w:ascii="Times New Roman" w:hAnsi="Times New Roman" w:cs="Times New Roman" w:hint="eastAsia"/>
          <w:sz w:val="22"/>
          <w:lang w:val="en-GB"/>
        </w:rPr>
        <w:t>7</w:t>
      </w:r>
      <w:r w:rsidR="00CB06B5" w:rsidRPr="002E0747">
        <w:rPr>
          <w:rFonts w:ascii="Times New Roman" w:hAnsi="Times New Roman" w:cs="Times New Roman"/>
          <w:sz w:val="22"/>
          <w:lang w:val="en-GB"/>
        </w:rPr>
        <w:t>]</w:t>
      </w:r>
      <w:r w:rsidR="00CB06B5" w:rsidRPr="002E0747">
        <w:rPr>
          <w:rFonts w:ascii="Times New Roman" w:hAnsi="Times New Roman" w:cs="Times New Roman" w:hint="eastAsia"/>
          <w:sz w:val="22"/>
          <w:lang w:val="en-GB"/>
        </w:rPr>
        <w:t xml:space="preserve"> </w:t>
      </w:r>
      <w:r w:rsidR="00B851B5" w:rsidRPr="002E0747">
        <w:rPr>
          <w:rFonts w:ascii="Times New Roman" w:hAnsi="Times New Roman" w:cs="Times New Roman"/>
          <w:sz w:val="22"/>
          <w:lang w:val="en-GB"/>
        </w:rPr>
        <w:t xml:space="preserve">and a pair of </w:t>
      </w:r>
      <w:r w:rsidR="00384B3F" w:rsidRPr="002E0747">
        <w:rPr>
          <w:rFonts w:ascii="Times New Roman" w:hAnsi="Times New Roman" w:cs="Times New Roman" w:hint="eastAsia"/>
          <w:sz w:val="22"/>
          <w:lang w:val="en-GB"/>
        </w:rPr>
        <w:t xml:space="preserve">omnidirectional </w:t>
      </w:r>
      <w:r w:rsidR="00B851B5" w:rsidRPr="002E0747">
        <w:rPr>
          <w:rFonts w:ascii="Times New Roman" w:hAnsi="Times New Roman" w:cs="Times New Roman"/>
          <w:sz w:val="22"/>
          <w:lang w:val="en-GB"/>
        </w:rPr>
        <w:t>antennas</w:t>
      </w:r>
      <w:r w:rsidR="007A1D3E" w:rsidRPr="002E0747">
        <w:rPr>
          <w:rFonts w:ascii="Times New Roman" w:hAnsi="Times New Roman" w:cs="Times New Roman" w:hint="eastAsia"/>
          <w:sz w:val="22"/>
          <w:lang w:val="en-GB"/>
        </w:rPr>
        <w:t xml:space="preserve"> </w:t>
      </w:r>
      <w:r w:rsidR="007A1D3E" w:rsidRPr="002E0747">
        <w:rPr>
          <w:rFonts w:ascii="Times New Roman" w:hAnsi="Times New Roman" w:cs="Times New Roman"/>
          <w:sz w:val="22"/>
          <w:lang w:val="en-GB"/>
        </w:rPr>
        <w:t>(</w:t>
      </w:r>
      <w:r w:rsidR="007A1D3E" w:rsidRPr="002E0747">
        <w:rPr>
          <w:rFonts w:ascii="Times New Roman" w:hAnsi="Times New Roman" w:cs="Times New Roman" w:hint="eastAsia"/>
          <w:sz w:val="22"/>
          <w:lang w:val="en-GB"/>
        </w:rPr>
        <w:t>6</w:t>
      </w:r>
      <w:r w:rsidR="007A1D3E" w:rsidRPr="002E0747">
        <w:rPr>
          <w:rFonts w:ascii="Times New Roman" w:hAnsi="Times New Roman" w:cs="Times New Roman"/>
          <w:sz w:val="22"/>
          <w:lang w:val="en-GB"/>
        </w:rPr>
        <w:t xml:space="preserve"> </w:t>
      </w:r>
      <w:proofErr w:type="spellStart"/>
      <w:r w:rsidR="007A1D3E" w:rsidRPr="002E0747">
        <w:rPr>
          <w:rFonts w:ascii="Times New Roman" w:hAnsi="Times New Roman" w:cs="Times New Roman"/>
          <w:sz w:val="22"/>
          <w:lang w:val="en-GB"/>
        </w:rPr>
        <w:t>dBi</w:t>
      </w:r>
      <w:proofErr w:type="spellEnd"/>
      <w:r w:rsidR="007A1D3E" w:rsidRPr="002E0747">
        <w:rPr>
          <w:rFonts w:ascii="Times New Roman" w:hAnsi="Times New Roman" w:cs="Times New Roman"/>
          <w:sz w:val="22"/>
          <w:lang w:val="en-GB"/>
        </w:rPr>
        <w:t xml:space="preserve"> gain</w:t>
      </w:r>
      <w:r w:rsidR="007A1D3E" w:rsidRPr="002E0747">
        <w:rPr>
          <w:rFonts w:ascii="Times New Roman" w:hAnsi="Times New Roman" w:cs="Times New Roman" w:hint="eastAsia"/>
          <w:sz w:val="22"/>
          <w:lang w:val="en-GB"/>
        </w:rPr>
        <w:t xml:space="preserve"> </w:t>
      </w:r>
      <w:r w:rsidR="007A1D3E" w:rsidRPr="002E0747">
        <w:rPr>
          <w:rFonts w:ascii="Times New Roman" w:hAnsi="Times New Roman" w:cs="Times New Roman"/>
          <w:sz w:val="22"/>
          <w:lang w:val="en-GB"/>
        </w:rPr>
        <w:t xml:space="preserve">at </w:t>
      </w:r>
      <w:r w:rsidR="007A1D3E" w:rsidRPr="002E0747">
        <w:rPr>
          <w:rFonts w:ascii="Times New Roman" w:hAnsi="Times New Roman" w:cs="Times New Roman" w:hint="eastAsia"/>
          <w:sz w:val="22"/>
          <w:lang w:val="en-GB"/>
        </w:rPr>
        <w:t>3</w:t>
      </w:r>
      <w:r w:rsidR="007A1D3E" w:rsidRPr="002E0747">
        <w:rPr>
          <w:rFonts w:ascii="Times New Roman" w:hAnsi="Times New Roman" w:cs="Times New Roman"/>
          <w:sz w:val="22"/>
          <w:lang w:val="en-GB"/>
        </w:rPr>
        <w:t>8 GHz</w:t>
      </w:r>
      <w:r w:rsidR="007A1D3E" w:rsidRPr="002E0747">
        <w:rPr>
          <w:rFonts w:ascii="Times New Roman" w:hAnsi="Times New Roman" w:cs="Times New Roman" w:hint="eastAsia"/>
          <w:sz w:val="22"/>
          <w:lang w:val="en-GB"/>
        </w:rPr>
        <w:t>)</w:t>
      </w:r>
      <w:r w:rsidR="00B851B5" w:rsidRPr="002E0747">
        <w:rPr>
          <w:rFonts w:ascii="Times New Roman" w:hAnsi="Times New Roman" w:cs="Times New Roman"/>
          <w:sz w:val="22"/>
          <w:lang w:val="en-GB"/>
        </w:rPr>
        <w:t xml:space="preserve"> </w:t>
      </w:r>
      <w:r>
        <w:rPr>
          <w:rFonts w:ascii="Times New Roman" w:hAnsi="Times New Roman" w:cs="Times New Roman" w:hint="eastAsia"/>
          <w:sz w:val="22"/>
          <w:lang w:val="en-GB"/>
        </w:rPr>
        <w:t xml:space="preserve">equipped </w:t>
      </w:r>
      <w:r w:rsidR="00B851B5" w:rsidRPr="002E0747">
        <w:rPr>
          <w:rFonts w:ascii="Times New Roman" w:hAnsi="Times New Roman" w:cs="Times New Roman"/>
          <w:sz w:val="22"/>
          <w:lang w:val="en-GB"/>
        </w:rPr>
        <w:t xml:space="preserve">at the </w:t>
      </w:r>
      <w:r w:rsidR="007A1D3E" w:rsidRPr="002E0747">
        <w:rPr>
          <w:rFonts w:ascii="Times New Roman" w:hAnsi="Times New Roman" w:cs="Times New Roman"/>
          <w:sz w:val="22"/>
          <w:lang w:val="en-GB"/>
        </w:rPr>
        <w:t xml:space="preserve">transmitter </w:t>
      </w:r>
      <w:r w:rsidR="007A1D3E" w:rsidRPr="002E0747">
        <w:rPr>
          <w:rFonts w:ascii="Times New Roman" w:hAnsi="Times New Roman" w:cs="Times New Roman" w:hint="eastAsia"/>
          <w:sz w:val="22"/>
          <w:lang w:val="en-GB"/>
        </w:rPr>
        <w:t>(</w:t>
      </w:r>
      <w:r w:rsidR="00B851B5" w:rsidRPr="002E0747">
        <w:rPr>
          <w:rFonts w:ascii="Times New Roman" w:hAnsi="Times New Roman" w:cs="Times New Roman"/>
          <w:sz w:val="22"/>
          <w:lang w:val="en-GB"/>
        </w:rPr>
        <w:t>TX</w:t>
      </w:r>
      <w:r w:rsidR="007A1D3E" w:rsidRPr="002E0747">
        <w:rPr>
          <w:rFonts w:ascii="Times New Roman" w:hAnsi="Times New Roman" w:cs="Times New Roman" w:hint="eastAsia"/>
          <w:sz w:val="22"/>
          <w:lang w:val="en-GB"/>
        </w:rPr>
        <w:t>)</w:t>
      </w:r>
      <w:r w:rsidR="00B851B5" w:rsidRPr="002E0747">
        <w:rPr>
          <w:rFonts w:ascii="Times New Roman" w:hAnsi="Times New Roman" w:cs="Times New Roman"/>
          <w:sz w:val="22"/>
          <w:lang w:val="en-GB"/>
        </w:rPr>
        <w:t xml:space="preserve"> and </w:t>
      </w:r>
      <w:r w:rsidR="007A1D3E" w:rsidRPr="002E0747">
        <w:rPr>
          <w:rFonts w:ascii="Times New Roman" w:hAnsi="Times New Roman" w:cs="Times New Roman"/>
          <w:sz w:val="22"/>
          <w:lang w:val="en-GB"/>
        </w:rPr>
        <w:t xml:space="preserve">receiver </w:t>
      </w:r>
      <w:r w:rsidR="007A1D3E" w:rsidRPr="002E0747">
        <w:rPr>
          <w:rFonts w:ascii="Times New Roman" w:hAnsi="Times New Roman" w:cs="Times New Roman" w:hint="eastAsia"/>
          <w:sz w:val="22"/>
          <w:lang w:val="en-GB"/>
        </w:rPr>
        <w:t>(</w:t>
      </w:r>
      <w:r w:rsidR="00B851B5" w:rsidRPr="002E0747">
        <w:rPr>
          <w:rFonts w:ascii="Times New Roman" w:hAnsi="Times New Roman" w:cs="Times New Roman"/>
          <w:sz w:val="22"/>
          <w:lang w:val="en-GB"/>
        </w:rPr>
        <w:t>RX</w:t>
      </w:r>
      <w:r w:rsidR="007A1D3E" w:rsidRPr="002E0747">
        <w:rPr>
          <w:rFonts w:ascii="Times New Roman" w:hAnsi="Times New Roman" w:cs="Times New Roman" w:hint="eastAsia"/>
          <w:sz w:val="22"/>
          <w:lang w:val="en-GB"/>
        </w:rPr>
        <w:t>)</w:t>
      </w:r>
      <w:r w:rsidR="00B851B5" w:rsidRPr="002E0747">
        <w:rPr>
          <w:rFonts w:ascii="Times New Roman" w:hAnsi="Times New Roman" w:cs="Times New Roman"/>
          <w:sz w:val="22"/>
          <w:lang w:val="en-GB"/>
        </w:rPr>
        <w:t xml:space="preserve">. </w:t>
      </w:r>
      <w:r w:rsidR="00761595">
        <w:rPr>
          <w:rFonts w:ascii="Times New Roman" w:hAnsi="Times New Roman" w:cs="Times New Roman" w:hint="eastAsia"/>
          <w:sz w:val="22"/>
          <w:lang w:val="en-GB"/>
        </w:rPr>
        <w:t xml:space="preserve">Table 1 describes </w:t>
      </w:r>
      <w:r>
        <w:rPr>
          <w:rFonts w:ascii="Times New Roman" w:hAnsi="Times New Roman" w:cs="Times New Roman" w:hint="eastAsia"/>
          <w:sz w:val="22"/>
          <w:lang w:val="en-GB"/>
        </w:rPr>
        <w:t>the</w:t>
      </w:r>
      <w:r w:rsidR="00761595">
        <w:rPr>
          <w:rFonts w:ascii="Times New Roman" w:hAnsi="Times New Roman" w:cs="Times New Roman" w:hint="eastAsia"/>
          <w:sz w:val="22"/>
          <w:lang w:val="en-GB"/>
        </w:rPr>
        <w:t xml:space="preserve"> configuration of </w:t>
      </w:r>
      <w:r>
        <w:rPr>
          <w:rFonts w:ascii="Times New Roman" w:hAnsi="Times New Roman" w:cs="Times New Roman" w:hint="eastAsia"/>
          <w:sz w:val="22"/>
          <w:lang w:val="en-GB"/>
        </w:rPr>
        <w:t xml:space="preserve">our </w:t>
      </w:r>
      <w:r w:rsidR="00761595">
        <w:rPr>
          <w:rFonts w:ascii="Times New Roman" w:hAnsi="Times New Roman" w:cs="Times New Roman" w:hint="eastAsia"/>
          <w:sz w:val="22"/>
          <w:lang w:val="en-GB"/>
        </w:rPr>
        <w:t>channel sounder for this measurement campaign.</w:t>
      </w:r>
    </w:p>
    <w:p w14:paraId="1A872030" w14:textId="2CC3F158" w:rsidR="00761595" w:rsidRPr="00180F04" w:rsidRDefault="00761595" w:rsidP="00761595">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 xml:space="preserve">Table 1. </w:t>
      </w:r>
      <w:r>
        <w:rPr>
          <w:rFonts w:ascii="Times New Roman" w:hAnsi="Times New Roman" w:cs="Times New Roman" w:hint="eastAsia"/>
          <w:kern w:val="0"/>
          <w:lang w:val="en-GB"/>
        </w:rPr>
        <w:t>Measurement configuration</w:t>
      </w:r>
      <w:r w:rsidRPr="00180F04">
        <w:rPr>
          <w:rFonts w:ascii="Times New Roman" w:eastAsia="SimSun" w:hAnsi="Times New Roman" w:cs="Times New Roman"/>
          <w:kern w:val="0"/>
          <w:lang w:val="en-GB" w:eastAsia="en-US"/>
        </w:rPr>
        <w:t xml:space="preserve"> of </w:t>
      </w:r>
      <w:r w:rsidR="00B406AA">
        <w:rPr>
          <w:rFonts w:ascii="Times New Roman" w:hAnsi="Times New Roman" w:cs="Times New Roman" w:hint="eastAsia"/>
          <w:kern w:val="0"/>
          <w:lang w:val="en-GB"/>
        </w:rPr>
        <w:t xml:space="preserve">the </w:t>
      </w:r>
      <w:r w:rsidRPr="00180F04">
        <w:rPr>
          <w:rFonts w:ascii="Times New Roman" w:eastAsia="SimSun" w:hAnsi="Times New Roman" w:cs="Times New Roman"/>
          <w:kern w:val="0"/>
          <w:lang w:val="en-GB" w:eastAsia="en-US"/>
        </w:rPr>
        <w:t>ETRI channel sounder</w:t>
      </w:r>
    </w:p>
    <w:tbl>
      <w:tblPr>
        <w:tblStyle w:val="a8"/>
        <w:tblW w:w="0" w:type="auto"/>
        <w:jc w:val="center"/>
        <w:tblLook w:val="04A0" w:firstRow="1" w:lastRow="0" w:firstColumn="1" w:lastColumn="0" w:noHBand="0" w:noVBand="1"/>
      </w:tblPr>
      <w:tblGrid>
        <w:gridCol w:w="3756"/>
        <w:gridCol w:w="3756"/>
      </w:tblGrid>
      <w:tr w:rsidR="00761595" w:rsidRPr="00180F04" w14:paraId="1A31362D" w14:textId="77777777" w:rsidTr="005F63AA">
        <w:trPr>
          <w:trHeight w:val="437"/>
          <w:jc w:val="center"/>
        </w:trPr>
        <w:tc>
          <w:tcPr>
            <w:tcW w:w="3756" w:type="dxa"/>
            <w:shd w:val="clear" w:color="auto" w:fill="D9D9D9" w:themeFill="background1" w:themeFillShade="D9"/>
            <w:vAlign w:val="center"/>
          </w:tcPr>
          <w:p w14:paraId="4CEA9865" w14:textId="77777777" w:rsidR="00761595" w:rsidRPr="00180F04" w:rsidRDefault="00761595" w:rsidP="005F63AA">
            <w:pPr>
              <w:pStyle w:val="TAH0"/>
              <w:rPr>
                <w:rFonts w:ascii="Calibri" w:eastAsiaTheme="minorEastAsia" w:hAnsi="Calibri" w:cs="Calibri"/>
                <w:kern w:val="24"/>
                <w:sz w:val="21"/>
              </w:rPr>
            </w:pPr>
            <w:r w:rsidRPr="00180F04">
              <w:rPr>
                <w:lang w:val="en-US" w:eastAsia="ja-JP"/>
              </w:rPr>
              <w:t>S</w:t>
            </w:r>
            <w:r w:rsidRPr="00180F04">
              <w:rPr>
                <w:rFonts w:hint="eastAsia"/>
                <w:lang w:val="en-US" w:eastAsia="ja-JP"/>
              </w:rPr>
              <w:t>ystem parameters</w:t>
            </w:r>
          </w:p>
        </w:tc>
        <w:tc>
          <w:tcPr>
            <w:tcW w:w="3756" w:type="dxa"/>
            <w:shd w:val="clear" w:color="auto" w:fill="D9D9D9" w:themeFill="background1" w:themeFillShade="D9"/>
            <w:vAlign w:val="center"/>
          </w:tcPr>
          <w:p w14:paraId="5EE5350E" w14:textId="00C9109B" w:rsidR="00761595" w:rsidRPr="00761595" w:rsidRDefault="00761595" w:rsidP="005F63AA">
            <w:pPr>
              <w:pStyle w:val="TAH0"/>
              <w:rPr>
                <w:rFonts w:ascii="Calibri" w:eastAsiaTheme="minorEastAsia" w:hAnsi="Calibri" w:cs="Calibri"/>
                <w:kern w:val="24"/>
                <w:sz w:val="21"/>
                <w:lang w:eastAsia="ko-KR"/>
              </w:rPr>
            </w:pPr>
            <w:r>
              <w:rPr>
                <w:rFonts w:eastAsiaTheme="minorEastAsia" w:hint="eastAsia"/>
                <w:lang w:val="en-US" w:eastAsia="ko-KR"/>
              </w:rPr>
              <w:t>Configurations</w:t>
            </w:r>
          </w:p>
        </w:tc>
      </w:tr>
      <w:tr w:rsidR="00761595" w:rsidRPr="00180F04" w14:paraId="14FCCD64" w14:textId="77777777" w:rsidTr="005F63AA">
        <w:trPr>
          <w:jc w:val="center"/>
        </w:trPr>
        <w:tc>
          <w:tcPr>
            <w:tcW w:w="3756" w:type="dxa"/>
            <w:vAlign w:val="center"/>
          </w:tcPr>
          <w:p w14:paraId="6CF818E3" w14:textId="77777777" w:rsidR="00761595" w:rsidRPr="00180F04" w:rsidRDefault="00761595" w:rsidP="005F63AA">
            <w:pPr>
              <w:pStyle w:val="TAL"/>
              <w:jc w:val="center"/>
              <w:rPr>
                <w:lang w:val="en-US" w:eastAsia="ja-JP"/>
              </w:rPr>
            </w:pPr>
            <w:r w:rsidRPr="00180F04">
              <w:rPr>
                <w:rFonts w:hint="eastAsia"/>
                <w:lang w:val="en-US" w:eastAsia="ja-JP"/>
              </w:rPr>
              <w:t>Center frequency</w:t>
            </w:r>
          </w:p>
        </w:tc>
        <w:tc>
          <w:tcPr>
            <w:tcW w:w="3756" w:type="dxa"/>
            <w:vAlign w:val="center"/>
          </w:tcPr>
          <w:p w14:paraId="04DFB3AE" w14:textId="709D3A4C" w:rsidR="00761595" w:rsidRPr="00180F04" w:rsidRDefault="00761595" w:rsidP="005F63AA">
            <w:pPr>
              <w:pStyle w:val="TAC0"/>
              <w:rPr>
                <w:lang w:val="en-US" w:eastAsia="ja-JP"/>
              </w:rPr>
            </w:pPr>
            <w:r w:rsidRPr="00180F04">
              <w:rPr>
                <w:rFonts w:hint="eastAsia"/>
                <w:lang w:val="en-US" w:eastAsia="ja-JP"/>
              </w:rPr>
              <w:t>38 GHz</w:t>
            </w:r>
          </w:p>
        </w:tc>
      </w:tr>
      <w:tr w:rsidR="00761595" w:rsidRPr="00180F04" w14:paraId="7AAD7F39" w14:textId="77777777" w:rsidTr="005F63AA">
        <w:trPr>
          <w:jc w:val="center"/>
        </w:trPr>
        <w:tc>
          <w:tcPr>
            <w:tcW w:w="3756" w:type="dxa"/>
            <w:vAlign w:val="center"/>
          </w:tcPr>
          <w:p w14:paraId="41602B20" w14:textId="77777777" w:rsidR="00761595" w:rsidRPr="00180F04" w:rsidRDefault="00761595" w:rsidP="005F63AA">
            <w:pPr>
              <w:pStyle w:val="TAL"/>
              <w:jc w:val="center"/>
              <w:rPr>
                <w:lang w:val="en-US" w:eastAsia="ja-JP"/>
              </w:rPr>
            </w:pPr>
            <w:r w:rsidRPr="00180F04">
              <w:rPr>
                <w:rFonts w:hint="eastAsia"/>
                <w:lang w:val="en-US" w:eastAsia="ja-JP"/>
              </w:rPr>
              <w:t>Channel Bandwidth</w:t>
            </w:r>
          </w:p>
        </w:tc>
        <w:tc>
          <w:tcPr>
            <w:tcW w:w="3756" w:type="dxa"/>
            <w:vAlign w:val="center"/>
          </w:tcPr>
          <w:p w14:paraId="21635480" w14:textId="77777777" w:rsidR="00761595" w:rsidRPr="00180F04" w:rsidRDefault="00761595" w:rsidP="005F63AA">
            <w:pPr>
              <w:pStyle w:val="TAC0"/>
              <w:rPr>
                <w:lang w:val="en-US" w:eastAsia="ja-JP"/>
              </w:rPr>
            </w:pPr>
            <w:r w:rsidRPr="00180F04">
              <w:rPr>
                <w:rFonts w:hint="eastAsia"/>
                <w:lang w:val="en-US" w:eastAsia="ja-JP"/>
              </w:rPr>
              <w:t>500 MHz</w:t>
            </w:r>
          </w:p>
        </w:tc>
      </w:tr>
      <w:tr w:rsidR="00761595" w:rsidRPr="00180F04" w14:paraId="4FC1FDC3" w14:textId="77777777" w:rsidTr="005F63AA">
        <w:trPr>
          <w:jc w:val="center"/>
        </w:trPr>
        <w:tc>
          <w:tcPr>
            <w:tcW w:w="3756" w:type="dxa"/>
            <w:vAlign w:val="center"/>
          </w:tcPr>
          <w:p w14:paraId="6CF6ADE8" w14:textId="77777777" w:rsidR="00761595" w:rsidRPr="00180F04" w:rsidRDefault="00761595" w:rsidP="005F63AA">
            <w:pPr>
              <w:pStyle w:val="TAL"/>
              <w:jc w:val="center"/>
              <w:rPr>
                <w:lang w:val="en-US" w:eastAsia="ja-JP"/>
              </w:rPr>
            </w:pPr>
            <w:r w:rsidRPr="00180F04">
              <w:rPr>
                <w:rFonts w:hint="eastAsia"/>
                <w:lang w:val="en-US" w:eastAsia="ja-JP"/>
              </w:rPr>
              <w:t>PN code length of probing signal</w:t>
            </w:r>
          </w:p>
        </w:tc>
        <w:tc>
          <w:tcPr>
            <w:tcW w:w="3756" w:type="dxa"/>
            <w:vAlign w:val="center"/>
          </w:tcPr>
          <w:p w14:paraId="4E7A9564" w14:textId="77777777" w:rsidR="00761595" w:rsidRPr="00180F04" w:rsidRDefault="00761595" w:rsidP="005F63AA">
            <w:pPr>
              <w:pStyle w:val="TAC0"/>
              <w:rPr>
                <w:lang w:val="en-US" w:eastAsia="ja-JP"/>
              </w:rPr>
            </w:pPr>
            <w:r w:rsidRPr="00180F04">
              <w:rPr>
                <w:rFonts w:hint="eastAsia"/>
                <w:lang w:val="en-US" w:eastAsia="ja-JP"/>
              </w:rPr>
              <w:t>4095 chips</w:t>
            </w:r>
          </w:p>
        </w:tc>
      </w:tr>
      <w:tr w:rsidR="00761595" w:rsidRPr="00180F04" w14:paraId="72D25B94" w14:textId="77777777" w:rsidTr="00761595">
        <w:trPr>
          <w:trHeight w:val="179"/>
          <w:jc w:val="center"/>
        </w:trPr>
        <w:tc>
          <w:tcPr>
            <w:tcW w:w="3756" w:type="dxa"/>
            <w:vAlign w:val="center"/>
          </w:tcPr>
          <w:p w14:paraId="4CBD3948" w14:textId="6735FBFB" w:rsidR="00761595" w:rsidRPr="00180F04" w:rsidRDefault="00761595" w:rsidP="00761595">
            <w:pPr>
              <w:pStyle w:val="TAL"/>
              <w:jc w:val="center"/>
              <w:rPr>
                <w:lang w:val="en-US" w:eastAsia="ja-JP"/>
              </w:rPr>
            </w:pPr>
            <w:r w:rsidRPr="00180F04">
              <w:rPr>
                <w:rFonts w:hint="eastAsia"/>
                <w:lang w:val="en-US" w:eastAsia="ja-JP"/>
              </w:rPr>
              <w:t>Maximum power of TX</w:t>
            </w:r>
            <w:r>
              <w:rPr>
                <w:rFonts w:eastAsiaTheme="minorEastAsia" w:hint="eastAsia"/>
                <w:lang w:val="en-US" w:eastAsia="ko-KR"/>
              </w:rPr>
              <w:t xml:space="preserve"> </w:t>
            </w:r>
            <w:r w:rsidRPr="00180F04">
              <w:rPr>
                <w:rFonts w:hint="eastAsia"/>
                <w:lang w:val="en-US" w:eastAsia="ja-JP"/>
              </w:rPr>
              <w:t>(w/o antenna)</w:t>
            </w:r>
          </w:p>
        </w:tc>
        <w:tc>
          <w:tcPr>
            <w:tcW w:w="3756" w:type="dxa"/>
            <w:vAlign w:val="center"/>
          </w:tcPr>
          <w:p w14:paraId="124B6E47" w14:textId="6CA6DDE0" w:rsidR="00761595" w:rsidRPr="00180F04" w:rsidRDefault="00761595" w:rsidP="005F63AA">
            <w:pPr>
              <w:pStyle w:val="TAC0"/>
              <w:rPr>
                <w:lang w:val="en-US" w:eastAsia="ja-JP"/>
              </w:rPr>
            </w:pPr>
            <w:r w:rsidRPr="00180F04">
              <w:rPr>
                <w:rFonts w:hint="eastAsia"/>
                <w:lang w:val="en-US" w:eastAsia="ja-JP"/>
              </w:rPr>
              <w:t xml:space="preserve">21 </w:t>
            </w:r>
            <w:proofErr w:type="spellStart"/>
            <w:r w:rsidRPr="00180F04">
              <w:rPr>
                <w:rFonts w:hint="eastAsia"/>
                <w:lang w:val="en-US" w:eastAsia="ja-JP"/>
              </w:rPr>
              <w:t>dBm</w:t>
            </w:r>
            <w:proofErr w:type="spellEnd"/>
          </w:p>
        </w:tc>
      </w:tr>
      <w:tr w:rsidR="00761595" w:rsidRPr="00180F04" w14:paraId="23A1164A" w14:textId="77777777" w:rsidTr="005F63AA">
        <w:trPr>
          <w:jc w:val="center"/>
        </w:trPr>
        <w:tc>
          <w:tcPr>
            <w:tcW w:w="3756" w:type="dxa"/>
          </w:tcPr>
          <w:p w14:paraId="2C4A6538" w14:textId="77777777" w:rsidR="00761595" w:rsidRPr="00180F04" w:rsidRDefault="00761595" w:rsidP="005F63AA">
            <w:pPr>
              <w:pStyle w:val="TAL"/>
              <w:jc w:val="center"/>
              <w:rPr>
                <w:lang w:val="en-US" w:eastAsia="ja-JP"/>
              </w:rPr>
            </w:pPr>
            <w:r w:rsidRPr="00180F04">
              <w:rPr>
                <w:rFonts w:hint="eastAsia"/>
                <w:lang w:val="en-US" w:eastAsia="ja-JP"/>
              </w:rPr>
              <w:t>Automatic gain control range of RX</w:t>
            </w:r>
          </w:p>
        </w:tc>
        <w:tc>
          <w:tcPr>
            <w:tcW w:w="3756" w:type="dxa"/>
          </w:tcPr>
          <w:p w14:paraId="3D19D8DB" w14:textId="77777777" w:rsidR="00761595" w:rsidRPr="00180F04" w:rsidRDefault="00761595" w:rsidP="005F63AA">
            <w:pPr>
              <w:pStyle w:val="TAC0"/>
              <w:rPr>
                <w:lang w:val="en-US" w:eastAsia="ja-JP"/>
              </w:rPr>
            </w:pPr>
            <w:r w:rsidRPr="00180F04">
              <w:rPr>
                <w:rFonts w:hint="eastAsia"/>
                <w:lang w:val="en-US" w:eastAsia="ja-JP"/>
              </w:rPr>
              <w:t>60 dB</w:t>
            </w:r>
          </w:p>
        </w:tc>
      </w:tr>
      <w:tr w:rsidR="00761595" w:rsidRPr="00180F04" w14:paraId="13E0559C" w14:textId="77777777" w:rsidTr="00761595">
        <w:trPr>
          <w:trHeight w:val="171"/>
          <w:jc w:val="center"/>
        </w:trPr>
        <w:tc>
          <w:tcPr>
            <w:tcW w:w="3756" w:type="dxa"/>
            <w:vAlign w:val="center"/>
          </w:tcPr>
          <w:p w14:paraId="3D459D74" w14:textId="43C57AE5" w:rsidR="00761595" w:rsidRPr="00180F04" w:rsidRDefault="00761595" w:rsidP="005F63AA">
            <w:pPr>
              <w:pStyle w:val="TAL"/>
              <w:jc w:val="center"/>
              <w:rPr>
                <w:lang w:val="en-US" w:eastAsia="ja-JP"/>
              </w:rPr>
            </w:pPr>
            <w:r w:rsidRPr="00180F04">
              <w:rPr>
                <w:rFonts w:hint="eastAsia"/>
                <w:lang w:val="en-US" w:eastAsia="ja-JP"/>
              </w:rPr>
              <w:t>Gain of omnidirectional antenna</w:t>
            </w:r>
          </w:p>
        </w:tc>
        <w:tc>
          <w:tcPr>
            <w:tcW w:w="3756" w:type="dxa"/>
            <w:vAlign w:val="center"/>
          </w:tcPr>
          <w:p w14:paraId="32B63A1E" w14:textId="74D624B1" w:rsidR="00761595" w:rsidRPr="00180F04" w:rsidRDefault="00761595" w:rsidP="005F63AA">
            <w:pPr>
              <w:pStyle w:val="TAC0"/>
              <w:rPr>
                <w:lang w:val="en-US" w:eastAsia="ja-JP"/>
              </w:rPr>
            </w:pPr>
            <w:r w:rsidRPr="00180F04">
              <w:rPr>
                <w:rFonts w:hint="eastAsia"/>
                <w:lang w:val="en-US" w:eastAsia="ja-JP"/>
              </w:rPr>
              <w:t xml:space="preserve">6 </w:t>
            </w:r>
            <w:proofErr w:type="spellStart"/>
            <w:r w:rsidRPr="00180F04">
              <w:rPr>
                <w:rFonts w:hint="eastAsia"/>
                <w:lang w:val="en-US" w:eastAsia="ja-JP"/>
              </w:rPr>
              <w:t>dBi</w:t>
            </w:r>
            <w:proofErr w:type="spellEnd"/>
            <w:r w:rsidRPr="00180F04">
              <w:rPr>
                <w:rFonts w:hint="eastAsia"/>
                <w:lang w:val="en-US" w:eastAsia="ja-JP"/>
              </w:rPr>
              <w:t xml:space="preserve"> </w:t>
            </w:r>
          </w:p>
        </w:tc>
      </w:tr>
    </w:tbl>
    <w:p w14:paraId="54BCCF31" w14:textId="77777777" w:rsidR="00761595" w:rsidRDefault="00761595" w:rsidP="005A2934">
      <w:pPr>
        <w:widowControl/>
        <w:wordWrap/>
        <w:adjustRightInd w:val="0"/>
        <w:snapToGrid w:val="0"/>
        <w:spacing w:after="120"/>
        <w:rPr>
          <w:rFonts w:ascii="Times New Roman" w:hAnsi="Times New Roman" w:cs="Times New Roman"/>
          <w:sz w:val="22"/>
          <w:lang w:val="en-GB"/>
        </w:rPr>
      </w:pPr>
    </w:p>
    <w:p w14:paraId="6905E336" w14:textId="06BAD7FB" w:rsidR="009A0FE9" w:rsidRPr="002E0747" w:rsidRDefault="009A0FE9" w:rsidP="005A2934">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hint="eastAsia"/>
          <w:sz w:val="22"/>
          <w:lang w:val="en-GB"/>
        </w:rPr>
        <w:t>Figure 1 shows th</w:t>
      </w:r>
      <w:r w:rsidR="005A2934" w:rsidRPr="002E0747">
        <w:rPr>
          <w:rFonts w:ascii="Times New Roman" w:hAnsi="Times New Roman" w:cs="Times New Roman"/>
          <w:sz w:val="22"/>
          <w:lang w:val="en-GB"/>
        </w:rPr>
        <w:t xml:space="preserve">e </w:t>
      </w:r>
      <w:r w:rsidR="005A2934" w:rsidRPr="002E0747">
        <w:rPr>
          <w:rFonts w:ascii="Times New Roman" w:hAnsi="Times New Roman" w:cs="Times New Roman" w:hint="eastAsia"/>
          <w:sz w:val="22"/>
          <w:lang w:val="en-GB"/>
        </w:rPr>
        <w:t>office</w:t>
      </w:r>
      <w:r w:rsidR="005A2934" w:rsidRPr="002E0747">
        <w:rPr>
          <w:rFonts w:ascii="Times New Roman" w:hAnsi="Times New Roman" w:cs="Times New Roman"/>
          <w:sz w:val="22"/>
          <w:lang w:val="en-GB"/>
        </w:rPr>
        <w:t xml:space="preserve"> map </w:t>
      </w:r>
      <w:r w:rsidR="00B406AA">
        <w:rPr>
          <w:rFonts w:ascii="Times New Roman" w:hAnsi="Times New Roman" w:cs="Times New Roman" w:hint="eastAsia"/>
          <w:sz w:val="22"/>
          <w:lang w:val="en-GB"/>
        </w:rPr>
        <w:t xml:space="preserve">on which the locations of </w:t>
      </w:r>
      <w:r w:rsidR="005A2934" w:rsidRPr="002E0747">
        <w:rPr>
          <w:rFonts w:ascii="Times New Roman" w:hAnsi="Times New Roman" w:cs="Times New Roman"/>
          <w:sz w:val="22"/>
          <w:lang w:val="en-GB"/>
        </w:rPr>
        <w:t>T</w:t>
      </w:r>
      <w:r w:rsidR="005A2934" w:rsidRPr="002E0747">
        <w:rPr>
          <w:rFonts w:ascii="Times New Roman" w:hAnsi="Times New Roman" w:cs="Times New Roman" w:hint="eastAsia"/>
          <w:sz w:val="22"/>
          <w:lang w:val="en-GB"/>
        </w:rPr>
        <w:t>X</w:t>
      </w:r>
      <w:r w:rsidR="00B406AA">
        <w:rPr>
          <w:rFonts w:ascii="Times New Roman" w:hAnsi="Times New Roman" w:cs="Times New Roman" w:hint="eastAsia"/>
          <w:sz w:val="22"/>
          <w:lang w:val="en-GB"/>
        </w:rPr>
        <w:t xml:space="preserve"> and </w:t>
      </w:r>
      <w:r w:rsidR="005A2934" w:rsidRPr="002E0747">
        <w:rPr>
          <w:rFonts w:ascii="Times New Roman" w:hAnsi="Times New Roman" w:cs="Times New Roman"/>
          <w:sz w:val="22"/>
          <w:lang w:val="en-GB"/>
        </w:rPr>
        <w:t>R</w:t>
      </w:r>
      <w:r w:rsidR="005A2934" w:rsidRPr="002E0747">
        <w:rPr>
          <w:rFonts w:ascii="Times New Roman" w:hAnsi="Times New Roman" w:cs="Times New Roman" w:hint="eastAsia"/>
          <w:sz w:val="22"/>
          <w:lang w:val="en-GB"/>
        </w:rPr>
        <w:t>X</w:t>
      </w:r>
      <w:r w:rsidR="005A2934" w:rsidRPr="002E0747">
        <w:rPr>
          <w:rFonts w:ascii="Times New Roman" w:hAnsi="Times New Roman" w:cs="Times New Roman"/>
          <w:sz w:val="22"/>
          <w:lang w:val="en-GB"/>
        </w:rPr>
        <w:t xml:space="preserve"> </w:t>
      </w:r>
      <w:r w:rsidR="00B406AA">
        <w:rPr>
          <w:rFonts w:ascii="Times New Roman" w:hAnsi="Times New Roman" w:cs="Times New Roman" w:hint="eastAsia"/>
          <w:sz w:val="22"/>
          <w:lang w:val="en-GB"/>
        </w:rPr>
        <w:t xml:space="preserve">are marked. </w:t>
      </w:r>
      <w:r w:rsidR="00CA6608" w:rsidRPr="002E0747">
        <w:rPr>
          <w:rFonts w:ascii="Times New Roman" w:hAnsi="Times New Roman" w:cs="Times New Roman" w:hint="eastAsia"/>
          <w:sz w:val="22"/>
          <w:lang w:val="en-GB"/>
        </w:rPr>
        <w:t>The office has a d</w:t>
      </w:r>
      <w:r w:rsidR="00CA6608" w:rsidRPr="002E0747">
        <w:rPr>
          <w:rFonts w:ascii="Times New Roman" w:hAnsi="Times New Roman" w:cs="Times New Roman"/>
          <w:sz w:val="22"/>
          <w:lang w:val="en-GB"/>
        </w:rPr>
        <w:t xml:space="preserve">imension of </w:t>
      </w:r>
      <w:r w:rsidR="00CA6608" w:rsidRPr="002E0747">
        <w:rPr>
          <w:rFonts w:ascii="Times New Roman" w:hAnsi="Times New Roman" w:cs="Times New Roman" w:hint="eastAsia"/>
          <w:sz w:val="22"/>
          <w:lang w:val="en-GB"/>
        </w:rPr>
        <w:t xml:space="preserve">72 </w:t>
      </w:r>
      <w:r w:rsidR="00CA6608" w:rsidRPr="002E0747">
        <w:rPr>
          <w:rFonts w:ascii="Times New Roman" w:hAnsi="Times New Roman" w:cs="Times New Roman"/>
          <w:sz w:val="22"/>
          <w:lang w:val="en-GB"/>
        </w:rPr>
        <w:t>m</w:t>
      </w:r>
      <w:r w:rsidR="00CA6608" w:rsidRPr="002E0747">
        <w:rPr>
          <w:rFonts w:ascii="Times New Roman" w:hAnsi="Times New Roman" w:cs="Times New Roman" w:hint="eastAsia"/>
          <w:sz w:val="22"/>
          <w:lang w:val="en-GB"/>
        </w:rPr>
        <w:t xml:space="preserve"> (L) </w:t>
      </w:r>
      <w:r w:rsidR="00CA6608" w:rsidRPr="002E0747">
        <w:rPr>
          <w:rFonts w:ascii="Times New Roman" w:hAnsi="Times New Roman" w:cs="Times New Roman"/>
          <w:sz w:val="22"/>
          <w:lang w:val="en-GB"/>
        </w:rPr>
        <w:t>x</w:t>
      </w:r>
      <w:r w:rsidR="00CA6608" w:rsidRPr="002E0747">
        <w:rPr>
          <w:rFonts w:ascii="Times New Roman" w:hAnsi="Times New Roman" w:cs="Times New Roman" w:hint="eastAsia"/>
          <w:sz w:val="22"/>
          <w:lang w:val="en-GB"/>
        </w:rPr>
        <w:t xml:space="preserve"> </w:t>
      </w:r>
      <w:r w:rsidR="00CA6608" w:rsidRPr="002E0747">
        <w:rPr>
          <w:rFonts w:ascii="Times New Roman" w:hAnsi="Times New Roman" w:cs="Times New Roman"/>
          <w:sz w:val="22"/>
          <w:lang w:val="en-GB"/>
        </w:rPr>
        <w:t>2</w:t>
      </w:r>
      <w:r w:rsidR="00CA6608" w:rsidRPr="002E0747">
        <w:rPr>
          <w:rFonts w:ascii="Times New Roman" w:hAnsi="Times New Roman" w:cs="Times New Roman" w:hint="eastAsia"/>
          <w:sz w:val="22"/>
          <w:lang w:val="en-GB"/>
        </w:rPr>
        <w:t xml:space="preserve">3 </w:t>
      </w:r>
      <w:r w:rsidR="00CA6608" w:rsidRPr="002E0747">
        <w:rPr>
          <w:rFonts w:ascii="Times New Roman" w:hAnsi="Times New Roman" w:cs="Times New Roman"/>
          <w:sz w:val="22"/>
          <w:lang w:val="en-GB"/>
        </w:rPr>
        <w:t>m</w:t>
      </w:r>
      <w:r w:rsidR="00CA6608" w:rsidRPr="002E0747">
        <w:rPr>
          <w:rFonts w:ascii="Times New Roman" w:hAnsi="Times New Roman" w:cs="Times New Roman" w:hint="eastAsia"/>
          <w:sz w:val="22"/>
          <w:lang w:val="en-GB"/>
        </w:rPr>
        <w:t xml:space="preserve"> (W) </w:t>
      </w:r>
      <w:r w:rsidR="00CA6608" w:rsidRPr="002E0747">
        <w:rPr>
          <w:rFonts w:ascii="Times New Roman" w:hAnsi="Times New Roman" w:cs="Times New Roman"/>
          <w:sz w:val="22"/>
          <w:lang w:val="en-GB"/>
        </w:rPr>
        <w:t>x</w:t>
      </w:r>
      <w:r w:rsidR="00CA6608" w:rsidRPr="002E0747">
        <w:rPr>
          <w:rFonts w:ascii="Times New Roman" w:hAnsi="Times New Roman" w:cs="Times New Roman" w:hint="eastAsia"/>
          <w:sz w:val="22"/>
          <w:lang w:val="en-GB"/>
        </w:rPr>
        <w:t xml:space="preserve"> </w:t>
      </w:r>
      <w:r w:rsidR="00CA6608" w:rsidRPr="002E0747">
        <w:rPr>
          <w:rFonts w:ascii="Times New Roman" w:hAnsi="Times New Roman" w:cs="Times New Roman"/>
          <w:sz w:val="22"/>
          <w:lang w:val="en-GB"/>
        </w:rPr>
        <w:t>2.6</w:t>
      </w:r>
      <w:r w:rsidR="00CA6608" w:rsidRPr="002E0747">
        <w:rPr>
          <w:rFonts w:ascii="Times New Roman" w:hAnsi="Times New Roman" w:cs="Times New Roman" w:hint="eastAsia"/>
          <w:sz w:val="22"/>
          <w:lang w:val="en-GB"/>
        </w:rPr>
        <w:t xml:space="preserve"> </w:t>
      </w:r>
      <w:r w:rsidR="00CA6608" w:rsidRPr="002E0747">
        <w:rPr>
          <w:rFonts w:ascii="Times New Roman" w:hAnsi="Times New Roman" w:cs="Times New Roman"/>
          <w:sz w:val="22"/>
          <w:lang w:val="en-GB"/>
        </w:rPr>
        <w:t>m</w:t>
      </w:r>
      <w:r w:rsidR="00CA6608" w:rsidRPr="002E0747">
        <w:rPr>
          <w:rFonts w:ascii="Times New Roman" w:hAnsi="Times New Roman" w:cs="Times New Roman" w:hint="eastAsia"/>
          <w:sz w:val="22"/>
          <w:lang w:val="en-GB"/>
        </w:rPr>
        <w:t xml:space="preserve"> (H)</w:t>
      </w:r>
      <w:r w:rsidR="00B406AA">
        <w:rPr>
          <w:rFonts w:ascii="Times New Roman" w:hAnsi="Times New Roman" w:cs="Times New Roman" w:hint="eastAsia"/>
          <w:sz w:val="22"/>
          <w:lang w:val="en-GB"/>
        </w:rPr>
        <w:t xml:space="preserve">, in which </w:t>
      </w:r>
      <w:r w:rsidR="00CA6608" w:rsidRPr="002E0747">
        <w:rPr>
          <w:rFonts w:ascii="Times New Roman" w:hAnsi="Times New Roman" w:cs="Times New Roman" w:hint="eastAsia"/>
          <w:sz w:val="22"/>
          <w:lang w:val="en-GB"/>
        </w:rPr>
        <w:t>cubicle areas, meeting rooms</w:t>
      </w:r>
      <w:r w:rsidR="00104590" w:rsidRPr="002E0747">
        <w:rPr>
          <w:rFonts w:ascii="Times New Roman" w:hAnsi="Times New Roman" w:cs="Times New Roman" w:hint="eastAsia"/>
          <w:sz w:val="22"/>
          <w:lang w:val="en-GB"/>
        </w:rPr>
        <w:t>,</w:t>
      </w:r>
      <w:r w:rsidR="00CA6608" w:rsidRPr="002E0747">
        <w:rPr>
          <w:rFonts w:ascii="Times New Roman" w:hAnsi="Times New Roman" w:cs="Times New Roman" w:hint="eastAsia"/>
          <w:sz w:val="22"/>
          <w:lang w:val="en-GB"/>
        </w:rPr>
        <w:t xml:space="preserve"> corridors</w:t>
      </w:r>
      <w:r w:rsidR="00104590" w:rsidRPr="002E0747">
        <w:rPr>
          <w:rFonts w:ascii="Times New Roman" w:hAnsi="Times New Roman" w:cs="Times New Roman" w:hint="eastAsia"/>
          <w:sz w:val="22"/>
          <w:lang w:val="en-GB"/>
        </w:rPr>
        <w:t xml:space="preserve">, </w:t>
      </w:r>
      <w:r w:rsidR="00BB6B38" w:rsidRPr="002E0747">
        <w:rPr>
          <w:rFonts w:ascii="Times New Roman" w:hAnsi="Times New Roman" w:cs="Times New Roman" w:hint="eastAsia"/>
          <w:sz w:val="22"/>
          <w:lang w:val="en-GB"/>
        </w:rPr>
        <w:t>pillars</w:t>
      </w:r>
      <w:r w:rsidR="00B406AA">
        <w:rPr>
          <w:rFonts w:ascii="Times New Roman" w:hAnsi="Times New Roman" w:cs="Times New Roman" w:hint="eastAsia"/>
          <w:sz w:val="22"/>
          <w:lang w:val="en-GB"/>
        </w:rPr>
        <w:t>,</w:t>
      </w:r>
      <w:r w:rsidR="00BB6B38" w:rsidRPr="002E0747">
        <w:rPr>
          <w:rFonts w:ascii="Times New Roman" w:hAnsi="Times New Roman" w:cs="Times New Roman" w:hint="eastAsia"/>
          <w:sz w:val="22"/>
          <w:lang w:val="en-GB"/>
        </w:rPr>
        <w:t xml:space="preserve"> </w:t>
      </w:r>
      <w:r w:rsidR="00104590" w:rsidRPr="002E0747">
        <w:rPr>
          <w:rFonts w:ascii="Times New Roman" w:hAnsi="Times New Roman" w:cs="Times New Roman" w:hint="eastAsia"/>
          <w:sz w:val="22"/>
          <w:lang w:val="en-GB"/>
        </w:rPr>
        <w:t>etc.</w:t>
      </w:r>
      <w:r w:rsidR="00B406AA">
        <w:rPr>
          <w:rFonts w:ascii="Times New Roman" w:hAnsi="Times New Roman" w:cs="Times New Roman" w:hint="eastAsia"/>
          <w:sz w:val="22"/>
          <w:lang w:val="en-GB"/>
        </w:rPr>
        <w:t xml:space="preserve"> are laid out.</w:t>
      </w:r>
      <w:r w:rsidR="00CA6608" w:rsidRPr="002E0747">
        <w:rPr>
          <w:rFonts w:ascii="Times New Roman" w:hAnsi="Times New Roman" w:cs="Times New Roman" w:hint="eastAsia"/>
          <w:sz w:val="22"/>
          <w:lang w:val="en-GB"/>
        </w:rPr>
        <w:t xml:space="preserve"> </w:t>
      </w:r>
      <w:r w:rsidR="00104590" w:rsidRPr="002E0747">
        <w:rPr>
          <w:rFonts w:ascii="Times New Roman" w:hAnsi="Times New Roman" w:cs="Times New Roman"/>
          <w:sz w:val="22"/>
          <w:lang w:val="en-GB"/>
        </w:rPr>
        <w:t xml:space="preserve">The outside walls of the building are </w:t>
      </w:r>
      <w:r w:rsidR="00B406AA">
        <w:rPr>
          <w:rFonts w:ascii="Times New Roman" w:hAnsi="Times New Roman" w:cs="Times New Roman" w:hint="eastAsia"/>
          <w:sz w:val="22"/>
          <w:lang w:val="en-GB"/>
        </w:rPr>
        <w:t xml:space="preserve">composed of </w:t>
      </w:r>
      <w:r w:rsidR="00080F09" w:rsidRPr="002E0747">
        <w:rPr>
          <w:rFonts w:ascii="Times New Roman" w:hAnsi="Times New Roman" w:cs="Times New Roman" w:hint="eastAsia"/>
          <w:sz w:val="22"/>
          <w:lang w:val="en-GB"/>
        </w:rPr>
        <w:t xml:space="preserve">concrete and </w:t>
      </w:r>
      <w:r w:rsidR="00104590" w:rsidRPr="002E0747">
        <w:rPr>
          <w:rFonts w:ascii="Times New Roman" w:hAnsi="Times New Roman" w:cs="Times New Roman"/>
          <w:sz w:val="22"/>
          <w:lang w:val="en-GB"/>
        </w:rPr>
        <w:t>large</w:t>
      </w:r>
      <w:r w:rsidR="00BB6B38" w:rsidRPr="002E0747">
        <w:rPr>
          <w:rFonts w:ascii="Times New Roman" w:hAnsi="Times New Roman" w:cs="Times New Roman" w:hint="eastAsia"/>
          <w:sz w:val="22"/>
          <w:lang w:val="en-GB"/>
        </w:rPr>
        <w:t xml:space="preserve"> tempered</w:t>
      </w:r>
      <w:r w:rsidR="00104590" w:rsidRPr="002E0747">
        <w:rPr>
          <w:rFonts w:ascii="Times New Roman" w:hAnsi="Times New Roman" w:cs="Times New Roman"/>
          <w:sz w:val="22"/>
          <w:lang w:val="en-GB"/>
        </w:rPr>
        <w:t xml:space="preserve"> glass, whereas the inside walls and ceilings are made of </w:t>
      </w:r>
      <w:r w:rsidR="00BB6B38" w:rsidRPr="002E0747">
        <w:rPr>
          <w:rFonts w:ascii="Times New Roman" w:hAnsi="Times New Roman" w:cs="Times New Roman"/>
          <w:sz w:val="22"/>
          <w:lang w:val="en-GB"/>
        </w:rPr>
        <w:t>reinforced concrete</w:t>
      </w:r>
      <w:r w:rsidR="00BB6B38" w:rsidRPr="002E0747">
        <w:rPr>
          <w:rFonts w:ascii="Times New Roman" w:hAnsi="Times New Roman" w:cs="Times New Roman" w:hint="eastAsia"/>
          <w:sz w:val="22"/>
          <w:lang w:val="en-GB"/>
        </w:rPr>
        <w:t>, steel and</w:t>
      </w:r>
      <w:r w:rsidR="00BB6B38" w:rsidRPr="002E0747">
        <w:rPr>
          <w:rFonts w:ascii="Times New Roman" w:hAnsi="Times New Roman" w:cs="Times New Roman"/>
          <w:sz w:val="22"/>
          <w:lang w:val="en-GB"/>
        </w:rPr>
        <w:t xml:space="preserve"> </w:t>
      </w:r>
      <w:r w:rsidR="00104590" w:rsidRPr="002E0747">
        <w:rPr>
          <w:rFonts w:ascii="Times New Roman" w:hAnsi="Times New Roman" w:cs="Times New Roman"/>
          <w:sz w:val="22"/>
          <w:lang w:val="en-GB"/>
        </w:rPr>
        <w:t>plaster</w:t>
      </w:r>
      <w:r w:rsidR="00BB6B38" w:rsidRPr="002E0747">
        <w:rPr>
          <w:rFonts w:ascii="Times New Roman" w:hAnsi="Times New Roman" w:cs="Times New Roman" w:hint="eastAsia"/>
          <w:sz w:val="22"/>
          <w:lang w:val="en-GB"/>
        </w:rPr>
        <w:t xml:space="preserve"> board</w:t>
      </w:r>
      <w:r w:rsidR="00104590" w:rsidRPr="002E0747">
        <w:rPr>
          <w:rFonts w:ascii="Times New Roman" w:hAnsi="Times New Roman" w:cs="Times New Roman"/>
          <w:sz w:val="22"/>
          <w:lang w:val="en-GB"/>
        </w:rPr>
        <w:t xml:space="preserve">. </w:t>
      </w:r>
      <w:r w:rsidR="00BB6B38" w:rsidRPr="002E0747">
        <w:rPr>
          <w:rFonts w:ascii="Times New Roman" w:hAnsi="Times New Roman" w:cs="Times New Roman" w:hint="eastAsia"/>
          <w:sz w:val="22"/>
          <w:lang w:val="en-GB"/>
        </w:rPr>
        <w:t>As shown in the F</w:t>
      </w:r>
      <w:r w:rsidR="00BB6B38" w:rsidRPr="002E0747">
        <w:rPr>
          <w:rFonts w:ascii="Times New Roman" w:hAnsi="Times New Roman" w:cs="Times New Roman"/>
          <w:sz w:val="22"/>
          <w:lang w:val="en-GB"/>
        </w:rPr>
        <w:t>igure</w:t>
      </w:r>
      <w:r w:rsidR="00BB6B38" w:rsidRPr="002E0747">
        <w:rPr>
          <w:rFonts w:ascii="Times New Roman" w:hAnsi="Times New Roman" w:cs="Times New Roman" w:hint="eastAsia"/>
          <w:sz w:val="22"/>
          <w:lang w:val="en-GB"/>
        </w:rPr>
        <w:t xml:space="preserve"> 1</w:t>
      </w:r>
      <w:r w:rsidR="00BB6B38" w:rsidRPr="002E0747">
        <w:rPr>
          <w:rFonts w:ascii="Times New Roman" w:hAnsi="Times New Roman" w:cs="Times New Roman"/>
          <w:sz w:val="22"/>
          <w:lang w:val="en-GB"/>
        </w:rPr>
        <w:t xml:space="preserve">, </w:t>
      </w:r>
      <w:r w:rsidR="003258E1" w:rsidRPr="002E0747">
        <w:rPr>
          <w:rFonts w:ascii="Times New Roman" w:hAnsi="Times New Roman" w:cs="Times New Roman" w:hint="eastAsia"/>
          <w:sz w:val="22"/>
          <w:lang w:val="en-GB"/>
        </w:rPr>
        <w:t xml:space="preserve">path loss </w:t>
      </w:r>
      <w:r w:rsidR="00BB6B38" w:rsidRPr="002E0747">
        <w:rPr>
          <w:rFonts w:ascii="Times New Roman" w:hAnsi="Times New Roman" w:cs="Times New Roman" w:hint="eastAsia"/>
          <w:sz w:val="22"/>
          <w:lang w:val="en-GB"/>
        </w:rPr>
        <w:t>m</w:t>
      </w:r>
      <w:r w:rsidR="00BB6B38" w:rsidRPr="002E0747">
        <w:rPr>
          <w:rFonts w:ascii="Times New Roman" w:hAnsi="Times New Roman" w:cs="Times New Roman"/>
          <w:sz w:val="22"/>
          <w:lang w:val="en-GB"/>
        </w:rPr>
        <w:t xml:space="preserve">easurements </w:t>
      </w:r>
      <w:r w:rsidR="00476929">
        <w:rPr>
          <w:rFonts w:ascii="Times New Roman" w:hAnsi="Times New Roman" w:cs="Times New Roman" w:hint="eastAsia"/>
          <w:sz w:val="22"/>
          <w:lang w:val="en-GB"/>
        </w:rPr>
        <w:t xml:space="preserve">collected </w:t>
      </w:r>
      <w:r w:rsidR="00BB6B38" w:rsidRPr="002E0747">
        <w:rPr>
          <w:rFonts w:ascii="Times New Roman" w:hAnsi="Times New Roman" w:cs="Times New Roman"/>
          <w:sz w:val="22"/>
          <w:lang w:val="en-GB"/>
        </w:rPr>
        <w:t xml:space="preserve">at </w:t>
      </w:r>
      <w:r w:rsidR="00BB6B38" w:rsidRPr="002E0747">
        <w:rPr>
          <w:rFonts w:ascii="Times New Roman" w:hAnsi="Times New Roman" w:cs="Times New Roman" w:hint="eastAsia"/>
          <w:sz w:val="22"/>
          <w:lang w:val="en-GB"/>
        </w:rPr>
        <w:t>two</w:t>
      </w:r>
      <w:r w:rsidR="00BB6B38" w:rsidRPr="002E0747">
        <w:rPr>
          <w:rFonts w:ascii="Times New Roman" w:hAnsi="Times New Roman" w:cs="Times New Roman"/>
          <w:sz w:val="22"/>
          <w:lang w:val="en-GB"/>
        </w:rPr>
        <w:t xml:space="preserve"> TX </w:t>
      </w:r>
      <w:r w:rsidR="00BB6B38" w:rsidRPr="002E0747">
        <w:rPr>
          <w:rFonts w:ascii="Times New Roman" w:hAnsi="Times New Roman" w:cs="Times New Roman" w:hint="eastAsia"/>
          <w:sz w:val="22"/>
          <w:lang w:val="en-GB"/>
        </w:rPr>
        <w:t xml:space="preserve">(red points) </w:t>
      </w:r>
      <w:r w:rsidR="00BB6B38" w:rsidRPr="002E0747">
        <w:rPr>
          <w:rFonts w:ascii="Times New Roman" w:hAnsi="Times New Roman" w:cs="Times New Roman"/>
          <w:sz w:val="22"/>
          <w:lang w:val="en-GB"/>
        </w:rPr>
        <w:t xml:space="preserve">and </w:t>
      </w:r>
      <w:r w:rsidR="00BB6B38" w:rsidRPr="002E0747">
        <w:rPr>
          <w:rFonts w:ascii="Times New Roman" w:hAnsi="Times New Roman" w:cs="Times New Roman" w:hint="eastAsia"/>
          <w:sz w:val="22"/>
          <w:lang w:val="en-GB"/>
        </w:rPr>
        <w:t>48</w:t>
      </w:r>
      <w:r w:rsidR="00BB6B38" w:rsidRPr="002E0747">
        <w:rPr>
          <w:rFonts w:ascii="Times New Roman" w:hAnsi="Times New Roman" w:cs="Times New Roman"/>
          <w:sz w:val="22"/>
          <w:lang w:val="en-GB"/>
        </w:rPr>
        <w:t xml:space="preserve"> RX locations</w:t>
      </w:r>
      <w:r w:rsidR="00BB6B38" w:rsidRPr="002E0747">
        <w:rPr>
          <w:rFonts w:ascii="Times New Roman" w:hAnsi="Times New Roman" w:cs="Times New Roman" w:hint="eastAsia"/>
          <w:sz w:val="22"/>
          <w:lang w:val="en-GB"/>
        </w:rPr>
        <w:t xml:space="preserve"> </w:t>
      </w:r>
      <w:r w:rsidR="00BB6B38" w:rsidRPr="002E0747">
        <w:rPr>
          <w:rFonts w:ascii="Times New Roman" w:hAnsi="Times New Roman" w:cs="Times New Roman"/>
          <w:sz w:val="22"/>
          <w:lang w:val="en-GB"/>
        </w:rPr>
        <w:t>(blue</w:t>
      </w:r>
      <w:r w:rsidR="00BB6B38" w:rsidRPr="002E0747">
        <w:rPr>
          <w:rFonts w:ascii="Times New Roman" w:hAnsi="Times New Roman" w:cs="Times New Roman" w:hint="eastAsia"/>
          <w:sz w:val="22"/>
          <w:lang w:val="en-GB"/>
        </w:rPr>
        <w:t xml:space="preserve">, </w:t>
      </w:r>
      <w:r w:rsidR="00BB6B38" w:rsidRPr="002E0747">
        <w:rPr>
          <w:rFonts w:ascii="Times New Roman" w:hAnsi="Times New Roman" w:cs="Times New Roman"/>
          <w:sz w:val="22"/>
          <w:lang w:val="en-GB"/>
        </w:rPr>
        <w:t>green</w:t>
      </w:r>
      <w:r w:rsidR="00BB6B38" w:rsidRPr="002E0747">
        <w:rPr>
          <w:rFonts w:ascii="Times New Roman" w:hAnsi="Times New Roman" w:cs="Times New Roman" w:hint="eastAsia"/>
          <w:sz w:val="22"/>
          <w:lang w:val="en-GB"/>
        </w:rPr>
        <w:t xml:space="preserve"> and orange</w:t>
      </w:r>
      <w:r w:rsidR="00BB6B38" w:rsidRPr="002E0747">
        <w:rPr>
          <w:rFonts w:ascii="Times New Roman" w:hAnsi="Times New Roman" w:cs="Times New Roman"/>
          <w:sz w:val="22"/>
          <w:lang w:val="en-GB"/>
        </w:rPr>
        <w:t xml:space="preserve"> points</w:t>
      </w:r>
      <w:r w:rsidR="003258E1" w:rsidRPr="002E0747">
        <w:rPr>
          <w:rFonts w:ascii="Times New Roman" w:hAnsi="Times New Roman" w:cs="Times New Roman" w:hint="eastAsia"/>
          <w:sz w:val="22"/>
          <w:lang w:val="en-GB"/>
        </w:rPr>
        <w:t xml:space="preserve"> distributed evenly in the office</w:t>
      </w:r>
      <w:r w:rsidR="00BB6B38" w:rsidRPr="002E0747">
        <w:rPr>
          <w:rFonts w:ascii="Times New Roman" w:hAnsi="Times New Roman" w:cs="Times New Roman"/>
          <w:sz w:val="22"/>
          <w:lang w:val="en-GB"/>
        </w:rPr>
        <w:t xml:space="preserve">) with </w:t>
      </w:r>
      <w:r w:rsidR="00476929">
        <w:rPr>
          <w:rFonts w:ascii="Times New Roman" w:hAnsi="Times New Roman" w:cs="Times New Roman" w:hint="eastAsia"/>
          <w:sz w:val="22"/>
          <w:lang w:val="en-GB"/>
        </w:rPr>
        <w:t xml:space="preserve">the </w:t>
      </w:r>
      <w:r w:rsidR="00BB6B38" w:rsidRPr="002E0747">
        <w:rPr>
          <w:rFonts w:ascii="Times New Roman" w:hAnsi="Times New Roman" w:cs="Times New Roman"/>
          <w:sz w:val="22"/>
          <w:lang w:val="en-GB"/>
        </w:rPr>
        <w:t>T</w:t>
      </w:r>
      <w:r w:rsidR="00BB6B38" w:rsidRPr="002E0747">
        <w:rPr>
          <w:rFonts w:ascii="Times New Roman" w:hAnsi="Times New Roman" w:cs="Times New Roman" w:hint="eastAsia"/>
          <w:sz w:val="22"/>
          <w:lang w:val="en-GB"/>
        </w:rPr>
        <w:t>X</w:t>
      </w:r>
      <w:r w:rsidR="00BB6B38" w:rsidRPr="002E0747">
        <w:rPr>
          <w:rFonts w:ascii="Times New Roman" w:hAnsi="Times New Roman" w:cs="Times New Roman"/>
          <w:sz w:val="22"/>
          <w:lang w:val="en-GB"/>
        </w:rPr>
        <w:t>-R</w:t>
      </w:r>
      <w:r w:rsidR="00BB6B38" w:rsidRPr="002E0747">
        <w:rPr>
          <w:rFonts w:ascii="Times New Roman" w:hAnsi="Times New Roman" w:cs="Times New Roman" w:hint="eastAsia"/>
          <w:sz w:val="22"/>
          <w:lang w:val="en-GB"/>
        </w:rPr>
        <w:t>X</w:t>
      </w:r>
      <w:r w:rsidR="00BB6B38" w:rsidRPr="002E0747">
        <w:rPr>
          <w:rFonts w:ascii="Times New Roman" w:hAnsi="Times New Roman" w:cs="Times New Roman"/>
          <w:sz w:val="22"/>
          <w:lang w:val="en-GB"/>
        </w:rPr>
        <w:t xml:space="preserve"> separation distances ranging from </w:t>
      </w:r>
      <w:r w:rsidR="00BB6B38" w:rsidRPr="002E0747">
        <w:rPr>
          <w:rFonts w:ascii="Times New Roman" w:hAnsi="Times New Roman" w:cs="Times New Roman" w:hint="eastAsia"/>
          <w:sz w:val="22"/>
          <w:lang w:val="en-GB"/>
        </w:rPr>
        <w:t>6</w:t>
      </w:r>
      <w:r w:rsidR="00BB6B38" w:rsidRPr="002E0747">
        <w:rPr>
          <w:rFonts w:ascii="Times New Roman" w:hAnsi="Times New Roman" w:cs="Times New Roman"/>
          <w:sz w:val="22"/>
          <w:lang w:val="en-GB"/>
        </w:rPr>
        <w:t xml:space="preserve"> m to </w:t>
      </w:r>
      <w:r w:rsidR="00BB6B38" w:rsidRPr="002E0747">
        <w:rPr>
          <w:rFonts w:ascii="Times New Roman" w:hAnsi="Times New Roman" w:cs="Times New Roman" w:hint="eastAsia"/>
          <w:sz w:val="22"/>
          <w:lang w:val="en-GB"/>
        </w:rPr>
        <w:t>54</w:t>
      </w:r>
      <w:r w:rsidR="00BB6B38" w:rsidRPr="002E0747">
        <w:rPr>
          <w:rFonts w:ascii="Times New Roman" w:hAnsi="Times New Roman" w:cs="Times New Roman"/>
          <w:sz w:val="22"/>
          <w:lang w:val="en-GB"/>
        </w:rPr>
        <w:t xml:space="preserve"> m, </w:t>
      </w:r>
      <w:r w:rsidR="00476929">
        <w:rPr>
          <w:rFonts w:ascii="Times New Roman" w:hAnsi="Times New Roman" w:cs="Times New Roman" w:hint="eastAsia"/>
          <w:sz w:val="22"/>
          <w:lang w:val="en-GB"/>
        </w:rPr>
        <w:t xml:space="preserve">consequently </w:t>
      </w:r>
      <w:r w:rsidR="00BB6B38" w:rsidRPr="002E0747">
        <w:rPr>
          <w:rFonts w:ascii="Times New Roman" w:hAnsi="Times New Roman" w:cs="Times New Roman"/>
          <w:sz w:val="22"/>
          <w:lang w:val="en-GB"/>
        </w:rPr>
        <w:t xml:space="preserve">a total of </w:t>
      </w:r>
      <w:r w:rsidR="00BB6B38" w:rsidRPr="002E0747">
        <w:rPr>
          <w:rFonts w:ascii="Times New Roman" w:hAnsi="Times New Roman" w:cs="Times New Roman" w:hint="eastAsia"/>
          <w:sz w:val="22"/>
          <w:lang w:val="en-GB"/>
        </w:rPr>
        <w:t>67</w:t>
      </w:r>
      <w:r w:rsidR="00BB6B38" w:rsidRPr="002E0747">
        <w:rPr>
          <w:rFonts w:ascii="Times New Roman" w:hAnsi="Times New Roman" w:cs="Times New Roman"/>
          <w:sz w:val="22"/>
          <w:lang w:val="en-GB"/>
        </w:rPr>
        <w:t xml:space="preserve"> TX-RX location combinations (</w:t>
      </w:r>
      <w:r w:rsidR="00BB6B38" w:rsidRPr="002E0747">
        <w:rPr>
          <w:rFonts w:ascii="Times New Roman" w:hAnsi="Times New Roman" w:cs="Times New Roman" w:hint="eastAsia"/>
          <w:sz w:val="22"/>
          <w:lang w:val="en-GB"/>
        </w:rPr>
        <w:t>35</w:t>
      </w:r>
      <w:r w:rsidR="00BB6B38" w:rsidRPr="002E0747">
        <w:rPr>
          <w:rFonts w:ascii="Times New Roman" w:hAnsi="Times New Roman" w:cs="Times New Roman"/>
          <w:sz w:val="22"/>
          <w:lang w:val="en-GB"/>
        </w:rPr>
        <w:t xml:space="preserve"> in LOS and </w:t>
      </w:r>
      <w:r w:rsidR="00BB6B38" w:rsidRPr="002E0747">
        <w:rPr>
          <w:rFonts w:ascii="Times New Roman" w:hAnsi="Times New Roman" w:cs="Times New Roman" w:hint="eastAsia"/>
          <w:sz w:val="22"/>
          <w:lang w:val="en-GB"/>
        </w:rPr>
        <w:t>32</w:t>
      </w:r>
      <w:r w:rsidR="00BB6B38" w:rsidRPr="002E0747">
        <w:rPr>
          <w:rFonts w:ascii="Times New Roman" w:hAnsi="Times New Roman" w:cs="Times New Roman"/>
          <w:sz w:val="22"/>
          <w:lang w:val="en-GB"/>
        </w:rPr>
        <w:t xml:space="preserve"> in NLOS)</w:t>
      </w:r>
      <w:r w:rsidR="00BB6B38" w:rsidRPr="002E0747">
        <w:rPr>
          <w:rFonts w:ascii="Times New Roman" w:hAnsi="Times New Roman" w:cs="Times New Roman" w:hint="eastAsia"/>
          <w:sz w:val="22"/>
          <w:lang w:val="en-GB"/>
        </w:rPr>
        <w:t xml:space="preserve">. </w:t>
      </w:r>
      <w:r w:rsidR="00761595" w:rsidRPr="002E0747">
        <w:rPr>
          <w:rFonts w:ascii="Times New Roman" w:hAnsi="Times New Roman" w:cs="Times New Roman"/>
          <w:sz w:val="22"/>
          <w:lang w:val="en-GB"/>
        </w:rPr>
        <w:t>Fig</w:t>
      </w:r>
      <w:r w:rsidR="00761595" w:rsidRPr="002E0747">
        <w:rPr>
          <w:rFonts w:ascii="Times New Roman" w:hAnsi="Times New Roman" w:cs="Times New Roman" w:hint="eastAsia"/>
          <w:sz w:val="22"/>
          <w:lang w:val="en-GB"/>
        </w:rPr>
        <w:t>ure 2</w:t>
      </w:r>
      <w:r w:rsidR="00761595" w:rsidRPr="002E0747">
        <w:rPr>
          <w:rFonts w:ascii="Times New Roman" w:hAnsi="Times New Roman" w:cs="Times New Roman"/>
          <w:sz w:val="22"/>
          <w:lang w:val="en-GB"/>
        </w:rPr>
        <w:t xml:space="preserve"> shows the photographs of </w:t>
      </w:r>
      <w:r w:rsidR="00761595" w:rsidRPr="002E0747">
        <w:rPr>
          <w:rFonts w:ascii="Times New Roman" w:hAnsi="Times New Roman" w:cs="Times New Roman" w:hint="eastAsia"/>
          <w:sz w:val="22"/>
          <w:lang w:val="en-GB"/>
        </w:rPr>
        <w:t xml:space="preserve">channel sounders </w:t>
      </w:r>
      <w:r w:rsidR="00476929">
        <w:rPr>
          <w:rFonts w:ascii="Times New Roman" w:hAnsi="Times New Roman" w:cs="Times New Roman" w:hint="eastAsia"/>
          <w:sz w:val="22"/>
          <w:lang w:val="en-GB"/>
        </w:rPr>
        <w:t xml:space="preserve">including </w:t>
      </w:r>
      <w:r w:rsidR="00761595" w:rsidRPr="002E0747">
        <w:rPr>
          <w:rFonts w:ascii="Times New Roman" w:hAnsi="Times New Roman" w:cs="Times New Roman"/>
          <w:sz w:val="22"/>
          <w:lang w:val="en-GB"/>
        </w:rPr>
        <w:t xml:space="preserve">the TX and RX antennas at </w:t>
      </w:r>
      <w:r w:rsidR="00476929">
        <w:rPr>
          <w:rFonts w:ascii="Times New Roman" w:hAnsi="Times New Roman" w:cs="Times New Roman" w:hint="eastAsia"/>
          <w:sz w:val="22"/>
          <w:lang w:val="en-GB"/>
        </w:rPr>
        <w:t xml:space="preserve">the height of </w:t>
      </w:r>
      <w:r w:rsidR="00761595" w:rsidRPr="002E0747">
        <w:rPr>
          <w:rFonts w:ascii="Times New Roman" w:hAnsi="Times New Roman" w:cs="Times New Roman"/>
          <w:sz w:val="22"/>
          <w:lang w:val="en-GB"/>
        </w:rPr>
        <w:t>2.5 m and 1.</w:t>
      </w:r>
      <w:r w:rsidR="00761595" w:rsidRPr="002E0747">
        <w:rPr>
          <w:rFonts w:ascii="Times New Roman" w:hAnsi="Times New Roman" w:cs="Times New Roman" w:hint="eastAsia"/>
          <w:sz w:val="22"/>
          <w:lang w:val="en-GB"/>
        </w:rPr>
        <w:t>2</w:t>
      </w:r>
      <w:r w:rsidR="00761595" w:rsidRPr="002E0747">
        <w:rPr>
          <w:rFonts w:ascii="Times New Roman" w:hAnsi="Times New Roman" w:cs="Times New Roman"/>
          <w:sz w:val="22"/>
          <w:lang w:val="en-GB"/>
        </w:rPr>
        <w:t xml:space="preserve"> m, respectively.</w:t>
      </w:r>
    </w:p>
    <w:p w14:paraId="1EF38478" w14:textId="77777777" w:rsidR="002B1AC6" w:rsidRPr="002E0747" w:rsidRDefault="002B1AC6" w:rsidP="002B1AC6">
      <w:pPr>
        <w:spacing w:before="120" w:after="60"/>
        <w:jc w:val="center"/>
        <w:rPr>
          <w:rFonts w:eastAsia="PMingLiU"/>
          <w:sz w:val="22"/>
          <w:lang w:eastAsia="zh-TW"/>
        </w:rPr>
      </w:pPr>
      <w:r w:rsidRPr="002E0747">
        <w:rPr>
          <w:noProof/>
        </w:rPr>
        <w:lastRenderedPageBreak/>
        <w:drawing>
          <wp:inline distT="0" distB="0" distL="0" distR="0" wp14:anchorId="7F2DC336" wp14:editId="19A6E3BC">
            <wp:extent cx="5943600" cy="236537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2365375"/>
                    </a:xfrm>
                    <a:prstGeom prst="rect">
                      <a:avLst/>
                    </a:prstGeom>
                  </pic:spPr>
                </pic:pic>
              </a:graphicData>
            </a:graphic>
          </wp:inline>
        </w:drawing>
      </w:r>
    </w:p>
    <w:p w14:paraId="238EF2A4" w14:textId="597C81EA" w:rsidR="002B1AC6" w:rsidRPr="002E0747" w:rsidRDefault="004309E4" w:rsidP="003258E1">
      <w:pPr>
        <w:pStyle w:val="a6"/>
        <w:widowControl/>
        <w:wordWrap/>
        <w:overflowPunct w:val="0"/>
        <w:adjustRightInd w:val="0"/>
        <w:spacing w:before="120" w:after="120" w:line="240" w:lineRule="auto"/>
        <w:ind w:left="851" w:hanging="851"/>
        <w:jc w:val="center"/>
        <w:textAlignment w:val="baseline"/>
        <w:rPr>
          <w:rFonts w:ascii="Times New Roman" w:hAnsi="Times New Roman" w:cs="Times New Roman"/>
          <w:kern w:val="0"/>
          <w:lang w:val="en-GB"/>
        </w:rPr>
      </w:pPr>
      <w:r w:rsidRPr="002E0747">
        <w:rPr>
          <w:rFonts w:ascii="Times New Roman" w:eastAsia="SimSun" w:hAnsi="Times New Roman" w:cs="Times New Roman"/>
          <w:kern w:val="0"/>
          <w:lang w:val="en-GB" w:eastAsia="en-US"/>
        </w:rPr>
        <w:t xml:space="preserve">Figure </w:t>
      </w:r>
      <w:r w:rsidRPr="002E0747">
        <w:rPr>
          <w:rFonts w:ascii="Times New Roman" w:eastAsia="SimSun" w:hAnsi="Times New Roman" w:cs="Times New Roman"/>
          <w:kern w:val="0"/>
          <w:lang w:val="en-GB" w:eastAsia="en-US"/>
        </w:rPr>
        <w:fldChar w:fldCharType="begin"/>
      </w:r>
      <w:r w:rsidRPr="002E0747">
        <w:rPr>
          <w:rFonts w:ascii="Times New Roman" w:eastAsia="SimSun" w:hAnsi="Times New Roman" w:cs="Times New Roman"/>
          <w:kern w:val="0"/>
          <w:lang w:val="en-GB" w:eastAsia="en-US"/>
        </w:rPr>
        <w:instrText xml:space="preserve"> SEQ Figure \* ARABIC </w:instrText>
      </w:r>
      <w:r w:rsidRPr="002E0747">
        <w:rPr>
          <w:rFonts w:ascii="Times New Roman" w:eastAsia="SimSun" w:hAnsi="Times New Roman" w:cs="Times New Roman"/>
          <w:kern w:val="0"/>
          <w:lang w:val="en-GB" w:eastAsia="en-US"/>
        </w:rPr>
        <w:fldChar w:fldCharType="separate"/>
      </w:r>
      <w:r w:rsidR="009F630C" w:rsidRPr="002E0747">
        <w:rPr>
          <w:rFonts w:ascii="Times New Roman" w:eastAsia="SimSun" w:hAnsi="Times New Roman" w:cs="Times New Roman"/>
          <w:noProof/>
          <w:kern w:val="0"/>
          <w:lang w:val="en-GB" w:eastAsia="en-US"/>
        </w:rPr>
        <w:t>1</w:t>
      </w:r>
      <w:r w:rsidRPr="002E0747">
        <w:rPr>
          <w:rFonts w:ascii="Times New Roman" w:eastAsia="SimSun" w:hAnsi="Times New Roman" w:cs="Times New Roman"/>
          <w:kern w:val="0"/>
          <w:lang w:val="en-GB" w:eastAsia="en-US"/>
        </w:rPr>
        <w:fldChar w:fldCharType="end"/>
      </w:r>
      <w:r w:rsidRPr="002E0747">
        <w:rPr>
          <w:rFonts w:ascii="Times New Roman" w:eastAsia="SimSun" w:hAnsi="Times New Roman" w:cs="Times New Roman"/>
          <w:kern w:val="0"/>
          <w:lang w:val="en-GB" w:eastAsia="en-US"/>
        </w:rPr>
        <w:t>.</w:t>
      </w:r>
      <w:r w:rsidRPr="002E0747">
        <w:rPr>
          <w:rFonts w:ascii="Times New Roman" w:eastAsia="SimSun" w:hAnsi="Times New Roman" w:cs="Times New Roman"/>
          <w:kern w:val="0"/>
          <w:lang w:val="en-GB" w:eastAsia="en-US"/>
        </w:rPr>
        <w:tab/>
      </w:r>
      <w:r w:rsidR="003258E1" w:rsidRPr="002E0747">
        <w:rPr>
          <w:rFonts w:ascii="Times New Roman" w:hAnsi="Times New Roman" w:cs="Times New Roman" w:hint="eastAsia"/>
          <w:kern w:val="0"/>
          <w:lang w:val="en-GB"/>
        </w:rPr>
        <w:t>Office</w:t>
      </w:r>
      <w:r w:rsidR="002B1AC6" w:rsidRPr="002E0747">
        <w:rPr>
          <w:rFonts w:ascii="Times New Roman" w:eastAsia="SimSun" w:hAnsi="Times New Roman" w:cs="Times New Roman"/>
          <w:kern w:val="0"/>
          <w:lang w:val="en-GB" w:eastAsia="en-US"/>
        </w:rPr>
        <w:t xml:space="preserve"> map for 38GHz channel measurement and the locations of T</w:t>
      </w:r>
      <w:r w:rsidR="003258E1" w:rsidRPr="002E0747">
        <w:rPr>
          <w:rFonts w:ascii="Times New Roman" w:hAnsi="Times New Roman" w:cs="Times New Roman" w:hint="eastAsia"/>
          <w:kern w:val="0"/>
          <w:lang w:val="en-GB"/>
        </w:rPr>
        <w:t>X</w:t>
      </w:r>
      <w:r w:rsidR="002B1AC6" w:rsidRPr="002E0747">
        <w:rPr>
          <w:rFonts w:ascii="Times New Roman" w:eastAsia="SimSun" w:hAnsi="Times New Roman" w:cs="Times New Roman"/>
          <w:kern w:val="0"/>
          <w:lang w:val="en-GB" w:eastAsia="en-US"/>
        </w:rPr>
        <w:t xml:space="preserve"> and R</w:t>
      </w:r>
      <w:r w:rsidR="003258E1" w:rsidRPr="002E0747">
        <w:rPr>
          <w:rFonts w:ascii="Times New Roman" w:hAnsi="Times New Roman" w:cs="Times New Roman" w:hint="eastAsia"/>
          <w:kern w:val="0"/>
          <w:lang w:val="en-GB"/>
        </w:rPr>
        <w:t>X</w:t>
      </w:r>
    </w:p>
    <w:p w14:paraId="39568278" w14:textId="6249D16E" w:rsidR="00BC15EF" w:rsidRPr="002E0747" w:rsidRDefault="009A0FE9" w:rsidP="002B1AC6">
      <w:pPr>
        <w:widowControl/>
        <w:wordWrap/>
        <w:adjustRightInd w:val="0"/>
        <w:snapToGrid w:val="0"/>
        <w:spacing w:after="120"/>
        <w:rPr>
          <w:rFonts w:ascii="Times New Roman" w:hAnsi="Times New Roman" w:cs="Times New Roman"/>
          <w:sz w:val="22"/>
          <w:lang w:val="en-GB"/>
        </w:rPr>
      </w:pPr>
      <w:r w:rsidRPr="002E0747">
        <w:rPr>
          <w:noProof/>
        </w:rPr>
        <w:drawing>
          <wp:inline distT="0" distB="0" distL="0" distR="0" wp14:anchorId="44F45B4D" wp14:editId="0381E634">
            <wp:extent cx="5904230" cy="2780539"/>
            <wp:effectExtent l="0" t="0" r="1270" b="127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04230" cy="2780539"/>
                    </a:xfrm>
                    <a:prstGeom prst="rect">
                      <a:avLst/>
                    </a:prstGeom>
                  </pic:spPr>
                </pic:pic>
              </a:graphicData>
            </a:graphic>
          </wp:inline>
        </w:drawing>
      </w:r>
    </w:p>
    <w:p w14:paraId="028DAEFA" w14:textId="5AF7EC09" w:rsidR="00BC15EF" w:rsidRPr="002E0747" w:rsidRDefault="00BC15EF" w:rsidP="003258E1">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2E0747">
        <w:rPr>
          <w:rFonts w:ascii="Times New Roman" w:eastAsia="SimSun" w:hAnsi="Times New Roman" w:cs="Times New Roman"/>
          <w:kern w:val="0"/>
          <w:lang w:val="en-GB" w:eastAsia="en-US"/>
        </w:rPr>
        <w:t xml:space="preserve">Figure </w:t>
      </w:r>
      <w:r w:rsidRPr="002E0747">
        <w:rPr>
          <w:rFonts w:ascii="Times New Roman" w:eastAsia="SimSun" w:hAnsi="Times New Roman" w:cs="Times New Roman"/>
          <w:kern w:val="0"/>
          <w:lang w:val="en-GB" w:eastAsia="en-US"/>
        </w:rPr>
        <w:fldChar w:fldCharType="begin"/>
      </w:r>
      <w:r w:rsidRPr="002E0747">
        <w:rPr>
          <w:rFonts w:ascii="Times New Roman" w:eastAsia="SimSun" w:hAnsi="Times New Roman" w:cs="Times New Roman"/>
          <w:kern w:val="0"/>
          <w:lang w:val="en-GB" w:eastAsia="en-US"/>
        </w:rPr>
        <w:instrText xml:space="preserve"> SEQ Figure \* ARABIC </w:instrText>
      </w:r>
      <w:r w:rsidRPr="002E0747">
        <w:rPr>
          <w:rFonts w:ascii="Times New Roman" w:eastAsia="SimSun" w:hAnsi="Times New Roman" w:cs="Times New Roman"/>
          <w:kern w:val="0"/>
          <w:lang w:val="en-GB" w:eastAsia="en-US"/>
        </w:rPr>
        <w:fldChar w:fldCharType="separate"/>
      </w:r>
      <w:r w:rsidR="00A72395" w:rsidRPr="002E0747">
        <w:rPr>
          <w:rFonts w:ascii="Times New Roman" w:eastAsia="SimSun" w:hAnsi="Times New Roman" w:cs="Times New Roman"/>
          <w:noProof/>
          <w:kern w:val="0"/>
          <w:lang w:val="en-GB" w:eastAsia="en-US"/>
        </w:rPr>
        <w:t>2</w:t>
      </w:r>
      <w:r w:rsidRPr="002E0747">
        <w:rPr>
          <w:rFonts w:ascii="Times New Roman" w:eastAsia="SimSun" w:hAnsi="Times New Roman" w:cs="Times New Roman"/>
          <w:kern w:val="0"/>
          <w:lang w:val="en-GB" w:eastAsia="en-US"/>
        </w:rPr>
        <w:fldChar w:fldCharType="end"/>
      </w:r>
      <w:r w:rsidRPr="002E0747">
        <w:rPr>
          <w:rFonts w:ascii="Times New Roman" w:eastAsia="SimSun" w:hAnsi="Times New Roman" w:cs="Times New Roman"/>
          <w:kern w:val="0"/>
          <w:lang w:val="en-GB" w:eastAsia="en-US"/>
        </w:rPr>
        <w:t>.</w:t>
      </w:r>
      <w:r w:rsidRPr="002E0747">
        <w:rPr>
          <w:rFonts w:ascii="Times New Roman" w:eastAsia="SimSun" w:hAnsi="Times New Roman" w:cs="Times New Roman"/>
          <w:kern w:val="0"/>
          <w:lang w:val="en-GB" w:eastAsia="en-US"/>
        </w:rPr>
        <w:tab/>
      </w:r>
      <w:r w:rsidR="003258E1" w:rsidRPr="002E0747">
        <w:rPr>
          <w:rFonts w:ascii="Times New Roman" w:hAnsi="Times New Roman" w:cs="Times New Roman" w:hint="eastAsia"/>
          <w:kern w:val="0"/>
          <w:lang w:val="en-GB"/>
        </w:rPr>
        <w:t>Path loss</w:t>
      </w:r>
      <w:r w:rsidRPr="002E0747">
        <w:rPr>
          <w:rFonts w:ascii="Times New Roman" w:eastAsia="SimSun" w:hAnsi="Times New Roman" w:cs="Times New Roman"/>
          <w:kern w:val="0"/>
          <w:lang w:val="en-GB" w:eastAsia="en-US"/>
        </w:rPr>
        <w:t xml:space="preserve"> measurement</w:t>
      </w:r>
      <w:r w:rsidR="003258E1" w:rsidRPr="002E0747">
        <w:rPr>
          <w:rFonts w:ascii="Times New Roman" w:hAnsi="Times New Roman" w:cs="Times New Roman" w:hint="eastAsia"/>
          <w:kern w:val="0"/>
          <w:lang w:val="en-GB"/>
        </w:rPr>
        <w:t>s</w:t>
      </w:r>
      <w:r w:rsidRPr="002E0747">
        <w:rPr>
          <w:rFonts w:ascii="Times New Roman" w:eastAsia="SimSun" w:hAnsi="Times New Roman" w:cs="Times New Roman"/>
          <w:kern w:val="0"/>
          <w:lang w:val="en-GB" w:eastAsia="en-US"/>
        </w:rPr>
        <w:t xml:space="preserve"> </w:t>
      </w:r>
      <w:r w:rsidR="003258E1" w:rsidRPr="002E0747">
        <w:rPr>
          <w:rFonts w:ascii="Times New Roman" w:hAnsi="Times New Roman" w:cs="Times New Roman" w:hint="eastAsia"/>
          <w:kern w:val="0"/>
          <w:lang w:val="en-GB"/>
        </w:rPr>
        <w:t>using 38 GHz channel sounders</w:t>
      </w:r>
    </w:p>
    <w:p w14:paraId="02B47D26" w14:textId="1632BBDB" w:rsidR="00666C46" w:rsidRPr="002E0747" w:rsidRDefault="00666C46" w:rsidP="00666C46">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2E0747">
        <w:rPr>
          <w:rFonts w:eastAsiaTheme="minorEastAsia" w:cs="Arial" w:hint="eastAsia"/>
          <w:b/>
          <w:sz w:val="28"/>
          <w:szCs w:val="28"/>
          <w:lang w:eastAsia="ko-KR"/>
        </w:rPr>
        <w:t>Measurement Results: Path loss and Shadow fading</w:t>
      </w:r>
    </w:p>
    <w:p w14:paraId="28567267" w14:textId="7F8E3C01" w:rsidR="00750311" w:rsidRPr="002E0747" w:rsidRDefault="00750311" w:rsidP="00750311">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hint="eastAsia"/>
          <w:sz w:val="22"/>
          <w:lang w:val="en-GB"/>
        </w:rPr>
        <w:t>From</w:t>
      </w:r>
      <w:r w:rsidR="009511AD" w:rsidRPr="002E0747">
        <w:rPr>
          <w:rFonts w:ascii="Times New Roman" w:hAnsi="Times New Roman" w:cs="Times New Roman" w:hint="eastAsia"/>
          <w:sz w:val="22"/>
          <w:lang w:val="en-GB"/>
        </w:rPr>
        <w:t xml:space="preserve"> measure</w:t>
      </w:r>
      <w:r w:rsidRPr="002E0747">
        <w:rPr>
          <w:rFonts w:ascii="Times New Roman" w:hAnsi="Times New Roman" w:cs="Times New Roman" w:hint="eastAsia"/>
          <w:sz w:val="22"/>
          <w:lang w:val="en-GB"/>
        </w:rPr>
        <w:t xml:space="preserve">d </w:t>
      </w:r>
      <w:r w:rsidR="00476929">
        <w:rPr>
          <w:rFonts w:ascii="Times New Roman" w:hAnsi="Times New Roman" w:cs="Times New Roman" w:hint="eastAsia"/>
          <w:sz w:val="22"/>
          <w:lang w:val="en-GB"/>
        </w:rPr>
        <w:t>data</w:t>
      </w:r>
      <w:r w:rsidR="009511AD" w:rsidRPr="002E0747">
        <w:rPr>
          <w:rFonts w:ascii="Times New Roman" w:hAnsi="Times New Roman" w:cs="Times New Roman" w:hint="eastAsia"/>
          <w:sz w:val="22"/>
          <w:lang w:val="en-GB"/>
        </w:rPr>
        <w:t xml:space="preserve">, the path loss (PL) and shadow fading (SF) </w:t>
      </w:r>
      <w:r w:rsidR="00476929">
        <w:rPr>
          <w:rFonts w:ascii="Times New Roman" w:hAnsi="Times New Roman" w:cs="Times New Roman" w:hint="eastAsia"/>
          <w:sz w:val="22"/>
          <w:lang w:val="en-GB"/>
        </w:rPr>
        <w:t xml:space="preserve">parameters </w:t>
      </w:r>
      <w:r w:rsidR="009511AD" w:rsidRPr="002E0747">
        <w:rPr>
          <w:rFonts w:ascii="Times New Roman" w:hAnsi="Times New Roman" w:cs="Times New Roman" w:hint="eastAsia"/>
          <w:sz w:val="22"/>
          <w:lang w:val="en-GB"/>
        </w:rPr>
        <w:t xml:space="preserve">are derived </w:t>
      </w:r>
      <w:r w:rsidRPr="002E0747">
        <w:rPr>
          <w:rFonts w:ascii="Times New Roman" w:hAnsi="Times New Roman" w:cs="Times New Roman" w:hint="eastAsia"/>
          <w:sz w:val="22"/>
          <w:lang w:val="en-GB"/>
        </w:rPr>
        <w:t xml:space="preserve">based on </w:t>
      </w:r>
      <w:r w:rsidR="00476929">
        <w:rPr>
          <w:rFonts w:ascii="Times New Roman" w:hAnsi="Times New Roman" w:cs="Times New Roman" w:hint="eastAsia"/>
          <w:sz w:val="22"/>
          <w:lang w:val="en-GB"/>
        </w:rPr>
        <w:t xml:space="preserve">the </w:t>
      </w:r>
      <w:r w:rsidRPr="002E0747">
        <w:rPr>
          <w:rFonts w:ascii="Times New Roman" w:hAnsi="Times New Roman" w:cs="Times New Roman" w:hint="eastAsia"/>
          <w:sz w:val="22"/>
          <w:lang w:val="en-GB"/>
        </w:rPr>
        <w:t xml:space="preserve">two popular </w:t>
      </w:r>
      <w:r w:rsidR="00E6209B" w:rsidRPr="002E0747">
        <w:rPr>
          <w:rFonts w:ascii="Times New Roman" w:hAnsi="Times New Roman" w:cs="Times New Roman" w:hint="eastAsia"/>
          <w:sz w:val="22"/>
          <w:lang w:val="en-GB"/>
        </w:rPr>
        <w:t xml:space="preserve">path loss </w:t>
      </w:r>
      <w:r w:rsidRPr="002E0747">
        <w:rPr>
          <w:rFonts w:ascii="Times New Roman" w:hAnsi="Times New Roman" w:cs="Times New Roman" w:hint="eastAsia"/>
          <w:sz w:val="22"/>
          <w:lang w:val="en-GB"/>
        </w:rPr>
        <w:t xml:space="preserve">models, </w:t>
      </w:r>
      <w:r w:rsidRPr="002E0747">
        <w:rPr>
          <w:rFonts w:ascii="Times New Roman" w:hAnsi="Times New Roman" w:cs="Times New Roman"/>
          <w:sz w:val="22"/>
          <w:lang w:val="en-GB"/>
        </w:rPr>
        <w:t>i.e., Close-in (CI) free space reference distance model</w:t>
      </w:r>
      <w:r w:rsidRPr="002E0747">
        <w:rPr>
          <w:rFonts w:ascii="Times New Roman" w:hAnsi="Times New Roman" w:cs="Times New Roman" w:hint="eastAsia"/>
          <w:sz w:val="22"/>
          <w:lang w:val="en-GB"/>
        </w:rPr>
        <w:t xml:space="preserve"> </w:t>
      </w:r>
      <w:r w:rsidR="008B29D7" w:rsidRPr="002E0747">
        <w:rPr>
          <w:rFonts w:ascii="Times New Roman" w:hAnsi="Times New Roman" w:cs="Times New Roman" w:hint="eastAsia"/>
          <w:sz w:val="22"/>
          <w:lang w:val="en-GB"/>
        </w:rPr>
        <w:t xml:space="preserve">[8] </w:t>
      </w:r>
      <w:r w:rsidRPr="002E0747">
        <w:rPr>
          <w:rFonts w:ascii="Times New Roman" w:hAnsi="Times New Roman" w:cs="Times New Roman" w:hint="eastAsia"/>
          <w:sz w:val="22"/>
          <w:lang w:val="en-GB"/>
        </w:rPr>
        <w:t xml:space="preserve">and </w:t>
      </w:r>
      <w:r w:rsidRPr="002E0747">
        <w:rPr>
          <w:rFonts w:ascii="Times New Roman" w:hAnsi="Times New Roman" w:cs="Times New Roman"/>
          <w:sz w:val="22"/>
          <w:lang w:val="en-GB"/>
        </w:rPr>
        <w:t xml:space="preserve">Floating-intercept (FI) </w:t>
      </w:r>
      <w:r w:rsidRPr="002E0747">
        <w:rPr>
          <w:rFonts w:ascii="Times New Roman" w:hAnsi="Times New Roman" w:cs="Times New Roman" w:hint="eastAsia"/>
          <w:sz w:val="22"/>
          <w:lang w:val="en-GB"/>
        </w:rPr>
        <w:t>model</w:t>
      </w:r>
      <w:r w:rsidR="002E0747" w:rsidRPr="002E0747">
        <w:rPr>
          <w:rFonts w:ascii="Times New Roman" w:hAnsi="Times New Roman" w:cs="Times New Roman" w:hint="eastAsia"/>
          <w:sz w:val="22"/>
          <w:lang w:val="en-GB"/>
        </w:rPr>
        <w:t xml:space="preserve"> [9]</w:t>
      </w:r>
      <w:r w:rsidRPr="002E0747">
        <w:rPr>
          <w:rFonts w:ascii="Times New Roman" w:hAnsi="Times New Roman" w:cs="Times New Roman"/>
          <w:sz w:val="22"/>
          <w:lang w:val="en-GB"/>
        </w:rPr>
        <w:t>.</w:t>
      </w:r>
      <w:r w:rsidRPr="002E0747">
        <w:rPr>
          <w:rFonts w:ascii="Times New Roman" w:hAnsi="Times New Roman" w:cs="Times New Roman" w:hint="eastAsia"/>
          <w:sz w:val="22"/>
          <w:lang w:val="en-GB"/>
        </w:rPr>
        <w:t xml:space="preserve"> </w:t>
      </w:r>
    </w:p>
    <w:p w14:paraId="69DBEB69" w14:textId="58284ECE" w:rsidR="00666C46" w:rsidRPr="002E0747" w:rsidRDefault="00666C46" w:rsidP="00750311">
      <w:pPr>
        <w:pStyle w:val="a3"/>
        <w:widowControl/>
        <w:numPr>
          <w:ilvl w:val="0"/>
          <w:numId w:val="9"/>
        </w:numPr>
        <w:wordWrap/>
        <w:adjustRightInd w:val="0"/>
        <w:snapToGrid w:val="0"/>
        <w:spacing w:after="120"/>
        <w:ind w:leftChars="0"/>
        <w:rPr>
          <w:rFonts w:ascii="Times New Roman" w:eastAsia="SimSun" w:hAnsi="Times New Roman" w:cs="Times New Roman"/>
          <w:sz w:val="22"/>
          <w:lang w:eastAsia="zh-CN"/>
        </w:rPr>
      </w:pPr>
      <w:r w:rsidRPr="002E0747">
        <w:rPr>
          <w:rFonts w:ascii="Times New Roman" w:eastAsia="SimSun" w:hAnsi="Times New Roman" w:cs="Times New Roman"/>
          <w:sz w:val="22"/>
          <w:lang w:eastAsia="zh-CN"/>
        </w:rPr>
        <w:t xml:space="preserve">The CI PL model is </w:t>
      </w:r>
      <w:r w:rsidR="00750311" w:rsidRPr="002E0747">
        <w:rPr>
          <w:rFonts w:ascii="Times New Roman" w:hAnsi="Times New Roman" w:cs="Times New Roman" w:hint="eastAsia"/>
          <w:sz w:val="22"/>
        </w:rPr>
        <w:t>given by</w:t>
      </w:r>
      <w:r w:rsidRPr="002E0747">
        <w:rPr>
          <w:rFonts w:ascii="Times New Roman" w:eastAsia="SimSun" w:hAnsi="Times New Roman" w:cs="Times New Roman"/>
          <w:sz w:val="22"/>
          <w:lang w:eastAsia="zh-CN"/>
        </w:rPr>
        <w:t>:</w:t>
      </w:r>
    </w:p>
    <w:p w14:paraId="1B0B8A6D" w14:textId="2AD67ACB" w:rsidR="00D60272" w:rsidRPr="002E0747" w:rsidRDefault="00D60272" w:rsidP="00D60272">
      <w:pPr>
        <w:spacing w:before="210" w:after="210"/>
        <w:jc w:val="center"/>
        <w:rPr>
          <w:rFonts w:ascii="Cambria Math" w:hAnsi="Cambria Math" w:cs="Calibri" w:hint="eastAsia"/>
          <w:i/>
          <w:sz w:val="22"/>
        </w:rPr>
      </w:pPr>
      <m:oMathPara>
        <m:oMath>
          <m:r>
            <w:rPr>
              <w:rFonts w:ascii="Cambria Math" w:hAnsi="Cambria Math" w:cs="Calibri"/>
              <w:sz w:val="22"/>
            </w:rPr>
            <m:t>PL</m:t>
          </m:r>
          <m:d>
            <m:dPr>
              <m:ctrlPr>
                <w:rPr>
                  <w:rFonts w:ascii="Cambria Math" w:hAnsi="Cambria Math" w:cs="Calibri"/>
                  <w:i/>
                  <w:sz w:val="22"/>
                </w:rPr>
              </m:ctrlPr>
            </m:dPr>
            <m:e>
              <m:r>
                <w:rPr>
                  <w:rFonts w:ascii="Cambria Math" w:hAnsi="Cambria Math" w:cs="Calibri"/>
                  <w:sz w:val="22"/>
                </w:rPr>
                <m:t>f,d</m:t>
              </m:r>
            </m:e>
          </m:d>
          <m:r>
            <w:rPr>
              <w:rFonts w:ascii="Cambria Math" w:hAnsi="Cambria Math" w:cs="Calibri"/>
              <w:sz w:val="22"/>
            </w:rPr>
            <m:t>[dB]=FSPL</m:t>
          </m:r>
          <m:d>
            <m:dPr>
              <m:ctrlPr>
                <w:rPr>
                  <w:rFonts w:ascii="Cambria Math" w:hAnsi="Cambria Math" w:cs="Calibri"/>
                  <w:i/>
                  <w:sz w:val="22"/>
                </w:rPr>
              </m:ctrlPr>
            </m:dPr>
            <m:e>
              <m:r>
                <w:rPr>
                  <w:rFonts w:ascii="Cambria Math" w:hAnsi="Cambria Math" w:cs="Calibri"/>
                  <w:sz w:val="22"/>
                </w:rPr>
                <m:t>f,1m</m:t>
              </m:r>
            </m:e>
          </m:d>
          <m:r>
            <w:rPr>
              <w:rFonts w:ascii="Cambria Math" w:hAnsi="Cambria Math" w:cs="Calibri"/>
              <w:sz w:val="22"/>
            </w:rPr>
            <m:t>+10n</m:t>
          </m:r>
          <m:func>
            <m:funcPr>
              <m:ctrlPr>
                <w:rPr>
                  <w:rFonts w:ascii="Cambria Math" w:hAnsi="Cambria Math" w:cs="Calibri"/>
                  <w:i/>
                  <w:sz w:val="22"/>
                </w:rPr>
              </m:ctrlPr>
            </m:funcPr>
            <m:fName>
              <m:sSub>
                <m:sSubPr>
                  <m:ctrlPr>
                    <w:rPr>
                      <w:rFonts w:ascii="Cambria Math" w:hAnsi="Cambria Math" w:cs="Calibri"/>
                      <w:i/>
                      <w:sz w:val="22"/>
                    </w:rPr>
                  </m:ctrlPr>
                </m:sSubPr>
                <m:e>
                  <m:r>
                    <w:rPr>
                      <w:rFonts w:ascii="Cambria Math" w:hAnsi="Cambria Math" w:cs="Calibri"/>
                      <w:sz w:val="22"/>
                    </w:rPr>
                    <m:t>log</m:t>
                  </m:r>
                </m:e>
                <m:sub>
                  <m:r>
                    <w:rPr>
                      <w:rFonts w:ascii="Cambria Math" w:hAnsi="Cambria Math" w:cs="Calibri"/>
                      <w:sz w:val="22"/>
                    </w:rPr>
                    <m:t>10</m:t>
                  </m:r>
                </m:sub>
              </m:sSub>
            </m:fName>
            <m:e>
              <m:f>
                <m:fPr>
                  <m:ctrlPr>
                    <w:rPr>
                      <w:rFonts w:ascii="Cambria Math" w:hAnsi="Cambria Math" w:cs="Calibri"/>
                      <w:i/>
                      <w:sz w:val="22"/>
                    </w:rPr>
                  </m:ctrlPr>
                </m:fPr>
                <m:num>
                  <m:r>
                    <w:rPr>
                      <w:rFonts w:ascii="Cambria Math" w:hAnsi="Cambria Math" w:cs="Calibri"/>
                      <w:sz w:val="22"/>
                    </w:rPr>
                    <m:t>d</m:t>
                  </m:r>
                </m:num>
                <m:den>
                  <m:r>
                    <w:rPr>
                      <w:rFonts w:ascii="Cambria Math" w:hAnsi="Cambria Math" w:cs="Calibri"/>
                      <w:sz w:val="22"/>
                    </w:rPr>
                    <m:t>1m</m:t>
                  </m:r>
                </m:den>
              </m:f>
            </m:e>
          </m:func>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σ</m:t>
              </m:r>
            </m:sub>
          </m:sSub>
        </m:oMath>
      </m:oMathPara>
    </w:p>
    <w:p w14:paraId="41E960F6" w14:textId="56671DDD" w:rsidR="00D60272" w:rsidRPr="002E0747" w:rsidRDefault="00D60272" w:rsidP="00666C46">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sz w:val="22"/>
          <w:lang w:val="en-GB"/>
        </w:rPr>
        <w:t xml:space="preserve">, where </w:t>
      </w:r>
      <m:oMath>
        <m:r>
          <w:rPr>
            <w:rFonts w:ascii="Cambria Math" w:hAnsi="Cambria Math" w:cs="Calibri"/>
          </w:rPr>
          <m:t>n</m:t>
        </m:r>
      </m:oMath>
      <w:r w:rsidRPr="002E0747">
        <w:rPr>
          <w:rFonts w:ascii="Times New Roman" w:hAnsi="Times New Roman" w:cs="Times New Roman"/>
          <w:sz w:val="22"/>
          <w:lang w:val="en-GB"/>
        </w:rPr>
        <w:t xml:space="preserve"> </w:t>
      </w:r>
      <w:r w:rsidR="00E0527B" w:rsidRPr="002E0747">
        <w:rPr>
          <w:rFonts w:ascii="Times New Roman" w:hAnsi="Times New Roman" w:cs="Times New Roman" w:hint="eastAsia"/>
          <w:sz w:val="22"/>
          <w:lang w:val="en-GB"/>
        </w:rPr>
        <w:t xml:space="preserve">and </w:t>
      </w:r>
      <m:oMath>
        <m:r>
          <w:rPr>
            <w:rFonts w:ascii="Cambria Math" w:eastAsia="DFKai-SB" w:hAnsi="Cambria Math"/>
            <w:sz w:val="22"/>
            <w:lang w:eastAsia="zh-TW"/>
          </w:rPr>
          <m:t>d</m:t>
        </m:r>
      </m:oMath>
      <w:r w:rsidR="00E0527B" w:rsidRPr="002E0747">
        <w:rPr>
          <w:rFonts w:ascii="Times New Roman" w:hAnsi="Times New Roman" w:cs="Times New Roman"/>
          <w:sz w:val="22"/>
          <w:lang w:val="en-GB"/>
        </w:rPr>
        <w:t xml:space="preserve"> </w:t>
      </w:r>
      <w:r w:rsidRPr="002E0747">
        <w:rPr>
          <w:rFonts w:ascii="Times New Roman" w:hAnsi="Times New Roman" w:cs="Times New Roman"/>
          <w:sz w:val="22"/>
          <w:lang w:val="en-GB"/>
        </w:rPr>
        <w:t>denote the path loss exponent (PLE)</w:t>
      </w:r>
      <w:r w:rsidR="00E0527B" w:rsidRPr="002E0747">
        <w:rPr>
          <w:rFonts w:ascii="Times New Roman" w:hAnsi="Times New Roman" w:cs="Times New Roman" w:hint="eastAsia"/>
          <w:sz w:val="22"/>
          <w:lang w:val="en-GB"/>
        </w:rPr>
        <w:t xml:space="preserve"> and </w:t>
      </w:r>
      <w:r w:rsidR="00E0527B" w:rsidRPr="002E0747">
        <w:rPr>
          <w:rFonts w:ascii="Times New Roman" w:hAnsi="Times New Roman" w:cs="Times New Roman"/>
          <w:sz w:val="22"/>
          <w:lang w:val="en-GB"/>
        </w:rPr>
        <w:t>distance in meters</w:t>
      </w:r>
      <w:r w:rsidR="00E0527B" w:rsidRPr="002E0747">
        <w:rPr>
          <w:rFonts w:ascii="Times New Roman" w:hAnsi="Times New Roman" w:cs="Times New Roman" w:hint="eastAsia"/>
          <w:sz w:val="22"/>
          <w:lang w:val="en-GB"/>
        </w:rPr>
        <w:t>, respectively,</w:t>
      </w:r>
      <w:r w:rsidR="00E0527B" w:rsidRPr="002E0747">
        <w:rPr>
          <w:rFonts w:ascii="Times New Roman" w:hAnsi="Times New Roman" w:cs="Times New Roman"/>
          <w:sz w:val="22"/>
          <w:lang w:val="en-GB"/>
        </w:rPr>
        <w:t xml:space="preserve"> and </w:t>
      </w:r>
      <m:oMath>
        <m:sSub>
          <m:sSubPr>
            <m:ctrlPr>
              <w:rPr>
                <w:rFonts w:ascii="Cambria Math" w:eastAsia="DFKai-SB" w:hAnsi="Cambria Math"/>
                <w:i/>
                <w:sz w:val="22"/>
                <w:lang w:eastAsia="zh-TW"/>
              </w:rPr>
            </m:ctrlPr>
          </m:sSubPr>
          <m:e>
            <m:r>
              <w:rPr>
                <w:rFonts w:ascii="Cambria Math" w:eastAsia="DFKai-SB" w:hAnsi="Cambria Math"/>
                <w:sz w:val="22"/>
                <w:lang w:eastAsia="zh-TW"/>
              </w:rPr>
              <m:t>X</m:t>
            </m:r>
          </m:e>
          <m:sub>
            <m:r>
              <w:rPr>
                <w:rFonts w:ascii="Cambria Math" w:eastAsia="DFKai-SB" w:hAnsi="Cambria Math"/>
                <w:sz w:val="22"/>
                <w:lang w:eastAsia="zh-TW"/>
              </w:rPr>
              <m:t>σ</m:t>
            </m:r>
          </m:sub>
        </m:sSub>
      </m:oMath>
      <w:r w:rsidR="00E0527B" w:rsidRPr="002E0747">
        <w:rPr>
          <w:rFonts w:ascii="Times New Roman" w:hAnsi="Times New Roman" w:cs="Times New Roman"/>
          <w:sz w:val="22"/>
          <w:lang w:val="en-GB"/>
        </w:rPr>
        <w:t xml:space="preserve"> is the shadow fading (SF) term in dB.</w:t>
      </w:r>
      <w:r w:rsidR="00E0527B" w:rsidRPr="002E0747">
        <w:rPr>
          <w:rFonts w:ascii="Times New Roman" w:hAnsi="Times New Roman" w:cs="Times New Roman" w:hint="eastAsia"/>
          <w:sz w:val="22"/>
          <w:lang w:val="en-GB"/>
        </w:rPr>
        <w:t xml:space="preserve"> </w:t>
      </w:r>
      <w:r w:rsidRPr="002E0747">
        <w:rPr>
          <w:rFonts w:ascii="Times New Roman" w:hAnsi="Times New Roman" w:cs="Times New Roman"/>
          <w:sz w:val="22"/>
          <w:lang w:val="en-GB"/>
        </w:rPr>
        <w:t>FSPL is the free space path loss at the specified reference distance (in this case the reference distance is 1 m):</w:t>
      </w:r>
    </w:p>
    <w:p w14:paraId="37DA8C75" w14:textId="0F77C422" w:rsidR="00D60272" w:rsidRPr="002E0747" w:rsidRDefault="00D60272" w:rsidP="00E6209B">
      <w:pPr>
        <w:spacing w:before="210" w:after="210"/>
        <w:jc w:val="center"/>
        <w:rPr>
          <w:rFonts w:ascii="Cambria Math" w:hAnsi="Cambria Math" w:cs="Calibri" w:hint="eastAsia"/>
          <w:i/>
          <w:sz w:val="22"/>
        </w:rPr>
      </w:pPr>
      <m:oMath>
        <m:r>
          <w:rPr>
            <w:rFonts w:ascii="Cambria Math" w:hAnsi="Cambria Math" w:cs="Calibri"/>
            <w:sz w:val="22"/>
          </w:rPr>
          <m:t>FSPL</m:t>
        </m:r>
        <m:d>
          <m:dPr>
            <m:ctrlPr>
              <w:rPr>
                <w:rFonts w:ascii="Cambria Math" w:hAnsi="Cambria Math" w:cs="Calibri"/>
                <w:i/>
                <w:sz w:val="22"/>
              </w:rPr>
            </m:ctrlPr>
          </m:dPr>
          <m:e>
            <m:r>
              <w:rPr>
                <w:rFonts w:ascii="Cambria Math" w:hAnsi="Cambria Math" w:cs="Calibri"/>
                <w:sz w:val="22"/>
              </w:rPr>
              <m:t>f,1m</m:t>
            </m:r>
          </m:e>
        </m:d>
        <m:r>
          <w:rPr>
            <w:rFonts w:ascii="Cambria Math" w:hAnsi="Cambria Math" w:cs="Calibri"/>
            <w:sz w:val="22"/>
          </w:rPr>
          <m:t>=20</m:t>
        </m:r>
        <m:func>
          <m:funcPr>
            <m:ctrlPr>
              <w:rPr>
                <w:rFonts w:ascii="Cambria Math" w:hAnsi="Cambria Math" w:cs="Calibri"/>
                <w:i/>
                <w:sz w:val="22"/>
              </w:rPr>
            </m:ctrlPr>
          </m:funcPr>
          <m:fName>
            <m:sSub>
              <m:sSubPr>
                <m:ctrlPr>
                  <w:rPr>
                    <w:rFonts w:ascii="Cambria Math" w:hAnsi="Cambria Math" w:cs="Calibri"/>
                    <w:i/>
                    <w:sz w:val="22"/>
                  </w:rPr>
                </m:ctrlPr>
              </m:sSubPr>
              <m:e>
                <m:r>
                  <w:rPr>
                    <w:rFonts w:ascii="Cambria Math" w:hAnsi="Cambria Math" w:cs="Calibri"/>
                    <w:sz w:val="22"/>
                  </w:rPr>
                  <m:t>log</m:t>
                </m:r>
              </m:e>
              <m:sub>
                <m:r>
                  <w:rPr>
                    <w:rFonts w:ascii="Cambria Math" w:hAnsi="Cambria Math" w:cs="Calibri"/>
                    <w:sz w:val="22"/>
                  </w:rPr>
                  <m:t>10</m:t>
                </m:r>
              </m:sub>
            </m:sSub>
          </m:fName>
          <m:e>
            <m:f>
              <m:fPr>
                <m:ctrlPr>
                  <w:rPr>
                    <w:rFonts w:ascii="Cambria Math" w:hAnsi="Cambria Math" w:cs="Calibri"/>
                    <w:i/>
                    <w:sz w:val="22"/>
                  </w:rPr>
                </m:ctrlPr>
              </m:fPr>
              <m:num>
                <m:r>
                  <w:rPr>
                    <w:rFonts w:ascii="Cambria Math" w:hAnsi="Cambria Math" w:cs="Calibri"/>
                    <w:sz w:val="22"/>
                  </w:rPr>
                  <m:t>4πf</m:t>
                </m:r>
              </m:num>
              <m:den>
                <m:r>
                  <w:rPr>
                    <w:rFonts w:ascii="Cambria Math" w:hAnsi="Cambria Math" w:cs="Calibri"/>
                    <w:sz w:val="22"/>
                  </w:rPr>
                  <m:t>c</m:t>
                </m:r>
              </m:den>
            </m:f>
          </m:e>
        </m:func>
      </m:oMath>
      <w:r w:rsidR="00E6209B" w:rsidRPr="002E0747">
        <w:rPr>
          <w:rFonts w:ascii="Cambria Math" w:hAnsi="Cambria Math" w:cs="Calibri" w:hint="eastAsia"/>
          <w:sz w:val="22"/>
        </w:rPr>
        <w:t>.</w:t>
      </w:r>
    </w:p>
    <w:p w14:paraId="6BFBCC02" w14:textId="77777777" w:rsidR="00E6209B" w:rsidRPr="002E0747" w:rsidRDefault="00E6209B" w:rsidP="00E6209B">
      <w:pPr>
        <w:pStyle w:val="a3"/>
        <w:widowControl/>
        <w:numPr>
          <w:ilvl w:val="0"/>
          <w:numId w:val="9"/>
        </w:numPr>
        <w:wordWrap/>
        <w:adjustRightInd w:val="0"/>
        <w:snapToGrid w:val="0"/>
        <w:spacing w:after="120"/>
        <w:ind w:leftChars="0"/>
        <w:rPr>
          <w:rFonts w:ascii="Times New Roman" w:eastAsia="SimSun" w:hAnsi="Times New Roman" w:cs="Times New Roman"/>
          <w:sz w:val="22"/>
          <w:lang w:eastAsia="zh-CN"/>
        </w:rPr>
      </w:pPr>
      <w:r w:rsidRPr="002E0747">
        <w:rPr>
          <w:rFonts w:ascii="Times New Roman" w:eastAsia="SimSun" w:hAnsi="Times New Roman" w:cs="Times New Roman"/>
          <w:sz w:val="22"/>
          <w:lang w:eastAsia="zh-CN"/>
        </w:rPr>
        <w:lastRenderedPageBreak/>
        <w:t>The FI PL model is given as:</w:t>
      </w:r>
    </w:p>
    <w:p w14:paraId="35CE5D17" w14:textId="47259197" w:rsidR="00E6209B" w:rsidRPr="002E0747" w:rsidRDefault="00E6209B" w:rsidP="00E6209B">
      <w:pPr>
        <w:jc w:val="center"/>
        <w:rPr>
          <w:rFonts w:eastAsia="DFKai-SB"/>
          <w:sz w:val="22"/>
          <w:lang w:eastAsia="zh-TW"/>
        </w:rPr>
      </w:pPr>
      <m:oMath>
        <m:r>
          <w:rPr>
            <w:rFonts w:ascii="Cambria Math" w:eastAsia="DFKai-SB" w:hAnsi="Cambria Math"/>
            <w:sz w:val="22"/>
            <w:lang w:eastAsia="zh-TW"/>
          </w:rPr>
          <m:t>PL</m:t>
        </m:r>
        <m:d>
          <m:dPr>
            <m:begChr m:val="["/>
            <m:endChr m:val="]"/>
            <m:ctrlPr>
              <w:rPr>
                <w:rFonts w:ascii="Cambria Math" w:eastAsia="DFKai-SB" w:hAnsi="Cambria Math"/>
                <w:sz w:val="22"/>
                <w:lang w:eastAsia="zh-TW"/>
              </w:rPr>
            </m:ctrlPr>
          </m:dPr>
          <m:e>
            <m:r>
              <m:rPr>
                <m:sty m:val="p"/>
              </m:rPr>
              <w:rPr>
                <w:rFonts w:ascii="Cambria Math" w:eastAsia="DFKai-SB" w:hAnsi="Cambria Math"/>
                <w:sz w:val="22"/>
                <w:lang w:eastAsia="zh-TW"/>
              </w:rPr>
              <m:t>dB</m:t>
            </m:r>
          </m:e>
        </m:d>
        <m:r>
          <m:rPr>
            <m:sty m:val="p"/>
          </m:rPr>
          <w:rPr>
            <w:rFonts w:ascii="Cambria Math" w:eastAsia="DFKai-SB" w:hAnsi="Cambria Math"/>
            <w:sz w:val="22"/>
            <w:lang w:eastAsia="zh-TW"/>
          </w:rPr>
          <m:t>=10∙α</m:t>
        </m:r>
        <m:sSub>
          <m:sSubPr>
            <m:ctrlPr>
              <w:rPr>
                <w:rFonts w:ascii="Cambria Math" w:eastAsia="DFKai-SB" w:hAnsi="Cambria Math"/>
                <w:sz w:val="22"/>
                <w:lang w:eastAsia="zh-TW"/>
              </w:rPr>
            </m:ctrlPr>
          </m:sSubPr>
          <m:e>
            <m:r>
              <w:rPr>
                <w:rFonts w:ascii="Cambria Math" w:eastAsia="DFKai-SB" w:hAnsi="Cambria Math"/>
                <w:sz w:val="22"/>
                <w:lang w:eastAsia="zh-TW"/>
              </w:rPr>
              <m:t>log</m:t>
            </m:r>
          </m:e>
          <m:sub>
            <m:r>
              <w:rPr>
                <w:rFonts w:ascii="Cambria Math" w:eastAsia="DFKai-SB" w:hAnsi="Cambria Math"/>
                <w:sz w:val="22"/>
                <w:lang w:eastAsia="zh-TW"/>
              </w:rPr>
              <m:t>10</m:t>
            </m:r>
          </m:sub>
        </m:sSub>
        <m:d>
          <m:dPr>
            <m:ctrlPr>
              <w:rPr>
                <w:rFonts w:ascii="Cambria Math" w:eastAsia="DFKai-SB" w:hAnsi="Cambria Math"/>
                <w:i/>
                <w:sz w:val="22"/>
                <w:lang w:eastAsia="zh-TW"/>
              </w:rPr>
            </m:ctrlPr>
          </m:dPr>
          <m:e>
            <m:r>
              <w:rPr>
                <w:rFonts w:ascii="Cambria Math" w:eastAsia="DFKai-SB" w:hAnsi="Cambria Math"/>
                <w:sz w:val="22"/>
                <w:lang w:eastAsia="zh-TW"/>
              </w:rPr>
              <m:t>d</m:t>
            </m:r>
          </m:e>
        </m:d>
        <m:r>
          <w:rPr>
            <w:rFonts w:ascii="Cambria Math" w:eastAsia="DFKai-SB" w:hAnsi="Cambria Math"/>
            <w:sz w:val="22"/>
            <w:lang w:eastAsia="zh-TW"/>
          </w:rPr>
          <m:t>+β</m:t>
        </m:r>
        <m:r>
          <m:rPr>
            <m:sty m:val="p"/>
          </m:rPr>
          <w:rPr>
            <w:rFonts w:ascii="Cambria Math" w:eastAsia="DFKai-SB" w:hAnsi="Cambria Math"/>
            <w:sz w:val="22"/>
            <w:lang w:eastAsia="zh-TW"/>
          </w:rPr>
          <m:t>+</m:t>
        </m:r>
        <m:sSub>
          <m:sSubPr>
            <m:ctrlPr>
              <w:rPr>
                <w:rFonts w:ascii="Cambria Math" w:eastAsia="DFKai-SB" w:hAnsi="Cambria Math"/>
                <w:i/>
                <w:sz w:val="22"/>
                <w:lang w:eastAsia="zh-TW"/>
              </w:rPr>
            </m:ctrlPr>
          </m:sSubPr>
          <m:e>
            <m:r>
              <w:rPr>
                <w:rFonts w:ascii="Cambria Math" w:eastAsia="DFKai-SB" w:hAnsi="Cambria Math"/>
                <w:sz w:val="22"/>
                <w:lang w:eastAsia="zh-TW"/>
              </w:rPr>
              <m:t>X</m:t>
            </m:r>
          </m:e>
          <m:sub>
            <m:r>
              <w:rPr>
                <w:rFonts w:ascii="Cambria Math" w:eastAsia="DFKai-SB" w:hAnsi="Cambria Math"/>
                <w:sz w:val="22"/>
                <w:lang w:eastAsia="zh-TW"/>
              </w:rPr>
              <m:t>σ</m:t>
            </m:r>
          </m:sub>
        </m:sSub>
      </m:oMath>
      <w:r w:rsidRPr="002E0747">
        <w:rPr>
          <w:rFonts w:eastAsia="DFKai-SB" w:hint="eastAsia"/>
          <w:sz w:val="22"/>
          <w:lang w:eastAsia="zh-TW"/>
        </w:rPr>
        <w:t>,</w:t>
      </w:r>
    </w:p>
    <w:p w14:paraId="48D618A4" w14:textId="61F7B4FA" w:rsidR="00E6209B" w:rsidRPr="002E0747" w:rsidRDefault="00E6209B" w:rsidP="00E6209B">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hint="eastAsia"/>
          <w:sz w:val="22"/>
          <w:lang w:val="en-GB"/>
        </w:rPr>
        <w:t xml:space="preserve">, </w:t>
      </w:r>
      <w:r w:rsidRPr="002E0747">
        <w:rPr>
          <w:rFonts w:ascii="Times New Roman" w:hAnsi="Times New Roman" w:cs="Times New Roman"/>
          <w:sz w:val="22"/>
          <w:lang w:val="en-GB"/>
        </w:rPr>
        <w:t xml:space="preserve">where α represents </w:t>
      </w:r>
      <w:r w:rsidRPr="002E0747">
        <w:rPr>
          <w:rFonts w:ascii="Times New Roman" w:hAnsi="Times New Roman" w:cs="Times New Roman" w:hint="eastAsia"/>
          <w:sz w:val="22"/>
          <w:lang w:val="en-GB"/>
        </w:rPr>
        <w:t xml:space="preserve">a dependency coefficient with respect to distance, and </w:t>
      </w:r>
      <w:r w:rsidRPr="002E0747">
        <w:rPr>
          <w:rFonts w:ascii="Times New Roman" w:hAnsi="Times New Roman" w:cs="Times New Roman"/>
          <w:i/>
          <w:sz w:val="22"/>
          <w:lang w:val="en-GB"/>
        </w:rPr>
        <w:t>β</w:t>
      </w:r>
      <w:r w:rsidRPr="002E0747">
        <w:rPr>
          <w:rFonts w:ascii="Times New Roman" w:hAnsi="Times New Roman" w:cs="Times New Roman"/>
          <w:sz w:val="22"/>
          <w:lang w:val="en-GB"/>
        </w:rPr>
        <w:t xml:space="preserve"> is the </w:t>
      </w:r>
      <w:r w:rsidR="00E0527B" w:rsidRPr="002E0747">
        <w:rPr>
          <w:rFonts w:ascii="Times New Roman" w:hAnsi="Times New Roman" w:cs="Times New Roman" w:hint="eastAsia"/>
          <w:sz w:val="22"/>
          <w:lang w:val="en-GB"/>
        </w:rPr>
        <w:t xml:space="preserve">path loss offset determined typically by fitting with measurement data. </w:t>
      </w:r>
    </w:p>
    <w:p w14:paraId="2552C119" w14:textId="5FDB123A" w:rsidR="00E84F29" w:rsidRPr="002E0747" w:rsidRDefault="00E0527B" w:rsidP="00666C46">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sz w:val="22"/>
          <w:lang w:val="en-GB"/>
        </w:rPr>
        <w:t xml:space="preserve">Figures 2 and </w:t>
      </w:r>
      <w:r w:rsidRPr="002E0747">
        <w:rPr>
          <w:rFonts w:ascii="Times New Roman" w:hAnsi="Times New Roman" w:cs="Times New Roman" w:hint="eastAsia"/>
          <w:sz w:val="22"/>
          <w:lang w:val="en-GB"/>
        </w:rPr>
        <w:t>3</w:t>
      </w:r>
      <w:r w:rsidRPr="002E0747">
        <w:rPr>
          <w:rFonts w:ascii="Times New Roman" w:hAnsi="Times New Roman" w:cs="Times New Roman"/>
          <w:sz w:val="22"/>
          <w:lang w:val="en-GB"/>
        </w:rPr>
        <w:t xml:space="preserve"> show scattered plots of the measured path loss </w:t>
      </w:r>
      <w:r w:rsidR="00AC26C0" w:rsidRPr="002E0747">
        <w:rPr>
          <w:rFonts w:ascii="Times New Roman" w:hAnsi="Times New Roman" w:cs="Times New Roman" w:hint="eastAsia"/>
          <w:sz w:val="22"/>
          <w:lang w:val="en-GB"/>
        </w:rPr>
        <w:t>results and fitt</w:t>
      </w:r>
      <w:r w:rsidR="00476929">
        <w:rPr>
          <w:rFonts w:ascii="Times New Roman" w:hAnsi="Times New Roman" w:cs="Times New Roman" w:hint="eastAsia"/>
          <w:sz w:val="22"/>
          <w:lang w:val="en-GB"/>
        </w:rPr>
        <w:t>ing</w:t>
      </w:r>
      <w:r w:rsidR="00AC26C0" w:rsidRPr="002E0747">
        <w:rPr>
          <w:rFonts w:ascii="Times New Roman" w:hAnsi="Times New Roman" w:cs="Times New Roman" w:hint="eastAsia"/>
          <w:sz w:val="22"/>
          <w:lang w:val="en-GB"/>
        </w:rPr>
        <w:t xml:space="preserve"> curves</w:t>
      </w:r>
      <w:r w:rsidRPr="002E0747">
        <w:rPr>
          <w:rFonts w:ascii="Times New Roman" w:hAnsi="Times New Roman" w:cs="Times New Roman"/>
          <w:sz w:val="22"/>
          <w:lang w:val="en-GB"/>
        </w:rPr>
        <w:t xml:space="preserve"> along with </w:t>
      </w:r>
      <w:r w:rsidR="002303F5" w:rsidRPr="002E0747">
        <w:rPr>
          <w:rFonts w:ascii="Times New Roman" w:hAnsi="Times New Roman" w:cs="Times New Roman" w:hint="eastAsia"/>
          <w:sz w:val="22"/>
          <w:lang w:val="en-GB"/>
        </w:rPr>
        <w:t xml:space="preserve">the </w:t>
      </w:r>
      <w:r w:rsidRPr="002E0747">
        <w:rPr>
          <w:rFonts w:ascii="Times New Roman" w:hAnsi="Times New Roman" w:cs="Times New Roman"/>
          <w:sz w:val="22"/>
          <w:lang w:val="en-GB"/>
        </w:rPr>
        <w:t xml:space="preserve">CI </w:t>
      </w:r>
      <w:r w:rsidR="002303F5" w:rsidRPr="002E0747">
        <w:rPr>
          <w:rFonts w:ascii="Times New Roman" w:hAnsi="Times New Roman" w:cs="Times New Roman" w:hint="eastAsia"/>
          <w:sz w:val="22"/>
          <w:lang w:val="en-GB"/>
        </w:rPr>
        <w:t xml:space="preserve">and the FI PL </w:t>
      </w:r>
      <w:r w:rsidRPr="002E0747">
        <w:rPr>
          <w:rFonts w:ascii="Times New Roman" w:hAnsi="Times New Roman" w:cs="Times New Roman"/>
          <w:sz w:val="22"/>
          <w:lang w:val="en-GB"/>
        </w:rPr>
        <w:t>model predictions.</w:t>
      </w:r>
      <w:r w:rsidR="005F374A" w:rsidRPr="002E0747">
        <w:rPr>
          <w:rFonts w:ascii="Times New Roman" w:hAnsi="Times New Roman" w:cs="Times New Roman" w:hint="eastAsia"/>
          <w:sz w:val="22"/>
          <w:lang w:val="en-GB"/>
        </w:rPr>
        <w:t xml:space="preserve"> </w:t>
      </w:r>
    </w:p>
    <w:p w14:paraId="00A61136" w14:textId="0EF2D8A1" w:rsidR="004309E4" w:rsidRPr="002E0747" w:rsidRDefault="00824E49" w:rsidP="004309E4">
      <w:pPr>
        <w:spacing w:before="120" w:after="60"/>
        <w:jc w:val="center"/>
        <w:rPr>
          <w:rFonts w:eastAsia="PMingLiU"/>
          <w:sz w:val="22"/>
          <w:lang w:eastAsia="zh-TW"/>
        </w:rPr>
      </w:pPr>
      <w:r w:rsidRPr="002E0747">
        <w:rPr>
          <w:noProof/>
        </w:rPr>
        <w:drawing>
          <wp:inline distT="0" distB="0" distL="0" distR="0" wp14:anchorId="156D6033" wp14:editId="4C5181DB">
            <wp:extent cx="4301834" cy="3060000"/>
            <wp:effectExtent l="0" t="0" r="3810" b="762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01834" cy="3060000"/>
                    </a:xfrm>
                    <a:prstGeom prst="rect">
                      <a:avLst/>
                    </a:prstGeom>
                  </pic:spPr>
                </pic:pic>
              </a:graphicData>
            </a:graphic>
          </wp:inline>
        </w:drawing>
      </w:r>
    </w:p>
    <w:p w14:paraId="1BA46DCC" w14:textId="53D75430" w:rsidR="004309E4" w:rsidRPr="002E0747" w:rsidRDefault="004309E4" w:rsidP="004309E4">
      <w:pPr>
        <w:pStyle w:val="a6"/>
        <w:widowControl/>
        <w:wordWrap/>
        <w:overflowPunct w:val="0"/>
        <w:adjustRightInd w:val="0"/>
        <w:spacing w:before="120" w:after="120" w:line="240" w:lineRule="auto"/>
        <w:ind w:left="851" w:hanging="851"/>
        <w:jc w:val="left"/>
        <w:textAlignment w:val="baseline"/>
        <w:rPr>
          <w:rFonts w:ascii="Times New Roman" w:eastAsia="SimSun" w:hAnsi="Times New Roman" w:cs="Times New Roman"/>
          <w:kern w:val="0"/>
          <w:lang w:val="en-GB" w:eastAsia="en-US"/>
        </w:rPr>
      </w:pPr>
      <w:bookmarkStart w:id="3" w:name="_Ref442102489"/>
      <w:r w:rsidRPr="002E0747">
        <w:rPr>
          <w:rFonts w:ascii="Times New Roman" w:eastAsia="SimSun" w:hAnsi="Times New Roman" w:cs="Times New Roman"/>
          <w:kern w:val="0"/>
          <w:lang w:val="en-GB" w:eastAsia="en-US"/>
        </w:rPr>
        <w:t xml:space="preserve">Figure </w:t>
      </w:r>
      <w:r w:rsidRPr="002E0747">
        <w:rPr>
          <w:rFonts w:ascii="Times New Roman" w:eastAsia="SimSun" w:hAnsi="Times New Roman" w:cs="Times New Roman"/>
          <w:kern w:val="0"/>
          <w:lang w:val="en-GB" w:eastAsia="en-US"/>
        </w:rPr>
        <w:fldChar w:fldCharType="begin"/>
      </w:r>
      <w:r w:rsidRPr="002E0747">
        <w:rPr>
          <w:rFonts w:ascii="Times New Roman" w:eastAsia="SimSun" w:hAnsi="Times New Roman" w:cs="Times New Roman"/>
          <w:kern w:val="0"/>
          <w:lang w:val="en-GB" w:eastAsia="en-US"/>
        </w:rPr>
        <w:instrText xml:space="preserve"> SEQ Figure \* ARABIC </w:instrText>
      </w:r>
      <w:r w:rsidRPr="002E0747">
        <w:rPr>
          <w:rFonts w:ascii="Times New Roman" w:eastAsia="SimSun" w:hAnsi="Times New Roman" w:cs="Times New Roman"/>
          <w:kern w:val="0"/>
          <w:lang w:val="en-GB" w:eastAsia="en-US"/>
        </w:rPr>
        <w:fldChar w:fldCharType="separate"/>
      </w:r>
      <w:r w:rsidR="005F374A" w:rsidRPr="002E0747">
        <w:rPr>
          <w:rFonts w:ascii="Times New Roman" w:eastAsia="SimSun" w:hAnsi="Times New Roman" w:cs="Times New Roman"/>
          <w:noProof/>
          <w:kern w:val="0"/>
          <w:lang w:val="en-GB" w:eastAsia="en-US"/>
        </w:rPr>
        <w:t>3</w:t>
      </w:r>
      <w:r w:rsidRPr="002E0747">
        <w:rPr>
          <w:rFonts w:ascii="Times New Roman" w:eastAsia="SimSun" w:hAnsi="Times New Roman" w:cs="Times New Roman"/>
          <w:kern w:val="0"/>
          <w:lang w:val="en-GB" w:eastAsia="en-US"/>
        </w:rPr>
        <w:fldChar w:fldCharType="end"/>
      </w:r>
      <w:bookmarkEnd w:id="3"/>
      <w:r w:rsidRPr="002E0747">
        <w:rPr>
          <w:rFonts w:ascii="Times New Roman" w:eastAsia="SimSun" w:hAnsi="Times New Roman" w:cs="Times New Roman"/>
          <w:kern w:val="0"/>
          <w:lang w:val="en-GB" w:eastAsia="en-US"/>
        </w:rPr>
        <w:t>.</w:t>
      </w:r>
      <w:r w:rsidRPr="002E0747">
        <w:rPr>
          <w:rFonts w:ascii="Times New Roman" w:eastAsia="SimSun" w:hAnsi="Times New Roman" w:cs="Times New Roman"/>
          <w:kern w:val="0"/>
          <w:lang w:val="en-GB" w:eastAsia="en-US"/>
        </w:rPr>
        <w:tab/>
      </w:r>
      <w:r w:rsidR="003935DE" w:rsidRPr="002E0747">
        <w:rPr>
          <w:rFonts w:ascii="Times New Roman" w:hAnsi="Times New Roman" w:cs="Times New Roman" w:hint="eastAsia"/>
          <w:kern w:val="0"/>
          <w:lang w:val="en-GB"/>
        </w:rPr>
        <w:t>P</w:t>
      </w:r>
      <w:r w:rsidR="005F374A" w:rsidRPr="002E0747">
        <w:rPr>
          <w:rFonts w:ascii="Times New Roman" w:hAnsi="Times New Roman" w:cs="Times New Roman" w:hint="eastAsia"/>
          <w:kern w:val="0"/>
          <w:lang w:val="en-GB"/>
        </w:rPr>
        <w:t>ath loss measurement results and fitt</w:t>
      </w:r>
      <w:r w:rsidR="00476929">
        <w:rPr>
          <w:rFonts w:ascii="Times New Roman" w:hAnsi="Times New Roman" w:cs="Times New Roman" w:hint="eastAsia"/>
          <w:kern w:val="0"/>
          <w:lang w:val="en-GB"/>
        </w:rPr>
        <w:t>ing</w:t>
      </w:r>
      <w:r w:rsidR="005F374A" w:rsidRPr="002E0747">
        <w:rPr>
          <w:rFonts w:ascii="Times New Roman" w:hAnsi="Times New Roman" w:cs="Times New Roman" w:hint="eastAsia"/>
          <w:kern w:val="0"/>
          <w:lang w:val="en-GB"/>
        </w:rPr>
        <w:t xml:space="preserve"> curves based on</w:t>
      </w:r>
      <w:r w:rsidR="00476929">
        <w:rPr>
          <w:rFonts w:ascii="Times New Roman" w:hAnsi="Times New Roman" w:cs="Times New Roman" w:hint="eastAsia"/>
          <w:kern w:val="0"/>
          <w:lang w:val="en-GB"/>
        </w:rPr>
        <w:t xml:space="preserve"> the</w:t>
      </w:r>
      <w:r w:rsidR="005F374A" w:rsidRPr="002E0747">
        <w:rPr>
          <w:rFonts w:ascii="Times New Roman" w:hAnsi="Times New Roman" w:cs="Times New Roman" w:hint="eastAsia"/>
          <w:kern w:val="0"/>
          <w:lang w:val="en-GB"/>
        </w:rPr>
        <w:t xml:space="preserve"> CI PL model </w:t>
      </w:r>
      <w:r w:rsidR="003935DE" w:rsidRPr="002E0747">
        <w:rPr>
          <w:rFonts w:ascii="Times New Roman" w:hAnsi="Times New Roman" w:cs="Times New Roman" w:hint="eastAsia"/>
          <w:kern w:val="0"/>
          <w:lang w:val="en-GB"/>
        </w:rPr>
        <w:t xml:space="preserve">at 38 GHz </w:t>
      </w:r>
      <w:r w:rsidR="005F374A" w:rsidRPr="002E0747">
        <w:rPr>
          <w:rFonts w:ascii="Times New Roman" w:hAnsi="Times New Roman" w:cs="Times New Roman" w:hint="eastAsia"/>
          <w:kern w:val="0"/>
          <w:lang w:val="en-GB"/>
        </w:rPr>
        <w:t>for Indoor-office scenario</w:t>
      </w:r>
      <w:r w:rsidRPr="002E0747">
        <w:rPr>
          <w:rFonts w:ascii="Times New Roman" w:eastAsia="SimSun" w:hAnsi="Times New Roman" w:cs="Times New Roman"/>
          <w:kern w:val="0"/>
          <w:lang w:val="en-GB" w:eastAsia="en-US"/>
        </w:rPr>
        <w:t xml:space="preserve">. </w:t>
      </w:r>
    </w:p>
    <w:p w14:paraId="61F7F605" w14:textId="2E1233A6" w:rsidR="004309E4" w:rsidRPr="002E0747" w:rsidRDefault="003935DE" w:rsidP="00824E49">
      <w:pPr>
        <w:widowControl/>
        <w:wordWrap/>
        <w:adjustRightInd w:val="0"/>
        <w:snapToGrid w:val="0"/>
        <w:spacing w:after="120"/>
        <w:jc w:val="center"/>
        <w:rPr>
          <w:rFonts w:ascii="Times New Roman" w:hAnsi="Times New Roman" w:cs="Times New Roman"/>
          <w:sz w:val="22"/>
          <w:lang w:val="en-GB"/>
        </w:rPr>
      </w:pPr>
      <w:r w:rsidRPr="002E0747">
        <w:rPr>
          <w:noProof/>
        </w:rPr>
        <w:drawing>
          <wp:inline distT="0" distB="0" distL="0" distR="0" wp14:anchorId="0B542619" wp14:editId="11B85154">
            <wp:extent cx="4107500" cy="3060000"/>
            <wp:effectExtent l="0" t="0" r="7620" b="762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07500" cy="3060000"/>
                    </a:xfrm>
                    <a:prstGeom prst="rect">
                      <a:avLst/>
                    </a:prstGeom>
                  </pic:spPr>
                </pic:pic>
              </a:graphicData>
            </a:graphic>
          </wp:inline>
        </w:drawing>
      </w:r>
    </w:p>
    <w:p w14:paraId="3F31EB42" w14:textId="60652A20" w:rsidR="00C9417F" w:rsidRPr="002E0747" w:rsidRDefault="00C9417F" w:rsidP="00C9417F">
      <w:pPr>
        <w:pStyle w:val="a6"/>
        <w:widowControl/>
        <w:wordWrap/>
        <w:overflowPunct w:val="0"/>
        <w:adjustRightInd w:val="0"/>
        <w:spacing w:before="120" w:after="120" w:line="240" w:lineRule="auto"/>
        <w:ind w:left="851" w:hanging="851"/>
        <w:jc w:val="left"/>
        <w:textAlignment w:val="baseline"/>
        <w:rPr>
          <w:rFonts w:ascii="Times New Roman" w:eastAsia="SimSun" w:hAnsi="Times New Roman" w:cs="Times New Roman"/>
          <w:kern w:val="0"/>
          <w:lang w:val="en-GB" w:eastAsia="en-US"/>
        </w:rPr>
      </w:pPr>
      <w:r w:rsidRPr="002E0747">
        <w:rPr>
          <w:rFonts w:ascii="Times New Roman" w:eastAsia="SimSun" w:hAnsi="Times New Roman" w:cs="Times New Roman"/>
          <w:kern w:val="0"/>
          <w:lang w:val="en-GB" w:eastAsia="en-US"/>
        </w:rPr>
        <w:t xml:space="preserve">Figure </w:t>
      </w:r>
      <w:r w:rsidRPr="002E0747">
        <w:rPr>
          <w:rFonts w:ascii="Times New Roman" w:eastAsia="SimSun" w:hAnsi="Times New Roman" w:cs="Times New Roman"/>
          <w:kern w:val="0"/>
          <w:lang w:val="en-GB" w:eastAsia="en-US"/>
        </w:rPr>
        <w:fldChar w:fldCharType="begin"/>
      </w:r>
      <w:r w:rsidRPr="002E0747">
        <w:rPr>
          <w:rFonts w:ascii="Times New Roman" w:eastAsia="SimSun" w:hAnsi="Times New Roman" w:cs="Times New Roman"/>
          <w:kern w:val="0"/>
          <w:lang w:val="en-GB" w:eastAsia="en-US"/>
        </w:rPr>
        <w:instrText xml:space="preserve"> SEQ Figure \* ARABIC </w:instrText>
      </w:r>
      <w:r w:rsidRPr="002E0747">
        <w:rPr>
          <w:rFonts w:ascii="Times New Roman" w:eastAsia="SimSun" w:hAnsi="Times New Roman" w:cs="Times New Roman"/>
          <w:kern w:val="0"/>
          <w:lang w:val="en-GB" w:eastAsia="en-US"/>
        </w:rPr>
        <w:fldChar w:fldCharType="separate"/>
      </w:r>
      <w:r w:rsidRPr="002E0747">
        <w:rPr>
          <w:rFonts w:ascii="Times New Roman" w:eastAsia="SimSun" w:hAnsi="Times New Roman" w:cs="Times New Roman"/>
          <w:noProof/>
          <w:kern w:val="0"/>
          <w:lang w:val="en-GB" w:eastAsia="en-US"/>
        </w:rPr>
        <w:t>4</w:t>
      </w:r>
      <w:r w:rsidRPr="002E0747">
        <w:rPr>
          <w:rFonts w:ascii="Times New Roman" w:eastAsia="SimSun" w:hAnsi="Times New Roman" w:cs="Times New Roman"/>
          <w:kern w:val="0"/>
          <w:lang w:val="en-GB" w:eastAsia="en-US"/>
        </w:rPr>
        <w:fldChar w:fldCharType="end"/>
      </w:r>
      <w:r w:rsidRPr="002E0747">
        <w:rPr>
          <w:rFonts w:ascii="Times New Roman" w:eastAsia="SimSun" w:hAnsi="Times New Roman" w:cs="Times New Roman"/>
          <w:kern w:val="0"/>
          <w:lang w:val="en-GB" w:eastAsia="en-US"/>
        </w:rPr>
        <w:t>.</w:t>
      </w:r>
      <w:r w:rsidRPr="002E0747">
        <w:rPr>
          <w:rFonts w:ascii="Times New Roman" w:eastAsia="SimSun" w:hAnsi="Times New Roman" w:cs="Times New Roman"/>
          <w:kern w:val="0"/>
          <w:lang w:val="en-GB" w:eastAsia="en-US"/>
        </w:rPr>
        <w:tab/>
      </w:r>
      <w:r w:rsidRPr="002E0747">
        <w:rPr>
          <w:rFonts w:ascii="Times New Roman" w:hAnsi="Times New Roman" w:cs="Times New Roman" w:hint="eastAsia"/>
          <w:kern w:val="0"/>
          <w:lang w:val="en-GB"/>
        </w:rPr>
        <w:t>Path loss measurement results and fitt</w:t>
      </w:r>
      <w:r w:rsidR="00476929">
        <w:rPr>
          <w:rFonts w:ascii="Times New Roman" w:hAnsi="Times New Roman" w:cs="Times New Roman" w:hint="eastAsia"/>
          <w:kern w:val="0"/>
          <w:lang w:val="en-GB"/>
        </w:rPr>
        <w:t>ing</w:t>
      </w:r>
      <w:r w:rsidRPr="002E0747">
        <w:rPr>
          <w:rFonts w:ascii="Times New Roman" w:hAnsi="Times New Roman" w:cs="Times New Roman" w:hint="eastAsia"/>
          <w:kern w:val="0"/>
          <w:lang w:val="en-GB"/>
        </w:rPr>
        <w:t xml:space="preserve"> curves based on </w:t>
      </w:r>
      <w:r w:rsidR="00476929">
        <w:rPr>
          <w:rFonts w:ascii="Times New Roman" w:hAnsi="Times New Roman" w:cs="Times New Roman" w:hint="eastAsia"/>
          <w:kern w:val="0"/>
          <w:lang w:val="en-GB"/>
        </w:rPr>
        <w:t xml:space="preserve">the </w:t>
      </w:r>
      <w:r w:rsidR="005B7C29" w:rsidRPr="002E0747">
        <w:rPr>
          <w:rFonts w:ascii="Times New Roman" w:hAnsi="Times New Roman" w:cs="Times New Roman" w:hint="eastAsia"/>
          <w:kern w:val="0"/>
          <w:lang w:val="en-GB"/>
        </w:rPr>
        <w:t>F</w:t>
      </w:r>
      <w:r w:rsidRPr="002E0747">
        <w:rPr>
          <w:rFonts w:ascii="Times New Roman" w:hAnsi="Times New Roman" w:cs="Times New Roman" w:hint="eastAsia"/>
          <w:kern w:val="0"/>
          <w:lang w:val="en-GB"/>
        </w:rPr>
        <w:t>I PL model at 38 GHz for Indoor-office scenario</w:t>
      </w:r>
      <w:r w:rsidRPr="002E0747">
        <w:rPr>
          <w:rFonts w:ascii="Times New Roman" w:eastAsia="SimSun" w:hAnsi="Times New Roman" w:cs="Times New Roman"/>
          <w:kern w:val="0"/>
          <w:lang w:val="en-GB" w:eastAsia="en-US"/>
        </w:rPr>
        <w:t>.</w:t>
      </w:r>
    </w:p>
    <w:p w14:paraId="13212D27" w14:textId="48D21202" w:rsidR="00C9417F" w:rsidRPr="002E0747" w:rsidRDefault="00C9417F" w:rsidP="00C9417F">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sz w:val="22"/>
          <w:lang w:val="en-GB"/>
        </w:rPr>
        <w:lastRenderedPageBreak/>
        <w:t xml:space="preserve">Table </w:t>
      </w:r>
      <w:r w:rsidR="00B051D3">
        <w:rPr>
          <w:rFonts w:ascii="Times New Roman" w:hAnsi="Times New Roman" w:cs="Times New Roman" w:hint="eastAsia"/>
          <w:sz w:val="22"/>
          <w:lang w:val="en-GB"/>
        </w:rPr>
        <w:t>2</w:t>
      </w:r>
      <w:r w:rsidRPr="002E0747">
        <w:rPr>
          <w:rFonts w:ascii="Times New Roman" w:hAnsi="Times New Roman" w:cs="Times New Roman"/>
          <w:sz w:val="22"/>
          <w:lang w:val="en-GB"/>
        </w:rPr>
        <w:t xml:space="preserve"> summarizes the parameters of CI and FI PL models</w:t>
      </w:r>
      <w:r w:rsidR="008B29D7" w:rsidRPr="002E0747">
        <w:rPr>
          <w:rFonts w:ascii="Times New Roman" w:hAnsi="Times New Roman" w:cs="Times New Roman" w:hint="eastAsia"/>
          <w:sz w:val="22"/>
          <w:lang w:val="en-GB"/>
        </w:rPr>
        <w:t xml:space="preserve"> [9]</w:t>
      </w:r>
      <w:r w:rsidRPr="002E0747">
        <w:rPr>
          <w:rFonts w:ascii="Times New Roman" w:hAnsi="Times New Roman" w:cs="Times New Roman"/>
          <w:sz w:val="22"/>
          <w:lang w:val="en-GB"/>
        </w:rPr>
        <w:t>.</w:t>
      </w:r>
      <w:r w:rsidRPr="002E0747">
        <w:rPr>
          <w:rFonts w:ascii="Times New Roman" w:hAnsi="Times New Roman" w:cs="Times New Roman" w:hint="eastAsia"/>
          <w:sz w:val="22"/>
          <w:lang w:val="en-GB"/>
        </w:rPr>
        <w:t xml:space="preserve"> </w:t>
      </w:r>
      <w:r w:rsidRPr="002E0747">
        <w:rPr>
          <w:rFonts w:ascii="Times New Roman" w:hAnsi="Times New Roman" w:cs="Times New Roman"/>
          <w:sz w:val="22"/>
          <w:lang w:val="en-GB"/>
        </w:rPr>
        <w:t xml:space="preserve">The PLE of the CI model </w:t>
      </w:r>
      <w:r w:rsidR="00476929">
        <w:rPr>
          <w:rFonts w:ascii="Times New Roman" w:hAnsi="Times New Roman" w:cs="Times New Roman" w:hint="eastAsia"/>
          <w:sz w:val="22"/>
          <w:lang w:val="en-GB"/>
        </w:rPr>
        <w:t>in</w:t>
      </w:r>
      <w:r w:rsidRPr="002E0747">
        <w:rPr>
          <w:rFonts w:ascii="Times New Roman" w:hAnsi="Times New Roman" w:cs="Times New Roman" w:hint="eastAsia"/>
          <w:sz w:val="22"/>
          <w:lang w:val="en-GB"/>
        </w:rPr>
        <w:t xml:space="preserve"> </w:t>
      </w:r>
      <w:r w:rsidRPr="002E0747">
        <w:rPr>
          <w:rFonts w:ascii="Times New Roman" w:hAnsi="Times New Roman" w:cs="Times New Roman"/>
          <w:sz w:val="22"/>
          <w:lang w:val="en-GB"/>
        </w:rPr>
        <w:t>L</w:t>
      </w:r>
      <w:r w:rsidRPr="002E0747">
        <w:rPr>
          <w:rFonts w:ascii="Times New Roman" w:hAnsi="Times New Roman" w:cs="Times New Roman" w:hint="eastAsia"/>
          <w:sz w:val="22"/>
          <w:lang w:val="en-GB"/>
        </w:rPr>
        <w:t>O</w:t>
      </w:r>
      <w:r w:rsidRPr="002E0747">
        <w:rPr>
          <w:rFonts w:ascii="Times New Roman" w:hAnsi="Times New Roman" w:cs="Times New Roman"/>
          <w:sz w:val="22"/>
          <w:lang w:val="en-GB"/>
        </w:rPr>
        <w:t>S</w:t>
      </w:r>
      <w:r w:rsidRPr="002E0747">
        <w:rPr>
          <w:rFonts w:ascii="Times New Roman" w:hAnsi="Times New Roman" w:cs="Times New Roman" w:hint="eastAsia"/>
          <w:sz w:val="22"/>
          <w:lang w:val="en-GB"/>
        </w:rPr>
        <w:t xml:space="preserve"> conditions</w:t>
      </w:r>
      <w:r w:rsidRPr="002E0747">
        <w:rPr>
          <w:rFonts w:ascii="Times New Roman" w:hAnsi="Times New Roman" w:cs="Times New Roman"/>
          <w:sz w:val="22"/>
          <w:lang w:val="en-GB"/>
        </w:rPr>
        <w:t xml:space="preserve"> is 2</w:t>
      </w:r>
      <w:r w:rsidRPr="002E0747">
        <w:rPr>
          <w:rFonts w:ascii="Times New Roman" w:hAnsi="Times New Roman" w:cs="Times New Roman" w:hint="eastAsia"/>
          <w:sz w:val="22"/>
          <w:lang w:val="en-GB"/>
        </w:rPr>
        <w:t>.0</w:t>
      </w:r>
      <w:r w:rsidRPr="002E0747">
        <w:rPr>
          <w:rFonts w:ascii="Times New Roman" w:hAnsi="Times New Roman" w:cs="Times New Roman"/>
          <w:sz w:val="22"/>
          <w:lang w:val="en-GB"/>
        </w:rPr>
        <w:t xml:space="preserve">, which </w:t>
      </w:r>
      <w:r w:rsidR="00476929">
        <w:rPr>
          <w:rFonts w:ascii="Times New Roman" w:hAnsi="Times New Roman" w:cs="Times New Roman"/>
          <w:sz w:val="22"/>
          <w:lang w:val="en-GB"/>
        </w:rPr>
        <w:t>agrees</w:t>
      </w:r>
      <w:r w:rsidR="00476929">
        <w:rPr>
          <w:rFonts w:ascii="Times New Roman" w:hAnsi="Times New Roman" w:cs="Times New Roman" w:hint="eastAsia"/>
          <w:sz w:val="22"/>
          <w:lang w:val="en-GB"/>
        </w:rPr>
        <w:t xml:space="preserve"> </w:t>
      </w:r>
      <w:r w:rsidRPr="002E0747">
        <w:rPr>
          <w:rFonts w:ascii="Times New Roman" w:hAnsi="Times New Roman" w:cs="Times New Roman"/>
          <w:sz w:val="22"/>
          <w:lang w:val="en-GB"/>
        </w:rPr>
        <w:t xml:space="preserve">with the </w:t>
      </w:r>
      <w:r w:rsidRPr="002E0747">
        <w:rPr>
          <w:rFonts w:ascii="Times New Roman" w:hAnsi="Times New Roman" w:cs="Times New Roman" w:hint="eastAsia"/>
          <w:sz w:val="22"/>
          <w:lang w:val="en-GB"/>
        </w:rPr>
        <w:t xml:space="preserve">theoretical </w:t>
      </w:r>
      <w:r w:rsidRPr="002E0747">
        <w:rPr>
          <w:rFonts w:ascii="Times New Roman" w:hAnsi="Times New Roman" w:cs="Times New Roman"/>
          <w:sz w:val="22"/>
          <w:lang w:val="en-GB"/>
        </w:rPr>
        <w:t xml:space="preserve">free space PLE. </w:t>
      </w:r>
      <w:r w:rsidR="00476929">
        <w:rPr>
          <w:rFonts w:ascii="Times New Roman" w:hAnsi="Times New Roman" w:cs="Times New Roman" w:hint="eastAsia"/>
          <w:sz w:val="22"/>
          <w:lang w:val="en-GB"/>
        </w:rPr>
        <w:t>In</w:t>
      </w:r>
      <w:r w:rsidRPr="002E0747">
        <w:rPr>
          <w:rFonts w:ascii="Times New Roman" w:hAnsi="Times New Roman" w:cs="Times New Roman"/>
          <w:sz w:val="22"/>
          <w:lang w:val="en-GB"/>
        </w:rPr>
        <w:t xml:space="preserve"> NLOS</w:t>
      </w:r>
      <w:r w:rsidRPr="002E0747">
        <w:rPr>
          <w:rFonts w:ascii="Times New Roman" w:hAnsi="Times New Roman" w:cs="Times New Roman" w:hint="eastAsia"/>
          <w:sz w:val="22"/>
          <w:lang w:val="en-GB"/>
        </w:rPr>
        <w:t xml:space="preserve"> conditions</w:t>
      </w:r>
      <w:r w:rsidRPr="002E0747">
        <w:rPr>
          <w:rFonts w:ascii="Times New Roman" w:hAnsi="Times New Roman" w:cs="Times New Roman"/>
          <w:sz w:val="22"/>
          <w:lang w:val="en-GB"/>
        </w:rPr>
        <w:t xml:space="preserve">, </w:t>
      </w:r>
      <w:r w:rsidRPr="002E0747">
        <w:rPr>
          <w:rFonts w:ascii="Times New Roman" w:hAnsi="Times New Roman" w:cs="Times New Roman" w:hint="eastAsia"/>
          <w:sz w:val="22"/>
          <w:lang w:val="en-GB"/>
        </w:rPr>
        <w:t xml:space="preserve">it can be seen that </w:t>
      </w:r>
      <w:r w:rsidRPr="002E0747">
        <w:rPr>
          <w:rFonts w:ascii="Times New Roman" w:hAnsi="Times New Roman" w:cs="Times New Roman"/>
          <w:sz w:val="22"/>
          <w:lang w:val="en-GB"/>
        </w:rPr>
        <w:t xml:space="preserve">the PLE of the CI model is </w:t>
      </w:r>
      <w:r w:rsidRPr="002E0747">
        <w:rPr>
          <w:rFonts w:ascii="Times New Roman" w:hAnsi="Times New Roman" w:cs="Times New Roman" w:hint="eastAsia"/>
          <w:sz w:val="22"/>
          <w:lang w:val="en-GB"/>
        </w:rPr>
        <w:t>2</w:t>
      </w:r>
      <w:r w:rsidRPr="002E0747">
        <w:rPr>
          <w:rFonts w:ascii="Times New Roman" w:hAnsi="Times New Roman" w:cs="Times New Roman"/>
          <w:sz w:val="22"/>
          <w:lang w:val="en-GB"/>
        </w:rPr>
        <w:t>.</w:t>
      </w:r>
      <w:r w:rsidRPr="002E0747">
        <w:rPr>
          <w:rFonts w:ascii="Times New Roman" w:hAnsi="Times New Roman" w:cs="Times New Roman" w:hint="eastAsia"/>
          <w:sz w:val="22"/>
          <w:lang w:val="en-GB"/>
        </w:rPr>
        <w:t>8. The standard deviation of SF is 5.0 at LOS and 7.0 at NLOS conditions, respectively. Comparing the standard deviation</w:t>
      </w:r>
      <w:r w:rsidR="005B0F28" w:rsidRPr="002E0747">
        <w:rPr>
          <w:rFonts w:ascii="Times New Roman" w:hAnsi="Times New Roman" w:cs="Times New Roman" w:hint="eastAsia"/>
          <w:sz w:val="22"/>
          <w:lang w:val="en-GB"/>
        </w:rPr>
        <w:t>s</w:t>
      </w:r>
      <w:r w:rsidRPr="002E0747">
        <w:rPr>
          <w:rFonts w:ascii="Times New Roman" w:hAnsi="Times New Roman" w:cs="Times New Roman" w:hint="eastAsia"/>
          <w:sz w:val="22"/>
          <w:lang w:val="en-GB"/>
        </w:rPr>
        <w:t xml:space="preserve"> of SF for FI PL model (4.2 at LOS and 6.4 at NLOS), </w:t>
      </w:r>
      <w:r w:rsidR="005B0F28" w:rsidRPr="002E0747">
        <w:rPr>
          <w:rFonts w:ascii="Times New Roman" w:hAnsi="Times New Roman" w:cs="Times New Roman" w:hint="eastAsia"/>
          <w:sz w:val="22"/>
          <w:lang w:val="en-GB"/>
        </w:rPr>
        <w:t xml:space="preserve">we can observe that </w:t>
      </w:r>
      <w:r w:rsidRPr="002E0747">
        <w:rPr>
          <w:rFonts w:ascii="Times New Roman" w:hAnsi="Times New Roman" w:cs="Times New Roman" w:hint="eastAsia"/>
          <w:sz w:val="22"/>
          <w:lang w:val="en-GB"/>
        </w:rPr>
        <w:t xml:space="preserve">the </w:t>
      </w:r>
      <w:r w:rsidR="005B7C29" w:rsidRPr="002E0747">
        <w:rPr>
          <w:rFonts w:ascii="Times New Roman" w:hAnsi="Times New Roman" w:cs="Times New Roman" w:hint="eastAsia"/>
          <w:sz w:val="22"/>
          <w:lang w:val="en-GB"/>
        </w:rPr>
        <w:t xml:space="preserve">difference </w:t>
      </w:r>
      <w:r w:rsidR="005B0F28" w:rsidRPr="002E0747">
        <w:rPr>
          <w:rFonts w:ascii="Times New Roman" w:hAnsi="Times New Roman" w:cs="Times New Roman" w:hint="eastAsia"/>
          <w:sz w:val="22"/>
          <w:lang w:val="en-GB"/>
        </w:rPr>
        <w:t>between CI and FI model</w:t>
      </w:r>
      <w:r w:rsidR="00476929">
        <w:rPr>
          <w:rFonts w:ascii="Times New Roman" w:hAnsi="Times New Roman" w:cs="Times New Roman" w:hint="eastAsia"/>
          <w:sz w:val="22"/>
          <w:lang w:val="en-GB"/>
        </w:rPr>
        <w:t>s</w:t>
      </w:r>
      <w:r w:rsidR="005B0F28" w:rsidRPr="002E0747">
        <w:rPr>
          <w:rFonts w:ascii="Times New Roman" w:hAnsi="Times New Roman" w:cs="Times New Roman" w:hint="eastAsia"/>
          <w:sz w:val="22"/>
          <w:lang w:val="en-GB"/>
        </w:rPr>
        <w:t xml:space="preserve"> is within a fraction of a </w:t>
      </w:r>
      <w:proofErr w:type="spellStart"/>
      <w:r w:rsidR="005B0F28" w:rsidRPr="002E0747">
        <w:rPr>
          <w:rFonts w:ascii="Times New Roman" w:hAnsi="Times New Roman" w:cs="Times New Roman" w:hint="eastAsia"/>
          <w:sz w:val="22"/>
          <w:lang w:val="en-GB"/>
        </w:rPr>
        <w:t>dB.</w:t>
      </w:r>
      <w:proofErr w:type="spellEnd"/>
    </w:p>
    <w:p w14:paraId="428FA163" w14:textId="77777777" w:rsidR="00C9417F" w:rsidRPr="002E0747" w:rsidRDefault="00C9417F" w:rsidP="00C9417F">
      <w:pPr>
        <w:widowControl/>
        <w:wordWrap/>
        <w:adjustRightInd w:val="0"/>
        <w:snapToGrid w:val="0"/>
        <w:spacing w:after="120"/>
        <w:rPr>
          <w:rFonts w:ascii="Times New Roman" w:hAnsi="Times New Roman" w:cs="Times New Roman"/>
          <w:sz w:val="22"/>
          <w:lang w:val="en-GB"/>
        </w:rPr>
      </w:pPr>
    </w:p>
    <w:p w14:paraId="5BE0534F" w14:textId="2D3557AC" w:rsidR="00AE38B7" w:rsidRPr="002E0747" w:rsidRDefault="00AE38B7" w:rsidP="00AE38B7">
      <w:pPr>
        <w:pStyle w:val="a6"/>
        <w:widowControl/>
        <w:wordWrap/>
        <w:overflowPunct w:val="0"/>
        <w:adjustRightInd w:val="0"/>
        <w:spacing w:before="120" w:after="120" w:line="240" w:lineRule="auto"/>
        <w:ind w:left="851" w:hanging="851"/>
        <w:jc w:val="center"/>
        <w:textAlignment w:val="baseline"/>
        <w:rPr>
          <w:rFonts w:ascii="Times New Roman" w:hAnsi="Times New Roman" w:cs="Times New Roman"/>
          <w:kern w:val="0"/>
          <w:lang w:val="en-GB"/>
        </w:rPr>
      </w:pPr>
      <w:r w:rsidRPr="002E0747">
        <w:rPr>
          <w:rFonts w:ascii="Times New Roman" w:eastAsia="SimSun" w:hAnsi="Times New Roman" w:cs="Times New Roman"/>
          <w:kern w:val="0"/>
          <w:lang w:val="en-GB" w:eastAsia="en-US"/>
        </w:rPr>
        <w:t xml:space="preserve">Table </w:t>
      </w:r>
      <w:r w:rsidR="00761595">
        <w:rPr>
          <w:rFonts w:ascii="Times New Roman" w:hAnsi="Times New Roman" w:cs="Times New Roman" w:hint="eastAsia"/>
          <w:kern w:val="0"/>
          <w:lang w:val="en-GB"/>
        </w:rPr>
        <w:t>2</w:t>
      </w:r>
      <w:r w:rsidR="003935DE" w:rsidRPr="002E0747">
        <w:rPr>
          <w:rFonts w:ascii="Times New Roman" w:hAnsi="Times New Roman" w:cs="Times New Roman" w:hint="eastAsia"/>
          <w:kern w:val="0"/>
          <w:lang w:val="en-GB"/>
        </w:rPr>
        <w:t xml:space="preserve">. </w:t>
      </w:r>
      <w:r w:rsidRPr="002E0747">
        <w:rPr>
          <w:rFonts w:ascii="Times New Roman" w:eastAsia="SimSun" w:hAnsi="Times New Roman" w:cs="Times New Roman"/>
          <w:kern w:val="0"/>
          <w:lang w:val="en-GB" w:eastAsia="en-US"/>
        </w:rPr>
        <w:t xml:space="preserve">Parameters </w:t>
      </w:r>
      <w:r w:rsidR="00E84F29" w:rsidRPr="002E0747">
        <w:rPr>
          <w:rFonts w:ascii="Times New Roman" w:hAnsi="Times New Roman" w:cs="Times New Roman" w:hint="eastAsia"/>
          <w:kern w:val="0"/>
          <w:lang w:val="en-GB"/>
        </w:rPr>
        <w:t>of</w:t>
      </w:r>
      <w:r w:rsidRPr="002E0747">
        <w:rPr>
          <w:rFonts w:ascii="Times New Roman" w:eastAsia="SimSun" w:hAnsi="Times New Roman" w:cs="Times New Roman"/>
          <w:kern w:val="0"/>
          <w:lang w:val="en-GB" w:eastAsia="en-US"/>
        </w:rPr>
        <w:t xml:space="preserve"> </w:t>
      </w:r>
      <w:r w:rsidR="002303F5" w:rsidRPr="002E0747">
        <w:rPr>
          <w:rFonts w:ascii="Times New Roman" w:hAnsi="Times New Roman" w:cs="Times New Roman" w:hint="eastAsia"/>
          <w:kern w:val="0"/>
          <w:lang w:val="en-GB"/>
        </w:rPr>
        <w:t>CI</w:t>
      </w:r>
      <w:r w:rsidRPr="002E0747">
        <w:rPr>
          <w:rFonts w:ascii="Times New Roman" w:eastAsia="SimSun" w:hAnsi="Times New Roman" w:cs="Times New Roman"/>
          <w:kern w:val="0"/>
          <w:lang w:val="en-GB" w:eastAsia="en-US"/>
        </w:rPr>
        <w:t xml:space="preserve"> and </w:t>
      </w:r>
      <w:r w:rsidR="002303F5" w:rsidRPr="002E0747">
        <w:rPr>
          <w:rFonts w:ascii="Times New Roman" w:hAnsi="Times New Roman" w:cs="Times New Roman" w:hint="eastAsia"/>
          <w:kern w:val="0"/>
          <w:lang w:val="en-GB"/>
        </w:rPr>
        <w:t>F</w:t>
      </w:r>
      <w:r w:rsidRPr="002E0747">
        <w:rPr>
          <w:rFonts w:ascii="Times New Roman" w:eastAsia="SimSun" w:hAnsi="Times New Roman" w:cs="Times New Roman"/>
          <w:kern w:val="0"/>
          <w:lang w:val="en-GB" w:eastAsia="en-US"/>
        </w:rPr>
        <w:t>I path loss model</w:t>
      </w:r>
      <w:r w:rsidR="00E84F29" w:rsidRPr="002E0747">
        <w:rPr>
          <w:rFonts w:ascii="Times New Roman" w:hAnsi="Times New Roman" w:cs="Times New Roman" w:hint="eastAsia"/>
          <w:kern w:val="0"/>
          <w:lang w:val="en-GB"/>
        </w:rPr>
        <w:t>s</w:t>
      </w:r>
      <w:r w:rsidRPr="002E0747">
        <w:rPr>
          <w:rFonts w:ascii="Times New Roman" w:eastAsia="SimSun" w:hAnsi="Times New Roman" w:cs="Times New Roman"/>
          <w:kern w:val="0"/>
          <w:lang w:val="en-GB" w:eastAsia="en-US"/>
        </w:rPr>
        <w:t xml:space="preserve"> </w:t>
      </w:r>
      <w:r w:rsidR="002303F5" w:rsidRPr="002E0747">
        <w:rPr>
          <w:rFonts w:ascii="Times New Roman" w:hAnsi="Times New Roman" w:cs="Times New Roman" w:hint="eastAsia"/>
          <w:kern w:val="0"/>
          <w:lang w:val="en-GB"/>
        </w:rPr>
        <w:t>for</w:t>
      </w:r>
      <w:r w:rsidRPr="002E0747">
        <w:rPr>
          <w:rFonts w:ascii="Times New Roman" w:eastAsia="SimSun" w:hAnsi="Times New Roman" w:cs="Times New Roman"/>
          <w:kern w:val="0"/>
          <w:lang w:val="en-GB" w:eastAsia="en-US"/>
        </w:rPr>
        <w:t xml:space="preserve"> </w:t>
      </w:r>
      <w:r w:rsidR="002303F5" w:rsidRPr="002E0747">
        <w:rPr>
          <w:rFonts w:ascii="Times New Roman" w:hAnsi="Times New Roman" w:cs="Times New Roman" w:hint="eastAsia"/>
          <w:kern w:val="0"/>
          <w:lang w:val="en-GB"/>
        </w:rPr>
        <w:t xml:space="preserve">indoor-office </w:t>
      </w:r>
      <w:r w:rsidRPr="002E0747">
        <w:rPr>
          <w:rFonts w:ascii="Times New Roman" w:eastAsia="SimSun" w:hAnsi="Times New Roman" w:cs="Times New Roman"/>
          <w:kern w:val="0"/>
          <w:lang w:val="en-GB" w:eastAsia="en-US"/>
        </w:rPr>
        <w:t>scenario</w:t>
      </w:r>
    </w:p>
    <w:tbl>
      <w:tblPr>
        <w:tblW w:w="477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1715"/>
        <w:gridCol w:w="1355"/>
        <w:gridCol w:w="1222"/>
        <w:gridCol w:w="1222"/>
        <w:gridCol w:w="1192"/>
        <w:gridCol w:w="1192"/>
        <w:gridCol w:w="1192"/>
      </w:tblGrid>
      <w:tr w:rsidR="00AC26C0" w:rsidRPr="002E0747" w14:paraId="417D732D" w14:textId="77777777" w:rsidTr="00AC26C0">
        <w:trPr>
          <w:cantSplit/>
          <w:trHeight w:val="240"/>
          <w:tblHeader/>
          <w:jc w:val="center"/>
        </w:trPr>
        <w:tc>
          <w:tcPr>
            <w:tcW w:w="1715" w:type="dxa"/>
            <w:vMerge w:val="restart"/>
            <w:tcBorders>
              <w:right w:val="single" w:sz="4" w:space="0" w:color="auto"/>
            </w:tcBorders>
            <w:shd w:val="clear" w:color="auto" w:fill="D9D9D9" w:themeFill="background1" w:themeFillShade="D9"/>
            <w:vAlign w:val="center"/>
          </w:tcPr>
          <w:p w14:paraId="57F1142F" w14:textId="6FA185B7" w:rsidR="00AC26C0" w:rsidRPr="002E0747" w:rsidRDefault="00AC26C0" w:rsidP="00910568">
            <w:pPr>
              <w:pStyle w:val="tablecolhead"/>
              <w:rPr>
                <w:rFonts w:ascii="Calibri" w:hAnsi="Calibri"/>
                <w:b w:val="0"/>
                <w:sz w:val="20"/>
                <w:szCs w:val="20"/>
                <w:lang w:eastAsia="ko-KR"/>
              </w:rPr>
            </w:pPr>
            <w:r w:rsidRPr="002E0747">
              <w:rPr>
                <w:rFonts w:ascii="Calibri" w:hAnsi="Calibri" w:hint="eastAsia"/>
                <w:b w:val="0"/>
                <w:sz w:val="20"/>
                <w:szCs w:val="20"/>
                <w:lang w:eastAsia="ko-KR"/>
              </w:rPr>
              <w:t>Frequency</w:t>
            </w:r>
          </w:p>
        </w:tc>
        <w:tc>
          <w:tcPr>
            <w:tcW w:w="1355" w:type="dxa"/>
            <w:vMerge w:val="restart"/>
            <w:tcBorders>
              <w:right w:val="single" w:sz="4" w:space="0" w:color="auto"/>
            </w:tcBorders>
            <w:shd w:val="clear" w:color="auto" w:fill="D9D9D9" w:themeFill="background1" w:themeFillShade="D9"/>
            <w:vAlign w:val="center"/>
          </w:tcPr>
          <w:p w14:paraId="4DD2DDA4" w14:textId="2D8DB72B" w:rsidR="00AC26C0" w:rsidRPr="002E0747" w:rsidRDefault="00AC26C0" w:rsidP="00910568">
            <w:pPr>
              <w:pStyle w:val="tablecolhead"/>
              <w:rPr>
                <w:rFonts w:ascii="Calibri" w:hAnsi="Calibri"/>
                <w:b w:val="0"/>
                <w:sz w:val="20"/>
                <w:szCs w:val="20"/>
                <w:lang w:eastAsia="ko-KR"/>
              </w:rPr>
            </w:pPr>
            <w:r w:rsidRPr="002E0747">
              <w:rPr>
                <w:rFonts w:ascii="Calibri" w:hAnsi="Calibri" w:hint="eastAsia"/>
                <w:b w:val="0"/>
                <w:sz w:val="20"/>
                <w:szCs w:val="20"/>
                <w:lang w:eastAsia="ko-KR"/>
              </w:rPr>
              <w:t>Conditions</w:t>
            </w:r>
          </w:p>
        </w:tc>
        <w:tc>
          <w:tcPr>
            <w:tcW w:w="2444" w:type="dxa"/>
            <w:gridSpan w:val="2"/>
            <w:tcBorders>
              <w:left w:val="single" w:sz="4" w:space="0" w:color="auto"/>
              <w:right w:val="single" w:sz="4" w:space="0" w:color="auto"/>
            </w:tcBorders>
            <w:shd w:val="clear" w:color="auto" w:fill="D9D9D9" w:themeFill="background1" w:themeFillShade="D9"/>
            <w:vAlign w:val="center"/>
          </w:tcPr>
          <w:p w14:paraId="56A04130" w14:textId="2F759B48" w:rsidR="00AC26C0" w:rsidRPr="002E0747" w:rsidRDefault="00AC26C0" w:rsidP="00910568">
            <w:pPr>
              <w:pStyle w:val="tablecolhead"/>
              <w:rPr>
                <w:rFonts w:ascii="Calibri" w:hAnsi="Calibri"/>
                <w:b w:val="0"/>
                <w:sz w:val="20"/>
                <w:szCs w:val="20"/>
                <w:lang w:eastAsia="ko-KR"/>
              </w:rPr>
            </w:pPr>
            <w:r w:rsidRPr="002E0747">
              <w:rPr>
                <w:rFonts w:ascii="Calibri" w:hAnsi="Calibri" w:hint="eastAsia"/>
                <w:b w:val="0"/>
                <w:sz w:val="20"/>
                <w:szCs w:val="20"/>
                <w:lang w:eastAsia="ko-KR"/>
              </w:rPr>
              <w:t>CI PL model</w:t>
            </w:r>
          </w:p>
        </w:tc>
        <w:tc>
          <w:tcPr>
            <w:tcW w:w="3576" w:type="dxa"/>
            <w:gridSpan w:val="3"/>
            <w:tcBorders>
              <w:right w:val="single" w:sz="4" w:space="0" w:color="auto"/>
            </w:tcBorders>
            <w:shd w:val="clear" w:color="auto" w:fill="D9D9D9" w:themeFill="background1" w:themeFillShade="D9"/>
            <w:vAlign w:val="center"/>
          </w:tcPr>
          <w:p w14:paraId="5CF1C0C7" w14:textId="7449A1DF" w:rsidR="00AC26C0" w:rsidRPr="002E0747" w:rsidRDefault="00AC26C0" w:rsidP="00910568">
            <w:pPr>
              <w:pStyle w:val="tablecolhead"/>
              <w:rPr>
                <w:rFonts w:ascii="Calibri" w:hAnsi="Calibri"/>
                <w:b w:val="0"/>
                <w:sz w:val="20"/>
                <w:szCs w:val="20"/>
                <w:lang w:eastAsia="ko-KR"/>
              </w:rPr>
            </w:pPr>
            <w:r w:rsidRPr="002E0747">
              <w:rPr>
                <w:rFonts w:ascii="Calibri" w:hAnsi="Calibri" w:hint="eastAsia"/>
                <w:b w:val="0"/>
                <w:sz w:val="20"/>
                <w:szCs w:val="20"/>
                <w:lang w:eastAsia="ko-KR"/>
              </w:rPr>
              <w:t>FI PL model</w:t>
            </w:r>
          </w:p>
        </w:tc>
      </w:tr>
      <w:tr w:rsidR="00AC26C0" w:rsidRPr="002E0747" w14:paraId="005A08F9" w14:textId="77777777" w:rsidTr="00AC26C0">
        <w:trPr>
          <w:trHeight w:val="240"/>
          <w:tblHeader/>
          <w:jc w:val="center"/>
        </w:trPr>
        <w:tc>
          <w:tcPr>
            <w:tcW w:w="1715" w:type="dxa"/>
            <w:vMerge/>
            <w:tcBorders>
              <w:right w:val="single" w:sz="4" w:space="0" w:color="auto"/>
            </w:tcBorders>
            <w:shd w:val="clear" w:color="auto" w:fill="D9D9D9" w:themeFill="background1" w:themeFillShade="D9"/>
            <w:vAlign w:val="center"/>
          </w:tcPr>
          <w:p w14:paraId="04B859DF" w14:textId="77777777" w:rsidR="00AC26C0" w:rsidRPr="002E0747" w:rsidRDefault="00AC26C0" w:rsidP="00910568">
            <w:pPr>
              <w:rPr>
                <w:rFonts w:ascii="Calibri" w:hAnsi="Calibri"/>
                <w:szCs w:val="20"/>
              </w:rPr>
            </w:pPr>
          </w:p>
        </w:tc>
        <w:tc>
          <w:tcPr>
            <w:tcW w:w="1355" w:type="dxa"/>
            <w:vMerge/>
            <w:tcBorders>
              <w:right w:val="single" w:sz="4" w:space="0" w:color="auto"/>
            </w:tcBorders>
            <w:shd w:val="clear" w:color="auto" w:fill="D9D9D9" w:themeFill="background1" w:themeFillShade="D9"/>
            <w:vAlign w:val="center"/>
          </w:tcPr>
          <w:p w14:paraId="466F1B42" w14:textId="77777777" w:rsidR="00AC26C0" w:rsidRPr="002E0747" w:rsidRDefault="00AC26C0" w:rsidP="00910568">
            <w:pPr>
              <w:rPr>
                <w:rFonts w:ascii="Calibri" w:hAnsi="Calibri"/>
                <w:szCs w:val="20"/>
              </w:rPr>
            </w:pPr>
          </w:p>
        </w:tc>
        <w:tc>
          <w:tcPr>
            <w:tcW w:w="1222" w:type="dxa"/>
            <w:tcBorders>
              <w:left w:val="single" w:sz="4" w:space="0" w:color="auto"/>
              <w:right w:val="single" w:sz="4" w:space="0" w:color="auto"/>
            </w:tcBorders>
            <w:shd w:val="clear" w:color="auto" w:fill="D9D9D9" w:themeFill="background1" w:themeFillShade="D9"/>
            <w:vAlign w:val="center"/>
          </w:tcPr>
          <w:p w14:paraId="2F5C6F4B" w14:textId="03073454" w:rsidR="00AC26C0" w:rsidRPr="002E0747" w:rsidRDefault="00AC26C0" w:rsidP="00910568">
            <w:pPr>
              <w:pStyle w:val="tablecolsubhead"/>
              <w:rPr>
                <w:rFonts w:ascii="Calibri" w:hAnsi="Calibri"/>
                <w:b w:val="0"/>
                <w:sz w:val="20"/>
                <w:szCs w:val="20"/>
                <w:lang w:eastAsia="ko-KR"/>
              </w:rPr>
            </w:pPr>
            <w:r w:rsidRPr="002E0747">
              <w:rPr>
                <w:rFonts w:ascii="Calibri" w:eastAsiaTheme="minorEastAsia" w:hAnsi="Calibri" w:cstheme="minorBidi" w:hint="eastAsia"/>
                <w:b w:val="0"/>
                <w:i w:val="0"/>
                <w:sz w:val="20"/>
                <w:lang w:eastAsia="ko-KR"/>
              </w:rPr>
              <w:t>PLE (</w:t>
            </w:r>
            <m:oMath>
              <m:r>
                <m:rPr>
                  <m:sty m:val="bi"/>
                </m:rPr>
                <w:rPr>
                  <w:rFonts w:ascii="Cambria Math" w:eastAsiaTheme="minorEastAsia" w:hAnsi="Cambria Math" w:cs="Calibri"/>
                  <w:sz w:val="20"/>
                </w:rPr>
                <m:t>n</m:t>
              </m:r>
            </m:oMath>
            <w:r w:rsidRPr="002E0747">
              <w:rPr>
                <w:rFonts w:ascii="Calibri" w:eastAsiaTheme="minorEastAsia" w:hAnsi="Calibri" w:cstheme="minorBidi" w:hint="eastAsia"/>
                <w:b w:val="0"/>
                <w:i w:val="0"/>
                <w:sz w:val="20"/>
                <w:lang w:eastAsia="ko-KR"/>
              </w:rPr>
              <w:t>)</w:t>
            </w:r>
          </w:p>
        </w:tc>
        <w:tc>
          <w:tcPr>
            <w:tcW w:w="1222" w:type="dxa"/>
            <w:tcBorders>
              <w:left w:val="single" w:sz="4" w:space="0" w:color="auto"/>
              <w:right w:val="single" w:sz="4" w:space="0" w:color="auto"/>
            </w:tcBorders>
            <w:shd w:val="clear" w:color="auto" w:fill="D9D9D9" w:themeFill="background1" w:themeFillShade="D9"/>
            <w:vAlign w:val="center"/>
          </w:tcPr>
          <w:p w14:paraId="08265B54" w14:textId="470644BC" w:rsidR="00AC26C0" w:rsidRPr="002E0747" w:rsidRDefault="00AC26C0" w:rsidP="002303F5">
            <w:pPr>
              <w:pStyle w:val="tablecolsubhead"/>
              <w:rPr>
                <w:rFonts w:ascii="Calibri" w:hAnsi="Calibri"/>
                <w:b w:val="0"/>
                <w:i w:val="0"/>
                <w:sz w:val="20"/>
                <w:szCs w:val="20"/>
                <w:lang w:eastAsia="ko-KR"/>
              </w:rPr>
            </w:pPr>
            <w:r w:rsidRPr="002E0747">
              <w:rPr>
                <w:rFonts w:ascii="Calibri" w:hAnsi="Calibri"/>
                <w:b w:val="0"/>
                <w:i w:val="0"/>
                <w:position w:val="-6"/>
                <w:sz w:val="20"/>
                <w:szCs w:val="20"/>
              </w:rPr>
              <w:object w:dxaOrig="220" w:dyaOrig="200" w14:anchorId="5AF353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3" o:title=""/>
                </v:shape>
                <o:OLEObject Type="Embed" ProgID="Equation.3" ShapeID="_x0000_i1025" DrawAspect="Content" ObjectID="_1519045766" r:id="rId14"/>
              </w:object>
            </w:r>
            <w:r w:rsidRPr="002E0747">
              <w:rPr>
                <w:rFonts w:ascii="Calibri" w:hAnsi="Calibri"/>
                <w:b w:val="0"/>
                <w:i w:val="0"/>
                <w:sz w:val="20"/>
                <w:szCs w:val="20"/>
                <w:lang w:eastAsia="ko-KR"/>
              </w:rPr>
              <w:t>[</w:t>
            </w:r>
            <w:r w:rsidRPr="002E0747">
              <w:rPr>
                <w:rFonts w:ascii="Calibri" w:hAnsi="Calibri" w:hint="eastAsia"/>
                <w:b w:val="0"/>
                <w:i w:val="0"/>
                <w:sz w:val="20"/>
                <w:szCs w:val="20"/>
                <w:lang w:eastAsia="ko-KR"/>
              </w:rPr>
              <w:t>dB</w:t>
            </w:r>
            <w:r w:rsidRPr="002E0747">
              <w:rPr>
                <w:rFonts w:ascii="Calibri" w:hAnsi="Calibri"/>
                <w:b w:val="0"/>
                <w:i w:val="0"/>
                <w:sz w:val="20"/>
                <w:szCs w:val="20"/>
                <w:lang w:eastAsia="ko-KR"/>
              </w:rPr>
              <w:t>]</w:t>
            </w:r>
          </w:p>
        </w:tc>
        <w:tc>
          <w:tcPr>
            <w:tcW w:w="1192" w:type="dxa"/>
            <w:tcBorders>
              <w:left w:val="single" w:sz="4" w:space="0" w:color="auto"/>
            </w:tcBorders>
            <w:shd w:val="clear" w:color="auto" w:fill="D9D9D9" w:themeFill="background1" w:themeFillShade="D9"/>
            <w:vAlign w:val="center"/>
          </w:tcPr>
          <w:p w14:paraId="428A5924" w14:textId="77777777" w:rsidR="00AC26C0" w:rsidRPr="002E0747" w:rsidRDefault="00AC26C0" w:rsidP="00910568">
            <w:pPr>
              <w:pStyle w:val="tablecolsubhead"/>
              <w:rPr>
                <w:rFonts w:ascii="Calibri" w:hAnsi="Calibri"/>
                <w:b w:val="0"/>
                <w:i w:val="0"/>
                <w:sz w:val="20"/>
                <w:szCs w:val="20"/>
              </w:rPr>
            </w:pPr>
            <w:r w:rsidRPr="002E0747">
              <w:rPr>
                <w:rFonts w:ascii="Calibri" w:hAnsi="Calibri"/>
                <w:b w:val="0"/>
                <w:i w:val="0"/>
                <w:position w:val="-6"/>
                <w:sz w:val="20"/>
                <w:szCs w:val="20"/>
              </w:rPr>
              <w:object w:dxaOrig="220" w:dyaOrig="200" w14:anchorId="43CF273B">
                <v:shape id="_x0000_i1026" type="#_x0000_t75" style="width:11.25pt;height:11.25pt" o:ole="">
                  <v:imagedata r:id="rId15" o:title=""/>
                </v:shape>
                <o:OLEObject Type="Embed" ProgID="Equation.3" ShapeID="_x0000_i1026" DrawAspect="Content" ObjectID="_1519045767" r:id="rId16"/>
              </w:object>
            </w:r>
          </w:p>
        </w:tc>
        <w:tc>
          <w:tcPr>
            <w:tcW w:w="1192" w:type="dxa"/>
            <w:tcBorders>
              <w:left w:val="single" w:sz="4" w:space="0" w:color="auto"/>
            </w:tcBorders>
            <w:shd w:val="clear" w:color="auto" w:fill="D9D9D9" w:themeFill="background1" w:themeFillShade="D9"/>
            <w:vAlign w:val="center"/>
          </w:tcPr>
          <w:p w14:paraId="508A99B0" w14:textId="77777777" w:rsidR="00AC26C0" w:rsidRPr="002E0747" w:rsidRDefault="00AC26C0" w:rsidP="00910568">
            <w:pPr>
              <w:pStyle w:val="tablecolsubhead"/>
              <w:rPr>
                <w:rFonts w:ascii="Calibri" w:hAnsi="Calibri"/>
                <w:b w:val="0"/>
                <w:i w:val="0"/>
                <w:sz w:val="20"/>
                <w:szCs w:val="20"/>
              </w:rPr>
            </w:pPr>
            <w:r w:rsidRPr="002E0747">
              <w:rPr>
                <w:rFonts w:ascii="Calibri" w:hAnsi="Calibri"/>
                <w:b w:val="0"/>
                <w:i w:val="0"/>
                <w:position w:val="-10"/>
                <w:sz w:val="20"/>
                <w:szCs w:val="20"/>
              </w:rPr>
              <w:object w:dxaOrig="220" w:dyaOrig="279" w14:anchorId="7D20EB1B">
                <v:shape id="_x0000_i1027" type="#_x0000_t75" style="width:11.25pt;height:13.75pt" o:ole="">
                  <v:imagedata r:id="rId17" o:title=""/>
                </v:shape>
                <o:OLEObject Type="Embed" ProgID="Equation.3" ShapeID="_x0000_i1027" DrawAspect="Content" ObjectID="_1519045768" r:id="rId18"/>
              </w:object>
            </w:r>
          </w:p>
        </w:tc>
        <w:tc>
          <w:tcPr>
            <w:tcW w:w="1192" w:type="dxa"/>
            <w:shd w:val="clear" w:color="auto" w:fill="D9D9D9" w:themeFill="background1" w:themeFillShade="D9"/>
            <w:vAlign w:val="center"/>
          </w:tcPr>
          <w:p w14:paraId="7036C615" w14:textId="64EFC24A" w:rsidR="00AC26C0" w:rsidRPr="002E0747" w:rsidRDefault="00AC26C0" w:rsidP="002303F5">
            <w:pPr>
              <w:pStyle w:val="tablecolsubhead"/>
              <w:rPr>
                <w:rFonts w:ascii="Calibri" w:hAnsi="Calibri"/>
                <w:b w:val="0"/>
                <w:i w:val="0"/>
                <w:sz w:val="20"/>
                <w:szCs w:val="20"/>
                <w:lang w:eastAsia="ko-KR"/>
              </w:rPr>
            </w:pPr>
            <w:r w:rsidRPr="002E0747">
              <w:rPr>
                <w:rFonts w:ascii="Calibri" w:hAnsi="Calibri"/>
                <w:b w:val="0"/>
                <w:i w:val="0"/>
                <w:position w:val="-6"/>
                <w:sz w:val="20"/>
                <w:szCs w:val="20"/>
              </w:rPr>
              <w:object w:dxaOrig="220" w:dyaOrig="200" w14:anchorId="72E8617E">
                <v:shape id="_x0000_i1028" type="#_x0000_t75" style="width:11.25pt;height:11.25pt" o:ole="">
                  <v:imagedata r:id="rId19" o:title=""/>
                </v:shape>
                <o:OLEObject Type="Embed" ProgID="Equation.3" ShapeID="_x0000_i1028" DrawAspect="Content" ObjectID="_1519045769" r:id="rId20"/>
              </w:object>
            </w:r>
            <w:r w:rsidRPr="002E0747">
              <w:rPr>
                <w:rFonts w:ascii="Calibri" w:hAnsi="Calibri"/>
                <w:b w:val="0"/>
                <w:i w:val="0"/>
                <w:sz w:val="20"/>
                <w:szCs w:val="20"/>
                <w:lang w:eastAsia="ko-KR"/>
              </w:rPr>
              <w:t>[</w:t>
            </w:r>
            <w:r w:rsidRPr="002E0747">
              <w:rPr>
                <w:rFonts w:ascii="Calibri" w:hAnsi="Calibri" w:hint="eastAsia"/>
                <w:b w:val="0"/>
                <w:i w:val="0"/>
                <w:sz w:val="20"/>
                <w:szCs w:val="20"/>
                <w:lang w:eastAsia="ko-KR"/>
              </w:rPr>
              <w:t>dB]</w:t>
            </w:r>
          </w:p>
        </w:tc>
      </w:tr>
      <w:tr w:rsidR="002303F5" w:rsidRPr="002E0747" w14:paraId="1E7392FB" w14:textId="77777777" w:rsidTr="00AC26C0">
        <w:trPr>
          <w:trHeight w:val="320"/>
          <w:jc w:val="center"/>
        </w:trPr>
        <w:tc>
          <w:tcPr>
            <w:tcW w:w="1715" w:type="dxa"/>
            <w:vMerge w:val="restart"/>
            <w:tcBorders>
              <w:right w:val="single" w:sz="4" w:space="0" w:color="auto"/>
            </w:tcBorders>
            <w:vAlign w:val="center"/>
          </w:tcPr>
          <w:p w14:paraId="1C3B65F8" w14:textId="44C28E43"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38 GHz</w:t>
            </w:r>
          </w:p>
        </w:tc>
        <w:tc>
          <w:tcPr>
            <w:tcW w:w="1355" w:type="dxa"/>
            <w:tcBorders>
              <w:left w:val="single" w:sz="4" w:space="0" w:color="auto"/>
            </w:tcBorders>
            <w:vAlign w:val="center"/>
          </w:tcPr>
          <w:p w14:paraId="2DC3A7BA" w14:textId="77777777" w:rsidR="002303F5" w:rsidRPr="002E0747" w:rsidRDefault="002303F5" w:rsidP="00910568">
            <w:pPr>
              <w:pStyle w:val="tablecopy"/>
              <w:jc w:val="center"/>
              <w:rPr>
                <w:rFonts w:ascii="Calibri" w:hAnsi="Calibri"/>
                <w:sz w:val="20"/>
                <w:szCs w:val="20"/>
                <w:lang w:eastAsia="ko-KR"/>
              </w:rPr>
            </w:pPr>
            <w:r w:rsidRPr="002E0747">
              <w:rPr>
                <w:rFonts w:ascii="Calibri" w:hAnsi="Calibri"/>
                <w:sz w:val="20"/>
                <w:szCs w:val="20"/>
                <w:lang w:eastAsia="ko-KR"/>
              </w:rPr>
              <w:t>LoS</w:t>
            </w:r>
          </w:p>
        </w:tc>
        <w:tc>
          <w:tcPr>
            <w:tcW w:w="1222" w:type="dxa"/>
            <w:tcBorders>
              <w:right w:val="single" w:sz="4" w:space="0" w:color="auto"/>
            </w:tcBorders>
            <w:vAlign w:val="center"/>
          </w:tcPr>
          <w:p w14:paraId="4606654F" w14:textId="560C16E5"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2.0</w:t>
            </w:r>
          </w:p>
        </w:tc>
        <w:tc>
          <w:tcPr>
            <w:tcW w:w="1222" w:type="dxa"/>
            <w:tcBorders>
              <w:left w:val="single" w:sz="4" w:space="0" w:color="auto"/>
            </w:tcBorders>
            <w:vAlign w:val="center"/>
          </w:tcPr>
          <w:p w14:paraId="7E696043" w14:textId="57373FDE"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5.0</w:t>
            </w:r>
          </w:p>
        </w:tc>
        <w:tc>
          <w:tcPr>
            <w:tcW w:w="1192" w:type="dxa"/>
            <w:tcBorders>
              <w:right w:val="single" w:sz="4" w:space="0" w:color="auto"/>
            </w:tcBorders>
            <w:vAlign w:val="center"/>
          </w:tcPr>
          <w:p w14:paraId="2B9EDF01" w14:textId="1F5D1665"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1.1</w:t>
            </w:r>
          </w:p>
        </w:tc>
        <w:tc>
          <w:tcPr>
            <w:tcW w:w="1192" w:type="dxa"/>
            <w:tcBorders>
              <w:left w:val="single" w:sz="4" w:space="0" w:color="auto"/>
            </w:tcBorders>
            <w:vAlign w:val="center"/>
          </w:tcPr>
          <w:p w14:paraId="08DDFC2A" w14:textId="05F670C7"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75.9</w:t>
            </w:r>
          </w:p>
        </w:tc>
        <w:tc>
          <w:tcPr>
            <w:tcW w:w="1192" w:type="dxa"/>
            <w:vAlign w:val="center"/>
          </w:tcPr>
          <w:p w14:paraId="471F7FB8" w14:textId="38D3AC36"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4.2</w:t>
            </w:r>
          </w:p>
        </w:tc>
      </w:tr>
      <w:tr w:rsidR="002303F5" w:rsidRPr="002E0747" w14:paraId="6AC52875" w14:textId="77777777" w:rsidTr="00AC26C0">
        <w:trPr>
          <w:trHeight w:val="320"/>
          <w:jc w:val="center"/>
        </w:trPr>
        <w:tc>
          <w:tcPr>
            <w:tcW w:w="1715" w:type="dxa"/>
            <w:vMerge/>
            <w:tcBorders>
              <w:right w:val="single" w:sz="4" w:space="0" w:color="auto"/>
            </w:tcBorders>
            <w:vAlign w:val="center"/>
          </w:tcPr>
          <w:p w14:paraId="52DA788E" w14:textId="77777777" w:rsidR="002303F5" w:rsidRPr="002E0747" w:rsidRDefault="002303F5" w:rsidP="00910568">
            <w:pPr>
              <w:pStyle w:val="tablecopy"/>
              <w:jc w:val="center"/>
              <w:rPr>
                <w:rFonts w:ascii="Calibri" w:hAnsi="Calibri"/>
                <w:sz w:val="21"/>
                <w:szCs w:val="21"/>
              </w:rPr>
            </w:pPr>
          </w:p>
        </w:tc>
        <w:tc>
          <w:tcPr>
            <w:tcW w:w="1355" w:type="dxa"/>
            <w:tcBorders>
              <w:left w:val="single" w:sz="4" w:space="0" w:color="auto"/>
            </w:tcBorders>
            <w:vAlign w:val="center"/>
          </w:tcPr>
          <w:p w14:paraId="224FC378" w14:textId="77777777" w:rsidR="002303F5" w:rsidRPr="002E0747" w:rsidRDefault="002303F5" w:rsidP="00910568">
            <w:pPr>
              <w:pStyle w:val="tablecopy"/>
              <w:jc w:val="center"/>
              <w:rPr>
                <w:rFonts w:ascii="Calibri" w:hAnsi="Calibri"/>
                <w:sz w:val="20"/>
                <w:szCs w:val="20"/>
                <w:lang w:eastAsia="ko-KR"/>
              </w:rPr>
            </w:pPr>
            <w:r w:rsidRPr="002E0747">
              <w:rPr>
                <w:rFonts w:ascii="Calibri" w:hAnsi="Calibri"/>
                <w:sz w:val="20"/>
                <w:szCs w:val="20"/>
                <w:lang w:eastAsia="ko-KR"/>
              </w:rPr>
              <w:t>NLoS</w:t>
            </w:r>
          </w:p>
        </w:tc>
        <w:tc>
          <w:tcPr>
            <w:tcW w:w="1222" w:type="dxa"/>
            <w:tcBorders>
              <w:right w:val="single" w:sz="4" w:space="0" w:color="auto"/>
            </w:tcBorders>
            <w:vAlign w:val="center"/>
          </w:tcPr>
          <w:p w14:paraId="690A8AF0" w14:textId="70C5367E"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2.8</w:t>
            </w:r>
          </w:p>
        </w:tc>
        <w:tc>
          <w:tcPr>
            <w:tcW w:w="1222" w:type="dxa"/>
            <w:tcBorders>
              <w:left w:val="single" w:sz="4" w:space="0" w:color="auto"/>
            </w:tcBorders>
            <w:vAlign w:val="center"/>
          </w:tcPr>
          <w:p w14:paraId="548109CE" w14:textId="4046F874"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7.0</w:t>
            </w:r>
          </w:p>
        </w:tc>
        <w:tc>
          <w:tcPr>
            <w:tcW w:w="1192" w:type="dxa"/>
            <w:tcBorders>
              <w:right w:val="single" w:sz="4" w:space="0" w:color="auto"/>
            </w:tcBorders>
            <w:vAlign w:val="center"/>
          </w:tcPr>
          <w:p w14:paraId="7561FDE6" w14:textId="1DEFB4DD"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1.3</w:t>
            </w:r>
          </w:p>
        </w:tc>
        <w:tc>
          <w:tcPr>
            <w:tcW w:w="1192" w:type="dxa"/>
            <w:tcBorders>
              <w:left w:val="single" w:sz="4" w:space="0" w:color="auto"/>
            </w:tcBorders>
            <w:vAlign w:val="center"/>
          </w:tcPr>
          <w:p w14:paraId="4B564722" w14:textId="31A49390"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82.7</w:t>
            </w:r>
          </w:p>
        </w:tc>
        <w:tc>
          <w:tcPr>
            <w:tcW w:w="1192" w:type="dxa"/>
            <w:vAlign w:val="center"/>
          </w:tcPr>
          <w:p w14:paraId="47F3B074" w14:textId="3BC70E54" w:rsidR="002303F5" w:rsidRPr="002E0747" w:rsidRDefault="002303F5" w:rsidP="00910568">
            <w:pPr>
              <w:pStyle w:val="tablecopy"/>
              <w:jc w:val="center"/>
              <w:rPr>
                <w:rFonts w:ascii="Calibri" w:hAnsi="Calibri"/>
                <w:sz w:val="20"/>
                <w:szCs w:val="20"/>
                <w:lang w:eastAsia="ko-KR"/>
              </w:rPr>
            </w:pPr>
            <w:r w:rsidRPr="002E0747">
              <w:rPr>
                <w:rFonts w:ascii="Calibri" w:hAnsi="Calibri" w:hint="eastAsia"/>
                <w:sz w:val="20"/>
                <w:szCs w:val="20"/>
                <w:lang w:eastAsia="ko-KR"/>
              </w:rPr>
              <w:t>6.4</w:t>
            </w:r>
          </w:p>
        </w:tc>
      </w:tr>
    </w:tbl>
    <w:p w14:paraId="526F3210" w14:textId="77777777" w:rsidR="002303F5" w:rsidRPr="002E0747" w:rsidRDefault="002303F5" w:rsidP="00666C46">
      <w:pPr>
        <w:widowControl/>
        <w:wordWrap/>
        <w:adjustRightInd w:val="0"/>
        <w:snapToGrid w:val="0"/>
        <w:spacing w:after="120"/>
        <w:rPr>
          <w:rFonts w:ascii="Times New Roman" w:hAnsi="Times New Roman" w:cs="Times New Roman"/>
          <w:sz w:val="22"/>
        </w:rPr>
      </w:pPr>
    </w:p>
    <w:p w14:paraId="625344FA" w14:textId="00CE058F" w:rsidR="00666C46" w:rsidRPr="002E0747" w:rsidRDefault="00666C46" w:rsidP="00666C46">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sz w:val="22"/>
          <w:lang w:val="en-GB"/>
        </w:rPr>
        <w:t xml:space="preserve">Based </w:t>
      </w:r>
      <w:r w:rsidR="006219AF" w:rsidRPr="002E0747">
        <w:rPr>
          <w:rFonts w:ascii="Times New Roman" w:hAnsi="Times New Roman" w:cs="Times New Roman" w:hint="eastAsia"/>
          <w:sz w:val="22"/>
          <w:lang w:val="en-GB"/>
        </w:rPr>
        <w:t xml:space="preserve">on our </w:t>
      </w:r>
      <w:r w:rsidRPr="002E0747">
        <w:rPr>
          <w:rFonts w:ascii="Times New Roman" w:hAnsi="Times New Roman" w:cs="Times New Roman"/>
          <w:sz w:val="22"/>
          <w:lang w:val="en-GB"/>
        </w:rPr>
        <w:t>measurement results, we have the following observation and proposal:</w:t>
      </w:r>
    </w:p>
    <w:p w14:paraId="56ED56C5" w14:textId="3E09BB22" w:rsidR="00666C46" w:rsidRPr="002E0747" w:rsidRDefault="00666C46" w:rsidP="00666C46">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b/>
          <w:i/>
          <w:sz w:val="22"/>
          <w:lang w:val="en-GB"/>
        </w:rPr>
        <w:t>Observation 1:</w:t>
      </w:r>
      <w:r w:rsidRPr="002E0747">
        <w:rPr>
          <w:rFonts w:ascii="Times New Roman" w:hAnsi="Times New Roman" w:cs="Times New Roman"/>
          <w:sz w:val="22"/>
          <w:lang w:val="en-GB"/>
        </w:rPr>
        <w:t xml:space="preserve"> The </w:t>
      </w:r>
      <w:r w:rsidR="00790828" w:rsidRPr="002E0747">
        <w:rPr>
          <w:rFonts w:ascii="Times New Roman" w:hAnsi="Times New Roman" w:cs="Times New Roman" w:hint="eastAsia"/>
          <w:sz w:val="22"/>
          <w:lang w:val="en-GB"/>
        </w:rPr>
        <w:t xml:space="preserve">shadow fading standard deviation of </w:t>
      </w:r>
      <w:r w:rsidR="00476929">
        <w:rPr>
          <w:rFonts w:ascii="Times New Roman" w:hAnsi="Times New Roman" w:cs="Times New Roman" w:hint="eastAsia"/>
          <w:sz w:val="22"/>
          <w:lang w:val="en-GB"/>
        </w:rPr>
        <w:t xml:space="preserve">the </w:t>
      </w:r>
      <w:r w:rsidR="00790828" w:rsidRPr="002E0747">
        <w:rPr>
          <w:rFonts w:ascii="Times New Roman" w:hAnsi="Times New Roman" w:cs="Times New Roman" w:hint="eastAsia"/>
          <w:sz w:val="22"/>
          <w:lang w:val="en-GB"/>
        </w:rPr>
        <w:t xml:space="preserve">CI </w:t>
      </w:r>
      <w:r w:rsidR="00A33C26" w:rsidRPr="002E0747">
        <w:rPr>
          <w:rFonts w:ascii="Times New Roman" w:hAnsi="Times New Roman" w:cs="Times New Roman" w:hint="eastAsia"/>
          <w:sz w:val="22"/>
          <w:lang w:val="en-GB"/>
        </w:rPr>
        <w:t xml:space="preserve">PL </w:t>
      </w:r>
      <w:r w:rsidR="00790828" w:rsidRPr="002E0747">
        <w:rPr>
          <w:rFonts w:ascii="Times New Roman" w:hAnsi="Times New Roman" w:cs="Times New Roman" w:hint="eastAsia"/>
          <w:sz w:val="22"/>
          <w:lang w:val="en-GB"/>
        </w:rPr>
        <w:t xml:space="preserve">model has a </w:t>
      </w:r>
      <w:r w:rsidR="008733C6" w:rsidRPr="002E0747">
        <w:rPr>
          <w:rFonts w:ascii="Times New Roman" w:hAnsi="Times New Roman" w:cs="Times New Roman" w:hint="eastAsia"/>
          <w:sz w:val="22"/>
          <w:lang w:val="en-GB"/>
        </w:rPr>
        <w:t xml:space="preserve">quite </w:t>
      </w:r>
      <w:r w:rsidR="00790828" w:rsidRPr="002E0747">
        <w:rPr>
          <w:rFonts w:ascii="Times New Roman" w:hAnsi="Times New Roman" w:cs="Times New Roman" w:hint="eastAsia"/>
          <w:sz w:val="22"/>
          <w:lang w:val="en-GB"/>
        </w:rPr>
        <w:t xml:space="preserve">small difference with </w:t>
      </w:r>
      <w:r w:rsidR="00A33C26" w:rsidRPr="002E0747">
        <w:rPr>
          <w:rFonts w:ascii="Times New Roman" w:hAnsi="Times New Roman" w:cs="Times New Roman" w:hint="eastAsia"/>
          <w:sz w:val="22"/>
          <w:lang w:val="en-GB"/>
        </w:rPr>
        <w:t xml:space="preserve">the </w:t>
      </w:r>
      <w:r w:rsidR="00790828" w:rsidRPr="002E0747">
        <w:rPr>
          <w:rFonts w:ascii="Times New Roman" w:hAnsi="Times New Roman" w:cs="Times New Roman" w:hint="eastAsia"/>
          <w:sz w:val="22"/>
          <w:lang w:val="en-GB"/>
        </w:rPr>
        <w:t xml:space="preserve">FI </w:t>
      </w:r>
      <w:r w:rsidR="00A33C26" w:rsidRPr="002E0747">
        <w:rPr>
          <w:rFonts w:ascii="Times New Roman" w:hAnsi="Times New Roman" w:cs="Times New Roman" w:hint="eastAsia"/>
          <w:sz w:val="22"/>
          <w:lang w:val="en-GB"/>
        </w:rPr>
        <w:t xml:space="preserve">PL </w:t>
      </w:r>
      <w:r w:rsidR="00790828" w:rsidRPr="002E0747">
        <w:rPr>
          <w:rFonts w:ascii="Times New Roman" w:hAnsi="Times New Roman" w:cs="Times New Roman" w:hint="eastAsia"/>
          <w:sz w:val="22"/>
          <w:lang w:val="en-GB"/>
        </w:rPr>
        <w:t>model.</w:t>
      </w:r>
    </w:p>
    <w:p w14:paraId="2F8A2854" w14:textId="7B17E6AD" w:rsidR="00666C46" w:rsidRPr="002E0747" w:rsidRDefault="00666C46" w:rsidP="00666C46">
      <w:pPr>
        <w:widowControl/>
        <w:wordWrap/>
        <w:adjustRightInd w:val="0"/>
        <w:snapToGrid w:val="0"/>
        <w:spacing w:after="120"/>
        <w:rPr>
          <w:rFonts w:ascii="Times New Roman" w:hAnsi="Times New Roman" w:cs="Times New Roman"/>
          <w:sz w:val="22"/>
          <w:lang w:val="en-GB"/>
        </w:rPr>
      </w:pPr>
      <w:r w:rsidRPr="002E0747">
        <w:rPr>
          <w:rFonts w:ascii="Times New Roman" w:hAnsi="Times New Roman" w:cs="Times New Roman"/>
          <w:b/>
          <w:i/>
          <w:sz w:val="22"/>
          <w:lang w:val="en-GB"/>
        </w:rPr>
        <w:t>Proposal 1:</w:t>
      </w:r>
      <w:r w:rsidRPr="002E0747">
        <w:rPr>
          <w:rFonts w:ascii="Times New Roman" w:hAnsi="Times New Roman" w:cs="Times New Roman"/>
          <w:sz w:val="22"/>
          <w:lang w:val="en-GB"/>
        </w:rPr>
        <w:t xml:space="preserve"> Table </w:t>
      </w:r>
      <w:r w:rsidR="00761595">
        <w:rPr>
          <w:rFonts w:ascii="Times New Roman" w:hAnsi="Times New Roman" w:cs="Times New Roman" w:hint="eastAsia"/>
          <w:sz w:val="22"/>
          <w:lang w:val="en-GB"/>
        </w:rPr>
        <w:t>2</w:t>
      </w:r>
      <w:r w:rsidRPr="002E0747">
        <w:rPr>
          <w:rFonts w:ascii="Times New Roman" w:hAnsi="Times New Roman" w:cs="Times New Roman"/>
          <w:sz w:val="22"/>
          <w:lang w:val="en-GB"/>
        </w:rPr>
        <w:t xml:space="preserve"> can be considered as the PL parameters for </w:t>
      </w:r>
      <w:r w:rsidR="00FD7A8B" w:rsidRPr="002E0747">
        <w:rPr>
          <w:rFonts w:ascii="Times New Roman" w:hAnsi="Times New Roman" w:cs="Times New Roman" w:hint="eastAsia"/>
          <w:sz w:val="22"/>
          <w:lang w:val="en-GB"/>
        </w:rPr>
        <w:t xml:space="preserve">Indoor-office </w:t>
      </w:r>
      <w:r w:rsidRPr="002E0747">
        <w:rPr>
          <w:rFonts w:ascii="Times New Roman" w:hAnsi="Times New Roman" w:cs="Times New Roman"/>
          <w:sz w:val="22"/>
          <w:lang w:val="en-GB"/>
        </w:rPr>
        <w:t>scenario at 38 GHz.</w:t>
      </w:r>
    </w:p>
    <w:p w14:paraId="7F4779F8" w14:textId="7624946B" w:rsidR="008410BF" w:rsidRPr="002E0747" w:rsidRDefault="008410BF" w:rsidP="008410BF">
      <w:pPr>
        <w:pStyle w:val="af"/>
        <w:spacing w:line="300" w:lineRule="atLeast"/>
        <w:rPr>
          <w:sz w:val="20"/>
          <w:szCs w:val="20"/>
          <w:lang w:val="en-GB"/>
        </w:rPr>
      </w:pPr>
    </w:p>
    <w:p w14:paraId="6993401F" w14:textId="2021FD9F" w:rsidR="00491D04" w:rsidRPr="002E0747" w:rsidRDefault="00666C46"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2E0747">
        <w:rPr>
          <w:rFonts w:eastAsiaTheme="minorEastAsia" w:cs="Arial" w:hint="eastAsia"/>
          <w:b/>
          <w:sz w:val="28"/>
          <w:szCs w:val="28"/>
          <w:lang w:eastAsia="ko-KR"/>
        </w:rPr>
        <w:t>Summary</w:t>
      </w:r>
    </w:p>
    <w:p w14:paraId="314D853C" w14:textId="7AACA264" w:rsidR="00666C46" w:rsidRPr="002E0747" w:rsidRDefault="00666C46" w:rsidP="00666C46">
      <w:pPr>
        <w:wordWrap/>
        <w:spacing w:line="264" w:lineRule="auto"/>
        <w:rPr>
          <w:rFonts w:ascii="Times New Roman" w:eastAsia="SimSun" w:hAnsi="Times New Roman" w:cs="Times New Roman"/>
          <w:sz w:val="22"/>
          <w:lang w:eastAsia="zh-CN"/>
        </w:rPr>
      </w:pPr>
      <w:r w:rsidRPr="002E0747">
        <w:rPr>
          <w:rFonts w:ascii="Times New Roman" w:eastAsia="SimSun" w:hAnsi="Times New Roman" w:cs="Times New Roman"/>
          <w:sz w:val="22"/>
          <w:lang w:eastAsia="zh-CN"/>
        </w:rPr>
        <w:t xml:space="preserve">In this contribution, we present the </w:t>
      </w:r>
      <w:r w:rsidR="00A33C26" w:rsidRPr="002E0747">
        <w:rPr>
          <w:rFonts w:ascii="Times New Roman" w:hAnsi="Times New Roman" w:cs="Times New Roman" w:hint="eastAsia"/>
          <w:sz w:val="22"/>
        </w:rPr>
        <w:t>path loss</w:t>
      </w:r>
      <w:r w:rsidRPr="002E0747">
        <w:rPr>
          <w:rFonts w:ascii="Times New Roman" w:eastAsia="SimSun" w:hAnsi="Times New Roman" w:cs="Times New Roman"/>
          <w:sz w:val="22"/>
          <w:lang w:eastAsia="zh-CN"/>
        </w:rPr>
        <w:t xml:space="preserve"> measurement results </w:t>
      </w:r>
      <w:r w:rsidR="00A33C26" w:rsidRPr="002E0747">
        <w:rPr>
          <w:rFonts w:ascii="Times New Roman" w:hAnsi="Times New Roman" w:cs="Times New Roman" w:hint="eastAsia"/>
          <w:sz w:val="22"/>
        </w:rPr>
        <w:t xml:space="preserve">at 38 GHz </w:t>
      </w:r>
      <w:r w:rsidRPr="002E0747">
        <w:rPr>
          <w:rFonts w:ascii="Times New Roman" w:eastAsia="SimSun" w:hAnsi="Times New Roman" w:cs="Times New Roman"/>
          <w:sz w:val="22"/>
          <w:lang w:eastAsia="zh-CN"/>
        </w:rPr>
        <w:t xml:space="preserve">for </w:t>
      </w:r>
      <w:r w:rsidR="00A33C26" w:rsidRPr="002E0747">
        <w:rPr>
          <w:rFonts w:ascii="Times New Roman" w:hAnsi="Times New Roman" w:cs="Times New Roman" w:hint="eastAsia"/>
          <w:sz w:val="22"/>
        </w:rPr>
        <w:t xml:space="preserve">indoor-office </w:t>
      </w:r>
      <w:r w:rsidRPr="002E0747">
        <w:rPr>
          <w:rFonts w:ascii="Times New Roman" w:eastAsia="SimSun" w:hAnsi="Times New Roman" w:cs="Times New Roman"/>
          <w:sz w:val="22"/>
          <w:lang w:eastAsia="zh-CN"/>
        </w:rPr>
        <w:t xml:space="preserve">scenario. Based on the results, we </w:t>
      </w:r>
      <w:r w:rsidR="00A33C26" w:rsidRPr="002E0747">
        <w:rPr>
          <w:rFonts w:ascii="Times New Roman" w:hAnsi="Times New Roman" w:cs="Times New Roman" w:hint="eastAsia"/>
          <w:sz w:val="22"/>
        </w:rPr>
        <w:t>have</w:t>
      </w:r>
      <w:r w:rsidRPr="002E0747">
        <w:rPr>
          <w:rFonts w:ascii="Times New Roman" w:eastAsia="SimSun" w:hAnsi="Times New Roman" w:cs="Times New Roman"/>
          <w:sz w:val="22"/>
          <w:lang w:eastAsia="zh-CN"/>
        </w:rPr>
        <w:t xml:space="preserve"> the following observations and proposals.</w:t>
      </w:r>
    </w:p>
    <w:p w14:paraId="71FEF2BC" w14:textId="77777777" w:rsidR="007127FB" w:rsidRPr="002E0747" w:rsidRDefault="00666C46" w:rsidP="00666C46">
      <w:pPr>
        <w:wordWrap/>
        <w:spacing w:line="264" w:lineRule="auto"/>
        <w:rPr>
          <w:rFonts w:ascii="Times New Roman" w:hAnsi="Times New Roman" w:cs="Times New Roman"/>
          <w:sz w:val="22"/>
        </w:rPr>
      </w:pPr>
      <w:r w:rsidRPr="002E0747">
        <w:rPr>
          <w:rFonts w:ascii="Times New Roman" w:eastAsia="SimSun" w:hAnsi="Times New Roman" w:cs="Times New Roman"/>
          <w:b/>
          <w:i/>
          <w:sz w:val="22"/>
          <w:lang w:eastAsia="zh-CN"/>
        </w:rPr>
        <w:t>Observation 1:</w:t>
      </w:r>
      <w:r w:rsidRPr="002E0747">
        <w:rPr>
          <w:rFonts w:ascii="Times New Roman" w:eastAsia="SimSun" w:hAnsi="Times New Roman" w:cs="Times New Roman"/>
          <w:sz w:val="22"/>
          <w:lang w:eastAsia="zh-CN"/>
        </w:rPr>
        <w:t xml:space="preserve"> </w:t>
      </w:r>
    </w:p>
    <w:p w14:paraId="05FD2006" w14:textId="165CCA1E" w:rsidR="00666C46" w:rsidRPr="002E0747" w:rsidRDefault="00A33C26" w:rsidP="00A33C26">
      <w:pPr>
        <w:pStyle w:val="a3"/>
        <w:widowControl/>
        <w:numPr>
          <w:ilvl w:val="0"/>
          <w:numId w:val="9"/>
        </w:numPr>
        <w:wordWrap/>
        <w:adjustRightInd w:val="0"/>
        <w:snapToGrid w:val="0"/>
        <w:spacing w:after="120"/>
        <w:ind w:leftChars="0"/>
        <w:rPr>
          <w:rFonts w:ascii="Times New Roman" w:hAnsi="Times New Roman" w:cs="Times New Roman"/>
          <w:sz w:val="22"/>
        </w:rPr>
      </w:pPr>
      <w:r w:rsidRPr="002E0747">
        <w:rPr>
          <w:rFonts w:ascii="Times New Roman" w:hAnsi="Times New Roman" w:cs="Times New Roman"/>
          <w:sz w:val="22"/>
        </w:rPr>
        <w:t xml:space="preserve">The shadow fading standard deviation of </w:t>
      </w:r>
      <w:r w:rsidR="00476929">
        <w:rPr>
          <w:rFonts w:ascii="Times New Roman" w:hAnsi="Times New Roman" w:cs="Times New Roman" w:hint="eastAsia"/>
          <w:sz w:val="22"/>
        </w:rPr>
        <w:t xml:space="preserve">the </w:t>
      </w:r>
      <w:r w:rsidRPr="002E0747">
        <w:rPr>
          <w:rFonts w:ascii="Times New Roman" w:hAnsi="Times New Roman" w:cs="Times New Roman"/>
          <w:sz w:val="22"/>
        </w:rPr>
        <w:t xml:space="preserve">CI PL model has a </w:t>
      </w:r>
      <w:r w:rsidR="008733C6" w:rsidRPr="002E0747">
        <w:rPr>
          <w:rFonts w:ascii="Times New Roman" w:hAnsi="Times New Roman" w:cs="Times New Roman" w:hint="eastAsia"/>
          <w:sz w:val="22"/>
        </w:rPr>
        <w:t xml:space="preserve">quite </w:t>
      </w:r>
      <w:r w:rsidRPr="002E0747">
        <w:rPr>
          <w:rFonts w:ascii="Times New Roman" w:hAnsi="Times New Roman" w:cs="Times New Roman"/>
          <w:sz w:val="22"/>
        </w:rPr>
        <w:t>small difference with the FI PL model.</w:t>
      </w:r>
    </w:p>
    <w:p w14:paraId="4D696AE8" w14:textId="77777777" w:rsidR="007127FB" w:rsidRPr="002E0747" w:rsidRDefault="00666C46" w:rsidP="00666C46">
      <w:pPr>
        <w:wordWrap/>
        <w:spacing w:line="264" w:lineRule="auto"/>
        <w:rPr>
          <w:rFonts w:ascii="Times New Roman" w:hAnsi="Times New Roman" w:cs="Times New Roman"/>
          <w:sz w:val="22"/>
        </w:rPr>
      </w:pPr>
      <w:r w:rsidRPr="002E0747">
        <w:rPr>
          <w:rFonts w:ascii="Times New Roman" w:eastAsia="SimSun" w:hAnsi="Times New Roman" w:cs="Times New Roman"/>
          <w:b/>
          <w:i/>
          <w:sz w:val="22"/>
          <w:lang w:eastAsia="zh-CN"/>
        </w:rPr>
        <w:t>Proposal 1:</w:t>
      </w:r>
      <w:r w:rsidRPr="002E0747">
        <w:rPr>
          <w:rFonts w:ascii="Times New Roman" w:eastAsia="SimSun" w:hAnsi="Times New Roman" w:cs="Times New Roman"/>
          <w:sz w:val="22"/>
          <w:lang w:eastAsia="zh-CN"/>
        </w:rPr>
        <w:t xml:space="preserve"> </w:t>
      </w:r>
    </w:p>
    <w:p w14:paraId="7DCB186D" w14:textId="033B63C1" w:rsidR="00A33C26" w:rsidRPr="002E0747" w:rsidRDefault="00A33C26" w:rsidP="00A33C26">
      <w:pPr>
        <w:pStyle w:val="a3"/>
        <w:widowControl/>
        <w:numPr>
          <w:ilvl w:val="0"/>
          <w:numId w:val="9"/>
        </w:numPr>
        <w:wordWrap/>
        <w:adjustRightInd w:val="0"/>
        <w:snapToGrid w:val="0"/>
        <w:spacing w:after="120"/>
        <w:ind w:leftChars="0"/>
        <w:rPr>
          <w:rFonts w:ascii="Times New Roman" w:hAnsi="Times New Roman" w:cs="Times New Roman"/>
          <w:sz w:val="22"/>
        </w:rPr>
      </w:pPr>
      <w:r w:rsidRPr="002E0747">
        <w:rPr>
          <w:rFonts w:ascii="Times New Roman" w:hAnsi="Times New Roman" w:cs="Times New Roman"/>
          <w:sz w:val="22"/>
        </w:rPr>
        <w:t xml:space="preserve">Table </w:t>
      </w:r>
      <w:r w:rsidR="00761595">
        <w:rPr>
          <w:rFonts w:ascii="Times New Roman" w:hAnsi="Times New Roman" w:cs="Times New Roman" w:hint="eastAsia"/>
          <w:sz w:val="22"/>
        </w:rPr>
        <w:t>2</w:t>
      </w:r>
      <w:r w:rsidRPr="002E0747">
        <w:rPr>
          <w:rFonts w:ascii="Times New Roman" w:hAnsi="Times New Roman" w:cs="Times New Roman"/>
          <w:sz w:val="22"/>
        </w:rPr>
        <w:t xml:space="preserve"> can be considered as the PL parameters for Indoor-office scenario at 38 GHz.</w:t>
      </w:r>
    </w:p>
    <w:p w14:paraId="155FF16D" w14:textId="77777777" w:rsidR="007127FB" w:rsidRPr="002E0747" w:rsidRDefault="007127FB" w:rsidP="007127FB">
      <w:pPr>
        <w:pStyle w:val="1"/>
        <w:spacing w:after="120"/>
        <w:rPr>
          <w:b/>
          <w:sz w:val="24"/>
          <w:szCs w:val="22"/>
        </w:rPr>
      </w:pPr>
      <w:r w:rsidRPr="002E0747">
        <w:rPr>
          <w:b/>
          <w:sz w:val="24"/>
          <w:szCs w:val="22"/>
        </w:rPr>
        <w:t>References</w:t>
      </w:r>
    </w:p>
    <w:p w14:paraId="24009FF6" w14:textId="0AD616AA"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[1] RP-151606 "New SID Proposal: Study on channel model for frequency spectrum above 6 GHz", Samsung, Nokia Networks, 3GPP TSG RAN Meeting #69, Phoenix, USA, 14th – 16th September 2015</w:t>
      </w:r>
    </w:p>
    <w:p w14:paraId="470568D3" w14:textId="77777777"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[2] R1-160587 "Skeleton TR on &gt;6GHz channel modeling", Samsung, 3GPP TSG RAN1 Meeting#84, ST. Julian’s, Malta, 15th - 19th February, 2016</w:t>
      </w:r>
    </w:p>
    <w:p w14:paraId="359332EE" w14:textId="77777777"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 xml:space="preserve">[3] R1-161145 "WF on &gt;6GHz Channel Modeling Scenarios", NTT DOCOMO, AT&amp;T, ALU, ASB, CATT, Ericsson, ETRI, </w:t>
      </w:r>
      <w:proofErr w:type="spellStart"/>
      <w:r w:rsidRPr="002E0747">
        <w:rPr>
          <w:rFonts w:ascii="Times" w:eastAsia="맑은 고딕" w:hAnsi="Times" w:cs="Times"/>
        </w:rPr>
        <w:t>Fraunhofer</w:t>
      </w:r>
      <w:proofErr w:type="spellEnd"/>
      <w:r w:rsidRPr="002E0747">
        <w:rPr>
          <w:rFonts w:ascii="Times" w:eastAsia="맑은 고딕" w:hAnsi="Times" w:cs="Times"/>
        </w:rPr>
        <w:t xml:space="preserve">, Huawei, </w:t>
      </w:r>
      <w:proofErr w:type="spellStart"/>
      <w:r w:rsidRPr="002E0747">
        <w:rPr>
          <w:rFonts w:ascii="Times" w:eastAsia="맑은 고딕" w:hAnsi="Times" w:cs="Times"/>
        </w:rPr>
        <w:t>HiSilicon</w:t>
      </w:r>
      <w:proofErr w:type="spellEnd"/>
      <w:r w:rsidRPr="002E0747">
        <w:rPr>
          <w:rFonts w:ascii="Times" w:eastAsia="맑은 고딕" w:hAnsi="Times" w:cs="Times"/>
        </w:rPr>
        <w:t xml:space="preserve">, Intel, </w:t>
      </w:r>
      <w:proofErr w:type="spellStart"/>
      <w:r w:rsidRPr="002E0747">
        <w:rPr>
          <w:rFonts w:ascii="Times" w:eastAsia="맑은 고딕" w:hAnsi="Times" w:cs="Times"/>
        </w:rPr>
        <w:t>InterDigital</w:t>
      </w:r>
      <w:proofErr w:type="spellEnd"/>
      <w:r w:rsidRPr="002E0747">
        <w:rPr>
          <w:rFonts w:ascii="Times" w:eastAsia="맑은 고딕" w:hAnsi="Times" w:cs="Times"/>
        </w:rPr>
        <w:t>, KT, LGE, NEC, Mitsubishi, Nokia, NTT, Qualcomm, Samsung, Sharp, Sony, Vodafone, 3GPP TSG RAN1 Meeting#84, ST. Julian’s, Malta, 15th - 19th February, 2016</w:t>
      </w:r>
    </w:p>
    <w:p w14:paraId="6B15AADA" w14:textId="77777777"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 xml:space="preserve">[4] R1-161142 "WF on channel modeling requirements", Huawei, </w:t>
      </w:r>
      <w:proofErr w:type="spellStart"/>
      <w:r w:rsidRPr="002E0747">
        <w:rPr>
          <w:rFonts w:ascii="Times" w:eastAsia="맑은 고딕" w:hAnsi="Times" w:cs="Times"/>
        </w:rPr>
        <w:t>HiSilicon</w:t>
      </w:r>
      <w:proofErr w:type="spellEnd"/>
      <w:r w:rsidRPr="002E0747">
        <w:rPr>
          <w:rFonts w:ascii="Times" w:eastAsia="맑은 고딕" w:hAnsi="Times" w:cs="Times"/>
        </w:rPr>
        <w:t xml:space="preserve">, Ericsson, </w:t>
      </w:r>
      <w:proofErr w:type="spellStart"/>
      <w:r w:rsidRPr="002E0747">
        <w:rPr>
          <w:rFonts w:ascii="Times" w:eastAsia="맑은 고딕" w:hAnsi="Times" w:cs="Times"/>
        </w:rPr>
        <w:t>Keysight</w:t>
      </w:r>
      <w:proofErr w:type="spellEnd"/>
      <w:r w:rsidRPr="002E0747">
        <w:rPr>
          <w:rFonts w:ascii="Times" w:eastAsia="맑은 고딕" w:hAnsi="Times" w:cs="Times"/>
        </w:rPr>
        <w:t>, CMCC, AT&amp;T, Nokia, NTT DOCOMO, Samsung, CATR, Interdigital, Intel, ALU, China Unicom, ZTE, 3GPP TSG RAN1 Meeting#84, ST. Julian’s, Malta, 15th - 19th February, 2016</w:t>
      </w:r>
    </w:p>
    <w:p w14:paraId="39485798" w14:textId="77777777"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[5] R1-161107, Chairman’s notes of agenda item 7.3.5 on channel model for &gt;6GHz, February 2016</w:t>
      </w:r>
    </w:p>
    <w:p w14:paraId="21718E3C" w14:textId="2755395D"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[6] R1-161150 "WF on channel modeling methodology", Samsung, 3GPP TSG RAN1 Meeting#84, ST. Julian’s, Malta, 15th - 19th February, 2016</w:t>
      </w:r>
    </w:p>
    <w:p w14:paraId="331208BA" w14:textId="3D61E396" w:rsidR="006D6866" w:rsidRPr="002E0747" w:rsidRDefault="006D6866" w:rsidP="006D6866">
      <w:pPr>
        <w:wordWrap/>
        <w:spacing w:after="60" w:line="252" w:lineRule="auto"/>
        <w:jc w:val="left"/>
        <w:rPr>
          <w:rFonts w:ascii="Times" w:eastAsia="맑은 고딕" w:hAnsi="Times" w:cs="Times"/>
        </w:rPr>
      </w:pPr>
      <w:r w:rsidRPr="002E0747">
        <w:rPr>
          <w:rFonts w:ascii="Times" w:eastAsia="맑은 고딕" w:hAnsi="Times" w:cs="Times"/>
        </w:rPr>
        <w:lastRenderedPageBreak/>
        <w:t>[</w:t>
      </w:r>
      <w:r w:rsidR="00CB06B5" w:rsidRPr="002E0747">
        <w:rPr>
          <w:rFonts w:ascii="Times" w:eastAsia="맑은 고딕" w:hAnsi="Times" w:cs="Times" w:hint="eastAsia"/>
        </w:rPr>
        <w:t>7</w:t>
      </w:r>
      <w:r w:rsidRPr="002E0747">
        <w:rPr>
          <w:rFonts w:ascii="Times" w:eastAsia="맑은 고딕" w:hAnsi="Times" w:cs="Times" w:hint="eastAsia"/>
        </w:rPr>
        <w:t xml:space="preserve">] </w:t>
      </w:r>
      <w:r w:rsidRPr="002E0747">
        <w:rPr>
          <w:rFonts w:ascii="Times" w:eastAsia="맑은 고딕" w:hAnsi="Times" w:cs="Times"/>
        </w:rPr>
        <w:t xml:space="preserve">R1-161632, Path loss measurement results at 28GHz and 38GHz for </w:t>
      </w:r>
      <w:proofErr w:type="spellStart"/>
      <w:r w:rsidRPr="002E0747">
        <w:rPr>
          <w:rFonts w:ascii="Times" w:eastAsia="맑은 고딕" w:hAnsi="Times" w:cs="Times"/>
        </w:rPr>
        <w:t>UMi</w:t>
      </w:r>
      <w:proofErr w:type="spellEnd"/>
      <w:r w:rsidRPr="002E0747">
        <w:rPr>
          <w:rFonts w:ascii="Times" w:eastAsia="맑은 고딕" w:hAnsi="Times" w:cs="Times"/>
        </w:rPr>
        <w:t>-street canyon scenario</w:t>
      </w:r>
      <w:r w:rsidRPr="002E0747">
        <w:rPr>
          <w:rFonts w:ascii="Times" w:eastAsia="맑은 고딕" w:hAnsi="Times" w:cs="Times" w:hint="eastAsia"/>
        </w:rPr>
        <w:t>, ETRI</w:t>
      </w:r>
      <w:r w:rsidRPr="002E0747">
        <w:rPr>
          <w:rFonts w:ascii="Times" w:eastAsia="맑은 고딕" w:hAnsi="Times" w:cs="Times"/>
        </w:rPr>
        <w:t>, RAN#</w:t>
      </w:r>
      <w:r w:rsidRPr="002E0747">
        <w:rPr>
          <w:rFonts w:ascii="Times" w:eastAsia="맑은 고딕" w:hAnsi="Times" w:cs="Times" w:hint="eastAsia"/>
        </w:rPr>
        <w:t>AH Channel Model</w:t>
      </w:r>
      <w:r w:rsidRPr="002E0747">
        <w:rPr>
          <w:rFonts w:ascii="Times" w:eastAsia="맑은 고딕" w:hAnsi="Times" w:cs="Times"/>
        </w:rPr>
        <w:t xml:space="preserve">, </w:t>
      </w:r>
      <w:r w:rsidRPr="002E0747">
        <w:rPr>
          <w:rFonts w:ascii="Times" w:eastAsia="맑은 고딕" w:hAnsi="Times" w:cs="Times" w:hint="eastAsia"/>
        </w:rPr>
        <w:t>March</w:t>
      </w:r>
      <w:r w:rsidRPr="002E0747">
        <w:rPr>
          <w:rFonts w:ascii="Times" w:eastAsia="맑은 고딕" w:hAnsi="Times" w:cs="Times"/>
        </w:rPr>
        <w:t xml:space="preserve"> 201</w:t>
      </w:r>
      <w:r w:rsidRPr="002E0747">
        <w:rPr>
          <w:rFonts w:ascii="Times" w:eastAsia="맑은 고딕" w:hAnsi="Times" w:cs="Times" w:hint="eastAsia"/>
        </w:rPr>
        <w:t>6</w:t>
      </w:r>
    </w:p>
    <w:p w14:paraId="4C861050" w14:textId="1C3005AD" w:rsidR="00CB06B5" w:rsidRPr="002E0747" w:rsidRDefault="00CB06B5" w:rsidP="00CB06B5">
      <w:pPr>
        <w:wordWrap/>
        <w:spacing w:after="60" w:line="252" w:lineRule="auto"/>
        <w:jc w:val="left"/>
        <w:rPr>
          <w:rFonts w:ascii="Times" w:eastAsia="맑은 고딕" w:hAnsi="Times" w:cs="Times"/>
        </w:rPr>
      </w:pPr>
      <w:r w:rsidRPr="002E0747">
        <w:rPr>
          <w:rFonts w:ascii="Times" w:eastAsia="맑은 고딕" w:hAnsi="Times" w:cs="Times"/>
        </w:rPr>
        <w:t>[</w:t>
      </w:r>
      <w:r w:rsidR="008B29D7" w:rsidRPr="002E0747">
        <w:rPr>
          <w:rFonts w:ascii="Times" w:eastAsia="맑은 고딕" w:hAnsi="Times" w:cs="Times" w:hint="eastAsia"/>
        </w:rPr>
        <w:t>8</w:t>
      </w:r>
      <w:r w:rsidRPr="002E0747">
        <w:rPr>
          <w:rFonts w:ascii="Times" w:eastAsia="맑은 고딕" w:hAnsi="Times" w:cs="Times"/>
        </w:rPr>
        <w:t xml:space="preserve">] </w:t>
      </w:r>
      <w:r w:rsidR="00531D95" w:rsidRPr="002E0747">
        <w:rPr>
          <w:rFonts w:ascii="Times" w:eastAsia="맑은 고딕" w:hAnsi="Times" w:cs="Times"/>
        </w:rPr>
        <w:t xml:space="preserve">Aalto University, BUPT, CMCC, Ericsson, Huawei, Intel, KT Corporation, Nokia, NTT DOCOMO, New York University, Qualcomm, Samsung, University of Bristol, University of Southern California, “5G Channel Model for bands up to 100 GHz”, </w:t>
      </w:r>
      <w:proofErr w:type="spellStart"/>
      <w:r w:rsidR="00531D95" w:rsidRPr="002E0747">
        <w:rPr>
          <w:rFonts w:ascii="Times" w:eastAsia="맑은 고딕" w:hAnsi="Times" w:cs="Times"/>
        </w:rPr>
        <w:t>Globecom</w:t>
      </w:r>
      <w:proofErr w:type="spellEnd"/>
      <w:r w:rsidR="00531D95" w:rsidRPr="002E0747">
        <w:rPr>
          <w:rFonts w:ascii="Times" w:eastAsia="맑은 고딕" w:hAnsi="Times" w:cs="Times"/>
        </w:rPr>
        <w:t xml:space="preserve"> 2015, Dec. 2015</w:t>
      </w:r>
    </w:p>
    <w:p w14:paraId="4E37935F" w14:textId="3354FD23" w:rsidR="002E0747" w:rsidRPr="002E0747" w:rsidRDefault="002E0747" w:rsidP="00CB06B5">
      <w:pPr>
        <w:wordWrap/>
        <w:spacing w:after="60" w:line="252" w:lineRule="auto"/>
        <w:jc w:val="left"/>
        <w:rPr>
          <w:rFonts w:ascii="Times" w:eastAsia="맑은 고딕" w:hAnsi="Times" w:cs="Times"/>
        </w:rPr>
      </w:pPr>
      <w:r w:rsidRPr="002E0747">
        <w:rPr>
          <w:rFonts w:ascii="Times" w:eastAsia="맑은 고딕" w:hAnsi="Times" w:cs="Times" w:hint="eastAsia"/>
        </w:rPr>
        <w:t xml:space="preserve">[9] </w:t>
      </w:r>
      <w:r w:rsidRPr="002E0747">
        <w:rPr>
          <w:rFonts w:ascii="Times" w:eastAsia="맑은 고딕" w:hAnsi="Times" w:cs="Times"/>
        </w:rPr>
        <w:t xml:space="preserve">G. R. </w:t>
      </w:r>
      <w:proofErr w:type="spellStart"/>
      <w:r w:rsidRPr="002E0747">
        <w:rPr>
          <w:rFonts w:ascii="Times" w:eastAsia="맑은 고딕" w:hAnsi="Times" w:cs="Times"/>
        </w:rPr>
        <w:t>MacCartney</w:t>
      </w:r>
      <w:proofErr w:type="spellEnd"/>
      <w:r w:rsidRPr="002E0747">
        <w:rPr>
          <w:rFonts w:ascii="Times" w:eastAsia="맑은 고딕" w:hAnsi="Times" w:cs="Times"/>
        </w:rPr>
        <w:t xml:space="preserve"> Jr., M. K. </w:t>
      </w:r>
      <w:proofErr w:type="spellStart"/>
      <w:r w:rsidRPr="002E0747">
        <w:rPr>
          <w:rFonts w:ascii="Times" w:eastAsia="맑은 고딕" w:hAnsi="Times" w:cs="Times"/>
        </w:rPr>
        <w:t>Samimi</w:t>
      </w:r>
      <w:proofErr w:type="spellEnd"/>
      <w:r w:rsidRPr="002E0747">
        <w:rPr>
          <w:rFonts w:ascii="Times" w:eastAsia="맑은 고딕" w:hAnsi="Times" w:cs="Times"/>
        </w:rPr>
        <w:t xml:space="preserve"> and T. S. Rappaport, "Omnidirectional path loss models in New York City at 28 GHz and 73 GHz," in Proc. Personal Indoor and Mobile Radio Communications (PIMRC), 2014.</w:t>
      </w:r>
    </w:p>
    <w:p w14:paraId="5338FE71" w14:textId="77777777" w:rsidR="00CB06B5" w:rsidRPr="002E0747" w:rsidRDefault="00CB06B5" w:rsidP="006D6866">
      <w:pPr>
        <w:wordWrap/>
        <w:spacing w:after="60" w:line="252" w:lineRule="auto"/>
        <w:jc w:val="left"/>
        <w:rPr>
          <w:rFonts w:ascii="Times" w:eastAsia="맑은 고딕" w:hAnsi="Times" w:cs="Times"/>
        </w:rPr>
      </w:pPr>
    </w:p>
    <w:sectPr w:rsidR="00CB06B5" w:rsidRPr="002E0747" w:rsidSect="00DF537A">
      <w:footerReference w:type="default" r:id="rId21"/>
      <w:pgSz w:w="11906" w:h="16838"/>
      <w:pgMar w:top="1701" w:right="1304" w:bottom="1440" w:left="1304" w:header="0"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EC75E6" w14:textId="77777777" w:rsidR="006D3C04" w:rsidRDefault="006D3C04" w:rsidP="004B3531">
      <w:pPr>
        <w:spacing w:after="0" w:line="240" w:lineRule="auto"/>
      </w:pPr>
      <w:r>
        <w:separator/>
      </w:r>
    </w:p>
  </w:endnote>
  <w:endnote w:type="continuationSeparator" w:id="0">
    <w:p w14:paraId="4507C211" w14:textId="77777777" w:rsidR="006D3C04" w:rsidRDefault="006D3C04" w:rsidP="004B35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2FF" w:usb1="420024FF" w:usb2="00000000" w:usb3="00000000" w:csb0="0000019F" w:csb1="00000000"/>
  </w:font>
  <w:font w:name="DFKai-SB">
    <w:altName w:val="SimSun"/>
    <w:panose1 w:val="03000509000000000000"/>
    <w:charset w:val="88"/>
    <w:family w:val="script"/>
    <w:pitch w:val="fixed"/>
    <w:sig w:usb0="00000003" w:usb1="080E0000" w:usb2="00000016" w:usb3="00000000" w:csb0="00100001"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1589358"/>
      <w:docPartObj>
        <w:docPartGallery w:val="Page Numbers (Bottom of Page)"/>
        <w:docPartUnique/>
      </w:docPartObj>
    </w:sdtPr>
    <w:sdtEndPr>
      <w:rPr>
        <w:rFonts w:ascii="Times New Roman" w:hAnsi="Times New Roman" w:cs="Times New Roman"/>
      </w:rPr>
    </w:sdtEndPr>
    <w:sdtContent>
      <w:p w14:paraId="1F511605" w14:textId="77777777" w:rsidR="00910568" w:rsidRPr="00A33570" w:rsidRDefault="00910568">
        <w:pPr>
          <w:pStyle w:val="a5"/>
          <w:jc w:val="center"/>
          <w:rPr>
            <w:rFonts w:ascii="Times New Roman" w:hAnsi="Times New Roman" w:cs="Times New Roman"/>
          </w:rPr>
        </w:pPr>
        <w:r w:rsidRPr="00A33570">
          <w:rPr>
            <w:rFonts w:ascii="Times New Roman" w:hAnsi="Times New Roman" w:cs="Times New Roman"/>
          </w:rPr>
          <w:fldChar w:fldCharType="begin"/>
        </w:r>
        <w:r w:rsidRPr="00A33570">
          <w:rPr>
            <w:rFonts w:ascii="Times New Roman" w:hAnsi="Times New Roman" w:cs="Times New Roman"/>
          </w:rPr>
          <w:instrText>PAGE   \* MERGEFORMAT</w:instrText>
        </w:r>
        <w:r w:rsidRPr="00A33570">
          <w:rPr>
            <w:rFonts w:ascii="Times New Roman" w:hAnsi="Times New Roman" w:cs="Times New Roman"/>
          </w:rPr>
          <w:fldChar w:fldCharType="separate"/>
        </w:r>
        <w:r w:rsidR="00B3666E" w:rsidRPr="00B3666E">
          <w:rPr>
            <w:rFonts w:ascii="Times New Roman" w:hAnsi="Times New Roman" w:cs="Times New Roman"/>
            <w:noProof/>
            <w:lang w:val="ko-KR"/>
          </w:rPr>
          <w:t>2</w:t>
        </w:r>
        <w:r w:rsidRPr="00A33570">
          <w:rPr>
            <w:rFonts w:ascii="Times New Roman" w:hAnsi="Times New Roman" w:cs="Times New Roman"/>
          </w:rPr>
          <w:fldChar w:fldCharType="end"/>
        </w:r>
      </w:p>
    </w:sdtContent>
  </w:sdt>
  <w:p w14:paraId="22F7E695" w14:textId="77777777" w:rsidR="00910568" w:rsidRDefault="0091056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B82CA7" w14:textId="77777777" w:rsidR="006D3C04" w:rsidRDefault="006D3C04" w:rsidP="004B3531">
      <w:pPr>
        <w:spacing w:after="0" w:line="240" w:lineRule="auto"/>
      </w:pPr>
      <w:r>
        <w:separator/>
      </w:r>
    </w:p>
  </w:footnote>
  <w:footnote w:type="continuationSeparator" w:id="0">
    <w:p w14:paraId="25567A23" w14:textId="77777777" w:rsidR="006D3C04" w:rsidRDefault="006D3C04" w:rsidP="004B35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4F95320"/>
    <w:multiLevelType w:val="hybridMultilevel"/>
    <w:tmpl w:val="4DC63942"/>
    <w:lvl w:ilvl="0" w:tplc="D5A01370">
      <w:start w:val="11"/>
      <w:numFmt w:val="bullet"/>
      <w:lvlText w:val="•"/>
      <w:lvlJc w:val="left"/>
      <w:pPr>
        <w:ind w:left="760" w:hanging="360"/>
      </w:pPr>
      <w:rPr>
        <w:rFonts w:ascii="굴림" w:eastAsia="굴림" w:hAnsi="굴림" w:cs="Times New Roman" w:hint="eastAsia"/>
      </w:rPr>
    </w:lvl>
    <w:lvl w:ilvl="1" w:tplc="104CB1C2">
      <w:numFmt w:val="bullet"/>
      <w:lvlText w:val="-"/>
      <w:lvlJc w:val="left"/>
      <w:pPr>
        <w:ind w:left="1200" w:hanging="400"/>
      </w:pPr>
      <w:rPr>
        <w:rFonts w:ascii="Times New Roman" w:eastAsia="SimSun"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A880684"/>
    <w:multiLevelType w:val="hybridMultilevel"/>
    <w:tmpl w:val="EE0A8394"/>
    <w:lvl w:ilvl="0" w:tplc="290AE626">
      <w:start w:val="1"/>
      <w:numFmt w:val="decimal"/>
      <w:lvlText w:val="%1."/>
      <w:lvlJc w:val="left"/>
      <w:pPr>
        <w:tabs>
          <w:tab w:val="num" w:pos="397"/>
        </w:tabs>
        <w:ind w:left="397" w:hanging="397"/>
      </w:pPr>
      <w:rPr>
        <w:rFonts w:hint="eastAsia"/>
        <w:sz w:val="28"/>
        <w:szCs w:val="28"/>
        <w:lang w:val="en-US"/>
      </w:rPr>
    </w:lvl>
    <w:lvl w:ilvl="1" w:tplc="3F54FE56">
      <w:start w:val="1"/>
      <w:numFmt w:val="decimal"/>
      <w:lvlText w:val="2.%2. "/>
      <w:lvlJc w:val="left"/>
      <w:pPr>
        <w:tabs>
          <w:tab w:val="num" w:pos="737"/>
        </w:tabs>
        <w:ind w:left="737" w:hanging="624"/>
      </w:pPr>
      <w:rPr>
        <w:rFonts w:ascii="Times New Roman" w:hAnsi="Times New Roman" w:hint="default"/>
        <w:sz w:val="28"/>
      </w:rPr>
    </w:lvl>
    <w:lvl w:ilvl="2" w:tplc="0DF253C8">
      <w:start w:val="3"/>
      <w:numFmt w:val="decimal"/>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nsid w:val="252C4080"/>
    <w:multiLevelType w:val="hybridMultilevel"/>
    <w:tmpl w:val="4AD062DC"/>
    <w:lvl w:ilvl="0" w:tplc="104CB1C2">
      <w:numFmt w:val="bullet"/>
      <w:lvlText w:val="-"/>
      <w:lvlJc w:val="left"/>
      <w:pPr>
        <w:ind w:left="760" w:hanging="360"/>
      </w:pPr>
      <w:rPr>
        <w:rFonts w:ascii="Times New Roman" w:eastAsia="SimSun" w:hAnsi="Times New Roman" w:cs="Times New Roman" w:hint="default"/>
      </w:rPr>
    </w:lvl>
    <w:lvl w:ilvl="1" w:tplc="104CB1C2">
      <w:numFmt w:val="bullet"/>
      <w:lvlText w:val="-"/>
      <w:lvlJc w:val="left"/>
      <w:pPr>
        <w:ind w:left="1200" w:hanging="400"/>
      </w:pPr>
      <w:rPr>
        <w:rFonts w:ascii="Times New Roman" w:eastAsia="SimSu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nsid w:val="429D394F"/>
    <w:multiLevelType w:val="hybridMultilevel"/>
    <w:tmpl w:val="98D82C3A"/>
    <w:lvl w:ilvl="0" w:tplc="D5A01370">
      <w:start w:val="11"/>
      <w:numFmt w:val="bullet"/>
      <w:lvlText w:val="•"/>
      <w:lvlJc w:val="left"/>
      <w:pPr>
        <w:ind w:left="1120" w:hanging="360"/>
      </w:pPr>
      <w:rPr>
        <w:rFonts w:ascii="굴림" w:eastAsia="굴림" w:hAnsi="굴림" w:cs="Times New Roman" w:hint="eastAsia"/>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6">
    <w:nsid w:val="57790C31"/>
    <w:multiLevelType w:val="hybridMultilevel"/>
    <w:tmpl w:val="DF707014"/>
    <w:lvl w:ilvl="0" w:tplc="D5A01370">
      <w:start w:val="11"/>
      <w:numFmt w:val="bullet"/>
      <w:lvlText w:val="•"/>
      <w:lvlJc w:val="left"/>
      <w:pPr>
        <w:ind w:left="760" w:hanging="360"/>
      </w:pPr>
      <w:rPr>
        <w:rFonts w:ascii="굴림" w:eastAsia="굴림" w:hAnsi="굴림"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5BC72C06"/>
    <w:multiLevelType w:val="hybridMultilevel"/>
    <w:tmpl w:val="5C2A0D48"/>
    <w:lvl w:ilvl="0" w:tplc="D5A01370">
      <w:start w:val="11"/>
      <w:numFmt w:val="bullet"/>
      <w:lvlText w:val="•"/>
      <w:lvlJc w:val="left"/>
      <w:pPr>
        <w:ind w:left="760" w:hanging="360"/>
      </w:pPr>
      <w:rPr>
        <w:rFonts w:ascii="굴림" w:eastAsia="굴림" w:hAnsi="굴림" w:cs="Times New Roman" w:hint="eastAsia"/>
      </w:rPr>
    </w:lvl>
    <w:lvl w:ilvl="1" w:tplc="104CB1C2">
      <w:numFmt w:val="bullet"/>
      <w:lvlText w:val="-"/>
      <w:lvlJc w:val="left"/>
      <w:pPr>
        <w:ind w:left="1200" w:hanging="400"/>
      </w:pPr>
      <w:rPr>
        <w:rFonts w:ascii="Times New Roman" w:eastAsia="SimSun" w:hAnsi="Times New Roman" w:cs="Times New Roman"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5BDF526B"/>
    <w:multiLevelType w:val="hybridMultilevel"/>
    <w:tmpl w:val="42A057AA"/>
    <w:lvl w:ilvl="0" w:tplc="72DA775C">
      <w:start w:val="1"/>
      <w:numFmt w:val="bullet"/>
      <w:lvlText w:val="•"/>
      <w:lvlJc w:val="left"/>
      <w:pPr>
        <w:tabs>
          <w:tab w:val="num" w:pos="720"/>
        </w:tabs>
        <w:ind w:left="720" w:hanging="360"/>
      </w:pPr>
      <w:rPr>
        <w:rFonts w:ascii="Arial" w:hAnsi="Arial" w:hint="default"/>
      </w:rPr>
    </w:lvl>
    <w:lvl w:ilvl="1" w:tplc="90F21AF6">
      <w:start w:val="596"/>
      <w:numFmt w:val="bullet"/>
      <w:lvlText w:val="–"/>
      <w:lvlJc w:val="left"/>
      <w:pPr>
        <w:tabs>
          <w:tab w:val="num" w:pos="1440"/>
        </w:tabs>
        <w:ind w:left="1440" w:hanging="360"/>
      </w:pPr>
      <w:rPr>
        <w:rFonts w:ascii="Arial" w:hAnsi="Arial" w:hint="default"/>
      </w:rPr>
    </w:lvl>
    <w:lvl w:ilvl="2" w:tplc="A880E288">
      <w:start w:val="596"/>
      <w:numFmt w:val="bullet"/>
      <w:lvlText w:val="•"/>
      <w:lvlJc w:val="left"/>
      <w:pPr>
        <w:tabs>
          <w:tab w:val="num" w:pos="2160"/>
        </w:tabs>
        <w:ind w:left="2160" w:hanging="360"/>
      </w:pPr>
      <w:rPr>
        <w:rFonts w:ascii="Arial" w:hAnsi="Arial" w:hint="default"/>
      </w:rPr>
    </w:lvl>
    <w:lvl w:ilvl="3" w:tplc="FC109DC6" w:tentative="1">
      <w:start w:val="1"/>
      <w:numFmt w:val="bullet"/>
      <w:lvlText w:val="•"/>
      <w:lvlJc w:val="left"/>
      <w:pPr>
        <w:tabs>
          <w:tab w:val="num" w:pos="2880"/>
        </w:tabs>
        <w:ind w:left="2880" w:hanging="360"/>
      </w:pPr>
      <w:rPr>
        <w:rFonts w:ascii="Arial" w:hAnsi="Arial" w:hint="default"/>
      </w:rPr>
    </w:lvl>
    <w:lvl w:ilvl="4" w:tplc="311695D0" w:tentative="1">
      <w:start w:val="1"/>
      <w:numFmt w:val="bullet"/>
      <w:lvlText w:val="•"/>
      <w:lvlJc w:val="left"/>
      <w:pPr>
        <w:tabs>
          <w:tab w:val="num" w:pos="3600"/>
        </w:tabs>
        <w:ind w:left="3600" w:hanging="360"/>
      </w:pPr>
      <w:rPr>
        <w:rFonts w:ascii="Arial" w:hAnsi="Arial" w:hint="default"/>
      </w:rPr>
    </w:lvl>
    <w:lvl w:ilvl="5" w:tplc="BDE205C8" w:tentative="1">
      <w:start w:val="1"/>
      <w:numFmt w:val="bullet"/>
      <w:lvlText w:val="•"/>
      <w:lvlJc w:val="left"/>
      <w:pPr>
        <w:tabs>
          <w:tab w:val="num" w:pos="4320"/>
        </w:tabs>
        <w:ind w:left="4320" w:hanging="360"/>
      </w:pPr>
      <w:rPr>
        <w:rFonts w:ascii="Arial" w:hAnsi="Arial" w:hint="default"/>
      </w:rPr>
    </w:lvl>
    <w:lvl w:ilvl="6" w:tplc="212E3D5C" w:tentative="1">
      <w:start w:val="1"/>
      <w:numFmt w:val="bullet"/>
      <w:lvlText w:val="•"/>
      <w:lvlJc w:val="left"/>
      <w:pPr>
        <w:tabs>
          <w:tab w:val="num" w:pos="5040"/>
        </w:tabs>
        <w:ind w:left="5040" w:hanging="360"/>
      </w:pPr>
      <w:rPr>
        <w:rFonts w:ascii="Arial" w:hAnsi="Arial" w:hint="default"/>
      </w:rPr>
    </w:lvl>
    <w:lvl w:ilvl="7" w:tplc="855CB888" w:tentative="1">
      <w:start w:val="1"/>
      <w:numFmt w:val="bullet"/>
      <w:lvlText w:val="•"/>
      <w:lvlJc w:val="left"/>
      <w:pPr>
        <w:tabs>
          <w:tab w:val="num" w:pos="5760"/>
        </w:tabs>
        <w:ind w:left="5760" w:hanging="360"/>
      </w:pPr>
      <w:rPr>
        <w:rFonts w:ascii="Arial" w:hAnsi="Arial" w:hint="default"/>
      </w:rPr>
    </w:lvl>
    <w:lvl w:ilvl="8" w:tplc="B4387C5E" w:tentative="1">
      <w:start w:val="1"/>
      <w:numFmt w:val="bullet"/>
      <w:lvlText w:val="•"/>
      <w:lvlJc w:val="left"/>
      <w:pPr>
        <w:tabs>
          <w:tab w:val="num" w:pos="6480"/>
        </w:tabs>
        <w:ind w:left="6480" w:hanging="360"/>
      </w:pPr>
      <w:rPr>
        <w:rFonts w:ascii="Arial" w:hAnsi="Arial" w:hint="default"/>
      </w:rPr>
    </w:lvl>
  </w:abstractNum>
  <w:abstractNum w:abstractNumId="9">
    <w:nsid w:val="638534B5"/>
    <w:multiLevelType w:val="hybridMultilevel"/>
    <w:tmpl w:val="9E221A80"/>
    <w:lvl w:ilvl="0" w:tplc="104CB1C2">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63B97C62"/>
    <w:multiLevelType w:val="hybridMultilevel"/>
    <w:tmpl w:val="2EF00FC0"/>
    <w:lvl w:ilvl="0" w:tplc="AC04B2EE">
      <w:start w:val="1"/>
      <w:numFmt w:val="bullet"/>
      <w:lvlText w:val="•"/>
      <w:lvlJc w:val="left"/>
      <w:pPr>
        <w:tabs>
          <w:tab w:val="num" w:pos="720"/>
        </w:tabs>
        <w:ind w:left="720" w:hanging="360"/>
      </w:pPr>
      <w:rPr>
        <w:rFonts w:ascii="Arial" w:hAnsi="Arial" w:hint="default"/>
      </w:rPr>
    </w:lvl>
    <w:lvl w:ilvl="1" w:tplc="CB620740">
      <w:start w:val="29"/>
      <w:numFmt w:val="bullet"/>
      <w:lvlText w:val="–"/>
      <w:lvlJc w:val="left"/>
      <w:pPr>
        <w:tabs>
          <w:tab w:val="num" w:pos="1440"/>
        </w:tabs>
        <w:ind w:left="1440" w:hanging="360"/>
      </w:pPr>
      <w:rPr>
        <w:rFonts w:ascii="Arial" w:hAnsi="Arial" w:hint="default"/>
      </w:rPr>
    </w:lvl>
    <w:lvl w:ilvl="2" w:tplc="A04AE316">
      <w:start w:val="29"/>
      <w:numFmt w:val="bullet"/>
      <w:lvlText w:val="•"/>
      <w:lvlJc w:val="left"/>
      <w:pPr>
        <w:tabs>
          <w:tab w:val="num" w:pos="2160"/>
        </w:tabs>
        <w:ind w:left="2160" w:hanging="360"/>
      </w:pPr>
      <w:rPr>
        <w:rFonts w:ascii="Arial" w:hAnsi="Arial" w:hint="default"/>
      </w:rPr>
    </w:lvl>
    <w:lvl w:ilvl="3" w:tplc="8840AA0C">
      <w:start w:val="1"/>
      <w:numFmt w:val="bullet"/>
      <w:lvlText w:val="•"/>
      <w:lvlJc w:val="left"/>
      <w:pPr>
        <w:tabs>
          <w:tab w:val="num" w:pos="2880"/>
        </w:tabs>
        <w:ind w:left="2880" w:hanging="360"/>
      </w:pPr>
      <w:rPr>
        <w:rFonts w:ascii="Arial" w:hAnsi="Arial" w:hint="default"/>
      </w:rPr>
    </w:lvl>
    <w:lvl w:ilvl="4" w:tplc="3594D4E6" w:tentative="1">
      <w:start w:val="1"/>
      <w:numFmt w:val="bullet"/>
      <w:lvlText w:val="•"/>
      <w:lvlJc w:val="left"/>
      <w:pPr>
        <w:tabs>
          <w:tab w:val="num" w:pos="3600"/>
        </w:tabs>
        <w:ind w:left="3600" w:hanging="360"/>
      </w:pPr>
      <w:rPr>
        <w:rFonts w:ascii="Arial" w:hAnsi="Arial" w:hint="default"/>
      </w:rPr>
    </w:lvl>
    <w:lvl w:ilvl="5" w:tplc="0F56B950" w:tentative="1">
      <w:start w:val="1"/>
      <w:numFmt w:val="bullet"/>
      <w:lvlText w:val="•"/>
      <w:lvlJc w:val="left"/>
      <w:pPr>
        <w:tabs>
          <w:tab w:val="num" w:pos="4320"/>
        </w:tabs>
        <w:ind w:left="4320" w:hanging="360"/>
      </w:pPr>
      <w:rPr>
        <w:rFonts w:ascii="Arial" w:hAnsi="Arial" w:hint="default"/>
      </w:rPr>
    </w:lvl>
    <w:lvl w:ilvl="6" w:tplc="CD249B5E" w:tentative="1">
      <w:start w:val="1"/>
      <w:numFmt w:val="bullet"/>
      <w:lvlText w:val="•"/>
      <w:lvlJc w:val="left"/>
      <w:pPr>
        <w:tabs>
          <w:tab w:val="num" w:pos="5040"/>
        </w:tabs>
        <w:ind w:left="5040" w:hanging="360"/>
      </w:pPr>
      <w:rPr>
        <w:rFonts w:ascii="Arial" w:hAnsi="Arial" w:hint="default"/>
      </w:rPr>
    </w:lvl>
    <w:lvl w:ilvl="7" w:tplc="E4AE83F4" w:tentative="1">
      <w:start w:val="1"/>
      <w:numFmt w:val="bullet"/>
      <w:lvlText w:val="•"/>
      <w:lvlJc w:val="left"/>
      <w:pPr>
        <w:tabs>
          <w:tab w:val="num" w:pos="5760"/>
        </w:tabs>
        <w:ind w:left="5760" w:hanging="360"/>
      </w:pPr>
      <w:rPr>
        <w:rFonts w:ascii="Arial" w:hAnsi="Arial" w:hint="default"/>
      </w:rPr>
    </w:lvl>
    <w:lvl w:ilvl="8" w:tplc="C1624F0C" w:tentative="1">
      <w:start w:val="1"/>
      <w:numFmt w:val="bullet"/>
      <w:lvlText w:val="•"/>
      <w:lvlJc w:val="left"/>
      <w:pPr>
        <w:tabs>
          <w:tab w:val="num" w:pos="6480"/>
        </w:tabs>
        <w:ind w:left="6480" w:hanging="360"/>
      </w:pPr>
      <w:rPr>
        <w:rFonts w:ascii="Arial" w:hAnsi="Arial" w:hint="default"/>
      </w:rPr>
    </w:lvl>
  </w:abstractNum>
  <w:abstractNum w:abstractNumId="11">
    <w:nsid w:val="652929DB"/>
    <w:multiLevelType w:val="hybridMultilevel"/>
    <w:tmpl w:val="3934F03E"/>
    <w:lvl w:ilvl="0" w:tplc="D5A01370">
      <w:start w:val="11"/>
      <w:numFmt w:val="bullet"/>
      <w:lvlText w:val="•"/>
      <w:lvlJc w:val="left"/>
      <w:pPr>
        <w:ind w:left="760" w:hanging="360"/>
      </w:pPr>
      <w:rPr>
        <w:rFonts w:ascii="굴림" w:eastAsia="굴림" w:hAnsi="굴림"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75396670"/>
    <w:multiLevelType w:val="hybridMultilevel"/>
    <w:tmpl w:val="459AA63C"/>
    <w:lvl w:ilvl="0" w:tplc="D5A01370">
      <w:start w:val="11"/>
      <w:numFmt w:val="bullet"/>
      <w:lvlText w:val="•"/>
      <w:lvlJc w:val="left"/>
      <w:pPr>
        <w:ind w:left="1160" w:hanging="360"/>
      </w:pPr>
      <w:rPr>
        <w:rFonts w:ascii="굴림" w:eastAsia="굴림" w:hAnsi="굴림" w:cs="Times New Roman" w:hint="eastAsia"/>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nsid w:val="7F2500EC"/>
    <w:multiLevelType w:val="hybridMultilevel"/>
    <w:tmpl w:val="15BC2E34"/>
    <w:lvl w:ilvl="0" w:tplc="D5A01370">
      <w:start w:val="11"/>
      <w:numFmt w:val="bullet"/>
      <w:lvlText w:val="•"/>
      <w:lvlJc w:val="left"/>
      <w:pPr>
        <w:ind w:left="760" w:hanging="360"/>
      </w:pPr>
      <w:rPr>
        <w:rFonts w:ascii="굴림" w:eastAsia="굴림" w:hAnsi="굴림"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2"/>
  </w:num>
  <w:num w:numId="3">
    <w:abstractNumId w:val="10"/>
  </w:num>
  <w:num w:numId="4">
    <w:abstractNumId w:val="8"/>
  </w:num>
  <w:num w:numId="5">
    <w:abstractNumId w:val="13"/>
  </w:num>
  <w:num w:numId="6">
    <w:abstractNumId w:val="6"/>
  </w:num>
  <w:num w:numId="7">
    <w:abstractNumId w:val="12"/>
  </w:num>
  <w:num w:numId="8">
    <w:abstractNumId w:val="5"/>
  </w:num>
  <w:num w:numId="9">
    <w:abstractNumId w:val="11"/>
  </w:num>
  <w:num w:numId="10">
    <w:abstractNumId w:val="9"/>
  </w:num>
  <w:num w:numId="11">
    <w:abstractNumId w:val="3"/>
  </w:num>
  <w:num w:numId="12">
    <w:abstractNumId w:val="4"/>
  </w:num>
  <w:num w:numId="13">
    <w:abstractNumId w:val="1"/>
  </w:num>
  <w:num w:numId="14">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1D04"/>
    <w:rsid w:val="0000060A"/>
    <w:rsid w:val="000015A9"/>
    <w:rsid w:val="00001812"/>
    <w:rsid w:val="00001A26"/>
    <w:rsid w:val="00001E0D"/>
    <w:rsid w:val="00002D75"/>
    <w:rsid w:val="0000393D"/>
    <w:rsid w:val="000039B6"/>
    <w:rsid w:val="000051F3"/>
    <w:rsid w:val="00005C31"/>
    <w:rsid w:val="00007C55"/>
    <w:rsid w:val="00007D12"/>
    <w:rsid w:val="00011519"/>
    <w:rsid w:val="000130C7"/>
    <w:rsid w:val="00013114"/>
    <w:rsid w:val="000131BC"/>
    <w:rsid w:val="00013A25"/>
    <w:rsid w:val="00013D2C"/>
    <w:rsid w:val="00013E65"/>
    <w:rsid w:val="00014052"/>
    <w:rsid w:val="000149DA"/>
    <w:rsid w:val="0001541C"/>
    <w:rsid w:val="00016BCE"/>
    <w:rsid w:val="00016C32"/>
    <w:rsid w:val="00020BE5"/>
    <w:rsid w:val="00020E41"/>
    <w:rsid w:val="0002275C"/>
    <w:rsid w:val="00023400"/>
    <w:rsid w:val="00023AC4"/>
    <w:rsid w:val="00023EF2"/>
    <w:rsid w:val="000242B1"/>
    <w:rsid w:val="000248D7"/>
    <w:rsid w:val="00025069"/>
    <w:rsid w:val="00027D9E"/>
    <w:rsid w:val="00031FE6"/>
    <w:rsid w:val="000321EB"/>
    <w:rsid w:val="00032EBF"/>
    <w:rsid w:val="000330DC"/>
    <w:rsid w:val="00033B3F"/>
    <w:rsid w:val="0003515A"/>
    <w:rsid w:val="00035352"/>
    <w:rsid w:val="000358BD"/>
    <w:rsid w:val="00035CB3"/>
    <w:rsid w:val="00036623"/>
    <w:rsid w:val="000377DA"/>
    <w:rsid w:val="00037D1A"/>
    <w:rsid w:val="00037E8E"/>
    <w:rsid w:val="00040FEC"/>
    <w:rsid w:val="00042335"/>
    <w:rsid w:val="00042B5A"/>
    <w:rsid w:val="0004492B"/>
    <w:rsid w:val="00044E92"/>
    <w:rsid w:val="00045D8B"/>
    <w:rsid w:val="00047941"/>
    <w:rsid w:val="00047F17"/>
    <w:rsid w:val="000512CB"/>
    <w:rsid w:val="00051480"/>
    <w:rsid w:val="0005183E"/>
    <w:rsid w:val="00051DAC"/>
    <w:rsid w:val="000528B1"/>
    <w:rsid w:val="00052B8C"/>
    <w:rsid w:val="00052C86"/>
    <w:rsid w:val="000541F0"/>
    <w:rsid w:val="00054509"/>
    <w:rsid w:val="00055036"/>
    <w:rsid w:val="00055BE5"/>
    <w:rsid w:val="00055FB7"/>
    <w:rsid w:val="000564A2"/>
    <w:rsid w:val="00056751"/>
    <w:rsid w:val="00057DDB"/>
    <w:rsid w:val="0006042A"/>
    <w:rsid w:val="000619A3"/>
    <w:rsid w:val="00061BD1"/>
    <w:rsid w:val="00061DD7"/>
    <w:rsid w:val="00062E35"/>
    <w:rsid w:val="000645C6"/>
    <w:rsid w:val="00064FBC"/>
    <w:rsid w:val="00066CD0"/>
    <w:rsid w:val="000709AD"/>
    <w:rsid w:val="00071262"/>
    <w:rsid w:val="000729A1"/>
    <w:rsid w:val="00073E6D"/>
    <w:rsid w:val="00074696"/>
    <w:rsid w:val="00074F4F"/>
    <w:rsid w:val="0007561C"/>
    <w:rsid w:val="00076AA6"/>
    <w:rsid w:val="00077005"/>
    <w:rsid w:val="000770E3"/>
    <w:rsid w:val="00080C6F"/>
    <w:rsid w:val="00080F09"/>
    <w:rsid w:val="00082093"/>
    <w:rsid w:val="00084509"/>
    <w:rsid w:val="000855B1"/>
    <w:rsid w:val="0008619F"/>
    <w:rsid w:val="00086E21"/>
    <w:rsid w:val="00087CF6"/>
    <w:rsid w:val="00090CF8"/>
    <w:rsid w:val="00091B68"/>
    <w:rsid w:val="000925F2"/>
    <w:rsid w:val="00092936"/>
    <w:rsid w:val="00094E68"/>
    <w:rsid w:val="00095535"/>
    <w:rsid w:val="00095724"/>
    <w:rsid w:val="00096468"/>
    <w:rsid w:val="000967F0"/>
    <w:rsid w:val="00097A0D"/>
    <w:rsid w:val="000A1493"/>
    <w:rsid w:val="000A14BF"/>
    <w:rsid w:val="000A15DF"/>
    <w:rsid w:val="000A1B97"/>
    <w:rsid w:val="000A4226"/>
    <w:rsid w:val="000A56F8"/>
    <w:rsid w:val="000A7209"/>
    <w:rsid w:val="000A77E2"/>
    <w:rsid w:val="000A7E7E"/>
    <w:rsid w:val="000B051C"/>
    <w:rsid w:val="000B08FB"/>
    <w:rsid w:val="000B09C6"/>
    <w:rsid w:val="000B0B65"/>
    <w:rsid w:val="000B14B6"/>
    <w:rsid w:val="000B2028"/>
    <w:rsid w:val="000B22DA"/>
    <w:rsid w:val="000B2992"/>
    <w:rsid w:val="000B2E94"/>
    <w:rsid w:val="000B30DD"/>
    <w:rsid w:val="000B33EB"/>
    <w:rsid w:val="000B3796"/>
    <w:rsid w:val="000B4112"/>
    <w:rsid w:val="000B799E"/>
    <w:rsid w:val="000C0FA8"/>
    <w:rsid w:val="000C1994"/>
    <w:rsid w:val="000C1AB4"/>
    <w:rsid w:val="000C2CE1"/>
    <w:rsid w:val="000C3730"/>
    <w:rsid w:val="000C5127"/>
    <w:rsid w:val="000C596F"/>
    <w:rsid w:val="000C5A3C"/>
    <w:rsid w:val="000C6E8A"/>
    <w:rsid w:val="000D034A"/>
    <w:rsid w:val="000D16EB"/>
    <w:rsid w:val="000D2F96"/>
    <w:rsid w:val="000D3457"/>
    <w:rsid w:val="000D4AEA"/>
    <w:rsid w:val="000D5638"/>
    <w:rsid w:val="000D6F2B"/>
    <w:rsid w:val="000D7F62"/>
    <w:rsid w:val="000E02DC"/>
    <w:rsid w:val="000E1BD2"/>
    <w:rsid w:val="000E25B2"/>
    <w:rsid w:val="000E3A9E"/>
    <w:rsid w:val="000E411D"/>
    <w:rsid w:val="000E5275"/>
    <w:rsid w:val="000E5F60"/>
    <w:rsid w:val="000E76B8"/>
    <w:rsid w:val="000F08BC"/>
    <w:rsid w:val="000F537D"/>
    <w:rsid w:val="000F6449"/>
    <w:rsid w:val="001008AD"/>
    <w:rsid w:val="00101FB0"/>
    <w:rsid w:val="001022BE"/>
    <w:rsid w:val="001025F1"/>
    <w:rsid w:val="00102B29"/>
    <w:rsid w:val="00102B50"/>
    <w:rsid w:val="00104590"/>
    <w:rsid w:val="00105F7E"/>
    <w:rsid w:val="0010623F"/>
    <w:rsid w:val="00106703"/>
    <w:rsid w:val="00107138"/>
    <w:rsid w:val="001073C3"/>
    <w:rsid w:val="00107691"/>
    <w:rsid w:val="00107D0E"/>
    <w:rsid w:val="00107DBF"/>
    <w:rsid w:val="00110EFE"/>
    <w:rsid w:val="00111490"/>
    <w:rsid w:val="00111497"/>
    <w:rsid w:val="00112865"/>
    <w:rsid w:val="00113512"/>
    <w:rsid w:val="0011351F"/>
    <w:rsid w:val="0011490F"/>
    <w:rsid w:val="00115A10"/>
    <w:rsid w:val="00115B6E"/>
    <w:rsid w:val="00117B6E"/>
    <w:rsid w:val="001212F8"/>
    <w:rsid w:val="0012143D"/>
    <w:rsid w:val="00121E3C"/>
    <w:rsid w:val="00123A70"/>
    <w:rsid w:val="001256F3"/>
    <w:rsid w:val="0012598E"/>
    <w:rsid w:val="00126538"/>
    <w:rsid w:val="0012693C"/>
    <w:rsid w:val="0012694A"/>
    <w:rsid w:val="0012711D"/>
    <w:rsid w:val="001306C9"/>
    <w:rsid w:val="001312A8"/>
    <w:rsid w:val="00131F56"/>
    <w:rsid w:val="001329C2"/>
    <w:rsid w:val="00132CEA"/>
    <w:rsid w:val="0013311D"/>
    <w:rsid w:val="00134974"/>
    <w:rsid w:val="001350B6"/>
    <w:rsid w:val="00135B56"/>
    <w:rsid w:val="00136F33"/>
    <w:rsid w:val="0013735F"/>
    <w:rsid w:val="00140234"/>
    <w:rsid w:val="00141A32"/>
    <w:rsid w:val="00143349"/>
    <w:rsid w:val="0014357C"/>
    <w:rsid w:val="00144633"/>
    <w:rsid w:val="00144D71"/>
    <w:rsid w:val="001455C6"/>
    <w:rsid w:val="001456DB"/>
    <w:rsid w:val="00146486"/>
    <w:rsid w:val="001471B4"/>
    <w:rsid w:val="00150438"/>
    <w:rsid w:val="0015146A"/>
    <w:rsid w:val="0015174C"/>
    <w:rsid w:val="00151FA8"/>
    <w:rsid w:val="001520CB"/>
    <w:rsid w:val="00153FA0"/>
    <w:rsid w:val="00154AB1"/>
    <w:rsid w:val="0015579F"/>
    <w:rsid w:val="00155CE6"/>
    <w:rsid w:val="00156360"/>
    <w:rsid w:val="0015784B"/>
    <w:rsid w:val="0016066D"/>
    <w:rsid w:val="0016150D"/>
    <w:rsid w:val="00161F34"/>
    <w:rsid w:val="00162919"/>
    <w:rsid w:val="00163324"/>
    <w:rsid w:val="0016442C"/>
    <w:rsid w:val="00164805"/>
    <w:rsid w:val="0016512C"/>
    <w:rsid w:val="0016654B"/>
    <w:rsid w:val="00167641"/>
    <w:rsid w:val="001676C4"/>
    <w:rsid w:val="001712F5"/>
    <w:rsid w:val="001739BA"/>
    <w:rsid w:val="00174593"/>
    <w:rsid w:val="00174F84"/>
    <w:rsid w:val="001761C0"/>
    <w:rsid w:val="0017627D"/>
    <w:rsid w:val="00176F1F"/>
    <w:rsid w:val="00180BB6"/>
    <w:rsid w:val="00181084"/>
    <w:rsid w:val="00181246"/>
    <w:rsid w:val="00182591"/>
    <w:rsid w:val="0018387F"/>
    <w:rsid w:val="001838CD"/>
    <w:rsid w:val="00183F8B"/>
    <w:rsid w:val="0018489B"/>
    <w:rsid w:val="001848AF"/>
    <w:rsid w:val="001866CE"/>
    <w:rsid w:val="00186901"/>
    <w:rsid w:val="00186D2E"/>
    <w:rsid w:val="0019003D"/>
    <w:rsid w:val="00190423"/>
    <w:rsid w:val="00191CE8"/>
    <w:rsid w:val="00192867"/>
    <w:rsid w:val="00193185"/>
    <w:rsid w:val="00193A5E"/>
    <w:rsid w:val="00194720"/>
    <w:rsid w:val="00194B63"/>
    <w:rsid w:val="00194EF6"/>
    <w:rsid w:val="00195863"/>
    <w:rsid w:val="0019651C"/>
    <w:rsid w:val="00196C22"/>
    <w:rsid w:val="001A0490"/>
    <w:rsid w:val="001A0621"/>
    <w:rsid w:val="001A1BA0"/>
    <w:rsid w:val="001A244C"/>
    <w:rsid w:val="001A2E79"/>
    <w:rsid w:val="001A2EF7"/>
    <w:rsid w:val="001A32C8"/>
    <w:rsid w:val="001A5E03"/>
    <w:rsid w:val="001A62AE"/>
    <w:rsid w:val="001A73BD"/>
    <w:rsid w:val="001A7451"/>
    <w:rsid w:val="001B0377"/>
    <w:rsid w:val="001B1B2B"/>
    <w:rsid w:val="001B1B7B"/>
    <w:rsid w:val="001B2E9B"/>
    <w:rsid w:val="001B5001"/>
    <w:rsid w:val="001B5224"/>
    <w:rsid w:val="001B6B58"/>
    <w:rsid w:val="001B6E05"/>
    <w:rsid w:val="001B77CF"/>
    <w:rsid w:val="001C0DC0"/>
    <w:rsid w:val="001C14C2"/>
    <w:rsid w:val="001C2CF5"/>
    <w:rsid w:val="001C2F1A"/>
    <w:rsid w:val="001C3F30"/>
    <w:rsid w:val="001C444C"/>
    <w:rsid w:val="001C4BDC"/>
    <w:rsid w:val="001C6392"/>
    <w:rsid w:val="001C63A7"/>
    <w:rsid w:val="001C6640"/>
    <w:rsid w:val="001C6BD0"/>
    <w:rsid w:val="001C72EB"/>
    <w:rsid w:val="001D0635"/>
    <w:rsid w:val="001D0923"/>
    <w:rsid w:val="001D39B5"/>
    <w:rsid w:val="001D3C60"/>
    <w:rsid w:val="001D5908"/>
    <w:rsid w:val="001D7C97"/>
    <w:rsid w:val="001D7F54"/>
    <w:rsid w:val="001E0F28"/>
    <w:rsid w:val="001E10B9"/>
    <w:rsid w:val="001E1263"/>
    <w:rsid w:val="001E1EE7"/>
    <w:rsid w:val="001E2138"/>
    <w:rsid w:val="001E25F5"/>
    <w:rsid w:val="001E2F39"/>
    <w:rsid w:val="001E6A77"/>
    <w:rsid w:val="001E7FDD"/>
    <w:rsid w:val="001F0718"/>
    <w:rsid w:val="001F1D88"/>
    <w:rsid w:val="001F2A51"/>
    <w:rsid w:val="001F3C33"/>
    <w:rsid w:val="001F5EA5"/>
    <w:rsid w:val="001F6835"/>
    <w:rsid w:val="001F79A2"/>
    <w:rsid w:val="00200BD8"/>
    <w:rsid w:val="0020205F"/>
    <w:rsid w:val="0020269A"/>
    <w:rsid w:val="00202EAC"/>
    <w:rsid w:val="00204884"/>
    <w:rsid w:val="00205EA4"/>
    <w:rsid w:val="00207739"/>
    <w:rsid w:val="00211525"/>
    <w:rsid w:val="00211864"/>
    <w:rsid w:val="00211E81"/>
    <w:rsid w:val="00212548"/>
    <w:rsid w:val="00212946"/>
    <w:rsid w:val="00212CE6"/>
    <w:rsid w:val="00212FBD"/>
    <w:rsid w:val="002140B7"/>
    <w:rsid w:val="00214D90"/>
    <w:rsid w:val="00215103"/>
    <w:rsid w:val="002155BE"/>
    <w:rsid w:val="00216D19"/>
    <w:rsid w:val="002176F1"/>
    <w:rsid w:val="002177F8"/>
    <w:rsid w:val="00217EA9"/>
    <w:rsid w:val="00221235"/>
    <w:rsid w:val="002233CE"/>
    <w:rsid w:val="00224D26"/>
    <w:rsid w:val="002257F0"/>
    <w:rsid w:val="00226566"/>
    <w:rsid w:val="002278CA"/>
    <w:rsid w:val="002303F5"/>
    <w:rsid w:val="00231354"/>
    <w:rsid w:val="00231A8B"/>
    <w:rsid w:val="002325B1"/>
    <w:rsid w:val="00232795"/>
    <w:rsid w:val="00232852"/>
    <w:rsid w:val="002328EE"/>
    <w:rsid w:val="002337BB"/>
    <w:rsid w:val="002346E2"/>
    <w:rsid w:val="002351C3"/>
    <w:rsid w:val="002357AB"/>
    <w:rsid w:val="00236C9E"/>
    <w:rsid w:val="0023704D"/>
    <w:rsid w:val="00240211"/>
    <w:rsid w:val="00240316"/>
    <w:rsid w:val="00240611"/>
    <w:rsid w:val="002443A5"/>
    <w:rsid w:val="00245275"/>
    <w:rsid w:val="002455D6"/>
    <w:rsid w:val="00247C18"/>
    <w:rsid w:val="002504A2"/>
    <w:rsid w:val="00250552"/>
    <w:rsid w:val="002509A7"/>
    <w:rsid w:val="002522CD"/>
    <w:rsid w:val="00252AAF"/>
    <w:rsid w:val="00253561"/>
    <w:rsid w:val="0025485A"/>
    <w:rsid w:val="00254B5E"/>
    <w:rsid w:val="002574F5"/>
    <w:rsid w:val="00257933"/>
    <w:rsid w:val="00260080"/>
    <w:rsid w:val="00262070"/>
    <w:rsid w:val="00262E4E"/>
    <w:rsid w:val="00263071"/>
    <w:rsid w:val="00264887"/>
    <w:rsid w:val="00264ABD"/>
    <w:rsid w:val="002662AC"/>
    <w:rsid w:val="0026703B"/>
    <w:rsid w:val="00267257"/>
    <w:rsid w:val="00267D89"/>
    <w:rsid w:val="0027085D"/>
    <w:rsid w:val="00270C92"/>
    <w:rsid w:val="00270ECC"/>
    <w:rsid w:val="00271636"/>
    <w:rsid w:val="00272B78"/>
    <w:rsid w:val="00273D2D"/>
    <w:rsid w:val="00275E75"/>
    <w:rsid w:val="002773B7"/>
    <w:rsid w:val="00281C39"/>
    <w:rsid w:val="00281D0C"/>
    <w:rsid w:val="00282C8C"/>
    <w:rsid w:val="00284328"/>
    <w:rsid w:val="0028630E"/>
    <w:rsid w:val="00286B06"/>
    <w:rsid w:val="002905AB"/>
    <w:rsid w:val="0029196F"/>
    <w:rsid w:val="002919A6"/>
    <w:rsid w:val="00292075"/>
    <w:rsid w:val="002929D4"/>
    <w:rsid w:val="00293341"/>
    <w:rsid w:val="0029371E"/>
    <w:rsid w:val="002940C9"/>
    <w:rsid w:val="00295521"/>
    <w:rsid w:val="00296D1B"/>
    <w:rsid w:val="0029758A"/>
    <w:rsid w:val="00297B87"/>
    <w:rsid w:val="002A067B"/>
    <w:rsid w:val="002A098D"/>
    <w:rsid w:val="002A22BC"/>
    <w:rsid w:val="002A3753"/>
    <w:rsid w:val="002A3780"/>
    <w:rsid w:val="002A3DB9"/>
    <w:rsid w:val="002A5C2A"/>
    <w:rsid w:val="002A651A"/>
    <w:rsid w:val="002A6EF4"/>
    <w:rsid w:val="002A73FA"/>
    <w:rsid w:val="002A747C"/>
    <w:rsid w:val="002A756B"/>
    <w:rsid w:val="002B196A"/>
    <w:rsid w:val="002B1AC6"/>
    <w:rsid w:val="002B1BA8"/>
    <w:rsid w:val="002B2402"/>
    <w:rsid w:val="002B2558"/>
    <w:rsid w:val="002B51C2"/>
    <w:rsid w:val="002B540A"/>
    <w:rsid w:val="002B5A3F"/>
    <w:rsid w:val="002B61EE"/>
    <w:rsid w:val="002C06E2"/>
    <w:rsid w:val="002C072D"/>
    <w:rsid w:val="002C3407"/>
    <w:rsid w:val="002C3A8E"/>
    <w:rsid w:val="002C3FC7"/>
    <w:rsid w:val="002C4B55"/>
    <w:rsid w:val="002C5B1C"/>
    <w:rsid w:val="002C5FA5"/>
    <w:rsid w:val="002C5FB4"/>
    <w:rsid w:val="002C7324"/>
    <w:rsid w:val="002D22B7"/>
    <w:rsid w:val="002D45C7"/>
    <w:rsid w:val="002D4A10"/>
    <w:rsid w:val="002D6628"/>
    <w:rsid w:val="002E0747"/>
    <w:rsid w:val="002E19CC"/>
    <w:rsid w:val="002E1DDE"/>
    <w:rsid w:val="002E3A5D"/>
    <w:rsid w:val="002E44D5"/>
    <w:rsid w:val="002E4654"/>
    <w:rsid w:val="002E46CF"/>
    <w:rsid w:val="002E51A7"/>
    <w:rsid w:val="002E6BEC"/>
    <w:rsid w:val="002E7D80"/>
    <w:rsid w:val="002F02C0"/>
    <w:rsid w:val="002F0CEE"/>
    <w:rsid w:val="002F0F7E"/>
    <w:rsid w:val="002F1F8B"/>
    <w:rsid w:val="002F2144"/>
    <w:rsid w:val="002F2739"/>
    <w:rsid w:val="002F2D5A"/>
    <w:rsid w:val="002F379B"/>
    <w:rsid w:val="002F46D8"/>
    <w:rsid w:val="002F5765"/>
    <w:rsid w:val="002F62D4"/>
    <w:rsid w:val="002F6792"/>
    <w:rsid w:val="002F7B26"/>
    <w:rsid w:val="00301237"/>
    <w:rsid w:val="00303351"/>
    <w:rsid w:val="00304BBA"/>
    <w:rsid w:val="00304FBA"/>
    <w:rsid w:val="00305F1C"/>
    <w:rsid w:val="00306F57"/>
    <w:rsid w:val="00307A8A"/>
    <w:rsid w:val="0031078D"/>
    <w:rsid w:val="00310FFB"/>
    <w:rsid w:val="00312A1F"/>
    <w:rsid w:val="00312AE2"/>
    <w:rsid w:val="003137C1"/>
    <w:rsid w:val="00313C84"/>
    <w:rsid w:val="00313D42"/>
    <w:rsid w:val="00314547"/>
    <w:rsid w:val="003161F9"/>
    <w:rsid w:val="003164B1"/>
    <w:rsid w:val="00316DA7"/>
    <w:rsid w:val="00320D7A"/>
    <w:rsid w:val="00321040"/>
    <w:rsid w:val="00321A67"/>
    <w:rsid w:val="003227DF"/>
    <w:rsid w:val="00323B35"/>
    <w:rsid w:val="00323E0B"/>
    <w:rsid w:val="00324774"/>
    <w:rsid w:val="00324F98"/>
    <w:rsid w:val="003258E1"/>
    <w:rsid w:val="00326089"/>
    <w:rsid w:val="00327476"/>
    <w:rsid w:val="003278EB"/>
    <w:rsid w:val="00331F0F"/>
    <w:rsid w:val="00332878"/>
    <w:rsid w:val="00332BD4"/>
    <w:rsid w:val="00333029"/>
    <w:rsid w:val="003333AC"/>
    <w:rsid w:val="0033380A"/>
    <w:rsid w:val="00333FC1"/>
    <w:rsid w:val="00334C36"/>
    <w:rsid w:val="003354F9"/>
    <w:rsid w:val="00335AEC"/>
    <w:rsid w:val="00335E3D"/>
    <w:rsid w:val="00335FF0"/>
    <w:rsid w:val="00336AF6"/>
    <w:rsid w:val="00336B37"/>
    <w:rsid w:val="00336FDB"/>
    <w:rsid w:val="00337C0E"/>
    <w:rsid w:val="00337C2A"/>
    <w:rsid w:val="00337E8D"/>
    <w:rsid w:val="00340999"/>
    <w:rsid w:val="003410FF"/>
    <w:rsid w:val="003413B2"/>
    <w:rsid w:val="003416FE"/>
    <w:rsid w:val="00341D1D"/>
    <w:rsid w:val="0034342A"/>
    <w:rsid w:val="00343E4D"/>
    <w:rsid w:val="003448F5"/>
    <w:rsid w:val="0034591A"/>
    <w:rsid w:val="00346B73"/>
    <w:rsid w:val="00347625"/>
    <w:rsid w:val="00347E2F"/>
    <w:rsid w:val="0035007C"/>
    <w:rsid w:val="003516DF"/>
    <w:rsid w:val="00351BA5"/>
    <w:rsid w:val="00351CB7"/>
    <w:rsid w:val="00352119"/>
    <w:rsid w:val="0035372B"/>
    <w:rsid w:val="003542C0"/>
    <w:rsid w:val="00355789"/>
    <w:rsid w:val="003576F1"/>
    <w:rsid w:val="00357E61"/>
    <w:rsid w:val="00360109"/>
    <w:rsid w:val="003608B5"/>
    <w:rsid w:val="00360905"/>
    <w:rsid w:val="003619C1"/>
    <w:rsid w:val="003624F4"/>
    <w:rsid w:val="00362982"/>
    <w:rsid w:val="00363781"/>
    <w:rsid w:val="00363B5C"/>
    <w:rsid w:val="003648B5"/>
    <w:rsid w:val="00365594"/>
    <w:rsid w:val="00365758"/>
    <w:rsid w:val="0036681E"/>
    <w:rsid w:val="003672F6"/>
    <w:rsid w:val="00367ABF"/>
    <w:rsid w:val="003702FE"/>
    <w:rsid w:val="003712DD"/>
    <w:rsid w:val="00372A07"/>
    <w:rsid w:val="00372DA2"/>
    <w:rsid w:val="0037303D"/>
    <w:rsid w:val="003738A1"/>
    <w:rsid w:val="00374B4A"/>
    <w:rsid w:val="003755DB"/>
    <w:rsid w:val="003758B9"/>
    <w:rsid w:val="00376E45"/>
    <w:rsid w:val="0037717C"/>
    <w:rsid w:val="00377D11"/>
    <w:rsid w:val="0038036B"/>
    <w:rsid w:val="00380987"/>
    <w:rsid w:val="00380D4C"/>
    <w:rsid w:val="00380F95"/>
    <w:rsid w:val="0038144E"/>
    <w:rsid w:val="00381D5B"/>
    <w:rsid w:val="00383DB9"/>
    <w:rsid w:val="00384B3F"/>
    <w:rsid w:val="00384F3F"/>
    <w:rsid w:val="00385D16"/>
    <w:rsid w:val="00386DE4"/>
    <w:rsid w:val="00391598"/>
    <w:rsid w:val="0039159F"/>
    <w:rsid w:val="003917C2"/>
    <w:rsid w:val="003935DE"/>
    <w:rsid w:val="00394816"/>
    <w:rsid w:val="0039605D"/>
    <w:rsid w:val="003968F3"/>
    <w:rsid w:val="00397154"/>
    <w:rsid w:val="00397793"/>
    <w:rsid w:val="00397F96"/>
    <w:rsid w:val="003A0295"/>
    <w:rsid w:val="003A07BB"/>
    <w:rsid w:val="003A0FE4"/>
    <w:rsid w:val="003A2C60"/>
    <w:rsid w:val="003A3C50"/>
    <w:rsid w:val="003A5272"/>
    <w:rsid w:val="003A5BC7"/>
    <w:rsid w:val="003A5E6C"/>
    <w:rsid w:val="003A69EA"/>
    <w:rsid w:val="003A6DD6"/>
    <w:rsid w:val="003A6F54"/>
    <w:rsid w:val="003A7568"/>
    <w:rsid w:val="003A7BDA"/>
    <w:rsid w:val="003B054D"/>
    <w:rsid w:val="003B0FA5"/>
    <w:rsid w:val="003B1169"/>
    <w:rsid w:val="003B1C3E"/>
    <w:rsid w:val="003B244C"/>
    <w:rsid w:val="003B26B4"/>
    <w:rsid w:val="003B2A7D"/>
    <w:rsid w:val="003B2BFE"/>
    <w:rsid w:val="003B3334"/>
    <w:rsid w:val="003B3389"/>
    <w:rsid w:val="003B512E"/>
    <w:rsid w:val="003B5EED"/>
    <w:rsid w:val="003B6620"/>
    <w:rsid w:val="003C1A88"/>
    <w:rsid w:val="003C25B1"/>
    <w:rsid w:val="003C29F9"/>
    <w:rsid w:val="003C4AC3"/>
    <w:rsid w:val="003C5AE4"/>
    <w:rsid w:val="003C7510"/>
    <w:rsid w:val="003D128C"/>
    <w:rsid w:val="003D1571"/>
    <w:rsid w:val="003D178E"/>
    <w:rsid w:val="003D1D6D"/>
    <w:rsid w:val="003D1E53"/>
    <w:rsid w:val="003D2038"/>
    <w:rsid w:val="003D2D50"/>
    <w:rsid w:val="003D2FA7"/>
    <w:rsid w:val="003D3262"/>
    <w:rsid w:val="003D3991"/>
    <w:rsid w:val="003D4132"/>
    <w:rsid w:val="003D4DE0"/>
    <w:rsid w:val="003D7F3F"/>
    <w:rsid w:val="003D7FE8"/>
    <w:rsid w:val="003E0219"/>
    <w:rsid w:val="003E1555"/>
    <w:rsid w:val="003E163C"/>
    <w:rsid w:val="003E2965"/>
    <w:rsid w:val="003E2A38"/>
    <w:rsid w:val="003E3400"/>
    <w:rsid w:val="003E3F3D"/>
    <w:rsid w:val="003E4852"/>
    <w:rsid w:val="003E4A1A"/>
    <w:rsid w:val="003E4F67"/>
    <w:rsid w:val="003E504E"/>
    <w:rsid w:val="003E52DC"/>
    <w:rsid w:val="003E5F57"/>
    <w:rsid w:val="003E6674"/>
    <w:rsid w:val="003E69A5"/>
    <w:rsid w:val="003E7756"/>
    <w:rsid w:val="003E7839"/>
    <w:rsid w:val="003E7D85"/>
    <w:rsid w:val="003F09DC"/>
    <w:rsid w:val="003F1AE0"/>
    <w:rsid w:val="003F1B7D"/>
    <w:rsid w:val="003F1E6B"/>
    <w:rsid w:val="003F2201"/>
    <w:rsid w:val="003F4457"/>
    <w:rsid w:val="003F57BB"/>
    <w:rsid w:val="003F65BE"/>
    <w:rsid w:val="003F6897"/>
    <w:rsid w:val="003F75F8"/>
    <w:rsid w:val="003F7D71"/>
    <w:rsid w:val="00400CE4"/>
    <w:rsid w:val="00400CF0"/>
    <w:rsid w:val="00401DD8"/>
    <w:rsid w:val="00402227"/>
    <w:rsid w:val="004053CA"/>
    <w:rsid w:val="00405721"/>
    <w:rsid w:val="00406C33"/>
    <w:rsid w:val="00407DBF"/>
    <w:rsid w:val="004101E0"/>
    <w:rsid w:val="004124DE"/>
    <w:rsid w:val="00412795"/>
    <w:rsid w:val="00412DA6"/>
    <w:rsid w:val="0041300E"/>
    <w:rsid w:val="00413862"/>
    <w:rsid w:val="004145B8"/>
    <w:rsid w:val="0041497E"/>
    <w:rsid w:val="00414B37"/>
    <w:rsid w:val="00415ADD"/>
    <w:rsid w:val="00416F20"/>
    <w:rsid w:val="00417C90"/>
    <w:rsid w:val="0042092E"/>
    <w:rsid w:val="004209F3"/>
    <w:rsid w:val="00420E56"/>
    <w:rsid w:val="0042173E"/>
    <w:rsid w:val="004232A8"/>
    <w:rsid w:val="0042330B"/>
    <w:rsid w:val="0042338B"/>
    <w:rsid w:val="00423FA4"/>
    <w:rsid w:val="0042522D"/>
    <w:rsid w:val="00425252"/>
    <w:rsid w:val="00425D78"/>
    <w:rsid w:val="0042658B"/>
    <w:rsid w:val="004301FA"/>
    <w:rsid w:val="004306E5"/>
    <w:rsid w:val="004309E4"/>
    <w:rsid w:val="00432E63"/>
    <w:rsid w:val="00435B0D"/>
    <w:rsid w:val="00435D5B"/>
    <w:rsid w:val="00435DB8"/>
    <w:rsid w:val="004364F9"/>
    <w:rsid w:val="00436E59"/>
    <w:rsid w:val="00440634"/>
    <w:rsid w:val="00441512"/>
    <w:rsid w:val="00442188"/>
    <w:rsid w:val="00442BBE"/>
    <w:rsid w:val="004435E6"/>
    <w:rsid w:val="00443608"/>
    <w:rsid w:val="00443A44"/>
    <w:rsid w:val="00443A6F"/>
    <w:rsid w:val="00444203"/>
    <w:rsid w:val="00445BA7"/>
    <w:rsid w:val="00446FD6"/>
    <w:rsid w:val="004476F1"/>
    <w:rsid w:val="004479C6"/>
    <w:rsid w:val="00450C94"/>
    <w:rsid w:val="00452198"/>
    <w:rsid w:val="0045383B"/>
    <w:rsid w:val="004543DF"/>
    <w:rsid w:val="004546A3"/>
    <w:rsid w:val="00456063"/>
    <w:rsid w:val="00456A9F"/>
    <w:rsid w:val="00456BB3"/>
    <w:rsid w:val="00457274"/>
    <w:rsid w:val="004601FF"/>
    <w:rsid w:val="00461480"/>
    <w:rsid w:val="00462B0E"/>
    <w:rsid w:val="004645D6"/>
    <w:rsid w:val="00466267"/>
    <w:rsid w:val="00467358"/>
    <w:rsid w:val="004675EE"/>
    <w:rsid w:val="00467DAE"/>
    <w:rsid w:val="00467E82"/>
    <w:rsid w:val="004711E8"/>
    <w:rsid w:val="004713C6"/>
    <w:rsid w:val="00471766"/>
    <w:rsid w:val="00471D70"/>
    <w:rsid w:val="004722AD"/>
    <w:rsid w:val="00472C09"/>
    <w:rsid w:val="00472D49"/>
    <w:rsid w:val="00473119"/>
    <w:rsid w:val="0047317F"/>
    <w:rsid w:val="00473AE2"/>
    <w:rsid w:val="00474302"/>
    <w:rsid w:val="00474A7D"/>
    <w:rsid w:val="00475297"/>
    <w:rsid w:val="004752AE"/>
    <w:rsid w:val="0047546C"/>
    <w:rsid w:val="00475DBF"/>
    <w:rsid w:val="00476929"/>
    <w:rsid w:val="00476BA5"/>
    <w:rsid w:val="004800D6"/>
    <w:rsid w:val="004801D3"/>
    <w:rsid w:val="00481399"/>
    <w:rsid w:val="004831F6"/>
    <w:rsid w:val="00483723"/>
    <w:rsid w:val="00483BBB"/>
    <w:rsid w:val="00483F29"/>
    <w:rsid w:val="0048430F"/>
    <w:rsid w:val="00484EA6"/>
    <w:rsid w:val="004857D8"/>
    <w:rsid w:val="00485C8C"/>
    <w:rsid w:val="00486279"/>
    <w:rsid w:val="00486EFA"/>
    <w:rsid w:val="0048788A"/>
    <w:rsid w:val="00491D04"/>
    <w:rsid w:val="00492D1F"/>
    <w:rsid w:val="00493445"/>
    <w:rsid w:val="004960D1"/>
    <w:rsid w:val="004966F1"/>
    <w:rsid w:val="004975C9"/>
    <w:rsid w:val="004A0A25"/>
    <w:rsid w:val="004A0B37"/>
    <w:rsid w:val="004A1653"/>
    <w:rsid w:val="004A37C2"/>
    <w:rsid w:val="004A4884"/>
    <w:rsid w:val="004A4914"/>
    <w:rsid w:val="004A4CC4"/>
    <w:rsid w:val="004A656C"/>
    <w:rsid w:val="004A66BB"/>
    <w:rsid w:val="004A7CE8"/>
    <w:rsid w:val="004B3531"/>
    <w:rsid w:val="004B39AE"/>
    <w:rsid w:val="004B4DBF"/>
    <w:rsid w:val="004B4DE6"/>
    <w:rsid w:val="004B5DD2"/>
    <w:rsid w:val="004B6430"/>
    <w:rsid w:val="004B7E17"/>
    <w:rsid w:val="004C1320"/>
    <w:rsid w:val="004C4BB4"/>
    <w:rsid w:val="004C5947"/>
    <w:rsid w:val="004C5A4E"/>
    <w:rsid w:val="004C708C"/>
    <w:rsid w:val="004C7922"/>
    <w:rsid w:val="004D0065"/>
    <w:rsid w:val="004D01BE"/>
    <w:rsid w:val="004D0720"/>
    <w:rsid w:val="004D1212"/>
    <w:rsid w:val="004D1255"/>
    <w:rsid w:val="004D1718"/>
    <w:rsid w:val="004D2657"/>
    <w:rsid w:val="004D4975"/>
    <w:rsid w:val="004D4F24"/>
    <w:rsid w:val="004D51CF"/>
    <w:rsid w:val="004D6899"/>
    <w:rsid w:val="004D7E48"/>
    <w:rsid w:val="004E0421"/>
    <w:rsid w:val="004E1319"/>
    <w:rsid w:val="004E2266"/>
    <w:rsid w:val="004E29C3"/>
    <w:rsid w:val="004E2CB6"/>
    <w:rsid w:val="004E32F8"/>
    <w:rsid w:val="004E4948"/>
    <w:rsid w:val="004E5BD6"/>
    <w:rsid w:val="004E711E"/>
    <w:rsid w:val="004F02B3"/>
    <w:rsid w:val="004F1E1D"/>
    <w:rsid w:val="004F2820"/>
    <w:rsid w:val="004F2B68"/>
    <w:rsid w:val="004F30FB"/>
    <w:rsid w:val="004F44E4"/>
    <w:rsid w:val="004F469A"/>
    <w:rsid w:val="004F4C7B"/>
    <w:rsid w:val="004F4F5E"/>
    <w:rsid w:val="004F5C63"/>
    <w:rsid w:val="004F75F5"/>
    <w:rsid w:val="005004AC"/>
    <w:rsid w:val="00500C7B"/>
    <w:rsid w:val="00501941"/>
    <w:rsid w:val="00501E14"/>
    <w:rsid w:val="00501F8E"/>
    <w:rsid w:val="0050207F"/>
    <w:rsid w:val="00502463"/>
    <w:rsid w:val="0050390F"/>
    <w:rsid w:val="00503A8E"/>
    <w:rsid w:val="00504707"/>
    <w:rsid w:val="00505294"/>
    <w:rsid w:val="00506FEE"/>
    <w:rsid w:val="00510E6A"/>
    <w:rsid w:val="0051168E"/>
    <w:rsid w:val="005118CA"/>
    <w:rsid w:val="00512498"/>
    <w:rsid w:val="00512AE5"/>
    <w:rsid w:val="00512D4E"/>
    <w:rsid w:val="00512EB6"/>
    <w:rsid w:val="00513310"/>
    <w:rsid w:val="0051335D"/>
    <w:rsid w:val="00513DE3"/>
    <w:rsid w:val="00514749"/>
    <w:rsid w:val="005152DA"/>
    <w:rsid w:val="0051537D"/>
    <w:rsid w:val="005157BF"/>
    <w:rsid w:val="00517781"/>
    <w:rsid w:val="00517B31"/>
    <w:rsid w:val="0052017C"/>
    <w:rsid w:val="00520A23"/>
    <w:rsid w:val="00521877"/>
    <w:rsid w:val="005242AB"/>
    <w:rsid w:val="00524BE7"/>
    <w:rsid w:val="005272E9"/>
    <w:rsid w:val="005275D5"/>
    <w:rsid w:val="005276C0"/>
    <w:rsid w:val="00527E49"/>
    <w:rsid w:val="005302AB"/>
    <w:rsid w:val="00531A0F"/>
    <w:rsid w:val="00531D95"/>
    <w:rsid w:val="005326A8"/>
    <w:rsid w:val="00532749"/>
    <w:rsid w:val="00533719"/>
    <w:rsid w:val="00533F6D"/>
    <w:rsid w:val="005349C0"/>
    <w:rsid w:val="00535507"/>
    <w:rsid w:val="0053630B"/>
    <w:rsid w:val="005369D7"/>
    <w:rsid w:val="00537453"/>
    <w:rsid w:val="00541120"/>
    <w:rsid w:val="00542149"/>
    <w:rsid w:val="00542B90"/>
    <w:rsid w:val="00542C6C"/>
    <w:rsid w:val="0054533D"/>
    <w:rsid w:val="00545891"/>
    <w:rsid w:val="00545B19"/>
    <w:rsid w:val="00546241"/>
    <w:rsid w:val="005464DD"/>
    <w:rsid w:val="005505D6"/>
    <w:rsid w:val="005527AA"/>
    <w:rsid w:val="00552A5B"/>
    <w:rsid w:val="00553F4E"/>
    <w:rsid w:val="005545B5"/>
    <w:rsid w:val="0055608B"/>
    <w:rsid w:val="0055748E"/>
    <w:rsid w:val="00560AA1"/>
    <w:rsid w:val="00565296"/>
    <w:rsid w:val="00565B56"/>
    <w:rsid w:val="00565BCC"/>
    <w:rsid w:val="00566A4F"/>
    <w:rsid w:val="00570E34"/>
    <w:rsid w:val="0057192A"/>
    <w:rsid w:val="005735A2"/>
    <w:rsid w:val="0057364E"/>
    <w:rsid w:val="0057415B"/>
    <w:rsid w:val="00577617"/>
    <w:rsid w:val="00580024"/>
    <w:rsid w:val="0058322E"/>
    <w:rsid w:val="005839A1"/>
    <w:rsid w:val="00584486"/>
    <w:rsid w:val="00584E18"/>
    <w:rsid w:val="005863E4"/>
    <w:rsid w:val="00586D3E"/>
    <w:rsid w:val="00587991"/>
    <w:rsid w:val="00587D9A"/>
    <w:rsid w:val="00590916"/>
    <w:rsid w:val="005915C3"/>
    <w:rsid w:val="005938E2"/>
    <w:rsid w:val="00594BA0"/>
    <w:rsid w:val="00596310"/>
    <w:rsid w:val="00597724"/>
    <w:rsid w:val="005A1901"/>
    <w:rsid w:val="005A1D39"/>
    <w:rsid w:val="005A291E"/>
    <w:rsid w:val="005A2934"/>
    <w:rsid w:val="005A2D51"/>
    <w:rsid w:val="005A33A6"/>
    <w:rsid w:val="005A415E"/>
    <w:rsid w:val="005A5ED3"/>
    <w:rsid w:val="005A6D1A"/>
    <w:rsid w:val="005A76BC"/>
    <w:rsid w:val="005A76E2"/>
    <w:rsid w:val="005B0F28"/>
    <w:rsid w:val="005B14D4"/>
    <w:rsid w:val="005B1B9A"/>
    <w:rsid w:val="005B1FD3"/>
    <w:rsid w:val="005B2655"/>
    <w:rsid w:val="005B372B"/>
    <w:rsid w:val="005B45AC"/>
    <w:rsid w:val="005B4E85"/>
    <w:rsid w:val="005B5299"/>
    <w:rsid w:val="005B62C6"/>
    <w:rsid w:val="005B6932"/>
    <w:rsid w:val="005B6CED"/>
    <w:rsid w:val="005B7C29"/>
    <w:rsid w:val="005B7F60"/>
    <w:rsid w:val="005C0204"/>
    <w:rsid w:val="005C0D9C"/>
    <w:rsid w:val="005C1EF8"/>
    <w:rsid w:val="005C3992"/>
    <w:rsid w:val="005C415A"/>
    <w:rsid w:val="005C455C"/>
    <w:rsid w:val="005C49FC"/>
    <w:rsid w:val="005C52A1"/>
    <w:rsid w:val="005C63AF"/>
    <w:rsid w:val="005C65A4"/>
    <w:rsid w:val="005C69CD"/>
    <w:rsid w:val="005C76EC"/>
    <w:rsid w:val="005C7805"/>
    <w:rsid w:val="005D08F6"/>
    <w:rsid w:val="005D1212"/>
    <w:rsid w:val="005D1F30"/>
    <w:rsid w:val="005D3A6D"/>
    <w:rsid w:val="005D4C1B"/>
    <w:rsid w:val="005D51E9"/>
    <w:rsid w:val="005D6E73"/>
    <w:rsid w:val="005D7255"/>
    <w:rsid w:val="005D764E"/>
    <w:rsid w:val="005E01A6"/>
    <w:rsid w:val="005E34EA"/>
    <w:rsid w:val="005E3AA7"/>
    <w:rsid w:val="005E3E80"/>
    <w:rsid w:val="005E52E5"/>
    <w:rsid w:val="005E551F"/>
    <w:rsid w:val="005E57E9"/>
    <w:rsid w:val="005E5C98"/>
    <w:rsid w:val="005E5E32"/>
    <w:rsid w:val="005E6476"/>
    <w:rsid w:val="005E6DF2"/>
    <w:rsid w:val="005F1BD5"/>
    <w:rsid w:val="005F1E07"/>
    <w:rsid w:val="005F1F10"/>
    <w:rsid w:val="005F374A"/>
    <w:rsid w:val="005F58A7"/>
    <w:rsid w:val="005F5C05"/>
    <w:rsid w:val="00600074"/>
    <w:rsid w:val="00600C36"/>
    <w:rsid w:val="00601516"/>
    <w:rsid w:val="006025E2"/>
    <w:rsid w:val="00603553"/>
    <w:rsid w:val="0060533D"/>
    <w:rsid w:val="00605363"/>
    <w:rsid w:val="00605650"/>
    <w:rsid w:val="00606551"/>
    <w:rsid w:val="0060655E"/>
    <w:rsid w:val="00607264"/>
    <w:rsid w:val="00610779"/>
    <w:rsid w:val="00610AFE"/>
    <w:rsid w:val="00610F66"/>
    <w:rsid w:val="006112BB"/>
    <w:rsid w:val="00612B62"/>
    <w:rsid w:val="00613FE3"/>
    <w:rsid w:val="00614005"/>
    <w:rsid w:val="006143FC"/>
    <w:rsid w:val="0061497F"/>
    <w:rsid w:val="0061502C"/>
    <w:rsid w:val="00615207"/>
    <w:rsid w:val="00615E91"/>
    <w:rsid w:val="0061619E"/>
    <w:rsid w:val="00616F9B"/>
    <w:rsid w:val="00620D1E"/>
    <w:rsid w:val="00621691"/>
    <w:rsid w:val="006219AF"/>
    <w:rsid w:val="00621AF3"/>
    <w:rsid w:val="006226DE"/>
    <w:rsid w:val="00622904"/>
    <w:rsid w:val="00622C83"/>
    <w:rsid w:val="00622E8D"/>
    <w:rsid w:val="00623D52"/>
    <w:rsid w:val="0062408C"/>
    <w:rsid w:val="00624DE2"/>
    <w:rsid w:val="00625A2D"/>
    <w:rsid w:val="00625E95"/>
    <w:rsid w:val="0062782F"/>
    <w:rsid w:val="00630007"/>
    <w:rsid w:val="006305E9"/>
    <w:rsid w:val="00630BD2"/>
    <w:rsid w:val="006345AC"/>
    <w:rsid w:val="00636E5E"/>
    <w:rsid w:val="00636E95"/>
    <w:rsid w:val="00640DE6"/>
    <w:rsid w:val="006416C7"/>
    <w:rsid w:val="006417CF"/>
    <w:rsid w:val="006419BE"/>
    <w:rsid w:val="00641C97"/>
    <w:rsid w:val="0064208B"/>
    <w:rsid w:val="006422AF"/>
    <w:rsid w:val="00642339"/>
    <w:rsid w:val="00642E1C"/>
    <w:rsid w:val="006433E5"/>
    <w:rsid w:val="00644652"/>
    <w:rsid w:val="00644E62"/>
    <w:rsid w:val="006458EA"/>
    <w:rsid w:val="00647823"/>
    <w:rsid w:val="00650702"/>
    <w:rsid w:val="00650F7C"/>
    <w:rsid w:val="00651492"/>
    <w:rsid w:val="006516E7"/>
    <w:rsid w:val="00651F28"/>
    <w:rsid w:val="00652454"/>
    <w:rsid w:val="00652862"/>
    <w:rsid w:val="00653C4B"/>
    <w:rsid w:val="00653DE8"/>
    <w:rsid w:val="00654530"/>
    <w:rsid w:val="00654E40"/>
    <w:rsid w:val="00654E72"/>
    <w:rsid w:val="00657A49"/>
    <w:rsid w:val="00657EAB"/>
    <w:rsid w:val="00660375"/>
    <w:rsid w:val="00661063"/>
    <w:rsid w:val="006615DD"/>
    <w:rsid w:val="0066208E"/>
    <w:rsid w:val="00662418"/>
    <w:rsid w:val="00662455"/>
    <w:rsid w:val="00663D2E"/>
    <w:rsid w:val="00664196"/>
    <w:rsid w:val="00664FF2"/>
    <w:rsid w:val="00665A15"/>
    <w:rsid w:val="00665AD7"/>
    <w:rsid w:val="00665D87"/>
    <w:rsid w:val="006667EA"/>
    <w:rsid w:val="006669F9"/>
    <w:rsid w:val="00666C46"/>
    <w:rsid w:val="006709EF"/>
    <w:rsid w:val="0067345B"/>
    <w:rsid w:val="00673D9D"/>
    <w:rsid w:val="00673E26"/>
    <w:rsid w:val="00676530"/>
    <w:rsid w:val="00680197"/>
    <w:rsid w:val="00680696"/>
    <w:rsid w:val="00681C1E"/>
    <w:rsid w:val="00682122"/>
    <w:rsid w:val="006835D9"/>
    <w:rsid w:val="00683B0A"/>
    <w:rsid w:val="00683C25"/>
    <w:rsid w:val="00685B94"/>
    <w:rsid w:val="00686F28"/>
    <w:rsid w:val="006870CB"/>
    <w:rsid w:val="006879A3"/>
    <w:rsid w:val="00687A5E"/>
    <w:rsid w:val="00690F04"/>
    <w:rsid w:val="006918F9"/>
    <w:rsid w:val="00694470"/>
    <w:rsid w:val="006950F7"/>
    <w:rsid w:val="00696659"/>
    <w:rsid w:val="00696AC9"/>
    <w:rsid w:val="006A1DBA"/>
    <w:rsid w:val="006A2986"/>
    <w:rsid w:val="006A2D0D"/>
    <w:rsid w:val="006A2FAA"/>
    <w:rsid w:val="006A3359"/>
    <w:rsid w:val="006A364D"/>
    <w:rsid w:val="006A3DD6"/>
    <w:rsid w:val="006A50F2"/>
    <w:rsid w:val="006A5EB4"/>
    <w:rsid w:val="006A6905"/>
    <w:rsid w:val="006A765B"/>
    <w:rsid w:val="006A7BE3"/>
    <w:rsid w:val="006A7CA1"/>
    <w:rsid w:val="006A7D51"/>
    <w:rsid w:val="006B05C9"/>
    <w:rsid w:val="006B188B"/>
    <w:rsid w:val="006B1BE4"/>
    <w:rsid w:val="006B1DDA"/>
    <w:rsid w:val="006B2566"/>
    <w:rsid w:val="006B36B7"/>
    <w:rsid w:val="006B4876"/>
    <w:rsid w:val="006B559E"/>
    <w:rsid w:val="006B59FE"/>
    <w:rsid w:val="006B7BF0"/>
    <w:rsid w:val="006B7EA8"/>
    <w:rsid w:val="006C024B"/>
    <w:rsid w:val="006C02C7"/>
    <w:rsid w:val="006C0313"/>
    <w:rsid w:val="006C088E"/>
    <w:rsid w:val="006C0C8A"/>
    <w:rsid w:val="006C2BAE"/>
    <w:rsid w:val="006C2CD1"/>
    <w:rsid w:val="006C463E"/>
    <w:rsid w:val="006C662A"/>
    <w:rsid w:val="006C66EB"/>
    <w:rsid w:val="006C6919"/>
    <w:rsid w:val="006C6963"/>
    <w:rsid w:val="006C702F"/>
    <w:rsid w:val="006D0056"/>
    <w:rsid w:val="006D0EDB"/>
    <w:rsid w:val="006D1011"/>
    <w:rsid w:val="006D12AD"/>
    <w:rsid w:val="006D2E47"/>
    <w:rsid w:val="006D3A3E"/>
    <w:rsid w:val="006D3C04"/>
    <w:rsid w:val="006D3F8A"/>
    <w:rsid w:val="006D51E4"/>
    <w:rsid w:val="006D571E"/>
    <w:rsid w:val="006D5F04"/>
    <w:rsid w:val="006D6866"/>
    <w:rsid w:val="006D6AFB"/>
    <w:rsid w:val="006D70AB"/>
    <w:rsid w:val="006D7754"/>
    <w:rsid w:val="006E060F"/>
    <w:rsid w:val="006E111E"/>
    <w:rsid w:val="006E13CC"/>
    <w:rsid w:val="006E181F"/>
    <w:rsid w:val="006E1B94"/>
    <w:rsid w:val="006E277D"/>
    <w:rsid w:val="006E29AF"/>
    <w:rsid w:val="006E3DE8"/>
    <w:rsid w:val="006E654E"/>
    <w:rsid w:val="006E6556"/>
    <w:rsid w:val="006E6601"/>
    <w:rsid w:val="006E6957"/>
    <w:rsid w:val="006E7062"/>
    <w:rsid w:val="006E7141"/>
    <w:rsid w:val="006E7E41"/>
    <w:rsid w:val="006E7EB0"/>
    <w:rsid w:val="006F0244"/>
    <w:rsid w:val="006F10E9"/>
    <w:rsid w:val="006F27DD"/>
    <w:rsid w:val="006F3680"/>
    <w:rsid w:val="006F42C0"/>
    <w:rsid w:val="006F4411"/>
    <w:rsid w:val="006F45E0"/>
    <w:rsid w:val="006F47DD"/>
    <w:rsid w:val="006F4846"/>
    <w:rsid w:val="006F5125"/>
    <w:rsid w:val="006F51A7"/>
    <w:rsid w:val="006F572D"/>
    <w:rsid w:val="006F6004"/>
    <w:rsid w:val="006F6415"/>
    <w:rsid w:val="006F6654"/>
    <w:rsid w:val="006F66DB"/>
    <w:rsid w:val="006F7165"/>
    <w:rsid w:val="006F7D88"/>
    <w:rsid w:val="00701418"/>
    <w:rsid w:val="00703333"/>
    <w:rsid w:val="00703A48"/>
    <w:rsid w:val="00703D71"/>
    <w:rsid w:val="0070728B"/>
    <w:rsid w:val="00707403"/>
    <w:rsid w:val="0070771E"/>
    <w:rsid w:val="007077C1"/>
    <w:rsid w:val="00711350"/>
    <w:rsid w:val="00712310"/>
    <w:rsid w:val="007127FB"/>
    <w:rsid w:val="0071296B"/>
    <w:rsid w:val="00712A6E"/>
    <w:rsid w:val="00712C1A"/>
    <w:rsid w:val="007134A1"/>
    <w:rsid w:val="00713E7E"/>
    <w:rsid w:val="00713ECA"/>
    <w:rsid w:val="007145FA"/>
    <w:rsid w:val="0071547C"/>
    <w:rsid w:val="0071588E"/>
    <w:rsid w:val="00715905"/>
    <w:rsid w:val="00715D92"/>
    <w:rsid w:val="007169D4"/>
    <w:rsid w:val="00716E24"/>
    <w:rsid w:val="00720F4E"/>
    <w:rsid w:val="00722627"/>
    <w:rsid w:val="0072416D"/>
    <w:rsid w:val="00725277"/>
    <w:rsid w:val="00725D09"/>
    <w:rsid w:val="00726533"/>
    <w:rsid w:val="0072665A"/>
    <w:rsid w:val="00726680"/>
    <w:rsid w:val="0072668E"/>
    <w:rsid w:val="00726AEE"/>
    <w:rsid w:val="007273F7"/>
    <w:rsid w:val="00730B3D"/>
    <w:rsid w:val="00730C1A"/>
    <w:rsid w:val="00730C84"/>
    <w:rsid w:val="007313CC"/>
    <w:rsid w:val="00733555"/>
    <w:rsid w:val="00734135"/>
    <w:rsid w:val="00734B4A"/>
    <w:rsid w:val="00735A79"/>
    <w:rsid w:val="00736588"/>
    <w:rsid w:val="0073675F"/>
    <w:rsid w:val="0073764C"/>
    <w:rsid w:val="00737B56"/>
    <w:rsid w:val="0074089A"/>
    <w:rsid w:val="00741D7E"/>
    <w:rsid w:val="00742196"/>
    <w:rsid w:val="007427DA"/>
    <w:rsid w:val="00745CCB"/>
    <w:rsid w:val="00750311"/>
    <w:rsid w:val="00750A42"/>
    <w:rsid w:val="00751CEB"/>
    <w:rsid w:val="00751E1F"/>
    <w:rsid w:val="00754EC2"/>
    <w:rsid w:val="007555FC"/>
    <w:rsid w:val="0075644E"/>
    <w:rsid w:val="00756973"/>
    <w:rsid w:val="00760236"/>
    <w:rsid w:val="007613F6"/>
    <w:rsid w:val="00761595"/>
    <w:rsid w:val="007617D0"/>
    <w:rsid w:val="007617FD"/>
    <w:rsid w:val="00763377"/>
    <w:rsid w:val="0076466C"/>
    <w:rsid w:val="00764859"/>
    <w:rsid w:val="00765157"/>
    <w:rsid w:val="00765BA2"/>
    <w:rsid w:val="00771339"/>
    <w:rsid w:val="007734CA"/>
    <w:rsid w:val="007748EB"/>
    <w:rsid w:val="007754B7"/>
    <w:rsid w:val="00775C2C"/>
    <w:rsid w:val="00776533"/>
    <w:rsid w:val="00776606"/>
    <w:rsid w:val="00777292"/>
    <w:rsid w:val="00777E65"/>
    <w:rsid w:val="00780F97"/>
    <w:rsid w:val="00781043"/>
    <w:rsid w:val="007810C7"/>
    <w:rsid w:val="00782180"/>
    <w:rsid w:val="00782537"/>
    <w:rsid w:val="0078313E"/>
    <w:rsid w:val="00784957"/>
    <w:rsid w:val="00786178"/>
    <w:rsid w:val="007863E5"/>
    <w:rsid w:val="00787EB7"/>
    <w:rsid w:val="00790828"/>
    <w:rsid w:val="00790F0B"/>
    <w:rsid w:val="007913D5"/>
    <w:rsid w:val="00791DE6"/>
    <w:rsid w:val="007935C7"/>
    <w:rsid w:val="00793BCD"/>
    <w:rsid w:val="007940FE"/>
    <w:rsid w:val="0079451F"/>
    <w:rsid w:val="00794FB4"/>
    <w:rsid w:val="0079511D"/>
    <w:rsid w:val="00795C2A"/>
    <w:rsid w:val="0079685F"/>
    <w:rsid w:val="007A0526"/>
    <w:rsid w:val="007A146E"/>
    <w:rsid w:val="007A19A6"/>
    <w:rsid w:val="007A1D3E"/>
    <w:rsid w:val="007A1F98"/>
    <w:rsid w:val="007A249E"/>
    <w:rsid w:val="007A29AB"/>
    <w:rsid w:val="007A2D33"/>
    <w:rsid w:val="007A2FDF"/>
    <w:rsid w:val="007A42F5"/>
    <w:rsid w:val="007A4DC9"/>
    <w:rsid w:val="007A5538"/>
    <w:rsid w:val="007A5785"/>
    <w:rsid w:val="007A60F7"/>
    <w:rsid w:val="007A6561"/>
    <w:rsid w:val="007A65E3"/>
    <w:rsid w:val="007A7F2A"/>
    <w:rsid w:val="007B0D60"/>
    <w:rsid w:val="007B1A9E"/>
    <w:rsid w:val="007B263E"/>
    <w:rsid w:val="007B284C"/>
    <w:rsid w:val="007B2DE4"/>
    <w:rsid w:val="007B3386"/>
    <w:rsid w:val="007B3CAE"/>
    <w:rsid w:val="007B5B8F"/>
    <w:rsid w:val="007B7784"/>
    <w:rsid w:val="007C09DB"/>
    <w:rsid w:val="007C1621"/>
    <w:rsid w:val="007C248C"/>
    <w:rsid w:val="007C2A38"/>
    <w:rsid w:val="007C2CA8"/>
    <w:rsid w:val="007C31A4"/>
    <w:rsid w:val="007C381E"/>
    <w:rsid w:val="007C3BC9"/>
    <w:rsid w:val="007C5F8F"/>
    <w:rsid w:val="007C6BB3"/>
    <w:rsid w:val="007C6EDD"/>
    <w:rsid w:val="007D2D87"/>
    <w:rsid w:val="007D49F6"/>
    <w:rsid w:val="007D5BC1"/>
    <w:rsid w:val="007D618D"/>
    <w:rsid w:val="007D6CAB"/>
    <w:rsid w:val="007D7A9D"/>
    <w:rsid w:val="007D7C69"/>
    <w:rsid w:val="007E07BE"/>
    <w:rsid w:val="007E0E3F"/>
    <w:rsid w:val="007E0F40"/>
    <w:rsid w:val="007E1055"/>
    <w:rsid w:val="007E200A"/>
    <w:rsid w:val="007E38F8"/>
    <w:rsid w:val="007E40CC"/>
    <w:rsid w:val="007E4483"/>
    <w:rsid w:val="007E4FDB"/>
    <w:rsid w:val="007E51D8"/>
    <w:rsid w:val="007E6CA5"/>
    <w:rsid w:val="007E7240"/>
    <w:rsid w:val="007F0D5E"/>
    <w:rsid w:val="007F0DA6"/>
    <w:rsid w:val="007F1B0D"/>
    <w:rsid w:val="007F1EE5"/>
    <w:rsid w:val="007F20D5"/>
    <w:rsid w:val="007F44F5"/>
    <w:rsid w:val="007F4890"/>
    <w:rsid w:val="007F48E9"/>
    <w:rsid w:val="007F4C1A"/>
    <w:rsid w:val="007F5E83"/>
    <w:rsid w:val="007F5EB4"/>
    <w:rsid w:val="007F63EB"/>
    <w:rsid w:val="007F6DF4"/>
    <w:rsid w:val="007F6DF5"/>
    <w:rsid w:val="0080034D"/>
    <w:rsid w:val="00800533"/>
    <w:rsid w:val="008009C3"/>
    <w:rsid w:val="00801262"/>
    <w:rsid w:val="00802449"/>
    <w:rsid w:val="00802F32"/>
    <w:rsid w:val="0080373B"/>
    <w:rsid w:val="00803F0C"/>
    <w:rsid w:val="0080431E"/>
    <w:rsid w:val="00804706"/>
    <w:rsid w:val="00805893"/>
    <w:rsid w:val="00805AF8"/>
    <w:rsid w:val="00806393"/>
    <w:rsid w:val="00807AF5"/>
    <w:rsid w:val="00807CCD"/>
    <w:rsid w:val="00807DF9"/>
    <w:rsid w:val="0081072A"/>
    <w:rsid w:val="00813648"/>
    <w:rsid w:val="008136FE"/>
    <w:rsid w:val="0081437E"/>
    <w:rsid w:val="0081577D"/>
    <w:rsid w:val="0081694A"/>
    <w:rsid w:val="00816E49"/>
    <w:rsid w:val="0082045D"/>
    <w:rsid w:val="008213FB"/>
    <w:rsid w:val="008216AE"/>
    <w:rsid w:val="00821C19"/>
    <w:rsid w:val="00824344"/>
    <w:rsid w:val="00824E49"/>
    <w:rsid w:val="00826312"/>
    <w:rsid w:val="008265E8"/>
    <w:rsid w:val="00827B14"/>
    <w:rsid w:val="00827C91"/>
    <w:rsid w:val="008300A1"/>
    <w:rsid w:val="0083047A"/>
    <w:rsid w:val="00830665"/>
    <w:rsid w:val="00830F28"/>
    <w:rsid w:val="00831180"/>
    <w:rsid w:val="00831411"/>
    <w:rsid w:val="0083165D"/>
    <w:rsid w:val="008322DE"/>
    <w:rsid w:val="00832AC4"/>
    <w:rsid w:val="00833001"/>
    <w:rsid w:val="00833143"/>
    <w:rsid w:val="008331B9"/>
    <w:rsid w:val="008333FF"/>
    <w:rsid w:val="0083442B"/>
    <w:rsid w:val="00835517"/>
    <w:rsid w:val="00835748"/>
    <w:rsid w:val="00835757"/>
    <w:rsid w:val="00836055"/>
    <w:rsid w:val="00836AED"/>
    <w:rsid w:val="00836C3F"/>
    <w:rsid w:val="00837955"/>
    <w:rsid w:val="0084012C"/>
    <w:rsid w:val="00840B98"/>
    <w:rsid w:val="008410BF"/>
    <w:rsid w:val="008414E6"/>
    <w:rsid w:val="00841C5A"/>
    <w:rsid w:val="00842355"/>
    <w:rsid w:val="008425A9"/>
    <w:rsid w:val="00842FEB"/>
    <w:rsid w:val="00843617"/>
    <w:rsid w:val="00845418"/>
    <w:rsid w:val="0084554E"/>
    <w:rsid w:val="0084631F"/>
    <w:rsid w:val="00846D34"/>
    <w:rsid w:val="0084724C"/>
    <w:rsid w:val="00847FAA"/>
    <w:rsid w:val="00852162"/>
    <w:rsid w:val="0085232B"/>
    <w:rsid w:val="0085243F"/>
    <w:rsid w:val="00853EF9"/>
    <w:rsid w:val="008542F4"/>
    <w:rsid w:val="00854CE5"/>
    <w:rsid w:val="00855504"/>
    <w:rsid w:val="00855866"/>
    <w:rsid w:val="008607DC"/>
    <w:rsid w:val="008609B5"/>
    <w:rsid w:val="00860C18"/>
    <w:rsid w:val="008622B5"/>
    <w:rsid w:val="008675B7"/>
    <w:rsid w:val="00870EAF"/>
    <w:rsid w:val="008733C6"/>
    <w:rsid w:val="00873F1E"/>
    <w:rsid w:val="008745DA"/>
    <w:rsid w:val="00875296"/>
    <w:rsid w:val="00875CEB"/>
    <w:rsid w:val="00876A71"/>
    <w:rsid w:val="00877583"/>
    <w:rsid w:val="0087764E"/>
    <w:rsid w:val="00880091"/>
    <w:rsid w:val="00880312"/>
    <w:rsid w:val="00880AB7"/>
    <w:rsid w:val="00880CE5"/>
    <w:rsid w:val="00881B39"/>
    <w:rsid w:val="00883DBE"/>
    <w:rsid w:val="008843E4"/>
    <w:rsid w:val="00886E73"/>
    <w:rsid w:val="0088714A"/>
    <w:rsid w:val="00890516"/>
    <w:rsid w:val="00891B7C"/>
    <w:rsid w:val="008927B0"/>
    <w:rsid w:val="008933A3"/>
    <w:rsid w:val="00893BF3"/>
    <w:rsid w:val="00893CE7"/>
    <w:rsid w:val="008940EC"/>
    <w:rsid w:val="00894A15"/>
    <w:rsid w:val="00894F74"/>
    <w:rsid w:val="00895346"/>
    <w:rsid w:val="008955A8"/>
    <w:rsid w:val="00896FBF"/>
    <w:rsid w:val="008A03FC"/>
    <w:rsid w:val="008A1F1C"/>
    <w:rsid w:val="008A234F"/>
    <w:rsid w:val="008A2460"/>
    <w:rsid w:val="008A305D"/>
    <w:rsid w:val="008A3B80"/>
    <w:rsid w:val="008A3FF6"/>
    <w:rsid w:val="008A41FC"/>
    <w:rsid w:val="008A50E8"/>
    <w:rsid w:val="008A57B5"/>
    <w:rsid w:val="008A59CC"/>
    <w:rsid w:val="008A5B3C"/>
    <w:rsid w:val="008A7EDB"/>
    <w:rsid w:val="008B14B4"/>
    <w:rsid w:val="008B1C72"/>
    <w:rsid w:val="008B29D7"/>
    <w:rsid w:val="008B2F75"/>
    <w:rsid w:val="008B345C"/>
    <w:rsid w:val="008B3D3A"/>
    <w:rsid w:val="008B4A6E"/>
    <w:rsid w:val="008B5611"/>
    <w:rsid w:val="008B5B93"/>
    <w:rsid w:val="008B6FCB"/>
    <w:rsid w:val="008B72D8"/>
    <w:rsid w:val="008B7CA8"/>
    <w:rsid w:val="008C0067"/>
    <w:rsid w:val="008C0091"/>
    <w:rsid w:val="008C03F4"/>
    <w:rsid w:val="008C1254"/>
    <w:rsid w:val="008C2767"/>
    <w:rsid w:val="008C3A90"/>
    <w:rsid w:val="008C4452"/>
    <w:rsid w:val="008C480A"/>
    <w:rsid w:val="008C531B"/>
    <w:rsid w:val="008C74AC"/>
    <w:rsid w:val="008D12E9"/>
    <w:rsid w:val="008D1A1A"/>
    <w:rsid w:val="008D1C91"/>
    <w:rsid w:val="008D203D"/>
    <w:rsid w:val="008D358C"/>
    <w:rsid w:val="008D3DE6"/>
    <w:rsid w:val="008D4C27"/>
    <w:rsid w:val="008D4E3A"/>
    <w:rsid w:val="008D6E24"/>
    <w:rsid w:val="008E03AD"/>
    <w:rsid w:val="008E0F48"/>
    <w:rsid w:val="008E1E23"/>
    <w:rsid w:val="008E42F8"/>
    <w:rsid w:val="008E68EF"/>
    <w:rsid w:val="008E77E7"/>
    <w:rsid w:val="008E7A4C"/>
    <w:rsid w:val="008F0202"/>
    <w:rsid w:val="008F0399"/>
    <w:rsid w:val="008F1934"/>
    <w:rsid w:val="008F1C2A"/>
    <w:rsid w:val="008F4603"/>
    <w:rsid w:val="008F49CF"/>
    <w:rsid w:val="008F5CE8"/>
    <w:rsid w:val="008F607B"/>
    <w:rsid w:val="008F61E1"/>
    <w:rsid w:val="008F68A0"/>
    <w:rsid w:val="008F73CA"/>
    <w:rsid w:val="0090180A"/>
    <w:rsid w:val="00902354"/>
    <w:rsid w:val="00902F6F"/>
    <w:rsid w:val="00903079"/>
    <w:rsid w:val="00904635"/>
    <w:rsid w:val="009050AA"/>
    <w:rsid w:val="009051DB"/>
    <w:rsid w:val="009052C0"/>
    <w:rsid w:val="00905655"/>
    <w:rsid w:val="009067B5"/>
    <w:rsid w:val="009075FE"/>
    <w:rsid w:val="0090793C"/>
    <w:rsid w:val="00910568"/>
    <w:rsid w:val="00911A4E"/>
    <w:rsid w:val="00911EA4"/>
    <w:rsid w:val="009124BD"/>
    <w:rsid w:val="009128A5"/>
    <w:rsid w:val="0091403F"/>
    <w:rsid w:val="009166C2"/>
    <w:rsid w:val="0091688D"/>
    <w:rsid w:val="00916DC3"/>
    <w:rsid w:val="00917901"/>
    <w:rsid w:val="009209C5"/>
    <w:rsid w:val="00921BAD"/>
    <w:rsid w:val="00922232"/>
    <w:rsid w:val="00922CDD"/>
    <w:rsid w:val="00923C14"/>
    <w:rsid w:val="00924694"/>
    <w:rsid w:val="00931B5C"/>
    <w:rsid w:val="00932EE8"/>
    <w:rsid w:val="009341DC"/>
    <w:rsid w:val="00934ABD"/>
    <w:rsid w:val="00934D87"/>
    <w:rsid w:val="009351D4"/>
    <w:rsid w:val="009352DD"/>
    <w:rsid w:val="00935496"/>
    <w:rsid w:val="00936122"/>
    <w:rsid w:val="00936562"/>
    <w:rsid w:val="009376B2"/>
    <w:rsid w:val="00941322"/>
    <w:rsid w:val="00941BED"/>
    <w:rsid w:val="00942BC3"/>
    <w:rsid w:val="00943FE8"/>
    <w:rsid w:val="00947085"/>
    <w:rsid w:val="009478CA"/>
    <w:rsid w:val="00947C86"/>
    <w:rsid w:val="009511AD"/>
    <w:rsid w:val="00951218"/>
    <w:rsid w:val="009522BE"/>
    <w:rsid w:val="009522FC"/>
    <w:rsid w:val="00952407"/>
    <w:rsid w:val="00953DCC"/>
    <w:rsid w:val="009575C9"/>
    <w:rsid w:val="00957A48"/>
    <w:rsid w:val="00960E40"/>
    <w:rsid w:val="009614FF"/>
    <w:rsid w:val="00962003"/>
    <w:rsid w:val="009633F8"/>
    <w:rsid w:val="00963E8C"/>
    <w:rsid w:val="009646FD"/>
    <w:rsid w:val="00965D80"/>
    <w:rsid w:val="009709AF"/>
    <w:rsid w:val="00970E4A"/>
    <w:rsid w:val="00970EB1"/>
    <w:rsid w:val="00971401"/>
    <w:rsid w:val="0097198B"/>
    <w:rsid w:val="00975673"/>
    <w:rsid w:val="009759F1"/>
    <w:rsid w:val="0097606B"/>
    <w:rsid w:val="009804FD"/>
    <w:rsid w:val="009807D1"/>
    <w:rsid w:val="00984821"/>
    <w:rsid w:val="00984F22"/>
    <w:rsid w:val="009865B5"/>
    <w:rsid w:val="00986627"/>
    <w:rsid w:val="009868B5"/>
    <w:rsid w:val="00986BAB"/>
    <w:rsid w:val="00991563"/>
    <w:rsid w:val="00991A16"/>
    <w:rsid w:val="00992CB4"/>
    <w:rsid w:val="00993041"/>
    <w:rsid w:val="0099349A"/>
    <w:rsid w:val="009935BE"/>
    <w:rsid w:val="0099378E"/>
    <w:rsid w:val="00994911"/>
    <w:rsid w:val="009964CF"/>
    <w:rsid w:val="009974D1"/>
    <w:rsid w:val="0099751E"/>
    <w:rsid w:val="009A0EF9"/>
    <w:rsid w:val="009A0FE9"/>
    <w:rsid w:val="009A2729"/>
    <w:rsid w:val="009A45EB"/>
    <w:rsid w:val="009A4D4D"/>
    <w:rsid w:val="009A531B"/>
    <w:rsid w:val="009A5AD8"/>
    <w:rsid w:val="009B2106"/>
    <w:rsid w:val="009B22E6"/>
    <w:rsid w:val="009B3693"/>
    <w:rsid w:val="009B3FCC"/>
    <w:rsid w:val="009B710D"/>
    <w:rsid w:val="009B75E5"/>
    <w:rsid w:val="009B7AAC"/>
    <w:rsid w:val="009C1F5A"/>
    <w:rsid w:val="009C224E"/>
    <w:rsid w:val="009C2B93"/>
    <w:rsid w:val="009C430E"/>
    <w:rsid w:val="009C556B"/>
    <w:rsid w:val="009C6BD6"/>
    <w:rsid w:val="009C70C4"/>
    <w:rsid w:val="009D0332"/>
    <w:rsid w:val="009D0B68"/>
    <w:rsid w:val="009D162F"/>
    <w:rsid w:val="009D1F29"/>
    <w:rsid w:val="009D2AE0"/>
    <w:rsid w:val="009D2AEB"/>
    <w:rsid w:val="009D2FB5"/>
    <w:rsid w:val="009D3121"/>
    <w:rsid w:val="009D3262"/>
    <w:rsid w:val="009D3AA9"/>
    <w:rsid w:val="009D41CE"/>
    <w:rsid w:val="009D529D"/>
    <w:rsid w:val="009D60D8"/>
    <w:rsid w:val="009D60F1"/>
    <w:rsid w:val="009D6AA0"/>
    <w:rsid w:val="009D7BA4"/>
    <w:rsid w:val="009D7C7A"/>
    <w:rsid w:val="009E07CF"/>
    <w:rsid w:val="009E0E93"/>
    <w:rsid w:val="009E12C5"/>
    <w:rsid w:val="009E1522"/>
    <w:rsid w:val="009E25EB"/>
    <w:rsid w:val="009E34B2"/>
    <w:rsid w:val="009E4378"/>
    <w:rsid w:val="009E43FA"/>
    <w:rsid w:val="009E44A2"/>
    <w:rsid w:val="009E4563"/>
    <w:rsid w:val="009E4CAD"/>
    <w:rsid w:val="009E515F"/>
    <w:rsid w:val="009E5319"/>
    <w:rsid w:val="009E55B8"/>
    <w:rsid w:val="009E587B"/>
    <w:rsid w:val="009E6662"/>
    <w:rsid w:val="009F0A00"/>
    <w:rsid w:val="009F1481"/>
    <w:rsid w:val="009F14ED"/>
    <w:rsid w:val="009F190F"/>
    <w:rsid w:val="009F192E"/>
    <w:rsid w:val="009F260E"/>
    <w:rsid w:val="009F418E"/>
    <w:rsid w:val="009F540F"/>
    <w:rsid w:val="009F554D"/>
    <w:rsid w:val="009F58E5"/>
    <w:rsid w:val="009F5E1E"/>
    <w:rsid w:val="009F630C"/>
    <w:rsid w:val="009F6393"/>
    <w:rsid w:val="00A00740"/>
    <w:rsid w:val="00A01351"/>
    <w:rsid w:val="00A01377"/>
    <w:rsid w:val="00A0173E"/>
    <w:rsid w:val="00A029E2"/>
    <w:rsid w:val="00A02CC1"/>
    <w:rsid w:val="00A04374"/>
    <w:rsid w:val="00A04C0B"/>
    <w:rsid w:val="00A04FCD"/>
    <w:rsid w:val="00A05D57"/>
    <w:rsid w:val="00A05DD7"/>
    <w:rsid w:val="00A067B5"/>
    <w:rsid w:val="00A06890"/>
    <w:rsid w:val="00A074B4"/>
    <w:rsid w:val="00A07FD0"/>
    <w:rsid w:val="00A10427"/>
    <w:rsid w:val="00A10E62"/>
    <w:rsid w:val="00A113DB"/>
    <w:rsid w:val="00A12357"/>
    <w:rsid w:val="00A125A8"/>
    <w:rsid w:val="00A13250"/>
    <w:rsid w:val="00A139C5"/>
    <w:rsid w:val="00A1559A"/>
    <w:rsid w:val="00A15AB5"/>
    <w:rsid w:val="00A16E25"/>
    <w:rsid w:val="00A17F45"/>
    <w:rsid w:val="00A20377"/>
    <w:rsid w:val="00A205F7"/>
    <w:rsid w:val="00A2084A"/>
    <w:rsid w:val="00A2101C"/>
    <w:rsid w:val="00A212D1"/>
    <w:rsid w:val="00A242D7"/>
    <w:rsid w:val="00A25597"/>
    <w:rsid w:val="00A2565F"/>
    <w:rsid w:val="00A263DE"/>
    <w:rsid w:val="00A268B3"/>
    <w:rsid w:val="00A268FB"/>
    <w:rsid w:val="00A27093"/>
    <w:rsid w:val="00A27B6E"/>
    <w:rsid w:val="00A3019C"/>
    <w:rsid w:val="00A31254"/>
    <w:rsid w:val="00A31E8E"/>
    <w:rsid w:val="00A3268B"/>
    <w:rsid w:val="00A32898"/>
    <w:rsid w:val="00A33570"/>
    <w:rsid w:val="00A33B34"/>
    <w:rsid w:val="00A33BA2"/>
    <w:rsid w:val="00A33C26"/>
    <w:rsid w:val="00A3441F"/>
    <w:rsid w:val="00A351AB"/>
    <w:rsid w:val="00A352CC"/>
    <w:rsid w:val="00A358AB"/>
    <w:rsid w:val="00A37709"/>
    <w:rsid w:val="00A402AB"/>
    <w:rsid w:val="00A40E60"/>
    <w:rsid w:val="00A4139A"/>
    <w:rsid w:val="00A417A5"/>
    <w:rsid w:val="00A41F0B"/>
    <w:rsid w:val="00A42FBA"/>
    <w:rsid w:val="00A4349C"/>
    <w:rsid w:val="00A435C6"/>
    <w:rsid w:val="00A43B48"/>
    <w:rsid w:val="00A43BEC"/>
    <w:rsid w:val="00A454A4"/>
    <w:rsid w:val="00A45FFC"/>
    <w:rsid w:val="00A46B0A"/>
    <w:rsid w:val="00A5047F"/>
    <w:rsid w:val="00A50DCF"/>
    <w:rsid w:val="00A51BF1"/>
    <w:rsid w:val="00A52E3A"/>
    <w:rsid w:val="00A54537"/>
    <w:rsid w:val="00A56732"/>
    <w:rsid w:val="00A56FEA"/>
    <w:rsid w:val="00A57B91"/>
    <w:rsid w:val="00A605D8"/>
    <w:rsid w:val="00A60DDA"/>
    <w:rsid w:val="00A61FF9"/>
    <w:rsid w:val="00A62E60"/>
    <w:rsid w:val="00A62FD5"/>
    <w:rsid w:val="00A6377A"/>
    <w:rsid w:val="00A645C6"/>
    <w:rsid w:val="00A649E5"/>
    <w:rsid w:val="00A66678"/>
    <w:rsid w:val="00A669DD"/>
    <w:rsid w:val="00A66DF1"/>
    <w:rsid w:val="00A67298"/>
    <w:rsid w:val="00A67AD9"/>
    <w:rsid w:val="00A71454"/>
    <w:rsid w:val="00A72395"/>
    <w:rsid w:val="00A73C26"/>
    <w:rsid w:val="00A74425"/>
    <w:rsid w:val="00A74433"/>
    <w:rsid w:val="00A7538D"/>
    <w:rsid w:val="00A7680B"/>
    <w:rsid w:val="00A76F98"/>
    <w:rsid w:val="00A7790B"/>
    <w:rsid w:val="00A77D70"/>
    <w:rsid w:val="00A77ED0"/>
    <w:rsid w:val="00A802D6"/>
    <w:rsid w:val="00A80FF1"/>
    <w:rsid w:val="00A817EE"/>
    <w:rsid w:val="00A81A03"/>
    <w:rsid w:val="00A82D27"/>
    <w:rsid w:val="00A838AD"/>
    <w:rsid w:val="00A8444C"/>
    <w:rsid w:val="00A8448A"/>
    <w:rsid w:val="00A85316"/>
    <w:rsid w:val="00A8554A"/>
    <w:rsid w:val="00A8734E"/>
    <w:rsid w:val="00A874E7"/>
    <w:rsid w:val="00A90487"/>
    <w:rsid w:val="00A904F1"/>
    <w:rsid w:val="00A91578"/>
    <w:rsid w:val="00A918BE"/>
    <w:rsid w:val="00A95342"/>
    <w:rsid w:val="00A96719"/>
    <w:rsid w:val="00AA01B1"/>
    <w:rsid w:val="00AA025D"/>
    <w:rsid w:val="00AA04CF"/>
    <w:rsid w:val="00AA0E7A"/>
    <w:rsid w:val="00AA266E"/>
    <w:rsid w:val="00AA274F"/>
    <w:rsid w:val="00AA33B1"/>
    <w:rsid w:val="00AA4FA5"/>
    <w:rsid w:val="00AA5C3E"/>
    <w:rsid w:val="00AA6DF3"/>
    <w:rsid w:val="00AA7969"/>
    <w:rsid w:val="00AB0359"/>
    <w:rsid w:val="00AB0520"/>
    <w:rsid w:val="00AB070F"/>
    <w:rsid w:val="00AB282F"/>
    <w:rsid w:val="00AB5EE1"/>
    <w:rsid w:val="00AB64AB"/>
    <w:rsid w:val="00AB7C0D"/>
    <w:rsid w:val="00AC0C51"/>
    <w:rsid w:val="00AC2189"/>
    <w:rsid w:val="00AC26C0"/>
    <w:rsid w:val="00AC2875"/>
    <w:rsid w:val="00AC2A6F"/>
    <w:rsid w:val="00AC5900"/>
    <w:rsid w:val="00AC5F17"/>
    <w:rsid w:val="00AC63BB"/>
    <w:rsid w:val="00AC67BB"/>
    <w:rsid w:val="00AD0065"/>
    <w:rsid w:val="00AD06E0"/>
    <w:rsid w:val="00AD143F"/>
    <w:rsid w:val="00AD194D"/>
    <w:rsid w:val="00AD2CA9"/>
    <w:rsid w:val="00AD48D9"/>
    <w:rsid w:val="00AD4CE5"/>
    <w:rsid w:val="00AD4EA8"/>
    <w:rsid w:val="00AD5252"/>
    <w:rsid w:val="00AD6300"/>
    <w:rsid w:val="00AD67A8"/>
    <w:rsid w:val="00AD6C90"/>
    <w:rsid w:val="00AD72F3"/>
    <w:rsid w:val="00AD7E4E"/>
    <w:rsid w:val="00AD7F43"/>
    <w:rsid w:val="00AD7FAC"/>
    <w:rsid w:val="00AE0940"/>
    <w:rsid w:val="00AE1887"/>
    <w:rsid w:val="00AE2B0B"/>
    <w:rsid w:val="00AE321C"/>
    <w:rsid w:val="00AE3460"/>
    <w:rsid w:val="00AE3560"/>
    <w:rsid w:val="00AE38B7"/>
    <w:rsid w:val="00AE4491"/>
    <w:rsid w:val="00AE5A3B"/>
    <w:rsid w:val="00AE6016"/>
    <w:rsid w:val="00AE6958"/>
    <w:rsid w:val="00AE76EE"/>
    <w:rsid w:val="00AF097C"/>
    <w:rsid w:val="00AF0C5B"/>
    <w:rsid w:val="00AF28EF"/>
    <w:rsid w:val="00AF376D"/>
    <w:rsid w:val="00AF3EDC"/>
    <w:rsid w:val="00AF4082"/>
    <w:rsid w:val="00AF433F"/>
    <w:rsid w:val="00AF4A82"/>
    <w:rsid w:val="00AF4D14"/>
    <w:rsid w:val="00AF50F1"/>
    <w:rsid w:val="00AF661F"/>
    <w:rsid w:val="00AF68AA"/>
    <w:rsid w:val="00AF7EC3"/>
    <w:rsid w:val="00B01066"/>
    <w:rsid w:val="00B01879"/>
    <w:rsid w:val="00B02B08"/>
    <w:rsid w:val="00B02E70"/>
    <w:rsid w:val="00B051D3"/>
    <w:rsid w:val="00B0570D"/>
    <w:rsid w:val="00B059F2"/>
    <w:rsid w:val="00B05AE1"/>
    <w:rsid w:val="00B05D80"/>
    <w:rsid w:val="00B06669"/>
    <w:rsid w:val="00B07D10"/>
    <w:rsid w:val="00B07F16"/>
    <w:rsid w:val="00B105C6"/>
    <w:rsid w:val="00B10F7F"/>
    <w:rsid w:val="00B11427"/>
    <w:rsid w:val="00B12506"/>
    <w:rsid w:val="00B156ED"/>
    <w:rsid w:val="00B15E75"/>
    <w:rsid w:val="00B16B01"/>
    <w:rsid w:val="00B17951"/>
    <w:rsid w:val="00B202EB"/>
    <w:rsid w:val="00B22EBC"/>
    <w:rsid w:val="00B23175"/>
    <w:rsid w:val="00B231C0"/>
    <w:rsid w:val="00B24F1A"/>
    <w:rsid w:val="00B25061"/>
    <w:rsid w:val="00B26ACE"/>
    <w:rsid w:val="00B27BF2"/>
    <w:rsid w:val="00B306A0"/>
    <w:rsid w:val="00B307D1"/>
    <w:rsid w:val="00B314F4"/>
    <w:rsid w:val="00B315C3"/>
    <w:rsid w:val="00B319B5"/>
    <w:rsid w:val="00B32714"/>
    <w:rsid w:val="00B35837"/>
    <w:rsid w:val="00B3666E"/>
    <w:rsid w:val="00B372F7"/>
    <w:rsid w:val="00B37B1A"/>
    <w:rsid w:val="00B37FFA"/>
    <w:rsid w:val="00B40104"/>
    <w:rsid w:val="00B406AA"/>
    <w:rsid w:val="00B40773"/>
    <w:rsid w:val="00B41978"/>
    <w:rsid w:val="00B42107"/>
    <w:rsid w:val="00B43EAC"/>
    <w:rsid w:val="00B445BF"/>
    <w:rsid w:val="00B46221"/>
    <w:rsid w:val="00B4707F"/>
    <w:rsid w:val="00B479DC"/>
    <w:rsid w:val="00B5046A"/>
    <w:rsid w:val="00B50892"/>
    <w:rsid w:val="00B51252"/>
    <w:rsid w:val="00B5181F"/>
    <w:rsid w:val="00B522DD"/>
    <w:rsid w:val="00B53AAF"/>
    <w:rsid w:val="00B551FB"/>
    <w:rsid w:val="00B5524C"/>
    <w:rsid w:val="00B56569"/>
    <w:rsid w:val="00B5682C"/>
    <w:rsid w:val="00B57895"/>
    <w:rsid w:val="00B616EF"/>
    <w:rsid w:val="00B623CB"/>
    <w:rsid w:val="00B6266C"/>
    <w:rsid w:val="00B62F02"/>
    <w:rsid w:val="00B63E81"/>
    <w:rsid w:val="00B646F2"/>
    <w:rsid w:val="00B64F72"/>
    <w:rsid w:val="00B6514C"/>
    <w:rsid w:val="00B6613D"/>
    <w:rsid w:val="00B66342"/>
    <w:rsid w:val="00B6729E"/>
    <w:rsid w:val="00B70CEB"/>
    <w:rsid w:val="00B70DB1"/>
    <w:rsid w:val="00B70DCE"/>
    <w:rsid w:val="00B72C3E"/>
    <w:rsid w:val="00B7755D"/>
    <w:rsid w:val="00B77D2F"/>
    <w:rsid w:val="00B80C78"/>
    <w:rsid w:val="00B811CB"/>
    <w:rsid w:val="00B827F6"/>
    <w:rsid w:val="00B828DC"/>
    <w:rsid w:val="00B82DDF"/>
    <w:rsid w:val="00B83FEF"/>
    <w:rsid w:val="00B844D1"/>
    <w:rsid w:val="00B851B5"/>
    <w:rsid w:val="00B85CE6"/>
    <w:rsid w:val="00B86117"/>
    <w:rsid w:val="00B869D8"/>
    <w:rsid w:val="00B86DF4"/>
    <w:rsid w:val="00B86EFA"/>
    <w:rsid w:val="00B87AC6"/>
    <w:rsid w:val="00B87B7A"/>
    <w:rsid w:val="00B9022D"/>
    <w:rsid w:val="00B90241"/>
    <w:rsid w:val="00B92A26"/>
    <w:rsid w:val="00B92A73"/>
    <w:rsid w:val="00B93348"/>
    <w:rsid w:val="00B93B38"/>
    <w:rsid w:val="00B9406F"/>
    <w:rsid w:val="00B97FAA"/>
    <w:rsid w:val="00BA00CB"/>
    <w:rsid w:val="00BA1303"/>
    <w:rsid w:val="00BA1A21"/>
    <w:rsid w:val="00BA1C03"/>
    <w:rsid w:val="00BA240C"/>
    <w:rsid w:val="00BA273B"/>
    <w:rsid w:val="00BA2B6A"/>
    <w:rsid w:val="00BA2E49"/>
    <w:rsid w:val="00BA2E59"/>
    <w:rsid w:val="00BA4517"/>
    <w:rsid w:val="00BA48AA"/>
    <w:rsid w:val="00BA5056"/>
    <w:rsid w:val="00BA51A3"/>
    <w:rsid w:val="00BA5D0F"/>
    <w:rsid w:val="00BB0E15"/>
    <w:rsid w:val="00BB1FBD"/>
    <w:rsid w:val="00BB2A48"/>
    <w:rsid w:val="00BB3712"/>
    <w:rsid w:val="00BB3823"/>
    <w:rsid w:val="00BB3C9D"/>
    <w:rsid w:val="00BB4BD8"/>
    <w:rsid w:val="00BB509C"/>
    <w:rsid w:val="00BB50B6"/>
    <w:rsid w:val="00BB55BB"/>
    <w:rsid w:val="00BB5B50"/>
    <w:rsid w:val="00BB5FBE"/>
    <w:rsid w:val="00BB6B38"/>
    <w:rsid w:val="00BB6D80"/>
    <w:rsid w:val="00BC0252"/>
    <w:rsid w:val="00BC06C6"/>
    <w:rsid w:val="00BC0CE3"/>
    <w:rsid w:val="00BC1436"/>
    <w:rsid w:val="00BC15EF"/>
    <w:rsid w:val="00BC2416"/>
    <w:rsid w:val="00BC341F"/>
    <w:rsid w:val="00BC3EFA"/>
    <w:rsid w:val="00BC6226"/>
    <w:rsid w:val="00BC65B0"/>
    <w:rsid w:val="00BC6715"/>
    <w:rsid w:val="00BC6DF4"/>
    <w:rsid w:val="00BC754B"/>
    <w:rsid w:val="00BD1434"/>
    <w:rsid w:val="00BD17C0"/>
    <w:rsid w:val="00BD1B75"/>
    <w:rsid w:val="00BD2C4A"/>
    <w:rsid w:val="00BD304C"/>
    <w:rsid w:val="00BD40AA"/>
    <w:rsid w:val="00BD4EB4"/>
    <w:rsid w:val="00BD5F4C"/>
    <w:rsid w:val="00BD6125"/>
    <w:rsid w:val="00BD7316"/>
    <w:rsid w:val="00BD78D9"/>
    <w:rsid w:val="00BD78DC"/>
    <w:rsid w:val="00BD7D2E"/>
    <w:rsid w:val="00BE2E89"/>
    <w:rsid w:val="00BE3864"/>
    <w:rsid w:val="00BE3D8A"/>
    <w:rsid w:val="00BE57EC"/>
    <w:rsid w:val="00BE5AE1"/>
    <w:rsid w:val="00BE5FDC"/>
    <w:rsid w:val="00BE66A1"/>
    <w:rsid w:val="00BE733E"/>
    <w:rsid w:val="00BE73B0"/>
    <w:rsid w:val="00BF123B"/>
    <w:rsid w:val="00BF177D"/>
    <w:rsid w:val="00BF219E"/>
    <w:rsid w:val="00BF23F2"/>
    <w:rsid w:val="00BF5654"/>
    <w:rsid w:val="00BF591E"/>
    <w:rsid w:val="00BF7240"/>
    <w:rsid w:val="00C0029C"/>
    <w:rsid w:val="00C009F3"/>
    <w:rsid w:val="00C00FE7"/>
    <w:rsid w:val="00C03570"/>
    <w:rsid w:val="00C0490F"/>
    <w:rsid w:val="00C05E21"/>
    <w:rsid w:val="00C0625A"/>
    <w:rsid w:val="00C0669F"/>
    <w:rsid w:val="00C07EEF"/>
    <w:rsid w:val="00C10010"/>
    <w:rsid w:val="00C11242"/>
    <w:rsid w:val="00C11A87"/>
    <w:rsid w:val="00C11DF1"/>
    <w:rsid w:val="00C1240E"/>
    <w:rsid w:val="00C12D1C"/>
    <w:rsid w:val="00C12DB5"/>
    <w:rsid w:val="00C135CB"/>
    <w:rsid w:val="00C17959"/>
    <w:rsid w:val="00C17A06"/>
    <w:rsid w:val="00C17FA2"/>
    <w:rsid w:val="00C22F7E"/>
    <w:rsid w:val="00C22FCA"/>
    <w:rsid w:val="00C231EB"/>
    <w:rsid w:val="00C253CE"/>
    <w:rsid w:val="00C25EAB"/>
    <w:rsid w:val="00C266B0"/>
    <w:rsid w:val="00C2684A"/>
    <w:rsid w:val="00C26D21"/>
    <w:rsid w:val="00C30689"/>
    <w:rsid w:val="00C30EAF"/>
    <w:rsid w:val="00C31F19"/>
    <w:rsid w:val="00C324CE"/>
    <w:rsid w:val="00C32818"/>
    <w:rsid w:val="00C32F2C"/>
    <w:rsid w:val="00C33C19"/>
    <w:rsid w:val="00C3439D"/>
    <w:rsid w:val="00C34747"/>
    <w:rsid w:val="00C36B56"/>
    <w:rsid w:val="00C37283"/>
    <w:rsid w:val="00C37E5E"/>
    <w:rsid w:val="00C40248"/>
    <w:rsid w:val="00C40C6D"/>
    <w:rsid w:val="00C41AAE"/>
    <w:rsid w:val="00C41AE9"/>
    <w:rsid w:val="00C4240D"/>
    <w:rsid w:val="00C425E4"/>
    <w:rsid w:val="00C42FC1"/>
    <w:rsid w:val="00C43B39"/>
    <w:rsid w:val="00C43B97"/>
    <w:rsid w:val="00C44051"/>
    <w:rsid w:val="00C44CAB"/>
    <w:rsid w:val="00C452F2"/>
    <w:rsid w:val="00C46952"/>
    <w:rsid w:val="00C50763"/>
    <w:rsid w:val="00C50D6B"/>
    <w:rsid w:val="00C53029"/>
    <w:rsid w:val="00C53845"/>
    <w:rsid w:val="00C53CA0"/>
    <w:rsid w:val="00C5537E"/>
    <w:rsid w:val="00C55E55"/>
    <w:rsid w:val="00C57EA3"/>
    <w:rsid w:val="00C60771"/>
    <w:rsid w:val="00C613F7"/>
    <w:rsid w:val="00C61ABD"/>
    <w:rsid w:val="00C621F3"/>
    <w:rsid w:val="00C621F6"/>
    <w:rsid w:val="00C636D4"/>
    <w:rsid w:val="00C647A5"/>
    <w:rsid w:val="00C64946"/>
    <w:rsid w:val="00C64B96"/>
    <w:rsid w:val="00C65DFF"/>
    <w:rsid w:val="00C66764"/>
    <w:rsid w:val="00C667F5"/>
    <w:rsid w:val="00C6780A"/>
    <w:rsid w:val="00C67EB9"/>
    <w:rsid w:val="00C706C5"/>
    <w:rsid w:val="00C71D53"/>
    <w:rsid w:val="00C7215F"/>
    <w:rsid w:val="00C775B9"/>
    <w:rsid w:val="00C802F2"/>
    <w:rsid w:val="00C806C2"/>
    <w:rsid w:val="00C80C0F"/>
    <w:rsid w:val="00C813DD"/>
    <w:rsid w:val="00C83AD5"/>
    <w:rsid w:val="00C83D0E"/>
    <w:rsid w:val="00C84E2F"/>
    <w:rsid w:val="00C8695D"/>
    <w:rsid w:val="00C869DF"/>
    <w:rsid w:val="00C90BEE"/>
    <w:rsid w:val="00C911D4"/>
    <w:rsid w:val="00C9196B"/>
    <w:rsid w:val="00C91C73"/>
    <w:rsid w:val="00C91E3F"/>
    <w:rsid w:val="00C927A2"/>
    <w:rsid w:val="00C93501"/>
    <w:rsid w:val="00C9417F"/>
    <w:rsid w:val="00C95E4E"/>
    <w:rsid w:val="00C96064"/>
    <w:rsid w:val="00C967F6"/>
    <w:rsid w:val="00CA002F"/>
    <w:rsid w:val="00CA2C90"/>
    <w:rsid w:val="00CA2CA2"/>
    <w:rsid w:val="00CA345E"/>
    <w:rsid w:val="00CA3954"/>
    <w:rsid w:val="00CA3D80"/>
    <w:rsid w:val="00CA4409"/>
    <w:rsid w:val="00CA4D58"/>
    <w:rsid w:val="00CA57C8"/>
    <w:rsid w:val="00CA5D67"/>
    <w:rsid w:val="00CA6608"/>
    <w:rsid w:val="00CA6752"/>
    <w:rsid w:val="00CA71C5"/>
    <w:rsid w:val="00CB059D"/>
    <w:rsid w:val="00CB06B5"/>
    <w:rsid w:val="00CB22D4"/>
    <w:rsid w:val="00CB2E6F"/>
    <w:rsid w:val="00CB3E9E"/>
    <w:rsid w:val="00CB5EEA"/>
    <w:rsid w:val="00CB61D0"/>
    <w:rsid w:val="00CB6627"/>
    <w:rsid w:val="00CC01E6"/>
    <w:rsid w:val="00CC05B5"/>
    <w:rsid w:val="00CC10FC"/>
    <w:rsid w:val="00CC19FF"/>
    <w:rsid w:val="00CC217D"/>
    <w:rsid w:val="00CC2A8C"/>
    <w:rsid w:val="00CC3565"/>
    <w:rsid w:val="00CC5746"/>
    <w:rsid w:val="00CC6119"/>
    <w:rsid w:val="00CC723F"/>
    <w:rsid w:val="00CC7933"/>
    <w:rsid w:val="00CC7CD2"/>
    <w:rsid w:val="00CD1CE9"/>
    <w:rsid w:val="00CD3296"/>
    <w:rsid w:val="00CD406F"/>
    <w:rsid w:val="00CD4582"/>
    <w:rsid w:val="00CD54FB"/>
    <w:rsid w:val="00CD5D5C"/>
    <w:rsid w:val="00CD69F5"/>
    <w:rsid w:val="00CD6E10"/>
    <w:rsid w:val="00CE035E"/>
    <w:rsid w:val="00CE0602"/>
    <w:rsid w:val="00CE0943"/>
    <w:rsid w:val="00CE0BDF"/>
    <w:rsid w:val="00CE2D56"/>
    <w:rsid w:val="00CE3312"/>
    <w:rsid w:val="00CE3E5E"/>
    <w:rsid w:val="00CE3E61"/>
    <w:rsid w:val="00CE4622"/>
    <w:rsid w:val="00CE50DD"/>
    <w:rsid w:val="00CE5BB2"/>
    <w:rsid w:val="00CE616B"/>
    <w:rsid w:val="00CE6565"/>
    <w:rsid w:val="00CE65C7"/>
    <w:rsid w:val="00CE68B5"/>
    <w:rsid w:val="00CF3756"/>
    <w:rsid w:val="00CF3E24"/>
    <w:rsid w:val="00CF41AA"/>
    <w:rsid w:val="00CF448C"/>
    <w:rsid w:val="00CF4803"/>
    <w:rsid w:val="00CF49D1"/>
    <w:rsid w:val="00CF561D"/>
    <w:rsid w:val="00CF66D9"/>
    <w:rsid w:val="00CF7096"/>
    <w:rsid w:val="00D007CB"/>
    <w:rsid w:val="00D015E1"/>
    <w:rsid w:val="00D017C7"/>
    <w:rsid w:val="00D02652"/>
    <w:rsid w:val="00D04B5A"/>
    <w:rsid w:val="00D068F3"/>
    <w:rsid w:val="00D073C4"/>
    <w:rsid w:val="00D07B4F"/>
    <w:rsid w:val="00D1090B"/>
    <w:rsid w:val="00D11BBC"/>
    <w:rsid w:val="00D12BE2"/>
    <w:rsid w:val="00D1339D"/>
    <w:rsid w:val="00D13528"/>
    <w:rsid w:val="00D14BB8"/>
    <w:rsid w:val="00D1507C"/>
    <w:rsid w:val="00D155FC"/>
    <w:rsid w:val="00D16E04"/>
    <w:rsid w:val="00D176EC"/>
    <w:rsid w:val="00D20054"/>
    <w:rsid w:val="00D200BC"/>
    <w:rsid w:val="00D24E9A"/>
    <w:rsid w:val="00D250EC"/>
    <w:rsid w:val="00D25CAB"/>
    <w:rsid w:val="00D27744"/>
    <w:rsid w:val="00D27F2D"/>
    <w:rsid w:val="00D31F54"/>
    <w:rsid w:val="00D3351B"/>
    <w:rsid w:val="00D3445C"/>
    <w:rsid w:val="00D37192"/>
    <w:rsid w:val="00D371A9"/>
    <w:rsid w:val="00D37611"/>
    <w:rsid w:val="00D37AEC"/>
    <w:rsid w:val="00D37E72"/>
    <w:rsid w:val="00D42202"/>
    <w:rsid w:val="00D422F1"/>
    <w:rsid w:val="00D42BE7"/>
    <w:rsid w:val="00D432CD"/>
    <w:rsid w:val="00D4343D"/>
    <w:rsid w:val="00D43769"/>
    <w:rsid w:val="00D43B2A"/>
    <w:rsid w:val="00D43FA3"/>
    <w:rsid w:val="00D4499F"/>
    <w:rsid w:val="00D44C0A"/>
    <w:rsid w:val="00D45BA9"/>
    <w:rsid w:val="00D46EB0"/>
    <w:rsid w:val="00D46F00"/>
    <w:rsid w:val="00D478F6"/>
    <w:rsid w:val="00D5035F"/>
    <w:rsid w:val="00D50553"/>
    <w:rsid w:val="00D51FA0"/>
    <w:rsid w:val="00D53F12"/>
    <w:rsid w:val="00D55F2A"/>
    <w:rsid w:val="00D56378"/>
    <w:rsid w:val="00D56EB8"/>
    <w:rsid w:val="00D60272"/>
    <w:rsid w:val="00D60C3A"/>
    <w:rsid w:val="00D60EB2"/>
    <w:rsid w:val="00D60F1D"/>
    <w:rsid w:val="00D627BD"/>
    <w:rsid w:val="00D62932"/>
    <w:rsid w:val="00D62E75"/>
    <w:rsid w:val="00D63B3F"/>
    <w:rsid w:val="00D66774"/>
    <w:rsid w:val="00D67A8F"/>
    <w:rsid w:val="00D67CB2"/>
    <w:rsid w:val="00D72AD0"/>
    <w:rsid w:val="00D74634"/>
    <w:rsid w:val="00D749E3"/>
    <w:rsid w:val="00D75F6B"/>
    <w:rsid w:val="00D76EB8"/>
    <w:rsid w:val="00D77596"/>
    <w:rsid w:val="00D8063C"/>
    <w:rsid w:val="00D808F8"/>
    <w:rsid w:val="00D817FA"/>
    <w:rsid w:val="00D81F0F"/>
    <w:rsid w:val="00D81F6A"/>
    <w:rsid w:val="00D82F2B"/>
    <w:rsid w:val="00D834E2"/>
    <w:rsid w:val="00D84033"/>
    <w:rsid w:val="00D84F03"/>
    <w:rsid w:val="00D859D8"/>
    <w:rsid w:val="00D85F83"/>
    <w:rsid w:val="00D87A98"/>
    <w:rsid w:val="00D87BE5"/>
    <w:rsid w:val="00D927CB"/>
    <w:rsid w:val="00D935D2"/>
    <w:rsid w:val="00D94269"/>
    <w:rsid w:val="00D94502"/>
    <w:rsid w:val="00D9595E"/>
    <w:rsid w:val="00D95E94"/>
    <w:rsid w:val="00D964B6"/>
    <w:rsid w:val="00D96FF2"/>
    <w:rsid w:val="00D9753D"/>
    <w:rsid w:val="00D9789A"/>
    <w:rsid w:val="00D97D27"/>
    <w:rsid w:val="00D97D49"/>
    <w:rsid w:val="00DA126E"/>
    <w:rsid w:val="00DA27D7"/>
    <w:rsid w:val="00DA2FAA"/>
    <w:rsid w:val="00DA397E"/>
    <w:rsid w:val="00DA3990"/>
    <w:rsid w:val="00DA5234"/>
    <w:rsid w:val="00DA6C62"/>
    <w:rsid w:val="00DA70ED"/>
    <w:rsid w:val="00DA7226"/>
    <w:rsid w:val="00DA7F99"/>
    <w:rsid w:val="00DB08FF"/>
    <w:rsid w:val="00DB196C"/>
    <w:rsid w:val="00DB1BA6"/>
    <w:rsid w:val="00DB28DF"/>
    <w:rsid w:val="00DB41DB"/>
    <w:rsid w:val="00DB4B60"/>
    <w:rsid w:val="00DB4E5F"/>
    <w:rsid w:val="00DB4EE6"/>
    <w:rsid w:val="00DB5334"/>
    <w:rsid w:val="00DB67A6"/>
    <w:rsid w:val="00DB685C"/>
    <w:rsid w:val="00DB68AE"/>
    <w:rsid w:val="00DC1DB6"/>
    <w:rsid w:val="00DC21A9"/>
    <w:rsid w:val="00DC3BA1"/>
    <w:rsid w:val="00DC3DE1"/>
    <w:rsid w:val="00DC55E0"/>
    <w:rsid w:val="00DC600C"/>
    <w:rsid w:val="00DC61DA"/>
    <w:rsid w:val="00DC6CA3"/>
    <w:rsid w:val="00DC6E3B"/>
    <w:rsid w:val="00DD141A"/>
    <w:rsid w:val="00DD3070"/>
    <w:rsid w:val="00DD6235"/>
    <w:rsid w:val="00DD6857"/>
    <w:rsid w:val="00DE0A91"/>
    <w:rsid w:val="00DE0B3D"/>
    <w:rsid w:val="00DE1045"/>
    <w:rsid w:val="00DE17DD"/>
    <w:rsid w:val="00DE1A94"/>
    <w:rsid w:val="00DE28B2"/>
    <w:rsid w:val="00DE301E"/>
    <w:rsid w:val="00DE4616"/>
    <w:rsid w:val="00DE5462"/>
    <w:rsid w:val="00DE562F"/>
    <w:rsid w:val="00DE57F9"/>
    <w:rsid w:val="00DE6C44"/>
    <w:rsid w:val="00DE6FAE"/>
    <w:rsid w:val="00DF042F"/>
    <w:rsid w:val="00DF0800"/>
    <w:rsid w:val="00DF0FA8"/>
    <w:rsid w:val="00DF2317"/>
    <w:rsid w:val="00DF26FB"/>
    <w:rsid w:val="00DF289C"/>
    <w:rsid w:val="00DF3085"/>
    <w:rsid w:val="00DF3104"/>
    <w:rsid w:val="00DF3A87"/>
    <w:rsid w:val="00DF4A02"/>
    <w:rsid w:val="00DF4D8F"/>
    <w:rsid w:val="00DF537A"/>
    <w:rsid w:val="00DF5A41"/>
    <w:rsid w:val="00DF6879"/>
    <w:rsid w:val="00DF77EC"/>
    <w:rsid w:val="00E0078A"/>
    <w:rsid w:val="00E01951"/>
    <w:rsid w:val="00E02DA4"/>
    <w:rsid w:val="00E03240"/>
    <w:rsid w:val="00E0398D"/>
    <w:rsid w:val="00E04513"/>
    <w:rsid w:val="00E047E2"/>
    <w:rsid w:val="00E0527B"/>
    <w:rsid w:val="00E058B2"/>
    <w:rsid w:val="00E0600D"/>
    <w:rsid w:val="00E0698E"/>
    <w:rsid w:val="00E06F41"/>
    <w:rsid w:val="00E07C16"/>
    <w:rsid w:val="00E130A8"/>
    <w:rsid w:val="00E142E0"/>
    <w:rsid w:val="00E14378"/>
    <w:rsid w:val="00E15D21"/>
    <w:rsid w:val="00E17043"/>
    <w:rsid w:val="00E1735D"/>
    <w:rsid w:val="00E2054F"/>
    <w:rsid w:val="00E20806"/>
    <w:rsid w:val="00E21621"/>
    <w:rsid w:val="00E23052"/>
    <w:rsid w:val="00E23936"/>
    <w:rsid w:val="00E2526F"/>
    <w:rsid w:val="00E2612D"/>
    <w:rsid w:val="00E2662A"/>
    <w:rsid w:val="00E26679"/>
    <w:rsid w:val="00E27BAE"/>
    <w:rsid w:val="00E314FD"/>
    <w:rsid w:val="00E3233A"/>
    <w:rsid w:val="00E33C86"/>
    <w:rsid w:val="00E35832"/>
    <w:rsid w:val="00E358E1"/>
    <w:rsid w:val="00E35B37"/>
    <w:rsid w:val="00E363C6"/>
    <w:rsid w:val="00E36613"/>
    <w:rsid w:val="00E41A4A"/>
    <w:rsid w:val="00E41C69"/>
    <w:rsid w:val="00E41E8F"/>
    <w:rsid w:val="00E42041"/>
    <w:rsid w:val="00E42195"/>
    <w:rsid w:val="00E426CB"/>
    <w:rsid w:val="00E47931"/>
    <w:rsid w:val="00E47EE0"/>
    <w:rsid w:val="00E503C4"/>
    <w:rsid w:val="00E5090F"/>
    <w:rsid w:val="00E512A8"/>
    <w:rsid w:val="00E52668"/>
    <w:rsid w:val="00E52B81"/>
    <w:rsid w:val="00E52EB9"/>
    <w:rsid w:val="00E538E8"/>
    <w:rsid w:val="00E54550"/>
    <w:rsid w:val="00E55806"/>
    <w:rsid w:val="00E574A4"/>
    <w:rsid w:val="00E57615"/>
    <w:rsid w:val="00E57AF8"/>
    <w:rsid w:val="00E6012E"/>
    <w:rsid w:val="00E6048F"/>
    <w:rsid w:val="00E6118F"/>
    <w:rsid w:val="00E6209B"/>
    <w:rsid w:val="00E6243C"/>
    <w:rsid w:val="00E64822"/>
    <w:rsid w:val="00E651BA"/>
    <w:rsid w:val="00E6555F"/>
    <w:rsid w:val="00E66382"/>
    <w:rsid w:val="00E667B3"/>
    <w:rsid w:val="00E675BF"/>
    <w:rsid w:val="00E70466"/>
    <w:rsid w:val="00E70E20"/>
    <w:rsid w:val="00E7186D"/>
    <w:rsid w:val="00E71E3D"/>
    <w:rsid w:val="00E72433"/>
    <w:rsid w:val="00E72932"/>
    <w:rsid w:val="00E74693"/>
    <w:rsid w:val="00E76A85"/>
    <w:rsid w:val="00E80DEB"/>
    <w:rsid w:val="00E80F8D"/>
    <w:rsid w:val="00E8202A"/>
    <w:rsid w:val="00E826C5"/>
    <w:rsid w:val="00E82A80"/>
    <w:rsid w:val="00E82CE8"/>
    <w:rsid w:val="00E841F3"/>
    <w:rsid w:val="00E844FC"/>
    <w:rsid w:val="00E84F29"/>
    <w:rsid w:val="00E85D7C"/>
    <w:rsid w:val="00E86266"/>
    <w:rsid w:val="00E87564"/>
    <w:rsid w:val="00E877B6"/>
    <w:rsid w:val="00E87859"/>
    <w:rsid w:val="00E914ED"/>
    <w:rsid w:val="00E91E18"/>
    <w:rsid w:val="00E93288"/>
    <w:rsid w:val="00E94A82"/>
    <w:rsid w:val="00E954F5"/>
    <w:rsid w:val="00E965FD"/>
    <w:rsid w:val="00E96B77"/>
    <w:rsid w:val="00EA0CDB"/>
    <w:rsid w:val="00EA0EB5"/>
    <w:rsid w:val="00EA13FC"/>
    <w:rsid w:val="00EA1C25"/>
    <w:rsid w:val="00EA1CD7"/>
    <w:rsid w:val="00EA2707"/>
    <w:rsid w:val="00EA361C"/>
    <w:rsid w:val="00EA61FE"/>
    <w:rsid w:val="00EA6BAB"/>
    <w:rsid w:val="00EA6DB1"/>
    <w:rsid w:val="00EB1D1F"/>
    <w:rsid w:val="00EB364F"/>
    <w:rsid w:val="00EB36A1"/>
    <w:rsid w:val="00EB4898"/>
    <w:rsid w:val="00EB4AA5"/>
    <w:rsid w:val="00EB5772"/>
    <w:rsid w:val="00EB61C1"/>
    <w:rsid w:val="00EB7394"/>
    <w:rsid w:val="00EB7737"/>
    <w:rsid w:val="00EC13FC"/>
    <w:rsid w:val="00EC1B3E"/>
    <w:rsid w:val="00EC220A"/>
    <w:rsid w:val="00EC2678"/>
    <w:rsid w:val="00EC33B5"/>
    <w:rsid w:val="00EC3FDB"/>
    <w:rsid w:val="00EC530E"/>
    <w:rsid w:val="00EC5727"/>
    <w:rsid w:val="00EC59D9"/>
    <w:rsid w:val="00EC5A7B"/>
    <w:rsid w:val="00EC5C78"/>
    <w:rsid w:val="00EC68BF"/>
    <w:rsid w:val="00EC6DD6"/>
    <w:rsid w:val="00EC6F36"/>
    <w:rsid w:val="00ED04A0"/>
    <w:rsid w:val="00ED0C45"/>
    <w:rsid w:val="00ED18BE"/>
    <w:rsid w:val="00ED204E"/>
    <w:rsid w:val="00ED2F30"/>
    <w:rsid w:val="00ED3A6D"/>
    <w:rsid w:val="00ED47A8"/>
    <w:rsid w:val="00ED4DB4"/>
    <w:rsid w:val="00ED5EE4"/>
    <w:rsid w:val="00ED6388"/>
    <w:rsid w:val="00EE0480"/>
    <w:rsid w:val="00EE10A6"/>
    <w:rsid w:val="00EE57EE"/>
    <w:rsid w:val="00EE6547"/>
    <w:rsid w:val="00EE7289"/>
    <w:rsid w:val="00EF0692"/>
    <w:rsid w:val="00EF12DB"/>
    <w:rsid w:val="00EF227B"/>
    <w:rsid w:val="00EF380C"/>
    <w:rsid w:val="00EF5A53"/>
    <w:rsid w:val="00EF710C"/>
    <w:rsid w:val="00EF7191"/>
    <w:rsid w:val="00EF75E8"/>
    <w:rsid w:val="00EF76B1"/>
    <w:rsid w:val="00EF79F9"/>
    <w:rsid w:val="00F00B58"/>
    <w:rsid w:val="00F0297B"/>
    <w:rsid w:val="00F034DA"/>
    <w:rsid w:val="00F03F13"/>
    <w:rsid w:val="00F06104"/>
    <w:rsid w:val="00F074B2"/>
    <w:rsid w:val="00F102B9"/>
    <w:rsid w:val="00F11021"/>
    <w:rsid w:val="00F11E9F"/>
    <w:rsid w:val="00F12373"/>
    <w:rsid w:val="00F12FD5"/>
    <w:rsid w:val="00F14B09"/>
    <w:rsid w:val="00F1502A"/>
    <w:rsid w:val="00F151A2"/>
    <w:rsid w:val="00F16210"/>
    <w:rsid w:val="00F16EAF"/>
    <w:rsid w:val="00F17144"/>
    <w:rsid w:val="00F20BA7"/>
    <w:rsid w:val="00F23863"/>
    <w:rsid w:val="00F23CA7"/>
    <w:rsid w:val="00F241D9"/>
    <w:rsid w:val="00F24617"/>
    <w:rsid w:val="00F2605F"/>
    <w:rsid w:val="00F26174"/>
    <w:rsid w:val="00F26871"/>
    <w:rsid w:val="00F26DE2"/>
    <w:rsid w:val="00F27023"/>
    <w:rsid w:val="00F3083F"/>
    <w:rsid w:val="00F30DAC"/>
    <w:rsid w:val="00F3213D"/>
    <w:rsid w:val="00F32482"/>
    <w:rsid w:val="00F32705"/>
    <w:rsid w:val="00F32B49"/>
    <w:rsid w:val="00F33505"/>
    <w:rsid w:val="00F33AFB"/>
    <w:rsid w:val="00F33F3E"/>
    <w:rsid w:val="00F34108"/>
    <w:rsid w:val="00F36030"/>
    <w:rsid w:val="00F36827"/>
    <w:rsid w:val="00F36EBF"/>
    <w:rsid w:val="00F37698"/>
    <w:rsid w:val="00F378E0"/>
    <w:rsid w:val="00F40B53"/>
    <w:rsid w:val="00F415CD"/>
    <w:rsid w:val="00F41859"/>
    <w:rsid w:val="00F41C2E"/>
    <w:rsid w:val="00F423D1"/>
    <w:rsid w:val="00F42FD5"/>
    <w:rsid w:val="00F43E1D"/>
    <w:rsid w:val="00F4527D"/>
    <w:rsid w:val="00F4540F"/>
    <w:rsid w:val="00F4595C"/>
    <w:rsid w:val="00F4618F"/>
    <w:rsid w:val="00F46E6B"/>
    <w:rsid w:val="00F478F9"/>
    <w:rsid w:val="00F50D21"/>
    <w:rsid w:val="00F5186F"/>
    <w:rsid w:val="00F51A10"/>
    <w:rsid w:val="00F51E12"/>
    <w:rsid w:val="00F52ED3"/>
    <w:rsid w:val="00F5408D"/>
    <w:rsid w:val="00F55B53"/>
    <w:rsid w:val="00F55EF7"/>
    <w:rsid w:val="00F561FE"/>
    <w:rsid w:val="00F57EFC"/>
    <w:rsid w:val="00F621DE"/>
    <w:rsid w:val="00F62A39"/>
    <w:rsid w:val="00F62C09"/>
    <w:rsid w:val="00F63538"/>
    <w:rsid w:val="00F64718"/>
    <w:rsid w:val="00F64796"/>
    <w:rsid w:val="00F657D3"/>
    <w:rsid w:val="00F65E5A"/>
    <w:rsid w:val="00F6669E"/>
    <w:rsid w:val="00F666FC"/>
    <w:rsid w:val="00F67DCF"/>
    <w:rsid w:val="00F7275A"/>
    <w:rsid w:val="00F72E5C"/>
    <w:rsid w:val="00F74135"/>
    <w:rsid w:val="00F74CFF"/>
    <w:rsid w:val="00F76A34"/>
    <w:rsid w:val="00F770AA"/>
    <w:rsid w:val="00F77717"/>
    <w:rsid w:val="00F85431"/>
    <w:rsid w:val="00F86BA8"/>
    <w:rsid w:val="00F90674"/>
    <w:rsid w:val="00F91F3E"/>
    <w:rsid w:val="00F9245A"/>
    <w:rsid w:val="00F93BE5"/>
    <w:rsid w:val="00F93F3D"/>
    <w:rsid w:val="00F94428"/>
    <w:rsid w:val="00F94B36"/>
    <w:rsid w:val="00F9515F"/>
    <w:rsid w:val="00F95341"/>
    <w:rsid w:val="00F9615D"/>
    <w:rsid w:val="00F965E3"/>
    <w:rsid w:val="00F96DB0"/>
    <w:rsid w:val="00F97954"/>
    <w:rsid w:val="00F97F00"/>
    <w:rsid w:val="00FA08EB"/>
    <w:rsid w:val="00FA0CED"/>
    <w:rsid w:val="00FA223B"/>
    <w:rsid w:val="00FA251B"/>
    <w:rsid w:val="00FA2C22"/>
    <w:rsid w:val="00FA471A"/>
    <w:rsid w:val="00FA5720"/>
    <w:rsid w:val="00FA587A"/>
    <w:rsid w:val="00FA5E05"/>
    <w:rsid w:val="00FA70A1"/>
    <w:rsid w:val="00FB0D40"/>
    <w:rsid w:val="00FB29C1"/>
    <w:rsid w:val="00FB4527"/>
    <w:rsid w:val="00FB4DF7"/>
    <w:rsid w:val="00FB5922"/>
    <w:rsid w:val="00FB75CE"/>
    <w:rsid w:val="00FC016C"/>
    <w:rsid w:val="00FC045A"/>
    <w:rsid w:val="00FC1460"/>
    <w:rsid w:val="00FC25AF"/>
    <w:rsid w:val="00FC32DB"/>
    <w:rsid w:val="00FC3505"/>
    <w:rsid w:val="00FC3B9A"/>
    <w:rsid w:val="00FC43D0"/>
    <w:rsid w:val="00FC4C44"/>
    <w:rsid w:val="00FC4F9C"/>
    <w:rsid w:val="00FC5E42"/>
    <w:rsid w:val="00FD006C"/>
    <w:rsid w:val="00FD1F52"/>
    <w:rsid w:val="00FD2132"/>
    <w:rsid w:val="00FD326C"/>
    <w:rsid w:val="00FD539E"/>
    <w:rsid w:val="00FD7A8B"/>
    <w:rsid w:val="00FE0CE7"/>
    <w:rsid w:val="00FE1990"/>
    <w:rsid w:val="00FE300E"/>
    <w:rsid w:val="00FE316A"/>
    <w:rsid w:val="00FE3DA5"/>
    <w:rsid w:val="00FE3DBF"/>
    <w:rsid w:val="00FE4094"/>
    <w:rsid w:val="00FE44F4"/>
    <w:rsid w:val="00FE45DB"/>
    <w:rsid w:val="00FE4E37"/>
    <w:rsid w:val="00FF0151"/>
    <w:rsid w:val="00FF1FC7"/>
    <w:rsid w:val="00FF297D"/>
    <w:rsid w:val="00FF433A"/>
    <w:rsid w:val="00FF5C01"/>
    <w:rsid w:val="00FF656E"/>
    <w:rsid w:val="00FF74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F2A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uiPriority="0" w:qFormat="1"/>
    <w:lsdException w:name="heading 3" w:locked="0" w:uiPriority="0" w:qFormat="1"/>
    <w:lsdException w:name="heading 4" w:locked="0" w:uiPriority="0" w:qFormat="1"/>
    <w:lsdException w:name="heading 5" w:locked="0" w:uiPriority="0" w:qFormat="1"/>
    <w:lsdException w:name="heading 6" w:locked="0" w:uiPriority="0" w:qFormat="1"/>
    <w:lsdException w:name="heading 7" w:locked="0" w:uiPriority="0" w:qFormat="1"/>
    <w:lsdException w:name="heading 8" w:locked="0" w:uiPriority="0" w:qFormat="1"/>
    <w:lsdException w:name="heading 9" w:locked="0"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locked="0"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Outline List 2" w:lock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4C"/>
    <w:pPr>
      <w:widowControl w:val="0"/>
      <w:wordWrap w:val="0"/>
      <w:autoSpaceDE w:val="0"/>
      <w:autoSpaceDN w:val="0"/>
    </w:pPr>
  </w:style>
  <w:style w:type="paragraph" w:styleId="1">
    <w:name w:val="heading 1"/>
    <w:aliases w:val="H1,h1,app heading 1,l1,Memo Heading 1,h11,h12,h13,h14,h15,h16,Heading 1_a,heading 1,h17,h111,h121,h131,h141,h151,h161,h18,h112,h122,h132,h142,h152,h162,h19,h113,h123,h133,h143,h153,h163,NMP Heading 1"/>
    <w:next w:val="a"/>
    <w:link w:val="1Char"/>
    <w:qFormat/>
    <w:locked/>
    <w:rsid w:val="00491D04"/>
    <w:pPr>
      <w:keepNext/>
      <w:keepLines/>
      <w:spacing w:before="240" w:after="180" w:line="240" w:lineRule="auto"/>
      <w:jc w:val="left"/>
      <w:outlineLvl w:val="0"/>
    </w:pPr>
    <w:rPr>
      <w:rFonts w:ascii="Arial" w:eastAsia="MS Mincho" w:hAnsi="Arial" w:cs="Times New Roman"/>
      <w:kern w:val="0"/>
      <w:sz w:val="36"/>
      <w:szCs w:val="20"/>
      <w:lang w:val="en-GB" w:eastAsia="en-US"/>
    </w:rPr>
  </w:style>
  <w:style w:type="paragraph" w:styleId="2">
    <w:name w:val="heading 2"/>
    <w:aliases w:val="Head2A,2,H2,h2,UNDERRUBRIK 1-2,h21,Header 2,Header2,22,heading2,2nd level,H21,H22,H23,H24,H25,R2,E2,†berschrift 2,õberschrift 2,Heading 2 Char,Sub-section,Heading Two,l2,Head 2,List level 2,Sub-Heading,A,Titre2,h,DO NOT USE_h2"/>
    <w:basedOn w:val="1"/>
    <w:next w:val="a"/>
    <w:link w:val="2Char"/>
    <w:qFormat/>
    <w:locked/>
    <w:rsid w:val="00491D04"/>
    <w:pPr>
      <w:spacing w:before="180"/>
      <w:outlineLvl w:val="1"/>
    </w:pPr>
    <w:rPr>
      <w:sz w:val="32"/>
    </w:rPr>
  </w:style>
  <w:style w:type="paragraph" w:styleId="3">
    <w:name w:val="heading 3"/>
    <w:aliases w:val="Underrubrik2,H3,no break,Memo Heading 3"/>
    <w:basedOn w:val="2"/>
    <w:next w:val="a"/>
    <w:link w:val="3Char"/>
    <w:qFormat/>
    <w:locked/>
    <w:rsid w:val="00491D04"/>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
    <w:basedOn w:val="3"/>
    <w:next w:val="a"/>
    <w:link w:val="4Char"/>
    <w:qFormat/>
    <w:locked/>
    <w:rsid w:val="00491D04"/>
    <w:pPr>
      <w:numPr>
        <w:ilvl w:val="3"/>
      </w:numPr>
      <w:outlineLvl w:val="3"/>
    </w:pPr>
    <w:rPr>
      <w:sz w:val="24"/>
    </w:rPr>
  </w:style>
  <w:style w:type="paragraph" w:styleId="5">
    <w:name w:val="heading 5"/>
    <w:aliases w:val="H5"/>
    <w:basedOn w:val="4"/>
    <w:next w:val="a"/>
    <w:link w:val="5Char"/>
    <w:qFormat/>
    <w:locked/>
    <w:rsid w:val="00491D04"/>
    <w:pPr>
      <w:numPr>
        <w:ilvl w:val="4"/>
      </w:numPr>
      <w:outlineLvl w:val="4"/>
    </w:pPr>
    <w:rPr>
      <w:sz w:val="22"/>
    </w:rPr>
  </w:style>
  <w:style w:type="paragraph" w:styleId="6">
    <w:name w:val="heading 6"/>
    <w:basedOn w:val="a"/>
    <w:next w:val="a"/>
    <w:link w:val="6Char"/>
    <w:qFormat/>
    <w:locked/>
    <w:rsid w:val="00491D04"/>
    <w:pPr>
      <w:keepNext/>
      <w:keepLines/>
      <w:widowControl/>
      <w:numPr>
        <w:ilvl w:val="5"/>
        <w:numId w:val="1"/>
      </w:numPr>
      <w:wordWrap/>
      <w:autoSpaceDE/>
      <w:autoSpaceDN/>
      <w:spacing w:before="120" w:after="180" w:line="240" w:lineRule="auto"/>
      <w:jc w:val="left"/>
      <w:outlineLvl w:val="5"/>
    </w:pPr>
    <w:rPr>
      <w:rFonts w:ascii="Arial" w:eastAsia="MS Mincho" w:hAnsi="Arial" w:cs="Times New Roman"/>
      <w:kern w:val="0"/>
      <w:szCs w:val="20"/>
      <w:lang w:val="en-GB" w:eastAsia="en-US"/>
    </w:rPr>
  </w:style>
  <w:style w:type="paragraph" w:styleId="7">
    <w:name w:val="heading 7"/>
    <w:basedOn w:val="a"/>
    <w:next w:val="a"/>
    <w:link w:val="7Char"/>
    <w:qFormat/>
    <w:locked/>
    <w:rsid w:val="00491D04"/>
    <w:pPr>
      <w:keepNext/>
      <w:keepLines/>
      <w:widowControl/>
      <w:numPr>
        <w:ilvl w:val="6"/>
        <w:numId w:val="1"/>
      </w:numPr>
      <w:wordWrap/>
      <w:autoSpaceDE/>
      <w:autoSpaceDN/>
      <w:spacing w:before="120" w:after="180" w:line="240" w:lineRule="auto"/>
      <w:jc w:val="left"/>
      <w:outlineLvl w:val="6"/>
    </w:pPr>
    <w:rPr>
      <w:rFonts w:ascii="Arial" w:eastAsia="MS Mincho" w:hAnsi="Arial" w:cs="Times New Roman"/>
      <w:kern w:val="0"/>
      <w:szCs w:val="20"/>
      <w:lang w:val="en-GB"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app heading 1 Char,l1 Char,Memo Heading 1 Char,h11 Char,h12 Char,h13 Char,h14 Char,h15 Char,h16 Char,Heading 1_a Char,heading 1 Char,h17 Char,h111 Char,h121 Char,h131 Char,h141 Char,h151 Char,h161 Char,h18 Char,h112 Char"/>
    <w:basedOn w:val="a0"/>
    <w:link w:val="1"/>
    <w:rsid w:val="00491D04"/>
    <w:rPr>
      <w:rFonts w:ascii="Arial" w:eastAsia="MS Mincho" w:hAnsi="Arial" w:cs="Times New Roman"/>
      <w:kern w:val="0"/>
      <w:sz w:val="36"/>
      <w:szCs w:val="20"/>
      <w:lang w:val="en-GB" w:eastAsia="en-US"/>
    </w:rPr>
  </w:style>
  <w:style w:type="character" w:customStyle="1" w:styleId="2Char">
    <w:name w:val="제목 2 Char"/>
    <w:aliases w:val="Head2A Char,2 Char,H2 Char,h2 Char,UNDERRUBRIK 1-2 Char,h21 Char,Header 2 Char,Header2 Char,22 Char,heading2 Char,2nd level Char,H21 Char,H22 Char,H23 Char,H24 Char,H25 Char,R2 Char,E2 Char,†berschrift 2 Char,õberschrift 2 Char,l2 Char,A Char"/>
    <w:basedOn w:val="a0"/>
    <w:link w:val="2"/>
    <w:rsid w:val="00491D04"/>
    <w:rPr>
      <w:rFonts w:ascii="Arial" w:eastAsia="MS Mincho" w:hAnsi="Arial" w:cs="Times New Roman"/>
      <w:kern w:val="0"/>
      <w:sz w:val="32"/>
      <w:szCs w:val="20"/>
      <w:lang w:val="en-GB" w:eastAsia="en-US"/>
    </w:rPr>
  </w:style>
  <w:style w:type="character" w:customStyle="1" w:styleId="3Char">
    <w:name w:val="제목 3 Char"/>
    <w:aliases w:val="Underrubrik2 Char,H3 Char,no break Char,Memo Heading 3 Char"/>
    <w:basedOn w:val="a0"/>
    <w:link w:val="3"/>
    <w:rsid w:val="00491D04"/>
    <w:rPr>
      <w:rFonts w:ascii="Arial" w:eastAsia="MS Mincho"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0"/>
    <w:link w:val="4"/>
    <w:rsid w:val="00491D04"/>
    <w:rPr>
      <w:rFonts w:ascii="Arial" w:eastAsia="MS Mincho" w:hAnsi="Arial" w:cs="Times New Roman"/>
      <w:kern w:val="0"/>
      <w:sz w:val="24"/>
      <w:szCs w:val="20"/>
      <w:lang w:val="en-GB" w:eastAsia="en-US"/>
    </w:rPr>
  </w:style>
  <w:style w:type="character" w:customStyle="1" w:styleId="5Char">
    <w:name w:val="제목 5 Char"/>
    <w:aliases w:val="H5 Char"/>
    <w:basedOn w:val="a0"/>
    <w:link w:val="5"/>
    <w:rsid w:val="00491D04"/>
    <w:rPr>
      <w:rFonts w:ascii="Arial" w:eastAsia="MS Mincho" w:hAnsi="Arial" w:cs="Times New Roman"/>
      <w:kern w:val="0"/>
      <w:sz w:val="22"/>
      <w:szCs w:val="20"/>
      <w:lang w:val="en-GB" w:eastAsia="en-US"/>
    </w:rPr>
  </w:style>
  <w:style w:type="character" w:customStyle="1" w:styleId="6Char">
    <w:name w:val="제목 6 Char"/>
    <w:basedOn w:val="a0"/>
    <w:link w:val="6"/>
    <w:rsid w:val="00491D04"/>
    <w:rPr>
      <w:rFonts w:ascii="Arial" w:eastAsia="MS Mincho" w:hAnsi="Arial" w:cs="Times New Roman"/>
      <w:kern w:val="0"/>
      <w:szCs w:val="20"/>
      <w:lang w:val="en-GB" w:eastAsia="en-US"/>
    </w:rPr>
  </w:style>
  <w:style w:type="character" w:customStyle="1" w:styleId="7Char">
    <w:name w:val="제목 7 Char"/>
    <w:basedOn w:val="a0"/>
    <w:link w:val="7"/>
    <w:rsid w:val="00491D04"/>
    <w:rPr>
      <w:rFonts w:ascii="Arial" w:eastAsia="MS Mincho" w:hAnsi="Arial" w:cs="Times New Roman"/>
      <w:kern w:val="0"/>
      <w:szCs w:val="20"/>
      <w:lang w:val="en-GB" w:eastAsia="en-US"/>
    </w:rPr>
  </w:style>
  <w:style w:type="character" w:customStyle="1" w:styleId="8Char">
    <w:name w:val="제목 8 Char"/>
    <w:aliases w:val="Table Heading Char"/>
    <w:basedOn w:val="a0"/>
    <w:link w:val="8"/>
    <w:rsid w:val="00491D04"/>
    <w:rPr>
      <w:rFonts w:ascii="Arial" w:eastAsia="MS Mincho" w:hAnsi="Arial" w:cs="Times New Roman"/>
      <w:kern w:val="0"/>
      <w:sz w:val="36"/>
      <w:szCs w:val="20"/>
      <w:lang w:val="en-GB" w:eastAsia="en-US"/>
    </w:rPr>
  </w:style>
  <w:style w:type="character" w:customStyle="1" w:styleId="9Char">
    <w:name w:val="제목 9 Char"/>
    <w:aliases w:val="Figure Heading Char,FH Char"/>
    <w:basedOn w:val="a0"/>
    <w:link w:val="9"/>
    <w:rsid w:val="00491D04"/>
    <w:rPr>
      <w:rFonts w:ascii="Arial" w:eastAsia="MS Mincho" w:hAnsi="Arial" w:cs="Times New Roman"/>
      <w:kern w:val="0"/>
      <w:sz w:val="36"/>
      <w:szCs w:val="20"/>
      <w:lang w:val="en-GB" w:eastAsia="en-US"/>
    </w:rPr>
  </w:style>
  <w:style w:type="paragraph" w:styleId="a3">
    <w:name w:val="List Paragraph"/>
    <w:basedOn w:val="a"/>
    <w:uiPriority w:val="34"/>
    <w:qFormat/>
    <w:locked/>
    <w:rsid w:val="00491D04"/>
    <w:pPr>
      <w:ind w:leftChars="400" w:left="800"/>
    </w:pPr>
  </w:style>
  <w:style w:type="paragraph" w:customStyle="1" w:styleId="TAL">
    <w:name w:val="TAL"/>
    <w:basedOn w:val="a"/>
    <w:locked/>
    <w:rsid w:val="006B2566"/>
    <w:pPr>
      <w:keepNext/>
      <w:keepLines/>
      <w:widowControl/>
      <w:wordWrap/>
      <w:autoSpaceDE/>
      <w:autoSpaceDN/>
      <w:spacing w:after="0" w:line="240" w:lineRule="auto"/>
      <w:jc w:val="left"/>
    </w:pPr>
    <w:rPr>
      <w:rFonts w:ascii="Arial" w:eastAsia="SimSun" w:hAnsi="Arial" w:cs="Times New Roman"/>
      <w:kern w:val="0"/>
      <w:sz w:val="18"/>
      <w:szCs w:val="20"/>
      <w:lang w:val="en-GB" w:eastAsia="en-US"/>
    </w:rPr>
  </w:style>
  <w:style w:type="paragraph" w:styleId="a4">
    <w:name w:val="header"/>
    <w:basedOn w:val="a"/>
    <w:link w:val="Char"/>
    <w:uiPriority w:val="99"/>
    <w:unhideWhenUsed/>
    <w:locked/>
    <w:rsid w:val="004B3531"/>
    <w:pPr>
      <w:tabs>
        <w:tab w:val="center" w:pos="4513"/>
        <w:tab w:val="right" w:pos="9026"/>
      </w:tabs>
      <w:snapToGrid w:val="0"/>
    </w:pPr>
  </w:style>
  <w:style w:type="character" w:customStyle="1" w:styleId="Char">
    <w:name w:val="머리글 Char"/>
    <w:basedOn w:val="a0"/>
    <w:link w:val="a4"/>
    <w:uiPriority w:val="99"/>
    <w:rsid w:val="004B3531"/>
  </w:style>
  <w:style w:type="paragraph" w:styleId="a5">
    <w:name w:val="footer"/>
    <w:basedOn w:val="a"/>
    <w:link w:val="Char0"/>
    <w:uiPriority w:val="99"/>
    <w:unhideWhenUsed/>
    <w:locked/>
    <w:rsid w:val="004B3531"/>
    <w:pPr>
      <w:tabs>
        <w:tab w:val="center" w:pos="4513"/>
        <w:tab w:val="right" w:pos="9026"/>
      </w:tabs>
      <w:snapToGrid w:val="0"/>
    </w:pPr>
  </w:style>
  <w:style w:type="character" w:customStyle="1" w:styleId="Char0">
    <w:name w:val="바닥글 Char"/>
    <w:basedOn w:val="a0"/>
    <w:link w:val="a5"/>
    <w:uiPriority w:val="99"/>
    <w:rsid w:val="004B3531"/>
  </w:style>
  <w:style w:type="paragraph" w:styleId="a6">
    <w:name w:val="caption"/>
    <w:aliases w:val="cap"/>
    <w:basedOn w:val="a"/>
    <w:next w:val="a"/>
    <w:unhideWhenUsed/>
    <w:qFormat/>
    <w:locked/>
    <w:rsid w:val="00C6780A"/>
    <w:rPr>
      <w:b/>
      <w:bCs/>
      <w:szCs w:val="20"/>
    </w:rPr>
  </w:style>
  <w:style w:type="paragraph" w:styleId="a7">
    <w:name w:val="Balloon Text"/>
    <w:basedOn w:val="a"/>
    <w:link w:val="Char1"/>
    <w:uiPriority w:val="99"/>
    <w:semiHidden/>
    <w:unhideWhenUsed/>
    <w:locked/>
    <w:rsid w:val="000528B1"/>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tac">
    <w:name w:val="tac"/>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customStyle="1" w:styleId="11">
    <w:name w:val="눈금 표 1 밝게1"/>
    <w:basedOn w:val="a1"/>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8">
    <w:name w:val="Table Grid"/>
    <w:basedOn w:val="a1"/>
    <w:uiPriority w:val="59"/>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Char2"/>
    <w:locked/>
    <w:rsid w:val="00B01879"/>
    <w:pPr>
      <w:widowControl/>
      <w:wordWrap/>
      <w:autoSpaceDE/>
      <w:autoSpaceDN/>
      <w:spacing w:after="120" w:line="240" w:lineRule="auto"/>
      <w:jc w:val="left"/>
    </w:pPr>
    <w:rPr>
      <w:rFonts w:ascii="Times New Roman" w:eastAsia="Times New Roman" w:hAnsi="Times New Roman" w:cs="Times New Roman"/>
      <w:kern w:val="0"/>
      <w:szCs w:val="20"/>
      <w:lang w:val="en-GB" w:eastAsia="en-US"/>
    </w:rPr>
  </w:style>
  <w:style w:type="character" w:customStyle="1" w:styleId="Char2">
    <w:name w:val="본문 Char"/>
    <w:basedOn w:val="a0"/>
    <w:link w:val="a9"/>
    <w:rsid w:val="00B01879"/>
    <w:rPr>
      <w:rFonts w:ascii="Times New Roman" w:eastAsia="Times New Roman" w:hAnsi="Times New Roman" w:cs="Times New Roman"/>
      <w:kern w:val="0"/>
      <w:szCs w:val="20"/>
      <w:lang w:val="en-GB" w:eastAsia="en-US"/>
    </w:rPr>
  </w:style>
  <w:style w:type="character" w:styleId="aa">
    <w:name w:val="annotation reference"/>
    <w:basedOn w:val="a0"/>
    <w:uiPriority w:val="99"/>
    <w:semiHidden/>
    <w:unhideWhenUsed/>
    <w:locked/>
    <w:rsid w:val="007B263E"/>
    <w:rPr>
      <w:sz w:val="18"/>
      <w:szCs w:val="18"/>
    </w:rPr>
  </w:style>
  <w:style w:type="paragraph" w:styleId="ab">
    <w:name w:val="annotation text"/>
    <w:basedOn w:val="a"/>
    <w:link w:val="Char3"/>
    <w:uiPriority w:val="99"/>
    <w:semiHidden/>
    <w:unhideWhenUsed/>
    <w:locked/>
    <w:rsid w:val="007B263E"/>
    <w:pPr>
      <w:jc w:val="left"/>
    </w:pPr>
  </w:style>
  <w:style w:type="character" w:customStyle="1" w:styleId="Char3">
    <w:name w:val="메모 텍스트 Char"/>
    <w:basedOn w:val="a0"/>
    <w:link w:val="ab"/>
    <w:uiPriority w:val="99"/>
    <w:semiHidden/>
    <w:rsid w:val="007B263E"/>
  </w:style>
  <w:style w:type="paragraph" w:styleId="ac">
    <w:name w:val="annotation subject"/>
    <w:basedOn w:val="ab"/>
    <w:next w:val="ab"/>
    <w:link w:val="Char4"/>
    <w:uiPriority w:val="99"/>
    <w:semiHidden/>
    <w:unhideWhenUsed/>
    <w:locked/>
    <w:rsid w:val="007B263E"/>
    <w:rPr>
      <w:b/>
      <w:bCs/>
    </w:rPr>
  </w:style>
  <w:style w:type="character" w:customStyle="1" w:styleId="Char4">
    <w:name w:val="메모 주제 Char"/>
    <w:basedOn w:val="Char3"/>
    <w:link w:val="ac"/>
    <w:uiPriority w:val="99"/>
    <w:semiHidden/>
    <w:rsid w:val="007B263E"/>
    <w:rPr>
      <w:b/>
      <w:bCs/>
    </w:rPr>
  </w:style>
  <w:style w:type="character" w:styleId="ad">
    <w:name w:val="Placeholder Text"/>
    <w:basedOn w:val="a0"/>
    <w:uiPriority w:val="99"/>
    <w:semiHidden/>
    <w:locked/>
    <w:rsid w:val="003161F9"/>
    <w:rPr>
      <w:color w:val="808080"/>
    </w:rPr>
  </w:style>
  <w:style w:type="paragraph" w:styleId="ae">
    <w:name w:val="Title"/>
    <w:basedOn w:val="a"/>
    <w:next w:val="a"/>
    <w:link w:val="Char5"/>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5">
    <w:name w:val="제목 Char"/>
    <w:basedOn w:val="a0"/>
    <w:link w:val="ae"/>
    <w:uiPriority w:val="10"/>
    <w:rsid w:val="00B64F72"/>
    <w:rPr>
      <w:rFonts w:asciiTheme="majorHAnsi" w:eastAsiaTheme="majorEastAsia" w:hAnsiTheme="majorHAnsi" w:cstheme="majorBidi"/>
      <w:b/>
      <w:bCs/>
      <w:sz w:val="32"/>
      <w:szCs w:val="32"/>
    </w:rPr>
  </w:style>
  <w:style w:type="paragraph" w:styleId="af">
    <w:name w:val="Normal (Web)"/>
    <w:basedOn w:val="a"/>
    <w:uiPriority w:val="99"/>
    <w:unhideWhenUsed/>
    <w:locked/>
    <w:rsid w:val="008410BF"/>
    <w:pPr>
      <w:widowControl/>
      <w:wordWrap/>
      <w:autoSpaceDE/>
      <w:autoSpaceDN/>
      <w:spacing w:after="0" w:line="240" w:lineRule="auto"/>
      <w:jc w:val="left"/>
    </w:pPr>
    <w:rPr>
      <w:rFonts w:ascii="굴림" w:eastAsia="굴림" w:hAnsi="굴림" w:cs="굴림"/>
      <w:kern w:val="0"/>
      <w:sz w:val="24"/>
      <w:szCs w:val="24"/>
    </w:rPr>
  </w:style>
  <w:style w:type="paragraph" w:customStyle="1" w:styleId="References">
    <w:name w:val="References"/>
    <w:basedOn w:val="a"/>
    <w:rsid w:val="00AE76EE"/>
    <w:pPr>
      <w:widowControl/>
      <w:numPr>
        <w:numId w:val="12"/>
      </w:numPr>
      <w:wordWrap/>
      <w:spacing w:after="0" w:line="240" w:lineRule="auto"/>
    </w:pPr>
    <w:rPr>
      <w:rFonts w:ascii="Times New Roman" w:hAnsi="Times New Roman" w:cs="Times New Roman"/>
      <w:kern w:val="0"/>
      <w:sz w:val="16"/>
      <w:szCs w:val="16"/>
      <w:lang w:val="en-GB" w:eastAsia="en-US"/>
    </w:rPr>
  </w:style>
  <w:style w:type="paragraph" w:customStyle="1" w:styleId="TAH0">
    <w:name w:val="TAH"/>
    <w:basedOn w:val="TAC0"/>
    <w:rsid w:val="00AE38B7"/>
    <w:rPr>
      <w:b/>
    </w:rPr>
  </w:style>
  <w:style w:type="paragraph" w:customStyle="1" w:styleId="TAC0">
    <w:name w:val="TAC"/>
    <w:basedOn w:val="TAL"/>
    <w:rsid w:val="00AE38B7"/>
    <w:pPr>
      <w:jc w:val="center"/>
    </w:pPr>
    <w:rPr>
      <w:rFonts w:eastAsia="MS Mincho"/>
    </w:rPr>
  </w:style>
  <w:style w:type="paragraph" w:customStyle="1" w:styleId="tablecolhead">
    <w:name w:val="table col head"/>
    <w:basedOn w:val="a"/>
    <w:uiPriority w:val="99"/>
    <w:rsid w:val="002303F5"/>
    <w:pPr>
      <w:widowControl/>
      <w:wordWrap/>
      <w:autoSpaceDE/>
      <w:autoSpaceDN/>
      <w:spacing w:after="0" w:line="240" w:lineRule="auto"/>
      <w:jc w:val="center"/>
    </w:pPr>
    <w:rPr>
      <w:rFonts w:ascii="Times New Roman" w:eastAsia="맑은 고딕" w:hAnsi="Times New Roman" w:cs="Times New Roman"/>
      <w:b/>
      <w:bCs/>
      <w:kern w:val="0"/>
      <w:sz w:val="16"/>
      <w:szCs w:val="16"/>
      <w:lang w:eastAsia="en-US"/>
    </w:rPr>
  </w:style>
  <w:style w:type="paragraph" w:customStyle="1" w:styleId="tablecolsubhead">
    <w:name w:val="table col subhead"/>
    <w:basedOn w:val="tablecolhead"/>
    <w:uiPriority w:val="99"/>
    <w:rsid w:val="002303F5"/>
    <w:rPr>
      <w:i/>
      <w:iCs/>
      <w:sz w:val="15"/>
      <w:szCs w:val="15"/>
    </w:rPr>
  </w:style>
  <w:style w:type="paragraph" w:customStyle="1" w:styleId="tablecopy">
    <w:name w:val="table copy"/>
    <w:uiPriority w:val="99"/>
    <w:rsid w:val="002303F5"/>
    <w:pPr>
      <w:spacing w:after="0" w:line="240" w:lineRule="auto"/>
    </w:pPr>
    <w:rPr>
      <w:rFonts w:ascii="Times New Roman" w:eastAsia="맑은 고딕" w:hAnsi="Times New Roman" w:cs="Times New Roman"/>
      <w:noProof/>
      <w:kern w:val="0"/>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uiPriority="0" w:qFormat="1"/>
    <w:lsdException w:name="heading 3" w:locked="0" w:uiPriority="0" w:qFormat="1"/>
    <w:lsdException w:name="heading 4" w:locked="0" w:uiPriority="0" w:qFormat="1"/>
    <w:lsdException w:name="heading 5" w:locked="0" w:uiPriority="0" w:qFormat="1"/>
    <w:lsdException w:name="heading 6" w:locked="0" w:uiPriority="0" w:qFormat="1"/>
    <w:lsdException w:name="heading 7" w:locked="0" w:uiPriority="0" w:qFormat="1"/>
    <w:lsdException w:name="heading 8" w:locked="0" w:uiPriority="0" w:qFormat="1"/>
    <w:lsdException w:name="heading 9" w:locked="0"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locked="0"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Outline List 2" w:lock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4C"/>
    <w:pPr>
      <w:widowControl w:val="0"/>
      <w:wordWrap w:val="0"/>
      <w:autoSpaceDE w:val="0"/>
      <w:autoSpaceDN w:val="0"/>
    </w:pPr>
  </w:style>
  <w:style w:type="paragraph" w:styleId="1">
    <w:name w:val="heading 1"/>
    <w:aliases w:val="H1,h1,app heading 1,l1,Memo Heading 1,h11,h12,h13,h14,h15,h16,Heading 1_a,heading 1,h17,h111,h121,h131,h141,h151,h161,h18,h112,h122,h132,h142,h152,h162,h19,h113,h123,h133,h143,h153,h163,NMP Heading 1"/>
    <w:next w:val="a"/>
    <w:link w:val="1Char"/>
    <w:qFormat/>
    <w:locked/>
    <w:rsid w:val="00491D04"/>
    <w:pPr>
      <w:keepNext/>
      <w:keepLines/>
      <w:spacing w:before="240" w:after="180" w:line="240" w:lineRule="auto"/>
      <w:jc w:val="left"/>
      <w:outlineLvl w:val="0"/>
    </w:pPr>
    <w:rPr>
      <w:rFonts w:ascii="Arial" w:eastAsia="MS Mincho" w:hAnsi="Arial" w:cs="Times New Roman"/>
      <w:kern w:val="0"/>
      <w:sz w:val="36"/>
      <w:szCs w:val="20"/>
      <w:lang w:val="en-GB" w:eastAsia="en-US"/>
    </w:rPr>
  </w:style>
  <w:style w:type="paragraph" w:styleId="2">
    <w:name w:val="heading 2"/>
    <w:aliases w:val="Head2A,2,H2,h2,UNDERRUBRIK 1-2,h21,Header 2,Header2,22,heading2,2nd level,H21,H22,H23,H24,H25,R2,E2,†berschrift 2,õberschrift 2,Heading 2 Char,Sub-section,Heading Two,l2,Head 2,List level 2,Sub-Heading,A,Titre2,h,DO NOT USE_h2"/>
    <w:basedOn w:val="1"/>
    <w:next w:val="a"/>
    <w:link w:val="2Char"/>
    <w:qFormat/>
    <w:locked/>
    <w:rsid w:val="00491D04"/>
    <w:pPr>
      <w:spacing w:before="180"/>
      <w:outlineLvl w:val="1"/>
    </w:pPr>
    <w:rPr>
      <w:sz w:val="32"/>
    </w:rPr>
  </w:style>
  <w:style w:type="paragraph" w:styleId="3">
    <w:name w:val="heading 3"/>
    <w:aliases w:val="Underrubrik2,H3,no break,Memo Heading 3"/>
    <w:basedOn w:val="2"/>
    <w:next w:val="a"/>
    <w:link w:val="3Char"/>
    <w:qFormat/>
    <w:locked/>
    <w:rsid w:val="00491D04"/>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
    <w:basedOn w:val="3"/>
    <w:next w:val="a"/>
    <w:link w:val="4Char"/>
    <w:qFormat/>
    <w:locked/>
    <w:rsid w:val="00491D04"/>
    <w:pPr>
      <w:numPr>
        <w:ilvl w:val="3"/>
      </w:numPr>
      <w:outlineLvl w:val="3"/>
    </w:pPr>
    <w:rPr>
      <w:sz w:val="24"/>
    </w:rPr>
  </w:style>
  <w:style w:type="paragraph" w:styleId="5">
    <w:name w:val="heading 5"/>
    <w:aliases w:val="H5"/>
    <w:basedOn w:val="4"/>
    <w:next w:val="a"/>
    <w:link w:val="5Char"/>
    <w:qFormat/>
    <w:locked/>
    <w:rsid w:val="00491D04"/>
    <w:pPr>
      <w:numPr>
        <w:ilvl w:val="4"/>
      </w:numPr>
      <w:outlineLvl w:val="4"/>
    </w:pPr>
    <w:rPr>
      <w:sz w:val="22"/>
    </w:rPr>
  </w:style>
  <w:style w:type="paragraph" w:styleId="6">
    <w:name w:val="heading 6"/>
    <w:basedOn w:val="a"/>
    <w:next w:val="a"/>
    <w:link w:val="6Char"/>
    <w:qFormat/>
    <w:locked/>
    <w:rsid w:val="00491D04"/>
    <w:pPr>
      <w:keepNext/>
      <w:keepLines/>
      <w:widowControl/>
      <w:numPr>
        <w:ilvl w:val="5"/>
        <w:numId w:val="1"/>
      </w:numPr>
      <w:wordWrap/>
      <w:autoSpaceDE/>
      <w:autoSpaceDN/>
      <w:spacing w:before="120" w:after="180" w:line="240" w:lineRule="auto"/>
      <w:jc w:val="left"/>
      <w:outlineLvl w:val="5"/>
    </w:pPr>
    <w:rPr>
      <w:rFonts w:ascii="Arial" w:eastAsia="MS Mincho" w:hAnsi="Arial" w:cs="Times New Roman"/>
      <w:kern w:val="0"/>
      <w:szCs w:val="20"/>
      <w:lang w:val="en-GB" w:eastAsia="en-US"/>
    </w:rPr>
  </w:style>
  <w:style w:type="paragraph" w:styleId="7">
    <w:name w:val="heading 7"/>
    <w:basedOn w:val="a"/>
    <w:next w:val="a"/>
    <w:link w:val="7Char"/>
    <w:qFormat/>
    <w:locked/>
    <w:rsid w:val="00491D04"/>
    <w:pPr>
      <w:keepNext/>
      <w:keepLines/>
      <w:widowControl/>
      <w:numPr>
        <w:ilvl w:val="6"/>
        <w:numId w:val="1"/>
      </w:numPr>
      <w:wordWrap/>
      <w:autoSpaceDE/>
      <w:autoSpaceDN/>
      <w:spacing w:before="120" w:after="180" w:line="240" w:lineRule="auto"/>
      <w:jc w:val="left"/>
      <w:outlineLvl w:val="6"/>
    </w:pPr>
    <w:rPr>
      <w:rFonts w:ascii="Arial" w:eastAsia="MS Mincho" w:hAnsi="Arial" w:cs="Times New Roman"/>
      <w:kern w:val="0"/>
      <w:szCs w:val="20"/>
      <w:lang w:val="en-GB"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app heading 1 Char,l1 Char,Memo Heading 1 Char,h11 Char,h12 Char,h13 Char,h14 Char,h15 Char,h16 Char,Heading 1_a Char,heading 1 Char,h17 Char,h111 Char,h121 Char,h131 Char,h141 Char,h151 Char,h161 Char,h18 Char,h112 Char"/>
    <w:basedOn w:val="a0"/>
    <w:link w:val="1"/>
    <w:rsid w:val="00491D04"/>
    <w:rPr>
      <w:rFonts w:ascii="Arial" w:eastAsia="MS Mincho" w:hAnsi="Arial" w:cs="Times New Roman"/>
      <w:kern w:val="0"/>
      <w:sz w:val="36"/>
      <w:szCs w:val="20"/>
      <w:lang w:val="en-GB" w:eastAsia="en-US"/>
    </w:rPr>
  </w:style>
  <w:style w:type="character" w:customStyle="1" w:styleId="2Char">
    <w:name w:val="제목 2 Char"/>
    <w:aliases w:val="Head2A Char,2 Char,H2 Char,h2 Char,UNDERRUBRIK 1-2 Char,h21 Char,Header 2 Char,Header2 Char,22 Char,heading2 Char,2nd level Char,H21 Char,H22 Char,H23 Char,H24 Char,H25 Char,R2 Char,E2 Char,†berschrift 2 Char,õberschrift 2 Char,l2 Char,A Char"/>
    <w:basedOn w:val="a0"/>
    <w:link w:val="2"/>
    <w:rsid w:val="00491D04"/>
    <w:rPr>
      <w:rFonts w:ascii="Arial" w:eastAsia="MS Mincho" w:hAnsi="Arial" w:cs="Times New Roman"/>
      <w:kern w:val="0"/>
      <w:sz w:val="32"/>
      <w:szCs w:val="20"/>
      <w:lang w:val="en-GB" w:eastAsia="en-US"/>
    </w:rPr>
  </w:style>
  <w:style w:type="character" w:customStyle="1" w:styleId="3Char">
    <w:name w:val="제목 3 Char"/>
    <w:aliases w:val="Underrubrik2 Char,H3 Char,no break Char,Memo Heading 3 Char"/>
    <w:basedOn w:val="a0"/>
    <w:link w:val="3"/>
    <w:rsid w:val="00491D04"/>
    <w:rPr>
      <w:rFonts w:ascii="Arial" w:eastAsia="MS Mincho"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0"/>
    <w:link w:val="4"/>
    <w:rsid w:val="00491D04"/>
    <w:rPr>
      <w:rFonts w:ascii="Arial" w:eastAsia="MS Mincho" w:hAnsi="Arial" w:cs="Times New Roman"/>
      <w:kern w:val="0"/>
      <w:sz w:val="24"/>
      <w:szCs w:val="20"/>
      <w:lang w:val="en-GB" w:eastAsia="en-US"/>
    </w:rPr>
  </w:style>
  <w:style w:type="character" w:customStyle="1" w:styleId="5Char">
    <w:name w:val="제목 5 Char"/>
    <w:aliases w:val="H5 Char"/>
    <w:basedOn w:val="a0"/>
    <w:link w:val="5"/>
    <w:rsid w:val="00491D04"/>
    <w:rPr>
      <w:rFonts w:ascii="Arial" w:eastAsia="MS Mincho" w:hAnsi="Arial" w:cs="Times New Roman"/>
      <w:kern w:val="0"/>
      <w:sz w:val="22"/>
      <w:szCs w:val="20"/>
      <w:lang w:val="en-GB" w:eastAsia="en-US"/>
    </w:rPr>
  </w:style>
  <w:style w:type="character" w:customStyle="1" w:styleId="6Char">
    <w:name w:val="제목 6 Char"/>
    <w:basedOn w:val="a0"/>
    <w:link w:val="6"/>
    <w:rsid w:val="00491D04"/>
    <w:rPr>
      <w:rFonts w:ascii="Arial" w:eastAsia="MS Mincho" w:hAnsi="Arial" w:cs="Times New Roman"/>
      <w:kern w:val="0"/>
      <w:szCs w:val="20"/>
      <w:lang w:val="en-GB" w:eastAsia="en-US"/>
    </w:rPr>
  </w:style>
  <w:style w:type="character" w:customStyle="1" w:styleId="7Char">
    <w:name w:val="제목 7 Char"/>
    <w:basedOn w:val="a0"/>
    <w:link w:val="7"/>
    <w:rsid w:val="00491D04"/>
    <w:rPr>
      <w:rFonts w:ascii="Arial" w:eastAsia="MS Mincho" w:hAnsi="Arial" w:cs="Times New Roman"/>
      <w:kern w:val="0"/>
      <w:szCs w:val="20"/>
      <w:lang w:val="en-GB" w:eastAsia="en-US"/>
    </w:rPr>
  </w:style>
  <w:style w:type="character" w:customStyle="1" w:styleId="8Char">
    <w:name w:val="제목 8 Char"/>
    <w:aliases w:val="Table Heading Char"/>
    <w:basedOn w:val="a0"/>
    <w:link w:val="8"/>
    <w:rsid w:val="00491D04"/>
    <w:rPr>
      <w:rFonts w:ascii="Arial" w:eastAsia="MS Mincho" w:hAnsi="Arial" w:cs="Times New Roman"/>
      <w:kern w:val="0"/>
      <w:sz w:val="36"/>
      <w:szCs w:val="20"/>
      <w:lang w:val="en-GB" w:eastAsia="en-US"/>
    </w:rPr>
  </w:style>
  <w:style w:type="character" w:customStyle="1" w:styleId="9Char">
    <w:name w:val="제목 9 Char"/>
    <w:aliases w:val="Figure Heading Char,FH Char"/>
    <w:basedOn w:val="a0"/>
    <w:link w:val="9"/>
    <w:rsid w:val="00491D04"/>
    <w:rPr>
      <w:rFonts w:ascii="Arial" w:eastAsia="MS Mincho" w:hAnsi="Arial" w:cs="Times New Roman"/>
      <w:kern w:val="0"/>
      <w:sz w:val="36"/>
      <w:szCs w:val="20"/>
      <w:lang w:val="en-GB" w:eastAsia="en-US"/>
    </w:rPr>
  </w:style>
  <w:style w:type="paragraph" w:styleId="a3">
    <w:name w:val="List Paragraph"/>
    <w:basedOn w:val="a"/>
    <w:uiPriority w:val="34"/>
    <w:qFormat/>
    <w:locked/>
    <w:rsid w:val="00491D04"/>
    <w:pPr>
      <w:ind w:leftChars="400" w:left="800"/>
    </w:pPr>
  </w:style>
  <w:style w:type="paragraph" w:customStyle="1" w:styleId="TAL">
    <w:name w:val="TAL"/>
    <w:basedOn w:val="a"/>
    <w:locked/>
    <w:rsid w:val="006B2566"/>
    <w:pPr>
      <w:keepNext/>
      <w:keepLines/>
      <w:widowControl/>
      <w:wordWrap/>
      <w:autoSpaceDE/>
      <w:autoSpaceDN/>
      <w:spacing w:after="0" w:line="240" w:lineRule="auto"/>
      <w:jc w:val="left"/>
    </w:pPr>
    <w:rPr>
      <w:rFonts w:ascii="Arial" w:eastAsia="SimSun" w:hAnsi="Arial" w:cs="Times New Roman"/>
      <w:kern w:val="0"/>
      <w:sz w:val="18"/>
      <w:szCs w:val="20"/>
      <w:lang w:val="en-GB" w:eastAsia="en-US"/>
    </w:rPr>
  </w:style>
  <w:style w:type="paragraph" w:styleId="a4">
    <w:name w:val="header"/>
    <w:basedOn w:val="a"/>
    <w:link w:val="Char"/>
    <w:uiPriority w:val="99"/>
    <w:unhideWhenUsed/>
    <w:locked/>
    <w:rsid w:val="004B3531"/>
    <w:pPr>
      <w:tabs>
        <w:tab w:val="center" w:pos="4513"/>
        <w:tab w:val="right" w:pos="9026"/>
      </w:tabs>
      <w:snapToGrid w:val="0"/>
    </w:pPr>
  </w:style>
  <w:style w:type="character" w:customStyle="1" w:styleId="Char">
    <w:name w:val="머리글 Char"/>
    <w:basedOn w:val="a0"/>
    <w:link w:val="a4"/>
    <w:uiPriority w:val="99"/>
    <w:rsid w:val="004B3531"/>
  </w:style>
  <w:style w:type="paragraph" w:styleId="a5">
    <w:name w:val="footer"/>
    <w:basedOn w:val="a"/>
    <w:link w:val="Char0"/>
    <w:uiPriority w:val="99"/>
    <w:unhideWhenUsed/>
    <w:locked/>
    <w:rsid w:val="004B3531"/>
    <w:pPr>
      <w:tabs>
        <w:tab w:val="center" w:pos="4513"/>
        <w:tab w:val="right" w:pos="9026"/>
      </w:tabs>
      <w:snapToGrid w:val="0"/>
    </w:pPr>
  </w:style>
  <w:style w:type="character" w:customStyle="1" w:styleId="Char0">
    <w:name w:val="바닥글 Char"/>
    <w:basedOn w:val="a0"/>
    <w:link w:val="a5"/>
    <w:uiPriority w:val="99"/>
    <w:rsid w:val="004B3531"/>
  </w:style>
  <w:style w:type="paragraph" w:styleId="a6">
    <w:name w:val="caption"/>
    <w:aliases w:val="cap"/>
    <w:basedOn w:val="a"/>
    <w:next w:val="a"/>
    <w:unhideWhenUsed/>
    <w:qFormat/>
    <w:locked/>
    <w:rsid w:val="00C6780A"/>
    <w:rPr>
      <w:b/>
      <w:bCs/>
      <w:szCs w:val="20"/>
    </w:rPr>
  </w:style>
  <w:style w:type="paragraph" w:styleId="a7">
    <w:name w:val="Balloon Text"/>
    <w:basedOn w:val="a"/>
    <w:link w:val="Char1"/>
    <w:uiPriority w:val="99"/>
    <w:semiHidden/>
    <w:unhideWhenUsed/>
    <w:locked/>
    <w:rsid w:val="000528B1"/>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tac">
    <w:name w:val="tac"/>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customStyle="1" w:styleId="11">
    <w:name w:val="눈금 표 1 밝게1"/>
    <w:basedOn w:val="a1"/>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8">
    <w:name w:val="Table Grid"/>
    <w:basedOn w:val="a1"/>
    <w:uiPriority w:val="59"/>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Char2"/>
    <w:locked/>
    <w:rsid w:val="00B01879"/>
    <w:pPr>
      <w:widowControl/>
      <w:wordWrap/>
      <w:autoSpaceDE/>
      <w:autoSpaceDN/>
      <w:spacing w:after="120" w:line="240" w:lineRule="auto"/>
      <w:jc w:val="left"/>
    </w:pPr>
    <w:rPr>
      <w:rFonts w:ascii="Times New Roman" w:eastAsia="Times New Roman" w:hAnsi="Times New Roman" w:cs="Times New Roman"/>
      <w:kern w:val="0"/>
      <w:szCs w:val="20"/>
      <w:lang w:val="en-GB" w:eastAsia="en-US"/>
    </w:rPr>
  </w:style>
  <w:style w:type="character" w:customStyle="1" w:styleId="Char2">
    <w:name w:val="본문 Char"/>
    <w:basedOn w:val="a0"/>
    <w:link w:val="a9"/>
    <w:rsid w:val="00B01879"/>
    <w:rPr>
      <w:rFonts w:ascii="Times New Roman" w:eastAsia="Times New Roman" w:hAnsi="Times New Roman" w:cs="Times New Roman"/>
      <w:kern w:val="0"/>
      <w:szCs w:val="20"/>
      <w:lang w:val="en-GB" w:eastAsia="en-US"/>
    </w:rPr>
  </w:style>
  <w:style w:type="character" w:styleId="aa">
    <w:name w:val="annotation reference"/>
    <w:basedOn w:val="a0"/>
    <w:uiPriority w:val="99"/>
    <w:semiHidden/>
    <w:unhideWhenUsed/>
    <w:locked/>
    <w:rsid w:val="007B263E"/>
    <w:rPr>
      <w:sz w:val="18"/>
      <w:szCs w:val="18"/>
    </w:rPr>
  </w:style>
  <w:style w:type="paragraph" w:styleId="ab">
    <w:name w:val="annotation text"/>
    <w:basedOn w:val="a"/>
    <w:link w:val="Char3"/>
    <w:uiPriority w:val="99"/>
    <w:semiHidden/>
    <w:unhideWhenUsed/>
    <w:locked/>
    <w:rsid w:val="007B263E"/>
    <w:pPr>
      <w:jc w:val="left"/>
    </w:pPr>
  </w:style>
  <w:style w:type="character" w:customStyle="1" w:styleId="Char3">
    <w:name w:val="메모 텍스트 Char"/>
    <w:basedOn w:val="a0"/>
    <w:link w:val="ab"/>
    <w:uiPriority w:val="99"/>
    <w:semiHidden/>
    <w:rsid w:val="007B263E"/>
  </w:style>
  <w:style w:type="paragraph" w:styleId="ac">
    <w:name w:val="annotation subject"/>
    <w:basedOn w:val="ab"/>
    <w:next w:val="ab"/>
    <w:link w:val="Char4"/>
    <w:uiPriority w:val="99"/>
    <w:semiHidden/>
    <w:unhideWhenUsed/>
    <w:locked/>
    <w:rsid w:val="007B263E"/>
    <w:rPr>
      <w:b/>
      <w:bCs/>
    </w:rPr>
  </w:style>
  <w:style w:type="character" w:customStyle="1" w:styleId="Char4">
    <w:name w:val="메모 주제 Char"/>
    <w:basedOn w:val="Char3"/>
    <w:link w:val="ac"/>
    <w:uiPriority w:val="99"/>
    <w:semiHidden/>
    <w:rsid w:val="007B263E"/>
    <w:rPr>
      <w:b/>
      <w:bCs/>
    </w:rPr>
  </w:style>
  <w:style w:type="character" w:styleId="ad">
    <w:name w:val="Placeholder Text"/>
    <w:basedOn w:val="a0"/>
    <w:uiPriority w:val="99"/>
    <w:semiHidden/>
    <w:locked/>
    <w:rsid w:val="003161F9"/>
    <w:rPr>
      <w:color w:val="808080"/>
    </w:rPr>
  </w:style>
  <w:style w:type="paragraph" w:styleId="ae">
    <w:name w:val="Title"/>
    <w:basedOn w:val="a"/>
    <w:next w:val="a"/>
    <w:link w:val="Char5"/>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5">
    <w:name w:val="제목 Char"/>
    <w:basedOn w:val="a0"/>
    <w:link w:val="ae"/>
    <w:uiPriority w:val="10"/>
    <w:rsid w:val="00B64F72"/>
    <w:rPr>
      <w:rFonts w:asciiTheme="majorHAnsi" w:eastAsiaTheme="majorEastAsia" w:hAnsiTheme="majorHAnsi" w:cstheme="majorBidi"/>
      <w:b/>
      <w:bCs/>
      <w:sz w:val="32"/>
      <w:szCs w:val="32"/>
    </w:rPr>
  </w:style>
  <w:style w:type="paragraph" w:styleId="af">
    <w:name w:val="Normal (Web)"/>
    <w:basedOn w:val="a"/>
    <w:uiPriority w:val="99"/>
    <w:unhideWhenUsed/>
    <w:locked/>
    <w:rsid w:val="008410BF"/>
    <w:pPr>
      <w:widowControl/>
      <w:wordWrap/>
      <w:autoSpaceDE/>
      <w:autoSpaceDN/>
      <w:spacing w:after="0" w:line="240" w:lineRule="auto"/>
      <w:jc w:val="left"/>
    </w:pPr>
    <w:rPr>
      <w:rFonts w:ascii="굴림" w:eastAsia="굴림" w:hAnsi="굴림" w:cs="굴림"/>
      <w:kern w:val="0"/>
      <w:sz w:val="24"/>
      <w:szCs w:val="24"/>
    </w:rPr>
  </w:style>
  <w:style w:type="paragraph" w:customStyle="1" w:styleId="References">
    <w:name w:val="References"/>
    <w:basedOn w:val="a"/>
    <w:rsid w:val="00AE76EE"/>
    <w:pPr>
      <w:widowControl/>
      <w:numPr>
        <w:numId w:val="12"/>
      </w:numPr>
      <w:wordWrap/>
      <w:spacing w:after="0" w:line="240" w:lineRule="auto"/>
    </w:pPr>
    <w:rPr>
      <w:rFonts w:ascii="Times New Roman" w:hAnsi="Times New Roman" w:cs="Times New Roman"/>
      <w:kern w:val="0"/>
      <w:sz w:val="16"/>
      <w:szCs w:val="16"/>
      <w:lang w:val="en-GB" w:eastAsia="en-US"/>
    </w:rPr>
  </w:style>
  <w:style w:type="paragraph" w:customStyle="1" w:styleId="TAH0">
    <w:name w:val="TAH"/>
    <w:basedOn w:val="TAC0"/>
    <w:rsid w:val="00AE38B7"/>
    <w:rPr>
      <w:b/>
    </w:rPr>
  </w:style>
  <w:style w:type="paragraph" w:customStyle="1" w:styleId="TAC0">
    <w:name w:val="TAC"/>
    <w:basedOn w:val="TAL"/>
    <w:rsid w:val="00AE38B7"/>
    <w:pPr>
      <w:jc w:val="center"/>
    </w:pPr>
    <w:rPr>
      <w:rFonts w:eastAsia="MS Mincho"/>
    </w:rPr>
  </w:style>
  <w:style w:type="paragraph" w:customStyle="1" w:styleId="tablecolhead">
    <w:name w:val="table col head"/>
    <w:basedOn w:val="a"/>
    <w:uiPriority w:val="99"/>
    <w:rsid w:val="002303F5"/>
    <w:pPr>
      <w:widowControl/>
      <w:wordWrap/>
      <w:autoSpaceDE/>
      <w:autoSpaceDN/>
      <w:spacing w:after="0" w:line="240" w:lineRule="auto"/>
      <w:jc w:val="center"/>
    </w:pPr>
    <w:rPr>
      <w:rFonts w:ascii="Times New Roman" w:eastAsia="맑은 고딕" w:hAnsi="Times New Roman" w:cs="Times New Roman"/>
      <w:b/>
      <w:bCs/>
      <w:kern w:val="0"/>
      <w:sz w:val="16"/>
      <w:szCs w:val="16"/>
      <w:lang w:eastAsia="en-US"/>
    </w:rPr>
  </w:style>
  <w:style w:type="paragraph" w:customStyle="1" w:styleId="tablecolsubhead">
    <w:name w:val="table col subhead"/>
    <w:basedOn w:val="tablecolhead"/>
    <w:uiPriority w:val="99"/>
    <w:rsid w:val="002303F5"/>
    <w:rPr>
      <w:i/>
      <w:iCs/>
      <w:sz w:val="15"/>
      <w:szCs w:val="15"/>
    </w:rPr>
  </w:style>
  <w:style w:type="paragraph" w:customStyle="1" w:styleId="tablecopy">
    <w:name w:val="table copy"/>
    <w:uiPriority w:val="99"/>
    <w:rsid w:val="002303F5"/>
    <w:pPr>
      <w:spacing w:after="0" w:line="240" w:lineRule="auto"/>
    </w:pPr>
    <w:rPr>
      <w:rFonts w:ascii="Times New Roman" w:eastAsia="맑은 고딕" w:hAnsi="Times New Roman" w:cs="Times New Roman"/>
      <w:noProof/>
      <w:kern w:val="0"/>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804157548">
      <w:bodyDiv w:val="1"/>
      <w:marLeft w:val="0"/>
      <w:marRight w:val="0"/>
      <w:marTop w:val="0"/>
      <w:marBottom w:val="0"/>
      <w:divBdr>
        <w:top w:val="none" w:sz="0" w:space="0" w:color="auto"/>
        <w:left w:val="none" w:sz="0" w:space="0" w:color="auto"/>
        <w:bottom w:val="none" w:sz="0" w:space="0" w:color="auto"/>
        <w:right w:val="none" w:sz="0" w:space="0" w:color="auto"/>
      </w:divBdr>
      <w:divsChild>
        <w:div w:id="1722896221">
          <w:marLeft w:val="979"/>
          <w:marRight w:val="0"/>
          <w:marTop w:val="77"/>
          <w:marBottom w:val="0"/>
          <w:divBdr>
            <w:top w:val="none" w:sz="0" w:space="0" w:color="auto"/>
            <w:left w:val="none" w:sz="0" w:space="0" w:color="auto"/>
            <w:bottom w:val="none" w:sz="0" w:space="0" w:color="auto"/>
            <w:right w:val="none" w:sz="0" w:space="0" w:color="auto"/>
          </w:divBdr>
        </w:div>
      </w:divsChild>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232082656">
      <w:bodyDiv w:val="1"/>
      <w:marLeft w:val="0"/>
      <w:marRight w:val="0"/>
      <w:marTop w:val="0"/>
      <w:marBottom w:val="0"/>
      <w:divBdr>
        <w:top w:val="none" w:sz="0" w:space="0" w:color="auto"/>
        <w:left w:val="none" w:sz="0" w:space="0" w:color="auto"/>
        <w:bottom w:val="none" w:sz="0" w:space="0" w:color="auto"/>
        <w:right w:val="none" w:sz="0" w:space="0" w:color="auto"/>
      </w:divBdr>
      <w:divsChild>
        <w:div w:id="274751850">
          <w:marLeft w:val="979"/>
          <w:marRight w:val="0"/>
          <w:marTop w:val="77"/>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803766178">
      <w:bodyDiv w:val="1"/>
      <w:marLeft w:val="0"/>
      <w:marRight w:val="0"/>
      <w:marTop w:val="0"/>
      <w:marBottom w:val="0"/>
      <w:divBdr>
        <w:top w:val="none" w:sz="0" w:space="0" w:color="auto"/>
        <w:left w:val="none" w:sz="0" w:space="0" w:color="auto"/>
        <w:bottom w:val="none" w:sz="0" w:space="0" w:color="auto"/>
        <w:right w:val="none" w:sz="0" w:space="0" w:color="auto"/>
      </w:divBdr>
      <w:divsChild>
        <w:div w:id="1497913353">
          <w:marLeft w:val="979"/>
          <w:marRight w:val="0"/>
          <w:marTop w:val="77"/>
          <w:marBottom w:val="0"/>
          <w:divBdr>
            <w:top w:val="none" w:sz="0" w:space="0" w:color="auto"/>
            <w:left w:val="none" w:sz="0" w:space="0" w:color="auto"/>
            <w:bottom w:val="none" w:sz="0" w:space="0" w:color="auto"/>
            <w:right w:val="none" w:sz="0" w:space="0" w:color="auto"/>
          </w:divBdr>
        </w:div>
      </w:divsChild>
    </w:div>
    <w:div w:id="1851527815">
      <w:bodyDiv w:val="1"/>
      <w:marLeft w:val="0"/>
      <w:marRight w:val="0"/>
      <w:marTop w:val="0"/>
      <w:marBottom w:val="0"/>
      <w:divBdr>
        <w:top w:val="none" w:sz="0" w:space="0" w:color="auto"/>
        <w:left w:val="none" w:sz="0" w:space="0" w:color="auto"/>
        <w:bottom w:val="none" w:sz="0" w:space="0" w:color="auto"/>
        <w:right w:val="none" w:sz="0" w:space="0" w:color="auto"/>
      </w:divBdr>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wmf"/><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w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JJP16</b:Tag>
    <b:SourceType>ConferenceProceedings</b:SourceType>
    <b:Guid>{1FA83071-3246-4A3E-BBD8-C64E7C6471E9}</b:Guid>
    <b:Title>Channel Model Parameters based on Measurements in Urban Micro Environment at 28 and 38 GHz</b:Title>
    <b:Year>2016</b:Year>
    <b:LCID>en-US</b:LCID>
    <b:Author>
      <b:Author>
        <b:NameList>
          <b:Person>
            <b:Last>Park</b:Last>
            <b:First>J.-J.</b:First>
          </b:Person>
          <b:Person>
            <b:Last>Liang</b:Last>
            <b:First>J.</b:First>
          </b:Person>
          <b:Person>
            <b:Last>Lee</b:Last>
            <b:First>J.</b:First>
          </b:Person>
          <b:Person>
            <b:Last>Kim</b:Last>
            <b:First>M.-D.</b:First>
          </b:Person>
        </b:NameList>
      </b:Author>
    </b:Author>
    <b:ConferenceName>submitted to IEEE PIMRC'16</b:ConferenceName>
    <b:RefOrder>50</b:RefOrder>
  </b:Source>
</b:Sources>
</file>

<file path=customXml/itemProps1.xml><?xml version="1.0" encoding="utf-8"?>
<ds:datastoreItem xmlns:ds="http://schemas.openxmlformats.org/officeDocument/2006/customXml" ds:itemID="{526AD4D8-AE8F-4BEA-BB86-0A116ADBA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5</Pages>
  <Words>1091</Words>
  <Characters>6221</Characters>
  <Application>Microsoft Office Word</Application>
  <DocSecurity>0</DocSecurity>
  <Lines>51</Lines>
  <Paragraphs>14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7298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shmoon</dc:creator>
  <cp:lastModifiedBy>Donni</cp:lastModifiedBy>
  <cp:revision>5</cp:revision>
  <cp:lastPrinted>2013-10-30T13:46:00Z</cp:lastPrinted>
  <dcterms:created xsi:type="dcterms:W3CDTF">2016-03-09T03:24:00Z</dcterms:created>
  <dcterms:modified xsi:type="dcterms:W3CDTF">2016-03-09T07:23:00Z</dcterms:modified>
</cp:coreProperties>
</file>