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2372" w:rsidRDefault="00AC2372" w:rsidP="00AC2372">
      <w:pPr>
        <w:rPr>
          <w:rFonts w:ascii="Arial" w:hAnsi="Arial" w:cs="Arial"/>
          <w:color w:val="000000"/>
          <w:sz w:val="16"/>
          <w:szCs w:val="16"/>
        </w:rPr>
      </w:pPr>
      <w:r>
        <w:rPr>
          <w:rFonts w:ascii="Arial" w:hAnsi="Arial" w:cs="Arial"/>
          <w:b/>
          <w:sz w:val="24"/>
          <w:szCs w:val="24"/>
        </w:rPr>
        <w:t>3GPP TSG-RAN WG1</w:t>
      </w:r>
      <w:r w:rsidRPr="003D2895">
        <w:rPr>
          <w:rFonts w:ascii="Arial" w:hAnsi="Arial" w:cs="Arial"/>
          <w:b/>
          <w:sz w:val="24"/>
          <w:szCs w:val="24"/>
        </w:rPr>
        <w:t xml:space="preserve"> #</w:t>
      </w:r>
      <w:r>
        <w:rPr>
          <w:rFonts w:ascii="Arial" w:hAnsi="Arial" w:cs="Arial"/>
          <w:b/>
          <w:sz w:val="24"/>
          <w:szCs w:val="24"/>
          <w:lang w:eastAsia="ja-JP"/>
        </w:rPr>
        <w:t>AH Channel Model</w:t>
      </w:r>
      <w:r w:rsidR="00525EA5">
        <w:rPr>
          <w:rFonts w:eastAsia="宋体" w:cs="Arial" w:hint="eastAsia"/>
          <w:bCs/>
          <w:sz w:val="22"/>
          <w:lang w:val="en-GB" w:eastAsia="zh-CN"/>
        </w:rPr>
        <w:t xml:space="preserve">                                                     </w:t>
      </w:r>
      <w:r w:rsidR="00525EA5">
        <w:rPr>
          <w:rFonts w:eastAsia="宋体" w:cs="Arial"/>
          <w:bCs/>
          <w:sz w:val="22"/>
          <w:lang w:val="en-GB" w:eastAsia="zh-CN"/>
        </w:rPr>
        <w:t xml:space="preserve">    </w:t>
      </w:r>
      <w:r w:rsidRPr="00AC2372">
        <w:rPr>
          <w:rFonts w:ascii="Arial" w:hAnsi="Arial" w:cs="Arial"/>
          <w:b/>
          <w:sz w:val="24"/>
          <w:szCs w:val="24"/>
          <w:lang w:eastAsia="ja-JP"/>
        </w:rPr>
        <w:t>R1-161628</w:t>
      </w:r>
    </w:p>
    <w:p w:rsidR="00525EA5" w:rsidRPr="00872F35" w:rsidRDefault="00872F35" w:rsidP="00872F35">
      <w:pPr>
        <w:rPr>
          <w:rFonts w:ascii="Arial" w:hAnsi="Arial" w:cs="Arial"/>
          <w:b/>
          <w:sz w:val="24"/>
          <w:szCs w:val="24"/>
          <w:lang w:eastAsia="ja-JP"/>
        </w:rPr>
      </w:pPr>
      <w:r w:rsidRPr="00872F35">
        <w:rPr>
          <w:rFonts w:ascii="Arial" w:hAnsi="Arial" w:cs="Arial"/>
          <w:b/>
          <w:sz w:val="24"/>
          <w:szCs w:val="24"/>
          <w:lang w:eastAsia="ja-JP"/>
        </w:rPr>
        <w:t>Ljubljana, Slovenia, 14</w:t>
      </w:r>
      <w:r w:rsidRPr="00872F35">
        <w:rPr>
          <w:rFonts w:ascii="Arial" w:eastAsiaTheme="minorEastAsia" w:hAnsi="Arial" w:cs="Arial" w:hint="eastAsia"/>
          <w:b/>
          <w:sz w:val="24"/>
          <w:szCs w:val="24"/>
          <w:vertAlign w:val="superscript"/>
          <w:lang w:eastAsia="zh-CN"/>
        </w:rPr>
        <w:t>th</w:t>
      </w:r>
      <w:r>
        <w:rPr>
          <w:rFonts w:ascii="Arial" w:eastAsiaTheme="minorEastAsia" w:hAnsi="Arial" w:cs="Arial" w:hint="eastAsia"/>
          <w:b/>
          <w:sz w:val="24"/>
          <w:szCs w:val="24"/>
          <w:lang w:eastAsia="zh-CN"/>
        </w:rPr>
        <w:t xml:space="preserve"> </w:t>
      </w:r>
      <w:r w:rsidRPr="00872F35">
        <w:rPr>
          <w:rFonts w:ascii="Arial" w:hAnsi="Arial" w:cs="Arial"/>
          <w:b/>
          <w:sz w:val="24"/>
          <w:szCs w:val="24"/>
          <w:lang w:eastAsia="ja-JP"/>
        </w:rPr>
        <w:t>– 16</w:t>
      </w:r>
      <w:r w:rsidRPr="00872F35">
        <w:rPr>
          <w:rFonts w:ascii="Arial" w:eastAsiaTheme="minorEastAsia" w:hAnsi="Arial" w:cs="Arial" w:hint="eastAsia"/>
          <w:b/>
          <w:sz w:val="24"/>
          <w:szCs w:val="24"/>
          <w:vertAlign w:val="superscript"/>
          <w:lang w:eastAsia="zh-CN"/>
        </w:rPr>
        <w:t>th</w:t>
      </w:r>
      <w:r>
        <w:rPr>
          <w:rFonts w:ascii="Arial" w:eastAsiaTheme="minorEastAsia" w:hAnsi="Arial" w:cs="Arial" w:hint="eastAsia"/>
          <w:b/>
          <w:sz w:val="24"/>
          <w:szCs w:val="24"/>
          <w:lang w:eastAsia="zh-CN"/>
        </w:rPr>
        <w:t xml:space="preserve"> </w:t>
      </w:r>
      <w:r w:rsidRPr="00872F35">
        <w:rPr>
          <w:rFonts w:ascii="Arial" w:hAnsi="Arial" w:cs="Arial"/>
          <w:b/>
          <w:sz w:val="24"/>
          <w:szCs w:val="24"/>
          <w:lang w:eastAsia="ja-JP"/>
        </w:rPr>
        <w:t>March, 2016</w:t>
      </w:r>
    </w:p>
    <w:p w:rsidR="00525EA5" w:rsidRPr="00D32F52" w:rsidRDefault="00525EA5">
      <w:pPr>
        <w:pStyle w:val="aa"/>
        <w:rPr>
          <w:rFonts w:eastAsia="宋体"/>
          <w:sz w:val="22"/>
          <w:szCs w:val="22"/>
          <w:lang w:val="en-GB" w:eastAsia="zh-CN"/>
        </w:rPr>
      </w:pPr>
    </w:p>
    <w:p w:rsidR="00525EA5" w:rsidRDefault="00525EA5">
      <w:pPr>
        <w:pStyle w:val="aa"/>
        <w:rPr>
          <w:rFonts w:eastAsia="宋体" w:cs="Arial"/>
          <w:bCs/>
          <w:sz w:val="22"/>
          <w:lang w:val="en-GB" w:eastAsia="zh-CN"/>
        </w:rPr>
      </w:pPr>
    </w:p>
    <w:p w:rsidR="00525EA5" w:rsidRPr="002B6E79" w:rsidRDefault="00525EA5">
      <w:pPr>
        <w:pStyle w:val="aa"/>
        <w:tabs>
          <w:tab w:val="clear" w:pos="4536"/>
          <w:tab w:val="left" w:pos="1800"/>
        </w:tabs>
        <w:ind w:left="1800" w:hanging="1800"/>
        <w:rPr>
          <w:rFonts w:eastAsia="宋体"/>
          <w:sz w:val="22"/>
          <w:szCs w:val="22"/>
          <w:lang w:eastAsia="zh-CN"/>
        </w:rPr>
      </w:pPr>
      <w:r>
        <w:rPr>
          <w:sz w:val="22"/>
          <w:szCs w:val="22"/>
        </w:rPr>
        <w:t>Source:</w:t>
      </w:r>
      <w:r w:rsidRPr="002B6E79">
        <w:rPr>
          <w:sz w:val="22"/>
          <w:szCs w:val="22"/>
        </w:rPr>
        <w:tab/>
      </w:r>
      <w:r w:rsidRPr="002B6E79">
        <w:rPr>
          <w:rFonts w:eastAsia="宋体"/>
          <w:sz w:val="22"/>
          <w:szCs w:val="22"/>
          <w:lang w:eastAsia="zh-CN"/>
        </w:rPr>
        <w:t>CATT</w:t>
      </w:r>
      <w:r w:rsidR="000B58C0">
        <w:rPr>
          <w:rFonts w:eastAsia="宋体" w:hint="eastAsia"/>
          <w:sz w:val="22"/>
          <w:szCs w:val="22"/>
          <w:lang w:eastAsia="zh-CN"/>
        </w:rPr>
        <w:t>, Keysight</w:t>
      </w:r>
    </w:p>
    <w:p w:rsidR="00525EA5" w:rsidRPr="002B6E79" w:rsidRDefault="00525EA5">
      <w:pPr>
        <w:pStyle w:val="aa"/>
        <w:tabs>
          <w:tab w:val="clear" w:pos="4536"/>
          <w:tab w:val="clear" w:pos="9072"/>
          <w:tab w:val="left" w:pos="1800"/>
          <w:tab w:val="right" w:pos="9214"/>
        </w:tabs>
        <w:ind w:rightChars="-71" w:right="-142"/>
        <w:rPr>
          <w:rFonts w:eastAsia="宋体"/>
          <w:sz w:val="22"/>
          <w:szCs w:val="22"/>
          <w:lang w:eastAsia="zh-CN"/>
        </w:rPr>
      </w:pPr>
      <w:r w:rsidRPr="002B6E79">
        <w:rPr>
          <w:sz w:val="22"/>
          <w:szCs w:val="22"/>
        </w:rPr>
        <w:t>Title:</w:t>
      </w:r>
      <w:bookmarkStart w:id="0" w:name="Title"/>
      <w:bookmarkEnd w:id="0"/>
      <w:r w:rsidRPr="002B6E79">
        <w:rPr>
          <w:sz w:val="22"/>
          <w:szCs w:val="22"/>
        </w:rPr>
        <w:tab/>
      </w:r>
      <w:r w:rsidR="00D32F52" w:rsidRPr="002B6E79">
        <w:rPr>
          <w:sz w:val="22"/>
          <w:szCs w:val="22"/>
        </w:rPr>
        <w:t xml:space="preserve">Indoor </w:t>
      </w:r>
      <w:r w:rsidR="00943710">
        <w:rPr>
          <w:rFonts w:eastAsiaTheme="minorEastAsia" w:hint="eastAsia"/>
          <w:sz w:val="22"/>
          <w:szCs w:val="22"/>
          <w:lang w:eastAsia="zh-CN"/>
        </w:rPr>
        <w:t>f</w:t>
      </w:r>
      <w:r w:rsidR="00630313">
        <w:rPr>
          <w:rFonts w:eastAsiaTheme="minorEastAsia" w:hint="eastAsia"/>
          <w:sz w:val="22"/>
          <w:szCs w:val="22"/>
          <w:lang w:eastAsia="zh-CN"/>
        </w:rPr>
        <w:t xml:space="preserve">ast fading </w:t>
      </w:r>
      <w:r w:rsidR="00D32F52" w:rsidRPr="002B6E79">
        <w:rPr>
          <w:sz w:val="22"/>
          <w:szCs w:val="22"/>
        </w:rPr>
        <w:t>measurement results at 26 GHz</w:t>
      </w:r>
      <w:r w:rsidR="001833ED" w:rsidRPr="002B6E79">
        <w:rPr>
          <w:rFonts w:eastAsia="宋体"/>
          <w:sz w:val="22"/>
          <w:szCs w:val="22"/>
          <w:lang w:eastAsia="zh-CN"/>
        </w:rPr>
        <w:t xml:space="preserve"> </w:t>
      </w:r>
    </w:p>
    <w:p w:rsidR="00525EA5" w:rsidRPr="00872F35" w:rsidRDefault="00525EA5">
      <w:pPr>
        <w:pStyle w:val="aa"/>
        <w:tabs>
          <w:tab w:val="clear" w:pos="4536"/>
          <w:tab w:val="left" w:pos="1800"/>
        </w:tabs>
        <w:rPr>
          <w:rFonts w:eastAsiaTheme="minorEastAsia"/>
          <w:sz w:val="22"/>
          <w:szCs w:val="22"/>
          <w:lang w:eastAsia="zh-CN"/>
        </w:rPr>
      </w:pPr>
      <w:r>
        <w:rPr>
          <w:sz w:val="22"/>
          <w:szCs w:val="22"/>
        </w:rPr>
        <w:t>Agenda Item:</w:t>
      </w:r>
      <w:bookmarkStart w:id="1" w:name="Source"/>
      <w:bookmarkEnd w:id="1"/>
      <w:r>
        <w:rPr>
          <w:sz w:val="22"/>
          <w:szCs w:val="22"/>
        </w:rPr>
        <w:tab/>
      </w:r>
      <w:r w:rsidR="00872F35">
        <w:rPr>
          <w:rFonts w:eastAsiaTheme="minorEastAsia" w:hint="eastAsia"/>
          <w:sz w:val="22"/>
          <w:szCs w:val="22"/>
          <w:lang w:eastAsia="zh-CN"/>
        </w:rPr>
        <w:t>6.1</w:t>
      </w:r>
    </w:p>
    <w:p w:rsidR="00525EA5" w:rsidRDefault="00525EA5">
      <w:pPr>
        <w:pStyle w:val="aa"/>
        <w:tabs>
          <w:tab w:val="left" w:pos="1800"/>
        </w:tabs>
        <w:rPr>
          <w:rFonts w:eastAsia="宋体"/>
          <w:sz w:val="22"/>
          <w:szCs w:val="22"/>
          <w:lang w:eastAsia="zh-CN"/>
        </w:rPr>
      </w:pPr>
      <w:r>
        <w:rPr>
          <w:sz w:val="22"/>
          <w:szCs w:val="22"/>
        </w:rPr>
        <w:t>Document for:</w:t>
      </w:r>
      <w:r>
        <w:rPr>
          <w:sz w:val="22"/>
          <w:szCs w:val="22"/>
        </w:rPr>
        <w:tab/>
      </w:r>
      <w:bookmarkStart w:id="2" w:name="DocumentFor"/>
      <w:bookmarkEnd w:id="2"/>
      <w:r>
        <w:rPr>
          <w:sz w:val="22"/>
          <w:szCs w:val="22"/>
        </w:rPr>
        <w:t>Discussio</w:t>
      </w:r>
      <w:r>
        <w:rPr>
          <w:rFonts w:eastAsia="宋体"/>
          <w:sz w:val="22"/>
          <w:szCs w:val="22"/>
          <w:lang w:eastAsia="zh-CN"/>
        </w:rPr>
        <w:t>n</w:t>
      </w:r>
      <w:r>
        <w:rPr>
          <w:rFonts w:eastAsia="宋体" w:hint="eastAsia"/>
          <w:sz w:val="22"/>
          <w:szCs w:val="22"/>
          <w:lang w:eastAsia="zh-CN"/>
        </w:rPr>
        <w:t xml:space="preserve"> and Decision</w:t>
      </w:r>
    </w:p>
    <w:p w:rsidR="00525EA5" w:rsidRDefault="00525EA5">
      <w:pPr>
        <w:pBdr>
          <w:bottom w:val="single" w:sz="4" w:space="1" w:color="auto"/>
        </w:pBdr>
        <w:tabs>
          <w:tab w:val="left" w:pos="2552"/>
        </w:tabs>
      </w:pPr>
    </w:p>
    <w:p w:rsidR="00525EA5" w:rsidRDefault="00525EA5">
      <w:pPr>
        <w:pStyle w:val="1"/>
      </w:pPr>
      <w:r>
        <w:rPr>
          <w:rFonts w:hint="eastAsia"/>
        </w:rPr>
        <w:t>Introduction</w:t>
      </w:r>
    </w:p>
    <w:p w:rsidR="00CB5BC5" w:rsidRPr="00460A07" w:rsidRDefault="00CB5BC5" w:rsidP="00CB5BC5">
      <w:pPr>
        <w:pStyle w:val="a0"/>
        <w:spacing w:after="0"/>
        <w:rPr>
          <w:rFonts w:eastAsiaTheme="minorEastAsia" w:hAnsi="宋体"/>
          <w:sz w:val="21"/>
          <w:szCs w:val="21"/>
          <w:lang w:eastAsia="zh-CN"/>
        </w:rPr>
      </w:pPr>
      <w:r w:rsidRPr="00CB5BC5">
        <w:rPr>
          <w:rFonts w:hAnsi="宋体" w:hint="eastAsia"/>
          <w:sz w:val="21"/>
          <w:szCs w:val="21"/>
          <w:lang w:eastAsia="zh-CN"/>
        </w:rPr>
        <w:t>In RAN1#84</w:t>
      </w:r>
      <w:r w:rsidR="00413BA3">
        <w:rPr>
          <w:rFonts w:eastAsiaTheme="minorEastAsia" w:hAnsi="宋体" w:hint="eastAsia"/>
          <w:sz w:val="21"/>
          <w:szCs w:val="21"/>
          <w:lang w:eastAsia="zh-CN"/>
        </w:rPr>
        <w:t>, some agreements</w:t>
      </w:r>
      <w:r w:rsidR="000B58C0" w:rsidRPr="000B58C0">
        <w:rPr>
          <w:rFonts w:eastAsiaTheme="minorEastAsia" w:hAnsi="宋体" w:hint="eastAsia"/>
          <w:sz w:val="21"/>
          <w:szCs w:val="21"/>
          <w:lang w:eastAsia="zh-CN"/>
        </w:rPr>
        <w:t xml:space="preserve"> </w:t>
      </w:r>
      <w:r w:rsidR="000B58C0">
        <w:rPr>
          <w:rFonts w:eastAsiaTheme="minorEastAsia" w:hAnsi="宋体" w:hint="eastAsia"/>
          <w:sz w:val="21"/>
          <w:szCs w:val="21"/>
          <w:lang w:eastAsia="zh-CN"/>
        </w:rPr>
        <w:t>were made</w:t>
      </w:r>
      <w:r w:rsidR="00413BA3">
        <w:rPr>
          <w:rFonts w:eastAsiaTheme="minorEastAsia" w:hAnsi="宋体" w:hint="eastAsia"/>
          <w:sz w:val="21"/>
          <w:szCs w:val="21"/>
          <w:lang w:eastAsia="zh-CN"/>
        </w:rPr>
        <w:t xml:space="preserve"> on scenarios of channel modeling and working assumptions on methodol</w:t>
      </w:r>
      <w:r w:rsidR="00534C2F">
        <w:rPr>
          <w:rFonts w:eastAsiaTheme="minorEastAsia" w:hAnsi="宋体" w:hint="eastAsia"/>
          <w:sz w:val="21"/>
          <w:szCs w:val="21"/>
          <w:lang w:eastAsia="zh-CN"/>
        </w:rPr>
        <w:t>og</w:t>
      </w:r>
      <w:r w:rsidR="00413BA3">
        <w:rPr>
          <w:rFonts w:eastAsiaTheme="minorEastAsia" w:hAnsi="宋体" w:hint="eastAsia"/>
          <w:sz w:val="21"/>
          <w:szCs w:val="21"/>
          <w:lang w:eastAsia="zh-CN"/>
        </w:rPr>
        <w:t>y.</w:t>
      </w:r>
      <w:r w:rsidRPr="00CB5BC5">
        <w:rPr>
          <w:rFonts w:hAnsi="宋体" w:hint="eastAsia"/>
          <w:sz w:val="21"/>
          <w:szCs w:val="21"/>
          <w:lang w:eastAsia="zh-CN"/>
        </w:rPr>
        <w:t xml:space="preserve">  In this contribution, we </w:t>
      </w:r>
      <w:r w:rsidRPr="00CB5BC5">
        <w:rPr>
          <w:rFonts w:hAnsi="宋体"/>
          <w:sz w:val="21"/>
          <w:szCs w:val="21"/>
          <w:lang w:eastAsia="zh-CN"/>
        </w:rPr>
        <w:t xml:space="preserve">present </w:t>
      </w:r>
      <w:r w:rsidRPr="00CB5BC5">
        <w:rPr>
          <w:rFonts w:hAnsi="宋体" w:hint="eastAsia"/>
          <w:sz w:val="21"/>
          <w:szCs w:val="21"/>
          <w:lang w:eastAsia="zh-CN"/>
        </w:rPr>
        <w:t xml:space="preserve">channel </w:t>
      </w:r>
      <w:r w:rsidRPr="000D1048">
        <w:rPr>
          <w:rFonts w:hAnsi="宋体" w:hint="eastAsia"/>
          <w:sz w:val="21"/>
          <w:szCs w:val="21"/>
          <w:lang w:eastAsia="zh-CN"/>
        </w:rPr>
        <w:t>measurement</w:t>
      </w:r>
      <w:r w:rsidRPr="00CB5BC5">
        <w:rPr>
          <w:rFonts w:hAnsi="宋体" w:hint="eastAsia"/>
          <w:sz w:val="21"/>
          <w:szCs w:val="21"/>
          <w:lang w:eastAsia="zh-CN"/>
        </w:rPr>
        <w:t xml:space="preserve"> results obtained in indoor open office </w:t>
      </w:r>
      <w:r w:rsidRPr="00CB5BC5">
        <w:rPr>
          <w:rFonts w:hAnsi="宋体"/>
          <w:sz w:val="21"/>
          <w:szCs w:val="21"/>
          <w:lang w:eastAsia="zh-CN"/>
        </w:rPr>
        <w:t>environment</w:t>
      </w:r>
      <w:r w:rsidRPr="00CB5BC5">
        <w:rPr>
          <w:rFonts w:hAnsi="宋体" w:hint="eastAsia"/>
          <w:sz w:val="21"/>
          <w:szCs w:val="21"/>
          <w:lang w:eastAsia="zh-CN"/>
        </w:rPr>
        <w:t xml:space="preserve"> at 26GHz with 1GHz bandwidth. The measurement results are analyzed and summarized to </w:t>
      </w:r>
      <w:r w:rsidR="00413BA3">
        <w:rPr>
          <w:rFonts w:eastAsiaTheme="minorEastAsia" w:hAnsi="宋体" w:hint="eastAsia"/>
          <w:sz w:val="21"/>
          <w:szCs w:val="21"/>
          <w:lang w:eastAsia="zh-CN"/>
        </w:rPr>
        <w:t>obtain</w:t>
      </w:r>
      <w:r w:rsidRPr="00CB5BC5">
        <w:rPr>
          <w:rFonts w:hAnsi="宋体" w:hint="eastAsia"/>
          <w:sz w:val="21"/>
          <w:szCs w:val="21"/>
          <w:lang w:eastAsia="zh-CN"/>
        </w:rPr>
        <w:t xml:space="preserve"> </w:t>
      </w:r>
      <w:r w:rsidR="00C925E2">
        <w:rPr>
          <w:rFonts w:eastAsiaTheme="minorEastAsia" w:hAnsi="宋体" w:hint="eastAsia"/>
          <w:sz w:val="21"/>
          <w:szCs w:val="21"/>
          <w:lang w:eastAsia="zh-CN"/>
        </w:rPr>
        <w:t>a set of large scale and small scale channel parameters</w:t>
      </w:r>
      <w:r w:rsidRPr="00CB5BC5">
        <w:rPr>
          <w:rFonts w:hAnsi="宋体" w:hint="eastAsia"/>
          <w:sz w:val="21"/>
          <w:szCs w:val="21"/>
          <w:lang w:eastAsia="zh-CN"/>
        </w:rPr>
        <w:t>.</w:t>
      </w:r>
      <w:r w:rsidRPr="00CB5BC5">
        <w:rPr>
          <w:rFonts w:hAnsi="宋体"/>
          <w:sz w:val="21"/>
          <w:szCs w:val="21"/>
          <w:lang w:eastAsia="zh-CN"/>
        </w:rPr>
        <w:t xml:space="preserve"> </w:t>
      </w:r>
      <w:r w:rsidRPr="00CB5BC5">
        <w:rPr>
          <w:rFonts w:hAnsi="宋体" w:hint="eastAsia"/>
          <w:sz w:val="21"/>
          <w:szCs w:val="21"/>
          <w:lang w:eastAsia="zh-CN"/>
        </w:rPr>
        <w:t xml:space="preserve">These measurement results </w:t>
      </w:r>
      <w:r w:rsidR="00E20489">
        <w:rPr>
          <w:rFonts w:hAnsi="宋体"/>
          <w:sz w:val="21"/>
          <w:szCs w:val="21"/>
          <w:lang w:eastAsia="zh-CN"/>
        </w:rPr>
        <w:t xml:space="preserve">are obtained through Keysight channel measurement solution and </w:t>
      </w:r>
      <w:r w:rsidRPr="00CB5BC5">
        <w:rPr>
          <w:rFonts w:hAnsi="宋体" w:hint="eastAsia"/>
          <w:sz w:val="21"/>
          <w:szCs w:val="21"/>
          <w:lang w:eastAsia="zh-CN"/>
        </w:rPr>
        <w:t xml:space="preserve">can be </w:t>
      </w:r>
      <w:r w:rsidRPr="000D1048">
        <w:rPr>
          <w:rFonts w:hAnsi="宋体" w:hint="eastAsia"/>
          <w:sz w:val="21"/>
          <w:szCs w:val="21"/>
          <w:lang w:eastAsia="zh-CN"/>
        </w:rPr>
        <w:t>consider</w:t>
      </w:r>
      <w:r w:rsidRPr="00CB5BC5">
        <w:rPr>
          <w:rFonts w:hAnsi="宋体" w:hint="eastAsia"/>
          <w:sz w:val="21"/>
          <w:szCs w:val="21"/>
          <w:lang w:eastAsia="zh-CN"/>
        </w:rPr>
        <w:t xml:space="preserve">ed as basis for </w:t>
      </w:r>
      <w:r w:rsidRPr="00CB5BC5">
        <w:rPr>
          <w:rFonts w:hAnsi="宋体"/>
          <w:sz w:val="21"/>
          <w:szCs w:val="21"/>
          <w:lang w:eastAsia="zh-CN"/>
        </w:rPr>
        <w:t>building</w:t>
      </w:r>
      <w:r w:rsidRPr="00CB5BC5">
        <w:rPr>
          <w:rFonts w:hAnsi="宋体" w:hint="eastAsia"/>
          <w:sz w:val="21"/>
          <w:szCs w:val="21"/>
          <w:lang w:eastAsia="zh-CN"/>
        </w:rPr>
        <w:t xml:space="preserve"> channel model </w:t>
      </w:r>
      <w:r w:rsidR="005950E2">
        <w:rPr>
          <w:rFonts w:eastAsiaTheme="minorEastAsia" w:hAnsi="宋体" w:hint="eastAsia"/>
          <w:sz w:val="21"/>
          <w:szCs w:val="21"/>
          <w:lang w:eastAsia="zh-CN"/>
        </w:rPr>
        <w:t>above 6GHz</w:t>
      </w:r>
      <w:r w:rsidRPr="00CB5BC5">
        <w:rPr>
          <w:rFonts w:hAnsi="宋体" w:hint="eastAsia"/>
          <w:sz w:val="21"/>
          <w:szCs w:val="21"/>
          <w:lang w:eastAsia="zh-CN"/>
        </w:rPr>
        <w:t>.</w:t>
      </w:r>
      <w:r w:rsidRPr="00CB5BC5">
        <w:rPr>
          <w:rFonts w:hAnsi="宋体"/>
          <w:sz w:val="21"/>
          <w:szCs w:val="21"/>
          <w:lang w:eastAsia="zh-CN"/>
        </w:rPr>
        <w:t xml:space="preserve"> </w:t>
      </w:r>
      <w:r w:rsidR="00460A07">
        <w:rPr>
          <w:rFonts w:eastAsiaTheme="minorEastAsia" w:hAnsi="宋体" w:hint="eastAsia"/>
          <w:sz w:val="21"/>
          <w:szCs w:val="21"/>
          <w:lang w:eastAsia="zh-CN"/>
        </w:rPr>
        <w:t xml:space="preserve"> </w:t>
      </w:r>
    </w:p>
    <w:p w:rsidR="00CB5BC5" w:rsidRPr="00CB5BC5" w:rsidRDefault="00CB5BC5" w:rsidP="00D32F52">
      <w:pPr>
        <w:pStyle w:val="a0"/>
        <w:spacing w:after="0"/>
        <w:rPr>
          <w:rFonts w:eastAsiaTheme="minorEastAsia"/>
          <w:sz w:val="21"/>
          <w:szCs w:val="21"/>
          <w:lang w:eastAsia="zh-CN"/>
        </w:rPr>
      </w:pPr>
    </w:p>
    <w:p w:rsidR="00525EA5" w:rsidRDefault="00525EA5" w:rsidP="009969DA">
      <w:pPr>
        <w:pStyle w:val="1"/>
        <w:tabs>
          <w:tab w:val="left" w:pos="432"/>
        </w:tabs>
        <w:spacing w:before="240"/>
        <w:ind w:left="431" w:hanging="431"/>
      </w:pPr>
      <w:r>
        <w:rPr>
          <w:rFonts w:hint="eastAsia"/>
        </w:rPr>
        <w:t>Channel measurement an</w:t>
      </w:r>
      <w:bookmarkStart w:id="3" w:name="_GoBack"/>
      <w:bookmarkEnd w:id="3"/>
      <w:r>
        <w:rPr>
          <w:rFonts w:hint="eastAsia"/>
        </w:rPr>
        <w:t>d modeling</w:t>
      </w:r>
    </w:p>
    <w:p w:rsidR="00525EA5" w:rsidRDefault="00525EA5">
      <w:pPr>
        <w:pStyle w:val="2"/>
        <w:tabs>
          <w:tab w:val="left" w:pos="575"/>
        </w:tabs>
      </w:pPr>
      <w:r>
        <w:rPr>
          <w:rFonts w:hint="eastAsia"/>
        </w:rPr>
        <w:t>Measurement environment</w:t>
      </w:r>
    </w:p>
    <w:p w:rsidR="00525EA5" w:rsidRDefault="00525EA5" w:rsidP="00077FA3">
      <w:pPr>
        <w:pStyle w:val="Default"/>
        <w:jc w:val="both"/>
        <w:rPr>
          <w:rFonts w:ascii="Times New Roman" w:cs="Times New Roman"/>
          <w:color w:val="auto"/>
          <w:sz w:val="21"/>
          <w:szCs w:val="21"/>
        </w:rPr>
      </w:pPr>
      <w:r w:rsidRPr="009B10D6">
        <w:rPr>
          <w:rFonts w:ascii="Times New Roman" w:hAnsi="Times New Roman" w:cs="Times New Roman"/>
          <w:color w:val="auto"/>
          <w:sz w:val="21"/>
          <w:szCs w:val="21"/>
        </w:rPr>
        <w:t>The measurement campaign</w:t>
      </w:r>
      <w:r w:rsidR="00B92627" w:rsidRPr="009B10D6">
        <w:rPr>
          <w:rFonts w:ascii="Times New Roman" w:hAnsi="Times New Roman" w:cs="Times New Roman"/>
          <w:color w:val="auto"/>
          <w:sz w:val="21"/>
          <w:szCs w:val="21"/>
        </w:rPr>
        <w:t>s</w:t>
      </w:r>
      <w:r w:rsidR="00E50AAD" w:rsidRPr="009B10D6">
        <w:rPr>
          <w:rFonts w:ascii="Times New Roman" w:hAnsi="Times New Roman" w:cs="Times New Roman"/>
          <w:color w:val="auto"/>
          <w:sz w:val="21"/>
          <w:szCs w:val="21"/>
        </w:rPr>
        <w:t xml:space="preserve"> </w:t>
      </w:r>
      <w:r w:rsidR="00C2627B" w:rsidRPr="009B10D6">
        <w:rPr>
          <w:rFonts w:ascii="Times New Roman" w:hAnsi="Times New Roman" w:cs="Times New Roman"/>
          <w:color w:val="auto"/>
          <w:sz w:val="21"/>
          <w:szCs w:val="21"/>
        </w:rPr>
        <w:t>includ</w:t>
      </w:r>
      <w:r w:rsidR="00780240" w:rsidRPr="009B10D6">
        <w:rPr>
          <w:rFonts w:ascii="Times New Roman" w:hAnsi="Times New Roman" w:cs="Times New Roman"/>
          <w:color w:val="auto"/>
          <w:sz w:val="21"/>
          <w:szCs w:val="21"/>
        </w:rPr>
        <w:t>ing</w:t>
      </w:r>
      <w:r w:rsidR="00C2627B" w:rsidRPr="009B10D6">
        <w:rPr>
          <w:rFonts w:ascii="Times New Roman" w:hAnsi="Times New Roman" w:cs="Times New Roman"/>
          <w:color w:val="auto"/>
          <w:sz w:val="21"/>
          <w:szCs w:val="21"/>
        </w:rPr>
        <w:t xml:space="preserve"> line-of-sight</w:t>
      </w:r>
      <w:r w:rsidR="00E07BEF">
        <w:rPr>
          <w:rFonts w:ascii="Times New Roman" w:hAnsi="Times New Roman" w:cs="Times New Roman" w:hint="eastAsia"/>
          <w:color w:val="auto"/>
          <w:sz w:val="21"/>
          <w:szCs w:val="21"/>
        </w:rPr>
        <w:t xml:space="preserve"> </w:t>
      </w:r>
      <w:r w:rsidR="00C2627B" w:rsidRPr="009B10D6">
        <w:rPr>
          <w:rFonts w:ascii="Times New Roman" w:hAnsi="Times New Roman" w:cs="Times New Roman"/>
          <w:color w:val="auto"/>
          <w:sz w:val="21"/>
          <w:szCs w:val="21"/>
        </w:rPr>
        <w:t>(LOS), non-line-of-sight (NLOS)</w:t>
      </w:r>
      <w:r w:rsidR="00175E24">
        <w:rPr>
          <w:rFonts w:ascii="Times New Roman" w:hAnsi="Times New Roman" w:cs="Times New Roman" w:hint="eastAsia"/>
          <w:color w:val="auto"/>
          <w:sz w:val="21"/>
          <w:szCs w:val="21"/>
        </w:rPr>
        <w:t xml:space="preserve"> in open office environment</w:t>
      </w:r>
      <w:r w:rsidR="00C2627B" w:rsidRPr="009B10D6">
        <w:rPr>
          <w:rFonts w:ascii="Times New Roman" w:hAnsi="Times New Roman" w:cs="Times New Roman"/>
          <w:color w:val="auto"/>
          <w:sz w:val="21"/>
          <w:szCs w:val="21"/>
        </w:rPr>
        <w:t xml:space="preserve"> and </w:t>
      </w:r>
      <w:r w:rsidR="00175E24">
        <w:rPr>
          <w:rFonts w:ascii="Times New Roman" w:hAnsi="Times New Roman" w:cs="Times New Roman" w:hint="eastAsia"/>
          <w:color w:val="auto"/>
          <w:sz w:val="21"/>
          <w:szCs w:val="21"/>
        </w:rPr>
        <w:t xml:space="preserve">also in </w:t>
      </w:r>
      <w:r w:rsidR="00C2627B" w:rsidRPr="009B10D6">
        <w:rPr>
          <w:rFonts w:ascii="Times New Roman" w:hAnsi="Times New Roman" w:cs="Times New Roman"/>
          <w:color w:val="auto"/>
          <w:sz w:val="21"/>
          <w:szCs w:val="21"/>
        </w:rPr>
        <w:t>corridor</w:t>
      </w:r>
      <w:r w:rsidR="00175E24">
        <w:rPr>
          <w:rFonts w:ascii="Times New Roman" w:hAnsi="Times New Roman" w:cs="Times New Roman" w:hint="eastAsia"/>
          <w:color w:val="auto"/>
          <w:sz w:val="21"/>
          <w:szCs w:val="21"/>
        </w:rPr>
        <w:t xml:space="preserve"> scenario</w:t>
      </w:r>
      <w:r w:rsidRPr="009B10D6">
        <w:rPr>
          <w:rFonts w:ascii="Times New Roman" w:hAnsi="Times New Roman" w:cs="Times New Roman"/>
          <w:color w:val="auto"/>
          <w:sz w:val="21"/>
          <w:szCs w:val="21"/>
        </w:rPr>
        <w:t xml:space="preserve"> </w:t>
      </w:r>
      <w:r w:rsidR="00B92627" w:rsidRPr="009B10D6">
        <w:rPr>
          <w:rFonts w:ascii="Times New Roman" w:hAnsi="Times New Roman" w:cs="Times New Roman"/>
          <w:color w:val="auto"/>
          <w:sz w:val="21"/>
          <w:szCs w:val="21"/>
        </w:rPr>
        <w:t xml:space="preserve">were </w:t>
      </w:r>
      <w:r w:rsidRPr="009B10D6">
        <w:rPr>
          <w:rFonts w:ascii="Times New Roman" w:hAnsi="Times New Roman" w:cs="Times New Roman"/>
          <w:color w:val="auto"/>
          <w:sz w:val="21"/>
          <w:szCs w:val="21"/>
        </w:rPr>
        <w:t>carried out</w:t>
      </w:r>
      <w:r w:rsidR="0007572D" w:rsidRPr="009B10D6">
        <w:rPr>
          <w:rFonts w:ascii="Times New Roman" w:hAnsi="Times New Roman" w:cs="Times New Roman"/>
          <w:color w:val="auto"/>
          <w:sz w:val="21"/>
          <w:szCs w:val="21"/>
        </w:rPr>
        <w:t>,</w:t>
      </w:r>
      <w:r w:rsidR="0007572D" w:rsidRPr="009B10D6">
        <w:rPr>
          <w:rFonts w:ascii="Times New Roman" w:hAnsi="Times New Roman" w:cs="Times New Roman"/>
          <w:sz w:val="21"/>
          <w:szCs w:val="21"/>
        </w:rPr>
        <w:t xml:space="preserve"> which represent</w:t>
      </w:r>
      <w:r w:rsidR="00EB1C49">
        <w:rPr>
          <w:rFonts w:ascii="Times New Roman" w:hAnsi="Times New Roman" w:cs="Times New Roman" w:hint="eastAsia"/>
          <w:sz w:val="21"/>
          <w:szCs w:val="21"/>
        </w:rPr>
        <w:t>s a typical</w:t>
      </w:r>
      <w:r w:rsidR="0007572D" w:rsidRPr="009B10D6">
        <w:rPr>
          <w:rFonts w:ascii="Times New Roman" w:hAnsi="Times New Roman" w:cs="Times New Roman"/>
          <w:sz w:val="21"/>
          <w:szCs w:val="21"/>
        </w:rPr>
        <w:t xml:space="preserve"> indoor scenario for </w:t>
      </w:r>
      <w:r w:rsidR="004E7C59">
        <w:rPr>
          <w:rFonts w:ascii="Times New Roman" w:hAnsi="Times New Roman" w:cs="Times New Roman"/>
          <w:sz w:val="21"/>
          <w:szCs w:val="21"/>
        </w:rPr>
        <w:t>higher frequency band</w:t>
      </w:r>
      <w:r w:rsidR="0007572D" w:rsidRPr="009B10D6">
        <w:rPr>
          <w:rFonts w:ascii="Times New Roman" w:hAnsi="Times New Roman" w:cs="Times New Roman"/>
          <w:sz w:val="21"/>
          <w:szCs w:val="21"/>
        </w:rPr>
        <w:t xml:space="preserve"> above 6GHz</w:t>
      </w:r>
      <w:r w:rsidR="000A2B4E" w:rsidRPr="009B10D6">
        <w:rPr>
          <w:rFonts w:ascii="Times New Roman" w:hAnsi="Times New Roman" w:cs="Times New Roman"/>
          <w:color w:val="auto"/>
          <w:sz w:val="21"/>
          <w:szCs w:val="21"/>
        </w:rPr>
        <w:t>.</w:t>
      </w:r>
      <w:r w:rsidR="00B27489" w:rsidRPr="009B10D6">
        <w:rPr>
          <w:rFonts w:ascii="Times New Roman" w:hAnsi="Times New Roman" w:cs="Times New Roman"/>
          <w:color w:val="auto"/>
          <w:sz w:val="21"/>
          <w:szCs w:val="21"/>
        </w:rPr>
        <w:t xml:space="preserve"> </w:t>
      </w:r>
      <w:r w:rsidRPr="009B10D6">
        <w:rPr>
          <w:rFonts w:ascii="Times New Roman" w:hAnsi="Times New Roman" w:cs="Times New Roman"/>
          <w:color w:val="auto"/>
          <w:sz w:val="21"/>
          <w:szCs w:val="21"/>
        </w:rPr>
        <w:t>Fig</w:t>
      </w:r>
      <w:r w:rsidR="00EB1C49">
        <w:rPr>
          <w:rFonts w:ascii="Times New Roman" w:hAnsi="Times New Roman" w:cs="Times New Roman" w:hint="eastAsia"/>
          <w:color w:val="auto"/>
          <w:sz w:val="21"/>
          <w:szCs w:val="21"/>
        </w:rPr>
        <w:t>ure</w:t>
      </w:r>
      <w:r w:rsidRPr="009B10D6">
        <w:rPr>
          <w:rFonts w:ascii="Times New Roman" w:hAnsi="Times New Roman" w:cs="Times New Roman"/>
          <w:color w:val="auto"/>
          <w:sz w:val="21"/>
          <w:szCs w:val="21"/>
        </w:rPr>
        <w:t xml:space="preserve"> 1</w:t>
      </w:r>
      <w:r w:rsidR="00A66845" w:rsidRPr="009B10D6">
        <w:rPr>
          <w:rFonts w:ascii="Times New Roman" w:hAnsi="Times New Roman" w:cs="Times New Roman"/>
          <w:color w:val="auto"/>
          <w:sz w:val="21"/>
          <w:szCs w:val="21"/>
        </w:rPr>
        <w:t>(a)</w:t>
      </w:r>
      <w:r w:rsidRPr="009B10D6">
        <w:rPr>
          <w:rFonts w:ascii="Times New Roman" w:hAnsi="Times New Roman" w:cs="Times New Roman"/>
          <w:color w:val="auto"/>
          <w:sz w:val="21"/>
          <w:szCs w:val="21"/>
        </w:rPr>
        <w:t xml:space="preserve"> s</w:t>
      </w:r>
      <w:r w:rsidRPr="00FD532A">
        <w:rPr>
          <w:rFonts w:ascii="Times New Roman" w:cs="Times New Roman" w:hint="eastAsia"/>
          <w:color w:val="auto"/>
          <w:sz w:val="21"/>
          <w:szCs w:val="21"/>
        </w:rPr>
        <w:t xml:space="preserve">hows the </w:t>
      </w:r>
      <w:r w:rsidR="005F5A5F" w:rsidRPr="00FD532A">
        <w:rPr>
          <w:rFonts w:ascii="Times New Roman" w:cs="Times New Roman" w:hint="eastAsia"/>
          <w:color w:val="auto"/>
          <w:sz w:val="21"/>
          <w:szCs w:val="21"/>
        </w:rPr>
        <w:t xml:space="preserve">open office </w:t>
      </w:r>
      <w:r w:rsidR="00932423" w:rsidRPr="00FD532A">
        <w:rPr>
          <w:rFonts w:ascii="Times New Roman" w:cs="Times New Roman" w:hint="eastAsia"/>
          <w:color w:val="auto"/>
          <w:sz w:val="21"/>
          <w:szCs w:val="21"/>
        </w:rPr>
        <w:t>environment</w:t>
      </w:r>
      <w:r w:rsidR="00E07BEF">
        <w:rPr>
          <w:rFonts w:ascii="Times New Roman" w:cs="Times New Roman" w:hint="eastAsia"/>
          <w:color w:val="auto"/>
          <w:sz w:val="21"/>
          <w:szCs w:val="21"/>
        </w:rPr>
        <w:t>,</w:t>
      </w:r>
      <w:r w:rsidRPr="00FD532A">
        <w:rPr>
          <w:rFonts w:ascii="Times New Roman" w:cs="Times New Roman" w:hint="eastAsia"/>
          <w:color w:val="auto"/>
          <w:sz w:val="21"/>
          <w:szCs w:val="21"/>
        </w:rPr>
        <w:t xml:space="preserve"> </w:t>
      </w:r>
      <w:r w:rsidR="00E07BEF">
        <w:rPr>
          <w:rFonts w:ascii="Times New Roman" w:cs="Times New Roman" w:hint="eastAsia"/>
          <w:color w:val="auto"/>
          <w:sz w:val="21"/>
          <w:szCs w:val="21"/>
        </w:rPr>
        <w:t>f</w:t>
      </w:r>
      <w:r w:rsidRPr="00FD532A">
        <w:rPr>
          <w:rFonts w:ascii="Times New Roman" w:cs="Times New Roman" w:hint="eastAsia"/>
          <w:color w:val="auto"/>
          <w:sz w:val="21"/>
          <w:szCs w:val="21"/>
        </w:rPr>
        <w:t>ig</w:t>
      </w:r>
      <w:r w:rsidR="00EB1C49">
        <w:rPr>
          <w:rFonts w:ascii="Times New Roman" w:cs="Times New Roman" w:hint="eastAsia"/>
          <w:color w:val="auto"/>
          <w:sz w:val="21"/>
          <w:szCs w:val="21"/>
        </w:rPr>
        <w:t>ures</w:t>
      </w:r>
      <w:r w:rsidRPr="00FD532A">
        <w:rPr>
          <w:rFonts w:ascii="Times New Roman" w:cs="Times New Roman" w:hint="eastAsia"/>
          <w:color w:val="auto"/>
          <w:sz w:val="21"/>
          <w:szCs w:val="21"/>
        </w:rPr>
        <w:t xml:space="preserve"> 1</w:t>
      </w:r>
      <w:r w:rsidRPr="00FD532A">
        <w:rPr>
          <w:rFonts w:ascii="Times New Roman" w:hAnsi="Times New Roman" w:cs="Times New Roman" w:hint="eastAsia"/>
          <w:sz w:val="21"/>
          <w:szCs w:val="21"/>
        </w:rPr>
        <w:t xml:space="preserve">(b) - (d) </w:t>
      </w:r>
      <w:r w:rsidR="00C527C7" w:rsidRPr="00FD532A">
        <w:rPr>
          <w:rFonts w:ascii="Times New Roman" w:hAnsi="Times New Roman" w:cs="Times New Roman" w:hint="eastAsia"/>
          <w:sz w:val="21"/>
          <w:szCs w:val="21"/>
        </w:rPr>
        <w:t xml:space="preserve">show </w:t>
      </w:r>
      <w:r w:rsidRPr="00FD532A">
        <w:rPr>
          <w:rFonts w:ascii="Times New Roman" w:hAnsi="Times New Roman" w:cs="Times New Roman" w:hint="eastAsia"/>
          <w:sz w:val="21"/>
          <w:szCs w:val="21"/>
        </w:rPr>
        <w:t xml:space="preserve">the </w:t>
      </w:r>
      <w:r w:rsidR="00B9211C">
        <w:rPr>
          <w:rFonts w:ascii="Times New Roman" w:hAnsi="Times New Roman" w:cs="Times New Roman" w:hint="eastAsia"/>
          <w:sz w:val="21"/>
          <w:szCs w:val="21"/>
        </w:rPr>
        <w:t xml:space="preserve">office </w:t>
      </w:r>
      <w:r w:rsidRPr="00FD532A">
        <w:rPr>
          <w:rFonts w:ascii="Times New Roman" w:cs="Times New Roman" w:hint="eastAsia"/>
          <w:color w:val="auto"/>
          <w:sz w:val="21"/>
          <w:szCs w:val="21"/>
        </w:rPr>
        <w:t>LOS</w:t>
      </w:r>
      <w:r w:rsidR="00D92542" w:rsidRPr="00FD532A">
        <w:rPr>
          <w:rFonts w:ascii="Times New Roman" w:cs="Times New Roman" w:hint="eastAsia"/>
          <w:color w:val="auto"/>
          <w:sz w:val="21"/>
          <w:szCs w:val="21"/>
        </w:rPr>
        <w:t>,</w:t>
      </w:r>
      <w:r w:rsidR="00B9211C">
        <w:rPr>
          <w:rFonts w:ascii="Times New Roman" w:cs="Times New Roman" w:hint="eastAsia"/>
          <w:color w:val="auto"/>
          <w:sz w:val="21"/>
          <w:szCs w:val="21"/>
        </w:rPr>
        <w:t xml:space="preserve"> office</w:t>
      </w:r>
      <w:r w:rsidRPr="00FD532A">
        <w:rPr>
          <w:rFonts w:ascii="Times New Roman" w:cs="Times New Roman" w:hint="eastAsia"/>
          <w:color w:val="auto"/>
          <w:sz w:val="21"/>
          <w:szCs w:val="21"/>
        </w:rPr>
        <w:t xml:space="preserve"> NLOS and corridor</w:t>
      </w:r>
      <w:r w:rsidRPr="00FD532A">
        <w:rPr>
          <w:rFonts w:ascii="Times New Roman" w:hAnsi="Times New Roman" w:cs="Times New Roman" w:hint="eastAsia"/>
          <w:sz w:val="21"/>
          <w:szCs w:val="21"/>
        </w:rPr>
        <w:t xml:space="preserve"> </w:t>
      </w:r>
      <w:r w:rsidR="005420AF" w:rsidRPr="00FD532A">
        <w:rPr>
          <w:rFonts w:ascii="Times New Roman" w:hAnsi="Times New Roman" w:cs="Times New Roman" w:hint="eastAsia"/>
          <w:sz w:val="21"/>
          <w:szCs w:val="21"/>
        </w:rPr>
        <w:t xml:space="preserve">NLOS </w:t>
      </w:r>
      <w:r w:rsidR="00F62CAC" w:rsidRPr="00FD532A">
        <w:rPr>
          <w:rFonts w:ascii="Times New Roman" w:cs="Times New Roman" w:hint="eastAsia"/>
          <w:color w:val="auto"/>
          <w:sz w:val="21"/>
          <w:szCs w:val="21"/>
        </w:rPr>
        <w:t>environment</w:t>
      </w:r>
      <w:r w:rsidRPr="00FD532A">
        <w:rPr>
          <w:rFonts w:ascii="Times New Roman" w:cs="Times New Roman" w:hint="eastAsia"/>
          <w:color w:val="auto"/>
          <w:sz w:val="21"/>
          <w:szCs w:val="21"/>
        </w:rPr>
        <w:t xml:space="preserve"> respectively.</w:t>
      </w:r>
    </w:p>
    <w:p w:rsidR="00590F01" w:rsidRPr="00FD532A" w:rsidRDefault="00590F01" w:rsidP="0090276E">
      <w:pPr>
        <w:pStyle w:val="Default"/>
        <w:ind w:firstLineChars="100" w:firstLine="210"/>
        <w:jc w:val="both"/>
        <w:rPr>
          <w:rFonts w:ascii="Times New Roman" w:hAnsi="Times New Roman" w:cs="Times New Roman"/>
          <w:sz w:val="21"/>
          <w:szCs w:val="21"/>
        </w:rPr>
      </w:pPr>
    </w:p>
    <w:p w:rsidR="00525EA5" w:rsidRDefault="0075621A">
      <w:pPr>
        <w:jc w:val="center"/>
      </w:pPr>
      <w:r>
        <w:rPr>
          <w:noProof/>
          <w:lang w:eastAsia="zh-CN"/>
        </w:rPr>
        <w:drawing>
          <wp:inline distT="0" distB="0" distL="0" distR="0">
            <wp:extent cx="2575560" cy="1607820"/>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8"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a14:imgEffect>
                                <a14:colorTemperature colorTemp="59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575560" cy="1607820"/>
                    </a:xfrm>
                    <a:prstGeom prst="rect">
                      <a:avLst/>
                    </a:prstGeom>
                  </pic:spPr>
                </pic:pic>
              </a:graphicData>
            </a:graphic>
          </wp:inline>
        </w:drawing>
      </w:r>
      <w:r w:rsidR="000B58C0">
        <w:rPr>
          <w:rFonts w:eastAsiaTheme="minorEastAsia" w:hint="eastAsia"/>
          <w:lang w:eastAsia="zh-CN"/>
        </w:rPr>
        <w:t xml:space="preserve">    </w:t>
      </w:r>
      <w:r>
        <w:rPr>
          <w:noProof/>
          <w:lang w:eastAsia="zh-CN"/>
        </w:rPr>
        <w:drawing>
          <wp:inline distT="0" distB="0" distL="0" distR="0">
            <wp:extent cx="2430780" cy="1615440"/>
            <wp:effectExtent l="0" t="0" r="762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9"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a14:imgEffect>
                                <a14:colorTemperature colorTemp="53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430780" cy="1615440"/>
                    </a:xfrm>
                    <a:prstGeom prst="rect">
                      <a:avLst/>
                    </a:prstGeom>
                  </pic:spPr>
                </pic:pic>
              </a:graphicData>
            </a:graphic>
          </wp:inline>
        </w:drawing>
      </w:r>
    </w:p>
    <w:p w:rsidR="00525EA5" w:rsidRDefault="00525EA5">
      <w:pPr>
        <w:jc w:val="center"/>
      </w:pPr>
      <w:r>
        <w:t xml:space="preserve">(a)                     </w:t>
      </w:r>
      <w:r w:rsidR="000B58C0">
        <w:rPr>
          <w:rFonts w:eastAsiaTheme="minorEastAsia" w:hint="eastAsia"/>
          <w:lang w:eastAsia="zh-CN"/>
        </w:rPr>
        <w:t xml:space="preserve">                                  </w:t>
      </w:r>
      <w:r>
        <w:t xml:space="preserve">               (b)</w:t>
      </w:r>
    </w:p>
    <w:p w:rsidR="00525EA5" w:rsidRDefault="0075621A">
      <w:pPr>
        <w:jc w:val="center"/>
      </w:pPr>
      <w:r>
        <w:rPr>
          <w:noProof/>
          <w:lang w:eastAsia="zh-CN"/>
        </w:rPr>
        <w:drawing>
          <wp:inline distT="0" distB="0" distL="0" distR="0">
            <wp:extent cx="2545080" cy="1676400"/>
            <wp:effectExtent l="0" t="0" r="7620" b="0"/>
            <wp:docPr id="3" name="图片 24" descr="C:\Users\秋千\Pictures\Saved Pictures\IMG_6536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4" descr="C:\Users\秋千\Pictures\Saved Pictures\IMG_6536 (2).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545080" cy="1676400"/>
                    </a:xfrm>
                    <a:prstGeom prst="rect">
                      <a:avLst/>
                    </a:prstGeom>
                    <a:noFill/>
                    <a:ln>
                      <a:noFill/>
                    </a:ln>
                  </pic:spPr>
                </pic:pic>
              </a:graphicData>
            </a:graphic>
          </wp:inline>
        </w:drawing>
      </w:r>
      <w:r w:rsidR="000B58C0">
        <w:rPr>
          <w:rFonts w:eastAsiaTheme="minorEastAsia" w:hint="eastAsia"/>
          <w:lang w:eastAsia="zh-CN"/>
        </w:rPr>
        <w:t xml:space="preserve">    </w:t>
      </w:r>
      <w:r>
        <w:rPr>
          <w:noProof/>
          <w:lang w:eastAsia="zh-CN"/>
        </w:rPr>
        <w:drawing>
          <wp:inline distT="0" distB="0" distL="0" distR="0">
            <wp:extent cx="2506980" cy="1668780"/>
            <wp:effectExtent l="0" t="0" r="7620" b="7620"/>
            <wp:docPr id="4" name="图片 13" descr="C:\Users\秋千\Desktop\新建文件夹\IMG_6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descr="C:\Users\秋千\Desktop\新建文件夹\IMG_6497.JP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506980" cy="1668780"/>
                    </a:xfrm>
                    <a:prstGeom prst="rect">
                      <a:avLst/>
                    </a:prstGeom>
                    <a:noFill/>
                    <a:ln>
                      <a:noFill/>
                    </a:ln>
                  </pic:spPr>
                </pic:pic>
              </a:graphicData>
            </a:graphic>
          </wp:inline>
        </w:drawing>
      </w:r>
    </w:p>
    <w:p w:rsidR="00525EA5" w:rsidRDefault="00525EA5">
      <w:pPr>
        <w:jc w:val="center"/>
      </w:pPr>
      <w:r>
        <w:t xml:space="preserve">(c)                    </w:t>
      </w:r>
      <w:r w:rsidR="000B58C0">
        <w:rPr>
          <w:rFonts w:eastAsiaTheme="minorEastAsia" w:hint="eastAsia"/>
          <w:lang w:eastAsia="zh-CN"/>
        </w:rPr>
        <w:t xml:space="preserve">                                </w:t>
      </w:r>
      <w:r>
        <w:t xml:space="preserve">                   (d)</w:t>
      </w:r>
    </w:p>
    <w:p w:rsidR="00525EA5" w:rsidRDefault="002304BE" w:rsidP="002304BE">
      <w:pPr>
        <w:pStyle w:val="a9"/>
        <w:jc w:val="center"/>
      </w:pPr>
      <w:r>
        <w:t>Fig</w:t>
      </w:r>
      <w:r w:rsidR="00313230">
        <w:rPr>
          <w:rFonts w:eastAsiaTheme="minorEastAsia" w:hint="eastAsia"/>
          <w:lang w:eastAsia="zh-CN"/>
        </w:rPr>
        <w:t>ure</w:t>
      </w:r>
      <w:r>
        <w:t xml:space="preserve"> </w:t>
      </w:r>
      <w:r w:rsidR="00700F9B">
        <w:fldChar w:fldCharType="begin"/>
      </w:r>
      <w:r w:rsidR="00CD5AA9">
        <w:instrText xml:space="preserve"> SEQ Fig. \* ARABIC </w:instrText>
      </w:r>
      <w:r w:rsidR="00700F9B">
        <w:fldChar w:fldCharType="separate"/>
      </w:r>
      <w:r w:rsidR="003603F6">
        <w:rPr>
          <w:noProof/>
        </w:rPr>
        <w:t>1</w:t>
      </w:r>
      <w:r w:rsidR="00700F9B">
        <w:fldChar w:fldCharType="end"/>
      </w:r>
      <w:r w:rsidR="00525EA5">
        <w:rPr>
          <w:rFonts w:hint="eastAsia"/>
          <w:lang w:eastAsia="zh-CN"/>
        </w:rPr>
        <w:t xml:space="preserve"> Measurement environment</w:t>
      </w:r>
      <w:r w:rsidR="00A66845">
        <w:rPr>
          <w:lang w:eastAsia="zh-CN"/>
        </w:rPr>
        <w:t>s</w:t>
      </w:r>
    </w:p>
    <w:p w:rsidR="00D75863" w:rsidRPr="00D75863" w:rsidRDefault="0010044A" w:rsidP="004F3510">
      <w:pPr>
        <w:pStyle w:val="Default"/>
        <w:jc w:val="both"/>
        <w:rPr>
          <w:rFonts w:ascii="Times New Roman" w:hAnsi="Times New Roman" w:cs="Times New Roman"/>
          <w:sz w:val="21"/>
          <w:szCs w:val="21"/>
        </w:rPr>
      </w:pPr>
      <w:r w:rsidRPr="0010044A">
        <w:rPr>
          <w:rFonts w:ascii="Times New Roman" w:hAnsi="Times New Roman" w:cs="Times New Roman"/>
          <w:sz w:val="21"/>
          <w:szCs w:val="21"/>
        </w:rPr>
        <w:t>Fig</w:t>
      </w:r>
      <w:r w:rsidR="00EB1C49">
        <w:rPr>
          <w:rFonts w:ascii="Times New Roman" w:hAnsi="Times New Roman" w:cs="Times New Roman" w:hint="eastAsia"/>
          <w:sz w:val="21"/>
          <w:szCs w:val="21"/>
        </w:rPr>
        <w:t>ures</w:t>
      </w:r>
      <w:r w:rsidRPr="0010044A">
        <w:rPr>
          <w:rFonts w:ascii="Times New Roman" w:hAnsi="Times New Roman" w:cs="Times New Roman"/>
          <w:sz w:val="21"/>
          <w:szCs w:val="21"/>
        </w:rPr>
        <w:t xml:space="preserve"> </w:t>
      </w:r>
      <w:r>
        <w:rPr>
          <w:rFonts w:ascii="Times New Roman" w:hAnsi="Times New Roman" w:cs="Times New Roman"/>
          <w:sz w:val="21"/>
          <w:szCs w:val="21"/>
        </w:rPr>
        <w:t>2(a)-(</w:t>
      </w:r>
      <w:r w:rsidR="002E22E1">
        <w:rPr>
          <w:rFonts w:ascii="Times New Roman" w:hAnsi="Times New Roman" w:cs="Times New Roman" w:hint="eastAsia"/>
          <w:sz w:val="21"/>
          <w:szCs w:val="21"/>
        </w:rPr>
        <w:t>b</w:t>
      </w:r>
      <w:r>
        <w:rPr>
          <w:rFonts w:ascii="Times New Roman" w:hAnsi="Times New Roman" w:cs="Times New Roman"/>
          <w:sz w:val="21"/>
          <w:szCs w:val="21"/>
        </w:rPr>
        <w:t>)</w:t>
      </w:r>
      <w:r w:rsidRPr="0010044A">
        <w:rPr>
          <w:rFonts w:ascii="Times New Roman" w:hAnsi="Times New Roman" w:cs="Times New Roman"/>
          <w:sz w:val="21"/>
          <w:szCs w:val="21"/>
        </w:rPr>
        <w:t xml:space="preserve"> </w:t>
      </w:r>
      <w:r>
        <w:rPr>
          <w:rFonts w:ascii="Times New Roman" w:hAnsi="Times New Roman" w:cs="Times New Roman"/>
          <w:sz w:val="21"/>
          <w:szCs w:val="21"/>
        </w:rPr>
        <w:t>show</w:t>
      </w:r>
      <w:r w:rsidRPr="0010044A">
        <w:rPr>
          <w:rFonts w:ascii="Times New Roman" w:hAnsi="Times New Roman" w:cs="Times New Roman"/>
          <w:sz w:val="21"/>
          <w:szCs w:val="21"/>
        </w:rPr>
        <w:t xml:space="preserve"> the </w:t>
      </w:r>
      <w:r w:rsidR="00EB1C49">
        <w:rPr>
          <w:rFonts w:ascii="Times New Roman" w:hAnsi="Times New Roman" w:cs="Times New Roman" w:hint="eastAsia"/>
          <w:sz w:val="21"/>
          <w:szCs w:val="21"/>
        </w:rPr>
        <w:t>floor plan of the</w:t>
      </w:r>
      <w:r w:rsidRPr="0010044A">
        <w:rPr>
          <w:rFonts w:ascii="Times New Roman" w:hAnsi="Times New Roman" w:cs="Times New Roman"/>
          <w:sz w:val="21"/>
          <w:szCs w:val="21"/>
        </w:rPr>
        <w:t xml:space="preserve"> measurement environment</w:t>
      </w:r>
      <w:r>
        <w:rPr>
          <w:rFonts w:ascii="Times New Roman" w:hAnsi="Times New Roman" w:cs="Times New Roman"/>
          <w:sz w:val="21"/>
          <w:szCs w:val="21"/>
        </w:rPr>
        <w:t>s</w:t>
      </w:r>
      <w:r w:rsidRPr="0010044A">
        <w:rPr>
          <w:rFonts w:ascii="Times New Roman" w:hAnsi="Times New Roman" w:cs="Times New Roman"/>
          <w:sz w:val="21"/>
          <w:szCs w:val="21"/>
        </w:rPr>
        <w:t>.</w:t>
      </w:r>
      <w:r>
        <w:rPr>
          <w:rFonts w:ascii="Times New Roman" w:hAnsi="Times New Roman" w:cs="Times New Roman"/>
          <w:sz w:val="21"/>
          <w:szCs w:val="21"/>
        </w:rPr>
        <w:t xml:space="preserve"> </w:t>
      </w:r>
      <w:r w:rsidR="00D75863">
        <w:rPr>
          <w:rFonts w:ascii="Times New Roman" w:hAnsi="Times New Roman" w:cs="Times New Roman"/>
          <w:sz w:val="21"/>
          <w:szCs w:val="21"/>
        </w:rPr>
        <w:t>For LOS measurement, a</w:t>
      </w:r>
      <w:r w:rsidRPr="0010044A">
        <w:rPr>
          <w:rFonts w:ascii="Times New Roman" w:hAnsi="Times New Roman" w:cs="Times New Roman"/>
          <w:sz w:val="21"/>
          <w:szCs w:val="21"/>
        </w:rPr>
        <w:t xml:space="preserve"> total of one Tx and thirty-nine Rx locations were </w:t>
      </w:r>
      <w:r w:rsidR="00EB1C49">
        <w:rPr>
          <w:rFonts w:ascii="Times New Roman" w:hAnsi="Times New Roman" w:cs="Times New Roman" w:hint="eastAsia"/>
          <w:sz w:val="21"/>
          <w:szCs w:val="21"/>
        </w:rPr>
        <w:t>selected</w:t>
      </w:r>
      <w:r w:rsidR="004F3510">
        <w:rPr>
          <w:rFonts w:ascii="Times New Roman" w:hAnsi="Times New Roman" w:cs="Times New Roman" w:hint="eastAsia"/>
          <w:sz w:val="21"/>
          <w:szCs w:val="21"/>
        </w:rPr>
        <w:t xml:space="preserve">, </w:t>
      </w:r>
      <w:r w:rsidR="00E83262">
        <w:rPr>
          <w:rFonts w:ascii="Times New Roman" w:hAnsi="Times New Roman" w:cs="Times New Roman" w:hint="eastAsia"/>
          <w:sz w:val="21"/>
          <w:szCs w:val="21"/>
        </w:rPr>
        <w:t>which is shown in</w:t>
      </w:r>
      <w:r w:rsidR="00420B65">
        <w:rPr>
          <w:rFonts w:ascii="Times New Roman" w:hAnsi="Times New Roman" w:cs="Times New Roman" w:hint="eastAsia"/>
          <w:sz w:val="21"/>
          <w:szCs w:val="21"/>
        </w:rPr>
        <w:t xml:space="preserve"> </w:t>
      </w:r>
      <w:r w:rsidR="004F3510">
        <w:rPr>
          <w:rFonts w:ascii="Times New Roman" w:hAnsi="Times New Roman" w:cs="Times New Roman" w:hint="eastAsia"/>
          <w:sz w:val="21"/>
          <w:szCs w:val="21"/>
        </w:rPr>
        <w:t>f</w:t>
      </w:r>
      <w:r w:rsidR="00DD1635">
        <w:rPr>
          <w:rFonts w:ascii="Times New Roman" w:hAnsi="Times New Roman" w:cs="Times New Roman" w:hint="eastAsia"/>
          <w:sz w:val="21"/>
          <w:szCs w:val="21"/>
        </w:rPr>
        <w:t xml:space="preserve">igure </w:t>
      </w:r>
      <w:r w:rsidR="00420B65">
        <w:rPr>
          <w:rFonts w:ascii="Times New Roman" w:hAnsi="Times New Roman" w:cs="Times New Roman" w:hint="eastAsia"/>
          <w:sz w:val="21"/>
          <w:szCs w:val="21"/>
        </w:rPr>
        <w:t>2.</w:t>
      </w:r>
      <w:r w:rsidRPr="0010044A">
        <w:rPr>
          <w:rFonts w:ascii="Times New Roman" w:hAnsi="Times New Roman" w:cs="Times New Roman"/>
          <w:sz w:val="21"/>
          <w:szCs w:val="21"/>
        </w:rPr>
        <w:t xml:space="preserve"> </w:t>
      </w:r>
      <w:r w:rsidR="003B524D">
        <w:rPr>
          <w:rFonts w:ascii="Times New Roman" w:hAnsi="Times New Roman" w:cs="Times New Roman" w:hint="eastAsia"/>
          <w:sz w:val="21"/>
          <w:szCs w:val="21"/>
        </w:rPr>
        <w:t>Rx Location</w:t>
      </w:r>
      <w:r w:rsidR="003B524D" w:rsidRPr="0010044A">
        <w:rPr>
          <w:rFonts w:ascii="Times New Roman" w:hAnsi="Times New Roman" w:cs="Times New Roman"/>
          <w:sz w:val="21"/>
          <w:szCs w:val="21"/>
        </w:rPr>
        <w:t xml:space="preserve"> number</w:t>
      </w:r>
      <w:r w:rsidR="003B524D">
        <w:rPr>
          <w:rFonts w:ascii="Times New Roman" w:hAnsi="Times New Roman" w:cs="Times New Roman" w:hint="eastAsia"/>
          <w:sz w:val="21"/>
          <w:szCs w:val="21"/>
        </w:rPr>
        <w:t>s from</w:t>
      </w:r>
      <w:r w:rsidR="003B524D" w:rsidRPr="0010044A">
        <w:rPr>
          <w:rFonts w:ascii="Times New Roman" w:hAnsi="Times New Roman" w:cs="Times New Roman"/>
          <w:sz w:val="21"/>
          <w:szCs w:val="21"/>
        </w:rPr>
        <w:t xml:space="preserve"> 3</w:t>
      </w:r>
      <w:r w:rsidR="003B524D">
        <w:rPr>
          <w:rFonts w:ascii="Times New Roman" w:hAnsi="Times New Roman" w:cs="Times New Roman"/>
          <w:sz w:val="21"/>
          <w:szCs w:val="21"/>
        </w:rPr>
        <w:t>6</w:t>
      </w:r>
      <w:r w:rsidR="003B524D" w:rsidRPr="0010044A">
        <w:rPr>
          <w:rFonts w:ascii="Times New Roman" w:hAnsi="Times New Roman" w:cs="Times New Roman"/>
          <w:sz w:val="21"/>
          <w:szCs w:val="21"/>
        </w:rPr>
        <w:t xml:space="preserve"> to 39</w:t>
      </w:r>
      <w:r w:rsidR="00460A07">
        <w:rPr>
          <w:rFonts w:ascii="Times New Roman" w:hAnsi="Times New Roman" w:cs="Times New Roman" w:hint="eastAsia"/>
          <w:sz w:val="21"/>
          <w:szCs w:val="21"/>
        </w:rPr>
        <w:t xml:space="preserve"> </w:t>
      </w:r>
      <w:r w:rsidR="003B524D">
        <w:rPr>
          <w:rFonts w:ascii="Times New Roman" w:hAnsi="Times New Roman" w:cs="Times New Roman" w:hint="eastAsia"/>
          <w:sz w:val="21"/>
          <w:szCs w:val="21"/>
        </w:rPr>
        <w:t>a</w:t>
      </w:r>
      <w:r w:rsidR="003B524D" w:rsidRPr="0010044A">
        <w:rPr>
          <w:rFonts w:ascii="Times New Roman" w:hAnsi="Times New Roman" w:cs="Times New Roman"/>
          <w:sz w:val="21"/>
          <w:szCs w:val="21"/>
        </w:rPr>
        <w:t>re close to the Tx</w:t>
      </w:r>
      <w:r w:rsidR="003B524D">
        <w:rPr>
          <w:rFonts w:ascii="Times New Roman" w:hAnsi="Times New Roman" w:cs="Times New Roman" w:hint="eastAsia"/>
          <w:sz w:val="21"/>
          <w:szCs w:val="21"/>
        </w:rPr>
        <w:t xml:space="preserve"> </w:t>
      </w:r>
      <w:r w:rsidR="003B524D">
        <w:rPr>
          <w:rFonts w:ascii="Times New Roman" w:hAnsi="Times New Roman" w:cs="Times New Roman"/>
          <w:sz w:val="21"/>
          <w:szCs w:val="21"/>
        </w:rPr>
        <w:t>location</w:t>
      </w:r>
      <w:r w:rsidR="003B524D">
        <w:rPr>
          <w:rFonts w:ascii="Times New Roman" w:hAnsi="Times New Roman" w:cs="Times New Roman" w:hint="eastAsia"/>
          <w:sz w:val="21"/>
          <w:szCs w:val="21"/>
        </w:rPr>
        <w:t>.</w:t>
      </w:r>
      <w:r w:rsidR="00953A45">
        <w:rPr>
          <w:rFonts w:ascii="Times New Roman" w:hAnsi="Times New Roman" w:cs="Times New Roman" w:hint="eastAsia"/>
          <w:sz w:val="21"/>
          <w:szCs w:val="21"/>
        </w:rPr>
        <w:t xml:space="preserve"> Figure</w:t>
      </w:r>
      <w:r w:rsidR="003B524D">
        <w:rPr>
          <w:rFonts w:ascii="Times New Roman" w:hAnsi="Times New Roman" w:cs="Times New Roman" w:hint="eastAsia"/>
          <w:sz w:val="21"/>
          <w:szCs w:val="21"/>
        </w:rPr>
        <w:t>s</w:t>
      </w:r>
      <w:r w:rsidR="00953A45">
        <w:rPr>
          <w:rFonts w:ascii="Times New Roman" w:hAnsi="Times New Roman" w:cs="Times New Roman" w:hint="eastAsia"/>
          <w:sz w:val="21"/>
          <w:szCs w:val="21"/>
        </w:rPr>
        <w:t xml:space="preserve"> 3 and 4 </w:t>
      </w:r>
      <w:r w:rsidR="00D75863">
        <w:rPr>
          <w:rFonts w:ascii="Times New Roman" w:hAnsi="Times New Roman" w:cs="Times New Roman"/>
          <w:sz w:val="21"/>
          <w:szCs w:val="21"/>
        </w:rPr>
        <w:t>are</w:t>
      </w:r>
      <w:r w:rsidR="00D75863">
        <w:rPr>
          <w:rFonts w:ascii="Times New Roman" w:hAnsi="Times New Roman" w:cs="Times New Roman" w:hint="eastAsia"/>
          <w:sz w:val="21"/>
          <w:szCs w:val="21"/>
        </w:rPr>
        <w:t xml:space="preserve"> </w:t>
      </w:r>
      <w:r w:rsidR="00525EA5">
        <w:rPr>
          <w:rFonts w:ascii="Times New Roman" w:hAnsi="Times New Roman" w:cs="Times New Roman" w:hint="eastAsia"/>
          <w:sz w:val="21"/>
          <w:szCs w:val="21"/>
        </w:rPr>
        <w:t>NLOS</w:t>
      </w:r>
      <w:r w:rsidR="00953A45">
        <w:rPr>
          <w:rFonts w:ascii="Times New Roman" w:hAnsi="Times New Roman" w:cs="Times New Roman" w:hint="eastAsia"/>
          <w:sz w:val="21"/>
          <w:szCs w:val="21"/>
        </w:rPr>
        <w:t xml:space="preserve"> scenarios</w:t>
      </w:r>
      <w:r w:rsidR="00D75863">
        <w:rPr>
          <w:rFonts w:ascii="Times New Roman" w:hAnsi="Times New Roman" w:cs="Times New Roman"/>
          <w:sz w:val="21"/>
          <w:szCs w:val="21"/>
        </w:rPr>
        <w:t xml:space="preserve"> in open office and corridor</w:t>
      </w:r>
      <w:r w:rsidR="00525EA5">
        <w:rPr>
          <w:rFonts w:ascii="Times New Roman" w:hAnsi="Times New Roman" w:cs="Times New Roman" w:hint="eastAsia"/>
          <w:sz w:val="21"/>
          <w:szCs w:val="21"/>
        </w:rPr>
        <w:t xml:space="preserve"> measurement</w:t>
      </w:r>
      <w:r w:rsidR="00D75863">
        <w:rPr>
          <w:rFonts w:ascii="Times New Roman" w:hAnsi="Times New Roman" w:cs="Times New Roman"/>
          <w:sz w:val="21"/>
          <w:szCs w:val="21"/>
        </w:rPr>
        <w:t>s</w:t>
      </w:r>
      <w:r w:rsidR="00284FE3">
        <w:rPr>
          <w:rFonts w:ascii="Times New Roman" w:hAnsi="Times New Roman" w:cs="Times New Roman" w:hint="eastAsia"/>
          <w:sz w:val="21"/>
          <w:szCs w:val="21"/>
        </w:rPr>
        <w:t xml:space="preserve"> </w:t>
      </w:r>
      <w:r w:rsidR="009C58D5">
        <w:rPr>
          <w:rFonts w:ascii="Times New Roman" w:hAnsi="Times New Roman" w:cs="Times New Roman" w:hint="eastAsia"/>
          <w:sz w:val="21"/>
          <w:szCs w:val="21"/>
        </w:rPr>
        <w:t>respectively</w:t>
      </w:r>
      <w:r w:rsidR="00525EA5">
        <w:rPr>
          <w:rFonts w:ascii="Times New Roman" w:hAnsi="Times New Roman" w:cs="Times New Roman" w:hint="eastAsia"/>
          <w:sz w:val="21"/>
          <w:szCs w:val="21"/>
        </w:rPr>
        <w:t xml:space="preserve">. </w:t>
      </w:r>
    </w:p>
    <w:p w:rsidR="00525EA5" w:rsidRDefault="00700F9B">
      <w:pPr>
        <w:jc w:val="center"/>
      </w:pPr>
      <w:r>
        <w:rPr>
          <w:noProof/>
          <w:lang w:eastAsia="zh-CN"/>
        </w:rPr>
        <w:lastRenderedPageBreak/>
        <w:pict>
          <v:shapetype id="_x0000_t32" coordsize="21600,21600" o:spt="32" o:oned="t" path="m,l21600,21600e" filled="f">
            <v:path arrowok="t" fillok="f" o:connecttype="none"/>
            <o:lock v:ext="edit" shapetype="t"/>
          </v:shapetype>
          <v:shape id="AutoShape 23" o:spid="_x0000_s1026" type="#_x0000_t32" style="position:absolute;left:0;text-align:left;margin-left:74.3pt;margin-top:8.1pt;width:222.35pt;height:104.2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" strokecolor="#868686" strokeweight="22e-5mm"/>
        </w:pict>
      </w:r>
      <w:r>
        <w:rPr>
          <w:noProof/>
          <w:lang w:eastAsia="zh-CN"/>
        </w:rPr>
        <w:pict>
          <v:shape id="AutoShape 22" o:spid="_x0000_s1041" type="#_x0000_t32" style="position:absolute;left:0;text-align:left;margin-left:18.45pt;margin-top:60.5pt;width:139.6pt;height:181.1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" strokecolor="#868686" strokeweight="22e-5mm"/>
        </w:pict>
      </w:r>
      <w:r>
        <w:rPr>
          <w:noProof/>
          <w:lang w:eastAsia="zh-CN"/>
        </w:rPr>
        <w:pict>
          <v:rect id="Rectangle 21" o:spid="_x0000_s1040" style="position:absolute;left:0;text-align:left;margin-left:18.45pt;margin-top:8.1pt;width:55.85pt;height:52.4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" filled="f" fillcolor="#868686" strokecolor="black [3213]" strokeweight="1.5pt"/>
        </w:pict>
      </w:r>
      <w:r w:rsidR="0075621A">
        <w:rPr>
          <w:noProof/>
          <w:lang w:eastAsia="zh-CN"/>
        </w:rPr>
        <w:drawing>
          <wp:inline distT="0" distB="0" distL="0" distR="0">
            <wp:extent cx="5387340" cy="1280160"/>
            <wp:effectExtent l="0" t="0" r="381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2" cstate="print"/>
                    <a:srcRect b="7208"/>
                    <a:stretch>
                      <a:fillRect/>
                    </a:stretch>
                  </pic:blipFill>
                  <pic:spPr>
                    <a:xfrm>
                      <a:off x="0" y="0"/>
                      <a:ext cx="5387340" cy="1280160"/>
                    </a:xfrm>
                    <a:prstGeom prst="rect">
                      <a:avLst/>
                    </a:prstGeom>
                    <a:ln>
                      <a:noFill/>
                    </a:ln>
                  </pic:spPr>
                </pic:pic>
              </a:graphicData>
            </a:graphic>
          </wp:inline>
        </w:drawing>
      </w:r>
    </w:p>
    <w:p w:rsidR="00525EA5" w:rsidRDefault="00525EA5">
      <w:pPr>
        <w:jc w:val="center"/>
      </w:pPr>
      <w:r>
        <w:t>(a)</w:t>
      </w:r>
    </w:p>
    <w:p w:rsidR="00525EA5" w:rsidRDefault="0075621A">
      <w:pPr>
        <w:jc w:val="center"/>
      </w:pPr>
      <w:r>
        <w:rPr>
          <w:noProof/>
          <w:lang w:eastAsia="zh-CN"/>
        </w:rPr>
        <w:drawing>
          <wp:inline distT="0" distB="0" distL="0" distR="0">
            <wp:extent cx="1788194" cy="1665027"/>
            <wp:effectExtent l="19050" t="0" r="2506"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3" cstate="print"/>
                    <a:srcRect/>
                    <a:stretch>
                      <a:fillRect/>
                    </a:stretch>
                  </pic:blipFill>
                  <pic:spPr>
                    <a:xfrm>
                      <a:off x="0" y="0"/>
                      <a:ext cx="1786921" cy="1663842"/>
                    </a:xfrm>
                    <a:prstGeom prst="rect">
                      <a:avLst/>
                    </a:prstGeom>
                  </pic:spPr>
                </pic:pic>
              </a:graphicData>
            </a:graphic>
          </wp:inline>
        </w:drawing>
      </w:r>
    </w:p>
    <w:p w:rsidR="00684651" w:rsidRDefault="002D494C" w:rsidP="0051434C">
      <w:pPr>
        <w:pStyle w:val="a9"/>
        <w:jc w:val="center"/>
        <w:rPr>
          <w:rFonts w:eastAsiaTheme="minorEastAsia"/>
          <w:lang w:eastAsia="zh-CN"/>
        </w:rPr>
      </w:pPr>
      <w:r>
        <w:rPr>
          <w:rFonts w:eastAsiaTheme="minorEastAsia" w:hint="eastAsia"/>
          <w:lang w:eastAsia="zh-CN"/>
        </w:rPr>
        <w:t xml:space="preserve"> </w:t>
      </w:r>
      <w:r>
        <w:t>(b)</w:t>
      </w:r>
    </w:p>
    <w:p w:rsidR="00525EA5" w:rsidRPr="0051434C" w:rsidRDefault="0051434C" w:rsidP="0051434C">
      <w:pPr>
        <w:pStyle w:val="a9"/>
        <w:jc w:val="center"/>
        <w:rPr>
          <w:rFonts w:eastAsiaTheme="minorEastAsia"/>
          <w:lang w:eastAsia="zh-CN"/>
        </w:rPr>
      </w:pPr>
      <w:r>
        <w:rPr>
          <w:rFonts w:eastAsiaTheme="minorEastAsia" w:hint="eastAsia"/>
          <w:lang w:eastAsia="zh-CN"/>
        </w:rPr>
        <w:t xml:space="preserve"> </w:t>
      </w:r>
      <w:bookmarkStart w:id="4" w:name="_Ref441502097"/>
      <w:r w:rsidR="00684651">
        <w:t>Fig</w:t>
      </w:r>
      <w:r w:rsidR="00313230">
        <w:rPr>
          <w:rFonts w:eastAsiaTheme="minorEastAsia" w:hint="eastAsia"/>
          <w:lang w:eastAsia="zh-CN"/>
        </w:rPr>
        <w:t>ure</w:t>
      </w:r>
      <w:r w:rsidR="00684651">
        <w:t xml:space="preserve"> </w:t>
      </w:r>
      <w:r w:rsidR="00700F9B">
        <w:fldChar w:fldCharType="begin"/>
      </w:r>
      <w:r w:rsidR="00CD5AA9">
        <w:instrText xml:space="preserve"> SEQ Fig. \* ARABIC </w:instrText>
      </w:r>
      <w:r w:rsidR="00700F9B">
        <w:fldChar w:fldCharType="separate"/>
      </w:r>
      <w:r w:rsidR="003603F6">
        <w:rPr>
          <w:noProof/>
        </w:rPr>
        <w:t>2</w:t>
      </w:r>
      <w:r w:rsidR="00700F9B">
        <w:fldChar w:fldCharType="end"/>
      </w:r>
      <w:bookmarkEnd w:id="4"/>
      <w:r w:rsidR="005153EE">
        <w:rPr>
          <w:rFonts w:eastAsiaTheme="minorEastAsia" w:hint="eastAsia"/>
          <w:lang w:eastAsia="zh-CN"/>
        </w:rPr>
        <w:t xml:space="preserve"> </w:t>
      </w:r>
      <w:r>
        <w:rPr>
          <w:rFonts w:hint="eastAsia"/>
          <w:lang w:eastAsia="zh-CN"/>
        </w:rPr>
        <w:t xml:space="preserve">The </w:t>
      </w:r>
      <w:r w:rsidR="00E65DC5">
        <w:rPr>
          <w:rFonts w:eastAsiaTheme="minorEastAsia" w:hint="eastAsia"/>
          <w:lang w:eastAsia="zh-CN"/>
        </w:rPr>
        <w:t xml:space="preserve">office </w:t>
      </w:r>
      <w:r w:rsidR="00432F73">
        <w:rPr>
          <w:rFonts w:hint="eastAsia"/>
          <w:lang w:eastAsia="zh-CN"/>
        </w:rPr>
        <w:t xml:space="preserve">LOS </w:t>
      </w:r>
      <w:r>
        <w:rPr>
          <w:rFonts w:hint="eastAsia"/>
          <w:lang w:eastAsia="zh-CN"/>
        </w:rPr>
        <w:t xml:space="preserve">measurement layout </w:t>
      </w:r>
    </w:p>
    <w:p w:rsidR="00525EA5" w:rsidRDefault="0075621A">
      <w:pPr>
        <w:jc w:val="center"/>
      </w:pPr>
      <w:r>
        <w:rPr>
          <w:noProof/>
          <w:lang w:eastAsia="zh-CN"/>
        </w:rPr>
        <w:drawing>
          <wp:inline distT="0" distB="0" distL="0" distR="0">
            <wp:extent cx="5859780" cy="1333500"/>
            <wp:effectExtent l="0" t="0" r="762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4" cstate="print"/>
                    <a:srcRect/>
                    <a:stretch>
                      <a:fillRect/>
                    </a:stretch>
                  </pic:blipFill>
                  <pic:spPr>
                    <a:xfrm>
                      <a:off x="0" y="0"/>
                      <a:ext cx="5859780" cy="1333500"/>
                    </a:xfrm>
                    <a:prstGeom prst="rect">
                      <a:avLst/>
                    </a:prstGeom>
                  </pic:spPr>
                </pic:pic>
              </a:graphicData>
            </a:graphic>
          </wp:inline>
        </w:drawing>
      </w:r>
    </w:p>
    <w:p w:rsidR="00525EA5" w:rsidRDefault="00E65DC5" w:rsidP="003360AB">
      <w:pPr>
        <w:pStyle w:val="a9"/>
        <w:jc w:val="center"/>
      </w:pPr>
      <w:bookmarkStart w:id="5" w:name="_Ref441480646"/>
      <w:r>
        <w:t>Fig</w:t>
      </w:r>
      <w:r w:rsidR="00313230">
        <w:rPr>
          <w:rFonts w:eastAsiaTheme="minorEastAsia" w:hint="eastAsia"/>
          <w:lang w:eastAsia="zh-CN"/>
        </w:rPr>
        <w:t>ure</w:t>
      </w:r>
      <w:r>
        <w:t xml:space="preserve"> </w:t>
      </w:r>
      <w:r w:rsidR="00700F9B">
        <w:fldChar w:fldCharType="begin"/>
      </w:r>
      <w:r w:rsidR="00CD5AA9">
        <w:instrText xml:space="preserve"> SEQ Fig. \* ARABIC </w:instrText>
      </w:r>
      <w:r w:rsidR="00700F9B">
        <w:fldChar w:fldCharType="separate"/>
      </w:r>
      <w:r w:rsidR="003603F6">
        <w:rPr>
          <w:noProof/>
        </w:rPr>
        <w:t>3</w:t>
      </w:r>
      <w:r w:rsidR="00700F9B">
        <w:fldChar w:fldCharType="end"/>
      </w:r>
      <w:bookmarkEnd w:id="5"/>
      <w:r w:rsidR="005153EE">
        <w:rPr>
          <w:rFonts w:eastAsiaTheme="minorEastAsia" w:hint="eastAsia"/>
          <w:lang w:eastAsia="zh-CN"/>
        </w:rPr>
        <w:t xml:space="preserve"> </w:t>
      </w:r>
      <w:r w:rsidR="008C2662">
        <w:rPr>
          <w:rFonts w:eastAsiaTheme="minorEastAsia" w:hint="eastAsia"/>
          <w:lang w:eastAsia="zh-CN"/>
        </w:rPr>
        <w:t xml:space="preserve"> </w:t>
      </w:r>
      <w:r w:rsidR="008C2662">
        <w:rPr>
          <w:rFonts w:hint="eastAsia"/>
          <w:lang w:eastAsia="zh-CN"/>
        </w:rPr>
        <w:t xml:space="preserve">The </w:t>
      </w:r>
      <w:r w:rsidR="008C2662">
        <w:rPr>
          <w:rFonts w:eastAsiaTheme="minorEastAsia" w:hint="eastAsia"/>
          <w:lang w:eastAsia="zh-CN"/>
        </w:rPr>
        <w:t>office N</w:t>
      </w:r>
      <w:r w:rsidR="008C2662">
        <w:rPr>
          <w:rFonts w:hint="eastAsia"/>
          <w:lang w:eastAsia="zh-CN"/>
        </w:rPr>
        <w:t>LOS measurement layout</w:t>
      </w:r>
      <w:r w:rsidR="0075621A">
        <w:rPr>
          <w:noProof/>
          <w:lang w:val="en-US" w:eastAsia="zh-CN"/>
        </w:rPr>
        <w:drawing>
          <wp:inline distT="0" distB="0" distL="0" distR="0">
            <wp:extent cx="5600700" cy="186690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5" cstate="print"/>
                    <a:srcRect/>
                    <a:stretch>
                      <a:fillRect/>
                    </a:stretch>
                  </pic:blipFill>
                  <pic:spPr>
                    <a:xfrm>
                      <a:off x="0" y="0"/>
                      <a:ext cx="5600700" cy="1866900"/>
                    </a:xfrm>
                    <a:prstGeom prst="rect">
                      <a:avLst/>
                    </a:prstGeom>
                  </pic:spPr>
                </pic:pic>
              </a:graphicData>
            </a:graphic>
          </wp:inline>
        </w:drawing>
      </w:r>
    </w:p>
    <w:p w:rsidR="00525EA5" w:rsidRDefault="003E2067" w:rsidP="003E2067">
      <w:pPr>
        <w:pStyle w:val="a9"/>
        <w:jc w:val="center"/>
        <w:rPr>
          <w:sz w:val="16"/>
          <w:szCs w:val="16"/>
          <w:lang w:eastAsia="zh-CN"/>
        </w:rPr>
      </w:pPr>
      <w:bookmarkStart w:id="6" w:name="_Ref441480734"/>
      <w:r>
        <w:t>Fig</w:t>
      </w:r>
      <w:r w:rsidR="00313230">
        <w:rPr>
          <w:rFonts w:eastAsiaTheme="minorEastAsia" w:hint="eastAsia"/>
          <w:lang w:eastAsia="zh-CN"/>
        </w:rPr>
        <w:t>ure</w:t>
      </w:r>
      <w:r>
        <w:t xml:space="preserve"> </w:t>
      </w:r>
      <w:r w:rsidR="00700F9B">
        <w:fldChar w:fldCharType="begin"/>
      </w:r>
      <w:r w:rsidR="00CD5AA9">
        <w:instrText xml:space="preserve"> SEQ Fig. \* ARABIC </w:instrText>
      </w:r>
      <w:r w:rsidR="00700F9B">
        <w:fldChar w:fldCharType="separate"/>
      </w:r>
      <w:r w:rsidR="003603F6">
        <w:rPr>
          <w:noProof/>
        </w:rPr>
        <w:t>4</w:t>
      </w:r>
      <w:r w:rsidR="00700F9B">
        <w:fldChar w:fldCharType="end"/>
      </w:r>
      <w:bookmarkEnd w:id="6"/>
      <w:r w:rsidR="005153EE">
        <w:rPr>
          <w:rFonts w:eastAsiaTheme="minorEastAsia" w:hint="eastAsia"/>
          <w:lang w:eastAsia="zh-CN"/>
        </w:rPr>
        <w:t xml:space="preserve"> </w:t>
      </w:r>
      <w:r w:rsidR="00525EA5">
        <w:rPr>
          <w:rFonts w:hint="eastAsia"/>
          <w:lang w:eastAsia="zh-CN"/>
        </w:rPr>
        <w:t xml:space="preserve">The </w:t>
      </w:r>
      <w:r>
        <w:rPr>
          <w:rFonts w:hint="eastAsia"/>
          <w:lang w:eastAsia="zh-CN"/>
        </w:rPr>
        <w:t xml:space="preserve">corridor NLOS </w:t>
      </w:r>
      <w:r w:rsidR="00525EA5">
        <w:rPr>
          <w:rFonts w:hint="eastAsia"/>
          <w:lang w:eastAsia="zh-CN"/>
        </w:rPr>
        <w:t xml:space="preserve">measurement layout </w:t>
      </w:r>
    </w:p>
    <w:p w:rsidR="0009368A" w:rsidRPr="0009368A" w:rsidRDefault="0009368A" w:rsidP="009969DA">
      <w:pPr>
        <w:pStyle w:val="Default"/>
        <w:ind w:firstLineChars="100" w:firstLine="210"/>
        <w:jc w:val="both"/>
        <w:rPr>
          <w:rFonts w:ascii="Times New Roman" w:hAnsi="Times New Roman" w:cs="Times New Roman"/>
          <w:sz w:val="21"/>
          <w:szCs w:val="21"/>
        </w:rPr>
      </w:pPr>
    </w:p>
    <w:p w:rsidR="00525EA5" w:rsidRDefault="00525EA5">
      <w:pPr>
        <w:pStyle w:val="2"/>
        <w:tabs>
          <w:tab w:val="left" w:pos="575"/>
        </w:tabs>
      </w:pPr>
      <w:r>
        <w:rPr>
          <w:rFonts w:hint="eastAsia"/>
        </w:rPr>
        <w:t>Measurement parameters</w:t>
      </w:r>
    </w:p>
    <w:p w:rsidR="00CD5AA9" w:rsidRDefault="009C19CD" w:rsidP="005E2DAE">
      <w:pPr>
        <w:pStyle w:val="Default"/>
        <w:spacing w:beforeLines="50" w:afterLines="50"/>
        <w:rPr>
          <w:rFonts w:ascii="Times New Roman" w:hAnsi="Times New Roman" w:cs="Times New Roman"/>
          <w:bCs/>
        </w:rPr>
      </w:pPr>
      <w:r w:rsidRPr="00F2754F">
        <w:rPr>
          <w:rFonts w:ascii="Times New Roman" w:hAnsi="Times New Roman" w:cs="Times New Roman"/>
          <w:sz w:val="21"/>
          <w:szCs w:val="21"/>
        </w:rPr>
        <w:t>The measurements were performed using time domain channel detector system</w:t>
      </w:r>
      <w:r w:rsidR="003F3051">
        <w:rPr>
          <w:rFonts w:ascii="Times New Roman" w:hAnsi="Times New Roman" w:cs="Times New Roman" w:hint="eastAsia"/>
          <w:sz w:val="21"/>
          <w:szCs w:val="21"/>
        </w:rPr>
        <w:t xml:space="preserve">, </w:t>
      </w:r>
      <w:r w:rsidR="00922316">
        <w:rPr>
          <w:rFonts w:ascii="Times New Roman" w:hAnsi="Times New Roman" w:cs="Times New Roman" w:hint="eastAsia"/>
          <w:sz w:val="21"/>
          <w:szCs w:val="21"/>
        </w:rPr>
        <w:t xml:space="preserve">and </w:t>
      </w:r>
      <w:r w:rsidR="003F3051">
        <w:rPr>
          <w:rFonts w:ascii="Times New Roman" w:hAnsi="Times New Roman" w:cs="Times New Roman"/>
          <w:sz w:val="21"/>
          <w:szCs w:val="21"/>
        </w:rPr>
        <w:t>the</w:t>
      </w:r>
      <w:r w:rsidR="00313230">
        <w:rPr>
          <w:rFonts w:ascii="Times New Roman" w:hAnsi="Times New Roman" w:cs="Times New Roman" w:hint="eastAsia"/>
          <w:sz w:val="21"/>
          <w:szCs w:val="21"/>
        </w:rPr>
        <w:t xml:space="preserve"> </w:t>
      </w:r>
      <w:r w:rsidR="00E57531">
        <w:rPr>
          <w:rFonts w:ascii="Times New Roman" w:hAnsi="Times New Roman" w:cs="Times New Roman" w:hint="eastAsia"/>
          <w:sz w:val="21"/>
          <w:szCs w:val="21"/>
        </w:rPr>
        <w:t xml:space="preserve">sounding </w:t>
      </w:r>
      <w:r w:rsidR="00313230">
        <w:rPr>
          <w:rFonts w:ascii="Times New Roman" w:hAnsi="Times New Roman" w:cs="Times New Roman" w:hint="eastAsia"/>
          <w:sz w:val="21"/>
          <w:szCs w:val="21"/>
        </w:rPr>
        <w:t>system</w:t>
      </w:r>
      <w:r w:rsidR="00525EA5">
        <w:rPr>
          <w:rFonts w:ascii="Times New Roman" w:hAnsi="Times New Roman" w:cs="Times New Roman" w:hint="eastAsia"/>
          <w:sz w:val="21"/>
          <w:szCs w:val="21"/>
        </w:rPr>
        <w:t xml:space="preserve"> </w:t>
      </w:r>
      <w:r w:rsidR="00922316">
        <w:rPr>
          <w:rFonts w:ascii="Times New Roman" w:hAnsi="Times New Roman" w:cs="Times New Roman"/>
          <w:sz w:val="21"/>
          <w:szCs w:val="21"/>
        </w:rPr>
        <w:t>parameters are</w:t>
      </w:r>
      <w:r w:rsidR="00525EA5">
        <w:rPr>
          <w:rFonts w:ascii="Times New Roman" w:hAnsi="Times New Roman" w:cs="Times New Roman" w:hint="eastAsia"/>
          <w:sz w:val="21"/>
          <w:szCs w:val="21"/>
        </w:rPr>
        <w:t xml:space="preserve"> shown in Table 1.</w:t>
      </w:r>
    </w:p>
    <w:p w:rsidR="00525EA5" w:rsidRDefault="00162D4F" w:rsidP="00162D4F">
      <w:pPr>
        <w:pStyle w:val="a9"/>
        <w:jc w:val="center"/>
        <w:rPr>
          <w:bCs/>
          <w:szCs w:val="21"/>
        </w:rPr>
      </w:pPr>
      <w:r>
        <w:t xml:space="preserve">Table </w:t>
      </w:r>
      <w:r w:rsidR="00700F9B">
        <w:fldChar w:fldCharType="begin"/>
      </w:r>
      <w:r>
        <w:instrText xml:space="preserve"> SEQ Table_ \* ARABIC </w:instrText>
      </w:r>
      <w:r w:rsidR="00700F9B">
        <w:fldChar w:fldCharType="separate"/>
      </w:r>
      <w:r w:rsidR="003603F6">
        <w:rPr>
          <w:noProof/>
        </w:rPr>
        <w:t>1</w:t>
      </w:r>
      <w:r w:rsidR="00700F9B">
        <w:fldChar w:fldCharType="end"/>
      </w:r>
      <w:r w:rsidR="00525EA5">
        <w:rPr>
          <w:rFonts w:hint="eastAsia"/>
        </w:rPr>
        <w:t xml:space="preserve"> </w:t>
      </w:r>
      <w:r w:rsidR="00525EA5">
        <w:rPr>
          <w:rFonts w:hint="eastAsia"/>
          <w:lang w:eastAsia="zh-CN"/>
        </w:rPr>
        <w:t>Measurement parameters</w: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000"/>
      </w:tblPr>
      <w:tblGrid>
        <w:gridCol w:w="4261"/>
        <w:gridCol w:w="4261"/>
      </w:tblGrid>
      <w:tr w:rsidR="00525EA5">
        <w:trPr>
          <w:jc w:val="center"/>
        </w:trPr>
        <w:tc>
          <w:tcPr>
            <w:tcW w:w="4261" w:type="dxa"/>
            <w:tcBorders>
              <w:bottom w:val="single" w:sz="4" w:space="0" w:color="auto"/>
            </w:tcBorders>
          </w:tcPr>
          <w:p w:rsidR="00525EA5" w:rsidRDefault="00525EA5">
            <w:pPr>
              <w:spacing w:line="400" w:lineRule="exact"/>
              <w:jc w:val="center"/>
              <w:rPr>
                <w:bCs/>
              </w:rPr>
            </w:pPr>
            <w:r>
              <w:rPr>
                <w:rFonts w:hint="eastAsia"/>
                <w:bCs/>
              </w:rPr>
              <w:t xml:space="preserve"> </w:t>
            </w:r>
            <w:r>
              <w:rPr>
                <w:rFonts w:hint="eastAsia"/>
                <w:bCs/>
                <w:lang w:eastAsia="zh-CN"/>
              </w:rPr>
              <w:t>P</w:t>
            </w:r>
            <w:r>
              <w:rPr>
                <w:rFonts w:hint="eastAsia"/>
                <w:bCs/>
              </w:rPr>
              <w:t xml:space="preserve">arameter  </w:t>
            </w:r>
          </w:p>
        </w:tc>
        <w:tc>
          <w:tcPr>
            <w:tcW w:w="4261" w:type="dxa"/>
            <w:tcBorders>
              <w:bottom w:val="single" w:sz="4" w:space="0" w:color="auto"/>
            </w:tcBorders>
          </w:tcPr>
          <w:p w:rsidR="00525EA5" w:rsidRDefault="00525EA5">
            <w:pPr>
              <w:spacing w:line="400" w:lineRule="exact"/>
              <w:jc w:val="center"/>
              <w:rPr>
                <w:bCs/>
              </w:rPr>
            </w:pPr>
            <w:r>
              <w:rPr>
                <w:rFonts w:hint="eastAsia"/>
                <w:bCs/>
                <w:lang w:eastAsia="zh-CN"/>
              </w:rPr>
              <w:t>V</w:t>
            </w:r>
            <w:r>
              <w:rPr>
                <w:rFonts w:hint="eastAsia"/>
                <w:bCs/>
              </w:rPr>
              <w:t>alue</w:t>
            </w:r>
          </w:p>
        </w:tc>
      </w:tr>
      <w:tr w:rsidR="00525EA5">
        <w:trPr>
          <w:jc w:val="center"/>
        </w:trPr>
        <w:tc>
          <w:tcPr>
            <w:tcW w:w="4261" w:type="dxa"/>
            <w:tcBorders>
              <w:bottom w:val="nil"/>
            </w:tcBorders>
          </w:tcPr>
          <w:p w:rsidR="00525EA5" w:rsidRDefault="00525EA5">
            <w:pPr>
              <w:spacing w:line="400" w:lineRule="exact"/>
              <w:jc w:val="center"/>
              <w:rPr>
                <w:bCs/>
              </w:rPr>
            </w:pPr>
            <w:r>
              <w:rPr>
                <w:rFonts w:hint="eastAsia"/>
                <w:bCs/>
                <w:lang w:eastAsia="zh-CN"/>
              </w:rPr>
              <w:t>C</w:t>
            </w:r>
            <w:r>
              <w:rPr>
                <w:rFonts w:hint="eastAsia"/>
                <w:bCs/>
              </w:rPr>
              <w:t>enter frequency</w:t>
            </w:r>
          </w:p>
        </w:tc>
        <w:tc>
          <w:tcPr>
            <w:tcW w:w="4261" w:type="dxa"/>
            <w:tcBorders>
              <w:bottom w:val="nil"/>
            </w:tcBorders>
          </w:tcPr>
          <w:p w:rsidR="00525EA5" w:rsidRDefault="00525EA5">
            <w:pPr>
              <w:spacing w:line="400" w:lineRule="exact"/>
              <w:jc w:val="center"/>
              <w:rPr>
                <w:bCs/>
              </w:rPr>
            </w:pPr>
            <w:r>
              <w:rPr>
                <w:bCs/>
              </w:rPr>
              <w:t>26 GHz</w:t>
            </w:r>
          </w:p>
        </w:tc>
      </w:tr>
      <w:tr w:rsidR="00525EA5">
        <w:trPr>
          <w:jc w:val="center"/>
        </w:trPr>
        <w:tc>
          <w:tcPr>
            <w:tcW w:w="4261" w:type="dxa"/>
            <w:tcBorders>
              <w:top w:val="nil"/>
              <w:bottom w:val="nil"/>
            </w:tcBorders>
          </w:tcPr>
          <w:p w:rsidR="00525EA5" w:rsidRDefault="00525EA5">
            <w:pPr>
              <w:spacing w:line="400" w:lineRule="exact"/>
              <w:jc w:val="center"/>
              <w:rPr>
                <w:bCs/>
              </w:rPr>
            </w:pPr>
            <w:r>
              <w:rPr>
                <w:rFonts w:hint="eastAsia"/>
                <w:bCs/>
                <w:lang w:eastAsia="zh-CN"/>
              </w:rPr>
              <w:lastRenderedPageBreak/>
              <w:t>B</w:t>
            </w:r>
            <w:r>
              <w:rPr>
                <w:rFonts w:hint="eastAsia"/>
                <w:bCs/>
              </w:rPr>
              <w:t>andwidth</w:t>
            </w:r>
          </w:p>
        </w:tc>
        <w:tc>
          <w:tcPr>
            <w:tcW w:w="4261" w:type="dxa"/>
            <w:tcBorders>
              <w:top w:val="nil"/>
              <w:bottom w:val="nil"/>
            </w:tcBorders>
          </w:tcPr>
          <w:p w:rsidR="00525EA5" w:rsidRPr="005F2201" w:rsidRDefault="00525EA5">
            <w:pPr>
              <w:spacing w:line="400" w:lineRule="exact"/>
              <w:jc w:val="center"/>
              <w:rPr>
                <w:rFonts w:eastAsiaTheme="minorEastAsia"/>
                <w:bCs/>
                <w:lang w:eastAsia="zh-CN"/>
              </w:rPr>
            </w:pPr>
            <w:r>
              <w:rPr>
                <w:bCs/>
              </w:rPr>
              <w:t>1 GHz</w:t>
            </w:r>
          </w:p>
        </w:tc>
      </w:tr>
      <w:tr w:rsidR="00525EA5">
        <w:trPr>
          <w:jc w:val="center"/>
        </w:trPr>
        <w:tc>
          <w:tcPr>
            <w:tcW w:w="4261" w:type="dxa"/>
            <w:tcBorders>
              <w:top w:val="nil"/>
              <w:bottom w:val="nil"/>
            </w:tcBorders>
          </w:tcPr>
          <w:p w:rsidR="00525EA5" w:rsidRDefault="007C3E6F">
            <w:pPr>
              <w:spacing w:line="400" w:lineRule="exact"/>
              <w:jc w:val="center"/>
              <w:rPr>
                <w:bCs/>
              </w:rPr>
            </w:pPr>
            <w:r>
              <w:rPr>
                <w:rFonts w:eastAsiaTheme="minorEastAsia" w:hint="eastAsia"/>
                <w:bCs/>
                <w:lang w:eastAsia="zh-CN"/>
              </w:rPr>
              <w:t>Time domain</w:t>
            </w:r>
            <w:r>
              <w:rPr>
                <w:rFonts w:hint="eastAsia"/>
                <w:bCs/>
              </w:rPr>
              <w:t xml:space="preserve"> </w:t>
            </w:r>
            <w:r w:rsidR="00525EA5">
              <w:rPr>
                <w:rFonts w:hint="eastAsia"/>
                <w:bCs/>
              </w:rPr>
              <w:t>resolution</w:t>
            </w:r>
          </w:p>
        </w:tc>
        <w:tc>
          <w:tcPr>
            <w:tcW w:w="4261" w:type="dxa"/>
            <w:tcBorders>
              <w:top w:val="nil"/>
              <w:bottom w:val="nil"/>
            </w:tcBorders>
          </w:tcPr>
          <w:p w:rsidR="00525EA5" w:rsidRDefault="00525EA5">
            <w:pPr>
              <w:spacing w:line="400" w:lineRule="exact"/>
              <w:jc w:val="center"/>
              <w:rPr>
                <w:bCs/>
              </w:rPr>
            </w:pPr>
            <w:r>
              <w:rPr>
                <w:bCs/>
              </w:rPr>
              <w:t>1 ns</w:t>
            </w:r>
          </w:p>
        </w:tc>
      </w:tr>
      <w:tr w:rsidR="00525EA5">
        <w:trPr>
          <w:jc w:val="center"/>
        </w:trPr>
        <w:tc>
          <w:tcPr>
            <w:tcW w:w="4261" w:type="dxa"/>
            <w:tcBorders>
              <w:top w:val="nil"/>
              <w:bottom w:val="nil"/>
            </w:tcBorders>
          </w:tcPr>
          <w:p w:rsidR="00525EA5" w:rsidRDefault="00525EA5" w:rsidP="0069653B">
            <w:pPr>
              <w:spacing w:line="400" w:lineRule="exact"/>
              <w:jc w:val="center"/>
              <w:rPr>
                <w:bCs/>
              </w:rPr>
            </w:pPr>
            <w:r>
              <w:rPr>
                <w:rFonts w:hint="eastAsia"/>
                <w:bCs/>
              </w:rPr>
              <w:t>Transmit power</w:t>
            </w:r>
          </w:p>
        </w:tc>
        <w:tc>
          <w:tcPr>
            <w:tcW w:w="4261" w:type="dxa"/>
            <w:tcBorders>
              <w:top w:val="nil"/>
              <w:bottom w:val="nil"/>
            </w:tcBorders>
          </w:tcPr>
          <w:p w:rsidR="00525EA5" w:rsidRDefault="00C76F2F">
            <w:pPr>
              <w:spacing w:line="400" w:lineRule="exact"/>
              <w:jc w:val="center"/>
              <w:rPr>
                <w:bCs/>
              </w:rPr>
            </w:pPr>
            <w:r>
              <w:rPr>
                <w:rFonts w:eastAsiaTheme="minorEastAsia" w:hint="eastAsia"/>
                <w:bCs/>
                <w:lang w:eastAsia="zh-CN"/>
              </w:rPr>
              <w:t>24</w:t>
            </w:r>
            <w:r w:rsidR="00525EA5">
              <w:rPr>
                <w:bCs/>
              </w:rPr>
              <w:t>dBm</w:t>
            </w:r>
          </w:p>
        </w:tc>
      </w:tr>
      <w:tr w:rsidR="00525EA5">
        <w:trPr>
          <w:jc w:val="center"/>
        </w:trPr>
        <w:tc>
          <w:tcPr>
            <w:tcW w:w="4261" w:type="dxa"/>
            <w:tcBorders>
              <w:top w:val="nil"/>
              <w:bottom w:val="nil"/>
            </w:tcBorders>
          </w:tcPr>
          <w:p w:rsidR="00525EA5" w:rsidRPr="009969DA" w:rsidRDefault="00525EA5">
            <w:pPr>
              <w:spacing w:line="400" w:lineRule="exact"/>
              <w:jc w:val="center"/>
              <w:rPr>
                <w:bCs/>
              </w:rPr>
            </w:pPr>
            <w:r w:rsidRPr="009969DA">
              <w:rPr>
                <w:bCs/>
              </w:rPr>
              <w:t>LNA</w:t>
            </w:r>
            <w:r w:rsidRPr="009969DA">
              <w:rPr>
                <w:rFonts w:hint="eastAsia"/>
                <w:bCs/>
                <w:lang w:eastAsia="zh-CN"/>
              </w:rPr>
              <w:t xml:space="preserve"> </w:t>
            </w:r>
            <w:r w:rsidRPr="009969DA">
              <w:rPr>
                <w:rFonts w:hint="eastAsia"/>
                <w:bCs/>
              </w:rPr>
              <w:t>amplification</w:t>
            </w:r>
          </w:p>
        </w:tc>
        <w:tc>
          <w:tcPr>
            <w:tcW w:w="4261" w:type="dxa"/>
            <w:tcBorders>
              <w:top w:val="nil"/>
              <w:bottom w:val="nil"/>
            </w:tcBorders>
          </w:tcPr>
          <w:p w:rsidR="00525EA5" w:rsidRDefault="00525EA5">
            <w:pPr>
              <w:spacing w:line="400" w:lineRule="exact"/>
              <w:jc w:val="center"/>
              <w:rPr>
                <w:bCs/>
              </w:rPr>
            </w:pPr>
            <w:r>
              <w:rPr>
                <w:bCs/>
              </w:rPr>
              <w:t>34dB</w:t>
            </w:r>
          </w:p>
        </w:tc>
      </w:tr>
      <w:tr w:rsidR="00525EA5">
        <w:trPr>
          <w:jc w:val="center"/>
        </w:trPr>
        <w:tc>
          <w:tcPr>
            <w:tcW w:w="4261" w:type="dxa"/>
            <w:tcBorders>
              <w:top w:val="nil"/>
              <w:bottom w:val="nil"/>
            </w:tcBorders>
          </w:tcPr>
          <w:p w:rsidR="00525EA5" w:rsidRPr="009969DA" w:rsidRDefault="00D63B24" w:rsidP="00313230">
            <w:pPr>
              <w:spacing w:line="400" w:lineRule="exact"/>
              <w:jc w:val="center"/>
              <w:rPr>
                <w:bCs/>
              </w:rPr>
            </w:pPr>
            <w:r>
              <w:rPr>
                <w:rFonts w:eastAsiaTheme="minorEastAsia" w:hint="eastAsia"/>
                <w:bCs/>
                <w:lang w:eastAsia="zh-CN"/>
              </w:rPr>
              <w:t>Receiver h</w:t>
            </w:r>
            <w:r w:rsidR="00525EA5" w:rsidRPr="009969DA">
              <w:rPr>
                <w:rFonts w:hint="eastAsia"/>
                <w:bCs/>
              </w:rPr>
              <w:t>orn antenna gain</w:t>
            </w:r>
          </w:p>
        </w:tc>
        <w:tc>
          <w:tcPr>
            <w:tcW w:w="4261" w:type="dxa"/>
            <w:tcBorders>
              <w:top w:val="nil"/>
              <w:bottom w:val="nil"/>
            </w:tcBorders>
          </w:tcPr>
          <w:p w:rsidR="00525EA5" w:rsidRDefault="00525EA5" w:rsidP="00207817">
            <w:pPr>
              <w:spacing w:line="400" w:lineRule="exact"/>
              <w:jc w:val="center"/>
              <w:rPr>
                <w:bCs/>
              </w:rPr>
            </w:pPr>
            <w:r>
              <w:rPr>
                <w:bCs/>
              </w:rPr>
              <w:t>24.</w:t>
            </w:r>
            <w:r w:rsidR="00207817">
              <w:rPr>
                <w:rFonts w:eastAsiaTheme="minorEastAsia" w:hint="eastAsia"/>
                <w:bCs/>
                <w:lang w:eastAsia="zh-CN"/>
              </w:rPr>
              <w:t>5</w:t>
            </w:r>
            <w:r w:rsidR="00207817">
              <w:rPr>
                <w:bCs/>
              </w:rPr>
              <w:t>dBi</w:t>
            </w:r>
          </w:p>
        </w:tc>
      </w:tr>
      <w:tr w:rsidR="00525EA5">
        <w:trPr>
          <w:jc w:val="center"/>
        </w:trPr>
        <w:tc>
          <w:tcPr>
            <w:tcW w:w="4261" w:type="dxa"/>
            <w:tcBorders>
              <w:top w:val="nil"/>
            </w:tcBorders>
          </w:tcPr>
          <w:p w:rsidR="00525EA5" w:rsidRDefault="00F51839" w:rsidP="00BE61B4">
            <w:pPr>
              <w:spacing w:line="400" w:lineRule="exact"/>
              <w:jc w:val="center"/>
              <w:rPr>
                <w:bCs/>
              </w:rPr>
            </w:pPr>
            <w:r>
              <w:rPr>
                <w:rFonts w:eastAsiaTheme="minorEastAsia" w:hint="eastAsia"/>
                <w:bCs/>
                <w:lang w:eastAsia="zh-CN"/>
              </w:rPr>
              <w:t>Transmi</w:t>
            </w:r>
            <w:r w:rsidR="006C4D5E">
              <w:rPr>
                <w:rFonts w:eastAsiaTheme="minorEastAsia" w:hint="eastAsia"/>
                <w:bCs/>
                <w:lang w:eastAsia="zh-CN"/>
              </w:rPr>
              <w:t>t</w:t>
            </w:r>
            <w:r>
              <w:rPr>
                <w:rFonts w:eastAsiaTheme="minorEastAsia" w:hint="eastAsia"/>
                <w:bCs/>
                <w:lang w:eastAsia="zh-CN"/>
              </w:rPr>
              <w:t xml:space="preserve">ter </w:t>
            </w:r>
            <w:r w:rsidR="00544827">
              <w:t xml:space="preserve">bi-conical </w:t>
            </w:r>
            <w:r w:rsidR="00525EA5">
              <w:rPr>
                <w:rFonts w:hint="eastAsia"/>
                <w:bCs/>
              </w:rPr>
              <w:t>antenna gain</w:t>
            </w:r>
          </w:p>
        </w:tc>
        <w:tc>
          <w:tcPr>
            <w:tcW w:w="4261" w:type="dxa"/>
            <w:tcBorders>
              <w:top w:val="nil"/>
            </w:tcBorders>
          </w:tcPr>
          <w:p w:rsidR="00525EA5" w:rsidRDefault="00525EA5">
            <w:pPr>
              <w:spacing w:line="400" w:lineRule="exact"/>
              <w:jc w:val="center"/>
              <w:rPr>
                <w:bCs/>
              </w:rPr>
            </w:pPr>
            <w:r>
              <w:rPr>
                <w:bCs/>
              </w:rPr>
              <w:t>3dBi</w:t>
            </w:r>
          </w:p>
        </w:tc>
      </w:tr>
    </w:tbl>
    <w:p w:rsidR="00525EA5" w:rsidRDefault="00525EA5">
      <w:pPr>
        <w:pStyle w:val="a0"/>
        <w:rPr>
          <w:rFonts w:eastAsiaTheme="minorEastAsia"/>
          <w:lang w:eastAsia="zh-CN"/>
        </w:rPr>
      </w:pPr>
    </w:p>
    <w:p w:rsidR="00525EA5" w:rsidRDefault="00525EA5">
      <w:pPr>
        <w:pStyle w:val="2"/>
        <w:tabs>
          <w:tab w:val="left" w:pos="575"/>
        </w:tabs>
      </w:pPr>
      <w:r>
        <w:rPr>
          <w:rFonts w:hint="eastAsia"/>
        </w:rPr>
        <w:t>Model parameter</w:t>
      </w:r>
    </w:p>
    <w:p w:rsidR="00525EA5" w:rsidRPr="009969DA" w:rsidRDefault="00525EA5">
      <w:pPr>
        <w:pStyle w:val="3"/>
        <w:tabs>
          <w:tab w:val="left" w:pos="720"/>
        </w:tabs>
        <w:rPr>
          <w:sz w:val="20"/>
          <w:lang w:eastAsia="zh-CN"/>
        </w:rPr>
      </w:pPr>
      <w:r w:rsidRPr="009969DA">
        <w:rPr>
          <w:rFonts w:hint="eastAsia"/>
          <w:sz w:val="20"/>
          <w:lang w:eastAsia="zh-CN"/>
        </w:rPr>
        <w:t>Large scale parameter</w:t>
      </w:r>
    </w:p>
    <w:p w:rsidR="00525EA5" w:rsidRPr="00562DBB" w:rsidRDefault="00525EA5">
      <w:pPr>
        <w:pStyle w:val="10"/>
        <w:numPr>
          <w:ilvl w:val="0"/>
          <w:numId w:val="5"/>
        </w:numPr>
        <w:ind w:firstLineChars="0"/>
        <w:rPr>
          <w:rFonts w:ascii="Times New Roman" w:eastAsia="宋体" w:hAnsi="Times New Roman"/>
          <w:color w:val="000000"/>
          <w:sz w:val="21"/>
          <w:szCs w:val="21"/>
          <w:lang w:eastAsia="zh-CN"/>
        </w:rPr>
      </w:pPr>
      <w:r w:rsidRPr="00562DBB">
        <w:rPr>
          <w:rFonts w:ascii="Times New Roman" w:eastAsia="宋体" w:hAnsi="Times New Roman" w:hint="eastAsia"/>
          <w:color w:val="000000"/>
          <w:sz w:val="21"/>
          <w:szCs w:val="21"/>
          <w:lang w:eastAsia="zh-CN"/>
        </w:rPr>
        <w:t>K-factor</w:t>
      </w:r>
    </w:p>
    <w:p w:rsidR="00214911" w:rsidRDefault="00324464" w:rsidP="00324464">
      <w:pPr>
        <w:pStyle w:val="Default"/>
        <w:rPr>
          <w:rFonts w:ascii="Times New Roman" w:hAnsi="Times New Roman" w:cs="Times New Roman"/>
          <w:sz w:val="21"/>
          <w:szCs w:val="21"/>
        </w:rPr>
      </w:pPr>
      <w:r>
        <w:rPr>
          <w:rFonts w:ascii="Times New Roman" w:hAnsi="Times New Roman" w:cs="Times New Roman" w:hint="eastAsia"/>
          <w:sz w:val="21"/>
          <w:szCs w:val="21"/>
        </w:rPr>
        <w:t xml:space="preserve">Figure </w:t>
      </w:r>
      <w:r w:rsidR="0085446F">
        <w:rPr>
          <w:rFonts w:ascii="Times New Roman" w:hAnsi="Times New Roman" w:cs="Times New Roman" w:hint="eastAsia"/>
          <w:sz w:val="21"/>
          <w:szCs w:val="21"/>
        </w:rPr>
        <w:t>5</w:t>
      </w:r>
      <w:r>
        <w:rPr>
          <w:rFonts w:ascii="Times New Roman" w:hAnsi="Times New Roman" w:cs="Times New Roman" w:hint="eastAsia"/>
          <w:sz w:val="21"/>
          <w:szCs w:val="21"/>
        </w:rPr>
        <w:t xml:space="preserve"> </w:t>
      </w:r>
      <w:r w:rsidR="00C80147">
        <w:rPr>
          <w:rFonts w:ascii="Times New Roman" w:hAnsi="Times New Roman" w:cs="Times New Roman" w:hint="eastAsia"/>
          <w:sz w:val="21"/>
          <w:szCs w:val="21"/>
        </w:rPr>
        <w:t>shows</w:t>
      </w:r>
      <w:r w:rsidR="00214911">
        <w:rPr>
          <w:rFonts w:ascii="Times New Roman" w:hAnsi="Times New Roman" w:cs="Times New Roman"/>
          <w:sz w:val="21"/>
          <w:szCs w:val="21"/>
        </w:rPr>
        <w:t xml:space="preserve"> the K-</w:t>
      </w:r>
      <w:r w:rsidR="00214911">
        <w:rPr>
          <w:rFonts w:ascii="Times New Roman" w:hAnsi="Times New Roman" w:cs="Times New Roman" w:hint="eastAsia"/>
          <w:sz w:val="21"/>
          <w:szCs w:val="21"/>
        </w:rPr>
        <w:t>fac</w:t>
      </w:r>
      <w:r w:rsidR="00214911">
        <w:rPr>
          <w:rFonts w:ascii="Times New Roman" w:hAnsi="Times New Roman" w:cs="Times New Roman"/>
          <w:sz w:val="21"/>
          <w:szCs w:val="21"/>
        </w:rPr>
        <w:t xml:space="preserve">tor </w:t>
      </w:r>
      <w:r w:rsidR="00214911">
        <w:rPr>
          <w:rFonts w:ascii="Times New Roman" w:hAnsi="Times New Roman" w:cs="Times New Roman" w:hint="eastAsia"/>
          <w:sz w:val="21"/>
          <w:szCs w:val="21"/>
        </w:rPr>
        <w:t xml:space="preserve">in </w:t>
      </w:r>
      <w:r w:rsidR="00214911" w:rsidRPr="003A4BC3">
        <w:rPr>
          <w:rFonts w:ascii="Times New Roman" w:hAnsi="Times New Roman" w:cs="Times New Roman" w:hint="eastAsia"/>
          <w:sz w:val="21"/>
          <w:szCs w:val="21"/>
        </w:rPr>
        <w:t xml:space="preserve">open office LOS </w:t>
      </w:r>
      <w:r w:rsidR="00214911">
        <w:rPr>
          <w:rFonts w:ascii="Times New Roman" w:hAnsi="Times New Roman" w:cs="Times New Roman"/>
          <w:sz w:val="21"/>
          <w:szCs w:val="21"/>
        </w:rPr>
        <w:t>environment, the mean value is 15.79dB.</w:t>
      </w:r>
    </w:p>
    <w:p w:rsidR="00214911" w:rsidRDefault="00214911" w:rsidP="00214911">
      <w:pPr>
        <w:pStyle w:val="10"/>
        <w:ind w:firstLineChars="0" w:firstLine="0"/>
        <w:rPr>
          <w:color w:val="000000"/>
          <w:szCs w:val="21"/>
          <w:shd w:val="clear" w:color="auto" w:fill="FFFFFF"/>
        </w:rPr>
      </w:pPr>
    </w:p>
    <w:p w:rsidR="00E43901" w:rsidRPr="0086293A" w:rsidRDefault="0075621A" w:rsidP="005964A6">
      <w:pPr>
        <w:pStyle w:val="Default"/>
        <w:jc w:val="center"/>
        <w:rPr>
          <w:rFonts w:ascii="Times New Roman" w:hAnsi="Times New Roman" w:cs="Times New Roman"/>
          <w:sz w:val="21"/>
          <w:szCs w:val="21"/>
        </w:rPr>
      </w:pPr>
      <w:r w:rsidRPr="00E43901">
        <w:rPr>
          <w:rFonts w:ascii="Times New Roman" w:hAnsi="Times New Roman" w:cs="Times New Roman" w:hint="eastAsia"/>
          <w:noProof/>
          <w:sz w:val="21"/>
          <w:szCs w:val="21"/>
        </w:rPr>
        <w:drawing>
          <wp:inline distT="0" distB="0" distL="0" distR="0">
            <wp:extent cx="4490113" cy="2099352"/>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95173" cy="2101718"/>
                    </a:xfrm>
                    <a:prstGeom prst="rect">
                      <a:avLst/>
                    </a:prstGeom>
                    <a:noFill/>
                    <a:ln>
                      <a:noFill/>
                    </a:ln>
                  </pic:spPr>
                </pic:pic>
              </a:graphicData>
            </a:graphic>
          </wp:inline>
        </w:drawing>
      </w:r>
    </w:p>
    <w:p w:rsidR="00E43901" w:rsidRDefault="003D3095" w:rsidP="003D3095">
      <w:pPr>
        <w:pStyle w:val="a9"/>
        <w:jc w:val="center"/>
        <w:rPr>
          <w:sz w:val="21"/>
          <w:szCs w:val="21"/>
        </w:rPr>
      </w:pPr>
      <w:bookmarkStart w:id="7" w:name="_Ref441483692"/>
      <w:r>
        <w:t>Fig</w:t>
      </w:r>
      <w:r w:rsidR="00324464">
        <w:rPr>
          <w:rFonts w:eastAsiaTheme="minorEastAsia" w:hint="eastAsia"/>
          <w:lang w:eastAsia="zh-CN"/>
        </w:rPr>
        <w:t>ure</w:t>
      </w:r>
      <w:r>
        <w:t xml:space="preserve"> </w:t>
      </w:r>
      <w:r w:rsidR="00700F9B">
        <w:fldChar w:fldCharType="begin"/>
      </w:r>
      <w:r w:rsidR="00CD5AA9">
        <w:instrText xml:space="preserve"> SEQ Fig. \* ARABIC </w:instrText>
      </w:r>
      <w:r w:rsidR="00700F9B">
        <w:fldChar w:fldCharType="separate"/>
      </w:r>
      <w:r w:rsidR="003603F6">
        <w:rPr>
          <w:noProof/>
        </w:rPr>
        <w:t>5</w:t>
      </w:r>
      <w:r w:rsidR="00700F9B">
        <w:fldChar w:fldCharType="end"/>
      </w:r>
      <w:bookmarkEnd w:id="7"/>
      <w:r w:rsidR="00E43901">
        <w:rPr>
          <w:sz w:val="21"/>
          <w:szCs w:val="21"/>
        </w:rPr>
        <w:t xml:space="preserve">  </w:t>
      </w:r>
      <w:r w:rsidR="00562419">
        <w:rPr>
          <w:sz w:val="21"/>
          <w:szCs w:val="21"/>
        </w:rPr>
        <w:t>The CDF plot</w:t>
      </w:r>
      <w:r w:rsidR="00562419" w:rsidRPr="00562419">
        <w:rPr>
          <w:sz w:val="21"/>
          <w:szCs w:val="21"/>
        </w:rPr>
        <w:t xml:space="preserve"> of</w:t>
      </w:r>
      <w:r w:rsidR="00562419">
        <w:rPr>
          <w:sz w:val="21"/>
          <w:szCs w:val="21"/>
        </w:rPr>
        <w:t xml:space="preserve"> </w:t>
      </w:r>
      <w:r w:rsidR="00E43901">
        <w:rPr>
          <w:sz w:val="21"/>
          <w:szCs w:val="21"/>
        </w:rPr>
        <w:t>K</w:t>
      </w:r>
      <w:r w:rsidR="00525EA5">
        <w:rPr>
          <w:rFonts w:hint="eastAsia"/>
          <w:sz w:val="21"/>
          <w:szCs w:val="21"/>
        </w:rPr>
        <w:t xml:space="preserve">-factor in </w:t>
      </w:r>
      <w:r w:rsidR="00E43901">
        <w:rPr>
          <w:sz w:val="21"/>
          <w:szCs w:val="21"/>
        </w:rPr>
        <w:t>LOS scenario</w:t>
      </w:r>
    </w:p>
    <w:p w:rsidR="00525EA5" w:rsidRPr="00562DBB" w:rsidRDefault="00525EA5" w:rsidP="00562DBB">
      <w:pPr>
        <w:pStyle w:val="10"/>
        <w:numPr>
          <w:ilvl w:val="0"/>
          <w:numId w:val="5"/>
        </w:numPr>
        <w:ind w:firstLineChars="0"/>
        <w:rPr>
          <w:rFonts w:ascii="Times New Roman" w:eastAsia="宋体" w:hAnsi="Times New Roman"/>
          <w:color w:val="000000"/>
          <w:sz w:val="21"/>
          <w:szCs w:val="21"/>
          <w:lang w:eastAsia="zh-CN"/>
        </w:rPr>
      </w:pPr>
      <w:r w:rsidRPr="00562DBB">
        <w:rPr>
          <w:rFonts w:ascii="Times New Roman" w:eastAsia="宋体" w:hAnsi="Times New Roman" w:hint="eastAsia"/>
          <w:color w:val="000000"/>
          <w:sz w:val="21"/>
          <w:szCs w:val="21"/>
          <w:lang w:eastAsia="zh-CN"/>
        </w:rPr>
        <w:t>Delay spread</w:t>
      </w:r>
    </w:p>
    <w:p w:rsidR="00525EA5" w:rsidRPr="00AF5EB0" w:rsidRDefault="006901F6" w:rsidP="00324464">
      <w:pPr>
        <w:pStyle w:val="Default"/>
        <w:jc w:val="both"/>
        <w:rPr>
          <w:rFonts w:ascii="Times New Roman" w:hAnsi="Times New Roman" w:cs="Times New Roman"/>
          <w:sz w:val="21"/>
          <w:szCs w:val="21"/>
        </w:rPr>
      </w:pPr>
      <w:r w:rsidRPr="00AF5EB0">
        <w:rPr>
          <w:rFonts w:ascii="Times New Roman" w:hAnsi="Times New Roman" w:cs="Times New Roman"/>
          <w:sz w:val="21"/>
          <w:szCs w:val="21"/>
        </w:rPr>
        <w:t>RMS</w:t>
      </w:r>
      <w:r w:rsidR="00525EA5" w:rsidRPr="00AF5EB0">
        <w:rPr>
          <w:rFonts w:ascii="Times New Roman" w:hAnsi="Times New Roman" w:cs="Times New Roman" w:hint="eastAsia"/>
          <w:sz w:val="21"/>
          <w:szCs w:val="21"/>
        </w:rPr>
        <w:t xml:space="preserve"> delay</w:t>
      </w:r>
      <w:r w:rsidRPr="00AF5EB0">
        <w:rPr>
          <w:rFonts w:ascii="Times New Roman" w:hAnsi="Times New Roman" w:cs="Times New Roman"/>
          <w:sz w:val="21"/>
          <w:szCs w:val="21"/>
        </w:rPr>
        <w:t xml:space="preserve"> spread</w:t>
      </w:r>
      <w:r w:rsidR="00525EA5" w:rsidRPr="00AF5EB0">
        <w:rPr>
          <w:rFonts w:ascii="Times New Roman" w:hAnsi="Times New Roman" w:cs="Times New Roman" w:hint="eastAsia"/>
          <w:sz w:val="21"/>
          <w:szCs w:val="21"/>
        </w:rPr>
        <w:t xml:space="preserve"> can be estimated by the power delay </w:t>
      </w:r>
      <w:r w:rsidR="00EE5386" w:rsidRPr="00AF5EB0">
        <w:rPr>
          <w:rFonts w:ascii="Times New Roman" w:hAnsi="Times New Roman" w:cs="Times New Roman"/>
          <w:sz w:val="21"/>
          <w:szCs w:val="21"/>
        </w:rPr>
        <w:t>profile (</w:t>
      </w:r>
      <w:r w:rsidR="00525EA5" w:rsidRPr="00AF5EB0">
        <w:rPr>
          <w:rFonts w:ascii="Times New Roman" w:hAnsi="Times New Roman" w:cs="Times New Roman" w:hint="eastAsia"/>
          <w:sz w:val="21"/>
          <w:szCs w:val="21"/>
        </w:rPr>
        <w:t>PDP).</w:t>
      </w:r>
      <w:r w:rsidR="003F56DE">
        <w:rPr>
          <w:rFonts w:ascii="Times New Roman" w:hAnsi="Times New Roman" w:cs="Times New Roman" w:hint="eastAsia"/>
          <w:sz w:val="21"/>
          <w:szCs w:val="21"/>
        </w:rPr>
        <w:t xml:space="preserve"> Figure </w:t>
      </w:r>
      <w:r w:rsidR="006D3786">
        <w:rPr>
          <w:rFonts w:ascii="Times New Roman" w:hAnsi="Times New Roman" w:cs="Times New Roman" w:hint="eastAsia"/>
          <w:sz w:val="21"/>
          <w:szCs w:val="21"/>
        </w:rPr>
        <w:t>6</w:t>
      </w:r>
      <w:r w:rsidR="003F56DE">
        <w:rPr>
          <w:rFonts w:ascii="Times New Roman" w:hAnsi="Times New Roman" w:cs="Times New Roman" w:hint="eastAsia"/>
          <w:sz w:val="21"/>
          <w:szCs w:val="21"/>
        </w:rPr>
        <w:t xml:space="preserve"> i</w:t>
      </w:r>
      <w:r w:rsidR="00AC1A77" w:rsidRPr="0024007C">
        <w:rPr>
          <w:rFonts w:ascii="Times New Roman" w:hAnsi="Times New Roman" w:cs="Times New Roman"/>
          <w:sz w:val="21"/>
          <w:szCs w:val="21"/>
        </w:rPr>
        <w:t>s the CDF plot of RMS delay spread in the</w:t>
      </w:r>
      <w:r w:rsidR="008079AB" w:rsidRPr="0024007C">
        <w:rPr>
          <w:rFonts w:ascii="Times New Roman" w:hAnsi="Times New Roman" w:cs="Times New Roman"/>
          <w:sz w:val="21"/>
          <w:szCs w:val="21"/>
        </w:rPr>
        <w:t xml:space="preserve"> office</w:t>
      </w:r>
      <w:r w:rsidR="00AC1A77" w:rsidRPr="0024007C">
        <w:rPr>
          <w:rFonts w:ascii="Times New Roman" w:hAnsi="Times New Roman" w:cs="Times New Roman"/>
          <w:sz w:val="21"/>
          <w:szCs w:val="21"/>
        </w:rPr>
        <w:t xml:space="preserve"> LOS </w:t>
      </w:r>
      <w:r w:rsidR="00066914" w:rsidRPr="0024007C">
        <w:rPr>
          <w:rFonts w:ascii="Times New Roman" w:hAnsi="Times New Roman" w:cs="Times New Roman"/>
          <w:sz w:val="21"/>
          <w:szCs w:val="21"/>
        </w:rPr>
        <w:t>environment</w:t>
      </w:r>
      <w:r w:rsidR="00F70698" w:rsidRPr="0024007C">
        <w:rPr>
          <w:rFonts w:ascii="Times New Roman" w:hAnsi="Times New Roman" w:cs="Times New Roman"/>
          <w:sz w:val="21"/>
          <w:szCs w:val="21"/>
        </w:rPr>
        <w:t>.</w:t>
      </w:r>
      <w:r w:rsidR="00AC1A77" w:rsidRPr="0024007C">
        <w:rPr>
          <w:rFonts w:ascii="Times New Roman" w:hAnsi="Times New Roman" w:cs="Times New Roman"/>
          <w:sz w:val="21"/>
          <w:szCs w:val="21"/>
        </w:rPr>
        <w:t xml:space="preserve"> </w:t>
      </w:r>
      <w:r w:rsidR="00C75358">
        <w:rPr>
          <w:rFonts w:ascii="Times New Roman" w:hAnsi="Times New Roman" w:cs="Times New Roman" w:hint="eastAsia"/>
          <w:sz w:val="21"/>
          <w:szCs w:val="21"/>
        </w:rPr>
        <w:t xml:space="preserve">Figure </w:t>
      </w:r>
      <w:r w:rsidR="006D3786">
        <w:rPr>
          <w:rFonts w:ascii="Times New Roman" w:hAnsi="Times New Roman" w:cs="Times New Roman" w:hint="eastAsia"/>
          <w:sz w:val="21"/>
          <w:szCs w:val="21"/>
        </w:rPr>
        <w:t>7</w:t>
      </w:r>
      <w:r w:rsidR="00C75358">
        <w:rPr>
          <w:rFonts w:ascii="Times New Roman" w:hAnsi="Times New Roman" w:cs="Times New Roman" w:hint="eastAsia"/>
          <w:sz w:val="21"/>
          <w:szCs w:val="21"/>
        </w:rPr>
        <w:t xml:space="preserve"> is</w:t>
      </w:r>
      <w:r w:rsidR="00AC1A77" w:rsidRPr="0024007C">
        <w:rPr>
          <w:rFonts w:ascii="Times New Roman" w:hAnsi="Times New Roman" w:cs="Times New Roman"/>
          <w:sz w:val="21"/>
          <w:szCs w:val="21"/>
        </w:rPr>
        <w:t xml:space="preserve"> the delay proport</w:t>
      </w:r>
      <w:r w:rsidR="00F70698" w:rsidRPr="0024007C">
        <w:rPr>
          <w:rFonts w:ascii="Times New Roman" w:hAnsi="Times New Roman" w:cs="Times New Roman"/>
          <w:sz w:val="21"/>
          <w:szCs w:val="21"/>
        </w:rPr>
        <w:t>ion factor, and it is defined by</w:t>
      </w:r>
      <w:r w:rsidR="00F70698" w:rsidRPr="0024007C">
        <w:rPr>
          <w:rFonts w:ascii="Times New Roman" w:hAnsi="Times New Roman" w:cs="Times New Roman"/>
          <w:position w:val="-14"/>
          <w:sz w:val="21"/>
          <w:szCs w:val="21"/>
        </w:rPr>
        <w:object w:dxaOrig="106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4pt;height:19.6pt" o:ole="">
            <v:imagedata r:id="rId17" o:title=""/>
          </v:shape>
          <o:OLEObject Type="Embed" ProgID="Equation.DSMT4" ShapeID="_x0000_i1025" DrawAspect="Content" ObjectID="_1519046950" r:id="rId18"/>
        </w:object>
      </w:r>
      <w:r w:rsidR="00F70698" w:rsidRPr="0024007C">
        <w:rPr>
          <w:rFonts w:ascii="Times New Roman" w:hAnsi="Times New Roman" w:cs="Times New Roman"/>
          <w:sz w:val="21"/>
          <w:szCs w:val="21"/>
        </w:rPr>
        <w:t xml:space="preserve"> , which is a parameter to describe the exponential decline of power delay </w:t>
      </w:r>
      <w:r w:rsidR="00BA1108" w:rsidRPr="0024007C">
        <w:rPr>
          <w:rFonts w:ascii="Times New Roman" w:hAnsi="Times New Roman" w:cs="Times New Roman"/>
          <w:sz w:val="21"/>
          <w:szCs w:val="21"/>
        </w:rPr>
        <w:t>spread</w:t>
      </w:r>
      <w:r w:rsidR="00F70698" w:rsidRPr="0024007C">
        <w:rPr>
          <w:rFonts w:ascii="Times New Roman" w:hAnsi="Times New Roman" w:cs="Times New Roman"/>
          <w:sz w:val="21"/>
          <w:szCs w:val="21"/>
        </w:rPr>
        <w:t>.</w:t>
      </w:r>
      <w:r w:rsidR="005041CC" w:rsidRPr="0024007C">
        <w:rPr>
          <w:rFonts w:ascii="Times New Roman" w:hAnsi="Times New Roman" w:cs="Times New Roman"/>
          <w:sz w:val="21"/>
          <w:szCs w:val="21"/>
        </w:rPr>
        <w:t xml:space="preserve"> Among them,</w:t>
      </w:r>
      <w:r w:rsidR="00BA1108" w:rsidRPr="0024007C">
        <w:rPr>
          <w:rFonts w:ascii="Times New Roman" w:hAnsi="Times New Roman" w:cs="Times New Roman"/>
          <w:sz w:val="21"/>
          <w:szCs w:val="21"/>
        </w:rPr>
        <w:t xml:space="preserve"> </w:t>
      </w:r>
      <w:r w:rsidR="005041CC" w:rsidRPr="0024007C">
        <w:rPr>
          <w:rFonts w:ascii="Times New Roman" w:hAnsi="Times New Roman" w:cs="Times New Roman"/>
          <w:position w:val="-14"/>
          <w:sz w:val="21"/>
          <w:szCs w:val="21"/>
        </w:rPr>
        <w:object w:dxaOrig="540" w:dyaOrig="380">
          <v:shape id="_x0000_i1026" type="#_x0000_t75" style="width:27.65pt;height:19.6pt" o:ole="">
            <v:imagedata r:id="rId19" o:title=""/>
          </v:shape>
          <o:OLEObject Type="Embed" ProgID="Equation.DSMT4" ShapeID="_x0000_i1026" DrawAspect="Content" ObjectID="_1519046951" r:id="rId20"/>
        </w:object>
      </w:r>
      <w:r w:rsidR="005041CC" w:rsidRPr="0024007C">
        <w:rPr>
          <w:rFonts w:ascii="Times New Roman" w:hAnsi="Times New Roman" w:cs="Times New Roman"/>
          <w:sz w:val="21"/>
          <w:szCs w:val="21"/>
        </w:rPr>
        <w:t>indicates the standard variance</w:t>
      </w:r>
      <w:r w:rsidR="00F70698" w:rsidRPr="0024007C">
        <w:rPr>
          <w:rFonts w:ascii="Times New Roman" w:hAnsi="Times New Roman" w:cs="Times New Roman"/>
          <w:sz w:val="21"/>
          <w:szCs w:val="21"/>
        </w:rPr>
        <w:t xml:space="preserve"> </w:t>
      </w:r>
      <w:r w:rsidR="005041CC" w:rsidRPr="0024007C">
        <w:rPr>
          <w:rFonts w:ascii="Times New Roman" w:hAnsi="Times New Roman" w:cs="Times New Roman"/>
          <w:sz w:val="21"/>
          <w:szCs w:val="21"/>
        </w:rPr>
        <w:t>of multipath delay</w:t>
      </w:r>
      <w:r w:rsidR="00C75358">
        <w:rPr>
          <w:rFonts w:ascii="Times New Roman" w:hAnsi="Times New Roman" w:cs="Times New Roman" w:hint="eastAsia"/>
          <w:sz w:val="21"/>
          <w:szCs w:val="21"/>
        </w:rPr>
        <w:t xml:space="preserve"> and</w:t>
      </w:r>
      <w:r w:rsidR="005041CC" w:rsidRPr="0024007C">
        <w:rPr>
          <w:rFonts w:ascii="Times New Roman" w:hAnsi="Times New Roman" w:cs="Times New Roman"/>
          <w:sz w:val="21"/>
          <w:szCs w:val="21"/>
        </w:rPr>
        <w:t xml:space="preserve"> </w:t>
      </w:r>
      <w:r w:rsidR="00BA1108" w:rsidRPr="0024007C">
        <w:rPr>
          <w:rFonts w:ascii="Times New Roman" w:hAnsi="Times New Roman" w:cs="Times New Roman"/>
          <w:position w:val="-12"/>
          <w:sz w:val="21"/>
          <w:szCs w:val="21"/>
        </w:rPr>
        <w:object w:dxaOrig="460" w:dyaOrig="360">
          <v:shape id="_x0000_i1027" type="#_x0000_t75" style="width:23.05pt;height:17.85pt" o:ole="">
            <v:imagedata r:id="rId21" o:title=""/>
          </v:shape>
          <o:OLEObject Type="Embed" ProgID="Equation.DSMT4" ShapeID="_x0000_i1027" DrawAspect="Content" ObjectID="_1519046952" r:id="rId22"/>
        </w:object>
      </w:r>
      <w:r w:rsidR="00BA1108" w:rsidRPr="0024007C">
        <w:rPr>
          <w:rFonts w:ascii="Times New Roman" w:hAnsi="Times New Roman" w:cs="Times New Roman"/>
          <w:sz w:val="21"/>
          <w:szCs w:val="21"/>
        </w:rPr>
        <w:t xml:space="preserve"> indicates the RMS delay spread. </w:t>
      </w:r>
      <w:r w:rsidR="00C75358">
        <w:rPr>
          <w:rFonts w:ascii="Times New Roman" w:hAnsi="Times New Roman" w:cs="Times New Roman" w:hint="eastAsia"/>
          <w:sz w:val="21"/>
          <w:szCs w:val="21"/>
        </w:rPr>
        <w:t>Figure</w:t>
      </w:r>
      <w:r w:rsidR="006D3786">
        <w:rPr>
          <w:rFonts w:ascii="Times New Roman" w:hAnsi="Times New Roman" w:cs="Times New Roman" w:hint="eastAsia"/>
          <w:sz w:val="21"/>
          <w:szCs w:val="21"/>
        </w:rPr>
        <w:t>s 8</w:t>
      </w:r>
      <w:r w:rsidR="006D3786">
        <w:rPr>
          <w:rFonts w:ascii="Times New Roman" w:hAnsi="Times New Roman" w:cs="Times New Roman"/>
          <w:sz w:val="21"/>
          <w:szCs w:val="21"/>
        </w:rPr>
        <w:t xml:space="preserve"> and</w:t>
      </w:r>
      <w:r w:rsidR="00C75358">
        <w:rPr>
          <w:rFonts w:ascii="Times New Roman" w:hAnsi="Times New Roman" w:cs="Times New Roman" w:hint="eastAsia"/>
          <w:sz w:val="21"/>
          <w:szCs w:val="21"/>
        </w:rPr>
        <w:t xml:space="preserve"> </w:t>
      </w:r>
      <w:r w:rsidR="006D3786">
        <w:rPr>
          <w:rFonts w:ascii="Times New Roman" w:hAnsi="Times New Roman" w:cs="Times New Roman" w:hint="eastAsia"/>
          <w:sz w:val="21"/>
          <w:szCs w:val="21"/>
        </w:rPr>
        <w:t>9</w:t>
      </w:r>
      <w:r w:rsidR="00C75358">
        <w:rPr>
          <w:rFonts w:hint="eastAsia"/>
        </w:rPr>
        <w:t xml:space="preserve"> </w:t>
      </w:r>
      <w:r w:rsidR="00AC1A77" w:rsidRPr="0024007C">
        <w:rPr>
          <w:rFonts w:ascii="Times New Roman" w:hAnsi="Times New Roman" w:cs="Times New Roman"/>
          <w:sz w:val="21"/>
          <w:szCs w:val="21"/>
        </w:rPr>
        <w:t xml:space="preserve">are </w:t>
      </w:r>
      <w:r w:rsidR="00BA1108" w:rsidRPr="0024007C">
        <w:rPr>
          <w:rFonts w:ascii="Times New Roman" w:hAnsi="Times New Roman" w:cs="Times New Roman"/>
          <w:sz w:val="21"/>
          <w:szCs w:val="21"/>
        </w:rPr>
        <w:t>the CDF plots of RMS delay spread and proportion factors</w:t>
      </w:r>
      <w:r w:rsidR="00AC1A77" w:rsidRPr="0024007C">
        <w:rPr>
          <w:rFonts w:ascii="Times New Roman" w:hAnsi="Times New Roman" w:cs="Times New Roman"/>
          <w:sz w:val="21"/>
          <w:szCs w:val="21"/>
        </w:rPr>
        <w:t xml:space="preserve"> in the</w:t>
      </w:r>
      <w:r w:rsidR="0054540B" w:rsidRPr="0024007C">
        <w:rPr>
          <w:rFonts w:ascii="Times New Roman" w:hAnsi="Times New Roman" w:cs="Times New Roman"/>
          <w:sz w:val="21"/>
          <w:szCs w:val="21"/>
        </w:rPr>
        <w:t xml:space="preserve"> office</w:t>
      </w:r>
      <w:r w:rsidR="003B5728">
        <w:rPr>
          <w:rFonts w:ascii="Times New Roman" w:hAnsi="Times New Roman" w:cs="Times New Roman" w:hint="eastAsia"/>
          <w:sz w:val="21"/>
          <w:szCs w:val="21"/>
        </w:rPr>
        <w:t xml:space="preserve"> </w:t>
      </w:r>
      <w:r w:rsidR="00AC1A77" w:rsidRPr="0024007C">
        <w:rPr>
          <w:rFonts w:ascii="Times New Roman" w:hAnsi="Times New Roman" w:cs="Times New Roman"/>
          <w:sz w:val="21"/>
          <w:szCs w:val="21"/>
        </w:rPr>
        <w:t xml:space="preserve">NLOS </w:t>
      </w:r>
      <w:r w:rsidR="0054540B" w:rsidRPr="0024007C">
        <w:rPr>
          <w:rFonts w:ascii="Times New Roman" w:hAnsi="Times New Roman" w:cs="Times New Roman"/>
          <w:sz w:val="21"/>
          <w:szCs w:val="21"/>
        </w:rPr>
        <w:t>environment</w:t>
      </w:r>
      <w:r w:rsidR="000A172D" w:rsidRPr="0024007C">
        <w:rPr>
          <w:rFonts w:ascii="Times New Roman" w:hAnsi="Times New Roman" w:cs="Times New Roman"/>
          <w:sz w:val="21"/>
          <w:szCs w:val="21"/>
        </w:rPr>
        <w:t>.</w:t>
      </w:r>
      <w:r w:rsidR="00C75358">
        <w:rPr>
          <w:rFonts w:ascii="Times New Roman" w:hAnsi="Times New Roman" w:cs="Times New Roman" w:hint="eastAsia"/>
          <w:sz w:val="21"/>
          <w:szCs w:val="21"/>
        </w:rPr>
        <w:t xml:space="preserve"> </w:t>
      </w:r>
      <w:r w:rsidR="00461DB7" w:rsidRPr="0024007C">
        <w:rPr>
          <w:rFonts w:ascii="Times New Roman" w:hAnsi="Times New Roman" w:cs="Times New Roman"/>
          <w:sz w:val="21"/>
          <w:szCs w:val="21"/>
        </w:rPr>
        <w:t xml:space="preserve">The results in the </w:t>
      </w:r>
      <w:r w:rsidR="00461DB7" w:rsidRPr="0024007C">
        <w:rPr>
          <w:rFonts w:ascii="Times New Roman" w:hAnsi="Times New Roman" w:cs="Times New Roman"/>
          <w:sz w:val="21"/>
          <w:szCs w:val="21"/>
          <w:shd w:val="clear" w:color="auto" w:fill="FFFFFF"/>
        </w:rPr>
        <w:t>corridor</w:t>
      </w:r>
      <w:r w:rsidR="00461DB7" w:rsidRPr="0024007C">
        <w:rPr>
          <w:rFonts w:ascii="Times New Roman" w:eastAsiaTheme="minorEastAsia" w:hAnsi="Times New Roman" w:cs="Times New Roman"/>
          <w:sz w:val="21"/>
          <w:szCs w:val="21"/>
        </w:rPr>
        <w:t xml:space="preserve"> N</w:t>
      </w:r>
      <w:r w:rsidR="00461DB7" w:rsidRPr="0024007C">
        <w:rPr>
          <w:rFonts w:ascii="Times New Roman" w:hAnsi="Times New Roman" w:cs="Times New Roman"/>
          <w:sz w:val="21"/>
          <w:szCs w:val="21"/>
        </w:rPr>
        <w:t>LOS environment</w:t>
      </w:r>
      <w:r w:rsidR="00006AE5" w:rsidRPr="0024007C">
        <w:rPr>
          <w:rFonts w:ascii="Times New Roman" w:hAnsi="Times New Roman" w:cs="Times New Roman"/>
          <w:sz w:val="21"/>
          <w:szCs w:val="21"/>
        </w:rPr>
        <w:t xml:space="preserve"> </w:t>
      </w:r>
      <w:r w:rsidR="00533D0E" w:rsidRPr="0024007C">
        <w:rPr>
          <w:rFonts w:ascii="Times New Roman" w:hAnsi="Times New Roman" w:cs="Times New Roman"/>
          <w:sz w:val="21"/>
          <w:szCs w:val="21"/>
        </w:rPr>
        <w:t>are</w:t>
      </w:r>
      <w:r w:rsidR="00C75358">
        <w:rPr>
          <w:rFonts w:ascii="Times New Roman" w:hAnsi="Times New Roman" w:cs="Times New Roman" w:hint="eastAsia"/>
          <w:sz w:val="21"/>
          <w:szCs w:val="21"/>
        </w:rPr>
        <w:t xml:space="preserve"> shown</w:t>
      </w:r>
      <w:r w:rsidR="00533D0E" w:rsidRPr="0024007C">
        <w:rPr>
          <w:rFonts w:ascii="Times New Roman" w:hAnsi="Times New Roman" w:cs="Times New Roman"/>
          <w:sz w:val="21"/>
          <w:szCs w:val="21"/>
        </w:rPr>
        <w:t xml:space="preserve"> in</w:t>
      </w:r>
      <w:r w:rsidR="006D3786">
        <w:rPr>
          <w:rFonts w:ascii="Times New Roman" w:hAnsi="Times New Roman" w:cs="Times New Roman" w:hint="eastAsia"/>
          <w:sz w:val="21"/>
          <w:szCs w:val="21"/>
        </w:rPr>
        <w:t xml:space="preserve"> figures 10</w:t>
      </w:r>
      <w:r w:rsidR="00C75358">
        <w:rPr>
          <w:rFonts w:ascii="Times New Roman" w:hAnsi="Times New Roman" w:cs="Times New Roman" w:hint="eastAsia"/>
          <w:sz w:val="21"/>
          <w:szCs w:val="21"/>
        </w:rPr>
        <w:t xml:space="preserve"> </w:t>
      </w:r>
      <w:r w:rsidR="006D3786">
        <w:rPr>
          <w:rFonts w:ascii="Times New Roman" w:hAnsi="Times New Roman" w:cs="Times New Roman"/>
          <w:sz w:val="21"/>
          <w:szCs w:val="21"/>
        </w:rPr>
        <w:t>and</w:t>
      </w:r>
      <w:r w:rsidR="006D3786">
        <w:rPr>
          <w:rFonts w:ascii="Times New Roman" w:hAnsi="Times New Roman" w:cs="Times New Roman" w:hint="eastAsia"/>
          <w:sz w:val="21"/>
          <w:szCs w:val="21"/>
        </w:rPr>
        <w:t xml:space="preserve"> 11</w:t>
      </w:r>
      <w:r w:rsidR="00C75358">
        <w:rPr>
          <w:rFonts w:ascii="Times New Roman" w:hAnsi="Times New Roman" w:cs="Times New Roman" w:hint="eastAsia"/>
          <w:sz w:val="21"/>
          <w:szCs w:val="21"/>
        </w:rPr>
        <w:t>.</w:t>
      </w:r>
    </w:p>
    <w:p w:rsidR="00AC1A77" w:rsidRDefault="0075621A" w:rsidP="00AC1A77">
      <w:pPr>
        <w:pStyle w:val="Default"/>
        <w:ind w:firstLine="420"/>
        <w:jc w:val="center"/>
        <w:rPr>
          <w:rFonts w:ascii="Times New Roman" w:hAnsi="Times New Roman" w:cs="Times New Roman"/>
          <w:sz w:val="21"/>
          <w:szCs w:val="21"/>
        </w:rPr>
      </w:pPr>
      <w:r w:rsidRPr="003A4D24">
        <w:rPr>
          <w:rFonts w:ascii="Times New Roman" w:hAnsi="Times New Roman" w:cs="Times New Roman"/>
          <w:noProof/>
          <w:sz w:val="21"/>
          <w:szCs w:val="21"/>
        </w:rPr>
        <w:drawing>
          <wp:inline distT="0" distB="0" distL="0" distR="0">
            <wp:extent cx="4585647" cy="2367014"/>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293" r="24263" b="19766"/>
                    <a:stretch>
                      <a:fillRect/>
                    </a:stretch>
                  </pic:blipFill>
                  <pic:spPr bwMode="auto">
                    <a:xfrm>
                      <a:off x="0" y="0"/>
                      <a:ext cx="4588775" cy="2368629"/>
                    </a:xfrm>
                    <a:prstGeom prst="rect">
                      <a:avLst/>
                    </a:prstGeom>
                    <a:noFill/>
                    <a:ln>
                      <a:noFill/>
                    </a:ln>
                  </pic:spPr>
                </pic:pic>
              </a:graphicData>
            </a:graphic>
          </wp:inline>
        </w:drawing>
      </w:r>
    </w:p>
    <w:p w:rsidR="00525EA5" w:rsidRDefault="00AF7321" w:rsidP="00AF7321">
      <w:pPr>
        <w:pStyle w:val="a9"/>
        <w:jc w:val="center"/>
        <w:rPr>
          <w:color w:val="000000"/>
          <w:szCs w:val="21"/>
          <w:shd w:val="clear" w:color="auto" w:fill="FFFFFF"/>
          <w:lang w:eastAsia="zh-CN"/>
        </w:rPr>
      </w:pPr>
      <w:bookmarkStart w:id="8" w:name="_Ref441499739"/>
      <w:r>
        <w:t>Fig</w:t>
      </w:r>
      <w:r w:rsidR="003F56DE">
        <w:rPr>
          <w:rFonts w:eastAsiaTheme="minorEastAsia" w:hint="eastAsia"/>
          <w:lang w:eastAsia="zh-CN"/>
        </w:rPr>
        <w:t>ure</w:t>
      </w:r>
      <w:r>
        <w:t xml:space="preserve"> </w:t>
      </w:r>
      <w:r w:rsidR="00700F9B">
        <w:fldChar w:fldCharType="begin"/>
      </w:r>
      <w:r w:rsidR="00CD5AA9">
        <w:instrText xml:space="preserve"> SEQ Fig. \* ARABIC </w:instrText>
      </w:r>
      <w:r w:rsidR="00700F9B">
        <w:fldChar w:fldCharType="separate"/>
      </w:r>
      <w:r w:rsidR="003603F6">
        <w:rPr>
          <w:noProof/>
        </w:rPr>
        <w:t>6</w:t>
      </w:r>
      <w:r w:rsidR="00700F9B">
        <w:fldChar w:fldCharType="end"/>
      </w:r>
      <w:bookmarkEnd w:id="8"/>
      <w:r w:rsidR="005153EE">
        <w:rPr>
          <w:rFonts w:eastAsiaTheme="minorEastAsia" w:hint="eastAsia"/>
          <w:color w:val="000000"/>
          <w:szCs w:val="21"/>
          <w:shd w:val="clear" w:color="auto" w:fill="FFFFFF"/>
          <w:lang w:eastAsia="zh-CN"/>
        </w:rPr>
        <w:t xml:space="preserve"> </w:t>
      </w:r>
      <w:r w:rsidR="00CA7826" w:rsidRPr="00CA7826">
        <w:rPr>
          <w:color w:val="000000"/>
          <w:szCs w:val="21"/>
          <w:shd w:val="clear" w:color="auto" w:fill="FFFFFF"/>
          <w:lang w:eastAsia="zh-CN"/>
        </w:rPr>
        <w:t>CDF of</w:t>
      </w:r>
      <w:r w:rsidR="00CA7826" w:rsidRPr="00CA7826">
        <w:rPr>
          <w:rFonts w:hint="eastAsia"/>
          <w:color w:val="000000"/>
          <w:szCs w:val="21"/>
          <w:shd w:val="clear" w:color="auto" w:fill="FFFFFF"/>
          <w:lang w:eastAsia="zh-CN"/>
        </w:rPr>
        <w:t xml:space="preserve"> </w:t>
      </w:r>
      <w:r w:rsidR="00525EA5">
        <w:rPr>
          <w:rFonts w:hint="eastAsia"/>
          <w:color w:val="000000"/>
          <w:szCs w:val="21"/>
          <w:shd w:val="clear" w:color="auto" w:fill="FFFFFF"/>
          <w:lang w:eastAsia="zh-CN"/>
        </w:rPr>
        <w:t>R</w:t>
      </w:r>
      <w:r w:rsidR="00CA7826" w:rsidRPr="00CA7826">
        <w:rPr>
          <w:rFonts w:hint="eastAsia"/>
          <w:color w:val="000000"/>
          <w:szCs w:val="21"/>
          <w:shd w:val="clear" w:color="auto" w:fill="FFFFFF"/>
          <w:lang w:eastAsia="zh-CN"/>
        </w:rPr>
        <w:t>MS</w:t>
      </w:r>
      <w:r w:rsidR="00CA7826" w:rsidRPr="00CA7826">
        <w:rPr>
          <w:color w:val="000000"/>
          <w:szCs w:val="21"/>
          <w:shd w:val="clear" w:color="auto" w:fill="FFFFFF"/>
          <w:lang w:eastAsia="zh-CN"/>
        </w:rPr>
        <w:t xml:space="preserve"> delay spread</w:t>
      </w:r>
      <w:r w:rsidR="00525EA5">
        <w:rPr>
          <w:rFonts w:hint="eastAsia"/>
          <w:color w:val="000000"/>
          <w:szCs w:val="21"/>
          <w:shd w:val="clear" w:color="auto" w:fill="FFFFFF"/>
          <w:lang w:eastAsia="zh-CN"/>
        </w:rPr>
        <w:t xml:space="preserve"> in </w:t>
      </w:r>
      <w:r w:rsidR="005F4A0E">
        <w:rPr>
          <w:sz w:val="21"/>
          <w:szCs w:val="21"/>
        </w:rPr>
        <w:t>office LOS environment</w:t>
      </w:r>
    </w:p>
    <w:p w:rsidR="00525EA5" w:rsidRDefault="0075621A">
      <w:pPr>
        <w:jc w:val="center"/>
        <w:rPr>
          <w:color w:val="000000"/>
          <w:szCs w:val="21"/>
          <w:shd w:val="clear" w:color="auto" w:fill="FFFFFF"/>
        </w:rPr>
      </w:pPr>
      <w:r w:rsidRPr="003A4D24">
        <w:rPr>
          <w:noProof/>
          <w:color w:val="000000"/>
          <w:szCs w:val="21"/>
          <w:shd w:val="clear" w:color="auto" w:fill="FFFFFF"/>
          <w:lang w:eastAsia="zh-CN"/>
        </w:rPr>
        <w:lastRenderedPageBreak/>
        <w:drawing>
          <wp:inline distT="0" distB="0" distL="0" distR="0">
            <wp:extent cx="4585648" cy="2380337"/>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390" r="24052" b="18428"/>
                    <a:stretch>
                      <a:fillRect/>
                    </a:stretch>
                  </pic:blipFill>
                  <pic:spPr bwMode="auto">
                    <a:xfrm>
                      <a:off x="0" y="0"/>
                      <a:ext cx="4588262" cy="2381694"/>
                    </a:xfrm>
                    <a:prstGeom prst="rect">
                      <a:avLst/>
                    </a:prstGeom>
                    <a:noFill/>
                    <a:ln>
                      <a:noFill/>
                    </a:ln>
                  </pic:spPr>
                </pic:pic>
              </a:graphicData>
            </a:graphic>
          </wp:inline>
        </w:drawing>
      </w:r>
    </w:p>
    <w:p w:rsidR="00525EA5" w:rsidRDefault="00AF7321" w:rsidP="00AF7321">
      <w:pPr>
        <w:pStyle w:val="a9"/>
        <w:jc w:val="center"/>
        <w:rPr>
          <w:color w:val="000000"/>
          <w:szCs w:val="21"/>
          <w:shd w:val="clear" w:color="auto" w:fill="FFFFFF"/>
        </w:rPr>
      </w:pPr>
      <w:bookmarkStart w:id="9" w:name="_Ref441499753"/>
      <w:r>
        <w:t>Fig</w:t>
      </w:r>
      <w:r w:rsidR="00C75358">
        <w:rPr>
          <w:rFonts w:eastAsiaTheme="minorEastAsia" w:hint="eastAsia"/>
          <w:lang w:eastAsia="zh-CN"/>
        </w:rPr>
        <w:t>ure</w:t>
      </w:r>
      <w:r>
        <w:t xml:space="preserve"> </w:t>
      </w:r>
      <w:r w:rsidR="00700F9B">
        <w:fldChar w:fldCharType="begin"/>
      </w:r>
      <w:r w:rsidR="00CD5AA9">
        <w:instrText xml:space="preserve"> SEQ Fig. \* ARABIC </w:instrText>
      </w:r>
      <w:r w:rsidR="00700F9B">
        <w:fldChar w:fldCharType="separate"/>
      </w:r>
      <w:r w:rsidR="003603F6">
        <w:rPr>
          <w:noProof/>
        </w:rPr>
        <w:t>7</w:t>
      </w:r>
      <w:r w:rsidR="00700F9B">
        <w:fldChar w:fldCharType="end"/>
      </w:r>
      <w:bookmarkEnd w:id="9"/>
      <w:r w:rsidR="005153EE">
        <w:rPr>
          <w:rFonts w:eastAsiaTheme="minorEastAsia" w:hint="eastAsia"/>
          <w:lang w:eastAsia="zh-CN"/>
        </w:rPr>
        <w:t xml:space="preserve"> </w:t>
      </w:r>
      <w:r>
        <w:rPr>
          <w:rFonts w:eastAsiaTheme="minorEastAsia" w:hint="eastAsia"/>
          <w:lang w:eastAsia="zh-CN"/>
        </w:rPr>
        <w:t xml:space="preserve"> </w:t>
      </w:r>
      <w:r w:rsidR="00525EA5">
        <w:rPr>
          <w:rFonts w:hint="eastAsia"/>
          <w:color w:val="000000"/>
          <w:szCs w:val="21"/>
          <w:shd w:val="clear" w:color="auto" w:fill="FFFFFF"/>
        </w:rPr>
        <w:t>CDF</w:t>
      </w:r>
      <w:r w:rsidR="00525EA5" w:rsidRPr="00F03D90">
        <w:rPr>
          <w:rFonts w:hint="eastAsia"/>
          <w:szCs w:val="21"/>
          <w:shd w:val="clear" w:color="auto" w:fill="FFFFFF"/>
          <w:lang w:eastAsia="zh-CN"/>
        </w:rPr>
        <w:t xml:space="preserve"> of delay </w:t>
      </w:r>
      <w:r w:rsidR="00F03D90" w:rsidRPr="00F03D90">
        <w:rPr>
          <w:szCs w:val="21"/>
          <w:shd w:val="clear" w:color="auto" w:fill="FFFFFF"/>
          <w:lang w:eastAsia="zh-CN"/>
        </w:rPr>
        <w:t>proportion factor</w:t>
      </w:r>
      <w:r w:rsidR="009656C0">
        <w:rPr>
          <w:rFonts w:eastAsiaTheme="minorEastAsia" w:hint="eastAsia"/>
          <w:szCs w:val="21"/>
          <w:shd w:val="clear" w:color="auto" w:fill="FFFFFF"/>
          <w:lang w:eastAsia="zh-CN"/>
        </w:rPr>
        <w:t xml:space="preserve"> </w:t>
      </w:r>
      <w:r w:rsidR="00D40DE5">
        <w:rPr>
          <w:rFonts w:hint="eastAsia"/>
          <w:color w:val="000000"/>
          <w:szCs w:val="21"/>
          <w:shd w:val="clear" w:color="auto" w:fill="FFFFFF"/>
          <w:lang w:eastAsia="zh-CN"/>
        </w:rPr>
        <w:t xml:space="preserve">in </w:t>
      </w:r>
      <w:r w:rsidR="00D40DE5">
        <w:rPr>
          <w:sz w:val="21"/>
          <w:szCs w:val="21"/>
        </w:rPr>
        <w:t xml:space="preserve">office </w:t>
      </w:r>
      <w:r w:rsidR="00D40DE5">
        <w:rPr>
          <w:rFonts w:eastAsiaTheme="minorEastAsia" w:hint="eastAsia"/>
          <w:sz w:val="21"/>
          <w:szCs w:val="21"/>
          <w:lang w:eastAsia="zh-CN"/>
        </w:rPr>
        <w:t>N</w:t>
      </w:r>
      <w:r w:rsidR="00D40DE5">
        <w:rPr>
          <w:sz w:val="21"/>
          <w:szCs w:val="21"/>
        </w:rPr>
        <w:t>LOS environment</w:t>
      </w:r>
    </w:p>
    <w:p w:rsidR="00525EA5" w:rsidRDefault="0075621A" w:rsidP="00AF7321">
      <w:pPr>
        <w:pStyle w:val="10"/>
        <w:ind w:firstLineChars="0" w:firstLine="0"/>
        <w:jc w:val="center"/>
        <w:rPr>
          <w:color w:val="000000"/>
          <w:szCs w:val="21"/>
          <w:shd w:val="clear" w:color="auto" w:fill="FFFFFF"/>
        </w:rPr>
      </w:pPr>
      <w:r w:rsidRPr="003A4D24">
        <w:rPr>
          <w:noProof/>
          <w:color w:val="000000"/>
          <w:szCs w:val="21"/>
          <w:shd w:val="clear" w:color="auto" w:fill="FFFFFF"/>
          <w:lang w:eastAsia="zh-CN"/>
        </w:rPr>
        <w:drawing>
          <wp:inline distT="0" distB="0" distL="0" distR="0">
            <wp:extent cx="4490113" cy="233234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91" r="23953" b="18866"/>
                    <a:stretch>
                      <a:fillRect/>
                    </a:stretch>
                  </pic:blipFill>
                  <pic:spPr bwMode="auto">
                    <a:xfrm>
                      <a:off x="0" y="0"/>
                      <a:ext cx="4490217" cy="2332399"/>
                    </a:xfrm>
                    <a:prstGeom prst="rect">
                      <a:avLst/>
                    </a:prstGeom>
                    <a:noFill/>
                    <a:ln>
                      <a:noFill/>
                    </a:ln>
                  </pic:spPr>
                </pic:pic>
              </a:graphicData>
            </a:graphic>
          </wp:inline>
        </w:drawing>
      </w:r>
    </w:p>
    <w:p w:rsidR="00525EA5" w:rsidRDefault="00AF7321" w:rsidP="00AF7321">
      <w:pPr>
        <w:pStyle w:val="a9"/>
        <w:jc w:val="center"/>
        <w:rPr>
          <w:color w:val="000000"/>
          <w:szCs w:val="21"/>
          <w:shd w:val="clear" w:color="auto" w:fill="FFFFFF"/>
        </w:rPr>
      </w:pPr>
      <w:bookmarkStart w:id="10" w:name="_Ref441499841"/>
      <w:r>
        <w:t>Fig</w:t>
      </w:r>
      <w:r w:rsidR="00C75358">
        <w:rPr>
          <w:rFonts w:eastAsiaTheme="minorEastAsia" w:hint="eastAsia"/>
          <w:lang w:eastAsia="zh-CN"/>
        </w:rPr>
        <w:t>ure</w:t>
      </w:r>
      <w:r>
        <w:t xml:space="preserve"> </w:t>
      </w:r>
      <w:r w:rsidR="00700F9B">
        <w:fldChar w:fldCharType="begin"/>
      </w:r>
      <w:r w:rsidR="00CD5AA9">
        <w:instrText xml:space="preserve"> SEQ Fig. \* ARABIC </w:instrText>
      </w:r>
      <w:r w:rsidR="00700F9B">
        <w:fldChar w:fldCharType="separate"/>
      </w:r>
      <w:r w:rsidR="003603F6">
        <w:rPr>
          <w:noProof/>
        </w:rPr>
        <w:t>8</w:t>
      </w:r>
      <w:r w:rsidR="00700F9B">
        <w:fldChar w:fldCharType="end"/>
      </w:r>
      <w:bookmarkEnd w:id="10"/>
      <w:r>
        <w:rPr>
          <w:rFonts w:eastAsiaTheme="minorEastAsia" w:hint="eastAsia"/>
          <w:lang w:eastAsia="zh-CN"/>
        </w:rPr>
        <w:t xml:space="preserve"> </w:t>
      </w:r>
      <w:r w:rsidR="00557CB0" w:rsidRPr="00CA7826">
        <w:rPr>
          <w:color w:val="000000"/>
          <w:szCs w:val="21"/>
          <w:shd w:val="clear" w:color="auto" w:fill="FFFFFF"/>
          <w:lang w:eastAsia="zh-CN"/>
        </w:rPr>
        <w:t>CDF of</w:t>
      </w:r>
      <w:r w:rsidR="00557CB0" w:rsidRPr="00CA7826">
        <w:rPr>
          <w:rFonts w:hint="eastAsia"/>
          <w:color w:val="000000"/>
          <w:szCs w:val="21"/>
          <w:shd w:val="clear" w:color="auto" w:fill="FFFFFF"/>
          <w:lang w:eastAsia="zh-CN"/>
        </w:rPr>
        <w:t xml:space="preserve"> </w:t>
      </w:r>
      <w:r w:rsidR="00557CB0">
        <w:rPr>
          <w:rFonts w:hint="eastAsia"/>
          <w:color w:val="000000"/>
          <w:szCs w:val="21"/>
          <w:shd w:val="clear" w:color="auto" w:fill="FFFFFF"/>
          <w:lang w:eastAsia="zh-CN"/>
        </w:rPr>
        <w:t>R</w:t>
      </w:r>
      <w:r w:rsidR="00557CB0" w:rsidRPr="00CA7826">
        <w:rPr>
          <w:rFonts w:hint="eastAsia"/>
          <w:color w:val="000000"/>
          <w:szCs w:val="21"/>
          <w:shd w:val="clear" w:color="auto" w:fill="FFFFFF"/>
          <w:lang w:eastAsia="zh-CN"/>
        </w:rPr>
        <w:t>MS</w:t>
      </w:r>
      <w:r w:rsidR="00557CB0" w:rsidRPr="00CA7826">
        <w:rPr>
          <w:color w:val="000000"/>
          <w:szCs w:val="21"/>
          <w:shd w:val="clear" w:color="auto" w:fill="FFFFFF"/>
          <w:lang w:eastAsia="zh-CN"/>
        </w:rPr>
        <w:t xml:space="preserve"> delay spread</w:t>
      </w:r>
      <w:r w:rsidR="00557CB0">
        <w:rPr>
          <w:rFonts w:hint="eastAsia"/>
          <w:color w:val="000000"/>
          <w:szCs w:val="21"/>
          <w:shd w:val="clear" w:color="auto" w:fill="FFFFFF"/>
          <w:lang w:eastAsia="zh-CN"/>
        </w:rPr>
        <w:t xml:space="preserve"> in </w:t>
      </w:r>
      <w:r w:rsidR="00557CB0">
        <w:rPr>
          <w:sz w:val="21"/>
          <w:szCs w:val="21"/>
        </w:rPr>
        <w:t xml:space="preserve">office </w:t>
      </w:r>
      <w:r w:rsidR="00557CB0">
        <w:rPr>
          <w:rFonts w:eastAsiaTheme="minorEastAsia" w:hint="eastAsia"/>
          <w:sz w:val="21"/>
          <w:szCs w:val="21"/>
          <w:lang w:eastAsia="zh-CN"/>
        </w:rPr>
        <w:t>N</w:t>
      </w:r>
      <w:r w:rsidR="00557CB0">
        <w:rPr>
          <w:sz w:val="21"/>
          <w:szCs w:val="21"/>
        </w:rPr>
        <w:t>LOS environment</w:t>
      </w:r>
    </w:p>
    <w:p w:rsidR="00525EA5" w:rsidRDefault="0075621A">
      <w:pPr>
        <w:pStyle w:val="10"/>
        <w:ind w:firstLineChars="0" w:firstLine="0"/>
        <w:jc w:val="center"/>
        <w:rPr>
          <w:color w:val="000000"/>
          <w:szCs w:val="21"/>
          <w:shd w:val="clear" w:color="auto" w:fill="FFFFFF"/>
        </w:rPr>
      </w:pPr>
      <w:r w:rsidRPr="003A4D24">
        <w:rPr>
          <w:noProof/>
          <w:color w:val="000000"/>
          <w:szCs w:val="21"/>
          <w:shd w:val="clear" w:color="auto" w:fill="FFFFFF"/>
          <w:lang w:eastAsia="zh-CN"/>
        </w:rPr>
        <w:drawing>
          <wp:inline distT="0" distB="0" distL="0" distR="0">
            <wp:extent cx="4558353" cy="2418718"/>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197" r="24573" b="17989"/>
                    <a:stretch>
                      <a:fillRect/>
                    </a:stretch>
                  </pic:blipFill>
                  <pic:spPr bwMode="auto">
                    <a:xfrm>
                      <a:off x="0" y="0"/>
                      <a:ext cx="4563592" cy="2421498"/>
                    </a:xfrm>
                    <a:prstGeom prst="rect">
                      <a:avLst/>
                    </a:prstGeom>
                    <a:noFill/>
                    <a:ln>
                      <a:noFill/>
                    </a:ln>
                  </pic:spPr>
                </pic:pic>
              </a:graphicData>
            </a:graphic>
          </wp:inline>
        </w:drawing>
      </w:r>
    </w:p>
    <w:p w:rsidR="00525EA5" w:rsidRDefault="00AF7321" w:rsidP="00AF7321">
      <w:pPr>
        <w:pStyle w:val="a9"/>
        <w:jc w:val="center"/>
        <w:rPr>
          <w:color w:val="000000"/>
          <w:szCs w:val="21"/>
          <w:shd w:val="clear" w:color="auto" w:fill="FFFFFF"/>
          <w:lang w:eastAsia="zh-CN"/>
        </w:rPr>
      </w:pPr>
      <w:bookmarkStart w:id="11" w:name="_Ref441499848"/>
      <w:r>
        <w:t>Fig</w:t>
      </w:r>
      <w:r w:rsidR="00C75358">
        <w:rPr>
          <w:rFonts w:eastAsiaTheme="minorEastAsia" w:hint="eastAsia"/>
          <w:lang w:eastAsia="zh-CN"/>
        </w:rPr>
        <w:t>ure</w:t>
      </w:r>
      <w:r>
        <w:t xml:space="preserve"> </w:t>
      </w:r>
      <w:r w:rsidR="00700F9B">
        <w:fldChar w:fldCharType="begin"/>
      </w:r>
      <w:r w:rsidR="00CD5AA9">
        <w:instrText xml:space="preserve"> SEQ Fig. \* ARABIC </w:instrText>
      </w:r>
      <w:r w:rsidR="00700F9B">
        <w:fldChar w:fldCharType="separate"/>
      </w:r>
      <w:r w:rsidR="003603F6">
        <w:rPr>
          <w:noProof/>
        </w:rPr>
        <w:t>9</w:t>
      </w:r>
      <w:r w:rsidR="00700F9B">
        <w:fldChar w:fldCharType="end"/>
      </w:r>
      <w:bookmarkEnd w:id="11"/>
      <w:r>
        <w:rPr>
          <w:rFonts w:eastAsiaTheme="minorEastAsia" w:hint="eastAsia"/>
          <w:lang w:eastAsia="zh-CN"/>
        </w:rPr>
        <w:t xml:space="preserve"> </w:t>
      </w:r>
      <w:r w:rsidR="0034435D">
        <w:rPr>
          <w:rFonts w:hint="eastAsia"/>
          <w:color w:val="000000"/>
          <w:szCs w:val="21"/>
          <w:shd w:val="clear" w:color="auto" w:fill="FFFFFF"/>
        </w:rPr>
        <w:t xml:space="preserve">CDF </w:t>
      </w:r>
      <w:r w:rsidR="0034435D" w:rsidRPr="00F03D90">
        <w:rPr>
          <w:rFonts w:hint="eastAsia"/>
          <w:szCs w:val="21"/>
          <w:shd w:val="clear" w:color="auto" w:fill="FFFFFF"/>
          <w:lang w:eastAsia="zh-CN"/>
        </w:rPr>
        <w:t xml:space="preserve"> of delay </w:t>
      </w:r>
      <w:r w:rsidR="0034435D" w:rsidRPr="00F03D90">
        <w:rPr>
          <w:szCs w:val="21"/>
          <w:shd w:val="clear" w:color="auto" w:fill="FFFFFF"/>
          <w:lang w:eastAsia="zh-CN"/>
        </w:rPr>
        <w:t>proportion factor</w:t>
      </w:r>
      <w:r w:rsidR="0034435D">
        <w:rPr>
          <w:rFonts w:eastAsiaTheme="minorEastAsia" w:hint="eastAsia"/>
          <w:szCs w:val="21"/>
          <w:shd w:val="clear" w:color="auto" w:fill="FFFFFF"/>
          <w:lang w:eastAsia="zh-CN"/>
        </w:rPr>
        <w:t xml:space="preserve"> </w:t>
      </w:r>
      <w:r w:rsidR="0034435D">
        <w:rPr>
          <w:rFonts w:hint="eastAsia"/>
          <w:color w:val="000000"/>
          <w:szCs w:val="21"/>
          <w:shd w:val="clear" w:color="auto" w:fill="FFFFFF"/>
          <w:lang w:eastAsia="zh-CN"/>
        </w:rPr>
        <w:t xml:space="preserve">in </w:t>
      </w:r>
      <w:r w:rsidR="0034435D">
        <w:rPr>
          <w:sz w:val="21"/>
          <w:szCs w:val="21"/>
        </w:rPr>
        <w:t xml:space="preserve">office </w:t>
      </w:r>
      <w:r w:rsidR="0034435D">
        <w:rPr>
          <w:rFonts w:eastAsiaTheme="minorEastAsia" w:hint="eastAsia"/>
          <w:sz w:val="21"/>
          <w:szCs w:val="21"/>
          <w:lang w:eastAsia="zh-CN"/>
        </w:rPr>
        <w:t>N</w:t>
      </w:r>
      <w:r w:rsidR="0034435D">
        <w:rPr>
          <w:sz w:val="21"/>
          <w:szCs w:val="21"/>
        </w:rPr>
        <w:t>LOS environment</w:t>
      </w:r>
    </w:p>
    <w:p w:rsidR="009B3C1A" w:rsidRDefault="0075621A">
      <w:pPr>
        <w:jc w:val="center"/>
        <w:rPr>
          <w:color w:val="000000"/>
          <w:szCs w:val="21"/>
          <w:shd w:val="clear" w:color="auto" w:fill="FFFFFF"/>
          <w:lang w:eastAsia="zh-CN"/>
        </w:rPr>
      </w:pPr>
      <w:r w:rsidRPr="003A4D24">
        <w:rPr>
          <w:noProof/>
          <w:color w:val="000000"/>
          <w:szCs w:val="21"/>
          <w:shd w:val="clear" w:color="auto" w:fill="FFFFFF"/>
          <w:lang w:eastAsia="zh-CN"/>
        </w:rPr>
        <w:lastRenderedPageBreak/>
        <w:drawing>
          <wp:inline distT="0" distB="0" distL="0" distR="0">
            <wp:extent cx="4647062" cy="2594549"/>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700" r="24052" b="18069"/>
                    <a:stretch>
                      <a:fillRect/>
                    </a:stretch>
                  </pic:blipFill>
                  <pic:spPr bwMode="auto">
                    <a:xfrm>
                      <a:off x="0" y="0"/>
                      <a:ext cx="4647170" cy="2594609"/>
                    </a:xfrm>
                    <a:prstGeom prst="rect">
                      <a:avLst/>
                    </a:prstGeom>
                    <a:noFill/>
                    <a:ln>
                      <a:noFill/>
                    </a:ln>
                  </pic:spPr>
                </pic:pic>
              </a:graphicData>
            </a:graphic>
          </wp:inline>
        </w:drawing>
      </w:r>
    </w:p>
    <w:p w:rsidR="00E849DA" w:rsidRDefault="00AF7321" w:rsidP="00AF7321">
      <w:pPr>
        <w:pStyle w:val="a9"/>
        <w:jc w:val="center"/>
        <w:rPr>
          <w:color w:val="000000"/>
          <w:szCs w:val="21"/>
          <w:shd w:val="clear" w:color="auto" w:fill="FFFFFF"/>
        </w:rPr>
      </w:pPr>
      <w:bookmarkStart w:id="12" w:name="_Ref441499974"/>
      <w:r>
        <w:t>Fig</w:t>
      </w:r>
      <w:r w:rsidR="00C75358">
        <w:rPr>
          <w:rFonts w:eastAsiaTheme="minorEastAsia" w:hint="eastAsia"/>
          <w:lang w:eastAsia="zh-CN"/>
        </w:rPr>
        <w:t>ure</w:t>
      </w:r>
      <w:r>
        <w:t xml:space="preserve"> </w:t>
      </w:r>
      <w:r w:rsidR="00700F9B">
        <w:fldChar w:fldCharType="begin"/>
      </w:r>
      <w:r w:rsidR="00CD5AA9">
        <w:instrText xml:space="preserve"> SEQ Fig. \* ARABIC </w:instrText>
      </w:r>
      <w:r w:rsidR="00700F9B">
        <w:fldChar w:fldCharType="separate"/>
      </w:r>
      <w:r w:rsidR="003603F6">
        <w:rPr>
          <w:noProof/>
        </w:rPr>
        <w:t>10</w:t>
      </w:r>
      <w:r w:rsidR="00700F9B">
        <w:fldChar w:fldCharType="end"/>
      </w:r>
      <w:bookmarkEnd w:id="12"/>
      <w:r>
        <w:rPr>
          <w:rFonts w:eastAsiaTheme="minorEastAsia" w:hint="eastAsia"/>
          <w:color w:val="000000"/>
          <w:szCs w:val="21"/>
          <w:shd w:val="clear" w:color="auto" w:fill="FFFFFF"/>
          <w:lang w:eastAsia="zh-CN"/>
        </w:rPr>
        <w:t xml:space="preserve"> </w:t>
      </w:r>
      <w:r w:rsidR="00BD0A0E" w:rsidRPr="00CA7826">
        <w:rPr>
          <w:color w:val="000000"/>
          <w:szCs w:val="21"/>
          <w:shd w:val="clear" w:color="auto" w:fill="FFFFFF"/>
          <w:lang w:eastAsia="zh-CN"/>
        </w:rPr>
        <w:t>CDF of</w:t>
      </w:r>
      <w:r w:rsidR="00BD0A0E" w:rsidRPr="00CA7826">
        <w:rPr>
          <w:rFonts w:hint="eastAsia"/>
          <w:color w:val="000000"/>
          <w:szCs w:val="21"/>
          <w:shd w:val="clear" w:color="auto" w:fill="FFFFFF"/>
          <w:lang w:eastAsia="zh-CN"/>
        </w:rPr>
        <w:t xml:space="preserve"> </w:t>
      </w:r>
      <w:r w:rsidR="00BD0A0E">
        <w:rPr>
          <w:rFonts w:hint="eastAsia"/>
          <w:color w:val="000000"/>
          <w:szCs w:val="21"/>
          <w:shd w:val="clear" w:color="auto" w:fill="FFFFFF"/>
          <w:lang w:eastAsia="zh-CN"/>
        </w:rPr>
        <w:t>R</w:t>
      </w:r>
      <w:r w:rsidR="00BD0A0E" w:rsidRPr="00CA7826">
        <w:rPr>
          <w:rFonts w:hint="eastAsia"/>
          <w:color w:val="000000"/>
          <w:szCs w:val="21"/>
          <w:shd w:val="clear" w:color="auto" w:fill="FFFFFF"/>
          <w:lang w:eastAsia="zh-CN"/>
        </w:rPr>
        <w:t>MS</w:t>
      </w:r>
      <w:r w:rsidR="00BD0A0E" w:rsidRPr="00CA7826">
        <w:rPr>
          <w:color w:val="000000"/>
          <w:szCs w:val="21"/>
          <w:shd w:val="clear" w:color="auto" w:fill="FFFFFF"/>
          <w:lang w:eastAsia="zh-CN"/>
        </w:rPr>
        <w:t xml:space="preserve"> delay spread</w:t>
      </w:r>
      <w:r w:rsidR="00BD0A0E">
        <w:rPr>
          <w:rFonts w:hint="eastAsia"/>
          <w:color w:val="000000"/>
          <w:szCs w:val="21"/>
          <w:shd w:val="clear" w:color="auto" w:fill="FFFFFF"/>
          <w:lang w:eastAsia="zh-CN"/>
        </w:rPr>
        <w:t xml:space="preserve"> in </w:t>
      </w:r>
      <w:r w:rsidR="00A947B4">
        <w:rPr>
          <w:color w:val="000000"/>
          <w:szCs w:val="21"/>
          <w:shd w:val="clear" w:color="auto" w:fill="FFFFFF"/>
          <w:lang w:eastAsia="zh-CN"/>
        </w:rPr>
        <w:t>corridor</w:t>
      </w:r>
      <w:r w:rsidR="00A947B4">
        <w:rPr>
          <w:rFonts w:eastAsiaTheme="minorEastAsia" w:hint="eastAsia"/>
          <w:sz w:val="21"/>
          <w:szCs w:val="21"/>
          <w:lang w:eastAsia="zh-CN"/>
        </w:rPr>
        <w:t xml:space="preserve"> </w:t>
      </w:r>
      <w:r w:rsidR="00BD0A0E">
        <w:rPr>
          <w:rFonts w:eastAsiaTheme="minorEastAsia" w:hint="eastAsia"/>
          <w:sz w:val="21"/>
          <w:szCs w:val="21"/>
          <w:lang w:eastAsia="zh-CN"/>
        </w:rPr>
        <w:t>N</w:t>
      </w:r>
      <w:r w:rsidR="00BD0A0E">
        <w:rPr>
          <w:sz w:val="21"/>
          <w:szCs w:val="21"/>
        </w:rPr>
        <w:t>LOS environment</w:t>
      </w:r>
    </w:p>
    <w:p w:rsidR="00E849DA" w:rsidRPr="00E849DA" w:rsidRDefault="00E849DA">
      <w:pPr>
        <w:jc w:val="center"/>
        <w:rPr>
          <w:color w:val="000000"/>
          <w:szCs w:val="21"/>
          <w:shd w:val="clear" w:color="auto" w:fill="FFFFFF"/>
          <w:lang w:eastAsia="zh-CN"/>
        </w:rPr>
      </w:pPr>
    </w:p>
    <w:p w:rsidR="00562419" w:rsidRDefault="0075621A">
      <w:pPr>
        <w:jc w:val="center"/>
        <w:rPr>
          <w:color w:val="000000"/>
          <w:szCs w:val="21"/>
          <w:shd w:val="clear" w:color="auto" w:fill="FFFFFF"/>
        </w:rPr>
      </w:pPr>
      <w:r w:rsidRPr="00E849DA">
        <w:rPr>
          <w:noProof/>
          <w:color w:val="000000"/>
          <w:szCs w:val="21"/>
          <w:shd w:val="clear" w:color="auto" w:fill="FFFFFF"/>
          <w:lang w:eastAsia="zh-CN"/>
        </w:rPr>
        <w:drawing>
          <wp:inline distT="0" distB="0" distL="0" distR="0">
            <wp:extent cx="4544705" cy="2366888"/>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202" r="24969" b="19986"/>
                    <a:stretch>
                      <a:fillRect/>
                    </a:stretch>
                  </pic:blipFill>
                  <pic:spPr bwMode="auto">
                    <a:xfrm>
                      <a:off x="0" y="0"/>
                      <a:ext cx="4549929" cy="2369609"/>
                    </a:xfrm>
                    <a:prstGeom prst="rect">
                      <a:avLst/>
                    </a:prstGeom>
                    <a:noFill/>
                    <a:ln>
                      <a:noFill/>
                    </a:ln>
                  </pic:spPr>
                </pic:pic>
              </a:graphicData>
            </a:graphic>
          </wp:inline>
        </w:drawing>
      </w:r>
    </w:p>
    <w:p w:rsidR="00E849DA" w:rsidRDefault="00AF7321" w:rsidP="00AF7321">
      <w:pPr>
        <w:pStyle w:val="a9"/>
        <w:jc w:val="center"/>
        <w:rPr>
          <w:color w:val="000000"/>
          <w:szCs w:val="21"/>
          <w:shd w:val="clear" w:color="auto" w:fill="FFFFFF"/>
          <w:lang w:eastAsia="zh-CN"/>
        </w:rPr>
      </w:pPr>
      <w:bookmarkStart w:id="13" w:name="_Ref441499982"/>
      <w:r>
        <w:t>Fig</w:t>
      </w:r>
      <w:r w:rsidR="00C75358">
        <w:rPr>
          <w:rFonts w:eastAsiaTheme="minorEastAsia" w:hint="eastAsia"/>
          <w:lang w:eastAsia="zh-CN"/>
        </w:rPr>
        <w:t>ure</w:t>
      </w:r>
      <w:r>
        <w:t xml:space="preserve"> </w:t>
      </w:r>
      <w:r w:rsidR="00700F9B">
        <w:fldChar w:fldCharType="begin"/>
      </w:r>
      <w:r w:rsidR="00CD5AA9">
        <w:instrText xml:space="preserve"> SEQ Fig. \* ARABIC </w:instrText>
      </w:r>
      <w:r w:rsidR="00700F9B">
        <w:fldChar w:fldCharType="separate"/>
      </w:r>
      <w:r w:rsidR="003603F6">
        <w:rPr>
          <w:noProof/>
        </w:rPr>
        <w:t>11</w:t>
      </w:r>
      <w:r w:rsidR="00700F9B">
        <w:fldChar w:fldCharType="end"/>
      </w:r>
      <w:bookmarkEnd w:id="13"/>
      <w:r w:rsidR="005153EE">
        <w:rPr>
          <w:rFonts w:eastAsiaTheme="minorEastAsia" w:hint="eastAsia"/>
          <w:lang w:eastAsia="zh-CN"/>
        </w:rPr>
        <w:t xml:space="preserve"> </w:t>
      </w:r>
      <w:r w:rsidR="000024FF">
        <w:rPr>
          <w:rFonts w:hint="eastAsia"/>
          <w:color w:val="000000"/>
          <w:szCs w:val="21"/>
          <w:shd w:val="clear" w:color="auto" w:fill="FFFFFF"/>
        </w:rPr>
        <w:t xml:space="preserve">CDF </w:t>
      </w:r>
      <w:r w:rsidR="000024FF" w:rsidRPr="00F03D90">
        <w:rPr>
          <w:rFonts w:hint="eastAsia"/>
          <w:szCs w:val="21"/>
          <w:shd w:val="clear" w:color="auto" w:fill="FFFFFF"/>
          <w:lang w:eastAsia="zh-CN"/>
        </w:rPr>
        <w:t xml:space="preserve"> of delay </w:t>
      </w:r>
      <w:r w:rsidR="000024FF" w:rsidRPr="00F03D90">
        <w:rPr>
          <w:szCs w:val="21"/>
          <w:shd w:val="clear" w:color="auto" w:fill="FFFFFF"/>
          <w:lang w:eastAsia="zh-CN"/>
        </w:rPr>
        <w:t>proportion factor</w:t>
      </w:r>
      <w:r w:rsidR="000024FF">
        <w:rPr>
          <w:rFonts w:eastAsiaTheme="minorEastAsia" w:hint="eastAsia"/>
          <w:szCs w:val="21"/>
          <w:shd w:val="clear" w:color="auto" w:fill="FFFFFF"/>
          <w:lang w:eastAsia="zh-CN"/>
        </w:rPr>
        <w:t xml:space="preserve"> </w:t>
      </w:r>
      <w:r w:rsidR="000024FF">
        <w:rPr>
          <w:rFonts w:hint="eastAsia"/>
          <w:color w:val="000000"/>
          <w:szCs w:val="21"/>
          <w:shd w:val="clear" w:color="auto" w:fill="FFFFFF"/>
          <w:lang w:eastAsia="zh-CN"/>
        </w:rPr>
        <w:t xml:space="preserve">in </w:t>
      </w:r>
      <w:r w:rsidR="001C773B">
        <w:rPr>
          <w:color w:val="000000"/>
          <w:szCs w:val="21"/>
          <w:shd w:val="clear" w:color="auto" w:fill="FFFFFF"/>
          <w:lang w:eastAsia="zh-CN"/>
        </w:rPr>
        <w:t>corridor</w:t>
      </w:r>
      <w:r w:rsidR="001C773B">
        <w:rPr>
          <w:rFonts w:eastAsiaTheme="minorEastAsia" w:hint="eastAsia"/>
          <w:sz w:val="21"/>
          <w:szCs w:val="21"/>
          <w:lang w:eastAsia="zh-CN"/>
        </w:rPr>
        <w:t xml:space="preserve"> </w:t>
      </w:r>
      <w:r w:rsidR="000024FF">
        <w:rPr>
          <w:rFonts w:eastAsiaTheme="minorEastAsia" w:hint="eastAsia"/>
          <w:sz w:val="21"/>
          <w:szCs w:val="21"/>
          <w:lang w:eastAsia="zh-CN"/>
        </w:rPr>
        <w:t>N</w:t>
      </w:r>
      <w:r w:rsidR="000024FF">
        <w:rPr>
          <w:sz w:val="21"/>
          <w:szCs w:val="21"/>
        </w:rPr>
        <w:t>LOS environment</w:t>
      </w:r>
      <w:r w:rsidR="001C773B">
        <w:rPr>
          <w:rFonts w:eastAsiaTheme="minorEastAsia" w:hint="eastAsia"/>
          <w:sz w:val="21"/>
          <w:szCs w:val="21"/>
          <w:lang w:eastAsia="zh-CN"/>
        </w:rPr>
        <w:t xml:space="preserve"> </w:t>
      </w:r>
      <w:r w:rsidR="00E849DA">
        <w:rPr>
          <w:rFonts w:hint="eastAsia"/>
          <w:color w:val="000000"/>
          <w:szCs w:val="21"/>
          <w:shd w:val="clear" w:color="auto" w:fill="FFFFFF"/>
          <w:lang w:eastAsia="zh-CN"/>
        </w:rPr>
        <w:t xml:space="preserve"> </w:t>
      </w:r>
    </w:p>
    <w:p w:rsidR="00525EA5" w:rsidRPr="00562DBB" w:rsidRDefault="00525EA5" w:rsidP="00562DBB">
      <w:pPr>
        <w:pStyle w:val="10"/>
        <w:numPr>
          <w:ilvl w:val="0"/>
          <w:numId w:val="5"/>
        </w:numPr>
        <w:ind w:firstLineChars="0"/>
        <w:rPr>
          <w:rFonts w:ascii="Times New Roman" w:eastAsia="宋体" w:hAnsi="Times New Roman"/>
          <w:color w:val="000000"/>
          <w:sz w:val="21"/>
          <w:szCs w:val="21"/>
          <w:lang w:eastAsia="zh-CN"/>
        </w:rPr>
      </w:pPr>
      <w:r w:rsidRPr="00562DBB">
        <w:rPr>
          <w:rFonts w:ascii="Times New Roman" w:eastAsia="宋体" w:hAnsi="Times New Roman" w:hint="eastAsia"/>
          <w:color w:val="000000"/>
          <w:sz w:val="21"/>
          <w:szCs w:val="21"/>
          <w:lang w:eastAsia="zh-CN"/>
        </w:rPr>
        <w:t>Angular spread</w:t>
      </w:r>
    </w:p>
    <w:p w:rsidR="00525EA5" w:rsidRDefault="00233334" w:rsidP="00C75358">
      <w:pPr>
        <w:pStyle w:val="Default"/>
        <w:rPr>
          <w:rFonts w:ascii="Times New Roman" w:hAnsi="Times New Roman" w:cs="Times New Roman"/>
          <w:sz w:val="21"/>
          <w:szCs w:val="21"/>
        </w:rPr>
      </w:pPr>
      <w:r>
        <w:rPr>
          <w:rFonts w:ascii="Times New Roman" w:hAnsi="Times New Roman" w:cs="Times New Roman" w:hint="eastAsia"/>
          <w:sz w:val="21"/>
          <w:szCs w:val="21"/>
        </w:rPr>
        <w:t>Figures 12</w:t>
      </w:r>
      <w:r w:rsidR="00C75358">
        <w:rPr>
          <w:rFonts w:ascii="Times New Roman" w:hAnsi="Times New Roman" w:cs="Times New Roman" w:hint="eastAsia"/>
          <w:sz w:val="21"/>
          <w:szCs w:val="21"/>
        </w:rPr>
        <w:t xml:space="preserve"> </w:t>
      </w:r>
      <w:r>
        <w:rPr>
          <w:rFonts w:ascii="Times New Roman" w:hAnsi="Times New Roman" w:cs="Times New Roman" w:hint="eastAsia"/>
          <w:sz w:val="21"/>
          <w:szCs w:val="21"/>
        </w:rPr>
        <w:t>- 14</w:t>
      </w:r>
      <w:r w:rsidR="00525EA5">
        <w:rPr>
          <w:rFonts w:ascii="Times New Roman" w:hAnsi="Times New Roman" w:cs="Times New Roman" w:hint="eastAsia"/>
          <w:sz w:val="21"/>
          <w:szCs w:val="21"/>
        </w:rPr>
        <w:t xml:space="preserve"> show the CDF plots </w:t>
      </w:r>
      <w:r w:rsidR="00C75358">
        <w:rPr>
          <w:rFonts w:ascii="Times New Roman" w:hAnsi="Times New Roman" w:cs="Times New Roman" w:hint="eastAsia"/>
          <w:sz w:val="21"/>
          <w:szCs w:val="21"/>
        </w:rPr>
        <w:t>of</w:t>
      </w:r>
      <w:r w:rsidR="00525EA5">
        <w:rPr>
          <w:rFonts w:ascii="Times New Roman" w:hAnsi="Times New Roman" w:cs="Times New Roman" w:hint="eastAsia"/>
          <w:sz w:val="21"/>
          <w:szCs w:val="21"/>
        </w:rPr>
        <w:t xml:space="preserve"> angular spread of </w:t>
      </w:r>
      <w:r w:rsidR="00FA6DD7">
        <w:rPr>
          <w:rFonts w:ascii="Times New Roman" w:hAnsi="Times New Roman" w:cs="Times New Roman"/>
          <w:sz w:val="21"/>
          <w:szCs w:val="21"/>
        </w:rPr>
        <w:t>azimuth</w:t>
      </w:r>
      <w:r w:rsidR="00525EA5">
        <w:rPr>
          <w:rFonts w:ascii="Times New Roman" w:hAnsi="Times New Roman" w:cs="Times New Roman" w:hint="eastAsia"/>
          <w:sz w:val="21"/>
          <w:szCs w:val="21"/>
        </w:rPr>
        <w:t xml:space="preserve"> and </w:t>
      </w:r>
      <w:r w:rsidR="00FA6DD7">
        <w:rPr>
          <w:rFonts w:ascii="Times New Roman" w:hAnsi="Times New Roman" w:cs="Times New Roman"/>
          <w:sz w:val="21"/>
          <w:szCs w:val="21"/>
        </w:rPr>
        <w:t>elevation</w:t>
      </w:r>
      <w:r w:rsidR="00525EA5">
        <w:rPr>
          <w:rFonts w:ascii="Times New Roman" w:hAnsi="Times New Roman" w:cs="Times New Roman" w:hint="eastAsia"/>
          <w:sz w:val="21"/>
          <w:szCs w:val="21"/>
        </w:rPr>
        <w:t xml:space="preserve"> in three </w:t>
      </w:r>
      <w:r w:rsidR="000B20C7">
        <w:rPr>
          <w:rFonts w:ascii="Times New Roman" w:hAnsi="Times New Roman" w:cs="Times New Roman"/>
          <w:sz w:val="21"/>
          <w:szCs w:val="21"/>
        </w:rPr>
        <w:t>environment</w:t>
      </w:r>
      <w:r w:rsidR="00C75358">
        <w:rPr>
          <w:rFonts w:ascii="Times New Roman" w:hAnsi="Times New Roman" w:cs="Times New Roman" w:hint="eastAsia"/>
          <w:sz w:val="21"/>
          <w:szCs w:val="21"/>
        </w:rPr>
        <w:t>s</w:t>
      </w:r>
      <w:r w:rsidR="006F5CDF" w:rsidRPr="006F5CDF">
        <w:rPr>
          <w:rFonts w:ascii="Times New Roman" w:hAnsi="Times New Roman" w:cs="Times New Roman" w:hint="eastAsia"/>
          <w:sz w:val="21"/>
          <w:szCs w:val="21"/>
        </w:rPr>
        <w:t xml:space="preserve"> </w:t>
      </w:r>
      <w:r w:rsidR="006F5CDF">
        <w:rPr>
          <w:rFonts w:ascii="Times New Roman" w:hAnsi="Times New Roman" w:cs="Times New Roman" w:hint="eastAsia"/>
          <w:sz w:val="21"/>
          <w:szCs w:val="21"/>
        </w:rPr>
        <w:t>respectively</w:t>
      </w:r>
      <w:r w:rsidR="00525EA5">
        <w:rPr>
          <w:rFonts w:ascii="Times New Roman" w:hAnsi="Times New Roman" w:cs="Times New Roman" w:hint="eastAsia"/>
          <w:sz w:val="21"/>
          <w:szCs w:val="21"/>
        </w:rPr>
        <w:t>.</w:t>
      </w:r>
    </w:p>
    <w:p w:rsidR="00525EA5" w:rsidRDefault="0075621A" w:rsidP="00556DA5">
      <w:pPr>
        <w:rPr>
          <w:rFonts w:eastAsiaTheme="minorEastAsia"/>
          <w:color w:val="000000"/>
          <w:sz w:val="24"/>
          <w:szCs w:val="21"/>
          <w:shd w:val="clear" w:color="auto" w:fill="FFFFFF"/>
          <w:lang w:eastAsia="zh-CN"/>
        </w:rPr>
      </w:pPr>
      <w:r>
        <w:rPr>
          <w:noProof/>
          <w:color w:val="000000"/>
          <w:sz w:val="24"/>
          <w:szCs w:val="21"/>
          <w:shd w:val="clear" w:color="auto" w:fill="FFFFFF"/>
          <w:lang w:eastAsia="zh-CN"/>
        </w:rPr>
        <w:drawing>
          <wp:inline distT="0" distB="0" distL="0" distR="0">
            <wp:extent cx="2738043" cy="1459986"/>
            <wp:effectExtent l="0" t="0" r="0" b="0"/>
            <wp:docPr id="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29" cstate="print"/>
                    <a:srcRect l="6175" r="6147"/>
                    <a:stretch>
                      <a:fillRect/>
                    </a:stretch>
                  </pic:blipFill>
                  <pic:spPr>
                    <a:xfrm>
                      <a:off x="0" y="0"/>
                      <a:ext cx="2741688" cy="1461930"/>
                    </a:xfrm>
                    <a:prstGeom prst="rect">
                      <a:avLst/>
                    </a:prstGeom>
                  </pic:spPr>
                </pic:pic>
              </a:graphicData>
            </a:graphic>
          </wp:inline>
        </w:drawing>
      </w:r>
      <w:r w:rsidR="00556DA5" w:rsidRPr="00556DA5">
        <w:rPr>
          <w:noProof/>
          <w:color w:val="000000"/>
          <w:sz w:val="24"/>
          <w:szCs w:val="21"/>
          <w:shd w:val="clear" w:color="auto" w:fill="FFFFFF"/>
          <w:lang w:eastAsia="zh-CN"/>
        </w:rPr>
        <w:drawing>
          <wp:inline distT="0" distB="0" distL="0" distR="0">
            <wp:extent cx="2672287" cy="1406236"/>
            <wp:effectExtent l="0" t="0" r="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30" cstate="print"/>
                    <a:srcRect l="5981" r="7074" b="2001"/>
                    <a:stretch>
                      <a:fillRect/>
                    </a:stretch>
                  </pic:blipFill>
                  <pic:spPr>
                    <a:xfrm>
                      <a:off x="0" y="0"/>
                      <a:ext cx="2673269" cy="1406753"/>
                    </a:xfrm>
                    <a:prstGeom prst="rect">
                      <a:avLst/>
                    </a:prstGeom>
                    <a:ln>
                      <a:noFill/>
                    </a:ln>
                  </pic:spPr>
                </pic:pic>
              </a:graphicData>
            </a:graphic>
          </wp:inline>
        </w:drawing>
      </w:r>
    </w:p>
    <w:p w:rsidR="00A44061" w:rsidRPr="00052616" w:rsidRDefault="00A44061" w:rsidP="00A44061">
      <w:pPr>
        <w:ind w:left="720" w:firstLine="720"/>
        <w:rPr>
          <w:rFonts w:eastAsiaTheme="minorEastAsia"/>
          <w:color w:val="000000"/>
          <w:sz w:val="24"/>
          <w:szCs w:val="21"/>
          <w:shd w:val="clear" w:color="auto" w:fill="FFFFFF"/>
          <w:lang w:eastAsia="zh-CN"/>
        </w:rPr>
      </w:pPr>
      <w:r>
        <w:rPr>
          <w:rFonts w:eastAsiaTheme="minorEastAsia" w:hint="eastAsia"/>
          <w:sz w:val="21"/>
          <w:szCs w:val="21"/>
          <w:lang w:eastAsia="zh-CN"/>
        </w:rPr>
        <w:t>a)</w:t>
      </w:r>
      <w:r>
        <w:rPr>
          <w:rFonts w:hint="eastAsia"/>
          <w:sz w:val="21"/>
          <w:szCs w:val="21"/>
          <w:lang w:eastAsia="zh-CN"/>
        </w:rPr>
        <w:t xml:space="preserve"> </w:t>
      </w:r>
      <w:r>
        <w:rPr>
          <w:sz w:val="21"/>
          <w:szCs w:val="21"/>
          <w:lang w:eastAsia="zh-CN"/>
        </w:rPr>
        <w:t>azimuth</w:t>
      </w:r>
      <w:r w:rsidR="00052616">
        <w:rPr>
          <w:rFonts w:eastAsiaTheme="minorEastAsia" w:hint="eastAsia"/>
          <w:sz w:val="21"/>
          <w:szCs w:val="21"/>
          <w:lang w:eastAsia="zh-CN"/>
        </w:rPr>
        <w:t xml:space="preserve">                                                                    </w:t>
      </w:r>
      <w:r w:rsidR="00D54447">
        <w:rPr>
          <w:rFonts w:eastAsiaTheme="minorEastAsia" w:hint="eastAsia"/>
          <w:sz w:val="21"/>
          <w:szCs w:val="21"/>
          <w:lang w:eastAsia="zh-CN"/>
        </w:rPr>
        <w:t>b</w:t>
      </w:r>
      <w:r w:rsidR="00052616">
        <w:rPr>
          <w:rFonts w:eastAsiaTheme="minorEastAsia" w:hint="eastAsia"/>
          <w:sz w:val="21"/>
          <w:szCs w:val="21"/>
          <w:lang w:eastAsia="zh-CN"/>
        </w:rPr>
        <w:t>)</w:t>
      </w:r>
      <w:r w:rsidR="00052616">
        <w:rPr>
          <w:rFonts w:hint="eastAsia"/>
          <w:sz w:val="21"/>
          <w:szCs w:val="21"/>
          <w:lang w:eastAsia="zh-CN"/>
        </w:rPr>
        <w:t xml:space="preserve"> </w:t>
      </w:r>
      <w:r w:rsidR="00052616">
        <w:rPr>
          <w:rFonts w:eastAsiaTheme="minorEastAsia" w:hint="eastAsia"/>
          <w:sz w:val="21"/>
          <w:szCs w:val="21"/>
          <w:lang w:eastAsia="zh-CN"/>
        </w:rPr>
        <w:t xml:space="preserve"> </w:t>
      </w:r>
      <w:r w:rsidR="00052616">
        <w:rPr>
          <w:sz w:val="21"/>
          <w:szCs w:val="21"/>
          <w:lang w:eastAsia="zh-CN"/>
        </w:rPr>
        <w:t>elevation</w:t>
      </w:r>
    </w:p>
    <w:p w:rsidR="00556DA5" w:rsidRPr="00556DA5" w:rsidRDefault="00556DA5" w:rsidP="00E518A7">
      <w:pPr>
        <w:pStyle w:val="a9"/>
        <w:jc w:val="center"/>
        <w:rPr>
          <w:rFonts w:eastAsiaTheme="minorEastAsia"/>
          <w:lang w:eastAsia="zh-CN"/>
        </w:rPr>
      </w:pPr>
      <w:bookmarkStart w:id="14" w:name="_Ref441497460"/>
      <w:r>
        <w:t>Fig</w:t>
      </w:r>
      <w:r w:rsidR="00C75358">
        <w:rPr>
          <w:rFonts w:eastAsiaTheme="minorEastAsia" w:hint="eastAsia"/>
          <w:lang w:eastAsia="zh-CN"/>
        </w:rPr>
        <w:t>ure</w:t>
      </w:r>
      <w:r>
        <w:t xml:space="preserve"> </w:t>
      </w:r>
      <w:r w:rsidR="00700F9B">
        <w:fldChar w:fldCharType="begin"/>
      </w:r>
      <w:r w:rsidR="00CD5AA9">
        <w:instrText xml:space="preserve"> SEQ Fig. \* ARABIC </w:instrText>
      </w:r>
      <w:r w:rsidR="00700F9B">
        <w:fldChar w:fldCharType="separate"/>
      </w:r>
      <w:r w:rsidR="003603F6">
        <w:rPr>
          <w:noProof/>
        </w:rPr>
        <w:t>12</w:t>
      </w:r>
      <w:r w:rsidR="00700F9B">
        <w:fldChar w:fldCharType="end"/>
      </w:r>
      <w:bookmarkEnd w:id="14"/>
      <w:r>
        <w:rPr>
          <w:rFonts w:eastAsiaTheme="minorEastAsia" w:hint="eastAsia"/>
          <w:lang w:eastAsia="zh-CN"/>
        </w:rPr>
        <w:t xml:space="preserve"> </w:t>
      </w:r>
      <w:r w:rsidR="005153EE">
        <w:rPr>
          <w:rFonts w:eastAsiaTheme="minorEastAsia" w:hint="eastAsia"/>
          <w:sz w:val="21"/>
          <w:szCs w:val="21"/>
          <w:lang w:eastAsia="zh-CN"/>
        </w:rPr>
        <w:t>A</w:t>
      </w:r>
      <w:r w:rsidR="005153EE">
        <w:rPr>
          <w:rFonts w:hint="eastAsia"/>
          <w:sz w:val="21"/>
          <w:szCs w:val="21"/>
          <w:lang w:eastAsia="zh-CN"/>
        </w:rPr>
        <w:t xml:space="preserve">ngular </w:t>
      </w:r>
      <w:r w:rsidR="00E518A7">
        <w:rPr>
          <w:rFonts w:hint="eastAsia"/>
          <w:sz w:val="21"/>
          <w:szCs w:val="21"/>
          <w:lang w:eastAsia="zh-CN"/>
        </w:rPr>
        <w:t xml:space="preserve">spread </w:t>
      </w:r>
      <w:r w:rsidR="00E518A7">
        <w:rPr>
          <w:rFonts w:hint="eastAsia"/>
          <w:szCs w:val="21"/>
          <w:shd w:val="clear" w:color="auto" w:fill="FFFFFF"/>
          <w:lang w:eastAsia="zh-CN"/>
        </w:rPr>
        <w:t xml:space="preserve">in </w:t>
      </w:r>
      <w:r w:rsidR="00E518A7">
        <w:rPr>
          <w:rFonts w:hint="eastAsia"/>
          <w:color w:val="000000"/>
          <w:szCs w:val="21"/>
          <w:shd w:val="clear" w:color="auto" w:fill="FFFFFF"/>
          <w:lang w:eastAsia="zh-CN"/>
        </w:rPr>
        <w:t>office</w:t>
      </w:r>
      <w:r w:rsidR="00E518A7">
        <w:rPr>
          <w:rFonts w:hint="eastAsia"/>
          <w:szCs w:val="21"/>
          <w:shd w:val="clear" w:color="auto" w:fill="FFFFFF"/>
          <w:lang w:eastAsia="zh-CN"/>
        </w:rPr>
        <w:t xml:space="preserve"> </w:t>
      </w:r>
      <w:r w:rsidR="00E518A7">
        <w:rPr>
          <w:rFonts w:hint="eastAsia"/>
          <w:color w:val="000000"/>
          <w:szCs w:val="21"/>
          <w:shd w:val="clear" w:color="auto" w:fill="FFFFFF"/>
          <w:lang w:eastAsia="zh-CN"/>
        </w:rPr>
        <w:t xml:space="preserve">LOS </w:t>
      </w:r>
      <w:r w:rsidR="00E518A7">
        <w:rPr>
          <w:sz w:val="21"/>
          <w:szCs w:val="21"/>
        </w:rPr>
        <w:t>environment</w:t>
      </w:r>
    </w:p>
    <w:p w:rsidR="00525EA5" w:rsidRDefault="0075621A" w:rsidP="00B33619">
      <w:pPr>
        <w:rPr>
          <w:rFonts w:eastAsiaTheme="minorEastAsia"/>
          <w:noProof/>
          <w:lang w:eastAsia="zh-CN"/>
        </w:rPr>
      </w:pPr>
      <w:r>
        <w:rPr>
          <w:noProof/>
          <w:lang w:eastAsia="zh-CN"/>
        </w:rPr>
        <w:lastRenderedPageBreak/>
        <w:drawing>
          <wp:inline distT="0" distB="0" distL="0" distR="0">
            <wp:extent cx="2821386" cy="1517073"/>
            <wp:effectExtent l="0" t="0" r="0" b="0"/>
            <wp:docPr id="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31" cstate="print"/>
                    <a:srcRect l="5198" r="6732" b="-1603"/>
                    <a:stretch>
                      <a:fillRect/>
                    </a:stretch>
                  </pic:blipFill>
                  <pic:spPr>
                    <a:xfrm>
                      <a:off x="0" y="0"/>
                      <a:ext cx="2827461" cy="1520339"/>
                    </a:xfrm>
                    <a:prstGeom prst="rect">
                      <a:avLst/>
                    </a:prstGeom>
                    <a:ln>
                      <a:noFill/>
                    </a:ln>
                  </pic:spPr>
                </pic:pic>
              </a:graphicData>
            </a:graphic>
          </wp:inline>
        </w:drawing>
      </w:r>
      <w:r w:rsidR="00B33619" w:rsidRPr="00B33619">
        <w:rPr>
          <w:noProof/>
          <w:lang w:eastAsia="zh-CN"/>
        </w:rPr>
        <w:t xml:space="preserve"> </w:t>
      </w:r>
      <w:r w:rsidR="00B33619" w:rsidRPr="00B33619">
        <w:rPr>
          <w:noProof/>
          <w:lang w:eastAsia="zh-CN"/>
        </w:rPr>
        <w:drawing>
          <wp:inline distT="0" distB="0" distL="0" distR="0">
            <wp:extent cx="2906201" cy="1517073"/>
            <wp:effectExtent l="0" t="0" r="0" b="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
                    <pic:cNvPicPr>
                      <a:picLocks noChangeAspect="1"/>
                    </pic:cNvPicPr>
                  </pic:nvPicPr>
                  <pic:blipFill>
                    <a:blip r:embed="rId32" cstate="print"/>
                    <a:srcRect l="5247" t="1" r="6586" b="1278"/>
                    <a:stretch>
                      <a:fillRect/>
                    </a:stretch>
                  </pic:blipFill>
                  <pic:spPr>
                    <a:xfrm>
                      <a:off x="0" y="0"/>
                      <a:ext cx="2904540" cy="1516206"/>
                    </a:xfrm>
                    <a:prstGeom prst="rect">
                      <a:avLst/>
                    </a:prstGeom>
                    <a:ln>
                      <a:noFill/>
                    </a:ln>
                  </pic:spPr>
                </pic:pic>
              </a:graphicData>
            </a:graphic>
          </wp:inline>
        </w:drawing>
      </w:r>
    </w:p>
    <w:p w:rsidR="00EA7DAE" w:rsidRPr="00052616" w:rsidRDefault="00EA7DAE" w:rsidP="00EA7DAE">
      <w:pPr>
        <w:ind w:left="720" w:firstLine="720"/>
        <w:rPr>
          <w:rFonts w:eastAsiaTheme="minorEastAsia"/>
          <w:color w:val="000000"/>
          <w:sz w:val="24"/>
          <w:szCs w:val="21"/>
          <w:shd w:val="clear" w:color="auto" w:fill="FFFFFF"/>
          <w:lang w:eastAsia="zh-CN"/>
        </w:rPr>
      </w:pPr>
      <w:r>
        <w:rPr>
          <w:rFonts w:eastAsiaTheme="minorEastAsia" w:hint="eastAsia"/>
          <w:sz w:val="21"/>
          <w:szCs w:val="21"/>
          <w:lang w:eastAsia="zh-CN"/>
        </w:rPr>
        <w:t>a)</w:t>
      </w:r>
      <w:r>
        <w:rPr>
          <w:rFonts w:hint="eastAsia"/>
          <w:sz w:val="21"/>
          <w:szCs w:val="21"/>
          <w:lang w:eastAsia="zh-CN"/>
        </w:rPr>
        <w:t xml:space="preserve"> </w:t>
      </w:r>
      <w:r>
        <w:rPr>
          <w:sz w:val="21"/>
          <w:szCs w:val="21"/>
          <w:lang w:eastAsia="zh-CN"/>
        </w:rPr>
        <w:t>azimuth</w:t>
      </w:r>
      <w:r>
        <w:rPr>
          <w:rFonts w:eastAsiaTheme="minorEastAsia" w:hint="eastAsia"/>
          <w:sz w:val="21"/>
          <w:szCs w:val="21"/>
          <w:lang w:eastAsia="zh-CN"/>
        </w:rPr>
        <w:t xml:space="preserve">                                                                    b)</w:t>
      </w:r>
      <w:r>
        <w:rPr>
          <w:rFonts w:hint="eastAsia"/>
          <w:sz w:val="21"/>
          <w:szCs w:val="21"/>
          <w:lang w:eastAsia="zh-CN"/>
        </w:rPr>
        <w:t xml:space="preserve"> </w:t>
      </w:r>
      <w:r>
        <w:rPr>
          <w:rFonts w:eastAsiaTheme="minorEastAsia" w:hint="eastAsia"/>
          <w:sz w:val="21"/>
          <w:szCs w:val="21"/>
          <w:lang w:eastAsia="zh-CN"/>
        </w:rPr>
        <w:t xml:space="preserve"> </w:t>
      </w:r>
      <w:r>
        <w:rPr>
          <w:sz w:val="21"/>
          <w:szCs w:val="21"/>
          <w:lang w:eastAsia="zh-CN"/>
        </w:rPr>
        <w:t>elevation</w:t>
      </w:r>
    </w:p>
    <w:p w:rsidR="00EA7DAE" w:rsidRPr="00F906A8" w:rsidRDefault="00F906A8" w:rsidP="00DF50DF">
      <w:pPr>
        <w:pStyle w:val="a9"/>
        <w:jc w:val="center"/>
        <w:rPr>
          <w:rFonts w:eastAsiaTheme="minorEastAsia"/>
          <w:lang w:eastAsia="zh-CN"/>
        </w:rPr>
      </w:pPr>
      <w:r>
        <w:t>Fig</w:t>
      </w:r>
      <w:r w:rsidR="00C75358">
        <w:rPr>
          <w:rFonts w:eastAsiaTheme="minorEastAsia" w:hint="eastAsia"/>
          <w:lang w:eastAsia="zh-CN"/>
        </w:rPr>
        <w:t>ure</w:t>
      </w:r>
      <w:r>
        <w:t xml:space="preserve"> </w:t>
      </w:r>
      <w:r w:rsidR="00700F9B">
        <w:fldChar w:fldCharType="begin"/>
      </w:r>
      <w:r w:rsidR="00CD5AA9">
        <w:instrText xml:space="preserve"> SEQ Fig. \* ARABIC </w:instrText>
      </w:r>
      <w:r w:rsidR="00700F9B">
        <w:fldChar w:fldCharType="separate"/>
      </w:r>
      <w:r w:rsidR="003603F6">
        <w:rPr>
          <w:noProof/>
        </w:rPr>
        <w:t>13</w:t>
      </w:r>
      <w:r w:rsidR="00700F9B">
        <w:fldChar w:fldCharType="end"/>
      </w:r>
      <w:r>
        <w:rPr>
          <w:rFonts w:eastAsiaTheme="minorEastAsia" w:hint="eastAsia"/>
          <w:lang w:eastAsia="zh-CN"/>
        </w:rPr>
        <w:t xml:space="preserve"> </w:t>
      </w:r>
      <w:r w:rsidR="00CB453C">
        <w:rPr>
          <w:rFonts w:eastAsiaTheme="minorEastAsia" w:hint="eastAsia"/>
          <w:lang w:eastAsia="zh-CN"/>
        </w:rPr>
        <w:t>A</w:t>
      </w:r>
      <w:r w:rsidR="00BC4CC1">
        <w:rPr>
          <w:rFonts w:hint="eastAsia"/>
          <w:sz w:val="21"/>
          <w:szCs w:val="21"/>
          <w:lang w:eastAsia="zh-CN"/>
        </w:rPr>
        <w:t xml:space="preserve">ngular spread </w:t>
      </w:r>
      <w:r w:rsidR="00BC4CC1">
        <w:rPr>
          <w:rFonts w:hint="eastAsia"/>
          <w:szCs w:val="21"/>
          <w:shd w:val="clear" w:color="auto" w:fill="FFFFFF"/>
          <w:lang w:eastAsia="zh-CN"/>
        </w:rPr>
        <w:t xml:space="preserve">in </w:t>
      </w:r>
      <w:r w:rsidR="00BC4CC1">
        <w:rPr>
          <w:rFonts w:hint="eastAsia"/>
          <w:color w:val="000000"/>
          <w:szCs w:val="21"/>
          <w:shd w:val="clear" w:color="auto" w:fill="FFFFFF"/>
          <w:lang w:eastAsia="zh-CN"/>
        </w:rPr>
        <w:t>office</w:t>
      </w:r>
      <w:r w:rsidR="00BC4CC1">
        <w:rPr>
          <w:rFonts w:hint="eastAsia"/>
          <w:szCs w:val="21"/>
          <w:shd w:val="clear" w:color="auto" w:fill="FFFFFF"/>
          <w:lang w:eastAsia="zh-CN"/>
        </w:rPr>
        <w:t xml:space="preserve"> </w:t>
      </w:r>
      <w:r w:rsidR="00BC4CC1">
        <w:rPr>
          <w:rFonts w:eastAsiaTheme="minorEastAsia" w:hint="eastAsia"/>
          <w:szCs w:val="21"/>
          <w:shd w:val="clear" w:color="auto" w:fill="FFFFFF"/>
          <w:lang w:eastAsia="zh-CN"/>
        </w:rPr>
        <w:t>N</w:t>
      </w:r>
      <w:r w:rsidR="00BC4CC1">
        <w:rPr>
          <w:rFonts w:hint="eastAsia"/>
          <w:color w:val="000000"/>
          <w:szCs w:val="21"/>
          <w:shd w:val="clear" w:color="auto" w:fill="FFFFFF"/>
          <w:lang w:eastAsia="zh-CN"/>
        </w:rPr>
        <w:t xml:space="preserve">LOS </w:t>
      </w:r>
      <w:r w:rsidR="00BC4CC1">
        <w:rPr>
          <w:sz w:val="21"/>
          <w:szCs w:val="21"/>
        </w:rPr>
        <w:t>environment</w:t>
      </w:r>
    </w:p>
    <w:p w:rsidR="00525EA5" w:rsidRDefault="00525EA5" w:rsidP="00B07A52">
      <w:pPr>
        <w:jc w:val="center"/>
      </w:pPr>
    </w:p>
    <w:p w:rsidR="00525EA5" w:rsidRDefault="0075621A" w:rsidP="0026569A">
      <w:pPr>
        <w:rPr>
          <w:rFonts w:eastAsiaTheme="minorEastAsia"/>
          <w:lang w:eastAsia="zh-CN"/>
        </w:rPr>
      </w:pPr>
      <w:r>
        <w:rPr>
          <w:noProof/>
          <w:lang w:eastAsia="zh-CN"/>
        </w:rPr>
        <w:drawing>
          <wp:inline distT="0" distB="0" distL="0" distR="0">
            <wp:extent cx="2757055" cy="1469521"/>
            <wp:effectExtent l="0" t="0" r="0" b="0"/>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 name="图片 2"/>
                    <pic:cNvPicPr>
                      <a:picLocks noChangeAspect="1"/>
                    </pic:cNvPicPr>
                  </pic:nvPicPr>
                  <pic:blipFill>
                    <a:blip r:embed="rId33" cstate="print"/>
                    <a:srcRect l="4698" r="25062" b="17251"/>
                    <a:stretch>
                      <a:fillRect/>
                    </a:stretch>
                  </pic:blipFill>
                  <pic:spPr>
                    <a:xfrm>
                      <a:off x="0" y="0"/>
                      <a:ext cx="2765037" cy="1473775"/>
                    </a:xfrm>
                    <a:prstGeom prst="rect">
                      <a:avLst/>
                    </a:prstGeom>
                    <a:ln>
                      <a:noFill/>
                    </a:ln>
                  </pic:spPr>
                </pic:pic>
              </a:graphicData>
            </a:graphic>
          </wp:inline>
        </w:drawing>
      </w:r>
      <w:r w:rsidR="0026569A" w:rsidRPr="0026569A">
        <w:rPr>
          <w:noProof/>
          <w:lang w:eastAsia="zh-CN"/>
        </w:rPr>
        <w:drawing>
          <wp:inline distT="0" distB="0" distL="0" distR="0">
            <wp:extent cx="2964659" cy="1480039"/>
            <wp:effectExtent l="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图片 2"/>
                    <pic:cNvPicPr>
                      <a:picLocks noChangeAspect="1"/>
                    </pic:cNvPicPr>
                  </pic:nvPicPr>
                  <pic:blipFill>
                    <a:blip r:embed="rId34" cstate="print"/>
                    <a:srcRect l="4477" t="-1" r="22828" b="19866"/>
                    <a:stretch>
                      <a:fillRect/>
                    </a:stretch>
                  </pic:blipFill>
                  <pic:spPr>
                    <a:xfrm>
                      <a:off x="0" y="0"/>
                      <a:ext cx="2961282" cy="1478353"/>
                    </a:xfrm>
                    <a:prstGeom prst="rect">
                      <a:avLst/>
                    </a:prstGeom>
                    <a:ln>
                      <a:noFill/>
                    </a:ln>
                  </pic:spPr>
                </pic:pic>
              </a:graphicData>
            </a:graphic>
          </wp:inline>
        </w:drawing>
      </w:r>
    </w:p>
    <w:p w:rsidR="0026569A" w:rsidRPr="00052616" w:rsidRDefault="0026569A" w:rsidP="0026569A">
      <w:pPr>
        <w:ind w:left="720" w:firstLine="720"/>
        <w:rPr>
          <w:rFonts w:eastAsiaTheme="minorEastAsia"/>
          <w:color w:val="000000"/>
          <w:sz w:val="24"/>
          <w:szCs w:val="21"/>
          <w:shd w:val="clear" w:color="auto" w:fill="FFFFFF"/>
          <w:lang w:eastAsia="zh-CN"/>
        </w:rPr>
      </w:pPr>
      <w:r>
        <w:rPr>
          <w:rFonts w:eastAsiaTheme="minorEastAsia" w:hint="eastAsia"/>
          <w:sz w:val="21"/>
          <w:szCs w:val="21"/>
          <w:lang w:eastAsia="zh-CN"/>
        </w:rPr>
        <w:t>a)</w:t>
      </w:r>
      <w:r>
        <w:rPr>
          <w:rFonts w:hint="eastAsia"/>
          <w:sz w:val="21"/>
          <w:szCs w:val="21"/>
          <w:lang w:eastAsia="zh-CN"/>
        </w:rPr>
        <w:t xml:space="preserve"> </w:t>
      </w:r>
      <w:r>
        <w:rPr>
          <w:sz w:val="21"/>
          <w:szCs w:val="21"/>
          <w:lang w:eastAsia="zh-CN"/>
        </w:rPr>
        <w:t>azimuth</w:t>
      </w:r>
      <w:r>
        <w:rPr>
          <w:rFonts w:eastAsiaTheme="minorEastAsia" w:hint="eastAsia"/>
          <w:sz w:val="21"/>
          <w:szCs w:val="21"/>
          <w:lang w:eastAsia="zh-CN"/>
        </w:rPr>
        <w:t xml:space="preserve">                                                                    b)</w:t>
      </w:r>
      <w:r>
        <w:rPr>
          <w:rFonts w:hint="eastAsia"/>
          <w:sz w:val="21"/>
          <w:szCs w:val="21"/>
          <w:lang w:eastAsia="zh-CN"/>
        </w:rPr>
        <w:t xml:space="preserve"> </w:t>
      </w:r>
      <w:r>
        <w:rPr>
          <w:rFonts w:eastAsiaTheme="minorEastAsia" w:hint="eastAsia"/>
          <w:sz w:val="21"/>
          <w:szCs w:val="21"/>
          <w:lang w:eastAsia="zh-CN"/>
        </w:rPr>
        <w:t xml:space="preserve"> </w:t>
      </w:r>
      <w:r>
        <w:rPr>
          <w:sz w:val="21"/>
          <w:szCs w:val="21"/>
          <w:lang w:eastAsia="zh-CN"/>
        </w:rPr>
        <w:t>elevation</w:t>
      </w:r>
    </w:p>
    <w:p w:rsidR="0026569A" w:rsidRPr="0026569A" w:rsidRDefault="0026569A" w:rsidP="00C44218">
      <w:pPr>
        <w:pStyle w:val="a9"/>
        <w:jc w:val="center"/>
        <w:rPr>
          <w:rFonts w:eastAsiaTheme="minorEastAsia"/>
          <w:lang w:eastAsia="zh-CN"/>
        </w:rPr>
      </w:pPr>
      <w:r>
        <w:t>Fig</w:t>
      </w:r>
      <w:r w:rsidR="00C75358">
        <w:rPr>
          <w:rFonts w:eastAsiaTheme="minorEastAsia" w:hint="eastAsia"/>
          <w:lang w:eastAsia="zh-CN"/>
        </w:rPr>
        <w:t>ure</w:t>
      </w:r>
      <w:r>
        <w:t xml:space="preserve"> </w:t>
      </w:r>
      <w:r w:rsidR="00700F9B">
        <w:fldChar w:fldCharType="begin"/>
      </w:r>
      <w:r w:rsidR="00CD5AA9">
        <w:instrText xml:space="preserve"> SEQ Fig. \* ARABIC </w:instrText>
      </w:r>
      <w:r w:rsidR="00700F9B">
        <w:fldChar w:fldCharType="separate"/>
      </w:r>
      <w:r w:rsidR="003603F6">
        <w:rPr>
          <w:noProof/>
        </w:rPr>
        <w:t>14</w:t>
      </w:r>
      <w:r w:rsidR="00700F9B">
        <w:fldChar w:fldCharType="end"/>
      </w:r>
      <w:r>
        <w:rPr>
          <w:rFonts w:eastAsiaTheme="minorEastAsia" w:hint="eastAsia"/>
          <w:lang w:eastAsia="zh-CN"/>
        </w:rPr>
        <w:t xml:space="preserve"> </w:t>
      </w:r>
      <w:r w:rsidR="00A31F1D">
        <w:rPr>
          <w:rFonts w:eastAsiaTheme="minorEastAsia" w:hint="eastAsia"/>
          <w:lang w:eastAsia="zh-CN"/>
        </w:rPr>
        <w:t>A</w:t>
      </w:r>
      <w:r w:rsidR="00A31F1D">
        <w:rPr>
          <w:rFonts w:hint="eastAsia"/>
          <w:sz w:val="21"/>
          <w:szCs w:val="21"/>
          <w:lang w:eastAsia="zh-CN"/>
        </w:rPr>
        <w:t xml:space="preserve">ngular spread </w:t>
      </w:r>
      <w:r w:rsidR="00A31F1D">
        <w:rPr>
          <w:rFonts w:hint="eastAsia"/>
          <w:szCs w:val="21"/>
          <w:shd w:val="clear" w:color="auto" w:fill="FFFFFF"/>
          <w:lang w:eastAsia="zh-CN"/>
        </w:rPr>
        <w:t xml:space="preserve">in </w:t>
      </w:r>
      <w:r w:rsidR="00A31F1D">
        <w:rPr>
          <w:rFonts w:hint="eastAsia"/>
          <w:color w:val="000000"/>
          <w:szCs w:val="21"/>
          <w:shd w:val="clear" w:color="auto" w:fill="FFFFFF"/>
          <w:lang w:eastAsia="zh-CN"/>
        </w:rPr>
        <w:t>corridor</w:t>
      </w:r>
      <w:r w:rsidR="00A31F1D">
        <w:rPr>
          <w:rFonts w:hint="eastAsia"/>
          <w:szCs w:val="21"/>
          <w:shd w:val="clear" w:color="auto" w:fill="FFFFFF"/>
          <w:lang w:eastAsia="zh-CN"/>
        </w:rPr>
        <w:t xml:space="preserve"> </w:t>
      </w:r>
      <w:r w:rsidR="00A31F1D">
        <w:rPr>
          <w:rFonts w:eastAsiaTheme="minorEastAsia" w:hint="eastAsia"/>
          <w:szCs w:val="21"/>
          <w:shd w:val="clear" w:color="auto" w:fill="FFFFFF"/>
          <w:lang w:eastAsia="zh-CN"/>
        </w:rPr>
        <w:t>N</w:t>
      </w:r>
      <w:r w:rsidR="00A31F1D">
        <w:rPr>
          <w:rFonts w:hint="eastAsia"/>
          <w:color w:val="000000"/>
          <w:szCs w:val="21"/>
          <w:shd w:val="clear" w:color="auto" w:fill="FFFFFF"/>
          <w:lang w:eastAsia="zh-CN"/>
        </w:rPr>
        <w:t xml:space="preserve">LOS </w:t>
      </w:r>
      <w:r w:rsidR="00A31F1D">
        <w:rPr>
          <w:sz w:val="21"/>
          <w:szCs w:val="21"/>
        </w:rPr>
        <w:t>environment</w:t>
      </w:r>
    </w:p>
    <w:p w:rsidR="004F4D4F" w:rsidRPr="009969DA" w:rsidRDefault="003F7AFF" w:rsidP="004F4D4F">
      <w:pPr>
        <w:pStyle w:val="3"/>
        <w:tabs>
          <w:tab w:val="left" w:pos="720"/>
        </w:tabs>
        <w:rPr>
          <w:sz w:val="20"/>
          <w:lang w:eastAsia="zh-CN"/>
        </w:rPr>
      </w:pPr>
      <w:r>
        <w:rPr>
          <w:rFonts w:eastAsiaTheme="minorEastAsia" w:hint="eastAsia"/>
          <w:sz w:val="20"/>
          <w:lang w:eastAsia="zh-CN"/>
        </w:rPr>
        <w:t>Small</w:t>
      </w:r>
      <w:r w:rsidR="004F4D4F" w:rsidRPr="009969DA">
        <w:rPr>
          <w:rFonts w:hint="eastAsia"/>
          <w:sz w:val="20"/>
          <w:lang w:eastAsia="zh-CN"/>
        </w:rPr>
        <w:t xml:space="preserve"> scale parameter</w:t>
      </w:r>
    </w:p>
    <w:p w:rsidR="00525EA5" w:rsidRDefault="00525EA5" w:rsidP="004F4D4F">
      <w:pPr>
        <w:rPr>
          <w:shd w:val="clear" w:color="auto" w:fill="FFFFFF"/>
        </w:rPr>
      </w:pPr>
    </w:p>
    <w:p w:rsidR="00525EA5" w:rsidRPr="00562DBB" w:rsidRDefault="00525EA5" w:rsidP="00E1126E">
      <w:pPr>
        <w:pStyle w:val="10"/>
        <w:numPr>
          <w:ilvl w:val="0"/>
          <w:numId w:val="9"/>
        </w:numPr>
        <w:ind w:firstLineChars="0"/>
        <w:rPr>
          <w:rFonts w:ascii="Times New Roman" w:eastAsia="宋体" w:hAnsi="Times New Roman"/>
          <w:color w:val="000000"/>
          <w:sz w:val="21"/>
          <w:szCs w:val="21"/>
          <w:lang w:eastAsia="zh-CN"/>
        </w:rPr>
      </w:pPr>
      <w:r w:rsidRPr="00562DBB">
        <w:rPr>
          <w:rFonts w:ascii="Times New Roman" w:eastAsia="宋体" w:hAnsi="Times New Roman" w:hint="eastAsia"/>
          <w:color w:val="000000"/>
          <w:sz w:val="21"/>
          <w:szCs w:val="21"/>
          <w:lang w:eastAsia="zh-CN"/>
        </w:rPr>
        <w:t>Distribution of the number of clusters</w:t>
      </w:r>
    </w:p>
    <w:p w:rsidR="00525EA5" w:rsidRDefault="00525EA5" w:rsidP="00BC0CCD">
      <w:pPr>
        <w:pStyle w:val="Default"/>
        <w:jc w:val="both"/>
        <w:rPr>
          <w:rFonts w:ascii="Times New Roman" w:hAnsi="Times New Roman" w:cs="Times New Roman"/>
          <w:sz w:val="21"/>
          <w:szCs w:val="21"/>
        </w:rPr>
      </w:pPr>
      <w:r>
        <w:rPr>
          <w:rFonts w:ascii="Times New Roman" w:hAnsi="Times New Roman" w:cs="Times New Roman" w:hint="eastAsia"/>
          <w:sz w:val="21"/>
          <w:szCs w:val="21"/>
        </w:rPr>
        <w:t>The number of clusters is extract</w:t>
      </w:r>
      <w:r w:rsidR="00FA6DD7">
        <w:rPr>
          <w:rFonts w:ascii="Times New Roman" w:hAnsi="Times New Roman" w:cs="Times New Roman"/>
          <w:sz w:val="21"/>
          <w:szCs w:val="21"/>
        </w:rPr>
        <w:t>ed</w:t>
      </w:r>
      <w:r>
        <w:rPr>
          <w:rFonts w:ascii="Times New Roman" w:hAnsi="Times New Roman" w:cs="Times New Roman" w:hint="eastAsia"/>
          <w:sz w:val="21"/>
          <w:szCs w:val="21"/>
        </w:rPr>
        <w:t xml:space="preserve"> from PDP.</w:t>
      </w:r>
      <w:r w:rsidR="00F34180">
        <w:rPr>
          <w:rFonts w:ascii="Times New Roman" w:hAnsi="Times New Roman" w:cs="Times New Roman"/>
          <w:sz w:val="21"/>
          <w:szCs w:val="21"/>
        </w:rPr>
        <w:t xml:space="preserve"> </w:t>
      </w:r>
      <w:r w:rsidR="00BC0CCD">
        <w:rPr>
          <w:rFonts w:ascii="Times New Roman" w:hAnsi="Times New Roman" w:cs="Times New Roman" w:hint="eastAsia"/>
          <w:sz w:val="21"/>
          <w:szCs w:val="21"/>
        </w:rPr>
        <w:t>Figure</w:t>
      </w:r>
      <w:r w:rsidR="00413BA3">
        <w:rPr>
          <w:rFonts w:ascii="Times New Roman" w:hAnsi="Times New Roman" w:cs="Times New Roman" w:hint="eastAsia"/>
          <w:sz w:val="21"/>
          <w:szCs w:val="21"/>
        </w:rPr>
        <w:t xml:space="preserve"> 15</w:t>
      </w:r>
      <w:r w:rsidR="00C1529D">
        <w:rPr>
          <w:rFonts w:ascii="Times New Roman" w:hAnsi="Times New Roman" w:cs="Times New Roman" w:hint="eastAsia"/>
          <w:sz w:val="21"/>
          <w:szCs w:val="21"/>
        </w:rPr>
        <w:t xml:space="preserve"> shows</w:t>
      </w:r>
      <w:r w:rsidR="00A24804">
        <w:rPr>
          <w:rFonts w:ascii="Times New Roman" w:hAnsi="Times New Roman" w:cs="Times New Roman" w:hint="eastAsia"/>
          <w:sz w:val="21"/>
          <w:szCs w:val="21"/>
        </w:rPr>
        <w:t xml:space="preserve"> t</w:t>
      </w:r>
      <w:r w:rsidR="00A24804" w:rsidRPr="00B160F6">
        <w:rPr>
          <w:rFonts w:ascii="Times New Roman" w:hAnsi="Times New Roman" w:cs="Times New Roman" w:hint="eastAsia"/>
          <w:sz w:val="21"/>
          <w:szCs w:val="21"/>
        </w:rPr>
        <w:t xml:space="preserve">he distribution of cluster </w:t>
      </w:r>
      <w:r w:rsidR="00D272F5" w:rsidRPr="00B160F6">
        <w:rPr>
          <w:rFonts w:ascii="Times New Roman" w:hAnsi="Times New Roman" w:cs="Times New Roman" w:hint="eastAsia"/>
          <w:sz w:val="21"/>
          <w:szCs w:val="21"/>
        </w:rPr>
        <w:t>number</w:t>
      </w:r>
      <w:r w:rsidR="00D272F5">
        <w:rPr>
          <w:rFonts w:ascii="Times New Roman" w:hAnsi="Times New Roman" w:cs="Times New Roman" w:hint="eastAsia"/>
          <w:sz w:val="21"/>
          <w:szCs w:val="21"/>
        </w:rPr>
        <w:t xml:space="preserve">s </w:t>
      </w:r>
      <w:r w:rsidR="00A24804" w:rsidRPr="00B160F6">
        <w:rPr>
          <w:rFonts w:ascii="Times New Roman" w:hAnsi="Times New Roman" w:cs="Times New Roman" w:hint="eastAsia"/>
          <w:sz w:val="21"/>
          <w:szCs w:val="21"/>
        </w:rPr>
        <w:t xml:space="preserve">in three </w:t>
      </w:r>
      <w:r w:rsidR="00A24804">
        <w:rPr>
          <w:rFonts w:ascii="Times New Roman" w:hAnsi="Times New Roman" w:cs="Times New Roman"/>
          <w:sz w:val="21"/>
          <w:szCs w:val="21"/>
        </w:rPr>
        <w:t>environment</w:t>
      </w:r>
      <w:r w:rsidR="00A24804" w:rsidRPr="00B160F6">
        <w:rPr>
          <w:rFonts w:ascii="Times New Roman" w:hAnsi="Times New Roman" w:cs="Times New Roman" w:hint="eastAsia"/>
          <w:sz w:val="21"/>
          <w:szCs w:val="21"/>
        </w:rPr>
        <w:t>s</w:t>
      </w:r>
      <w:r w:rsidR="00B160F6">
        <w:rPr>
          <w:rFonts w:ascii="Times New Roman" w:hAnsi="Times New Roman" w:cs="Times New Roman" w:hint="eastAsia"/>
          <w:sz w:val="21"/>
          <w:szCs w:val="21"/>
        </w:rPr>
        <w:t>.</w:t>
      </w:r>
    </w:p>
    <w:p w:rsidR="00525EA5" w:rsidRDefault="0075621A" w:rsidP="00A336CD">
      <w:pPr>
        <w:rPr>
          <w:rFonts w:eastAsiaTheme="minorEastAsia"/>
          <w:noProof/>
          <w:shd w:val="clear" w:color="auto" w:fill="FFFFFF"/>
          <w:lang w:eastAsia="zh-CN"/>
        </w:rPr>
      </w:pPr>
      <w:r w:rsidRPr="00FE2F18">
        <w:rPr>
          <w:noProof/>
          <w:shd w:val="clear" w:color="auto" w:fill="FFFFFF"/>
          <w:lang w:eastAsia="zh-CN"/>
        </w:rPr>
        <w:drawing>
          <wp:inline distT="0" distB="0" distL="0" distR="0">
            <wp:extent cx="2760302" cy="1420091"/>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799" r="24373" b="19766"/>
                    <a:stretch>
                      <a:fillRect/>
                    </a:stretch>
                  </pic:blipFill>
                  <pic:spPr bwMode="auto">
                    <a:xfrm>
                      <a:off x="0" y="0"/>
                      <a:ext cx="2761614" cy="1420766"/>
                    </a:xfrm>
                    <a:prstGeom prst="rect">
                      <a:avLst/>
                    </a:prstGeom>
                    <a:noFill/>
                    <a:ln>
                      <a:noFill/>
                    </a:ln>
                  </pic:spPr>
                </pic:pic>
              </a:graphicData>
            </a:graphic>
          </wp:inline>
        </w:drawing>
      </w:r>
      <w:r w:rsidR="00A336CD" w:rsidRPr="00A336CD">
        <w:rPr>
          <w:noProof/>
          <w:shd w:val="clear" w:color="auto" w:fill="FFFFFF"/>
          <w:lang w:eastAsia="zh-CN"/>
        </w:rPr>
        <w:t xml:space="preserve"> </w:t>
      </w:r>
      <w:r w:rsidR="00A336CD" w:rsidRPr="00A336CD">
        <w:rPr>
          <w:noProof/>
          <w:shd w:val="clear" w:color="auto" w:fill="FFFFFF"/>
          <w:lang w:eastAsia="zh-CN"/>
        </w:rPr>
        <w:drawing>
          <wp:inline distT="0" distB="0" distL="0" distR="0">
            <wp:extent cx="2757055" cy="1488283"/>
            <wp:effectExtent l="0" t="0" r="0" b="0"/>
            <wp:docPr id="18"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191" r="23445" b="20164"/>
                    <a:stretch>
                      <a:fillRect/>
                    </a:stretch>
                  </pic:blipFill>
                  <pic:spPr bwMode="auto">
                    <a:xfrm>
                      <a:off x="0" y="0"/>
                      <a:ext cx="2759415" cy="1489557"/>
                    </a:xfrm>
                    <a:prstGeom prst="rect">
                      <a:avLst/>
                    </a:prstGeom>
                    <a:noFill/>
                    <a:ln>
                      <a:noFill/>
                    </a:ln>
                  </pic:spPr>
                </pic:pic>
              </a:graphicData>
            </a:graphic>
          </wp:inline>
        </w:drawing>
      </w:r>
    </w:p>
    <w:p w:rsidR="00A742B3" w:rsidRPr="00D8170B" w:rsidRDefault="00A742B3" w:rsidP="00A742B3">
      <w:pPr>
        <w:ind w:left="720" w:firstLine="720"/>
        <w:rPr>
          <w:rFonts w:eastAsiaTheme="minorEastAsia"/>
          <w:color w:val="000000"/>
          <w:sz w:val="24"/>
          <w:szCs w:val="21"/>
          <w:shd w:val="clear" w:color="auto" w:fill="FFFFFF"/>
          <w:lang w:eastAsia="zh-CN"/>
        </w:rPr>
      </w:pPr>
      <w:r>
        <w:rPr>
          <w:rFonts w:eastAsiaTheme="minorEastAsia" w:hint="eastAsia"/>
          <w:sz w:val="21"/>
          <w:szCs w:val="21"/>
          <w:lang w:eastAsia="zh-CN"/>
        </w:rPr>
        <w:t>a)</w:t>
      </w:r>
      <w:r w:rsidR="00D537C4">
        <w:rPr>
          <w:rFonts w:eastAsiaTheme="minorEastAsia" w:hint="eastAsia"/>
          <w:sz w:val="21"/>
          <w:szCs w:val="21"/>
          <w:lang w:eastAsia="zh-CN"/>
        </w:rPr>
        <w:t xml:space="preserve"> </w:t>
      </w:r>
      <w:r w:rsidR="00D537C4">
        <w:rPr>
          <w:rFonts w:hint="eastAsia"/>
          <w:shd w:val="clear" w:color="auto" w:fill="FFFFFF"/>
          <w:lang w:eastAsia="zh-CN"/>
        </w:rPr>
        <w:t>office</w:t>
      </w:r>
      <w:r>
        <w:rPr>
          <w:rFonts w:hint="eastAsia"/>
          <w:sz w:val="21"/>
          <w:szCs w:val="21"/>
          <w:lang w:eastAsia="zh-CN"/>
        </w:rPr>
        <w:t xml:space="preserve"> </w:t>
      </w:r>
      <w:r w:rsidR="00D8170B">
        <w:rPr>
          <w:rFonts w:eastAsiaTheme="minorEastAsia" w:hint="eastAsia"/>
          <w:sz w:val="21"/>
          <w:szCs w:val="21"/>
          <w:lang w:eastAsia="zh-CN"/>
        </w:rPr>
        <w:t>LOS</w:t>
      </w:r>
      <w:r>
        <w:rPr>
          <w:rFonts w:eastAsiaTheme="minorEastAsia" w:hint="eastAsia"/>
          <w:sz w:val="21"/>
          <w:szCs w:val="21"/>
          <w:lang w:eastAsia="zh-CN"/>
        </w:rPr>
        <w:t xml:space="preserve">                                                                    b)</w:t>
      </w:r>
      <w:r>
        <w:rPr>
          <w:rFonts w:hint="eastAsia"/>
          <w:sz w:val="21"/>
          <w:szCs w:val="21"/>
          <w:lang w:eastAsia="zh-CN"/>
        </w:rPr>
        <w:t xml:space="preserve"> </w:t>
      </w:r>
      <w:r>
        <w:rPr>
          <w:rFonts w:eastAsiaTheme="minorEastAsia" w:hint="eastAsia"/>
          <w:sz w:val="21"/>
          <w:szCs w:val="21"/>
          <w:lang w:eastAsia="zh-CN"/>
        </w:rPr>
        <w:t xml:space="preserve"> </w:t>
      </w:r>
      <w:r w:rsidR="00D537C4">
        <w:rPr>
          <w:rFonts w:hint="eastAsia"/>
          <w:shd w:val="clear" w:color="auto" w:fill="FFFFFF"/>
          <w:lang w:eastAsia="zh-CN"/>
        </w:rPr>
        <w:t>office</w:t>
      </w:r>
      <w:r w:rsidR="00D537C4">
        <w:rPr>
          <w:rFonts w:eastAsiaTheme="minorEastAsia" w:hint="eastAsia"/>
          <w:sz w:val="21"/>
          <w:szCs w:val="21"/>
          <w:lang w:eastAsia="zh-CN"/>
        </w:rPr>
        <w:t xml:space="preserve"> </w:t>
      </w:r>
      <w:r w:rsidR="00D8170B">
        <w:rPr>
          <w:rFonts w:eastAsiaTheme="minorEastAsia" w:hint="eastAsia"/>
          <w:sz w:val="21"/>
          <w:szCs w:val="21"/>
          <w:lang w:eastAsia="zh-CN"/>
        </w:rPr>
        <w:t>NLOS</w:t>
      </w:r>
    </w:p>
    <w:p w:rsidR="00525EA5" w:rsidRDefault="000D0CC9">
      <w:pPr>
        <w:jc w:val="center"/>
        <w:rPr>
          <w:rFonts w:eastAsiaTheme="minorEastAsia"/>
          <w:shd w:val="clear" w:color="auto" w:fill="FFFFFF"/>
          <w:lang w:eastAsia="zh-CN"/>
        </w:rPr>
      </w:pPr>
      <w:r w:rsidRPr="000D0CC9">
        <w:rPr>
          <w:rFonts w:eastAsiaTheme="minorEastAsia"/>
          <w:noProof/>
          <w:shd w:val="clear" w:color="auto" w:fill="FFFFFF"/>
          <w:lang w:eastAsia="zh-CN"/>
        </w:rPr>
        <w:drawing>
          <wp:inline distT="0" distB="0" distL="0" distR="0">
            <wp:extent cx="2881745" cy="1600969"/>
            <wp:effectExtent l="0" t="0" r="0" b="0"/>
            <wp:docPr id="19"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003" r="23953" b="18707"/>
                    <a:stretch>
                      <a:fillRect/>
                    </a:stretch>
                  </pic:blipFill>
                  <pic:spPr bwMode="auto">
                    <a:xfrm>
                      <a:off x="0" y="0"/>
                      <a:ext cx="2880549" cy="1600304"/>
                    </a:xfrm>
                    <a:prstGeom prst="rect">
                      <a:avLst/>
                    </a:prstGeom>
                    <a:noFill/>
                    <a:ln>
                      <a:noFill/>
                    </a:ln>
                  </pic:spPr>
                </pic:pic>
              </a:graphicData>
            </a:graphic>
          </wp:inline>
        </w:drawing>
      </w:r>
    </w:p>
    <w:p w:rsidR="002E7511" w:rsidRPr="002E7511" w:rsidRDefault="002E7511">
      <w:pPr>
        <w:jc w:val="center"/>
        <w:rPr>
          <w:rFonts w:eastAsiaTheme="minorEastAsia"/>
          <w:shd w:val="clear" w:color="auto" w:fill="FFFFFF"/>
          <w:lang w:eastAsia="zh-CN"/>
        </w:rPr>
      </w:pPr>
      <w:r>
        <w:rPr>
          <w:rFonts w:eastAsiaTheme="minorEastAsia" w:hint="eastAsia"/>
          <w:shd w:val="clear" w:color="auto" w:fill="FFFFFF"/>
          <w:lang w:eastAsia="zh-CN"/>
        </w:rPr>
        <w:t xml:space="preserve">c) </w:t>
      </w:r>
      <w:r>
        <w:rPr>
          <w:rFonts w:hint="eastAsia"/>
          <w:shd w:val="clear" w:color="auto" w:fill="FFFFFF"/>
          <w:lang w:eastAsia="zh-CN"/>
        </w:rPr>
        <w:t>corridor</w:t>
      </w:r>
      <w:r>
        <w:rPr>
          <w:rFonts w:hint="eastAsia"/>
          <w:shd w:val="clear" w:color="auto" w:fill="FFFFFF"/>
        </w:rPr>
        <w:t xml:space="preserve"> </w:t>
      </w:r>
      <w:r>
        <w:rPr>
          <w:rFonts w:hint="eastAsia"/>
          <w:shd w:val="clear" w:color="auto" w:fill="FFFFFF"/>
          <w:lang w:eastAsia="zh-CN"/>
        </w:rPr>
        <w:t>NLOS</w:t>
      </w:r>
    </w:p>
    <w:p w:rsidR="00525EA5" w:rsidRPr="00105DAA" w:rsidRDefault="009364EB" w:rsidP="009364EB">
      <w:pPr>
        <w:pStyle w:val="a9"/>
        <w:jc w:val="center"/>
        <w:rPr>
          <w:rFonts w:eastAsiaTheme="minorEastAsia"/>
          <w:shd w:val="clear" w:color="auto" w:fill="FFFFFF"/>
          <w:lang w:eastAsia="zh-CN"/>
        </w:rPr>
      </w:pPr>
      <w:bookmarkStart w:id="15" w:name="_Ref441497725"/>
      <w:r>
        <w:t>Fig</w:t>
      </w:r>
      <w:r w:rsidR="00D272F5">
        <w:rPr>
          <w:rFonts w:eastAsiaTheme="minorEastAsia" w:hint="eastAsia"/>
          <w:lang w:eastAsia="zh-CN"/>
        </w:rPr>
        <w:t>ure</w:t>
      </w:r>
      <w:r>
        <w:t xml:space="preserve"> </w:t>
      </w:r>
      <w:r w:rsidR="00700F9B">
        <w:fldChar w:fldCharType="begin"/>
      </w:r>
      <w:r w:rsidR="00CD5AA9">
        <w:instrText xml:space="preserve"> SEQ Fig. \* ARABIC </w:instrText>
      </w:r>
      <w:r w:rsidR="00700F9B">
        <w:fldChar w:fldCharType="separate"/>
      </w:r>
      <w:r w:rsidR="003603F6">
        <w:rPr>
          <w:noProof/>
        </w:rPr>
        <w:t>15</w:t>
      </w:r>
      <w:r w:rsidR="00700F9B">
        <w:fldChar w:fldCharType="end"/>
      </w:r>
      <w:bookmarkEnd w:id="15"/>
      <w:r>
        <w:rPr>
          <w:rFonts w:eastAsiaTheme="minorEastAsia" w:hint="eastAsia"/>
          <w:shd w:val="clear" w:color="auto" w:fill="FFFFFF"/>
          <w:lang w:eastAsia="zh-CN"/>
        </w:rPr>
        <w:t xml:space="preserve"> </w:t>
      </w:r>
      <w:r w:rsidR="00525EA5">
        <w:rPr>
          <w:rFonts w:hint="eastAsia"/>
          <w:shd w:val="clear" w:color="auto" w:fill="FFFFFF"/>
          <w:lang w:eastAsia="zh-CN"/>
        </w:rPr>
        <w:t xml:space="preserve">The </w:t>
      </w:r>
      <w:r w:rsidR="00525EA5">
        <w:rPr>
          <w:rFonts w:hint="eastAsia"/>
          <w:shd w:val="clear" w:color="auto" w:fill="FFFFFF"/>
        </w:rPr>
        <w:t xml:space="preserve">distribution </w:t>
      </w:r>
      <w:r w:rsidR="00525EA5">
        <w:rPr>
          <w:rFonts w:hint="eastAsia"/>
          <w:shd w:val="clear" w:color="auto" w:fill="FFFFFF"/>
          <w:lang w:eastAsia="zh-CN"/>
        </w:rPr>
        <w:t>of c</w:t>
      </w:r>
      <w:r w:rsidR="00525EA5">
        <w:rPr>
          <w:rFonts w:hint="eastAsia"/>
          <w:shd w:val="clear" w:color="auto" w:fill="FFFFFF"/>
        </w:rPr>
        <w:t>luster number</w:t>
      </w:r>
      <w:r w:rsidR="00D272F5">
        <w:rPr>
          <w:rFonts w:eastAsiaTheme="minorEastAsia" w:hint="eastAsia"/>
          <w:shd w:val="clear" w:color="auto" w:fill="FFFFFF"/>
          <w:lang w:eastAsia="zh-CN"/>
        </w:rPr>
        <w:t>s</w:t>
      </w:r>
      <w:r w:rsidR="00525EA5">
        <w:rPr>
          <w:rFonts w:hint="eastAsia"/>
          <w:shd w:val="clear" w:color="auto" w:fill="FFFFFF"/>
        </w:rPr>
        <w:t xml:space="preserve"> in </w:t>
      </w:r>
      <w:r w:rsidR="005C1835">
        <w:rPr>
          <w:rFonts w:eastAsiaTheme="minorEastAsia" w:hint="eastAsia"/>
          <w:shd w:val="clear" w:color="auto" w:fill="FFFFFF"/>
          <w:lang w:eastAsia="zh-CN"/>
        </w:rPr>
        <w:t xml:space="preserve">three </w:t>
      </w:r>
      <w:r w:rsidR="00C44218">
        <w:rPr>
          <w:sz w:val="21"/>
          <w:szCs w:val="21"/>
        </w:rPr>
        <w:t>environment</w:t>
      </w:r>
      <w:r w:rsidR="00105DAA">
        <w:rPr>
          <w:rFonts w:eastAsiaTheme="minorEastAsia" w:hint="eastAsia"/>
          <w:sz w:val="21"/>
          <w:szCs w:val="21"/>
          <w:lang w:eastAsia="zh-CN"/>
        </w:rPr>
        <w:t>s</w:t>
      </w:r>
    </w:p>
    <w:p w:rsidR="00525EA5" w:rsidRDefault="00525EA5">
      <w:pPr>
        <w:pStyle w:val="3"/>
        <w:tabs>
          <w:tab w:val="left" w:pos="720"/>
        </w:tabs>
        <w:rPr>
          <w:lang w:eastAsia="zh-CN"/>
        </w:rPr>
      </w:pPr>
      <w:r>
        <w:rPr>
          <w:rFonts w:hint="eastAsia"/>
          <w:lang w:eastAsia="zh-CN"/>
        </w:rPr>
        <w:t>Channel parameter correlation summary</w:t>
      </w:r>
    </w:p>
    <w:p w:rsidR="006C7D1F" w:rsidRDefault="00525EA5" w:rsidP="004309DB">
      <w:pPr>
        <w:pStyle w:val="Default"/>
        <w:rPr>
          <w:rFonts w:ascii="Times New Roman" w:hAnsi="Times New Roman" w:cs="Times New Roman"/>
          <w:sz w:val="21"/>
          <w:szCs w:val="21"/>
        </w:rPr>
      </w:pPr>
      <w:r>
        <w:rPr>
          <w:rFonts w:ascii="Times New Roman" w:hAnsi="Times New Roman" w:cs="Times New Roman" w:hint="eastAsia"/>
          <w:sz w:val="21"/>
          <w:szCs w:val="21"/>
        </w:rPr>
        <w:t xml:space="preserve">This section mainly summarizes the channel parameters and </w:t>
      </w:r>
      <w:r w:rsidR="00C24DE4">
        <w:rPr>
          <w:rFonts w:ascii="Times New Roman" w:hAnsi="Times New Roman" w:cs="Times New Roman" w:hint="eastAsia"/>
          <w:sz w:val="21"/>
          <w:szCs w:val="21"/>
        </w:rPr>
        <w:t xml:space="preserve">the </w:t>
      </w:r>
      <w:r>
        <w:rPr>
          <w:rFonts w:ascii="Times New Roman" w:hAnsi="Times New Roman" w:cs="Times New Roman" w:hint="eastAsia"/>
          <w:sz w:val="21"/>
          <w:szCs w:val="21"/>
        </w:rPr>
        <w:t xml:space="preserve">correlation </w:t>
      </w:r>
      <w:r w:rsidR="00C24DE4">
        <w:rPr>
          <w:rFonts w:ascii="Times New Roman" w:hAnsi="Times New Roman" w:cs="Times New Roman" w:hint="eastAsia"/>
          <w:sz w:val="21"/>
          <w:szCs w:val="21"/>
        </w:rPr>
        <w:t xml:space="preserve">parameters </w:t>
      </w:r>
      <w:r w:rsidR="009542B4">
        <w:rPr>
          <w:rFonts w:ascii="Times New Roman" w:hAnsi="Times New Roman" w:cs="Times New Roman" w:hint="eastAsia"/>
          <w:sz w:val="21"/>
          <w:szCs w:val="21"/>
        </w:rPr>
        <w:t>in</w:t>
      </w:r>
      <w:r>
        <w:rPr>
          <w:rFonts w:ascii="Times New Roman" w:hAnsi="Times New Roman" w:cs="Times New Roman" w:hint="eastAsia"/>
          <w:sz w:val="21"/>
          <w:szCs w:val="21"/>
        </w:rPr>
        <w:t xml:space="preserve"> three </w:t>
      </w:r>
      <w:r w:rsidR="00C24DE4">
        <w:rPr>
          <w:rFonts w:ascii="Times New Roman" w:hAnsi="Times New Roman" w:cs="Times New Roman"/>
          <w:sz w:val="21"/>
          <w:szCs w:val="21"/>
        </w:rPr>
        <w:lastRenderedPageBreak/>
        <w:t>environment</w:t>
      </w:r>
      <w:r w:rsidR="00C24DE4" w:rsidRPr="00B160F6">
        <w:rPr>
          <w:rFonts w:ascii="Times New Roman" w:hAnsi="Times New Roman" w:cs="Times New Roman" w:hint="eastAsia"/>
          <w:sz w:val="21"/>
          <w:szCs w:val="21"/>
        </w:rPr>
        <w:t>s</w:t>
      </w:r>
      <w:r>
        <w:rPr>
          <w:rFonts w:ascii="Times New Roman" w:hAnsi="Times New Roman" w:cs="Times New Roman" w:hint="eastAsia"/>
          <w:sz w:val="21"/>
          <w:szCs w:val="21"/>
        </w:rPr>
        <w:t xml:space="preserve">. </w:t>
      </w:r>
    </w:p>
    <w:p w:rsidR="00715008" w:rsidRPr="00DD4EFA" w:rsidRDefault="00715008" w:rsidP="00A24E9D">
      <w:pPr>
        <w:pStyle w:val="a9"/>
        <w:ind w:firstLine="240"/>
        <w:jc w:val="center"/>
        <w:rPr>
          <w:rFonts w:eastAsiaTheme="minorEastAsia"/>
          <w:sz w:val="21"/>
          <w:szCs w:val="21"/>
          <w:lang w:eastAsia="zh-CN"/>
        </w:rPr>
      </w:pPr>
      <w:bookmarkStart w:id="16" w:name="_Ref441497942"/>
      <w:r>
        <w:t xml:space="preserve">Table </w:t>
      </w:r>
      <w:r w:rsidR="00700F9B">
        <w:fldChar w:fldCharType="begin"/>
      </w:r>
      <w:r>
        <w:instrText xml:space="preserve"> SEQ Table_ \* ARABIC </w:instrText>
      </w:r>
      <w:r w:rsidR="00700F9B">
        <w:fldChar w:fldCharType="separate"/>
      </w:r>
      <w:r w:rsidR="003603F6">
        <w:rPr>
          <w:noProof/>
        </w:rPr>
        <w:t>2</w:t>
      </w:r>
      <w:r w:rsidR="00700F9B">
        <w:fldChar w:fldCharType="end"/>
      </w:r>
      <w:bookmarkEnd w:id="16"/>
      <w:r>
        <w:rPr>
          <w:rFonts w:eastAsiaTheme="minorEastAsia" w:hint="eastAsia"/>
          <w:lang w:eastAsia="zh-CN"/>
        </w:rPr>
        <w:t xml:space="preserve"> </w:t>
      </w:r>
      <w:r w:rsidR="00DD4EFA">
        <w:rPr>
          <w:rFonts w:hint="eastAsia"/>
          <w:shd w:val="clear" w:color="auto" w:fill="FFFFFF"/>
        </w:rPr>
        <w:t xml:space="preserve">Summary of channel parameters </w:t>
      </w:r>
    </w:p>
    <w:tbl>
      <w:tblPr>
        <w:tblStyle w:val="af6"/>
        <w:tblW w:w="0" w:type="auto"/>
        <w:jc w:val="center"/>
        <w:tblLook w:val="04A0"/>
      </w:tblPr>
      <w:tblGrid>
        <w:gridCol w:w="2417"/>
        <w:gridCol w:w="701"/>
        <w:gridCol w:w="745"/>
        <w:gridCol w:w="1733"/>
        <w:gridCol w:w="1982"/>
      </w:tblGrid>
      <w:tr w:rsidR="00F83BCE" w:rsidTr="00331B2C">
        <w:trPr>
          <w:jc w:val="center"/>
        </w:trPr>
        <w:tc>
          <w:tcPr>
            <w:tcW w:w="0" w:type="auto"/>
            <w:gridSpan w:val="2"/>
          </w:tcPr>
          <w:p w:rsidR="00000000" w:rsidRDefault="004C7804" w:rsidP="005E2DAE">
            <w:pPr>
              <w:pStyle w:val="Default"/>
              <w:spacing w:beforeLines="50" w:afterLines="50"/>
              <w:jc w:val="center"/>
              <w:rPr>
                <w:rFonts w:ascii="Times New Roman" w:hAnsi="Times New Roman" w:cs="Times New Roman"/>
                <w:b/>
                <w:kern w:val="32"/>
                <w:sz w:val="28"/>
                <w:szCs w:val="28"/>
                <w:shd w:val="clear" w:color="auto" w:fill="FFFFFF"/>
              </w:rPr>
            </w:pPr>
            <w:r w:rsidRPr="00CB7B57">
              <w:rPr>
                <w:rFonts w:ascii="Times New Roman" w:hAnsi="Times New Roman" w:cs="Times New Roman"/>
                <w:sz w:val="28"/>
                <w:szCs w:val="28"/>
                <w:shd w:val="clear" w:color="auto" w:fill="FFFFFF"/>
              </w:rPr>
              <w:t>Scenarios</w:t>
            </w:r>
          </w:p>
        </w:tc>
        <w:tc>
          <w:tcPr>
            <w:tcW w:w="0" w:type="auto"/>
          </w:tcPr>
          <w:p w:rsidR="00000000" w:rsidRDefault="00F83BCE" w:rsidP="005E2DAE">
            <w:pPr>
              <w:pStyle w:val="Default"/>
              <w:spacing w:beforeLines="50" w:afterLines="50"/>
              <w:jc w:val="both"/>
              <w:rPr>
                <w:rFonts w:ascii="Times New Roman" w:hAnsi="Times New Roman" w:cs="Times New Roman"/>
                <w:b/>
                <w:kern w:val="32"/>
                <w:sz w:val="28"/>
                <w:szCs w:val="28"/>
              </w:rPr>
            </w:pPr>
            <w:r w:rsidRPr="00CB7B57">
              <w:rPr>
                <w:rFonts w:ascii="Times New Roman" w:hAnsi="Times New Roman" w:cs="Times New Roman"/>
                <w:sz w:val="28"/>
                <w:szCs w:val="28"/>
                <w:shd w:val="clear" w:color="auto" w:fill="FFFFFF"/>
              </w:rPr>
              <w:t>LOS</w:t>
            </w:r>
          </w:p>
        </w:tc>
        <w:tc>
          <w:tcPr>
            <w:tcW w:w="0" w:type="auto"/>
          </w:tcPr>
          <w:p w:rsidR="00000000" w:rsidRDefault="00F83BCE" w:rsidP="005E2DAE">
            <w:pPr>
              <w:pStyle w:val="Default"/>
              <w:spacing w:beforeLines="50" w:afterLines="50"/>
              <w:jc w:val="both"/>
              <w:rPr>
                <w:rFonts w:ascii="Times New Roman" w:hAnsi="Times New Roman" w:cs="Times New Roman"/>
                <w:b/>
                <w:kern w:val="32"/>
                <w:sz w:val="28"/>
                <w:szCs w:val="28"/>
              </w:rPr>
            </w:pPr>
            <w:r w:rsidRPr="00CB7B57">
              <w:rPr>
                <w:rFonts w:ascii="Times New Roman" w:hAnsi="Times New Roman" w:cs="Times New Roman"/>
                <w:sz w:val="28"/>
                <w:szCs w:val="28"/>
                <w:shd w:val="clear" w:color="auto" w:fill="FFFFFF"/>
              </w:rPr>
              <w:t>Office NLOS</w:t>
            </w:r>
          </w:p>
        </w:tc>
        <w:tc>
          <w:tcPr>
            <w:tcW w:w="0" w:type="auto"/>
          </w:tcPr>
          <w:p w:rsidR="00000000" w:rsidRDefault="00F83BCE" w:rsidP="005E2DAE">
            <w:pPr>
              <w:pStyle w:val="Default"/>
              <w:spacing w:beforeLines="50" w:afterLines="50"/>
              <w:jc w:val="both"/>
              <w:rPr>
                <w:rFonts w:ascii="Times New Roman" w:hAnsi="Times New Roman" w:cs="Times New Roman"/>
                <w:b/>
                <w:kern w:val="32"/>
                <w:sz w:val="28"/>
                <w:szCs w:val="28"/>
              </w:rPr>
            </w:pPr>
            <w:r w:rsidRPr="00CB7B57">
              <w:rPr>
                <w:rFonts w:ascii="Times New Roman" w:hAnsi="Times New Roman" w:cs="Times New Roman"/>
                <w:sz w:val="28"/>
                <w:szCs w:val="28"/>
                <w:shd w:val="clear" w:color="auto" w:fill="FFFFFF"/>
              </w:rPr>
              <w:t>Corridor NLOS</w:t>
            </w:r>
          </w:p>
        </w:tc>
      </w:tr>
      <w:tr w:rsidR="001B0CC1" w:rsidTr="00331B2C">
        <w:trPr>
          <w:jc w:val="center"/>
        </w:trPr>
        <w:tc>
          <w:tcPr>
            <w:tcW w:w="0" w:type="auto"/>
            <w:vMerge w:val="restart"/>
          </w:tcPr>
          <w:p w:rsidR="00000000" w:rsidRDefault="001B0CC1" w:rsidP="005E2DAE">
            <w:pPr>
              <w:pStyle w:val="Default"/>
              <w:spacing w:beforeLines="50" w:afterLines="50"/>
              <w:jc w:val="center"/>
              <w:rPr>
                <w:rFonts w:eastAsia="黑体"/>
                <w:b/>
                <w:kern w:val="32"/>
                <w:sz w:val="16"/>
                <w:szCs w:val="16"/>
                <w:shd w:val="clear" w:color="auto" w:fill="FFFFFF"/>
                <w:lang w:eastAsia="en-US"/>
              </w:rPr>
            </w:pPr>
            <w:r w:rsidRPr="00B004C1">
              <w:rPr>
                <w:sz w:val="16"/>
                <w:szCs w:val="16"/>
                <w:shd w:val="clear" w:color="auto" w:fill="FFFFFF"/>
              </w:rPr>
              <w:object w:dxaOrig="2360" w:dyaOrig="320">
                <v:shape id="_x0000_i1028" type="#_x0000_t75" style="width:95.05pt;height:12.65pt" o:ole="">
                  <v:imagedata r:id="rId38" o:title=""/>
                </v:shape>
                <o:OLEObject Type="Embed" ProgID="Equation.DSMT4" ShapeID="_x0000_i1028" DrawAspect="Content" ObjectID="_1519046953" r:id="rId39"/>
              </w:object>
            </w:r>
          </w:p>
        </w:tc>
        <w:tc>
          <w:tcPr>
            <w:tcW w:w="0" w:type="auto"/>
          </w:tcPr>
          <w:p w:rsidR="00000000" w:rsidRDefault="001B0CC1" w:rsidP="005E2DAE">
            <w:pPr>
              <w:pStyle w:val="Default"/>
              <w:spacing w:beforeLines="50" w:afterLines="50"/>
              <w:jc w:val="center"/>
              <w:rPr>
                <w:rFonts w:ascii="Times New Roman" w:eastAsia="Times New Roman" w:hAnsi="Times New Roman" w:cs="Times New Roman"/>
                <w:b/>
                <w:sz w:val="21"/>
                <w:szCs w:val="21"/>
                <w:lang w:eastAsia="en-US"/>
              </w:rPr>
            </w:pPr>
            <w:r w:rsidRPr="008B0115">
              <w:rPr>
                <w:b/>
                <w:position w:val="-14"/>
              </w:rPr>
              <w:object w:dxaOrig="540" w:dyaOrig="380">
                <v:shape id="_x0000_i1029" type="#_x0000_t75" style="width:21.9pt;height:14.4pt" o:ole="">
                  <v:imagedata r:id="rId40" o:title=""/>
                </v:shape>
                <o:OLEObject Type="Embed" ProgID="Equation.DSMT4" ShapeID="_x0000_i1029" DrawAspect="Content" ObjectID="_1519046954" r:id="rId41"/>
              </w:object>
            </w:r>
          </w:p>
        </w:tc>
        <w:tc>
          <w:tcPr>
            <w:tcW w:w="0" w:type="auto"/>
          </w:tcPr>
          <w:p w:rsidR="00000000" w:rsidRDefault="001B0CC1" w:rsidP="005E2DAE">
            <w:pPr>
              <w:pStyle w:val="Default"/>
              <w:spacing w:beforeLines="50" w:afterLines="50"/>
              <w:jc w:val="center"/>
              <w:rPr>
                <w:rFonts w:ascii="Times New Roman" w:eastAsia="黑体" w:hAnsi="Times New Roman" w:cs="Times New Roman"/>
                <w:sz w:val="21"/>
                <w:szCs w:val="21"/>
                <w:lang w:eastAsia="en-US"/>
              </w:rPr>
            </w:pPr>
            <w:r w:rsidRPr="008F07D9">
              <w:rPr>
                <w:rFonts w:hint="eastAsia"/>
                <w:sz w:val="16"/>
                <w:szCs w:val="16"/>
                <w:shd w:val="clear" w:color="auto" w:fill="FFFFFF"/>
              </w:rPr>
              <w:t>1.37</w:t>
            </w:r>
          </w:p>
        </w:tc>
        <w:tc>
          <w:tcPr>
            <w:tcW w:w="0" w:type="auto"/>
          </w:tcPr>
          <w:p w:rsidR="00000000" w:rsidRDefault="001B0CC1" w:rsidP="005E2DAE">
            <w:pPr>
              <w:pStyle w:val="Default"/>
              <w:spacing w:beforeLines="50" w:afterLines="50"/>
              <w:jc w:val="center"/>
              <w:rPr>
                <w:rFonts w:ascii="Times New Roman" w:eastAsia="黑体" w:hAnsi="Times New Roman" w:cs="Times New Roman"/>
                <w:sz w:val="21"/>
                <w:szCs w:val="21"/>
                <w:lang w:eastAsia="en-US"/>
              </w:rPr>
            </w:pPr>
            <w:r w:rsidRPr="008F07D9">
              <w:rPr>
                <w:rFonts w:hint="eastAsia"/>
                <w:sz w:val="16"/>
                <w:szCs w:val="16"/>
                <w:shd w:val="clear" w:color="auto" w:fill="FFFFFF"/>
              </w:rPr>
              <w:t>1.39</w:t>
            </w:r>
          </w:p>
        </w:tc>
        <w:tc>
          <w:tcPr>
            <w:tcW w:w="0" w:type="auto"/>
          </w:tcPr>
          <w:p w:rsidR="00000000" w:rsidRDefault="001B0CC1" w:rsidP="005E2DAE">
            <w:pPr>
              <w:pStyle w:val="Default"/>
              <w:spacing w:beforeLines="50" w:afterLines="50"/>
              <w:jc w:val="center"/>
              <w:rPr>
                <w:rFonts w:ascii="Times New Roman" w:eastAsia="黑体" w:hAnsi="Times New Roman" w:cs="Times New Roman"/>
                <w:sz w:val="21"/>
                <w:szCs w:val="21"/>
                <w:lang w:eastAsia="en-US"/>
              </w:rPr>
            </w:pPr>
            <w:r w:rsidRPr="008F07D9">
              <w:rPr>
                <w:rFonts w:hint="eastAsia"/>
                <w:sz w:val="16"/>
                <w:szCs w:val="16"/>
                <w:shd w:val="clear" w:color="auto" w:fill="FFFFFF"/>
              </w:rPr>
              <w:t>0.96</w:t>
            </w:r>
          </w:p>
        </w:tc>
      </w:tr>
      <w:tr w:rsidR="001B0CC1" w:rsidTr="00331B2C">
        <w:trPr>
          <w:jc w:val="center"/>
        </w:trPr>
        <w:tc>
          <w:tcPr>
            <w:tcW w:w="0" w:type="auto"/>
            <w:vMerge/>
          </w:tcPr>
          <w:p w:rsidR="00000000" w:rsidRDefault="00BB7971" w:rsidP="005E2DAE">
            <w:pPr>
              <w:pStyle w:val="Default"/>
              <w:spacing w:beforeLines="50" w:afterLines="50"/>
              <w:jc w:val="center"/>
              <w:rPr>
                <w:rFonts w:eastAsia="Times New Roman"/>
                <w:sz w:val="16"/>
                <w:szCs w:val="16"/>
                <w:shd w:val="clear" w:color="auto" w:fill="FFFFFF"/>
                <w:lang w:eastAsia="en-US"/>
              </w:rPr>
            </w:pPr>
          </w:p>
        </w:tc>
        <w:tc>
          <w:tcPr>
            <w:tcW w:w="0" w:type="auto"/>
          </w:tcPr>
          <w:p w:rsidR="00000000" w:rsidRDefault="001B0CC1" w:rsidP="005E2DAE">
            <w:pPr>
              <w:pStyle w:val="Default"/>
              <w:spacing w:beforeLines="50" w:afterLines="50"/>
              <w:jc w:val="center"/>
              <w:rPr>
                <w:rFonts w:ascii="Times New Roman" w:eastAsia="Times New Roman" w:hAnsi="Times New Roman" w:cs="Times New Roman"/>
                <w:sz w:val="21"/>
                <w:szCs w:val="21"/>
                <w:lang w:eastAsia="en-US"/>
              </w:rPr>
            </w:pPr>
            <w:r w:rsidRPr="008B0115">
              <w:rPr>
                <w:b/>
                <w:position w:val="-14"/>
              </w:rPr>
              <w:object w:dxaOrig="600" w:dyaOrig="380">
                <v:shape id="_x0000_i1030" type="#_x0000_t75" style="width:24.2pt;height:14.4pt" o:ole="">
                  <v:imagedata r:id="rId42" o:title=""/>
                </v:shape>
                <o:OLEObject Type="Embed" ProgID="Equation.DSMT4" ShapeID="_x0000_i1030" DrawAspect="Content" ObjectID="_1519046955" r:id="rId43"/>
              </w:object>
            </w:r>
          </w:p>
        </w:tc>
        <w:tc>
          <w:tcPr>
            <w:tcW w:w="0" w:type="auto"/>
          </w:tcPr>
          <w:p w:rsidR="00000000" w:rsidRDefault="001B0CC1" w:rsidP="005E2DAE">
            <w:pPr>
              <w:pStyle w:val="Default"/>
              <w:spacing w:beforeLines="50" w:afterLines="50"/>
              <w:jc w:val="center"/>
              <w:rPr>
                <w:rFonts w:ascii="Times New Roman" w:eastAsia="黑体" w:hAnsi="Times New Roman" w:cs="Times New Roman"/>
                <w:b/>
                <w:bCs/>
                <w:sz w:val="21"/>
                <w:szCs w:val="21"/>
                <w:lang w:eastAsia="en-US"/>
              </w:rPr>
            </w:pPr>
            <w:r w:rsidRPr="008F07D9">
              <w:rPr>
                <w:rFonts w:hint="eastAsia"/>
                <w:sz w:val="16"/>
                <w:szCs w:val="16"/>
                <w:shd w:val="clear" w:color="auto" w:fill="FFFFFF"/>
              </w:rPr>
              <w:t>0.32</w:t>
            </w:r>
          </w:p>
        </w:tc>
        <w:tc>
          <w:tcPr>
            <w:tcW w:w="0" w:type="auto"/>
          </w:tcPr>
          <w:p w:rsidR="00000000" w:rsidRDefault="001B0CC1" w:rsidP="005E2DAE">
            <w:pPr>
              <w:pStyle w:val="Default"/>
              <w:spacing w:beforeLines="50" w:afterLines="50"/>
              <w:jc w:val="center"/>
              <w:rPr>
                <w:rFonts w:ascii="Times New Roman" w:eastAsia="黑体" w:hAnsi="Times New Roman" w:cs="Times New Roman"/>
                <w:b/>
                <w:bCs/>
                <w:sz w:val="21"/>
                <w:szCs w:val="21"/>
                <w:lang w:eastAsia="en-US"/>
              </w:rPr>
            </w:pPr>
            <w:r w:rsidRPr="008F07D9">
              <w:rPr>
                <w:rFonts w:hint="eastAsia"/>
                <w:sz w:val="16"/>
                <w:szCs w:val="16"/>
                <w:shd w:val="clear" w:color="auto" w:fill="FFFFFF"/>
              </w:rPr>
              <w:t>0.27</w:t>
            </w:r>
          </w:p>
        </w:tc>
        <w:tc>
          <w:tcPr>
            <w:tcW w:w="0" w:type="auto"/>
          </w:tcPr>
          <w:p w:rsidR="00000000" w:rsidRDefault="001B0CC1" w:rsidP="005E2DAE">
            <w:pPr>
              <w:pStyle w:val="Default"/>
              <w:spacing w:beforeLines="50" w:afterLines="50"/>
              <w:jc w:val="center"/>
              <w:rPr>
                <w:rFonts w:ascii="Times New Roman" w:eastAsia="黑体" w:hAnsi="Times New Roman" w:cs="Times New Roman"/>
                <w:b/>
                <w:bCs/>
                <w:sz w:val="21"/>
                <w:szCs w:val="21"/>
                <w:lang w:eastAsia="en-US"/>
              </w:rPr>
            </w:pPr>
            <w:r w:rsidRPr="008F07D9">
              <w:rPr>
                <w:rFonts w:hint="eastAsia"/>
                <w:sz w:val="16"/>
                <w:szCs w:val="16"/>
                <w:shd w:val="clear" w:color="auto" w:fill="FFFFFF"/>
              </w:rPr>
              <w:t>0.27</w:t>
            </w:r>
          </w:p>
        </w:tc>
      </w:tr>
      <w:tr w:rsidR="003503FA" w:rsidTr="00331B2C">
        <w:trPr>
          <w:jc w:val="center"/>
        </w:trPr>
        <w:tc>
          <w:tcPr>
            <w:tcW w:w="0" w:type="auto"/>
            <w:vMerge w:val="restart"/>
          </w:tcPr>
          <w:p w:rsidR="00000000" w:rsidRDefault="00BB7971" w:rsidP="005E2DAE">
            <w:pPr>
              <w:pStyle w:val="Default"/>
              <w:spacing w:beforeLines="50" w:afterLines="50"/>
              <w:jc w:val="center"/>
              <w:rPr>
                <w:rFonts w:eastAsia="Times New Roman"/>
                <w:sz w:val="16"/>
                <w:szCs w:val="16"/>
                <w:shd w:val="clear" w:color="auto" w:fill="FFFFFF"/>
                <w:lang w:eastAsia="en-US"/>
              </w:rPr>
            </w:pPr>
          </w:p>
          <w:p w:rsidR="00000000" w:rsidRDefault="003503FA" w:rsidP="005E2DAE">
            <w:pPr>
              <w:pStyle w:val="Default"/>
              <w:spacing w:beforeLines="50" w:afterLines="50"/>
              <w:jc w:val="center"/>
              <w:rPr>
                <w:rFonts w:eastAsia="黑体"/>
                <w:sz w:val="16"/>
                <w:szCs w:val="16"/>
                <w:shd w:val="clear" w:color="auto" w:fill="FFFFFF"/>
                <w:lang w:eastAsia="en-US"/>
              </w:rPr>
            </w:pPr>
            <w:r w:rsidRPr="00B004C1">
              <w:rPr>
                <w:sz w:val="16"/>
                <w:szCs w:val="16"/>
                <w:shd w:val="clear" w:color="auto" w:fill="FFFFFF"/>
              </w:rPr>
              <w:object w:dxaOrig="2720" w:dyaOrig="320">
                <v:shape id="_x0000_i1031" type="#_x0000_t75" style="width:107.7pt;height:12.1pt" o:ole="">
                  <v:imagedata r:id="rId44" o:title=""/>
                </v:shape>
                <o:OLEObject Type="Embed" ProgID="Equation.DSMT4" ShapeID="_x0000_i1031" DrawAspect="Content" ObjectID="_1519046956" r:id="rId45"/>
              </w:object>
            </w:r>
          </w:p>
        </w:tc>
        <w:tc>
          <w:tcPr>
            <w:tcW w:w="0" w:type="auto"/>
          </w:tcPr>
          <w:p w:rsidR="00000000" w:rsidRDefault="003503FA" w:rsidP="005E2DAE">
            <w:pPr>
              <w:pStyle w:val="Default"/>
              <w:spacing w:beforeLines="50" w:afterLines="50"/>
              <w:jc w:val="center"/>
              <w:rPr>
                <w:rFonts w:ascii="Times New Roman" w:eastAsia="Times New Roman" w:hAnsi="Times New Roman" w:cs="Times New Roman"/>
                <w:b/>
                <w:sz w:val="21"/>
                <w:szCs w:val="21"/>
                <w:lang w:eastAsia="en-US"/>
              </w:rPr>
            </w:pPr>
            <w:r w:rsidRPr="008B0115">
              <w:rPr>
                <w:b/>
                <w:position w:val="-14"/>
                <w:sz w:val="16"/>
                <w:szCs w:val="16"/>
                <w:shd w:val="clear" w:color="auto" w:fill="FFFFFF"/>
              </w:rPr>
              <w:object w:dxaOrig="580" w:dyaOrig="380">
                <v:shape id="_x0000_i1032" type="#_x0000_t75" style="width:23.05pt;height:14.4pt" o:ole="">
                  <v:imagedata r:id="rId46" o:title=""/>
                </v:shape>
                <o:OLEObject Type="Embed" ProgID="Equation.DSMT4" ShapeID="_x0000_i1032" DrawAspect="Content" ObjectID="_1519046957" r:id="rId47"/>
              </w:object>
            </w:r>
          </w:p>
        </w:tc>
        <w:tc>
          <w:tcPr>
            <w:tcW w:w="0" w:type="auto"/>
          </w:tcPr>
          <w:p w:rsidR="00000000" w:rsidRDefault="003503FA" w:rsidP="005E2DAE">
            <w:pPr>
              <w:pStyle w:val="Default"/>
              <w:spacing w:beforeLines="50" w:afterLines="50"/>
              <w:jc w:val="center"/>
              <w:rPr>
                <w:rFonts w:ascii="Times New Roman" w:eastAsia="Times New Roman" w:hAnsi="Times New Roman" w:cs="Times New Roman"/>
                <w:b/>
                <w:sz w:val="21"/>
                <w:szCs w:val="21"/>
                <w:lang w:eastAsia="en-US"/>
              </w:rPr>
            </w:pPr>
            <w:r w:rsidRPr="008F07D9">
              <w:rPr>
                <w:rFonts w:hint="eastAsia"/>
                <w:sz w:val="16"/>
                <w:szCs w:val="16"/>
                <w:shd w:val="clear" w:color="auto" w:fill="FFFFFF"/>
              </w:rPr>
              <w:t>1.60</w:t>
            </w:r>
          </w:p>
        </w:tc>
        <w:tc>
          <w:tcPr>
            <w:tcW w:w="0" w:type="auto"/>
          </w:tcPr>
          <w:p w:rsidR="00000000" w:rsidRDefault="003503FA" w:rsidP="005E2DAE">
            <w:pPr>
              <w:pStyle w:val="Default"/>
              <w:spacing w:beforeLines="50" w:afterLines="50"/>
              <w:jc w:val="center"/>
              <w:rPr>
                <w:rFonts w:ascii="Times New Roman" w:eastAsia="Times New Roman" w:hAnsi="Times New Roman" w:cs="Times New Roman"/>
                <w:b/>
                <w:sz w:val="21"/>
                <w:szCs w:val="21"/>
                <w:lang w:eastAsia="en-US"/>
              </w:rPr>
            </w:pPr>
            <w:r w:rsidRPr="008F07D9">
              <w:rPr>
                <w:rFonts w:hint="eastAsia"/>
                <w:sz w:val="16"/>
                <w:szCs w:val="16"/>
                <w:shd w:val="clear" w:color="auto" w:fill="FFFFFF"/>
              </w:rPr>
              <w:t>1.61</w:t>
            </w:r>
          </w:p>
        </w:tc>
        <w:tc>
          <w:tcPr>
            <w:tcW w:w="0" w:type="auto"/>
          </w:tcPr>
          <w:p w:rsidR="00000000" w:rsidRDefault="003503FA" w:rsidP="005E2DAE">
            <w:pPr>
              <w:pStyle w:val="Default"/>
              <w:spacing w:beforeLines="50" w:afterLines="50"/>
              <w:jc w:val="center"/>
              <w:rPr>
                <w:rFonts w:ascii="Times New Roman" w:eastAsia="Times New Roman" w:hAnsi="Times New Roman" w:cs="Times New Roman"/>
                <w:b/>
                <w:sz w:val="21"/>
                <w:szCs w:val="21"/>
                <w:lang w:eastAsia="en-US"/>
              </w:rPr>
            </w:pPr>
            <w:r w:rsidRPr="008F07D9">
              <w:rPr>
                <w:rFonts w:hint="eastAsia"/>
                <w:sz w:val="16"/>
                <w:szCs w:val="16"/>
                <w:shd w:val="clear" w:color="auto" w:fill="FFFFFF"/>
              </w:rPr>
              <w:t>1.39</w:t>
            </w:r>
          </w:p>
        </w:tc>
      </w:tr>
      <w:tr w:rsidR="003503FA" w:rsidTr="00331B2C">
        <w:trPr>
          <w:jc w:val="center"/>
        </w:trPr>
        <w:tc>
          <w:tcPr>
            <w:tcW w:w="0" w:type="auto"/>
            <w:vMerge/>
          </w:tcPr>
          <w:p w:rsidR="00000000" w:rsidRDefault="00BB7971" w:rsidP="005E2DAE">
            <w:pPr>
              <w:pStyle w:val="Default"/>
              <w:spacing w:beforeLines="50" w:afterLines="50"/>
              <w:jc w:val="center"/>
              <w:rPr>
                <w:rFonts w:eastAsia="Times New Roman"/>
                <w:sz w:val="16"/>
                <w:szCs w:val="16"/>
                <w:shd w:val="clear" w:color="auto" w:fill="FFFFFF"/>
                <w:lang w:eastAsia="en-US"/>
              </w:rPr>
            </w:pPr>
          </w:p>
        </w:tc>
        <w:tc>
          <w:tcPr>
            <w:tcW w:w="0" w:type="auto"/>
          </w:tcPr>
          <w:p w:rsidR="00000000" w:rsidRDefault="003503FA" w:rsidP="005E2DAE">
            <w:pPr>
              <w:pStyle w:val="Default"/>
              <w:spacing w:beforeLines="50" w:afterLines="50"/>
              <w:jc w:val="center"/>
              <w:rPr>
                <w:rFonts w:ascii="Times New Roman" w:eastAsia="Times New Roman" w:hAnsi="Times New Roman" w:cs="Times New Roman"/>
                <w:sz w:val="21"/>
                <w:szCs w:val="21"/>
                <w:lang w:eastAsia="en-US"/>
              </w:rPr>
            </w:pPr>
            <w:r w:rsidRPr="008B0115">
              <w:rPr>
                <w:b/>
                <w:position w:val="-14"/>
                <w:sz w:val="16"/>
                <w:szCs w:val="16"/>
                <w:shd w:val="clear" w:color="auto" w:fill="FFFFFF"/>
              </w:rPr>
              <w:object w:dxaOrig="600" w:dyaOrig="380">
                <v:shape id="_x0000_i1033" type="#_x0000_t75" style="width:23.05pt;height:14.4pt" o:ole="">
                  <v:imagedata r:id="rId48" o:title=""/>
                </v:shape>
                <o:OLEObject Type="Embed" ProgID="Equation.DSMT4" ShapeID="_x0000_i1033" DrawAspect="Content" ObjectID="_1519046958" r:id="rId49"/>
              </w:object>
            </w:r>
          </w:p>
        </w:tc>
        <w:tc>
          <w:tcPr>
            <w:tcW w:w="0" w:type="auto"/>
          </w:tcPr>
          <w:p w:rsidR="00000000" w:rsidRDefault="003503FA" w:rsidP="005E2DAE">
            <w:pPr>
              <w:pStyle w:val="Default"/>
              <w:spacing w:beforeLines="50" w:afterLines="50"/>
              <w:jc w:val="center"/>
              <w:rPr>
                <w:rFonts w:ascii="Times New Roman" w:eastAsia="Times New Roman" w:hAnsi="Times New Roman" w:cs="Times New Roman"/>
                <w:sz w:val="21"/>
                <w:szCs w:val="21"/>
                <w:lang w:eastAsia="en-US"/>
              </w:rPr>
            </w:pPr>
            <w:r w:rsidRPr="008F07D9">
              <w:rPr>
                <w:rFonts w:hint="eastAsia"/>
                <w:sz w:val="16"/>
                <w:szCs w:val="16"/>
                <w:shd w:val="clear" w:color="auto" w:fill="FFFFFF"/>
              </w:rPr>
              <w:t>0.20</w:t>
            </w:r>
          </w:p>
        </w:tc>
        <w:tc>
          <w:tcPr>
            <w:tcW w:w="0" w:type="auto"/>
          </w:tcPr>
          <w:p w:rsidR="00000000" w:rsidRDefault="003503FA" w:rsidP="005E2DAE">
            <w:pPr>
              <w:pStyle w:val="Default"/>
              <w:spacing w:beforeLines="50" w:afterLines="50"/>
              <w:jc w:val="center"/>
              <w:rPr>
                <w:rFonts w:ascii="Times New Roman" w:eastAsia="Times New Roman" w:hAnsi="Times New Roman" w:cs="Times New Roman"/>
                <w:sz w:val="21"/>
                <w:szCs w:val="21"/>
                <w:lang w:eastAsia="en-US"/>
              </w:rPr>
            </w:pPr>
            <w:r w:rsidRPr="008F07D9">
              <w:rPr>
                <w:rFonts w:hint="eastAsia"/>
                <w:sz w:val="16"/>
                <w:szCs w:val="16"/>
                <w:shd w:val="clear" w:color="auto" w:fill="FFFFFF"/>
              </w:rPr>
              <w:t>0.12</w:t>
            </w:r>
          </w:p>
        </w:tc>
        <w:tc>
          <w:tcPr>
            <w:tcW w:w="0" w:type="auto"/>
          </w:tcPr>
          <w:p w:rsidR="00000000" w:rsidRDefault="003503FA" w:rsidP="005E2DAE">
            <w:pPr>
              <w:pStyle w:val="Default"/>
              <w:spacing w:beforeLines="50" w:afterLines="50"/>
              <w:jc w:val="center"/>
              <w:rPr>
                <w:rFonts w:ascii="Times New Roman" w:eastAsia="Times New Roman" w:hAnsi="Times New Roman" w:cs="Times New Roman"/>
                <w:sz w:val="21"/>
                <w:szCs w:val="21"/>
                <w:lang w:eastAsia="en-US"/>
              </w:rPr>
            </w:pPr>
            <w:r w:rsidRPr="008F07D9">
              <w:rPr>
                <w:rFonts w:hint="eastAsia"/>
                <w:sz w:val="16"/>
                <w:szCs w:val="16"/>
                <w:shd w:val="clear" w:color="auto" w:fill="FFFFFF"/>
              </w:rPr>
              <w:t>0.22</w:t>
            </w:r>
          </w:p>
        </w:tc>
      </w:tr>
      <w:tr w:rsidR="00C0376A" w:rsidTr="00331B2C">
        <w:trPr>
          <w:jc w:val="center"/>
        </w:trPr>
        <w:tc>
          <w:tcPr>
            <w:tcW w:w="0" w:type="auto"/>
            <w:vMerge w:val="restart"/>
          </w:tcPr>
          <w:p w:rsidR="00000000" w:rsidRDefault="00BB7971" w:rsidP="005E2DAE">
            <w:pPr>
              <w:pStyle w:val="Default"/>
              <w:spacing w:beforeLines="50" w:afterLines="50"/>
              <w:jc w:val="center"/>
              <w:rPr>
                <w:rFonts w:eastAsia="Times New Roman"/>
                <w:sz w:val="16"/>
                <w:szCs w:val="16"/>
                <w:shd w:val="clear" w:color="auto" w:fill="FFFFFF"/>
                <w:lang w:eastAsia="en-US"/>
              </w:rPr>
            </w:pPr>
          </w:p>
          <w:p w:rsidR="00000000" w:rsidRDefault="00C0376A" w:rsidP="005E2DAE">
            <w:pPr>
              <w:pStyle w:val="Default"/>
              <w:spacing w:beforeLines="50" w:afterLines="50"/>
              <w:jc w:val="center"/>
              <w:rPr>
                <w:rFonts w:eastAsia="Times New Roman"/>
                <w:sz w:val="16"/>
                <w:szCs w:val="16"/>
                <w:shd w:val="clear" w:color="auto" w:fill="FFFFFF"/>
                <w:lang w:eastAsia="en-US"/>
              </w:rPr>
            </w:pPr>
            <w:r w:rsidRPr="00B004C1">
              <w:rPr>
                <w:sz w:val="16"/>
                <w:szCs w:val="16"/>
                <w:shd w:val="clear" w:color="auto" w:fill="FFFFFF"/>
              </w:rPr>
              <w:object w:dxaOrig="2680" w:dyaOrig="320">
                <v:shape id="_x0000_i1034" type="#_x0000_t75" style="width:110pt;height:12.65pt" o:ole="">
                  <v:imagedata r:id="rId50" o:title=""/>
                </v:shape>
                <o:OLEObject Type="Embed" ProgID="Equation.DSMT4" ShapeID="_x0000_i1034" DrawAspect="Content" ObjectID="_1519046959" r:id="rId51"/>
              </w:object>
            </w:r>
          </w:p>
        </w:tc>
        <w:tc>
          <w:tcPr>
            <w:tcW w:w="0" w:type="auto"/>
          </w:tcPr>
          <w:p w:rsidR="00000000" w:rsidRDefault="00E20489" w:rsidP="005E2DAE">
            <w:pPr>
              <w:pStyle w:val="Default"/>
              <w:spacing w:beforeLines="50" w:afterLines="50"/>
              <w:jc w:val="center"/>
              <w:rPr>
                <w:rFonts w:ascii="Times New Roman" w:eastAsia="Times New Roman" w:hAnsi="Times New Roman" w:cs="Times New Roman"/>
                <w:sz w:val="21"/>
                <w:szCs w:val="21"/>
                <w:lang w:eastAsia="en-US"/>
              </w:rPr>
            </w:pPr>
            <w:r>
              <w:rPr>
                <w:b/>
                <w:noProof/>
                <w:position w:val="-14"/>
                <w:sz w:val="16"/>
                <w:szCs w:val="16"/>
                <w:shd w:val="clear" w:color="auto" w:fill="FFFFFF"/>
              </w:rPr>
              <w:drawing>
                <wp:inline distT="0" distB="0" distL="0" distR="0">
                  <wp:extent cx="295275" cy="180975"/>
                  <wp:effectExtent l="0" t="0" r="9525" b="9525"/>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tc>
        <w:tc>
          <w:tcPr>
            <w:tcW w:w="0" w:type="auto"/>
          </w:tcPr>
          <w:p w:rsidR="00000000" w:rsidRDefault="00C0376A" w:rsidP="005E2DAE">
            <w:pPr>
              <w:pStyle w:val="Default"/>
              <w:spacing w:beforeLines="50" w:afterLines="50"/>
              <w:jc w:val="center"/>
              <w:rPr>
                <w:rFonts w:ascii="Times New Roman" w:eastAsia="Times New Roman" w:hAnsi="Times New Roman" w:cs="Times New Roman"/>
                <w:sz w:val="21"/>
                <w:szCs w:val="21"/>
                <w:lang w:eastAsia="en-US"/>
              </w:rPr>
            </w:pPr>
            <w:r w:rsidRPr="008F07D9">
              <w:rPr>
                <w:rFonts w:hint="eastAsia"/>
                <w:sz w:val="16"/>
                <w:szCs w:val="16"/>
                <w:shd w:val="clear" w:color="auto" w:fill="FFFFFF"/>
              </w:rPr>
              <w:t>0.90</w:t>
            </w:r>
          </w:p>
        </w:tc>
        <w:tc>
          <w:tcPr>
            <w:tcW w:w="0" w:type="auto"/>
          </w:tcPr>
          <w:p w:rsidR="00000000" w:rsidRDefault="00C0376A" w:rsidP="005E2DAE">
            <w:pPr>
              <w:pStyle w:val="Default"/>
              <w:spacing w:beforeLines="50" w:afterLines="50"/>
              <w:jc w:val="center"/>
              <w:rPr>
                <w:rFonts w:ascii="Times New Roman" w:eastAsia="Times New Roman" w:hAnsi="Times New Roman" w:cs="Times New Roman"/>
                <w:sz w:val="21"/>
                <w:szCs w:val="21"/>
                <w:lang w:eastAsia="en-US"/>
              </w:rPr>
            </w:pPr>
            <w:r w:rsidRPr="008F07D9">
              <w:rPr>
                <w:rFonts w:hint="eastAsia"/>
                <w:sz w:val="16"/>
                <w:szCs w:val="16"/>
                <w:shd w:val="clear" w:color="auto" w:fill="FFFFFF"/>
              </w:rPr>
              <w:t>0.83</w:t>
            </w:r>
          </w:p>
        </w:tc>
        <w:tc>
          <w:tcPr>
            <w:tcW w:w="0" w:type="auto"/>
          </w:tcPr>
          <w:p w:rsidR="00000000" w:rsidRDefault="00C0376A" w:rsidP="005E2DAE">
            <w:pPr>
              <w:pStyle w:val="Default"/>
              <w:spacing w:beforeLines="50" w:afterLines="50"/>
              <w:jc w:val="center"/>
              <w:rPr>
                <w:rFonts w:ascii="Times New Roman" w:eastAsia="Times New Roman" w:hAnsi="Times New Roman" w:cs="Times New Roman"/>
                <w:sz w:val="21"/>
                <w:szCs w:val="21"/>
                <w:lang w:eastAsia="en-US"/>
              </w:rPr>
            </w:pPr>
            <w:r w:rsidRPr="008F07D9">
              <w:rPr>
                <w:rFonts w:hint="eastAsia"/>
                <w:sz w:val="16"/>
                <w:szCs w:val="16"/>
                <w:shd w:val="clear" w:color="auto" w:fill="FFFFFF"/>
              </w:rPr>
              <w:t>0.91</w:t>
            </w:r>
          </w:p>
        </w:tc>
      </w:tr>
      <w:tr w:rsidR="00C0376A" w:rsidTr="00331B2C">
        <w:trPr>
          <w:jc w:val="center"/>
        </w:trPr>
        <w:tc>
          <w:tcPr>
            <w:tcW w:w="0" w:type="auto"/>
            <w:vMerge/>
          </w:tcPr>
          <w:p w:rsidR="00000000" w:rsidRDefault="00BB7971" w:rsidP="005E2DAE">
            <w:pPr>
              <w:pStyle w:val="Default"/>
              <w:spacing w:beforeLines="50" w:afterLines="50"/>
              <w:jc w:val="center"/>
              <w:rPr>
                <w:rFonts w:eastAsia="Times New Roman"/>
                <w:sz w:val="16"/>
                <w:szCs w:val="16"/>
                <w:shd w:val="clear" w:color="auto" w:fill="FFFFFF"/>
                <w:lang w:eastAsia="en-US"/>
              </w:rPr>
            </w:pPr>
          </w:p>
        </w:tc>
        <w:tc>
          <w:tcPr>
            <w:tcW w:w="0" w:type="auto"/>
          </w:tcPr>
          <w:p w:rsidR="00000000" w:rsidRDefault="00C0376A" w:rsidP="005E2DAE">
            <w:pPr>
              <w:pStyle w:val="Default"/>
              <w:spacing w:beforeLines="50" w:afterLines="50"/>
              <w:jc w:val="center"/>
              <w:rPr>
                <w:rFonts w:ascii="Times New Roman" w:eastAsia="Times New Roman" w:hAnsi="Times New Roman" w:cs="Times New Roman"/>
                <w:sz w:val="21"/>
                <w:szCs w:val="21"/>
                <w:lang w:eastAsia="en-US"/>
              </w:rPr>
            </w:pPr>
            <w:r w:rsidRPr="008B0115">
              <w:rPr>
                <w:b/>
                <w:position w:val="-14"/>
                <w:sz w:val="16"/>
                <w:szCs w:val="16"/>
                <w:shd w:val="clear" w:color="auto" w:fill="FFFFFF"/>
              </w:rPr>
              <w:object w:dxaOrig="600" w:dyaOrig="380">
                <v:shape id="_x0000_i1035" type="#_x0000_t75" style="width:22.45pt;height:13.25pt" o:ole="">
                  <v:imagedata r:id="rId53" o:title=""/>
                </v:shape>
                <o:OLEObject Type="Embed" ProgID="Equation.DSMT4" ShapeID="_x0000_i1035" DrawAspect="Content" ObjectID="_1519046960" r:id="rId54"/>
              </w:object>
            </w:r>
          </w:p>
        </w:tc>
        <w:tc>
          <w:tcPr>
            <w:tcW w:w="0" w:type="auto"/>
          </w:tcPr>
          <w:p w:rsidR="00000000" w:rsidRDefault="00C0376A" w:rsidP="005E2DAE">
            <w:pPr>
              <w:pStyle w:val="Default"/>
              <w:spacing w:beforeLines="50" w:afterLines="50"/>
              <w:jc w:val="center"/>
              <w:rPr>
                <w:rFonts w:ascii="Times New Roman" w:eastAsia="Times New Roman" w:hAnsi="Times New Roman" w:cs="Times New Roman"/>
                <w:sz w:val="21"/>
                <w:szCs w:val="21"/>
                <w:lang w:eastAsia="en-US"/>
              </w:rPr>
            </w:pPr>
            <w:r w:rsidRPr="008F07D9">
              <w:rPr>
                <w:rFonts w:hint="eastAsia"/>
                <w:sz w:val="16"/>
                <w:szCs w:val="16"/>
                <w:shd w:val="clear" w:color="auto" w:fill="FFFFFF"/>
              </w:rPr>
              <w:t>0.14</w:t>
            </w:r>
          </w:p>
        </w:tc>
        <w:tc>
          <w:tcPr>
            <w:tcW w:w="0" w:type="auto"/>
          </w:tcPr>
          <w:p w:rsidR="00000000" w:rsidRDefault="00C0376A" w:rsidP="005E2DAE">
            <w:pPr>
              <w:pStyle w:val="Default"/>
              <w:spacing w:beforeLines="50" w:afterLines="50"/>
              <w:jc w:val="center"/>
              <w:rPr>
                <w:rFonts w:ascii="Times New Roman" w:eastAsia="Times New Roman" w:hAnsi="Times New Roman" w:cs="Times New Roman"/>
                <w:sz w:val="21"/>
                <w:szCs w:val="21"/>
                <w:lang w:eastAsia="en-US"/>
              </w:rPr>
            </w:pPr>
            <w:r w:rsidRPr="008F07D9">
              <w:rPr>
                <w:rFonts w:hint="eastAsia"/>
                <w:sz w:val="16"/>
                <w:szCs w:val="16"/>
                <w:shd w:val="clear" w:color="auto" w:fill="FFFFFF"/>
              </w:rPr>
              <w:t>0.20</w:t>
            </w:r>
          </w:p>
        </w:tc>
        <w:tc>
          <w:tcPr>
            <w:tcW w:w="0" w:type="auto"/>
          </w:tcPr>
          <w:p w:rsidR="00000000" w:rsidRDefault="00C0376A" w:rsidP="005E2DAE">
            <w:pPr>
              <w:pStyle w:val="Default"/>
              <w:spacing w:beforeLines="50" w:afterLines="50"/>
              <w:jc w:val="center"/>
              <w:rPr>
                <w:rFonts w:ascii="Times New Roman" w:eastAsia="Times New Roman" w:hAnsi="Times New Roman" w:cs="Times New Roman"/>
                <w:sz w:val="21"/>
                <w:szCs w:val="21"/>
                <w:lang w:eastAsia="en-US"/>
              </w:rPr>
            </w:pPr>
            <w:r w:rsidRPr="008F07D9">
              <w:rPr>
                <w:rFonts w:hint="eastAsia"/>
                <w:sz w:val="16"/>
                <w:szCs w:val="16"/>
                <w:shd w:val="clear" w:color="auto" w:fill="FFFFFF"/>
              </w:rPr>
              <w:t>0.16</w:t>
            </w:r>
          </w:p>
        </w:tc>
      </w:tr>
      <w:tr w:rsidR="00B5542D" w:rsidTr="00331B2C">
        <w:trPr>
          <w:jc w:val="center"/>
        </w:trPr>
        <w:tc>
          <w:tcPr>
            <w:tcW w:w="0" w:type="auto"/>
            <w:vMerge w:val="restart"/>
            <w:vAlign w:val="center"/>
          </w:tcPr>
          <w:p w:rsidR="00000000" w:rsidRDefault="00B5542D" w:rsidP="005E2DAE">
            <w:pPr>
              <w:pStyle w:val="Default"/>
              <w:spacing w:beforeLines="50" w:afterLines="50"/>
              <w:jc w:val="center"/>
              <w:rPr>
                <w:rFonts w:eastAsia="Times New Roman"/>
                <w:sz w:val="16"/>
                <w:szCs w:val="16"/>
                <w:shd w:val="clear" w:color="auto" w:fill="FFFFFF"/>
                <w:lang w:eastAsia="en-US"/>
              </w:rPr>
            </w:pPr>
            <w:r w:rsidRPr="00762C4B">
              <w:rPr>
                <w:rFonts w:hint="eastAsia"/>
                <w:sz w:val="16"/>
                <w:szCs w:val="16"/>
                <w:shd w:val="clear" w:color="auto" w:fill="FFFFFF"/>
              </w:rPr>
              <w:t>KF</w:t>
            </w:r>
            <w:r w:rsidRPr="00762C4B">
              <w:rPr>
                <w:sz w:val="16"/>
                <w:szCs w:val="16"/>
                <w:shd w:val="clear" w:color="auto" w:fill="FFFFFF"/>
              </w:rPr>
              <w:t>(dB)</w:t>
            </w:r>
          </w:p>
        </w:tc>
        <w:tc>
          <w:tcPr>
            <w:tcW w:w="0" w:type="auto"/>
          </w:tcPr>
          <w:p w:rsidR="00000000" w:rsidRDefault="00B5542D" w:rsidP="005E2DAE">
            <w:pPr>
              <w:pStyle w:val="Default"/>
              <w:spacing w:beforeLines="50" w:afterLines="50"/>
              <w:jc w:val="center"/>
              <w:rPr>
                <w:rFonts w:ascii="Times New Roman" w:eastAsia="Times New Roman" w:hAnsi="Times New Roman" w:cs="Times New Roman"/>
                <w:sz w:val="21"/>
                <w:szCs w:val="21"/>
                <w:lang w:eastAsia="en-US"/>
              </w:rPr>
            </w:pPr>
            <w:r w:rsidRPr="008B0115">
              <w:rPr>
                <w:position w:val="-12"/>
                <w:sz w:val="16"/>
                <w:szCs w:val="16"/>
                <w:shd w:val="clear" w:color="auto" w:fill="FFFFFF"/>
              </w:rPr>
              <w:object w:dxaOrig="420" w:dyaOrig="360">
                <v:shape id="_x0000_i1036" type="#_x0000_t75" style="width:17.3pt;height:14.4pt" o:ole="">
                  <v:imagedata r:id="rId55" o:title=""/>
                </v:shape>
                <o:OLEObject Type="Embed" ProgID="Equation.DSMT4" ShapeID="_x0000_i1036" DrawAspect="Content" ObjectID="_1519046961" r:id="rId56"/>
              </w:object>
            </w:r>
          </w:p>
        </w:tc>
        <w:tc>
          <w:tcPr>
            <w:tcW w:w="0" w:type="auto"/>
          </w:tcPr>
          <w:p w:rsidR="00000000" w:rsidRDefault="00B5542D" w:rsidP="005E2DAE">
            <w:pPr>
              <w:pStyle w:val="Default"/>
              <w:spacing w:beforeLines="50" w:afterLines="50"/>
              <w:jc w:val="center"/>
              <w:rPr>
                <w:rFonts w:ascii="Times New Roman" w:eastAsia="Times New Roman" w:hAnsi="Times New Roman" w:cs="Times New Roman"/>
                <w:sz w:val="21"/>
                <w:szCs w:val="21"/>
                <w:lang w:eastAsia="en-US"/>
              </w:rPr>
            </w:pPr>
            <w:r w:rsidRPr="008F07D9">
              <w:rPr>
                <w:rFonts w:hint="eastAsia"/>
                <w:sz w:val="16"/>
                <w:szCs w:val="16"/>
                <w:shd w:val="clear" w:color="auto" w:fill="FFFFFF"/>
              </w:rPr>
              <w:t>15.79</w:t>
            </w:r>
          </w:p>
        </w:tc>
        <w:tc>
          <w:tcPr>
            <w:tcW w:w="0" w:type="auto"/>
          </w:tcPr>
          <w:p w:rsidR="00000000" w:rsidRDefault="00DA47AC" w:rsidP="005E2DAE">
            <w:pPr>
              <w:pStyle w:val="Default"/>
              <w:spacing w:beforeLines="50" w:afterLines="50"/>
              <w:jc w:val="center"/>
              <w:rPr>
                <w:rFonts w:ascii="Times New Roman" w:eastAsia="Times New Roman" w:hAnsi="Times New Roman" w:cs="Times New Roman"/>
                <w:sz w:val="21"/>
                <w:szCs w:val="21"/>
                <w:lang w:eastAsia="en-US"/>
              </w:rPr>
            </w:pPr>
            <w:r w:rsidRPr="00991224">
              <w:rPr>
                <w:sz w:val="16"/>
                <w:szCs w:val="16"/>
              </w:rPr>
              <w:t>N/A</w:t>
            </w:r>
          </w:p>
        </w:tc>
        <w:tc>
          <w:tcPr>
            <w:tcW w:w="0" w:type="auto"/>
          </w:tcPr>
          <w:p w:rsidR="00000000" w:rsidRDefault="00DA47AC" w:rsidP="005E2DAE">
            <w:pPr>
              <w:pStyle w:val="Default"/>
              <w:spacing w:beforeLines="50" w:afterLines="50"/>
              <w:jc w:val="center"/>
              <w:rPr>
                <w:rFonts w:ascii="Times New Roman" w:eastAsia="Times New Roman" w:hAnsi="Times New Roman" w:cs="Times New Roman"/>
                <w:sz w:val="21"/>
                <w:szCs w:val="21"/>
                <w:lang w:eastAsia="en-US"/>
              </w:rPr>
            </w:pPr>
            <w:r w:rsidRPr="00991224">
              <w:rPr>
                <w:sz w:val="16"/>
                <w:szCs w:val="16"/>
              </w:rPr>
              <w:t>N/A</w:t>
            </w:r>
          </w:p>
        </w:tc>
      </w:tr>
      <w:tr w:rsidR="00B5542D" w:rsidTr="00331B2C">
        <w:trPr>
          <w:jc w:val="center"/>
        </w:trPr>
        <w:tc>
          <w:tcPr>
            <w:tcW w:w="0" w:type="auto"/>
            <w:vMerge/>
            <w:vAlign w:val="center"/>
          </w:tcPr>
          <w:p w:rsidR="00000000" w:rsidRDefault="00BB7971" w:rsidP="005E2DAE">
            <w:pPr>
              <w:pStyle w:val="Default"/>
              <w:spacing w:beforeLines="50" w:afterLines="50"/>
              <w:jc w:val="center"/>
              <w:rPr>
                <w:rFonts w:ascii="Times New Roman" w:eastAsia="Times New Roman" w:hAnsi="Times New Roman" w:cs="Times New Roman"/>
                <w:sz w:val="21"/>
                <w:szCs w:val="21"/>
                <w:lang w:eastAsia="en-US"/>
              </w:rPr>
            </w:pPr>
          </w:p>
        </w:tc>
        <w:tc>
          <w:tcPr>
            <w:tcW w:w="0" w:type="auto"/>
          </w:tcPr>
          <w:p w:rsidR="00000000" w:rsidRDefault="00B5542D" w:rsidP="005E2DAE">
            <w:pPr>
              <w:pStyle w:val="Default"/>
              <w:spacing w:beforeLines="50" w:afterLines="50"/>
              <w:jc w:val="center"/>
              <w:rPr>
                <w:rFonts w:ascii="Times New Roman" w:eastAsia="Times New Roman" w:hAnsi="Times New Roman" w:cs="Times New Roman"/>
                <w:sz w:val="21"/>
                <w:szCs w:val="21"/>
                <w:lang w:eastAsia="en-US"/>
              </w:rPr>
            </w:pPr>
            <w:r w:rsidRPr="008B0115">
              <w:rPr>
                <w:position w:val="-12"/>
                <w:sz w:val="16"/>
                <w:szCs w:val="16"/>
                <w:shd w:val="clear" w:color="auto" w:fill="FFFFFF"/>
              </w:rPr>
              <w:object w:dxaOrig="420" w:dyaOrig="360">
                <v:shape id="_x0000_i1037" type="#_x0000_t75" style="width:15.55pt;height:13.25pt" o:ole="">
                  <v:imagedata r:id="rId57" o:title=""/>
                </v:shape>
                <o:OLEObject Type="Embed" ProgID="Equation.DSMT4" ShapeID="_x0000_i1037" DrawAspect="Content" ObjectID="_1519046962" r:id="rId58"/>
              </w:object>
            </w:r>
          </w:p>
        </w:tc>
        <w:tc>
          <w:tcPr>
            <w:tcW w:w="0" w:type="auto"/>
          </w:tcPr>
          <w:p w:rsidR="00000000" w:rsidRDefault="00B5542D" w:rsidP="005E2DAE">
            <w:pPr>
              <w:pStyle w:val="Default"/>
              <w:spacing w:beforeLines="50" w:afterLines="50"/>
              <w:jc w:val="center"/>
              <w:rPr>
                <w:rFonts w:ascii="Times New Roman" w:eastAsia="Times New Roman" w:hAnsi="Times New Roman" w:cs="Times New Roman"/>
                <w:sz w:val="21"/>
                <w:szCs w:val="21"/>
                <w:lang w:eastAsia="en-US"/>
              </w:rPr>
            </w:pPr>
            <w:r w:rsidRPr="008F07D9">
              <w:rPr>
                <w:rFonts w:hint="eastAsia"/>
                <w:sz w:val="16"/>
                <w:szCs w:val="16"/>
                <w:shd w:val="clear" w:color="auto" w:fill="FFFFFF"/>
              </w:rPr>
              <w:t>10.43</w:t>
            </w:r>
          </w:p>
        </w:tc>
        <w:tc>
          <w:tcPr>
            <w:tcW w:w="0" w:type="auto"/>
          </w:tcPr>
          <w:p w:rsidR="00000000" w:rsidRDefault="00DA47AC" w:rsidP="005E2DAE">
            <w:pPr>
              <w:pStyle w:val="Default"/>
              <w:spacing w:beforeLines="50" w:afterLines="50"/>
              <w:jc w:val="center"/>
              <w:rPr>
                <w:rFonts w:ascii="Times New Roman" w:eastAsia="Times New Roman" w:hAnsi="Times New Roman" w:cs="Times New Roman"/>
                <w:sz w:val="21"/>
                <w:szCs w:val="21"/>
                <w:lang w:eastAsia="en-US"/>
              </w:rPr>
            </w:pPr>
            <w:r w:rsidRPr="00991224">
              <w:rPr>
                <w:sz w:val="16"/>
                <w:szCs w:val="16"/>
              </w:rPr>
              <w:t>N/A</w:t>
            </w:r>
          </w:p>
        </w:tc>
        <w:tc>
          <w:tcPr>
            <w:tcW w:w="0" w:type="auto"/>
          </w:tcPr>
          <w:p w:rsidR="00000000" w:rsidRDefault="00DA47AC" w:rsidP="005E2DAE">
            <w:pPr>
              <w:pStyle w:val="Default"/>
              <w:spacing w:beforeLines="50" w:afterLines="50"/>
              <w:jc w:val="center"/>
              <w:rPr>
                <w:rFonts w:ascii="Times New Roman" w:eastAsia="Times New Roman" w:hAnsi="Times New Roman" w:cs="Times New Roman"/>
                <w:sz w:val="21"/>
                <w:szCs w:val="21"/>
                <w:lang w:eastAsia="en-US"/>
              </w:rPr>
            </w:pPr>
            <w:r w:rsidRPr="00991224">
              <w:rPr>
                <w:sz w:val="16"/>
                <w:szCs w:val="16"/>
              </w:rPr>
              <w:t>N/A</w:t>
            </w:r>
          </w:p>
        </w:tc>
      </w:tr>
    </w:tbl>
    <w:p w:rsidR="00000000" w:rsidRDefault="00BB7971" w:rsidP="005E2DAE">
      <w:pPr>
        <w:pStyle w:val="Default"/>
        <w:spacing w:beforeLines="50" w:afterLines="50"/>
        <w:ind w:firstLineChars="100" w:firstLine="210"/>
        <w:jc w:val="both"/>
        <w:rPr>
          <w:rFonts w:ascii="Times New Roman" w:hAnsi="Times New Roman" w:cs="Times New Roman"/>
          <w:sz w:val="21"/>
          <w:szCs w:val="21"/>
        </w:rPr>
      </w:pPr>
    </w:p>
    <w:p w:rsidR="00A148D3" w:rsidRPr="00BF7652" w:rsidRDefault="00BF7652" w:rsidP="00924602">
      <w:pPr>
        <w:pStyle w:val="a9"/>
        <w:ind w:firstLine="240"/>
        <w:jc w:val="center"/>
        <w:rPr>
          <w:rFonts w:eastAsiaTheme="minorEastAsia"/>
          <w:sz w:val="21"/>
          <w:szCs w:val="21"/>
          <w:lang w:eastAsia="zh-CN"/>
        </w:rPr>
      </w:pPr>
      <w:r>
        <w:t xml:space="preserve">Table </w:t>
      </w:r>
      <w:r w:rsidR="00700F9B">
        <w:fldChar w:fldCharType="begin"/>
      </w:r>
      <w:r>
        <w:instrText xml:space="preserve"> SEQ Table_ \* ARABIC </w:instrText>
      </w:r>
      <w:r w:rsidR="00700F9B">
        <w:fldChar w:fldCharType="separate"/>
      </w:r>
      <w:r w:rsidR="003603F6">
        <w:rPr>
          <w:noProof/>
        </w:rPr>
        <w:t>3</w:t>
      </w:r>
      <w:r w:rsidR="00700F9B">
        <w:fldChar w:fldCharType="end"/>
      </w:r>
      <w:r>
        <w:rPr>
          <w:rFonts w:eastAsiaTheme="minorEastAsia" w:hint="eastAsia"/>
          <w:lang w:eastAsia="zh-CN"/>
        </w:rPr>
        <w:t xml:space="preserve"> </w:t>
      </w:r>
      <w:r w:rsidR="00245192">
        <w:rPr>
          <w:rFonts w:hint="eastAsia"/>
          <w:shd w:val="clear" w:color="auto" w:fill="FFFFFF"/>
        </w:rPr>
        <w:t>Summary of channel</w:t>
      </w:r>
      <w:r w:rsidR="00245192">
        <w:rPr>
          <w:rFonts w:eastAsiaTheme="minorEastAsia" w:hint="eastAsia"/>
          <w:shd w:val="clear" w:color="auto" w:fill="FFFFFF"/>
          <w:lang w:eastAsia="zh-CN"/>
        </w:rPr>
        <w:t xml:space="preserve"> </w:t>
      </w:r>
      <w:r w:rsidR="00245192">
        <w:rPr>
          <w:rFonts w:hint="eastAsia"/>
          <w:shd w:val="clear" w:color="auto" w:fill="FFFFFF"/>
        </w:rPr>
        <w:t xml:space="preserve"> </w:t>
      </w:r>
      <w:r w:rsidR="00245192">
        <w:rPr>
          <w:rFonts w:hint="eastAsia"/>
          <w:sz w:val="21"/>
          <w:szCs w:val="21"/>
        </w:rPr>
        <w:t>correlation  parameters</w:t>
      </w:r>
    </w:p>
    <w:tbl>
      <w:tblPr>
        <w:tblStyle w:val="af6"/>
        <w:tblW w:w="0" w:type="auto"/>
        <w:jc w:val="center"/>
        <w:tblLook w:val="04A0"/>
      </w:tblPr>
      <w:tblGrid>
        <w:gridCol w:w="1550"/>
        <w:gridCol w:w="2128"/>
        <w:gridCol w:w="745"/>
        <w:gridCol w:w="1733"/>
        <w:gridCol w:w="1982"/>
      </w:tblGrid>
      <w:tr w:rsidR="00791393" w:rsidTr="003B4246">
        <w:trPr>
          <w:jc w:val="center"/>
        </w:trPr>
        <w:tc>
          <w:tcPr>
            <w:tcW w:w="0" w:type="auto"/>
            <w:gridSpan w:val="2"/>
          </w:tcPr>
          <w:p w:rsidR="00000000" w:rsidRDefault="00791393" w:rsidP="005E2DAE">
            <w:pPr>
              <w:pStyle w:val="Default"/>
              <w:spacing w:beforeLines="50" w:afterLines="50"/>
              <w:jc w:val="center"/>
              <w:rPr>
                <w:rFonts w:ascii="Times New Roman" w:hAnsi="Times New Roman" w:cs="Times New Roman"/>
                <w:b/>
                <w:kern w:val="32"/>
                <w:sz w:val="21"/>
                <w:szCs w:val="21"/>
              </w:rPr>
            </w:pPr>
            <w:r w:rsidRPr="00CB7B57">
              <w:rPr>
                <w:rFonts w:ascii="Times New Roman" w:hAnsi="Times New Roman" w:cs="Times New Roman"/>
                <w:sz w:val="28"/>
                <w:szCs w:val="28"/>
                <w:shd w:val="clear" w:color="auto" w:fill="FFFFFF"/>
              </w:rPr>
              <w:t>Scenarios</w:t>
            </w:r>
          </w:p>
        </w:tc>
        <w:tc>
          <w:tcPr>
            <w:tcW w:w="0" w:type="auto"/>
          </w:tcPr>
          <w:p w:rsidR="00000000" w:rsidRDefault="00791393" w:rsidP="005E2DAE">
            <w:pPr>
              <w:pStyle w:val="Default"/>
              <w:spacing w:beforeLines="50" w:afterLines="50"/>
              <w:jc w:val="both"/>
              <w:rPr>
                <w:rFonts w:ascii="Times New Roman" w:hAnsi="Times New Roman" w:cs="Times New Roman"/>
                <w:b/>
                <w:kern w:val="32"/>
                <w:sz w:val="21"/>
                <w:szCs w:val="21"/>
              </w:rPr>
            </w:pPr>
            <w:r w:rsidRPr="00CB7B57">
              <w:rPr>
                <w:rFonts w:ascii="Times New Roman" w:hAnsi="Times New Roman" w:cs="Times New Roman"/>
                <w:sz w:val="28"/>
                <w:szCs w:val="28"/>
                <w:shd w:val="clear" w:color="auto" w:fill="FFFFFF"/>
              </w:rPr>
              <w:t>LOS</w:t>
            </w:r>
          </w:p>
        </w:tc>
        <w:tc>
          <w:tcPr>
            <w:tcW w:w="0" w:type="auto"/>
          </w:tcPr>
          <w:p w:rsidR="00000000" w:rsidRDefault="00791393" w:rsidP="005E2DAE">
            <w:pPr>
              <w:pStyle w:val="Default"/>
              <w:spacing w:beforeLines="50" w:afterLines="50"/>
              <w:jc w:val="both"/>
              <w:rPr>
                <w:rFonts w:ascii="Times New Roman" w:hAnsi="Times New Roman" w:cs="Times New Roman"/>
                <w:b/>
                <w:kern w:val="32"/>
                <w:sz w:val="21"/>
                <w:szCs w:val="21"/>
              </w:rPr>
            </w:pPr>
            <w:r w:rsidRPr="00CB7B57">
              <w:rPr>
                <w:rFonts w:ascii="Times New Roman" w:hAnsi="Times New Roman" w:cs="Times New Roman"/>
                <w:sz w:val="28"/>
                <w:szCs w:val="28"/>
                <w:shd w:val="clear" w:color="auto" w:fill="FFFFFF"/>
              </w:rPr>
              <w:t>Office NLOS</w:t>
            </w:r>
          </w:p>
        </w:tc>
        <w:tc>
          <w:tcPr>
            <w:tcW w:w="0" w:type="auto"/>
          </w:tcPr>
          <w:p w:rsidR="00000000" w:rsidRDefault="00791393" w:rsidP="005E2DAE">
            <w:pPr>
              <w:pStyle w:val="Default"/>
              <w:spacing w:beforeLines="50" w:afterLines="50"/>
              <w:jc w:val="both"/>
              <w:rPr>
                <w:rFonts w:ascii="Times New Roman" w:hAnsi="Times New Roman" w:cs="Times New Roman"/>
                <w:b/>
                <w:kern w:val="32"/>
                <w:sz w:val="21"/>
                <w:szCs w:val="21"/>
              </w:rPr>
            </w:pPr>
            <w:r w:rsidRPr="00CB7B57">
              <w:rPr>
                <w:rFonts w:ascii="Times New Roman" w:hAnsi="Times New Roman" w:cs="Times New Roman"/>
                <w:sz w:val="28"/>
                <w:szCs w:val="28"/>
                <w:shd w:val="clear" w:color="auto" w:fill="FFFFFF"/>
              </w:rPr>
              <w:t>Corridor NLOS</w:t>
            </w:r>
          </w:p>
        </w:tc>
      </w:tr>
      <w:tr w:rsidR="00507B4B" w:rsidTr="003B4246">
        <w:trPr>
          <w:jc w:val="center"/>
        </w:trPr>
        <w:tc>
          <w:tcPr>
            <w:tcW w:w="0" w:type="auto"/>
            <w:vMerge w:val="restart"/>
          </w:tcPr>
          <w:p w:rsidR="00000000" w:rsidRDefault="00BB7971" w:rsidP="005E2DAE">
            <w:pPr>
              <w:pStyle w:val="Default"/>
              <w:spacing w:beforeLines="50" w:afterLines="50"/>
              <w:jc w:val="both"/>
              <w:rPr>
                <w:rFonts w:ascii="Times New Roman" w:eastAsia="Times New Roman" w:hAnsi="Times New Roman" w:cs="Times New Roman"/>
                <w:sz w:val="21"/>
                <w:szCs w:val="21"/>
                <w:lang w:eastAsia="en-US"/>
              </w:rPr>
            </w:pPr>
          </w:p>
          <w:p w:rsidR="00000000" w:rsidRDefault="00BB7971" w:rsidP="005E2DAE">
            <w:pPr>
              <w:pStyle w:val="Default"/>
              <w:spacing w:beforeLines="50" w:afterLines="50"/>
              <w:jc w:val="both"/>
              <w:rPr>
                <w:rFonts w:ascii="Times New Roman" w:eastAsia="Times New Roman" w:hAnsi="Times New Roman" w:cs="Times New Roman"/>
                <w:sz w:val="21"/>
                <w:szCs w:val="21"/>
                <w:lang w:eastAsia="en-US"/>
              </w:rPr>
            </w:pPr>
          </w:p>
          <w:p w:rsidR="00000000" w:rsidRDefault="00BB7971" w:rsidP="005E2DAE">
            <w:pPr>
              <w:pStyle w:val="Default"/>
              <w:spacing w:beforeLines="50" w:afterLines="50"/>
              <w:jc w:val="both"/>
              <w:rPr>
                <w:rFonts w:ascii="Times New Roman" w:eastAsia="Times New Roman" w:hAnsi="Times New Roman" w:cs="Times New Roman"/>
                <w:sz w:val="21"/>
                <w:szCs w:val="21"/>
                <w:lang w:eastAsia="en-US"/>
              </w:rPr>
            </w:pPr>
          </w:p>
          <w:p w:rsidR="00000000" w:rsidRDefault="00BB7971" w:rsidP="005E2DAE">
            <w:pPr>
              <w:pStyle w:val="Default"/>
              <w:spacing w:beforeLines="50" w:afterLines="50"/>
              <w:jc w:val="both"/>
              <w:rPr>
                <w:rFonts w:ascii="Times New Roman" w:eastAsia="Times New Roman" w:hAnsi="Times New Roman" w:cs="Times New Roman"/>
                <w:sz w:val="21"/>
                <w:szCs w:val="21"/>
                <w:lang w:eastAsia="en-US"/>
              </w:rPr>
            </w:pPr>
          </w:p>
          <w:p w:rsidR="00000000" w:rsidRDefault="00BB7971" w:rsidP="005E2DAE">
            <w:pPr>
              <w:pStyle w:val="Default"/>
              <w:spacing w:beforeLines="50" w:afterLines="50"/>
              <w:jc w:val="both"/>
              <w:rPr>
                <w:rFonts w:ascii="Times New Roman" w:eastAsia="Times New Roman" w:hAnsi="Times New Roman" w:cs="Times New Roman"/>
                <w:sz w:val="21"/>
                <w:szCs w:val="21"/>
                <w:lang w:eastAsia="en-US"/>
              </w:rPr>
            </w:pPr>
          </w:p>
          <w:p w:rsidR="00000000" w:rsidRDefault="00507B4B" w:rsidP="005E2DAE">
            <w:pPr>
              <w:pStyle w:val="Default"/>
              <w:spacing w:beforeLines="50" w:afterLines="50"/>
              <w:jc w:val="both"/>
              <w:rPr>
                <w:rFonts w:ascii="Times New Roman" w:eastAsia="Times New Roman" w:hAnsi="Times New Roman" w:cs="Times New Roman"/>
                <w:sz w:val="21"/>
                <w:szCs w:val="21"/>
                <w:lang w:eastAsia="en-US"/>
              </w:rPr>
            </w:pPr>
            <w:r>
              <w:rPr>
                <w:sz w:val="16"/>
                <w:szCs w:val="16"/>
                <w:shd w:val="clear" w:color="auto" w:fill="FFFFFF"/>
              </w:rPr>
              <w:t>Cross-Correlations</w:t>
            </w:r>
          </w:p>
          <w:p w:rsidR="00000000" w:rsidRDefault="00BB7971" w:rsidP="005E2DAE">
            <w:pPr>
              <w:pStyle w:val="Default"/>
              <w:spacing w:beforeLines="50" w:afterLines="50"/>
              <w:jc w:val="both"/>
              <w:rPr>
                <w:rFonts w:ascii="Times New Roman" w:eastAsia="Times New Roman" w:hAnsi="Times New Roman" w:cs="Times New Roman"/>
                <w:sz w:val="21"/>
                <w:szCs w:val="21"/>
                <w:lang w:eastAsia="en-US"/>
              </w:rPr>
            </w:pP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sidRPr="008F07D9">
              <w:rPr>
                <w:rFonts w:hint="eastAsia"/>
                <w:sz w:val="16"/>
                <w:szCs w:val="16"/>
                <w:shd w:val="clear" w:color="auto" w:fill="FFFFFF"/>
              </w:rPr>
              <w:t>ASA</w:t>
            </w:r>
            <w:r w:rsidRPr="008F07D9">
              <w:rPr>
                <w:sz w:val="16"/>
                <w:szCs w:val="16"/>
                <w:shd w:val="clear" w:color="auto" w:fill="FFFFFF"/>
              </w:rPr>
              <w:t>[</w:t>
            </w:r>
            <w:r w:rsidRPr="008F07D9">
              <w:rPr>
                <w:rFonts w:hint="eastAsia"/>
                <w:sz w:val="16"/>
                <w:szCs w:val="16"/>
                <w:shd w:val="clear" w:color="auto" w:fill="FFFFFF"/>
              </w:rPr>
              <w:t>°</w:t>
            </w:r>
            <w:r w:rsidRPr="008F07D9">
              <w:rPr>
                <w:sz w:val="16"/>
                <w:szCs w:val="16"/>
                <w:shd w:val="clear" w:color="auto" w:fill="FFFFFF"/>
              </w:rPr>
              <w:t xml:space="preserve">] </w:t>
            </w:r>
            <w:r w:rsidRPr="008F07D9">
              <w:rPr>
                <w:rFonts w:hint="eastAsia"/>
                <w:sz w:val="16"/>
                <w:szCs w:val="16"/>
                <w:shd w:val="clear" w:color="auto" w:fill="FFFFFF"/>
              </w:rPr>
              <w:t>vs</w:t>
            </w:r>
            <w:r w:rsidRPr="008F07D9">
              <w:rPr>
                <w:sz w:val="16"/>
                <w:szCs w:val="16"/>
                <w:shd w:val="clear" w:color="auto" w:fill="FFFFFF"/>
              </w:rPr>
              <w:t xml:space="preserve"> SF[dB]</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-0.64</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-0.43</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-0.69</w:t>
            </w:r>
          </w:p>
        </w:tc>
      </w:tr>
      <w:tr w:rsidR="00507B4B" w:rsidTr="003B4246">
        <w:trPr>
          <w:jc w:val="center"/>
        </w:trPr>
        <w:tc>
          <w:tcPr>
            <w:tcW w:w="0" w:type="auto"/>
            <w:vMerge/>
          </w:tcPr>
          <w:p w:rsidR="00000000" w:rsidRDefault="00BB7971" w:rsidP="005E2DAE">
            <w:pPr>
              <w:pStyle w:val="Default"/>
              <w:spacing w:beforeLines="50" w:afterLines="50"/>
              <w:jc w:val="both"/>
              <w:rPr>
                <w:rFonts w:ascii="Times New Roman" w:eastAsia="Times New Roman" w:hAnsi="Times New Roman" w:cs="Times New Roman"/>
                <w:sz w:val="21"/>
                <w:szCs w:val="21"/>
                <w:lang w:eastAsia="en-US"/>
              </w:rPr>
            </w:pP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sidRPr="004E3F25">
              <w:rPr>
                <w:rFonts w:hint="eastAsia"/>
                <w:sz w:val="16"/>
                <w:szCs w:val="16"/>
                <w:shd w:val="clear" w:color="auto" w:fill="FFFFFF"/>
              </w:rPr>
              <w:t>ASA</w:t>
            </w:r>
            <w:r w:rsidRPr="004E3F25">
              <w:rPr>
                <w:sz w:val="16"/>
                <w:szCs w:val="16"/>
                <w:shd w:val="clear" w:color="auto" w:fill="FFFFFF"/>
              </w:rPr>
              <w:t>[</w:t>
            </w:r>
            <w:r w:rsidRPr="004E3F25">
              <w:rPr>
                <w:rFonts w:hint="eastAsia"/>
                <w:sz w:val="16"/>
                <w:szCs w:val="16"/>
                <w:shd w:val="clear" w:color="auto" w:fill="FFFFFF"/>
              </w:rPr>
              <w:t>°</w:t>
            </w:r>
            <w:r w:rsidRPr="004E3F25">
              <w:rPr>
                <w:sz w:val="16"/>
                <w:szCs w:val="16"/>
                <w:shd w:val="clear" w:color="auto" w:fill="FFFFFF"/>
              </w:rPr>
              <w:t xml:space="preserve">] </w:t>
            </w:r>
            <w:r w:rsidRPr="004E3F25">
              <w:rPr>
                <w:rFonts w:hint="eastAsia"/>
                <w:sz w:val="16"/>
                <w:szCs w:val="16"/>
                <w:shd w:val="clear" w:color="auto" w:fill="FFFFFF"/>
              </w:rPr>
              <w:t>vs</w:t>
            </w:r>
            <w:r>
              <w:rPr>
                <w:sz w:val="16"/>
                <w:szCs w:val="16"/>
                <w:shd w:val="clear" w:color="auto" w:fill="FFFFFF"/>
              </w:rPr>
              <w:t xml:space="preserve"> K[dB]</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0.21</w:t>
            </w:r>
          </w:p>
        </w:tc>
        <w:tc>
          <w:tcPr>
            <w:tcW w:w="0" w:type="auto"/>
            <w:vAlign w:val="center"/>
          </w:tcPr>
          <w:p w:rsidR="00000000" w:rsidRDefault="00DF5909" w:rsidP="005E2DAE">
            <w:pPr>
              <w:pStyle w:val="Default"/>
              <w:spacing w:beforeLines="50" w:afterLines="50"/>
              <w:jc w:val="center"/>
              <w:rPr>
                <w:rFonts w:ascii="Times New Roman" w:eastAsia="Times New Roman" w:hAnsi="Times New Roman" w:cs="Times New Roman"/>
                <w:sz w:val="21"/>
                <w:szCs w:val="21"/>
                <w:lang w:eastAsia="en-US"/>
              </w:rPr>
            </w:pPr>
            <w:r w:rsidRPr="00991224">
              <w:rPr>
                <w:sz w:val="16"/>
                <w:szCs w:val="16"/>
              </w:rPr>
              <w:t>N/A</w:t>
            </w:r>
          </w:p>
        </w:tc>
        <w:tc>
          <w:tcPr>
            <w:tcW w:w="0" w:type="auto"/>
            <w:vAlign w:val="center"/>
          </w:tcPr>
          <w:p w:rsidR="00000000" w:rsidRDefault="00DF5909" w:rsidP="005E2DAE">
            <w:pPr>
              <w:pStyle w:val="Default"/>
              <w:spacing w:beforeLines="50" w:afterLines="50"/>
              <w:jc w:val="center"/>
              <w:rPr>
                <w:rFonts w:ascii="Times New Roman" w:eastAsia="Times New Roman" w:hAnsi="Times New Roman" w:cs="Times New Roman"/>
                <w:sz w:val="21"/>
                <w:szCs w:val="21"/>
                <w:lang w:eastAsia="en-US"/>
              </w:rPr>
            </w:pPr>
            <w:r w:rsidRPr="00991224">
              <w:rPr>
                <w:sz w:val="16"/>
                <w:szCs w:val="16"/>
              </w:rPr>
              <w:t>N/A</w:t>
            </w:r>
          </w:p>
        </w:tc>
      </w:tr>
      <w:tr w:rsidR="00507B4B" w:rsidTr="003B4246">
        <w:trPr>
          <w:jc w:val="center"/>
        </w:trPr>
        <w:tc>
          <w:tcPr>
            <w:tcW w:w="0" w:type="auto"/>
            <w:vMerge/>
          </w:tcPr>
          <w:p w:rsidR="00000000" w:rsidRDefault="00BB7971" w:rsidP="005E2DAE">
            <w:pPr>
              <w:pStyle w:val="Default"/>
              <w:spacing w:beforeLines="50" w:afterLines="50"/>
              <w:jc w:val="both"/>
              <w:rPr>
                <w:rFonts w:ascii="Times New Roman" w:eastAsia="Times New Roman" w:hAnsi="Times New Roman" w:cs="Times New Roman"/>
                <w:sz w:val="21"/>
                <w:szCs w:val="21"/>
                <w:lang w:eastAsia="en-US"/>
              </w:rPr>
            </w:pP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sidRPr="004E3F25">
              <w:rPr>
                <w:rFonts w:hint="eastAsia"/>
                <w:sz w:val="16"/>
                <w:szCs w:val="16"/>
                <w:shd w:val="clear" w:color="auto" w:fill="FFFFFF"/>
              </w:rPr>
              <w:t>ASA</w:t>
            </w:r>
            <w:r w:rsidRPr="004E3F25">
              <w:rPr>
                <w:sz w:val="16"/>
                <w:szCs w:val="16"/>
                <w:shd w:val="clear" w:color="auto" w:fill="FFFFFF"/>
              </w:rPr>
              <w:t>[</w:t>
            </w:r>
            <w:r w:rsidRPr="004E3F25">
              <w:rPr>
                <w:rFonts w:hint="eastAsia"/>
                <w:sz w:val="16"/>
                <w:szCs w:val="16"/>
                <w:shd w:val="clear" w:color="auto" w:fill="FFFFFF"/>
              </w:rPr>
              <w:t>°</w:t>
            </w:r>
            <w:r w:rsidRPr="004E3F25">
              <w:rPr>
                <w:sz w:val="16"/>
                <w:szCs w:val="16"/>
                <w:shd w:val="clear" w:color="auto" w:fill="FFFFFF"/>
              </w:rPr>
              <w:t xml:space="preserve">] </w:t>
            </w:r>
            <w:r w:rsidRPr="004E3F25">
              <w:rPr>
                <w:rFonts w:hint="eastAsia"/>
                <w:sz w:val="16"/>
                <w:szCs w:val="16"/>
                <w:shd w:val="clear" w:color="auto" w:fill="FFFFFF"/>
              </w:rPr>
              <w:t>vs</w:t>
            </w:r>
            <w:r>
              <w:rPr>
                <w:sz w:val="16"/>
                <w:szCs w:val="16"/>
                <w:shd w:val="clear" w:color="auto" w:fill="FFFFFF"/>
              </w:rPr>
              <w:t xml:space="preserve"> Cluster number</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-0.03</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0.11</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0.61</w:t>
            </w:r>
          </w:p>
        </w:tc>
      </w:tr>
      <w:tr w:rsidR="00507B4B" w:rsidTr="003B4246">
        <w:trPr>
          <w:jc w:val="center"/>
        </w:trPr>
        <w:tc>
          <w:tcPr>
            <w:tcW w:w="0" w:type="auto"/>
            <w:vMerge/>
          </w:tcPr>
          <w:p w:rsidR="00000000" w:rsidRDefault="00BB7971" w:rsidP="005E2DAE">
            <w:pPr>
              <w:pStyle w:val="Default"/>
              <w:spacing w:beforeLines="50" w:afterLines="50"/>
              <w:jc w:val="both"/>
              <w:rPr>
                <w:rFonts w:ascii="Times New Roman" w:eastAsia="Times New Roman" w:hAnsi="Times New Roman" w:cs="Times New Roman"/>
                <w:sz w:val="21"/>
                <w:szCs w:val="21"/>
                <w:lang w:eastAsia="en-US"/>
              </w:rPr>
            </w:pP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sidRPr="004E3F25">
              <w:rPr>
                <w:rFonts w:hint="eastAsia"/>
                <w:sz w:val="16"/>
                <w:szCs w:val="16"/>
                <w:shd w:val="clear" w:color="auto" w:fill="FFFFFF"/>
              </w:rPr>
              <w:t>ASA</w:t>
            </w:r>
            <w:r w:rsidRPr="004E3F25">
              <w:rPr>
                <w:sz w:val="16"/>
                <w:szCs w:val="16"/>
                <w:shd w:val="clear" w:color="auto" w:fill="FFFFFF"/>
              </w:rPr>
              <w:t>[</w:t>
            </w:r>
            <w:r w:rsidRPr="004E3F25">
              <w:rPr>
                <w:rFonts w:hint="eastAsia"/>
                <w:sz w:val="16"/>
                <w:szCs w:val="16"/>
                <w:shd w:val="clear" w:color="auto" w:fill="FFFFFF"/>
              </w:rPr>
              <w:t>°</w:t>
            </w:r>
            <w:r w:rsidRPr="004E3F25">
              <w:rPr>
                <w:sz w:val="16"/>
                <w:szCs w:val="16"/>
                <w:shd w:val="clear" w:color="auto" w:fill="FFFFFF"/>
              </w:rPr>
              <w:t xml:space="preserve">] </w:t>
            </w:r>
            <w:r w:rsidRPr="004E3F25">
              <w:rPr>
                <w:rFonts w:hint="eastAsia"/>
                <w:sz w:val="16"/>
                <w:szCs w:val="16"/>
                <w:shd w:val="clear" w:color="auto" w:fill="FFFFFF"/>
              </w:rPr>
              <w:t>vs</w:t>
            </w:r>
            <w:r>
              <w:rPr>
                <w:sz w:val="16"/>
                <w:szCs w:val="16"/>
                <w:shd w:val="clear" w:color="auto" w:fill="FFFFFF"/>
              </w:rPr>
              <w:t xml:space="preserve"> ESA[</w:t>
            </w:r>
            <w:r>
              <w:rPr>
                <w:rFonts w:hint="eastAsia"/>
                <w:sz w:val="16"/>
                <w:szCs w:val="16"/>
                <w:shd w:val="clear" w:color="auto" w:fill="FFFFFF"/>
              </w:rPr>
              <w:t>°</w:t>
            </w:r>
            <w:r>
              <w:rPr>
                <w:sz w:val="16"/>
                <w:szCs w:val="16"/>
                <w:shd w:val="clear" w:color="auto" w:fill="FFFFFF"/>
              </w:rPr>
              <w:t>]</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0.44</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0.64</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-0.61</w:t>
            </w:r>
          </w:p>
        </w:tc>
      </w:tr>
      <w:tr w:rsidR="00507B4B" w:rsidTr="003B4246">
        <w:trPr>
          <w:jc w:val="center"/>
        </w:trPr>
        <w:tc>
          <w:tcPr>
            <w:tcW w:w="0" w:type="auto"/>
            <w:vMerge/>
          </w:tcPr>
          <w:p w:rsidR="00000000" w:rsidRDefault="00BB7971" w:rsidP="005E2DAE">
            <w:pPr>
              <w:pStyle w:val="Default"/>
              <w:spacing w:beforeLines="50" w:afterLines="50"/>
              <w:jc w:val="both"/>
              <w:rPr>
                <w:rFonts w:ascii="Times New Roman" w:eastAsia="Times New Roman" w:hAnsi="Times New Roman" w:cs="Times New Roman"/>
                <w:sz w:val="21"/>
                <w:szCs w:val="21"/>
                <w:lang w:eastAsia="en-US"/>
              </w:rPr>
            </w:pP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sidRPr="004E3F25">
              <w:rPr>
                <w:rFonts w:hint="eastAsia"/>
                <w:sz w:val="16"/>
                <w:szCs w:val="16"/>
                <w:shd w:val="clear" w:color="auto" w:fill="FFFFFF"/>
              </w:rPr>
              <w:t>ASA</w:t>
            </w:r>
            <w:r w:rsidRPr="004E3F25">
              <w:rPr>
                <w:sz w:val="16"/>
                <w:szCs w:val="16"/>
                <w:shd w:val="clear" w:color="auto" w:fill="FFFFFF"/>
              </w:rPr>
              <w:t>[</w:t>
            </w:r>
            <w:r w:rsidRPr="004E3F25">
              <w:rPr>
                <w:rFonts w:hint="eastAsia"/>
                <w:sz w:val="16"/>
                <w:szCs w:val="16"/>
                <w:shd w:val="clear" w:color="auto" w:fill="FFFFFF"/>
              </w:rPr>
              <w:t>°</w:t>
            </w:r>
            <w:r w:rsidRPr="004E3F25">
              <w:rPr>
                <w:sz w:val="16"/>
                <w:szCs w:val="16"/>
                <w:shd w:val="clear" w:color="auto" w:fill="FFFFFF"/>
              </w:rPr>
              <w:t xml:space="preserve">] </w:t>
            </w:r>
            <w:r w:rsidRPr="004E3F25">
              <w:rPr>
                <w:rFonts w:hint="eastAsia"/>
                <w:sz w:val="16"/>
                <w:szCs w:val="16"/>
                <w:shd w:val="clear" w:color="auto" w:fill="FFFFFF"/>
              </w:rPr>
              <w:t>vs</w:t>
            </w:r>
            <w:r>
              <w:rPr>
                <w:sz w:val="16"/>
                <w:szCs w:val="16"/>
                <w:shd w:val="clear" w:color="auto" w:fill="FFFFFF"/>
              </w:rPr>
              <w:t xml:space="preserve"> </w:t>
            </w:r>
            <w:r>
              <w:rPr>
                <w:rFonts w:hint="eastAsia"/>
                <w:sz w:val="16"/>
                <w:szCs w:val="16"/>
                <w:shd w:val="clear" w:color="auto" w:fill="FFFFFF"/>
              </w:rPr>
              <w:t>DS</w:t>
            </w:r>
            <w:r>
              <w:rPr>
                <w:sz w:val="16"/>
                <w:szCs w:val="16"/>
                <w:shd w:val="clear" w:color="auto" w:fill="FFFFFF"/>
              </w:rPr>
              <w:t>[ns]</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-0.18</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0.19</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0.00</w:t>
            </w:r>
          </w:p>
        </w:tc>
      </w:tr>
      <w:tr w:rsidR="00507B4B" w:rsidTr="003B4246">
        <w:trPr>
          <w:jc w:val="center"/>
        </w:trPr>
        <w:tc>
          <w:tcPr>
            <w:tcW w:w="0" w:type="auto"/>
            <w:vMerge/>
          </w:tcPr>
          <w:p w:rsidR="00000000" w:rsidRDefault="00BB7971" w:rsidP="005E2DAE">
            <w:pPr>
              <w:pStyle w:val="Default"/>
              <w:spacing w:beforeLines="50" w:afterLines="50"/>
              <w:jc w:val="both"/>
              <w:rPr>
                <w:rFonts w:ascii="Times New Roman" w:eastAsia="Times New Roman" w:hAnsi="Times New Roman" w:cs="Times New Roman"/>
                <w:sz w:val="21"/>
                <w:szCs w:val="21"/>
                <w:lang w:eastAsia="en-US"/>
              </w:rPr>
            </w:pP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sidRPr="004E3F25">
              <w:rPr>
                <w:sz w:val="16"/>
                <w:szCs w:val="16"/>
                <w:shd w:val="clear" w:color="auto" w:fill="FFFFFF"/>
              </w:rPr>
              <w:t>SF[dB]</w:t>
            </w:r>
            <w:r w:rsidRPr="004E3F25">
              <w:rPr>
                <w:rFonts w:hint="eastAsia"/>
                <w:sz w:val="16"/>
                <w:szCs w:val="16"/>
                <w:shd w:val="clear" w:color="auto" w:fill="FFFFFF"/>
              </w:rPr>
              <w:t xml:space="preserve"> vs</w:t>
            </w:r>
            <w:r>
              <w:rPr>
                <w:sz w:val="16"/>
                <w:szCs w:val="16"/>
                <w:shd w:val="clear" w:color="auto" w:fill="FFFFFF"/>
              </w:rPr>
              <w:t xml:space="preserve"> K[dB]</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-0.78</w:t>
            </w:r>
          </w:p>
        </w:tc>
        <w:tc>
          <w:tcPr>
            <w:tcW w:w="0" w:type="auto"/>
            <w:vAlign w:val="center"/>
          </w:tcPr>
          <w:p w:rsidR="00000000" w:rsidRDefault="00DF5909" w:rsidP="005E2DAE">
            <w:pPr>
              <w:pStyle w:val="Default"/>
              <w:spacing w:beforeLines="50" w:afterLines="50"/>
              <w:jc w:val="center"/>
              <w:rPr>
                <w:rFonts w:ascii="Times New Roman" w:eastAsia="Times New Roman" w:hAnsi="Times New Roman" w:cs="Times New Roman"/>
                <w:sz w:val="21"/>
                <w:szCs w:val="21"/>
                <w:lang w:eastAsia="en-US"/>
              </w:rPr>
            </w:pPr>
            <w:r w:rsidRPr="00991224">
              <w:rPr>
                <w:sz w:val="16"/>
                <w:szCs w:val="16"/>
              </w:rPr>
              <w:t>N/A</w:t>
            </w:r>
          </w:p>
        </w:tc>
        <w:tc>
          <w:tcPr>
            <w:tcW w:w="0" w:type="auto"/>
            <w:vAlign w:val="center"/>
          </w:tcPr>
          <w:p w:rsidR="00000000" w:rsidRDefault="00DF5909" w:rsidP="005E2DAE">
            <w:pPr>
              <w:pStyle w:val="Default"/>
              <w:spacing w:beforeLines="50" w:afterLines="50"/>
              <w:jc w:val="center"/>
              <w:rPr>
                <w:rFonts w:ascii="Times New Roman" w:eastAsia="Times New Roman" w:hAnsi="Times New Roman" w:cs="Times New Roman"/>
                <w:sz w:val="21"/>
                <w:szCs w:val="21"/>
                <w:lang w:eastAsia="en-US"/>
              </w:rPr>
            </w:pPr>
            <w:r w:rsidRPr="00991224">
              <w:rPr>
                <w:sz w:val="16"/>
                <w:szCs w:val="16"/>
              </w:rPr>
              <w:t>N/A</w:t>
            </w:r>
          </w:p>
        </w:tc>
      </w:tr>
      <w:tr w:rsidR="00507B4B" w:rsidTr="003B4246">
        <w:trPr>
          <w:jc w:val="center"/>
        </w:trPr>
        <w:tc>
          <w:tcPr>
            <w:tcW w:w="0" w:type="auto"/>
            <w:vMerge/>
          </w:tcPr>
          <w:p w:rsidR="00000000" w:rsidRDefault="00BB7971" w:rsidP="005E2DAE">
            <w:pPr>
              <w:pStyle w:val="Default"/>
              <w:spacing w:beforeLines="50" w:afterLines="50"/>
              <w:jc w:val="both"/>
              <w:rPr>
                <w:rFonts w:ascii="Times New Roman" w:eastAsia="Times New Roman" w:hAnsi="Times New Roman" w:cs="Times New Roman"/>
                <w:sz w:val="21"/>
                <w:szCs w:val="21"/>
                <w:lang w:eastAsia="en-US"/>
              </w:rPr>
            </w:pP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sidRPr="004E3F25">
              <w:rPr>
                <w:sz w:val="16"/>
                <w:szCs w:val="16"/>
                <w:shd w:val="clear" w:color="auto" w:fill="FFFFFF"/>
              </w:rPr>
              <w:t>SF[dB]</w:t>
            </w:r>
            <w:r w:rsidRPr="004E3F25">
              <w:rPr>
                <w:rFonts w:hint="eastAsia"/>
                <w:sz w:val="16"/>
                <w:szCs w:val="16"/>
                <w:shd w:val="clear" w:color="auto" w:fill="FFFFFF"/>
              </w:rPr>
              <w:t xml:space="preserve"> vs</w:t>
            </w:r>
            <w:r>
              <w:rPr>
                <w:sz w:val="16"/>
                <w:szCs w:val="16"/>
                <w:shd w:val="clear" w:color="auto" w:fill="FFFFFF"/>
              </w:rPr>
              <w:t xml:space="preserve"> Cluster number</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-0.42</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-0.59</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-0.63</w:t>
            </w:r>
          </w:p>
        </w:tc>
      </w:tr>
      <w:tr w:rsidR="00507B4B" w:rsidTr="003B4246">
        <w:trPr>
          <w:jc w:val="center"/>
        </w:trPr>
        <w:tc>
          <w:tcPr>
            <w:tcW w:w="0" w:type="auto"/>
            <w:vMerge/>
          </w:tcPr>
          <w:p w:rsidR="00000000" w:rsidRDefault="00BB7971" w:rsidP="005E2DAE">
            <w:pPr>
              <w:pStyle w:val="Default"/>
              <w:spacing w:beforeLines="50" w:afterLines="50"/>
              <w:jc w:val="both"/>
              <w:rPr>
                <w:rFonts w:ascii="Times New Roman" w:eastAsia="Times New Roman" w:hAnsi="Times New Roman" w:cs="Times New Roman"/>
                <w:sz w:val="21"/>
                <w:szCs w:val="21"/>
                <w:lang w:eastAsia="en-US"/>
              </w:rPr>
            </w:pP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sidRPr="004E3F25">
              <w:rPr>
                <w:sz w:val="16"/>
                <w:szCs w:val="16"/>
                <w:shd w:val="clear" w:color="auto" w:fill="FFFFFF"/>
              </w:rPr>
              <w:t>SF[dB]</w:t>
            </w:r>
            <w:r w:rsidRPr="004E3F25">
              <w:rPr>
                <w:rFonts w:hint="eastAsia"/>
                <w:sz w:val="16"/>
                <w:szCs w:val="16"/>
                <w:shd w:val="clear" w:color="auto" w:fill="FFFFFF"/>
              </w:rPr>
              <w:t xml:space="preserve"> vs</w:t>
            </w:r>
            <w:r>
              <w:rPr>
                <w:sz w:val="16"/>
                <w:szCs w:val="16"/>
                <w:shd w:val="clear" w:color="auto" w:fill="FFFFFF"/>
              </w:rPr>
              <w:t xml:space="preserve"> </w:t>
            </w:r>
            <w:r>
              <w:rPr>
                <w:rFonts w:hint="eastAsia"/>
                <w:sz w:val="16"/>
                <w:szCs w:val="16"/>
                <w:shd w:val="clear" w:color="auto" w:fill="FFFFFF"/>
              </w:rPr>
              <w:t>DS</w:t>
            </w:r>
            <w:r>
              <w:rPr>
                <w:sz w:val="16"/>
                <w:szCs w:val="16"/>
                <w:shd w:val="clear" w:color="auto" w:fill="FFFFFF"/>
              </w:rPr>
              <w:t>[ns]</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0.15</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-0.52</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-0.64</w:t>
            </w:r>
          </w:p>
        </w:tc>
      </w:tr>
      <w:tr w:rsidR="00DF5909" w:rsidTr="003B4246">
        <w:trPr>
          <w:jc w:val="center"/>
        </w:trPr>
        <w:tc>
          <w:tcPr>
            <w:tcW w:w="0" w:type="auto"/>
            <w:vMerge/>
          </w:tcPr>
          <w:p w:rsidR="00000000" w:rsidRDefault="00BB7971" w:rsidP="005E2DAE">
            <w:pPr>
              <w:pStyle w:val="Default"/>
              <w:spacing w:beforeLines="50" w:afterLines="50"/>
              <w:jc w:val="both"/>
              <w:rPr>
                <w:rFonts w:ascii="Times New Roman" w:eastAsia="Times New Roman" w:hAnsi="Times New Roman" w:cs="Times New Roman"/>
                <w:sz w:val="21"/>
                <w:szCs w:val="21"/>
                <w:lang w:eastAsia="en-US"/>
              </w:rPr>
            </w:pPr>
          </w:p>
        </w:tc>
        <w:tc>
          <w:tcPr>
            <w:tcW w:w="0" w:type="auto"/>
            <w:vAlign w:val="center"/>
          </w:tcPr>
          <w:p w:rsidR="00000000" w:rsidRDefault="00DF5909"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K[dB]</w:t>
            </w:r>
            <w:r w:rsidRPr="004E3F25">
              <w:rPr>
                <w:rFonts w:hint="eastAsia"/>
                <w:sz w:val="16"/>
                <w:szCs w:val="16"/>
                <w:shd w:val="clear" w:color="auto" w:fill="FFFFFF"/>
              </w:rPr>
              <w:t xml:space="preserve"> vs</w:t>
            </w:r>
            <w:r>
              <w:rPr>
                <w:sz w:val="16"/>
                <w:szCs w:val="16"/>
                <w:shd w:val="clear" w:color="auto" w:fill="FFFFFF"/>
              </w:rPr>
              <w:t xml:space="preserve"> Cluster number</w:t>
            </w:r>
          </w:p>
        </w:tc>
        <w:tc>
          <w:tcPr>
            <w:tcW w:w="0" w:type="auto"/>
            <w:vAlign w:val="center"/>
          </w:tcPr>
          <w:p w:rsidR="00000000" w:rsidRDefault="00DF5909"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0.73</w:t>
            </w:r>
          </w:p>
        </w:tc>
        <w:tc>
          <w:tcPr>
            <w:tcW w:w="0" w:type="auto"/>
          </w:tcPr>
          <w:p w:rsidR="00000000" w:rsidRDefault="00DF5909" w:rsidP="005E2DAE">
            <w:pPr>
              <w:pStyle w:val="Default"/>
              <w:spacing w:beforeLines="50" w:afterLines="50"/>
              <w:jc w:val="center"/>
              <w:rPr>
                <w:rFonts w:ascii="Times New Roman" w:eastAsia="Times New Roman" w:hAnsi="Times New Roman" w:cs="Times New Roman"/>
                <w:sz w:val="21"/>
                <w:szCs w:val="21"/>
                <w:lang w:eastAsia="en-US"/>
              </w:rPr>
            </w:pPr>
            <w:r w:rsidRPr="00991224">
              <w:rPr>
                <w:sz w:val="16"/>
                <w:szCs w:val="16"/>
              </w:rPr>
              <w:t>N/A</w:t>
            </w:r>
          </w:p>
        </w:tc>
        <w:tc>
          <w:tcPr>
            <w:tcW w:w="0" w:type="auto"/>
          </w:tcPr>
          <w:p w:rsidR="00000000" w:rsidRDefault="00DF5909" w:rsidP="005E2DAE">
            <w:pPr>
              <w:pStyle w:val="Default"/>
              <w:spacing w:beforeLines="50" w:afterLines="50"/>
              <w:jc w:val="center"/>
              <w:rPr>
                <w:rFonts w:ascii="Times New Roman" w:eastAsia="Times New Roman" w:hAnsi="Times New Roman" w:cs="Times New Roman"/>
                <w:sz w:val="21"/>
                <w:szCs w:val="21"/>
                <w:lang w:eastAsia="en-US"/>
              </w:rPr>
            </w:pPr>
            <w:r w:rsidRPr="00991224">
              <w:rPr>
                <w:sz w:val="16"/>
                <w:szCs w:val="16"/>
              </w:rPr>
              <w:t>N/A</w:t>
            </w:r>
          </w:p>
        </w:tc>
      </w:tr>
      <w:tr w:rsidR="00DF5909" w:rsidTr="003B4246">
        <w:trPr>
          <w:jc w:val="center"/>
        </w:trPr>
        <w:tc>
          <w:tcPr>
            <w:tcW w:w="0" w:type="auto"/>
            <w:vMerge/>
          </w:tcPr>
          <w:p w:rsidR="00000000" w:rsidRDefault="00BB7971" w:rsidP="005E2DAE">
            <w:pPr>
              <w:pStyle w:val="Default"/>
              <w:spacing w:beforeLines="50" w:afterLines="50"/>
              <w:jc w:val="both"/>
              <w:rPr>
                <w:rFonts w:ascii="Times New Roman" w:eastAsia="Times New Roman" w:hAnsi="Times New Roman" w:cs="Times New Roman"/>
                <w:sz w:val="21"/>
                <w:szCs w:val="21"/>
                <w:lang w:eastAsia="en-US"/>
              </w:rPr>
            </w:pPr>
          </w:p>
        </w:tc>
        <w:tc>
          <w:tcPr>
            <w:tcW w:w="0" w:type="auto"/>
            <w:vAlign w:val="center"/>
          </w:tcPr>
          <w:p w:rsidR="00000000" w:rsidRDefault="00DF5909"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K[dB]</w:t>
            </w:r>
            <w:r w:rsidRPr="004E3F25">
              <w:rPr>
                <w:rFonts w:hint="eastAsia"/>
                <w:sz w:val="16"/>
                <w:szCs w:val="16"/>
                <w:shd w:val="clear" w:color="auto" w:fill="FFFFFF"/>
              </w:rPr>
              <w:t xml:space="preserve"> vs</w:t>
            </w:r>
            <w:r>
              <w:rPr>
                <w:rFonts w:hint="eastAsia"/>
                <w:sz w:val="16"/>
                <w:szCs w:val="16"/>
                <w:shd w:val="clear" w:color="auto" w:fill="FFFFFF"/>
              </w:rPr>
              <w:t xml:space="preserve"> DS</w:t>
            </w:r>
            <w:r>
              <w:rPr>
                <w:sz w:val="16"/>
                <w:szCs w:val="16"/>
                <w:shd w:val="clear" w:color="auto" w:fill="FFFFFF"/>
              </w:rPr>
              <w:t>[ns]</w:t>
            </w:r>
          </w:p>
        </w:tc>
        <w:tc>
          <w:tcPr>
            <w:tcW w:w="0" w:type="auto"/>
            <w:vAlign w:val="center"/>
          </w:tcPr>
          <w:p w:rsidR="00000000" w:rsidRDefault="00DF5909"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0.10</w:t>
            </w:r>
          </w:p>
        </w:tc>
        <w:tc>
          <w:tcPr>
            <w:tcW w:w="0" w:type="auto"/>
          </w:tcPr>
          <w:p w:rsidR="00000000" w:rsidRDefault="00DF5909" w:rsidP="005E2DAE">
            <w:pPr>
              <w:pStyle w:val="Default"/>
              <w:spacing w:beforeLines="50" w:afterLines="50"/>
              <w:jc w:val="center"/>
              <w:rPr>
                <w:rFonts w:ascii="Times New Roman" w:eastAsia="Times New Roman" w:hAnsi="Times New Roman" w:cs="Times New Roman"/>
                <w:sz w:val="21"/>
                <w:szCs w:val="21"/>
                <w:lang w:eastAsia="en-US"/>
              </w:rPr>
            </w:pPr>
            <w:r w:rsidRPr="00991224">
              <w:rPr>
                <w:sz w:val="16"/>
                <w:szCs w:val="16"/>
              </w:rPr>
              <w:t>N/A</w:t>
            </w:r>
          </w:p>
        </w:tc>
        <w:tc>
          <w:tcPr>
            <w:tcW w:w="0" w:type="auto"/>
          </w:tcPr>
          <w:p w:rsidR="00000000" w:rsidRDefault="00DF5909" w:rsidP="005E2DAE">
            <w:pPr>
              <w:pStyle w:val="Default"/>
              <w:spacing w:beforeLines="50" w:afterLines="50"/>
              <w:jc w:val="center"/>
              <w:rPr>
                <w:rFonts w:ascii="Times New Roman" w:eastAsia="Times New Roman" w:hAnsi="Times New Roman" w:cs="Times New Roman"/>
                <w:sz w:val="21"/>
                <w:szCs w:val="21"/>
                <w:lang w:eastAsia="en-US"/>
              </w:rPr>
            </w:pPr>
            <w:r w:rsidRPr="00991224">
              <w:rPr>
                <w:sz w:val="16"/>
                <w:szCs w:val="16"/>
              </w:rPr>
              <w:t>N/A</w:t>
            </w:r>
          </w:p>
        </w:tc>
      </w:tr>
      <w:tr w:rsidR="00507B4B" w:rsidTr="003B4246">
        <w:trPr>
          <w:jc w:val="center"/>
        </w:trPr>
        <w:tc>
          <w:tcPr>
            <w:tcW w:w="0" w:type="auto"/>
            <w:vMerge/>
          </w:tcPr>
          <w:p w:rsidR="00000000" w:rsidRDefault="00BB7971" w:rsidP="005E2DAE">
            <w:pPr>
              <w:pStyle w:val="Default"/>
              <w:spacing w:beforeLines="50" w:afterLines="50"/>
              <w:jc w:val="both"/>
              <w:rPr>
                <w:rFonts w:ascii="Times New Roman" w:eastAsia="Times New Roman" w:hAnsi="Times New Roman" w:cs="Times New Roman"/>
                <w:sz w:val="21"/>
                <w:szCs w:val="21"/>
                <w:lang w:eastAsia="en-US"/>
              </w:rPr>
            </w:pP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Cluster number</w:t>
            </w:r>
            <w:r w:rsidRPr="004E3F25">
              <w:rPr>
                <w:rFonts w:hint="eastAsia"/>
                <w:sz w:val="16"/>
                <w:szCs w:val="16"/>
                <w:shd w:val="clear" w:color="auto" w:fill="FFFFFF"/>
              </w:rPr>
              <w:t xml:space="preserve"> vs</w:t>
            </w:r>
            <w:r>
              <w:rPr>
                <w:rFonts w:hint="eastAsia"/>
                <w:sz w:val="16"/>
                <w:szCs w:val="16"/>
                <w:shd w:val="clear" w:color="auto" w:fill="FFFFFF"/>
              </w:rPr>
              <w:t xml:space="preserve"> DS</w:t>
            </w:r>
            <w:r>
              <w:rPr>
                <w:sz w:val="16"/>
                <w:szCs w:val="16"/>
                <w:shd w:val="clear" w:color="auto" w:fill="FFFFFF"/>
              </w:rPr>
              <w:t>[ns]</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0.63</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0.44</w:t>
            </w:r>
          </w:p>
        </w:tc>
        <w:tc>
          <w:tcPr>
            <w:tcW w:w="0" w:type="auto"/>
            <w:vAlign w:val="center"/>
          </w:tcPr>
          <w:p w:rsidR="00000000" w:rsidRDefault="00507B4B"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0.43</w:t>
            </w:r>
          </w:p>
        </w:tc>
      </w:tr>
      <w:tr w:rsidR="005A253D" w:rsidTr="003B4246">
        <w:trPr>
          <w:jc w:val="center"/>
        </w:trPr>
        <w:tc>
          <w:tcPr>
            <w:tcW w:w="0" w:type="auto"/>
            <w:gridSpan w:val="2"/>
            <w:vAlign w:val="center"/>
          </w:tcPr>
          <w:p w:rsidR="00000000" w:rsidRDefault="005A253D"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AOA distribution</w:t>
            </w:r>
          </w:p>
        </w:tc>
        <w:tc>
          <w:tcPr>
            <w:tcW w:w="0" w:type="auto"/>
            <w:gridSpan w:val="3"/>
            <w:vAlign w:val="center"/>
          </w:tcPr>
          <w:p w:rsidR="00000000" w:rsidRDefault="005A253D"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Wrapped Gaussian</w:t>
            </w:r>
          </w:p>
        </w:tc>
      </w:tr>
      <w:tr w:rsidR="005E0812" w:rsidTr="003B4246">
        <w:trPr>
          <w:jc w:val="center"/>
        </w:trPr>
        <w:tc>
          <w:tcPr>
            <w:tcW w:w="0" w:type="auto"/>
            <w:gridSpan w:val="2"/>
            <w:vAlign w:val="center"/>
          </w:tcPr>
          <w:p w:rsidR="00000000" w:rsidRDefault="005E0812"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Number of clusters(</w:t>
            </w:r>
            <w:r>
              <w:rPr>
                <w:rFonts w:hint="eastAsia"/>
                <w:sz w:val="16"/>
                <w:szCs w:val="16"/>
                <w:shd w:val="clear" w:color="auto" w:fill="FFFFFF"/>
              </w:rPr>
              <w:t>mean</w:t>
            </w:r>
            <w:r>
              <w:rPr>
                <w:sz w:val="16"/>
                <w:szCs w:val="16"/>
                <w:shd w:val="clear" w:color="auto" w:fill="FFFFFF"/>
              </w:rPr>
              <w:t>)</w:t>
            </w:r>
          </w:p>
        </w:tc>
        <w:tc>
          <w:tcPr>
            <w:tcW w:w="0" w:type="auto"/>
            <w:vAlign w:val="center"/>
          </w:tcPr>
          <w:p w:rsidR="00000000" w:rsidRDefault="005E0812"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11.05</w:t>
            </w:r>
          </w:p>
        </w:tc>
        <w:tc>
          <w:tcPr>
            <w:tcW w:w="0" w:type="auto"/>
            <w:vAlign w:val="center"/>
          </w:tcPr>
          <w:p w:rsidR="00000000" w:rsidRDefault="005E0812" w:rsidP="005E2DAE">
            <w:pPr>
              <w:pStyle w:val="Default"/>
              <w:spacing w:beforeLines="50" w:afterLines="50"/>
              <w:jc w:val="center"/>
              <w:rPr>
                <w:rFonts w:ascii="Times New Roman" w:eastAsia="Times New Roman" w:hAnsi="Times New Roman" w:cs="Times New Roman"/>
                <w:sz w:val="21"/>
                <w:szCs w:val="21"/>
                <w:lang w:eastAsia="en-US"/>
              </w:rPr>
            </w:pPr>
            <w:r>
              <w:rPr>
                <w:rFonts w:hint="eastAsia"/>
                <w:sz w:val="16"/>
                <w:szCs w:val="16"/>
                <w:shd w:val="clear" w:color="auto" w:fill="FFFFFF"/>
              </w:rPr>
              <w:t>11.39</w:t>
            </w:r>
          </w:p>
        </w:tc>
        <w:tc>
          <w:tcPr>
            <w:tcW w:w="0" w:type="auto"/>
            <w:vAlign w:val="center"/>
          </w:tcPr>
          <w:p w:rsidR="00000000" w:rsidRDefault="00B75BB8" w:rsidP="005E2DAE">
            <w:pPr>
              <w:pStyle w:val="Default"/>
              <w:spacing w:beforeLines="50" w:afterLines="50"/>
              <w:jc w:val="center"/>
              <w:rPr>
                <w:rFonts w:ascii="Times New Roman" w:eastAsia="Times New Roman" w:hAnsi="Times New Roman" w:cs="Times New Roman"/>
                <w:sz w:val="21"/>
                <w:szCs w:val="21"/>
                <w:lang w:eastAsia="en-US"/>
              </w:rPr>
            </w:pPr>
            <w:r>
              <w:rPr>
                <w:sz w:val="16"/>
                <w:szCs w:val="16"/>
                <w:shd w:val="clear" w:color="auto" w:fill="FFFFFF"/>
              </w:rPr>
              <w:t>4.32</w:t>
            </w:r>
          </w:p>
        </w:tc>
      </w:tr>
    </w:tbl>
    <w:p w:rsidR="00B44D51" w:rsidRPr="00B44D51" w:rsidRDefault="00B44D51">
      <w:pPr>
        <w:rPr>
          <w:rFonts w:eastAsiaTheme="minorEastAsia"/>
          <w:lang w:eastAsia="zh-CN"/>
        </w:rPr>
      </w:pPr>
    </w:p>
    <w:p w:rsidR="00525EA5" w:rsidRPr="004F4827" w:rsidRDefault="00C2157B" w:rsidP="004F4827">
      <w:pPr>
        <w:pStyle w:val="1"/>
        <w:tabs>
          <w:tab w:val="left" w:pos="432"/>
        </w:tabs>
      </w:pPr>
      <w:r>
        <w:lastRenderedPageBreak/>
        <w:t>Conclusion</w:t>
      </w:r>
    </w:p>
    <w:p w:rsidR="00525EA5" w:rsidRPr="00BD4B98" w:rsidRDefault="001E749F" w:rsidP="001E749F">
      <w:pPr>
        <w:pStyle w:val="a0"/>
        <w:rPr>
          <w:sz w:val="21"/>
          <w:szCs w:val="21"/>
          <w:lang w:eastAsia="zh-CN"/>
        </w:rPr>
      </w:pPr>
      <w:r>
        <w:rPr>
          <w:rFonts w:eastAsiaTheme="minorEastAsia" w:hint="eastAsia"/>
          <w:sz w:val="21"/>
          <w:szCs w:val="21"/>
          <w:lang w:eastAsia="zh-CN"/>
        </w:rPr>
        <w:t>In t</w:t>
      </w:r>
      <w:r w:rsidR="00C2157B" w:rsidRPr="00BD4B98">
        <w:rPr>
          <w:sz w:val="21"/>
          <w:szCs w:val="21"/>
          <w:lang w:eastAsia="zh-CN"/>
        </w:rPr>
        <w:t xml:space="preserve">his </w:t>
      </w:r>
      <w:r>
        <w:rPr>
          <w:rFonts w:eastAsiaTheme="minorEastAsia" w:hint="eastAsia"/>
          <w:sz w:val="21"/>
          <w:szCs w:val="21"/>
          <w:lang w:eastAsia="zh-CN"/>
        </w:rPr>
        <w:t>contribution, we</w:t>
      </w:r>
      <w:r w:rsidR="00C2157B" w:rsidRPr="00BD4B98">
        <w:rPr>
          <w:sz w:val="21"/>
          <w:szCs w:val="21"/>
          <w:lang w:eastAsia="zh-CN"/>
        </w:rPr>
        <w:t xml:space="preserve"> present</w:t>
      </w:r>
      <w:r w:rsidR="003A1BAC">
        <w:rPr>
          <w:rFonts w:eastAsiaTheme="minorEastAsia" w:hint="eastAsia"/>
          <w:sz w:val="21"/>
          <w:szCs w:val="21"/>
          <w:lang w:eastAsia="zh-CN"/>
        </w:rPr>
        <w:t>ed</w:t>
      </w:r>
      <w:r w:rsidR="00A813BC">
        <w:rPr>
          <w:rFonts w:eastAsiaTheme="minorEastAsia" w:hint="eastAsia"/>
          <w:sz w:val="21"/>
          <w:szCs w:val="21"/>
          <w:lang w:eastAsia="zh-CN"/>
        </w:rPr>
        <w:t xml:space="preserve"> </w:t>
      </w:r>
      <w:r w:rsidR="00C74B4B" w:rsidRPr="00BD4B98">
        <w:rPr>
          <w:rFonts w:hint="eastAsia"/>
          <w:sz w:val="21"/>
          <w:szCs w:val="21"/>
          <w:lang w:eastAsia="zh-CN"/>
        </w:rPr>
        <w:t>indoor</w:t>
      </w:r>
      <w:r w:rsidR="00B20BC3" w:rsidRPr="00BD4B98">
        <w:rPr>
          <w:rFonts w:hint="eastAsia"/>
          <w:sz w:val="21"/>
          <w:szCs w:val="21"/>
          <w:lang w:eastAsia="zh-CN"/>
        </w:rPr>
        <w:t xml:space="preserve"> open office </w:t>
      </w:r>
      <w:r w:rsidR="00C2157B" w:rsidRPr="00BD4B98">
        <w:rPr>
          <w:sz w:val="21"/>
          <w:szCs w:val="21"/>
          <w:lang w:eastAsia="zh-CN"/>
        </w:rPr>
        <w:t xml:space="preserve">channel </w:t>
      </w:r>
      <w:r w:rsidR="00C74B4B" w:rsidRPr="00BD4B98">
        <w:rPr>
          <w:rFonts w:hint="eastAsia"/>
          <w:sz w:val="21"/>
          <w:szCs w:val="21"/>
          <w:lang w:eastAsia="zh-CN"/>
        </w:rPr>
        <w:t xml:space="preserve">model </w:t>
      </w:r>
      <w:r w:rsidR="003E685D" w:rsidRPr="00BD4B98">
        <w:rPr>
          <w:rFonts w:hint="eastAsia"/>
          <w:sz w:val="21"/>
          <w:szCs w:val="21"/>
          <w:lang w:eastAsia="zh-CN"/>
        </w:rPr>
        <w:t xml:space="preserve">and parameters </w:t>
      </w:r>
      <w:r w:rsidR="00C2157B" w:rsidRPr="00BD4B98">
        <w:rPr>
          <w:sz w:val="21"/>
          <w:szCs w:val="21"/>
          <w:lang w:eastAsia="zh-CN"/>
        </w:rPr>
        <w:t>based on measurements at 26GHz with 1GHz bandwidth</w:t>
      </w:r>
      <w:r w:rsidR="0086454C">
        <w:rPr>
          <w:sz w:val="21"/>
          <w:szCs w:val="21"/>
          <w:lang w:eastAsia="zh-CN"/>
        </w:rPr>
        <w:t xml:space="preserve"> with Keysight sounding solution</w:t>
      </w:r>
      <w:r w:rsidR="003D575B" w:rsidRPr="00BD4B98">
        <w:rPr>
          <w:rFonts w:hint="eastAsia"/>
          <w:sz w:val="21"/>
          <w:szCs w:val="21"/>
          <w:lang w:eastAsia="zh-CN"/>
        </w:rPr>
        <w:t>.</w:t>
      </w:r>
      <w:r w:rsidR="00C2157B" w:rsidRPr="00BD4B98">
        <w:rPr>
          <w:sz w:val="21"/>
          <w:szCs w:val="21"/>
          <w:lang w:eastAsia="zh-CN"/>
        </w:rPr>
        <w:t xml:space="preserve"> </w:t>
      </w:r>
      <w:r w:rsidR="001031AF" w:rsidRPr="00BD4B98">
        <w:rPr>
          <w:rFonts w:hint="eastAsia"/>
          <w:sz w:val="21"/>
          <w:szCs w:val="21"/>
          <w:lang w:eastAsia="zh-CN"/>
        </w:rPr>
        <w:t xml:space="preserve">The results </w:t>
      </w:r>
      <w:r w:rsidR="008A4521" w:rsidRPr="00BD4B98">
        <w:rPr>
          <w:sz w:val="21"/>
          <w:szCs w:val="21"/>
          <w:lang w:eastAsia="zh-CN"/>
        </w:rPr>
        <w:t>obtain</w:t>
      </w:r>
      <w:r w:rsidR="008A4521" w:rsidRPr="00BD4B98">
        <w:rPr>
          <w:rFonts w:hint="eastAsia"/>
          <w:sz w:val="21"/>
          <w:szCs w:val="21"/>
          <w:lang w:eastAsia="zh-CN"/>
        </w:rPr>
        <w:t>ed</w:t>
      </w:r>
      <w:r w:rsidR="001031AF" w:rsidRPr="00BD4B98">
        <w:rPr>
          <w:rFonts w:hint="eastAsia"/>
          <w:sz w:val="21"/>
          <w:szCs w:val="21"/>
          <w:lang w:eastAsia="zh-CN"/>
        </w:rPr>
        <w:t xml:space="preserve"> can be used for </w:t>
      </w:r>
      <w:r w:rsidR="004E7C59">
        <w:rPr>
          <w:rFonts w:eastAsiaTheme="minorEastAsia" w:hint="eastAsia"/>
          <w:sz w:val="21"/>
          <w:szCs w:val="21"/>
          <w:lang w:eastAsia="zh-CN"/>
        </w:rPr>
        <w:t>higher frequency band</w:t>
      </w:r>
      <w:r w:rsidR="00EB50F0" w:rsidRPr="00BD4B98">
        <w:rPr>
          <w:rFonts w:eastAsiaTheme="minorEastAsia" w:hint="eastAsia"/>
          <w:sz w:val="21"/>
          <w:szCs w:val="21"/>
          <w:lang w:eastAsia="zh-CN"/>
        </w:rPr>
        <w:t xml:space="preserve"> </w:t>
      </w:r>
      <w:r w:rsidR="00D45B82" w:rsidRPr="00BD4B98">
        <w:rPr>
          <w:rFonts w:eastAsiaTheme="minorEastAsia"/>
          <w:sz w:val="21"/>
          <w:szCs w:val="21"/>
          <w:lang w:eastAsia="zh-CN"/>
        </w:rPr>
        <w:t>channel</w:t>
      </w:r>
      <w:r w:rsidR="00EB50F0" w:rsidRPr="00BD4B98">
        <w:rPr>
          <w:rFonts w:eastAsiaTheme="minorEastAsia" w:hint="eastAsia"/>
          <w:sz w:val="21"/>
          <w:szCs w:val="21"/>
          <w:lang w:eastAsia="zh-CN"/>
        </w:rPr>
        <w:t xml:space="preserve"> </w:t>
      </w:r>
      <w:r w:rsidR="00EB50F0" w:rsidRPr="00BD4B98">
        <w:rPr>
          <w:rFonts w:eastAsiaTheme="minorEastAsia"/>
          <w:sz w:val="21"/>
          <w:szCs w:val="21"/>
          <w:lang w:eastAsia="zh-CN"/>
        </w:rPr>
        <w:t>modeling</w:t>
      </w:r>
      <w:r w:rsidR="00EB50F0" w:rsidRPr="00BD4B98">
        <w:rPr>
          <w:rFonts w:eastAsiaTheme="minorEastAsia" w:hint="eastAsia"/>
          <w:sz w:val="21"/>
          <w:szCs w:val="21"/>
          <w:lang w:eastAsia="zh-CN"/>
        </w:rPr>
        <w:t>.</w:t>
      </w:r>
    </w:p>
    <w:p w:rsidR="00025FA8" w:rsidRPr="00734BED" w:rsidRDefault="00025FA8" w:rsidP="00025FA8">
      <w:pPr>
        <w:pStyle w:val="1"/>
        <w:tabs>
          <w:tab w:val="left" w:pos="432"/>
        </w:tabs>
      </w:pPr>
      <w:r>
        <w:rPr>
          <w:rFonts w:hint="eastAsia"/>
        </w:rPr>
        <w:t>R</w:t>
      </w:r>
      <w:r>
        <w:t>eferences</w:t>
      </w:r>
    </w:p>
    <w:p w:rsidR="00025FA8" w:rsidRDefault="00025FA8" w:rsidP="00025FA8">
      <w:pPr>
        <w:numPr>
          <w:ilvl w:val="0"/>
          <w:numId w:val="3"/>
        </w:numPr>
        <w:tabs>
          <w:tab w:val="left" w:pos="360"/>
        </w:tabs>
        <w:spacing w:after="120"/>
        <w:ind w:left="357" w:hanging="357"/>
        <w:rPr>
          <w:szCs w:val="21"/>
        </w:rPr>
      </w:pPr>
      <w:r>
        <w:rPr>
          <w:szCs w:val="21"/>
        </w:rPr>
        <w:t>3GPP，RP-151606 above 6GHz_CM_SID，2015.6</w:t>
      </w:r>
    </w:p>
    <w:p w:rsidR="00D84788" w:rsidRPr="00D84788" w:rsidRDefault="008629FB" w:rsidP="00E459DD">
      <w:pPr>
        <w:numPr>
          <w:ilvl w:val="0"/>
          <w:numId w:val="3"/>
        </w:numPr>
        <w:tabs>
          <w:tab w:val="left" w:pos="360"/>
        </w:tabs>
        <w:spacing w:after="120"/>
        <w:ind w:left="357" w:hanging="357"/>
        <w:rPr>
          <w:bCs/>
          <w:szCs w:val="21"/>
        </w:rPr>
      </w:pPr>
      <w:bookmarkStart w:id="17" w:name="_Ref437867144"/>
      <w:bookmarkStart w:id="18" w:name="_Ref437867131"/>
      <w:r w:rsidRPr="008629FB">
        <w:rPr>
          <w:bCs/>
          <w:szCs w:val="21"/>
        </w:rPr>
        <w:t>3GPP TR 36.873 ,Study on 3D channel model for LTE,12.2.0,2015?07?03</w:t>
      </w:r>
    </w:p>
    <w:p w:rsidR="00E459DD" w:rsidRPr="00BF4C2B" w:rsidRDefault="00E459DD" w:rsidP="00E459DD">
      <w:pPr>
        <w:numPr>
          <w:ilvl w:val="0"/>
          <w:numId w:val="3"/>
        </w:numPr>
        <w:tabs>
          <w:tab w:val="left" w:pos="360"/>
        </w:tabs>
        <w:spacing w:after="120"/>
        <w:ind w:left="357" w:hanging="357"/>
        <w:rPr>
          <w:bCs/>
          <w:szCs w:val="21"/>
        </w:rPr>
      </w:pPr>
      <w:r w:rsidRPr="00BF4C2B">
        <w:rPr>
          <w:bCs/>
          <w:szCs w:val="21"/>
        </w:rPr>
        <w:t>Rappaport, T.S.; Shu Sun; Mayzus, R.; Hang Zhao; Azar, Y.; Wang, K.; Wong, G.N.; Schulz, J.K.; Samimi, M.; Gutierrez, F.</w:t>
      </w:r>
      <w:r w:rsidR="001252F1">
        <w:rPr>
          <w:rFonts w:eastAsiaTheme="minorEastAsia" w:hint="eastAsia"/>
          <w:bCs/>
          <w:szCs w:val="21"/>
          <w:lang w:eastAsia="zh-CN"/>
        </w:rPr>
        <w:t>，</w:t>
      </w:r>
      <w:r w:rsidRPr="00BF4C2B">
        <w:rPr>
          <w:bCs/>
          <w:szCs w:val="21"/>
        </w:rPr>
        <w:t>Millimeter Wave Mobile Communications for 5G Cellular: It Will Work!Access, IEEE,Year: 2013, Volume: 1,Pages: 335 - 349, DOI: 10.1109/ACCESS.2013.2260813</w:t>
      </w:r>
    </w:p>
    <w:bookmarkEnd w:id="17"/>
    <w:bookmarkEnd w:id="18"/>
    <w:p w:rsidR="004D003C" w:rsidRPr="004D003C" w:rsidRDefault="00025FA8" w:rsidP="004D003C">
      <w:pPr>
        <w:numPr>
          <w:ilvl w:val="0"/>
          <w:numId w:val="3"/>
        </w:numPr>
        <w:tabs>
          <w:tab w:val="left" w:pos="360"/>
        </w:tabs>
        <w:spacing w:after="120"/>
        <w:ind w:left="357" w:hanging="357"/>
        <w:rPr>
          <w:rFonts w:eastAsia="宋体"/>
          <w:lang w:eastAsia="zh-CN"/>
        </w:rPr>
      </w:pPr>
      <w:r>
        <w:rPr>
          <w:bCs/>
          <w:szCs w:val="21"/>
        </w:rPr>
        <w:t>WINNER</w:t>
      </w:r>
      <w:r>
        <w:rPr>
          <w:rFonts w:hint="eastAsia"/>
          <w:bCs/>
          <w:szCs w:val="21"/>
        </w:rPr>
        <w:t>Ⅱ</w:t>
      </w:r>
      <w:r>
        <w:rPr>
          <w:bCs/>
          <w:szCs w:val="21"/>
        </w:rPr>
        <w:t xml:space="preserve"> D1.1.2, “Channel Models,” V1.0, IST-4-027756,2007.</w:t>
      </w:r>
    </w:p>
    <w:p w:rsidR="00525EA5" w:rsidRPr="004D003C" w:rsidRDefault="00C56EF7" w:rsidP="004D003C">
      <w:pPr>
        <w:numPr>
          <w:ilvl w:val="0"/>
          <w:numId w:val="3"/>
        </w:numPr>
        <w:tabs>
          <w:tab w:val="left" w:pos="360"/>
        </w:tabs>
        <w:spacing w:after="120"/>
        <w:ind w:left="357" w:hanging="357"/>
        <w:rPr>
          <w:rFonts w:eastAsia="宋体"/>
          <w:lang w:eastAsia="zh-CN"/>
        </w:rPr>
      </w:pPr>
      <w:r w:rsidRPr="004D003C">
        <w:rPr>
          <w:bCs/>
          <w:szCs w:val="21"/>
        </w:rPr>
        <w:t>METIS D1.4, ” METIS channel models,” V1.0, ICT-317669, METIS project, Mar. 2015.</w:t>
      </w:r>
    </w:p>
    <w:sectPr w:rsidR="00525EA5" w:rsidRPr="004D003C" w:rsidSect="00A97CC3">
      <w:headerReference w:type="default" r:id="rId59"/>
      <w:pgSz w:w="11906" w:h="16838"/>
      <w:pgMar w:top="709" w:right="1417" w:bottom="1417" w:left="1417" w:header="708" w:footer="708"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B7971" w:rsidRDefault="00BB7971">
      <w:r>
        <w:separator/>
      </w:r>
    </w:p>
  </w:endnote>
  <w:endnote w:type="continuationSeparator" w:id="0">
    <w:p w:rsidR="00BB7971" w:rsidRDefault="00BB797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黑体">
    <w:altName w:val="SimHei"/>
    <w:panose1 w:val="02010609060101010101"/>
    <w:charset w:val="86"/>
    <w:family w:val="modern"/>
    <w:notTrueType/>
    <w:pitch w:val="fixed"/>
    <w:sig w:usb0="00000001" w:usb1="080E0000" w:usb2="00000010" w:usb3="00000000" w:csb0="00040000" w:csb1="00000000"/>
  </w:font>
  <w:font w:name="Courier New">
    <w:panose1 w:val="020703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仿宋_GB2312">
    <w:charset w:val="86"/>
    <w:family w:val="modern"/>
    <w:pitch w:val="fixed"/>
    <w:sig w:usb0="00000001" w:usb1="080E0000" w:usb2="00000010" w:usb3="00000000" w:csb0="00040000" w:csb1="00000000"/>
  </w:font>
  <w:font w:name="Calibri Light">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B7971" w:rsidRDefault="00BB7971">
      <w:r>
        <w:separator/>
      </w:r>
    </w:p>
  </w:footnote>
  <w:footnote w:type="continuationSeparator" w:id="0">
    <w:p w:rsidR="00BB7971" w:rsidRDefault="00BB797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4160" w:rsidRDefault="00824160">
    <w:pPr>
      <w:pStyle w:val="aa"/>
      <w:ind w:right="400"/>
      <w:rPr>
        <w:rFonts w:eastAsia="宋体"/>
        <w:lang w:eastAsia="zh-CN"/>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A"/>
    <w:multiLevelType w:val="multilevel"/>
    <w:tmpl w:val="0000000A"/>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806"/>
        </w:tabs>
        <w:ind w:left="-806" w:hanging="567"/>
      </w:pPr>
      <w:rPr>
        <w:rFonts w:hint="default"/>
        <w:u w:val="none"/>
      </w:rPr>
    </w:lvl>
    <w:lvl w:ilvl="2">
      <w:start w:val="1"/>
      <w:numFmt w:val="decimal"/>
      <w:lvlText w:val="%1.%2.%3"/>
      <w:lvlJc w:val="left"/>
      <w:pPr>
        <w:tabs>
          <w:tab w:val="num" w:pos="-5500"/>
        </w:tabs>
        <w:ind w:left="-2949" w:hanging="1304"/>
      </w:pPr>
      <w:rPr>
        <w:rFonts w:hint="default"/>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
    <w:nsid w:val="21381A63"/>
    <w:multiLevelType w:val="multilevel"/>
    <w:tmpl w:val="7D09266B"/>
    <w:lvl w:ilvl="0">
      <w:start w:val="1"/>
      <w:numFmt w:val="decimal"/>
      <w:lvlText w:val="（%1）"/>
      <w:lvlJc w:val="left"/>
      <w:pPr>
        <w:ind w:left="720" w:hanging="720"/>
      </w:pPr>
      <w:rPr>
        <w:rFonts w:hint="default"/>
      </w:rPr>
    </w:lvl>
    <w:lvl w:ilvl="1">
      <w:start w:val="1"/>
      <w:numFmt w:val="lowerLetter"/>
      <w:lvlText w:val="%2)"/>
      <w:lvlJc w:val="left"/>
      <w:pPr>
        <w:ind w:left="415" w:hanging="420"/>
      </w:pPr>
    </w:lvl>
    <w:lvl w:ilvl="2">
      <w:start w:val="1"/>
      <w:numFmt w:val="lowerRoman"/>
      <w:lvlText w:val="%3."/>
      <w:lvlJc w:val="right"/>
      <w:pPr>
        <w:ind w:left="835" w:hanging="420"/>
      </w:pPr>
    </w:lvl>
    <w:lvl w:ilvl="3">
      <w:start w:val="1"/>
      <w:numFmt w:val="decimal"/>
      <w:lvlText w:val="%4."/>
      <w:lvlJc w:val="left"/>
      <w:pPr>
        <w:ind w:left="1255" w:hanging="420"/>
      </w:pPr>
    </w:lvl>
    <w:lvl w:ilvl="4">
      <w:start w:val="1"/>
      <w:numFmt w:val="lowerLetter"/>
      <w:lvlText w:val="%5)"/>
      <w:lvlJc w:val="left"/>
      <w:pPr>
        <w:ind w:left="1675" w:hanging="420"/>
      </w:pPr>
    </w:lvl>
    <w:lvl w:ilvl="5">
      <w:start w:val="1"/>
      <w:numFmt w:val="lowerRoman"/>
      <w:lvlText w:val="%6."/>
      <w:lvlJc w:val="right"/>
      <w:pPr>
        <w:ind w:left="2095" w:hanging="420"/>
      </w:pPr>
    </w:lvl>
    <w:lvl w:ilvl="6">
      <w:start w:val="1"/>
      <w:numFmt w:val="decimal"/>
      <w:lvlText w:val="%7."/>
      <w:lvlJc w:val="left"/>
      <w:pPr>
        <w:ind w:left="2515" w:hanging="420"/>
      </w:pPr>
    </w:lvl>
    <w:lvl w:ilvl="7">
      <w:start w:val="1"/>
      <w:numFmt w:val="lowerLetter"/>
      <w:lvlText w:val="%8)"/>
      <w:lvlJc w:val="left"/>
      <w:pPr>
        <w:ind w:left="2935" w:hanging="420"/>
      </w:pPr>
    </w:lvl>
    <w:lvl w:ilvl="8">
      <w:start w:val="1"/>
      <w:numFmt w:val="lowerRoman"/>
      <w:lvlText w:val="%9."/>
      <w:lvlJc w:val="right"/>
      <w:pPr>
        <w:ind w:left="3355" w:hanging="420"/>
      </w:pPr>
    </w:lvl>
  </w:abstractNum>
  <w:abstractNum w:abstractNumId="2">
    <w:nsid w:val="439157C7"/>
    <w:multiLevelType w:val="multilevel"/>
    <w:tmpl w:val="439157C7"/>
    <w:lvl w:ilvl="0">
      <w:start w:val="1"/>
      <w:numFmt w:val="decimal"/>
      <w:lvlText w:val="%1."/>
      <w:lvlJc w:val="left"/>
      <w:pPr>
        <w:ind w:left="840" w:hanging="420"/>
      </w:pPr>
    </w:lvl>
    <w:lvl w:ilvl="1">
      <w:start w:val="1"/>
      <w:numFmt w:val="lowerLetter"/>
      <w:lvlText w:val="%2)"/>
      <w:lvlJc w:val="left"/>
      <w:pPr>
        <w:ind w:left="1260" w:hanging="420"/>
      </w:pPr>
      <w:rPr>
        <w:sz w:val="24"/>
        <w:szCs w:val="24"/>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
    <w:nsid w:val="52CA544A"/>
    <w:multiLevelType w:val="singleLevel"/>
    <w:tmpl w:val="52CA544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
    <w:nsid w:val="56924CA6"/>
    <w:multiLevelType w:val="multilevel"/>
    <w:tmpl w:val="56924CA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5"/>
        </w:tabs>
        <w:ind w:left="575" w:hanging="575"/>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1"/>
        </w:tabs>
        <w:ind w:left="1151" w:hanging="1151"/>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3"/>
        </w:tabs>
        <w:ind w:left="1583" w:hanging="1583"/>
      </w:pPr>
      <w:rPr>
        <w:rFonts w:hint="default"/>
      </w:rPr>
    </w:lvl>
  </w:abstractNum>
  <w:abstractNum w:abstractNumId="5">
    <w:nsid w:val="592B00BC"/>
    <w:multiLevelType w:val="multilevel"/>
    <w:tmpl w:val="592B00B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80"/>
        </w:tabs>
        <w:ind w:left="780" w:hanging="360"/>
      </w:pPr>
      <w:rPr>
        <w:rFonts w:hint="default"/>
      </w:rPr>
    </w:lvl>
    <w:lvl w:ilvl="2">
      <w:start w:val="1"/>
      <w:numFmt w:val="decimal"/>
      <w:lvlText w:val="%3)"/>
      <w:lvlJc w:val="left"/>
      <w:pPr>
        <w:tabs>
          <w:tab w:val="num" w:pos="1260"/>
        </w:tabs>
        <w:ind w:left="1260" w:hanging="420"/>
      </w:pPr>
      <w:rPr>
        <w:rFonts w:hint="eastAsia"/>
      </w:r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6">
    <w:nsid w:val="7D09266B"/>
    <w:multiLevelType w:val="multilevel"/>
    <w:tmpl w:val="7D09266B"/>
    <w:lvl w:ilvl="0">
      <w:start w:val="1"/>
      <w:numFmt w:val="decimal"/>
      <w:lvlText w:val="（%1）"/>
      <w:lvlJc w:val="left"/>
      <w:pPr>
        <w:ind w:left="720" w:hanging="720"/>
      </w:pPr>
      <w:rPr>
        <w:rFonts w:hint="default"/>
      </w:rPr>
    </w:lvl>
    <w:lvl w:ilvl="1">
      <w:start w:val="1"/>
      <w:numFmt w:val="lowerLetter"/>
      <w:lvlText w:val="%2)"/>
      <w:lvlJc w:val="left"/>
      <w:pPr>
        <w:ind w:left="415" w:hanging="420"/>
      </w:pPr>
    </w:lvl>
    <w:lvl w:ilvl="2">
      <w:start w:val="1"/>
      <w:numFmt w:val="lowerRoman"/>
      <w:lvlText w:val="%3."/>
      <w:lvlJc w:val="right"/>
      <w:pPr>
        <w:ind w:left="835" w:hanging="420"/>
      </w:pPr>
    </w:lvl>
    <w:lvl w:ilvl="3">
      <w:start w:val="1"/>
      <w:numFmt w:val="decimal"/>
      <w:lvlText w:val="%4."/>
      <w:lvlJc w:val="left"/>
      <w:pPr>
        <w:ind w:left="1255" w:hanging="420"/>
      </w:pPr>
    </w:lvl>
    <w:lvl w:ilvl="4">
      <w:start w:val="1"/>
      <w:numFmt w:val="lowerLetter"/>
      <w:lvlText w:val="%5)"/>
      <w:lvlJc w:val="left"/>
      <w:pPr>
        <w:ind w:left="1675" w:hanging="420"/>
      </w:pPr>
    </w:lvl>
    <w:lvl w:ilvl="5">
      <w:start w:val="1"/>
      <w:numFmt w:val="lowerRoman"/>
      <w:lvlText w:val="%6."/>
      <w:lvlJc w:val="right"/>
      <w:pPr>
        <w:ind w:left="2095" w:hanging="420"/>
      </w:pPr>
    </w:lvl>
    <w:lvl w:ilvl="6">
      <w:start w:val="1"/>
      <w:numFmt w:val="decimal"/>
      <w:lvlText w:val="%7."/>
      <w:lvlJc w:val="left"/>
      <w:pPr>
        <w:ind w:left="2515" w:hanging="420"/>
      </w:pPr>
    </w:lvl>
    <w:lvl w:ilvl="7">
      <w:start w:val="1"/>
      <w:numFmt w:val="lowerLetter"/>
      <w:lvlText w:val="%8)"/>
      <w:lvlJc w:val="left"/>
      <w:pPr>
        <w:ind w:left="2935" w:hanging="420"/>
      </w:pPr>
    </w:lvl>
    <w:lvl w:ilvl="8">
      <w:start w:val="1"/>
      <w:numFmt w:val="lowerRoman"/>
      <w:lvlText w:val="%9."/>
      <w:lvlJc w:val="right"/>
      <w:pPr>
        <w:ind w:left="3355" w:hanging="420"/>
      </w:pPr>
    </w:lvl>
  </w:abstractNum>
  <w:num w:numId="1">
    <w:abstractNumId w:val="4"/>
  </w:num>
  <w:num w:numId="2">
    <w:abstractNumId w:val="3"/>
  </w:num>
  <w:num w:numId="3">
    <w:abstractNumId w:val="5"/>
  </w:num>
  <w:num w:numId="4">
    <w:abstractNumId w:val="2"/>
  </w:num>
  <w:num w:numId="5">
    <w:abstractNumId w:val="6"/>
  </w:num>
  <w:num w:numId="6">
    <w:abstractNumId w:val="0"/>
  </w:num>
  <w:num w:numId="7">
    <w:abstractNumId w:val="4"/>
  </w:num>
  <w:num w:numId="8">
    <w:abstractNumId w:val="4"/>
  </w:num>
  <w:num w:numId="9">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O,FEI (K-China,ex1)">
    <w15:presenceInfo w15:providerId="AD" w15:userId="S-1-5-21-1876727327-1672651232-3010941439-3076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isplayBackgroundShape/>
  <w:bordersDoNotSurroundHeader/>
  <w:bordersDoNotSurroundFooter/>
  <w:proofState w:spelling="clean" w:grammar="clean"/>
  <w:stylePaneFormatFilter w:val="3F01"/>
  <w:defaultTabStop w:val="720"/>
  <w:doNotShadeFormData/>
  <w:characterSpacingControl w:val="doNotCompress"/>
  <w:doNotValidateAgainstSchema/>
  <w:doNotDemarcateInvalidXml/>
  <w:hdrShapeDefaults>
    <o:shapedefaults v:ext="edit" spidmax="8194" fillcolor="#868686" strokecolor="#868686">
      <v:fill color="#868686"/>
      <v:stroke color="#868686" weight="22e-5mm"/>
    </o:shapedefaults>
  </w:hdrShapeDefaults>
  <w:footnotePr>
    <w:footnote w:id="-1"/>
    <w:footnote w:id="0"/>
  </w:footnotePr>
  <w:endnotePr>
    <w:endnote w:id="-1"/>
    <w:endnote w:id="0"/>
  </w:endnotePr>
  <w:compat>
    <w:spaceForUL/>
    <w:doNotLeaveBackslashAlone/>
    <w:useFELayout/>
  </w:compat>
  <w:rsids>
    <w:rsidRoot w:val="00172A27"/>
    <w:rsid w:val="00000355"/>
    <w:rsid w:val="00000F56"/>
    <w:rsid w:val="000011EE"/>
    <w:rsid w:val="00001C82"/>
    <w:rsid w:val="00001FE6"/>
    <w:rsid w:val="000024FF"/>
    <w:rsid w:val="000025DE"/>
    <w:rsid w:val="0000351A"/>
    <w:rsid w:val="000052BA"/>
    <w:rsid w:val="00005BE4"/>
    <w:rsid w:val="0000655A"/>
    <w:rsid w:val="000069F9"/>
    <w:rsid w:val="00006AE5"/>
    <w:rsid w:val="000072EB"/>
    <w:rsid w:val="00007712"/>
    <w:rsid w:val="00011A7B"/>
    <w:rsid w:val="00012648"/>
    <w:rsid w:val="00012A5D"/>
    <w:rsid w:val="00013C14"/>
    <w:rsid w:val="00013FE3"/>
    <w:rsid w:val="000159FF"/>
    <w:rsid w:val="000161ED"/>
    <w:rsid w:val="00016490"/>
    <w:rsid w:val="00017073"/>
    <w:rsid w:val="0001761E"/>
    <w:rsid w:val="00017BD0"/>
    <w:rsid w:val="000217FF"/>
    <w:rsid w:val="0002182E"/>
    <w:rsid w:val="00021CB2"/>
    <w:rsid w:val="000223C2"/>
    <w:rsid w:val="00022B83"/>
    <w:rsid w:val="0002311C"/>
    <w:rsid w:val="00023317"/>
    <w:rsid w:val="00023E9E"/>
    <w:rsid w:val="0002569E"/>
    <w:rsid w:val="00025FA8"/>
    <w:rsid w:val="0002695D"/>
    <w:rsid w:val="00026FC0"/>
    <w:rsid w:val="00027E09"/>
    <w:rsid w:val="0003029B"/>
    <w:rsid w:val="0003051D"/>
    <w:rsid w:val="000312BB"/>
    <w:rsid w:val="00031371"/>
    <w:rsid w:val="00032345"/>
    <w:rsid w:val="000326EE"/>
    <w:rsid w:val="00032C4D"/>
    <w:rsid w:val="00032E39"/>
    <w:rsid w:val="000330F2"/>
    <w:rsid w:val="000339D3"/>
    <w:rsid w:val="00033F3D"/>
    <w:rsid w:val="000341AA"/>
    <w:rsid w:val="0003475A"/>
    <w:rsid w:val="00034F6F"/>
    <w:rsid w:val="000350C8"/>
    <w:rsid w:val="00035711"/>
    <w:rsid w:val="0003656B"/>
    <w:rsid w:val="00036C73"/>
    <w:rsid w:val="00037936"/>
    <w:rsid w:val="00037BCD"/>
    <w:rsid w:val="0004135A"/>
    <w:rsid w:val="00041CE9"/>
    <w:rsid w:val="00043C48"/>
    <w:rsid w:val="0004534F"/>
    <w:rsid w:val="0004593F"/>
    <w:rsid w:val="00045952"/>
    <w:rsid w:val="00045F8C"/>
    <w:rsid w:val="00047D31"/>
    <w:rsid w:val="00047FFE"/>
    <w:rsid w:val="00050D8A"/>
    <w:rsid w:val="0005124E"/>
    <w:rsid w:val="00051463"/>
    <w:rsid w:val="0005152B"/>
    <w:rsid w:val="0005196D"/>
    <w:rsid w:val="00052616"/>
    <w:rsid w:val="00052886"/>
    <w:rsid w:val="00054151"/>
    <w:rsid w:val="000546BB"/>
    <w:rsid w:val="00055410"/>
    <w:rsid w:val="00057148"/>
    <w:rsid w:val="00057616"/>
    <w:rsid w:val="00057AB9"/>
    <w:rsid w:val="0006029B"/>
    <w:rsid w:val="0006063F"/>
    <w:rsid w:val="00060698"/>
    <w:rsid w:val="000617CD"/>
    <w:rsid w:val="000620EB"/>
    <w:rsid w:val="00062A94"/>
    <w:rsid w:val="00062F1D"/>
    <w:rsid w:val="000632C3"/>
    <w:rsid w:val="00063B2F"/>
    <w:rsid w:val="000650D3"/>
    <w:rsid w:val="00065112"/>
    <w:rsid w:val="00065B91"/>
    <w:rsid w:val="00065C6C"/>
    <w:rsid w:val="00066914"/>
    <w:rsid w:val="00067754"/>
    <w:rsid w:val="000679FC"/>
    <w:rsid w:val="00070F3C"/>
    <w:rsid w:val="0007147E"/>
    <w:rsid w:val="00071F0D"/>
    <w:rsid w:val="00073511"/>
    <w:rsid w:val="00073EDF"/>
    <w:rsid w:val="00074092"/>
    <w:rsid w:val="0007427F"/>
    <w:rsid w:val="00074412"/>
    <w:rsid w:val="000750AB"/>
    <w:rsid w:val="0007572D"/>
    <w:rsid w:val="00076054"/>
    <w:rsid w:val="0007618E"/>
    <w:rsid w:val="00076FDE"/>
    <w:rsid w:val="000778DE"/>
    <w:rsid w:val="00077943"/>
    <w:rsid w:val="00077B75"/>
    <w:rsid w:val="00077FA3"/>
    <w:rsid w:val="000800A1"/>
    <w:rsid w:val="00081414"/>
    <w:rsid w:val="00081582"/>
    <w:rsid w:val="00082950"/>
    <w:rsid w:val="0008360A"/>
    <w:rsid w:val="00083927"/>
    <w:rsid w:val="0008397E"/>
    <w:rsid w:val="0008473D"/>
    <w:rsid w:val="000858E3"/>
    <w:rsid w:val="00085DE9"/>
    <w:rsid w:val="00086489"/>
    <w:rsid w:val="0008688B"/>
    <w:rsid w:val="00086A07"/>
    <w:rsid w:val="0008757D"/>
    <w:rsid w:val="0008760D"/>
    <w:rsid w:val="00087692"/>
    <w:rsid w:val="000901B6"/>
    <w:rsid w:val="00090F89"/>
    <w:rsid w:val="000921AD"/>
    <w:rsid w:val="00093010"/>
    <w:rsid w:val="0009368A"/>
    <w:rsid w:val="00095672"/>
    <w:rsid w:val="000958C0"/>
    <w:rsid w:val="000968D5"/>
    <w:rsid w:val="00096A6A"/>
    <w:rsid w:val="00096BCC"/>
    <w:rsid w:val="000971AD"/>
    <w:rsid w:val="000A0363"/>
    <w:rsid w:val="000A0665"/>
    <w:rsid w:val="000A1177"/>
    <w:rsid w:val="000A1594"/>
    <w:rsid w:val="000A172D"/>
    <w:rsid w:val="000A1AF5"/>
    <w:rsid w:val="000A2789"/>
    <w:rsid w:val="000A2B4E"/>
    <w:rsid w:val="000A3295"/>
    <w:rsid w:val="000A32CF"/>
    <w:rsid w:val="000A3B1C"/>
    <w:rsid w:val="000A3DD0"/>
    <w:rsid w:val="000A4105"/>
    <w:rsid w:val="000A4E64"/>
    <w:rsid w:val="000A4E6C"/>
    <w:rsid w:val="000A5603"/>
    <w:rsid w:val="000A585B"/>
    <w:rsid w:val="000A5D86"/>
    <w:rsid w:val="000A7B16"/>
    <w:rsid w:val="000A7E8F"/>
    <w:rsid w:val="000B0156"/>
    <w:rsid w:val="000B0E57"/>
    <w:rsid w:val="000B1E76"/>
    <w:rsid w:val="000B20C7"/>
    <w:rsid w:val="000B3355"/>
    <w:rsid w:val="000B3EB3"/>
    <w:rsid w:val="000B4C79"/>
    <w:rsid w:val="000B55AC"/>
    <w:rsid w:val="000B58C0"/>
    <w:rsid w:val="000B760E"/>
    <w:rsid w:val="000C1086"/>
    <w:rsid w:val="000C1AB4"/>
    <w:rsid w:val="000C237B"/>
    <w:rsid w:val="000C2696"/>
    <w:rsid w:val="000C4569"/>
    <w:rsid w:val="000C504C"/>
    <w:rsid w:val="000C57C8"/>
    <w:rsid w:val="000C75B0"/>
    <w:rsid w:val="000D011B"/>
    <w:rsid w:val="000D0CC9"/>
    <w:rsid w:val="000D0D36"/>
    <w:rsid w:val="000D0FD4"/>
    <w:rsid w:val="000D1048"/>
    <w:rsid w:val="000D1D2A"/>
    <w:rsid w:val="000D1D70"/>
    <w:rsid w:val="000D21B4"/>
    <w:rsid w:val="000D2D4C"/>
    <w:rsid w:val="000D3949"/>
    <w:rsid w:val="000D41CB"/>
    <w:rsid w:val="000D4543"/>
    <w:rsid w:val="000D4E6F"/>
    <w:rsid w:val="000D6C87"/>
    <w:rsid w:val="000D79D9"/>
    <w:rsid w:val="000E1BD7"/>
    <w:rsid w:val="000E1C0D"/>
    <w:rsid w:val="000E2E19"/>
    <w:rsid w:val="000E344D"/>
    <w:rsid w:val="000E3A85"/>
    <w:rsid w:val="000E3C57"/>
    <w:rsid w:val="000E3D7D"/>
    <w:rsid w:val="000E3DE5"/>
    <w:rsid w:val="000E445D"/>
    <w:rsid w:val="000E515D"/>
    <w:rsid w:val="000E53F3"/>
    <w:rsid w:val="000E548E"/>
    <w:rsid w:val="000E5D8D"/>
    <w:rsid w:val="000E60AD"/>
    <w:rsid w:val="000E63C3"/>
    <w:rsid w:val="000F21E5"/>
    <w:rsid w:val="000F29F4"/>
    <w:rsid w:val="000F31A8"/>
    <w:rsid w:val="000F37BD"/>
    <w:rsid w:val="000F3908"/>
    <w:rsid w:val="000F3BE9"/>
    <w:rsid w:val="000F3C55"/>
    <w:rsid w:val="000F3E7A"/>
    <w:rsid w:val="000F3F67"/>
    <w:rsid w:val="000F7BD3"/>
    <w:rsid w:val="0010044A"/>
    <w:rsid w:val="0010198B"/>
    <w:rsid w:val="00101C52"/>
    <w:rsid w:val="001023FD"/>
    <w:rsid w:val="001031AF"/>
    <w:rsid w:val="00103413"/>
    <w:rsid w:val="00103D89"/>
    <w:rsid w:val="00104287"/>
    <w:rsid w:val="00105B53"/>
    <w:rsid w:val="00105DAA"/>
    <w:rsid w:val="00110194"/>
    <w:rsid w:val="001102C8"/>
    <w:rsid w:val="0011040C"/>
    <w:rsid w:val="00110F2F"/>
    <w:rsid w:val="00111073"/>
    <w:rsid w:val="00112FB5"/>
    <w:rsid w:val="00113941"/>
    <w:rsid w:val="00113ABB"/>
    <w:rsid w:val="00113CEC"/>
    <w:rsid w:val="001140AB"/>
    <w:rsid w:val="00114A41"/>
    <w:rsid w:val="001152E7"/>
    <w:rsid w:val="00116F5B"/>
    <w:rsid w:val="00117BBF"/>
    <w:rsid w:val="001207BD"/>
    <w:rsid w:val="00121359"/>
    <w:rsid w:val="00121A1F"/>
    <w:rsid w:val="00122173"/>
    <w:rsid w:val="00122892"/>
    <w:rsid w:val="001233A1"/>
    <w:rsid w:val="00124F4B"/>
    <w:rsid w:val="001252F1"/>
    <w:rsid w:val="00125EC6"/>
    <w:rsid w:val="00126152"/>
    <w:rsid w:val="001265CE"/>
    <w:rsid w:val="00130765"/>
    <w:rsid w:val="00130E87"/>
    <w:rsid w:val="001311F8"/>
    <w:rsid w:val="001313E5"/>
    <w:rsid w:val="001327A2"/>
    <w:rsid w:val="001330BF"/>
    <w:rsid w:val="001331A9"/>
    <w:rsid w:val="001336FE"/>
    <w:rsid w:val="001337AC"/>
    <w:rsid w:val="00134D41"/>
    <w:rsid w:val="00134E9B"/>
    <w:rsid w:val="00135445"/>
    <w:rsid w:val="001359FA"/>
    <w:rsid w:val="00135AC8"/>
    <w:rsid w:val="00136A81"/>
    <w:rsid w:val="00136ABE"/>
    <w:rsid w:val="0013706F"/>
    <w:rsid w:val="00137B7F"/>
    <w:rsid w:val="00137F3B"/>
    <w:rsid w:val="0014084E"/>
    <w:rsid w:val="001412CF"/>
    <w:rsid w:val="00141B4C"/>
    <w:rsid w:val="001436FC"/>
    <w:rsid w:val="00143816"/>
    <w:rsid w:val="00143F48"/>
    <w:rsid w:val="00144167"/>
    <w:rsid w:val="00144A96"/>
    <w:rsid w:val="00144C20"/>
    <w:rsid w:val="00145CDE"/>
    <w:rsid w:val="00145FE3"/>
    <w:rsid w:val="00146A2D"/>
    <w:rsid w:val="00147311"/>
    <w:rsid w:val="0015068E"/>
    <w:rsid w:val="00150A7E"/>
    <w:rsid w:val="00151989"/>
    <w:rsid w:val="00151ED3"/>
    <w:rsid w:val="001520CE"/>
    <w:rsid w:val="001522BE"/>
    <w:rsid w:val="001532DD"/>
    <w:rsid w:val="001534EC"/>
    <w:rsid w:val="00153E05"/>
    <w:rsid w:val="00154620"/>
    <w:rsid w:val="00155120"/>
    <w:rsid w:val="001562C2"/>
    <w:rsid w:val="001567FF"/>
    <w:rsid w:val="001574BF"/>
    <w:rsid w:val="001576B0"/>
    <w:rsid w:val="00157E7D"/>
    <w:rsid w:val="00160988"/>
    <w:rsid w:val="00161185"/>
    <w:rsid w:val="001621D7"/>
    <w:rsid w:val="00162322"/>
    <w:rsid w:val="00162D4F"/>
    <w:rsid w:val="00162E6B"/>
    <w:rsid w:val="00163D96"/>
    <w:rsid w:val="0016420A"/>
    <w:rsid w:val="00164743"/>
    <w:rsid w:val="00164D8F"/>
    <w:rsid w:val="0016563A"/>
    <w:rsid w:val="0016624F"/>
    <w:rsid w:val="00166A98"/>
    <w:rsid w:val="00167437"/>
    <w:rsid w:val="001708AD"/>
    <w:rsid w:val="00172020"/>
    <w:rsid w:val="00172793"/>
    <w:rsid w:val="00172A27"/>
    <w:rsid w:val="001734FC"/>
    <w:rsid w:val="00173921"/>
    <w:rsid w:val="00173C9E"/>
    <w:rsid w:val="00175726"/>
    <w:rsid w:val="00175BF1"/>
    <w:rsid w:val="00175DD6"/>
    <w:rsid w:val="00175E24"/>
    <w:rsid w:val="00177391"/>
    <w:rsid w:val="00177641"/>
    <w:rsid w:val="0017766A"/>
    <w:rsid w:val="00180CE2"/>
    <w:rsid w:val="001812C4"/>
    <w:rsid w:val="0018189E"/>
    <w:rsid w:val="00181D7E"/>
    <w:rsid w:val="00182BF9"/>
    <w:rsid w:val="001833D2"/>
    <w:rsid w:val="001833ED"/>
    <w:rsid w:val="00183833"/>
    <w:rsid w:val="001841F0"/>
    <w:rsid w:val="00185116"/>
    <w:rsid w:val="00185B8E"/>
    <w:rsid w:val="00187302"/>
    <w:rsid w:val="00187689"/>
    <w:rsid w:val="00187BA3"/>
    <w:rsid w:val="00190794"/>
    <w:rsid w:val="00190886"/>
    <w:rsid w:val="00190EAA"/>
    <w:rsid w:val="001915B4"/>
    <w:rsid w:val="001917A1"/>
    <w:rsid w:val="001929D2"/>
    <w:rsid w:val="00192A2D"/>
    <w:rsid w:val="00194F40"/>
    <w:rsid w:val="00195488"/>
    <w:rsid w:val="0019569E"/>
    <w:rsid w:val="001956D1"/>
    <w:rsid w:val="00196364"/>
    <w:rsid w:val="00196524"/>
    <w:rsid w:val="0019723C"/>
    <w:rsid w:val="00197327"/>
    <w:rsid w:val="00197C83"/>
    <w:rsid w:val="00197F6E"/>
    <w:rsid w:val="001A015A"/>
    <w:rsid w:val="001A0A5E"/>
    <w:rsid w:val="001A0F3F"/>
    <w:rsid w:val="001A18B1"/>
    <w:rsid w:val="001A1CFE"/>
    <w:rsid w:val="001A1EA4"/>
    <w:rsid w:val="001A246C"/>
    <w:rsid w:val="001A26F5"/>
    <w:rsid w:val="001A3062"/>
    <w:rsid w:val="001A329E"/>
    <w:rsid w:val="001A4454"/>
    <w:rsid w:val="001A6F61"/>
    <w:rsid w:val="001B0CC1"/>
    <w:rsid w:val="001B0DB1"/>
    <w:rsid w:val="001B162E"/>
    <w:rsid w:val="001B2190"/>
    <w:rsid w:val="001B2B5F"/>
    <w:rsid w:val="001B3244"/>
    <w:rsid w:val="001B3AB2"/>
    <w:rsid w:val="001B4654"/>
    <w:rsid w:val="001B48F9"/>
    <w:rsid w:val="001B65F2"/>
    <w:rsid w:val="001B66F9"/>
    <w:rsid w:val="001B6D73"/>
    <w:rsid w:val="001B6EC9"/>
    <w:rsid w:val="001B750D"/>
    <w:rsid w:val="001C058C"/>
    <w:rsid w:val="001C0857"/>
    <w:rsid w:val="001C0C77"/>
    <w:rsid w:val="001C2807"/>
    <w:rsid w:val="001C2814"/>
    <w:rsid w:val="001C2A28"/>
    <w:rsid w:val="001C2F41"/>
    <w:rsid w:val="001C34BB"/>
    <w:rsid w:val="001C36B2"/>
    <w:rsid w:val="001C3C6C"/>
    <w:rsid w:val="001C4CC5"/>
    <w:rsid w:val="001C5C57"/>
    <w:rsid w:val="001C641E"/>
    <w:rsid w:val="001C69CB"/>
    <w:rsid w:val="001C773B"/>
    <w:rsid w:val="001C77D7"/>
    <w:rsid w:val="001C77F1"/>
    <w:rsid w:val="001D15B5"/>
    <w:rsid w:val="001D4B41"/>
    <w:rsid w:val="001D4C18"/>
    <w:rsid w:val="001D4D38"/>
    <w:rsid w:val="001D5221"/>
    <w:rsid w:val="001D525A"/>
    <w:rsid w:val="001D5D74"/>
    <w:rsid w:val="001D73C0"/>
    <w:rsid w:val="001E0ADA"/>
    <w:rsid w:val="001E0C32"/>
    <w:rsid w:val="001E122F"/>
    <w:rsid w:val="001E1361"/>
    <w:rsid w:val="001E1B78"/>
    <w:rsid w:val="001E213C"/>
    <w:rsid w:val="001E2E10"/>
    <w:rsid w:val="001E3EDF"/>
    <w:rsid w:val="001E4119"/>
    <w:rsid w:val="001E48B3"/>
    <w:rsid w:val="001E4D52"/>
    <w:rsid w:val="001E4EF9"/>
    <w:rsid w:val="001E5C83"/>
    <w:rsid w:val="001E5C84"/>
    <w:rsid w:val="001E65C5"/>
    <w:rsid w:val="001E749F"/>
    <w:rsid w:val="001E79A9"/>
    <w:rsid w:val="001F0B93"/>
    <w:rsid w:val="001F1278"/>
    <w:rsid w:val="001F19B9"/>
    <w:rsid w:val="001F2018"/>
    <w:rsid w:val="001F2144"/>
    <w:rsid w:val="001F21B0"/>
    <w:rsid w:val="001F25BA"/>
    <w:rsid w:val="001F41A9"/>
    <w:rsid w:val="001F4C2A"/>
    <w:rsid w:val="001F4DEC"/>
    <w:rsid w:val="001F5298"/>
    <w:rsid w:val="001F5E13"/>
    <w:rsid w:val="001F65EF"/>
    <w:rsid w:val="001F6EB9"/>
    <w:rsid w:val="001F6FA9"/>
    <w:rsid w:val="001F7BC5"/>
    <w:rsid w:val="001F7D1C"/>
    <w:rsid w:val="00200079"/>
    <w:rsid w:val="0020053A"/>
    <w:rsid w:val="00200F2A"/>
    <w:rsid w:val="002019E1"/>
    <w:rsid w:val="0020290A"/>
    <w:rsid w:val="00202C48"/>
    <w:rsid w:val="0020351E"/>
    <w:rsid w:val="00203766"/>
    <w:rsid w:val="0020427A"/>
    <w:rsid w:val="00205FE7"/>
    <w:rsid w:val="002076DA"/>
    <w:rsid w:val="00207817"/>
    <w:rsid w:val="002079CA"/>
    <w:rsid w:val="0021051F"/>
    <w:rsid w:val="00212D5D"/>
    <w:rsid w:val="002132CD"/>
    <w:rsid w:val="0021468E"/>
    <w:rsid w:val="00214911"/>
    <w:rsid w:val="00214CB6"/>
    <w:rsid w:val="00216868"/>
    <w:rsid w:val="00216B5A"/>
    <w:rsid w:val="00217308"/>
    <w:rsid w:val="002206DA"/>
    <w:rsid w:val="002207FF"/>
    <w:rsid w:val="0022192A"/>
    <w:rsid w:val="00221B35"/>
    <w:rsid w:val="00221D1B"/>
    <w:rsid w:val="0022210F"/>
    <w:rsid w:val="002225DD"/>
    <w:rsid w:val="00224F2F"/>
    <w:rsid w:val="00224FA3"/>
    <w:rsid w:val="002274B4"/>
    <w:rsid w:val="00227C9B"/>
    <w:rsid w:val="002304BE"/>
    <w:rsid w:val="00230548"/>
    <w:rsid w:val="00230A68"/>
    <w:rsid w:val="00230FA4"/>
    <w:rsid w:val="00231E88"/>
    <w:rsid w:val="00233334"/>
    <w:rsid w:val="00234541"/>
    <w:rsid w:val="00235280"/>
    <w:rsid w:val="00235763"/>
    <w:rsid w:val="00235A23"/>
    <w:rsid w:val="00235B85"/>
    <w:rsid w:val="00236AF5"/>
    <w:rsid w:val="00236EC9"/>
    <w:rsid w:val="002373E4"/>
    <w:rsid w:val="00237712"/>
    <w:rsid w:val="0023795A"/>
    <w:rsid w:val="0024007C"/>
    <w:rsid w:val="00240139"/>
    <w:rsid w:val="002407C8"/>
    <w:rsid w:val="00240EC2"/>
    <w:rsid w:val="002418B2"/>
    <w:rsid w:val="00242455"/>
    <w:rsid w:val="00242FBB"/>
    <w:rsid w:val="00245192"/>
    <w:rsid w:val="00245785"/>
    <w:rsid w:val="0024635E"/>
    <w:rsid w:val="00246DA8"/>
    <w:rsid w:val="00247863"/>
    <w:rsid w:val="002516FF"/>
    <w:rsid w:val="0025182A"/>
    <w:rsid w:val="002518D9"/>
    <w:rsid w:val="002519BC"/>
    <w:rsid w:val="00251BD3"/>
    <w:rsid w:val="00251EBA"/>
    <w:rsid w:val="002521B8"/>
    <w:rsid w:val="0025233E"/>
    <w:rsid w:val="00254A34"/>
    <w:rsid w:val="00254C48"/>
    <w:rsid w:val="002554E4"/>
    <w:rsid w:val="00255894"/>
    <w:rsid w:val="00257573"/>
    <w:rsid w:val="00260AAF"/>
    <w:rsid w:val="002612EB"/>
    <w:rsid w:val="0026271F"/>
    <w:rsid w:val="00264168"/>
    <w:rsid w:val="002643DB"/>
    <w:rsid w:val="0026446E"/>
    <w:rsid w:val="00264628"/>
    <w:rsid w:val="00264717"/>
    <w:rsid w:val="0026569A"/>
    <w:rsid w:val="002676D5"/>
    <w:rsid w:val="00267EB9"/>
    <w:rsid w:val="00267FD2"/>
    <w:rsid w:val="00270A9C"/>
    <w:rsid w:val="00270F11"/>
    <w:rsid w:val="002710AD"/>
    <w:rsid w:val="00271D7B"/>
    <w:rsid w:val="00272027"/>
    <w:rsid w:val="002724DC"/>
    <w:rsid w:val="00273D42"/>
    <w:rsid w:val="00274356"/>
    <w:rsid w:val="00274EE9"/>
    <w:rsid w:val="0027516D"/>
    <w:rsid w:val="00275408"/>
    <w:rsid w:val="00276E99"/>
    <w:rsid w:val="00277739"/>
    <w:rsid w:val="00280C2C"/>
    <w:rsid w:val="00280C8A"/>
    <w:rsid w:val="00280DC4"/>
    <w:rsid w:val="00281720"/>
    <w:rsid w:val="00282E37"/>
    <w:rsid w:val="00283785"/>
    <w:rsid w:val="00283FB5"/>
    <w:rsid w:val="00284FE3"/>
    <w:rsid w:val="00285986"/>
    <w:rsid w:val="00286086"/>
    <w:rsid w:val="00286094"/>
    <w:rsid w:val="00286F80"/>
    <w:rsid w:val="002904C6"/>
    <w:rsid w:val="0029150A"/>
    <w:rsid w:val="00291DA4"/>
    <w:rsid w:val="00291F6E"/>
    <w:rsid w:val="00292168"/>
    <w:rsid w:val="002931F8"/>
    <w:rsid w:val="00293619"/>
    <w:rsid w:val="002938C5"/>
    <w:rsid w:val="002939DC"/>
    <w:rsid w:val="00295327"/>
    <w:rsid w:val="00295A68"/>
    <w:rsid w:val="00296EB9"/>
    <w:rsid w:val="00297027"/>
    <w:rsid w:val="002A1284"/>
    <w:rsid w:val="002A2C70"/>
    <w:rsid w:val="002A3532"/>
    <w:rsid w:val="002A3781"/>
    <w:rsid w:val="002A3E11"/>
    <w:rsid w:val="002A4D8E"/>
    <w:rsid w:val="002A614B"/>
    <w:rsid w:val="002A6AFB"/>
    <w:rsid w:val="002B08B2"/>
    <w:rsid w:val="002B20DC"/>
    <w:rsid w:val="002B211F"/>
    <w:rsid w:val="002B2882"/>
    <w:rsid w:val="002B39C4"/>
    <w:rsid w:val="002B42B0"/>
    <w:rsid w:val="002B4333"/>
    <w:rsid w:val="002B5820"/>
    <w:rsid w:val="002B6B2D"/>
    <w:rsid w:val="002B6DC6"/>
    <w:rsid w:val="002B6E79"/>
    <w:rsid w:val="002B79E4"/>
    <w:rsid w:val="002C07B7"/>
    <w:rsid w:val="002C14EB"/>
    <w:rsid w:val="002C1DA7"/>
    <w:rsid w:val="002C2BFB"/>
    <w:rsid w:val="002C4B49"/>
    <w:rsid w:val="002D10E0"/>
    <w:rsid w:val="002D1224"/>
    <w:rsid w:val="002D1B8B"/>
    <w:rsid w:val="002D25B3"/>
    <w:rsid w:val="002D28E2"/>
    <w:rsid w:val="002D3C20"/>
    <w:rsid w:val="002D3F8C"/>
    <w:rsid w:val="002D4403"/>
    <w:rsid w:val="002D494C"/>
    <w:rsid w:val="002D4B09"/>
    <w:rsid w:val="002D508C"/>
    <w:rsid w:val="002D61D8"/>
    <w:rsid w:val="002D723A"/>
    <w:rsid w:val="002D7406"/>
    <w:rsid w:val="002D7918"/>
    <w:rsid w:val="002D7AA5"/>
    <w:rsid w:val="002E0E81"/>
    <w:rsid w:val="002E1C96"/>
    <w:rsid w:val="002E1DA1"/>
    <w:rsid w:val="002E1F7B"/>
    <w:rsid w:val="002E22E1"/>
    <w:rsid w:val="002E32B3"/>
    <w:rsid w:val="002E3EF3"/>
    <w:rsid w:val="002E4062"/>
    <w:rsid w:val="002E478E"/>
    <w:rsid w:val="002E4D82"/>
    <w:rsid w:val="002E5361"/>
    <w:rsid w:val="002E69FE"/>
    <w:rsid w:val="002E7511"/>
    <w:rsid w:val="002E7FAC"/>
    <w:rsid w:val="002F0138"/>
    <w:rsid w:val="002F0FE1"/>
    <w:rsid w:val="002F252D"/>
    <w:rsid w:val="002F500C"/>
    <w:rsid w:val="002F60A2"/>
    <w:rsid w:val="002F686F"/>
    <w:rsid w:val="003007D3"/>
    <w:rsid w:val="0030110C"/>
    <w:rsid w:val="00301229"/>
    <w:rsid w:val="00304265"/>
    <w:rsid w:val="00304A19"/>
    <w:rsid w:val="00304C35"/>
    <w:rsid w:val="00305426"/>
    <w:rsid w:val="00305948"/>
    <w:rsid w:val="00305DC2"/>
    <w:rsid w:val="00306708"/>
    <w:rsid w:val="003072FA"/>
    <w:rsid w:val="0031166C"/>
    <w:rsid w:val="00311E0A"/>
    <w:rsid w:val="0031278F"/>
    <w:rsid w:val="0031298E"/>
    <w:rsid w:val="00313230"/>
    <w:rsid w:val="00314342"/>
    <w:rsid w:val="00314931"/>
    <w:rsid w:val="00315B5C"/>
    <w:rsid w:val="00315F8D"/>
    <w:rsid w:val="0031639F"/>
    <w:rsid w:val="003167E9"/>
    <w:rsid w:val="00316A16"/>
    <w:rsid w:val="00316A38"/>
    <w:rsid w:val="00316B9F"/>
    <w:rsid w:val="003174C5"/>
    <w:rsid w:val="003176B5"/>
    <w:rsid w:val="00317F38"/>
    <w:rsid w:val="003204E3"/>
    <w:rsid w:val="003205AC"/>
    <w:rsid w:val="00320F40"/>
    <w:rsid w:val="003214F7"/>
    <w:rsid w:val="00321A0D"/>
    <w:rsid w:val="00322171"/>
    <w:rsid w:val="00322554"/>
    <w:rsid w:val="00322666"/>
    <w:rsid w:val="00322EA9"/>
    <w:rsid w:val="0032356C"/>
    <w:rsid w:val="00323CC3"/>
    <w:rsid w:val="00324464"/>
    <w:rsid w:val="003254CB"/>
    <w:rsid w:val="0032550C"/>
    <w:rsid w:val="00325F0C"/>
    <w:rsid w:val="003267F5"/>
    <w:rsid w:val="00327AD4"/>
    <w:rsid w:val="0033010F"/>
    <w:rsid w:val="003305E2"/>
    <w:rsid w:val="0033064F"/>
    <w:rsid w:val="003306BF"/>
    <w:rsid w:val="00331B2C"/>
    <w:rsid w:val="00332356"/>
    <w:rsid w:val="00332A8C"/>
    <w:rsid w:val="00333FCA"/>
    <w:rsid w:val="00334A31"/>
    <w:rsid w:val="003358FC"/>
    <w:rsid w:val="00335CBA"/>
    <w:rsid w:val="003360AB"/>
    <w:rsid w:val="0033639D"/>
    <w:rsid w:val="003365EC"/>
    <w:rsid w:val="00337AB1"/>
    <w:rsid w:val="003402D3"/>
    <w:rsid w:val="003411B3"/>
    <w:rsid w:val="003418E5"/>
    <w:rsid w:val="003420F0"/>
    <w:rsid w:val="003435AA"/>
    <w:rsid w:val="0034384C"/>
    <w:rsid w:val="00343DD4"/>
    <w:rsid w:val="00343F79"/>
    <w:rsid w:val="00343FAD"/>
    <w:rsid w:val="00343FB4"/>
    <w:rsid w:val="0034435D"/>
    <w:rsid w:val="00344E06"/>
    <w:rsid w:val="0034581A"/>
    <w:rsid w:val="003463A9"/>
    <w:rsid w:val="00346688"/>
    <w:rsid w:val="00346A1C"/>
    <w:rsid w:val="0034702F"/>
    <w:rsid w:val="00347C74"/>
    <w:rsid w:val="003503FA"/>
    <w:rsid w:val="00350AC1"/>
    <w:rsid w:val="00351CE9"/>
    <w:rsid w:val="00352486"/>
    <w:rsid w:val="00352D4D"/>
    <w:rsid w:val="0035360F"/>
    <w:rsid w:val="0035487B"/>
    <w:rsid w:val="003556D7"/>
    <w:rsid w:val="00356ACD"/>
    <w:rsid w:val="00356DF9"/>
    <w:rsid w:val="0035755D"/>
    <w:rsid w:val="003575F9"/>
    <w:rsid w:val="00357E30"/>
    <w:rsid w:val="003603F6"/>
    <w:rsid w:val="00360C10"/>
    <w:rsid w:val="00360D30"/>
    <w:rsid w:val="00361875"/>
    <w:rsid w:val="0036211C"/>
    <w:rsid w:val="00362200"/>
    <w:rsid w:val="00362C78"/>
    <w:rsid w:val="003638BC"/>
    <w:rsid w:val="003648AB"/>
    <w:rsid w:val="00364DE7"/>
    <w:rsid w:val="003658F8"/>
    <w:rsid w:val="00366D2B"/>
    <w:rsid w:val="0036723E"/>
    <w:rsid w:val="0036750B"/>
    <w:rsid w:val="003678FA"/>
    <w:rsid w:val="00370774"/>
    <w:rsid w:val="003709C6"/>
    <w:rsid w:val="00373F8F"/>
    <w:rsid w:val="003748AB"/>
    <w:rsid w:val="00374A77"/>
    <w:rsid w:val="00375105"/>
    <w:rsid w:val="003758F3"/>
    <w:rsid w:val="00375B41"/>
    <w:rsid w:val="00376330"/>
    <w:rsid w:val="00380621"/>
    <w:rsid w:val="00380B20"/>
    <w:rsid w:val="00381802"/>
    <w:rsid w:val="00381D11"/>
    <w:rsid w:val="00381D19"/>
    <w:rsid w:val="003823B8"/>
    <w:rsid w:val="003824A1"/>
    <w:rsid w:val="00382A27"/>
    <w:rsid w:val="00382E44"/>
    <w:rsid w:val="00383AB2"/>
    <w:rsid w:val="00383F2E"/>
    <w:rsid w:val="0038471C"/>
    <w:rsid w:val="0038548F"/>
    <w:rsid w:val="00385531"/>
    <w:rsid w:val="00385CDD"/>
    <w:rsid w:val="003868EB"/>
    <w:rsid w:val="00386A1E"/>
    <w:rsid w:val="00386B40"/>
    <w:rsid w:val="00386CB4"/>
    <w:rsid w:val="003870F2"/>
    <w:rsid w:val="0039086B"/>
    <w:rsid w:val="0039120D"/>
    <w:rsid w:val="003914E9"/>
    <w:rsid w:val="0039249F"/>
    <w:rsid w:val="00392975"/>
    <w:rsid w:val="00392BA2"/>
    <w:rsid w:val="003930DA"/>
    <w:rsid w:val="00393D9F"/>
    <w:rsid w:val="0039425D"/>
    <w:rsid w:val="00394399"/>
    <w:rsid w:val="00394981"/>
    <w:rsid w:val="00394F25"/>
    <w:rsid w:val="003956BE"/>
    <w:rsid w:val="0039745F"/>
    <w:rsid w:val="00397866"/>
    <w:rsid w:val="003A142A"/>
    <w:rsid w:val="003A14C0"/>
    <w:rsid w:val="003A192F"/>
    <w:rsid w:val="003A1BAC"/>
    <w:rsid w:val="003A38EE"/>
    <w:rsid w:val="003A3FFE"/>
    <w:rsid w:val="003A4997"/>
    <w:rsid w:val="003A4BC3"/>
    <w:rsid w:val="003A4D24"/>
    <w:rsid w:val="003A4DCE"/>
    <w:rsid w:val="003A5C69"/>
    <w:rsid w:val="003A5E94"/>
    <w:rsid w:val="003A5E96"/>
    <w:rsid w:val="003A64C5"/>
    <w:rsid w:val="003A6FD9"/>
    <w:rsid w:val="003B032B"/>
    <w:rsid w:val="003B1E57"/>
    <w:rsid w:val="003B3D38"/>
    <w:rsid w:val="003B4246"/>
    <w:rsid w:val="003B44BA"/>
    <w:rsid w:val="003B4ED4"/>
    <w:rsid w:val="003B5001"/>
    <w:rsid w:val="003B524D"/>
    <w:rsid w:val="003B5728"/>
    <w:rsid w:val="003B6363"/>
    <w:rsid w:val="003B6E41"/>
    <w:rsid w:val="003B75B4"/>
    <w:rsid w:val="003B75FB"/>
    <w:rsid w:val="003C041D"/>
    <w:rsid w:val="003C0878"/>
    <w:rsid w:val="003C1E5F"/>
    <w:rsid w:val="003C3175"/>
    <w:rsid w:val="003C3248"/>
    <w:rsid w:val="003C3EB7"/>
    <w:rsid w:val="003C5965"/>
    <w:rsid w:val="003C5D7D"/>
    <w:rsid w:val="003C5F3F"/>
    <w:rsid w:val="003C65D2"/>
    <w:rsid w:val="003C7555"/>
    <w:rsid w:val="003C7DC7"/>
    <w:rsid w:val="003D0B5A"/>
    <w:rsid w:val="003D1434"/>
    <w:rsid w:val="003D1C55"/>
    <w:rsid w:val="003D1CB7"/>
    <w:rsid w:val="003D2455"/>
    <w:rsid w:val="003D27BE"/>
    <w:rsid w:val="003D2F89"/>
    <w:rsid w:val="003D3095"/>
    <w:rsid w:val="003D3191"/>
    <w:rsid w:val="003D376B"/>
    <w:rsid w:val="003D40BD"/>
    <w:rsid w:val="003D4241"/>
    <w:rsid w:val="003D43CA"/>
    <w:rsid w:val="003D4A8B"/>
    <w:rsid w:val="003D4F17"/>
    <w:rsid w:val="003D575B"/>
    <w:rsid w:val="003D586D"/>
    <w:rsid w:val="003D590F"/>
    <w:rsid w:val="003D5F34"/>
    <w:rsid w:val="003D7861"/>
    <w:rsid w:val="003D7EFC"/>
    <w:rsid w:val="003E0280"/>
    <w:rsid w:val="003E0474"/>
    <w:rsid w:val="003E061C"/>
    <w:rsid w:val="003E089E"/>
    <w:rsid w:val="003E2067"/>
    <w:rsid w:val="003E2DD0"/>
    <w:rsid w:val="003E2FA7"/>
    <w:rsid w:val="003E3145"/>
    <w:rsid w:val="003E4F8A"/>
    <w:rsid w:val="003E5014"/>
    <w:rsid w:val="003E5D04"/>
    <w:rsid w:val="003E61AD"/>
    <w:rsid w:val="003E61F2"/>
    <w:rsid w:val="003E685D"/>
    <w:rsid w:val="003F0783"/>
    <w:rsid w:val="003F07A3"/>
    <w:rsid w:val="003F10DC"/>
    <w:rsid w:val="003F1F7E"/>
    <w:rsid w:val="003F28E4"/>
    <w:rsid w:val="003F2B87"/>
    <w:rsid w:val="003F300A"/>
    <w:rsid w:val="003F3040"/>
    <w:rsid w:val="003F3051"/>
    <w:rsid w:val="003F3DBB"/>
    <w:rsid w:val="003F411F"/>
    <w:rsid w:val="003F41C1"/>
    <w:rsid w:val="003F56DE"/>
    <w:rsid w:val="003F5717"/>
    <w:rsid w:val="003F5B34"/>
    <w:rsid w:val="003F5D18"/>
    <w:rsid w:val="003F69D6"/>
    <w:rsid w:val="003F7729"/>
    <w:rsid w:val="003F7733"/>
    <w:rsid w:val="003F7770"/>
    <w:rsid w:val="003F7AFF"/>
    <w:rsid w:val="004004E0"/>
    <w:rsid w:val="00401C31"/>
    <w:rsid w:val="004027A6"/>
    <w:rsid w:val="00402C77"/>
    <w:rsid w:val="0040353E"/>
    <w:rsid w:val="00403886"/>
    <w:rsid w:val="004055E5"/>
    <w:rsid w:val="0040663F"/>
    <w:rsid w:val="00410175"/>
    <w:rsid w:val="00410732"/>
    <w:rsid w:val="00410CE4"/>
    <w:rsid w:val="00412292"/>
    <w:rsid w:val="00413BA3"/>
    <w:rsid w:val="00414515"/>
    <w:rsid w:val="00415365"/>
    <w:rsid w:val="00415CA4"/>
    <w:rsid w:val="00416D4B"/>
    <w:rsid w:val="004175FF"/>
    <w:rsid w:val="00417B44"/>
    <w:rsid w:val="0042033C"/>
    <w:rsid w:val="00420B65"/>
    <w:rsid w:val="00421604"/>
    <w:rsid w:val="0042171A"/>
    <w:rsid w:val="0042206C"/>
    <w:rsid w:val="00422079"/>
    <w:rsid w:val="004220AD"/>
    <w:rsid w:val="0042222C"/>
    <w:rsid w:val="004223E4"/>
    <w:rsid w:val="00422E8A"/>
    <w:rsid w:val="004256C9"/>
    <w:rsid w:val="00425FCB"/>
    <w:rsid w:val="00426647"/>
    <w:rsid w:val="00426E18"/>
    <w:rsid w:val="004309DB"/>
    <w:rsid w:val="00431CA2"/>
    <w:rsid w:val="00432F73"/>
    <w:rsid w:val="00433662"/>
    <w:rsid w:val="00433AA0"/>
    <w:rsid w:val="004348B9"/>
    <w:rsid w:val="00434C3A"/>
    <w:rsid w:val="00434FC1"/>
    <w:rsid w:val="004361D7"/>
    <w:rsid w:val="00436420"/>
    <w:rsid w:val="0043772C"/>
    <w:rsid w:val="00437B2D"/>
    <w:rsid w:val="00437C82"/>
    <w:rsid w:val="00437DEB"/>
    <w:rsid w:val="00440071"/>
    <w:rsid w:val="004400BE"/>
    <w:rsid w:val="0044071A"/>
    <w:rsid w:val="00440F85"/>
    <w:rsid w:val="00442967"/>
    <w:rsid w:val="00442D73"/>
    <w:rsid w:val="0044312C"/>
    <w:rsid w:val="0044315F"/>
    <w:rsid w:val="004431DC"/>
    <w:rsid w:val="00443CB4"/>
    <w:rsid w:val="00444008"/>
    <w:rsid w:val="00444964"/>
    <w:rsid w:val="00445A0E"/>
    <w:rsid w:val="00445EAD"/>
    <w:rsid w:val="00446D36"/>
    <w:rsid w:val="004470CD"/>
    <w:rsid w:val="004504DE"/>
    <w:rsid w:val="00450F34"/>
    <w:rsid w:val="00451296"/>
    <w:rsid w:val="0045327B"/>
    <w:rsid w:val="004542FB"/>
    <w:rsid w:val="0045506C"/>
    <w:rsid w:val="004554D0"/>
    <w:rsid w:val="00455709"/>
    <w:rsid w:val="00455754"/>
    <w:rsid w:val="00456573"/>
    <w:rsid w:val="004566DF"/>
    <w:rsid w:val="004566EE"/>
    <w:rsid w:val="004567E9"/>
    <w:rsid w:val="00456A06"/>
    <w:rsid w:val="0045701E"/>
    <w:rsid w:val="00457212"/>
    <w:rsid w:val="0045753C"/>
    <w:rsid w:val="004608F7"/>
    <w:rsid w:val="00460A07"/>
    <w:rsid w:val="00460E89"/>
    <w:rsid w:val="00461956"/>
    <w:rsid w:val="00461DB7"/>
    <w:rsid w:val="004622B7"/>
    <w:rsid w:val="0046439C"/>
    <w:rsid w:val="00465AE7"/>
    <w:rsid w:val="00465AEB"/>
    <w:rsid w:val="00465D62"/>
    <w:rsid w:val="004669F6"/>
    <w:rsid w:val="00467B7E"/>
    <w:rsid w:val="00470B98"/>
    <w:rsid w:val="00471432"/>
    <w:rsid w:val="00472018"/>
    <w:rsid w:val="0047280A"/>
    <w:rsid w:val="0047280D"/>
    <w:rsid w:val="00473540"/>
    <w:rsid w:val="00474729"/>
    <w:rsid w:val="0047516F"/>
    <w:rsid w:val="004759A8"/>
    <w:rsid w:val="00475AB6"/>
    <w:rsid w:val="00477829"/>
    <w:rsid w:val="0048038B"/>
    <w:rsid w:val="0048039B"/>
    <w:rsid w:val="00481DDE"/>
    <w:rsid w:val="004826EF"/>
    <w:rsid w:val="00482CDE"/>
    <w:rsid w:val="004837E6"/>
    <w:rsid w:val="00483BF0"/>
    <w:rsid w:val="004842CF"/>
    <w:rsid w:val="00484A15"/>
    <w:rsid w:val="00484E30"/>
    <w:rsid w:val="00485BB1"/>
    <w:rsid w:val="004864D8"/>
    <w:rsid w:val="0048695B"/>
    <w:rsid w:val="00486AFF"/>
    <w:rsid w:val="004877EC"/>
    <w:rsid w:val="00487A41"/>
    <w:rsid w:val="0049065C"/>
    <w:rsid w:val="00490FE5"/>
    <w:rsid w:val="00491278"/>
    <w:rsid w:val="004921F4"/>
    <w:rsid w:val="00492237"/>
    <w:rsid w:val="00492425"/>
    <w:rsid w:val="00492A14"/>
    <w:rsid w:val="00492F1F"/>
    <w:rsid w:val="00493908"/>
    <w:rsid w:val="00493AC3"/>
    <w:rsid w:val="00493CE6"/>
    <w:rsid w:val="00495B77"/>
    <w:rsid w:val="00496067"/>
    <w:rsid w:val="00496D15"/>
    <w:rsid w:val="00496D75"/>
    <w:rsid w:val="00497033"/>
    <w:rsid w:val="004976FB"/>
    <w:rsid w:val="00497BD9"/>
    <w:rsid w:val="004A05C3"/>
    <w:rsid w:val="004A0A9E"/>
    <w:rsid w:val="004A0B7E"/>
    <w:rsid w:val="004A0C34"/>
    <w:rsid w:val="004A11D2"/>
    <w:rsid w:val="004A349A"/>
    <w:rsid w:val="004A3B96"/>
    <w:rsid w:val="004A49B5"/>
    <w:rsid w:val="004A6474"/>
    <w:rsid w:val="004A7649"/>
    <w:rsid w:val="004A76B2"/>
    <w:rsid w:val="004A7AFB"/>
    <w:rsid w:val="004B04F3"/>
    <w:rsid w:val="004B0543"/>
    <w:rsid w:val="004B1376"/>
    <w:rsid w:val="004B3556"/>
    <w:rsid w:val="004B4A1A"/>
    <w:rsid w:val="004B592A"/>
    <w:rsid w:val="004B6942"/>
    <w:rsid w:val="004B6B61"/>
    <w:rsid w:val="004B76AA"/>
    <w:rsid w:val="004C001B"/>
    <w:rsid w:val="004C0760"/>
    <w:rsid w:val="004C0B5F"/>
    <w:rsid w:val="004C159B"/>
    <w:rsid w:val="004C1FF2"/>
    <w:rsid w:val="004C2321"/>
    <w:rsid w:val="004C3011"/>
    <w:rsid w:val="004C3CD3"/>
    <w:rsid w:val="004C4573"/>
    <w:rsid w:val="004C4833"/>
    <w:rsid w:val="004C6878"/>
    <w:rsid w:val="004C7050"/>
    <w:rsid w:val="004C76BF"/>
    <w:rsid w:val="004C7804"/>
    <w:rsid w:val="004D003C"/>
    <w:rsid w:val="004D0EEF"/>
    <w:rsid w:val="004D151B"/>
    <w:rsid w:val="004D18A0"/>
    <w:rsid w:val="004D1EE9"/>
    <w:rsid w:val="004D31CF"/>
    <w:rsid w:val="004D461D"/>
    <w:rsid w:val="004D757F"/>
    <w:rsid w:val="004D76F2"/>
    <w:rsid w:val="004D7D52"/>
    <w:rsid w:val="004E16A7"/>
    <w:rsid w:val="004E39FD"/>
    <w:rsid w:val="004E3B68"/>
    <w:rsid w:val="004E3F25"/>
    <w:rsid w:val="004E44D4"/>
    <w:rsid w:val="004E54FB"/>
    <w:rsid w:val="004E59D3"/>
    <w:rsid w:val="004E7A9F"/>
    <w:rsid w:val="004E7C59"/>
    <w:rsid w:val="004F058D"/>
    <w:rsid w:val="004F066B"/>
    <w:rsid w:val="004F0930"/>
    <w:rsid w:val="004F093B"/>
    <w:rsid w:val="004F0B31"/>
    <w:rsid w:val="004F12B8"/>
    <w:rsid w:val="004F1348"/>
    <w:rsid w:val="004F194B"/>
    <w:rsid w:val="004F1B30"/>
    <w:rsid w:val="004F3510"/>
    <w:rsid w:val="004F3867"/>
    <w:rsid w:val="004F3F79"/>
    <w:rsid w:val="004F4827"/>
    <w:rsid w:val="004F4B72"/>
    <w:rsid w:val="004F4D4F"/>
    <w:rsid w:val="004F5AC2"/>
    <w:rsid w:val="004F5DC5"/>
    <w:rsid w:val="004F6806"/>
    <w:rsid w:val="004F706D"/>
    <w:rsid w:val="004F74D9"/>
    <w:rsid w:val="004F7DE1"/>
    <w:rsid w:val="00501AD6"/>
    <w:rsid w:val="005024F8"/>
    <w:rsid w:val="00502B63"/>
    <w:rsid w:val="0050311A"/>
    <w:rsid w:val="00503133"/>
    <w:rsid w:val="005041CC"/>
    <w:rsid w:val="00504263"/>
    <w:rsid w:val="00504C24"/>
    <w:rsid w:val="00506674"/>
    <w:rsid w:val="00506CF1"/>
    <w:rsid w:val="00507B4B"/>
    <w:rsid w:val="0051172A"/>
    <w:rsid w:val="005123DB"/>
    <w:rsid w:val="00512E29"/>
    <w:rsid w:val="00513080"/>
    <w:rsid w:val="00513183"/>
    <w:rsid w:val="00513467"/>
    <w:rsid w:val="00513A1A"/>
    <w:rsid w:val="005140B7"/>
    <w:rsid w:val="0051434C"/>
    <w:rsid w:val="00514730"/>
    <w:rsid w:val="00514DA7"/>
    <w:rsid w:val="00514F4C"/>
    <w:rsid w:val="00514FD6"/>
    <w:rsid w:val="005153EE"/>
    <w:rsid w:val="00515462"/>
    <w:rsid w:val="00515AA2"/>
    <w:rsid w:val="00515BC0"/>
    <w:rsid w:val="0051692C"/>
    <w:rsid w:val="00516ABD"/>
    <w:rsid w:val="00516B64"/>
    <w:rsid w:val="0051736A"/>
    <w:rsid w:val="00517635"/>
    <w:rsid w:val="0052087B"/>
    <w:rsid w:val="00520CAD"/>
    <w:rsid w:val="00521023"/>
    <w:rsid w:val="00522DBA"/>
    <w:rsid w:val="005242B4"/>
    <w:rsid w:val="00524B8C"/>
    <w:rsid w:val="00525EA5"/>
    <w:rsid w:val="00531F65"/>
    <w:rsid w:val="0053291C"/>
    <w:rsid w:val="0053344F"/>
    <w:rsid w:val="00533D0E"/>
    <w:rsid w:val="00534819"/>
    <w:rsid w:val="00534C2F"/>
    <w:rsid w:val="0053554B"/>
    <w:rsid w:val="00536AA1"/>
    <w:rsid w:val="00536D5B"/>
    <w:rsid w:val="00537E4B"/>
    <w:rsid w:val="00540893"/>
    <w:rsid w:val="00541051"/>
    <w:rsid w:val="00541A6D"/>
    <w:rsid w:val="005420AF"/>
    <w:rsid w:val="0054284E"/>
    <w:rsid w:val="00542DE6"/>
    <w:rsid w:val="00542F64"/>
    <w:rsid w:val="005432B5"/>
    <w:rsid w:val="00543F03"/>
    <w:rsid w:val="00544826"/>
    <w:rsid w:val="00544827"/>
    <w:rsid w:val="0054495E"/>
    <w:rsid w:val="0054538B"/>
    <w:rsid w:val="0054540B"/>
    <w:rsid w:val="005462BF"/>
    <w:rsid w:val="0054678B"/>
    <w:rsid w:val="00546B31"/>
    <w:rsid w:val="00546D28"/>
    <w:rsid w:val="00550479"/>
    <w:rsid w:val="00550D5E"/>
    <w:rsid w:val="00552EA5"/>
    <w:rsid w:val="00552FD9"/>
    <w:rsid w:val="005531CB"/>
    <w:rsid w:val="00553C39"/>
    <w:rsid w:val="00553E3E"/>
    <w:rsid w:val="0055456C"/>
    <w:rsid w:val="00555C0C"/>
    <w:rsid w:val="00556DA5"/>
    <w:rsid w:val="00557CB0"/>
    <w:rsid w:val="00560185"/>
    <w:rsid w:val="00560DBD"/>
    <w:rsid w:val="00562419"/>
    <w:rsid w:val="00562AD3"/>
    <w:rsid w:val="00562DBB"/>
    <w:rsid w:val="00563308"/>
    <w:rsid w:val="00564091"/>
    <w:rsid w:val="00565476"/>
    <w:rsid w:val="00565645"/>
    <w:rsid w:val="00565A02"/>
    <w:rsid w:val="00565AA1"/>
    <w:rsid w:val="00565CC0"/>
    <w:rsid w:val="0056678E"/>
    <w:rsid w:val="00566A13"/>
    <w:rsid w:val="00566C37"/>
    <w:rsid w:val="00570165"/>
    <w:rsid w:val="00571200"/>
    <w:rsid w:val="00571411"/>
    <w:rsid w:val="00571731"/>
    <w:rsid w:val="00571E3F"/>
    <w:rsid w:val="0057250C"/>
    <w:rsid w:val="00572562"/>
    <w:rsid w:val="005727E8"/>
    <w:rsid w:val="0057299F"/>
    <w:rsid w:val="00572B43"/>
    <w:rsid w:val="0057305F"/>
    <w:rsid w:val="00573873"/>
    <w:rsid w:val="005739B0"/>
    <w:rsid w:val="00573E2F"/>
    <w:rsid w:val="00575547"/>
    <w:rsid w:val="00575970"/>
    <w:rsid w:val="00575B41"/>
    <w:rsid w:val="0057642B"/>
    <w:rsid w:val="00576EB2"/>
    <w:rsid w:val="00577497"/>
    <w:rsid w:val="00577DC9"/>
    <w:rsid w:val="0058152D"/>
    <w:rsid w:val="00581C0E"/>
    <w:rsid w:val="00581F40"/>
    <w:rsid w:val="0058223C"/>
    <w:rsid w:val="00583D3B"/>
    <w:rsid w:val="00583F7F"/>
    <w:rsid w:val="00584273"/>
    <w:rsid w:val="00584C4F"/>
    <w:rsid w:val="005864C5"/>
    <w:rsid w:val="00586BD5"/>
    <w:rsid w:val="0058742C"/>
    <w:rsid w:val="005909D0"/>
    <w:rsid w:val="00590F01"/>
    <w:rsid w:val="00592646"/>
    <w:rsid w:val="0059378E"/>
    <w:rsid w:val="005950E2"/>
    <w:rsid w:val="00595FCB"/>
    <w:rsid w:val="005964A6"/>
    <w:rsid w:val="0059687A"/>
    <w:rsid w:val="00596C01"/>
    <w:rsid w:val="00597212"/>
    <w:rsid w:val="005A01FE"/>
    <w:rsid w:val="005A253D"/>
    <w:rsid w:val="005A2B35"/>
    <w:rsid w:val="005A2D22"/>
    <w:rsid w:val="005A2F52"/>
    <w:rsid w:val="005A4CFB"/>
    <w:rsid w:val="005A5243"/>
    <w:rsid w:val="005A527E"/>
    <w:rsid w:val="005A5E7E"/>
    <w:rsid w:val="005B0869"/>
    <w:rsid w:val="005B2596"/>
    <w:rsid w:val="005B3210"/>
    <w:rsid w:val="005B3EE7"/>
    <w:rsid w:val="005B41F7"/>
    <w:rsid w:val="005B4A47"/>
    <w:rsid w:val="005B517D"/>
    <w:rsid w:val="005B5322"/>
    <w:rsid w:val="005B588E"/>
    <w:rsid w:val="005B762A"/>
    <w:rsid w:val="005C02BB"/>
    <w:rsid w:val="005C1835"/>
    <w:rsid w:val="005C1C2A"/>
    <w:rsid w:val="005C1F98"/>
    <w:rsid w:val="005C25B6"/>
    <w:rsid w:val="005C2D9A"/>
    <w:rsid w:val="005C2F05"/>
    <w:rsid w:val="005C573B"/>
    <w:rsid w:val="005C5A83"/>
    <w:rsid w:val="005C5DF2"/>
    <w:rsid w:val="005C6491"/>
    <w:rsid w:val="005C75B6"/>
    <w:rsid w:val="005C76DF"/>
    <w:rsid w:val="005D188E"/>
    <w:rsid w:val="005D1D20"/>
    <w:rsid w:val="005D315B"/>
    <w:rsid w:val="005D3480"/>
    <w:rsid w:val="005D3AC6"/>
    <w:rsid w:val="005D3F7B"/>
    <w:rsid w:val="005D4EAE"/>
    <w:rsid w:val="005D58AE"/>
    <w:rsid w:val="005D5A59"/>
    <w:rsid w:val="005D5B97"/>
    <w:rsid w:val="005D620B"/>
    <w:rsid w:val="005E046D"/>
    <w:rsid w:val="005E0812"/>
    <w:rsid w:val="005E14A9"/>
    <w:rsid w:val="005E14DA"/>
    <w:rsid w:val="005E1DF5"/>
    <w:rsid w:val="005E2D30"/>
    <w:rsid w:val="005E2DAE"/>
    <w:rsid w:val="005E2EF9"/>
    <w:rsid w:val="005E31E6"/>
    <w:rsid w:val="005E3763"/>
    <w:rsid w:val="005E3A40"/>
    <w:rsid w:val="005E4C24"/>
    <w:rsid w:val="005E4D3F"/>
    <w:rsid w:val="005E591D"/>
    <w:rsid w:val="005E594E"/>
    <w:rsid w:val="005E6702"/>
    <w:rsid w:val="005E70C1"/>
    <w:rsid w:val="005F05FD"/>
    <w:rsid w:val="005F0957"/>
    <w:rsid w:val="005F0EB8"/>
    <w:rsid w:val="005F2201"/>
    <w:rsid w:val="005F3217"/>
    <w:rsid w:val="005F43EC"/>
    <w:rsid w:val="005F4A0E"/>
    <w:rsid w:val="005F52A2"/>
    <w:rsid w:val="005F5A5F"/>
    <w:rsid w:val="005F5AC1"/>
    <w:rsid w:val="00600DAC"/>
    <w:rsid w:val="00601703"/>
    <w:rsid w:val="0060205F"/>
    <w:rsid w:val="00602750"/>
    <w:rsid w:val="00604ECC"/>
    <w:rsid w:val="0060660B"/>
    <w:rsid w:val="006068FC"/>
    <w:rsid w:val="00606CBA"/>
    <w:rsid w:val="006078A5"/>
    <w:rsid w:val="00611762"/>
    <w:rsid w:val="00613117"/>
    <w:rsid w:val="006134F5"/>
    <w:rsid w:val="006137D2"/>
    <w:rsid w:val="00613C37"/>
    <w:rsid w:val="0061428B"/>
    <w:rsid w:val="00614940"/>
    <w:rsid w:val="00614F60"/>
    <w:rsid w:val="006159F8"/>
    <w:rsid w:val="00616BC5"/>
    <w:rsid w:val="006172BB"/>
    <w:rsid w:val="00617386"/>
    <w:rsid w:val="00617FD0"/>
    <w:rsid w:val="00620773"/>
    <w:rsid w:val="00620F26"/>
    <w:rsid w:val="00623082"/>
    <w:rsid w:val="00623451"/>
    <w:rsid w:val="00623D10"/>
    <w:rsid w:val="00624128"/>
    <w:rsid w:val="00624269"/>
    <w:rsid w:val="00625356"/>
    <w:rsid w:val="006254F3"/>
    <w:rsid w:val="00626C61"/>
    <w:rsid w:val="006270F8"/>
    <w:rsid w:val="006275E0"/>
    <w:rsid w:val="00627D59"/>
    <w:rsid w:val="00630313"/>
    <w:rsid w:val="006306B9"/>
    <w:rsid w:val="00632356"/>
    <w:rsid w:val="006326EF"/>
    <w:rsid w:val="006329EA"/>
    <w:rsid w:val="00632DB7"/>
    <w:rsid w:val="00633D85"/>
    <w:rsid w:val="006348E2"/>
    <w:rsid w:val="006355CB"/>
    <w:rsid w:val="00635680"/>
    <w:rsid w:val="00635FBD"/>
    <w:rsid w:val="0063688D"/>
    <w:rsid w:val="006375D6"/>
    <w:rsid w:val="00637606"/>
    <w:rsid w:val="00641142"/>
    <w:rsid w:val="00641212"/>
    <w:rsid w:val="006424EB"/>
    <w:rsid w:val="00642A47"/>
    <w:rsid w:val="00643346"/>
    <w:rsid w:val="0064379A"/>
    <w:rsid w:val="00643A01"/>
    <w:rsid w:val="006465EA"/>
    <w:rsid w:val="00646FC3"/>
    <w:rsid w:val="00647AF0"/>
    <w:rsid w:val="006510A5"/>
    <w:rsid w:val="006517CA"/>
    <w:rsid w:val="00651E9B"/>
    <w:rsid w:val="00653A89"/>
    <w:rsid w:val="00661142"/>
    <w:rsid w:val="00661EA1"/>
    <w:rsid w:val="00662372"/>
    <w:rsid w:val="00662912"/>
    <w:rsid w:val="00662BDA"/>
    <w:rsid w:val="0066460C"/>
    <w:rsid w:val="006651AC"/>
    <w:rsid w:val="0066562F"/>
    <w:rsid w:val="006657E3"/>
    <w:rsid w:val="006660BE"/>
    <w:rsid w:val="006661EF"/>
    <w:rsid w:val="00667A1E"/>
    <w:rsid w:val="0067004E"/>
    <w:rsid w:val="0067163F"/>
    <w:rsid w:val="006725E0"/>
    <w:rsid w:val="006738C3"/>
    <w:rsid w:val="00673EBD"/>
    <w:rsid w:val="00673F5A"/>
    <w:rsid w:val="00674126"/>
    <w:rsid w:val="00675855"/>
    <w:rsid w:val="00675ADB"/>
    <w:rsid w:val="00675FC9"/>
    <w:rsid w:val="0067642E"/>
    <w:rsid w:val="00676630"/>
    <w:rsid w:val="006766F7"/>
    <w:rsid w:val="006767A1"/>
    <w:rsid w:val="006776C1"/>
    <w:rsid w:val="006813E7"/>
    <w:rsid w:val="00681597"/>
    <w:rsid w:val="006818ED"/>
    <w:rsid w:val="00681E8A"/>
    <w:rsid w:val="006824E8"/>
    <w:rsid w:val="00684419"/>
    <w:rsid w:val="00684651"/>
    <w:rsid w:val="006847B6"/>
    <w:rsid w:val="006855E9"/>
    <w:rsid w:val="00685B59"/>
    <w:rsid w:val="0068635A"/>
    <w:rsid w:val="00686C3B"/>
    <w:rsid w:val="0068716B"/>
    <w:rsid w:val="006879B1"/>
    <w:rsid w:val="00687A9B"/>
    <w:rsid w:val="00687B16"/>
    <w:rsid w:val="00687B2A"/>
    <w:rsid w:val="006901F6"/>
    <w:rsid w:val="006909E6"/>
    <w:rsid w:val="00690DA1"/>
    <w:rsid w:val="0069120C"/>
    <w:rsid w:val="00691AA1"/>
    <w:rsid w:val="00691C80"/>
    <w:rsid w:val="006924F3"/>
    <w:rsid w:val="0069364E"/>
    <w:rsid w:val="006937FE"/>
    <w:rsid w:val="00694663"/>
    <w:rsid w:val="00695FD0"/>
    <w:rsid w:val="006964FF"/>
    <w:rsid w:val="0069653B"/>
    <w:rsid w:val="006968D5"/>
    <w:rsid w:val="00696AF2"/>
    <w:rsid w:val="00696CA5"/>
    <w:rsid w:val="006976AA"/>
    <w:rsid w:val="00697FEE"/>
    <w:rsid w:val="006A0CCD"/>
    <w:rsid w:val="006A109D"/>
    <w:rsid w:val="006A143C"/>
    <w:rsid w:val="006A14E5"/>
    <w:rsid w:val="006A15C3"/>
    <w:rsid w:val="006A16E3"/>
    <w:rsid w:val="006A2685"/>
    <w:rsid w:val="006A2F7E"/>
    <w:rsid w:val="006A37B2"/>
    <w:rsid w:val="006A3A2E"/>
    <w:rsid w:val="006A4F16"/>
    <w:rsid w:val="006A666F"/>
    <w:rsid w:val="006A6DDD"/>
    <w:rsid w:val="006A724C"/>
    <w:rsid w:val="006A7CB0"/>
    <w:rsid w:val="006A7FD6"/>
    <w:rsid w:val="006B0284"/>
    <w:rsid w:val="006B267B"/>
    <w:rsid w:val="006B3511"/>
    <w:rsid w:val="006B396D"/>
    <w:rsid w:val="006B4005"/>
    <w:rsid w:val="006B461A"/>
    <w:rsid w:val="006B4BFD"/>
    <w:rsid w:val="006B51E4"/>
    <w:rsid w:val="006B5FE2"/>
    <w:rsid w:val="006B70FB"/>
    <w:rsid w:val="006C01E9"/>
    <w:rsid w:val="006C18DC"/>
    <w:rsid w:val="006C2DAF"/>
    <w:rsid w:val="006C35CD"/>
    <w:rsid w:val="006C3632"/>
    <w:rsid w:val="006C37C1"/>
    <w:rsid w:val="006C4D5E"/>
    <w:rsid w:val="006C5263"/>
    <w:rsid w:val="006C5701"/>
    <w:rsid w:val="006C67CA"/>
    <w:rsid w:val="006C7991"/>
    <w:rsid w:val="006C7C7C"/>
    <w:rsid w:val="006C7CAB"/>
    <w:rsid w:val="006C7D1F"/>
    <w:rsid w:val="006C7D6F"/>
    <w:rsid w:val="006D056A"/>
    <w:rsid w:val="006D1287"/>
    <w:rsid w:val="006D1A00"/>
    <w:rsid w:val="006D1A30"/>
    <w:rsid w:val="006D1F07"/>
    <w:rsid w:val="006D245D"/>
    <w:rsid w:val="006D2D5D"/>
    <w:rsid w:val="006D3786"/>
    <w:rsid w:val="006D478E"/>
    <w:rsid w:val="006D4B75"/>
    <w:rsid w:val="006D4C82"/>
    <w:rsid w:val="006D4CED"/>
    <w:rsid w:val="006D5B67"/>
    <w:rsid w:val="006D638D"/>
    <w:rsid w:val="006D6F50"/>
    <w:rsid w:val="006D6FB7"/>
    <w:rsid w:val="006D7094"/>
    <w:rsid w:val="006E01B1"/>
    <w:rsid w:val="006E229E"/>
    <w:rsid w:val="006E3A30"/>
    <w:rsid w:val="006E3EAF"/>
    <w:rsid w:val="006E4847"/>
    <w:rsid w:val="006E4FEA"/>
    <w:rsid w:val="006E58B8"/>
    <w:rsid w:val="006E6163"/>
    <w:rsid w:val="006E696A"/>
    <w:rsid w:val="006E69B2"/>
    <w:rsid w:val="006E7227"/>
    <w:rsid w:val="006F0B7F"/>
    <w:rsid w:val="006F2083"/>
    <w:rsid w:val="006F3986"/>
    <w:rsid w:val="006F4A85"/>
    <w:rsid w:val="006F5C62"/>
    <w:rsid w:val="006F5CDF"/>
    <w:rsid w:val="006F6458"/>
    <w:rsid w:val="006F6472"/>
    <w:rsid w:val="006F6B46"/>
    <w:rsid w:val="006F7273"/>
    <w:rsid w:val="00700C62"/>
    <w:rsid w:val="00700F9B"/>
    <w:rsid w:val="007018AB"/>
    <w:rsid w:val="0070255E"/>
    <w:rsid w:val="007039E5"/>
    <w:rsid w:val="00704714"/>
    <w:rsid w:val="007054A6"/>
    <w:rsid w:val="007059AE"/>
    <w:rsid w:val="00705F43"/>
    <w:rsid w:val="00706AB0"/>
    <w:rsid w:val="00706AF2"/>
    <w:rsid w:val="00706C26"/>
    <w:rsid w:val="00707386"/>
    <w:rsid w:val="00707632"/>
    <w:rsid w:val="00710B88"/>
    <w:rsid w:val="00710D92"/>
    <w:rsid w:val="0071101C"/>
    <w:rsid w:val="0071194B"/>
    <w:rsid w:val="00711C26"/>
    <w:rsid w:val="007122A3"/>
    <w:rsid w:val="007122E1"/>
    <w:rsid w:val="0071271B"/>
    <w:rsid w:val="00713536"/>
    <w:rsid w:val="00714710"/>
    <w:rsid w:val="00714A62"/>
    <w:rsid w:val="00714AFE"/>
    <w:rsid w:val="00715008"/>
    <w:rsid w:val="00716224"/>
    <w:rsid w:val="00720AC6"/>
    <w:rsid w:val="00721656"/>
    <w:rsid w:val="0072192B"/>
    <w:rsid w:val="00721D31"/>
    <w:rsid w:val="007225B2"/>
    <w:rsid w:val="0072302A"/>
    <w:rsid w:val="00723BDD"/>
    <w:rsid w:val="00724737"/>
    <w:rsid w:val="00724E19"/>
    <w:rsid w:val="00725CF4"/>
    <w:rsid w:val="00725E30"/>
    <w:rsid w:val="0072636A"/>
    <w:rsid w:val="00726BB9"/>
    <w:rsid w:val="00727911"/>
    <w:rsid w:val="00730B70"/>
    <w:rsid w:val="00731615"/>
    <w:rsid w:val="00731B5F"/>
    <w:rsid w:val="00731C92"/>
    <w:rsid w:val="00733411"/>
    <w:rsid w:val="0073375F"/>
    <w:rsid w:val="00733FFE"/>
    <w:rsid w:val="00734BED"/>
    <w:rsid w:val="00735670"/>
    <w:rsid w:val="00736A5F"/>
    <w:rsid w:val="0073782C"/>
    <w:rsid w:val="00737E2A"/>
    <w:rsid w:val="00740AF2"/>
    <w:rsid w:val="00740C15"/>
    <w:rsid w:val="00741285"/>
    <w:rsid w:val="0074156A"/>
    <w:rsid w:val="007423BE"/>
    <w:rsid w:val="007442DD"/>
    <w:rsid w:val="007453CC"/>
    <w:rsid w:val="0074577A"/>
    <w:rsid w:val="00745C0F"/>
    <w:rsid w:val="0074653F"/>
    <w:rsid w:val="007504B5"/>
    <w:rsid w:val="00750917"/>
    <w:rsid w:val="00750C95"/>
    <w:rsid w:val="00751C0E"/>
    <w:rsid w:val="007534D3"/>
    <w:rsid w:val="007538CB"/>
    <w:rsid w:val="00754499"/>
    <w:rsid w:val="00754AA1"/>
    <w:rsid w:val="00754B41"/>
    <w:rsid w:val="00755BC2"/>
    <w:rsid w:val="00755C6C"/>
    <w:rsid w:val="00755D4D"/>
    <w:rsid w:val="0075621A"/>
    <w:rsid w:val="00757DAC"/>
    <w:rsid w:val="00757E52"/>
    <w:rsid w:val="00760B4F"/>
    <w:rsid w:val="00760E47"/>
    <w:rsid w:val="00761040"/>
    <w:rsid w:val="007617EC"/>
    <w:rsid w:val="007623B7"/>
    <w:rsid w:val="00762C4B"/>
    <w:rsid w:val="0076331E"/>
    <w:rsid w:val="007635DA"/>
    <w:rsid w:val="00763A94"/>
    <w:rsid w:val="00763CB5"/>
    <w:rsid w:val="00763DFB"/>
    <w:rsid w:val="00764CC8"/>
    <w:rsid w:val="00764E4A"/>
    <w:rsid w:val="00764EC2"/>
    <w:rsid w:val="00766612"/>
    <w:rsid w:val="00766A7B"/>
    <w:rsid w:val="0076779B"/>
    <w:rsid w:val="0077055D"/>
    <w:rsid w:val="00770B25"/>
    <w:rsid w:val="007716B4"/>
    <w:rsid w:val="00771A19"/>
    <w:rsid w:val="00771D5D"/>
    <w:rsid w:val="00771F53"/>
    <w:rsid w:val="007722C5"/>
    <w:rsid w:val="007723FD"/>
    <w:rsid w:val="00772791"/>
    <w:rsid w:val="007727F5"/>
    <w:rsid w:val="00772952"/>
    <w:rsid w:val="00773088"/>
    <w:rsid w:val="007739B2"/>
    <w:rsid w:val="00773E96"/>
    <w:rsid w:val="00774260"/>
    <w:rsid w:val="007764D3"/>
    <w:rsid w:val="00776665"/>
    <w:rsid w:val="00776955"/>
    <w:rsid w:val="00780130"/>
    <w:rsid w:val="00780240"/>
    <w:rsid w:val="00780EB0"/>
    <w:rsid w:val="00781CD7"/>
    <w:rsid w:val="00782180"/>
    <w:rsid w:val="00782774"/>
    <w:rsid w:val="00785587"/>
    <w:rsid w:val="0078601B"/>
    <w:rsid w:val="00786673"/>
    <w:rsid w:val="00786883"/>
    <w:rsid w:val="007872AC"/>
    <w:rsid w:val="00787CE2"/>
    <w:rsid w:val="00787F6D"/>
    <w:rsid w:val="00791393"/>
    <w:rsid w:val="00791F4F"/>
    <w:rsid w:val="00791F5E"/>
    <w:rsid w:val="00794DE4"/>
    <w:rsid w:val="00795A6A"/>
    <w:rsid w:val="00795E2C"/>
    <w:rsid w:val="0079665D"/>
    <w:rsid w:val="007A051F"/>
    <w:rsid w:val="007A0AA6"/>
    <w:rsid w:val="007A17B8"/>
    <w:rsid w:val="007A1A0D"/>
    <w:rsid w:val="007A24DB"/>
    <w:rsid w:val="007A2503"/>
    <w:rsid w:val="007A2868"/>
    <w:rsid w:val="007A38EC"/>
    <w:rsid w:val="007A3B33"/>
    <w:rsid w:val="007A3BC0"/>
    <w:rsid w:val="007A499A"/>
    <w:rsid w:val="007A56FE"/>
    <w:rsid w:val="007A68A5"/>
    <w:rsid w:val="007A75C1"/>
    <w:rsid w:val="007A7811"/>
    <w:rsid w:val="007A7915"/>
    <w:rsid w:val="007B0587"/>
    <w:rsid w:val="007B0E39"/>
    <w:rsid w:val="007B0EC2"/>
    <w:rsid w:val="007B182F"/>
    <w:rsid w:val="007B1BBB"/>
    <w:rsid w:val="007B24E2"/>
    <w:rsid w:val="007B3C37"/>
    <w:rsid w:val="007B5802"/>
    <w:rsid w:val="007B5BCC"/>
    <w:rsid w:val="007B5EDF"/>
    <w:rsid w:val="007B6D70"/>
    <w:rsid w:val="007C0016"/>
    <w:rsid w:val="007C1A63"/>
    <w:rsid w:val="007C2364"/>
    <w:rsid w:val="007C2E30"/>
    <w:rsid w:val="007C33B9"/>
    <w:rsid w:val="007C3903"/>
    <w:rsid w:val="007C3A6A"/>
    <w:rsid w:val="007C3E6F"/>
    <w:rsid w:val="007C5097"/>
    <w:rsid w:val="007C5413"/>
    <w:rsid w:val="007C64B1"/>
    <w:rsid w:val="007C6CD8"/>
    <w:rsid w:val="007D06DB"/>
    <w:rsid w:val="007D0AB4"/>
    <w:rsid w:val="007D107B"/>
    <w:rsid w:val="007D1DF9"/>
    <w:rsid w:val="007D1FD1"/>
    <w:rsid w:val="007D41FC"/>
    <w:rsid w:val="007D449F"/>
    <w:rsid w:val="007D55B7"/>
    <w:rsid w:val="007D5AE7"/>
    <w:rsid w:val="007D68E4"/>
    <w:rsid w:val="007D6A69"/>
    <w:rsid w:val="007D6E41"/>
    <w:rsid w:val="007D70BF"/>
    <w:rsid w:val="007D7650"/>
    <w:rsid w:val="007E0C4C"/>
    <w:rsid w:val="007E0E13"/>
    <w:rsid w:val="007E16BB"/>
    <w:rsid w:val="007E23F9"/>
    <w:rsid w:val="007E2991"/>
    <w:rsid w:val="007E2A06"/>
    <w:rsid w:val="007E2A80"/>
    <w:rsid w:val="007E31B4"/>
    <w:rsid w:val="007E6882"/>
    <w:rsid w:val="007E68CE"/>
    <w:rsid w:val="007E7F55"/>
    <w:rsid w:val="007F04D7"/>
    <w:rsid w:val="007F0F22"/>
    <w:rsid w:val="007F21C8"/>
    <w:rsid w:val="007F3653"/>
    <w:rsid w:val="007F5492"/>
    <w:rsid w:val="007F6106"/>
    <w:rsid w:val="008001B7"/>
    <w:rsid w:val="00800393"/>
    <w:rsid w:val="0080189A"/>
    <w:rsid w:val="00801932"/>
    <w:rsid w:val="0080360B"/>
    <w:rsid w:val="008036D9"/>
    <w:rsid w:val="00803C1A"/>
    <w:rsid w:val="00805641"/>
    <w:rsid w:val="008059F2"/>
    <w:rsid w:val="00805A4C"/>
    <w:rsid w:val="00806D78"/>
    <w:rsid w:val="008073AA"/>
    <w:rsid w:val="008079AB"/>
    <w:rsid w:val="00807ED3"/>
    <w:rsid w:val="00811F27"/>
    <w:rsid w:val="00813602"/>
    <w:rsid w:val="00813856"/>
    <w:rsid w:val="008143E9"/>
    <w:rsid w:val="00814B69"/>
    <w:rsid w:val="0081739F"/>
    <w:rsid w:val="008176AC"/>
    <w:rsid w:val="008176B1"/>
    <w:rsid w:val="008178DF"/>
    <w:rsid w:val="00817D73"/>
    <w:rsid w:val="008208C4"/>
    <w:rsid w:val="00820AAF"/>
    <w:rsid w:val="0082100F"/>
    <w:rsid w:val="008210EE"/>
    <w:rsid w:val="00821599"/>
    <w:rsid w:val="008238B5"/>
    <w:rsid w:val="00823AE0"/>
    <w:rsid w:val="00823DCB"/>
    <w:rsid w:val="00824160"/>
    <w:rsid w:val="0082451D"/>
    <w:rsid w:val="008261F3"/>
    <w:rsid w:val="0082671D"/>
    <w:rsid w:val="00826B47"/>
    <w:rsid w:val="00826D01"/>
    <w:rsid w:val="00827B87"/>
    <w:rsid w:val="008302B6"/>
    <w:rsid w:val="008302E3"/>
    <w:rsid w:val="00830C9D"/>
    <w:rsid w:val="00830D4D"/>
    <w:rsid w:val="008317FA"/>
    <w:rsid w:val="00832496"/>
    <w:rsid w:val="008336F8"/>
    <w:rsid w:val="00833F8B"/>
    <w:rsid w:val="00834686"/>
    <w:rsid w:val="00834725"/>
    <w:rsid w:val="00834C9C"/>
    <w:rsid w:val="00835546"/>
    <w:rsid w:val="00836727"/>
    <w:rsid w:val="00836AC5"/>
    <w:rsid w:val="00836BE5"/>
    <w:rsid w:val="00837039"/>
    <w:rsid w:val="0083741E"/>
    <w:rsid w:val="00840602"/>
    <w:rsid w:val="00840A90"/>
    <w:rsid w:val="0084229C"/>
    <w:rsid w:val="00842579"/>
    <w:rsid w:val="008425C5"/>
    <w:rsid w:val="00843312"/>
    <w:rsid w:val="0084391B"/>
    <w:rsid w:val="00844285"/>
    <w:rsid w:val="00845435"/>
    <w:rsid w:val="00845A1A"/>
    <w:rsid w:val="00845DEE"/>
    <w:rsid w:val="00846FA8"/>
    <w:rsid w:val="0084705F"/>
    <w:rsid w:val="0084737C"/>
    <w:rsid w:val="008479F0"/>
    <w:rsid w:val="00847CA3"/>
    <w:rsid w:val="00847EB1"/>
    <w:rsid w:val="00850751"/>
    <w:rsid w:val="00851069"/>
    <w:rsid w:val="00852686"/>
    <w:rsid w:val="00854038"/>
    <w:rsid w:val="00854416"/>
    <w:rsid w:val="0085446F"/>
    <w:rsid w:val="00854FBA"/>
    <w:rsid w:val="008559FD"/>
    <w:rsid w:val="00856CA5"/>
    <w:rsid w:val="0085730D"/>
    <w:rsid w:val="00857CDA"/>
    <w:rsid w:val="00860653"/>
    <w:rsid w:val="00861C59"/>
    <w:rsid w:val="00861E30"/>
    <w:rsid w:val="0086293A"/>
    <w:rsid w:val="008629FB"/>
    <w:rsid w:val="00862A70"/>
    <w:rsid w:val="00862E17"/>
    <w:rsid w:val="00862F92"/>
    <w:rsid w:val="00863E54"/>
    <w:rsid w:val="0086454C"/>
    <w:rsid w:val="00864A31"/>
    <w:rsid w:val="00865115"/>
    <w:rsid w:val="0086516F"/>
    <w:rsid w:val="00867EF6"/>
    <w:rsid w:val="0087068A"/>
    <w:rsid w:val="00871DC2"/>
    <w:rsid w:val="00872F18"/>
    <w:rsid w:val="00872F35"/>
    <w:rsid w:val="00873A67"/>
    <w:rsid w:val="008744B3"/>
    <w:rsid w:val="008746E7"/>
    <w:rsid w:val="0087470B"/>
    <w:rsid w:val="0087514D"/>
    <w:rsid w:val="008763B6"/>
    <w:rsid w:val="00876A3B"/>
    <w:rsid w:val="00877025"/>
    <w:rsid w:val="00877F32"/>
    <w:rsid w:val="008807C9"/>
    <w:rsid w:val="0088111D"/>
    <w:rsid w:val="00882A0E"/>
    <w:rsid w:val="00883800"/>
    <w:rsid w:val="00883DFF"/>
    <w:rsid w:val="00885F67"/>
    <w:rsid w:val="00886434"/>
    <w:rsid w:val="00886EFF"/>
    <w:rsid w:val="00886F38"/>
    <w:rsid w:val="00887B4E"/>
    <w:rsid w:val="00887E72"/>
    <w:rsid w:val="00890996"/>
    <w:rsid w:val="008912BD"/>
    <w:rsid w:val="00891603"/>
    <w:rsid w:val="0089178B"/>
    <w:rsid w:val="00892043"/>
    <w:rsid w:val="0089257A"/>
    <w:rsid w:val="008938D2"/>
    <w:rsid w:val="00893D92"/>
    <w:rsid w:val="00894A42"/>
    <w:rsid w:val="00894A65"/>
    <w:rsid w:val="00895E77"/>
    <w:rsid w:val="00895FA7"/>
    <w:rsid w:val="008963AC"/>
    <w:rsid w:val="00896873"/>
    <w:rsid w:val="008969D5"/>
    <w:rsid w:val="00896E94"/>
    <w:rsid w:val="008976D1"/>
    <w:rsid w:val="00897B56"/>
    <w:rsid w:val="00897D6C"/>
    <w:rsid w:val="008A19A6"/>
    <w:rsid w:val="008A275F"/>
    <w:rsid w:val="008A3330"/>
    <w:rsid w:val="008A4521"/>
    <w:rsid w:val="008A4748"/>
    <w:rsid w:val="008A5377"/>
    <w:rsid w:val="008A60FB"/>
    <w:rsid w:val="008A781C"/>
    <w:rsid w:val="008A7CA8"/>
    <w:rsid w:val="008B0115"/>
    <w:rsid w:val="008B1460"/>
    <w:rsid w:val="008B23CA"/>
    <w:rsid w:val="008B32A6"/>
    <w:rsid w:val="008B3E1B"/>
    <w:rsid w:val="008B4438"/>
    <w:rsid w:val="008B6689"/>
    <w:rsid w:val="008B7482"/>
    <w:rsid w:val="008B7C80"/>
    <w:rsid w:val="008C02FD"/>
    <w:rsid w:val="008C07CF"/>
    <w:rsid w:val="008C12D5"/>
    <w:rsid w:val="008C1956"/>
    <w:rsid w:val="008C1DE0"/>
    <w:rsid w:val="008C1EB9"/>
    <w:rsid w:val="008C22C3"/>
    <w:rsid w:val="008C2662"/>
    <w:rsid w:val="008C2794"/>
    <w:rsid w:val="008C3805"/>
    <w:rsid w:val="008C3E68"/>
    <w:rsid w:val="008C467C"/>
    <w:rsid w:val="008C47AD"/>
    <w:rsid w:val="008C4883"/>
    <w:rsid w:val="008C490E"/>
    <w:rsid w:val="008C5046"/>
    <w:rsid w:val="008C561C"/>
    <w:rsid w:val="008C787D"/>
    <w:rsid w:val="008D037C"/>
    <w:rsid w:val="008D03CA"/>
    <w:rsid w:val="008D08C5"/>
    <w:rsid w:val="008D1900"/>
    <w:rsid w:val="008D1D2D"/>
    <w:rsid w:val="008D22B4"/>
    <w:rsid w:val="008D2E3E"/>
    <w:rsid w:val="008D2EFD"/>
    <w:rsid w:val="008D4043"/>
    <w:rsid w:val="008D4E77"/>
    <w:rsid w:val="008D63B6"/>
    <w:rsid w:val="008D6470"/>
    <w:rsid w:val="008D6628"/>
    <w:rsid w:val="008E032F"/>
    <w:rsid w:val="008E055C"/>
    <w:rsid w:val="008E0B71"/>
    <w:rsid w:val="008E1C56"/>
    <w:rsid w:val="008E26A6"/>
    <w:rsid w:val="008E3124"/>
    <w:rsid w:val="008E4285"/>
    <w:rsid w:val="008E4DE2"/>
    <w:rsid w:val="008E551F"/>
    <w:rsid w:val="008E6426"/>
    <w:rsid w:val="008E6C57"/>
    <w:rsid w:val="008E724E"/>
    <w:rsid w:val="008F07D9"/>
    <w:rsid w:val="008F10EE"/>
    <w:rsid w:val="008F19B5"/>
    <w:rsid w:val="008F1B17"/>
    <w:rsid w:val="008F274F"/>
    <w:rsid w:val="008F5487"/>
    <w:rsid w:val="008F5610"/>
    <w:rsid w:val="008F5D71"/>
    <w:rsid w:val="008F6211"/>
    <w:rsid w:val="008F6A10"/>
    <w:rsid w:val="008F6F1F"/>
    <w:rsid w:val="008F744C"/>
    <w:rsid w:val="008F76B2"/>
    <w:rsid w:val="008F771A"/>
    <w:rsid w:val="009000C8"/>
    <w:rsid w:val="009006FB"/>
    <w:rsid w:val="009010A1"/>
    <w:rsid w:val="009010EC"/>
    <w:rsid w:val="00901922"/>
    <w:rsid w:val="00902620"/>
    <w:rsid w:val="0090276E"/>
    <w:rsid w:val="00903587"/>
    <w:rsid w:val="009046A5"/>
    <w:rsid w:val="00904D46"/>
    <w:rsid w:val="00905259"/>
    <w:rsid w:val="00906AFB"/>
    <w:rsid w:val="0090753E"/>
    <w:rsid w:val="0091006C"/>
    <w:rsid w:val="009101E9"/>
    <w:rsid w:val="00910C04"/>
    <w:rsid w:val="00910F12"/>
    <w:rsid w:val="00911464"/>
    <w:rsid w:val="00912C2F"/>
    <w:rsid w:val="00913080"/>
    <w:rsid w:val="00913E16"/>
    <w:rsid w:val="00914209"/>
    <w:rsid w:val="009163DE"/>
    <w:rsid w:val="009163E9"/>
    <w:rsid w:val="009165BE"/>
    <w:rsid w:val="00916F71"/>
    <w:rsid w:val="00917748"/>
    <w:rsid w:val="00920E82"/>
    <w:rsid w:val="00921476"/>
    <w:rsid w:val="00922316"/>
    <w:rsid w:val="009224E2"/>
    <w:rsid w:val="009236F4"/>
    <w:rsid w:val="00924322"/>
    <w:rsid w:val="00924602"/>
    <w:rsid w:val="009252B1"/>
    <w:rsid w:val="00926B77"/>
    <w:rsid w:val="0092728A"/>
    <w:rsid w:val="009274B7"/>
    <w:rsid w:val="00927B8F"/>
    <w:rsid w:val="0093076F"/>
    <w:rsid w:val="00932423"/>
    <w:rsid w:val="00932708"/>
    <w:rsid w:val="0093270B"/>
    <w:rsid w:val="00932FBB"/>
    <w:rsid w:val="009333E8"/>
    <w:rsid w:val="00933562"/>
    <w:rsid w:val="00934317"/>
    <w:rsid w:val="00934DC7"/>
    <w:rsid w:val="00935326"/>
    <w:rsid w:val="0093586F"/>
    <w:rsid w:val="00935AA1"/>
    <w:rsid w:val="009364EB"/>
    <w:rsid w:val="00936744"/>
    <w:rsid w:val="00937761"/>
    <w:rsid w:val="00937E62"/>
    <w:rsid w:val="0094091E"/>
    <w:rsid w:val="00940A27"/>
    <w:rsid w:val="00940D60"/>
    <w:rsid w:val="00941BFB"/>
    <w:rsid w:val="00941D31"/>
    <w:rsid w:val="00941D91"/>
    <w:rsid w:val="00942587"/>
    <w:rsid w:val="00943710"/>
    <w:rsid w:val="009437DA"/>
    <w:rsid w:val="009440DC"/>
    <w:rsid w:val="00944182"/>
    <w:rsid w:val="009445D1"/>
    <w:rsid w:val="009447A8"/>
    <w:rsid w:val="009456E6"/>
    <w:rsid w:val="00945E12"/>
    <w:rsid w:val="00945E2D"/>
    <w:rsid w:val="00946003"/>
    <w:rsid w:val="00947176"/>
    <w:rsid w:val="009473D8"/>
    <w:rsid w:val="00947536"/>
    <w:rsid w:val="00947701"/>
    <w:rsid w:val="00952007"/>
    <w:rsid w:val="0095265F"/>
    <w:rsid w:val="00953104"/>
    <w:rsid w:val="00953A45"/>
    <w:rsid w:val="00954149"/>
    <w:rsid w:val="009542B4"/>
    <w:rsid w:val="0095509F"/>
    <w:rsid w:val="0095559E"/>
    <w:rsid w:val="00955C72"/>
    <w:rsid w:val="00956711"/>
    <w:rsid w:val="00957BCE"/>
    <w:rsid w:val="00960104"/>
    <w:rsid w:val="00960442"/>
    <w:rsid w:val="00961AC8"/>
    <w:rsid w:val="00961BAB"/>
    <w:rsid w:val="00961FD5"/>
    <w:rsid w:val="0096224B"/>
    <w:rsid w:val="009656C0"/>
    <w:rsid w:val="009664B0"/>
    <w:rsid w:val="00966D29"/>
    <w:rsid w:val="00967D82"/>
    <w:rsid w:val="00970382"/>
    <w:rsid w:val="009709E6"/>
    <w:rsid w:val="009717C2"/>
    <w:rsid w:val="00972D18"/>
    <w:rsid w:val="009734DC"/>
    <w:rsid w:val="00973810"/>
    <w:rsid w:val="0097384C"/>
    <w:rsid w:val="00975489"/>
    <w:rsid w:val="009779EF"/>
    <w:rsid w:val="00977AF2"/>
    <w:rsid w:val="009808B5"/>
    <w:rsid w:val="00980E50"/>
    <w:rsid w:val="009821AA"/>
    <w:rsid w:val="00982372"/>
    <w:rsid w:val="00982454"/>
    <w:rsid w:val="009828C9"/>
    <w:rsid w:val="00982F22"/>
    <w:rsid w:val="00983631"/>
    <w:rsid w:val="00983850"/>
    <w:rsid w:val="00983C1B"/>
    <w:rsid w:val="00983F18"/>
    <w:rsid w:val="00984BAC"/>
    <w:rsid w:val="00985218"/>
    <w:rsid w:val="00985D38"/>
    <w:rsid w:val="0098600C"/>
    <w:rsid w:val="009869EF"/>
    <w:rsid w:val="009869F5"/>
    <w:rsid w:val="00986A0E"/>
    <w:rsid w:val="009878AA"/>
    <w:rsid w:val="009901AF"/>
    <w:rsid w:val="009910D9"/>
    <w:rsid w:val="00991423"/>
    <w:rsid w:val="009919F1"/>
    <w:rsid w:val="00991C43"/>
    <w:rsid w:val="00992800"/>
    <w:rsid w:val="00993428"/>
    <w:rsid w:val="009937CB"/>
    <w:rsid w:val="00993971"/>
    <w:rsid w:val="00993B54"/>
    <w:rsid w:val="009945D7"/>
    <w:rsid w:val="00995893"/>
    <w:rsid w:val="00996046"/>
    <w:rsid w:val="009969DA"/>
    <w:rsid w:val="009A0CD5"/>
    <w:rsid w:val="009A1FE2"/>
    <w:rsid w:val="009A24EB"/>
    <w:rsid w:val="009A27FB"/>
    <w:rsid w:val="009A2C9D"/>
    <w:rsid w:val="009A2DAE"/>
    <w:rsid w:val="009A3842"/>
    <w:rsid w:val="009A3B39"/>
    <w:rsid w:val="009A3F98"/>
    <w:rsid w:val="009A4B21"/>
    <w:rsid w:val="009A4F92"/>
    <w:rsid w:val="009A5321"/>
    <w:rsid w:val="009A575B"/>
    <w:rsid w:val="009A5A32"/>
    <w:rsid w:val="009A5CB0"/>
    <w:rsid w:val="009A6542"/>
    <w:rsid w:val="009A6FC8"/>
    <w:rsid w:val="009B00EC"/>
    <w:rsid w:val="009B10D6"/>
    <w:rsid w:val="009B17A5"/>
    <w:rsid w:val="009B2CA5"/>
    <w:rsid w:val="009B2CDC"/>
    <w:rsid w:val="009B3C1A"/>
    <w:rsid w:val="009B560B"/>
    <w:rsid w:val="009B57DF"/>
    <w:rsid w:val="009B6258"/>
    <w:rsid w:val="009B646C"/>
    <w:rsid w:val="009C0661"/>
    <w:rsid w:val="009C06E8"/>
    <w:rsid w:val="009C073B"/>
    <w:rsid w:val="009C0DFF"/>
    <w:rsid w:val="009C1547"/>
    <w:rsid w:val="009C160B"/>
    <w:rsid w:val="009C19CD"/>
    <w:rsid w:val="009C1D27"/>
    <w:rsid w:val="009C1ED0"/>
    <w:rsid w:val="009C2117"/>
    <w:rsid w:val="009C36AC"/>
    <w:rsid w:val="009C3C7C"/>
    <w:rsid w:val="009C4059"/>
    <w:rsid w:val="009C4729"/>
    <w:rsid w:val="009C57C6"/>
    <w:rsid w:val="009C58D5"/>
    <w:rsid w:val="009C5A89"/>
    <w:rsid w:val="009C69D0"/>
    <w:rsid w:val="009C6A5E"/>
    <w:rsid w:val="009C7249"/>
    <w:rsid w:val="009D06FE"/>
    <w:rsid w:val="009D09C7"/>
    <w:rsid w:val="009D1D21"/>
    <w:rsid w:val="009D22CF"/>
    <w:rsid w:val="009D2424"/>
    <w:rsid w:val="009D36CA"/>
    <w:rsid w:val="009D4AFF"/>
    <w:rsid w:val="009D4E0B"/>
    <w:rsid w:val="009D7660"/>
    <w:rsid w:val="009D7795"/>
    <w:rsid w:val="009D78ED"/>
    <w:rsid w:val="009E0287"/>
    <w:rsid w:val="009E0654"/>
    <w:rsid w:val="009E0CF2"/>
    <w:rsid w:val="009E112D"/>
    <w:rsid w:val="009E15D3"/>
    <w:rsid w:val="009E3320"/>
    <w:rsid w:val="009E388A"/>
    <w:rsid w:val="009E634B"/>
    <w:rsid w:val="009E69C0"/>
    <w:rsid w:val="009E7F29"/>
    <w:rsid w:val="009F0135"/>
    <w:rsid w:val="009F0EA5"/>
    <w:rsid w:val="009F1C16"/>
    <w:rsid w:val="009F25BE"/>
    <w:rsid w:val="009F50AE"/>
    <w:rsid w:val="009F515E"/>
    <w:rsid w:val="009F5581"/>
    <w:rsid w:val="009F70D4"/>
    <w:rsid w:val="009F7202"/>
    <w:rsid w:val="009F7854"/>
    <w:rsid w:val="00A0176C"/>
    <w:rsid w:val="00A01BC5"/>
    <w:rsid w:val="00A01EE2"/>
    <w:rsid w:val="00A02498"/>
    <w:rsid w:val="00A02E50"/>
    <w:rsid w:val="00A04695"/>
    <w:rsid w:val="00A04B73"/>
    <w:rsid w:val="00A054A6"/>
    <w:rsid w:val="00A0576C"/>
    <w:rsid w:val="00A0597C"/>
    <w:rsid w:val="00A061DF"/>
    <w:rsid w:val="00A07244"/>
    <w:rsid w:val="00A107E3"/>
    <w:rsid w:val="00A10C49"/>
    <w:rsid w:val="00A11298"/>
    <w:rsid w:val="00A11881"/>
    <w:rsid w:val="00A11A39"/>
    <w:rsid w:val="00A11F98"/>
    <w:rsid w:val="00A136AF"/>
    <w:rsid w:val="00A148D3"/>
    <w:rsid w:val="00A1542E"/>
    <w:rsid w:val="00A15511"/>
    <w:rsid w:val="00A15FAC"/>
    <w:rsid w:val="00A1643B"/>
    <w:rsid w:val="00A2168D"/>
    <w:rsid w:val="00A2195F"/>
    <w:rsid w:val="00A22551"/>
    <w:rsid w:val="00A24716"/>
    <w:rsid w:val="00A24804"/>
    <w:rsid w:val="00A24E9D"/>
    <w:rsid w:val="00A252AC"/>
    <w:rsid w:val="00A25639"/>
    <w:rsid w:val="00A26382"/>
    <w:rsid w:val="00A264D9"/>
    <w:rsid w:val="00A26701"/>
    <w:rsid w:val="00A268FA"/>
    <w:rsid w:val="00A26EDC"/>
    <w:rsid w:val="00A279A6"/>
    <w:rsid w:val="00A30C99"/>
    <w:rsid w:val="00A31736"/>
    <w:rsid w:val="00A31F1D"/>
    <w:rsid w:val="00A3227C"/>
    <w:rsid w:val="00A336CD"/>
    <w:rsid w:val="00A3490B"/>
    <w:rsid w:val="00A36607"/>
    <w:rsid w:val="00A36973"/>
    <w:rsid w:val="00A369AE"/>
    <w:rsid w:val="00A37291"/>
    <w:rsid w:val="00A374BA"/>
    <w:rsid w:val="00A37780"/>
    <w:rsid w:val="00A4012C"/>
    <w:rsid w:val="00A40810"/>
    <w:rsid w:val="00A40C00"/>
    <w:rsid w:val="00A422BD"/>
    <w:rsid w:val="00A423A7"/>
    <w:rsid w:val="00A4306D"/>
    <w:rsid w:val="00A44061"/>
    <w:rsid w:val="00A44148"/>
    <w:rsid w:val="00A443A3"/>
    <w:rsid w:val="00A4469D"/>
    <w:rsid w:val="00A47CBA"/>
    <w:rsid w:val="00A50323"/>
    <w:rsid w:val="00A507AA"/>
    <w:rsid w:val="00A508CD"/>
    <w:rsid w:val="00A50EF6"/>
    <w:rsid w:val="00A50FF1"/>
    <w:rsid w:val="00A51572"/>
    <w:rsid w:val="00A51907"/>
    <w:rsid w:val="00A51A9E"/>
    <w:rsid w:val="00A51B12"/>
    <w:rsid w:val="00A51BA5"/>
    <w:rsid w:val="00A520FC"/>
    <w:rsid w:val="00A523DD"/>
    <w:rsid w:val="00A52DE3"/>
    <w:rsid w:val="00A52FD6"/>
    <w:rsid w:val="00A54009"/>
    <w:rsid w:val="00A5448A"/>
    <w:rsid w:val="00A54ECA"/>
    <w:rsid w:val="00A54F09"/>
    <w:rsid w:val="00A56E32"/>
    <w:rsid w:val="00A56E7A"/>
    <w:rsid w:val="00A608B5"/>
    <w:rsid w:val="00A60EEE"/>
    <w:rsid w:val="00A61D2D"/>
    <w:rsid w:val="00A61D70"/>
    <w:rsid w:val="00A61EBB"/>
    <w:rsid w:val="00A62E15"/>
    <w:rsid w:val="00A63E13"/>
    <w:rsid w:val="00A63E81"/>
    <w:rsid w:val="00A644F8"/>
    <w:rsid w:val="00A64FAF"/>
    <w:rsid w:val="00A65526"/>
    <w:rsid w:val="00A65B66"/>
    <w:rsid w:val="00A65F5E"/>
    <w:rsid w:val="00A66497"/>
    <w:rsid w:val="00A66617"/>
    <w:rsid w:val="00A666EB"/>
    <w:rsid w:val="00A66845"/>
    <w:rsid w:val="00A70504"/>
    <w:rsid w:val="00A717D2"/>
    <w:rsid w:val="00A71DD9"/>
    <w:rsid w:val="00A72216"/>
    <w:rsid w:val="00A7269B"/>
    <w:rsid w:val="00A729B9"/>
    <w:rsid w:val="00A729C6"/>
    <w:rsid w:val="00A72B97"/>
    <w:rsid w:val="00A72D1F"/>
    <w:rsid w:val="00A72DBC"/>
    <w:rsid w:val="00A738AE"/>
    <w:rsid w:val="00A73ADC"/>
    <w:rsid w:val="00A742B3"/>
    <w:rsid w:val="00A74C21"/>
    <w:rsid w:val="00A74CBA"/>
    <w:rsid w:val="00A75363"/>
    <w:rsid w:val="00A7557D"/>
    <w:rsid w:val="00A75D47"/>
    <w:rsid w:val="00A761F1"/>
    <w:rsid w:val="00A76232"/>
    <w:rsid w:val="00A76589"/>
    <w:rsid w:val="00A769C5"/>
    <w:rsid w:val="00A77036"/>
    <w:rsid w:val="00A7711A"/>
    <w:rsid w:val="00A77D62"/>
    <w:rsid w:val="00A810C7"/>
    <w:rsid w:val="00A813BC"/>
    <w:rsid w:val="00A82C94"/>
    <w:rsid w:val="00A838FD"/>
    <w:rsid w:val="00A83F96"/>
    <w:rsid w:val="00A84A09"/>
    <w:rsid w:val="00A84C03"/>
    <w:rsid w:val="00A85481"/>
    <w:rsid w:val="00A85EDD"/>
    <w:rsid w:val="00A866AA"/>
    <w:rsid w:val="00A8677E"/>
    <w:rsid w:val="00A90227"/>
    <w:rsid w:val="00A9043B"/>
    <w:rsid w:val="00A91D33"/>
    <w:rsid w:val="00A93BDA"/>
    <w:rsid w:val="00A947B4"/>
    <w:rsid w:val="00A947DA"/>
    <w:rsid w:val="00A96A40"/>
    <w:rsid w:val="00A97375"/>
    <w:rsid w:val="00A9752B"/>
    <w:rsid w:val="00A97CC3"/>
    <w:rsid w:val="00AA0B49"/>
    <w:rsid w:val="00AA2C48"/>
    <w:rsid w:val="00AA37B4"/>
    <w:rsid w:val="00AA38F8"/>
    <w:rsid w:val="00AA433C"/>
    <w:rsid w:val="00AA4888"/>
    <w:rsid w:val="00AA4E0E"/>
    <w:rsid w:val="00AA55A4"/>
    <w:rsid w:val="00AA5FC5"/>
    <w:rsid w:val="00AA669C"/>
    <w:rsid w:val="00AA6C1B"/>
    <w:rsid w:val="00AB1167"/>
    <w:rsid w:val="00AB2A10"/>
    <w:rsid w:val="00AB2F1B"/>
    <w:rsid w:val="00AB3268"/>
    <w:rsid w:val="00AB3C75"/>
    <w:rsid w:val="00AB4D73"/>
    <w:rsid w:val="00AB4EF9"/>
    <w:rsid w:val="00AB5C2B"/>
    <w:rsid w:val="00AB60C2"/>
    <w:rsid w:val="00AB6E73"/>
    <w:rsid w:val="00AB705D"/>
    <w:rsid w:val="00AB7112"/>
    <w:rsid w:val="00AB7D59"/>
    <w:rsid w:val="00AB7D6F"/>
    <w:rsid w:val="00AB7EF1"/>
    <w:rsid w:val="00AC152A"/>
    <w:rsid w:val="00AC1A77"/>
    <w:rsid w:val="00AC1FC3"/>
    <w:rsid w:val="00AC2372"/>
    <w:rsid w:val="00AC2F38"/>
    <w:rsid w:val="00AC3064"/>
    <w:rsid w:val="00AC3441"/>
    <w:rsid w:val="00AC3C46"/>
    <w:rsid w:val="00AC60D1"/>
    <w:rsid w:val="00AC60E1"/>
    <w:rsid w:val="00AC6521"/>
    <w:rsid w:val="00AC72C2"/>
    <w:rsid w:val="00AD0423"/>
    <w:rsid w:val="00AD0578"/>
    <w:rsid w:val="00AD074D"/>
    <w:rsid w:val="00AD0F73"/>
    <w:rsid w:val="00AD1154"/>
    <w:rsid w:val="00AD1BD2"/>
    <w:rsid w:val="00AD1C9C"/>
    <w:rsid w:val="00AD2BE8"/>
    <w:rsid w:val="00AD2D29"/>
    <w:rsid w:val="00AD435C"/>
    <w:rsid w:val="00AD5E8F"/>
    <w:rsid w:val="00AE20B5"/>
    <w:rsid w:val="00AE26A1"/>
    <w:rsid w:val="00AE3917"/>
    <w:rsid w:val="00AE511E"/>
    <w:rsid w:val="00AE534C"/>
    <w:rsid w:val="00AE547B"/>
    <w:rsid w:val="00AE58A7"/>
    <w:rsid w:val="00AE5A35"/>
    <w:rsid w:val="00AE6718"/>
    <w:rsid w:val="00AE67B2"/>
    <w:rsid w:val="00AE68CE"/>
    <w:rsid w:val="00AE6FFA"/>
    <w:rsid w:val="00AE7F46"/>
    <w:rsid w:val="00AE7FA0"/>
    <w:rsid w:val="00AF049A"/>
    <w:rsid w:val="00AF068B"/>
    <w:rsid w:val="00AF0731"/>
    <w:rsid w:val="00AF11AE"/>
    <w:rsid w:val="00AF181E"/>
    <w:rsid w:val="00AF182A"/>
    <w:rsid w:val="00AF2BAA"/>
    <w:rsid w:val="00AF3AF5"/>
    <w:rsid w:val="00AF5677"/>
    <w:rsid w:val="00AF5D9E"/>
    <w:rsid w:val="00AF5EB0"/>
    <w:rsid w:val="00AF6397"/>
    <w:rsid w:val="00AF7321"/>
    <w:rsid w:val="00AF75F3"/>
    <w:rsid w:val="00B004C1"/>
    <w:rsid w:val="00B00FC8"/>
    <w:rsid w:val="00B0127A"/>
    <w:rsid w:val="00B013EF"/>
    <w:rsid w:val="00B015D2"/>
    <w:rsid w:val="00B01BA2"/>
    <w:rsid w:val="00B025C4"/>
    <w:rsid w:val="00B02655"/>
    <w:rsid w:val="00B03873"/>
    <w:rsid w:val="00B03AAC"/>
    <w:rsid w:val="00B040C2"/>
    <w:rsid w:val="00B04806"/>
    <w:rsid w:val="00B04E5A"/>
    <w:rsid w:val="00B06265"/>
    <w:rsid w:val="00B0753A"/>
    <w:rsid w:val="00B07A52"/>
    <w:rsid w:val="00B07CAC"/>
    <w:rsid w:val="00B07DE3"/>
    <w:rsid w:val="00B1019E"/>
    <w:rsid w:val="00B1118C"/>
    <w:rsid w:val="00B11528"/>
    <w:rsid w:val="00B12003"/>
    <w:rsid w:val="00B134A3"/>
    <w:rsid w:val="00B13E56"/>
    <w:rsid w:val="00B14428"/>
    <w:rsid w:val="00B152D6"/>
    <w:rsid w:val="00B15B53"/>
    <w:rsid w:val="00B15E47"/>
    <w:rsid w:val="00B160F6"/>
    <w:rsid w:val="00B17F46"/>
    <w:rsid w:val="00B20452"/>
    <w:rsid w:val="00B20BC3"/>
    <w:rsid w:val="00B20F33"/>
    <w:rsid w:val="00B21481"/>
    <w:rsid w:val="00B2306A"/>
    <w:rsid w:val="00B23221"/>
    <w:rsid w:val="00B23D06"/>
    <w:rsid w:val="00B24566"/>
    <w:rsid w:val="00B24889"/>
    <w:rsid w:val="00B2512F"/>
    <w:rsid w:val="00B27489"/>
    <w:rsid w:val="00B274E0"/>
    <w:rsid w:val="00B27F22"/>
    <w:rsid w:val="00B3016D"/>
    <w:rsid w:val="00B305FC"/>
    <w:rsid w:val="00B30FB4"/>
    <w:rsid w:val="00B316AC"/>
    <w:rsid w:val="00B31ABB"/>
    <w:rsid w:val="00B321EE"/>
    <w:rsid w:val="00B33619"/>
    <w:rsid w:val="00B344B2"/>
    <w:rsid w:val="00B349AB"/>
    <w:rsid w:val="00B34E72"/>
    <w:rsid w:val="00B34F9C"/>
    <w:rsid w:val="00B352DF"/>
    <w:rsid w:val="00B353EB"/>
    <w:rsid w:val="00B36000"/>
    <w:rsid w:val="00B36BBC"/>
    <w:rsid w:val="00B37AB3"/>
    <w:rsid w:val="00B40646"/>
    <w:rsid w:val="00B40669"/>
    <w:rsid w:val="00B40E55"/>
    <w:rsid w:val="00B413A5"/>
    <w:rsid w:val="00B41A95"/>
    <w:rsid w:val="00B42055"/>
    <w:rsid w:val="00B42340"/>
    <w:rsid w:val="00B42EF7"/>
    <w:rsid w:val="00B4355B"/>
    <w:rsid w:val="00B43DBD"/>
    <w:rsid w:val="00B43EED"/>
    <w:rsid w:val="00B44000"/>
    <w:rsid w:val="00B44D51"/>
    <w:rsid w:val="00B45562"/>
    <w:rsid w:val="00B46D98"/>
    <w:rsid w:val="00B50C64"/>
    <w:rsid w:val="00B50C8E"/>
    <w:rsid w:val="00B522F5"/>
    <w:rsid w:val="00B5309C"/>
    <w:rsid w:val="00B531F4"/>
    <w:rsid w:val="00B5353B"/>
    <w:rsid w:val="00B53698"/>
    <w:rsid w:val="00B53A2F"/>
    <w:rsid w:val="00B541B9"/>
    <w:rsid w:val="00B54990"/>
    <w:rsid w:val="00B5534E"/>
    <w:rsid w:val="00B5542D"/>
    <w:rsid w:val="00B557F6"/>
    <w:rsid w:val="00B55A2D"/>
    <w:rsid w:val="00B55A60"/>
    <w:rsid w:val="00B55B87"/>
    <w:rsid w:val="00B57090"/>
    <w:rsid w:val="00B5753B"/>
    <w:rsid w:val="00B57DC6"/>
    <w:rsid w:val="00B6001B"/>
    <w:rsid w:val="00B60F12"/>
    <w:rsid w:val="00B611E9"/>
    <w:rsid w:val="00B61B7A"/>
    <w:rsid w:val="00B6205A"/>
    <w:rsid w:val="00B625C3"/>
    <w:rsid w:val="00B6453F"/>
    <w:rsid w:val="00B64BDD"/>
    <w:rsid w:val="00B64D16"/>
    <w:rsid w:val="00B64DB4"/>
    <w:rsid w:val="00B6504A"/>
    <w:rsid w:val="00B672A2"/>
    <w:rsid w:val="00B67F84"/>
    <w:rsid w:val="00B7120E"/>
    <w:rsid w:val="00B713EA"/>
    <w:rsid w:val="00B7161B"/>
    <w:rsid w:val="00B7246A"/>
    <w:rsid w:val="00B73127"/>
    <w:rsid w:val="00B7386B"/>
    <w:rsid w:val="00B74043"/>
    <w:rsid w:val="00B746AE"/>
    <w:rsid w:val="00B74923"/>
    <w:rsid w:val="00B75BB8"/>
    <w:rsid w:val="00B7622A"/>
    <w:rsid w:val="00B76A55"/>
    <w:rsid w:val="00B76FAF"/>
    <w:rsid w:val="00B803FF"/>
    <w:rsid w:val="00B83797"/>
    <w:rsid w:val="00B83BE9"/>
    <w:rsid w:val="00B83E2E"/>
    <w:rsid w:val="00B84705"/>
    <w:rsid w:val="00B8541C"/>
    <w:rsid w:val="00B85743"/>
    <w:rsid w:val="00B86E67"/>
    <w:rsid w:val="00B87279"/>
    <w:rsid w:val="00B90625"/>
    <w:rsid w:val="00B90A7C"/>
    <w:rsid w:val="00B91DC0"/>
    <w:rsid w:val="00B92062"/>
    <w:rsid w:val="00B9211C"/>
    <w:rsid w:val="00B92627"/>
    <w:rsid w:val="00B9419B"/>
    <w:rsid w:val="00B943E2"/>
    <w:rsid w:val="00B95F1F"/>
    <w:rsid w:val="00B962DA"/>
    <w:rsid w:val="00B9657E"/>
    <w:rsid w:val="00B97830"/>
    <w:rsid w:val="00B97D24"/>
    <w:rsid w:val="00BA1108"/>
    <w:rsid w:val="00BA1289"/>
    <w:rsid w:val="00BA1460"/>
    <w:rsid w:val="00BA150D"/>
    <w:rsid w:val="00BA20F6"/>
    <w:rsid w:val="00BA438E"/>
    <w:rsid w:val="00BA4AD0"/>
    <w:rsid w:val="00BA5333"/>
    <w:rsid w:val="00BA5A33"/>
    <w:rsid w:val="00BA5B52"/>
    <w:rsid w:val="00BA6A17"/>
    <w:rsid w:val="00BA6A27"/>
    <w:rsid w:val="00BA74FA"/>
    <w:rsid w:val="00BA7C2D"/>
    <w:rsid w:val="00BB164B"/>
    <w:rsid w:val="00BB1AD6"/>
    <w:rsid w:val="00BB20DA"/>
    <w:rsid w:val="00BB2CFC"/>
    <w:rsid w:val="00BB473E"/>
    <w:rsid w:val="00BB5BB4"/>
    <w:rsid w:val="00BB6E8D"/>
    <w:rsid w:val="00BB6F60"/>
    <w:rsid w:val="00BB70F6"/>
    <w:rsid w:val="00BB7462"/>
    <w:rsid w:val="00BB7971"/>
    <w:rsid w:val="00BC0CCD"/>
    <w:rsid w:val="00BC1890"/>
    <w:rsid w:val="00BC198A"/>
    <w:rsid w:val="00BC27E7"/>
    <w:rsid w:val="00BC3811"/>
    <w:rsid w:val="00BC3A24"/>
    <w:rsid w:val="00BC4CC1"/>
    <w:rsid w:val="00BC5B56"/>
    <w:rsid w:val="00BC6741"/>
    <w:rsid w:val="00BC7717"/>
    <w:rsid w:val="00BD0049"/>
    <w:rsid w:val="00BD00B6"/>
    <w:rsid w:val="00BD00BD"/>
    <w:rsid w:val="00BD00E3"/>
    <w:rsid w:val="00BD0A0E"/>
    <w:rsid w:val="00BD0B7E"/>
    <w:rsid w:val="00BD0CF8"/>
    <w:rsid w:val="00BD0E04"/>
    <w:rsid w:val="00BD0EBF"/>
    <w:rsid w:val="00BD1D70"/>
    <w:rsid w:val="00BD1DF7"/>
    <w:rsid w:val="00BD1FEF"/>
    <w:rsid w:val="00BD273A"/>
    <w:rsid w:val="00BD2BE4"/>
    <w:rsid w:val="00BD43E0"/>
    <w:rsid w:val="00BD452E"/>
    <w:rsid w:val="00BD4785"/>
    <w:rsid w:val="00BD4B98"/>
    <w:rsid w:val="00BD584F"/>
    <w:rsid w:val="00BD58E4"/>
    <w:rsid w:val="00BD5E8D"/>
    <w:rsid w:val="00BD633C"/>
    <w:rsid w:val="00BD64B9"/>
    <w:rsid w:val="00BD7B93"/>
    <w:rsid w:val="00BE031D"/>
    <w:rsid w:val="00BE1135"/>
    <w:rsid w:val="00BE1972"/>
    <w:rsid w:val="00BE1EAC"/>
    <w:rsid w:val="00BE25E7"/>
    <w:rsid w:val="00BE3BAF"/>
    <w:rsid w:val="00BE421C"/>
    <w:rsid w:val="00BE61B4"/>
    <w:rsid w:val="00BE61E2"/>
    <w:rsid w:val="00BE6632"/>
    <w:rsid w:val="00BE6F88"/>
    <w:rsid w:val="00BE755B"/>
    <w:rsid w:val="00BE7B8E"/>
    <w:rsid w:val="00BF1695"/>
    <w:rsid w:val="00BF19C1"/>
    <w:rsid w:val="00BF1D82"/>
    <w:rsid w:val="00BF3968"/>
    <w:rsid w:val="00BF4324"/>
    <w:rsid w:val="00BF4554"/>
    <w:rsid w:val="00BF497C"/>
    <w:rsid w:val="00BF4C2B"/>
    <w:rsid w:val="00BF5245"/>
    <w:rsid w:val="00BF5C80"/>
    <w:rsid w:val="00BF69D4"/>
    <w:rsid w:val="00BF6EBD"/>
    <w:rsid w:val="00BF6F7A"/>
    <w:rsid w:val="00BF7651"/>
    <w:rsid w:val="00BF7652"/>
    <w:rsid w:val="00BF7D21"/>
    <w:rsid w:val="00C0002E"/>
    <w:rsid w:val="00C0062A"/>
    <w:rsid w:val="00C00D98"/>
    <w:rsid w:val="00C00EFA"/>
    <w:rsid w:val="00C01338"/>
    <w:rsid w:val="00C01D61"/>
    <w:rsid w:val="00C01F98"/>
    <w:rsid w:val="00C02A04"/>
    <w:rsid w:val="00C0376A"/>
    <w:rsid w:val="00C04185"/>
    <w:rsid w:val="00C049CD"/>
    <w:rsid w:val="00C04BC2"/>
    <w:rsid w:val="00C0531C"/>
    <w:rsid w:val="00C053BE"/>
    <w:rsid w:val="00C05739"/>
    <w:rsid w:val="00C060CA"/>
    <w:rsid w:val="00C062F3"/>
    <w:rsid w:val="00C0639A"/>
    <w:rsid w:val="00C06522"/>
    <w:rsid w:val="00C06637"/>
    <w:rsid w:val="00C0680F"/>
    <w:rsid w:val="00C068F4"/>
    <w:rsid w:val="00C10858"/>
    <w:rsid w:val="00C11D78"/>
    <w:rsid w:val="00C12D0F"/>
    <w:rsid w:val="00C130B1"/>
    <w:rsid w:val="00C1374C"/>
    <w:rsid w:val="00C1529D"/>
    <w:rsid w:val="00C168A1"/>
    <w:rsid w:val="00C16BAE"/>
    <w:rsid w:val="00C1726A"/>
    <w:rsid w:val="00C17801"/>
    <w:rsid w:val="00C1785E"/>
    <w:rsid w:val="00C17CFE"/>
    <w:rsid w:val="00C20847"/>
    <w:rsid w:val="00C2157B"/>
    <w:rsid w:val="00C21D9C"/>
    <w:rsid w:val="00C22A4E"/>
    <w:rsid w:val="00C22BD4"/>
    <w:rsid w:val="00C24B8C"/>
    <w:rsid w:val="00C24DE4"/>
    <w:rsid w:val="00C24FE5"/>
    <w:rsid w:val="00C2538D"/>
    <w:rsid w:val="00C25624"/>
    <w:rsid w:val="00C25A1A"/>
    <w:rsid w:val="00C25C06"/>
    <w:rsid w:val="00C2627B"/>
    <w:rsid w:val="00C26D87"/>
    <w:rsid w:val="00C2724A"/>
    <w:rsid w:val="00C279EF"/>
    <w:rsid w:val="00C27C53"/>
    <w:rsid w:val="00C30615"/>
    <w:rsid w:val="00C3090F"/>
    <w:rsid w:val="00C30F48"/>
    <w:rsid w:val="00C310D2"/>
    <w:rsid w:val="00C314DF"/>
    <w:rsid w:val="00C31C33"/>
    <w:rsid w:val="00C3273C"/>
    <w:rsid w:val="00C33069"/>
    <w:rsid w:val="00C3362D"/>
    <w:rsid w:val="00C345AC"/>
    <w:rsid w:val="00C35908"/>
    <w:rsid w:val="00C36D81"/>
    <w:rsid w:val="00C40809"/>
    <w:rsid w:val="00C41527"/>
    <w:rsid w:val="00C417FF"/>
    <w:rsid w:val="00C41B93"/>
    <w:rsid w:val="00C41E6C"/>
    <w:rsid w:val="00C41F84"/>
    <w:rsid w:val="00C431A1"/>
    <w:rsid w:val="00C43C54"/>
    <w:rsid w:val="00C43DB9"/>
    <w:rsid w:val="00C44208"/>
    <w:rsid w:val="00C44218"/>
    <w:rsid w:val="00C45049"/>
    <w:rsid w:val="00C46BA9"/>
    <w:rsid w:val="00C47488"/>
    <w:rsid w:val="00C50CD8"/>
    <w:rsid w:val="00C524C4"/>
    <w:rsid w:val="00C527C7"/>
    <w:rsid w:val="00C52C5B"/>
    <w:rsid w:val="00C53113"/>
    <w:rsid w:val="00C54A84"/>
    <w:rsid w:val="00C54D70"/>
    <w:rsid w:val="00C55054"/>
    <w:rsid w:val="00C55AEA"/>
    <w:rsid w:val="00C55E5F"/>
    <w:rsid w:val="00C5667E"/>
    <w:rsid w:val="00C56EF7"/>
    <w:rsid w:val="00C57A89"/>
    <w:rsid w:val="00C57C8F"/>
    <w:rsid w:val="00C629EF"/>
    <w:rsid w:val="00C62FD3"/>
    <w:rsid w:val="00C64575"/>
    <w:rsid w:val="00C64D4E"/>
    <w:rsid w:val="00C64DB4"/>
    <w:rsid w:val="00C706FF"/>
    <w:rsid w:val="00C72C25"/>
    <w:rsid w:val="00C73AD0"/>
    <w:rsid w:val="00C73E51"/>
    <w:rsid w:val="00C74B4B"/>
    <w:rsid w:val="00C74DFE"/>
    <w:rsid w:val="00C75358"/>
    <w:rsid w:val="00C755AE"/>
    <w:rsid w:val="00C75BB7"/>
    <w:rsid w:val="00C76F2F"/>
    <w:rsid w:val="00C77458"/>
    <w:rsid w:val="00C80147"/>
    <w:rsid w:val="00C806BB"/>
    <w:rsid w:val="00C82D67"/>
    <w:rsid w:val="00C83350"/>
    <w:rsid w:val="00C834C6"/>
    <w:rsid w:val="00C84603"/>
    <w:rsid w:val="00C86D7C"/>
    <w:rsid w:val="00C87260"/>
    <w:rsid w:val="00C87913"/>
    <w:rsid w:val="00C90372"/>
    <w:rsid w:val="00C9104B"/>
    <w:rsid w:val="00C925E2"/>
    <w:rsid w:val="00C92A19"/>
    <w:rsid w:val="00C92AB4"/>
    <w:rsid w:val="00C92F3E"/>
    <w:rsid w:val="00C93487"/>
    <w:rsid w:val="00C93D7D"/>
    <w:rsid w:val="00C93EB5"/>
    <w:rsid w:val="00C9497C"/>
    <w:rsid w:val="00C94AB4"/>
    <w:rsid w:val="00C94E50"/>
    <w:rsid w:val="00CA059F"/>
    <w:rsid w:val="00CA085A"/>
    <w:rsid w:val="00CA1591"/>
    <w:rsid w:val="00CA18BB"/>
    <w:rsid w:val="00CA18C9"/>
    <w:rsid w:val="00CA2843"/>
    <w:rsid w:val="00CA2CAD"/>
    <w:rsid w:val="00CA3D0B"/>
    <w:rsid w:val="00CA4E26"/>
    <w:rsid w:val="00CA4EB9"/>
    <w:rsid w:val="00CA5380"/>
    <w:rsid w:val="00CA5C9A"/>
    <w:rsid w:val="00CA6115"/>
    <w:rsid w:val="00CA6F65"/>
    <w:rsid w:val="00CA7826"/>
    <w:rsid w:val="00CB057A"/>
    <w:rsid w:val="00CB05CC"/>
    <w:rsid w:val="00CB09A8"/>
    <w:rsid w:val="00CB1530"/>
    <w:rsid w:val="00CB1641"/>
    <w:rsid w:val="00CB178D"/>
    <w:rsid w:val="00CB1945"/>
    <w:rsid w:val="00CB1F05"/>
    <w:rsid w:val="00CB2176"/>
    <w:rsid w:val="00CB24C4"/>
    <w:rsid w:val="00CB29B6"/>
    <w:rsid w:val="00CB2CA6"/>
    <w:rsid w:val="00CB37FD"/>
    <w:rsid w:val="00CB3F01"/>
    <w:rsid w:val="00CB453C"/>
    <w:rsid w:val="00CB495C"/>
    <w:rsid w:val="00CB4A83"/>
    <w:rsid w:val="00CB5BC5"/>
    <w:rsid w:val="00CB5FB2"/>
    <w:rsid w:val="00CB6270"/>
    <w:rsid w:val="00CB6C50"/>
    <w:rsid w:val="00CB7B57"/>
    <w:rsid w:val="00CC021A"/>
    <w:rsid w:val="00CC12D3"/>
    <w:rsid w:val="00CC2944"/>
    <w:rsid w:val="00CC3035"/>
    <w:rsid w:val="00CC316B"/>
    <w:rsid w:val="00CC3E0F"/>
    <w:rsid w:val="00CC44F0"/>
    <w:rsid w:val="00CC4C27"/>
    <w:rsid w:val="00CC4D6A"/>
    <w:rsid w:val="00CC4FBE"/>
    <w:rsid w:val="00CC5ECA"/>
    <w:rsid w:val="00CD0160"/>
    <w:rsid w:val="00CD272D"/>
    <w:rsid w:val="00CD30B6"/>
    <w:rsid w:val="00CD34A7"/>
    <w:rsid w:val="00CD3ABA"/>
    <w:rsid w:val="00CD4CB9"/>
    <w:rsid w:val="00CD4D59"/>
    <w:rsid w:val="00CD5AA9"/>
    <w:rsid w:val="00CD6124"/>
    <w:rsid w:val="00CD72DA"/>
    <w:rsid w:val="00CD7A2C"/>
    <w:rsid w:val="00CE202F"/>
    <w:rsid w:val="00CE2056"/>
    <w:rsid w:val="00CE27FF"/>
    <w:rsid w:val="00CE31BA"/>
    <w:rsid w:val="00CE3A4A"/>
    <w:rsid w:val="00CE3FB1"/>
    <w:rsid w:val="00CE4803"/>
    <w:rsid w:val="00CE6322"/>
    <w:rsid w:val="00CE656D"/>
    <w:rsid w:val="00CE7274"/>
    <w:rsid w:val="00CE7C59"/>
    <w:rsid w:val="00CF0A55"/>
    <w:rsid w:val="00CF0AC8"/>
    <w:rsid w:val="00CF0F3F"/>
    <w:rsid w:val="00CF1426"/>
    <w:rsid w:val="00CF1526"/>
    <w:rsid w:val="00CF1B3D"/>
    <w:rsid w:val="00CF2206"/>
    <w:rsid w:val="00CF2981"/>
    <w:rsid w:val="00CF3C97"/>
    <w:rsid w:val="00CF47AE"/>
    <w:rsid w:val="00CF4E70"/>
    <w:rsid w:val="00CF4F81"/>
    <w:rsid w:val="00CF52D0"/>
    <w:rsid w:val="00CF5623"/>
    <w:rsid w:val="00CF5936"/>
    <w:rsid w:val="00CF6E07"/>
    <w:rsid w:val="00CF78A0"/>
    <w:rsid w:val="00CF794D"/>
    <w:rsid w:val="00D01245"/>
    <w:rsid w:val="00D03042"/>
    <w:rsid w:val="00D038BD"/>
    <w:rsid w:val="00D03DB9"/>
    <w:rsid w:val="00D04363"/>
    <w:rsid w:val="00D05929"/>
    <w:rsid w:val="00D06180"/>
    <w:rsid w:val="00D06181"/>
    <w:rsid w:val="00D06510"/>
    <w:rsid w:val="00D11787"/>
    <w:rsid w:val="00D1276E"/>
    <w:rsid w:val="00D12E88"/>
    <w:rsid w:val="00D13C3D"/>
    <w:rsid w:val="00D13EDC"/>
    <w:rsid w:val="00D14A10"/>
    <w:rsid w:val="00D15316"/>
    <w:rsid w:val="00D156C7"/>
    <w:rsid w:val="00D16A78"/>
    <w:rsid w:val="00D16F36"/>
    <w:rsid w:val="00D17891"/>
    <w:rsid w:val="00D20B56"/>
    <w:rsid w:val="00D20CC2"/>
    <w:rsid w:val="00D20D6A"/>
    <w:rsid w:val="00D20FC9"/>
    <w:rsid w:val="00D226F8"/>
    <w:rsid w:val="00D23584"/>
    <w:rsid w:val="00D239BA"/>
    <w:rsid w:val="00D25EAB"/>
    <w:rsid w:val="00D26ADF"/>
    <w:rsid w:val="00D272F5"/>
    <w:rsid w:val="00D27362"/>
    <w:rsid w:val="00D27AB2"/>
    <w:rsid w:val="00D31A91"/>
    <w:rsid w:val="00D32F52"/>
    <w:rsid w:val="00D33AC1"/>
    <w:rsid w:val="00D3573C"/>
    <w:rsid w:val="00D35B2F"/>
    <w:rsid w:val="00D37A1C"/>
    <w:rsid w:val="00D40561"/>
    <w:rsid w:val="00D40D9B"/>
    <w:rsid w:val="00D40DE5"/>
    <w:rsid w:val="00D42BC8"/>
    <w:rsid w:val="00D43095"/>
    <w:rsid w:val="00D437E3"/>
    <w:rsid w:val="00D4506A"/>
    <w:rsid w:val="00D45B82"/>
    <w:rsid w:val="00D45C81"/>
    <w:rsid w:val="00D45FFD"/>
    <w:rsid w:val="00D46E38"/>
    <w:rsid w:val="00D47063"/>
    <w:rsid w:val="00D4759D"/>
    <w:rsid w:val="00D4798A"/>
    <w:rsid w:val="00D50294"/>
    <w:rsid w:val="00D50354"/>
    <w:rsid w:val="00D50B79"/>
    <w:rsid w:val="00D51845"/>
    <w:rsid w:val="00D537C4"/>
    <w:rsid w:val="00D53A55"/>
    <w:rsid w:val="00D54447"/>
    <w:rsid w:val="00D54B7C"/>
    <w:rsid w:val="00D54F61"/>
    <w:rsid w:val="00D55B30"/>
    <w:rsid w:val="00D5618A"/>
    <w:rsid w:val="00D56363"/>
    <w:rsid w:val="00D56456"/>
    <w:rsid w:val="00D56AF4"/>
    <w:rsid w:val="00D61872"/>
    <w:rsid w:val="00D63B24"/>
    <w:rsid w:val="00D63B59"/>
    <w:rsid w:val="00D63EE7"/>
    <w:rsid w:val="00D6404B"/>
    <w:rsid w:val="00D644AE"/>
    <w:rsid w:val="00D7020A"/>
    <w:rsid w:val="00D724D0"/>
    <w:rsid w:val="00D72772"/>
    <w:rsid w:val="00D72FE5"/>
    <w:rsid w:val="00D730E6"/>
    <w:rsid w:val="00D7328D"/>
    <w:rsid w:val="00D736EF"/>
    <w:rsid w:val="00D741BF"/>
    <w:rsid w:val="00D74FD0"/>
    <w:rsid w:val="00D75863"/>
    <w:rsid w:val="00D75B33"/>
    <w:rsid w:val="00D773F1"/>
    <w:rsid w:val="00D81561"/>
    <w:rsid w:val="00D8170B"/>
    <w:rsid w:val="00D8210F"/>
    <w:rsid w:val="00D83753"/>
    <w:rsid w:val="00D84788"/>
    <w:rsid w:val="00D84A6B"/>
    <w:rsid w:val="00D865A6"/>
    <w:rsid w:val="00D86E9D"/>
    <w:rsid w:val="00D9038E"/>
    <w:rsid w:val="00D90797"/>
    <w:rsid w:val="00D90E7B"/>
    <w:rsid w:val="00D918BE"/>
    <w:rsid w:val="00D919D7"/>
    <w:rsid w:val="00D91AF8"/>
    <w:rsid w:val="00D91F1E"/>
    <w:rsid w:val="00D92542"/>
    <w:rsid w:val="00D92C1E"/>
    <w:rsid w:val="00D9395A"/>
    <w:rsid w:val="00D94EEF"/>
    <w:rsid w:val="00D95205"/>
    <w:rsid w:val="00D95623"/>
    <w:rsid w:val="00D95A56"/>
    <w:rsid w:val="00D95C6A"/>
    <w:rsid w:val="00D96370"/>
    <w:rsid w:val="00D96B02"/>
    <w:rsid w:val="00DA0D33"/>
    <w:rsid w:val="00DA0EF3"/>
    <w:rsid w:val="00DA2399"/>
    <w:rsid w:val="00DA2678"/>
    <w:rsid w:val="00DA2C28"/>
    <w:rsid w:val="00DA2C69"/>
    <w:rsid w:val="00DA2D8A"/>
    <w:rsid w:val="00DA3133"/>
    <w:rsid w:val="00DA3DB6"/>
    <w:rsid w:val="00DA4080"/>
    <w:rsid w:val="00DA47AC"/>
    <w:rsid w:val="00DA5E96"/>
    <w:rsid w:val="00DA6093"/>
    <w:rsid w:val="00DA60A3"/>
    <w:rsid w:val="00DA6230"/>
    <w:rsid w:val="00DA7321"/>
    <w:rsid w:val="00DA7474"/>
    <w:rsid w:val="00DA7947"/>
    <w:rsid w:val="00DA7DCC"/>
    <w:rsid w:val="00DB021D"/>
    <w:rsid w:val="00DB103E"/>
    <w:rsid w:val="00DB1444"/>
    <w:rsid w:val="00DB3471"/>
    <w:rsid w:val="00DB3A8C"/>
    <w:rsid w:val="00DB44D5"/>
    <w:rsid w:val="00DB4BCB"/>
    <w:rsid w:val="00DB64C5"/>
    <w:rsid w:val="00DB7ADF"/>
    <w:rsid w:val="00DC1114"/>
    <w:rsid w:val="00DC127C"/>
    <w:rsid w:val="00DC3D9E"/>
    <w:rsid w:val="00DC42CC"/>
    <w:rsid w:val="00DC4951"/>
    <w:rsid w:val="00DC49B9"/>
    <w:rsid w:val="00DC5ED0"/>
    <w:rsid w:val="00DC5EDD"/>
    <w:rsid w:val="00DC6923"/>
    <w:rsid w:val="00DC6A0F"/>
    <w:rsid w:val="00DD0585"/>
    <w:rsid w:val="00DD1635"/>
    <w:rsid w:val="00DD1D17"/>
    <w:rsid w:val="00DD1F76"/>
    <w:rsid w:val="00DD313F"/>
    <w:rsid w:val="00DD475A"/>
    <w:rsid w:val="00DD4EFA"/>
    <w:rsid w:val="00DD69D6"/>
    <w:rsid w:val="00DD6A34"/>
    <w:rsid w:val="00DE0E23"/>
    <w:rsid w:val="00DE10AA"/>
    <w:rsid w:val="00DE1AE9"/>
    <w:rsid w:val="00DE1E99"/>
    <w:rsid w:val="00DE2FF2"/>
    <w:rsid w:val="00DE5E9B"/>
    <w:rsid w:val="00DE7005"/>
    <w:rsid w:val="00DE7983"/>
    <w:rsid w:val="00DF005B"/>
    <w:rsid w:val="00DF2307"/>
    <w:rsid w:val="00DF3BE8"/>
    <w:rsid w:val="00DF3CAF"/>
    <w:rsid w:val="00DF4A75"/>
    <w:rsid w:val="00DF4AFE"/>
    <w:rsid w:val="00DF50DF"/>
    <w:rsid w:val="00DF5909"/>
    <w:rsid w:val="00DF5E1D"/>
    <w:rsid w:val="00DF6209"/>
    <w:rsid w:val="00DF6E5D"/>
    <w:rsid w:val="00DF7384"/>
    <w:rsid w:val="00DF7C39"/>
    <w:rsid w:val="00E01282"/>
    <w:rsid w:val="00E01CED"/>
    <w:rsid w:val="00E02613"/>
    <w:rsid w:val="00E02961"/>
    <w:rsid w:val="00E03306"/>
    <w:rsid w:val="00E0417C"/>
    <w:rsid w:val="00E044E4"/>
    <w:rsid w:val="00E0490D"/>
    <w:rsid w:val="00E04A46"/>
    <w:rsid w:val="00E04CF9"/>
    <w:rsid w:val="00E050D0"/>
    <w:rsid w:val="00E05D24"/>
    <w:rsid w:val="00E05EE3"/>
    <w:rsid w:val="00E065E2"/>
    <w:rsid w:val="00E06704"/>
    <w:rsid w:val="00E06D0A"/>
    <w:rsid w:val="00E06F65"/>
    <w:rsid w:val="00E07AC0"/>
    <w:rsid w:val="00E07BC7"/>
    <w:rsid w:val="00E07BEF"/>
    <w:rsid w:val="00E1126E"/>
    <w:rsid w:val="00E11F2A"/>
    <w:rsid w:val="00E1223E"/>
    <w:rsid w:val="00E1237E"/>
    <w:rsid w:val="00E12B77"/>
    <w:rsid w:val="00E13301"/>
    <w:rsid w:val="00E13922"/>
    <w:rsid w:val="00E13D19"/>
    <w:rsid w:val="00E14128"/>
    <w:rsid w:val="00E1422F"/>
    <w:rsid w:val="00E14AE7"/>
    <w:rsid w:val="00E14C1E"/>
    <w:rsid w:val="00E14D60"/>
    <w:rsid w:val="00E15F60"/>
    <w:rsid w:val="00E16334"/>
    <w:rsid w:val="00E17AB2"/>
    <w:rsid w:val="00E17EDA"/>
    <w:rsid w:val="00E17F27"/>
    <w:rsid w:val="00E2014B"/>
    <w:rsid w:val="00E20489"/>
    <w:rsid w:val="00E20B02"/>
    <w:rsid w:val="00E20F6C"/>
    <w:rsid w:val="00E216B5"/>
    <w:rsid w:val="00E21A82"/>
    <w:rsid w:val="00E21EF4"/>
    <w:rsid w:val="00E22167"/>
    <w:rsid w:val="00E224B0"/>
    <w:rsid w:val="00E25019"/>
    <w:rsid w:val="00E2574A"/>
    <w:rsid w:val="00E2721B"/>
    <w:rsid w:val="00E33155"/>
    <w:rsid w:val="00E33157"/>
    <w:rsid w:val="00E33AF1"/>
    <w:rsid w:val="00E33D4D"/>
    <w:rsid w:val="00E33E1C"/>
    <w:rsid w:val="00E3498B"/>
    <w:rsid w:val="00E349DD"/>
    <w:rsid w:val="00E34AE6"/>
    <w:rsid w:val="00E3618B"/>
    <w:rsid w:val="00E366E2"/>
    <w:rsid w:val="00E36BB7"/>
    <w:rsid w:val="00E36D85"/>
    <w:rsid w:val="00E37155"/>
    <w:rsid w:val="00E371D8"/>
    <w:rsid w:val="00E40961"/>
    <w:rsid w:val="00E40F22"/>
    <w:rsid w:val="00E414E2"/>
    <w:rsid w:val="00E41822"/>
    <w:rsid w:val="00E42AE8"/>
    <w:rsid w:val="00E432A3"/>
    <w:rsid w:val="00E43901"/>
    <w:rsid w:val="00E442A4"/>
    <w:rsid w:val="00E44F75"/>
    <w:rsid w:val="00E459DD"/>
    <w:rsid w:val="00E46D81"/>
    <w:rsid w:val="00E47F7D"/>
    <w:rsid w:val="00E5002B"/>
    <w:rsid w:val="00E50A24"/>
    <w:rsid w:val="00E50AAD"/>
    <w:rsid w:val="00E50C13"/>
    <w:rsid w:val="00E518A7"/>
    <w:rsid w:val="00E51B8E"/>
    <w:rsid w:val="00E51E3C"/>
    <w:rsid w:val="00E52DF7"/>
    <w:rsid w:val="00E530FB"/>
    <w:rsid w:val="00E54221"/>
    <w:rsid w:val="00E54EA1"/>
    <w:rsid w:val="00E551A6"/>
    <w:rsid w:val="00E56827"/>
    <w:rsid w:val="00E56A2C"/>
    <w:rsid w:val="00E57531"/>
    <w:rsid w:val="00E57A72"/>
    <w:rsid w:val="00E61CD0"/>
    <w:rsid w:val="00E620B6"/>
    <w:rsid w:val="00E62D5A"/>
    <w:rsid w:val="00E63335"/>
    <w:rsid w:val="00E63EDD"/>
    <w:rsid w:val="00E64C1F"/>
    <w:rsid w:val="00E6511D"/>
    <w:rsid w:val="00E65563"/>
    <w:rsid w:val="00E656B7"/>
    <w:rsid w:val="00E65DC5"/>
    <w:rsid w:val="00E65DEC"/>
    <w:rsid w:val="00E67806"/>
    <w:rsid w:val="00E715F3"/>
    <w:rsid w:val="00E72352"/>
    <w:rsid w:val="00E7299F"/>
    <w:rsid w:val="00E730B2"/>
    <w:rsid w:val="00E73515"/>
    <w:rsid w:val="00E739BE"/>
    <w:rsid w:val="00E73CA0"/>
    <w:rsid w:val="00E74230"/>
    <w:rsid w:val="00E75898"/>
    <w:rsid w:val="00E76F08"/>
    <w:rsid w:val="00E80809"/>
    <w:rsid w:val="00E8246B"/>
    <w:rsid w:val="00E82829"/>
    <w:rsid w:val="00E83262"/>
    <w:rsid w:val="00E835C0"/>
    <w:rsid w:val="00E83909"/>
    <w:rsid w:val="00E83C9D"/>
    <w:rsid w:val="00E848AA"/>
    <w:rsid w:val="00E849DA"/>
    <w:rsid w:val="00E85F50"/>
    <w:rsid w:val="00E86923"/>
    <w:rsid w:val="00E90360"/>
    <w:rsid w:val="00E9092F"/>
    <w:rsid w:val="00E92460"/>
    <w:rsid w:val="00E9253F"/>
    <w:rsid w:val="00E9284B"/>
    <w:rsid w:val="00E933A7"/>
    <w:rsid w:val="00E94E99"/>
    <w:rsid w:val="00E954A4"/>
    <w:rsid w:val="00E955D5"/>
    <w:rsid w:val="00E969A7"/>
    <w:rsid w:val="00E96B49"/>
    <w:rsid w:val="00E979A6"/>
    <w:rsid w:val="00EA0ACE"/>
    <w:rsid w:val="00EA1803"/>
    <w:rsid w:val="00EA1C58"/>
    <w:rsid w:val="00EA2EF6"/>
    <w:rsid w:val="00EA33DE"/>
    <w:rsid w:val="00EA41A2"/>
    <w:rsid w:val="00EA4B06"/>
    <w:rsid w:val="00EA4C53"/>
    <w:rsid w:val="00EA4CA0"/>
    <w:rsid w:val="00EA58C5"/>
    <w:rsid w:val="00EA5909"/>
    <w:rsid w:val="00EA677C"/>
    <w:rsid w:val="00EA6968"/>
    <w:rsid w:val="00EA73AD"/>
    <w:rsid w:val="00EA7451"/>
    <w:rsid w:val="00EA788F"/>
    <w:rsid w:val="00EA7DAE"/>
    <w:rsid w:val="00EB0BB9"/>
    <w:rsid w:val="00EB143B"/>
    <w:rsid w:val="00EB1AF9"/>
    <w:rsid w:val="00EB1C49"/>
    <w:rsid w:val="00EB2190"/>
    <w:rsid w:val="00EB33A5"/>
    <w:rsid w:val="00EB50F0"/>
    <w:rsid w:val="00EB5DB0"/>
    <w:rsid w:val="00EB5F67"/>
    <w:rsid w:val="00EB6B67"/>
    <w:rsid w:val="00EB7E3B"/>
    <w:rsid w:val="00EB7FE4"/>
    <w:rsid w:val="00EC00BE"/>
    <w:rsid w:val="00EC0534"/>
    <w:rsid w:val="00EC13D6"/>
    <w:rsid w:val="00EC14F8"/>
    <w:rsid w:val="00EC1A78"/>
    <w:rsid w:val="00EC433E"/>
    <w:rsid w:val="00EC537F"/>
    <w:rsid w:val="00EC554A"/>
    <w:rsid w:val="00EC6BE0"/>
    <w:rsid w:val="00EC7BDB"/>
    <w:rsid w:val="00ED0711"/>
    <w:rsid w:val="00ED0979"/>
    <w:rsid w:val="00ED126C"/>
    <w:rsid w:val="00ED1334"/>
    <w:rsid w:val="00ED1B81"/>
    <w:rsid w:val="00ED2323"/>
    <w:rsid w:val="00ED2A53"/>
    <w:rsid w:val="00ED34B4"/>
    <w:rsid w:val="00ED384C"/>
    <w:rsid w:val="00ED4029"/>
    <w:rsid w:val="00ED4CFD"/>
    <w:rsid w:val="00ED50CE"/>
    <w:rsid w:val="00ED514B"/>
    <w:rsid w:val="00ED6C9B"/>
    <w:rsid w:val="00EE0E97"/>
    <w:rsid w:val="00EE2B94"/>
    <w:rsid w:val="00EE3606"/>
    <w:rsid w:val="00EE40D9"/>
    <w:rsid w:val="00EE45F9"/>
    <w:rsid w:val="00EE5386"/>
    <w:rsid w:val="00EE56FB"/>
    <w:rsid w:val="00EE70B6"/>
    <w:rsid w:val="00EF0309"/>
    <w:rsid w:val="00EF06BA"/>
    <w:rsid w:val="00EF0725"/>
    <w:rsid w:val="00EF10E3"/>
    <w:rsid w:val="00EF1D47"/>
    <w:rsid w:val="00EF327F"/>
    <w:rsid w:val="00EF3371"/>
    <w:rsid w:val="00EF3390"/>
    <w:rsid w:val="00EF3B19"/>
    <w:rsid w:val="00EF3C66"/>
    <w:rsid w:val="00EF4DE3"/>
    <w:rsid w:val="00EF4E14"/>
    <w:rsid w:val="00EF5413"/>
    <w:rsid w:val="00EF5B82"/>
    <w:rsid w:val="00EF6846"/>
    <w:rsid w:val="00EF7843"/>
    <w:rsid w:val="00EF7934"/>
    <w:rsid w:val="00EF7964"/>
    <w:rsid w:val="00EF7A60"/>
    <w:rsid w:val="00EF7CC1"/>
    <w:rsid w:val="00EF7F19"/>
    <w:rsid w:val="00EF7F26"/>
    <w:rsid w:val="00F01643"/>
    <w:rsid w:val="00F01788"/>
    <w:rsid w:val="00F01943"/>
    <w:rsid w:val="00F03579"/>
    <w:rsid w:val="00F03AC7"/>
    <w:rsid w:val="00F03D90"/>
    <w:rsid w:val="00F04248"/>
    <w:rsid w:val="00F04484"/>
    <w:rsid w:val="00F061F9"/>
    <w:rsid w:val="00F07741"/>
    <w:rsid w:val="00F07EBF"/>
    <w:rsid w:val="00F1006C"/>
    <w:rsid w:val="00F10EC4"/>
    <w:rsid w:val="00F124BE"/>
    <w:rsid w:val="00F12A36"/>
    <w:rsid w:val="00F1328A"/>
    <w:rsid w:val="00F13968"/>
    <w:rsid w:val="00F13C5B"/>
    <w:rsid w:val="00F13D9B"/>
    <w:rsid w:val="00F14FE3"/>
    <w:rsid w:val="00F1521D"/>
    <w:rsid w:val="00F156BC"/>
    <w:rsid w:val="00F15A22"/>
    <w:rsid w:val="00F15B90"/>
    <w:rsid w:val="00F15ED5"/>
    <w:rsid w:val="00F165EB"/>
    <w:rsid w:val="00F16B8D"/>
    <w:rsid w:val="00F16D3B"/>
    <w:rsid w:val="00F16DD9"/>
    <w:rsid w:val="00F16FE9"/>
    <w:rsid w:val="00F17D9C"/>
    <w:rsid w:val="00F20336"/>
    <w:rsid w:val="00F21BDC"/>
    <w:rsid w:val="00F224E2"/>
    <w:rsid w:val="00F22B07"/>
    <w:rsid w:val="00F23E40"/>
    <w:rsid w:val="00F253C4"/>
    <w:rsid w:val="00F26094"/>
    <w:rsid w:val="00F2698E"/>
    <w:rsid w:val="00F2754F"/>
    <w:rsid w:val="00F27C91"/>
    <w:rsid w:val="00F31730"/>
    <w:rsid w:val="00F31BAE"/>
    <w:rsid w:val="00F32258"/>
    <w:rsid w:val="00F328F4"/>
    <w:rsid w:val="00F33642"/>
    <w:rsid w:val="00F336DC"/>
    <w:rsid w:val="00F33FC7"/>
    <w:rsid w:val="00F34180"/>
    <w:rsid w:val="00F34B2D"/>
    <w:rsid w:val="00F359A3"/>
    <w:rsid w:val="00F36041"/>
    <w:rsid w:val="00F37608"/>
    <w:rsid w:val="00F37F94"/>
    <w:rsid w:val="00F41892"/>
    <w:rsid w:val="00F4204C"/>
    <w:rsid w:val="00F425D6"/>
    <w:rsid w:val="00F4332A"/>
    <w:rsid w:val="00F44A6A"/>
    <w:rsid w:val="00F46DE7"/>
    <w:rsid w:val="00F47F78"/>
    <w:rsid w:val="00F5070C"/>
    <w:rsid w:val="00F50D02"/>
    <w:rsid w:val="00F5154E"/>
    <w:rsid w:val="00F5163A"/>
    <w:rsid w:val="00F51839"/>
    <w:rsid w:val="00F528EE"/>
    <w:rsid w:val="00F52A62"/>
    <w:rsid w:val="00F52B23"/>
    <w:rsid w:val="00F53763"/>
    <w:rsid w:val="00F53820"/>
    <w:rsid w:val="00F54E38"/>
    <w:rsid w:val="00F5523B"/>
    <w:rsid w:val="00F55FEA"/>
    <w:rsid w:val="00F5672A"/>
    <w:rsid w:val="00F56E2E"/>
    <w:rsid w:val="00F56ED6"/>
    <w:rsid w:val="00F57325"/>
    <w:rsid w:val="00F57D00"/>
    <w:rsid w:val="00F60497"/>
    <w:rsid w:val="00F614B3"/>
    <w:rsid w:val="00F615D9"/>
    <w:rsid w:val="00F61D63"/>
    <w:rsid w:val="00F621D9"/>
    <w:rsid w:val="00F622AE"/>
    <w:rsid w:val="00F6244B"/>
    <w:rsid w:val="00F62755"/>
    <w:rsid w:val="00F62B48"/>
    <w:rsid w:val="00F62CAC"/>
    <w:rsid w:val="00F6326A"/>
    <w:rsid w:val="00F640F2"/>
    <w:rsid w:val="00F64445"/>
    <w:rsid w:val="00F647CD"/>
    <w:rsid w:val="00F64C95"/>
    <w:rsid w:val="00F64D90"/>
    <w:rsid w:val="00F70205"/>
    <w:rsid w:val="00F70698"/>
    <w:rsid w:val="00F706AF"/>
    <w:rsid w:val="00F70AEA"/>
    <w:rsid w:val="00F7143F"/>
    <w:rsid w:val="00F715FC"/>
    <w:rsid w:val="00F72FDA"/>
    <w:rsid w:val="00F7373B"/>
    <w:rsid w:val="00F73BE3"/>
    <w:rsid w:val="00F740CC"/>
    <w:rsid w:val="00F751F6"/>
    <w:rsid w:val="00F76233"/>
    <w:rsid w:val="00F7647B"/>
    <w:rsid w:val="00F76627"/>
    <w:rsid w:val="00F76771"/>
    <w:rsid w:val="00F771E5"/>
    <w:rsid w:val="00F776BF"/>
    <w:rsid w:val="00F80A4F"/>
    <w:rsid w:val="00F814E9"/>
    <w:rsid w:val="00F81ADF"/>
    <w:rsid w:val="00F82785"/>
    <w:rsid w:val="00F83BCE"/>
    <w:rsid w:val="00F84D3B"/>
    <w:rsid w:val="00F85391"/>
    <w:rsid w:val="00F85E28"/>
    <w:rsid w:val="00F86B57"/>
    <w:rsid w:val="00F872D4"/>
    <w:rsid w:val="00F873CC"/>
    <w:rsid w:val="00F878DC"/>
    <w:rsid w:val="00F87DF5"/>
    <w:rsid w:val="00F90655"/>
    <w:rsid w:val="00F906A8"/>
    <w:rsid w:val="00F91194"/>
    <w:rsid w:val="00F91E50"/>
    <w:rsid w:val="00F92028"/>
    <w:rsid w:val="00F9349A"/>
    <w:rsid w:val="00F93D17"/>
    <w:rsid w:val="00F94207"/>
    <w:rsid w:val="00F94230"/>
    <w:rsid w:val="00F950B7"/>
    <w:rsid w:val="00F96FC6"/>
    <w:rsid w:val="00F97FC1"/>
    <w:rsid w:val="00FA0936"/>
    <w:rsid w:val="00FA0FAC"/>
    <w:rsid w:val="00FA15FE"/>
    <w:rsid w:val="00FA1AE3"/>
    <w:rsid w:val="00FA1BAF"/>
    <w:rsid w:val="00FA1CBB"/>
    <w:rsid w:val="00FA2915"/>
    <w:rsid w:val="00FA445D"/>
    <w:rsid w:val="00FA5C46"/>
    <w:rsid w:val="00FA69F8"/>
    <w:rsid w:val="00FA6DD7"/>
    <w:rsid w:val="00FA7756"/>
    <w:rsid w:val="00FA7798"/>
    <w:rsid w:val="00FB0091"/>
    <w:rsid w:val="00FB0BE8"/>
    <w:rsid w:val="00FB258F"/>
    <w:rsid w:val="00FB27B4"/>
    <w:rsid w:val="00FB29A8"/>
    <w:rsid w:val="00FB2B25"/>
    <w:rsid w:val="00FB3941"/>
    <w:rsid w:val="00FB44D4"/>
    <w:rsid w:val="00FB4534"/>
    <w:rsid w:val="00FB4AC9"/>
    <w:rsid w:val="00FB5685"/>
    <w:rsid w:val="00FB589E"/>
    <w:rsid w:val="00FB6A3C"/>
    <w:rsid w:val="00FB75B4"/>
    <w:rsid w:val="00FB7BFE"/>
    <w:rsid w:val="00FC02B5"/>
    <w:rsid w:val="00FC0A71"/>
    <w:rsid w:val="00FC1EEC"/>
    <w:rsid w:val="00FC3288"/>
    <w:rsid w:val="00FC338A"/>
    <w:rsid w:val="00FC3419"/>
    <w:rsid w:val="00FC60C8"/>
    <w:rsid w:val="00FC6FCF"/>
    <w:rsid w:val="00FC7317"/>
    <w:rsid w:val="00FC7486"/>
    <w:rsid w:val="00FC7BCD"/>
    <w:rsid w:val="00FC7E48"/>
    <w:rsid w:val="00FC7E69"/>
    <w:rsid w:val="00FD0BA2"/>
    <w:rsid w:val="00FD0F8F"/>
    <w:rsid w:val="00FD14C7"/>
    <w:rsid w:val="00FD2028"/>
    <w:rsid w:val="00FD3112"/>
    <w:rsid w:val="00FD393F"/>
    <w:rsid w:val="00FD4199"/>
    <w:rsid w:val="00FD49A2"/>
    <w:rsid w:val="00FD4D25"/>
    <w:rsid w:val="00FD532A"/>
    <w:rsid w:val="00FD5365"/>
    <w:rsid w:val="00FD5E1F"/>
    <w:rsid w:val="00FD5FF0"/>
    <w:rsid w:val="00FD64B8"/>
    <w:rsid w:val="00FD6EBE"/>
    <w:rsid w:val="00FD6FBB"/>
    <w:rsid w:val="00FD7619"/>
    <w:rsid w:val="00FD7A7A"/>
    <w:rsid w:val="00FD7AD2"/>
    <w:rsid w:val="00FE0905"/>
    <w:rsid w:val="00FE0A0E"/>
    <w:rsid w:val="00FE2D65"/>
    <w:rsid w:val="00FE2F18"/>
    <w:rsid w:val="00FE3E8A"/>
    <w:rsid w:val="00FE4CD9"/>
    <w:rsid w:val="00FE5079"/>
    <w:rsid w:val="00FE512A"/>
    <w:rsid w:val="00FE541A"/>
    <w:rsid w:val="00FE6FCD"/>
    <w:rsid w:val="00FE76F5"/>
    <w:rsid w:val="00FF1A25"/>
    <w:rsid w:val="00FF1A40"/>
    <w:rsid w:val="00FF1BB3"/>
    <w:rsid w:val="00FF1DE6"/>
    <w:rsid w:val="00FF20AF"/>
    <w:rsid w:val="00FF2431"/>
    <w:rsid w:val="00FF27E4"/>
    <w:rsid w:val="00FF2D60"/>
    <w:rsid w:val="00FF2F2F"/>
    <w:rsid w:val="00FF3F76"/>
    <w:rsid w:val="00FF408B"/>
    <w:rsid w:val="00FF5381"/>
    <w:rsid w:val="00FF6209"/>
    <w:rsid w:val="00FF7CC5"/>
    <w:rsid w:val="00FF7D52"/>
    <w:rsid w:val="0757641B"/>
    <w:rsid w:val="0AA36E8F"/>
    <w:rsid w:val="0D8C5246"/>
    <w:rsid w:val="1EAF32E5"/>
    <w:rsid w:val="24215C55"/>
    <w:rsid w:val="26671392"/>
    <w:rsid w:val="2880617F"/>
    <w:rsid w:val="2C9F34F1"/>
    <w:rsid w:val="48046EB6"/>
    <w:rsid w:val="52E67F32"/>
    <w:rsid w:val="5715646F"/>
    <w:rsid w:val="58982D68"/>
    <w:rsid w:val="63872F69"/>
    <w:rsid w:val="66BB049A"/>
    <w:rsid w:val="6729654F"/>
    <w:rsid w:val="7F4F4D6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fillcolor="#868686" strokecolor="#868686">
      <v:fill color="#868686"/>
      <v:stroke color="#868686" weight="22e-5mm"/>
    </o:shapedefaults>
    <o:shapelayout v:ext="edit">
      <o:idmap v:ext="edit" data="1"/>
      <o:rules v:ext="edit">
        <o:r id="V:Rule3" type="connector" idref="#AutoShape 23"/>
        <o:r id="V:Rule4" type="connector" idref="#AutoShape 2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qFormat="1"/>
    <w:lsdException w:name="No List" w:uiPriority="99"/>
    <w:lsdException w:name="Outline List 1" w:uiPriority="99"/>
    <w:lsdException w:name="Outline List 2" w:uiPriority="99"/>
    <w:lsdException w:name="Outline List 3"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849DA"/>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A97CC3"/>
    <w:pPr>
      <w:keepNext/>
      <w:numPr>
        <w:numId w:val="1"/>
      </w:numPr>
      <w:tabs>
        <w:tab w:val="left" w:pos="567"/>
      </w:tabs>
      <w:spacing w:before="360" w:after="120"/>
      <w:outlineLvl w:val="0"/>
    </w:pPr>
    <w:rPr>
      <w:rFonts w:ascii="Arial" w:eastAsia="宋体" w:hAnsi="Arial"/>
      <w:b/>
      <w:kern w:val="32"/>
      <w:sz w:val="28"/>
      <w:lang w:eastAsia="zh-CN"/>
    </w:rPr>
  </w:style>
  <w:style w:type="paragraph" w:styleId="2">
    <w:name w:val="heading 2"/>
    <w:basedOn w:val="a"/>
    <w:next w:val="a0"/>
    <w:link w:val="2Char"/>
    <w:qFormat/>
    <w:rsid w:val="00A97CC3"/>
    <w:pPr>
      <w:keepNext/>
      <w:numPr>
        <w:ilvl w:val="1"/>
        <w:numId w:val="1"/>
      </w:numPr>
      <w:tabs>
        <w:tab w:val="clear" w:pos="575"/>
        <w:tab w:val="left" w:pos="-806"/>
      </w:tabs>
      <w:spacing w:before="240" w:after="60"/>
      <w:outlineLvl w:val="1"/>
    </w:pPr>
    <w:rPr>
      <w:rFonts w:ascii="Arial" w:eastAsia="MS Mincho" w:hAnsi="Arial"/>
      <w:b/>
      <w:lang w:eastAsia="zh-CN"/>
    </w:rPr>
  </w:style>
  <w:style w:type="paragraph" w:styleId="3">
    <w:name w:val="heading 3"/>
    <w:basedOn w:val="a"/>
    <w:next w:val="a"/>
    <w:qFormat/>
    <w:rsid w:val="00A97CC3"/>
    <w:pPr>
      <w:keepNext/>
      <w:numPr>
        <w:ilvl w:val="2"/>
        <w:numId w:val="1"/>
      </w:numPr>
      <w:tabs>
        <w:tab w:val="clear" w:pos="720"/>
        <w:tab w:val="left" w:pos="-5500"/>
      </w:tabs>
      <w:spacing w:before="120" w:after="180"/>
      <w:outlineLvl w:val="2"/>
    </w:pPr>
    <w:rPr>
      <w:rFonts w:ascii="Arial" w:eastAsia="MS Mincho" w:hAnsi="Arial"/>
      <w:sz w:val="28"/>
    </w:rPr>
  </w:style>
  <w:style w:type="paragraph" w:styleId="4">
    <w:name w:val="heading 4"/>
    <w:aliases w:val="h4,H4,H41,h41,H42,h42,H43,h43,H411,h411,H421,h421,H44,h44,H412,h412,H422,h422,H431,h431,H45,h45,H413,h413,H423,h423,H432,h432,H46,h46,H47,h47,Memo Heading 4,Memo Heading 5,heading 4"/>
    <w:basedOn w:val="a"/>
    <w:next w:val="a"/>
    <w:qFormat/>
    <w:rsid w:val="00A97CC3"/>
    <w:pPr>
      <w:keepNext/>
      <w:numPr>
        <w:ilvl w:val="3"/>
        <w:numId w:val="1"/>
      </w:numPr>
      <w:tabs>
        <w:tab w:val="clear" w:pos="864"/>
        <w:tab w:val="left" w:pos="-5500"/>
      </w:tabs>
      <w:spacing w:before="120" w:after="180"/>
      <w:outlineLvl w:val="3"/>
    </w:pPr>
    <w:rPr>
      <w:rFonts w:ascii="Arial" w:eastAsia="Arial" w:hAnsi="Arial"/>
      <w:sz w:val="24"/>
    </w:rPr>
  </w:style>
  <w:style w:type="paragraph" w:styleId="5">
    <w:name w:val="heading 5"/>
    <w:basedOn w:val="a"/>
    <w:next w:val="a"/>
    <w:link w:val="5Char"/>
    <w:qFormat/>
    <w:rsid w:val="00A97CC3"/>
    <w:pPr>
      <w:keepNext/>
      <w:keepLines/>
      <w:numPr>
        <w:ilvl w:val="4"/>
        <w:numId w:val="1"/>
      </w:numPr>
      <w:tabs>
        <w:tab w:val="left" w:pos="1008"/>
      </w:tabs>
      <w:spacing w:before="280" w:after="290" w:line="376" w:lineRule="auto"/>
      <w:outlineLvl w:val="4"/>
    </w:pPr>
    <w:rPr>
      <w:b/>
      <w:bCs/>
      <w:sz w:val="28"/>
      <w:szCs w:val="28"/>
    </w:rPr>
  </w:style>
  <w:style w:type="paragraph" w:styleId="6">
    <w:name w:val="heading 6"/>
    <w:basedOn w:val="a"/>
    <w:next w:val="a"/>
    <w:qFormat/>
    <w:rsid w:val="00A97CC3"/>
    <w:pPr>
      <w:keepNext/>
      <w:keepLines/>
      <w:numPr>
        <w:ilvl w:val="5"/>
        <w:numId w:val="1"/>
      </w:numPr>
      <w:tabs>
        <w:tab w:val="left" w:pos="1151"/>
      </w:tabs>
      <w:spacing w:before="240" w:after="64" w:line="317" w:lineRule="auto"/>
      <w:outlineLvl w:val="5"/>
    </w:pPr>
    <w:rPr>
      <w:rFonts w:ascii="Arial" w:eastAsia="黑体" w:hAnsi="Arial"/>
      <w:b/>
      <w:sz w:val="24"/>
    </w:rPr>
  </w:style>
  <w:style w:type="paragraph" w:styleId="7">
    <w:name w:val="heading 7"/>
    <w:basedOn w:val="a"/>
    <w:next w:val="a"/>
    <w:qFormat/>
    <w:rsid w:val="00A97CC3"/>
    <w:pPr>
      <w:keepNext/>
      <w:keepLines/>
      <w:numPr>
        <w:ilvl w:val="6"/>
        <w:numId w:val="1"/>
      </w:numPr>
      <w:tabs>
        <w:tab w:val="left" w:pos="1296"/>
      </w:tabs>
      <w:spacing w:before="240" w:after="64" w:line="317" w:lineRule="auto"/>
      <w:outlineLvl w:val="6"/>
    </w:pPr>
    <w:rPr>
      <w:b/>
      <w:sz w:val="24"/>
    </w:rPr>
  </w:style>
  <w:style w:type="paragraph" w:styleId="8">
    <w:name w:val="heading 8"/>
    <w:basedOn w:val="a"/>
    <w:next w:val="a"/>
    <w:qFormat/>
    <w:rsid w:val="00A97CC3"/>
    <w:pPr>
      <w:keepNext/>
      <w:keepLines/>
      <w:numPr>
        <w:ilvl w:val="7"/>
        <w:numId w:val="1"/>
      </w:numPr>
      <w:tabs>
        <w:tab w:val="left" w:pos="1440"/>
      </w:tabs>
      <w:spacing w:before="240" w:after="64" w:line="317" w:lineRule="auto"/>
      <w:outlineLvl w:val="7"/>
    </w:pPr>
    <w:rPr>
      <w:rFonts w:ascii="Arial" w:eastAsia="黑体" w:hAnsi="Arial"/>
      <w:sz w:val="24"/>
    </w:rPr>
  </w:style>
  <w:style w:type="paragraph" w:styleId="9">
    <w:name w:val="heading 9"/>
    <w:basedOn w:val="a"/>
    <w:next w:val="a"/>
    <w:qFormat/>
    <w:rsid w:val="00A97CC3"/>
    <w:pPr>
      <w:keepNext/>
      <w:keepLines/>
      <w:numPr>
        <w:ilvl w:val="8"/>
        <w:numId w:val="1"/>
      </w:numPr>
      <w:tabs>
        <w:tab w:val="left" w:pos="1583"/>
      </w:tabs>
      <w:spacing w:before="240" w:after="64" w:line="317" w:lineRule="auto"/>
      <w:outlineLvl w:val="8"/>
    </w:pPr>
    <w:rPr>
      <w:rFonts w:ascii="Arial" w:eastAsia="黑体" w:hAnsi="Arial"/>
      <w:sz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TACChar">
    <w:name w:val="TAC Char"/>
    <w:link w:val="TAC"/>
    <w:rsid w:val="00A97CC3"/>
    <w:rPr>
      <w:rFonts w:ascii="Arial" w:hAnsi="Arial"/>
      <w:sz w:val="18"/>
      <w:lang w:val="en-GB" w:eastAsia="en-US"/>
    </w:rPr>
  </w:style>
  <w:style w:type="character" w:styleId="a4">
    <w:name w:val="Strong"/>
    <w:qFormat/>
    <w:rsid w:val="00A97CC3"/>
    <w:rPr>
      <w:rFonts w:ascii="Arial" w:eastAsia="宋体" w:hAnsi="Arial" w:cs="Arial"/>
      <w:b/>
      <w:bCs/>
      <w:color w:val="0000FF"/>
      <w:kern w:val="2"/>
      <w:lang w:val="en-GB" w:eastAsia="zh-CN" w:bidi="ar-SA"/>
    </w:rPr>
  </w:style>
  <w:style w:type="character" w:customStyle="1" w:styleId="2Char">
    <w:name w:val="标题 2 Char"/>
    <w:link w:val="2"/>
    <w:rsid w:val="00A97CC3"/>
    <w:rPr>
      <w:rFonts w:ascii="Arial" w:eastAsia="MS Mincho" w:hAnsi="Arial"/>
      <w:b/>
    </w:rPr>
  </w:style>
  <w:style w:type="character" w:styleId="a5">
    <w:name w:val="page number"/>
    <w:basedOn w:val="a1"/>
    <w:rsid w:val="00A97CC3"/>
  </w:style>
  <w:style w:type="character" w:styleId="a6">
    <w:name w:val="Placeholder Text"/>
    <w:uiPriority w:val="99"/>
    <w:semiHidden/>
    <w:rsid w:val="00A97CC3"/>
    <w:rPr>
      <w:color w:val="808080"/>
    </w:rPr>
  </w:style>
  <w:style w:type="character" w:styleId="a7">
    <w:name w:val="annotation reference"/>
    <w:rsid w:val="00A97CC3"/>
    <w:rPr>
      <w:sz w:val="21"/>
    </w:rPr>
  </w:style>
  <w:style w:type="character" w:styleId="a8">
    <w:name w:val="footnote reference"/>
    <w:rsid w:val="00A97CC3"/>
    <w:rPr>
      <w:vertAlign w:val="superscript"/>
    </w:rPr>
  </w:style>
  <w:style w:type="character" w:customStyle="1" w:styleId="Char">
    <w:name w:val="题注 Char"/>
    <w:link w:val="a9"/>
    <w:rsid w:val="00A97CC3"/>
    <w:rPr>
      <w:lang w:val="en-GB" w:eastAsia="en-US"/>
    </w:rPr>
  </w:style>
  <w:style w:type="character" w:customStyle="1" w:styleId="Char0">
    <w:name w:val="页眉 Char"/>
    <w:link w:val="aa"/>
    <w:rsid w:val="00A97CC3"/>
    <w:rPr>
      <w:rFonts w:ascii="Arial" w:eastAsia="MS Mincho" w:hAnsi="Arial"/>
      <w:b/>
      <w:lang w:eastAsia="en-US"/>
    </w:rPr>
  </w:style>
  <w:style w:type="character" w:customStyle="1" w:styleId="5Char">
    <w:name w:val="标题 5 Char"/>
    <w:link w:val="5"/>
    <w:semiHidden/>
    <w:rsid w:val="00A97CC3"/>
    <w:rPr>
      <w:rFonts w:eastAsia="Times New Roman"/>
      <w:b/>
      <w:bCs/>
      <w:sz w:val="28"/>
      <w:szCs w:val="28"/>
      <w:lang w:eastAsia="en-US"/>
    </w:rPr>
  </w:style>
  <w:style w:type="character" w:customStyle="1" w:styleId="Char1">
    <w:name w:val="脚注文本 Char"/>
    <w:link w:val="ab"/>
    <w:rsid w:val="00A97CC3"/>
    <w:rPr>
      <w:rFonts w:eastAsia="Times New Roman"/>
      <w:sz w:val="18"/>
      <w:lang w:eastAsia="en-US"/>
    </w:rPr>
  </w:style>
  <w:style w:type="character" w:customStyle="1" w:styleId="B1">
    <w:name w:val="B1 (文字)"/>
    <w:link w:val="B10"/>
    <w:locked/>
    <w:rsid w:val="00A97CC3"/>
    <w:rPr>
      <w:lang w:val="en-GB" w:eastAsia="en-US"/>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A97CC3"/>
    <w:rPr>
      <w:rFonts w:ascii="Arial" w:hAnsi="Arial"/>
      <w:b/>
      <w:kern w:val="32"/>
      <w:sz w:val="28"/>
    </w:rPr>
  </w:style>
  <w:style w:type="character" w:customStyle="1" w:styleId="Char2">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A97CC3"/>
    <w:rPr>
      <w:rFonts w:eastAsia="MS Mincho"/>
      <w:lang w:val="en-US" w:eastAsia="en-US"/>
    </w:rPr>
  </w:style>
  <w:style w:type="character" w:customStyle="1" w:styleId="THChar">
    <w:name w:val="TH Char"/>
    <w:link w:val="TH"/>
    <w:rsid w:val="00A97CC3"/>
    <w:rPr>
      <w:rFonts w:ascii="Arial" w:hAnsi="Arial"/>
      <w:b/>
      <w:lang w:val="en-GB" w:eastAsia="en-US"/>
    </w:rPr>
  </w:style>
  <w:style w:type="character" w:customStyle="1" w:styleId="TALChar">
    <w:name w:val="TAL Char"/>
    <w:link w:val="TAL"/>
    <w:locked/>
    <w:rsid w:val="00A97CC3"/>
    <w:rPr>
      <w:rFonts w:ascii="Arial" w:hAnsi="Arial"/>
      <w:sz w:val="18"/>
      <w:lang w:val="en-GB" w:eastAsia="en-US"/>
    </w:rPr>
  </w:style>
  <w:style w:type="paragraph" w:customStyle="1" w:styleId="TAL">
    <w:name w:val="TAL"/>
    <w:basedOn w:val="a"/>
    <w:link w:val="TALChar"/>
    <w:rsid w:val="00A97CC3"/>
    <w:pPr>
      <w:keepNext/>
      <w:keepLines/>
    </w:pPr>
    <w:rPr>
      <w:rFonts w:ascii="Arial" w:eastAsia="宋体" w:hAnsi="Arial"/>
      <w:sz w:val="18"/>
      <w:lang w:val="en-GB"/>
    </w:rPr>
  </w:style>
  <w:style w:type="paragraph" w:styleId="ac">
    <w:name w:val="annotation text"/>
    <w:basedOn w:val="a"/>
    <w:rsid w:val="00A97CC3"/>
  </w:style>
  <w:style w:type="paragraph" w:customStyle="1" w:styleId="PL">
    <w:name w:val="PL"/>
    <w:rsid w:val="00A97C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H">
    <w:name w:val="TH"/>
    <w:basedOn w:val="a"/>
    <w:link w:val="THChar"/>
    <w:rsid w:val="00A97CC3"/>
    <w:pPr>
      <w:keepNext/>
      <w:keepLines/>
      <w:spacing w:before="60" w:after="180"/>
      <w:jc w:val="center"/>
    </w:pPr>
    <w:rPr>
      <w:rFonts w:ascii="Arial" w:eastAsia="宋体" w:hAnsi="Arial"/>
      <w:b/>
      <w:lang w:val="en-GB"/>
    </w:rPr>
  </w:style>
  <w:style w:type="paragraph" w:customStyle="1" w:styleId="10">
    <w:name w:val="列出段落1"/>
    <w:basedOn w:val="a"/>
    <w:uiPriority w:val="34"/>
    <w:qFormat/>
    <w:rsid w:val="00A97CC3"/>
    <w:pPr>
      <w:ind w:firstLineChars="200" w:firstLine="420"/>
    </w:pPr>
    <w:rPr>
      <w:rFonts w:ascii="Calibri" w:hAnsi="Calibri"/>
      <w:szCs w:val="22"/>
    </w:rPr>
  </w:style>
  <w:style w:type="paragraph" w:customStyle="1" w:styleId="Default">
    <w:name w:val="Default"/>
    <w:rsid w:val="00A97CC3"/>
    <w:pPr>
      <w:widowControl w:val="0"/>
      <w:autoSpaceDE w:val="0"/>
      <w:autoSpaceDN w:val="0"/>
      <w:adjustRightInd w:val="0"/>
    </w:pPr>
    <w:rPr>
      <w:rFonts w:ascii="Arial" w:hAnsi="Arial" w:cs="Arial"/>
      <w:color w:val="000000"/>
      <w:sz w:val="24"/>
      <w:szCs w:val="24"/>
    </w:rPr>
  </w:style>
  <w:style w:type="paragraph" w:styleId="ad">
    <w:name w:val="Document Map"/>
    <w:basedOn w:val="a"/>
    <w:rsid w:val="00A97CC3"/>
    <w:pPr>
      <w:shd w:val="clear" w:color="auto" w:fill="000080"/>
    </w:pPr>
  </w:style>
  <w:style w:type="paragraph" w:styleId="a9">
    <w:name w:val="caption"/>
    <w:basedOn w:val="a"/>
    <w:next w:val="a"/>
    <w:link w:val="Char"/>
    <w:qFormat/>
    <w:rsid w:val="00A97CC3"/>
    <w:pPr>
      <w:overflowPunct w:val="0"/>
      <w:autoSpaceDE w:val="0"/>
      <w:autoSpaceDN w:val="0"/>
      <w:adjustRightInd w:val="0"/>
      <w:spacing w:before="120" w:after="120"/>
      <w:textAlignment w:val="baseline"/>
    </w:pPr>
    <w:rPr>
      <w:lang w:val="en-GB"/>
    </w:rPr>
  </w:style>
  <w:style w:type="paragraph" w:customStyle="1" w:styleId="CharCharCharCharCharChar">
    <w:name w:val="Char Char Char Char Char Char"/>
    <w:rsid w:val="00A97CC3"/>
    <w:pPr>
      <w:widowControl w:val="0"/>
      <w:spacing w:line="300" w:lineRule="auto"/>
      <w:ind w:firstLineChars="200" w:firstLine="480"/>
      <w:jc w:val="both"/>
    </w:pPr>
    <w:rPr>
      <w:rFonts w:eastAsia="仿宋_GB2312"/>
      <w:kern w:val="2"/>
      <w:sz w:val="24"/>
      <w:szCs w:val="24"/>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2"/>
    <w:rsid w:val="00A97CC3"/>
    <w:pPr>
      <w:spacing w:after="120"/>
      <w:jc w:val="both"/>
    </w:pPr>
    <w:rPr>
      <w:rFonts w:eastAsia="MS Mincho"/>
    </w:rPr>
  </w:style>
  <w:style w:type="paragraph" w:styleId="ae">
    <w:name w:val="annotation subject"/>
    <w:basedOn w:val="ac"/>
    <w:next w:val="ac"/>
    <w:rsid w:val="00A97CC3"/>
    <w:rPr>
      <w:b/>
    </w:rPr>
  </w:style>
  <w:style w:type="paragraph" w:customStyle="1" w:styleId="TAH">
    <w:name w:val="TAH"/>
    <w:basedOn w:val="a"/>
    <w:rsid w:val="00A97CC3"/>
    <w:pPr>
      <w:keepNext/>
      <w:keepLines/>
      <w:jc w:val="center"/>
    </w:pPr>
    <w:rPr>
      <w:rFonts w:ascii="Arial" w:eastAsia="宋体" w:hAnsi="Arial"/>
      <w:b/>
      <w:sz w:val="18"/>
      <w:lang w:val="en-GB"/>
    </w:rPr>
  </w:style>
  <w:style w:type="paragraph" w:styleId="20">
    <w:name w:val="List 2"/>
    <w:basedOn w:val="af"/>
    <w:rsid w:val="00A97CC3"/>
    <w:pPr>
      <w:tabs>
        <w:tab w:val="left" w:pos="2041"/>
      </w:tabs>
      <w:spacing w:before="180"/>
      <w:ind w:left="2041" w:hanging="737"/>
    </w:pPr>
    <w:rPr>
      <w:rFonts w:ascii="Arial" w:hAnsi="Arial"/>
      <w:sz w:val="22"/>
    </w:rPr>
  </w:style>
  <w:style w:type="paragraph" w:customStyle="1" w:styleId="EQ">
    <w:name w:val="EQ"/>
    <w:basedOn w:val="a"/>
    <w:next w:val="a"/>
    <w:rsid w:val="00A97CC3"/>
    <w:pPr>
      <w:keepLines/>
      <w:tabs>
        <w:tab w:val="center" w:pos="4536"/>
        <w:tab w:val="right" w:pos="9072"/>
      </w:tabs>
      <w:spacing w:after="180"/>
    </w:pPr>
    <w:rPr>
      <w:rFonts w:eastAsia="宋体"/>
      <w:lang w:val="en-GB" w:eastAsia="zh-CN"/>
    </w:rPr>
  </w:style>
  <w:style w:type="paragraph" w:styleId="aa">
    <w:name w:val="header"/>
    <w:basedOn w:val="a"/>
    <w:link w:val="Char0"/>
    <w:rsid w:val="00A97CC3"/>
    <w:pPr>
      <w:tabs>
        <w:tab w:val="center" w:pos="4536"/>
        <w:tab w:val="right" w:pos="9072"/>
      </w:tabs>
    </w:pPr>
    <w:rPr>
      <w:rFonts w:ascii="Arial" w:eastAsia="MS Mincho" w:hAnsi="Arial"/>
      <w:b/>
    </w:rPr>
  </w:style>
  <w:style w:type="paragraph" w:styleId="af0">
    <w:name w:val="Balloon Text"/>
    <w:basedOn w:val="a"/>
    <w:rsid w:val="00A97CC3"/>
    <w:rPr>
      <w:sz w:val="18"/>
    </w:rPr>
  </w:style>
  <w:style w:type="paragraph" w:styleId="af">
    <w:name w:val="List"/>
    <w:basedOn w:val="a"/>
    <w:rsid w:val="00A97CC3"/>
    <w:pPr>
      <w:ind w:left="283" w:hanging="283"/>
    </w:pPr>
  </w:style>
  <w:style w:type="paragraph" w:styleId="ab">
    <w:name w:val="footnote text"/>
    <w:basedOn w:val="a"/>
    <w:link w:val="Char1"/>
    <w:rsid w:val="00A97CC3"/>
    <w:pPr>
      <w:snapToGrid w:val="0"/>
    </w:pPr>
    <w:rPr>
      <w:sz w:val="18"/>
    </w:rPr>
  </w:style>
  <w:style w:type="paragraph" w:styleId="af1">
    <w:name w:val="footer"/>
    <w:basedOn w:val="a"/>
    <w:rsid w:val="00A97CC3"/>
    <w:pPr>
      <w:tabs>
        <w:tab w:val="center" w:pos="4153"/>
        <w:tab w:val="right" w:pos="8306"/>
      </w:tabs>
      <w:snapToGrid w:val="0"/>
    </w:pPr>
    <w:rPr>
      <w:sz w:val="18"/>
    </w:rPr>
  </w:style>
  <w:style w:type="paragraph" w:styleId="21">
    <w:name w:val="Body Text Indent 2"/>
    <w:basedOn w:val="a"/>
    <w:rsid w:val="00A97CC3"/>
    <w:pPr>
      <w:ind w:left="1247" w:hanging="1247"/>
    </w:pPr>
    <w:rPr>
      <w:rFonts w:ascii="Arial" w:eastAsia="宋体" w:hAnsi="Arial"/>
      <w:b/>
      <w:bCs/>
      <w:szCs w:val="24"/>
      <w:lang w:val="en-GB"/>
    </w:rPr>
  </w:style>
  <w:style w:type="paragraph" w:customStyle="1" w:styleId="CRCoverPage">
    <w:name w:val="CR Cover Page"/>
    <w:rsid w:val="00A97CC3"/>
    <w:pPr>
      <w:spacing w:after="120"/>
    </w:pPr>
    <w:rPr>
      <w:rFonts w:ascii="Arial" w:hAnsi="Arial"/>
      <w:lang w:val="en-GB" w:eastAsia="en-US"/>
    </w:rPr>
  </w:style>
  <w:style w:type="paragraph" w:styleId="af2">
    <w:name w:val="Normal (Web)"/>
    <w:basedOn w:val="a"/>
    <w:uiPriority w:val="99"/>
    <w:unhideWhenUsed/>
    <w:rsid w:val="00A97CC3"/>
    <w:pPr>
      <w:spacing w:before="100" w:beforeAutospacing="1" w:after="100" w:afterAutospacing="1"/>
    </w:pPr>
    <w:rPr>
      <w:rFonts w:ascii="宋体" w:eastAsia="宋体" w:hAnsi="宋体" w:cs="宋体"/>
      <w:sz w:val="24"/>
      <w:szCs w:val="24"/>
      <w:lang w:eastAsia="zh-CN"/>
    </w:rPr>
  </w:style>
  <w:style w:type="paragraph" w:customStyle="1" w:styleId="af3">
    <w:name w:val="样式 正文"/>
    <w:basedOn w:val="a"/>
    <w:qFormat/>
    <w:rsid w:val="00A97CC3"/>
    <w:pPr>
      <w:ind w:firstLineChars="200" w:firstLine="420"/>
    </w:pPr>
    <w:rPr>
      <w:rFonts w:cs="宋体"/>
    </w:rPr>
  </w:style>
  <w:style w:type="paragraph" w:customStyle="1" w:styleId="CharCharChar">
    <w:name w:val="Char Char Char"/>
    <w:rsid w:val="00A97CC3"/>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customStyle="1" w:styleId="TAC">
    <w:name w:val="TAC"/>
    <w:basedOn w:val="TAL"/>
    <w:link w:val="TACChar"/>
    <w:rsid w:val="00A97CC3"/>
    <w:pPr>
      <w:jc w:val="center"/>
    </w:pPr>
  </w:style>
  <w:style w:type="paragraph" w:customStyle="1" w:styleId="B10">
    <w:name w:val="B1"/>
    <w:basedOn w:val="af"/>
    <w:link w:val="B1"/>
    <w:rsid w:val="00A97CC3"/>
    <w:pPr>
      <w:spacing w:after="180"/>
      <w:ind w:left="568" w:hanging="284"/>
    </w:pPr>
    <w:rPr>
      <w:rFonts w:eastAsia="宋体"/>
      <w:lang w:val="en-GB"/>
    </w:rPr>
  </w:style>
  <w:style w:type="paragraph" w:styleId="af4">
    <w:name w:val="List Paragraph"/>
    <w:basedOn w:val="a"/>
    <w:uiPriority w:val="34"/>
    <w:qFormat/>
    <w:rsid w:val="00A97CC3"/>
    <w:pPr>
      <w:ind w:firstLineChars="200" w:firstLine="420"/>
    </w:pPr>
    <w:rPr>
      <w:rFonts w:ascii="宋体" w:eastAsia="宋体" w:hAnsi="宋体" w:cs="宋体"/>
      <w:sz w:val="24"/>
      <w:szCs w:val="24"/>
      <w:lang w:eastAsia="zh-CN"/>
    </w:rPr>
  </w:style>
  <w:style w:type="paragraph" w:customStyle="1" w:styleId="MTDisplayEquation">
    <w:name w:val="MTDisplayEquation"/>
    <w:basedOn w:val="a"/>
    <w:next w:val="a"/>
    <w:qFormat/>
    <w:rsid w:val="00A97CC3"/>
    <w:pPr>
      <w:tabs>
        <w:tab w:val="center" w:pos="4880"/>
        <w:tab w:val="right" w:pos="9740"/>
      </w:tabs>
      <w:ind w:firstLineChars="200" w:firstLine="480"/>
    </w:pPr>
    <w:rPr>
      <w:rFonts w:eastAsia="宋体"/>
      <w:sz w:val="24"/>
      <w:shd w:val="clear" w:color="auto" w:fill="FFFFFF"/>
    </w:rPr>
  </w:style>
  <w:style w:type="paragraph" w:customStyle="1" w:styleId="Text">
    <w:name w:val="Text"/>
    <w:basedOn w:val="a"/>
    <w:qFormat/>
    <w:rsid w:val="00A97CC3"/>
    <w:pPr>
      <w:widowControl w:val="0"/>
      <w:spacing w:line="252" w:lineRule="auto"/>
      <w:ind w:firstLine="202"/>
      <w:jc w:val="both"/>
    </w:pPr>
  </w:style>
  <w:style w:type="paragraph" w:styleId="af5">
    <w:name w:val="Revision"/>
    <w:uiPriority w:val="99"/>
    <w:semiHidden/>
    <w:rsid w:val="00A97CC3"/>
    <w:rPr>
      <w:rFonts w:eastAsia="Times New Roman"/>
      <w:lang w:eastAsia="en-US"/>
    </w:rPr>
  </w:style>
  <w:style w:type="paragraph" w:customStyle="1" w:styleId="Tabletext">
    <w:name w:val="Table_text"/>
    <w:basedOn w:val="a"/>
    <w:rsid w:val="00A97CC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A97CC3"/>
    <w:pPr>
      <w:numPr>
        <w:numId w:val="2"/>
      </w:numPr>
      <w:tabs>
        <w:tab w:val="left" w:pos="360"/>
      </w:tabs>
      <w:spacing w:after="50" w:line="180" w:lineRule="exact"/>
      <w:jc w:val="both"/>
    </w:pPr>
    <w:rPr>
      <w:rFonts w:eastAsia="MS Mincho"/>
      <w:szCs w:val="16"/>
      <w:lang w:eastAsia="en-US"/>
    </w:rPr>
  </w:style>
  <w:style w:type="paragraph" w:customStyle="1" w:styleId="0">
    <w:name w:val="0"/>
    <w:basedOn w:val="a"/>
    <w:rsid w:val="00A97CC3"/>
    <w:pPr>
      <w:snapToGrid w:val="0"/>
      <w:jc w:val="both"/>
    </w:pPr>
    <w:rPr>
      <w:rFonts w:eastAsia="宋体"/>
      <w:sz w:val="21"/>
      <w:szCs w:val="21"/>
      <w:lang w:eastAsia="zh-CN"/>
    </w:rPr>
  </w:style>
  <w:style w:type="paragraph" w:customStyle="1" w:styleId="CharCharCharCharCharCharCharCharCharCharCharChar">
    <w:name w:val="Char Char Char Char Char Char Char Char Char Char Char Char"/>
    <w:rsid w:val="00A97CC3"/>
    <w:pPr>
      <w:keepNext/>
      <w:tabs>
        <w:tab w:val="left" w:pos="-1134"/>
      </w:tabs>
      <w:autoSpaceDE w:val="0"/>
      <w:autoSpaceDN w:val="0"/>
      <w:adjustRightInd w:val="0"/>
      <w:spacing w:before="60" w:after="60"/>
      <w:jc w:val="both"/>
    </w:pPr>
  </w:style>
  <w:style w:type="table" w:styleId="af6">
    <w:name w:val="Table Grid"/>
    <w:basedOn w:val="a2"/>
    <w:uiPriority w:val="59"/>
    <w:rsid w:val="00A97CC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538125500">
      <w:bodyDiv w:val="1"/>
      <w:marLeft w:val="0"/>
      <w:marRight w:val="0"/>
      <w:marTop w:val="0"/>
      <w:marBottom w:val="0"/>
      <w:divBdr>
        <w:top w:val="none" w:sz="0" w:space="0" w:color="auto"/>
        <w:left w:val="none" w:sz="0" w:space="0" w:color="auto"/>
        <w:bottom w:val="none" w:sz="0" w:space="0" w:color="auto"/>
        <w:right w:val="none" w:sz="0" w:space="0" w:color="auto"/>
      </w:divBdr>
      <w:divsChild>
        <w:div w:id="440075011">
          <w:marLeft w:val="0"/>
          <w:marRight w:val="0"/>
          <w:marTop w:val="0"/>
          <w:marBottom w:val="0"/>
          <w:divBdr>
            <w:top w:val="none" w:sz="0" w:space="0" w:color="auto"/>
            <w:left w:val="none" w:sz="0" w:space="0" w:color="auto"/>
            <w:bottom w:val="none" w:sz="0" w:space="0" w:color="auto"/>
            <w:right w:val="none" w:sz="0" w:space="0" w:color="auto"/>
          </w:divBdr>
          <w:divsChild>
            <w:div w:id="249051634">
              <w:marLeft w:val="0"/>
              <w:marRight w:val="0"/>
              <w:marTop w:val="0"/>
              <w:marBottom w:val="0"/>
              <w:divBdr>
                <w:top w:val="none" w:sz="0" w:space="0" w:color="auto"/>
                <w:left w:val="none" w:sz="0" w:space="0" w:color="auto"/>
                <w:bottom w:val="none" w:sz="0" w:space="0" w:color="auto"/>
                <w:right w:val="none" w:sz="0" w:space="0" w:color="auto"/>
              </w:divBdr>
              <w:divsChild>
                <w:div w:id="968776877">
                  <w:marLeft w:val="0"/>
                  <w:marRight w:val="0"/>
                  <w:marTop w:val="0"/>
                  <w:marBottom w:val="0"/>
                  <w:divBdr>
                    <w:top w:val="none" w:sz="0" w:space="0" w:color="auto"/>
                    <w:left w:val="none" w:sz="0" w:space="0" w:color="auto"/>
                    <w:bottom w:val="none" w:sz="0" w:space="0" w:color="auto"/>
                    <w:right w:val="none" w:sz="0" w:space="0" w:color="auto"/>
                  </w:divBdr>
                </w:div>
                <w:div w:id="1128622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1435067">
      <w:bodyDiv w:val="1"/>
      <w:marLeft w:val="0"/>
      <w:marRight w:val="0"/>
      <w:marTop w:val="0"/>
      <w:marBottom w:val="0"/>
      <w:divBdr>
        <w:top w:val="none" w:sz="0" w:space="0" w:color="auto"/>
        <w:left w:val="none" w:sz="0" w:space="0" w:color="auto"/>
        <w:bottom w:val="none" w:sz="0" w:space="0" w:color="auto"/>
        <w:right w:val="none" w:sz="0" w:space="0" w:color="auto"/>
      </w:divBdr>
    </w:div>
    <w:div w:id="1968312131">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1.bin"/><Relationship Id="rId26" Type="http://schemas.openxmlformats.org/officeDocument/2006/relationships/image" Target="media/image16.emf"/><Relationship Id="rId39" Type="http://schemas.openxmlformats.org/officeDocument/2006/relationships/oleObject" Target="embeddings/oleObject4.bin"/><Relationship Id="rId21" Type="http://schemas.openxmlformats.org/officeDocument/2006/relationships/image" Target="media/image12.wmf"/><Relationship Id="rId34" Type="http://schemas.openxmlformats.org/officeDocument/2006/relationships/image" Target="media/image24.emf"/><Relationship Id="rId42" Type="http://schemas.openxmlformats.org/officeDocument/2006/relationships/image" Target="media/image30.wmf"/><Relationship Id="rId47" Type="http://schemas.openxmlformats.org/officeDocument/2006/relationships/oleObject" Target="embeddings/oleObject8.bin"/><Relationship Id="rId50" Type="http://schemas.openxmlformats.org/officeDocument/2006/relationships/image" Target="media/image34.wmf"/><Relationship Id="rId55"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oleObject" Target="embeddings/oleObject2.bin"/><Relationship Id="rId29" Type="http://schemas.openxmlformats.org/officeDocument/2006/relationships/image" Target="media/image19.emf"/><Relationship Id="rId41" Type="http://schemas.openxmlformats.org/officeDocument/2006/relationships/oleObject" Target="embeddings/oleObject5.bin"/><Relationship Id="rId54" Type="http://schemas.openxmlformats.org/officeDocument/2006/relationships/oleObject" Target="embeddings/oleObject11.bin"/><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29.wmf"/><Relationship Id="rId45" Type="http://schemas.openxmlformats.org/officeDocument/2006/relationships/oleObject" Target="embeddings/oleObject7.bin"/><Relationship Id="rId53" Type="http://schemas.openxmlformats.org/officeDocument/2006/relationships/image" Target="media/image36.wmf"/><Relationship Id="rId58" Type="http://schemas.openxmlformats.org/officeDocument/2006/relationships/oleObject" Target="embeddings/oleObject13.bin"/><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oleObject" Target="embeddings/oleObject9.bin"/><Relationship Id="rId57" Type="http://schemas.openxmlformats.org/officeDocument/2006/relationships/image" Target="media/image38.wmf"/><Relationship Id="rId61"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1.wmf"/><Relationship Id="rId31" Type="http://schemas.openxmlformats.org/officeDocument/2006/relationships/image" Target="media/image21.emf"/><Relationship Id="rId44" Type="http://schemas.openxmlformats.org/officeDocument/2006/relationships/image" Target="media/image31.wmf"/><Relationship Id="rId52" Type="http://schemas.openxmlformats.org/officeDocument/2006/relationships/image" Target="media/image35.w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oleObject" Target="embeddings/oleObject3.bin"/><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oleObject" Target="embeddings/oleObject6.bin"/><Relationship Id="rId48" Type="http://schemas.openxmlformats.org/officeDocument/2006/relationships/image" Target="media/image33.wmf"/><Relationship Id="rId56" Type="http://schemas.openxmlformats.org/officeDocument/2006/relationships/oleObject" Target="embeddings/oleObject12.bin"/><Relationship Id="rId8" Type="http://schemas.openxmlformats.org/officeDocument/2006/relationships/image" Target="media/image1.png"/><Relationship Id="rId51" Type="http://schemas.openxmlformats.org/officeDocument/2006/relationships/oleObject" Target="embeddings/oleObject10.bin"/><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w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wmf"/><Relationship Id="rId46" Type="http://schemas.openxmlformats.org/officeDocument/2006/relationships/image" Target="media/image32.wmf"/><Relationship Id="rId59"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615153-3DB9-48E0-BA57-C22C9AF14D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1045</Words>
  <Characters>5963</Characters>
  <Application>Microsoft Office Word</Application>
  <DocSecurity>0</DocSecurity>
  <PresentationFormat/>
  <Lines>49</Lines>
  <Paragraphs>13</Paragraphs>
  <Slides>0</Slides>
  <Notes>0</Notes>
  <HiddenSlides>0</HiddenSlides>
  <MMClips>0</MMClips>
  <ScaleCrop>false</ScaleCrop>
  <Company>DaTang Mobile</Company>
  <LinksUpToDate>false</LinksUpToDate>
  <CharactersWithSpaces>6995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rakesh</cp:lastModifiedBy>
  <cp:revision>3</cp:revision>
  <dcterms:created xsi:type="dcterms:W3CDTF">2016-03-09T08:41:00Z</dcterms:created>
  <dcterms:modified xsi:type="dcterms:W3CDTF">2016-03-09T08:43:00Z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2052-10.1.0.5400</vt:lpwstr>
  </property>
</Properties>
</file>