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69CBF8E3" w:rsidR="00D31F97" w:rsidRPr="00CF195E" w:rsidRDefault="00360C91" w:rsidP="008D667B">
      <w:pPr>
        <w:tabs>
          <w:tab w:val="left" w:pos="6379"/>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7D72A8">
        <w:rPr>
          <w:b/>
          <w:kern w:val="2"/>
          <w:lang w:eastAsia="zh-CN"/>
        </w:rPr>
        <w:t>9</w:t>
      </w:r>
      <w:r w:rsidR="00D31F97" w:rsidRPr="00CF195E">
        <w:rPr>
          <w:b/>
          <w:kern w:val="2"/>
          <w:lang w:eastAsia="zh-CN"/>
        </w:rPr>
        <w:tab/>
      </w:r>
      <w:r w:rsidR="008D667B">
        <w:rPr>
          <w:b/>
          <w:kern w:val="2"/>
          <w:lang w:eastAsia="zh-CN"/>
        </w:rPr>
        <w:tab/>
      </w:r>
      <w:r w:rsidR="00056A9E" w:rsidRPr="00056A9E">
        <w:rPr>
          <w:b/>
          <w:kern w:val="2"/>
          <w:lang w:eastAsia="zh-CN"/>
        </w:rPr>
        <w:t>R1-1913153</w:t>
      </w:r>
    </w:p>
    <w:p w14:paraId="6C8ECBC1" w14:textId="4448C588" w:rsidR="00D31F97" w:rsidRPr="000E2E78" w:rsidRDefault="0052485B" w:rsidP="00173F76">
      <w:pPr>
        <w:rPr>
          <w:b/>
          <w:kern w:val="2"/>
          <w:lang w:eastAsia="zh-CN"/>
        </w:rPr>
      </w:pPr>
      <w:bookmarkStart w:id="0" w:name="OLE_LINK1"/>
      <w:bookmarkStart w:id="1" w:name="OLE_LINK2"/>
      <w:bookmarkStart w:id="2" w:name="OLE_LINK24"/>
      <w:bookmarkStart w:id="3" w:name="OLE_LINK54"/>
      <w:r w:rsidRPr="000E2E78">
        <w:rPr>
          <w:b/>
          <w:noProof/>
        </w:rPr>
        <w:t>Reno, USA, November</w:t>
      </w:r>
      <w:r w:rsidR="00D0224E" w:rsidRPr="000E2E78">
        <w:rPr>
          <w:b/>
          <w:kern w:val="2"/>
          <w:lang w:eastAsia="zh-CN"/>
        </w:rPr>
        <w:t xml:space="preserve"> </w:t>
      </w:r>
      <w:r w:rsidR="00C62099" w:rsidRPr="000E2E78">
        <w:rPr>
          <w:b/>
          <w:kern w:val="2"/>
          <w:lang w:eastAsia="zh-CN"/>
        </w:rPr>
        <w:t>1</w:t>
      </w:r>
      <w:r w:rsidRPr="000E2E78">
        <w:rPr>
          <w:b/>
          <w:kern w:val="2"/>
          <w:lang w:eastAsia="zh-CN"/>
        </w:rPr>
        <w:t>8</w:t>
      </w:r>
      <w:r w:rsidR="009B4EB7" w:rsidRPr="000E2E78">
        <w:rPr>
          <w:b/>
          <w:kern w:val="2"/>
          <w:vertAlign w:val="superscript"/>
          <w:lang w:eastAsia="zh-CN"/>
        </w:rPr>
        <w:t>th</w:t>
      </w:r>
      <w:r w:rsidR="00D0224E" w:rsidRPr="000E2E78">
        <w:rPr>
          <w:b/>
          <w:kern w:val="2"/>
          <w:lang w:eastAsia="zh-CN"/>
        </w:rPr>
        <w:t xml:space="preserve"> – </w:t>
      </w:r>
      <w:r w:rsidR="009B4EB7" w:rsidRPr="000E2E78">
        <w:rPr>
          <w:b/>
          <w:kern w:val="2"/>
          <w:lang w:eastAsia="zh-CN"/>
        </w:rPr>
        <w:t>2</w:t>
      </w:r>
      <w:r w:rsidRPr="000E2E78">
        <w:rPr>
          <w:b/>
          <w:kern w:val="2"/>
          <w:lang w:eastAsia="zh-CN"/>
        </w:rPr>
        <w:t>2</w:t>
      </w:r>
      <w:r w:rsidR="00856084">
        <w:rPr>
          <w:b/>
          <w:kern w:val="2"/>
          <w:vertAlign w:val="superscript"/>
          <w:lang w:eastAsia="zh-CN"/>
        </w:rPr>
        <w:t>nd</w:t>
      </w:r>
      <w:bookmarkStart w:id="4" w:name="_GoBack"/>
      <w:bookmarkEnd w:id="4"/>
      <w:r w:rsidR="00D0224E" w:rsidRPr="000E2E78">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64EA79C0" w:rsidR="009C0564" w:rsidRPr="00CF195E" w:rsidRDefault="009C0564" w:rsidP="00173F76">
      <w:pPr>
        <w:spacing w:after="60"/>
        <w:ind w:left="1555" w:hanging="1555"/>
        <w:rPr>
          <w:b/>
          <w:kern w:val="2"/>
          <w:lang w:eastAsia="zh-CN"/>
        </w:rPr>
      </w:pPr>
      <w:r w:rsidRPr="00AE07C6">
        <w:rPr>
          <w:b/>
          <w:kern w:val="2"/>
          <w:lang w:eastAsia="zh-CN"/>
        </w:rPr>
        <w:t>Agenda Item:</w:t>
      </w:r>
      <w:r w:rsidR="00F31B49" w:rsidRPr="00AE07C6">
        <w:rPr>
          <w:b/>
          <w:kern w:val="2"/>
          <w:lang w:eastAsia="zh-CN"/>
        </w:rPr>
        <w:tab/>
      </w:r>
      <w:r w:rsidR="00DE72A5" w:rsidRPr="00AE07C6">
        <w:rPr>
          <w:b/>
          <w:kern w:val="2"/>
          <w:lang w:eastAsia="zh-CN"/>
        </w:rPr>
        <w:t>7.</w:t>
      </w:r>
      <w:r w:rsidR="003375E8">
        <w:rPr>
          <w:b/>
          <w:kern w:val="2"/>
          <w:lang w:eastAsia="zh-CN"/>
        </w:rPr>
        <w:t>1</w:t>
      </w:r>
      <w:r w:rsidR="00DE72A5" w:rsidRPr="00AE07C6">
        <w:rPr>
          <w:b/>
          <w:kern w:val="2"/>
          <w:lang w:eastAsia="zh-CN"/>
        </w:rPr>
        <w:t>.</w:t>
      </w:r>
      <w:r w:rsidR="00BC0865">
        <w:rPr>
          <w:rFonts w:hint="eastAsia"/>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p>
    <w:p w14:paraId="5CCD9BDC" w14:textId="4F7619B3"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C2D26">
        <w:rPr>
          <w:b/>
          <w:kern w:val="2"/>
          <w:lang w:eastAsia="zh-CN"/>
        </w:rPr>
        <w:t xml:space="preserve">Discussion on </w:t>
      </w:r>
      <w:r w:rsidR="00DC2D26" w:rsidRPr="00B714A9">
        <w:rPr>
          <w:b/>
          <w:i/>
          <w:kern w:val="2"/>
          <w:lang w:eastAsia="zh-CN"/>
        </w:rPr>
        <w:t>N</w:t>
      </w:r>
      <w:r w:rsidR="00DC2D26" w:rsidRPr="00B714A9">
        <w:rPr>
          <w:b/>
          <w:i/>
          <w:kern w:val="2"/>
          <w:vertAlign w:val="subscript"/>
          <w:lang w:eastAsia="zh-CN"/>
        </w:rPr>
        <w:t>info</w:t>
      </w:r>
      <w:r w:rsidR="00DC2D26">
        <w:rPr>
          <w:b/>
          <w:kern w:val="2"/>
          <w:lang w:eastAsia="zh-CN"/>
        </w:rPr>
        <w:t xml:space="preserve"> </w:t>
      </w:r>
      <w:r w:rsidR="00203EDA" w:rsidRPr="00203EDA">
        <w:rPr>
          <w:b/>
          <w:kern w:val="2"/>
          <w:lang w:eastAsia="zh-CN"/>
        </w:rPr>
        <w:t>for TBS determination</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4C361EC0" w14:textId="6EA63BF4" w:rsidR="00203EDA" w:rsidRPr="00555E91" w:rsidRDefault="00780140" w:rsidP="00203EDA">
      <w:pPr>
        <w:pStyle w:val="1"/>
        <w:keepNext w:val="0"/>
        <w:widowControl w:val="0"/>
        <w:numPr>
          <w:ilvl w:val="0"/>
          <w:numId w:val="2"/>
        </w:numPr>
        <w:tabs>
          <w:tab w:val="num" w:pos="4827"/>
        </w:tabs>
        <w:snapToGrid/>
        <w:spacing w:before="0"/>
        <w:rPr>
          <w:rFonts w:eastAsiaTheme="minorEastAsia"/>
          <w:kern w:val="0"/>
        </w:rPr>
      </w:pPr>
      <w:bookmarkStart w:id="7" w:name="_Ref124589705"/>
      <w:bookmarkStart w:id="8" w:name="_Ref129681862"/>
      <w:r w:rsidRPr="005B45AD">
        <w:rPr>
          <w:rFonts w:eastAsiaTheme="minorEastAsia"/>
          <w:kern w:val="0"/>
        </w:rPr>
        <w:t>Introduction</w:t>
      </w:r>
    </w:p>
    <w:p w14:paraId="5A8E17B5" w14:textId="75115A2A" w:rsidR="00DC2D26" w:rsidRPr="00204703" w:rsidRDefault="001633B8" w:rsidP="00780140">
      <w:pPr>
        <w:rPr>
          <w:rFonts w:eastAsiaTheme="minorEastAsia"/>
          <w:lang w:eastAsia="zh-CN"/>
        </w:rPr>
      </w:pPr>
      <w:r>
        <w:rPr>
          <w:rFonts w:eastAsiaTheme="minorEastAsia"/>
          <w:lang w:eastAsia="zh-CN"/>
        </w:rPr>
        <w:t>For</w:t>
      </w:r>
      <w:r w:rsidR="00DC2D26">
        <w:rPr>
          <w:rFonts w:eastAsiaTheme="minorEastAsia"/>
          <w:lang w:eastAsia="zh-CN"/>
        </w:rPr>
        <w:t xml:space="preserve"> TBS </w:t>
      </w:r>
      <w:r w:rsidR="00DC2D26">
        <w:rPr>
          <w:rFonts w:eastAsiaTheme="minorEastAsia" w:hint="eastAsia"/>
          <w:lang w:eastAsia="zh-CN"/>
        </w:rPr>
        <w:t>de</w:t>
      </w:r>
      <w:r w:rsidR="00DC2D26">
        <w:rPr>
          <w:rFonts w:eastAsiaTheme="minorEastAsia"/>
          <w:lang w:eastAsia="zh-CN"/>
        </w:rPr>
        <w:t xml:space="preserve">termination </w:t>
      </w:r>
      <w:r>
        <w:rPr>
          <w:rFonts w:eastAsiaTheme="minorEastAsia"/>
          <w:lang w:eastAsia="zh-CN"/>
        </w:rPr>
        <w:t xml:space="preserve">as </w:t>
      </w:r>
      <w:r w:rsidR="00A37D1E">
        <w:rPr>
          <w:rFonts w:eastAsiaTheme="minorEastAsia"/>
          <w:lang w:eastAsia="zh-CN"/>
        </w:rPr>
        <w:t xml:space="preserve">specified </w:t>
      </w:r>
      <w:r w:rsidR="00C81728">
        <w:rPr>
          <w:rFonts w:eastAsiaTheme="minorEastAsia" w:hint="eastAsia"/>
          <w:lang w:eastAsia="zh-CN"/>
        </w:rPr>
        <w:t>in TS</w:t>
      </w:r>
      <w:r w:rsidR="00A37D1E">
        <w:rPr>
          <w:rFonts w:eastAsiaTheme="minorEastAsia"/>
          <w:lang w:eastAsia="zh-CN"/>
        </w:rPr>
        <w:t xml:space="preserve"> </w:t>
      </w:r>
      <w:r w:rsidR="00C81728">
        <w:rPr>
          <w:rFonts w:eastAsiaTheme="minorEastAsia" w:hint="eastAsia"/>
          <w:lang w:eastAsia="zh-CN"/>
        </w:rPr>
        <w:t>38.21</w:t>
      </w:r>
      <w:r w:rsidR="00A37D1E">
        <w:rPr>
          <w:rFonts w:eastAsiaTheme="minorEastAsia"/>
          <w:lang w:eastAsia="zh-CN"/>
        </w:rPr>
        <w:t>4</w:t>
      </w:r>
      <w:r w:rsidR="00DC2D26">
        <w:rPr>
          <w:rFonts w:eastAsiaTheme="minorEastAsia"/>
          <w:lang w:eastAsia="zh-CN"/>
        </w:rPr>
        <w:t>, there is an i</w:t>
      </w:r>
      <w:r w:rsidR="00DC2D26" w:rsidRPr="0048482F">
        <w:rPr>
          <w:lang w:eastAsia="ko-KR"/>
        </w:rPr>
        <w:t>ntermediate number of information bits (</w:t>
      </w:r>
      <w:r w:rsidR="00DC2D26" w:rsidRPr="0048482F">
        <w:rPr>
          <w:i/>
          <w:lang w:eastAsia="ko-KR"/>
        </w:rPr>
        <w:t>N</w:t>
      </w:r>
      <w:r w:rsidR="00DC2D26" w:rsidRPr="0048482F">
        <w:rPr>
          <w:i/>
          <w:vertAlign w:val="subscript"/>
          <w:lang w:eastAsia="ko-KR"/>
        </w:rPr>
        <w:t>info</w:t>
      </w:r>
      <w:r w:rsidR="00DC2D26" w:rsidRPr="0048482F">
        <w:rPr>
          <w:lang w:eastAsia="ko-KR"/>
        </w:rPr>
        <w:t>)</w:t>
      </w:r>
      <w:r w:rsidR="00DC2D26">
        <w:rPr>
          <w:lang w:eastAsia="ko-KR"/>
        </w:rPr>
        <w:t xml:space="preserve">. It is not clear whether it is an integer </w:t>
      </w:r>
      <w:r w:rsidR="00A37D1E">
        <w:rPr>
          <w:lang w:eastAsia="ko-KR"/>
        </w:rPr>
        <w:t xml:space="preserve">number </w:t>
      </w:r>
      <w:r w:rsidR="00DC2D26">
        <w:rPr>
          <w:lang w:eastAsia="ko-KR"/>
        </w:rPr>
        <w:t>or a float</w:t>
      </w:r>
      <w:r w:rsidR="00A37D1E">
        <w:rPr>
          <w:lang w:eastAsia="ko-KR"/>
        </w:rPr>
        <w:t>ing</w:t>
      </w:r>
      <w:r w:rsidR="00DC2D26">
        <w:rPr>
          <w:lang w:eastAsia="ko-KR"/>
        </w:rPr>
        <w:t xml:space="preserve"> </w:t>
      </w:r>
      <w:r w:rsidR="00A37D1E">
        <w:rPr>
          <w:lang w:eastAsia="ko-KR"/>
        </w:rPr>
        <w:t>number</w:t>
      </w:r>
      <w:r w:rsidR="00DC2D26">
        <w:rPr>
          <w:lang w:eastAsia="ko-KR"/>
        </w:rPr>
        <w:t>,</w:t>
      </w:r>
      <w:r w:rsidR="00E93F40">
        <w:rPr>
          <w:lang w:eastAsia="ko-KR"/>
        </w:rPr>
        <w:t xml:space="preserve"> which may lead to different TB size</w:t>
      </w:r>
      <w:r w:rsidR="00DC2D26">
        <w:rPr>
          <w:lang w:eastAsia="ko-KR"/>
        </w:rPr>
        <w:t>. It is necessary to have a common</w:t>
      </w:r>
      <w:r w:rsidR="000C7AFE">
        <w:rPr>
          <w:lang w:eastAsia="ko-KR"/>
        </w:rPr>
        <w:t xml:space="preserve"> understanding </w:t>
      </w:r>
      <w:r w:rsidR="00AE62FA">
        <w:rPr>
          <w:lang w:eastAsia="ko-KR"/>
        </w:rPr>
        <w:t>in RAN1</w:t>
      </w:r>
      <w:r w:rsidR="000C7AFE">
        <w:rPr>
          <w:lang w:eastAsia="ko-KR"/>
        </w:rPr>
        <w:t>.</w:t>
      </w:r>
    </w:p>
    <w:p w14:paraId="2A3CED4D" w14:textId="77777777"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 xml:space="preserve">Discussion </w:t>
      </w:r>
    </w:p>
    <w:p w14:paraId="7F876763" w14:textId="69AC18FA" w:rsidR="006E670D" w:rsidRDefault="00A37D1E" w:rsidP="006E670D">
      <w:pPr>
        <w:rPr>
          <w:rFonts w:eastAsiaTheme="minorEastAsia"/>
          <w:lang w:eastAsia="zh-CN"/>
        </w:rPr>
      </w:pPr>
      <w:r>
        <w:rPr>
          <w:rFonts w:eastAsiaTheme="minorEastAsia"/>
          <w:lang w:eastAsia="zh-CN"/>
        </w:rPr>
        <w:t>For</w:t>
      </w:r>
      <w:r w:rsidR="006E670D">
        <w:rPr>
          <w:rFonts w:eastAsiaTheme="minorEastAsia"/>
          <w:lang w:eastAsia="zh-CN"/>
        </w:rPr>
        <w:t xml:space="preserve"> TBS </w:t>
      </w:r>
      <w:r w:rsidR="006E670D">
        <w:rPr>
          <w:rFonts w:eastAsiaTheme="minorEastAsia" w:hint="eastAsia"/>
          <w:lang w:eastAsia="zh-CN"/>
        </w:rPr>
        <w:t>de</w:t>
      </w:r>
      <w:r w:rsidR="006E670D">
        <w:rPr>
          <w:rFonts w:eastAsiaTheme="minorEastAsia"/>
          <w:lang w:eastAsia="zh-CN"/>
        </w:rPr>
        <w:t>termination, there is an i</w:t>
      </w:r>
      <w:r w:rsidR="006E670D" w:rsidRPr="0048482F">
        <w:rPr>
          <w:lang w:eastAsia="ko-KR"/>
        </w:rPr>
        <w:t>ntermediate number of information bits (</w:t>
      </w:r>
      <w:r w:rsidR="006E670D" w:rsidRPr="0048482F">
        <w:rPr>
          <w:i/>
          <w:lang w:eastAsia="ko-KR"/>
        </w:rPr>
        <w:t>N</w:t>
      </w:r>
      <w:r w:rsidR="006E670D" w:rsidRPr="0048482F">
        <w:rPr>
          <w:i/>
          <w:vertAlign w:val="subscript"/>
          <w:lang w:eastAsia="ko-KR"/>
        </w:rPr>
        <w:t>info</w:t>
      </w:r>
      <w:r w:rsidR="006E670D" w:rsidRPr="0048482F">
        <w:rPr>
          <w:lang w:eastAsia="ko-KR"/>
        </w:rPr>
        <w:t>)</w:t>
      </w:r>
      <w:r w:rsidR="006E670D">
        <w:rPr>
          <w:lang w:eastAsia="ko-KR"/>
        </w:rPr>
        <w:t xml:space="preserve">, which is obtained by </w:t>
      </w:r>
      <w:r w:rsidR="006E670D" w:rsidRPr="005E3506">
        <w:rPr>
          <w:position w:val="-10"/>
          <w:lang w:eastAsia="ko-KR"/>
        </w:rPr>
        <w:object w:dxaOrig="1760" w:dyaOrig="300" w14:anchorId="5F5B3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6.5pt" o:ole="">
            <v:imagedata r:id="rId8" o:title=""/>
          </v:shape>
          <o:OLEObject Type="Embed" ProgID="Equation.3" ShapeID="_x0000_i1025" DrawAspect="Content" ObjectID="_1634806486" r:id="rId9"/>
        </w:object>
      </w:r>
      <w:r w:rsidR="006E670D">
        <w:rPr>
          <w:lang w:eastAsia="ko-KR"/>
        </w:rPr>
        <w:t xml:space="preserve"> as described in sub-clause 5.1.3.2 of TS 38.214</w:t>
      </w:r>
      <w:r w:rsidR="000C1E2B">
        <w:rPr>
          <w:lang w:eastAsia="ko-KR"/>
        </w:rPr>
        <w:t xml:space="preserve"> </w:t>
      </w:r>
      <w:r w:rsidR="006E670D">
        <w:rPr>
          <w:lang w:eastAsia="ko-KR"/>
        </w:rPr>
        <w:t xml:space="preserve">[1]. </w:t>
      </w:r>
      <w:r w:rsidR="00AF161D">
        <w:rPr>
          <w:lang w:eastAsia="ko-KR"/>
        </w:rPr>
        <w:t>Once</w:t>
      </w:r>
      <w:r w:rsidR="006E670D">
        <w:rPr>
          <w:lang w:eastAsia="ko-KR"/>
        </w:rPr>
        <w:t xml:space="preserve"> </w:t>
      </w:r>
      <w:r w:rsidR="006E670D" w:rsidRPr="0048482F">
        <w:rPr>
          <w:i/>
          <w:lang w:eastAsia="ko-KR"/>
        </w:rPr>
        <w:t>N</w:t>
      </w:r>
      <w:r w:rsidR="006E670D" w:rsidRPr="0048482F">
        <w:rPr>
          <w:i/>
          <w:vertAlign w:val="subscript"/>
          <w:lang w:eastAsia="ko-KR"/>
        </w:rPr>
        <w:t>info</w:t>
      </w:r>
      <w:r w:rsidR="00AF161D">
        <w:rPr>
          <w:lang w:eastAsia="ko-KR"/>
        </w:rPr>
        <w:t xml:space="preserve"> is obtained, </w:t>
      </w:r>
      <w:r w:rsidR="006E670D">
        <w:rPr>
          <w:lang w:eastAsia="ko-KR"/>
        </w:rPr>
        <w:t xml:space="preserve">TBS determination </w:t>
      </w:r>
      <w:r w:rsidR="0032344F">
        <w:rPr>
          <w:lang w:eastAsia="ko-KR"/>
        </w:rPr>
        <w:t>may</w:t>
      </w:r>
      <w:r w:rsidR="00FA1B68">
        <w:rPr>
          <w:lang w:eastAsia="ko-KR"/>
        </w:rPr>
        <w:t xml:space="preserve"> go to different branches, step 3 or step 4.</w:t>
      </w:r>
    </w:p>
    <w:p w14:paraId="0896424B" w14:textId="77777777" w:rsidR="006E670D" w:rsidRPr="00FA1B68" w:rsidRDefault="006E670D" w:rsidP="006E670D">
      <w:pPr>
        <w:rPr>
          <w:rFonts w:eastAsiaTheme="minorEastAsia"/>
          <w:lang w:eastAsia="zh-CN"/>
        </w:rPr>
      </w:pPr>
    </w:p>
    <w:tbl>
      <w:tblPr>
        <w:tblStyle w:val="ab"/>
        <w:tblW w:w="0" w:type="auto"/>
        <w:tblInd w:w="108" w:type="dxa"/>
        <w:tblLook w:val="04A0" w:firstRow="1" w:lastRow="0" w:firstColumn="1" w:lastColumn="0" w:noHBand="0" w:noVBand="1"/>
      </w:tblPr>
      <w:tblGrid>
        <w:gridCol w:w="9199"/>
      </w:tblGrid>
      <w:tr w:rsidR="006E670D" w14:paraId="02AAB0CE" w14:textId="77777777" w:rsidTr="00EC34EB">
        <w:tc>
          <w:tcPr>
            <w:tcW w:w="9199" w:type="dxa"/>
          </w:tcPr>
          <w:p w14:paraId="0779FE82" w14:textId="77777777" w:rsidR="006E670D" w:rsidRPr="0048482F" w:rsidRDefault="006E670D" w:rsidP="00EC34EB">
            <w:pPr>
              <w:pStyle w:val="B1"/>
              <w:rPr>
                <w:lang w:eastAsia="ko-KR"/>
              </w:rPr>
            </w:pPr>
            <w:r>
              <w:rPr>
                <w:lang w:eastAsia="ko-KR"/>
              </w:rPr>
              <w:t xml:space="preserve">2) </w:t>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4898B343">
                <v:shape id="_x0000_i1026" type="#_x0000_t75" style="width:88.5pt;height:16.5pt" o:ole="">
                  <v:imagedata r:id="rId8" o:title=""/>
                </v:shape>
                <o:OLEObject Type="Embed" ProgID="Equation.3" ShapeID="_x0000_i1026" DrawAspect="Content" ObjectID="_1634806487" r:id="rId10"/>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6E256ABC" w14:textId="77777777" w:rsidR="006E670D" w:rsidRPr="0048482F" w:rsidRDefault="006E670D" w:rsidP="00EC34EB">
            <w:pPr>
              <w:pStyle w:val="B2"/>
              <w:rPr>
                <w:lang w:eastAsia="ko-KR"/>
              </w:rPr>
            </w:pPr>
            <w:r w:rsidRPr="0048482F">
              <w:rPr>
                <w:lang w:eastAsia="ko-KR"/>
              </w:rPr>
              <w:t xml:space="preserve">If </w:t>
            </w:r>
            <w:r w:rsidRPr="0048482F">
              <w:rPr>
                <w:position w:val="-10"/>
                <w:lang w:eastAsia="ko-KR"/>
              </w:rPr>
              <w:object w:dxaOrig="1120" w:dyaOrig="300" w14:anchorId="2521E5B6">
                <v:shape id="_x0000_i1027" type="#_x0000_t75" style="width:55.5pt;height:16.5pt" o:ole="">
                  <v:imagedata r:id="rId11" o:title=""/>
                </v:shape>
                <o:OLEObject Type="Embed" ProgID="Equation.3" ShapeID="_x0000_i1027" DrawAspect="Content" ObjectID="_1634806488" r:id="rId12"/>
              </w:object>
            </w:r>
          </w:p>
          <w:p w14:paraId="2C7CA044" w14:textId="77777777" w:rsidR="006E670D" w:rsidRPr="0048482F" w:rsidRDefault="006E670D" w:rsidP="00EC34EB">
            <w:pPr>
              <w:pStyle w:val="B3"/>
              <w:rPr>
                <w:lang w:eastAsia="ko-KR"/>
              </w:rPr>
            </w:pPr>
            <w:r w:rsidRPr="0048482F">
              <w:rPr>
                <w:lang w:eastAsia="ko-KR"/>
              </w:rPr>
              <w:t>Use step 3 as the next step of the TBS determination</w:t>
            </w:r>
          </w:p>
          <w:p w14:paraId="441D0ED2" w14:textId="77777777" w:rsidR="006E670D" w:rsidRPr="0048482F" w:rsidRDefault="006E670D" w:rsidP="00EC34EB">
            <w:pPr>
              <w:pStyle w:val="B2"/>
              <w:rPr>
                <w:lang w:eastAsia="ko-KR"/>
              </w:rPr>
            </w:pPr>
            <w:r w:rsidRPr="0048482F">
              <w:rPr>
                <w:lang w:eastAsia="ko-KR"/>
              </w:rPr>
              <w:t>else</w:t>
            </w:r>
          </w:p>
          <w:p w14:paraId="29CE5805" w14:textId="77777777" w:rsidR="006E670D" w:rsidRPr="0048482F" w:rsidRDefault="006E670D" w:rsidP="00EC34EB">
            <w:pPr>
              <w:pStyle w:val="B3"/>
              <w:rPr>
                <w:lang w:eastAsia="ko-KR"/>
              </w:rPr>
            </w:pPr>
            <w:r w:rsidRPr="0048482F">
              <w:rPr>
                <w:lang w:eastAsia="ko-KR"/>
              </w:rPr>
              <w:t>Use step 4 as the next step of the TBS determination</w:t>
            </w:r>
          </w:p>
          <w:p w14:paraId="6C138776" w14:textId="77777777" w:rsidR="006E670D" w:rsidRPr="0017078E" w:rsidRDefault="006E670D" w:rsidP="00EC34EB">
            <w:pPr>
              <w:pStyle w:val="B2"/>
              <w:rPr>
                <w:lang w:val="en-US" w:eastAsia="ko-KR"/>
              </w:rPr>
            </w:pPr>
            <w:r>
              <w:rPr>
                <w:lang w:val="en-US" w:eastAsia="ko-KR"/>
              </w:rPr>
              <w:t>e</w:t>
            </w:r>
            <w:r w:rsidRPr="0048482F">
              <w:rPr>
                <w:lang w:eastAsia="ko-KR"/>
              </w:rPr>
              <w:t>nd</w:t>
            </w:r>
            <w:r>
              <w:rPr>
                <w:lang w:val="en-US" w:eastAsia="ko-KR"/>
              </w:rPr>
              <w:t xml:space="preserve"> if</w:t>
            </w:r>
          </w:p>
          <w:p w14:paraId="4440BD4B" w14:textId="77777777" w:rsidR="006E670D" w:rsidRPr="0078056C" w:rsidRDefault="006E670D" w:rsidP="00EC34EB">
            <w:pPr>
              <w:autoSpaceDE/>
              <w:autoSpaceDN/>
              <w:adjustRightInd/>
              <w:snapToGrid/>
              <w:spacing w:after="0"/>
              <w:jc w:val="left"/>
              <w:rPr>
                <w:szCs w:val="20"/>
              </w:rPr>
            </w:pPr>
          </w:p>
        </w:tc>
      </w:tr>
    </w:tbl>
    <w:p w14:paraId="694D780B" w14:textId="77777777" w:rsidR="006E670D" w:rsidRDefault="006E670D" w:rsidP="006E670D">
      <w:pPr>
        <w:rPr>
          <w:rFonts w:eastAsiaTheme="minorEastAsia"/>
          <w:lang w:eastAsia="zh-CN"/>
        </w:rPr>
      </w:pPr>
    </w:p>
    <w:p w14:paraId="635F06E1" w14:textId="28B4CEEF" w:rsidR="00783FC6" w:rsidRDefault="006E670D" w:rsidP="006E670D">
      <w:pPr>
        <w:rPr>
          <w:lang w:eastAsia="ko-KR"/>
        </w:rPr>
      </w:pPr>
      <w:r>
        <w:rPr>
          <w:lang w:eastAsia="ko-KR"/>
        </w:rPr>
        <w:t xml:space="preserve">The </w:t>
      </w:r>
      <w:r w:rsidR="00FA1B68">
        <w:rPr>
          <w:lang w:eastAsia="ko-KR"/>
        </w:rPr>
        <w:t xml:space="preserve">parameter </w:t>
      </w:r>
      <w:r w:rsidRPr="00DD6BA2">
        <w:rPr>
          <w:i/>
          <w:lang w:eastAsia="ko-KR"/>
        </w:rPr>
        <w:t>R</w:t>
      </w:r>
      <w:r>
        <w:rPr>
          <w:lang w:eastAsia="ko-KR"/>
        </w:rPr>
        <w:t xml:space="preserve"> in the equation </w:t>
      </w:r>
      <w:r w:rsidRPr="005E3506">
        <w:rPr>
          <w:position w:val="-10"/>
          <w:lang w:eastAsia="ko-KR"/>
        </w:rPr>
        <w:object w:dxaOrig="1760" w:dyaOrig="300" w14:anchorId="20763ED3">
          <v:shape id="_x0000_i1028" type="#_x0000_t75" style="width:88.5pt;height:16.5pt" o:ole="">
            <v:imagedata r:id="rId8" o:title=""/>
          </v:shape>
          <o:OLEObject Type="Embed" ProgID="Equation.3" ShapeID="_x0000_i1028" DrawAspect="Content" ObjectID="_1634806489" r:id="rId13"/>
        </w:object>
      </w:r>
      <w:r>
        <w:rPr>
          <w:lang w:eastAsia="ko-KR"/>
        </w:rPr>
        <w:t xml:space="preserve"> is </w:t>
      </w:r>
      <w:r w:rsidR="001931AD">
        <w:rPr>
          <w:lang w:eastAsia="ko-KR"/>
        </w:rPr>
        <w:t xml:space="preserve">the target code rate </w:t>
      </w:r>
      <w:r>
        <w:rPr>
          <w:lang w:eastAsia="ko-KR"/>
        </w:rPr>
        <w:t xml:space="preserve">from </w:t>
      </w:r>
      <w:r w:rsidRPr="0048482F">
        <w:t>Table 5.1.3.1-</w:t>
      </w:r>
      <w:r w:rsidR="001931AD">
        <w:t>1/2/</w:t>
      </w:r>
      <w:r>
        <w:t xml:space="preserve">3 </w:t>
      </w:r>
      <w:r w:rsidR="001931AD">
        <w:t>for PDSCH</w:t>
      </w:r>
      <w:r w:rsidR="001931AD">
        <w:rPr>
          <w:lang w:eastAsia="ko-KR"/>
        </w:rPr>
        <w:t xml:space="preserve"> in</w:t>
      </w:r>
      <w:r>
        <w:rPr>
          <w:lang w:eastAsia="ko-KR"/>
        </w:rPr>
        <w:t xml:space="preserve"> TS 38.214</w:t>
      </w:r>
      <w:r w:rsidR="00E451C4">
        <w:rPr>
          <w:lang w:eastAsia="ko-KR"/>
        </w:rPr>
        <w:t xml:space="preserve"> </w:t>
      </w:r>
      <w:r>
        <w:rPr>
          <w:lang w:eastAsia="ko-KR"/>
        </w:rPr>
        <w:t xml:space="preserve">[1]. According </w:t>
      </w:r>
      <w:r w:rsidRPr="0048482F">
        <w:t>Table 5.1.3.1-</w:t>
      </w:r>
      <w:r w:rsidR="001931AD">
        <w:t>1/2/</w:t>
      </w:r>
      <w:r>
        <w:t>3,</w:t>
      </w:r>
      <w:r w:rsidRPr="005E4802">
        <w:rPr>
          <w:i/>
          <w:lang w:eastAsia="ko-KR"/>
        </w:rPr>
        <w:t xml:space="preserve"> R</w:t>
      </w:r>
      <w:r>
        <w:rPr>
          <w:lang w:eastAsia="ko-KR"/>
        </w:rPr>
        <w:t xml:space="preserve"> is </w:t>
      </w:r>
      <w:r w:rsidR="0004031E">
        <w:rPr>
          <w:lang w:eastAsia="ko-KR"/>
        </w:rPr>
        <w:t xml:space="preserve">smaller than 1 hence it is clearly </w:t>
      </w:r>
      <w:r>
        <w:rPr>
          <w:lang w:eastAsia="ko-KR"/>
        </w:rPr>
        <w:t xml:space="preserve">not an integer. </w:t>
      </w:r>
      <w:r w:rsidR="0004031E">
        <w:rPr>
          <w:lang w:eastAsia="ko-KR"/>
        </w:rPr>
        <w:t>T</w:t>
      </w:r>
      <w:r>
        <w:rPr>
          <w:lang w:eastAsia="ko-KR"/>
        </w:rPr>
        <w:t xml:space="preserve">he result of </w:t>
      </w:r>
      <w:r w:rsidRPr="005E4802">
        <w:rPr>
          <w:position w:val="-12"/>
          <w:lang w:eastAsia="ko-KR"/>
        </w:rPr>
        <w:object w:dxaOrig="1260" w:dyaOrig="360" w14:anchorId="7354F7F8">
          <v:shape id="_x0000_i1029" type="#_x0000_t75" style="width:63.5pt;height:19pt" o:ole="">
            <v:imagedata r:id="rId14" o:title=""/>
          </v:shape>
          <o:OLEObject Type="Embed" ProgID="Equation.DSMT4" ShapeID="_x0000_i1029" DrawAspect="Content" ObjectID="_1634806490" r:id="rId15"/>
        </w:object>
      </w:r>
      <w:r>
        <w:rPr>
          <w:lang w:eastAsia="ko-KR"/>
        </w:rPr>
        <w:t xml:space="preserve"> is not an integer. </w:t>
      </w:r>
      <w:r w:rsidR="00F47670">
        <w:rPr>
          <w:lang w:eastAsia="ko-KR"/>
        </w:rPr>
        <w:t>B</w:t>
      </w:r>
      <w:r>
        <w:rPr>
          <w:lang w:eastAsia="ko-KR"/>
        </w:rPr>
        <w:t xml:space="preserve">ased on </w:t>
      </w:r>
      <w:r w:rsidR="0004031E">
        <w:rPr>
          <w:lang w:eastAsia="ko-KR"/>
        </w:rPr>
        <w:t>current description</w:t>
      </w:r>
      <w:r>
        <w:rPr>
          <w:lang w:eastAsia="ko-KR"/>
        </w:rPr>
        <w:t xml:space="preserve">, </w:t>
      </w:r>
      <w:r w:rsidRPr="0048482F">
        <w:rPr>
          <w:i/>
          <w:lang w:eastAsia="ko-KR"/>
        </w:rPr>
        <w:t>N</w:t>
      </w:r>
      <w:r w:rsidRPr="0048482F">
        <w:rPr>
          <w:i/>
          <w:vertAlign w:val="subscript"/>
          <w:lang w:eastAsia="ko-KR"/>
        </w:rPr>
        <w:t>info</w:t>
      </w:r>
      <w:r>
        <w:rPr>
          <w:lang w:eastAsia="ko-KR"/>
        </w:rPr>
        <w:t xml:space="preserve"> </w:t>
      </w:r>
      <w:r w:rsidR="0004031E">
        <w:rPr>
          <w:lang w:eastAsia="ko-KR"/>
        </w:rPr>
        <w:t>is the i</w:t>
      </w:r>
      <w:r w:rsidR="0004031E" w:rsidRPr="0048482F">
        <w:rPr>
          <w:lang w:eastAsia="ko-KR"/>
        </w:rPr>
        <w:t>ntermediate number of information bits</w:t>
      </w:r>
      <w:r w:rsidR="0004031E">
        <w:rPr>
          <w:lang w:eastAsia="ko-KR"/>
        </w:rPr>
        <w:t xml:space="preserve"> hence it </w:t>
      </w:r>
      <w:r>
        <w:rPr>
          <w:lang w:eastAsia="ko-KR"/>
        </w:rPr>
        <w:t>should be an integer</w:t>
      </w:r>
      <w:r w:rsidR="009333AE">
        <w:rPr>
          <w:lang w:eastAsia="ko-KR"/>
        </w:rPr>
        <w:t xml:space="preserve"> </w:t>
      </w:r>
      <w:r w:rsidR="005A28C8">
        <w:rPr>
          <w:lang w:eastAsia="ko-KR"/>
        </w:rPr>
        <w:t xml:space="preserve">since </w:t>
      </w:r>
      <w:r w:rsidR="009333AE">
        <w:rPr>
          <w:lang w:eastAsia="ko-KR"/>
        </w:rPr>
        <w:t>the number of information bit</w:t>
      </w:r>
      <w:r w:rsidR="003B36CD">
        <w:rPr>
          <w:lang w:eastAsia="ko-KR"/>
        </w:rPr>
        <w:t>s</w:t>
      </w:r>
      <w:r w:rsidR="009333AE">
        <w:rPr>
          <w:lang w:eastAsia="ko-KR"/>
        </w:rPr>
        <w:t xml:space="preserve"> can</w:t>
      </w:r>
      <w:r w:rsidR="003B36CD">
        <w:rPr>
          <w:lang w:eastAsia="ko-KR"/>
        </w:rPr>
        <w:t>not</w:t>
      </w:r>
      <w:r w:rsidR="009333AE">
        <w:rPr>
          <w:lang w:eastAsia="ko-KR"/>
        </w:rPr>
        <w:t xml:space="preserve"> be a float </w:t>
      </w:r>
      <w:r w:rsidR="0004031E">
        <w:rPr>
          <w:lang w:eastAsia="ko-KR"/>
        </w:rPr>
        <w:t>number</w:t>
      </w:r>
      <w:r>
        <w:rPr>
          <w:lang w:eastAsia="ko-KR"/>
        </w:rPr>
        <w:t>.</w:t>
      </w:r>
      <w:r w:rsidR="009333AE">
        <w:rPr>
          <w:lang w:eastAsia="ko-KR"/>
        </w:rPr>
        <w:t xml:space="preserve"> However, </w:t>
      </w:r>
      <w:r w:rsidR="00551ECB">
        <w:rPr>
          <w:lang w:eastAsia="ko-KR"/>
        </w:rPr>
        <w:t xml:space="preserve">the specification </w:t>
      </w:r>
      <w:r w:rsidR="009333AE">
        <w:rPr>
          <w:lang w:eastAsia="ko-KR"/>
        </w:rPr>
        <w:t>does</w:t>
      </w:r>
      <w:r w:rsidR="0004031E">
        <w:rPr>
          <w:lang w:eastAsia="ko-KR"/>
        </w:rPr>
        <w:t xml:space="preserve"> </w:t>
      </w:r>
      <w:r w:rsidR="009333AE">
        <w:rPr>
          <w:lang w:eastAsia="ko-KR"/>
        </w:rPr>
        <w:t>n</w:t>
      </w:r>
      <w:r w:rsidR="0004031E">
        <w:rPr>
          <w:lang w:eastAsia="ko-KR"/>
        </w:rPr>
        <w:t>o</w:t>
      </w:r>
      <w:r w:rsidR="009333AE">
        <w:rPr>
          <w:lang w:eastAsia="ko-KR"/>
        </w:rPr>
        <w:t xml:space="preserve">t specify how to quantize </w:t>
      </w:r>
      <w:r w:rsidR="009333AE" w:rsidRPr="005E4802">
        <w:rPr>
          <w:position w:val="-12"/>
          <w:lang w:eastAsia="ko-KR"/>
        </w:rPr>
        <w:object w:dxaOrig="1260" w:dyaOrig="360" w14:anchorId="748A0D5A">
          <v:shape id="_x0000_i1030" type="#_x0000_t75" style="width:63.5pt;height:19pt" o:ole="">
            <v:imagedata r:id="rId14" o:title=""/>
          </v:shape>
          <o:OLEObject Type="Embed" ProgID="Equation.DSMT4" ShapeID="_x0000_i1030" DrawAspect="Content" ObjectID="_1634806491" r:id="rId16"/>
        </w:object>
      </w:r>
      <w:r w:rsidR="009333AE">
        <w:rPr>
          <w:lang w:eastAsia="ko-KR"/>
        </w:rPr>
        <w:t xml:space="preserve"> </w:t>
      </w:r>
      <w:r w:rsidR="00551ECB">
        <w:rPr>
          <w:lang w:eastAsia="ko-KR"/>
        </w:rPr>
        <w:t xml:space="preserve">to </w:t>
      </w:r>
      <w:r w:rsidR="009333AE">
        <w:rPr>
          <w:lang w:eastAsia="ko-KR"/>
        </w:rPr>
        <w:t>an integer. It can be floor, ceiling, or round. Different operation may lead to different</w:t>
      </w:r>
      <w:r>
        <w:rPr>
          <w:lang w:eastAsia="ko-KR"/>
        </w:rPr>
        <w:t xml:space="preserve"> </w:t>
      </w:r>
      <w:r w:rsidR="0004031E">
        <w:rPr>
          <w:lang w:eastAsia="ko-KR"/>
        </w:rPr>
        <w:t xml:space="preserve">value of </w:t>
      </w:r>
      <w:r w:rsidR="009333AE" w:rsidRPr="0048482F">
        <w:rPr>
          <w:i/>
          <w:lang w:eastAsia="ko-KR"/>
        </w:rPr>
        <w:t>N</w:t>
      </w:r>
      <w:r w:rsidR="009333AE" w:rsidRPr="0048482F">
        <w:rPr>
          <w:i/>
          <w:vertAlign w:val="subscript"/>
          <w:lang w:eastAsia="ko-KR"/>
        </w:rPr>
        <w:t>info</w:t>
      </w:r>
      <w:r w:rsidR="009333AE">
        <w:rPr>
          <w:lang w:eastAsia="ko-KR"/>
        </w:rPr>
        <w:t xml:space="preserve"> </w:t>
      </w:r>
      <w:r w:rsidR="00E26042">
        <w:rPr>
          <w:lang w:eastAsia="ko-KR"/>
        </w:rPr>
        <w:t>and</w:t>
      </w:r>
      <w:r w:rsidR="00783FC6">
        <w:rPr>
          <w:lang w:eastAsia="ko-KR"/>
        </w:rPr>
        <w:t xml:space="preserve"> different </w:t>
      </w:r>
      <w:r w:rsidR="00783FC6" w:rsidRPr="009333AE">
        <w:rPr>
          <w:i/>
          <w:lang w:eastAsia="ko-KR"/>
        </w:rPr>
        <w:t>TBS</w:t>
      </w:r>
      <w:r w:rsidR="00783FC6">
        <w:rPr>
          <w:lang w:eastAsia="ko-KR"/>
        </w:rPr>
        <w:t>.</w:t>
      </w:r>
    </w:p>
    <w:p w14:paraId="2536D81E" w14:textId="3B7376D9" w:rsidR="00784B31" w:rsidRDefault="00950A5A" w:rsidP="006E670D">
      <w:pPr>
        <w:rPr>
          <w:lang w:eastAsia="ko-KR"/>
        </w:rPr>
      </w:pPr>
      <w:r>
        <w:rPr>
          <w:lang w:eastAsia="ko-KR"/>
        </w:rPr>
        <w:t>As an</w:t>
      </w:r>
      <w:r w:rsidR="00784B31">
        <w:rPr>
          <w:lang w:eastAsia="ko-KR"/>
        </w:rPr>
        <w:t xml:space="preserve"> example, assume </w:t>
      </w:r>
      <w:r w:rsidR="00E93F40">
        <w:rPr>
          <w:lang w:eastAsia="ko-KR"/>
        </w:rPr>
        <w:t>MCS=5</w:t>
      </w:r>
      <w:r w:rsidR="00E93F40">
        <w:rPr>
          <w:rFonts w:hint="eastAsia"/>
          <w:lang w:eastAsia="zh-CN"/>
        </w:rPr>
        <w:t xml:space="preserve">, </w:t>
      </w:r>
      <w:r w:rsidR="00E93F40" w:rsidRPr="00E93F40">
        <w:rPr>
          <w:position w:val="-12"/>
          <w:lang w:eastAsia="ko-KR"/>
        </w:rPr>
        <w:object w:dxaOrig="340" w:dyaOrig="360" w14:anchorId="1509964F">
          <v:shape id="_x0000_i1031" type="#_x0000_t75" style="width:17.5pt;height:18pt" o:ole="">
            <v:imagedata r:id="rId17" o:title=""/>
          </v:shape>
          <o:OLEObject Type="Embed" ProgID="Equation.DSMT4" ShapeID="_x0000_i1031" DrawAspect="Content" ObjectID="_1634806492" r:id="rId18"/>
        </w:object>
      </w:r>
      <w:r w:rsidR="00E93F40">
        <w:rPr>
          <w:lang w:eastAsia="ko-KR"/>
        </w:rPr>
        <w:t>=2, R=</w:t>
      </w:r>
      <w:r w:rsidR="00784B31">
        <w:rPr>
          <w:lang w:eastAsia="ko-KR"/>
        </w:rPr>
        <w:t>379/1024,</w:t>
      </w:r>
      <w:r w:rsidR="00E93F40" w:rsidRPr="005E4802">
        <w:rPr>
          <w:position w:val="-12"/>
          <w:lang w:eastAsia="ko-KR"/>
        </w:rPr>
        <w:object w:dxaOrig="1180" w:dyaOrig="360" w14:anchorId="6D0A3E5F">
          <v:shape id="_x0000_i1032" type="#_x0000_t75" style="width:59.5pt;height:19pt" o:ole="">
            <v:imagedata r:id="rId19" o:title=""/>
          </v:shape>
          <o:OLEObject Type="Embed" ProgID="Equation.DSMT4" ShapeID="_x0000_i1032" DrawAspect="Content" ObjectID="_1634806493" r:id="rId20"/>
        </w:object>
      </w:r>
      <w:r w:rsidR="00E93F40">
        <w:rPr>
          <w:lang w:eastAsia="ko-KR"/>
        </w:rPr>
        <w:t>,</w:t>
      </w:r>
      <w:r w:rsidR="00E93F40" w:rsidRPr="00E93F40">
        <w:rPr>
          <w:position w:val="-6"/>
          <w:lang w:eastAsia="ko-KR"/>
        </w:rPr>
        <w:object w:dxaOrig="200" w:dyaOrig="220" w14:anchorId="2DEA685E">
          <v:shape id="_x0000_i1033" type="#_x0000_t75" style="width:10pt;height:11pt" o:ole="">
            <v:imagedata r:id="rId21" o:title=""/>
          </v:shape>
          <o:OLEObject Type="Embed" ProgID="Equation.DSMT4" ShapeID="_x0000_i1033" DrawAspect="Content" ObjectID="_1634806494" r:id="rId22"/>
        </w:object>
      </w:r>
      <w:r w:rsidR="00E93F40">
        <w:rPr>
          <w:lang w:eastAsia="ko-KR"/>
        </w:rPr>
        <w:t>=1</w:t>
      </w:r>
      <w:r w:rsidR="00784B31">
        <w:rPr>
          <w:lang w:eastAsia="ko-KR"/>
        </w:rPr>
        <w:t xml:space="preserve">, then </w:t>
      </w:r>
      <w:r w:rsidR="00784B31" w:rsidRPr="005E4802">
        <w:rPr>
          <w:position w:val="-12"/>
          <w:lang w:eastAsia="ko-KR"/>
        </w:rPr>
        <w:object w:dxaOrig="1260" w:dyaOrig="360" w14:anchorId="56B3A6D2">
          <v:shape id="_x0000_i1034" type="#_x0000_t75" style="width:63.5pt;height:19pt" o:ole="">
            <v:imagedata r:id="rId14" o:title=""/>
          </v:shape>
          <o:OLEObject Type="Embed" ProgID="Equation.DSMT4" ShapeID="_x0000_i1034" DrawAspect="Content" ObjectID="_1634806495" r:id="rId23"/>
        </w:object>
      </w:r>
      <w:r w:rsidR="00784B31">
        <w:rPr>
          <w:lang w:eastAsia="ko-KR"/>
        </w:rPr>
        <w:t xml:space="preserve">=3824.05078125. </w:t>
      </w:r>
    </w:p>
    <w:p w14:paraId="5FEB6164" w14:textId="57A33C5F" w:rsidR="00784B31" w:rsidRDefault="00784B31" w:rsidP="006E670D">
      <w:pPr>
        <w:rPr>
          <w:lang w:eastAsia="ko-KR"/>
        </w:rPr>
      </w:pPr>
      <w:r w:rsidRPr="000C7AFE">
        <w:rPr>
          <w:b/>
          <w:i/>
          <w:lang w:eastAsia="ko-KR"/>
        </w:rPr>
        <w:t>Understanding 1</w:t>
      </w:r>
      <w:r>
        <w:rPr>
          <w:lang w:eastAsia="ko-KR"/>
        </w:rPr>
        <w:t xml:space="preserve">: </w:t>
      </w:r>
      <w:r w:rsidRPr="0048482F">
        <w:rPr>
          <w:i/>
          <w:lang w:eastAsia="ko-KR"/>
        </w:rPr>
        <w:t>N</w:t>
      </w:r>
      <w:r w:rsidRPr="0048482F">
        <w:rPr>
          <w:i/>
          <w:vertAlign w:val="subscript"/>
          <w:lang w:eastAsia="ko-KR"/>
        </w:rPr>
        <w:t>info</w:t>
      </w:r>
      <w:r>
        <w:rPr>
          <w:lang w:eastAsia="ko-KR"/>
        </w:rPr>
        <w:t xml:space="preserve"> is a float </w:t>
      </w:r>
      <w:r w:rsidR="00551ECB">
        <w:rPr>
          <w:lang w:eastAsia="ko-KR"/>
        </w:rPr>
        <w:t>number</w:t>
      </w:r>
      <w:r>
        <w:rPr>
          <w:lang w:eastAsia="ko-KR"/>
        </w:rPr>
        <w:t xml:space="preserve">. </w:t>
      </w:r>
      <w:r w:rsidR="00E26042" w:rsidRPr="0048482F">
        <w:rPr>
          <w:i/>
          <w:lang w:eastAsia="ko-KR"/>
        </w:rPr>
        <w:t>N</w:t>
      </w:r>
      <w:r w:rsidR="00E26042" w:rsidRPr="0048482F">
        <w:rPr>
          <w:i/>
          <w:vertAlign w:val="subscript"/>
          <w:lang w:eastAsia="ko-KR"/>
        </w:rPr>
        <w:t>info</w:t>
      </w:r>
      <w:r w:rsidR="00E26042">
        <w:rPr>
          <w:lang w:eastAsia="ko-KR"/>
        </w:rPr>
        <w:t xml:space="preserve"> = 3824.05078125. </w:t>
      </w:r>
      <w:r>
        <w:rPr>
          <w:lang w:eastAsia="ko-KR"/>
        </w:rPr>
        <w:t xml:space="preserve">Step 4 will be used for TBS determination. </w:t>
      </w:r>
      <w:r w:rsidR="00E26042">
        <w:rPr>
          <w:lang w:eastAsia="ko-KR"/>
        </w:rPr>
        <w:t xml:space="preserve">Then </w:t>
      </w:r>
      <w:r w:rsidR="006664EF" w:rsidRPr="006664EF">
        <w:rPr>
          <w:i/>
          <w:lang w:eastAsia="ko-KR"/>
        </w:rPr>
        <w:t>TBS</w:t>
      </w:r>
      <w:r w:rsidR="006664EF">
        <w:rPr>
          <w:lang w:eastAsia="ko-KR"/>
        </w:rPr>
        <w:t>=3840.</w:t>
      </w:r>
    </w:p>
    <w:p w14:paraId="32937560" w14:textId="3EDD947A" w:rsidR="00784B31" w:rsidRDefault="00784B31" w:rsidP="006E670D">
      <w:pPr>
        <w:rPr>
          <w:lang w:eastAsia="ko-KR"/>
        </w:rPr>
      </w:pPr>
      <w:r w:rsidRPr="000C7AFE">
        <w:rPr>
          <w:b/>
          <w:i/>
          <w:lang w:eastAsia="ko-KR"/>
        </w:rPr>
        <w:t>Understanding 2</w:t>
      </w:r>
      <w:r>
        <w:rPr>
          <w:lang w:eastAsia="ko-KR"/>
        </w:rPr>
        <w:t xml:space="preserve">: </w:t>
      </w:r>
      <w:r w:rsidR="00E26042" w:rsidRPr="00784B31">
        <w:rPr>
          <w:position w:val="-14"/>
          <w:lang w:eastAsia="ko-KR"/>
        </w:rPr>
        <w:object w:dxaOrig="2920" w:dyaOrig="400" w14:anchorId="217BD312">
          <v:shape id="_x0000_i1035" type="#_x0000_t75" style="width:147pt;height:21pt" o:ole="">
            <v:imagedata r:id="rId24" o:title=""/>
          </v:shape>
          <o:OLEObject Type="Embed" ProgID="Equation.DSMT4" ShapeID="_x0000_i1035" DrawAspect="Content" ObjectID="_1634806496" r:id="rId25"/>
        </w:object>
      </w:r>
      <w:r w:rsidR="00C0571E">
        <w:rPr>
          <w:lang w:eastAsia="ko-KR"/>
        </w:rPr>
        <w:t>. Step 3 will be used for TBS determination.</w:t>
      </w:r>
      <w:r w:rsidR="006664EF">
        <w:rPr>
          <w:lang w:eastAsia="ko-KR"/>
        </w:rPr>
        <w:t xml:space="preserve"> </w:t>
      </w:r>
      <w:r w:rsidR="00E26042">
        <w:rPr>
          <w:lang w:eastAsia="ko-KR"/>
        </w:rPr>
        <w:t xml:space="preserve">Then </w:t>
      </w:r>
      <w:r w:rsidR="006664EF" w:rsidRPr="006664EF">
        <w:rPr>
          <w:i/>
          <w:lang w:eastAsia="ko-KR"/>
        </w:rPr>
        <w:t>TBS</w:t>
      </w:r>
      <w:r w:rsidR="006664EF">
        <w:rPr>
          <w:lang w:eastAsia="ko-KR"/>
        </w:rPr>
        <w:t>=3824.</w:t>
      </w:r>
    </w:p>
    <w:p w14:paraId="145D4687" w14:textId="07AA8DDE" w:rsidR="00784B31" w:rsidRDefault="00784B31" w:rsidP="006E670D">
      <w:pPr>
        <w:rPr>
          <w:lang w:eastAsia="ko-KR"/>
        </w:rPr>
      </w:pPr>
      <w:r w:rsidRPr="000C7AFE">
        <w:rPr>
          <w:b/>
          <w:i/>
          <w:lang w:eastAsia="ko-KR"/>
        </w:rPr>
        <w:t>Understanding 3:</w:t>
      </w:r>
      <w:r w:rsidRPr="00784B31">
        <w:rPr>
          <w:lang w:eastAsia="ko-KR"/>
        </w:rPr>
        <w:t xml:space="preserve"> </w:t>
      </w:r>
      <w:r w:rsidR="00E26042" w:rsidRPr="00784B31">
        <w:rPr>
          <w:position w:val="-14"/>
          <w:lang w:eastAsia="ko-KR"/>
        </w:rPr>
        <w:object w:dxaOrig="2900" w:dyaOrig="400" w14:anchorId="5B3EFED2">
          <v:shape id="_x0000_i1036" type="#_x0000_t75" style="width:146.5pt;height:21pt" o:ole="">
            <v:imagedata r:id="rId26" o:title=""/>
          </v:shape>
          <o:OLEObject Type="Embed" ProgID="Equation.DSMT4" ShapeID="_x0000_i1036" DrawAspect="Content" ObjectID="_1634806497" r:id="rId27"/>
        </w:object>
      </w:r>
      <w:r w:rsidR="00C0571E">
        <w:rPr>
          <w:lang w:eastAsia="ko-KR"/>
        </w:rPr>
        <w:t>. Step 4 will be used for TBS determination.</w:t>
      </w:r>
      <w:r w:rsidR="006664EF" w:rsidRPr="006664EF">
        <w:rPr>
          <w:lang w:eastAsia="ko-KR"/>
        </w:rPr>
        <w:t xml:space="preserve"> </w:t>
      </w:r>
      <w:r w:rsidR="00E26042">
        <w:rPr>
          <w:lang w:eastAsia="ko-KR"/>
        </w:rPr>
        <w:t xml:space="preserve">Then </w:t>
      </w:r>
      <w:r w:rsidR="006664EF" w:rsidRPr="006664EF">
        <w:rPr>
          <w:i/>
          <w:lang w:eastAsia="ko-KR"/>
        </w:rPr>
        <w:t>TBS</w:t>
      </w:r>
      <w:r w:rsidR="006664EF">
        <w:rPr>
          <w:lang w:eastAsia="ko-KR"/>
        </w:rPr>
        <w:t>=3840.</w:t>
      </w:r>
    </w:p>
    <w:p w14:paraId="59675F4A" w14:textId="2C4FE4AD" w:rsidR="00784B31" w:rsidRDefault="00784B31" w:rsidP="006E670D">
      <w:pPr>
        <w:rPr>
          <w:lang w:eastAsia="ko-KR"/>
        </w:rPr>
      </w:pPr>
      <w:r w:rsidRPr="000C7AFE">
        <w:rPr>
          <w:b/>
          <w:i/>
          <w:lang w:eastAsia="ko-KR"/>
        </w:rPr>
        <w:lastRenderedPageBreak/>
        <w:t>Understanding</w:t>
      </w:r>
      <w:r w:rsidR="00D9147C">
        <w:rPr>
          <w:b/>
          <w:i/>
          <w:lang w:eastAsia="ko-KR"/>
        </w:rPr>
        <w:t xml:space="preserve"> 4</w:t>
      </w:r>
      <w:r w:rsidRPr="000C7AFE">
        <w:rPr>
          <w:b/>
          <w:i/>
          <w:lang w:eastAsia="ko-KR"/>
        </w:rPr>
        <w:t>:</w:t>
      </w:r>
      <w:r w:rsidRPr="00784B31">
        <w:rPr>
          <w:lang w:eastAsia="ko-KR"/>
        </w:rPr>
        <w:t xml:space="preserve"> </w:t>
      </w:r>
      <w:r w:rsidR="007E1A78" w:rsidRPr="007E1A78">
        <w:rPr>
          <w:position w:val="-14"/>
          <w:lang w:eastAsia="ko-KR"/>
        </w:rPr>
        <w:object w:dxaOrig="3519" w:dyaOrig="400" w14:anchorId="74CB0917">
          <v:shape id="_x0000_i1037" type="#_x0000_t75" style="width:177.5pt;height:21pt" o:ole="">
            <v:imagedata r:id="rId28" o:title=""/>
          </v:shape>
          <o:OLEObject Type="Embed" ProgID="Equation.DSMT4" ShapeID="_x0000_i1037" DrawAspect="Content" ObjectID="_1634806498" r:id="rId29"/>
        </w:object>
      </w:r>
      <w:r w:rsidR="00C0571E">
        <w:rPr>
          <w:lang w:eastAsia="ko-KR"/>
        </w:rPr>
        <w:t>. Step 3 will be used for TBS determination.</w:t>
      </w:r>
      <w:r w:rsidR="006664EF" w:rsidRPr="006664EF">
        <w:rPr>
          <w:lang w:eastAsia="ko-KR"/>
        </w:rPr>
        <w:t xml:space="preserve"> </w:t>
      </w:r>
      <w:r w:rsidR="00E26042">
        <w:rPr>
          <w:lang w:eastAsia="ko-KR"/>
        </w:rPr>
        <w:t xml:space="preserve">Then </w:t>
      </w:r>
      <w:r w:rsidR="006664EF" w:rsidRPr="006664EF">
        <w:rPr>
          <w:i/>
          <w:lang w:eastAsia="ko-KR"/>
        </w:rPr>
        <w:t>TBS</w:t>
      </w:r>
      <w:r w:rsidR="006664EF">
        <w:rPr>
          <w:lang w:eastAsia="ko-KR"/>
        </w:rPr>
        <w:t>=3824.</w:t>
      </w:r>
    </w:p>
    <w:p w14:paraId="6EBF49D7" w14:textId="18568A27" w:rsidR="00784B31" w:rsidRDefault="000C7AFE" w:rsidP="006E670D">
      <w:pPr>
        <w:rPr>
          <w:lang w:eastAsia="zh-CN"/>
        </w:rPr>
      </w:pPr>
      <w:r>
        <w:rPr>
          <w:lang w:eastAsia="zh-CN"/>
        </w:rPr>
        <w:t>I</w:t>
      </w:r>
      <w:r>
        <w:rPr>
          <w:rFonts w:hint="eastAsia"/>
          <w:lang w:eastAsia="zh-CN"/>
        </w:rPr>
        <w:t xml:space="preserve">f </w:t>
      </w:r>
      <w:r>
        <w:rPr>
          <w:lang w:eastAsia="zh-CN"/>
        </w:rPr>
        <w:t>gNB and UE have different understanding</w:t>
      </w:r>
      <w:r w:rsidR="00EE6FEF">
        <w:rPr>
          <w:lang w:eastAsia="zh-CN"/>
        </w:rPr>
        <w:t>s</w:t>
      </w:r>
      <w:r>
        <w:rPr>
          <w:lang w:eastAsia="zh-CN"/>
        </w:rPr>
        <w:t xml:space="preserve"> to the </w:t>
      </w:r>
      <w:r w:rsidR="00EE6FEF">
        <w:rPr>
          <w:lang w:eastAsia="zh-CN"/>
        </w:rPr>
        <w:t>determination</w:t>
      </w:r>
      <w:r>
        <w:rPr>
          <w:lang w:eastAsia="zh-CN"/>
        </w:rPr>
        <w:t xml:space="preserve"> of </w:t>
      </w:r>
      <w:r w:rsidRPr="000C7AFE">
        <w:rPr>
          <w:position w:val="-12"/>
          <w:lang w:eastAsia="ko-KR"/>
        </w:rPr>
        <w:object w:dxaOrig="520" w:dyaOrig="360" w14:anchorId="0817FC98">
          <v:shape id="_x0000_i1038" type="#_x0000_t75" style="width:25.5pt;height:19pt" o:ole="">
            <v:imagedata r:id="rId30" o:title=""/>
          </v:shape>
          <o:OLEObject Type="Embed" ProgID="Equation.DSMT4" ShapeID="_x0000_i1038" DrawAspect="Content" ObjectID="_1634806499" r:id="rId31"/>
        </w:object>
      </w:r>
      <w:r>
        <w:rPr>
          <w:lang w:eastAsia="zh-CN"/>
        </w:rPr>
        <w:t xml:space="preserve">, </w:t>
      </w:r>
      <w:r w:rsidRPr="000C7AFE">
        <w:rPr>
          <w:i/>
          <w:lang w:eastAsia="zh-CN"/>
        </w:rPr>
        <w:t>TBS</w:t>
      </w:r>
      <w:r>
        <w:rPr>
          <w:lang w:eastAsia="zh-CN"/>
        </w:rPr>
        <w:t xml:space="preserve"> determined at gNB side and at UE side will be different</w:t>
      </w:r>
      <w:r w:rsidR="00EE6FEF">
        <w:rPr>
          <w:lang w:eastAsia="zh-CN"/>
        </w:rPr>
        <w:t xml:space="preserve">. Then </w:t>
      </w:r>
      <w:r>
        <w:rPr>
          <w:lang w:eastAsia="zh-CN"/>
        </w:rPr>
        <w:t>this TB can</w:t>
      </w:r>
      <w:r w:rsidR="002D1897">
        <w:rPr>
          <w:lang w:eastAsia="zh-CN"/>
        </w:rPr>
        <w:t>no</w:t>
      </w:r>
      <w:r>
        <w:rPr>
          <w:lang w:eastAsia="zh-CN"/>
        </w:rPr>
        <w:t xml:space="preserve">t be correctly </w:t>
      </w:r>
      <w:r w:rsidR="002D1897">
        <w:rPr>
          <w:lang w:eastAsia="zh-CN"/>
        </w:rPr>
        <w:t>decoded</w:t>
      </w:r>
      <w:r>
        <w:rPr>
          <w:lang w:eastAsia="zh-CN"/>
        </w:rPr>
        <w:t xml:space="preserve">. </w:t>
      </w:r>
    </w:p>
    <w:p w14:paraId="260BD573" w14:textId="3DCDE2C2" w:rsidR="000C7AFE" w:rsidRPr="004545D3" w:rsidRDefault="000C7AFE" w:rsidP="006E670D">
      <w:pPr>
        <w:rPr>
          <w:i/>
          <w:lang w:eastAsia="zh-CN"/>
        </w:rPr>
      </w:pPr>
      <w:r w:rsidRPr="00BA65E4">
        <w:rPr>
          <w:b/>
          <w:i/>
          <w:lang w:eastAsia="zh-CN"/>
        </w:rPr>
        <w:t>Proposal</w:t>
      </w:r>
      <w:r w:rsidRPr="004545D3">
        <w:rPr>
          <w:i/>
          <w:lang w:eastAsia="zh-CN"/>
        </w:rPr>
        <w:t xml:space="preserve">: </w:t>
      </w:r>
      <w:r w:rsidR="002D1897" w:rsidRPr="00BA65E4">
        <w:rPr>
          <w:i/>
          <w:lang w:eastAsia="zh-CN"/>
        </w:rPr>
        <w:t>C</w:t>
      </w:r>
      <w:r w:rsidRPr="00703075">
        <w:rPr>
          <w:i/>
          <w:lang w:eastAsia="zh-CN"/>
        </w:rPr>
        <w:t xml:space="preserve">larify the understanding </w:t>
      </w:r>
      <w:r w:rsidR="00703075">
        <w:rPr>
          <w:i/>
          <w:lang w:eastAsia="zh-CN"/>
        </w:rPr>
        <w:t>of</w:t>
      </w:r>
      <w:r w:rsidRPr="00703075">
        <w:rPr>
          <w:i/>
          <w:lang w:eastAsia="zh-CN"/>
        </w:rPr>
        <w:t xml:space="preserve"> </w:t>
      </w:r>
      <w:r w:rsidRPr="00BA65E4">
        <w:rPr>
          <w:i/>
          <w:position w:val="-12"/>
          <w:lang w:eastAsia="ko-KR"/>
        </w:rPr>
        <w:object w:dxaOrig="520" w:dyaOrig="360" w14:anchorId="1EB89635">
          <v:shape id="_x0000_i1039" type="#_x0000_t75" style="width:25.5pt;height:19pt" o:ole="">
            <v:imagedata r:id="rId30" o:title=""/>
          </v:shape>
          <o:OLEObject Type="Embed" ProgID="Equation.DSMT4" ShapeID="_x0000_i1039" DrawAspect="Content" ObjectID="_1634806500" r:id="rId32"/>
        </w:object>
      </w:r>
      <w:r w:rsidR="00703075">
        <w:rPr>
          <w:i/>
          <w:lang w:eastAsia="ko-KR"/>
        </w:rPr>
        <w:t xml:space="preserve"> for TBS determination </w:t>
      </w:r>
      <w:r w:rsidR="002D1897" w:rsidRPr="004545D3">
        <w:rPr>
          <w:i/>
          <w:lang w:eastAsia="zh-CN"/>
        </w:rPr>
        <w:t>in RAN1.</w:t>
      </w:r>
    </w:p>
    <w:p w14:paraId="02E659AC" w14:textId="77777777" w:rsidR="006E670D" w:rsidRDefault="006E670D" w:rsidP="006E670D">
      <w:r>
        <w:t>.</w:t>
      </w:r>
    </w:p>
    <w:p w14:paraId="2C48D8EE" w14:textId="2C6FAC0F"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Conclusions</w:t>
      </w:r>
    </w:p>
    <w:p w14:paraId="6F90DD83" w14:textId="54163131" w:rsidR="00C4732B" w:rsidRDefault="00C4732B" w:rsidP="00430965">
      <w:pPr>
        <w:rPr>
          <w:kern w:val="2"/>
          <w:lang w:val="en-GB" w:eastAsia="zh-CN"/>
        </w:rPr>
      </w:pPr>
      <w:r>
        <w:rPr>
          <w:kern w:val="2"/>
          <w:lang w:val="en-GB" w:eastAsia="zh-CN"/>
        </w:rPr>
        <w:t xml:space="preserve">The different understanding to the </w:t>
      </w:r>
      <w:r w:rsidR="000D34E2">
        <w:rPr>
          <w:kern w:val="2"/>
          <w:lang w:val="en-GB" w:eastAsia="zh-CN"/>
        </w:rPr>
        <w:t xml:space="preserve">value </w:t>
      </w:r>
      <w:r>
        <w:rPr>
          <w:lang w:eastAsia="zh-CN"/>
        </w:rPr>
        <w:t xml:space="preserve">of </w:t>
      </w:r>
      <w:r w:rsidRPr="000C7AFE">
        <w:rPr>
          <w:position w:val="-12"/>
          <w:lang w:eastAsia="ko-KR"/>
        </w:rPr>
        <w:object w:dxaOrig="520" w:dyaOrig="360" w14:anchorId="684808BB">
          <v:shape id="_x0000_i1040" type="#_x0000_t75" style="width:25.5pt;height:19pt" o:ole="">
            <v:imagedata r:id="rId30" o:title=""/>
          </v:shape>
          <o:OLEObject Type="Embed" ProgID="Equation.DSMT4" ShapeID="_x0000_i1040" DrawAspect="Content" ObjectID="_1634806501" r:id="rId33"/>
        </w:object>
      </w:r>
      <w:r>
        <w:rPr>
          <w:lang w:eastAsia="ko-KR"/>
        </w:rPr>
        <w:t xml:space="preserve"> may lead to different </w:t>
      </w:r>
      <w:r w:rsidRPr="000C7AFE">
        <w:rPr>
          <w:i/>
          <w:lang w:eastAsia="zh-CN"/>
        </w:rPr>
        <w:t>TBS</w:t>
      </w:r>
      <w:r>
        <w:rPr>
          <w:lang w:eastAsia="zh-CN"/>
        </w:rPr>
        <w:t xml:space="preserve"> at gNB side and at UE side. We propose to </w:t>
      </w:r>
      <w:r w:rsidR="000D34E2">
        <w:rPr>
          <w:lang w:eastAsia="zh-CN"/>
        </w:rPr>
        <w:t xml:space="preserve">have </w:t>
      </w:r>
      <w:r>
        <w:rPr>
          <w:lang w:eastAsia="zh-CN"/>
        </w:rPr>
        <w:t xml:space="preserve">consensus on this issue in RAN1. </w:t>
      </w:r>
    </w:p>
    <w:p w14:paraId="6DBD6206" w14:textId="77777777" w:rsidR="00703075" w:rsidRPr="00400D1D" w:rsidRDefault="00703075" w:rsidP="00703075">
      <w:pPr>
        <w:rPr>
          <w:i/>
          <w:lang w:eastAsia="zh-CN"/>
        </w:rPr>
      </w:pPr>
      <w:r w:rsidRPr="00BA65E4">
        <w:rPr>
          <w:b/>
          <w:i/>
          <w:lang w:eastAsia="zh-CN"/>
        </w:rPr>
        <w:t>Proposal</w:t>
      </w:r>
      <w:r w:rsidRPr="00400D1D">
        <w:rPr>
          <w:i/>
          <w:lang w:eastAsia="zh-CN"/>
        </w:rPr>
        <w:t xml:space="preserve">: </w:t>
      </w:r>
      <w:r w:rsidRPr="00BA65E4">
        <w:rPr>
          <w:i/>
          <w:lang w:eastAsia="zh-CN"/>
        </w:rPr>
        <w:t>C</w:t>
      </w:r>
      <w:r w:rsidRPr="00703075">
        <w:rPr>
          <w:i/>
          <w:lang w:eastAsia="zh-CN"/>
        </w:rPr>
        <w:t xml:space="preserve">larify the understanding </w:t>
      </w:r>
      <w:r>
        <w:rPr>
          <w:i/>
          <w:lang w:eastAsia="zh-CN"/>
        </w:rPr>
        <w:t>of</w:t>
      </w:r>
      <w:r w:rsidRPr="00703075">
        <w:rPr>
          <w:i/>
          <w:lang w:eastAsia="zh-CN"/>
        </w:rPr>
        <w:t xml:space="preserve"> </w:t>
      </w:r>
      <w:r w:rsidRPr="00BA65E4">
        <w:rPr>
          <w:i/>
          <w:position w:val="-12"/>
          <w:lang w:eastAsia="ko-KR"/>
        </w:rPr>
        <w:object w:dxaOrig="520" w:dyaOrig="360" w14:anchorId="158D6DE3">
          <v:shape id="_x0000_i1041" type="#_x0000_t75" style="width:25.5pt;height:19pt" o:ole="">
            <v:imagedata r:id="rId30" o:title=""/>
          </v:shape>
          <o:OLEObject Type="Embed" ProgID="Equation.DSMT4" ShapeID="_x0000_i1041" DrawAspect="Content" ObjectID="_1634806502" r:id="rId34"/>
        </w:object>
      </w:r>
      <w:r>
        <w:rPr>
          <w:i/>
          <w:lang w:eastAsia="ko-KR"/>
        </w:rPr>
        <w:t xml:space="preserve"> for TBS determination </w:t>
      </w:r>
      <w:r w:rsidRPr="00400D1D">
        <w:rPr>
          <w:i/>
          <w:lang w:eastAsia="zh-CN"/>
        </w:rPr>
        <w:t>in RAN1.</w:t>
      </w:r>
    </w:p>
    <w:p w14:paraId="086E0117" w14:textId="77777777" w:rsidR="009F5C86" w:rsidRPr="00C4732B" w:rsidRDefault="009F5C86" w:rsidP="007F73F6">
      <w:pPr>
        <w:rPr>
          <w:lang w:eastAsia="zh-CN"/>
        </w:rPr>
      </w:pPr>
    </w:p>
    <w:p w14:paraId="208AAF2A" w14:textId="77777777" w:rsidR="00780140" w:rsidRPr="00CF195E" w:rsidRDefault="00780140" w:rsidP="00780140">
      <w:pPr>
        <w:pStyle w:val="1"/>
        <w:ind w:left="432" w:hanging="432"/>
      </w:pPr>
      <w:r w:rsidRPr="00CF195E">
        <w:t>References</w:t>
      </w:r>
    </w:p>
    <w:p w14:paraId="491AEE72" w14:textId="4572EC1C" w:rsidR="00780140" w:rsidRDefault="00780140" w:rsidP="00780140">
      <w:pPr>
        <w:pStyle w:val="References"/>
      </w:pPr>
      <w:bookmarkStart w:id="9" w:name="_Ref450662982"/>
      <w:bookmarkStart w:id="10" w:name="_Ref457851771"/>
      <w:bookmarkStart w:id="11" w:name="_Ref450661959"/>
      <w:bookmarkStart w:id="12" w:name="_Ref167612875"/>
      <w:bookmarkStart w:id="13" w:name="_Ref167612671"/>
      <w:r>
        <w:t>3GPP TS 38.214 v15.</w:t>
      </w:r>
      <w:r w:rsidR="00FD77E2">
        <w:t>6</w:t>
      </w:r>
      <w:r>
        <w:t xml:space="preserve">.0: </w:t>
      </w:r>
      <w:r w:rsidRPr="00C12953">
        <w:t>"</w:t>
      </w:r>
      <w:r>
        <w:t xml:space="preserve">NR; </w:t>
      </w:r>
      <w:r w:rsidRPr="003950C5">
        <w:t>Physical layer procedures</w:t>
      </w:r>
      <w:r>
        <w:t xml:space="preserve"> for data</w:t>
      </w:r>
      <w:r w:rsidRPr="00C12953">
        <w:t>"</w:t>
      </w:r>
      <w:bookmarkEnd w:id="9"/>
      <w:bookmarkEnd w:id="10"/>
      <w:bookmarkEnd w:id="11"/>
      <w:bookmarkEnd w:id="12"/>
      <w:bookmarkEnd w:id="13"/>
      <w:r>
        <w:t>.</w:t>
      </w:r>
      <w:bookmarkEnd w:id="7"/>
      <w:bookmarkEnd w:id="8"/>
    </w:p>
    <w:sectPr w:rsidR="007801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8450F" w14:textId="77777777" w:rsidR="002A5AF6" w:rsidRDefault="002A5AF6">
      <w:r>
        <w:separator/>
      </w:r>
    </w:p>
  </w:endnote>
  <w:endnote w:type="continuationSeparator" w:id="0">
    <w:p w14:paraId="0A1EB463" w14:textId="77777777" w:rsidR="002A5AF6" w:rsidRDefault="002A5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2F9FF" w14:textId="77777777" w:rsidR="002A5AF6" w:rsidRDefault="002A5AF6">
      <w:r>
        <w:separator/>
      </w:r>
    </w:p>
  </w:footnote>
  <w:footnote w:type="continuationSeparator" w:id="0">
    <w:p w14:paraId="21FC09B4" w14:textId="77777777" w:rsidR="002A5AF6" w:rsidRDefault="002A5A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33B557C1"/>
    <w:multiLevelType w:val="multilevel"/>
    <w:tmpl w:val="F09C1E3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860"/>
        </w:tabs>
        <w:ind w:left="86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8112A0D"/>
    <w:multiLevelType w:val="hybridMultilevel"/>
    <w:tmpl w:val="04741CBA"/>
    <w:lvl w:ilvl="0" w:tplc="89F867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B63176"/>
    <w:multiLevelType w:val="hybridMultilevel"/>
    <w:tmpl w:val="2814DD98"/>
    <w:lvl w:ilvl="0" w:tplc="7F7AD51C">
      <w:start w:val="4"/>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930929"/>
    <w:multiLevelType w:val="hybridMultilevel"/>
    <w:tmpl w:val="58EE1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8"/>
  </w:num>
  <w:num w:numId="4">
    <w:abstractNumId w:val="7"/>
  </w:num>
  <w:num w:numId="5">
    <w:abstractNumId w:val="13"/>
  </w:num>
  <w:num w:numId="6">
    <w:abstractNumId w:val="2"/>
  </w:num>
  <w:num w:numId="7">
    <w:abstractNumId w:val="0"/>
  </w:num>
  <w:num w:numId="8">
    <w:abstractNumId w:val="30"/>
  </w:num>
  <w:num w:numId="9">
    <w:abstractNumId w:val="1"/>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3"/>
  </w:num>
  <w:num w:numId="17">
    <w:abstractNumId w:val="8"/>
  </w:num>
  <w:num w:numId="18">
    <w:abstractNumId w:val="28"/>
  </w:num>
  <w:num w:numId="19">
    <w:abstractNumId w:val="26"/>
  </w:num>
  <w:num w:numId="20">
    <w:abstractNumId w:val="23"/>
  </w:num>
  <w:num w:numId="21">
    <w:abstractNumId w:val="10"/>
  </w:num>
  <w:num w:numId="22">
    <w:abstractNumId w:val="6"/>
  </w:num>
  <w:num w:numId="23">
    <w:abstractNumId w:val="24"/>
  </w:num>
  <w:num w:numId="24">
    <w:abstractNumId w:val="21"/>
  </w:num>
  <w:num w:numId="25">
    <w:abstractNumId w:val="22"/>
  </w:num>
  <w:num w:numId="26">
    <w:abstractNumId w:val="5"/>
  </w:num>
  <w:num w:numId="27">
    <w:abstractNumId w:val="27"/>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1"/>
  </w:num>
  <w:num w:numId="31">
    <w:abstractNumId w:val="15"/>
  </w:num>
  <w:num w:numId="32">
    <w:abstractNumId w:val="16"/>
  </w:num>
  <w:num w:numId="33">
    <w:abstractNumId w:val="20"/>
  </w:num>
  <w:num w:numId="34">
    <w:abstractNumId w:val="31"/>
  </w:num>
  <w:num w:numId="3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09"/>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A3"/>
    <w:rsid w:val="000141C1"/>
    <w:rsid w:val="000144DD"/>
    <w:rsid w:val="000145F8"/>
    <w:rsid w:val="00014A9F"/>
    <w:rsid w:val="00014B09"/>
    <w:rsid w:val="00014F17"/>
    <w:rsid w:val="000150E0"/>
    <w:rsid w:val="000152F9"/>
    <w:rsid w:val="00015472"/>
    <w:rsid w:val="000154C1"/>
    <w:rsid w:val="00015887"/>
    <w:rsid w:val="0001596D"/>
    <w:rsid w:val="00015EFB"/>
    <w:rsid w:val="00016033"/>
    <w:rsid w:val="00016278"/>
    <w:rsid w:val="0001636D"/>
    <w:rsid w:val="000165E2"/>
    <w:rsid w:val="000165F7"/>
    <w:rsid w:val="00016800"/>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64"/>
    <w:rsid w:val="00024288"/>
    <w:rsid w:val="000242F2"/>
    <w:rsid w:val="00024404"/>
    <w:rsid w:val="00024795"/>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D8A"/>
    <w:rsid w:val="00036EBA"/>
    <w:rsid w:val="00037014"/>
    <w:rsid w:val="00037A3E"/>
    <w:rsid w:val="00037AE4"/>
    <w:rsid w:val="00037E28"/>
    <w:rsid w:val="00037E99"/>
    <w:rsid w:val="00037FE7"/>
    <w:rsid w:val="0004014E"/>
    <w:rsid w:val="0004023E"/>
    <w:rsid w:val="0004024B"/>
    <w:rsid w:val="0004031E"/>
    <w:rsid w:val="00040335"/>
    <w:rsid w:val="00040A2D"/>
    <w:rsid w:val="00040DE9"/>
    <w:rsid w:val="00040E16"/>
    <w:rsid w:val="0004145F"/>
    <w:rsid w:val="00041C57"/>
    <w:rsid w:val="00041C68"/>
    <w:rsid w:val="00041C9D"/>
    <w:rsid w:val="00041EF9"/>
    <w:rsid w:val="00042B89"/>
    <w:rsid w:val="00042E33"/>
    <w:rsid w:val="00042EA3"/>
    <w:rsid w:val="000434B7"/>
    <w:rsid w:val="00043547"/>
    <w:rsid w:val="000435E4"/>
    <w:rsid w:val="00044131"/>
    <w:rsid w:val="00044879"/>
    <w:rsid w:val="00044984"/>
    <w:rsid w:val="00044CDC"/>
    <w:rsid w:val="00045006"/>
    <w:rsid w:val="00045075"/>
    <w:rsid w:val="00045CDD"/>
    <w:rsid w:val="00045E5E"/>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6E3"/>
    <w:rsid w:val="00051899"/>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A9E"/>
    <w:rsid w:val="00056CDA"/>
    <w:rsid w:val="00056CF1"/>
    <w:rsid w:val="00056E79"/>
    <w:rsid w:val="000578FE"/>
    <w:rsid w:val="00057C3B"/>
    <w:rsid w:val="00057D0D"/>
    <w:rsid w:val="00057D7B"/>
    <w:rsid w:val="00057DC8"/>
    <w:rsid w:val="000605D8"/>
    <w:rsid w:val="0006084D"/>
    <w:rsid w:val="00060C5A"/>
    <w:rsid w:val="00060E5A"/>
    <w:rsid w:val="00060F71"/>
    <w:rsid w:val="000612E1"/>
    <w:rsid w:val="000614FE"/>
    <w:rsid w:val="000619B1"/>
    <w:rsid w:val="000623CA"/>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95"/>
    <w:rsid w:val="000706E7"/>
    <w:rsid w:val="00070806"/>
    <w:rsid w:val="00070A39"/>
    <w:rsid w:val="00070EF8"/>
    <w:rsid w:val="00071137"/>
    <w:rsid w:val="00071192"/>
    <w:rsid w:val="000713A7"/>
    <w:rsid w:val="000713C4"/>
    <w:rsid w:val="0007142B"/>
    <w:rsid w:val="00072258"/>
    <w:rsid w:val="000723D4"/>
    <w:rsid w:val="00072503"/>
    <w:rsid w:val="00072A72"/>
    <w:rsid w:val="00072A80"/>
    <w:rsid w:val="00072F21"/>
    <w:rsid w:val="000731A0"/>
    <w:rsid w:val="0007342A"/>
    <w:rsid w:val="0007346E"/>
    <w:rsid w:val="000736C1"/>
    <w:rsid w:val="00073797"/>
    <w:rsid w:val="00073DEC"/>
    <w:rsid w:val="00073EFA"/>
    <w:rsid w:val="00074397"/>
    <w:rsid w:val="000745AA"/>
    <w:rsid w:val="000749D0"/>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5CC"/>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12D"/>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05"/>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4F44"/>
    <w:rsid w:val="000957BD"/>
    <w:rsid w:val="0009585B"/>
    <w:rsid w:val="00095909"/>
    <w:rsid w:val="00095A80"/>
    <w:rsid w:val="00095D4D"/>
    <w:rsid w:val="00096356"/>
    <w:rsid w:val="000964EC"/>
    <w:rsid w:val="00096AF5"/>
    <w:rsid w:val="00097649"/>
    <w:rsid w:val="00097A1D"/>
    <w:rsid w:val="00097C99"/>
    <w:rsid w:val="000A00AA"/>
    <w:rsid w:val="000A03D2"/>
    <w:rsid w:val="000A098A"/>
    <w:rsid w:val="000A09EB"/>
    <w:rsid w:val="000A0C2D"/>
    <w:rsid w:val="000A0C80"/>
    <w:rsid w:val="000A0F14"/>
    <w:rsid w:val="000A0F2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FD0"/>
    <w:rsid w:val="000A4205"/>
    <w:rsid w:val="000A434C"/>
    <w:rsid w:val="000A45C1"/>
    <w:rsid w:val="000A4781"/>
    <w:rsid w:val="000A4A19"/>
    <w:rsid w:val="000A4AE3"/>
    <w:rsid w:val="000A5025"/>
    <w:rsid w:val="000A5578"/>
    <w:rsid w:val="000A5590"/>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9DB"/>
    <w:rsid w:val="000B2C88"/>
    <w:rsid w:val="000B2DBF"/>
    <w:rsid w:val="000B3342"/>
    <w:rsid w:val="000B3610"/>
    <w:rsid w:val="000B3671"/>
    <w:rsid w:val="000B3E26"/>
    <w:rsid w:val="000B51FA"/>
    <w:rsid w:val="000B56AF"/>
    <w:rsid w:val="000B5905"/>
    <w:rsid w:val="000B5975"/>
    <w:rsid w:val="000B6672"/>
    <w:rsid w:val="000B66F5"/>
    <w:rsid w:val="000B6992"/>
    <w:rsid w:val="000B6BCE"/>
    <w:rsid w:val="000B6E2C"/>
    <w:rsid w:val="000B7092"/>
    <w:rsid w:val="000B729A"/>
    <w:rsid w:val="000B73DD"/>
    <w:rsid w:val="000B7485"/>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1E2B"/>
    <w:rsid w:val="000C23E0"/>
    <w:rsid w:val="000C241F"/>
    <w:rsid w:val="000C252B"/>
    <w:rsid w:val="000C293F"/>
    <w:rsid w:val="000C2FBD"/>
    <w:rsid w:val="000C317E"/>
    <w:rsid w:val="000C3B0C"/>
    <w:rsid w:val="000C3C00"/>
    <w:rsid w:val="000C3C23"/>
    <w:rsid w:val="000C3CED"/>
    <w:rsid w:val="000C422D"/>
    <w:rsid w:val="000C4553"/>
    <w:rsid w:val="000C4795"/>
    <w:rsid w:val="000C4B69"/>
    <w:rsid w:val="000C4B90"/>
    <w:rsid w:val="000C4BFC"/>
    <w:rsid w:val="000C500D"/>
    <w:rsid w:val="000C5509"/>
    <w:rsid w:val="000C558C"/>
    <w:rsid w:val="000C5596"/>
    <w:rsid w:val="000C595A"/>
    <w:rsid w:val="000C5C09"/>
    <w:rsid w:val="000C5C40"/>
    <w:rsid w:val="000C5F91"/>
    <w:rsid w:val="000C6025"/>
    <w:rsid w:val="000C6225"/>
    <w:rsid w:val="000C659C"/>
    <w:rsid w:val="000C6E05"/>
    <w:rsid w:val="000C757D"/>
    <w:rsid w:val="000C7870"/>
    <w:rsid w:val="000C7AFE"/>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4E2"/>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396"/>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CBB"/>
    <w:rsid w:val="000E0E02"/>
    <w:rsid w:val="000E0EB7"/>
    <w:rsid w:val="000E1380"/>
    <w:rsid w:val="000E14B4"/>
    <w:rsid w:val="000E18DF"/>
    <w:rsid w:val="000E24E4"/>
    <w:rsid w:val="000E2B80"/>
    <w:rsid w:val="000E2D25"/>
    <w:rsid w:val="000E2E78"/>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5F52"/>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44"/>
    <w:rsid w:val="000F26A2"/>
    <w:rsid w:val="000F2865"/>
    <w:rsid w:val="000F2EEE"/>
    <w:rsid w:val="000F3667"/>
    <w:rsid w:val="000F367E"/>
    <w:rsid w:val="000F3697"/>
    <w:rsid w:val="000F3C56"/>
    <w:rsid w:val="000F430F"/>
    <w:rsid w:val="000F55B3"/>
    <w:rsid w:val="000F5D57"/>
    <w:rsid w:val="000F60A7"/>
    <w:rsid w:val="000F6191"/>
    <w:rsid w:val="000F6835"/>
    <w:rsid w:val="000F6D6F"/>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2F9"/>
    <w:rsid w:val="001036F7"/>
    <w:rsid w:val="00103FB0"/>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B09"/>
    <w:rsid w:val="00114C58"/>
    <w:rsid w:val="0011557B"/>
    <w:rsid w:val="00115950"/>
    <w:rsid w:val="00116360"/>
    <w:rsid w:val="00116627"/>
    <w:rsid w:val="00116DB2"/>
    <w:rsid w:val="0011713F"/>
    <w:rsid w:val="001177CF"/>
    <w:rsid w:val="00117C85"/>
    <w:rsid w:val="00117F12"/>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061"/>
    <w:rsid w:val="001263AA"/>
    <w:rsid w:val="0012643E"/>
    <w:rsid w:val="00126732"/>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6AA"/>
    <w:rsid w:val="001329AB"/>
    <w:rsid w:val="00132B3D"/>
    <w:rsid w:val="00132C32"/>
    <w:rsid w:val="00133599"/>
    <w:rsid w:val="0013366E"/>
    <w:rsid w:val="00133BF7"/>
    <w:rsid w:val="00133CE6"/>
    <w:rsid w:val="001345E0"/>
    <w:rsid w:val="00134994"/>
    <w:rsid w:val="00134B88"/>
    <w:rsid w:val="001351DD"/>
    <w:rsid w:val="001356C2"/>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288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878"/>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9DA"/>
    <w:rsid w:val="00156BE1"/>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3B8"/>
    <w:rsid w:val="0016349F"/>
    <w:rsid w:val="00163AEC"/>
    <w:rsid w:val="00163C4F"/>
    <w:rsid w:val="00163C83"/>
    <w:rsid w:val="00164128"/>
    <w:rsid w:val="00164146"/>
    <w:rsid w:val="00164377"/>
    <w:rsid w:val="0016456C"/>
    <w:rsid w:val="00164705"/>
    <w:rsid w:val="00164DAB"/>
    <w:rsid w:val="00165819"/>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713"/>
    <w:rsid w:val="00170AA1"/>
    <w:rsid w:val="00170D62"/>
    <w:rsid w:val="00171143"/>
    <w:rsid w:val="00171B64"/>
    <w:rsid w:val="001723A3"/>
    <w:rsid w:val="001724EC"/>
    <w:rsid w:val="00172864"/>
    <w:rsid w:val="00172B82"/>
    <w:rsid w:val="00172C2F"/>
    <w:rsid w:val="00172D5B"/>
    <w:rsid w:val="00172EFA"/>
    <w:rsid w:val="00172FCF"/>
    <w:rsid w:val="0017314F"/>
    <w:rsid w:val="00173416"/>
    <w:rsid w:val="00173534"/>
    <w:rsid w:val="00173608"/>
    <w:rsid w:val="001738B3"/>
    <w:rsid w:val="00173AF8"/>
    <w:rsid w:val="00173B48"/>
    <w:rsid w:val="00173F76"/>
    <w:rsid w:val="001745EC"/>
    <w:rsid w:val="00174769"/>
    <w:rsid w:val="001747B7"/>
    <w:rsid w:val="0017481F"/>
    <w:rsid w:val="00174E65"/>
    <w:rsid w:val="0017511D"/>
    <w:rsid w:val="001759FD"/>
    <w:rsid w:val="00175C30"/>
    <w:rsid w:val="00175C56"/>
    <w:rsid w:val="00175DCC"/>
    <w:rsid w:val="0017673B"/>
    <w:rsid w:val="0017693E"/>
    <w:rsid w:val="00176D41"/>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2FCF"/>
    <w:rsid w:val="00183034"/>
    <w:rsid w:val="001830F7"/>
    <w:rsid w:val="001834DC"/>
    <w:rsid w:val="00183A75"/>
    <w:rsid w:val="00183EE6"/>
    <w:rsid w:val="001842E6"/>
    <w:rsid w:val="001844C9"/>
    <w:rsid w:val="001847F7"/>
    <w:rsid w:val="0018588A"/>
    <w:rsid w:val="001859FC"/>
    <w:rsid w:val="00185A6F"/>
    <w:rsid w:val="00185C9B"/>
    <w:rsid w:val="00185CCD"/>
    <w:rsid w:val="001866AD"/>
    <w:rsid w:val="00186950"/>
    <w:rsid w:val="00186A46"/>
    <w:rsid w:val="00186B28"/>
    <w:rsid w:val="00186C35"/>
    <w:rsid w:val="001870B3"/>
    <w:rsid w:val="00187143"/>
    <w:rsid w:val="0018724C"/>
    <w:rsid w:val="00187252"/>
    <w:rsid w:val="0018772A"/>
    <w:rsid w:val="00187C9C"/>
    <w:rsid w:val="00187F36"/>
    <w:rsid w:val="00190225"/>
    <w:rsid w:val="00190270"/>
    <w:rsid w:val="0019060D"/>
    <w:rsid w:val="00190793"/>
    <w:rsid w:val="001907DB"/>
    <w:rsid w:val="001908CD"/>
    <w:rsid w:val="00190B5B"/>
    <w:rsid w:val="00191057"/>
    <w:rsid w:val="00191C91"/>
    <w:rsid w:val="00192060"/>
    <w:rsid w:val="00192DD9"/>
    <w:rsid w:val="001931AD"/>
    <w:rsid w:val="00194037"/>
    <w:rsid w:val="00194313"/>
    <w:rsid w:val="00194339"/>
    <w:rsid w:val="00194848"/>
    <w:rsid w:val="00194E7A"/>
    <w:rsid w:val="00194E94"/>
    <w:rsid w:val="00194EA6"/>
    <w:rsid w:val="0019527D"/>
    <w:rsid w:val="001958E5"/>
    <w:rsid w:val="001958EA"/>
    <w:rsid w:val="001959F9"/>
    <w:rsid w:val="00195E0E"/>
    <w:rsid w:val="00196237"/>
    <w:rsid w:val="00196735"/>
    <w:rsid w:val="00196DAD"/>
    <w:rsid w:val="0019733C"/>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19E"/>
    <w:rsid w:val="001B4452"/>
    <w:rsid w:val="001B466C"/>
    <w:rsid w:val="001B4D65"/>
    <w:rsid w:val="001B4F34"/>
    <w:rsid w:val="001B5029"/>
    <w:rsid w:val="001B5042"/>
    <w:rsid w:val="001B52EC"/>
    <w:rsid w:val="001B554A"/>
    <w:rsid w:val="001B583E"/>
    <w:rsid w:val="001B5B34"/>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CF3"/>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4B13"/>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073"/>
    <w:rsid w:val="001E67F2"/>
    <w:rsid w:val="001E743C"/>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6501"/>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2FEF"/>
    <w:rsid w:val="00203009"/>
    <w:rsid w:val="0020349A"/>
    <w:rsid w:val="002034B4"/>
    <w:rsid w:val="0020375D"/>
    <w:rsid w:val="00203EDA"/>
    <w:rsid w:val="00204032"/>
    <w:rsid w:val="002041D8"/>
    <w:rsid w:val="002044F1"/>
    <w:rsid w:val="00204703"/>
    <w:rsid w:val="00204BAD"/>
    <w:rsid w:val="00204D60"/>
    <w:rsid w:val="00205550"/>
    <w:rsid w:val="00205627"/>
    <w:rsid w:val="002056D0"/>
    <w:rsid w:val="00205B98"/>
    <w:rsid w:val="00205E92"/>
    <w:rsid w:val="00205F15"/>
    <w:rsid w:val="002061C6"/>
    <w:rsid w:val="002065D8"/>
    <w:rsid w:val="002067B7"/>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571"/>
    <w:rsid w:val="002256AA"/>
    <w:rsid w:val="00225760"/>
    <w:rsid w:val="00225872"/>
    <w:rsid w:val="00225A6A"/>
    <w:rsid w:val="00225AC7"/>
    <w:rsid w:val="00225ACC"/>
    <w:rsid w:val="00225B74"/>
    <w:rsid w:val="00226318"/>
    <w:rsid w:val="00226487"/>
    <w:rsid w:val="002273F6"/>
    <w:rsid w:val="00227990"/>
    <w:rsid w:val="00227CF3"/>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952"/>
    <w:rsid w:val="00235B24"/>
    <w:rsid w:val="00235D54"/>
    <w:rsid w:val="00235E1B"/>
    <w:rsid w:val="00236624"/>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6F00"/>
    <w:rsid w:val="00247103"/>
    <w:rsid w:val="00247127"/>
    <w:rsid w:val="00247782"/>
    <w:rsid w:val="0025003A"/>
    <w:rsid w:val="00250067"/>
    <w:rsid w:val="002505B0"/>
    <w:rsid w:val="0025082C"/>
    <w:rsid w:val="002508EC"/>
    <w:rsid w:val="002509EB"/>
    <w:rsid w:val="00250DC7"/>
    <w:rsid w:val="0025111A"/>
    <w:rsid w:val="0025123A"/>
    <w:rsid w:val="002512C8"/>
    <w:rsid w:val="00251331"/>
    <w:rsid w:val="00251641"/>
    <w:rsid w:val="002516DE"/>
    <w:rsid w:val="00251F81"/>
    <w:rsid w:val="002521F5"/>
    <w:rsid w:val="002522E0"/>
    <w:rsid w:val="002528B6"/>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6D8"/>
    <w:rsid w:val="00255D03"/>
    <w:rsid w:val="002569DE"/>
    <w:rsid w:val="00256FE3"/>
    <w:rsid w:val="00257894"/>
    <w:rsid w:val="002578E0"/>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390"/>
    <w:rsid w:val="00265770"/>
    <w:rsid w:val="00265781"/>
    <w:rsid w:val="00265B51"/>
    <w:rsid w:val="002660FC"/>
    <w:rsid w:val="00266101"/>
    <w:rsid w:val="00266B13"/>
    <w:rsid w:val="00267887"/>
    <w:rsid w:val="00267988"/>
    <w:rsid w:val="002700D7"/>
    <w:rsid w:val="002700E9"/>
    <w:rsid w:val="00270448"/>
    <w:rsid w:val="002705C7"/>
    <w:rsid w:val="00270728"/>
    <w:rsid w:val="00270A25"/>
    <w:rsid w:val="00270D42"/>
    <w:rsid w:val="00271086"/>
    <w:rsid w:val="002711BC"/>
    <w:rsid w:val="0027195D"/>
    <w:rsid w:val="00272925"/>
    <w:rsid w:val="00272B03"/>
    <w:rsid w:val="00272C3E"/>
    <w:rsid w:val="00272C91"/>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6C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2960"/>
    <w:rsid w:val="00292C86"/>
    <w:rsid w:val="0029352A"/>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247"/>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5"/>
    <w:rsid w:val="002A4EC8"/>
    <w:rsid w:val="002A5100"/>
    <w:rsid w:val="002A5329"/>
    <w:rsid w:val="002A54C1"/>
    <w:rsid w:val="002A5687"/>
    <w:rsid w:val="002A59F0"/>
    <w:rsid w:val="002A5AF6"/>
    <w:rsid w:val="002A5BF4"/>
    <w:rsid w:val="002A5D2D"/>
    <w:rsid w:val="002A610B"/>
    <w:rsid w:val="002A6432"/>
    <w:rsid w:val="002A6ACC"/>
    <w:rsid w:val="002A6C28"/>
    <w:rsid w:val="002A6CDC"/>
    <w:rsid w:val="002A6F25"/>
    <w:rsid w:val="002A6FD3"/>
    <w:rsid w:val="002A75E1"/>
    <w:rsid w:val="002A7D71"/>
    <w:rsid w:val="002B02F6"/>
    <w:rsid w:val="002B0480"/>
    <w:rsid w:val="002B0A7D"/>
    <w:rsid w:val="002B13F6"/>
    <w:rsid w:val="002B145C"/>
    <w:rsid w:val="002B14C2"/>
    <w:rsid w:val="002B19AE"/>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0D0"/>
    <w:rsid w:val="002B41DF"/>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2FDE"/>
    <w:rsid w:val="002C38B2"/>
    <w:rsid w:val="002C3C86"/>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C7F1C"/>
    <w:rsid w:val="002D0439"/>
    <w:rsid w:val="002D0450"/>
    <w:rsid w:val="002D096B"/>
    <w:rsid w:val="002D0BE4"/>
    <w:rsid w:val="002D11B7"/>
    <w:rsid w:val="002D134B"/>
    <w:rsid w:val="002D1792"/>
    <w:rsid w:val="002D1897"/>
    <w:rsid w:val="002D1909"/>
    <w:rsid w:val="002D19A5"/>
    <w:rsid w:val="002D2271"/>
    <w:rsid w:val="002D24C2"/>
    <w:rsid w:val="002D27DC"/>
    <w:rsid w:val="002D2BD8"/>
    <w:rsid w:val="002D2F6B"/>
    <w:rsid w:val="002D33A8"/>
    <w:rsid w:val="002D3BBC"/>
    <w:rsid w:val="002D3C85"/>
    <w:rsid w:val="002D434D"/>
    <w:rsid w:val="002D438A"/>
    <w:rsid w:val="002D4812"/>
    <w:rsid w:val="002D53D2"/>
    <w:rsid w:val="002D544E"/>
    <w:rsid w:val="002D55A3"/>
    <w:rsid w:val="002D5738"/>
    <w:rsid w:val="002D5E53"/>
    <w:rsid w:val="002D5E82"/>
    <w:rsid w:val="002D630F"/>
    <w:rsid w:val="002D697C"/>
    <w:rsid w:val="002D6AA5"/>
    <w:rsid w:val="002D6BE9"/>
    <w:rsid w:val="002D6C30"/>
    <w:rsid w:val="002E0319"/>
    <w:rsid w:val="002E0566"/>
    <w:rsid w:val="002E058E"/>
    <w:rsid w:val="002E0740"/>
    <w:rsid w:val="002E0F42"/>
    <w:rsid w:val="002E179B"/>
    <w:rsid w:val="002E1C9E"/>
    <w:rsid w:val="002E21CB"/>
    <w:rsid w:val="002E257B"/>
    <w:rsid w:val="002E29C5"/>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A26"/>
    <w:rsid w:val="002F0B0D"/>
    <w:rsid w:val="002F0C28"/>
    <w:rsid w:val="002F0C74"/>
    <w:rsid w:val="002F0DC1"/>
    <w:rsid w:val="002F1083"/>
    <w:rsid w:val="002F1204"/>
    <w:rsid w:val="002F138E"/>
    <w:rsid w:val="002F1465"/>
    <w:rsid w:val="002F1567"/>
    <w:rsid w:val="002F15C9"/>
    <w:rsid w:val="002F2FF7"/>
    <w:rsid w:val="002F3899"/>
    <w:rsid w:val="002F3A2A"/>
    <w:rsid w:val="002F3CDE"/>
    <w:rsid w:val="002F3FC1"/>
    <w:rsid w:val="002F4102"/>
    <w:rsid w:val="002F441F"/>
    <w:rsid w:val="002F4FE9"/>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059"/>
    <w:rsid w:val="003064A1"/>
    <w:rsid w:val="00306850"/>
    <w:rsid w:val="00306E6B"/>
    <w:rsid w:val="00307394"/>
    <w:rsid w:val="0030775E"/>
    <w:rsid w:val="00307CA2"/>
    <w:rsid w:val="00307F3F"/>
    <w:rsid w:val="003100C8"/>
    <w:rsid w:val="003103EE"/>
    <w:rsid w:val="003104C8"/>
    <w:rsid w:val="00311161"/>
    <w:rsid w:val="0031212B"/>
    <w:rsid w:val="00312139"/>
    <w:rsid w:val="003121AB"/>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A6C"/>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A88"/>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DF2"/>
    <w:rsid w:val="00322EFB"/>
    <w:rsid w:val="00322F9F"/>
    <w:rsid w:val="003233E3"/>
    <w:rsid w:val="003233F4"/>
    <w:rsid w:val="0032344F"/>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6B48"/>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8CC"/>
    <w:rsid w:val="00332EAC"/>
    <w:rsid w:val="003331DF"/>
    <w:rsid w:val="003336B3"/>
    <w:rsid w:val="003339A2"/>
    <w:rsid w:val="00333A6A"/>
    <w:rsid w:val="00333D0E"/>
    <w:rsid w:val="003346F7"/>
    <w:rsid w:val="00334794"/>
    <w:rsid w:val="00334FBB"/>
    <w:rsid w:val="00335A05"/>
    <w:rsid w:val="00335A27"/>
    <w:rsid w:val="00335B75"/>
    <w:rsid w:val="00335D7D"/>
    <w:rsid w:val="00335D8C"/>
    <w:rsid w:val="00336072"/>
    <w:rsid w:val="003363A1"/>
    <w:rsid w:val="003363BB"/>
    <w:rsid w:val="00336D54"/>
    <w:rsid w:val="00336DAC"/>
    <w:rsid w:val="00336FE9"/>
    <w:rsid w:val="003375E8"/>
    <w:rsid w:val="00337906"/>
    <w:rsid w:val="00337B09"/>
    <w:rsid w:val="00337B62"/>
    <w:rsid w:val="00337F32"/>
    <w:rsid w:val="0034049F"/>
    <w:rsid w:val="003404EC"/>
    <w:rsid w:val="00340D5C"/>
    <w:rsid w:val="00341648"/>
    <w:rsid w:val="003419BD"/>
    <w:rsid w:val="00342088"/>
    <w:rsid w:val="0034226D"/>
    <w:rsid w:val="003422D2"/>
    <w:rsid w:val="0034240E"/>
    <w:rsid w:val="0034267B"/>
    <w:rsid w:val="003427FA"/>
    <w:rsid w:val="00342972"/>
    <w:rsid w:val="00342F86"/>
    <w:rsid w:val="00342FDD"/>
    <w:rsid w:val="00343408"/>
    <w:rsid w:val="00343A73"/>
    <w:rsid w:val="00343B2C"/>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9"/>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869"/>
    <w:rsid w:val="003519A1"/>
    <w:rsid w:val="00351C74"/>
    <w:rsid w:val="00351CD6"/>
    <w:rsid w:val="00352480"/>
    <w:rsid w:val="00352714"/>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4F4"/>
    <w:rsid w:val="00362569"/>
    <w:rsid w:val="0036269A"/>
    <w:rsid w:val="0036273F"/>
    <w:rsid w:val="003636CD"/>
    <w:rsid w:val="003636E9"/>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753"/>
    <w:rsid w:val="00366B6C"/>
    <w:rsid w:val="00366B75"/>
    <w:rsid w:val="00366C50"/>
    <w:rsid w:val="00366C69"/>
    <w:rsid w:val="00366E28"/>
    <w:rsid w:val="00367441"/>
    <w:rsid w:val="00367B1D"/>
    <w:rsid w:val="00367D80"/>
    <w:rsid w:val="00367F10"/>
    <w:rsid w:val="0037036F"/>
    <w:rsid w:val="00370A84"/>
    <w:rsid w:val="00370CED"/>
    <w:rsid w:val="00370E4F"/>
    <w:rsid w:val="00371215"/>
    <w:rsid w:val="0037161A"/>
    <w:rsid w:val="003721CC"/>
    <w:rsid w:val="00372554"/>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6BA4"/>
    <w:rsid w:val="003770BB"/>
    <w:rsid w:val="00377439"/>
    <w:rsid w:val="00377633"/>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11"/>
    <w:rsid w:val="00382F29"/>
    <w:rsid w:val="0038340C"/>
    <w:rsid w:val="00383644"/>
    <w:rsid w:val="003836A2"/>
    <w:rsid w:val="00383880"/>
    <w:rsid w:val="00383AB8"/>
    <w:rsid w:val="00383C8D"/>
    <w:rsid w:val="00384211"/>
    <w:rsid w:val="00384370"/>
    <w:rsid w:val="0038471C"/>
    <w:rsid w:val="00384968"/>
    <w:rsid w:val="00384BC3"/>
    <w:rsid w:val="003852FB"/>
    <w:rsid w:val="00385429"/>
    <w:rsid w:val="00385717"/>
    <w:rsid w:val="003857E3"/>
    <w:rsid w:val="003858EC"/>
    <w:rsid w:val="00385A64"/>
    <w:rsid w:val="00385B05"/>
    <w:rsid w:val="00386382"/>
    <w:rsid w:val="003865EF"/>
    <w:rsid w:val="003869E7"/>
    <w:rsid w:val="00386A25"/>
    <w:rsid w:val="00386BA9"/>
    <w:rsid w:val="00386D5F"/>
    <w:rsid w:val="00387CC2"/>
    <w:rsid w:val="00387DC4"/>
    <w:rsid w:val="00387F30"/>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644"/>
    <w:rsid w:val="00393711"/>
    <w:rsid w:val="003940CE"/>
    <w:rsid w:val="00394342"/>
    <w:rsid w:val="00394418"/>
    <w:rsid w:val="0039448F"/>
    <w:rsid w:val="0039450B"/>
    <w:rsid w:val="00394808"/>
    <w:rsid w:val="00394B7F"/>
    <w:rsid w:val="00394C21"/>
    <w:rsid w:val="00395E8D"/>
    <w:rsid w:val="00395FA8"/>
    <w:rsid w:val="00396382"/>
    <w:rsid w:val="003964C8"/>
    <w:rsid w:val="00396620"/>
    <w:rsid w:val="00396850"/>
    <w:rsid w:val="00396A11"/>
    <w:rsid w:val="00396D37"/>
    <w:rsid w:val="00396ED9"/>
    <w:rsid w:val="0039705E"/>
    <w:rsid w:val="00397860"/>
    <w:rsid w:val="00397969"/>
    <w:rsid w:val="0039798F"/>
    <w:rsid w:val="003979F8"/>
    <w:rsid w:val="00397AA9"/>
    <w:rsid w:val="00397C1D"/>
    <w:rsid w:val="003A002F"/>
    <w:rsid w:val="003A00E3"/>
    <w:rsid w:val="003A03BF"/>
    <w:rsid w:val="003A0B90"/>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3F84"/>
    <w:rsid w:val="003A40B4"/>
    <w:rsid w:val="003A42A0"/>
    <w:rsid w:val="003A450A"/>
    <w:rsid w:val="003A47AC"/>
    <w:rsid w:val="003A509C"/>
    <w:rsid w:val="003A5701"/>
    <w:rsid w:val="003A5786"/>
    <w:rsid w:val="003A5DF1"/>
    <w:rsid w:val="003A6224"/>
    <w:rsid w:val="003A686C"/>
    <w:rsid w:val="003A68D5"/>
    <w:rsid w:val="003A7834"/>
    <w:rsid w:val="003A78FC"/>
    <w:rsid w:val="003B0411"/>
    <w:rsid w:val="003B0730"/>
    <w:rsid w:val="003B095E"/>
    <w:rsid w:val="003B0AC7"/>
    <w:rsid w:val="003B0B5B"/>
    <w:rsid w:val="003B0BB6"/>
    <w:rsid w:val="003B0E79"/>
    <w:rsid w:val="003B1660"/>
    <w:rsid w:val="003B19B2"/>
    <w:rsid w:val="003B1A92"/>
    <w:rsid w:val="003B1E1D"/>
    <w:rsid w:val="003B1FA3"/>
    <w:rsid w:val="003B2F57"/>
    <w:rsid w:val="003B310C"/>
    <w:rsid w:val="003B3575"/>
    <w:rsid w:val="003B36CC"/>
    <w:rsid w:val="003B36CD"/>
    <w:rsid w:val="003B3DC8"/>
    <w:rsid w:val="003B4575"/>
    <w:rsid w:val="003B4F5E"/>
    <w:rsid w:val="003B50BC"/>
    <w:rsid w:val="003B5164"/>
    <w:rsid w:val="003B5681"/>
    <w:rsid w:val="003B58E2"/>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A2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874"/>
    <w:rsid w:val="003D3DDD"/>
    <w:rsid w:val="003D3EC3"/>
    <w:rsid w:val="003D4050"/>
    <w:rsid w:val="003D43DD"/>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BA8"/>
    <w:rsid w:val="003E5DF1"/>
    <w:rsid w:val="003E6316"/>
    <w:rsid w:val="003E6681"/>
    <w:rsid w:val="003E6884"/>
    <w:rsid w:val="003E6AC5"/>
    <w:rsid w:val="003E70BF"/>
    <w:rsid w:val="003E73DB"/>
    <w:rsid w:val="003E75B5"/>
    <w:rsid w:val="003E762E"/>
    <w:rsid w:val="003E78A2"/>
    <w:rsid w:val="003E7A3C"/>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388"/>
    <w:rsid w:val="00400A72"/>
    <w:rsid w:val="00400AE6"/>
    <w:rsid w:val="0040126E"/>
    <w:rsid w:val="004020D4"/>
    <w:rsid w:val="00402184"/>
    <w:rsid w:val="004021B6"/>
    <w:rsid w:val="004023D7"/>
    <w:rsid w:val="00402F5D"/>
    <w:rsid w:val="004031B9"/>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25"/>
    <w:rsid w:val="0041319C"/>
    <w:rsid w:val="00413617"/>
    <w:rsid w:val="004137B6"/>
    <w:rsid w:val="00413A54"/>
    <w:rsid w:val="00413A7C"/>
    <w:rsid w:val="00413BDD"/>
    <w:rsid w:val="00413C10"/>
    <w:rsid w:val="00413CD9"/>
    <w:rsid w:val="00413CEA"/>
    <w:rsid w:val="00413DDA"/>
    <w:rsid w:val="00413E52"/>
    <w:rsid w:val="00413F9A"/>
    <w:rsid w:val="00414050"/>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9EE"/>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176"/>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965"/>
    <w:rsid w:val="00430A2D"/>
    <w:rsid w:val="0043109D"/>
    <w:rsid w:val="00431505"/>
    <w:rsid w:val="00431675"/>
    <w:rsid w:val="004317AF"/>
    <w:rsid w:val="004318C8"/>
    <w:rsid w:val="00431AF0"/>
    <w:rsid w:val="00431F47"/>
    <w:rsid w:val="00431F92"/>
    <w:rsid w:val="0043200C"/>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A48"/>
    <w:rsid w:val="00443BA5"/>
    <w:rsid w:val="00443C69"/>
    <w:rsid w:val="00443CD3"/>
    <w:rsid w:val="004445DB"/>
    <w:rsid w:val="0044497E"/>
    <w:rsid w:val="00444CC0"/>
    <w:rsid w:val="00445654"/>
    <w:rsid w:val="00446080"/>
    <w:rsid w:val="004461D9"/>
    <w:rsid w:val="00446410"/>
    <w:rsid w:val="00446A1A"/>
    <w:rsid w:val="00446A3C"/>
    <w:rsid w:val="00446AC6"/>
    <w:rsid w:val="00446C31"/>
    <w:rsid w:val="00447155"/>
    <w:rsid w:val="0044759B"/>
    <w:rsid w:val="00447699"/>
    <w:rsid w:val="00447818"/>
    <w:rsid w:val="00447980"/>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380"/>
    <w:rsid w:val="004545D3"/>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0FD1"/>
    <w:rsid w:val="00461B08"/>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D4C"/>
    <w:rsid w:val="00467E7D"/>
    <w:rsid w:val="00467E91"/>
    <w:rsid w:val="004702A4"/>
    <w:rsid w:val="0047083E"/>
    <w:rsid w:val="004708F6"/>
    <w:rsid w:val="004709A4"/>
    <w:rsid w:val="00470EB5"/>
    <w:rsid w:val="0047110B"/>
    <w:rsid w:val="00471F8F"/>
    <w:rsid w:val="00472176"/>
    <w:rsid w:val="0047286B"/>
    <w:rsid w:val="00472CE7"/>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9EB"/>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049"/>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97E36"/>
    <w:rsid w:val="004A00D0"/>
    <w:rsid w:val="004A028A"/>
    <w:rsid w:val="004A037E"/>
    <w:rsid w:val="004A084C"/>
    <w:rsid w:val="004A0880"/>
    <w:rsid w:val="004A0AF3"/>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A7FF4"/>
    <w:rsid w:val="004B008C"/>
    <w:rsid w:val="004B03F9"/>
    <w:rsid w:val="004B0BE1"/>
    <w:rsid w:val="004B0E30"/>
    <w:rsid w:val="004B1C16"/>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50"/>
    <w:rsid w:val="004B69A1"/>
    <w:rsid w:val="004B6D67"/>
    <w:rsid w:val="004B77BB"/>
    <w:rsid w:val="004B7900"/>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1C7"/>
    <w:rsid w:val="004C524D"/>
    <w:rsid w:val="004C5319"/>
    <w:rsid w:val="004C5458"/>
    <w:rsid w:val="004C59FC"/>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C00"/>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65B"/>
    <w:rsid w:val="004E0768"/>
    <w:rsid w:val="004E0A84"/>
    <w:rsid w:val="004E0D1E"/>
    <w:rsid w:val="004E0F27"/>
    <w:rsid w:val="004E19EA"/>
    <w:rsid w:val="004E1A31"/>
    <w:rsid w:val="004E236D"/>
    <w:rsid w:val="004E2664"/>
    <w:rsid w:val="004E2D7D"/>
    <w:rsid w:val="004E2DE0"/>
    <w:rsid w:val="004E3231"/>
    <w:rsid w:val="004E35D3"/>
    <w:rsid w:val="004E3DB1"/>
    <w:rsid w:val="004E404D"/>
    <w:rsid w:val="004E4060"/>
    <w:rsid w:val="004E409A"/>
    <w:rsid w:val="004E453E"/>
    <w:rsid w:val="004E483F"/>
    <w:rsid w:val="004E49CD"/>
    <w:rsid w:val="004E4F2C"/>
    <w:rsid w:val="004E516E"/>
    <w:rsid w:val="004E5954"/>
    <w:rsid w:val="004E5CB1"/>
    <w:rsid w:val="004E5E69"/>
    <w:rsid w:val="004E6728"/>
    <w:rsid w:val="004E687C"/>
    <w:rsid w:val="004E742D"/>
    <w:rsid w:val="004E7A75"/>
    <w:rsid w:val="004E7A96"/>
    <w:rsid w:val="004E7BBC"/>
    <w:rsid w:val="004E7E4B"/>
    <w:rsid w:val="004F085A"/>
    <w:rsid w:val="004F0FB9"/>
    <w:rsid w:val="004F1EEC"/>
    <w:rsid w:val="004F2073"/>
    <w:rsid w:val="004F20C2"/>
    <w:rsid w:val="004F2EDB"/>
    <w:rsid w:val="004F2F7E"/>
    <w:rsid w:val="004F32B5"/>
    <w:rsid w:val="004F3479"/>
    <w:rsid w:val="004F3A45"/>
    <w:rsid w:val="004F3F59"/>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5BC"/>
    <w:rsid w:val="00500A2A"/>
    <w:rsid w:val="00500B70"/>
    <w:rsid w:val="00501067"/>
    <w:rsid w:val="0050176F"/>
    <w:rsid w:val="00501981"/>
    <w:rsid w:val="00501A85"/>
    <w:rsid w:val="00501BB3"/>
    <w:rsid w:val="00501FBE"/>
    <w:rsid w:val="00502043"/>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8AA"/>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ED"/>
    <w:rsid w:val="005173A7"/>
    <w:rsid w:val="00517566"/>
    <w:rsid w:val="005177E1"/>
    <w:rsid w:val="00517839"/>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85B"/>
    <w:rsid w:val="00524B6A"/>
    <w:rsid w:val="00524F36"/>
    <w:rsid w:val="00525264"/>
    <w:rsid w:val="005255BF"/>
    <w:rsid w:val="005257DE"/>
    <w:rsid w:val="00525B29"/>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54B"/>
    <w:rsid w:val="00532C0B"/>
    <w:rsid w:val="00532F23"/>
    <w:rsid w:val="00532F8B"/>
    <w:rsid w:val="00533200"/>
    <w:rsid w:val="00533269"/>
    <w:rsid w:val="005336C0"/>
    <w:rsid w:val="00533737"/>
    <w:rsid w:val="00534006"/>
    <w:rsid w:val="005344CA"/>
    <w:rsid w:val="005346D5"/>
    <w:rsid w:val="005347AE"/>
    <w:rsid w:val="005347E9"/>
    <w:rsid w:val="00534A58"/>
    <w:rsid w:val="00535187"/>
    <w:rsid w:val="005352EC"/>
    <w:rsid w:val="00535B79"/>
    <w:rsid w:val="00535CC2"/>
    <w:rsid w:val="00535D7C"/>
    <w:rsid w:val="00535E3F"/>
    <w:rsid w:val="005360B5"/>
    <w:rsid w:val="0053617A"/>
    <w:rsid w:val="00536195"/>
    <w:rsid w:val="00536306"/>
    <w:rsid w:val="00536579"/>
    <w:rsid w:val="0053679C"/>
    <w:rsid w:val="00536C1E"/>
    <w:rsid w:val="00536CCE"/>
    <w:rsid w:val="00537079"/>
    <w:rsid w:val="00537447"/>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CF"/>
    <w:rsid w:val="005466F9"/>
    <w:rsid w:val="005467FB"/>
    <w:rsid w:val="00546AE9"/>
    <w:rsid w:val="00546B8A"/>
    <w:rsid w:val="005471C8"/>
    <w:rsid w:val="005471F8"/>
    <w:rsid w:val="0054759D"/>
    <w:rsid w:val="00547989"/>
    <w:rsid w:val="00547A2A"/>
    <w:rsid w:val="00547BDF"/>
    <w:rsid w:val="005505EB"/>
    <w:rsid w:val="0055094D"/>
    <w:rsid w:val="00550C88"/>
    <w:rsid w:val="005510C4"/>
    <w:rsid w:val="00551151"/>
    <w:rsid w:val="005511FB"/>
    <w:rsid w:val="00551224"/>
    <w:rsid w:val="00551320"/>
    <w:rsid w:val="00551748"/>
    <w:rsid w:val="00551858"/>
    <w:rsid w:val="005518A4"/>
    <w:rsid w:val="00551ECB"/>
    <w:rsid w:val="00552585"/>
    <w:rsid w:val="00552768"/>
    <w:rsid w:val="00552935"/>
    <w:rsid w:val="00552BE7"/>
    <w:rsid w:val="00552FA6"/>
    <w:rsid w:val="00553127"/>
    <w:rsid w:val="005533F2"/>
    <w:rsid w:val="005537D5"/>
    <w:rsid w:val="00553BE9"/>
    <w:rsid w:val="00553C51"/>
    <w:rsid w:val="00554399"/>
    <w:rsid w:val="00554BE7"/>
    <w:rsid w:val="00554E92"/>
    <w:rsid w:val="005555F0"/>
    <w:rsid w:val="00555E91"/>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8BD"/>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CC3"/>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67A"/>
    <w:rsid w:val="00574AEC"/>
    <w:rsid w:val="00574E36"/>
    <w:rsid w:val="00574F3F"/>
    <w:rsid w:val="00575433"/>
    <w:rsid w:val="00575465"/>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3EE3"/>
    <w:rsid w:val="00583F0C"/>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2C"/>
    <w:rsid w:val="00587F8B"/>
    <w:rsid w:val="00587FA5"/>
    <w:rsid w:val="00587FC0"/>
    <w:rsid w:val="005904F2"/>
    <w:rsid w:val="005906AD"/>
    <w:rsid w:val="0059099E"/>
    <w:rsid w:val="00590C4C"/>
    <w:rsid w:val="00590DA6"/>
    <w:rsid w:val="00591A59"/>
    <w:rsid w:val="00591C7D"/>
    <w:rsid w:val="00591F42"/>
    <w:rsid w:val="00591F58"/>
    <w:rsid w:val="00592649"/>
    <w:rsid w:val="00592B03"/>
    <w:rsid w:val="00592C91"/>
    <w:rsid w:val="0059358D"/>
    <w:rsid w:val="00593683"/>
    <w:rsid w:val="00593AB9"/>
    <w:rsid w:val="005941B5"/>
    <w:rsid w:val="005944E4"/>
    <w:rsid w:val="00594762"/>
    <w:rsid w:val="00594899"/>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584"/>
    <w:rsid w:val="00597651"/>
    <w:rsid w:val="00597986"/>
    <w:rsid w:val="00597AED"/>
    <w:rsid w:val="005A012E"/>
    <w:rsid w:val="005A03FD"/>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8C8"/>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0A9"/>
    <w:rsid w:val="005A7174"/>
    <w:rsid w:val="005B0191"/>
    <w:rsid w:val="005B0409"/>
    <w:rsid w:val="005B0542"/>
    <w:rsid w:val="005B08A6"/>
    <w:rsid w:val="005B0970"/>
    <w:rsid w:val="005B0BD8"/>
    <w:rsid w:val="005B0BEB"/>
    <w:rsid w:val="005B0CA8"/>
    <w:rsid w:val="005B15FE"/>
    <w:rsid w:val="005B1E87"/>
    <w:rsid w:val="005B20C2"/>
    <w:rsid w:val="005B2225"/>
    <w:rsid w:val="005B2513"/>
    <w:rsid w:val="005B26D8"/>
    <w:rsid w:val="005B2799"/>
    <w:rsid w:val="005B2B77"/>
    <w:rsid w:val="005B31CC"/>
    <w:rsid w:val="005B3647"/>
    <w:rsid w:val="005B3709"/>
    <w:rsid w:val="005B37C6"/>
    <w:rsid w:val="005B3C36"/>
    <w:rsid w:val="005B3D4A"/>
    <w:rsid w:val="005B3DE1"/>
    <w:rsid w:val="005B45AD"/>
    <w:rsid w:val="005B47D4"/>
    <w:rsid w:val="005B4A0B"/>
    <w:rsid w:val="005B4D87"/>
    <w:rsid w:val="005B5420"/>
    <w:rsid w:val="005B546B"/>
    <w:rsid w:val="005B589E"/>
    <w:rsid w:val="005B63C0"/>
    <w:rsid w:val="005B665A"/>
    <w:rsid w:val="005B66E3"/>
    <w:rsid w:val="005B7C49"/>
    <w:rsid w:val="005B7DD1"/>
    <w:rsid w:val="005C00A0"/>
    <w:rsid w:val="005C03FE"/>
    <w:rsid w:val="005C04D0"/>
    <w:rsid w:val="005C05E9"/>
    <w:rsid w:val="005C0661"/>
    <w:rsid w:val="005C06F4"/>
    <w:rsid w:val="005C0ABF"/>
    <w:rsid w:val="005C0D0C"/>
    <w:rsid w:val="005C0EF4"/>
    <w:rsid w:val="005C12EF"/>
    <w:rsid w:val="005C1ACB"/>
    <w:rsid w:val="005C1D01"/>
    <w:rsid w:val="005C2097"/>
    <w:rsid w:val="005C219C"/>
    <w:rsid w:val="005C255C"/>
    <w:rsid w:val="005C2682"/>
    <w:rsid w:val="005C28FA"/>
    <w:rsid w:val="005C2CC6"/>
    <w:rsid w:val="005C2D2B"/>
    <w:rsid w:val="005C311D"/>
    <w:rsid w:val="005C3375"/>
    <w:rsid w:val="005C359D"/>
    <w:rsid w:val="005C37A3"/>
    <w:rsid w:val="005C40F4"/>
    <w:rsid w:val="005C414A"/>
    <w:rsid w:val="005C4246"/>
    <w:rsid w:val="005C433B"/>
    <w:rsid w:val="005C43BE"/>
    <w:rsid w:val="005C44F3"/>
    <w:rsid w:val="005C45DC"/>
    <w:rsid w:val="005C4FC3"/>
    <w:rsid w:val="005C51BD"/>
    <w:rsid w:val="005C532F"/>
    <w:rsid w:val="005C5508"/>
    <w:rsid w:val="005C58BD"/>
    <w:rsid w:val="005C5C6B"/>
    <w:rsid w:val="005C5DEB"/>
    <w:rsid w:val="005C5E2A"/>
    <w:rsid w:val="005C6441"/>
    <w:rsid w:val="005C65A9"/>
    <w:rsid w:val="005C67DE"/>
    <w:rsid w:val="005C6A82"/>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5D0"/>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802"/>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2ED"/>
    <w:rsid w:val="005F2366"/>
    <w:rsid w:val="005F2573"/>
    <w:rsid w:val="005F264E"/>
    <w:rsid w:val="005F26BC"/>
    <w:rsid w:val="005F27BF"/>
    <w:rsid w:val="005F2ADE"/>
    <w:rsid w:val="005F31B3"/>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5C48"/>
    <w:rsid w:val="005F606F"/>
    <w:rsid w:val="005F6196"/>
    <w:rsid w:val="005F6220"/>
    <w:rsid w:val="005F69F4"/>
    <w:rsid w:val="005F6B77"/>
    <w:rsid w:val="005F6FF9"/>
    <w:rsid w:val="005F73D1"/>
    <w:rsid w:val="005F7487"/>
    <w:rsid w:val="005F7A72"/>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196"/>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2C6"/>
    <w:rsid w:val="006076C4"/>
    <w:rsid w:val="006077F5"/>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C80"/>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1F7"/>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B04"/>
    <w:rsid w:val="00632E9F"/>
    <w:rsid w:val="006331A3"/>
    <w:rsid w:val="006334FC"/>
    <w:rsid w:val="006338DA"/>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7FA"/>
    <w:rsid w:val="0063790D"/>
    <w:rsid w:val="0063797D"/>
    <w:rsid w:val="00637A1E"/>
    <w:rsid w:val="00637DCF"/>
    <w:rsid w:val="00640210"/>
    <w:rsid w:val="0064025F"/>
    <w:rsid w:val="006402D2"/>
    <w:rsid w:val="00640816"/>
    <w:rsid w:val="00641AF6"/>
    <w:rsid w:val="00641D28"/>
    <w:rsid w:val="00641F74"/>
    <w:rsid w:val="00642176"/>
    <w:rsid w:val="00642541"/>
    <w:rsid w:val="00642707"/>
    <w:rsid w:val="00642AE4"/>
    <w:rsid w:val="00642B10"/>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150"/>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4EB"/>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57C70"/>
    <w:rsid w:val="0066169C"/>
    <w:rsid w:val="00661779"/>
    <w:rsid w:val="006618CC"/>
    <w:rsid w:val="00662111"/>
    <w:rsid w:val="00662118"/>
    <w:rsid w:val="006621D4"/>
    <w:rsid w:val="0066279A"/>
    <w:rsid w:val="00662895"/>
    <w:rsid w:val="00662AFF"/>
    <w:rsid w:val="00663023"/>
    <w:rsid w:val="006634BE"/>
    <w:rsid w:val="006638AD"/>
    <w:rsid w:val="00664349"/>
    <w:rsid w:val="00664462"/>
    <w:rsid w:val="006646D7"/>
    <w:rsid w:val="0066516B"/>
    <w:rsid w:val="0066566C"/>
    <w:rsid w:val="006657DE"/>
    <w:rsid w:val="006659B9"/>
    <w:rsid w:val="00665D81"/>
    <w:rsid w:val="00666422"/>
    <w:rsid w:val="006664EF"/>
    <w:rsid w:val="0066705F"/>
    <w:rsid w:val="0066732C"/>
    <w:rsid w:val="0066792D"/>
    <w:rsid w:val="006679F5"/>
    <w:rsid w:val="00667B77"/>
    <w:rsid w:val="00667D9F"/>
    <w:rsid w:val="00667F68"/>
    <w:rsid w:val="0067077D"/>
    <w:rsid w:val="006708D8"/>
    <w:rsid w:val="00671406"/>
    <w:rsid w:val="0067149F"/>
    <w:rsid w:val="006716DA"/>
    <w:rsid w:val="00672368"/>
    <w:rsid w:val="00672541"/>
    <w:rsid w:val="006728ED"/>
    <w:rsid w:val="006732B1"/>
    <w:rsid w:val="00673555"/>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87E80"/>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25A"/>
    <w:rsid w:val="006954F7"/>
    <w:rsid w:val="006955DB"/>
    <w:rsid w:val="006955E1"/>
    <w:rsid w:val="00695887"/>
    <w:rsid w:val="00695AE7"/>
    <w:rsid w:val="006961A5"/>
    <w:rsid w:val="0069627C"/>
    <w:rsid w:val="00696326"/>
    <w:rsid w:val="00696409"/>
    <w:rsid w:val="006964CA"/>
    <w:rsid w:val="006966D7"/>
    <w:rsid w:val="00696A1F"/>
    <w:rsid w:val="006976F1"/>
    <w:rsid w:val="00697733"/>
    <w:rsid w:val="00697858"/>
    <w:rsid w:val="006A0917"/>
    <w:rsid w:val="006A0961"/>
    <w:rsid w:val="006A0AF4"/>
    <w:rsid w:val="006A0D78"/>
    <w:rsid w:val="006A1292"/>
    <w:rsid w:val="006A12E9"/>
    <w:rsid w:val="006A188B"/>
    <w:rsid w:val="006A1E95"/>
    <w:rsid w:val="006A2088"/>
    <w:rsid w:val="006A237A"/>
    <w:rsid w:val="006A23A1"/>
    <w:rsid w:val="006A2540"/>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DD"/>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5C1"/>
    <w:rsid w:val="006B39E4"/>
    <w:rsid w:val="006B3BF5"/>
    <w:rsid w:val="006B3FCF"/>
    <w:rsid w:val="006B447D"/>
    <w:rsid w:val="006B45B9"/>
    <w:rsid w:val="006B555A"/>
    <w:rsid w:val="006B5ED1"/>
    <w:rsid w:val="006B600A"/>
    <w:rsid w:val="006B6371"/>
    <w:rsid w:val="006B6635"/>
    <w:rsid w:val="006B740D"/>
    <w:rsid w:val="006B77E5"/>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DB"/>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9D3"/>
    <w:rsid w:val="006D0ACC"/>
    <w:rsid w:val="006D0C6D"/>
    <w:rsid w:val="006D16B0"/>
    <w:rsid w:val="006D174C"/>
    <w:rsid w:val="006D207F"/>
    <w:rsid w:val="006D2182"/>
    <w:rsid w:val="006D2444"/>
    <w:rsid w:val="006D254B"/>
    <w:rsid w:val="006D2629"/>
    <w:rsid w:val="006D265C"/>
    <w:rsid w:val="006D2704"/>
    <w:rsid w:val="006D289B"/>
    <w:rsid w:val="006D2AB9"/>
    <w:rsid w:val="006D2B8E"/>
    <w:rsid w:val="006D2CE3"/>
    <w:rsid w:val="006D35D3"/>
    <w:rsid w:val="006D3BE1"/>
    <w:rsid w:val="006D3E43"/>
    <w:rsid w:val="006D43FA"/>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70D"/>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2B1C"/>
    <w:rsid w:val="006F3220"/>
    <w:rsid w:val="006F3396"/>
    <w:rsid w:val="006F38FD"/>
    <w:rsid w:val="006F3EDB"/>
    <w:rsid w:val="006F40AE"/>
    <w:rsid w:val="006F41D8"/>
    <w:rsid w:val="006F4DC3"/>
    <w:rsid w:val="006F4F02"/>
    <w:rsid w:val="006F5015"/>
    <w:rsid w:val="006F52E5"/>
    <w:rsid w:val="006F5868"/>
    <w:rsid w:val="006F5891"/>
    <w:rsid w:val="006F6066"/>
    <w:rsid w:val="006F653B"/>
    <w:rsid w:val="006F670C"/>
    <w:rsid w:val="006F6850"/>
    <w:rsid w:val="006F6877"/>
    <w:rsid w:val="006F6F1A"/>
    <w:rsid w:val="006F707E"/>
    <w:rsid w:val="006F71D4"/>
    <w:rsid w:val="006F7A5C"/>
    <w:rsid w:val="006F7E23"/>
    <w:rsid w:val="0070012C"/>
    <w:rsid w:val="007001DC"/>
    <w:rsid w:val="0070034C"/>
    <w:rsid w:val="00700857"/>
    <w:rsid w:val="00700CE4"/>
    <w:rsid w:val="0070149B"/>
    <w:rsid w:val="007016EA"/>
    <w:rsid w:val="0070179C"/>
    <w:rsid w:val="007019EC"/>
    <w:rsid w:val="00701FB3"/>
    <w:rsid w:val="00702067"/>
    <w:rsid w:val="00702539"/>
    <w:rsid w:val="007025CB"/>
    <w:rsid w:val="00703075"/>
    <w:rsid w:val="0070314E"/>
    <w:rsid w:val="007034AA"/>
    <w:rsid w:val="00703C9D"/>
    <w:rsid w:val="00703EE4"/>
    <w:rsid w:val="0070490C"/>
    <w:rsid w:val="00704C9D"/>
    <w:rsid w:val="007051D6"/>
    <w:rsid w:val="0070520D"/>
    <w:rsid w:val="007054CB"/>
    <w:rsid w:val="00705C38"/>
    <w:rsid w:val="00706465"/>
    <w:rsid w:val="0070695A"/>
    <w:rsid w:val="007069BF"/>
    <w:rsid w:val="00706B78"/>
    <w:rsid w:val="00706E58"/>
    <w:rsid w:val="0070782D"/>
    <w:rsid w:val="00707C3A"/>
    <w:rsid w:val="007102A3"/>
    <w:rsid w:val="00710340"/>
    <w:rsid w:val="007109C2"/>
    <w:rsid w:val="00710A77"/>
    <w:rsid w:val="00711340"/>
    <w:rsid w:val="0071184A"/>
    <w:rsid w:val="00711C6C"/>
    <w:rsid w:val="00712920"/>
    <w:rsid w:val="00712C42"/>
    <w:rsid w:val="00713095"/>
    <w:rsid w:val="007133FA"/>
    <w:rsid w:val="00713DE4"/>
    <w:rsid w:val="00713E08"/>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0FAB"/>
    <w:rsid w:val="00721084"/>
    <w:rsid w:val="00721262"/>
    <w:rsid w:val="00721802"/>
    <w:rsid w:val="00721A91"/>
    <w:rsid w:val="00721D9B"/>
    <w:rsid w:val="0072204B"/>
    <w:rsid w:val="00722121"/>
    <w:rsid w:val="00722366"/>
    <w:rsid w:val="007223B1"/>
    <w:rsid w:val="007224B9"/>
    <w:rsid w:val="00722B31"/>
    <w:rsid w:val="00722C2A"/>
    <w:rsid w:val="00722F94"/>
    <w:rsid w:val="00723072"/>
    <w:rsid w:val="007230DE"/>
    <w:rsid w:val="00723179"/>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9BD"/>
    <w:rsid w:val="00727B84"/>
    <w:rsid w:val="00727F47"/>
    <w:rsid w:val="00727F48"/>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C70"/>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69F"/>
    <w:rsid w:val="0074076A"/>
    <w:rsid w:val="007407BD"/>
    <w:rsid w:val="007407E2"/>
    <w:rsid w:val="0074096A"/>
    <w:rsid w:val="00740F47"/>
    <w:rsid w:val="00741AF4"/>
    <w:rsid w:val="00741DCC"/>
    <w:rsid w:val="0074203A"/>
    <w:rsid w:val="00742648"/>
    <w:rsid w:val="007427B5"/>
    <w:rsid w:val="00742865"/>
    <w:rsid w:val="0074296C"/>
    <w:rsid w:val="007429F9"/>
    <w:rsid w:val="00742C83"/>
    <w:rsid w:val="00742EDD"/>
    <w:rsid w:val="0074334F"/>
    <w:rsid w:val="007433AA"/>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2FC"/>
    <w:rsid w:val="007633C0"/>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668"/>
    <w:rsid w:val="00770A10"/>
    <w:rsid w:val="00770C81"/>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7D"/>
    <w:rsid w:val="007750B3"/>
    <w:rsid w:val="007751BD"/>
    <w:rsid w:val="0077522C"/>
    <w:rsid w:val="0077529E"/>
    <w:rsid w:val="00775F76"/>
    <w:rsid w:val="007762CC"/>
    <w:rsid w:val="007762F7"/>
    <w:rsid w:val="007766D9"/>
    <w:rsid w:val="00776AEA"/>
    <w:rsid w:val="00776E58"/>
    <w:rsid w:val="007771A4"/>
    <w:rsid w:val="007772B1"/>
    <w:rsid w:val="007774AA"/>
    <w:rsid w:val="00777544"/>
    <w:rsid w:val="00777553"/>
    <w:rsid w:val="00777681"/>
    <w:rsid w:val="00777BA0"/>
    <w:rsid w:val="00780140"/>
    <w:rsid w:val="00780294"/>
    <w:rsid w:val="007803BD"/>
    <w:rsid w:val="007808DD"/>
    <w:rsid w:val="00780C62"/>
    <w:rsid w:val="00780EC8"/>
    <w:rsid w:val="0078100B"/>
    <w:rsid w:val="007811DC"/>
    <w:rsid w:val="00781C63"/>
    <w:rsid w:val="007820FA"/>
    <w:rsid w:val="007821A1"/>
    <w:rsid w:val="00782738"/>
    <w:rsid w:val="0078285F"/>
    <w:rsid w:val="00782B36"/>
    <w:rsid w:val="007831CB"/>
    <w:rsid w:val="00783207"/>
    <w:rsid w:val="00783324"/>
    <w:rsid w:val="0078380F"/>
    <w:rsid w:val="00783E1D"/>
    <w:rsid w:val="00783FC6"/>
    <w:rsid w:val="007844EE"/>
    <w:rsid w:val="0078471E"/>
    <w:rsid w:val="0078483B"/>
    <w:rsid w:val="00784B31"/>
    <w:rsid w:val="00784D92"/>
    <w:rsid w:val="00784EED"/>
    <w:rsid w:val="00784F71"/>
    <w:rsid w:val="007850B8"/>
    <w:rsid w:val="007851ED"/>
    <w:rsid w:val="007858B4"/>
    <w:rsid w:val="00785900"/>
    <w:rsid w:val="00785E65"/>
    <w:rsid w:val="007865E5"/>
    <w:rsid w:val="007866B6"/>
    <w:rsid w:val="00786958"/>
    <w:rsid w:val="00786D69"/>
    <w:rsid w:val="00786E17"/>
    <w:rsid w:val="00786E27"/>
    <w:rsid w:val="00786E53"/>
    <w:rsid w:val="00786E71"/>
    <w:rsid w:val="00787838"/>
    <w:rsid w:val="00787BCE"/>
    <w:rsid w:val="007903D1"/>
    <w:rsid w:val="00790420"/>
    <w:rsid w:val="0079057D"/>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53B"/>
    <w:rsid w:val="007A295B"/>
    <w:rsid w:val="007A29FC"/>
    <w:rsid w:val="007A2B99"/>
    <w:rsid w:val="007A32C1"/>
    <w:rsid w:val="007A32C8"/>
    <w:rsid w:val="007A3424"/>
    <w:rsid w:val="007A35EF"/>
    <w:rsid w:val="007A3869"/>
    <w:rsid w:val="007A38C8"/>
    <w:rsid w:val="007A3B91"/>
    <w:rsid w:val="007A43A2"/>
    <w:rsid w:val="007A46D9"/>
    <w:rsid w:val="007A4CA6"/>
    <w:rsid w:val="007A4D04"/>
    <w:rsid w:val="007A50BC"/>
    <w:rsid w:val="007A51A4"/>
    <w:rsid w:val="007A6040"/>
    <w:rsid w:val="007A63FD"/>
    <w:rsid w:val="007A7160"/>
    <w:rsid w:val="007A789A"/>
    <w:rsid w:val="007A7A96"/>
    <w:rsid w:val="007A7B24"/>
    <w:rsid w:val="007A7DEB"/>
    <w:rsid w:val="007B024B"/>
    <w:rsid w:val="007B03AF"/>
    <w:rsid w:val="007B05BB"/>
    <w:rsid w:val="007B08ED"/>
    <w:rsid w:val="007B08F0"/>
    <w:rsid w:val="007B0D14"/>
    <w:rsid w:val="007B0FC8"/>
    <w:rsid w:val="007B1454"/>
    <w:rsid w:val="007B1543"/>
    <w:rsid w:val="007B17C5"/>
    <w:rsid w:val="007B1AC0"/>
    <w:rsid w:val="007B1B0D"/>
    <w:rsid w:val="007B270A"/>
    <w:rsid w:val="007B2740"/>
    <w:rsid w:val="007B2779"/>
    <w:rsid w:val="007B29D5"/>
    <w:rsid w:val="007B2C5A"/>
    <w:rsid w:val="007B2D3B"/>
    <w:rsid w:val="007B327F"/>
    <w:rsid w:val="007B3F31"/>
    <w:rsid w:val="007B488B"/>
    <w:rsid w:val="007B4EE1"/>
    <w:rsid w:val="007B50E7"/>
    <w:rsid w:val="007B511C"/>
    <w:rsid w:val="007B52CD"/>
    <w:rsid w:val="007B5DEC"/>
    <w:rsid w:val="007B5E2F"/>
    <w:rsid w:val="007B6522"/>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91A"/>
    <w:rsid w:val="007C13BF"/>
    <w:rsid w:val="007C19AD"/>
    <w:rsid w:val="007C1D5C"/>
    <w:rsid w:val="007C2227"/>
    <w:rsid w:val="007C2682"/>
    <w:rsid w:val="007C2C16"/>
    <w:rsid w:val="007C3548"/>
    <w:rsid w:val="007C3571"/>
    <w:rsid w:val="007C3598"/>
    <w:rsid w:val="007C3689"/>
    <w:rsid w:val="007C3995"/>
    <w:rsid w:val="007C3B46"/>
    <w:rsid w:val="007C3FA8"/>
    <w:rsid w:val="007C4529"/>
    <w:rsid w:val="007C4728"/>
    <w:rsid w:val="007C49AC"/>
    <w:rsid w:val="007C53C3"/>
    <w:rsid w:val="007C6055"/>
    <w:rsid w:val="007C63A8"/>
    <w:rsid w:val="007C6637"/>
    <w:rsid w:val="007C680F"/>
    <w:rsid w:val="007C68DA"/>
    <w:rsid w:val="007C6B20"/>
    <w:rsid w:val="007C7994"/>
    <w:rsid w:val="007C7C05"/>
    <w:rsid w:val="007C7FF7"/>
    <w:rsid w:val="007D04A4"/>
    <w:rsid w:val="007D091C"/>
    <w:rsid w:val="007D0AB1"/>
    <w:rsid w:val="007D0F8F"/>
    <w:rsid w:val="007D0FA9"/>
    <w:rsid w:val="007D1835"/>
    <w:rsid w:val="007D185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2A8"/>
    <w:rsid w:val="007D7D50"/>
    <w:rsid w:val="007E04C9"/>
    <w:rsid w:val="007E08F5"/>
    <w:rsid w:val="007E1369"/>
    <w:rsid w:val="007E18CF"/>
    <w:rsid w:val="007E1A1B"/>
    <w:rsid w:val="007E1A78"/>
    <w:rsid w:val="007E1A88"/>
    <w:rsid w:val="007E2111"/>
    <w:rsid w:val="007E2795"/>
    <w:rsid w:val="007E284D"/>
    <w:rsid w:val="007E3137"/>
    <w:rsid w:val="007E3277"/>
    <w:rsid w:val="007E3638"/>
    <w:rsid w:val="007E42AE"/>
    <w:rsid w:val="007E473E"/>
    <w:rsid w:val="007E4C88"/>
    <w:rsid w:val="007E4DB5"/>
    <w:rsid w:val="007E4EC1"/>
    <w:rsid w:val="007E566F"/>
    <w:rsid w:val="007E57A8"/>
    <w:rsid w:val="007E585E"/>
    <w:rsid w:val="007E5BE8"/>
    <w:rsid w:val="007E5CB7"/>
    <w:rsid w:val="007E5D7D"/>
    <w:rsid w:val="007E6175"/>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CB"/>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AD1"/>
    <w:rsid w:val="007F6C6A"/>
    <w:rsid w:val="007F70F7"/>
    <w:rsid w:val="007F73F6"/>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624"/>
    <w:rsid w:val="008069A0"/>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905"/>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00"/>
    <w:rsid w:val="00827993"/>
    <w:rsid w:val="00827F0D"/>
    <w:rsid w:val="00830996"/>
    <w:rsid w:val="00830A5E"/>
    <w:rsid w:val="00830DAD"/>
    <w:rsid w:val="00830DC3"/>
    <w:rsid w:val="00830EEF"/>
    <w:rsid w:val="00830EF4"/>
    <w:rsid w:val="00831555"/>
    <w:rsid w:val="00831556"/>
    <w:rsid w:val="00831E50"/>
    <w:rsid w:val="00831F52"/>
    <w:rsid w:val="00831F53"/>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305"/>
    <w:rsid w:val="00840607"/>
    <w:rsid w:val="0084086B"/>
    <w:rsid w:val="00840C33"/>
    <w:rsid w:val="00840D1D"/>
    <w:rsid w:val="00841056"/>
    <w:rsid w:val="00841CD2"/>
    <w:rsid w:val="0084245E"/>
    <w:rsid w:val="0084272A"/>
    <w:rsid w:val="00842B77"/>
    <w:rsid w:val="0084309F"/>
    <w:rsid w:val="0084333B"/>
    <w:rsid w:val="008433CC"/>
    <w:rsid w:val="0084379D"/>
    <w:rsid w:val="00843FF3"/>
    <w:rsid w:val="00844A97"/>
    <w:rsid w:val="00844D6D"/>
    <w:rsid w:val="00844E99"/>
    <w:rsid w:val="00845455"/>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00E"/>
    <w:rsid w:val="0085176C"/>
    <w:rsid w:val="008517B1"/>
    <w:rsid w:val="00851805"/>
    <w:rsid w:val="00851909"/>
    <w:rsid w:val="00851F3A"/>
    <w:rsid w:val="00852125"/>
    <w:rsid w:val="008524D2"/>
    <w:rsid w:val="008529EE"/>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084"/>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042"/>
    <w:rsid w:val="008712FD"/>
    <w:rsid w:val="0087133C"/>
    <w:rsid w:val="008716A1"/>
    <w:rsid w:val="008716C9"/>
    <w:rsid w:val="00871AE4"/>
    <w:rsid w:val="00871AFC"/>
    <w:rsid w:val="008720AC"/>
    <w:rsid w:val="00872286"/>
    <w:rsid w:val="00872704"/>
    <w:rsid w:val="00872751"/>
    <w:rsid w:val="0087279C"/>
    <w:rsid w:val="008729B8"/>
    <w:rsid w:val="00872A4A"/>
    <w:rsid w:val="00872D3F"/>
    <w:rsid w:val="00873008"/>
    <w:rsid w:val="008731FE"/>
    <w:rsid w:val="008733E4"/>
    <w:rsid w:val="0087375B"/>
    <w:rsid w:val="00873978"/>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783"/>
    <w:rsid w:val="00895871"/>
    <w:rsid w:val="00895B32"/>
    <w:rsid w:val="00895F8A"/>
    <w:rsid w:val="00896099"/>
    <w:rsid w:val="00896356"/>
    <w:rsid w:val="0089640B"/>
    <w:rsid w:val="00896428"/>
    <w:rsid w:val="00896C81"/>
    <w:rsid w:val="00896D21"/>
    <w:rsid w:val="00896D83"/>
    <w:rsid w:val="00896EE3"/>
    <w:rsid w:val="0089797A"/>
    <w:rsid w:val="00897C1B"/>
    <w:rsid w:val="00897D90"/>
    <w:rsid w:val="008A00D9"/>
    <w:rsid w:val="008A064E"/>
    <w:rsid w:val="008A0AB2"/>
    <w:rsid w:val="008A0CFC"/>
    <w:rsid w:val="008A0EE2"/>
    <w:rsid w:val="008A1157"/>
    <w:rsid w:val="008A12F4"/>
    <w:rsid w:val="008A12FE"/>
    <w:rsid w:val="008A130A"/>
    <w:rsid w:val="008A1344"/>
    <w:rsid w:val="008A1C69"/>
    <w:rsid w:val="008A1F51"/>
    <w:rsid w:val="008A22D4"/>
    <w:rsid w:val="008A2444"/>
    <w:rsid w:val="008A24D7"/>
    <w:rsid w:val="008A2787"/>
    <w:rsid w:val="008A27F6"/>
    <w:rsid w:val="008A2870"/>
    <w:rsid w:val="008A28B6"/>
    <w:rsid w:val="008A2A68"/>
    <w:rsid w:val="008A2BB1"/>
    <w:rsid w:val="008A2E5A"/>
    <w:rsid w:val="008A3358"/>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3C0"/>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5E1B"/>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C7F6B"/>
    <w:rsid w:val="008D04D4"/>
    <w:rsid w:val="008D05EA"/>
    <w:rsid w:val="008D0819"/>
    <w:rsid w:val="008D0AFB"/>
    <w:rsid w:val="008D0F03"/>
    <w:rsid w:val="008D1468"/>
    <w:rsid w:val="008D1511"/>
    <w:rsid w:val="008D1C01"/>
    <w:rsid w:val="008D1F3D"/>
    <w:rsid w:val="008D2498"/>
    <w:rsid w:val="008D2D5E"/>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67B"/>
    <w:rsid w:val="008D6D5D"/>
    <w:rsid w:val="008D6D7B"/>
    <w:rsid w:val="008D6FA0"/>
    <w:rsid w:val="008D7299"/>
    <w:rsid w:val="008D76FF"/>
    <w:rsid w:val="008D7A7F"/>
    <w:rsid w:val="008D7EB7"/>
    <w:rsid w:val="008D7F60"/>
    <w:rsid w:val="008E054E"/>
    <w:rsid w:val="008E09A3"/>
    <w:rsid w:val="008E0AAF"/>
    <w:rsid w:val="008E0C1C"/>
    <w:rsid w:val="008E0EB8"/>
    <w:rsid w:val="008E10A6"/>
    <w:rsid w:val="008E1226"/>
    <w:rsid w:val="008E1271"/>
    <w:rsid w:val="008E1487"/>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6E"/>
    <w:rsid w:val="008E6389"/>
    <w:rsid w:val="008E6A0F"/>
    <w:rsid w:val="008E6BFF"/>
    <w:rsid w:val="008E72E0"/>
    <w:rsid w:val="008E7ABD"/>
    <w:rsid w:val="008E7B54"/>
    <w:rsid w:val="008E7C70"/>
    <w:rsid w:val="008E7DD4"/>
    <w:rsid w:val="008E7EA8"/>
    <w:rsid w:val="008F0095"/>
    <w:rsid w:val="008F0A38"/>
    <w:rsid w:val="008F0EF6"/>
    <w:rsid w:val="008F0F84"/>
    <w:rsid w:val="008F1014"/>
    <w:rsid w:val="008F11C9"/>
    <w:rsid w:val="008F1663"/>
    <w:rsid w:val="008F21DA"/>
    <w:rsid w:val="008F23D8"/>
    <w:rsid w:val="008F2641"/>
    <w:rsid w:val="008F29B8"/>
    <w:rsid w:val="008F2CE3"/>
    <w:rsid w:val="008F2E7C"/>
    <w:rsid w:val="008F2FD5"/>
    <w:rsid w:val="008F3502"/>
    <w:rsid w:val="008F37E5"/>
    <w:rsid w:val="008F3C80"/>
    <w:rsid w:val="008F41AE"/>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1CF"/>
    <w:rsid w:val="00902603"/>
    <w:rsid w:val="009027B1"/>
    <w:rsid w:val="009029F0"/>
    <w:rsid w:val="00902AC3"/>
    <w:rsid w:val="00903802"/>
    <w:rsid w:val="009038E5"/>
    <w:rsid w:val="00903B45"/>
    <w:rsid w:val="009047F3"/>
    <w:rsid w:val="00905433"/>
    <w:rsid w:val="0090603F"/>
    <w:rsid w:val="00906505"/>
    <w:rsid w:val="0090696D"/>
    <w:rsid w:val="00906CD6"/>
    <w:rsid w:val="00906E4D"/>
    <w:rsid w:val="00906E7C"/>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C6"/>
    <w:rsid w:val="009127D7"/>
    <w:rsid w:val="0091291A"/>
    <w:rsid w:val="00912E31"/>
    <w:rsid w:val="00912E3D"/>
    <w:rsid w:val="00912FC0"/>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0D5F"/>
    <w:rsid w:val="00931B01"/>
    <w:rsid w:val="00931E59"/>
    <w:rsid w:val="00932001"/>
    <w:rsid w:val="00932429"/>
    <w:rsid w:val="009328C7"/>
    <w:rsid w:val="009329B7"/>
    <w:rsid w:val="00932B33"/>
    <w:rsid w:val="00932E44"/>
    <w:rsid w:val="009333AE"/>
    <w:rsid w:val="009335F4"/>
    <w:rsid w:val="009336EC"/>
    <w:rsid w:val="00933DC2"/>
    <w:rsid w:val="00933F56"/>
    <w:rsid w:val="009348E3"/>
    <w:rsid w:val="00934C13"/>
    <w:rsid w:val="00934C58"/>
    <w:rsid w:val="00935228"/>
    <w:rsid w:val="0093525B"/>
    <w:rsid w:val="009354DD"/>
    <w:rsid w:val="009355A2"/>
    <w:rsid w:val="00935757"/>
    <w:rsid w:val="00935D05"/>
    <w:rsid w:val="00935F9E"/>
    <w:rsid w:val="00936427"/>
    <w:rsid w:val="00936797"/>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BD5"/>
    <w:rsid w:val="00942C80"/>
    <w:rsid w:val="00943197"/>
    <w:rsid w:val="009435F2"/>
    <w:rsid w:val="0094388B"/>
    <w:rsid w:val="009444F7"/>
    <w:rsid w:val="00944B99"/>
    <w:rsid w:val="00944D91"/>
    <w:rsid w:val="00945176"/>
    <w:rsid w:val="00945180"/>
    <w:rsid w:val="0094519B"/>
    <w:rsid w:val="009452A9"/>
    <w:rsid w:val="0094531D"/>
    <w:rsid w:val="009455C7"/>
    <w:rsid w:val="0094590C"/>
    <w:rsid w:val="009459DA"/>
    <w:rsid w:val="00946355"/>
    <w:rsid w:val="009468B7"/>
    <w:rsid w:val="00946ED7"/>
    <w:rsid w:val="00947011"/>
    <w:rsid w:val="0094724E"/>
    <w:rsid w:val="009472A3"/>
    <w:rsid w:val="0094741F"/>
    <w:rsid w:val="009476A7"/>
    <w:rsid w:val="009478B4"/>
    <w:rsid w:val="00947B3A"/>
    <w:rsid w:val="00947BE6"/>
    <w:rsid w:val="0095048D"/>
    <w:rsid w:val="00950651"/>
    <w:rsid w:val="00950A5A"/>
    <w:rsid w:val="00950D18"/>
    <w:rsid w:val="00950E54"/>
    <w:rsid w:val="00950F8C"/>
    <w:rsid w:val="00951A0A"/>
    <w:rsid w:val="00951ADB"/>
    <w:rsid w:val="00951B87"/>
    <w:rsid w:val="00951FE9"/>
    <w:rsid w:val="00952074"/>
    <w:rsid w:val="00952175"/>
    <w:rsid w:val="0095246D"/>
    <w:rsid w:val="009525FC"/>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9CF"/>
    <w:rsid w:val="00957A59"/>
    <w:rsid w:val="00957BCB"/>
    <w:rsid w:val="00960536"/>
    <w:rsid w:val="009606FB"/>
    <w:rsid w:val="0096083D"/>
    <w:rsid w:val="00960D88"/>
    <w:rsid w:val="00960E43"/>
    <w:rsid w:val="009615E9"/>
    <w:rsid w:val="009621CF"/>
    <w:rsid w:val="0096246F"/>
    <w:rsid w:val="0096259C"/>
    <w:rsid w:val="009627EB"/>
    <w:rsid w:val="00962D2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52B"/>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4B9"/>
    <w:rsid w:val="00976B1A"/>
    <w:rsid w:val="009775FD"/>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E3A"/>
    <w:rsid w:val="00985F28"/>
    <w:rsid w:val="00986149"/>
    <w:rsid w:val="00986176"/>
    <w:rsid w:val="009866D1"/>
    <w:rsid w:val="00986DCA"/>
    <w:rsid w:val="00986E7F"/>
    <w:rsid w:val="00986F31"/>
    <w:rsid w:val="00987021"/>
    <w:rsid w:val="00987418"/>
    <w:rsid w:val="00987536"/>
    <w:rsid w:val="00990065"/>
    <w:rsid w:val="009900F4"/>
    <w:rsid w:val="00990125"/>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B5F"/>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2E08"/>
    <w:rsid w:val="009A2F37"/>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1E2"/>
    <w:rsid w:val="009A53D9"/>
    <w:rsid w:val="009A5AC1"/>
    <w:rsid w:val="009A5C7E"/>
    <w:rsid w:val="009A5F71"/>
    <w:rsid w:val="009A636F"/>
    <w:rsid w:val="009A671A"/>
    <w:rsid w:val="009A6870"/>
    <w:rsid w:val="009A6A6B"/>
    <w:rsid w:val="009A75CC"/>
    <w:rsid w:val="009A7872"/>
    <w:rsid w:val="009A7AD6"/>
    <w:rsid w:val="009B0648"/>
    <w:rsid w:val="009B0A5F"/>
    <w:rsid w:val="009B0C18"/>
    <w:rsid w:val="009B0D3F"/>
    <w:rsid w:val="009B0F73"/>
    <w:rsid w:val="009B100A"/>
    <w:rsid w:val="009B1EF9"/>
    <w:rsid w:val="009B2298"/>
    <w:rsid w:val="009B26AC"/>
    <w:rsid w:val="009B2728"/>
    <w:rsid w:val="009B37E2"/>
    <w:rsid w:val="009B382E"/>
    <w:rsid w:val="009B3862"/>
    <w:rsid w:val="009B3DCD"/>
    <w:rsid w:val="009B3FA2"/>
    <w:rsid w:val="009B4157"/>
    <w:rsid w:val="009B4519"/>
    <w:rsid w:val="009B4E18"/>
    <w:rsid w:val="009B4EB7"/>
    <w:rsid w:val="009B506B"/>
    <w:rsid w:val="009B531B"/>
    <w:rsid w:val="009B54A6"/>
    <w:rsid w:val="009B57EF"/>
    <w:rsid w:val="009B5B85"/>
    <w:rsid w:val="009B5D9B"/>
    <w:rsid w:val="009B61D9"/>
    <w:rsid w:val="009B6205"/>
    <w:rsid w:val="009B69E4"/>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2B0"/>
    <w:rsid w:val="009C24D4"/>
    <w:rsid w:val="009C2685"/>
    <w:rsid w:val="009C2BC8"/>
    <w:rsid w:val="009C2D22"/>
    <w:rsid w:val="009C3138"/>
    <w:rsid w:val="009C3247"/>
    <w:rsid w:val="009C3260"/>
    <w:rsid w:val="009C3690"/>
    <w:rsid w:val="009C39BC"/>
    <w:rsid w:val="009C3A4C"/>
    <w:rsid w:val="009C3BA9"/>
    <w:rsid w:val="009C3C03"/>
    <w:rsid w:val="009C3EEA"/>
    <w:rsid w:val="009C465D"/>
    <w:rsid w:val="009C4946"/>
    <w:rsid w:val="009C4BC2"/>
    <w:rsid w:val="009C4BCD"/>
    <w:rsid w:val="009C4D22"/>
    <w:rsid w:val="009C5283"/>
    <w:rsid w:val="009C57DE"/>
    <w:rsid w:val="009C605B"/>
    <w:rsid w:val="009C6092"/>
    <w:rsid w:val="009C6520"/>
    <w:rsid w:val="009C6B96"/>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F92"/>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99B"/>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093"/>
    <w:rsid w:val="009E44A8"/>
    <w:rsid w:val="009E4B16"/>
    <w:rsid w:val="009E550A"/>
    <w:rsid w:val="009E593A"/>
    <w:rsid w:val="009E5C60"/>
    <w:rsid w:val="009E64DB"/>
    <w:rsid w:val="009E66B1"/>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444"/>
    <w:rsid w:val="009F25EE"/>
    <w:rsid w:val="009F27AD"/>
    <w:rsid w:val="009F2CEF"/>
    <w:rsid w:val="009F351A"/>
    <w:rsid w:val="009F36C7"/>
    <w:rsid w:val="009F3802"/>
    <w:rsid w:val="009F399E"/>
    <w:rsid w:val="009F39E6"/>
    <w:rsid w:val="009F3FB5"/>
    <w:rsid w:val="009F421E"/>
    <w:rsid w:val="009F435F"/>
    <w:rsid w:val="009F45C4"/>
    <w:rsid w:val="009F521F"/>
    <w:rsid w:val="009F553C"/>
    <w:rsid w:val="009F59F8"/>
    <w:rsid w:val="009F5C86"/>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48D8"/>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587"/>
    <w:rsid w:val="00A12617"/>
    <w:rsid w:val="00A12739"/>
    <w:rsid w:val="00A137E4"/>
    <w:rsid w:val="00A14051"/>
    <w:rsid w:val="00A14277"/>
    <w:rsid w:val="00A1455A"/>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1FD5"/>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372"/>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D32"/>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37D1E"/>
    <w:rsid w:val="00A40374"/>
    <w:rsid w:val="00A40962"/>
    <w:rsid w:val="00A40DD8"/>
    <w:rsid w:val="00A4141C"/>
    <w:rsid w:val="00A414F8"/>
    <w:rsid w:val="00A41A16"/>
    <w:rsid w:val="00A41BA2"/>
    <w:rsid w:val="00A41C37"/>
    <w:rsid w:val="00A422FA"/>
    <w:rsid w:val="00A43354"/>
    <w:rsid w:val="00A43645"/>
    <w:rsid w:val="00A4376F"/>
    <w:rsid w:val="00A43D70"/>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072"/>
    <w:rsid w:val="00A565E2"/>
    <w:rsid w:val="00A569D4"/>
    <w:rsid w:val="00A56A90"/>
    <w:rsid w:val="00A56B17"/>
    <w:rsid w:val="00A56C4F"/>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4ED0"/>
    <w:rsid w:val="00A65911"/>
    <w:rsid w:val="00A65ABB"/>
    <w:rsid w:val="00A65D88"/>
    <w:rsid w:val="00A66096"/>
    <w:rsid w:val="00A66222"/>
    <w:rsid w:val="00A6643C"/>
    <w:rsid w:val="00A666D0"/>
    <w:rsid w:val="00A66779"/>
    <w:rsid w:val="00A6683B"/>
    <w:rsid w:val="00A66952"/>
    <w:rsid w:val="00A66993"/>
    <w:rsid w:val="00A669F7"/>
    <w:rsid w:val="00A66A92"/>
    <w:rsid w:val="00A66F95"/>
    <w:rsid w:val="00A671D0"/>
    <w:rsid w:val="00A672D1"/>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6CB9"/>
    <w:rsid w:val="00A7759C"/>
    <w:rsid w:val="00A7794F"/>
    <w:rsid w:val="00A77A70"/>
    <w:rsid w:val="00A77CBB"/>
    <w:rsid w:val="00A8007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3FC3"/>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24"/>
    <w:rsid w:val="00A9163D"/>
    <w:rsid w:val="00A91671"/>
    <w:rsid w:val="00A91908"/>
    <w:rsid w:val="00A91CA2"/>
    <w:rsid w:val="00A91CD6"/>
    <w:rsid w:val="00A91CE1"/>
    <w:rsid w:val="00A92068"/>
    <w:rsid w:val="00A922A2"/>
    <w:rsid w:val="00A92B7B"/>
    <w:rsid w:val="00A92F4E"/>
    <w:rsid w:val="00A931A9"/>
    <w:rsid w:val="00A9327B"/>
    <w:rsid w:val="00A933CE"/>
    <w:rsid w:val="00A938D0"/>
    <w:rsid w:val="00A93B69"/>
    <w:rsid w:val="00A94786"/>
    <w:rsid w:val="00A949A9"/>
    <w:rsid w:val="00A94E6B"/>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4AC8"/>
    <w:rsid w:val="00AA51F5"/>
    <w:rsid w:val="00AA5E3B"/>
    <w:rsid w:val="00AA617E"/>
    <w:rsid w:val="00AA6474"/>
    <w:rsid w:val="00AA67C9"/>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92E"/>
    <w:rsid w:val="00AB5ADF"/>
    <w:rsid w:val="00AB5CE0"/>
    <w:rsid w:val="00AB5E57"/>
    <w:rsid w:val="00AB5E84"/>
    <w:rsid w:val="00AB5EA4"/>
    <w:rsid w:val="00AB6209"/>
    <w:rsid w:val="00AB632B"/>
    <w:rsid w:val="00AB6452"/>
    <w:rsid w:val="00AB65AB"/>
    <w:rsid w:val="00AB65DE"/>
    <w:rsid w:val="00AB6FDF"/>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807"/>
    <w:rsid w:val="00AC395A"/>
    <w:rsid w:val="00AC3EB3"/>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586"/>
    <w:rsid w:val="00AC7886"/>
    <w:rsid w:val="00AC7A2B"/>
    <w:rsid w:val="00AC7C11"/>
    <w:rsid w:val="00AC7C25"/>
    <w:rsid w:val="00AD0606"/>
    <w:rsid w:val="00AD0729"/>
    <w:rsid w:val="00AD072F"/>
    <w:rsid w:val="00AD0A51"/>
    <w:rsid w:val="00AD0B37"/>
    <w:rsid w:val="00AD11F7"/>
    <w:rsid w:val="00AD1454"/>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7C6"/>
    <w:rsid w:val="00AE09CF"/>
    <w:rsid w:val="00AE0A1E"/>
    <w:rsid w:val="00AE0C56"/>
    <w:rsid w:val="00AE149E"/>
    <w:rsid w:val="00AE1E56"/>
    <w:rsid w:val="00AE1E8D"/>
    <w:rsid w:val="00AE1FD4"/>
    <w:rsid w:val="00AE20AB"/>
    <w:rsid w:val="00AE22F2"/>
    <w:rsid w:val="00AE252D"/>
    <w:rsid w:val="00AE29FC"/>
    <w:rsid w:val="00AE2A3D"/>
    <w:rsid w:val="00AE2C64"/>
    <w:rsid w:val="00AE2F3F"/>
    <w:rsid w:val="00AE358D"/>
    <w:rsid w:val="00AE3B4E"/>
    <w:rsid w:val="00AE40BA"/>
    <w:rsid w:val="00AE414F"/>
    <w:rsid w:val="00AE4B82"/>
    <w:rsid w:val="00AE4C17"/>
    <w:rsid w:val="00AE4C5C"/>
    <w:rsid w:val="00AE4DEC"/>
    <w:rsid w:val="00AE4FCF"/>
    <w:rsid w:val="00AE59EC"/>
    <w:rsid w:val="00AE5F59"/>
    <w:rsid w:val="00AE62FA"/>
    <w:rsid w:val="00AE6522"/>
    <w:rsid w:val="00AE65DE"/>
    <w:rsid w:val="00AE661F"/>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61D"/>
    <w:rsid w:val="00AF1969"/>
    <w:rsid w:val="00AF1C02"/>
    <w:rsid w:val="00AF25D5"/>
    <w:rsid w:val="00AF2AC4"/>
    <w:rsid w:val="00AF32D1"/>
    <w:rsid w:val="00AF3909"/>
    <w:rsid w:val="00AF3B35"/>
    <w:rsid w:val="00AF3DBB"/>
    <w:rsid w:val="00AF3FA8"/>
    <w:rsid w:val="00AF40AB"/>
    <w:rsid w:val="00AF41DB"/>
    <w:rsid w:val="00AF458D"/>
    <w:rsid w:val="00AF4AEA"/>
    <w:rsid w:val="00AF4BEE"/>
    <w:rsid w:val="00AF4D05"/>
    <w:rsid w:val="00AF50A8"/>
    <w:rsid w:val="00AF5194"/>
    <w:rsid w:val="00AF51CC"/>
    <w:rsid w:val="00AF53EF"/>
    <w:rsid w:val="00AF5744"/>
    <w:rsid w:val="00AF5B47"/>
    <w:rsid w:val="00AF6F7B"/>
    <w:rsid w:val="00AF7183"/>
    <w:rsid w:val="00AF73C3"/>
    <w:rsid w:val="00AF795C"/>
    <w:rsid w:val="00AF7C62"/>
    <w:rsid w:val="00AF7F14"/>
    <w:rsid w:val="00B000E6"/>
    <w:rsid w:val="00B0034C"/>
    <w:rsid w:val="00B006C7"/>
    <w:rsid w:val="00B00752"/>
    <w:rsid w:val="00B00AAA"/>
    <w:rsid w:val="00B01830"/>
    <w:rsid w:val="00B01950"/>
    <w:rsid w:val="00B01BB6"/>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20B"/>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B8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3DE1"/>
    <w:rsid w:val="00B24176"/>
    <w:rsid w:val="00B2436A"/>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81"/>
    <w:rsid w:val="00B35CDA"/>
    <w:rsid w:val="00B35DF6"/>
    <w:rsid w:val="00B376CD"/>
    <w:rsid w:val="00B37D97"/>
    <w:rsid w:val="00B37E16"/>
    <w:rsid w:val="00B37F53"/>
    <w:rsid w:val="00B405B8"/>
    <w:rsid w:val="00B40C2E"/>
    <w:rsid w:val="00B40D95"/>
    <w:rsid w:val="00B411BD"/>
    <w:rsid w:val="00B41559"/>
    <w:rsid w:val="00B418E8"/>
    <w:rsid w:val="00B41CE6"/>
    <w:rsid w:val="00B41D7F"/>
    <w:rsid w:val="00B42285"/>
    <w:rsid w:val="00B4264E"/>
    <w:rsid w:val="00B4274B"/>
    <w:rsid w:val="00B4280C"/>
    <w:rsid w:val="00B429F6"/>
    <w:rsid w:val="00B42C4A"/>
    <w:rsid w:val="00B435B1"/>
    <w:rsid w:val="00B4367F"/>
    <w:rsid w:val="00B437A5"/>
    <w:rsid w:val="00B438BA"/>
    <w:rsid w:val="00B439E8"/>
    <w:rsid w:val="00B43A9D"/>
    <w:rsid w:val="00B44F99"/>
    <w:rsid w:val="00B45028"/>
    <w:rsid w:val="00B45215"/>
    <w:rsid w:val="00B456EC"/>
    <w:rsid w:val="00B457EC"/>
    <w:rsid w:val="00B45876"/>
    <w:rsid w:val="00B45977"/>
    <w:rsid w:val="00B45BA2"/>
    <w:rsid w:val="00B45D88"/>
    <w:rsid w:val="00B4654C"/>
    <w:rsid w:val="00B467E8"/>
    <w:rsid w:val="00B46A24"/>
    <w:rsid w:val="00B46B6D"/>
    <w:rsid w:val="00B46BD8"/>
    <w:rsid w:val="00B47292"/>
    <w:rsid w:val="00B472A8"/>
    <w:rsid w:val="00B47AD7"/>
    <w:rsid w:val="00B47AFF"/>
    <w:rsid w:val="00B47BF2"/>
    <w:rsid w:val="00B47F52"/>
    <w:rsid w:val="00B47FB1"/>
    <w:rsid w:val="00B5003D"/>
    <w:rsid w:val="00B507C8"/>
    <w:rsid w:val="00B50CD2"/>
    <w:rsid w:val="00B51542"/>
    <w:rsid w:val="00B51D1D"/>
    <w:rsid w:val="00B52037"/>
    <w:rsid w:val="00B5257C"/>
    <w:rsid w:val="00B528D6"/>
    <w:rsid w:val="00B5310E"/>
    <w:rsid w:val="00B53B1E"/>
    <w:rsid w:val="00B5406C"/>
    <w:rsid w:val="00B541BB"/>
    <w:rsid w:val="00B542F3"/>
    <w:rsid w:val="00B54487"/>
    <w:rsid w:val="00B546FD"/>
    <w:rsid w:val="00B5479A"/>
    <w:rsid w:val="00B54ACC"/>
    <w:rsid w:val="00B54C9D"/>
    <w:rsid w:val="00B54DCB"/>
    <w:rsid w:val="00B55315"/>
    <w:rsid w:val="00B555D3"/>
    <w:rsid w:val="00B55A62"/>
    <w:rsid w:val="00B55AC2"/>
    <w:rsid w:val="00B55B11"/>
    <w:rsid w:val="00B55F1C"/>
    <w:rsid w:val="00B560C9"/>
    <w:rsid w:val="00B56533"/>
    <w:rsid w:val="00B56CFC"/>
    <w:rsid w:val="00B56D2C"/>
    <w:rsid w:val="00B57327"/>
    <w:rsid w:val="00B57344"/>
    <w:rsid w:val="00B5736B"/>
    <w:rsid w:val="00B57513"/>
    <w:rsid w:val="00B576C5"/>
    <w:rsid w:val="00B57777"/>
    <w:rsid w:val="00B57A17"/>
    <w:rsid w:val="00B57B7C"/>
    <w:rsid w:val="00B57F0B"/>
    <w:rsid w:val="00B61719"/>
    <w:rsid w:val="00B618E6"/>
    <w:rsid w:val="00B61BE2"/>
    <w:rsid w:val="00B61CCF"/>
    <w:rsid w:val="00B620F4"/>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64B"/>
    <w:rsid w:val="00B679ED"/>
    <w:rsid w:val="00B67E31"/>
    <w:rsid w:val="00B704A5"/>
    <w:rsid w:val="00B7061F"/>
    <w:rsid w:val="00B70A78"/>
    <w:rsid w:val="00B70AA8"/>
    <w:rsid w:val="00B70C95"/>
    <w:rsid w:val="00B70E84"/>
    <w:rsid w:val="00B711CE"/>
    <w:rsid w:val="00B714A9"/>
    <w:rsid w:val="00B71D8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B82"/>
    <w:rsid w:val="00B76FA6"/>
    <w:rsid w:val="00B77043"/>
    <w:rsid w:val="00B7715E"/>
    <w:rsid w:val="00B7728E"/>
    <w:rsid w:val="00B77483"/>
    <w:rsid w:val="00B77BF0"/>
    <w:rsid w:val="00B77F2B"/>
    <w:rsid w:val="00B80290"/>
    <w:rsid w:val="00B8069F"/>
    <w:rsid w:val="00B806EB"/>
    <w:rsid w:val="00B80910"/>
    <w:rsid w:val="00B80AB0"/>
    <w:rsid w:val="00B80B94"/>
    <w:rsid w:val="00B818F4"/>
    <w:rsid w:val="00B81BC9"/>
    <w:rsid w:val="00B8222F"/>
    <w:rsid w:val="00B82615"/>
    <w:rsid w:val="00B828E3"/>
    <w:rsid w:val="00B82932"/>
    <w:rsid w:val="00B82F37"/>
    <w:rsid w:val="00B82F9B"/>
    <w:rsid w:val="00B83444"/>
    <w:rsid w:val="00B83556"/>
    <w:rsid w:val="00B836D6"/>
    <w:rsid w:val="00B836ED"/>
    <w:rsid w:val="00B84482"/>
    <w:rsid w:val="00B84869"/>
    <w:rsid w:val="00B853BE"/>
    <w:rsid w:val="00B86137"/>
    <w:rsid w:val="00B86413"/>
    <w:rsid w:val="00B86476"/>
    <w:rsid w:val="00B86687"/>
    <w:rsid w:val="00B86A3D"/>
    <w:rsid w:val="00B875C7"/>
    <w:rsid w:val="00B87F1B"/>
    <w:rsid w:val="00B87FA7"/>
    <w:rsid w:val="00B87FF7"/>
    <w:rsid w:val="00B9050E"/>
    <w:rsid w:val="00B909E5"/>
    <w:rsid w:val="00B90A4C"/>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3ABD"/>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65E4"/>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274"/>
    <w:rsid w:val="00BB42A5"/>
    <w:rsid w:val="00BB4D3D"/>
    <w:rsid w:val="00BB4FE3"/>
    <w:rsid w:val="00BB577C"/>
    <w:rsid w:val="00BB58A3"/>
    <w:rsid w:val="00BB5FCB"/>
    <w:rsid w:val="00BB604B"/>
    <w:rsid w:val="00BB606F"/>
    <w:rsid w:val="00BB6124"/>
    <w:rsid w:val="00BB6CF9"/>
    <w:rsid w:val="00BB70AB"/>
    <w:rsid w:val="00BB72BC"/>
    <w:rsid w:val="00BB7351"/>
    <w:rsid w:val="00BB76A0"/>
    <w:rsid w:val="00BB76CE"/>
    <w:rsid w:val="00BB7979"/>
    <w:rsid w:val="00BB7B70"/>
    <w:rsid w:val="00BC0087"/>
    <w:rsid w:val="00BC00EC"/>
    <w:rsid w:val="00BC012D"/>
    <w:rsid w:val="00BC05FF"/>
    <w:rsid w:val="00BC0865"/>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19A"/>
    <w:rsid w:val="00BC728E"/>
    <w:rsid w:val="00BC7895"/>
    <w:rsid w:val="00BC794F"/>
    <w:rsid w:val="00BC7EAD"/>
    <w:rsid w:val="00BD008E"/>
    <w:rsid w:val="00BD081A"/>
    <w:rsid w:val="00BD0C1A"/>
    <w:rsid w:val="00BD11F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4C"/>
    <w:rsid w:val="00BE395F"/>
    <w:rsid w:val="00BE3CF1"/>
    <w:rsid w:val="00BE3D81"/>
    <w:rsid w:val="00BE4254"/>
    <w:rsid w:val="00BE49E1"/>
    <w:rsid w:val="00BE4B20"/>
    <w:rsid w:val="00BE5339"/>
    <w:rsid w:val="00BE5728"/>
    <w:rsid w:val="00BE5FC4"/>
    <w:rsid w:val="00BE67BF"/>
    <w:rsid w:val="00BE6F4C"/>
    <w:rsid w:val="00BE7215"/>
    <w:rsid w:val="00BE7461"/>
    <w:rsid w:val="00BE75FD"/>
    <w:rsid w:val="00BE771C"/>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4B2"/>
    <w:rsid w:val="00BF2B6F"/>
    <w:rsid w:val="00BF3403"/>
    <w:rsid w:val="00BF351A"/>
    <w:rsid w:val="00BF3914"/>
    <w:rsid w:val="00BF3945"/>
    <w:rsid w:val="00BF3DBD"/>
    <w:rsid w:val="00BF4098"/>
    <w:rsid w:val="00BF416D"/>
    <w:rsid w:val="00BF418A"/>
    <w:rsid w:val="00BF41EC"/>
    <w:rsid w:val="00BF43A0"/>
    <w:rsid w:val="00BF49B1"/>
    <w:rsid w:val="00BF49F9"/>
    <w:rsid w:val="00BF51CD"/>
    <w:rsid w:val="00BF54DF"/>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38A"/>
    <w:rsid w:val="00C01671"/>
    <w:rsid w:val="00C0167D"/>
    <w:rsid w:val="00C01B65"/>
    <w:rsid w:val="00C0206C"/>
    <w:rsid w:val="00C02419"/>
    <w:rsid w:val="00C0266A"/>
    <w:rsid w:val="00C02766"/>
    <w:rsid w:val="00C02CB5"/>
    <w:rsid w:val="00C02D15"/>
    <w:rsid w:val="00C0301E"/>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18D"/>
    <w:rsid w:val="00C0571E"/>
    <w:rsid w:val="00C05817"/>
    <w:rsid w:val="00C05841"/>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7A6"/>
    <w:rsid w:val="00C12874"/>
    <w:rsid w:val="00C128F7"/>
    <w:rsid w:val="00C12927"/>
    <w:rsid w:val="00C12BC1"/>
    <w:rsid w:val="00C13BDA"/>
    <w:rsid w:val="00C13CD2"/>
    <w:rsid w:val="00C13FFD"/>
    <w:rsid w:val="00C14207"/>
    <w:rsid w:val="00C14632"/>
    <w:rsid w:val="00C14AD5"/>
    <w:rsid w:val="00C1509F"/>
    <w:rsid w:val="00C1538C"/>
    <w:rsid w:val="00C1548C"/>
    <w:rsid w:val="00C157B8"/>
    <w:rsid w:val="00C15E44"/>
    <w:rsid w:val="00C1621D"/>
    <w:rsid w:val="00C16511"/>
    <w:rsid w:val="00C166CF"/>
    <w:rsid w:val="00C1673E"/>
    <w:rsid w:val="00C16852"/>
    <w:rsid w:val="00C16A6E"/>
    <w:rsid w:val="00C16C30"/>
    <w:rsid w:val="00C16F15"/>
    <w:rsid w:val="00C16F66"/>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53B"/>
    <w:rsid w:val="00C23C10"/>
    <w:rsid w:val="00C24164"/>
    <w:rsid w:val="00C24DDB"/>
    <w:rsid w:val="00C2516B"/>
    <w:rsid w:val="00C255A5"/>
    <w:rsid w:val="00C25618"/>
    <w:rsid w:val="00C2584B"/>
    <w:rsid w:val="00C25942"/>
    <w:rsid w:val="00C25DD9"/>
    <w:rsid w:val="00C25FC6"/>
    <w:rsid w:val="00C262A3"/>
    <w:rsid w:val="00C26553"/>
    <w:rsid w:val="00C2663F"/>
    <w:rsid w:val="00C26B44"/>
    <w:rsid w:val="00C26DB8"/>
    <w:rsid w:val="00C26FF6"/>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129"/>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9"/>
    <w:rsid w:val="00C36DBC"/>
    <w:rsid w:val="00C36F72"/>
    <w:rsid w:val="00C3757C"/>
    <w:rsid w:val="00C376BA"/>
    <w:rsid w:val="00C37ADF"/>
    <w:rsid w:val="00C4011D"/>
    <w:rsid w:val="00C40176"/>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03B"/>
    <w:rsid w:val="00C4520D"/>
    <w:rsid w:val="00C452F5"/>
    <w:rsid w:val="00C45444"/>
    <w:rsid w:val="00C454F8"/>
    <w:rsid w:val="00C45666"/>
    <w:rsid w:val="00C45F6B"/>
    <w:rsid w:val="00C46555"/>
    <w:rsid w:val="00C46B15"/>
    <w:rsid w:val="00C46EA1"/>
    <w:rsid w:val="00C46F7D"/>
    <w:rsid w:val="00C4732B"/>
    <w:rsid w:val="00C47347"/>
    <w:rsid w:val="00C475AD"/>
    <w:rsid w:val="00C479B5"/>
    <w:rsid w:val="00C500E7"/>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296C"/>
    <w:rsid w:val="00C53019"/>
    <w:rsid w:val="00C53158"/>
    <w:rsid w:val="00C531CA"/>
    <w:rsid w:val="00C531E4"/>
    <w:rsid w:val="00C535C3"/>
    <w:rsid w:val="00C53EB3"/>
    <w:rsid w:val="00C542D4"/>
    <w:rsid w:val="00C5452B"/>
    <w:rsid w:val="00C54D71"/>
    <w:rsid w:val="00C5518A"/>
    <w:rsid w:val="00C55330"/>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099"/>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0E"/>
    <w:rsid w:val="00C66B83"/>
    <w:rsid w:val="00C67A23"/>
    <w:rsid w:val="00C67A83"/>
    <w:rsid w:val="00C67DD3"/>
    <w:rsid w:val="00C67EAB"/>
    <w:rsid w:val="00C7026D"/>
    <w:rsid w:val="00C70388"/>
    <w:rsid w:val="00C705B6"/>
    <w:rsid w:val="00C70A25"/>
    <w:rsid w:val="00C70AF9"/>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197"/>
    <w:rsid w:val="00C7636C"/>
    <w:rsid w:val="00C763A8"/>
    <w:rsid w:val="00C763B6"/>
    <w:rsid w:val="00C7644F"/>
    <w:rsid w:val="00C768F6"/>
    <w:rsid w:val="00C770CF"/>
    <w:rsid w:val="00C772A3"/>
    <w:rsid w:val="00C77341"/>
    <w:rsid w:val="00C77410"/>
    <w:rsid w:val="00C776B6"/>
    <w:rsid w:val="00C80073"/>
    <w:rsid w:val="00C80335"/>
    <w:rsid w:val="00C80773"/>
    <w:rsid w:val="00C80848"/>
    <w:rsid w:val="00C80D12"/>
    <w:rsid w:val="00C80DEA"/>
    <w:rsid w:val="00C810F5"/>
    <w:rsid w:val="00C816FF"/>
    <w:rsid w:val="00C81726"/>
    <w:rsid w:val="00C81728"/>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5F08"/>
    <w:rsid w:val="00C8609E"/>
    <w:rsid w:val="00C8646D"/>
    <w:rsid w:val="00C8699F"/>
    <w:rsid w:val="00C86B56"/>
    <w:rsid w:val="00C86BC8"/>
    <w:rsid w:val="00C86C14"/>
    <w:rsid w:val="00C87209"/>
    <w:rsid w:val="00C875DE"/>
    <w:rsid w:val="00C8766B"/>
    <w:rsid w:val="00C87A3A"/>
    <w:rsid w:val="00C87EA9"/>
    <w:rsid w:val="00C901A2"/>
    <w:rsid w:val="00C903F0"/>
    <w:rsid w:val="00C913D5"/>
    <w:rsid w:val="00C914FC"/>
    <w:rsid w:val="00C91858"/>
    <w:rsid w:val="00C91DE3"/>
    <w:rsid w:val="00C9205E"/>
    <w:rsid w:val="00C92119"/>
    <w:rsid w:val="00C92271"/>
    <w:rsid w:val="00C9243E"/>
    <w:rsid w:val="00C9251B"/>
    <w:rsid w:val="00C92632"/>
    <w:rsid w:val="00C92C7F"/>
    <w:rsid w:val="00C92D68"/>
    <w:rsid w:val="00C93376"/>
    <w:rsid w:val="00C934C6"/>
    <w:rsid w:val="00C9369D"/>
    <w:rsid w:val="00C93AAF"/>
    <w:rsid w:val="00C93FD0"/>
    <w:rsid w:val="00C9410E"/>
    <w:rsid w:val="00C944FA"/>
    <w:rsid w:val="00C9453A"/>
    <w:rsid w:val="00C9460E"/>
    <w:rsid w:val="00C948B2"/>
    <w:rsid w:val="00C948DC"/>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54B"/>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643"/>
    <w:rsid w:val="00CA2B86"/>
    <w:rsid w:val="00CA3321"/>
    <w:rsid w:val="00CA386C"/>
    <w:rsid w:val="00CA3B68"/>
    <w:rsid w:val="00CA3CDD"/>
    <w:rsid w:val="00CA403B"/>
    <w:rsid w:val="00CA44B0"/>
    <w:rsid w:val="00CA45D2"/>
    <w:rsid w:val="00CA4896"/>
    <w:rsid w:val="00CA4A34"/>
    <w:rsid w:val="00CA4B64"/>
    <w:rsid w:val="00CA4D7E"/>
    <w:rsid w:val="00CA505A"/>
    <w:rsid w:val="00CA56E2"/>
    <w:rsid w:val="00CA5710"/>
    <w:rsid w:val="00CA58F5"/>
    <w:rsid w:val="00CA59DD"/>
    <w:rsid w:val="00CA5A9E"/>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C7D"/>
    <w:rsid w:val="00CB4D5A"/>
    <w:rsid w:val="00CB5837"/>
    <w:rsid w:val="00CB5B1E"/>
    <w:rsid w:val="00CB5CF2"/>
    <w:rsid w:val="00CB5D3F"/>
    <w:rsid w:val="00CB6681"/>
    <w:rsid w:val="00CB6D6B"/>
    <w:rsid w:val="00CB6DED"/>
    <w:rsid w:val="00CB7159"/>
    <w:rsid w:val="00CB787A"/>
    <w:rsid w:val="00CB7B35"/>
    <w:rsid w:val="00CB7E04"/>
    <w:rsid w:val="00CB7F86"/>
    <w:rsid w:val="00CC0319"/>
    <w:rsid w:val="00CC0482"/>
    <w:rsid w:val="00CC05CD"/>
    <w:rsid w:val="00CC0A3B"/>
    <w:rsid w:val="00CC0C4A"/>
    <w:rsid w:val="00CC0D9A"/>
    <w:rsid w:val="00CC1069"/>
    <w:rsid w:val="00CC10D3"/>
    <w:rsid w:val="00CC12FD"/>
    <w:rsid w:val="00CC16FC"/>
    <w:rsid w:val="00CC17F0"/>
    <w:rsid w:val="00CC1853"/>
    <w:rsid w:val="00CC18E7"/>
    <w:rsid w:val="00CC1A46"/>
    <w:rsid w:val="00CC1AE6"/>
    <w:rsid w:val="00CC1D27"/>
    <w:rsid w:val="00CC1FAE"/>
    <w:rsid w:val="00CC218F"/>
    <w:rsid w:val="00CC25F4"/>
    <w:rsid w:val="00CC2FE1"/>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4EE0"/>
    <w:rsid w:val="00CD51AB"/>
    <w:rsid w:val="00CD52FE"/>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90E"/>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487"/>
    <w:rsid w:val="00CF650A"/>
    <w:rsid w:val="00CF675B"/>
    <w:rsid w:val="00CF6A04"/>
    <w:rsid w:val="00CF709B"/>
    <w:rsid w:val="00CF7474"/>
    <w:rsid w:val="00CF7BC4"/>
    <w:rsid w:val="00CF7CBA"/>
    <w:rsid w:val="00CF7D3B"/>
    <w:rsid w:val="00D001A7"/>
    <w:rsid w:val="00D002FF"/>
    <w:rsid w:val="00D004FA"/>
    <w:rsid w:val="00D00801"/>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871"/>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3D7F"/>
    <w:rsid w:val="00D14236"/>
    <w:rsid w:val="00D14553"/>
    <w:rsid w:val="00D145E5"/>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987"/>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88D"/>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DA6"/>
    <w:rsid w:val="00D47DD0"/>
    <w:rsid w:val="00D47DD2"/>
    <w:rsid w:val="00D5013B"/>
    <w:rsid w:val="00D50157"/>
    <w:rsid w:val="00D50183"/>
    <w:rsid w:val="00D501B2"/>
    <w:rsid w:val="00D50204"/>
    <w:rsid w:val="00D5065C"/>
    <w:rsid w:val="00D506F9"/>
    <w:rsid w:val="00D50AB1"/>
    <w:rsid w:val="00D513D8"/>
    <w:rsid w:val="00D51586"/>
    <w:rsid w:val="00D516B2"/>
    <w:rsid w:val="00D51A2C"/>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BAC"/>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11C"/>
    <w:rsid w:val="00D652E9"/>
    <w:rsid w:val="00D65506"/>
    <w:rsid w:val="00D657C9"/>
    <w:rsid w:val="00D65959"/>
    <w:rsid w:val="00D659B1"/>
    <w:rsid w:val="00D65D17"/>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1CD"/>
    <w:rsid w:val="00D712C2"/>
    <w:rsid w:val="00D715AF"/>
    <w:rsid w:val="00D715B3"/>
    <w:rsid w:val="00D7180E"/>
    <w:rsid w:val="00D71C02"/>
    <w:rsid w:val="00D71ECE"/>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651"/>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19D"/>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2"/>
    <w:rsid w:val="00D86D04"/>
    <w:rsid w:val="00D8713F"/>
    <w:rsid w:val="00D87175"/>
    <w:rsid w:val="00D87A17"/>
    <w:rsid w:val="00D87ABF"/>
    <w:rsid w:val="00D90CD3"/>
    <w:rsid w:val="00D90E2B"/>
    <w:rsid w:val="00D9147C"/>
    <w:rsid w:val="00D914FA"/>
    <w:rsid w:val="00D917A1"/>
    <w:rsid w:val="00D919E6"/>
    <w:rsid w:val="00D91BE1"/>
    <w:rsid w:val="00D91EC8"/>
    <w:rsid w:val="00D92644"/>
    <w:rsid w:val="00D92C29"/>
    <w:rsid w:val="00D93312"/>
    <w:rsid w:val="00D934FA"/>
    <w:rsid w:val="00D935BA"/>
    <w:rsid w:val="00D936E2"/>
    <w:rsid w:val="00D93895"/>
    <w:rsid w:val="00D94124"/>
    <w:rsid w:val="00D9429B"/>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45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29"/>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6B6"/>
    <w:rsid w:val="00DB3B4C"/>
    <w:rsid w:val="00DB3B82"/>
    <w:rsid w:val="00DB3E1C"/>
    <w:rsid w:val="00DB485D"/>
    <w:rsid w:val="00DB4B66"/>
    <w:rsid w:val="00DB5A6F"/>
    <w:rsid w:val="00DB60C2"/>
    <w:rsid w:val="00DB625F"/>
    <w:rsid w:val="00DB6B7A"/>
    <w:rsid w:val="00DB6E82"/>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D26"/>
    <w:rsid w:val="00DC2E1E"/>
    <w:rsid w:val="00DC2EF7"/>
    <w:rsid w:val="00DC3237"/>
    <w:rsid w:val="00DC3345"/>
    <w:rsid w:val="00DC34D0"/>
    <w:rsid w:val="00DC35AF"/>
    <w:rsid w:val="00DC36D8"/>
    <w:rsid w:val="00DC37F5"/>
    <w:rsid w:val="00DC3C44"/>
    <w:rsid w:val="00DC3EC4"/>
    <w:rsid w:val="00DC41A4"/>
    <w:rsid w:val="00DC4880"/>
    <w:rsid w:val="00DC491E"/>
    <w:rsid w:val="00DC4A34"/>
    <w:rsid w:val="00DC4E0B"/>
    <w:rsid w:val="00DC537D"/>
    <w:rsid w:val="00DC5672"/>
    <w:rsid w:val="00DC5E0E"/>
    <w:rsid w:val="00DC60A2"/>
    <w:rsid w:val="00DC6600"/>
    <w:rsid w:val="00DC661F"/>
    <w:rsid w:val="00DC66A2"/>
    <w:rsid w:val="00DC67BD"/>
    <w:rsid w:val="00DC6924"/>
    <w:rsid w:val="00DC71F2"/>
    <w:rsid w:val="00DC7621"/>
    <w:rsid w:val="00DC76BB"/>
    <w:rsid w:val="00DC772E"/>
    <w:rsid w:val="00DD044C"/>
    <w:rsid w:val="00DD0C7D"/>
    <w:rsid w:val="00DD0EEA"/>
    <w:rsid w:val="00DD1114"/>
    <w:rsid w:val="00DD19C9"/>
    <w:rsid w:val="00DD1B9D"/>
    <w:rsid w:val="00DD1BC4"/>
    <w:rsid w:val="00DD2025"/>
    <w:rsid w:val="00DD22EA"/>
    <w:rsid w:val="00DD23A0"/>
    <w:rsid w:val="00DD2869"/>
    <w:rsid w:val="00DD3164"/>
    <w:rsid w:val="00DD36A1"/>
    <w:rsid w:val="00DD3729"/>
    <w:rsid w:val="00DD3ADB"/>
    <w:rsid w:val="00DD3EF5"/>
    <w:rsid w:val="00DD440A"/>
    <w:rsid w:val="00DD4B76"/>
    <w:rsid w:val="00DD53FA"/>
    <w:rsid w:val="00DD5704"/>
    <w:rsid w:val="00DD5C51"/>
    <w:rsid w:val="00DD5E7C"/>
    <w:rsid w:val="00DD5F42"/>
    <w:rsid w:val="00DD617B"/>
    <w:rsid w:val="00DD6BA2"/>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16"/>
    <w:rsid w:val="00DE0F6C"/>
    <w:rsid w:val="00DE0F90"/>
    <w:rsid w:val="00DE0FFD"/>
    <w:rsid w:val="00DE1461"/>
    <w:rsid w:val="00DE15CF"/>
    <w:rsid w:val="00DE1724"/>
    <w:rsid w:val="00DE1BE1"/>
    <w:rsid w:val="00DE219B"/>
    <w:rsid w:val="00DE220E"/>
    <w:rsid w:val="00DE223F"/>
    <w:rsid w:val="00DE2413"/>
    <w:rsid w:val="00DE2696"/>
    <w:rsid w:val="00DE3758"/>
    <w:rsid w:val="00DE3C48"/>
    <w:rsid w:val="00DE45A4"/>
    <w:rsid w:val="00DE4C51"/>
    <w:rsid w:val="00DE4DF4"/>
    <w:rsid w:val="00DE4EE7"/>
    <w:rsid w:val="00DE52E3"/>
    <w:rsid w:val="00DE5349"/>
    <w:rsid w:val="00DE536E"/>
    <w:rsid w:val="00DE56C9"/>
    <w:rsid w:val="00DE5B68"/>
    <w:rsid w:val="00DE5D5B"/>
    <w:rsid w:val="00DE6332"/>
    <w:rsid w:val="00DE6416"/>
    <w:rsid w:val="00DE6B54"/>
    <w:rsid w:val="00DE72A5"/>
    <w:rsid w:val="00DE7C00"/>
    <w:rsid w:val="00DE7E66"/>
    <w:rsid w:val="00DF03E9"/>
    <w:rsid w:val="00DF03ED"/>
    <w:rsid w:val="00DF04EE"/>
    <w:rsid w:val="00DF0BF4"/>
    <w:rsid w:val="00DF156D"/>
    <w:rsid w:val="00DF179B"/>
    <w:rsid w:val="00DF179D"/>
    <w:rsid w:val="00DF17BE"/>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C23"/>
    <w:rsid w:val="00DF5E20"/>
    <w:rsid w:val="00DF5E5C"/>
    <w:rsid w:val="00DF5E78"/>
    <w:rsid w:val="00DF5F40"/>
    <w:rsid w:val="00DF66E4"/>
    <w:rsid w:val="00DF6C8B"/>
    <w:rsid w:val="00DF6F17"/>
    <w:rsid w:val="00DF6FEE"/>
    <w:rsid w:val="00DF7232"/>
    <w:rsid w:val="00DF758F"/>
    <w:rsid w:val="00DF78FA"/>
    <w:rsid w:val="00E00169"/>
    <w:rsid w:val="00E002F1"/>
    <w:rsid w:val="00E0082C"/>
    <w:rsid w:val="00E00967"/>
    <w:rsid w:val="00E00B18"/>
    <w:rsid w:val="00E00C20"/>
    <w:rsid w:val="00E0113F"/>
    <w:rsid w:val="00E011A0"/>
    <w:rsid w:val="00E01489"/>
    <w:rsid w:val="00E01DAA"/>
    <w:rsid w:val="00E023E5"/>
    <w:rsid w:val="00E02432"/>
    <w:rsid w:val="00E02787"/>
    <w:rsid w:val="00E03128"/>
    <w:rsid w:val="00E032AC"/>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17F90"/>
    <w:rsid w:val="00E20368"/>
    <w:rsid w:val="00E2040C"/>
    <w:rsid w:val="00E204D7"/>
    <w:rsid w:val="00E20859"/>
    <w:rsid w:val="00E209CF"/>
    <w:rsid w:val="00E20BB1"/>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01F"/>
    <w:rsid w:val="00E2510E"/>
    <w:rsid w:val="00E253D9"/>
    <w:rsid w:val="00E254D4"/>
    <w:rsid w:val="00E2590A"/>
    <w:rsid w:val="00E25D7E"/>
    <w:rsid w:val="00E25F89"/>
    <w:rsid w:val="00E26042"/>
    <w:rsid w:val="00E263ED"/>
    <w:rsid w:val="00E267BD"/>
    <w:rsid w:val="00E267DB"/>
    <w:rsid w:val="00E26D36"/>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0C3"/>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1C4"/>
    <w:rsid w:val="00E454BD"/>
    <w:rsid w:val="00E459A6"/>
    <w:rsid w:val="00E45D36"/>
    <w:rsid w:val="00E45E86"/>
    <w:rsid w:val="00E461AD"/>
    <w:rsid w:val="00E462A1"/>
    <w:rsid w:val="00E4660F"/>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8B"/>
    <w:rsid w:val="00E53FA9"/>
    <w:rsid w:val="00E540BA"/>
    <w:rsid w:val="00E5414C"/>
    <w:rsid w:val="00E5444F"/>
    <w:rsid w:val="00E5445D"/>
    <w:rsid w:val="00E54601"/>
    <w:rsid w:val="00E54785"/>
    <w:rsid w:val="00E547B3"/>
    <w:rsid w:val="00E54B1B"/>
    <w:rsid w:val="00E54BD6"/>
    <w:rsid w:val="00E54C67"/>
    <w:rsid w:val="00E54F11"/>
    <w:rsid w:val="00E551DF"/>
    <w:rsid w:val="00E55C57"/>
    <w:rsid w:val="00E56402"/>
    <w:rsid w:val="00E56443"/>
    <w:rsid w:val="00E565BB"/>
    <w:rsid w:val="00E56D12"/>
    <w:rsid w:val="00E5701B"/>
    <w:rsid w:val="00E571A6"/>
    <w:rsid w:val="00E5733D"/>
    <w:rsid w:val="00E60089"/>
    <w:rsid w:val="00E604A0"/>
    <w:rsid w:val="00E60554"/>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A58"/>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1DCB"/>
    <w:rsid w:val="00E72C01"/>
    <w:rsid w:val="00E72EBA"/>
    <w:rsid w:val="00E73EA6"/>
    <w:rsid w:val="00E741AC"/>
    <w:rsid w:val="00E74604"/>
    <w:rsid w:val="00E74635"/>
    <w:rsid w:val="00E748D4"/>
    <w:rsid w:val="00E74D21"/>
    <w:rsid w:val="00E75119"/>
    <w:rsid w:val="00E75174"/>
    <w:rsid w:val="00E7525E"/>
    <w:rsid w:val="00E75DD0"/>
    <w:rsid w:val="00E75EBA"/>
    <w:rsid w:val="00E762CB"/>
    <w:rsid w:val="00E763B4"/>
    <w:rsid w:val="00E765C3"/>
    <w:rsid w:val="00E76CBD"/>
    <w:rsid w:val="00E76F25"/>
    <w:rsid w:val="00E77525"/>
    <w:rsid w:val="00E77690"/>
    <w:rsid w:val="00E77848"/>
    <w:rsid w:val="00E801B3"/>
    <w:rsid w:val="00E80514"/>
    <w:rsid w:val="00E80C6E"/>
    <w:rsid w:val="00E80E5B"/>
    <w:rsid w:val="00E81083"/>
    <w:rsid w:val="00E814E2"/>
    <w:rsid w:val="00E816C5"/>
    <w:rsid w:val="00E81CE0"/>
    <w:rsid w:val="00E81DC7"/>
    <w:rsid w:val="00E81E7C"/>
    <w:rsid w:val="00E81FA9"/>
    <w:rsid w:val="00E8224D"/>
    <w:rsid w:val="00E82415"/>
    <w:rsid w:val="00E82D29"/>
    <w:rsid w:val="00E82D70"/>
    <w:rsid w:val="00E8302A"/>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247"/>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8F7"/>
    <w:rsid w:val="00E909A1"/>
    <w:rsid w:val="00E90BFF"/>
    <w:rsid w:val="00E911B6"/>
    <w:rsid w:val="00E91259"/>
    <w:rsid w:val="00E915E1"/>
    <w:rsid w:val="00E91709"/>
    <w:rsid w:val="00E91F04"/>
    <w:rsid w:val="00E91F35"/>
    <w:rsid w:val="00E92066"/>
    <w:rsid w:val="00E920BC"/>
    <w:rsid w:val="00E929AC"/>
    <w:rsid w:val="00E93BD9"/>
    <w:rsid w:val="00E93F40"/>
    <w:rsid w:val="00E93F66"/>
    <w:rsid w:val="00E94595"/>
    <w:rsid w:val="00E94F32"/>
    <w:rsid w:val="00E95677"/>
    <w:rsid w:val="00E9573F"/>
    <w:rsid w:val="00E95992"/>
    <w:rsid w:val="00E95BA6"/>
    <w:rsid w:val="00E96541"/>
    <w:rsid w:val="00E96581"/>
    <w:rsid w:val="00E96FE5"/>
    <w:rsid w:val="00E973BF"/>
    <w:rsid w:val="00E97648"/>
    <w:rsid w:val="00E976AB"/>
    <w:rsid w:val="00E976DE"/>
    <w:rsid w:val="00E97C68"/>
    <w:rsid w:val="00E97EEB"/>
    <w:rsid w:val="00EA0694"/>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3DFD"/>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569"/>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63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F4"/>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677"/>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627"/>
    <w:rsid w:val="00EE0D2D"/>
    <w:rsid w:val="00EE16FA"/>
    <w:rsid w:val="00EE2635"/>
    <w:rsid w:val="00EE268D"/>
    <w:rsid w:val="00EE28C8"/>
    <w:rsid w:val="00EE2DD5"/>
    <w:rsid w:val="00EE2FF1"/>
    <w:rsid w:val="00EE30D8"/>
    <w:rsid w:val="00EE35F0"/>
    <w:rsid w:val="00EE3C42"/>
    <w:rsid w:val="00EE3C8A"/>
    <w:rsid w:val="00EE3D4F"/>
    <w:rsid w:val="00EE434F"/>
    <w:rsid w:val="00EE43EB"/>
    <w:rsid w:val="00EE4634"/>
    <w:rsid w:val="00EE4AE5"/>
    <w:rsid w:val="00EE4D2A"/>
    <w:rsid w:val="00EE4EC7"/>
    <w:rsid w:val="00EE5193"/>
    <w:rsid w:val="00EE52CC"/>
    <w:rsid w:val="00EE534D"/>
    <w:rsid w:val="00EE5560"/>
    <w:rsid w:val="00EE60E1"/>
    <w:rsid w:val="00EE6302"/>
    <w:rsid w:val="00EE64D0"/>
    <w:rsid w:val="00EE677F"/>
    <w:rsid w:val="00EE6AFA"/>
    <w:rsid w:val="00EE6D8E"/>
    <w:rsid w:val="00EE6F1E"/>
    <w:rsid w:val="00EE6FEF"/>
    <w:rsid w:val="00EE76CC"/>
    <w:rsid w:val="00EE76E1"/>
    <w:rsid w:val="00EE7916"/>
    <w:rsid w:val="00EE7CB5"/>
    <w:rsid w:val="00EF0348"/>
    <w:rsid w:val="00EF03E1"/>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3FBC"/>
    <w:rsid w:val="00F045A4"/>
    <w:rsid w:val="00F047CA"/>
    <w:rsid w:val="00F047DB"/>
    <w:rsid w:val="00F04CE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4E3"/>
    <w:rsid w:val="00F206D5"/>
    <w:rsid w:val="00F20994"/>
    <w:rsid w:val="00F209E2"/>
    <w:rsid w:val="00F20D97"/>
    <w:rsid w:val="00F20FB8"/>
    <w:rsid w:val="00F218D4"/>
    <w:rsid w:val="00F2225C"/>
    <w:rsid w:val="00F222D9"/>
    <w:rsid w:val="00F2250A"/>
    <w:rsid w:val="00F2287F"/>
    <w:rsid w:val="00F22989"/>
    <w:rsid w:val="00F22FA1"/>
    <w:rsid w:val="00F23183"/>
    <w:rsid w:val="00F23406"/>
    <w:rsid w:val="00F2387D"/>
    <w:rsid w:val="00F23974"/>
    <w:rsid w:val="00F23BFF"/>
    <w:rsid w:val="00F23DAC"/>
    <w:rsid w:val="00F23ECA"/>
    <w:rsid w:val="00F24788"/>
    <w:rsid w:val="00F24A36"/>
    <w:rsid w:val="00F24AFD"/>
    <w:rsid w:val="00F2507C"/>
    <w:rsid w:val="00F2536B"/>
    <w:rsid w:val="00F25451"/>
    <w:rsid w:val="00F25839"/>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58"/>
    <w:rsid w:val="00F30EB4"/>
    <w:rsid w:val="00F310BF"/>
    <w:rsid w:val="00F31391"/>
    <w:rsid w:val="00F315D0"/>
    <w:rsid w:val="00F31B22"/>
    <w:rsid w:val="00F31B49"/>
    <w:rsid w:val="00F31E3F"/>
    <w:rsid w:val="00F32055"/>
    <w:rsid w:val="00F32058"/>
    <w:rsid w:val="00F32AA8"/>
    <w:rsid w:val="00F32F56"/>
    <w:rsid w:val="00F33639"/>
    <w:rsid w:val="00F33D4F"/>
    <w:rsid w:val="00F34090"/>
    <w:rsid w:val="00F3497E"/>
    <w:rsid w:val="00F34A6D"/>
    <w:rsid w:val="00F34CD6"/>
    <w:rsid w:val="00F34EC9"/>
    <w:rsid w:val="00F34F18"/>
    <w:rsid w:val="00F34FA8"/>
    <w:rsid w:val="00F35602"/>
    <w:rsid w:val="00F35683"/>
    <w:rsid w:val="00F35861"/>
    <w:rsid w:val="00F35873"/>
    <w:rsid w:val="00F35920"/>
    <w:rsid w:val="00F35A36"/>
    <w:rsid w:val="00F35FB9"/>
    <w:rsid w:val="00F36088"/>
    <w:rsid w:val="00F3638B"/>
    <w:rsid w:val="00F366A5"/>
    <w:rsid w:val="00F366E2"/>
    <w:rsid w:val="00F36C5F"/>
    <w:rsid w:val="00F36FF9"/>
    <w:rsid w:val="00F37259"/>
    <w:rsid w:val="00F373C4"/>
    <w:rsid w:val="00F3768F"/>
    <w:rsid w:val="00F37CAD"/>
    <w:rsid w:val="00F4005B"/>
    <w:rsid w:val="00F40187"/>
    <w:rsid w:val="00F40219"/>
    <w:rsid w:val="00F4029E"/>
    <w:rsid w:val="00F405A4"/>
    <w:rsid w:val="00F405FE"/>
    <w:rsid w:val="00F40A88"/>
    <w:rsid w:val="00F4108B"/>
    <w:rsid w:val="00F41634"/>
    <w:rsid w:val="00F41975"/>
    <w:rsid w:val="00F41B43"/>
    <w:rsid w:val="00F41B99"/>
    <w:rsid w:val="00F41F05"/>
    <w:rsid w:val="00F421A7"/>
    <w:rsid w:val="00F42306"/>
    <w:rsid w:val="00F42A34"/>
    <w:rsid w:val="00F433BD"/>
    <w:rsid w:val="00F438FA"/>
    <w:rsid w:val="00F43A21"/>
    <w:rsid w:val="00F43B26"/>
    <w:rsid w:val="00F43CAA"/>
    <w:rsid w:val="00F44256"/>
    <w:rsid w:val="00F44398"/>
    <w:rsid w:val="00F44437"/>
    <w:rsid w:val="00F44557"/>
    <w:rsid w:val="00F447A4"/>
    <w:rsid w:val="00F44D1B"/>
    <w:rsid w:val="00F44EC5"/>
    <w:rsid w:val="00F44ED3"/>
    <w:rsid w:val="00F4524A"/>
    <w:rsid w:val="00F45606"/>
    <w:rsid w:val="00F456C4"/>
    <w:rsid w:val="00F4664B"/>
    <w:rsid w:val="00F469D3"/>
    <w:rsid w:val="00F471D4"/>
    <w:rsid w:val="00F472EB"/>
    <w:rsid w:val="00F47498"/>
    <w:rsid w:val="00F475D5"/>
    <w:rsid w:val="00F47670"/>
    <w:rsid w:val="00F47777"/>
    <w:rsid w:val="00F4786C"/>
    <w:rsid w:val="00F47C80"/>
    <w:rsid w:val="00F50B7E"/>
    <w:rsid w:val="00F50C2D"/>
    <w:rsid w:val="00F50D3A"/>
    <w:rsid w:val="00F510F4"/>
    <w:rsid w:val="00F512B2"/>
    <w:rsid w:val="00F51DD2"/>
    <w:rsid w:val="00F522E7"/>
    <w:rsid w:val="00F526A0"/>
    <w:rsid w:val="00F526BE"/>
    <w:rsid w:val="00F5283D"/>
    <w:rsid w:val="00F528B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C26"/>
    <w:rsid w:val="00F56DCF"/>
    <w:rsid w:val="00F57034"/>
    <w:rsid w:val="00F571B0"/>
    <w:rsid w:val="00F57486"/>
    <w:rsid w:val="00F57D25"/>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6CFC"/>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A04"/>
    <w:rsid w:val="00F72AFD"/>
    <w:rsid w:val="00F72B7B"/>
    <w:rsid w:val="00F72BBC"/>
    <w:rsid w:val="00F7302F"/>
    <w:rsid w:val="00F73191"/>
    <w:rsid w:val="00F732EC"/>
    <w:rsid w:val="00F73763"/>
    <w:rsid w:val="00F73A4E"/>
    <w:rsid w:val="00F73BBF"/>
    <w:rsid w:val="00F73D08"/>
    <w:rsid w:val="00F743D5"/>
    <w:rsid w:val="00F7503B"/>
    <w:rsid w:val="00F7532F"/>
    <w:rsid w:val="00F7586B"/>
    <w:rsid w:val="00F75956"/>
    <w:rsid w:val="00F75C1F"/>
    <w:rsid w:val="00F75F2F"/>
    <w:rsid w:val="00F7624E"/>
    <w:rsid w:val="00F7635E"/>
    <w:rsid w:val="00F76445"/>
    <w:rsid w:val="00F765F4"/>
    <w:rsid w:val="00F76B48"/>
    <w:rsid w:val="00F76ECC"/>
    <w:rsid w:val="00F77C00"/>
    <w:rsid w:val="00F77F7D"/>
    <w:rsid w:val="00F80399"/>
    <w:rsid w:val="00F80601"/>
    <w:rsid w:val="00F80EDB"/>
    <w:rsid w:val="00F812C8"/>
    <w:rsid w:val="00F8132D"/>
    <w:rsid w:val="00F818AE"/>
    <w:rsid w:val="00F81AFD"/>
    <w:rsid w:val="00F81B40"/>
    <w:rsid w:val="00F820C4"/>
    <w:rsid w:val="00F82690"/>
    <w:rsid w:val="00F83059"/>
    <w:rsid w:val="00F83829"/>
    <w:rsid w:val="00F83C02"/>
    <w:rsid w:val="00F84069"/>
    <w:rsid w:val="00F840D8"/>
    <w:rsid w:val="00F8432E"/>
    <w:rsid w:val="00F843D7"/>
    <w:rsid w:val="00F84F83"/>
    <w:rsid w:val="00F85536"/>
    <w:rsid w:val="00F85AA6"/>
    <w:rsid w:val="00F85E81"/>
    <w:rsid w:val="00F85F6A"/>
    <w:rsid w:val="00F8657A"/>
    <w:rsid w:val="00F865E8"/>
    <w:rsid w:val="00F86619"/>
    <w:rsid w:val="00F8679A"/>
    <w:rsid w:val="00F86EE2"/>
    <w:rsid w:val="00F87117"/>
    <w:rsid w:val="00F872E6"/>
    <w:rsid w:val="00F8736C"/>
    <w:rsid w:val="00F8740E"/>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2D50"/>
    <w:rsid w:val="00F931C7"/>
    <w:rsid w:val="00F932F4"/>
    <w:rsid w:val="00F9343A"/>
    <w:rsid w:val="00F93559"/>
    <w:rsid w:val="00F936F1"/>
    <w:rsid w:val="00F939DD"/>
    <w:rsid w:val="00F93D72"/>
    <w:rsid w:val="00F93D93"/>
    <w:rsid w:val="00F93E65"/>
    <w:rsid w:val="00F93F3A"/>
    <w:rsid w:val="00F94000"/>
    <w:rsid w:val="00F94070"/>
    <w:rsid w:val="00F94880"/>
    <w:rsid w:val="00F950B5"/>
    <w:rsid w:val="00F9513F"/>
    <w:rsid w:val="00F9552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B68"/>
    <w:rsid w:val="00FA1FB4"/>
    <w:rsid w:val="00FA257F"/>
    <w:rsid w:val="00FA27C8"/>
    <w:rsid w:val="00FA3186"/>
    <w:rsid w:val="00FA3B76"/>
    <w:rsid w:val="00FA3EBC"/>
    <w:rsid w:val="00FA46D5"/>
    <w:rsid w:val="00FA4D66"/>
    <w:rsid w:val="00FA50EE"/>
    <w:rsid w:val="00FA5252"/>
    <w:rsid w:val="00FA5A4E"/>
    <w:rsid w:val="00FA5FCF"/>
    <w:rsid w:val="00FA641F"/>
    <w:rsid w:val="00FA645C"/>
    <w:rsid w:val="00FA686E"/>
    <w:rsid w:val="00FA68D0"/>
    <w:rsid w:val="00FA6A3E"/>
    <w:rsid w:val="00FA6F0D"/>
    <w:rsid w:val="00FA7199"/>
    <w:rsid w:val="00FA763B"/>
    <w:rsid w:val="00FA771F"/>
    <w:rsid w:val="00FA7EAB"/>
    <w:rsid w:val="00FB0082"/>
    <w:rsid w:val="00FB0243"/>
    <w:rsid w:val="00FB025C"/>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583"/>
    <w:rsid w:val="00FB74A1"/>
    <w:rsid w:val="00FB794A"/>
    <w:rsid w:val="00FB7FB1"/>
    <w:rsid w:val="00FC001E"/>
    <w:rsid w:val="00FC0150"/>
    <w:rsid w:val="00FC0202"/>
    <w:rsid w:val="00FC03AB"/>
    <w:rsid w:val="00FC06D6"/>
    <w:rsid w:val="00FC072C"/>
    <w:rsid w:val="00FC0BED"/>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38C"/>
    <w:rsid w:val="00FD77E2"/>
    <w:rsid w:val="00FD7DF9"/>
    <w:rsid w:val="00FE00A0"/>
    <w:rsid w:val="00FE00EC"/>
    <w:rsid w:val="00FE0B51"/>
    <w:rsid w:val="00FE0B78"/>
    <w:rsid w:val="00FE0ED4"/>
    <w:rsid w:val="00FE11BA"/>
    <w:rsid w:val="00FE1294"/>
    <w:rsid w:val="00FE12AB"/>
    <w:rsid w:val="00FE15EC"/>
    <w:rsid w:val="00FE1836"/>
    <w:rsid w:val="00FE1C9A"/>
    <w:rsid w:val="00FE1EAB"/>
    <w:rsid w:val="00FE24A6"/>
    <w:rsid w:val="00FE2AA8"/>
    <w:rsid w:val="00FE2CDE"/>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AE8"/>
    <w:rsid w:val="00FF2E73"/>
    <w:rsid w:val="00FF301B"/>
    <w:rsid w:val="00FF33ED"/>
    <w:rsid w:val="00FF3438"/>
    <w:rsid w:val="00FF36CE"/>
    <w:rsid w:val="00FF3CDE"/>
    <w:rsid w:val="00FF4030"/>
    <w:rsid w:val="00FF4447"/>
    <w:rsid w:val="00FF480A"/>
    <w:rsid w:val="00FF4AE2"/>
    <w:rsid w:val="00FF4B9E"/>
    <w:rsid w:val="00FF505E"/>
    <w:rsid w:val="00FF50A8"/>
    <w:rsid w:val="00FF51B4"/>
    <w:rsid w:val="00FF571E"/>
    <w:rsid w:val="00FF60D4"/>
    <w:rsid w:val="00FF6801"/>
    <w:rsid w:val="00FF6949"/>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030824"/>
    <w:pPr>
      <w:keepNext/>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
    <w:qFormat/>
    <w:rsid w:val="00C2245D"/>
    <w:pPr>
      <w:keepNext/>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030824"/>
    <w:pPr>
      <w:keepNext/>
      <w:spacing w:before="120"/>
      <w:outlineLvl w:val="3"/>
    </w:pPr>
    <w:rPr>
      <w:b/>
      <w:bCs/>
      <w:szCs w:val="28"/>
    </w:rPr>
  </w:style>
  <w:style w:type="paragraph" w:styleId="5">
    <w:name w:val="heading 5"/>
    <w:aliases w:val="h5,Heading5"/>
    <w:basedOn w:val="a"/>
    <w:next w:val="a"/>
    <w:uiPriority w:val="9"/>
    <w:qFormat/>
    <w:rsid w:val="00030824"/>
    <w:pPr>
      <w:keepNext/>
      <w:spacing w:before="120"/>
      <w:outlineLvl w:val="4"/>
    </w:pPr>
    <w:rPr>
      <w:b/>
      <w:bCs/>
      <w:i/>
      <w:iCs/>
      <w:szCs w:val="26"/>
    </w:rPr>
  </w:style>
  <w:style w:type="paragraph" w:styleId="6">
    <w:name w:val="heading 6"/>
    <w:aliases w:val="h6"/>
    <w:basedOn w:val="a"/>
    <w:next w:val="a"/>
    <w:uiPriority w:val="9"/>
    <w:qFormat/>
    <w:rsid w:val="00030824"/>
    <w:pPr>
      <w:spacing w:before="240" w:after="60"/>
      <w:outlineLvl w:val="5"/>
    </w:pPr>
    <w:rPr>
      <w:b/>
      <w:bCs/>
    </w:rPr>
  </w:style>
  <w:style w:type="paragraph" w:styleId="7">
    <w:name w:val="heading 7"/>
    <w:basedOn w:val="a"/>
    <w:next w:val="a"/>
    <w:uiPriority w:val="9"/>
    <w:qFormat/>
    <w:rsid w:val="00030824"/>
    <w:pPr>
      <w:spacing w:before="240" w:after="60"/>
      <w:outlineLvl w:val="6"/>
    </w:pPr>
    <w:rPr>
      <w:sz w:val="24"/>
      <w:szCs w:val="24"/>
    </w:rPr>
  </w:style>
  <w:style w:type="paragraph" w:styleId="8">
    <w:name w:val="heading 8"/>
    <w:basedOn w:val="a"/>
    <w:next w:val="a"/>
    <w:uiPriority w:val="9"/>
    <w:qFormat/>
    <w:rsid w:val="00030824"/>
    <w:pPr>
      <w:spacing w:before="240" w:after="60"/>
      <w:outlineLvl w:val="7"/>
    </w:pPr>
    <w:rPr>
      <w:i/>
      <w:iCs/>
      <w:sz w:val="24"/>
      <w:szCs w:val="24"/>
    </w:rPr>
  </w:style>
  <w:style w:type="paragraph" w:styleId="9">
    <w:name w:val="heading 9"/>
    <w:aliases w:val="Figure Heading,FH"/>
    <w:basedOn w:val="a"/>
    <w:next w:val="a"/>
    <w:uiPriority w:val="9"/>
    <w:qFormat/>
    <w:rsid w:val="00030824"/>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paragraph" w:customStyle="1" w:styleId="B3">
    <w:name w:val="B3"/>
    <w:basedOn w:val="a"/>
    <w:link w:val="B3Char"/>
    <w:qFormat/>
    <w:rsid w:val="0078471E"/>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78471E"/>
    <w:rPr>
      <w:rFonts w:eastAsiaTheme="minorEastAsia"/>
      <w:lang w:val="x-none" w:eastAsia="en-US"/>
    </w:rPr>
  </w:style>
  <w:style w:type="paragraph" w:customStyle="1" w:styleId="Reference">
    <w:name w:val="Reference"/>
    <w:basedOn w:val="a"/>
    <w:rsid w:val="0078471E"/>
    <w:pPr>
      <w:keepLines/>
      <w:numPr>
        <w:numId w:val="33"/>
      </w:numPr>
      <w:overflowPunct w:val="0"/>
      <w:snapToGrid/>
      <w:spacing w:after="180"/>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8733">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6175997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344574">
      <w:bodyDiv w:val="1"/>
      <w:marLeft w:val="0"/>
      <w:marRight w:val="0"/>
      <w:marTop w:val="0"/>
      <w:marBottom w:val="0"/>
      <w:divBdr>
        <w:top w:val="none" w:sz="0" w:space="0" w:color="auto"/>
        <w:left w:val="none" w:sz="0" w:space="0" w:color="auto"/>
        <w:bottom w:val="none" w:sz="0" w:space="0" w:color="auto"/>
        <w:right w:val="none" w:sz="0" w:space="0" w:color="auto"/>
      </w:divBdr>
    </w:div>
    <w:div w:id="39374341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298786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0398406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0500736">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7897254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7210741">
      <w:bodyDiv w:val="1"/>
      <w:marLeft w:val="0"/>
      <w:marRight w:val="0"/>
      <w:marTop w:val="0"/>
      <w:marBottom w:val="0"/>
      <w:divBdr>
        <w:top w:val="none" w:sz="0" w:space="0" w:color="auto"/>
        <w:left w:val="none" w:sz="0" w:space="0" w:color="auto"/>
        <w:bottom w:val="none" w:sz="0" w:space="0" w:color="auto"/>
        <w:right w:val="none" w:sz="0" w:space="0" w:color="auto"/>
      </w:divBdr>
      <w:divsChild>
        <w:div w:id="593439517">
          <w:marLeft w:val="1123"/>
          <w:marRight w:val="0"/>
          <w:marTop w:val="60"/>
          <w:marBottom w:val="0"/>
          <w:divBdr>
            <w:top w:val="none" w:sz="0" w:space="0" w:color="auto"/>
            <w:left w:val="none" w:sz="0" w:space="0" w:color="auto"/>
            <w:bottom w:val="none" w:sz="0" w:space="0" w:color="auto"/>
            <w:right w:val="none" w:sz="0" w:space="0" w:color="auto"/>
          </w:divBdr>
        </w:div>
        <w:div w:id="503400543">
          <w:marLeft w:val="1123"/>
          <w:marRight w:val="0"/>
          <w:marTop w:val="60"/>
          <w:marBottom w:val="0"/>
          <w:divBdr>
            <w:top w:val="none" w:sz="0" w:space="0" w:color="auto"/>
            <w:left w:val="none" w:sz="0" w:space="0" w:color="auto"/>
            <w:bottom w:val="none" w:sz="0" w:space="0" w:color="auto"/>
            <w:right w:val="none" w:sz="0" w:space="0" w:color="auto"/>
          </w:divBdr>
        </w:div>
        <w:div w:id="809637456">
          <w:marLeft w:val="1699"/>
          <w:marRight w:val="0"/>
          <w:marTop w:val="60"/>
          <w:marBottom w:val="0"/>
          <w:divBdr>
            <w:top w:val="none" w:sz="0" w:space="0" w:color="auto"/>
            <w:left w:val="none" w:sz="0" w:space="0" w:color="auto"/>
            <w:bottom w:val="none" w:sz="0" w:space="0" w:color="auto"/>
            <w:right w:val="none" w:sz="0" w:space="0" w:color="auto"/>
          </w:divBdr>
        </w:div>
        <w:div w:id="1366713053">
          <w:marLeft w:val="1699"/>
          <w:marRight w:val="0"/>
          <w:marTop w:val="60"/>
          <w:marBottom w:val="0"/>
          <w:divBdr>
            <w:top w:val="none" w:sz="0" w:space="0" w:color="auto"/>
            <w:left w:val="none" w:sz="0" w:space="0" w:color="auto"/>
            <w:bottom w:val="none" w:sz="0" w:space="0" w:color="auto"/>
            <w:right w:val="none" w:sz="0" w:space="0" w:color="auto"/>
          </w:divBdr>
        </w:div>
        <w:div w:id="1409424394">
          <w:marLeft w:val="1699"/>
          <w:marRight w:val="0"/>
          <w:marTop w:val="6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6803983">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5873517">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0354197">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014897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1238988">
      <w:bodyDiv w:val="1"/>
      <w:marLeft w:val="0"/>
      <w:marRight w:val="0"/>
      <w:marTop w:val="0"/>
      <w:marBottom w:val="0"/>
      <w:divBdr>
        <w:top w:val="none" w:sz="0" w:space="0" w:color="auto"/>
        <w:left w:val="none" w:sz="0" w:space="0" w:color="auto"/>
        <w:bottom w:val="none" w:sz="0" w:space="0" w:color="auto"/>
        <w:right w:val="none" w:sz="0" w:space="0" w:color="auto"/>
      </w:divBdr>
    </w:div>
    <w:div w:id="161096895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336386">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8141114">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34023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3138561">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27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5.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1C5A6-8A84-4C06-9655-6EBB89512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2509</Characters>
  <Application>Microsoft Office Word</Application>
  <DocSecurity>0</DocSecurity>
  <Lines>62</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2016-09-23T15:14:00Z</cp:lastPrinted>
  <dcterms:created xsi:type="dcterms:W3CDTF">2019-11-08T13:17:00Z</dcterms:created>
  <dcterms:modified xsi:type="dcterms:W3CDTF">2019-11-09T03:41:00Z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(3)9olor0ytz/JyhDz7GRobS+r07mdJU61sQKUYsDIb7pdoAeb4I7ef17bQ1h3x+TZhyFMv4wBE
pLNHMuphqCKcZKXAyd8vbYcQMvdxf1P38yjaa7kvkYO2yqqpTbCLZhFbEA4z7nCfp+rBFH0u
dW+e9Yl//JMANFW7hEJuNG4+FSl08q0dMdthqqiOFHUyQRp8xwCKQcln9/cPAsJ20U2O/b0d
FGjYWaFmOLUaOQgQYz</vt:lpwstr>
  </property>
  <property fmtid="{D5CDD505-2E9C-101B-9397-08002B2CF9AE}" pid="13" name="_2015_ms_pID_725343_00">
    <vt:lpwstr>_2015_ms_pID_725343</vt:lpwstr>
  </property>
  <property fmtid="{D5CDD505-2E9C-101B-9397-08002B2CF9AE}" pid="14" name="_2015_ms_pID_7253431">
    <vt:lpwstr>i8kt5BM9pFa6epd2TuFfNXAjxKMUamlEMZpwMDL3w4NnjAOY5iOQ+C
F7TZ0tAMEkop9jMvVZP1/3zVM0dmYnK7OqGoxzH09OLGL5NHkGXRsH2+/Uvp2ef/On1E/XOR
kyYFWhNCkVZ6moCL6fY5x6zJt6QMvfogLfIgK48Fwu5k3aU4HSv1mT3RM7tBvnF1aMaJ8wbR
TxIoXl6r6N74jb6N85Pv3p0Z0It0n5IZ3z33</vt:lpwstr>
  </property>
  <property fmtid="{D5CDD505-2E9C-101B-9397-08002B2CF9AE}" pid="15" name="_2015_ms_pID_7253431_00">
    <vt:lpwstr>_2015_ms_pID_7253431</vt:lpwstr>
  </property>
  <property fmtid="{D5CDD505-2E9C-101B-9397-08002B2CF9AE}" pid="16" name="_2015_ms_pID_7253432">
    <vt:lpwstr>FtkSoGXd8BTvR8KSs16ZaXO2QjXzCEbK+J88
S/sjFRWpAr8sZIqvObbx8sD4cDDXtHgvF889YxGSikr+b3MHydQ=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1573112333</vt:lpwstr>
  </property>
</Properties>
</file>