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8D49356" w:rsidR="00F110CD" w:rsidRPr="00734880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 w:rsidRPr="00734880">
        <w:rPr>
          <w:bCs/>
          <w:noProof w:val="0"/>
          <w:sz w:val="24"/>
          <w:szCs w:val="24"/>
          <w:lang w:val="en-GB"/>
        </w:rPr>
        <w:t>3GPP TSG RA</w:t>
      </w:r>
      <w:r w:rsidR="00BA1872" w:rsidRPr="00734880">
        <w:rPr>
          <w:bCs/>
          <w:noProof w:val="0"/>
          <w:sz w:val="24"/>
          <w:szCs w:val="24"/>
          <w:lang w:val="en-GB"/>
        </w:rPr>
        <w:t xml:space="preserve">N WG1 </w:t>
      </w:r>
      <w:r w:rsidR="0065263C" w:rsidRPr="00734880">
        <w:rPr>
          <w:bCs/>
          <w:noProof w:val="0"/>
          <w:sz w:val="24"/>
          <w:szCs w:val="24"/>
          <w:lang w:val="en-GB"/>
        </w:rPr>
        <w:t xml:space="preserve">meeting </w:t>
      </w:r>
      <w:r w:rsidR="00ED6941" w:rsidRPr="00734880">
        <w:rPr>
          <w:bCs/>
          <w:noProof w:val="0"/>
          <w:sz w:val="24"/>
          <w:szCs w:val="24"/>
          <w:lang w:val="en-GB"/>
        </w:rPr>
        <w:t>#</w:t>
      </w:r>
      <w:r w:rsidR="00FA43D5" w:rsidRPr="00734880">
        <w:rPr>
          <w:bCs/>
          <w:noProof w:val="0"/>
          <w:sz w:val="24"/>
          <w:szCs w:val="24"/>
          <w:lang w:val="en-GB"/>
        </w:rPr>
        <w:t>9</w:t>
      </w:r>
      <w:r w:rsidR="00F90D5E" w:rsidRPr="00734880">
        <w:rPr>
          <w:bCs/>
          <w:noProof w:val="0"/>
          <w:sz w:val="24"/>
          <w:szCs w:val="24"/>
          <w:lang w:val="en-GB"/>
        </w:rPr>
        <w:t>9</w:t>
      </w:r>
      <w:r w:rsidR="001348FE" w:rsidRPr="00734880">
        <w:rPr>
          <w:bCs/>
          <w:noProof w:val="0"/>
          <w:sz w:val="24"/>
          <w:szCs w:val="24"/>
          <w:lang w:val="en-GB"/>
        </w:rPr>
        <w:tab/>
      </w:r>
      <w:r w:rsidR="00BA1872" w:rsidRPr="00734880">
        <w:rPr>
          <w:bCs/>
          <w:noProof w:val="0"/>
          <w:sz w:val="24"/>
          <w:szCs w:val="24"/>
          <w:lang w:val="en-GB"/>
        </w:rPr>
        <w:t>R1-19</w:t>
      </w:r>
      <w:r w:rsidR="00C41C3B">
        <w:rPr>
          <w:bCs/>
          <w:noProof w:val="0"/>
          <w:sz w:val="24"/>
          <w:szCs w:val="24"/>
          <w:lang w:val="en-GB"/>
        </w:rPr>
        <w:t>13118</w:t>
      </w:r>
    </w:p>
    <w:p w14:paraId="30E02940" w14:textId="4E252129" w:rsidR="00CA26CE" w:rsidRPr="00734880" w:rsidRDefault="000A44D5" w:rsidP="00CA26CE">
      <w:pPr>
        <w:pStyle w:val="Header"/>
        <w:rPr>
          <w:bCs/>
          <w:noProof w:val="0"/>
          <w:sz w:val="24"/>
          <w:szCs w:val="24"/>
          <w:lang w:val="en-GB"/>
        </w:rPr>
      </w:pPr>
      <w:proofErr w:type="gramStart"/>
      <w:r w:rsidRPr="00734880">
        <w:rPr>
          <w:bCs/>
          <w:noProof w:val="0"/>
          <w:sz w:val="24"/>
          <w:szCs w:val="24"/>
          <w:lang w:val="en-GB"/>
        </w:rPr>
        <w:t>Reno</w:t>
      </w:r>
      <w:r w:rsidR="0065263C" w:rsidRPr="00734880">
        <w:rPr>
          <w:bCs/>
          <w:noProof w:val="0"/>
          <w:sz w:val="24"/>
          <w:szCs w:val="24"/>
          <w:lang w:val="en-GB"/>
        </w:rPr>
        <w:t xml:space="preserve">, </w:t>
      </w:r>
      <w:r w:rsidRPr="00734880">
        <w:rPr>
          <w:bCs/>
          <w:noProof w:val="0"/>
          <w:sz w:val="24"/>
          <w:szCs w:val="24"/>
          <w:lang w:val="en-GB"/>
        </w:rPr>
        <w:t xml:space="preserve"> USA</w:t>
      </w:r>
      <w:proofErr w:type="gramEnd"/>
      <w:r w:rsidR="0065263C" w:rsidRPr="00734880">
        <w:rPr>
          <w:bCs/>
          <w:noProof w:val="0"/>
          <w:sz w:val="24"/>
          <w:szCs w:val="24"/>
          <w:lang w:val="en-GB"/>
        </w:rPr>
        <w:t xml:space="preserve">, </w:t>
      </w:r>
      <w:r w:rsidRPr="00734880">
        <w:rPr>
          <w:bCs/>
          <w:noProof w:val="0"/>
          <w:sz w:val="24"/>
          <w:szCs w:val="24"/>
          <w:lang w:val="en-GB"/>
        </w:rPr>
        <w:t>18</w:t>
      </w:r>
      <w:r w:rsidR="0065263C" w:rsidRPr="0073488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65263C" w:rsidRPr="00734880">
        <w:rPr>
          <w:bCs/>
          <w:noProof w:val="0"/>
          <w:sz w:val="24"/>
          <w:szCs w:val="24"/>
          <w:lang w:val="en-GB"/>
        </w:rPr>
        <w:t xml:space="preserve"> – </w:t>
      </w:r>
      <w:r w:rsidRPr="00734880">
        <w:rPr>
          <w:bCs/>
          <w:noProof w:val="0"/>
          <w:sz w:val="24"/>
          <w:szCs w:val="24"/>
          <w:lang w:val="en-GB"/>
        </w:rPr>
        <w:t>22</w:t>
      </w:r>
      <w:r w:rsidRPr="00734880">
        <w:rPr>
          <w:bCs/>
          <w:noProof w:val="0"/>
          <w:sz w:val="24"/>
          <w:szCs w:val="24"/>
          <w:vertAlign w:val="superscript"/>
          <w:lang w:val="en-GB"/>
        </w:rPr>
        <w:t>nd</w:t>
      </w:r>
      <w:r w:rsidRPr="00734880">
        <w:rPr>
          <w:bCs/>
          <w:noProof w:val="0"/>
          <w:sz w:val="24"/>
          <w:szCs w:val="24"/>
          <w:lang w:val="en-GB"/>
        </w:rPr>
        <w:t xml:space="preserve"> November</w:t>
      </w:r>
      <w:r w:rsidR="0065263C" w:rsidRPr="00734880">
        <w:rPr>
          <w:bCs/>
          <w:noProof w:val="0"/>
          <w:sz w:val="24"/>
          <w:szCs w:val="24"/>
          <w:lang w:val="en-GB"/>
        </w:rPr>
        <w:t xml:space="preserve">, </w:t>
      </w:r>
      <w:r w:rsidR="00BA1872" w:rsidRPr="00734880">
        <w:rPr>
          <w:bCs/>
          <w:noProof w:val="0"/>
          <w:sz w:val="24"/>
          <w:szCs w:val="24"/>
          <w:lang w:val="en-GB"/>
        </w:rPr>
        <w:t>2019</w:t>
      </w:r>
    </w:p>
    <w:p w14:paraId="2CFE1919" w14:textId="77777777" w:rsidR="00850D96" w:rsidRPr="00734880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4C5D8BD" w:rsidR="0034111C" w:rsidRPr="00734880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734880">
        <w:rPr>
          <w:rFonts w:cs="Arial"/>
          <w:b/>
          <w:bCs/>
          <w:sz w:val="24"/>
          <w:szCs w:val="24"/>
        </w:rPr>
        <w:t>Agenda item:</w:t>
      </w:r>
      <w:r w:rsidRPr="00734880">
        <w:rPr>
          <w:rFonts w:cs="Arial"/>
          <w:b/>
          <w:bCs/>
          <w:sz w:val="24"/>
        </w:rPr>
        <w:tab/>
      </w:r>
      <w:r w:rsidRPr="00734880">
        <w:rPr>
          <w:rFonts w:cs="Arial"/>
          <w:b/>
          <w:bCs/>
          <w:sz w:val="24"/>
        </w:rPr>
        <w:tab/>
      </w:r>
      <w:r w:rsidR="000B4207" w:rsidRPr="00734880">
        <w:rPr>
          <w:rFonts w:cs="Arial"/>
          <w:b/>
          <w:bCs/>
          <w:sz w:val="24"/>
          <w:szCs w:val="24"/>
        </w:rPr>
        <w:t>7</w:t>
      </w:r>
      <w:r w:rsidR="0052773A" w:rsidRPr="00734880">
        <w:rPr>
          <w:rFonts w:cs="Arial"/>
          <w:b/>
          <w:bCs/>
          <w:sz w:val="24"/>
          <w:szCs w:val="24"/>
        </w:rPr>
        <w:t>.</w:t>
      </w:r>
      <w:r w:rsidR="00D63533" w:rsidRPr="00734880">
        <w:rPr>
          <w:rFonts w:cs="Arial"/>
          <w:b/>
          <w:bCs/>
          <w:sz w:val="24"/>
          <w:szCs w:val="24"/>
        </w:rPr>
        <w:t>1.</w:t>
      </w:r>
      <w:r w:rsidR="000A44D5" w:rsidRPr="00734880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734880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734880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734880">
        <w:rPr>
          <w:rFonts w:ascii="Arial" w:hAnsi="Arial" w:cs="Arial"/>
          <w:b/>
          <w:bCs/>
          <w:sz w:val="24"/>
          <w:lang w:val="en-GB"/>
        </w:rPr>
        <w:tab/>
      </w:r>
      <w:r w:rsidR="00013455" w:rsidRPr="00734880">
        <w:rPr>
          <w:rFonts w:ascii="Arial" w:hAnsi="Arial" w:cs="Arial"/>
          <w:b/>
          <w:bCs/>
          <w:sz w:val="24"/>
          <w:szCs w:val="24"/>
          <w:lang w:val="en-GB"/>
        </w:rPr>
        <w:t xml:space="preserve">Nokia, </w:t>
      </w:r>
      <w:r w:rsidR="00E67802" w:rsidRPr="00734880">
        <w:rPr>
          <w:rFonts w:ascii="Arial" w:hAnsi="Arial" w:cs="Arial"/>
          <w:b/>
          <w:bCs/>
          <w:sz w:val="24"/>
          <w:szCs w:val="24"/>
          <w:lang w:val="en-GB"/>
        </w:rPr>
        <w:t>Nokia</w:t>
      </w:r>
      <w:r w:rsidR="00013455" w:rsidRPr="00734880">
        <w:rPr>
          <w:rFonts w:ascii="Arial" w:hAnsi="Arial" w:cs="Arial"/>
          <w:b/>
          <w:bCs/>
          <w:sz w:val="24"/>
          <w:szCs w:val="24"/>
          <w:lang w:val="en-GB"/>
        </w:rPr>
        <w:t xml:space="preserve"> Shanghai Bell</w:t>
      </w:r>
    </w:p>
    <w:p w14:paraId="30E02943" w14:textId="586DC4DC" w:rsidR="0034111C" w:rsidRPr="00734880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734880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734880">
        <w:rPr>
          <w:rFonts w:ascii="Arial" w:hAnsi="Arial" w:cs="Arial"/>
          <w:b/>
          <w:bCs/>
          <w:sz w:val="24"/>
          <w:lang w:val="en-GB"/>
        </w:rPr>
        <w:tab/>
      </w:r>
      <w:r w:rsidR="000C684E" w:rsidRPr="00734880">
        <w:rPr>
          <w:rFonts w:ascii="Arial" w:hAnsi="Arial" w:cs="Arial"/>
          <w:b/>
          <w:bCs/>
          <w:sz w:val="24"/>
          <w:lang w:val="en-GB"/>
        </w:rPr>
        <w:t>Measurements for BFD/BFR and RLM outside active time</w:t>
      </w:r>
    </w:p>
    <w:p w14:paraId="30E02944" w14:textId="60B6B0C7" w:rsidR="0034111C" w:rsidRPr="00734880" w:rsidRDefault="0034111C" w:rsidP="16512788">
      <w:pPr>
        <w:rPr>
          <w:rFonts w:ascii="Arial" w:hAnsi="Arial" w:cs="Arial"/>
          <w:b/>
          <w:bCs/>
          <w:sz w:val="24"/>
          <w:szCs w:val="24"/>
          <w:lang w:val="en-GB"/>
        </w:rPr>
      </w:pPr>
      <w:r w:rsidRPr="00734880">
        <w:rPr>
          <w:rFonts w:ascii="Arial" w:hAnsi="Arial" w:cs="Arial"/>
          <w:b/>
          <w:bCs/>
          <w:sz w:val="24"/>
          <w:szCs w:val="24"/>
          <w:lang w:val="en-GB"/>
        </w:rPr>
        <w:t xml:space="preserve">Document </w:t>
      </w:r>
      <w:r w:rsidR="3E61DC49" w:rsidRPr="00734880">
        <w:rPr>
          <w:rFonts w:ascii="Arial" w:hAnsi="Arial" w:cs="Arial"/>
          <w:b/>
          <w:bCs/>
          <w:sz w:val="24"/>
          <w:szCs w:val="24"/>
          <w:lang w:val="en-GB"/>
        </w:rPr>
        <w:t>for:</w:t>
      </w:r>
      <w:r w:rsidRPr="00734880">
        <w:rPr>
          <w:rFonts w:ascii="Arial" w:hAnsi="Arial" w:cs="Arial"/>
          <w:b/>
          <w:bCs/>
          <w:sz w:val="24"/>
          <w:lang w:val="en-GB"/>
        </w:rPr>
        <w:tab/>
      </w:r>
      <w:r w:rsidR="00220615" w:rsidRPr="00734880">
        <w:rPr>
          <w:rFonts w:ascii="Arial" w:hAnsi="Arial" w:cs="Arial"/>
          <w:b/>
          <w:bCs/>
          <w:sz w:val="24"/>
          <w:lang w:val="en-GB"/>
        </w:rPr>
        <w:tab/>
      </w:r>
      <w:r w:rsidRPr="00734880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7CF7938E" w14:textId="7E19F756" w:rsidR="00ED1327" w:rsidRPr="00734880" w:rsidRDefault="00EE7FA7" w:rsidP="00ED1327">
      <w:pPr>
        <w:pStyle w:val="Heading1"/>
      </w:pPr>
      <w:r w:rsidRPr="00734880">
        <w:t>Introduction</w:t>
      </w:r>
    </w:p>
    <w:p w14:paraId="46B55951" w14:textId="6DC37A2F" w:rsidR="00D63533" w:rsidRPr="006F1092" w:rsidRDefault="00D63533" w:rsidP="00A64A6E">
      <w:pPr>
        <w:rPr>
          <w:rFonts w:ascii="Times New Roman" w:hAnsi="Times New Roman" w:cs="Times New Roman"/>
          <w:lang w:val="en-GB"/>
        </w:rPr>
      </w:pPr>
      <w:bookmarkStart w:id="0" w:name="_Hlk510705081"/>
      <w:r w:rsidRPr="00734880">
        <w:rPr>
          <w:rFonts w:ascii="Times New Roman" w:hAnsi="Times New Roman" w:cs="Times New Roman"/>
          <w:lang w:val="en-GB"/>
        </w:rPr>
        <w:t xml:space="preserve">In </w:t>
      </w:r>
      <w:r w:rsidR="000C684E" w:rsidRPr="00734880">
        <w:rPr>
          <w:rFonts w:ascii="Times New Roman" w:hAnsi="Times New Roman" w:cs="Times New Roman"/>
          <w:lang w:val="en-GB"/>
        </w:rPr>
        <w:t xml:space="preserve">[] </w:t>
      </w:r>
      <w:r w:rsidR="005C4094" w:rsidRPr="00734880">
        <w:rPr>
          <w:rFonts w:ascii="Times New Roman" w:hAnsi="Times New Roman" w:cs="Times New Roman"/>
          <w:lang w:val="en-GB"/>
        </w:rPr>
        <w:t>RAN</w:t>
      </w:r>
      <w:r w:rsidR="000C684E" w:rsidRPr="00734880">
        <w:rPr>
          <w:rFonts w:ascii="Times New Roman" w:hAnsi="Times New Roman" w:cs="Times New Roman"/>
          <w:lang w:val="en-GB"/>
        </w:rPr>
        <w:t>4 send a LS to RAN1, posing two questions related to RL</w:t>
      </w:r>
      <w:r w:rsidR="005374D9" w:rsidRPr="00734880">
        <w:rPr>
          <w:rFonts w:ascii="Times New Roman" w:hAnsi="Times New Roman" w:cs="Times New Roman"/>
          <w:lang w:val="en-GB"/>
        </w:rPr>
        <w:t>M</w:t>
      </w:r>
      <w:r w:rsidR="000C684E" w:rsidRPr="006F1092">
        <w:rPr>
          <w:rFonts w:ascii="Times New Roman" w:hAnsi="Times New Roman" w:cs="Times New Roman"/>
          <w:lang w:val="en-GB"/>
        </w:rPr>
        <w:t>; BFD</w:t>
      </w:r>
      <w:r w:rsidR="00197185" w:rsidRPr="006F1092">
        <w:rPr>
          <w:rFonts w:ascii="Times New Roman" w:hAnsi="Times New Roman" w:cs="Times New Roman"/>
          <w:lang w:val="en-GB"/>
        </w:rPr>
        <w:t>, CBD</w:t>
      </w:r>
      <w:r w:rsidR="000C684E" w:rsidRPr="006F1092">
        <w:rPr>
          <w:rFonts w:ascii="Times New Roman" w:hAnsi="Times New Roman" w:cs="Times New Roman"/>
          <w:lang w:val="en-GB"/>
        </w:rPr>
        <w:t xml:space="preserve"> and </w:t>
      </w:r>
      <w:r w:rsidR="00197185" w:rsidRPr="006F1092">
        <w:rPr>
          <w:rFonts w:ascii="Times New Roman" w:hAnsi="Times New Roman" w:cs="Times New Roman"/>
          <w:lang w:val="en-GB"/>
        </w:rPr>
        <w:t xml:space="preserve">L1-RSRP </w:t>
      </w:r>
      <w:r w:rsidR="000C684E" w:rsidRPr="006F1092">
        <w:rPr>
          <w:rFonts w:ascii="Times New Roman" w:hAnsi="Times New Roman" w:cs="Times New Roman"/>
          <w:lang w:val="en-GB"/>
        </w:rPr>
        <w:t>related measurements as follows</w:t>
      </w:r>
      <w:r w:rsidR="00FF0A94" w:rsidRPr="006F1092">
        <w:rPr>
          <w:rFonts w:ascii="Times New Roman" w:hAnsi="Times New Roman" w:cs="Times New Roman"/>
          <w:lang w:val="en-GB"/>
        </w:rPr>
        <w:t>:</w:t>
      </w:r>
      <w:r w:rsidRPr="006F1092">
        <w:rPr>
          <w:rFonts w:ascii="Times New Roman" w:hAnsi="Times New Roman" w:cs="Times New Roman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1655" w:rsidRPr="006F1092" w14:paraId="2578D495" w14:textId="77777777" w:rsidTr="00671655">
        <w:tc>
          <w:tcPr>
            <w:tcW w:w="9629" w:type="dxa"/>
          </w:tcPr>
          <w:p w14:paraId="11B75661" w14:textId="77777777" w:rsidR="000C684E" w:rsidRPr="006F1092" w:rsidRDefault="000C684E" w:rsidP="000C684E">
            <w:pPr>
              <w:numPr>
                <w:ilvl w:val="0"/>
                <w:numId w:val="20"/>
              </w:numPr>
              <w:spacing w:after="120" w:line="240" w:lineRule="auto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  <w:bookmarkStart w:id="1" w:name="_Hlk16150552"/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>Is UE expected to monitor CSI-RS resources for Radio Link Monitoring (while T310 timer is not running), Beam Failure Detection, Candidate beam detection [the set q</w:t>
            </w:r>
            <w:r w:rsidRPr="006F1092">
              <w:rPr>
                <w:rFonts w:ascii="Arial" w:eastAsia="SimSun" w:hAnsi="Arial" w:cs="Arial"/>
                <w:szCs w:val="20"/>
                <w:vertAlign w:val="subscript"/>
                <w:lang w:val="en-GB" w:eastAsia="zh-CN"/>
              </w:rPr>
              <w:t>1</w:t>
            </w: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 xml:space="preserve">] (before beam failure detected and after beam failure detected) and L1-RSRP computation outside DRX active time, if configured? </w:t>
            </w:r>
          </w:p>
          <w:p w14:paraId="6700D1AD" w14:textId="315AF0CA" w:rsidR="00671655" w:rsidRPr="006F1092" w:rsidRDefault="000C684E" w:rsidP="000C684E">
            <w:pPr>
              <w:numPr>
                <w:ilvl w:val="0"/>
                <w:numId w:val="20"/>
              </w:numPr>
              <w:spacing w:after="120" w:line="240" w:lineRule="auto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>Will the CSI-RS resources for Radio Link Monitoring, Beam Failure Detection, Candidate Beam Detection [the set q</w:t>
            </w:r>
            <w:r w:rsidRPr="006F1092">
              <w:rPr>
                <w:rFonts w:ascii="Arial" w:eastAsia="SimSun" w:hAnsi="Arial" w:cs="Arial"/>
                <w:szCs w:val="20"/>
                <w:vertAlign w:val="subscript"/>
                <w:lang w:val="en-GB" w:eastAsia="zh-CN"/>
              </w:rPr>
              <w:t>1</w:t>
            </w: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>] and L1-RSRP Computation be always available outside DRX active time, if configured?</w:t>
            </w:r>
            <w:r w:rsidRPr="006F1092">
              <w:rPr>
                <w:rFonts w:ascii="Calibri" w:eastAsia="Calibri" w:hAnsi="Calibri" w:cs="Arial"/>
                <w:iCs/>
                <w:lang w:val="en-GB"/>
              </w:rPr>
              <w:t xml:space="preserve"> </w:t>
            </w:r>
            <w:r w:rsidR="00FF0A94" w:rsidRPr="006F1092">
              <w:rPr>
                <w:rFonts w:ascii="Calibri" w:eastAsia="Calibri" w:hAnsi="Calibri" w:cs="Arial"/>
                <w:iCs/>
                <w:lang w:val="en-GB"/>
              </w:rPr>
              <w:t xml:space="preserve"> </w:t>
            </w:r>
          </w:p>
        </w:tc>
      </w:tr>
      <w:bookmarkEnd w:id="1"/>
    </w:tbl>
    <w:p w14:paraId="3BD98312" w14:textId="1530502C" w:rsidR="009211CA" w:rsidRPr="006F1092" w:rsidRDefault="009211CA" w:rsidP="00A64A6E">
      <w:pPr>
        <w:rPr>
          <w:rFonts w:ascii="Times New Roman" w:hAnsi="Times New Roman" w:cs="Times New Roman"/>
          <w:lang w:val="en-GB"/>
        </w:rPr>
      </w:pPr>
    </w:p>
    <w:bookmarkEnd w:id="0"/>
    <w:p w14:paraId="387C5A06" w14:textId="34304EF2" w:rsidR="00AB1B43" w:rsidRPr="006F1092" w:rsidRDefault="0009053B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In following </w:t>
      </w:r>
      <w:proofErr w:type="gramStart"/>
      <w:r w:rsidRPr="006F1092">
        <w:rPr>
          <w:rFonts w:ascii="Times New Roman" w:hAnsi="Times New Roman" w:cs="Times New Roman"/>
          <w:lang w:val="en-GB"/>
        </w:rPr>
        <w:t>section</w:t>
      </w:r>
      <w:proofErr w:type="gramEnd"/>
      <w:r w:rsidRPr="006F1092">
        <w:rPr>
          <w:rFonts w:ascii="Times New Roman" w:hAnsi="Times New Roman" w:cs="Times New Roman"/>
          <w:lang w:val="en-GB"/>
        </w:rPr>
        <w:t xml:space="preserve"> we </w:t>
      </w:r>
      <w:r w:rsidR="000C684E" w:rsidRPr="006F1092">
        <w:rPr>
          <w:rFonts w:ascii="Times New Roman" w:hAnsi="Times New Roman" w:cs="Times New Roman"/>
          <w:lang w:val="en-GB"/>
        </w:rPr>
        <w:t>provide our view and propose answers for these question.</w:t>
      </w:r>
    </w:p>
    <w:p w14:paraId="0ABAE49D" w14:textId="7EB98FEB" w:rsidR="0009053B" w:rsidRPr="006F1092" w:rsidRDefault="00AF3AB1" w:rsidP="0009053B">
      <w:pPr>
        <w:pStyle w:val="Heading1"/>
      </w:pPr>
      <w:r w:rsidRPr="006F1092">
        <w:t>Discussion</w:t>
      </w:r>
    </w:p>
    <w:p w14:paraId="311A47D8" w14:textId="24CFE2BB" w:rsidR="0009053B" w:rsidRPr="006F1092" w:rsidRDefault="00274D50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In</w:t>
      </w:r>
      <w:r w:rsidR="000C684E" w:rsidRPr="006F1092">
        <w:rPr>
          <w:rFonts w:ascii="Times New Roman" w:hAnsi="Times New Roman" w:cs="Times New Roman"/>
          <w:lang w:val="en-GB"/>
        </w:rPr>
        <w:t xml:space="preserve">teraction between measurements and C-DRX operation is touched upon different parts of RAN1 </w:t>
      </w:r>
      <w:r w:rsidR="00734880" w:rsidRPr="006F1092">
        <w:rPr>
          <w:rFonts w:ascii="Times New Roman" w:hAnsi="Times New Roman" w:cs="Times New Roman"/>
          <w:lang w:val="en-GB"/>
        </w:rPr>
        <w:t>specification</w:t>
      </w:r>
      <w:r w:rsidRPr="006F1092">
        <w:rPr>
          <w:rFonts w:ascii="Times New Roman" w:hAnsi="Times New Roman" w:cs="Times New Roman"/>
          <w:lang w:val="en-GB"/>
        </w:rPr>
        <w:t>.</w:t>
      </w:r>
      <w:r w:rsidR="00BD4D80" w:rsidRPr="006F1092">
        <w:rPr>
          <w:rFonts w:ascii="Times New Roman" w:hAnsi="Times New Roman" w:cs="Times New Roman"/>
          <w:lang w:val="en-GB"/>
        </w:rPr>
        <w:t xml:space="preserve"> It appears that RAN4 question originates from the specific exceptions defined for CSI-RS for </w:t>
      </w:r>
      <w:r w:rsidR="00C075E1" w:rsidRPr="006F1092">
        <w:rPr>
          <w:rFonts w:ascii="Times New Roman" w:hAnsi="Times New Roman" w:cs="Times New Roman"/>
          <w:lang w:val="en-GB"/>
        </w:rPr>
        <w:t xml:space="preserve">mobility. </w:t>
      </w:r>
    </w:p>
    <w:p w14:paraId="5A06B2AA" w14:textId="77777777" w:rsidR="008A19C6" w:rsidRPr="006F1092" w:rsidRDefault="008A19C6" w:rsidP="00AB1B43">
      <w:pPr>
        <w:rPr>
          <w:rFonts w:ascii="Times New Roman" w:hAnsi="Times New Roman" w:cs="Times New Roman"/>
          <w:lang w:val="en-GB"/>
        </w:rPr>
      </w:pPr>
    </w:p>
    <w:p w14:paraId="136B1C7D" w14:textId="77777777" w:rsidR="00C075E1" w:rsidRPr="006F1092" w:rsidRDefault="00C075E1" w:rsidP="00C075E1">
      <w:pPr>
        <w:rPr>
          <w:rFonts w:ascii="Times New Roman" w:hAnsi="Times New Roman" w:cs="Times New Roman"/>
          <w:b/>
          <w:lang w:val="en-GB"/>
        </w:rPr>
      </w:pPr>
      <w:r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>CSI-RS for mobility measurements</w:t>
      </w:r>
    </w:p>
    <w:p w14:paraId="0F309EDC" w14:textId="6EC85AED" w:rsidR="00C075E1" w:rsidRPr="006F1092" w:rsidRDefault="00C075E1" w:rsidP="00C075E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Like indicated by RAN4, in 38.214 for the CSI-RS for mobility two aspects are accounted in relation to C-DRX operation. </w:t>
      </w:r>
      <w:proofErr w:type="gramStart"/>
      <w:r w:rsidRPr="006F1092">
        <w:rPr>
          <w:rFonts w:ascii="Times New Roman" w:hAnsi="Times New Roman" w:cs="Times New Roman"/>
          <w:lang w:val="en-GB"/>
        </w:rPr>
        <w:t>Firstly</w:t>
      </w:r>
      <w:proofErr w:type="gramEnd"/>
      <w:r w:rsidRPr="006F1092">
        <w:rPr>
          <w:rFonts w:ascii="Times New Roman" w:hAnsi="Times New Roman" w:cs="Times New Roman"/>
          <w:lang w:val="en-GB"/>
        </w:rPr>
        <w:t xml:space="preserve"> it is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Pr="006F1092">
        <w:rPr>
          <w:rFonts w:ascii="Times New Roman" w:hAnsi="Times New Roman" w:cs="Times New Roman"/>
          <w:lang w:val="en-GB"/>
        </w:rPr>
        <w:t xml:space="preserve"> stated that when UE is configured with C-DRX it is not required to perform measurements on CSI-RS resources (configured by </w:t>
      </w:r>
      <w:r w:rsidRPr="006F1092">
        <w:rPr>
          <w:rFonts w:ascii="Times New Roman" w:eastAsia="SimSun" w:hAnsi="Times New Roman" w:cs="Times New Roman"/>
          <w:i/>
          <w:iCs/>
          <w:szCs w:val="20"/>
          <w:lang w:val="en-GB"/>
        </w:rPr>
        <w:t>CSI-RS-Resource-Mobility</w:t>
      </w:r>
      <w:r w:rsidRPr="006F1092">
        <w:rPr>
          <w:rFonts w:ascii="Times New Roman" w:hAnsi="Times New Roman" w:cs="Times New Roman"/>
          <w:lang w:val="en-GB"/>
        </w:rPr>
        <w:t xml:space="preserve">) outside active time. I.e. if network wants to have for example events evaluated based on CSI-RS for mobility when DRX is applied, it would need to ensure that the necessary </w:t>
      </w:r>
      <w:r w:rsidR="00ED2053" w:rsidRPr="006F1092">
        <w:rPr>
          <w:rFonts w:ascii="Times New Roman" w:hAnsi="Times New Roman" w:cs="Times New Roman"/>
          <w:lang w:val="en-GB"/>
        </w:rPr>
        <w:t xml:space="preserve">CSI-RS </w:t>
      </w:r>
      <w:r w:rsidRPr="006F1092">
        <w:rPr>
          <w:rFonts w:ascii="Times New Roman" w:hAnsi="Times New Roman" w:cs="Times New Roman"/>
          <w:lang w:val="en-GB"/>
        </w:rPr>
        <w:t xml:space="preserve">resources would fall on C-DRX </w:t>
      </w:r>
      <w:proofErr w:type="spellStart"/>
      <w:r w:rsidRPr="006F1092">
        <w:rPr>
          <w:rFonts w:ascii="Times New Roman" w:hAnsi="Times New Roman" w:cs="Times New Roman"/>
          <w:i/>
          <w:lang w:val="en-GB"/>
        </w:rPr>
        <w:t>onDurationTimer</w:t>
      </w:r>
      <w:proofErr w:type="spellEnd"/>
      <w:r w:rsidRPr="006F1092">
        <w:rPr>
          <w:rFonts w:ascii="Times New Roman" w:hAnsi="Times New Roman" w:cs="Times New Roman"/>
          <w:lang w:val="en-GB"/>
        </w:rPr>
        <w:t xml:space="preserve">. In addition, as UE is not expected to measure the mobility CSI-RS outside active time, it was further agreed (after some debate) that when the applied DRX cycle is longer than 80ms, UE may not expect </w:t>
      </w:r>
      <w:r w:rsidR="00ED2053" w:rsidRPr="006F1092">
        <w:rPr>
          <w:rFonts w:ascii="Times New Roman" w:hAnsi="Times New Roman" w:cs="Times New Roman"/>
          <w:lang w:val="en-GB"/>
        </w:rPr>
        <w:t xml:space="preserve">the CSI-RS </w:t>
      </w:r>
      <w:r w:rsidRPr="006F1092">
        <w:rPr>
          <w:rFonts w:ascii="Times New Roman" w:hAnsi="Times New Roman" w:cs="Times New Roman"/>
          <w:lang w:val="en-GB"/>
        </w:rPr>
        <w:t xml:space="preserve">resources </w:t>
      </w:r>
      <w:r w:rsidR="00ED2053" w:rsidRPr="006F1092">
        <w:rPr>
          <w:rFonts w:ascii="Times New Roman" w:hAnsi="Times New Roman" w:cs="Times New Roman"/>
          <w:lang w:val="en-GB"/>
        </w:rPr>
        <w:t xml:space="preserve">for mobility </w:t>
      </w:r>
      <w:r w:rsidRPr="006F1092">
        <w:rPr>
          <w:rFonts w:ascii="Times New Roman" w:hAnsi="Times New Roman" w:cs="Times New Roman"/>
          <w:lang w:val="en-GB"/>
        </w:rPr>
        <w:t xml:space="preserve">(configured by </w:t>
      </w:r>
      <w:r w:rsidRPr="006F1092">
        <w:rPr>
          <w:rFonts w:ascii="Times New Roman" w:eastAsia="SimSun" w:hAnsi="Times New Roman" w:cs="Times New Roman"/>
          <w:i/>
          <w:iCs/>
          <w:szCs w:val="20"/>
          <w:lang w:val="en-GB"/>
        </w:rPr>
        <w:t>CSI-RS-Resource-Mobility</w:t>
      </w:r>
      <w:r w:rsidRPr="006F1092">
        <w:rPr>
          <w:rFonts w:ascii="Times New Roman" w:hAnsi="Times New Roman" w:cs="Times New Roman"/>
          <w:lang w:val="en-GB"/>
        </w:rPr>
        <w:t xml:space="preserve">) to </w:t>
      </w:r>
      <w:r w:rsidR="00ED2053" w:rsidRPr="006F1092">
        <w:rPr>
          <w:rFonts w:ascii="Times New Roman" w:hAnsi="Times New Roman" w:cs="Times New Roman"/>
          <w:lang w:val="en-GB"/>
        </w:rPr>
        <w:t xml:space="preserve">be available </w:t>
      </w:r>
      <w:r w:rsidRPr="006F1092">
        <w:rPr>
          <w:rFonts w:ascii="Times New Roman" w:hAnsi="Times New Roman" w:cs="Times New Roman"/>
          <w:lang w:val="en-GB"/>
        </w:rPr>
        <w:t xml:space="preserve">outside the </w:t>
      </w:r>
      <w:r w:rsidR="00ED2053" w:rsidRPr="006F1092">
        <w:rPr>
          <w:rFonts w:ascii="Times New Roman" w:hAnsi="Times New Roman" w:cs="Times New Roman"/>
          <w:lang w:val="en-GB"/>
        </w:rPr>
        <w:t xml:space="preserve">UE </w:t>
      </w:r>
      <w:r w:rsidRPr="006F1092">
        <w:rPr>
          <w:rFonts w:ascii="Times New Roman" w:hAnsi="Times New Roman" w:cs="Times New Roman"/>
          <w:lang w:val="en-GB"/>
        </w:rPr>
        <w:t>active time.</w:t>
      </w:r>
    </w:p>
    <w:p w14:paraId="574B2148" w14:textId="42E9EB1F" w:rsidR="00C075E1" w:rsidRPr="006F1092" w:rsidRDefault="00C075E1" w:rsidP="00C075E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In case of CSI-RS for mobility, specific exceptions are given in</w:t>
      </w:r>
      <w:r w:rsidR="000D3C7D" w:rsidRPr="006F1092">
        <w:rPr>
          <w:rFonts w:ascii="Times New Roman" w:hAnsi="Times New Roman" w:cs="Times New Roman"/>
          <w:lang w:val="en-GB"/>
        </w:rPr>
        <w:t xml:space="preserve"> 38.214 Section 5.1.6.1.3 in</w:t>
      </w:r>
      <w:r w:rsidRPr="006F1092">
        <w:rPr>
          <w:rFonts w:ascii="Times New Roman" w:hAnsi="Times New Roman" w:cs="Times New Roman"/>
          <w:lang w:val="en-GB"/>
        </w:rPr>
        <w:t xml:space="preserve"> relation to the requirement to measure outside active time</w:t>
      </w:r>
      <w:r w:rsidR="000F17CF" w:rsidRPr="006F1092">
        <w:rPr>
          <w:rFonts w:ascii="Times New Roman" w:hAnsi="Times New Roman" w:cs="Times New Roman"/>
          <w:lang w:val="en-GB"/>
        </w:rPr>
        <w:t xml:space="preserve"> as well for the presence of resources. </w:t>
      </w:r>
    </w:p>
    <w:p w14:paraId="77D69AD9" w14:textId="665F5EB3" w:rsidR="00C075E1" w:rsidRPr="006F1092" w:rsidRDefault="00C075E1" w:rsidP="00AB1B43">
      <w:pPr>
        <w:rPr>
          <w:rFonts w:ascii="Times New Roman" w:hAnsi="Times New Roman" w:cs="Times New Roman"/>
          <w:lang w:val="en-GB"/>
        </w:rPr>
      </w:pPr>
    </w:p>
    <w:p w14:paraId="47E7BA80" w14:textId="175527EB" w:rsidR="006108B6" w:rsidRPr="006F1092" w:rsidRDefault="006108B6" w:rsidP="006108B6">
      <w:pPr>
        <w:rPr>
          <w:rFonts w:ascii="Times New Roman" w:hAnsi="Times New Roman" w:cs="Times New Roman"/>
          <w:b/>
          <w:lang w:val="en-GB"/>
        </w:rPr>
      </w:pPr>
      <w:r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CSI </w:t>
      </w:r>
      <w:r w:rsidR="00385977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>reporting</w:t>
      </w:r>
      <w:r w:rsidR="003476E3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 based on</w:t>
      </w:r>
      <w:r w:rsidR="00EB7728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 NZP and IM</w:t>
      </w:r>
      <w:r w:rsidR="003476E3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 CSI-RS resources</w:t>
      </w:r>
    </w:p>
    <w:p w14:paraId="5A8CD5ED" w14:textId="08003869" w:rsidR="009B0C4F" w:rsidRPr="006F1092" w:rsidRDefault="006108B6" w:rsidP="006108B6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For CSI</w:t>
      </w:r>
      <w:r w:rsidR="00ED2053" w:rsidRPr="006F1092">
        <w:rPr>
          <w:rFonts w:ascii="Times New Roman" w:hAnsi="Times New Roman" w:cs="Times New Roman"/>
          <w:lang w:val="en-GB"/>
        </w:rPr>
        <w:t xml:space="preserve">-RS for </w:t>
      </w:r>
      <w:r w:rsidR="00EB7728" w:rsidRPr="006F1092">
        <w:rPr>
          <w:rFonts w:ascii="Times New Roman" w:hAnsi="Times New Roman" w:cs="Times New Roman"/>
          <w:lang w:val="en-GB"/>
        </w:rPr>
        <w:t>CSI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EB7728" w:rsidRPr="006F1092">
        <w:rPr>
          <w:rFonts w:ascii="Times New Roman" w:hAnsi="Times New Roman" w:cs="Times New Roman"/>
          <w:lang w:val="en-GB"/>
        </w:rPr>
        <w:t xml:space="preserve">computation and L1-RSRP </w:t>
      </w:r>
      <w:r w:rsidR="003633A5" w:rsidRPr="006F1092">
        <w:rPr>
          <w:rFonts w:ascii="Times New Roman" w:hAnsi="Times New Roman" w:cs="Times New Roman"/>
          <w:lang w:val="en-GB"/>
        </w:rPr>
        <w:t>reporting</w:t>
      </w:r>
      <w:r w:rsidRPr="006F1092">
        <w:rPr>
          <w:rFonts w:ascii="Times New Roman" w:hAnsi="Times New Roman" w:cs="Times New Roman"/>
          <w:lang w:val="en-GB"/>
        </w:rPr>
        <w:t xml:space="preserve"> determined in 38.214, some </w:t>
      </w:r>
      <w:r w:rsidR="00734880" w:rsidRPr="006F1092">
        <w:rPr>
          <w:rFonts w:ascii="Times New Roman" w:hAnsi="Times New Roman" w:cs="Times New Roman"/>
          <w:lang w:val="en-GB"/>
        </w:rPr>
        <w:t>exceptions</w:t>
      </w:r>
      <w:r w:rsidRPr="006F1092">
        <w:rPr>
          <w:rFonts w:ascii="Times New Roman" w:hAnsi="Times New Roman" w:cs="Times New Roman"/>
          <w:lang w:val="en-GB"/>
        </w:rPr>
        <w:t xml:space="preserve"> are defined in relation of C-DRX operation and Active Time. For CSI-RS reception procedure (in Section 5.1.6.1) it has </w:t>
      </w:r>
      <w:r w:rsidRPr="006F1092">
        <w:rPr>
          <w:rFonts w:ascii="Times New Roman" w:hAnsi="Times New Roman" w:cs="Times New Roman"/>
          <w:lang w:val="en-GB"/>
        </w:rPr>
        <w:lastRenderedPageBreak/>
        <w:t xml:space="preserve">been determined that if UE is configured with DRX, the most recent CSI measurement occasion </w:t>
      </w:r>
      <w:r w:rsidR="00EB7728" w:rsidRPr="006F1092">
        <w:rPr>
          <w:rFonts w:ascii="Times New Roman" w:hAnsi="Times New Roman" w:cs="Times New Roman"/>
          <w:lang w:val="en-GB"/>
        </w:rPr>
        <w:t xml:space="preserve">for NZP CSI-RS </w:t>
      </w:r>
      <w:r w:rsidRPr="006F1092">
        <w:rPr>
          <w:rFonts w:ascii="Times New Roman" w:hAnsi="Times New Roman" w:cs="Times New Roman"/>
          <w:lang w:val="en-GB"/>
        </w:rPr>
        <w:t xml:space="preserve">occurs in active time for </w:t>
      </w:r>
      <w:r w:rsidR="00EB7728" w:rsidRPr="006F1092">
        <w:rPr>
          <w:rFonts w:ascii="Times New Roman" w:hAnsi="Times New Roman" w:cs="Times New Roman"/>
          <w:lang w:val="en-GB"/>
        </w:rPr>
        <w:t xml:space="preserve">the corresponding </w:t>
      </w:r>
      <w:r w:rsidRPr="006F1092">
        <w:rPr>
          <w:rFonts w:ascii="Times New Roman" w:hAnsi="Times New Roman" w:cs="Times New Roman"/>
          <w:lang w:val="en-GB"/>
        </w:rPr>
        <w:t>CS</w:t>
      </w:r>
      <w:r w:rsidR="00EB7728" w:rsidRPr="006F1092">
        <w:rPr>
          <w:rFonts w:ascii="Times New Roman" w:hAnsi="Times New Roman" w:cs="Times New Roman"/>
          <w:lang w:val="en-GB"/>
        </w:rPr>
        <w:t xml:space="preserve">I report </w:t>
      </w:r>
      <w:r w:rsidRPr="006F1092">
        <w:rPr>
          <w:rFonts w:ascii="Times New Roman" w:hAnsi="Times New Roman" w:cs="Times New Roman"/>
          <w:lang w:val="en-GB"/>
        </w:rPr>
        <w:t>to be reported.</w:t>
      </w:r>
      <w:r w:rsidR="00343028" w:rsidRPr="006F1092">
        <w:rPr>
          <w:rFonts w:ascii="Times New Roman" w:hAnsi="Times New Roman" w:cs="Times New Roman"/>
          <w:lang w:val="en-GB"/>
        </w:rPr>
        <w:t xml:space="preserve"> </w:t>
      </w:r>
    </w:p>
    <w:p w14:paraId="6594A1C9" w14:textId="0B80D808" w:rsidR="006108B6" w:rsidRPr="006F1092" w:rsidRDefault="006108B6" w:rsidP="006108B6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In Section 5.2.2.5 on CSI reference resource definition it is stated </w:t>
      </w:r>
      <w:r w:rsidR="009B0C4F" w:rsidRPr="006F1092">
        <w:rPr>
          <w:rFonts w:ascii="Times New Roman" w:hAnsi="Times New Roman" w:cs="Times New Roman"/>
          <w:lang w:val="en-GB"/>
        </w:rPr>
        <w:t xml:space="preserve">that </w:t>
      </w:r>
      <w:r w:rsidRPr="006F1092">
        <w:rPr>
          <w:rFonts w:ascii="Times New Roman" w:hAnsi="Times New Roman" w:cs="Times New Roman"/>
          <w:lang w:val="en-GB"/>
        </w:rPr>
        <w:t>UE reports the CSI report only if it has received (at least one) CSI-RS transmission for channel and/or interference measurement in DRX Active time.</w:t>
      </w:r>
      <w:r w:rsidR="00385977" w:rsidRPr="006F1092">
        <w:rPr>
          <w:rFonts w:ascii="Times New Roman" w:hAnsi="Times New Roman" w:cs="Times New Roman"/>
          <w:lang w:val="en-GB"/>
        </w:rPr>
        <w:t xml:space="preserve"> Hence, for CSI reporting, it has been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="00385977" w:rsidRPr="006F1092">
        <w:rPr>
          <w:rFonts w:ascii="Times New Roman" w:hAnsi="Times New Roman" w:cs="Times New Roman"/>
          <w:lang w:val="en-GB"/>
        </w:rPr>
        <w:t xml:space="preserve"> determined that UE is only required to report CSI based on resources that occurred during the active time.</w:t>
      </w:r>
    </w:p>
    <w:p w14:paraId="3A576AF8" w14:textId="522F41C5" w:rsidR="00EB7728" w:rsidRPr="006F1092" w:rsidRDefault="00EB7728" w:rsidP="006108B6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Hence, CSI-RS (NZP and IM) for CSI and L1-RSRP </w:t>
      </w:r>
      <w:r w:rsidR="00B66AD7" w:rsidRPr="006F1092">
        <w:rPr>
          <w:rFonts w:ascii="Times New Roman" w:hAnsi="Times New Roman" w:cs="Times New Roman"/>
          <w:lang w:val="en-GB"/>
        </w:rPr>
        <w:t>reporting</w:t>
      </w:r>
      <w:r w:rsidRPr="006F1092">
        <w:rPr>
          <w:rFonts w:ascii="Times New Roman" w:hAnsi="Times New Roman" w:cs="Times New Roman"/>
          <w:lang w:val="en-GB"/>
        </w:rPr>
        <w:t xml:space="preserve"> is only required to be measured by the UE during active and if no new CSI-RS resource is available for measurement during active time prior the reporting, the latest measurement result is used (in reporting).</w:t>
      </w:r>
    </w:p>
    <w:p w14:paraId="36846FF8" w14:textId="7D7890BB" w:rsidR="00EB7728" w:rsidRPr="006F1092" w:rsidRDefault="000008A6" w:rsidP="006108B6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In context of 38.214 t</w:t>
      </w:r>
      <w:r w:rsidR="00EB7728" w:rsidRPr="006F1092">
        <w:rPr>
          <w:rFonts w:ascii="Times New Roman" w:hAnsi="Times New Roman" w:cs="Times New Roman"/>
          <w:lang w:val="en-GB"/>
        </w:rPr>
        <w:t>here is no exception given for the presence of the CSI-RS for CSI computation</w:t>
      </w:r>
      <w:r w:rsidRPr="006F1092">
        <w:rPr>
          <w:rFonts w:ascii="Times New Roman" w:hAnsi="Times New Roman" w:cs="Times New Roman"/>
          <w:lang w:val="en-GB"/>
        </w:rPr>
        <w:t xml:space="preserve"> in respective of inside or outside of active time, hence UE can assume that the configured NZP CSI-RS and CSI-IM are present also outside active time according to the configuration. </w:t>
      </w:r>
    </w:p>
    <w:p w14:paraId="40B634F1" w14:textId="510A70AE" w:rsidR="00385977" w:rsidRPr="006F1092" w:rsidRDefault="00385977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For </w:t>
      </w:r>
      <w:r w:rsidR="00C179A4" w:rsidRPr="006F1092">
        <w:rPr>
          <w:rFonts w:ascii="Times New Roman" w:hAnsi="Times New Roman" w:cs="Times New Roman"/>
          <w:lang w:val="en-GB"/>
        </w:rPr>
        <w:t xml:space="preserve">CSI and </w:t>
      </w:r>
      <w:r w:rsidR="005374D9" w:rsidRPr="006F1092">
        <w:rPr>
          <w:rFonts w:ascii="Times New Roman" w:hAnsi="Times New Roman" w:cs="Times New Roman"/>
          <w:lang w:val="en-GB"/>
        </w:rPr>
        <w:t xml:space="preserve">L1-RSRP </w:t>
      </w:r>
      <w:r w:rsidRPr="006F1092">
        <w:rPr>
          <w:rFonts w:ascii="Times New Roman" w:hAnsi="Times New Roman" w:cs="Times New Roman"/>
          <w:lang w:val="en-GB"/>
        </w:rPr>
        <w:t xml:space="preserve">reporting, it has been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Pr="006F1092">
        <w:rPr>
          <w:rFonts w:ascii="Times New Roman" w:hAnsi="Times New Roman" w:cs="Times New Roman"/>
          <w:lang w:val="en-GB"/>
        </w:rPr>
        <w:t xml:space="preserve"> determined that UE is </w:t>
      </w:r>
      <w:r w:rsidR="005374D9" w:rsidRPr="006F1092">
        <w:rPr>
          <w:rFonts w:ascii="Times New Roman" w:hAnsi="Times New Roman" w:cs="Times New Roman"/>
          <w:lang w:val="en-GB"/>
        </w:rPr>
        <w:t xml:space="preserve">not </w:t>
      </w:r>
      <w:r w:rsidRPr="006F1092">
        <w:rPr>
          <w:rFonts w:ascii="Times New Roman" w:hAnsi="Times New Roman" w:cs="Times New Roman"/>
          <w:lang w:val="en-GB"/>
        </w:rPr>
        <w:t xml:space="preserve">required to report </w:t>
      </w:r>
      <w:r w:rsidR="00C179A4" w:rsidRPr="006F1092">
        <w:rPr>
          <w:rFonts w:ascii="Times New Roman" w:hAnsi="Times New Roman" w:cs="Times New Roman"/>
          <w:lang w:val="en-GB"/>
        </w:rPr>
        <w:t xml:space="preserve">CSI or </w:t>
      </w:r>
      <w:r w:rsidR="005374D9" w:rsidRPr="006F1092">
        <w:rPr>
          <w:rFonts w:ascii="Times New Roman" w:hAnsi="Times New Roman" w:cs="Times New Roman"/>
          <w:lang w:val="en-GB"/>
        </w:rPr>
        <w:t xml:space="preserve">L1-RSRP based on </w:t>
      </w:r>
      <w:r w:rsidR="00807A10" w:rsidRPr="006F1092">
        <w:rPr>
          <w:rFonts w:ascii="Times New Roman" w:hAnsi="Times New Roman" w:cs="Times New Roman"/>
          <w:lang w:val="en-GB"/>
        </w:rPr>
        <w:t xml:space="preserve">NZP </w:t>
      </w:r>
      <w:r w:rsidR="005374D9" w:rsidRPr="006F1092">
        <w:rPr>
          <w:rFonts w:ascii="Times New Roman" w:hAnsi="Times New Roman" w:cs="Times New Roman"/>
          <w:lang w:val="en-GB"/>
        </w:rPr>
        <w:t>CSI-RS</w:t>
      </w:r>
      <w:r w:rsidR="00807A10" w:rsidRPr="006F1092">
        <w:rPr>
          <w:rFonts w:ascii="Times New Roman" w:hAnsi="Times New Roman" w:cs="Times New Roman"/>
          <w:lang w:val="en-GB"/>
        </w:rPr>
        <w:t xml:space="preserve"> or CSI-IM</w:t>
      </w:r>
      <w:r w:rsidR="005374D9" w:rsidRPr="006F1092">
        <w:rPr>
          <w:rFonts w:ascii="Times New Roman" w:hAnsi="Times New Roman" w:cs="Times New Roman"/>
          <w:lang w:val="en-GB"/>
        </w:rPr>
        <w:t xml:space="preserve"> </w:t>
      </w:r>
      <w:r w:rsidRPr="006F1092">
        <w:rPr>
          <w:rFonts w:ascii="Times New Roman" w:hAnsi="Times New Roman" w:cs="Times New Roman"/>
          <w:lang w:val="en-GB"/>
        </w:rPr>
        <w:t xml:space="preserve">that </w:t>
      </w:r>
      <w:r w:rsidR="005374D9" w:rsidRPr="006F1092">
        <w:rPr>
          <w:rFonts w:ascii="Times New Roman" w:hAnsi="Times New Roman" w:cs="Times New Roman"/>
          <w:lang w:val="en-GB"/>
        </w:rPr>
        <w:t>d</w:t>
      </w:r>
      <w:r w:rsidR="00C179A4" w:rsidRPr="006F1092">
        <w:rPr>
          <w:rFonts w:ascii="Times New Roman" w:hAnsi="Times New Roman" w:cs="Times New Roman"/>
          <w:lang w:val="en-GB"/>
        </w:rPr>
        <w:t>o</w:t>
      </w:r>
      <w:r w:rsidR="005374D9" w:rsidRPr="006F1092">
        <w:rPr>
          <w:rFonts w:ascii="Times New Roman" w:hAnsi="Times New Roman" w:cs="Times New Roman"/>
          <w:lang w:val="en-GB"/>
        </w:rPr>
        <w:t xml:space="preserve"> not </w:t>
      </w:r>
      <w:r w:rsidRPr="006F1092">
        <w:rPr>
          <w:rFonts w:ascii="Times New Roman" w:hAnsi="Times New Roman" w:cs="Times New Roman"/>
          <w:lang w:val="en-GB"/>
        </w:rPr>
        <w:t>occur during the active time.</w:t>
      </w:r>
      <w:r w:rsidR="000008A6" w:rsidRPr="006F1092">
        <w:rPr>
          <w:rFonts w:ascii="Times New Roman" w:hAnsi="Times New Roman" w:cs="Times New Roman"/>
          <w:lang w:val="en-GB"/>
        </w:rPr>
        <w:t xml:space="preserve"> UE may assume that the configured NZP CSI-RS and CSI-IM are also present outside active time. </w:t>
      </w:r>
    </w:p>
    <w:p w14:paraId="168C6ECE" w14:textId="77777777" w:rsidR="00385977" w:rsidRPr="006F1092" w:rsidRDefault="00385977" w:rsidP="0009053B">
      <w:pPr>
        <w:keepNext/>
        <w:keepLines/>
        <w:spacing w:after="0"/>
        <w:rPr>
          <w:rFonts w:ascii="Arial" w:hAnsi="Arial" w:cs="Arial"/>
          <w:b/>
          <w:sz w:val="18"/>
          <w:lang w:val="en-GB"/>
        </w:rPr>
      </w:pPr>
    </w:p>
    <w:p w14:paraId="7D4830BE" w14:textId="6B28252A" w:rsidR="0009053B" w:rsidRPr="006F1092" w:rsidRDefault="003605EA" w:rsidP="0009053B">
      <w:pPr>
        <w:keepNext/>
        <w:keepLines/>
        <w:spacing w:after="0"/>
        <w:rPr>
          <w:rFonts w:ascii="Arial" w:hAnsi="Arial" w:cs="Arial"/>
          <w:b/>
          <w:sz w:val="18"/>
          <w:lang w:val="en-GB"/>
        </w:rPr>
      </w:pPr>
      <w:r w:rsidRPr="006F1092">
        <w:rPr>
          <w:rFonts w:ascii="Arial" w:hAnsi="Arial" w:cs="Arial"/>
          <w:b/>
          <w:sz w:val="18"/>
          <w:lang w:val="en-GB"/>
        </w:rPr>
        <w:t>M</w:t>
      </w:r>
      <w:r w:rsidR="000C684E" w:rsidRPr="006F1092">
        <w:rPr>
          <w:rFonts w:ascii="Arial" w:hAnsi="Arial" w:cs="Arial"/>
          <w:b/>
          <w:sz w:val="18"/>
          <w:lang w:val="en-GB"/>
        </w:rPr>
        <w:t>easurements</w:t>
      </w:r>
      <w:r w:rsidRPr="006F1092">
        <w:rPr>
          <w:rFonts w:ascii="Arial" w:hAnsi="Arial" w:cs="Arial"/>
          <w:b/>
          <w:sz w:val="18"/>
          <w:lang w:val="en-GB"/>
        </w:rPr>
        <w:t xml:space="preserve"> on RLM-RS resources</w:t>
      </w:r>
    </w:p>
    <w:p w14:paraId="6540098F" w14:textId="45F2207F" w:rsidR="003605EA" w:rsidRPr="006F1092" w:rsidRDefault="000C684E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Radio link monitoring related behaviour is described in Section 5 of 38.213. In this section the C-DRX aspect, is accounted in </w:t>
      </w:r>
      <w:r w:rsidR="00D65942" w:rsidRPr="006F1092">
        <w:rPr>
          <w:rFonts w:ascii="Times New Roman" w:hAnsi="Times New Roman" w:cs="Times New Roman"/>
          <w:lang w:val="en-GB"/>
        </w:rPr>
        <w:t xml:space="preserve">radio link quality indications, so that the indication interval is relaxed compared to non-DRX mode operation so that the indication period is maximum between the shortest </w:t>
      </w:r>
      <w:r w:rsidR="00734880" w:rsidRPr="006F1092">
        <w:rPr>
          <w:rFonts w:ascii="Times New Roman" w:hAnsi="Times New Roman" w:cs="Times New Roman"/>
          <w:lang w:val="en-GB"/>
        </w:rPr>
        <w:t>per</w:t>
      </w:r>
      <w:r w:rsidR="00734880">
        <w:rPr>
          <w:rFonts w:ascii="Times New Roman" w:hAnsi="Times New Roman" w:cs="Times New Roman"/>
          <w:lang w:val="en-GB"/>
        </w:rPr>
        <w:t>io</w:t>
      </w:r>
      <w:r w:rsidR="00734880" w:rsidRPr="006F1092">
        <w:rPr>
          <w:rFonts w:ascii="Times New Roman" w:hAnsi="Times New Roman" w:cs="Times New Roman"/>
          <w:lang w:val="en-GB"/>
        </w:rPr>
        <w:t>dicity</w:t>
      </w:r>
      <w:r w:rsidR="00D65942" w:rsidRPr="006F1092">
        <w:rPr>
          <w:rFonts w:ascii="Times New Roman" w:hAnsi="Times New Roman" w:cs="Times New Roman"/>
          <w:lang w:val="en-GB"/>
        </w:rPr>
        <w:t xml:space="preserve"> for radio link monitoring resources and DRX period. It is good to note that radio link monitoring resources could be SSB(s) and/or CSI-RS resources </w:t>
      </w:r>
      <w:r w:rsidR="000008A6" w:rsidRPr="006F1092">
        <w:rPr>
          <w:rFonts w:ascii="Times New Roman" w:hAnsi="Times New Roman" w:cs="Times New Roman"/>
          <w:lang w:val="en-GB"/>
        </w:rPr>
        <w:t xml:space="preserve">determined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="000008A6" w:rsidRPr="006F1092">
        <w:rPr>
          <w:rFonts w:ascii="Times New Roman" w:hAnsi="Times New Roman" w:cs="Times New Roman"/>
          <w:lang w:val="en-GB"/>
        </w:rPr>
        <w:t xml:space="preserve"> by higher layer signalling (</w:t>
      </w:r>
      <w:proofErr w:type="spellStart"/>
      <w:r w:rsidR="00D65942" w:rsidRPr="006F1092">
        <w:rPr>
          <w:rFonts w:ascii="Times New Roman" w:eastAsia="SimSun" w:hAnsi="Times New Roman" w:cs="Times New Roman"/>
          <w:i/>
          <w:iCs/>
          <w:szCs w:val="20"/>
          <w:lang w:val="en-GB"/>
        </w:rPr>
        <w:t>RadioLinkMonitoringRS</w:t>
      </w:r>
      <w:proofErr w:type="spellEnd"/>
      <w:r w:rsidR="000008A6" w:rsidRPr="006F1092">
        <w:rPr>
          <w:rFonts w:ascii="Times New Roman" w:hAnsi="Times New Roman" w:cs="Times New Roman"/>
          <w:sz w:val="24"/>
          <w:lang w:val="en-GB"/>
        </w:rPr>
        <w:t xml:space="preserve">) </w:t>
      </w:r>
      <w:r w:rsidR="00D65942" w:rsidRPr="006F1092">
        <w:rPr>
          <w:rFonts w:ascii="Times New Roman" w:hAnsi="Times New Roman" w:cs="Times New Roman"/>
          <w:lang w:val="en-GB"/>
        </w:rPr>
        <w:t xml:space="preserve">or determined </w:t>
      </w:r>
      <w:r w:rsidR="00734880" w:rsidRPr="006F1092">
        <w:rPr>
          <w:rFonts w:ascii="Times New Roman" w:hAnsi="Times New Roman" w:cs="Times New Roman"/>
          <w:lang w:val="en-GB"/>
        </w:rPr>
        <w:t>implicitly</w:t>
      </w:r>
      <w:r w:rsidR="000008A6" w:rsidRPr="006F1092">
        <w:rPr>
          <w:rFonts w:ascii="Times New Roman" w:hAnsi="Times New Roman" w:cs="Times New Roman"/>
          <w:lang w:val="en-GB"/>
        </w:rPr>
        <w:t xml:space="preserve"> (based on active TCI state)</w:t>
      </w:r>
      <w:r w:rsidR="00D65942" w:rsidRPr="006F1092">
        <w:rPr>
          <w:rFonts w:ascii="Times New Roman" w:hAnsi="Times New Roman" w:cs="Times New Roman"/>
          <w:lang w:val="en-GB"/>
        </w:rPr>
        <w:t xml:space="preserve">. </w:t>
      </w:r>
      <w:r w:rsidR="00075763" w:rsidRPr="006F1092">
        <w:rPr>
          <w:rFonts w:ascii="Times New Roman" w:hAnsi="Times New Roman" w:cs="Times New Roman"/>
          <w:lang w:val="en-GB"/>
        </w:rPr>
        <w:t xml:space="preserve">Hence, there is relaxation allowed for the </w:t>
      </w:r>
      <w:r w:rsidR="003605EA" w:rsidRPr="006F1092">
        <w:rPr>
          <w:rFonts w:ascii="Times New Roman" w:hAnsi="Times New Roman" w:cs="Times New Roman"/>
          <w:lang w:val="en-GB"/>
        </w:rPr>
        <w:t xml:space="preserve">RLM </w:t>
      </w:r>
      <w:r w:rsidR="00075763" w:rsidRPr="006F1092">
        <w:rPr>
          <w:rFonts w:ascii="Times New Roman" w:hAnsi="Times New Roman" w:cs="Times New Roman"/>
          <w:lang w:val="en-GB"/>
        </w:rPr>
        <w:t xml:space="preserve">measurement </w:t>
      </w:r>
      <w:r w:rsidR="003605EA" w:rsidRPr="006F1092">
        <w:rPr>
          <w:rFonts w:ascii="Times New Roman" w:hAnsi="Times New Roman" w:cs="Times New Roman"/>
          <w:lang w:val="en-GB"/>
        </w:rPr>
        <w:t xml:space="preserve">interval </w:t>
      </w:r>
      <w:r w:rsidR="00075763" w:rsidRPr="006F1092">
        <w:rPr>
          <w:rFonts w:ascii="Times New Roman" w:hAnsi="Times New Roman" w:cs="Times New Roman"/>
          <w:lang w:val="en-GB"/>
        </w:rPr>
        <w:t>used by the UE implementation, by relaxing the</w:t>
      </w:r>
      <w:r w:rsidR="003605EA" w:rsidRPr="006F1092">
        <w:rPr>
          <w:rFonts w:ascii="Times New Roman" w:hAnsi="Times New Roman" w:cs="Times New Roman"/>
          <w:lang w:val="en-GB"/>
        </w:rPr>
        <w:t xml:space="preserve"> UE minimum evaluation interval and </w:t>
      </w:r>
      <w:r w:rsidR="00075763" w:rsidRPr="006F1092">
        <w:rPr>
          <w:rFonts w:ascii="Times New Roman" w:hAnsi="Times New Roman" w:cs="Times New Roman"/>
          <w:lang w:val="en-GB"/>
        </w:rPr>
        <w:t>indication interval</w:t>
      </w:r>
      <w:r w:rsidR="00CD6372" w:rsidRPr="006F1092">
        <w:rPr>
          <w:rStyle w:val="FootnoteReference"/>
          <w:rFonts w:ascii="Times New Roman" w:hAnsi="Times New Roman" w:cs="Times New Roman"/>
          <w:lang w:val="en-GB"/>
        </w:rPr>
        <w:footnoteReference w:id="2"/>
      </w:r>
      <w:r w:rsidR="00075763" w:rsidRPr="006F1092">
        <w:rPr>
          <w:rFonts w:ascii="Times New Roman" w:hAnsi="Times New Roman" w:cs="Times New Roman"/>
          <w:lang w:val="en-GB"/>
        </w:rPr>
        <w:t>.</w:t>
      </w:r>
      <w:r w:rsidR="007969D6" w:rsidRPr="006F1092">
        <w:rPr>
          <w:rFonts w:ascii="Times New Roman" w:hAnsi="Times New Roman" w:cs="Times New Roman"/>
          <w:lang w:val="en-GB"/>
        </w:rPr>
        <w:t xml:space="preserve"> </w:t>
      </w:r>
    </w:p>
    <w:p w14:paraId="6E6B50A1" w14:textId="69D14F99" w:rsidR="00D65942" w:rsidRPr="006F1092" w:rsidRDefault="00CD6372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However, </w:t>
      </w:r>
      <w:r w:rsidR="000008A6" w:rsidRPr="006F1092">
        <w:rPr>
          <w:rFonts w:ascii="Times New Roman" w:hAnsi="Times New Roman" w:cs="Times New Roman"/>
          <w:lang w:val="en-GB"/>
        </w:rPr>
        <w:t xml:space="preserve">in RAN1 </w:t>
      </w:r>
      <w:r w:rsidR="00734880" w:rsidRPr="006F1092">
        <w:rPr>
          <w:rFonts w:ascii="Times New Roman" w:hAnsi="Times New Roman" w:cs="Times New Roman"/>
          <w:lang w:val="en-GB"/>
        </w:rPr>
        <w:t>specification</w:t>
      </w:r>
      <w:r w:rsidR="000008A6" w:rsidRPr="006F1092">
        <w:rPr>
          <w:rFonts w:ascii="Times New Roman" w:hAnsi="Times New Roman" w:cs="Times New Roman"/>
          <w:lang w:val="en-GB"/>
        </w:rPr>
        <w:t xml:space="preserve">, whether </w:t>
      </w:r>
      <w:r w:rsidR="003605EA" w:rsidRPr="006F1092">
        <w:rPr>
          <w:rFonts w:ascii="Times New Roman" w:hAnsi="Times New Roman" w:cs="Times New Roman"/>
          <w:lang w:val="en-GB"/>
        </w:rPr>
        <w:t xml:space="preserve">UE is in active time </w:t>
      </w:r>
      <w:r w:rsidR="000008A6" w:rsidRPr="006F1092">
        <w:rPr>
          <w:rFonts w:ascii="Times New Roman" w:hAnsi="Times New Roman" w:cs="Times New Roman"/>
          <w:lang w:val="en-GB"/>
        </w:rPr>
        <w:t xml:space="preserve">or outside active time, </w:t>
      </w:r>
      <w:r w:rsidRPr="006F1092">
        <w:rPr>
          <w:rFonts w:ascii="Times New Roman" w:hAnsi="Times New Roman" w:cs="Times New Roman"/>
          <w:lang w:val="en-GB"/>
        </w:rPr>
        <w:t xml:space="preserve">no exception is given for dropping measurements on RLM resources, not for SSBs </w:t>
      </w:r>
      <w:r w:rsidR="0034319B" w:rsidRPr="006F1092">
        <w:rPr>
          <w:rFonts w:ascii="Times New Roman" w:hAnsi="Times New Roman" w:cs="Times New Roman"/>
          <w:lang w:val="en-GB"/>
        </w:rPr>
        <w:t xml:space="preserve">based </w:t>
      </w:r>
      <w:r w:rsidRPr="006F1092">
        <w:rPr>
          <w:rFonts w:ascii="Times New Roman" w:hAnsi="Times New Roman" w:cs="Times New Roman"/>
          <w:lang w:val="en-GB"/>
        </w:rPr>
        <w:t>nor for CSI-RS</w:t>
      </w:r>
      <w:r w:rsidR="0034319B" w:rsidRPr="006F1092">
        <w:rPr>
          <w:rFonts w:ascii="Times New Roman" w:hAnsi="Times New Roman" w:cs="Times New Roman"/>
          <w:lang w:val="en-GB"/>
        </w:rPr>
        <w:t xml:space="preserve"> based RLM</w:t>
      </w:r>
      <w:r w:rsidRPr="006F1092">
        <w:rPr>
          <w:rFonts w:ascii="Times New Roman" w:hAnsi="Times New Roman" w:cs="Times New Roman"/>
          <w:lang w:val="en-GB"/>
        </w:rPr>
        <w:t xml:space="preserve">. </w:t>
      </w:r>
      <w:r w:rsidR="007969D6" w:rsidRPr="006F1092">
        <w:rPr>
          <w:rFonts w:ascii="Times New Roman" w:hAnsi="Times New Roman" w:cs="Times New Roman"/>
          <w:lang w:val="en-GB"/>
        </w:rPr>
        <w:t xml:space="preserve">RAN4 has </w:t>
      </w:r>
      <w:r w:rsidR="00D52667" w:rsidRPr="006F1092">
        <w:rPr>
          <w:rFonts w:ascii="Times New Roman" w:hAnsi="Times New Roman" w:cs="Times New Roman"/>
          <w:lang w:val="en-GB"/>
        </w:rPr>
        <w:t xml:space="preserve">determined </w:t>
      </w:r>
      <w:r w:rsidR="007969D6" w:rsidRPr="006F1092">
        <w:rPr>
          <w:rFonts w:ascii="Times New Roman" w:hAnsi="Times New Roman" w:cs="Times New Roman"/>
          <w:lang w:val="en-GB"/>
        </w:rPr>
        <w:t>relax</w:t>
      </w:r>
      <w:r w:rsidR="00D52667" w:rsidRPr="006F1092">
        <w:rPr>
          <w:rFonts w:ascii="Times New Roman" w:hAnsi="Times New Roman" w:cs="Times New Roman"/>
          <w:lang w:val="en-GB"/>
        </w:rPr>
        <w:t>ations for</w:t>
      </w:r>
      <w:r w:rsidR="007969D6" w:rsidRPr="006F1092">
        <w:rPr>
          <w:rFonts w:ascii="Times New Roman" w:hAnsi="Times New Roman" w:cs="Times New Roman"/>
          <w:lang w:val="en-GB"/>
        </w:rPr>
        <w:t xml:space="preserve"> the </w:t>
      </w:r>
      <w:r w:rsidR="0034319B" w:rsidRPr="006F1092">
        <w:rPr>
          <w:rFonts w:ascii="Times New Roman" w:hAnsi="Times New Roman" w:cs="Times New Roman"/>
          <w:lang w:val="en-GB"/>
        </w:rPr>
        <w:t xml:space="preserve">UE RLM </w:t>
      </w:r>
      <w:r w:rsidR="007969D6" w:rsidRPr="006F1092">
        <w:rPr>
          <w:rFonts w:ascii="Times New Roman" w:hAnsi="Times New Roman" w:cs="Times New Roman"/>
          <w:lang w:val="en-GB"/>
        </w:rPr>
        <w:t>evaluation period for cases when DRX is applied, for SSB based and CSI-RS based</w:t>
      </w:r>
      <w:r w:rsidR="00807A10" w:rsidRPr="006F1092">
        <w:rPr>
          <w:rFonts w:ascii="Times New Roman" w:hAnsi="Times New Roman" w:cs="Times New Roman"/>
          <w:lang w:val="en-GB"/>
        </w:rPr>
        <w:t xml:space="preserve"> to reduce the required UE measurement activity in DRX</w:t>
      </w:r>
      <w:r w:rsidR="0034319B" w:rsidRPr="006F1092">
        <w:rPr>
          <w:rFonts w:ascii="Times New Roman" w:hAnsi="Times New Roman" w:cs="Times New Roman"/>
          <w:lang w:val="en-GB"/>
        </w:rPr>
        <w:t>.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34319B" w:rsidRPr="006F1092">
        <w:rPr>
          <w:rFonts w:ascii="Times New Roman" w:hAnsi="Times New Roman" w:cs="Times New Roman"/>
          <w:lang w:val="en-GB"/>
        </w:rPr>
        <w:t xml:space="preserve">Such relaxation is only allowed </w:t>
      </w:r>
      <w:r w:rsidR="00B8390E" w:rsidRPr="006F1092">
        <w:rPr>
          <w:rFonts w:ascii="Times New Roman" w:hAnsi="Times New Roman" w:cs="Times New Roman"/>
          <w:lang w:val="en-GB"/>
        </w:rPr>
        <w:t xml:space="preserve">until </w:t>
      </w:r>
      <w:r w:rsidR="0034319B" w:rsidRPr="006F1092">
        <w:rPr>
          <w:rFonts w:ascii="Times New Roman" w:hAnsi="Times New Roman" w:cs="Times New Roman"/>
          <w:lang w:val="en-GB"/>
        </w:rPr>
        <w:t xml:space="preserve">a </w:t>
      </w:r>
      <w:r w:rsidR="00B8390E" w:rsidRPr="006F1092">
        <w:rPr>
          <w:rFonts w:ascii="Times New Roman" w:hAnsi="Times New Roman" w:cs="Times New Roman"/>
          <w:lang w:val="en-GB"/>
        </w:rPr>
        <w:t>Radio Problem</w:t>
      </w:r>
      <w:r w:rsidRPr="006F1092">
        <w:rPr>
          <w:rFonts w:ascii="Times New Roman" w:hAnsi="Times New Roman" w:cs="Times New Roman"/>
          <w:lang w:val="en-GB"/>
        </w:rPr>
        <w:t xml:space="preserve"> has been detected</w:t>
      </w:r>
      <w:r w:rsidR="0034319B" w:rsidRPr="006F1092">
        <w:rPr>
          <w:rFonts w:ascii="Times New Roman" w:hAnsi="Times New Roman" w:cs="Times New Roman"/>
          <w:lang w:val="en-GB"/>
        </w:rPr>
        <w:t xml:space="preserve"> (T310 has been triggered in the UE)</w:t>
      </w:r>
      <w:r w:rsidRPr="006F1092">
        <w:rPr>
          <w:rFonts w:ascii="Times New Roman" w:hAnsi="Times New Roman" w:cs="Times New Roman"/>
          <w:lang w:val="en-GB"/>
        </w:rPr>
        <w:t>, after which non-DRX conditions apply</w:t>
      </w:r>
      <w:r w:rsidR="007969D6" w:rsidRPr="006F1092">
        <w:rPr>
          <w:rFonts w:ascii="Times New Roman" w:hAnsi="Times New Roman" w:cs="Times New Roman"/>
          <w:lang w:val="en-GB"/>
        </w:rPr>
        <w:t>.</w:t>
      </w:r>
      <w:r w:rsidR="00075763" w:rsidRPr="006F1092">
        <w:rPr>
          <w:rFonts w:ascii="Times New Roman" w:hAnsi="Times New Roman" w:cs="Times New Roman"/>
          <w:lang w:val="en-GB"/>
        </w:rPr>
        <w:t xml:space="preserve"> </w:t>
      </w:r>
    </w:p>
    <w:p w14:paraId="5ACB1F2D" w14:textId="24E3FF4B" w:rsidR="00D90296" w:rsidRPr="006F1092" w:rsidRDefault="00D90296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In context of 38.213 or 38.214 there is no exception given for the presence of the CSI-RS for RLM in respective of inside or outside of active time, hence UE can assume that the configured </w:t>
      </w:r>
      <w:r w:rsidR="00807A10" w:rsidRPr="006F1092">
        <w:rPr>
          <w:rFonts w:ascii="Times New Roman" w:hAnsi="Times New Roman" w:cs="Times New Roman"/>
          <w:lang w:val="en-GB"/>
        </w:rPr>
        <w:t>RLM</w:t>
      </w:r>
      <w:r w:rsidRPr="006F1092">
        <w:rPr>
          <w:rFonts w:ascii="Times New Roman" w:hAnsi="Times New Roman" w:cs="Times New Roman"/>
          <w:lang w:val="en-GB"/>
        </w:rPr>
        <w:t xml:space="preserve">-RS are present also outside active time according to the configuration. </w:t>
      </w:r>
    </w:p>
    <w:p w14:paraId="41A0AFA2" w14:textId="45A2129E" w:rsidR="008D60AC" w:rsidRPr="006F1092" w:rsidRDefault="008D60AC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</w:t>
      </w:r>
      <w:proofErr w:type="gramStart"/>
      <w:r w:rsidRPr="006F1092">
        <w:rPr>
          <w:rFonts w:ascii="Times New Roman" w:hAnsi="Times New Roman" w:cs="Times New Roman"/>
          <w:b/>
          <w:lang w:val="en-GB"/>
        </w:rPr>
        <w:t>: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34319B" w:rsidRPr="006F1092">
        <w:rPr>
          <w:rFonts w:ascii="Times New Roman" w:hAnsi="Times New Roman" w:cs="Times New Roman"/>
          <w:lang w:val="en-GB"/>
        </w:rPr>
        <w:t>.</w:t>
      </w:r>
      <w:proofErr w:type="gramEnd"/>
      <w:r w:rsidR="0034319B" w:rsidRPr="006F1092">
        <w:rPr>
          <w:rFonts w:ascii="Times New Roman" w:hAnsi="Times New Roman" w:cs="Times New Roman"/>
          <w:lang w:val="en-GB"/>
        </w:rPr>
        <w:t xml:space="preserve"> </w:t>
      </w:r>
      <w:r w:rsidR="000008A6" w:rsidRPr="006F1092">
        <w:rPr>
          <w:rFonts w:ascii="Times New Roman" w:hAnsi="Times New Roman" w:cs="Times New Roman"/>
          <w:lang w:val="en-GB"/>
        </w:rPr>
        <w:t xml:space="preserve">No </w:t>
      </w:r>
      <w:r w:rsidR="000D3C7D" w:rsidRPr="006F1092">
        <w:rPr>
          <w:rFonts w:ascii="Times New Roman" w:hAnsi="Times New Roman" w:cs="Times New Roman"/>
          <w:lang w:val="en-GB"/>
        </w:rPr>
        <w:t xml:space="preserve">specific exception for radio link monitoring related </w:t>
      </w:r>
      <w:r w:rsidR="00734880" w:rsidRPr="006F1092">
        <w:rPr>
          <w:rFonts w:ascii="Times New Roman" w:hAnsi="Times New Roman" w:cs="Times New Roman"/>
          <w:lang w:val="en-GB"/>
        </w:rPr>
        <w:t>measurements</w:t>
      </w:r>
      <w:r w:rsidR="000D3C7D" w:rsidRPr="006F1092">
        <w:rPr>
          <w:rFonts w:ascii="Times New Roman" w:hAnsi="Times New Roman" w:cs="Times New Roman"/>
          <w:lang w:val="en-GB"/>
        </w:rPr>
        <w:t xml:space="preserve"> </w:t>
      </w:r>
      <w:r w:rsidR="00D90296" w:rsidRPr="006F1092">
        <w:rPr>
          <w:rFonts w:ascii="Times New Roman" w:hAnsi="Times New Roman" w:cs="Times New Roman"/>
          <w:lang w:val="en-GB"/>
        </w:rPr>
        <w:t>is</w:t>
      </w:r>
      <w:r w:rsidR="000D3C7D" w:rsidRPr="006F1092">
        <w:rPr>
          <w:rFonts w:ascii="Times New Roman" w:hAnsi="Times New Roman" w:cs="Times New Roman"/>
          <w:lang w:val="en-GB"/>
        </w:rPr>
        <w:t xml:space="preserve"> given in </w:t>
      </w:r>
      <w:r w:rsidR="00D90296" w:rsidRPr="006F1092">
        <w:rPr>
          <w:rFonts w:ascii="Times New Roman" w:hAnsi="Times New Roman" w:cs="Times New Roman"/>
          <w:lang w:val="en-GB"/>
        </w:rPr>
        <w:t xml:space="preserve">RAN1 </w:t>
      </w:r>
      <w:r w:rsidR="000D3C7D" w:rsidRPr="006F1092">
        <w:rPr>
          <w:rFonts w:ascii="Times New Roman" w:hAnsi="Times New Roman" w:cs="Times New Roman"/>
          <w:lang w:val="en-GB"/>
        </w:rPr>
        <w:t>relation to the resources falling outside active time</w:t>
      </w:r>
      <w:r w:rsidR="000008A6" w:rsidRPr="006F1092">
        <w:rPr>
          <w:rFonts w:ascii="Times New Roman" w:hAnsi="Times New Roman" w:cs="Times New Roman"/>
          <w:lang w:val="en-GB"/>
        </w:rPr>
        <w:t>,</w:t>
      </w:r>
      <w:r w:rsidR="00D90296" w:rsidRPr="006F1092">
        <w:rPr>
          <w:rFonts w:ascii="Times New Roman" w:hAnsi="Times New Roman" w:cs="Times New Roman"/>
          <w:lang w:val="en-GB"/>
        </w:rPr>
        <w:t xml:space="preserve"> hence UE may also be required to monitor RLM-RS resources outside active time. Correspondingly, no </w:t>
      </w:r>
      <w:r w:rsidR="00734880" w:rsidRPr="006F1092">
        <w:rPr>
          <w:rFonts w:ascii="Times New Roman" w:hAnsi="Times New Roman" w:cs="Times New Roman"/>
          <w:lang w:val="en-GB"/>
        </w:rPr>
        <w:t>exception</w:t>
      </w:r>
      <w:r w:rsidR="00D90296" w:rsidRPr="006F1092">
        <w:rPr>
          <w:rFonts w:ascii="Times New Roman" w:hAnsi="Times New Roman" w:cs="Times New Roman"/>
          <w:lang w:val="en-GB"/>
        </w:rPr>
        <w:t xml:space="preserve"> has been given for the presence of the RLM-RS, and therefore</w:t>
      </w:r>
      <w:r w:rsidR="000008A6" w:rsidRPr="006F1092">
        <w:rPr>
          <w:rFonts w:ascii="Times New Roman" w:hAnsi="Times New Roman" w:cs="Times New Roman"/>
          <w:lang w:val="en-GB"/>
        </w:rPr>
        <w:t xml:space="preserve"> UE can assume the RLM-RS resources to be present also outside active time</w:t>
      </w:r>
      <w:r w:rsidR="002A69F1" w:rsidRPr="006F1092">
        <w:rPr>
          <w:rFonts w:ascii="Times New Roman" w:hAnsi="Times New Roman" w:cs="Times New Roman"/>
          <w:lang w:val="en-GB"/>
        </w:rPr>
        <w:t>.</w:t>
      </w:r>
      <w:r w:rsidR="000D3C7D" w:rsidRPr="006F1092">
        <w:rPr>
          <w:rFonts w:ascii="Times New Roman" w:hAnsi="Times New Roman" w:cs="Times New Roman"/>
          <w:lang w:val="en-GB"/>
        </w:rPr>
        <w:t xml:space="preserve"> </w:t>
      </w:r>
    </w:p>
    <w:p w14:paraId="59B1EA23" w14:textId="1970178F" w:rsidR="00807A10" w:rsidRPr="006F1092" w:rsidRDefault="00807A10" w:rsidP="000008A6">
      <w:pPr>
        <w:rPr>
          <w:rFonts w:ascii="Times New Roman" w:hAnsi="Times New Roman" w:cs="Times New Roman"/>
          <w:lang w:val="en-GB"/>
        </w:rPr>
      </w:pPr>
    </w:p>
    <w:p w14:paraId="7C44906D" w14:textId="77777777" w:rsidR="00807A10" w:rsidRPr="006F1092" w:rsidRDefault="00807A10" w:rsidP="000008A6">
      <w:pPr>
        <w:rPr>
          <w:rFonts w:ascii="Times New Roman" w:hAnsi="Times New Roman" w:cs="Times New Roman"/>
          <w:lang w:val="en-GB"/>
        </w:rPr>
      </w:pPr>
    </w:p>
    <w:p w14:paraId="38668A71" w14:textId="77777777" w:rsidR="000008A6" w:rsidRPr="006F1092" w:rsidRDefault="000008A6" w:rsidP="00040A01">
      <w:pPr>
        <w:rPr>
          <w:rFonts w:ascii="Times New Roman" w:hAnsi="Times New Roman" w:cs="Times New Roman"/>
          <w:lang w:val="en-GB"/>
        </w:rPr>
      </w:pPr>
    </w:p>
    <w:p w14:paraId="081BD074" w14:textId="2231E502" w:rsidR="008D60AC" w:rsidRPr="006F1092" w:rsidRDefault="00E74958" w:rsidP="006F1092">
      <w:pPr>
        <w:rPr>
          <w:rFonts w:ascii="Arial" w:hAnsi="Arial" w:cs="Arial"/>
          <w:b/>
          <w:sz w:val="18"/>
          <w:lang w:val="en-GB"/>
        </w:rPr>
      </w:pPr>
      <w:r w:rsidRPr="006F1092">
        <w:rPr>
          <w:rFonts w:ascii="Arial" w:hAnsi="Arial" w:cs="Arial"/>
          <w:b/>
          <w:sz w:val="18"/>
          <w:lang w:val="en-GB"/>
        </w:rPr>
        <w:lastRenderedPageBreak/>
        <w:t>M</w:t>
      </w:r>
      <w:r w:rsidR="000C684E" w:rsidRPr="006F1092">
        <w:rPr>
          <w:rFonts w:ascii="Arial" w:hAnsi="Arial" w:cs="Arial"/>
          <w:b/>
          <w:sz w:val="18"/>
          <w:lang w:val="en-GB"/>
        </w:rPr>
        <w:t>easurements</w:t>
      </w:r>
      <w:r w:rsidRPr="006F1092">
        <w:rPr>
          <w:rFonts w:ascii="Arial" w:hAnsi="Arial" w:cs="Arial"/>
          <w:b/>
          <w:sz w:val="18"/>
          <w:lang w:val="en-GB"/>
        </w:rPr>
        <w:t xml:space="preserve"> on BFD-RS and CBD-RS</w:t>
      </w:r>
    </w:p>
    <w:p w14:paraId="6C00D9A3" w14:textId="16FEC4AB" w:rsidR="000866EF" w:rsidRPr="006F1092" w:rsidRDefault="00247A0A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For Beam Failure Detection and Recovery </w:t>
      </w:r>
      <w:r w:rsidR="00D53633" w:rsidRPr="006F1092">
        <w:rPr>
          <w:rFonts w:ascii="Times New Roman" w:hAnsi="Times New Roman" w:cs="Times New Roman"/>
          <w:lang w:val="en-GB"/>
        </w:rPr>
        <w:t xml:space="preserve">(candidate beam detection - CBD) </w:t>
      </w:r>
      <w:r w:rsidRPr="006F1092">
        <w:rPr>
          <w:rFonts w:ascii="Times New Roman" w:hAnsi="Times New Roman" w:cs="Times New Roman"/>
          <w:lang w:val="en-GB"/>
        </w:rPr>
        <w:t>behaviour is provided in Section 6 of 38.213</w:t>
      </w:r>
      <w:r w:rsidR="008061CB" w:rsidRPr="006F1092">
        <w:rPr>
          <w:rFonts w:ascii="Times New Roman" w:hAnsi="Times New Roman" w:cs="Times New Roman"/>
          <w:lang w:val="en-GB"/>
        </w:rPr>
        <w:t>. For BFD,</w:t>
      </w:r>
      <w:r w:rsidR="00C95F16" w:rsidRPr="006F1092">
        <w:rPr>
          <w:rFonts w:ascii="Times New Roman" w:hAnsi="Times New Roman" w:cs="Times New Roman"/>
          <w:lang w:val="en-GB"/>
        </w:rPr>
        <w:t xml:space="preserve"> based on evaluation of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0</m:t>
            </m:r>
          </m:sub>
        </m:sSub>
      </m:oMath>
      <w:r w:rsidR="00C95F16" w:rsidRPr="006F1092">
        <w:rPr>
          <w:rFonts w:ascii="Times New Roman" w:hAnsi="Times New Roman" w:cs="Times New Roman"/>
          <w:lang w:val="en-GB"/>
        </w:rPr>
        <w:t>,</w:t>
      </w:r>
      <w:r w:rsidR="008061CB" w:rsidRPr="006F1092">
        <w:rPr>
          <w:rFonts w:ascii="Times New Roman" w:hAnsi="Times New Roman" w:cs="Times New Roman"/>
          <w:lang w:val="en-GB"/>
        </w:rPr>
        <w:t xml:space="preserve"> in the DRX operation the indication period is </w:t>
      </w:r>
      <w:r w:rsidR="007969D6" w:rsidRPr="006F1092">
        <w:rPr>
          <w:rFonts w:ascii="Times New Roman" w:hAnsi="Times New Roman" w:cs="Times New Roman"/>
          <w:lang w:val="en-GB"/>
        </w:rPr>
        <w:t>left</w:t>
      </w:r>
      <w:r w:rsidR="00B8390E" w:rsidRPr="006F1092">
        <w:rPr>
          <w:rFonts w:ascii="Times New Roman" w:hAnsi="Times New Roman" w:cs="Times New Roman"/>
          <w:lang w:val="en-GB"/>
        </w:rPr>
        <w:t xml:space="preserve"> for RAN4</w:t>
      </w:r>
      <w:r w:rsidR="0054430B" w:rsidRPr="006F1092">
        <w:rPr>
          <w:rStyle w:val="FootnoteReference"/>
          <w:rFonts w:ascii="Times New Roman" w:hAnsi="Times New Roman" w:cs="Times New Roman"/>
          <w:lang w:val="en-GB"/>
        </w:rPr>
        <w:footnoteReference w:id="3"/>
      </w:r>
      <w:r w:rsidR="00B8390E" w:rsidRPr="006F1092">
        <w:rPr>
          <w:rFonts w:ascii="Times New Roman" w:hAnsi="Times New Roman" w:cs="Times New Roman"/>
          <w:lang w:val="en-GB"/>
        </w:rPr>
        <w:t>.</w:t>
      </w:r>
      <w:r w:rsidR="0054430B" w:rsidRPr="006F1092">
        <w:rPr>
          <w:rFonts w:ascii="Times New Roman" w:hAnsi="Times New Roman" w:cs="Times New Roman"/>
          <w:lang w:val="en-GB"/>
        </w:rPr>
        <w:t xml:space="preserve"> </w:t>
      </w:r>
      <w:r w:rsidR="00075763" w:rsidRPr="006F1092">
        <w:rPr>
          <w:rFonts w:ascii="Times New Roman" w:hAnsi="Times New Roman" w:cs="Times New Roman"/>
          <w:lang w:val="en-GB"/>
        </w:rPr>
        <w:t>Hence, following the RAN1 spe</w:t>
      </w:r>
      <w:r w:rsidR="00D53633" w:rsidRPr="006F1092">
        <w:rPr>
          <w:rFonts w:ascii="Times New Roman" w:hAnsi="Times New Roman" w:cs="Times New Roman"/>
          <w:lang w:val="en-GB"/>
        </w:rPr>
        <w:t>c</w:t>
      </w:r>
      <w:r w:rsidR="00075763" w:rsidRPr="006F1092">
        <w:rPr>
          <w:rFonts w:ascii="Times New Roman" w:hAnsi="Times New Roman" w:cs="Times New Roman"/>
          <w:lang w:val="en-GB"/>
        </w:rPr>
        <w:t xml:space="preserve">ification, and </w:t>
      </w:r>
      <w:r w:rsidR="009D5A6F" w:rsidRPr="006F1092">
        <w:rPr>
          <w:rFonts w:ascii="Times New Roman" w:hAnsi="Times New Roman" w:cs="Times New Roman"/>
          <w:lang w:val="en-GB"/>
        </w:rPr>
        <w:t xml:space="preserve">accounting agreements </w:t>
      </w:r>
      <w:r w:rsidR="00075763" w:rsidRPr="006F1092">
        <w:rPr>
          <w:rFonts w:ascii="Times New Roman" w:hAnsi="Times New Roman" w:cs="Times New Roman"/>
          <w:lang w:val="en-GB"/>
        </w:rPr>
        <w:t>in RAN4 spe</w:t>
      </w:r>
      <w:r w:rsidR="00D53633" w:rsidRPr="006F1092">
        <w:rPr>
          <w:rFonts w:ascii="Times New Roman" w:hAnsi="Times New Roman" w:cs="Times New Roman"/>
          <w:lang w:val="en-GB"/>
        </w:rPr>
        <w:t>c</w:t>
      </w:r>
      <w:r w:rsidR="00075763" w:rsidRPr="006F1092">
        <w:rPr>
          <w:rFonts w:ascii="Times New Roman" w:hAnsi="Times New Roman" w:cs="Times New Roman"/>
          <w:lang w:val="en-GB"/>
        </w:rPr>
        <w:t xml:space="preserve">ification (38.133) </w:t>
      </w:r>
      <w:r w:rsidR="009D5A6F" w:rsidRPr="006F1092">
        <w:rPr>
          <w:rFonts w:ascii="Times New Roman" w:hAnsi="Times New Roman" w:cs="Times New Roman"/>
          <w:lang w:val="en-GB"/>
        </w:rPr>
        <w:t>allowing</w:t>
      </w:r>
      <w:r w:rsidR="00075763" w:rsidRPr="006F1092">
        <w:rPr>
          <w:rFonts w:ascii="Times New Roman" w:hAnsi="Times New Roman" w:cs="Times New Roman"/>
          <w:lang w:val="en-GB"/>
        </w:rPr>
        <w:t xml:space="preserve"> relaxed </w:t>
      </w:r>
      <w:r w:rsidR="009D5A6F" w:rsidRPr="006F1092">
        <w:rPr>
          <w:rFonts w:ascii="Times New Roman" w:hAnsi="Times New Roman" w:cs="Times New Roman"/>
          <w:lang w:val="en-GB"/>
        </w:rPr>
        <w:t xml:space="preserve">evaluation period </w:t>
      </w:r>
      <w:r w:rsidR="00075763" w:rsidRPr="006F1092">
        <w:rPr>
          <w:rFonts w:ascii="Times New Roman" w:hAnsi="Times New Roman" w:cs="Times New Roman"/>
          <w:lang w:val="en-GB"/>
        </w:rPr>
        <w:t xml:space="preserve">in DRX mode operation, </w:t>
      </w:r>
      <w:r w:rsidR="009D5A6F" w:rsidRPr="006F1092">
        <w:rPr>
          <w:rFonts w:ascii="Times New Roman" w:hAnsi="Times New Roman" w:cs="Times New Roman"/>
          <w:lang w:val="en-GB"/>
        </w:rPr>
        <w:t xml:space="preserve">the </w:t>
      </w:r>
      <w:r w:rsidR="00075763" w:rsidRPr="006F1092">
        <w:rPr>
          <w:rFonts w:ascii="Times New Roman" w:hAnsi="Times New Roman" w:cs="Times New Roman"/>
          <w:lang w:val="en-GB"/>
        </w:rPr>
        <w:t xml:space="preserve">UE </w:t>
      </w:r>
      <w:proofErr w:type="gramStart"/>
      <w:r w:rsidR="00075763" w:rsidRPr="006F1092">
        <w:rPr>
          <w:rFonts w:ascii="Times New Roman" w:hAnsi="Times New Roman" w:cs="Times New Roman"/>
          <w:lang w:val="en-GB"/>
        </w:rPr>
        <w:t>is allowed to</w:t>
      </w:r>
      <w:proofErr w:type="gramEnd"/>
      <w:r w:rsidR="00075763" w:rsidRPr="006F1092">
        <w:rPr>
          <w:rFonts w:ascii="Times New Roman" w:hAnsi="Times New Roman" w:cs="Times New Roman"/>
          <w:lang w:val="en-GB"/>
        </w:rPr>
        <w:t xml:space="preserve"> relax the </w:t>
      </w:r>
      <w:r w:rsidR="00D53633" w:rsidRPr="006F1092">
        <w:rPr>
          <w:rFonts w:ascii="Times New Roman" w:hAnsi="Times New Roman" w:cs="Times New Roman"/>
          <w:lang w:val="en-GB"/>
        </w:rPr>
        <w:t xml:space="preserve">BFD related </w:t>
      </w:r>
      <w:r w:rsidR="00075763" w:rsidRPr="006F1092">
        <w:rPr>
          <w:rFonts w:ascii="Times New Roman" w:hAnsi="Times New Roman" w:cs="Times New Roman"/>
          <w:lang w:val="en-GB"/>
        </w:rPr>
        <w:t>measurem</w:t>
      </w:r>
      <w:r w:rsidR="001775A9" w:rsidRPr="006F1092">
        <w:rPr>
          <w:rFonts w:ascii="Times New Roman" w:hAnsi="Times New Roman" w:cs="Times New Roman"/>
          <w:lang w:val="en-GB"/>
        </w:rPr>
        <w:t>e</w:t>
      </w:r>
      <w:r w:rsidR="00075763" w:rsidRPr="006F1092">
        <w:rPr>
          <w:rFonts w:ascii="Times New Roman" w:hAnsi="Times New Roman" w:cs="Times New Roman"/>
          <w:lang w:val="en-GB"/>
        </w:rPr>
        <w:t>nt activity</w:t>
      </w:r>
      <w:r w:rsidR="009D5A6F" w:rsidRPr="006F1092">
        <w:rPr>
          <w:rFonts w:ascii="Times New Roman" w:hAnsi="Times New Roman" w:cs="Times New Roman"/>
          <w:lang w:val="en-GB"/>
        </w:rPr>
        <w:t xml:space="preserve"> during DRX</w:t>
      </w:r>
      <w:r w:rsidR="000866EF" w:rsidRPr="006F1092">
        <w:rPr>
          <w:rFonts w:ascii="Times New Roman" w:hAnsi="Times New Roman" w:cs="Times New Roman"/>
          <w:lang w:val="en-GB"/>
        </w:rPr>
        <w:t xml:space="preserve"> (</w:t>
      </w:r>
      <w:r w:rsidR="00807A10" w:rsidRPr="006F1092">
        <w:rPr>
          <w:rFonts w:ascii="Times New Roman" w:hAnsi="Times New Roman" w:cs="Times New Roman"/>
          <w:lang w:val="en-GB"/>
        </w:rPr>
        <w:t>based on the</w:t>
      </w:r>
      <w:r w:rsidR="000866EF" w:rsidRPr="006F1092">
        <w:rPr>
          <w:rFonts w:ascii="Times New Roman" w:hAnsi="Times New Roman" w:cs="Times New Roman"/>
          <w:lang w:val="en-GB"/>
        </w:rPr>
        <w:t xml:space="preserve"> extended measurement period)</w:t>
      </w:r>
      <w:r w:rsidR="00075763" w:rsidRPr="006F1092">
        <w:rPr>
          <w:rFonts w:ascii="Times New Roman" w:hAnsi="Times New Roman" w:cs="Times New Roman"/>
          <w:lang w:val="en-GB"/>
        </w:rPr>
        <w:t xml:space="preserve">. </w:t>
      </w:r>
      <w:r w:rsidR="007B1524" w:rsidRPr="006F1092">
        <w:rPr>
          <w:rFonts w:ascii="Times New Roman" w:hAnsi="Times New Roman" w:cs="Times New Roman"/>
          <w:lang w:val="en-GB"/>
        </w:rPr>
        <w:t>For BFR</w:t>
      </w:r>
      <w:r w:rsidR="00D53633" w:rsidRPr="006F1092">
        <w:rPr>
          <w:rFonts w:ascii="Times New Roman" w:hAnsi="Times New Roman" w:cs="Times New Roman"/>
          <w:lang w:val="en-GB"/>
        </w:rPr>
        <w:t>/CBD</w:t>
      </w:r>
      <w:r w:rsidR="007B1524" w:rsidRPr="006F1092">
        <w:rPr>
          <w:rFonts w:ascii="Times New Roman" w:hAnsi="Times New Roman" w:cs="Times New Roman"/>
          <w:lang w:val="en-GB"/>
        </w:rPr>
        <w:t>, in 38.</w:t>
      </w:r>
      <w:r w:rsidR="00F4568B" w:rsidRPr="006F1092">
        <w:rPr>
          <w:rFonts w:ascii="Times New Roman" w:hAnsi="Times New Roman" w:cs="Times New Roman"/>
          <w:lang w:val="en-GB"/>
        </w:rPr>
        <w:t>213</w:t>
      </w:r>
      <w:r w:rsidR="007B1524" w:rsidRPr="006F1092">
        <w:rPr>
          <w:rFonts w:ascii="Times New Roman" w:hAnsi="Times New Roman" w:cs="Times New Roman"/>
          <w:lang w:val="en-GB"/>
        </w:rPr>
        <w:t xml:space="preserve">, UE is only required to provide indexes from the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7B1524" w:rsidRPr="006F1092">
        <w:rPr>
          <w:rFonts w:ascii="Times New Roman" w:hAnsi="Times New Roman" w:cs="Times New Roman"/>
          <w:lang w:val="en-GB"/>
        </w:rPr>
        <w:t xml:space="preserve">, (that are equal or exceed </w:t>
      </w:r>
      <w:proofErr w:type="spellStart"/>
      <w:proofErr w:type="gramStart"/>
      <w:r w:rsidR="007B1524" w:rsidRPr="006F1092">
        <w:rPr>
          <w:rFonts w:ascii="Times New Roman" w:hAnsi="Times New Roman" w:cs="Times New Roman"/>
          <w:lang w:val="en-GB"/>
        </w:rPr>
        <w:t>Q</w:t>
      </w:r>
      <w:r w:rsidR="007B1524" w:rsidRPr="006F1092">
        <w:rPr>
          <w:rFonts w:ascii="Times New Roman" w:hAnsi="Times New Roman" w:cs="Times New Roman"/>
          <w:vertAlign w:val="subscript"/>
          <w:lang w:val="en-GB"/>
        </w:rPr>
        <w:t>in,LR</w:t>
      </w:r>
      <w:proofErr w:type="spellEnd"/>
      <w:proofErr w:type="gramEnd"/>
      <w:r w:rsidR="007B1524" w:rsidRPr="006F1092">
        <w:rPr>
          <w:rFonts w:ascii="Times New Roman" w:hAnsi="Times New Roman" w:cs="Times New Roman"/>
          <w:lang w:val="en-GB"/>
        </w:rPr>
        <w:t xml:space="preserve"> threshold)</w:t>
      </w:r>
      <w:r w:rsidR="00F4568B" w:rsidRPr="006F1092">
        <w:rPr>
          <w:rFonts w:ascii="Times New Roman" w:hAnsi="Times New Roman" w:cs="Times New Roman"/>
          <w:lang w:val="en-GB"/>
        </w:rPr>
        <w:t xml:space="preserve"> when requested by upper layers</w:t>
      </w:r>
      <w:r w:rsidR="007B1524" w:rsidRPr="006F1092">
        <w:rPr>
          <w:rFonts w:ascii="Times New Roman" w:hAnsi="Times New Roman" w:cs="Times New Roman"/>
          <w:lang w:val="en-GB"/>
        </w:rPr>
        <w:t>.</w:t>
      </w:r>
      <w:r w:rsidR="00807A10" w:rsidRPr="006F1092">
        <w:rPr>
          <w:rFonts w:ascii="Times New Roman" w:hAnsi="Times New Roman" w:cs="Times New Roman"/>
          <w:lang w:val="en-GB"/>
        </w:rPr>
        <w:t xml:space="preserve"> </w:t>
      </w:r>
      <w:r w:rsidR="00734880" w:rsidRPr="006F1092">
        <w:rPr>
          <w:rFonts w:ascii="Times New Roman" w:hAnsi="Times New Roman" w:cs="Times New Roman"/>
          <w:lang w:val="en-GB"/>
        </w:rPr>
        <w:t>Surprisingly</w:t>
      </w:r>
      <w:r w:rsidR="00807A10" w:rsidRPr="006F1092">
        <w:rPr>
          <w:rFonts w:ascii="Times New Roman" w:hAnsi="Times New Roman" w:cs="Times New Roman"/>
          <w:lang w:val="en-GB"/>
        </w:rPr>
        <w:t xml:space="preserve"> for BFR/CBD UE </w:t>
      </w:r>
      <w:proofErr w:type="gramStart"/>
      <w:r w:rsidR="00807A10" w:rsidRPr="006F1092">
        <w:rPr>
          <w:rFonts w:ascii="Times New Roman" w:hAnsi="Times New Roman" w:cs="Times New Roman"/>
          <w:lang w:val="en-GB"/>
        </w:rPr>
        <w:t>is allowed to</w:t>
      </w:r>
      <w:proofErr w:type="gramEnd"/>
      <w:r w:rsidR="00807A10" w:rsidRPr="006F1092">
        <w:rPr>
          <w:rFonts w:ascii="Times New Roman" w:hAnsi="Times New Roman" w:cs="Times New Roman"/>
          <w:lang w:val="en-GB"/>
        </w:rPr>
        <w:t xml:space="preserve"> carry out relaxed evaluation for link recovery if the applied DRX cycle is longer than 320ms, further delaying the recovery and increasing risk of RLP.</w:t>
      </w:r>
    </w:p>
    <w:p w14:paraId="491A7FEB" w14:textId="476AEC5C" w:rsidR="00075763" w:rsidRPr="006F1092" w:rsidRDefault="000866EF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Hence</w:t>
      </w:r>
      <w:r w:rsidR="00800937" w:rsidRPr="006F1092">
        <w:rPr>
          <w:rFonts w:ascii="Times New Roman" w:hAnsi="Times New Roman" w:cs="Times New Roman"/>
          <w:lang w:val="en-GB"/>
        </w:rPr>
        <w:t>,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7B1524" w:rsidRPr="006F1092">
        <w:rPr>
          <w:rFonts w:ascii="Times New Roman" w:hAnsi="Times New Roman" w:cs="Times New Roman"/>
          <w:lang w:val="en-GB"/>
        </w:rPr>
        <w:t xml:space="preserve">for </w:t>
      </w:r>
      <w:r w:rsidR="00671DAD" w:rsidRPr="006F1092">
        <w:rPr>
          <w:rFonts w:ascii="Times New Roman" w:hAnsi="Times New Roman" w:cs="Times New Roman"/>
          <w:lang w:val="en-GB"/>
        </w:rPr>
        <w:t>BFD</w:t>
      </w:r>
      <w:r w:rsidR="007B1524" w:rsidRPr="006F1092">
        <w:rPr>
          <w:rFonts w:ascii="Times New Roman" w:hAnsi="Times New Roman" w:cs="Times New Roman"/>
          <w:lang w:val="en-GB"/>
        </w:rPr>
        <w:t xml:space="preserve"> or BFR</w:t>
      </w:r>
      <w:r w:rsidR="00781BFD" w:rsidRPr="006F1092">
        <w:rPr>
          <w:rFonts w:ascii="Times New Roman" w:hAnsi="Times New Roman" w:cs="Times New Roman"/>
          <w:lang w:val="en-GB"/>
        </w:rPr>
        <w:t>/CBD</w:t>
      </w:r>
      <w:r w:rsidR="00671DAD" w:rsidRPr="006F1092">
        <w:rPr>
          <w:rFonts w:ascii="Times New Roman" w:hAnsi="Times New Roman" w:cs="Times New Roman"/>
          <w:lang w:val="en-GB"/>
        </w:rPr>
        <w:t xml:space="preserve">, SSB or CSI-RS based, there are no exception given </w:t>
      </w:r>
      <w:r w:rsidR="00344514" w:rsidRPr="006F1092">
        <w:rPr>
          <w:rFonts w:ascii="Times New Roman" w:hAnsi="Times New Roman" w:cs="Times New Roman"/>
          <w:lang w:val="en-GB"/>
        </w:rPr>
        <w:t xml:space="preserve">in respect of </w:t>
      </w:r>
      <w:r w:rsidR="007B1524" w:rsidRPr="006F1092">
        <w:rPr>
          <w:rFonts w:ascii="Times New Roman" w:hAnsi="Times New Roman" w:cs="Times New Roman"/>
          <w:lang w:val="en-GB"/>
        </w:rPr>
        <w:t xml:space="preserve">dropping measurements in the resource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0</m:t>
            </m:r>
          </m:sub>
        </m:sSub>
      </m:oMath>
      <w:r w:rsidR="007B1524" w:rsidRPr="006F1092">
        <w:rPr>
          <w:rFonts w:ascii="Times New Roman" w:hAnsi="Times New Roman" w:cs="Times New Roman"/>
          <w:lang w:val="en-GB"/>
        </w:rPr>
        <w:t xml:space="preserve"> or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7B1524" w:rsidRPr="006F1092">
        <w:rPr>
          <w:rFonts w:ascii="Times New Roman" w:hAnsi="Times New Roman" w:cs="Times New Roman"/>
          <w:lang w:val="en-GB"/>
        </w:rPr>
        <w:t xml:space="preserve">, inside or outside active time.    </w:t>
      </w:r>
    </w:p>
    <w:p w14:paraId="0902B661" w14:textId="76624961" w:rsidR="000866EF" w:rsidRPr="006F1092" w:rsidRDefault="000866EF" w:rsidP="000866EF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The BFD-RS and CBD-RS can be configured by higher layers (</w:t>
      </w:r>
      <w:proofErr w:type="spellStart"/>
      <w:r w:rsidRPr="006F1092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failureDetectionResources</w:t>
      </w:r>
      <w:proofErr w:type="spellEnd"/>
      <w:r w:rsidRPr="006F1092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Pr="006F1092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candidateBeamRSList</w:t>
      </w:r>
      <w:proofErr w:type="spellEnd"/>
      <w:r w:rsidRPr="006F1092">
        <w:rPr>
          <w:rFonts w:ascii="Times New Roman" w:hAnsi="Times New Roman" w:cs="Times New Roman"/>
          <w:lang w:val="en-GB"/>
        </w:rPr>
        <w:t>) and in addition</w:t>
      </w:r>
      <w:r w:rsidR="00CD1861" w:rsidRPr="006F1092">
        <w:rPr>
          <w:rFonts w:ascii="Times New Roman" w:hAnsi="Times New Roman" w:cs="Times New Roman"/>
          <w:lang w:val="en-GB"/>
        </w:rPr>
        <w:t>,</w:t>
      </w:r>
      <w:r w:rsidRPr="006F1092">
        <w:rPr>
          <w:rFonts w:ascii="Times New Roman" w:hAnsi="Times New Roman" w:cs="Times New Roman"/>
          <w:lang w:val="en-GB"/>
        </w:rPr>
        <w:t xml:space="preserve"> if BFD-RS are not given by higher layers, based on active TCI-state of CORESET(s). As for RLM-RS, in context of 38.213 or 38.214 there is no exception given for the presence of the CSI-RS resources for BFD or BFR/CDB in respective of inside or outside of active time, hence UE can assume that the configured BFD-RS or CBD-RS are present also outside active time according to the configuration. </w:t>
      </w:r>
    </w:p>
    <w:p w14:paraId="176CBCBF" w14:textId="2F3E9E68" w:rsidR="000866EF" w:rsidRPr="006F1092" w:rsidRDefault="000866EF" w:rsidP="000866EF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No specific exception for beam failure nor recovery </w:t>
      </w:r>
      <w:r w:rsidR="00734880" w:rsidRPr="006F1092">
        <w:rPr>
          <w:rFonts w:ascii="Times New Roman" w:hAnsi="Times New Roman" w:cs="Times New Roman"/>
          <w:lang w:val="en-GB"/>
        </w:rPr>
        <w:t>measurements</w:t>
      </w:r>
      <w:r w:rsidRPr="006F1092">
        <w:rPr>
          <w:rFonts w:ascii="Times New Roman" w:hAnsi="Times New Roman" w:cs="Times New Roman"/>
          <w:lang w:val="en-GB"/>
        </w:rPr>
        <w:t xml:space="preserve"> are given in relation to resources falling outside active time</w:t>
      </w:r>
      <w:r w:rsidR="0026790C" w:rsidRPr="006F1092">
        <w:rPr>
          <w:rFonts w:ascii="Times New Roman" w:hAnsi="Times New Roman" w:cs="Times New Roman"/>
          <w:lang w:val="en-GB"/>
        </w:rPr>
        <w:t xml:space="preserve"> i.e. UE may be required to monitor BFD or CBD outside active time</w:t>
      </w:r>
      <w:r w:rsidRPr="006F1092">
        <w:rPr>
          <w:rFonts w:ascii="Times New Roman" w:hAnsi="Times New Roman" w:cs="Times New Roman"/>
          <w:lang w:val="en-GB"/>
        </w:rPr>
        <w:t>.</w:t>
      </w:r>
      <w:r w:rsidR="0026790C" w:rsidRPr="006F1092">
        <w:rPr>
          <w:rFonts w:ascii="Times New Roman" w:hAnsi="Times New Roman" w:cs="Times New Roman"/>
          <w:lang w:val="en-GB"/>
        </w:rPr>
        <w:t xml:space="preserve"> Correspondingly, no </w:t>
      </w:r>
      <w:r w:rsidR="00734880" w:rsidRPr="006F1092">
        <w:rPr>
          <w:rFonts w:ascii="Times New Roman" w:hAnsi="Times New Roman" w:cs="Times New Roman"/>
          <w:lang w:val="en-GB"/>
        </w:rPr>
        <w:t>exception</w:t>
      </w:r>
      <w:r w:rsidR="0026790C" w:rsidRPr="006F1092">
        <w:rPr>
          <w:rFonts w:ascii="Times New Roman" w:hAnsi="Times New Roman" w:cs="Times New Roman"/>
          <w:lang w:val="en-GB"/>
        </w:rPr>
        <w:t xml:space="preserve"> has been given for the presence of the BFD-RS or CBD-RS, and therefore UE can assume the </w:t>
      </w:r>
      <w:r w:rsidR="00CD1861" w:rsidRPr="006F1092">
        <w:rPr>
          <w:rFonts w:ascii="Times New Roman" w:hAnsi="Times New Roman" w:cs="Times New Roman"/>
          <w:lang w:val="en-GB"/>
        </w:rPr>
        <w:t>BFD</w:t>
      </w:r>
      <w:r w:rsidR="0026790C" w:rsidRPr="006F1092">
        <w:rPr>
          <w:rFonts w:ascii="Times New Roman" w:hAnsi="Times New Roman" w:cs="Times New Roman"/>
          <w:lang w:val="en-GB"/>
        </w:rPr>
        <w:t xml:space="preserve">-RS </w:t>
      </w:r>
      <w:r w:rsidR="00CD1861" w:rsidRPr="006F1092">
        <w:rPr>
          <w:rFonts w:ascii="Times New Roman" w:hAnsi="Times New Roman" w:cs="Times New Roman"/>
          <w:lang w:val="en-GB"/>
        </w:rPr>
        <w:t xml:space="preserve">and BFR-RS </w:t>
      </w:r>
      <w:r w:rsidR="0026790C" w:rsidRPr="006F1092">
        <w:rPr>
          <w:rFonts w:ascii="Times New Roman" w:hAnsi="Times New Roman" w:cs="Times New Roman"/>
          <w:lang w:val="en-GB"/>
        </w:rPr>
        <w:t>resources to be present also outside active time.</w:t>
      </w:r>
    </w:p>
    <w:p w14:paraId="0EF73E09" w14:textId="287A62C6" w:rsidR="00342B4B" w:rsidRPr="006F1092" w:rsidRDefault="00342B4B" w:rsidP="00342B4B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Concerning CBD measurements 38.213 states that only upon request from higher layers, the UE provides to higher layers the periodic CSI-RS configuration indexes and/or SS/PBCH block indexes from the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 and the corresponding L1-RSRP measurements that are larger than or equal to the </w:t>
      </w:r>
      <w:proofErr w:type="spellStart"/>
      <w:proofErr w:type="gramStart"/>
      <w:r w:rsidRPr="006F1092">
        <w:rPr>
          <w:rFonts w:ascii="Times New Roman" w:hAnsi="Times New Roman" w:cs="Times New Roman"/>
          <w:lang w:val="en-GB"/>
        </w:rPr>
        <w:t>Qin,LR</w:t>
      </w:r>
      <w:proofErr w:type="spellEnd"/>
      <w:proofErr w:type="gramEnd"/>
      <w:r w:rsidRPr="006F1092">
        <w:rPr>
          <w:rFonts w:ascii="Times New Roman" w:hAnsi="Times New Roman" w:cs="Times New Roman"/>
          <w:lang w:val="en-GB"/>
        </w:rPr>
        <w:t xml:space="preserve"> threshold. Hence, the RAN1 specification does not require the UE measure CSI-RS for CBD (the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) before beam failure detection. </w:t>
      </w:r>
    </w:p>
    <w:p w14:paraId="412102BB" w14:textId="49EE33F4" w:rsidR="00342B4B" w:rsidRPr="006F1092" w:rsidRDefault="00342B4B" w:rsidP="00342B4B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</w:t>
      </w:r>
      <w:r w:rsidRPr="006F1092">
        <w:rPr>
          <w:rFonts w:ascii="Times New Roman" w:hAnsi="Times New Roman" w:cs="Times New Roman"/>
          <w:lang w:val="en-GB"/>
        </w:rPr>
        <w:t>: RAN1 specification does not require measurement of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 before beam failure detection.</w:t>
      </w:r>
    </w:p>
    <w:p w14:paraId="4A8C8808" w14:textId="56E5DCBA" w:rsidR="0026790C" w:rsidRPr="006F1092" w:rsidRDefault="0026790C" w:rsidP="006F1092">
      <w:pPr>
        <w:pStyle w:val="Heading1"/>
      </w:pPr>
      <w:r w:rsidRPr="006F1092">
        <w:t xml:space="preserve">Draft </w:t>
      </w:r>
      <w:r w:rsidR="00734880" w:rsidRPr="006F1092">
        <w:t>response</w:t>
      </w:r>
    </w:p>
    <w:p w14:paraId="22A57C94" w14:textId="2BE99424" w:rsidR="000F17CF" w:rsidRPr="006F1092" w:rsidRDefault="001D6FCE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Based on the afore discussion </w:t>
      </w:r>
      <w:r w:rsidR="00385977" w:rsidRPr="006F1092">
        <w:rPr>
          <w:rFonts w:ascii="Times New Roman" w:hAnsi="Times New Roman" w:cs="Times New Roman"/>
          <w:lang w:val="en-GB"/>
        </w:rPr>
        <w:t>it can be observed that in RAN1 spe</w:t>
      </w:r>
      <w:r w:rsidR="00D10402" w:rsidRPr="006F1092">
        <w:rPr>
          <w:rFonts w:ascii="Times New Roman" w:hAnsi="Times New Roman" w:cs="Times New Roman"/>
          <w:lang w:val="en-GB"/>
        </w:rPr>
        <w:t>c</w:t>
      </w:r>
      <w:r w:rsidR="00385977" w:rsidRPr="006F1092">
        <w:rPr>
          <w:rFonts w:ascii="Times New Roman" w:hAnsi="Times New Roman" w:cs="Times New Roman"/>
          <w:lang w:val="en-GB"/>
        </w:rPr>
        <w:t xml:space="preserve">ifications the exceptions where UE may drop certain </w:t>
      </w:r>
      <w:r w:rsidR="000F17CF" w:rsidRPr="006F1092">
        <w:rPr>
          <w:rFonts w:ascii="Times New Roman" w:hAnsi="Times New Roman" w:cs="Times New Roman"/>
          <w:lang w:val="en-GB"/>
        </w:rPr>
        <w:t xml:space="preserve">measurements or presence of certain resources outside active time has been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="000F17CF" w:rsidRPr="006F1092">
        <w:rPr>
          <w:rFonts w:ascii="Times New Roman" w:hAnsi="Times New Roman" w:cs="Times New Roman"/>
          <w:lang w:val="en-GB"/>
        </w:rPr>
        <w:t xml:space="preserve"> noted. Therefore it is proposed to have following </w:t>
      </w:r>
      <w:r w:rsidR="00734880" w:rsidRPr="006F1092">
        <w:rPr>
          <w:rFonts w:ascii="Times New Roman" w:hAnsi="Times New Roman" w:cs="Times New Roman"/>
          <w:lang w:val="en-GB"/>
        </w:rPr>
        <w:t>responses</w:t>
      </w:r>
      <w:r w:rsidR="000F17CF" w:rsidRPr="006F1092">
        <w:rPr>
          <w:rFonts w:ascii="Times New Roman" w:hAnsi="Times New Roman" w:cs="Times New Roman"/>
          <w:lang w:val="en-GB"/>
        </w:rPr>
        <w:t xml:space="preserve"> to RAN4 </w:t>
      </w:r>
      <w:proofErr w:type="gramStart"/>
      <w:r w:rsidR="000F17CF" w:rsidRPr="006F1092">
        <w:rPr>
          <w:rFonts w:ascii="Times New Roman" w:hAnsi="Times New Roman" w:cs="Times New Roman"/>
          <w:lang w:val="en-GB"/>
        </w:rPr>
        <w:t>questions:</w:t>
      </w:r>
      <w:r w:rsidR="00190263" w:rsidRPr="006F1092">
        <w:rPr>
          <w:rFonts w:ascii="Times New Roman" w:hAnsi="Times New Roman" w:cs="Times New Roman"/>
          <w:lang w:val="en-GB"/>
        </w:rPr>
        <w:t>-</w:t>
      </w:r>
      <w:proofErr w:type="gramEnd"/>
    </w:p>
    <w:p w14:paraId="5EF75A6F" w14:textId="52553834" w:rsidR="000947A8" w:rsidRPr="006F1092" w:rsidRDefault="000947A8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 xml:space="preserve">Proposal: </w:t>
      </w:r>
      <w:r w:rsidRPr="006F1092">
        <w:rPr>
          <w:rFonts w:ascii="Times New Roman" w:hAnsi="Times New Roman" w:cs="Times New Roman"/>
          <w:lang w:val="en-GB"/>
        </w:rPr>
        <w:t>It is proposed to answer to the RAN4 questions as follows:</w:t>
      </w:r>
    </w:p>
    <w:p w14:paraId="7DC4B83F" w14:textId="2213ACC8" w:rsidR="00CD1861" w:rsidRPr="006F1092" w:rsidRDefault="00800937" w:rsidP="006F1092">
      <w:pPr>
        <w:spacing w:after="120" w:line="240" w:lineRule="auto"/>
        <w:ind w:left="426" w:hanging="426"/>
        <w:contextualSpacing/>
        <w:rPr>
          <w:rFonts w:ascii="Arial" w:eastAsia="SimSun" w:hAnsi="Arial" w:cs="Arial"/>
          <w:szCs w:val="20"/>
          <w:lang w:val="en-GB" w:eastAsia="zh-CN"/>
        </w:rPr>
      </w:pPr>
      <w:r w:rsidRPr="006F1092">
        <w:rPr>
          <w:rFonts w:ascii="Times New Roman" w:hAnsi="Times New Roman" w:cs="Times New Roman"/>
          <w:lang w:val="en-GB"/>
        </w:rPr>
        <w:t>Q</w:t>
      </w:r>
      <w:r w:rsidR="00C31C13" w:rsidRPr="006F1092">
        <w:rPr>
          <w:rFonts w:ascii="Times New Roman" w:hAnsi="Times New Roman" w:cs="Times New Roman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: </w:t>
      </w:r>
      <w:r w:rsidR="00CD1861" w:rsidRPr="006F1092">
        <w:rPr>
          <w:rFonts w:ascii="Arial" w:eastAsia="SimSun" w:hAnsi="Arial" w:cs="Arial"/>
          <w:szCs w:val="20"/>
          <w:lang w:val="en-GB" w:eastAsia="zh-CN"/>
        </w:rPr>
        <w:t>Is UE expected to monitor CSI-RS resources for Radio Link Monitoring (while T310 timer is not running), Beam Failure Detection, Candidate beam detection [the set q</w:t>
      </w:r>
      <w:r w:rsidR="00CD1861" w:rsidRPr="006F1092">
        <w:rPr>
          <w:rFonts w:ascii="Arial" w:eastAsia="SimSun" w:hAnsi="Arial" w:cs="Arial"/>
          <w:szCs w:val="20"/>
          <w:vertAlign w:val="subscript"/>
          <w:lang w:val="en-GB" w:eastAsia="zh-CN"/>
        </w:rPr>
        <w:t>1</w:t>
      </w:r>
      <w:r w:rsidR="00CD1861" w:rsidRPr="006F1092">
        <w:rPr>
          <w:rFonts w:ascii="Arial" w:eastAsia="SimSun" w:hAnsi="Arial" w:cs="Arial"/>
          <w:szCs w:val="20"/>
          <w:lang w:val="en-GB" w:eastAsia="zh-CN"/>
        </w:rPr>
        <w:t xml:space="preserve">] (before beam failure detected and after beam failure detected) and L1-RSRP computation outside DRX active time, if configured? </w:t>
      </w:r>
    </w:p>
    <w:p w14:paraId="4C83F7C2" w14:textId="77777777" w:rsidR="00CD1861" w:rsidRPr="006F1092" w:rsidRDefault="00CD1861" w:rsidP="00AB1B43">
      <w:pPr>
        <w:rPr>
          <w:rFonts w:ascii="Times New Roman" w:hAnsi="Times New Roman" w:cs="Times New Roman"/>
          <w:lang w:val="en-GB"/>
        </w:rPr>
      </w:pPr>
    </w:p>
    <w:p w14:paraId="2BD2609E" w14:textId="3B003902" w:rsidR="00800937" w:rsidRPr="006F1092" w:rsidRDefault="00800937" w:rsidP="00AB1B43">
      <w:pPr>
        <w:rPr>
          <w:rFonts w:ascii="Times New Roman" w:hAnsi="Times New Roman" w:cs="Times New Roman"/>
          <w:lang w:val="en-GB"/>
        </w:rPr>
      </w:pPr>
    </w:p>
    <w:p w14:paraId="214A49C9" w14:textId="3CB22C81" w:rsidR="00800937" w:rsidRPr="006F1092" w:rsidRDefault="00800937" w:rsidP="006F1092">
      <w:pPr>
        <w:ind w:left="567" w:hanging="567"/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i/>
          <w:lang w:val="en-GB"/>
        </w:rPr>
        <w:lastRenderedPageBreak/>
        <w:t>Reply</w:t>
      </w:r>
      <w:r w:rsidR="00CD1861" w:rsidRPr="006F1092">
        <w:rPr>
          <w:rFonts w:ascii="Times New Roman" w:hAnsi="Times New Roman" w:cs="Times New Roman"/>
          <w:b/>
          <w:i/>
          <w:lang w:val="en-GB"/>
        </w:rPr>
        <w:t xml:space="preserve"> for Radio Link Monitoring</w:t>
      </w:r>
      <w:r w:rsidRPr="006F1092">
        <w:rPr>
          <w:rFonts w:ascii="Times New Roman" w:hAnsi="Times New Roman" w:cs="Times New Roman"/>
          <w:b/>
          <w:i/>
          <w:lang w:val="en-GB"/>
        </w:rPr>
        <w:t>:</w:t>
      </w:r>
      <w:r w:rsidRPr="006F1092">
        <w:rPr>
          <w:rFonts w:ascii="Times New Roman" w:hAnsi="Times New Roman" w:cs="Times New Roman"/>
          <w:lang w:val="en-GB"/>
        </w:rPr>
        <w:t xml:space="preserve"> Yes</w:t>
      </w:r>
      <w:r w:rsidR="00CD1861" w:rsidRPr="006F1092">
        <w:rPr>
          <w:rFonts w:ascii="Times New Roman" w:hAnsi="Times New Roman" w:cs="Times New Roman"/>
          <w:lang w:val="en-GB"/>
        </w:rPr>
        <w:t>, the UE may be required to monitor RLM-RS resources outside its active time</w:t>
      </w:r>
      <w:r w:rsidRPr="006F1092">
        <w:rPr>
          <w:rFonts w:ascii="Times New Roman" w:hAnsi="Times New Roman" w:cs="Times New Roman"/>
          <w:lang w:val="en-GB"/>
        </w:rPr>
        <w:t>.</w:t>
      </w:r>
    </w:p>
    <w:p w14:paraId="22C0D689" w14:textId="722F4D3E" w:rsidR="00800937" w:rsidRPr="006F1092" w:rsidRDefault="00800937" w:rsidP="006F1092">
      <w:pPr>
        <w:ind w:left="567" w:hanging="567"/>
        <w:rPr>
          <w:rFonts w:ascii="Times New Roman" w:hAnsi="Times New Roman" w:cs="Times New Roman"/>
          <w:lang w:val="en-GB"/>
        </w:rPr>
      </w:pPr>
      <w:r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>Reply</w:t>
      </w:r>
      <w:r w:rsidR="00CD1861"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 xml:space="preserve"> for Beam Failure De</w:t>
      </w:r>
      <w:r w:rsidR="00734880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>te</w:t>
      </w:r>
      <w:r w:rsidR="00CD1861"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>ction</w:t>
      </w:r>
      <w:r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>: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 Yes</w:t>
      </w:r>
      <w:r w:rsidR="00CD1861"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, </w:t>
      </w:r>
      <w:r w:rsidR="00CD1861" w:rsidRPr="006F1092">
        <w:rPr>
          <w:rFonts w:ascii="Times New Roman" w:hAnsi="Times New Roman" w:cs="Times New Roman"/>
          <w:lang w:val="en-GB"/>
        </w:rPr>
        <w:t>UE may be required to monitor BFD-RS resources outside active time.</w:t>
      </w:r>
    </w:p>
    <w:p w14:paraId="08DFB3A5" w14:textId="37F28F61" w:rsidR="00342B4B" w:rsidRPr="006F1092" w:rsidRDefault="00342B4B" w:rsidP="006F1092">
      <w:pPr>
        <w:ind w:left="567" w:hanging="567"/>
        <w:rPr>
          <w:rFonts w:ascii="Times New Roman" w:hAnsi="Times New Roman" w:cs="Times New Roman"/>
          <w:lang w:val="en-GB"/>
        </w:rPr>
      </w:pPr>
      <w:r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>Reply</w:t>
      </w:r>
      <w:r w:rsidR="00CD1861"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 xml:space="preserve"> for Beam Failure Recovery/</w:t>
      </w:r>
      <w:r w:rsidR="00734880"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>Candidate</w:t>
      </w:r>
      <w:r w:rsidR="00CD1861"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 xml:space="preserve"> Beam Detection</w:t>
      </w:r>
      <w:r w:rsidRPr="006F1092">
        <w:rPr>
          <w:rFonts w:ascii="Times New Roman" w:eastAsia="SimSun" w:hAnsi="Times New Roman" w:cs="Times New Roman"/>
          <w:b/>
          <w:i/>
          <w:szCs w:val="20"/>
          <w:lang w:val="en-GB" w:eastAsia="zh-CN"/>
        </w:rPr>
        <w:t xml:space="preserve">: 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>Yes</w:t>
      </w:r>
      <w:r w:rsidR="00CD1861"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, </w:t>
      </w:r>
      <w:r w:rsidR="00CD1861" w:rsidRPr="006F1092">
        <w:rPr>
          <w:rFonts w:ascii="Times New Roman" w:hAnsi="Times New Roman" w:cs="Times New Roman"/>
          <w:lang w:val="en-GB"/>
        </w:rPr>
        <w:t>UE may be required to monitor BFR/CBD-RS resources outside active time</w:t>
      </w:r>
      <w:r w:rsidR="00CD1861"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. </w:t>
      </w:r>
      <w:r w:rsidR="00CD1861" w:rsidRPr="006F1092">
        <w:rPr>
          <w:rFonts w:ascii="Times New Roman" w:hAnsi="Times New Roman" w:cs="Times New Roman"/>
          <w:lang w:val="en-GB"/>
        </w:rPr>
        <w:t xml:space="preserve">From </w:t>
      </w:r>
      <w:r w:rsidR="00C31C13" w:rsidRPr="006F1092">
        <w:rPr>
          <w:rFonts w:ascii="Times New Roman" w:hAnsi="Times New Roman" w:cs="Times New Roman"/>
          <w:lang w:val="en-GB"/>
        </w:rPr>
        <w:t xml:space="preserve">RAN1 </w:t>
      </w:r>
      <w:r w:rsidR="00734880" w:rsidRPr="006F1092">
        <w:rPr>
          <w:rFonts w:ascii="Times New Roman" w:hAnsi="Times New Roman" w:cs="Times New Roman"/>
          <w:lang w:val="en-GB"/>
        </w:rPr>
        <w:t>perspective</w:t>
      </w:r>
      <w:r w:rsidR="00CD1861" w:rsidRPr="006F1092">
        <w:rPr>
          <w:rFonts w:ascii="Times New Roman" w:hAnsi="Times New Roman" w:cs="Times New Roman"/>
          <w:lang w:val="en-GB"/>
        </w:rPr>
        <w:t xml:space="preserve"> UE is not expected do measurements for </w:t>
      </w:r>
      <w:r w:rsidR="00C31C13" w:rsidRPr="006F1092">
        <w:rPr>
          <w:rFonts w:ascii="Times New Roman" w:hAnsi="Times New Roman" w:cs="Times New Roman"/>
          <w:lang w:val="en-GB"/>
        </w:rPr>
        <w:t>beam recovery</w:t>
      </w:r>
      <w:r w:rsidR="00CD1861" w:rsidRPr="006F1092">
        <w:rPr>
          <w:rFonts w:ascii="Times New Roman" w:hAnsi="Times New Roman" w:cs="Times New Roman"/>
          <w:lang w:val="en-GB"/>
        </w:rPr>
        <w:t xml:space="preserve">/candidate beam detection </w:t>
      </w:r>
      <w:r w:rsidR="00C31C13" w:rsidRPr="006F1092">
        <w:rPr>
          <w:rFonts w:ascii="Times New Roman" w:hAnsi="Times New Roman" w:cs="Times New Roman"/>
          <w:lang w:val="en-GB"/>
        </w:rPr>
        <w:t>(set q</w:t>
      </w:r>
      <w:r w:rsidR="00C31C13"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="00C31C13" w:rsidRPr="006F1092">
        <w:rPr>
          <w:rFonts w:ascii="Times New Roman" w:hAnsi="Times New Roman" w:cs="Times New Roman"/>
          <w:lang w:val="en-GB"/>
        </w:rPr>
        <w:t xml:space="preserve">) before </w:t>
      </w:r>
      <w:r w:rsidR="00CD1861" w:rsidRPr="006F1092">
        <w:rPr>
          <w:rFonts w:ascii="Times New Roman" w:hAnsi="Times New Roman" w:cs="Times New Roman"/>
          <w:lang w:val="en-GB"/>
        </w:rPr>
        <w:t xml:space="preserve">detection of </w:t>
      </w:r>
      <w:r w:rsidR="00C31C13" w:rsidRPr="006F1092">
        <w:rPr>
          <w:rFonts w:ascii="Times New Roman" w:hAnsi="Times New Roman" w:cs="Times New Roman"/>
          <w:lang w:val="en-GB"/>
        </w:rPr>
        <w:t>beam failure.</w:t>
      </w:r>
    </w:p>
    <w:p w14:paraId="3A3EBF38" w14:textId="0CDC406F" w:rsidR="00CD1861" w:rsidRPr="006F1092" w:rsidRDefault="00C31C13" w:rsidP="006F1092">
      <w:pPr>
        <w:ind w:left="567" w:hanging="567"/>
        <w:rPr>
          <w:rFonts w:ascii="Times New Roman" w:eastAsia="SimSun" w:hAnsi="Times New Roman" w:cs="Times New Roman"/>
          <w:szCs w:val="20"/>
          <w:lang w:val="en-GB" w:eastAsia="zh-CN"/>
        </w:rPr>
      </w:pPr>
      <w:r w:rsidRPr="006F1092">
        <w:rPr>
          <w:rFonts w:ascii="Times New Roman" w:eastAsia="SimSun" w:hAnsi="Times New Roman" w:cs="Times New Roman"/>
          <w:b/>
          <w:szCs w:val="20"/>
          <w:lang w:val="en-GB" w:eastAsia="zh-CN"/>
        </w:rPr>
        <w:t>Reply</w:t>
      </w:r>
      <w:r w:rsidR="00CD1861" w:rsidRPr="006F1092">
        <w:rPr>
          <w:rFonts w:ascii="Times New Roman" w:eastAsia="SimSun" w:hAnsi="Times New Roman" w:cs="Times New Roman"/>
          <w:b/>
          <w:szCs w:val="20"/>
          <w:lang w:val="en-GB" w:eastAsia="zh-CN"/>
        </w:rPr>
        <w:t xml:space="preserve"> for L1-RSRP computation</w:t>
      </w:r>
      <w:r w:rsidRPr="006F1092">
        <w:rPr>
          <w:rFonts w:ascii="Times New Roman" w:eastAsia="SimSun" w:hAnsi="Times New Roman" w:cs="Times New Roman"/>
          <w:b/>
          <w:szCs w:val="20"/>
          <w:lang w:val="en-GB" w:eastAsia="zh-CN"/>
        </w:rPr>
        <w:t>: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 For L1-RSRP </w:t>
      </w:r>
      <w:r w:rsidR="00CD1861"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computation for CSI 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reporting, it has been </w:t>
      </w:r>
      <w:r w:rsidR="00734880" w:rsidRPr="006F1092">
        <w:rPr>
          <w:rFonts w:ascii="Times New Roman" w:eastAsia="SimSun" w:hAnsi="Times New Roman" w:cs="Times New Roman"/>
          <w:szCs w:val="20"/>
          <w:lang w:val="en-GB" w:eastAsia="zh-CN"/>
        </w:rPr>
        <w:t>explicitly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 determined that UE is not required to report L1-RSRP based on CSI-RS that did not </w:t>
      </w:r>
      <w:r w:rsidR="00A628D0" w:rsidRPr="006F1092">
        <w:rPr>
          <w:rFonts w:ascii="Times New Roman" w:eastAsia="SimSun" w:hAnsi="Times New Roman" w:cs="Times New Roman"/>
          <w:szCs w:val="20"/>
          <w:lang w:val="en-GB" w:eastAsia="zh-CN"/>
        </w:rPr>
        <w:t>occur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 during the active time. </w:t>
      </w:r>
    </w:p>
    <w:p w14:paraId="3D8BB736" w14:textId="0A6405CA" w:rsidR="00C31C13" w:rsidRPr="006F1092" w:rsidRDefault="00C31C13" w:rsidP="00AB1B43">
      <w:pPr>
        <w:rPr>
          <w:rFonts w:ascii="Times New Roman" w:eastAsia="SimSun" w:hAnsi="Times New Roman" w:cs="Times New Roman"/>
          <w:szCs w:val="20"/>
          <w:lang w:val="en-GB" w:eastAsia="zh-CN"/>
        </w:rPr>
      </w:pP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>UE may assume that the configured NZP CSI-RS and CSI-IM are also present outside active time.</w:t>
      </w:r>
    </w:p>
    <w:p w14:paraId="0AFA4DEA" w14:textId="3F8BC2E1" w:rsidR="00CD1861" w:rsidRPr="006F1092" w:rsidRDefault="00C31C13" w:rsidP="006F1092">
      <w:pPr>
        <w:ind w:left="426" w:hanging="426"/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Q2: </w:t>
      </w:r>
      <w:r w:rsidR="00CD1861" w:rsidRPr="006F1092">
        <w:rPr>
          <w:rFonts w:ascii="Arial" w:eastAsia="SimSun" w:hAnsi="Arial" w:cs="Arial"/>
          <w:szCs w:val="20"/>
          <w:lang w:val="en-GB" w:eastAsia="zh-CN"/>
        </w:rPr>
        <w:t>Will the CSI-RS resources for Radio Link Monitoring, Beam Failure Detection, Candidate Beam Detection [the set q</w:t>
      </w:r>
      <w:r w:rsidR="00CD1861" w:rsidRPr="006F1092">
        <w:rPr>
          <w:rFonts w:ascii="Arial" w:eastAsia="SimSun" w:hAnsi="Arial" w:cs="Arial"/>
          <w:szCs w:val="20"/>
          <w:vertAlign w:val="subscript"/>
          <w:lang w:val="en-GB" w:eastAsia="zh-CN"/>
        </w:rPr>
        <w:t>1</w:t>
      </w:r>
      <w:r w:rsidR="00CD1861" w:rsidRPr="006F1092">
        <w:rPr>
          <w:rFonts w:ascii="Arial" w:eastAsia="SimSun" w:hAnsi="Arial" w:cs="Arial"/>
          <w:szCs w:val="20"/>
          <w:lang w:val="en-GB" w:eastAsia="zh-CN"/>
        </w:rPr>
        <w:t>] and L1-RSRP Computation be always available outside DRX active time, if configured?</w:t>
      </w:r>
      <w:r w:rsidR="00CD1861" w:rsidRPr="006F1092">
        <w:rPr>
          <w:rFonts w:ascii="Calibri" w:eastAsia="Calibri" w:hAnsi="Calibri" w:cs="Arial"/>
          <w:iCs/>
          <w:lang w:val="en-GB"/>
        </w:rPr>
        <w:t xml:space="preserve">  </w:t>
      </w:r>
    </w:p>
    <w:p w14:paraId="7259EC50" w14:textId="51ECF831" w:rsidR="00C31C13" w:rsidRPr="006F1092" w:rsidRDefault="00C31C13" w:rsidP="00AB1B43">
      <w:pPr>
        <w:rPr>
          <w:rFonts w:ascii="Arial" w:eastAsia="SimSun" w:hAnsi="Arial" w:cs="Arial"/>
          <w:szCs w:val="20"/>
          <w:lang w:val="en-GB" w:eastAsia="zh-CN"/>
        </w:rPr>
      </w:pPr>
      <w:r w:rsidRPr="006F1092">
        <w:rPr>
          <w:rFonts w:ascii="Arial" w:eastAsia="SimSun" w:hAnsi="Arial" w:cs="Arial"/>
          <w:szCs w:val="20"/>
          <w:lang w:val="en-GB" w:eastAsia="zh-CN"/>
        </w:rPr>
        <w:t>Will the CSI-RS resources for Radio Link Monitoring, Beam Failure Detection, Candidate Beam Detection [the set q</w:t>
      </w:r>
      <w:r w:rsidRPr="006F1092">
        <w:rPr>
          <w:rFonts w:ascii="Arial" w:eastAsia="SimSun" w:hAnsi="Arial" w:cs="Arial"/>
          <w:szCs w:val="20"/>
          <w:vertAlign w:val="subscript"/>
          <w:lang w:val="en-GB" w:eastAsia="zh-CN"/>
        </w:rPr>
        <w:t>1</w:t>
      </w:r>
      <w:r w:rsidRPr="006F1092">
        <w:rPr>
          <w:rFonts w:ascii="Arial" w:eastAsia="SimSun" w:hAnsi="Arial" w:cs="Arial"/>
          <w:szCs w:val="20"/>
          <w:lang w:val="en-GB" w:eastAsia="zh-CN"/>
        </w:rPr>
        <w:t>] and L1-RSRP Computation be always available outside DRX active time, if configured?</w:t>
      </w:r>
    </w:p>
    <w:p w14:paraId="4CA30CF7" w14:textId="78A09EA3" w:rsidR="00C31C13" w:rsidRPr="006F1092" w:rsidRDefault="002A69F1" w:rsidP="006F1092">
      <w:pPr>
        <w:ind w:left="567" w:hanging="567"/>
        <w:rPr>
          <w:rFonts w:ascii="Arial" w:eastAsia="SimSun" w:hAnsi="Arial" w:cs="Arial"/>
          <w:szCs w:val="20"/>
          <w:lang w:val="en-GB" w:eastAsia="zh-CN"/>
        </w:rPr>
      </w:pPr>
      <w:r w:rsidRPr="006F1092">
        <w:rPr>
          <w:rFonts w:ascii="Times New Roman" w:eastAsia="SimSun" w:hAnsi="Times New Roman" w:cs="Times New Roman"/>
          <w:b/>
          <w:szCs w:val="20"/>
          <w:lang w:val="en-GB" w:eastAsia="zh-CN"/>
        </w:rPr>
        <w:t>Reply for all:</w:t>
      </w:r>
      <w:r w:rsidRPr="006F1092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="00C31C13" w:rsidRPr="006F1092">
        <w:rPr>
          <w:rFonts w:ascii="Times New Roman" w:eastAsia="SimSun" w:hAnsi="Times New Roman" w:cs="Times New Roman"/>
          <w:szCs w:val="20"/>
          <w:lang w:val="en-GB" w:eastAsia="zh-CN"/>
        </w:rPr>
        <w:t>Yes, if configured UE can expect the CSI-RS resources configured for RLM, BFD, CBD (beam recovery) and L1-RSRP to be present outside active time.</w:t>
      </w:r>
    </w:p>
    <w:p w14:paraId="0C9BC76B" w14:textId="77777777" w:rsidR="000F17CF" w:rsidRPr="006F1092" w:rsidRDefault="000F17CF" w:rsidP="00AB1B43">
      <w:pPr>
        <w:rPr>
          <w:rFonts w:ascii="Times New Roman" w:hAnsi="Times New Roman" w:cs="Times New Roman"/>
          <w:lang w:val="en-GB"/>
        </w:rPr>
      </w:pPr>
      <w:bookmarkStart w:id="2" w:name="_Hlk23773683"/>
    </w:p>
    <w:p w14:paraId="19733598" w14:textId="03F0ABE4" w:rsidR="000F17CF" w:rsidRPr="006F1092" w:rsidRDefault="00190263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We have provided a draft response LS in </w:t>
      </w:r>
      <w:r w:rsidRPr="006F1092">
        <w:rPr>
          <w:rFonts w:ascii="Times New Roman" w:hAnsi="Times New Roman" w:cs="Times New Roman"/>
          <w:lang w:val="en-GB"/>
        </w:rPr>
        <w:fldChar w:fldCharType="begin"/>
      </w:r>
      <w:r w:rsidRPr="006F1092">
        <w:rPr>
          <w:rFonts w:ascii="Times New Roman" w:hAnsi="Times New Roman" w:cs="Times New Roman"/>
          <w:lang w:val="en-GB"/>
        </w:rPr>
        <w:instrText xml:space="preserve"> REF _Ref23424321 \r \h </w:instrText>
      </w:r>
      <w:r w:rsidRPr="006F1092">
        <w:rPr>
          <w:rFonts w:ascii="Times New Roman" w:hAnsi="Times New Roman" w:cs="Times New Roman"/>
          <w:lang w:val="en-GB"/>
        </w:rPr>
      </w:r>
      <w:r w:rsidRPr="006F1092">
        <w:rPr>
          <w:rFonts w:ascii="Times New Roman" w:hAnsi="Times New Roman" w:cs="Times New Roman"/>
          <w:lang w:val="en-GB"/>
        </w:rPr>
        <w:fldChar w:fldCharType="separate"/>
      </w:r>
      <w:r w:rsidRPr="006F1092">
        <w:rPr>
          <w:rFonts w:ascii="Times New Roman" w:hAnsi="Times New Roman" w:cs="Times New Roman"/>
          <w:lang w:val="en-GB"/>
        </w:rPr>
        <w:t>[2]</w:t>
      </w:r>
      <w:r w:rsidRPr="006F1092">
        <w:rPr>
          <w:rFonts w:ascii="Times New Roman" w:hAnsi="Times New Roman" w:cs="Times New Roman"/>
          <w:lang w:val="en-GB"/>
        </w:rPr>
        <w:fldChar w:fldCharType="end"/>
      </w:r>
      <w:r w:rsidRPr="006F1092">
        <w:rPr>
          <w:rFonts w:ascii="Times New Roman" w:hAnsi="Times New Roman" w:cs="Times New Roman"/>
          <w:lang w:val="en-GB"/>
        </w:rPr>
        <w:t>.</w:t>
      </w:r>
    </w:p>
    <w:bookmarkEnd w:id="2"/>
    <w:p w14:paraId="46534357" w14:textId="73DBC0F0" w:rsidR="001D6FCE" w:rsidRPr="006F1092" w:rsidRDefault="001D6FCE" w:rsidP="00AB1B43">
      <w:pPr>
        <w:rPr>
          <w:rFonts w:ascii="Times New Roman" w:hAnsi="Times New Roman" w:cs="Times New Roman"/>
          <w:lang w:val="en-GB"/>
        </w:rPr>
      </w:pPr>
    </w:p>
    <w:p w14:paraId="10445A01" w14:textId="4B2163E6" w:rsidR="00885580" w:rsidRPr="006F1092" w:rsidRDefault="007820D0" w:rsidP="00885580">
      <w:pPr>
        <w:pStyle w:val="Heading1"/>
      </w:pPr>
      <w:r w:rsidRPr="006F1092">
        <w:t>Conclusion</w:t>
      </w:r>
    </w:p>
    <w:p w14:paraId="4D332828" w14:textId="7FD84F9E" w:rsidR="00274D50" w:rsidRPr="006F1092" w:rsidRDefault="00C42087" w:rsidP="00885580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In this paper we have discussed</w:t>
      </w:r>
      <w:r w:rsidR="00190263" w:rsidRPr="006F1092">
        <w:rPr>
          <w:rFonts w:ascii="Times New Roman" w:hAnsi="Times New Roman" w:cs="Times New Roman"/>
          <w:lang w:val="en-GB"/>
        </w:rPr>
        <w:t xml:space="preserve"> the questions raised in RAN4 LS </w:t>
      </w:r>
      <w:r w:rsidR="00190263" w:rsidRPr="006F1092">
        <w:rPr>
          <w:rFonts w:ascii="Times New Roman" w:hAnsi="Times New Roman" w:cs="Times New Roman"/>
          <w:lang w:val="en-GB"/>
        </w:rPr>
        <w:fldChar w:fldCharType="begin"/>
      </w:r>
      <w:r w:rsidR="00190263" w:rsidRPr="006F1092">
        <w:rPr>
          <w:rFonts w:ascii="Times New Roman" w:hAnsi="Times New Roman" w:cs="Times New Roman"/>
          <w:lang w:val="en-GB"/>
        </w:rPr>
        <w:instrText xml:space="preserve"> REF _Ref23773776 \r \h </w:instrText>
      </w:r>
      <w:r w:rsidR="00190263" w:rsidRPr="006F1092">
        <w:rPr>
          <w:rFonts w:ascii="Times New Roman" w:hAnsi="Times New Roman" w:cs="Times New Roman"/>
          <w:lang w:val="en-GB"/>
        </w:rPr>
      </w:r>
      <w:r w:rsidR="00190263" w:rsidRPr="006F1092">
        <w:rPr>
          <w:rFonts w:ascii="Times New Roman" w:hAnsi="Times New Roman" w:cs="Times New Roman"/>
          <w:lang w:val="en-GB"/>
        </w:rPr>
        <w:fldChar w:fldCharType="separate"/>
      </w:r>
      <w:r w:rsidR="00190263" w:rsidRPr="006F1092">
        <w:rPr>
          <w:rFonts w:ascii="Times New Roman" w:hAnsi="Times New Roman" w:cs="Times New Roman"/>
          <w:lang w:val="en-GB"/>
        </w:rPr>
        <w:t>[1]</w:t>
      </w:r>
      <w:r w:rsidR="00190263" w:rsidRPr="006F1092">
        <w:rPr>
          <w:rFonts w:ascii="Times New Roman" w:hAnsi="Times New Roman" w:cs="Times New Roman"/>
          <w:lang w:val="en-GB"/>
        </w:rPr>
        <w:fldChar w:fldCharType="end"/>
      </w:r>
      <w:r w:rsidR="00AF3AB1" w:rsidRPr="006F1092">
        <w:rPr>
          <w:rFonts w:ascii="Times New Roman" w:hAnsi="Times New Roman" w:cs="Times New Roman"/>
          <w:lang w:val="en-GB"/>
        </w:rPr>
        <w:t xml:space="preserve">. </w:t>
      </w:r>
      <w:r w:rsidR="00274D50" w:rsidRPr="006F1092">
        <w:rPr>
          <w:rFonts w:ascii="Times New Roman" w:hAnsi="Times New Roman" w:cs="Times New Roman"/>
          <w:lang w:val="en-GB"/>
        </w:rPr>
        <w:t>We made following observations:-</w:t>
      </w:r>
    </w:p>
    <w:p w14:paraId="3156885B" w14:textId="77777777" w:rsidR="002A69F1" w:rsidRPr="006F1092" w:rsidRDefault="002A69F1" w:rsidP="002A69F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In case of CSI-RS for mobility, specific exceptions are given in 38.214 Section 5.1.6.1.3 in relation to the requirement to measure outside active time as well for the presence of resources. </w:t>
      </w:r>
    </w:p>
    <w:p w14:paraId="37F8E563" w14:textId="2A21BF37" w:rsidR="00190263" w:rsidRPr="006F1092" w:rsidRDefault="00190263" w:rsidP="0019026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. </w:t>
      </w:r>
    </w:p>
    <w:p w14:paraId="0F88EE37" w14:textId="65F5C1A1" w:rsidR="002A69F1" w:rsidRPr="006F1092" w:rsidRDefault="002A69F1" w:rsidP="002A69F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For CSI and L1-RSRP reporting, it has been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Pr="006F1092">
        <w:rPr>
          <w:rFonts w:ascii="Times New Roman" w:hAnsi="Times New Roman" w:cs="Times New Roman"/>
          <w:lang w:val="en-GB"/>
        </w:rPr>
        <w:t xml:space="preserve"> determined that UE is not required to report CSI or L1-RSRP based on NZP CSI-RS or CSI-IM that do not occur during the active time. UE may assume that the configured NZP CSI-RS and CSI-IM are also present outside active time. </w:t>
      </w:r>
    </w:p>
    <w:p w14:paraId="37C38FED" w14:textId="1CA0414F" w:rsidR="002A69F1" w:rsidRPr="006F1092" w:rsidRDefault="002A69F1" w:rsidP="002A69F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No specific exception for radio link monitoring related </w:t>
      </w:r>
      <w:r w:rsidR="00734880" w:rsidRPr="006F1092">
        <w:rPr>
          <w:rFonts w:ascii="Times New Roman" w:hAnsi="Times New Roman" w:cs="Times New Roman"/>
          <w:lang w:val="en-GB"/>
        </w:rPr>
        <w:t>measurements</w:t>
      </w:r>
      <w:r w:rsidRPr="006F1092">
        <w:rPr>
          <w:rFonts w:ascii="Times New Roman" w:hAnsi="Times New Roman" w:cs="Times New Roman"/>
          <w:lang w:val="en-GB"/>
        </w:rPr>
        <w:t xml:space="preserve"> is given in RAN1 relation to the resources falling outside active time, hence UE may also be required to monitor RLM-RS resources outside active time. Correspondingly, no </w:t>
      </w:r>
      <w:r w:rsidR="00734880" w:rsidRPr="006F1092">
        <w:rPr>
          <w:rFonts w:ascii="Times New Roman" w:hAnsi="Times New Roman" w:cs="Times New Roman"/>
          <w:lang w:val="en-GB"/>
        </w:rPr>
        <w:t>exception</w:t>
      </w:r>
      <w:r w:rsidRPr="006F1092">
        <w:rPr>
          <w:rFonts w:ascii="Times New Roman" w:hAnsi="Times New Roman" w:cs="Times New Roman"/>
          <w:lang w:val="en-GB"/>
        </w:rPr>
        <w:t xml:space="preserve"> has been given for the presence of the RLM-RS, and therefore UE can assume the RLM-RS resources to be present also outside active time. </w:t>
      </w:r>
    </w:p>
    <w:p w14:paraId="22D72A03" w14:textId="77777777" w:rsidR="002A69F1" w:rsidRPr="006F1092" w:rsidRDefault="002A69F1" w:rsidP="00190263">
      <w:pPr>
        <w:rPr>
          <w:rFonts w:ascii="Times New Roman" w:hAnsi="Times New Roman" w:cs="Times New Roman"/>
          <w:lang w:val="en-GB"/>
        </w:rPr>
      </w:pPr>
    </w:p>
    <w:p w14:paraId="11828ED7" w14:textId="39879C31" w:rsidR="002A69F1" w:rsidRPr="006F1092" w:rsidRDefault="002A69F1" w:rsidP="002A69F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No specific exception for beam failure nor recovery </w:t>
      </w:r>
      <w:r w:rsidR="00734880" w:rsidRPr="006F1092">
        <w:rPr>
          <w:rFonts w:ascii="Times New Roman" w:hAnsi="Times New Roman" w:cs="Times New Roman"/>
          <w:lang w:val="en-GB"/>
        </w:rPr>
        <w:t>measurements</w:t>
      </w:r>
      <w:r w:rsidRPr="006F1092">
        <w:rPr>
          <w:rFonts w:ascii="Times New Roman" w:hAnsi="Times New Roman" w:cs="Times New Roman"/>
          <w:lang w:val="en-GB"/>
        </w:rPr>
        <w:t xml:space="preserve"> are given in relation to resources falling outside active time i.e. UE may be required to monitor BFD or CBD outside active time. Correspondingly, no </w:t>
      </w:r>
      <w:r w:rsidR="00734880" w:rsidRPr="006F1092">
        <w:rPr>
          <w:rFonts w:ascii="Times New Roman" w:hAnsi="Times New Roman" w:cs="Times New Roman"/>
          <w:lang w:val="en-GB"/>
        </w:rPr>
        <w:t>exception</w:t>
      </w:r>
      <w:r w:rsidRPr="006F1092">
        <w:rPr>
          <w:rFonts w:ascii="Times New Roman" w:hAnsi="Times New Roman" w:cs="Times New Roman"/>
          <w:lang w:val="en-GB"/>
        </w:rPr>
        <w:t xml:space="preserve"> has been given for the presence of the BFD-RS or CBD-RS, and therefore UE can assume the BFD-RS and BFR-RS resources to be present also outside active time.</w:t>
      </w:r>
    </w:p>
    <w:p w14:paraId="261C26C9" w14:textId="77777777" w:rsidR="002A69F1" w:rsidRPr="006F1092" w:rsidRDefault="002A69F1" w:rsidP="00190263">
      <w:pPr>
        <w:rPr>
          <w:rFonts w:ascii="Times New Roman" w:hAnsi="Times New Roman" w:cs="Times New Roman"/>
          <w:lang w:val="en-GB"/>
        </w:rPr>
      </w:pPr>
    </w:p>
    <w:p w14:paraId="0ED31D24" w14:textId="77777777" w:rsidR="002A69F1" w:rsidRPr="006F1092" w:rsidRDefault="002A69F1" w:rsidP="002A69F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lastRenderedPageBreak/>
        <w:t>Observation</w:t>
      </w:r>
      <w:r w:rsidRPr="006F1092">
        <w:rPr>
          <w:rFonts w:ascii="Times New Roman" w:hAnsi="Times New Roman" w:cs="Times New Roman"/>
          <w:lang w:val="en-GB"/>
        </w:rPr>
        <w:t>: RAN1 specification does not require measurement of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 before beam failure detection.</w:t>
      </w:r>
    </w:p>
    <w:p w14:paraId="412862E7" w14:textId="77777777" w:rsidR="00EC3071" w:rsidRPr="006F1092" w:rsidRDefault="00EC3071" w:rsidP="00190263">
      <w:pPr>
        <w:rPr>
          <w:rFonts w:ascii="Times New Roman" w:hAnsi="Times New Roman" w:cs="Times New Roman"/>
          <w:lang w:val="en-GB"/>
        </w:rPr>
      </w:pPr>
    </w:p>
    <w:p w14:paraId="2B53B413" w14:textId="77777777" w:rsidR="00190263" w:rsidRPr="006F1092" w:rsidRDefault="00190263" w:rsidP="0019026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 xml:space="preserve">Proposal: </w:t>
      </w:r>
      <w:r w:rsidRPr="006F1092">
        <w:rPr>
          <w:rFonts w:ascii="Times New Roman" w:hAnsi="Times New Roman" w:cs="Times New Roman"/>
          <w:lang w:val="en-GB"/>
        </w:rPr>
        <w:t>It is proposed to answer to the RAN4 questions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0263" w:rsidRPr="006F1092" w14:paraId="70890BF3" w14:textId="77777777" w:rsidTr="00EE7477">
        <w:tc>
          <w:tcPr>
            <w:tcW w:w="9629" w:type="dxa"/>
          </w:tcPr>
          <w:p w14:paraId="452FF912" w14:textId="77777777" w:rsidR="00190263" w:rsidRPr="006F1092" w:rsidRDefault="00190263" w:rsidP="00190263">
            <w:pPr>
              <w:numPr>
                <w:ilvl w:val="0"/>
                <w:numId w:val="23"/>
              </w:numPr>
              <w:spacing w:after="120" w:line="240" w:lineRule="auto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>Is UE expected to monitor CSI-RS resources for Radio Link Monitoring (while T310 timer is not running), Beam Failure Detection, Candidate beam detection [the set q</w:t>
            </w:r>
            <w:r w:rsidRPr="006F1092">
              <w:rPr>
                <w:rFonts w:ascii="Arial" w:eastAsia="SimSun" w:hAnsi="Arial" w:cs="Arial"/>
                <w:szCs w:val="20"/>
                <w:vertAlign w:val="subscript"/>
                <w:lang w:val="en-GB" w:eastAsia="zh-CN"/>
              </w:rPr>
              <w:t>1</w:t>
            </w: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 xml:space="preserve">] (before beam failure detected and after beam failure detected) and L1-RSRP computation outside DRX active time, if configured? </w:t>
            </w:r>
          </w:p>
          <w:p w14:paraId="79D3437A" w14:textId="49DF9A0F" w:rsidR="00EC3071" w:rsidRPr="006F1092" w:rsidRDefault="00190263" w:rsidP="00EE7477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 xml:space="preserve">[RAN1 answer]: </w:t>
            </w:r>
          </w:p>
          <w:p w14:paraId="36239A6C" w14:textId="01F5ADAE" w:rsidR="002A69F1" w:rsidRPr="006F1092" w:rsidRDefault="002A69F1" w:rsidP="002A69F1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</w:pPr>
            <w:bookmarkStart w:id="3" w:name="_Hlk23939831"/>
            <w:r w:rsidRPr="006F1092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Reply for Radio Link Monitoring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: Yes, the UE may be required to monitor RLM-RS resources outside its active time.</w:t>
            </w:r>
          </w:p>
          <w:p w14:paraId="0EE7FD06" w14:textId="6F306C19" w:rsidR="002A69F1" w:rsidRPr="006F1092" w:rsidRDefault="002A69F1" w:rsidP="002A69F1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Reply for Beam Failure De</w:t>
            </w:r>
            <w:r w:rsidR="00734880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te</w:t>
            </w:r>
            <w:r w:rsidRPr="006F1092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ction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: Yes, UE may be required to monitor BFD-RS resources outside active time.</w:t>
            </w:r>
          </w:p>
          <w:p w14:paraId="74E29635" w14:textId="2FAFE542" w:rsidR="002A69F1" w:rsidRPr="006F1092" w:rsidRDefault="002A69F1" w:rsidP="002A69F1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Reply for Beam Failure Recovery/Candidate Beam Detection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: Yes, UE may be required to monitor BFR/CBD-RS resources outside active time. From RAN1 pe</w:t>
            </w:r>
            <w:r w:rsidR="00734880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r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spective UE is not expected do measurements for beam recovery/candidate beam detection (set q1) before detection of beam failure.</w:t>
            </w:r>
          </w:p>
          <w:p w14:paraId="5C72FBE8" w14:textId="196AA1A5" w:rsidR="00190263" w:rsidRPr="006F1092" w:rsidRDefault="002A69F1" w:rsidP="00EE7477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Reply for L1-RSRP computation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 xml:space="preserve">: For L1-RSRP computation for CSI reporting, it has been </w:t>
            </w:r>
            <w:r w:rsidR="00734880"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explicitly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 xml:space="preserve"> determined that UE is not required to report L1-RSRP based on CSI-RS that did not occur during the active time</w:t>
            </w:r>
            <w:r w:rsidR="00190263"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.</w:t>
            </w:r>
          </w:p>
          <w:bookmarkEnd w:id="3"/>
          <w:p w14:paraId="4236E15A" w14:textId="77777777" w:rsidR="00190263" w:rsidRPr="006F1092" w:rsidRDefault="00190263" w:rsidP="00190263">
            <w:pPr>
              <w:numPr>
                <w:ilvl w:val="0"/>
                <w:numId w:val="23"/>
              </w:numPr>
              <w:spacing w:after="120" w:line="240" w:lineRule="auto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>Will the CSI-RS resources for Radio Link Monitoring, Beam Failure Detection, Candidate Beam Detection [the set q</w:t>
            </w:r>
            <w:r w:rsidRPr="006F1092">
              <w:rPr>
                <w:rFonts w:ascii="Arial" w:eastAsia="SimSun" w:hAnsi="Arial" w:cs="Arial"/>
                <w:szCs w:val="20"/>
                <w:vertAlign w:val="subscript"/>
                <w:lang w:val="en-GB" w:eastAsia="zh-CN"/>
              </w:rPr>
              <w:t>1</w:t>
            </w:r>
            <w:r w:rsidRPr="006F1092">
              <w:rPr>
                <w:rFonts w:ascii="Arial" w:eastAsia="SimSun" w:hAnsi="Arial" w:cs="Arial"/>
                <w:szCs w:val="20"/>
                <w:lang w:val="en-GB" w:eastAsia="zh-CN"/>
              </w:rPr>
              <w:t>] and L1-RSRP Computation be always available outside DRX active time, if configured?</w:t>
            </w:r>
            <w:r w:rsidRPr="006F1092">
              <w:rPr>
                <w:rFonts w:ascii="Calibri" w:eastAsia="Calibri" w:hAnsi="Calibri" w:cs="Arial"/>
                <w:iCs/>
                <w:lang w:val="en-GB"/>
              </w:rPr>
              <w:t xml:space="preserve">  </w:t>
            </w:r>
          </w:p>
          <w:p w14:paraId="4E700D04" w14:textId="4882586C" w:rsidR="00190263" w:rsidRPr="006F1092" w:rsidRDefault="00190263" w:rsidP="00EE7477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 xml:space="preserve">[RAN1 answer]: </w:t>
            </w:r>
          </w:p>
          <w:p w14:paraId="2926238F" w14:textId="77777777" w:rsidR="00EC3071" w:rsidRPr="006F1092" w:rsidRDefault="00EC3071" w:rsidP="00EC3071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</w:pPr>
            <w:r w:rsidRPr="006F1092">
              <w:rPr>
                <w:rFonts w:ascii="Arial" w:eastAsia="SimSun" w:hAnsi="Arial" w:cs="Arial"/>
                <w:i/>
                <w:color w:val="FF0000"/>
                <w:szCs w:val="20"/>
                <w:lang w:val="en-GB" w:eastAsia="zh-CN"/>
              </w:rPr>
              <w:t>Reply</w:t>
            </w:r>
            <w:r w:rsidRPr="006F1092">
              <w:rPr>
                <w:rFonts w:ascii="Arial" w:eastAsia="SimSun" w:hAnsi="Arial" w:cs="Arial"/>
                <w:color w:val="FF0000"/>
                <w:szCs w:val="20"/>
                <w:lang w:val="en-GB" w:eastAsia="zh-CN"/>
              </w:rPr>
              <w:t>: Yes, if configured UE can expect the CSI-RS resources configured for RLM, BFD, CBD (beam recovery) and L1-RSRP to be present outside active time.</w:t>
            </w:r>
          </w:p>
          <w:p w14:paraId="5D9A6C24" w14:textId="77777777" w:rsidR="00EC3071" w:rsidRPr="006F1092" w:rsidRDefault="00EC3071" w:rsidP="00EE7477">
            <w:pPr>
              <w:spacing w:after="120" w:line="240" w:lineRule="auto"/>
              <w:ind w:left="731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</w:p>
          <w:p w14:paraId="3BB02BB1" w14:textId="77777777" w:rsidR="00190263" w:rsidRPr="006F1092" w:rsidRDefault="00190263" w:rsidP="00EE7477">
            <w:pPr>
              <w:spacing w:after="120" w:line="240" w:lineRule="auto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</w:p>
        </w:tc>
      </w:tr>
    </w:tbl>
    <w:p w14:paraId="549C63A2" w14:textId="77777777" w:rsidR="00190263" w:rsidRPr="006F1092" w:rsidRDefault="00190263" w:rsidP="00190263">
      <w:pPr>
        <w:rPr>
          <w:rFonts w:ascii="Times New Roman" w:hAnsi="Times New Roman" w:cs="Times New Roman"/>
          <w:lang w:val="en-GB"/>
        </w:rPr>
      </w:pPr>
    </w:p>
    <w:p w14:paraId="0EA72F85" w14:textId="77777777" w:rsidR="00190263" w:rsidRPr="006F1092" w:rsidRDefault="00190263" w:rsidP="0019026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We have provided a draft response LS in </w:t>
      </w:r>
      <w:r w:rsidRPr="006F1092">
        <w:rPr>
          <w:rFonts w:ascii="Times New Roman" w:hAnsi="Times New Roman" w:cs="Times New Roman"/>
          <w:lang w:val="en-GB"/>
        </w:rPr>
        <w:fldChar w:fldCharType="begin"/>
      </w:r>
      <w:r w:rsidRPr="006F1092">
        <w:rPr>
          <w:rFonts w:ascii="Times New Roman" w:hAnsi="Times New Roman" w:cs="Times New Roman"/>
          <w:lang w:val="en-GB"/>
        </w:rPr>
        <w:instrText xml:space="preserve"> REF _Ref23424321 \r \h </w:instrText>
      </w:r>
      <w:r w:rsidRPr="006F1092">
        <w:rPr>
          <w:rFonts w:ascii="Times New Roman" w:hAnsi="Times New Roman" w:cs="Times New Roman"/>
          <w:lang w:val="en-GB"/>
        </w:rPr>
      </w:r>
      <w:r w:rsidRPr="006F1092">
        <w:rPr>
          <w:rFonts w:ascii="Times New Roman" w:hAnsi="Times New Roman" w:cs="Times New Roman"/>
          <w:lang w:val="en-GB"/>
        </w:rPr>
        <w:fldChar w:fldCharType="separate"/>
      </w:r>
      <w:r w:rsidRPr="006F1092">
        <w:rPr>
          <w:rFonts w:ascii="Times New Roman" w:hAnsi="Times New Roman" w:cs="Times New Roman"/>
          <w:lang w:val="en-GB"/>
        </w:rPr>
        <w:t>[2]</w:t>
      </w:r>
      <w:r w:rsidRPr="006F1092">
        <w:rPr>
          <w:rFonts w:ascii="Times New Roman" w:hAnsi="Times New Roman" w:cs="Times New Roman"/>
          <w:lang w:val="en-GB"/>
        </w:rPr>
        <w:fldChar w:fldCharType="end"/>
      </w:r>
      <w:r w:rsidRPr="006F1092">
        <w:rPr>
          <w:rFonts w:ascii="Times New Roman" w:hAnsi="Times New Roman" w:cs="Times New Roman"/>
          <w:lang w:val="en-GB"/>
        </w:rPr>
        <w:t>.</w:t>
      </w:r>
    </w:p>
    <w:p w14:paraId="53CD9119" w14:textId="77777777" w:rsidR="00885580" w:rsidRPr="006F1092" w:rsidRDefault="00885580" w:rsidP="00885580">
      <w:pPr>
        <w:pStyle w:val="Heading1"/>
        <w:numPr>
          <w:ilvl w:val="0"/>
          <w:numId w:val="0"/>
        </w:numPr>
      </w:pPr>
      <w:r w:rsidRPr="006F1092">
        <w:t>References</w:t>
      </w:r>
    </w:p>
    <w:p w14:paraId="42585CD1" w14:textId="36E86EA2" w:rsidR="00366C1B" w:rsidRPr="00E4668D" w:rsidRDefault="00AE44F1" w:rsidP="007820D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4" w:name="_Ref769929"/>
      <w:bookmarkStart w:id="5" w:name="_Ref16765462"/>
      <w:bookmarkStart w:id="6" w:name="_Ref23424312"/>
      <w:bookmarkStart w:id="7" w:name="_Ref23773776"/>
      <w:r w:rsidRPr="00E4668D">
        <w:rPr>
          <w:rFonts w:ascii="Times New Roman" w:hAnsi="Times New Roman" w:cs="Times New Roman"/>
          <w:sz w:val="20"/>
          <w:lang w:val="en-GB"/>
        </w:rPr>
        <w:t>R1-190</w:t>
      </w:r>
      <w:bookmarkEnd w:id="4"/>
      <w:r w:rsidR="000C684E" w:rsidRPr="00E4668D">
        <w:rPr>
          <w:rFonts w:ascii="Times New Roman" w:hAnsi="Times New Roman" w:cs="Times New Roman"/>
          <w:sz w:val="20"/>
          <w:lang w:val="en-GB"/>
        </w:rPr>
        <w:t>11808</w:t>
      </w:r>
      <w:r w:rsidRPr="00E4668D">
        <w:rPr>
          <w:rFonts w:ascii="Times New Roman" w:hAnsi="Times New Roman" w:cs="Times New Roman"/>
          <w:sz w:val="20"/>
          <w:lang w:val="en-GB"/>
        </w:rPr>
        <w:t xml:space="preserve">, </w:t>
      </w:r>
      <w:bookmarkEnd w:id="5"/>
      <w:r w:rsidR="000C684E" w:rsidRPr="00E4668D">
        <w:rPr>
          <w:rFonts w:ascii="Times New Roman" w:hAnsi="Times New Roman" w:cs="Times New Roman"/>
          <w:sz w:val="20"/>
          <w:lang w:val="en-GB"/>
        </w:rPr>
        <w:t>LS on CSI-RS measurement outside DRX active time</w:t>
      </w:r>
      <w:r w:rsidR="00D63533" w:rsidRPr="00E4668D">
        <w:rPr>
          <w:rFonts w:ascii="Times New Roman" w:hAnsi="Times New Roman" w:cs="Times New Roman"/>
          <w:sz w:val="20"/>
          <w:lang w:val="en-GB"/>
        </w:rPr>
        <w:t xml:space="preserve">, </w:t>
      </w:r>
      <w:bookmarkEnd w:id="6"/>
      <w:r w:rsidR="000C684E" w:rsidRPr="00E4668D">
        <w:rPr>
          <w:rFonts w:ascii="Times New Roman" w:hAnsi="Times New Roman" w:cs="Times New Roman"/>
          <w:sz w:val="20"/>
          <w:lang w:val="en-GB"/>
        </w:rPr>
        <w:t>RAN4</w:t>
      </w:r>
      <w:bookmarkEnd w:id="7"/>
    </w:p>
    <w:p w14:paraId="7A99C6B6" w14:textId="15F7A6D7" w:rsidR="00D63533" w:rsidRPr="00E4668D" w:rsidRDefault="00E4668D" w:rsidP="00D6353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r w:rsidRPr="00E4668D">
        <w:rPr>
          <w:rFonts w:ascii="Times New Roman" w:hAnsi="Times New Roman" w:cs="Times New Roman"/>
          <w:sz w:val="20"/>
          <w:lang w:val="en-GB"/>
        </w:rPr>
        <w:t>R1-1913119, [Draft] LS Reply on CSI-RS measurement outside DRX active time, Nokia, Nokia Shanghai Bell</w:t>
      </w:r>
    </w:p>
    <w:p w14:paraId="7FF5F37B" w14:textId="7A1BE7F4" w:rsidR="00961EE9" w:rsidRPr="006F1092" w:rsidRDefault="00961EE9" w:rsidP="00D37A1A">
      <w:pPr>
        <w:rPr>
          <w:lang w:val="en-GB"/>
        </w:rPr>
      </w:pPr>
      <w:bookmarkStart w:id="8" w:name="_GoBack"/>
      <w:bookmarkEnd w:id="8"/>
    </w:p>
    <w:p w14:paraId="1B9E7387" w14:textId="77777777" w:rsidR="00626BE0" w:rsidRPr="006F1092" w:rsidRDefault="00626BE0" w:rsidP="00D37A1A">
      <w:pPr>
        <w:rPr>
          <w:lang w:val="en-GB"/>
        </w:rPr>
      </w:pPr>
    </w:p>
    <w:sectPr w:rsidR="00626BE0" w:rsidRPr="006F109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1C750" w14:textId="77777777" w:rsidR="007D5B8B" w:rsidRDefault="007D5B8B">
      <w:r>
        <w:separator/>
      </w:r>
    </w:p>
  </w:endnote>
  <w:endnote w:type="continuationSeparator" w:id="0">
    <w:p w14:paraId="0FD1CBE4" w14:textId="77777777" w:rsidR="007D5B8B" w:rsidRDefault="007D5B8B">
      <w:r>
        <w:continuationSeparator/>
      </w:r>
    </w:p>
  </w:endnote>
  <w:endnote w:type="continuationNotice" w:id="1">
    <w:p w14:paraId="33938C0B" w14:textId="77777777" w:rsidR="007D5B8B" w:rsidRDefault="007D5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7F423" w14:textId="77777777" w:rsidR="007D5B8B" w:rsidRDefault="007D5B8B">
      <w:r>
        <w:separator/>
      </w:r>
    </w:p>
  </w:footnote>
  <w:footnote w:type="continuationSeparator" w:id="0">
    <w:p w14:paraId="1E6941F8" w14:textId="77777777" w:rsidR="007D5B8B" w:rsidRDefault="007D5B8B">
      <w:r>
        <w:continuationSeparator/>
      </w:r>
    </w:p>
  </w:footnote>
  <w:footnote w:type="continuationNotice" w:id="1">
    <w:p w14:paraId="7C7D4D5B" w14:textId="77777777" w:rsidR="007D5B8B" w:rsidRDefault="007D5B8B">
      <w:pPr>
        <w:spacing w:after="0"/>
      </w:pPr>
    </w:p>
  </w:footnote>
  <w:footnote w:id="2">
    <w:p w14:paraId="64672B2C" w14:textId="72531499" w:rsidR="00CD6372" w:rsidRPr="006F1092" w:rsidRDefault="00CD6372" w:rsidP="00CD6372">
      <w:pPr>
        <w:pStyle w:val="FootnoteText"/>
        <w:ind w:left="284" w:hanging="284"/>
        <w:rPr>
          <w:lang w:val="en-GB"/>
        </w:rPr>
      </w:pPr>
      <w:r>
        <w:rPr>
          <w:rStyle w:val="FootnoteReference"/>
        </w:rPr>
        <w:footnoteRef/>
      </w:r>
      <w:r w:rsidRPr="006F1092">
        <w:rPr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Correspondingly RAN4 has relaxed the evaluation period for cases when DRX is applied, for SSB based and CSI-RS based, until Radio Problem has been detected, after which non-DRX conditions apply.</w:t>
      </w:r>
    </w:p>
  </w:footnote>
  <w:footnote w:id="3">
    <w:p w14:paraId="3E1B3E27" w14:textId="39FE959D" w:rsidR="0054430B" w:rsidRPr="006F1092" w:rsidRDefault="0054430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6F1092">
        <w:rPr>
          <w:lang w:val="en-GB"/>
        </w:rPr>
        <w:t xml:space="preserve"> </w:t>
      </w:r>
      <w:r w:rsidRPr="006F1092">
        <w:rPr>
          <w:rFonts w:ascii="Times New Roman" w:hAnsi="Times New Roman" w:cs="Times New Roman"/>
          <w:lang w:val="en-GB"/>
        </w:rPr>
        <w:t>In 38.133, Section 8.5.4, has relaxed in the indication period for BFD for DRX mode operation compared to the non-DRX mode operation. Also the evaluation period for SSB (8.5.2 in 38.133) and CSI-RS (8.5.3 for CSI-RS) based BFD has been relaxed for DRX mode operation</w:t>
      </w:r>
      <w:r w:rsidRPr="006F1092">
        <w:rPr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B0ADD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173B1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0740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C1681"/>
    <w:multiLevelType w:val="hybridMultilevel"/>
    <w:tmpl w:val="32A8DA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65109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76F83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5FF04BF4"/>
    <w:multiLevelType w:val="hybridMultilevel"/>
    <w:tmpl w:val="637E325A"/>
    <w:lvl w:ilvl="0" w:tplc="7AA225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F460E"/>
    <w:multiLevelType w:val="hybridMultilevel"/>
    <w:tmpl w:val="6E6216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2"/>
  </w:num>
  <w:num w:numId="5">
    <w:abstractNumId w:val="11"/>
  </w:num>
  <w:num w:numId="6">
    <w:abstractNumId w:val="20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5"/>
  </w:num>
  <w:num w:numId="16">
    <w:abstractNumId w:val="8"/>
  </w:num>
  <w:num w:numId="17">
    <w:abstractNumId w:val="13"/>
  </w:num>
  <w:num w:numId="18">
    <w:abstractNumId w:val="22"/>
  </w:num>
  <w:num w:numId="19">
    <w:abstractNumId w:val="21"/>
  </w:num>
  <w:num w:numId="20">
    <w:abstractNumId w:val="16"/>
  </w:num>
  <w:num w:numId="21">
    <w:abstractNumId w:val="12"/>
  </w:num>
  <w:num w:numId="22">
    <w:abstractNumId w:val="14"/>
  </w:num>
  <w:num w:numId="23">
    <w:abstractNumId w:val="3"/>
  </w:num>
  <w:num w:numId="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8A6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7D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A5A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37F49"/>
    <w:rsid w:val="00040A01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7A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535"/>
    <w:rsid w:val="00074314"/>
    <w:rsid w:val="00075763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6EF"/>
    <w:rsid w:val="000902C2"/>
    <w:rsid w:val="0009053B"/>
    <w:rsid w:val="00091A92"/>
    <w:rsid w:val="00093C49"/>
    <w:rsid w:val="000947A8"/>
    <w:rsid w:val="00095A80"/>
    <w:rsid w:val="0009723F"/>
    <w:rsid w:val="000973BE"/>
    <w:rsid w:val="000973E1"/>
    <w:rsid w:val="000A1402"/>
    <w:rsid w:val="000A20BA"/>
    <w:rsid w:val="000A262C"/>
    <w:rsid w:val="000A3C8D"/>
    <w:rsid w:val="000A3DFE"/>
    <w:rsid w:val="000A40EC"/>
    <w:rsid w:val="000A44D5"/>
    <w:rsid w:val="000A511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1F2"/>
    <w:rsid w:val="000C1D59"/>
    <w:rsid w:val="000C2B09"/>
    <w:rsid w:val="000C30CF"/>
    <w:rsid w:val="000C501D"/>
    <w:rsid w:val="000C5CBA"/>
    <w:rsid w:val="000C684E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C7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E7EA2"/>
    <w:rsid w:val="000F15B2"/>
    <w:rsid w:val="000F17CF"/>
    <w:rsid w:val="000F19DE"/>
    <w:rsid w:val="000F2E1F"/>
    <w:rsid w:val="000F37B0"/>
    <w:rsid w:val="000F4595"/>
    <w:rsid w:val="000F4CB2"/>
    <w:rsid w:val="000F4E44"/>
    <w:rsid w:val="000F4E90"/>
    <w:rsid w:val="000F53C2"/>
    <w:rsid w:val="000F568D"/>
    <w:rsid w:val="000F68D0"/>
    <w:rsid w:val="000F6B15"/>
    <w:rsid w:val="000F6D8E"/>
    <w:rsid w:val="0010170B"/>
    <w:rsid w:val="00101C4F"/>
    <w:rsid w:val="00102C9F"/>
    <w:rsid w:val="00105491"/>
    <w:rsid w:val="00105E78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9BF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5818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5A9"/>
    <w:rsid w:val="00177DD3"/>
    <w:rsid w:val="00180278"/>
    <w:rsid w:val="001807F2"/>
    <w:rsid w:val="001818A7"/>
    <w:rsid w:val="00182725"/>
    <w:rsid w:val="001829C8"/>
    <w:rsid w:val="00186904"/>
    <w:rsid w:val="00186B0A"/>
    <w:rsid w:val="00190263"/>
    <w:rsid w:val="001905BD"/>
    <w:rsid w:val="00192FE6"/>
    <w:rsid w:val="0019360B"/>
    <w:rsid w:val="00193986"/>
    <w:rsid w:val="00193B08"/>
    <w:rsid w:val="00194570"/>
    <w:rsid w:val="00196BF4"/>
    <w:rsid w:val="00197185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6FB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FCE"/>
    <w:rsid w:val="001D753C"/>
    <w:rsid w:val="001D7CA4"/>
    <w:rsid w:val="001D7E58"/>
    <w:rsid w:val="001E0E8B"/>
    <w:rsid w:val="001E104C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032"/>
    <w:rsid w:val="001F4DAC"/>
    <w:rsid w:val="001F5019"/>
    <w:rsid w:val="001F51C5"/>
    <w:rsid w:val="001F65B0"/>
    <w:rsid w:val="001F67AA"/>
    <w:rsid w:val="001F6AFD"/>
    <w:rsid w:val="001F738D"/>
    <w:rsid w:val="001F7599"/>
    <w:rsid w:val="002001BE"/>
    <w:rsid w:val="00202F4E"/>
    <w:rsid w:val="00204307"/>
    <w:rsid w:val="00204616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06A0"/>
    <w:rsid w:val="00211519"/>
    <w:rsid w:val="0021224B"/>
    <w:rsid w:val="00212950"/>
    <w:rsid w:val="00212FB8"/>
    <w:rsid w:val="00213709"/>
    <w:rsid w:val="002149AF"/>
    <w:rsid w:val="00214A86"/>
    <w:rsid w:val="00215947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2777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47A0A"/>
    <w:rsid w:val="00251AD6"/>
    <w:rsid w:val="00252C17"/>
    <w:rsid w:val="0025307F"/>
    <w:rsid w:val="002551BD"/>
    <w:rsid w:val="002568D0"/>
    <w:rsid w:val="00260AEE"/>
    <w:rsid w:val="0026134A"/>
    <w:rsid w:val="002621A6"/>
    <w:rsid w:val="00262661"/>
    <w:rsid w:val="00262D9D"/>
    <w:rsid w:val="002632DF"/>
    <w:rsid w:val="00263946"/>
    <w:rsid w:val="002640BA"/>
    <w:rsid w:val="00264CF2"/>
    <w:rsid w:val="00266082"/>
    <w:rsid w:val="002667A8"/>
    <w:rsid w:val="00267587"/>
    <w:rsid w:val="002675C8"/>
    <w:rsid w:val="00267760"/>
    <w:rsid w:val="0026790C"/>
    <w:rsid w:val="00271589"/>
    <w:rsid w:val="00273177"/>
    <w:rsid w:val="0027455B"/>
    <w:rsid w:val="00274D50"/>
    <w:rsid w:val="00275074"/>
    <w:rsid w:val="002763E9"/>
    <w:rsid w:val="00276736"/>
    <w:rsid w:val="00276F4E"/>
    <w:rsid w:val="0027773D"/>
    <w:rsid w:val="002815FA"/>
    <w:rsid w:val="002819A1"/>
    <w:rsid w:val="002824C2"/>
    <w:rsid w:val="002847A7"/>
    <w:rsid w:val="00284E32"/>
    <w:rsid w:val="002851EB"/>
    <w:rsid w:val="00285510"/>
    <w:rsid w:val="00285BD1"/>
    <w:rsid w:val="00285DE2"/>
    <w:rsid w:val="0028616D"/>
    <w:rsid w:val="00286965"/>
    <w:rsid w:val="00287985"/>
    <w:rsid w:val="0029136E"/>
    <w:rsid w:val="00292399"/>
    <w:rsid w:val="00293043"/>
    <w:rsid w:val="00294445"/>
    <w:rsid w:val="00294B4D"/>
    <w:rsid w:val="0029537E"/>
    <w:rsid w:val="002960D5"/>
    <w:rsid w:val="00297926"/>
    <w:rsid w:val="002A02C9"/>
    <w:rsid w:val="002A054F"/>
    <w:rsid w:val="002A1062"/>
    <w:rsid w:val="002A2012"/>
    <w:rsid w:val="002A2413"/>
    <w:rsid w:val="002A2F5E"/>
    <w:rsid w:val="002A352A"/>
    <w:rsid w:val="002A4D21"/>
    <w:rsid w:val="002A607D"/>
    <w:rsid w:val="002A69F1"/>
    <w:rsid w:val="002B132E"/>
    <w:rsid w:val="002B1499"/>
    <w:rsid w:val="002B1F83"/>
    <w:rsid w:val="002B2813"/>
    <w:rsid w:val="002B2D29"/>
    <w:rsid w:val="002B3B31"/>
    <w:rsid w:val="002B3BBD"/>
    <w:rsid w:val="002B7BB8"/>
    <w:rsid w:val="002C0930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A54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18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116"/>
    <w:rsid w:val="003224AA"/>
    <w:rsid w:val="003224E7"/>
    <w:rsid w:val="003237BC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320"/>
    <w:rsid w:val="0033576B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2B4B"/>
    <w:rsid w:val="00343028"/>
    <w:rsid w:val="0034319B"/>
    <w:rsid w:val="00343954"/>
    <w:rsid w:val="00344514"/>
    <w:rsid w:val="00345405"/>
    <w:rsid w:val="00345DDD"/>
    <w:rsid w:val="00346FED"/>
    <w:rsid w:val="003476E3"/>
    <w:rsid w:val="00350A2C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5EA"/>
    <w:rsid w:val="00361412"/>
    <w:rsid w:val="003615CA"/>
    <w:rsid w:val="003633A5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7A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5977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1AF2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3EC"/>
    <w:rsid w:val="003B4FAA"/>
    <w:rsid w:val="003B547A"/>
    <w:rsid w:val="003B6EC0"/>
    <w:rsid w:val="003B75B9"/>
    <w:rsid w:val="003C02B8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660E"/>
    <w:rsid w:val="003D764F"/>
    <w:rsid w:val="003E0042"/>
    <w:rsid w:val="003E0667"/>
    <w:rsid w:val="003E0BCE"/>
    <w:rsid w:val="003E13E0"/>
    <w:rsid w:val="003E1660"/>
    <w:rsid w:val="003E1CD1"/>
    <w:rsid w:val="003E2A2D"/>
    <w:rsid w:val="003E3606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0B1"/>
    <w:rsid w:val="004023BA"/>
    <w:rsid w:val="0040472B"/>
    <w:rsid w:val="00405913"/>
    <w:rsid w:val="004061CF"/>
    <w:rsid w:val="00406B4D"/>
    <w:rsid w:val="004100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4F1"/>
    <w:rsid w:val="00426A87"/>
    <w:rsid w:val="00427007"/>
    <w:rsid w:val="004309D8"/>
    <w:rsid w:val="004313D1"/>
    <w:rsid w:val="00432110"/>
    <w:rsid w:val="004328EE"/>
    <w:rsid w:val="00433EBE"/>
    <w:rsid w:val="00434406"/>
    <w:rsid w:val="00437399"/>
    <w:rsid w:val="00440FED"/>
    <w:rsid w:val="00441B92"/>
    <w:rsid w:val="00443A9F"/>
    <w:rsid w:val="0044474B"/>
    <w:rsid w:val="004459FE"/>
    <w:rsid w:val="00445D54"/>
    <w:rsid w:val="00445FF7"/>
    <w:rsid w:val="004508A8"/>
    <w:rsid w:val="0045108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DEE"/>
    <w:rsid w:val="0046047A"/>
    <w:rsid w:val="00461210"/>
    <w:rsid w:val="00461700"/>
    <w:rsid w:val="00461AAC"/>
    <w:rsid w:val="00462490"/>
    <w:rsid w:val="00462AC9"/>
    <w:rsid w:val="00463DC3"/>
    <w:rsid w:val="00465299"/>
    <w:rsid w:val="004662FC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371"/>
    <w:rsid w:val="004874E4"/>
    <w:rsid w:val="004905C1"/>
    <w:rsid w:val="0049070D"/>
    <w:rsid w:val="00490A39"/>
    <w:rsid w:val="00490E82"/>
    <w:rsid w:val="00491BE4"/>
    <w:rsid w:val="00491DB2"/>
    <w:rsid w:val="00492877"/>
    <w:rsid w:val="004935F5"/>
    <w:rsid w:val="00495BA6"/>
    <w:rsid w:val="00496DC2"/>
    <w:rsid w:val="00496E75"/>
    <w:rsid w:val="004A014C"/>
    <w:rsid w:val="004A0AA8"/>
    <w:rsid w:val="004A1FE4"/>
    <w:rsid w:val="004A2103"/>
    <w:rsid w:val="004A2307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0C54"/>
    <w:rsid w:val="004C1096"/>
    <w:rsid w:val="004C183D"/>
    <w:rsid w:val="004C394F"/>
    <w:rsid w:val="004C3EC7"/>
    <w:rsid w:val="004C3EEE"/>
    <w:rsid w:val="004C483D"/>
    <w:rsid w:val="004C4D15"/>
    <w:rsid w:val="004C6DA5"/>
    <w:rsid w:val="004C742C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0BC4"/>
    <w:rsid w:val="004E10CD"/>
    <w:rsid w:val="004E1401"/>
    <w:rsid w:val="004E2892"/>
    <w:rsid w:val="004E362B"/>
    <w:rsid w:val="004E3681"/>
    <w:rsid w:val="004E3D74"/>
    <w:rsid w:val="004E5DE1"/>
    <w:rsid w:val="004E784B"/>
    <w:rsid w:val="004F00F2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1A8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E6D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747"/>
    <w:rsid w:val="00516FD9"/>
    <w:rsid w:val="0051701F"/>
    <w:rsid w:val="0051791D"/>
    <w:rsid w:val="00520553"/>
    <w:rsid w:val="00520D6D"/>
    <w:rsid w:val="005212FD"/>
    <w:rsid w:val="00521425"/>
    <w:rsid w:val="00523E75"/>
    <w:rsid w:val="005243E0"/>
    <w:rsid w:val="005256F3"/>
    <w:rsid w:val="005265A3"/>
    <w:rsid w:val="00526783"/>
    <w:rsid w:val="00526F82"/>
    <w:rsid w:val="0052773A"/>
    <w:rsid w:val="00527FB1"/>
    <w:rsid w:val="00530423"/>
    <w:rsid w:val="0053107E"/>
    <w:rsid w:val="005312CB"/>
    <w:rsid w:val="0053162F"/>
    <w:rsid w:val="00531777"/>
    <w:rsid w:val="00531A8A"/>
    <w:rsid w:val="0053281C"/>
    <w:rsid w:val="00532AD0"/>
    <w:rsid w:val="0053311D"/>
    <w:rsid w:val="00533B93"/>
    <w:rsid w:val="005340C9"/>
    <w:rsid w:val="00536698"/>
    <w:rsid w:val="005374D9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30B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2BE5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48B5"/>
    <w:rsid w:val="00585484"/>
    <w:rsid w:val="0058700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78C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094"/>
    <w:rsid w:val="005C41B9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5B9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8B6"/>
    <w:rsid w:val="00610CDA"/>
    <w:rsid w:val="00610E03"/>
    <w:rsid w:val="0061176E"/>
    <w:rsid w:val="00613EA5"/>
    <w:rsid w:val="00614CD1"/>
    <w:rsid w:val="006151F2"/>
    <w:rsid w:val="0061567B"/>
    <w:rsid w:val="00615AC8"/>
    <w:rsid w:val="0061688B"/>
    <w:rsid w:val="0062152A"/>
    <w:rsid w:val="00623583"/>
    <w:rsid w:val="00623DA0"/>
    <w:rsid w:val="0062462F"/>
    <w:rsid w:val="0062484A"/>
    <w:rsid w:val="00624BA1"/>
    <w:rsid w:val="0062661B"/>
    <w:rsid w:val="00626BE0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42B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5EB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63C"/>
    <w:rsid w:val="006539E8"/>
    <w:rsid w:val="00655628"/>
    <w:rsid w:val="00656307"/>
    <w:rsid w:val="006565D8"/>
    <w:rsid w:val="00656B96"/>
    <w:rsid w:val="00656F79"/>
    <w:rsid w:val="0065736B"/>
    <w:rsid w:val="006578E4"/>
    <w:rsid w:val="00657AE5"/>
    <w:rsid w:val="006602FA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655"/>
    <w:rsid w:val="006719E0"/>
    <w:rsid w:val="00671DAD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603"/>
    <w:rsid w:val="00691A34"/>
    <w:rsid w:val="00692371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24D"/>
    <w:rsid w:val="006A4856"/>
    <w:rsid w:val="006A545D"/>
    <w:rsid w:val="006A5474"/>
    <w:rsid w:val="006A564B"/>
    <w:rsid w:val="006A6BAA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3C4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2EB9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092"/>
    <w:rsid w:val="006F1116"/>
    <w:rsid w:val="006F2654"/>
    <w:rsid w:val="006F3196"/>
    <w:rsid w:val="006F3C54"/>
    <w:rsid w:val="006F418C"/>
    <w:rsid w:val="006F5E64"/>
    <w:rsid w:val="006F5F29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A4A"/>
    <w:rsid w:val="00701BBC"/>
    <w:rsid w:val="00702D5A"/>
    <w:rsid w:val="00702EF7"/>
    <w:rsid w:val="00703571"/>
    <w:rsid w:val="00703989"/>
    <w:rsid w:val="00703C15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98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534"/>
    <w:rsid w:val="00733893"/>
    <w:rsid w:val="00734880"/>
    <w:rsid w:val="00734A05"/>
    <w:rsid w:val="00735377"/>
    <w:rsid w:val="00735C6F"/>
    <w:rsid w:val="00737A31"/>
    <w:rsid w:val="00742A6A"/>
    <w:rsid w:val="00742B44"/>
    <w:rsid w:val="0074656E"/>
    <w:rsid w:val="007472D5"/>
    <w:rsid w:val="00751E82"/>
    <w:rsid w:val="00752B03"/>
    <w:rsid w:val="00753454"/>
    <w:rsid w:val="00753BB5"/>
    <w:rsid w:val="007544F1"/>
    <w:rsid w:val="00755E4A"/>
    <w:rsid w:val="00756169"/>
    <w:rsid w:val="00756832"/>
    <w:rsid w:val="00757F0B"/>
    <w:rsid w:val="00761F3A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1BFD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468"/>
    <w:rsid w:val="0079018D"/>
    <w:rsid w:val="007901DC"/>
    <w:rsid w:val="00791A00"/>
    <w:rsid w:val="00791DDB"/>
    <w:rsid w:val="00792CEE"/>
    <w:rsid w:val="00792E53"/>
    <w:rsid w:val="007936A8"/>
    <w:rsid w:val="00793F40"/>
    <w:rsid w:val="007962B4"/>
    <w:rsid w:val="007969D6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524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1947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B8B"/>
    <w:rsid w:val="007D5E27"/>
    <w:rsid w:val="007D6F64"/>
    <w:rsid w:val="007E1782"/>
    <w:rsid w:val="007E25AB"/>
    <w:rsid w:val="007E2F41"/>
    <w:rsid w:val="007E3A93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937"/>
    <w:rsid w:val="00800C52"/>
    <w:rsid w:val="0080153E"/>
    <w:rsid w:val="008018C8"/>
    <w:rsid w:val="0080263A"/>
    <w:rsid w:val="0080329D"/>
    <w:rsid w:val="008055A9"/>
    <w:rsid w:val="008061CB"/>
    <w:rsid w:val="0080742D"/>
    <w:rsid w:val="0080762A"/>
    <w:rsid w:val="00807A10"/>
    <w:rsid w:val="008100AC"/>
    <w:rsid w:val="00810C05"/>
    <w:rsid w:val="0081151E"/>
    <w:rsid w:val="00812498"/>
    <w:rsid w:val="008127E6"/>
    <w:rsid w:val="0081336E"/>
    <w:rsid w:val="00813928"/>
    <w:rsid w:val="008154EC"/>
    <w:rsid w:val="00817A3C"/>
    <w:rsid w:val="00820DC7"/>
    <w:rsid w:val="00820FFB"/>
    <w:rsid w:val="00821698"/>
    <w:rsid w:val="008221FE"/>
    <w:rsid w:val="00822BF5"/>
    <w:rsid w:val="00823A7D"/>
    <w:rsid w:val="00824894"/>
    <w:rsid w:val="00825366"/>
    <w:rsid w:val="00825B0C"/>
    <w:rsid w:val="00825E84"/>
    <w:rsid w:val="00826C7B"/>
    <w:rsid w:val="00826DD9"/>
    <w:rsid w:val="00826E01"/>
    <w:rsid w:val="008277A8"/>
    <w:rsid w:val="008278B6"/>
    <w:rsid w:val="008307ED"/>
    <w:rsid w:val="00830B3B"/>
    <w:rsid w:val="00831155"/>
    <w:rsid w:val="0083302C"/>
    <w:rsid w:val="0083350F"/>
    <w:rsid w:val="00834358"/>
    <w:rsid w:val="008346BD"/>
    <w:rsid w:val="00834923"/>
    <w:rsid w:val="008359EB"/>
    <w:rsid w:val="00836B7A"/>
    <w:rsid w:val="00837B90"/>
    <w:rsid w:val="00837BDE"/>
    <w:rsid w:val="008409AA"/>
    <w:rsid w:val="00840FB8"/>
    <w:rsid w:val="00842E0C"/>
    <w:rsid w:val="00843A7A"/>
    <w:rsid w:val="008447F5"/>
    <w:rsid w:val="00845634"/>
    <w:rsid w:val="00846292"/>
    <w:rsid w:val="00847AE7"/>
    <w:rsid w:val="008506E1"/>
    <w:rsid w:val="00850D96"/>
    <w:rsid w:val="008515EE"/>
    <w:rsid w:val="00851A8E"/>
    <w:rsid w:val="00851EC7"/>
    <w:rsid w:val="008528D3"/>
    <w:rsid w:val="008533C2"/>
    <w:rsid w:val="00854553"/>
    <w:rsid w:val="00855B86"/>
    <w:rsid w:val="00856D47"/>
    <w:rsid w:val="008577DC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7E9"/>
    <w:rsid w:val="008659FB"/>
    <w:rsid w:val="0086709D"/>
    <w:rsid w:val="00867461"/>
    <w:rsid w:val="00867651"/>
    <w:rsid w:val="00867B5A"/>
    <w:rsid w:val="00874009"/>
    <w:rsid w:val="00874158"/>
    <w:rsid w:val="008743F3"/>
    <w:rsid w:val="0087444A"/>
    <w:rsid w:val="00875139"/>
    <w:rsid w:val="00875410"/>
    <w:rsid w:val="00880B29"/>
    <w:rsid w:val="00880EDF"/>
    <w:rsid w:val="008811FD"/>
    <w:rsid w:val="00881664"/>
    <w:rsid w:val="00882DE6"/>
    <w:rsid w:val="00883497"/>
    <w:rsid w:val="00883A20"/>
    <w:rsid w:val="00883D4D"/>
    <w:rsid w:val="0088405E"/>
    <w:rsid w:val="00884B59"/>
    <w:rsid w:val="008850BA"/>
    <w:rsid w:val="00885580"/>
    <w:rsid w:val="00885876"/>
    <w:rsid w:val="00886185"/>
    <w:rsid w:val="008861D9"/>
    <w:rsid w:val="0088638C"/>
    <w:rsid w:val="00886627"/>
    <w:rsid w:val="00886EDF"/>
    <w:rsid w:val="008908E5"/>
    <w:rsid w:val="00891216"/>
    <w:rsid w:val="00892F0D"/>
    <w:rsid w:val="00894B58"/>
    <w:rsid w:val="00894FDC"/>
    <w:rsid w:val="008957D3"/>
    <w:rsid w:val="00896414"/>
    <w:rsid w:val="0089716F"/>
    <w:rsid w:val="00897C71"/>
    <w:rsid w:val="008A0F54"/>
    <w:rsid w:val="008A16F9"/>
    <w:rsid w:val="008A19C6"/>
    <w:rsid w:val="008A1D3E"/>
    <w:rsid w:val="008A3038"/>
    <w:rsid w:val="008A34F8"/>
    <w:rsid w:val="008A4B16"/>
    <w:rsid w:val="008A4D63"/>
    <w:rsid w:val="008A4E11"/>
    <w:rsid w:val="008A6D62"/>
    <w:rsid w:val="008B13E9"/>
    <w:rsid w:val="008B2257"/>
    <w:rsid w:val="008B2436"/>
    <w:rsid w:val="008B31A4"/>
    <w:rsid w:val="008B3B51"/>
    <w:rsid w:val="008B4057"/>
    <w:rsid w:val="008B4145"/>
    <w:rsid w:val="008B5071"/>
    <w:rsid w:val="008B5290"/>
    <w:rsid w:val="008B6A40"/>
    <w:rsid w:val="008B72EC"/>
    <w:rsid w:val="008B79CB"/>
    <w:rsid w:val="008C2CFD"/>
    <w:rsid w:val="008C3FDC"/>
    <w:rsid w:val="008C47AD"/>
    <w:rsid w:val="008C603A"/>
    <w:rsid w:val="008C71C8"/>
    <w:rsid w:val="008D0825"/>
    <w:rsid w:val="008D167D"/>
    <w:rsid w:val="008D3116"/>
    <w:rsid w:val="008D492A"/>
    <w:rsid w:val="008D4B58"/>
    <w:rsid w:val="008D4B7F"/>
    <w:rsid w:val="008D4B8A"/>
    <w:rsid w:val="008D60A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1CA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26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18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56D4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44C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37EA"/>
    <w:rsid w:val="009A45A2"/>
    <w:rsid w:val="009A6919"/>
    <w:rsid w:val="009A6AC7"/>
    <w:rsid w:val="009B00BB"/>
    <w:rsid w:val="009B0408"/>
    <w:rsid w:val="009B0843"/>
    <w:rsid w:val="009B0C4F"/>
    <w:rsid w:val="009B0DEE"/>
    <w:rsid w:val="009B1335"/>
    <w:rsid w:val="009B176D"/>
    <w:rsid w:val="009B17A3"/>
    <w:rsid w:val="009B1E47"/>
    <w:rsid w:val="009B2CED"/>
    <w:rsid w:val="009B3054"/>
    <w:rsid w:val="009B335D"/>
    <w:rsid w:val="009B3C90"/>
    <w:rsid w:val="009B76E3"/>
    <w:rsid w:val="009B7A72"/>
    <w:rsid w:val="009B7BB8"/>
    <w:rsid w:val="009C01B4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3A2"/>
    <w:rsid w:val="009D19BC"/>
    <w:rsid w:val="009D2348"/>
    <w:rsid w:val="009D2EA8"/>
    <w:rsid w:val="009D2F0C"/>
    <w:rsid w:val="009D3102"/>
    <w:rsid w:val="009D3306"/>
    <w:rsid w:val="009D3578"/>
    <w:rsid w:val="009D3A5F"/>
    <w:rsid w:val="009D4F88"/>
    <w:rsid w:val="009D5193"/>
    <w:rsid w:val="009D5A6F"/>
    <w:rsid w:val="009D5C32"/>
    <w:rsid w:val="009D5C56"/>
    <w:rsid w:val="009D6472"/>
    <w:rsid w:val="009D79F4"/>
    <w:rsid w:val="009D7D19"/>
    <w:rsid w:val="009E126D"/>
    <w:rsid w:val="009E33D7"/>
    <w:rsid w:val="009E3CD1"/>
    <w:rsid w:val="009E419D"/>
    <w:rsid w:val="009E5520"/>
    <w:rsid w:val="009E5AF5"/>
    <w:rsid w:val="009E5EB5"/>
    <w:rsid w:val="009E6C91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684"/>
    <w:rsid w:val="00A17687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790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241"/>
    <w:rsid w:val="00A45468"/>
    <w:rsid w:val="00A471A8"/>
    <w:rsid w:val="00A477A6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501"/>
    <w:rsid w:val="00A628D0"/>
    <w:rsid w:val="00A6351F"/>
    <w:rsid w:val="00A63809"/>
    <w:rsid w:val="00A64278"/>
    <w:rsid w:val="00A64A6E"/>
    <w:rsid w:val="00A6519F"/>
    <w:rsid w:val="00A651E2"/>
    <w:rsid w:val="00A65A70"/>
    <w:rsid w:val="00A6665F"/>
    <w:rsid w:val="00A667FB"/>
    <w:rsid w:val="00A66F36"/>
    <w:rsid w:val="00A676D9"/>
    <w:rsid w:val="00A67EFC"/>
    <w:rsid w:val="00A7031E"/>
    <w:rsid w:val="00A71140"/>
    <w:rsid w:val="00A71CA4"/>
    <w:rsid w:val="00A7205E"/>
    <w:rsid w:val="00A72285"/>
    <w:rsid w:val="00A74692"/>
    <w:rsid w:val="00A74CA8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9E7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391"/>
    <w:rsid w:val="00AA4605"/>
    <w:rsid w:val="00AA51AD"/>
    <w:rsid w:val="00AA5890"/>
    <w:rsid w:val="00AA591E"/>
    <w:rsid w:val="00AA5DF4"/>
    <w:rsid w:val="00AA65C9"/>
    <w:rsid w:val="00AA66CB"/>
    <w:rsid w:val="00AB0A32"/>
    <w:rsid w:val="00AB0B90"/>
    <w:rsid w:val="00AB0C1B"/>
    <w:rsid w:val="00AB0E56"/>
    <w:rsid w:val="00AB0ED5"/>
    <w:rsid w:val="00AB18AC"/>
    <w:rsid w:val="00AB1B43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4F1"/>
    <w:rsid w:val="00AE5439"/>
    <w:rsid w:val="00AE61B2"/>
    <w:rsid w:val="00AE78D1"/>
    <w:rsid w:val="00AE7F89"/>
    <w:rsid w:val="00AF2D54"/>
    <w:rsid w:val="00AF3458"/>
    <w:rsid w:val="00AF3AB1"/>
    <w:rsid w:val="00AF3F7B"/>
    <w:rsid w:val="00AF42B4"/>
    <w:rsid w:val="00AF4B8A"/>
    <w:rsid w:val="00AF4F1B"/>
    <w:rsid w:val="00AF5BEA"/>
    <w:rsid w:val="00AF5EC6"/>
    <w:rsid w:val="00AF6C38"/>
    <w:rsid w:val="00AF6E8A"/>
    <w:rsid w:val="00AF7213"/>
    <w:rsid w:val="00AF732B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2AB"/>
    <w:rsid w:val="00B11775"/>
    <w:rsid w:val="00B12F75"/>
    <w:rsid w:val="00B1302D"/>
    <w:rsid w:val="00B1513F"/>
    <w:rsid w:val="00B15B89"/>
    <w:rsid w:val="00B160E5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286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6AD7"/>
    <w:rsid w:val="00B67805"/>
    <w:rsid w:val="00B721CD"/>
    <w:rsid w:val="00B7267A"/>
    <w:rsid w:val="00B726FF"/>
    <w:rsid w:val="00B72A5B"/>
    <w:rsid w:val="00B72AA4"/>
    <w:rsid w:val="00B7471E"/>
    <w:rsid w:val="00B75454"/>
    <w:rsid w:val="00B76BCD"/>
    <w:rsid w:val="00B76EE9"/>
    <w:rsid w:val="00B77231"/>
    <w:rsid w:val="00B77880"/>
    <w:rsid w:val="00B80D90"/>
    <w:rsid w:val="00B82451"/>
    <w:rsid w:val="00B82613"/>
    <w:rsid w:val="00B828B5"/>
    <w:rsid w:val="00B82ED8"/>
    <w:rsid w:val="00B8390E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78"/>
    <w:rsid w:val="00B96413"/>
    <w:rsid w:val="00B97CA3"/>
    <w:rsid w:val="00BA1872"/>
    <w:rsid w:val="00BA1913"/>
    <w:rsid w:val="00BA2AC4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B7F07"/>
    <w:rsid w:val="00BC0058"/>
    <w:rsid w:val="00BC07D4"/>
    <w:rsid w:val="00BC0989"/>
    <w:rsid w:val="00BC0A5D"/>
    <w:rsid w:val="00BC0BE3"/>
    <w:rsid w:val="00BC1AD9"/>
    <w:rsid w:val="00BC1AF1"/>
    <w:rsid w:val="00BC3257"/>
    <w:rsid w:val="00BC32E7"/>
    <w:rsid w:val="00BC4F81"/>
    <w:rsid w:val="00BC5670"/>
    <w:rsid w:val="00BC58B9"/>
    <w:rsid w:val="00BD214C"/>
    <w:rsid w:val="00BD2F13"/>
    <w:rsid w:val="00BD3056"/>
    <w:rsid w:val="00BD3846"/>
    <w:rsid w:val="00BD3E68"/>
    <w:rsid w:val="00BD4D80"/>
    <w:rsid w:val="00BD4E05"/>
    <w:rsid w:val="00BD598A"/>
    <w:rsid w:val="00BD5C7A"/>
    <w:rsid w:val="00BD723F"/>
    <w:rsid w:val="00BD75B4"/>
    <w:rsid w:val="00BD7D14"/>
    <w:rsid w:val="00BE02B4"/>
    <w:rsid w:val="00BE0A38"/>
    <w:rsid w:val="00BE28C1"/>
    <w:rsid w:val="00BE2C2F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075E1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9A4"/>
    <w:rsid w:val="00C17DF9"/>
    <w:rsid w:val="00C201EB"/>
    <w:rsid w:val="00C20ACC"/>
    <w:rsid w:val="00C22B28"/>
    <w:rsid w:val="00C257B7"/>
    <w:rsid w:val="00C272E8"/>
    <w:rsid w:val="00C30ABC"/>
    <w:rsid w:val="00C30B60"/>
    <w:rsid w:val="00C31C13"/>
    <w:rsid w:val="00C31FAA"/>
    <w:rsid w:val="00C33359"/>
    <w:rsid w:val="00C342A7"/>
    <w:rsid w:val="00C348D6"/>
    <w:rsid w:val="00C3504C"/>
    <w:rsid w:val="00C365E7"/>
    <w:rsid w:val="00C36E34"/>
    <w:rsid w:val="00C375BB"/>
    <w:rsid w:val="00C40388"/>
    <w:rsid w:val="00C404D7"/>
    <w:rsid w:val="00C404EE"/>
    <w:rsid w:val="00C40CBD"/>
    <w:rsid w:val="00C4171B"/>
    <w:rsid w:val="00C41C3B"/>
    <w:rsid w:val="00C42087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C"/>
    <w:rsid w:val="00C61D4B"/>
    <w:rsid w:val="00C62B0A"/>
    <w:rsid w:val="00C63C52"/>
    <w:rsid w:val="00C63F08"/>
    <w:rsid w:val="00C6528C"/>
    <w:rsid w:val="00C6608A"/>
    <w:rsid w:val="00C661E8"/>
    <w:rsid w:val="00C70084"/>
    <w:rsid w:val="00C7090B"/>
    <w:rsid w:val="00C7235B"/>
    <w:rsid w:val="00C72E18"/>
    <w:rsid w:val="00C731AD"/>
    <w:rsid w:val="00C7380B"/>
    <w:rsid w:val="00C74421"/>
    <w:rsid w:val="00C747A7"/>
    <w:rsid w:val="00C75F2F"/>
    <w:rsid w:val="00C75FEE"/>
    <w:rsid w:val="00C76804"/>
    <w:rsid w:val="00C76F1D"/>
    <w:rsid w:val="00C77937"/>
    <w:rsid w:val="00C77CA4"/>
    <w:rsid w:val="00C77D26"/>
    <w:rsid w:val="00C80144"/>
    <w:rsid w:val="00C80BDF"/>
    <w:rsid w:val="00C815DF"/>
    <w:rsid w:val="00C81819"/>
    <w:rsid w:val="00C82FEE"/>
    <w:rsid w:val="00C84D39"/>
    <w:rsid w:val="00C85277"/>
    <w:rsid w:val="00C85806"/>
    <w:rsid w:val="00C85D76"/>
    <w:rsid w:val="00C87190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16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7A"/>
    <w:rsid w:val="00CB09DA"/>
    <w:rsid w:val="00CB0BD9"/>
    <w:rsid w:val="00CB13E2"/>
    <w:rsid w:val="00CB1CAC"/>
    <w:rsid w:val="00CB1DE8"/>
    <w:rsid w:val="00CB1E3B"/>
    <w:rsid w:val="00CB1F1D"/>
    <w:rsid w:val="00CB6795"/>
    <w:rsid w:val="00CB71F8"/>
    <w:rsid w:val="00CC180A"/>
    <w:rsid w:val="00CC1D2F"/>
    <w:rsid w:val="00CC26DB"/>
    <w:rsid w:val="00CC300C"/>
    <w:rsid w:val="00CC3201"/>
    <w:rsid w:val="00CC35AE"/>
    <w:rsid w:val="00CC3DAA"/>
    <w:rsid w:val="00CC4C2C"/>
    <w:rsid w:val="00CC5057"/>
    <w:rsid w:val="00CD078F"/>
    <w:rsid w:val="00CD121E"/>
    <w:rsid w:val="00CD185D"/>
    <w:rsid w:val="00CD1861"/>
    <w:rsid w:val="00CD28F0"/>
    <w:rsid w:val="00CD3A43"/>
    <w:rsid w:val="00CD3ED8"/>
    <w:rsid w:val="00CD497A"/>
    <w:rsid w:val="00CD6372"/>
    <w:rsid w:val="00CD761D"/>
    <w:rsid w:val="00CD76B5"/>
    <w:rsid w:val="00CD78B9"/>
    <w:rsid w:val="00CE2323"/>
    <w:rsid w:val="00CE2346"/>
    <w:rsid w:val="00CE2CC2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0E44"/>
    <w:rsid w:val="00D01EAD"/>
    <w:rsid w:val="00D034DD"/>
    <w:rsid w:val="00D035B9"/>
    <w:rsid w:val="00D040B7"/>
    <w:rsid w:val="00D060FF"/>
    <w:rsid w:val="00D064E8"/>
    <w:rsid w:val="00D06546"/>
    <w:rsid w:val="00D06572"/>
    <w:rsid w:val="00D065CD"/>
    <w:rsid w:val="00D10402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AC2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E0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67"/>
    <w:rsid w:val="00D5267B"/>
    <w:rsid w:val="00D53633"/>
    <w:rsid w:val="00D53649"/>
    <w:rsid w:val="00D53830"/>
    <w:rsid w:val="00D54FB3"/>
    <w:rsid w:val="00D55889"/>
    <w:rsid w:val="00D5595F"/>
    <w:rsid w:val="00D56B5F"/>
    <w:rsid w:val="00D57A3F"/>
    <w:rsid w:val="00D57AF0"/>
    <w:rsid w:val="00D61815"/>
    <w:rsid w:val="00D627E3"/>
    <w:rsid w:val="00D62ECD"/>
    <w:rsid w:val="00D63533"/>
    <w:rsid w:val="00D64426"/>
    <w:rsid w:val="00D64475"/>
    <w:rsid w:val="00D64E3C"/>
    <w:rsid w:val="00D65942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58F7"/>
    <w:rsid w:val="00D76ADC"/>
    <w:rsid w:val="00D77413"/>
    <w:rsid w:val="00D80B04"/>
    <w:rsid w:val="00D81F10"/>
    <w:rsid w:val="00D82798"/>
    <w:rsid w:val="00D82BF2"/>
    <w:rsid w:val="00D84A57"/>
    <w:rsid w:val="00D86EC5"/>
    <w:rsid w:val="00D87307"/>
    <w:rsid w:val="00D874DF"/>
    <w:rsid w:val="00D87A12"/>
    <w:rsid w:val="00D9029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7C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F56"/>
    <w:rsid w:val="00DC318A"/>
    <w:rsid w:val="00DC3A9D"/>
    <w:rsid w:val="00DC4004"/>
    <w:rsid w:val="00DC4243"/>
    <w:rsid w:val="00DC5584"/>
    <w:rsid w:val="00DC6C1E"/>
    <w:rsid w:val="00DC7199"/>
    <w:rsid w:val="00DC7255"/>
    <w:rsid w:val="00DC72CE"/>
    <w:rsid w:val="00DC7951"/>
    <w:rsid w:val="00DD1C4B"/>
    <w:rsid w:val="00DD1F7B"/>
    <w:rsid w:val="00DD229E"/>
    <w:rsid w:val="00DD3029"/>
    <w:rsid w:val="00DD55E0"/>
    <w:rsid w:val="00DD6A04"/>
    <w:rsid w:val="00DE18A3"/>
    <w:rsid w:val="00DE1904"/>
    <w:rsid w:val="00DE1A8C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438E"/>
    <w:rsid w:val="00DF4BCE"/>
    <w:rsid w:val="00DF4F98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EEA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68D"/>
    <w:rsid w:val="00E46D7F"/>
    <w:rsid w:val="00E501D3"/>
    <w:rsid w:val="00E53A01"/>
    <w:rsid w:val="00E555FE"/>
    <w:rsid w:val="00E564C4"/>
    <w:rsid w:val="00E567C9"/>
    <w:rsid w:val="00E57E1A"/>
    <w:rsid w:val="00E604C4"/>
    <w:rsid w:val="00E60809"/>
    <w:rsid w:val="00E61300"/>
    <w:rsid w:val="00E61A5D"/>
    <w:rsid w:val="00E635B9"/>
    <w:rsid w:val="00E65D15"/>
    <w:rsid w:val="00E66CD8"/>
    <w:rsid w:val="00E67802"/>
    <w:rsid w:val="00E67EE5"/>
    <w:rsid w:val="00E7013A"/>
    <w:rsid w:val="00E72C6B"/>
    <w:rsid w:val="00E73AB7"/>
    <w:rsid w:val="00E74958"/>
    <w:rsid w:val="00E74F5D"/>
    <w:rsid w:val="00E76034"/>
    <w:rsid w:val="00E80440"/>
    <w:rsid w:val="00E817E0"/>
    <w:rsid w:val="00E82EE4"/>
    <w:rsid w:val="00E831E7"/>
    <w:rsid w:val="00E83F8C"/>
    <w:rsid w:val="00E843B5"/>
    <w:rsid w:val="00E84A3B"/>
    <w:rsid w:val="00E85307"/>
    <w:rsid w:val="00E85B0A"/>
    <w:rsid w:val="00E867C7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BF9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8"/>
    <w:rsid w:val="00EB772D"/>
    <w:rsid w:val="00EC14B0"/>
    <w:rsid w:val="00EC204E"/>
    <w:rsid w:val="00EC249E"/>
    <w:rsid w:val="00EC2CFF"/>
    <w:rsid w:val="00EC2DFB"/>
    <w:rsid w:val="00EC3071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053"/>
    <w:rsid w:val="00ED27C3"/>
    <w:rsid w:val="00ED2AE2"/>
    <w:rsid w:val="00ED2C5A"/>
    <w:rsid w:val="00ED33AE"/>
    <w:rsid w:val="00ED3775"/>
    <w:rsid w:val="00ED4A6D"/>
    <w:rsid w:val="00ED6941"/>
    <w:rsid w:val="00ED6D4A"/>
    <w:rsid w:val="00ED721A"/>
    <w:rsid w:val="00ED738C"/>
    <w:rsid w:val="00ED7918"/>
    <w:rsid w:val="00ED7FD3"/>
    <w:rsid w:val="00EE0E5D"/>
    <w:rsid w:val="00EE11C2"/>
    <w:rsid w:val="00EE218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980"/>
    <w:rsid w:val="00EF1FCB"/>
    <w:rsid w:val="00EF21C3"/>
    <w:rsid w:val="00EF22AD"/>
    <w:rsid w:val="00EF2C5B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1481"/>
    <w:rsid w:val="00F12351"/>
    <w:rsid w:val="00F15193"/>
    <w:rsid w:val="00F16739"/>
    <w:rsid w:val="00F16D34"/>
    <w:rsid w:val="00F16DE2"/>
    <w:rsid w:val="00F2052B"/>
    <w:rsid w:val="00F22183"/>
    <w:rsid w:val="00F2260F"/>
    <w:rsid w:val="00F2352A"/>
    <w:rsid w:val="00F242AD"/>
    <w:rsid w:val="00F247F2"/>
    <w:rsid w:val="00F2518F"/>
    <w:rsid w:val="00F252A8"/>
    <w:rsid w:val="00F25FDA"/>
    <w:rsid w:val="00F265F7"/>
    <w:rsid w:val="00F27FA6"/>
    <w:rsid w:val="00F31F86"/>
    <w:rsid w:val="00F33DC8"/>
    <w:rsid w:val="00F34444"/>
    <w:rsid w:val="00F36DC3"/>
    <w:rsid w:val="00F378F1"/>
    <w:rsid w:val="00F403A1"/>
    <w:rsid w:val="00F403DB"/>
    <w:rsid w:val="00F4065A"/>
    <w:rsid w:val="00F4275C"/>
    <w:rsid w:val="00F434B2"/>
    <w:rsid w:val="00F4568B"/>
    <w:rsid w:val="00F45693"/>
    <w:rsid w:val="00F52339"/>
    <w:rsid w:val="00F5277A"/>
    <w:rsid w:val="00F532E8"/>
    <w:rsid w:val="00F53533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4EAC"/>
    <w:rsid w:val="00F85691"/>
    <w:rsid w:val="00F8582E"/>
    <w:rsid w:val="00F87032"/>
    <w:rsid w:val="00F87094"/>
    <w:rsid w:val="00F87AB3"/>
    <w:rsid w:val="00F90D5E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3D5"/>
    <w:rsid w:val="00FA4DDF"/>
    <w:rsid w:val="00FA5306"/>
    <w:rsid w:val="00FA5541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FED"/>
    <w:rsid w:val="00FC6238"/>
    <w:rsid w:val="00FC6808"/>
    <w:rsid w:val="00FC7951"/>
    <w:rsid w:val="00FC7EAE"/>
    <w:rsid w:val="00FD1702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A94"/>
    <w:rsid w:val="00FF0F67"/>
    <w:rsid w:val="00FF16F2"/>
    <w:rsid w:val="00FF1AF0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5A2DA7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C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fi-FI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1C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1C3B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FChar">
    <w:name w:val="TF Char"/>
    <w:link w:val="TF"/>
    <w:rsid w:val="00E61A5D"/>
    <w:rPr>
      <w:rFonts w:ascii="Arial" w:hAnsi="Arial"/>
      <w:b/>
      <w:lang w:val="en-GB"/>
    </w:rPr>
  </w:style>
  <w:style w:type="character" w:customStyle="1" w:styleId="TANChar">
    <w:name w:val="TAN Char"/>
    <w:link w:val="TAN"/>
    <w:locked/>
    <w:rsid w:val="00A17687"/>
    <w:rPr>
      <w:rFonts w:ascii="Arial" w:eastAsiaTheme="minorHAnsi" w:hAnsi="Arial" w:cstheme="minorBidi"/>
      <w:sz w:val="18"/>
      <w:szCs w:val="22"/>
      <w:lang w:val="fi-FI" w:eastAsia="fi-FI"/>
    </w:rPr>
  </w:style>
  <w:style w:type="paragraph" w:customStyle="1" w:styleId="Default">
    <w:name w:val="Default"/>
    <w:rsid w:val="009B0C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265A-4AF9-43DC-842E-8CCF9CE6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2172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2019-11-08T14:00:00Z</dcterms:created>
  <dcterms:modified xsi:type="dcterms:W3CDTF">2019-11-08T14:00:00Z</dcterms:modified>
</cp:coreProperties>
</file>