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29BCAAA0"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w:t>
      </w:r>
      <w:r w:rsidR="000E34A9">
        <w:rPr>
          <w:b/>
          <w:sz w:val="24"/>
        </w:rPr>
        <w:t>9</w:t>
      </w:r>
      <w:r w:rsidR="002973FB" w:rsidRPr="009A695D">
        <w:rPr>
          <w:b/>
          <w:i/>
          <w:sz w:val="28"/>
        </w:rPr>
        <w:tab/>
      </w:r>
      <w:r w:rsidR="002973FB" w:rsidRPr="00C226E3">
        <w:rPr>
          <w:b/>
          <w:sz w:val="24"/>
        </w:rPr>
        <w:t>R1-</w:t>
      </w:r>
      <w:r w:rsidR="00A81C3C" w:rsidRPr="00C226E3">
        <w:rPr>
          <w:b/>
          <w:sz w:val="24"/>
        </w:rPr>
        <w:t>19</w:t>
      </w:r>
      <w:r w:rsidR="009C403B" w:rsidRPr="00C226E3">
        <w:rPr>
          <w:b/>
          <w:sz w:val="24"/>
        </w:rPr>
        <w:t>1</w:t>
      </w:r>
      <w:r w:rsidR="00C226E3" w:rsidRPr="00C226E3">
        <w:rPr>
          <w:b/>
          <w:sz w:val="24"/>
        </w:rPr>
        <w:t>2513</w:t>
      </w:r>
    </w:p>
    <w:p w14:paraId="77467FA8" w14:textId="63D02C54" w:rsidR="002973FB" w:rsidRPr="009A695D" w:rsidRDefault="00715716" w:rsidP="002973FB">
      <w:pPr>
        <w:pStyle w:val="CRCoverPage"/>
        <w:tabs>
          <w:tab w:val="right" w:pos="9639"/>
        </w:tabs>
        <w:spacing w:after="0"/>
        <w:rPr>
          <w:b/>
          <w:sz w:val="24"/>
        </w:rPr>
      </w:pPr>
      <w:r>
        <w:rPr>
          <w:b/>
          <w:sz w:val="24"/>
        </w:rPr>
        <w:t>Reno</w:t>
      </w:r>
      <w:r w:rsidR="00BD5760" w:rsidRPr="00BD5760">
        <w:rPr>
          <w:b/>
          <w:sz w:val="24"/>
        </w:rPr>
        <w:t>,</w:t>
      </w:r>
      <w:r>
        <w:rPr>
          <w:b/>
          <w:sz w:val="24"/>
        </w:rPr>
        <w:t xml:space="preserve"> NV, USA</w:t>
      </w:r>
      <w:r w:rsidR="00BD5760" w:rsidRPr="00BD5760">
        <w:rPr>
          <w:b/>
          <w:sz w:val="24"/>
        </w:rPr>
        <w:t xml:space="preserve">, </w:t>
      </w:r>
      <w:r w:rsidR="0008465C">
        <w:rPr>
          <w:b/>
          <w:sz w:val="24"/>
        </w:rPr>
        <w:t>1</w:t>
      </w:r>
      <w:r w:rsidR="004677A4">
        <w:rPr>
          <w:b/>
          <w:sz w:val="24"/>
        </w:rPr>
        <w:t>8</w:t>
      </w:r>
      <w:r w:rsidR="00BD5760" w:rsidRPr="002B3129">
        <w:rPr>
          <w:b/>
          <w:sz w:val="24"/>
          <w:vertAlign w:val="superscript"/>
        </w:rPr>
        <w:t>th</w:t>
      </w:r>
      <w:r w:rsidR="00BD5760" w:rsidRPr="00BD5760">
        <w:rPr>
          <w:b/>
          <w:sz w:val="24"/>
        </w:rPr>
        <w:t xml:space="preserve"> – </w:t>
      </w:r>
      <w:r w:rsidR="0008465C">
        <w:rPr>
          <w:b/>
          <w:sz w:val="24"/>
        </w:rPr>
        <w:t>2</w:t>
      </w:r>
      <w:r w:rsidR="004677A4">
        <w:rPr>
          <w:b/>
          <w:sz w:val="24"/>
        </w:rPr>
        <w:t>2</w:t>
      </w:r>
      <w:r w:rsidR="004677A4" w:rsidRPr="004677A4">
        <w:rPr>
          <w:b/>
          <w:sz w:val="24"/>
          <w:vertAlign w:val="superscript"/>
        </w:rPr>
        <w:t>nd</w:t>
      </w:r>
      <w:r w:rsidR="00BD5760" w:rsidRPr="00BD5760">
        <w:rPr>
          <w:b/>
          <w:sz w:val="24"/>
        </w:rPr>
        <w:t xml:space="preserve"> </w:t>
      </w:r>
      <w:r w:rsidR="004677A4">
        <w:rPr>
          <w:b/>
          <w:sz w:val="24"/>
        </w:rPr>
        <w:t>November</w:t>
      </w:r>
      <w:r w:rsidR="00BD5760" w:rsidRPr="00BD5760">
        <w:rPr>
          <w:b/>
          <w:sz w:val="24"/>
        </w:rPr>
        <w:t xml:space="preserve"> 2019</w:t>
      </w:r>
    </w:p>
    <w:p w14:paraId="669C49CA" w14:textId="77777777" w:rsidR="002973FB" w:rsidRPr="009A695D" w:rsidRDefault="002973FB" w:rsidP="002973FB">
      <w:pPr>
        <w:pStyle w:val="CRCoverPage"/>
        <w:tabs>
          <w:tab w:val="right" w:pos="9639"/>
        </w:tabs>
        <w:spacing w:after="0"/>
        <w:rPr>
          <w:b/>
          <w:sz w:val="24"/>
        </w:rPr>
      </w:pPr>
    </w:p>
    <w:p w14:paraId="14C7AAAB" w14:textId="133FD43F" w:rsidR="002973FB" w:rsidRPr="009A695D" w:rsidRDefault="002973FB" w:rsidP="002973FB">
      <w:pPr>
        <w:pStyle w:val="CRCoverPage"/>
        <w:rPr>
          <w:rFonts w:cs="Arial"/>
          <w:b/>
          <w:bCs/>
          <w:sz w:val="24"/>
        </w:rPr>
      </w:pPr>
      <w:r w:rsidRPr="00251FF2">
        <w:rPr>
          <w:rFonts w:cs="Arial"/>
          <w:b/>
          <w:bCs/>
          <w:sz w:val="24"/>
        </w:rPr>
        <w:t>Agenda item:</w:t>
      </w:r>
      <w:r w:rsidRPr="00251FF2">
        <w:rPr>
          <w:rFonts w:cs="Arial"/>
          <w:b/>
          <w:bCs/>
          <w:sz w:val="24"/>
        </w:rPr>
        <w:tab/>
      </w:r>
      <w:r w:rsidRPr="00251FF2">
        <w:rPr>
          <w:rFonts w:cs="Arial"/>
          <w:b/>
          <w:bCs/>
          <w:sz w:val="24"/>
        </w:rPr>
        <w:tab/>
      </w:r>
      <w:r w:rsidRPr="00581EC0">
        <w:rPr>
          <w:rFonts w:cs="Arial"/>
          <w:b/>
          <w:bCs/>
          <w:sz w:val="24"/>
        </w:rPr>
        <w:t>7.2.6.</w:t>
      </w:r>
      <w:r w:rsidR="0065289C" w:rsidRPr="00581EC0">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107F107"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581EC0">
        <w:rPr>
          <w:rFonts w:ascii="Arial" w:hAnsi="Arial" w:cs="Arial"/>
          <w:b/>
          <w:bCs/>
          <w:sz w:val="24"/>
        </w:rPr>
        <w:t xml:space="preserve">On </w:t>
      </w:r>
      <w:r w:rsidR="00A901D5" w:rsidRPr="00581EC0">
        <w:rPr>
          <w:rFonts w:ascii="Arial" w:hAnsi="Arial" w:cs="Arial"/>
          <w:b/>
          <w:bCs/>
          <w:sz w:val="24"/>
        </w:rPr>
        <w:t xml:space="preserve">PUSCH enhancements </w:t>
      </w:r>
      <w:r w:rsidR="004053D6" w:rsidRPr="00581EC0">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7271C490" w14:textId="1FDD8D52" w:rsidR="00877D8F" w:rsidRPr="009A695D" w:rsidRDefault="00A901D5" w:rsidP="00D97000">
      <w:pPr>
        <w:jc w:val="both"/>
        <w:rPr>
          <w:sz w:val="22"/>
          <w:lang w:eastAsia="zh-CN"/>
        </w:rPr>
      </w:pPr>
      <w:r>
        <w:rPr>
          <w:sz w:val="22"/>
          <w:lang w:eastAsia="zh-CN"/>
        </w:rPr>
        <w:t>PUSCH</w:t>
      </w:r>
      <w:r w:rsidR="00877D8F" w:rsidRPr="009A695D">
        <w:rPr>
          <w:sz w:val="22"/>
          <w:lang w:eastAsia="zh-CN"/>
        </w:rPr>
        <w:t xml:space="preserve"> </w:t>
      </w:r>
      <w:r w:rsidR="004053D6" w:rsidRPr="009A695D">
        <w:rPr>
          <w:sz w:val="22"/>
          <w:lang w:eastAsia="zh-CN"/>
        </w:rPr>
        <w:t xml:space="preserve">enhancements </w:t>
      </w:r>
      <w:r>
        <w:rPr>
          <w:sz w:val="22"/>
          <w:lang w:eastAsia="zh-CN"/>
        </w:rPr>
        <w:t xml:space="preserve">are </w:t>
      </w:r>
      <w:r w:rsidR="00877D8F" w:rsidRPr="009A695D">
        <w:rPr>
          <w:sz w:val="22"/>
          <w:lang w:eastAsia="zh-CN"/>
        </w:rPr>
        <w:t xml:space="preserve">one of the objectives </w:t>
      </w:r>
      <w:r w:rsidR="00051AE1">
        <w:rPr>
          <w:sz w:val="22"/>
          <w:lang w:eastAsia="zh-CN"/>
        </w:rPr>
        <w:t>of</w:t>
      </w:r>
      <w:r w:rsidR="00877D8F" w:rsidRPr="009A695D">
        <w:rPr>
          <w:sz w:val="22"/>
          <w:lang w:eastAsia="zh-CN"/>
        </w:rPr>
        <w:t xml:space="preserve"> the </w:t>
      </w:r>
      <w:r w:rsidR="00051AE1">
        <w:rPr>
          <w:sz w:val="22"/>
          <w:lang w:eastAsia="zh-CN"/>
        </w:rPr>
        <w:t xml:space="preserve">URLLC L1 enhancements </w:t>
      </w:r>
      <w:r w:rsidR="00D150DF">
        <w:rPr>
          <w:sz w:val="22"/>
          <w:lang w:eastAsia="zh-CN"/>
        </w:rPr>
        <w:t>work item</w:t>
      </w:r>
      <w:r w:rsidR="00051AE1">
        <w:rPr>
          <w:sz w:val="22"/>
          <w:lang w:eastAsia="zh-CN"/>
        </w:rPr>
        <w:t xml:space="preserve"> [1]</w:t>
      </w:r>
      <w:r w:rsidR="00877D8F" w:rsidRPr="009A695D">
        <w:rPr>
          <w:sz w:val="22"/>
          <w:lang w:eastAsia="zh-CN"/>
        </w:rPr>
        <w:t>:</w:t>
      </w:r>
    </w:p>
    <w:p w14:paraId="26D19110" w14:textId="77777777" w:rsidR="00412ACB" w:rsidRPr="00412ACB" w:rsidRDefault="00412ACB" w:rsidP="00412ACB">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50B6E648" w14:textId="77777777" w:rsidR="00412ACB" w:rsidRPr="00412ACB" w:rsidRDefault="00412ACB" w:rsidP="00412ACB">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7A667D3F" w14:textId="330896F8" w:rsidR="00A81AC8" w:rsidRDefault="00BE2E76" w:rsidP="00D9068A">
      <w:pPr>
        <w:spacing w:before="240"/>
        <w:jc w:val="both"/>
        <w:rPr>
          <w:sz w:val="22"/>
          <w:lang w:eastAsia="zh-CN"/>
        </w:rPr>
      </w:pPr>
      <w:bookmarkStart w:id="0" w:name="_Toc415085486"/>
      <w:bookmarkStart w:id="1" w:name="_Toc503902285"/>
      <w:r>
        <w:rPr>
          <w:sz w:val="22"/>
          <w:lang w:eastAsia="zh-CN"/>
        </w:rPr>
        <w:t>In th</w:t>
      </w:r>
      <w:r w:rsidR="002959A7">
        <w:rPr>
          <w:sz w:val="22"/>
          <w:lang w:eastAsia="zh-CN"/>
        </w:rPr>
        <w:t>is contribution</w:t>
      </w:r>
      <w:r>
        <w:rPr>
          <w:sz w:val="22"/>
          <w:lang w:eastAsia="zh-CN"/>
        </w:rPr>
        <w:t xml:space="preserve">, we discuss further </w:t>
      </w:r>
      <w:r w:rsidR="00CD531A">
        <w:rPr>
          <w:sz w:val="22"/>
          <w:lang w:eastAsia="zh-CN"/>
        </w:rPr>
        <w:t>remaining details</w:t>
      </w:r>
      <w:r>
        <w:rPr>
          <w:sz w:val="22"/>
          <w:lang w:eastAsia="zh-CN"/>
        </w:rPr>
        <w:t xml:space="preserve"> of option 4</w:t>
      </w:r>
      <w:r w:rsidR="0061771A" w:rsidRPr="0061771A">
        <w:rPr>
          <w:sz w:val="22"/>
          <w:lang w:eastAsia="zh-CN"/>
        </w:rPr>
        <w:t xml:space="preserve"> </w:t>
      </w:r>
      <w:r w:rsidR="0061771A">
        <w:rPr>
          <w:sz w:val="22"/>
          <w:lang w:eastAsia="zh-CN"/>
        </w:rPr>
        <w:t>based on the agreements so far (summarized in the appendix)</w:t>
      </w:r>
      <w:r w:rsidR="00CD44AC">
        <w:rPr>
          <w:sz w:val="22"/>
          <w:lang w:eastAsia="zh-CN"/>
        </w:rPr>
        <w:t>.</w:t>
      </w:r>
      <w:r>
        <w:rPr>
          <w:sz w:val="22"/>
          <w:lang w:eastAsia="zh-CN"/>
        </w:rPr>
        <w:t xml:space="preserve"> </w:t>
      </w:r>
    </w:p>
    <w:p w14:paraId="6DA3799D" w14:textId="3B746D5F" w:rsidR="008761AD" w:rsidRPr="009A695D" w:rsidRDefault="008761AD" w:rsidP="008761AD">
      <w:pPr>
        <w:pStyle w:val="Heading1"/>
      </w:pPr>
      <w:r>
        <w:t>2</w:t>
      </w:r>
      <w:r w:rsidRPr="009A695D">
        <w:tab/>
      </w:r>
      <w:r>
        <w:t xml:space="preserve">Remaining </w:t>
      </w:r>
      <w:r w:rsidR="00B95194">
        <w:t>RRC Related Details on TDRA and the Number of Repetitions</w:t>
      </w:r>
    </w:p>
    <w:p w14:paraId="0567E1CB" w14:textId="455A1B54" w:rsidR="006D29A5" w:rsidRDefault="006D29A5" w:rsidP="008761AD">
      <w:pPr>
        <w:jc w:val="both"/>
        <w:rPr>
          <w:sz w:val="22"/>
          <w:lang w:eastAsia="zh-CN"/>
        </w:rPr>
      </w:pPr>
      <w:r>
        <w:rPr>
          <w:sz w:val="22"/>
          <w:lang w:eastAsia="zh-CN"/>
        </w:rPr>
        <w:t xml:space="preserve">Quite some agreements had been reached in RAN1#98bis regarding the RRC signalling to enable Rel-16 operation </w:t>
      </w:r>
      <w:r w:rsidR="006F1A3F">
        <w:rPr>
          <w:sz w:val="22"/>
          <w:lang w:eastAsia="zh-CN"/>
        </w:rPr>
        <w:t>and to dynamically indicate the number of repetitions (for Rel-16 and Rel-15 slot aggregation). However, a few aspects are still missing</w:t>
      </w:r>
      <w:r w:rsidR="006D6C89">
        <w:rPr>
          <w:sz w:val="22"/>
          <w:lang w:eastAsia="zh-CN"/>
        </w:rPr>
        <w:t>.</w:t>
      </w:r>
    </w:p>
    <w:p w14:paraId="68E20523" w14:textId="6C6D7DBE" w:rsidR="000E7229" w:rsidRPr="00101668" w:rsidRDefault="000E7229" w:rsidP="00101668">
      <w:pPr>
        <w:jc w:val="both"/>
        <w:rPr>
          <w:b/>
          <w:sz w:val="22"/>
          <w:u w:val="single"/>
          <w:lang w:eastAsia="zh-CN"/>
        </w:rPr>
      </w:pPr>
      <w:r w:rsidRPr="00101668">
        <w:rPr>
          <w:b/>
          <w:sz w:val="22"/>
          <w:u w:val="single"/>
          <w:lang w:eastAsia="zh-CN"/>
        </w:rPr>
        <w:t xml:space="preserve">How to enable or disable </w:t>
      </w:r>
      <w:r w:rsidR="00183F1E" w:rsidRPr="00101668">
        <w:rPr>
          <w:b/>
          <w:sz w:val="22"/>
          <w:u w:val="single"/>
          <w:lang w:eastAsia="zh-CN"/>
        </w:rPr>
        <w:t xml:space="preserve">the </w:t>
      </w:r>
      <w:r w:rsidRPr="00101668">
        <w:rPr>
          <w:b/>
          <w:sz w:val="22"/>
          <w:u w:val="single"/>
          <w:lang w:eastAsia="zh-CN"/>
        </w:rPr>
        <w:t>dynamic indication</w:t>
      </w:r>
      <w:r w:rsidR="00183F1E" w:rsidRPr="00101668">
        <w:rPr>
          <w:b/>
          <w:sz w:val="22"/>
          <w:u w:val="single"/>
          <w:lang w:eastAsia="zh-CN"/>
        </w:rPr>
        <w:t xml:space="preserve"> of the number of repetitions</w:t>
      </w:r>
      <w:r w:rsidRPr="00101668">
        <w:rPr>
          <w:b/>
          <w:sz w:val="22"/>
          <w:u w:val="single"/>
          <w:lang w:eastAsia="zh-CN"/>
        </w:rPr>
        <w:t>?</w:t>
      </w:r>
    </w:p>
    <w:p w14:paraId="23A83A55" w14:textId="422592B2" w:rsidR="00183F1E" w:rsidRDefault="00792923" w:rsidP="008761AD">
      <w:pPr>
        <w:jc w:val="both"/>
        <w:rPr>
          <w:sz w:val="22"/>
          <w:lang w:eastAsia="zh-CN"/>
        </w:rPr>
      </w:pPr>
      <w:r>
        <w:rPr>
          <w:sz w:val="22"/>
          <w:lang w:eastAsia="zh-CN"/>
        </w:rPr>
        <w:t xml:space="preserve">One simple approach is to always include the number of repetitions </w:t>
      </w:r>
      <w:r w:rsidR="00B62B7A">
        <w:rPr>
          <w:sz w:val="22"/>
          <w:lang w:eastAsia="zh-CN"/>
        </w:rPr>
        <w:t xml:space="preserve">in the </w:t>
      </w:r>
      <w:r w:rsidR="00CD296D">
        <w:rPr>
          <w:sz w:val="22"/>
          <w:lang w:eastAsia="zh-CN"/>
        </w:rPr>
        <w:t>new</w:t>
      </w:r>
      <w:r w:rsidR="00B62B7A">
        <w:rPr>
          <w:sz w:val="22"/>
          <w:lang w:eastAsia="zh-CN"/>
        </w:rPr>
        <w:t xml:space="preserve"> TDRA table</w:t>
      </w:r>
      <w:r w:rsidR="00CD296D">
        <w:rPr>
          <w:sz w:val="22"/>
          <w:lang w:eastAsia="zh-CN"/>
        </w:rPr>
        <w:t>s (</w:t>
      </w:r>
      <w:r w:rsidR="00F1753F" w:rsidRPr="00210CB0">
        <w:rPr>
          <w:i/>
          <w:sz w:val="22"/>
          <w:lang w:eastAsia="zh-CN"/>
        </w:rPr>
        <w:t>pusch</w:t>
      </w:r>
      <w:r w:rsidR="00CD296D" w:rsidRPr="00210CB0">
        <w:rPr>
          <w:i/>
          <w:sz w:val="22"/>
          <w:lang w:eastAsia="zh-CN"/>
        </w:rPr>
        <w:t>-TimeDomainAllocationList-ForDCIformat0_1</w:t>
      </w:r>
      <w:r w:rsidR="00CD296D">
        <w:rPr>
          <w:sz w:val="22"/>
          <w:lang w:eastAsia="zh-CN"/>
        </w:rPr>
        <w:t xml:space="preserve"> and </w:t>
      </w:r>
      <w:r w:rsidR="00F1753F" w:rsidRPr="00210CB0">
        <w:rPr>
          <w:i/>
          <w:sz w:val="22"/>
          <w:lang w:eastAsia="zh-CN"/>
        </w:rPr>
        <w:t>pusch-TimeDomainAllocationList-ForDCIformat0_2</w:t>
      </w:r>
      <w:r w:rsidR="00CD296D">
        <w:rPr>
          <w:sz w:val="22"/>
          <w:lang w:eastAsia="zh-CN"/>
        </w:rPr>
        <w:t>)</w:t>
      </w:r>
      <w:r w:rsidR="00B62B7A">
        <w:rPr>
          <w:sz w:val="22"/>
          <w:lang w:eastAsia="zh-CN"/>
        </w:rPr>
        <w:t>.</w:t>
      </w:r>
    </w:p>
    <w:p w14:paraId="725B0ECB" w14:textId="44E8CD8D" w:rsidR="00232EA5" w:rsidRDefault="00232EA5" w:rsidP="008761AD">
      <w:pPr>
        <w:jc w:val="both"/>
        <w:rPr>
          <w:sz w:val="22"/>
          <w:lang w:eastAsia="zh-CN"/>
        </w:rPr>
      </w:pPr>
      <w:r>
        <w:rPr>
          <w:sz w:val="22"/>
          <w:lang w:eastAsia="zh-CN"/>
        </w:rPr>
        <w:t>For Rel-15 transmission scheme (or “PUSCH repetition type A</w:t>
      </w:r>
      <w:r w:rsidR="00197D87">
        <w:rPr>
          <w:sz w:val="22"/>
          <w:lang w:eastAsia="zh-CN"/>
        </w:rPr>
        <w:t xml:space="preserve">”), to </w:t>
      </w:r>
      <w:r w:rsidR="00D373F8">
        <w:rPr>
          <w:sz w:val="22"/>
          <w:lang w:eastAsia="zh-CN"/>
        </w:rPr>
        <w:t>en</w:t>
      </w:r>
      <w:r w:rsidR="00197D87">
        <w:rPr>
          <w:sz w:val="22"/>
          <w:lang w:eastAsia="zh-CN"/>
        </w:rPr>
        <w:t xml:space="preserve">able the dynamic indication of the number of repetitions, </w:t>
      </w:r>
      <w:r w:rsidR="00197D87" w:rsidRPr="00210CB0">
        <w:rPr>
          <w:i/>
          <w:sz w:val="22"/>
          <w:lang w:eastAsia="zh-CN"/>
        </w:rPr>
        <w:t>PUSCH-TimeDomainResourceAllocationList-ForDCIformat0_x</w:t>
      </w:r>
      <w:r w:rsidR="00197D87">
        <w:rPr>
          <w:sz w:val="22"/>
          <w:lang w:eastAsia="zh-CN"/>
        </w:rPr>
        <w:t xml:space="preserve"> should be configured</w:t>
      </w:r>
      <w:r w:rsidR="00D373F8">
        <w:rPr>
          <w:sz w:val="22"/>
          <w:lang w:eastAsia="zh-CN"/>
        </w:rPr>
        <w:t xml:space="preserve">. To disable the dynamic indication, </w:t>
      </w:r>
      <w:r w:rsidR="00F1753F" w:rsidRPr="00210CB0">
        <w:rPr>
          <w:i/>
          <w:sz w:val="22"/>
          <w:lang w:eastAsia="zh-CN"/>
        </w:rPr>
        <w:t>pusch-TimeDomainAllocationList-ForDCIformat0_</w:t>
      </w:r>
      <w:r w:rsidR="00D373F8" w:rsidRPr="00210CB0">
        <w:rPr>
          <w:i/>
          <w:sz w:val="22"/>
          <w:lang w:eastAsia="zh-CN"/>
        </w:rPr>
        <w:t>x</w:t>
      </w:r>
      <w:r w:rsidR="00D373F8">
        <w:rPr>
          <w:sz w:val="22"/>
          <w:lang w:eastAsia="zh-CN"/>
        </w:rPr>
        <w:t xml:space="preserve"> does not need to be configured, and </w:t>
      </w:r>
      <w:proofErr w:type="spellStart"/>
      <w:r w:rsidR="000015D6" w:rsidRPr="00210CB0">
        <w:rPr>
          <w:i/>
          <w:sz w:val="22"/>
          <w:lang w:eastAsia="zh-CN"/>
        </w:rPr>
        <w:t>pusch-TimeDomainAllocationList</w:t>
      </w:r>
      <w:proofErr w:type="spellEnd"/>
      <w:r w:rsidR="00F1753F">
        <w:rPr>
          <w:sz w:val="22"/>
          <w:lang w:eastAsia="zh-CN"/>
        </w:rPr>
        <w:t xml:space="preserve"> can be used</w:t>
      </w:r>
      <w:r w:rsidR="009E487B">
        <w:rPr>
          <w:sz w:val="22"/>
          <w:lang w:eastAsia="zh-CN"/>
        </w:rPr>
        <w:t xml:space="preserve"> instead, in which case</w:t>
      </w:r>
      <w:r w:rsidR="00F1753F">
        <w:rPr>
          <w:sz w:val="22"/>
          <w:lang w:eastAsia="zh-CN"/>
        </w:rPr>
        <w:t xml:space="preserve"> </w:t>
      </w:r>
      <w:proofErr w:type="spellStart"/>
      <w:r w:rsidR="00F1753F" w:rsidRPr="00210CB0">
        <w:rPr>
          <w:i/>
          <w:sz w:val="22"/>
          <w:lang w:eastAsia="zh-CN"/>
        </w:rPr>
        <w:t>pusch-AggregationFactor</w:t>
      </w:r>
      <w:proofErr w:type="spellEnd"/>
      <w:r w:rsidR="00F1753F">
        <w:rPr>
          <w:sz w:val="22"/>
          <w:lang w:eastAsia="zh-CN"/>
        </w:rPr>
        <w:t xml:space="preserve"> indicates the number of repetitions.</w:t>
      </w:r>
    </w:p>
    <w:p w14:paraId="15270B63" w14:textId="04BBFFA5" w:rsidR="00232EA5" w:rsidRDefault="00232EA5" w:rsidP="008761AD">
      <w:pPr>
        <w:jc w:val="both"/>
        <w:rPr>
          <w:sz w:val="22"/>
          <w:lang w:eastAsia="zh-CN"/>
        </w:rPr>
      </w:pPr>
      <w:r>
        <w:rPr>
          <w:sz w:val="22"/>
          <w:lang w:eastAsia="zh-CN"/>
        </w:rPr>
        <w:t>For Rel-16 transmission scheme (or “PUSCH repetition type B)</w:t>
      </w:r>
      <w:r w:rsidR="00F1753F">
        <w:rPr>
          <w:sz w:val="22"/>
          <w:lang w:eastAsia="zh-CN"/>
        </w:rPr>
        <w:t>,</w:t>
      </w:r>
      <w:r w:rsidR="007334BD">
        <w:rPr>
          <w:sz w:val="22"/>
          <w:lang w:eastAsia="zh-CN"/>
        </w:rPr>
        <w:t xml:space="preserve"> </w:t>
      </w:r>
      <w:bookmarkStart w:id="2" w:name="_Hlk24073294"/>
      <w:r w:rsidR="007334BD" w:rsidRPr="00F72B66">
        <w:rPr>
          <w:i/>
          <w:sz w:val="22"/>
          <w:lang w:eastAsia="zh-CN"/>
        </w:rPr>
        <w:t>PUSCH-TimeDomainResourceAllocationList-ForDCIformat0_x</w:t>
      </w:r>
      <w:r w:rsidR="00F1753F">
        <w:rPr>
          <w:sz w:val="22"/>
          <w:lang w:eastAsia="zh-CN"/>
        </w:rPr>
        <w:t xml:space="preserve"> </w:t>
      </w:r>
      <w:r w:rsidR="007334BD">
        <w:rPr>
          <w:sz w:val="22"/>
          <w:lang w:eastAsia="zh-CN"/>
        </w:rPr>
        <w:t xml:space="preserve">needs to be configured. </w:t>
      </w:r>
      <w:bookmarkEnd w:id="2"/>
      <w:r w:rsidR="007334BD">
        <w:rPr>
          <w:sz w:val="22"/>
          <w:lang w:eastAsia="zh-CN"/>
        </w:rPr>
        <w:t>I</w:t>
      </w:r>
      <w:r w:rsidR="009E487B">
        <w:rPr>
          <w:sz w:val="22"/>
          <w:lang w:eastAsia="zh-CN"/>
        </w:rPr>
        <w:t xml:space="preserve">f all the entries in </w:t>
      </w:r>
      <w:r w:rsidR="007334BD">
        <w:rPr>
          <w:sz w:val="22"/>
          <w:lang w:eastAsia="zh-CN"/>
        </w:rPr>
        <w:t>the</w:t>
      </w:r>
      <w:r w:rsidR="009E487B">
        <w:rPr>
          <w:sz w:val="22"/>
          <w:lang w:eastAsia="zh-CN"/>
        </w:rPr>
        <w:t xml:space="preserve"> TDRA table have the same value for the number of repetitions, the dynamic indication is effectively disabled; otherwise the dynamic indication is enabled.</w:t>
      </w:r>
    </w:p>
    <w:p w14:paraId="569C528B" w14:textId="77777777" w:rsidR="00102BDC" w:rsidRDefault="00D91C62" w:rsidP="008761AD">
      <w:pPr>
        <w:jc w:val="both"/>
        <w:rPr>
          <w:b/>
          <w:sz w:val="22"/>
          <w:lang w:eastAsia="zh-CN"/>
        </w:rPr>
      </w:pPr>
      <w:r w:rsidRPr="00210CB0">
        <w:rPr>
          <w:b/>
          <w:sz w:val="22"/>
          <w:lang w:eastAsia="zh-CN"/>
        </w:rPr>
        <w:t xml:space="preserve">Proposal 1: </w:t>
      </w:r>
      <w:r w:rsidR="00102BDC">
        <w:rPr>
          <w:b/>
          <w:sz w:val="22"/>
          <w:lang w:eastAsia="zh-CN"/>
        </w:rPr>
        <w:t>Enabling and disabling of the dynamic indication of the number of repetitions is achieved by the following:</w:t>
      </w:r>
    </w:p>
    <w:p w14:paraId="728C28F0" w14:textId="0494DF22" w:rsidR="00D91C62" w:rsidRDefault="00D91C62" w:rsidP="00102BDC">
      <w:pPr>
        <w:pStyle w:val="ListParagraph"/>
        <w:numPr>
          <w:ilvl w:val="0"/>
          <w:numId w:val="46"/>
        </w:numPr>
        <w:jc w:val="both"/>
        <w:rPr>
          <w:b/>
          <w:sz w:val="22"/>
          <w:lang w:eastAsia="zh-CN"/>
        </w:rPr>
      </w:pPr>
      <w:r w:rsidRPr="00210CB0">
        <w:rPr>
          <w:b/>
          <w:sz w:val="22"/>
          <w:lang w:eastAsia="zh-CN"/>
        </w:rPr>
        <w:t xml:space="preserve">The column </w:t>
      </w:r>
      <w:r w:rsidR="00E26C59" w:rsidRPr="00210CB0">
        <w:rPr>
          <w:b/>
          <w:sz w:val="22"/>
          <w:lang w:eastAsia="zh-CN"/>
        </w:rPr>
        <w:t xml:space="preserve">on the number of repetitions is always present </w:t>
      </w:r>
      <w:r w:rsidR="007334BD" w:rsidRPr="00210CB0">
        <w:rPr>
          <w:b/>
          <w:sz w:val="22"/>
          <w:lang w:eastAsia="zh-CN"/>
        </w:rPr>
        <w:t xml:space="preserve">in </w:t>
      </w:r>
      <w:r w:rsidR="007334BD" w:rsidRPr="00210CB0">
        <w:rPr>
          <w:b/>
          <w:i/>
          <w:sz w:val="22"/>
          <w:lang w:eastAsia="zh-CN"/>
        </w:rPr>
        <w:t>PUSCH-TimeDomainResourceAllocationList-ForDCIformat0_x</w:t>
      </w:r>
      <w:r w:rsidR="007334BD" w:rsidRPr="00210CB0">
        <w:rPr>
          <w:b/>
          <w:sz w:val="22"/>
          <w:lang w:eastAsia="zh-CN"/>
        </w:rPr>
        <w:t>.</w:t>
      </w:r>
    </w:p>
    <w:p w14:paraId="5E40BC2B" w14:textId="7FD2C5F6" w:rsidR="00102BDC" w:rsidRDefault="00210CB0" w:rsidP="00210CB0">
      <w:pPr>
        <w:pStyle w:val="ListParagraph"/>
        <w:numPr>
          <w:ilvl w:val="0"/>
          <w:numId w:val="46"/>
        </w:numPr>
        <w:jc w:val="both"/>
        <w:rPr>
          <w:b/>
          <w:sz w:val="22"/>
          <w:lang w:eastAsia="zh-CN"/>
        </w:rPr>
      </w:pPr>
      <w:r>
        <w:rPr>
          <w:b/>
          <w:sz w:val="22"/>
          <w:lang w:eastAsia="zh-CN"/>
        </w:rPr>
        <w:t xml:space="preserve">For PUSCH repetition type A, the enabling </w:t>
      </w:r>
      <w:r w:rsidR="00EE3D50">
        <w:rPr>
          <w:b/>
          <w:sz w:val="22"/>
          <w:lang w:eastAsia="zh-CN"/>
        </w:rPr>
        <w:t>or</w:t>
      </w:r>
      <w:r>
        <w:rPr>
          <w:b/>
          <w:sz w:val="22"/>
          <w:lang w:eastAsia="zh-CN"/>
        </w:rPr>
        <w:t xml:space="preserve"> disabling of the dynamic indication is by </w:t>
      </w:r>
      <w:r w:rsidRPr="00EE3D50">
        <w:rPr>
          <w:b/>
          <w:sz w:val="22"/>
          <w:lang w:eastAsia="zh-CN"/>
        </w:rPr>
        <w:t xml:space="preserve">configuring </w:t>
      </w:r>
      <w:r w:rsidRPr="00EE3D50">
        <w:rPr>
          <w:b/>
          <w:i/>
          <w:sz w:val="22"/>
          <w:lang w:eastAsia="zh-CN"/>
        </w:rPr>
        <w:t>PUSCH-TimeDomainResourceAllocationList-ForDCIformat0_x</w:t>
      </w:r>
      <w:r w:rsidR="00EE3D50" w:rsidRPr="00EE3D50">
        <w:rPr>
          <w:b/>
          <w:i/>
          <w:sz w:val="22"/>
          <w:lang w:eastAsia="zh-CN"/>
        </w:rPr>
        <w:t xml:space="preserve"> </w:t>
      </w:r>
      <w:r w:rsidR="00EE3D50" w:rsidRPr="00EE3D50">
        <w:rPr>
          <w:b/>
          <w:sz w:val="22"/>
          <w:lang w:eastAsia="zh-CN"/>
        </w:rPr>
        <w:t>or</w:t>
      </w:r>
      <w:r w:rsidR="00EE3D50" w:rsidRPr="00EE3D50">
        <w:rPr>
          <w:b/>
          <w:i/>
          <w:sz w:val="22"/>
          <w:lang w:eastAsia="zh-CN"/>
        </w:rPr>
        <w:t xml:space="preserve"> </w:t>
      </w:r>
      <w:proofErr w:type="spellStart"/>
      <w:r w:rsidR="00EE3D50" w:rsidRPr="00EE3D50">
        <w:rPr>
          <w:b/>
          <w:i/>
          <w:sz w:val="22"/>
          <w:lang w:eastAsia="zh-CN"/>
        </w:rPr>
        <w:t>pusch-TimeDomainAllocationList</w:t>
      </w:r>
      <w:proofErr w:type="spellEnd"/>
      <w:r w:rsidR="00EE3D50" w:rsidRPr="00EE3D50">
        <w:rPr>
          <w:b/>
          <w:sz w:val="22"/>
          <w:lang w:eastAsia="zh-CN"/>
        </w:rPr>
        <w:t>, respectively.</w:t>
      </w:r>
    </w:p>
    <w:p w14:paraId="54017623" w14:textId="6B06A495" w:rsidR="00EE3D50" w:rsidRPr="00041CBC" w:rsidRDefault="00EE3D50" w:rsidP="00210CB0">
      <w:pPr>
        <w:pStyle w:val="ListParagraph"/>
        <w:numPr>
          <w:ilvl w:val="0"/>
          <w:numId w:val="46"/>
        </w:numPr>
        <w:jc w:val="both"/>
        <w:rPr>
          <w:b/>
          <w:sz w:val="22"/>
          <w:lang w:eastAsia="zh-CN"/>
        </w:rPr>
      </w:pPr>
      <w:r>
        <w:rPr>
          <w:b/>
          <w:sz w:val="22"/>
          <w:lang w:eastAsia="zh-CN"/>
        </w:rPr>
        <w:t>For PUSCH repetition type B</w:t>
      </w:r>
      <w:r w:rsidRPr="00041CBC">
        <w:rPr>
          <w:b/>
          <w:sz w:val="22"/>
          <w:lang w:eastAsia="zh-CN"/>
        </w:rPr>
        <w:t xml:space="preserve">, </w:t>
      </w:r>
      <w:r w:rsidR="00F35CED" w:rsidRPr="00041CBC">
        <w:rPr>
          <w:b/>
          <w:i/>
          <w:sz w:val="22"/>
          <w:lang w:eastAsia="zh-CN"/>
        </w:rPr>
        <w:t>PUSCH-TimeDomainResourceAllocationList-ForDCIformat0_x</w:t>
      </w:r>
      <w:r w:rsidR="00F35CED" w:rsidRPr="00041CBC">
        <w:rPr>
          <w:b/>
          <w:sz w:val="22"/>
          <w:lang w:eastAsia="zh-CN"/>
        </w:rPr>
        <w:t xml:space="preserve"> is required to be configured. The dynamic indication is effectively disabled by setting all the entries in the table to be the same value.</w:t>
      </w:r>
    </w:p>
    <w:p w14:paraId="337D5ECB" w14:textId="576968C6" w:rsidR="008761AD" w:rsidRPr="00101668" w:rsidRDefault="008761AD" w:rsidP="00101668">
      <w:pPr>
        <w:spacing w:before="240"/>
        <w:jc w:val="both"/>
        <w:rPr>
          <w:b/>
          <w:sz w:val="22"/>
          <w:u w:val="single"/>
          <w:lang w:eastAsia="zh-CN"/>
        </w:rPr>
      </w:pPr>
      <w:r w:rsidRPr="00101668">
        <w:rPr>
          <w:b/>
          <w:sz w:val="22"/>
          <w:u w:val="single"/>
          <w:lang w:eastAsia="zh-CN"/>
        </w:rPr>
        <w:lastRenderedPageBreak/>
        <w:t xml:space="preserve">For </w:t>
      </w:r>
      <w:proofErr w:type="spellStart"/>
      <w:r w:rsidR="00491C40" w:rsidRPr="00101668">
        <w:rPr>
          <w:b/>
          <w:i/>
          <w:sz w:val="22"/>
          <w:u w:val="single"/>
          <w:lang w:eastAsia="zh-CN"/>
        </w:rPr>
        <w:t>timeDomainAllocation</w:t>
      </w:r>
      <w:proofErr w:type="spellEnd"/>
      <w:r w:rsidR="00491C40" w:rsidRPr="00101668">
        <w:rPr>
          <w:b/>
          <w:sz w:val="22"/>
          <w:u w:val="single"/>
          <w:lang w:eastAsia="zh-CN"/>
        </w:rPr>
        <w:t xml:space="preserve"> in </w:t>
      </w:r>
      <w:r w:rsidRPr="00101668">
        <w:rPr>
          <w:b/>
          <w:sz w:val="22"/>
          <w:u w:val="single"/>
          <w:lang w:eastAsia="zh-CN"/>
        </w:rPr>
        <w:t>Type 1 CG</w:t>
      </w:r>
      <w:r w:rsidR="00491C40" w:rsidRPr="00101668">
        <w:rPr>
          <w:b/>
          <w:sz w:val="22"/>
          <w:u w:val="single"/>
          <w:lang w:eastAsia="zh-CN"/>
        </w:rPr>
        <w:t xml:space="preserve"> configuration</w:t>
      </w:r>
      <w:r w:rsidRPr="00101668">
        <w:rPr>
          <w:b/>
          <w:sz w:val="22"/>
          <w:u w:val="single"/>
          <w:lang w:eastAsia="zh-CN"/>
        </w:rPr>
        <w:t>, wh</w:t>
      </w:r>
      <w:r w:rsidR="00367F8F" w:rsidRPr="00101668">
        <w:rPr>
          <w:b/>
          <w:sz w:val="22"/>
          <w:u w:val="single"/>
          <w:lang w:eastAsia="zh-CN"/>
        </w:rPr>
        <w:t>ich</w:t>
      </w:r>
      <w:r w:rsidRPr="00101668">
        <w:rPr>
          <w:b/>
          <w:sz w:val="22"/>
          <w:u w:val="single"/>
          <w:lang w:eastAsia="zh-CN"/>
        </w:rPr>
        <w:t xml:space="preserve"> TDRA table should it refer to?</w:t>
      </w:r>
    </w:p>
    <w:p w14:paraId="01E55AF6" w14:textId="71896F8E" w:rsidR="001664C2" w:rsidRPr="003F0BA6" w:rsidRDefault="001664C2" w:rsidP="001664C2">
      <w:pPr>
        <w:jc w:val="both"/>
        <w:rPr>
          <w:b/>
          <w:sz w:val="22"/>
          <w:lang w:eastAsia="zh-CN"/>
        </w:rPr>
      </w:pPr>
      <w:r w:rsidRPr="003F0BA6">
        <w:rPr>
          <w:b/>
          <w:sz w:val="22"/>
          <w:lang w:eastAsia="zh-CN"/>
        </w:rPr>
        <w:t xml:space="preserve">Proposal </w:t>
      </w:r>
      <w:r w:rsidR="00041CBC">
        <w:rPr>
          <w:b/>
          <w:sz w:val="22"/>
          <w:lang w:eastAsia="zh-CN"/>
        </w:rPr>
        <w:t>2</w:t>
      </w:r>
      <w:r w:rsidRPr="003F0BA6">
        <w:rPr>
          <w:b/>
          <w:sz w:val="22"/>
          <w:lang w:eastAsia="zh-CN"/>
        </w:rPr>
        <w:t>: For Type 1 CG, introduce a</w:t>
      </w:r>
      <w:r w:rsidR="009D28CD" w:rsidRPr="003F0BA6">
        <w:rPr>
          <w:b/>
          <w:sz w:val="22"/>
          <w:lang w:eastAsia="zh-CN"/>
        </w:rPr>
        <w:t>n</w:t>
      </w:r>
      <w:r w:rsidRPr="003F0BA6">
        <w:rPr>
          <w:b/>
          <w:sz w:val="22"/>
          <w:lang w:eastAsia="zh-CN"/>
        </w:rPr>
        <w:t xml:space="preserve"> RRC parameter </w:t>
      </w:r>
      <w:r w:rsidR="00390D8D" w:rsidRPr="003F0BA6">
        <w:rPr>
          <w:b/>
          <w:sz w:val="22"/>
          <w:lang w:eastAsia="zh-CN"/>
        </w:rPr>
        <w:t xml:space="preserve">to indicate whether </w:t>
      </w:r>
      <w:proofErr w:type="spellStart"/>
      <w:r w:rsidR="00BD46E8" w:rsidRPr="003F0BA6">
        <w:rPr>
          <w:b/>
          <w:i/>
          <w:sz w:val="22"/>
          <w:lang w:eastAsia="zh-CN"/>
        </w:rPr>
        <w:t>timeDomainAllocation</w:t>
      </w:r>
      <w:proofErr w:type="spellEnd"/>
      <w:r w:rsidR="00BD46E8" w:rsidRPr="003F0BA6">
        <w:rPr>
          <w:b/>
          <w:sz w:val="22"/>
          <w:lang w:eastAsia="zh-CN"/>
        </w:rPr>
        <w:t xml:space="preserve"> indicates an entry of</w:t>
      </w:r>
      <w:r w:rsidR="00390D8D" w:rsidRPr="003F0BA6">
        <w:rPr>
          <w:b/>
          <w:sz w:val="22"/>
          <w:lang w:eastAsia="zh-CN"/>
        </w:rPr>
        <w:t xml:space="preserve"> the TDRA table </w:t>
      </w:r>
      <w:r w:rsidR="00A63CFB" w:rsidRPr="003F0BA6">
        <w:rPr>
          <w:b/>
          <w:sz w:val="22"/>
          <w:lang w:eastAsia="zh-CN"/>
        </w:rPr>
        <w:t>for DCI format 0_1</w:t>
      </w:r>
      <w:r w:rsidR="00BD46E8" w:rsidRPr="003F0BA6">
        <w:rPr>
          <w:b/>
          <w:sz w:val="22"/>
          <w:lang w:eastAsia="zh-CN"/>
        </w:rPr>
        <w:t xml:space="preserve"> or 0_2. If not configured, </w:t>
      </w:r>
      <w:proofErr w:type="spellStart"/>
      <w:r w:rsidR="00BD46E8" w:rsidRPr="003F0BA6">
        <w:rPr>
          <w:b/>
          <w:i/>
          <w:sz w:val="22"/>
          <w:lang w:eastAsia="zh-CN"/>
        </w:rPr>
        <w:t>timeDomainAllocation</w:t>
      </w:r>
      <w:proofErr w:type="spellEnd"/>
      <w:r w:rsidR="00BD46E8" w:rsidRPr="003F0BA6">
        <w:rPr>
          <w:b/>
          <w:sz w:val="22"/>
          <w:lang w:eastAsia="zh-CN"/>
        </w:rPr>
        <w:t xml:space="preserve"> indicates an entry of the TDRA table for DCI format 0_0.</w:t>
      </w:r>
    </w:p>
    <w:p w14:paraId="29CECDA8" w14:textId="1CC7A948" w:rsidR="009D28CD" w:rsidRPr="00101668" w:rsidRDefault="009D28CD" w:rsidP="00101668">
      <w:pPr>
        <w:spacing w:before="240"/>
        <w:jc w:val="both"/>
        <w:rPr>
          <w:b/>
          <w:sz w:val="22"/>
          <w:u w:val="single"/>
          <w:lang w:eastAsia="zh-CN"/>
        </w:rPr>
      </w:pPr>
      <w:r w:rsidRPr="00101668">
        <w:rPr>
          <w:b/>
          <w:sz w:val="22"/>
          <w:u w:val="single"/>
          <w:lang w:eastAsia="zh-CN"/>
        </w:rPr>
        <w:t xml:space="preserve">Whether/when </w:t>
      </w:r>
      <w:proofErr w:type="spellStart"/>
      <w:r w:rsidRPr="00101668">
        <w:rPr>
          <w:b/>
          <w:sz w:val="22"/>
          <w:u w:val="single"/>
          <w:lang w:eastAsia="zh-CN"/>
        </w:rPr>
        <w:t>repK</w:t>
      </w:r>
      <w:proofErr w:type="spellEnd"/>
      <w:r w:rsidRPr="00101668">
        <w:rPr>
          <w:b/>
          <w:sz w:val="22"/>
          <w:u w:val="single"/>
          <w:lang w:eastAsia="zh-CN"/>
        </w:rPr>
        <w:t xml:space="preserve"> is still applicable for Type 1 and Type 2 CG</w:t>
      </w:r>
      <w:r w:rsidR="00394409" w:rsidRPr="00101668">
        <w:rPr>
          <w:b/>
          <w:sz w:val="22"/>
          <w:u w:val="single"/>
          <w:lang w:eastAsia="zh-CN"/>
        </w:rPr>
        <w:t xml:space="preserve"> (for both Rel-15 slot aggregation and Rel-16 </w:t>
      </w:r>
      <w:r w:rsidR="00BF1CB6" w:rsidRPr="00101668">
        <w:rPr>
          <w:b/>
          <w:sz w:val="22"/>
          <w:u w:val="single"/>
          <w:lang w:eastAsia="zh-CN"/>
        </w:rPr>
        <w:t>transmission scheme)</w:t>
      </w:r>
      <w:r w:rsidRPr="00101668">
        <w:rPr>
          <w:b/>
          <w:sz w:val="22"/>
          <w:u w:val="single"/>
          <w:lang w:eastAsia="zh-CN"/>
        </w:rPr>
        <w:t>?</w:t>
      </w:r>
    </w:p>
    <w:p w14:paraId="3BFB112D" w14:textId="40897C25" w:rsidR="009D28CD" w:rsidRPr="00FA0D8F" w:rsidRDefault="005270CC" w:rsidP="008761AD">
      <w:pPr>
        <w:jc w:val="both"/>
        <w:rPr>
          <w:b/>
          <w:sz w:val="22"/>
          <w:szCs w:val="22"/>
          <w:lang w:eastAsia="zh-CN"/>
        </w:rPr>
      </w:pPr>
      <w:r w:rsidRPr="00FA0D8F">
        <w:rPr>
          <w:b/>
          <w:sz w:val="22"/>
          <w:szCs w:val="22"/>
          <w:lang w:eastAsia="zh-CN"/>
        </w:rPr>
        <w:t xml:space="preserve">Proposal </w:t>
      </w:r>
      <w:r w:rsidR="00041CBC">
        <w:rPr>
          <w:b/>
          <w:sz w:val="22"/>
          <w:szCs w:val="22"/>
          <w:lang w:eastAsia="zh-CN"/>
        </w:rPr>
        <w:t>3</w:t>
      </w:r>
      <w:r w:rsidRPr="00FA0D8F">
        <w:rPr>
          <w:b/>
          <w:sz w:val="22"/>
          <w:szCs w:val="22"/>
          <w:lang w:eastAsia="zh-CN"/>
        </w:rPr>
        <w:t xml:space="preserve">: </w:t>
      </w:r>
      <w:r w:rsidR="009D28CD" w:rsidRPr="00FA0D8F">
        <w:rPr>
          <w:b/>
          <w:sz w:val="22"/>
          <w:szCs w:val="22"/>
          <w:lang w:eastAsia="zh-CN"/>
        </w:rPr>
        <w:t>For Type 1 CG, if the</w:t>
      </w:r>
      <w:r w:rsidRPr="00FA0D8F">
        <w:rPr>
          <w:b/>
          <w:sz w:val="22"/>
          <w:szCs w:val="22"/>
          <w:lang w:eastAsia="zh-CN"/>
        </w:rPr>
        <w:t xml:space="preserve"> number of repetitions is included in the corresponding</w:t>
      </w:r>
      <w:r w:rsidR="009D28CD" w:rsidRPr="00FA0D8F">
        <w:rPr>
          <w:b/>
          <w:sz w:val="22"/>
          <w:szCs w:val="22"/>
          <w:lang w:eastAsia="zh-CN"/>
        </w:rPr>
        <w:t xml:space="preserve"> TDRA</w:t>
      </w:r>
      <w:r w:rsidRPr="00FA0D8F">
        <w:rPr>
          <w:b/>
          <w:sz w:val="22"/>
          <w:szCs w:val="22"/>
          <w:lang w:eastAsia="zh-CN"/>
        </w:rPr>
        <w:t xml:space="preserve"> table,</w:t>
      </w:r>
      <w:r w:rsidR="009D28CD" w:rsidRPr="00FA0D8F">
        <w:rPr>
          <w:b/>
          <w:sz w:val="22"/>
          <w:szCs w:val="22"/>
          <w:lang w:eastAsia="zh-CN"/>
        </w:rPr>
        <w:t xml:space="preserve"> </w:t>
      </w:r>
      <w:r w:rsidRPr="00FA0D8F">
        <w:rPr>
          <w:b/>
          <w:sz w:val="22"/>
          <w:szCs w:val="22"/>
          <w:lang w:eastAsia="zh-CN"/>
        </w:rPr>
        <w:t xml:space="preserve">the number of repetitions is </w:t>
      </w:r>
      <w:r w:rsidR="00C67E3F" w:rsidRPr="00FA0D8F">
        <w:rPr>
          <w:b/>
          <w:sz w:val="22"/>
          <w:szCs w:val="22"/>
          <w:lang w:eastAsia="zh-CN"/>
        </w:rPr>
        <w:t xml:space="preserve">provided by </w:t>
      </w:r>
      <w:proofErr w:type="spellStart"/>
      <w:r w:rsidR="00C67E3F" w:rsidRPr="00FA0D8F">
        <w:rPr>
          <w:b/>
          <w:i/>
          <w:sz w:val="22"/>
          <w:lang w:eastAsia="zh-CN"/>
        </w:rPr>
        <w:t>timeDomainAllocation</w:t>
      </w:r>
      <w:proofErr w:type="spellEnd"/>
      <w:r w:rsidR="00C67E3F" w:rsidRPr="00FA0D8F">
        <w:rPr>
          <w:b/>
          <w:sz w:val="22"/>
          <w:szCs w:val="22"/>
          <w:lang w:eastAsia="zh-CN"/>
        </w:rPr>
        <w:t>; otherwise, it is provided by</w:t>
      </w:r>
      <w:r w:rsidRPr="00FA0D8F">
        <w:rPr>
          <w:b/>
          <w:sz w:val="22"/>
          <w:szCs w:val="22"/>
          <w:lang w:eastAsia="zh-CN"/>
        </w:rPr>
        <w:t xml:space="preserve"> </w:t>
      </w:r>
      <w:proofErr w:type="spellStart"/>
      <w:r w:rsidRPr="00FA0D8F">
        <w:rPr>
          <w:b/>
          <w:i/>
          <w:sz w:val="22"/>
          <w:szCs w:val="22"/>
          <w:lang w:eastAsia="zh-CN"/>
        </w:rPr>
        <w:t>repK</w:t>
      </w:r>
      <w:proofErr w:type="spellEnd"/>
      <w:r w:rsidR="00C67E3F" w:rsidRPr="00FA0D8F">
        <w:rPr>
          <w:b/>
          <w:sz w:val="22"/>
          <w:szCs w:val="22"/>
          <w:lang w:eastAsia="zh-CN"/>
        </w:rPr>
        <w:t>.</w:t>
      </w:r>
    </w:p>
    <w:p w14:paraId="6CD588EB" w14:textId="756C5E19" w:rsidR="003F0BA6" w:rsidRPr="00FA0D8F" w:rsidRDefault="003F0BA6" w:rsidP="008761AD">
      <w:pPr>
        <w:jc w:val="both"/>
        <w:rPr>
          <w:b/>
          <w:sz w:val="22"/>
          <w:szCs w:val="22"/>
          <w:lang w:eastAsia="zh-CN"/>
        </w:rPr>
      </w:pPr>
      <w:r w:rsidRPr="00FA0D8F">
        <w:rPr>
          <w:b/>
          <w:sz w:val="22"/>
          <w:szCs w:val="22"/>
          <w:lang w:eastAsia="zh-CN"/>
        </w:rPr>
        <w:t xml:space="preserve">Proposal </w:t>
      </w:r>
      <w:r w:rsidR="00041CBC">
        <w:rPr>
          <w:b/>
          <w:sz w:val="22"/>
          <w:szCs w:val="22"/>
          <w:lang w:eastAsia="zh-CN"/>
        </w:rPr>
        <w:t>4</w:t>
      </w:r>
      <w:r w:rsidRPr="00FA0D8F">
        <w:rPr>
          <w:b/>
          <w:sz w:val="22"/>
          <w:szCs w:val="22"/>
          <w:lang w:eastAsia="zh-CN"/>
        </w:rPr>
        <w:t>: For Type 2 CG</w:t>
      </w:r>
      <w:r w:rsidR="0034113E" w:rsidRPr="00FA0D8F">
        <w:rPr>
          <w:b/>
          <w:sz w:val="22"/>
          <w:szCs w:val="22"/>
          <w:lang w:eastAsia="zh-CN"/>
        </w:rPr>
        <w:t xml:space="preserve">, </w:t>
      </w:r>
      <w:r w:rsidR="002A6318" w:rsidRPr="00FA0D8F">
        <w:rPr>
          <w:b/>
          <w:sz w:val="22"/>
          <w:szCs w:val="22"/>
          <w:lang w:eastAsia="zh-CN"/>
        </w:rPr>
        <w:t xml:space="preserve">the number of repetitions is </w:t>
      </w:r>
      <w:r w:rsidR="00BF1CB6" w:rsidRPr="00FA0D8F">
        <w:rPr>
          <w:b/>
          <w:sz w:val="22"/>
          <w:szCs w:val="22"/>
          <w:lang w:eastAsia="zh-CN"/>
        </w:rPr>
        <w:t xml:space="preserve">provided by the activating DCI if it is </w:t>
      </w:r>
      <w:r w:rsidR="002A6318" w:rsidRPr="00FA0D8F">
        <w:rPr>
          <w:b/>
          <w:sz w:val="22"/>
          <w:szCs w:val="22"/>
          <w:lang w:eastAsia="zh-CN"/>
        </w:rPr>
        <w:t xml:space="preserve">dynamically indicated </w:t>
      </w:r>
      <w:r w:rsidR="00BF1CB6" w:rsidRPr="00FA0D8F">
        <w:rPr>
          <w:b/>
          <w:sz w:val="22"/>
          <w:szCs w:val="22"/>
          <w:lang w:eastAsia="zh-CN"/>
        </w:rPr>
        <w:t xml:space="preserve">in the DCI; otherwise, it is </w:t>
      </w:r>
      <w:r w:rsidR="00FA0D8F" w:rsidRPr="00FA0D8F">
        <w:rPr>
          <w:b/>
          <w:sz w:val="22"/>
          <w:szCs w:val="22"/>
          <w:lang w:eastAsia="zh-CN"/>
        </w:rPr>
        <w:t xml:space="preserve">provided by </w:t>
      </w:r>
      <w:proofErr w:type="spellStart"/>
      <w:r w:rsidR="00FA0D8F" w:rsidRPr="00FA0D8F">
        <w:rPr>
          <w:b/>
          <w:i/>
          <w:sz w:val="22"/>
          <w:szCs w:val="22"/>
          <w:lang w:eastAsia="zh-CN"/>
        </w:rPr>
        <w:t>repK</w:t>
      </w:r>
      <w:proofErr w:type="spellEnd"/>
      <w:r w:rsidR="00FA0D8F" w:rsidRPr="00FA0D8F">
        <w:rPr>
          <w:b/>
          <w:sz w:val="22"/>
          <w:szCs w:val="22"/>
          <w:lang w:eastAsia="zh-CN"/>
        </w:rPr>
        <w:t>.</w:t>
      </w:r>
    </w:p>
    <w:p w14:paraId="6B078575" w14:textId="5C25EFC2" w:rsidR="00BE2E76" w:rsidRPr="009A695D" w:rsidRDefault="008761AD" w:rsidP="00BE2E76">
      <w:pPr>
        <w:pStyle w:val="Heading1"/>
      </w:pPr>
      <w:r>
        <w:t>3</w:t>
      </w:r>
      <w:r w:rsidR="00BE2E76" w:rsidRPr="009A695D">
        <w:tab/>
      </w:r>
      <w:r w:rsidR="00FF783A">
        <w:t>Value</w:t>
      </w:r>
      <w:r w:rsidR="00C43413">
        <w:t xml:space="preserve"> of</w:t>
      </w:r>
      <w:r w:rsidR="00FF783A">
        <w:t xml:space="preserve"> L and TBS determination</w:t>
      </w:r>
      <w:r w:rsidR="00BE2E76">
        <w:t xml:space="preserve"> </w:t>
      </w:r>
    </w:p>
    <w:p w14:paraId="5EF78B29" w14:textId="1449D1AA" w:rsidR="00350140" w:rsidRDefault="00350140" w:rsidP="00350140">
      <w:pPr>
        <w:spacing w:after="0"/>
        <w:jc w:val="both"/>
        <w:rPr>
          <w:sz w:val="22"/>
          <w:szCs w:val="22"/>
          <w:lang w:eastAsia="zh-CN"/>
        </w:rPr>
      </w:pPr>
      <w:r w:rsidRPr="000B7427">
        <w:rPr>
          <w:sz w:val="22"/>
          <w:szCs w:val="22"/>
          <w:lang w:eastAsia="zh-CN"/>
        </w:rPr>
        <w:t xml:space="preserve">There had been </w:t>
      </w:r>
      <w:r>
        <w:rPr>
          <w:sz w:val="22"/>
          <w:szCs w:val="22"/>
          <w:lang w:eastAsia="zh-CN"/>
        </w:rPr>
        <w:t xml:space="preserve">a </w:t>
      </w:r>
      <w:r w:rsidRPr="000B7427">
        <w:rPr>
          <w:sz w:val="22"/>
          <w:szCs w:val="22"/>
          <w:lang w:eastAsia="zh-CN"/>
        </w:rPr>
        <w:t>long di</w:t>
      </w:r>
      <w:r>
        <w:rPr>
          <w:sz w:val="22"/>
          <w:szCs w:val="22"/>
          <w:lang w:eastAsia="zh-CN"/>
        </w:rPr>
        <w:t>s</w:t>
      </w:r>
      <w:r w:rsidRPr="000B7427">
        <w:rPr>
          <w:sz w:val="22"/>
          <w:szCs w:val="22"/>
          <w:lang w:eastAsia="zh-CN"/>
        </w:rPr>
        <w:t xml:space="preserve">cussion </w:t>
      </w:r>
      <w:r w:rsidR="00827EA0">
        <w:rPr>
          <w:sz w:val="22"/>
          <w:szCs w:val="22"/>
          <w:lang w:eastAsia="zh-CN"/>
        </w:rPr>
        <w:t>on whether</w:t>
      </w:r>
      <w:r w:rsidRPr="000B7427">
        <w:rPr>
          <w:sz w:val="22"/>
          <w:szCs w:val="22"/>
          <w:lang w:eastAsia="zh-CN"/>
        </w:rPr>
        <w:t xml:space="preserve"> there is a need to support L&gt;14</w:t>
      </w:r>
      <w:r w:rsidR="00827EA0">
        <w:rPr>
          <w:sz w:val="22"/>
          <w:szCs w:val="22"/>
          <w:lang w:eastAsia="zh-CN"/>
        </w:rPr>
        <w:t>.</w:t>
      </w:r>
      <w:r w:rsidRPr="000B7427">
        <w:rPr>
          <w:sz w:val="22"/>
          <w:szCs w:val="22"/>
          <w:lang w:eastAsia="zh-CN"/>
        </w:rPr>
        <w:t xml:space="preserve"> </w:t>
      </w:r>
      <w:r w:rsidR="00827EA0">
        <w:rPr>
          <w:sz w:val="22"/>
          <w:szCs w:val="22"/>
          <w:lang w:eastAsia="zh-CN"/>
        </w:rPr>
        <w:t>F</w:t>
      </w:r>
      <w:r>
        <w:rPr>
          <w:sz w:val="22"/>
          <w:szCs w:val="22"/>
          <w:lang w:eastAsia="zh-CN"/>
        </w:rPr>
        <w:t>or L&gt;14 symbols</w:t>
      </w:r>
      <w:r w:rsidR="00827EA0">
        <w:rPr>
          <w:sz w:val="22"/>
          <w:szCs w:val="22"/>
          <w:lang w:eastAsia="zh-CN"/>
        </w:rPr>
        <w:t>,</w:t>
      </w:r>
      <w:r>
        <w:rPr>
          <w:sz w:val="22"/>
          <w:szCs w:val="22"/>
          <w:lang w:eastAsia="zh-CN"/>
        </w:rPr>
        <w:t xml:space="preserve"> at least 2 repetitions will be needed</w:t>
      </w:r>
      <w:r w:rsidR="006B4B9B">
        <w:rPr>
          <w:sz w:val="22"/>
          <w:szCs w:val="22"/>
          <w:lang w:eastAsia="zh-CN"/>
        </w:rPr>
        <w:t xml:space="preserve"> with </w:t>
      </w:r>
      <w:r w:rsidR="007424CA">
        <w:rPr>
          <w:sz w:val="22"/>
          <w:szCs w:val="22"/>
          <w:lang w:eastAsia="zh-CN"/>
        </w:rPr>
        <w:t>the</w:t>
      </w:r>
      <w:r w:rsidR="006B4B9B">
        <w:rPr>
          <w:sz w:val="22"/>
          <w:szCs w:val="22"/>
          <w:lang w:eastAsia="zh-CN"/>
        </w:rPr>
        <w:t xml:space="preserve"> segmentation at the slot boundary</w:t>
      </w:r>
      <w:r>
        <w:rPr>
          <w:sz w:val="22"/>
          <w:szCs w:val="22"/>
          <w:lang w:eastAsia="zh-CN"/>
        </w:rPr>
        <w:t xml:space="preserve"> (although the nominal number of repetitions </w:t>
      </w:r>
      <w:r w:rsidR="00827EA0">
        <w:rPr>
          <w:sz w:val="22"/>
          <w:szCs w:val="22"/>
          <w:lang w:eastAsia="zh-CN"/>
        </w:rPr>
        <w:t>c</w:t>
      </w:r>
      <w:r>
        <w:rPr>
          <w:sz w:val="22"/>
          <w:szCs w:val="22"/>
          <w:lang w:eastAsia="zh-CN"/>
        </w:rPr>
        <w:t>ould be K=1)</w:t>
      </w:r>
      <w:r w:rsidR="006B4B9B">
        <w:rPr>
          <w:sz w:val="22"/>
          <w:szCs w:val="22"/>
          <w:lang w:eastAsia="zh-CN"/>
        </w:rPr>
        <w:t xml:space="preserve">. </w:t>
      </w:r>
      <w:r w:rsidR="00356FB5">
        <w:rPr>
          <w:sz w:val="22"/>
          <w:szCs w:val="22"/>
          <w:lang w:eastAsia="zh-CN"/>
        </w:rPr>
        <w:t>With L&lt;=14,</w:t>
      </w:r>
      <w:r>
        <w:rPr>
          <w:sz w:val="22"/>
          <w:szCs w:val="22"/>
          <w:lang w:eastAsia="zh-CN"/>
        </w:rPr>
        <w:t xml:space="preserve"> us</w:t>
      </w:r>
      <w:r w:rsidR="00356FB5">
        <w:rPr>
          <w:sz w:val="22"/>
          <w:szCs w:val="22"/>
          <w:lang w:eastAsia="zh-CN"/>
        </w:rPr>
        <w:t>ing</w:t>
      </w:r>
      <w:r>
        <w:rPr>
          <w:sz w:val="22"/>
          <w:szCs w:val="22"/>
          <w:lang w:eastAsia="zh-CN"/>
        </w:rPr>
        <w:t xml:space="preserve"> e.g. K=2 should be sufficient</w:t>
      </w:r>
      <w:r w:rsidR="00356FB5">
        <w:rPr>
          <w:sz w:val="22"/>
          <w:szCs w:val="22"/>
          <w:lang w:eastAsia="zh-CN"/>
        </w:rPr>
        <w:t xml:space="preserve"> for longer overall transmission duration,</w:t>
      </w:r>
      <w:r>
        <w:rPr>
          <w:sz w:val="22"/>
          <w:szCs w:val="22"/>
          <w:lang w:eastAsia="zh-CN"/>
        </w:rPr>
        <w:t xml:space="preserve"> as this will just lead to one more PUSCH repetition. </w:t>
      </w:r>
      <w:r w:rsidR="009F0478">
        <w:rPr>
          <w:sz w:val="22"/>
          <w:szCs w:val="22"/>
          <w:lang w:eastAsia="zh-CN"/>
        </w:rPr>
        <w:t>Therefore,</w:t>
      </w:r>
      <w:r>
        <w:rPr>
          <w:sz w:val="22"/>
          <w:szCs w:val="22"/>
          <w:lang w:eastAsia="zh-CN"/>
        </w:rPr>
        <w:t xml:space="preserve"> we do not see a </w:t>
      </w:r>
      <w:r w:rsidR="009F0478">
        <w:rPr>
          <w:sz w:val="22"/>
          <w:szCs w:val="22"/>
          <w:lang w:eastAsia="zh-CN"/>
        </w:rPr>
        <w:t xml:space="preserve">strong </w:t>
      </w:r>
      <w:r>
        <w:rPr>
          <w:sz w:val="22"/>
          <w:szCs w:val="22"/>
          <w:lang w:eastAsia="zh-CN"/>
        </w:rPr>
        <w:t xml:space="preserve">need to support L&gt;14 symbols. Moreover, in case L&lt;=14 symbols (as in Rel-15), this will simplify the TBS determination discussions as the Rel-15 TBS determination procedure </w:t>
      </w:r>
      <w:r w:rsidR="009F0478">
        <w:rPr>
          <w:sz w:val="22"/>
          <w:szCs w:val="22"/>
          <w:lang w:eastAsia="zh-CN"/>
        </w:rPr>
        <w:t xml:space="preserve">can </w:t>
      </w:r>
      <w:r>
        <w:rPr>
          <w:sz w:val="22"/>
          <w:szCs w:val="22"/>
          <w:lang w:eastAsia="zh-CN"/>
        </w:rPr>
        <w:t xml:space="preserve">be directly reused (i.e. L &amp; MCS directly defining the TBS size). </w:t>
      </w:r>
    </w:p>
    <w:p w14:paraId="59A297BC" w14:textId="77777777" w:rsidR="00350140" w:rsidRDefault="00350140" w:rsidP="00350140">
      <w:pPr>
        <w:spacing w:after="0"/>
        <w:jc w:val="both"/>
        <w:rPr>
          <w:sz w:val="22"/>
          <w:szCs w:val="22"/>
          <w:lang w:eastAsia="zh-CN"/>
        </w:rPr>
      </w:pPr>
    </w:p>
    <w:p w14:paraId="75F34AF0" w14:textId="3DE9C28C" w:rsidR="003238A0" w:rsidRDefault="00350140" w:rsidP="00350140">
      <w:pPr>
        <w:jc w:val="both"/>
        <w:rPr>
          <w:b/>
          <w:sz w:val="22"/>
          <w:szCs w:val="22"/>
          <w:lang w:eastAsia="zh-CN"/>
        </w:rPr>
      </w:pPr>
      <w:r w:rsidRPr="00A42539">
        <w:rPr>
          <w:b/>
          <w:sz w:val="22"/>
          <w:szCs w:val="22"/>
          <w:lang w:eastAsia="zh-CN"/>
        </w:rPr>
        <w:t xml:space="preserve">Proposal </w:t>
      </w:r>
      <w:r w:rsidR="00605938">
        <w:rPr>
          <w:b/>
          <w:sz w:val="22"/>
          <w:szCs w:val="22"/>
          <w:lang w:eastAsia="zh-CN"/>
        </w:rPr>
        <w:t>5</w:t>
      </w:r>
      <w:r w:rsidRPr="00A42539">
        <w:rPr>
          <w:b/>
          <w:sz w:val="22"/>
          <w:szCs w:val="22"/>
          <w:lang w:eastAsia="zh-CN"/>
        </w:rPr>
        <w:t>:</w:t>
      </w:r>
      <w:r>
        <w:rPr>
          <w:sz w:val="22"/>
          <w:szCs w:val="22"/>
          <w:lang w:eastAsia="zh-CN"/>
        </w:rPr>
        <w:t xml:space="preserve"> </w:t>
      </w:r>
      <w:r>
        <w:rPr>
          <w:b/>
          <w:sz w:val="22"/>
          <w:szCs w:val="22"/>
          <w:lang w:eastAsia="zh-CN"/>
        </w:rPr>
        <w:t>L&lt;=14</w:t>
      </w:r>
      <w:r w:rsidR="003238A0">
        <w:rPr>
          <w:b/>
          <w:sz w:val="22"/>
          <w:szCs w:val="22"/>
          <w:lang w:eastAsia="zh-CN"/>
        </w:rPr>
        <w:t>.</w:t>
      </w:r>
    </w:p>
    <w:p w14:paraId="4DA3DA18" w14:textId="4BD93DD7" w:rsidR="00350140" w:rsidRDefault="003238A0" w:rsidP="00350140">
      <w:pPr>
        <w:jc w:val="both"/>
        <w:rPr>
          <w:b/>
          <w:sz w:val="22"/>
          <w:szCs w:val="22"/>
          <w:lang w:eastAsia="zh-CN"/>
        </w:rPr>
      </w:pPr>
      <w:r>
        <w:rPr>
          <w:b/>
          <w:sz w:val="22"/>
          <w:szCs w:val="22"/>
          <w:lang w:eastAsia="zh-CN"/>
        </w:rPr>
        <w:t xml:space="preserve">Proposal </w:t>
      </w:r>
      <w:r w:rsidR="00605938">
        <w:rPr>
          <w:b/>
          <w:sz w:val="22"/>
          <w:szCs w:val="22"/>
          <w:lang w:eastAsia="zh-CN"/>
        </w:rPr>
        <w:t>6</w:t>
      </w:r>
      <w:r>
        <w:rPr>
          <w:b/>
          <w:sz w:val="22"/>
          <w:szCs w:val="22"/>
          <w:lang w:eastAsia="zh-CN"/>
        </w:rPr>
        <w:t xml:space="preserve">: </w:t>
      </w:r>
      <w:r w:rsidR="00350140">
        <w:rPr>
          <w:b/>
          <w:sz w:val="22"/>
          <w:szCs w:val="22"/>
          <w:lang w:eastAsia="zh-CN"/>
        </w:rPr>
        <w:t>TBS</w:t>
      </w:r>
      <w:r w:rsidR="00406D55">
        <w:rPr>
          <w:b/>
          <w:sz w:val="22"/>
          <w:szCs w:val="22"/>
          <w:lang w:eastAsia="zh-CN"/>
        </w:rPr>
        <w:t xml:space="preserve"> is determined based on L according to Rel-15 mechanism.</w:t>
      </w:r>
      <w:r w:rsidR="00350140">
        <w:rPr>
          <w:b/>
          <w:sz w:val="22"/>
          <w:szCs w:val="22"/>
          <w:lang w:eastAsia="zh-CN"/>
        </w:rPr>
        <w:t xml:space="preserve"> </w:t>
      </w:r>
    </w:p>
    <w:p w14:paraId="5E0AE20D" w14:textId="77777777" w:rsidR="00F730D5" w:rsidRPr="001B6FC8" w:rsidRDefault="00F730D5" w:rsidP="00F730D5">
      <w:pPr>
        <w:jc w:val="both"/>
        <w:rPr>
          <w:sz w:val="22"/>
          <w:szCs w:val="22"/>
          <w:lang w:eastAsia="zh-CN"/>
        </w:rPr>
      </w:pPr>
    </w:p>
    <w:p w14:paraId="789D7642" w14:textId="0664494F" w:rsidR="00FF783A" w:rsidRPr="009A695D" w:rsidRDefault="006E766D" w:rsidP="00FF783A">
      <w:pPr>
        <w:pStyle w:val="Heading1"/>
      </w:pPr>
      <w:r>
        <w:t>4</w:t>
      </w:r>
      <w:r w:rsidR="00FF783A" w:rsidRPr="009A695D">
        <w:tab/>
      </w:r>
      <w:r w:rsidR="00FF783A">
        <w:t xml:space="preserve">Interaction with DL/UL direction </w:t>
      </w:r>
    </w:p>
    <w:p w14:paraId="64AE0028" w14:textId="10FC9FF0" w:rsidR="00B76886" w:rsidRDefault="00B76886" w:rsidP="00B76886">
      <w:pPr>
        <w:jc w:val="both"/>
        <w:rPr>
          <w:sz w:val="22"/>
          <w:lang w:eastAsia="zh-CN"/>
        </w:rPr>
      </w:pPr>
      <w:r>
        <w:rPr>
          <w:sz w:val="22"/>
          <w:lang w:eastAsia="zh-CN"/>
        </w:rPr>
        <w:t>The DL/UL direction can be indicated by RRC signalling and/or dynamic SFI (via DCI format 2_0). We will call the direction indicated by RRC signalling as semi-static DL/UL/flexible symbols, and the direction indicated by dynamic SFI as dynamic DL/UL/flexible symbols. The UE would always consider semi-static/dynamic UL symbols as available for PUSCH transmission. The interaction discussion in this section focuses on the handling of semi-static</w:t>
      </w:r>
      <w:r w:rsidR="00940AE8">
        <w:rPr>
          <w:sz w:val="22"/>
          <w:lang w:eastAsia="zh-CN"/>
        </w:rPr>
        <w:t xml:space="preserve"> DL</w:t>
      </w:r>
      <w:r w:rsidR="00FE208F">
        <w:rPr>
          <w:sz w:val="22"/>
          <w:lang w:eastAsia="zh-CN"/>
        </w:rPr>
        <w:t>/flexible</w:t>
      </w:r>
      <w:r w:rsidR="00940AE8">
        <w:rPr>
          <w:sz w:val="22"/>
          <w:lang w:eastAsia="zh-CN"/>
        </w:rPr>
        <w:t xml:space="preserve"> symbols and </w:t>
      </w:r>
      <w:r>
        <w:rPr>
          <w:sz w:val="22"/>
          <w:lang w:eastAsia="zh-CN"/>
        </w:rPr>
        <w:t>dynamic DL/flexible symbols</w:t>
      </w:r>
      <w:r w:rsidR="00940AE8">
        <w:rPr>
          <w:sz w:val="22"/>
          <w:lang w:eastAsia="zh-CN"/>
        </w:rPr>
        <w:t>,</w:t>
      </w:r>
      <w:r>
        <w:rPr>
          <w:sz w:val="22"/>
          <w:lang w:eastAsia="zh-CN"/>
        </w:rPr>
        <w:t xml:space="preserve"> and the error case when SFI is configured but not received.</w:t>
      </w:r>
    </w:p>
    <w:p w14:paraId="078B0F15" w14:textId="77777777" w:rsidR="00B45F00" w:rsidRDefault="00B45F00" w:rsidP="00F85CBC">
      <w:pPr>
        <w:spacing w:after="0"/>
        <w:jc w:val="both"/>
        <w:rPr>
          <w:sz w:val="22"/>
          <w:lang w:eastAsia="zh-CN"/>
        </w:rPr>
      </w:pPr>
    </w:p>
    <w:p w14:paraId="22D9A820" w14:textId="77777777" w:rsidR="00C81ECC" w:rsidRDefault="00933562" w:rsidP="00F85CBC">
      <w:pPr>
        <w:spacing w:after="0"/>
        <w:jc w:val="both"/>
        <w:rPr>
          <w:sz w:val="22"/>
          <w:lang w:eastAsia="zh-CN"/>
        </w:rPr>
      </w:pPr>
      <w:r>
        <w:rPr>
          <w:sz w:val="22"/>
          <w:lang w:eastAsia="zh-CN"/>
        </w:rPr>
        <w:t xml:space="preserve">In case dynamic SFI is configured, </w:t>
      </w:r>
      <w:r w:rsidR="00C81ECC">
        <w:rPr>
          <w:sz w:val="22"/>
          <w:lang w:eastAsia="zh-CN"/>
        </w:rPr>
        <w:t>the remaining options after RAN1#98bis down-selection are discussed here.</w:t>
      </w:r>
    </w:p>
    <w:p w14:paraId="7F324B59" w14:textId="1D376D05" w:rsidR="00921F30" w:rsidRDefault="00F14B5A" w:rsidP="00C81ECC">
      <w:pPr>
        <w:spacing w:before="240" w:after="0"/>
        <w:jc w:val="both"/>
        <w:rPr>
          <w:sz w:val="22"/>
          <w:lang w:eastAsia="zh-CN"/>
        </w:rPr>
      </w:pPr>
      <w:r w:rsidRPr="00101668">
        <w:rPr>
          <w:b/>
          <w:sz w:val="22"/>
          <w:lang w:eastAsia="zh-CN"/>
        </w:rPr>
        <w:t>Option 1 family</w:t>
      </w:r>
      <w:r>
        <w:rPr>
          <w:sz w:val="22"/>
          <w:lang w:eastAsia="zh-CN"/>
        </w:rPr>
        <w:t xml:space="preserve"> </w:t>
      </w:r>
      <w:r w:rsidR="009802E1">
        <w:rPr>
          <w:sz w:val="22"/>
          <w:lang w:eastAsia="zh-CN"/>
        </w:rPr>
        <w:t xml:space="preserve">from the RAN1#98 conclusion </w:t>
      </w:r>
      <w:r>
        <w:rPr>
          <w:sz w:val="22"/>
          <w:lang w:eastAsia="zh-CN"/>
        </w:rPr>
        <w:t>does not depend on dynamic SFI, which means that there are</w:t>
      </w:r>
      <w:r w:rsidR="004F43E4">
        <w:rPr>
          <w:sz w:val="22"/>
          <w:lang w:eastAsia="zh-CN"/>
        </w:rPr>
        <w:t xml:space="preserve"> either pre-defined rules</w:t>
      </w:r>
      <w:r w:rsidR="004A0F27">
        <w:rPr>
          <w:sz w:val="22"/>
          <w:lang w:eastAsia="zh-CN"/>
        </w:rPr>
        <w:t xml:space="preserve"> or dynamic indication</w:t>
      </w:r>
      <w:r w:rsidR="004F43E4">
        <w:rPr>
          <w:sz w:val="22"/>
          <w:lang w:eastAsia="zh-CN"/>
        </w:rPr>
        <w:t xml:space="preserve"> in terms of which semi-static flexible symbols can be used </w:t>
      </w:r>
      <w:r w:rsidR="004A0F27">
        <w:rPr>
          <w:sz w:val="22"/>
          <w:lang w:eastAsia="zh-CN"/>
        </w:rPr>
        <w:t xml:space="preserve">for PUSCH. The main advantage of this option is that the UE does not need to decode </w:t>
      </w:r>
      <w:r w:rsidR="00A4226B">
        <w:rPr>
          <w:sz w:val="22"/>
          <w:lang w:eastAsia="zh-CN"/>
        </w:rPr>
        <w:t xml:space="preserve">dynamic SFI </w:t>
      </w:r>
      <w:r w:rsidR="00921F30">
        <w:rPr>
          <w:sz w:val="22"/>
          <w:lang w:eastAsia="zh-CN"/>
        </w:rPr>
        <w:t xml:space="preserve">to perform PUSCH transmission, which is </w:t>
      </w:r>
      <w:r w:rsidR="000C5F6E">
        <w:rPr>
          <w:sz w:val="22"/>
          <w:lang w:eastAsia="zh-CN"/>
        </w:rPr>
        <w:t xml:space="preserve">beneficial for reliability. However, these options </w:t>
      </w:r>
      <w:r w:rsidR="0063569A">
        <w:rPr>
          <w:sz w:val="22"/>
          <w:lang w:eastAsia="zh-CN"/>
        </w:rPr>
        <w:t>(Option</w:t>
      </w:r>
      <w:r w:rsidR="00300149">
        <w:rPr>
          <w:sz w:val="22"/>
          <w:lang w:eastAsia="zh-CN"/>
        </w:rPr>
        <w:t>s</w:t>
      </w:r>
      <w:r w:rsidR="0063569A">
        <w:rPr>
          <w:sz w:val="22"/>
          <w:lang w:eastAsia="zh-CN"/>
        </w:rPr>
        <w:t xml:space="preserve"> 1-1 and 1-3 for DG, Option 1-2 for CG) </w:t>
      </w:r>
      <w:r w:rsidR="000C5F6E">
        <w:rPr>
          <w:sz w:val="22"/>
          <w:lang w:eastAsia="zh-CN"/>
        </w:rPr>
        <w:t xml:space="preserve">also have the associated </w:t>
      </w:r>
      <w:r w:rsidR="00281365">
        <w:rPr>
          <w:sz w:val="22"/>
          <w:lang w:eastAsia="zh-CN"/>
        </w:rPr>
        <w:t>drawback</w:t>
      </w:r>
      <w:r w:rsidR="000C5F6E">
        <w:rPr>
          <w:sz w:val="22"/>
          <w:lang w:eastAsia="zh-CN"/>
        </w:rPr>
        <w:t>:</w:t>
      </w:r>
    </w:p>
    <w:p w14:paraId="39658FDE" w14:textId="28D42AD6" w:rsidR="0063569A" w:rsidRDefault="0063569A" w:rsidP="000C5F6E">
      <w:pPr>
        <w:pStyle w:val="ListParagraph"/>
        <w:numPr>
          <w:ilvl w:val="0"/>
          <w:numId w:val="39"/>
        </w:numPr>
        <w:spacing w:after="0"/>
        <w:jc w:val="both"/>
        <w:rPr>
          <w:sz w:val="22"/>
          <w:lang w:eastAsia="zh-CN"/>
        </w:rPr>
      </w:pPr>
      <w:r>
        <w:rPr>
          <w:sz w:val="22"/>
          <w:lang w:eastAsia="zh-CN"/>
        </w:rPr>
        <w:t>DG:</w:t>
      </w:r>
    </w:p>
    <w:p w14:paraId="0447117A" w14:textId="05877A25" w:rsidR="000C5F6E" w:rsidRDefault="000C5F6E" w:rsidP="00EB3D85">
      <w:pPr>
        <w:pStyle w:val="ListParagraph"/>
        <w:numPr>
          <w:ilvl w:val="1"/>
          <w:numId w:val="39"/>
        </w:numPr>
        <w:spacing w:after="0"/>
        <w:jc w:val="both"/>
        <w:rPr>
          <w:sz w:val="22"/>
          <w:lang w:eastAsia="zh-CN"/>
        </w:rPr>
      </w:pPr>
      <w:r>
        <w:rPr>
          <w:sz w:val="22"/>
          <w:lang w:eastAsia="zh-CN"/>
        </w:rPr>
        <w:t xml:space="preserve">Option 1-1 </w:t>
      </w:r>
      <w:r w:rsidR="00AF4F4F">
        <w:rPr>
          <w:sz w:val="22"/>
          <w:lang w:eastAsia="zh-CN"/>
        </w:rPr>
        <w:t xml:space="preserve">(applicable to DG only) </w:t>
      </w:r>
      <w:r>
        <w:rPr>
          <w:sz w:val="22"/>
          <w:lang w:eastAsia="zh-CN"/>
        </w:rPr>
        <w:t xml:space="preserve">assumes semi-static flexible symbols are always used for PUSCH. This </w:t>
      </w:r>
      <w:r w:rsidR="008F5437">
        <w:rPr>
          <w:sz w:val="22"/>
          <w:lang w:eastAsia="zh-CN"/>
        </w:rPr>
        <w:t xml:space="preserve">puts constraint on the operation of dynamic TDD whenever such a PUSCH is scheduled. There </w:t>
      </w:r>
      <w:r w:rsidR="00DF0759">
        <w:rPr>
          <w:sz w:val="22"/>
          <w:lang w:eastAsia="zh-CN"/>
        </w:rPr>
        <w:t>are</w:t>
      </w:r>
      <w:r w:rsidR="008F5437">
        <w:rPr>
          <w:sz w:val="22"/>
          <w:lang w:eastAsia="zh-CN"/>
        </w:rPr>
        <w:t xml:space="preserve"> cases where </w:t>
      </w:r>
      <w:r w:rsidR="009E2B5D">
        <w:rPr>
          <w:sz w:val="22"/>
          <w:lang w:eastAsia="zh-CN"/>
        </w:rPr>
        <w:t>the gNB may still want to use some of these symbols as DL for latency critical traffic.</w:t>
      </w:r>
      <w:r w:rsidR="00247944">
        <w:rPr>
          <w:sz w:val="22"/>
          <w:lang w:eastAsia="zh-CN"/>
        </w:rPr>
        <w:t xml:space="preserve"> </w:t>
      </w:r>
      <w:r w:rsidR="00B52EE4">
        <w:rPr>
          <w:sz w:val="22"/>
          <w:lang w:eastAsia="zh-CN"/>
        </w:rPr>
        <w:t>Moreover, the principle of the PUSCH enhancements so far is to allow the transmission to be segmented around invalid symbols,</w:t>
      </w:r>
      <w:r w:rsidR="00DF0759">
        <w:rPr>
          <w:sz w:val="22"/>
          <w:lang w:eastAsia="zh-CN"/>
        </w:rPr>
        <w:t xml:space="preserve"> to support the cases where there are DL symbols in between.</w:t>
      </w:r>
    </w:p>
    <w:p w14:paraId="3867765E" w14:textId="77777777" w:rsidR="0063569A" w:rsidRDefault="0063569A" w:rsidP="00EB3D85">
      <w:pPr>
        <w:pStyle w:val="ListParagraph"/>
        <w:numPr>
          <w:ilvl w:val="1"/>
          <w:numId w:val="39"/>
        </w:numPr>
        <w:spacing w:after="0"/>
        <w:jc w:val="both"/>
        <w:rPr>
          <w:sz w:val="22"/>
          <w:lang w:eastAsia="zh-CN"/>
        </w:rPr>
      </w:pPr>
      <w:r>
        <w:rPr>
          <w:sz w:val="22"/>
          <w:lang w:eastAsia="zh-CN"/>
        </w:rPr>
        <w:lastRenderedPageBreak/>
        <w:t>Option 1-3 (applicable to DG only) requires additional overhead in UL grant to indicate which flexible symbols can be used for PUSCH. The overhead would not be negligible if sufficient flexibility is to be provided.</w:t>
      </w:r>
    </w:p>
    <w:p w14:paraId="2CC23B8A" w14:textId="0C8913B8" w:rsidR="00C66370" w:rsidRPr="00EB3D85" w:rsidRDefault="0063569A" w:rsidP="0063569A">
      <w:pPr>
        <w:pStyle w:val="ListParagraph"/>
        <w:numPr>
          <w:ilvl w:val="0"/>
          <w:numId w:val="39"/>
        </w:numPr>
        <w:spacing w:after="0"/>
        <w:jc w:val="both"/>
        <w:rPr>
          <w:sz w:val="22"/>
          <w:lang w:eastAsia="zh-CN"/>
        </w:rPr>
      </w:pPr>
      <w:r w:rsidRPr="0063569A">
        <w:rPr>
          <w:sz w:val="22"/>
          <w:lang w:eastAsia="zh-CN"/>
        </w:rPr>
        <w:t xml:space="preserve">CG: </w:t>
      </w:r>
      <w:r w:rsidR="00C66370" w:rsidRPr="0063569A">
        <w:rPr>
          <w:sz w:val="22"/>
          <w:lang w:eastAsia="zh-CN"/>
        </w:rPr>
        <w:t>Option 1-2 (applicable to CG only) assumes all semi-static flexible symbols are not used for PUSCH</w:t>
      </w:r>
      <w:r w:rsidR="00C66370" w:rsidRPr="00EB3D85">
        <w:rPr>
          <w:sz w:val="22"/>
          <w:lang w:eastAsia="zh-CN"/>
        </w:rPr>
        <w:t>, which may unnecessarily limit the symbols that can be used and affect reliability.</w:t>
      </w:r>
    </w:p>
    <w:p w14:paraId="4D1D88F9" w14:textId="725E1F79" w:rsidR="00D374BE" w:rsidRDefault="00D374BE" w:rsidP="00D7176C">
      <w:pPr>
        <w:spacing w:before="240" w:after="0"/>
        <w:jc w:val="both"/>
        <w:rPr>
          <w:sz w:val="22"/>
          <w:lang w:eastAsia="zh-CN"/>
        </w:rPr>
      </w:pPr>
      <w:r>
        <w:rPr>
          <w:sz w:val="22"/>
          <w:lang w:eastAsia="zh-CN"/>
        </w:rPr>
        <w:t xml:space="preserve">In contrast, </w:t>
      </w:r>
      <w:r w:rsidRPr="000E7229">
        <w:rPr>
          <w:b/>
          <w:sz w:val="22"/>
          <w:lang w:eastAsia="zh-CN"/>
        </w:rPr>
        <w:t>Option 2 family</w:t>
      </w:r>
      <w:r>
        <w:rPr>
          <w:sz w:val="22"/>
          <w:lang w:eastAsia="zh-CN"/>
        </w:rPr>
        <w:t xml:space="preserve"> requires the UE to decode dynamic SFI and determine valid symbols based on the dynamic SFI.</w:t>
      </w:r>
      <w:r w:rsidR="002678AE">
        <w:rPr>
          <w:sz w:val="22"/>
          <w:lang w:eastAsia="zh-CN"/>
        </w:rPr>
        <w:t xml:space="preserve"> The main disadvantage is that the correct PUSCH transmission would depend on the successful decoding of </w:t>
      </w:r>
      <w:r w:rsidR="00ED302F">
        <w:rPr>
          <w:sz w:val="22"/>
          <w:lang w:eastAsia="zh-CN"/>
        </w:rPr>
        <w:t>dynamic SFI</w:t>
      </w:r>
      <w:r w:rsidR="0040682D">
        <w:rPr>
          <w:sz w:val="22"/>
          <w:lang w:eastAsia="zh-CN"/>
        </w:rPr>
        <w:t xml:space="preserve">, therefore the reliability may be adversely impacted compared to Option 1 family. </w:t>
      </w:r>
      <w:r w:rsidR="00B922B0">
        <w:rPr>
          <w:sz w:val="22"/>
          <w:lang w:eastAsia="zh-CN"/>
        </w:rPr>
        <w:t xml:space="preserve">The detailed analysis of </w:t>
      </w:r>
      <w:r w:rsidR="00023028">
        <w:rPr>
          <w:sz w:val="22"/>
          <w:lang w:eastAsia="zh-CN"/>
        </w:rPr>
        <w:t>Option</w:t>
      </w:r>
      <w:r w:rsidR="00300149">
        <w:rPr>
          <w:sz w:val="22"/>
          <w:lang w:eastAsia="zh-CN"/>
        </w:rPr>
        <w:t>s</w:t>
      </w:r>
      <w:r w:rsidR="00023028">
        <w:rPr>
          <w:sz w:val="22"/>
          <w:lang w:eastAsia="zh-CN"/>
        </w:rPr>
        <w:t xml:space="preserve"> 2-1 and 2-4</w:t>
      </w:r>
      <w:r w:rsidR="00B922B0">
        <w:rPr>
          <w:sz w:val="22"/>
          <w:lang w:eastAsia="zh-CN"/>
        </w:rPr>
        <w:t xml:space="preserve"> is as follows:</w:t>
      </w:r>
    </w:p>
    <w:p w14:paraId="7B5BD0F4" w14:textId="4AFA51E3" w:rsidR="00B922B0" w:rsidRDefault="00B922B0" w:rsidP="00B922B0">
      <w:pPr>
        <w:pStyle w:val="ListParagraph"/>
        <w:numPr>
          <w:ilvl w:val="0"/>
          <w:numId w:val="39"/>
        </w:numPr>
        <w:jc w:val="both"/>
        <w:rPr>
          <w:sz w:val="22"/>
          <w:lang w:eastAsia="zh-CN"/>
        </w:rPr>
      </w:pPr>
      <w:r>
        <w:rPr>
          <w:sz w:val="22"/>
          <w:lang w:eastAsia="zh-CN"/>
        </w:rPr>
        <w:t>Option 2-1</w:t>
      </w:r>
      <w:r w:rsidR="00034869">
        <w:rPr>
          <w:sz w:val="22"/>
          <w:lang w:eastAsia="zh-CN"/>
        </w:rPr>
        <w:t xml:space="preserve"> </w:t>
      </w:r>
      <w:r w:rsidR="00340AE8">
        <w:rPr>
          <w:sz w:val="22"/>
          <w:lang w:eastAsia="zh-CN"/>
        </w:rPr>
        <w:t xml:space="preserve">segments around </w:t>
      </w:r>
      <w:r w:rsidR="00F427BC" w:rsidRPr="00F427BC">
        <w:rPr>
          <w:sz w:val="22"/>
          <w:lang w:eastAsia="zh-CN"/>
        </w:rPr>
        <w:t>semi-static DL symbols and dynamic DL/flexible symbols</w:t>
      </w:r>
      <w:r w:rsidR="00F427BC">
        <w:rPr>
          <w:sz w:val="22"/>
          <w:lang w:eastAsia="zh-CN"/>
        </w:rPr>
        <w:t>, which</w:t>
      </w:r>
      <w:r w:rsidR="00340AE8">
        <w:rPr>
          <w:sz w:val="22"/>
          <w:lang w:eastAsia="zh-CN"/>
        </w:rPr>
        <w:t xml:space="preserve"> </w:t>
      </w:r>
      <w:r w:rsidR="00034869">
        <w:rPr>
          <w:sz w:val="22"/>
          <w:lang w:eastAsia="zh-CN"/>
        </w:rPr>
        <w:t>allows the UE to use all the dynamic UL symbols for PUSCH.</w:t>
      </w:r>
    </w:p>
    <w:p w14:paraId="002444B7" w14:textId="0E38351C" w:rsidR="00D869D4" w:rsidRDefault="000E5DC4" w:rsidP="00D869D4">
      <w:pPr>
        <w:pStyle w:val="ListParagraph"/>
        <w:numPr>
          <w:ilvl w:val="1"/>
          <w:numId w:val="39"/>
        </w:numPr>
        <w:jc w:val="both"/>
        <w:rPr>
          <w:sz w:val="22"/>
          <w:lang w:eastAsia="zh-CN"/>
        </w:rPr>
      </w:pPr>
      <w:r>
        <w:rPr>
          <w:sz w:val="22"/>
          <w:lang w:eastAsia="zh-CN"/>
        </w:rPr>
        <w:t>One</w:t>
      </w:r>
      <w:r w:rsidR="00D869D4">
        <w:rPr>
          <w:sz w:val="22"/>
          <w:lang w:eastAsia="zh-CN"/>
        </w:rPr>
        <w:t xml:space="preserve"> concern </w:t>
      </w:r>
      <w:r>
        <w:rPr>
          <w:sz w:val="22"/>
          <w:lang w:eastAsia="zh-CN"/>
        </w:rPr>
        <w:t xml:space="preserve">that </w:t>
      </w:r>
      <w:r w:rsidR="00D869D4">
        <w:rPr>
          <w:sz w:val="22"/>
          <w:lang w:eastAsia="zh-CN"/>
        </w:rPr>
        <w:t xml:space="preserve">was raised in RAN1#98bis regarding Option 2-1 </w:t>
      </w:r>
      <w:r>
        <w:rPr>
          <w:sz w:val="22"/>
          <w:lang w:eastAsia="zh-CN"/>
        </w:rPr>
        <w:t>is the required timeline to apply dynamic SFI to the segmentation. If SFI comes too late, the UE would not be able to use the info</w:t>
      </w:r>
      <w:r w:rsidR="009C02A4">
        <w:rPr>
          <w:sz w:val="22"/>
          <w:lang w:eastAsia="zh-CN"/>
        </w:rPr>
        <w:t xml:space="preserve">rmation to decide the segmentation. </w:t>
      </w:r>
      <w:r>
        <w:rPr>
          <w:sz w:val="22"/>
          <w:lang w:eastAsia="zh-CN"/>
        </w:rPr>
        <w:t xml:space="preserve"> </w:t>
      </w:r>
      <w:r w:rsidR="009C02A4">
        <w:rPr>
          <w:sz w:val="22"/>
          <w:lang w:eastAsia="zh-CN"/>
        </w:rPr>
        <w:t>We do not see this as a concern because:</w:t>
      </w:r>
    </w:p>
    <w:p w14:paraId="1D5A2C0B" w14:textId="4CAB4ADA" w:rsidR="009C02A4" w:rsidRDefault="009C02A4" w:rsidP="009C02A4">
      <w:pPr>
        <w:pStyle w:val="ListParagraph"/>
        <w:numPr>
          <w:ilvl w:val="2"/>
          <w:numId w:val="39"/>
        </w:numPr>
        <w:jc w:val="both"/>
        <w:rPr>
          <w:sz w:val="22"/>
          <w:lang w:eastAsia="zh-CN"/>
        </w:rPr>
      </w:pPr>
      <w:r>
        <w:rPr>
          <w:sz w:val="22"/>
          <w:lang w:eastAsia="zh-CN"/>
        </w:rPr>
        <w:t xml:space="preserve">The gNB </w:t>
      </w:r>
      <w:r w:rsidR="00CB041F">
        <w:rPr>
          <w:sz w:val="22"/>
          <w:lang w:eastAsia="zh-CN"/>
        </w:rPr>
        <w:t>should make sure SFI is delivered in time if it wants the UE to use the information.</w:t>
      </w:r>
    </w:p>
    <w:p w14:paraId="62636323" w14:textId="10428015" w:rsidR="00CB041F" w:rsidRDefault="00CB041F" w:rsidP="00101668">
      <w:pPr>
        <w:pStyle w:val="ListParagraph"/>
        <w:numPr>
          <w:ilvl w:val="2"/>
          <w:numId w:val="39"/>
        </w:numPr>
        <w:jc w:val="both"/>
        <w:rPr>
          <w:sz w:val="22"/>
          <w:lang w:eastAsia="zh-CN"/>
        </w:rPr>
      </w:pPr>
      <w:r>
        <w:rPr>
          <w:sz w:val="22"/>
          <w:lang w:eastAsia="zh-CN"/>
        </w:rPr>
        <w:t>In case SFI is not delivered in time, from UE perspective, it basically means that it has not decode</w:t>
      </w:r>
      <w:r w:rsidR="00F76FBE">
        <w:rPr>
          <w:sz w:val="22"/>
          <w:lang w:eastAsia="zh-CN"/>
        </w:rPr>
        <w:t>d</w:t>
      </w:r>
      <w:r>
        <w:rPr>
          <w:sz w:val="22"/>
          <w:lang w:eastAsia="zh-CN"/>
        </w:rPr>
        <w:t xml:space="preserve"> an SFI </w:t>
      </w:r>
      <w:r w:rsidR="009D1E67">
        <w:rPr>
          <w:sz w:val="22"/>
          <w:lang w:eastAsia="zh-CN"/>
        </w:rPr>
        <w:t xml:space="preserve">to be applied to this PUSCH transmission. The UE would follow the behaviour when it has not received an SFI (as discussed below), which </w:t>
      </w:r>
      <w:r w:rsidR="00D41CAC">
        <w:rPr>
          <w:sz w:val="22"/>
          <w:lang w:eastAsia="zh-CN"/>
        </w:rPr>
        <w:t>needs to be defined properly regardless of whether timeline is satisfied or not</w:t>
      </w:r>
      <w:r w:rsidR="009D1E67">
        <w:rPr>
          <w:sz w:val="22"/>
          <w:lang w:eastAsia="zh-CN"/>
        </w:rPr>
        <w:t>.</w:t>
      </w:r>
    </w:p>
    <w:p w14:paraId="56E5C49C" w14:textId="7A1E76EB" w:rsidR="00D8099C" w:rsidRPr="00B922B0" w:rsidRDefault="00D8099C" w:rsidP="00B922B0">
      <w:pPr>
        <w:pStyle w:val="ListParagraph"/>
        <w:numPr>
          <w:ilvl w:val="0"/>
          <w:numId w:val="39"/>
        </w:numPr>
        <w:jc w:val="both"/>
        <w:rPr>
          <w:sz w:val="22"/>
          <w:lang w:eastAsia="zh-CN"/>
        </w:rPr>
      </w:pPr>
      <w:r>
        <w:rPr>
          <w:sz w:val="22"/>
          <w:lang w:eastAsia="zh-CN"/>
        </w:rPr>
        <w:t>Option 2-4</w:t>
      </w:r>
      <w:r w:rsidR="005B6499">
        <w:rPr>
          <w:sz w:val="22"/>
          <w:lang w:eastAsia="zh-CN"/>
        </w:rPr>
        <w:t>: in RAN1#98 conclusion, the descriptions of Option 2-4 for DG and CG are not</w:t>
      </w:r>
      <w:r w:rsidR="00E17BD4">
        <w:rPr>
          <w:sz w:val="22"/>
          <w:lang w:eastAsia="zh-CN"/>
        </w:rPr>
        <w:t xml:space="preserve"> exactly the same, which </w:t>
      </w:r>
      <w:r w:rsidR="00634D46">
        <w:rPr>
          <w:sz w:val="22"/>
          <w:lang w:eastAsia="zh-CN"/>
        </w:rPr>
        <w:t>is</w:t>
      </w:r>
      <w:r w:rsidR="006D652A">
        <w:rPr>
          <w:sz w:val="22"/>
          <w:lang w:eastAsia="zh-CN"/>
        </w:rPr>
        <w:t xml:space="preserve"> not</w:t>
      </w:r>
      <w:r w:rsidR="005B6499">
        <w:rPr>
          <w:sz w:val="22"/>
          <w:lang w:eastAsia="zh-CN"/>
        </w:rPr>
        <w:t xml:space="preserve"> aligned</w:t>
      </w:r>
      <w:r w:rsidR="00060FF0">
        <w:rPr>
          <w:sz w:val="22"/>
          <w:lang w:eastAsia="zh-CN"/>
        </w:rPr>
        <w:t xml:space="preserve"> with the original </w:t>
      </w:r>
      <w:r w:rsidR="009D5A3C">
        <w:rPr>
          <w:sz w:val="22"/>
          <w:lang w:eastAsia="zh-CN"/>
        </w:rPr>
        <w:t>intention</w:t>
      </w:r>
      <w:r w:rsidR="00693453">
        <w:rPr>
          <w:sz w:val="22"/>
          <w:lang w:eastAsia="zh-CN"/>
        </w:rPr>
        <w:t xml:space="preserve"> (to have the same options listed for both DG and CG)</w:t>
      </w:r>
      <w:r w:rsidR="005B6499">
        <w:rPr>
          <w:sz w:val="22"/>
          <w:lang w:eastAsia="zh-CN"/>
        </w:rPr>
        <w:t>.</w:t>
      </w:r>
      <w:r w:rsidR="00252ADD">
        <w:rPr>
          <w:sz w:val="22"/>
          <w:lang w:eastAsia="zh-CN"/>
        </w:rPr>
        <w:t xml:space="preserve"> Given that segmentation around semi-static DL symbol seems to be the common understanding, </w:t>
      </w:r>
      <w:r w:rsidR="000938E7">
        <w:rPr>
          <w:sz w:val="22"/>
          <w:lang w:eastAsia="zh-CN"/>
        </w:rPr>
        <w:t>Option 2-4 should be “</w:t>
      </w:r>
      <w:r w:rsidR="00FE6FED">
        <w:rPr>
          <w:sz w:val="22"/>
          <w:lang w:eastAsia="zh-CN"/>
        </w:rPr>
        <w:t>S</w:t>
      </w:r>
      <w:r w:rsidR="00FE6FED" w:rsidRPr="00FE6FED">
        <w:rPr>
          <w:sz w:val="22"/>
          <w:lang w:eastAsia="zh-CN"/>
        </w:rPr>
        <w:t xml:space="preserve">egmentation occurs around semi-static DL symbols. </w:t>
      </w:r>
      <w:r w:rsidR="000A1FB3" w:rsidRPr="000A1FB3">
        <w:rPr>
          <w:sz w:val="22"/>
          <w:lang w:eastAsia="zh-CN"/>
        </w:rPr>
        <w:t>A repetition is not transmitted if it conflicts with a dynamic DL/flexible symbol</w:t>
      </w:r>
      <w:r w:rsidR="000938E7">
        <w:rPr>
          <w:sz w:val="22"/>
          <w:lang w:eastAsia="zh-CN"/>
        </w:rPr>
        <w:t xml:space="preserve">” for both DG and CG. </w:t>
      </w:r>
      <w:r w:rsidR="000A1FB3">
        <w:rPr>
          <w:sz w:val="22"/>
          <w:lang w:eastAsia="zh-CN"/>
        </w:rPr>
        <w:t>This option</w:t>
      </w:r>
      <w:r>
        <w:rPr>
          <w:sz w:val="22"/>
          <w:lang w:eastAsia="zh-CN"/>
        </w:rPr>
        <w:t xml:space="preserve"> </w:t>
      </w:r>
      <w:r w:rsidR="00F82EB1">
        <w:rPr>
          <w:sz w:val="22"/>
          <w:lang w:eastAsia="zh-CN"/>
        </w:rPr>
        <w:t xml:space="preserve">could </w:t>
      </w:r>
      <w:r w:rsidR="000A1FB3">
        <w:rPr>
          <w:sz w:val="22"/>
          <w:lang w:eastAsia="zh-CN"/>
        </w:rPr>
        <w:t xml:space="preserve">also </w:t>
      </w:r>
      <w:r w:rsidR="00F82EB1">
        <w:rPr>
          <w:sz w:val="22"/>
          <w:lang w:eastAsia="zh-CN"/>
        </w:rPr>
        <w:t xml:space="preserve">result in more </w:t>
      </w:r>
      <w:r w:rsidR="001C1867">
        <w:rPr>
          <w:sz w:val="22"/>
          <w:lang w:eastAsia="zh-CN"/>
        </w:rPr>
        <w:t>dropping of repetitions</w:t>
      </w:r>
      <w:r w:rsidR="000A1FB3">
        <w:rPr>
          <w:sz w:val="22"/>
          <w:lang w:eastAsia="zh-CN"/>
        </w:rPr>
        <w:t xml:space="preserve"> compared to Option 2-1</w:t>
      </w:r>
      <w:r w:rsidR="001C1867">
        <w:rPr>
          <w:sz w:val="22"/>
          <w:lang w:eastAsia="zh-CN"/>
        </w:rPr>
        <w:t>.</w:t>
      </w:r>
    </w:p>
    <w:p w14:paraId="72382FE4" w14:textId="1CDC379A" w:rsidR="00933562" w:rsidRDefault="004D419C" w:rsidP="00F85CBC">
      <w:pPr>
        <w:spacing w:after="0"/>
        <w:jc w:val="both"/>
        <w:rPr>
          <w:sz w:val="22"/>
          <w:lang w:eastAsia="zh-CN"/>
        </w:rPr>
      </w:pPr>
      <w:r>
        <w:rPr>
          <w:sz w:val="22"/>
          <w:lang w:eastAsia="zh-CN"/>
        </w:rPr>
        <w:t>Based on the analysis, Option 2-1 makes the most sense among these 4 options</w:t>
      </w:r>
      <w:r w:rsidR="007E3427">
        <w:rPr>
          <w:sz w:val="22"/>
          <w:lang w:eastAsia="zh-CN"/>
        </w:rPr>
        <w:t xml:space="preserve"> of the Option 2 family and is equally applicable to DG and CG</w:t>
      </w:r>
      <w:r>
        <w:rPr>
          <w:sz w:val="22"/>
          <w:lang w:eastAsia="zh-CN"/>
        </w:rPr>
        <w:t>.</w:t>
      </w:r>
    </w:p>
    <w:p w14:paraId="7612DE5E" w14:textId="488EC284" w:rsidR="00156141" w:rsidRDefault="00156141" w:rsidP="00F85CBC">
      <w:pPr>
        <w:spacing w:after="0"/>
        <w:jc w:val="both"/>
        <w:rPr>
          <w:sz w:val="22"/>
          <w:lang w:eastAsia="zh-CN"/>
        </w:rPr>
      </w:pPr>
    </w:p>
    <w:p w14:paraId="27C92755" w14:textId="74EA1AA7" w:rsidR="00476A53" w:rsidRDefault="00476A53" w:rsidP="00F85CBC">
      <w:pPr>
        <w:spacing w:after="0"/>
        <w:jc w:val="both"/>
        <w:rPr>
          <w:sz w:val="22"/>
          <w:lang w:eastAsia="zh-CN"/>
        </w:rPr>
      </w:pPr>
      <w:r>
        <w:rPr>
          <w:sz w:val="22"/>
          <w:lang w:eastAsia="zh-CN"/>
        </w:rPr>
        <w:t xml:space="preserve">Now comparing Option 1 family and Option 2-1, it is mainly a </w:t>
      </w:r>
      <w:proofErr w:type="spellStart"/>
      <w:r>
        <w:rPr>
          <w:sz w:val="22"/>
          <w:lang w:eastAsia="zh-CN"/>
        </w:rPr>
        <w:t>tradeoff</w:t>
      </w:r>
      <w:proofErr w:type="spellEnd"/>
      <w:r>
        <w:rPr>
          <w:sz w:val="22"/>
          <w:lang w:eastAsia="zh-CN"/>
        </w:rPr>
        <w:t xml:space="preserve"> between reliability (caused by additional dynamic SFI decoding) and dynamic TDD operation flexibility at the gNB.</w:t>
      </w:r>
    </w:p>
    <w:p w14:paraId="540D6E4E" w14:textId="6D21A1FB" w:rsidR="00515725" w:rsidRDefault="00515725" w:rsidP="00F85CBC">
      <w:pPr>
        <w:spacing w:after="0"/>
        <w:jc w:val="both"/>
        <w:rPr>
          <w:sz w:val="22"/>
          <w:lang w:eastAsia="zh-CN"/>
        </w:rPr>
      </w:pPr>
      <w:r>
        <w:rPr>
          <w:sz w:val="22"/>
          <w:lang w:eastAsia="zh-CN"/>
        </w:rPr>
        <w:t xml:space="preserve">In our view, Option 2-1 is still considered as sufficiently reliable </w:t>
      </w:r>
      <w:r w:rsidR="00724E72">
        <w:rPr>
          <w:sz w:val="22"/>
          <w:lang w:eastAsia="zh-CN"/>
        </w:rPr>
        <w:t>because:</w:t>
      </w:r>
    </w:p>
    <w:p w14:paraId="14BE8C86" w14:textId="75650A64" w:rsidR="00724E72" w:rsidRDefault="00246A03" w:rsidP="00724E72">
      <w:pPr>
        <w:pStyle w:val="ListParagraph"/>
        <w:numPr>
          <w:ilvl w:val="0"/>
          <w:numId w:val="39"/>
        </w:numPr>
        <w:spacing w:after="0"/>
        <w:jc w:val="both"/>
        <w:rPr>
          <w:sz w:val="22"/>
          <w:lang w:eastAsia="zh-CN"/>
        </w:rPr>
      </w:pPr>
      <w:r>
        <w:rPr>
          <w:sz w:val="22"/>
          <w:lang w:eastAsia="zh-CN"/>
        </w:rPr>
        <w:t xml:space="preserve">The size of the </w:t>
      </w:r>
      <w:r w:rsidR="00724E72">
        <w:rPr>
          <w:sz w:val="22"/>
          <w:lang w:eastAsia="zh-CN"/>
        </w:rPr>
        <w:t xml:space="preserve">DCI carrying dynamic SFI is no larger than </w:t>
      </w:r>
      <w:r>
        <w:rPr>
          <w:sz w:val="22"/>
          <w:lang w:eastAsia="zh-CN"/>
        </w:rPr>
        <w:t>the size of the UL grant DCI. It can be transmitted quite reliably.</w:t>
      </w:r>
    </w:p>
    <w:p w14:paraId="404C9850" w14:textId="6400A292" w:rsidR="00246A03" w:rsidRDefault="00246A03" w:rsidP="00724E72">
      <w:pPr>
        <w:pStyle w:val="ListParagraph"/>
        <w:numPr>
          <w:ilvl w:val="0"/>
          <w:numId w:val="39"/>
        </w:numPr>
        <w:spacing w:after="0"/>
        <w:jc w:val="both"/>
        <w:rPr>
          <w:sz w:val="22"/>
          <w:lang w:eastAsia="zh-CN"/>
        </w:rPr>
      </w:pPr>
      <w:r>
        <w:rPr>
          <w:sz w:val="22"/>
          <w:lang w:eastAsia="zh-CN"/>
        </w:rPr>
        <w:t xml:space="preserve">If the PUSCH transmission behaviour </w:t>
      </w:r>
      <w:r w:rsidR="00BA7CE7">
        <w:rPr>
          <w:sz w:val="22"/>
          <w:lang w:eastAsia="zh-CN"/>
        </w:rPr>
        <w:t xml:space="preserve">in case that dynamic SFI is not </w:t>
      </w:r>
      <w:r w:rsidR="00D90D5B">
        <w:rPr>
          <w:sz w:val="22"/>
          <w:lang w:eastAsia="zh-CN"/>
        </w:rPr>
        <w:t>successfully</w:t>
      </w:r>
      <w:r w:rsidR="00BA7CE7">
        <w:rPr>
          <w:sz w:val="22"/>
          <w:lang w:eastAsia="zh-CN"/>
        </w:rPr>
        <w:t xml:space="preserve"> decoded is defined in a way that the gNB can still decode properly</w:t>
      </w:r>
      <w:r w:rsidR="003145DE">
        <w:rPr>
          <w:sz w:val="22"/>
          <w:lang w:eastAsia="zh-CN"/>
        </w:rPr>
        <w:t>, the reliability requirement for dynamic SFI would not be that high (e.g. not as low as 1e-5).</w:t>
      </w:r>
    </w:p>
    <w:p w14:paraId="3B5F15D1" w14:textId="75A53C30" w:rsidR="00777A15" w:rsidRPr="00724E72" w:rsidRDefault="00777A15" w:rsidP="00777A15">
      <w:pPr>
        <w:pStyle w:val="ListParagraph"/>
        <w:numPr>
          <w:ilvl w:val="1"/>
          <w:numId w:val="39"/>
        </w:numPr>
        <w:spacing w:after="0"/>
        <w:jc w:val="both"/>
        <w:rPr>
          <w:sz w:val="22"/>
          <w:lang w:eastAsia="zh-CN"/>
        </w:rPr>
      </w:pPr>
      <w:r>
        <w:rPr>
          <w:sz w:val="22"/>
          <w:lang w:eastAsia="zh-CN"/>
        </w:rPr>
        <w:t>As concluded in RAN1#98, the reasonable behaviour in case dynamic SFI is</w:t>
      </w:r>
      <w:r w:rsidR="00D90D5B">
        <w:rPr>
          <w:sz w:val="22"/>
          <w:lang w:eastAsia="zh-CN"/>
        </w:rPr>
        <w:t xml:space="preserve"> not successfully decoded</w:t>
      </w:r>
      <w:r>
        <w:rPr>
          <w:sz w:val="22"/>
          <w:lang w:eastAsia="zh-CN"/>
        </w:rPr>
        <w:t xml:space="preserve"> is not to transmit a repetition</w:t>
      </w:r>
      <w:r w:rsidR="00DD75FF">
        <w:rPr>
          <w:sz w:val="22"/>
          <w:lang w:eastAsia="zh-CN"/>
        </w:rPr>
        <w:t xml:space="preserve"> (a nominal repetition in our view, as explained later on)</w:t>
      </w:r>
      <w:r>
        <w:rPr>
          <w:sz w:val="22"/>
          <w:lang w:eastAsia="zh-CN"/>
        </w:rPr>
        <w:t xml:space="preserve"> if it conflicts with a </w:t>
      </w:r>
      <w:r w:rsidR="00D90D5B">
        <w:rPr>
          <w:sz w:val="22"/>
          <w:lang w:eastAsia="zh-CN"/>
        </w:rPr>
        <w:t xml:space="preserve">semi-static flexible symbol. </w:t>
      </w:r>
      <w:r w:rsidR="00632F52">
        <w:rPr>
          <w:sz w:val="22"/>
          <w:lang w:eastAsia="zh-CN"/>
        </w:rPr>
        <w:t xml:space="preserve">By doing so, the gNB can use the presence of the DMRS to determine whether </w:t>
      </w:r>
      <w:r w:rsidR="00890ACA">
        <w:rPr>
          <w:sz w:val="22"/>
          <w:lang w:eastAsia="zh-CN"/>
        </w:rPr>
        <w:t xml:space="preserve">a repetition is transmitted or not, which in </w:t>
      </w:r>
      <w:r w:rsidR="002D0020">
        <w:rPr>
          <w:sz w:val="22"/>
          <w:lang w:eastAsia="zh-CN"/>
        </w:rPr>
        <w:t xml:space="preserve">turn </w:t>
      </w:r>
      <w:r w:rsidR="00890ACA">
        <w:rPr>
          <w:sz w:val="22"/>
          <w:lang w:eastAsia="zh-CN"/>
        </w:rPr>
        <w:t xml:space="preserve">implies whether </w:t>
      </w:r>
      <w:r w:rsidR="00632F52">
        <w:rPr>
          <w:sz w:val="22"/>
          <w:lang w:eastAsia="zh-CN"/>
        </w:rPr>
        <w:t xml:space="preserve">dynamic SFI has been decoded or not and the corresponding UE behaviour. </w:t>
      </w:r>
      <w:r w:rsidR="00400A92">
        <w:rPr>
          <w:sz w:val="22"/>
          <w:lang w:eastAsia="zh-CN"/>
        </w:rPr>
        <w:t>Even if the UE does not transmit a repetition due to the missed dynamic SFI, there may still be other repetitions transmitted that can be used for decoding.</w:t>
      </w:r>
    </w:p>
    <w:p w14:paraId="4D727940" w14:textId="2490F31F" w:rsidR="00BF7D27" w:rsidRDefault="006E01EC" w:rsidP="00F85CBC">
      <w:pPr>
        <w:spacing w:after="0"/>
        <w:jc w:val="both"/>
        <w:rPr>
          <w:sz w:val="22"/>
          <w:lang w:eastAsia="zh-CN"/>
        </w:rPr>
      </w:pPr>
      <w:r>
        <w:rPr>
          <w:sz w:val="22"/>
          <w:lang w:eastAsia="zh-CN"/>
        </w:rPr>
        <w:t>Therefore</w:t>
      </w:r>
      <w:r w:rsidR="00D7176C">
        <w:rPr>
          <w:sz w:val="22"/>
          <w:lang w:eastAsia="zh-CN"/>
        </w:rPr>
        <w:t>,</w:t>
      </w:r>
      <w:r>
        <w:rPr>
          <w:sz w:val="22"/>
          <w:lang w:eastAsia="zh-CN"/>
        </w:rPr>
        <w:t xml:space="preserve"> our preference is to adopt Option 2-1 to still allow sufficient flexibility in dynamic TDD operation (which is the whole purpose of dynamic SFI). Note that the discussions above apply equally to DG and CG unless </w:t>
      </w:r>
      <w:r w:rsidR="00115D56">
        <w:rPr>
          <w:sz w:val="22"/>
          <w:lang w:eastAsia="zh-CN"/>
        </w:rPr>
        <w:t>mentioned otherwise.</w:t>
      </w:r>
    </w:p>
    <w:p w14:paraId="0C0F8FEC" w14:textId="7DC504B6" w:rsidR="005F0994" w:rsidRPr="002E5F3F" w:rsidRDefault="005F0994" w:rsidP="00E6050C">
      <w:pPr>
        <w:spacing w:before="240"/>
        <w:jc w:val="both"/>
        <w:rPr>
          <w:b/>
          <w:sz w:val="22"/>
          <w:lang w:eastAsia="zh-CN"/>
        </w:rPr>
      </w:pPr>
      <w:r w:rsidRPr="002E5F3F">
        <w:rPr>
          <w:b/>
          <w:sz w:val="22"/>
          <w:lang w:eastAsia="zh-CN"/>
        </w:rPr>
        <w:t xml:space="preserve">Proposal </w:t>
      </w:r>
      <w:r w:rsidR="00605938">
        <w:rPr>
          <w:b/>
          <w:sz w:val="22"/>
          <w:lang w:eastAsia="zh-CN"/>
        </w:rPr>
        <w:t>7</w:t>
      </w:r>
      <w:r w:rsidRPr="002E5F3F">
        <w:rPr>
          <w:b/>
          <w:sz w:val="22"/>
          <w:lang w:eastAsia="zh-CN"/>
        </w:rPr>
        <w:t xml:space="preserve">: </w:t>
      </w:r>
      <w:r w:rsidR="00115D56">
        <w:rPr>
          <w:b/>
          <w:sz w:val="22"/>
          <w:lang w:eastAsia="zh-CN"/>
        </w:rPr>
        <w:t xml:space="preserve">For both DG and CG, </w:t>
      </w:r>
      <w:r w:rsidR="00D57B44">
        <w:rPr>
          <w:b/>
          <w:sz w:val="22"/>
          <w:lang w:eastAsia="zh-CN"/>
        </w:rPr>
        <w:t xml:space="preserve">if dynamic SFI is configured, </w:t>
      </w:r>
      <w:r w:rsidR="00115D56">
        <w:rPr>
          <w:b/>
          <w:sz w:val="22"/>
          <w:lang w:eastAsia="zh-CN"/>
        </w:rPr>
        <w:t>adopt Option 2-1 (“</w:t>
      </w:r>
      <w:r w:rsidR="00115D56" w:rsidRPr="00115D56">
        <w:rPr>
          <w:b/>
          <w:sz w:val="22"/>
          <w:lang w:eastAsia="zh-CN"/>
        </w:rPr>
        <w:t>Segmentation occurs around semi-static DL symbols and dynamic DL/flexible symbols</w:t>
      </w:r>
      <w:r w:rsidR="00115D56">
        <w:rPr>
          <w:b/>
          <w:sz w:val="22"/>
          <w:lang w:eastAsia="zh-CN"/>
        </w:rPr>
        <w:t>”).</w:t>
      </w:r>
    </w:p>
    <w:p w14:paraId="7C3000FC" w14:textId="0A52B753" w:rsidR="0067527D" w:rsidRPr="00E6050C" w:rsidRDefault="008666D1" w:rsidP="009579A6">
      <w:pPr>
        <w:jc w:val="both"/>
        <w:rPr>
          <w:sz w:val="22"/>
          <w:lang w:eastAsia="zh-CN"/>
        </w:rPr>
      </w:pPr>
      <w:r w:rsidRPr="00E6050C">
        <w:rPr>
          <w:sz w:val="22"/>
          <w:lang w:eastAsia="zh-CN"/>
        </w:rPr>
        <w:t xml:space="preserve">Note that since we propose to adopt the same behaviour for DG and CG, it automatically means that the same behaviour </w:t>
      </w:r>
      <w:r w:rsidR="00E6050C" w:rsidRPr="00E6050C">
        <w:rPr>
          <w:sz w:val="22"/>
          <w:lang w:eastAsia="zh-CN"/>
        </w:rPr>
        <w:t>would also be used</w:t>
      </w:r>
      <w:r w:rsidR="00127D45">
        <w:rPr>
          <w:sz w:val="22"/>
          <w:lang w:eastAsia="zh-CN"/>
        </w:rPr>
        <w:t xml:space="preserve"> </w:t>
      </w:r>
      <w:r w:rsidR="00E6050C" w:rsidRPr="00E6050C">
        <w:rPr>
          <w:sz w:val="22"/>
          <w:lang w:eastAsia="zh-CN"/>
        </w:rPr>
        <w:t>f</w:t>
      </w:r>
      <w:r w:rsidRPr="00E6050C">
        <w:rPr>
          <w:sz w:val="22"/>
          <w:lang w:eastAsia="zh-CN"/>
        </w:rPr>
        <w:t>or the first Type 2 CG PUSCH (including all the repetitions) activated by an UL grant</w:t>
      </w:r>
      <w:r w:rsidR="00E6050C" w:rsidRPr="00E6050C">
        <w:rPr>
          <w:sz w:val="22"/>
          <w:lang w:eastAsia="zh-CN"/>
        </w:rPr>
        <w:t>.</w:t>
      </w:r>
    </w:p>
    <w:p w14:paraId="456FA062" w14:textId="5911E839" w:rsidR="00D60AA5" w:rsidRDefault="00D60AA5" w:rsidP="009579A6">
      <w:pPr>
        <w:jc w:val="both"/>
        <w:rPr>
          <w:b/>
          <w:sz w:val="22"/>
          <w:u w:val="single"/>
          <w:lang w:eastAsia="zh-CN"/>
        </w:rPr>
      </w:pPr>
      <w:r w:rsidRPr="00696F55">
        <w:rPr>
          <w:b/>
          <w:sz w:val="22"/>
          <w:u w:val="single"/>
          <w:lang w:eastAsia="zh-CN"/>
        </w:rPr>
        <w:lastRenderedPageBreak/>
        <w:t>Error case</w:t>
      </w:r>
      <w:r w:rsidR="00696F55">
        <w:rPr>
          <w:b/>
          <w:sz w:val="22"/>
          <w:u w:val="single"/>
          <w:lang w:eastAsia="zh-CN"/>
        </w:rPr>
        <w:t xml:space="preserve"> when dynamic SFI is configured but not received</w:t>
      </w:r>
    </w:p>
    <w:p w14:paraId="4DBD5D39" w14:textId="5257299B" w:rsidR="00DA038A" w:rsidRDefault="00696F55" w:rsidP="00DA038A">
      <w:pPr>
        <w:jc w:val="both"/>
        <w:rPr>
          <w:sz w:val="22"/>
          <w:lang w:eastAsia="zh-CN"/>
        </w:rPr>
      </w:pPr>
      <w:r>
        <w:rPr>
          <w:sz w:val="22"/>
          <w:lang w:eastAsia="zh-CN"/>
        </w:rPr>
        <w:t>In case dynamic SFI is configured but not received, e</w:t>
      </w:r>
      <w:r w:rsidRPr="00645DB4">
        <w:rPr>
          <w:sz w:val="22"/>
          <w:lang w:eastAsia="zh-CN"/>
        </w:rPr>
        <w:t>v</w:t>
      </w:r>
      <w:r>
        <w:rPr>
          <w:sz w:val="22"/>
          <w:lang w:eastAsia="zh-CN"/>
        </w:rPr>
        <w:t>en though the behaviour was agreed to be that “</w:t>
      </w:r>
      <w:r w:rsidRPr="00696F55">
        <w:rPr>
          <w:sz w:val="22"/>
          <w:lang w:eastAsia="zh-CN"/>
        </w:rPr>
        <w:t>A repetition is not transmitted if it conflicts with a semi-static flexible symbol</w:t>
      </w:r>
      <w:r>
        <w:rPr>
          <w:sz w:val="22"/>
          <w:lang w:eastAsia="zh-CN"/>
        </w:rPr>
        <w:t xml:space="preserve">”, there is still </w:t>
      </w:r>
      <w:r w:rsidR="00DF783B">
        <w:rPr>
          <w:sz w:val="22"/>
          <w:lang w:eastAsia="zh-CN"/>
        </w:rPr>
        <w:t>a remaining question of what “repetition” means here.</w:t>
      </w:r>
      <w:r w:rsidR="00DA038A" w:rsidRPr="00DA038A">
        <w:rPr>
          <w:sz w:val="22"/>
          <w:lang w:eastAsia="zh-CN"/>
        </w:rPr>
        <w:t xml:space="preserve"> </w:t>
      </w:r>
      <w:r w:rsidR="00DA038A">
        <w:rPr>
          <w:sz w:val="22"/>
          <w:lang w:eastAsia="zh-CN"/>
        </w:rPr>
        <w:t>The UE can potentially do one of the following: (1) the nominal repetition is not transmitted; (2) the nominal repetition is segmented around the semi-static flexible symbols into multiple repetitions, and the</w:t>
      </w:r>
      <w:r w:rsidR="00906A52">
        <w:rPr>
          <w:sz w:val="22"/>
          <w:lang w:eastAsia="zh-CN"/>
        </w:rPr>
        <w:t xml:space="preserve"> dropping is done based on the repetition after segmentation</w:t>
      </w:r>
      <w:r w:rsidR="00DA038A">
        <w:rPr>
          <w:sz w:val="22"/>
          <w:lang w:eastAsia="zh-CN"/>
        </w:rPr>
        <w:t>. However, the 2</w:t>
      </w:r>
      <w:r w:rsidR="00DA038A" w:rsidRPr="009D00FD">
        <w:rPr>
          <w:sz w:val="22"/>
          <w:vertAlign w:val="superscript"/>
          <w:lang w:eastAsia="zh-CN"/>
        </w:rPr>
        <w:t>nd</w:t>
      </w:r>
      <w:r w:rsidR="00DA038A">
        <w:rPr>
          <w:sz w:val="22"/>
          <w:lang w:eastAsia="zh-CN"/>
        </w:rPr>
        <w:t xml:space="preserve"> type of behaviour would cause difficulty for the gNB to distinguish whether the UE has received SFI or not (which in turn may result in wrong assumptions on the symbols used for PUSCH and cause problem for PUSCH decoding), because the gNB cannot rely on the DMRS detection</w:t>
      </w:r>
      <w:r w:rsidR="003F3D18">
        <w:rPr>
          <w:sz w:val="22"/>
          <w:lang w:eastAsia="zh-CN"/>
        </w:rPr>
        <w:t xml:space="preserve"> at the beginning</w:t>
      </w:r>
      <w:r w:rsidR="00DA038A">
        <w:rPr>
          <w:sz w:val="22"/>
          <w:lang w:eastAsia="zh-CN"/>
        </w:rPr>
        <w:t xml:space="preserve"> </w:t>
      </w:r>
      <w:r w:rsidR="00D3562F">
        <w:rPr>
          <w:sz w:val="22"/>
          <w:lang w:eastAsia="zh-CN"/>
        </w:rPr>
        <w:t xml:space="preserve">alone </w:t>
      </w:r>
      <w:r w:rsidR="00DA038A">
        <w:rPr>
          <w:sz w:val="22"/>
          <w:lang w:eastAsia="zh-CN"/>
        </w:rPr>
        <w:t>any more</w:t>
      </w:r>
      <w:r w:rsidR="00D3562F">
        <w:rPr>
          <w:sz w:val="22"/>
          <w:lang w:eastAsia="zh-CN"/>
        </w:rPr>
        <w:t xml:space="preserve"> to distinguish the two PUSCH hypothesis</w:t>
      </w:r>
      <w:r w:rsidR="00DA038A">
        <w:rPr>
          <w:sz w:val="22"/>
          <w:lang w:eastAsia="zh-CN"/>
        </w:rPr>
        <w:t>. On the other hand, if the repetition is not transmitted when SFI is not received, the gNB can use the presence of the DMRS</w:t>
      </w:r>
      <w:r w:rsidR="00645DB4">
        <w:rPr>
          <w:sz w:val="22"/>
          <w:lang w:eastAsia="zh-CN"/>
        </w:rPr>
        <w:t xml:space="preserve"> at the beginning</w:t>
      </w:r>
      <w:r w:rsidR="00DA038A">
        <w:rPr>
          <w:sz w:val="22"/>
          <w:lang w:eastAsia="zh-CN"/>
        </w:rPr>
        <w:t xml:space="preserve"> to determine the UE behaviour. Therefore, we propose:</w:t>
      </w:r>
    </w:p>
    <w:p w14:paraId="3482ED39" w14:textId="755D7AE5" w:rsidR="00D60AA5" w:rsidRPr="00212C22" w:rsidRDefault="00DA038A" w:rsidP="00DA038A">
      <w:pPr>
        <w:jc w:val="both"/>
        <w:rPr>
          <w:sz w:val="22"/>
          <w:lang w:eastAsia="zh-CN"/>
        </w:rPr>
      </w:pPr>
      <w:r w:rsidRPr="00386846">
        <w:rPr>
          <w:b/>
          <w:sz w:val="22"/>
          <w:lang w:eastAsia="zh-CN"/>
        </w:rPr>
        <w:t xml:space="preserve">Proposal </w:t>
      </w:r>
      <w:r w:rsidR="00605938">
        <w:rPr>
          <w:b/>
          <w:sz w:val="22"/>
          <w:lang w:eastAsia="zh-CN"/>
        </w:rPr>
        <w:t>8</w:t>
      </w:r>
      <w:r w:rsidRPr="00386846">
        <w:rPr>
          <w:b/>
          <w:sz w:val="22"/>
          <w:lang w:eastAsia="zh-CN"/>
        </w:rPr>
        <w:t>: If SFI is configured but not received, in case of conflict with semi-static flexible symbols, a nominal repetition is not transmitted.</w:t>
      </w:r>
    </w:p>
    <w:p w14:paraId="01D53E80" w14:textId="1A7CEDED" w:rsidR="00386846" w:rsidRDefault="00386846" w:rsidP="00BE2E76">
      <w:pPr>
        <w:jc w:val="both"/>
        <w:rPr>
          <w:b/>
          <w:sz w:val="22"/>
          <w:u w:val="single"/>
          <w:lang w:eastAsia="zh-CN"/>
        </w:rPr>
      </w:pPr>
    </w:p>
    <w:p w14:paraId="66B1DA73" w14:textId="5E34788D" w:rsidR="005420C6" w:rsidRPr="00386846" w:rsidRDefault="005420C6" w:rsidP="005420C6">
      <w:pPr>
        <w:jc w:val="both"/>
        <w:rPr>
          <w:b/>
          <w:sz w:val="22"/>
          <w:u w:val="single"/>
          <w:lang w:eastAsia="zh-CN"/>
        </w:rPr>
      </w:pPr>
      <w:r>
        <w:rPr>
          <w:b/>
          <w:sz w:val="22"/>
          <w:u w:val="single"/>
          <w:lang w:eastAsia="zh-CN"/>
        </w:rPr>
        <w:t>Reserved symbols?</w:t>
      </w:r>
    </w:p>
    <w:p w14:paraId="45C06D7F" w14:textId="38B486C9" w:rsidR="00A62B26" w:rsidRPr="005420C6" w:rsidRDefault="001F62B2" w:rsidP="00BE2E76">
      <w:pPr>
        <w:jc w:val="both"/>
        <w:rPr>
          <w:sz w:val="22"/>
          <w:lang w:eastAsia="zh-CN"/>
        </w:rPr>
      </w:pPr>
      <w:r w:rsidRPr="005420C6">
        <w:rPr>
          <w:sz w:val="22"/>
          <w:lang w:eastAsia="zh-CN"/>
        </w:rPr>
        <w:t>There ha</w:t>
      </w:r>
      <w:r w:rsidR="005C31CB" w:rsidRPr="005420C6">
        <w:rPr>
          <w:sz w:val="22"/>
          <w:lang w:eastAsia="zh-CN"/>
        </w:rPr>
        <w:t>ve</w:t>
      </w:r>
      <w:r w:rsidRPr="005420C6">
        <w:rPr>
          <w:sz w:val="22"/>
          <w:lang w:eastAsia="zh-CN"/>
        </w:rPr>
        <w:t xml:space="preserve"> been proposals </w:t>
      </w:r>
      <w:r w:rsidR="005C31CB" w:rsidRPr="005420C6">
        <w:rPr>
          <w:sz w:val="22"/>
          <w:lang w:eastAsia="zh-CN"/>
        </w:rPr>
        <w:t>to support s</w:t>
      </w:r>
      <w:r w:rsidR="00A62B26" w:rsidRPr="005420C6">
        <w:rPr>
          <w:sz w:val="22"/>
          <w:lang w:eastAsia="zh-CN"/>
        </w:rPr>
        <w:t>emi-statically configured reserved symbols</w:t>
      </w:r>
      <w:r w:rsidR="005C31CB" w:rsidRPr="005420C6">
        <w:rPr>
          <w:sz w:val="22"/>
          <w:lang w:eastAsia="zh-CN"/>
        </w:rPr>
        <w:t xml:space="preserve"> that </w:t>
      </w:r>
      <w:r w:rsidR="00597725" w:rsidRPr="005420C6">
        <w:rPr>
          <w:sz w:val="22"/>
          <w:lang w:eastAsia="zh-CN"/>
        </w:rPr>
        <w:t>should not</w:t>
      </w:r>
      <w:r w:rsidR="005C31CB" w:rsidRPr="005420C6">
        <w:rPr>
          <w:sz w:val="22"/>
          <w:lang w:eastAsia="zh-CN"/>
        </w:rPr>
        <w:t xml:space="preserve"> be used for Rel-16 PUSCH transmissions. Th</w:t>
      </w:r>
      <w:r w:rsidR="00066831" w:rsidRPr="005420C6">
        <w:rPr>
          <w:sz w:val="22"/>
          <w:lang w:eastAsia="zh-CN"/>
        </w:rPr>
        <w:t xml:space="preserve">is can be used to avoid conflict with e.g. </w:t>
      </w:r>
      <w:r w:rsidR="00B80C2E" w:rsidRPr="005420C6">
        <w:rPr>
          <w:sz w:val="22"/>
          <w:lang w:eastAsia="zh-CN"/>
        </w:rPr>
        <w:t xml:space="preserve">semi-statically configured </w:t>
      </w:r>
      <w:r w:rsidR="00066831" w:rsidRPr="005420C6">
        <w:rPr>
          <w:sz w:val="22"/>
          <w:lang w:eastAsia="zh-CN"/>
        </w:rPr>
        <w:t xml:space="preserve">PUCCH </w:t>
      </w:r>
      <w:r w:rsidR="00B80C2E" w:rsidRPr="005420C6">
        <w:rPr>
          <w:sz w:val="22"/>
          <w:lang w:eastAsia="zh-CN"/>
        </w:rPr>
        <w:t>and/</w:t>
      </w:r>
      <w:r w:rsidR="00066831" w:rsidRPr="005420C6">
        <w:rPr>
          <w:sz w:val="22"/>
          <w:lang w:eastAsia="zh-CN"/>
        </w:rPr>
        <w:t xml:space="preserve">or SRS </w:t>
      </w:r>
      <w:r w:rsidR="00E36F6C" w:rsidRPr="005420C6">
        <w:rPr>
          <w:sz w:val="22"/>
          <w:lang w:eastAsia="zh-CN"/>
        </w:rPr>
        <w:t xml:space="preserve">transmissions from the same or different UE </w:t>
      </w:r>
      <w:r w:rsidR="00066831" w:rsidRPr="005420C6">
        <w:rPr>
          <w:sz w:val="22"/>
          <w:lang w:eastAsia="zh-CN"/>
        </w:rPr>
        <w:t>in the last one or two symbols in a slot</w:t>
      </w:r>
      <w:r w:rsidR="00E36F6C" w:rsidRPr="005420C6">
        <w:rPr>
          <w:sz w:val="22"/>
          <w:lang w:eastAsia="zh-CN"/>
        </w:rPr>
        <w:t>, which is a desirable feature for the network operation.</w:t>
      </w:r>
    </w:p>
    <w:p w14:paraId="7BC657AD" w14:textId="4495D866" w:rsidR="00E36F6C" w:rsidRPr="005420C6" w:rsidRDefault="00E36F6C" w:rsidP="00BE2E76">
      <w:pPr>
        <w:jc w:val="both"/>
        <w:rPr>
          <w:sz w:val="22"/>
          <w:lang w:eastAsia="zh-CN"/>
        </w:rPr>
      </w:pPr>
      <w:r w:rsidRPr="005420C6">
        <w:rPr>
          <w:sz w:val="22"/>
          <w:lang w:eastAsia="zh-CN"/>
        </w:rPr>
        <w:t xml:space="preserve">In terms of how to </w:t>
      </w:r>
      <w:r w:rsidR="00CB6D04" w:rsidRPr="005420C6">
        <w:rPr>
          <w:sz w:val="22"/>
          <w:lang w:eastAsia="zh-CN"/>
        </w:rPr>
        <w:t xml:space="preserve">signal the reserved symbols, one way is to </w:t>
      </w:r>
      <w:r w:rsidR="002B416D" w:rsidRPr="005420C6">
        <w:rPr>
          <w:sz w:val="22"/>
          <w:lang w:eastAsia="zh-CN"/>
        </w:rPr>
        <w:t xml:space="preserve">use a similar approach as the time domain resource indication in the PDSCH rate matching pattern. </w:t>
      </w:r>
      <w:r w:rsidR="00145D72" w:rsidRPr="005420C6">
        <w:rPr>
          <w:sz w:val="22"/>
          <w:lang w:eastAsia="zh-CN"/>
        </w:rPr>
        <w:t>For example</w:t>
      </w:r>
      <w:r w:rsidR="002B416D" w:rsidRPr="005420C6">
        <w:rPr>
          <w:sz w:val="22"/>
          <w:lang w:eastAsia="zh-CN"/>
        </w:rPr>
        <w:t xml:space="preserve">, the signalling </w:t>
      </w:r>
      <w:r w:rsidR="00145D72" w:rsidRPr="005420C6">
        <w:rPr>
          <w:sz w:val="22"/>
          <w:lang w:eastAsia="zh-CN"/>
        </w:rPr>
        <w:t>c</w:t>
      </w:r>
      <w:r w:rsidR="002B416D" w:rsidRPr="005420C6">
        <w:rPr>
          <w:sz w:val="22"/>
          <w:lang w:eastAsia="zh-CN"/>
        </w:rPr>
        <w:t xml:space="preserve">ould include a periodicity and a bitmap </w:t>
      </w:r>
      <w:r w:rsidR="00145D72" w:rsidRPr="005420C6">
        <w:rPr>
          <w:sz w:val="22"/>
          <w:lang w:eastAsia="zh-CN"/>
        </w:rPr>
        <w:t xml:space="preserve">with symbol granularity </w:t>
      </w:r>
      <w:r w:rsidR="002B416D" w:rsidRPr="005420C6">
        <w:rPr>
          <w:sz w:val="22"/>
          <w:lang w:eastAsia="zh-CN"/>
        </w:rPr>
        <w:t xml:space="preserve">for </w:t>
      </w:r>
      <w:r w:rsidR="00145D72" w:rsidRPr="005420C6">
        <w:rPr>
          <w:sz w:val="22"/>
          <w:lang w:eastAsia="zh-CN"/>
        </w:rPr>
        <w:t>a duration (up to the periodicity).</w:t>
      </w:r>
    </w:p>
    <w:p w14:paraId="439BA383" w14:textId="1A84A35A" w:rsidR="00145D72" w:rsidRPr="005420C6" w:rsidRDefault="00145D72" w:rsidP="00BE2E76">
      <w:pPr>
        <w:jc w:val="both"/>
        <w:rPr>
          <w:b/>
          <w:sz w:val="22"/>
          <w:lang w:eastAsia="zh-CN"/>
        </w:rPr>
      </w:pPr>
      <w:r w:rsidRPr="005420C6">
        <w:rPr>
          <w:b/>
          <w:sz w:val="22"/>
          <w:lang w:eastAsia="zh-CN"/>
        </w:rPr>
        <w:t xml:space="preserve">Proposal 9: </w:t>
      </w:r>
      <w:r w:rsidR="00B77908" w:rsidRPr="005420C6">
        <w:rPr>
          <w:b/>
          <w:sz w:val="22"/>
          <w:lang w:eastAsia="zh-CN"/>
        </w:rPr>
        <w:t>Introduce RRC signalling to configure the reserved symbols that are not used for Rel-16 PUSCH transmissions. In this case, the reserved symbols are treated in the same way as semi-static DL symbols for both DG and CG. FFS signalling details.</w:t>
      </w:r>
    </w:p>
    <w:p w14:paraId="281460BE" w14:textId="77777777" w:rsidR="00A62B26" w:rsidRPr="00E414CC" w:rsidRDefault="00A62B26" w:rsidP="00BE2E76">
      <w:pPr>
        <w:jc w:val="both"/>
        <w:rPr>
          <w:sz w:val="22"/>
          <w:u w:val="single"/>
          <w:lang w:eastAsia="zh-CN"/>
        </w:rPr>
      </w:pPr>
    </w:p>
    <w:p w14:paraId="5C50D51B" w14:textId="4C4E4ECD" w:rsidR="00386846" w:rsidRPr="00386846" w:rsidRDefault="00386846" w:rsidP="00BE2E76">
      <w:pPr>
        <w:jc w:val="both"/>
        <w:rPr>
          <w:b/>
          <w:sz w:val="22"/>
          <w:u w:val="single"/>
          <w:lang w:eastAsia="zh-CN"/>
        </w:rPr>
      </w:pPr>
      <w:r w:rsidRPr="00386846">
        <w:rPr>
          <w:b/>
          <w:sz w:val="22"/>
          <w:u w:val="single"/>
          <w:lang w:eastAsia="zh-CN"/>
        </w:rPr>
        <w:t xml:space="preserve">Details of </w:t>
      </w:r>
      <w:r w:rsidR="0021502B">
        <w:rPr>
          <w:b/>
          <w:sz w:val="22"/>
          <w:u w:val="single"/>
          <w:lang w:eastAsia="zh-CN"/>
        </w:rPr>
        <w:t xml:space="preserve">DMRS handling in </w:t>
      </w:r>
      <w:r w:rsidRPr="00386846">
        <w:rPr>
          <w:b/>
          <w:sz w:val="22"/>
          <w:u w:val="single"/>
          <w:lang w:eastAsia="zh-CN"/>
        </w:rPr>
        <w:t>repetition segmentation</w:t>
      </w:r>
    </w:p>
    <w:p w14:paraId="33BCA16A" w14:textId="0CE585F6" w:rsidR="00806093" w:rsidRDefault="00152D6A" w:rsidP="00BE2E76">
      <w:pPr>
        <w:jc w:val="both"/>
        <w:rPr>
          <w:sz w:val="22"/>
          <w:lang w:eastAsia="zh-CN"/>
        </w:rPr>
      </w:pPr>
      <w:r>
        <w:rPr>
          <w:sz w:val="22"/>
          <w:lang w:eastAsia="zh-CN"/>
        </w:rPr>
        <w:t xml:space="preserve">RAN1 discussed but could not agree on the segmentation operation details applicable to option 4. The following proposal is noted in the chairman’s notes but could not be agreed during RAN1#96bis: </w:t>
      </w:r>
    </w:p>
    <w:p w14:paraId="221D28A2" w14:textId="77777777" w:rsidR="00152D6A" w:rsidRPr="00152D6A" w:rsidRDefault="00152D6A" w:rsidP="00152D6A">
      <w:pPr>
        <w:spacing w:after="0"/>
        <w:ind w:left="284"/>
        <w:rPr>
          <w:i/>
          <w:lang w:val="en-US"/>
        </w:rPr>
      </w:pPr>
      <w:r w:rsidRPr="00152D6A">
        <w:rPr>
          <w:i/>
          <w:lang w:val="en-US"/>
        </w:rPr>
        <w:t>Proposals:</w:t>
      </w:r>
    </w:p>
    <w:p w14:paraId="53AC94C2" w14:textId="77777777" w:rsidR="00152D6A" w:rsidRPr="00152D6A" w:rsidRDefault="00152D6A" w:rsidP="003C7FF9">
      <w:pPr>
        <w:spacing w:after="0"/>
        <w:ind w:left="284"/>
        <w:rPr>
          <w:i/>
          <w:lang w:val="en-US"/>
        </w:rPr>
      </w:pPr>
      <w:r w:rsidRPr="00152D6A">
        <w:rPr>
          <w:i/>
          <w:lang w:val="en-US"/>
        </w:rPr>
        <w:t>For option 4, when one nominal repetition is split into multiple repetitions due to segmentation at the slot/UL period boundary,</w:t>
      </w:r>
    </w:p>
    <w:p w14:paraId="1ED3C260" w14:textId="77777777" w:rsidR="00152D6A" w:rsidRPr="00152D6A" w:rsidRDefault="00152D6A" w:rsidP="00152D6A">
      <w:pPr>
        <w:pStyle w:val="ListParagraph"/>
        <w:numPr>
          <w:ilvl w:val="0"/>
          <w:numId w:val="25"/>
        </w:numPr>
        <w:ind w:left="1004"/>
        <w:rPr>
          <w:i/>
          <w:lang w:val="en-US"/>
        </w:rPr>
      </w:pPr>
      <w:r w:rsidRPr="00152D6A">
        <w:rPr>
          <w:i/>
          <w:lang w:val="en-US"/>
        </w:rPr>
        <w:t>For front-loaded-only DMRS, DMRS is transmitted at the beginning of each repetition.</w:t>
      </w:r>
    </w:p>
    <w:p w14:paraId="3CD4A5EE" w14:textId="77777777" w:rsidR="00152D6A" w:rsidRPr="00152D6A" w:rsidRDefault="00152D6A" w:rsidP="00152D6A">
      <w:pPr>
        <w:pStyle w:val="ListParagraph"/>
        <w:numPr>
          <w:ilvl w:val="1"/>
          <w:numId w:val="25"/>
        </w:numPr>
        <w:ind w:left="1724"/>
        <w:rPr>
          <w:i/>
          <w:lang w:val="en-US"/>
        </w:rPr>
      </w:pPr>
      <w:r w:rsidRPr="00152D6A">
        <w:rPr>
          <w:i/>
          <w:lang w:val="en-US"/>
        </w:rPr>
        <w:t>FFS the case when additional DMRS is configured for the transmission</w:t>
      </w:r>
    </w:p>
    <w:p w14:paraId="44EE791F" w14:textId="77777777" w:rsidR="00152D6A" w:rsidRPr="00152D6A" w:rsidRDefault="00152D6A" w:rsidP="00152D6A">
      <w:pPr>
        <w:pStyle w:val="ListParagraph"/>
        <w:numPr>
          <w:ilvl w:val="1"/>
          <w:numId w:val="25"/>
        </w:numPr>
        <w:ind w:left="1724"/>
        <w:rPr>
          <w:i/>
          <w:lang w:val="en-US"/>
        </w:rPr>
      </w:pPr>
      <w:r w:rsidRPr="00152D6A">
        <w:rPr>
          <w:i/>
          <w:lang w:val="en-US"/>
        </w:rPr>
        <w:t>FFS whether it is handled differently when there is only one symbol in the repetition</w:t>
      </w:r>
    </w:p>
    <w:p w14:paraId="0BA9760D" w14:textId="77777777" w:rsidR="00152D6A" w:rsidRPr="00152D6A" w:rsidRDefault="00152D6A" w:rsidP="00152D6A">
      <w:pPr>
        <w:pStyle w:val="ListParagraph"/>
        <w:ind w:left="284"/>
        <w:rPr>
          <w:i/>
          <w:lang w:val="en-US"/>
        </w:rPr>
      </w:pPr>
      <w:r w:rsidRPr="00152D6A">
        <w:rPr>
          <w:i/>
          <w:lang w:val="en-US"/>
        </w:rPr>
        <w:t>Discuss till next meeting (also consider type A vs. type B DM-RS aspects)</w:t>
      </w:r>
    </w:p>
    <w:p w14:paraId="4D78D482" w14:textId="59697151" w:rsidR="00152D6A" w:rsidRDefault="00C01022" w:rsidP="00BE2E76">
      <w:pPr>
        <w:jc w:val="both"/>
        <w:rPr>
          <w:sz w:val="22"/>
          <w:lang w:eastAsia="zh-CN"/>
        </w:rPr>
      </w:pPr>
      <w:r>
        <w:rPr>
          <w:sz w:val="22"/>
          <w:lang w:eastAsia="zh-CN"/>
        </w:rPr>
        <w:t>W</w:t>
      </w:r>
      <w:r w:rsidR="00676789">
        <w:rPr>
          <w:sz w:val="22"/>
          <w:lang w:eastAsia="zh-CN"/>
        </w:rPr>
        <w:t xml:space="preserve">e have </w:t>
      </w:r>
      <w:r>
        <w:rPr>
          <w:sz w:val="22"/>
          <w:lang w:eastAsia="zh-CN"/>
        </w:rPr>
        <w:t xml:space="preserve">already agreed PUSCH mapping type A is not supported. </w:t>
      </w:r>
      <w:r w:rsidR="00841EDF">
        <w:rPr>
          <w:sz w:val="22"/>
          <w:lang w:eastAsia="zh-CN"/>
        </w:rPr>
        <w:t>T</w:t>
      </w:r>
      <w:r w:rsidR="00152D6A">
        <w:rPr>
          <w:sz w:val="22"/>
          <w:lang w:eastAsia="zh-CN"/>
        </w:rPr>
        <w:t xml:space="preserve">o keep the specification &amp; operation simple we suggest </w:t>
      </w:r>
      <w:r w:rsidR="0035611A">
        <w:rPr>
          <w:sz w:val="22"/>
          <w:lang w:eastAsia="zh-CN"/>
        </w:rPr>
        <w:t>including</w:t>
      </w:r>
      <w:r w:rsidR="00152D6A">
        <w:rPr>
          <w:sz w:val="22"/>
          <w:lang w:eastAsia="zh-CN"/>
        </w:rPr>
        <w:t xml:space="preserve"> a front-loaded DM-RS at the start of each transmission segment</w:t>
      </w:r>
      <w:r w:rsidR="00EC6B05">
        <w:rPr>
          <w:sz w:val="22"/>
          <w:lang w:eastAsia="zh-CN"/>
        </w:rPr>
        <w:t xml:space="preserve"> but do not include any further DM-RS </w:t>
      </w:r>
      <w:r w:rsidR="00A36817">
        <w:rPr>
          <w:sz w:val="22"/>
          <w:lang w:eastAsia="zh-CN"/>
        </w:rPr>
        <w:t>in each transmission segment</w:t>
      </w:r>
      <w:r w:rsidR="00152D6A">
        <w:rPr>
          <w:sz w:val="22"/>
          <w:lang w:eastAsia="zh-CN"/>
        </w:rPr>
        <w:t xml:space="preserve">. </w:t>
      </w:r>
    </w:p>
    <w:p w14:paraId="4E259AC1" w14:textId="3D144F34" w:rsidR="00152D6A" w:rsidRDefault="00152D6A" w:rsidP="00CF40D3">
      <w:pPr>
        <w:jc w:val="both"/>
        <w:rPr>
          <w:b/>
          <w:sz w:val="22"/>
          <w:lang w:eastAsia="zh-CN"/>
        </w:rPr>
      </w:pPr>
      <w:r w:rsidRPr="00152D6A">
        <w:rPr>
          <w:b/>
          <w:sz w:val="22"/>
          <w:lang w:eastAsia="zh-CN"/>
        </w:rPr>
        <w:t xml:space="preserve">Proposal </w:t>
      </w:r>
      <w:r w:rsidR="009900D9">
        <w:rPr>
          <w:b/>
          <w:sz w:val="22"/>
          <w:lang w:eastAsia="zh-CN"/>
        </w:rPr>
        <w:t>10</w:t>
      </w:r>
      <w:r w:rsidRPr="00152D6A">
        <w:rPr>
          <w:b/>
          <w:sz w:val="22"/>
          <w:lang w:eastAsia="zh-CN"/>
        </w:rPr>
        <w:t>:</w:t>
      </w:r>
      <w:r>
        <w:rPr>
          <w:b/>
          <w:sz w:val="22"/>
          <w:lang w:eastAsia="zh-CN"/>
        </w:rPr>
        <w:t xml:space="preserve"> </w:t>
      </w:r>
      <w:r w:rsidR="0021502B">
        <w:rPr>
          <w:b/>
          <w:sz w:val="22"/>
          <w:lang w:eastAsia="zh-CN"/>
        </w:rPr>
        <w:t>W</w:t>
      </w:r>
      <w:r w:rsidRPr="00152D6A">
        <w:rPr>
          <w:b/>
          <w:sz w:val="22"/>
          <w:lang w:eastAsia="zh-CN"/>
        </w:rPr>
        <w:t>hen one nominal repetition is split into multiple repetitions due to segmentation at the slot/UL period boundary,</w:t>
      </w:r>
      <w:r>
        <w:rPr>
          <w:b/>
          <w:sz w:val="22"/>
          <w:lang w:eastAsia="zh-CN"/>
        </w:rPr>
        <w:t xml:space="preserve"> </w:t>
      </w:r>
      <w:r w:rsidR="00E04387">
        <w:rPr>
          <w:b/>
          <w:sz w:val="22"/>
          <w:lang w:eastAsia="zh-CN"/>
        </w:rPr>
        <w:t>only a</w:t>
      </w:r>
      <w:r w:rsidR="00A36817">
        <w:rPr>
          <w:b/>
          <w:sz w:val="22"/>
          <w:lang w:eastAsia="zh-CN"/>
        </w:rPr>
        <w:t xml:space="preserve"> </w:t>
      </w:r>
      <w:r w:rsidR="00E04387">
        <w:rPr>
          <w:b/>
          <w:sz w:val="22"/>
          <w:lang w:eastAsia="zh-CN"/>
        </w:rPr>
        <w:t>s</w:t>
      </w:r>
      <w:r w:rsidR="00A36817">
        <w:rPr>
          <w:b/>
          <w:sz w:val="22"/>
          <w:lang w:eastAsia="zh-CN"/>
        </w:rPr>
        <w:t xml:space="preserve">ingle </w:t>
      </w:r>
      <w:r w:rsidRPr="00152D6A">
        <w:rPr>
          <w:b/>
          <w:sz w:val="22"/>
          <w:lang w:eastAsia="zh-CN"/>
        </w:rPr>
        <w:t xml:space="preserve">DMRS </w:t>
      </w:r>
      <w:r w:rsidR="00A36817">
        <w:rPr>
          <w:b/>
          <w:sz w:val="22"/>
          <w:lang w:eastAsia="zh-CN"/>
        </w:rPr>
        <w:t xml:space="preserve">symbol </w:t>
      </w:r>
      <w:r w:rsidRPr="00152D6A">
        <w:rPr>
          <w:b/>
          <w:sz w:val="22"/>
          <w:lang w:eastAsia="zh-CN"/>
        </w:rPr>
        <w:t>is transmitted at the beginning of each repetition.</w:t>
      </w:r>
    </w:p>
    <w:p w14:paraId="0D841715" w14:textId="1FA5A5CB" w:rsidR="00064658" w:rsidRPr="009A695D" w:rsidRDefault="006E766D" w:rsidP="00064658">
      <w:pPr>
        <w:pStyle w:val="Heading1"/>
      </w:pPr>
      <w:r>
        <w:t>5</w:t>
      </w:r>
      <w:r w:rsidR="00064658" w:rsidRPr="009A695D">
        <w:tab/>
      </w:r>
      <w:r w:rsidR="00064658">
        <w:t>Handling of orphan symbols</w:t>
      </w:r>
    </w:p>
    <w:p w14:paraId="15698E48" w14:textId="5CFC3482" w:rsidR="00064658" w:rsidRDefault="00117A0D" w:rsidP="00CF40D3">
      <w:pPr>
        <w:jc w:val="both"/>
        <w:rPr>
          <w:sz w:val="22"/>
          <w:lang w:eastAsia="zh-CN"/>
        </w:rPr>
      </w:pPr>
      <w:r>
        <w:rPr>
          <w:sz w:val="22"/>
          <w:lang w:eastAsia="zh-CN"/>
        </w:rPr>
        <w:t>With Proposal 7 above, a</w:t>
      </w:r>
      <w:r w:rsidR="00002FB9">
        <w:rPr>
          <w:sz w:val="22"/>
          <w:lang w:eastAsia="zh-CN"/>
        </w:rPr>
        <w:t xml:space="preserve">n </w:t>
      </w:r>
      <w:r w:rsidR="001C4E28">
        <w:rPr>
          <w:sz w:val="22"/>
          <w:lang w:eastAsia="zh-CN"/>
        </w:rPr>
        <w:t>orphan symbol basically refers to an actual repetition after segmentation that has a single symbol</w:t>
      </w:r>
      <w:r w:rsidR="00002FB9">
        <w:rPr>
          <w:sz w:val="22"/>
          <w:lang w:eastAsia="zh-CN"/>
        </w:rPr>
        <w:t xml:space="preserve"> available for the segment transmission</w:t>
      </w:r>
      <w:r w:rsidR="001C4E28">
        <w:rPr>
          <w:sz w:val="22"/>
          <w:lang w:eastAsia="zh-CN"/>
        </w:rPr>
        <w:t>.</w:t>
      </w:r>
      <w:r w:rsidR="009E2943">
        <w:rPr>
          <w:sz w:val="22"/>
          <w:lang w:eastAsia="zh-CN"/>
        </w:rPr>
        <w:t xml:space="preserve"> Transmitting a PUSCH repetition on a single symbol </w:t>
      </w:r>
      <w:r w:rsidR="009E2943">
        <w:rPr>
          <w:sz w:val="22"/>
          <w:lang w:eastAsia="zh-CN"/>
        </w:rPr>
        <w:lastRenderedPageBreak/>
        <w:t>does not make sense for DFT-s-OFDM</w:t>
      </w:r>
      <w:r w:rsidR="00990DE3">
        <w:rPr>
          <w:sz w:val="22"/>
          <w:lang w:eastAsia="zh-CN"/>
        </w:rPr>
        <w:t xml:space="preserve"> based transmission because the symbol would be DMRS only, and it is very inefficient for CP-OFDM based transmission from overhead perspective.</w:t>
      </w:r>
      <w:r w:rsidR="004B1D46">
        <w:rPr>
          <w:sz w:val="22"/>
          <w:lang w:eastAsia="zh-CN"/>
        </w:rPr>
        <w:t xml:space="preserve"> Therefore, it is proposed:</w:t>
      </w:r>
    </w:p>
    <w:p w14:paraId="716132E3" w14:textId="47E146C3" w:rsidR="000459C2" w:rsidRPr="000459C2" w:rsidRDefault="004B1D46" w:rsidP="004B1D46">
      <w:pPr>
        <w:jc w:val="both"/>
        <w:rPr>
          <w:b/>
          <w:sz w:val="22"/>
          <w:lang w:eastAsia="zh-CN"/>
        </w:rPr>
      </w:pPr>
      <w:r w:rsidRPr="004B1D46">
        <w:rPr>
          <w:b/>
          <w:sz w:val="22"/>
          <w:lang w:eastAsia="zh-CN"/>
        </w:rPr>
        <w:t xml:space="preserve">Proposal </w:t>
      </w:r>
      <w:r w:rsidR="009900D9">
        <w:rPr>
          <w:b/>
          <w:sz w:val="22"/>
          <w:lang w:eastAsia="zh-CN"/>
        </w:rPr>
        <w:t>11</w:t>
      </w:r>
      <w:r w:rsidRPr="004B1D46">
        <w:rPr>
          <w:b/>
          <w:sz w:val="22"/>
          <w:lang w:eastAsia="zh-CN"/>
        </w:rPr>
        <w:t>: In case a repetition after segmentation has a single symbol, the repetition is not transmitted.</w:t>
      </w:r>
    </w:p>
    <w:p w14:paraId="04E6818C" w14:textId="234F7D4E" w:rsidR="00064658" w:rsidRPr="009A695D" w:rsidRDefault="006E766D" w:rsidP="00064658">
      <w:pPr>
        <w:pStyle w:val="Heading1"/>
      </w:pPr>
      <w:r>
        <w:t>6</w:t>
      </w:r>
      <w:r w:rsidR="00064658" w:rsidRPr="009A695D">
        <w:tab/>
      </w:r>
      <w:r w:rsidR="00064658">
        <w:t>Frequency hopping</w:t>
      </w:r>
    </w:p>
    <w:p w14:paraId="16B16DFC" w14:textId="4E73198E" w:rsidR="00181BB7" w:rsidRDefault="007C002B" w:rsidP="00F70D6C">
      <w:pPr>
        <w:spacing w:before="240" w:after="0"/>
        <w:jc w:val="both"/>
        <w:rPr>
          <w:sz w:val="22"/>
          <w:szCs w:val="22"/>
          <w:lang w:eastAsia="zh-CN"/>
        </w:rPr>
      </w:pPr>
      <w:r>
        <w:rPr>
          <w:sz w:val="22"/>
          <w:szCs w:val="22"/>
          <w:lang w:eastAsia="zh-CN"/>
        </w:rPr>
        <w:t xml:space="preserve">Mainly there are 3 types of frequency hopping </w:t>
      </w:r>
      <w:r w:rsidR="009A5615">
        <w:rPr>
          <w:sz w:val="22"/>
          <w:szCs w:val="22"/>
          <w:lang w:eastAsia="zh-CN"/>
        </w:rPr>
        <w:t>that had been discussed:</w:t>
      </w:r>
    </w:p>
    <w:p w14:paraId="21F7C395" w14:textId="380CC894" w:rsidR="009A5615" w:rsidRDefault="009A5615" w:rsidP="009A5615">
      <w:pPr>
        <w:pStyle w:val="ListParagraph"/>
        <w:numPr>
          <w:ilvl w:val="0"/>
          <w:numId w:val="25"/>
        </w:numPr>
        <w:spacing w:after="0"/>
        <w:jc w:val="both"/>
        <w:rPr>
          <w:sz w:val="22"/>
          <w:szCs w:val="22"/>
          <w:lang w:eastAsia="zh-CN"/>
        </w:rPr>
      </w:pPr>
      <w:r>
        <w:rPr>
          <w:sz w:val="22"/>
          <w:szCs w:val="22"/>
          <w:lang w:eastAsia="zh-CN"/>
        </w:rPr>
        <w:t>Intra-PUSCH-repetition FH</w:t>
      </w:r>
    </w:p>
    <w:p w14:paraId="5D77B55F" w14:textId="2887A4A8" w:rsidR="009A5615" w:rsidRDefault="009A5615" w:rsidP="009A5615">
      <w:pPr>
        <w:pStyle w:val="ListParagraph"/>
        <w:numPr>
          <w:ilvl w:val="0"/>
          <w:numId w:val="25"/>
        </w:numPr>
        <w:spacing w:after="0"/>
        <w:jc w:val="both"/>
        <w:rPr>
          <w:sz w:val="22"/>
          <w:szCs w:val="22"/>
          <w:lang w:eastAsia="zh-CN"/>
        </w:rPr>
      </w:pPr>
      <w:r>
        <w:rPr>
          <w:sz w:val="22"/>
          <w:szCs w:val="22"/>
          <w:lang w:eastAsia="zh-CN"/>
        </w:rPr>
        <w:t>Inter-PUSCH-repetition FH</w:t>
      </w:r>
    </w:p>
    <w:p w14:paraId="76C498EB" w14:textId="4499B7FA" w:rsidR="009A5615" w:rsidRDefault="009A5615" w:rsidP="009A5615">
      <w:pPr>
        <w:pStyle w:val="ListParagraph"/>
        <w:numPr>
          <w:ilvl w:val="0"/>
          <w:numId w:val="25"/>
        </w:numPr>
        <w:spacing w:after="0"/>
        <w:jc w:val="both"/>
        <w:rPr>
          <w:sz w:val="22"/>
          <w:szCs w:val="22"/>
          <w:lang w:eastAsia="zh-CN"/>
        </w:rPr>
      </w:pPr>
      <w:r>
        <w:rPr>
          <w:sz w:val="22"/>
          <w:szCs w:val="22"/>
          <w:lang w:eastAsia="zh-CN"/>
        </w:rPr>
        <w:t>Inter-slot FH</w:t>
      </w:r>
    </w:p>
    <w:p w14:paraId="5833C24B" w14:textId="61280844" w:rsidR="009A5615" w:rsidRDefault="009A5615" w:rsidP="006B6FC2">
      <w:pPr>
        <w:spacing w:before="240" w:after="0"/>
        <w:jc w:val="both"/>
        <w:rPr>
          <w:sz w:val="22"/>
          <w:szCs w:val="22"/>
          <w:lang w:eastAsia="zh-CN"/>
        </w:rPr>
      </w:pPr>
      <w:r>
        <w:rPr>
          <w:sz w:val="22"/>
          <w:szCs w:val="22"/>
          <w:lang w:eastAsia="zh-CN"/>
        </w:rPr>
        <w:t xml:space="preserve">As discussed in more detail in our earlier </w:t>
      </w:r>
      <w:r w:rsidRPr="00CE3029">
        <w:rPr>
          <w:sz w:val="22"/>
          <w:szCs w:val="22"/>
          <w:lang w:eastAsia="zh-CN"/>
        </w:rPr>
        <w:t>contribution</w:t>
      </w:r>
      <w:r w:rsidR="006F7BF2" w:rsidRPr="00CE3029">
        <w:rPr>
          <w:sz w:val="22"/>
          <w:szCs w:val="22"/>
          <w:lang w:eastAsia="zh-CN"/>
        </w:rPr>
        <w:t xml:space="preserve"> [</w:t>
      </w:r>
      <w:r w:rsidR="007A6015">
        <w:rPr>
          <w:sz w:val="22"/>
          <w:szCs w:val="22"/>
          <w:lang w:eastAsia="zh-CN"/>
        </w:rPr>
        <w:t>2</w:t>
      </w:r>
      <w:r w:rsidR="006F7BF2" w:rsidRPr="00CE3029">
        <w:rPr>
          <w:sz w:val="22"/>
          <w:szCs w:val="22"/>
          <w:lang w:eastAsia="zh-CN"/>
        </w:rPr>
        <w:t>]</w:t>
      </w:r>
      <w:r w:rsidRPr="00CE3029">
        <w:rPr>
          <w:sz w:val="22"/>
          <w:szCs w:val="22"/>
          <w:lang w:eastAsia="zh-CN"/>
        </w:rPr>
        <w:t>, intra</w:t>
      </w:r>
      <w:r>
        <w:rPr>
          <w:sz w:val="22"/>
          <w:szCs w:val="22"/>
          <w:lang w:eastAsia="zh-CN"/>
        </w:rPr>
        <w:t>-PUSCH-repetition</w:t>
      </w:r>
      <w:r w:rsidR="00E04AB6">
        <w:rPr>
          <w:sz w:val="22"/>
          <w:szCs w:val="22"/>
          <w:lang w:eastAsia="zh-CN"/>
        </w:rPr>
        <w:t xml:space="preserve"> FH</w:t>
      </w:r>
      <w:r>
        <w:rPr>
          <w:sz w:val="22"/>
          <w:szCs w:val="22"/>
          <w:lang w:eastAsia="zh-CN"/>
        </w:rPr>
        <w:t xml:space="preserve"> could result in </w:t>
      </w:r>
      <w:r w:rsidR="001A0929">
        <w:rPr>
          <w:sz w:val="22"/>
          <w:szCs w:val="22"/>
          <w:lang w:eastAsia="zh-CN"/>
        </w:rPr>
        <w:t xml:space="preserve">too much DMRS overhead, especially when the duration of each repetition is not too long. </w:t>
      </w:r>
      <w:r w:rsidR="0086592A">
        <w:rPr>
          <w:sz w:val="22"/>
          <w:szCs w:val="22"/>
          <w:lang w:eastAsia="zh-CN"/>
        </w:rPr>
        <w:t>In addition, if additional frequency diversity is needed, it can be achieved via inter-PUSCH-repetition FH by indicating a larger repetition number. Therefore</w:t>
      </w:r>
      <w:r w:rsidR="00CE3029">
        <w:rPr>
          <w:sz w:val="22"/>
          <w:szCs w:val="22"/>
          <w:lang w:eastAsia="zh-CN"/>
        </w:rPr>
        <w:t>,</w:t>
      </w:r>
      <w:r w:rsidR="0086592A">
        <w:rPr>
          <w:sz w:val="22"/>
          <w:szCs w:val="22"/>
          <w:lang w:eastAsia="zh-CN"/>
        </w:rPr>
        <w:t xml:space="preserve"> we do not see the need to support intra-PUSCH-repetition FH.</w:t>
      </w:r>
    </w:p>
    <w:p w14:paraId="4E38EECC" w14:textId="41218557" w:rsidR="001F35AE" w:rsidRDefault="00E04AB6" w:rsidP="006B6FC2">
      <w:pPr>
        <w:spacing w:before="240" w:after="0"/>
        <w:jc w:val="both"/>
        <w:rPr>
          <w:sz w:val="22"/>
          <w:szCs w:val="22"/>
          <w:lang w:eastAsia="zh-CN"/>
        </w:rPr>
      </w:pPr>
      <w:r>
        <w:rPr>
          <w:sz w:val="22"/>
          <w:szCs w:val="22"/>
          <w:lang w:eastAsia="zh-CN"/>
        </w:rPr>
        <w:t>It is beneficial to support in</w:t>
      </w:r>
      <w:r w:rsidR="006B6FC2">
        <w:rPr>
          <w:sz w:val="22"/>
          <w:szCs w:val="22"/>
          <w:lang w:eastAsia="zh-CN"/>
        </w:rPr>
        <w:t>ter-PUSCH</w:t>
      </w:r>
      <w:r>
        <w:rPr>
          <w:sz w:val="22"/>
          <w:szCs w:val="22"/>
          <w:lang w:eastAsia="zh-CN"/>
        </w:rPr>
        <w:t>-</w:t>
      </w:r>
      <w:r w:rsidR="006B6FC2">
        <w:rPr>
          <w:sz w:val="22"/>
          <w:szCs w:val="22"/>
          <w:lang w:eastAsia="zh-CN"/>
        </w:rPr>
        <w:t xml:space="preserve">repetition </w:t>
      </w:r>
      <w:r>
        <w:rPr>
          <w:sz w:val="22"/>
          <w:szCs w:val="22"/>
          <w:lang w:eastAsia="zh-CN"/>
        </w:rPr>
        <w:t>in the sense that frequency diversity can already be achieved with the first two repetitions</w:t>
      </w:r>
      <w:r w:rsidR="00323E64">
        <w:rPr>
          <w:sz w:val="22"/>
          <w:szCs w:val="22"/>
          <w:lang w:eastAsia="zh-CN"/>
        </w:rPr>
        <w:t>.</w:t>
      </w:r>
      <w:r w:rsidR="001F35AE">
        <w:rPr>
          <w:sz w:val="22"/>
          <w:szCs w:val="22"/>
          <w:lang w:eastAsia="zh-CN"/>
        </w:rPr>
        <w:t xml:space="preserve"> There is a question of whether the repetition here should refer to the nominal repetition or actual repetition (</w:t>
      </w:r>
      <w:r w:rsidR="00B14934">
        <w:rPr>
          <w:sz w:val="22"/>
          <w:szCs w:val="22"/>
          <w:lang w:eastAsia="zh-CN"/>
        </w:rPr>
        <w:t xml:space="preserve">a segment of a nominal repetition). </w:t>
      </w:r>
      <w:r w:rsidR="00234D07">
        <w:rPr>
          <w:sz w:val="22"/>
          <w:szCs w:val="22"/>
          <w:lang w:eastAsia="zh-CN"/>
        </w:rPr>
        <w:t xml:space="preserve">The two approaches would result in a difference only if one </w:t>
      </w:r>
      <w:r w:rsidR="00571D9A">
        <w:rPr>
          <w:sz w:val="22"/>
          <w:szCs w:val="22"/>
          <w:lang w:eastAsia="zh-CN"/>
        </w:rPr>
        <w:t>nominal repetition is segmented into more than one actual repeti</w:t>
      </w:r>
      <w:r w:rsidR="006403FE">
        <w:rPr>
          <w:sz w:val="22"/>
          <w:szCs w:val="22"/>
          <w:lang w:eastAsia="zh-CN"/>
        </w:rPr>
        <w:t xml:space="preserve">tion, and which one leads to a more balanced resource allocation on different hops depends on the actual resource allocation and the DL/UL configuration. </w:t>
      </w:r>
      <w:r w:rsidR="007461E4">
        <w:rPr>
          <w:sz w:val="22"/>
          <w:szCs w:val="22"/>
          <w:lang w:eastAsia="zh-CN"/>
        </w:rPr>
        <w:t>However, u</w:t>
      </w:r>
      <w:r w:rsidR="000543B8">
        <w:rPr>
          <w:sz w:val="22"/>
          <w:szCs w:val="22"/>
          <w:lang w:eastAsia="zh-CN"/>
        </w:rPr>
        <w:t>sing nominal repetition</w:t>
      </w:r>
      <w:r w:rsidR="007461E4">
        <w:rPr>
          <w:sz w:val="22"/>
          <w:szCs w:val="22"/>
          <w:lang w:eastAsia="zh-CN"/>
        </w:rPr>
        <w:t>s for FH</w:t>
      </w:r>
      <w:r w:rsidR="000543B8">
        <w:rPr>
          <w:sz w:val="22"/>
          <w:szCs w:val="22"/>
          <w:lang w:eastAsia="zh-CN"/>
        </w:rPr>
        <w:t xml:space="preserve"> would </w:t>
      </w:r>
      <w:r w:rsidR="007461E4">
        <w:rPr>
          <w:sz w:val="22"/>
          <w:szCs w:val="22"/>
          <w:lang w:eastAsia="zh-CN"/>
        </w:rPr>
        <w:t>have less resource fragmentation</w:t>
      </w:r>
      <w:r w:rsidR="002108A1">
        <w:rPr>
          <w:sz w:val="22"/>
          <w:szCs w:val="22"/>
          <w:lang w:eastAsia="zh-CN"/>
        </w:rPr>
        <w:t>, which is desirable</w:t>
      </w:r>
      <w:r w:rsidR="007461E4">
        <w:rPr>
          <w:sz w:val="22"/>
          <w:szCs w:val="22"/>
          <w:lang w:eastAsia="zh-CN"/>
        </w:rPr>
        <w:t>.</w:t>
      </w:r>
    </w:p>
    <w:p w14:paraId="57F27E64" w14:textId="43DE9CFA" w:rsidR="006B6FC2" w:rsidRDefault="00323E64" w:rsidP="006B6FC2">
      <w:pPr>
        <w:spacing w:before="240" w:after="0"/>
        <w:jc w:val="both"/>
        <w:rPr>
          <w:sz w:val="22"/>
          <w:szCs w:val="22"/>
          <w:lang w:eastAsia="zh-CN"/>
        </w:rPr>
      </w:pPr>
      <w:r>
        <w:rPr>
          <w:sz w:val="22"/>
          <w:szCs w:val="22"/>
          <w:lang w:eastAsia="zh-CN"/>
        </w:rPr>
        <w:t>Inter-slot FH hopping can simply reuse the Rel-15 principle</w:t>
      </w:r>
      <w:r w:rsidR="00EE5C59">
        <w:rPr>
          <w:sz w:val="22"/>
          <w:szCs w:val="22"/>
          <w:lang w:eastAsia="zh-CN"/>
        </w:rPr>
        <w:t>,</w:t>
      </w:r>
      <w:r>
        <w:rPr>
          <w:sz w:val="22"/>
          <w:szCs w:val="22"/>
          <w:lang w:eastAsia="zh-CN"/>
        </w:rPr>
        <w:t xml:space="preserve"> and it results in less resource fragmentation within a slot which is </w:t>
      </w:r>
      <w:r w:rsidR="00EE5C59">
        <w:rPr>
          <w:sz w:val="22"/>
          <w:szCs w:val="22"/>
          <w:lang w:eastAsia="zh-CN"/>
        </w:rPr>
        <w:t>advantageous for gNB resource management.</w:t>
      </w:r>
    </w:p>
    <w:p w14:paraId="0CD4CB32" w14:textId="359723B8" w:rsidR="00EE5C59" w:rsidRDefault="00EE5C59" w:rsidP="006B6FC2">
      <w:pPr>
        <w:spacing w:before="240" w:after="0"/>
        <w:jc w:val="both"/>
        <w:rPr>
          <w:b/>
          <w:sz w:val="22"/>
          <w:szCs w:val="22"/>
          <w:lang w:eastAsia="zh-CN"/>
        </w:rPr>
      </w:pPr>
      <w:r w:rsidRPr="002108A1">
        <w:rPr>
          <w:b/>
          <w:sz w:val="22"/>
          <w:szCs w:val="22"/>
          <w:lang w:eastAsia="zh-CN"/>
        </w:rPr>
        <w:t xml:space="preserve">Proposal </w:t>
      </w:r>
      <w:r w:rsidR="003E013A">
        <w:rPr>
          <w:b/>
          <w:sz w:val="22"/>
          <w:szCs w:val="22"/>
          <w:lang w:eastAsia="zh-CN"/>
        </w:rPr>
        <w:t>1</w:t>
      </w:r>
      <w:r w:rsidR="009900D9">
        <w:rPr>
          <w:b/>
          <w:sz w:val="22"/>
          <w:szCs w:val="22"/>
          <w:lang w:eastAsia="zh-CN"/>
        </w:rPr>
        <w:t>2</w:t>
      </w:r>
      <w:r w:rsidRPr="002108A1">
        <w:rPr>
          <w:b/>
          <w:sz w:val="22"/>
          <w:szCs w:val="22"/>
          <w:lang w:eastAsia="zh-CN"/>
        </w:rPr>
        <w:t xml:space="preserve">: </w:t>
      </w:r>
      <w:r w:rsidR="00BB03EA">
        <w:rPr>
          <w:b/>
          <w:sz w:val="22"/>
          <w:szCs w:val="22"/>
          <w:lang w:eastAsia="zh-CN"/>
        </w:rPr>
        <w:t>Support i</w:t>
      </w:r>
      <w:r w:rsidRPr="002108A1">
        <w:rPr>
          <w:b/>
          <w:sz w:val="22"/>
          <w:szCs w:val="22"/>
          <w:lang w:eastAsia="zh-CN"/>
        </w:rPr>
        <w:t>nter-PUSCH-</w:t>
      </w:r>
      <w:r w:rsidR="002108A1" w:rsidRPr="002108A1">
        <w:rPr>
          <w:b/>
          <w:sz w:val="22"/>
          <w:szCs w:val="22"/>
          <w:lang w:eastAsia="zh-CN"/>
        </w:rPr>
        <w:t>nominal-</w:t>
      </w:r>
      <w:r w:rsidRPr="002108A1">
        <w:rPr>
          <w:b/>
          <w:sz w:val="22"/>
          <w:szCs w:val="22"/>
          <w:lang w:eastAsia="zh-CN"/>
        </w:rPr>
        <w:t>repetition and inter-slot frequency hopping.</w:t>
      </w:r>
    </w:p>
    <w:p w14:paraId="7DE3ADD8" w14:textId="0CFF99F5" w:rsidR="00A11A1C" w:rsidRDefault="00C3385D" w:rsidP="006B6FC2">
      <w:pPr>
        <w:spacing w:before="240" w:after="0"/>
        <w:jc w:val="both"/>
        <w:rPr>
          <w:sz w:val="22"/>
          <w:szCs w:val="22"/>
          <w:lang w:eastAsia="zh-CN"/>
        </w:rPr>
      </w:pPr>
      <w:r>
        <w:rPr>
          <w:sz w:val="22"/>
          <w:szCs w:val="22"/>
          <w:lang w:eastAsia="zh-CN"/>
        </w:rPr>
        <w:t xml:space="preserve">There </w:t>
      </w:r>
      <w:r w:rsidR="002603FA">
        <w:rPr>
          <w:sz w:val="22"/>
          <w:szCs w:val="22"/>
          <w:lang w:eastAsia="zh-CN"/>
        </w:rPr>
        <w:t>are</w:t>
      </w:r>
      <w:r>
        <w:rPr>
          <w:sz w:val="22"/>
          <w:szCs w:val="22"/>
          <w:lang w:eastAsia="zh-CN"/>
        </w:rPr>
        <w:t xml:space="preserve"> also open issue</w:t>
      </w:r>
      <w:r w:rsidR="002603FA">
        <w:rPr>
          <w:sz w:val="22"/>
          <w:szCs w:val="22"/>
          <w:lang w:eastAsia="zh-CN"/>
        </w:rPr>
        <w:t>s</w:t>
      </w:r>
      <w:r>
        <w:rPr>
          <w:sz w:val="22"/>
          <w:szCs w:val="22"/>
          <w:lang w:eastAsia="zh-CN"/>
        </w:rPr>
        <w:t xml:space="preserve"> </w:t>
      </w:r>
      <w:r w:rsidR="002603FA">
        <w:rPr>
          <w:sz w:val="22"/>
          <w:szCs w:val="22"/>
          <w:lang w:eastAsia="zh-CN"/>
        </w:rPr>
        <w:t>on how to determine frequency hopping for Type 1 and Type 2 CG.</w:t>
      </w:r>
    </w:p>
    <w:p w14:paraId="5E9C81CF" w14:textId="1ED024B1" w:rsidR="004609CC" w:rsidRPr="00633180" w:rsidRDefault="00CD294C" w:rsidP="006B6FC2">
      <w:pPr>
        <w:spacing w:before="240" w:after="0"/>
        <w:jc w:val="both"/>
        <w:rPr>
          <w:b/>
          <w:sz w:val="22"/>
          <w:szCs w:val="22"/>
          <w:lang w:eastAsia="zh-CN"/>
        </w:rPr>
      </w:pPr>
      <w:r w:rsidRPr="00633180">
        <w:rPr>
          <w:b/>
          <w:sz w:val="22"/>
          <w:szCs w:val="22"/>
          <w:lang w:eastAsia="zh-CN"/>
        </w:rPr>
        <w:t>Proposal 1</w:t>
      </w:r>
      <w:r w:rsidR="009900D9">
        <w:rPr>
          <w:b/>
          <w:sz w:val="22"/>
          <w:szCs w:val="22"/>
          <w:lang w:eastAsia="zh-CN"/>
        </w:rPr>
        <w:t>3</w:t>
      </w:r>
      <w:r w:rsidRPr="00633180">
        <w:rPr>
          <w:b/>
          <w:sz w:val="22"/>
          <w:szCs w:val="22"/>
          <w:lang w:eastAsia="zh-CN"/>
        </w:rPr>
        <w:t xml:space="preserve">: </w:t>
      </w:r>
      <w:r w:rsidR="004609CC" w:rsidRPr="00633180">
        <w:rPr>
          <w:b/>
          <w:sz w:val="22"/>
          <w:szCs w:val="22"/>
          <w:lang w:eastAsia="zh-CN"/>
        </w:rPr>
        <w:t>For Type 1 CG</w:t>
      </w:r>
      <w:r w:rsidR="0046614E">
        <w:rPr>
          <w:b/>
          <w:sz w:val="22"/>
          <w:szCs w:val="22"/>
          <w:lang w:eastAsia="zh-CN"/>
        </w:rPr>
        <w:t xml:space="preserve"> with Rel-16 transmission scheme</w:t>
      </w:r>
      <w:r w:rsidR="004609CC" w:rsidRPr="00633180">
        <w:rPr>
          <w:b/>
          <w:sz w:val="22"/>
          <w:szCs w:val="22"/>
          <w:lang w:eastAsia="zh-CN"/>
        </w:rPr>
        <w:t xml:space="preserve">, </w:t>
      </w:r>
      <w:r w:rsidRPr="00633180">
        <w:rPr>
          <w:b/>
          <w:sz w:val="22"/>
          <w:szCs w:val="22"/>
          <w:lang w:eastAsia="zh-CN"/>
        </w:rPr>
        <w:t xml:space="preserve">introduce a new RRC parameter </w:t>
      </w:r>
      <w:r w:rsidRPr="00605938">
        <w:rPr>
          <w:b/>
          <w:i/>
          <w:sz w:val="22"/>
          <w:szCs w:val="22"/>
          <w:lang w:eastAsia="zh-CN"/>
        </w:rPr>
        <w:t>frequencyHopping-r16</w:t>
      </w:r>
      <w:r w:rsidRPr="00633180">
        <w:rPr>
          <w:b/>
          <w:sz w:val="22"/>
          <w:szCs w:val="22"/>
          <w:lang w:eastAsia="zh-CN"/>
        </w:rPr>
        <w:t xml:space="preserve"> per CG configuration to indicate the frequency hopping scheme</w:t>
      </w:r>
      <w:r w:rsidR="000D73D0" w:rsidRPr="00633180">
        <w:rPr>
          <w:b/>
          <w:sz w:val="22"/>
          <w:szCs w:val="22"/>
          <w:lang w:eastAsia="zh-CN"/>
        </w:rPr>
        <w:t xml:space="preserve">, and reuse </w:t>
      </w:r>
      <w:proofErr w:type="spellStart"/>
      <w:r w:rsidR="000D73D0" w:rsidRPr="00605938">
        <w:rPr>
          <w:b/>
          <w:i/>
          <w:sz w:val="22"/>
          <w:szCs w:val="22"/>
          <w:lang w:eastAsia="zh-CN"/>
        </w:rPr>
        <w:t>frequencyHoppingOffset</w:t>
      </w:r>
      <w:proofErr w:type="spellEnd"/>
      <w:r w:rsidR="000D73D0" w:rsidRPr="00633180">
        <w:rPr>
          <w:b/>
          <w:sz w:val="22"/>
          <w:szCs w:val="22"/>
          <w:lang w:eastAsia="zh-CN"/>
        </w:rPr>
        <w:t xml:space="preserve"> to determine the frequency locations.</w:t>
      </w:r>
    </w:p>
    <w:p w14:paraId="45734C1C" w14:textId="72BE897A" w:rsidR="003D5ADC" w:rsidRDefault="00641419" w:rsidP="006B6FC2">
      <w:pPr>
        <w:spacing w:before="240" w:after="0"/>
        <w:jc w:val="both"/>
        <w:rPr>
          <w:b/>
          <w:sz w:val="22"/>
          <w:szCs w:val="22"/>
          <w:lang w:eastAsia="zh-CN"/>
        </w:rPr>
      </w:pPr>
      <w:r>
        <w:rPr>
          <w:sz w:val="22"/>
          <w:szCs w:val="22"/>
          <w:lang w:eastAsia="zh-CN"/>
        </w:rPr>
        <w:t>For Type 2 CG, it has been agreed that the transmission scheme follows the activating DCI</w:t>
      </w:r>
      <w:r w:rsidR="0046614E">
        <w:rPr>
          <w:sz w:val="22"/>
          <w:szCs w:val="22"/>
          <w:lang w:eastAsia="zh-CN"/>
        </w:rPr>
        <w:t xml:space="preserve">. As the transmission scheme impacts the frequency hopping scheme, it makes sense </w:t>
      </w:r>
      <w:r w:rsidR="00246E30">
        <w:rPr>
          <w:sz w:val="22"/>
          <w:szCs w:val="22"/>
          <w:lang w:eastAsia="zh-CN"/>
        </w:rPr>
        <w:t>for the frequency hopping scheme to also follow the activating DCI</w:t>
      </w:r>
      <w:r w:rsidR="008F385F">
        <w:rPr>
          <w:sz w:val="22"/>
          <w:szCs w:val="22"/>
          <w:lang w:eastAsia="zh-CN"/>
        </w:rPr>
        <w:t xml:space="preserve">. </w:t>
      </w:r>
      <w:r w:rsidR="0046614E">
        <w:rPr>
          <w:sz w:val="22"/>
          <w:szCs w:val="22"/>
          <w:lang w:eastAsia="zh-CN"/>
        </w:rPr>
        <w:t xml:space="preserve"> </w:t>
      </w:r>
      <w:r w:rsidR="000D129D">
        <w:rPr>
          <w:sz w:val="22"/>
          <w:szCs w:val="22"/>
          <w:lang w:eastAsia="zh-CN"/>
        </w:rPr>
        <w:t>The frequency hopping offset can also follow the activating DCI, same as in Rel-15.</w:t>
      </w:r>
    </w:p>
    <w:p w14:paraId="3B7B224D" w14:textId="14695346" w:rsidR="00886ED5" w:rsidRDefault="002107DD" w:rsidP="006B6FC2">
      <w:pPr>
        <w:spacing w:before="240" w:after="0"/>
        <w:jc w:val="both"/>
        <w:rPr>
          <w:b/>
          <w:sz w:val="22"/>
          <w:szCs w:val="22"/>
          <w:lang w:eastAsia="zh-CN"/>
        </w:rPr>
      </w:pPr>
      <w:r w:rsidRPr="00605938">
        <w:rPr>
          <w:b/>
          <w:sz w:val="22"/>
          <w:szCs w:val="22"/>
          <w:lang w:eastAsia="zh-CN"/>
        </w:rPr>
        <w:t>Proposal 1</w:t>
      </w:r>
      <w:r w:rsidR="009900D9">
        <w:rPr>
          <w:b/>
          <w:sz w:val="22"/>
          <w:szCs w:val="22"/>
          <w:lang w:eastAsia="zh-CN"/>
        </w:rPr>
        <w:t>4</w:t>
      </w:r>
      <w:r w:rsidRPr="00605938">
        <w:rPr>
          <w:b/>
          <w:sz w:val="22"/>
          <w:szCs w:val="22"/>
          <w:lang w:eastAsia="zh-CN"/>
        </w:rPr>
        <w:t xml:space="preserve">: </w:t>
      </w:r>
      <w:r w:rsidR="00886ED5" w:rsidRPr="00605938">
        <w:rPr>
          <w:b/>
          <w:sz w:val="22"/>
          <w:szCs w:val="22"/>
          <w:lang w:eastAsia="zh-CN"/>
        </w:rPr>
        <w:t xml:space="preserve">For Type 2 CG, </w:t>
      </w:r>
      <w:r w:rsidR="00462B45" w:rsidRPr="00605938">
        <w:rPr>
          <w:b/>
          <w:sz w:val="22"/>
          <w:szCs w:val="22"/>
          <w:lang w:eastAsia="zh-CN"/>
        </w:rPr>
        <w:t>the frequency hopping</w:t>
      </w:r>
      <w:r w:rsidR="00886ED5" w:rsidRPr="00605938">
        <w:rPr>
          <w:b/>
          <w:sz w:val="22"/>
          <w:szCs w:val="22"/>
          <w:lang w:eastAsia="zh-CN"/>
        </w:rPr>
        <w:t xml:space="preserve"> </w:t>
      </w:r>
      <w:r w:rsidR="00462B45" w:rsidRPr="00605938">
        <w:rPr>
          <w:b/>
          <w:sz w:val="22"/>
          <w:szCs w:val="22"/>
          <w:lang w:eastAsia="zh-CN"/>
        </w:rPr>
        <w:t>scheme</w:t>
      </w:r>
      <w:r w:rsidR="00083010" w:rsidRPr="00605938">
        <w:rPr>
          <w:b/>
          <w:sz w:val="22"/>
          <w:szCs w:val="22"/>
          <w:lang w:eastAsia="zh-CN"/>
        </w:rPr>
        <w:t xml:space="preserve"> </w:t>
      </w:r>
      <w:r w:rsidR="00462B45" w:rsidRPr="00605938">
        <w:rPr>
          <w:b/>
          <w:sz w:val="22"/>
          <w:szCs w:val="22"/>
          <w:lang w:eastAsia="zh-CN"/>
        </w:rPr>
        <w:t>and the frequency hopping</w:t>
      </w:r>
      <w:r w:rsidR="00083010" w:rsidRPr="00605938">
        <w:rPr>
          <w:b/>
          <w:sz w:val="22"/>
          <w:szCs w:val="22"/>
          <w:lang w:eastAsia="zh-CN"/>
        </w:rPr>
        <w:t xml:space="preserve"> offset </w:t>
      </w:r>
      <w:r w:rsidR="00886ED5" w:rsidRPr="00605938">
        <w:rPr>
          <w:b/>
          <w:sz w:val="22"/>
          <w:szCs w:val="22"/>
          <w:lang w:eastAsia="zh-CN"/>
        </w:rPr>
        <w:t>follow the activating DCI</w:t>
      </w:r>
      <w:r w:rsidR="00936170">
        <w:rPr>
          <w:b/>
          <w:sz w:val="22"/>
          <w:szCs w:val="22"/>
          <w:lang w:eastAsia="zh-CN"/>
        </w:rPr>
        <w:t xml:space="preserve"> (same as the transmission scheme)</w:t>
      </w:r>
      <w:r w:rsidR="00886ED5" w:rsidRPr="00605938">
        <w:rPr>
          <w:b/>
          <w:sz w:val="22"/>
          <w:szCs w:val="22"/>
          <w:lang w:eastAsia="zh-CN"/>
        </w:rPr>
        <w:t>.</w:t>
      </w:r>
    </w:p>
    <w:p w14:paraId="4323C303" w14:textId="2F56E123" w:rsidR="00D56002" w:rsidRPr="001535E9" w:rsidRDefault="00D56002" w:rsidP="00C226E3">
      <w:pPr>
        <w:pStyle w:val="ListParagraph"/>
        <w:numPr>
          <w:ilvl w:val="0"/>
          <w:numId w:val="47"/>
        </w:numPr>
        <w:spacing w:after="0"/>
        <w:jc w:val="both"/>
        <w:rPr>
          <w:b/>
          <w:sz w:val="22"/>
          <w:szCs w:val="22"/>
          <w:lang w:eastAsia="zh-CN"/>
        </w:rPr>
      </w:pPr>
      <w:r w:rsidRPr="001535E9">
        <w:rPr>
          <w:b/>
          <w:sz w:val="22"/>
          <w:szCs w:val="22"/>
          <w:lang w:eastAsia="zh-CN"/>
        </w:rPr>
        <w:t>Note that the determination of the frequency hopping scheme in case of Rel-15 transmission scheme is different from the behaviour in Rel-15</w:t>
      </w:r>
      <w:r w:rsidR="00011F40" w:rsidRPr="001535E9">
        <w:rPr>
          <w:b/>
          <w:sz w:val="22"/>
          <w:szCs w:val="22"/>
          <w:lang w:eastAsia="zh-CN"/>
        </w:rPr>
        <w:t xml:space="preserve"> (where </w:t>
      </w:r>
      <w:proofErr w:type="spellStart"/>
      <w:r w:rsidR="00011F40" w:rsidRPr="001535E9">
        <w:rPr>
          <w:b/>
          <w:i/>
          <w:sz w:val="22"/>
          <w:szCs w:val="22"/>
          <w:lang w:eastAsia="zh-CN"/>
        </w:rPr>
        <w:t>frequencyHopping</w:t>
      </w:r>
      <w:proofErr w:type="spellEnd"/>
      <w:r w:rsidR="00011F40" w:rsidRPr="001535E9">
        <w:rPr>
          <w:b/>
          <w:sz w:val="22"/>
          <w:szCs w:val="22"/>
          <w:lang w:eastAsia="zh-CN"/>
        </w:rPr>
        <w:t xml:space="preserve"> in </w:t>
      </w:r>
      <w:proofErr w:type="spellStart"/>
      <w:r w:rsidR="00011F40" w:rsidRPr="001535E9">
        <w:rPr>
          <w:b/>
          <w:sz w:val="22"/>
          <w:szCs w:val="22"/>
          <w:lang w:eastAsia="zh-CN"/>
        </w:rPr>
        <w:t>configuredGrantConfig</w:t>
      </w:r>
      <w:proofErr w:type="spellEnd"/>
      <w:r w:rsidR="00011F40" w:rsidRPr="001535E9">
        <w:rPr>
          <w:b/>
          <w:sz w:val="22"/>
          <w:szCs w:val="22"/>
          <w:lang w:eastAsia="zh-CN"/>
        </w:rPr>
        <w:t xml:space="preserve"> is applied)</w:t>
      </w:r>
      <w:r w:rsidRPr="001535E9">
        <w:rPr>
          <w:b/>
          <w:sz w:val="22"/>
          <w:szCs w:val="22"/>
          <w:lang w:eastAsia="zh-CN"/>
        </w:rPr>
        <w:t>.</w:t>
      </w:r>
    </w:p>
    <w:p w14:paraId="5CC998EE" w14:textId="42851E85" w:rsidR="00064658" w:rsidRPr="009A695D" w:rsidRDefault="006E766D" w:rsidP="00064658">
      <w:pPr>
        <w:pStyle w:val="Heading1"/>
      </w:pPr>
      <w:bookmarkStart w:id="3" w:name="_Hlk24076291"/>
      <w:r>
        <w:t>7</w:t>
      </w:r>
      <w:r w:rsidR="00064658" w:rsidRPr="009A695D">
        <w:tab/>
      </w:r>
      <w:r w:rsidR="00064658">
        <w:t>RV</w:t>
      </w:r>
    </w:p>
    <w:bookmarkEnd w:id="3"/>
    <w:p w14:paraId="15520022" w14:textId="3983991A" w:rsidR="00C43413" w:rsidRDefault="00CE46C1" w:rsidP="00C43413">
      <w:pPr>
        <w:spacing w:before="240"/>
        <w:jc w:val="both"/>
        <w:rPr>
          <w:sz w:val="22"/>
          <w:lang w:eastAsia="zh-CN"/>
        </w:rPr>
      </w:pPr>
      <w:r>
        <w:rPr>
          <w:sz w:val="22"/>
          <w:lang w:eastAsia="zh-CN"/>
        </w:rPr>
        <w:t>RV cycling, as what is typically done, seems to be the common understanding among companies. However, e</w:t>
      </w:r>
      <w:r w:rsidR="00E85886">
        <w:rPr>
          <w:sz w:val="22"/>
          <w:lang w:eastAsia="zh-CN"/>
        </w:rPr>
        <w:t xml:space="preserve">xactly how </w:t>
      </w:r>
      <w:r w:rsidR="00192482">
        <w:rPr>
          <w:sz w:val="22"/>
          <w:lang w:eastAsia="zh-CN"/>
        </w:rPr>
        <w:t xml:space="preserve">RV cycling </w:t>
      </w:r>
      <w:r w:rsidR="00E85886">
        <w:rPr>
          <w:sz w:val="22"/>
          <w:lang w:eastAsia="zh-CN"/>
        </w:rPr>
        <w:t>should be applied to PUSCH repetitions is still to be decided, and the open issues include</w:t>
      </w:r>
      <w:r>
        <w:rPr>
          <w:sz w:val="22"/>
          <w:lang w:eastAsia="zh-CN"/>
        </w:rPr>
        <w:t xml:space="preserve"> e.g. </w:t>
      </w:r>
      <w:r w:rsidR="00BF6578">
        <w:rPr>
          <w:sz w:val="22"/>
          <w:lang w:eastAsia="zh-CN"/>
        </w:rPr>
        <w:t>where RV0 should start, whether RV cycling is done across nominal repetitions or actual repetitions, etc.</w:t>
      </w:r>
    </w:p>
    <w:p w14:paraId="08953EB5" w14:textId="7CA1CA74" w:rsidR="002D6750" w:rsidRDefault="0036332C" w:rsidP="00C43413">
      <w:pPr>
        <w:spacing w:before="240"/>
        <w:jc w:val="both"/>
        <w:rPr>
          <w:sz w:val="22"/>
          <w:lang w:eastAsia="zh-CN"/>
        </w:rPr>
      </w:pPr>
      <w:r>
        <w:rPr>
          <w:sz w:val="22"/>
          <w:lang w:eastAsia="zh-CN"/>
        </w:rPr>
        <w:t>Two most obvious choices f</w:t>
      </w:r>
      <w:r w:rsidR="002D6750">
        <w:rPr>
          <w:sz w:val="22"/>
          <w:lang w:eastAsia="zh-CN"/>
        </w:rPr>
        <w:t>or the</w:t>
      </w:r>
      <w:r>
        <w:rPr>
          <w:sz w:val="22"/>
          <w:lang w:eastAsia="zh-CN"/>
        </w:rPr>
        <w:t xml:space="preserve"> repetition to start</w:t>
      </w:r>
      <w:r w:rsidR="002D6750">
        <w:rPr>
          <w:sz w:val="22"/>
          <w:lang w:eastAsia="zh-CN"/>
        </w:rPr>
        <w:t xml:space="preserve"> RV0 </w:t>
      </w:r>
      <w:r>
        <w:rPr>
          <w:sz w:val="22"/>
          <w:lang w:eastAsia="zh-CN"/>
        </w:rPr>
        <w:t>is either the first repetition or the longest repetition</w:t>
      </w:r>
      <w:r w:rsidR="003C1DB0">
        <w:rPr>
          <w:sz w:val="22"/>
          <w:lang w:eastAsia="zh-CN"/>
        </w:rPr>
        <w:t xml:space="preserve"> (based on the number of available symbols)</w:t>
      </w:r>
      <w:r>
        <w:rPr>
          <w:sz w:val="22"/>
          <w:lang w:eastAsia="zh-CN"/>
        </w:rPr>
        <w:t xml:space="preserve">. </w:t>
      </w:r>
      <w:r w:rsidR="00C7423A">
        <w:rPr>
          <w:sz w:val="22"/>
          <w:lang w:eastAsia="zh-CN"/>
        </w:rPr>
        <w:t xml:space="preserve">Starting RV0 from the longest repetition would make sense from </w:t>
      </w:r>
      <w:r w:rsidR="00C7423A">
        <w:rPr>
          <w:sz w:val="22"/>
          <w:lang w:eastAsia="zh-CN"/>
        </w:rPr>
        <w:lastRenderedPageBreak/>
        <w:t>decoding performance point of view</w:t>
      </w:r>
      <w:r w:rsidR="00E865BE">
        <w:rPr>
          <w:sz w:val="22"/>
          <w:lang w:eastAsia="zh-CN"/>
        </w:rPr>
        <w:t>.</w:t>
      </w:r>
      <w:r w:rsidR="00C7423A">
        <w:rPr>
          <w:sz w:val="22"/>
          <w:lang w:eastAsia="zh-CN"/>
        </w:rPr>
        <w:t xml:space="preserve"> </w:t>
      </w:r>
      <w:r w:rsidR="00E865BE">
        <w:rPr>
          <w:sz w:val="22"/>
          <w:lang w:eastAsia="zh-CN"/>
        </w:rPr>
        <w:t>H</w:t>
      </w:r>
      <w:r w:rsidR="00C7423A">
        <w:rPr>
          <w:sz w:val="22"/>
          <w:lang w:eastAsia="zh-CN"/>
        </w:rPr>
        <w:t xml:space="preserve">owever, there may be ambiguity </w:t>
      </w:r>
      <w:r w:rsidR="00E865BE">
        <w:rPr>
          <w:sz w:val="22"/>
          <w:lang w:eastAsia="zh-CN"/>
        </w:rPr>
        <w:t xml:space="preserve">on which one is the longest repetition if SFI is configured but not received. To avoid the ambiguity, the decision would need to be made based on </w:t>
      </w:r>
      <w:r w:rsidR="00152F77">
        <w:rPr>
          <w:sz w:val="22"/>
          <w:lang w:eastAsia="zh-CN"/>
        </w:rPr>
        <w:t xml:space="preserve">the number of </w:t>
      </w:r>
      <w:r w:rsidR="00E865BE">
        <w:rPr>
          <w:sz w:val="22"/>
          <w:lang w:eastAsia="zh-CN"/>
        </w:rPr>
        <w:t>the semi-static UL s</w:t>
      </w:r>
      <w:r w:rsidR="00152F77">
        <w:rPr>
          <w:sz w:val="22"/>
          <w:lang w:eastAsia="zh-CN"/>
        </w:rPr>
        <w:t>ymbols only</w:t>
      </w:r>
      <w:r w:rsidR="003C1DB0">
        <w:rPr>
          <w:sz w:val="22"/>
          <w:lang w:eastAsia="zh-CN"/>
        </w:rPr>
        <w:t>, which may not reflect well whether this is the longest repetition or not</w:t>
      </w:r>
      <w:r w:rsidR="00BD0BBF">
        <w:rPr>
          <w:sz w:val="22"/>
          <w:lang w:eastAsia="zh-CN"/>
        </w:rPr>
        <w:t xml:space="preserve"> (especially if the network configures a lot of semi-static flexible symbols)</w:t>
      </w:r>
      <w:r w:rsidR="003C1DB0">
        <w:rPr>
          <w:sz w:val="22"/>
          <w:lang w:eastAsia="zh-CN"/>
        </w:rPr>
        <w:t xml:space="preserve">. Given the uncertainty on whether this approach </w:t>
      </w:r>
      <w:r w:rsidR="00254354">
        <w:rPr>
          <w:sz w:val="22"/>
          <w:lang w:eastAsia="zh-CN"/>
        </w:rPr>
        <w:t>actually</w:t>
      </w:r>
      <w:r w:rsidR="00A32DCC">
        <w:rPr>
          <w:sz w:val="22"/>
          <w:lang w:eastAsia="zh-CN"/>
        </w:rPr>
        <w:t xml:space="preserve"> improves the performance, we would suggest adopting the simpler approach and start RV0 on the first repetition.</w:t>
      </w:r>
      <w:r w:rsidR="0024697F">
        <w:rPr>
          <w:sz w:val="22"/>
          <w:lang w:eastAsia="zh-CN"/>
        </w:rPr>
        <w:t xml:space="preserve"> If this is not considered sufficient</w:t>
      </w:r>
      <w:r w:rsidR="00F73261">
        <w:rPr>
          <w:sz w:val="22"/>
          <w:lang w:eastAsia="zh-CN"/>
        </w:rPr>
        <w:t>, another option is to have the RV sequence directly configured.</w:t>
      </w:r>
    </w:p>
    <w:p w14:paraId="6D7F72B4" w14:textId="4DC61DB6" w:rsidR="00A32DCC" w:rsidRDefault="000B6AE5" w:rsidP="00C43413">
      <w:pPr>
        <w:spacing w:before="240"/>
        <w:jc w:val="both"/>
        <w:rPr>
          <w:sz w:val="22"/>
          <w:lang w:eastAsia="zh-CN"/>
        </w:rPr>
      </w:pPr>
      <w:r>
        <w:rPr>
          <w:sz w:val="22"/>
          <w:lang w:eastAsia="zh-CN"/>
        </w:rPr>
        <w:t xml:space="preserve">Regarding whether RV cycling is done across nominal repetitions or actual repetitions, </w:t>
      </w:r>
      <w:r w:rsidR="0051412B">
        <w:rPr>
          <w:sz w:val="22"/>
          <w:lang w:eastAsia="zh-CN"/>
        </w:rPr>
        <w:t>t</w:t>
      </w:r>
      <w:r w:rsidR="000269D0">
        <w:rPr>
          <w:sz w:val="22"/>
          <w:lang w:eastAsia="zh-CN"/>
        </w:rPr>
        <w:t xml:space="preserve">he difference occurs when one nominal repetition is split into two </w:t>
      </w:r>
      <w:r w:rsidR="00371F6F">
        <w:rPr>
          <w:sz w:val="22"/>
          <w:lang w:eastAsia="zh-CN"/>
        </w:rPr>
        <w:t xml:space="preserve">(or more) </w:t>
      </w:r>
      <w:r w:rsidR="000269D0">
        <w:rPr>
          <w:sz w:val="22"/>
          <w:lang w:eastAsia="zh-CN"/>
        </w:rPr>
        <w:t>actual repetitions.</w:t>
      </w:r>
      <w:r w:rsidR="00371F6F">
        <w:rPr>
          <w:sz w:val="22"/>
          <w:lang w:eastAsia="zh-CN"/>
        </w:rPr>
        <w:t xml:space="preserve"> </w:t>
      </w:r>
      <w:r w:rsidR="00675ABF">
        <w:rPr>
          <w:sz w:val="22"/>
          <w:lang w:eastAsia="zh-CN"/>
        </w:rPr>
        <w:t xml:space="preserve">It is unclear which one would </w:t>
      </w:r>
      <w:r w:rsidR="009415CA">
        <w:rPr>
          <w:sz w:val="22"/>
          <w:lang w:eastAsia="zh-CN"/>
        </w:rPr>
        <w:t>provide</w:t>
      </w:r>
      <w:r w:rsidR="00675ABF">
        <w:rPr>
          <w:sz w:val="22"/>
          <w:lang w:eastAsia="zh-CN"/>
        </w:rPr>
        <w:t xml:space="preserve"> better</w:t>
      </w:r>
      <w:r w:rsidR="009415CA">
        <w:rPr>
          <w:sz w:val="22"/>
          <w:lang w:eastAsia="zh-CN"/>
        </w:rPr>
        <w:t xml:space="preserve"> decoding performance</w:t>
      </w:r>
      <w:r w:rsidR="00994A96">
        <w:rPr>
          <w:sz w:val="22"/>
          <w:lang w:eastAsia="zh-CN"/>
        </w:rPr>
        <w:t xml:space="preserve">, because using different RVs for the multiple actual repetitions for a nominal repetition may provide better IR gain, but using the same RV may provide a more balanced number of bits among different RVs. </w:t>
      </w:r>
      <w:r w:rsidR="006C1B8A">
        <w:rPr>
          <w:sz w:val="22"/>
          <w:lang w:eastAsia="zh-CN"/>
        </w:rPr>
        <w:t xml:space="preserve">However, </w:t>
      </w:r>
      <w:r w:rsidR="009415CA">
        <w:rPr>
          <w:sz w:val="22"/>
          <w:lang w:eastAsia="zh-CN"/>
        </w:rPr>
        <w:t>using different RVs</w:t>
      </w:r>
      <w:r w:rsidR="00726BE5">
        <w:rPr>
          <w:sz w:val="22"/>
          <w:lang w:eastAsia="zh-CN"/>
        </w:rPr>
        <w:t xml:space="preserve"> has ambiguity issue when SFI is configured but not received</w:t>
      </w:r>
      <w:r w:rsidR="00BB03F3">
        <w:rPr>
          <w:sz w:val="22"/>
          <w:lang w:eastAsia="zh-CN"/>
        </w:rPr>
        <w:t xml:space="preserve">, in which case </w:t>
      </w:r>
      <w:r w:rsidR="009415CA">
        <w:rPr>
          <w:sz w:val="22"/>
          <w:lang w:eastAsia="zh-CN"/>
        </w:rPr>
        <w:t xml:space="preserve">the gNB and the UE may have different assumptions on the RV sequence and </w:t>
      </w:r>
      <w:r w:rsidR="00BB03F3">
        <w:rPr>
          <w:sz w:val="22"/>
          <w:lang w:eastAsia="zh-CN"/>
        </w:rPr>
        <w:t>the</w:t>
      </w:r>
      <w:r w:rsidR="001D6ECC">
        <w:rPr>
          <w:sz w:val="22"/>
          <w:lang w:eastAsia="zh-CN"/>
        </w:rPr>
        <w:t xml:space="preserve"> </w:t>
      </w:r>
      <w:r w:rsidR="007A6BA4">
        <w:rPr>
          <w:sz w:val="22"/>
          <w:lang w:eastAsia="zh-CN"/>
        </w:rPr>
        <w:t>decoding cannot occur properly</w:t>
      </w:r>
      <w:r w:rsidR="00726BE5">
        <w:rPr>
          <w:sz w:val="22"/>
          <w:lang w:eastAsia="zh-CN"/>
        </w:rPr>
        <w:t>.</w:t>
      </w:r>
      <w:r w:rsidR="007A6BA4">
        <w:rPr>
          <w:sz w:val="22"/>
          <w:lang w:eastAsia="zh-CN"/>
        </w:rPr>
        <w:t xml:space="preserve"> Therefore</w:t>
      </w:r>
      <w:r w:rsidR="000A7DED">
        <w:rPr>
          <w:sz w:val="22"/>
          <w:lang w:eastAsia="zh-CN"/>
        </w:rPr>
        <w:t>,</w:t>
      </w:r>
      <w:r w:rsidR="007A6BA4">
        <w:rPr>
          <w:sz w:val="22"/>
          <w:lang w:eastAsia="zh-CN"/>
        </w:rPr>
        <w:t xml:space="preserve"> </w:t>
      </w:r>
      <w:r w:rsidR="008E6FEE">
        <w:rPr>
          <w:sz w:val="22"/>
          <w:lang w:eastAsia="zh-CN"/>
        </w:rPr>
        <w:t>cycling across nominal repetitions should be used. It would make sense to skip the repetition that is not transmitted due to no available UL symbols</w:t>
      </w:r>
      <w:r w:rsidR="005B2D52">
        <w:rPr>
          <w:sz w:val="22"/>
          <w:lang w:eastAsia="zh-CN"/>
        </w:rPr>
        <w:t xml:space="preserve"> based on semi-static slot configuration but not for the case </w:t>
      </w:r>
      <w:r w:rsidR="00BF65E0">
        <w:rPr>
          <w:sz w:val="22"/>
          <w:lang w:eastAsia="zh-CN"/>
        </w:rPr>
        <w:t>when SFI is not received for flexible symbols.</w:t>
      </w:r>
    </w:p>
    <w:p w14:paraId="16813743" w14:textId="7E17DF06" w:rsidR="001678AF" w:rsidRDefault="001678AF" w:rsidP="00C43413">
      <w:pPr>
        <w:spacing w:before="240"/>
        <w:jc w:val="both"/>
        <w:rPr>
          <w:b/>
          <w:sz w:val="22"/>
          <w:lang w:eastAsia="zh-CN"/>
        </w:rPr>
      </w:pPr>
      <w:r w:rsidRPr="003E013A">
        <w:rPr>
          <w:b/>
          <w:sz w:val="22"/>
          <w:lang w:eastAsia="zh-CN"/>
        </w:rPr>
        <w:t>Proposal</w:t>
      </w:r>
      <w:r w:rsidR="003E013A" w:rsidRPr="003E013A">
        <w:rPr>
          <w:b/>
          <w:sz w:val="22"/>
          <w:lang w:eastAsia="zh-CN"/>
        </w:rPr>
        <w:t xml:space="preserve"> </w:t>
      </w:r>
      <w:r w:rsidR="003E013A">
        <w:rPr>
          <w:b/>
          <w:sz w:val="22"/>
          <w:lang w:eastAsia="zh-CN"/>
        </w:rPr>
        <w:t>1</w:t>
      </w:r>
      <w:r w:rsidR="009900D9">
        <w:rPr>
          <w:b/>
          <w:sz w:val="22"/>
          <w:lang w:eastAsia="zh-CN"/>
        </w:rPr>
        <w:t>5</w:t>
      </w:r>
      <w:r w:rsidRPr="003E013A">
        <w:rPr>
          <w:b/>
          <w:sz w:val="22"/>
          <w:lang w:eastAsia="zh-CN"/>
        </w:rPr>
        <w:t xml:space="preserve">: </w:t>
      </w:r>
      <w:r w:rsidR="00530C1B">
        <w:rPr>
          <w:b/>
          <w:sz w:val="22"/>
          <w:lang w:eastAsia="zh-CN"/>
        </w:rPr>
        <w:t>For dynamic grant,</w:t>
      </w:r>
      <w:r w:rsidR="00E35C3D">
        <w:rPr>
          <w:b/>
          <w:sz w:val="22"/>
          <w:lang w:eastAsia="zh-CN"/>
        </w:rPr>
        <w:t xml:space="preserve"> the first </w:t>
      </w:r>
      <w:r w:rsidR="002D45F9">
        <w:rPr>
          <w:b/>
          <w:sz w:val="22"/>
          <w:lang w:eastAsia="zh-CN"/>
        </w:rPr>
        <w:t xml:space="preserve">nominal repetition uses the RV indicated in the DCI, and RV cycling </w:t>
      </w:r>
      <w:r w:rsidRPr="003E013A">
        <w:rPr>
          <w:b/>
          <w:sz w:val="22"/>
          <w:lang w:eastAsia="zh-CN"/>
        </w:rPr>
        <w:t xml:space="preserve">is done across </w:t>
      </w:r>
      <w:r w:rsidR="00BF65E0" w:rsidRPr="003E013A">
        <w:rPr>
          <w:b/>
          <w:sz w:val="22"/>
          <w:lang w:eastAsia="zh-CN"/>
        </w:rPr>
        <w:t>nominal</w:t>
      </w:r>
      <w:r w:rsidRPr="003E013A">
        <w:rPr>
          <w:b/>
          <w:sz w:val="22"/>
          <w:lang w:eastAsia="zh-CN"/>
        </w:rPr>
        <w:t xml:space="preserve"> repetitions</w:t>
      </w:r>
      <w:r w:rsidR="002D45F9">
        <w:rPr>
          <w:b/>
          <w:sz w:val="22"/>
          <w:lang w:eastAsia="zh-CN"/>
        </w:rPr>
        <w:t xml:space="preserve"> using the RV sequence of {0, 2, 3, 1}</w:t>
      </w:r>
      <w:r w:rsidR="00B053AC" w:rsidRPr="003E013A">
        <w:rPr>
          <w:b/>
          <w:sz w:val="22"/>
          <w:lang w:eastAsia="zh-CN"/>
        </w:rPr>
        <w:t xml:space="preserve">, where a repetition that fully conflicts with semi-static DL symbols is not considered in </w:t>
      </w:r>
      <w:r w:rsidR="000A7DED">
        <w:rPr>
          <w:b/>
          <w:sz w:val="22"/>
          <w:lang w:eastAsia="zh-CN"/>
        </w:rPr>
        <w:t xml:space="preserve">the </w:t>
      </w:r>
      <w:r w:rsidR="00B053AC" w:rsidRPr="003E013A">
        <w:rPr>
          <w:b/>
          <w:sz w:val="22"/>
          <w:lang w:eastAsia="zh-CN"/>
        </w:rPr>
        <w:t>RV cycling</w:t>
      </w:r>
      <w:r w:rsidRPr="003E013A">
        <w:rPr>
          <w:b/>
          <w:sz w:val="22"/>
          <w:lang w:eastAsia="zh-CN"/>
        </w:rPr>
        <w:t>.</w:t>
      </w:r>
      <w:r w:rsidR="00306DCF">
        <w:rPr>
          <w:b/>
          <w:sz w:val="22"/>
          <w:lang w:eastAsia="zh-CN"/>
        </w:rPr>
        <w:t xml:space="preserve"> </w:t>
      </w:r>
      <w:r w:rsidR="00B748FF">
        <w:rPr>
          <w:b/>
          <w:sz w:val="22"/>
          <w:lang w:eastAsia="zh-CN"/>
        </w:rPr>
        <w:t>In case of segmentation, all the segments of a nominal repetition use the same RV.</w:t>
      </w:r>
    </w:p>
    <w:p w14:paraId="27BEC035" w14:textId="7EC47C55" w:rsidR="00A6230A" w:rsidRDefault="0015572D" w:rsidP="00C43413">
      <w:pPr>
        <w:spacing w:before="240"/>
        <w:jc w:val="both"/>
        <w:rPr>
          <w:b/>
          <w:sz w:val="22"/>
          <w:lang w:eastAsia="zh-CN"/>
        </w:rPr>
      </w:pPr>
      <w:r w:rsidRPr="003E013A">
        <w:rPr>
          <w:b/>
          <w:sz w:val="22"/>
          <w:lang w:eastAsia="zh-CN"/>
        </w:rPr>
        <w:t xml:space="preserve">Proposal </w:t>
      </w:r>
      <w:r>
        <w:rPr>
          <w:b/>
          <w:sz w:val="22"/>
          <w:lang w:eastAsia="zh-CN"/>
        </w:rPr>
        <w:t>1</w:t>
      </w:r>
      <w:r w:rsidR="009900D9">
        <w:rPr>
          <w:b/>
          <w:sz w:val="22"/>
          <w:lang w:eastAsia="zh-CN"/>
        </w:rPr>
        <w:t>6</w:t>
      </w:r>
      <w:r w:rsidRPr="003E013A">
        <w:rPr>
          <w:b/>
          <w:sz w:val="22"/>
          <w:lang w:eastAsia="zh-CN"/>
        </w:rPr>
        <w:t xml:space="preserve">: </w:t>
      </w:r>
      <w:r w:rsidR="00A6230A">
        <w:rPr>
          <w:b/>
          <w:sz w:val="22"/>
          <w:lang w:eastAsia="zh-CN"/>
        </w:rPr>
        <w:t xml:space="preserve">For configured grant, RV cycling is done </w:t>
      </w:r>
      <w:r w:rsidR="003269EC">
        <w:rPr>
          <w:b/>
          <w:sz w:val="22"/>
          <w:lang w:eastAsia="zh-CN"/>
        </w:rPr>
        <w:t>across nominal repetition</w:t>
      </w:r>
      <w:r w:rsidR="007E5559">
        <w:rPr>
          <w:b/>
          <w:sz w:val="22"/>
          <w:lang w:eastAsia="zh-CN"/>
        </w:rPr>
        <w:t xml:space="preserve"> following the </w:t>
      </w:r>
      <w:r w:rsidR="00016DDD">
        <w:rPr>
          <w:b/>
          <w:sz w:val="22"/>
          <w:lang w:eastAsia="zh-CN"/>
        </w:rPr>
        <w:t xml:space="preserve">sequence in </w:t>
      </w:r>
      <w:proofErr w:type="spellStart"/>
      <w:r w:rsidR="00016DDD" w:rsidRPr="00016DDD">
        <w:rPr>
          <w:b/>
          <w:i/>
          <w:sz w:val="22"/>
          <w:lang w:eastAsia="zh-CN"/>
        </w:rPr>
        <w:t>repK</w:t>
      </w:r>
      <w:proofErr w:type="spellEnd"/>
      <w:r w:rsidR="00016DDD" w:rsidRPr="00016DDD">
        <w:rPr>
          <w:b/>
          <w:i/>
          <w:sz w:val="22"/>
          <w:lang w:eastAsia="zh-CN"/>
        </w:rPr>
        <w:t>-RV</w:t>
      </w:r>
      <w:r w:rsidR="00016DDD">
        <w:rPr>
          <w:b/>
          <w:sz w:val="22"/>
          <w:lang w:eastAsia="zh-CN"/>
        </w:rPr>
        <w:t>, starting from the first nominal repetition, where a</w:t>
      </w:r>
      <w:r w:rsidR="00016DDD" w:rsidRPr="003E013A">
        <w:rPr>
          <w:b/>
          <w:sz w:val="22"/>
          <w:lang w:eastAsia="zh-CN"/>
        </w:rPr>
        <w:t xml:space="preserve"> repetition that fully conflicts with semi-static DL symbols is not considered in </w:t>
      </w:r>
      <w:r w:rsidR="00016DDD">
        <w:rPr>
          <w:b/>
          <w:sz w:val="22"/>
          <w:lang w:eastAsia="zh-CN"/>
        </w:rPr>
        <w:t xml:space="preserve">the </w:t>
      </w:r>
      <w:r w:rsidR="00016DDD" w:rsidRPr="003E013A">
        <w:rPr>
          <w:b/>
          <w:sz w:val="22"/>
          <w:lang w:eastAsia="zh-CN"/>
        </w:rPr>
        <w:t>RV cycling.</w:t>
      </w:r>
      <w:r w:rsidR="009603F2">
        <w:rPr>
          <w:b/>
          <w:sz w:val="22"/>
          <w:lang w:eastAsia="zh-CN"/>
        </w:rPr>
        <w:t xml:space="preserve"> In case of segmentation, all the segments of a nominal repetition use the same RV.</w:t>
      </w:r>
    </w:p>
    <w:p w14:paraId="067C2EBE" w14:textId="3A718270" w:rsidR="0015572D" w:rsidRPr="009A695D" w:rsidRDefault="0015572D" w:rsidP="0015572D">
      <w:pPr>
        <w:pStyle w:val="Heading1"/>
      </w:pPr>
      <w:r>
        <w:t>8</w:t>
      </w:r>
      <w:r w:rsidRPr="009A695D">
        <w:tab/>
      </w:r>
      <w:r>
        <w:t xml:space="preserve">Handling of </w:t>
      </w:r>
      <w:r w:rsidR="00BF484D">
        <w:t xml:space="preserve">DL/UL switching </w:t>
      </w:r>
      <w:r>
        <w:t>gap</w:t>
      </w:r>
    </w:p>
    <w:p w14:paraId="2B4ED12D" w14:textId="78D26984" w:rsidR="00965F5D" w:rsidRDefault="00E0606A" w:rsidP="00965F5D">
      <w:pPr>
        <w:spacing w:before="240"/>
        <w:jc w:val="both"/>
        <w:rPr>
          <w:sz w:val="22"/>
          <w:lang w:eastAsia="zh-CN"/>
        </w:rPr>
      </w:pPr>
      <w:r>
        <w:rPr>
          <w:sz w:val="22"/>
          <w:lang w:eastAsia="zh-CN"/>
        </w:rPr>
        <w:t xml:space="preserve">Some companies had been discussed whether explicit handling of gap should be specified. Theoretically speaking, this should not be necessary, because the </w:t>
      </w:r>
      <w:proofErr w:type="spellStart"/>
      <w:r>
        <w:rPr>
          <w:sz w:val="22"/>
          <w:lang w:eastAsia="zh-CN"/>
        </w:rPr>
        <w:t>gNB</w:t>
      </w:r>
      <w:proofErr w:type="spellEnd"/>
      <w:r>
        <w:rPr>
          <w:sz w:val="22"/>
          <w:lang w:eastAsia="zh-CN"/>
        </w:rPr>
        <w:t xml:space="preserve"> can always ensure </w:t>
      </w:r>
      <w:r w:rsidR="00BF484D">
        <w:rPr>
          <w:sz w:val="22"/>
          <w:lang w:eastAsia="zh-CN"/>
        </w:rPr>
        <w:t xml:space="preserve">the existence of the DL/UL switching gap by implementation (i.e. by not scheduling any DL transmission in the symbols to be served as gap). However, </w:t>
      </w:r>
      <w:r w:rsidR="00B073BB">
        <w:rPr>
          <w:sz w:val="22"/>
          <w:lang w:eastAsia="zh-CN"/>
        </w:rPr>
        <w:t xml:space="preserve">in a typical </w:t>
      </w:r>
      <w:proofErr w:type="spellStart"/>
      <w:r w:rsidR="00B073BB">
        <w:rPr>
          <w:sz w:val="22"/>
          <w:lang w:eastAsia="zh-CN"/>
        </w:rPr>
        <w:t>gNB</w:t>
      </w:r>
      <w:proofErr w:type="spellEnd"/>
      <w:r w:rsidR="00B073BB">
        <w:rPr>
          <w:sz w:val="22"/>
          <w:lang w:eastAsia="zh-CN"/>
        </w:rPr>
        <w:t xml:space="preserve"> implementation so far, the gap is handled using flexible symbols</w:t>
      </w:r>
      <w:r w:rsidR="007642D0">
        <w:rPr>
          <w:sz w:val="22"/>
          <w:lang w:eastAsia="zh-CN"/>
        </w:rPr>
        <w:t xml:space="preserve">. If the </w:t>
      </w:r>
      <w:proofErr w:type="spellStart"/>
      <w:r w:rsidR="007642D0">
        <w:rPr>
          <w:sz w:val="22"/>
          <w:lang w:eastAsia="zh-CN"/>
        </w:rPr>
        <w:t>gNB</w:t>
      </w:r>
      <w:proofErr w:type="spellEnd"/>
      <w:r w:rsidR="007642D0">
        <w:rPr>
          <w:sz w:val="22"/>
          <w:lang w:eastAsia="zh-CN"/>
        </w:rPr>
        <w:t xml:space="preserve"> needs to change the handling of the gap </w:t>
      </w:r>
      <w:r w:rsidR="00A94897">
        <w:rPr>
          <w:sz w:val="22"/>
          <w:lang w:eastAsia="zh-CN"/>
        </w:rPr>
        <w:t xml:space="preserve">due to the introduction of the Rel-16 PUSCH feature, this significantly </w:t>
      </w:r>
      <w:r w:rsidR="00A90542">
        <w:rPr>
          <w:sz w:val="22"/>
          <w:lang w:eastAsia="zh-CN"/>
        </w:rPr>
        <w:t>increases the</w:t>
      </w:r>
      <w:r w:rsidR="00A94897">
        <w:rPr>
          <w:sz w:val="22"/>
          <w:lang w:eastAsia="zh-CN"/>
        </w:rPr>
        <w:t xml:space="preserve"> </w:t>
      </w:r>
      <w:proofErr w:type="spellStart"/>
      <w:r w:rsidR="00A879D8">
        <w:rPr>
          <w:sz w:val="22"/>
          <w:lang w:eastAsia="zh-CN"/>
        </w:rPr>
        <w:t>gNB</w:t>
      </w:r>
      <w:proofErr w:type="spellEnd"/>
      <w:r w:rsidR="00A879D8">
        <w:rPr>
          <w:sz w:val="22"/>
          <w:lang w:eastAsia="zh-CN"/>
        </w:rPr>
        <w:t xml:space="preserve"> implementation</w:t>
      </w:r>
      <w:r w:rsidR="00A90542">
        <w:rPr>
          <w:sz w:val="22"/>
          <w:lang w:eastAsia="zh-CN"/>
        </w:rPr>
        <w:t xml:space="preserve"> complexity,</w:t>
      </w:r>
      <w:r w:rsidR="00A879D8">
        <w:rPr>
          <w:sz w:val="22"/>
          <w:lang w:eastAsia="zh-CN"/>
        </w:rPr>
        <w:t xml:space="preserve"> </w:t>
      </w:r>
      <w:r w:rsidR="00A90542">
        <w:rPr>
          <w:sz w:val="22"/>
          <w:lang w:eastAsia="zh-CN"/>
        </w:rPr>
        <w:t>which should be avoided.</w:t>
      </w:r>
      <w:r w:rsidR="00965F5D" w:rsidRPr="00965F5D">
        <w:rPr>
          <w:sz w:val="22"/>
          <w:lang w:eastAsia="zh-CN"/>
        </w:rPr>
        <w:t xml:space="preserve"> </w:t>
      </w:r>
      <w:r w:rsidR="00965F5D">
        <w:rPr>
          <w:sz w:val="22"/>
          <w:lang w:eastAsia="zh-CN"/>
        </w:rPr>
        <w:t xml:space="preserve">Note that </w:t>
      </w:r>
      <w:r w:rsidR="00965F5D" w:rsidRPr="006E4F3D">
        <w:rPr>
          <w:b/>
          <w:sz w:val="22"/>
          <w:lang w:eastAsia="zh-CN"/>
        </w:rPr>
        <w:t>special handling would only be necessary if semi-static flexible symbols are used for transmission</w:t>
      </w:r>
      <w:r w:rsidR="00965F5D">
        <w:rPr>
          <w:sz w:val="22"/>
          <w:lang w:eastAsia="zh-CN"/>
        </w:rPr>
        <w:t xml:space="preserve"> (e.g. if dynamic SFI is not configured, or Option 1-1 for DG if dynamic SFI is configured), because otherwise the gap is already handled by semi-static</w:t>
      </w:r>
      <w:r w:rsidR="00B94C7C">
        <w:rPr>
          <w:sz w:val="22"/>
          <w:lang w:eastAsia="zh-CN"/>
        </w:rPr>
        <w:t>/dynamic flexible symbols</w:t>
      </w:r>
      <w:r w:rsidR="00965F5D">
        <w:rPr>
          <w:sz w:val="22"/>
          <w:lang w:eastAsia="zh-CN"/>
        </w:rPr>
        <w:t>.</w:t>
      </w:r>
    </w:p>
    <w:p w14:paraId="5F2602AE" w14:textId="495011B2" w:rsidR="002900FF" w:rsidRDefault="00B94C7C" w:rsidP="00C43413">
      <w:pPr>
        <w:spacing w:before="240"/>
        <w:jc w:val="both"/>
        <w:rPr>
          <w:sz w:val="22"/>
          <w:lang w:eastAsia="zh-CN"/>
        </w:rPr>
      </w:pPr>
      <w:r>
        <w:rPr>
          <w:sz w:val="22"/>
          <w:lang w:eastAsia="zh-CN"/>
        </w:rPr>
        <w:t xml:space="preserve">Even though there is no agreement on which option to use if dynamic SFI is configured, the behaviour for the case when dynamic SFI is not configured is already agreed. </w:t>
      </w:r>
      <w:r w:rsidR="00A90542">
        <w:rPr>
          <w:sz w:val="22"/>
          <w:lang w:eastAsia="zh-CN"/>
        </w:rPr>
        <w:t xml:space="preserve">To avoid </w:t>
      </w:r>
      <w:r w:rsidR="00BE5790">
        <w:rPr>
          <w:sz w:val="22"/>
          <w:lang w:eastAsia="zh-CN"/>
        </w:rPr>
        <w:t xml:space="preserve">the change in </w:t>
      </w:r>
      <w:proofErr w:type="spellStart"/>
      <w:r w:rsidR="00BE5790">
        <w:rPr>
          <w:sz w:val="22"/>
          <w:lang w:eastAsia="zh-CN"/>
        </w:rPr>
        <w:t>gNB</w:t>
      </w:r>
      <w:proofErr w:type="spellEnd"/>
      <w:r w:rsidR="00BE5790">
        <w:rPr>
          <w:sz w:val="22"/>
          <w:lang w:eastAsia="zh-CN"/>
        </w:rPr>
        <w:t xml:space="preserve"> implementation for such a case,</w:t>
      </w:r>
      <w:r w:rsidR="00A90542">
        <w:rPr>
          <w:sz w:val="22"/>
          <w:lang w:eastAsia="zh-CN"/>
        </w:rPr>
        <w:t xml:space="preserve"> </w:t>
      </w:r>
      <w:r w:rsidR="001E2235" w:rsidRPr="0015572D">
        <w:rPr>
          <w:sz w:val="22"/>
          <w:lang w:eastAsia="zh-CN"/>
        </w:rPr>
        <w:t>a configurable parameter</w:t>
      </w:r>
      <w:r w:rsidR="00A90542">
        <w:rPr>
          <w:sz w:val="22"/>
          <w:lang w:eastAsia="zh-CN"/>
        </w:rPr>
        <w:t xml:space="preserve"> can be introduced to indicate a value </w:t>
      </w:r>
      <w:r w:rsidR="00507D4B">
        <w:rPr>
          <w:sz w:val="22"/>
          <w:lang w:eastAsia="zh-CN"/>
        </w:rPr>
        <w:t>Y,</w:t>
      </w:r>
      <w:r w:rsidR="001E2235" w:rsidRPr="0015572D">
        <w:rPr>
          <w:sz w:val="22"/>
          <w:lang w:eastAsia="zh-CN"/>
        </w:rPr>
        <w:t xml:space="preserve"> </w:t>
      </w:r>
      <w:r w:rsidR="00E84837" w:rsidRPr="0015572D">
        <w:rPr>
          <w:sz w:val="22"/>
          <w:lang w:eastAsia="zh-CN"/>
        </w:rPr>
        <w:t xml:space="preserve">in unit of symbols, </w:t>
      </w:r>
      <w:r w:rsidR="00507D4B">
        <w:rPr>
          <w:sz w:val="22"/>
          <w:lang w:eastAsia="zh-CN"/>
        </w:rPr>
        <w:t xml:space="preserve">indicating Y semi-static flexible </w:t>
      </w:r>
      <w:r w:rsidR="00E84837" w:rsidRPr="0015572D">
        <w:rPr>
          <w:sz w:val="22"/>
          <w:lang w:eastAsia="zh-CN"/>
        </w:rPr>
        <w:t xml:space="preserve">symbols immediately following </w:t>
      </w:r>
      <w:r w:rsidR="00507D4B">
        <w:rPr>
          <w:sz w:val="22"/>
          <w:lang w:eastAsia="zh-CN"/>
        </w:rPr>
        <w:t xml:space="preserve">semi-static </w:t>
      </w:r>
      <w:r w:rsidR="00E84837" w:rsidRPr="0015572D">
        <w:rPr>
          <w:sz w:val="22"/>
          <w:lang w:eastAsia="zh-CN"/>
        </w:rPr>
        <w:t xml:space="preserve">DL symbol should not be used for </w:t>
      </w:r>
      <w:r w:rsidR="00507D4B">
        <w:rPr>
          <w:sz w:val="22"/>
          <w:lang w:eastAsia="zh-CN"/>
        </w:rPr>
        <w:t xml:space="preserve">Rel-16 PUSCH </w:t>
      </w:r>
      <w:r w:rsidR="00E84837" w:rsidRPr="0015572D">
        <w:rPr>
          <w:sz w:val="22"/>
          <w:lang w:eastAsia="zh-CN"/>
        </w:rPr>
        <w:t>transmission.</w:t>
      </w:r>
      <w:r w:rsidR="00507D4B">
        <w:rPr>
          <w:sz w:val="22"/>
          <w:lang w:eastAsia="zh-CN"/>
        </w:rPr>
        <w:t xml:space="preserve"> </w:t>
      </w:r>
    </w:p>
    <w:p w14:paraId="370082A6" w14:textId="15F67590" w:rsidR="004F7412" w:rsidRPr="000775BE" w:rsidRDefault="00BE5790" w:rsidP="00C43413">
      <w:pPr>
        <w:spacing w:before="240"/>
        <w:jc w:val="both"/>
        <w:rPr>
          <w:b/>
          <w:sz w:val="22"/>
          <w:lang w:eastAsia="zh-CN"/>
        </w:rPr>
      </w:pPr>
      <w:r w:rsidRPr="00485EDE">
        <w:rPr>
          <w:b/>
          <w:sz w:val="22"/>
          <w:lang w:eastAsia="zh-CN"/>
        </w:rPr>
        <w:t>Proposal</w:t>
      </w:r>
      <w:r w:rsidR="000775BE" w:rsidRPr="00485EDE">
        <w:rPr>
          <w:b/>
          <w:sz w:val="22"/>
          <w:lang w:eastAsia="zh-CN"/>
        </w:rPr>
        <w:t xml:space="preserve"> 1</w:t>
      </w:r>
      <w:r w:rsidR="009900D9">
        <w:rPr>
          <w:b/>
          <w:sz w:val="22"/>
          <w:lang w:eastAsia="zh-CN"/>
        </w:rPr>
        <w:t>7</w:t>
      </w:r>
      <w:r w:rsidRPr="00485EDE">
        <w:rPr>
          <w:b/>
          <w:sz w:val="22"/>
          <w:lang w:eastAsia="zh-CN"/>
        </w:rPr>
        <w:t>: Introduce a</w:t>
      </w:r>
      <w:r w:rsidR="00910983">
        <w:rPr>
          <w:b/>
          <w:sz w:val="22"/>
          <w:lang w:eastAsia="zh-CN"/>
        </w:rPr>
        <w:t>n</w:t>
      </w:r>
      <w:r w:rsidRPr="00485EDE">
        <w:rPr>
          <w:b/>
          <w:sz w:val="22"/>
          <w:lang w:eastAsia="zh-CN"/>
        </w:rPr>
        <w:t xml:space="preserve"> RRC parameter that </w:t>
      </w:r>
      <w:r w:rsidR="000775BE" w:rsidRPr="00485EDE">
        <w:rPr>
          <w:b/>
          <w:sz w:val="22"/>
          <w:lang w:eastAsia="zh-CN"/>
        </w:rPr>
        <w:t>configures</w:t>
      </w:r>
      <w:r w:rsidRPr="00485EDE">
        <w:rPr>
          <w:b/>
          <w:sz w:val="22"/>
          <w:lang w:eastAsia="zh-CN"/>
        </w:rPr>
        <w:t xml:space="preserve"> a value Y in unit</w:t>
      </w:r>
      <w:r w:rsidR="000775BE" w:rsidRPr="00485EDE">
        <w:rPr>
          <w:b/>
          <w:sz w:val="22"/>
          <w:lang w:eastAsia="zh-CN"/>
        </w:rPr>
        <w:t xml:space="preserve"> of symbols</w:t>
      </w:r>
      <w:r w:rsidRPr="00485EDE">
        <w:rPr>
          <w:b/>
          <w:sz w:val="22"/>
          <w:lang w:eastAsia="zh-CN"/>
        </w:rPr>
        <w:t xml:space="preserve">, </w:t>
      </w:r>
      <w:r w:rsidR="000775BE" w:rsidRPr="00485EDE">
        <w:rPr>
          <w:b/>
          <w:sz w:val="22"/>
          <w:lang w:eastAsia="zh-CN"/>
        </w:rPr>
        <w:t>indicating that Y semi-static flexible symbols immediately following semi-static DL symbols should not be used for Rel-16 PUSCH transmission. If not configured, Y=</w:t>
      </w:r>
      <w:r w:rsidR="006437C3" w:rsidRPr="00485EDE">
        <w:rPr>
          <w:b/>
          <w:sz w:val="22"/>
          <w:lang w:eastAsia="zh-CN"/>
        </w:rPr>
        <w:t>0</w:t>
      </w:r>
      <w:r w:rsidR="000775BE" w:rsidRPr="00485EDE">
        <w:rPr>
          <w:b/>
          <w:sz w:val="22"/>
          <w:lang w:eastAsia="zh-CN"/>
        </w:rPr>
        <w:t xml:space="preserve"> is assumed.</w:t>
      </w:r>
    </w:p>
    <w:p w14:paraId="5642F98E" w14:textId="624AF917" w:rsidR="00F37441" w:rsidRDefault="006E766D" w:rsidP="00DA0F18">
      <w:pPr>
        <w:pStyle w:val="Heading1"/>
        <w:rPr>
          <w:b/>
          <w:sz w:val="22"/>
          <w:szCs w:val="22"/>
          <w:lang w:eastAsia="zh-CN"/>
        </w:rPr>
      </w:pPr>
      <w:bookmarkStart w:id="4" w:name="_GoBack"/>
      <w:bookmarkEnd w:id="4"/>
      <w:r>
        <w:t>9</w:t>
      </w:r>
      <w:r w:rsidR="00DA0F18">
        <w:tab/>
        <w:t>Conclusions</w:t>
      </w:r>
    </w:p>
    <w:p w14:paraId="6C5E08DE" w14:textId="1D010569" w:rsidR="00116546" w:rsidRPr="002E0DA2" w:rsidRDefault="00166EC7" w:rsidP="00166EC7">
      <w:pPr>
        <w:rPr>
          <w:sz w:val="22"/>
          <w:szCs w:val="22"/>
          <w:lang w:eastAsia="zh-CN"/>
        </w:rPr>
      </w:pPr>
      <w:r w:rsidRPr="002E0DA2">
        <w:rPr>
          <w:sz w:val="22"/>
          <w:szCs w:val="22"/>
          <w:lang w:eastAsia="zh-CN"/>
        </w:rPr>
        <w:t>In this contribution</w:t>
      </w:r>
      <w:r w:rsidR="00737CB7" w:rsidRPr="002E0DA2">
        <w:rPr>
          <w:sz w:val="22"/>
          <w:szCs w:val="22"/>
          <w:lang w:eastAsia="zh-CN"/>
        </w:rPr>
        <w:t xml:space="preserve">, we </w:t>
      </w:r>
      <w:r w:rsidR="006D36E2" w:rsidRPr="002E0DA2">
        <w:rPr>
          <w:sz w:val="22"/>
          <w:szCs w:val="22"/>
          <w:lang w:eastAsia="zh-CN"/>
        </w:rPr>
        <w:t>proposed the following regarding</w:t>
      </w:r>
      <w:r w:rsidR="00737CB7" w:rsidRPr="002E0DA2">
        <w:rPr>
          <w:sz w:val="22"/>
          <w:szCs w:val="22"/>
          <w:lang w:eastAsia="zh-CN"/>
        </w:rPr>
        <w:t xml:space="preserve"> </w:t>
      </w:r>
      <w:r w:rsidR="00AE228E" w:rsidRPr="002E0DA2">
        <w:rPr>
          <w:sz w:val="22"/>
          <w:szCs w:val="22"/>
          <w:lang w:eastAsia="zh-CN"/>
        </w:rPr>
        <w:t>the</w:t>
      </w:r>
      <w:r w:rsidR="00CD44AC" w:rsidRPr="002E0DA2">
        <w:rPr>
          <w:sz w:val="22"/>
          <w:szCs w:val="22"/>
          <w:lang w:eastAsia="zh-CN"/>
        </w:rPr>
        <w:t xml:space="preserve"> remaining</w:t>
      </w:r>
      <w:r w:rsidR="00AE228E" w:rsidRPr="002E0DA2">
        <w:rPr>
          <w:sz w:val="22"/>
          <w:szCs w:val="22"/>
          <w:lang w:eastAsia="zh-CN"/>
        </w:rPr>
        <w:t xml:space="preserve"> details of </w:t>
      </w:r>
      <w:r w:rsidR="00CD44AC" w:rsidRPr="002E0DA2">
        <w:rPr>
          <w:sz w:val="22"/>
          <w:szCs w:val="22"/>
          <w:lang w:eastAsia="zh-CN"/>
        </w:rPr>
        <w:t xml:space="preserve">the agreed Option 4 for </w:t>
      </w:r>
      <w:r w:rsidR="00AE228E" w:rsidRPr="002E0DA2">
        <w:rPr>
          <w:sz w:val="22"/>
          <w:szCs w:val="22"/>
          <w:lang w:eastAsia="zh-CN"/>
        </w:rPr>
        <w:t xml:space="preserve">the needed </w:t>
      </w:r>
      <w:r w:rsidR="005F43E3" w:rsidRPr="002E0DA2">
        <w:rPr>
          <w:sz w:val="22"/>
          <w:szCs w:val="22"/>
          <w:lang w:eastAsia="zh-CN"/>
        </w:rPr>
        <w:t xml:space="preserve">PUSCH </w:t>
      </w:r>
      <w:r w:rsidR="00AE228E" w:rsidRPr="002E0DA2">
        <w:rPr>
          <w:sz w:val="22"/>
          <w:szCs w:val="22"/>
          <w:lang w:eastAsia="zh-CN"/>
        </w:rPr>
        <w:t>enhancements</w:t>
      </w:r>
      <w:r w:rsidR="006D36E2" w:rsidRPr="002E0DA2">
        <w:rPr>
          <w:sz w:val="22"/>
          <w:szCs w:val="22"/>
          <w:lang w:eastAsia="zh-CN"/>
        </w:rPr>
        <w:t>:</w:t>
      </w:r>
    </w:p>
    <w:bookmarkEnd w:id="0"/>
    <w:bookmarkEnd w:id="1"/>
    <w:p w14:paraId="6E408CBB" w14:textId="77777777" w:rsidR="005B2A66" w:rsidRDefault="005B2A66" w:rsidP="005B2A66">
      <w:pPr>
        <w:jc w:val="both"/>
        <w:rPr>
          <w:b/>
          <w:sz w:val="22"/>
          <w:lang w:eastAsia="zh-CN"/>
        </w:rPr>
      </w:pPr>
      <w:r w:rsidRPr="00210CB0">
        <w:rPr>
          <w:b/>
          <w:sz w:val="22"/>
          <w:lang w:eastAsia="zh-CN"/>
        </w:rPr>
        <w:lastRenderedPageBreak/>
        <w:t xml:space="preserve">Proposal 1: </w:t>
      </w:r>
      <w:r>
        <w:rPr>
          <w:b/>
          <w:sz w:val="22"/>
          <w:lang w:eastAsia="zh-CN"/>
        </w:rPr>
        <w:t>Enabling and disabling of the dynamic indication of the number of repetitions is achieved by the following:</w:t>
      </w:r>
    </w:p>
    <w:p w14:paraId="3D63CDE8" w14:textId="77777777" w:rsidR="005B2A66" w:rsidRDefault="005B2A66" w:rsidP="005B2A66">
      <w:pPr>
        <w:pStyle w:val="ListParagraph"/>
        <w:numPr>
          <w:ilvl w:val="0"/>
          <w:numId w:val="46"/>
        </w:numPr>
        <w:jc w:val="both"/>
        <w:rPr>
          <w:b/>
          <w:sz w:val="22"/>
          <w:lang w:eastAsia="zh-CN"/>
        </w:rPr>
      </w:pPr>
      <w:r w:rsidRPr="00210CB0">
        <w:rPr>
          <w:b/>
          <w:sz w:val="22"/>
          <w:lang w:eastAsia="zh-CN"/>
        </w:rPr>
        <w:t xml:space="preserve">The column on the number of repetitions is always present in </w:t>
      </w:r>
      <w:r w:rsidRPr="00210CB0">
        <w:rPr>
          <w:b/>
          <w:i/>
          <w:sz w:val="22"/>
          <w:lang w:eastAsia="zh-CN"/>
        </w:rPr>
        <w:t>PUSCH-TimeDomainResourceAllocationList-ForDCIformat0_x</w:t>
      </w:r>
      <w:r w:rsidRPr="00210CB0">
        <w:rPr>
          <w:b/>
          <w:sz w:val="22"/>
          <w:lang w:eastAsia="zh-CN"/>
        </w:rPr>
        <w:t>.</w:t>
      </w:r>
    </w:p>
    <w:p w14:paraId="38DF0D61" w14:textId="77777777" w:rsidR="005B2A66" w:rsidRDefault="005B2A66" w:rsidP="005B2A66">
      <w:pPr>
        <w:pStyle w:val="ListParagraph"/>
        <w:numPr>
          <w:ilvl w:val="0"/>
          <w:numId w:val="46"/>
        </w:numPr>
        <w:jc w:val="both"/>
        <w:rPr>
          <w:b/>
          <w:sz w:val="22"/>
          <w:lang w:eastAsia="zh-CN"/>
        </w:rPr>
      </w:pPr>
      <w:r>
        <w:rPr>
          <w:b/>
          <w:sz w:val="22"/>
          <w:lang w:eastAsia="zh-CN"/>
        </w:rPr>
        <w:t xml:space="preserve">For PUSCH repetition type A, the enabling or disabling of the dynamic indication is by </w:t>
      </w:r>
      <w:r w:rsidRPr="00EE3D50">
        <w:rPr>
          <w:b/>
          <w:sz w:val="22"/>
          <w:lang w:eastAsia="zh-CN"/>
        </w:rPr>
        <w:t xml:space="preserve">configuring </w:t>
      </w:r>
      <w:r w:rsidRPr="00EE3D50">
        <w:rPr>
          <w:b/>
          <w:i/>
          <w:sz w:val="22"/>
          <w:lang w:eastAsia="zh-CN"/>
        </w:rPr>
        <w:t xml:space="preserve">PUSCH-TimeDomainResourceAllocationList-ForDCIformat0_x </w:t>
      </w:r>
      <w:r w:rsidRPr="00EE3D50">
        <w:rPr>
          <w:b/>
          <w:sz w:val="22"/>
          <w:lang w:eastAsia="zh-CN"/>
        </w:rPr>
        <w:t>or</w:t>
      </w:r>
      <w:r w:rsidRPr="00EE3D50">
        <w:rPr>
          <w:b/>
          <w:i/>
          <w:sz w:val="22"/>
          <w:lang w:eastAsia="zh-CN"/>
        </w:rPr>
        <w:t xml:space="preserve"> </w:t>
      </w:r>
      <w:proofErr w:type="spellStart"/>
      <w:r w:rsidRPr="00EE3D50">
        <w:rPr>
          <w:b/>
          <w:i/>
          <w:sz w:val="22"/>
          <w:lang w:eastAsia="zh-CN"/>
        </w:rPr>
        <w:t>pusch-TimeDomainAllocationList</w:t>
      </w:r>
      <w:proofErr w:type="spellEnd"/>
      <w:r w:rsidRPr="00EE3D50">
        <w:rPr>
          <w:b/>
          <w:sz w:val="22"/>
          <w:lang w:eastAsia="zh-CN"/>
        </w:rPr>
        <w:t>, respectively.</w:t>
      </w:r>
    </w:p>
    <w:p w14:paraId="601122BF" w14:textId="4F071559" w:rsidR="005B2A66" w:rsidRDefault="005B2A66" w:rsidP="005B2A66">
      <w:pPr>
        <w:pStyle w:val="ListParagraph"/>
        <w:numPr>
          <w:ilvl w:val="0"/>
          <w:numId w:val="46"/>
        </w:numPr>
        <w:jc w:val="both"/>
        <w:rPr>
          <w:b/>
          <w:sz w:val="22"/>
          <w:lang w:eastAsia="zh-CN"/>
        </w:rPr>
      </w:pPr>
      <w:r>
        <w:rPr>
          <w:b/>
          <w:sz w:val="22"/>
          <w:lang w:eastAsia="zh-CN"/>
        </w:rPr>
        <w:t>For PUSCH repetition type B</w:t>
      </w:r>
      <w:r w:rsidRPr="00041CBC">
        <w:rPr>
          <w:b/>
          <w:sz w:val="22"/>
          <w:lang w:eastAsia="zh-CN"/>
        </w:rPr>
        <w:t xml:space="preserve">, </w:t>
      </w:r>
      <w:r w:rsidRPr="00041CBC">
        <w:rPr>
          <w:b/>
          <w:i/>
          <w:sz w:val="22"/>
          <w:lang w:eastAsia="zh-CN"/>
        </w:rPr>
        <w:t>PUSCH-TimeDomainResourceAllocationList-ForDCIformat0_x</w:t>
      </w:r>
      <w:r w:rsidRPr="00041CBC">
        <w:rPr>
          <w:b/>
          <w:sz w:val="22"/>
          <w:lang w:eastAsia="zh-CN"/>
        </w:rPr>
        <w:t xml:space="preserve"> is required to be configured. The dynamic indication is effectively disabled by setting all the entries in the table to be the same value.</w:t>
      </w:r>
    </w:p>
    <w:p w14:paraId="24A53C2D" w14:textId="77777777" w:rsidR="005B2A66" w:rsidRPr="003F0BA6" w:rsidRDefault="005B2A66" w:rsidP="005B2A66">
      <w:pPr>
        <w:jc w:val="both"/>
        <w:rPr>
          <w:b/>
          <w:sz w:val="22"/>
          <w:lang w:eastAsia="zh-CN"/>
        </w:rPr>
      </w:pPr>
      <w:r w:rsidRPr="003F0BA6">
        <w:rPr>
          <w:b/>
          <w:sz w:val="22"/>
          <w:lang w:eastAsia="zh-CN"/>
        </w:rPr>
        <w:t xml:space="preserve">Proposal </w:t>
      </w:r>
      <w:r>
        <w:rPr>
          <w:b/>
          <w:sz w:val="22"/>
          <w:lang w:eastAsia="zh-CN"/>
        </w:rPr>
        <w:t>2</w:t>
      </w:r>
      <w:r w:rsidRPr="003F0BA6">
        <w:rPr>
          <w:b/>
          <w:sz w:val="22"/>
          <w:lang w:eastAsia="zh-CN"/>
        </w:rPr>
        <w:t xml:space="preserve">: For Type 1 CG, introduce an RRC parameter to indicate whether </w:t>
      </w:r>
      <w:proofErr w:type="spellStart"/>
      <w:r w:rsidRPr="003F0BA6">
        <w:rPr>
          <w:b/>
          <w:i/>
          <w:sz w:val="22"/>
          <w:lang w:eastAsia="zh-CN"/>
        </w:rPr>
        <w:t>timeDomainAllocation</w:t>
      </w:r>
      <w:proofErr w:type="spellEnd"/>
      <w:r w:rsidRPr="003F0BA6">
        <w:rPr>
          <w:b/>
          <w:sz w:val="22"/>
          <w:lang w:eastAsia="zh-CN"/>
        </w:rPr>
        <w:t xml:space="preserve"> indicates an entry of the TDRA table for DCI format 0_1 or 0_2. If not configured, </w:t>
      </w:r>
      <w:proofErr w:type="spellStart"/>
      <w:r w:rsidRPr="003F0BA6">
        <w:rPr>
          <w:b/>
          <w:i/>
          <w:sz w:val="22"/>
          <w:lang w:eastAsia="zh-CN"/>
        </w:rPr>
        <w:t>timeDomainAllocation</w:t>
      </w:r>
      <w:proofErr w:type="spellEnd"/>
      <w:r w:rsidRPr="003F0BA6">
        <w:rPr>
          <w:b/>
          <w:sz w:val="22"/>
          <w:lang w:eastAsia="zh-CN"/>
        </w:rPr>
        <w:t xml:space="preserve"> indicates an entry of the TDRA table for DCI format 0_0.</w:t>
      </w:r>
    </w:p>
    <w:p w14:paraId="5066AE70" w14:textId="77777777" w:rsidR="005B2A66" w:rsidRPr="00FA0D8F" w:rsidRDefault="005B2A66" w:rsidP="005B2A66">
      <w:pPr>
        <w:jc w:val="both"/>
        <w:rPr>
          <w:b/>
          <w:sz w:val="22"/>
          <w:szCs w:val="22"/>
          <w:lang w:eastAsia="zh-CN"/>
        </w:rPr>
      </w:pPr>
      <w:r w:rsidRPr="00FA0D8F">
        <w:rPr>
          <w:b/>
          <w:sz w:val="22"/>
          <w:szCs w:val="22"/>
          <w:lang w:eastAsia="zh-CN"/>
        </w:rPr>
        <w:t xml:space="preserve">Proposal </w:t>
      </w:r>
      <w:r>
        <w:rPr>
          <w:b/>
          <w:sz w:val="22"/>
          <w:szCs w:val="22"/>
          <w:lang w:eastAsia="zh-CN"/>
        </w:rPr>
        <w:t>3</w:t>
      </w:r>
      <w:r w:rsidRPr="00FA0D8F">
        <w:rPr>
          <w:b/>
          <w:sz w:val="22"/>
          <w:szCs w:val="22"/>
          <w:lang w:eastAsia="zh-CN"/>
        </w:rPr>
        <w:t xml:space="preserve">: For Type 1 CG, if the number of repetitions is included in the corresponding TDRA table, the number of repetitions is provided by </w:t>
      </w:r>
      <w:proofErr w:type="spellStart"/>
      <w:r w:rsidRPr="00FA0D8F">
        <w:rPr>
          <w:b/>
          <w:i/>
          <w:sz w:val="22"/>
          <w:lang w:eastAsia="zh-CN"/>
        </w:rPr>
        <w:t>timeDomainAllocation</w:t>
      </w:r>
      <w:proofErr w:type="spellEnd"/>
      <w:r w:rsidRPr="00FA0D8F">
        <w:rPr>
          <w:b/>
          <w:sz w:val="22"/>
          <w:szCs w:val="22"/>
          <w:lang w:eastAsia="zh-CN"/>
        </w:rPr>
        <w:t xml:space="preserve">; otherwise, it is provided by </w:t>
      </w:r>
      <w:proofErr w:type="spellStart"/>
      <w:r w:rsidRPr="00FA0D8F">
        <w:rPr>
          <w:b/>
          <w:i/>
          <w:sz w:val="22"/>
          <w:szCs w:val="22"/>
          <w:lang w:eastAsia="zh-CN"/>
        </w:rPr>
        <w:t>repK</w:t>
      </w:r>
      <w:proofErr w:type="spellEnd"/>
      <w:r w:rsidRPr="00FA0D8F">
        <w:rPr>
          <w:b/>
          <w:sz w:val="22"/>
          <w:szCs w:val="22"/>
          <w:lang w:eastAsia="zh-CN"/>
        </w:rPr>
        <w:t>.</w:t>
      </w:r>
    </w:p>
    <w:p w14:paraId="0E3EEFFC" w14:textId="77777777" w:rsidR="005B2A66" w:rsidRPr="00FA0D8F" w:rsidRDefault="005B2A66" w:rsidP="005B2A66">
      <w:pPr>
        <w:jc w:val="both"/>
        <w:rPr>
          <w:b/>
          <w:sz w:val="22"/>
          <w:szCs w:val="22"/>
          <w:lang w:eastAsia="zh-CN"/>
        </w:rPr>
      </w:pPr>
      <w:r w:rsidRPr="00FA0D8F">
        <w:rPr>
          <w:b/>
          <w:sz w:val="22"/>
          <w:szCs w:val="22"/>
          <w:lang w:eastAsia="zh-CN"/>
        </w:rPr>
        <w:t xml:space="preserve">Proposal </w:t>
      </w:r>
      <w:r>
        <w:rPr>
          <w:b/>
          <w:sz w:val="22"/>
          <w:szCs w:val="22"/>
          <w:lang w:eastAsia="zh-CN"/>
        </w:rPr>
        <w:t>4</w:t>
      </w:r>
      <w:r w:rsidRPr="00FA0D8F">
        <w:rPr>
          <w:b/>
          <w:sz w:val="22"/>
          <w:szCs w:val="22"/>
          <w:lang w:eastAsia="zh-CN"/>
        </w:rPr>
        <w:t xml:space="preserve">: For Type 2 CG, the number of repetitions is provided by the activating DCI if it is dynamically indicated in the DCI; otherwise, it is provided by </w:t>
      </w:r>
      <w:proofErr w:type="spellStart"/>
      <w:r w:rsidRPr="00FA0D8F">
        <w:rPr>
          <w:b/>
          <w:i/>
          <w:sz w:val="22"/>
          <w:szCs w:val="22"/>
          <w:lang w:eastAsia="zh-CN"/>
        </w:rPr>
        <w:t>repK</w:t>
      </w:r>
      <w:proofErr w:type="spellEnd"/>
      <w:r w:rsidRPr="00FA0D8F">
        <w:rPr>
          <w:b/>
          <w:sz w:val="22"/>
          <w:szCs w:val="22"/>
          <w:lang w:eastAsia="zh-CN"/>
        </w:rPr>
        <w:t>.</w:t>
      </w:r>
    </w:p>
    <w:p w14:paraId="0A23FDB5" w14:textId="77777777" w:rsidR="005B2A66" w:rsidRDefault="005B2A66" w:rsidP="005B2A66">
      <w:pPr>
        <w:jc w:val="both"/>
        <w:rPr>
          <w:b/>
          <w:sz w:val="22"/>
          <w:szCs w:val="22"/>
          <w:lang w:eastAsia="zh-CN"/>
        </w:rPr>
      </w:pPr>
      <w:r w:rsidRPr="00A42539">
        <w:rPr>
          <w:b/>
          <w:sz w:val="22"/>
          <w:szCs w:val="22"/>
          <w:lang w:eastAsia="zh-CN"/>
        </w:rPr>
        <w:t xml:space="preserve">Proposal </w:t>
      </w:r>
      <w:r>
        <w:rPr>
          <w:b/>
          <w:sz w:val="22"/>
          <w:szCs w:val="22"/>
          <w:lang w:eastAsia="zh-CN"/>
        </w:rPr>
        <w:t>5</w:t>
      </w:r>
      <w:r w:rsidRPr="00A42539">
        <w:rPr>
          <w:b/>
          <w:sz w:val="22"/>
          <w:szCs w:val="22"/>
          <w:lang w:eastAsia="zh-CN"/>
        </w:rPr>
        <w:t>:</w:t>
      </w:r>
      <w:r>
        <w:rPr>
          <w:sz w:val="22"/>
          <w:szCs w:val="22"/>
          <w:lang w:eastAsia="zh-CN"/>
        </w:rPr>
        <w:t xml:space="preserve"> </w:t>
      </w:r>
      <w:r>
        <w:rPr>
          <w:b/>
          <w:sz w:val="22"/>
          <w:szCs w:val="22"/>
          <w:lang w:eastAsia="zh-CN"/>
        </w:rPr>
        <w:t>L&lt;=14.</w:t>
      </w:r>
    </w:p>
    <w:p w14:paraId="21C8B87C" w14:textId="77777777" w:rsidR="005B2A66" w:rsidRDefault="005B2A66" w:rsidP="005B2A66">
      <w:pPr>
        <w:jc w:val="both"/>
        <w:rPr>
          <w:b/>
          <w:sz w:val="22"/>
          <w:szCs w:val="22"/>
          <w:lang w:eastAsia="zh-CN"/>
        </w:rPr>
      </w:pPr>
      <w:r>
        <w:rPr>
          <w:b/>
          <w:sz w:val="22"/>
          <w:szCs w:val="22"/>
          <w:lang w:eastAsia="zh-CN"/>
        </w:rPr>
        <w:t xml:space="preserve">Proposal 6: TBS is determined based on L according to Rel-15 mechanism. </w:t>
      </w:r>
    </w:p>
    <w:p w14:paraId="1CAC37AB" w14:textId="77777777" w:rsidR="005B2A66" w:rsidRPr="002E5F3F" w:rsidRDefault="005B2A66" w:rsidP="005B2A66">
      <w:pPr>
        <w:spacing w:before="240"/>
        <w:jc w:val="both"/>
        <w:rPr>
          <w:b/>
          <w:sz w:val="22"/>
          <w:lang w:eastAsia="zh-CN"/>
        </w:rPr>
      </w:pPr>
      <w:r w:rsidRPr="002E5F3F">
        <w:rPr>
          <w:b/>
          <w:sz w:val="22"/>
          <w:lang w:eastAsia="zh-CN"/>
        </w:rPr>
        <w:t xml:space="preserve">Proposal </w:t>
      </w:r>
      <w:r>
        <w:rPr>
          <w:b/>
          <w:sz w:val="22"/>
          <w:lang w:eastAsia="zh-CN"/>
        </w:rPr>
        <w:t>7</w:t>
      </w:r>
      <w:r w:rsidRPr="002E5F3F">
        <w:rPr>
          <w:b/>
          <w:sz w:val="22"/>
          <w:lang w:eastAsia="zh-CN"/>
        </w:rPr>
        <w:t xml:space="preserve">: </w:t>
      </w:r>
      <w:r>
        <w:rPr>
          <w:b/>
          <w:sz w:val="22"/>
          <w:lang w:eastAsia="zh-CN"/>
        </w:rPr>
        <w:t>For both DG and CG, if dynamic SFI is configured, adopt Option 2-1 (“</w:t>
      </w:r>
      <w:r w:rsidRPr="00115D56">
        <w:rPr>
          <w:b/>
          <w:sz w:val="22"/>
          <w:lang w:eastAsia="zh-CN"/>
        </w:rPr>
        <w:t>Segmentation occurs around semi-static DL symbols and dynamic DL/flexible symbols</w:t>
      </w:r>
      <w:r>
        <w:rPr>
          <w:b/>
          <w:sz w:val="22"/>
          <w:lang w:eastAsia="zh-CN"/>
        </w:rPr>
        <w:t>”).</w:t>
      </w:r>
    </w:p>
    <w:p w14:paraId="5A67A76A" w14:textId="77777777" w:rsidR="005B2A66" w:rsidRPr="00212C22" w:rsidRDefault="005B2A66" w:rsidP="005B2A66">
      <w:pPr>
        <w:jc w:val="both"/>
        <w:rPr>
          <w:sz w:val="22"/>
          <w:lang w:eastAsia="zh-CN"/>
        </w:rPr>
      </w:pPr>
      <w:r w:rsidRPr="00386846">
        <w:rPr>
          <w:b/>
          <w:sz w:val="22"/>
          <w:lang w:eastAsia="zh-CN"/>
        </w:rPr>
        <w:t xml:space="preserve">Proposal </w:t>
      </w:r>
      <w:r>
        <w:rPr>
          <w:b/>
          <w:sz w:val="22"/>
          <w:lang w:eastAsia="zh-CN"/>
        </w:rPr>
        <w:t>8</w:t>
      </w:r>
      <w:r w:rsidRPr="00386846">
        <w:rPr>
          <w:b/>
          <w:sz w:val="22"/>
          <w:lang w:eastAsia="zh-CN"/>
        </w:rPr>
        <w:t>: If SFI is configured but not received, in case of conflict with semi-static flexible symbols, a nominal repetition is not transmitted.</w:t>
      </w:r>
    </w:p>
    <w:p w14:paraId="55F6D249" w14:textId="77777777" w:rsidR="005B2A66" w:rsidRPr="005420C6" w:rsidRDefault="005B2A66" w:rsidP="005B2A66">
      <w:pPr>
        <w:jc w:val="both"/>
        <w:rPr>
          <w:b/>
          <w:sz w:val="22"/>
          <w:lang w:eastAsia="zh-CN"/>
        </w:rPr>
      </w:pPr>
      <w:r w:rsidRPr="005420C6">
        <w:rPr>
          <w:b/>
          <w:sz w:val="22"/>
          <w:lang w:eastAsia="zh-CN"/>
        </w:rPr>
        <w:t>Proposal 9: Introduce RRC signalling to configure the reserved symbols that are not used for Rel-16 PUSCH transmissions. In this case, the reserved symbols are treated in the same way as semi-static DL symbols for both DG and CG. FFS signalling details.</w:t>
      </w:r>
    </w:p>
    <w:p w14:paraId="5F790BA3" w14:textId="5BFE9E43" w:rsidR="005B2A66" w:rsidRDefault="005B2A66" w:rsidP="005B2A66">
      <w:pPr>
        <w:jc w:val="both"/>
        <w:rPr>
          <w:b/>
          <w:sz w:val="22"/>
          <w:lang w:eastAsia="zh-CN"/>
        </w:rPr>
      </w:pPr>
      <w:r w:rsidRPr="00152D6A">
        <w:rPr>
          <w:b/>
          <w:sz w:val="22"/>
          <w:lang w:eastAsia="zh-CN"/>
        </w:rPr>
        <w:t xml:space="preserve">Proposal </w:t>
      </w:r>
      <w:r w:rsidR="009900D9">
        <w:rPr>
          <w:b/>
          <w:sz w:val="22"/>
          <w:lang w:eastAsia="zh-CN"/>
        </w:rPr>
        <w:t>10</w:t>
      </w:r>
      <w:r w:rsidRPr="00152D6A">
        <w:rPr>
          <w:b/>
          <w:sz w:val="22"/>
          <w:lang w:eastAsia="zh-CN"/>
        </w:rPr>
        <w:t>:</w:t>
      </w:r>
      <w:r>
        <w:rPr>
          <w:b/>
          <w:sz w:val="22"/>
          <w:lang w:eastAsia="zh-CN"/>
        </w:rPr>
        <w:t xml:space="preserve"> W</w:t>
      </w:r>
      <w:r w:rsidRPr="00152D6A">
        <w:rPr>
          <w:b/>
          <w:sz w:val="22"/>
          <w:lang w:eastAsia="zh-CN"/>
        </w:rPr>
        <w:t>hen one nominal repetition is split into multiple repetitions due to segmentation at the slot/UL period boundary,</w:t>
      </w:r>
      <w:r>
        <w:rPr>
          <w:b/>
          <w:sz w:val="22"/>
          <w:lang w:eastAsia="zh-CN"/>
        </w:rPr>
        <w:t xml:space="preserve"> only a single </w:t>
      </w:r>
      <w:r w:rsidRPr="00152D6A">
        <w:rPr>
          <w:b/>
          <w:sz w:val="22"/>
          <w:lang w:eastAsia="zh-CN"/>
        </w:rPr>
        <w:t xml:space="preserve">DMRS </w:t>
      </w:r>
      <w:r>
        <w:rPr>
          <w:b/>
          <w:sz w:val="22"/>
          <w:lang w:eastAsia="zh-CN"/>
        </w:rPr>
        <w:t xml:space="preserve">symbol </w:t>
      </w:r>
      <w:r w:rsidRPr="00152D6A">
        <w:rPr>
          <w:b/>
          <w:sz w:val="22"/>
          <w:lang w:eastAsia="zh-CN"/>
        </w:rPr>
        <w:t>is transmitted at the beginning of each repetition.</w:t>
      </w:r>
    </w:p>
    <w:p w14:paraId="3594C342" w14:textId="77777777" w:rsidR="009900D9" w:rsidRPr="000459C2" w:rsidRDefault="009900D9" w:rsidP="009900D9">
      <w:pPr>
        <w:jc w:val="both"/>
        <w:rPr>
          <w:b/>
          <w:sz w:val="22"/>
          <w:lang w:eastAsia="zh-CN"/>
        </w:rPr>
      </w:pPr>
      <w:r w:rsidRPr="004B1D46">
        <w:rPr>
          <w:b/>
          <w:sz w:val="22"/>
          <w:lang w:eastAsia="zh-CN"/>
        </w:rPr>
        <w:t xml:space="preserve">Proposal </w:t>
      </w:r>
      <w:r>
        <w:rPr>
          <w:b/>
          <w:sz w:val="22"/>
          <w:lang w:eastAsia="zh-CN"/>
        </w:rPr>
        <w:t>11</w:t>
      </w:r>
      <w:r w:rsidRPr="004B1D46">
        <w:rPr>
          <w:b/>
          <w:sz w:val="22"/>
          <w:lang w:eastAsia="zh-CN"/>
        </w:rPr>
        <w:t>: In case a repetition after segmentation has a single symbol, the repetition is not transmitted.</w:t>
      </w:r>
    </w:p>
    <w:p w14:paraId="3D06D1C4" w14:textId="77777777" w:rsidR="009900D9" w:rsidRDefault="009900D9" w:rsidP="009900D9">
      <w:pPr>
        <w:spacing w:before="240" w:after="0"/>
        <w:jc w:val="both"/>
        <w:rPr>
          <w:b/>
          <w:sz w:val="22"/>
          <w:szCs w:val="22"/>
          <w:lang w:eastAsia="zh-CN"/>
        </w:rPr>
      </w:pPr>
      <w:r w:rsidRPr="002108A1">
        <w:rPr>
          <w:b/>
          <w:sz w:val="22"/>
          <w:szCs w:val="22"/>
          <w:lang w:eastAsia="zh-CN"/>
        </w:rPr>
        <w:t xml:space="preserve">Proposal </w:t>
      </w:r>
      <w:r>
        <w:rPr>
          <w:b/>
          <w:sz w:val="22"/>
          <w:szCs w:val="22"/>
          <w:lang w:eastAsia="zh-CN"/>
        </w:rPr>
        <w:t>12</w:t>
      </w:r>
      <w:r w:rsidRPr="002108A1">
        <w:rPr>
          <w:b/>
          <w:sz w:val="22"/>
          <w:szCs w:val="22"/>
          <w:lang w:eastAsia="zh-CN"/>
        </w:rPr>
        <w:t xml:space="preserve">: </w:t>
      </w:r>
      <w:r>
        <w:rPr>
          <w:b/>
          <w:sz w:val="22"/>
          <w:szCs w:val="22"/>
          <w:lang w:eastAsia="zh-CN"/>
        </w:rPr>
        <w:t>Support i</w:t>
      </w:r>
      <w:r w:rsidRPr="002108A1">
        <w:rPr>
          <w:b/>
          <w:sz w:val="22"/>
          <w:szCs w:val="22"/>
          <w:lang w:eastAsia="zh-CN"/>
        </w:rPr>
        <w:t>nter-PUSCH-nominal-repetition and inter-slot frequency hopping.</w:t>
      </w:r>
    </w:p>
    <w:p w14:paraId="053F21AE" w14:textId="77777777" w:rsidR="009900D9" w:rsidRPr="00633180" w:rsidRDefault="009900D9" w:rsidP="009900D9">
      <w:pPr>
        <w:spacing w:before="240" w:after="0"/>
        <w:jc w:val="both"/>
        <w:rPr>
          <w:b/>
          <w:sz w:val="22"/>
          <w:szCs w:val="22"/>
          <w:lang w:eastAsia="zh-CN"/>
        </w:rPr>
      </w:pPr>
      <w:r w:rsidRPr="00633180">
        <w:rPr>
          <w:b/>
          <w:sz w:val="22"/>
          <w:szCs w:val="22"/>
          <w:lang w:eastAsia="zh-CN"/>
        </w:rPr>
        <w:t>Proposal 1</w:t>
      </w:r>
      <w:r>
        <w:rPr>
          <w:b/>
          <w:sz w:val="22"/>
          <w:szCs w:val="22"/>
          <w:lang w:eastAsia="zh-CN"/>
        </w:rPr>
        <w:t>3</w:t>
      </w:r>
      <w:r w:rsidRPr="00633180">
        <w:rPr>
          <w:b/>
          <w:sz w:val="22"/>
          <w:szCs w:val="22"/>
          <w:lang w:eastAsia="zh-CN"/>
        </w:rPr>
        <w:t>: For Type 1 CG</w:t>
      </w:r>
      <w:r>
        <w:rPr>
          <w:b/>
          <w:sz w:val="22"/>
          <w:szCs w:val="22"/>
          <w:lang w:eastAsia="zh-CN"/>
        </w:rPr>
        <w:t xml:space="preserve"> with Rel-16 transmission scheme</w:t>
      </w:r>
      <w:r w:rsidRPr="00633180">
        <w:rPr>
          <w:b/>
          <w:sz w:val="22"/>
          <w:szCs w:val="22"/>
          <w:lang w:eastAsia="zh-CN"/>
        </w:rPr>
        <w:t xml:space="preserve">, introduce a new RRC parameter </w:t>
      </w:r>
      <w:r w:rsidRPr="00605938">
        <w:rPr>
          <w:b/>
          <w:i/>
          <w:sz w:val="22"/>
          <w:szCs w:val="22"/>
          <w:lang w:eastAsia="zh-CN"/>
        </w:rPr>
        <w:t>frequencyHopping-r16</w:t>
      </w:r>
      <w:r w:rsidRPr="00633180">
        <w:rPr>
          <w:b/>
          <w:sz w:val="22"/>
          <w:szCs w:val="22"/>
          <w:lang w:eastAsia="zh-CN"/>
        </w:rPr>
        <w:t xml:space="preserve"> per CG configuration to indicate the frequency hopping scheme, and reuse </w:t>
      </w:r>
      <w:proofErr w:type="spellStart"/>
      <w:r w:rsidRPr="00605938">
        <w:rPr>
          <w:b/>
          <w:i/>
          <w:sz w:val="22"/>
          <w:szCs w:val="22"/>
          <w:lang w:eastAsia="zh-CN"/>
        </w:rPr>
        <w:t>frequencyHoppingOffset</w:t>
      </w:r>
      <w:proofErr w:type="spellEnd"/>
      <w:r w:rsidRPr="00633180">
        <w:rPr>
          <w:b/>
          <w:sz w:val="22"/>
          <w:szCs w:val="22"/>
          <w:lang w:eastAsia="zh-CN"/>
        </w:rPr>
        <w:t xml:space="preserve"> to determine the frequency locations.</w:t>
      </w:r>
    </w:p>
    <w:p w14:paraId="7E45B144" w14:textId="77777777" w:rsidR="009900D9" w:rsidRDefault="009900D9" w:rsidP="009900D9">
      <w:pPr>
        <w:spacing w:before="240" w:after="0"/>
        <w:jc w:val="both"/>
        <w:rPr>
          <w:b/>
          <w:sz w:val="22"/>
          <w:szCs w:val="22"/>
          <w:lang w:eastAsia="zh-CN"/>
        </w:rPr>
      </w:pPr>
      <w:r w:rsidRPr="00605938">
        <w:rPr>
          <w:b/>
          <w:sz w:val="22"/>
          <w:szCs w:val="22"/>
          <w:lang w:eastAsia="zh-CN"/>
        </w:rPr>
        <w:t>Proposal 1</w:t>
      </w:r>
      <w:r>
        <w:rPr>
          <w:b/>
          <w:sz w:val="22"/>
          <w:szCs w:val="22"/>
          <w:lang w:eastAsia="zh-CN"/>
        </w:rPr>
        <w:t>4</w:t>
      </w:r>
      <w:r w:rsidRPr="00605938">
        <w:rPr>
          <w:b/>
          <w:sz w:val="22"/>
          <w:szCs w:val="22"/>
          <w:lang w:eastAsia="zh-CN"/>
        </w:rPr>
        <w:t>: For Type 2 CG, the frequency hopping scheme and the frequency hopping offset follow the activating DCI</w:t>
      </w:r>
      <w:r>
        <w:rPr>
          <w:b/>
          <w:sz w:val="22"/>
          <w:szCs w:val="22"/>
          <w:lang w:eastAsia="zh-CN"/>
        </w:rPr>
        <w:t xml:space="preserve"> (same as the transmission scheme)</w:t>
      </w:r>
      <w:r w:rsidRPr="00605938">
        <w:rPr>
          <w:b/>
          <w:sz w:val="22"/>
          <w:szCs w:val="22"/>
          <w:lang w:eastAsia="zh-CN"/>
        </w:rPr>
        <w:t>.</w:t>
      </w:r>
    </w:p>
    <w:p w14:paraId="52AE7E81" w14:textId="77777777" w:rsidR="009900D9" w:rsidRPr="001535E9" w:rsidRDefault="009900D9" w:rsidP="009900D9">
      <w:pPr>
        <w:pStyle w:val="ListParagraph"/>
        <w:numPr>
          <w:ilvl w:val="0"/>
          <w:numId w:val="47"/>
        </w:numPr>
        <w:spacing w:after="0"/>
        <w:jc w:val="both"/>
        <w:rPr>
          <w:b/>
          <w:sz w:val="22"/>
          <w:szCs w:val="22"/>
          <w:lang w:eastAsia="zh-CN"/>
        </w:rPr>
      </w:pPr>
      <w:r w:rsidRPr="001535E9">
        <w:rPr>
          <w:b/>
          <w:sz w:val="22"/>
          <w:szCs w:val="22"/>
          <w:lang w:eastAsia="zh-CN"/>
        </w:rPr>
        <w:t xml:space="preserve">Note that the determination of the frequency hopping scheme in case of Rel-15 transmission scheme is different from the behaviour in Rel-15 (where </w:t>
      </w:r>
      <w:proofErr w:type="spellStart"/>
      <w:r w:rsidRPr="001535E9">
        <w:rPr>
          <w:b/>
          <w:i/>
          <w:sz w:val="22"/>
          <w:szCs w:val="22"/>
          <w:lang w:eastAsia="zh-CN"/>
        </w:rPr>
        <w:t>frequencyHopping</w:t>
      </w:r>
      <w:proofErr w:type="spellEnd"/>
      <w:r w:rsidRPr="001535E9">
        <w:rPr>
          <w:b/>
          <w:sz w:val="22"/>
          <w:szCs w:val="22"/>
          <w:lang w:eastAsia="zh-CN"/>
        </w:rPr>
        <w:t xml:space="preserve"> in </w:t>
      </w:r>
      <w:proofErr w:type="spellStart"/>
      <w:r w:rsidRPr="001535E9">
        <w:rPr>
          <w:b/>
          <w:sz w:val="22"/>
          <w:szCs w:val="22"/>
          <w:lang w:eastAsia="zh-CN"/>
        </w:rPr>
        <w:t>configuredGrantConfig</w:t>
      </w:r>
      <w:proofErr w:type="spellEnd"/>
      <w:r w:rsidRPr="001535E9">
        <w:rPr>
          <w:b/>
          <w:sz w:val="22"/>
          <w:szCs w:val="22"/>
          <w:lang w:eastAsia="zh-CN"/>
        </w:rPr>
        <w:t xml:space="preserve"> is applied).</w:t>
      </w:r>
    </w:p>
    <w:p w14:paraId="05D48770" w14:textId="77777777" w:rsidR="009900D9" w:rsidRDefault="009900D9" w:rsidP="009900D9">
      <w:pPr>
        <w:spacing w:before="240"/>
        <w:jc w:val="both"/>
        <w:rPr>
          <w:b/>
          <w:sz w:val="22"/>
          <w:lang w:eastAsia="zh-CN"/>
        </w:rPr>
      </w:pPr>
      <w:r w:rsidRPr="003E013A">
        <w:rPr>
          <w:b/>
          <w:sz w:val="22"/>
          <w:lang w:eastAsia="zh-CN"/>
        </w:rPr>
        <w:t xml:space="preserve">Proposal </w:t>
      </w:r>
      <w:r>
        <w:rPr>
          <w:b/>
          <w:sz w:val="22"/>
          <w:lang w:eastAsia="zh-CN"/>
        </w:rPr>
        <w:t>15</w:t>
      </w:r>
      <w:r w:rsidRPr="003E013A">
        <w:rPr>
          <w:b/>
          <w:sz w:val="22"/>
          <w:lang w:eastAsia="zh-CN"/>
        </w:rPr>
        <w:t xml:space="preserve">: </w:t>
      </w:r>
      <w:r>
        <w:rPr>
          <w:b/>
          <w:sz w:val="22"/>
          <w:lang w:eastAsia="zh-CN"/>
        </w:rPr>
        <w:t xml:space="preserve">For dynamic grant, the first nominal repetition uses the RV indicated in the DCI, and RV cycling </w:t>
      </w:r>
      <w:r w:rsidRPr="003E013A">
        <w:rPr>
          <w:b/>
          <w:sz w:val="22"/>
          <w:lang w:eastAsia="zh-CN"/>
        </w:rPr>
        <w:t>is done across nominal repetitions</w:t>
      </w:r>
      <w:r>
        <w:rPr>
          <w:b/>
          <w:sz w:val="22"/>
          <w:lang w:eastAsia="zh-CN"/>
        </w:rPr>
        <w:t xml:space="preserve"> using the RV sequence of {0, 2, 3, 1}</w:t>
      </w:r>
      <w:r w:rsidRPr="003E013A">
        <w:rPr>
          <w:b/>
          <w:sz w:val="22"/>
          <w:lang w:eastAsia="zh-CN"/>
        </w:rPr>
        <w:t xml:space="preserve">, where a repetition that fully conflicts with semi-static DL symbols is not considered in </w:t>
      </w:r>
      <w:r>
        <w:rPr>
          <w:b/>
          <w:sz w:val="22"/>
          <w:lang w:eastAsia="zh-CN"/>
        </w:rPr>
        <w:t xml:space="preserve">the </w:t>
      </w:r>
      <w:r w:rsidRPr="003E013A">
        <w:rPr>
          <w:b/>
          <w:sz w:val="22"/>
          <w:lang w:eastAsia="zh-CN"/>
        </w:rPr>
        <w:t>RV cycling.</w:t>
      </w:r>
      <w:r>
        <w:rPr>
          <w:b/>
          <w:sz w:val="22"/>
          <w:lang w:eastAsia="zh-CN"/>
        </w:rPr>
        <w:t xml:space="preserve"> In case of segmentation, all the segments of a nominal repetition use the same RV.</w:t>
      </w:r>
    </w:p>
    <w:p w14:paraId="455C8644" w14:textId="77777777" w:rsidR="009900D9" w:rsidRDefault="009900D9" w:rsidP="009900D9">
      <w:pPr>
        <w:spacing w:before="240"/>
        <w:jc w:val="both"/>
        <w:rPr>
          <w:b/>
          <w:sz w:val="22"/>
          <w:lang w:eastAsia="zh-CN"/>
        </w:rPr>
      </w:pPr>
      <w:r w:rsidRPr="003E013A">
        <w:rPr>
          <w:b/>
          <w:sz w:val="22"/>
          <w:lang w:eastAsia="zh-CN"/>
        </w:rPr>
        <w:lastRenderedPageBreak/>
        <w:t xml:space="preserve">Proposal </w:t>
      </w:r>
      <w:r>
        <w:rPr>
          <w:b/>
          <w:sz w:val="22"/>
          <w:lang w:eastAsia="zh-CN"/>
        </w:rPr>
        <w:t>16</w:t>
      </w:r>
      <w:r w:rsidRPr="003E013A">
        <w:rPr>
          <w:b/>
          <w:sz w:val="22"/>
          <w:lang w:eastAsia="zh-CN"/>
        </w:rPr>
        <w:t xml:space="preserve">: </w:t>
      </w:r>
      <w:r>
        <w:rPr>
          <w:b/>
          <w:sz w:val="22"/>
          <w:lang w:eastAsia="zh-CN"/>
        </w:rPr>
        <w:t xml:space="preserve">For configured grant, RV cycling is done across nominal repetition following the sequence in </w:t>
      </w:r>
      <w:proofErr w:type="spellStart"/>
      <w:r w:rsidRPr="00016DDD">
        <w:rPr>
          <w:b/>
          <w:i/>
          <w:sz w:val="22"/>
          <w:lang w:eastAsia="zh-CN"/>
        </w:rPr>
        <w:t>repK</w:t>
      </w:r>
      <w:proofErr w:type="spellEnd"/>
      <w:r w:rsidRPr="00016DDD">
        <w:rPr>
          <w:b/>
          <w:i/>
          <w:sz w:val="22"/>
          <w:lang w:eastAsia="zh-CN"/>
        </w:rPr>
        <w:t>-RV</w:t>
      </w:r>
      <w:r>
        <w:rPr>
          <w:b/>
          <w:sz w:val="22"/>
          <w:lang w:eastAsia="zh-CN"/>
        </w:rPr>
        <w:t>, starting from the first nominal repetition, where a</w:t>
      </w:r>
      <w:r w:rsidRPr="003E013A">
        <w:rPr>
          <w:b/>
          <w:sz w:val="22"/>
          <w:lang w:eastAsia="zh-CN"/>
        </w:rPr>
        <w:t xml:space="preserve"> repetition that fully conflicts with semi-static DL symbols is not considered in </w:t>
      </w:r>
      <w:r>
        <w:rPr>
          <w:b/>
          <w:sz w:val="22"/>
          <w:lang w:eastAsia="zh-CN"/>
        </w:rPr>
        <w:t xml:space="preserve">the </w:t>
      </w:r>
      <w:r w:rsidRPr="003E013A">
        <w:rPr>
          <w:b/>
          <w:sz w:val="22"/>
          <w:lang w:eastAsia="zh-CN"/>
        </w:rPr>
        <w:t>RV cycling.</w:t>
      </w:r>
      <w:r>
        <w:rPr>
          <w:b/>
          <w:sz w:val="22"/>
          <w:lang w:eastAsia="zh-CN"/>
        </w:rPr>
        <w:t xml:space="preserve"> In case of segmentation, all the segments of a nominal repetition use the same RV.</w:t>
      </w:r>
    </w:p>
    <w:p w14:paraId="0B87597F" w14:textId="77777777" w:rsidR="009900D9" w:rsidRPr="000775BE" w:rsidRDefault="009900D9" w:rsidP="009900D9">
      <w:pPr>
        <w:spacing w:before="240"/>
        <w:jc w:val="both"/>
        <w:rPr>
          <w:b/>
          <w:sz w:val="22"/>
          <w:lang w:eastAsia="zh-CN"/>
        </w:rPr>
      </w:pPr>
      <w:r w:rsidRPr="00485EDE">
        <w:rPr>
          <w:b/>
          <w:sz w:val="22"/>
          <w:lang w:eastAsia="zh-CN"/>
        </w:rPr>
        <w:t>Proposal 1</w:t>
      </w:r>
      <w:r>
        <w:rPr>
          <w:b/>
          <w:sz w:val="22"/>
          <w:lang w:eastAsia="zh-CN"/>
        </w:rPr>
        <w:t>7</w:t>
      </w:r>
      <w:r w:rsidRPr="00485EDE">
        <w:rPr>
          <w:b/>
          <w:sz w:val="22"/>
          <w:lang w:eastAsia="zh-CN"/>
        </w:rPr>
        <w:t>: Introduce a</w:t>
      </w:r>
      <w:r>
        <w:rPr>
          <w:b/>
          <w:sz w:val="22"/>
          <w:lang w:eastAsia="zh-CN"/>
        </w:rPr>
        <w:t>n</w:t>
      </w:r>
      <w:r w:rsidRPr="00485EDE">
        <w:rPr>
          <w:b/>
          <w:sz w:val="22"/>
          <w:lang w:eastAsia="zh-CN"/>
        </w:rPr>
        <w:t xml:space="preserve"> RRC parameter that configures a value Y in unit of symbols, indicating that Y semi-static flexible symbols immediately following semi-static DL symbols should not be used for Rel-16 PUSCH transmission. If not configured, Y=0 is assumed.</w:t>
      </w:r>
    </w:p>
    <w:p w14:paraId="791DC326" w14:textId="77777777" w:rsidR="009900D9" w:rsidRPr="005B2A66" w:rsidRDefault="009900D9" w:rsidP="005B2A66">
      <w:pPr>
        <w:jc w:val="both"/>
        <w:rPr>
          <w:b/>
          <w:sz w:val="22"/>
          <w:lang w:eastAsia="zh-CN"/>
        </w:rPr>
      </w:pPr>
    </w:p>
    <w:p w14:paraId="50455BAA" w14:textId="77777777" w:rsidR="007D6F33" w:rsidRPr="009A695D" w:rsidRDefault="007D6F33" w:rsidP="007D6F33">
      <w:pPr>
        <w:pStyle w:val="Heading1"/>
      </w:pPr>
      <w:r w:rsidRPr="009A695D">
        <w:t>References</w:t>
      </w:r>
    </w:p>
    <w:p w14:paraId="754B404A" w14:textId="1384D7CC" w:rsidR="00F06335" w:rsidRPr="00C30738" w:rsidRDefault="007D6F33" w:rsidP="00F06335">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F06335" w:rsidRPr="00C761A7">
        <w:rPr>
          <w:bCs/>
          <w:sz w:val="22"/>
          <w:szCs w:val="22"/>
        </w:rPr>
        <w:t xml:space="preserve">RP-190726, </w:t>
      </w:r>
      <w:r w:rsidR="00F06335" w:rsidRPr="00C761A7">
        <w:rPr>
          <w:bCs/>
          <w:i/>
          <w:sz w:val="22"/>
          <w:szCs w:val="22"/>
        </w:rPr>
        <w:t>New WID: Physical Layer Enhancements for NR Ultra-Reliable and Low Latency Communication (URLLC)</w:t>
      </w:r>
    </w:p>
    <w:p w14:paraId="19B0CC4B" w14:textId="2B5BBE9D" w:rsidR="001A0929" w:rsidRDefault="001A0929" w:rsidP="00F70D6C">
      <w:pPr>
        <w:ind w:left="567" w:hanging="567"/>
        <w:rPr>
          <w:bCs/>
          <w:sz w:val="22"/>
          <w:szCs w:val="22"/>
        </w:rPr>
      </w:pPr>
      <w:r w:rsidRPr="001A0929">
        <w:rPr>
          <w:bCs/>
          <w:sz w:val="22"/>
          <w:szCs w:val="22"/>
        </w:rPr>
        <w:t>[</w:t>
      </w:r>
      <w:r w:rsidR="007A6015">
        <w:rPr>
          <w:bCs/>
          <w:sz w:val="22"/>
          <w:szCs w:val="22"/>
        </w:rPr>
        <w:t>2</w:t>
      </w:r>
      <w:r w:rsidRPr="001A0929">
        <w:rPr>
          <w:bCs/>
          <w:sz w:val="22"/>
          <w:szCs w:val="22"/>
        </w:rPr>
        <w:t>]</w:t>
      </w:r>
      <w:r w:rsidRPr="001A0929">
        <w:rPr>
          <w:bCs/>
          <w:sz w:val="22"/>
          <w:szCs w:val="22"/>
        </w:rPr>
        <w:tab/>
        <w:t>R1-190</w:t>
      </w:r>
      <w:r>
        <w:rPr>
          <w:bCs/>
          <w:sz w:val="22"/>
          <w:szCs w:val="22"/>
        </w:rPr>
        <w:t>0929</w:t>
      </w:r>
      <w:r w:rsidRPr="001A0929">
        <w:rPr>
          <w:bCs/>
          <w:sz w:val="22"/>
          <w:szCs w:val="22"/>
        </w:rPr>
        <w:t xml:space="preserve">, </w:t>
      </w:r>
      <w:r w:rsidR="006F7BF2" w:rsidRPr="006F7BF2">
        <w:rPr>
          <w:bCs/>
          <w:i/>
          <w:sz w:val="22"/>
          <w:szCs w:val="22"/>
        </w:rPr>
        <w:t>On PUSCH enhancements for NR URLLC</w:t>
      </w:r>
      <w:r w:rsidRPr="001A0929">
        <w:rPr>
          <w:bCs/>
          <w:sz w:val="22"/>
          <w:szCs w:val="22"/>
        </w:rPr>
        <w:t>, Nokia, Nokia Shanghai Bell, RAN1</w:t>
      </w:r>
      <w:r w:rsidR="006F7BF2">
        <w:rPr>
          <w:bCs/>
          <w:sz w:val="22"/>
          <w:szCs w:val="22"/>
        </w:rPr>
        <w:t xml:space="preserve"> ad hoc</w:t>
      </w:r>
      <w:r w:rsidRPr="001A0929">
        <w:rPr>
          <w:bCs/>
          <w:sz w:val="22"/>
          <w:szCs w:val="22"/>
        </w:rPr>
        <w:t xml:space="preserve">, </w:t>
      </w:r>
      <w:r w:rsidR="006F7BF2">
        <w:rPr>
          <w:bCs/>
          <w:sz w:val="22"/>
          <w:szCs w:val="22"/>
        </w:rPr>
        <w:t>Jan.</w:t>
      </w:r>
      <w:r w:rsidRPr="001A0929">
        <w:rPr>
          <w:bCs/>
          <w:sz w:val="22"/>
          <w:szCs w:val="22"/>
        </w:rPr>
        <w:t xml:space="preserve"> 2019</w:t>
      </w:r>
      <w:r w:rsidR="006F7BF2">
        <w:rPr>
          <w:bCs/>
          <w:sz w:val="22"/>
          <w:szCs w:val="22"/>
        </w:rPr>
        <w:t>.</w:t>
      </w:r>
    </w:p>
    <w:p w14:paraId="24461D31" w14:textId="22F6B182" w:rsidR="00181BB7" w:rsidRPr="009A695D" w:rsidRDefault="00181BB7" w:rsidP="00F06335">
      <w:pPr>
        <w:ind w:left="567" w:hanging="567"/>
        <w:rPr>
          <w:bCs/>
          <w:sz w:val="22"/>
          <w:szCs w:val="22"/>
        </w:rPr>
      </w:pPr>
    </w:p>
    <w:p w14:paraId="21BC4BCF" w14:textId="2A7E6989" w:rsidR="00094214" w:rsidRDefault="00094214" w:rsidP="00094214">
      <w:pPr>
        <w:pStyle w:val="Heading1"/>
      </w:pPr>
      <w:r>
        <w:t>Appendix</w:t>
      </w:r>
      <w:r w:rsidR="003C3020">
        <w:t xml:space="preserve">: </w:t>
      </w:r>
      <w:r w:rsidR="002B1672">
        <w:t xml:space="preserve">Summary of </w:t>
      </w:r>
      <w:r w:rsidR="007A6015">
        <w:t>a</w:t>
      </w:r>
      <w:r w:rsidR="002B1672">
        <w:t>greements</w:t>
      </w:r>
      <w:r>
        <w:t xml:space="preserve"> </w:t>
      </w:r>
      <w:r w:rsidR="007A6015">
        <w:t>r</w:t>
      </w:r>
      <w:r w:rsidR="008F3BBD">
        <w:t xml:space="preserve">elated to </w:t>
      </w:r>
      <w:r w:rsidR="00256783" w:rsidRPr="00485EDE">
        <w:rPr>
          <w:color w:val="000000"/>
          <w:lang w:val="en-US"/>
        </w:rPr>
        <w:t>Rel-16 PUSCH transmission scheme</w:t>
      </w:r>
      <w:r w:rsidR="00256783" w:rsidRPr="00485EDE">
        <w:t xml:space="preserve"> </w:t>
      </w:r>
      <w:r w:rsidR="00256783">
        <w:t xml:space="preserve">(i.e. </w:t>
      </w:r>
      <w:r w:rsidR="008F3BBD">
        <w:t>Option 4</w:t>
      </w:r>
      <w:r w:rsidR="00256783">
        <w:t>)</w:t>
      </w:r>
    </w:p>
    <w:p w14:paraId="386C05EB" w14:textId="77777777" w:rsidR="008F3BBD" w:rsidRPr="008F3BBD" w:rsidRDefault="008F3BBD" w:rsidP="008F3BBD">
      <w:pPr>
        <w:spacing w:before="240"/>
        <w:rPr>
          <w:rFonts w:eastAsia="Malgun Gothic"/>
          <w:b/>
          <w:sz w:val="22"/>
          <w:szCs w:val="22"/>
          <w:u w:val="single"/>
        </w:rPr>
      </w:pPr>
      <w:r w:rsidRPr="008F3BBD">
        <w:rPr>
          <w:rFonts w:eastAsia="Malgun Gothic"/>
          <w:b/>
          <w:sz w:val="22"/>
          <w:szCs w:val="22"/>
          <w:u w:val="single"/>
        </w:rPr>
        <w:t>Description of Option 4 from TR 38.824:</w:t>
      </w:r>
    </w:p>
    <w:p w14:paraId="232BE9A1" w14:textId="77777777" w:rsidR="008F3BBD" w:rsidRPr="008F3BBD" w:rsidRDefault="008F3BBD" w:rsidP="008F3BBD">
      <w:pPr>
        <w:ind w:left="284"/>
        <w:jc w:val="both"/>
        <w:rPr>
          <w:lang w:eastAsia="zh-CN"/>
        </w:rPr>
      </w:pPr>
      <w:r w:rsidRPr="008F3BBD">
        <w:rPr>
          <w:lang w:eastAsia="zh-CN"/>
        </w:rPr>
        <w:t>One or more actual PUSCH repetitions in one slot, or two or more actual PUSCH repetitions across slot boundary in consecutive available slots, is supported</w:t>
      </w:r>
      <w:r w:rsidRPr="008F3BBD">
        <w:rPr>
          <w:color w:val="FF0000"/>
          <w:lang w:eastAsia="zh-CN"/>
        </w:rPr>
        <w:t xml:space="preserve"> </w:t>
      </w:r>
      <w:r w:rsidRPr="008F3BBD">
        <w:rPr>
          <w:color w:val="000000"/>
          <w:lang w:eastAsia="zh-CN"/>
        </w:rPr>
        <w:t xml:space="preserve">using one UL grant for dynamic PUSCH, and </w:t>
      </w:r>
      <w:bookmarkStart w:id="5" w:name="OLE_LINK15"/>
      <w:r w:rsidRPr="008F3BBD">
        <w:rPr>
          <w:color w:val="000000"/>
          <w:lang w:eastAsia="zh-CN"/>
        </w:rPr>
        <w:t>one configured grant configuration for configured grant PUSCH</w:t>
      </w:r>
      <w:bookmarkEnd w:id="5"/>
      <w:r w:rsidRPr="008F3BBD">
        <w:rPr>
          <w:color w:val="000000"/>
          <w:lang w:eastAsia="zh-CN"/>
        </w:rPr>
        <w:t>. It further consists of:</w:t>
      </w:r>
    </w:p>
    <w:p w14:paraId="66AE967C" w14:textId="77777777" w:rsidR="008F3BBD" w:rsidRPr="008F3BBD" w:rsidRDefault="008F3BBD" w:rsidP="008F3BBD">
      <w:pPr>
        <w:pStyle w:val="ListParagraph"/>
        <w:numPr>
          <w:ilvl w:val="0"/>
          <w:numId w:val="20"/>
        </w:numPr>
        <w:ind w:left="1004"/>
        <w:jc w:val="both"/>
        <w:rPr>
          <w:lang w:eastAsia="zh-CN"/>
        </w:rPr>
      </w:pPr>
      <w:r w:rsidRPr="008F3BBD">
        <w:rPr>
          <w:lang w:eastAsia="zh-CN"/>
        </w:rPr>
        <w:t xml:space="preserve">The number of the repetitions </w:t>
      </w:r>
      <w:proofErr w:type="spellStart"/>
      <w:r w:rsidRPr="008F3BBD">
        <w:rPr>
          <w:lang w:eastAsia="zh-CN"/>
        </w:rPr>
        <w:t>signaled</w:t>
      </w:r>
      <w:proofErr w:type="spellEnd"/>
      <w:r w:rsidRPr="008F3BBD">
        <w:rPr>
          <w:lang w:eastAsia="zh-CN"/>
        </w:rPr>
        <w:t xml:space="preserve"> by </w:t>
      </w:r>
      <w:proofErr w:type="spellStart"/>
      <w:r w:rsidRPr="008F3BBD">
        <w:rPr>
          <w:lang w:eastAsia="zh-CN"/>
        </w:rPr>
        <w:t>gNB</w:t>
      </w:r>
      <w:proofErr w:type="spellEnd"/>
      <w:r w:rsidRPr="008F3BBD">
        <w:rPr>
          <w:lang w:eastAsia="zh-CN"/>
        </w:rPr>
        <w:t xml:space="preserve"> represents the “nominal” number of repetitions. The actual number of repetitions can be larger than the nominal number.</w:t>
      </w:r>
    </w:p>
    <w:p w14:paraId="52CFFA72" w14:textId="77777777" w:rsidR="008F3BBD" w:rsidRPr="008F3BBD" w:rsidRDefault="008F3BBD" w:rsidP="008F3BBD">
      <w:pPr>
        <w:pStyle w:val="ListParagraph"/>
        <w:numPr>
          <w:ilvl w:val="1"/>
          <w:numId w:val="20"/>
        </w:numPr>
        <w:ind w:left="1724"/>
        <w:jc w:val="both"/>
        <w:rPr>
          <w:highlight w:val="yellow"/>
          <w:lang w:eastAsia="zh-CN"/>
        </w:rPr>
      </w:pPr>
      <w:r w:rsidRPr="008F3BBD">
        <w:rPr>
          <w:highlight w:val="yellow"/>
          <w:lang w:eastAsia="zh-CN"/>
        </w:rPr>
        <w:t>FFS dynamically or semi-statically signalled for dynamic PUSCH and type 2 configured grant PUSCH</w:t>
      </w:r>
    </w:p>
    <w:p w14:paraId="0FC7DABB" w14:textId="77777777" w:rsidR="008F3BBD" w:rsidRPr="008F3BBD" w:rsidRDefault="008F3BBD" w:rsidP="008F3BBD">
      <w:pPr>
        <w:pStyle w:val="ListParagraph"/>
        <w:numPr>
          <w:ilvl w:val="0"/>
          <w:numId w:val="20"/>
        </w:numPr>
        <w:ind w:left="1004"/>
        <w:jc w:val="both"/>
        <w:rPr>
          <w:lang w:eastAsia="zh-CN"/>
        </w:rPr>
      </w:pPr>
      <w:r w:rsidRPr="008F3BBD">
        <w:rPr>
          <w:lang w:eastAsia="zh-CN"/>
        </w:rPr>
        <w:t xml:space="preserve">The time domain resource assignment (TDRA) field in the DCI or the TDRA parameter in the type 1 configured grant indicates the resource for the first “nominal” repetition. </w:t>
      </w:r>
    </w:p>
    <w:p w14:paraId="011F0052" w14:textId="77777777" w:rsidR="008F3BBD" w:rsidRPr="008F3BBD" w:rsidRDefault="008F3BBD" w:rsidP="008F3BBD">
      <w:pPr>
        <w:pStyle w:val="ListParagraph"/>
        <w:numPr>
          <w:ilvl w:val="0"/>
          <w:numId w:val="20"/>
        </w:numPr>
        <w:ind w:left="1004"/>
        <w:jc w:val="both"/>
        <w:rPr>
          <w:lang w:eastAsia="zh-CN"/>
        </w:rPr>
      </w:pPr>
      <w:r w:rsidRPr="008F3BBD">
        <w:rPr>
          <w:lang w:eastAsia="zh-CN"/>
        </w:rPr>
        <w:t>The time domain resources for the remaining repetitions are derived based at least on the resources for the first repetition and the UL/DL direction of the symbols.</w:t>
      </w:r>
    </w:p>
    <w:p w14:paraId="1D5BE8BD" w14:textId="77777777" w:rsidR="008F3BBD" w:rsidRPr="008F3BBD" w:rsidRDefault="008F3BBD" w:rsidP="008F3BBD">
      <w:pPr>
        <w:pStyle w:val="ListParagraph"/>
        <w:numPr>
          <w:ilvl w:val="1"/>
          <w:numId w:val="20"/>
        </w:numPr>
        <w:ind w:left="1724"/>
        <w:jc w:val="both"/>
        <w:rPr>
          <w:highlight w:val="yellow"/>
          <w:lang w:eastAsia="zh-CN"/>
        </w:rPr>
      </w:pPr>
      <w:r w:rsidRPr="008F3BBD">
        <w:rPr>
          <w:highlight w:val="yellow"/>
          <w:lang w:eastAsia="zh-CN"/>
        </w:rPr>
        <w:t>FFS the detailed interaction with the procedure of UL/DL direction determination</w:t>
      </w:r>
    </w:p>
    <w:p w14:paraId="69FC4ECF" w14:textId="77777777" w:rsidR="008F3BBD" w:rsidRPr="008F3BBD" w:rsidRDefault="008F3BBD" w:rsidP="008F3BBD">
      <w:pPr>
        <w:pStyle w:val="ListParagraph"/>
        <w:numPr>
          <w:ilvl w:val="0"/>
          <w:numId w:val="20"/>
        </w:numPr>
        <w:ind w:left="1004"/>
        <w:jc w:val="both"/>
        <w:rPr>
          <w:lang w:eastAsia="zh-CN"/>
        </w:rPr>
      </w:pPr>
      <w:r w:rsidRPr="008F3BBD">
        <w:rPr>
          <w:lang w:eastAsia="zh-CN"/>
        </w:rPr>
        <w:t xml:space="preserve">If a “nominal” repetition goes across the slot boundary or DL/UL switching point, this “nominal” repetition is </w:t>
      </w:r>
      <w:proofErr w:type="spellStart"/>
      <w:r w:rsidRPr="008F3BBD">
        <w:rPr>
          <w:lang w:eastAsia="zh-CN"/>
        </w:rPr>
        <w:t>splitted</w:t>
      </w:r>
      <w:proofErr w:type="spellEnd"/>
      <w:r w:rsidRPr="008F3BBD">
        <w:rPr>
          <w:lang w:eastAsia="zh-CN"/>
        </w:rPr>
        <w:t xml:space="preserve"> into multiple PUSCH repetitions, with one PUSCH repetition in each UL period in a slot.</w:t>
      </w:r>
    </w:p>
    <w:p w14:paraId="0F6850BA" w14:textId="77777777" w:rsidR="008F3BBD" w:rsidRPr="008F3BBD" w:rsidRDefault="008F3BBD" w:rsidP="008F3BBD">
      <w:pPr>
        <w:pStyle w:val="ListParagraph"/>
        <w:numPr>
          <w:ilvl w:val="1"/>
          <w:numId w:val="20"/>
        </w:numPr>
        <w:ind w:left="1724"/>
        <w:jc w:val="both"/>
        <w:rPr>
          <w:lang w:eastAsia="zh-CN"/>
        </w:rPr>
      </w:pPr>
      <w:r w:rsidRPr="008F3BBD">
        <w:rPr>
          <w:lang w:eastAsia="zh-CN"/>
        </w:rPr>
        <w:t>Handling of the repetitions under some conditions, e.g., when the duration is too small due to splitting, is to be further investigated in the WI phase.</w:t>
      </w:r>
    </w:p>
    <w:p w14:paraId="2FEDB28F" w14:textId="77777777" w:rsidR="008F3BBD" w:rsidRPr="008F3BBD" w:rsidRDefault="008F3BBD" w:rsidP="008F3BBD">
      <w:pPr>
        <w:pStyle w:val="ListParagraph"/>
        <w:numPr>
          <w:ilvl w:val="0"/>
          <w:numId w:val="19"/>
        </w:numPr>
        <w:ind w:left="1004"/>
        <w:jc w:val="both"/>
        <w:rPr>
          <w:lang w:eastAsia="zh-CN"/>
        </w:rPr>
      </w:pPr>
      <w:r w:rsidRPr="008F3BBD">
        <w:rPr>
          <w:lang w:eastAsia="zh-CN"/>
        </w:rPr>
        <w:t>No DMRS sharing across multiple PUSCH repetitions</w:t>
      </w:r>
    </w:p>
    <w:p w14:paraId="4CE7DA43" w14:textId="77777777" w:rsidR="008F3BBD" w:rsidRPr="008F3BBD" w:rsidRDefault="008F3BBD" w:rsidP="008F3BBD">
      <w:pPr>
        <w:pStyle w:val="ListParagraph"/>
        <w:numPr>
          <w:ilvl w:val="0"/>
          <w:numId w:val="19"/>
        </w:numPr>
        <w:ind w:left="1004"/>
        <w:jc w:val="both"/>
        <w:rPr>
          <w:color w:val="000000"/>
          <w:lang w:eastAsia="zh-CN"/>
        </w:rPr>
      </w:pPr>
      <w:r w:rsidRPr="008F3BBD">
        <w:rPr>
          <w:color w:val="000000"/>
          <w:lang w:eastAsia="zh-CN"/>
        </w:rPr>
        <w:t>The maximum TBS size is not increased compared to Rel-15.</w:t>
      </w:r>
    </w:p>
    <w:p w14:paraId="75AD0CA9" w14:textId="77777777" w:rsidR="008F3BBD" w:rsidRPr="008F3BBD" w:rsidRDefault="008F3BBD" w:rsidP="008F3BBD">
      <w:pPr>
        <w:pStyle w:val="ListParagraph"/>
        <w:numPr>
          <w:ilvl w:val="0"/>
          <w:numId w:val="19"/>
        </w:numPr>
        <w:ind w:left="1004"/>
        <w:jc w:val="both"/>
        <w:rPr>
          <w:color w:val="000000"/>
          <w:highlight w:val="yellow"/>
          <w:lang w:eastAsia="zh-CN"/>
        </w:rPr>
      </w:pPr>
      <w:r w:rsidRPr="008F3BBD">
        <w:rPr>
          <w:color w:val="000000"/>
          <w:highlight w:val="yellow"/>
          <w:lang w:eastAsia="zh-CN"/>
        </w:rPr>
        <w:t>FFS: L &gt; 14</w:t>
      </w:r>
    </w:p>
    <w:p w14:paraId="0ACBA4D0" w14:textId="77777777" w:rsidR="008F3BBD" w:rsidRPr="008F3BBD" w:rsidRDefault="008F3BBD" w:rsidP="008F3BBD">
      <w:pPr>
        <w:pStyle w:val="ListParagraph"/>
        <w:numPr>
          <w:ilvl w:val="0"/>
          <w:numId w:val="19"/>
        </w:numPr>
        <w:ind w:left="1004"/>
        <w:jc w:val="both"/>
        <w:rPr>
          <w:color w:val="000000"/>
          <w:lang w:eastAsia="zh-CN"/>
        </w:rPr>
      </w:pPr>
      <w:r w:rsidRPr="008F3BBD">
        <w:rPr>
          <w:color w:val="000000"/>
          <w:lang w:eastAsia="zh-CN"/>
        </w:rPr>
        <w:t>S+L can be larger than 14</w:t>
      </w:r>
    </w:p>
    <w:p w14:paraId="417E64F4" w14:textId="77777777" w:rsidR="008F3BBD" w:rsidRPr="008F3BBD" w:rsidRDefault="008F3BBD" w:rsidP="008F3BBD">
      <w:pPr>
        <w:pStyle w:val="ListParagraph"/>
        <w:numPr>
          <w:ilvl w:val="0"/>
          <w:numId w:val="19"/>
        </w:numPr>
        <w:ind w:left="1004"/>
        <w:jc w:val="both"/>
        <w:rPr>
          <w:color w:val="000000"/>
          <w:highlight w:val="yellow"/>
          <w:lang w:eastAsia="zh-CN"/>
        </w:rPr>
      </w:pPr>
      <w:r w:rsidRPr="008F3BBD">
        <w:rPr>
          <w:color w:val="000000"/>
          <w:highlight w:val="yellow"/>
          <w:lang w:eastAsia="zh-CN"/>
        </w:rPr>
        <w:t xml:space="preserve">FFS: The </w:t>
      </w:r>
      <w:proofErr w:type="spellStart"/>
      <w:r w:rsidRPr="008F3BBD">
        <w:rPr>
          <w:color w:val="000000"/>
          <w:highlight w:val="yellow"/>
          <w:lang w:eastAsia="zh-CN"/>
        </w:rPr>
        <w:t>bitwidth</w:t>
      </w:r>
      <w:proofErr w:type="spellEnd"/>
      <w:r w:rsidRPr="008F3BBD">
        <w:rPr>
          <w:color w:val="000000"/>
          <w:highlight w:val="yellow"/>
          <w:lang w:eastAsia="zh-CN"/>
        </w:rPr>
        <w:t xml:space="preserve"> for TDRA is up to 4 bits.</w:t>
      </w:r>
    </w:p>
    <w:p w14:paraId="28F3B09F" w14:textId="77777777" w:rsidR="008F3BBD" w:rsidRPr="008F3BBD" w:rsidRDefault="008F3BBD" w:rsidP="008F3BBD">
      <w:pPr>
        <w:pStyle w:val="ListParagraph"/>
        <w:numPr>
          <w:ilvl w:val="0"/>
          <w:numId w:val="19"/>
        </w:numPr>
        <w:ind w:left="1004"/>
        <w:jc w:val="both"/>
        <w:rPr>
          <w:color w:val="000000"/>
          <w:lang w:eastAsia="zh-CN"/>
        </w:rPr>
      </w:pPr>
      <w:r w:rsidRPr="008F3BBD">
        <w:rPr>
          <w:color w:val="000000"/>
          <w:lang w:eastAsia="zh-CN"/>
        </w:rPr>
        <w:t>Note: different repetitions may have the same or different RV.</w:t>
      </w:r>
    </w:p>
    <w:p w14:paraId="54049DEE" w14:textId="77777777" w:rsidR="008F3BBD" w:rsidRDefault="008F3BBD" w:rsidP="008F3BBD">
      <w:pPr>
        <w:spacing w:after="0"/>
        <w:ind w:left="284"/>
        <w:rPr>
          <w:i/>
          <w:highlight w:val="green"/>
        </w:rPr>
      </w:pPr>
    </w:p>
    <w:p w14:paraId="502B8A4D" w14:textId="77777777" w:rsidR="008F3BBD" w:rsidRPr="008F3BBD" w:rsidRDefault="008F3BBD" w:rsidP="008F3BBD">
      <w:pPr>
        <w:spacing w:after="0"/>
        <w:rPr>
          <w:b/>
        </w:rPr>
      </w:pPr>
      <w:r w:rsidRPr="008F3BBD">
        <w:rPr>
          <w:highlight w:val="green"/>
        </w:rPr>
        <w:t>Agreements</w:t>
      </w:r>
      <w:r w:rsidRPr="008F3BBD">
        <w:t>: (RAN1#96bis)</w:t>
      </w:r>
    </w:p>
    <w:p w14:paraId="316599D2" w14:textId="77777777" w:rsidR="008F3BBD" w:rsidRPr="008F3BBD" w:rsidRDefault="008F3BBD" w:rsidP="008F3BBD">
      <w:pPr>
        <w:spacing w:after="0"/>
        <w:rPr>
          <w:lang w:val="en-US"/>
        </w:rPr>
      </w:pPr>
      <w:r w:rsidRPr="008F3BBD">
        <w:rPr>
          <w:lang w:val="en-US"/>
        </w:rPr>
        <w:t>For option 4, dynamic indication of the nominal number of repetitions in the DCI scheduling dynamic PUSCH is supported for PUSCH enhancements. The dynamic indication can be enabled or disabled by the gNB.</w:t>
      </w:r>
    </w:p>
    <w:p w14:paraId="21CACBB5"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exact signaling method</w:t>
      </w:r>
    </w:p>
    <w:p w14:paraId="7BF59DFD"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exact DCI format(s)</w:t>
      </w:r>
    </w:p>
    <w:p w14:paraId="18BAFECE"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exact mechanism to enable or disable</w:t>
      </w:r>
    </w:p>
    <w:p w14:paraId="58CDDD1B" w14:textId="77777777" w:rsidR="008F3BBD" w:rsidRPr="008F3BBD" w:rsidRDefault="008F3BBD" w:rsidP="008F3BBD">
      <w:pPr>
        <w:pStyle w:val="ListParagraph"/>
        <w:numPr>
          <w:ilvl w:val="0"/>
          <w:numId w:val="25"/>
        </w:numPr>
        <w:spacing w:after="0"/>
        <w:ind w:left="436"/>
        <w:rPr>
          <w:lang w:val="en-US"/>
        </w:rPr>
      </w:pPr>
      <w:r w:rsidRPr="008F3BBD">
        <w:rPr>
          <w:shd w:val="clear" w:color="auto" w:fill="FFFF00"/>
          <w:lang w:val="en-US"/>
        </w:rPr>
        <w:t>FFS</w:t>
      </w:r>
      <w:r w:rsidRPr="008F3BBD">
        <w:rPr>
          <w:lang w:val="en-US"/>
        </w:rPr>
        <w:t xml:space="preserve"> the DCI activating type 2 configured grant PUSCH</w:t>
      </w:r>
    </w:p>
    <w:p w14:paraId="6CA83E75" w14:textId="77777777" w:rsidR="008F3BBD" w:rsidRPr="008F3BBD" w:rsidRDefault="008F3BBD" w:rsidP="008F3BBD">
      <w:pPr>
        <w:spacing w:after="0"/>
        <w:rPr>
          <w:highlight w:val="green"/>
        </w:rPr>
      </w:pPr>
    </w:p>
    <w:p w14:paraId="0D70ECB1" w14:textId="77777777" w:rsidR="008F3BBD" w:rsidRPr="008F3BBD" w:rsidRDefault="008F3BBD" w:rsidP="008F3BBD">
      <w:pPr>
        <w:spacing w:after="0"/>
        <w:rPr>
          <w:highlight w:val="green"/>
          <w:lang w:val="en-US"/>
        </w:rPr>
      </w:pPr>
      <w:r w:rsidRPr="008F3BBD">
        <w:rPr>
          <w:highlight w:val="green"/>
          <w:lang w:val="en-US"/>
        </w:rPr>
        <w:t>Agreements:</w:t>
      </w:r>
      <w:r w:rsidRPr="008F3BBD">
        <w:t xml:space="preserve"> (RAN1#96bis)</w:t>
      </w:r>
    </w:p>
    <w:p w14:paraId="40350237" w14:textId="77777777" w:rsidR="008F3BBD" w:rsidRPr="008F3BBD" w:rsidRDefault="008F3BBD" w:rsidP="008F3BBD">
      <w:pPr>
        <w:spacing w:after="0"/>
        <w:rPr>
          <w:lang w:val="en-US"/>
        </w:rPr>
      </w:pPr>
      <w:r w:rsidRPr="008F3BBD">
        <w:rPr>
          <w:lang w:val="en-US"/>
        </w:rPr>
        <w:t>For both option 4 and 6, frequency hopping is supported</w:t>
      </w:r>
    </w:p>
    <w:p w14:paraId="4CA2CF7F" w14:textId="77777777" w:rsidR="008F3BBD" w:rsidRPr="008F3BBD" w:rsidRDefault="008F3BBD" w:rsidP="008F3BBD">
      <w:pPr>
        <w:numPr>
          <w:ilvl w:val="0"/>
          <w:numId w:val="25"/>
        </w:numPr>
        <w:spacing w:after="0"/>
        <w:ind w:left="436"/>
        <w:rPr>
          <w:lang w:val="en-US"/>
        </w:rPr>
      </w:pPr>
      <w:r w:rsidRPr="008F3BBD">
        <w:rPr>
          <w:highlight w:val="yellow"/>
          <w:lang w:val="en-US"/>
        </w:rPr>
        <w:t>FFS</w:t>
      </w:r>
      <w:r w:rsidRPr="008F3BBD">
        <w:rPr>
          <w:lang w:val="en-US"/>
        </w:rPr>
        <w:t xml:space="preserve"> details</w:t>
      </w:r>
    </w:p>
    <w:p w14:paraId="23151ED7" w14:textId="77777777" w:rsidR="002B1672" w:rsidRPr="002B1672" w:rsidRDefault="002B1672" w:rsidP="002B1672"/>
    <w:p w14:paraId="0295E45A" w14:textId="2DC4A82F" w:rsidR="00F11F6C" w:rsidRPr="008F3BBD" w:rsidRDefault="00F11F6C" w:rsidP="008F3BBD">
      <w:pPr>
        <w:spacing w:after="0"/>
        <w:ind w:left="1440" w:hanging="1440"/>
      </w:pPr>
      <w:r w:rsidRPr="008F3BBD">
        <w:rPr>
          <w:highlight w:val="green"/>
        </w:rPr>
        <w:t>Agreements</w:t>
      </w:r>
      <w:r w:rsidRPr="008F3BBD">
        <w:t>:</w:t>
      </w:r>
      <w:r w:rsidR="008F3BBD" w:rsidRPr="008F3BBD">
        <w:t xml:space="preserve"> (RAN1#97)</w:t>
      </w:r>
    </w:p>
    <w:p w14:paraId="4B65EFCA" w14:textId="77777777" w:rsidR="00F11F6C" w:rsidRPr="008F3BBD" w:rsidRDefault="00F11F6C" w:rsidP="008F3BBD">
      <w:pPr>
        <w:numPr>
          <w:ilvl w:val="0"/>
          <w:numId w:val="30"/>
        </w:numPr>
        <w:spacing w:after="0"/>
      </w:pPr>
      <w:r w:rsidRPr="008F3BBD">
        <w:t>Adopt option 4 with the following update:</w:t>
      </w:r>
    </w:p>
    <w:p w14:paraId="20AD00D6" w14:textId="77777777" w:rsidR="00F11F6C" w:rsidRPr="008F3BBD" w:rsidRDefault="00F11F6C" w:rsidP="008F3BBD">
      <w:pPr>
        <w:numPr>
          <w:ilvl w:val="0"/>
          <w:numId w:val="31"/>
        </w:numPr>
        <w:spacing w:after="0"/>
      </w:pPr>
      <w:r w:rsidRPr="008F3BBD">
        <w:t>The time domain resource assignment (TDRA) field in the DCI or the TDRA parameter in the type 1 configured grant indicates the resource for the first “nominal” repetition.</w:t>
      </w:r>
    </w:p>
    <w:p w14:paraId="2805E42A" w14:textId="77777777" w:rsidR="00F11F6C" w:rsidRPr="00F4097B" w:rsidRDefault="00F11F6C" w:rsidP="008F3BBD">
      <w:pPr>
        <w:numPr>
          <w:ilvl w:val="1"/>
          <w:numId w:val="31"/>
        </w:numPr>
        <w:spacing w:after="0"/>
        <w:rPr>
          <w:color w:val="FF0000"/>
          <w:u w:val="single"/>
        </w:rPr>
      </w:pPr>
      <w:r w:rsidRPr="008F3BBD">
        <w:rPr>
          <w:color w:val="FF0000"/>
          <w:u w:val="single"/>
        </w:rPr>
        <w:t>FFS the detailed interaction with the procedure of UL/DL direction determination</w:t>
      </w:r>
    </w:p>
    <w:p w14:paraId="2FD1F4DA" w14:textId="77967D15" w:rsidR="00610A15" w:rsidRDefault="00610A15" w:rsidP="00AE228E">
      <w:pPr>
        <w:rPr>
          <w:b/>
          <w:bCs/>
          <w:sz w:val="22"/>
          <w:szCs w:val="22"/>
        </w:rPr>
      </w:pPr>
    </w:p>
    <w:p w14:paraId="7E669C37" w14:textId="77777777" w:rsidR="00CD4A88" w:rsidRPr="00CD4A88" w:rsidRDefault="00CD4A88" w:rsidP="00CD4A88">
      <w:pPr>
        <w:spacing w:after="0"/>
        <w:ind w:left="1440" w:hanging="1440"/>
        <w:rPr>
          <w:rFonts w:ascii="Times" w:eastAsia="Batang" w:hAnsi="Times"/>
          <w:szCs w:val="24"/>
        </w:rPr>
      </w:pPr>
      <w:r w:rsidRPr="00CD4A88">
        <w:rPr>
          <w:rFonts w:ascii="Times" w:eastAsia="Batang" w:hAnsi="Times"/>
          <w:szCs w:val="24"/>
          <w:highlight w:val="green"/>
        </w:rPr>
        <w:t>Agreements</w:t>
      </w:r>
      <w:r w:rsidRPr="00CD4A88">
        <w:rPr>
          <w:rFonts w:ascii="Times" w:eastAsia="Batang" w:hAnsi="Times"/>
          <w:szCs w:val="24"/>
        </w:rPr>
        <w:t xml:space="preserve">: </w:t>
      </w:r>
      <w:r w:rsidRPr="00CD4A88">
        <w:rPr>
          <w:rFonts w:ascii="Times" w:eastAsia="MS Mincho" w:hAnsi="Times"/>
          <w:szCs w:val="24"/>
          <w:lang w:eastAsia="ja-JP"/>
        </w:rPr>
        <w:t>(RAN1#98 Prague)</w:t>
      </w:r>
    </w:p>
    <w:p w14:paraId="4183F4F9" w14:textId="77777777" w:rsidR="00CD4A88" w:rsidRPr="00CD4A88" w:rsidRDefault="00CD4A88" w:rsidP="00CD4A88">
      <w:pPr>
        <w:spacing w:after="0"/>
        <w:ind w:left="1440" w:hanging="1440"/>
        <w:rPr>
          <w:rFonts w:ascii="Times" w:eastAsia="Batang" w:hAnsi="Times"/>
          <w:szCs w:val="24"/>
          <w:lang w:eastAsia="x-none"/>
        </w:rPr>
      </w:pPr>
    </w:p>
    <w:p w14:paraId="7E59CC32" w14:textId="77777777" w:rsidR="00CD4A88" w:rsidRPr="00CD4A88" w:rsidRDefault="00CD4A88" w:rsidP="00CD4A88">
      <w:pPr>
        <w:spacing w:after="0"/>
        <w:ind w:left="1440" w:hanging="1440"/>
        <w:rPr>
          <w:rFonts w:ascii="Times" w:eastAsia="Batang" w:hAnsi="Times"/>
          <w:lang w:val="en-US"/>
        </w:rPr>
      </w:pPr>
      <w:r w:rsidRPr="00CD4A88">
        <w:rPr>
          <w:rFonts w:ascii="Times" w:eastAsia="Batang" w:hAnsi="Times"/>
          <w:lang w:val="en-US"/>
        </w:rPr>
        <w:t>In terms of how to interpret L and K for all PUSCH transmissions, down-select between the following two:</w:t>
      </w:r>
    </w:p>
    <w:p w14:paraId="55FB8EE7" w14:textId="77777777" w:rsidR="00CD4A88" w:rsidRPr="00CD4A88" w:rsidRDefault="00CD4A88" w:rsidP="00CD4A88">
      <w:pPr>
        <w:numPr>
          <w:ilvl w:val="0"/>
          <w:numId w:val="37"/>
        </w:numPr>
        <w:spacing w:after="0"/>
        <w:contextualSpacing/>
        <w:rPr>
          <w:rFonts w:ascii="Times" w:eastAsia="Batang" w:hAnsi="Times"/>
          <w:lang w:val="en-US"/>
        </w:rPr>
      </w:pPr>
      <w:r w:rsidRPr="00CD4A88">
        <w:rPr>
          <w:rFonts w:ascii="Times" w:eastAsia="Batang" w:hAnsi="Times"/>
          <w:lang w:val="en-US"/>
        </w:rPr>
        <w:t>Alt 1: The time window within which valid symbols are used for transmission is L*K.</w:t>
      </w:r>
    </w:p>
    <w:p w14:paraId="2EA60DC2"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the definition of “</w:t>
      </w:r>
      <w:r w:rsidRPr="00CD4A88">
        <w:rPr>
          <w:rFonts w:ascii="Times" w:eastAsia="Batang" w:hAnsi="Times" w:hint="eastAsia"/>
          <w:lang w:val="en-US" w:eastAsia="zh-CN"/>
        </w:rPr>
        <w:t>valid</w:t>
      </w:r>
      <w:r w:rsidRPr="00CD4A88">
        <w:rPr>
          <w:rFonts w:ascii="Times" w:eastAsia="Batang" w:hAnsi="Times"/>
          <w:lang w:val="en-US" w:eastAsia="zh-CN"/>
        </w:rPr>
        <w:t xml:space="preserve"> symbols”</w:t>
      </w:r>
    </w:p>
    <w:p w14:paraId="336A9D26" w14:textId="77777777" w:rsidR="00CD4A88" w:rsidRPr="00CD4A88" w:rsidRDefault="00CD4A88" w:rsidP="00CD4A88">
      <w:pPr>
        <w:numPr>
          <w:ilvl w:val="0"/>
          <w:numId w:val="37"/>
        </w:numPr>
        <w:spacing w:after="0"/>
        <w:contextualSpacing/>
        <w:rPr>
          <w:rFonts w:ascii="Times" w:eastAsia="Batang" w:hAnsi="Times"/>
          <w:lang w:val="en-US"/>
        </w:rPr>
      </w:pPr>
      <w:r w:rsidRPr="00CD4A88">
        <w:rPr>
          <w:rFonts w:ascii="Times" w:eastAsia="Batang" w:hAnsi="Times"/>
          <w:lang w:val="en-US"/>
        </w:rPr>
        <w:t>Alt 2: The time window within which valid symbols are used for transmission can be longer than L*K symbols, and it is extended at least in case of semi-static DL symbols.</w:t>
      </w:r>
    </w:p>
    <w:p w14:paraId="1C1B9432"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extension of the time window in case of dynamic DL symbols and/or semi-static flexible symbols and/or reserved symbols (if defined) and/or SSB symbols and/or type-0 CSS in CORESET#0 (as indicated by MIB)</w:t>
      </w:r>
    </w:p>
    <w:p w14:paraId="69111063"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rPr>
        <w:t>FFS</w:t>
      </w:r>
      <w:r w:rsidRPr="00CD4A88">
        <w:rPr>
          <w:rFonts w:ascii="Times" w:eastAsia="Batang" w:hAnsi="Times"/>
          <w:lang w:val="en-US"/>
        </w:rPr>
        <w:t xml:space="preserve"> the definition of “</w:t>
      </w:r>
      <w:r w:rsidRPr="00CD4A88">
        <w:rPr>
          <w:rFonts w:ascii="Times" w:eastAsia="Batang" w:hAnsi="Times" w:hint="eastAsia"/>
          <w:lang w:val="en-US" w:eastAsia="zh-CN"/>
        </w:rPr>
        <w:t>valid</w:t>
      </w:r>
      <w:r w:rsidRPr="00CD4A88">
        <w:rPr>
          <w:rFonts w:ascii="Times" w:eastAsia="Batang" w:hAnsi="Times"/>
          <w:lang w:val="en-US" w:eastAsia="zh-CN"/>
        </w:rPr>
        <w:t xml:space="preserve"> symbols”</w:t>
      </w:r>
    </w:p>
    <w:p w14:paraId="4EAE9814" w14:textId="77777777" w:rsidR="00CD4A88" w:rsidRPr="00CD4A88" w:rsidRDefault="00CD4A88" w:rsidP="00CD4A88">
      <w:pPr>
        <w:numPr>
          <w:ilvl w:val="1"/>
          <w:numId w:val="37"/>
        </w:numPr>
        <w:spacing w:after="0"/>
        <w:contextualSpacing/>
        <w:rPr>
          <w:rFonts w:ascii="Times" w:eastAsia="Batang" w:hAnsi="Times"/>
          <w:lang w:val="en-US"/>
        </w:rPr>
      </w:pPr>
      <w:r w:rsidRPr="00CD4A88">
        <w:rPr>
          <w:rFonts w:ascii="Times" w:eastAsia="Batang" w:hAnsi="Times"/>
          <w:highlight w:val="yellow"/>
          <w:lang w:val="en-US" w:eastAsia="zh-CN"/>
        </w:rPr>
        <w:t>FFS</w:t>
      </w:r>
      <w:r w:rsidRPr="00CD4A88">
        <w:rPr>
          <w:rFonts w:ascii="Times" w:eastAsia="Batang" w:hAnsi="Times"/>
          <w:lang w:val="en-US" w:eastAsia="zh-CN"/>
        </w:rPr>
        <w:t xml:space="preserve"> whether to define a maximum time window size and if so, details</w:t>
      </w:r>
    </w:p>
    <w:p w14:paraId="63499011" w14:textId="2CE12CBD" w:rsidR="00CD4A88" w:rsidRDefault="00CD4A88" w:rsidP="00AE228E">
      <w:pPr>
        <w:rPr>
          <w:b/>
          <w:bCs/>
          <w:sz w:val="22"/>
          <w:szCs w:val="22"/>
          <w:lang w:val="en-US"/>
        </w:rPr>
      </w:pPr>
    </w:p>
    <w:p w14:paraId="2E55B570" w14:textId="77777777" w:rsidR="00CD4A88" w:rsidRPr="00CD4A88" w:rsidRDefault="00CD4A88" w:rsidP="00CD4A88">
      <w:pPr>
        <w:spacing w:after="0"/>
        <w:ind w:left="1440" w:hanging="1440"/>
        <w:rPr>
          <w:rFonts w:ascii="Times" w:eastAsia="Batang" w:hAnsi="Times"/>
          <w:b/>
          <w:bCs/>
          <w:szCs w:val="24"/>
          <w:u w:val="single"/>
          <w:lang w:val="en-US" w:eastAsia="x-none"/>
        </w:rPr>
      </w:pPr>
      <w:r w:rsidRPr="00CD4A88">
        <w:rPr>
          <w:rFonts w:ascii="Times" w:eastAsia="Batang" w:hAnsi="Times"/>
          <w:b/>
          <w:bCs/>
          <w:szCs w:val="24"/>
          <w:u w:val="single"/>
          <w:lang w:val="en-US" w:eastAsia="x-none"/>
        </w:rPr>
        <w:t xml:space="preserve">Conclusion: </w:t>
      </w:r>
      <w:r w:rsidRPr="00CD4A88">
        <w:rPr>
          <w:rFonts w:ascii="Times" w:eastAsia="MS Mincho" w:hAnsi="Times"/>
          <w:szCs w:val="24"/>
          <w:lang w:eastAsia="ja-JP"/>
        </w:rPr>
        <w:t>(RAN1#98 Prague)</w:t>
      </w:r>
    </w:p>
    <w:p w14:paraId="291E5F84" w14:textId="77777777" w:rsidR="00CD4A88" w:rsidRPr="00CD4A88" w:rsidRDefault="00CD4A88" w:rsidP="00CD4A88">
      <w:pPr>
        <w:spacing w:after="0"/>
        <w:ind w:left="1440" w:hanging="1440"/>
        <w:rPr>
          <w:rFonts w:ascii="Times" w:eastAsia="Batang" w:hAnsi="Times"/>
          <w:lang w:val="en-US"/>
        </w:rPr>
      </w:pPr>
      <w:r w:rsidRPr="00CD4A88">
        <w:rPr>
          <w:rFonts w:ascii="Times" w:eastAsia="Batang" w:hAnsi="Times"/>
          <w:lang w:val="en-US"/>
        </w:rPr>
        <w:t>In terms of how to handle the interaction of enhanced PUSCH with DL/UL directions, consider the following options:</w:t>
      </w:r>
    </w:p>
    <w:p w14:paraId="0D4323A2"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For DG PUSCH</w:t>
      </w:r>
    </w:p>
    <w:p w14:paraId="63BAC36C"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not configured,</w:t>
      </w:r>
    </w:p>
    <w:p w14:paraId="0EE7E5F5"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Semi-static flexible symbols are used for PUSCH. Segmentation occurs only around semi-static DL symbols.</w:t>
      </w:r>
    </w:p>
    <w:p w14:paraId="716DB062"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configured</w:t>
      </w:r>
    </w:p>
    <w:p w14:paraId="18148B47"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1: behavior not dependent on dynamic SFI</w:t>
      </w:r>
    </w:p>
    <w:p w14:paraId="672FD704"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1-1: Semi-static flexible symbols are used for PUSCH. Segmentation occurs only around semi-static DL symbols.</w:t>
      </w:r>
    </w:p>
    <w:p w14:paraId="3158A572"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FFS whether the conflict between dynamic SFI and symbols used for PUSCH transmission is considered as an error case, e.g.</w:t>
      </w:r>
    </w:p>
    <w:p w14:paraId="30CFDCF5" w14:textId="77777777" w:rsidR="00CD4A88" w:rsidRPr="00CD4A88" w:rsidRDefault="00CD4A88" w:rsidP="00CD4A88">
      <w:pPr>
        <w:numPr>
          <w:ilvl w:val="5"/>
          <w:numId w:val="38"/>
        </w:numPr>
        <w:spacing w:after="0"/>
        <w:contextualSpacing/>
        <w:rPr>
          <w:rFonts w:ascii="Times" w:eastAsia="Batang" w:hAnsi="Times"/>
          <w:lang w:val="en-US" w:eastAsia="zh-CN"/>
        </w:rPr>
      </w:pPr>
      <w:r w:rsidRPr="00CD4A88">
        <w:rPr>
          <w:rFonts w:ascii="Times" w:eastAsia="Batang" w:hAnsi="Times"/>
          <w:lang w:val="en-US" w:eastAsia="zh-CN"/>
        </w:rPr>
        <w:t>Option 1-1a: The UE does not expect any semi-static flexible symbol to be indicated as DL within the PUSCH transmission time window.</w:t>
      </w:r>
    </w:p>
    <w:p w14:paraId="315C74FA" w14:textId="77777777" w:rsidR="00CD4A88" w:rsidRPr="00CD4A88" w:rsidRDefault="00CD4A88" w:rsidP="00CD4A88">
      <w:pPr>
        <w:numPr>
          <w:ilvl w:val="5"/>
          <w:numId w:val="38"/>
        </w:numPr>
        <w:spacing w:after="0"/>
        <w:contextualSpacing/>
        <w:rPr>
          <w:rFonts w:ascii="Times" w:eastAsia="Batang" w:hAnsi="Times"/>
          <w:lang w:val="en-US" w:eastAsia="zh-CN"/>
        </w:rPr>
      </w:pPr>
      <w:r w:rsidRPr="00CD4A88">
        <w:rPr>
          <w:rFonts w:ascii="Times" w:eastAsia="Batang" w:hAnsi="Times"/>
          <w:lang w:val="en-US" w:eastAsia="zh-CN"/>
        </w:rPr>
        <w:t>Option 1-1b: No error case is defined and in general all semi-static flexible symbols are used for PUSCH within the PUSCH transmission time window.</w:t>
      </w:r>
    </w:p>
    <w:p w14:paraId="430069B8" w14:textId="77777777" w:rsidR="00CD4A88" w:rsidRPr="00962485" w:rsidRDefault="00CD4A88" w:rsidP="00CD4A88">
      <w:pPr>
        <w:numPr>
          <w:ilvl w:val="3"/>
          <w:numId w:val="38"/>
        </w:numPr>
        <w:spacing w:after="0"/>
        <w:contextualSpacing/>
        <w:rPr>
          <w:rFonts w:ascii="Times" w:eastAsia="Batang" w:hAnsi="Times"/>
          <w:strike/>
          <w:color w:val="FF0000"/>
          <w:lang w:val="en-US" w:eastAsia="zh-CN"/>
        </w:rPr>
      </w:pPr>
      <w:r w:rsidRPr="00962485">
        <w:rPr>
          <w:rFonts w:ascii="Times" w:eastAsia="Batang" w:hAnsi="Times"/>
          <w:strike/>
          <w:color w:val="FF0000"/>
          <w:lang w:val="en-US" w:eastAsia="zh-CN"/>
        </w:rPr>
        <w:t>Option 1-2: Semi-static DL/flexible symbols are not used for PUSCH. Segmentation occurs around semi-static DL/flexible symbols.</w:t>
      </w:r>
    </w:p>
    <w:p w14:paraId="01E49BF4"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1-3: Dynamic indication in UL grant on which set of semi-static flexible symbols are used for PUSCH. Segmentation occurs around semi-static DL and the dynamically indicated invalid symbols.</w:t>
      </w:r>
    </w:p>
    <w:p w14:paraId="3A3F8687" w14:textId="77777777" w:rsidR="00CD4A88" w:rsidRPr="00330A9A" w:rsidRDefault="00CD4A88" w:rsidP="00CD4A88">
      <w:pPr>
        <w:numPr>
          <w:ilvl w:val="3"/>
          <w:numId w:val="38"/>
        </w:numPr>
        <w:spacing w:after="0"/>
        <w:contextualSpacing/>
        <w:rPr>
          <w:rFonts w:ascii="Times" w:eastAsia="Batang" w:hAnsi="Times"/>
          <w:strike/>
          <w:color w:val="FF0000"/>
          <w:lang w:val="en-US" w:eastAsia="zh-CN"/>
        </w:rPr>
      </w:pPr>
      <w:r w:rsidRPr="00330A9A">
        <w:rPr>
          <w:rFonts w:ascii="Times" w:eastAsia="Batang" w:hAnsi="Times"/>
          <w:strike/>
          <w:color w:val="FF0000"/>
          <w:lang w:val="en-US" w:eastAsia="zh-CN"/>
        </w:rPr>
        <w:t>Option 1-4: Pre-defined rules to determine which set of semi-static flexible symbols are used for PUSCH. Segmentation occurs around semi-static DL and the invalid symbols as defined in the rules.</w:t>
      </w:r>
    </w:p>
    <w:p w14:paraId="3218CD4D"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2: the UE uses SFI to determine the symbols to transmit</w:t>
      </w:r>
    </w:p>
    <w:p w14:paraId="7C88CECC"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 xml:space="preserve">In case SFI is configured and received </w:t>
      </w:r>
    </w:p>
    <w:p w14:paraId="2772616C"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 xml:space="preserve">Option 2-1: Segmentation occurs around </w:t>
      </w:r>
      <w:bookmarkStart w:id="6" w:name="_Hlk20955125"/>
      <w:r w:rsidRPr="00CD4A88">
        <w:rPr>
          <w:rFonts w:ascii="Times" w:eastAsia="Batang" w:hAnsi="Times"/>
          <w:lang w:val="en-US" w:eastAsia="zh-CN"/>
        </w:rPr>
        <w:t>semi-static DL symbols and dynamic DL/flexible symbols</w:t>
      </w:r>
      <w:bookmarkEnd w:id="6"/>
    </w:p>
    <w:p w14:paraId="6A1022B4" w14:textId="77777777" w:rsidR="00CD4A88" w:rsidRPr="00962485" w:rsidRDefault="00CD4A88" w:rsidP="00CD4A88">
      <w:pPr>
        <w:numPr>
          <w:ilvl w:val="4"/>
          <w:numId w:val="38"/>
        </w:numPr>
        <w:spacing w:after="0"/>
        <w:contextualSpacing/>
        <w:rPr>
          <w:rFonts w:ascii="Times" w:eastAsia="Batang" w:hAnsi="Times"/>
          <w:strike/>
          <w:color w:val="FF0000"/>
          <w:lang w:val="en-US" w:eastAsia="zh-CN"/>
        </w:rPr>
      </w:pPr>
      <w:r w:rsidRPr="00962485">
        <w:rPr>
          <w:rFonts w:ascii="Times" w:eastAsia="Batang" w:hAnsi="Times"/>
          <w:strike/>
          <w:color w:val="FF0000"/>
          <w:lang w:val="en-US" w:eastAsia="zh-CN"/>
        </w:rPr>
        <w:t>Option 2-2: Dynamic flexible symbols are used for PUSCH. Segmentation occurs around semi-static DL symbols and dynamic DL symbols</w:t>
      </w:r>
    </w:p>
    <w:p w14:paraId="0810559F" w14:textId="77777777" w:rsidR="00CD4A88" w:rsidRPr="00962485" w:rsidRDefault="00CD4A88" w:rsidP="00CD4A88">
      <w:pPr>
        <w:numPr>
          <w:ilvl w:val="4"/>
          <w:numId w:val="38"/>
        </w:numPr>
        <w:spacing w:after="0"/>
        <w:contextualSpacing/>
        <w:rPr>
          <w:rFonts w:ascii="Times" w:eastAsia="Batang" w:hAnsi="Times"/>
          <w:strike/>
          <w:color w:val="FF0000"/>
          <w:lang w:val="en-US" w:eastAsia="zh-CN"/>
        </w:rPr>
      </w:pPr>
      <w:r w:rsidRPr="00962485">
        <w:rPr>
          <w:rFonts w:ascii="Times" w:eastAsia="Batang" w:hAnsi="Times"/>
          <w:strike/>
          <w:color w:val="FF0000"/>
          <w:lang w:val="en-US" w:eastAsia="zh-CN"/>
        </w:rPr>
        <w:t>Option 2-3: Dynamic flexible symbols are used for PUSCH. A repetition is not transmitted if it conflicts with a dynamic DL symbol.</w:t>
      </w:r>
    </w:p>
    <w:p w14:paraId="75B15C65"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lastRenderedPageBreak/>
        <w:t>Option 2-4: A repetition is not transmitted if it conflicts with a dynamic DL/flexible symbol</w:t>
      </w:r>
    </w:p>
    <w:p w14:paraId="30329244"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In case SFI is configured and not received</w:t>
      </w:r>
    </w:p>
    <w:p w14:paraId="1F22130C"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A repetition is not transmitted if it conflicts with a semi-static flexible symbol.</w:t>
      </w:r>
    </w:p>
    <w:p w14:paraId="79416CC0"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For CG PUSCH other than the first Type 2 CG PUSCH (including all the repetitions) activated by an UL grant</w:t>
      </w:r>
    </w:p>
    <w:p w14:paraId="5DF60732"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not configured,</w:t>
      </w:r>
    </w:p>
    <w:p w14:paraId="427EF656"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Semi-static flexible symbols are used for PUSCH. Segmentation occurs only around semi-static DL symbols.</w:t>
      </w:r>
    </w:p>
    <w:p w14:paraId="1BBD0DAC"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If dynamic SFI is configured</w:t>
      </w:r>
    </w:p>
    <w:p w14:paraId="3EC23D73"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1: behavior not dependent on dynamic SFI</w:t>
      </w:r>
    </w:p>
    <w:p w14:paraId="3CBC46EF" w14:textId="77777777" w:rsidR="00CD4A88" w:rsidRPr="00CD4A88" w:rsidRDefault="00CD4A88" w:rsidP="00CD4A88">
      <w:pPr>
        <w:numPr>
          <w:ilvl w:val="3"/>
          <w:numId w:val="38"/>
        </w:numPr>
        <w:spacing w:after="0"/>
        <w:contextualSpacing/>
        <w:rPr>
          <w:rFonts w:ascii="Times" w:eastAsia="Batang" w:hAnsi="Times"/>
          <w:strike/>
          <w:color w:val="595959"/>
          <w:lang w:val="en-US" w:eastAsia="zh-CN"/>
        </w:rPr>
      </w:pPr>
      <w:r w:rsidRPr="00CD4A88">
        <w:rPr>
          <w:rFonts w:ascii="Times" w:eastAsia="Batang" w:hAnsi="Times"/>
          <w:strike/>
          <w:color w:val="595959"/>
          <w:lang w:val="en-US" w:eastAsia="zh-CN"/>
        </w:rPr>
        <w:t>Option 1-1: Semi-static flexible symbols are used for PUSCH. Segmentation occurs only around semi-static DL symbols.</w:t>
      </w:r>
    </w:p>
    <w:p w14:paraId="1DFA16B8" w14:textId="77777777" w:rsidR="00CD4A88" w:rsidRPr="00CD4A88" w:rsidRDefault="00CD4A88" w:rsidP="00CD4A88">
      <w:pPr>
        <w:numPr>
          <w:ilvl w:val="4"/>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This does not seem to make much sense for CG. If semi-static flexible symbols are always used for CG PUSCH, the gNB can essentially configure these symbols as UL in semi-static configuration. – no need for this option?</w:t>
      </w:r>
    </w:p>
    <w:p w14:paraId="1E4646CB"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Option 1-2: Semi-static DL/flexible symbols are not used for PUSCH. Segmentation occurs around semi-static DL/flexible symbols.</w:t>
      </w:r>
    </w:p>
    <w:p w14:paraId="0916AB32" w14:textId="77777777" w:rsidR="00CD4A88" w:rsidRPr="00CD4A88" w:rsidRDefault="00CD4A88" w:rsidP="00CD4A88">
      <w:pPr>
        <w:numPr>
          <w:ilvl w:val="3"/>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1-3 from DG is not applicable for CG.</w:t>
      </w:r>
    </w:p>
    <w:p w14:paraId="45B261A6" w14:textId="77777777" w:rsidR="00CD4A88" w:rsidRPr="00330A9A" w:rsidRDefault="00CD4A88" w:rsidP="00CD4A88">
      <w:pPr>
        <w:numPr>
          <w:ilvl w:val="3"/>
          <w:numId w:val="38"/>
        </w:numPr>
        <w:spacing w:after="0"/>
        <w:contextualSpacing/>
        <w:rPr>
          <w:rFonts w:ascii="Times" w:eastAsia="Batang" w:hAnsi="Times"/>
          <w:strike/>
          <w:color w:val="FF0000"/>
          <w:lang w:val="en-US" w:eastAsia="zh-CN"/>
        </w:rPr>
      </w:pPr>
      <w:r w:rsidRPr="00330A9A">
        <w:rPr>
          <w:rFonts w:ascii="Times" w:eastAsia="Batang" w:hAnsi="Times"/>
          <w:strike/>
          <w:color w:val="FF0000"/>
          <w:lang w:val="en-US" w:eastAsia="zh-CN"/>
        </w:rPr>
        <w:t>Option 1-4: Pre-defined rules to determine which set of semi-static flexible symbols are used for PUSCH. Segmentation occurs around semi-static DL and the invalid symbols as defined in the rules.</w:t>
      </w:r>
    </w:p>
    <w:p w14:paraId="6758F7E4" w14:textId="77777777" w:rsidR="00CD4A88" w:rsidRPr="00CD4A88" w:rsidRDefault="00CD4A88" w:rsidP="00CD4A88">
      <w:pPr>
        <w:numPr>
          <w:ilvl w:val="2"/>
          <w:numId w:val="38"/>
        </w:numPr>
        <w:spacing w:after="0"/>
        <w:contextualSpacing/>
        <w:rPr>
          <w:rFonts w:ascii="Times" w:eastAsia="Batang" w:hAnsi="Times"/>
          <w:lang w:val="en-US" w:eastAsia="zh-CN"/>
        </w:rPr>
      </w:pPr>
      <w:r w:rsidRPr="00CD4A88">
        <w:rPr>
          <w:rFonts w:ascii="Times" w:eastAsia="Batang" w:hAnsi="Times"/>
          <w:lang w:val="en-US" w:eastAsia="zh-CN"/>
        </w:rPr>
        <w:t>Option 2: the UE uses SFI to determine the symbols to transmit</w:t>
      </w:r>
    </w:p>
    <w:p w14:paraId="5B2AD6D2"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 xml:space="preserve">In case SFI is configured and received </w:t>
      </w:r>
    </w:p>
    <w:p w14:paraId="15800CD6"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2-1: Segmentation occurs around semi-static DL symbols and dynamic DL/flexible symbols</w:t>
      </w:r>
    </w:p>
    <w:p w14:paraId="6C791959" w14:textId="77777777" w:rsidR="00CD4A88" w:rsidRPr="00CD4A88" w:rsidRDefault="00CD4A88" w:rsidP="00CD4A88">
      <w:pPr>
        <w:numPr>
          <w:ilvl w:val="4"/>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2-2 does not make sense for CG. (Dynamic flexible symbols are used for PUSCH. Segmentation occurs around semi-static DL symbols and dynamic DL symbols)</w:t>
      </w:r>
    </w:p>
    <w:p w14:paraId="7CCE6097" w14:textId="77777777" w:rsidR="00CD4A88" w:rsidRPr="00CD4A88" w:rsidRDefault="00CD4A88" w:rsidP="00CD4A88">
      <w:pPr>
        <w:numPr>
          <w:ilvl w:val="4"/>
          <w:numId w:val="38"/>
        </w:numPr>
        <w:spacing w:after="0"/>
        <w:contextualSpacing/>
        <w:rPr>
          <w:rFonts w:ascii="Times" w:eastAsia="Batang" w:hAnsi="Times"/>
          <w:i/>
          <w:strike/>
          <w:color w:val="595959"/>
          <w:lang w:val="en-US" w:eastAsia="zh-CN"/>
        </w:rPr>
      </w:pPr>
      <w:r w:rsidRPr="00CD4A88">
        <w:rPr>
          <w:rFonts w:ascii="Times" w:eastAsia="Batang" w:hAnsi="Times"/>
          <w:i/>
          <w:strike/>
          <w:color w:val="595959"/>
          <w:lang w:val="en-US" w:eastAsia="zh-CN"/>
        </w:rPr>
        <w:t>Option 2-3 does not make sense for CG. (Dynamic flexible symbols are used for PUSCH. A repetition is not transmitted if it conflicts with a dynamic DL symbol.)</w:t>
      </w:r>
    </w:p>
    <w:p w14:paraId="145C8B67"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Option 2-4: a repetition is not transmitted if it conflicts with</w:t>
      </w:r>
      <w:r w:rsidRPr="00CD4A88">
        <w:rPr>
          <w:rFonts w:ascii="Times" w:eastAsia="Batang" w:hAnsi="Times"/>
        </w:rPr>
        <w:t xml:space="preserve"> </w:t>
      </w:r>
      <w:r w:rsidRPr="00CD4A88">
        <w:rPr>
          <w:rFonts w:ascii="Times" w:eastAsia="Batang" w:hAnsi="Times"/>
          <w:lang w:val="en-US" w:eastAsia="zh-CN"/>
        </w:rPr>
        <w:t>a semi-static DL symbol and a dynamic DL/flexible symbol</w:t>
      </w:r>
    </w:p>
    <w:p w14:paraId="3D5C9C59" w14:textId="77777777" w:rsidR="00CD4A88" w:rsidRPr="00CD4A88" w:rsidRDefault="00CD4A88" w:rsidP="00CD4A88">
      <w:pPr>
        <w:numPr>
          <w:ilvl w:val="3"/>
          <w:numId w:val="38"/>
        </w:numPr>
        <w:spacing w:after="0"/>
        <w:contextualSpacing/>
        <w:rPr>
          <w:rFonts w:ascii="Times" w:eastAsia="Batang" w:hAnsi="Times"/>
          <w:lang w:val="en-US" w:eastAsia="zh-CN"/>
        </w:rPr>
      </w:pPr>
      <w:r w:rsidRPr="00CD4A88">
        <w:rPr>
          <w:rFonts w:ascii="Times" w:eastAsia="Batang" w:hAnsi="Times"/>
          <w:lang w:val="en-US" w:eastAsia="zh-CN"/>
        </w:rPr>
        <w:t>In case SFI is configured and not received</w:t>
      </w:r>
    </w:p>
    <w:p w14:paraId="24E6E96F" w14:textId="77777777" w:rsidR="00CD4A88" w:rsidRPr="00CD4A88" w:rsidRDefault="00CD4A88" w:rsidP="00CD4A88">
      <w:pPr>
        <w:numPr>
          <w:ilvl w:val="4"/>
          <w:numId w:val="38"/>
        </w:numPr>
        <w:spacing w:after="0"/>
        <w:contextualSpacing/>
        <w:rPr>
          <w:rFonts w:ascii="Times" w:eastAsia="Batang" w:hAnsi="Times"/>
          <w:lang w:val="en-US" w:eastAsia="zh-CN"/>
        </w:rPr>
      </w:pPr>
      <w:r w:rsidRPr="00CD4A88">
        <w:rPr>
          <w:rFonts w:ascii="Times" w:eastAsia="Batang" w:hAnsi="Times"/>
          <w:lang w:val="en-US" w:eastAsia="zh-CN"/>
        </w:rPr>
        <w:t>A repetition is not transmitted if it conflicts with a semi-static flexible symbol.</w:t>
      </w:r>
    </w:p>
    <w:p w14:paraId="49961EC4"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For the first Type 2 CG PUSCH (including all the repetitions) activated by an UL grant,</w:t>
      </w:r>
    </w:p>
    <w:p w14:paraId="1F271E12"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Alt 1: same behavior as DG PUSCH</w:t>
      </w:r>
    </w:p>
    <w:p w14:paraId="3AB95C5A"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Alt 2: same behavior as CG PUSCH without an associated UL grant</w:t>
      </w:r>
    </w:p>
    <w:p w14:paraId="7418AAEE" w14:textId="77777777" w:rsidR="00CD4A88" w:rsidRPr="00CD4A88" w:rsidRDefault="00CD4A88" w:rsidP="00CD4A88">
      <w:pPr>
        <w:numPr>
          <w:ilvl w:val="1"/>
          <w:numId w:val="38"/>
        </w:numPr>
        <w:spacing w:after="0"/>
        <w:contextualSpacing/>
        <w:rPr>
          <w:rFonts w:ascii="Times" w:eastAsia="Batang" w:hAnsi="Times"/>
          <w:lang w:val="en-US" w:eastAsia="zh-CN"/>
        </w:rPr>
      </w:pPr>
      <w:r w:rsidRPr="00CD4A88">
        <w:rPr>
          <w:rFonts w:ascii="Times" w:eastAsia="Batang" w:hAnsi="Times"/>
          <w:lang w:val="en-US" w:eastAsia="zh-CN"/>
        </w:rPr>
        <w:t>…</w:t>
      </w:r>
    </w:p>
    <w:p w14:paraId="71625C2D"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in case of a repetition not being transmitted (as in the above bullets), whether a repetition is a nominal repetition or a repetition after segmentation due to semi-static DL symbol(s)/slot boundary</w:t>
      </w:r>
    </w:p>
    <w:p w14:paraId="657723F4"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whether to postpone or not, and if yes, under what condition(s)</w:t>
      </w:r>
    </w:p>
    <w:p w14:paraId="26AB405A"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whether/how guard period is handled</w:t>
      </w:r>
    </w:p>
    <w:p w14:paraId="12D08814"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Note that segmentation at slot boundary is always performed, even though it is not explicitly mentioned in the bullets above.</w:t>
      </w:r>
    </w:p>
    <w:p w14:paraId="65011066"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FFS: the handling of conflict with SSB/PRACH symbols, the handling of conflict with semi-statically configured DL reception, etc.</w:t>
      </w:r>
    </w:p>
    <w:p w14:paraId="74DF0E8A" w14:textId="77777777" w:rsidR="00CD4A88" w:rsidRPr="00CD4A88" w:rsidRDefault="00CD4A88" w:rsidP="00CD4A88">
      <w:pPr>
        <w:numPr>
          <w:ilvl w:val="0"/>
          <w:numId w:val="38"/>
        </w:numPr>
        <w:spacing w:after="0"/>
        <w:contextualSpacing/>
        <w:rPr>
          <w:rFonts w:ascii="Times" w:eastAsia="Batang" w:hAnsi="Times"/>
          <w:lang w:val="en-US" w:eastAsia="zh-CN"/>
        </w:rPr>
      </w:pPr>
      <w:r w:rsidRPr="00CD4A88">
        <w:rPr>
          <w:rFonts w:ascii="Times" w:eastAsia="Batang" w:hAnsi="Times"/>
          <w:lang w:val="en-US" w:eastAsia="zh-CN"/>
        </w:rPr>
        <w:t>Other options are not precluded</w:t>
      </w:r>
    </w:p>
    <w:p w14:paraId="557E1C5D" w14:textId="4C4AE2FF" w:rsidR="00CD4A88" w:rsidRDefault="00CD4A88" w:rsidP="00AE228E">
      <w:pPr>
        <w:rPr>
          <w:b/>
          <w:bCs/>
          <w:sz w:val="22"/>
          <w:szCs w:val="22"/>
          <w:lang w:val="en-US"/>
        </w:rPr>
      </w:pPr>
    </w:p>
    <w:p w14:paraId="61DBF785" w14:textId="31790788" w:rsidR="004677A4" w:rsidRPr="00A23C98" w:rsidRDefault="004677A4" w:rsidP="004677A4">
      <w:pPr>
        <w:rPr>
          <w:lang w:eastAsia="x-none"/>
        </w:rPr>
      </w:pPr>
      <w:r w:rsidRPr="00A23C98">
        <w:rPr>
          <w:highlight w:val="green"/>
          <w:lang w:eastAsia="x-none"/>
        </w:rPr>
        <w:t>Agreements</w:t>
      </w:r>
      <w:r w:rsidRPr="00A23C98">
        <w:rPr>
          <w:lang w:eastAsia="x-none"/>
        </w:rPr>
        <w:t>:</w:t>
      </w:r>
      <w:r w:rsidRPr="004677A4">
        <w:rPr>
          <w:rFonts w:ascii="Times" w:eastAsia="MS Mincho" w:hAnsi="Times"/>
          <w:szCs w:val="24"/>
          <w:lang w:eastAsia="ja-JP"/>
        </w:rPr>
        <w:t xml:space="preserve"> </w:t>
      </w:r>
      <w:r w:rsidRPr="00CD4A88">
        <w:rPr>
          <w:rFonts w:ascii="Times" w:eastAsia="MS Mincho" w:hAnsi="Times"/>
          <w:szCs w:val="24"/>
          <w:lang w:eastAsia="ja-JP"/>
        </w:rPr>
        <w:t>(RAN1#98</w:t>
      </w:r>
      <w:r>
        <w:rPr>
          <w:rFonts w:ascii="Times" w:eastAsia="MS Mincho" w:hAnsi="Times"/>
          <w:szCs w:val="24"/>
          <w:lang w:eastAsia="ja-JP"/>
        </w:rPr>
        <w:t>bis</w:t>
      </w:r>
      <w:r w:rsidRPr="00CD4A88">
        <w:rPr>
          <w:rFonts w:ascii="Times" w:eastAsia="MS Mincho" w:hAnsi="Times"/>
          <w:szCs w:val="24"/>
          <w:lang w:eastAsia="ja-JP"/>
        </w:rPr>
        <w:t xml:space="preserve"> </w:t>
      </w:r>
      <w:r>
        <w:rPr>
          <w:rFonts w:ascii="Times" w:eastAsia="MS Mincho" w:hAnsi="Times"/>
          <w:szCs w:val="24"/>
          <w:lang w:eastAsia="ja-JP"/>
        </w:rPr>
        <w:t>Chongqing</w:t>
      </w:r>
      <w:r w:rsidRPr="00CD4A88">
        <w:rPr>
          <w:rFonts w:ascii="Times" w:eastAsia="MS Mincho" w:hAnsi="Times"/>
          <w:szCs w:val="24"/>
          <w:lang w:eastAsia="ja-JP"/>
        </w:rPr>
        <w:t>)</w:t>
      </w:r>
    </w:p>
    <w:p w14:paraId="4EB39DD4" w14:textId="77777777" w:rsidR="004677A4" w:rsidRDefault="004677A4" w:rsidP="004677A4">
      <w:pPr>
        <w:numPr>
          <w:ilvl w:val="0"/>
          <w:numId w:val="40"/>
        </w:numPr>
        <w:spacing w:after="0"/>
        <w:rPr>
          <w:lang w:val="en-US"/>
        </w:rPr>
      </w:pPr>
      <w:r w:rsidRPr="00A23C98">
        <w:rPr>
          <w:lang w:val="en-US"/>
        </w:rPr>
        <w:t>Do not support PUSCH mapping type A for Option 4.</w:t>
      </w:r>
    </w:p>
    <w:p w14:paraId="5BBAB929" w14:textId="77777777" w:rsidR="004677A4" w:rsidRDefault="004677A4" w:rsidP="004677A4">
      <w:pPr>
        <w:rPr>
          <w:lang w:val="en-US"/>
        </w:rPr>
      </w:pPr>
    </w:p>
    <w:p w14:paraId="2E3D9391" w14:textId="218C7327" w:rsidR="004677A4" w:rsidRPr="009D62FE" w:rsidRDefault="004677A4" w:rsidP="004677A4">
      <w:pPr>
        <w:rPr>
          <w:lang w:eastAsia="x-none"/>
        </w:rPr>
      </w:pPr>
      <w:r w:rsidRPr="009D62FE">
        <w:rPr>
          <w:highlight w:val="green"/>
          <w:lang w:eastAsia="x-none"/>
        </w:rPr>
        <w:t>Agreements</w:t>
      </w:r>
      <w:r w:rsidRPr="009D62FE">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0B52F9B8" w14:textId="77777777" w:rsidR="004677A4" w:rsidRDefault="004677A4" w:rsidP="004677A4">
      <w:pPr>
        <w:numPr>
          <w:ilvl w:val="0"/>
          <w:numId w:val="40"/>
        </w:numPr>
        <w:spacing w:after="0"/>
        <w:rPr>
          <w:lang w:eastAsia="zh-CN"/>
        </w:rPr>
      </w:pPr>
      <w:r w:rsidRPr="009D62FE">
        <w:rPr>
          <w:lang w:val="en-US"/>
        </w:rPr>
        <w:lastRenderedPageBreak/>
        <w:t xml:space="preserve">Rel-16 enhanced PUSCH scheme </w:t>
      </w:r>
      <w:r w:rsidRPr="009D62FE">
        <w:rPr>
          <w:lang w:eastAsia="zh-CN"/>
        </w:rPr>
        <w:t>(including dynamic indication of the number of repetitions) is supported for DCI format 0_1 and new UL DCI format (for DG and type 2 CG).</w:t>
      </w:r>
    </w:p>
    <w:p w14:paraId="0942CBBC" w14:textId="77777777" w:rsidR="004677A4" w:rsidRPr="00E22897" w:rsidRDefault="004677A4" w:rsidP="004677A4">
      <w:pPr>
        <w:numPr>
          <w:ilvl w:val="0"/>
          <w:numId w:val="40"/>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628E8E23" w14:textId="77777777" w:rsidR="004677A4" w:rsidRDefault="004677A4" w:rsidP="004677A4">
      <w:pPr>
        <w:rPr>
          <w:lang w:eastAsia="zh-CN"/>
        </w:rPr>
      </w:pPr>
    </w:p>
    <w:p w14:paraId="11EFC051" w14:textId="08C7FD90" w:rsidR="004677A4" w:rsidRPr="00D54619" w:rsidRDefault="004677A4" w:rsidP="004677A4">
      <w:pPr>
        <w:rPr>
          <w:lang w:eastAsia="zh-CN"/>
        </w:rPr>
      </w:pPr>
      <w:r w:rsidRPr="00D54619">
        <w:rPr>
          <w:highlight w:val="green"/>
          <w:lang w:eastAsia="zh-CN"/>
        </w:rPr>
        <w:t>Agreements</w:t>
      </w:r>
      <w:r w:rsidRPr="00D54619">
        <w:rPr>
          <w:lang w:eastAsia="zh-CN"/>
        </w:rPr>
        <w:t>:</w:t>
      </w:r>
      <w:r w:rsidR="00501DDC">
        <w:rPr>
          <w:lang w:eastAsia="zh-CN"/>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35B1909C" w14:textId="77777777" w:rsidR="004677A4" w:rsidRPr="00D54619" w:rsidRDefault="004677A4" w:rsidP="004677A4">
      <w:pPr>
        <w:rPr>
          <w:lang w:val="en-US"/>
        </w:rPr>
      </w:pPr>
      <w:r w:rsidRPr="00D54619">
        <w:rPr>
          <w:lang w:val="en-US"/>
        </w:rPr>
        <w:t>For the dynamic indication of the number of repetitions for dynamic grant:</w:t>
      </w:r>
    </w:p>
    <w:p w14:paraId="78057873" w14:textId="77777777" w:rsidR="004677A4" w:rsidRPr="00D54619" w:rsidRDefault="004677A4" w:rsidP="004677A4">
      <w:pPr>
        <w:pStyle w:val="ListParagraph"/>
        <w:numPr>
          <w:ilvl w:val="0"/>
          <w:numId w:val="37"/>
        </w:numPr>
      </w:pPr>
      <w:r w:rsidRPr="00D54619">
        <w:t xml:space="preserve">Jointly coded with SLIV in TDRA table, by adding an additional column for the number of repetitions in the TDRA table </w:t>
      </w:r>
    </w:p>
    <w:p w14:paraId="04EAD46F" w14:textId="77777777" w:rsidR="004677A4" w:rsidRPr="00D54619" w:rsidRDefault="004677A4" w:rsidP="004677A4">
      <w:pPr>
        <w:pStyle w:val="ListParagraph"/>
        <w:numPr>
          <w:ilvl w:val="1"/>
          <w:numId w:val="37"/>
        </w:numPr>
      </w:pPr>
      <w:r w:rsidRPr="00D54619">
        <w:t>The maximum TDRA table size is increased to 64</w:t>
      </w:r>
    </w:p>
    <w:p w14:paraId="3FE45528" w14:textId="77777777" w:rsidR="004677A4" w:rsidRPr="00D54619" w:rsidRDefault="004677A4" w:rsidP="004677A4">
      <w:pPr>
        <w:pStyle w:val="ListParagraph"/>
        <w:numPr>
          <w:ilvl w:val="1"/>
          <w:numId w:val="37"/>
        </w:numPr>
      </w:pPr>
      <w:r w:rsidRPr="00D54619">
        <w:t>No other spec impact is expected</w:t>
      </w:r>
    </w:p>
    <w:p w14:paraId="35A3A72A" w14:textId="5B030689" w:rsidR="004677A4" w:rsidRPr="00671FE8" w:rsidRDefault="004677A4" w:rsidP="004677A4">
      <w:pPr>
        <w:rPr>
          <w:lang w:eastAsia="x-none"/>
        </w:rPr>
      </w:pPr>
      <w:r w:rsidRPr="00671FE8">
        <w:rPr>
          <w:highlight w:val="green"/>
          <w:lang w:eastAsia="x-none"/>
        </w:rPr>
        <w:t>Agreements</w:t>
      </w:r>
      <w:r w:rsidRPr="00671FE8">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6250C29C" w14:textId="77777777" w:rsidR="004677A4" w:rsidRPr="00671FE8" w:rsidRDefault="004677A4" w:rsidP="004677A4">
      <w:pPr>
        <w:numPr>
          <w:ilvl w:val="0"/>
          <w:numId w:val="37"/>
        </w:numPr>
        <w:spacing w:after="0"/>
        <w:rPr>
          <w:lang w:val="en-US"/>
        </w:rPr>
      </w:pPr>
      <w:r w:rsidRPr="00671FE8">
        <w:rPr>
          <w:lang w:val="en-US"/>
        </w:rPr>
        <w:t>Support dynamic indication of the number of repetitions for Rel-15 PUSCH with slot aggregation using DCI formats 0_1 &amp; the new UL DCI format</w:t>
      </w:r>
    </w:p>
    <w:p w14:paraId="4F46B808" w14:textId="77777777" w:rsidR="004677A4" w:rsidRPr="00671FE8" w:rsidRDefault="004677A4" w:rsidP="004677A4">
      <w:pPr>
        <w:numPr>
          <w:ilvl w:val="1"/>
          <w:numId w:val="37"/>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43476F97" w14:textId="77777777" w:rsidR="004677A4" w:rsidRDefault="004677A4" w:rsidP="004677A4">
      <w:pPr>
        <w:rPr>
          <w:lang w:val="en-US" w:eastAsia="x-none"/>
        </w:rPr>
      </w:pPr>
    </w:p>
    <w:p w14:paraId="2690D3B1" w14:textId="3066240C" w:rsidR="004677A4" w:rsidRPr="00B651D7" w:rsidRDefault="004677A4" w:rsidP="004677A4">
      <w:pPr>
        <w:rPr>
          <w:lang w:val="en-US" w:eastAsia="x-none"/>
        </w:rPr>
      </w:pPr>
      <w:r w:rsidRPr="00B651D7">
        <w:rPr>
          <w:highlight w:val="green"/>
          <w:lang w:val="en-US" w:eastAsia="x-none"/>
        </w:rPr>
        <w:t>Agreements</w:t>
      </w:r>
      <w:r w:rsidRPr="00B651D7">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1D15ECFE" w14:textId="77777777" w:rsidR="004677A4" w:rsidRPr="00B651D7" w:rsidRDefault="004677A4" w:rsidP="004677A4">
      <w:pPr>
        <w:rPr>
          <w:lang w:val="en-US"/>
        </w:rPr>
      </w:pPr>
      <w:r w:rsidRPr="00B651D7">
        <w:rPr>
          <w:lang w:val="en-US"/>
        </w:rPr>
        <w:t>For frequency hopping for Rel-16 PUSCH, the number of actual hopping locations in frequency is 2.</w:t>
      </w:r>
    </w:p>
    <w:p w14:paraId="6D318EE2" w14:textId="77777777" w:rsidR="004677A4" w:rsidRDefault="004677A4" w:rsidP="004677A4">
      <w:pPr>
        <w:rPr>
          <w:lang w:val="en-US" w:eastAsia="x-none"/>
        </w:rPr>
      </w:pPr>
    </w:p>
    <w:p w14:paraId="2143604D" w14:textId="5C30BD7B" w:rsidR="004677A4" w:rsidRPr="00D35C95" w:rsidRDefault="004677A4" w:rsidP="004677A4">
      <w:pPr>
        <w:rPr>
          <w:lang w:val="en-US" w:eastAsia="x-none"/>
        </w:rPr>
      </w:pPr>
      <w:r w:rsidRPr="00D35C95">
        <w:rPr>
          <w:highlight w:val="green"/>
          <w:lang w:val="en-US" w:eastAsia="x-none"/>
        </w:rPr>
        <w:t>Agreements</w:t>
      </w:r>
      <w:r w:rsidRPr="00D35C95">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30D2288A" w14:textId="77777777" w:rsidR="004677A4" w:rsidRPr="00D35C95" w:rsidRDefault="004677A4" w:rsidP="004677A4">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096A0350" w14:textId="77777777" w:rsidR="004677A4" w:rsidRPr="00D35C95" w:rsidRDefault="004677A4" w:rsidP="004677A4">
      <w:pPr>
        <w:pStyle w:val="ListParagraph"/>
        <w:numPr>
          <w:ilvl w:val="0"/>
          <w:numId w:val="42"/>
        </w:numPr>
        <w:rPr>
          <w:lang w:val="en-US"/>
        </w:rPr>
      </w:pPr>
      <w:r w:rsidRPr="00D35C95">
        <w:rPr>
          <w:lang w:val="en-US"/>
        </w:rPr>
        <w:t>FFS time domain hopping pattern</w:t>
      </w:r>
    </w:p>
    <w:p w14:paraId="430DCAFC" w14:textId="7C65A30E" w:rsidR="004677A4" w:rsidRPr="006E3BA5" w:rsidRDefault="004677A4" w:rsidP="004677A4">
      <w:pPr>
        <w:rPr>
          <w:lang w:eastAsia="x-none"/>
        </w:rPr>
      </w:pPr>
      <w:r w:rsidRPr="006E3BA5">
        <w:rPr>
          <w:highlight w:val="green"/>
          <w:lang w:eastAsia="x-none"/>
        </w:rPr>
        <w:t>Agreements</w:t>
      </w:r>
      <w:r w:rsidRPr="006E3BA5">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033104DC" w14:textId="77777777" w:rsidR="004677A4" w:rsidRPr="006E3BA5" w:rsidRDefault="004677A4" w:rsidP="004677A4">
      <w:pPr>
        <w:rPr>
          <w:lang w:val="en-US"/>
        </w:rPr>
      </w:pPr>
      <w:r w:rsidRPr="006E3BA5">
        <w:rPr>
          <w:lang w:val="en-US"/>
        </w:rPr>
        <w:t xml:space="preserve">In terms of how to interpret L and K for Rel-16 PUSCH transmissions (for both DG &amp; CG), Alt. 1 is adopted. </w:t>
      </w:r>
    </w:p>
    <w:p w14:paraId="0A942133" w14:textId="77777777" w:rsidR="004677A4" w:rsidRPr="006E3BA5" w:rsidRDefault="004677A4" w:rsidP="004677A4">
      <w:pPr>
        <w:numPr>
          <w:ilvl w:val="0"/>
          <w:numId w:val="43"/>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6FCA5A9F" w14:textId="77777777" w:rsidR="004677A4" w:rsidRDefault="004677A4" w:rsidP="004677A4">
      <w:pPr>
        <w:rPr>
          <w:lang w:val="en-US" w:eastAsia="x-none"/>
        </w:rPr>
      </w:pPr>
    </w:p>
    <w:p w14:paraId="3F4529E5" w14:textId="7C491CD6" w:rsidR="004677A4" w:rsidRDefault="004677A4" w:rsidP="004677A4">
      <w:pPr>
        <w:rPr>
          <w:b/>
          <w:bCs/>
          <w:lang w:val="en-US" w:eastAsia="x-none"/>
        </w:rPr>
      </w:pPr>
      <w:r w:rsidRPr="00E62FB2">
        <w:rPr>
          <w:b/>
          <w:bCs/>
          <w:lang w:val="en-US" w:eastAsia="x-none"/>
        </w:rPr>
        <w:t>Conclusion:</w:t>
      </w:r>
      <w:r w:rsidR="00501DDC">
        <w:rPr>
          <w:b/>
          <w:bCs/>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5B6506D0" w14:textId="77777777" w:rsidR="004677A4" w:rsidRPr="004339B7" w:rsidRDefault="004677A4" w:rsidP="004677A4">
      <w:pPr>
        <w:rPr>
          <w:color w:val="000000"/>
          <w:lang w:val="en-US" w:eastAsia="x-none"/>
        </w:rPr>
      </w:pPr>
      <w:r w:rsidRPr="004339B7">
        <w:rPr>
          <w:color w:val="000000"/>
          <w:lang w:val="en-US" w:eastAsia="x-none"/>
        </w:rPr>
        <w:t>Definitions:</w:t>
      </w:r>
    </w:p>
    <w:p w14:paraId="4DC3447C" w14:textId="77777777" w:rsidR="004677A4" w:rsidRPr="004339B7" w:rsidRDefault="004677A4" w:rsidP="004677A4">
      <w:pPr>
        <w:numPr>
          <w:ilvl w:val="0"/>
          <w:numId w:val="43"/>
        </w:numPr>
        <w:spacing w:after="0"/>
        <w:rPr>
          <w:color w:val="000000"/>
          <w:lang w:val="en-US"/>
        </w:rPr>
      </w:pPr>
      <w:r w:rsidRPr="004339B7">
        <w:rPr>
          <w:color w:val="000000"/>
          <w:lang w:val="en-US"/>
        </w:rPr>
        <w:t>“Rel-16 PUSCH transmission scheme”: Option 4</w:t>
      </w:r>
    </w:p>
    <w:p w14:paraId="57272A9A" w14:textId="77777777" w:rsidR="004677A4" w:rsidRPr="004339B7" w:rsidRDefault="004677A4" w:rsidP="004677A4">
      <w:pPr>
        <w:numPr>
          <w:ilvl w:val="0"/>
          <w:numId w:val="43"/>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49A42D2" w14:textId="77777777" w:rsidR="004677A4" w:rsidRPr="00E62FB2" w:rsidRDefault="004677A4" w:rsidP="004677A4">
      <w:pPr>
        <w:rPr>
          <w:b/>
          <w:bCs/>
          <w:lang w:val="en-US" w:eastAsia="x-none"/>
        </w:rPr>
      </w:pPr>
    </w:p>
    <w:p w14:paraId="7D0222D7" w14:textId="1F964E50" w:rsidR="004677A4" w:rsidRPr="004F3954" w:rsidRDefault="004677A4" w:rsidP="004677A4">
      <w:pPr>
        <w:rPr>
          <w:lang w:val="en-US" w:eastAsia="x-none"/>
        </w:rPr>
      </w:pPr>
      <w:r w:rsidRPr="004F3954">
        <w:rPr>
          <w:highlight w:val="green"/>
          <w:lang w:val="en-US" w:eastAsia="x-none"/>
        </w:rPr>
        <w:t>Agreements</w:t>
      </w:r>
      <w:r w:rsidRPr="004F3954">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55FF86EB" w14:textId="77777777" w:rsidR="004677A4" w:rsidRPr="004F3954" w:rsidRDefault="004677A4" w:rsidP="004677A4">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46E7C61A" w14:textId="77777777" w:rsidR="004677A4" w:rsidRPr="004F3954" w:rsidRDefault="004677A4" w:rsidP="004677A4">
      <w:pPr>
        <w:pStyle w:val="ListParagraph"/>
        <w:numPr>
          <w:ilvl w:val="0"/>
          <w:numId w:val="41"/>
        </w:numPr>
        <w:rPr>
          <w:lang w:val="en-US"/>
        </w:rPr>
      </w:pPr>
      <w:r w:rsidRPr="004F3954">
        <w:rPr>
          <w:lang w:val="en-US"/>
        </w:rPr>
        <w:t xml:space="preserve">FFS: whether to restrict that “Rel-16 PUSCH transmission scheme” cannot be enabled for both DCI formats simultaneously </w:t>
      </w:r>
    </w:p>
    <w:p w14:paraId="44A7C064" w14:textId="77777777" w:rsidR="004677A4" w:rsidRPr="004F3954" w:rsidRDefault="004677A4" w:rsidP="004677A4">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1704FA50" w14:textId="17E61EDD" w:rsidR="004677A4" w:rsidRPr="00DC5A06" w:rsidRDefault="004677A4" w:rsidP="004677A4">
      <w:pPr>
        <w:rPr>
          <w:lang w:val="en-US" w:eastAsia="x-none"/>
        </w:rPr>
      </w:pPr>
      <w:r w:rsidRPr="00DC5A06">
        <w:rPr>
          <w:highlight w:val="green"/>
          <w:lang w:val="en-US" w:eastAsia="x-none"/>
        </w:rPr>
        <w:lastRenderedPageBreak/>
        <w:t>Agreements</w:t>
      </w:r>
      <w:r w:rsidRPr="00DC5A06">
        <w:rPr>
          <w:lang w:val="en-US" w:eastAsia="x-none"/>
        </w:rPr>
        <w:t>:</w:t>
      </w:r>
      <w:r w:rsidR="00501DDC">
        <w:rPr>
          <w:lang w:val="en-US"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350389BB" w14:textId="77777777" w:rsidR="004677A4" w:rsidRPr="00DC5A06" w:rsidRDefault="004677A4" w:rsidP="004677A4">
      <w:pPr>
        <w:rPr>
          <w:lang w:val="en-US"/>
        </w:rPr>
      </w:pPr>
      <w:r w:rsidRPr="00DC5A06">
        <w:rPr>
          <w:lang w:val="en-US"/>
        </w:rPr>
        <w:t>For Type 2 CG, UE uses the PUSCH transmission scheme (“Rel-16 PUSCH transmission scheme” or “Rel-15 PUSCH transmission scheme”) associated with the activating DCI format.</w:t>
      </w:r>
    </w:p>
    <w:p w14:paraId="63C7AD63" w14:textId="519FE5E6" w:rsidR="004677A4" w:rsidRPr="005A07B9" w:rsidRDefault="004677A4" w:rsidP="004677A4">
      <w:r w:rsidRPr="005A07B9">
        <w:rPr>
          <w:highlight w:val="green"/>
        </w:rPr>
        <w:t>Agreements</w:t>
      </w:r>
      <w:r w:rsidRPr="005A07B9">
        <w:t>:</w:t>
      </w:r>
      <w:r w:rsidR="00501DDC">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7E53A2BA" w14:textId="77777777" w:rsidR="004677A4" w:rsidRPr="005A07B9" w:rsidRDefault="004677A4" w:rsidP="004677A4">
      <w:r w:rsidRPr="005A07B9">
        <w:t>For the interaction with DL/UL directions, if dynamic SFI is configured, Option 1-4 is not further considered for both DG and CG</w:t>
      </w:r>
    </w:p>
    <w:p w14:paraId="6996ABC2" w14:textId="77777777" w:rsidR="004677A4" w:rsidRPr="008B6267" w:rsidRDefault="004677A4" w:rsidP="004677A4">
      <w:r w:rsidRPr="008B6267">
        <w:t>For the interaction with DL/UL directions, if dynamic SFI is configured, Option 1-2 is not further considered for DG.</w:t>
      </w:r>
    </w:p>
    <w:p w14:paraId="6F9E3DC7" w14:textId="00BA19AD" w:rsidR="004677A4" w:rsidRDefault="004677A4" w:rsidP="004677A4">
      <w:r w:rsidRPr="0050379F">
        <w:rPr>
          <w:highlight w:val="green"/>
        </w:rPr>
        <w:t>Agreements</w:t>
      </w:r>
      <w:r>
        <w:t>:</w:t>
      </w:r>
      <w:r w:rsidR="00501DDC">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24B4F68D" w14:textId="77777777" w:rsidR="004677A4" w:rsidRDefault="004677A4" w:rsidP="004677A4">
      <w:pPr>
        <w:rPr>
          <w:sz w:val="22"/>
        </w:rPr>
      </w:pPr>
      <w:r>
        <w:rPr>
          <w:sz w:val="22"/>
        </w:rPr>
        <w:t>For the interaction with DL/UL directions, if dynamic SFI is configured, Option 2-2 and 2-3 is not further considered for DG.</w:t>
      </w:r>
    </w:p>
    <w:p w14:paraId="763759AC" w14:textId="50548FC2" w:rsidR="004677A4" w:rsidRPr="0050379F" w:rsidRDefault="004677A4" w:rsidP="004677A4">
      <w:pPr>
        <w:rPr>
          <w:lang w:eastAsia="x-none"/>
        </w:rPr>
      </w:pPr>
      <w:r w:rsidRPr="0050379F">
        <w:rPr>
          <w:highlight w:val="green"/>
          <w:lang w:eastAsia="x-none"/>
        </w:rPr>
        <w:t>Agreements</w:t>
      </w:r>
      <w:r w:rsidRPr="0050379F">
        <w:rPr>
          <w:lang w:eastAsia="x-none"/>
        </w:rPr>
        <w:t>:</w:t>
      </w:r>
      <w:r w:rsidR="00501DDC">
        <w:rPr>
          <w:lang w:eastAsia="x-none"/>
        </w:rPr>
        <w:t xml:space="preserve"> </w:t>
      </w:r>
      <w:r w:rsidR="00501DDC" w:rsidRPr="00CD4A88">
        <w:rPr>
          <w:rFonts w:ascii="Times" w:eastAsia="MS Mincho" w:hAnsi="Times"/>
          <w:szCs w:val="24"/>
          <w:lang w:eastAsia="ja-JP"/>
        </w:rPr>
        <w:t>(RAN1#98</w:t>
      </w:r>
      <w:r w:rsidR="00501DDC">
        <w:rPr>
          <w:rFonts w:ascii="Times" w:eastAsia="MS Mincho" w:hAnsi="Times"/>
          <w:szCs w:val="24"/>
          <w:lang w:eastAsia="ja-JP"/>
        </w:rPr>
        <w:t>bis</w:t>
      </w:r>
      <w:r w:rsidR="00501DDC" w:rsidRPr="00CD4A88">
        <w:rPr>
          <w:rFonts w:ascii="Times" w:eastAsia="MS Mincho" w:hAnsi="Times"/>
          <w:szCs w:val="24"/>
          <w:lang w:eastAsia="ja-JP"/>
        </w:rPr>
        <w:t xml:space="preserve"> </w:t>
      </w:r>
      <w:r w:rsidR="00501DDC">
        <w:rPr>
          <w:rFonts w:ascii="Times" w:eastAsia="MS Mincho" w:hAnsi="Times"/>
          <w:szCs w:val="24"/>
          <w:lang w:eastAsia="ja-JP"/>
        </w:rPr>
        <w:t>Chongqing</w:t>
      </w:r>
      <w:r w:rsidR="00501DDC" w:rsidRPr="00CD4A88">
        <w:rPr>
          <w:rFonts w:ascii="Times" w:eastAsia="MS Mincho" w:hAnsi="Times"/>
          <w:szCs w:val="24"/>
          <w:lang w:eastAsia="ja-JP"/>
        </w:rPr>
        <w:t>)</w:t>
      </w:r>
    </w:p>
    <w:p w14:paraId="44781997" w14:textId="77777777" w:rsidR="004677A4" w:rsidRPr="0050379F" w:rsidRDefault="004677A4" w:rsidP="004677A4">
      <w:pPr>
        <w:pStyle w:val="ListParagraph"/>
        <w:numPr>
          <w:ilvl w:val="0"/>
          <w:numId w:val="38"/>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4E7A844E" w14:textId="77777777" w:rsidR="004677A4" w:rsidRPr="0050379F" w:rsidRDefault="004677A4" w:rsidP="004677A4">
      <w:pPr>
        <w:pStyle w:val="ListParagraph"/>
        <w:numPr>
          <w:ilvl w:val="1"/>
          <w:numId w:val="38"/>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4D3284FE" w14:textId="77777777" w:rsidR="004677A4" w:rsidRPr="0050379F" w:rsidRDefault="004677A4" w:rsidP="004677A4">
      <w:pPr>
        <w:pStyle w:val="ListParagraph"/>
        <w:numPr>
          <w:ilvl w:val="1"/>
          <w:numId w:val="38"/>
        </w:numPr>
        <w:rPr>
          <w:color w:val="FF0000"/>
          <w:lang w:val="en-US" w:eastAsia="zh-CN"/>
        </w:rPr>
      </w:pPr>
      <w:r w:rsidRPr="0050379F">
        <w:rPr>
          <w:color w:val="FF0000"/>
          <w:lang w:val="en-US" w:eastAsia="zh-CN"/>
        </w:rPr>
        <w:t>FFS how to handle the conflict with dynamic DL transmission for CG</w:t>
      </w:r>
    </w:p>
    <w:p w14:paraId="6FF33F9A" w14:textId="77777777" w:rsidR="004677A4" w:rsidRPr="00CD4A88" w:rsidRDefault="004677A4" w:rsidP="00AE228E">
      <w:pPr>
        <w:rPr>
          <w:b/>
          <w:bCs/>
          <w:sz w:val="22"/>
          <w:szCs w:val="22"/>
          <w:lang w:val="en-US"/>
        </w:rPr>
      </w:pPr>
    </w:p>
    <w:sectPr w:rsidR="004677A4" w:rsidRPr="00CD4A88"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C32DF" w14:textId="77777777" w:rsidR="00725424" w:rsidRDefault="00725424">
      <w:r>
        <w:separator/>
      </w:r>
    </w:p>
  </w:endnote>
  <w:endnote w:type="continuationSeparator" w:id="0">
    <w:p w14:paraId="7B9153A8" w14:textId="77777777" w:rsidR="00725424" w:rsidRDefault="00725424">
      <w:r>
        <w:continuationSeparator/>
      </w:r>
    </w:p>
  </w:endnote>
  <w:endnote w:type="continuationNotice" w:id="1">
    <w:p w14:paraId="5DE6C045" w14:textId="77777777" w:rsidR="00725424" w:rsidRDefault="00725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9E1EA" w14:textId="77777777" w:rsidR="00725424" w:rsidRDefault="00725424">
      <w:r>
        <w:separator/>
      </w:r>
    </w:p>
  </w:footnote>
  <w:footnote w:type="continuationSeparator" w:id="0">
    <w:p w14:paraId="2BE88C50" w14:textId="77777777" w:rsidR="00725424" w:rsidRDefault="00725424">
      <w:r>
        <w:continuationSeparator/>
      </w:r>
    </w:p>
  </w:footnote>
  <w:footnote w:type="continuationNotice" w:id="1">
    <w:p w14:paraId="3D4D57B9" w14:textId="77777777" w:rsidR="00725424" w:rsidRDefault="00725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61F57" w:rsidRDefault="00B61F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26E1"/>
    <w:multiLevelType w:val="hybridMultilevel"/>
    <w:tmpl w:val="928200D2"/>
    <w:lvl w:ilvl="0" w:tplc="DFAA14C0">
      <w:start w:val="1"/>
      <w:numFmt w:val="bullet"/>
      <w:lvlText w:val="•"/>
      <w:lvlJc w:val="left"/>
      <w:pPr>
        <w:tabs>
          <w:tab w:val="num" w:pos="720"/>
        </w:tabs>
        <w:ind w:left="720" w:hanging="360"/>
      </w:pPr>
      <w:rPr>
        <w:rFonts w:ascii="Arial" w:hAnsi="Arial" w:hint="default"/>
      </w:rPr>
    </w:lvl>
    <w:lvl w:ilvl="1" w:tplc="7444D8F8">
      <w:start w:val="1"/>
      <w:numFmt w:val="bullet"/>
      <w:lvlText w:val="•"/>
      <w:lvlJc w:val="left"/>
      <w:pPr>
        <w:tabs>
          <w:tab w:val="num" w:pos="1440"/>
        </w:tabs>
        <w:ind w:left="1440" w:hanging="360"/>
      </w:pPr>
      <w:rPr>
        <w:rFonts w:ascii="Arial" w:hAnsi="Arial" w:hint="default"/>
      </w:rPr>
    </w:lvl>
    <w:lvl w:ilvl="2" w:tplc="1D62AFC6" w:tentative="1">
      <w:start w:val="1"/>
      <w:numFmt w:val="bullet"/>
      <w:lvlText w:val="•"/>
      <w:lvlJc w:val="left"/>
      <w:pPr>
        <w:tabs>
          <w:tab w:val="num" w:pos="2160"/>
        </w:tabs>
        <w:ind w:left="2160" w:hanging="360"/>
      </w:pPr>
      <w:rPr>
        <w:rFonts w:ascii="Arial" w:hAnsi="Arial" w:hint="default"/>
      </w:rPr>
    </w:lvl>
    <w:lvl w:ilvl="3" w:tplc="D3C022BE" w:tentative="1">
      <w:start w:val="1"/>
      <w:numFmt w:val="bullet"/>
      <w:lvlText w:val="•"/>
      <w:lvlJc w:val="left"/>
      <w:pPr>
        <w:tabs>
          <w:tab w:val="num" w:pos="2880"/>
        </w:tabs>
        <w:ind w:left="2880" w:hanging="360"/>
      </w:pPr>
      <w:rPr>
        <w:rFonts w:ascii="Arial" w:hAnsi="Arial" w:hint="default"/>
      </w:rPr>
    </w:lvl>
    <w:lvl w:ilvl="4" w:tplc="2752025E" w:tentative="1">
      <w:start w:val="1"/>
      <w:numFmt w:val="bullet"/>
      <w:lvlText w:val="•"/>
      <w:lvlJc w:val="left"/>
      <w:pPr>
        <w:tabs>
          <w:tab w:val="num" w:pos="3600"/>
        </w:tabs>
        <w:ind w:left="3600" w:hanging="360"/>
      </w:pPr>
      <w:rPr>
        <w:rFonts w:ascii="Arial" w:hAnsi="Arial" w:hint="default"/>
      </w:rPr>
    </w:lvl>
    <w:lvl w:ilvl="5" w:tplc="09F2C3A0" w:tentative="1">
      <w:start w:val="1"/>
      <w:numFmt w:val="bullet"/>
      <w:lvlText w:val="•"/>
      <w:lvlJc w:val="left"/>
      <w:pPr>
        <w:tabs>
          <w:tab w:val="num" w:pos="4320"/>
        </w:tabs>
        <w:ind w:left="4320" w:hanging="360"/>
      </w:pPr>
      <w:rPr>
        <w:rFonts w:ascii="Arial" w:hAnsi="Arial" w:hint="default"/>
      </w:rPr>
    </w:lvl>
    <w:lvl w:ilvl="6" w:tplc="663A166C" w:tentative="1">
      <w:start w:val="1"/>
      <w:numFmt w:val="bullet"/>
      <w:lvlText w:val="•"/>
      <w:lvlJc w:val="left"/>
      <w:pPr>
        <w:tabs>
          <w:tab w:val="num" w:pos="5040"/>
        </w:tabs>
        <w:ind w:left="5040" w:hanging="360"/>
      </w:pPr>
      <w:rPr>
        <w:rFonts w:ascii="Arial" w:hAnsi="Arial" w:hint="default"/>
      </w:rPr>
    </w:lvl>
    <w:lvl w:ilvl="7" w:tplc="9E628148" w:tentative="1">
      <w:start w:val="1"/>
      <w:numFmt w:val="bullet"/>
      <w:lvlText w:val="•"/>
      <w:lvlJc w:val="left"/>
      <w:pPr>
        <w:tabs>
          <w:tab w:val="num" w:pos="5760"/>
        </w:tabs>
        <w:ind w:left="5760" w:hanging="360"/>
      </w:pPr>
      <w:rPr>
        <w:rFonts w:ascii="Arial" w:hAnsi="Arial" w:hint="default"/>
      </w:rPr>
    </w:lvl>
    <w:lvl w:ilvl="8" w:tplc="3A1479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92178"/>
    <w:multiLevelType w:val="hybridMultilevel"/>
    <w:tmpl w:val="745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7B8E703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72880D4"/>
    <w:lvl w:ilvl="0" w:tplc="B308C4EE">
      <w:start w:val="1"/>
      <w:numFmt w:val="bullet"/>
      <w:lvlText w:val=""/>
      <w:lvlJc w:val="left"/>
      <w:pPr>
        <w:ind w:left="720" w:hanging="360"/>
      </w:pPr>
      <w:rPr>
        <w:rFonts w:ascii="Symbol" w:hAnsi="Symbol" w:hint="default"/>
        <w:lang w:val="en-GB"/>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D7214"/>
    <w:multiLevelType w:val="hybridMultilevel"/>
    <w:tmpl w:val="5D4A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19"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F34B8"/>
    <w:multiLevelType w:val="multilevel"/>
    <w:tmpl w:val="4420F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B343DEC"/>
    <w:multiLevelType w:val="hybridMultilevel"/>
    <w:tmpl w:val="0B6A62E8"/>
    <w:lvl w:ilvl="0" w:tplc="8A986FD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B3A01"/>
    <w:multiLevelType w:val="hybridMultilevel"/>
    <w:tmpl w:val="A40E42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6681A48"/>
    <w:multiLevelType w:val="hybridMultilevel"/>
    <w:tmpl w:val="E71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47A6A"/>
    <w:multiLevelType w:val="hybridMultilevel"/>
    <w:tmpl w:val="1764DCA8"/>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1"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572A6D"/>
    <w:multiLevelType w:val="hybridMultilevel"/>
    <w:tmpl w:val="471EA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E5B83"/>
    <w:multiLevelType w:val="hybridMultilevel"/>
    <w:tmpl w:val="14DA75F8"/>
    <w:lvl w:ilvl="0" w:tplc="141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320091"/>
    <w:multiLevelType w:val="hybridMultilevel"/>
    <w:tmpl w:val="D51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36" w15:restartNumberingAfterBreak="0">
    <w:nsid w:val="65583DF5"/>
    <w:multiLevelType w:val="hybridMultilevel"/>
    <w:tmpl w:val="343C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5D4D18"/>
    <w:multiLevelType w:val="hybridMultilevel"/>
    <w:tmpl w:val="D0E0D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26"/>
  </w:num>
  <w:num w:numId="3">
    <w:abstractNumId w:val="29"/>
  </w:num>
  <w:num w:numId="4">
    <w:abstractNumId w:val="6"/>
  </w:num>
  <w:num w:numId="5">
    <w:abstractNumId w:val="39"/>
  </w:num>
  <w:num w:numId="6">
    <w:abstractNumId w:val="20"/>
  </w:num>
  <w:num w:numId="7">
    <w:abstractNumId w:val="35"/>
  </w:num>
  <w:num w:numId="8">
    <w:abstractNumId w:val="18"/>
  </w:num>
  <w:num w:numId="9">
    <w:abstractNumId w:val="3"/>
  </w:num>
  <w:num w:numId="10">
    <w:abstractNumId w:val="22"/>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8"/>
  </w:num>
  <w:num w:numId="20">
    <w:abstractNumId w:val="24"/>
  </w:num>
  <w:num w:numId="21">
    <w:abstractNumId w:val="21"/>
  </w:num>
  <w:num w:numId="22">
    <w:abstractNumId w:val="30"/>
  </w:num>
  <w:num w:numId="23">
    <w:abstractNumId w:val="27"/>
  </w:num>
  <w:num w:numId="24">
    <w:abstractNumId w:val="14"/>
  </w:num>
  <w:num w:numId="25">
    <w:abstractNumId w:val="32"/>
  </w:num>
  <w:num w:numId="26">
    <w:abstractNumId w:val="9"/>
  </w:num>
  <w:num w:numId="27">
    <w:abstractNumId w:val="4"/>
  </w:num>
  <w:num w:numId="28">
    <w:abstractNumId w:val="1"/>
  </w:num>
  <w:num w:numId="29">
    <w:abstractNumId w:val="33"/>
  </w:num>
  <w:num w:numId="30">
    <w:abstractNumId w:val="17"/>
  </w:num>
  <w:num w:numId="31">
    <w:abstractNumId w:val="31"/>
  </w:num>
  <w:num w:numId="32">
    <w:abstractNumId w:val="0"/>
  </w:num>
  <w:num w:numId="33">
    <w:abstractNumId w:val="38"/>
  </w:num>
  <w:num w:numId="34">
    <w:abstractNumId w:val="2"/>
  </w:num>
  <w:num w:numId="35">
    <w:abstractNumId w:val="15"/>
  </w:num>
  <w:num w:numId="36">
    <w:abstractNumId w:val="34"/>
  </w:num>
  <w:num w:numId="37">
    <w:abstractNumId w:val="7"/>
  </w:num>
  <w:num w:numId="38">
    <w:abstractNumId w:val="37"/>
  </w:num>
  <w:num w:numId="39">
    <w:abstractNumId w:val="23"/>
  </w:num>
  <w:num w:numId="40">
    <w:abstractNumId w:val="12"/>
  </w:num>
  <w:num w:numId="41">
    <w:abstractNumId w:val="10"/>
  </w:num>
  <w:num w:numId="42">
    <w:abstractNumId w:val="11"/>
  </w:num>
  <w:num w:numId="43">
    <w:abstractNumId w:val="16"/>
  </w:num>
  <w:num w:numId="44">
    <w:abstractNumId w:val="28"/>
  </w:num>
  <w:num w:numId="45">
    <w:abstractNumId w:val="36"/>
  </w:num>
  <w:num w:numId="46">
    <w:abstractNumId w:val="5"/>
  </w:num>
  <w:num w:numId="4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5D6"/>
    <w:rsid w:val="00001C3A"/>
    <w:rsid w:val="00001EC6"/>
    <w:rsid w:val="00002B5A"/>
    <w:rsid w:val="00002FB9"/>
    <w:rsid w:val="000040B7"/>
    <w:rsid w:val="00005136"/>
    <w:rsid w:val="00005340"/>
    <w:rsid w:val="00005C7A"/>
    <w:rsid w:val="00010805"/>
    <w:rsid w:val="00011D53"/>
    <w:rsid w:val="00011F40"/>
    <w:rsid w:val="00012007"/>
    <w:rsid w:val="00012D21"/>
    <w:rsid w:val="00013003"/>
    <w:rsid w:val="00013F8C"/>
    <w:rsid w:val="0001573C"/>
    <w:rsid w:val="0001636E"/>
    <w:rsid w:val="00016CF4"/>
    <w:rsid w:val="00016DDD"/>
    <w:rsid w:val="0002106A"/>
    <w:rsid w:val="000214BC"/>
    <w:rsid w:val="00021601"/>
    <w:rsid w:val="00021730"/>
    <w:rsid w:val="00022A0D"/>
    <w:rsid w:val="00022E4A"/>
    <w:rsid w:val="00023028"/>
    <w:rsid w:val="000234E7"/>
    <w:rsid w:val="000238EB"/>
    <w:rsid w:val="00024533"/>
    <w:rsid w:val="00024860"/>
    <w:rsid w:val="000269D0"/>
    <w:rsid w:val="00026BC5"/>
    <w:rsid w:val="00026BD7"/>
    <w:rsid w:val="000277F8"/>
    <w:rsid w:val="00027A0D"/>
    <w:rsid w:val="000305A8"/>
    <w:rsid w:val="000310F0"/>
    <w:rsid w:val="00032316"/>
    <w:rsid w:val="00033E3D"/>
    <w:rsid w:val="00034226"/>
    <w:rsid w:val="00034869"/>
    <w:rsid w:val="000376C4"/>
    <w:rsid w:val="000418EB"/>
    <w:rsid w:val="00041CBC"/>
    <w:rsid w:val="00042463"/>
    <w:rsid w:val="000459C2"/>
    <w:rsid w:val="00045FDD"/>
    <w:rsid w:val="000472AC"/>
    <w:rsid w:val="00050770"/>
    <w:rsid w:val="00051AE1"/>
    <w:rsid w:val="00052A09"/>
    <w:rsid w:val="000531CE"/>
    <w:rsid w:val="000543B8"/>
    <w:rsid w:val="000544B4"/>
    <w:rsid w:val="0005478E"/>
    <w:rsid w:val="00054C42"/>
    <w:rsid w:val="00056C26"/>
    <w:rsid w:val="00057732"/>
    <w:rsid w:val="00057C1C"/>
    <w:rsid w:val="000601F3"/>
    <w:rsid w:val="00060FF0"/>
    <w:rsid w:val="000618D7"/>
    <w:rsid w:val="00062118"/>
    <w:rsid w:val="0006289A"/>
    <w:rsid w:val="00062E24"/>
    <w:rsid w:val="00064546"/>
    <w:rsid w:val="00064658"/>
    <w:rsid w:val="000647DA"/>
    <w:rsid w:val="000664C4"/>
    <w:rsid w:val="00066831"/>
    <w:rsid w:val="000677C8"/>
    <w:rsid w:val="00067F13"/>
    <w:rsid w:val="0007157C"/>
    <w:rsid w:val="000735F2"/>
    <w:rsid w:val="0007468B"/>
    <w:rsid w:val="00075711"/>
    <w:rsid w:val="00076359"/>
    <w:rsid w:val="00076BDA"/>
    <w:rsid w:val="000775BE"/>
    <w:rsid w:val="0007799F"/>
    <w:rsid w:val="00080B39"/>
    <w:rsid w:val="00081584"/>
    <w:rsid w:val="00083010"/>
    <w:rsid w:val="00084191"/>
    <w:rsid w:val="000842F9"/>
    <w:rsid w:val="0008465C"/>
    <w:rsid w:val="0008466C"/>
    <w:rsid w:val="000862F2"/>
    <w:rsid w:val="000867DB"/>
    <w:rsid w:val="00090554"/>
    <w:rsid w:val="00092693"/>
    <w:rsid w:val="00093396"/>
    <w:rsid w:val="000938E7"/>
    <w:rsid w:val="0009392C"/>
    <w:rsid w:val="00094214"/>
    <w:rsid w:val="00094BBB"/>
    <w:rsid w:val="00095DCB"/>
    <w:rsid w:val="00096D36"/>
    <w:rsid w:val="000A1ED2"/>
    <w:rsid w:val="000A1FB3"/>
    <w:rsid w:val="000A2830"/>
    <w:rsid w:val="000A4EAB"/>
    <w:rsid w:val="000A538C"/>
    <w:rsid w:val="000A57A1"/>
    <w:rsid w:val="000A57E3"/>
    <w:rsid w:val="000A6321"/>
    <w:rsid w:val="000A6394"/>
    <w:rsid w:val="000A6B3F"/>
    <w:rsid w:val="000A7129"/>
    <w:rsid w:val="000A7DED"/>
    <w:rsid w:val="000A7ED1"/>
    <w:rsid w:val="000B15FA"/>
    <w:rsid w:val="000B2EBD"/>
    <w:rsid w:val="000B4AE2"/>
    <w:rsid w:val="000B6AE5"/>
    <w:rsid w:val="000B6DA0"/>
    <w:rsid w:val="000B7427"/>
    <w:rsid w:val="000B78E4"/>
    <w:rsid w:val="000B7FED"/>
    <w:rsid w:val="000C038A"/>
    <w:rsid w:val="000C1AAB"/>
    <w:rsid w:val="000C3A2A"/>
    <w:rsid w:val="000C5F6E"/>
    <w:rsid w:val="000C6247"/>
    <w:rsid w:val="000C6598"/>
    <w:rsid w:val="000C770A"/>
    <w:rsid w:val="000D0066"/>
    <w:rsid w:val="000D0824"/>
    <w:rsid w:val="000D129D"/>
    <w:rsid w:val="000D2022"/>
    <w:rsid w:val="000D2B47"/>
    <w:rsid w:val="000D2D6D"/>
    <w:rsid w:val="000D3240"/>
    <w:rsid w:val="000D32CB"/>
    <w:rsid w:val="000D36DF"/>
    <w:rsid w:val="000D3C21"/>
    <w:rsid w:val="000D41D1"/>
    <w:rsid w:val="000D5243"/>
    <w:rsid w:val="000D73D0"/>
    <w:rsid w:val="000E0F58"/>
    <w:rsid w:val="000E1328"/>
    <w:rsid w:val="000E1FC7"/>
    <w:rsid w:val="000E34A9"/>
    <w:rsid w:val="000E3B8F"/>
    <w:rsid w:val="000E42D9"/>
    <w:rsid w:val="000E4BEE"/>
    <w:rsid w:val="000E5DC4"/>
    <w:rsid w:val="000E601E"/>
    <w:rsid w:val="000E7229"/>
    <w:rsid w:val="000F08E8"/>
    <w:rsid w:val="000F13D8"/>
    <w:rsid w:val="000F1A8D"/>
    <w:rsid w:val="000F223E"/>
    <w:rsid w:val="000F24E3"/>
    <w:rsid w:val="000F3C40"/>
    <w:rsid w:val="000F68D4"/>
    <w:rsid w:val="00101668"/>
    <w:rsid w:val="00101E70"/>
    <w:rsid w:val="0010295D"/>
    <w:rsid w:val="00102BDC"/>
    <w:rsid w:val="001077E9"/>
    <w:rsid w:val="00110CB3"/>
    <w:rsid w:val="00112C48"/>
    <w:rsid w:val="00112C9C"/>
    <w:rsid w:val="001141D1"/>
    <w:rsid w:val="00115D56"/>
    <w:rsid w:val="00116546"/>
    <w:rsid w:val="00116BAD"/>
    <w:rsid w:val="0011726B"/>
    <w:rsid w:val="00117A0D"/>
    <w:rsid w:val="00120DF1"/>
    <w:rsid w:val="00120F3B"/>
    <w:rsid w:val="00122126"/>
    <w:rsid w:val="00122FD1"/>
    <w:rsid w:val="001232EF"/>
    <w:rsid w:val="0012495D"/>
    <w:rsid w:val="00124C9E"/>
    <w:rsid w:val="00124CF7"/>
    <w:rsid w:val="00127D45"/>
    <w:rsid w:val="0013042A"/>
    <w:rsid w:val="00130B2C"/>
    <w:rsid w:val="00132745"/>
    <w:rsid w:val="001337D6"/>
    <w:rsid w:val="00135815"/>
    <w:rsid w:val="00136A5C"/>
    <w:rsid w:val="001415A6"/>
    <w:rsid w:val="00141C25"/>
    <w:rsid w:val="001426A8"/>
    <w:rsid w:val="0014283F"/>
    <w:rsid w:val="00142B7F"/>
    <w:rsid w:val="00143251"/>
    <w:rsid w:val="001438CC"/>
    <w:rsid w:val="001445C8"/>
    <w:rsid w:val="00145D43"/>
    <w:rsid w:val="00145D72"/>
    <w:rsid w:val="001467DA"/>
    <w:rsid w:val="00150061"/>
    <w:rsid w:val="0015206B"/>
    <w:rsid w:val="00152989"/>
    <w:rsid w:val="00152D6A"/>
    <w:rsid w:val="00152F77"/>
    <w:rsid w:val="001532F4"/>
    <w:rsid w:val="001535E9"/>
    <w:rsid w:val="00154196"/>
    <w:rsid w:val="001548EA"/>
    <w:rsid w:val="0015572D"/>
    <w:rsid w:val="00155B93"/>
    <w:rsid w:val="00156141"/>
    <w:rsid w:val="00157115"/>
    <w:rsid w:val="00160CB4"/>
    <w:rsid w:val="00161D04"/>
    <w:rsid w:val="00161F4B"/>
    <w:rsid w:val="00162578"/>
    <w:rsid w:val="00163E50"/>
    <w:rsid w:val="00163EE4"/>
    <w:rsid w:val="00164264"/>
    <w:rsid w:val="001642FF"/>
    <w:rsid w:val="00165CDB"/>
    <w:rsid w:val="00166174"/>
    <w:rsid w:val="001664C2"/>
    <w:rsid w:val="00166EC7"/>
    <w:rsid w:val="001678AF"/>
    <w:rsid w:val="00167FE6"/>
    <w:rsid w:val="001700DD"/>
    <w:rsid w:val="00171835"/>
    <w:rsid w:val="00171B4B"/>
    <w:rsid w:val="001752FB"/>
    <w:rsid w:val="00175B7D"/>
    <w:rsid w:val="00176EAF"/>
    <w:rsid w:val="00177420"/>
    <w:rsid w:val="001805F8"/>
    <w:rsid w:val="001808D4"/>
    <w:rsid w:val="00180BC2"/>
    <w:rsid w:val="00181BB7"/>
    <w:rsid w:val="001826DB"/>
    <w:rsid w:val="0018274E"/>
    <w:rsid w:val="00182CE8"/>
    <w:rsid w:val="001837FA"/>
    <w:rsid w:val="00183F1E"/>
    <w:rsid w:val="0018494D"/>
    <w:rsid w:val="0018509D"/>
    <w:rsid w:val="0018708F"/>
    <w:rsid w:val="00187CF2"/>
    <w:rsid w:val="001904B2"/>
    <w:rsid w:val="00190C39"/>
    <w:rsid w:val="00192482"/>
    <w:rsid w:val="00192C46"/>
    <w:rsid w:val="00194BAA"/>
    <w:rsid w:val="0019595A"/>
    <w:rsid w:val="00195A0D"/>
    <w:rsid w:val="00195C3A"/>
    <w:rsid w:val="00197D87"/>
    <w:rsid w:val="001A08B3"/>
    <w:rsid w:val="001A0929"/>
    <w:rsid w:val="001A0E9D"/>
    <w:rsid w:val="001A2BB0"/>
    <w:rsid w:val="001A2E06"/>
    <w:rsid w:val="001A3A83"/>
    <w:rsid w:val="001A7B60"/>
    <w:rsid w:val="001B36D3"/>
    <w:rsid w:val="001B37A3"/>
    <w:rsid w:val="001B52F0"/>
    <w:rsid w:val="001B5FFB"/>
    <w:rsid w:val="001B6A8C"/>
    <w:rsid w:val="001B6FC8"/>
    <w:rsid w:val="001B7088"/>
    <w:rsid w:val="001B723A"/>
    <w:rsid w:val="001B7A65"/>
    <w:rsid w:val="001B7BAD"/>
    <w:rsid w:val="001C0281"/>
    <w:rsid w:val="001C0D07"/>
    <w:rsid w:val="001C1867"/>
    <w:rsid w:val="001C19DC"/>
    <w:rsid w:val="001C2F2B"/>
    <w:rsid w:val="001C3D7A"/>
    <w:rsid w:val="001C4E28"/>
    <w:rsid w:val="001C62C7"/>
    <w:rsid w:val="001C6764"/>
    <w:rsid w:val="001C797D"/>
    <w:rsid w:val="001D276B"/>
    <w:rsid w:val="001D297E"/>
    <w:rsid w:val="001D4E40"/>
    <w:rsid w:val="001D6ECC"/>
    <w:rsid w:val="001E01FC"/>
    <w:rsid w:val="001E2235"/>
    <w:rsid w:val="001E24F6"/>
    <w:rsid w:val="001E41F3"/>
    <w:rsid w:val="001E4866"/>
    <w:rsid w:val="001E5390"/>
    <w:rsid w:val="001E64CA"/>
    <w:rsid w:val="001E6695"/>
    <w:rsid w:val="001E7E88"/>
    <w:rsid w:val="001F1E44"/>
    <w:rsid w:val="001F258E"/>
    <w:rsid w:val="001F2981"/>
    <w:rsid w:val="001F31AC"/>
    <w:rsid w:val="001F35AE"/>
    <w:rsid w:val="001F4AF0"/>
    <w:rsid w:val="001F62B2"/>
    <w:rsid w:val="001F78BD"/>
    <w:rsid w:val="001F7932"/>
    <w:rsid w:val="00200253"/>
    <w:rsid w:val="0020038B"/>
    <w:rsid w:val="00200D0F"/>
    <w:rsid w:val="00202263"/>
    <w:rsid w:val="0020232E"/>
    <w:rsid w:val="00204372"/>
    <w:rsid w:val="0020694C"/>
    <w:rsid w:val="00206E0C"/>
    <w:rsid w:val="00210129"/>
    <w:rsid w:val="002107DD"/>
    <w:rsid w:val="002108A1"/>
    <w:rsid w:val="00210CB0"/>
    <w:rsid w:val="00212C22"/>
    <w:rsid w:val="00212CA0"/>
    <w:rsid w:val="00212D1A"/>
    <w:rsid w:val="00213B1B"/>
    <w:rsid w:val="00215005"/>
    <w:rsid w:val="0021502B"/>
    <w:rsid w:val="002179C2"/>
    <w:rsid w:val="002211E6"/>
    <w:rsid w:val="00221E5B"/>
    <w:rsid w:val="00225263"/>
    <w:rsid w:val="002267CF"/>
    <w:rsid w:val="002270D7"/>
    <w:rsid w:val="002275DC"/>
    <w:rsid w:val="002301BA"/>
    <w:rsid w:val="00230B1C"/>
    <w:rsid w:val="002311F0"/>
    <w:rsid w:val="002316F7"/>
    <w:rsid w:val="00231CBE"/>
    <w:rsid w:val="00231D9E"/>
    <w:rsid w:val="00232EA5"/>
    <w:rsid w:val="0023345D"/>
    <w:rsid w:val="00234D07"/>
    <w:rsid w:val="00241293"/>
    <w:rsid w:val="0024260B"/>
    <w:rsid w:val="00242694"/>
    <w:rsid w:val="00242F8F"/>
    <w:rsid w:val="00244D9A"/>
    <w:rsid w:val="0024697F"/>
    <w:rsid w:val="00246A03"/>
    <w:rsid w:val="00246E30"/>
    <w:rsid w:val="0024713B"/>
    <w:rsid w:val="00247579"/>
    <w:rsid w:val="00247944"/>
    <w:rsid w:val="00251FF2"/>
    <w:rsid w:val="00252A2F"/>
    <w:rsid w:val="00252ADD"/>
    <w:rsid w:val="00253D55"/>
    <w:rsid w:val="00254354"/>
    <w:rsid w:val="002548E0"/>
    <w:rsid w:val="00256783"/>
    <w:rsid w:val="00256792"/>
    <w:rsid w:val="00256EC4"/>
    <w:rsid w:val="00257C49"/>
    <w:rsid w:val="0026004D"/>
    <w:rsid w:val="00260380"/>
    <w:rsid w:val="002603FA"/>
    <w:rsid w:val="00262BAA"/>
    <w:rsid w:val="00262D72"/>
    <w:rsid w:val="0026358B"/>
    <w:rsid w:val="002640DD"/>
    <w:rsid w:val="00265168"/>
    <w:rsid w:val="002658F6"/>
    <w:rsid w:val="002678AE"/>
    <w:rsid w:val="0027054C"/>
    <w:rsid w:val="00271219"/>
    <w:rsid w:val="00271C13"/>
    <w:rsid w:val="00272B22"/>
    <w:rsid w:val="002732CC"/>
    <w:rsid w:val="00274006"/>
    <w:rsid w:val="00275166"/>
    <w:rsid w:val="002753DD"/>
    <w:rsid w:val="00275A6C"/>
    <w:rsid w:val="00275D12"/>
    <w:rsid w:val="00275EA4"/>
    <w:rsid w:val="0027643A"/>
    <w:rsid w:val="00281365"/>
    <w:rsid w:val="00281AC9"/>
    <w:rsid w:val="00282694"/>
    <w:rsid w:val="002833F2"/>
    <w:rsid w:val="002836E5"/>
    <w:rsid w:val="00284FEB"/>
    <w:rsid w:val="00285210"/>
    <w:rsid w:val="002860C4"/>
    <w:rsid w:val="00286D8F"/>
    <w:rsid w:val="002900FF"/>
    <w:rsid w:val="002907D0"/>
    <w:rsid w:val="002935F0"/>
    <w:rsid w:val="00293F21"/>
    <w:rsid w:val="00294A49"/>
    <w:rsid w:val="002959A7"/>
    <w:rsid w:val="00296185"/>
    <w:rsid w:val="0029674A"/>
    <w:rsid w:val="00296BD5"/>
    <w:rsid w:val="00296C92"/>
    <w:rsid w:val="002973FB"/>
    <w:rsid w:val="002974F5"/>
    <w:rsid w:val="00297533"/>
    <w:rsid w:val="00297F71"/>
    <w:rsid w:val="002A002E"/>
    <w:rsid w:val="002A1830"/>
    <w:rsid w:val="002A3127"/>
    <w:rsid w:val="002A4531"/>
    <w:rsid w:val="002A57EA"/>
    <w:rsid w:val="002A5F09"/>
    <w:rsid w:val="002A6318"/>
    <w:rsid w:val="002A74BD"/>
    <w:rsid w:val="002A78EF"/>
    <w:rsid w:val="002A7F3F"/>
    <w:rsid w:val="002B136D"/>
    <w:rsid w:val="002B1672"/>
    <w:rsid w:val="002B2173"/>
    <w:rsid w:val="002B265A"/>
    <w:rsid w:val="002B2ACD"/>
    <w:rsid w:val="002B3129"/>
    <w:rsid w:val="002B416D"/>
    <w:rsid w:val="002B44B2"/>
    <w:rsid w:val="002B4A28"/>
    <w:rsid w:val="002B542A"/>
    <w:rsid w:val="002B5741"/>
    <w:rsid w:val="002C0D8C"/>
    <w:rsid w:val="002C2491"/>
    <w:rsid w:val="002C2C12"/>
    <w:rsid w:val="002C2CA6"/>
    <w:rsid w:val="002C5E29"/>
    <w:rsid w:val="002D0020"/>
    <w:rsid w:val="002D1404"/>
    <w:rsid w:val="002D187B"/>
    <w:rsid w:val="002D2557"/>
    <w:rsid w:val="002D391F"/>
    <w:rsid w:val="002D45F9"/>
    <w:rsid w:val="002D6750"/>
    <w:rsid w:val="002D6CC9"/>
    <w:rsid w:val="002D7A94"/>
    <w:rsid w:val="002E0DA2"/>
    <w:rsid w:val="002E4AA2"/>
    <w:rsid w:val="002E5F3F"/>
    <w:rsid w:val="002F0571"/>
    <w:rsid w:val="002F1553"/>
    <w:rsid w:val="002F3316"/>
    <w:rsid w:val="002F6217"/>
    <w:rsid w:val="00300149"/>
    <w:rsid w:val="0030348B"/>
    <w:rsid w:val="00305409"/>
    <w:rsid w:val="00305994"/>
    <w:rsid w:val="003069EE"/>
    <w:rsid w:val="00306DCF"/>
    <w:rsid w:val="0030797A"/>
    <w:rsid w:val="00307E42"/>
    <w:rsid w:val="00310A5D"/>
    <w:rsid w:val="0031323D"/>
    <w:rsid w:val="003134AF"/>
    <w:rsid w:val="00313740"/>
    <w:rsid w:val="003145DE"/>
    <w:rsid w:val="003152E9"/>
    <w:rsid w:val="00315375"/>
    <w:rsid w:val="00315649"/>
    <w:rsid w:val="0031594F"/>
    <w:rsid w:val="00315F92"/>
    <w:rsid w:val="0031782A"/>
    <w:rsid w:val="00320DF1"/>
    <w:rsid w:val="00321833"/>
    <w:rsid w:val="0032265F"/>
    <w:rsid w:val="00322A8A"/>
    <w:rsid w:val="0032383D"/>
    <w:rsid w:val="003238A0"/>
    <w:rsid w:val="00323AC1"/>
    <w:rsid w:val="00323E64"/>
    <w:rsid w:val="00324807"/>
    <w:rsid w:val="003269EC"/>
    <w:rsid w:val="00326AED"/>
    <w:rsid w:val="00327D50"/>
    <w:rsid w:val="00330A56"/>
    <w:rsid w:val="00330A9A"/>
    <w:rsid w:val="00331D4B"/>
    <w:rsid w:val="0033296D"/>
    <w:rsid w:val="00337EA7"/>
    <w:rsid w:val="00340AE8"/>
    <w:rsid w:val="0034113E"/>
    <w:rsid w:val="00344C74"/>
    <w:rsid w:val="00345E03"/>
    <w:rsid w:val="003466AC"/>
    <w:rsid w:val="00350140"/>
    <w:rsid w:val="003513DC"/>
    <w:rsid w:val="003521CA"/>
    <w:rsid w:val="0035420E"/>
    <w:rsid w:val="003558CB"/>
    <w:rsid w:val="0035611A"/>
    <w:rsid w:val="00356FB5"/>
    <w:rsid w:val="003571FF"/>
    <w:rsid w:val="0035729B"/>
    <w:rsid w:val="003609EF"/>
    <w:rsid w:val="003620D2"/>
    <w:rsid w:val="0036231A"/>
    <w:rsid w:val="0036332C"/>
    <w:rsid w:val="00363FF7"/>
    <w:rsid w:val="003641BE"/>
    <w:rsid w:val="00366358"/>
    <w:rsid w:val="00367F8F"/>
    <w:rsid w:val="0037175B"/>
    <w:rsid w:val="00371C7C"/>
    <w:rsid w:val="00371F6F"/>
    <w:rsid w:val="00372757"/>
    <w:rsid w:val="003738CE"/>
    <w:rsid w:val="00375822"/>
    <w:rsid w:val="0037793D"/>
    <w:rsid w:val="00377F2E"/>
    <w:rsid w:val="00380765"/>
    <w:rsid w:val="003823DA"/>
    <w:rsid w:val="00382504"/>
    <w:rsid w:val="00385A04"/>
    <w:rsid w:val="00386846"/>
    <w:rsid w:val="0038769D"/>
    <w:rsid w:val="00387981"/>
    <w:rsid w:val="00390228"/>
    <w:rsid w:val="00390D8D"/>
    <w:rsid w:val="003915D5"/>
    <w:rsid w:val="00392DE9"/>
    <w:rsid w:val="00394409"/>
    <w:rsid w:val="003957E5"/>
    <w:rsid w:val="00395EA2"/>
    <w:rsid w:val="00396BC3"/>
    <w:rsid w:val="00397632"/>
    <w:rsid w:val="003979D2"/>
    <w:rsid w:val="003A08F9"/>
    <w:rsid w:val="003A154A"/>
    <w:rsid w:val="003A1619"/>
    <w:rsid w:val="003A38F2"/>
    <w:rsid w:val="003A3A64"/>
    <w:rsid w:val="003A3F9D"/>
    <w:rsid w:val="003A64CE"/>
    <w:rsid w:val="003A7B15"/>
    <w:rsid w:val="003A7BCE"/>
    <w:rsid w:val="003B10EE"/>
    <w:rsid w:val="003B27B9"/>
    <w:rsid w:val="003B328B"/>
    <w:rsid w:val="003B536C"/>
    <w:rsid w:val="003B5441"/>
    <w:rsid w:val="003B58B0"/>
    <w:rsid w:val="003B68EC"/>
    <w:rsid w:val="003B7511"/>
    <w:rsid w:val="003C0576"/>
    <w:rsid w:val="003C07E2"/>
    <w:rsid w:val="003C143C"/>
    <w:rsid w:val="003C147B"/>
    <w:rsid w:val="003C1DB0"/>
    <w:rsid w:val="003C1E96"/>
    <w:rsid w:val="003C3020"/>
    <w:rsid w:val="003C31F4"/>
    <w:rsid w:val="003C43F4"/>
    <w:rsid w:val="003C5FDD"/>
    <w:rsid w:val="003C6168"/>
    <w:rsid w:val="003C6737"/>
    <w:rsid w:val="003C69B7"/>
    <w:rsid w:val="003C7ABA"/>
    <w:rsid w:val="003C7FF9"/>
    <w:rsid w:val="003D0629"/>
    <w:rsid w:val="003D07B1"/>
    <w:rsid w:val="003D1909"/>
    <w:rsid w:val="003D350A"/>
    <w:rsid w:val="003D5ADC"/>
    <w:rsid w:val="003E013A"/>
    <w:rsid w:val="003E0159"/>
    <w:rsid w:val="003E0C86"/>
    <w:rsid w:val="003E0CAE"/>
    <w:rsid w:val="003E1032"/>
    <w:rsid w:val="003E1A36"/>
    <w:rsid w:val="003E2C42"/>
    <w:rsid w:val="003E2EBE"/>
    <w:rsid w:val="003E31AC"/>
    <w:rsid w:val="003F0276"/>
    <w:rsid w:val="003F0BA6"/>
    <w:rsid w:val="003F2933"/>
    <w:rsid w:val="003F305C"/>
    <w:rsid w:val="003F3832"/>
    <w:rsid w:val="003F3D18"/>
    <w:rsid w:val="003F3FE8"/>
    <w:rsid w:val="003F40E1"/>
    <w:rsid w:val="003F67BA"/>
    <w:rsid w:val="003F76AE"/>
    <w:rsid w:val="00400A92"/>
    <w:rsid w:val="004012C2"/>
    <w:rsid w:val="004016F2"/>
    <w:rsid w:val="00402056"/>
    <w:rsid w:val="00402F5D"/>
    <w:rsid w:val="00402F83"/>
    <w:rsid w:val="004043D5"/>
    <w:rsid w:val="004053D6"/>
    <w:rsid w:val="0040682D"/>
    <w:rsid w:val="00406D55"/>
    <w:rsid w:val="00410371"/>
    <w:rsid w:val="00412ACB"/>
    <w:rsid w:val="0041408B"/>
    <w:rsid w:val="00414583"/>
    <w:rsid w:val="004150FC"/>
    <w:rsid w:val="00415F88"/>
    <w:rsid w:val="00417EB7"/>
    <w:rsid w:val="004227A8"/>
    <w:rsid w:val="004242F1"/>
    <w:rsid w:val="00424DC1"/>
    <w:rsid w:val="00425163"/>
    <w:rsid w:val="004264D6"/>
    <w:rsid w:val="004266F1"/>
    <w:rsid w:val="00426B3C"/>
    <w:rsid w:val="004307B9"/>
    <w:rsid w:val="00430A01"/>
    <w:rsid w:val="00431985"/>
    <w:rsid w:val="0043203A"/>
    <w:rsid w:val="00432D0F"/>
    <w:rsid w:val="00432D9D"/>
    <w:rsid w:val="004347C6"/>
    <w:rsid w:val="0043784A"/>
    <w:rsid w:val="0044057D"/>
    <w:rsid w:val="00440896"/>
    <w:rsid w:val="00440A59"/>
    <w:rsid w:val="00440CA3"/>
    <w:rsid w:val="00440D89"/>
    <w:rsid w:val="004423E5"/>
    <w:rsid w:val="00442FB4"/>
    <w:rsid w:val="00444939"/>
    <w:rsid w:val="00446E50"/>
    <w:rsid w:val="0044780E"/>
    <w:rsid w:val="004505AC"/>
    <w:rsid w:val="00450D6B"/>
    <w:rsid w:val="00451104"/>
    <w:rsid w:val="004515B4"/>
    <w:rsid w:val="0045216F"/>
    <w:rsid w:val="00452198"/>
    <w:rsid w:val="00454FFD"/>
    <w:rsid w:val="00456F66"/>
    <w:rsid w:val="004609CC"/>
    <w:rsid w:val="0046156A"/>
    <w:rsid w:val="00462891"/>
    <w:rsid w:val="0046295A"/>
    <w:rsid w:val="00462B45"/>
    <w:rsid w:val="004642A8"/>
    <w:rsid w:val="00464488"/>
    <w:rsid w:val="0046614E"/>
    <w:rsid w:val="00466BD8"/>
    <w:rsid w:val="0046736F"/>
    <w:rsid w:val="004677A4"/>
    <w:rsid w:val="00470785"/>
    <w:rsid w:val="00470A89"/>
    <w:rsid w:val="0047144F"/>
    <w:rsid w:val="0047578E"/>
    <w:rsid w:val="00476159"/>
    <w:rsid w:val="00476A53"/>
    <w:rsid w:val="00476ACA"/>
    <w:rsid w:val="00480BD6"/>
    <w:rsid w:val="00482BDD"/>
    <w:rsid w:val="00483307"/>
    <w:rsid w:val="0048390E"/>
    <w:rsid w:val="004840E5"/>
    <w:rsid w:val="00485AEE"/>
    <w:rsid w:val="00485B06"/>
    <w:rsid w:val="00485DFE"/>
    <w:rsid w:val="00485EDE"/>
    <w:rsid w:val="00490146"/>
    <w:rsid w:val="00491AD4"/>
    <w:rsid w:val="00491B38"/>
    <w:rsid w:val="00491C40"/>
    <w:rsid w:val="00492E1E"/>
    <w:rsid w:val="004A053C"/>
    <w:rsid w:val="004A0635"/>
    <w:rsid w:val="004A07BC"/>
    <w:rsid w:val="004A0F27"/>
    <w:rsid w:val="004A20BB"/>
    <w:rsid w:val="004A31E7"/>
    <w:rsid w:val="004A336A"/>
    <w:rsid w:val="004A4425"/>
    <w:rsid w:val="004A45BA"/>
    <w:rsid w:val="004A4A46"/>
    <w:rsid w:val="004A4EEC"/>
    <w:rsid w:val="004A62F6"/>
    <w:rsid w:val="004A7EEF"/>
    <w:rsid w:val="004B1D46"/>
    <w:rsid w:val="004B211B"/>
    <w:rsid w:val="004B3658"/>
    <w:rsid w:val="004B4143"/>
    <w:rsid w:val="004B640D"/>
    <w:rsid w:val="004B75B7"/>
    <w:rsid w:val="004B7BC1"/>
    <w:rsid w:val="004C0AAC"/>
    <w:rsid w:val="004C10ED"/>
    <w:rsid w:val="004C1C32"/>
    <w:rsid w:val="004C2074"/>
    <w:rsid w:val="004C23CA"/>
    <w:rsid w:val="004C3748"/>
    <w:rsid w:val="004C45EB"/>
    <w:rsid w:val="004C7446"/>
    <w:rsid w:val="004D0094"/>
    <w:rsid w:val="004D0642"/>
    <w:rsid w:val="004D0F30"/>
    <w:rsid w:val="004D1701"/>
    <w:rsid w:val="004D3EB8"/>
    <w:rsid w:val="004D419C"/>
    <w:rsid w:val="004D49CF"/>
    <w:rsid w:val="004D7B8D"/>
    <w:rsid w:val="004E1A9A"/>
    <w:rsid w:val="004E47F1"/>
    <w:rsid w:val="004E5D84"/>
    <w:rsid w:val="004E5F90"/>
    <w:rsid w:val="004E6211"/>
    <w:rsid w:val="004E6324"/>
    <w:rsid w:val="004E6552"/>
    <w:rsid w:val="004E6E73"/>
    <w:rsid w:val="004E70D9"/>
    <w:rsid w:val="004F08CD"/>
    <w:rsid w:val="004F3E21"/>
    <w:rsid w:val="004F3F6C"/>
    <w:rsid w:val="004F43E4"/>
    <w:rsid w:val="004F4D87"/>
    <w:rsid w:val="004F5078"/>
    <w:rsid w:val="004F6471"/>
    <w:rsid w:val="004F68E7"/>
    <w:rsid w:val="004F702A"/>
    <w:rsid w:val="004F7412"/>
    <w:rsid w:val="00500C18"/>
    <w:rsid w:val="00500C9C"/>
    <w:rsid w:val="005010E0"/>
    <w:rsid w:val="00501DDC"/>
    <w:rsid w:val="00503F86"/>
    <w:rsid w:val="0050452A"/>
    <w:rsid w:val="0050683B"/>
    <w:rsid w:val="00507D4B"/>
    <w:rsid w:val="005100D3"/>
    <w:rsid w:val="00510BF3"/>
    <w:rsid w:val="0051412B"/>
    <w:rsid w:val="00514C95"/>
    <w:rsid w:val="0051557B"/>
    <w:rsid w:val="00515725"/>
    <w:rsid w:val="0051580D"/>
    <w:rsid w:val="00515B4C"/>
    <w:rsid w:val="0051659E"/>
    <w:rsid w:val="005174F6"/>
    <w:rsid w:val="005206CD"/>
    <w:rsid w:val="00523C6B"/>
    <w:rsid w:val="00524B43"/>
    <w:rsid w:val="00525730"/>
    <w:rsid w:val="005270CC"/>
    <w:rsid w:val="005302C9"/>
    <w:rsid w:val="00530874"/>
    <w:rsid w:val="00530C1B"/>
    <w:rsid w:val="00531A64"/>
    <w:rsid w:val="0053312B"/>
    <w:rsid w:val="00534D83"/>
    <w:rsid w:val="0053509C"/>
    <w:rsid w:val="0053675B"/>
    <w:rsid w:val="0053683E"/>
    <w:rsid w:val="00540509"/>
    <w:rsid w:val="00540B6B"/>
    <w:rsid w:val="00540B90"/>
    <w:rsid w:val="00540E5E"/>
    <w:rsid w:val="00541668"/>
    <w:rsid w:val="005420C6"/>
    <w:rsid w:val="005423E5"/>
    <w:rsid w:val="00542475"/>
    <w:rsid w:val="00545897"/>
    <w:rsid w:val="00546469"/>
    <w:rsid w:val="00546DBF"/>
    <w:rsid w:val="00547111"/>
    <w:rsid w:val="00547F90"/>
    <w:rsid w:val="00550321"/>
    <w:rsid w:val="00550947"/>
    <w:rsid w:val="00551AFB"/>
    <w:rsid w:val="00555150"/>
    <w:rsid w:val="005565A2"/>
    <w:rsid w:val="00556BF4"/>
    <w:rsid w:val="00556D18"/>
    <w:rsid w:val="00557C0A"/>
    <w:rsid w:val="0056156C"/>
    <w:rsid w:val="00561F7C"/>
    <w:rsid w:val="00564483"/>
    <w:rsid w:val="00564F32"/>
    <w:rsid w:val="00565751"/>
    <w:rsid w:val="005657A7"/>
    <w:rsid w:val="0057171F"/>
    <w:rsid w:val="00571D9A"/>
    <w:rsid w:val="0057319E"/>
    <w:rsid w:val="00573781"/>
    <w:rsid w:val="005755CB"/>
    <w:rsid w:val="00575EE9"/>
    <w:rsid w:val="00580086"/>
    <w:rsid w:val="00580C27"/>
    <w:rsid w:val="00581EC0"/>
    <w:rsid w:val="00582605"/>
    <w:rsid w:val="00582DBB"/>
    <w:rsid w:val="00583487"/>
    <w:rsid w:val="00584844"/>
    <w:rsid w:val="0058488F"/>
    <w:rsid w:val="00584C46"/>
    <w:rsid w:val="0058525A"/>
    <w:rsid w:val="0058660F"/>
    <w:rsid w:val="00586CAD"/>
    <w:rsid w:val="00586D42"/>
    <w:rsid w:val="00590B58"/>
    <w:rsid w:val="00590EDC"/>
    <w:rsid w:val="00592D74"/>
    <w:rsid w:val="00593024"/>
    <w:rsid w:val="00593261"/>
    <w:rsid w:val="0059554C"/>
    <w:rsid w:val="005963D0"/>
    <w:rsid w:val="00596713"/>
    <w:rsid w:val="00596B15"/>
    <w:rsid w:val="00596D3C"/>
    <w:rsid w:val="00597725"/>
    <w:rsid w:val="005A14A2"/>
    <w:rsid w:val="005A1F4B"/>
    <w:rsid w:val="005A22BE"/>
    <w:rsid w:val="005A316B"/>
    <w:rsid w:val="005A657C"/>
    <w:rsid w:val="005B1863"/>
    <w:rsid w:val="005B2A66"/>
    <w:rsid w:val="005B2CE7"/>
    <w:rsid w:val="005B2D52"/>
    <w:rsid w:val="005B5299"/>
    <w:rsid w:val="005B6499"/>
    <w:rsid w:val="005B7E8A"/>
    <w:rsid w:val="005C0BA7"/>
    <w:rsid w:val="005C2779"/>
    <w:rsid w:val="005C2FA4"/>
    <w:rsid w:val="005C2FB7"/>
    <w:rsid w:val="005C31CB"/>
    <w:rsid w:val="005C3699"/>
    <w:rsid w:val="005C3C5F"/>
    <w:rsid w:val="005C4A6F"/>
    <w:rsid w:val="005C6A86"/>
    <w:rsid w:val="005C6BB3"/>
    <w:rsid w:val="005D0EE0"/>
    <w:rsid w:val="005D4922"/>
    <w:rsid w:val="005D5DB8"/>
    <w:rsid w:val="005D5E39"/>
    <w:rsid w:val="005D5FAB"/>
    <w:rsid w:val="005D7B4E"/>
    <w:rsid w:val="005D7C72"/>
    <w:rsid w:val="005D7F2C"/>
    <w:rsid w:val="005E1034"/>
    <w:rsid w:val="005E143F"/>
    <w:rsid w:val="005E2C09"/>
    <w:rsid w:val="005E2C44"/>
    <w:rsid w:val="005E38D2"/>
    <w:rsid w:val="005E433B"/>
    <w:rsid w:val="005E599D"/>
    <w:rsid w:val="005E59A7"/>
    <w:rsid w:val="005E67E6"/>
    <w:rsid w:val="005E70E6"/>
    <w:rsid w:val="005E72CA"/>
    <w:rsid w:val="005E775C"/>
    <w:rsid w:val="005F0994"/>
    <w:rsid w:val="005F21FC"/>
    <w:rsid w:val="005F36CF"/>
    <w:rsid w:val="005F43E3"/>
    <w:rsid w:val="005F6BF5"/>
    <w:rsid w:val="005F7842"/>
    <w:rsid w:val="00600E12"/>
    <w:rsid w:val="00601130"/>
    <w:rsid w:val="00602D3A"/>
    <w:rsid w:val="00604FAE"/>
    <w:rsid w:val="006051B4"/>
    <w:rsid w:val="00605938"/>
    <w:rsid w:val="00606FAD"/>
    <w:rsid w:val="00607748"/>
    <w:rsid w:val="00607A18"/>
    <w:rsid w:val="00607C13"/>
    <w:rsid w:val="00607E5A"/>
    <w:rsid w:val="006101DD"/>
    <w:rsid w:val="00610A15"/>
    <w:rsid w:val="00612628"/>
    <w:rsid w:val="00612C11"/>
    <w:rsid w:val="00613708"/>
    <w:rsid w:val="00615C0E"/>
    <w:rsid w:val="0061771A"/>
    <w:rsid w:val="00620B36"/>
    <w:rsid w:val="00621188"/>
    <w:rsid w:val="0062160C"/>
    <w:rsid w:val="00621894"/>
    <w:rsid w:val="00621BB1"/>
    <w:rsid w:val="00622316"/>
    <w:rsid w:val="00622B56"/>
    <w:rsid w:val="00622C90"/>
    <w:rsid w:val="006232E0"/>
    <w:rsid w:val="00623721"/>
    <w:rsid w:val="00623DD6"/>
    <w:rsid w:val="00624930"/>
    <w:rsid w:val="00625087"/>
    <w:rsid w:val="006257ED"/>
    <w:rsid w:val="00626433"/>
    <w:rsid w:val="00627A83"/>
    <w:rsid w:val="00630BE2"/>
    <w:rsid w:val="006311B0"/>
    <w:rsid w:val="006324AE"/>
    <w:rsid w:val="00632F52"/>
    <w:rsid w:val="00633136"/>
    <w:rsid w:val="00633180"/>
    <w:rsid w:val="00634D46"/>
    <w:rsid w:val="0063569A"/>
    <w:rsid w:val="00635A8F"/>
    <w:rsid w:val="006403FE"/>
    <w:rsid w:val="006411F7"/>
    <w:rsid w:val="00641419"/>
    <w:rsid w:val="006420EB"/>
    <w:rsid w:val="00642994"/>
    <w:rsid w:val="00642A3D"/>
    <w:rsid w:val="00642BD2"/>
    <w:rsid w:val="006437C3"/>
    <w:rsid w:val="0064421A"/>
    <w:rsid w:val="00645DB4"/>
    <w:rsid w:val="006474BF"/>
    <w:rsid w:val="0065289C"/>
    <w:rsid w:val="006540B1"/>
    <w:rsid w:val="006545EF"/>
    <w:rsid w:val="00654C95"/>
    <w:rsid w:val="00657417"/>
    <w:rsid w:val="00660239"/>
    <w:rsid w:val="006602AB"/>
    <w:rsid w:val="00660E5B"/>
    <w:rsid w:val="00662E7D"/>
    <w:rsid w:val="006712E3"/>
    <w:rsid w:val="0067174E"/>
    <w:rsid w:val="006724BC"/>
    <w:rsid w:val="006728CF"/>
    <w:rsid w:val="00674F43"/>
    <w:rsid w:val="0067511F"/>
    <w:rsid w:val="0067527D"/>
    <w:rsid w:val="00675ABF"/>
    <w:rsid w:val="00675D1C"/>
    <w:rsid w:val="00675F65"/>
    <w:rsid w:val="00676789"/>
    <w:rsid w:val="00676D43"/>
    <w:rsid w:val="0067731F"/>
    <w:rsid w:val="006775E6"/>
    <w:rsid w:val="00680F8A"/>
    <w:rsid w:val="00681B59"/>
    <w:rsid w:val="00682CB5"/>
    <w:rsid w:val="00682D42"/>
    <w:rsid w:val="0068364C"/>
    <w:rsid w:val="006845EA"/>
    <w:rsid w:val="00685ED1"/>
    <w:rsid w:val="00686AB4"/>
    <w:rsid w:val="00687460"/>
    <w:rsid w:val="006908EE"/>
    <w:rsid w:val="00693453"/>
    <w:rsid w:val="00693628"/>
    <w:rsid w:val="00695808"/>
    <w:rsid w:val="00696F55"/>
    <w:rsid w:val="00697065"/>
    <w:rsid w:val="00697208"/>
    <w:rsid w:val="00697C16"/>
    <w:rsid w:val="006A007F"/>
    <w:rsid w:val="006A144D"/>
    <w:rsid w:val="006A3C4B"/>
    <w:rsid w:val="006A4A88"/>
    <w:rsid w:val="006A58C7"/>
    <w:rsid w:val="006A665F"/>
    <w:rsid w:val="006A6D09"/>
    <w:rsid w:val="006A7208"/>
    <w:rsid w:val="006A7A0A"/>
    <w:rsid w:val="006B0352"/>
    <w:rsid w:val="006B0937"/>
    <w:rsid w:val="006B2BBB"/>
    <w:rsid w:val="006B301E"/>
    <w:rsid w:val="006B457F"/>
    <w:rsid w:val="006B46FB"/>
    <w:rsid w:val="006B4755"/>
    <w:rsid w:val="006B4B9B"/>
    <w:rsid w:val="006B5B28"/>
    <w:rsid w:val="006B6883"/>
    <w:rsid w:val="006B6FC2"/>
    <w:rsid w:val="006C16E0"/>
    <w:rsid w:val="006C1B8A"/>
    <w:rsid w:val="006C40B2"/>
    <w:rsid w:val="006C4116"/>
    <w:rsid w:val="006C4605"/>
    <w:rsid w:val="006C52D6"/>
    <w:rsid w:val="006C567C"/>
    <w:rsid w:val="006C6B5B"/>
    <w:rsid w:val="006D0797"/>
    <w:rsid w:val="006D0B78"/>
    <w:rsid w:val="006D0E3E"/>
    <w:rsid w:val="006D29A5"/>
    <w:rsid w:val="006D36E2"/>
    <w:rsid w:val="006D4577"/>
    <w:rsid w:val="006D652A"/>
    <w:rsid w:val="006D6A23"/>
    <w:rsid w:val="006D6C89"/>
    <w:rsid w:val="006E01EC"/>
    <w:rsid w:val="006E0528"/>
    <w:rsid w:val="006E0D1C"/>
    <w:rsid w:val="006E21FB"/>
    <w:rsid w:val="006E28E7"/>
    <w:rsid w:val="006E2E86"/>
    <w:rsid w:val="006E464D"/>
    <w:rsid w:val="006E4AB6"/>
    <w:rsid w:val="006E4F3D"/>
    <w:rsid w:val="006E55AC"/>
    <w:rsid w:val="006E6C6A"/>
    <w:rsid w:val="006E766D"/>
    <w:rsid w:val="006E79B8"/>
    <w:rsid w:val="006F1A3F"/>
    <w:rsid w:val="006F6416"/>
    <w:rsid w:val="006F72F0"/>
    <w:rsid w:val="006F7BF2"/>
    <w:rsid w:val="007004A2"/>
    <w:rsid w:val="0070077E"/>
    <w:rsid w:val="00702F4A"/>
    <w:rsid w:val="00703AC1"/>
    <w:rsid w:val="00704C4F"/>
    <w:rsid w:val="007074B7"/>
    <w:rsid w:val="00707670"/>
    <w:rsid w:val="00707F99"/>
    <w:rsid w:val="00711324"/>
    <w:rsid w:val="007124AD"/>
    <w:rsid w:val="00712B25"/>
    <w:rsid w:val="00715716"/>
    <w:rsid w:val="00715A63"/>
    <w:rsid w:val="00715D2F"/>
    <w:rsid w:val="007161B6"/>
    <w:rsid w:val="0071645F"/>
    <w:rsid w:val="0071728E"/>
    <w:rsid w:val="00722239"/>
    <w:rsid w:val="00722ED9"/>
    <w:rsid w:val="00723DA5"/>
    <w:rsid w:val="007247A0"/>
    <w:rsid w:val="00724E72"/>
    <w:rsid w:val="0072534B"/>
    <w:rsid w:val="00725424"/>
    <w:rsid w:val="00725DE3"/>
    <w:rsid w:val="007262ED"/>
    <w:rsid w:val="00726BE5"/>
    <w:rsid w:val="00730588"/>
    <w:rsid w:val="00732F46"/>
    <w:rsid w:val="007334BD"/>
    <w:rsid w:val="00733D3A"/>
    <w:rsid w:val="00735049"/>
    <w:rsid w:val="00736097"/>
    <w:rsid w:val="00736766"/>
    <w:rsid w:val="00736E85"/>
    <w:rsid w:val="00737CB7"/>
    <w:rsid w:val="00741AAE"/>
    <w:rsid w:val="00742152"/>
    <w:rsid w:val="007424CA"/>
    <w:rsid w:val="0074451B"/>
    <w:rsid w:val="007461E4"/>
    <w:rsid w:val="00753AFB"/>
    <w:rsid w:val="007540E9"/>
    <w:rsid w:val="00755182"/>
    <w:rsid w:val="007560F5"/>
    <w:rsid w:val="00760E23"/>
    <w:rsid w:val="0076422D"/>
    <w:rsid w:val="007642D0"/>
    <w:rsid w:val="00764555"/>
    <w:rsid w:val="00764F72"/>
    <w:rsid w:val="007659AD"/>
    <w:rsid w:val="007660CF"/>
    <w:rsid w:val="00767C2A"/>
    <w:rsid w:val="00770B9D"/>
    <w:rsid w:val="007714CB"/>
    <w:rsid w:val="00771768"/>
    <w:rsid w:val="00772C26"/>
    <w:rsid w:val="0077377C"/>
    <w:rsid w:val="00774AB7"/>
    <w:rsid w:val="00774CEC"/>
    <w:rsid w:val="00777A15"/>
    <w:rsid w:val="007837AF"/>
    <w:rsid w:val="00784A16"/>
    <w:rsid w:val="00785856"/>
    <w:rsid w:val="00786469"/>
    <w:rsid w:val="00787D1B"/>
    <w:rsid w:val="007901EF"/>
    <w:rsid w:val="007904E3"/>
    <w:rsid w:val="00792342"/>
    <w:rsid w:val="00792923"/>
    <w:rsid w:val="00794F80"/>
    <w:rsid w:val="00795AD5"/>
    <w:rsid w:val="00796A42"/>
    <w:rsid w:val="007977A8"/>
    <w:rsid w:val="007A00E0"/>
    <w:rsid w:val="007A3B92"/>
    <w:rsid w:val="007A40D7"/>
    <w:rsid w:val="007A5254"/>
    <w:rsid w:val="007A52E0"/>
    <w:rsid w:val="007A580F"/>
    <w:rsid w:val="007A5C1F"/>
    <w:rsid w:val="007A6015"/>
    <w:rsid w:val="007A6BA4"/>
    <w:rsid w:val="007A6D49"/>
    <w:rsid w:val="007A77A8"/>
    <w:rsid w:val="007A7A0F"/>
    <w:rsid w:val="007A7B87"/>
    <w:rsid w:val="007B0AAC"/>
    <w:rsid w:val="007B278B"/>
    <w:rsid w:val="007B3CC2"/>
    <w:rsid w:val="007B43DF"/>
    <w:rsid w:val="007B4529"/>
    <w:rsid w:val="007B512A"/>
    <w:rsid w:val="007B6D51"/>
    <w:rsid w:val="007C002B"/>
    <w:rsid w:val="007C0A6C"/>
    <w:rsid w:val="007C2097"/>
    <w:rsid w:val="007C36AC"/>
    <w:rsid w:val="007C69D9"/>
    <w:rsid w:val="007C6E06"/>
    <w:rsid w:val="007C75C0"/>
    <w:rsid w:val="007D040F"/>
    <w:rsid w:val="007D1598"/>
    <w:rsid w:val="007D15EE"/>
    <w:rsid w:val="007D5A0E"/>
    <w:rsid w:val="007D6413"/>
    <w:rsid w:val="007D6A07"/>
    <w:rsid w:val="007D6F33"/>
    <w:rsid w:val="007D74E1"/>
    <w:rsid w:val="007D7C09"/>
    <w:rsid w:val="007E04B9"/>
    <w:rsid w:val="007E26C9"/>
    <w:rsid w:val="007E3427"/>
    <w:rsid w:val="007E3761"/>
    <w:rsid w:val="007E50F1"/>
    <w:rsid w:val="007E515D"/>
    <w:rsid w:val="007E5559"/>
    <w:rsid w:val="007E6B5B"/>
    <w:rsid w:val="007E6BEB"/>
    <w:rsid w:val="007F0333"/>
    <w:rsid w:val="007F06AC"/>
    <w:rsid w:val="007F0E68"/>
    <w:rsid w:val="007F2FC3"/>
    <w:rsid w:val="007F369B"/>
    <w:rsid w:val="007F487A"/>
    <w:rsid w:val="007F653B"/>
    <w:rsid w:val="007F7259"/>
    <w:rsid w:val="007F7270"/>
    <w:rsid w:val="008007A0"/>
    <w:rsid w:val="00802121"/>
    <w:rsid w:val="00802355"/>
    <w:rsid w:val="00802766"/>
    <w:rsid w:val="0080353B"/>
    <w:rsid w:val="00804C5B"/>
    <w:rsid w:val="00804E79"/>
    <w:rsid w:val="0080525E"/>
    <w:rsid w:val="00806093"/>
    <w:rsid w:val="00806F03"/>
    <w:rsid w:val="00807F38"/>
    <w:rsid w:val="00810A67"/>
    <w:rsid w:val="00811D98"/>
    <w:rsid w:val="008122B8"/>
    <w:rsid w:val="008122D1"/>
    <w:rsid w:val="00814E4F"/>
    <w:rsid w:val="008157CB"/>
    <w:rsid w:val="008171C9"/>
    <w:rsid w:val="0081742A"/>
    <w:rsid w:val="00817EBF"/>
    <w:rsid w:val="008207A1"/>
    <w:rsid w:val="008209B8"/>
    <w:rsid w:val="0082193B"/>
    <w:rsid w:val="00822A74"/>
    <w:rsid w:val="00822AFA"/>
    <w:rsid w:val="00824EEA"/>
    <w:rsid w:val="00825340"/>
    <w:rsid w:val="008261B9"/>
    <w:rsid w:val="008279FA"/>
    <w:rsid w:val="00827EA0"/>
    <w:rsid w:val="0083097F"/>
    <w:rsid w:val="0083179F"/>
    <w:rsid w:val="008323E4"/>
    <w:rsid w:val="00835D56"/>
    <w:rsid w:val="00836628"/>
    <w:rsid w:val="00840415"/>
    <w:rsid w:val="00840639"/>
    <w:rsid w:val="00841EDF"/>
    <w:rsid w:val="00842DA1"/>
    <w:rsid w:val="00843E64"/>
    <w:rsid w:val="00846376"/>
    <w:rsid w:val="008517B1"/>
    <w:rsid w:val="008540A1"/>
    <w:rsid w:val="00854F78"/>
    <w:rsid w:val="00854FC3"/>
    <w:rsid w:val="008570F1"/>
    <w:rsid w:val="0086185F"/>
    <w:rsid w:val="008626E7"/>
    <w:rsid w:val="0086452D"/>
    <w:rsid w:val="00864B05"/>
    <w:rsid w:val="00865339"/>
    <w:rsid w:val="00865806"/>
    <w:rsid w:val="0086592A"/>
    <w:rsid w:val="008666D1"/>
    <w:rsid w:val="00867355"/>
    <w:rsid w:val="008675C1"/>
    <w:rsid w:val="00867890"/>
    <w:rsid w:val="00870023"/>
    <w:rsid w:val="00870EE7"/>
    <w:rsid w:val="0087257C"/>
    <w:rsid w:val="0087293D"/>
    <w:rsid w:val="008756F9"/>
    <w:rsid w:val="008761AD"/>
    <w:rsid w:val="00876C97"/>
    <w:rsid w:val="00877D8F"/>
    <w:rsid w:val="00880A61"/>
    <w:rsid w:val="00880AE3"/>
    <w:rsid w:val="00880DA3"/>
    <w:rsid w:val="00883DA3"/>
    <w:rsid w:val="008843CE"/>
    <w:rsid w:val="008848EB"/>
    <w:rsid w:val="008855DA"/>
    <w:rsid w:val="008859EC"/>
    <w:rsid w:val="008862A0"/>
    <w:rsid w:val="00886ED5"/>
    <w:rsid w:val="00890ACA"/>
    <w:rsid w:val="00891FF7"/>
    <w:rsid w:val="0089200A"/>
    <w:rsid w:val="00893A3D"/>
    <w:rsid w:val="00894678"/>
    <w:rsid w:val="00896C7C"/>
    <w:rsid w:val="008A01A5"/>
    <w:rsid w:val="008A07A7"/>
    <w:rsid w:val="008A195D"/>
    <w:rsid w:val="008A1A06"/>
    <w:rsid w:val="008A45A6"/>
    <w:rsid w:val="008A5365"/>
    <w:rsid w:val="008A5E5E"/>
    <w:rsid w:val="008B0EE4"/>
    <w:rsid w:val="008B5265"/>
    <w:rsid w:val="008B6159"/>
    <w:rsid w:val="008B68B8"/>
    <w:rsid w:val="008B6B10"/>
    <w:rsid w:val="008C0A34"/>
    <w:rsid w:val="008C1D5E"/>
    <w:rsid w:val="008C2C10"/>
    <w:rsid w:val="008C3801"/>
    <w:rsid w:val="008C4034"/>
    <w:rsid w:val="008C547B"/>
    <w:rsid w:val="008C6442"/>
    <w:rsid w:val="008C69C0"/>
    <w:rsid w:val="008D01D8"/>
    <w:rsid w:val="008D02FE"/>
    <w:rsid w:val="008D19A8"/>
    <w:rsid w:val="008D2388"/>
    <w:rsid w:val="008D4314"/>
    <w:rsid w:val="008D4C9C"/>
    <w:rsid w:val="008D7E95"/>
    <w:rsid w:val="008E0BD7"/>
    <w:rsid w:val="008E10B9"/>
    <w:rsid w:val="008E4A9C"/>
    <w:rsid w:val="008E6CF3"/>
    <w:rsid w:val="008E6FEE"/>
    <w:rsid w:val="008F0979"/>
    <w:rsid w:val="008F2CE0"/>
    <w:rsid w:val="008F33FA"/>
    <w:rsid w:val="008F385F"/>
    <w:rsid w:val="008F395F"/>
    <w:rsid w:val="008F3BBD"/>
    <w:rsid w:val="008F3EA8"/>
    <w:rsid w:val="008F3EAB"/>
    <w:rsid w:val="008F5437"/>
    <w:rsid w:val="008F5500"/>
    <w:rsid w:val="008F6359"/>
    <w:rsid w:val="008F686C"/>
    <w:rsid w:val="0090068A"/>
    <w:rsid w:val="009008FD"/>
    <w:rsid w:val="009030E9"/>
    <w:rsid w:val="009036D7"/>
    <w:rsid w:val="009049F2"/>
    <w:rsid w:val="00905C23"/>
    <w:rsid w:val="00905F9C"/>
    <w:rsid w:val="00906A52"/>
    <w:rsid w:val="00910253"/>
    <w:rsid w:val="00910983"/>
    <w:rsid w:val="00910BBD"/>
    <w:rsid w:val="00910C09"/>
    <w:rsid w:val="00913CB1"/>
    <w:rsid w:val="009148DE"/>
    <w:rsid w:val="00915064"/>
    <w:rsid w:val="00916474"/>
    <w:rsid w:val="009168F3"/>
    <w:rsid w:val="009173C8"/>
    <w:rsid w:val="0091740C"/>
    <w:rsid w:val="009178D0"/>
    <w:rsid w:val="0092011F"/>
    <w:rsid w:val="00921E52"/>
    <w:rsid w:val="00921F30"/>
    <w:rsid w:val="00922C5F"/>
    <w:rsid w:val="009237EB"/>
    <w:rsid w:val="00924270"/>
    <w:rsid w:val="00930156"/>
    <w:rsid w:val="009306AF"/>
    <w:rsid w:val="009316A2"/>
    <w:rsid w:val="00931E82"/>
    <w:rsid w:val="00932D9F"/>
    <w:rsid w:val="00932E09"/>
    <w:rsid w:val="00933562"/>
    <w:rsid w:val="00933B9E"/>
    <w:rsid w:val="00933DBE"/>
    <w:rsid w:val="009348D3"/>
    <w:rsid w:val="00936170"/>
    <w:rsid w:val="009363A5"/>
    <w:rsid w:val="0093677C"/>
    <w:rsid w:val="00937B45"/>
    <w:rsid w:val="00940AE8"/>
    <w:rsid w:val="009412ED"/>
    <w:rsid w:val="009415CA"/>
    <w:rsid w:val="00944239"/>
    <w:rsid w:val="009451DC"/>
    <w:rsid w:val="0094698B"/>
    <w:rsid w:val="00952813"/>
    <w:rsid w:val="00954C7D"/>
    <w:rsid w:val="00955C98"/>
    <w:rsid w:val="009571B5"/>
    <w:rsid w:val="00957203"/>
    <w:rsid w:val="009579A6"/>
    <w:rsid w:val="00957E9D"/>
    <w:rsid w:val="009603F2"/>
    <w:rsid w:val="00962485"/>
    <w:rsid w:val="009644F8"/>
    <w:rsid w:val="00965A41"/>
    <w:rsid w:val="00965F5D"/>
    <w:rsid w:val="009710FE"/>
    <w:rsid w:val="00971E36"/>
    <w:rsid w:val="009739A4"/>
    <w:rsid w:val="0097559E"/>
    <w:rsid w:val="0097680B"/>
    <w:rsid w:val="00976FE5"/>
    <w:rsid w:val="009777D9"/>
    <w:rsid w:val="009802E1"/>
    <w:rsid w:val="00980CF5"/>
    <w:rsid w:val="00981326"/>
    <w:rsid w:val="00982B62"/>
    <w:rsid w:val="0098423D"/>
    <w:rsid w:val="009853DC"/>
    <w:rsid w:val="009900D9"/>
    <w:rsid w:val="009905CE"/>
    <w:rsid w:val="009908C7"/>
    <w:rsid w:val="00990DE3"/>
    <w:rsid w:val="00990FFF"/>
    <w:rsid w:val="00991B88"/>
    <w:rsid w:val="00991C95"/>
    <w:rsid w:val="00994A96"/>
    <w:rsid w:val="00994DCC"/>
    <w:rsid w:val="009957F5"/>
    <w:rsid w:val="00996A2C"/>
    <w:rsid w:val="00996FD2"/>
    <w:rsid w:val="009A0339"/>
    <w:rsid w:val="009A036A"/>
    <w:rsid w:val="009A051D"/>
    <w:rsid w:val="009A101A"/>
    <w:rsid w:val="009A2060"/>
    <w:rsid w:val="009A20BE"/>
    <w:rsid w:val="009A3577"/>
    <w:rsid w:val="009A4CDC"/>
    <w:rsid w:val="009A5615"/>
    <w:rsid w:val="009A5753"/>
    <w:rsid w:val="009A579D"/>
    <w:rsid w:val="009A6301"/>
    <w:rsid w:val="009A68E3"/>
    <w:rsid w:val="009A695D"/>
    <w:rsid w:val="009A6D4E"/>
    <w:rsid w:val="009A7249"/>
    <w:rsid w:val="009A7F48"/>
    <w:rsid w:val="009B01CE"/>
    <w:rsid w:val="009B1B7A"/>
    <w:rsid w:val="009B1DB5"/>
    <w:rsid w:val="009B276F"/>
    <w:rsid w:val="009B3241"/>
    <w:rsid w:val="009B35E8"/>
    <w:rsid w:val="009B62F7"/>
    <w:rsid w:val="009B674D"/>
    <w:rsid w:val="009B6E79"/>
    <w:rsid w:val="009B7323"/>
    <w:rsid w:val="009C02A4"/>
    <w:rsid w:val="009C31B2"/>
    <w:rsid w:val="009C3BE8"/>
    <w:rsid w:val="009C403B"/>
    <w:rsid w:val="009C6520"/>
    <w:rsid w:val="009C795F"/>
    <w:rsid w:val="009C7B19"/>
    <w:rsid w:val="009D00FD"/>
    <w:rsid w:val="009D1E67"/>
    <w:rsid w:val="009D28CD"/>
    <w:rsid w:val="009D2C50"/>
    <w:rsid w:val="009D2CF5"/>
    <w:rsid w:val="009D3FEE"/>
    <w:rsid w:val="009D56AB"/>
    <w:rsid w:val="009D5A3C"/>
    <w:rsid w:val="009E00BC"/>
    <w:rsid w:val="009E2943"/>
    <w:rsid w:val="009E2B5D"/>
    <w:rsid w:val="009E3048"/>
    <w:rsid w:val="009E3297"/>
    <w:rsid w:val="009E3F08"/>
    <w:rsid w:val="009E487B"/>
    <w:rsid w:val="009E612B"/>
    <w:rsid w:val="009E7174"/>
    <w:rsid w:val="009E74FE"/>
    <w:rsid w:val="009F0478"/>
    <w:rsid w:val="009F54E2"/>
    <w:rsid w:val="009F6E58"/>
    <w:rsid w:val="009F734F"/>
    <w:rsid w:val="009F750D"/>
    <w:rsid w:val="00A0046E"/>
    <w:rsid w:val="00A0076C"/>
    <w:rsid w:val="00A009EE"/>
    <w:rsid w:val="00A016F3"/>
    <w:rsid w:val="00A02208"/>
    <w:rsid w:val="00A023A5"/>
    <w:rsid w:val="00A03E36"/>
    <w:rsid w:val="00A04DBE"/>
    <w:rsid w:val="00A10B63"/>
    <w:rsid w:val="00A11A1C"/>
    <w:rsid w:val="00A11D50"/>
    <w:rsid w:val="00A13E9A"/>
    <w:rsid w:val="00A1494B"/>
    <w:rsid w:val="00A14F9D"/>
    <w:rsid w:val="00A16AE3"/>
    <w:rsid w:val="00A16F24"/>
    <w:rsid w:val="00A17642"/>
    <w:rsid w:val="00A17E2F"/>
    <w:rsid w:val="00A23181"/>
    <w:rsid w:val="00A23408"/>
    <w:rsid w:val="00A23557"/>
    <w:rsid w:val="00A246B6"/>
    <w:rsid w:val="00A25B8A"/>
    <w:rsid w:val="00A26143"/>
    <w:rsid w:val="00A26B1F"/>
    <w:rsid w:val="00A31B31"/>
    <w:rsid w:val="00A32DCC"/>
    <w:rsid w:val="00A34B5F"/>
    <w:rsid w:val="00A36817"/>
    <w:rsid w:val="00A401FE"/>
    <w:rsid w:val="00A4226B"/>
    <w:rsid w:val="00A42539"/>
    <w:rsid w:val="00A42C5A"/>
    <w:rsid w:val="00A439AA"/>
    <w:rsid w:val="00A43F86"/>
    <w:rsid w:val="00A4644C"/>
    <w:rsid w:val="00A46C5D"/>
    <w:rsid w:val="00A46D10"/>
    <w:rsid w:val="00A46FA8"/>
    <w:rsid w:val="00A4703D"/>
    <w:rsid w:val="00A47E70"/>
    <w:rsid w:val="00A503F8"/>
    <w:rsid w:val="00A5096D"/>
    <w:rsid w:val="00A50CF0"/>
    <w:rsid w:val="00A51798"/>
    <w:rsid w:val="00A52A33"/>
    <w:rsid w:val="00A536E6"/>
    <w:rsid w:val="00A55482"/>
    <w:rsid w:val="00A55A0D"/>
    <w:rsid w:val="00A6230A"/>
    <w:rsid w:val="00A62B26"/>
    <w:rsid w:val="00A62DEE"/>
    <w:rsid w:val="00A62E9A"/>
    <w:rsid w:val="00A639EE"/>
    <w:rsid w:val="00A63CFB"/>
    <w:rsid w:val="00A66093"/>
    <w:rsid w:val="00A67A41"/>
    <w:rsid w:val="00A70985"/>
    <w:rsid w:val="00A711A9"/>
    <w:rsid w:val="00A72B9A"/>
    <w:rsid w:val="00A72B9C"/>
    <w:rsid w:val="00A72FFF"/>
    <w:rsid w:val="00A75CBA"/>
    <w:rsid w:val="00A7671C"/>
    <w:rsid w:val="00A806EC"/>
    <w:rsid w:val="00A8108D"/>
    <w:rsid w:val="00A81AC8"/>
    <w:rsid w:val="00A81C3C"/>
    <w:rsid w:val="00A82013"/>
    <w:rsid w:val="00A836B2"/>
    <w:rsid w:val="00A84DB6"/>
    <w:rsid w:val="00A8503D"/>
    <w:rsid w:val="00A85306"/>
    <w:rsid w:val="00A86703"/>
    <w:rsid w:val="00A879D8"/>
    <w:rsid w:val="00A90061"/>
    <w:rsid w:val="00A901D5"/>
    <w:rsid w:val="00A90542"/>
    <w:rsid w:val="00A912B5"/>
    <w:rsid w:val="00A91B76"/>
    <w:rsid w:val="00A934B4"/>
    <w:rsid w:val="00A94897"/>
    <w:rsid w:val="00A96179"/>
    <w:rsid w:val="00A96244"/>
    <w:rsid w:val="00A962B2"/>
    <w:rsid w:val="00AA09C0"/>
    <w:rsid w:val="00AA12CF"/>
    <w:rsid w:val="00AA2CBC"/>
    <w:rsid w:val="00AA462B"/>
    <w:rsid w:val="00AA5AC4"/>
    <w:rsid w:val="00AA5B5C"/>
    <w:rsid w:val="00AA6396"/>
    <w:rsid w:val="00AB0C4F"/>
    <w:rsid w:val="00AB1242"/>
    <w:rsid w:val="00AB13AA"/>
    <w:rsid w:val="00AB5151"/>
    <w:rsid w:val="00AB5D26"/>
    <w:rsid w:val="00AB6030"/>
    <w:rsid w:val="00AB65CD"/>
    <w:rsid w:val="00AB673B"/>
    <w:rsid w:val="00AB6CB9"/>
    <w:rsid w:val="00AB7D98"/>
    <w:rsid w:val="00AC11EB"/>
    <w:rsid w:val="00AC3034"/>
    <w:rsid w:val="00AC380C"/>
    <w:rsid w:val="00AC4BDF"/>
    <w:rsid w:val="00AC5820"/>
    <w:rsid w:val="00AC6125"/>
    <w:rsid w:val="00AC6B53"/>
    <w:rsid w:val="00AD0664"/>
    <w:rsid w:val="00AD1A0A"/>
    <w:rsid w:val="00AD1CD8"/>
    <w:rsid w:val="00AD599A"/>
    <w:rsid w:val="00AD6D27"/>
    <w:rsid w:val="00AE0809"/>
    <w:rsid w:val="00AE228E"/>
    <w:rsid w:val="00AE24B7"/>
    <w:rsid w:val="00AE3D63"/>
    <w:rsid w:val="00AE4559"/>
    <w:rsid w:val="00AE57AB"/>
    <w:rsid w:val="00AE7910"/>
    <w:rsid w:val="00AF0592"/>
    <w:rsid w:val="00AF06B0"/>
    <w:rsid w:val="00AF2E72"/>
    <w:rsid w:val="00AF3631"/>
    <w:rsid w:val="00AF4F4F"/>
    <w:rsid w:val="00AF5B30"/>
    <w:rsid w:val="00AF7131"/>
    <w:rsid w:val="00B00B5B"/>
    <w:rsid w:val="00B00B97"/>
    <w:rsid w:val="00B026C3"/>
    <w:rsid w:val="00B03527"/>
    <w:rsid w:val="00B03723"/>
    <w:rsid w:val="00B04810"/>
    <w:rsid w:val="00B053AC"/>
    <w:rsid w:val="00B073BB"/>
    <w:rsid w:val="00B10DBD"/>
    <w:rsid w:val="00B12108"/>
    <w:rsid w:val="00B12599"/>
    <w:rsid w:val="00B1371D"/>
    <w:rsid w:val="00B14934"/>
    <w:rsid w:val="00B14AA3"/>
    <w:rsid w:val="00B14D6C"/>
    <w:rsid w:val="00B167E7"/>
    <w:rsid w:val="00B16DC1"/>
    <w:rsid w:val="00B21799"/>
    <w:rsid w:val="00B22224"/>
    <w:rsid w:val="00B224C3"/>
    <w:rsid w:val="00B23836"/>
    <w:rsid w:val="00B24C59"/>
    <w:rsid w:val="00B25466"/>
    <w:rsid w:val="00B258BB"/>
    <w:rsid w:val="00B27D81"/>
    <w:rsid w:val="00B30772"/>
    <w:rsid w:val="00B3124E"/>
    <w:rsid w:val="00B31CF5"/>
    <w:rsid w:val="00B32241"/>
    <w:rsid w:val="00B3229B"/>
    <w:rsid w:val="00B32ECC"/>
    <w:rsid w:val="00B336B6"/>
    <w:rsid w:val="00B339A3"/>
    <w:rsid w:val="00B3433F"/>
    <w:rsid w:val="00B349B2"/>
    <w:rsid w:val="00B353A4"/>
    <w:rsid w:val="00B35745"/>
    <w:rsid w:val="00B41A10"/>
    <w:rsid w:val="00B41AB8"/>
    <w:rsid w:val="00B44C29"/>
    <w:rsid w:val="00B45F00"/>
    <w:rsid w:val="00B46166"/>
    <w:rsid w:val="00B4623D"/>
    <w:rsid w:val="00B47DC0"/>
    <w:rsid w:val="00B52EE4"/>
    <w:rsid w:val="00B54C55"/>
    <w:rsid w:val="00B575FE"/>
    <w:rsid w:val="00B61F57"/>
    <w:rsid w:val="00B62010"/>
    <w:rsid w:val="00B62B7A"/>
    <w:rsid w:val="00B63304"/>
    <w:rsid w:val="00B66C76"/>
    <w:rsid w:val="00B67B97"/>
    <w:rsid w:val="00B71DD9"/>
    <w:rsid w:val="00B72C56"/>
    <w:rsid w:val="00B748FF"/>
    <w:rsid w:val="00B76886"/>
    <w:rsid w:val="00B77908"/>
    <w:rsid w:val="00B80436"/>
    <w:rsid w:val="00B80C2E"/>
    <w:rsid w:val="00B82081"/>
    <w:rsid w:val="00B84702"/>
    <w:rsid w:val="00B84901"/>
    <w:rsid w:val="00B87053"/>
    <w:rsid w:val="00B87E12"/>
    <w:rsid w:val="00B90309"/>
    <w:rsid w:val="00B922B0"/>
    <w:rsid w:val="00B9300E"/>
    <w:rsid w:val="00B93B92"/>
    <w:rsid w:val="00B944B6"/>
    <w:rsid w:val="00B94C7C"/>
    <w:rsid w:val="00B95194"/>
    <w:rsid w:val="00B95D50"/>
    <w:rsid w:val="00B968C8"/>
    <w:rsid w:val="00BA06C8"/>
    <w:rsid w:val="00BA19CE"/>
    <w:rsid w:val="00BA3EC5"/>
    <w:rsid w:val="00BA40BA"/>
    <w:rsid w:val="00BA43DE"/>
    <w:rsid w:val="00BA51D9"/>
    <w:rsid w:val="00BA6675"/>
    <w:rsid w:val="00BA6E0D"/>
    <w:rsid w:val="00BA705E"/>
    <w:rsid w:val="00BA7CE7"/>
    <w:rsid w:val="00BB0221"/>
    <w:rsid w:val="00BB03EA"/>
    <w:rsid w:val="00BB03F3"/>
    <w:rsid w:val="00BB12C1"/>
    <w:rsid w:val="00BB1751"/>
    <w:rsid w:val="00BB3E73"/>
    <w:rsid w:val="00BB4856"/>
    <w:rsid w:val="00BB5482"/>
    <w:rsid w:val="00BB5DFC"/>
    <w:rsid w:val="00BC0118"/>
    <w:rsid w:val="00BC19C6"/>
    <w:rsid w:val="00BC317D"/>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2E76"/>
    <w:rsid w:val="00BE5790"/>
    <w:rsid w:val="00BE5B76"/>
    <w:rsid w:val="00BF10CC"/>
    <w:rsid w:val="00BF1CB6"/>
    <w:rsid w:val="00BF484D"/>
    <w:rsid w:val="00BF6578"/>
    <w:rsid w:val="00BF65E0"/>
    <w:rsid w:val="00BF6CB3"/>
    <w:rsid w:val="00BF7D27"/>
    <w:rsid w:val="00BF7E65"/>
    <w:rsid w:val="00C01022"/>
    <w:rsid w:val="00C03481"/>
    <w:rsid w:val="00C047B7"/>
    <w:rsid w:val="00C0687F"/>
    <w:rsid w:val="00C06D6A"/>
    <w:rsid w:val="00C07B0D"/>
    <w:rsid w:val="00C109C9"/>
    <w:rsid w:val="00C12641"/>
    <w:rsid w:val="00C12653"/>
    <w:rsid w:val="00C13696"/>
    <w:rsid w:val="00C15DC4"/>
    <w:rsid w:val="00C1776F"/>
    <w:rsid w:val="00C17A7A"/>
    <w:rsid w:val="00C205A2"/>
    <w:rsid w:val="00C226E3"/>
    <w:rsid w:val="00C23D05"/>
    <w:rsid w:val="00C23D8A"/>
    <w:rsid w:val="00C253CD"/>
    <w:rsid w:val="00C26715"/>
    <w:rsid w:val="00C30738"/>
    <w:rsid w:val="00C30D62"/>
    <w:rsid w:val="00C31399"/>
    <w:rsid w:val="00C32953"/>
    <w:rsid w:val="00C3385D"/>
    <w:rsid w:val="00C33C57"/>
    <w:rsid w:val="00C3549C"/>
    <w:rsid w:val="00C35DC9"/>
    <w:rsid w:val="00C4305E"/>
    <w:rsid w:val="00C4317C"/>
    <w:rsid w:val="00C43413"/>
    <w:rsid w:val="00C440E0"/>
    <w:rsid w:val="00C44332"/>
    <w:rsid w:val="00C44F3B"/>
    <w:rsid w:val="00C463BF"/>
    <w:rsid w:val="00C512E2"/>
    <w:rsid w:val="00C525E8"/>
    <w:rsid w:val="00C52E4C"/>
    <w:rsid w:val="00C53169"/>
    <w:rsid w:val="00C564D1"/>
    <w:rsid w:val="00C56FE9"/>
    <w:rsid w:val="00C57D76"/>
    <w:rsid w:val="00C601CB"/>
    <w:rsid w:val="00C61B98"/>
    <w:rsid w:val="00C6438C"/>
    <w:rsid w:val="00C65D3F"/>
    <w:rsid w:val="00C66370"/>
    <w:rsid w:val="00C66BA2"/>
    <w:rsid w:val="00C67E3F"/>
    <w:rsid w:val="00C72720"/>
    <w:rsid w:val="00C72F2C"/>
    <w:rsid w:val="00C73891"/>
    <w:rsid w:val="00C73E52"/>
    <w:rsid w:val="00C7423A"/>
    <w:rsid w:val="00C74603"/>
    <w:rsid w:val="00C75217"/>
    <w:rsid w:val="00C76568"/>
    <w:rsid w:val="00C8045A"/>
    <w:rsid w:val="00C81ECC"/>
    <w:rsid w:val="00C825A4"/>
    <w:rsid w:val="00C83017"/>
    <w:rsid w:val="00C834AF"/>
    <w:rsid w:val="00C83C9F"/>
    <w:rsid w:val="00C8457B"/>
    <w:rsid w:val="00C85D0B"/>
    <w:rsid w:val="00C87335"/>
    <w:rsid w:val="00C87CDC"/>
    <w:rsid w:val="00C935A6"/>
    <w:rsid w:val="00C957F9"/>
    <w:rsid w:val="00C95985"/>
    <w:rsid w:val="00CA1D15"/>
    <w:rsid w:val="00CA274C"/>
    <w:rsid w:val="00CA343A"/>
    <w:rsid w:val="00CA3DA4"/>
    <w:rsid w:val="00CA546A"/>
    <w:rsid w:val="00CA5511"/>
    <w:rsid w:val="00CA58FE"/>
    <w:rsid w:val="00CB041F"/>
    <w:rsid w:val="00CB0816"/>
    <w:rsid w:val="00CB1E09"/>
    <w:rsid w:val="00CB4196"/>
    <w:rsid w:val="00CB63C4"/>
    <w:rsid w:val="00CB6540"/>
    <w:rsid w:val="00CB6D04"/>
    <w:rsid w:val="00CC5026"/>
    <w:rsid w:val="00CD0A18"/>
    <w:rsid w:val="00CD1239"/>
    <w:rsid w:val="00CD1BDA"/>
    <w:rsid w:val="00CD294C"/>
    <w:rsid w:val="00CD296D"/>
    <w:rsid w:val="00CD2E49"/>
    <w:rsid w:val="00CD44AC"/>
    <w:rsid w:val="00CD4A88"/>
    <w:rsid w:val="00CD531A"/>
    <w:rsid w:val="00CD5FBF"/>
    <w:rsid w:val="00CD761D"/>
    <w:rsid w:val="00CE01D9"/>
    <w:rsid w:val="00CE1D2C"/>
    <w:rsid w:val="00CE3029"/>
    <w:rsid w:val="00CE46C1"/>
    <w:rsid w:val="00CE4A2E"/>
    <w:rsid w:val="00CE69FC"/>
    <w:rsid w:val="00CE6F1E"/>
    <w:rsid w:val="00CF27F1"/>
    <w:rsid w:val="00CF2DAC"/>
    <w:rsid w:val="00CF33CB"/>
    <w:rsid w:val="00CF394B"/>
    <w:rsid w:val="00CF40D3"/>
    <w:rsid w:val="00CF4BC8"/>
    <w:rsid w:val="00CF5C00"/>
    <w:rsid w:val="00CF6032"/>
    <w:rsid w:val="00CF6691"/>
    <w:rsid w:val="00D01E01"/>
    <w:rsid w:val="00D03F9A"/>
    <w:rsid w:val="00D040C5"/>
    <w:rsid w:val="00D04A9A"/>
    <w:rsid w:val="00D05178"/>
    <w:rsid w:val="00D055D8"/>
    <w:rsid w:val="00D06492"/>
    <w:rsid w:val="00D067A7"/>
    <w:rsid w:val="00D06D51"/>
    <w:rsid w:val="00D079E9"/>
    <w:rsid w:val="00D11E6C"/>
    <w:rsid w:val="00D120A3"/>
    <w:rsid w:val="00D12C43"/>
    <w:rsid w:val="00D14751"/>
    <w:rsid w:val="00D150DF"/>
    <w:rsid w:val="00D155D9"/>
    <w:rsid w:val="00D15840"/>
    <w:rsid w:val="00D1643B"/>
    <w:rsid w:val="00D17289"/>
    <w:rsid w:val="00D1794F"/>
    <w:rsid w:val="00D22436"/>
    <w:rsid w:val="00D22CC1"/>
    <w:rsid w:val="00D23724"/>
    <w:rsid w:val="00D24991"/>
    <w:rsid w:val="00D270D7"/>
    <w:rsid w:val="00D27AD3"/>
    <w:rsid w:val="00D31AEC"/>
    <w:rsid w:val="00D31F28"/>
    <w:rsid w:val="00D333D1"/>
    <w:rsid w:val="00D336F5"/>
    <w:rsid w:val="00D33D4A"/>
    <w:rsid w:val="00D354D8"/>
    <w:rsid w:val="00D3562F"/>
    <w:rsid w:val="00D35F7A"/>
    <w:rsid w:val="00D373F8"/>
    <w:rsid w:val="00D374BE"/>
    <w:rsid w:val="00D40A8E"/>
    <w:rsid w:val="00D41CAC"/>
    <w:rsid w:val="00D4292C"/>
    <w:rsid w:val="00D43583"/>
    <w:rsid w:val="00D44563"/>
    <w:rsid w:val="00D45246"/>
    <w:rsid w:val="00D455A6"/>
    <w:rsid w:val="00D473E6"/>
    <w:rsid w:val="00D50255"/>
    <w:rsid w:val="00D51892"/>
    <w:rsid w:val="00D529B3"/>
    <w:rsid w:val="00D52D7C"/>
    <w:rsid w:val="00D5360D"/>
    <w:rsid w:val="00D536AB"/>
    <w:rsid w:val="00D53F00"/>
    <w:rsid w:val="00D55F15"/>
    <w:rsid w:val="00D56002"/>
    <w:rsid w:val="00D57A7F"/>
    <w:rsid w:val="00D57B44"/>
    <w:rsid w:val="00D60AA5"/>
    <w:rsid w:val="00D61DA0"/>
    <w:rsid w:val="00D63CA7"/>
    <w:rsid w:val="00D63DF3"/>
    <w:rsid w:val="00D64F08"/>
    <w:rsid w:val="00D65CE0"/>
    <w:rsid w:val="00D70B36"/>
    <w:rsid w:val="00D7176C"/>
    <w:rsid w:val="00D73666"/>
    <w:rsid w:val="00D76ED8"/>
    <w:rsid w:val="00D7772D"/>
    <w:rsid w:val="00D7773B"/>
    <w:rsid w:val="00D777D2"/>
    <w:rsid w:val="00D77F38"/>
    <w:rsid w:val="00D8099C"/>
    <w:rsid w:val="00D81D79"/>
    <w:rsid w:val="00D85788"/>
    <w:rsid w:val="00D857C0"/>
    <w:rsid w:val="00D86004"/>
    <w:rsid w:val="00D869D4"/>
    <w:rsid w:val="00D86B54"/>
    <w:rsid w:val="00D875EF"/>
    <w:rsid w:val="00D9068A"/>
    <w:rsid w:val="00D90788"/>
    <w:rsid w:val="00D90D5B"/>
    <w:rsid w:val="00D9155F"/>
    <w:rsid w:val="00D91C62"/>
    <w:rsid w:val="00D91D52"/>
    <w:rsid w:val="00D929C1"/>
    <w:rsid w:val="00D97000"/>
    <w:rsid w:val="00DA038A"/>
    <w:rsid w:val="00DA0D73"/>
    <w:rsid w:val="00DA0EEE"/>
    <w:rsid w:val="00DA0F18"/>
    <w:rsid w:val="00DA0FE8"/>
    <w:rsid w:val="00DA1CB3"/>
    <w:rsid w:val="00DA225F"/>
    <w:rsid w:val="00DA380B"/>
    <w:rsid w:val="00DA43FE"/>
    <w:rsid w:val="00DA56EC"/>
    <w:rsid w:val="00DB3B73"/>
    <w:rsid w:val="00DB4C7F"/>
    <w:rsid w:val="00DB563E"/>
    <w:rsid w:val="00DB5CF1"/>
    <w:rsid w:val="00DB635C"/>
    <w:rsid w:val="00DC051A"/>
    <w:rsid w:val="00DC19E7"/>
    <w:rsid w:val="00DC3D14"/>
    <w:rsid w:val="00DC43DE"/>
    <w:rsid w:val="00DC476B"/>
    <w:rsid w:val="00DC5061"/>
    <w:rsid w:val="00DC60D1"/>
    <w:rsid w:val="00DC698B"/>
    <w:rsid w:val="00DC76A0"/>
    <w:rsid w:val="00DC7F4D"/>
    <w:rsid w:val="00DD25D4"/>
    <w:rsid w:val="00DD75F8"/>
    <w:rsid w:val="00DD75FF"/>
    <w:rsid w:val="00DD7F77"/>
    <w:rsid w:val="00DE00B0"/>
    <w:rsid w:val="00DE0663"/>
    <w:rsid w:val="00DE0773"/>
    <w:rsid w:val="00DE07CF"/>
    <w:rsid w:val="00DE0960"/>
    <w:rsid w:val="00DE0CED"/>
    <w:rsid w:val="00DE1799"/>
    <w:rsid w:val="00DE34CF"/>
    <w:rsid w:val="00DF0759"/>
    <w:rsid w:val="00DF1566"/>
    <w:rsid w:val="00DF237E"/>
    <w:rsid w:val="00DF2A33"/>
    <w:rsid w:val="00DF2B0E"/>
    <w:rsid w:val="00DF344F"/>
    <w:rsid w:val="00DF460D"/>
    <w:rsid w:val="00DF4689"/>
    <w:rsid w:val="00DF51B1"/>
    <w:rsid w:val="00DF783B"/>
    <w:rsid w:val="00DF7922"/>
    <w:rsid w:val="00DF7E31"/>
    <w:rsid w:val="00E03CEE"/>
    <w:rsid w:val="00E04387"/>
    <w:rsid w:val="00E04AB6"/>
    <w:rsid w:val="00E0606A"/>
    <w:rsid w:val="00E071E2"/>
    <w:rsid w:val="00E07854"/>
    <w:rsid w:val="00E0792D"/>
    <w:rsid w:val="00E127D5"/>
    <w:rsid w:val="00E13F3D"/>
    <w:rsid w:val="00E14785"/>
    <w:rsid w:val="00E155DD"/>
    <w:rsid w:val="00E1593D"/>
    <w:rsid w:val="00E16592"/>
    <w:rsid w:val="00E17BD4"/>
    <w:rsid w:val="00E223BC"/>
    <w:rsid w:val="00E24D48"/>
    <w:rsid w:val="00E26C59"/>
    <w:rsid w:val="00E30234"/>
    <w:rsid w:val="00E30D67"/>
    <w:rsid w:val="00E3150D"/>
    <w:rsid w:val="00E345FF"/>
    <w:rsid w:val="00E34C43"/>
    <w:rsid w:val="00E35C3D"/>
    <w:rsid w:val="00E35CF3"/>
    <w:rsid w:val="00E36F6C"/>
    <w:rsid w:val="00E3726C"/>
    <w:rsid w:val="00E402ED"/>
    <w:rsid w:val="00E403C0"/>
    <w:rsid w:val="00E40A8E"/>
    <w:rsid w:val="00E40D69"/>
    <w:rsid w:val="00E4132C"/>
    <w:rsid w:val="00E414CC"/>
    <w:rsid w:val="00E41AD1"/>
    <w:rsid w:val="00E41FB9"/>
    <w:rsid w:val="00E41FF6"/>
    <w:rsid w:val="00E42CD5"/>
    <w:rsid w:val="00E436D5"/>
    <w:rsid w:val="00E46A41"/>
    <w:rsid w:val="00E46BB8"/>
    <w:rsid w:val="00E46D3C"/>
    <w:rsid w:val="00E47033"/>
    <w:rsid w:val="00E509DC"/>
    <w:rsid w:val="00E50B30"/>
    <w:rsid w:val="00E51164"/>
    <w:rsid w:val="00E519B5"/>
    <w:rsid w:val="00E53BDB"/>
    <w:rsid w:val="00E54C03"/>
    <w:rsid w:val="00E54FCC"/>
    <w:rsid w:val="00E6050C"/>
    <w:rsid w:val="00E615EC"/>
    <w:rsid w:val="00E6170E"/>
    <w:rsid w:val="00E617A7"/>
    <w:rsid w:val="00E64E3A"/>
    <w:rsid w:val="00E651DD"/>
    <w:rsid w:val="00E65DEA"/>
    <w:rsid w:val="00E66671"/>
    <w:rsid w:val="00E672FB"/>
    <w:rsid w:val="00E67E9E"/>
    <w:rsid w:val="00E7036A"/>
    <w:rsid w:val="00E73A5D"/>
    <w:rsid w:val="00E73B95"/>
    <w:rsid w:val="00E77903"/>
    <w:rsid w:val="00E82322"/>
    <w:rsid w:val="00E82463"/>
    <w:rsid w:val="00E84837"/>
    <w:rsid w:val="00E84D64"/>
    <w:rsid w:val="00E84E3C"/>
    <w:rsid w:val="00E85886"/>
    <w:rsid w:val="00E865BE"/>
    <w:rsid w:val="00E87325"/>
    <w:rsid w:val="00E876A6"/>
    <w:rsid w:val="00E9006D"/>
    <w:rsid w:val="00E91629"/>
    <w:rsid w:val="00E927E2"/>
    <w:rsid w:val="00E92ABA"/>
    <w:rsid w:val="00E92F12"/>
    <w:rsid w:val="00E9391A"/>
    <w:rsid w:val="00E95408"/>
    <w:rsid w:val="00E954F5"/>
    <w:rsid w:val="00E95629"/>
    <w:rsid w:val="00E95A81"/>
    <w:rsid w:val="00E97782"/>
    <w:rsid w:val="00E97FFC"/>
    <w:rsid w:val="00EA096B"/>
    <w:rsid w:val="00EA0CBA"/>
    <w:rsid w:val="00EA1F9B"/>
    <w:rsid w:val="00EA2063"/>
    <w:rsid w:val="00EA2B8F"/>
    <w:rsid w:val="00EA2C39"/>
    <w:rsid w:val="00EA487F"/>
    <w:rsid w:val="00EA4DD5"/>
    <w:rsid w:val="00EA501B"/>
    <w:rsid w:val="00EB324C"/>
    <w:rsid w:val="00EB33C3"/>
    <w:rsid w:val="00EB3B46"/>
    <w:rsid w:val="00EB3D85"/>
    <w:rsid w:val="00EB657D"/>
    <w:rsid w:val="00EC019C"/>
    <w:rsid w:val="00EC0D15"/>
    <w:rsid w:val="00EC2769"/>
    <w:rsid w:val="00EC2B40"/>
    <w:rsid w:val="00EC57EB"/>
    <w:rsid w:val="00EC585B"/>
    <w:rsid w:val="00EC5E6B"/>
    <w:rsid w:val="00EC6B05"/>
    <w:rsid w:val="00ED00FD"/>
    <w:rsid w:val="00ED0B1C"/>
    <w:rsid w:val="00ED135C"/>
    <w:rsid w:val="00ED1F2F"/>
    <w:rsid w:val="00ED270C"/>
    <w:rsid w:val="00ED302F"/>
    <w:rsid w:val="00ED4F2A"/>
    <w:rsid w:val="00ED6962"/>
    <w:rsid w:val="00ED7EF7"/>
    <w:rsid w:val="00EE0337"/>
    <w:rsid w:val="00EE0A91"/>
    <w:rsid w:val="00EE140A"/>
    <w:rsid w:val="00EE1421"/>
    <w:rsid w:val="00EE3662"/>
    <w:rsid w:val="00EE3D50"/>
    <w:rsid w:val="00EE4B89"/>
    <w:rsid w:val="00EE4E2C"/>
    <w:rsid w:val="00EE5C59"/>
    <w:rsid w:val="00EE7D7C"/>
    <w:rsid w:val="00EF0CE1"/>
    <w:rsid w:val="00EF191F"/>
    <w:rsid w:val="00EF1B46"/>
    <w:rsid w:val="00EF3405"/>
    <w:rsid w:val="00EF3E07"/>
    <w:rsid w:val="00EF5763"/>
    <w:rsid w:val="00EF6264"/>
    <w:rsid w:val="00F00D16"/>
    <w:rsid w:val="00F01834"/>
    <w:rsid w:val="00F06335"/>
    <w:rsid w:val="00F11F6C"/>
    <w:rsid w:val="00F12EEC"/>
    <w:rsid w:val="00F14B5A"/>
    <w:rsid w:val="00F1753F"/>
    <w:rsid w:val="00F241B3"/>
    <w:rsid w:val="00F25D98"/>
    <w:rsid w:val="00F26EE7"/>
    <w:rsid w:val="00F26FB1"/>
    <w:rsid w:val="00F27B6A"/>
    <w:rsid w:val="00F27FF9"/>
    <w:rsid w:val="00F300FB"/>
    <w:rsid w:val="00F30C79"/>
    <w:rsid w:val="00F3125B"/>
    <w:rsid w:val="00F31A04"/>
    <w:rsid w:val="00F35CED"/>
    <w:rsid w:val="00F3608E"/>
    <w:rsid w:val="00F3640C"/>
    <w:rsid w:val="00F36892"/>
    <w:rsid w:val="00F37441"/>
    <w:rsid w:val="00F411B7"/>
    <w:rsid w:val="00F41AB5"/>
    <w:rsid w:val="00F42304"/>
    <w:rsid w:val="00F427BC"/>
    <w:rsid w:val="00F427CE"/>
    <w:rsid w:val="00F45576"/>
    <w:rsid w:val="00F45B80"/>
    <w:rsid w:val="00F46B91"/>
    <w:rsid w:val="00F47D3C"/>
    <w:rsid w:val="00F53426"/>
    <w:rsid w:val="00F53C3A"/>
    <w:rsid w:val="00F53C94"/>
    <w:rsid w:val="00F5456A"/>
    <w:rsid w:val="00F5519F"/>
    <w:rsid w:val="00F567C2"/>
    <w:rsid w:val="00F57782"/>
    <w:rsid w:val="00F57F30"/>
    <w:rsid w:val="00F62D1E"/>
    <w:rsid w:val="00F62EF0"/>
    <w:rsid w:val="00F63323"/>
    <w:rsid w:val="00F65CE1"/>
    <w:rsid w:val="00F66503"/>
    <w:rsid w:val="00F66DE4"/>
    <w:rsid w:val="00F70D6C"/>
    <w:rsid w:val="00F73088"/>
    <w:rsid w:val="00F730D5"/>
    <w:rsid w:val="00F73261"/>
    <w:rsid w:val="00F7340E"/>
    <w:rsid w:val="00F75D6E"/>
    <w:rsid w:val="00F762C3"/>
    <w:rsid w:val="00F7677C"/>
    <w:rsid w:val="00F76FBE"/>
    <w:rsid w:val="00F7706C"/>
    <w:rsid w:val="00F77C81"/>
    <w:rsid w:val="00F77D08"/>
    <w:rsid w:val="00F80ADF"/>
    <w:rsid w:val="00F81C62"/>
    <w:rsid w:val="00F82425"/>
    <w:rsid w:val="00F82EB1"/>
    <w:rsid w:val="00F8479D"/>
    <w:rsid w:val="00F84B4B"/>
    <w:rsid w:val="00F85CBC"/>
    <w:rsid w:val="00F87054"/>
    <w:rsid w:val="00F87DCA"/>
    <w:rsid w:val="00F9101C"/>
    <w:rsid w:val="00F9288B"/>
    <w:rsid w:val="00F93739"/>
    <w:rsid w:val="00F93B08"/>
    <w:rsid w:val="00F94D00"/>
    <w:rsid w:val="00F95111"/>
    <w:rsid w:val="00F959AB"/>
    <w:rsid w:val="00F96630"/>
    <w:rsid w:val="00F97A43"/>
    <w:rsid w:val="00FA0D8F"/>
    <w:rsid w:val="00FA1C7E"/>
    <w:rsid w:val="00FA1DAA"/>
    <w:rsid w:val="00FA3BC3"/>
    <w:rsid w:val="00FA48EC"/>
    <w:rsid w:val="00FA4BD3"/>
    <w:rsid w:val="00FA67D1"/>
    <w:rsid w:val="00FA6EC4"/>
    <w:rsid w:val="00FB0B5E"/>
    <w:rsid w:val="00FB11B1"/>
    <w:rsid w:val="00FB1C56"/>
    <w:rsid w:val="00FB22B2"/>
    <w:rsid w:val="00FB2300"/>
    <w:rsid w:val="00FB2585"/>
    <w:rsid w:val="00FB6386"/>
    <w:rsid w:val="00FC0CB1"/>
    <w:rsid w:val="00FC2230"/>
    <w:rsid w:val="00FC3494"/>
    <w:rsid w:val="00FC75EB"/>
    <w:rsid w:val="00FC784F"/>
    <w:rsid w:val="00FD092B"/>
    <w:rsid w:val="00FD2754"/>
    <w:rsid w:val="00FD3691"/>
    <w:rsid w:val="00FD3A57"/>
    <w:rsid w:val="00FD5B28"/>
    <w:rsid w:val="00FE1435"/>
    <w:rsid w:val="00FE208F"/>
    <w:rsid w:val="00FE4295"/>
    <w:rsid w:val="00FE6FED"/>
    <w:rsid w:val="00FE71DA"/>
    <w:rsid w:val="00FE7CBB"/>
    <w:rsid w:val="00FF1E1D"/>
    <w:rsid w:val="00FF2E98"/>
    <w:rsid w:val="00FF41E7"/>
    <w:rsid w:val="00FF44D8"/>
    <w:rsid w:val="00FF674F"/>
    <w:rsid w:val="00FF6C00"/>
    <w:rsid w:val="00FF7233"/>
    <w:rsid w:val="00FF783A"/>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5AIRPNAIUNRU-1830940522-6582</_dlc_DocId>
    <_dlc_DocIdUrl xmlns="71c5aaf6-e6ce-465b-b873-5148d2a4c105">
      <Url>https://nokia.sharepoint.com/sites/c5g/5gradio/_layouts/15/DocIdRedir.aspx?ID=5AIRPNAIUNRU-1830940522-6582</Url>
      <Description>5AIRPNAIUNRU-1830940522-6582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0AA948-92F7-42B9-8951-271456C5C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4385</TotalTime>
  <Pages>12</Pages>
  <Words>5593</Words>
  <Characters>31882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32</cp:revision>
  <cp:lastPrinted>1900-01-01T05:00:00Z</cp:lastPrinted>
  <dcterms:created xsi:type="dcterms:W3CDTF">2019-09-17T15:05:00Z</dcterms:created>
  <dcterms:modified xsi:type="dcterms:W3CDTF">2019-11-09T04:24:00Z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fdd44e6d-5429-4719-b08e-81c30c022490</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ies>
</file>