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4BD" w:rsidRPr="00620D8C" w:rsidRDefault="002654BD" w:rsidP="002654BD">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99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73240A">
        <w:rPr>
          <w:rFonts w:ascii="Arial" w:hAnsi="Arial" w:cs="Arial"/>
          <w:b/>
          <w:bCs/>
          <w:lang w:eastAsia="zh-CN"/>
        </w:rPr>
        <w:t>R1-191</w:t>
      </w:r>
      <w:r w:rsidR="004843AD">
        <w:rPr>
          <w:rFonts w:ascii="Arial" w:hAnsi="Arial" w:cs="Arial" w:hint="eastAsia"/>
          <w:b/>
          <w:bCs/>
          <w:lang w:eastAsia="zh-CN"/>
        </w:rPr>
        <w:t>2320</w:t>
      </w:r>
    </w:p>
    <w:p w:rsidR="002654BD" w:rsidRPr="00F4047E" w:rsidRDefault="002654BD" w:rsidP="002654BD">
      <w:pPr>
        <w:tabs>
          <w:tab w:val="center" w:pos="4536"/>
          <w:tab w:val="right" w:pos="9072"/>
        </w:tabs>
        <w:rPr>
          <w:rFonts w:ascii="Arial" w:hAnsi="Arial" w:cs="Arial"/>
          <w:b/>
          <w:bCs/>
        </w:rPr>
      </w:pPr>
      <w:r>
        <w:rPr>
          <w:rFonts w:ascii="Arial" w:eastAsiaTheme="minorEastAsia" w:hAnsi="Arial" w:cs="Arial" w:hint="eastAsia"/>
          <w:b/>
          <w:bCs/>
          <w:lang w:eastAsia="zh-CN"/>
        </w:rPr>
        <w:t>Reno</w:t>
      </w:r>
      <w:r w:rsidRPr="00E83B8E">
        <w:rPr>
          <w:rFonts w:ascii="Arial" w:eastAsia="MS Mincho" w:hAnsi="Arial" w:cs="Arial"/>
          <w:b/>
          <w:bCs/>
          <w:lang w:eastAsia="ja-JP"/>
        </w:rPr>
        <w:t xml:space="preserve">, </w:t>
      </w:r>
      <w:r>
        <w:rPr>
          <w:rFonts w:ascii="Arial" w:eastAsiaTheme="minorEastAsia" w:hAnsi="Arial" w:cs="Arial" w:hint="eastAsia"/>
          <w:b/>
          <w:bCs/>
          <w:lang w:eastAsia="zh-CN"/>
        </w:rPr>
        <w:t>USA</w:t>
      </w:r>
      <w:r w:rsidRPr="00E83B8E">
        <w:rPr>
          <w:rFonts w:ascii="Arial" w:eastAsia="MS Mincho" w:hAnsi="Arial" w:cs="Arial"/>
          <w:b/>
          <w:bCs/>
          <w:lang w:eastAsia="ja-JP"/>
        </w:rPr>
        <w:t xml:space="preserve">, </w:t>
      </w:r>
      <w:r>
        <w:rPr>
          <w:rFonts w:ascii="Arial" w:hAnsi="Arial" w:cs="Arial" w:hint="eastAsia"/>
          <w:b/>
          <w:bCs/>
          <w:lang w:eastAsia="zh-CN"/>
        </w:rPr>
        <w:t>18</w:t>
      </w:r>
      <w:r w:rsidRPr="00CC0C75">
        <w:rPr>
          <w:rFonts w:ascii="Arial" w:hAnsi="Arial" w:cs="Arial" w:hint="eastAsia"/>
          <w:b/>
          <w:bCs/>
          <w:vertAlign w:val="superscript"/>
          <w:lang w:eastAsia="zh-CN"/>
        </w:rPr>
        <w:t>th</w:t>
      </w:r>
      <w:r w:rsidRPr="00F4047E">
        <w:rPr>
          <w:rFonts w:ascii="Arial" w:hAnsi="Arial" w:cs="Arial"/>
          <w:b/>
          <w:bCs/>
        </w:rPr>
        <w:t xml:space="preserve"> – </w:t>
      </w:r>
      <w:r>
        <w:rPr>
          <w:rFonts w:ascii="Arial" w:hAnsi="Arial" w:cs="Arial" w:hint="eastAsia"/>
          <w:b/>
          <w:bCs/>
          <w:lang w:eastAsia="zh-CN"/>
        </w:rPr>
        <w:t>22</w:t>
      </w:r>
      <w:r w:rsidRPr="0002373A">
        <w:rPr>
          <w:rFonts w:ascii="Arial" w:hAnsi="Arial" w:cs="Arial" w:hint="eastAsia"/>
          <w:b/>
          <w:bCs/>
          <w:vertAlign w:val="superscript"/>
          <w:lang w:eastAsia="zh-CN"/>
        </w:rPr>
        <w:t>nd</w:t>
      </w:r>
      <w:r>
        <w:rPr>
          <w:rFonts w:ascii="Arial" w:hAnsi="Arial" w:cs="Arial"/>
          <w:b/>
          <w:bCs/>
          <w:vertAlign w:val="superscript"/>
          <w:lang w:eastAsia="zh-CN"/>
        </w:rPr>
        <w:t xml:space="preserve"> </w:t>
      </w:r>
      <w:r>
        <w:rPr>
          <w:rFonts w:ascii="Arial" w:hAnsi="Arial" w:cs="Arial" w:hint="eastAsia"/>
          <w:b/>
          <w:bCs/>
          <w:lang w:eastAsia="zh-CN"/>
        </w:rPr>
        <w:t>November</w:t>
      </w:r>
      <w:r w:rsidRPr="00F4047E">
        <w:rPr>
          <w:rFonts w:ascii="Arial" w:hAnsi="Arial" w:cs="Arial"/>
          <w:b/>
          <w:bCs/>
        </w:rPr>
        <w:t xml:space="preserve"> 2019</w:t>
      </w:r>
    </w:p>
    <w:p w:rsidR="009C0564" w:rsidRPr="002654BD" w:rsidRDefault="009C0564" w:rsidP="00071D7D">
      <w:pPr>
        <w:pBdr>
          <w:top w:val="single" w:sz="4" w:space="1" w:color="auto"/>
        </w:pBdr>
        <w:spacing w:after="0"/>
        <w:jc w:val="left"/>
        <w:rPr>
          <w:rFonts w:ascii="Arial" w:hAnsi="Arial" w:cs="Arial"/>
          <w:b/>
          <w:kern w:val="2"/>
          <w:sz w:val="24"/>
          <w:lang w:eastAsia="zh-CN"/>
        </w:rPr>
      </w:pPr>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6.2.</w:t>
      </w:r>
      <w:r>
        <w:rPr>
          <w:rFonts w:ascii="Arial" w:hAnsi="Arial" w:cs="Arial" w:hint="eastAsia"/>
          <w:b/>
          <w:bCs/>
          <w:szCs w:val="20"/>
          <w:lang w:val="en-GB" w:eastAsia="zh-CN"/>
        </w:rPr>
        <w:t>2</w:t>
      </w:r>
      <w:r>
        <w:rPr>
          <w:rFonts w:ascii="Arial" w:hAnsi="Arial" w:cs="Arial"/>
          <w:b/>
          <w:bCs/>
          <w:szCs w:val="20"/>
          <w:lang w:val="en-GB" w:eastAsia="zh-CN"/>
        </w:rPr>
        <w:t>.</w:t>
      </w:r>
      <w:r>
        <w:rPr>
          <w:rFonts w:ascii="Arial" w:hAnsi="Arial" w:cs="Arial" w:hint="eastAsia"/>
          <w:b/>
          <w:bCs/>
          <w:szCs w:val="20"/>
          <w:lang w:val="en-GB" w:eastAsia="zh-CN"/>
        </w:rPr>
        <w:t>2</w:t>
      </w:r>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A62476" w:rsidRPr="000250AE"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Pr="000250AE">
        <w:rPr>
          <w:rFonts w:ascii="Arial" w:hAnsi="Arial" w:cs="Arial"/>
          <w:b/>
          <w:bCs/>
          <w:szCs w:val="20"/>
          <w:lang w:val="en-GB" w:eastAsia="zh-CN"/>
        </w:rPr>
        <w:t xml:space="preserve">UL transmission in preconfigured resources for </w:t>
      </w:r>
      <w:proofErr w:type="spellStart"/>
      <w:r>
        <w:rPr>
          <w:rFonts w:ascii="Arial" w:hAnsi="Arial" w:cs="Arial" w:hint="eastAsia"/>
          <w:b/>
          <w:bCs/>
          <w:szCs w:val="20"/>
          <w:lang w:val="en-GB" w:eastAsia="zh-CN"/>
        </w:rPr>
        <w:t>NBIoT</w:t>
      </w:r>
      <w:proofErr w:type="spellEnd"/>
    </w:p>
    <w:p w:rsidR="00A62476" w:rsidRPr="00FE65F2" w:rsidRDefault="00A62476" w:rsidP="00A6247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974AD9" w:rsidRDefault="00C61D90" w:rsidP="00974AD9">
      <w:pPr>
        <w:spacing w:after="0"/>
        <w:ind w:right="-96"/>
        <w:rPr>
          <w:rFonts w:eastAsia="DengXian"/>
          <w:sz w:val="20"/>
          <w:szCs w:val="20"/>
          <w:lang w:eastAsia="zh-CN"/>
        </w:rPr>
      </w:pPr>
      <w:r w:rsidRPr="00974AD9">
        <w:rPr>
          <w:rFonts w:eastAsia="DengXian"/>
          <w:sz w:val="20"/>
          <w:szCs w:val="20"/>
          <w:lang w:eastAsia="zh-CN"/>
        </w:rPr>
        <w:t>T</w:t>
      </w:r>
      <w:r w:rsidRPr="00974AD9">
        <w:rPr>
          <w:rFonts w:eastAsia="DengXian" w:hint="eastAsia"/>
          <w:sz w:val="20"/>
          <w:szCs w:val="20"/>
          <w:lang w:eastAsia="zh-CN"/>
        </w:rPr>
        <w:t xml:space="preserve">he contribution is the update from </w:t>
      </w:r>
      <w:r w:rsidRPr="00974AD9">
        <w:rPr>
          <w:rFonts w:eastAsia="DengXian"/>
          <w:sz w:val="20"/>
          <w:szCs w:val="20"/>
          <w:lang w:eastAsia="zh-CN"/>
        </w:rPr>
        <w:t>R1-19</w:t>
      </w:r>
      <w:r w:rsidR="00CA30B6">
        <w:rPr>
          <w:rFonts w:eastAsia="DengXian" w:hint="eastAsia"/>
          <w:sz w:val="20"/>
          <w:szCs w:val="20"/>
          <w:lang w:eastAsia="zh-CN"/>
        </w:rPr>
        <w:t>10151</w:t>
      </w:r>
      <w:r w:rsidRPr="00974AD9">
        <w:rPr>
          <w:rFonts w:eastAsia="DengXian" w:hint="eastAsia"/>
          <w:sz w:val="20"/>
          <w:szCs w:val="20"/>
          <w:lang w:eastAsia="zh-CN"/>
        </w:rPr>
        <w:t>.</w:t>
      </w:r>
    </w:p>
    <w:p w:rsidR="00DB0A86" w:rsidRPr="0017600A" w:rsidRDefault="00DB0A86" w:rsidP="00DB0A86">
      <w:pPr>
        <w:ind w:right="-99"/>
        <w:rPr>
          <w:sz w:val="20"/>
          <w:szCs w:val="20"/>
          <w:lang w:eastAsia="zh-CN"/>
        </w:rPr>
      </w:pPr>
      <w:r w:rsidRPr="0017600A">
        <w:rPr>
          <w:rFonts w:eastAsia="等线"/>
          <w:sz w:val="20"/>
          <w:szCs w:val="20"/>
          <w:lang w:eastAsia="zh-CN"/>
        </w:rPr>
        <w:t xml:space="preserve">In the RAN#80 plenary meeting, a new work item for Rel.16 </w:t>
      </w:r>
      <w:proofErr w:type="spellStart"/>
      <w:r>
        <w:rPr>
          <w:rFonts w:eastAsia="等线" w:hint="eastAsia"/>
          <w:sz w:val="20"/>
          <w:szCs w:val="20"/>
          <w:lang w:eastAsia="zh-CN"/>
        </w:rPr>
        <w:t>NBIoT</w:t>
      </w:r>
      <w:proofErr w:type="spellEnd"/>
      <w:r w:rsidRPr="0017600A">
        <w:rPr>
          <w:rFonts w:eastAsia="等线"/>
          <w:sz w:val="20"/>
          <w:szCs w:val="20"/>
          <w:lang w:eastAsia="zh-CN"/>
        </w:rPr>
        <w:t xml:space="preserve"> </w:t>
      </w:r>
      <w:proofErr w:type="gramStart"/>
      <w:r w:rsidRPr="0017600A">
        <w:rPr>
          <w:rFonts w:eastAsia="等线"/>
          <w:sz w:val="20"/>
          <w:szCs w:val="20"/>
          <w:lang w:eastAsia="zh-CN"/>
        </w:rPr>
        <w:t>is approved</w:t>
      </w:r>
      <w:proofErr w:type="gramEnd"/>
      <w:r w:rsidRPr="0017600A">
        <w:rPr>
          <w:rFonts w:eastAsia="等线"/>
          <w:sz w:val="20"/>
          <w:szCs w:val="20"/>
          <w:lang w:eastAsia="zh-CN"/>
        </w:rPr>
        <w:t xml:space="preserve">. </w:t>
      </w:r>
      <w:r w:rsidRPr="0017600A">
        <w:rPr>
          <w:sz w:val="20"/>
          <w:szCs w:val="20"/>
          <w:lang w:eastAsia="ja-JP"/>
        </w:rPr>
        <w:t>One of the objective</w:t>
      </w:r>
      <w:r w:rsidRPr="0017600A">
        <w:rPr>
          <w:sz w:val="20"/>
          <w:szCs w:val="20"/>
          <w:lang w:eastAsia="zh-CN"/>
        </w:rPr>
        <w:t>s</w:t>
      </w:r>
      <w:r w:rsidRPr="0017600A">
        <w:rPr>
          <w:sz w:val="20"/>
          <w:szCs w:val="20"/>
          <w:lang w:eastAsia="ja-JP"/>
        </w:rPr>
        <w:t xml:space="preserve"> is to specify the </w:t>
      </w:r>
      <w:r w:rsidRPr="0017600A">
        <w:rPr>
          <w:sz w:val="20"/>
          <w:szCs w:val="20"/>
          <w:lang w:eastAsia="zh-CN"/>
        </w:rPr>
        <w:t>uplink transmission based on preconfigured resource</w:t>
      </w:r>
      <w:r w:rsidRPr="0017600A">
        <w:rPr>
          <w:sz w:val="20"/>
          <w:szCs w:val="20"/>
          <w:lang w:eastAsia="ja-JP"/>
        </w:rPr>
        <w:t xml:space="preserve"> for </w:t>
      </w:r>
      <w:proofErr w:type="spellStart"/>
      <w:r>
        <w:rPr>
          <w:rFonts w:hint="eastAsia"/>
          <w:sz w:val="20"/>
          <w:szCs w:val="20"/>
          <w:lang w:eastAsia="zh-CN"/>
        </w:rPr>
        <w:t>NBIoT</w:t>
      </w:r>
      <w:proofErr w:type="spellEnd"/>
      <w:r w:rsidRPr="0017600A">
        <w:rPr>
          <w:sz w:val="20"/>
          <w:szCs w:val="20"/>
          <w:lang w:eastAsia="ja-JP"/>
        </w:rPr>
        <w:t xml:space="preserve"> UEs.</w:t>
      </w:r>
    </w:p>
    <w:p w:rsidR="00DB0A86" w:rsidRPr="0017600A" w:rsidRDefault="00DB0A86" w:rsidP="00DB0A86">
      <w:pPr>
        <w:spacing w:after="0"/>
        <w:ind w:leftChars="200" w:left="440"/>
        <w:rPr>
          <w:b/>
          <w:bCs/>
          <w:sz w:val="20"/>
          <w:szCs w:val="20"/>
        </w:rPr>
      </w:pPr>
      <w:r w:rsidRPr="0017600A">
        <w:rPr>
          <w:b/>
          <w:bCs/>
          <w:sz w:val="20"/>
          <w:szCs w:val="20"/>
        </w:rPr>
        <w:t>Improved UL transmission efficiency and/or UE power consumption:</w:t>
      </w:r>
    </w:p>
    <w:p w:rsidR="00DB0A86" w:rsidRPr="0017600A" w:rsidRDefault="00DB0A86" w:rsidP="00DB0A86">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DB0A86" w:rsidRPr="0017600A" w:rsidRDefault="00DB0A86" w:rsidP="00DB0A86">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DB0A86" w:rsidRPr="0017600A" w:rsidRDefault="00DB0A86" w:rsidP="00DB0A86">
      <w:pPr>
        <w:tabs>
          <w:tab w:val="num" w:pos="2160"/>
        </w:tabs>
        <w:ind w:leftChars="400" w:left="880" w:rightChars="-45" w:right="-99"/>
        <w:rPr>
          <w:rFonts w:eastAsia="等线"/>
          <w:sz w:val="20"/>
          <w:szCs w:val="20"/>
          <w:lang w:eastAsia="zh-CN"/>
        </w:rPr>
      </w:pPr>
      <w:r w:rsidRPr="0017600A">
        <w:rPr>
          <w:bCs/>
          <w:sz w:val="20"/>
          <w:szCs w:val="20"/>
        </w:rPr>
        <w:t>Note: This is limited to orthogonal (multi) access schemes</w:t>
      </w:r>
      <w:bookmarkEnd w:id="3"/>
    </w:p>
    <w:p w:rsidR="00DB0A86" w:rsidRPr="0017600A" w:rsidRDefault="00DB0A86" w:rsidP="00DB0A86">
      <w:pPr>
        <w:tabs>
          <w:tab w:val="num" w:pos="2160"/>
        </w:tabs>
        <w:overflowPunct w:val="0"/>
        <w:snapToGrid/>
        <w:spacing w:before="60"/>
        <w:jc w:val="left"/>
        <w:textAlignment w:val="baseline"/>
        <w:rPr>
          <w:rFonts w:eastAsia="等线"/>
          <w:sz w:val="20"/>
          <w:szCs w:val="20"/>
          <w:lang w:eastAsia="zh-CN"/>
        </w:rPr>
      </w:pPr>
      <w:r w:rsidRPr="0017600A">
        <w:rPr>
          <w:rFonts w:eastAsia="等线"/>
          <w:sz w:val="20"/>
          <w:szCs w:val="20"/>
          <w:lang w:eastAsia="zh-CN"/>
        </w:rPr>
        <w:t xml:space="preserve">In the last RAN1 meeting, the following agreements </w:t>
      </w:r>
      <w:proofErr w:type="gramStart"/>
      <w:r w:rsidRPr="0017600A">
        <w:rPr>
          <w:rFonts w:eastAsia="等线"/>
          <w:sz w:val="20"/>
          <w:szCs w:val="20"/>
          <w:lang w:eastAsia="zh-CN"/>
        </w:rPr>
        <w:t>are achieved</w:t>
      </w:r>
      <w:proofErr w:type="gramEnd"/>
      <w:r w:rsidRPr="0017600A">
        <w:rPr>
          <w:rFonts w:eastAsiaTheme="minorEastAsia"/>
          <w:sz w:val="20"/>
          <w:szCs w:val="20"/>
          <w:lang w:eastAsia="zh-CN"/>
        </w:rPr>
        <w:t xml:space="preserve"> for the design of uplink transmission based on preconfigured resource for UE power saving</w:t>
      </w:r>
      <w:r w:rsidRPr="0017600A">
        <w:rPr>
          <w:rFonts w:eastAsia="等线"/>
          <w:sz w:val="20"/>
          <w:szCs w:val="20"/>
          <w:lang w:eastAsia="zh-CN"/>
        </w:rPr>
        <w:t>:</w:t>
      </w:r>
    </w:p>
    <w:p w:rsidR="00D751E4" w:rsidRPr="007379DE" w:rsidRDefault="00D751E4" w:rsidP="007379DE">
      <w:pPr>
        <w:pStyle w:val="Proposal"/>
        <w:tabs>
          <w:tab w:val="clear" w:pos="1701"/>
          <w:tab w:val="left" w:pos="0"/>
        </w:tabs>
        <w:overflowPunct/>
        <w:autoSpaceDE/>
        <w:autoSpaceDN/>
        <w:adjustRightInd/>
        <w:spacing w:after="0"/>
        <w:ind w:left="0" w:firstLine="0"/>
        <w:textAlignment w:val="auto"/>
        <w:rPr>
          <w:rFonts w:eastAsiaTheme="minorEastAsia"/>
          <w:b w:val="0"/>
          <w:i/>
          <w:lang w:val="en-US" w:eastAsia="zh-CN"/>
        </w:rPr>
      </w:pPr>
    </w:p>
    <w:p w:rsidR="008D7206" w:rsidRPr="000676D1" w:rsidRDefault="008D7206" w:rsidP="000676D1">
      <w:pPr>
        <w:spacing w:after="0"/>
        <w:rPr>
          <w:b/>
          <w:bCs/>
          <w:i/>
          <w:sz w:val="20"/>
        </w:rPr>
      </w:pPr>
      <w:r w:rsidRPr="000676D1">
        <w:rPr>
          <w:b/>
          <w:bCs/>
          <w:i/>
          <w:sz w:val="20"/>
          <w:highlight w:val="green"/>
          <w:lang w:eastAsia="zh-CN"/>
        </w:rPr>
        <w:t>Agreement</w:t>
      </w:r>
    </w:p>
    <w:p w:rsidR="008D7206" w:rsidRPr="000676D1" w:rsidRDefault="008D7206" w:rsidP="000676D1">
      <w:pPr>
        <w:spacing w:after="0"/>
        <w:rPr>
          <w:i/>
          <w:sz w:val="20"/>
        </w:rPr>
      </w:pPr>
      <w:r w:rsidRPr="000676D1">
        <w:rPr>
          <w:i/>
          <w:sz w:val="20"/>
        </w:rPr>
        <w:t xml:space="preserve">The dedicated </w:t>
      </w:r>
      <w:r w:rsidRPr="000676D1">
        <w:rPr>
          <w:i/>
          <w:sz w:val="20"/>
          <w:lang w:eastAsia="en-GB"/>
        </w:rPr>
        <w:t xml:space="preserve">PUR ACK DCI at least includes the </w:t>
      </w:r>
      <w:r w:rsidRPr="000676D1">
        <w:rPr>
          <w:i/>
          <w:sz w:val="20"/>
        </w:rPr>
        <w:t>Timing Advance adjustment (including TA adjustment of 0). The TA adjustment field is [6] bits as legacy.</w:t>
      </w:r>
    </w:p>
    <w:p w:rsidR="008D7206" w:rsidRPr="000676D1" w:rsidRDefault="008D7206" w:rsidP="000676D1">
      <w:pPr>
        <w:spacing w:after="0"/>
        <w:rPr>
          <w:i/>
          <w:sz w:val="20"/>
        </w:rPr>
      </w:pPr>
    </w:p>
    <w:p w:rsidR="008D7206" w:rsidRPr="000676D1" w:rsidRDefault="008D7206" w:rsidP="000676D1">
      <w:pPr>
        <w:spacing w:after="0"/>
        <w:rPr>
          <w:b/>
          <w:bCs/>
          <w:i/>
          <w:sz w:val="20"/>
          <w:lang w:eastAsia="zh-CN"/>
        </w:rPr>
      </w:pPr>
      <w:r w:rsidRPr="000676D1">
        <w:rPr>
          <w:b/>
          <w:bCs/>
          <w:i/>
          <w:sz w:val="20"/>
          <w:highlight w:val="green"/>
          <w:lang w:eastAsia="zh-CN"/>
        </w:rPr>
        <w:t>Agreement</w:t>
      </w:r>
      <w:r w:rsidRPr="000676D1">
        <w:rPr>
          <w:b/>
          <w:bCs/>
          <w:i/>
          <w:sz w:val="20"/>
          <w:lang w:eastAsia="zh-CN"/>
        </w:rPr>
        <w:t xml:space="preserve"> </w:t>
      </w:r>
    </w:p>
    <w:p w:rsidR="008D7206" w:rsidRPr="000676D1" w:rsidRDefault="008D7206" w:rsidP="000676D1">
      <w:pPr>
        <w:spacing w:after="0"/>
        <w:rPr>
          <w:i/>
          <w:sz w:val="20"/>
          <w:lang w:eastAsia="zh-CN"/>
        </w:rPr>
      </w:pPr>
      <w:r w:rsidRPr="000676D1">
        <w:rPr>
          <w:i/>
          <w:sz w:val="20"/>
          <w:lang w:eastAsia="zh-CN"/>
        </w:rPr>
        <w:t xml:space="preserve">For dedicated PUR in idle mode, the indication to </w:t>
      </w:r>
      <w:proofErr w:type="spellStart"/>
      <w:r w:rsidRPr="000676D1">
        <w:rPr>
          <w:i/>
          <w:sz w:val="20"/>
          <w:lang w:eastAsia="zh-CN"/>
        </w:rPr>
        <w:t>fallback</w:t>
      </w:r>
      <w:proofErr w:type="spellEnd"/>
      <w:r w:rsidRPr="000676D1">
        <w:rPr>
          <w:i/>
          <w:sz w:val="20"/>
          <w:lang w:eastAsia="zh-CN"/>
        </w:rPr>
        <w:t xml:space="preserve"> to EDT or RACH is included in the same DCI with PUR L1-ACK</w:t>
      </w:r>
    </w:p>
    <w:p w:rsidR="008D7206" w:rsidRPr="000676D1" w:rsidRDefault="008D7206" w:rsidP="000676D1">
      <w:pPr>
        <w:numPr>
          <w:ilvl w:val="0"/>
          <w:numId w:val="21"/>
        </w:numPr>
        <w:autoSpaceDE/>
        <w:autoSpaceDN/>
        <w:adjustRightInd/>
        <w:snapToGrid/>
        <w:spacing w:after="0"/>
        <w:jc w:val="left"/>
        <w:rPr>
          <w:i/>
          <w:sz w:val="20"/>
          <w:lang w:eastAsia="zh-CN"/>
        </w:rPr>
      </w:pPr>
      <w:r w:rsidRPr="000676D1">
        <w:rPr>
          <w:i/>
          <w:sz w:val="20"/>
          <w:lang w:eastAsia="zh-CN"/>
        </w:rPr>
        <w:t xml:space="preserve">If the UE receives an indication to </w:t>
      </w:r>
      <w:proofErr w:type="spellStart"/>
      <w:r w:rsidRPr="000676D1">
        <w:rPr>
          <w:i/>
          <w:sz w:val="20"/>
          <w:lang w:eastAsia="zh-CN"/>
        </w:rPr>
        <w:t>fallback</w:t>
      </w:r>
      <w:proofErr w:type="spellEnd"/>
      <w:r w:rsidRPr="000676D1">
        <w:rPr>
          <w:i/>
          <w:sz w:val="20"/>
          <w:lang w:eastAsia="zh-CN"/>
        </w:rPr>
        <w:t xml:space="preserve"> to EDT or RACH, the PUR transmission is considered not acknowledged</w:t>
      </w:r>
    </w:p>
    <w:p w:rsidR="008D7206" w:rsidRPr="000676D1" w:rsidRDefault="008D7206" w:rsidP="000676D1">
      <w:pPr>
        <w:numPr>
          <w:ilvl w:val="0"/>
          <w:numId w:val="21"/>
        </w:numPr>
        <w:autoSpaceDE/>
        <w:autoSpaceDN/>
        <w:adjustRightInd/>
        <w:snapToGrid/>
        <w:spacing w:after="0"/>
        <w:jc w:val="left"/>
        <w:rPr>
          <w:i/>
          <w:sz w:val="20"/>
          <w:lang w:eastAsia="zh-CN"/>
        </w:rPr>
      </w:pPr>
      <w:r w:rsidRPr="000676D1">
        <w:rPr>
          <w:i/>
          <w:sz w:val="20"/>
          <w:lang w:eastAsia="zh-CN"/>
        </w:rPr>
        <w:t>FFS: Whether this indication is jointly encoded with PUR L1-ACK</w:t>
      </w:r>
    </w:p>
    <w:p w:rsidR="008D7206" w:rsidRPr="000676D1" w:rsidRDefault="008D7206" w:rsidP="000676D1">
      <w:pPr>
        <w:numPr>
          <w:ilvl w:val="0"/>
          <w:numId w:val="21"/>
        </w:numPr>
        <w:autoSpaceDE/>
        <w:autoSpaceDN/>
        <w:adjustRightInd/>
        <w:snapToGrid/>
        <w:spacing w:after="0"/>
        <w:jc w:val="left"/>
        <w:rPr>
          <w:i/>
          <w:sz w:val="20"/>
          <w:lang w:eastAsia="zh-CN"/>
        </w:rPr>
      </w:pPr>
      <w:r w:rsidRPr="000676D1">
        <w:rPr>
          <w:i/>
          <w:sz w:val="20"/>
          <w:lang w:eastAsia="zh-CN"/>
        </w:rPr>
        <w:t>FFS: Whether to use L1-ACK flag</w:t>
      </w:r>
    </w:p>
    <w:p w:rsidR="008D7206" w:rsidRPr="000676D1" w:rsidRDefault="008D7206" w:rsidP="000676D1">
      <w:pPr>
        <w:spacing w:after="0"/>
        <w:rPr>
          <w:b/>
          <w:bCs/>
          <w:i/>
          <w:sz w:val="20"/>
          <w:lang w:eastAsia="zh-CN"/>
        </w:rPr>
      </w:pPr>
    </w:p>
    <w:p w:rsidR="008D7206" w:rsidRPr="000676D1" w:rsidRDefault="008D7206" w:rsidP="000676D1">
      <w:pPr>
        <w:spacing w:after="0"/>
        <w:rPr>
          <w:b/>
          <w:bCs/>
          <w:i/>
          <w:sz w:val="20"/>
          <w:lang w:eastAsia="zh-CN"/>
        </w:rPr>
      </w:pPr>
      <w:r w:rsidRPr="000676D1">
        <w:rPr>
          <w:b/>
          <w:bCs/>
          <w:i/>
          <w:sz w:val="20"/>
          <w:highlight w:val="green"/>
          <w:lang w:eastAsia="zh-CN"/>
        </w:rPr>
        <w:t>Agreement</w:t>
      </w:r>
    </w:p>
    <w:p w:rsidR="008D7206" w:rsidRPr="000676D1" w:rsidRDefault="008D7206" w:rsidP="000676D1">
      <w:pPr>
        <w:spacing w:after="0"/>
        <w:rPr>
          <w:i/>
          <w:sz w:val="20"/>
          <w:lang w:eastAsia="zh-CN"/>
        </w:rPr>
      </w:pPr>
      <w:r w:rsidRPr="000676D1">
        <w:rPr>
          <w:i/>
          <w:sz w:val="20"/>
        </w:rPr>
        <w:t xml:space="preserve">After data transmission on PUR, if nothing </w:t>
      </w:r>
      <w:proofErr w:type="gramStart"/>
      <w:r w:rsidRPr="000676D1">
        <w:rPr>
          <w:i/>
          <w:sz w:val="20"/>
        </w:rPr>
        <w:t>is received</w:t>
      </w:r>
      <w:proofErr w:type="gramEnd"/>
      <w:r w:rsidRPr="000676D1">
        <w:rPr>
          <w:i/>
          <w:sz w:val="20"/>
        </w:rPr>
        <w:t xml:space="preserve"> by the UE in a PUR search space window, the UE shall fallback to legacy RACH/EDT procedure.</w:t>
      </w:r>
    </w:p>
    <w:p w:rsidR="008D7206" w:rsidRPr="000676D1" w:rsidRDefault="008D7206" w:rsidP="000676D1">
      <w:pPr>
        <w:spacing w:after="0"/>
        <w:rPr>
          <w:i/>
          <w:sz w:val="20"/>
        </w:rPr>
      </w:pPr>
    </w:p>
    <w:p w:rsidR="008D7206" w:rsidRPr="000676D1" w:rsidRDefault="008D7206" w:rsidP="000676D1">
      <w:pPr>
        <w:spacing w:after="0"/>
        <w:rPr>
          <w:b/>
          <w:bCs/>
          <w:i/>
          <w:sz w:val="20"/>
          <w:szCs w:val="20"/>
        </w:rPr>
      </w:pPr>
      <w:r w:rsidRPr="000676D1">
        <w:rPr>
          <w:b/>
          <w:bCs/>
          <w:i/>
          <w:sz w:val="20"/>
          <w:szCs w:val="20"/>
        </w:rPr>
        <w:t>Conclusion</w:t>
      </w:r>
    </w:p>
    <w:p w:rsidR="008D7206" w:rsidRPr="000676D1" w:rsidRDefault="008D7206" w:rsidP="000676D1">
      <w:pPr>
        <w:spacing w:after="0"/>
        <w:rPr>
          <w:i/>
          <w:sz w:val="20"/>
          <w:szCs w:val="20"/>
          <w:lang w:eastAsia="zh-CN"/>
        </w:rPr>
      </w:pPr>
      <w:r w:rsidRPr="000676D1">
        <w:rPr>
          <w:i/>
          <w:sz w:val="20"/>
          <w:szCs w:val="20"/>
        </w:rPr>
        <w:t xml:space="preserve">No consensus on the introduction of </w:t>
      </w:r>
      <w:r w:rsidRPr="000676D1">
        <w:rPr>
          <w:i/>
          <w:sz w:val="20"/>
          <w:szCs w:val="20"/>
          <w:lang w:eastAsia="zh-CN"/>
        </w:rPr>
        <w:t>a mechanism to obtain a valid TA and allow the UE transmitting on PUR without transitioning to RRC_CONNECTED mode</w:t>
      </w:r>
    </w:p>
    <w:p w:rsidR="008D7206" w:rsidRPr="000676D1" w:rsidRDefault="008D7206" w:rsidP="000676D1">
      <w:pPr>
        <w:spacing w:after="0"/>
        <w:rPr>
          <w:i/>
          <w:sz w:val="20"/>
        </w:rPr>
      </w:pPr>
    </w:p>
    <w:p w:rsidR="008D7206" w:rsidRPr="000676D1" w:rsidRDefault="008D7206" w:rsidP="000676D1">
      <w:pPr>
        <w:spacing w:after="0"/>
        <w:rPr>
          <w:b/>
          <w:bCs/>
          <w:i/>
          <w:sz w:val="20"/>
        </w:rPr>
      </w:pPr>
      <w:r w:rsidRPr="000676D1">
        <w:rPr>
          <w:b/>
          <w:bCs/>
          <w:i/>
          <w:sz w:val="20"/>
          <w:highlight w:val="green"/>
        </w:rPr>
        <w:t>Agreement</w:t>
      </w:r>
      <w:r w:rsidRPr="000676D1">
        <w:rPr>
          <w:b/>
          <w:bCs/>
          <w:i/>
          <w:sz w:val="20"/>
        </w:rPr>
        <w:t xml:space="preserve"> on updating working assumption</w:t>
      </w:r>
    </w:p>
    <w:p w:rsidR="008D7206" w:rsidRPr="000676D1" w:rsidRDefault="008D7206" w:rsidP="000676D1">
      <w:pPr>
        <w:spacing w:after="0"/>
        <w:rPr>
          <w:i/>
          <w:sz w:val="20"/>
        </w:rPr>
      </w:pPr>
      <w:r w:rsidRPr="000676D1">
        <w:rPr>
          <w:i/>
          <w:sz w:val="20"/>
        </w:rPr>
        <w:t xml:space="preserve">The following previous working assumption </w:t>
      </w:r>
      <w:proofErr w:type="gramStart"/>
      <w:r w:rsidRPr="000676D1">
        <w:rPr>
          <w:i/>
          <w:sz w:val="20"/>
        </w:rPr>
        <w:t>is revised</w:t>
      </w:r>
      <w:proofErr w:type="gramEnd"/>
      <w:r w:rsidRPr="000676D1">
        <w:rPr>
          <w:i/>
          <w:sz w:val="20"/>
        </w:rPr>
        <w:t xml:space="preserve"> with modification in </w:t>
      </w:r>
      <w:r w:rsidRPr="000676D1">
        <w:rPr>
          <w:i/>
          <w:color w:val="FF0000"/>
          <w:sz w:val="20"/>
        </w:rPr>
        <w:t>RED</w:t>
      </w:r>
      <w:r w:rsidRPr="000676D1">
        <w:rPr>
          <w:i/>
          <w:sz w:val="20"/>
        </w:rPr>
        <w:t>:</w:t>
      </w:r>
    </w:p>
    <w:p w:rsidR="008D7206" w:rsidRPr="000676D1" w:rsidRDefault="008D7206" w:rsidP="000676D1">
      <w:pPr>
        <w:spacing w:after="0"/>
        <w:rPr>
          <w:i/>
          <w:sz w:val="20"/>
          <w:szCs w:val="20"/>
        </w:rPr>
      </w:pPr>
      <w:r w:rsidRPr="000676D1">
        <w:rPr>
          <w:i/>
          <w:sz w:val="20"/>
          <w:szCs w:val="20"/>
        </w:rPr>
        <w:t>For NB-</w:t>
      </w:r>
      <w:proofErr w:type="spellStart"/>
      <w:r w:rsidRPr="000676D1">
        <w:rPr>
          <w:i/>
          <w:sz w:val="20"/>
          <w:szCs w:val="20"/>
        </w:rPr>
        <w:t>IoT</w:t>
      </w:r>
      <w:proofErr w:type="spellEnd"/>
      <w:r w:rsidRPr="000676D1">
        <w:rPr>
          <w:i/>
          <w:sz w:val="20"/>
          <w:szCs w:val="20"/>
        </w:rPr>
        <w:t xml:space="preserve"> allocation with 12 tones, for PUR with R&gt;= </w:t>
      </w:r>
      <w:r w:rsidRPr="000676D1">
        <w:rPr>
          <w:i/>
          <w:strike/>
          <w:color w:val="FF0000"/>
          <w:sz w:val="20"/>
          <w:szCs w:val="20"/>
        </w:rPr>
        <w:t>[</w:t>
      </w:r>
      <w:r w:rsidRPr="000676D1">
        <w:rPr>
          <w:i/>
          <w:sz w:val="20"/>
          <w:szCs w:val="20"/>
        </w:rPr>
        <w:t>64</w:t>
      </w:r>
      <w:r w:rsidRPr="000676D1">
        <w:rPr>
          <w:i/>
          <w:strike/>
          <w:color w:val="FF0000"/>
          <w:sz w:val="20"/>
          <w:szCs w:val="20"/>
        </w:rPr>
        <w:t xml:space="preserve"> or 128</w:t>
      </w:r>
      <w:r w:rsidRPr="000676D1">
        <w:rPr>
          <w:i/>
          <w:sz w:val="20"/>
          <w:szCs w:val="20"/>
        </w:rPr>
        <w:t xml:space="preserve"> repetitions or ms</w:t>
      </w:r>
      <w:r w:rsidRPr="000676D1">
        <w:rPr>
          <w:i/>
          <w:strike/>
          <w:color w:val="FF0000"/>
          <w:sz w:val="20"/>
          <w:szCs w:val="20"/>
        </w:rPr>
        <w:t>]</w:t>
      </w:r>
      <w:r w:rsidRPr="000676D1">
        <w:rPr>
          <w:i/>
          <w:sz w:val="20"/>
          <w:szCs w:val="20"/>
        </w:rPr>
        <w:t>:</w:t>
      </w:r>
    </w:p>
    <w:p w:rsidR="008D7206" w:rsidRPr="000676D1" w:rsidRDefault="008D7206" w:rsidP="000676D1">
      <w:pPr>
        <w:numPr>
          <w:ilvl w:val="0"/>
          <w:numId w:val="19"/>
        </w:numPr>
        <w:autoSpaceDE/>
        <w:autoSpaceDN/>
        <w:adjustRightInd/>
        <w:snapToGrid/>
        <w:spacing w:after="0"/>
        <w:jc w:val="left"/>
        <w:rPr>
          <w:i/>
          <w:sz w:val="20"/>
          <w:szCs w:val="20"/>
        </w:rPr>
      </w:pPr>
      <w:r w:rsidRPr="000676D1">
        <w:rPr>
          <w:i/>
          <w:sz w:val="20"/>
          <w:szCs w:val="20"/>
        </w:rPr>
        <w:t>Allow for UE-specific cyclic shift for DMRS:</w:t>
      </w:r>
    </w:p>
    <w:p w:rsidR="008D7206" w:rsidRPr="000676D1" w:rsidRDefault="008D7206" w:rsidP="000676D1">
      <w:pPr>
        <w:numPr>
          <w:ilvl w:val="1"/>
          <w:numId w:val="19"/>
        </w:numPr>
        <w:autoSpaceDE/>
        <w:autoSpaceDN/>
        <w:adjustRightInd/>
        <w:snapToGrid/>
        <w:spacing w:after="0"/>
        <w:jc w:val="left"/>
        <w:rPr>
          <w:i/>
          <w:sz w:val="20"/>
          <w:szCs w:val="20"/>
        </w:rPr>
      </w:pPr>
      <w:r w:rsidRPr="000676D1">
        <w:rPr>
          <w:i/>
          <w:sz w:val="20"/>
          <w:szCs w:val="20"/>
        </w:rPr>
        <w:t xml:space="preserve">For 12 tone allocation, </w:t>
      </w:r>
      <w:r w:rsidRPr="000676D1">
        <w:rPr>
          <w:i/>
          <w:strike/>
          <w:color w:val="FF0000"/>
          <w:sz w:val="20"/>
          <w:szCs w:val="20"/>
        </w:rPr>
        <w:t>[</w:t>
      </w:r>
      <w:proofErr w:type="gramStart"/>
      <w:r w:rsidRPr="000676D1">
        <w:rPr>
          <w:i/>
          <w:strike/>
          <w:color w:val="FF0000"/>
          <w:sz w:val="20"/>
          <w:szCs w:val="20"/>
        </w:rPr>
        <w:t>2</w:t>
      </w:r>
      <w:proofErr w:type="gramEnd"/>
      <w:r w:rsidRPr="000676D1">
        <w:rPr>
          <w:i/>
          <w:strike/>
          <w:color w:val="FF0000"/>
          <w:sz w:val="20"/>
          <w:szCs w:val="20"/>
        </w:rPr>
        <w:t xml:space="preserve"> or 4 or </w:t>
      </w:r>
      <w:r w:rsidRPr="000676D1">
        <w:rPr>
          <w:i/>
          <w:sz w:val="20"/>
          <w:szCs w:val="20"/>
        </w:rPr>
        <w:t>8</w:t>
      </w:r>
      <w:r w:rsidRPr="000676D1">
        <w:rPr>
          <w:i/>
          <w:strike/>
          <w:color w:val="FF0000"/>
          <w:sz w:val="20"/>
          <w:szCs w:val="20"/>
        </w:rPr>
        <w:t>]</w:t>
      </w:r>
      <w:r w:rsidRPr="000676D1">
        <w:rPr>
          <w:i/>
          <w:sz w:val="20"/>
          <w:szCs w:val="20"/>
        </w:rPr>
        <w:t xml:space="preserve"> cyclic shifts </w:t>
      </w:r>
      <w:r w:rsidRPr="000676D1">
        <w:rPr>
          <w:i/>
          <w:color w:val="FF0000"/>
          <w:sz w:val="20"/>
          <w:szCs w:val="20"/>
        </w:rPr>
        <w:t>in TS 36.211 Table 5.2.2.1.1-2</w:t>
      </w:r>
      <w:r w:rsidRPr="000676D1">
        <w:rPr>
          <w:i/>
          <w:sz w:val="20"/>
          <w:szCs w:val="20"/>
        </w:rPr>
        <w:t>.</w:t>
      </w:r>
    </w:p>
    <w:p w:rsidR="008D7206" w:rsidRPr="000676D1" w:rsidRDefault="008D7206" w:rsidP="000676D1">
      <w:pPr>
        <w:numPr>
          <w:ilvl w:val="0"/>
          <w:numId w:val="19"/>
        </w:numPr>
        <w:autoSpaceDE/>
        <w:autoSpaceDN/>
        <w:adjustRightInd/>
        <w:snapToGrid/>
        <w:spacing w:after="0"/>
        <w:jc w:val="left"/>
        <w:rPr>
          <w:i/>
          <w:sz w:val="20"/>
          <w:szCs w:val="20"/>
        </w:rPr>
      </w:pPr>
      <w:r w:rsidRPr="000676D1">
        <w:rPr>
          <w:i/>
          <w:sz w:val="20"/>
          <w:szCs w:val="20"/>
        </w:rPr>
        <w:t xml:space="preserve">For NPUSCH scrambling, the baseline is the current </w:t>
      </w:r>
      <w:proofErr w:type="spellStart"/>
      <w:r w:rsidRPr="000676D1">
        <w:rPr>
          <w:i/>
          <w:sz w:val="20"/>
          <w:szCs w:val="20"/>
        </w:rPr>
        <w:t>c_init</w:t>
      </w:r>
      <w:proofErr w:type="spellEnd"/>
      <w:r w:rsidRPr="000676D1">
        <w:rPr>
          <w:i/>
          <w:sz w:val="20"/>
          <w:szCs w:val="20"/>
        </w:rPr>
        <w:t xml:space="preserve"> equation by using the configured PUR_RNTI. </w:t>
      </w:r>
    </w:p>
    <w:p w:rsidR="008D7206" w:rsidRPr="000676D1" w:rsidRDefault="008D7206" w:rsidP="000676D1">
      <w:pPr>
        <w:numPr>
          <w:ilvl w:val="1"/>
          <w:numId w:val="19"/>
        </w:numPr>
        <w:autoSpaceDE/>
        <w:autoSpaceDN/>
        <w:adjustRightInd/>
        <w:snapToGrid/>
        <w:spacing w:after="0"/>
        <w:jc w:val="left"/>
        <w:rPr>
          <w:i/>
          <w:sz w:val="20"/>
          <w:szCs w:val="20"/>
        </w:rPr>
      </w:pPr>
      <w:r w:rsidRPr="000676D1">
        <w:rPr>
          <w:i/>
          <w:sz w:val="20"/>
          <w:szCs w:val="20"/>
        </w:rPr>
        <w:t xml:space="preserve">Companies are welcome to evaluate baseline </w:t>
      </w:r>
      <w:proofErr w:type="spellStart"/>
      <w:r w:rsidRPr="000676D1">
        <w:rPr>
          <w:i/>
          <w:sz w:val="20"/>
          <w:szCs w:val="20"/>
        </w:rPr>
        <w:t>c_init</w:t>
      </w:r>
      <w:proofErr w:type="spellEnd"/>
      <w:r w:rsidRPr="000676D1">
        <w:rPr>
          <w:i/>
          <w:sz w:val="20"/>
          <w:szCs w:val="20"/>
        </w:rPr>
        <w:t xml:space="preserve">, alternative </w:t>
      </w:r>
      <w:proofErr w:type="spellStart"/>
      <w:r w:rsidRPr="000676D1">
        <w:rPr>
          <w:i/>
          <w:sz w:val="20"/>
          <w:szCs w:val="20"/>
        </w:rPr>
        <w:t>c_init</w:t>
      </w:r>
      <w:proofErr w:type="spellEnd"/>
      <w:r w:rsidRPr="000676D1">
        <w:rPr>
          <w:i/>
          <w:sz w:val="20"/>
          <w:szCs w:val="20"/>
        </w:rPr>
        <w:t xml:space="preserve"> (e.g. </w:t>
      </w:r>
      <w:proofErr w:type="spellStart"/>
      <w:r w:rsidRPr="000676D1">
        <w:rPr>
          <w:i/>
          <w:sz w:val="20"/>
          <w:szCs w:val="20"/>
        </w:rPr>
        <w:t>c_init</w:t>
      </w:r>
      <w:proofErr w:type="spellEnd"/>
      <w:r w:rsidRPr="000676D1">
        <w:rPr>
          <w:i/>
          <w:sz w:val="20"/>
          <w:szCs w:val="20"/>
        </w:rPr>
        <w:t xml:space="preserve"> for NPDSCH rotation sequence) equations, and other proposals </w:t>
      </w:r>
      <w:r w:rsidRPr="000676D1">
        <w:rPr>
          <w:i/>
          <w:color w:val="FF0000"/>
          <w:sz w:val="20"/>
          <w:szCs w:val="20"/>
        </w:rPr>
        <w:t xml:space="preserve">(e.g., </w:t>
      </w:r>
      <w:proofErr w:type="gramStart"/>
      <w:r w:rsidRPr="000676D1">
        <w:rPr>
          <w:i/>
          <w:color w:val="FF0000"/>
          <w:sz w:val="20"/>
          <w:szCs w:val="20"/>
        </w:rPr>
        <w:t>symbol-wise</w:t>
      </w:r>
      <w:proofErr w:type="gramEnd"/>
      <w:r w:rsidRPr="000676D1">
        <w:rPr>
          <w:i/>
          <w:color w:val="FF0000"/>
          <w:sz w:val="20"/>
          <w:szCs w:val="20"/>
        </w:rPr>
        <w:t xml:space="preserve"> phase rotation)</w:t>
      </w:r>
      <w:r w:rsidRPr="000676D1">
        <w:rPr>
          <w:i/>
          <w:sz w:val="20"/>
          <w:szCs w:val="20"/>
        </w:rPr>
        <w:t xml:space="preserve">. </w:t>
      </w:r>
    </w:p>
    <w:p w:rsidR="008D7206" w:rsidRPr="000676D1" w:rsidRDefault="008D7206" w:rsidP="000676D1">
      <w:pPr>
        <w:numPr>
          <w:ilvl w:val="1"/>
          <w:numId w:val="19"/>
        </w:numPr>
        <w:autoSpaceDE/>
        <w:autoSpaceDN/>
        <w:adjustRightInd/>
        <w:snapToGrid/>
        <w:spacing w:after="0"/>
        <w:jc w:val="left"/>
        <w:rPr>
          <w:i/>
          <w:color w:val="FF0000"/>
          <w:sz w:val="20"/>
          <w:szCs w:val="20"/>
        </w:rPr>
      </w:pPr>
      <w:r w:rsidRPr="000676D1">
        <w:rPr>
          <w:rFonts w:eastAsia="Yu Mincho"/>
          <w:i/>
          <w:color w:val="FF0000"/>
          <w:sz w:val="20"/>
          <w:szCs w:val="20"/>
          <w:lang w:eastAsia="ja-JP"/>
        </w:rPr>
        <w:t>FFS: whether any enhancement on top of legacy scrambling is needed</w:t>
      </w:r>
    </w:p>
    <w:p w:rsidR="008D7206" w:rsidRPr="000676D1" w:rsidRDefault="008D7206" w:rsidP="000676D1">
      <w:pPr>
        <w:spacing w:after="0"/>
        <w:rPr>
          <w:i/>
          <w:sz w:val="20"/>
          <w:szCs w:val="20"/>
        </w:rPr>
      </w:pPr>
      <w:r w:rsidRPr="000676D1">
        <w:rPr>
          <w:i/>
          <w:sz w:val="20"/>
          <w:szCs w:val="20"/>
        </w:rPr>
        <w:t>Note 1: The Working Assumption is also subject to the potential RAN2 and RAN4 specification impacts.</w:t>
      </w:r>
    </w:p>
    <w:p w:rsidR="008D7206" w:rsidRPr="000676D1" w:rsidRDefault="008D7206" w:rsidP="000676D1">
      <w:pPr>
        <w:spacing w:after="0"/>
        <w:rPr>
          <w:i/>
          <w:sz w:val="20"/>
          <w:szCs w:val="20"/>
        </w:rPr>
      </w:pPr>
      <w:r w:rsidRPr="000676D1">
        <w:rPr>
          <w:i/>
          <w:sz w:val="20"/>
          <w:szCs w:val="20"/>
        </w:rPr>
        <w:t xml:space="preserve">Note 2: It is transparent to a given UE whether the </w:t>
      </w:r>
      <w:proofErr w:type="spellStart"/>
      <w:r w:rsidRPr="000676D1">
        <w:rPr>
          <w:i/>
          <w:sz w:val="20"/>
          <w:szCs w:val="20"/>
        </w:rPr>
        <w:t>eNB</w:t>
      </w:r>
      <w:proofErr w:type="spellEnd"/>
      <w:r w:rsidRPr="000676D1">
        <w:rPr>
          <w:i/>
          <w:sz w:val="20"/>
          <w:szCs w:val="20"/>
        </w:rPr>
        <w:t xml:space="preserve"> is allocating other UEs in the same resource.</w:t>
      </w:r>
    </w:p>
    <w:p w:rsidR="008D7206" w:rsidRPr="000676D1" w:rsidRDefault="008D7206" w:rsidP="000676D1">
      <w:pPr>
        <w:spacing w:after="0"/>
        <w:rPr>
          <w:rFonts w:eastAsia="Yu Mincho"/>
          <w:i/>
          <w:color w:val="FF0000"/>
          <w:sz w:val="20"/>
          <w:u w:val="single"/>
          <w:lang w:eastAsia="ja-JP"/>
        </w:rPr>
      </w:pPr>
      <w:r w:rsidRPr="000676D1">
        <w:rPr>
          <w:rFonts w:eastAsia="Yu Mincho" w:hint="eastAsia"/>
          <w:i/>
          <w:color w:val="FF0000"/>
          <w:sz w:val="20"/>
          <w:u w:val="single"/>
          <w:lang w:eastAsia="ja-JP"/>
        </w:rPr>
        <w:t>N</w:t>
      </w:r>
      <w:r w:rsidRPr="000676D1">
        <w:rPr>
          <w:rFonts w:eastAsia="Yu Mincho"/>
          <w:i/>
          <w:color w:val="FF0000"/>
          <w:sz w:val="20"/>
          <w:u w:val="single"/>
          <w:lang w:eastAsia="ja-JP"/>
        </w:rPr>
        <w:t xml:space="preserve">ote 3: It needs to </w:t>
      </w:r>
      <w:proofErr w:type="gramStart"/>
      <w:r w:rsidRPr="000676D1">
        <w:rPr>
          <w:rFonts w:eastAsia="Yu Mincho"/>
          <w:i/>
          <w:color w:val="FF0000"/>
          <w:sz w:val="20"/>
          <w:u w:val="single"/>
          <w:lang w:eastAsia="ja-JP"/>
        </w:rPr>
        <w:t>be discussed</w:t>
      </w:r>
      <w:proofErr w:type="gramEnd"/>
      <w:r w:rsidRPr="000676D1">
        <w:rPr>
          <w:rFonts w:eastAsia="Yu Mincho"/>
          <w:i/>
          <w:color w:val="FF0000"/>
          <w:sz w:val="20"/>
          <w:u w:val="single"/>
          <w:lang w:eastAsia="ja-JP"/>
        </w:rPr>
        <w:t xml:space="preserve"> how to ACK and to provide UL grant to UEs that transmitted simultaneously using CFS-PUR.</w:t>
      </w:r>
    </w:p>
    <w:p w:rsidR="00104A05" w:rsidRDefault="00104A05" w:rsidP="007379DE">
      <w:pPr>
        <w:spacing w:after="0"/>
        <w:rPr>
          <w:rFonts w:eastAsiaTheme="minorEastAsia"/>
          <w:sz w:val="20"/>
          <w:szCs w:val="20"/>
          <w:lang w:eastAsia="zh-CN"/>
        </w:rPr>
      </w:pPr>
    </w:p>
    <w:p w:rsidR="00974AD9" w:rsidRPr="0017600A" w:rsidRDefault="00974AD9" w:rsidP="007379DE">
      <w:pPr>
        <w:spacing w:after="0"/>
        <w:rPr>
          <w:sz w:val="20"/>
          <w:szCs w:val="20"/>
          <w:lang w:eastAsia="zh-CN"/>
        </w:rPr>
      </w:pPr>
      <w:r w:rsidRPr="0017600A">
        <w:rPr>
          <w:rFonts w:eastAsia="等线"/>
          <w:sz w:val="20"/>
          <w:szCs w:val="20"/>
          <w:lang w:eastAsia="zh-CN"/>
        </w:rPr>
        <w:t xml:space="preserve">In this contribution, </w:t>
      </w:r>
      <w:r w:rsidRPr="0017600A">
        <w:rPr>
          <w:sz w:val="20"/>
          <w:szCs w:val="20"/>
          <w:lang w:eastAsia="zh-CN"/>
        </w:rPr>
        <w:t xml:space="preserve">detailed considerations of </w:t>
      </w:r>
      <w:r w:rsidRPr="0017600A">
        <w:rPr>
          <w:sz w:val="20"/>
          <w:szCs w:val="20"/>
        </w:rPr>
        <w:t>transmissions in pre-configured UL resources</w:t>
      </w:r>
      <w:r w:rsidRPr="0017600A">
        <w:rPr>
          <w:sz w:val="20"/>
          <w:szCs w:val="20"/>
          <w:lang w:eastAsia="zh-CN"/>
        </w:rPr>
        <w:t xml:space="preserve">, especially TA issues and HARQ related issue based on dedicated PUR in IDLE mode for Rel.16 </w:t>
      </w:r>
      <w:proofErr w:type="spellStart"/>
      <w:r>
        <w:rPr>
          <w:rFonts w:hint="eastAsia"/>
          <w:sz w:val="20"/>
          <w:szCs w:val="20"/>
          <w:lang w:eastAsia="zh-CN"/>
        </w:rPr>
        <w:t>NBIoT</w:t>
      </w:r>
      <w:proofErr w:type="spellEnd"/>
      <w:r w:rsidRPr="0017600A">
        <w:rPr>
          <w:sz w:val="20"/>
          <w:szCs w:val="20"/>
          <w:lang w:eastAsia="zh-CN"/>
        </w:rPr>
        <w:t xml:space="preserve"> </w:t>
      </w:r>
      <w:proofErr w:type="gramStart"/>
      <w:r w:rsidRPr="0017600A">
        <w:rPr>
          <w:sz w:val="20"/>
          <w:szCs w:val="20"/>
          <w:lang w:eastAsia="zh-CN"/>
        </w:rPr>
        <w:t>are presented</w:t>
      </w:r>
      <w:proofErr w:type="gramEnd"/>
      <w:r w:rsidRPr="0017600A">
        <w:rPr>
          <w:sz w:val="20"/>
          <w:szCs w:val="20"/>
          <w:lang w:eastAsia="zh-CN"/>
        </w:rPr>
        <w:t>.</w:t>
      </w:r>
    </w:p>
    <w:p w:rsidR="00D30DDA" w:rsidRPr="00974AD9"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DF6735" w:rsidRPr="00EA05FD" w:rsidRDefault="00644798" w:rsidP="00DF6735">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CE2018" w:rsidRDefault="00CE2018" w:rsidP="006E14BC">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Pr>
          <w:rFonts w:ascii="Times New Roman" w:eastAsiaTheme="minorEastAsia" w:hAnsi="Times New Roman"/>
          <w:b w:val="0"/>
          <w:lang w:eastAsia="zh-CN"/>
        </w:rPr>
        <w:t>previous</w:t>
      </w:r>
      <w:r>
        <w:rPr>
          <w:rFonts w:ascii="Times New Roman" w:eastAsiaTheme="minorEastAsia" w:hAnsi="Times New Roman" w:hint="eastAsia"/>
          <w:b w:val="0"/>
          <w:lang w:eastAsia="zh-CN"/>
        </w:rPr>
        <w:t xml:space="preserve"> meeting, it </w:t>
      </w:r>
      <w:proofErr w:type="gramStart"/>
      <w:r>
        <w:rPr>
          <w:rFonts w:ascii="Times New Roman" w:eastAsiaTheme="minorEastAsia" w:hAnsi="Times New Roman" w:hint="eastAsia"/>
          <w:b w:val="0"/>
          <w:lang w:eastAsia="zh-CN"/>
        </w:rPr>
        <w:t>was agreed</w:t>
      </w:r>
      <w:proofErr w:type="gramEnd"/>
      <w:r>
        <w:rPr>
          <w:rFonts w:ascii="Times New Roman" w:eastAsiaTheme="minorEastAsia" w:hAnsi="Times New Roman" w:hint="eastAsia"/>
          <w:b w:val="0"/>
          <w:lang w:eastAsia="zh-CN"/>
        </w:rPr>
        <w:t xml:space="preserve"> that i</w:t>
      </w:r>
      <w:r w:rsidRPr="00B64F81">
        <w:rPr>
          <w:rFonts w:ascii="Times New Roman" w:hAnsi="Times New Roman"/>
          <w:b w:val="0"/>
        </w:rPr>
        <w:t xml:space="preserve">f multi-TB grant is not enabled, a dedicated PUR allocation is associated to only a single TB and </w:t>
      </w:r>
      <w:r>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H</w:t>
      </w:r>
      <w:r>
        <w:rPr>
          <w:rFonts w:ascii="Times New Roman" w:eastAsiaTheme="minorEastAsia" w:hAnsi="Times New Roman" w:hint="eastAsia"/>
          <w:b w:val="0"/>
          <w:lang w:eastAsia="zh-CN"/>
        </w:rPr>
        <w:t xml:space="preserve">owever, the detail of 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multiple TBs in Rel.16 is not </w:t>
      </w:r>
      <w:r>
        <w:rPr>
          <w:rFonts w:ascii="Times New Roman" w:eastAsiaTheme="minorEastAsia" w:hAnsi="Times New Roman"/>
          <w:b w:val="0"/>
          <w:lang w:eastAsia="zh-CN"/>
        </w:rPr>
        <w:t>finalized</w:t>
      </w:r>
      <w:r>
        <w:rPr>
          <w:rFonts w:ascii="Times New Roman" w:eastAsiaTheme="minorEastAsia" w:hAnsi="Times New Roman" w:hint="eastAsia"/>
          <w:b w:val="0"/>
          <w:lang w:eastAsia="zh-CN"/>
        </w:rPr>
        <w:t xml:space="preserve"> at this </w:t>
      </w:r>
      <w:r>
        <w:rPr>
          <w:rFonts w:ascii="Times New Roman" w:eastAsiaTheme="minorEastAsia" w:hAnsi="Times New Roman"/>
          <w:b w:val="0"/>
          <w:lang w:eastAsia="zh-CN"/>
        </w:rPr>
        <w:t>stage</w:t>
      </w:r>
      <w:r>
        <w:rPr>
          <w:rFonts w:ascii="Times New Roman" w:eastAsiaTheme="minorEastAsia" w:hAnsi="Times New Roman" w:hint="eastAsia"/>
          <w:b w:val="0"/>
          <w:lang w:eastAsia="zh-CN"/>
        </w:rPr>
        <w:t xml:space="preserve">, especially the HARQ, DCI design, which is even another story for transmission in IDLE mode. </w:t>
      </w:r>
      <w:proofErr w:type="gramStart"/>
      <w:r>
        <w:rPr>
          <w:rFonts w:ascii="Times New Roman" w:eastAsiaTheme="minorEastAsia" w:hAnsi="Times New Roman"/>
          <w:b w:val="0"/>
          <w:lang w:eastAsia="zh-CN"/>
        </w:rPr>
        <w:t>S</w:t>
      </w:r>
      <w:r>
        <w:rPr>
          <w:rFonts w:ascii="Times New Roman" w:eastAsiaTheme="minorEastAsia" w:hAnsi="Times New Roman" w:hint="eastAsia"/>
          <w:b w:val="0"/>
          <w:lang w:eastAsia="zh-CN"/>
        </w:rPr>
        <w:t>o</w:t>
      </w:r>
      <w:proofErr w:type="gramEnd"/>
      <w:r>
        <w:rPr>
          <w:rFonts w:ascii="Times New Roman" w:eastAsiaTheme="minorEastAsia" w:hAnsi="Times New Roman" w:hint="eastAsia"/>
          <w:b w:val="0"/>
          <w:lang w:eastAsia="zh-CN"/>
        </w:rPr>
        <w:t xml:space="preserve"> we propose to move supporting multiple HARQ process number with multi-TB </w:t>
      </w:r>
      <w:r>
        <w:rPr>
          <w:rFonts w:ascii="Times New Roman" w:eastAsiaTheme="minorEastAsia" w:hAnsi="Times New Roman"/>
          <w:b w:val="0"/>
          <w:lang w:eastAsia="zh-CN"/>
        </w:rPr>
        <w:t xml:space="preserve">grant </w:t>
      </w:r>
      <w:r>
        <w:rPr>
          <w:rFonts w:ascii="Times New Roman" w:eastAsiaTheme="minorEastAsia" w:hAnsi="Times New Roman" w:hint="eastAsia"/>
          <w:b w:val="0"/>
          <w:lang w:eastAsia="zh-CN"/>
        </w:rPr>
        <w:t xml:space="preserve">on PUR </w:t>
      </w:r>
      <w:r>
        <w:rPr>
          <w:rFonts w:ascii="Times New Roman" w:eastAsiaTheme="minorEastAsia" w:hAnsi="Times New Roman"/>
          <w:b w:val="0"/>
          <w:lang w:eastAsia="zh-CN"/>
        </w:rPr>
        <w:t>transmission to</w:t>
      </w:r>
      <w:r>
        <w:rPr>
          <w:rFonts w:ascii="Times New Roman" w:eastAsiaTheme="minorEastAsia" w:hAnsi="Times New Roman" w:hint="eastAsia"/>
          <w:b w:val="0"/>
          <w:lang w:eastAsia="zh-CN"/>
        </w:rPr>
        <w:t xml:space="preserve"> later release.</w:t>
      </w:r>
    </w:p>
    <w:p w:rsidR="007C3043" w:rsidRPr="007C3043" w:rsidRDefault="00CE2018" w:rsidP="006E14BC">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D34DC3">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7C3043" w:rsidRPr="00416126" w:rsidRDefault="007C3043"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w:t>
      </w:r>
      <w:proofErr w:type="gramStart"/>
      <w:r>
        <w:rPr>
          <w:rFonts w:ascii="Times New Roman" w:eastAsiaTheme="minorEastAsia" w:hAnsi="Times New Roman" w:hint="eastAsia"/>
          <w:b w:val="0"/>
          <w:lang w:eastAsia="zh-CN"/>
        </w:rPr>
        <w:t>is being assigned</w:t>
      </w:r>
      <w:proofErr w:type="gramEnd"/>
      <w:r>
        <w:rPr>
          <w:rFonts w:ascii="Times New Roman" w:eastAsiaTheme="minorEastAsia" w:hAnsi="Times New Roman" w:hint="eastAsia"/>
          <w:b w:val="0"/>
          <w:lang w:eastAsia="zh-CN"/>
        </w:rPr>
        <w:t xml:space="preserve"> with PUR</w:t>
      </w:r>
      <w:r w:rsidRPr="00BA5112">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resource, e.g., time/frequency resource, a new </w:t>
      </w:r>
      <w:r w:rsidRPr="00886C6B">
        <w:rPr>
          <w:rFonts w:ascii="Times New Roman" w:eastAsiaTheme="minorEastAsia" w:hAnsi="Times New Roman" w:hint="eastAsia"/>
          <w:b w:val="0"/>
          <w:i/>
          <w:lang w:eastAsia="zh-CN"/>
        </w:rPr>
        <w:t>PUR-</w:t>
      </w:r>
      <w:r w:rsidRPr="00886C6B">
        <w:rPr>
          <w:rFonts w:ascii="Times New Roman" w:eastAsiaTheme="minorEastAsia" w:hAnsi="Times New Roman"/>
          <w:b w:val="0"/>
          <w:i/>
          <w:lang w:eastAsia="zh-CN"/>
        </w:rPr>
        <w:t>RNTI</w:t>
      </w:r>
      <w:r>
        <w:rPr>
          <w:rFonts w:ascii="Times New Roman" w:eastAsiaTheme="minorEastAsia" w:hAnsi="Times New Roman"/>
          <w:b w:val="0"/>
          <w:lang w:eastAsia="zh-CN"/>
        </w:rPr>
        <w:t xml:space="preserve"> is</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assign</w:t>
      </w:r>
      <w:r>
        <w:rPr>
          <w:rFonts w:ascii="Times New Roman" w:eastAsiaTheme="minorEastAsia" w:hAnsi="Times New Roman" w:hint="eastAsia"/>
          <w:b w:val="0"/>
          <w:lang w:eastAsia="zh-CN"/>
        </w:rPr>
        <w:t xml:space="preserve">ed to UE in PUR </w:t>
      </w:r>
      <w:r>
        <w:rPr>
          <w:rFonts w:ascii="Times New Roman" w:eastAsiaTheme="minorEastAsia" w:hAnsi="Times New Roman"/>
          <w:b w:val="0"/>
          <w:lang w:eastAsia="zh-CN"/>
        </w:rPr>
        <w:t>configuration</w:t>
      </w:r>
      <w:r>
        <w:rPr>
          <w:rFonts w:ascii="Times New Roman" w:eastAsiaTheme="minorEastAsia" w:hAnsi="Times New Roman" w:hint="eastAsia"/>
          <w:b w:val="0"/>
          <w:lang w:eastAsia="zh-CN"/>
        </w:rPr>
        <w:t xml:space="preserve">. After uplink </w:t>
      </w:r>
      <w:r>
        <w:rPr>
          <w:rFonts w:ascii="Times New Roman" w:eastAsiaTheme="minorEastAsia" w:hAnsi="Times New Roman"/>
          <w:b w:val="0"/>
          <w:lang w:eastAsia="zh-CN"/>
        </w:rPr>
        <w:t>transmission</w:t>
      </w:r>
      <w:r>
        <w:rPr>
          <w:rFonts w:ascii="Times New Roman" w:eastAsiaTheme="minorEastAsia" w:hAnsi="Times New Roman" w:hint="eastAsia"/>
          <w:b w:val="0"/>
          <w:lang w:eastAsia="zh-CN"/>
        </w:rPr>
        <w:t xml:space="preserve"> based PUR, UE start to monitor the (</w:t>
      </w:r>
      <w:r w:rsidR="00AC16D2">
        <w:rPr>
          <w:rFonts w:ascii="Times New Roman" w:eastAsiaTheme="minorEastAsia" w:hAnsi="Times New Roman" w:hint="eastAsia"/>
          <w:b w:val="0"/>
          <w:lang w:eastAsia="zh-CN"/>
        </w:rPr>
        <w:t>N</w:t>
      </w:r>
      <w:proofErr w:type="gramStart"/>
      <w:r>
        <w:rPr>
          <w:rFonts w:ascii="Times New Roman" w:eastAsiaTheme="minorEastAsia" w:hAnsi="Times New Roman" w:hint="eastAsia"/>
          <w:b w:val="0"/>
          <w:lang w:eastAsia="zh-CN"/>
        </w:rPr>
        <w:t>)PDCCH</w:t>
      </w:r>
      <w:proofErr w:type="gramEnd"/>
      <w:r>
        <w:rPr>
          <w:rFonts w:ascii="Times New Roman" w:eastAsiaTheme="minorEastAsia" w:hAnsi="Times New Roman" w:hint="eastAsia"/>
          <w:b w:val="0"/>
          <w:lang w:eastAsia="zh-CN"/>
        </w:rPr>
        <w:t xml:space="preserve"> with </w:t>
      </w:r>
      <w:r w:rsidRPr="00886C6B">
        <w:rPr>
          <w:rFonts w:ascii="Times New Roman" w:eastAsiaTheme="minorEastAsia" w:hAnsi="Times New Roman" w:hint="eastAsia"/>
          <w:b w:val="0"/>
          <w:i/>
          <w:lang w:eastAsia="zh-CN"/>
        </w:rPr>
        <w:t>PUR-RNTI</w:t>
      </w:r>
      <w:r w:rsidR="008776E3">
        <w:rPr>
          <w:rFonts w:ascii="Times New Roman" w:eastAsiaTheme="minorEastAsia" w:hAnsi="Times New Roman" w:hint="eastAsia"/>
          <w:b w:val="0"/>
          <w:i/>
          <w:lang w:eastAsia="zh-CN"/>
        </w:rPr>
        <w:t xml:space="preserve"> </w:t>
      </w:r>
      <w:r w:rsidR="008776E3" w:rsidRPr="00B4250B">
        <w:rPr>
          <w:rFonts w:ascii="Times New Roman" w:eastAsiaTheme="minorEastAsia" w:hAnsi="Times New Roman" w:hint="eastAsia"/>
          <w:b w:val="0"/>
          <w:lang w:eastAsia="zh-CN"/>
        </w:rPr>
        <w:t xml:space="preserve">as agreed in </w:t>
      </w:r>
      <w:r w:rsidR="008776E3" w:rsidRPr="00B4250B">
        <w:rPr>
          <w:rFonts w:ascii="Times New Roman" w:eastAsiaTheme="minorEastAsia" w:hAnsi="Times New Roman"/>
          <w:b w:val="0"/>
          <w:lang w:eastAsia="zh-CN"/>
        </w:rPr>
        <w:t>previous meeting</w:t>
      </w:r>
      <w:r>
        <w:rPr>
          <w:rFonts w:ascii="Times New Roman" w:eastAsiaTheme="minorEastAsia" w:hAnsi="Times New Roman" w:hint="eastAsia"/>
          <w:b w:val="0"/>
          <w:lang w:eastAsia="zh-CN"/>
        </w:rPr>
        <w:t>.</w:t>
      </w:r>
    </w:p>
    <w:p w:rsidR="007C3043" w:rsidRDefault="007C3043" w:rsidP="006E14BC">
      <w:pPr>
        <w:pStyle w:val="PropObs"/>
        <w:numPr>
          <w:ilvl w:val="0"/>
          <w:numId w:val="0"/>
        </w:numPr>
        <w:spacing w:afterLines="50"/>
        <w:rPr>
          <w:rFonts w:ascii="Times New Roman" w:eastAsiaTheme="minorEastAsia" w:hAnsi="Times New Roman"/>
          <w:b w:val="0"/>
          <w:lang w:eastAsia="zh-CN"/>
        </w:rPr>
      </w:pPr>
      <w:r w:rsidRPr="00860AB2">
        <w:rPr>
          <w:rFonts w:ascii="Times New Roman" w:eastAsiaTheme="minorEastAsia" w:hAnsi="Times New Roman"/>
          <w:b w:val="0"/>
          <w:lang w:eastAsia="zh-CN"/>
        </w:rPr>
        <w:t>I</w:t>
      </w:r>
      <w:r w:rsidRPr="00860AB2">
        <w:rPr>
          <w:rFonts w:ascii="Times New Roman" w:eastAsiaTheme="minorEastAsia" w:hAnsi="Times New Roman" w:hint="eastAsia"/>
          <w:b w:val="0"/>
          <w:lang w:eastAsia="zh-CN"/>
        </w:rPr>
        <w:t xml:space="preserve">n response to </w:t>
      </w:r>
      <w:r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ACK</w:t>
      </w:r>
      <w:r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UE would </w:t>
      </w:r>
      <w:r>
        <w:rPr>
          <w:rFonts w:ascii="Times New Roman" w:eastAsiaTheme="minorEastAsia" w:hAnsi="Times New Roman" w:hint="eastAsia"/>
          <w:b w:val="0"/>
          <w:lang w:eastAsia="zh-CN"/>
        </w:rPr>
        <w:t xml:space="preserve">stop </w:t>
      </w:r>
      <w:r w:rsidR="003C6F9C">
        <w:rPr>
          <w:rFonts w:ascii="Times New Roman" w:eastAsiaTheme="minorEastAsia" w:hAnsi="Times New Roman" w:hint="eastAsia"/>
          <w:b w:val="0"/>
          <w:lang w:eastAsia="zh-CN"/>
        </w:rPr>
        <w:t>N</w:t>
      </w:r>
      <w:r>
        <w:rPr>
          <w:rFonts w:ascii="Times New Roman" w:eastAsiaTheme="minorEastAsia" w:hAnsi="Times New Roman" w:hint="eastAsia"/>
          <w:b w:val="0"/>
          <w:lang w:eastAsia="zh-CN"/>
        </w:rPr>
        <w:t xml:space="preserve">PDCCH monitoring and </w:t>
      </w:r>
      <w:r w:rsidRPr="00860AB2">
        <w:rPr>
          <w:rFonts w:ascii="Times New Roman" w:eastAsiaTheme="minorEastAsia" w:hAnsi="Times New Roman" w:hint="eastAsia"/>
          <w:b w:val="0"/>
          <w:lang w:eastAsia="zh-CN"/>
        </w:rPr>
        <w:t>go directly to idle mode</w:t>
      </w:r>
      <w:r>
        <w:rPr>
          <w:rFonts w:ascii="Times New Roman" w:eastAsiaTheme="minorEastAsia" w:hAnsi="Times New Roman" w:hint="eastAsia"/>
          <w:b w:val="0"/>
          <w:lang w:eastAsia="zh-CN"/>
        </w:rPr>
        <w:t xml:space="preserve"> or continue </w:t>
      </w:r>
      <w:r w:rsidR="00310BAE">
        <w:rPr>
          <w:rFonts w:ascii="Times New Roman" w:eastAsiaTheme="minorEastAsia" w:hAnsi="Times New Roman" w:hint="eastAsia"/>
          <w:b w:val="0"/>
          <w:lang w:eastAsia="zh-CN"/>
        </w:rPr>
        <w:t>N</w:t>
      </w:r>
      <w:r>
        <w:rPr>
          <w:rFonts w:ascii="Times New Roman" w:eastAsiaTheme="minorEastAsia" w:hAnsi="Times New Roman" w:hint="eastAsia"/>
          <w:b w:val="0"/>
          <w:lang w:eastAsia="zh-CN"/>
        </w:rPr>
        <w:t xml:space="preserve">PDCCH monitoring after a non-zero gap, which is widely discussed </w:t>
      </w:r>
      <w:r w:rsidR="00B4250B">
        <w:rPr>
          <w:rFonts w:ascii="Times New Roman" w:eastAsiaTheme="minorEastAsia" w:hAnsi="Times New Roman" w:hint="eastAsia"/>
          <w:b w:val="0"/>
          <w:lang w:eastAsia="zh-CN"/>
        </w:rPr>
        <w:t>last</w:t>
      </w:r>
      <w:r>
        <w:rPr>
          <w:rFonts w:ascii="Times New Roman" w:eastAsiaTheme="minorEastAsia" w:hAnsi="Times New Roman" w:hint="eastAsia"/>
          <w:b w:val="0"/>
          <w:lang w:eastAsia="zh-CN"/>
        </w:rPr>
        <w:t xml:space="preserve"> meeting. </w:t>
      </w:r>
      <w:r w:rsidRPr="00245B86">
        <w:rPr>
          <w:rFonts w:ascii="Times New Roman" w:eastAsiaTheme="minorEastAsia" w:hAnsi="Times New Roman"/>
          <w:b w:val="0"/>
          <w:lang w:eastAsia="zh-CN"/>
        </w:rPr>
        <w:t>S</w:t>
      </w:r>
      <w:r w:rsidRPr="00245B86">
        <w:rPr>
          <w:rFonts w:ascii="Times New Roman" w:eastAsiaTheme="minorEastAsia" w:hAnsi="Times New Roman" w:hint="eastAsia"/>
          <w:b w:val="0"/>
          <w:lang w:eastAsia="zh-CN"/>
        </w:rPr>
        <w:t xml:space="preserve">ome companies propose to continue </w:t>
      </w:r>
      <w:r w:rsidR="00DB3FC4">
        <w:rPr>
          <w:rFonts w:ascii="Times New Roman" w:eastAsiaTheme="minorEastAsia" w:hAnsi="Times New Roman" w:hint="eastAsia"/>
          <w:b w:val="0"/>
          <w:lang w:eastAsia="zh-CN"/>
        </w:rPr>
        <w:t>N</w:t>
      </w:r>
      <w:r w:rsidRPr="00245B86">
        <w:rPr>
          <w:rFonts w:ascii="Times New Roman" w:eastAsiaTheme="minorEastAsia" w:hAnsi="Times New Roman" w:hint="eastAsia"/>
          <w:b w:val="0"/>
          <w:lang w:eastAsia="zh-CN"/>
        </w:rPr>
        <w:t>PDCCH monitoring</w:t>
      </w:r>
      <w:r>
        <w:rPr>
          <w:rFonts w:ascii="Times New Roman" w:eastAsiaTheme="minorEastAsia" w:hAnsi="Times New Roman" w:hint="eastAsia"/>
          <w:b w:val="0"/>
          <w:lang w:eastAsia="zh-CN"/>
        </w:rPr>
        <w:t xml:space="preserve"> after a non-zero gap</w:t>
      </w:r>
      <w:r w:rsidRPr="00245B86">
        <w:rPr>
          <w:rFonts w:ascii="Times New Roman" w:eastAsiaTheme="minorEastAsia" w:hAnsi="Times New Roman" w:hint="eastAsia"/>
          <w:b w:val="0"/>
          <w:lang w:eastAsia="zh-CN"/>
        </w:rPr>
        <w:t xml:space="preserve"> </w:t>
      </w:r>
      <w:r w:rsidRPr="00245B86">
        <w:rPr>
          <w:rFonts w:ascii="Times New Roman" w:eastAsiaTheme="minorEastAsia" w:hAnsi="Times New Roman"/>
          <w:b w:val="0"/>
          <w:lang w:eastAsia="zh-CN"/>
        </w:rPr>
        <w:t>to receive other DCI scheduling downlink data</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w:t>
      </w:r>
      <w:r w:rsidRPr="00245B86">
        <w:rPr>
          <w:rFonts w:ascii="Times New Roman" w:eastAsiaTheme="minorEastAsia" w:hAnsi="Times New Roman"/>
          <w:b w:val="0"/>
          <w:lang w:eastAsia="zh-CN"/>
        </w:rPr>
        <w:t xml:space="preserve">e.g., higher-layer feedback messages. However, </w:t>
      </w:r>
      <w:r w:rsidR="00B14A3A">
        <w:rPr>
          <w:rFonts w:ascii="Times New Roman" w:eastAsiaTheme="minorEastAsia" w:hAnsi="Times New Roman" w:hint="eastAsia"/>
          <w:b w:val="0"/>
          <w:lang w:eastAsia="zh-CN"/>
        </w:rPr>
        <w:t>N</w:t>
      </w:r>
      <w:r w:rsidRPr="00245B86">
        <w:rPr>
          <w:rFonts w:ascii="Times New Roman" w:eastAsiaTheme="minorEastAsia" w:hAnsi="Times New Roman" w:hint="eastAsia"/>
          <w:b w:val="0"/>
          <w:lang w:eastAsia="zh-CN"/>
        </w:rPr>
        <w:t xml:space="preserve">PDCCH </w:t>
      </w:r>
      <w:r w:rsidRPr="00245B86">
        <w:rPr>
          <w:rFonts w:ascii="Times New Roman" w:eastAsiaTheme="minorEastAsia" w:hAnsi="Times New Roman"/>
          <w:b w:val="0"/>
          <w:lang w:eastAsia="zh-CN"/>
        </w:rPr>
        <w:t>monitoring may be quite power consuming</w:t>
      </w:r>
      <w:r w:rsidRPr="00245B86">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if</w:t>
      </w:r>
      <w:r w:rsidRPr="00245B86">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the </w:t>
      </w:r>
      <w:r w:rsidRPr="00245B86">
        <w:rPr>
          <w:rFonts w:ascii="Times New Roman" w:eastAsiaTheme="minorEastAsia" w:hAnsi="Times New Roman"/>
          <w:b w:val="0"/>
          <w:lang w:eastAsia="zh-CN"/>
        </w:rPr>
        <w:t>proportion (how often) of PUR transmissions that have an application layer response after a PUR transmission</w:t>
      </w:r>
      <w:r w:rsidRPr="00245B86">
        <w:rPr>
          <w:rFonts w:ascii="Times New Roman" w:eastAsiaTheme="minorEastAsia" w:hAnsi="Times New Roman" w:hint="eastAsia"/>
          <w:b w:val="0"/>
          <w:lang w:eastAsia="zh-CN"/>
        </w:rPr>
        <w:t xml:space="preserve"> is </w:t>
      </w:r>
      <w:r>
        <w:rPr>
          <w:rFonts w:ascii="Times New Roman" w:eastAsiaTheme="minorEastAsia" w:hAnsi="Times New Roman" w:hint="eastAsia"/>
          <w:b w:val="0"/>
          <w:lang w:eastAsia="zh-CN"/>
        </w:rPr>
        <w:t xml:space="preserve">low or </w:t>
      </w:r>
      <w:r w:rsidRPr="00245B86">
        <w:rPr>
          <w:rFonts w:ascii="Times New Roman" w:eastAsiaTheme="minorEastAsia" w:hAnsi="Times New Roman" w:hint="eastAsia"/>
          <w:b w:val="0"/>
          <w:lang w:eastAsia="zh-CN"/>
        </w:rPr>
        <w:t xml:space="preserve">uncertain. </w:t>
      </w:r>
      <w:r w:rsidRPr="00245B86">
        <w:rPr>
          <w:rFonts w:ascii="Times New Roman" w:eastAsiaTheme="minorEastAsia" w:hAnsi="Times New Roman"/>
          <w:b w:val="0"/>
          <w:lang w:eastAsia="zh-CN"/>
        </w:rPr>
        <w:t>I</w:t>
      </w:r>
      <w:r w:rsidRPr="00245B86">
        <w:rPr>
          <w:rFonts w:ascii="Times New Roman" w:eastAsiaTheme="minorEastAsia" w:hAnsi="Times New Roman" w:hint="eastAsia"/>
          <w:b w:val="0"/>
          <w:lang w:eastAsia="zh-CN"/>
        </w:rPr>
        <w:t xml:space="preserve">t is more </w:t>
      </w:r>
      <w:r>
        <w:rPr>
          <w:rFonts w:ascii="Times New Roman" w:eastAsiaTheme="minorEastAsia" w:hAnsi="Times New Roman" w:hint="eastAsia"/>
          <w:b w:val="0"/>
          <w:lang w:eastAsia="zh-CN"/>
        </w:rPr>
        <w:t xml:space="preserve">straightforward and </w:t>
      </w:r>
      <w:r w:rsidRPr="00245B86">
        <w:rPr>
          <w:rFonts w:ascii="Times New Roman" w:eastAsiaTheme="minorEastAsia" w:hAnsi="Times New Roman" w:hint="eastAsia"/>
          <w:b w:val="0"/>
          <w:lang w:eastAsia="zh-CN"/>
        </w:rPr>
        <w:t xml:space="preserve">reasonable that UE would stop </w:t>
      </w:r>
      <w:r w:rsidR="00BC390D">
        <w:rPr>
          <w:rFonts w:ascii="Times New Roman" w:eastAsiaTheme="minorEastAsia" w:hAnsi="Times New Roman" w:hint="eastAsia"/>
          <w:b w:val="0"/>
          <w:lang w:eastAsia="zh-CN"/>
        </w:rPr>
        <w:t>N</w:t>
      </w:r>
      <w:r w:rsidRPr="00245B86">
        <w:rPr>
          <w:rFonts w:ascii="Times New Roman" w:eastAsiaTheme="minorEastAsia" w:hAnsi="Times New Roman" w:hint="eastAsia"/>
          <w:b w:val="0"/>
          <w:lang w:eastAsia="zh-CN"/>
        </w:rPr>
        <w:t>PDCCH monitoring and go directly to idle mode</w:t>
      </w:r>
      <w:r>
        <w:rPr>
          <w:rFonts w:ascii="Times New Roman" w:eastAsiaTheme="minorEastAsia" w:hAnsi="Times New Roman" w:hint="eastAsia"/>
          <w:b w:val="0"/>
          <w:lang w:eastAsia="zh-CN"/>
        </w:rPr>
        <w:t xml:space="preserve">, and force UE to connected mode if further downlink data for higher layer feedback </w:t>
      </w:r>
      <w:r>
        <w:rPr>
          <w:rFonts w:ascii="Times New Roman" w:eastAsiaTheme="minorEastAsia" w:hAnsi="Times New Roman"/>
          <w:b w:val="0"/>
          <w:lang w:eastAsia="zh-CN"/>
        </w:rPr>
        <w:t>message</w:t>
      </w:r>
      <w:r>
        <w:rPr>
          <w:rFonts w:ascii="Times New Roman" w:eastAsiaTheme="minorEastAsia" w:hAnsi="Times New Roman" w:hint="eastAsia"/>
          <w:b w:val="0"/>
          <w:lang w:eastAsia="zh-CN"/>
        </w:rPr>
        <w:t xml:space="preserve"> is required</w:t>
      </w:r>
      <w:r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 </w:t>
      </w:r>
    </w:p>
    <w:p w:rsidR="007C3043" w:rsidRPr="00860AB2" w:rsidRDefault="007C3043" w:rsidP="006E14BC">
      <w:pPr>
        <w:pStyle w:val="PropObs"/>
        <w:numPr>
          <w:ilvl w:val="0"/>
          <w:numId w:val="0"/>
        </w:numPr>
        <w:spacing w:afterLines="50"/>
        <w:rPr>
          <w:rFonts w:ascii="Times New Roman" w:eastAsiaTheme="minorEastAsia" w:hAnsi="Times New Roman"/>
          <w:b w:val="0"/>
          <w:lang w:val="en-US" w:eastAsia="zh-CN"/>
        </w:rPr>
      </w:pPr>
      <w:r w:rsidRPr="00860AB2">
        <w:rPr>
          <w:rFonts w:ascii="Times New Roman" w:eastAsiaTheme="minorEastAsia" w:hAnsi="Times New Roman" w:hint="eastAsia"/>
          <w:b w:val="0"/>
          <w:lang w:val="en-US" w:eastAsia="zh-CN"/>
        </w:rPr>
        <w:t xml:space="preserve">Along with </w:t>
      </w:r>
      <w:r>
        <w:rPr>
          <w:rFonts w:ascii="Times New Roman" w:eastAsiaTheme="minorEastAsia" w:hAnsi="Times New Roman"/>
          <w:b w:val="0"/>
          <w:lang w:val="en-US" w:eastAsia="zh-CN"/>
        </w:rPr>
        <w:t>“</w:t>
      </w:r>
      <w:r w:rsidRPr="00860AB2">
        <w:rPr>
          <w:rFonts w:ascii="Times New Roman" w:eastAsiaTheme="minorEastAsia" w:hAnsi="Times New Roman" w:hint="eastAsia"/>
          <w:b w:val="0"/>
          <w:lang w:val="en-US" w:eastAsia="zh-CN"/>
        </w:rPr>
        <w:t>ACK</w:t>
      </w:r>
      <w:r>
        <w:rPr>
          <w:rFonts w:ascii="Times New Roman" w:eastAsiaTheme="minorEastAsia" w:hAnsi="Times New Roman"/>
          <w:b w:val="0"/>
          <w:lang w:val="en-US" w:eastAsia="zh-CN"/>
        </w:rPr>
        <w:t>”</w:t>
      </w:r>
      <w:r w:rsidRPr="00860AB2">
        <w:rPr>
          <w:rFonts w:ascii="Times New Roman" w:eastAsiaTheme="minorEastAsia" w:hAnsi="Times New Roman" w:hint="eastAsia"/>
          <w:b w:val="0"/>
          <w:lang w:val="en-US" w:eastAsia="zh-CN"/>
        </w:rPr>
        <w:t xml:space="preserve"> indication</w:t>
      </w:r>
      <w:r>
        <w:rPr>
          <w:rFonts w:ascii="Times New Roman" w:eastAsiaTheme="minorEastAsia" w:hAnsi="Times New Roman" w:hint="eastAsia"/>
          <w:b w:val="0"/>
          <w:lang w:val="en-US" w:eastAsia="zh-CN"/>
        </w:rPr>
        <w:t xml:space="preserve"> in corresponding DCI</w:t>
      </w:r>
      <w:r w:rsidRPr="00860AB2">
        <w:rPr>
          <w:rFonts w:ascii="Times New Roman" w:eastAsiaTheme="minorEastAsia" w:hAnsi="Times New Roman" w:hint="eastAsia"/>
          <w:b w:val="0"/>
          <w:lang w:val="en-US" w:eastAsia="zh-CN"/>
        </w:rPr>
        <w:t>, the following PUR reconfiguration/parameter</w:t>
      </w:r>
      <w:r>
        <w:rPr>
          <w:rFonts w:ascii="Times New Roman" w:eastAsiaTheme="minorEastAsia" w:hAnsi="Times New Roman" w:hint="eastAsia"/>
          <w:b w:val="0"/>
          <w:lang w:val="en-US" w:eastAsia="zh-CN"/>
        </w:rPr>
        <w:t>s</w:t>
      </w:r>
      <w:r w:rsidRPr="00860AB2">
        <w:rPr>
          <w:rFonts w:ascii="Times New Roman" w:eastAsiaTheme="minorEastAsia" w:hAnsi="Times New Roman" w:hint="eastAsia"/>
          <w:b w:val="0"/>
          <w:lang w:val="en-US" w:eastAsia="zh-CN"/>
        </w:rPr>
        <w:t xml:space="preserve"> can be included:</w:t>
      </w:r>
    </w:p>
    <w:p w:rsidR="007C3043" w:rsidRDefault="007C3043" w:rsidP="006E14BC">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Timing advance adjustment </w:t>
      </w:r>
    </w:p>
    <w:p w:rsidR="007C3043" w:rsidRPr="0072421B" w:rsidRDefault="007C3043" w:rsidP="006E14BC">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o </w:t>
      </w:r>
      <w:r>
        <w:rPr>
          <w:rFonts w:ascii="Times New Roman" w:eastAsiaTheme="minorEastAsia" w:hAnsi="Times New Roman"/>
          <w:b w:val="0"/>
          <w:lang w:eastAsia="zh-CN"/>
        </w:rPr>
        <w:t>avoid</w:t>
      </w:r>
      <w:r>
        <w:rPr>
          <w:rFonts w:ascii="Times New Roman" w:eastAsiaTheme="minorEastAsia" w:hAnsi="Times New Roman" w:hint="eastAsia"/>
          <w:b w:val="0"/>
          <w:lang w:eastAsia="zh-CN"/>
        </w:rPr>
        <w:t xml:space="preserve"> misunderstanding between </w:t>
      </w:r>
      <w:proofErr w:type="spellStart"/>
      <w:r>
        <w:rPr>
          <w:rFonts w:ascii="Times New Roman" w:eastAsiaTheme="minorEastAsia" w:hAnsi="Times New Roman" w:hint="eastAsia"/>
          <w:b w:val="0"/>
          <w:lang w:eastAsia="zh-CN"/>
        </w:rPr>
        <w:t>eNB</w:t>
      </w:r>
      <w:proofErr w:type="spellEnd"/>
      <w:r>
        <w:rPr>
          <w:rFonts w:ascii="Times New Roman" w:eastAsiaTheme="minorEastAsia" w:hAnsi="Times New Roman" w:hint="eastAsia"/>
          <w:b w:val="0"/>
          <w:lang w:eastAsia="zh-CN"/>
        </w:rPr>
        <w:t xml:space="preserve"> and UE, the </w:t>
      </w:r>
      <w:r>
        <w:rPr>
          <w:rFonts w:ascii="Times New Roman" w:eastAsiaTheme="minorEastAsia" w:hAnsi="Times New Roman"/>
          <w:b w:val="0"/>
          <w:lang w:eastAsia="zh-CN"/>
        </w:rPr>
        <w:t>timing</w:t>
      </w:r>
      <w:r>
        <w:rPr>
          <w:rFonts w:ascii="Times New Roman" w:eastAsiaTheme="minorEastAsia" w:hAnsi="Times New Roman" w:hint="eastAsia"/>
          <w:b w:val="0"/>
          <w:lang w:eastAsia="zh-CN"/>
        </w:rPr>
        <w:t xml:space="preserve"> advance </w:t>
      </w:r>
      <w:r w:rsidRPr="00EA05FD">
        <w:rPr>
          <w:rFonts w:ascii="Times New Roman" w:eastAsiaTheme="minorEastAsia" w:hAnsi="Times New Roman"/>
          <w:b w:val="0"/>
          <w:lang w:eastAsia="zh-CN"/>
        </w:rPr>
        <w:t xml:space="preserve">adjustment </w:t>
      </w:r>
      <w:proofErr w:type="gramStart"/>
      <w:r>
        <w:rPr>
          <w:rFonts w:ascii="Times New Roman" w:eastAsiaTheme="minorEastAsia" w:hAnsi="Times New Roman" w:hint="eastAsia"/>
          <w:b w:val="0"/>
          <w:lang w:eastAsia="zh-CN"/>
        </w:rPr>
        <w:t>is based</w:t>
      </w:r>
      <w:proofErr w:type="gramEnd"/>
      <w:r>
        <w:rPr>
          <w:rFonts w:ascii="Times New Roman" w:eastAsiaTheme="minorEastAsia" w:hAnsi="Times New Roman" w:hint="eastAsia"/>
          <w:b w:val="0"/>
          <w:lang w:eastAsia="zh-CN"/>
        </w:rPr>
        <w:t xml:space="preserve"> on the </w:t>
      </w:r>
      <w:r w:rsidRPr="002E70F2">
        <w:rPr>
          <w:rFonts w:ascii="Times New Roman" w:eastAsiaTheme="minorEastAsia" w:hAnsi="Times New Roman"/>
          <w:b w:val="0"/>
          <w:lang w:eastAsia="zh-CN"/>
        </w:rPr>
        <w:t>TA of the initial PUR transmission</w:t>
      </w:r>
      <w:r>
        <w:rPr>
          <w:rFonts w:ascii="Times New Roman" w:eastAsiaTheme="minorEastAsia" w:hAnsi="Times New Roman" w:hint="eastAsia"/>
          <w:b w:val="0"/>
          <w:lang w:eastAsia="zh-CN"/>
        </w:rPr>
        <w:t xml:space="preserve"> instead of </w:t>
      </w:r>
      <w:r>
        <w:rPr>
          <w:rFonts w:ascii="Times New Roman" w:eastAsiaTheme="minorEastAsia" w:hAnsi="Times New Roman"/>
          <w:b w:val="0"/>
          <w:lang w:eastAsia="zh-CN"/>
        </w:rPr>
        <w:t>accumulation</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timing</w:t>
      </w:r>
      <w:r>
        <w:rPr>
          <w:rFonts w:ascii="Times New Roman" w:eastAsiaTheme="minorEastAsia" w:hAnsi="Times New Roman" w:hint="eastAsia"/>
          <w:b w:val="0"/>
          <w:lang w:eastAsia="zh-CN"/>
        </w:rPr>
        <w:t xml:space="preserve"> advance </w:t>
      </w:r>
      <w:r>
        <w:rPr>
          <w:rFonts w:ascii="Times New Roman" w:eastAsiaTheme="minorEastAsia" w:hAnsi="Times New Roman"/>
          <w:b w:val="0"/>
          <w:lang w:eastAsia="zh-CN"/>
        </w:rPr>
        <w:t>adjustment</w:t>
      </w:r>
      <w:r>
        <w:rPr>
          <w:rFonts w:ascii="Times New Roman" w:eastAsiaTheme="minorEastAsia" w:hAnsi="Times New Roman" w:hint="eastAsia"/>
          <w:b w:val="0"/>
          <w:lang w:eastAsia="zh-CN"/>
        </w:rPr>
        <w:t xml:space="preserve">. </w:t>
      </w:r>
    </w:p>
    <w:p w:rsidR="007C3043" w:rsidRDefault="007C3043" w:rsidP="006E14BC">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UE TX power adjustment </w:t>
      </w:r>
      <w:r w:rsidRPr="00EA05FD">
        <w:rPr>
          <w:rFonts w:ascii="Times New Roman" w:eastAsiaTheme="minorEastAsia" w:hAnsi="Times New Roman" w:hint="eastAsia"/>
          <w:b w:val="0"/>
          <w:lang w:eastAsia="zh-CN"/>
        </w:rPr>
        <w:t xml:space="preserve"> </w:t>
      </w:r>
    </w:p>
    <w:p w:rsidR="007C3043" w:rsidRPr="002D0936" w:rsidRDefault="007C3043" w:rsidP="006E14BC">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here is no/little </w:t>
      </w:r>
      <w:r>
        <w:rPr>
          <w:rFonts w:ascii="Times New Roman" w:eastAsiaTheme="minorEastAsia" w:hAnsi="Times New Roman"/>
          <w:b w:val="0"/>
          <w:lang w:eastAsia="zh-CN"/>
        </w:rPr>
        <w:t>affect</w:t>
      </w:r>
      <w:r>
        <w:rPr>
          <w:rFonts w:ascii="Times New Roman" w:eastAsiaTheme="minorEastAsia" w:hAnsi="Times New Roman" w:hint="eastAsia"/>
          <w:b w:val="0"/>
          <w:lang w:eastAsia="zh-CN"/>
        </w:rPr>
        <w:t xml:space="preserve"> on misunderstanding for power adjustment between </w:t>
      </w:r>
      <w:proofErr w:type="spellStart"/>
      <w:r>
        <w:rPr>
          <w:rFonts w:ascii="Times New Roman" w:eastAsiaTheme="minorEastAsia" w:hAnsi="Times New Roman" w:hint="eastAsia"/>
          <w:b w:val="0"/>
          <w:lang w:eastAsia="zh-CN"/>
        </w:rPr>
        <w:t>eNB</w:t>
      </w:r>
      <w:proofErr w:type="spellEnd"/>
      <w:r>
        <w:rPr>
          <w:rFonts w:ascii="Times New Roman" w:eastAsiaTheme="minorEastAsia" w:hAnsi="Times New Roman" w:hint="eastAsia"/>
          <w:b w:val="0"/>
          <w:lang w:eastAsia="zh-CN"/>
        </w:rPr>
        <w:t xml:space="preserve"> and UE, so the </w:t>
      </w:r>
      <w:r w:rsidRPr="00EA05FD">
        <w:rPr>
          <w:rFonts w:ascii="Times New Roman" w:eastAsiaTheme="minorEastAsia" w:hAnsi="Times New Roman"/>
          <w:b w:val="0"/>
          <w:lang w:eastAsia="zh-CN"/>
        </w:rPr>
        <w:t>power adjustment</w:t>
      </w:r>
      <w:r>
        <w:rPr>
          <w:rFonts w:ascii="Times New Roman" w:eastAsiaTheme="minorEastAsia" w:hAnsi="Times New Roman" w:hint="eastAsia"/>
          <w:b w:val="0"/>
          <w:lang w:eastAsia="zh-CN"/>
        </w:rPr>
        <w:t xml:space="preserve"> </w:t>
      </w:r>
      <w:proofErr w:type="gramStart"/>
      <w:r>
        <w:rPr>
          <w:rFonts w:ascii="Times New Roman" w:eastAsiaTheme="minorEastAsia" w:hAnsi="Times New Roman" w:hint="eastAsia"/>
          <w:b w:val="0"/>
          <w:lang w:eastAsia="zh-CN"/>
        </w:rPr>
        <w:t>can be based</w:t>
      </w:r>
      <w:proofErr w:type="gramEnd"/>
      <w:r>
        <w:rPr>
          <w:rFonts w:ascii="Times New Roman" w:eastAsiaTheme="minorEastAsia" w:hAnsi="Times New Roman" w:hint="eastAsia"/>
          <w:b w:val="0"/>
          <w:lang w:eastAsia="zh-CN"/>
        </w:rPr>
        <w:t xml:space="preserve"> on the previous power of </w:t>
      </w:r>
      <w:r w:rsidRPr="002E70F2">
        <w:rPr>
          <w:rFonts w:ascii="Times New Roman" w:eastAsiaTheme="minorEastAsia" w:hAnsi="Times New Roman"/>
          <w:b w:val="0"/>
          <w:lang w:eastAsia="zh-CN"/>
        </w:rPr>
        <w:t>PUR transmission</w:t>
      </w:r>
      <w:r>
        <w:rPr>
          <w:rFonts w:ascii="Times New Roman" w:eastAsiaTheme="minorEastAsia" w:hAnsi="Times New Roman" w:hint="eastAsia"/>
          <w:b w:val="0"/>
          <w:lang w:eastAsia="zh-CN"/>
        </w:rPr>
        <w:t xml:space="preserve"> with </w:t>
      </w:r>
      <w:r>
        <w:rPr>
          <w:rFonts w:ascii="Times New Roman" w:eastAsiaTheme="minorEastAsia" w:hAnsi="Times New Roman"/>
          <w:b w:val="0"/>
          <w:lang w:eastAsia="zh-CN"/>
        </w:rPr>
        <w:t>accumulation</w:t>
      </w:r>
      <w:r>
        <w:rPr>
          <w:rFonts w:ascii="Times New Roman" w:eastAsiaTheme="minorEastAsia" w:hAnsi="Times New Roman" w:hint="eastAsia"/>
          <w:b w:val="0"/>
          <w:lang w:eastAsia="zh-CN"/>
        </w:rPr>
        <w:t xml:space="preserve"> power adjustment, which is </w:t>
      </w:r>
      <w:r>
        <w:rPr>
          <w:rFonts w:ascii="Times New Roman" w:eastAsiaTheme="minorEastAsia" w:hAnsi="Times New Roman"/>
          <w:b w:val="0"/>
          <w:lang w:eastAsia="zh-CN"/>
        </w:rPr>
        <w:t xml:space="preserve">similar as </w:t>
      </w:r>
      <w:r w:rsidR="00761F7D">
        <w:rPr>
          <w:rFonts w:ascii="Times New Roman" w:eastAsiaTheme="minorEastAsia" w:hAnsi="Times New Roman" w:hint="eastAsia"/>
          <w:b w:val="0"/>
          <w:lang w:eastAsia="zh-CN"/>
        </w:rPr>
        <w:t>LTE</w:t>
      </w:r>
      <w:r>
        <w:rPr>
          <w:rFonts w:ascii="Times New Roman" w:eastAsiaTheme="minorEastAsia" w:hAnsi="Times New Roman"/>
          <w:b w:val="0"/>
          <w:lang w:eastAsia="zh-CN"/>
        </w:rPr>
        <w:t xml:space="preserve"> closed loop power control</w:t>
      </w:r>
      <w:r>
        <w:rPr>
          <w:rFonts w:ascii="Times New Roman" w:eastAsiaTheme="minorEastAsia" w:hAnsi="Times New Roman" w:hint="eastAsia"/>
          <w:b w:val="0"/>
          <w:lang w:eastAsia="zh-CN"/>
        </w:rPr>
        <w:t>.</w:t>
      </w:r>
    </w:p>
    <w:p w:rsidR="007C3043" w:rsidRDefault="007C3043" w:rsidP="006E14BC">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PUSCH </w:t>
      </w:r>
      <w:r>
        <w:rPr>
          <w:rFonts w:ascii="Times New Roman" w:eastAsiaTheme="minorEastAsia" w:hAnsi="Times New Roman" w:hint="eastAsia"/>
          <w:b w:val="0"/>
          <w:lang w:eastAsia="zh-CN"/>
        </w:rPr>
        <w:t>r</w:t>
      </w:r>
      <w:r w:rsidRPr="00EA05FD">
        <w:rPr>
          <w:rFonts w:ascii="Times New Roman" w:eastAsiaTheme="minorEastAsia" w:hAnsi="Times New Roman"/>
          <w:b w:val="0"/>
          <w:lang w:eastAsia="zh-CN"/>
        </w:rPr>
        <w:t>epetition adjustment</w:t>
      </w:r>
    </w:p>
    <w:p w:rsidR="007C3043" w:rsidRPr="004B1B94" w:rsidRDefault="007C3043" w:rsidP="006E14BC">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he PUR </w:t>
      </w:r>
      <w:r>
        <w:rPr>
          <w:rFonts w:ascii="Times New Roman" w:eastAsiaTheme="minorEastAsia" w:hAnsi="Times New Roman"/>
          <w:b w:val="0"/>
          <w:lang w:eastAsia="zh-CN"/>
        </w:rPr>
        <w:t>configuration</w:t>
      </w:r>
      <w:r>
        <w:rPr>
          <w:rFonts w:ascii="Times New Roman" w:eastAsiaTheme="minorEastAsia" w:hAnsi="Times New Roman" w:hint="eastAsia"/>
          <w:b w:val="0"/>
          <w:lang w:eastAsia="zh-CN"/>
        </w:rPr>
        <w:t xml:space="preserve"> includes an initial repetition number index (</w:t>
      </w:r>
      <w:proofErr w:type="spellStart"/>
      <w:r w:rsidRPr="00002753">
        <w:rPr>
          <w:rFonts w:ascii="Times New Roman" w:eastAsiaTheme="minorEastAsia" w:hAnsi="Times New Roman" w:hint="eastAsia"/>
          <w:b w:val="0"/>
          <w:i/>
          <w:lang w:eastAsia="zh-CN"/>
        </w:rPr>
        <w:t>I</w:t>
      </w:r>
      <w:r w:rsidRPr="00002753">
        <w:rPr>
          <w:rFonts w:ascii="Times New Roman" w:eastAsiaTheme="minorEastAsia" w:hAnsi="Times New Roman" w:hint="eastAsia"/>
          <w:b w:val="0"/>
          <w:i/>
          <w:vertAlign w:val="subscript"/>
          <w:lang w:eastAsia="zh-CN"/>
        </w:rPr>
        <w:t>rep</w:t>
      </w:r>
      <w:proofErr w:type="spellEnd"/>
      <w:r>
        <w:rPr>
          <w:rFonts w:ascii="Times New Roman" w:eastAsiaTheme="minorEastAsia" w:hAnsi="Times New Roman" w:hint="eastAsia"/>
          <w:b w:val="0"/>
          <w:lang w:eastAsia="zh-CN"/>
        </w:rPr>
        <w:t>) and a maximal repetition number (</w:t>
      </w:r>
      <w:proofErr w:type="spellStart"/>
      <w:r w:rsidRPr="007436D1">
        <w:rPr>
          <w:rFonts w:ascii="Times New Roman" w:eastAsiaTheme="minorEastAsia" w:hAnsi="Times New Roman" w:hint="eastAsia"/>
          <w:b w:val="0"/>
          <w:i/>
          <w:lang w:eastAsia="zh-CN"/>
        </w:rPr>
        <w:t>R</w:t>
      </w:r>
      <w:r w:rsidRPr="00910E8D">
        <w:rPr>
          <w:rFonts w:ascii="Times New Roman" w:eastAsiaTheme="minorEastAsia" w:hAnsi="Times New Roman" w:hint="eastAsia"/>
          <w:b w:val="0"/>
          <w:i/>
          <w:vertAlign w:val="subscript"/>
          <w:lang w:eastAsia="zh-CN"/>
        </w:rPr>
        <w:t>max</w:t>
      </w:r>
      <w:proofErr w:type="spellEnd"/>
      <w:r>
        <w:rPr>
          <w:rFonts w:ascii="Times New Roman" w:eastAsiaTheme="minorEastAsia" w:hAnsi="Times New Roman" w:hint="eastAsia"/>
          <w:b w:val="0"/>
          <w:lang w:eastAsia="zh-CN"/>
        </w:rPr>
        <w:t xml:space="preserve">), e.g., </w:t>
      </w:r>
      <w:proofErr w:type="spellStart"/>
      <w:r w:rsidRPr="007436D1">
        <w:rPr>
          <w:rFonts w:ascii="Times New Roman" w:eastAsiaTheme="minorEastAsia" w:hAnsi="Times New Roman" w:hint="eastAsia"/>
          <w:b w:val="0"/>
          <w:i/>
          <w:lang w:eastAsia="zh-CN"/>
        </w:rPr>
        <w:t>R</w:t>
      </w:r>
      <w:r w:rsidRPr="00910E8D">
        <w:rPr>
          <w:rFonts w:ascii="Times New Roman" w:eastAsiaTheme="minorEastAsia" w:hAnsi="Times New Roman" w:hint="eastAsia"/>
          <w:b w:val="0"/>
          <w:i/>
          <w:vertAlign w:val="subscript"/>
          <w:lang w:eastAsia="zh-CN"/>
        </w:rPr>
        <w:t>max</w:t>
      </w:r>
      <w:proofErr w:type="spellEnd"/>
      <w:r w:rsidRPr="007436D1">
        <w:rPr>
          <w:rFonts w:ascii="Times New Roman" w:eastAsiaTheme="minorEastAsia" w:hAnsi="Times New Roman" w:hint="eastAsia"/>
          <w:b w:val="0"/>
          <w:lang w:eastAsia="zh-CN"/>
        </w:rPr>
        <w:t xml:space="preserve"> is configured to be 256, the repetition </w:t>
      </w:r>
      <w:r>
        <w:rPr>
          <w:rFonts w:ascii="Times New Roman" w:eastAsiaTheme="minorEastAsia" w:hAnsi="Times New Roman" w:hint="eastAsia"/>
          <w:b w:val="0"/>
          <w:lang w:eastAsia="zh-CN"/>
        </w:rPr>
        <w:t xml:space="preserve">number </w:t>
      </w:r>
      <w:r w:rsidRPr="007436D1">
        <w:rPr>
          <w:rFonts w:ascii="Times New Roman" w:eastAsiaTheme="minorEastAsia" w:hAnsi="Times New Roman" w:hint="eastAsia"/>
          <w:b w:val="0"/>
          <w:lang w:eastAsia="zh-CN"/>
        </w:rPr>
        <w:t xml:space="preserve">set </w:t>
      </w:r>
      <w:r>
        <w:rPr>
          <w:rFonts w:ascii="Times New Roman" w:eastAsiaTheme="minorEastAsia" w:hAnsi="Times New Roman" w:hint="eastAsia"/>
          <w:b w:val="0"/>
          <w:lang w:eastAsia="zh-CN"/>
        </w:rPr>
        <w:t>can be derived as</w:t>
      </w:r>
      <w:r w:rsidRPr="007436D1">
        <w:rPr>
          <w:rFonts w:ascii="Times New Roman" w:eastAsiaTheme="minorEastAsia" w:hAnsi="Times New Roman" w:hint="eastAsia"/>
          <w:b w:val="0"/>
          <w:lang w:eastAsia="zh-CN"/>
        </w:rPr>
        <w:t xml:space="preserve"> </w:t>
      </w:r>
      <w:r w:rsidRPr="007436D1">
        <w:rPr>
          <w:rFonts w:ascii="Times New Roman" w:eastAsiaTheme="minorEastAsia" w:hAnsi="Times New Roman"/>
          <w:b w:val="0"/>
          <w:lang w:eastAsia="zh-CN"/>
        </w:rPr>
        <w:t>{4,8,16,32,64,128,192,256}</w:t>
      </w:r>
      <w:r>
        <w:rPr>
          <w:rFonts w:ascii="Times New Roman" w:eastAsiaTheme="minorEastAsia" w:hAnsi="Times New Roman" w:hint="eastAsia"/>
          <w:b w:val="0"/>
          <w:lang w:eastAsia="zh-CN"/>
        </w:rPr>
        <w:t xml:space="preserve">, the initial repetition number index further indicate the repetition </w:t>
      </w:r>
      <w:r>
        <w:rPr>
          <w:rFonts w:ascii="Times New Roman" w:eastAsiaTheme="minorEastAsia" w:hAnsi="Times New Roman"/>
          <w:b w:val="0"/>
          <w:lang w:eastAsia="zh-CN"/>
        </w:rPr>
        <w:t>number</w:t>
      </w:r>
      <w:r>
        <w:rPr>
          <w:rFonts w:ascii="Times New Roman" w:eastAsiaTheme="minorEastAsia" w:hAnsi="Times New Roman" w:hint="eastAsia"/>
          <w:b w:val="0"/>
          <w:lang w:eastAsia="zh-CN"/>
        </w:rPr>
        <w:t xml:space="preserve"> for </w:t>
      </w:r>
      <w:r w:rsidR="00CC611D">
        <w:rPr>
          <w:rFonts w:ascii="Times New Roman" w:eastAsiaTheme="minorEastAsia" w:hAnsi="Times New Roman" w:hint="eastAsia"/>
          <w:b w:val="0"/>
          <w:lang w:eastAsia="zh-CN"/>
        </w:rPr>
        <w:t>N</w:t>
      </w:r>
      <w:r>
        <w:rPr>
          <w:rFonts w:ascii="Times New Roman" w:eastAsiaTheme="minorEastAsia" w:hAnsi="Times New Roman" w:hint="eastAsia"/>
          <w:b w:val="0"/>
          <w:lang w:eastAsia="zh-CN"/>
        </w:rPr>
        <w:t xml:space="preserve">PUSCH based on PUR is </w:t>
      </w:r>
      <w:proofErr w:type="spellStart"/>
      <w:r w:rsidRPr="00002753">
        <w:rPr>
          <w:rFonts w:ascii="Times New Roman" w:eastAsiaTheme="minorEastAsia" w:hAnsi="Times New Roman" w:hint="eastAsia"/>
          <w:b w:val="0"/>
          <w:i/>
          <w:lang w:eastAsia="zh-CN"/>
        </w:rPr>
        <w:t>I</w:t>
      </w:r>
      <w:r w:rsidRPr="00002753">
        <w:rPr>
          <w:rFonts w:ascii="Times New Roman" w:eastAsiaTheme="minorEastAsia" w:hAnsi="Times New Roman" w:hint="eastAsia"/>
          <w:b w:val="0"/>
          <w:i/>
          <w:vertAlign w:val="subscript"/>
          <w:lang w:eastAsia="zh-CN"/>
        </w:rPr>
        <w:t>rep</w:t>
      </w:r>
      <w:proofErr w:type="spellEnd"/>
      <w:r w:rsidRPr="00002753">
        <w:rPr>
          <w:rFonts w:ascii="Times New Roman" w:eastAsiaTheme="minorEastAsia" w:hAnsi="Times New Roman" w:hint="eastAsia"/>
          <w:b w:val="0"/>
          <w:i/>
          <w:lang w:eastAsia="zh-CN"/>
        </w:rPr>
        <w:t>=4</w:t>
      </w:r>
      <w:r>
        <w:rPr>
          <w:rFonts w:ascii="Times New Roman" w:eastAsiaTheme="minorEastAsia" w:hAnsi="Times New Roman" w:hint="eastAsia"/>
          <w:b w:val="0"/>
          <w:lang w:eastAsia="zh-CN"/>
        </w:rPr>
        <w:t xml:space="preserve"> (</w:t>
      </w:r>
      <w:proofErr w:type="spellStart"/>
      <w:r w:rsidRPr="00002753">
        <w:rPr>
          <w:rFonts w:ascii="Times New Roman" w:eastAsiaTheme="minorEastAsia" w:hAnsi="Times New Roman" w:hint="eastAsia"/>
          <w:b w:val="0"/>
          <w:i/>
          <w:lang w:eastAsia="zh-CN"/>
        </w:rPr>
        <w:t>N</w:t>
      </w:r>
      <w:r w:rsidRPr="00002753">
        <w:rPr>
          <w:rFonts w:ascii="Times New Roman" w:eastAsiaTheme="minorEastAsia" w:hAnsi="Times New Roman" w:hint="eastAsia"/>
          <w:b w:val="0"/>
          <w:i/>
          <w:vertAlign w:val="subscript"/>
          <w:lang w:eastAsia="zh-CN"/>
        </w:rPr>
        <w:t>rep</w:t>
      </w:r>
      <w:proofErr w:type="spellEnd"/>
      <w:r w:rsidRPr="00002753">
        <w:rPr>
          <w:rFonts w:ascii="Times New Roman" w:eastAsiaTheme="minorEastAsia" w:hAnsi="Times New Roman" w:hint="eastAsia"/>
          <w:b w:val="0"/>
          <w:i/>
          <w:lang w:eastAsia="zh-CN"/>
        </w:rPr>
        <w:t>=64</w:t>
      </w:r>
      <w:r>
        <w:rPr>
          <w:rFonts w:ascii="Times New Roman" w:eastAsiaTheme="minorEastAsia" w:hAnsi="Times New Roman" w:hint="eastAsia"/>
          <w:b w:val="0"/>
          <w:lang w:eastAsia="zh-CN"/>
        </w:rPr>
        <w:t>)</w:t>
      </w:r>
      <w:r w:rsidR="002C2FE5" w:rsidRPr="002C2FE5">
        <w:rPr>
          <w:rFonts w:ascii="Times New Roman" w:eastAsiaTheme="minorEastAsia" w:hAnsi="Times New Roman" w:hint="eastAsia"/>
          <w:b w:val="0"/>
          <w:lang w:eastAsia="zh-CN"/>
        </w:rPr>
        <w:t xml:space="preserve"> </w:t>
      </w:r>
      <w:r w:rsidR="002C2FE5">
        <w:rPr>
          <w:rFonts w:ascii="Times New Roman" w:eastAsiaTheme="minorEastAsia" w:hAnsi="Times New Roman" w:hint="eastAsia"/>
          <w:b w:val="0"/>
          <w:lang w:eastAsia="zh-CN"/>
        </w:rPr>
        <w:t xml:space="preserve">from the repetition </w:t>
      </w:r>
      <w:r w:rsidR="002C2FE5">
        <w:rPr>
          <w:rFonts w:ascii="Times New Roman" w:eastAsiaTheme="minorEastAsia" w:hAnsi="Times New Roman"/>
          <w:b w:val="0"/>
          <w:lang w:eastAsia="zh-CN"/>
        </w:rPr>
        <w:t>number</w:t>
      </w:r>
      <w:r w:rsidR="002C2FE5">
        <w:rPr>
          <w:rFonts w:ascii="Times New Roman" w:eastAsiaTheme="minorEastAsia" w:hAnsi="Times New Roman" w:hint="eastAsia"/>
          <w:b w:val="0"/>
          <w:lang w:eastAsia="zh-CN"/>
        </w:rPr>
        <w:t xml:space="preserve"> set</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he </w:t>
      </w:r>
      <w:r w:rsidR="00C6021D">
        <w:rPr>
          <w:rFonts w:ascii="Times New Roman" w:eastAsiaTheme="minorEastAsia" w:hAnsi="Times New Roman" w:hint="eastAsia"/>
          <w:b w:val="0"/>
          <w:lang w:eastAsia="zh-CN"/>
        </w:rPr>
        <w:t>N</w:t>
      </w:r>
      <w:r>
        <w:rPr>
          <w:rFonts w:ascii="Times New Roman" w:eastAsiaTheme="minorEastAsia" w:hAnsi="Times New Roman" w:hint="eastAsia"/>
          <w:b w:val="0"/>
          <w:lang w:eastAsia="zh-CN"/>
        </w:rPr>
        <w:t xml:space="preserve">PUSCH repetition adjustment should be the </w:t>
      </w:r>
      <w:r>
        <w:rPr>
          <w:rFonts w:ascii="Times New Roman" w:eastAsiaTheme="minorEastAsia" w:hAnsi="Times New Roman"/>
          <w:b w:val="0"/>
          <w:lang w:eastAsia="zh-CN"/>
        </w:rPr>
        <w:t>repetition</w:t>
      </w:r>
      <w:r>
        <w:rPr>
          <w:rFonts w:ascii="Times New Roman" w:eastAsiaTheme="minorEastAsia" w:hAnsi="Times New Roman" w:hint="eastAsia"/>
          <w:b w:val="0"/>
          <w:lang w:eastAsia="zh-CN"/>
        </w:rPr>
        <w:t xml:space="preserve"> number index offset to the initial repetition number index, e.g., </w:t>
      </w:r>
      <w:r w:rsidR="00FC092D">
        <w:rPr>
          <w:rFonts w:ascii="Times New Roman" w:eastAsiaTheme="minorEastAsia" w:hAnsi="Times New Roman" w:hint="eastAsia"/>
          <w:b w:val="0"/>
          <w:lang w:eastAsia="zh-CN"/>
        </w:rPr>
        <w:t xml:space="preserve">positive/negative </w:t>
      </w:r>
      <w:r>
        <w:rPr>
          <w:rFonts w:ascii="Times New Roman" w:eastAsiaTheme="minorEastAsia" w:hAnsi="Times New Roman" w:hint="eastAsia"/>
          <w:b w:val="0"/>
          <w:lang w:eastAsia="zh-CN"/>
        </w:rPr>
        <w:t>one or two index offset to (</w:t>
      </w:r>
      <w:proofErr w:type="spellStart"/>
      <w:r w:rsidRPr="00002753">
        <w:rPr>
          <w:rFonts w:ascii="Times New Roman" w:eastAsiaTheme="minorEastAsia" w:hAnsi="Times New Roman" w:hint="eastAsia"/>
          <w:b w:val="0"/>
          <w:i/>
          <w:lang w:eastAsia="zh-CN"/>
        </w:rPr>
        <w:t>I</w:t>
      </w:r>
      <w:r w:rsidRPr="00002753">
        <w:rPr>
          <w:rFonts w:ascii="Times New Roman" w:eastAsiaTheme="minorEastAsia" w:hAnsi="Times New Roman" w:hint="eastAsia"/>
          <w:b w:val="0"/>
          <w:i/>
          <w:vertAlign w:val="subscript"/>
          <w:lang w:eastAsia="zh-CN"/>
        </w:rPr>
        <w:t>rep</w:t>
      </w:r>
      <w:proofErr w:type="spellEnd"/>
      <w:r>
        <w:rPr>
          <w:rFonts w:ascii="Times New Roman" w:eastAsiaTheme="minorEastAsia" w:hAnsi="Times New Roman" w:hint="eastAsia"/>
          <w:b w:val="0"/>
          <w:lang w:eastAsia="zh-CN"/>
        </w:rPr>
        <w:t xml:space="preserve">) </w:t>
      </w:r>
      <w:r>
        <w:rPr>
          <w:rFonts w:ascii="Times New Roman" w:eastAsiaTheme="minorEastAsia" w:hAnsi="Times New Roman" w:hint="eastAsia"/>
          <w:b w:val="0"/>
          <w:i/>
          <w:vertAlign w:val="subscript"/>
          <w:lang w:eastAsia="zh-CN"/>
        </w:rPr>
        <w:t xml:space="preserve"> </w:t>
      </w:r>
      <w:r>
        <w:rPr>
          <w:rFonts w:ascii="Times New Roman" w:eastAsiaTheme="minorEastAsia" w:hAnsi="Times New Roman" w:hint="eastAsia"/>
          <w:b w:val="0"/>
          <w:i/>
          <w:lang w:eastAsia="zh-CN"/>
        </w:rPr>
        <w:t xml:space="preserve"> </w:t>
      </w:r>
      <w:r w:rsidRPr="00C51F81">
        <w:rPr>
          <w:rFonts w:ascii="Times New Roman" w:eastAsiaTheme="minorEastAsia" w:hAnsi="Times New Roman" w:hint="eastAsia"/>
          <w:b w:val="0"/>
          <w:lang w:eastAsia="zh-CN"/>
        </w:rPr>
        <w:t xml:space="preserve">from the repetition </w:t>
      </w:r>
      <w:r w:rsidRPr="00C51F81">
        <w:rPr>
          <w:rFonts w:ascii="Times New Roman" w:eastAsiaTheme="minorEastAsia" w:hAnsi="Times New Roman"/>
          <w:b w:val="0"/>
          <w:lang w:eastAsia="zh-CN"/>
        </w:rPr>
        <w:t>number</w:t>
      </w:r>
      <w:r w:rsidRPr="00C51F81">
        <w:rPr>
          <w:rFonts w:ascii="Times New Roman" w:eastAsiaTheme="minorEastAsia" w:hAnsi="Times New Roman" w:hint="eastAsia"/>
          <w:b w:val="0"/>
          <w:lang w:eastAsia="zh-CN"/>
        </w:rPr>
        <w:t xml:space="preserve"> set</w:t>
      </w:r>
      <w:r>
        <w:rPr>
          <w:rFonts w:ascii="Times New Roman" w:eastAsiaTheme="minorEastAsia" w:hAnsi="Times New Roman" w:hint="eastAsia"/>
          <w:b w:val="0"/>
          <w:i/>
          <w:lang w:eastAsia="zh-CN"/>
        </w:rPr>
        <w:t>.</w:t>
      </w:r>
    </w:p>
    <w:p w:rsidR="007C3043" w:rsidRDefault="007C3043" w:rsidP="006E14BC">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sidR="00D34DC3">
        <w:rPr>
          <w:rFonts w:ascii="Times New Roman" w:eastAsiaTheme="minorEastAsia" w:hAnsi="Times New Roman" w:hint="eastAsia"/>
          <w:i/>
          <w:lang w:val="en-US" w:eastAsia="zh-CN"/>
        </w:rPr>
        <w:t>2</w:t>
      </w:r>
      <w:r>
        <w:rPr>
          <w:rFonts w:ascii="Times New Roman" w:eastAsiaTheme="minorEastAsia" w:hAnsi="Times New Roman" w:hint="eastAsia"/>
          <w:i/>
          <w:lang w:val="en-US" w:eastAsia="zh-CN"/>
        </w:rPr>
        <w:t>:</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Pr="00C324A6">
        <w:rPr>
          <w:rFonts w:ascii="Times New Roman" w:eastAsiaTheme="minorEastAsia" w:hAnsi="Times New Roman" w:hint="eastAsia"/>
          <w:i/>
          <w:lang w:eastAsia="zh-CN"/>
        </w:rPr>
        <w:t xml:space="preserve">stop </w:t>
      </w:r>
      <w:r w:rsidR="002A020D">
        <w:rPr>
          <w:rFonts w:ascii="Times New Roman" w:eastAsiaTheme="minorEastAsia" w:hAnsi="Times New Roman" w:hint="eastAsia"/>
          <w:i/>
          <w:lang w:eastAsia="zh-CN"/>
        </w:rPr>
        <w:t>N</w:t>
      </w:r>
      <w:r w:rsidRPr="00C324A6">
        <w:rPr>
          <w:rFonts w:ascii="Times New Roman" w:eastAsiaTheme="minorEastAsia" w:hAnsi="Times New Roman" w:hint="eastAsia"/>
          <w:i/>
          <w:lang w:eastAsia="zh-CN"/>
        </w:rPr>
        <w:t>PDCCH monitoring and</w:t>
      </w:r>
      <w:r w:rsidRPr="00A30BA5">
        <w:rPr>
          <w:rFonts w:ascii="Times New Roman" w:eastAsiaTheme="minorEastAsia" w:hAnsi="Times New Roman" w:hint="eastAsia"/>
          <w:i/>
          <w:lang w:eastAsia="zh-CN"/>
        </w:rPr>
        <w:t xml:space="preserve"> go directly to idle mode</w:t>
      </w:r>
      <w:r>
        <w:rPr>
          <w:rFonts w:ascii="Times New Roman" w:eastAsiaTheme="minorEastAsia" w:hAnsi="Times New Roman" w:hint="eastAsia"/>
          <w:i/>
          <w:lang w:eastAsia="zh-CN"/>
        </w:rPr>
        <w:t>.</w:t>
      </w:r>
    </w:p>
    <w:p w:rsidR="007C3043" w:rsidRDefault="007C3043"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 xml:space="preserve">roposal </w:t>
      </w:r>
      <w:r w:rsidR="00D34DC3">
        <w:rPr>
          <w:rFonts w:ascii="Times New Roman" w:eastAsiaTheme="minorEastAsia" w:hAnsi="Times New Roman" w:hint="eastAsia"/>
          <w:i/>
          <w:lang w:eastAsia="zh-CN"/>
        </w:rPr>
        <w:t>3</w:t>
      </w:r>
      <w:r>
        <w:rPr>
          <w:rFonts w:ascii="Times New Roman" w:eastAsiaTheme="minorEastAsia" w:hAnsi="Times New Roman" w:hint="eastAsia"/>
          <w:i/>
          <w:lang w:eastAsia="zh-CN"/>
        </w:rPr>
        <w:t xml:space="preserve">: </w:t>
      </w:r>
      <w:r w:rsidRPr="00106ECB">
        <w:rPr>
          <w:rFonts w:ascii="Times New Roman" w:eastAsiaTheme="minorEastAsia" w:hAnsi="Times New Roman" w:hint="eastAsia"/>
          <w:i/>
          <w:lang w:eastAsia="zh-CN"/>
        </w:rPr>
        <w:t xml:space="preserve">The </w:t>
      </w:r>
      <w:r w:rsidRPr="00106ECB">
        <w:rPr>
          <w:rFonts w:ascii="Times New Roman" w:eastAsiaTheme="minorEastAsia" w:hAnsi="Times New Roman"/>
          <w:i/>
          <w:lang w:eastAsia="zh-CN"/>
        </w:rPr>
        <w:t>timing</w:t>
      </w:r>
      <w:r w:rsidRPr="00106ECB">
        <w:rPr>
          <w:rFonts w:ascii="Times New Roman" w:eastAsiaTheme="minorEastAsia" w:hAnsi="Times New Roman" w:hint="eastAsia"/>
          <w:i/>
          <w:lang w:eastAsia="zh-CN"/>
        </w:rPr>
        <w:t xml:space="preserve"> advance </w:t>
      </w:r>
      <w:r w:rsidRPr="00106ECB">
        <w:rPr>
          <w:rFonts w:ascii="Times New Roman" w:eastAsiaTheme="minorEastAsia" w:hAnsi="Times New Roman"/>
          <w:i/>
          <w:lang w:eastAsia="zh-CN"/>
        </w:rPr>
        <w:t xml:space="preserve">adjustment </w:t>
      </w:r>
      <w:proofErr w:type="gramStart"/>
      <w:r w:rsidRPr="00106ECB">
        <w:rPr>
          <w:rFonts w:ascii="Times New Roman" w:eastAsiaTheme="minorEastAsia" w:hAnsi="Times New Roman" w:hint="eastAsia"/>
          <w:i/>
          <w:lang w:eastAsia="zh-CN"/>
        </w:rPr>
        <w:t>is based</w:t>
      </w:r>
      <w:proofErr w:type="gramEnd"/>
      <w:r w:rsidRPr="00106ECB">
        <w:rPr>
          <w:rFonts w:ascii="Times New Roman" w:eastAsiaTheme="minorEastAsia" w:hAnsi="Times New Roman" w:hint="eastAsia"/>
          <w:i/>
          <w:lang w:eastAsia="zh-CN"/>
        </w:rPr>
        <w:t xml:space="preserve"> on </w:t>
      </w:r>
      <w:r w:rsidRPr="00106ECB">
        <w:rPr>
          <w:rFonts w:ascii="Times New Roman" w:eastAsiaTheme="minorEastAsia" w:hAnsi="Times New Roman"/>
          <w:i/>
          <w:lang w:eastAsia="zh-CN"/>
        </w:rPr>
        <w:t>TA of initial PUR transmission</w:t>
      </w:r>
      <w:r w:rsidRPr="00106ECB">
        <w:rPr>
          <w:rFonts w:ascii="Times New Roman" w:eastAsiaTheme="minorEastAsia" w:hAnsi="Times New Roman" w:hint="eastAsia"/>
          <w:i/>
          <w:lang w:eastAsia="zh-CN"/>
        </w:rPr>
        <w:t xml:space="preserve"> instead of </w:t>
      </w:r>
      <w:r w:rsidRPr="00106ECB">
        <w:rPr>
          <w:rFonts w:ascii="Times New Roman" w:eastAsiaTheme="minorEastAsia" w:hAnsi="Times New Roman"/>
          <w:i/>
          <w:lang w:eastAsia="zh-CN"/>
        </w:rPr>
        <w:t>accumulation</w:t>
      </w:r>
      <w:r w:rsidRPr="00106ECB">
        <w:rPr>
          <w:rFonts w:ascii="Times New Roman" w:eastAsiaTheme="minorEastAsia" w:hAnsi="Times New Roman" w:hint="eastAsia"/>
          <w:i/>
          <w:lang w:eastAsia="zh-CN"/>
        </w:rPr>
        <w:t xml:space="preserve"> </w:t>
      </w:r>
      <w:r w:rsidRPr="00106ECB">
        <w:rPr>
          <w:rFonts w:ascii="Times New Roman" w:eastAsiaTheme="minorEastAsia" w:hAnsi="Times New Roman"/>
          <w:i/>
          <w:lang w:eastAsia="zh-CN"/>
        </w:rPr>
        <w:t>timing</w:t>
      </w:r>
      <w:r w:rsidRPr="00106ECB">
        <w:rPr>
          <w:rFonts w:ascii="Times New Roman" w:eastAsiaTheme="minorEastAsia" w:hAnsi="Times New Roman" w:hint="eastAsia"/>
          <w:i/>
          <w:lang w:eastAsia="zh-CN"/>
        </w:rPr>
        <w:t xml:space="preserve"> advance </w:t>
      </w:r>
      <w:r w:rsidRPr="00106ECB">
        <w:rPr>
          <w:rFonts w:ascii="Times New Roman" w:eastAsiaTheme="minorEastAsia" w:hAnsi="Times New Roman"/>
          <w:i/>
          <w:lang w:eastAsia="zh-CN"/>
        </w:rPr>
        <w:t>adjustment</w:t>
      </w:r>
      <w:r w:rsidRPr="00106ECB">
        <w:rPr>
          <w:rFonts w:ascii="Times New Roman" w:eastAsiaTheme="minorEastAsia" w:hAnsi="Times New Roman" w:hint="eastAsia"/>
          <w:i/>
          <w:lang w:eastAsia="zh-CN"/>
        </w:rPr>
        <w:t>.</w:t>
      </w:r>
    </w:p>
    <w:p w:rsidR="007C3043" w:rsidRPr="00A22B0C" w:rsidRDefault="007C3043"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 xml:space="preserve">roposal </w:t>
      </w:r>
      <w:r w:rsidR="00D34DC3">
        <w:rPr>
          <w:rFonts w:ascii="Times New Roman" w:eastAsiaTheme="minorEastAsia" w:hAnsi="Times New Roman" w:hint="eastAsia"/>
          <w:i/>
          <w:lang w:eastAsia="zh-CN"/>
        </w:rPr>
        <w:t>4</w:t>
      </w:r>
      <w:r w:rsidRPr="00A22B0C">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T</w:t>
      </w:r>
      <w:r w:rsidRPr="00A22B0C">
        <w:rPr>
          <w:rFonts w:ascii="Times New Roman" w:eastAsiaTheme="minorEastAsia" w:hAnsi="Times New Roman" w:hint="eastAsia"/>
          <w:i/>
          <w:lang w:eastAsia="zh-CN"/>
        </w:rPr>
        <w:t xml:space="preserve">he </w:t>
      </w:r>
      <w:r w:rsidRPr="00A22B0C">
        <w:rPr>
          <w:rFonts w:ascii="Times New Roman" w:eastAsiaTheme="minorEastAsia" w:hAnsi="Times New Roman"/>
          <w:i/>
          <w:lang w:eastAsia="zh-CN"/>
        </w:rPr>
        <w:t>power adjustment</w:t>
      </w:r>
      <w:r w:rsidRPr="00A22B0C">
        <w:rPr>
          <w:rFonts w:ascii="Times New Roman" w:eastAsiaTheme="minorEastAsia" w:hAnsi="Times New Roman" w:hint="eastAsia"/>
          <w:i/>
          <w:lang w:eastAsia="zh-CN"/>
        </w:rPr>
        <w:t xml:space="preserve"> is based on the previous power </w:t>
      </w:r>
      <w:proofErr w:type="gramStart"/>
      <w:r w:rsidRPr="00A22B0C">
        <w:rPr>
          <w:rFonts w:ascii="Times New Roman" w:eastAsiaTheme="minorEastAsia" w:hAnsi="Times New Roman" w:hint="eastAsia"/>
          <w:i/>
          <w:lang w:eastAsia="zh-CN"/>
        </w:rPr>
        <w:t xml:space="preserve">of </w:t>
      </w:r>
      <w:r w:rsidRPr="00A22B0C">
        <w:rPr>
          <w:rFonts w:ascii="Times New Roman" w:eastAsiaTheme="minorEastAsia" w:hAnsi="Times New Roman"/>
          <w:i/>
          <w:lang w:eastAsia="zh-CN"/>
        </w:rPr>
        <w:t xml:space="preserve"> PUR</w:t>
      </w:r>
      <w:proofErr w:type="gramEnd"/>
      <w:r w:rsidRPr="00A22B0C">
        <w:rPr>
          <w:rFonts w:ascii="Times New Roman" w:eastAsiaTheme="minorEastAsia" w:hAnsi="Times New Roman"/>
          <w:i/>
          <w:lang w:eastAsia="zh-CN"/>
        </w:rPr>
        <w:t xml:space="preserve"> transmission</w:t>
      </w:r>
      <w:r w:rsidRPr="00A22B0C">
        <w:rPr>
          <w:rFonts w:ascii="Times New Roman" w:eastAsiaTheme="minorEastAsia" w:hAnsi="Times New Roman" w:hint="eastAsia"/>
          <w:i/>
          <w:lang w:eastAsia="zh-CN"/>
        </w:rPr>
        <w:t xml:space="preserve"> with </w:t>
      </w:r>
      <w:r w:rsidRPr="00A22B0C">
        <w:rPr>
          <w:rFonts w:ascii="Times New Roman" w:eastAsiaTheme="minorEastAsia" w:hAnsi="Times New Roman"/>
          <w:i/>
          <w:lang w:eastAsia="zh-CN"/>
        </w:rPr>
        <w:t>accumulation</w:t>
      </w:r>
      <w:r w:rsidRPr="00A22B0C">
        <w:rPr>
          <w:rFonts w:ascii="Times New Roman" w:eastAsiaTheme="minorEastAsia" w:hAnsi="Times New Roman" w:hint="eastAsia"/>
          <w:i/>
          <w:lang w:eastAsia="zh-CN"/>
        </w:rPr>
        <w:t xml:space="preserve"> power adjustment.</w:t>
      </w:r>
    </w:p>
    <w:p w:rsidR="007C3043" w:rsidRDefault="007C3043"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 xml:space="preserve">roposal </w:t>
      </w:r>
      <w:r w:rsidR="00D34DC3">
        <w:rPr>
          <w:rFonts w:ascii="Times New Roman" w:eastAsiaTheme="minorEastAsia" w:hAnsi="Times New Roman" w:hint="eastAsia"/>
          <w:i/>
          <w:lang w:eastAsia="zh-CN"/>
        </w:rPr>
        <w:t>5</w:t>
      </w:r>
      <w:r>
        <w:rPr>
          <w:rFonts w:ascii="Times New Roman" w:eastAsiaTheme="minorEastAsia" w:hAnsi="Times New Roman" w:hint="eastAsia"/>
          <w:i/>
          <w:lang w:eastAsia="zh-CN"/>
        </w:rPr>
        <w:t xml:space="preserve">: </w:t>
      </w:r>
      <w:r w:rsidRPr="007178F4">
        <w:rPr>
          <w:rFonts w:ascii="Times New Roman" w:eastAsiaTheme="minorEastAsia" w:hAnsi="Times New Roman"/>
          <w:i/>
          <w:lang w:eastAsia="zh-CN"/>
        </w:rPr>
        <w:t>T</w:t>
      </w:r>
      <w:r w:rsidRPr="007178F4">
        <w:rPr>
          <w:rFonts w:ascii="Times New Roman" w:eastAsiaTheme="minorEastAsia" w:hAnsi="Times New Roman" w:hint="eastAsia"/>
          <w:i/>
          <w:lang w:eastAsia="zh-CN"/>
        </w:rPr>
        <w:t xml:space="preserve">he </w:t>
      </w:r>
      <w:r w:rsidR="006C157F">
        <w:rPr>
          <w:rFonts w:ascii="Times New Roman" w:eastAsiaTheme="minorEastAsia" w:hAnsi="Times New Roman" w:hint="eastAsia"/>
          <w:i/>
          <w:lang w:eastAsia="zh-CN"/>
        </w:rPr>
        <w:t>N</w:t>
      </w:r>
      <w:r w:rsidRPr="007178F4">
        <w:rPr>
          <w:rFonts w:ascii="Times New Roman" w:eastAsiaTheme="minorEastAsia" w:hAnsi="Times New Roman" w:hint="eastAsia"/>
          <w:i/>
          <w:lang w:eastAsia="zh-CN"/>
        </w:rPr>
        <w:t xml:space="preserve">PUSCH repetition adjustment should be the </w:t>
      </w:r>
      <w:r w:rsidRPr="007178F4">
        <w:rPr>
          <w:rFonts w:ascii="Times New Roman" w:eastAsiaTheme="minorEastAsia" w:hAnsi="Times New Roman"/>
          <w:i/>
          <w:lang w:eastAsia="zh-CN"/>
        </w:rPr>
        <w:t>repetition</w:t>
      </w:r>
      <w:r w:rsidRPr="007178F4">
        <w:rPr>
          <w:rFonts w:ascii="Times New Roman" w:eastAsiaTheme="minorEastAsia" w:hAnsi="Times New Roman" w:hint="eastAsia"/>
          <w:i/>
          <w:lang w:eastAsia="zh-CN"/>
        </w:rPr>
        <w:t xml:space="preserve"> number index offset to the initial repetition number </w:t>
      </w:r>
      <w:r>
        <w:rPr>
          <w:rFonts w:ascii="Times New Roman" w:eastAsiaTheme="minorEastAsia" w:hAnsi="Times New Roman" w:hint="eastAsia"/>
          <w:i/>
          <w:lang w:eastAsia="zh-CN"/>
        </w:rPr>
        <w:t>index</w:t>
      </w:r>
      <w:r w:rsidRPr="007178F4">
        <w:rPr>
          <w:rFonts w:ascii="Times New Roman" w:eastAsiaTheme="minorEastAsia" w:hAnsi="Times New Roman" w:hint="eastAsia"/>
          <w:i/>
          <w:lang w:eastAsia="zh-CN"/>
        </w:rPr>
        <w:t>.</w:t>
      </w:r>
    </w:p>
    <w:p w:rsidR="007C3043" w:rsidRDefault="007C3043" w:rsidP="006E14BC">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to </w:t>
      </w:r>
      <w:r>
        <w:rPr>
          <w:rFonts w:ascii="Times New Roman" w:eastAsiaTheme="minorEastAsia" w:hAnsi="Times New Roman"/>
          <w:b w:val="0"/>
          <w:lang w:eastAsia="zh-CN"/>
        </w:rPr>
        <w:t>“</w:t>
      </w:r>
      <w:r>
        <w:rPr>
          <w:rFonts w:ascii="Times New Roman" w:eastAsiaTheme="minorEastAsia" w:hAnsi="Times New Roman" w:hint="eastAsia"/>
          <w:b w:val="0"/>
          <w:lang w:eastAsia="zh-CN"/>
        </w:rPr>
        <w:t>NACK</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the </w:t>
      </w:r>
      <w:r>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of UE is </w:t>
      </w:r>
      <w:r>
        <w:rPr>
          <w:rFonts w:ascii="Times New Roman" w:eastAsiaTheme="minorEastAsia" w:hAnsi="Times New Roman"/>
          <w:b w:val="0"/>
          <w:lang w:eastAsia="zh-CN"/>
        </w:rPr>
        <w:t>determined</w:t>
      </w:r>
      <w:r>
        <w:rPr>
          <w:rFonts w:ascii="Times New Roman" w:eastAsiaTheme="minorEastAsia" w:hAnsi="Times New Roman" w:hint="eastAsia"/>
          <w:b w:val="0"/>
          <w:lang w:eastAsia="zh-CN"/>
        </w:rPr>
        <w:t xml:space="preserve"> by </w:t>
      </w:r>
      <w:proofErr w:type="spellStart"/>
      <w:r>
        <w:rPr>
          <w:rFonts w:ascii="Times New Roman" w:eastAsiaTheme="minorEastAsia" w:hAnsi="Times New Roman" w:hint="eastAsia"/>
          <w:b w:val="0"/>
          <w:lang w:eastAsia="zh-CN"/>
        </w:rPr>
        <w:t>eNB</w:t>
      </w:r>
      <w:proofErr w:type="spellEnd"/>
      <w:r>
        <w:rPr>
          <w:rFonts w:ascii="Times New Roman" w:eastAsiaTheme="minorEastAsia" w:hAnsi="Times New Roman" w:hint="eastAsia"/>
          <w:b w:val="0"/>
          <w:lang w:eastAsia="zh-CN"/>
        </w:rPr>
        <w:t xml:space="preserve"> scheduling. </w:t>
      </w:r>
      <w:r w:rsidRPr="001E1A6C">
        <w:rPr>
          <w:rFonts w:ascii="Times New Roman" w:eastAsiaTheme="minorEastAsia" w:hAnsi="Times New Roman" w:hint="eastAsia"/>
          <w:b w:val="0"/>
          <w:lang w:eastAsia="zh-CN"/>
        </w:rPr>
        <w:t xml:space="preserve">If </w:t>
      </w:r>
      <w:r w:rsidR="00AF3044">
        <w:rPr>
          <w:rFonts w:ascii="Times New Roman" w:eastAsiaTheme="minorEastAsia" w:hAnsi="Times New Roman" w:hint="eastAsia"/>
          <w:b w:val="0"/>
          <w:lang w:eastAsia="zh-CN"/>
        </w:rPr>
        <w:t>NPUSCH transmission based on</w:t>
      </w:r>
      <w:r w:rsidR="00AF3044" w:rsidRPr="001E1A6C">
        <w:rPr>
          <w:rFonts w:ascii="Times New Roman" w:eastAsiaTheme="minorEastAsia" w:hAnsi="Times New Roman" w:hint="eastAsia"/>
          <w:b w:val="0"/>
          <w:lang w:eastAsia="zh-CN"/>
        </w:rPr>
        <w:t xml:space="preserve"> </w:t>
      </w:r>
      <w:r w:rsidRPr="001E1A6C">
        <w:rPr>
          <w:rFonts w:ascii="Times New Roman" w:eastAsiaTheme="minorEastAsia" w:hAnsi="Times New Roman" w:hint="eastAsia"/>
          <w:b w:val="0"/>
          <w:lang w:eastAsia="zh-CN"/>
        </w:rPr>
        <w:t xml:space="preserve">PUR </w:t>
      </w:r>
      <w:proofErr w:type="gramStart"/>
      <w:r w:rsidRPr="001E1A6C">
        <w:rPr>
          <w:rFonts w:ascii="Times New Roman" w:eastAsiaTheme="minorEastAsia" w:hAnsi="Times New Roman" w:hint="eastAsia"/>
          <w:b w:val="0"/>
          <w:lang w:eastAsia="zh-CN"/>
        </w:rPr>
        <w:t>is</w:t>
      </w:r>
      <w:proofErr w:type="gramEnd"/>
      <w:r w:rsidRPr="001E1A6C">
        <w:rPr>
          <w:rFonts w:ascii="Times New Roman" w:eastAsiaTheme="minorEastAsia" w:hAnsi="Times New Roman" w:hint="eastAsia"/>
          <w:b w:val="0"/>
          <w:lang w:eastAsia="zh-CN"/>
        </w:rPr>
        <w:t xml:space="preserve"> not successfully decoded by </w:t>
      </w:r>
      <w:proofErr w:type="spellStart"/>
      <w:r w:rsidRPr="001E1A6C">
        <w:rPr>
          <w:rFonts w:ascii="Times New Roman" w:eastAsiaTheme="minorEastAsia" w:hAnsi="Times New Roman" w:hint="eastAsia"/>
          <w:b w:val="0"/>
          <w:lang w:eastAsia="zh-CN"/>
        </w:rPr>
        <w:t>eNB</w:t>
      </w:r>
      <w:proofErr w:type="spellEnd"/>
      <w:r>
        <w:rPr>
          <w:rFonts w:ascii="Times New Roman" w:eastAsiaTheme="minorEastAsia" w:hAnsi="Times New Roman" w:hint="eastAsia"/>
          <w:b w:val="0"/>
          <w:lang w:eastAsia="zh-CN"/>
        </w:rPr>
        <w:t xml:space="preserve">, UE would retransmit in new configured 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or retransmit in </w:t>
      </w:r>
      <w:r w:rsidRPr="00D2596C">
        <w:rPr>
          <w:rFonts w:ascii="Times New Roman" w:eastAsiaTheme="minorEastAsia" w:hAnsi="Times New Roman"/>
          <w:b w:val="0"/>
          <w:lang w:eastAsia="zh-CN"/>
        </w:rPr>
        <w:t>next PUR transmission</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H</w:t>
      </w:r>
      <w:r>
        <w:rPr>
          <w:rFonts w:ascii="Times New Roman" w:eastAsiaTheme="minorEastAsia" w:hAnsi="Times New Roman" w:hint="eastAsia"/>
          <w:b w:val="0"/>
          <w:lang w:eastAsia="zh-CN"/>
        </w:rPr>
        <w:t xml:space="preserve">owever </w:t>
      </w:r>
      <w:r w:rsidRPr="001E1A6C">
        <w:rPr>
          <w:rFonts w:ascii="Times New Roman" w:eastAsiaTheme="minorEastAsia" w:hAnsi="Times New Roman" w:hint="eastAsia"/>
          <w:b w:val="0"/>
          <w:lang w:eastAsia="zh-CN"/>
        </w:rPr>
        <w:t>in some case</w:t>
      </w:r>
      <w:r>
        <w:rPr>
          <w:rFonts w:ascii="Times New Roman" w:eastAsiaTheme="minorEastAsia" w:hAnsi="Times New Roman" w:hint="eastAsia"/>
          <w:b w:val="0"/>
          <w:lang w:eastAsia="zh-CN"/>
        </w:rPr>
        <w:t>s</w:t>
      </w:r>
      <w:r w:rsidRPr="001E1A6C">
        <w:rPr>
          <w:rFonts w:ascii="Times New Roman" w:eastAsiaTheme="minorEastAsia" w:hAnsi="Times New Roman" w:hint="eastAsia"/>
          <w:b w:val="0"/>
          <w:lang w:eastAsia="zh-CN"/>
        </w:rPr>
        <w:t xml:space="preserve">, when the </w:t>
      </w:r>
      <w:r w:rsidR="006E14BC">
        <w:rPr>
          <w:rFonts w:ascii="Times New Roman" w:eastAsiaTheme="minorEastAsia" w:hAnsi="Times New Roman" w:hint="eastAsia"/>
          <w:b w:val="0"/>
          <w:lang w:eastAsia="zh-CN"/>
        </w:rPr>
        <w:t xml:space="preserve">uplink load is heavy and </w:t>
      </w:r>
      <w:proofErr w:type="spellStart"/>
      <w:r w:rsidR="006E14BC">
        <w:rPr>
          <w:rFonts w:ascii="Times New Roman" w:eastAsiaTheme="minorEastAsia" w:hAnsi="Times New Roman" w:hint="eastAsia"/>
          <w:b w:val="0"/>
          <w:lang w:eastAsia="zh-CN"/>
        </w:rPr>
        <w:t>eNB</w:t>
      </w:r>
      <w:proofErr w:type="spellEnd"/>
      <w:r w:rsidR="006E14BC">
        <w:rPr>
          <w:rFonts w:ascii="Times New Roman" w:eastAsiaTheme="minorEastAsia" w:hAnsi="Times New Roman" w:hint="eastAsia"/>
          <w:b w:val="0"/>
          <w:lang w:eastAsia="zh-CN"/>
        </w:rPr>
        <w:t xml:space="preserve"> ca</w:t>
      </w:r>
      <w:r w:rsidRPr="001E1A6C">
        <w:rPr>
          <w:rFonts w:ascii="Times New Roman" w:eastAsiaTheme="minorEastAsia" w:hAnsi="Times New Roman" w:hint="eastAsia"/>
          <w:b w:val="0"/>
          <w:lang w:eastAsia="zh-CN"/>
        </w:rPr>
        <w:t>n</w:t>
      </w:r>
      <w:r>
        <w:rPr>
          <w:rFonts w:ascii="Times New Roman" w:eastAsiaTheme="minorEastAsia" w:hAnsi="Times New Roman"/>
          <w:b w:val="0"/>
          <w:lang w:eastAsia="zh-CN"/>
        </w:rPr>
        <w:t>’</w:t>
      </w:r>
      <w:r w:rsidRPr="001E1A6C">
        <w:rPr>
          <w:rFonts w:ascii="Times New Roman" w:eastAsiaTheme="minorEastAsia" w:hAnsi="Times New Roman" w:hint="eastAsia"/>
          <w:b w:val="0"/>
          <w:lang w:eastAsia="zh-CN"/>
        </w:rPr>
        <w:t xml:space="preserve">t allocate enough UL resource </w:t>
      </w:r>
      <w:r w:rsidRPr="001E1A6C">
        <w:rPr>
          <w:rFonts w:ascii="Times New Roman" w:eastAsiaTheme="minorEastAsia" w:hAnsi="Times New Roman" w:hint="eastAsia"/>
          <w:b w:val="0"/>
          <w:lang w:eastAsia="zh-CN"/>
        </w:rPr>
        <w:lastRenderedPageBreak/>
        <w:t>to each PUR UE for PUR retransmission</w:t>
      </w:r>
      <w:r>
        <w:rPr>
          <w:rFonts w:ascii="Times New Roman" w:eastAsiaTheme="minorEastAsia" w:hAnsi="Times New Roman" w:hint="eastAsia"/>
          <w:b w:val="0"/>
          <w:lang w:eastAsia="zh-CN"/>
        </w:rPr>
        <w:t xml:space="preserve">, UE should fallback to legacy RACH/EDT with </w:t>
      </w:r>
      <w:proofErr w:type="spellStart"/>
      <w:r>
        <w:rPr>
          <w:rFonts w:ascii="Times New Roman" w:eastAsiaTheme="minorEastAsia" w:hAnsi="Times New Roman" w:hint="eastAsia"/>
          <w:b w:val="0"/>
          <w:lang w:eastAsia="zh-CN"/>
        </w:rPr>
        <w:t>eNB</w:t>
      </w:r>
      <w:proofErr w:type="spellEnd"/>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he detail UE </w:t>
      </w:r>
      <w:r>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depends on PUR DCI </w:t>
      </w:r>
      <w:r>
        <w:rPr>
          <w:rFonts w:ascii="Times New Roman" w:eastAsiaTheme="minorEastAsia" w:hAnsi="Times New Roman"/>
          <w:b w:val="0"/>
          <w:lang w:eastAsia="zh-CN"/>
        </w:rPr>
        <w:t>further</w:t>
      </w:r>
      <w:r>
        <w:rPr>
          <w:rFonts w:ascii="Times New Roman" w:eastAsiaTheme="minorEastAsia" w:hAnsi="Times New Roman" w:hint="eastAsia"/>
          <w:b w:val="0"/>
          <w:lang w:eastAsia="zh-CN"/>
        </w:rPr>
        <w:t xml:space="preserve"> indication. </w:t>
      </w:r>
    </w:p>
    <w:p w:rsidR="007C3043" w:rsidRPr="00975A41" w:rsidRDefault="007C3043" w:rsidP="006E14BC">
      <w:pPr>
        <w:pStyle w:val="PropObs"/>
        <w:numPr>
          <w:ilvl w:val="0"/>
          <w:numId w:val="0"/>
        </w:numPr>
        <w:spacing w:afterLines="50"/>
        <w:rPr>
          <w:rFonts w:ascii="Times New Roman" w:eastAsiaTheme="minorEastAsia" w:hAnsi="Times New Roman"/>
          <w:b w:val="0"/>
          <w:lang w:eastAsia="zh-CN"/>
        </w:rPr>
      </w:pPr>
      <w:r w:rsidRPr="000207E8">
        <w:rPr>
          <w:rFonts w:ascii="Times New Roman" w:eastAsiaTheme="minorEastAsia" w:hAnsi="Times New Roman" w:hint="eastAsia"/>
          <w:b w:val="0"/>
          <w:lang w:eastAsia="zh-CN"/>
        </w:rPr>
        <w:t>For f</w:t>
      </w:r>
      <w:r w:rsidRPr="000207E8">
        <w:rPr>
          <w:rFonts w:ascii="Times New Roman" w:eastAsiaTheme="minorEastAsia" w:hAnsi="Times New Roman"/>
          <w:b w:val="0"/>
          <w:lang w:eastAsia="zh-CN"/>
        </w:rPr>
        <w:t>lag to indicate L1-ACK</w:t>
      </w:r>
      <w:r>
        <w:rPr>
          <w:rFonts w:ascii="Times New Roman" w:eastAsiaTheme="minorEastAsia" w:hAnsi="Times New Roman" w:hint="eastAsia"/>
          <w:b w:val="0"/>
          <w:lang w:eastAsia="zh-CN"/>
        </w:rPr>
        <w:t>, t</w:t>
      </w:r>
      <w:r w:rsidRPr="004F65BD">
        <w:rPr>
          <w:rFonts w:ascii="Times New Roman" w:eastAsiaTheme="minorEastAsia" w:hAnsi="Times New Roman"/>
          <w:b w:val="0"/>
          <w:lang w:eastAsia="zh-CN"/>
        </w:rPr>
        <w:t xml:space="preserve">he NDI field of the PUR DCI </w:t>
      </w:r>
      <w:proofErr w:type="gramStart"/>
      <w:r>
        <w:rPr>
          <w:rFonts w:ascii="Times New Roman" w:eastAsiaTheme="minorEastAsia" w:hAnsi="Times New Roman" w:hint="eastAsia"/>
          <w:b w:val="0"/>
          <w:lang w:eastAsia="zh-CN"/>
        </w:rPr>
        <w:t>can be</w:t>
      </w:r>
      <w:r w:rsidRPr="004F65BD">
        <w:rPr>
          <w:rFonts w:ascii="Times New Roman" w:eastAsiaTheme="minorEastAsia" w:hAnsi="Times New Roman"/>
          <w:b w:val="0"/>
          <w:lang w:eastAsia="zh-CN"/>
        </w:rPr>
        <w:t xml:space="preserve"> used</w:t>
      </w:r>
      <w:proofErr w:type="gramEnd"/>
      <w:r w:rsidRPr="004F65BD">
        <w:rPr>
          <w:rFonts w:ascii="Times New Roman" w:eastAsiaTheme="minorEastAsia" w:hAnsi="Times New Roman"/>
          <w:b w:val="0"/>
          <w:lang w:eastAsia="zh-CN"/>
        </w:rPr>
        <w:t xml:space="preserve"> to differentiate between the L1 ACK and </w:t>
      </w:r>
      <w:r>
        <w:rPr>
          <w:rFonts w:ascii="Times New Roman" w:eastAsiaTheme="minorEastAsia" w:hAnsi="Times New Roman" w:hint="eastAsia"/>
          <w:b w:val="0"/>
          <w:lang w:eastAsia="zh-CN"/>
        </w:rPr>
        <w:t xml:space="preserve">NACK. For the </w:t>
      </w:r>
      <w:r>
        <w:rPr>
          <w:rFonts w:ascii="Times New Roman" w:eastAsiaTheme="minorEastAsia" w:hAnsi="Times New Roman"/>
          <w:b w:val="0"/>
          <w:lang w:eastAsia="zh-CN"/>
        </w:rPr>
        <w:t>further</w:t>
      </w:r>
      <w:r>
        <w:rPr>
          <w:rFonts w:ascii="Times New Roman" w:eastAsiaTheme="minorEastAsia" w:hAnsi="Times New Roman" w:hint="eastAsia"/>
          <w:b w:val="0"/>
          <w:lang w:eastAsia="zh-CN"/>
        </w:rPr>
        <w:t xml:space="preserve"> indication of </w:t>
      </w:r>
      <w:r>
        <w:rPr>
          <w:rFonts w:ascii="Times New Roman" w:eastAsiaTheme="minorEastAsia" w:hAnsi="Times New Roman"/>
          <w:b w:val="0"/>
          <w:lang w:eastAsia="zh-CN"/>
        </w:rPr>
        <w:t>“</w:t>
      </w:r>
      <w:r>
        <w:rPr>
          <w:rFonts w:ascii="Times New Roman" w:eastAsiaTheme="minorEastAsia" w:hAnsi="Times New Roman" w:hint="eastAsia"/>
          <w:b w:val="0"/>
          <w:lang w:eastAsia="zh-CN"/>
        </w:rPr>
        <w:t>NACK</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PUR DCI indicates </w:t>
      </w:r>
      <w:r w:rsidR="00DE43FB">
        <w:rPr>
          <w:rFonts w:ascii="Times New Roman" w:eastAsiaTheme="minorEastAsia" w:hAnsi="Times New Roman"/>
          <w:b w:val="0"/>
          <w:lang w:eastAsia="zh-CN"/>
        </w:rPr>
        <w:t>retransmission</w:t>
      </w:r>
      <w:r w:rsidR="00DE43FB">
        <w:rPr>
          <w:rFonts w:ascii="Times New Roman" w:eastAsiaTheme="minorEastAsia" w:hAnsi="Times New Roman" w:hint="eastAsia"/>
          <w:b w:val="0"/>
          <w:lang w:eastAsia="zh-CN"/>
        </w:rPr>
        <w:t xml:space="preserve"> in next PUR transmission, or directly fallback to legacy RACH/EDT</w:t>
      </w:r>
      <w:r>
        <w:rPr>
          <w:rFonts w:ascii="Times New Roman" w:eastAsiaTheme="minorEastAsia" w:hAnsi="Times New Roman" w:hint="eastAsia"/>
          <w:b w:val="0"/>
          <w:lang w:eastAsia="zh-CN"/>
        </w:rPr>
        <w:t xml:space="preserve"> by using the un</w:t>
      </w:r>
      <w:r w:rsidR="00DE43FB">
        <w:rPr>
          <w:rFonts w:ascii="Times New Roman" w:eastAsiaTheme="minorEastAsia" w:hAnsi="Times New Roman" w:hint="eastAsia"/>
          <w:b w:val="0"/>
          <w:lang w:eastAsia="zh-CN"/>
        </w:rPr>
        <w:t>used states of some field of DCI</w:t>
      </w:r>
      <w:r w:rsidR="005B4E85">
        <w:rPr>
          <w:rFonts w:ascii="Times New Roman" w:eastAsiaTheme="minorEastAsia" w:hAnsi="Times New Roman" w:hint="eastAsia"/>
          <w:b w:val="0"/>
          <w:lang w:eastAsia="zh-CN"/>
        </w:rPr>
        <w:t xml:space="preserve"> or some </w:t>
      </w:r>
      <w:r w:rsidR="00383C67">
        <w:rPr>
          <w:rFonts w:ascii="Times New Roman" w:eastAsiaTheme="minorEastAsia" w:hAnsi="Times New Roman"/>
          <w:b w:val="0"/>
          <w:lang w:eastAsia="zh-CN"/>
        </w:rPr>
        <w:t>fields’</w:t>
      </w:r>
      <w:r w:rsidR="005B4E85">
        <w:rPr>
          <w:rFonts w:ascii="Times New Roman" w:eastAsiaTheme="minorEastAsia" w:hAnsi="Times New Roman" w:hint="eastAsia"/>
          <w:b w:val="0"/>
          <w:lang w:eastAsia="zh-CN"/>
        </w:rPr>
        <w:t xml:space="preserve"> combination</w:t>
      </w:r>
      <w:r>
        <w:rPr>
          <w:rFonts w:ascii="Times New Roman" w:eastAsiaTheme="minorEastAsia" w:hAnsi="Times New Roman" w:hint="eastAsia"/>
          <w:b w:val="0"/>
          <w:lang w:eastAsia="zh-CN"/>
        </w:rPr>
        <w:t>.</w:t>
      </w:r>
    </w:p>
    <w:p w:rsidR="007C3043" w:rsidRPr="00C41C17" w:rsidRDefault="007C3043"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 xml:space="preserve">Proposal </w:t>
      </w:r>
      <w:r w:rsidR="00D34DC3">
        <w:rPr>
          <w:rFonts w:ascii="Times New Roman" w:eastAsiaTheme="minorEastAsia" w:hAnsi="Times New Roman" w:hint="eastAsia"/>
          <w:i/>
          <w:lang w:eastAsia="zh-CN"/>
        </w:rPr>
        <w:t>6</w:t>
      </w:r>
      <w:r>
        <w:rPr>
          <w:rFonts w:ascii="Times New Roman" w:eastAsiaTheme="minorEastAsia" w:hAnsi="Times New Roman" w:hint="eastAsia"/>
          <w:i/>
          <w:lang w:eastAsia="zh-CN"/>
        </w:rPr>
        <w:t xml:space="preserve">: </w:t>
      </w:r>
      <w:proofErr w:type="gramStart"/>
      <w:r>
        <w:rPr>
          <w:rFonts w:ascii="Times New Roman" w:eastAsiaTheme="minorEastAsia" w:hAnsi="Times New Roman" w:hint="eastAsia"/>
          <w:i/>
          <w:lang w:eastAsia="zh-CN"/>
        </w:rPr>
        <w:t>For</w:t>
      </w:r>
      <w:proofErr w:type="gramEnd"/>
      <w:r>
        <w:rPr>
          <w:rFonts w:ascii="Times New Roman" w:eastAsiaTheme="minorEastAsia" w:hAnsi="Times New Roman" w:hint="eastAsia"/>
          <w:i/>
          <w:lang w:eastAsia="zh-CN"/>
        </w:rPr>
        <w:t xml:space="preserve"> f</w:t>
      </w:r>
      <w:r w:rsidRPr="00720C9C">
        <w:rPr>
          <w:rFonts w:ascii="Times New Roman" w:eastAsiaTheme="minorEastAsia" w:hAnsi="Times New Roman"/>
          <w:i/>
          <w:lang w:eastAsia="zh-CN"/>
        </w:rPr>
        <w:t>lag to indicate L1-ACK</w:t>
      </w:r>
      <w:r w:rsidRPr="00720C9C">
        <w:rPr>
          <w:rFonts w:ascii="Times New Roman" w:eastAsiaTheme="minorEastAsia" w:hAnsi="Times New Roman" w:hint="eastAsia"/>
          <w:i/>
          <w:lang w:eastAsia="zh-CN"/>
        </w:rPr>
        <w:t>,</w:t>
      </w:r>
      <w:r w:rsidRPr="006408B8">
        <w:rPr>
          <w:rFonts w:ascii="Times New Roman" w:eastAsiaTheme="minorEastAsia" w:hAnsi="Times New Roman"/>
          <w:i/>
          <w:lang w:eastAsia="zh-CN"/>
        </w:rPr>
        <w:t xml:space="preserve"> </w:t>
      </w:r>
      <w:r>
        <w:rPr>
          <w:rFonts w:ascii="Times New Roman" w:eastAsiaTheme="minorEastAsia" w:hAnsi="Times New Roman" w:hint="eastAsia"/>
          <w:i/>
          <w:lang w:eastAsia="zh-CN"/>
        </w:rPr>
        <w:t>t</w:t>
      </w:r>
      <w:r w:rsidRPr="006408B8">
        <w:rPr>
          <w:rFonts w:ascii="Times New Roman" w:eastAsiaTheme="minorEastAsia" w:hAnsi="Times New Roman"/>
          <w:i/>
          <w:lang w:eastAsia="zh-CN"/>
        </w:rPr>
        <w:t xml:space="preserve">he NDI field of PUR DCI is used to differentiate between L1 PUR ACK and </w:t>
      </w:r>
      <w:r w:rsidRPr="006408B8">
        <w:rPr>
          <w:rFonts w:ascii="Times New Roman" w:eastAsiaTheme="minorEastAsia" w:hAnsi="Times New Roman" w:hint="eastAsia"/>
          <w:i/>
          <w:lang w:eastAsia="zh-CN"/>
        </w:rPr>
        <w:t>NACK</w:t>
      </w:r>
    </w:p>
    <w:p w:rsidR="007C3043" w:rsidRPr="00B90B8E" w:rsidRDefault="007C3043" w:rsidP="006E14BC">
      <w:pPr>
        <w:pStyle w:val="PropObs"/>
        <w:numPr>
          <w:ilvl w:val="0"/>
          <w:numId w:val="0"/>
        </w:numPr>
        <w:spacing w:afterLines="50"/>
        <w:rPr>
          <w:rFonts w:ascii="Times New Roman" w:eastAsiaTheme="minorEastAsia" w:hAnsi="Times New Roman"/>
          <w:i/>
          <w:lang w:eastAsia="zh-CN"/>
        </w:rPr>
      </w:pPr>
      <w:r w:rsidRPr="00AF0A51">
        <w:rPr>
          <w:rFonts w:ascii="Times New Roman" w:eastAsiaTheme="minorEastAsia" w:hAnsi="Times New Roman"/>
          <w:i/>
          <w:lang w:eastAsia="zh-CN"/>
        </w:rPr>
        <w:t>P</w:t>
      </w:r>
      <w:r w:rsidRPr="00AF0A51">
        <w:rPr>
          <w:rFonts w:ascii="Times New Roman" w:eastAsiaTheme="minorEastAsia" w:hAnsi="Times New Roman" w:hint="eastAsia"/>
          <w:i/>
          <w:lang w:eastAsia="zh-CN"/>
        </w:rPr>
        <w:t xml:space="preserve">roposal </w:t>
      </w:r>
      <w:r w:rsidR="00D34DC3">
        <w:rPr>
          <w:rFonts w:ascii="Times New Roman" w:eastAsiaTheme="minorEastAsia" w:hAnsi="Times New Roman" w:hint="eastAsia"/>
          <w:i/>
          <w:lang w:eastAsia="zh-CN"/>
        </w:rPr>
        <w:t>7</w:t>
      </w:r>
      <w:r w:rsidRPr="00AF0A51">
        <w:rPr>
          <w:rFonts w:ascii="Times New Roman" w:eastAsiaTheme="minorEastAsia" w:hAnsi="Times New Roman" w:hint="eastAsia"/>
          <w:i/>
          <w:lang w:eastAsia="zh-CN"/>
        </w:rPr>
        <w:t xml:space="preserve">: </w:t>
      </w:r>
      <w:r w:rsidRPr="00AF0A51">
        <w:rPr>
          <w:rFonts w:ascii="Times New Roman" w:eastAsiaTheme="minorEastAsia" w:hAnsi="Times New Roman"/>
          <w:i/>
          <w:lang w:eastAsia="zh-CN"/>
        </w:rPr>
        <w:t>I</w:t>
      </w:r>
      <w:r w:rsidRPr="00AF0A51">
        <w:rPr>
          <w:rFonts w:ascii="Times New Roman" w:eastAsiaTheme="minorEastAsia" w:hAnsi="Times New Roman" w:hint="eastAsia"/>
          <w:i/>
          <w:lang w:eastAsia="zh-CN"/>
        </w:rPr>
        <w:t xml:space="preserve">n response to </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NACK</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 xml:space="preserve">, UE </w:t>
      </w:r>
      <w:r w:rsidRPr="00AF0A51">
        <w:rPr>
          <w:rFonts w:ascii="Times New Roman" w:eastAsiaTheme="minorEastAsia" w:hAnsi="Times New Roman"/>
          <w:i/>
          <w:lang w:eastAsia="zh-CN"/>
        </w:rPr>
        <w:t>behaviour</w:t>
      </w:r>
      <w:r w:rsidRPr="00AF0A51">
        <w:rPr>
          <w:rFonts w:ascii="Times New Roman" w:eastAsiaTheme="minorEastAsia" w:hAnsi="Times New Roman" w:hint="eastAsia"/>
          <w:i/>
          <w:lang w:eastAsia="zh-CN"/>
        </w:rPr>
        <w:t xml:space="preserve"> depends on the PUR DCI indication.</w:t>
      </w: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B90B8E" w:rsidRPr="00BA06B7" w:rsidRDefault="00B90B8E" w:rsidP="00B90B8E">
      <w:pPr>
        <w:spacing w:afterLines="50"/>
        <w:rPr>
          <w:sz w:val="20"/>
          <w:szCs w:val="20"/>
          <w:lang w:eastAsia="zh-CN"/>
        </w:rPr>
      </w:pPr>
      <w:r w:rsidRPr="005735A7">
        <w:rPr>
          <w:sz w:val="20"/>
          <w:szCs w:val="20"/>
          <w:lang w:eastAsia="zh-CN"/>
        </w:rPr>
        <w:t>F</w:t>
      </w:r>
      <w:r w:rsidRPr="005735A7">
        <w:rPr>
          <w:rFonts w:hint="eastAsia"/>
          <w:sz w:val="20"/>
          <w:szCs w:val="20"/>
          <w:lang w:eastAsia="zh-CN"/>
        </w:rPr>
        <w:t xml:space="preserve">or the PUR search space, it is agreed that </w:t>
      </w:r>
      <w:r>
        <w:rPr>
          <w:rFonts w:hint="eastAsia"/>
          <w:i/>
          <w:sz w:val="20"/>
          <w:szCs w:val="20"/>
          <w:lang w:eastAsia="zh-CN"/>
        </w:rPr>
        <w:t>f</w:t>
      </w:r>
      <w:r w:rsidRPr="005735A7">
        <w:rPr>
          <w:i/>
          <w:sz w:val="20"/>
          <w:szCs w:val="20"/>
          <w:lang w:eastAsia="zh-CN"/>
        </w:rPr>
        <w:t xml:space="preserve">or dedicated PUR in idle mode for </w:t>
      </w:r>
      <w:proofErr w:type="spellStart"/>
      <w:r w:rsidR="00480E7C">
        <w:rPr>
          <w:rFonts w:hint="eastAsia"/>
          <w:i/>
          <w:sz w:val="20"/>
          <w:szCs w:val="20"/>
          <w:lang w:eastAsia="zh-CN"/>
        </w:rPr>
        <w:t>NBIoT</w:t>
      </w:r>
      <w:proofErr w:type="spellEnd"/>
      <w:r w:rsidRPr="005735A7">
        <w:rPr>
          <w:i/>
          <w:sz w:val="20"/>
          <w:szCs w:val="20"/>
          <w:lang w:eastAsia="zh-CN"/>
        </w:rPr>
        <w:t xml:space="preserve"> UEs, the start of the PUR SS Window is </w:t>
      </w:r>
      <w:proofErr w:type="gramStart"/>
      <w:r w:rsidRPr="005735A7">
        <w:rPr>
          <w:i/>
          <w:sz w:val="20"/>
          <w:szCs w:val="20"/>
          <w:lang w:eastAsia="zh-CN"/>
        </w:rPr>
        <w:t>4</w:t>
      </w:r>
      <w:proofErr w:type="gramEnd"/>
      <w:r w:rsidRPr="005735A7">
        <w:rPr>
          <w:i/>
          <w:sz w:val="20"/>
          <w:szCs w:val="20"/>
          <w:lang w:eastAsia="zh-CN"/>
        </w:rPr>
        <w:t xml:space="preserve"> subframes after the end of the PUR transmission</w:t>
      </w:r>
      <w:r w:rsidRPr="005735A7">
        <w:rPr>
          <w:sz w:val="20"/>
          <w:szCs w:val="20"/>
          <w:lang w:eastAsia="zh-CN"/>
        </w:rPr>
        <w:t>.</w:t>
      </w:r>
      <w:r w:rsidRPr="005735A7">
        <w:rPr>
          <w:rFonts w:hint="eastAsia"/>
          <w:sz w:val="20"/>
          <w:szCs w:val="20"/>
          <w:lang w:eastAsia="zh-CN"/>
        </w:rPr>
        <w:t xml:space="preserve"> </w:t>
      </w:r>
      <w:r w:rsidRPr="005735A7">
        <w:rPr>
          <w:sz w:val="20"/>
          <w:szCs w:val="20"/>
          <w:lang w:eastAsia="zh-CN"/>
        </w:rPr>
        <w:t>I</w:t>
      </w:r>
      <w:r w:rsidRPr="005735A7">
        <w:rPr>
          <w:rFonts w:hint="eastAsia"/>
          <w:sz w:val="20"/>
          <w:szCs w:val="20"/>
          <w:lang w:eastAsia="zh-CN"/>
        </w:rPr>
        <w:t xml:space="preserve">n order to </w:t>
      </w:r>
      <w:r>
        <w:rPr>
          <w:rFonts w:hint="eastAsia"/>
          <w:sz w:val="20"/>
          <w:szCs w:val="20"/>
          <w:lang w:eastAsia="zh-CN"/>
        </w:rPr>
        <w:t>avoid</w:t>
      </w:r>
      <w:r w:rsidRPr="005735A7">
        <w:rPr>
          <w:rFonts w:hint="eastAsia"/>
          <w:sz w:val="20"/>
          <w:szCs w:val="20"/>
          <w:lang w:eastAsia="zh-CN"/>
        </w:rPr>
        <w:t xml:space="preserve"> the </w:t>
      </w:r>
      <w:r w:rsidR="00A03ED0">
        <w:rPr>
          <w:rFonts w:hint="eastAsia"/>
          <w:sz w:val="20"/>
          <w:szCs w:val="20"/>
          <w:lang w:eastAsia="zh-CN"/>
        </w:rPr>
        <w:t>N</w:t>
      </w:r>
      <w:r>
        <w:rPr>
          <w:rFonts w:hint="eastAsia"/>
          <w:sz w:val="20"/>
          <w:szCs w:val="20"/>
          <w:lang w:eastAsia="zh-CN"/>
        </w:rPr>
        <w:t xml:space="preserve">PDCCH monitoring for the uncertain early termination of uplink transmission, it may be wasteful to </w:t>
      </w:r>
      <w:r w:rsidRPr="005735A7">
        <w:rPr>
          <w:rFonts w:hint="eastAsia"/>
          <w:sz w:val="20"/>
          <w:szCs w:val="20"/>
          <w:lang w:eastAsia="zh-CN"/>
        </w:rPr>
        <w:t xml:space="preserve">support </w:t>
      </w:r>
      <w:r w:rsidRPr="005735A7">
        <w:rPr>
          <w:sz w:val="20"/>
          <w:szCs w:val="20"/>
          <w:lang w:eastAsia="zh-CN"/>
        </w:rPr>
        <w:t>additional</w:t>
      </w:r>
      <w:r w:rsidRPr="005735A7">
        <w:rPr>
          <w:rFonts w:hint="eastAsia"/>
          <w:sz w:val="20"/>
          <w:szCs w:val="20"/>
          <w:lang w:eastAsia="zh-CN"/>
        </w:rPr>
        <w:t xml:space="preserve"> search space for</w:t>
      </w:r>
      <w:r w:rsidRPr="005735A7">
        <w:rPr>
          <w:sz w:val="20"/>
          <w:szCs w:val="20"/>
        </w:rPr>
        <w:t xml:space="preserve"> </w:t>
      </w:r>
      <w:r>
        <w:rPr>
          <w:rFonts w:hint="eastAsia"/>
          <w:sz w:val="20"/>
          <w:szCs w:val="20"/>
          <w:lang w:eastAsia="zh-CN"/>
        </w:rPr>
        <w:t xml:space="preserve">data </w:t>
      </w:r>
      <w:r>
        <w:rPr>
          <w:sz w:val="20"/>
          <w:szCs w:val="20"/>
        </w:rPr>
        <w:t>early termination</w:t>
      </w:r>
      <w:r>
        <w:rPr>
          <w:rFonts w:hint="eastAsia"/>
          <w:sz w:val="20"/>
          <w:szCs w:val="20"/>
          <w:lang w:eastAsia="zh-CN"/>
        </w:rPr>
        <w:t xml:space="preserve"> (e.g., search space during or before the PUR transmission)</w:t>
      </w:r>
    </w:p>
    <w:p w:rsidR="00B90B8E" w:rsidRPr="00402249" w:rsidRDefault="00B90B8E" w:rsidP="00B90B8E">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Pr>
          <w:rFonts w:hint="eastAsia"/>
          <w:b/>
          <w:i/>
          <w:sz w:val="20"/>
          <w:szCs w:val="20"/>
          <w:lang w:eastAsia="zh-CN"/>
        </w:rPr>
        <w:t xml:space="preserve"> </w:t>
      </w:r>
      <w:r w:rsidR="00D34DC3">
        <w:rPr>
          <w:rFonts w:hint="eastAsia"/>
          <w:b/>
          <w:i/>
          <w:sz w:val="20"/>
          <w:szCs w:val="20"/>
          <w:lang w:eastAsia="zh-CN"/>
        </w:rPr>
        <w:t>8</w:t>
      </w:r>
      <w:r w:rsidRPr="00C75723">
        <w:rPr>
          <w:rFonts w:hint="eastAsia"/>
          <w:b/>
          <w:i/>
          <w:sz w:val="20"/>
          <w:szCs w:val="20"/>
          <w:lang w:eastAsia="zh-CN"/>
        </w:rPr>
        <w:t xml:space="preserve">: </w:t>
      </w:r>
      <w:r>
        <w:rPr>
          <w:rFonts w:hint="eastAsia"/>
          <w:b/>
          <w:i/>
          <w:sz w:val="20"/>
          <w:szCs w:val="20"/>
          <w:lang w:eastAsia="zh-CN"/>
        </w:rPr>
        <w:t xml:space="preserve"> No </w:t>
      </w:r>
      <w:r>
        <w:rPr>
          <w:b/>
          <w:i/>
          <w:sz w:val="20"/>
          <w:szCs w:val="20"/>
          <w:lang w:eastAsia="zh-CN"/>
        </w:rPr>
        <w:t>additional</w:t>
      </w:r>
      <w:r>
        <w:rPr>
          <w:rFonts w:hint="eastAsia"/>
          <w:b/>
          <w:i/>
          <w:sz w:val="20"/>
          <w:szCs w:val="20"/>
          <w:lang w:eastAsia="zh-CN"/>
        </w:rPr>
        <w:t xml:space="preserve"> search space </w:t>
      </w:r>
      <w:proofErr w:type="gramStart"/>
      <w:r>
        <w:rPr>
          <w:rFonts w:hint="eastAsia"/>
          <w:b/>
          <w:i/>
          <w:sz w:val="20"/>
          <w:szCs w:val="20"/>
          <w:lang w:eastAsia="zh-CN"/>
        </w:rPr>
        <w:t>is configured</w:t>
      </w:r>
      <w:proofErr w:type="gramEnd"/>
      <w:r>
        <w:rPr>
          <w:rFonts w:hint="eastAsia"/>
          <w:b/>
          <w:i/>
          <w:sz w:val="20"/>
          <w:szCs w:val="20"/>
          <w:lang w:eastAsia="zh-CN"/>
        </w:rPr>
        <w:t xml:space="preserve"> for data early </w:t>
      </w:r>
      <w:r>
        <w:rPr>
          <w:b/>
          <w:i/>
          <w:sz w:val="20"/>
          <w:szCs w:val="20"/>
          <w:lang w:eastAsia="zh-CN"/>
        </w:rPr>
        <w:t>termination</w:t>
      </w:r>
      <w:r w:rsidRPr="00C470CE">
        <w:rPr>
          <w:b/>
          <w:i/>
          <w:sz w:val="20"/>
          <w:szCs w:val="20"/>
          <w:lang w:eastAsia="zh-CN"/>
        </w:rPr>
        <w:t xml:space="preserve"> (</w:t>
      </w:r>
      <w:r w:rsidRPr="00C470CE">
        <w:rPr>
          <w:rFonts w:hint="eastAsia"/>
          <w:b/>
          <w:i/>
          <w:sz w:val="20"/>
          <w:szCs w:val="20"/>
          <w:lang w:eastAsia="zh-CN"/>
        </w:rPr>
        <w:t>e.g., search space during or before the PUR transmission)</w:t>
      </w:r>
      <w:r>
        <w:rPr>
          <w:rFonts w:hint="eastAsia"/>
          <w:b/>
          <w:i/>
          <w:sz w:val="20"/>
          <w:szCs w:val="20"/>
          <w:lang w:eastAsia="zh-CN"/>
        </w:rPr>
        <w:t>.</w:t>
      </w:r>
    </w:p>
    <w:p w:rsidR="00A24808" w:rsidRPr="003319C8" w:rsidRDefault="00522A6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Pr>
          <w:rFonts w:asciiTheme="minorHAnsi" w:hAnsiTheme="minorHAnsi" w:hint="eastAsia"/>
          <w:bCs/>
          <w:lang w:eastAsia="zh-CN"/>
        </w:rPr>
        <w:t xml:space="preserve">PUR </w:t>
      </w:r>
      <w:r w:rsidR="008806E1">
        <w:rPr>
          <w:rFonts w:asciiTheme="minorHAnsi" w:hAnsiTheme="minorHAnsi" w:hint="eastAsia"/>
          <w:bCs/>
          <w:lang w:eastAsia="zh-CN"/>
        </w:rPr>
        <w:t>R</w:t>
      </w:r>
      <w:r w:rsidR="00561A97">
        <w:rPr>
          <w:rFonts w:asciiTheme="minorHAnsi" w:hAnsiTheme="minorHAnsi"/>
          <w:bCs/>
          <w:lang w:eastAsia="zh-CN"/>
        </w:rPr>
        <w:t>esource</w:t>
      </w:r>
      <w:r>
        <w:rPr>
          <w:rFonts w:asciiTheme="minorHAnsi" w:hAnsiTheme="minorHAnsi" w:hint="eastAsia"/>
          <w:bCs/>
          <w:lang w:eastAsia="zh-CN"/>
        </w:rPr>
        <w:t xml:space="preserve"> </w:t>
      </w:r>
      <w:r w:rsidR="00A24808" w:rsidRPr="003319C8">
        <w:rPr>
          <w:rFonts w:asciiTheme="minorHAnsi" w:hAnsiTheme="minorHAnsi"/>
          <w:bCs/>
        </w:rPr>
        <w:t>Configuration</w:t>
      </w:r>
    </w:p>
    <w:p w:rsidR="00C72CE8" w:rsidRDefault="00C72CE8" w:rsidP="00C72CE8">
      <w:pPr>
        <w:spacing w:afterLines="50"/>
        <w:rPr>
          <w:rFonts w:eastAsiaTheme="minorEastAsia"/>
          <w:sz w:val="20"/>
          <w:szCs w:val="20"/>
          <w:lang w:eastAsia="zh-CN"/>
        </w:rPr>
      </w:pPr>
      <w:r>
        <w:rPr>
          <w:rFonts w:eastAsiaTheme="minorEastAsia" w:hint="eastAsia"/>
          <w:sz w:val="20"/>
          <w:szCs w:val="20"/>
          <w:lang w:eastAsia="zh-CN"/>
        </w:rPr>
        <w:t>D</w:t>
      </w:r>
      <w:r w:rsidRPr="00D0683E">
        <w:rPr>
          <w:rFonts w:eastAsiaTheme="minorEastAsia"/>
          <w:sz w:val="20"/>
          <w:szCs w:val="20"/>
          <w:lang w:eastAsia="zh-CN"/>
        </w:rPr>
        <w:t xml:space="preserve">edicated </w:t>
      </w:r>
      <w:r>
        <w:rPr>
          <w:rFonts w:eastAsiaTheme="minorEastAsia" w:hint="eastAsia"/>
          <w:sz w:val="20"/>
          <w:szCs w:val="20"/>
          <w:lang w:eastAsia="zh-CN"/>
        </w:rPr>
        <w:t>PUR</w:t>
      </w:r>
      <w:r w:rsidRPr="00D0683E">
        <w:rPr>
          <w:rFonts w:eastAsiaTheme="minorEastAsia"/>
          <w:sz w:val="20"/>
          <w:szCs w:val="20"/>
          <w:lang w:eastAsia="zh-CN"/>
        </w:rPr>
        <w:t xml:space="preserve"> </w:t>
      </w:r>
      <w:proofErr w:type="gramStart"/>
      <w:r w:rsidRPr="00D0683E">
        <w:rPr>
          <w:rFonts w:eastAsiaTheme="minorEastAsia"/>
          <w:sz w:val="20"/>
          <w:szCs w:val="20"/>
          <w:lang w:eastAsia="zh-CN"/>
        </w:rPr>
        <w:t>is defined</w:t>
      </w:r>
      <w:proofErr w:type="gramEnd"/>
      <w:r w:rsidRPr="00D0683E">
        <w:rPr>
          <w:rFonts w:eastAsiaTheme="minorEastAsia"/>
          <w:sz w:val="20"/>
          <w:szCs w:val="20"/>
          <w:lang w:eastAsia="zh-CN"/>
        </w:rPr>
        <w:t xml:space="preserve"> as </w:t>
      </w:r>
      <w:r w:rsidR="00CE34B8">
        <w:rPr>
          <w:rFonts w:eastAsiaTheme="minorEastAsia" w:hint="eastAsia"/>
          <w:sz w:val="20"/>
          <w:szCs w:val="20"/>
          <w:lang w:eastAsia="zh-CN"/>
        </w:rPr>
        <w:t>N</w:t>
      </w:r>
      <w:r w:rsidRPr="00D0683E">
        <w:rPr>
          <w:rFonts w:eastAsiaTheme="minorEastAsia"/>
          <w:sz w:val="20"/>
          <w:szCs w:val="20"/>
          <w:lang w:eastAsia="zh-CN"/>
        </w:rPr>
        <w:t>PUSCH resource used by a single UE.</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periodic resource configuration, the resource </w:t>
      </w:r>
      <w:proofErr w:type="gramStart"/>
      <w:r w:rsidRPr="00D0683E">
        <w:rPr>
          <w:rFonts w:eastAsiaTheme="minorEastAsia" w:hint="eastAsia"/>
          <w:sz w:val="20"/>
          <w:szCs w:val="20"/>
          <w:lang w:eastAsia="zh-CN"/>
        </w:rPr>
        <w:t>can be configured</w:t>
      </w:r>
      <w:proofErr w:type="gramEnd"/>
      <w:r w:rsidRPr="00D0683E">
        <w:rPr>
          <w:rFonts w:eastAsiaTheme="minorEastAsia" w:hint="eastAsia"/>
          <w:sz w:val="20"/>
          <w:szCs w:val="20"/>
          <w:lang w:eastAsia="zh-CN"/>
        </w:rPr>
        <w:t xml:space="preserve"> as </w:t>
      </w:r>
      <w:r w:rsidRPr="00D0683E">
        <w:rPr>
          <w:rFonts w:eastAsiaTheme="minorEastAsia"/>
          <w:sz w:val="20"/>
          <w:szCs w:val="20"/>
          <w:lang w:eastAsia="zh-CN"/>
        </w:rPr>
        <w:t>periodic</w:t>
      </w:r>
      <w:r w:rsidRPr="00D0683E">
        <w:rPr>
          <w:rFonts w:eastAsiaTheme="minorEastAsia" w:hint="eastAsia"/>
          <w:sz w:val="20"/>
          <w:szCs w:val="20"/>
          <w:lang w:eastAsia="zh-CN"/>
        </w:rPr>
        <w:t xml:space="preserve"> starting subframe </w:t>
      </w:r>
      <w:r>
        <w:rPr>
          <w:rFonts w:eastAsiaTheme="minorEastAsia" w:hint="eastAsia"/>
          <w:sz w:val="20"/>
          <w:szCs w:val="20"/>
          <w:lang w:eastAsia="zh-CN"/>
        </w:rPr>
        <w:t>and</w:t>
      </w:r>
      <w:r w:rsidRPr="00D0683E">
        <w:rPr>
          <w:rFonts w:eastAsiaTheme="minorEastAsia" w:hint="eastAsia"/>
          <w:sz w:val="20"/>
          <w:szCs w:val="20"/>
          <w:lang w:eastAsia="zh-CN"/>
        </w:rPr>
        <w:t xml:space="preserve"> resource </w:t>
      </w:r>
      <w:r w:rsidRPr="00D0683E">
        <w:rPr>
          <w:rFonts w:eastAsiaTheme="minorEastAsia"/>
          <w:sz w:val="20"/>
          <w:szCs w:val="20"/>
          <w:lang w:eastAsia="zh-CN"/>
        </w:rPr>
        <w:t>duration</w:t>
      </w:r>
      <w:r w:rsidRPr="00D0683E">
        <w:rPr>
          <w:rFonts w:eastAsiaTheme="minorEastAsia" w:hint="eastAsia"/>
          <w:sz w:val="20"/>
          <w:szCs w:val="20"/>
          <w:lang w:eastAsia="zh-CN"/>
        </w:rPr>
        <w:t xml:space="preserve"> for each resource </w:t>
      </w:r>
      <w:r w:rsidRPr="00D0683E">
        <w:rPr>
          <w:rFonts w:eastAsiaTheme="minorEastAsia"/>
          <w:sz w:val="20"/>
          <w:szCs w:val="20"/>
          <w:lang w:eastAsia="zh-CN"/>
        </w:rPr>
        <w:t>occasion</w:t>
      </w:r>
      <w:r w:rsidRPr="00D0683E">
        <w:rPr>
          <w:rFonts w:eastAsiaTheme="minorEastAsia" w:hint="eastAsia"/>
          <w:sz w:val="20"/>
          <w:szCs w:val="20"/>
          <w:lang w:eastAsia="zh-CN"/>
        </w:rPr>
        <w:t xml:space="preserve"> as shown in Figure </w:t>
      </w:r>
      <w:r>
        <w:rPr>
          <w:rFonts w:eastAsiaTheme="minorEastAsia" w:hint="eastAsia"/>
          <w:sz w:val="20"/>
          <w:szCs w:val="20"/>
          <w:lang w:eastAsia="zh-CN"/>
        </w:rPr>
        <w:t>2</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the periodic starting subframe of resource </w:t>
      </w:r>
      <w:r>
        <w:rPr>
          <w:rFonts w:eastAsiaTheme="minorEastAsia" w:hint="eastAsia"/>
          <w:sz w:val="20"/>
          <w:szCs w:val="20"/>
          <w:lang w:eastAsia="zh-CN"/>
        </w:rPr>
        <w:t>occasion</w:t>
      </w:r>
      <w:r w:rsidRPr="00D0683E">
        <w:rPr>
          <w:rFonts w:eastAsiaTheme="minorEastAsia" w:hint="eastAsia"/>
          <w:sz w:val="20"/>
          <w:szCs w:val="20"/>
          <w:lang w:eastAsia="zh-CN"/>
        </w:rPr>
        <w:t xml:space="preserve">, resource </w:t>
      </w:r>
      <w:r w:rsidRPr="00D0683E">
        <w:rPr>
          <w:rFonts w:eastAsiaTheme="minorEastAsia"/>
          <w:sz w:val="20"/>
          <w:szCs w:val="20"/>
          <w:lang w:eastAsia="zh-CN"/>
        </w:rPr>
        <w:t>configuration</w:t>
      </w:r>
      <w:r w:rsidRPr="00D0683E">
        <w:rPr>
          <w:rFonts w:eastAsiaTheme="minorEastAsia" w:hint="eastAsia"/>
          <w:sz w:val="20"/>
          <w:szCs w:val="20"/>
          <w:lang w:eastAsia="zh-CN"/>
        </w:rPr>
        <w:t xml:space="preserve"> of LTE SPS and NR type 1 configured grant uplink </w:t>
      </w:r>
      <w:r w:rsidRPr="00D0683E">
        <w:rPr>
          <w:rFonts w:eastAsiaTheme="minorEastAsia"/>
          <w:sz w:val="20"/>
          <w:szCs w:val="20"/>
          <w:lang w:eastAsia="zh-CN"/>
        </w:rPr>
        <w:t>transmission</w:t>
      </w:r>
      <w:r w:rsidRPr="00D0683E">
        <w:rPr>
          <w:rFonts w:eastAsiaTheme="minorEastAsia" w:hint="eastAsia"/>
          <w:sz w:val="20"/>
          <w:szCs w:val="20"/>
          <w:lang w:eastAsia="zh-CN"/>
        </w:rPr>
        <w:t xml:space="preserve"> can be the starting point as shown in Figure </w:t>
      </w:r>
      <w:r>
        <w:rPr>
          <w:rFonts w:eastAsiaTheme="minorEastAsia" w:hint="eastAsia"/>
          <w:sz w:val="20"/>
          <w:szCs w:val="20"/>
          <w:lang w:eastAsia="zh-CN"/>
        </w:rPr>
        <w:t>3</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w:t>
      </w:r>
      <w:proofErr w:type="spellStart"/>
      <w:r w:rsidRPr="00420DF2">
        <w:rPr>
          <w:rFonts w:eastAsiaTheme="minorEastAsia"/>
          <w:sz w:val="20"/>
          <w:szCs w:val="20"/>
          <w:lang w:eastAsia="zh-CN"/>
        </w:rPr>
        <w:t>aperiodic</w:t>
      </w:r>
      <w:proofErr w:type="spellEnd"/>
      <w:r>
        <w:rPr>
          <w:rFonts w:eastAsiaTheme="minorEastAsia" w:hint="eastAsia"/>
          <w:sz w:val="20"/>
          <w:szCs w:val="20"/>
          <w:lang w:eastAsia="zh-CN"/>
        </w:rPr>
        <w:t xml:space="preserve"> </w:t>
      </w:r>
      <w:r w:rsidRPr="00D0683E">
        <w:rPr>
          <w:rFonts w:eastAsiaTheme="minorEastAsia" w:hint="eastAsia"/>
          <w:sz w:val="20"/>
          <w:szCs w:val="20"/>
          <w:lang w:eastAsia="zh-CN"/>
        </w:rPr>
        <w:t xml:space="preserve">resource </w:t>
      </w:r>
      <w:r w:rsidRPr="00D0683E">
        <w:rPr>
          <w:rFonts w:eastAsiaTheme="minorEastAsia"/>
          <w:sz w:val="20"/>
          <w:szCs w:val="20"/>
          <w:lang w:eastAsia="zh-CN"/>
        </w:rPr>
        <w:t>configuration</w:t>
      </w:r>
      <w:r w:rsidRPr="00D0683E">
        <w:rPr>
          <w:rFonts w:eastAsiaTheme="minorEastAsia" w:hint="eastAsia"/>
          <w:sz w:val="20"/>
          <w:szCs w:val="20"/>
          <w:lang w:eastAsia="zh-CN"/>
        </w:rPr>
        <w:t xml:space="preserve">, multiple PUR </w:t>
      </w:r>
      <w:r w:rsidRPr="00D0683E">
        <w:rPr>
          <w:rFonts w:eastAsiaTheme="minorEastAsia"/>
          <w:sz w:val="20"/>
          <w:szCs w:val="20"/>
          <w:lang w:eastAsia="zh-CN"/>
        </w:rPr>
        <w:t>resource</w:t>
      </w:r>
      <w:r>
        <w:rPr>
          <w:rFonts w:eastAsiaTheme="minorEastAsia" w:hint="eastAsia"/>
          <w:sz w:val="20"/>
          <w:szCs w:val="20"/>
          <w:lang w:eastAsia="zh-CN"/>
        </w:rPr>
        <w:t>s</w:t>
      </w:r>
      <w:r w:rsidRPr="00D0683E">
        <w:rPr>
          <w:rFonts w:eastAsiaTheme="minorEastAsia" w:hint="eastAsia"/>
          <w:sz w:val="20"/>
          <w:szCs w:val="20"/>
          <w:lang w:eastAsia="zh-CN"/>
        </w:rPr>
        <w:t xml:space="preserve"> </w:t>
      </w:r>
      <w:proofErr w:type="gramStart"/>
      <w:r w:rsidRPr="00D0683E">
        <w:rPr>
          <w:rFonts w:eastAsiaTheme="minorEastAsia" w:hint="eastAsia"/>
          <w:sz w:val="20"/>
          <w:szCs w:val="20"/>
          <w:lang w:eastAsia="zh-CN"/>
        </w:rPr>
        <w:t>can be configured</w:t>
      </w:r>
      <w:proofErr w:type="gramEnd"/>
      <w:r w:rsidRPr="00D0683E">
        <w:rPr>
          <w:rFonts w:eastAsiaTheme="minorEastAsia" w:hint="eastAsia"/>
          <w:sz w:val="20"/>
          <w:szCs w:val="20"/>
          <w:lang w:eastAsia="zh-CN"/>
        </w:rPr>
        <w:t xml:space="preserve"> with different period</w:t>
      </w:r>
      <w:r>
        <w:rPr>
          <w:rFonts w:eastAsiaTheme="minorEastAsia" w:hint="eastAsia"/>
          <w:sz w:val="20"/>
          <w:szCs w:val="20"/>
          <w:lang w:eastAsia="zh-CN"/>
        </w:rPr>
        <w:t>s to one particular UE</w:t>
      </w:r>
      <w:r w:rsidRPr="00D0683E">
        <w:rPr>
          <w:rFonts w:eastAsiaTheme="minorEastAsia" w:hint="eastAsia"/>
          <w:sz w:val="20"/>
          <w:szCs w:val="20"/>
          <w:lang w:eastAsia="zh-CN"/>
        </w:rPr>
        <w:t>.</w:t>
      </w:r>
    </w:p>
    <w:p w:rsidR="00C72CE8" w:rsidRPr="009A2A23" w:rsidRDefault="00C72CE8" w:rsidP="00C72CE8">
      <w:pPr>
        <w:spacing w:afterLines="5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Pr>
          <w:rFonts w:eastAsiaTheme="minorEastAsia"/>
          <w:sz w:val="20"/>
          <w:szCs w:val="20"/>
          <w:lang w:eastAsia="zh-CN"/>
        </w:rPr>
        <w:t>predefined</w:t>
      </w:r>
      <w:r>
        <w:rPr>
          <w:rFonts w:eastAsiaTheme="minorEastAsia" w:hint="eastAsia"/>
          <w:sz w:val="20"/>
          <w:szCs w:val="20"/>
          <w:lang w:eastAsia="zh-CN"/>
        </w:rPr>
        <w:t xml:space="preserve"> value can be </w:t>
      </w:r>
      <w:proofErr w:type="gramStart"/>
      <w:r>
        <w:rPr>
          <w:rFonts w:eastAsiaTheme="minorEastAsia" w:hint="eastAsia"/>
          <w:sz w:val="20"/>
          <w:szCs w:val="20"/>
          <w:lang w:eastAsia="zh-CN"/>
        </w:rPr>
        <w:t>1</w:t>
      </w:r>
      <w:proofErr w:type="gramEnd"/>
      <w:r>
        <w:rPr>
          <w:rFonts w:eastAsiaTheme="minorEastAsia" w:hint="eastAsia"/>
          <w:sz w:val="20"/>
          <w:szCs w:val="20"/>
          <w:lang w:eastAsia="zh-CN"/>
        </w:rPr>
        <w:t xml:space="preserve">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C72CE8" w:rsidRPr="00AF10F6" w:rsidRDefault="00C72CE8" w:rsidP="00C72CE8">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536D60">
        <w:rPr>
          <w:rFonts w:eastAsiaTheme="minorEastAsia" w:hint="eastAsia"/>
          <w:b/>
          <w:i/>
          <w:sz w:val="20"/>
          <w:szCs w:val="20"/>
          <w:lang w:eastAsia="zh-CN"/>
        </w:rPr>
        <w:t>9</w:t>
      </w:r>
      <w:r w:rsidRPr="00AF10F6">
        <w:rPr>
          <w:rFonts w:eastAsiaTheme="minorEastAsia" w:hint="eastAsia"/>
          <w:b/>
          <w:i/>
          <w:sz w:val="20"/>
          <w:szCs w:val="20"/>
          <w:lang w:eastAsia="zh-CN"/>
        </w:rPr>
        <w:t xml:space="preserve">:  PUR resource </w:t>
      </w:r>
      <w:proofErr w:type="gramStart"/>
      <w:r w:rsidRPr="00AF10F6">
        <w:rPr>
          <w:rFonts w:eastAsiaTheme="minorEastAsia" w:hint="eastAsia"/>
          <w:b/>
          <w:i/>
          <w:sz w:val="20"/>
          <w:szCs w:val="20"/>
          <w:lang w:eastAsia="zh-CN"/>
        </w:rPr>
        <w:t>can be configured</w:t>
      </w:r>
      <w:proofErr w:type="gramEnd"/>
      <w:r w:rsidRPr="00AF10F6">
        <w:rPr>
          <w:rFonts w:eastAsiaTheme="minorEastAsia" w:hint="eastAsia"/>
          <w:b/>
          <w:i/>
          <w:sz w:val="20"/>
          <w:szCs w:val="20"/>
          <w:lang w:eastAsia="zh-CN"/>
        </w:rPr>
        <w:t xml:space="preserve">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C72CE8" w:rsidRPr="00D0683E" w:rsidRDefault="00C72CE8" w:rsidP="00C72CE8">
      <w:pPr>
        <w:spacing w:afterLines="5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1pt;height:48.15pt" o:ole="">
            <v:imagedata r:id="rId8" o:title=""/>
          </v:shape>
          <o:OLEObject Type="Embed" ProgID="Visio.Drawing.15" ShapeID="_x0000_i1025" DrawAspect="Content" ObjectID="_1634717469" r:id="rId9"/>
        </w:object>
      </w:r>
    </w:p>
    <w:p w:rsidR="00C72CE8" w:rsidRPr="00D0683E" w:rsidRDefault="00C72CE8" w:rsidP="00C72CE8">
      <w:pPr>
        <w:spacing w:afterLines="50"/>
        <w:jc w:val="center"/>
        <w:rPr>
          <w:rFonts w:eastAsiaTheme="minorEastAsia"/>
          <w:sz w:val="20"/>
          <w:szCs w:val="20"/>
          <w:lang w:eastAsia="zh-CN"/>
        </w:rPr>
      </w:pPr>
      <w:r w:rsidRPr="00D0683E">
        <w:rPr>
          <w:rFonts w:hint="eastAsia"/>
          <w:sz w:val="20"/>
          <w:szCs w:val="20"/>
          <w:lang w:eastAsia="zh-CN"/>
        </w:rPr>
        <w:t xml:space="preserve">Figure </w:t>
      </w:r>
      <w:r>
        <w:rPr>
          <w:rFonts w:hint="eastAsia"/>
          <w:sz w:val="20"/>
          <w:szCs w:val="20"/>
          <w:lang w:eastAsia="zh-CN"/>
        </w:rPr>
        <w:t>2</w:t>
      </w:r>
      <w:r w:rsidRPr="00D0683E">
        <w:rPr>
          <w:rFonts w:hint="eastAsia"/>
          <w:sz w:val="20"/>
          <w:szCs w:val="20"/>
          <w:lang w:eastAsia="zh-CN"/>
        </w:rPr>
        <w:t xml:space="preserve"> </w:t>
      </w:r>
      <w:r w:rsidRPr="00D0683E">
        <w:rPr>
          <w:sz w:val="20"/>
          <w:szCs w:val="20"/>
          <w:lang w:eastAsia="zh-CN"/>
        </w:rPr>
        <w:t>P</w:t>
      </w:r>
      <w:r w:rsidRPr="00D0683E">
        <w:rPr>
          <w:rFonts w:hint="eastAsia"/>
          <w:sz w:val="20"/>
          <w:szCs w:val="20"/>
          <w:lang w:eastAsia="zh-CN"/>
        </w:rPr>
        <w:t xml:space="preserve">eriodic PUR resource configuration </w:t>
      </w:r>
      <w:r w:rsidRPr="00D0683E">
        <w:rPr>
          <w:sz w:val="20"/>
          <w:szCs w:val="20"/>
          <w:lang w:eastAsia="zh-CN"/>
        </w:rPr>
        <w:t>illustration</w:t>
      </w:r>
    </w:p>
    <w:p w:rsidR="00C72CE8" w:rsidRPr="00D0683E" w:rsidRDefault="00C72CE8" w:rsidP="00C72CE8">
      <w:pPr>
        <w:spacing w:afterLines="50"/>
        <w:rPr>
          <w:sz w:val="20"/>
          <w:szCs w:val="20"/>
          <w:lang w:eastAsia="zh-CN"/>
        </w:rPr>
      </w:pPr>
    </w:p>
    <w:p w:rsidR="00C72CE8" w:rsidRPr="00D0683E" w:rsidRDefault="00C72CE8" w:rsidP="00C72CE8">
      <w:pPr>
        <w:spacing w:afterLines="50"/>
        <w:jc w:val="center"/>
        <w:rPr>
          <w:sz w:val="20"/>
          <w:szCs w:val="20"/>
          <w:lang w:eastAsia="zh-CN"/>
        </w:rPr>
      </w:pPr>
      <w:r w:rsidRPr="00D0683E">
        <w:rPr>
          <w:noProof/>
          <w:sz w:val="20"/>
          <w:szCs w:val="20"/>
          <w:lang w:eastAsia="zh-CN"/>
        </w:rPr>
        <w:drawing>
          <wp:inline distT="0" distB="0" distL="0" distR="0">
            <wp:extent cx="4402039" cy="1068309"/>
            <wp:effectExtent l="0" t="0" r="0" b="0"/>
            <wp:docPr id="2"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0"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C72CE8" w:rsidRPr="00D0683E" w:rsidRDefault="00C72CE8" w:rsidP="00C72CE8">
      <w:pPr>
        <w:spacing w:afterLines="50"/>
        <w:jc w:val="center"/>
        <w:rPr>
          <w:sz w:val="20"/>
          <w:szCs w:val="20"/>
          <w:lang w:eastAsia="zh-CN"/>
        </w:rPr>
      </w:pPr>
      <w:r w:rsidRPr="00D0683E">
        <w:rPr>
          <w:rFonts w:hint="eastAsia"/>
          <w:sz w:val="20"/>
          <w:szCs w:val="20"/>
          <w:lang w:eastAsia="zh-CN"/>
        </w:rPr>
        <w:t xml:space="preserve">Figure </w:t>
      </w:r>
      <w:r>
        <w:rPr>
          <w:rFonts w:hint="eastAsia"/>
          <w:sz w:val="20"/>
          <w:szCs w:val="20"/>
          <w:lang w:eastAsia="zh-CN"/>
        </w:rPr>
        <w:t>3</w:t>
      </w:r>
      <w:r w:rsidRPr="00D0683E">
        <w:rPr>
          <w:rFonts w:hint="eastAsia"/>
          <w:sz w:val="20"/>
          <w:szCs w:val="20"/>
          <w:lang w:eastAsia="zh-CN"/>
        </w:rPr>
        <w:t xml:space="preserve"> LTE SPS resource </w:t>
      </w:r>
      <w:r w:rsidRPr="00D0683E">
        <w:rPr>
          <w:sz w:val="20"/>
          <w:szCs w:val="20"/>
          <w:lang w:eastAsia="zh-CN"/>
        </w:rPr>
        <w:t>configuration</w:t>
      </w:r>
      <w:r w:rsidRPr="00D0683E">
        <w:rPr>
          <w:rFonts w:hint="eastAsia"/>
          <w:sz w:val="20"/>
          <w:szCs w:val="20"/>
          <w:lang w:eastAsia="zh-CN"/>
        </w:rPr>
        <w:t xml:space="preserve"> </w:t>
      </w:r>
      <w:r w:rsidRPr="00D0683E">
        <w:rPr>
          <w:sz w:val="20"/>
          <w:szCs w:val="20"/>
          <w:lang w:eastAsia="zh-CN"/>
        </w:rPr>
        <w:t>illustration</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364E9E" w:rsidRDefault="00364E9E" w:rsidP="00364E9E">
      <w:pPr>
        <w:spacing w:afterLines="50"/>
        <w:rPr>
          <w:sz w:val="20"/>
          <w:szCs w:val="20"/>
          <w:lang w:eastAsia="zh-CN"/>
        </w:rPr>
      </w:pPr>
      <w:r w:rsidRPr="00112F12">
        <w:rPr>
          <w:rFonts w:hint="eastAsia"/>
          <w:sz w:val="20"/>
          <w:szCs w:val="20"/>
        </w:rPr>
        <w:t xml:space="preserve">For CFS PUR, </w:t>
      </w:r>
      <w:r w:rsidRPr="00112F12">
        <w:rPr>
          <w:rFonts w:hint="eastAsia"/>
          <w:sz w:val="20"/>
          <w:szCs w:val="20"/>
          <w:lang w:eastAsia="zh-CN"/>
        </w:rPr>
        <w:t>multiple UE</w:t>
      </w:r>
      <w:r>
        <w:rPr>
          <w:rFonts w:hint="eastAsia"/>
          <w:sz w:val="20"/>
          <w:szCs w:val="20"/>
          <w:lang w:eastAsia="zh-CN"/>
        </w:rPr>
        <w:t>s</w:t>
      </w:r>
      <w:r w:rsidRPr="00112F12">
        <w:rPr>
          <w:rFonts w:hint="eastAsia"/>
          <w:sz w:val="20"/>
          <w:szCs w:val="20"/>
          <w:lang w:eastAsia="zh-CN"/>
        </w:rPr>
        <w:t xml:space="preserve"> share the same configured time-frequency resource with </w:t>
      </w:r>
      <w:r w:rsidRPr="00112F12">
        <w:rPr>
          <w:rFonts w:hint="eastAsia"/>
          <w:sz w:val="20"/>
          <w:szCs w:val="20"/>
        </w:rPr>
        <w:t>orthogonal multiple access, e.g., MU-MIMO</w:t>
      </w:r>
      <w:r w:rsidRPr="00AB42E9">
        <w:rPr>
          <w:rFonts w:hint="eastAsia"/>
          <w:sz w:val="20"/>
          <w:szCs w:val="20"/>
        </w:rPr>
        <w:t xml:space="preserve"> </w:t>
      </w:r>
      <w:r w:rsidRPr="00112F12">
        <w:rPr>
          <w:rFonts w:hint="eastAsia"/>
          <w:sz w:val="20"/>
          <w:szCs w:val="20"/>
        </w:rPr>
        <w:t xml:space="preserve">and CDM. For </w:t>
      </w:r>
      <w:r w:rsidRPr="00112F12">
        <w:rPr>
          <w:sz w:val="20"/>
          <w:szCs w:val="20"/>
          <w:lang w:eastAsia="sv-SE"/>
        </w:rPr>
        <w:t>MU-MIMO</w:t>
      </w:r>
      <w:r w:rsidRPr="00112F12">
        <w:rPr>
          <w:rFonts w:hint="eastAsia"/>
          <w:sz w:val="20"/>
          <w:szCs w:val="20"/>
        </w:rPr>
        <w:t xml:space="preserve">, it can be transparently </w:t>
      </w:r>
      <w:r w:rsidRPr="00112F12">
        <w:rPr>
          <w:rFonts w:hint="eastAsia"/>
          <w:sz w:val="20"/>
          <w:szCs w:val="20"/>
          <w:lang w:eastAsia="zh-CN"/>
        </w:rPr>
        <w:t xml:space="preserve">to </w:t>
      </w:r>
      <w:r w:rsidRPr="00112F12">
        <w:rPr>
          <w:sz w:val="20"/>
          <w:szCs w:val="20"/>
          <w:lang w:eastAsia="zh-CN"/>
        </w:rPr>
        <w:t>configured</w:t>
      </w:r>
      <w:r w:rsidRPr="00112F12">
        <w:rPr>
          <w:rFonts w:hint="eastAsia"/>
          <w:sz w:val="20"/>
          <w:szCs w:val="20"/>
          <w:lang w:eastAsia="zh-CN"/>
        </w:rPr>
        <w:t xml:space="preserve"> multiple UE same time-frequency resource with UE-specific DMRS via </w:t>
      </w:r>
      <w:r w:rsidRPr="00112F12">
        <w:rPr>
          <w:sz w:val="20"/>
          <w:szCs w:val="20"/>
          <w:lang w:eastAsia="zh-CN"/>
        </w:rPr>
        <w:t>dedicated</w:t>
      </w:r>
      <w:r w:rsidRPr="00112F12">
        <w:rPr>
          <w:rFonts w:hint="eastAsia"/>
          <w:sz w:val="20"/>
          <w:szCs w:val="20"/>
          <w:lang w:eastAsia="zh-CN"/>
        </w:rPr>
        <w:t xml:space="preserve"> PUR.</w:t>
      </w:r>
      <w:r w:rsidRPr="00112F12">
        <w:rPr>
          <w:rFonts w:hint="eastAsia"/>
          <w:sz w:val="20"/>
          <w:szCs w:val="20"/>
        </w:rPr>
        <w:t xml:space="preserve"> </w:t>
      </w:r>
    </w:p>
    <w:p w:rsidR="00364E9E" w:rsidRDefault="00364E9E" w:rsidP="00364E9E">
      <w:pPr>
        <w:spacing w:afterLines="50"/>
        <w:rPr>
          <w:sz w:val="20"/>
          <w:szCs w:val="20"/>
          <w:lang w:eastAsia="zh-CN"/>
        </w:rPr>
      </w:pPr>
      <w:r>
        <w:rPr>
          <w:sz w:val="20"/>
          <w:szCs w:val="20"/>
          <w:lang w:eastAsia="zh-CN"/>
        </w:rPr>
        <w:t xml:space="preserve">In </w:t>
      </w:r>
      <w:r>
        <w:rPr>
          <w:rFonts w:hint="eastAsia"/>
          <w:sz w:val="20"/>
          <w:szCs w:val="20"/>
          <w:lang w:eastAsia="zh-CN"/>
        </w:rPr>
        <w:t xml:space="preserve">order to support the CFS PUR, </w:t>
      </w:r>
      <w:r>
        <w:rPr>
          <w:sz w:val="20"/>
          <w:szCs w:val="20"/>
          <w:lang w:eastAsia="zh-CN"/>
        </w:rPr>
        <w:t>additional</w:t>
      </w:r>
      <w:r>
        <w:rPr>
          <w:rFonts w:hint="eastAsia"/>
          <w:sz w:val="20"/>
          <w:szCs w:val="20"/>
          <w:lang w:eastAsia="zh-CN"/>
        </w:rPr>
        <w:t xml:space="preserve"> </w:t>
      </w:r>
      <w:r>
        <w:rPr>
          <w:sz w:val="20"/>
          <w:szCs w:val="20"/>
          <w:lang w:eastAsia="zh-CN"/>
        </w:rPr>
        <w:t>parameters</w:t>
      </w:r>
      <w:r>
        <w:rPr>
          <w:rFonts w:hint="eastAsia"/>
          <w:sz w:val="20"/>
          <w:szCs w:val="20"/>
          <w:lang w:eastAsia="zh-CN"/>
        </w:rPr>
        <w:t xml:space="preserve"> should be included in PUR configuration. </w:t>
      </w:r>
    </w:p>
    <w:p w:rsidR="00364E9E" w:rsidRPr="00227095" w:rsidRDefault="00364E9E" w:rsidP="006E14BC">
      <w:pPr>
        <w:pStyle w:val="af"/>
        <w:numPr>
          <w:ilvl w:val="0"/>
          <w:numId w:val="20"/>
        </w:numPr>
        <w:spacing w:afterLines="50"/>
        <w:rPr>
          <w:rFonts w:ascii="Times New Roman" w:hAnsi="Times New Roman"/>
          <w:sz w:val="20"/>
          <w:szCs w:val="20"/>
          <w:lang w:eastAsia="zh-CN"/>
        </w:rPr>
      </w:pPr>
      <w:r w:rsidRPr="00227095">
        <w:rPr>
          <w:rFonts w:ascii="Times New Roman" w:hAnsi="Times New Roman" w:hint="eastAsia"/>
          <w:sz w:val="20"/>
          <w:szCs w:val="20"/>
          <w:lang w:eastAsia="zh-CN"/>
        </w:rPr>
        <w:t xml:space="preserve">DMRS </w:t>
      </w:r>
      <w:r w:rsidRPr="00227095">
        <w:rPr>
          <w:rFonts w:ascii="Times New Roman" w:hAnsi="Times New Roman"/>
          <w:sz w:val="20"/>
          <w:szCs w:val="20"/>
          <w:lang w:eastAsia="zh-CN"/>
        </w:rPr>
        <w:t>configuration</w:t>
      </w:r>
      <w:r w:rsidRPr="00227095">
        <w:rPr>
          <w:rFonts w:ascii="Times New Roman" w:hAnsi="Times New Roman" w:hint="eastAsia"/>
          <w:sz w:val="20"/>
          <w:szCs w:val="20"/>
          <w:lang w:eastAsia="zh-CN"/>
        </w:rPr>
        <w:t>.</w:t>
      </w:r>
      <w:r w:rsidRPr="00227095">
        <w:rPr>
          <w:rFonts w:ascii="Times New Roman" w:hAnsi="Times New Roman"/>
          <w:sz w:val="20"/>
          <w:szCs w:val="20"/>
          <w:lang w:eastAsia="zh-CN"/>
        </w:rPr>
        <w:t xml:space="preserve"> T</w:t>
      </w:r>
      <w:r w:rsidRPr="00227095">
        <w:rPr>
          <w:rFonts w:ascii="Times New Roman" w:hAnsi="Times New Roman" w:hint="eastAsia"/>
          <w:sz w:val="20"/>
          <w:szCs w:val="20"/>
          <w:lang w:eastAsia="zh-CN"/>
        </w:rPr>
        <w:t xml:space="preserve">he number of supported </w:t>
      </w:r>
      <w:r w:rsidRPr="00227095">
        <w:rPr>
          <w:rFonts w:ascii="Times New Roman" w:hAnsi="Times New Roman"/>
          <w:sz w:val="20"/>
          <w:szCs w:val="20"/>
          <w:lang w:eastAsia="zh-CN"/>
        </w:rPr>
        <w:t>UE-specific cyclic shift</w:t>
      </w:r>
      <w:r w:rsidRPr="00227095">
        <w:rPr>
          <w:rFonts w:ascii="Times New Roman" w:hAnsi="Times New Roman" w:hint="eastAsia"/>
          <w:sz w:val="20"/>
          <w:szCs w:val="20"/>
          <w:lang w:eastAsia="zh-CN"/>
        </w:rPr>
        <w:t xml:space="preserve"> is </w:t>
      </w:r>
      <w:r w:rsidRPr="00227095">
        <w:rPr>
          <w:rFonts w:ascii="Times New Roman" w:hAnsi="Times New Roman"/>
          <w:sz w:val="20"/>
          <w:szCs w:val="20"/>
          <w:lang w:eastAsia="zh-CN"/>
        </w:rPr>
        <w:t>determined</w:t>
      </w:r>
      <w:r w:rsidRPr="00227095">
        <w:rPr>
          <w:rFonts w:ascii="Times New Roman" w:hAnsi="Times New Roman" w:hint="eastAsia"/>
          <w:sz w:val="20"/>
          <w:szCs w:val="20"/>
          <w:lang w:eastAsia="zh-CN"/>
        </w:rPr>
        <w:t xml:space="preserve"> by the </w:t>
      </w:r>
      <w:r w:rsidRPr="00227095">
        <w:rPr>
          <w:rFonts w:ascii="Times New Roman" w:hAnsi="Times New Roman"/>
          <w:sz w:val="20"/>
          <w:szCs w:val="20"/>
          <w:lang w:eastAsia="zh-CN"/>
        </w:rPr>
        <w:t>interference</w:t>
      </w:r>
      <w:r w:rsidRPr="00227095">
        <w:rPr>
          <w:rFonts w:ascii="Times New Roman" w:hAnsi="Times New Roman" w:hint="eastAsia"/>
          <w:sz w:val="20"/>
          <w:szCs w:val="20"/>
          <w:lang w:eastAsia="zh-CN"/>
        </w:rPr>
        <w:t xml:space="preserve"> level and channel condition, it is better to leave more flexibility to eNB to configure the</w:t>
      </w:r>
      <w:r>
        <w:rPr>
          <w:rFonts w:ascii="Times New Roman" w:hAnsi="Times New Roman" w:hint="eastAsia"/>
          <w:sz w:val="20"/>
          <w:szCs w:val="20"/>
          <w:lang w:eastAsia="zh-CN"/>
        </w:rPr>
        <w:t xml:space="preserve"> supported</w:t>
      </w:r>
      <w:r w:rsidRPr="00227095">
        <w:rPr>
          <w:rFonts w:ascii="Times New Roman" w:hAnsi="Times New Roman" w:hint="eastAsia"/>
          <w:sz w:val="20"/>
          <w:szCs w:val="20"/>
          <w:lang w:eastAsia="zh-CN"/>
        </w:rPr>
        <w:t xml:space="preserve"> number</w:t>
      </w:r>
      <w:r>
        <w:rPr>
          <w:rFonts w:ascii="Times New Roman" w:hAnsi="Times New Roman" w:hint="eastAsia"/>
          <w:sz w:val="20"/>
          <w:szCs w:val="20"/>
          <w:lang w:eastAsia="zh-CN"/>
        </w:rPr>
        <w:t>, e.g., 2 or 4</w:t>
      </w:r>
      <w:r w:rsidRPr="00227095">
        <w:rPr>
          <w:rFonts w:ascii="Times New Roman" w:hAnsi="Times New Roman" w:hint="eastAsia"/>
          <w:sz w:val="20"/>
          <w:szCs w:val="20"/>
          <w:lang w:eastAsia="zh-CN"/>
        </w:rPr>
        <w:t>.</w:t>
      </w:r>
    </w:p>
    <w:p w:rsidR="00364E9E" w:rsidRPr="00BB0538" w:rsidRDefault="00364E9E" w:rsidP="006E14BC">
      <w:pPr>
        <w:pStyle w:val="af"/>
        <w:numPr>
          <w:ilvl w:val="0"/>
          <w:numId w:val="20"/>
        </w:numPr>
        <w:spacing w:afterLines="50"/>
        <w:rPr>
          <w:rFonts w:ascii="Times New Roman" w:hAnsi="Times New Roman"/>
          <w:sz w:val="20"/>
          <w:szCs w:val="20"/>
          <w:lang w:eastAsia="zh-CN"/>
        </w:rPr>
      </w:pPr>
      <w:r w:rsidRPr="00227095">
        <w:rPr>
          <w:rFonts w:ascii="Times New Roman" w:hAnsi="Times New Roman"/>
          <w:sz w:val="20"/>
          <w:szCs w:val="20"/>
          <w:lang w:eastAsia="zh-CN"/>
        </w:rPr>
        <w:lastRenderedPageBreak/>
        <w:t>In order to randomize the interference, the scrambling code</w:t>
      </w:r>
      <w:r>
        <w:rPr>
          <w:rFonts w:ascii="Times New Roman" w:hAnsi="Times New Roman" w:hint="eastAsia"/>
          <w:sz w:val="20"/>
          <w:szCs w:val="20"/>
          <w:lang w:eastAsia="zh-CN"/>
        </w:rPr>
        <w:t>s</w:t>
      </w:r>
      <w:r w:rsidRPr="00227095">
        <w:rPr>
          <w:rFonts w:ascii="Times New Roman" w:hAnsi="Times New Roman" w:hint="eastAsia"/>
          <w:sz w:val="20"/>
          <w:szCs w:val="20"/>
          <w:lang w:eastAsia="zh-CN"/>
        </w:rPr>
        <w:t xml:space="preserve"> for </w:t>
      </w:r>
      <w:r>
        <w:rPr>
          <w:rFonts w:ascii="Times New Roman" w:hAnsi="Times New Roman" w:hint="eastAsia"/>
          <w:sz w:val="20"/>
          <w:szCs w:val="20"/>
          <w:lang w:eastAsia="zh-CN"/>
        </w:rPr>
        <w:t>PUR uplink</w:t>
      </w:r>
      <w:r w:rsidRPr="00227095">
        <w:rPr>
          <w:rFonts w:ascii="Times New Roman" w:hAnsi="Times New Roman" w:hint="eastAsia"/>
          <w:sz w:val="20"/>
          <w:szCs w:val="20"/>
          <w:lang w:eastAsia="zh-CN"/>
        </w:rPr>
        <w:t xml:space="preserve"> transmission</w:t>
      </w:r>
      <w:r w:rsidRPr="00227095">
        <w:rPr>
          <w:rFonts w:ascii="Times New Roman" w:hAnsi="Times New Roman"/>
          <w:sz w:val="20"/>
          <w:szCs w:val="20"/>
          <w:lang w:eastAsia="zh-CN"/>
        </w:rPr>
        <w:t xml:space="preserve"> </w:t>
      </w:r>
      <w:r>
        <w:rPr>
          <w:rFonts w:ascii="Times New Roman" w:hAnsi="Times New Roman" w:hint="eastAsia"/>
          <w:sz w:val="20"/>
          <w:szCs w:val="20"/>
          <w:lang w:eastAsia="zh-CN"/>
        </w:rPr>
        <w:t>are</w:t>
      </w:r>
      <w:r w:rsidRPr="00227095">
        <w:rPr>
          <w:rFonts w:ascii="Times New Roman" w:hAnsi="Times New Roman"/>
          <w:sz w:val="20"/>
          <w:szCs w:val="20"/>
          <w:lang w:eastAsia="zh-CN"/>
        </w:rPr>
        <w:t xml:space="preserve"> initialized </w:t>
      </w:r>
      <w:r w:rsidRPr="00227095">
        <w:rPr>
          <w:rFonts w:ascii="Times New Roman" w:hAnsi="Times New Roman" w:hint="eastAsia"/>
          <w:sz w:val="20"/>
          <w:szCs w:val="20"/>
          <w:lang w:eastAsia="zh-CN"/>
        </w:rPr>
        <w:t>by individual UE</w:t>
      </w:r>
      <w:r>
        <w:rPr>
          <w:rFonts w:ascii="Times New Roman" w:hAnsi="Times New Roman" w:hint="eastAsia"/>
          <w:sz w:val="20"/>
          <w:szCs w:val="20"/>
          <w:lang w:eastAsia="zh-CN"/>
        </w:rPr>
        <w:t>s.</w:t>
      </w:r>
      <w:r w:rsidRPr="00227095">
        <w:rPr>
          <w:rFonts w:ascii="Times New Roman" w:hAnsi="Times New Roman" w:hint="eastAsia"/>
          <w:sz w:val="20"/>
          <w:szCs w:val="20"/>
          <w:lang w:eastAsia="zh-CN"/>
        </w:rPr>
        <w:t xml:space="preserve"> </w:t>
      </w:r>
      <w:r>
        <w:rPr>
          <w:rFonts w:ascii="Times New Roman" w:hAnsi="Times New Roman" w:hint="eastAsia"/>
          <w:sz w:val="20"/>
          <w:szCs w:val="20"/>
          <w:lang w:eastAsia="zh-CN"/>
        </w:rPr>
        <w:t>T</w:t>
      </w:r>
      <w:r w:rsidRPr="00227095">
        <w:rPr>
          <w:rFonts w:ascii="Times New Roman" w:hAnsi="Times New Roman" w:hint="eastAsia"/>
          <w:sz w:val="20"/>
          <w:szCs w:val="20"/>
          <w:lang w:eastAsia="zh-CN"/>
        </w:rPr>
        <w:t xml:space="preserve">he scrambling code can be further initialized by the index of </w:t>
      </w:r>
      <w:r w:rsidRPr="00227095">
        <w:rPr>
          <w:rFonts w:ascii="Times New Roman" w:hAnsi="Times New Roman"/>
          <w:sz w:val="20"/>
          <w:szCs w:val="20"/>
          <w:lang w:eastAsia="zh-CN"/>
        </w:rPr>
        <w:t>cyclic shift</w:t>
      </w:r>
      <w:r w:rsidRPr="00227095">
        <w:rPr>
          <w:rFonts w:ascii="Times New Roman" w:hAnsi="Times New Roman" w:hint="eastAsia"/>
          <w:sz w:val="20"/>
          <w:szCs w:val="20"/>
          <w:lang w:eastAsia="zh-CN"/>
        </w:rPr>
        <w:t xml:space="preserve">, which </w:t>
      </w:r>
      <w:r>
        <w:rPr>
          <w:rFonts w:ascii="Times New Roman" w:hAnsi="Times New Roman" w:hint="eastAsia"/>
          <w:sz w:val="20"/>
          <w:szCs w:val="20"/>
          <w:lang w:eastAsia="zh-CN"/>
        </w:rPr>
        <w:t>are</w:t>
      </w:r>
      <w:r w:rsidRPr="00227095">
        <w:rPr>
          <w:rFonts w:ascii="Times New Roman" w:hAnsi="Times New Roman" w:hint="eastAsia"/>
          <w:sz w:val="20"/>
          <w:szCs w:val="20"/>
          <w:lang w:eastAsia="zh-CN"/>
        </w:rPr>
        <w:t xml:space="preserve"> UE specific configured.</w:t>
      </w:r>
    </w:p>
    <w:p w:rsidR="00364E9E" w:rsidRPr="00540E6D" w:rsidRDefault="00364E9E" w:rsidP="006E14BC">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 xml:space="preserve">Proposal </w:t>
      </w:r>
      <w:r w:rsidR="00AD3EE8">
        <w:rPr>
          <w:rFonts w:ascii="Times New Roman" w:eastAsiaTheme="minorEastAsia" w:hAnsi="Times New Roman" w:hint="eastAsia"/>
          <w:i/>
          <w:lang w:eastAsia="zh-CN"/>
        </w:rPr>
        <w:t>10</w:t>
      </w:r>
      <w:r w:rsidRPr="00540E6D">
        <w:rPr>
          <w:rFonts w:ascii="Times New Roman" w:eastAsiaTheme="minorEastAsia" w:hAnsi="Times New Roman" w:hint="eastAsia"/>
          <w:i/>
          <w:lang w:eastAsia="zh-CN"/>
        </w:rPr>
        <w:t>: For CFS PUR, t</w:t>
      </w:r>
      <w:r w:rsidRPr="00540E6D">
        <w:rPr>
          <w:rFonts w:ascii="Times New Roman" w:hAnsi="Times New Roman" w:hint="eastAsia"/>
          <w:i/>
          <w:lang w:eastAsia="zh-CN"/>
        </w:rPr>
        <w:t xml:space="preserve">he number of supported </w:t>
      </w:r>
      <w:r w:rsidRPr="00540E6D">
        <w:rPr>
          <w:rFonts w:ascii="Times New Roman" w:hAnsi="Times New Roman"/>
          <w:i/>
          <w:lang w:eastAsia="zh-CN"/>
        </w:rPr>
        <w:t>UE-specific cyclic shift</w:t>
      </w:r>
      <w:r w:rsidRPr="00540E6D">
        <w:rPr>
          <w:rFonts w:ascii="Times New Roman" w:eastAsiaTheme="minorEastAsia" w:hAnsi="Times New Roman" w:hint="eastAsia"/>
          <w:i/>
          <w:lang w:eastAsia="zh-CN"/>
        </w:rPr>
        <w:t xml:space="preserve"> is configured by eNB.</w:t>
      </w:r>
    </w:p>
    <w:p w:rsidR="00AB3DE7" w:rsidRPr="002C2CD7" w:rsidRDefault="00364E9E" w:rsidP="006E14BC">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t>Proposal</w:t>
      </w:r>
      <w:r w:rsidR="00D34DC3">
        <w:rPr>
          <w:rFonts w:ascii="Times New Roman" w:eastAsiaTheme="minorEastAsia" w:hAnsi="Times New Roman" w:hint="eastAsia"/>
          <w:i/>
          <w:lang w:eastAsia="zh-CN"/>
        </w:rPr>
        <w:t xml:space="preserve"> 1</w:t>
      </w:r>
      <w:r w:rsidR="00AD3EE8">
        <w:rPr>
          <w:rFonts w:ascii="Times New Roman" w:eastAsiaTheme="minorEastAsia" w:hAnsi="Times New Roman" w:hint="eastAsia"/>
          <w:i/>
          <w:lang w:eastAsia="zh-CN"/>
        </w:rPr>
        <w:t>1</w:t>
      </w:r>
      <w:r w:rsidRPr="00C14370">
        <w:rPr>
          <w:rFonts w:ascii="Times New Roman" w:eastAsiaTheme="minorEastAsia" w:hAnsi="Times New Roman" w:hint="eastAsia"/>
          <w:i/>
          <w:lang w:eastAsia="zh-CN"/>
        </w:rPr>
        <w:t xml:space="preserve">: </w:t>
      </w:r>
      <w:r w:rsidRPr="00C14370">
        <w:rPr>
          <w:rFonts w:ascii="Times New Roman" w:hAnsi="Times New Roman" w:hint="eastAsia"/>
          <w:i/>
          <w:lang w:eastAsia="zh-CN"/>
        </w:rPr>
        <w:t>The scrambling code</w:t>
      </w:r>
      <w:r w:rsidR="00632044">
        <w:rPr>
          <w:rFonts w:ascii="Times New Roman" w:hAnsi="Times New Roman" w:hint="eastAsia"/>
          <w:i/>
          <w:lang w:eastAsia="zh-CN"/>
        </w:rPr>
        <w:t xml:space="preserve"> can be further initialized by </w:t>
      </w:r>
      <w:r w:rsidRPr="00C14370">
        <w:rPr>
          <w:rFonts w:ascii="Times New Roman" w:hAnsi="Times New Roman" w:hint="eastAsia"/>
          <w:i/>
          <w:lang w:eastAsia="zh-CN"/>
        </w:rPr>
        <w:t xml:space="preserve">the index of </w:t>
      </w:r>
      <w:r w:rsidRPr="00C14370">
        <w:rPr>
          <w:rFonts w:ascii="Times New Roman" w:hAnsi="Times New Roman"/>
          <w:i/>
          <w:lang w:eastAsia="zh-CN"/>
        </w:rPr>
        <w:t>cyclic shift</w:t>
      </w:r>
      <w:r>
        <w:rPr>
          <w:rFonts w:ascii="Times New Roman" w:eastAsiaTheme="minorEastAsia" w:hAnsi="Times New Roman" w:hint="eastAsia"/>
          <w:i/>
          <w:lang w:eastAsia="zh-CN"/>
        </w:rPr>
        <w:t>.</w:t>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23EBD" w:rsidRDefault="003B788D" w:rsidP="00923EB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5B4E85" w:rsidRPr="007C3043" w:rsidRDefault="005B4E85" w:rsidP="006E14BC">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5B4E85" w:rsidRDefault="005B4E85" w:rsidP="006E14BC">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2:</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Pr="00C324A6">
        <w:rPr>
          <w:rFonts w:ascii="Times New Roman" w:eastAsiaTheme="minorEastAsia" w:hAnsi="Times New Roman" w:hint="eastAsia"/>
          <w:i/>
          <w:lang w:eastAsia="zh-CN"/>
        </w:rPr>
        <w:t xml:space="preserve">stop </w:t>
      </w:r>
      <w:r>
        <w:rPr>
          <w:rFonts w:ascii="Times New Roman" w:eastAsiaTheme="minorEastAsia" w:hAnsi="Times New Roman" w:hint="eastAsia"/>
          <w:i/>
          <w:lang w:eastAsia="zh-CN"/>
        </w:rPr>
        <w:t>N</w:t>
      </w:r>
      <w:r w:rsidRPr="00C324A6">
        <w:rPr>
          <w:rFonts w:ascii="Times New Roman" w:eastAsiaTheme="minorEastAsia" w:hAnsi="Times New Roman" w:hint="eastAsia"/>
          <w:i/>
          <w:lang w:eastAsia="zh-CN"/>
        </w:rPr>
        <w:t>PDCCH monitoring and</w:t>
      </w:r>
      <w:r w:rsidRPr="00A30BA5">
        <w:rPr>
          <w:rFonts w:ascii="Times New Roman" w:eastAsiaTheme="minorEastAsia" w:hAnsi="Times New Roman" w:hint="eastAsia"/>
          <w:i/>
          <w:lang w:eastAsia="zh-CN"/>
        </w:rPr>
        <w:t xml:space="preserve"> go directly to idle mode</w:t>
      </w:r>
      <w:r>
        <w:rPr>
          <w:rFonts w:ascii="Times New Roman" w:eastAsiaTheme="minorEastAsia" w:hAnsi="Times New Roman" w:hint="eastAsia"/>
          <w:i/>
          <w:lang w:eastAsia="zh-CN"/>
        </w:rPr>
        <w:t>.</w:t>
      </w:r>
    </w:p>
    <w:p w:rsidR="005B4E85" w:rsidRDefault="005B4E85"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 xml:space="preserve">roposal 3: </w:t>
      </w:r>
      <w:r w:rsidRPr="00106ECB">
        <w:rPr>
          <w:rFonts w:ascii="Times New Roman" w:eastAsiaTheme="minorEastAsia" w:hAnsi="Times New Roman" w:hint="eastAsia"/>
          <w:i/>
          <w:lang w:eastAsia="zh-CN"/>
        </w:rPr>
        <w:t xml:space="preserve">The </w:t>
      </w:r>
      <w:r w:rsidRPr="00106ECB">
        <w:rPr>
          <w:rFonts w:ascii="Times New Roman" w:eastAsiaTheme="minorEastAsia" w:hAnsi="Times New Roman"/>
          <w:i/>
          <w:lang w:eastAsia="zh-CN"/>
        </w:rPr>
        <w:t>timing</w:t>
      </w:r>
      <w:r w:rsidRPr="00106ECB">
        <w:rPr>
          <w:rFonts w:ascii="Times New Roman" w:eastAsiaTheme="minorEastAsia" w:hAnsi="Times New Roman" w:hint="eastAsia"/>
          <w:i/>
          <w:lang w:eastAsia="zh-CN"/>
        </w:rPr>
        <w:t xml:space="preserve"> advance </w:t>
      </w:r>
      <w:r w:rsidRPr="00106ECB">
        <w:rPr>
          <w:rFonts w:ascii="Times New Roman" w:eastAsiaTheme="minorEastAsia" w:hAnsi="Times New Roman"/>
          <w:i/>
          <w:lang w:eastAsia="zh-CN"/>
        </w:rPr>
        <w:t xml:space="preserve">adjustment </w:t>
      </w:r>
      <w:r w:rsidRPr="00106ECB">
        <w:rPr>
          <w:rFonts w:ascii="Times New Roman" w:eastAsiaTheme="minorEastAsia" w:hAnsi="Times New Roman" w:hint="eastAsia"/>
          <w:i/>
          <w:lang w:eastAsia="zh-CN"/>
        </w:rPr>
        <w:t xml:space="preserve">is based on </w:t>
      </w:r>
      <w:r w:rsidRPr="00106ECB">
        <w:rPr>
          <w:rFonts w:ascii="Times New Roman" w:eastAsiaTheme="minorEastAsia" w:hAnsi="Times New Roman"/>
          <w:i/>
          <w:lang w:eastAsia="zh-CN"/>
        </w:rPr>
        <w:t>TA of initial PUR transmission</w:t>
      </w:r>
      <w:r w:rsidRPr="00106ECB">
        <w:rPr>
          <w:rFonts w:ascii="Times New Roman" w:eastAsiaTheme="minorEastAsia" w:hAnsi="Times New Roman" w:hint="eastAsia"/>
          <w:i/>
          <w:lang w:eastAsia="zh-CN"/>
        </w:rPr>
        <w:t xml:space="preserve"> instead of </w:t>
      </w:r>
      <w:r w:rsidRPr="00106ECB">
        <w:rPr>
          <w:rFonts w:ascii="Times New Roman" w:eastAsiaTheme="minorEastAsia" w:hAnsi="Times New Roman"/>
          <w:i/>
          <w:lang w:eastAsia="zh-CN"/>
        </w:rPr>
        <w:t>accumulation</w:t>
      </w:r>
      <w:r w:rsidRPr="00106ECB">
        <w:rPr>
          <w:rFonts w:ascii="Times New Roman" w:eastAsiaTheme="minorEastAsia" w:hAnsi="Times New Roman" w:hint="eastAsia"/>
          <w:i/>
          <w:lang w:eastAsia="zh-CN"/>
        </w:rPr>
        <w:t xml:space="preserve"> </w:t>
      </w:r>
      <w:r w:rsidRPr="00106ECB">
        <w:rPr>
          <w:rFonts w:ascii="Times New Roman" w:eastAsiaTheme="minorEastAsia" w:hAnsi="Times New Roman"/>
          <w:i/>
          <w:lang w:eastAsia="zh-CN"/>
        </w:rPr>
        <w:t>timing</w:t>
      </w:r>
      <w:r w:rsidRPr="00106ECB">
        <w:rPr>
          <w:rFonts w:ascii="Times New Roman" w:eastAsiaTheme="minorEastAsia" w:hAnsi="Times New Roman" w:hint="eastAsia"/>
          <w:i/>
          <w:lang w:eastAsia="zh-CN"/>
        </w:rPr>
        <w:t xml:space="preserve"> advance </w:t>
      </w:r>
      <w:r w:rsidRPr="00106ECB">
        <w:rPr>
          <w:rFonts w:ascii="Times New Roman" w:eastAsiaTheme="minorEastAsia" w:hAnsi="Times New Roman"/>
          <w:i/>
          <w:lang w:eastAsia="zh-CN"/>
        </w:rPr>
        <w:t>adjustment</w:t>
      </w:r>
      <w:r w:rsidRPr="00106ECB">
        <w:rPr>
          <w:rFonts w:ascii="Times New Roman" w:eastAsiaTheme="minorEastAsia" w:hAnsi="Times New Roman" w:hint="eastAsia"/>
          <w:i/>
          <w:lang w:eastAsia="zh-CN"/>
        </w:rPr>
        <w:t>.</w:t>
      </w:r>
    </w:p>
    <w:p w:rsidR="005B4E85" w:rsidRPr="00A22B0C" w:rsidRDefault="005B4E85"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roposal 4</w:t>
      </w:r>
      <w:r w:rsidRPr="00A22B0C">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T</w:t>
      </w:r>
      <w:r w:rsidRPr="00A22B0C">
        <w:rPr>
          <w:rFonts w:ascii="Times New Roman" w:eastAsiaTheme="minorEastAsia" w:hAnsi="Times New Roman" w:hint="eastAsia"/>
          <w:i/>
          <w:lang w:eastAsia="zh-CN"/>
        </w:rPr>
        <w:t xml:space="preserve">he </w:t>
      </w:r>
      <w:r w:rsidRPr="00A22B0C">
        <w:rPr>
          <w:rFonts w:ascii="Times New Roman" w:eastAsiaTheme="minorEastAsia" w:hAnsi="Times New Roman"/>
          <w:i/>
          <w:lang w:eastAsia="zh-CN"/>
        </w:rPr>
        <w:t>power adjustment</w:t>
      </w:r>
      <w:r w:rsidRPr="00A22B0C">
        <w:rPr>
          <w:rFonts w:ascii="Times New Roman" w:eastAsiaTheme="minorEastAsia" w:hAnsi="Times New Roman" w:hint="eastAsia"/>
          <w:i/>
          <w:lang w:eastAsia="zh-CN"/>
        </w:rPr>
        <w:t xml:space="preserve"> is based on the previous power of </w:t>
      </w:r>
      <w:r w:rsidRPr="00A22B0C">
        <w:rPr>
          <w:rFonts w:ascii="Times New Roman" w:eastAsiaTheme="minorEastAsia" w:hAnsi="Times New Roman"/>
          <w:i/>
          <w:lang w:eastAsia="zh-CN"/>
        </w:rPr>
        <w:t xml:space="preserve"> PUR transmission</w:t>
      </w:r>
      <w:r w:rsidRPr="00A22B0C">
        <w:rPr>
          <w:rFonts w:ascii="Times New Roman" w:eastAsiaTheme="minorEastAsia" w:hAnsi="Times New Roman" w:hint="eastAsia"/>
          <w:i/>
          <w:lang w:eastAsia="zh-CN"/>
        </w:rPr>
        <w:t xml:space="preserve"> with </w:t>
      </w:r>
      <w:r w:rsidRPr="00A22B0C">
        <w:rPr>
          <w:rFonts w:ascii="Times New Roman" w:eastAsiaTheme="minorEastAsia" w:hAnsi="Times New Roman"/>
          <w:i/>
          <w:lang w:eastAsia="zh-CN"/>
        </w:rPr>
        <w:t>accumulation</w:t>
      </w:r>
      <w:r w:rsidRPr="00A22B0C">
        <w:rPr>
          <w:rFonts w:ascii="Times New Roman" w:eastAsiaTheme="minorEastAsia" w:hAnsi="Times New Roman" w:hint="eastAsia"/>
          <w:i/>
          <w:lang w:eastAsia="zh-CN"/>
        </w:rPr>
        <w:t xml:space="preserve"> power adjustment.</w:t>
      </w:r>
    </w:p>
    <w:p w:rsidR="005B4E85" w:rsidRDefault="005B4E85"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 xml:space="preserve">roposal 5: </w:t>
      </w:r>
      <w:r w:rsidRPr="007178F4">
        <w:rPr>
          <w:rFonts w:ascii="Times New Roman" w:eastAsiaTheme="minorEastAsia" w:hAnsi="Times New Roman"/>
          <w:i/>
          <w:lang w:eastAsia="zh-CN"/>
        </w:rPr>
        <w:t>T</w:t>
      </w:r>
      <w:r w:rsidRPr="007178F4">
        <w:rPr>
          <w:rFonts w:ascii="Times New Roman" w:eastAsiaTheme="minorEastAsia" w:hAnsi="Times New Roman" w:hint="eastAsia"/>
          <w:i/>
          <w:lang w:eastAsia="zh-CN"/>
        </w:rPr>
        <w:t xml:space="preserve">he </w:t>
      </w:r>
      <w:r>
        <w:rPr>
          <w:rFonts w:ascii="Times New Roman" w:eastAsiaTheme="minorEastAsia" w:hAnsi="Times New Roman" w:hint="eastAsia"/>
          <w:i/>
          <w:lang w:eastAsia="zh-CN"/>
        </w:rPr>
        <w:t>N</w:t>
      </w:r>
      <w:r w:rsidRPr="007178F4">
        <w:rPr>
          <w:rFonts w:ascii="Times New Roman" w:eastAsiaTheme="minorEastAsia" w:hAnsi="Times New Roman" w:hint="eastAsia"/>
          <w:i/>
          <w:lang w:eastAsia="zh-CN"/>
        </w:rPr>
        <w:t xml:space="preserve">PUSCH repetition adjustment should be the </w:t>
      </w:r>
      <w:r w:rsidRPr="007178F4">
        <w:rPr>
          <w:rFonts w:ascii="Times New Roman" w:eastAsiaTheme="minorEastAsia" w:hAnsi="Times New Roman"/>
          <w:i/>
          <w:lang w:eastAsia="zh-CN"/>
        </w:rPr>
        <w:t>repetition</w:t>
      </w:r>
      <w:r w:rsidRPr="007178F4">
        <w:rPr>
          <w:rFonts w:ascii="Times New Roman" w:eastAsiaTheme="minorEastAsia" w:hAnsi="Times New Roman" w:hint="eastAsia"/>
          <w:i/>
          <w:lang w:eastAsia="zh-CN"/>
        </w:rPr>
        <w:t xml:space="preserve"> number index offset to the initial repetition number </w:t>
      </w:r>
      <w:r>
        <w:rPr>
          <w:rFonts w:ascii="Times New Roman" w:eastAsiaTheme="minorEastAsia" w:hAnsi="Times New Roman" w:hint="eastAsia"/>
          <w:i/>
          <w:lang w:eastAsia="zh-CN"/>
        </w:rPr>
        <w:t>index</w:t>
      </w:r>
      <w:r w:rsidRPr="007178F4">
        <w:rPr>
          <w:rFonts w:ascii="Times New Roman" w:eastAsiaTheme="minorEastAsia" w:hAnsi="Times New Roman" w:hint="eastAsia"/>
          <w:i/>
          <w:lang w:eastAsia="zh-CN"/>
        </w:rPr>
        <w:t>.</w:t>
      </w:r>
    </w:p>
    <w:p w:rsidR="005B4E85" w:rsidRPr="00C41C17" w:rsidRDefault="005B4E85" w:rsidP="006E14BC">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Proposal 6: For f</w:t>
      </w:r>
      <w:r w:rsidRPr="00720C9C">
        <w:rPr>
          <w:rFonts w:ascii="Times New Roman" w:eastAsiaTheme="minorEastAsia" w:hAnsi="Times New Roman"/>
          <w:i/>
          <w:lang w:eastAsia="zh-CN"/>
        </w:rPr>
        <w:t>lag to indicate L1-ACK</w:t>
      </w:r>
      <w:r w:rsidRPr="00720C9C">
        <w:rPr>
          <w:rFonts w:ascii="Times New Roman" w:eastAsiaTheme="minorEastAsia" w:hAnsi="Times New Roman" w:hint="eastAsia"/>
          <w:i/>
          <w:lang w:eastAsia="zh-CN"/>
        </w:rPr>
        <w:t>,</w:t>
      </w:r>
      <w:r w:rsidRPr="006408B8">
        <w:rPr>
          <w:rFonts w:ascii="Times New Roman" w:eastAsiaTheme="minorEastAsia" w:hAnsi="Times New Roman"/>
          <w:i/>
          <w:lang w:eastAsia="zh-CN"/>
        </w:rPr>
        <w:t xml:space="preserve"> </w:t>
      </w:r>
      <w:r>
        <w:rPr>
          <w:rFonts w:ascii="Times New Roman" w:eastAsiaTheme="minorEastAsia" w:hAnsi="Times New Roman" w:hint="eastAsia"/>
          <w:i/>
          <w:lang w:eastAsia="zh-CN"/>
        </w:rPr>
        <w:t>t</w:t>
      </w:r>
      <w:r w:rsidRPr="006408B8">
        <w:rPr>
          <w:rFonts w:ascii="Times New Roman" w:eastAsiaTheme="minorEastAsia" w:hAnsi="Times New Roman"/>
          <w:i/>
          <w:lang w:eastAsia="zh-CN"/>
        </w:rPr>
        <w:t xml:space="preserve">he NDI field of PUR DCI is used to differentiate between L1 PUR ACK and </w:t>
      </w:r>
      <w:r w:rsidRPr="006408B8">
        <w:rPr>
          <w:rFonts w:ascii="Times New Roman" w:eastAsiaTheme="minorEastAsia" w:hAnsi="Times New Roman" w:hint="eastAsia"/>
          <w:i/>
          <w:lang w:eastAsia="zh-CN"/>
        </w:rPr>
        <w:t>NACK</w:t>
      </w:r>
    </w:p>
    <w:p w:rsidR="005B4E85" w:rsidRPr="00B90B8E" w:rsidRDefault="005B4E85" w:rsidP="006E14BC">
      <w:pPr>
        <w:pStyle w:val="PropObs"/>
        <w:numPr>
          <w:ilvl w:val="0"/>
          <w:numId w:val="0"/>
        </w:numPr>
        <w:spacing w:afterLines="50"/>
        <w:rPr>
          <w:rFonts w:ascii="Times New Roman" w:eastAsiaTheme="minorEastAsia" w:hAnsi="Times New Roman"/>
          <w:i/>
          <w:lang w:eastAsia="zh-CN"/>
        </w:rPr>
      </w:pPr>
      <w:r w:rsidRPr="00AF0A51">
        <w:rPr>
          <w:rFonts w:ascii="Times New Roman" w:eastAsiaTheme="minorEastAsia" w:hAnsi="Times New Roman"/>
          <w:i/>
          <w:lang w:eastAsia="zh-CN"/>
        </w:rPr>
        <w:t>P</w:t>
      </w:r>
      <w:r w:rsidRPr="00AF0A51">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7</w:t>
      </w:r>
      <w:r w:rsidRPr="00AF0A51">
        <w:rPr>
          <w:rFonts w:ascii="Times New Roman" w:eastAsiaTheme="minorEastAsia" w:hAnsi="Times New Roman" w:hint="eastAsia"/>
          <w:i/>
          <w:lang w:eastAsia="zh-CN"/>
        </w:rPr>
        <w:t xml:space="preserve">: </w:t>
      </w:r>
      <w:r w:rsidRPr="00AF0A51">
        <w:rPr>
          <w:rFonts w:ascii="Times New Roman" w:eastAsiaTheme="minorEastAsia" w:hAnsi="Times New Roman"/>
          <w:i/>
          <w:lang w:eastAsia="zh-CN"/>
        </w:rPr>
        <w:t>I</w:t>
      </w:r>
      <w:r w:rsidRPr="00AF0A51">
        <w:rPr>
          <w:rFonts w:ascii="Times New Roman" w:eastAsiaTheme="minorEastAsia" w:hAnsi="Times New Roman" w:hint="eastAsia"/>
          <w:i/>
          <w:lang w:eastAsia="zh-CN"/>
        </w:rPr>
        <w:t xml:space="preserve">n response to </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NACK</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 xml:space="preserve">, UE </w:t>
      </w:r>
      <w:r w:rsidRPr="00AF0A51">
        <w:rPr>
          <w:rFonts w:ascii="Times New Roman" w:eastAsiaTheme="minorEastAsia" w:hAnsi="Times New Roman"/>
          <w:i/>
          <w:lang w:eastAsia="zh-CN"/>
        </w:rPr>
        <w:t>behaviour</w:t>
      </w:r>
      <w:r w:rsidRPr="00AF0A51">
        <w:rPr>
          <w:rFonts w:ascii="Times New Roman" w:eastAsiaTheme="minorEastAsia" w:hAnsi="Times New Roman" w:hint="eastAsia"/>
          <w:i/>
          <w:lang w:eastAsia="zh-CN"/>
        </w:rPr>
        <w:t xml:space="preserve"> depends on the PUR DCI indication.</w:t>
      </w:r>
    </w:p>
    <w:p w:rsidR="002B2DDD" w:rsidRPr="00402249" w:rsidRDefault="002B2DDD" w:rsidP="002B2DDD">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Pr>
          <w:rFonts w:hint="eastAsia"/>
          <w:b/>
          <w:i/>
          <w:sz w:val="20"/>
          <w:szCs w:val="20"/>
          <w:lang w:eastAsia="zh-CN"/>
        </w:rPr>
        <w:t xml:space="preserve"> 8</w:t>
      </w:r>
      <w:r w:rsidRPr="00C75723">
        <w:rPr>
          <w:rFonts w:hint="eastAsia"/>
          <w:b/>
          <w:i/>
          <w:sz w:val="20"/>
          <w:szCs w:val="20"/>
          <w:lang w:eastAsia="zh-CN"/>
        </w:rPr>
        <w:t xml:space="preserve">: </w:t>
      </w:r>
      <w:r>
        <w:rPr>
          <w:rFonts w:hint="eastAsia"/>
          <w:b/>
          <w:i/>
          <w:sz w:val="20"/>
          <w:szCs w:val="20"/>
          <w:lang w:eastAsia="zh-CN"/>
        </w:rPr>
        <w:t xml:space="preserve"> No </w:t>
      </w:r>
      <w:r>
        <w:rPr>
          <w:b/>
          <w:i/>
          <w:sz w:val="20"/>
          <w:szCs w:val="20"/>
          <w:lang w:eastAsia="zh-CN"/>
        </w:rPr>
        <w:t>additional</w:t>
      </w:r>
      <w:r>
        <w:rPr>
          <w:rFonts w:hint="eastAsia"/>
          <w:b/>
          <w:i/>
          <w:sz w:val="20"/>
          <w:szCs w:val="20"/>
          <w:lang w:eastAsia="zh-CN"/>
        </w:rPr>
        <w:t xml:space="preserve"> search space is configured for data early </w:t>
      </w:r>
      <w:r>
        <w:rPr>
          <w:b/>
          <w:i/>
          <w:sz w:val="20"/>
          <w:szCs w:val="20"/>
          <w:lang w:eastAsia="zh-CN"/>
        </w:rPr>
        <w:t>termination</w:t>
      </w:r>
      <w:r w:rsidRPr="00C470CE">
        <w:rPr>
          <w:b/>
          <w:i/>
          <w:sz w:val="20"/>
          <w:szCs w:val="20"/>
          <w:lang w:eastAsia="zh-CN"/>
        </w:rPr>
        <w:t xml:space="preserve"> (</w:t>
      </w:r>
      <w:r w:rsidRPr="00C470CE">
        <w:rPr>
          <w:rFonts w:hint="eastAsia"/>
          <w:b/>
          <w:i/>
          <w:sz w:val="20"/>
          <w:szCs w:val="20"/>
          <w:lang w:eastAsia="zh-CN"/>
        </w:rPr>
        <w:t>e.g., search space during or before the PUR transmission)</w:t>
      </w:r>
      <w:r>
        <w:rPr>
          <w:rFonts w:hint="eastAsia"/>
          <w:b/>
          <w:i/>
          <w:sz w:val="20"/>
          <w:szCs w:val="20"/>
          <w:lang w:eastAsia="zh-CN"/>
        </w:rPr>
        <w:t>.</w:t>
      </w:r>
    </w:p>
    <w:p w:rsidR="002B2DDD" w:rsidRPr="00AF10F6" w:rsidRDefault="002B2DDD" w:rsidP="002B2DDD">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9</w:t>
      </w:r>
      <w:r w:rsidRPr="00AF10F6">
        <w:rPr>
          <w:rFonts w:eastAsiaTheme="minorEastAsia" w:hint="eastAsia"/>
          <w:b/>
          <w:i/>
          <w:sz w:val="20"/>
          <w:szCs w:val="20"/>
          <w:lang w:eastAsia="zh-CN"/>
        </w:rPr>
        <w:t xml:space="preserve">:  PUR resource can be configured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2B2DDD" w:rsidRPr="00540E6D" w:rsidRDefault="002B2DDD" w:rsidP="006E14BC">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 xml:space="preserve">Proposal </w:t>
      </w:r>
      <w:r>
        <w:rPr>
          <w:rFonts w:ascii="Times New Roman" w:eastAsiaTheme="minorEastAsia" w:hAnsi="Times New Roman" w:hint="eastAsia"/>
          <w:i/>
          <w:lang w:eastAsia="zh-CN"/>
        </w:rPr>
        <w:t>10</w:t>
      </w:r>
      <w:r w:rsidRPr="00540E6D">
        <w:rPr>
          <w:rFonts w:ascii="Times New Roman" w:eastAsiaTheme="minorEastAsia" w:hAnsi="Times New Roman" w:hint="eastAsia"/>
          <w:i/>
          <w:lang w:eastAsia="zh-CN"/>
        </w:rPr>
        <w:t>: For CFS PUR, t</w:t>
      </w:r>
      <w:r w:rsidRPr="00540E6D">
        <w:rPr>
          <w:rFonts w:ascii="Times New Roman" w:hAnsi="Times New Roman" w:hint="eastAsia"/>
          <w:i/>
          <w:lang w:eastAsia="zh-CN"/>
        </w:rPr>
        <w:t xml:space="preserve">he number of supported </w:t>
      </w:r>
      <w:r w:rsidRPr="00540E6D">
        <w:rPr>
          <w:rFonts w:ascii="Times New Roman" w:hAnsi="Times New Roman"/>
          <w:i/>
          <w:lang w:eastAsia="zh-CN"/>
        </w:rPr>
        <w:t>UE-specific cyclic shift</w:t>
      </w:r>
      <w:r w:rsidRPr="00540E6D">
        <w:rPr>
          <w:rFonts w:ascii="Times New Roman" w:eastAsiaTheme="minorEastAsia" w:hAnsi="Times New Roman" w:hint="eastAsia"/>
          <w:i/>
          <w:lang w:eastAsia="zh-CN"/>
        </w:rPr>
        <w:t xml:space="preserve"> is configured by eNB.</w:t>
      </w:r>
    </w:p>
    <w:p w:rsidR="002B2DDD" w:rsidRPr="002C2CD7" w:rsidRDefault="002B2DDD" w:rsidP="006E14BC">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t>Proposal</w:t>
      </w:r>
      <w:r>
        <w:rPr>
          <w:rFonts w:ascii="Times New Roman" w:eastAsiaTheme="minorEastAsia" w:hAnsi="Times New Roman" w:hint="eastAsia"/>
          <w:i/>
          <w:lang w:eastAsia="zh-CN"/>
        </w:rPr>
        <w:t xml:space="preserve"> 11</w:t>
      </w:r>
      <w:r w:rsidRPr="00C14370">
        <w:rPr>
          <w:rFonts w:ascii="Times New Roman" w:eastAsiaTheme="minorEastAsia" w:hAnsi="Times New Roman" w:hint="eastAsia"/>
          <w:i/>
          <w:lang w:eastAsia="zh-CN"/>
        </w:rPr>
        <w:t xml:space="preserve">: </w:t>
      </w:r>
      <w:r w:rsidRPr="00C14370">
        <w:rPr>
          <w:rFonts w:ascii="Times New Roman" w:hAnsi="Times New Roman" w:hint="eastAsia"/>
          <w:i/>
          <w:lang w:eastAsia="zh-CN"/>
        </w:rPr>
        <w:t>The scrambling code</w:t>
      </w:r>
      <w:r>
        <w:rPr>
          <w:rFonts w:ascii="Times New Roman" w:hAnsi="Times New Roman" w:hint="eastAsia"/>
          <w:i/>
          <w:lang w:eastAsia="zh-CN"/>
        </w:rPr>
        <w:t xml:space="preserve"> can be further initialized by </w:t>
      </w:r>
      <w:r w:rsidRPr="00C14370">
        <w:rPr>
          <w:rFonts w:ascii="Times New Roman" w:hAnsi="Times New Roman" w:hint="eastAsia"/>
          <w:i/>
          <w:lang w:eastAsia="zh-CN"/>
        </w:rPr>
        <w:t xml:space="preserve">the index of </w:t>
      </w:r>
      <w:r w:rsidRPr="00C14370">
        <w:rPr>
          <w:rFonts w:ascii="Times New Roman" w:hAnsi="Times New Roman"/>
          <w:i/>
          <w:lang w:eastAsia="zh-CN"/>
        </w:rPr>
        <w:t>cyclic shift</w:t>
      </w:r>
      <w:r>
        <w:rPr>
          <w:rFonts w:ascii="Times New Roman" w:eastAsiaTheme="minorEastAsia" w:hAnsi="Times New Roman" w:hint="eastAsia"/>
          <w:i/>
          <w:lang w:eastAsia="zh-CN"/>
        </w:rPr>
        <w:t>.</w:t>
      </w:r>
    </w:p>
    <w:p w:rsidR="00266F80" w:rsidRPr="002B2DDD" w:rsidRDefault="00266F80" w:rsidP="006E14BC">
      <w:pPr>
        <w:pStyle w:val="PropObs"/>
        <w:numPr>
          <w:ilvl w:val="0"/>
          <w:numId w:val="0"/>
        </w:numPr>
        <w:spacing w:afterLines="50"/>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760F2D" w:rsidRDefault="00760F2D" w:rsidP="00760F2D">
      <w:pPr>
        <w:pStyle w:val="References"/>
        <w:jc w:val="both"/>
        <w:rPr>
          <w:lang w:eastAsia="zh-CN"/>
        </w:rPr>
      </w:pPr>
      <w:bookmarkStart w:id="5" w:name="_Ref520381319"/>
      <w:bookmarkStart w:id="6" w:name="_Ref536187266"/>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RAN#80</w:t>
      </w:r>
      <w:bookmarkEnd w:id="5"/>
    </w:p>
    <w:p w:rsidR="00A859CC" w:rsidRPr="00A859CC" w:rsidRDefault="00F07895" w:rsidP="00A859CC">
      <w:pPr>
        <w:pStyle w:val="References"/>
        <w:rPr>
          <w:szCs w:val="20"/>
        </w:rPr>
      </w:pPr>
      <w:r w:rsidRPr="00F07895">
        <w:rPr>
          <w:szCs w:val="20"/>
          <w:lang w:eastAsia="zh-CN"/>
        </w:rPr>
        <w:t>R1-19</w:t>
      </w:r>
      <w:r w:rsidR="00A2271A">
        <w:rPr>
          <w:rFonts w:hint="eastAsia"/>
          <w:szCs w:val="20"/>
          <w:lang w:eastAsia="zh-CN"/>
        </w:rPr>
        <w:t>10883</w:t>
      </w:r>
      <w:r w:rsidR="00A859CC" w:rsidRPr="00F07895">
        <w:rPr>
          <w:rFonts w:hint="eastAsia"/>
          <w:szCs w:val="20"/>
          <w:lang w:eastAsia="zh-CN"/>
        </w:rPr>
        <w:t xml:space="preserve">, </w:t>
      </w:r>
      <w:r w:rsidR="00A859CC" w:rsidRPr="000114BC">
        <w:t>“</w:t>
      </w:r>
      <w:r w:rsidR="00F51A3F" w:rsidRPr="00776345">
        <w:t>Feature lead summary of Support for transmission in preconfigured UL resources</w:t>
      </w:r>
      <w:r w:rsidR="00A859CC" w:rsidRPr="000114BC">
        <w:t>”</w:t>
      </w:r>
      <w:r w:rsidR="00A859CC" w:rsidRPr="000114BC">
        <w:rPr>
          <w:rFonts w:hint="eastAsia"/>
        </w:rPr>
        <w:t xml:space="preserve">, </w:t>
      </w:r>
      <w:r w:rsidR="00920F13">
        <w:rPr>
          <w:rFonts w:hint="eastAsia"/>
          <w:lang w:eastAsia="zh-CN"/>
        </w:rPr>
        <w:t>Huawei</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sidR="001F1B97">
        <w:rPr>
          <w:rFonts w:hint="eastAsia"/>
          <w:lang w:eastAsia="zh-CN"/>
        </w:rPr>
        <w:t>8</w:t>
      </w:r>
      <w:r w:rsidR="00475454">
        <w:rPr>
          <w:rFonts w:hint="eastAsia"/>
          <w:lang w:eastAsia="zh-CN"/>
        </w:rPr>
        <w:t>bis</w:t>
      </w:r>
    </w:p>
    <w:p w:rsidR="006B75C1" w:rsidRPr="006B75C1" w:rsidRDefault="002247FE" w:rsidP="006B75C1">
      <w:pPr>
        <w:pStyle w:val="References"/>
      </w:pPr>
      <w:r w:rsidRPr="002247FE">
        <w:t>R1-190</w:t>
      </w:r>
      <w:r w:rsidR="00684F57">
        <w:rPr>
          <w:rFonts w:hint="eastAsia"/>
          <w:lang w:eastAsia="zh-CN"/>
        </w:rPr>
        <w:t>9996</w:t>
      </w:r>
      <w:r w:rsidR="006B75C1" w:rsidRPr="006B75C1">
        <w:rPr>
          <w:rFonts w:hint="eastAsia"/>
        </w:rPr>
        <w:t xml:space="preserve">, </w:t>
      </w:r>
      <w:r w:rsidR="006B75C1" w:rsidRPr="006B75C1">
        <w:t>“</w:t>
      </w:r>
      <w:r w:rsidR="00A64FE4">
        <w:t>Support for transmission in preconfigured UL resources in NB-IoT</w:t>
      </w:r>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1F1B97">
        <w:rPr>
          <w:rFonts w:hint="eastAsia"/>
          <w:lang w:eastAsia="zh-CN"/>
        </w:rPr>
        <w:t>8</w:t>
      </w:r>
      <w:r w:rsidR="00475454">
        <w:rPr>
          <w:rFonts w:hint="eastAsia"/>
          <w:lang w:eastAsia="zh-CN"/>
        </w:rPr>
        <w:t>bis</w:t>
      </w:r>
    </w:p>
    <w:p w:rsidR="006B75C1" w:rsidRPr="006B75C1" w:rsidRDefault="00233868" w:rsidP="006B75C1">
      <w:pPr>
        <w:pStyle w:val="References"/>
      </w:pPr>
      <w:r w:rsidRPr="00233868">
        <w:t>R1-19</w:t>
      </w:r>
      <w:r w:rsidR="00A2271A">
        <w:rPr>
          <w:rFonts w:hint="eastAsia"/>
          <w:lang w:eastAsia="zh-CN"/>
        </w:rPr>
        <w:t>10090</w:t>
      </w:r>
      <w:r w:rsidR="006B75C1" w:rsidRPr="006B75C1">
        <w:rPr>
          <w:rFonts w:hint="eastAsia"/>
        </w:rPr>
        <w:t xml:space="preserve">, </w:t>
      </w:r>
      <w:r w:rsidR="006B75C1" w:rsidRPr="006B75C1">
        <w:t>“</w:t>
      </w:r>
      <w:r w:rsidR="00910954">
        <w:t>Transmission in preconfigured UL resources</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1F1B97">
        <w:rPr>
          <w:rFonts w:hint="eastAsia"/>
          <w:lang w:eastAsia="zh-CN"/>
        </w:rPr>
        <w:t>8</w:t>
      </w:r>
      <w:r w:rsidR="00475454">
        <w:rPr>
          <w:rFonts w:hint="eastAsia"/>
          <w:lang w:eastAsia="zh-CN"/>
        </w:rPr>
        <w:t>bis</w:t>
      </w:r>
    </w:p>
    <w:p w:rsidR="001E592D" w:rsidRPr="00F37482" w:rsidRDefault="00795DEA" w:rsidP="001E592D">
      <w:pPr>
        <w:pStyle w:val="References"/>
      </w:pPr>
      <w:r w:rsidRPr="00795DEA">
        <w:t>R1-19</w:t>
      </w:r>
      <w:r w:rsidR="00C8283D">
        <w:rPr>
          <w:rFonts w:hint="eastAsia"/>
          <w:lang w:eastAsia="zh-CN"/>
        </w:rPr>
        <w:t>10525</w:t>
      </w:r>
      <w:r w:rsidR="001E592D" w:rsidRPr="00F37482">
        <w:rPr>
          <w:rFonts w:hint="eastAsia"/>
        </w:rPr>
        <w:t xml:space="preserve">, </w:t>
      </w:r>
      <w:r w:rsidR="001E592D" w:rsidRPr="00F37482">
        <w:t>“</w:t>
      </w:r>
      <w:r w:rsidR="003419D4">
        <w:t>NB-IOT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1F1B97">
        <w:rPr>
          <w:rFonts w:hint="eastAsia"/>
          <w:lang w:eastAsia="zh-CN"/>
        </w:rPr>
        <w:t>8</w:t>
      </w:r>
      <w:r w:rsidR="00475454">
        <w:rPr>
          <w:rFonts w:hint="eastAsia"/>
          <w:lang w:eastAsia="zh-CN"/>
        </w:rPr>
        <w:t>bis</w:t>
      </w:r>
    </w:p>
    <w:p w:rsidR="00C2390B" w:rsidRDefault="00607DF9" w:rsidP="00C2390B">
      <w:pPr>
        <w:pStyle w:val="References"/>
        <w:rPr>
          <w:lang w:eastAsia="zh-CN"/>
        </w:rPr>
      </w:pPr>
      <w:r w:rsidRPr="003D3656">
        <w:t>R1-19</w:t>
      </w:r>
      <w:r w:rsidR="00D151AB">
        <w:rPr>
          <w:rFonts w:hint="eastAsia"/>
          <w:lang w:eastAsia="zh-CN"/>
        </w:rPr>
        <w:t>10151</w:t>
      </w:r>
      <w:r w:rsidRPr="00F37482">
        <w:rPr>
          <w:rFonts w:hint="eastAsia"/>
        </w:rPr>
        <w:t xml:space="preserve">, </w:t>
      </w:r>
      <w:r w:rsidRPr="00F37482">
        <w:t>“</w:t>
      </w:r>
      <w:r w:rsidR="006D7C0F">
        <w:t>UL transmission in preconfigured resources for NBIoT</w:t>
      </w:r>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sidR="001F1B97">
        <w:rPr>
          <w:rFonts w:hint="eastAsia"/>
          <w:lang w:eastAsia="zh-CN"/>
        </w:rPr>
        <w:t>8</w:t>
      </w:r>
      <w:r w:rsidR="00475454">
        <w:rPr>
          <w:rFonts w:hint="eastAsia"/>
          <w:lang w:eastAsia="zh-CN"/>
        </w:rPr>
        <w:t>bis</w:t>
      </w:r>
    </w:p>
    <w:p w:rsidR="008E595D" w:rsidRPr="008E595D" w:rsidRDefault="008E595D" w:rsidP="008E595D">
      <w:pPr>
        <w:rPr>
          <w:lang w:eastAsia="zh-CN"/>
        </w:rPr>
      </w:pPr>
    </w:p>
    <w:sectPr w:rsidR="008E595D" w:rsidRPr="008E595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BF0" w:rsidRDefault="000A0BF0">
      <w:r>
        <w:separator/>
      </w:r>
    </w:p>
  </w:endnote>
  <w:endnote w:type="continuationSeparator" w:id="0">
    <w:p w:rsidR="000A0BF0" w:rsidRDefault="000A0B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等线">
    <w:altName w:val="宋体"/>
    <w:panose1 w:val="00000000000000000000"/>
    <w:charset w:val="86"/>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BF0" w:rsidRDefault="000A0BF0">
      <w:r>
        <w:separator/>
      </w:r>
    </w:p>
  </w:footnote>
  <w:footnote w:type="continuationSeparator" w:id="0">
    <w:p w:rsidR="000A0BF0" w:rsidRDefault="000A0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F24793"/>
    <w:multiLevelType w:val="hybridMultilevel"/>
    <w:tmpl w:val="D88E834C"/>
    <w:lvl w:ilvl="0" w:tplc="59E05DCC">
      <w:start w:val="2"/>
      <w:numFmt w:val="bullet"/>
      <w:lvlText w:val="-"/>
      <w:lvlJc w:val="left"/>
      <w:pPr>
        <w:ind w:left="720" w:hanging="360"/>
      </w:pPr>
      <w:rPr>
        <w:rFonts w:ascii="Calibri" w:eastAsia="Malgun Gothic" w:hAnsi="Calibri" w:cs="Times New Roman" w:hint="default"/>
      </w:rPr>
    </w:lvl>
    <w:lvl w:ilvl="1" w:tplc="B4A4989C">
      <w:start w:val="1"/>
      <w:numFmt w:val="bullet"/>
      <w:lvlText w:val="o"/>
      <w:lvlJc w:val="left"/>
      <w:pPr>
        <w:ind w:left="1440" w:hanging="360"/>
      </w:pPr>
      <w:rPr>
        <w:rFonts w:ascii="Courier New" w:hAnsi="Courier New" w:cs="Courier New" w:hint="default"/>
      </w:rPr>
    </w:lvl>
    <w:lvl w:ilvl="2" w:tplc="471C5FFE">
      <w:start w:val="1"/>
      <w:numFmt w:val="bullet"/>
      <w:lvlText w:val=""/>
      <w:lvlJc w:val="left"/>
      <w:pPr>
        <w:ind w:left="2160" w:hanging="360"/>
      </w:pPr>
      <w:rPr>
        <w:rFonts w:ascii="Wingdings" w:hAnsi="Wingdings" w:hint="default"/>
      </w:rPr>
    </w:lvl>
    <w:lvl w:ilvl="3" w:tplc="F77A8E14" w:tentative="1">
      <w:start w:val="1"/>
      <w:numFmt w:val="bullet"/>
      <w:lvlText w:val=""/>
      <w:lvlJc w:val="left"/>
      <w:pPr>
        <w:ind w:left="2880" w:hanging="360"/>
      </w:pPr>
      <w:rPr>
        <w:rFonts w:ascii="Symbol" w:hAnsi="Symbol" w:hint="default"/>
      </w:rPr>
    </w:lvl>
    <w:lvl w:ilvl="4" w:tplc="0D5A74DE" w:tentative="1">
      <w:start w:val="1"/>
      <w:numFmt w:val="bullet"/>
      <w:lvlText w:val="o"/>
      <w:lvlJc w:val="left"/>
      <w:pPr>
        <w:ind w:left="3600" w:hanging="360"/>
      </w:pPr>
      <w:rPr>
        <w:rFonts w:ascii="Courier New" w:hAnsi="Courier New" w:cs="Courier New" w:hint="default"/>
      </w:rPr>
    </w:lvl>
    <w:lvl w:ilvl="5" w:tplc="D0CA69F6" w:tentative="1">
      <w:start w:val="1"/>
      <w:numFmt w:val="bullet"/>
      <w:lvlText w:val=""/>
      <w:lvlJc w:val="left"/>
      <w:pPr>
        <w:ind w:left="4320" w:hanging="360"/>
      </w:pPr>
      <w:rPr>
        <w:rFonts w:ascii="Wingdings" w:hAnsi="Wingdings" w:hint="default"/>
      </w:rPr>
    </w:lvl>
    <w:lvl w:ilvl="6" w:tplc="9766C4DC" w:tentative="1">
      <w:start w:val="1"/>
      <w:numFmt w:val="bullet"/>
      <w:lvlText w:val=""/>
      <w:lvlJc w:val="left"/>
      <w:pPr>
        <w:ind w:left="5040" w:hanging="360"/>
      </w:pPr>
      <w:rPr>
        <w:rFonts w:ascii="Symbol" w:hAnsi="Symbol" w:hint="default"/>
      </w:rPr>
    </w:lvl>
    <w:lvl w:ilvl="7" w:tplc="B9BCED5E" w:tentative="1">
      <w:start w:val="1"/>
      <w:numFmt w:val="bullet"/>
      <w:lvlText w:val="o"/>
      <w:lvlJc w:val="left"/>
      <w:pPr>
        <w:ind w:left="5760" w:hanging="360"/>
      </w:pPr>
      <w:rPr>
        <w:rFonts w:ascii="Courier New" w:hAnsi="Courier New" w:cs="Courier New" w:hint="default"/>
      </w:rPr>
    </w:lvl>
    <w:lvl w:ilvl="8" w:tplc="BFBAF36A"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7"/>
  </w:num>
  <w:num w:numId="4">
    <w:abstractNumId w:val="0"/>
  </w:num>
  <w:num w:numId="5">
    <w:abstractNumId w:val="16"/>
  </w:num>
  <w:num w:numId="6">
    <w:abstractNumId w:val="13"/>
  </w:num>
  <w:num w:numId="7">
    <w:abstractNumId w:val="20"/>
  </w:num>
  <w:num w:numId="8">
    <w:abstractNumId w:val="14"/>
  </w:num>
  <w:num w:numId="9">
    <w:abstractNumId w:val="11"/>
  </w:num>
  <w:num w:numId="10">
    <w:abstractNumId w:val="18"/>
  </w:num>
  <w:num w:numId="11">
    <w:abstractNumId w:val="10"/>
  </w:num>
  <w:num w:numId="12">
    <w:abstractNumId w:val="7"/>
  </w:num>
  <w:num w:numId="13">
    <w:abstractNumId w:val="15"/>
  </w:num>
  <w:num w:numId="14">
    <w:abstractNumId w:val="5"/>
  </w:num>
  <w:num w:numId="15">
    <w:abstractNumId w:val="21"/>
  </w:num>
  <w:num w:numId="16">
    <w:abstractNumId w:val="3"/>
  </w:num>
  <w:num w:numId="17">
    <w:abstractNumId w:val="4"/>
  </w:num>
  <w:num w:numId="18">
    <w:abstractNumId w:val="6"/>
  </w:num>
  <w:num w:numId="19">
    <w:abstractNumId w:val="9"/>
  </w:num>
  <w:num w:numId="20">
    <w:abstractNumId w:val="2"/>
  </w:num>
  <w:num w:numId="21">
    <w:abstractNumId w:val="1"/>
  </w:num>
  <w:num w:numId="22">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1138">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22D"/>
    <w:rsid w:val="0001644D"/>
    <w:rsid w:val="000165E2"/>
    <w:rsid w:val="00016ECF"/>
    <w:rsid w:val="0001712F"/>
    <w:rsid w:val="00017252"/>
    <w:rsid w:val="000172BE"/>
    <w:rsid w:val="00017625"/>
    <w:rsid w:val="000179D8"/>
    <w:rsid w:val="000179E1"/>
    <w:rsid w:val="00017CDA"/>
    <w:rsid w:val="00017D8A"/>
    <w:rsid w:val="000202C8"/>
    <w:rsid w:val="00020397"/>
    <w:rsid w:val="000203F3"/>
    <w:rsid w:val="000204FC"/>
    <w:rsid w:val="0002077D"/>
    <w:rsid w:val="000209F4"/>
    <w:rsid w:val="00020EAB"/>
    <w:rsid w:val="00020F92"/>
    <w:rsid w:val="00020FFF"/>
    <w:rsid w:val="000213A5"/>
    <w:rsid w:val="000219F3"/>
    <w:rsid w:val="00022154"/>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557"/>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27FA2"/>
    <w:rsid w:val="000301D3"/>
    <w:rsid w:val="0003024C"/>
    <w:rsid w:val="000302BC"/>
    <w:rsid w:val="00030470"/>
    <w:rsid w:val="0003049C"/>
    <w:rsid w:val="00030AFB"/>
    <w:rsid w:val="00030C08"/>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2E9"/>
    <w:rsid w:val="0004236C"/>
    <w:rsid w:val="00042407"/>
    <w:rsid w:val="00042D1E"/>
    <w:rsid w:val="00042D3F"/>
    <w:rsid w:val="000430C6"/>
    <w:rsid w:val="000431E8"/>
    <w:rsid w:val="000434B7"/>
    <w:rsid w:val="000435E4"/>
    <w:rsid w:val="0004363D"/>
    <w:rsid w:val="00043857"/>
    <w:rsid w:val="00043C49"/>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4CA1"/>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65F"/>
    <w:rsid w:val="000676D1"/>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81"/>
    <w:rsid w:val="00074DB1"/>
    <w:rsid w:val="00074DFD"/>
    <w:rsid w:val="00074E86"/>
    <w:rsid w:val="0007504D"/>
    <w:rsid w:val="00075239"/>
    <w:rsid w:val="00076097"/>
    <w:rsid w:val="0007611B"/>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BF0"/>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1D68"/>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A57"/>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A05"/>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4E1"/>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8B7"/>
    <w:rsid w:val="0012690E"/>
    <w:rsid w:val="00126ED0"/>
    <w:rsid w:val="00126F74"/>
    <w:rsid w:val="00127136"/>
    <w:rsid w:val="001278E7"/>
    <w:rsid w:val="00127905"/>
    <w:rsid w:val="00127951"/>
    <w:rsid w:val="00127986"/>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4E96"/>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3BF"/>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423"/>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22E"/>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38C"/>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93C"/>
    <w:rsid w:val="00190D77"/>
    <w:rsid w:val="00190D9A"/>
    <w:rsid w:val="001913EF"/>
    <w:rsid w:val="001914BA"/>
    <w:rsid w:val="00191614"/>
    <w:rsid w:val="00191BF1"/>
    <w:rsid w:val="00191C91"/>
    <w:rsid w:val="00192207"/>
    <w:rsid w:val="0019246C"/>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D59"/>
    <w:rsid w:val="001A7EED"/>
    <w:rsid w:val="001B0465"/>
    <w:rsid w:val="001B068C"/>
    <w:rsid w:val="001B0969"/>
    <w:rsid w:val="001B0BD9"/>
    <w:rsid w:val="001B0C51"/>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873"/>
    <w:rsid w:val="001B691A"/>
    <w:rsid w:val="001B6B46"/>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8C4"/>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E04B0"/>
    <w:rsid w:val="001E05C3"/>
    <w:rsid w:val="001E05DE"/>
    <w:rsid w:val="001E0923"/>
    <w:rsid w:val="001E0AD3"/>
    <w:rsid w:val="001E1412"/>
    <w:rsid w:val="001E15B9"/>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11"/>
    <w:rsid w:val="001E7731"/>
    <w:rsid w:val="001F03CF"/>
    <w:rsid w:val="001F053E"/>
    <w:rsid w:val="001F0566"/>
    <w:rsid w:val="001F0E29"/>
    <w:rsid w:val="001F0FA9"/>
    <w:rsid w:val="001F1308"/>
    <w:rsid w:val="001F1525"/>
    <w:rsid w:val="001F193B"/>
    <w:rsid w:val="001F1ABB"/>
    <w:rsid w:val="001F1B97"/>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6FA0"/>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660"/>
    <w:rsid w:val="00231C25"/>
    <w:rsid w:val="00231C6F"/>
    <w:rsid w:val="00231F46"/>
    <w:rsid w:val="00232934"/>
    <w:rsid w:val="00232A90"/>
    <w:rsid w:val="00232CAF"/>
    <w:rsid w:val="002337BC"/>
    <w:rsid w:val="00233868"/>
    <w:rsid w:val="00233991"/>
    <w:rsid w:val="00233C84"/>
    <w:rsid w:val="00234145"/>
    <w:rsid w:val="00234151"/>
    <w:rsid w:val="002344D3"/>
    <w:rsid w:val="0023458D"/>
    <w:rsid w:val="002346FF"/>
    <w:rsid w:val="00234E54"/>
    <w:rsid w:val="00234EB2"/>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449"/>
    <w:rsid w:val="002405BC"/>
    <w:rsid w:val="00240670"/>
    <w:rsid w:val="00240817"/>
    <w:rsid w:val="00240995"/>
    <w:rsid w:val="00240BDB"/>
    <w:rsid w:val="00240E54"/>
    <w:rsid w:val="00240F07"/>
    <w:rsid w:val="00240FB0"/>
    <w:rsid w:val="00241279"/>
    <w:rsid w:val="00241307"/>
    <w:rsid w:val="00241310"/>
    <w:rsid w:val="0024157D"/>
    <w:rsid w:val="002419A9"/>
    <w:rsid w:val="00241BCC"/>
    <w:rsid w:val="00241C3A"/>
    <w:rsid w:val="0024201C"/>
    <w:rsid w:val="00242393"/>
    <w:rsid w:val="002428B6"/>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573"/>
    <w:rsid w:val="002546F4"/>
    <w:rsid w:val="002551D0"/>
    <w:rsid w:val="00255374"/>
    <w:rsid w:val="0025553D"/>
    <w:rsid w:val="00255AAD"/>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5D"/>
    <w:rsid w:val="00262914"/>
    <w:rsid w:val="002629B3"/>
    <w:rsid w:val="00262FC1"/>
    <w:rsid w:val="00263051"/>
    <w:rsid w:val="0026315A"/>
    <w:rsid w:val="00263267"/>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4BD"/>
    <w:rsid w:val="0026553B"/>
    <w:rsid w:val="002655A6"/>
    <w:rsid w:val="00265781"/>
    <w:rsid w:val="00265E7B"/>
    <w:rsid w:val="00265F0A"/>
    <w:rsid w:val="00265F54"/>
    <w:rsid w:val="0026601A"/>
    <w:rsid w:val="00266097"/>
    <w:rsid w:val="00266510"/>
    <w:rsid w:val="002667B0"/>
    <w:rsid w:val="00266B13"/>
    <w:rsid w:val="00266C51"/>
    <w:rsid w:val="00266F29"/>
    <w:rsid w:val="00266F53"/>
    <w:rsid w:val="00266F56"/>
    <w:rsid w:val="00266F80"/>
    <w:rsid w:val="00267302"/>
    <w:rsid w:val="00267BB7"/>
    <w:rsid w:val="00267DA1"/>
    <w:rsid w:val="002703A2"/>
    <w:rsid w:val="00270560"/>
    <w:rsid w:val="00270728"/>
    <w:rsid w:val="0027096A"/>
    <w:rsid w:val="00270A87"/>
    <w:rsid w:val="00270D42"/>
    <w:rsid w:val="00270F44"/>
    <w:rsid w:val="0027124B"/>
    <w:rsid w:val="00271315"/>
    <w:rsid w:val="0027154C"/>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52D"/>
    <w:rsid w:val="00281C4F"/>
    <w:rsid w:val="00281CB3"/>
    <w:rsid w:val="00281D15"/>
    <w:rsid w:val="00282396"/>
    <w:rsid w:val="0028246F"/>
    <w:rsid w:val="00282663"/>
    <w:rsid w:val="00282A96"/>
    <w:rsid w:val="00282C19"/>
    <w:rsid w:val="00282C5D"/>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20D"/>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D6"/>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2DDD"/>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2CD7"/>
    <w:rsid w:val="002C2FE5"/>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6145"/>
    <w:rsid w:val="002E63D7"/>
    <w:rsid w:val="002E63D9"/>
    <w:rsid w:val="002E640E"/>
    <w:rsid w:val="002E6B1E"/>
    <w:rsid w:val="002E6C13"/>
    <w:rsid w:val="002E6CE0"/>
    <w:rsid w:val="002E6F13"/>
    <w:rsid w:val="002E6F84"/>
    <w:rsid w:val="002E73F0"/>
    <w:rsid w:val="002E7538"/>
    <w:rsid w:val="002E753D"/>
    <w:rsid w:val="002E7594"/>
    <w:rsid w:val="002E7920"/>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0BAE"/>
    <w:rsid w:val="00311161"/>
    <w:rsid w:val="003119D9"/>
    <w:rsid w:val="00311F68"/>
    <w:rsid w:val="00311F6F"/>
    <w:rsid w:val="00311FA0"/>
    <w:rsid w:val="00312400"/>
    <w:rsid w:val="00312739"/>
    <w:rsid w:val="00312A17"/>
    <w:rsid w:val="00312A69"/>
    <w:rsid w:val="00312ACE"/>
    <w:rsid w:val="00312D10"/>
    <w:rsid w:val="00312EC8"/>
    <w:rsid w:val="0031306A"/>
    <w:rsid w:val="003130B6"/>
    <w:rsid w:val="00313148"/>
    <w:rsid w:val="0031321F"/>
    <w:rsid w:val="00313280"/>
    <w:rsid w:val="0031336F"/>
    <w:rsid w:val="00313FA3"/>
    <w:rsid w:val="003142F0"/>
    <w:rsid w:val="00314420"/>
    <w:rsid w:val="003144E3"/>
    <w:rsid w:val="003149FB"/>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88"/>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9D4"/>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9A2"/>
    <w:rsid w:val="00363D96"/>
    <w:rsid w:val="00363EEF"/>
    <w:rsid w:val="0036405E"/>
    <w:rsid w:val="00364274"/>
    <w:rsid w:val="003642B6"/>
    <w:rsid w:val="00364394"/>
    <w:rsid w:val="00364518"/>
    <w:rsid w:val="003645F8"/>
    <w:rsid w:val="00364691"/>
    <w:rsid w:val="003647AF"/>
    <w:rsid w:val="0036487C"/>
    <w:rsid w:val="00364C65"/>
    <w:rsid w:val="00364E9E"/>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67"/>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79C"/>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6F9C"/>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9D0"/>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128"/>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E75"/>
    <w:rsid w:val="00430F97"/>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525"/>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6BB"/>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687"/>
    <w:rsid w:val="00471C55"/>
    <w:rsid w:val="00471D37"/>
    <w:rsid w:val="00471FA6"/>
    <w:rsid w:val="00472310"/>
    <w:rsid w:val="00472595"/>
    <w:rsid w:val="0047286B"/>
    <w:rsid w:val="00472BC0"/>
    <w:rsid w:val="00472CA7"/>
    <w:rsid w:val="00472DA1"/>
    <w:rsid w:val="00472E27"/>
    <w:rsid w:val="00472E62"/>
    <w:rsid w:val="004730C7"/>
    <w:rsid w:val="00473138"/>
    <w:rsid w:val="00473ACF"/>
    <w:rsid w:val="00473B02"/>
    <w:rsid w:val="00473B1D"/>
    <w:rsid w:val="00474220"/>
    <w:rsid w:val="0047432B"/>
    <w:rsid w:val="004749C4"/>
    <w:rsid w:val="00474A47"/>
    <w:rsid w:val="00474B75"/>
    <w:rsid w:val="00474E3D"/>
    <w:rsid w:val="004750E5"/>
    <w:rsid w:val="0047512C"/>
    <w:rsid w:val="0047529A"/>
    <w:rsid w:val="0047529E"/>
    <w:rsid w:val="004752D3"/>
    <w:rsid w:val="00475454"/>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E7C"/>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3AD"/>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C3A"/>
    <w:rsid w:val="00493D12"/>
    <w:rsid w:val="00494242"/>
    <w:rsid w:val="00494740"/>
    <w:rsid w:val="0049481B"/>
    <w:rsid w:val="004948C6"/>
    <w:rsid w:val="00494907"/>
    <w:rsid w:val="00494C7D"/>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6C0"/>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689"/>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49"/>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793"/>
    <w:rsid w:val="00506BBA"/>
    <w:rsid w:val="00506E88"/>
    <w:rsid w:val="00506EFC"/>
    <w:rsid w:val="00506FC9"/>
    <w:rsid w:val="00506FD8"/>
    <w:rsid w:val="005071DE"/>
    <w:rsid w:val="00507451"/>
    <w:rsid w:val="0050765C"/>
    <w:rsid w:val="005076BD"/>
    <w:rsid w:val="00507714"/>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61B"/>
    <w:rsid w:val="0052470E"/>
    <w:rsid w:val="00525053"/>
    <w:rsid w:val="005251A9"/>
    <w:rsid w:val="0052542B"/>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0A"/>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966"/>
    <w:rsid w:val="00536C1E"/>
    <w:rsid w:val="00536CDF"/>
    <w:rsid w:val="00536D5D"/>
    <w:rsid w:val="00536D60"/>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370"/>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A97"/>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04"/>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9AB"/>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544"/>
    <w:rsid w:val="005B3694"/>
    <w:rsid w:val="005B3817"/>
    <w:rsid w:val="005B3D4A"/>
    <w:rsid w:val="005B3E34"/>
    <w:rsid w:val="005B425B"/>
    <w:rsid w:val="005B4414"/>
    <w:rsid w:val="005B454C"/>
    <w:rsid w:val="005B459C"/>
    <w:rsid w:val="005B4606"/>
    <w:rsid w:val="005B4AB9"/>
    <w:rsid w:val="005B4D24"/>
    <w:rsid w:val="005B4D87"/>
    <w:rsid w:val="005B4E85"/>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8BD"/>
    <w:rsid w:val="005C5B5C"/>
    <w:rsid w:val="005C6287"/>
    <w:rsid w:val="005C63C9"/>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315"/>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E7EA9"/>
    <w:rsid w:val="005F0243"/>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22C"/>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044"/>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6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6C3"/>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65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3BD"/>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4F57"/>
    <w:rsid w:val="0068545E"/>
    <w:rsid w:val="00685576"/>
    <w:rsid w:val="00685FD4"/>
    <w:rsid w:val="006861F6"/>
    <w:rsid w:val="00686612"/>
    <w:rsid w:val="0068661E"/>
    <w:rsid w:val="00686682"/>
    <w:rsid w:val="006867B7"/>
    <w:rsid w:val="00686AB8"/>
    <w:rsid w:val="006874B8"/>
    <w:rsid w:val="00690089"/>
    <w:rsid w:val="006900D7"/>
    <w:rsid w:val="00690488"/>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64F"/>
    <w:rsid w:val="00693D37"/>
    <w:rsid w:val="00693E1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57F"/>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C0F"/>
    <w:rsid w:val="006D7EB0"/>
    <w:rsid w:val="006E0138"/>
    <w:rsid w:val="006E04CC"/>
    <w:rsid w:val="006E0573"/>
    <w:rsid w:val="006E061A"/>
    <w:rsid w:val="006E07AB"/>
    <w:rsid w:val="006E081B"/>
    <w:rsid w:val="006E0BB0"/>
    <w:rsid w:val="006E0F4A"/>
    <w:rsid w:val="006E10D5"/>
    <w:rsid w:val="006E1115"/>
    <w:rsid w:val="006E12C3"/>
    <w:rsid w:val="006E14BC"/>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4BD"/>
    <w:rsid w:val="0070357E"/>
    <w:rsid w:val="007038F3"/>
    <w:rsid w:val="0070395F"/>
    <w:rsid w:val="00703A38"/>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73"/>
    <w:rsid w:val="00721D9B"/>
    <w:rsid w:val="00722121"/>
    <w:rsid w:val="007224B9"/>
    <w:rsid w:val="007226D2"/>
    <w:rsid w:val="00722910"/>
    <w:rsid w:val="00722D70"/>
    <w:rsid w:val="00722F94"/>
    <w:rsid w:val="00723330"/>
    <w:rsid w:val="0072337A"/>
    <w:rsid w:val="007236A8"/>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C2C"/>
    <w:rsid w:val="00735F15"/>
    <w:rsid w:val="00736487"/>
    <w:rsid w:val="0073665E"/>
    <w:rsid w:val="00736690"/>
    <w:rsid w:val="0073679B"/>
    <w:rsid w:val="00736DD8"/>
    <w:rsid w:val="007373A3"/>
    <w:rsid w:val="00737628"/>
    <w:rsid w:val="007379DE"/>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7C8"/>
    <w:rsid w:val="00757800"/>
    <w:rsid w:val="0076013E"/>
    <w:rsid w:val="0076029A"/>
    <w:rsid w:val="007607FC"/>
    <w:rsid w:val="00760877"/>
    <w:rsid w:val="00760975"/>
    <w:rsid w:val="00760D96"/>
    <w:rsid w:val="00760F2D"/>
    <w:rsid w:val="00761063"/>
    <w:rsid w:val="0076146B"/>
    <w:rsid w:val="00761555"/>
    <w:rsid w:val="0076177F"/>
    <w:rsid w:val="00761795"/>
    <w:rsid w:val="0076189E"/>
    <w:rsid w:val="00761A6A"/>
    <w:rsid w:val="00761BE2"/>
    <w:rsid w:val="00761C29"/>
    <w:rsid w:val="00761F7D"/>
    <w:rsid w:val="00761FDA"/>
    <w:rsid w:val="007621FF"/>
    <w:rsid w:val="007624A8"/>
    <w:rsid w:val="0076288F"/>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318"/>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C12"/>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D99"/>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2D0"/>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131"/>
    <w:rsid w:val="007B6256"/>
    <w:rsid w:val="007B64A9"/>
    <w:rsid w:val="007B653A"/>
    <w:rsid w:val="007B6C25"/>
    <w:rsid w:val="007B6C8A"/>
    <w:rsid w:val="007B7091"/>
    <w:rsid w:val="007B71AD"/>
    <w:rsid w:val="007B7507"/>
    <w:rsid w:val="007B7DA1"/>
    <w:rsid w:val="007B7DC1"/>
    <w:rsid w:val="007B7EDB"/>
    <w:rsid w:val="007C03C6"/>
    <w:rsid w:val="007C0716"/>
    <w:rsid w:val="007C08CB"/>
    <w:rsid w:val="007C0F56"/>
    <w:rsid w:val="007C1036"/>
    <w:rsid w:val="007C1517"/>
    <w:rsid w:val="007C1790"/>
    <w:rsid w:val="007C19AD"/>
    <w:rsid w:val="007C1B76"/>
    <w:rsid w:val="007C1C08"/>
    <w:rsid w:val="007C2029"/>
    <w:rsid w:val="007C226D"/>
    <w:rsid w:val="007C2342"/>
    <w:rsid w:val="007C24C5"/>
    <w:rsid w:val="007C272B"/>
    <w:rsid w:val="007C2978"/>
    <w:rsid w:val="007C2ACD"/>
    <w:rsid w:val="007C2EFD"/>
    <w:rsid w:val="007C3043"/>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88"/>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080"/>
    <w:rsid w:val="007D7175"/>
    <w:rsid w:val="007D71A9"/>
    <w:rsid w:val="007D791D"/>
    <w:rsid w:val="007D7A9A"/>
    <w:rsid w:val="007D7ED3"/>
    <w:rsid w:val="007D7F6C"/>
    <w:rsid w:val="007E021F"/>
    <w:rsid w:val="007E037B"/>
    <w:rsid w:val="007E03E6"/>
    <w:rsid w:val="007E1369"/>
    <w:rsid w:val="007E177C"/>
    <w:rsid w:val="007E1A1B"/>
    <w:rsid w:val="007E1A88"/>
    <w:rsid w:val="007E1C1C"/>
    <w:rsid w:val="007E1DF4"/>
    <w:rsid w:val="007E21B2"/>
    <w:rsid w:val="007E2601"/>
    <w:rsid w:val="007E2663"/>
    <w:rsid w:val="007E26FC"/>
    <w:rsid w:val="007E2DBE"/>
    <w:rsid w:val="007E2EA6"/>
    <w:rsid w:val="007E2FC7"/>
    <w:rsid w:val="007E32F7"/>
    <w:rsid w:val="007E33AE"/>
    <w:rsid w:val="007E3652"/>
    <w:rsid w:val="007E3945"/>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B76"/>
    <w:rsid w:val="007F2C76"/>
    <w:rsid w:val="007F3390"/>
    <w:rsid w:val="007F3A2B"/>
    <w:rsid w:val="007F425E"/>
    <w:rsid w:val="007F463D"/>
    <w:rsid w:val="007F49D6"/>
    <w:rsid w:val="007F4A69"/>
    <w:rsid w:val="007F4DFB"/>
    <w:rsid w:val="007F4F39"/>
    <w:rsid w:val="007F5022"/>
    <w:rsid w:val="007F5570"/>
    <w:rsid w:val="007F5676"/>
    <w:rsid w:val="007F5E10"/>
    <w:rsid w:val="007F5E1E"/>
    <w:rsid w:val="007F5F34"/>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868"/>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5585"/>
    <w:rsid w:val="00806397"/>
    <w:rsid w:val="0080652B"/>
    <w:rsid w:val="0080685E"/>
    <w:rsid w:val="008069CD"/>
    <w:rsid w:val="00806A98"/>
    <w:rsid w:val="00806AAF"/>
    <w:rsid w:val="008070AC"/>
    <w:rsid w:val="0080714F"/>
    <w:rsid w:val="008074E4"/>
    <w:rsid w:val="0080758D"/>
    <w:rsid w:val="00807CC2"/>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65"/>
    <w:rsid w:val="0081458A"/>
    <w:rsid w:val="00814A3B"/>
    <w:rsid w:val="00814B00"/>
    <w:rsid w:val="00814B3C"/>
    <w:rsid w:val="00814B8E"/>
    <w:rsid w:val="00814CC6"/>
    <w:rsid w:val="00814F46"/>
    <w:rsid w:val="0081541A"/>
    <w:rsid w:val="0081581D"/>
    <w:rsid w:val="0081584E"/>
    <w:rsid w:val="008159C8"/>
    <w:rsid w:val="00815FF9"/>
    <w:rsid w:val="008160C0"/>
    <w:rsid w:val="0081623E"/>
    <w:rsid w:val="00816493"/>
    <w:rsid w:val="008164DD"/>
    <w:rsid w:val="008165A9"/>
    <w:rsid w:val="0081663D"/>
    <w:rsid w:val="00816835"/>
    <w:rsid w:val="008168CE"/>
    <w:rsid w:val="00816C92"/>
    <w:rsid w:val="008170F9"/>
    <w:rsid w:val="00817165"/>
    <w:rsid w:val="0081723D"/>
    <w:rsid w:val="00817263"/>
    <w:rsid w:val="008172BE"/>
    <w:rsid w:val="0081738C"/>
    <w:rsid w:val="0081745A"/>
    <w:rsid w:val="00817957"/>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D23"/>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8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6E3"/>
    <w:rsid w:val="00877941"/>
    <w:rsid w:val="00880182"/>
    <w:rsid w:val="008803D4"/>
    <w:rsid w:val="00880420"/>
    <w:rsid w:val="008806E1"/>
    <w:rsid w:val="008807E1"/>
    <w:rsid w:val="00880F30"/>
    <w:rsid w:val="00880F38"/>
    <w:rsid w:val="008811B1"/>
    <w:rsid w:val="008811E4"/>
    <w:rsid w:val="008811F6"/>
    <w:rsid w:val="0088160E"/>
    <w:rsid w:val="00881D7E"/>
    <w:rsid w:val="00881DA0"/>
    <w:rsid w:val="00881F1D"/>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AFC"/>
    <w:rsid w:val="00893C24"/>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A31"/>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9D"/>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8"/>
    <w:rsid w:val="008C6F0E"/>
    <w:rsid w:val="008C71AE"/>
    <w:rsid w:val="008C73A9"/>
    <w:rsid w:val="008C785E"/>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206"/>
    <w:rsid w:val="008D7388"/>
    <w:rsid w:val="008D7514"/>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7B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914"/>
    <w:rsid w:val="00901BF9"/>
    <w:rsid w:val="00901D69"/>
    <w:rsid w:val="00902179"/>
    <w:rsid w:val="009023F5"/>
    <w:rsid w:val="009024C3"/>
    <w:rsid w:val="0090257E"/>
    <w:rsid w:val="0090264A"/>
    <w:rsid w:val="00902B96"/>
    <w:rsid w:val="00902D61"/>
    <w:rsid w:val="00902E3F"/>
    <w:rsid w:val="009034F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954"/>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778"/>
    <w:rsid w:val="009151DE"/>
    <w:rsid w:val="009153E4"/>
    <w:rsid w:val="009154AC"/>
    <w:rsid w:val="00915757"/>
    <w:rsid w:val="009159B3"/>
    <w:rsid w:val="00915A00"/>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13"/>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1B4"/>
    <w:rsid w:val="009232C7"/>
    <w:rsid w:val="009232C9"/>
    <w:rsid w:val="00923608"/>
    <w:rsid w:val="009236F2"/>
    <w:rsid w:val="009238E5"/>
    <w:rsid w:val="00923EBD"/>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76A"/>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4FD0"/>
    <w:rsid w:val="0096518D"/>
    <w:rsid w:val="0096556B"/>
    <w:rsid w:val="009655D5"/>
    <w:rsid w:val="009657F1"/>
    <w:rsid w:val="00965A0D"/>
    <w:rsid w:val="00965A76"/>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3F0C"/>
    <w:rsid w:val="009742D3"/>
    <w:rsid w:val="0097499E"/>
    <w:rsid w:val="00974AA2"/>
    <w:rsid w:val="00974AD9"/>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042"/>
    <w:rsid w:val="009931C7"/>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A02"/>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CAD"/>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C7B"/>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5DD0"/>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186"/>
    <w:rsid w:val="009E3726"/>
    <w:rsid w:val="009E3AFD"/>
    <w:rsid w:val="009E3BA3"/>
    <w:rsid w:val="009E3CDD"/>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E91"/>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ED0"/>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F3"/>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1A"/>
    <w:rsid w:val="00A22794"/>
    <w:rsid w:val="00A22939"/>
    <w:rsid w:val="00A229FF"/>
    <w:rsid w:val="00A22A62"/>
    <w:rsid w:val="00A22C5E"/>
    <w:rsid w:val="00A22D83"/>
    <w:rsid w:val="00A23131"/>
    <w:rsid w:val="00A23150"/>
    <w:rsid w:val="00A231C6"/>
    <w:rsid w:val="00A2368C"/>
    <w:rsid w:val="00A2374E"/>
    <w:rsid w:val="00A23764"/>
    <w:rsid w:val="00A237A2"/>
    <w:rsid w:val="00A23952"/>
    <w:rsid w:val="00A23D2B"/>
    <w:rsid w:val="00A23D35"/>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F64"/>
    <w:rsid w:val="00A27008"/>
    <w:rsid w:val="00A270F5"/>
    <w:rsid w:val="00A2728D"/>
    <w:rsid w:val="00A2749C"/>
    <w:rsid w:val="00A27620"/>
    <w:rsid w:val="00A27850"/>
    <w:rsid w:val="00A27870"/>
    <w:rsid w:val="00A27B7A"/>
    <w:rsid w:val="00A27C97"/>
    <w:rsid w:val="00A27CDF"/>
    <w:rsid w:val="00A27CF2"/>
    <w:rsid w:val="00A301A0"/>
    <w:rsid w:val="00A304E2"/>
    <w:rsid w:val="00A30519"/>
    <w:rsid w:val="00A3098E"/>
    <w:rsid w:val="00A309C6"/>
    <w:rsid w:val="00A30A5E"/>
    <w:rsid w:val="00A30BA5"/>
    <w:rsid w:val="00A30C78"/>
    <w:rsid w:val="00A30D13"/>
    <w:rsid w:val="00A310FC"/>
    <w:rsid w:val="00A31142"/>
    <w:rsid w:val="00A313B2"/>
    <w:rsid w:val="00A319D0"/>
    <w:rsid w:val="00A31C91"/>
    <w:rsid w:val="00A31D38"/>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D64"/>
    <w:rsid w:val="00A41DBD"/>
    <w:rsid w:val="00A42150"/>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937"/>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02"/>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476"/>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4FE4"/>
    <w:rsid w:val="00A65162"/>
    <w:rsid w:val="00A65449"/>
    <w:rsid w:val="00A654EE"/>
    <w:rsid w:val="00A65911"/>
    <w:rsid w:val="00A65A57"/>
    <w:rsid w:val="00A66142"/>
    <w:rsid w:val="00A6643C"/>
    <w:rsid w:val="00A6651D"/>
    <w:rsid w:val="00A666C4"/>
    <w:rsid w:val="00A66811"/>
    <w:rsid w:val="00A66AE1"/>
    <w:rsid w:val="00A66B9D"/>
    <w:rsid w:val="00A66BFD"/>
    <w:rsid w:val="00A66C1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1F81"/>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6D2"/>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EE8"/>
    <w:rsid w:val="00AD4047"/>
    <w:rsid w:val="00AD40D3"/>
    <w:rsid w:val="00AD455C"/>
    <w:rsid w:val="00AD4756"/>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5FA"/>
    <w:rsid w:val="00AE679D"/>
    <w:rsid w:val="00AE67B3"/>
    <w:rsid w:val="00AE6868"/>
    <w:rsid w:val="00AE706A"/>
    <w:rsid w:val="00AE717F"/>
    <w:rsid w:val="00AE7864"/>
    <w:rsid w:val="00AE78C6"/>
    <w:rsid w:val="00AE7949"/>
    <w:rsid w:val="00AE79D4"/>
    <w:rsid w:val="00AE7F3C"/>
    <w:rsid w:val="00AF0216"/>
    <w:rsid w:val="00AF0511"/>
    <w:rsid w:val="00AF06BE"/>
    <w:rsid w:val="00AF0A36"/>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044"/>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45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A3A"/>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FED"/>
    <w:rsid w:val="00B2721E"/>
    <w:rsid w:val="00B2726C"/>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50B"/>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2E3"/>
    <w:rsid w:val="00B476DD"/>
    <w:rsid w:val="00B47881"/>
    <w:rsid w:val="00B47F50"/>
    <w:rsid w:val="00B47F64"/>
    <w:rsid w:val="00B47FB3"/>
    <w:rsid w:val="00B47FC2"/>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2B6"/>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961"/>
    <w:rsid w:val="00B64D1C"/>
    <w:rsid w:val="00B64DE3"/>
    <w:rsid w:val="00B65083"/>
    <w:rsid w:val="00B656BB"/>
    <w:rsid w:val="00B658FD"/>
    <w:rsid w:val="00B659FF"/>
    <w:rsid w:val="00B65AC2"/>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D4B"/>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B8E"/>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9D9"/>
    <w:rsid w:val="00BA0A01"/>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04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B8B"/>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2D4"/>
    <w:rsid w:val="00BC390D"/>
    <w:rsid w:val="00BC39DB"/>
    <w:rsid w:val="00BC3A32"/>
    <w:rsid w:val="00BC3CB0"/>
    <w:rsid w:val="00BC3F51"/>
    <w:rsid w:val="00BC3F9C"/>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497"/>
    <w:rsid w:val="00BD68A9"/>
    <w:rsid w:val="00BD6DB2"/>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B8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40C"/>
    <w:rsid w:val="00C156C6"/>
    <w:rsid w:val="00C15D5C"/>
    <w:rsid w:val="00C15DAD"/>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0CA9"/>
    <w:rsid w:val="00C21036"/>
    <w:rsid w:val="00C21673"/>
    <w:rsid w:val="00C216B5"/>
    <w:rsid w:val="00C2178A"/>
    <w:rsid w:val="00C21A22"/>
    <w:rsid w:val="00C21C65"/>
    <w:rsid w:val="00C21C7A"/>
    <w:rsid w:val="00C21CCC"/>
    <w:rsid w:val="00C21CD2"/>
    <w:rsid w:val="00C21D9B"/>
    <w:rsid w:val="00C220B4"/>
    <w:rsid w:val="00C22207"/>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05"/>
    <w:rsid w:val="00C432C4"/>
    <w:rsid w:val="00C4330C"/>
    <w:rsid w:val="00C43315"/>
    <w:rsid w:val="00C43402"/>
    <w:rsid w:val="00C4381C"/>
    <w:rsid w:val="00C43AB3"/>
    <w:rsid w:val="00C43CF8"/>
    <w:rsid w:val="00C43F23"/>
    <w:rsid w:val="00C43F31"/>
    <w:rsid w:val="00C44528"/>
    <w:rsid w:val="00C445A5"/>
    <w:rsid w:val="00C44B1E"/>
    <w:rsid w:val="00C44C9F"/>
    <w:rsid w:val="00C44D01"/>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21D"/>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4EE8"/>
    <w:rsid w:val="00C653B3"/>
    <w:rsid w:val="00C654E0"/>
    <w:rsid w:val="00C65546"/>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CC8"/>
    <w:rsid w:val="00C71D90"/>
    <w:rsid w:val="00C71E26"/>
    <w:rsid w:val="00C71FE6"/>
    <w:rsid w:val="00C72630"/>
    <w:rsid w:val="00C72827"/>
    <w:rsid w:val="00C729C8"/>
    <w:rsid w:val="00C72CE8"/>
    <w:rsid w:val="00C73418"/>
    <w:rsid w:val="00C73798"/>
    <w:rsid w:val="00C73E1E"/>
    <w:rsid w:val="00C73E68"/>
    <w:rsid w:val="00C747F8"/>
    <w:rsid w:val="00C751A0"/>
    <w:rsid w:val="00C7528D"/>
    <w:rsid w:val="00C752EC"/>
    <w:rsid w:val="00C7550A"/>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83D"/>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86"/>
    <w:rsid w:val="00C907F5"/>
    <w:rsid w:val="00C90802"/>
    <w:rsid w:val="00C9096F"/>
    <w:rsid w:val="00C90980"/>
    <w:rsid w:val="00C90985"/>
    <w:rsid w:val="00C90B12"/>
    <w:rsid w:val="00C90B4A"/>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41"/>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6DB"/>
    <w:rsid w:val="00CA191C"/>
    <w:rsid w:val="00CA1C4B"/>
    <w:rsid w:val="00CA1CDB"/>
    <w:rsid w:val="00CA1EA4"/>
    <w:rsid w:val="00CA2102"/>
    <w:rsid w:val="00CA218D"/>
    <w:rsid w:val="00CA2241"/>
    <w:rsid w:val="00CA2549"/>
    <w:rsid w:val="00CA256A"/>
    <w:rsid w:val="00CA26CF"/>
    <w:rsid w:val="00CA2A73"/>
    <w:rsid w:val="00CA2A96"/>
    <w:rsid w:val="00CA2DD7"/>
    <w:rsid w:val="00CA30B6"/>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1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18"/>
    <w:rsid w:val="00CE2021"/>
    <w:rsid w:val="00CE23F3"/>
    <w:rsid w:val="00CE345A"/>
    <w:rsid w:val="00CE34B8"/>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CEE"/>
    <w:rsid w:val="00CE7E62"/>
    <w:rsid w:val="00CF0002"/>
    <w:rsid w:val="00CF006C"/>
    <w:rsid w:val="00CF0793"/>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6EF"/>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1AB"/>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4FDA"/>
    <w:rsid w:val="00D2552B"/>
    <w:rsid w:val="00D256F8"/>
    <w:rsid w:val="00D2596C"/>
    <w:rsid w:val="00D25BA1"/>
    <w:rsid w:val="00D25DCB"/>
    <w:rsid w:val="00D25E5C"/>
    <w:rsid w:val="00D26307"/>
    <w:rsid w:val="00D26853"/>
    <w:rsid w:val="00D2685C"/>
    <w:rsid w:val="00D26A3B"/>
    <w:rsid w:val="00D26A65"/>
    <w:rsid w:val="00D26ABB"/>
    <w:rsid w:val="00D26BDE"/>
    <w:rsid w:val="00D26D09"/>
    <w:rsid w:val="00D26E4C"/>
    <w:rsid w:val="00D26F90"/>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DC3"/>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1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9EF"/>
    <w:rsid w:val="00D45D34"/>
    <w:rsid w:val="00D45DCB"/>
    <w:rsid w:val="00D45DF3"/>
    <w:rsid w:val="00D45FFD"/>
    <w:rsid w:val="00D46174"/>
    <w:rsid w:val="00D462E6"/>
    <w:rsid w:val="00D46436"/>
    <w:rsid w:val="00D4679A"/>
    <w:rsid w:val="00D469D5"/>
    <w:rsid w:val="00D4733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2F2"/>
    <w:rsid w:val="00D7356F"/>
    <w:rsid w:val="00D73587"/>
    <w:rsid w:val="00D73EBB"/>
    <w:rsid w:val="00D74010"/>
    <w:rsid w:val="00D74022"/>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721"/>
    <w:rsid w:val="00DB0A86"/>
    <w:rsid w:val="00DB0D88"/>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3FC4"/>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3FB"/>
    <w:rsid w:val="00DE4426"/>
    <w:rsid w:val="00DE451F"/>
    <w:rsid w:val="00DE4638"/>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6E9"/>
    <w:rsid w:val="00DF77BB"/>
    <w:rsid w:val="00DF78FA"/>
    <w:rsid w:val="00DF7DF3"/>
    <w:rsid w:val="00E002F1"/>
    <w:rsid w:val="00E00549"/>
    <w:rsid w:val="00E0082C"/>
    <w:rsid w:val="00E00EBD"/>
    <w:rsid w:val="00E01108"/>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2EE4"/>
    <w:rsid w:val="00E13412"/>
    <w:rsid w:val="00E13AF9"/>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85D"/>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3F"/>
    <w:rsid w:val="00E56BBA"/>
    <w:rsid w:val="00E56CE1"/>
    <w:rsid w:val="00E56F04"/>
    <w:rsid w:val="00E5722D"/>
    <w:rsid w:val="00E5733D"/>
    <w:rsid w:val="00E57651"/>
    <w:rsid w:val="00E57C80"/>
    <w:rsid w:val="00E6055B"/>
    <w:rsid w:val="00E60B28"/>
    <w:rsid w:val="00E60ECA"/>
    <w:rsid w:val="00E61732"/>
    <w:rsid w:val="00E617CE"/>
    <w:rsid w:val="00E61AC3"/>
    <w:rsid w:val="00E61CC0"/>
    <w:rsid w:val="00E61E74"/>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6C40"/>
    <w:rsid w:val="00E97016"/>
    <w:rsid w:val="00E97648"/>
    <w:rsid w:val="00E976F3"/>
    <w:rsid w:val="00E97823"/>
    <w:rsid w:val="00E97B25"/>
    <w:rsid w:val="00E97CE8"/>
    <w:rsid w:val="00E97D0D"/>
    <w:rsid w:val="00EA006B"/>
    <w:rsid w:val="00EA05FD"/>
    <w:rsid w:val="00EA066D"/>
    <w:rsid w:val="00EA0996"/>
    <w:rsid w:val="00EA0E4A"/>
    <w:rsid w:val="00EA1282"/>
    <w:rsid w:val="00EA1508"/>
    <w:rsid w:val="00EA157B"/>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57B"/>
    <w:rsid w:val="00F24660"/>
    <w:rsid w:val="00F24788"/>
    <w:rsid w:val="00F2478A"/>
    <w:rsid w:val="00F24E53"/>
    <w:rsid w:val="00F25331"/>
    <w:rsid w:val="00F256F8"/>
    <w:rsid w:val="00F2589A"/>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DE3"/>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A3F"/>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1C"/>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C0150"/>
    <w:rsid w:val="00FC034D"/>
    <w:rsid w:val="00FC03AB"/>
    <w:rsid w:val="00FC0417"/>
    <w:rsid w:val="00FC0640"/>
    <w:rsid w:val="00FC06A9"/>
    <w:rsid w:val="00FC08AE"/>
    <w:rsid w:val="00FC092D"/>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6D8"/>
    <w:rsid w:val="00FD5823"/>
    <w:rsid w:val="00FD5B17"/>
    <w:rsid w:val="00FD6059"/>
    <w:rsid w:val="00FD681C"/>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Lettre d'introduction Char"/>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A9C87-010B-47AE-845A-5921B2730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YANYAN4</cp:lastModifiedBy>
  <cp:revision>149</cp:revision>
  <cp:lastPrinted>2015-09-18T07:21:00Z</cp:lastPrinted>
  <dcterms:created xsi:type="dcterms:W3CDTF">2019-11-04T01:04:00Z</dcterms:created>
  <dcterms:modified xsi:type="dcterms:W3CDTF">2019-11-08T03:24:00Z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