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DF8AF6" w14:textId="0A57CB9C" w:rsidR="009C0564" w:rsidRPr="00130E19" w:rsidRDefault="0085700B" w:rsidP="00130E19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130E19">
        <w:rPr>
          <w:b/>
          <w:noProof/>
          <w:kern w:val="2"/>
          <w:lang w:val="en-GB" w:eastAsia="en-GB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0E1D2E32" wp14:editId="3AD2679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5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7AE743ED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CZuK6dGAUAAGIWAAAOAAAAAAAAAAAAAAAAAC4CAABkcnMv&#10;ZTJvRG9jLnhtbFBLAQItABQABgAIAAAAIQAI2zNv1gAAAP8AAAAPAAAAAAAAAAAAAAAAAHIHAABk&#10;cnMvZG93bnJldi54bWxQSwUGAAAAAAQABADzAAAAd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130E19">
        <w:rPr>
          <w:b/>
          <w:kern w:val="2"/>
          <w:lang w:eastAsia="zh-CN"/>
        </w:rPr>
        <w:t xml:space="preserve">3GPP </w:t>
      </w:r>
      <w:r w:rsidR="009C0564" w:rsidRPr="00130E19">
        <w:rPr>
          <w:b/>
          <w:kern w:val="2"/>
          <w:lang w:eastAsia="zh-CN"/>
        </w:rPr>
        <w:t xml:space="preserve">TSG RAN </w:t>
      </w:r>
      <w:r w:rsidR="001A2C89" w:rsidRPr="00130E19">
        <w:rPr>
          <w:b/>
          <w:kern w:val="2"/>
          <w:lang w:eastAsia="zh-CN"/>
        </w:rPr>
        <w:t>WG</w:t>
      </w:r>
      <w:r w:rsidR="00FF2E73" w:rsidRPr="00130E19">
        <w:rPr>
          <w:b/>
          <w:kern w:val="2"/>
          <w:lang w:eastAsia="zh-CN"/>
        </w:rPr>
        <w:t>1</w:t>
      </w:r>
      <w:r w:rsidR="00A34D62" w:rsidRPr="00130E19">
        <w:rPr>
          <w:b/>
          <w:kern w:val="2"/>
          <w:lang w:eastAsia="zh-CN"/>
        </w:rPr>
        <w:t xml:space="preserve"> </w:t>
      </w:r>
      <w:r w:rsidR="00ED63B3" w:rsidRPr="00130E19">
        <w:rPr>
          <w:b/>
          <w:kern w:val="2"/>
          <w:lang w:eastAsia="zh-CN"/>
        </w:rPr>
        <w:t>Meeting #96</w:t>
      </w:r>
      <w:r w:rsidR="00A008E5" w:rsidRPr="00130E19">
        <w:rPr>
          <w:b/>
          <w:kern w:val="2"/>
          <w:lang w:eastAsia="zh-CN"/>
        </w:rPr>
        <w:t>bis</w:t>
      </w:r>
      <w:r w:rsidR="00972929" w:rsidRPr="00130E19">
        <w:rPr>
          <w:b/>
          <w:kern w:val="2"/>
          <w:lang w:eastAsia="zh-CN"/>
        </w:rPr>
        <w:tab/>
      </w:r>
      <w:r w:rsidR="00051D42" w:rsidRPr="00051D42">
        <w:rPr>
          <w:b/>
          <w:kern w:val="2"/>
          <w:lang w:eastAsia="zh-CN"/>
        </w:rPr>
        <w:t>R1-1905761</w:t>
      </w:r>
    </w:p>
    <w:p w14:paraId="08E2E81F" w14:textId="6FDE6402" w:rsidR="009C0564" w:rsidRPr="00130E19" w:rsidRDefault="00A008E5" w:rsidP="00130E19">
      <w:pPr>
        <w:jc w:val="left"/>
        <w:rPr>
          <w:b/>
          <w:kern w:val="2"/>
          <w:lang w:eastAsia="zh-CN"/>
        </w:rPr>
      </w:pPr>
      <w:r w:rsidRPr="00130E19">
        <w:rPr>
          <w:b/>
          <w:kern w:val="2"/>
          <w:lang w:eastAsia="zh-CN"/>
        </w:rPr>
        <w:t>Xi’an, China, April 8</w:t>
      </w:r>
      <w:r w:rsidR="00C2247A" w:rsidRPr="00130E19">
        <w:rPr>
          <w:b/>
          <w:kern w:val="2"/>
          <w:lang w:eastAsia="zh-CN"/>
        </w:rPr>
        <w:t>-</w:t>
      </w:r>
      <w:r w:rsidR="00ED63B3" w:rsidRPr="00130E19">
        <w:rPr>
          <w:b/>
          <w:kern w:val="2"/>
          <w:lang w:eastAsia="zh-CN"/>
        </w:rPr>
        <w:t>1</w:t>
      </w:r>
      <w:r w:rsidRPr="00130E19">
        <w:rPr>
          <w:b/>
          <w:kern w:val="2"/>
          <w:lang w:eastAsia="zh-CN"/>
        </w:rPr>
        <w:t>2</w:t>
      </w:r>
      <w:r w:rsidR="00ED63B3" w:rsidRPr="00130E19">
        <w:rPr>
          <w:b/>
          <w:kern w:val="2"/>
          <w:lang w:eastAsia="zh-CN"/>
        </w:rPr>
        <w:t>, 2019</w:t>
      </w:r>
    </w:p>
    <w:p w14:paraId="03EF9E32" w14:textId="77777777" w:rsidR="009C0564" w:rsidRPr="00130E19" w:rsidRDefault="009C0564" w:rsidP="00130E19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A9488BB" w14:textId="08772AE1" w:rsidR="009C0564" w:rsidRPr="00130E19" w:rsidRDefault="009C0564" w:rsidP="00130E19">
      <w:pPr>
        <w:spacing w:after="60"/>
        <w:ind w:left="1555" w:hanging="1555"/>
        <w:jc w:val="left"/>
        <w:rPr>
          <w:b/>
          <w:lang w:eastAsia="zh-CN"/>
        </w:rPr>
      </w:pPr>
      <w:r w:rsidRPr="00130E19">
        <w:rPr>
          <w:b/>
          <w:lang w:eastAsia="zh-CN"/>
        </w:rPr>
        <w:t>Agenda Item:</w:t>
      </w:r>
      <w:r w:rsidR="00F31B49" w:rsidRPr="00130E19">
        <w:rPr>
          <w:b/>
          <w:lang w:eastAsia="zh-CN"/>
        </w:rPr>
        <w:tab/>
      </w:r>
      <w:r w:rsidR="00D65DE1" w:rsidRPr="00130E19">
        <w:rPr>
          <w:b/>
          <w:lang w:eastAsia="zh-CN"/>
        </w:rPr>
        <w:t>7.2.4.</w:t>
      </w:r>
      <w:r w:rsidR="005C1610" w:rsidRPr="00130E19">
        <w:rPr>
          <w:b/>
          <w:lang w:eastAsia="zh-CN"/>
        </w:rPr>
        <w:t>8</w:t>
      </w:r>
    </w:p>
    <w:p w14:paraId="4F4E39FC" w14:textId="201BEA49" w:rsidR="00BC1C3C" w:rsidRPr="00130E19" w:rsidRDefault="00305FF9" w:rsidP="00130E19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30E19">
        <w:rPr>
          <w:b/>
          <w:kern w:val="2"/>
          <w:lang w:eastAsia="zh-CN"/>
        </w:rPr>
        <w:t>Source:</w:t>
      </w:r>
      <w:r w:rsidRPr="00130E19">
        <w:rPr>
          <w:b/>
          <w:kern w:val="2"/>
          <w:lang w:eastAsia="zh-CN"/>
        </w:rPr>
        <w:tab/>
      </w:r>
      <w:r w:rsidR="009C0564" w:rsidRPr="00130E19">
        <w:rPr>
          <w:b/>
          <w:kern w:val="2"/>
          <w:lang w:eastAsia="zh-CN"/>
        </w:rPr>
        <w:t>Huawei</w:t>
      </w:r>
      <w:r w:rsidR="00572F44" w:rsidRPr="00130E19">
        <w:rPr>
          <w:b/>
          <w:kern w:val="2"/>
          <w:lang w:eastAsia="zh-CN"/>
        </w:rPr>
        <w:t>, HiSilicon</w:t>
      </w:r>
    </w:p>
    <w:p w14:paraId="07136067" w14:textId="158CC487" w:rsidR="0026538C" w:rsidRPr="00130E19" w:rsidRDefault="009C0564" w:rsidP="00130E19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30E19">
        <w:rPr>
          <w:b/>
          <w:kern w:val="2"/>
          <w:lang w:eastAsia="zh-CN"/>
        </w:rPr>
        <w:t>Title:</w:t>
      </w:r>
      <w:r w:rsidRPr="00130E19">
        <w:rPr>
          <w:b/>
          <w:kern w:val="2"/>
          <w:lang w:eastAsia="zh-CN"/>
        </w:rPr>
        <w:tab/>
      </w:r>
      <w:r w:rsidR="006E252B" w:rsidRPr="00130E19">
        <w:rPr>
          <w:b/>
          <w:kern w:val="2"/>
          <w:lang w:eastAsia="zh-CN"/>
        </w:rPr>
        <w:t>S</w:t>
      </w:r>
      <w:r w:rsidR="008A687E">
        <w:rPr>
          <w:b/>
          <w:kern w:val="2"/>
          <w:lang w:eastAsia="zh-CN"/>
        </w:rPr>
        <w:t xml:space="preserve">ystem-level evaluations on sidelink </w:t>
      </w:r>
      <w:r w:rsidR="00D65DE1" w:rsidRPr="00130E19">
        <w:rPr>
          <w:b/>
          <w:kern w:val="2"/>
          <w:lang w:eastAsia="zh-CN"/>
        </w:rPr>
        <w:t>for NR V2X</w:t>
      </w:r>
      <w:r w:rsidR="008A687E">
        <w:rPr>
          <w:b/>
          <w:kern w:val="2"/>
          <w:lang w:eastAsia="zh-CN"/>
        </w:rPr>
        <w:t xml:space="preserve"> with 2Rx and 4Rx</w:t>
      </w:r>
    </w:p>
    <w:p w14:paraId="0D65F975" w14:textId="77777777" w:rsidR="009C0564" w:rsidRPr="00130E19" w:rsidRDefault="009C0564" w:rsidP="00130E19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30E19">
        <w:rPr>
          <w:b/>
          <w:kern w:val="2"/>
          <w:lang w:eastAsia="zh-CN"/>
        </w:rPr>
        <w:t>Document for:</w:t>
      </w:r>
      <w:r w:rsidRPr="00130E19">
        <w:rPr>
          <w:b/>
          <w:kern w:val="2"/>
          <w:lang w:eastAsia="zh-CN"/>
        </w:rPr>
        <w:tab/>
      </w:r>
      <w:r w:rsidR="001F7121" w:rsidRPr="00130E19">
        <w:rPr>
          <w:b/>
          <w:kern w:val="2"/>
          <w:lang w:eastAsia="zh-CN"/>
        </w:rPr>
        <w:t>Discussion and decision</w:t>
      </w:r>
      <w:r w:rsidR="002D0439" w:rsidRPr="00130E19">
        <w:rPr>
          <w:b/>
          <w:kern w:val="2"/>
          <w:lang w:eastAsia="zh-CN"/>
        </w:rPr>
        <w:t xml:space="preserve"> </w:t>
      </w:r>
    </w:p>
    <w:p w14:paraId="1C1FAD29" w14:textId="77777777" w:rsidR="009C0564" w:rsidRPr="00130E19" w:rsidRDefault="009C0564" w:rsidP="00130E19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642C574" w14:textId="77777777" w:rsidR="009C0564" w:rsidRPr="00130E19" w:rsidRDefault="009C0564">
      <w:pPr>
        <w:pStyle w:val="Heading1"/>
      </w:pPr>
      <w:bookmarkStart w:id="0" w:name="_Ref124589705"/>
      <w:bookmarkStart w:id="1" w:name="_Ref129681862"/>
      <w:r w:rsidRPr="00130E19">
        <w:t>Introduction</w:t>
      </w:r>
      <w:bookmarkEnd w:id="0"/>
      <w:bookmarkEnd w:id="1"/>
    </w:p>
    <w:p w14:paraId="05CC0DF6" w14:textId="53392AFD" w:rsidR="000073C8" w:rsidRPr="008A687E" w:rsidRDefault="00527CD8" w:rsidP="008A687E">
      <w:pPr>
        <w:rPr>
          <w:i/>
          <w:lang w:eastAsia="ko-KR"/>
        </w:rPr>
      </w:pPr>
      <w:r>
        <w:rPr>
          <w:lang w:eastAsia="zh-CN"/>
        </w:rPr>
        <w:t xml:space="preserve">The approved </w:t>
      </w:r>
      <w:r w:rsidR="00AA6CB3">
        <w:rPr>
          <w:lang w:eastAsia="zh-CN"/>
        </w:rPr>
        <w:t xml:space="preserve">WID </w:t>
      </w:r>
      <w:r>
        <w:rPr>
          <w:lang w:eastAsia="zh-CN"/>
        </w:rPr>
        <w:t>in</w:t>
      </w:r>
      <w:r w:rsidR="001813E6">
        <w:rPr>
          <w:rFonts w:hint="eastAsia"/>
          <w:lang w:eastAsia="zh-CN"/>
        </w:rPr>
        <w:t xml:space="preserve"> RAN#83</w:t>
      </w:r>
      <w:r>
        <w:rPr>
          <w:lang w:eastAsia="zh-CN"/>
        </w:rPr>
        <w:t xml:space="preserve"> [1] includes the statement: “</w:t>
      </w:r>
      <w:r w:rsidRPr="00527CD8">
        <w:rPr>
          <w:rFonts w:hint="eastAsia"/>
          <w:i/>
          <w:lang w:eastAsia="ko-KR"/>
        </w:rPr>
        <w:t xml:space="preserve">In this work, </w:t>
      </w:r>
      <w:r w:rsidRPr="00527CD8">
        <w:rPr>
          <w:i/>
          <w:lang w:eastAsia="ko-KR"/>
        </w:rPr>
        <w:t>2Rx antennas as well as 4Rx antennas are supported</w:t>
      </w:r>
      <w:r>
        <w:rPr>
          <w:lang w:eastAsia="ko-KR"/>
        </w:rPr>
        <w:t>”</w:t>
      </w:r>
      <w:r w:rsidR="008A687E">
        <w:rPr>
          <w:lang w:eastAsia="zh-CN"/>
        </w:rPr>
        <w:t>.</w:t>
      </w:r>
      <w:r w:rsidR="008A687E">
        <w:rPr>
          <w:rFonts w:eastAsiaTheme="minorEastAsia" w:hint="eastAsia"/>
          <w:i/>
          <w:lang w:eastAsia="zh-CN"/>
        </w:rPr>
        <w:t xml:space="preserve"> </w:t>
      </w:r>
      <w:r w:rsidR="006E252B" w:rsidRPr="00130E19">
        <w:rPr>
          <w:rFonts w:eastAsia="MS Mincho"/>
          <w:lang w:eastAsia="ja-JP"/>
        </w:rPr>
        <w:t xml:space="preserve">In this contribution, </w:t>
      </w:r>
      <w:r w:rsidR="00893CA4" w:rsidRPr="00130E19">
        <w:rPr>
          <w:rFonts w:eastAsia="MS Mincho"/>
          <w:lang w:eastAsia="ja-JP"/>
        </w:rPr>
        <w:t>we provide sy</w:t>
      </w:r>
      <w:r w:rsidR="008A687E">
        <w:rPr>
          <w:rFonts w:eastAsia="MS Mincho"/>
          <w:lang w:eastAsia="ja-JP"/>
        </w:rPr>
        <w:t xml:space="preserve">stem-level performance </w:t>
      </w:r>
      <w:r w:rsidR="001813E6">
        <w:rPr>
          <w:rFonts w:eastAsia="MS Mincho"/>
          <w:lang w:eastAsia="ja-JP"/>
        </w:rPr>
        <w:t>comparison</w:t>
      </w:r>
      <w:r w:rsidR="001813E6" w:rsidRPr="00130E19">
        <w:rPr>
          <w:rFonts w:eastAsia="MS Mincho"/>
          <w:lang w:eastAsia="ja-JP"/>
        </w:rPr>
        <w:t>s</w:t>
      </w:r>
      <w:r w:rsidR="008A687E">
        <w:rPr>
          <w:rFonts w:eastAsia="MS Mincho"/>
          <w:lang w:eastAsia="ja-JP"/>
        </w:rPr>
        <w:t xml:space="preserve"> between 2 Rx antennas and 4 Rx antennas.</w:t>
      </w:r>
    </w:p>
    <w:p w14:paraId="293DE0CC" w14:textId="4389E9C5" w:rsidR="009A3A86" w:rsidRPr="00130E19" w:rsidRDefault="00D65DE1" w:rsidP="00CF195E">
      <w:pPr>
        <w:pStyle w:val="Heading1"/>
      </w:pPr>
      <w:bookmarkStart w:id="2" w:name="_Ref129681832"/>
      <w:r w:rsidRPr="00130E19">
        <w:t>System</w:t>
      </w:r>
      <w:r w:rsidR="005C1610" w:rsidRPr="00130E19">
        <w:t>-level</w:t>
      </w:r>
      <w:r w:rsidRPr="00130E19">
        <w:t xml:space="preserve"> evaluation assumptions</w:t>
      </w:r>
    </w:p>
    <w:p w14:paraId="45E5CD26" w14:textId="68A11AB6" w:rsidR="00D65DE1" w:rsidRPr="00130E19" w:rsidRDefault="00E41160" w:rsidP="00D65DE1">
      <w:pPr>
        <w:pStyle w:val="B2"/>
        <w:spacing w:after="0"/>
        <w:ind w:left="0" w:firstLine="0"/>
        <w:jc w:val="both"/>
        <w:rPr>
          <w:rFonts w:eastAsia="SimSun"/>
          <w:sz w:val="22"/>
          <w:szCs w:val="22"/>
          <w:lang w:val="en-US" w:eastAsia="zh-CN"/>
        </w:rPr>
      </w:pPr>
      <w:r w:rsidRPr="00130E19">
        <w:rPr>
          <w:rFonts w:eastAsia="SimSun"/>
          <w:sz w:val="22"/>
          <w:szCs w:val="22"/>
          <w:lang w:val="en-US" w:eastAsia="zh-CN"/>
        </w:rPr>
        <w:t>In this paper, the system</w:t>
      </w:r>
      <w:r w:rsidR="001813E6">
        <w:rPr>
          <w:rFonts w:eastAsia="SimSun"/>
          <w:sz w:val="22"/>
          <w:szCs w:val="22"/>
          <w:lang w:val="en-US" w:eastAsia="zh-CN"/>
        </w:rPr>
        <w:t xml:space="preserve"> simulation evaluations between 2 Rx antennas and 4 Rx antennas </w:t>
      </w:r>
      <w:r w:rsidR="00D3356A" w:rsidRPr="00130E19">
        <w:rPr>
          <w:rFonts w:eastAsia="SimSun"/>
          <w:sz w:val="22"/>
          <w:szCs w:val="22"/>
          <w:lang w:val="en-US" w:eastAsia="zh-CN"/>
        </w:rPr>
        <w:t>with</w:t>
      </w:r>
      <w:r w:rsidR="001813E6">
        <w:rPr>
          <w:rFonts w:eastAsia="SimSun"/>
          <w:sz w:val="22"/>
          <w:szCs w:val="22"/>
          <w:lang w:val="en-US" w:eastAsia="zh-CN"/>
        </w:rPr>
        <w:t xml:space="preserve"> </w:t>
      </w:r>
      <w:r w:rsidR="00D3356A" w:rsidRPr="00130E19">
        <w:rPr>
          <w:rFonts w:eastAsia="SimSun"/>
          <w:sz w:val="22"/>
          <w:szCs w:val="22"/>
          <w:lang w:val="en-US" w:eastAsia="zh-CN"/>
        </w:rPr>
        <w:t>fixed MCS</w:t>
      </w:r>
      <w:r w:rsidR="001813E6">
        <w:rPr>
          <w:rFonts w:eastAsia="SimSun"/>
          <w:sz w:val="22"/>
          <w:szCs w:val="22"/>
          <w:lang w:val="en-US" w:eastAsia="zh-CN"/>
        </w:rPr>
        <w:t xml:space="preserve"> are</w:t>
      </w:r>
      <w:r w:rsidRPr="00130E19">
        <w:rPr>
          <w:rFonts w:eastAsia="SimSun"/>
          <w:sz w:val="22"/>
          <w:szCs w:val="22"/>
          <w:lang w:val="en-US" w:eastAsia="zh-CN"/>
        </w:rPr>
        <w:t xml:space="preserve"> provided. </w:t>
      </w:r>
      <w:r w:rsidR="00E54949" w:rsidRPr="00130E19">
        <w:rPr>
          <w:rFonts w:eastAsia="SimSun" w:hint="eastAsia"/>
          <w:sz w:val="22"/>
          <w:szCs w:val="22"/>
          <w:lang w:val="en-US" w:eastAsia="zh-CN"/>
        </w:rPr>
        <w:t xml:space="preserve">The </w:t>
      </w:r>
      <w:r w:rsidRPr="00130E19">
        <w:rPr>
          <w:rFonts w:eastAsia="SimSun"/>
          <w:sz w:val="22"/>
          <w:szCs w:val="22"/>
          <w:lang w:val="en-US" w:eastAsia="zh-CN"/>
        </w:rPr>
        <w:t xml:space="preserve">basic </w:t>
      </w:r>
      <w:r w:rsidR="00893CA4" w:rsidRPr="00130E19">
        <w:rPr>
          <w:rFonts w:eastAsia="SimSun"/>
          <w:sz w:val="22"/>
          <w:szCs w:val="22"/>
          <w:lang w:val="en-US" w:eastAsia="zh-CN"/>
        </w:rPr>
        <w:t>profiles are shown</w:t>
      </w:r>
      <w:r w:rsidR="00E54949" w:rsidRPr="00130E19">
        <w:rPr>
          <w:rFonts w:eastAsia="SimSun"/>
          <w:sz w:val="22"/>
          <w:szCs w:val="22"/>
          <w:lang w:val="en-US" w:eastAsia="zh-CN"/>
        </w:rPr>
        <w:t xml:space="preserve"> in Table 1</w:t>
      </w:r>
      <w:r w:rsidR="00893CA4" w:rsidRPr="00130E19">
        <w:rPr>
          <w:rFonts w:eastAsia="SimSun"/>
          <w:sz w:val="22"/>
          <w:szCs w:val="22"/>
          <w:lang w:val="en-US" w:eastAsia="zh-CN"/>
        </w:rPr>
        <w:t>. T</w:t>
      </w:r>
      <w:r w:rsidR="00120D2F" w:rsidRPr="00130E19">
        <w:rPr>
          <w:rFonts w:eastAsia="SimSun"/>
          <w:sz w:val="22"/>
          <w:szCs w:val="22"/>
          <w:lang w:val="en-US"/>
        </w:rPr>
        <w:t>he othe</w:t>
      </w:r>
      <w:r w:rsidR="00B13255" w:rsidRPr="00130E19">
        <w:rPr>
          <w:rFonts w:eastAsia="SimSun"/>
          <w:sz w:val="22"/>
          <w:szCs w:val="22"/>
          <w:lang w:val="en-US"/>
        </w:rPr>
        <w:t>r</w:t>
      </w:r>
      <w:r w:rsidRPr="00130E19">
        <w:rPr>
          <w:rFonts w:eastAsia="SimSun"/>
          <w:sz w:val="22"/>
          <w:szCs w:val="22"/>
          <w:lang w:val="en-US"/>
        </w:rPr>
        <w:t xml:space="preserve"> </w:t>
      </w:r>
      <w:r w:rsidR="00D65DE1" w:rsidRPr="00130E19">
        <w:rPr>
          <w:rFonts w:eastAsia="SimSun"/>
          <w:sz w:val="22"/>
          <w:szCs w:val="22"/>
          <w:lang w:val="en-US"/>
        </w:rPr>
        <w:t xml:space="preserve">simulation assumptions </w:t>
      </w:r>
      <w:r w:rsidR="00E54949" w:rsidRPr="00130E19">
        <w:rPr>
          <w:rFonts w:eastAsia="SimSun"/>
          <w:sz w:val="22"/>
          <w:szCs w:val="22"/>
          <w:lang w:val="en-US"/>
        </w:rPr>
        <w:t>follow TR</w:t>
      </w:r>
      <w:r w:rsidR="00527168" w:rsidRPr="00130E19">
        <w:rPr>
          <w:rFonts w:eastAsia="SimSun"/>
          <w:sz w:val="22"/>
          <w:szCs w:val="22"/>
          <w:lang w:val="en-US"/>
        </w:rPr>
        <w:t xml:space="preserve"> </w:t>
      </w:r>
      <w:r w:rsidR="00E54949" w:rsidRPr="00130E19">
        <w:rPr>
          <w:rFonts w:eastAsia="SimSun"/>
          <w:sz w:val="22"/>
          <w:szCs w:val="22"/>
          <w:lang w:val="en-US"/>
        </w:rPr>
        <w:t>37</w:t>
      </w:r>
      <w:r w:rsidR="00527168" w:rsidRPr="00130E19">
        <w:rPr>
          <w:rFonts w:eastAsia="SimSun"/>
          <w:sz w:val="22"/>
          <w:szCs w:val="22"/>
          <w:lang w:val="en-US"/>
        </w:rPr>
        <w:t>.</w:t>
      </w:r>
      <w:r w:rsidR="00E54949" w:rsidRPr="00130E19">
        <w:rPr>
          <w:rFonts w:eastAsia="SimSun"/>
          <w:sz w:val="22"/>
          <w:szCs w:val="22"/>
          <w:lang w:val="en-US"/>
        </w:rPr>
        <w:t>885.</w:t>
      </w:r>
      <w:r w:rsidRPr="00130E19">
        <w:rPr>
          <w:rFonts w:eastAsia="SimSun"/>
          <w:sz w:val="22"/>
          <w:szCs w:val="22"/>
          <w:lang w:val="en-US"/>
        </w:rPr>
        <w:t xml:space="preserve"> SFBC is used for</w:t>
      </w:r>
      <w:r w:rsidR="00527168" w:rsidRPr="00130E19">
        <w:rPr>
          <w:rFonts w:eastAsia="SimSun"/>
          <w:sz w:val="22"/>
          <w:szCs w:val="22"/>
          <w:lang w:val="en-US"/>
        </w:rPr>
        <w:t xml:space="preserve"> transmit diversity in</w:t>
      </w:r>
      <w:r w:rsidR="00F1047E" w:rsidRPr="00130E19">
        <w:rPr>
          <w:rFonts w:eastAsia="SimSun"/>
          <w:sz w:val="22"/>
          <w:szCs w:val="22"/>
          <w:lang w:val="en-US"/>
        </w:rPr>
        <w:t xml:space="preserve"> fixed MCS</w:t>
      </w:r>
      <w:r w:rsidR="001813E6">
        <w:rPr>
          <w:rFonts w:eastAsia="SimSun"/>
          <w:sz w:val="22"/>
          <w:szCs w:val="22"/>
          <w:lang w:val="en-US"/>
        </w:rPr>
        <w:t>.</w:t>
      </w:r>
      <w:r w:rsidR="001825A1" w:rsidRPr="00130E19"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="00C36A88" w:rsidRPr="00130E19">
        <w:rPr>
          <w:rFonts w:eastAsia="SimSun"/>
          <w:sz w:val="22"/>
          <w:szCs w:val="22"/>
          <w:lang w:val="en-US"/>
        </w:rPr>
        <w:t xml:space="preserve">For resource allocation, </w:t>
      </w:r>
      <w:r w:rsidR="001825A1" w:rsidRPr="00130E19">
        <w:rPr>
          <w:rFonts w:eastAsia="SimSun"/>
          <w:sz w:val="22"/>
          <w:szCs w:val="22"/>
          <w:lang w:val="en-US"/>
        </w:rPr>
        <w:t xml:space="preserve">both schemes </w:t>
      </w:r>
      <w:r w:rsidR="00C36A88" w:rsidRPr="00130E19">
        <w:rPr>
          <w:rFonts w:eastAsia="SimSun"/>
          <w:sz w:val="22"/>
          <w:szCs w:val="22"/>
          <w:lang w:val="en-US"/>
        </w:rPr>
        <w:t xml:space="preserve">use </w:t>
      </w:r>
      <w:r w:rsidR="001825A1" w:rsidRPr="00130E19">
        <w:rPr>
          <w:rFonts w:eastAsia="SimSun"/>
          <w:sz w:val="22"/>
          <w:szCs w:val="22"/>
          <w:lang w:val="en-US"/>
        </w:rPr>
        <w:t xml:space="preserve">NR </w:t>
      </w:r>
      <w:r w:rsidR="00527168" w:rsidRPr="00130E19">
        <w:rPr>
          <w:rFonts w:eastAsia="SimSun"/>
          <w:sz w:val="22"/>
          <w:szCs w:val="22"/>
          <w:lang w:val="en-US"/>
        </w:rPr>
        <w:t>SL M</w:t>
      </w:r>
      <w:r w:rsidR="001825A1" w:rsidRPr="00130E19">
        <w:rPr>
          <w:rFonts w:eastAsia="SimSun"/>
          <w:sz w:val="22"/>
          <w:szCs w:val="22"/>
          <w:lang w:val="en-US"/>
        </w:rPr>
        <w:t>ode</w:t>
      </w:r>
      <w:r w:rsidR="00527168" w:rsidRPr="00130E19">
        <w:rPr>
          <w:rFonts w:eastAsia="SimSun"/>
          <w:sz w:val="22"/>
          <w:szCs w:val="22"/>
          <w:lang w:val="en-US"/>
        </w:rPr>
        <w:t xml:space="preserve"> </w:t>
      </w:r>
      <w:r w:rsidR="00C36A88" w:rsidRPr="00130E19">
        <w:rPr>
          <w:rFonts w:eastAsia="SimSun"/>
          <w:sz w:val="22"/>
          <w:szCs w:val="22"/>
          <w:lang w:val="en-US"/>
        </w:rPr>
        <w:t>1</w:t>
      </w:r>
      <w:r w:rsidR="006F5E86" w:rsidRPr="00130E19">
        <w:rPr>
          <w:rFonts w:eastAsia="SimSun"/>
          <w:sz w:val="22"/>
          <w:szCs w:val="22"/>
          <w:lang w:val="en-US"/>
        </w:rPr>
        <w:t xml:space="preserve"> with dynamic grants</w:t>
      </w:r>
      <w:r w:rsidR="00C36A88" w:rsidRPr="00130E19">
        <w:rPr>
          <w:rFonts w:eastAsia="SimSun"/>
          <w:sz w:val="22"/>
          <w:szCs w:val="22"/>
          <w:lang w:val="en-US"/>
        </w:rPr>
        <w:t>.</w:t>
      </w:r>
      <w:r w:rsidR="00923E84" w:rsidRPr="00130E19">
        <w:rPr>
          <w:rFonts w:eastAsia="SimSun"/>
          <w:sz w:val="22"/>
          <w:szCs w:val="22"/>
          <w:lang w:val="en-US"/>
        </w:rPr>
        <w:t xml:space="preserve"> </w:t>
      </w:r>
      <w:r w:rsidR="00527168" w:rsidRPr="00130E19">
        <w:rPr>
          <w:rFonts w:eastAsia="SimSun"/>
          <w:sz w:val="22"/>
          <w:szCs w:val="22"/>
          <w:lang w:val="en-US" w:eastAsia="zh-CN"/>
        </w:rPr>
        <w:t>T</w:t>
      </w:r>
      <w:r w:rsidR="00923E84" w:rsidRPr="00130E19">
        <w:rPr>
          <w:rFonts w:eastAsia="SimSun"/>
          <w:sz w:val="22"/>
          <w:szCs w:val="22"/>
          <w:lang w:val="en-US" w:eastAsia="zh-CN"/>
        </w:rPr>
        <w:t>ransmission for one-shot transmission</w:t>
      </w:r>
      <w:r w:rsidR="00923E84" w:rsidRPr="00130E19">
        <w:rPr>
          <w:rFonts w:eastAsia="SimSun" w:hint="eastAsia"/>
          <w:sz w:val="22"/>
          <w:szCs w:val="22"/>
          <w:lang w:val="en-US" w:eastAsia="zh-CN"/>
        </w:rPr>
        <w:t xml:space="preserve"> without HARQ</w:t>
      </w:r>
      <w:r w:rsidR="00923E84" w:rsidRPr="00130E19">
        <w:rPr>
          <w:rFonts w:eastAsia="SimSun"/>
          <w:sz w:val="22"/>
          <w:szCs w:val="22"/>
          <w:lang w:val="en-US" w:eastAsia="zh-CN"/>
        </w:rPr>
        <w:t xml:space="preserve"> is evaluated in this </w:t>
      </w:r>
      <w:r w:rsidR="00ED2F1E" w:rsidRPr="00130E19">
        <w:rPr>
          <w:rFonts w:eastAsia="SimSun"/>
          <w:sz w:val="22"/>
          <w:szCs w:val="22"/>
          <w:lang w:val="en-US" w:eastAsia="zh-CN"/>
        </w:rPr>
        <w:t>contribution</w:t>
      </w:r>
      <w:r w:rsidR="00923E84" w:rsidRPr="00130E19">
        <w:rPr>
          <w:rFonts w:eastAsia="SimSun"/>
          <w:sz w:val="22"/>
          <w:szCs w:val="22"/>
          <w:lang w:val="en-US" w:eastAsia="zh-CN"/>
        </w:rPr>
        <w:t>.</w:t>
      </w:r>
    </w:p>
    <w:p w14:paraId="49670C92" w14:textId="77777777" w:rsidR="00017F74" w:rsidRPr="00130E19" w:rsidRDefault="00017F74" w:rsidP="00D65DE1">
      <w:pPr>
        <w:pStyle w:val="B2"/>
        <w:spacing w:after="0"/>
        <w:ind w:left="0" w:firstLine="0"/>
        <w:jc w:val="both"/>
        <w:rPr>
          <w:rFonts w:eastAsia="SimSun"/>
          <w:sz w:val="22"/>
          <w:szCs w:val="22"/>
          <w:lang w:val="en-US" w:eastAsia="zh-CN"/>
        </w:rPr>
      </w:pPr>
    </w:p>
    <w:p w14:paraId="14832E0D" w14:textId="77777777" w:rsidR="00C36A88" w:rsidRPr="00130E19" w:rsidRDefault="00C36A88" w:rsidP="00D65DE1">
      <w:pPr>
        <w:pStyle w:val="B2"/>
        <w:spacing w:after="0"/>
        <w:ind w:left="0" w:firstLine="0"/>
        <w:jc w:val="both"/>
        <w:rPr>
          <w:rFonts w:eastAsia="SimSun"/>
          <w:sz w:val="22"/>
          <w:szCs w:val="22"/>
          <w:lang w:val="en-US" w:eastAsia="zh-CN"/>
        </w:rPr>
      </w:pPr>
    </w:p>
    <w:p w14:paraId="1BFBF8E2" w14:textId="6E2F4C4B" w:rsidR="00D65DE1" w:rsidRPr="00130E19" w:rsidRDefault="00D65DE1" w:rsidP="00D65DE1">
      <w:pPr>
        <w:pStyle w:val="Caption"/>
        <w:rPr>
          <w:sz w:val="22"/>
          <w:szCs w:val="22"/>
        </w:rPr>
      </w:pPr>
      <w:bookmarkStart w:id="3" w:name="_Ref520964094"/>
      <w:bookmarkStart w:id="4" w:name="_Ref521488396"/>
      <w:r w:rsidRPr="00130E19">
        <w:rPr>
          <w:sz w:val="22"/>
          <w:szCs w:val="22"/>
        </w:rPr>
        <w:t xml:space="preserve">Table </w:t>
      </w:r>
      <w:r w:rsidRPr="00130E19">
        <w:rPr>
          <w:sz w:val="22"/>
          <w:szCs w:val="22"/>
        </w:rPr>
        <w:fldChar w:fldCharType="begin"/>
      </w:r>
      <w:r w:rsidRPr="00130E19">
        <w:rPr>
          <w:sz w:val="22"/>
          <w:szCs w:val="22"/>
        </w:rPr>
        <w:instrText xml:space="preserve"> SEQ Table \* ARABIC </w:instrText>
      </w:r>
      <w:r w:rsidRPr="00130E19">
        <w:rPr>
          <w:sz w:val="22"/>
          <w:szCs w:val="22"/>
        </w:rPr>
        <w:fldChar w:fldCharType="separate"/>
      </w:r>
      <w:r w:rsidR="000E1E0C" w:rsidRPr="00130E19">
        <w:rPr>
          <w:sz w:val="22"/>
          <w:szCs w:val="22"/>
        </w:rPr>
        <w:t>1</w:t>
      </w:r>
      <w:r w:rsidRPr="00130E19">
        <w:rPr>
          <w:sz w:val="22"/>
          <w:szCs w:val="22"/>
        </w:rPr>
        <w:fldChar w:fldCharType="end"/>
      </w:r>
      <w:bookmarkEnd w:id="3"/>
      <w:r w:rsidRPr="00130E19">
        <w:rPr>
          <w:sz w:val="22"/>
          <w:szCs w:val="22"/>
        </w:rPr>
        <w:t xml:space="preserve">: </w:t>
      </w:r>
      <w:r w:rsidR="006F5E86" w:rsidRPr="00130E19">
        <w:rPr>
          <w:sz w:val="22"/>
          <w:szCs w:val="22"/>
        </w:rPr>
        <w:t>B</w:t>
      </w:r>
      <w:r w:rsidR="00E41160" w:rsidRPr="00130E19">
        <w:rPr>
          <w:sz w:val="22"/>
          <w:szCs w:val="22"/>
        </w:rPr>
        <w:t xml:space="preserve">asic </w:t>
      </w:r>
      <w:r w:rsidRPr="00130E19">
        <w:rPr>
          <w:sz w:val="22"/>
          <w:szCs w:val="22"/>
        </w:rPr>
        <w:t>simulation assumption</w:t>
      </w:r>
      <w:bookmarkEnd w:id="4"/>
      <w:r w:rsidR="006F5E86" w:rsidRPr="00130E19">
        <w:rPr>
          <w:sz w:val="22"/>
          <w:szCs w:val="22"/>
        </w:rPr>
        <w:t>s</w:t>
      </w:r>
      <w:r w:rsidR="00E54949" w:rsidRPr="00130E19">
        <w:rPr>
          <w:sz w:val="22"/>
          <w:szCs w:val="22"/>
        </w:rPr>
        <w:t xml:space="preserve"> for V2V links</w:t>
      </w:r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5529"/>
      </w:tblGrid>
      <w:tr w:rsidR="00ED63B3" w:rsidRPr="00130E19" w14:paraId="21501178" w14:textId="77777777" w:rsidTr="00AB4BC1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BA8BB" w14:textId="77777777" w:rsidR="00ED63B3" w:rsidRPr="00130E19" w:rsidRDefault="00ED63B3" w:rsidP="00AB4BC1">
            <w:pPr>
              <w:pStyle w:val="tablecell"/>
              <w:jc w:val="center"/>
              <w:rPr>
                <w:b/>
                <w:kern w:val="2"/>
                <w:lang w:eastAsia="zh-CN"/>
              </w:rPr>
            </w:pPr>
            <w:r w:rsidRPr="00130E19">
              <w:rPr>
                <w:b/>
                <w:kern w:val="2"/>
                <w:lang w:eastAsia="zh-CN"/>
              </w:rPr>
              <w:t>Parameter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4D018" w14:textId="77777777" w:rsidR="00ED63B3" w:rsidRPr="00130E19" w:rsidRDefault="00ED63B3" w:rsidP="00AB4BC1">
            <w:pPr>
              <w:pStyle w:val="tablecell"/>
              <w:jc w:val="center"/>
              <w:rPr>
                <w:b/>
                <w:kern w:val="2"/>
                <w:lang w:eastAsia="zh-CN"/>
              </w:rPr>
            </w:pPr>
            <w:r w:rsidRPr="00130E19">
              <w:rPr>
                <w:b/>
                <w:kern w:val="2"/>
                <w:lang w:eastAsia="zh-CN"/>
              </w:rPr>
              <w:t>Assumption</w:t>
            </w:r>
          </w:p>
        </w:tc>
      </w:tr>
      <w:tr w:rsidR="00ED63B3" w:rsidRPr="00130E19" w14:paraId="5EEC58BE" w14:textId="77777777" w:rsidTr="00AB4BC1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FFE3" w14:textId="77777777" w:rsidR="00ED63B3" w:rsidRPr="00130E19" w:rsidRDefault="00ED63B3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F</w:t>
            </w: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requency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7264" w14:textId="77777777" w:rsidR="00ED63B3" w:rsidRPr="00130E19" w:rsidRDefault="00ED63B3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6</w:t>
            </w: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 xml:space="preserve"> </w:t>
            </w: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GHz</w:t>
            </w:r>
          </w:p>
        </w:tc>
      </w:tr>
      <w:tr w:rsidR="00ED63B3" w:rsidRPr="00130E19" w14:paraId="526A40D6" w14:textId="77777777" w:rsidTr="00AB4BC1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58F3" w14:textId="77777777" w:rsidR="00ED63B3" w:rsidRPr="00130E19" w:rsidRDefault="00ED63B3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Simulation</w:t>
            </w: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 xml:space="preserve"> </w:t>
            </w: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bandwidth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39A5" w14:textId="11C34852" w:rsidR="00ED63B3" w:rsidRPr="00130E19" w:rsidRDefault="00ED63B3" w:rsidP="00ED63B3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20</w:t>
            </w: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 xml:space="preserve"> </w:t>
            </w: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MHz</w:t>
            </w:r>
          </w:p>
        </w:tc>
      </w:tr>
      <w:tr w:rsidR="00ED63B3" w:rsidRPr="00130E19" w14:paraId="7A5BB203" w14:textId="77777777" w:rsidTr="00AB4BC1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4009" w14:textId="77777777" w:rsidR="00ED63B3" w:rsidRPr="00130E19" w:rsidRDefault="00ED63B3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S</w:t>
            </w: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ub-</w:t>
            </w: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 xml:space="preserve">carrier spacing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8180" w14:textId="361BD489" w:rsidR="00ED63B3" w:rsidRPr="00130E19" w:rsidRDefault="00ED63B3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60</w:t>
            </w: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 xml:space="preserve"> k</w:t>
            </w: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Hz</w:t>
            </w:r>
          </w:p>
        </w:tc>
      </w:tr>
      <w:tr w:rsidR="00ED63B3" w:rsidRPr="00130E19" w14:paraId="4CA9F346" w14:textId="77777777" w:rsidTr="00AB4BC1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904DE" w14:textId="77777777" w:rsidR="00ED63B3" w:rsidRPr="00130E19" w:rsidRDefault="00ED63B3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Scheduling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C8226" w14:textId="75C00596" w:rsidR="00ED63B3" w:rsidRPr="00130E19" w:rsidRDefault="00ED63B3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NR-V2X resource allocation mode 1</w:t>
            </w:r>
          </w:p>
        </w:tc>
      </w:tr>
      <w:tr w:rsidR="00ED63B3" w:rsidRPr="00130E19" w14:paraId="1013836D" w14:textId="77777777" w:rsidTr="00AB4BC1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4651F" w14:textId="77777777" w:rsidR="00ED63B3" w:rsidRPr="00130E19" w:rsidRDefault="00ED63B3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SA assumption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844C7" w14:textId="0CB680A0" w:rsidR="00ED63B3" w:rsidRPr="00130E19" w:rsidRDefault="00ED63B3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FDM multiplexing with data. SA occupies 2</w:t>
            </w:r>
            <w:r w:rsidR="006F5E86" w:rsidRPr="00130E19">
              <w:rPr>
                <w:b w:val="0"/>
                <w:kern w:val="2"/>
                <w:sz w:val="20"/>
                <w:szCs w:val="20"/>
                <w:lang w:eastAsia="zh-CN"/>
              </w:rPr>
              <w:t xml:space="preserve"> </w:t>
            </w: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RBs</w:t>
            </w:r>
          </w:p>
        </w:tc>
      </w:tr>
      <w:tr w:rsidR="00ED63B3" w:rsidRPr="00130E19" w14:paraId="0BA30F8D" w14:textId="77777777" w:rsidTr="00AB4BC1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5AD42" w14:textId="77777777" w:rsidR="00ED63B3" w:rsidRPr="00130E19" w:rsidRDefault="00ED63B3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In-band emission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B3D1" w14:textId="77777777" w:rsidR="00ED63B3" w:rsidRPr="00130E19" w:rsidRDefault="00ED63B3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According to TR 36.885 evaluation assumptions, with</w:t>
            </w: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 xml:space="preserve"> </w:t>
            </w: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{W, X, Y, Z} = {3, 6, 3, 3}</w:t>
            </w:r>
          </w:p>
        </w:tc>
      </w:tr>
      <w:tr w:rsidR="00ED63B3" w:rsidRPr="00130E19" w14:paraId="09771A22" w14:textId="77777777" w:rsidTr="00AB4BC1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857A9" w14:textId="77777777" w:rsidR="00ED63B3" w:rsidRPr="00130E19" w:rsidRDefault="00ED63B3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Synchronization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7B427" w14:textId="180B1E8A" w:rsidR="00ED63B3" w:rsidRPr="00130E19" w:rsidRDefault="008B2D3F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i</w:t>
            </w:r>
            <w:r w:rsidR="00ED63B3" w:rsidRPr="00130E19">
              <w:rPr>
                <w:b w:val="0"/>
                <w:kern w:val="2"/>
                <w:sz w:val="20"/>
                <w:szCs w:val="20"/>
                <w:lang w:eastAsia="zh-CN"/>
              </w:rPr>
              <w:t>deal time frequency synchronization</w:t>
            </w:r>
          </w:p>
        </w:tc>
      </w:tr>
      <w:tr w:rsidR="00ED63B3" w:rsidRPr="00130E19" w14:paraId="7FBD74CA" w14:textId="77777777" w:rsidTr="00AB4BC1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3549" w14:textId="77777777" w:rsidR="00ED63B3" w:rsidRPr="00130E19" w:rsidRDefault="00ED63B3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L</w:t>
            </w: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 xml:space="preserve">ink </w:t>
            </w: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type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0E6E" w14:textId="77777777" w:rsidR="00ED63B3" w:rsidRPr="00130E19" w:rsidRDefault="00ED63B3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Direct vehicle-to-vehicle link</w:t>
            </w:r>
          </w:p>
        </w:tc>
      </w:tr>
      <w:tr w:rsidR="00ED63B3" w:rsidRPr="00130E19" w14:paraId="52DAD6AD" w14:textId="77777777" w:rsidTr="00AB4BC1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59A1" w14:textId="77777777" w:rsidR="00ED63B3" w:rsidRPr="00130E19" w:rsidRDefault="00ED63B3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VUE antenna model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2CDD" w14:textId="77777777" w:rsidR="00ED63B3" w:rsidRPr="00130E19" w:rsidRDefault="00ED63B3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 xml:space="preserve">TR </w:t>
            </w: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37</w:t>
            </w: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.</w:t>
            </w: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885 Option 1</w:t>
            </w:r>
          </w:p>
        </w:tc>
      </w:tr>
      <w:tr w:rsidR="00ED63B3" w:rsidRPr="00130E19" w14:paraId="2965E08A" w14:textId="77777777" w:rsidTr="00AB4BC1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9420" w14:textId="5F8F0B50" w:rsidR="00ED63B3" w:rsidRPr="00130E19" w:rsidRDefault="002638B5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MIMO scheme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4AF9" w14:textId="463523C8" w:rsidR="00ED63B3" w:rsidRPr="00130E19" w:rsidRDefault="00ED63B3" w:rsidP="00F6531F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SFBC</w:t>
            </w:r>
          </w:p>
        </w:tc>
      </w:tr>
      <w:tr w:rsidR="00ED63B3" w:rsidRPr="00130E19" w14:paraId="53320041" w14:textId="77777777" w:rsidTr="00DC5D73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1C0E7" w14:textId="0AE52390" w:rsidR="00ED63B3" w:rsidRPr="00130E19" w:rsidRDefault="00ED63B3" w:rsidP="00DC5D73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T</w:t>
            </w: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 xml:space="preserve">raffic </w:t>
            </w: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model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B81B" w14:textId="77777777" w:rsidR="008B2D3F" w:rsidRPr="00130E19" w:rsidRDefault="008B2D3F" w:rsidP="008B2D3F">
            <w:pPr>
              <w:pStyle w:val="Comments"/>
              <w:jc w:val="both"/>
              <w:rPr>
                <w:rFonts w:ascii="Times New Roman" w:eastAsia="SimSun" w:hAnsi="Times New Roman"/>
                <w:i w:val="0"/>
                <w:kern w:val="2"/>
                <w:sz w:val="20"/>
                <w:szCs w:val="20"/>
                <w:lang w:val="en-US" w:eastAsia="zh-CN"/>
              </w:rPr>
            </w:pPr>
            <w:r w:rsidRPr="00130E19">
              <w:rPr>
                <w:rFonts w:ascii="Times New Roman" w:eastAsia="SimSun" w:hAnsi="Times New Roman"/>
                <w:i w:val="0"/>
                <w:kern w:val="2"/>
                <w:sz w:val="20"/>
                <w:szCs w:val="20"/>
                <w:lang w:val="en-US" w:eastAsia="zh-CN"/>
              </w:rPr>
              <w:t>Periodic-2: Medium intensity, 50 ms inter-packet arrival</w:t>
            </w:r>
            <w:r w:rsidRPr="00130E19">
              <w:rPr>
                <w:rFonts w:ascii="Times New Roman" w:eastAsia="SimSun" w:hAnsi="Times New Roman" w:hint="eastAsia"/>
                <w:i w:val="0"/>
                <w:kern w:val="2"/>
                <w:sz w:val="20"/>
                <w:szCs w:val="20"/>
                <w:lang w:val="en-US" w:eastAsia="zh-CN"/>
              </w:rPr>
              <w:t xml:space="preserve">, </w:t>
            </w:r>
            <w:r w:rsidRPr="00130E19">
              <w:rPr>
                <w:rFonts w:ascii="Times New Roman" w:eastAsia="SimSun" w:hAnsi="Times New Roman"/>
                <w:i w:val="0"/>
                <w:kern w:val="2"/>
                <w:sz w:val="20"/>
                <w:szCs w:val="20"/>
                <w:lang w:val="en-US" w:eastAsia="zh-CN"/>
              </w:rPr>
              <w:t>50</w:t>
            </w:r>
            <w:r w:rsidRPr="00130E19">
              <w:rPr>
                <w:rFonts w:ascii="Times New Roman" w:eastAsia="SimSun" w:hAnsi="Times New Roman" w:hint="eastAsia"/>
                <w:i w:val="0"/>
                <w:kern w:val="2"/>
                <w:sz w:val="20"/>
                <w:szCs w:val="20"/>
                <w:lang w:val="en-US" w:eastAsia="zh-CN"/>
              </w:rPr>
              <w:t>% vehicles generate packets.</w:t>
            </w:r>
          </w:p>
          <w:p w14:paraId="65ACB4F4" w14:textId="77777777" w:rsidR="008B2D3F" w:rsidRPr="00130E19" w:rsidRDefault="008B2D3F" w:rsidP="008B2D3F">
            <w:pPr>
              <w:pStyle w:val="Comments"/>
              <w:jc w:val="both"/>
              <w:rPr>
                <w:rFonts w:ascii="Times New Roman" w:eastAsia="SimSun" w:hAnsi="Times New Roman"/>
                <w:i w:val="0"/>
                <w:kern w:val="2"/>
                <w:sz w:val="20"/>
                <w:szCs w:val="20"/>
                <w:lang w:val="en-US" w:eastAsia="zh-CN"/>
              </w:rPr>
            </w:pPr>
            <w:r w:rsidRPr="00130E19">
              <w:rPr>
                <w:rFonts w:ascii="Times New Roman" w:eastAsia="SimSun" w:hAnsi="Times New Roman"/>
                <w:i w:val="0"/>
                <w:kern w:val="2"/>
                <w:sz w:val="20"/>
                <w:szCs w:val="20"/>
                <w:lang w:val="en-US" w:eastAsia="zh-CN"/>
              </w:rPr>
              <w:t>Updated Periodic-2: Medium intensity, 30 ms inter-packet arrival</w:t>
            </w:r>
            <w:r w:rsidRPr="00130E19">
              <w:rPr>
                <w:rFonts w:ascii="Times New Roman" w:eastAsia="SimSun" w:hAnsi="Times New Roman" w:hint="eastAsia"/>
                <w:i w:val="0"/>
                <w:kern w:val="2"/>
                <w:sz w:val="20"/>
                <w:szCs w:val="20"/>
                <w:lang w:val="en-US" w:eastAsia="zh-CN"/>
              </w:rPr>
              <w:t xml:space="preserve">, </w:t>
            </w:r>
            <w:r w:rsidRPr="00130E19">
              <w:rPr>
                <w:rFonts w:ascii="Times New Roman" w:eastAsia="SimSun" w:hAnsi="Times New Roman"/>
                <w:i w:val="0"/>
                <w:kern w:val="2"/>
                <w:sz w:val="20"/>
                <w:szCs w:val="20"/>
                <w:lang w:val="en-US" w:eastAsia="zh-CN"/>
              </w:rPr>
              <w:t>100</w:t>
            </w:r>
            <w:r w:rsidRPr="00130E19">
              <w:rPr>
                <w:rFonts w:ascii="Times New Roman" w:eastAsia="SimSun" w:hAnsi="Times New Roman" w:hint="eastAsia"/>
                <w:i w:val="0"/>
                <w:kern w:val="2"/>
                <w:sz w:val="20"/>
                <w:szCs w:val="20"/>
                <w:lang w:val="en-US" w:eastAsia="zh-CN"/>
              </w:rPr>
              <w:t>% vehicles generate packets.</w:t>
            </w:r>
          </w:p>
          <w:p w14:paraId="2DA6E9FB" w14:textId="77777777" w:rsidR="008B2D3F" w:rsidRPr="00130E19" w:rsidRDefault="008B2D3F" w:rsidP="008B2D3F">
            <w:pPr>
              <w:pStyle w:val="Comments"/>
              <w:jc w:val="both"/>
              <w:rPr>
                <w:rFonts w:ascii="Times New Roman" w:eastAsia="SimSun" w:hAnsi="Times New Roman"/>
                <w:i w:val="0"/>
                <w:kern w:val="2"/>
                <w:sz w:val="20"/>
                <w:szCs w:val="20"/>
                <w:lang w:val="en-US" w:eastAsia="zh-CN"/>
              </w:rPr>
            </w:pPr>
            <w:r w:rsidRPr="00130E19">
              <w:rPr>
                <w:rFonts w:ascii="Times New Roman" w:eastAsia="SimSun" w:hAnsi="Times New Roman"/>
                <w:i w:val="0"/>
                <w:kern w:val="2"/>
                <w:sz w:val="20"/>
                <w:szCs w:val="20"/>
                <w:lang w:val="en-US" w:eastAsia="zh-CN"/>
              </w:rPr>
              <w:t>Aperiodic-1: Medium intensity</w:t>
            </w:r>
            <w:r w:rsidRPr="00130E19">
              <w:rPr>
                <w:rFonts w:ascii="Times New Roman" w:eastAsia="SimSun" w:hAnsi="Times New Roman" w:hint="eastAsia"/>
                <w:i w:val="0"/>
                <w:kern w:val="2"/>
                <w:sz w:val="20"/>
                <w:szCs w:val="20"/>
                <w:lang w:val="en-US" w:eastAsia="zh-CN"/>
              </w:rPr>
              <w:t>,</w:t>
            </w:r>
            <w:r w:rsidRPr="00130E19">
              <w:rPr>
                <w:rFonts w:ascii="Times New Roman" w:eastAsia="SimSun" w:hAnsi="Times New Roman"/>
                <w:i w:val="0"/>
                <w:kern w:val="2"/>
                <w:sz w:val="20"/>
                <w:szCs w:val="20"/>
                <w:lang w:val="en-US" w:eastAsia="zh-CN"/>
              </w:rPr>
              <w:t xml:space="preserve"> 50ms plus an exponential random variable with the mean of 50 ms,</w:t>
            </w:r>
            <w:r w:rsidRPr="00130E19">
              <w:rPr>
                <w:rFonts w:ascii="Times New Roman" w:eastAsia="SimSun" w:hAnsi="Times New Roman" w:hint="eastAsia"/>
                <w:i w:val="0"/>
                <w:kern w:val="2"/>
                <w:sz w:val="20"/>
                <w:szCs w:val="20"/>
                <w:lang w:val="en-US" w:eastAsia="zh-CN"/>
              </w:rPr>
              <w:t xml:space="preserve"> 100% vehicles generate packets.</w:t>
            </w:r>
          </w:p>
          <w:p w14:paraId="3EB22493" w14:textId="776B06E4" w:rsidR="00ED63B3" w:rsidRPr="00130E19" w:rsidRDefault="008B2D3F" w:rsidP="008B2D3F">
            <w:pPr>
              <w:pStyle w:val="Comments"/>
              <w:jc w:val="both"/>
              <w:rPr>
                <w:i w:val="0"/>
                <w:sz w:val="20"/>
                <w:szCs w:val="20"/>
                <w:lang w:val="en-US"/>
              </w:rPr>
            </w:pPr>
            <w:r w:rsidRPr="00130E19">
              <w:rPr>
                <w:rFonts w:ascii="Times New Roman" w:eastAsia="SimSun" w:hAnsi="Times New Roman"/>
                <w:i w:val="0"/>
                <w:kern w:val="2"/>
                <w:sz w:val="20"/>
                <w:szCs w:val="20"/>
                <w:lang w:val="en-US" w:eastAsia="zh-CN"/>
              </w:rPr>
              <w:t>Updated Aperiodic-1: Medium intensity, 15ms plus an exponential random variable with the mean of 15 ms, 100%vehicles generate packets.</w:t>
            </w:r>
          </w:p>
        </w:tc>
      </w:tr>
      <w:tr w:rsidR="007E49D4" w:rsidRPr="00130E19" w14:paraId="6BEAC035" w14:textId="77777777" w:rsidTr="00B93D42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75C5" w14:textId="364B3F31" w:rsidR="007E49D4" w:rsidRPr="00130E19" w:rsidRDefault="00B93D42" w:rsidP="00B93D42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Deployment and UE drop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E49A" w14:textId="1DC236BB" w:rsidR="007E49D4" w:rsidRPr="00130E19" w:rsidRDefault="007E49D4" w:rsidP="00717174">
            <w:pPr>
              <w:pStyle w:val="Comments"/>
              <w:jc w:val="center"/>
              <w:rPr>
                <w:rFonts w:ascii="Times New Roman" w:eastAsia="SimSun" w:hAnsi="Times New Roman"/>
                <w:i w:val="0"/>
                <w:kern w:val="2"/>
                <w:sz w:val="20"/>
                <w:szCs w:val="20"/>
                <w:lang w:val="en-US" w:eastAsia="zh-CN"/>
              </w:rPr>
            </w:pPr>
            <w:r w:rsidRPr="00130E19">
              <w:rPr>
                <w:rFonts w:ascii="Times New Roman" w:eastAsia="SimSun" w:hAnsi="Times New Roman"/>
                <w:i w:val="0"/>
                <w:kern w:val="2"/>
                <w:sz w:val="20"/>
                <w:szCs w:val="20"/>
                <w:lang w:val="en-US" w:eastAsia="zh-CN"/>
              </w:rPr>
              <w:t>Highway: Option A</w:t>
            </w:r>
          </w:p>
        </w:tc>
      </w:tr>
      <w:tr w:rsidR="007E49D4" w:rsidRPr="00130E19" w14:paraId="62EC9C3E" w14:textId="77777777" w:rsidTr="006D133A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FE8BC" w14:textId="6261E669" w:rsidR="007E49D4" w:rsidRPr="00130E19" w:rsidRDefault="007E49D4" w:rsidP="007E49D4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Number of Tx/R</w:t>
            </w:r>
            <w:r w:rsidR="00B93D42" w:rsidRPr="00130E19">
              <w:rPr>
                <w:b w:val="0"/>
                <w:kern w:val="2"/>
                <w:sz w:val="20"/>
                <w:szCs w:val="20"/>
                <w:lang w:eastAsia="zh-CN"/>
              </w:rPr>
              <w:t>x antennas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04179" w14:textId="5DAF1740" w:rsidR="007E49D4" w:rsidRPr="00130E19" w:rsidRDefault="007E49D4" w:rsidP="00B93D42">
            <w:pPr>
              <w:pStyle w:val="Comments"/>
              <w:jc w:val="center"/>
              <w:rPr>
                <w:rFonts w:ascii="Times New Roman" w:eastAsia="SimSun" w:hAnsi="Times New Roman"/>
                <w:i w:val="0"/>
                <w:kern w:val="2"/>
                <w:sz w:val="20"/>
                <w:szCs w:val="20"/>
                <w:lang w:val="en-US" w:eastAsia="zh-CN"/>
              </w:rPr>
            </w:pPr>
            <w:r w:rsidRPr="00130E19">
              <w:rPr>
                <w:rFonts w:ascii="Times New Roman" w:eastAsia="SimSun" w:hAnsi="Times New Roman"/>
                <w:i w:val="0"/>
                <w:kern w:val="2"/>
                <w:sz w:val="20"/>
                <w:szCs w:val="20"/>
                <w:lang w:val="en-US" w:eastAsia="zh-CN"/>
              </w:rPr>
              <w:t>2Tx/4Rx</w:t>
            </w:r>
            <w:r w:rsidR="00453520">
              <w:rPr>
                <w:rFonts w:ascii="Times New Roman" w:eastAsia="SimSun" w:hAnsi="Times New Roman"/>
                <w:i w:val="0"/>
                <w:kern w:val="2"/>
                <w:sz w:val="20"/>
                <w:szCs w:val="20"/>
                <w:lang w:val="en-US" w:eastAsia="zh-CN"/>
              </w:rPr>
              <w:t xml:space="preserve"> and 2Tx/2Rx</w:t>
            </w:r>
          </w:p>
        </w:tc>
      </w:tr>
    </w:tbl>
    <w:p w14:paraId="1A991E3F" w14:textId="77777777" w:rsidR="001E507C" w:rsidRPr="00130E19" w:rsidRDefault="001E507C" w:rsidP="00D65DE1">
      <w:pPr>
        <w:pStyle w:val="B2"/>
        <w:spacing w:after="0"/>
        <w:ind w:left="0" w:firstLine="0"/>
        <w:jc w:val="both"/>
        <w:rPr>
          <w:rFonts w:eastAsia="SimSun"/>
          <w:sz w:val="22"/>
          <w:szCs w:val="22"/>
          <w:lang w:val="en-US" w:eastAsia="zh-CN"/>
        </w:rPr>
      </w:pPr>
    </w:p>
    <w:p w14:paraId="530F7258" w14:textId="480CE8D5" w:rsidR="002D5CEB" w:rsidRPr="00130E19" w:rsidRDefault="00011630" w:rsidP="00D65DE1">
      <w:pPr>
        <w:pStyle w:val="B2"/>
        <w:spacing w:after="0"/>
        <w:ind w:left="0" w:firstLine="0"/>
        <w:jc w:val="both"/>
        <w:rPr>
          <w:rFonts w:eastAsia="SimSun"/>
          <w:sz w:val="22"/>
          <w:szCs w:val="22"/>
          <w:lang w:val="en-US" w:eastAsia="zh-CN"/>
        </w:rPr>
      </w:pPr>
      <w:r w:rsidRPr="00130E19">
        <w:rPr>
          <w:rFonts w:eastAsia="SimSun"/>
          <w:sz w:val="22"/>
          <w:szCs w:val="22"/>
          <w:lang w:val="en-US" w:eastAsia="zh-CN"/>
        </w:rPr>
        <w:t>For</w:t>
      </w:r>
      <w:r w:rsidR="0080095F" w:rsidRPr="00130E19">
        <w:rPr>
          <w:rFonts w:eastAsia="SimSun"/>
          <w:sz w:val="22"/>
          <w:szCs w:val="22"/>
          <w:lang w:val="en-US" w:eastAsia="zh-CN"/>
        </w:rPr>
        <w:t xml:space="preserve"> RB allocation</w:t>
      </w:r>
      <w:r w:rsidR="00D65DE1" w:rsidRPr="00130E19">
        <w:rPr>
          <w:rFonts w:eastAsia="SimSun"/>
          <w:sz w:val="22"/>
          <w:szCs w:val="22"/>
          <w:lang w:val="en-US" w:eastAsia="zh-CN"/>
        </w:rPr>
        <w:t>, when one packet is too big to fit into one slot, the packet is segmented into several smaller packets.</w:t>
      </w:r>
      <w:r w:rsidR="00D65DE1" w:rsidRPr="00130E19" w:rsidDel="00702BAE">
        <w:rPr>
          <w:rFonts w:eastAsia="SimSun"/>
          <w:sz w:val="22"/>
          <w:szCs w:val="22"/>
          <w:lang w:val="en-US" w:eastAsia="zh-CN"/>
        </w:rPr>
        <w:t xml:space="preserve"> </w:t>
      </w:r>
      <w:r w:rsidR="00D65DE1" w:rsidRPr="00130E19">
        <w:rPr>
          <w:rFonts w:eastAsia="SimSun"/>
          <w:sz w:val="22"/>
          <w:szCs w:val="22"/>
          <w:lang w:val="en-US" w:eastAsia="zh-CN"/>
        </w:rPr>
        <w:t>The calculation and statistics of PRR</w:t>
      </w:r>
      <w:r w:rsidR="00017F74" w:rsidRPr="00130E19">
        <w:rPr>
          <w:rFonts w:eastAsia="SimSun"/>
          <w:sz w:val="22"/>
          <w:szCs w:val="22"/>
          <w:lang w:val="en-US" w:eastAsia="zh-CN"/>
        </w:rPr>
        <w:t xml:space="preserve"> and PIR</w:t>
      </w:r>
      <w:r w:rsidR="00D65DE1" w:rsidRPr="00130E19">
        <w:rPr>
          <w:rFonts w:eastAsia="SimSun"/>
          <w:sz w:val="22"/>
          <w:szCs w:val="22"/>
          <w:lang w:val="en-US" w:eastAsia="zh-CN"/>
        </w:rPr>
        <w:t xml:space="preserve"> follow TR 37.885.</w:t>
      </w:r>
      <w:r w:rsidR="001C16AF" w:rsidRPr="00130E19">
        <w:rPr>
          <w:rFonts w:eastAsia="SimSun"/>
          <w:sz w:val="22"/>
          <w:szCs w:val="22"/>
          <w:lang w:val="en-US" w:eastAsia="zh-CN"/>
        </w:rPr>
        <w:t xml:space="preserve"> </w:t>
      </w:r>
      <w:r w:rsidRPr="00130E19">
        <w:rPr>
          <w:rFonts w:eastAsia="SimSun"/>
          <w:sz w:val="22"/>
          <w:szCs w:val="22"/>
          <w:lang w:val="en-US" w:eastAsia="zh-CN"/>
        </w:rPr>
        <w:t>Packets that are available at the UE, but not scheduled, thus not transmitted, are included in the PRR computation.</w:t>
      </w:r>
      <w:r w:rsidR="00D65DE1" w:rsidRPr="00130E19">
        <w:rPr>
          <w:rFonts w:eastAsia="SimSun" w:hint="eastAsia"/>
          <w:sz w:val="22"/>
          <w:szCs w:val="22"/>
          <w:lang w:val="en-US" w:eastAsia="zh-CN"/>
        </w:rPr>
        <w:t xml:space="preserve"> </w:t>
      </w:r>
    </w:p>
    <w:p w14:paraId="3B0D7C82" w14:textId="77777777" w:rsidR="00ED152B" w:rsidRPr="00130E19" w:rsidRDefault="00ED152B" w:rsidP="00D65DE1">
      <w:pPr>
        <w:pStyle w:val="B2"/>
        <w:spacing w:after="0"/>
        <w:ind w:left="0" w:firstLine="0"/>
        <w:jc w:val="both"/>
        <w:rPr>
          <w:rFonts w:eastAsia="SimSun"/>
          <w:sz w:val="22"/>
          <w:szCs w:val="22"/>
          <w:lang w:val="en-US" w:eastAsia="zh-CN"/>
        </w:rPr>
      </w:pPr>
    </w:p>
    <w:p w14:paraId="1B8D2DEF" w14:textId="78DE3F8E" w:rsidR="00210B6A" w:rsidRPr="00130E19" w:rsidRDefault="008247EF" w:rsidP="00CF195E">
      <w:pPr>
        <w:pStyle w:val="Heading1"/>
      </w:pPr>
      <w:r w:rsidRPr="00130E19">
        <w:lastRenderedPageBreak/>
        <w:t>System evaluation results</w:t>
      </w:r>
      <w:r w:rsidR="001B202A" w:rsidRPr="00130E19">
        <w:t xml:space="preserve"> for 6</w:t>
      </w:r>
      <w:r w:rsidR="00FE21AB" w:rsidRPr="00130E19">
        <w:t xml:space="preserve"> </w:t>
      </w:r>
      <w:r w:rsidR="001B202A" w:rsidRPr="00130E19">
        <w:t>GHz</w:t>
      </w:r>
    </w:p>
    <w:p w14:paraId="05F62414" w14:textId="2760706D" w:rsidR="005453EE" w:rsidRPr="00130E19" w:rsidRDefault="00F93E54" w:rsidP="005453EE">
      <w:pPr>
        <w:pStyle w:val="Heading2"/>
        <w:rPr>
          <w:lang w:eastAsia="zh-CN"/>
        </w:rPr>
      </w:pPr>
      <w:r w:rsidRPr="00130E19">
        <w:rPr>
          <w:lang w:eastAsia="zh-CN"/>
        </w:rPr>
        <w:t>U</w:t>
      </w:r>
      <w:r w:rsidR="000104FB" w:rsidRPr="00130E19">
        <w:rPr>
          <w:lang w:eastAsia="zh-CN"/>
        </w:rPr>
        <w:t>nicast</w:t>
      </w:r>
      <w:r w:rsidR="005453EE" w:rsidRPr="00130E19">
        <w:rPr>
          <w:lang w:eastAsia="zh-CN"/>
        </w:rPr>
        <w:t xml:space="preserve"> evaluation </w:t>
      </w:r>
    </w:p>
    <w:p w14:paraId="30B69270" w14:textId="112B67E3" w:rsidR="00250A61" w:rsidRPr="00130E19" w:rsidRDefault="003D3C69" w:rsidP="00E10BB0">
      <w:pPr>
        <w:rPr>
          <w:lang w:eastAsia="zh-CN"/>
        </w:rPr>
      </w:pPr>
      <w:r w:rsidRPr="00130E19">
        <w:rPr>
          <w:lang w:eastAsia="zh-CN"/>
        </w:rPr>
        <w:t>I</w:t>
      </w:r>
      <w:r w:rsidRPr="00130E19">
        <w:rPr>
          <w:rFonts w:hint="eastAsia"/>
          <w:lang w:eastAsia="zh-CN"/>
        </w:rPr>
        <w:t xml:space="preserve">n this section, </w:t>
      </w:r>
      <w:r w:rsidRPr="00130E19">
        <w:rPr>
          <w:lang w:eastAsia="zh-CN"/>
        </w:rPr>
        <w:t xml:space="preserve">the performance of unicast </w:t>
      </w:r>
      <w:r w:rsidR="00717174" w:rsidRPr="00130E19">
        <w:rPr>
          <w:lang w:eastAsia="zh-CN"/>
        </w:rPr>
        <w:t>transmission for highway scenario</w:t>
      </w:r>
      <w:r w:rsidRPr="00130E19">
        <w:rPr>
          <w:lang w:eastAsia="zh-CN"/>
        </w:rPr>
        <w:t xml:space="preserve"> is evaluated. The receiver is randomly selected among the UE located from 320 meters from the transm</w:t>
      </w:r>
      <w:r w:rsidR="00FB13D9" w:rsidRPr="00130E19">
        <w:rPr>
          <w:lang w:eastAsia="zh-CN"/>
        </w:rPr>
        <w:t>itter for the highway-A drop.</w:t>
      </w:r>
    </w:p>
    <w:p w14:paraId="7C98FA0C" w14:textId="7826E41A" w:rsidR="00702723" w:rsidRPr="00130E19" w:rsidRDefault="00702723" w:rsidP="00702723">
      <w:pPr>
        <w:pStyle w:val="Heading3"/>
        <w:rPr>
          <w:lang w:eastAsia="zh-CN"/>
        </w:rPr>
      </w:pPr>
      <w:r w:rsidRPr="00130E19">
        <w:rPr>
          <w:lang w:eastAsia="zh-CN"/>
        </w:rPr>
        <w:t>H</w:t>
      </w:r>
      <w:r w:rsidRPr="00130E19">
        <w:rPr>
          <w:rFonts w:hint="eastAsia"/>
          <w:lang w:eastAsia="zh-CN"/>
        </w:rPr>
        <w:t>ighway</w:t>
      </w:r>
      <w:r w:rsidR="002C0A76" w:rsidRPr="00130E19">
        <w:rPr>
          <w:lang w:eastAsia="zh-CN"/>
        </w:rPr>
        <w:t>-A</w:t>
      </w:r>
      <w:r w:rsidRPr="00130E19">
        <w:rPr>
          <w:rFonts w:hint="eastAsia"/>
          <w:lang w:eastAsia="zh-CN"/>
        </w:rPr>
        <w:t xml:space="preserve"> </w:t>
      </w:r>
      <w:r w:rsidRPr="00130E19">
        <w:rPr>
          <w:lang w:eastAsia="zh-CN"/>
        </w:rPr>
        <w:t>UE drop</w:t>
      </w:r>
    </w:p>
    <w:p w14:paraId="6BAA3547" w14:textId="0F8D4CEC" w:rsidR="003D3C69" w:rsidRPr="00130E19" w:rsidRDefault="003D3C69" w:rsidP="003D3C69">
      <w:pPr>
        <w:rPr>
          <w:lang w:eastAsia="zh-CN"/>
        </w:rPr>
      </w:pPr>
      <w:r w:rsidRPr="00130E19">
        <w:rPr>
          <w:rFonts w:hint="eastAsia"/>
          <w:lang w:eastAsia="zh-CN"/>
        </w:rPr>
        <w:t xml:space="preserve">The unicast performance </w:t>
      </w:r>
      <w:r w:rsidRPr="00130E19">
        <w:rPr>
          <w:lang w:eastAsia="zh-CN"/>
        </w:rPr>
        <w:t>for highway</w:t>
      </w:r>
      <w:r w:rsidR="00741BD0" w:rsidRPr="00130E19">
        <w:rPr>
          <w:lang w:eastAsia="zh-CN"/>
        </w:rPr>
        <w:t>-A deployment</w:t>
      </w:r>
      <w:r w:rsidRPr="00130E19">
        <w:rPr>
          <w:lang w:eastAsia="zh-CN"/>
        </w:rPr>
        <w:t xml:space="preserve"> is given in this sub-section. </w:t>
      </w:r>
    </w:p>
    <w:p w14:paraId="13BD9473" w14:textId="67C95107" w:rsidR="00702723" w:rsidRPr="00130E19" w:rsidRDefault="00702723" w:rsidP="00702723">
      <w:pPr>
        <w:pStyle w:val="Heading4"/>
        <w:rPr>
          <w:lang w:eastAsia="zh-CN"/>
        </w:rPr>
      </w:pPr>
      <w:r w:rsidRPr="00130E19">
        <w:rPr>
          <w:lang w:eastAsia="zh-CN"/>
        </w:rPr>
        <w:t>Periodic</w:t>
      </w:r>
      <w:r w:rsidR="00DF2304" w:rsidRPr="00130E19">
        <w:rPr>
          <w:lang w:eastAsia="zh-CN"/>
        </w:rPr>
        <w:t>-</w:t>
      </w:r>
      <w:r w:rsidRPr="00130E19">
        <w:rPr>
          <w:lang w:eastAsia="zh-CN"/>
        </w:rPr>
        <w:t>2</w:t>
      </w:r>
      <w:r w:rsidR="00DF2304" w:rsidRPr="00130E19">
        <w:rPr>
          <w:lang w:eastAsia="zh-CN"/>
        </w:rPr>
        <w:t xml:space="preserve"> </w:t>
      </w:r>
      <w:r w:rsidR="004D571D" w:rsidRPr="00130E19">
        <w:rPr>
          <w:lang w:eastAsia="zh-CN"/>
        </w:rPr>
        <w:t>traffic</w:t>
      </w:r>
    </w:p>
    <w:p w14:paraId="54893F89" w14:textId="078AA90A" w:rsidR="00200422" w:rsidRPr="00130E19" w:rsidRDefault="00200422" w:rsidP="00A71BEC">
      <w:pPr>
        <w:rPr>
          <w:lang w:eastAsia="zh-CN"/>
        </w:rPr>
      </w:pPr>
      <w:r w:rsidRPr="00130E19">
        <w:rPr>
          <w:rFonts w:hint="eastAsia"/>
          <w:lang w:eastAsia="zh-CN"/>
        </w:rPr>
        <w:t xml:space="preserve">According to the </w:t>
      </w:r>
      <w:r w:rsidRPr="00130E19">
        <w:rPr>
          <w:lang w:eastAsia="zh-CN"/>
        </w:rPr>
        <w:t>definition</w:t>
      </w:r>
      <w:r w:rsidRPr="00130E19">
        <w:rPr>
          <w:rFonts w:hint="eastAsia"/>
          <w:lang w:eastAsia="zh-CN"/>
        </w:rPr>
        <w:t xml:space="preserve"> </w:t>
      </w:r>
      <w:r w:rsidRPr="00130E19">
        <w:rPr>
          <w:lang w:eastAsia="zh-CN"/>
        </w:rPr>
        <w:t xml:space="preserve">of Periodic-2 traffic in </w:t>
      </w:r>
      <w:r w:rsidR="0020062E" w:rsidRPr="00130E19">
        <w:rPr>
          <w:lang w:eastAsia="zh-CN"/>
        </w:rPr>
        <w:t xml:space="preserve">the </w:t>
      </w:r>
      <w:r w:rsidRPr="00130E19">
        <w:rPr>
          <w:lang w:eastAsia="zh-CN"/>
        </w:rPr>
        <w:t xml:space="preserve">system level simulation </w:t>
      </w:r>
      <w:r w:rsidR="007F547D" w:rsidRPr="00130E19">
        <w:rPr>
          <w:lang w:eastAsia="zh-CN"/>
        </w:rPr>
        <w:t>profile</w:t>
      </w:r>
      <w:r w:rsidRPr="00130E19">
        <w:rPr>
          <w:lang w:eastAsia="zh-CN"/>
        </w:rPr>
        <w:t xml:space="preserve"> in </w:t>
      </w:r>
      <w:r w:rsidRPr="00130E19">
        <w:rPr>
          <w:rFonts w:eastAsia="MS Mincho"/>
          <w:lang w:eastAsia="ja-JP"/>
        </w:rPr>
        <w:t xml:space="preserve">RAN1#94bis, the packets size is defined as </w:t>
      </w:r>
      <w:r w:rsidRPr="00130E19">
        <w:rPr>
          <w:lang w:eastAsia="zh-CN"/>
        </w:rPr>
        <w:t>1200 bytes with probability of 0.2 and 800 bytes with probabi</w:t>
      </w:r>
      <w:r w:rsidR="00D3356A" w:rsidRPr="00130E19">
        <w:rPr>
          <w:lang w:eastAsia="zh-CN"/>
        </w:rPr>
        <w:t>lity of 0.8.</w:t>
      </w:r>
      <w:r w:rsidR="00CC2941" w:rsidRPr="00130E19">
        <w:rPr>
          <w:lang w:eastAsia="zh-CN"/>
        </w:rPr>
        <w:t xml:space="preserve"> </w:t>
      </w:r>
      <w:r w:rsidR="0020062E" w:rsidRPr="00130E19">
        <w:rPr>
          <w:lang w:eastAsia="zh-CN"/>
        </w:rPr>
        <w:t>For</w:t>
      </w:r>
      <w:r w:rsidR="00CC2941" w:rsidRPr="00130E19">
        <w:rPr>
          <w:lang w:eastAsia="zh-CN"/>
        </w:rPr>
        <w:t xml:space="preserve"> Periodic-2 traffic, </w:t>
      </w:r>
      <w:r w:rsidRPr="00130E19">
        <w:rPr>
          <w:lang w:eastAsia="zh-CN"/>
        </w:rPr>
        <w:t>the fixed TB size is 600</w:t>
      </w:r>
      <w:r w:rsidR="002C0A76" w:rsidRPr="00130E19">
        <w:rPr>
          <w:lang w:eastAsia="zh-CN"/>
        </w:rPr>
        <w:t xml:space="preserve"> </w:t>
      </w:r>
      <w:r w:rsidRPr="00130E19">
        <w:rPr>
          <w:lang w:eastAsia="zh-CN"/>
        </w:rPr>
        <w:t>bytes and the</w:t>
      </w:r>
      <w:r w:rsidR="00620C80" w:rsidRPr="00130E19">
        <w:rPr>
          <w:lang w:eastAsia="zh-CN"/>
        </w:rPr>
        <w:t xml:space="preserve"> number of resource block allocated for one UE is 25. </w:t>
      </w:r>
      <w:r w:rsidR="0020062E" w:rsidRPr="00130E19">
        <w:rPr>
          <w:lang w:eastAsia="zh-CN"/>
        </w:rPr>
        <w:t>Packets larger than 600 bytes are segmented.</w:t>
      </w:r>
    </w:p>
    <w:p w14:paraId="101A1AF7" w14:textId="5EABE8AB" w:rsidR="00200422" w:rsidRPr="00130E19" w:rsidRDefault="00585CED" w:rsidP="00A71BEC">
      <w:pPr>
        <w:rPr>
          <w:lang w:eastAsia="zh-CN"/>
        </w:rPr>
      </w:pPr>
      <w:r w:rsidRPr="00130E19">
        <w:rPr>
          <w:lang w:eastAsia="zh-CN"/>
        </w:rPr>
        <w:t xml:space="preserve">The simulation results </w:t>
      </w:r>
      <w:r w:rsidR="00017F74" w:rsidRPr="00130E19">
        <w:rPr>
          <w:lang w:eastAsia="zh-CN"/>
        </w:rPr>
        <w:t>of</w:t>
      </w:r>
      <w:r w:rsidR="007B49A3" w:rsidRPr="00130E19">
        <w:rPr>
          <w:lang w:eastAsia="zh-CN"/>
        </w:rPr>
        <w:t xml:space="preserve"> </w:t>
      </w:r>
      <w:r w:rsidR="007B49A3">
        <w:rPr>
          <w:lang w:eastAsia="zh-CN"/>
        </w:rPr>
        <w:t xml:space="preserve"> 2 Rx antennas and 4 Rx antennas</w:t>
      </w:r>
      <w:r w:rsidR="00FF49E7" w:rsidRPr="00130E19">
        <w:rPr>
          <w:lang w:eastAsia="zh-CN"/>
        </w:rPr>
        <w:t xml:space="preserve"> </w:t>
      </w:r>
      <w:r w:rsidR="00C15DE1" w:rsidRPr="00130E19">
        <w:rPr>
          <w:lang w:eastAsia="zh-CN"/>
        </w:rPr>
        <w:t>with</w:t>
      </w:r>
      <w:r w:rsidR="00FF49E7">
        <w:rPr>
          <w:lang w:eastAsia="zh-CN"/>
        </w:rPr>
        <w:t xml:space="preserve"> open loop</w:t>
      </w:r>
      <w:r w:rsidR="00C15DE1" w:rsidRPr="00130E19">
        <w:rPr>
          <w:lang w:eastAsia="zh-CN"/>
        </w:rPr>
        <w:t xml:space="preserve"> fixed MCS</w:t>
      </w:r>
      <w:r w:rsidR="00527821" w:rsidRPr="00130E19">
        <w:rPr>
          <w:lang w:eastAsia="zh-CN"/>
        </w:rPr>
        <w:t xml:space="preserve"> under</w:t>
      </w:r>
      <w:r w:rsidR="00620C80" w:rsidRPr="00130E19">
        <w:rPr>
          <w:lang w:eastAsia="zh-CN"/>
        </w:rPr>
        <w:t xml:space="preserve"> Periodic-2 traffic profile (Medium intensity; 50ms inter-packet arrival; 50% vehicles generate packets) in </w:t>
      </w:r>
      <w:r w:rsidR="00620C80" w:rsidRPr="00130E19">
        <w:rPr>
          <w:rFonts w:eastAsia="MS Mincho"/>
          <w:lang w:eastAsia="ja-JP"/>
        </w:rPr>
        <w:t xml:space="preserve">RAN1#94bis are shown in Table 2. </w:t>
      </w:r>
      <w:r w:rsidR="00D5154C" w:rsidRPr="00130E19">
        <w:rPr>
          <w:rFonts w:eastAsia="MS Mincho"/>
          <w:lang w:eastAsia="ja-JP"/>
        </w:rPr>
        <w:t>Due to</w:t>
      </w:r>
      <w:r w:rsidR="00620C80" w:rsidRPr="00130E19">
        <w:rPr>
          <w:rFonts w:eastAsia="MS Mincho"/>
          <w:lang w:eastAsia="ja-JP"/>
        </w:rPr>
        <w:t xml:space="preserve"> the low traffic density </w:t>
      </w:r>
      <w:r w:rsidR="00D5154C" w:rsidRPr="00130E19">
        <w:rPr>
          <w:rFonts w:eastAsia="MS Mincho"/>
          <w:lang w:eastAsia="ja-JP"/>
        </w:rPr>
        <w:t xml:space="preserve">in </w:t>
      </w:r>
      <w:r w:rsidR="00620C80" w:rsidRPr="00130E19">
        <w:rPr>
          <w:lang w:eastAsia="zh-CN"/>
        </w:rPr>
        <w:t xml:space="preserve">Periodic-2, the performance of the two schemes are close to optimal. </w:t>
      </w:r>
      <w:r w:rsidR="00CC2941" w:rsidRPr="00130E19">
        <w:rPr>
          <w:lang w:eastAsia="zh-CN"/>
        </w:rPr>
        <w:t>The</w:t>
      </w:r>
      <w:r w:rsidR="00FF49E7">
        <w:rPr>
          <w:lang w:eastAsia="zh-CN"/>
        </w:rPr>
        <w:t xml:space="preserve"> 2 Rx antennas </w:t>
      </w:r>
      <w:r w:rsidR="0036429F" w:rsidRPr="00130E19">
        <w:rPr>
          <w:lang w:eastAsia="zh-CN"/>
        </w:rPr>
        <w:t>degrades the performance slightly.</w:t>
      </w:r>
    </w:p>
    <w:p w14:paraId="65D6A2BE" w14:textId="77777777" w:rsidR="00B936A6" w:rsidRPr="00130E19" w:rsidRDefault="00B936A6" w:rsidP="001813E6">
      <w:pPr>
        <w:pStyle w:val="Caption"/>
        <w:jc w:val="both"/>
      </w:pPr>
    </w:p>
    <w:p w14:paraId="314873DE" w14:textId="48BA74A7" w:rsidR="00070650" w:rsidRPr="00130E19" w:rsidRDefault="00070650" w:rsidP="00070650">
      <w:pPr>
        <w:pStyle w:val="Caption"/>
        <w:rPr>
          <w:b w:val="0"/>
          <w:lang w:eastAsia="zh-CN"/>
        </w:rPr>
      </w:pPr>
      <w:r w:rsidRPr="00130E19">
        <w:t xml:space="preserve">Table </w:t>
      </w:r>
      <w:r w:rsidR="00E51750" w:rsidRPr="00130E19">
        <w:t>2</w:t>
      </w:r>
      <w:r w:rsidRPr="00130E19">
        <w:t>: Unicast performance evaluation for Highway-A-Periodic 2</w:t>
      </w:r>
    </w:p>
    <w:tbl>
      <w:tblPr>
        <w:tblW w:w="6483" w:type="dxa"/>
        <w:jc w:val="center"/>
        <w:tblLook w:val="04A0" w:firstRow="1" w:lastRow="0" w:firstColumn="1" w:lastColumn="0" w:noHBand="0" w:noVBand="1"/>
      </w:tblPr>
      <w:tblGrid>
        <w:gridCol w:w="1228"/>
        <w:gridCol w:w="1094"/>
        <w:gridCol w:w="1126"/>
        <w:gridCol w:w="1900"/>
        <w:gridCol w:w="1135"/>
      </w:tblGrid>
      <w:tr w:rsidR="00070650" w:rsidRPr="00130E19" w14:paraId="0BDF4186" w14:textId="77777777" w:rsidTr="00130E19">
        <w:trPr>
          <w:trHeight w:val="270"/>
          <w:jc w:val="center"/>
        </w:trPr>
        <w:tc>
          <w:tcPr>
            <w:tcW w:w="23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1E7E3" w14:textId="542A519C" w:rsidR="00070650" w:rsidRPr="00130E19" w:rsidRDefault="00D3356A" w:rsidP="00AB4BC1">
            <w:pPr>
              <w:pStyle w:val="tablecol"/>
              <w:rPr>
                <w:kern w:val="2"/>
                <w:sz w:val="20"/>
                <w:szCs w:val="20"/>
                <w:lang w:eastAsia="zh-CN"/>
              </w:rPr>
            </w:pPr>
            <w:r w:rsidRPr="00130E19">
              <w:rPr>
                <w:kern w:val="2"/>
                <w:sz w:val="20"/>
                <w:szCs w:val="20"/>
                <w:lang w:eastAsia="zh-CN"/>
              </w:rPr>
              <w:t>CSI</w:t>
            </w:r>
            <w:r w:rsidR="00070650" w:rsidRPr="00130E19">
              <w:rPr>
                <w:kern w:val="2"/>
                <w:sz w:val="20"/>
                <w:szCs w:val="20"/>
                <w:lang w:eastAsia="zh-CN"/>
              </w:rPr>
              <w:t xml:space="preserve"> mode</w:t>
            </w:r>
          </w:p>
        </w:tc>
        <w:tc>
          <w:tcPr>
            <w:tcW w:w="41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9B9F1" w14:textId="77777777" w:rsidR="00070650" w:rsidRPr="00130E19" w:rsidRDefault="00070650" w:rsidP="00AB4BC1">
            <w:pPr>
              <w:pStyle w:val="tablecol"/>
              <w:rPr>
                <w:kern w:val="2"/>
                <w:sz w:val="20"/>
                <w:szCs w:val="20"/>
                <w:lang w:eastAsia="zh-CN"/>
              </w:rPr>
            </w:pPr>
            <w:r w:rsidRPr="00130E19">
              <w:rPr>
                <w:kern w:val="2"/>
                <w:sz w:val="20"/>
                <w:szCs w:val="20"/>
                <w:lang w:eastAsia="zh-CN"/>
              </w:rPr>
              <w:t>P</w:t>
            </w:r>
            <w:r w:rsidRPr="00130E19">
              <w:rPr>
                <w:rFonts w:hint="eastAsia"/>
                <w:kern w:val="2"/>
                <w:sz w:val="20"/>
                <w:szCs w:val="20"/>
                <w:lang w:eastAsia="zh-CN"/>
              </w:rPr>
              <w:t xml:space="preserve">erformance </w:t>
            </w:r>
            <w:r w:rsidRPr="00130E19">
              <w:rPr>
                <w:kern w:val="2"/>
                <w:sz w:val="20"/>
                <w:szCs w:val="20"/>
                <w:lang w:eastAsia="zh-CN"/>
              </w:rPr>
              <w:t>metric</w:t>
            </w:r>
          </w:p>
        </w:tc>
      </w:tr>
      <w:tr w:rsidR="00070650" w:rsidRPr="00130E19" w14:paraId="1034F0F2" w14:textId="77777777" w:rsidTr="00130E19">
        <w:trPr>
          <w:trHeight w:val="53"/>
          <w:jc w:val="center"/>
        </w:trPr>
        <w:tc>
          <w:tcPr>
            <w:tcW w:w="23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16589" w14:textId="77777777" w:rsidR="00070650" w:rsidRPr="00130E19" w:rsidRDefault="00070650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0E08E" w14:textId="77777777" w:rsidR="00070650" w:rsidRPr="00130E19" w:rsidRDefault="00070650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PRR (%)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392BC" w14:textId="123E0037" w:rsidR="00070650" w:rsidRPr="00130E19" w:rsidRDefault="00070650" w:rsidP="00AB4BC1">
            <w:pPr>
              <w:pStyle w:val="tablecol"/>
              <w:jc w:val="both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Throughput</w:t>
            </w:r>
            <w:r w:rsidR="00B936A6" w:rsidRPr="00130E19">
              <w:rPr>
                <w:b w:val="0"/>
                <w:kern w:val="2"/>
                <w:sz w:val="20"/>
                <w:szCs w:val="20"/>
                <w:lang w:eastAsia="zh-CN"/>
              </w:rPr>
              <w:t xml:space="preserve"> </w:t>
            </w: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(Mbps)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1068C" w14:textId="08370B60" w:rsidR="00070650" w:rsidRPr="00130E19" w:rsidRDefault="00070650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PIR</w:t>
            </w:r>
            <w:r w:rsidR="00B936A6" w:rsidRPr="00130E19">
              <w:rPr>
                <w:b w:val="0"/>
                <w:kern w:val="2"/>
                <w:sz w:val="20"/>
                <w:szCs w:val="20"/>
                <w:lang w:eastAsia="zh-CN"/>
              </w:rPr>
              <w:t xml:space="preserve"> </w:t>
            </w: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(</w:t>
            </w: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s</w:t>
            </w:r>
            <w:r w:rsidR="00B936A6" w:rsidRPr="00130E19">
              <w:rPr>
                <w:b w:val="0"/>
                <w:kern w:val="2"/>
                <w:sz w:val="20"/>
                <w:szCs w:val="20"/>
                <w:lang w:eastAsia="zh-CN"/>
              </w:rPr>
              <w:t>ec</w:t>
            </w: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)</w:t>
            </w:r>
          </w:p>
        </w:tc>
      </w:tr>
      <w:tr w:rsidR="00FF0620" w:rsidRPr="00130E19" w14:paraId="0E68F7E5" w14:textId="77777777" w:rsidTr="00FF0620">
        <w:trPr>
          <w:trHeight w:val="178"/>
          <w:jc w:val="center"/>
        </w:trPr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4A636" w14:textId="510A037D" w:rsidR="00FF0620" w:rsidRPr="00130E19" w:rsidRDefault="00FF0620" w:rsidP="00FF0620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fixed MCS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0C1D59" w14:textId="500E48BA" w:rsidR="00FF0620" w:rsidRPr="00130E19" w:rsidRDefault="00FF0620" w:rsidP="00F7798E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>
              <w:rPr>
                <w:b w:val="0"/>
                <w:kern w:val="2"/>
                <w:sz w:val="20"/>
                <w:szCs w:val="20"/>
                <w:lang w:eastAsia="zh-CN"/>
              </w:rPr>
              <w:t>2T</w:t>
            </w:r>
            <w:r w:rsidR="00574E75">
              <w:rPr>
                <w:b w:val="0"/>
                <w:kern w:val="2"/>
                <w:sz w:val="20"/>
                <w:szCs w:val="20"/>
                <w:lang w:eastAsia="zh-CN"/>
              </w:rPr>
              <w:t>x/</w:t>
            </w:r>
            <w:r>
              <w:rPr>
                <w:b w:val="0"/>
                <w:kern w:val="2"/>
                <w:sz w:val="20"/>
                <w:szCs w:val="20"/>
                <w:lang w:eastAsia="zh-CN"/>
              </w:rPr>
              <w:t>4R</w:t>
            </w:r>
            <w:r w:rsidR="00574E75">
              <w:rPr>
                <w:b w:val="0"/>
                <w:kern w:val="2"/>
                <w:sz w:val="20"/>
                <w:szCs w:val="20"/>
                <w:lang w:eastAsia="zh-CN"/>
              </w:rPr>
              <w:t>x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CECA55" w14:textId="2BB7389D" w:rsidR="00FF0620" w:rsidRPr="00130E19" w:rsidRDefault="00FF0620" w:rsidP="00FF0620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99.84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34E10B" w14:textId="3B70EB37" w:rsidR="00FF0620" w:rsidRPr="00130E19" w:rsidRDefault="00FF0620" w:rsidP="00FF0620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0.16</w:t>
            </w: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AA2563" w14:textId="75FC606A" w:rsidR="00FF0620" w:rsidRPr="00130E19" w:rsidRDefault="00FF0620" w:rsidP="00FF0620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0.050</w:t>
            </w:r>
          </w:p>
        </w:tc>
      </w:tr>
      <w:tr w:rsidR="00FF0620" w:rsidRPr="00130E19" w14:paraId="0C03CCDC" w14:textId="77777777" w:rsidTr="00FF0620">
        <w:trPr>
          <w:trHeight w:val="177"/>
          <w:jc w:val="center"/>
        </w:trPr>
        <w:tc>
          <w:tcPr>
            <w:tcW w:w="1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725E95" w14:textId="77777777" w:rsidR="00FF0620" w:rsidRPr="00130E19" w:rsidRDefault="00FF0620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3468E" w14:textId="7E03940C" w:rsidR="00FF0620" w:rsidRPr="00130E19" w:rsidRDefault="00FF0620" w:rsidP="00F7798E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>
              <w:rPr>
                <w:b w:val="0"/>
                <w:kern w:val="2"/>
                <w:sz w:val="20"/>
                <w:szCs w:val="20"/>
                <w:lang w:eastAsia="zh-CN"/>
              </w:rPr>
              <w:t>2T</w:t>
            </w:r>
            <w:r w:rsidR="00574E75">
              <w:rPr>
                <w:b w:val="0"/>
                <w:kern w:val="2"/>
                <w:sz w:val="20"/>
                <w:szCs w:val="20"/>
                <w:lang w:eastAsia="zh-CN"/>
              </w:rPr>
              <w:t>x/</w:t>
            </w:r>
            <w:r>
              <w:rPr>
                <w:b w:val="0"/>
                <w:kern w:val="2"/>
                <w:sz w:val="20"/>
                <w:szCs w:val="20"/>
                <w:lang w:eastAsia="zh-CN"/>
              </w:rPr>
              <w:t>2R</w:t>
            </w:r>
            <w:r w:rsidR="00574E75">
              <w:rPr>
                <w:b w:val="0"/>
                <w:kern w:val="2"/>
                <w:sz w:val="20"/>
                <w:szCs w:val="20"/>
                <w:lang w:eastAsia="zh-CN"/>
              </w:rPr>
              <w:t>x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D699E9" w14:textId="0834C37B" w:rsidR="00FF0620" w:rsidRPr="00130E19" w:rsidRDefault="00FF0620" w:rsidP="00FF0620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99.76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DB882A" w14:textId="6B3BFCD4" w:rsidR="00FF0620" w:rsidRPr="00130E19" w:rsidRDefault="00FF0620" w:rsidP="00FF0620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0.165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038B4C" w14:textId="775F453A" w:rsidR="00FF0620" w:rsidRPr="00130E19" w:rsidRDefault="00FF0620" w:rsidP="00FF0620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0.050</w:t>
            </w:r>
          </w:p>
        </w:tc>
      </w:tr>
    </w:tbl>
    <w:p w14:paraId="712006BD" w14:textId="77777777" w:rsidR="00620C80" w:rsidRPr="00130E19" w:rsidRDefault="00620C80" w:rsidP="00620C80">
      <w:pPr>
        <w:rPr>
          <w:lang w:eastAsia="zh-CN"/>
        </w:rPr>
      </w:pPr>
    </w:p>
    <w:p w14:paraId="2AA1BE00" w14:textId="67A6D1D0" w:rsidR="00CC2941" w:rsidRPr="00130E19" w:rsidRDefault="0020062E" w:rsidP="00A71BEC">
      <w:pPr>
        <w:rPr>
          <w:rFonts w:eastAsia="MS Mincho"/>
          <w:lang w:eastAsia="ja-JP"/>
        </w:rPr>
      </w:pPr>
      <w:r w:rsidRPr="00130E19">
        <w:rPr>
          <w:lang w:eastAsia="zh-CN"/>
        </w:rPr>
        <w:t xml:space="preserve">In order to see if the results hold when the conditions are more challenging, we ran simulations </w:t>
      </w:r>
      <w:r w:rsidR="00620C80" w:rsidRPr="00130E19">
        <w:rPr>
          <w:lang w:eastAsia="zh-CN"/>
        </w:rPr>
        <w:t xml:space="preserve">with </w:t>
      </w:r>
      <w:r w:rsidR="00D17F1B" w:rsidRPr="00130E19">
        <w:rPr>
          <w:lang w:eastAsia="zh-CN"/>
        </w:rPr>
        <w:t xml:space="preserve">the </w:t>
      </w:r>
      <w:r w:rsidR="00CC2941" w:rsidRPr="00130E19">
        <w:rPr>
          <w:lang w:eastAsia="zh-CN"/>
        </w:rPr>
        <w:t>updat</w:t>
      </w:r>
      <w:r w:rsidR="00620C80" w:rsidRPr="00130E19">
        <w:rPr>
          <w:lang w:eastAsia="zh-CN"/>
        </w:rPr>
        <w:t>ed Periodic-2 traffic profile (</w:t>
      </w:r>
      <w:r w:rsidR="00BB21CB" w:rsidRPr="00130E19">
        <w:rPr>
          <w:lang w:eastAsia="zh-CN"/>
        </w:rPr>
        <w:t>3</w:t>
      </w:r>
      <w:r w:rsidR="00E276F8" w:rsidRPr="00130E19">
        <w:rPr>
          <w:lang w:eastAsia="zh-CN"/>
        </w:rPr>
        <w:t>0</w:t>
      </w:r>
      <w:r w:rsidR="00620C80" w:rsidRPr="00130E19">
        <w:rPr>
          <w:lang w:eastAsia="zh-CN"/>
        </w:rPr>
        <w:t xml:space="preserve"> ms inter-packet arrival</w:t>
      </w:r>
      <w:r w:rsidRPr="00130E19">
        <w:rPr>
          <w:lang w:eastAsia="zh-CN"/>
        </w:rPr>
        <w:t>,</w:t>
      </w:r>
      <w:r w:rsidR="00620C80" w:rsidRPr="00130E19">
        <w:rPr>
          <w:rFonts w:hint="eastAsia"/>
          <w:lang w:eastAsia="zh-CN"/>
        </w:rPr>
        <w:t xml:space="preserve"> 100% vehicles generate packets</w:t>
      </w:r>
      <w:r w:rsidR="00620C80" w:rsidRPr="00130E19">
        <w:rPr>
          <w:lang w:eastAsia="zh-CN"/>
        </w:rPr>
        <w:t>)</w:t>
      </w:r>
      <w:r w:rsidR="00C60568" w:rsidRPr="00130E19">
        <w:rPr>
          <w:lang w:eastAsia="zh-CN"/>
        </w:rPr>
        <w:t>, with results</w:t>
      </w:r>
      <w:r w:rsidR="00620C80" w:rsidRPr="00130E19">
        <w:rPr>
          <w:lang w:eastAsia="zh-CN"/>
        </w:rPr>
        <w:t xml:space="preserve"> shown in Table 3. </w:t>
      </w:r>
      <w:r w:rsidR="00CC2941" w:rsidRPr="00130E19">
        <w:rPr>
          <w:lang w:eastAsia="zh-CN"/>
        </w:rPr>
        <w:t>Under</w:t>
      </w:r>
      <w:r w:rsidR="00620C80" w:rsidRPr="00130E19">
        <w:rPr>
          <w:lang w:eastAsia="zh-CN"/>
        </w:rPr>
        <w:t xml:space="preserve"> the higher </w:t>
      </w:r>
      <w:r w:rsidR="00620C80" w:rsidRPr="00130E19">
        <w:rPr>
          <w:rFonts w:eastAsia="MS Mincho"/>
          <w:lang w:eastAsia="ja-JP"/>
        </w:rPr>
        <w:t>traffic density, the advantage of</w:t>
      </w:r>
      <w:r w:rsidR="00F1047E" w:rsidRPr="00130E19">
        <w:rPr>
          <w:rFonts w:eastAsia="MS Mincho"/>
          <w:lang w:eastAsia="ja-JP"/>
        </w:rPr>
        <w:t xml:space="preserve"> </w:t>
      </w:r>
      <w:r w:rsidR="00FF49E7">
        <w:rPr>
          <w:rFonts w:eastAsia="MS Mincho"/>
          <w:lang w:eastAsia="ja-JP"/>
        </w:rPr>
        <w:t xml:space="preserve">4 Rx antennas </w:t>
      </w:r>
      <w:r w:rsidR="00620C80" w:rsidRPr="00130E19">
        <w:rPr>
          <w:rFonts w:eastAsia="MS Mincho"/>
          <w:lang w:eastAsia="ja-JP"/>
        </w:rPr>
        <w:t>can be observed.</w:t>
      </w:r>
      <w:r w:rsidR="00CC2941" w:rsidRPr="00130E19">
        <w:rPr>
          <w:rFonts w:eastAsia="MS Mincho"/>
          <w:lang w:eastAsia="ja-JP"/>
        </w:rPr>
        <w:t xml:space="preserve"> </w:t>
      </w:r>
    </w:p>
    <w:p w14:paraId="6AF4BD71" w14:textId="1FEBBCD9" w:rsidR="00702723" w:rsidRPr="00130E19" w:rsidRDefault="00702723" w:rsidP="00702723">
      <w:pPr>
        <w:pStyle w:val="Caption"/>
        <w:rPr>
          <w:b w:val="0"/>
          <w:lang w:eastAsia="zh-CN"/>
        </w:rPr>
      </w:pPr>
      <w:r w:rsidRPr="00130E19">
        <w:t xml:space="preserve">Table </w:t>
      </w:r>
      <w:r w:rsidR="00E51750" w:rsidRPr="00130E19">
        <w:t>3</w:t>
      </w:r>
      <w:r w:rsidRPr="00130E19">
        <w:t>: Unicast performance evaluation for Highway-A-</w:t>
      </w:r>
      <w:r w:rsidR="006651A6" w:rsidRPr="00130E19">
        <w:t>updat</w:t>
      </w:r>
      <w:r w:rsidR="00070650" w:rsidRPr="00130E19">
        <w:t>ed-</w:t>
      </w:r>
      <w:r w:rsidRPr="00130E19">
        <w:t>Periodic 2</w:t>
      </w:r>
    </w:p>
    <w:p w14:paraId="3F07671B" w14:textId="77777777" w:rsidR="00702723" w:rsidRDefault="00702723" w:rsidP="00702723">
      <w:pPr>
        <w:rPr>
          <w:lang w:eastAsia="zh-CN"/>
        </w:rPr>
      </w:pPr>
    </w:p>
    <w:tbl>
      <w:tblPr>
        <w:tblW w:w="6483" w:type="dxa"/>
        <w:jc w:val="center"/>
        <w:tblLook w:val="04A0" w:firstRow="1" w:lastRow="0" w:firstColumn="1" w:lastColumn="0" w:noHBand="0" w:noVBand="1"/>
      </w:tblPr>
      <w:tblGrid>
        <w:gridCol w:w="1228"/>
        <w:gridCol w:w="1094"/>
        <w:gridCol w:w="1126"/>
        <w:gridCol w:w="1900"/>
        <w:gridCol w:w="1135"/>
      </w:tblGrid>
      <w:tr w:rsidR="00F7798E" w:rsidRPr="00130E19" w14:paraId="2CFD98C1" w14:textId="77777777" w:rsidTr="00143C37">
        <w:trPr>
          <w:trHeight w:val="270"/>
          <w:jc w:val="center"/>
        </w:trPr>
        <w:tc>
          <w:tcPr>
            <w:tcW w:w="23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96EA6" w14:textId="77777777" w:rsidR="00F7798E" w:rsidRPr="00130E19" w:rsidRDefault="00F7798E" w:rsidP="00143C37">
            <w:pPr>
              <w:pStyle w:val="tablecol"/>
              <w:rPr>
                <w:kern w:val="2"/>
                <w:sz w:val="20"/>
                <w:szCs w:val="20"/>
                <w:lang w:eastAsia="zh-CN"/>
              </w:rPr>
            </w:pPr>
            <w:r w:rsidRPr="00130E19">
              <w:rPr>
                <w:kern w:val="2"/>
                <w:sz w:val="20"/>
                <w:szCs w:val="20"/>
                <w:lang w:eastAsia="zh-CN"/>
              </w:rPr>
              <w:t>CSI mode</w:t>
            </w:r>
          </w:p>
        </w:tc>
        <w:tc>
          <w:tcPr>
            <w:tcW w:w="41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6A966" w14:textId="77777777" w:rsidR="00F7798E" w:rsidRPr="00130E19" w:rsidRDefault="00F7798E" w:rsidP="00143C37">
            <w:pPr>
              <w:pStyle w:val="tablecol"/>
              <w:rPr>
                <w:kern w:val="2"/>
                <w:sz w:val="20"/>
                <w:szCs w:val="20"/>
                <w:lang w:eastAsia="zh-CN"/>
              </w:rPr>
            </w:pPr>
            <w:r w:rsidRPr="00130E19">
              <w:rPr>
                <w:kern w:val="2"/>
                <w:sz w:val="20"/>
                <w:szCs w:val="20"/>
                <w:lang w:eastAsia="zh-CN"/>
              </w:rPr>
              <w:t>P</w:t>
            </w:r>
            <w:r w:rsidRPr="00130E19">
              <w:rPr>
                <w:rFonts w:hint="eastAsia"/>
                <w:kern w:val="2"/>
                <w:sz w:val="20"/>
                <w:szCs w:val="20"/>
                <w:lang w:eastAsia="zh-CN"/>
              </w:rPr>
              <w:t xml:space="preserve">erformance </w:t>
            </w:r>
            <w:r w:rsidRPr="00130E19">
              <w:rPr>
                <w:kern w:val="2"/>
                <w:sz w:val="20"/>
                <w:szCs w:val="20"/>
                <w:lang w:eastAsia="zh-CN"/>
              </w:rPr>
              <w:t>metric</w:t>
            </w:r>
          </w:p>
        </w:tc>
      </w:tr>
      <w:tr w:rsidR="00F7798E" w:rsidRPr="00130E19" w14:paraId="5865BDF5" w14:textId="77777777" w:rsidTr="00143C37">
        <w:trPr>
          <w:trHeight w:val="53"/>
          <w:jc w:val="center"/>
        </w:trPr>
        <w:tc>
          <w:tcPr>
            <w:tcW w:w="23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9F0C5" w14:textId="77777777" w:rsidR="00F7798E" w:rsidRPr="00130E19" w:rsidRDefault="00F7798E" w:rsidP="00143C37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66213" w14:textId="77777777" w:rsidR="00F7798E" w:rsidRPr="00130E19" w:rsidRDefault="00F7798E" w:rsidP="00143C37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PRR (%)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D48B1" w14:textId="77777777" w:rsidR="00F7798E" w:rsidRPr="00130E19" w:rsidRDefault="00F7798E" w:rsidP="00143C37">
            <w:pPr>
              <w:pStyle w:val="tablecol"/>
              <w:jc w:val="both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Throughput (Mbps)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AADAF" w14:textId="77777777" w:rsidR="00F7798E" w:rsidRPr="00130E19" w:rsidRDefault="00F7798E" w:rsidP="00143C37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PIR</w:t>
            </w: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 xml:space="preserve"> </w:t>
            </w: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(</w:t>
            </w: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sec</w:t>
            </w: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)</w:t>
            </w:r>
          </w:p>
        </w:tc>
      </w:tr>
      <w:tr w:rsidR="00F7798E" w:rsidRPr="00130E19" w14:paraId="52ADDEFC" w14:textId="77777777" w:rsidTr="00143C37">
        <w:trPr>
          <w:trHeight w:val="178"/>
          <w:jc w:val="center"/>
        </w:trPr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5405C" w14:textId="77777777" w:rsidR="00F7798E" w:rsidRPr="00130E19" w:rsidRDefault="00F7798E" w:rsidP="00143C37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fixed MCS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F2F9E3" w14:textId="0E8D7E3C" w:rsidR="00F7798E" w:rsidRPr="00130E19" w:rsidRDefault="00F7798E" w:rsidP="00143C37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>
              <w:rPr>
                <w:b w:val="0"/>
                <w:kern w:val="2"/>
                <w:sz w:val="20"/>
                <w:szCs w:val="20"/>
                <w:lang w:eastAsia="zh-CN"/>
              </w:rPr>
              <w:t>2T</w:t>
            </w:r>
            <w:r w:rsidR="00574E75">
              <w:rPr>
                <w:b w:val="0"/>
                <w:kern w:val="2"/>
                <w:sz w:val="20"/>
                <w:szCs w:val="20"/>
                <w:lang w:eastAsia="zh-CN"/>
              </w:rPr>
              <w:t>x/</w:t>
            </w:r>
            <w:r>
              <w:rPr>
                <w:b w:val="0"/>
                <w:kern w:val="2"/>
                <w:sz w:val="20"/>
                <w:szCs w:val="20"/>
                <w:lang w:eastAsia="zh-CN"/>
              </w:rPr>
              <w:t>4R</w:t>
            </w:r>
            <w:r w:rsidR="00574E75">
              <w:rPr>
                <w:b w:val="0"/>
                <w:kern w:val="2"/>
                <w:sz w:val="20"/>
                <w:szCs w:val="20"/>
                <w:lang w:eastAsia="zh-CN"/>
              </w:rPr>
              <w:t>x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696BF6" w14:textId="43C70DF6" w:rsidR="00F7798E" w:rsidRPr="00130E19" w:rsidRDefault="00F7798E" w:rsidP="00143C37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73.5</w:t>
            </w: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5F5E75" w14:textId="567196E2" w:rsidR="00F7798E" w:rsidRPr="00130E19" w:rsidRDefault="00F7798E" w:rsidP="00143C37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0.2</w:t>
            </w: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B7A125" w14:textId="27E354DE" w:rsidR="00F7798E" w:rsidRPr="00130E19" w:rsidRDefault="00F7798E" w:rsidP="00143C37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0.040</w:t>
            </w:r>
          </w:p>
        </w:tc>
      </w:tr>
      <w:tr w:rsidR="00F7798E" w:rsidRPr="00130E19" w14:paraId="51CBEAAF" w14:textId="77777777" w:rsidTr="00143C37">
        <w:trPr>
          <w:trHeight w:val="177"/>
          <w:jc w:val="center"/>
        </w:trPr>
        <w:tc>
          <w:tcPr>
            <w:tcW w:w="1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503B84" w14:textId="77777777" w:rsidR="00F7798E" w:rsidRPr="00130E19" w:rsidRDefault="00F7798E" w:rsidP="00143C37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082C37" w14:textId="08C4261F" w:rsidR="00F7798E" w:rsidRPr="00130E19" w:rsidRDefault="00F7798E" w:rsidP="00143C37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>
              <w:rPr>
                <w:b w:val="0"/>
                <w:kern w:val="2"/>
                <w:sz w:val="20"/>
                <w:szCs w:val="20"/>
                <w:lang w:eastAsia="zh-CN"/>
              </w:rPr>
              <w:t>2T</w:t>
            </w:r>
            <w:r w:rsidR="00574E75">
              <w:rPr>
                <w:b w:val="0"/>
                <w:kern w:val="2"/>
                <w:sz w:val="20"/>
                <w:szCs w:val="20"/>
                <w:lang w:eastAsia="zh-CN"/>
              </w:rPr>
              <w:t>x/</w:t>
            </w:r>
            <w:r>
              <w:rPr>
                <w:b w:val="0"/>
                <w:kern w:val="2"/>
                <w:sz w:val="20"/>
                <w:szCs w:val="20"/>
                <w:lang w:eastAsia="zh-CN"/>
              </w:rPr>
              <w:t>2R</w:t>
            </w:r>
            <w:r w:rsidR="00574E75">
              <w:rPr>
                <w:b w:val="0"/>
                <w:kern w:val="2"/>
                <w:sz w:val="20"/>
                <w:szCs w:val="20"/>
                <w:lang w:eastAsia="zh-CN"/>
              </w:rPr>
              <w:t>x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951E29" w14:textId="6949C33F" w:rsidR="00F7798E" w:rsidRPr="00130E19" w:rsidRDefault="00F7798E" w:rsidP="00143C37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71.21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B2DF1E" w14:textId="1EB176F8" w:rsidR="00F7798E" w:rsidRPr="00130E19" w:rsidRDefault="00F7798E" w:rsidP="00143C37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0.249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263BAB" w14:textId="2FDA48B3" w:rsidR="00F7798E" w:rsidRPr="00130E19" w:rsidRDefault="00F7798E" w:rsidP="00143C37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0.041</w:t>
            </w:r>
          </w:p>
        </w:tc>
      </w:tr>
    </w:tbl>
    <w:p w14:paraId="1E3CFED8" w14:textId="77777777" w:rsidR="00F7798E" w:rsidRPr="00130E19" w:rsidRDefault="00F7798E" w:rsidP="00702723">
      <w:pPr>
        <w:rPr>
          <w:lang w:eastAsia="zh-CN"/>
        </w:rPr>
      </w:pPr>
    </w:p>
    <w:p w14:paraId="1A0B5718" w14:textId="0F12323F" w:rsidR="00702723" w:rsidRPr="00130E19" w:rsidRDefault="00702723" w:rsidP="00702723">
      <w:pPr>
        <w:pStyle w:val="Heading4"/>
        <w:rPr>
          <w:lang w:eastAsia="zh-CN"/>
        </w:rPr>
      </w:pPr>
      <w:r w:rsidRPr="00130E19">
        <w:rPr>
          <w:lang w:eastAsia="zh-CN"/>
        </w:rPr>
        <w:t>Aperiodic</w:t>
      </w:r>
      <w:r w:rsidR="00DF2304" w:rsidRPr="00130E19">
        <w:rPr>
          <w:lang w:eastAsia="zh-CN"/>
        </w:rPr>
        <w:t>-</w:t>
      </w:r>
      <w:r w:rsidRPr="00130E19">
        <w:rPr>
          <w:lang w:eastAsia="zh-CN"/>
        </w:rPr>
        <w:t>1</w:t>
      </w:r>
      <w:r w:rsidR="00DF2304" w:rsidRPr="00130E19">
        <w:rPr>
          <w:lang w:eastAsia="zh-CN"/>
        </w:rPr>
        <w:t xml:space="preserve"> </w:t>
      </w:r>
      <w:r w:rsidR="004D571D" w:rsidRPr="00130E19">
        <w:rPr>
          <w:lang w:eastAsia="zh-CN"/>
        </w:rPr>
        <w:t>traffic</w:t>
      </w:r>
    </w:p>
    <w:p w14:paraId="5ED1957A" w14:textId="2AFB7DDE" w:rsidR="00CC2941" w:rsidRPr="00130E19" w:rsidRDefault="0020062E" w:rsidP="00A71BEC">
      <w:pPr>
        <w:rPr>
          <w:lang w:eastAsia="zh-CN"/>
        </w:rPr>
      </w:pPr>
      <w:r w:rsidRPr="00130E19">
        <w:rPr>
          <w:lang w:eastAsia="zh-CN"/>
        </w:rPr>
        <w:t>T</w:t>
      </w:r>
      <w:r w:rsidR="00CC2941" w:rsidRPr="00130E19">
        <w:rPr>
          <w:rFonts w:eastAsia="MS Mincho"/>
          <w:lang w:eastAsia="ja-JP"/>
        </w:rPr>
        <w:t xml:space="preserve">he traffic density of </w:t>
      </w:r>
      <w:r w:rsidR="00CC2941" w:rsidRPr="00130E19">
        <w:rPr>
          <w:lang w:eastAsia="zh-CN"/>
        </w:rPr>
        <w:t>Aperiodic-1 traffic is a</w:t>
      </w:r>
      <w:r w:rsidR="00F1047E" w:rsidRPr="00130E19">
        <w:rPr>
          <w:lang w:eastAsia="zh-CN"/>
        </w:rPr>
        <w:t>lso low. For fixed MCS without CSI feedback</w:t>
      </w:r>
      <w:r w:rsidR="00CC2941" w:rsidRPr="00130E19">
        <w:rPr>
          <w:lang w:eastAsia="zh-CN"/>
        </w:rPr>
        <w:t>, one medium TB size is configured as 800</w:t>
      </w:r>
      <w:r w:rsidR="00C60568" w:rsidRPr="00130E19">
        <w:rPr>
          <w:lang w:eastAsia="zh-CN"/>
        </w:rPr>
        <w:t xml:space="preserve"> </w:t>
      </w:r>
      <w:r w:rsidR="00CC2941" w:rsidRPr="00130E19">
        <w:rPr>
          <w:lang w:eastAsia="zh-CN"/>
        </w:rPr>
        <w:t>bytes and the number of resource block</w:t>
      </w:r>
      <w:r w:rsidR="00C60568" w:rsidRPr="00130E19">
        <w:rPr>
          <w:lang w:eastAsia="zh-CN"/>
        </w:rPr>
        <w:t>s</w:t>
      </w:r>
      <w:r w:rsidR="00CC2941" w:rsidRPr="00130E19">
        <w:rPr>
          <w:lang w:eastAsia="zh-CN"/>
        </w:rPr>
        <w:t xml:space="preserve"> allocated for one UE is </w:t>
      </w:r>
      <w:r w:rsidRPr="00130E19">
        <w:rPr>
          <w:lang w:eastAsia="zh-CN"/>
        </w:rPr>
        <w:t>25</w:t>
      </w:r>
      <w:r w:rsidR="00CC2941" w:rsidRPr="00130E19">
        <w:rPr>
          <w:lang w:eastAsia="zh-CN"/>
        </w:rPr>
        <w:t xml:space="preserve">. </w:t>
      </w:r>
    </w:p>
    <w:p w14:paraId="4FA6BE2D" w14:textId="239ACD44" w:rsidR="00CC2941" w:rsidRDefault="00CC2941" w:rsidP="00A71BEC">
      <w:pPr>
        <w:rPr>
          <w:lang w:eastAsia="zh-CN"/>
        </w:rPr>
      </w:pPr>
      <w:r w:rsidRPr="00130E19">
        <w:rPr>
          <w:lang w:eastAsia="zh-CN"/>
        </w:rPr>
        <w:t xml:space="preserve">The simulation results of </w:t>
      </w:r>
      <w:r w:rsidR="007B49A3" w:rsidRPr="00130E19">
        <w:rPr>
          <w:lang w:eastAsia="zh-CN"/>
        </w:rPr>
        <w:t xml:space="preserve"> </w:t>
      </w:r>
      <w:r w:rsidR="007B49A3">
        <w:rPr>
          <w:lang w:eastAsia="zh-CN"/>
        </w:rPr>
        <w:t xml:space="preserve"> 2 Rx antennas and 4 Rx antennas</w:t>
      </w:r>
      <w:r w:rsidR="007B49A3" w:rsidRPr="00130E19">
        <w:rPr>
          <w:lang w:eastAsia="zh-CN"/>
        </w:rPr>
        <w:t xml:space="preserve"> </w:t>
      </w:r>
      <w:r w:rsidRPr="00130E19">
        <w:rPr>
          <w:lang w:eastAsia="zh-CN"/>
        </w:rPr>
        <w:t xml:space="preserve">with Aperiodic-1 traffic profile in </w:t>
      </w:r>
      <w:r w:rsidRPr="00130E19">
        <w:rPr>
          <w:rFonts w:eastAsia="MS Mincho"/>
          <w:lang w:eastAsia="ja-JP"/>
        </w:rPr>
        <w:t>RAN1#94bis are shown in Table 4. Due to the low traffic density, the</w:t>
      </w:r>
      <w:r w:rsidRPr="00130E19">
        <w:rPr>
          <w:lang w:eastAsia="zh-CN"/>
        </w:rPr>
        <w:t xml:space="preserve"> performance of the two sc</w:t>
      </w:r>
      <w:r w:rsidR="0036429F" w:rsidRPr="00130E19">
        <w:rPr>
          <w:lang w:eastAsia="zh-CN"/>
        </w:rPr>
        <w:t>hemes are also close to optimal, and the</w:t>
      </w:r>
      <w:r w:rsidR="00506730">
        <w:rPr>
          <w:lang w:eastAsia="zh-CN"/>
        </w:rPr>
        <w:t xml:space="preserve"> configuration of </w:t>
      </w:r>
      <w:r w:rsidR="007B49A3">
        <w:rPr>
          <w:lang w:eastAsia="zh-CN"/>
        </w:rPr>
        <w:t>2 Rx antennas</w:t>
      </w:r>
      <w:r w:rsidR="00506730">
        <w:rPr>
          <w:lang w:eastAsia="zh-CN"/>
        </w:rPr>
        <w:t xml:space="preserve"> also</w:t>
      </w:r>
      <w:r w:rsidR="007B49A3">
        <w:rPr>
          <w:lang w:eastAsia="zh-CN"/>
        </w:rPr>
        <w:t xml:space="preserve"> </w:t>
      </w:r>
      <w:r w:rsidR="00D5705F" w:rsidRPr="00130E19">
        <w:rPr>
          <w:lang w:eastAsia="zh-CN"/>
        </w:rPr>
        <w:t>degrades</w:t>
      </w:r>
      <w:r w:rsidR="0036429F" w:rsidRPr="00130E19">
        <w:rPr>
          <w:lang w:eastAsia="zh-CN"/>
        </w:rPr>
        <w:t xml:space="preserve"> the performance slightly.</w:t>
      </w:r>
    </w:p>
    <w:p w14:paraId="229C2BB8" w14:textId="77777777" w:rsidR="00051D42" w:rsidRPr="00130E19" w:rsidRDefault="00051D42" w:rsidP="00A71BEC">
      <w:pPr>
        <w:rPr>
          <w:lang w:eastAsia="zh-CN"/>
        </w:rPr>
      </w:pPr>
    </w:p>
    <w:p w14:paraId="6D5DDFC5" w14:textId="39E85F48" w:rsidR="003C09CF" w:rsidRDefault="00702723" w:rsidP="00051D42">
      <w:pPr>
        <w:pStyle w:val="Caption"/>
        <w:rPr>
          <w:lang w:eastAsia="zh-CN"/>
        </w:rPr>
      </w:pPr>
      <w:r w:rsidRPr="00130E19">
        <w:t xml:space="preserve">Table </w:t>
      </w:r>
      <w:r w:rsidR="00E51750" w:rsidRPr="00130E19">
        <w:t>4</w:t>
      </w:r>
      <w:r w:rsidRPr="00130E19">
        <w:t>: Unicast performance evaluation for Highway-A-</w:t>
      </w:r>
      <w:r w:rsidR="00350328" w:rsidRPr="00130E19">
        <w:t>A</w:t>
      </w:r>
      <w:r w:rsidRPr="00130E19">
        <w:t>periodic 1</w:t>
      </w:r>
    </w:p>
    <w:tbl>
      <w:tblPr>
        <w:tblW w:w="6483" w:type="dxa"/>
        <w:jc w:val="center"/>
        <w:tblLook w:val="04A0" w:firstRow="1" w:lastRow="0" w:firstColumn="1" w:lastColumn="0" w:noHBand="0" w:noVBand="1"/>
      </w:tblPr>
      <w:tblGrid>
        <w:gridCol w:w="1228"/>
        <w:gridCol w:w="1094"/>
        <w:gridCol w:w="1126"/>
        <w:gridCol w:w="1900"/>
        <w:gridCol w:w="1135"/>
      </w:tblGrid>
      <w:tr w:rsidR="00F7798E" w:rsidRPr="00130E19" w14:paraId="4724D995" w14:textId="77777777" w:rsidTr="00143C37">
        <w:trPr>
          <w:trHeight w:val="270"/>
          <w:jc w:val="center"/>
        </w:trPr>
        <w:tc>
          <w:tcPr>
            <w:tcW w:w="23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0AB03" w14:textId="77777777" w:rsidR="00F7798E" w:rsidRPr="00130E19" w:rsidRDefault="00F7798E" w:rsidP="00143C37">
            <w:pPr>
              <w:pStyle w:val="tablecol"/>
              <w:rPr>
                <w:kern w:val="2"/>
                <w:sz w:val="20"/>
                <w:szCs w:val="20"/>
                <w:lang w:eastAsia="zh-CN"/>
              </w:rPr>
            </w:pPr>
            <w:r w:rsidRPr="00130E19">
              <w:rPr>
                <w:kern w:val="2"/>
                <w:sz w:val="20"/>
                <w:szCs w:val="20"/>
                <w:lang w:eastAsia="zh-CN"/>
              </w:rPr>
              <w:t>CSI mode</w:t>
            </w:r>
          </w:p>
        </w:tc>
        <w:tc>
          <w:tcPr>
            <w:tcW w:w="41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D6CD5" w14:textId="77777777" w:rsidR="00F7798E" w:rsidRPr="00130E19" w:rsidRDefault="00F7798E" w:rsidP="00143C37">
            <w:pPr>
              <w:pStyle w:val="tablecol"/>
              <w:rPr>
                <w:kern w:val="2"/>
                <w:sz w:val="20"/>
                <w:szCs w:val="20"/>
                <w:lang w:eastAsia="zh-CN"/>
              </w:rPr>
            </w:pPr>
            <w:r w:rsidRPr="00130E19">
              <w:rPr>
                <w:kern w:val="2"/>
                <w:sz w:val="20"/>
                <w:szCs w:val="20"/>
                <w:lang w:eastAsia="zh-CN"/>
              </w:rPr>
              <w:t>P</w:t>
            </w:r>
            <w:r w:rsidRPr="00130E19">
              <w:rPr>
                <w:rFonts w:hint="eastAsia"/>
                <w:kern w:val="2"/>
                <w:sz w:val="20"/>
                <w:szCs w:val="20"/>
                <w:lang w:eastAsia="zh-CN"/>
              </w:rPr>
              <w:t xml:space="preserve">erformance </w:t>
            </w:r>
            <w:r w:rsidRPr="00130E19">
              <w:rPr>
                <w:kern w:val="2"/>
                <w:sz w:val="20"/>
                <w:szCs w:val="20"/>
                <w:lang w:eastAsia="zh-CN"/>
              </w:rPr>
              <w:t>metric</w:t>
            </w:r>
          </w:p>
        </w:tc>
      </w:tr>
      <w:tr w:rsidR="00F7798E" w:rsidRPr="00130E19" w14:paraId="5842F47D" w14:textId="77777777" w:rsidTr="00143C37">
        <w:trPr>
          <w:trHeight w:val="53"/>
          <w:jc w:val="center"/>
        </w:trPr>
        <w:tc>
          <w:tcPr>
            <w:tcW w:w="23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BF76D" w14:textId="77777777" w:rsidR="00F7798E" w:rsidRPr="00130E19" w:rsidRDefault="00F7798E" w:rsidP="00143C37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009AF" w14:textId="77777777" w:rsidR="00F7798E" w:rsidRPr="00130E19" w:rsidRDefault="00F7798E" w:rsidP="00143C37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PRR (%)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0466D" w14:textId="77777777" w:rsidR="00F7798E" w:rsidRPr="00130E19" w:rsidRDefault="00F7798E" w:rsidP="00143C37">
            <w:pPr>
              <w:pStyle w:val="tablecol"/>
              <w:jc w:val="both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Throughput (Mbps)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ACB37" w14:textId="77777777" w:rsidR="00F7798E" w:rsidRPr="00130E19" w:rsidRDefault="00F7798E" w:rsidP="00143C37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PIR</w:t>
            </w: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 xml:space="preserve"> </w:t>
            </w: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(</w:t>
            </w: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sec</w:t>
            </w: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)</w:t>
            </w:r>
          </w:p>
        </w:tc>
      </w:tr>
      <w:tr w:rsidR="00F7798E" w:rsidRPr="00130E19" w14:paraId="7017DFEA" w14:textId="77777777" w:rsidTr="00143C37">
        <w:trPr>
          <w:trHeight w:val="178"/>
          <w:jc w:val="center"/>
        </w:trPr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A54C0" w14:textId="77777777" w:rsidR="00F7798E" w:rsidRPr="00130E19" w:rsidRDefault="00F7798E" w:rsidP="00143C37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fixed MCS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820E75" w14:textId="2CE58242" w:rsidR="00F7798E" w:rsidRPr="00130E19" w:rsidRDefault="00F7798E" w:rsidP="00143C37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>
              <w:rPr>
                <w:b w:val="0"/>
                <w:kern w:val="2"/>
                <w:sz w:val="20"/>
                <w:szCs w:val="20"/>
                <w:lang w:eastAsia="zh-CN"/>
              </w:rPr>
              <w:t>2T</w:t>
            </w:r>
            <w:r w:rsidR="00574E75">
              <w:rPr>
                <w:b w:val="0"/>
                <w:kern w:val="2"/>
                <w:sz w:val="20"/>
                <w:szCs w:val="20"/>
                <w:lang w:eastAsia="zh-CN"/>
              </w:rPr>
              <w:t>x/</w:t>
            </w:r>
            <w:r>
              <w:rPr>
                <w:b w:val="0"/>
                <w:kern w:val="2"/>
                <w:sz w:val="20"/>
                <w:szCs w:val="20"/>
                <w:lang w:eastAsia="zh-CN"/>
              </w:rPr>
              <w:t>4R</w:t>
            </w:r>
            <w:r w:rsidR="00574E75">
              <w:rPr>
                <w:b w:val="0"/>
                <w:kern w:val="2"/>
                <w:sz w:val="20"/>
                <w:szCs w:val="20"/>
                <w:lang w:eastAsia="zh-CN"/>
              </w:rPr>
              <w:t>x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718DFF" w14:textId="24C43AD4" w:rsidR="00F7798E" w:rsidRPr="00130E19" w:rsidRDefault="00F7798E" w:rsidP="00143C37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rFonts w:hint="eastAsia"/>
                <w:b w:val="0"/>
                <w:kern w:val="2"/>
                <w:sz w:val="21"/>
                <w:szCs w:val="20"/>
                <w:lang w:eastAsia="zh-CN"/>
              </w:rPr>
              <w:t>99.53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615444" w14:textId="4CF1E139" w:rsidR="00F7798E" w:rsidRPr="00130E19" w:rsidRDefault="00F7798E" w:rsidP="00143C37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rFonts w:hint="eastAsia"/>
                <w:b w:val="0"/>
                <w:kern w:val="2"/>
                <w:sz w:val="21"/>
                <w:szCs w:val="20"/>
                <w:lang w:eastAsia="zh-CN"/>
              </w:rPr>
              <w:t>0.142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EA8C5E" w14:textId="7716A942" w:rsidR="00F7798E" w:rsidRPr="00130E19" w:rsidRDefault="00F7798E" w:rsidP="00143C37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rFonts w:hint="eastAsia"/>
                <w:b w:val="0"/>
                <w:kern w:val="2"/>
                <w:sz w:val="21"/>
                <w:szCs w:val="20"/>
                <w:lang w:eastAsia="zh-CN"/>
              </w:rPr>
              <w:t>0.09</w:t>
            </w:r>
            <w:r w:rsidRPr="00130E19">
              <w:rPr>
                <w:b w:val="0"/>
                <w:kern w:val="2"/>
                <w:sz w:val="21"/>
                <w:szCs w:val="20"/>
                <w:lang w:eastAsia="zh-CN"/>
              </w:rPr>
              <w:t>3</w:t>
            </w:r>
          </w:p>
        </w:tc>
      </w:tr>
      <w:tr w:rsidR="00F7798E" w:rsidRPr="00130E19" w14:paraId="3CEE272F" w14:textId="77777777" w:rsidTr="00143C37">
        <w:trPr>
          <w:trHeight w:val="177"/>
          <w:jc w:val="center"/>
        </w:trPr>
        <w:tc>
          <w:tcPr>
            <w:tcW w:w="1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F61841" w14:textId="77777777" w:rsidR="00F7798E" w:rsidRPr="00130E19" w:rsidRDefault="00F7798E" w:rsidP="00143C37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0D6662" w14:textId="07EC4032" w:rsidR="00F7798E" w:rsidRPr="00130E19" w:rsidRDefault="00F7798E" w:rsidP="00143C37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>
              <w:rPr>
                <w:b w:val="0"/>
                <w:kern w:val="2"/>
                <w:sz w:val="20"/>
                <w:szCs w:val="20"/>
                <w:lang w:eastAsia="zh-CN"/>
              </w:rPr>
              <w:t>2T</w:t>
            </w:r>
            <w:r w:rsidR="00574E75">
              <w:rPr>
                <w:b w:val="0"/>
                <w:kern w:val="2"/>
                <w:sz w:val="20"/>
                <w:szCs w:val="20"/>
                <w:lang w:eastAsia="zh-CN"/>
              </w:rPr>
              <w:t>x/</w:t>
            </w:r>
            <w:r>
              <w:rPr>
                <w:b w:val="0"/>
                <w:kern w:val="2"/>
                <w:sz w:val="20"/>
                <w:szCs w:val="20"/>
                <w:lang w:eastAsia="zh-CN"/>
              </w:rPr>
              <w:t>2R</w:t>
            </w:r>
            <w:r w:rsidR="00574E75">
              <w:rPr>
                <w:b w:val="0"/>
                <w:kern w:val="2"/>
                <w:sz w:val="20"/>
                <w:szCs w:val="20"/>
                <w:lang w:eastAsia="zh-CN"/>
              </w:rPr>
              <w:t>x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1D7F3C" w14:textId="71DA741F" w:rsidR="00F7798E" w:rsidRPr="00130E19" w:rsidRDefault="000873AD" w:rsidP="00143C37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98.60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A7257F" w14:textId="4F423206" w:rsidR="00F7798E" w:rsidRPr="00130E19" w:rsidRDefault="000873AD" w:rsidP="00143C37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0.141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5646FD" w14:textId="25A402B8" w:rsidR="00F7798E" w:rsidRPr="00130E19" w:rsidRDefault="000873AD" w:rsidP="00143C37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0.095</w:t>
            </w:r>
          </w:p>
        </w:tc>
      </w:tr>
    </w:tbl>
    <w:p w14:paraId="2350CE04" w14:textId="61550025" w:rsidR="00E84C98" w:rsidRDefault="00CC2941" w:rsidP="00702723">
      <w:pPr>
        <w:rPr>
          <w:lang w:eastAsia="zh-CN"/>
        </w:rPr>
      </w:pPr>
      <w:r w:rsidRPr="00130E19">
        <w:rPr>
          <w:lang w:eastAsia="zh-CN"/>
        </w:rPr>
        <w:lastRenderedPageBreak/>
        <w:t xml:space="preserve">The simulation results with </w:t>
      </w:r>
      <w:r w:rsidR="00E276F8" w:rsidRPr="00130E19">
        <w:rPr>
          <w:lang w:eastAsia="zh-CN"/>
        </w:rPr>
        <w:t xml:space="preserve">the </w:t>
      </w:r>
      <w:r w:rsidR="0020062E" w:rsidRPr="00130E19">
        <w:rPr>
          <w:lang w:eastAsia="zh-CN"/>
        </w:rPr>
        <w:t>more challenging</w:t>
      </w:r>
      <w:r w:rsidRPr="00130E19">
        <w:rPr>
          <w:lang w:eastAsia="zh-CN"/>
        </w:rPr>
        <w:t xml:space="preserve"> </w:t>
      </w:r>
      <w:r w:rsidRPr="00130E19">
        <w:rPr>
          <w:lang w:eastAsia="ko-KR"/>
        </w:rPr>
        <w:t>inter-packet arrival time in</w:t>
      </w:r>
      <w:r w:rsidRPr="00130E19">
        <w:rPr>
          <w:lang w:eastAsia="zh-CN"/>
        </w:rPr>
        <w:t xml:space="preserve"> Aperiodic -1 traffic profile (1</w:t>
      </w:r>
      <w:r w:rsidRPr="00130E19">
        <w:rPr>
          <w:lang w:eastAsia="ko-KR"/>
        </w:rPr>
        <w:t>5 ms plus an exponential random variable with the mean of 15 ms</w:t>
      </w:r>
      <w:r w:rsidRPr="00130E19">
        <w:rPr>
          <w:lang w:eastAsia="zh-CN"/>
        </w:rPr>
        <w:t>) are sho</w:t>
      </w:r>
      <w:r w:rsidR="00BF732E">
        <w:rPr>
          <w:lang w:eastAsia="zh-CN"/>
        </w:rPr>
        <w:t>wn in Table 5. Compared with the 2 Rx antennas</w:t>
      </w:r>
      <w:r w:rsidRPr="00130E19">
        <w:rPr>
          <w:lang w:eastAsia="zh-CN"/>
        </w:rPr>
        <w:t xml:space="preserve">, the performance gains of </w:t>
      </w:r>
      <w:r w:rsidR="00BF732E">
        <w:rPr>
          <w:lang w:eastAsia="zh-CN"/>
        </w:rPr>
        <w:t>4 Rx antennas</w:t>
      </w:r>
      <w:r w:rsidR="006A07E6" w:rsidRPr="00130E19">
        <w:rPr>
          <w:lang w:eastAsia="zh-CN"/>
        </w:rPr>
        <w:t xml:space="preserve"> </w:t>
      </w:r>
      <w:r w:rsidR="007F2024">
        <w:rPr>
          <w:lang w:eastAsia="zh-CN"/>
        </w:rPr>
        <w:t>are</w:t>
      </w:r>
      <w:r w:rsidR="00506730">
        <w:rPr>
          <w:lang w:eastAsia="zh-CN"/>
        </w:rPr>
        <w:t xml:space="preserve"> </w:t>
      </w:r>
      <w:r w:rsidR="0020062E" w:rsidRPr="00130E19">
        <w:rPr>
          <w:lang w:eastAsia="zh-CN"/>
        </w:rPr>
        <w:t>clear</w:t>
      </w:r>
      <w:r w:rsidRPr="00130E19">
        <w:rPr>
          <w:lang w:eastAsia="zh-CN"/>
        </w:rPr>
        <w:t>.</w:t>
      </w:r>
    </w:p>
    <w:p w14:paraId="6AF976A2" w14:textId="77777777" w:rsidR="00BF732E" w:rsidRPr="007F2024" w:rsidRDefault="00BF732E" w:rsidP="00702723">
      <w:pPr>
        <w:rPr>
          <w:lang w:eastAsia="zh-CN"/>
        </w:rPr>
      </w:pPr>
    </w:p>
    <w:p w14:paraId="2ECCD617" w14:textId="0A072C31" w:rsidR="00A45ACE" w:rsidRPr="00BF732E" w:rsidRDefault="006651A6" w:rsidP="00BF732E">
      <w:pPr>
        <w:pStyle w:val="Caption"/>
        <w:rPr>
          <w:b w:val="0"/>
          <w:lang w:eastAsia="zh-CN"/>
        </w:rPr>
      </w:pPr>
      <w:r w:rsidRPr="00130E19">
        <w:t xml:space="preserve">Table </w:t>
      </w:r>
      <w:r w:rsidR="00E51750" w:rsidRPr="00130E19">
        <w:t>5</w:t>
      </w:r>
      <w:r w:rsidRPr="00130E19">
        <w:t>: Unicast performance evaluation for Highway-A-</w:t>
      </w:r>
      <w:r w:rsidR="00CC2941" w:rsidRPr="00130E19">
        <w:t>updated-</w:t>
      </w:r>
      <w:r w:rsidRPr="00130E19">
        <w:t>Aperiodic 1</w:t>
      </w:r>
    </w:p>
    <w:tbl>
      <w:tblPr>
        <w:tblW w:w="6483" w:type="dxa"/>
        <w:jc w:val="center"/>
        <w:tblLook w:val="04A0" w:firstRow="1" w:lastRow="0" w:firstColumn="1" w:lastColumn="0" w:noHBand="0" w:noVBand="1"/>
      </w:tblPr>
      <w:tblGrid>
        <w:gridCol w:w="1228"/>
        <w:gridCol w:w="1094"/>
        <w:gridCol w:w="1126"/>
        <w:gridCol w:w="1900"/>
        <w:gridCol w:w="1135"/>
      </w:tblGrid>
      <w:tr w:rsidR="000873AD" w:rsidRPr="00130E19" w14:paraId="31EA6B96" w14:textId="77777777" w:rsidTr="00143C37">
        <w:trPr>
          <w:trHeight w:val="270"/>
          <w:jc w:val="center"/>
        </w:trPr>
        <w:tc>
          <w:tcPr>
            <w:tcW w:w="23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9D78D" w14:textId="77777777" w:rsidR="000873AD" w:rsidRPr="00130E19" w:rsidRDefault="000873AD" w:rsidP="00143C37">
            <w:pPr>
              <w:pStyle w:val="tablecol"/>
              <w:rPr>
                <w:kern w:val="2"/>
                <w:sz w:val="20"/>
                <w:szCs w:val="20"/>
                <w:lang w:eastAsia="zh-CN"/>
              </w:rPr>
            </w:pPr>
            <w:r w:rsidRPr="00130E19">
              <w:rPr>
                <w:kern w:val="2"/>
                <w:sz w:val="20"/>
                <w:szCs w:val="20"/>
                <w:lang w:eastAsia="zh-CN"/>
              </w:rPr>
              <w:t>CSI mode</w:t>
            </w:r>
          </w:p>
        </w:tc>
        <w:tc>
          <w:tcPr>
            <w:tcW w:w="41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F40EC" w14:textId="77777777" w:rsidR="000873AD" w:rsidRPr="00130E19" w:rsidRDefault="000873AD" w:rsidP="00143C37">
            <w:pPr>
              <w:pStyle w:val="tablecol"/>
              <w:rPr>
                <w:kern w:val="2"/>
                <w:sz w:val="20"/>
                <w:szCs w:val="20"/>
                <w:lang w:eastAsia="zh-CN"/>
              </w:rPr>
            </w:pPr>
            <w:r w:rsidRPr="00130E19">
              <w:rPr>
                <w:kern w:val="2"/>
                <w:sz w:val="20"/>
                <w:szCs w:val="20"/>
                <w:lang w:eastAsia="zh-CN"/>
              </w:rPr>
              <w:t>P</w:t>
            </w:r>
            <w:r w:rsidRPr="00130E19">
              <w:rPr>
                <w:rFonts w:hint="eastAsia"/>
                <w:kern w:val="2"/>
                <w:sz w:val="20"/>
                <w:szCs w:val="20"/>
                <w:lang w:eastAsia="zh-CN"/>
              </w:rPr>
              <w:t xml:space="preserve">erformance </w:t>
            </w:r>
            <w:r w:rsidRPr="00130E19">
              <w:rPr>
                <w:kern w:val="2"/>
                <w:sz w:val="20"/>
                <w:szCs w:val="20"/>
                <w:lang w:eastAsia="zh-CN"/>
              </w:rPr>
              <w:t>metric</w:t>
            </w:r>
          </w:p>
        </w:tc>
      </w:tr>
      <w:tr w:rsidR="000873AD" w:rsidRPr="00130E19" w14:paraId="1C3CCB11" w14:textId="77777777" w:rsidTr="00143C37">
        <w:trPr>
          <w:trHeight w:val="53"/>
          <w:jc w:val="center"/>
        </w:trPr>
        <w:tc>
          <w:tcPr>
            <w:tcW w:w="23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E28C5" w14:textId="77777777" w:rsidR="000873AD" w:rsidRPr="00130E19" w:rsidRDefault="000873AD" w:rsidP="00143C37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EC7C9" w14:textId="77777777" w:rsidR="000873AD" w:rsidRPr="00130E19" w:rsidRDefault="000873AD" w:rsidP="00143C37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PRR (%)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34907" w14:textId="77777777" w:rsidR="000873AD" w:rsidRPr="00130E19" w:rsidRDefault="000873AD" w:rsidP="00143C37">
            <w:pPr>
              <w:pStyle w:val="tablecol"/>
              <w:jc w:val="both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Throughput (Mbps)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577AC" w14:textId="77777777" w:rsidR="000873AD" w:rsidRPr="00130E19" w:rsidRDefault="000873AD" w:rsidP="00143C37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PIR</w:t>
            </w: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 xml:space="preserve"> </w:t>
            </w: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(</w:t>
            </w: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sec</w:t>
            </w: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)</w:t>
            </w:r>
          </w:p>
        </w:tc>
      </w:tr>
      <w:tr w:rsidR="000873AD" w:rsidRPr="00130E19" w14:paraId="218001D6" w14:textId="77777777" w:rsidTr="00143C37">
        <w:trPr>
          <w:trHeight w:val="178"/>
          <w:jc w:val="center"/>
        </w:trPr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70CE3" w14:textId="77777777" w:rsidR="000873AD" w:rsidRPr="00130E19" w:rsidRDefault="000873AD" w:rsidP="00143C37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fixed MCS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C645C5" w14:textId="3DC5B028" w:rsidR="000873AD" w:rsidRPr="00130E19" w:rsidRDefault="000873AD" w:rsidP="00143C37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>
              <w:rPr>
                <w:b w:val="0"/>
                <w:kern w:val="2"/>
                <w:sz w:val="20"/>
                <w:szCs w:val="20"/>
                <w:lang w:eastAsia="zh-CN"/>
              </w:rPr>
              <w:t>2T</w:t>
            </w:r>
            <w:r w:rsidR="00574E75">
              <w:rPr>
                <w:b w:val="0"/>
                <w:kern w:val="2"/>
                <w:sz w:val="20"/>
                <w:szCs w:val="20"/>
                <w:lang w:eastAsia="zh-CN"/>
              </w:rPr>
              <w:t>x/</w:t>
            </w:r>
            <w:r>
              <w:rPr>
                <w:b w:val="0"/>
                <w:kern w:val="2"/>
                <w:sz w:val="20"/>
                <w:szCs w:val="20"/>
                <w:lang w:eastAsia="zh-CN"/>
              </w:rPr>
              <w:t>4R</w:t>
            </w:r>
            <w:r w:rsidR="00574E75">
              <w:rPr>
                <w:b w:val="0"/>
                <w:kern w:val="2"/>
                <w:sz w:val="20"/>
                <w:szCs w:val="20"/>
                <w:lang w:eastAsia="zh-CN"/>
              </w:rPr>
              <w:t>x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6F6038" w14:textId="77937200" w:rsidR="000873AD" w:rsidRPr="00130E19" w:rsidRDefault="000873AD" w:rsidP="00143C37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/>
                <w:b w:val="0"/>
                <w:kern w:val="2"/>
                <w:sz w:val="21"/>
                <w:szCs w:val="20"/>
                <w:lang w:eastAsia="zh-CN"/>
              </w:rPr>
              <w:t>82.74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CB3363" w14:textId="2738CD53" w:rsidR="000873AD" w:rsidRPr="00130E19" w:rsidRDefault="000873AD" w:rsidP="00143C37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/>
                <w:b w:val="0"/>
                <w:kern w:val="2"/>
                <w:sz w:val="21"/>
                <w:szCs w:val="20"/>
                <w:lang w:eastAsia="zh-CN"/>
              </w:rPr>
              <w:t>0.354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7F3E25" w14:textId="6ECE1F88" w:rsidR="000873AD" w:rsidRPr="00130E19" w:rsidRDefault="000873AD" w:rsidP="00143C37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/>
                <w:b w:val="0"/>
                <w:kern w:val="2"/>
                <w:sz w:val="21"/>
                <w:szCs w:val="20"/>
                <w:lang w:eastAsia="zh-CN"/>
              </w:rPr>
              <w:t>0.0</w:t>
            </w:r>
            <w:r w:rsidRPr="00130E19">
              <w:rPr>
                <w:b w:val="0"/>
                <w:kern w:val="2"/>
                <w:sz w:val="21"/>
                <w:szCs w:val="20"/>
                <w:lang w:eastAsia="zh-CN"/>
              </w:rPr>
              <w:t>3</w:t>
            </w:r>
            <w:r>
              <w:rPr>
                <w:b w:val="0"/>
                <w:kern w:val="2"/>
                <w:sz w:val="21"/>
                <w:szCs w:val="20"/>
                <w:lang w:eastAsia="zh-CN"/>
              </w:rPr>
              <w:t>5</w:t>
            </w:r>
          </w:p>
        </w:tc>
      </w:tr>
      <w:tr w:rsidR="000873AD" w:rsidRPr="00130E19" w14:paraId="344970C5" w14:textId="77777777" w:rsidTr="00143C37">
        <w:trPr>
          <w:trHeight w:val="177"/>
          <w:jc w:val="center"/>
        </w:trPr>
        <w:tc>
          <w:tcPr>
            <w:tcW w:w="1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D333E7" w14:textId="77777777" w:rsidR="000873AD" w:rsidRPr="00130E19" w:rsidRDefault="000873AD" w:rsidP="00143C37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7AF17F" w14:textId="166863B4" w:rsidR="000873AD" w:rsidRPr="00130E19" w:rsidRDefault="000873AD" w:rsidP="00143C37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>
              <w:rPr>
                <w:b w:val="0"/>
                <w:kern w:val="2"/>
                <w:sz w:val="20"/>
                <w:szCs w:val="20"/>
                <w:lang w:eastAsia="zh-CN"/>
              </w:rPr>
              <w:t>2T</w:t>
            </w:r>
            <w:r w:rsidR="00574E75">
              <w:rPr>
                <w:b w:val="0"/>
                <w:kern w:val="2"/>
                <w:sz w:val="20"/>
                <w:szCs w:val="20"/>
                <w:lang w:eastAsia="zh-CN"/>
              </w:rPr>
              <w:t>x/</w:t>
            </w:r>
            <w:r>
              <w:rPr>
                <w:b w:val="0"/>
                <w:kern w:val="2"/>
                <w:sz w:val="20"/>
                <w:szCs w:val="20"/>
                <w:lang w:eastAsia="zh-CN"/>
              </w:rPr>
              <w:t>2R</w:t>
            </w:r>
            <w:r w:rsidR="00574E75">
              <w:rPr>
                <w:b w:val="0"/>
                <w:kern w:val="2"/>
                <w:sz w:val="20"/>
                <w:szCs w:val="20"/>
                <w:lang w:eastAsia="zh-CN"/>
              </w:rPr>
              <w:t>x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8F610B" w14:textId="2C0D4EAF" w:rsidR="000873AD" w:rsidRPr="00130E19" w:rsidRDefault="000873AD" w:rsidP="00143C37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78.23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8A968D" w14:textId="0534C667" w:rsidR="000873AD" w:rsidRPr="00130E19" w:rsidRDefault="000873AD" w:rsidP="00143C37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0.329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BE5180" w14:textId="748C366E" w:rsidR="000873AD" w:rsidRPr="00130E19" w:rsidRDefault="000873AD" w:rsidP="00143C37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0.036</w:t>
            </w:r>
          </w:p>
        </w:tc>
      </w:tr>
    </w:tbl>
    <w:p w14:paraId="2B53B197" w14:textId="77777777" w:rsidR="000873AD" w:rsidRPr="00130E19" w:rsidRDefault="000873AD">
      <w:pPr>
        <w:rPr>
          <w:lang w:eastAsia="zh-CN"/>
        </w:rPr>
      </w:pPr>
    </w:p>
    <w:p w14:paraId="3EB7DD65" w14:textId="1FD19BA8" w:rsidR="00C12B20" w:rsidRPr="00BF732E" w:rsidRDefault="00C12B20">
      <w:pPr>
        <w:rPr>
          <w:lang w:eastAsia="zh-CN"/>
        </w:rPr>
      </w:pPr>
      <w:r w:rsidRPr="00130E19">
        <w:rPr>
          <w:lang w:eastAsia="zh-CN"/>
        </w:rPr>
        <w:t>The results together show that, particularly under more challenging traffic conditions in both periodic and aperiodic traffic modes, there is a</w:t>
      </w:r>
      <w:r w:rsidR="00BF732E">
        <w:rPr>
          <w:lang w:eastAsia="zh-CN"/>
        </w:rPr>
        <w:t xml:space="preserve"> clear </w:t>
      </w:r>
      <w:r w:rsidR="00D3356A" w:rsidRPr="00130E19">
        <w:rPr>
          <w:lang w:eastAsia="zh-CN"/>
        </w:rPr>
        <w:t xml:space="preserve">gain for </w:t>
      </w:r>
      <w:r w:rsidR="00BF732E">
        <w:rPr>
          <w:lang w:eastAsia="zh-CN"/>
        </w:rPr>
        <w:t xml:space="preserve">4 Rx antennas </w:t>
      </w:r>
      <w:r w:rsidR="00D3356A" w:rsidRPr="00130E19">
        <w:rPr>
          <w:lang w:eastAsia="zh-CN"/>
        </w:rPr>
        <w:t>compared to</w:t>
      </w:r>
      <w:r w:rsidR="00BF732E">
        <w:rPr>
          <w:lang w:eastAsia="zh-CN"/>
        </w:rPr>
        <w:t xml:space="preserve"> 2 Rx antennas</w:t>
      </w:r>
      <w:r w:rsidRPr="00130E19">
        <w:rPr>
          <w:lang w:eastAsia="zh-CN"/>
        </w:rPr>
        <w:t>.</w:t>
      </w:r>
      <w:r w:rsidR="00644896" w:rsidRPr="00130E19">
        <w:rPr>
          <w:lang w:eastAsia="zh-CN"/>
        </w:rPr>
        <w:t xml:space="preserve"> </w:t>
      </w:r>
    </w:p>
    <w:p w14:paraId="51DE686C" w14:textId="6AE56D8F" w:rsidR="00BF732E" w:rsidRPr="00BF732E" w:rsidRDefault="00BF732E" w:rsidP="00BF732E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Observation 1: For </w:t>
      </w:r>
      <w:r w:rsidRPr="00BF732E">
        <w:rPr>
          <w:b/>
          <w:i/>
          <w:lang w:eastAsia="zh-CN"/>
        </w:rPr>
        <w:t>both periodic and ape</w:t>
      </w:r>
      <w:r>
        <w:rPr>
          <w:b/>
          <w:i/>
          <w:lang w:eastAsia="zh-CN"/>
        </w:rPr>
        <w:t xml:space="preserve">riodic traffic modes, performance </w:t>
      </w:r>
      <w:r w:rsidRPr="00BF732E">
        <w:rPr>
          <w:b/>
          <w:i/>
          <w:lang w:eastAsia="zh-CN"/>
        </w:rPr>
        <w:t>gain</w:t>
      </w:r>
      <w:r w:rsidR="00D35BB9">
        <w:rPr>
          <w:b/>
          <w:i/>
          <w:lang w:eastAsia="zh-CN"/>
        </w:rPr>
        <w:t>s</w:t>
      </w:r>
      <w:r w:rsidRPr="00BF732E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can be observed </w:t>
      </w:r>
      <w:r w:rsidR="00956FDC">
        <w:rPr>
          <w:b/>
          <w:i/>
          <w:lang w:eastAsia="zh-CN"/>
        </w:rPr>
        <w:t xml:space="preserve">in PRR, PIR, and throughput </w:t>
      </w:r>
      <w:r w:rsidRPr="00BF732E">
        <w:rPr>
          <w:b/>
          <w:i/>
          <w:lang w:eastAsia="zh-CN"/>
        </w:rPr>
        <w:t xml:space="preserve">for 4 Rx antennas compared to 2 Rx antennas. </w:t>
      </w:r>
    </w:p>
    <w:p w14:paraId="3CFE60D7" w14:textId="7EA8FBE9" w:rsidR="00910577" w:rsidRDefault="00956FDC" w:rsidP="00910577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Observation 2: The gains </w:t>
      </w:r>
      <w:r w:rsidR="002C4498">
        <w:rPr>
          <w:b/>
          <w:i/>
          <w:lang w:eastAsia="zh-CN"/>
        </w:rPr>
        <w:t xml:space="preserve">in PRR, PIR, and throughput </w:t>
      </w:r>
      <w:r>
        <w:rPr>
          <w:b/>
          <w:i/>
          <w:lang w:eastAsia="zh-CN"/>
        </w:rPr>
        <w:t>for 4 Rx anten</w:t>
      </w:r>
      <w:r w:rsidR="005F53E3">
        <w:rPr>
          <w:b/>
          <w:i/>
          <w:lang w:eastAsia="zh-CN"/>
        </w:rPr>
        <w:t>nas compared to 2 Rx antennas are</w:t>
      </w:r>
      <w:r>
        <w:rPr>
          <w:b/>
          <w:i/>
          <w:lang w:eastAsia="zh-CN"/>
        </w:rPr>
        <w:t xml:space="preserve"> larger for aperiodic than periodic traffic.</w:t>
      </w:r>
    </w:p>
    <w:p w14:paraId="644802D7" w14:textId="01CE7D34" w:rsidR="0090593B" w:rsidRPr="00956FDC" w:rsidRDefault="00051D42" w:rsidP="00910577">
      <w:pPr>
        <w:rPr>
          <w:b/>
          <w:i/>
          <w:lang w:eastAsia="zh-CN"/>
        </w:rPr>
      </w:pPr>
      <w:r>
        <w:rPr>
          <w:b/>
          <w:i/>
          <w:lang w:eastAsia="zh-CN"/>
        </w:rPr>
        <w:t>Observation</w:t>
      </w:r>
      <w:r w:rsidR="0090593B">
        <w:rPr>
          <w:b/>
          <w:i/>
          <w:lang w:eastAsia="zh-CN"/>
        </w:rPr>
        <w:t xml:space="preserve"> 3: </w:t>
      </w:r>
      <w:r w:rsidR="005F53E3">
        <w:rPr>
          <w:b/>
          <w:i/>
          <w:lang w:eastAsia="zh-CN"/>
        </w:rPr>
        <w:t xml:space="preserve">The gains </w:t>
      </w:r>
      <w:r w:rsidR="002C4498">
        <w:rPr>
          <w:b/>
          <w:i/>
          <w:lang w:eastAsia="zh-CN"/>
        </w:rPr>
        <w:t xml:space="preserve">in PRR, PIR, and throughput for </w:t>
      </w:r>
      <w:r w:rsidR="005F53E3">
        <w:rPr>
          <w:b/>
          <w:i/>
          <w:lang w:eastAsia="zh-CN"/>
        </w:rPr>
        <w:t xml:space="preserve">4 Rx antennas compared to 2 Rx antennas are larger when the </w:t>
      </w:r>
      <w:r w:rsidR="00F40179">
        <w:rPr>
          <w:b/>
          <w:i/>
          <w:lang w:eastAsia="zh-CN"/>
        </w:rPr>
        <w:t xml:space="preserve">data </w:t>
      </w:r>
      <w:r w:rsidR="005F53E3">
        <w:rPr>
          <w:b/>
          <w:i/>
          <w:lang w:eastAsia="zh-CN"/>
        </w:rPr>
        <w:t>traffic model is more intense</w:t>
      </w:r>
      <w:r w:rsidR="00514BC1">
        <w:rPr>
          <w:b/>
          <w:i/>
          <w:lang w:eastAsia="zh-CN"/>
        </w:rPr>
        <w:t>, whether periodic or aperiodic</w:t>
      </w:r>
      <w:r w:rsidR="005F53E3">
        <w:rPr>
          <w:b/>
          <w:i/>
          <w:lang w:eastAsia="zh-CN"/>
        </w:rPr>
        <w:t>.</w:t>
      </w:r>
    </w:p>
    <w:p w14:paraId="0BE9C78E" w14:textId="77777777" w:rsidR="00157FC3" w:rsidRPr="00130E19" w:rsidRDefault="00747F48" w:rsidP="00CF195E">
      <w:pPr>
        <w:pStyle w:val="Heading1"/>
      </w:pPr>
      <w:r w:rsidRPr="00130E19">
        <w:t>Conclusion</w:t>
      </w:r>
      <w:r w:rsidR="006B1FD5" w:rsidRPr="00130E19">
        <w:t>s</w:t>
      </w:r>
    </w:p>
    <w:p w14:paraId="554A6AEF" w14:textId="4346125F" w:rsidR="00BB0646" w:rsidRPr="00506730" w:rsidRDefault="00A31819" w:rsidP="00506730">
      <w:pPr>
        <w:spacing w:after="100" w:afterAutospacing="1"/>
        <w:rPr>
          <w:rFonts w:eastAsia="MS Mincho"/>
          <w:lang w:eastAsia="ja-JP"/>
        </w:rPr>
      </w:pPr>
      <w:r w:rsidRPr="00130E19">
        <w:rPr>
          <w:rFonts w:eastAsia="MS Mincho" w:hint="eastAsia"/>
          <w:lang w:eastAsia="ja-JP"/>
        </w:rPr>
        <w:t xml:space="preserve">In this contribution, </w:t>
      </w:r>
      <w:r w:rsidR="00371183" w:rsidRPr="00130E19">
        <w:rPr>
          <w:rFonts w:eastAsia="MS Mincho"/>
          <w:lang w:eastAsia="ja-JP"/>
        </w:rPr>
        <w:t xml:space="preserve">system level </w:t>
      </w:r>
      <w:r w:rsidRPr="00130E19">
        <w:rPr>
          <w:rFonts w:eastAsia="MS Mincho"/>
          <w:lang w:eastAsia="ja-JP"/>
        </w:rPr>
        <w:t>evaluation result</w:t>
      </w:r>
      <w:r w:rsidR="00371183" w:rsidRPr="00130E19">
        <w:rPr>
          <w:rFonts w:eastAsia="MS Mincho"/>
          <w:lang w:eastAsia="ja-JP"/>
        </w:rPr>
        <w:t>s of NR V2X</w:t>
      </w:r>
      <w:r w:rsidRPr="00130E19">
        <w:rPr>
          <w:rFonts w:eastAsia="MS Mincho"/>
          <w:lang w:eastAsia="ja-JP"/>
        </w:rPr>
        <w:t xml:space="preserve"> </w:t>
      </w:r>
      <w:r w:rsidR="00404F5A">
        <w:rPr>
          <w:rFonts w:eastAsia="MS Mincho"/>
          <w:lang w:eastAsia="ja-JP"/>
        </w:rPr>
        <w:t xml:space="preserve">with 2 Rx and 4 Rx antennas </w:t>
      </w:r>
      <w:r w:rsidR="00371183" w:rsidRPr="00130E19">
        <w:rPr>
          <w:rFonts w:eastAsia="MS Mincho"/>
          <w:lang w:eastAsia="ja-JP"/>
        </w:rPr>
        <w:t>are</w:t>
      </w:r>
      <w:r w:rsidRPr="00130E19">
        <w:rPr>
          <w:rFonts w:eastAsia="MS Mincho"/>
          <w:lang w:eastAsia="ja-JP"/>
        </w:rPr>
        <w:t xml:space="preserve"> </w:t>
      </w:r>
      <w:r w:rsidR="00371183" w:rsidRPr="00130E19">
        <w:rPr>
          <w:rFonts w:eastAsia="MS Mincho"/>
          <w:lang w:eastAsia="ja-JP"/>
        </w:rPr>
        <w:t>presented</w:t>
      </w:r>
      <w:r w:rsidRPr="00130E19">
        <w:rPr>
          <w:rFonts w:eastAsia="MS Mincho"/>
          <w:lang w:eastAsia="ja-JP"/>
        </w:rPr>
        <w:t xml:space="preserve">. Based on the discussion, we </w:t>
      </w:r>
      <w:r w:rsidR="00371183" w:rsidRPr="00130E19">
        <w:rPr>
          <w:rFonts w:eastAsia="MS Mincho"/>
          <w:lang w:eastAsia="ja-JP"/>
        </w:rPr>
        <w:t>make</w:t>
      </w:r>
      <w:r w:rsidR="00F57D6D" w:rsidRPr="00130E19">
        <w:rPr>
          <w:rFonts w:eastAsia="MS Mincho"/>
          <w:lang w:eastAsia="ja-JP"/>
        </w:rPr>
        <w:t xml:space="preserve"> the following observations</w:t>
      </w:r>
      <w:r w:rsidR="00404F5A">
        <w:rPr>
          <w:rFonts w:eastAsia="MS Mincho"/>
          <w:lang w:eastAsia="ja-JP"/>
        </w:rPr>
        <w:t>, whilst acknowledging car manufacturers’ interest in the 2 Rx case</w:t>
      </w:r>
      <w:r w:rsidRPr="00130E19">
        <w:rPr>
          <w:rFonts w:eastAsia="MS Mincho"/>
          <w:lang w:eastAsia="ja-JP"/>
        </w:rPr>
        <w:t>:</w:t>
      </w:r>
      <w:r w:rsidR="00BB0646" w:rsidRPr="00130E19">
        <w:rPr>
          <w:b/>
          <w:i/>
          <w:lang w:eastAsia="zh-CN"/>
        </w:rPr>
        <w:t xml:space="preserve"> </w:t>
      </w:r>
    </w:p>
    <w:p w14:paraId="2597AFC9" w14:textId="33D50851" w:rsidR="00506730" w:rsidRPr="00BF732E" w:rsidRDefault="00506730" w:rsidP="00506730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Observation 1: For </w:t>
      </w:r>
      <w:r w:rsidRPr="00BF732E">
        <w:rPr>
          <w:b/>
          <w:i/>
          <w:lang w:eastAsia="zh-CN"/>
        </w:rPr>
        <w:t>both periodic and ape</w:t>
      </w:r>
      <w:r>
        <w:rPr>
          <w:b/>
          <w:i/>
          <w:lang w:eastAsia="zh-CN"/>
        </w:rPr>
        <w:t xml:space="preserve">riodic traffic modes,  performance </w:t>
      </w:r>
      <w:r w:rsidRPr="00BF732E">
        <w:rPr>
          <w:b/>
          <w:i/>
          <w:lang w:eastAsia="zh-CN"/>
        </w:rPr>
        <w:t>gain</w:t>
      </w:r>
      <w:r w:rsidR="00D35BB9">
        <w:rPr>
          <w:b/>
          <w:i/>
          <w:lang w:eastAsia="zh-CN"/>
        </w:rPr>
        <w:t>s</w:t>
      </w:r>
      <w:r w:rsidRPr="00BF732E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can be observed </w:t>
      </w:r>
      <w:r w:rsidR="003C09CF">
        <w:rPr>
          <w:b/>
          <w:i/>
          <w:lang w:eastAsia="zh-CN"/>
        </w:rPr>
        <w:t>in PRR, PIR, and throughput</w:t>
      </w:r>
      <w:r w:rsidR="003C09CF" w:rsidRPr="00BF732E">
        <w:rPr>
          <w:b/>
          <w:i/>
          <w:lang w:eastAsia="zh-CN"/>
        </w:rPr>
        <w:t xml:space="preserve"> </w:t>
      </w:r>
      <w:r w:rsidRPr="00BF732E">
        <w:rPr>
          <w:b/>
          <w:i/>
          <w:lang w:eastAsia="zh-CN"/>
        </w:rPr>
        <w:t xml:space="preserve">for 4 Rx antennas compared to 2 Rx antennas. </w:t>
      </w:r>
    </w:p>
    <w:p w14:paraId="2E09DA2B" w14:textId="0EACC9D8" w:rsidR="00514BC1" w:rsidRDefault="00514BC1" w:rsidP="00514BC1">
      <w:pPr>
        <w:rPr>
          <w:b/>
          <w:i/>
          <w:lang w:eastAsia="zh-CN"/>
        </w:rPr>
      </w:pPr>
      <w:r>
        <w:rPr>
          <w:b/>
          <w:i/>
          <w:lang w:eastAsia="zh-CN"/>
        </w:rPr>
        <w:t>Observation 2: The gains in PRR, PIR, and throughput for 4 Rx antennas compared to 2 Rx antennas are larger for aperiodic than periodic traffic.</w:t>
      </w:r>
    </w:p>
    <w:p w14:paraId="4B036123" w14:textId="1E75BE22" w:rsidR="00514BC1" w:rsidRPr="0098576E" w:rsidRDefault="00051D42" w:rsidP="00514BC1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Observation </w:t>
      </w:r>
      <w:bookmarkStart w:id="5" w:name="_GoBack"/>
      <w:bookmarkEnd w:id="5"/>
      <w:r w:rsidR="00514BC1">
        <w:rPr>
          <w:b/>
          <w:i/>
          <w:lang w:eastAsia="zh-CN"/>
        </w:rPr>
        <w:t>3: The gains in PRR, PIR, and throughput for 4 Rx antennas compared to 2 Rx antennas are larger when the data traffic model is more intense, whether periodic or aperiodic.</w:t>
      </w:r>
    </w:p>
    <w:p w14:paraId="135B6A22" w14:textId="77777777" w:rsidR="00910577" w:rsidRPr="00130E19" w:rsidRDefault="00910577" w:rsidP="00130E19"/>
    <w:p w14:paraId="3C393B89" w14:textId="50A69AF4" w:rsidR="008E10A6" w:rsidRPr="00130E19" w:rsidRDefault="001D780E" w:rsidP="007F2024">
      <w:pPr>
        <w:pStyle w:val="Heading1"/>
        <w:numPr>
          <w:ilvl w:val="0"/>
          <w:numId w:val="0"/>
        </w:numPr>
        <w:tabs>
          <w:tab w:val="left" w:pos="3175"/>
        </w:tabs>
      </w:pPr>
      <w:bookmarkStart w:id="6" w:name="_Ref124589665"/>
      <w:bookmarkStart w:id="7" w:name="_Ref71620620"/>
      <w:bookmarkStart w:id="8" w:name="_Ref124671424"/>
      <w:r w:rsidRPr="00130E19">
        <w:t>References</w:t>
      </w:r>
      <w:bookmarkEnd w:id="6"/>
      <w:bookmarkEnd w:id="7"/>
      <w:bookmarkEnd w:id="8"/>
      <w:r w:rsidR="001C049C" w:rsidRPr="00130E19">
        <w:tab/>
      </w:r>
    </w:p>
    <w:p w14:paraId="177A1AC5" w14:textId="15C822B6" w:rsidR="00C041CF" w:rsidRPr="00130E19" w:rsidRDefault="00C041CF" w:rsidP="00C041CF">
      <w:pPr>
        <w:pStyle w:val="References"/>
        <w:rPr>
          <w:lang w:eastAsia="zh-CN"/>
        </w:rPr>
      </w:pPr>
      <w:bookmarkStart w:id="9" w:name="_Ref524361899"/>
      <w:r w:rsidRPr="00130E19">
        <w:rPr>
          <w:lang w:eastAsia="zh-CN"/>
        </w:rPr>
        <w:t>RP-1907</w:t>
      </w:r>
      <w:r w:rsidR="00AA6CB3">
        <w:rPr>
          <w:lang w:eastAsia="zh-CN"/>
        </w:rPr>
        <w:t>6</w:t>
      </w:r>
      <w:r w:rsidRPr="00130E19">
        <w:rPr>
          <w:lang w:eastAsia="zh-CN"/>
        </w:rPr>
        <w:t xml:space="preserve">6, New WID on 5G V2X with NR sidelink, RAN#83, Shenzhen, China, March 2019. </w:t>
      </w:r>
    </w:p>
    <w:p w14:paraId="4261B2E9" w14:textId="77777777" w:rsidR="00C041CF" w:rsidRPr="00130E19" w:rsidRDefault="00C041CF" w:rsidP="00C041CF">
      <w:pPr>
        <w:pStyle w:val="References"/>
        <w:rPr>
          <w:lang w:eastAsia="zh-CN"/>
        </w:rPr>
      </w:pPr>
      <w:r w:rsidRPr="00130E19">
        <w:rPr>
          <w:lang w:eastAsia="zh-CN"/>
        </w:rPr>
        <w:t>Chairman’s notes, RAN1#96, Chengdu, China, October 2018.</w:t>
      </w:r>
      <w:bookmarkEnd w:id="9"/>
    </w:p>
    <w:p w14:paraId="5F7204BC" w14:textId="77777777" w:rsidR="00C041CF" w:rsidRPr="00130E19" w:rsidRDefault="00C041CF" w:rsidP="00C041CF">
      <w:pPr>
        <w:pStyle w:val="References"/>
      </w:pPr>
      <w:r w:rsidRPr="00130E19">
        <w:t>TR 37.855, “Study on evaluation methodology of new Vehicle-to-Everything V2X use cases for LTE and NR”</w:t>
      </w:r>
    </w:p>
    <w:p w14:paraId="342C84C7" w14:textId="77777777" w:rsidR="00C041CF" w:rsidRPr="00130E19" w:rsidRDefault="00C041CF" w:rsidP="00C041CF">
      <w:pPr>
        <w:pStyle w:val="References"/>
        <w:rPr>
          <w:kern w:val="2"/>
          <w:lang w:eastAsia="zh-CN"/>
        </w:rPr>
      </w:pPr>
      <w:r w:rsidRPr="00130E19">
        <w:t xml:space="preserve">TR 36.885, “Study on </w:t>
      </w:r>
      <w:r w:rsidRPr="00130E19">
        <w:rPr>
          <w:rFonts w:hint="eastAsia"/>
        </w:rPr>
        <w:t>LTE-based V2X Services</w:t>
      </w:r>
      <w:r w:rsidRPr="00130E19">
        <w:t>”</w:t>
      </w:r>
    </w:p>
    <w:bookmarkEnd w:id="2"/>
    <w:p w14:paraId="65AD2755" w14:textId="69D4B447" w:rsidR="00785B94" w:rsidRPr="00130E19" w:rsidRDefault="00785B94" w:rsidP="00E2611C">
      <w:pPr>
        <w:pStyle w:val="References"/>
        <w:numPr>
          <w:ilvl w:val="0"/>
          <w:numId w:val="0"/>
        </w:numPr>
        <w:rPr>
          <w:szCs w:val="18"/>
          <w:lang w:eastAsia="zh-CN"/>
        </w:rPr>
      </w:pPr>
    </w:p>
    <w:sectPr w:rsidR="00785B94" w:rsidRPr="00130E19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487123" w14:textId="77777777" w:rsidR="00B23062" w:rsidRDefault="00B23062">
      <w:r>
        <w:separator/>
      </w:r>
    </w:p>
  </w:endnote>
  <w:endnote w:type="continuationSeparator" w:id="0">
    <w:p w14:paraId="550ED2BC" w14:textId="77777777" w:rsidR="00B23062" w:rsidRDefault="00B23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7F0F80" w14:textId="77777777" w:rsidR="00B23062" w:rsidRDefault="00B23062">
      <w:r>
        <w:separator/>
      </w:r>
    </w:p>
  </w:footnote>
  <w:footnote w:type="continuationSeparator" w:id="0">
    <w:p w14:paraId="7C3D76D3" w14:textId="77777777" w:rsidR="00B23062" w:rsidRDefault="00B230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BD813BD"/>
    <w:multiLevelType w:val="hybridMultilevel"/>
    <w:tmpl w:val="9BCEB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B44CE7"/>
    <w:multiLevelType w:val="hybridMultilevel"/>
    <w:tmpl w:val="8520A2C6"/>
    <w:lvl w:ilvl="0" w:tplc="26366C5C">
      <w:start w:val="1"/>
      <w:numFmt w:val="bullet"/>
      <w:pStyle w:val="appendix-1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1A4852">
      <w:start w:val="21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36EBC4">
      <w:start w:val="21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F0D9C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088BF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7809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2CAE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8D7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D816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4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7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3" w15:restartNumberingAfterBreak="0">
    <w:nsid w:val="3E837447"/>
    <w:multiLevelType w:val="hybridMultilevel"/>
    <w:tmpl w:val="21FC0EBE"/>
    <w:lvl w:ilvl="0" w:tplc="018E16D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EAA0A3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B7E4418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7A411F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DA4AF81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4DECEF1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F0AEEC0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54DE5F9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D29C465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8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9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65302A96"/>
    <w:multiLevelType w:val="multilevel"/>
    <w:tmpl w:val="CC266A78"/>
    <w:lvl w:ilvl="0">
      <w:start w:val="1"/>
      <w:numFmt w:val="decimal"/>
      <w:lvlText w:val="[%1]."/>
      <w:lvlJc w:val="left"/>
      <w:pPr>
        <w:ind w:left="0" w:firstLine="0"/>
      </w:pPr>
      <w:rPr>
        <w:rFonts w:hint="eastAsia"/>
        <w:b w:val="0"/>
        <w:bCs/>
        <w:i w:val="0"/>
        <w:iCs w:val="0"/>
        <w:caps w:val="0"/>
        <w:strike w:val="0"/>
        <w:dstrike w:val="0"/>
        <w:vanish w:val="0"/>
        <w:color w:val="000000"/>
        <w:sz w:val="21"/>
        <w:szCs w:val="21"/>
        <w:vertAlign w:val="baseline"/>
      </w:rPr>
    </w:lvl>
    <w:lvl w:ilvl="1">
      <w:start w:val="1"/>
      <w:numFmt w:val="decimal"/>
      <w:suff w:val="nothing"/>
      <w:lvlText w:val="%1.%2 "/>
      <w:lvlJc w:val="left"/>
      <w:pPr>
        <w:ind w:left="0" w:firstLine="0"/>
      </w:pPr>
      <w:rPr>
        <w:rFonts w:cs="Times New Roman" w:hint="eastAsia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.%2.%3 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  <w:b/>
        <w:bCs/>
        <w:i w:val="0"/>
        <w:iCs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4">
      <w:start w:val="1"/>
      <w:numFmt w:val="upperRoman"/>
      <w:suff w:val="nothing"/>
      <w:lvlText w:val="%5. "/>
      <w:lvlJc w:val="left"/>
      <w:pPr>
        <w:ind w:left="8932" w:hanging="227"/>
      </w:pPr>
      <w:rPr>
        <w:rFonts w:ascii="Times New Roman" w:eastAsia="SimSun" w:hAnsi="Times New Roman" w:cs="Times New Roman" w:hint="default"/>
        <w:b/>
        <w:bCs/>
        <w:i w:val="0"/>
        <w:iCs w:val="0"/>
        <w:sz w:val="24"/>
        <w:szCs w:val="24"/>
        <w:u w:val="none"/>
      </w:rPr>
    </w:lvl>
    <w:lvl w:ilvl="5">
      <w:start w:val="1"/>
      <w:numFmt w:val="decimal"/>
      <w:lvlText w:val="Step %6"/>
      <w:lvlJc w:val="right"/>
      <w:pPr>
        <w:tabs>
          <w:tab w:val="num" w:pos="8931"/>
        </w:tabs>
        <w:ind w:left="8931" w:hanging="159"/>
      </w:pPr>
      <w:rPr>
        <w:rFonts w:ascii="Book Antiqua" w:hAnsi="Book Antiqua" w:cs="Times New Roman" w:hint="default"/>
        <w:b/>
        <w:bCs/>
        <w:i w:val="0"/>
        <w:iCs w:val="0"/>
        <w:color w:val="auto"/>
        <w:sz w:val="21"/>
        <w:szCs w:val="21"/>
      </w:rPr>
    </w:lvl>
    <w:lvl w:ilvl="6">
      <w:start w:val="1"/>
      <w:numFmt w:val="decimal"/>
      <w:lvlText w:val="%7."/>
      <w:lvlJc w:val="left"/>
      <w:pPr>
        <w:tabs>
          <w:tab w:val="num" w:pos="9356"/>
        </w:tabs>
        <w:ind w:left="9356" w:hanging="425"/>
      </w:pPr>
      <w:rPr>
        <w:rFonts w:ascii="Times New Roman" w:hAnsi="Times New Roman" w:cs="Book Antiqua" w:hint="default"/>
        <w:b w:val="0"/>
        <w:bCs/>
        <w:i w:val="0"/>
        <w:iCs w:val="0"/>
        <w:color w:val="auto"/>
        <w:sz w:val="21"/>
        <w:szCs w:val="21"/>
        <w:u w:val="none"/>
      </w:rPr>
    </w:lvl>
    <w:lvl w:ilvl="7">
      <w:start w:val="1"/>
      <w:numFmt w:val="decimal"/>
      <w:lvlRestart w:val="0"/>
      <w:suff w:val="space"/>
      <w:lvlText w:val="Figure %1-%8"/>
      <w:lvlJc w:val="left"/>
      <w:pPr>
        <w:ind w:left="8931" w:firstLine="0"/>
      </w:pPr>
      <w:rPr>
        <w:rFonts w:ascii="Times New Roman" w:hAnsi="Times New Roman" w:cs="Book Antiqua" w:hint="default"/>
        <w:b/>
        <w:bCs/>
        <w:i w:val="0"/>
        <w:iCs w:val="0"/>
        <w:strike w:val="0"/>
        <w:dstrike w:val="0"/>
        <w:color w:val="auto"/>
        <w:sz w:val="21"/>
        <w:szCs w:val="21"/>
        <w:vertAlign w:val="baseline"/>
      </w:rPr>
    </w:lvl>
    <w:lvl w:ilvl="8">
      <w:start w:val="1"/>
      <w:numFmt w:val="decimal"/>
      <w:lvlRestart w:val="0"/>
      <w:suff w:val="space"/>
      <w:lvlText w:val="Table %1-%9"/>
      <w:lvlJc w:val="left"/>
      <w:pPr>
        <w:ind w:left="8931" w:firstLine="0"/>
      </w:pPr>
      <w:rPr>
        <w:rFonts w:ascii="Times New Roman" w:eastAsia="SimSun" w:hAnsi="Times New Roman" w:cs="Times New Roman" w:hint="default"/>
        <w:b/>
        <w:bCs/>
        <w:i w:val="0"/>
        <w:iCs w:val="0"/>
        <w:color w:val="auto"/>
        <w:sz w:val="21"/>
        <w:szCs w:val="21"/>
      </w:rPr>
    </w:lvl>
  </w:abstractNum>
  <w:abstractNum w:abstractNumId="31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81D76BB"/>
    <w:multiLevelType w:val="hybridMultilevel"/>
    <w:tmpl w:val="7A0EE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3157D4"/>
    <w:multiLevelType w:val="multilevel"/>
    <w:tmpl w:val="88EAE22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GB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6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9A45B25"/>
    <w:multiLevelType w:val="hybridMultilevel"/>
    <w:tmpl w:val="1E6EC52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AC968F4C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5F5D48"/>
    <w:multiLevelType w:val="hybridMultilevel"/>
    <w:tmpl w:val="B55ADE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0"/>
  </w:num>
  <w:num w:numId="3">
    <w:abstractNumId w:val="19"/>
  </w:num>
  <w:num w:numId="4">
    <w:abstractNumId w:val="17"/>
  </w:num>
  <w:num w:numId="5">
    <w:abstractNumId w:val="10"/>
  </w:num>
  <w:num w:numId="6">
    <w:abstractNumId w:val="34"/>
  </w:num>
  <w:num w:numId="7">
    <w:abstractNumId w:val="18"/>
  </w:num>
  <w:num w:numId="8">
    <w:abstractNumId w:val="26"/>
  </w:num>
  <w:num w:numId="9">
    <w:abstractNumId w:val="31"/>
  </w:num>
  <w:num w:numId="10">
    <w:abstractNumId w:val="33"/>
  </w:num>
  <w:num w:numId="11">
    <w:abstractNumId w:val="38"/>
  </w:num>
  <w:num w:numId="12">
    <w:abstractNumId w:val="16"/>
  </w:num>
  <w:num w:numId="13">
    <w:abstractNumId w:val="28"/>
  </w:num>
  <w:num w:numId="14">
    <w:abstractNumId w:val="27"/>
  </w:num>
  <w:num w:numId="15">
    <w:abstractNumId w:val="22"/>
  </w:num>
  <w:num w:numId="16">
    <w:abstractNumId w:val="13"/>
  </w:num>
  <w:num w:numId="17">
    <w:abstractNumId w:val="21"/>
  </w:num>
  <w:num w:numId="18">
    <w:abstractNumId w:val="14"/>
  </w:num>
  <w:num w:numId="19">
    <w:abstractNumId w:val="12"/>
  </w:num>
  <w:num w:numId="20">
    <w:abstractNumId w:val="29"/>
  </w:num>
  <w:num w:numId="21">
    <w:abstractNumId w:val="25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35"/>
  </w:num>
  <w:num w:numId="32">
    <w:abstractNumId w:val="15"/>
  </w:num>
  <w:num w:numId="33">
    <w:abstractNumId w:val="20"/>
  </w:num>
  <w:num w:numId="34">
    <w:abstractNumId w:val="32"/>
  </w:num>
  <w:num w:numId="35">
    <w:abstractNumId w:val="23"/>
  </w:num>
  <w:num w:numId="36">
    <w:abstractNumId w:val="19"/>
  </w:num>
  <w:num w:numId="37">
    <w:abstractNumId w:val="11"/>
  </w:num>
  <w:num w:numId="38">
    <w:abstractNumId w:val="24"/>
  </w:num>
  <w:num w:numId="39">
    <w:abstractNumId w:val="9"/>
  </w:num>
  <w:num w:numId="40">
    <w:abstractNumId w:val="39"/>
  </w:num>
  <w:num w:numId="41">
    <w:abstractNumId w:val="37"/>
  </w:num>
  <w:num w:numId="4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F5B"/>
    <w:rsid w:val="000020F6"/>
    <w:rsid w:val="00002893"/>
    <w:rsid w:val="000033A3"/>
    <w:rsid w:val="00003605"/>
    <w:rsid w:val="00003BF2"/>
    <w:rsid w:val="00003C56"/>
    <w:rsid w:val="00003EC2"/>
    <w:rsid w:val="000040A9"/>
    <w:rsid w:val="0000458E"/>
    <w:rsid w:val="00004E70"/>
    <w:rsid w:val="00005C03"/>
    <w:rsid w:val="000072B6"/>
    <w:rsid w:val="000073C8"/>
    <w:rsid w:val="00007813"/>
    <w:rsid w:val="000104FB"/>
    <w:rsid w:val="000109E6"/>
    <w:rsid w:val="00010BA1"/>
    <w:rsid w:val="00011017"/>
    <w:rsid w:val="00011630"/>
    <w:rsid w:val="00011F67"/>
    <w:rsid w:val="00012862"/>
    <w:rsid w:val="000128E6"/>
    <w:rsid w:val="00015EFB"/>
    <w:rsid w:val="000165E2"/>
    <w:rsid w:val="000172BE"/>
    <w:rsid w:val="00017D8A"/>
    <w:rsid w:val="00017F74"/>
    <w:rsid w:val="000224DC"/>
    <w:rsid w:val="00023388"/>
    <w:rsid w:val="00023425"/>
    <w:rsid w:val="00023501"/>
    <w:rsid w:val="000241BE"/>
    <w:rsid w:val="000242F2"/>
    <w:rsid w:val="00026D4B"/>
    <w:rsid w:val="000275C6"/>
    <w:rsid w:val="00027AD6"/>
    <w:rsid w:val="0003024C"/>
    <w:rsid w:val="00031ADB"/>
    <w:rsid w:val="00032056"/>
    <w:rsid w:val="0003228B"/>
    <w:rsid w:val="000328CA"/>
    <w:rsid w:val="00032E40"/>
    <w:rsid w:val="0003376B"/>
    <w:rsid w:val="00034676"/>
    <w:rsid w:val="000346E6"/>
    <w:rsid w:val="000352B3"/>
    <w:rsid w:val="00037980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1D42"/>
    <w:rsid w:val="00052934"/>
    <w:rsid w:val="00052AD2"/>
    <w:rsid w:val="000530DF"/>
    <w:rsid w:val="00054E0C"/>
    <w:rsid w:val="0005541D"/>
    <w:rsid w:val="000565C8"/>
    <w:rsid w:val="00057DC8"/>
    <w:rsid w:val="000612E1"/>
    <w:rsid w:val="000614FE"/>
    <w:rsid w:val="000620AC"/>
    <w:rsid w:val="00065D38"/>
    <w:rsid w:val="00065FFC"/>
    <w:rsid w:val="000666B9"/>
    <w:rsid w:val="00067DD1"/>
    <w:rsid w:val="00070447"/>
    <w:rsid w:val="00070650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007A"/>
    <w:rsid w:val="00081A78"/>
    <w:rsid w:val="000823B0"/>
    <w:rsid w:val="00082BF9"/>
    <w:rsid w:val="0008335B"/>
    <w:rsid w:val="00083379"/>
    <w:rsid w:val="00083587"/>
    <w:rsid w:val="00083838"/>
    <w:rsid w:val="00083B6A"/>
    <w:rsid w:val="00085E04"/>
    <w:rsid w:val="00086800"/>
    <w:rsid w:val="000873AD"/>
    <w:rsid w:val="00087913"/>
    <w:rsid w:val="000902D0"/>
    <w:rsid w:val="000902DC"/>
    <w:rsid w:val="000911AE"/>
    <w:rsid w:val="00091AC8"/>
    <w:rsid w:val="000930D1"/>
    <w:rsid w:val="00093697"/>
    <w:rsid w:val="00093D42"/>
    <w:rsid w:val="00093DD0"/>
    <w:rsid w:val="00094A16"/>
    <w:rsid w:val="00094CF7"/>
    <w:rsid w:val="00094DE6"/>
    <w:rsid w:val="00096356"/>
    <w:rsid w:val="00096C49"/>
    <w:rsid w:val="00097C99"/>
    <w:rsid w:val="000A0758"/>
    <w:rsid w:val="000A0F14"/>
    <w:rsid w:val="000A1441"/>
    <w:rsid w:val="000A1A06"/>
    <w:rsid w:val="000A1B60"/>
    <w:rsid w:val="000A21B4"/>
    <w:rsid w:val="000A2628"/>
    <w:rsid w:val="000A2CC7"/>
    <w:rsid w:val="000A2ED6"/>
    <w:rsid w:val="000A4205"/>
    <w:rsid w:val="000A4A19"/>
    <w:rsid w:val="000A4BC2"/>
    <w:rsid w:val="000A4E2D"/>
    <w:rsid w:val="000A6351"/>
    <w:rsid w:val="000A63D6"/>
    <w:rsid w:val="000A7B38"/>
    <w:rsid w:val="000B0343"/>
    <w:rsid w:val="000B2985"/>
    <w:rsid w:val="000B2C88"/>
    <w:rsid w:val="000B3342"/>
    <w:rsid w:val="000B51E9"/>
    <w:rsid w:val="000B51FA"/>
    <w:rsid w:val="000B5905"/>
    <w:rsid w:val="000B5975"/>
    <w:rsid w:val="000B6E2C"/>
    <w:rsid w:val="000B76C5"/>
    <w:rsid w:val="000B7A10"/>
    <w:rsid w:val="000C0116"/>
    <w:rsid w:val="000C115D"/>
    <w:rsid w:val="000C1535"/>
    <w:rsid w:val="000C252B"/>
    <w:rsid w:val="000C28C3"/>
    <w:rsid w:val="000C2FBD"/>
    <w:rsid w:val="000C33FA"/>
    <w:rsid w:val="000C3B0C"/>
    <w:rsid w:val="000C422D"/>
    <w:rsid w:val="000C5F91"/>
    <w:rsid w:val="000C6025"/>
    <w:rsid w:val="000D0565"/>
    <w:rsid w:val="000D0E4E"/>
    <w:rsid w:val="000D0F6E"/>
    <w:rsid w:val="000D113C"/>
    <w:rsid w:val="000D12D1"/>
    <w:rsid w:val="000D159A"/>
    <w:rsid w:val="000D1796"/>
    <w:rsid w:val="000D22CC"/>
    <w:rsid w:val="000D36AE"/>
    <w:rsid w:val="000D38A1"/>
    <w:rsid w:val="000D43FC"/>
    <w:rsid w:val="000D4C4E"/>
    <w:rsid w:val="000D5077"/>
    <w:rsid w:val="000D5362"/>
    <w:rsid w:val="000D57F8"/>
    <w:rsid w:val="000D5851"/>
    <w:rsid w:val="000D5C60"/>
    <w:rsid w:val="000D71E2"/>
    <w:rsid w:val="000D73A5"/>
    <w:rsid w:val="000E06FD"/>
    <w:rsid w:val="000E07D6"/>
    <w:rsid w:val="000E1380"/>
    <w:rsid w:val="000E18DF"/>
    <w:rsid w:val="000E1E0C"/>
    <w:rsid w:val="000E59A0"/>
    <w:rsid w:val="000E663E"/>
    <w:rsid w:val="000E7262"/>
    <w:rsid w:val="000E79C3"/>
    <w:rsid w:val="000E7A84"/>
    <w:rsid w:val="000F0707"/>
    <w:rsid w:val="000F128F"/>
    <w:rsid w:val="000F15BC"/>
    <w:rsid w:val="000F180A"/>
    <w:rsid w:val="000F1C92"/>
    <w:rsid w:val="000F2EEE"/>
    <w:rsid w:val="000F3697"/>
    <w:rsid w:val="000F76FA"/>
    <w:rsid w:val="000F779B"/>
    <w:rsid w:val="000F7C16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0D2F"/>
    <w:rsid w:val="00123F17"/>
    <w:rsid w:val="00124187"/>
    <w:rsid w:val="00124D84"/>
    <w:rsid w:val="001250DD"/>
    <w:rsid w:val="00125733"/>
    <w:rsid w:val="001263AA"/>
    <w:rsid w:val="001267E3"/>
    <w:rsid w:val="00130779"/>
    <w:rsid w:val="001307A1"/>
    <w:rsid w:val="00130E19"/>
    <w:rsid w:val="00131990"/>
    <w:rsid w:val="00131D8C"/>
    <w:rsid w:val="001321D3"/>
    <w:rsid w:val="00133599"/>
    <w:rsid w:val="00133BF7"/>
    <w:rsid w:val="00134B88"/>
    <w:rsid w:val="0013568B"/>
    <w:rsid w:val="00136A23"/>
    <w:rsid w:val="00136B99"/>
    <w:rsid w:val="0014063E"/>
    <w:rsid w:val="0014087D"/>
    <w:rsid w:val="00140F74"/>
    <w:rsid w:val="0014117C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47025"/>
    <w:rsid w:val="00151619"/>
    <w:rsid w:val="001519AB"/>
    <w:rsid w:val="00152835"/>
    <w:rsid w:val="001559FA"/>
    <w:rsid w:val="0015602C"/>
    <w:rsid w:val="00156374"/>
    <w:rsid w:val="001577D8"/>
    <w:rsid w:val="00157FC3"/>
    <w:rsid w:val="00160739"/>
    <w:rsid w:val="00161FDD"/>
    <w:rsid w:val="0016271E"/>
    <w:rsid w:val="00162D7A"/>
    <w:rsid w:val="00164DAB"/>
    <w:rsid w:val="00165BBB"/>
    <w:rsid w:val="0016613F"/>
    <w:rsid w:val="00166215"/>
    <w:rsid w:val="00166591"/>
    <w:rsid w:val="00167622"/>
    <w:rsid w:val="00171143"/>
    <w:rsid w:val="00172864"/>
    <w:rsid w:val="001728F6"/>
    <w:rsid w:val="00172B82"/>
    <w:rsid w:val="00172EFA"/>
    <w:rsid w:val="00173608"/>
    <w:rsid w:val="001745EC"/>
    <w:rsid w:val="001747B7"/>
    <w:rsid w:val="00175C30"/>
    <w:rsid w:val="00177069"/>
    <w:rsid w:val="00177DA4"/>
    <w:rsid w:val="00177FC1"/>
    <w:rsid w:val="001813E6"/>
    <w:rsid w:val="001815A2"/>
    <w:rsid w:val="00181FC1"/>
    <w:rsid w:val="001823DC"/>
    <w:rsid w:val="001825A1"/>
    <w:rsid w:val="00183034"/>
    <w:rsid w:val="001830F7"/>
    <w:rsid w:val="00183924"/>
    <w:rsid w:val="00183EE6"/>
    <w:rsid w:val="0018588A"/>
    <w:rsid w:val="00187252"/>
    <w:rsid w:val="0019146D"/>
    <w:rsid w:val="00191C91"/>
    <w:rsid w:val="00192DD9"/>
    <w:rsid w:val="001937B0"/>
    <w:rsid w:val="00194339"/>
    <w:rsid w:val="00194848"/>
    <w:rsid w:val="001958EA"/>
    <w:rsid w:val="00195E0E"/>
    <w:rsid w:val="00196CC5"/>
    <w:rsid w:val="001A180D"/>
    <w:rsid w:val="001A1BAC"/>
    <w:rsid w:val="001A23CE"/>
    <w:rsid w:val="001A2C89"/>
    <w:rsid w:val="001A673E"/>
    <w:rsid w:val="001A7763"/>
    <w:rsid w:val="001B187A"/>
    <w:rsid w:val="001B202A"/>
    <w:rsid w:val="001B3964"/>
    <w:rsid w:val="001B4452"/>
    <w:rsid w:val="001B4612"/>
    <w:rsid w:val="001B466C"/>
    <w:rsid w:val="001B46FF"/>
    <w:rsid w:val="001B4F34"/>
    <w:rsid w:val="001B52EC"/>
    <w:rsid w:val="001B554A"/>
    <w:rsid w:val="001B5DED"/>
    <w:rsid w:val="001B637C"/>
    <w:rsid w:val="001B6564"/>
    <w:rsid w:val="001B691A"/>
    <w:rsid w:val="001B7DE7"/>
    <w:rsid w:val="001C02D8"/>
    <w:rsid w:val="001C049C"/>
    <w:rsid w:val="001C04E3"/>
    <w:rsid w:val="001C16AF"/>
    <w:rsid w:val="001C2378"/>
    <w:rsid w:val="001C23DC"/>
    <w:rsid w:val="001C3EE9"/>
    <w:rsid w:val="001C3FA4"/>
    <w:rsid w:val="001C40F9"/>
    <w:rsid w:val="001C458B"/>
    <w:rsid w:val="001C59E0"/>
    <w:rsid w:val="001C5A9A"/>
    <w:rsid w:val="001C5D4F"/>
    <w:rsid w:val="001C6073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7CC"/>
    <w:rsid w:val="001E0AD3"/>
    <w:rsid w:val="001E36E4"/>
    <w:rsid w:val="001E379D"/>
    <w:rsid w:val="001E3A3C"/>
    <w:rsid w:val="001E507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76D"/>
    <w:rsid w:val="001F3911"/>
    <w:rsid w:val="001F3F1A"/>
    <w:rsid w:val="001F3F35"/>
    <w:rsid w:val="001F4CBD"/>
    <w:rsid w:val="001F4E3F"/>
    <w:rsid w:val="001F5181"/>
    <w:rsid w:val="001F5545"/>
    <w:rsid w:val="001F5777"/>
    <w:rsid w:val="001F5937"/>
    <w:rsid w:val="001F59E3"/>
    <w:rsid w:val="001F59ED"/>
    <w:rsid w:val="001F7121"/>
    <w:rsid w:val="001F7354"/>
    <w:rsid w:val="00200422"/>
    <w:rsid w:val="0020062E"/>
    <w:rsid w:val="00200D2C"/>
    <w:rsid w:val="002019D8"/>
    <w:rsid w:val="00201EC7"/>
    <w:rsid w:val="00202AA5"/>
    <w:rsid w:val="0020349A"/>
    <w:rsid w:val="002034B4"/>
    <w:rsid w:val="00204032"/>
    <w:rsid w:val="00204BAD"/>
    <w:rsid w:val="00204D60"/>
    <w:rsid w:val="00205627"/>
    <w:rsid w:val="002056D0"/>
    <w:rsid w:val="002060A0"/>
    <w:rsid w:val="00210860"/>
    <w:rsid w:val="00210B6A"/>
    <w:rsid w:val="00212CB6"/>
    <w:rsid w:val="00212E37"/>
    <w:rsid w:val="002140FF"/>
    <w:rsid w:val="002164EA"/>
    <w:rsid w:val="00216AE7"/>
    <w:rsid w:val="00220894"/>
    <w:rsid w:val="0022330C"/>
    <w:rsid w:val="00224952"/>
    <w:rsid w:val="00224DD2"/>
    <w:rsid w:val="00225A6A"/>
    <w:rsid w:val="00225AC7"/>
    <w:rsid w:val="00225ACC"/>
    <w:rsid w:val="00225E82"/>
    <w:rsid w:val="00231C25"/>
    <w:rsid w:val="00231C6F"/>
    <w:rsid w:val="00232A90"/>
    <w:rsid w:val="00234151"/>
    <w:rsid w:val="00234F8C"/>
    <w:rsid w:val="0023542F"/>
    <w:rsid w:val="00235542"/>
    <w:rsid w:val="002369B0"/>
    <w:rsid w:val="00236AD8"/>
    <w:rsid w:val="002401F5"/>
    <w:rsid w:val="00240E54"/>
    <w:rsid w:val="002449DF"/>
    <w:rsid w:val="002451C5"/>
    <w:rsid w:val="00245F1F"/>
    <w:rsid w:val="0024663B"/>
    <w:rsid w:val="00247103"/>
    <w:rsid w:val="00250067"/>
    <w:rsid w:val="00250A61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399"/>
    <w:rsid w:val="002606D6"/>
    <w:rsid w:val="00261C98"/>
    <w:rsid w:val="0026248E"/>
    <w:rsid w:val="00262914"/>
    <w:rsid w:val="002638B5"/>
    <w:rsid w:val="002647BF"/>
    <w:rsid w:val="002647D5"/>
    <w:rsid w:val="00265032"/>
    <w:rsid w:val="0026517C"/>
    <w:rsid w:val="002651FB"/>
    <w:rsid w:val="0026538C"/>
    <w:rsid w:val="00265781"/>
    <w:rsid w:val="002666F9"/>
    <w:rsid w:val="00266B13"/>
    <w:rsid w:val="00267512"/>
    <w:rsid w:val="00270728"/>
    <w:rsid w:val="00270D42"/>
    <w:rsid w:val="0027195D"/>
    <w:rsid w:val="00272B03"/>
    <w:rsid w:val="002733E2"/>
    <w:rsid w:val="002739AB"/>
    <w:rsid w:val="00273D32"/>
    <w:rsid w:val="002750AB"/>
    <w:rsid w:val="002750B1"/>
    <w:rsid w:val="00276A35"/>
    <w:rsid w:val="00277835"/>
    <w:rsid w:val="00280AB1"/>
    <w:rsid w:val="0028302C"/>
    <w:rsid w:val="00283B80"/>
    <w:rsid w:val="00284BAE"/>
    <w:rsid w:val="002859AF"/>
    <w:rsid w:val="00286AE7"/>
    <w:rsid w:val="00287243"/>
    <w:rsid w:val="00290647"/>
    <w:rsid w:val="00291385"/>
    <w:rsid w:val="00291422"/>
    <w:rsid w:val="002920B0"/>
    <w:rsid w:val="0029237F"/>
    <w:rsid w:val="00292510"/>
    <w:rsid w:val="00292715"/>
    <w:rsid w:val="00293E57"/>
    <w:rsid w:val="002947D1"/>
    <w:rsid w:val="002948DF"/>
    <w:rsid w:val="00294D90"/>
    <w:rsid w:val="00296245"/>
    <w:rsid w:val="002A1E92"/>
    <w:rsid w:val="002A204D"/>
    <w:rsid w:val="002A2616"/>
    <w:rsid w:val="002A26E1"/>
    <w:rsid w:val="002A2A85"/>
    <w:rsid w:val="002A2C19"/>
    <w:rsid w:val="002A368A"/>
    <w:rsid w:val="002A4065"/>
    <w:rsid w:val="002A59F0"/>
    <w:rsid w:val="002A62AA"/>
    <w:rsid w:val="002A6432"/>
    <w:rsid w:val="002A67AD"/>
    <w:rsid w:val="002A6F25"/>
    <w:rsid w:val="002A6FD3"/>
    <w:rsid w:val="002A78F5"/>
    <w:rsid w:val="002B04FB"/>
    <w:rsid w:val="002B0A7D"/>
    <w:rsid w:val="002B0D45"/>
    <w:rsid w:val="002B1A69"/>
    <w:rsid w:val="002B1DC9"/>
    <w:rsid w:val="002B2723"/>
    <w:rsid w:val="002B303A"/>
    <w:rsid w:val="002B538E"/>
    <w:rsid w:val="002B5DCA"/>
    <w:rsid w:val="002B6198"/>
    <w:rsid w:val="002B6BDC"/>
    <w:rsid w:val="002B75B0"/>
    <w:rsid w:val="002B7EAF"/>
    <w:rsid w:val="002C00D9"/>
    <w:rsid w:val="002C099C"/>
    <w:rsid w:val="002C0A76"/>
    <w:rsid w:val="002C0B74"/>
    <w:rsid w:val="002C0C8B"/>
    <w:rsid w:val="002C0CBB"/>
    <w:rsid w:val="002C1201"/>
    <w:rsid w:val="002C1460"/>
    <w:rsid w:val="002C20DD"/>
    <w:rsid w:val="002C20F2"/>
    <w:rsid w:val="002C2125"/>
    <w:rsid w:val="002C228E"/>
    <w:rsid w:val="002C3266"/>
    <w:rsid w:val="002C3877"/>
    <w:rsid w:val="002C38B2"/>
    <w:rsid w:val="002C3F9C"/>
    <w:rsid w:val="002C4498"/>
    <w:rsid w:val="002C5AFA"/>
    <w:rsid w:val="002D0439"/>
    <w:rsid w:val="002D11B7"/>
    <w:rsid w:val="002D15CD"/>
    <w:rsid w:val="002D2B5F"/>
    <w:rsid w:val="002D3094"/>
    <w:rsid w:val="002D3BBC"/>
    <w:rsid w:val="002D438A"/>
    <w:rsid w:val="002D5738"/>
    <w:rsid w:val="002D5CEB"/>
    <w:rsid w:val="002D5E53"/>
    <w:rsid w:val="002D6BDD"/>
    <w:rsid w:val="002E0319"/>
    <w:rsid w:val="002E15A1"/>
    <w:rsid w:val="002E179B"/>
    <w:rsid w:val="002E1C9E"/>
    <w:rsid w:val="002E257B"/>
    <w:rsid w:val="002E26C0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69AF"/>
    <w:rsid w:val="002F7365"/>
    <w:rsid w:val="002F7BE3"/>
    <w:rsid w:val="002F7E6A"/>
    <w:rsid w:val="00300165"/>
    <w:rsid w:val="003010CF"/>
    <w:rsid w:val="00303440"/>
    <w:rsid w:val="00303558"/>
    <w:rsid w:val="00304D9B"/>
    <w:rsid w:val="003057CC"/>
    <w:rsid w:val="00305FF9"/>
    <w:rsid w:val="00306E6B"/>
    <w:rsid w:val="003074F2"/>
    <w:rsid w:val="00307E29"/>
    <w:rsid w:val="003100C8"/>
    <w:rsid w:val="00310AE0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441D"/>
    <w:rsid w:val="00326957"/>
    <w:rsid w:val="00326AE2"/>
    <w:rsid w:val="00327C3D"/>
    <w:rsid w:val="00331426"/>
    <w:rsid w:val="0033171D"/>
    <w:rsid w:val="00331FC3"/>
    <w:rsid w:val="003336B3"/>
    <w:rsid w:val="00333835"/>
    <w:rsid w:val="00335B75"/>
    <w:rsid w:val="00335D8C"/>
    <w:rsid w:val="00335DD3"/>
    <w:rsid w:val="00336072"/>
    <w:rsid w:val="003363A1"/>
    <w:rsid w:val="00341674"/>
    <w:rsid w:val="0034226D"/>
    <w:rsid w:val="00342972"/>
    <w:rsid w:val="00342FDD"/>
    <w:rsid w:val="0034429B"/>
    <w:rsid w:val="003443F7"/>
    <w:rsid w:val="00344866"/>
    <w:rsid w:val="0034638C"/>
    <w:rsid w:val="00346F7F"/>
    <w:rsid w:val="003474B9"/>
    <w:rsid w:val="00350108"/>
    <w:rsid w:val="0035032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6407"/>
    <w:rsid w:val="00357C1E"/>
    <w:rsid w:val="00360232"/>
    <w:rsid w:val="003602E0"/>
    <w:rsid w:val="00360D01"/>
    <w:rsid w:val="00362569"/>
    <w:rsid w:val="003636CD"/>
    <w:rsid w:val="0036429F"/>
    <w:rsid w:val="0036487C"/>
    <w:rsid w:val="00365411"/>
    <w:rsid w:val="00365FA2"/>
    <w:rsid w:val="00366C69"/>
    <w:rsid w:val="00366E84"/>
    <w:rsid w:val="00367441"/>
    <w:rsid w:val="00367B1D"/>
    <w:rsid w:val="00370BBF"/>
    <w:rsid w:val="00370E4F"/>
    <w:rsid w:val="00371183"/>
    <w:rsid w:val="00371215"/>
    <w:rsid w:val="00372F0D"/>
    <w:rsid w:val="00374059"/>
    <w:rsid w:val="0037535B"/>
    <w:rsid w:val="0037552D"/>
    <w:rsid w:val="003756DB"/>
    <w:rsid w:val="003770BB"/>
    <w:rsid w:val="0037771A"/>
    <w:rsid w:val="00380139"/>
    <w:rsid w:val="003802DC"/>
    <w:rsid w:val="00380770"/>
    <w:rsid w:val="00380E4E"/>
    <w:rsid w:val="00380FBF"/>
    <w:rsid w:val="00382818"/>
    <w:rsid w:val="003828D8"/>
    <w:rsid w:val="00382A43"/>
    <w:rsid w:val="00382D60"/>
    <w:rsid w:val="00382F29"/>
    <w:rsid w:val="00383515"/>
    <w:rsid w:val="00383C8D"/>
    <w:rsid w:val="003852FB"/>
    <w:rsid w:val="00385429"/>
    <w:rsid w:val="00385B05"/>
    <w:rsid w:val="00386382"/>
    <w:rsid w:val="003865EF"/>
    <w:rsid w:val="00386BA9"/>
    <w:rsid w:val="00390013"/>
    <w:rsid w:val="00390017"/>
    <w:rsid w:val="003901A3"/>
    <w:rsid w:val="0039072F"/>
    <w:rsid w:val="003940CE"/>
    <w:rsid w:val="00397A53"/>
    <w:rsid w:val="00397C1D"/>
    <w:rsid w:val="003A0579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482"/>
    <w:rsid w:val="003A4D05"/>
    <w:rsid w:val="003A5868"/>
    <w:rsid w:val="003A6677"/>
    <w:rsid w:val="003A7834"/>
    <w:rsid w:val="003B0796"/>
    <w:rsid w:val="003B0B1F"/>
    <w:rsid w:val="003B0B5B"/>
    <w:rsid w:val="003B0E79"/>
    <w:rsid w:val="003B19A2"/>
    <w:rsid w:val="003B3575"/>
    <w:rsid w:val="003B3D9E"/>
    <w:rsid w:val="003B506F"/>
    <w:rsid w:val="003B50BC"/>
    <w:rsid w:val="003B5D97"/>
    <w:rsid w:val="003B612A"/>
    <w:rsid w:val="003B63A4"/>
    <w:rsid w:val="003B68FE"/>
    <w:rsid w:val="003B6D7D"/>
    <w:rsid w:val="003B7D7E"/>
    <w:rsid w:val="003C09CF"/>
    <w:rsid w:val="003C1012"/>
    <w:rsid w:val="003C11C9"/>
    <w:rsid w:val="003C1229"/>
    <w:rsid w:val="003C1FD4"/>
    <w:rsid w:val="003C213D"/>
    <w:rsid w:val="003C25AD"/>
    <w:rsid w:val="003C2D21"/>
    <w:rsid w:val="003C4A0E"/>
    <w:rsid w:val="003C5E6B"/>
    <w:rsid w:val="003C7AD7"/>
    <w:rsid w:val="003D0FC3"/>
    <w:rsid w:val="003D2C1D"/>
    <w:rsid w:val="003D2C34"/>
    <w:rsid w:val="003D3C69"/>
    <w:rsid w:val="003D3D07"/>
    <w:rsid w:val="003D3DDD"/>
    <w:rsid w:val="003D5CBF"/>
    <w:rsid w:val="003D6307"/>
    <w:rsid w:val="003D66D2"/>
    <w:rsid w:val="003E00E6"/>
    <w:rsid w:val="003E07AE"/>
    <w:rsid w:val="003E09EC"/>
    <w:rsid w:val="003E14FC"/>
    <w:rsid w:val="003E2976"/>
    <w:rsid w:val="003E4858"/>
    <w:rsid w:val="003E6316"/>
    <w:rsid w:val="003E6345"/>
    <w:rsid w:val="003E6884"/>
    <w:rsid w:val="003E6AC5"/>
    <w:rsid w:val="003F0096"/>
    <w:rsid w:val="003F0850"/>
    <w:rsid w:val="003F0D12"/>
    <w:rsid w:val="003F0FAB"/>
    <w:rsid w:val="003F160C"/>
    <w:rsid w:val="003F324F"/>
    <w:rsid w:val="003F33BC"/>
    <w:rsid w:val="003F3D4E"/>
    <w:rsid w:val="003F477E"/>
    <w:rsid w:val="003F5069"/>
    <w:rsid w:val="003F579E"/>
    <w:rsid w:val="003F6CD2"/>
    <w:rsid w:val="003F788D"/>
    <w:rsid w:val="004003D9"/>
    <w:rsid w:val="0040126E"/>
    <w:rsid w:val="004020D4"/>
    <w:rsid w:val="004021B6"/>
    <w:rsid w:val="004031F9"/>
    <w:rsid w:val="004047C4"/>
    <w:rsid w:val="00404F5A"/>
    <w:rsid w:val="004056EB"/>
    <w:rsid w:val="0040570B"/>
    <w:rsid w:val="00405EDB"/>
    <w:rsid w:val="00405FB1"/>
    <w:rsid w:val="004063FB"/>
    <w:rsid w:val="00406460"/>
    <w:rsid w:val="00412461"/>
    <w:rsid w:val="00412546"/>
    <w:rsid w:val="00413053"/>
    <w:rsid w:val="0041319C"/>
    <w:rsid w:val="004137B6"/>
    <w:rsid w:val="00413A11"/>
    <w:rsid w:val="00413A54"/>
    <w:rsid w:val="00413C10"/>
    <w:rsid w:val="00413CD9"/>
    <w:rsid w:val="00413F9A"/>
    <w:rsid w:val="004140CA"/>
    <w:rsid w:val="00414C65"/>
    <w:rsid w:val="00415D76"/>
    <w:rsid w:val="00415DD3"/>
    <w:rsid w:val="00416665"/>
    <w:rsid w:val="00416A67"/>
    <w:rsid w:val="00416ACB"/>
    <w:rsid w:val="00421DCF"/>
    <w:rsid w:val="00422341"/>
    <w:rsid w:val="00422C80"/>
    <w:rsid w:val="00423258"/>
    <w:rsid w:val="00423641"/>
    <w:rsid w:val="004238B4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37A20"/>
    <w:rsid w:val="004461D9"/>
    <w:rsid w:val="00446AC6"/>
    <w:rsid w:val="004472F2"/>
    <w:rsid w:val="0044759B"/>
    <w:rsid w:val="00447F54"/>
    <w:rsid w:val="00450B7E"/>
    <w:rsid w:val="0045136B"/>
    <w:rsid w:val="00451C7E"/>
    <w:rsid w:val="004530F1"/>
    <w:rsid w:val="00453520"/>
    <w:rsid w:val="00453BB6"/>
    <w:rsid w:val="00453CAA"/>
    <w:rsid w:val="00455113"/>
    <w:rsid w:val="00456421"/>
    <w:rsid w:val="00456DAB"/>
    <w:rsid w:val="00460469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1B4"/>
    <w:rsid w:val="00472381"/>
    <w:rsid w:val="0047286B"/>
    <w:rsid w:val="00472E27"/>
    <w:rsid w:val="00474220"/>
    <w:rsid w:val="004752D3"/>
    <w:rsid w:val="004754E1"/>
    <w:rsid w:val="00475A85"/>
    <w:rsid w:val="00475CE0"/>
    <w:rsid w:val="00476491"/>
    <w:rsid w:val="00476827"/>
    <w:rsid w:val="00476BD4"/>
    <w:rsid w:val="00477C35"/>
    <w:rsid w:val="00480988"/>
    <w:rsid w:val="00480E05"/>
    <w:rsid w:val="00481904"/>
    <w:rsid w:val="00481D34"/>
    <w:rsid w:val="0048243F"/>
    <w:rsid w:val="00482BBE"/>
    <w:rsid w:val="00483A12"/>
    <w:rsid w:val="00484A77"/>
    <w:rsid w:val="0048540F"/>
    <w:rsid w:val="00485704"/>
    <w:rsid w:val="00485970"/>
    <w:rsid w:val="00485C0D"/>
    <w:rsid w:val="00486575"/>
    <w:rsid w:val="004866D0"/>
    <w:rsid w:val="00486936"/>
    <w:rsid w:val="00494242"/>
    <w:rsid w:val="00494E8E"/>
    <w:rsid w:val="004955BC"/>
    <w:rsid w:val="00495D63"/>
    <w:rsid w:val="0049648F"/>
    <w:rsid w:val="00496606"/>
    <w:rsid w:val="00496F05"/>
    <w:rsid w:val="00497370"/>
    <w:rsid w:val="00497537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635B"/>
    <w:rsid w:val="004A67EA"/>
    <w:rsid w:val="004A7092"/>
    <w:rsid w:val="004A7B19"/>
    <w:rsid w:val="004B10B3"/>
    <w:rsid w:val="004B49E6"/>
    <w:rsid w:val="004B4D69"/>
    <w:rsid w:val="004B673D"/>
    <w:rsid w:val="004C01A8"/>
    <w:rsid w:val="004C1840"/>
    <w:rsid w:val="004C24C9"/>
    <w:rsid w:val="004C31B6"/>
    <w:rsid w:val="004C381F"/>
    <w:rsid w:val="004C5319"/>
    <w:rsid w:val="004C5E5F"/>
    <w:rsid w:val="004C621F"/>
    <w:rsid w:val="004C7948"/>
    <w:rsid w:val="004C7BB8"/>
    <w:rsid w:val="004C7C60"/>
    <w:rsid w:val="004D0DFE"/>
    <w:rsid w:val="004D1D91"/>
    <w:rsid w:val="004D21E8"/>
    <w:rsid w:val="004D22C3"/>
    <w:rsid w:val="004D2F8F"/>
    <w:rsid w:val="004D2FFC"/>
    <w:rsid w:val="004D571D"/>
    <w:rsid w:val="004D666C"/>
    <w:rsid w:val="004D6F4D"/>
    <w:rsid w:val="004D6F95"/>
    <w:rsid w:val="004D72FE"/>
    <w:rsid w:val="004D7CFE"/>
    <w:rsid w:val="004D7E91"/>
    <w:rsid w:val="004E003A"/>
    <w:rsid w:val="004E0768"/>
    <w:rsid w:val="004E1A31"/>
    <w:rsid w:val="004E269D"/>
    <w:rsid w:val="004E2DE0"/>
    <w:rsid w:val="004E4060"/>
    <w:rsid w:val="004E409A"/>
    <w:rsid w:val="004F02E4"/>
    <w:rsid w:val="004F0FB9"/>
    <w:rsid w:val="004F1328"/>
    <w:rsid w:val="004F1D3D"/>
    <w:rsid w:val="004F2F7E"/>
    <w:rsid w:val="004F32B5"/>
    <w:rsid w:val="004F407E"/>
    <w:rsid w:val="004F5479"/>
    <w:rsid w:val="004F7528"/>
    <w:rsid w:val="004F7BCA"/>
    <w:rsid w:val="004F7D89"/>
    <w:rsid w:val="005003EE"/>
    <w:rsid w:val="00500D99"/>
    <w:rsid w:val="00501981"/>
    <w:rsid w:val="00501A85"/>
    <w:rsid w:val="00501BB3"/>
    <w:rsid w:val="005021DD"/>
    <w:rsid w:val="00502351"/>
    <w:rsid w:val="005026CA"/>
    <w:rsid w:val="00502B72"/>
    <w:rsid w:val="00504BC1"/>
    <w:rsid w:val="00505134"/>
    <w:rsid w:val="00505C04"/>
    <w:rsid w:val="00506730"/>
    <w:rsid w:val="00511348"/>
    <w:rsid w:val="00511F15"/>
    <w:rsid w:val="0051318C"/>
    <w:rsid w:val="005142CD"/>
    <w:rsid w:val="005143C9"/>
    <w:rsid w:val="00514BC1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60CD"/>
    <w:rsid w:val="00527168"/>
    <w:rsid w:val="00527200"/>
    <w:rsid w:val="00527821"/>
    <w:rsid w:val="00527CD8"/>
    <w:rsid w:val="00530157"/>
    <w:rsid w:val="00531EBE"/>
    <w:rsid w:val="00532F8B"/>
    <w:rsid w:val="00533449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3EE"/>
    <w:rsid w:val="0054593A"/>
    <w:rsid w:val="005467FB"/>
    <w:rsid w:val="00546AE9"/>
    <w:rsid w:val="00547989"/>
    <w:rsid w:val="00547D3A"/>
    <w:rsid w:val="00551320"/>
    <w:rsid w:val="005518A4"/>
    <w:rsid w:val="00552768"/>
    <w:rsid w:val="00552935"/>
    <w:rsid w:val="00553127"/>
    <w:rsid w:val="005537D5"/>
    <w:rsid w:val="00554BE7"/>
    <w:rsid w:val="00555F70"/>
    <w:rsid w:val="00556D68"/>
    <w:rsid w:val="00557173"/>
    <w:rsid w:val="005576A1"/>
    <w:rsid w:val="00557A64"/>
    <w:rsid w:val="005605C0"/>
    <w:rsid w:val="00560D23"/>
    <w:rsid w:val="005615D8"/>
    <w:rsid w:val="005626D6"/>
    <w:rsid w:val="005637B5"/>
    <w:rsid w:val="005638D4"/>
    <w:rsid w:val="00564476"/>
    <w:rsid w:val="005656ED"/>
    <w:rsid w:val="00565D78"/>
    <w:rsid w:val="00566544"/>
    <w:rsid w:val="00566608"/>
    <w:rsid w:val="00566C83"/>
    <w:rsid w:val="005700FE"/>
    <w:rsid w:val="00570E24"/>
    <w:rsid w:val="00572760"/>
    <w:rsid w:val="00572F44"/>
    <w:rsid w:val="00573D31"/>
    <w:rsid w:val="00574090"/>
    <w:rsid w:val="005743DE"/>
    <w:rsid w:val="00574E75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3489"/>
    <w:rsid w:val="00584416"/>
    <w:rsid w:val="00584B39"/>
    <w:rsid w:val="00585028"/>
    <w:rsid w:val="005854D1"/>
    <w:rsid w:val="00585CED"/>
    <w:rsid w:val="00585F5B"/>
    <w:rsid w:val="0058620A"/>
    <w:rsid w:val="005878E6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2BF"/>
    <w:rsid w:val="00595887"/>
    <w:rsid w:val="00595FDE"/>
    <w:rsid w:val="005961F7"/>
    <w:rsid w:val="00596B9C"/>
    <w:rsid w:val="00597717"/>
    <w:rsid w:val="005A054D"/>
    <w:rsid w:val="005A0A46"/>
    <w:rsid w:val="005A10B9"/>
    <w:rsid w:val="005A11EA"/>
    <w:rsid w:val="005A269F"/>
    <w:rsid w:val="005A305E"/>
    <w:rsid w:val="005A30BB"/>
    <w:rsid w:val="005A3887"/>
    <w:rsid w:val="005A70CC"/>
    <w:rsid w:val="005A76E8"/>
    <w:rsid w:val="005B0542"/>
    <w:rsid w:val="005B1212"/>
    <w:rsid w:val="005B2225"/>
    <w:rsid w:val="005B2799"/>
    <w:rsid w:val="005B27F2"/>
    <w:rsid w:val="005B2B77"/>
    <w:rsid w:val="005B3D4A"/>
    <w:rsid w:val="005B4D87"/>
    <w:rsid w:val="005B7DD1"/>
    <w:rsid w:val="005C00A0"/>
    <w:rsid w:val="005C1610"/>
    <w:rsid w:val="005C28FA"/>
    <w:rsid w:val="005C33B5"/>
    <w:rsid w:val="005C40F4"/>
    <w:rsid w:val="005C43BE"/>
    <w:rsid w:val="005C44F3"/>
    <w:rsid w:val="005C697B"/>
    <w:rsid w:val="005C712D"/>
    <w:rsid w:val="005C7C75"/>
    <w:rsid w:val="005D0E4F"/>
    <w:rsid w:val="005D1E32"/>
    <w:rsid w:val="005D206B"/>
    <w:rsid w:val="005D22B7"/>
    <w:rsid w:val="005D2B64"/>
    <w:rsid w:val="005D2BDE"/>
    <w:rsid w:val="005D3D76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775D"/>
    <w:rsid w:val="005F01F1"/>
    <w:rsid w:val="005F0A43"/>
    <w:rsid w:val="005F155E"/>
    <w:rsid w:val="005F27BF"/>
    <w:rsid w:val="005F4171"/>
    <w:rsid w:val="005F46D6"/>
    <w:rsid w:val="005F4DD6"/>
    <w:rsid w:val="005F50D8"/>
    <w:rsid w:val="005F53A1"/>
    <w:rsid w:val="005F53E3"/>
    <w:rsid w:val="005F61F3"/>
    <w:rsid w:val="005F68C1"/>
    <w:rsid w:val="005F6B77"/>
    <w:rsid w:val="005F7487"/>
    <w:rsid w:val="005F7905"/>
    <w:rsid w:val="006002C7"/>
    <w:rsid w:val="00600F95"/>
    <w:rsid w:val="00601719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177CC"/>
    <w:rsid w:val="006205CA"/>
    <w:rsid w:val="00620C80"/>
    <w:rsid w:val="006216A1"/>
    <w:rsid w:val="00621F53"/>
    <w:rsid w:val="00622E2A"/>
    <w:rsid w:val="00623089"/>
    <w:rsid w:val="0062308E"/>
    <w:rsid w:val="006234C4"/>
    <w:rsid w:val="006241FE"/>
    <w:rsid w:val="006244C9"/>
    <w:rsid w:val="006245B7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22F0"/>
    <w:rsid w:val="00643660"/>
    <w:rsid w:val="0064458E"/>
    <w:rsid w:val="00644896"/>
    <w:rsid w:val="0064795C"/>
    <w:rsid w:val="00650139"/>
    <w:rsid w:val="00650941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1C11"/>
    <w:rsid w:val="00661F25"/>
    <w:rsid w:val="00662111"/>
    <w:rsid w:val="00662118"/>
    <w:rsid w:val="006638AD"/>
    <w:rsid w:val="00664BF5"/>
    <w:rsid w:val="006651A6"/>
    <w:rsid w:val="0066522C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3364"/>
    <w:rsid w:val="0068436C"/>
    <w:rsid w:val="0068545E"/>
    <w:rsid w:val="00685FD4"/>
    <w:rsid w:val="00686612"/>
    <w:rsid w:val="0068661E"/>
    <w:rsid w:val="00687E02"/>
    <w:rsid w:val="00690A49"/>
    <w:rsid w:val="00690BB6"/>
    <w:rsid w:val="00691B30"/>
    <w:rsid w:val="00693E1F"/>
    <w:rsid w:val="00693ECB"/>
    <w:rsid w:val="006943A1"/>
    <w:rsid w:val="00694797"/>
    <w:rsid w:val="00694A90"/>
    <w:rsid w:val="00695887"/>
    <w:rsid w:val="00697733"/>
    <w:rsid w:val="00697783"/>
    <w:rsid w:val="006979C9"/>
    <w:rsid w:val="006A0369"/>
    <w:rsid w:val="006A07E6"/>
    <w:rsid w:val="006A254E"/>
    <w:rsid w:val="006A2C30"/>
    <w:rsid w:val="006A2F68"/>
    <w:rsid w:val="006A301C"/>
    <w:rsid w:val="006A3E2B"/>
    <w:rsid w:val="006A6E17"/>
    <w:rsid w:val="006B120D"/>
    <w:rsid w:val="006B17E7"/>
    <w:rsid w:val="006B19E8"/>
    <w:rsid w:val="006B1A8A"/>
    <w:rsid w:val="006B1FD5"/>
    <w:rsid w:val="006B233E"/>
    <w:rsid w:val="006B3443"/>
    <w:rsid w:val="006B555A"/>
    <w:rsid w:val="006B600A"/>
    <w:rsid w:val="006B6635"/>
    <w:rsid w:val="006B6723"/>
    <w:rsid w:val="006B7D22"/>
    <w:rsid w:val="006B7D2C"/>
    <w:rsid w:val="006C1019"/>
    <w:rsid w:val="006C16F1"/>
    <w:rsid w:val="006C1B9F"/>
    <w:rsid w:val="006C1DE8"/>
    <w:rsid w:val="006C2BB5"/>
    <w:rsid w:val="006C2BEE"/>
    <w:rsid w:val="006C3AD8"/>
    <w:rsid w:val="006C4516"/>
    <w:rsid w:val="006C455E"/>
    <w:rsid w:val="006C483D"/>
    <w:rsid w:val="006C51A0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0E6"/>
    <w:rsid w:val="006D3BE1"/>
    <w:rsid w:val="006D48FC"/>
    <w:rsid w:val="006D5C3B"/>
    <w:rsid w:val="006D62BC"/>
    <w:rsid w:val="006D6450"/>
    <w:rsid w:val="006D6939"/>
    <w:rsid w:val="006D7EB0"/>
    <w:rsid w:val="006E0138"/>
    <w:rsid w:val="006E0BB0"/>
    <w:rsid w:val="006E12C3"/>
    <w:rsid w:val="006E1E89"/>
    <w:rsid w:val="006E2529"/>
    <w:rsid w:val="006E252B"/>
    <w:rsid w:val="006E45F3"/>
    <w:rsid w:val="006E4A2F"/>
    <w:rsid w:val="006E4ED4"/>
    <w:rsid w:val="006E5E19"/>
    <w:rsid w:val="006E61C3"/>
    <w:rsid w:val="006E68E6"/>
    <w:rsid w:val="006E799D"/>
    <w:rsid w:val="006F0593"/>
    <w:rsid w:val="006F07C3"/>
    <w:rsid w:val="006F1064"/>
    <w:rsid w:val="006F1EB7"/>
    <w:rsid w:val="006F52E5"/>
    <w:rsid w:val="006F5E86"/>
    <w:rsid w:val="006F6066"/>
    <w:rsid w:val="006F6850"/>
    <w:rsid w:val="006F707E"/>
    <w:rsid w:val="007001DC"/>
    <w:rsid w:val="007025CB"/>
    <w:rsid w:val="00702723"/>
    <w:rsid w:val="00703428"/>
    <w:rsid w:val="007034AA"/>
    <w:rsid w:val="00703C9D"/>
    <w:rsid w:val="0070490C"/>
    <w:rsid w:val="007054D4"/>
    <w:rsid w:val="00705C38"/>
    <w:rsid w:val="00706017"/>
    <w:rsid w:val="0070643A"/>
    <w:rsid w:val="00706465"/>
    <w:rsid w:val="0070695A"/>
    <w:rsid w:val="0070782D"/>
    <w:rsid w:val="007109C2"/>
    <w:rsid w:val="00710AFC"/>
    <w:rsid w:val="00711340"/>
    <w:rsid w:val="00712C42"/>
    <w:rsid w:val="00713DE4"/>
    <w:rsid w:val="00714C47"/>
    <w:rsid w:val="00716462"/>
    <w:rsid w:val="00717174"/>
    <w:rsid w:val="0072102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0AF2"/>
    <w:rsid w:val="00731E7C"/>
    <w:rsid w:val="007329EF"/>
    <w:rsid w:val="0073327A"/>
    <w:rsid w:val="00734EBE"/>
    <w:rsid w:val="00735881"/>
    <w:rsid w:val="00736DD8"/>
    <w:rsid w:val="0074076A"/>
    <w:rsid w:val="00741AF4"/>
    <w:rsid w:val="00741BD0"/>
    <w:rsid w:val="00741DCC"/>
    <w:rsid w:val="0074203A"/>
    <w:rsid w:val="007427B5"/>
    <w:rsid w:val="00742865"/>
    <w:rsid w:val="0074296C"/>
    <w:rsid w:val="00742C83"/>
    <w:rsid w:val="007433A2"/>
    <w:rsid w:val="0074360F"/>
    <w:rsid w:val="00744A64"/>
    <w:rsid w:val="00744D47"/>
    <w:rsid w:val="00744EA0"/>
    <w:rsid w:val="00746133"/>
    <w:rsid w:val="0074638D"/>
    <w:rsid w:val="00746484"/>
    <w:rsid w:val="00746CC5"/>
    <w:rsid w:val="0074704F"/>
    <w:rsid w:val="00747A34"/>
    <w:rsid w:val="00747F48"/>
    <w:rsid w:val="00747F4C"/>
    <w:rsid w:val="00751091"/>
    <w:rsid w:val="00751B83"/>
    <w:rsid w:val="00754359"/>
    <w:rsid w:val="00754411"/>
    <w:rsid w:val="00754BD9"/>
    <w:rsid w:val="00754E7A"/>
    <w:rsid w:val="007550D9"/>
    <w:rsid w:val="0075540C"/>
    <w:rsid w:val="00755C2E"/>
    <w:rsid w:val="00755DB1"/>
    <w:rsid w:val="007574FC"/>
    <w:rsid w:val="00760975"/>
    <w:rsid w:val="00761FDA"/>
    <w:rsid w:val="007621FF"/>
    <w:rsid w:val="007634E3"/>
    <w:rsid w:val="00764194"/>
    <w:rsid w:val="00765ED3"/>
    <w:rsid w:val="007662D9"/>
    <w:rsid w:val="0076681D"/>
    <w:rsid w:val="00766A65"/>
    <w:rsid w:val="00766DAA"/>
    <w:rsid w:val="007671F5"/>
    <w:rsid w:val="007676B8"/>
    <w:rsid w:val="00770549"/>
    <w:rsid w:val="0077175C"/>
    <w:rsid w:val="00771870"/>
    <w:rsid w:val="00771BF9"/>
    <w:rsid w:val="00772F8A"/>
    <w:rsid w:val="0077340B"/>
    <w:rsid w:val="007739C6"/>
    <w:rsid w:val="00774889"/>
    <w:rsid w:val="00774FF5"/>
    <w:rsid w:val="007750B3"/>
    <w:rsid w:val="00775F76"/>
    <w:rsid w:val="00776879"/>
    <w:rsid w:val="00776AEA"/>
    <w:rsid w:val="00777BA0"/>
    <w:rsid w:val="007803BD"/>
    <w:rsid w:val="00780D41"/>
    <w:rsid w:val="007811DC"/>
    <w:rsid w:val="007820FA"/>
    <w:rsid w:val="007825B8"/>
    <w:rsid w:val="0078285F"/>
    <w:rsid w:val="00783207"/>
    <w:rsid w:val="00783E1D"/>
    <w:rsid w:val="00783EE3"/>
    <w:rsid w:val="0078483B"/>
    <w:rsid w:val="00784EED"/>
    <w:rsid w:val="00785900"/>
    <w:rsid w:val="00785B94"/>
    <w:rsid w:val="00786958"/>
    <w:rsid w:val="00786E71"/>
    <w:rsid w:val="00790DCF"/>
    <w:rsid w:val="0079162F"/>
    <w:rsid w:val="00793C7A"/>
    <w:rsid w:val="00794924"/>
    <w:rsid w:val="00797C52"/>
    <w:rsid w:val="007A0BC2"/>
    <w:rsid w:val="007A1F44"/>
    <w:rsid w:val="007A23FF"/>
    <w:rsid w:val="007A295B"/>
    <w:rsid w:val="007A3424"/>
    <w:rsid w:val="007A35EF"/>
    <w:rsid w:val="007A3EF0"/>
    <w:rsid w:val="007A43A2"/>
    <w:rsid w:val="007A4D04"/>
    <w:rsid w:val="007A57F0"/>
    <w:rsid w:val="007A7A96"/>
    <w:rsid w:val="007B03AF"/>
    <w:rsid w:val="007B1543"/>
    <w:rsid w:val="007B1AC0"/>
    <w:rsid w:val="007B250D"/>
    <w:rsid w:val="007B270A"/>
    <w:rsid w:val="007B2D3B"/>
    <w:rsid w:val="007B41C8"/>
    <w:rsid w:val="007B49A3"/>
    <w:rsid w:val="007B52CD"/>
    <w:rsid w:val="007B7DC1"/>
    <w:rsid w:val="007B7EDB"/>
    <w:rsid w:val="007C19AD"/>
    <w:rsid w:val="007C1AFD"/>
    <w:rsid w:val="007C2059"/>
    <w:rsid w:val="007C3598"/>
    <w:rsid w:val="007C3FA8"/>
    <w:rsid w:val="007C4F66"/>
    <w:rsid w:val="007C68DA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49D4"/>
    <w:rsid w:val="007E4C88"/>
    <w:rsid w:val="007E585E"/>
    <w:rsid w:val="007E7DDF"/>
    <w:rsid w:val="007F11C8"/>
    <w:rsid w:val="007F1CFB"/>
    <w:rsid w:val="007F2024"/>
    <w:rsid w:val="007F220B"/>
    <w:rsid w:val="007F27DD"/>
    <w:rsid w:val="007F3229"/>
    <w:rsid w:val="007F547D"/>
    <w:rsid w:val="007F6880"/>
    <w:rsid w:val="007F76B4"/>
    <w:rsid w:val="007F7B9D"/>
    <w:rsid w:val="008001B4"/>
    <w:rsid w:val="00800769"/>
    <w:rsid w:val="0080095F"/>
    <w:rsid w:val="00800ED2"/>
    <w:rsid w:val="00802719"/>
    <w:rsid w:val="00802D95"/>
    <w:rsid w:val="00802E74"/>
    <w:rsid w:val="00803E98"/>
    <w:rsid w:val="00804B92"/>
    <w:rsid w:val="00804E21"/>
    <w:rsid w:val="00805092"/>
    <w:rsid w:val="0080634C"/>
    <w:rsid w:val="00806AAF"/>
    <w:rsid w:val="0080704C"/>
    <w:rsid w:val="008070AC"/>
    <w:rsid w:val="00807795"/>
    <w:rsid w:val="008101FD"/>
    <w:rsid w:val="00810D8D"/>
    <w:rsid w:val="00811835"/>
    <w:rsid w:val="00812586"/>
    <w:rsid w:val="0081581D"/>
    <w:rsid w:val="008172BE"/>
    <w:rsid w:val="00817B71"/>
    <w:rsid w:val="00820244"/>
    <w:rsid w:val="008221B3"/>
    <w:rsid w:val="0082248E"/>
    <w:rsid w:val="008247EF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42BF"/>
    <w:rsid w:val="008358A5"/>
    <w:rsid w:val="008359E0"/>
    <w:rsid w:val="00835BD5"/>
    <w:rsid w:val="008371CF"/>
    <w:rsid w:val="008376F6"/>
    <w:rsid w:val="00837994"/>
    <w:rsid w:val="00837D5B"/>
    <w:rsid w:val="00840607"/>
    <w:rsid w:val="00841979"/>
    <w:rsid w:val="00841CD2"/>
    <w:rsid w:val="00842B77"/>
    <w:rsid w:val="0084309F"/>
    <w:rsid w:val="00845C12"/>
    <w:rsid w:val="008469D9"/>
    <w:rsid w:val="00846DC0"/>
    <w:rsid w:val="008474A7"/>
    <w:rsid w:val="00847B52"/>
    <w:rsid w:val="008506B6"/>
    <w:rsid w:val="00850AE0"/>
    <w:rsid w:val="008517D1"/>
    <w:rsid w:val="008524D2"/>
    <w:rsid w:val="0085284F"/>
    <w:rsid w:val="00852E19"/>
    <w:rsid w:val="008565AE"/>
    <w:rsid w:val="00856833"/>
    <w:rsid w:val="00856840"/>
    <w:rsid w:val="0085700B"/>
    <w:rsid w:val="0086087C"/>
    <w:rsid w:val="00860D8E"/>
    <w:rsid w:val="0086275E"/>
    <w:rsid w:val="00864440"/>
    <w:rsid w:val="00864D76"/>
    <w:rsid w:val="008650FC"/>
    <w:rsid w:val="00866AC1"/>
    <w:rsid w:val="00866BF4"/>
    <w:rsid w:val="00866EB3"/>
    <w:rsid w:val="0086701A"/>
    <w:rsid w:val="00867BD2"/>
    <w:rsid w:val="00870A6E"/>
    <w:rsid w:val="008712FD"/>
    <w:rsid w:val="008716A1"/>
    <w:rsid w:val="00871817"/>
    <w:rsid w:val="00872D3F"/>
    <w:rsid w:val="008733E4"/>
    <w:rsid w:val="00873F15"/>
    <w:rsid w:val="00874096"/>
    <w:rsid w:val="00874EFF"/>
    <w:rsid w:val="008756A4"/>
    <w:rsid w:val="00875F73"/>
    <w:rsid w:val="00880479"/>
    <w:rsid w:val="008806AC"/>
    <w:rsid w:val="00880F30"/>
    <w:rsid w:val="00881B11"/>
    <w:rsid w:val="00882396"/>
    <w:rsid w:val="008830F7"/>
    <w:rsid w:val="008833E8"/>
    <w:rsid w:val="008843E3"/>
    <w:rsid w:val="00887B48"/>
    <w:rsid w:val="00890B6B"/>
    <w:rsid w:val="0089176E"/>
    <w:rsid w:val="008917E0"/>
    <w:rsid w:val="00891E53"/>
    <w:rsid w:val="00892365"/>
    <w:rsid w:val="00892BE5"/>
    <w:rsid w:val="0089387C"/>
    <w:rsid w:val="00893CA4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4DA4"/>
    <w:rsid w:val="008A5940"/>
    <w:rsid w:val="008A5C0B"/>
    <w:rsid w:val="008A687E"/>
    <w:rsid w:val="008A73B2"/>
    <w:rsid w:val="008B043F"/>
    <w:rsid w:val="008B0808"/>
    <w:rsid w:val="008B0AEC"/>
    <w:rsid w:val="008B1E53"/>
    <w:rsid w:val="008B1E5B"/>
    <w:rsid w:val="008B2D3F"/>
    <w:rsid w:val="008B389D"/>
    <w:rsid w:val="008B3C5C"/>
    <w:rsid w:val="008B5299"/>
    <w:rsid w:val="008B5A5F"/>
    <w:rsid w:val="008B5AB0"/>
    <w:rsid w:val="008B6054"/>
    <w:rsid w:val="008B6BB5"/>
    <w:rsid w:val="008B7B08"/>
    <w:rsid w:val="008C13F0"/>
    <w:rsid w:val="008C1BD5"/>
    <w:rsid w:val="008C1F26"/>
    <w:rsid w:val="008C2A3A"/>
    <w:rsid w:val="008C4B6F"/>
    <w:rsid w:val="008C4C7E"/>
    <w:rsid w:val="008C5055"/>
    <w:rsid w:val="008C5C46"/>
    <w:rsid w:val="008C6184"/>
    <w:rsid w:val="008C785E"/>
    <w:rsid w:val="008D0AFB"/>
    <w:rsid w:val="008D1511"/>
    <w:rsid w:val="008D3011"/>
    <w:rsid w:val="008D32DF"/>
    <w:rsid w:val="008D35E9"/>
    <w:rsid w:val="008D3959"/>
    <w:rsid w:val="008D3966"/>
    <w:rsid w:val="008D3A9D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E78CA"/>
    <w:rsid w:val="008F03EB"/>
    <w:rsid w:val="008F0A38"/>
    <w:rsid w:val="008F0F84"/>
    <w:rsid w:val="008F1014"/>
    <w:rsid w:val="008F11C9"/>
    <w:rsid w:val="008F14F4"/>
    <w:rsid w:val="008F23D8"/>
    <w:rsid w:val="008F2FD5"/>
    <w:rsid w:val="008F3494"/>
    <w:rsid w:val="008F37E5"/>
    <w:rsid w:val="008F48C2"/>
    <w:rsid w:val="008F52CC"/>
    <w:rsid w:val="008F5840"/>
    <w:rsid w:val="008F5EEF"/>
    <w:rsid w:val="008F66FE"/>
    <w:rsid w:val="008F72CC"/>
    <w:rsid w:val="008F72CD"/>
    <w:rsid w:val="00901DB1"/>
    <w:rsid w:val="00903802"/>
    <w:rsid w:val="0090593B"/>
    <w:rsid w:val="0090696D"/>
    <w:rsid w:val="00906CD6"/>
    <w:rsid w:val="00906E4D"/>
    <w:rsid w:val="00906F31"/>
    <w:rsid w:val="009078B3"/>
    <w:rsid w:val="00907A77"/>
    <w:rsid w:val="00907E00"/>
    <w:rsid w:val="00910577"/>
    <w:rsid w:val="0091088D"/>
    <w:rsid w:val="00910FC9"/>
    <w:rsid w:val="0091291A"/>
    <w:rsid w:val="00913612"/>
    <w:rsid w:val="0091366A"/>
    <w:rsid w:val="00913824"/>
    <w:rsid w:val="00915439"/>
    <w:rsid w:val="00915757"/>
    <w:rsid w:val="009159B3"/>
    <w:rsid w:val="00916181"/>
    <w:rsid w:val="00916C02"/>
    <w:rsid w:val="009204C5"/>
    <w:rsid w:val="0092180D"/>
    <w:rsid w:val="00921907"/>
    <w:rsid w:val="009232C9"/>
    <w:rsid w:val="00923608"/>
    <w:rsid w:val="009238E5"/>
    <w:rsid w:val="00923E84"/>
    <w:rsid w:val="00923F12"/>
    <w:rsid w:val="00924443"/>
    <w:rsid w:val="00924FF8"/>
    <w:rsid w:val="00925BA8"/>
    <w:rsid w:val="00926DA7"/>
    <w:rsid w:val="00927F8B"/>
    <w:rsid w:val="0093094D"/>
    <w:rsid w:val="00931F50"/>
    <w:rsid w:val="009328C7"/>
    <w:rsid w:val="009336EC"/>
    <w:rsid w:val="00933D61"/>
    <w:rsid w:val="00933F56"/>
    <w:rsid w:val="00934C13"/>
    <w:rsid w:val="009350C0"/>
    <w:rsid w:val="00935228"/>
    <w:rsid w:val="009355A2"/>
    <w:rsid w:val="00935F9E"/>
    <w:rsid w:val="00936D98"/>
    <w:rsid w:val="00941703"/>
    <w:rsid w:val="00942C80"/>
    <w:rsid w:val="00943197"/>
    <w:rsid w:val="009435F2"/>
    <w:rsid w:val="009440B0"/>
    <w:rsid w:val="00945180"/>
    <w:rsid w:val="00945833"/>
    <w:rsid w:val="0094590C"/>
    <w:rsid w:val="00946355"/>
    <w:rsid w:val="009468B7"/>
    <w:rsid w:val="009470E6"/>
    <w:rsid w:val="0094724E"/>
    <w:rsid w:val="00947973"/>
    <w:rsid w:val="00947BE6"/>
    <w:rsid w:val="00947D86"/>
    <w:rsid w:val="0095048D"/>
    <w:rsid w:val="00951ADB"/>
    <w:rsid w:val="0095380C"/>
    <w:rsid w:val="00954353"/>
    <w:rsid w:val="00955C0A"/>
    <w:rsid w:val="00955C4F"/>
    <w:rsid w:val="009562A0"/>
    <w:rsid w:val="00956FDC"/>
    <w:rsid w:val="0095716D"/>
    <w:rsid w:val="00957E58"/>
    <w:rsid w:val="00962B9C"/>
    <w:rsid w:val="00963277"/>
    <w:rsid w:val="009657F1"/>
    <w:rsid w:val="0096625D"/>
    <w:rsid w:val="00966842"/>
    <w:rsid w:val="0096759B"/>
    <w:rsid w:val="009703CB"/>
    <w:rsid w:val="009709F8"/>
    <w:rsid w:val="00972929"/>
    <w:rsid w:val="00972F91"/>
    <w:rsid w:val="00973827"/>
    <w:rsid w:val="009742D3"/>
    <w:rsid w:val="00977BA7"/>
    <w:rsid w:val="00980517"/>
    <w:rsid w:val="00980D04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29E"/>
    <w:rsid w:val="009902FE"/>
    <w:rsid w:val="00990BD5"/>
    <w:rsid w:val="0099196F"/>
    <w:rsid w:val="00992B98"/>
    <w:rsid w:val="0099359F"/>
    <w:rsid w:val="00994871"/>
    <w:rsid w:val="00994E08"/>
    <w:rsid w:val="009951F9"/>
    <w:rsid w:val="009953C5"/>
    <w:rsid w:val="00995C95"/>
    <w:rsid w:val="00995E85"/>
    <w:rsid w:val="00996468"/>
    <w:rsid w:val="00996876"/>
    <w:rsid w:val="00996FFA"/>
    <w:rsid w:val="009973F1"/>
    <w:rsid w:val="009973F3"/>
    <w:rsid w:val="009A010D"/>
    <w:rsid w:val="009A092F"/>
    <w:rsid w:val="009A0C6F"/>
    <w:rsid w:val="009A14EF"/>
    <w:rsid w:val="009A1E3C"/>
    <w:rsid w:val="009A2014"/>
    <w:rsid w:val="009A2DF9"/>
    <w:rsid w:val="009A3A86"/>
    <w:rsid w:val="009A4869"/>
    <w:rsid w:val="009A6A6B"/>
    <w:rsid w:val="009B1EF9"/>
    <w:rsid w:val="009B26AC"/>
    <w:rsid w:val="009B319A"/>
    <w:rsid w:val="009B37E2"/>
    <w:rsid w:val="009B4519"/>
    <w:rsid w:val="009B506B"/>
    <w:rsid w:val="009B57EF"/>
    <w:rsid w:val="009B5B85"/>
    <w:rsid w:val="009B7010"/>
    <w:rsid w:val="009B7204"/>
    <w:rsid w:val="009C0074"/>
    <w:rsid w:val="009C0564"/>
    <w:rsid w:val="009C1D12"/>
    <w:rsid w:val="009C2685"/>
    <w:rsid w:val="009C39BC"/>
    <w:rsid w:val="009C4BC2"/>
    <w:rsid w:val="009C4D22"/>
    <w:rsid w:val="009C4D37"/>
    <w:rsid w:val="009C7320"/>
    <w:rsid w:val="009D0729"/>
    <w:rsid w:val="009D0F66"/>
    <w:rsid w:val="009D1798"/>
    <w:rsid w:val="009D1A06"/>
    <w:rsid w:val="009D1BA4"/>
    <w:rsid w:val="009D22E4"/>
    <w:rsid w:val="009D22F7"/>
    <w:rsid w:val="009D319C"/>
    <w:rsid w:val="009D476D"/>
    <w:rsid w:val="009D5BAB"/>
    <w:rsid w:val="009D6A0A"/>
    <w:rsid w:val="009D6EEE"/>
    <w:rsid w:val="009E058F"/>
    <w:rsid w:val="009E0897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B96"/>
    <w:rsid w:val="009E7E46"/>
    <w:rsid w:val="009E7FC1"/>
    <w:rsid w:val="009F01E1"/>
    <w:rsid w:val="009F0B4D"/>
    <w:rsid w:val="009F1096"/>
    <w:rsid w:val="009F150E"/>
    <w:rsid w:val="009F27AD"/>
    <w:rsid w:val="009F3C67"/>
    <w:rsid w:val="009F3FB5"/>
    <w:rsid w:val="009F521F"/>
    <w:rsid w:val="009F553C"/>
    <w:rsid w:val="009F59F8"/>
    <w:rsid w:val="009F5DE6"/>
    <w:rsid w:val="00A0018D"/>
    <w:rsid w:val="00A005B0"/>
    <w:rsid w:val="00A008E5"/>
    <w:rsid w:val="00A017A2"/>
    <w:rsid w:val="00A01F17"/>
    <w:rsid w:val="00A022A5"/>
    <w:rsid w:val="00A03A22"/>
    <w:rsid w:val="00A04634"/>
    <w:rsid w:val="00A04884"/>
    <w:rsid w:val="00A05FF3"/>
    <w:rsid w:val="00A06119"/>
    <w:rsid w:val="00A07A48"/>
    <w:rsid w:val="00A108EE"/>
    <w:rsid w:val="00A10BB8"/>
    <w:rsid w:val="00A1200D"/>
    <w:rsid w:val="00A137E4"/>
    <w:rsid w:val="00A14813"/>
    <w:rsid w:val="00A1566A"/>
    <w:rsid w:val="00A16452"/>
    <w:rsid w:val="00A165BF"/>
    <w:rsid w:val="00A172E8"/>
    <w:rsid w:val="00A179FF"/>
    <w:rsid w:val="00A21A36"/>
    <w:rsid w:val="00A21B2E"/>
    <w:rsid w:val="00A25294"/>
    <w:rsid w:val="00A254EE"/>
    <w:rsid w:val="00A25BE7"/>
    <w:rsid w:val="00A27008"/>
    <w:rsid w:val="00A27CDF"/>
    <w:rsid w:val="00A309C6"/>
    <w:rsid w:val="00A30D13"/>
    <w:rsid w:val="00A314F9"/>
    <w:rsid w:val="00A3181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4C1"/>
    <w:rsid w:val="00A366E4"/>
    <w:rsid w:val="00A409CC"/>
    <w:rsid w:val="00A4376F"/>
    <w:rsid w:val="00A4549F"/>
    <w:rsid w:val="00A45ACE"/>
    <w:rsid w:val="00A45B9B"/>
    <w:rsid w:val="00A462FE"/>
    <w:rsid w:val="00A501C9"/>
    <w:rsid w:val="00A50506"/>
    <w:rsid w:val="00A53F55"/>
    <w:rsid w:val="00A5417B"/>
    <w:rsid w:val="00A5458E"/>
    <w:rsid w:val="00A54599"/>
    <w:rsid w:val="00A54B82"/>
    <w:rsid w:val="00A569D4"/>
    <w:rsid w:val="00A57F1A"/>
    <w:rsid w:val="00A6000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2F8"/>
    <w:rsid w:val="00A63BF3"/>
    <w:rsid w:val="00A63EF5"/>
    <w:rsid w:val="00A64942"/>
    <w:rsid w:val="00A65911"/>
    <w:rsid w:val="00A661A5"/>
    <w:rsid w:val="00A6643C"/>
    <w:rsid w:val="00A6720B"/>
    <w:rsid w:val="00A67544"/>
    <w:rsid w:val="00A67A51"/>
    <w:rsid w:val="00A67BFB"/>
    <w:rsid w:val="00A67F5C"/>
    <w:rsid w:val="00A7075B"/>
    <w:rsid w:val="00A71B29"/>
    <w:rsid w:val="00A71BEC"/>
    <w:rsid w:val="00A71CE6"/>
    <w:rsid w:val="00A71D23"/>
    <w:rsid w:val="00A728D7"/>
    <w:rsid w:val="00A7333A"/>
    <w:rsid w:val="00A73D0D"/>
    <w:rsid w:val="00A74A92"/>
    <w:rsid w:val="00A74E8A"/>
    <w:rsid w:val="00A75CC1"/>
    <w:rsid w:val="00A75E88"/>
    <w:rsid w:val="00A8056E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A64"/>
    <w:rsid w:val="00A922A2"/>
    <w:rsid w:val="00A9327B"/>
    <w:rsid w:val="00A939E6"/>
    <w:rsid w:val="00A93B69"/>
    <w:rsid w:val="00A94B22"/>
    <w:rsid w:val="00A94D2B"/>
    <w:rsid w:val="00A963C7"/>
    <w:rsid w:val="00A978E9"/>
    <w:rsid w:val="00AA1626"/>
    <w:rsid w:val="00AA1C25"/>
    <w:rsid w:val="00AA3DB7"/>
    <w:rsid w:val="00AA51F5"/>
    <w:rsid w:val="00AA57A2"/>
    <w:rsid w:val="00AA5E3B"/>
    <w:rsid w:val="00AA68B4"/>
    <w:rsid w:val="00AA6CB3"/>
    <w:rsid w:val="00AA7AE1"/>
    <w:rsid w:val="00AB0543"/>
    <w:rsid w:val="00AB0AC9"/>
    <w:rsid w:val="00AB185A"/>
    <w:rsid w:val="00AB1BA7"/>
    <w:rsid w:val="00AB1E04"/>
    <w:rsid w:val="00AB292E"/>
    <w:rsid w:val="00AB29CF"/>
    <w:rsid w:val="00AB3113"/>
    <w:rsid w:val="00AB348A"/>
    <w:rsid w:val="00AB37C4"/>
    <w:rsid w:val="00AB3F38"/>
    <w:rsid w:val="00AB43EC"/>
    <w:rsid w:val="00AB4615"/>
    <w:rsid w:val="00AB4BF4"/>
    <w:rsid w:val="00AB5ADF"/>
    <w:rsid w:val="00AB5E57"/>
    <w:rsid w:val="00AB725F"/>
    <w:rsid w:val="00AC0705"/>
    <w:rsid w:val="00AC109B"/>
    <w:rsid w:val="00AC1BA8"/>
    <w:rsid w:val="00AC74DA"/>
    <w:rsid w:val="00AC7A2B"/>
    <w:rsid w:val="00AC7C25"/>
    <w:rsid w:val="00AD0A51"/>
    <w:rsid w:val="00AD0B37"/>
    <w:rsid w:val="00AD11F7"/>
    <w:rsid w:val="00AD1A09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6C"/>
    <w:rsid w:val="00AE29FC"/>
    <w:rsid w:val="00AE2F3F"/>
    <w:rsid w:val="00AE3B4E"/>
    <w:rsid w:val="00AE59EC"/>
    <w:rsid w:val="00AE672E"/>
    <w:rsid w:val="00AE67B3"/>
    <w:rsid w:val="00AE694E"/>
    <w:rsid w:val="00AE7864"/>
    <w:rsid w:val="00AE7949"/>
    <w:rsid w:val="00AF0F3C"/>
    <w:rsid w:val="00AF25D5"/>
    <w:rsid w:val="00AF2B89"/>
    <w:rsid w:val="00AF373A"/>
    <w:rsid w:val="00AF3B06"/>
    <w:rsid w:val="00AF3DBB"/>
    <w:rsid w:val="00AF4C7E"/>
    <w:rsid w:val="00AF5194"/>
    <w:rsid w:val="00AF53EF"/>
    <w:rsid w:val="00AF73C3"/>
    <w:rsid w:val="00AF795C"/>
    <w:rsid w:val="00B00752"/>
    <w:rsid w:val="00B02664"/>
    <w:rsid w:val="00B026C1"/>
    <w:rsid w:val="00B02B9C"/>
    <w:rsid w:val="00B0353B"/>
    <w:rsid w:val="00B03948"/>
    <w:rsid w:val="00B040B2"/>
    <w:rsid w:val="00B10558"/>
    <w:rsid w:val="00B13255"/>
    <w:rsid w:val="00B156A9"/>
    <w:rsid w:val="00B15F83"/>
    <w:rsid w:val="00B160FF"/>
    <w:rsid w:val="00B16322"/>
    <w:rsid w:val="00B1662E"/>
    <w:rsid w:val="00B16A6F"/>
    <w:rsid w:val="00B22C0D"/>
    <w:rsid w:val="00B23062"/>
    <w:rsid w:val="00B23AF4"/>
    <w:rsid w:val="00B23C15"/>
    <w:rsid w:val="00B241E5"/>
    <w:rsid w:val="00B25762"/>
    <w:rsid w:val="00B25B40"/>
    <w:rsid w:val="00B25D17"/>
    <w:rsid w:val="00B25FDE"/>
    <w:rsid w:val="00B26AB0"/>
    <w:rsid w:val="00B26AD2"/>
    <w:rsid w:val="00B26CA2"/>
    <w:rsid w:val="00B30B4E"/>
    <w:rsid w:val="00B31246"/>
    <w:rsid w:val="00B326FF"/>
    <w:rsid w:val="00B34022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298"/>
    <w:rsid w:val="00B44AF4"/>
    <w:rsid w:val="00B44F99"/>
    <w:rsid w:val="00B45876"/>
    <w:rsid w:val="00B51542"/>
    <w:rsid w:val="00B51D1D"/>
    <w:rsid w:val="00B51E41"/>
    <w:rsid w:val="00B52619"/>
    <w:rsid w:val="00B5310E"/>
    <w:rsid w:val="00B54ACC"/>
    <w:rsid w:val="00B54DCB"/>
    <w:rsid w:val="00B55087"/>
    <w:rsid w:val="00B553F0"/>
    <w:rsid w:val="00B55AC2"/>
    <w:rsid w:val="00B55B9E"/>
    <w:rsid w:val="00B560C9"/>
    <w:rsid w:val="00B56533"/>
    <w:rsid w:val="00B56CFC"/>
    <w:rsid w:val="00B57042"/>
    <w:rsid w:val="00B5761A"/>
    <w:rsid w:val="00B57777"/>
    <w:rsid w:val="00B57A17"/>
    <w:rsid w:val="00B61BE2"/>
    <w:rsid w:val="00B6266F"/>
    <w:rsid w:val="00B62E0B"/>
    <w:rsid w:val="00B63C32"/>
    <w:rsid w:val="00B64434"/>
    <w:rsid w:val="00B65019"/>
    <w:rsid w:val="00B70DAD"/>
    <w:rsid w:val="00B711CE"/>
    <w:rsid w:val="00B71DC8"/>
    <w:rsid w:val="00B74543"/>
    <w:rsid w:val="00B74630"/>
    <w:rsid w:val="00B746C6"/>
    <w:rsid w:val="00B7604C"/>
    <w:rsid w:val="00B7652C"/>
    <w:rsid w:val="00B766BF"/>
    <w:rsid w:val="00B76FA6"/>
    <w:rsid w:val="00B80910"/>
    <w:rsid w:val="00B80F12"/>
    <w:rsid w:val="00B81585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2E38"/>
    <w:rsid w:val="00B93204"/>
    <w:rsid w:val="00B936A6"/>
    <w:rsid w:val="00B93D42"/>
    <w:rsid w:val="00B94E17"/>
    <w:rsid w:val="00B9562E"/>
    <w:rsid w:val="00B957FE"/>
    <w:rsid w:val="00B95F02"/>
    <w:rsid w:val="00B96BEF"/>
    <w:rsid w:val="00B96FC0"/>
    <w:rsid w:val="00B97260"/>
    <w:rsid w:val="00B97A69"/>
    <w:rsid w:val="00BA027E"/>
    <w:rsid w:val="00BA0632"/>
    <w:rsid w:val="00BA0AAA"/>
    <w:rsid w:val="00BA0DFB"/>
    <w:rsid w:val="00BA2FEF"/>
    <w:rsid w:val="00BB0646"/>
    <w:rsid w:val="00BB1548"/>
    <w:rsid w:val="00BB1CE7"/>
    <w:rsid w:val="00BB21CB"/>
    <w:rsid w:val="00BB2FD3"/>
    <w:rsid w:val="00BB2FDF"/>
    <w:rsid w:val="00BB2FFF"/>
    <w:rsid w:val="00BB4976"/>
    <w:rsid w:val="00BB5FCB"/>
    <w:rsid w:val="00BB604B"/>
    <w:rsid w:val="00BC0075"/>
    <w:rsid w:val="00BC00EC"/>
    <w:rsid w:val="00BC08C5"/>
    <w:rsid w:val="00BC12FB"/>
    <w:rsid w:val="00BC1C3C"/>
    <w:rsid w:val="00BC2161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1B7"/>
    <w:rsid w:val="00BE332D"/>
    <w:rsid w:val="00BE3CF1"/>
    <w:rsid w:val="00BE4B20"/>
    <w:rsid w:val="00BE5FC4"/>
    <w:rsid w:val="00BE75EE"/>
    <w:rsid w:val="00BE7C4D"/>
    <w:rsid w:val="00BE7F6A"/>
    <w:rsid w:val="00BF0274"/>
    <w:rsid w:val="00BF08C4"/>
    <w:rsid w:val="00BF0BAF"/>
    <w:rsid w:val="00BF19CE"/>
    <w:rsid w:val="00BF2408"/>
    <w:rsid w:val="00BF2B6F"/>
    <w:rsid w:val="00BF351A"/>
    <w:rsid w:val="00BF3914"/>
    <w:rsid w:val="00BF49B1"/>
    <w:rsid w:val="00BF5371"/>
    <w:rsid w:val="00BF5552"/>
    <w:rsid w:val="00BF732E"/>
    <w:rsid w:val="00BF73F2"/>
    <w:rsid w:val="00C01671"/>
    <w:rsid w:val="00C02419"/>
    <w:rsid w:val="00C02766"/>
    <w:rsid w:val="00C03EE8"/>
    <w:rsid w:val="00C041CF"/>
    <w:rsid w:val="00C05BEC"/>
    <w:rsid w:val="00C06546"/>
    <w:rsid w:val="00C06E7D"/>
    <w:rsid w:val="00C1112B"/>
    <w:rsid w:val="00C11A88"/>
    <w:rsid w:val="00C12012"/>
    <w:rsid w:val="00C12874"/>
    <w:rsid w:val="00C12B20"/>
    <w:rsid w:val="00C12BC1"/>
    <w:rsid w:val="00C13BB1"/>
    <w:rsid w:val="00C13BDA"/>
    <w:rsid w:val="00C13FFD"/>
    <w:rsid w:val="00C14632"/>
    <w:rsid w:val="00C15DE1"/>
    <w:rsid w:val="00C16C30"/>
    <w:rsid w:val="00C20A00"/>
    <w:rsid w:val="00C21673"/>
    <w:rsid w:val="00C2196E"/>
    <w:rsid w:val="00C21C7A"/>
    <w:rsid w:val="00C2247A"/>
    <w:rsid w:val="00C23130"/>
    <w:rsid w:val="00C2535E"/>
    <w:rsid w:val="00C255A5"/>
    <w:rsid w:val="00C2584B"/>
    <w:rsid w:val="00C2587F"/>
    <w:rsid w:val="00C25942"/>
    <w:rsid w:val="00C25DD9"/>
    <w:rsid w:val="00C2663F"/>
    <w:rsid w:val="00C26DB8"/>
    <w:rsid w:val="00C3400F"/>
    <w:rsid w:val="00C34B64"/>
    <w:rsid w:val="00C34C36"/>
    <w:rsid w:val="00C352B3"/>
    <w:rsid w:val="00C35B77"/>
    <w:rsid w:val="00C3654C"/>
    <w:rsid w:val="00C36A88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253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06"/>
    <w:rsid w:val="00C542D4"/>
    <w:rsid w:val="00C54D71"/>
    <w:rsid w:val="00C563F5"/>
    <w:rsid w:val="00C570F7"/>
    <w:rsid w:val="00C60568"/>
    <w:rsid w:val="00C62CD5"/>
    <w:rsid w:val="00C63032"/>
    <w:rsid w:val="00C636E6"/>
    <w:rsid w:val="00C639D6"/>
    <w:rsid w:val="00C63F8E"/>
    <w:rsid w:val="00C647FB"/>
    <w:rsid w:val="00C654E0"/>
    <w:rsid w:val="00C65E72"/>
    <w:rsid w:val="00C67EAB"/>
    <w:rsid w:val="00C70DFF"/>
    <w:rsid w:val="00C72B61"/>
    <w:rsid w:val="00C72E0D"/>
    <w:rsid w:val="00C73683"/>
    <w:rsid w:val="00C73C8C"/>
    <w:rsid w:val="00C74C4C"/>
    <w:rsid w:val="00C75A6B"/>
    <w:rsid w:val="00C763B6"/>
    <w:rsid w:val="00C7644F"/>
    <w:rsid w:val="00C768F6"/>
    <w:rsid w:val="00C76C64"/>
    <w:rsid w:val="00C80073"/>
    <w:rsid w:val="00C80DEA"/>
    <w:rsid w:val="00C816BF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57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32F8"/>
    <w:rsid w:val="00CB5B1E"/>
    <w:rsid w:val="00CB787A"/>
    <w:rsid w:val="00CC0C4A"/>
    <w:rsid w:val="00CC17F0"/>
    <w:rsid w:val="00CC1853"/>
    <w:rsid w:val="00CC1FAE"/>
    <w:rsid w:val="00CC2941"/>
    <w:rsid w:val="00CC3A23"/>
    <w:rsid w:val="00CC5D75"/>
    <w:rsid w:val="00CC7298"/>
    <w:rsid w:val="00CC737C"/>
    <w:rsid w:val="00CD087D"/>
    <w:rsid w:val="00CD0F5D"/>
    <w:rsid w:val="00CD1C0B"/>
    <w:rsid w:val="00CD239A"/>
    <w:rsid w:val="00CD24B1"/>
    <w:rsid w:val="00CD5512"/>
    <w:rsid w:val="00CD6E3D"/>
    <w:rsid w:val="00CD71AB"/>
    <w:rsid w:val="00CE0109"/>
    <w:rsid w:val="00CE037B"/>
    <w:rsid w:val="00CE1967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5B29"/>
    <w:rsid w:val="00CF60B5"/>
    <w:rsid w:val="00D004FA"/>
    <w:rsid w:val="00D01B21"/>
    <w:rsid w:val="00D01E2F"/>
    <w:rsid w:val="00D02C41"/>
    <w:rsid w:val="00D03102"/>
    <w:rsid w:val="00D03727"/>
    <w:rsid w:val="00D0378A"/>
    <w:rsid w:val="00D05132"/>
    <w:rsid w:val="00D05EA9"/>
    <w:rsid w:val="00D071F8"/>
    <w:rsid w:val="00D07252"/>
    <w:rsid w:val="00D073DD"/>
    <w:rsid w:val="00D074F4"/>
    <w:rsid w:val="00D07CE1"/>
    <w:rsid w:val="00D1026A"/>
    <w:rsid w:val="00D107CF"/>
    <w:rsid w:val="00D10C52"/>
    <w:rsid w:val="00D11B0B"/>
    <w:rsid w:val="00D12293"/>
    <w:rsid w:val="00D140CB"/>
    <w:rsid w:val="00D14236"/>
    <w:rsid w:val="00D14553"/>
    <w:rsid w:val="00D14DB1"/>
    <w:rsid w:val="00D15187"/>
    <w:rsid w:val="00D15F43"/>
    <w:rsid w:val="00D166E3"/>
    <w:rsid w:val="00D16E87"/>
    <w:rsid w:val="00D17F1B"/>
    <w:rsid w:val="00D20B8B"/>
    <w:rsid w:val="00D2162C"/>
    <w:rsid w:val="00D21A3C"/>
    <w:rsid w:val="00D2326E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56A"/>
    <w:rsid w:val="00D3396F"/>
    <w:rsid w:val="00D33D4D"/>
    <w:rsid w:val="00D3414E"/>
    <w:rsid w:val="00D34A0B"/>
    <w:rsid w:val="00D35A01"/>
    <w:rsid w:val="00D35BB9"/>
    <w:rsid w:val="00D36234"/>
    <w:rsid w:val="00D36371"/>
    <w:rsid w:val="00D404E2"/>
    <w:rsid w:val="00D437D8"/>
    <w:rsid w:val="00D4444C"/>
    <w:rsid w:val="00D44994"/>
    <w:rsid w:val="00D45DF3"/>
    <w:rsid w:val="00D46174"/>
    <w:rsid w:val="00D47B10"/>
    <w:rsid w:val="00D47DD0"/>
    <w:rsid w:val="00D50183"/>
    <w:rsid w:val="00D5119C"/>
    <w:rsid w:val="00D5154C"/>
    <w:rsid w:val="00D51D12"/>
    <w:rsid w:val="00D51F22"/>
    <w:rsid w:val="00D52544"/>
    <w:rsid w:val="00D530A6"/>
    <w:rsid w:val="00D5362B"/>
    <w:rsid w:val="00D54381"/>
    <w:rsid w:val="00D55072"/>
    <w:rsid w:val="00D551B5"/>
    <w:rsid w:val="00D56DB2"/>
    <w:rsid w:val="00D5705F"/>
    <w:rsid w:val="00D5747F"/>
    <w:rsid w:val="00D57495"/>
    <w:rsid w:val="00D574FA"/>
    <w:rsid w:val="00D57659"/>
    <w:rsid w:val="00D60C8D"/>
    <w:rsid w:val="00D61374"/>
    <w:rsid w:val="00D613EC"/>
    <w:rsid w:val="00D6168A"/>
    <w:rsid w:val="00D616A5"/>
    <w:rsid w:val="00D61FF0"/>
    <w:rsid w:val="00D6211D"/>
    <w:rsid w:val="00D62C97"/>
    <w:rsid w:val="00D62F55"/>
    <w:rsid w:val="00D63517"/>
    <w:rsid w:val="00D63B75"/>
    <w:rsid w:val="00D659B1"/>
    <w:rsid w:val="00D65DE1"/>
    <w:rsid w:val="00D666BB"/>
    <w:rsid w:val="00D667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D7B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78"/>
    <w:rsid w:val="00D87ABF"/>
    <w:rsid w:val="00D90CD3"/>
    <w:rsid w:val="00D9134B"/>
    <w:rsid w:val="00D919E6"/>
    <w:rsid w:val="00D91BE1"/>
    <w:rsid w:val="00D92C29"/>
    <w:rsid w:val="00D936E2"/>
    <w:rsid w:val="00D95104"/>
    <w:rsid w:val="00D95600"/>
    <w:rsid w:val="00D9683C"/>
    <w:rsid w:val="00D976AB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56D"/>
    <w:rsid w:val="00DA7F8A"/>
    <w:rsid w:val="00DB0176"/>
    <w:rsid w:val="00DB0404"/>
    <w:rsid w:val="00DB04F7"/>
    <w:rsid w:val="00DB11F8"/>
    <w:rsid w:val="00DB18F8"/>
    <w:rsid w:val="00DB1F2A"/>
    <w:rsid w:val="00DB297F"/>
    <w:rsid w:val="00DB3153"/>
    <w:rsid w:val="00DB317A"/>
    <w:rsid w:val="00DB3B82"/>
    <w:rsid w:val="00DB485D"/>
    <w:rsid w:val="00DB70F7"/>
    <w:rsid w:val="00DC1327"/>
    <w:rsid w:val="00DC1350"/>
    <w:rsid w:val="00DC3237"/>
    <w:rsid w:val="00DC41A4"/>
    <w:rsid w:val="00DC5672"/>
    <w:rsid w:val="00DC5D73"/>
    <w:rsid w:val="00DC60A2"/>
    <w:rsid w:val="00DC6600"/>
    <w:rsid w:val="00DC67BD"/>
    <w:rsid w:val="00DC6924"/>
    <w:rsid w:val="00DC71F2"/>
    <w:rsid w:val="00DD0865"/>
    <w:rsid w:val="00DD2025"/>
    <w:rsid w:val="00DD22EA"/>
    <w:rsid w:val="00DD23A0"/>
    <w:rsid w:val="00DD3EF5"/>
    <w:rsid w:val="00DD53FA"/>
    <w:rsid w:val="00DD5F42"/>
    <w:rsid w:val="00DD617B"/>
    <w:rsid w:val="00DD7031"/>
    <w:rsid w:val="00DD74F4"/>
    <w:rsid w:val="00DE0E59"/>
    <w:rsid w:val="00DE0F6C"/>
    <w:rsid w:val="00DE219B"/>
    <w:rsid w:val="00DE52E3"/>
    <w:rsid w:val="00DE631A"/>
    <w:rsid w:val="00DE7C00"/>
    <w:rsid w:val="00DF03E9"/>
    <w:rsid w:val="00DF03ED"/>
    <w:rsid w:val="00DF04EE"/>
    <w:rsid w:val="00DF0BF4"/>
    <w:rsid w:val="00DF179D"/>
    <w:rsid w:val="00DF1E9C"/>
    <w:rsid w:val="00DF2304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6313"/>
    <w:rsid w:val="00E0728F"/>
    <w:rsid w:val="00E0755C"/>
    <w:rsid w:val="00E10BB0"/>
    <w:rsid w:val="00E13BBD"/>
    <w:rsid w:val="00E142AA"/>
    <w:rsid w:val="00E14A7E"/>
    <w:rsid w:val="00E151E1"/>
    <w:rsid w:val="00E17619"/>
    <w:rsid w:val="00E17805"/>
    <w:rsid w:val="00E20F79"/>
    <w:rsid w:val="00E21278"/>
    <w:rsid w:val="00E22CCD"/>
    <w:rsid w:val="00E23784"/>
    <w:rsid w:val="00E23A11"/>
    <w:rsid w:val="00E23FB7"/>
    <w:rsid w:val="00E24A27"/>
    <w:rsid w:val="00E25F89"/>
    <w:rsid w:val="00E2611C"/>
    <w:rsid w:val="00E276F8"/>
    <w:rsid w:val="00E32D62"/>
    <w:rsid w:val="00E3364E"/>
    <w:rsid w:val="00E339DC"/>
    <w:rsid w:val="00E33E15"/>
    <w:rsid w:val="00E34689"/>
    <w:rsid w:val="00E354A4"/>
    <w:rsid w:val="00E361B8"/>
    <w:rsid w:val="00E36A1B"/>
    <w:rsid w:val="00E41160"/>
    <w:rsid w:val="00E429ED"/>
    <w:rsid w:val="00E43F37"/>
    <w:rsid w:val="00E450ED"/>
    <w:rsid w:val="00E47494"/>
    <w:rsid w:val="00E4791B"/>
    <w:rsid w:val="00E47E31"/>
    <w:rsid w:val="00E50AC6"/>
    <w:rsid w:val="00E51750"/>
    <w:rsid w:val="00E51DDD"/>
    <w:rsid w:val="00E51FDD"/>
    <w:rsid w:val="00E52435"/>
    <w:rsid w:val="00E53122"/>
    <w:rsid w:val="00E5351B"/>
    <w:rsid w:val="00E53FA9"/>
    <w:rsid w:val="00E5414C"/>
    <w:rsid w:val="00E547B3"/>
    <w:rsid w:val="00E54949"/>
    <w:rsid w:val="00E5733D"/>
    <w:rsid w:val="00E57569"/>
    <w:rsid w:val="00E61CC0"/>
    <w:rsid w:val="00E6277B"/>
    <w:rsid w:val="00E63706"/>
    <w:rsid w:val="00E63794"/>
    <w:rsid w:val="00E64424"/>
    <w:rsid w:val="00E64C99"/>
    <w:rsid w:val="00E64CD3"/>
    <w:rsid w:val="00E65884"/>
    <w:rsid w:val="00E671C9"/>
    <w:rsid w:val="00E6743F"/>
    <w:rsid w:val="00E6758E"/>
    <w:rsid w:val="00E67E23"/>
    <w:rsid w:val="00E67E97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2996"/>
    <w:rsid w:val="00E83B86"/>
    <w:rsid w:val="00E84C98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7648"/>
    <w:rsid w:val="00EA071A"/>
    <w:rsid w:val="00EA0E4A"/>
    <w:rsid w:val="00EA19FD"/>
    <w:rsid w:val="00EA1A54"/>
    <w:rsid w:val="00EA2226"/>
    <w:rsid w:val="00EA26FC"/>
    <w:rsid w:val="00EA29E5"/>
    <w:rsid w:val="00EA3903"/>
    <w:rsid w:val="00EA3B5A"/>
    <w:rsid w:val="00EA410E"/>
    <w:rsid w:val="00EA4FD1"/>
    <w:rsid w:val="00EA5016"/>
    <w:rsid w:val="00EA53C2"/>
    <w:rsid w:val="00EA5695"/>
    <w:rsid w:val="00EA5B0A"/>
    <w:rsid w:val="00EA6274"/>
    <w:rsid w:val="00EA65AD"/>
    <w:rsid w:val="00EA6BFE"/>
    <w:rsid w:val="00EA7B57"/>
    <w:rsid w:val="00EA7FCF"/>
    <w:rsid w:val="00EB04DE"/>
    <w:rsid w:val="00EB0CA3"/>
    <w:rsid w:val="00EB0E20"/>
    <w:rsid w:val="00EB104F"/>
    <w:rsid w:val="00EB15B7"/>
    <w:rsid w:val="00EB1B27"/>
    <w:rsid w:val="00EB1DA8"/>
    <w:rsid w:val="00EB4CFF"/>
    <w:rsid w:val="00EB5476"/>
    <w:rsid w:val="00EB70B0"/>
    <w:rsid w:val="00EB7633"/>
    <w:rsid w:val="00EB7736"/>
    <w:rsid w:val="00EC2E2D"/>
    <w:rsid w:val="00EC462B"/>
    <w:rsid w:val="00EC4723"/>
    <w:rsid w:val="00EC5439"/>
    <w:rsid w:val="00EC56E0"/>
    <w:rsid w:val="00EC6057"/>
    <w:rsid w:val="00EC6847"/>
    <w:rsid w:val="00EC7454"/>
    <w:rsid w:val="00EC77DB"/>
    <w:rsid w:val="00EC7DB6"/>
    <w:rsid w:val="00ED0DA1"/>
    <w:rsid w:val="00ED152B"/>
    <w:rsid w:val="00ED162F"/>
    <w:rsid w:val="00ED2E52"/>
    <w:rsid w:val="00ED2F1E"/>
    <w:rsid w:val="00ED3024"/>
    <w:rsid w:val="00ED5FE4"/>
    <w:rsid w:val="00ED63B3"/>
    <w:rsid w:val="00ED71C5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250"/>
    <w:rsid w:val="00EF769B"/>
    <w:rsid w:val="00F027BA"/>
    <w:rsid w:val="00F03ADA"/>
    <w:rsid w:val="00F03E79"/>
    <w:rsid w:val="00F04123"/>
    <w:rsid w:val="00F0628D"/>
    <w:rsid w:val="00F06651"/>
    <w:rsid w:val="00F071EC"/>
    <w:rsid w:val="00F07DE6"/>
    <w:rsid w:val="00F1047E"/>
    <w:rsid w:val="00F1056C"/>
    <w:rsid w:val="00F107F1"/>
    <w:rsid w:val="00F10FC1"/>
    <w:rsid w:val="00F112FD"/>
    <w:rsid w:val="00F11A3F"/>
    <w:rsid w:val="00F133A1"/>
    <w:rsid w:val="00F13ECD"/>
    <w:rsid w:val="00F155CE"/>
    <w:rsid w:val="00F16BF2"/>
    <w:rsid w:val="00F17EAE"/>
    <w:rsid w:val="00F2088C"/>
    <w:rsid w:val="00F21040"/>
    <w:rsid w:val="00F218D4"/>
    <w:rsid w:val="00F2250A"/>
    <w:rsid w:val="00F24788"/>
    <w:rsid w:val="00F24AFE"/>
    <w:rsid w:val="00F24CEE"/>
    <w:rsid w:val="00F2640F"/>
    <w:rsid w:val="00F268A5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179"/>
    <w:rsid w:val="00F405A4"/>
    <w:rsid w:val="00F41F05"/>
    <w:rsid w:val="00F421DB"/>
    <w:rsid w:val="00F433BD"/>
    <w:rsid w:val="00F44EC5"/>
    <w:rsid w:val="00F47498"/>
    <w:rsid w:val="00F512B2"/>
    <w:rsid w:val="00F51982"/>
    <w:rsid w:val="00F5283D"/>
    <w:rsid w:val="00F52ABA"/>
    <w:rsid w:val="00F52BC7"/>
    <w:rsid w:val="00F53BF4"/>
    <w:rsid w:val="00F54266"/>
    <w:rsid w:val="00F54390"/>
    <w:rsid w:val="00F54CFF"/>
    <w:rsid w:val="00F55043"/>
    <w:rsid w:val="00F56DCF"/>
    <w:rsid w:val="00F57034"/>
    <w:rsid w:val="00F57D6D"/>
    <w:rsid w:val="00F60BE9"/>
    <w:rsid w:val="00F61FD8"/>
    <w:rsid w:val="00F62DBF"/>
    <w:rsid w:val="00F641FC"/>
    <w:rsid w:val="00F647F7"/>
    <w:rsid w:val="00F6531F"/>
    <w:rsid w:val="00F6583C"/>
    <w:rsid w:val="00F6589A"/>
    <w:rsid w:val="00F66662"/>
    <w:rsid w:val="00F671A2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0DF"/>
    <w:rsid w:val="00F76445"/>
    <w:rsid w:val="00F76ECC"/>
    <w:rsid w:val="00F76FEB"/>
    <w:rsid w:val="00F7798E"/>
    <w:rsid w:val="00F80399"/>
    <w:rsid w:val="00F812C8"/>
    <w:rsid w:val="00F8132D"/>
    <w:rsid w:val="00F818AE"/>
    <w:rsid w:val="00F81B40"/>
    <w:rsid w:val="00F820C4"/>
    <w:rsid w:val="00F8247C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54"/>
    <w:rsid w:val="00F93E65"/>
    <w:rsid w:val="00F94070"/>
    <w:rsid w:val="00F948D8"/>
    <w:rsid w:val="00F950B5"/>
    <w:rsid w:val="00F9513F"/>
    <w:rsid w:val="00F96174"/>
    <w:rsid w:val="00F97908"/>
    <w:rsid w:val="00F97B43"/>
    <w:rsid w:val="00FA06A1"/>
    <w:rsid w:val="00FA07F8"/>
    <w:rsid w:val="00FA105C"/>
    <w:rsid w:val="00FA1475"/>
    <w:rsid w:val="00FA148A"/>
    <w:rsid w:val="00FA27C8"/>
    <w:rsid w:val="00FA3B76"/>
    <w:rsid w:val="00FA4D66"/>
    <w:rsid w:val="00FA5539"/>
    <w:rsid w:val="00FA5A4E"/>
    <w:rsid w:val="00FA7233"/>
    <w:rsid w:val="00FB0082"/>
    <w:rsid w:val="00FB0243"/>
    <w:rsid w:val="00FB07FA"/>
    <w:rsid w:val="00FB13D9"/>
    <w:rsid w:val="00FB1527"/>
    <w:rsid w:val="00FB21EE"/>
    <w:rsid w:val="00FB2537"/>
    <w:rsid w:val="00FB33DC"/>
    <w:rsid w:val="00FB4338"/>
    <w:rsid w:val="00FB477E"/>
    <w:rsid w:val="00FB4C9C"/>
    <w:rsid w:val="00FB51C4"/>
    <w:rsid w:val="00FB6165"/>
    <w:rsid w:val="00FC0150"/>
    <w:rsid w:val="00FC03AB"/>
    <w:rsid w:val="00FC0515"/>
    <w:rsid w:val="00FC1B34"/>
    <w:rsid w:val="00FC215E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39BA"/>
    <w:rsid w:val="00FD4589"/>
    <w:rsid w:val="00FD473E"/>
    <w:rsid w:val="00FD7DF9"/>
    <w:rsid w:val="00FE0B51"/>
    <w:rsid w:val="00FE0B78"/>
    <w:rsid w:val="00FE0ED4"/>
    <w:rsid w:val="00FE1EAB"/>
    <w:rsid w:val="00FE21AB"/>
    <w:rsid w:val="00FE3465"/>
    <w:rsid w:val="00FE67CF"/>
    <w:rsid w:val="00FE6D20"/>
    <w:rsid w:val="00FE6FB9"/>
    <w:rsid w:val="00FE7549"/>
    <w:rsid w:val="00FE7BCC"/>
    <w:rsid w:val="00FF0620"/>
    <w:rsid w:val="00FF126D"/>
    <w:rsid w:val="00FF1A99"/>
    <w:rsid w:val="00FF2310"/>
    <w:rsid w:val="00FF2E73"/>
    <w:rsid w:val="00FF49E7"/>
    <w:rsid w:val="00FF4AE2"/>
    <w:rsid w:val="00FF4BF9"/>
    <w:rsid w:val="00FF50A8"/>
    <w:rsid w:val="00FF56B5"/>
    <w:rsid w:val="00FF571E"/>
    <w:rsid w:val="00FF6BD1"/>
    <w:rsid w:val="00FF6CC0"/>
    <w:rsid w:val="00FF7512"/>
    <w:rsid w:val="00FF7563"/>
    <w:rsid w:val="00FF7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63BAA5"/>
  <w15:docId w15:val="{C349CBA0-1215-4A0F-B28B-E0007FFA3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9902FE"/>
    <w:pPr>
      <w:jc w:val="center"/>
    </w:pPr>
    <w:rPr>
      <w:rFonts w:eastAsia="Times New Roman"/>
      <w:b/>
      <w:bCs/>
      <w:sz w:val="18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9902FE"/>
    <w:rPr>
      <w:rFonts w:eastAsia="Times New Roman"/>
      <w:b/>
      <w:bCs/>
      <w:sz w:val="18"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2">
    <w:name w:val="B2"/>
    <w:basedOn w:val="List2"/>
    <w:rsid w:val="00D65DE1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MS Gothic"/>
      <w:sz w:val="24"/>
      <w:szCs w:val="24"/>
      <w:lang w:val="en-GB"/>
    </w:rPr>
  </w:style>
  <w:style w:type="paragraph" w:styleId="List2">
    <w:name w:val="List 2"/>
    <w:basedOn w:val="Normal"/>
    <w:semiHidden/>
    <w:unhideWhenUsed/>
    <w:rsid w:val="00D65DE1"/>
    <w:pPr>
      <w:ind w:leftChars="200" w:left="100" w:hangingChars="200" w:hanging="200"/>
      <w:contextualSpacing/>
    </w:pPr>
  </w:style>
  <w:style w:type="character" w:styleId="CommentReference">
    <w:name w:val="annotation reference"/>
    <w:semiHidden/>
    <w:rsid w:val="00D65DE1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semiHidden/>
    <w:rsid w:val="00D65DE1"/>
    <w:pPr>
      <w:autoSpaceDE/>
      <w:autoSpaceDN/>
      <w:adjustRightInd/>
      <w:snapToGrid/>
      <w:spacing w:after="0"/>
      <w:jc w:val="left"/>
    </w:pPr>
    <w:rPr>
      <w:rFonts w:eastAsia="MS Gothic" w:cs="Arial"/>
      <w:kern w:val="2"/>
      <w:sz w:val="21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D65DE1"/>
    <w:rPr>
      <w:rFonts w:eastAsia="MS Gothic" w:cs="Arial"/>
      <w:kern w:val="2"/>
      <w:sz w:val="21"/>
      <w:lang w:val="en-GB"/>
    </w:rPr>
  </w:style>
  <w:style w:type="paragraph" w:customStyle="1" w:styleId="TAH">
    <w:name w:val="TAH"/>
    <w:basedOn w:val="Normal"/>
    <w:link w:val="TAHCar"/>
    <w:rsid w:val="00D65DE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Batang" w:hAnsi="Arial"/>
      <w:b/>
      <w:sz w:val="18"/>
      <w:szCs w:val="20"/>
      <w:lang w:val="en-GB" w:eastAsia="ko-KR"/>
    </w:rPr>
  </w:style>
  <w:style w:type="character" w:customStyle="1" w:styleId="TALCar">
    <w:name w:val="TAL Car"/>
    <w:link w:val="TAL"/>
    <w:locked/>
    <w:rsid w:val="00D65DE1"/>
    <w:rPr>
      <w:rFonts w:ascii="Arial" w:hAnsi="Arial" w:cs="Arial"/>
      <w:sz w:val="18"/>
      <w:lang w:val="en-GB"/>
    </w:rPr>
  </w:style>
  <w:style w:type="paragraph" w:customStyle="1" w:styleId="TAL">
    <w:name w:val="TAL"/>
    <w:basedOn w:val="Normal"/>
    <w:link w:val="TALCar"/>
    <w:rsid w:val="00D65DE1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 w:cs="Arial"/>
      <w:sz w:val="18"/>
      <w:szCs w:val="20"/>
      <w:lang w:val="en-GB"/>
    </w:rPr>
  </w:style>
  <w:style w:type="character" w:customStyle="1" w:styleId="TAHCar">
    <w:name w:val="TAH Car"/>
    <w:link w:val="TAH"/>
    <w:locked/>
    <w:rsid w:val="00D65DE1"/>
    <w:rPr>
      <w:rFonts w:ascii="Arial" w:eastAsia="Batang" w:hAnsi="Arial"/>
      <w:b/>
      <w:sz w:val="18"/>
      <w:lang w:val="en-GB" w:eastAsia="ko-KR"/>
    </w:rPr>
  </w:style>
  <w:style w:type="paragraph" w:styleId="ListParagraph">
    <w:name w:val="List Paragraph"/>
    <w:basedOn w:val="Normal"/>
    <w:uiPriority w:val="34"/>
    <w:qFormat/>
    <w:rsid w:val="002D5CEB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11630"/>
    <w:pPr>
      <w:autoSpaceDE w:val="0"/>
      <w:autoSpaceDN w:val="0"/>
      <w:adjustRightInd w:val="0"/>
      <w:snapToGrid w:val="0"/>
      <w:spacing w:after="120"/>
      <w:jc w:val="both"/>
    </w:pPr>
    <w:rPr>
      <w:rFonts w:eastAsia="SimSun" w:cs="Times New Roman"/>
      <w:b/>
      <w:bCs/>
      <w:kern w:val="0"/>
      <w:sz w:val="20"/>
      <w:lang w:val="en-US"/>
    </w:rPr>
  </w:style>
  <w:style w:type="character" w:customStyle="1" w:styleId="CommentSubjectChar">
    <w:name w:val="Comment Subject Char"/>
    <w:basedOn w:val="CommentTextChar"/>
    <w:link w:val="CommentSubject"/>
    <w:semiHidden/>
    <w:rsid w:val="00011630"/>
    <w:rPr>
      <w:rFonts w:eastAsia="MS Gothic" w:cs="Arial"/>
      <w:b/>
      <w:bCs/>
      <w:kern w:val="2"/>
      <w:sz w:val="21"/>
      <w:lang w:val="en-GB"/>
    </w:rPr>
  </w:style>
  <w:style w:type="paragraph" w:styleId="Revision">
    <w:name w:val="Revision"/>
    <w:hidden/>
    <w:uiPriority w:val="99"/>
    <w:semiHidden/>
    <w:rsid w:val="00005C03"/>
    <w:rPr>
      <w:sz w:val="22"/>
      <w:szCs w:val="22"/>
    </w:rPr>
  </w:style>
  <w:style w:type="paragraph" w:customStyle="1" w:styleId="1">
    <w:name w:val="样式1"/>
    <w:basedOn w:val="Normal"/>
    <w:link w:val="1Char"/>
    <w:qFormat/>
    <w:rsid w:val="00B92E38"/>
    <w:pPr>
      <w:jc w:val="left"/>
    </w:pPr>
  </w:style>
  <w:style w:type="character" w:customStyle="1" w:styleId="Heading2Char">
    <w:name w:val="Heading 2 Char"/>
    <w:basedOn w:val="DefaultParagraphFont"/>
    <w:link w:val="Heading2"/>
    <w:rsid w:val="00B92E38"/>
    <w:rPr>
      <w:b/>
      <w:bCs/>
      <w:sz w:val="24"/>
      <w:szCs w:val="22"/>
    </w:rPr>
  </w:style>
  <w:style w:type="character" w:customStyle="1" w:styleId="1Char">
    <w:name w:val="样式1 Char"/>
    <w:basedOn w:val="CaptionChar"/>
    <w:link w:val="1"/>
    <w:rsid w:val="00B92E38"/>
    <w:rPr>
      <w:rFonts w:eastAsia="Times New Roman"/>
      <w:b w:val="0"/>
      <w:bCs w:val="0"/>
      <w:sz w:val="22"/>
      <w:szCs w:val="22"/>
    </w:rPr>
  </w:style>
  <w:style w:type="paragraph" w:styleId="Index1">
    <w:name w:val="index 1"/>
    <w:basedOn w:val="Normal"/>
    <w:next w:val="Normal"/>
    <w:autoRedefine/>
    <w:semiHidden/>
    <w:unhideWhenUsed/>
    <w:rsid w:val="00B92E38"/>
  </w:style>
  <w:style w:type="paragraph" w:customStyle="1" w:styleId="appendix">
    <w:name w:val="appendix"/>
    <w:basedOn w:val="Normal"/>
    <w:next w:val="Normal"/>
    <w:link w:val="appendixChar"/>
    <w:rsid w:val="006177CC"/>
    <w:pPr>
      <w:keepNext/>
      <w:keepLines/>
      <w:autoSpaceDE/>
      <w:autoSpaceDN/>
      <w:adjustRightInd/>
      <w:snapToGrid/>
      <w:spacing w:before="180" w:after="180"/>
      <w:ind w:left="1134" w:hanging="1134"/>
      <w:jc w:val="left"/>
      <w:outlineLvl w:val="1"/>
    </w:pPr>
    <w:rPr>
      <w:rFonts w:ascii="Arial" w:eastAsia="Times New Roman" w:hAnsi="Arial"/>
      <w:b/>
      <w:szCs w:val="20"/>
      <w:lang w:val="en-GB" w:eastAsia="ko-KR"/>
    </w:rPr>
  </w:style>
  <w:style w:type="paragraph" w:customStyle="1" w:styleId="appendix-1">
    <w:name w:val="appendix-1"/>
    <w:basedOn w:val="Normal"/>
    <w:link w:val="appendix-1Char"/>
    <w:rsid w:val="00746133"/>
    <w:pPr>
      <w:numPr>
        <w:numId w:val="37"/>
      </w:numPr>
    </w:pPr>
    <w:rPr>
      <w:rFonts w:eastAsia="Malgun Gothic"/>
      <w:lang w:val="en-GB" w:eastAsia="ko-KR"/>
    </w:rPr>
  </w:style>
  <w:style w:type="character" w:customStyle="1" w:styleId="appendixChar">
    <w:name w:val="appendix Char"/>
    <w:basedOn w:val="DefaultParagraphFont"/>
    <w:link w:val="appendix"/>
    <w:rsid w:val="006177CC"/>
    <w:rPr>
      <w:rFonts w:ascii="Arial" w:eastAsia="Times New Roman" w:hAnsi="Arial"/>
      <w:b/>
      <w:sz w:val="22"/>
      <w:lang w:val="en-GB" w:eastAsia="ko-KR"/>
    </w:rPr>
  </w:style>
  <w:style w:type="paragraph" w:customStyle="1" w:styleId="Appdendix-1">
    <w:name w:val="Appdendix-1"/>
    <w:basedOn w:val="Appendix0"/>
    <w:next w:val="Appendix-2"/>
    <w:link w:val="Appdendix-1Char"/>
    <w:autoRedefine/>
    <w:qFormat/>
    <w:rsid w:val="00785B94"/>
    <w:pPr>
      <w:keepLines/>
      <w:autoSpaceDE/>
      <w:autoSpaceDN/>
      <w:adjustRightInd/>
      <w:snapToGrid/>
      <w:spacing w:before="180" w:after="180"/>
      <w:ind w:left="1134" w:hanging="1134"/>
      <w:outlineLvl w:val="1"/>
    </w:pPr>
    <w:rPr>
      <w:rFonts w:eastAsia="Times New Roman"/>
      <w:bCs w:val="0"/>
      <w:sz w:val="24"/>
      <w:szCs w:val="24"/>
    </w:rPr>
  </w:style>
  <w:style w:type="character" w:customStyle="1" w:styleId="appendix-1Char">
    <w:name w:val="appendix-1 Char"/>
    <w:basedOn w:val="DefaultParagraphFont"/>
    <w:link w:val="appendix-1"/>
    <w:rsid w:val="00746133"/>
    <w:rPr>
      <w:rFonts w:eastAsia="Malgun Gothic"/>
      <w:sz w:val="22"/>
      <w:szCs w:val="22"/>
      <w:lang w:val="en-GB" w:eastAsia="ko-KR"/>
    </w:rPr>
  </w:style>
  <w:style w:type="character" w:customStyle="1" w:styleId="Appdendix-1Char">
    <w:name w:val="Appdendix-1 Char"/>
    <w:basedOn w:val="Heading2Char"/>
    <w:link w:val="Appdendix-1"/>
    <w:rsid w:val="00785B94"/>
    <w:rPr>
      <w:rFonts w:eastAsia="Times New Roman"/>
      <w:b/>
      <w:bCs w:val="0"/>
      <w:sz w:val="24"/>
      <w:szCs w:val="24"/>
    </w:rPr>
  </w:style>
  <w:style w:type="paragraph" w:customStyle="1" w:styleId="Appendix-2">
    <w:name w:val="Appendix-2"/>
    <w:basedOn w:val="appendix-1"/>
    <w:next w:val="Appendix-3"/>
    <w:link w:val="Appendix-2Char"/>
    <w:qFormat/>
    <w:rsid w:val="00785B94"/>
    <w:pPr>
      <w:keepNext/>
      <w:keepLines/>
      <w:numPr>
        <w:numId w:val="0"/>
      </w:numPr>
      <w:autoSpaceDE/>
      <w:autoSpaceDN/>
      <w:adjustRightInd/>
      <w:snapToGrid/>
      <w:spacing w:before="120"/>
      <w:outlineLvl w:val="2"/>
    </w:pPr>
    <w:rPr>
      <w:rFonts w:eastAsia="Times New Roman"/>
      <w:b/>
      <w:szCs w:val="20"/>
    </w:rPr>
  </w:style>
  <w:style w:type="paragraph" w:customStyle="1" w:styleId="Appendix-3">
    <w:name w:val="Appendix-3"/>
    <w:basedOn w:val="Appendix-2"/>
    <w:next w:val="Normal"/>
    <w:link w:val="Appendix-3Char"/>
    <w:qFormat/>
    <w:rsid w:val="00785B94"/>
    <w:pPr>
      <w:outlineLvl w:val="3"/>
    </w:pPr>
    <w:rPr>
      <w:lang w:eastAsia="zh-CN"/>
    </w:rPr>
  </w:style>
  <w:style w:type="character" w:customStyle="1" w:styleId="Appendix-2Char">
    <w:name w:val="Appendix-2 Char"/>
    <w:basedOn w:val="DefaultParagraphFont"/>
    <w:link w:val="Appendix-2"/>
    <w:rsid w:val="00785B94"/>
    <w:rPr>
      <w:rFonts w:eastAsia="Times New Roman"/>
      <w:b/>
      <w:sz w:val="22"/>
      <w:lang w:val="en-GB" w:eastAsia="ko-KR"/>
    </w:rPr>
  </w:style>
  <w:style w:type="paragraph" w:customStyle="1" w:styleId="Appendix0">
    <w:name w:val="Appendix"/>
    <w:basedOn w:val="Heading1"/>
    <w:next w:val="appendix-1"/>
    <w:link w:val="AppendixChar0"/>
    <w:qFormat/>
    <w:rsid w:val="00FF7EF1"/>
    <w:pPr>
      <w:numPr>
        <w:numId w:val="0"/>
      </w:numPr>
      <w:ind w:left="432" w:hanging="432"/>
    </w:pPr>
  </w:style>
  <w:style w:type="character" w:customStyle="1" w:styleId="Appendix-3Char">
    <w:name w:val="Appendix-3 Char"/>
    <w:basedOn w:val="DefaultParagraphFont"/>
    <w:link w:val="Appendix-3"/>
    <w:rsid w:val="00785B94"/>
    <w:rPr>
      <w:rFonts w:eastAsia="Times New Roman"/>
      <w:b/>
      <w:sz w:val="22"/>
      <w:lang w:val="en-GB" w:eastAsia="zh-CN"/>
    </w:rPr>
  </w:style>
  <w:style w:type="character" w:customStyle="1" w:styleId="Heading1Char">
    <w:name w:val="Heading 1 Char"/>
    <w:basedOn w:val="DefaultParagraphFont"/>
    <w:link w:val="Heading1"/>
    <w:rsid w:val="00FF7EF1"/>
    <w:rPr>
      <w:b/>
      <w:bCs/>
      <w:sz w:val="28"/>
      <w:szCs w:val="28"/>
    </w:rPr>
  </w:style>
  <w:style w:type="character" w:customStyle="1" w:styleId="AppendixChar0">
    <w:name w:val="Appendix Char"/>
    <w:basedOn w:val="Heading1Char"/>
    <w:link w:val="Appendix0"/>
    <w:rsid w:val="00AB292E"/>
    <w:rPr>
      <w:b/>
      <w:bCs/>
      <w:sz w:val="28"/>
      <w:szCs w:val="28"/>
    </w:rPr>
  </w:style>
  <w:style w:type="paragraph" w:customStyle="1" w:styleId="3GPPAgreements">
    <w:name w:val="3GPP Agreements"/>
    <w:basedOn w:val="Normal"/>
    <w:qFormat/>
    <w:rsid w:val="000D43FC"/>
    <w:pPr>
      <w:numPr>
        <w:numId w:val="38"/>
      </w:numPr>
      <w:overflowPunct w:val="0"/>
      <w:snapToGrid/>
      <w:spacing w:before="60" w:after="60"/>
      <w:textAlignment w:val="baseline"/>
    </w:pPr>
    <w:rPr>
      <w:rFonts w:eastAsia="Times New Roman"/>
      <w:szCs w:val="20"/>
      <w:lang w:eastAsia="zh-CN"/>
    </w:rPr>
  </w:style>
  <w:style w:type="paragraph" w:customStyle="1" w:styleId="Comments">
    <w:name w:val="Comments"/>
    <w:basedOn w:val="Normal"/>
    <w:link w:val="CommentsChar"/>
    <w:qFormat/>
    <w:rsid w:val="001E507C"/>
    <w:pPr>
      <w:autoSpaceDE/>
      <w:autoSpaceDN/>
      <w:adjustRightInd/>
      <w:snapToGrid/>
      <w:spacing w:before="40" w:after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1E507C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B3">
    <w:name w:val="B3"/>
    <w:basedOn w:val="List3"/>
    <w:rsid w:val="00200422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rFonts w:eastAsia="Malgun Gothic"/>
      <w:sz w:val="20"/>
      <w:szCs w:val="20"/>
      <w:lang w:val="en-GB"/>
    </w:rPr>
  </w:style>
  <w:style w:type="paragraph" w:styleId="List3">
    <w:name w:val="List 3"/>
    <w:basedOn w:val="Normal"/>
    <w:semiHidden/>
    <w:unhideWhenUsed/>
    <w:rsid w:val="00200422"/>
    <w:pPr>
      <w:ind w:leftChars="4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0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4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912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113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89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865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93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712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0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4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5F98C7-D8F6-451C-AE01-FCC832ABC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1067</Words>
  <Characters>6085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7138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Matthew Webb</cp:lastModifiedBy>
  <cp:revision>3</cp:revision>
  <cp:lastPrinted>2007-06-18T22:08:00Z</cp:lastPrinted>
  <dcterms:created xsi:type="dcterms:W3CDTF">2019-04-10T04:13:00Z</dcterms:created>
  <dcterms:modified xsi:type="dcterms:W3CDTF">2019-04-10T04:14:00Z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(3)DK1xQBaqD3vY4eTvqFMPLPOcW/oCE2bdlcbl8S5WSrjJYA96Ot9B4CL06Hd5hQ0UEbYxojzG
gdDjJsMlruL6PC9I+uZSXgqEqYn9RnRi2Xm3kgczSoFOCjY9hXPLhEXS2yQQR3O6AtujGmvn
C4VSXEaPu3QFqPlxhsm8hh/IUfvaDPOAxPx3Xy7Lh6VlKZmWe6ozNyOnof7Ayc9EIamkEF/q
VdQiYiI8HmACl6esPK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ME7eW210vjVaLKjDip73ZytVRKdX82+v0Kih1kc89EyI1zBOu10Ybj
hl2F1t+7U4yOv5WXUb07CLQ5VcddXJ3dDcnTiTHelazmDm0pGSkWh2/F5JfM9Na+ncGQp28w
PP4qDfJVBQOTAWJkxRCOgnUQqitDFuEivt1I3w0bsAswgIXMCZSiDE8UAVnGBtM7rG+JNC+9
k/rdHy04rmOlVGPAymU4TKoMRT40bJL/FoD0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tD3xfH+gil5RngjRscHktKeYoyIOTySEq+lv
SAg/lyxBLUMlc/EGMZbahJMD0L63619mAxgXgcgW+XDb/BA38Gs=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1554866080</vt:lpwstr>
  </property>
</Properties>
</file>