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8DDFA" w14:textId="14E7E409" w:rsidR="00281BBF" w:rsidRPr="00CE3302" w:rsidRDefault="00281BBF" w:rsidP="00281BBF">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CE3302">
        <w:rPr>
          <w:rFonts w:ascii="Times New Roman" w:hAnsi="Times New Roman"/>
          <w:b/>
          <w:bCs/>
          <w:kern w:val="0"/>
          <w:sz w:val="28"/>
          <w:szCs w:val="28"/>
          <w:lang w:val="en-GB"/>
        </w:rPr>
        <w:t>3GPP TSG RAN WG1 Meeting #94bis</w:t>
      </w:r>
      <w:r w:rsidRPr="00CE3302">
        <w:rPr>
          <w:rFonts w:ascii="Times New Roman" w:hAnsi="Times New Roman"/>
          <w:b/>
          <w:bCs/>
          <w:kern w:val="0"/>
          <w:sz w:val="28"/>
          <w:szCs w:val="28"/>
          <w:lang w:val="en-GB"/>
        </w:rPr>
        <w:tab/>
      </w:r>
      <w:r w:rsidRPr="00CE3302">
        <w:rPr>
          <w:rFonts w:ascii="Times New Roman" w:hAnsi="Times New Roman"/>
          <w:b/>
          <w:bCs/>
          <w:kern w:val="0"/>
          <w:sz w:val="28"/>
          <w:szCs w:val="28"/>
          <w:lang w:val="en-GB"/>
        </w:rPr>
        <w:tab/>
      </w:r>
      <w:r w:rsidR="00CC602A" w:rsidRPr="00CE3302">
        <w:rPr>
          <w:rFonts w:ascii="Times New Roman" w:hAnsi="Times New Roman"/>
          <w:b/>
          <w:bCs/>
          <w:kern w:val="0"/>
          <w:sz w:val="28"/>
          <w:szCs w:val="28"/>
          <w:lang w:val="en-GB"/>
        </w:rPr>
        <w:tab/>
      </w:r>
      <w:r w:rsidRPr="00CE3302">
        <w:rPr>
          <w:rFonts w:ascii="Times New Roman" w:hAnsi="Times New Roman"/>
          <w:b/>
          <w:bCs/>
          <w:kern w:val="0"/>
          <w:sz w:val="28"/>
          <w:szCs w:val="28"/>
          <w:lang w:val="en-GB"/>
        </w:rPr>
        <w:t>R1-</w:t>
      </w:r>
      <w:r w:rsidR="00CC602A" w:rsidRPr="00CE3302">
        <w:rPr>
          <w:rFonts w:ascii="Times New Roman" w:hAnsi="Times New Roman"/>
          <w:b/>
          <w:bCs/>
          <w:kern w:val="0"/>
          <w:sz w:val="28"/>
          <w:szCs w:val="28"/>
          <w:lang w:val="en-GB"/>
        </w:rPr>
        <w:t>18</w:t>
      </w:r>
      <w:r w:rsidR="00CC602A">
        <w:rPr>
          <w:rFonts w:ascii="Times New Roman" w:hAnsi="Times New Roman"/>
          <w:b/>
          <w:bCs/>
          <w:kern w:val="0"/>
          <w:sz w:val="28"/>
          <w:szCs w:val="28"/>
          <w:lang w:val="en-GB"/>
        </w:rPr>
        <w:t>1</w:t>
      </w:r>
      <w:r w:rsidR="00881681" w:rsidRPr="00CE3302">
        <w:rPr>
          <w:rFonts w:ascii="Times New Roman" w:hAnsi="Times New Roman"/>
          <w:b/>
          <w:bCs/>
          <w:kern w:val="0"/>
          <w:sz w:val="28"/>
          <w:szCs w:val="28"/>
          <w:lang w:val="en-GB"/>
        </w:rPr>
        <w:t>1451</w:t>
      </w:r>
    </w:p>
    <w:p w14:paraId="2F28AC3E" w14:textId="77777777" w:rsidR="00281BBF" w:rsidRPr="00CE3302" w:rsidRDefault="00281BBF" w:rsidP="00281BBF">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CE3302">
        <w:rPr>
          <w:rFonts w:ascii="Times New Roman" w:hAnsi="Times New Roman"/>
          <w:b/>
          <w:bCs/>
          <w:kern w:val="0"/>
          <w:sz w:val="28"/>
          <w:szCs w:val="28"/>
          <w:lang w:val="en-GB"/>
        </w:rPr>
        <w:t>Chengdu, China, October 8</w:t>
      </w:r>
      <w:r w:rsidRPr="00CE3302">
        <w:rPr>
          <w:rFonts w:ascii="Times New Roman" w:hAnsi="Times New Roman"/>
          <w:b/>
          <w:bCs/>
          <w:kern w:val="0"/>
          <w:sz w:val="28"/>
          <w:szCs w:val="28"/>
          <w:vertAlign w:val="superscript"/>
          <w:lang w:val="en-GB"/>
        </w:rPr>
        <w:t>th</w:t>
      </w:r>
      <w:r w:rsidRPr="00CE3302">
        <w:rPr>
          <w:rFonts w:ascii="Times New Roman" w:hAnsi="Times New Roman"/>
          <w:b/>
          <w:bCs/>
          <w:kern w:val="0"/>
          <w:sz w:val="28"/>
          <w:szCs w:val="28"/>
          <w:lang w:val="en-GB"/>
        </w:rPr>
        <w:t xml:space="preserve"> – 12</w:t>
      </w:r>
      <w:r w:rsidRPr="00CE3302">
        <w:rPr>
          <w:rFonts w:ascii="Times New Roman" w:hAnsi="Times New Roman"/>
          <w:b/>
          <w:bCs/>
          <w:kern w:val="0"/>
          <w:sz w:val="28"/>
          <w:szCs w:val="28"/>
          <w:vertAlign w:val="superscript"/>
          <w:lang w:val="en-GB"/>
        </w:rPr>
        <w:t>th</w:t>
      </w:r>
      <w:r w:rsidRPr="00CE3302">
        <w:rPr>
          <w:rFonts w:ascii="Times New Roman" w:hAnsi="Times New Roman"/>
          <w:b/>
          <w:bCs/>
          <w:kern w:val="0"/>
          <w:sz w:val="28"/>
          <w:szCs w:val="28"/>
          <w:lang w:val="en-GB"/>
        </w:rPr>
        <w:t xml:space="preserve">, 2018 </w:t>
      </w:r>
    </w:p>
    <w:p w14:paraId="6A01F03A" w14:textId="77777777" w:rsidR="006E2EDE" w:rsidRPr="00CE3302" w:rsidRDefault="006E2EDE" w:rsidP="006E2EDE">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04F1C7F3" w14:textId="77777777" w:rsidR="00EE549F" w:rsidRPr="00CE3302"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CE3302">
        <w:rPr>
          <w:rFonts w:ascii="Times New Roman" w:eastAsia="MS Mincho" w:hAnsi="Times New Roman"/>
          <w:b/>
          <w:kern w:val="0"/>
          <w:sz w:val="24"/>
          <w:szCs w:val="20"/>
          <w:lang w:eastAsia="en-US"/>
        </w:rPr>
        <w:t>Source:</w:t>
      </w:r>
      <w:r w:rsidRPr="00CE3302">
        <w:rPr>
          <w:rFonts w:ascii="Times New Roman" w:eastAsia="MS Mincho" w:hAnsi="Times New Roman"/>
          <w:b/>
          <w:kern w:val="0"/>
          <w:sz w:val="24"/>
          <w:szCs w:val="20"/>
          <w:lang w:eastAsia="en-US"/>
        </w:rPr>
        <w:tab/>
      </w:r>
      <w:r w:rsidR="002A1ED3" w:rsidRPr="00CE3302">
        <w:rPr>
          <w:rFonts w:ascii="Times New Roman" w:eastAsia="MS Mincho" w:hAnsi="Times New Roman"/>
          <w:b/>
          <w:kern w:val="0"/>
          <w:sz w:val="24"/>
          <w:szCs w:val="20"/>
          <w:lang w:eastAsia="en-US"/>
        </w:rPr>
        <w:t>WILUS Inc.</w:t>
      </w:r>
    </w:p>
    <w:p w14:paraId="4A906C20" w14:textId="3D77BC4F" w:rsidR="00EE549F" w:rsidRPr="00CE3302" w:rsidRDefault="00EE549F" w:rsidP="00EE549F">
      <w:pPr>
        <w:widowControl/>
        <w:wordWrap/>
        <w:autoSpaceDE/>
        <w:autoSpaceDN/>
        <w:spacing w:after="120"/>
        <w:ind w:left="1985" w:hanging="1985"/>
        <w:jc w:val="left"/>
        <w:rPr>
          <w:rFonts w:ascii="Times New Roman" w:hAnsi="Times New Roman"/>
          <w:b/>
          <w:kern w:val="0"/>
          <w:sz w:val="24"/>
          <w:szCs w:val="20"/>
        </w:rPr>
      </w:pPr>
      <w:r w:rsidRPr="00CE3302">
        <w:rPr>
          <w:rFonts w:ascii="Times New Roman" w:eastAsia="MS Mincho" w:hAnsi="Times New Roman"/>
          <w:b/>
          <w:kern w:val="0"/>
          <w:sz w:val="24"/>
          <w:szCs w:val="20"/>
          <w:lang w:eastAsia="en-US"/>
        </w:rPr>
        <w:t>Title:</w:t>
      </w:r>
      <w:r w:rsidRPr="00CE3302">
        <w:rPr>
          <w:rFonts w:ascii="Times New Roman" w:eastAsia="MS Mincho" w:hAnsi="Times New Roman"/>
          <w:b/>
          <w:kern w:val="0"/>
          <w:sz w:val="24"/>
          <w:szCs w:val="20"/>
          <w:lang w:eastAsia="en-US"/>
        </w:rPr>
        <w:tab/>
      </w:r>
      <w:r w:rsidR="00B34A98" w:rsidRPr="00CE3302">
        <w:rPr>
          <w:rFonts w:ascii="Times New Roman" w:eastAsia="MS Mincho" w:hAnsi="Times New Roman"/>
          <w:b/>
          <w:kern w:val="0"/>
          <w:sz w:val="24"/>
          <w:szCs w:val="20"/>
          <w:lang w:val="en-GB" w:eastAsia="en-US"/>
        </w:rPr>
        <w:t>Remaining Issues</w:t>
      </w:r>
      <w:r w:rsidR="007017E4" w:rsidRPr="00CE3302">
        <w:rPr>
          <w:rFonts w:ascii="Times New Roman" w:eastAsia="MS Mincho" w:hAnsi="Times New Roman"/>
          <w:b/>
          <w:kern w:val="0"/>
          <w:sz w:val="24"/>
          <w:szCs w:val="20"/>
          <w:lang w:val="en-GB" w:eastAsia="en-US"/>
        </w:rPr>
        <w:t xml:space="preserve"> on </w:t>
      </w:r>
      <w:r w:rsidR="006E2EDE" w:rsidRPr="00CE3302">
        <w:rPr>
          <w:rFonts w:ascii="Times New Roman" w:eastAsia="MS Mincho" w:hAnsi="Times New Roman"/>
          <w:b/>
          <w:kern w:val="0"/>
          <w:sz w:val="24"/>
          <w:szCs w:val="20"/>
          <w:lang w:val="en-GB" w:eastAsia="en-US"/>
        </w:rPr>
        <w:t xml:space="preserve">HARQ-ACK </w:t>
      </w:r>
      <w:r w:rsidR="00CC602A">
        <w:rPr>
          <w:rFonts w:ascii="Times New Roman" w:eastAsia="MS Mincho" w:hAnsi="Times New Roman"/>
          <w:b/>
          <w:kern w:val="0"/>
          <w:sz w:val="24"/>
          <w:szCs w:val="20"/>
          <w:lang w:val="en-GB" w:eastAsia="en-US"/>
        </w:rPr>
        <w:t>multiplexing</w:t>
      </w:r>
    </w:p>
    <w:p w14:paraId="2190DFF8" w14:textId="5C590478" w:rsidR="00EE549F" w:rsidRPr="00CE3302" w:rsidRDefault="00EE549F" w:rsidP="00EE549F">
      <w:pPr>
        <w:widowControl/>
        <w:wordWrap/>
        <w:autoSpaceDE/>
        <w:autoSpaceDN/>
        <w:spacing w:after="120"/>
        <w:ind w:left="1985" w:hanging="1985"/>
        <w:jc w:val="left"/>
        <w:rPr>
          <w:rFonts w:ascii="Times New Roman" w:hAnsi="Times New Roman"/>
          <w:b/>
          <w:kern w:val="0"/>
          <w:sz w:val="24"/>
          <w:szCs w:val="20"/>
        </w:rPr>
      </w:pPr>
      <w:r w:rsidRPr="00CE3302">
        <w:rPr>
          <w:rFonts w:ascii="Times New Roman" w:eastAsia="MS Mincho" w:hAnsi="Times New Roman"/>
          <w:b/>
          <w:kern w:val="0"/>
          <w:sz w:val="24"/>
          <w:szCs w:val="20"/>
          <w:lang w:eastAsia="en-US"/>
        </w:rPr>
        <w:t>Agenda item:</w:t>
      </w:r>
      <w:r w:rsidRPr="00CE3302">
        <w:rPr>
          <w:rFonts w:ascii="Times New Roman" w:eastAsia="MS Mincho" w:hAnsi="Times New Roman"/>
          <w:b/>
          <w:kern w:val="0"/>
          <w:sz w:val="24"/>
          <w:szCs w:val="20"/>
          <w:lang w:eastAsia="en-US"/>
        </w:rPr>
        <w:tab/>
      </w:r>
      <w:r w:rsidR="00C46A66" w:rsidRPr="00CE3302">
        <w:rPr>
          <w:rFonts w:ascii="Times New Roman" w:hAnsi="Times New Roman"/>
          <w:b/>
          <w:kern w:val="0"/>
          <w:sz w:val="24"/>
          <w:szCs w:val="20"/>
        </w:rPr>
        <w:t>7.</w:t>
      </w:r>
      <w:r w:rsidR="005A50DD" w:rsidRPr="00CE3302">
        <w:rPr>
          <w:rFonts w:ascii="Times New Roman" w:hAnsi="Times New Roman"/>
          <w:b/>
          <w:kern w:val="0"/>
          <w:sz w:val="24"/>
          <w:szCs w:val="20"/>
        </w:rPr>
        <w:t>1.</w:t>
      </w:r>
      <w:r w:rsidR="00C46A66" w:rsidRPr="00CE3302">
        <w:rPr>
          <w:rFonts w:ascii="Times New Roman" w:hAnsi="Times New Roman"/>
          <w:b/>
          <w:kern w:val="0"/>
          <w:sz w:val="24"/>
          <w:szCs w:val="20"/>
        </w:rPr>
        <w:t>3.</w:t>
      </w:r>
      <w:r w:rsidR="007017E4" w:rsidRPr="00CE3302">
        <w:rPr>
          <w:rFonts w:ascii="Times New Roman" w:hAnsi="Times New Roman"/>
          <w:b/>
          <w:kern w:val="0"/>
          <w:sz w:val="24"/>
          <w:szCs w:val="20"/>
        </w:rPr>
        <w:t>4</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CE3302">
        <w:rPr>
          <w:rFonts w:ascii="Times New Roman" w:eastAsia="MS Mincho" w:hAnsi="Times New Roman"/>
          <w:b/>
          <w:kern w:val="0"/>
          <w:sz w:val="24"/>
          <w:szCs w:val="20"/>
          <w:lang w:eastAsia="en-US"/>
        </w:rPr>
        <w:t>Document for:</w:t>
      </w:r>
      <w:r w:rsidRPr="00CE3302">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772B1F0" w14:textId="6E68C9C3" w:rsidR="008C111B" w:rsidRDefault="00F70B42" w:rsidP="00C27E31">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I</w:t>
      </w:r>
      <w:r w:rsidR="00AE26D7" w:rsidRPr="007A418F">
        <w:rPr>
          <w:rFonts w:ascii="Times New Roman" w:hAnsi="Times New Roman" w:hint="eastAsia"/>
          <w:kern w:val="0"/>
          <w:sz w:val="22"/>
        </w:rPr>
        <w:t>n this contribu</w:t>
      </w:r>
      <w:r w:rsidR="00AE26D7" w:rsidRPr="007A418F">
        <w:rPr>
          <w:rFonts w:ascii="Times New Roman" w:hAnsi="Times New Roman"/>
          <w:kern w:val="0"/>
          <w:sz w:val="22"/>
        </w:rPr>
        <w:t xml:space="preserve">tion, </w:t>
      </w:r>
      <w:r w:rsidRPr="007A418F">
        <w:rPr>
          <w:rFonts w:ascii="Times New Roman" w:hAnsi="Times New Roman"/>
          <w:kern w:val="0"/>
          <w:sz w:val="22"/>
        </w:rPr>
        <w:t xml:space="preserve">we </w:t>
      </w:r>
      <w:r w:rsidR="00D64CB1" w:rsidRPr="007A418F">
        <w:rPr>
          <w:rFonts w:ascii="Times New Roman" w:hAnsi="Times New Roman" w:hint="eastAsia"/>
          <w:kern w:val="0"/>
          <w:sz w:val="22"/>
        </w:rPr>
        <w:t>discuss</w:t>
      </w:r>
      <w:r w:rsidR="00DA6F32">
        <w:rPr>
          <w:rFonts w:ascii="Times New Roman" w:hAnsi="Times New Roman"/>
          <w:kern w:val="0"/>
          <w:sz w:val="22"/>
        </w:rPr>
        <w:t xml:space="preserve"> </w:t>
      </w:r>
      <w:r w:rsidR="008C111B">
        <w:rPr>
          <w:rFonts w:ascii="Times New Roman" w:hAnsi="Times New Roman"/>
          <w:kern w:val="0"/>
          <w:sz w:val="22"/>
        </w:rPr>
        <w:t>the following three issues:</w:t>
      </w:r>
    </w:p>
    <w:p w14:paraId="6A2AFFD3" w14:textId="45112C23" w:rsidR="008C111B" w:rsidRPr="00CE3302" w:rsidRDefault="008C111B" w:rsidP="008C111B">
      <w:pPr>
        <w:widowControl/>
        <w:wordWrap/>
        <w:autoSpaceDE/>
        <w:autoSpaceDN/>
        <w:spacing w:after="120" w:line="276" w:lineRule="auto"/>
        <w:ind w:firstLineChars="50" w:firstLine="110"/>
        <w:rPr>
          <w:rFonts w:ascii="Times New Roman" w:hAnsi="Times New Roman"/>
          <w:kern w:val="0"/>
          <w:sz w:val="22"/>
        </w:rPr>
      </w:pPr>
      <w:r w:rsidRPr="00CE3302">
        <w:rPr>
          <w:rFonts w:ascii="Times New Roman" w:hAnsi="Times New Roman"/>
          <w:kern w:val="0"/>
          <w:sz w:val="22"/>
        </w:rPr>
        <w:t>Issue #1: Processing time consideration for HARQ-ACK multiplexing</w:t>
      </w:r>
    </w:p>
    <w:p w14:paraId="7DFC8AC8" w14:textId="77777777" w:rsidR="008C111B" w:rsidRPr="00CE3302" w:rsidRDefault="008C111B" w:rsidP="008C111B">
      <w:pPr>
        <w:widowControl/>
        <w:wordWrap/>
        <w:autoSpaceDE/>
        <w:autoSpaceDN/>
        <w:spacing w:after="120" w:line="276" w:lineRule="auto"/>
        <w:ind w:firstLineChars="50" w:firstLine="110"/>
        <w:rPr>
          <w:rFonts w:ascii="Times New Roman" w:hAnsi="Times New Roman"/>
          <w:kern w:val="0"/>
          <w:sz w:val="22"/>
        </w:rPr>
      </w:pPr>
      <w:r w:rsidRPr="00CE3302">
        <w:rPr>
          <w:rFonts w:ascii="Times New Roman" w:hAnsi="Times New Roman"/>
          <w:kern w:val="0"/>
          <w:sz w:val="22"/>
        </w:rPr>
        <w:t>Issue #2: HARQ-ACK multiplexing across cells with different numerologies</w:t>
      </w:r>
    </w:p>
    <w:p w14:paraId="660A9FC3" w14:textId="33E0DA8E" w:rsidR="008C111B" w:rsidRPr="00CE3302" w:rsidRDefault="008C111B" w:rsidP="008C111B">
      <w:pPr>
        <w:widowControl/>
        <w:wordWrap/>
        <w:autoSpaceDE/>
        <w:autoSpaceDN/>
        <w:spacing w:after="120" w:line="276" w:lineRule="auto"/>
        <w:ind w:firstLineChars="50" w:firstLine="110"/>
        <w:rPr>
          <w:rFonts w:ascii="Times New Roman" w:hAnsi="Times New Roman"/>
          <w:kern w:val="0"/>
          <w:sz w:val="22"/>
        </w:rPr>
      </w:pPr>
      <w:r w:rsidRPr="00CE3302">
        <w:rPr>
          <w:rFonts w:ascii="Times New Roman" w:hAnsi="Times New Roman"/>
          <w:kern w:val="0"/>
          <w:sz w:val="22"/>
        </w:rPr>
        <w:t>Issue</w:t>
      </w:r>
      <w:r w:rsidR="00B906D0">
        <w:rPr>
          <w:rFonts w:ascii="Times New Roman" w:hAnsi="Times New Roman"/>
          <w:kern w:val="0"/>
          <w:sz w:val="22"/>
        </w:rPr>
        <w:t xml:space="preserve"> </w:t>
      </w:r>
      <w:r w:rsidRPr="00CE3302">
        <w:rPr>
          <w:rFonts w:ascii="Times New Roman" w:hAnsi="Times New Roman"/>
          <w:kern w:val="0"/>
          <w:sz w:val="22"/>
        </w:rPr>
        <w:t xml:space="preserve">#3: </w:t>
      </w:r>
      <w:bookmarkStart w:id="0" w:name="_Hlk525922294"/>
      <w:r>
        <w:rPr>
          <w:rFonts w:ascii="Times New Roman" w:hAnsi="Times New Roman"/>
          <w:kern w:val="0"/>
          <w:sz w:val="22"/>
        </w:rPr>
        <w:t xml:space="preserve">Relation between </w:t>
      </w:r>
      <w:r w:rsidRPr="00CE3302">
        <w:rPr>
          <w:rFonts w:ascii="Times New Roman" w:hAnsi="Times New Roman"/>
          <w:kern w:val="0"/>
          <w:sz w:val="22"/>
        </w:rPr>
        <w:t xml:space="preserve">PUCCH </w:t>
      </w:r>
      <w:r w:rsidR="00B906D0">
        <w:rPr>
          <w:rFonts w:ascii="Times New Roman" w:hAnsi="Times New Roman"/>
          <w:kern w:val="0"/>
          <w:sz w:val="22"/>
        </w:rPr>
        <w:t>adaption</w:t>
      </w:r>
      <w:r>
        <w:rPr>
          <w:rFonts w:ascii="Times New Roman" w:hAnsi="Times New Roman"/>
          <w:kern w:val="0"/>
          <w:sz w:val="22"/>
        </w:rPr>
        <w:t xml:space="preserve"> and DL BWP sw</w:t>
      </w:r>
      <w:r w:rsidR="00B906D0">
        <w:rPr>
          <w:rFonts w:ascii="Times New Roman" w:hAnsi="Times New Roman"/>
          <w:kern w:val="0"/>
          <w:sz w:val="22"/>
        </w:rPr>
        <w:t>itching</w:t>
      </w:r>
    </w:p>
    <w:bookmarkEnd w:id="0"/>
    <w:p w14:paraId="20D92D89" w14:textId="77777777" w:rsidR="008C111B" w:rsidRPr="0060739A" w:rsidRDefault="008C111B" w:rsidP="00C27E31">
      <w:pPr>
        <w:widowControl/>
        <w:wordWrap/>
        <w:autoSpaceDE/>
        <w:autoSpaceDN/>
        <w:spacing w:after="120" w:line="276" w:lineRule="auto"/>
        <w:ind w:firstLineChars="50" w:firstLine="110"/>
        <w:rPr>
          <w:rFonts w:ascii="Times New Roman" w:hAnsi="Times New Roman"/>
          <w:kern w:val="0"/>
          <w:sz w:val="22"/>
        </w:rPr>
      </w:pPr>
    </w:p>
    <w:p w14:paraId="78FCE238" w14:textId="2D946FAD" w:rsidR="00797C77" w:rsidRPr="00A135F0" w:rsidRDefault="00563CA2"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1" w:name="OLE_LINK71"/>
      <w:bookmarkStart w:id="2" w:name="OLE_LINK72"/>
      <w:r>
        <w:rPr>
          <w:rFonts w:ascii="Times New Roman" w:hAnsi="Times New Roman"/>
          <w:b/>
          <w:kern w:val="0"/>
          <w:sz w:val="28"/>
          <w:szCs w:val="20"/>
        </w:rPr>
        <w:t>Correction on Semi-Static HARQ-ACK Codebook</w:t>
      </w:r>
    </w:p>
    <w:p w14:paraId="61EFE6C1" w14:textId="77777777" w:rsidR="00D5287C" w:rsidRPr="000E6D78" w:rsidRDefault="00D5287C" w:rsidP="00D5287C">
      <w:pPr>
        <w:widowControl/>
        <w:wordWrap/>
        <w:autoSpaceDE/>
        <w:autoSpaceDN/>
        <w:spacing w:after="120" w:line="276" w:lineRule="auto"/>
        <w:ind w:firstLineChars="50" w:firstLine="110"/>
        <w:rPr>
          <w:rFonts w:ascii="Times New Roman" w:hAnsi="Times New Roman"/>
          <w:b/>
          <w:kern w:val="0"/>
          <w:sz w:val="22"/>
          <w:u w:val="single"/>
        </w:rPr>
      </w:pPr>
      <w:bookmarkStart w:id="3" w:name="OLE_LINK69"/>
      <w:bookmarkEnd w:id="1"/>
      <w:bookmarkEnd w:id="2"/>
      <w:r w:rsidRPr="00CE3302">
        <w:rPr>
          <w:rFonts w:ascii="Times New Roman" w:hAnsi="Times New Roman"/>
          <w:b/>
          <w:kern w:val="0"/>
          <w:sz w:val="22"/>
          <w:u w:val="single"/>
        </w:rPr>
        <w:t>Issue #1: Processing time consideration for HARQ-ACK multiplexing</w:t>
      </w:r>
    </w:p>
    <w:bookmarkEnd w:id="3"/>
    <w:p w14:paraId="65093FC7" w14:textId="15919B9C" w:rsidR="006E2EDE" w:rsidRDefault="006E2EDE" w:rsidP="006E2ED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the RAN1#93 meeting, it was agreed that the </w:t>
      </w:r>
      <w:r w:rsidR="00CC602A">
        <w:rPr>
          <w:rFonts w:ascii="Times New Roman" w:hAnsi="Times New Roman"/>
          <w:kern w:val="0"/>
          <w:sz w:val="22"/>
        </w:rPr>
        <w:t xml:space="preserve">size of </w:t>
      </w:r>
      <w:r>
        <w:rPr>
          <w:rFonts w:ascii="Times New Roman" w:hAnsi="Times New Roman"/>
          <w:kern w:val="0"/>
          <w:sz w:val="22"/>
        </w:rPr>
        <w:t xml:space="preserve">semi-static HARQ-ACK codebook is independent </w:t>
      </w:r>
      <w:r w:rsidR="00F37697">
        <w:rPr>
          <w:rFonts w:ascii="Times New Roman" w:hAnsi="Times New Roman"/>
          <w:kern w:val="0"/>
          <w:sz w:val="22"/>
        </w:rPr>
        <w:t>of</w:t>
      </w:r>
      <w:r>
        <w:rPr>
          <w:rFonts w:ascii="Times New Roman" w:hAnsi="Times New Roman"/>
          <w:kern w:val="0"/>
          <w:sz w:val="22"/>
        </w:rPr>
        <w:t xml:space="preserve"> processing time </w:t>
      </w:r>
      <w:r w:rsidR="00A00BF6">
        <w:rPr>
          <w:rFonts w:ascii="Times New Roman" w:hAnsi="Times New Roman"/>
          <w:kern w:val="0"/>
          <w:sz w:val="22"/>
        </w:rPr>
        <w:t>constraints</w:t>
      </w:r>
      <w:r>
        <w:rPr>
          <w:rFonts w:ascii="Times New Roman" w:hAnsi="Times New Roman"/>
          <w:kern w:val="0"/>
          <w:sz w:val="22"/>
        </w:rPr>
        <w:t xml:space="preserve"> as follows: </w:t>
      </w:r>
      <w:r w:rsidR="0098503F">
        <w:rPr>
          <w:rFonts w:ascii="Times New Roman" w:hAnsi="Times New Roman"/>
          <w:kern w:val="0"/>
          <w:sz w:val="22"/>
        </w:rPr>
        <w:t>[1]</w:t>
      </w:r>
    </w:p>
    <w:tbl>
      <w:tblPr>
        <w:tblStyle w:val="a5"/>
        <w:tblW w:w="0" w:type="auto"/>
        <w:tblLook w:val="04A0" w:firstRow="1" w:lastRow="0" w:firstColumn="1" w:lastColumn="0" w:noHBand="0" w:noVBand="1"/>
      </w:tblPr>
      <w:tblGrid>
        <w:gridCol w:w="9736"/>
      </w:tblGrid>
      <w:tr w:rsidR="006E2EDE" w14:paraId="1481F445" w14:textId="77777777" w:rsidTr="006E2EDE">
        <w:tc>
          <w:tcPr>
            <w:tcW w:w="9736" w:type="dxa"/>
          </w:tcPr>
          <w:p w14:paraId="7C8AE76E" w14:textId="7CA61C29" w:rsidR="006E2EDE" w:rsidRPr="006E2EDE" w:rsidRDefault="006E2EDE" w:rsidP="006E2EDE">
            <w:pPr>
              <w:widowControl/>
              <w:wordWrap/>
              <w:autoSpaceDE/>
              <w:autoSpaceDN/>
              <w:ind w:left="720" w:hanging="720"/>
              <w:jc w:val="left"/>
              <w:rPr>
                <w:rFonts w:ascii="Times" w:eastAsia="바탕" w:hAnsi="Times"/>
                <w:kern w:val="0"/>
                <w:szCs w:val="20"/>
                <w:lang w:eastAsia="en-US"/>
              </w:rPr>
            </w:pPr>
            <w:bookmarkStart w:id="4" w:name="OLE_LINK3"/>
            <w:r w:rsidRPr="0060739A">
              <w:rPr>
                <w:rFonts w:ascii="Times" w:eastAsia="바탕" w:hAnsi="Times"/>
                <w:kern w:val="0"/>
                <w:szCs w:val="20"/>
                <w:highlight w:val="green"/>
                <w:lang w:eastAsia="en-US"/>
              </w:rPr>
              <w:t>Agreements</w:t>
            </w:r>
            <w:r w:rsidRPr="00CE3302">
              <w:rPr>
                <w:rFonts w:ascii="Times" w:eastAsia="바탕" w:hAnsi="Times"/>
                <w:kern w:val="0"/>
                <w:szCs w:val="20"/>
                <w:highlight w:val="green"/>
                <w:lang w:eastAsia="en-US"/>
              </w:rPr>
              <w:t>:</w:t>
            </w:r>
            <w:r w:rsidR="0060739A" w:rsidRPr="00CE3302">
              <w:rPr>
                <w:rFonts w:ascii="Times" w:eastAsia="바탕" w:hAnsi="Times"/>
                <w:kern w:val="0"/>
                <w:szCs w:val="20"/>
                <w:highlight w:val="green"/>
                <w:lang w:eastAsia="en-US"/>
              </w:rPr>
              <w:t xml:space="preserve"> (#93)</w:t>
            </w:r>
          </w:p>
          <w:p w14:paraId="77DD5FD1" w14:textId="77777777" w:rsidR="006E2EDE" w:rsidRPr="006E2EDE" w:rsidRDefault="006E2EDE" w:rsidP="006E2EDE">
            <w:pPr>
              <w:widowControl/>
              <w:numPr>
                <w:ilvl w:val="0"/>
                <w:numId w:val="24"/>
              </w:numPr>
              <w:wordWrap/>
              <w:autoSpaceDE/>
              <w:autoSpaceDN/>
              <w:jc w:val="left"/>
              <w:rPr>
                <w:rFonts w:ascii="Times" w:eastAsia="바탕" w:hAnsi="Times"/>
                <w:kern w:val="0"/>
                <w:szCs w:val="20"/>
                <w:lang w:eastAsia="en-US"/>
              </w:rPr>
            </w:pPr>
            <w:r w:rsidRPr="006E2EDE">
              <w:rPr>
                <w:rFonts w:ascii="Times" w:eastAsia="바탕" w:hAnsi="Times"/>
                <w:kern w:val="0"/>
                <w:szCs w:val="20"/>
                <w:lang w:eastAsia="en-US"/>
              </w:rPr>
              <w:t>Semi-static HARQ-ACK codebook size does not depend on the time duration between a last symbol for any PDSCH reception candidate and a first symbol for a PUCCH/PUSCH transmission that includes the HARQ-ACK codebook</w:t>
            </w:r>
          </w:p>
          <w:p w14:paraId="02B1D4AF" w14:textId="77777777" w:rsidR="006E2EDE" w:rsidRPr="006E2EDE" w:rsidRDefault="006E2EDE" w:rsidP="006E2EDE">
            <w:pPr>
              <w:widowControl/>
              <w:numPr>
                <w:ilvl w:val="1"/>
                <w:numId w:val="24"/>
              </w:numPr>
              <w:wordWrap/>
              <w:autoSpaceDE/>
              <w:autoSpaceDN/>
              <w:jc w:val="left"/>
              <w:rPr>
                <w:rFonts w:ascii="Times" w:eastAsia="바탕" w:hAnsi="Times"/>
                <w:kern w:val="0"/>
                <w:szCs w:val="20"/>
                <w:lang w:eastAsia="en-US"/>
              </w:rPr>
            </w:pPr>
            <w:r w:rsidRPr="006E2EDE">
              <w:rPr>
                <w:rFonts w:ascii="Times" w:eastAsia="바탕" w:hAnsi="Times"/>
                <w:kern w:val="0"/>
                <w:szCs w:val="20"/>
                <w:lang w:eastAsia="en-US"/>
              </w:rPr>
              <w:t>UE sets to NACK the HARQ-ACK bits in the HARQ-ACK codebook that correspond to PDSCH reception occasions that do not satisfy the above timing requirement</w:t>
            </w:r>
          </w:p>
          <w:p w14:paraId="1F15704D" w14:textId="02F4C0B0" w:rsidR="006E2EDE" w:rsidRPr="006E2EDE" w:rsidRDefault="006E2EDE" w:rsidP="006E2EDE">
            <w:pPr>
              <w:widowControl/>
              <w:numPr>
                <w:ilvl w:val="1"/>
                <w:numId w:val="24"/>
              </w:numPr>
              <w:wordWrap/>
              <w:autoSpaceDE/>
              <w:autoSpaceDN/>
              <w:jc w:val="left"/>
              <w:rPr>
                <w:rFonts w:ascii="Times" w:eastAsia="바탕" w:hAnsi="Times"/>
                <w:kern w:val="0"/>
                <w:szCs w:val="20"/>
                <w:lang w:eastAsia="en-US"/>
              </w:rPr>
            </w:pPr>
            <w:r w:rsidRPr="006E2EDE">
              <w:rPr>
                <w:rFonts w:ascii="Times" w:eastAsia="바탕" w:hAnsi="Times"/>
                <w:kern w:val="0"/>
                <w:szCs w:val="20"/>
                <w:lang w:eastAsia="en-US"/>
              </w:rPr>
              <w:t>No additional specification impact</w:t>
            </w:r>
            <w:bookmarkEnd w:id="4"/>
          </w:p>
        </w:tc>
      </w:tr>
    </w:tbl>
    <w:p w14:paraId="2A9B9E65" w14:textId="1890FB47" w:rsidR="006E2EDE" w:rsidRDefault="006E2EDE" w:rsidP="006E2EDE">
      <w:pPr>
        <w:widowControl/>
        <w:wordWrap/>
        <w:autoSpaceDE/>
        <w:autoSpaceDN/>
        <w:spacing w:after="120" w:line="276" w:lineRule="auto"/>
        <w:ind w:firstLineChars="50" w:firstLine="110"/>
        <w:rPr>
          <w:rFonts w:ascii="Times New Roman" w:hAnsi="Times New Roman"/>
          <w:kern w:val="0"/>
          <w:sz w:val="22"/>
        </w:rPr>
      </w:pPr>
      <w:bookmarkStart w:id="5" w:name="OLE_LINK154"/>
      <w:bookmarkStart w:id="6" w:name="OLE_LINK155"/>
      <w:r>
        <w:rPr>
          <w:rFonts w:ascii="Times New Roman" w:hAnsi="Times New Roman"/>
          <w:kern w:val="0"/>
          <w:sz w:val="22"/>
        </w:rPr>
        <w:t xml:space="preserve">According to this agreement, the semi-static HARQ-ACK codebook may contain </w:t>
      </w:r>
      <w:r w:rsidR="008F1608">
        <w:rPr>
          <w:rFonts w:ascii="Times New Roman" w:hAnsi="Times New Roman"/>
          <w:kern w:val="0"/>
          <w:sz w:val="22"/>
        </w:rPr>
        <w:t xml:space="preserve">a </w:t>
      </w:r>
      <w:r>
        <w:rPr>
          <w:rFonts w:ascii="Times New Roman" w:hAnsi="Times New Roman"/>
          <w:kern w:val="0"/>
          <w:sz w:val="22"/>
        </w:rPr>
        <w:t xml:space="preserve">HARQ-ACK </w:t>
      </w:r>
      <w:r w:rsidR="00D5287C">
        <w:rPr>
          <w:rFonts w:ascii="Times New Roman" w:hAnsi="Times New Roman"/>
          <w:kern w:val="0"/>
          <w:sz w:val="22"/>
        </w:rPr>
        <w:t xml:space="preserve">information </w:t>
      </w:r>
      <w:r>
        <w:rPr>
          <w:rFonts w:ascii="Times New Roman" w:hAnsi="Times New Roman"/>
          <w:kern w:val="0"/>
          <w:sz w:val="22"/>
        </w:rPr>
        <w:t xml:space="preserve">bit </w:t>
      </w:r>
      <w:r w:rsidR="00CC602A">
        <w:rPr>
          <w:rFonts w:ascii="Times New Roman" w:hAnsi="Times New Roman"/>
          <w:kern w:val="0"/>
          <w:sz w:val="22"/>
        </w:rPr>
        <w:t>of which the corresponding</w:t>
      </w:r>
      <w:r>
        <w:rPr>
          <w:rFonts w:ascii="Times New Roman" w:hAnsi="Times New Roman"/>
          <w:kern w:val="0"/>
          <w:sz w:val="22"/>
        </w:rPr>
        <w:t xml:space="preserve"> PDSCH</w:t>
      </w:r>
      <w:r w:rsidR="00CC602A">
        <w:rPr>
          <w:rFonts w:ascii="Times New Roman" w:hAnsi="Times New Roman"/>
          <w:kern w:val="0"/>
          <w:sz w:val="22"/>
        </w:rPr>
        <w:t xml:space="preserve"> reception </w:t>
      </w:r>
      <w:r w:rsidR="000745DB">
        <w:rPr>
          <w:rFonts w:ascii="Times New Roman" w:hAnsi="Times New Roman"/>
          <w:kern w:val="0"/>
          <w:sz w:val="22"/>
        </w:rPr>
        <w:t>occasion</w:t>
      </w:r>
      <w:r>
        <w:rPr>
          <w:rFonts w:ascii="Times New Roman" w:hAnsi="Times New Roman"/>
          <w:kern w:val="0"/>
          <w:sz w:val="22"/>
        </w:rPr>
        <w:t xml:space="preserve"> </w:t>
      </w:r>
      <w:r w:rsidR="008F1608">
        <w:rPr>
          <w:rFonts w:ascii="Times New Roman" w:hAnsi="Times New Roman"/>
          <w:kern w:val="0"/>
          <w:sz w:val="22"/>
        </w:rPr>
        <w:t>does not meet</w:t>
      </w:r>
      <w:r>
        <w:rPr>
          <w:rFonts w:ascii="Times New Roman" w:hAnsi="Times New Roman"/>
          <w:kern w:val="0"/>
          <w:sz w:val="22"/>
        </w:rPr>
        <w:t xml:space="preserve"> the processing time constraint</w:t>
      </w:r>
      <w:r w:rsidR="0098503F">
        <w:rPr>
          <w:rFonts w:ascii="Times New Roman" w:hAnsi="Times New Roman"/>
          <w:kern w:val="0"/>
          <w:sz w:val="22"/>
        </w:rPr>
        <w:t xml:space="preserve"> </w:t>
      </w:r>
      <w:r w:rsidR="0098503F" w:rsidRPr="00CE3302">
        <w:rPr>
          <w:rFonts w:ascii="Times New Roman" w:hAnsi="Times New Roman"/>
          <w:i/>
          <w:kern w:val="0"/>
          <w:sz w:val="22"/>
        </w:rPr>
        <w:t>T</w:t>
      </w:r>
      <w:r w:rsidR="0098503F" w:rsidRPr="0098503F">
        <w:rPr>
          <w:rFonts w:ascii="Times New Roman" w:hAnsi="Times New Roman"/>
          <w:kern w:val="0"/>
          <w:sz w:val="22"/>
          <w:vertAlign w:val="subscript"/>
        </w:rPr>
        <w:t>proc,1</w:t>
      </w:r>
      <w:r w:rsidR="0098503F">
        <w:rPr>
          <w:rFonts w:ascii="Times New Roman" w:hAnsi="Times New Roman"/>
          <w:kern w:val="0"/>
          <w:sz w:val="22"/>
        </w:rPr>
        <w:t xml:space="preserve"> defined</w:t>
      </w:r>
      <w:r>
        <w:rPr>
          <w:rFonts w:ascii="Times New Roman" w:hAnsi="Times New Roman"/>
          <w:kern w:val="0"/>
          <w:sz w:val="22"/>
        </w:rPr>
        <w:t xml:space="preserve"> in [</w:t>
      </w:r>
      <w:r w:rsidR="0098503F">
        <w:rPr>
          <w:rFonts w:ascii="Times New Roman" w:hAnsi="Times New Roman"/>
          <w:kern w:val="0"/>
          <w:sz w:val="22"/>
        </w:rPr>
        <w:t>2</w:t>
      </w:r>
      <w:r>
        <w:rPr>
          <w:rFonts w:ascii="Times New Roman" w:hAnsi="Times New Roman"/>
          <w:kern w:val="0"/>
          <w:sz w:val="22"/>
        </w:rPr>
        <w:t>]</w:t>
      </w:r>
      <w:r w:rsidR="008F1608">
        <w:rPr>
          <w:rFonts w:ascii="Times New Roman" w:hAnsi="Times New Roman"/>
          <w:kern w:val="0"/>
          <w:sz w:val="22"/>
        </w:rPr>
        <w:t>. More precisely,</w:t>
      </w:r>
      <w:r w:rsidR="00707998">
        <w:rPr>
          <w:rFonts w:ascii="Times New Roman" w:hAnsi="Times New Roman"/>
          <w:kern w:val="0"/>
          <w:sz w:val="22"/>
        </w:rPr>
        <w:t xml:space="preserve"> </w:t>
      </w:r>
      <w:r w:rsidR="000745DB">
        <w:rPr>
          <w:rFonts w:ascii="Times New Roman" w:hAnsi="Times New Roman"/>
          <w:kern w:val="0"/>
          <w:sz w:val="22"/>
        </w:rPr>
        <w:t xml:space="preserve">in case that </w:t>
      </w:r>
      <w:r w:rsidR="00707998">
        <w:rPr>
          <w:rFonts w:ascii="Times New Roman" w:hAnsi="Times New Roman"/>
          <w:kern w:val="0"/>
          <w:sz w:val="22"/>
        </w:rPr>
        <w:t>a</w:t>
      </w:r>
      <w:r w:rsidR="008F1608">
        <w:rPr>
          <w:rFonts w:ascii="Times New Roman" w:hAnsi="Times New Roman"/>
          <w:kern w:val="0"/>
          <w:sz w:val="22"/>
        </w:rPr>
        <w:t xml:space="preserve"> </w:t>
      </w:r>
      <w:r w:rsidR="00D5287C">
        <w:rPr>
          <w:rFonts w:ascii="Times New Roman" w:hAnsi="Times New Roman"/>
          <w:kern w:val="0"/>
          <w:sz w:val="22"/>
        </w:rPr>
        <w:t xml:space="preserve">time </w:t>
      </w:r>
      <w:r w:rsidR="00707998">
        <w:rPr>
          <w:rFonts w:ascii="Times New Roman" w:hAnsi="Times New Roman"/>
          <w:kern w:val="0"/>
          <w:sz w:val="22"/>
        </w:rPr>
        <w:t xml:space="preserve">gap between </w:t>
      </w:r>
      <w:r w:rsidR="008F1608">
        <w:rPr>
          <w:rFonts w:ascii="Times New Roman" w:hAnsi="Times New Roman"/>
          <w:kern w:val="0"/>
          <w:sz w:val="22"/>
        </w:rPr>
        <w:t>the l</w:t>
      </w:r>
      <w:r w:rsidR="00707998">
        <w:rPr>
          <w:rFonts w:ascii="Times New Roman" w:hAnsi="Times New Roman"/>
          <w:kern w:val="0"/>
          <w:sz w:val="22"/>
        </w:rPr>
        <w:t>ast symbol of the PDSCH reception occa</w:t>
      </w:r>
      <w:r w:rsidR="0098503F">
        <w:rPr>
          <w:rFonts w:ascii="Times New Roman" w:hAnsi="Times New Roman"/>
          <w:kern w:val="0"/>
          <w:sz w:val="22"/>
        </w:rPr>
        <w:t>s</w:t>
      </w:r>
      <w:r w:rsidR="00707998">
        <w:rPr>
          <w:rFonts w:ascii="Times New Roman" w:hAnsi="Times New Roman"/>
          <w:kern w:val="0"/>
          <w:sz w:val="22"/>
        </w:rPr>
        <w:t xml:space="preserve">ion and the first symbol of the PUCCH carrying HARQ-ACK information </w:t>
      </w:r>
      <w:r w:rsidR="0098503F">
        <w:rPr>
          <w:rFonts w:ascii="Times New Roman" w:hAnsi="Times New Roman"/>
          <w:kern w:val="0"/>
          <w:sz w:val="22"/>
        </w:rPr>
        <w:t>may</w:t>
      </w:r>
      <w:r w:rsidR="00707998">
        <w:rPr>
          <w:rFonts w:ascii="Times New Roman" w:hAnsi="Times New Roman"/>
          <w:kern w:val="0"/>
          <w:sz w:val="22"/>
        </w:rPr>
        <w:t xml:space="preserve"> be less then </w:t>
      </w:r>
      <w:r w:rsidR="00707998" w:rsidRPr="00CE3302">
        <w:rPr>
          <w:rFonts w:ascii="Times New Roman" w:hAnsi="Times New Roman"/>
          <w:i/>
          <w:kern w:val="0"/>
          <w:sz w:val="22"/>
        </w:rPr>
        <w:t>T</w:t>
      </w:r>
      <w:r w:rsidR="00707998" w:rsidRPr="00707998">
        <w:rPr>
          <w:rFonts w:ascii="Times New Roman" w:hAnsi="Times New Roman"/>
          <w:kern w:val="0"/>
          <w:sz w:val="22"/>
          <w:vertAlign w:val="subscript"/>
        </w:rPr>
        <w:t>proc,1</w:t>
      </w:r>
      <w:r w:rsidR="00D5287C">
        <w:rPr>
          <w:rFonts w:ascii="Times New Roman" w:hAnsi="Times New Roman"/>
          <w:kern w:val="0"/>
          <w:sz w:val="22"/>
        </w:rPr>
        <w:t xml:space="preserve">, </w:t>
      </w:r>
      <w:r w:rsidR="009A2B56">
        <w:rPr>
          <w:rFonts w:ascii="Times New Roman" w:hAnsi="Times New Roman" w:hint="eastAsia"/>
          <w:kern w:val="0"/>
          <w:sz w:val="22"/>
        </w:rPr>
        <w:t>U</w:t>
      </w:r>
      <w:r w:rsidR="009A2B56">
        <w:rPr>
          <w:rFonts w:ascii="Times New Roman" w:hAnsi="Times New Roman"/>
          <w:kern w:val="0"/>
          <w:sz w:val="22"/>
        </w:rPr>
        <w:t xml:space="preserve">E sets to </w:t>
      </w:r>
      <w:r w:rsidR="00D5287C">
        <w:rPr>
          <w:rFonts w:ascii="Times New Roman" w:hAnsi="Times New Roman"/>
          <w:kern w:val="0"/>
          <w:sz w:val="22"/>
        </w:rPr>
        <w:t xml:space="preserve">NACK </w:t>
      </w:r>
      <w:r w:rsidR="009A2B56">
        <w:rPr>
          <w:rFonts w:ascii="Times New Roman" w:hAnsi="Times New Roman"/>
          <w:kern w:val="0"/>
          <w:sz w:val="22"/>
        </w:rPr>
        <w:t>for</w:t>
      </w:r>
      <w:r w:rsidR="00D5287C">
        <w:rPr>
          <w:rFonts w:ascii="Times New Roman" w:hAnsi="Times New Roman"/>
          <w:kern w:val="0"/>
          <w:sz w:val="22"/>
        </w:rPr>
        <w:t xml:space="preserve"> the PDSCH reception occasion.</w:t>
      </w:r>
    </w:p>
    <w:bookmarkEnd w:id="5"/>
    <w:bookmarkEnd w:id="6"/>
    <w:p w14:paraId="54C8578A" w14:textId="0F80B754" w:rsidR="006E2EDE" w:rsidRDefault="008F1608" w:rsidP="006E2ED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Also</w:t>
      </w:r>
      <w:r w:rsidR="006E2EDE">
        <w:rPr>
          <w:rFonts w:ascii="Times New Roman" w:hAnsi="Times New Roman"/>
          <w:kern w:val="0"/>
          <w:sz w:val="22"/>
        </w:rPr>
        <w:t>, the following</w:t>
      </w:r>
      <w:r>
        <w:rPr>
          <w:rFonts w:ascii="Times New Roman" w:hAnsi="Times New Roman"/>
          <w:kern w:val="0"/>
          <w:sz w:val="22"/>
        </w:rPr>
        <w:t xml:space="preserve"> UCI </w:t>
      </w:r>
      <w:r w:rsidR="00D5287C">
        <w:rPr>
          <w:rFonts w:ascii="Times New Roman" w:hAnsi="Times New Roman"/>
          <w:kern w:val="0"/>
          <w:sz w:val="22"/>
        </w:rPr>
        <w:t xml:space="preserve">multiplexing </w:t>
      </w:r>
      <w:r>
        <w:rPr>
          <w:rFonts w:ascii="Times New Roman" w:hAnsi="Times New Roman"/>
          <w:kern w:val="0"/>
          <w:sz w:val="22"/>
        </w:rPr>
        <w:t>rule is defined in</w:t>
      </w:r>
      <w:r w:rsidR="00D5287C">
        <w:rPr>
          <w:rFonts w:ascii="Times New Roman" w:hAnsi="Times New Roman"/>
          <w:kern w:val="0"/>
          <w:sz w:val="22"/>
        </w:rPr>
        <w:t xml:space="preserve"> TS38.213</w:t>
      </w:r>
      <w:r>
        <w:rPr>
          <w:rFonts w:ascii="Times New Roman" w:hAnsi="Times New Roman"/>
          <w:kern w:val="0"/>
          <w:sz w:val="22"/>
        </w:rPr>
        <w:t xml:space="preserve"> [</w:t>
      </w:r>
      <w:r w:rsidR="00D5287C">
        <w:rPr>
          <w:rFonts w:ascii="Times New Roman" w:hAnsi="Times New Roman"/>
          <w:kern w:val="0"/>
          <w:sz w:val="22"/>
        </w:rPr>
        <w:t>3</w:t>
      </w:r>
      <w:r>
        <w:rPr>
          <w:rFonts w:ascii="Times New Roman" w:hAnsi="Times New Roman"/>
          <w:kern w:val="0"/>
          <w:sz w:val="22"/>
        </w:rPr>
        <w:t>]</w:t>
      </w:r>
      <w:r w:rsidR="0098503F">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8F1608" w14:paraId="24716C29" w14:textId="77777777" w:rsidTr="008F1608">
        <w:tc>
          <w:tcPr>
            <w:tcW w:w="9736" w:type="dxa"/>
          </w:tcPr>
          <w:p w14:paraId="77993B85" w14:textId="77777777" w:rsidR="00D5287C" w:rsidRPr="00D5287C" w:rsidRDefault="00D5287C" w:rsidP="00CE3302">
            <w:pPr>
              <w:keepNext/>
              <w:keepLines/>
              <w:widowControl/>
              <w:wordWrap/>
              <w:autoSpaceDE/>
              <w:autoSpaceDN/>
              <w:spacing w:before="120" w:after="180"/>
              <w:jc w:val="left"/>
              <w:outlineLvl w:val="2"/>
              <w:rPr>
                <w:rFonts w:ascii="Arial" w:hAnsi="Arial"/>
                <w:kern w:val="0"/>
                <w:sz w:val="28"/>
                <w:szCs w:val="20"/>
                <w:lang w:val="en-GB" w:eastAsia="en-US"/>
              </w:rPr>
            </w:pPr>
            <w:bookmarkStart w:id="7" w:name="_Toc525657952"/>
            <w:bookmarkStart w:id="8" w:name="OLE_LINK11"/>
            <w:bookmarkStart w:id="9" w:name="OLE_LINK49"/>
            <w:bookmarkStart w:id="10" w:name="OLE_LINK50"/>
            <w:bookmarkStart w:id="11" w:name="OLE_LINK54"/>
            <w:bookmarkStart w:id="12" w:name="OLE_LINK60"/>
            <w:bookmarkStart w:id="13" w:name="_Hlk521721470"/>
            <w:r w:rsidRPr="00D5287C">
              <w:rPr>
                <w:rFonts w:ascii="Arial" w:hAnsi="Arial"/>
                <w:kern w:val="0"/>
                <w:sz w:val="28"/>
                <w:szCs w:val="20"/>
                <w:lang w:val="en-GB" w:eastAsia="en-US"/>
              </w:rPr>
              <w:lastRenderedPageBreak/>
              <w:t>9.2.5</w:t>
            </w:r>
            <w:r w:rsidRPr="00D5287C">
              <w:rPr>
                <w:rFonts w:ascii="Arial" w:hAnsi="Arial"/>
                <w:kern w:val="0"/>
                <w:sz w:val="28"/>
                <w:szCs w:val="20"/>
                <w:lang w:val="en-GB" w:eastAsia="en-US"/>
              </w:rPr>
              <w:tab/>
              <w:t>UE procedure for reporting multiple UCI types</w:t>
            </w:r>
            <w:bookmarkEnd w:id="7"/>
          </w:p>
          <w:p w14:paraId="52539FA8" w14:textId="2BE1B8FB" w:rsidR="00D5287C" w:rsidRDefault="002E63CD" w:rsidP="00D5287C">
            <w:pPr>
              <w:widowControl/>
              <w:wordWrap/>
              <w:autoSpaceDE/>
              <w:autoSpaceDN/>
              <w:spacing w:after="180"/>
              <w:jc w:val="left"/>
              <w:rPr>
                <w:rFonts w:ascii="Times New Roman" w:hAnsi="Times New Roman"/>
                <w:kern w:val="0"/>
                <w:szCs w:val="20"/>
                <w:lang w:val="en-GB"/>
              </w:rPr>
            </w:pPr>
            <w:r>
              <w:rPr>
                <w:rFonts w:ascii="Times New Roman" w:hAnsi="Times New Roman"/>
                <w:kern w:val="0"/>
                <w:szCs w:val="20"/>
                <w:lang w:val="en-GB"/>
              </w:rPr>
              <w:t>…</w:t>
            </w:r>
          </w:p>
          <w:p w14:paraId="0FD9F0C3" w14:textId="4FB4EDB0" w:rsidR="00D5287C" w:rsidRPr="00D5287C" w:rsidRDefault="00D5287C" w:rsidP="00D5287C">
            <w:pPr>
              <w:widowControl/>
              <w:wordWrap/>
              <w:autoSpaceDE/>
              <w:autoSpaceDN/>
              <w:spacing w:after="180"/>
              <w:jc w:val="left"/>
              <w:rPr>
                <w:rFonts w:ascii="Times New Roman" w:hAnsi="Times New Roman"/>
                <w:kern w:val="0"/>
                <w:szCs w:val="20"/>
                <w:lang w:val="en-GB" w:eastAsia="en-US"/>
              </w:rPr>
            </w:pPr>
            <w:r w:rsidRPr="00D5287C">
              <w:rPr>
                <w:rFonts w:ascii="Times New Roman" w:hAnsi="Times New Roman"/>
                <w:kern w:val="0"/>
                <w:szCs w:val="20"/>
                <w:lang w:val="en-GB" w:eastAsia="en-US"/>
              </w:rPr>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p>
          <w:p w14:paraId="36F6302C" w14:textId="77777777" w:rsidR="00D5287C" w:rsidRPr="00D5287C" w:rsidRDefault="00D5287C" w:rsidP="00D5287C">
            <w:pPr>
              <w:widowControl/>
              <w:wordWrap/>
              <w:autoSpaceDE/>
              <w:autoSpaceDN/>
              <w:spacing w:after="180"/>
              <w:jc w:val="left"/>
              <w:rPr>
                <w:rFonts w:ascii="Times New Roman" w:hAnsi="Times New Roman"/>
                <w:kern w:val="0"/>
                <w:szCs w:val="20"/>
                <w:lang w:val="en-GB" w:eastAsia="en-US"/>
              </w:rPr>
            </w:pPr>
            <w:r w:rsidRPr="00D5287C">
              <w:rPr>
                <w:rFonts w:ascii="Times New Roman" w:hAnsi="Times New Roman"/>
                <w:kern w:val="0"/>
                <w:szCs w:val="20"/>
                <w:lang w:val="en-GB" w:eastAsia="en-US"/>
              </w:rPr>
              <w:t xml:space="preserve">If one of the PUCCHs or PUSCHs is in response to a DCI format detection by the UE, the UE expects that the first symbol </w:t>
            </w:r>
            <w:r w:rsidRPr="00D5287C">
              <w:rPr>
                <w:rFonts w:ascii="Times New Roman" w:hAnsi="Times New Roman"/>
                <w:kern w:val="0"/>
                <w:position w:val="-10"/>
                <w:szCs w:val="20"/>
                <w:lang w:val="en-GB" w:eastAsia="en-US"/>
              </w:rPr>
              <w:object w:dxaOrig="260" w:dyaOrig="300" w14:anchorId="63369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6.2pt" o:ole="">
                  <v:imagedata r:id="rId8" o:title=""/>
                </v:shape>
                <o:OLEObject Type="Embed" ProgID="Equation.3" ShapeID="_x0000_i1025" DrawAspect="Content" ObjectID="_1599735595" r:id="rId9"/>
              </w:object>
            </w:r>
            <w:r w:rsidRPr="00D5287C">
              <w:rPr>
                <w:rFonts w:ascii="Times New Roman" w:hAnsi="Times New Roman"/>
                <w:kern w:val="0"/>
                <w:szCs w:val="20"/>
                <w:lang w:val="en-GB" w:eastAsia="en-US"/>
              </w:rPr>
              <w:t xml:space="preserve"> of the earliest PUCCH or PUSCH, among a group overlapping PUCCHs and PUSCHs in the slot, satisfies the following timeline conditions</w:t>
            </w:r>
          </w:p>
          <w:p w14:paraId="1DA2DED4" w14:textId="77777777" w:rsidR="00D5287C" w:rsidRPr="00D5287C" w:rsidRDefault="00D5287C" w:rsidP="00D5287C">
            <w:pPr>
              <w:widowControl/>
              <w:wordWrap/>
              <w:autoSpaceDE/>
              <w:autoSpaceDN/>
              <w:spacing w:after="180"/>
              <w:ind w:left="568" w:hanging="284"/>
              <w:jc w:val="left"/>
              <w:rPr>
                <w:rFonts w:ascii="Times New Roman" w:hAnsi="Times New Roman"/>
                <w:kern w:val="0"/>
                <w:szCs w:val="20"/>
                <w:lang w:val="en-AU" w:eastAsia="en-US"/>
              </w:rPr>
            </w:pPr>
            <w:r w:rsidRPr="00D5287C">
              <w:rPr>
                <w:rFonts w:ascii="Times New Roman" w:hAnsi="Times New Roman"/>
                <w:kern w:val="0"/>
                <w:szCs w:val="20"/>
                <w:lang w:val="x-none" w:eastAsia="en-US"/>
              </w:rPr>
              <w:t>-</w:t>
            </w:r>
            <w:r w:rsidRPr="00D5287C">
              <w:rPr>
                <w:rFonts w:ascii="Times New Roman" w:hAnsi="Times New Roman"/>
                <w:kern w:val="0"/>
                <w:szCs w:val="20"/>
                <w:lang w:val="x-none" w:eastAsia="en-US"/>
              </w:rPr>
              <w:tab/>
            </w:r>
            <w:r w:rsidRPr="00D5287C">
              <w:rPr>
                <w:rFonts w:ascii="Times New Roman" w:hAnsi="Times New Roman"/>
                <w:kern w:val="0"/>
                <w:position w:val="-10"/>
                <w:szCs w:val="20"/>
                <w:lang w:val="x-none" w:eastAsia="en-US"/>
              </w:rPr>
              <w:object w:dxaOrig="260" w:dyaOrig="300" w14:anchorId="3F9F98C3">
                <v:shape id="_x0000_i1026" type="#_x0000_t75" style="width:13.8pt;height:16.2pt" o:ole="">
                  <v:imagedata r:id="rId8" o:title=""/>
                </v:shape>
                <o:OLEObject Type="Embed" ProgID="Equation.3" ShapeID="_x0000_i1026" DrawAspect="Content" ObjectID="_1599735596" r:id="rId10"/>
              </w:object>
            </w:r>
            <w:r w:rsidRPr="00D5287C">
              <w:rPr>
                <w:rFonts w:ascii="Times New Roman" w:hAnsi="Times New Roman"/>
                <w:kern w:val="0"/>
                <w:szCs w:val="20"/>
                <w:lang w:val="x-none" w:eastAsia="en-US"/>
              </w:rPr>
              <w:t xml:space="preserve"> is not before a symbol</w:t>
            </w:r>
            <w:r w:rsidRPr="00D5287C">
              <w:rPr>
                <w:rFonts w:ascii="Times New Roman" w:hAnsi="Times New Roman"/>
                <w:kern w:val="0"/>
                <w:szCs w:val="20"/>
                <w:lang w:eastAsia="en-US"/>
              </w:rPr>
              <w:t xml:space="preserve"> with</w:t>
            </w:r>
            <w:r w:rsidRPr="00D5287C">
              <w:rPr>
                <w:rFonts w:ascii="Times New Roman" w:hAnsi="Times New Roman"/>
                <w:kern w:val="0"/>
                <w:szCs w:val="20"/>
                <w:lang w:val="en-AU" w:eastAsia="en-US"/>
              </w:rPr>
              <w:t xml:space="preserve"> CP starting after </w:t>
            </w:r>
            <w:r w:rsidRPr="00D5287C">
              <w:rPr>
                <w:rFonts w:ascii="Times New Roman" w:hAnsi="Times New Roman"/>
                <w:kern w:val="0"/>
                <w:position w:val="-12"/>
                <w:szCs w:val="20"/>
                <w:lang w:val="x-none" w:eastAsia="en-US"/>
              </w:rPr>
              <w:object w:dxaOrig="3680" w:dyaOrig="360" w14:anchorId="68B43D44">
                <v:shape id="_x0000_i1027" type="#_x0000_t75" style="width:185.4pt;height:18.6pt" o:ole="">
                  <v:imagedata r:id="rId11" o:title=""/>
                </v:shape>
                <o:OLEObject Type="Embed" ProgID="Equation.3" ShapeID="_x0000_i1027" DrawAspect="Content" ObjectID="_1599735597" r:id="rId12"/>
              </w:object>
            </w:r>
            <w:r w:rsidRPr="00D5287C">
              <w:rPr>
                <w:rFonts w:ascii="Times New Roman" w:hAnsi="Times New Roman"/>
                <w:kern w:val="0"/>
                <w:szCs w:val="20"/>
                <w:lang w:eastAsia="en-US"/>
              </w:rPr>
              <w:t xml:space="preserve"> </w:t>
            </w:r>
            <w:r w:rsidRPr="00D5287C">
              <w:rPr>
                <w:rFonts w:ascii="Times New Roman" w:hAnsi="Times New Roman"/>
                <w:kern w:val="0"/>
                <w:szCs w:val="20"/>
                <w:lang w:val="x-none" w:eastAsia="en-US"/>
              </w:rPr>
              <w:t xml:space="preserve">after a last symbol of any corresponding PDSCH, where </w:t>
            </w:r>
            <w:r w:rsidRPr="00D5287C">
              <w:rPr>
                <w:rFonts w:ascii="Times New Roman" w:hAnsi="Times New Roman"/>
                <w:kern w:val="0"/>
                <w:position w:val="-10"/>
                <w:szCs w:val="20"/>
                <w:lang w:val="x-none" w:eastAsia="en-US"/>
              </w:rPr>
              <w:object w:dxaOrig="220" w:dyaOrig="240" w14:anchorId="659F3E08">
                <v:shape id="_x0000_i1028" type="#_x0000_t75" style="width:12pt;height:12.6pt" o:ole="">
                  <v:imagedata r:id="rId13" o:title=""/>
                </v:shape>
                <o:OLEObject Type="Embed" ProgID="Equation.3" ShapeID="_x0000_i1028" DrawAspect="Content" ObjectID="_1599735598" r:id="rId14"/>
              </w:object>
            </w:r>
            <w:r w:rsidRPr="00D5287C">
              <w:rPr>
                <w:rFonts w:ascii="Times New Roman" w:hAnsi="Times New Roman"/>
                <w:i/>
                <w:kern w:val="0"/>
                <w:szCs w:val="20"/>
                <w:lang w:val="en-AU" w:eastAsia="en-US"/>
              </w:rPr>
              <w:t xml:space="preserve"> </w:t>
            </w:r>
            <w:r w:rsidRPr="00D5287C">
              <w:rPr>
                <w:rFonts w:ascii="Times New Roman" w:hAnsi="Times New Roman"/>
                <w:kern w:val="0"/>
                <w:szCs w:val="20"/>
                <w:lang w:val="en-AU" w:eastAsia="en-US"/>
              </w:rPr>
              <w:t xml:space="preserve">corresponds to the smallest subcarrier spacing configuration among the subcarrier spacing configuration of the PDCCH scheduling the PDSCH, the subcarrier spacing configuration of the PDSCH, and the smallest subcarrier spacing configuration for the group of overlapping PUCCHs and PUSCHs where the UE transmits HARQ-ACK information in response to the reception of the PDSCH </w:t>
            </w:r>
          </w:p>
          <w:p w14:paraId="0C4B3280" w14:textId="77777777" w:rsidR="00D5287C" w:rsidRPr="00D5287C" w:rsidRDefault="00D5287C" w:rsidP="00D5287C">
            <w:pPr>
              <w:widowControl/>
              <w:wordWrap/>
              <w:autoSpaceDE/>
              <w:autoSpaceDN/>
              <w:spacing w:after="180"/>
              <w:ind w:left="568" w:hanging="284"/>
              <w:jc w:val="left"/>
              <w:rPr>
                <w:rFonts w:ascii="Times New Roman" w:hAnsi="Times New Roman"/>
                <w:kern w:val="0"/>
                <w:szCs w:val="20"/>
                <w:lang w:val="en-AU" w:eastAsia="en-US"/>
              </w:rPr>
            </w:pPr>
            <w:r w:rsidRPr="00D5287C">
              <w:rPr>
                <w:rFonts w:ascii="Times New Roman" w:hAnsi="Times New Roman"/>
                <w:kern w:val="0"/>
                <w:szCs w:val="20"/>
                <w:lang w:val="x-none" w:eastAsia="en-US"/>
              </w:rPr>
              <w:t>-</w:t>
            </w:r>
            <w:r w:rsidRPr="00D5287C">
              <w:rPr>
                <w:rFonts w:ascii="Times New Roman" w:hAnsi="Times New Roman"/>
                <w:kern w:val="0"/>
                <w:szCs w:val="20"/>
                <w:lang w:val="x-none" w:eastAsia="en-US"/>
              </w:rPr>
              <w:tab/>
            </w:r>
            <w:r w:rsidRPr="00D5287C">
              <w:rPr>
                <w:rFonts w:ascii="Times New Roman" w:hAnsi="Times New Roman"/>
                <w:kern w:val="0"/>
                <w:position w:val="-10"/>
                <w:szCs w:val="20"/>
                <w:lang w:val="x-none" w:eastAsia="en-US"/>
              </w:rPr>
              <w:object w:dxaOrig="240" w:dyaOrig="300" w14:anchorId="291B9B10">
                <v:shape id="_x0000_i1029" type="#_x0000_t75" style="width:13.2pt;height:16.2pt" o:ole="">
                  <v:imagedata r:id="rId15" o:title=""/>
                </v:shape>
                <o:OLEObject Type="Embed" ProgID="Equation.3" ShapeID="_x0000_i1029" DrawAspect="Content" ObjectID="_1599735599" r:id="rId16"/>
              </w:object>
            </w:r>
            <w:r w:rsidRPr="00D5287C">
              <w:rPr>
                <w:rFonts w:ascii="Times New Roman" w:hAnsi="Times New Roman"/>
                <w:kern w:val="0"/>
                <w:szCs w:val="20"/>
                <w:lang w:val="x-none" w:eastAsia="en-US"/>
              </w:rPr>
              <w:t xml:space="preserve"> is not before a symbol</w:t>
            </w:r>
            <w:r w:rsidRPr="00D5287C">
              <w:rPr>
                <w:rFonts w:ascii="Times New Roman" w:hAnsi="Times New Roman"/>
                <w:kern w:val="0"/>
                <w:szCs w:val="20"/>
                <w:lang w:eastAsia="en-US"/>
              </w:rPr>
              <w:t xml:space="preserve"> with</w:t>
            </w:r>
            <w:r w:rsidRPr="00D5287C">
              <w:rPr>
                <w:rFonts w:ascii="Times New Roman" w:hAnsi="Times New Roman"/>
                <w:kern w:val="0"/>
                <w:szCs w:val="20"/>
                <w:lang w:val="en-AU" w:eastAsia="en-US"/>
              </w:rPr>
              <w:t xml:space="preserve"> CP starting after </w:t>
            </w:r>
            <w:r w:rsidRPr="00D5287C">
              <w:rPr>
                <w:rFonts w:ascii="Times New Roman" w:hAnsi="Times New Roman"/>
                <w:kern w:val="0"/>
                <w:position w:val="-12"/>
                <w:szCs w:val="20"/>
                <w:lang w:val="x-none" w:eastAsia="en-US"/>
              </w:rPr>
              <w:object w:dxaOrig="3900" w:dyaOrig="360" w14:anchorId="23188CB5">
                <v:shape id="_x0000_i1030" type="#_x0000_t75" style="width:196.8pt;height:18.6pt" o:ole="">
                  <v:imagedata r:id="rId17" o:title=""/>
                </v:shape>
                <o:OLEObject Type="Embed" ProgID="Equation.3" ShapeID="_x0000_i1030" DrawAspect="Content" ObjectID="_1599735600" r:id="rId18"/>
              </w:object>
            </w:r>
            <w:r w:rsidRPr="00D5287C">
              <w:rPr>
                <w:rFonts w:ascii="Times New Roman" w:hAnsi="Times New Roman"/>
                <w:kern w:val="0"/>
                <w:szCs w:val="20"/>
                <w:lang w:eastAsia="en-US"/>
              </w:rPr>
              <w:t xml:space="preserve"> </w:t>
            </w:r>
            <w:r w:rsidRPr="00D5287C">
              <w:rPr>
                <w:rFonts w:ascii="Times New Roman" w:hAnsi="Times New Roman"/>
                <w:kern w:val="0"/>
                <w:szCs w:val="20"/>
                <w:lang w:val="x-none" w:eastAsia="en-US"/>
              </w:rPr>
              <w:t xml:space="preserve">after a last symbol of any corresponding </w:t>
            </w:r>
            <w:r w:rsidRPr="00D5287C">
              <w:rPr>
                <w:rFonts w:ascii="Times New Roman" w:hAnsi="Times New Roman"/>
                <w:kern w:val="0"/>
                <w:szCs w:val="20"/>
                <w:lang w:eastAsia="en-US"/>
              </w:rPr>
              <w:t xml:space="preserve">SPS </w:t>
            </w:r>
            <w:r w:rsidRPr="00D5287C">
              <w:rPr>
                <w:rFonts w:ascii="Times New Roman" w:hAnsi="Times New Roman"/>
                <w:kern w:val="0"/>
                <w:szCs w:val="20"/>
                <w:lang w:val="x-none" w:eastAsia="en-US"/>
              </w:rPr>
              <w:t>PDSCH</w:t>
            </w:r>
            <w:r w:rsidRPr="00D5287C">
              <w:rPr>
                <w:rFonts w:ascii="Times New Roman" w:hAnsi="Times New Roman"/>
                <w:kern w:val="0"/>
                <w:szCs w:val="20"/>
                <w:lang w:eastAsia="en-US"/>
              </w:rPr>
              <w:t xml:space="preserve"> release</w:t>
            </w:r>
            <w:r w:rsidRPr="00D5287C">
              <w:rPr>
                <w:rFonts w:ascii="Times New Roman" w:hAnsi="Times New Roman"/>
                <w:kern w:val="0"/>
                <w:szCs w:val="20"/>
                <w:lang w:val="x-none" w:eastAsia="en-US"/>
              </w:rPr>
              <w:t>, where</w:t>
            </w:r>
            <w:r w:rsidRPr="00D5287C">
              <w:rPr>
                <w:rFonts w:ascii="Times New Roman" w:hAnsi="Times New Roman"/>
                <w:kern w:val="0"/>
                <w:szCs w:val="20"/>
                <w:lang w:eastAsia="en-US"/>
              </w:rPr>
              <w:t xml:space="preserve"> </w:t>
            </w:r>
            <w:r w:rsidRPr="00D5287C">
              <w:rPr>
                <w:rFonts w:ascii="Times New Roman" w:hAnsi="Times New Roman"/>
                <w:kern w:val="0"/>
                <w:position w:val="-6"/>
                <w:szCs w:val="20"/>
                <w:lang w:val="x-none" w:eastAsia="en-US"/>
              </w:rPr>
              <w:object w:dxaOrig="240" w:dyaOrig="240" w14:anchorId="7FDAB1B3">
                <v:shape id="_x0000_i1031" type="#_x0000_t75" style="width:11.4pt;height:12pt" o:ole="">
                  <v:imagedata r:id="rId19" o:title=""/>
                </v:shape>
                <o:OLEObject Type="Embed" ProgID="Equation.3" ShapeID="_x0000_i1031" DrawAspect="Content" ObjectID="_1599735601" r:id="rId20"/>
              </w:object>
            </w:r>
            <w:r w:rsidRPr="00D5287C">
              <w:rPr>
                <w:rFonts w:ascii="Times New Roman" w:hAnsi="Times New Roman"/>
                <w:kern w:val="0"/>
                <w:szCs w:val="20"/>
                <w:lang w:val="x-none" w:eastAsia="en-US"/>
              </w:rPr>
              <w:t xml:space="preserve"> </w:t>
            </w:r>
            <w:r w:rsidRPr="00D5287C">
              <w:rPr>
                <w:rFonts w:ascii="Times New Roman" w:hAnsi="Times New Roman"/>
                <w:kern w:val="0"/>
                <w:szCs w:val="20"/>
                <w:lang w:eastAsia="en-US"/>
              </w:rPr>
              <w:t xml:space="preserve">is described in Subclause 10.2 and </w:t>
            </w:r>
            <w:r w:rsidRPr="00D5287C">
              <w:rPr>
                <w:rFonts w:ascii="Times New Roman" w:hAnsi="Times New Roman"/>
                <w:kern w:val="0"/>
                <w:position w:val="-10"/>
                <w:szCs w:val="20"/>
                <w:lang w:val="x-none" w:eastAsia="en-US"/>
              </w:rPr>
              <w:object w:dxaOrig="220" w:dyaOrig="240" w14:anchorId="03E017D7">
                <v:shape id="_x0000_i1032" type="#_x0000_t75" style="width:12pt;height:12.6pt" o:ole="">
                  <v:imagedata r:id="rId13" o:title=""/>
                </v:shape>
                <o:OLEObject Type="Embed" ProgID="Equation.3" ShapeID="_x0000_i1032" DrawAspect="Content" ObjectID="_1599735602" r:id="rId21"/>
              </w:object>
            </w:r>
            <w:r w:rsidRPr="00D5287C">
              <w:rPr>
                <w:rFonts w:ascii="Times New Roman" w:hAnsi="Times New Roman"/>
                <w:i/>
                <w:kern w:val="0"/>
                <w:szCs w:val="20"/>
                <w:lang w:val="en-AU" w:eastAsia="en-US"/>
              </w:rPr>
              <w:t xml:space="preserve"> </w:t>
            </w:r>
            <w:r w:rsidRPr="00D5287C">
              <w:rPr>
                <w:rFonts w:ascii="Times New Roman" w:hAnsi="Times New Roman"/>
                <w:kern w:val="0"/>
                <w:szCs w:val="20"/>
                <w:lang w:val="en-AU" w:eastAsia="en-US"/>
              </w:rPr>
              <w:t xml:space="preserve">corresponds to the smallest subcarrier spacing configuration among the subcarrier spacing configuration of the PDCCH providing the SPS PDSCH release and the smallest subcarrier spacing configuration for the group of overlapping PUCCHs or overlapping PUCCHs and PUSCHs where the UE transmits HARQ-ACK information in response to the detection of the SPS PDSCH release </w:t>
            </w:r>
          </w:p>
          <w:p w14:paraId="2B6D8517" w14:textId="0A10BAE6" w:rsidR="00D5287C" w:rsidRPr="00D5287C" w:rsidRDefault="00F7504D">
            <w:pPr>
              <w:widowControl/>
              <w:wordWrap/>
              <w:autoSpaceDE/>
              <w:autoSpaceDN/>
              <w:spacing w:after="180"/>
              <w:jc w:val="left"/>
              <w:rPr>
                <w:rFonts w:ascii="Times New Roman" w:hAnsi="Times New Roman"/>
                <w:kern w:val="0"/>
                <w:szCs w:val="20"/>
                <w:lang w:val="en-GB" w:eastAsia="en-US"/>
              </w:rPr>
            </w:pPr>
            <w:r>
              <w:rPr>
                <w:rFonts w:ascii="Times New Roman" w:hAnsi="Times New Roman"/>
                <w:kern w:val="0"/>
                <w:szCs w:val="20"/>
                <w:lang w:val="x-none" w:eastAsia="en-US"/>
              </w:rPr>
              <w:t>…</w:t>
            </w:r>
            <w:r w:rsidR="00D5287C" w:rsidRPr="00D5287C">
              <w:rPr>
                <w:rFonts w:ascii="Times New Roman" w:hAnsi="Times New Roman"/>
                <w:kern w:val="0"/>
                <w:szCs w:val="20"/>
                <w:lang w:val="en-GB" w:eastAsia="en-US"/>
              </w:rPr>
              <w:t xml:space="preserve"> </w:t>
            </w:r>
          </w:p>
          <w:p w14:paraId="5A8915BD" w14:textId="3FE49633" w:rsidR="008F1608" w:rsidRDefault="00D5287C" w:rsidP="008F1608">
            <w:pPr>
              <w:widowControl/>
              <w:wordWrap/>
              <w:autoSpaceDE/>
              <w:autoSpaceDN/>
              <w:spacing w:after="180"/>
              <w:jc w:val="left"/>
              <w:rPr>
                <w:rFonts w:ascii="Times New Roman" w:hAnsi="Times New Roman"/>
                <w:kern w:val="0"/>
                <w:szCs w:val="20"/>
                <w:lang w:val="en-GB" w:eastAsia="en-US"/>
              </w:rPr>
            </w:pPr>
            <w:r w:rsidRPr="00D5287C">
              <w:rPr>
                <w:rFonts w:ascii="Times New Roman" w:hAnsi="Times New Roman"/>
                <w:kern w:val="0"/>
                <w:szCs w:val="20"/>
                <w:lang w:val="en-GB" w:eastAsia="en-US"/>
              </w:rPr>
              <w:t>A UE does not expect a PUCCH or a PUSCH that is in response to a DCI format detection to overlap with any other PUCCH or PUSCH that does not satisfy the above timing conditions.</w:t>
            </w:r>
            <w:bookmarkEnd w:id="8"/>
            <w:bookmarkEnd w:id="9"/>
            <w:bookmarkEnd w:id="10"/>
            <w:bookmarkEnd w:id="11"/>
            <w:bookmarkEnd w:id="12"/>
          </w:p>
          <w:p w14:paraId="515AD385" w14:textId="48CB516D" w:rsidR="00F7504D" w:rsidRPr="008F1608" w:rsidRDefault="00F7504D" w:rsidP="008F1608">
            <w:pPr>
              <w:widowControl/>
              <w:wordWrap/>
              <w:autoSpaceDE/>
              <w:autoSpaceDN/>
              <w:spacing w:after="180"/>
              <w:jc w:val="left"/>
              <w:rPr>
                <w:rFonts w:ascii="Times New Roman" w:hAnsi="Times New Roman"/>
                <w:kern w:val="0"/>
                <w:szCs w:val="20"/>
                <w:lang w:val="en-GB"/>
              </w:rPr>
            </w:pPr>
            <w:r>
              <w:rPr>
                <w:rFonts w:ascii="Times New Roman" w:hAnsi="Times New Roman"/>
                <w:kern w:val="0"/>
                <w:szCs w:val="20"/>
                <w:lang w:val="en-GB"/>
              </w:rPr>
              <w:t>…</w:t>
            </w:r>
          </w:p>
        </w:tc>
      </w:tr>
    </w:tbl>
    <w:bookmarkEnd w:id="13"/>
    <w:p w14:paraId="4E37B040" w14:textId="0D1CAC80" w:rsidR="00A46436" w:rsidRPr="00614CD5" w:rsidRDefault="00707998" w:rsidP="006E2EDE">
      <w:pPr>
        <w:widowControl/>
        <w:wordWrap/>
        <w:autoSpaceDE/>
        <w:autoSpaceDN/>
        <w:spacing w:after="120" w:line="276" w:lineRule="auto"/>
        <w:ind w:firstLineChars="50" w:firstLine="110"/>
        <w:rPr>
          <w:rFonts w:ascii="Times New Roman" w:hAnsi="Times New Roman"/>
          <w:kern w:val="0"/>
          <w:sz w:val="22"/>
          <w:lang w:val="en-GB" w:eastAsia="en-US"/>
        </w:rPr>
      </w:pPr>
      <w:r w:rsidRPr="00614CD5">
        <w:rPr>
          <w:rFonts w:ascii="Times New Roman" w:hAnsi="Times New Roman"/>
          <w:kern w:val="0"/>
          <w:sz w:val="22"/>
        </w:rPr>
        <w:t>From th</w:t>
      </w:r>
      <w:r w:rsidR="00D5287C">
        <w:rPr>
          <w:rFonts w:ascii="Times New Roman" w:hAnsi="Times New Roman"/>
          <w:kern w:val="0"/>
          <w:sz w:val="22"/>
        </w:rPr>
        <w:t>e above</w:t>
      </w:r>
      <w:r w:rsidRPr="00614CD5">
        <w:rPr>
          <w:rFonts w:ascii="Times New Roman" w:hAnsi="Times New Roman"/>
          <w:kern w:val="0"/>
          <w:sz w:val="22"/>
        </w:rPr>
        <w:t xml:space="preserve"> UCI </w:t>
      </w:r>
      <w:r w:rsidR="00D5287C">
        <w:rPr>
          <w:rFonts w:ascii="Times New Roman" w:hAnsi="Times New Roman"/>
          <w:kern w:val="0"/>
          <w:sz w:val="22"/>
        </w:rPr>
        <w:t>multiplexing</w:t>
      </w:r>
      <w:r w:rsidR="00D5287C" w:rsidRPr="00614CD5">
        <w:rPr>
          <w:rFonts w:ascii="Times New Roman" w:hAnsi="Times New Roman"/>
          <w:kern w:val="0"/>
          <w:sz w:val="22"/>
        </w:rPr>
        <w:t xml:space="preserve"> </w:t>
      </w:r>
      <w:r w:rsidRPr="00614CD5">
        <w:rPr>
          <w:rFonts w:ascii="Times New Roman" w:hAnsi="Times New Roman"/>
          <w:kern w:val="0"/>
          <w:sz w:val="22"/>
        </w:rPr>
        <w:t xml:space="preserve">rule, if </w:t>
      </w:r>
      <w:r w:rsidR="002E63CD">
        <w:rPr>
          <w:rFonts w:ascii="Times New Roman" w:hAnsi="Times New Roman"/>
          <w:kern w:val="0"/>
          <w:sz w:val="22"/>
        </w:rPr>
        <w:t xml:space="preserve">a UE is scheduled to transmit </w:t>
      </w:r>
      <w:r w:rsidR="00D5287C">
        <w:rPr>
          <w:rFonts w:ascii="Times New Roman" w:hAnsi="Times New Roman"/>
          <w:kern w:val="0"/>
          <w:sz w:val="22"/>
        </w:rPr>
        <w:t>a</w:t>
      </w:r>
      <w:r w:rsidRPr="00614CD5">
        <w:rPr>
          <w:rFonts w:ascii="Times New Roman" w:hAnsi="Times New Roman"/>
          <w:kern w:val="0"/>
          <w:sz w:val="22"/>
        </w:rPr>
        <w:t xml:space="preserve"> PUCCH </w:t>
      </w:r>
      <w:r w:rsidR="002E63CD" w:rsidRPr="00614CD5">
        <w:rPr>
          <w:rFonts w:ascii="Times New Roman" w:hAnsi="Times New Roman"/>
          <w:kern w:val="0"/>
          <w:sz w:val="22"/>
        </w:rPr>
        <w:t>contain</w:t>
      </w:r>
      <w:r w:rsidR="002E63CD">
        <w:rPr>
          <w:rFonts w:ascii="Times New Roman" w:hAnsi="Times New Roman"/>
          <w:kern w:val="0"/>
          <w:sz w:val="22"/>
        </w:rPr>
        <w:t>ing</w:t>
      </w:r>
      <w:r w:rsidR="002E63CD" w:rsidRPr="00614CD5">
        <w:rPr>
          <w:rFonts w:ascii="Times New Roman" w:hAnsi="Times New Roman"/>
          <w:kern w:val="0"/>
          <w:sz w:val="22"/>
        </w:rPr>
        <w:t xml:space="preserve"> </w:t>
      </w:r>
      <w:r w:rsidRPr="00614CD5">
        <w:rPr>
          <w:rFonts w:ascii="Times New Roman" w:hAnsi="Times New Roman"/>
          <w:kern w:val="0"/>
          <w:sz w:val="22"/>
        </w:rPr>
        <w:t>a HARQ-ACK</w:t>
      </w:r>
      <w:r w:rsidR="00D5287C">
        <w:rPr>
          <w:rFonts w:ascii="Times New Roman" w:hAnsi="Times New Roman"/>
          <w:kern w:val="0"/>
          <w:sz w:val="22"/>
        </w:rPr>
        <w:t xml:space="preserve"> information</w:t>
      </w:r>
      <w:r w:rsidRPr="00614CD5">
        <w:rPr>
          <w:rFonts w:ascii="Times New Roman" w:hAnsi="Times New Roman"/>
          <w:kern w:val="0"/>
          <w:sz w:val="22"/>
        </w:rPr>
        <w:t xml:space="preserve"> bit </w:t>
      </w:r>
      <w:r w:rsidR="00050A3F">
        <w:rPr>
          <w:rFonts w:ascii="Times New Roman" w:hAnsi="Times New Roman"/>
          <w:kern w:val="0"/>
          <w:sz w:val="22"/>
        </w:rPr>
        <w:t xml:space="preserve">of which the </w:t>
      </w:r>
      <w:r w:rsidR="009A2B56">
        <w:rPr>
          <w:rFonts w:ascii="Times New Roman" w:hAnsi="Times New Roman"/>
          <w:kern w:val="0"/>
          <w:sz w:val="22"/>
        </w:rPr>
        <w:t>corresponding</w:t>
      </w:r>
      <w:r w:rsidR="00050A3F" w:rsidRPr="00614CD5">
        <w:rPr>
          <w:rFonts w:ascii="Times New Roman" w:hAnsi="Times New Roman"/>
          <w:kern w:val="0"/>
          <w:sz w:val="22"/>
        </w:rPr>
        <w:t xml:space="preserve"> </w:t>
      </w:r>
      <w:r w:rsidRPr="00614CD5">
        <w:rPr>
          <w:rFonts w:ascii="Times New Roman" w:hAnsi="Times New Roman"/>
          <w:kern w:val="0"/>
          <w:sz w:val="22"/>
        </w:rPr>
        <w:t xml:space="preserve">PDSCH does not meet </w:t>
      </w:r>
      <w:bookmarkStart w:id="14" w:name="OLE_LINK157"/>
      <w:bookmarkStart w:id="15" w:name="OLE_LINK158"/>
      <w:r w:rsidR="00D5287C" w:rsidRPr="00D5287C">
        <w:rPr>
          <w:rFonts w:ascii="Times New Roman" w:hAnsi="Times New Roman"/>
          <w:kern w:val="0"/>
          <w:position w:val="-12"/>
          <w:szCs w:val="20"/>
          <w:lang w:val="x-none" w:eastAsia="en-US"/>
        </w:rPr>
        <w:object w:dxaOrig="3680" w:dyaOrig="360" w14:anchorId="5F0BBB63">
          <v:shape id="_x0000_i1042" type="#_x0000_t75" style="width:185.4pt;height:18.6pt" o:ole="">
            <v:imagedata r:id="rId11" o:title=""/>
          </v:shape>
          <o:OLEObject Type="Embed" ProgID="Equation.3" ShapeID="_x0000_i1042" DrawAspect="Content" ObjectID="_1599735603" r:id="rId22"/>
        </w:object>
      </w:r>
      <w:r w:rsidRPr="00614CD5">
        <w:rPr>
          <w:rFonts w:ascii="Times New Roman" w:hAnsi="Times New Roman"/>
          <w:kern w:val="0"/>
          <w:sz w:val="22"/>
          <w:lang w:val="en-GB" w:eastAsia="en-US"/>
        </w:rPr>
        <w:t xml:space="preserve"> time constraint</w:t>
      </w:r>
      <w:bookmarkEnd w:id="14"/>
      <w:bookmarkEnd w:id="15"/>
      <w:r w:rsidRPr="00614CD5">
        <w:rPr>
          <w:rFonts w:ascii="Times New Roman" w:hAnsi="Times New Roman"/>
          <w:kern w:val="0"/>
          <w:sz w:val="22"/>
          <w:lang w:val="en-GB" w:eastAsia="en-US"/>
        </w:rPr>
        <w:t xml:space="preserve">, then </w:t>
      </w:r>
      <w:r w:rsidR="002E63CD">
        <w:rPr>
          <w:rFonts w:ascii="Times New Roman" w:hAnsi="Times New Roman"/>
          <w:kern w:val="0"/>
          <w:sz w:val="22"/>
          <w:lang w:val="en-GB" w:eastAsia="en-US"/>
        </w:rPr>
        <w:t xml:space="preserve">the UE does not expect </w:t>
      </w:r>
      <w:r w:rsidRPr="00614CD5">
        <w:rPr>
          <w:rFonts w:ascii="Times New Roman" w:hAnsi="Times New Roman"/>
          <w:kern w:val="0"/>
          <w:sz w:val="22"/>
          <w:lang w:val="en-GB" w:eastAsia="en-US"/>
        </w:rPr>
        <w:t>any PUSCH or PUCCH</w:t>
      </w:r>
      <w:r w:rsidR="002E63CD">
        <w:rPr>
          <w:rFonts w:ascii="Times New Roman" w:hAnsi="Times New Roman"/>
          <w:kern w:val="0"/>
          <w:sz w:val="22"/>
          <w:lang w:val="en-GB" w:eastAsia="en-US"/>
        </w:rPr>
        <w:t xml:space="preserve"> overlapping with the PUCCH</w:t>
      </w:r>
      <w:r w:rsidRPr="00614CD5">
        <w:rPr>
          <w:rFonts w:ascii="Times New Roman" w:hAnsi="Times New Roman"/>
          <w:kern w:val="0"/>
          <w:sz w:val="22"/>
          <w:lang w:val="en-GB" w:eastAsia="en-US"/>
        </w:rPr>
        <w:t>.</w:t>
      </w:r>
      <w:r w:rsidR="00050A3F">
        <w:rPr>
          <w:rFonts w:ascii="Times New Roman" w:hAnsi="Times New Roman"/>
          <w:kern w:val="0"/>
          <w:sz w:val="22"/>
          <w:lang w:val="en-GB" w:eastAsia="en-US"/>
        </w:rPr>
        <w:t xml:space="preserve"> Note that there </w:t>
      </w:r>
      <w:proofErr w:type="gramStart"/>
      <w:r w:rsidR="00050A3F">
        <w:rPr>
          <w:rFonts w:ascii="Times New Roman" w:hAnsi="Times New Roman"/>
          <w:kern w:val="0"/>
          <w:sz w:val="22"/>
          <w:lang w:val="en-GB" w:eastAsia="en-US"/>
        </w:rPr>
        <w:t>are</w:t>
      </w:r>
      <w:proofErr w:type="gramEnd"/>
      <w:r w:rsidR="00050A3F">
        <w:rPr>
          <w:rFonts w:ascii="Times New Roman" w:hAnsi="Times New Roman"/>
          <w:kern w:val="0"/>
          <w:sz w:val="22"/>
          <w:lang w:val="en-GB" w:eastAsia="en-US"/>
        </w:rPr>
        <w:t xml:space="preserve"> one symbol </w:t>
      </w:r>
      <w:r w:rsidR="001E1135">
        <w:rPr>
          <w:rFonts w:ascii="Times New Roman" w:hAnsi="Times New Roman"/>
          <w:kern w:val="0"/>
          <w:sz w:val="22"/>
          <w:lang w:val="en-GB" w:eastAsia="en-US"/>
        </w:rPr>
        <w:t xml:space="preserve">time </w:t>
      </w:r>
      <w:r w:rsidR="00050A3F">
        <w:rPr>
          <w:rFonts w:ascii="Times New Roman" w:hAnsi="Times New Roman"/>
          <w:kern w:val="0"/>
          <w:sz w:val="22"/>
          <w:lang w:val="en-GB" w:eastAsia="en-US"/>
        </w:rPr>
        <w:t xml:space="preserve">margin to </w:t>
      </w:r>
      <w:r w:rsidR="009A2B56">
        <w:rPr>
          <w:rFonts w:ascii="Times New Roman" w:hAnsi="Times New Roman"/>
          <w:kern w:val="0"/>
          <w:sz w:val="22"/>
          <w:lang w:val="en-GB" w:eastAsia="en-US"/>
        </w:rPr>
        <w:t>multiplex</w:t>
      </w:r>
      <w:r w:rsidR="00050A3F">
        <w:rPr>
          <w:rFonts w:ascii="Times New Roman" w:hAnsi="Times New Roman"/>
          <w:kern w:val="0"/>
          <w:sz w:val="22"/>
          <w:lang w:val="en-GB" w:eastAsia="en-US"/>
        </w:rPr>
        <w:t xml:space="preserve"> the HARQ-ACK information in the PUSCH transmission</w:t>
      </w:r>
      <w:r w:rsidRPr="00614CD5">
        <w:rPr>
          <w:rFonts w:ascii="Times New Roman" w:hAnsi="Times New Roman"/>
          <w:kern w:val="0"/>
          <w:sz w:val="22"/>
          <w:lang w:val="en-GB" w:eastAsia="en-US"/>
        </w:rPr>
        <w:t xml:space="preserve">. </w:t>
      </w:r>
      <w:bookmarkStart w:id="16" w:name="_Hlk525915040"/>
      <w:bookmarkStart w:id="17" w:name="OLE_LINK156"/>
      <w:r w:rsidR="002E63CD">
        <w:rPr>
          <w:rFonts w:ascii="Times New Roman" w:hAnsi="Times New Roman"/>
          <w:kern w:val="0"/>
          <w:sz w:val="22"/>
          <w:lang w:val="en-GB" w:eastAsia="en-US"/>
        </w:rPr>
        <w:t>As mentioned earl</w:t>
      </w:r>
      <w:bookmarkEnd w:id="16"/>
      <w:r w:rsidR="0060739A">
        <w:rPr>
          <w:rFonts w:ascii="Times New Roman" w:hAnsi="Times New Roman" w:hint="eastAsia"/>
          <w:kern w:val="0"/>
          <w:sz w:val="22"/>
          <w:lang w:val="en-GB"/>
        </w:rPr>
        <w:t>i</w:t>
      </w:r>
      <w:r w:rsidR="0060739A">
        <w:rPr>
          <w:rFonts w:ascii="Times New Roman" w:hAnsi="Times New Roman"/>
          <w:kern w:val="0"/>
          <w:sz w:val="22"/>
          <w:lang w:val="en-GB"/>
        </w:rPr>
        <w:t>er</w:t>
      </w:r>
      <w:r w:rsidR="002E63CD">
        <w:rPr>
          <w:rFonts w:ascii="Times New Roman" w:hAnsi="Times New Roman"/>
          <w:kern w:val="0"/>
          <w:sz w:val="22"/>
          <w:lang w:val="en-GB" w:eastAsia="en-US"/>
        </w:rPr>
        <w:t xml:space="preserve">, </w:t>
      </w:r>
      <w:r w:rsidRPr="00614CD5">
        <w:rPr>
          <w:rFonts w:ascii="Times New Roman" w:hAnsi="Times New Roman"/>
          <w:kern w:val="0"/>
          <w:sz w:val="22"/>
          <w:lang w:val="en-GB" w:eastAsia="en-US"/>
        </w:rPr>
        <w:t xml:space="preserve">the semi-static HARQ-ACK </w:t>
      </w:r>
      <w:r w:rsidR="0098503F" w:rsidRPr="00614CD5">
        <w:rPr>
          <w:rFonts w:ascii="Times New Roman" w:hAnsi="Times New Roman"/>
          <w:kern w:val="0"/>
          <w:sz w:val="22"/>
          <w:lang w:val="en-GB" w:eastAsia="en-US"/>
        </w:rPr>
        <w:t xml:space="preserve">codebook </w:t>
      </w:r>
      <w:r w:rsidR="00A46436" w:rsidRPr="00614CD5">
        <w:rPr>
          <w:rFonts w:ascii="Times New Roman" w:hAnsi="Times New Roman"/>
          <w:kern w:val="0"/>
          <w:sz w:val="22"/>
          <w:lang w:val="en-GB" w:eastAsia="en-US"/>
        </w:rPr>
        <w:t>already</w:t>
      </w:r>
      <w:r w:rsidRPr="00614CD5">
        <w:rPr>
          <w:rFonts w:ascii="Times New Roman" w:hAnsi="Times New Roman"/>
          <w:kern w:val="0"/>
          <w:sz w:val="22"/>
          <w:lang w:val="en-GB" w:eastAsia="en-US"/>
        </w:rPr>
        <w:t xml:space="preserve"> </w:t>
      </w:r>
      <w:r w:rsidR="0098503F" w:rsidRPr="00614CD5">
        <w:rPr>
          <w:rFonts w:ascii="Times New Roman" w:hAnsi="Times New Roman"/>
          <w:kern w:val="0"/>
          <w:sz w:val="22"/>
          <w:lang w:val="en-GB" w:eastAsia="en-US"/>
        </w:rPr>
        <w:t>contains</w:t>
      </w:r>
      <w:r w:rsidRPr="00614CD5">
        <w:rPr>
          <w:rFonts w:ascii="Times New Roman" w:hAnsi="Times New Roman"/>
          <w:kern w:val="0"/>
          <w:sz w:val="22"/>
          <w:lang w:val="en-GB" w:eastAsia="en-US"/>
        </w:rPr>
        <w:t xml:space="preserve"> HARQ-ACK not satisfying </w:t>
      </w:r>
      <w:r w:rsidRPr="00CE3302">
        <w:rPr>
          <w:rFonts w:ascii="Times New Roman" w:hAnsi="Times New Roman"/>
          <w:i/>
          <w:kern w:val="0"/>
          <w:sz w:val="22"/>
          <w:lang w:val="en-GB" w:eastAsia="en-US"/>
        </w:rPr>
        <w:t>T</w:t>
      </w:r>
      <w:r w:rsidRPr="00614CD5">
        <w:rPr>
          <w:rFonts w:ascii="Times New Roman" w:hAnsi="Times New Roman"/>
          <w:kern w:val="0"/>
          <w:sz w:val="22"/>
          <w:vertAlign w:val="subscript"/>
          <w:lang w:val="en-GB" w:eastAsia="en-US"/>
        </w:rPr>
        <w:t>proc,</w:t>
      </w:r>
      <w:proofErr w:type="gramStart"/>
      <w:r w:rsidRPr="00614CD5">
        <w:rPr>
          <w:rFonts w:ascii="Times New Roman" w:hAnsi="Times New Roman"/>
          <w:kern w:val="0"/>
          <w:sz w:val="22"/>
          <w:vertAlign w:val="subscript"/>
          <w:lang w:val="en-GB" w:eastAsia="en-US"/>
        </w:rPr>
        <w:t>1</w:t>
      </w:r>
      <w:r w:rsidR="006806DC">
        <w:rPr>
          <w:rFonts w:ascii="Times New Roman" w:hAnsi="Times New Roman"/>
          <w:kern w:val="0"/>
          <w:sz w:val="22"/>
          <w:lang w:val="en-GB" w:eastAsia="en-US"/>
        </w:rPr>
        <w:t xml:space="preserve"> </w:t>
      </w:r>
      <w:r w:rsidRPr="00614CD5">
        <w:rPr>
          <w:rFonts w:ascii="Times New Roman" w:hAnsi="Times New Roman"/>
          <w:kern w:val="0"/>
          <w:sz w:val="22"/>
          <w:lang w:val="en-GB" w:eastAsia="en-US"/>
        </w:rPr>
        <w:t>time</w:t>
      </w:r>
      <w:proofErr w:type="gramEnd"/>
      <w:r w:rsidRPr="00614CD5">
        <w:rPr>
          <w:rFonts w:ascii="Times New Roman" w:hAnsi="Times New Roman"/>
          <w:kern w:val="0"/>
          <w:sz w:val="22"/>
          <w:lang w:val="en-GB" w:eastAsia="en-US"/>
        </w:rPr>
        <w:t xml:space="preserve"> </w:t>
      </w:r>
      <w:r w:rsidR="00A00BF6" w:rsidRPr="00614CD5">
        <w:rPr>
          <w:rFonts w:ascii="Times New Roman" w:hAnsi="Times New Roman"/>
          <w:kern w:val="0"/>
          <w:sz w:val="22"/>
          <w:lang w:val="en-GB" w:eastAsia="en-US"/>
        </w:rPr>
        <w:t>constraint</w:t>
      </w:r>
      <w:r w:rsidRPr="00614CD5">
        <w:rPr>
          <w:rFonts w:ascii="Times New Roman" w:hAnsi="Times New Roman"/>
          <w:kern w:val="0"/>
          <w:sz w:val="22"/>
          <w:lang w:val="en-GB" w:eastAsia="en-US"/>
        </w:rPr>
        <w:t>,</w:t>
      </w:r>
      <w:r w:rsidR="002E63CD">
        <w:rPr>
          <w:rFonts w:ascii="Times New Roman" w:hAnsi="Times New Roman"/>
          <w:kern w:val="0"/>
          <w:sz w:val="22"/>
          <w:lang w:val="en-GB" w:eastAsia="en-US"/>
        </w:rPr>
        <w:t xml:space="preserve"> and</w:t>
      </w:r>
      <w:r w:rsidRPr="00614CD5">
        <w:rPr>
          <w:rFonts w:ascii="Times New Roman" w:hAnsi="Times New Roman"/>
          <w:kern w:val="0"/>
          <w:sz w:val="22"/>
          <w:lang w:val="en-GB" w:eastAsia="en-US"/>
        </w:rPr>
        <w:t xml:space="preserve"> then the PUCCH carrying this semi-static HARQ-ACK </w:t>
      </w:r>
      <w:r w:rsidR="0098503F" w:rsidRPr="00614CD5">
        <w:rPr>
          <w:rFonts w:ascii="Times New Roman" w:hAnsi="Times New Roman"/>
          <w:kern w:val="0"/>
          <w:sz w:val="22"/>
          <w:lang w:val="en-GB" w:eastAsia="en-US"/>
        </w:rPr>
        <w:t xml:space="preserve">codebook would not satisfy the </w:t>
      </w:r>
      <w:r w:rsidR="001E1135" w:rsidRPr="00F37697">
        <w:rPr>
          <w:rFonts w:ascii="Times New Roman" w:hAnsi="Times New Roman"/>
          <w:kern w:val="0"/>
          <w:position w:val="-14"/>
          <w:szCs w:val="20"/>
          <w:lang w:val="x-none" w:eastAsia="en-US"/>
        </w:rPr>
        <w:object w:dxaOrig="540" w:dyaOrig="400" w14:anchorId="5CE50C12">
          <v:shape id="_x0000_i1043" type="#_x0000_t75" style="width:27.6pt;height:20.4pt" o:ole="">
            <v:imagedata r:id="rId23" o:title=""/>
          </v:shape>
          <o:OLEObject Type="Embed" ProgID="Equation.DSMT4" ShapeID="_x0000_i1043" DrawAspect="Content" ObjectID="_1599735604" r:id="rId24"/>
        </w:object>
      </w:r>
      <w:r w:rsidR="0098503F" w:rsidRPr="00614CD5">
        <w:rPr>
          <w:rFonts w:ascii="Times New Roman" w:hAnsi="Times New Roman"/>
          <w:kern w:val="0"/>
          <w:sz w:val="22"/>
          <w:lang w:val="en-GB" w:eastAsia="en-US"/>
        </w:rPr>
        <w:t>time constraint</w:t>
      </w:r>
      <w:r w:rsidR="001E1135">
        <w:rPr>
          <w:rFonts w:ascii="Times New Roman" w:hAnsi="Times New Roman"/>
          <w:kern w:val="0"/>
          <w:sz w:val="22"/>
          <w:lang w:val="en-GB" w:eastAsia="en-US"/>
        </w:rPr>
        <w:t xml:space="preserve"> as well</w:t>
      </w:r>
      <w:r w:rsidR="002E63CD">
        <w:rPr>
          <w:rFonts w:ascii="Times New Roman" w:hAnsi="Times New Roman"/>
          <w:kern w:val="0"/>
          <w:sz w:val="22"/>
          <w:lang w:val="en-GB" w:eastAsia="en-US"/>
        </w:rPr>
        <w:t xml:space="preserve">. </w:t>
      </w:r>
      <w:bookmarkStart w:id="18" w:name="_Hlk525915127"/>
      <w:r w:rsidR="0060739A">
        <w:rPr>
          <w:rFonts w:ascii="Times New Roman" w:hAnsi="Times New Roman"/>
          <w:kern w:val="0"/>
          <w:sz w:val="22"/>
          <w:lang w:val="en-GB"/>
        </w:rPr>
        <w:t xml:space="preserve">As a result, </w:t>
      </w:r>
      <w:r w:rsidR="0098503F" w:rsidRPr="00614CD5">
        <w:rPr>
          <w:rFonts w:ascii="Times New Roman" w:hAnsi="Times New Roman"/>
          <w:kern w:val="0"/>
          <w:sz w:val="22"/>
          <w:lang w:val="en-GB" w:eastAsia="en-US"/>
        </w:rPr>
        <w:t>this HARQ-ACK codebook would not be</w:t>
      </w:r>
      <w:r w:rsidRPr="00614CD5">
        <w:rPr>
          <w:rFonts w:ascii="Times New Roman" w:hAnsi="Times New Roman"/>
          <w:kern w:val="0"/>
          <w:sz w:val="22"/>
          <w:lang w:val="en-GB" w:eastAsia="en-US"/>
        </w:rPr>
        <w:t xml:space="preserve"> </w:t>
      </w:r>
      <w:bookmarkEnd w:id="17"/>
      <w:r w:rsidR="002E63CD">
        <w:rPr>
          <w:rFonts w:ascii="Times New Roman" w:hAnsi="Times New Roman"/>
          <w:kern w:val="0"/>
          <w:sz w:val="22"/>
          <w:lang w:val="en-GB" w:eastAsia="en-US"/>
        </w:rPr>
        <w:t>multiplex</w:t>
      </w:r>
      <w:r w:rsidR="002E63CD" w:rsidRPr="00614CD5">
        <w:rPr>
          <w:rFonts w:ascii="Times New Roman" w:hAnsi="Times New Roman"/>
          <w:kern w:val="0"/>
          <w:sz w:val="22"/>
          <w:lang w:val="en-GB" w:eastAsia="en-US"/>
        </w:rPr>
        <w:t xml:space="preserve">ed </w:t>
      </w:r>
      <w:r w:rsidR="0098503F" w:rsidRPr="00614CD5">
        <w:rPr>
          <w:rFonts w:ascii="Times New Roman" w:hAnsi="Times New Roman"/>
          <w:kern w:val="0"/>
          <w:sz w:val="22"/>
          <w:lang w:val="en-GB" w:eastAsia="en-US"/>
        </w:rPr>
        <w:t>into PUSCH or an</w:t>
      </w:r>
      <w:r w:rsidR="0060739A">
        <w:rPr>
          <w:rFonts w:ascii="Times New Roman" w:hAnsi="Times New Roman"/>
          <w:kern w:val="0"/>
          <w:sz w:val="22"/>
          <w:lang w:val="en-GB" w:eastAsia="en-US"/>
        </w:rPr>
        <w:t xml:space="preserve">y </w:t>
      </w:r>
      <w:r w:rsidR="0098503F" w:rsidRPr="00614CD5">
        <w:rPr>
          <w:rFonts w:ascii="Times New Roman" w:hAnsi="Times New Roman"/>
          <w:kern w:val="0"/>
          <w:sz w:val="22"/>
          <w:lang w:val="en-GB" w:eastAsia="en-US"/>
        </w:rPr>
        <w:t>other PUCCH</w:t>
      </w:r>
      <w:bookmarkEnd w:id="18"/>
      <w:r w:rsidR="0060739A">
        <w:rPr>
          <w:rFonts w:ascii="Times New Roman" w:hAnsi="Times New Roman"/>
          <w:kern w:val="0"/>
          <w:sz w:val="22"/>
          <w:lang w:val="en-GB" w:eastAsia="en-US"/>
        </w:rPr>
        <w:t>.</w:t>
      </w:r>
      <w:r w:rsidR="009A2B56">
        <w:rPr>
          <w:rFonts w:ascii="Times New Roman" w:hAnsi="Times New Roman"/>
          <w:kern w:val="0"/>
          <w:sz w:val="22"/>
          <w:lang w:val="en-GB" w:eastAsia="en-US"/>
        </w:rPr>
        <w:t xml:space="preserve"> </w:t>
      </w:r>
      <w:r w:rsidRPr="00614CD5">
        <w:rPr>
          <w:rFonts w:ascii="Times New Roman" w:hAnsi="Times New Roman"/>
          <w:kern w:val="0"/>
          <w:sz w:val="22"/>
          <w:lang w:val="en-GB" w:eastAsia="en-US"/>
        </w:rPr>
        <w:t>To address this issue</w:t>
      </w:r>
      <w:r w:rsidR="00A46436" w:rsidRPr="00614CD5">
        <w:rPr>
          <w:rFonts w:ascii="Times New Roman" w:hAnsi="Times New Roman"/>
          <w:kern w:val="0"/>
          <w:sz w:val="22"/>
          <w:lang w:val="en-GB" w:eastAsia="en-US"/>
        </w:rPr>
        <w:t xml:space="preserve">, it is </w:t>
      </w:r>
      <w:r w:rsidR="0060739A">
        <w:rPr>
          <w:rFonts w:ascii="Times New Roman" w:hAnsi="Times New Roman"/>
          <w:kern w:val="0"/>
          <w:sz w:val="22"/>
          <w:lang w:val="en-GB" w:eastAsia="en-US"/>
        </w:rPr>
        <w:t>desirable</w:t>
      </w:r>
      <w:r w:rsidR="0060739A" w:rsidRPr="00614CD5">
        <w:rPr>
          <w:rFonts w:ascii="Times New Roman" w:hAnsi="Times New Roman"/>
          <w:kern w:val="0"/>
          <w:sz w:val="22"/>
          <w:lang w:val="en-GB" w:eastAsia="en-US"/>
        </w:rPr>
        <w:t xml:space="preserve"> </w:t>
      </w:r>
      <w:r w:rsidR="00A46436" w:rsidRPr="00614CD5">
        <w:rPr>
          <w:rFonts w:ascii="Times New Roman" w:hAnsi="Times New Roman"/>
          <w:kern w:val="0"/>
          <w:sz w:val="22"/>
          <w:lang w:val="en-GB" w:eastAsia="en-US"/>
        </w:rPr>
        <w:t xml:space="preserve">that when the </w:t>
      </w:r>
      <w:r w:rsidR="001E1135" w:rsidRPr="00D30B27">
        <w:rPr>
          <w:rFonts w:ascii="Times New Roman" w:hAnsi="Times New Roman"/>
          <w:kern w:val="0"/>
          <w:position w:val="-14"/>
          <w:szCs w:val="20"/>
          <w:lang w:val="x-none" w:eastAsia="en-US"/>
        </w:rPr>
        <w:object w:dxaOrig="540" w:dyaOrig="400" w14:anchorId="48A0ADA7">
          <v:shape id="_x0000_i1045" type="#_x0000_t75" style="width:27.6pt;height:20.4pt" o:ole="">
            <v:imagedata r:id="rId23" o:title=""/>
          </v:shape>
          <o:OLEObject Type="Embed" ProgID="Equation.DSMT4" ShapeID="_x0000_i1045" DrawAspect="Content" ObjectID="_1599735605" r:id="rId25"/>
        </w:object>
      </w:r>
      <w:r w:rsidR="0098503F" w:rsidRPr="00614CD5">
        <w:rPr>
          <w:rFonts w:ascii="Times New Roman" w:hAnsi="Times New Roman"/>
          <w:kern w:val="0"/>
          <w:sz w:val="22"/>
          <w:lang w:val="en-GB" w:eastAsia="en-US"/>
        </w:rPr>
        <w:t xml:space="preserve"> </w:t>
      </w:r>
      <w:r w:rsidR="00A46436" w:rsidRPr="00614CD5">
        <w:rPr>
          <w:rFonts w:ascii="Times New Roman" w:hAnsi="Times New Roman"/>
          <w:kern w:val="0"/>
          <w:sz w:val="22"/>
          <w:lang w:val="en-GB" w:eastAsia="en-US"/>
        </w:rPr>
        <w:t xml:space="preserve">processing time constraint is checked, the PDSCH reception </w:t>
      </w:r>
      <w:r w:rsidR="00A00BF6" w:rsidRPr="00614CD5">
        <w:rPr>
          <w:rFonts w:ascii="Times New Roman" w:hAnsi="Times New Roman"/>
          <w:kern w:val="0"/>
          <w:sz w:val="22"/>
          <w:lang w:val="en-GB" w:eastAsia="en-US"/>
        </w:rPr>
        <w:t>occasion</w:t>
      </w:r>
      <w:r w:rsidR="002E63CD">
        <w:rPr>
          <w:rFonts w:ascii="Times New Roman" w:hAnsi="Times New Roman"/>
          <w:kern w:val="0"/>
          <w:sz w:val="22"/>
          <w:lang w:val="en-GB" w:eastAsia="en-US"/>
        </w:rPr>
        <w:t xml:space="preserve"> in the HARQ-ACK codebook</w:t>
      </w:r>
      <w:r w:rsidR="00A46436" w:rsidRPr="00614CD5">
        <w:rPr>
          <w:rFonts w:ascii="Times New Roman" w:hAnsi="Times New Roman"/>
          <w:kern w:val="0"/>
          <w:sz w:val="22"/>
          <w:lang w:val="en-GB" w:eastAsia="en-US"/>
        </w:rPr>
        <w:t xml:space="preserve"> not satisfying </w:t>
      </w:r>
      <w:r w:rsidR="0098503F" w:rsidRPr="00614CD5">
        <w:rPr>
          <w:rFonts w:ascii="Times New Roman" w:hAnsi="Times New Roman"/>
          <w:kern w:val="0"/>
          <w:sz w:val="22"/>
          <w:lang w:val="en-GB" w:eastAsia="en-US"/>
        </w:rPr>
        <w:t xml:space="preserve">the </w:t>
      </w:r>
      <w:r w:rsidR="00A46436" w:rsidRPr="00CE3302">
        <w:rPr>
          <w:rFonts w:ascii="Times New Roman" w:hAnsi="Times New Roman"/>
          <w:i/>
          <w:kern w:val="0"/>
          <w:sz w:val="22"/>
          <w:lang w:val="en-GB" w:eastAsia="en-US"/>
        </w:rPr>
        <w:t>T</w:t>
      </w:r>
      <w:r w:rsidR="00A46436" w:rsidRPr="00614CD5">
        <w:rPr>
          <w:rFonts w:ascii="Times New Roman" w:hAnsi="Times New Roman"/>
          <w:kern w:val="0"/>
          <w:sz w:val="22"/>
          <w:vertAlign w:val="subscript"/>
          <w:lang w:val="en-GB" w:eastAsia="en-US"/>
        </w:rPr>
        <w:t>proc,1</w:t>
      </w:r>
      <w:r w:rsidR="00A46436" w:rsidRPr="00CE3302">
        <w:rPr>
          <w:rFonts w:ascii="Times New Roman" w:hAnsi="Times New Roman"/>
          <w:kern w:val="0"/>
          <w:sz w:val="22"/>
          <w:lang w:val="en-GB" w:eastAsia="en-US"/>
        </w:rPr>
        <w:t xml:space="preserve"> </w:t>
      </w:r>
      <w:r w:rsidR="001E1135" w:rsidRPr="00CE3302">
        <w:rPr>
          <w:rFonts w:ascii="Times New Roman" w:hAnsi="Times New Roman"/>
          <w:kern w:val="0"/>
          <w:sz w:val="22"/>
          <w:lang w:val="en-GB" w:eastAsia="en-US"/>
        </w:rPr>
        <w:t>p</w:t>
      </w:r>
      <w:r w:rsidR="001E1135">
        <w:rPr>
          <w:rFonts w:ascii="Times New Roman" w:hAnsi="Times New Roman"/>
          <w:kern w:val="0"/>
          <w:sz w:val="22"/>
          <w:lang w:val="en-GB" w:eastAsia="en-US"/>
        </w:rPr>
        <w:t xml:space="preserve">rocessing </w:t>
      </w:r>
      <w:r w:rsidR="00A46436" w:rsidRPr="00614CD5">
        <w:rPr>
          <w:rFonts w:ascii="Times New Roman" w:hAnsi="Times New Roman"/>
          <w:kern w:val="0"/>
          <w:sz w:val="22"/>
          <w:lang w:val="en-GB" w:eastAsia="en-US"/>
        </w:rPr>
        <w:t xml:space="preserve">time constraint should be </w:t>
      </w:r>
      <w:r w:rsidR="006806DC">
        <w:rPr>
          <w:rFonts w:ascii="Times New Roman" w:hAnsi="Times New Roman"/>
          <w:kern w:val="0"/>
          <w:sz w:val="22"/>
          <w:lang w:val="en-GB" w:eastAsia="en-US"/>
        </w:rPr>
        <w:t>skipped</w:t>
      </w:r>
      <w:r w:rsidR="00A46436" w:rsidRPr="00614CD5">
        <w:rPr>
          <w:rFonts w:ascii="Times New Roman" w:hAnsi="Times New Roman"/>
          <w:kern w:val="0"/>
          <w:sz w:val="22"/>
          <w:lang w:val="en-GB" w:eastAsia="en-US"/>
        </w:rPr>
        <w:t>.</w:t>
      </w:r>
      <w:r w:rsidR="0098503F" w:rsidRPr="00614CD5">
        <w:rPr>
          <w:rFonts w:ascii="Times New Roman" w:hAnsi="Times New Roman"/>
          <w:kern w:val="0"/>
          <w:sz w:val="22"/>
          <w:lang w:val="en-GB" w:eastAsia="en-US"/>
        </w:rPr>
        <w:t xml:space="preserve"> Based on this observation, we propose the following </w:t>
      </w:r>
      <w:r w:rsidR="00D41763">
        <w:rPr>
          <w:rFonts w:ascii="Times New Roman" w:hAnsi="Times New Roman"/>
          <w:kern w:val="0"/>
          <w:sz w:val="22"/>
          <w:lang w:val="en-GB" w:eastAsia="en-US"/>
        </w:rPr>
        <w:t>text proposal</w:t>
      </w:r>
      <w:r w:rsidR="0098503F" w:rsidRPr="00614CD5">
        <w:rPr>
          <w:rFonts w:ascii="Times New Roman" w:hAnsi="Times New Roman"/>
          <w:kern w:val="0"/>
          <w:sz w:val="22"/>
          <w:lang w:val="en-GB" w:eastAsia="en-US"/>
        </w:rPr>
        <w:t>.</w:t>
      </w:r>
    </w:p>
    <w:p w14:paraId="2104DA3B" w14:textId="77777777" w:rsidR="00A46436" w:rsidRDefault="00A46436" w:rsidP="006E2EDE">
      <w:pPr>
        <w:widowControl/>
        <w:wordWrap/>
        <w:autoSpaceDE/>
        <w:autoSpaceDN/>
        <w:spacing w:after="120" w:line="276" w:lineRule="auto"/>
        <w:ind w:firstLineChars="50" w:firstLine="100"/>
        <w:rPr>
          <w:rFonts w:ascii="Times New Roman" w:hAnsi="Times New Roman"/>
          <w:kern w:val="0"/>
          <w:szCs w:val="20"/>
          <w:lang w:val="en-GB" w:eastAsia="en-US"/>
        </w:rPr>
      </w:pPr>
    </w:p>
    <w:p w14:paraId="75FED89E" w14:textId="77777777" w:rsidR="006E2EDE" w:rsidRPr="00614CD5" w:rsidRDefault="00A46436" w:rsidP="000E6D78">
      <w:pPr>
        <w:pStyle w:val="a9"/>
        <w:widowControl/>
        <w:numPr>
          <w:ilvl w:val="0"/>
          <w:numId w:val="25"/>
        </w:numPr>
        <w:wordWrap/>
        <w:autoSpaceDE/>
        <w:autoSpaceDN/>
        <w:spacing w:after="120" w:line="276" w:lineRule="auto"/>
        <w:ind w:leftChars="0"/>
        <w:rPr>
          <w:rFonts w:ascii="Times New Roman" w:hAnsi="Times New Roman"/>
          <w:i/>
          <w:kern w:val="0"/>
          <w:sz w:val="24"/>
        </w:rPr>
      </w:pPr>
      <w:bookmarkStart w:id="19" w:name="OLE_LINK162"/>
      <w:bookmarkStart w:id="20" w:name="OLE_LINK163"/>
      <w:bookmarkStart w:id="21" w:name="OLE_LINK164"/>
      <w:r w:rsidRPr="00614CD5">
        <w:rPr>
          <w:rFonts w:ascii="Times New Roman" w:hAnsi="Times New Roman"/>
          <w:i/>
          <w:kern w:val="0"/>
          <w:sz w:val="22"/>
          <w:szCs w:val="20"/>
          <w:lang w:val="en-GB" w:eastAsia="en-US"/>
        </w:rPr>
        <w:t xml:space="preserve">Proposal 1. Adopt the following text proposal </w:t>
      </w:r>
      <w:r w:rsidR="00CC32B6" w:rsidRPr="00614CD5">
        <w:rPr>
          <w:rFonts w:ascii="Times New Roman" w:hAnsi="Times New Roman"/>
          <w:i/>
          <w:kern w:val="0"/>
          <w:sz w:val="22"/>
          <w:szCs w:val="20"/>
          <w:lang w:val="en-GB" w:eastAsia="en-US"/>
        </w:rPr>
        <w:t>in Section 9.2.5 in TS38.2</w:t>
      </w:r>
      <w:r w:rsidR="0098503F" w:rsidRPr="00614CD5">
        <w:rPr>
          <w:rFonts w:ascii="Times New Roman" w:hAnsi="Times New Roman"/>
          <w:i/>
          <w:kern w:val="0"/>
          <w:sz w:val="22"/>
          <w:szCs w:val="20"/>
          <w:lang w:val="en-GB" w:eastAsia="en-US"/>
        </w:rPr>
        <w:t>13</w:t>
      </w:r>
      <w:r w:rsidR="00CC32B6" w:rsidRPr="00614CD5">
        <w:rPr>
          <w:rFonts w:ascii="Times New Roman" w:hAnsi="Times New Roman"/>
          <w:i/>
          <w:kern w:val="0"/>
          <w:sz w:val="22"/>
          <w:szCs w:val="20"/>
          <w:lang w:val="en-GB" w:eastAsia="en-US"/>
        </w:rPr>
        <w:t>.</w:t>
      </w:r>
    </w:p>
    <w:tbl>
      <w:tblPr>
        <w:tblStyle w:val="a5"/>
        <w:tblW w:w="9736" w:type="dxa"/>
        <w:tblLook w:val="04A0" w:firstRow="1" w:lastRow="0" w:firstColumn="1" w:lastColumn="0" w:noHBand="0" w:noVBand="1"/>
      </w:tblPr>
      <w:tblGrid>
        <w:gridCol w:w="9736"/>
      </w:tblGrid>
      <w:tr w:rsidR="0098503F" w14:paraId="597E8012" w14:textId="77777777" w:rsidTr="00CE3302">
        <w:tc>
          <w:tcPr>
            <w:tcW w:w="9736" w:type="dxa"/>
            <w:vAlign w:val="center"/>
          </w:tcPr>
          <w:p w14:paraId="16F28083" w14:textId="77777777" w:rsidR="002E63CD" w:rsidRPr="00D5287C" w:rsidRDefault="002E63CD" w:rsidP="002E63CD">
            <w:pPr>
              <w:keepNext/>
              <w:keepLines/>
              <w:widowControl/>
              <w:wordWrap/>
              <w:autoSpaceDE/>
              <w:autoSpaceDN/>
              <w:spacing w:before="120" w:after="180"/>
              <w:jc w:val="left"/>
              <w:outlineLvl w:val="2"/>
              <w:rPr>
                <w:rFonts w:ascii="Arial" w:hAnsi="Arial"/>
                <w:kern w:val="0"/>
                <w:sz w:val="28"/>
                <w:szCs w:val="20"/>
                <w:lang w:val="en-GB" w:eastAsia="en-US"/>
              </w:rPr>
            </w:pPr>
            <w:bookmarkStart w:id="22" w:name="_Toc517265066"/>
            <w:bookmarkStart w:id="23" w:name="OLE_LINK168"/>
            <w:bookmarkStart w:id="24" w:name="OLE_LINK169"/>
            <w:bookmarkStart w:id="25" w:name="OLE_LINK170"/>
            <w:r w:rsidRPr="00D5287C">
              <w:rPr>
                <w:rFonts w:ascii="Arial" w:hAnsi="Arial"/>
                <w:kern w:val="0"/>
                <w:sz w:val="28"/>
                <w:szCs w:val="20"/>
                <w:lang w:val="en-GB" w:eastAsia="en-US"/>
              </w:rPr>
              <w:lastRenderedPageBreak/>
              <w:t>9.2.5</w:t>
            </w:r>
            <w:r w:rsidRPr="00D5287C">
              <w:rPr>
                <w:rFonts w:ascii="Arial" w:hAnsi="Arial"/>
                <w:kern w:val="0"/>
                <w:sz w:val="28"/>
                <w:szCs w:val="20"/>
                <w:lang w:val="en-GB" w:eastAsia="en-US"/>
              </w:rPr>
              <w:tab/>
              <w:t>UE procedure for reporting multiple UCI types</w:t>
            </w:r>
          </w:p>
          <w:p w14:paraId="7038CD6C" w14:textId="62E83997" w:rsidR="002E63CD" w:rsidRDefault="002E63CD" w:rsidP="002E63CD">
            <w:pPr>
              <w:widowControl/>
              <w:wordWrap/>
              <w:autoSpaceDE/>
              <w:autoSpaceDN/>
              <w:spacing w:after="180"/>
              <w:jc w:val="left"/>
              <w:rPr>
                <w:rFonts w:ascii="Times New Roman" w:hAnsi="Times New Roman"/>
                <w:kern w:val="0"/>
                <w:szCs w:val="20"/>
                <w:lang w:val="en-GB"/>
              </w:rPr>
            </w:pPr>
            <w:r>
              <w:rPr>
                <w:rFonts w:ascii="Times New Roman" w:hAnsi="Times New Roman"/>
                <w:kern w:val="0"/>
                <w:szCs w:val="20"/>
                <w:lang w:val="en-GB"/>
              </w:rPr>
              <w:t>…</w:t>
            </w:r>
          </w:p>
          <w:p w14:paraId="4E2D8C0A" w14:textId="77777777" w:rsidR="002E63CD" w:rsidRPr="00D5287C" w:rsidRDefault="002E63CD" w:rsidP="002E63CD">
            <w:pPr>
              <w:widowControl/>
              <w:wordWrap/>
              <w:autoSpaceDE/>
              <w:autoSpaceDN/>
              <w:spacing w:after="180"/>
              <w:jc w:val="left"/>
              <w:rPr>
                <w:rFonts w:ascii="Times New Roman" w:hAnsi="Times New Roman"/>
                <w:kern w:val="0"/>
                <w:szCs w:val="20"/>
                <w:lang w:val="en-GB" w:eastAsia="en-US"/>
              </w:rPr>
            </w:pPr>
            <w:r w:rsidRPr="00D5287C">
              <w:rPr>
                <w:rFonts w:ascii="Times New Roman" w:hAnsi="Times New Roman"/>
                <w:kern w:val="0"/>
                <w:szCs w:val="20"/>
                <w:lang w:val="en-GB" w:eastAsia="en-US"/>
              </w:rPr>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p>
          <w:p w14:paraId="44623360" w14:textId="77777777" w:rsidR="002E63CD" w:rsidRPr="00D5287C" w:rsidRDefault="002E63CD" w:rsidP="002E63CD">
            <w:pPr>
              <w:widowControl/>
              <w:wordWrap/>
              <w:autoSpaceDE/>
              <w:autoSpaceDN/>
              <w:spacing w:after="180"/>
              <w:jc w:val="left"/>
              <w:rPr>
                <w:rFonts w:ascii="Times New Roman" w:hAnsi="Times New Roman"/>
                <w:kern w:val="0"/>
                <w:szCs w:val="20"/>
                <w:lang w:val="en-GB" w:eastAsia="en-US"/>
              </w:rPr>
            </w:pPr>
            <w:r w:rsidRPr="00D5287C">
              <w:rPr>
                <w:rFonts w:ascii="Times New Roman" w:hAnsi="Times New Roman"/>
                <w:kern w:val="0"/>
                <w:szCs w:val="20"/>
                <w:lang w:val="en-GB" w:eastAsia="en-US"/>
              </w:rPr>
              <w:t xml:space="preserve">If one of the PUCCHs or PUSCHs is in response to a DCI format detection by the UE, the UE expects that the first symbol </w:t>
            </w:r>
            <w:r w:rsidRPr="00D5287C">
              <w:rPr>
                <w:rFonts w:ascii="Times New Roman" w:hAnsi="Times New Roman"/>
                <w:kern w:val="0"/>
                <w:position w:val="-10"/>
                <w:szCs w:val="20"/>
                <w:lang w:val="en-GB" w:eastAsia="en-US"/>
              </w:rPr>
              <w:object w:dxaOrig="260" w:dyaOrig="300" w14:anchorId="6914BB54">
                <v:shape id="_x0000_i1046" type="#_x0000_t75" style="width:13.8pt;height:16.2pt" o:ole="">
                  <v:imagedata r:id="rId8" o:title=""/>
                </v:shape>
                <o:OLEObject Type="Embed" ProgID="Equation.3" ShapeID="_x0000_i1046" DrawAspect="Content" ObjectID="_1599735606" r:id="rId26"/>
              </w:object>
            </w:r>
            <w:r w:rsidRPr="00D5287C">
              <w:rPr>
                <w:rFonts w:ascii="Times New Roman" w:hAnsi="Times New Roman"/>
                <w:kern w:val="0"/>
                <w:szCs w:val="20"/>
                <w:lang w:val="en-GB" w:eastAsia="en-US"/>
              </w:rPr>
              <w:t xml:space="preserve"> of the earliest PUCCH or PUSCH, among a group overlapping PUCCHs and PUSCHs in the slot, satisfies the following timeline conditions</w:t>
            </w:r>
          </w:p>
          <w:p w14:paraId="0659B841" w14:textId="7257E851" w:rsidR="002E63CD" w:rsidRPr="00D5287C" w:rsidRDefault="002E63CD" w:rsidP="002E63CD">
            <w:pPr>
              <w:widowControl/>
              <w:wordWrap/>
              <w:autoSpaceDE/>
              <w:autoSpaceDN/>
              <w:spacing w:after="180"/>
              <w:ind w:left="568" w:hanging="284"/>
              <w:jc w:val="left"/>
              <w:rPr>
                <w:rFonts w:ascii="Times New Roman" w:hAnsi="Times New Roman"/>
                <w:kern w:val="0"/>
                <w:szCs w:val="20"/>
                <w:lang w:val="en-AU" w:eastAsia="en-US"/>
              </w:rPr>
            </w:pPr>
            <w:r w:rsidRPr="00D5287C">
              <w:rPr>
                <w:rFonts w:ascii="Times New Roman" w:hAnsi="Times New Roman"/>
                <w:kern w:val="0"/>
                <w:szCs w:val="20"/>
                <w:lang w:val="x-none" w:eastAsia="en-US"/>
              </w:rPr>
              <w:t>-</w:t>
            </w:r>
            <w:r w:rsidRPr="00D5287C">
              <w:rPr>
                <w:rFonts w:ascii="Times New Roman" w:hAnsi="Times New Roman"/>
                <w:kern w:val="0"/>
                <w:szCs w:val="20"/>
                <w:lang w:val="x-none" w:eastAsia="en-US"/>
              </w:rPr>
              <w:tab/>
            </w:r>
            <w:r w:rsidRPr="00D5287C">
              <w:rPr>
                <w:rFonts w:ascii="Times New Roman" w:hAnsi="Times New Roman"/>
                <w:kern w:val="0"/>
                <w:position w:val="-10"/>
                <w:szCs w:val="20"/>
                <w:lang w:val="x-none" w:eastAsia="en-US"/>
              </w:rPr>
              <w:object w:dxaOrig="260" w:dyaOrig="300" w14:anchorId="5B63662C">
                <v:shape id="_x0000_i1047" type="#_x0000_t75" style="width:13.8pt;height:16.2pt" o:ole="">
                  <v:imagedata r:id="rId8" o:title=""/>
                </v:shape>
                <o:OLEObject Type="Embed" ProgID="Equation.3" ShapeID="_x0000_i1047" DrawAspect="Content" ObjectID="_1599735607" r:id="rId27"/>
              </w:object>
            </w:r>
            <w:r w:rsidRPr="00D5287C">
              <w:rPr>
                <w:rFonts w:ascii="Times New Roman" w:hAnsi="Times New Roman"/>
                <w:kern w:val="0"/>
                <w:szCs w:val="20"/>
                <w:lang w:val="x-none" w:eastAsia="en-US"/>
              </w:rPr>
              <w:t xml:space="preserve"> is not before a symbol</w:t>
            </w:r>
            <w:r w:rsidRPr="00D5287C">
              <w:rPr>
                <w:rFonts w:ascii="Times New Roman" w:hAnsi="Times New Roman"/>
                <w:kern w:val="0"/>
                <w:szCs w:val="20"/>
                <w:lang w:eastAsia="en-US"/>
              </w:rPr>
              <w:t xml:space="preserve"> with</w:t>
            </w:r>
            <w:r w:rsidRPr="00D5287C">
              <w:rPr>
                <w:rFonts w:ascii="Times New Roman" w:hAnsi="Times New Roman"/>
                <w:kern w:val="0"/>
                <w:szCs w:val="20"/>
                <w:lang w:val="en-AU" w:eastAsia="en-US"/>
              </w:rPr>
              <w:t xml:space="preserve"> CP starting after </w:t>
            </w:r>
            <w:r w:rsidRPr="00D5287C">
              <w:rPr>
                <w:rFonts w:ascii="Times New Roman" w:hAnsi="Times New Roman"/>
                <w:kern w:val="0"/>
                <w:position w:val="-12"/>
                <w:szCs w:val="20"/>
                <w:lang w:val="x-none" w:eastAsia="en-US"/>
              </w:rPr>
              <w:object w:dxaOrig="3680" w:dyaOrig="360" w14:anchorId="0F538BF7">
                <v:shape id="_x0000_i1048" type="#_x0000_t75" style="width:185.4pt;height:18.6pt" o:ole="">
                  <v:imagedata r:id="rId11" o:title=""/>
                </v:shape>
                <o:OLEObject Type="Embed" ProgID="Equation.3" ShapeID="_x0000_i1048" DrawAspect="Content" ObjectID="_1599735608" r:id="rId28"/>
              </w:object>
            </w:r>
            <w:r w:rsidRPr="00D5287C">
              <w:rPr>
                <w:rFonts w:ascii="Times New Roman" w:hAnsi="Times New Roman"/>
                <w:kern w:val="0"/>
                <w:szCs w:val="20"/>
                <w:lang w:eastAsia="en-US"/>
              </w:rPr>
              <w:t xml:space="preserve"> </w:t>
            </w:r>
            <w:r w:rsidRPr="00D5287C">
              <w:rPr>
                <w:rFonts w:ascii="Times New Roman" w:hAnsi="Times New Roman"/>
                <w:kern w:val="0"/>
                <w:szCs w:val="20"/>
                <w:lang w:val="x-none" w:eastAsia="en-US"/>
              </w:rPr>
              <w:t>after a last symbol of any corresponding PDSCH</w:t>
            </w:r>
            <w:r w:rsidRPr="00CE3302">
              <w:rPr>
                <w:rFonts w:ascii="Times New Roman" w:hAnsi="Times New Roman"/>
                <w:color w:val="FF0000"/>
                <w:kern w:val="0"/>
                <w:szCs w:val="20"/>
                <w:u w:val="single"/>
                <w:lang w:val="en-GB" w:eastAsia="en-US"/>
              </w:rPr>
              <w:t xml:space="preserve"> satisfying the processing time constraint defined in Section 5.3 of [6, TS 38.214]</w:t>
            </w:r>
            <w:r w:rsidRPr="00CE3302">
              <w:rPr>
                <w:rFonts w:ascii="Times New Roman" w:hAnsi="Times New Roman"/>
                <w:color w:val="FF0000"/>
                <w:kern w:val="0"/>
                <w:szCs w:val="20"/>
                <w:u w:val="single"/>
                <w:lang w:val="x-none" w:eastAsia="en-US"/>
              </w:rPr>
              <w:t xml:space="preserve">, </w:t>
            </w:r>
            <w:r w:rsidRPr="00D5287C">
              <w:rPr>
                <w:rFonts w:ascii="Times New Roman" w:hAnsi="Times New Roman"/>
                <w:kern w:val="0"/>
                <w:szCs w:val="20"/>
                <w:lang w:val="x-none" w:eastAsia="en-US"/>
              </w:rPr>
              <w:t xml:space="preserve">where </w:t>
            </w:r>
            <w:r w:rsidRPr="00D5287C">
              <w:rPr>
                <w:rFonts w:ascii="Times New Roman" w:hAnsi="Times New Roman"/>
                <w:kern w:val="0"/>
                <w:position w:val="-10"/>
                <w:szCs w:val="20"/>
                <w:lang w:val="x-none" w:eastAsia="en-US"/>
              </w:rPr>
              <w:object w:dxaOrig="220" w:dyaOrig="240" w14:anchorId="132D3E60">
                <v:shape id="_x0000_i1049" type="#_x0000_t75" style="width:12pt;height:12.6pt" o:ole="">
                  <v:imagedata r:id="rId13" o:title=""/>
                </v:shape>
                <o:OLEObject Type="Embed" ProgID="Equation.3" ShapeID="_x0000_i1049" DrawAspect="Content" ObjectID="_1599735609" r:id="rId29"/>
              </w:object>
            </w:r>
            <w:r w:rsidRPr="00D5287C">
              <w:rPr>
                <w:rFonts w:ascii="Times New Roman" w:hAnsi="Times New Roman"/>
                <w:i/>
                <w:kern w:val="0"/>
                <w:szCs w:val="20"/>
                <w:lang w:val="en-AU" w:eastAsia="en-US"/>
              </w:rPr>
              <w:t xml:space="preserve"> </w:t>
            </w:r>
            <w:r w:rsidRPr="00D5287C">
              <w:rPr>
                <w:rFonts w:ascii="Times New Roman" w:hAnsi="Times New Roman"/>
                <w:kern w:val="0"/>
                <w:szCs w:val="20"/>
                <w:lang w:val="en-AU" w:eastAsia="en-US"/>
              </w:rPr>
              <w:t xml:space="preserve">corresponds to the smallest subcarrier spacing configuration among the subcarrier spacing configuration of the PDCCH scheduling the PDSCH, the subcarrier spacing configuration of the PDSCH, and the smallest subcarrier spacing configuration for the group of overlapping PUCCHs and PUSCHs where the UE transmits HARQ-ACK information in response to the reception of the PDSCH </w:t>
            </w:r>
          </w:p>
          <w:p w14:paraId="3AFE48F1" w14:textId="1668FD3E" w:rsidR="002E63CD" w:rsidRPr="00D5287C" w:rsidRDefault="002E63CD" w:rsidP="002E63CD">
            <w:pPr>
              <w:widowControl/>
              <w:wordWrap/>
              <w:autoSpaceDE/>
              <w:autoSpaceDN/>
              <w:spacing w:after="180"/>
              <w:ind w:left="568" w:hanging="284"/>
              <w:jc w:val="left"/>
              <w:rPr>
                <w:rFonts w:ascii="Times New Roman" w:hAnsi="Times New Roman"/>
                <w:kern w:val="0"/>
                <w:szCs w:val="20"/>
                <w:lang w:val="en-AU" w:eastAsia="en-US"/>
              </w:rPr>
            </w:pPr>
            <w:r w:rsidRPr="00D5287C">
              <w:rPr>
                <w:rFonts w:ascii="Times New Roman" w:hAnsi="Times New Roman"/>
                <w:kern w:val="0"/>
                <w:szCs w:val="20"/>
                <w:lang w:val="x-none" w:eastAsia="en-US"/>
              </w:rPr>
              <w:t>-</w:t>
            </w:r>
            <w:r w:rsidRPr="00D5287C">
              <w:rPr>
                <w:rFonts w:ascii="Times New Roman" w:hAnsi="Times New Roman"/>
                <w:kern w:val="0"/>
                <w:szCs w:val="20"/>
                <w:lang w:val="x-none" w:eastAsia="en-US"/>
              </w:rPr>
              <w:tab/>
            </w:r>
            <w:r w:rsidRPr="00D5287C">
              <w:rPr>
                <w:rFonts w:ascii="Times New Roman" w:hAnsi="Times New Roman"/>
                <w:kern w:val="0"/>
                <w:position w:val="-10"/>
                <w:szCs w:val="20"/>
                <w:lang w:val="x-none" w:eastAsia="en-US"/>
              </w:rPr>
              <w:object w:dxaOrig="240" w:dyaOrig="300" w14:anchorId="49BEB2D4">
                <v:shape id="_x0000_i1050" type="#_x0000_t75" style="width:13.2pt;height:16.2pt" o:ole="">
                  <v:imagedata r:id="rId15" o:title=""/>
                </v:shape>
                <o:OLEObject Type="Embed" ProgID="Equation.3" ShapeID="_x0000_i1050" DrawAspect="Content" ObjectID="_1599735610" r:id="rId30"/>
              </w:object>
            </w:r>
            <w:r w:rsidRPr="00D5287C">
              <w:rPr>
                <w:rFonts w:ascii="Times New Roman" w:hAnsi="Times New Roman"/>
                <w:kern w:val="0"/>
                <w:szCs w:val="20"/>
                <w:lang w:val="x-none" w:eastAsia="en-US"/>
              </w:rPr>
              <w:t xml:space="preserve"> is not before a symbol</w:t>
            </w:r>
            <w:r w:rsidRPr="00D5287C">
              <w:rPr>
                <w:rFonts w:ascii="Times New Roman" w:hAnsi="Times New Roman"/>
                <w:kern w:val="0"/>
                <w:szCs w:val="20"/>
                <w:lang w:eastAsia="en-US"/>
              </w:rPr>
              <w:t xml:space="preserve"> with</w:t>
            </w:r>
            <w:r w:rsidRPr="00D5287C">
              <w:rPr>
                <w:rFonts w:ascii="Times New Roman" w:hAnsi="Times New Roman"/>
                <w:kern w:val="0"/>
                <w:szCs w:val="20"/>
                <w:lang w:val="en-AU" w:eastAsia="en-US"/>
              </w:rPr>
              <w:t xml:space="preserve"> CP starting after </w:t>
            </w:r>
            <w:r w:rsidRPr="00D5287C">
              <w:rPr>
                <w:rFonts w:ascii="Times New Roman" w:hAnsi="Times New Roman"/>
                <w:kern w:val="0"/>
                <w:position w:val="-12"/>
                <w:szCs w:val="20"/>
                <w:lang w:val="x-none" w:eastAsia="en-US"/>
              </w:rPr>
              <w:object w:dxaOrig="3900" w:dyaOrig="360" w14:anchorId="33DF5392">
                <v:shape id="_x0000_i1051" type="#_x0000_t75" style="width:196.8pt;height:18.6pt" o:ole="">
                  <v:imagedata r:id="rId17" o:title=""/>
                </v:shape>
                <o:OLEObject Type="Embed" ProgID="Equation.3" ShapeID="_x0000_i1051" DrawAspect="Content" ObjectID="_1599735611" r:id="rId31"/>
              </w:object>
            </w:r>
            <w:r w:rsidRPr="00D5287C">
              <w:rPr>
                <w:rFonts w:ascii="Times New Roman" w:hAnsi="Times New Roman"/>
                <w:kern w:val="0"/>
                <w:szCs w:val="20"/>
                <w:lang w:eastAsia="en-US"/>
              </w:rPr>
              <w:t xml:space="preserve"> </w:t>
            </w:r>
            <w:r w:rsidRPr="00D5287C">
              <w:rPr>
                <w:rFonts w:ascii="Times New Roman" w:hAnsi="Times New Roman"/>
                <w:kern w:val="0"/>
                <w:szCs w:val="20"/>
                <w:lang w:val="x-none" w:eastAsia="en-US"/>
              </w:rPr>
              <w:t xml:space="preserve">after a last symbol of any corresponding </w:t>
            </w:r>
            <w:r w:rsidRPr="00D5287C">
              <w:rPr>
                <w:rFonts w:ascii="Times New Roman" w:hAnsi="Times New Roman"/>
                <w:kern w:val="0"/>
                <w:szCs w:val="20"/>
                <w:lang w:eastAsia="en-US"/>
              </w:rPr>
              <w:t xml:space="preserve">SPS </w:t>
            </w:r>
            <w:r w:rsidRPr="00D5287C">
              <w:rPr>
                <w:rFonts w:ascii="Times New Roman" w:hAnsi="Times New Roman"/>
                <w:kern w:val="0"/>
                <w:szCs w:val="20"/>
                <w:lang w:val="x-none" w:eastAsia="en-US"/>
              </w:rPr>
              <w:t>PDSCH</w:t>
            </w:r>
            <w:r w:rsidRPr="00D5287C">
              <w:rPr>
                <w:rFonts w:ascii="Times New Roman" w:hAnsi="Times New Roman"/>
                <w:kern w:val="0"/>
                <w:szCs w:val="20"/>
                <w:lang w:eastAsia="en-US"/>
              </w:rPr>
              <w:t xml:space="preserve"> release</w:t>
            </w:r>
            <w:r>
              <w:rPr>
                <w:rFonts w:ascii="Times New Roman" w:hAnsi="Times New Roman"/>
                <w:kern w:val="0"/>
                <w:szCs w:val="20"/>
                <w:lang w:eastAsia="en-US"/>
              </w:rPr>
              <w:t xml:space="preserve"> </w:t>
            </w:r>
            <w:r w:rsidRPr="00D30B27">
              <w:rPr>
                <w:rFonts w:ascii="Times New Roman" w:hAnsi="Times New Roman"/>
                <w:color w:val="FF0000"/>
                <w:kern w:val="0"/>
                <w:szCs w:val="20"/>
                <w:u w:val="single"/>
                <w:lang w:val="en-GB" w:eastAsia="en-US"/>
              </w:rPr>
              <w:t xml:space="preserve">satisfying the processing time constraint defined in Section </w:t>
            </w:r>
            <w:r w:rsidR="000D5C2E">
              <w:rPr>
                <w:rFonts w:ascii="Times New Roman" w:hAnsi="Times New Roman"/>
                <w:color w:val="FF0000"/>
                <w:kern w:val="0"/>
                <w:szCs w:val="20"/>
                <w:u w:val="single"/>
                <w:lang w:val="en-GB" w:eastAsia="en-US"/>
              </w:rPr>
              <w:t>10</w:t>
            </w:r>
            <w:r w:rsidRPr="00D30B27">
              <w:rPr>
                <w:rFonts w:ascii="Times New Roman" w:hAnsi="Times New Roman"/>
                <w:color w:val="FF0000"/>
                <w:kern w:val="0"/>
                <w:szCs w:val="20"/>
                <w:u w:val="single"/>
                <w:lang w:val="en-GB" w:eastAsia="en-US"/>
              </w:rPr>
              <w:t>.</w:t>
            </w:r>
            <w:r w:rsidR="000D5C2E">
              <w:rPr>
                <w:rFonts w:ascii="Times New Roman" w:hAnsi="Times New Roman"/>
                <w:color w:val="FF0000"/>
                <w:kern w:val="0"/>
                <w:szCs w:val="20"/>
                <w:u w:val="single"/>
                <w:lang w:val="en-GB" w:eastAsia="en-US"/>
              </w:rPr>
              <w:t>2</w:t>
            </w:r>
            <w:r w:rsidRPr="00D5287C">
              <w:rPr>
                <w:rFonts w:ascii="Times New Roman" w:hAnsi="Times New Roman"/>
                <w:kern w:val="0"/>
                <w:szCs w:val="20"/>
                <w:lang w:val="x-none" w:eastAsia="en-US"/>
              </w:rPr>
              <w:t>, where</w:t>
            </w:r>
            <w:r w:rsidRPr="00D5287C">
              <w:rPr>
                <w:rFonts w:ascii="Times New Roman" w:hAnsi="Times New Roman"/>
                <w:kern w:val="0"/>
                <w:szCs w:val="20"/>
                <w:lang w:eastAsia="en-US"/>
              </w:rPr>
              <w:t xml:space="preserve"> </w:t>
            </w:r>
            <w:r w:rsidRPr="00D5287C">
              <w:rPr>
                <w:rFonts w:ascii="Times New Roman" w:hAnsi="Times New Roman"/>
                <w:kern w:val="0"/>
                <w:position w:val="-6"/>
                <w:szCs w:val="20"/>
                <w:lang w:val="x-none" w:eastAsia="en-US"/>
              </w:rPr>
              <w:object w:dxaOrig="240" w:dyaOrig="240" w14:anchorId="1995D8BD">
                <v:shape id="_x0000_i1052" type="#_x0000_t75" style="width:11.4pt;height:12pt" o:ole="">
                  <v:imagedata r:id="rId19" o:title=""/>
                </v:shape>
                <o:OLEObject Type="Embed" ProgID="Equation.3" ShapeID="_x0000_i1052" DrawAspect="Content" ObjectID="_1599735612" r:id="rId32"/>
              </w:object>
            </w:r>
            <w:r w:rsidRPr="00D5287C">
              <w:rPr>
                <w:rFonts w:ascii="Times New Roman" w:hAnsi="Times New Roman"/>
                <w:kern w:val="0"/>
                <w:szCs w:val="20"/>
                <w:lang w:val="x-none" w:eastAsia="en-US"/>
              </w:rPr>
              <w:t xml:space="preserve"> </w:t>
            </w:r>
            <w:r w:rsidRPr="00D5287C">
              <w:rPr>
                <w:rFonts w:ascii="Times New Roman" w:hAnsi="Times New Roman"/>
                <w:kern w:val="0"/>
                <w:szCs w:val="20"/>
                <w:lang w:eastAsia="en-US"/>
              </w:rPr>
              <w:t xml:space="preserve">is described in Subclause 10.2 and </w:t>
            </w:r>
            <w:r w:rsidRPr="00D5287C">
              <w:rPr>
                <w:rFonts w:ascii="Times New Roman" w:hAnsi="Times New Roman"/>
                <w:kern w:val="0"/>
                <w:position w:val="-10"/>
                <w:szCs w:val="20"/>
                <w:lang w:val="x-none" w:eastAsia="en-US"/>
              </w:rPr>
              <w:object w:dxaOrig="220" w:dyaOrig="240" w14:anchorId="24A89631">
                <v:shape id="_x0000_i1053" type="#_x0000_t75" style="width:12pt;height:12.6pt" o:ole="">
                  <v:imagedata r:id="rId13" o:title=""/>
                </v:shape>
                <o:OLEObject Type="Embed" ProgID="Equation.3" ShapeID="_x0000_i1053" DrawAspect="Content" ObjectID="_1599735613" r:id="rId33"/>
              </w:object>
            </w:r>
            <w:r w:rsidRPr="00D5287C">
              <w:rPr>
                <w:rFonts w:ascii="Times New Roman" w:hAnsi="Times New Roman"/>
                <w:i/>
                <w:kern w:val="0"/>
                <w:szCs w:val="20"/>
                <w:lang w:val="en-AU" w:eastAsia="en-US"/>
              </w:rPr>
              <w:t xml:space="preserve"> </w:t>
            </w:r>
            <w:r w:rsidRPr="00D5287C">
              <w:rPr>
                <w:rFonts w:ascii="Times New Roman" w:hAnsi="Times New Roman"/>
                <w:kern w:val="0"/>
                <w:szCs w:val="20"/>
                <w:lang w:val="en-AU" w:eastAsia="en-US"/>
              </w:rPr>
              <w:t xml:space="preserve">corresponds to the smallest subcarrier spacing configuration among the subcarrier spacing configuration of the PDCCH providing the SPS PDSCH release and the smallest subcarrier spacing configuration for the group of overlapping PUCCHs or overlapping PUCCHs and PUSCHs where the UE transmits HARQ-ACK information in response to the detection of the SPS PDSCH release </w:t>
            </w:r>
          </w:p>
          <w:p w14:paraId="62748CBD" w14:textId="71787073" w:rsidR="002E63CD" w:rsidRPr="00D5287C" w:rsidRDefault="00F7504D" w:rsidP="002E63CD">
            <w:pPr>
              <w:widowControl/>
              <w:wordWrap/>
              <w:autoSpaceDE/>
              <w:autoSpaceDN/>
              <w:spacing w:after="180"/>
              <w:jc w:val="left"/>
              <w:rPr>
                <w:rFonts w:ascii="Times New Roman" w:hAnsi="Times New Roman"/>
                <w:kern w:val="0"/>
                <w:szCs w:val="20"/>
                <w:lang w:val="en-GB" w:eastAsia="en-US"/>
              </w:rPr>
            </w:pPr>
            <w:r>
              <w:rPr>
                <w:rFonts w:ascii="Times New Roman" w:hAnsi="Times New Roman"/>
                <w:kern w:val="0"/>
                <w:szCs w:val="20"/>
                <w:lang w:val="x-none" w:eastAsia="en-US"/>
              </w:rPr>
              <w:t>…</w:t>
            </w:r>
          </w:p>
          <w:p w14:paraId="404C789F" w14:textId="00D73479" w:rsidR="00F7504D" w:rsidRPr="00CC32B6" w:rsidRDefault="002E63CD">
            <w:pPr>
              <w:keepNext/>
              <w:keepLines/>
              <w:widowControl/>
              <w:wordWrap/>
              <w:autoSpaceDE/>
              <w:autoSpaceDN/>
              <w:spacing w:before="120" w:after="180"/>
              <w:jc w:val="left"/>
              <w:outlineLvl w:val="2"/>
              <w:rPr>
                <w:rFonts w:ascii="Arial" w:hAnsi="Arial"/>
                <w:kern w:val="0"/>
                <w:sz w:val="28"/>
                <w:szCs w:val="20"/>
                <w:lang w:val="en-GB"/>
              </w:rPr>
            </w:pPr>
            <w:r w:rsidRPr="00D5287C">
              <w:rPr>
                <w:rFonts w:ascii="Times New Roman" w:hAnsi="Times New Roman"/>
                <w:kern w:val="0"/>
                <w:szCs w:val="20"/>
                <w:lang w:val="en-GB" w:eastAsia="en-US"/>
              </w:rPr>
              <w:t>A UE does not expect a PUCCH or a PUSCH that is in response to a DCI format detection to overlap with any other PUCCH or PUSCH that does not satisfy the above timing conditions.</w:t>
            </w:r>
            <w:bookmarkEnd w:id="22"/>
          </w:p>
          <w:p w14:paraId="67865B59" w14:textId="68A04CC2" w:rsidR="0098503F" w:rsidRPr="00CC32B6" w:rsidRDefault="00F7504D" w:rsidP="00CE3302">
            <w:pPr>
              <w:keepNext/>
              <w:keepLines/>
              <w:widowControl/>
              <w:wordWrap/>
              <w:autoSpaceDE/>
              <w:autoSpaceDN/>
              <w:spacing w:before="120" w:after="180"/>
              <w:jc w:val="left"/>
              <w:outlineLvl w:val="2"/>
              <w:rPr>
                <w:rFonts w:ascii="Times New Roman" w:hAnsi="Times New Roman"/>
                <w:kern w:val="0"/>
                <w:sz w:val="22"/>
                <w:lang w:val="en-GB"/>
              </w:rPr>
            </w:pPr>
            <w:bookmarkStart w:id="26" w:name="OLE_LINK150"/>
            <w:bookmarkStart w:id="27" w:name="OLE_LINK151"/>
            <w:bookmarkStart w:id="28" w:name="OLE_LINK152"/>
            <w:bookmarkStart w:id="29" w:name="OLE_LINK153"/>
            <w:r>
              <w:rPr>
                <w:rFonts w:ascii="Times New Roman" w:hAnsi="Times New Roman"/>
                <w:kern w:val="0"/>
                <w:szCs w:val="20"/>
                <w:lang w:val="en-GB"/>
              </w:rPr>
              <w:t>…</w:t>
            </w:r>
            <w:bookmarkEnd w:id="23"/>
            <w:bookmarkEnd w:id="24"/>
            <w:bookmarkEnd w:id="25"/>
            <w:bookmarkEnd w:id="26"/>
            <w:bookmarkEnd w:id="27"/>
            <w:bookmarkEnd w:id="28"/>
            <w:bookmarkEnd w:id="29"/>
          </w:p>
        </w:tc>
      </w:tr>
      <w:bookmarkEnd w:id="19"/>
      <w:bookmarkEnd w:id="20"/>
      <w:bookmarkEnd w:id="21"/>
    </w:tbl>
    <w:p w14:paraId="257E8F61" w14:textId="77777777" w:rsidR="00563CA2" w:rsidRDefault="00563CA2" w:rsidP="00AD2CE7">
      <w:pPr>
        <w:widowControl/>
        <w:wordWrap/>
        <w:autoSpaceDE/>
        <w:autoSpaceDN/>
        <w:spacing w:after="180"/>
        <w:rPr>
          <w:rFonts w:ascii="Times New Roman" w:hAnsi="Times New Roman"/>
          <w:b/>
          <w:kern w:val="0"/>
          <w:sz w:val="28"/>
          <w:szCs w:val="20"/>
        </w:rPr>
      </w:pPr>
    </w:p>
    <w:p w14:paraId="16DD5338" w14:textId="03D50CB0" w:rsidR="00563CA2" w:rsidRPr="00563CA2" w:rsidRDefault="00563CA2" w:rsidP="00AD2CE7">
      <w:pPr>
        <w:widowControl/>
        <w:wordWrap/>
        <w:autoSpaceDE/>
        <w:autoSpaceDN/>
        <w:spacing w:after="180"/>
        <w:rPr>
          <w:rFonts w:ascii="Times New Roman" w:hAnsi="Times New Roman"/>
          <w:b/>
          <w:kern w:val="0"/>
          <w:sz w:val="22"/>
          <w:u w:val="single"/>
        </w:rPr>
      </w:pPr>
      <w:bookmarkStart w:id="30" w:name="_Hlk525913346"/>
      <w:r w:rsidRPr="00CE3302">
        <w:rPr>
          <w:rFonts w:ascii="Times New Roman" w:hAnsi="Times New Roman"/>
          <w:b/>
          <w:kern w:val="0"/>
          <w:sz w:val="22"/>
          <w:u w:val="single"/>
        </w:rPr>
        <w:t xml:space="preserve">Issue #2: </w:t>
      </w:r>
      <w:r w:rsidR="00852DE4" w:rsidRPr="00CE3302">
        <w:rPr>
          <w:rFonts w:ascii="Times New Roman" w:hAnsi="Times New Roman"/>
          <w:b/>
          <w:kern w:val="0"/>
          <w:sz w:val="22"/>
          <w:u w:val="single"/>
        </w:rPr>
        <w:t>HARQ-ACK multiplexing across cells with different numerologies</w:t>
      </w:r>
    </w:p>
    <w:bookmarkEnd w:id="30"/>
    <w:p w14:paraId="6EF0767D" w14:textId="56C21ADC" w:rsidR="005B4461" w:rsidRPr="00CE3302" w:rsidRDefault="005B4461" w:rsidP="00CE3302">
      <w:pPr>
        <w:widowControl/>
        <w:wordWrap/>
        <w:autoSpaceDE/>
        <w:autoSpaceDN/>
        <w:spacing w:after="120" w:line="276" w:lineRule="auto"/>
        <w:ind w:firstLineChars="50" w:firstLine="110"/>
        <w:rPr>
          <w:rFonts w:ascii="Times New Roman" w:hAnsi="Times New Roman"/>
          <w:kern w:val="0"/>
          <w:sz w:val="22"/>
          <w:lang w:val="en-GB" w:eastAsia="en-US"/>
        </w:rPr>
      </w:pPr>
      <w:r w:rsidRPr="00CE3302">
        <w:rPr>
          <w:rFonts w:ascii="Times New Roman" w:hAnsi="Times New Roman"/>
          <w:kern w:val="0"/>
          <w:sz w:val="22"/>
          <w:lang w:val="en-GB" w:eastAsia="en-US"/>
        </w:rPr>
        <w:t xml:space="preserve">In the last RAN1#94 meeting, </w:t>
      </w:r>
      <w:r w:rsidR="00B03044" w:rsidRPr="00CE3302">
        <w:rPr>
          <w:rFonts w:ascii="Times New Roman" w:hAnsi="Times New Roman"/>
          <w:kern w:val="0"/>
          <w:sz w:val="22"/>
          <w:lang w:val="en-GB" w:eastAsia="en-US"/>
        </w:rPr>
        <w:t>HARQ-ACK multiplexing rules are intensively discussed and the following agreements were made</w:t>
      </w:r>
      <w:r w:rsidR="0060739A">
        <w:rPr>
          <w:rFonts w:ascii="Times New Roman" w:hAnsi="Times New Roman"/>
          <w:kern w:val="0"/>
          <w:sz w:val="22"/>
          <w:lang w:val="en-GB" w:eastAsia="en-US"/>
        </w:rPr>
        <w:t xml:space="preserve"> [4]</w:t>
      </w:r>
      <w:r w:rsidR="00B03044" w:rsidRPr="00CE3302">
        <w:rPr>
          <w:rFonts w:ascii="Times New Roman" w:hAnsi="Times New Roman"/>
          <w:kern w:val="0"/>
          <w:sz w:val="22"/>
          <w:lang w:val="en-GB" w:eastAsia="en-US"/>
        </w:rPr>
        <w:t>:</w:t>
      </w:r>
    </w:p>
    <w:tbl>
      <w:tblPr>
        <w:tblStyle w:val="a5"/>
        <w:tblW w:w="0" w:type="auto"/>
        <w:tblLook w:val="04A0" w:firstRow="1" w:lastRow="0" w:firstColumn="1" w:lastColumn="0" w:noHBand="0" w:noVBand="1"/>
      </w:tblPr>
      <w:tblGrid>
        <w:gridCol w:w="9736"/>
      </w:tblGrid>
      <w:tr w:rsidR="00B03044" w14:paraId="1ABA408F" w14:textId="77777777" w:rsidTr="00B03044">
        <w:tc>
          <w:tcPr>
            <w:tcW w:w="9736" w:type="dxa"/>
          </w:tcPr>
          <w:p w14:paraId="02E0BA42" w14:textId="63C1A383" w:rsidR="00B03044" w:rsidRPr="00CE3302" w:rsidRDefault="00B03044" w:rsidP="00B03044">
            <w:pPr>
              <w:widowControl/>
              <w:wordWrap/>
              <w:autoSpaceDE/>
              <w:autoSpaceDN/>
              <w:jc w:val="left"/>
              <w:rPr>
                <w:rFonts w:ascii="Times" w:eastAsia="바탕" w:hAnsi="Times"/>
                <w:kern w:val="0"/>
                <w:szCs w:val="20"/>
                <w:lang w:eastAsia="en-US"/>
              </w:rPr>
            </w:pPr>
            <w:r w:rsidRPr="0060739A">
              <w:rPr>
                <w:rFonts w:ascii="Times" w:eastAsia="바탕" w:hAnsi="Times"/>
                <w:kern w:val="0"/>
                <w:szCs w:val="20"/>
                <w:highlight w:val="green"/>
                <w:lang w:eastAsia="en-US"/>
              </w:rPr>
              <w:t>Agreements</w:t>
            </w:r>
            <w:r w:rsidRPr="00CE3302">
              <w:rPr>
                <w:rFonts w:ascii="Times" w:eastAsia="바탕" w:hAnsi="Times"/>
                <w:kern w:val="0"/>
                <w:szCs w:val="20"/>
                <w:highlight w:val="green"/>
                <w:lang w:eastAsia="en-US"/>
              </w:rPr>
              <w:t>:</w:t>
            </w:r>
            <w:r w:rsidR="0060739A" w:rsidRPr="00CE3302">
              <w:rPr>
                <w:rFonts w:ascii="Times" w:eastAsia="바탕" w:hAnsi="Times"/>
                <w:kern w:val="0"/>
                <w:szCs w:val="20"/>
                <w:highlight w:val="green"/>
                <w:lang w:eastAsia="en-US"/>
              </w:rPr>
              <w:t xml:space="preserve"> (#94)</w:t>
            </w:r>
          </w:p>
          <w:p w14:paraId="02562F9A" w14:textId="77777777" w:rsidR="00B03044" w:rsidRPr="00B03044" w:rsidRDefault="00B03044" w:rsidP="00B03044">
            <w:pPr>
              <w:widowControl/>
              <w:numPr>
                <w:ilvl w:val="0"/>
                <w:numId w:val="26"/>
              </w:numPr>
              <w:wordWrap/>
              <w:autoSpaceDE/>
              <w:autoSpaceDN/>
              <w:jc w:val="left"/>
              <w:rPr>
                <w:rFonts w:ascii="Times" w:eastAsia="바탕" w:hAnsi="Times"/>
                <w:kern w:val="0"/>
                <w:szCs w:val="20"/>
                <w:lang w:eastAsia="en-US"/>
              </w:rPr>
            </w:pPr>
            <w:r w:rsidRPr="00B03044">
              <w:rPr>
                <w:rFonts w:ascii="Times" w:eastAsia="바탕" w:hAnsi="Times"/>
                <w:kern w:val="0"/>
                <w:szCs w:val="20"/>
                <w:lang w:val="en-GB" w:eastAsia="en-US"/>
              </w:rPr>
              <w:t>The UE multiplexes HARQ-ACK in any slot of a multi-slot PUSCH transmission where the UE would otherwise transmit HARQ-ACK in a single slot PUCCH transmission, based on the HARQ timeline</w:t>
            </w:r>
          </w:p>
          <w:p w14:paraId="6072447C" w14:textId="7A3871DA" w:rsidR="00B03044" w:rsidRPr="00CE3302" w:rsidRDefault="00B03044" w:rsidP="00CE3302">
            <w:pPr>
              <w:widowControl/>
              <w:numPr>
                <w:ilvl w:val="0"/>
                <w:numId w:val="26"/>
              </w:numPr>
              <w:wordWrap/>
              <w:autoSpaceDE/>
              <w:autoSpaceDN/>
              <w:jc w:val="left"/>
              <w:rPr>
                <w:rFonts w:ascii="Times" w:eastAsia="바탕" w:hAnsi="Times"/>
                <w:kern w:val="0"/>
                <w:szCs w:val="20"/>
                <w:lang w:eastAsia="en-US"/>
              </w:rPr>
            </w:pPr>
            <w:r w:rsidRPr="00B03044">
              <w:rPr>
                <w:rFonts w:ascii="Times" w:eastAsia="바탕" w:hAnsi="Times"/>
                <w:kern w:val="0"/>
                <w:szCs w:val="20"/>
                <w:lang w:val="en-GB" w:eastAsia="en-US"/>
              </w:rPr>
              <w:t>DAI is applicable in any slot where the UE would transmit HARQ-ACK</w:t>
            </w:r>
          </w:p>
        </w:tc>
      </w:tr>
    </w:tbl>
    <w:p w14:paraId="422524AE" w14:textId="5052B612" w:rsidR="00B03044" w:rsidRPr="00CE3302" w:rsidRDefault="00B03044" w:rsidP="00CE3302">
      <w:pPr>
        <w:widowControl/>
        <w:wordWrap/>
        <w:autoSpaceDE/>
        <w:autoSpaceDN/>
        <w:spacing w:after="120" w:line="276" w:lineRule="auto"/>
        <w:ind w:firstLineChars="50" w:firstLine="110"/>
        <w:rPr>
          <w:rFonts w:ascii="Times New Roman" w:hAnsi="Times New Roman"/>
          <w:kern w:val="0"/>
          <w:sz w:val="22"/>
          <w:lang w:val="en-GB" w:eastAsia="en-US"/>
        </w:rPr>
      </w:pPr>
      <w:r w:rsidRPr="00CE3302">
        <w:rPr>
          <w:rFonts w:ascii="Times New Roman" w:hAnsi="Times New Roman"/>
          <w:kern w:val="0"/>
          <w:sz w:val="22"/>
          <w:lang w:val="en-GB" w:eastAsia="en-US"/>
        </w:rPr>
        <w:t xml:space="preserve">Here, we present the remaining issues on HARQ-ACK multiplexing especially on </w:t>
      </w:r>
      <w:r w:rsidR="0020589A">
        <w:rPr>
          <w:rFonts w:ascii="Times New Roman" w:hAnsi="Times New Roman"/>
          <w:kern w:val="0"/>
          <w:sz w:val="22"/>
          <w:lang w:val="en-GB" w:eastAsia="en-US"/>
        </w:rPr>
        <w:t xml:space="preserve">the cases that </w:t>
      </w:r>
      <w:r w:rsidRPr="00CE3302">
        <w:rPr>
          <w:rFonts w:ascii="Times New Roman" w:hAnsi="Times New Roman"/>
          <w:kern w:val="0"/>
          <w:sz w:val="22"/>
          <w:lang w:val="en-GB" w:eastAsia="en-US"/>
        </w:rPr>
        <w:t>PUCCH cell SCS is d</w:t>
      </w:r>
      <w:r w:rsidR="0020589A">
        <w:rPr>
          <w:rFonts w:ascii="Times New Roman" w:hAnsi="Times New Roman"/>
          <w:kern w:val="0"/>
          <w:sz w:val="22"/>
          <w:lang w:val="en-GB" w:eastAsia="en-US"/>
        </w:rPr>
        <w:t>if</w:t>
      </w:r>
      <w:r w:rsidRPr="00CE3302">
        <w:rPr>
          <w:rFonts w:ascii="Times New Roman" w:hAnsi="Times New Roman"/>
          <w:kern w:val="0"/>
          <w:sz w:val="22"/>
          <w:lang w:val="en-GB" w:eastAsia="en-US"/>
        </w:rPr>
        <w:t xml:space="preserve">ferent from PUSCH cell SCS. </w:t>
      </w:r>
    </w:p>
    <w:p w14:paraId="21F81AC8" w14:textId="77777777" w:rsidR="00B03044" w:rsidRPr="00CE3302" w:rsidRDefault="00B03044" w:rsidP="0089260E">
      <w:pPr>
        <w:widowControl/>
        <w:wordWrap/>
        <w:autoSpaceDE/>
        <w:autoSpaceDN/>
        <w:spacing w:after="180"/>
        <w:rPr>
          <w:rFonts w:ascii="Times New Roman" w:hAnsi="Times New Roman"/>
          <w:kern w:val="0"/>
          <w:sz w:val="22"/>
        </w:rPr>
      </w:pPr>
    </w:p>
    <w:p w14:paraId="40C9D505" w14:textId="4473F3C7" w:rsidR="0089260E" w:rsidRPr="00CE3302" w:rsidRDefault="0089260E" w:rsidP="0089260E">
      <w:pPr>
        <w:widowControl/>
        <w:wordWrap/>
        <w:autoSpaceDE/>
        <w:autoSpaceDN/>
        <w:spacing w:after="180"/>
        <w:rPr>
          <w:rFonts w:ascii="Times New Roman" w:hAnsi="Times New Roman"/>
          <w:b/>
          <w:kern w:val="0"/>
          <w:sz w:val="22"/>
        </w:rPr>
      </w:pPr>
      <w:r w:rsidRPr="00CE3302">
        <w:rPr>
          <w:rFonts w:ascii="Times New Roman" w:hAnsi="Times New Roman"/>
          <w:b/>
          <w:kern w:val="0"/>
          <w:sz w:val="22"/>
        </w:rPr>
        <w:t xml:space="preserve">Case 1) </w:t>
      </w:r>
      <w:r w:rsidR="0020589A">
        <w:rPr>
          <w:rFonts w:ascii="Times New Roman" w:hAnsi="Times New Roman"/>
          <w:b/>
          <w:kern w:val="0"/>
          <w:sz w:val="22"/>
        </w:rPr>
        <w:t>N</w:t>
      </w:r>
      <w:r w:rsidRPr="00CE3302">
        <w:rPr>
          <w:rFonts w:ascii="Times New Roman" w:hAnsi="Times New Roman"/>
          <w:b/>
          <w:kern w:val="0"/>
          <w:sz w:val="22"/>
        </w:rPr>
        <w:t xml:space="preserve">o repetition. PUCCH </w:t>
      </w:r>
      <w:r w:rsidR="0020589A">
        <w:rPr>
          <w:rFonts w:ascii="Times New Roman" w:hAnsi="Times New Roman"/>
          <w:b/>
          <w:kern w:val="0"/>
          <w:sz w:val="22"/>
        </w:rPr>
        <w:t xml:space="preserve">cell </w:t>
      </w:r>
      <w:r w:rsidRPr="00CE3302">
        <w:rPr>
          <w:rFonts w:ascii="Times New Roman" w:hAnsi="Times New Roman"/>
          <w:b/>
          <w:kern w:val="0"/>
          <w:sz w:val="22"/>
        </w:rPr>
        <w:t xml:space="preserve">SCS &gt; PUSCH </w:t>
      </w:r>
      <w:r w:rsidR="0020589A">
        <w:rPr>
          <w:rFonts w:ascii="Times New Roman" w:hAnsi="Times New Roman"/>
          <w:b/>
          <w:kern w:val="0"/>
          <w:sz w:val="22"/>
        </w:rPr>
        <w:t xml:space="preserve">cell </w:t>
      </w:r>
      <w:r w:rsidRPr="00CE3302">
        <w:rPr>
          <w:rFonts w:ascii="Times New Roman" w:hAnsi="Times New Roman"/>
          <w:b/>
          <w:kern w:val="0"/>
          <w:sz w:val="22"/>
        </w:rPr>
        <w:t>SCS</w:t>
      </w:r>
    </w:p>
    <w:p w14:paraId="0314B40E" w14:textId="03F4E54D" w:rsidR="0089260E" w:rsidRDefault="003A2F63" w:rsidP="00CE3302">
      <w:pPr>
        <w:widowControl/>
        <w:wordWrap/>
        <w:autoSpaceDE/>
        <w:autoSpaceDN/>
        <w:spacing w:after="180"/>
        <w:jc w:val="center"/>
        <w:rPr>
          <w:rFonts w:ascii="Times New Roman" w:hAnsi="Times New Roman"/>
          <w:kern w:val="0"/>
          <w:sz w:val="22"/>
        </w:rPr>
      </w:pPr>
      <w:r>
        <w:rPr>
          <w:rFonts w:ascii="Times New Roman" w:hAnsi="Times New Roman"/>
          <w:noProof/>
          <w:kern w:val="0"/>
          <w:sz w:val="22"/>
        </w:rPr>
        <w:lastRenderedPageBreak/>
        <w:drawing>
          <wp:inline distT="0" distB="0" distL="0" distR="0" wp14:anchorId="2FBCB198" wp14:editId="30B2AB90">
            <wp:extent cx="3940076" cy="1036320"/>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40907" cy="1036539"/>
                    </a:xfrm>
                    <a:prstGeom prst="rect">
                      <a:avLst/>
                    </a:prstGeom>
                    <a:noFill/>
                  </pic:spPr>
                </pic:pic>
              </a:graphicData>
            </a:graphic>
          </wp:inline>
        </w:drawing>
      </w:r>
    </w:p>
    <w:p w14:paraId="2411FD6B" w14:textId="5DA55960" w:rsidR="0089260E" w:rsidRDefault="00E45E3F" w:rsidP="00CE3302">
      <w:pPr>
        <w:widowControl/>
        <w:wordWrap/>
        <w:autoSpaceDE/>
        <w:autoSpaceDN/>
        <w:spacing w:after="180"/>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 xml:space="preserve">igure 1. Example </w:t>
      </w:r>
      <w:r w:rsidR="00BA68D2">
        <w:rPr>
          <w:rFonts w:ascii="Times New Roman" w:hAnsi="Times New Roman"/>
          <w:kern w:val="0"/>
          <w:sz w:val="22"/>
        </w:rPr>
        <w:t>of</w:t>
      </w:r>
      <w:r>
        <w:rPr>
          <w:rFonts w:ascii="Times New Roman" w:hAnsi="Times New Roman"/>
          <w:kern w:val="0"/>
          <w:sz w:val="22"/>
        </w:rPr>
        <w:t xml:space="preserve"> Case 1</w:t>
      </w:r>
    </w:p>
    <w:p w14:paraId="35D880CB" w14:textId="63E9FDE9" w:rsidR="0089260E" w:rsidRDefault="0089260E" w:rsidP="0089260E">
      <w:pPr>
        <w:widowControl/>
        <w:wordWrap/>
        <w:autoSpaceDE/>
        <w:autoSpaceDN/>
        <w:spacing w:after="180"/>
        <w:rPr>
          <w:rFonts w:ascii="Times New Roman" w:hAnsi="Times New Roman"/>
          <w:kern w:val="0"/>
          <w:sz w:val="22"/>
        </w:rPr>
      </w:pPr>
    </w:p>
    <w:p w14:paraId="6A82B200" w14:textId="749E83E7" w:rsidR="00E45E3F" w:rsidRDefault="00E45E3F" w:rsidP="0089260E">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case, one PUSCH may be overlapped with more than one PUCCH with </w:t>
      </w:r>
      <w:r w:rsidR="0020589A">
        <w:rPr>
          <w:rFonts w:ascii="Times New Roman" w:hAnsi="Times New Roman"/>
          <w:kern w:val="0"/>
          <w:sz w:val="22"/>
        </w:rPr>
        <w:t xml:space="preserve">semi-static </w:t>
      </w:r>
      <w:r>
        <w:rPr>
          <w:rFonts w:ascii="Times New Roman" w:hAnsi="Times New Roman"/>
          <w:kern w:val="0"/>
          <w:sz w:val="22"/>
        </w:rPr>
        <w:t>HARQ-ACK codebook</w:t>
      </w:r>
      <w:r w:rsidR="0020589A">
        <w:rPr>
          <w:rFonts w:ascii="Times New Roman" w:hAnsi="Times New Roman"/>
          <w:kern w:val="0"/>
          <w:sz w:val="22"/>
        </w:rPr>
        <w:t>s</w:t>
      </w:r>
      <w:r>
        <w:rPr>
          <w:rFonts w:ascii="Times New Roman" w:hAnsi="Times New Roman"/>
          <w:kern w:val="0"/>
          <w:sz w:val="22"/>
        </w:rPr>
        <w:t xml:space="preserve">. If UL-DAI is indicated to multiplex HARQ-ACK information </w:t>
      </w:r>
      <w:r w:rsidR="0020589A">
        <w:rPr>
          <w:rFonts w:ascii="Times New Roman" w:hAnsi="Times New Roman"/>
          <w:kern w:val="0"/>
          <w:sz w:val="22"/>
        </w:rPr>
        <w:t xml:space="preserve">in the </w:t>
      </w:r>
      <w:r>
        <w:rPr>
          <w:rFonts w:ascii="Times New Roman" w:hAnsi="Times New Roman"/>
          <w:kern w:val="0"/>
          <w:sz w:val="22"/>
        </w:rPr>
        <w:t>PUSCH</w:t>
      </w:r>
      <w:r w:rsidR="0020589A">
        <w:rPr>
          <w:rFonts w:ascii="Times New Roman" w:hAnsi="Times New Roman"/>
          <w:kern w:val="0"/>
          <w:sz w:val="22"/>
        </w:rPr>
        <w:t xml:space="preserve"> transmission</w:t>
      </w:r>
      <w:r>
        <w:rPr>
          <w:rFonts w:ascii="Times New Roman" w:hAnsi="Times New Roman"/>
          <w:kern w:val="0"/>
          <w:sz w:val="22"/>
        </w:rPr>
        <w:t xml:space="preserve"> (i.e. UL-DAI=1), then all HARQ-ACK codebooks in </w:t>
      </w:r>
      <w:r w:rsidR="0020589A">
        <w:rPr>
          <w:rFonts w:ascii="Times New Roman" w:hAnsi="Times New Roman"/>
          <w:kern w:val="0"/>
          <w:sz w:val="22"/>
        </w:rPr>
        <w:t xml:space="preserve">the </w:t>
      </w:r>
      <w:r>
        <w:rPr>
          <w:rFonts w:ascii="Times New Roman" w:hAnsi="Times New Roman"/>
          <w:kern w:val="0"/>
          <w:sz w:val="22"/>
        </w:rPr>
        <w:t>PUCCHs are needed to be multiplexed in the PUSCH</w:t>
      </w:r>
      <w:r w:rsidR="0020589A">
        <w:rPr>
          <w:rFonts w:ascii="Times New Roman" w:hAnsi="Times New Roman"/>
          <w:kern w:val="0"/>
          <w:sz w:val="22"/>
        </w:rPr>
        <w:t xml:space="preserve"> transmission</w:t>
      </w:r>
      <w:r>
        <w:rPr>
          <w:rFonts w:ascii="Times New Roman" w:hAnsi="Times New Roman"/>
          <w:kern w:val="0"/>
          <w:sz w:val="22"/>
        </w:rPr>
        <w:t>. For example, as shown in Figure 1, there are two</w:t>
      </w:r>
      <w:r w:rsidR="00257717">
        <w:rPr>
          <w:rFonts w:ascii="Times New Roman" w:hAnsi="Times New Roman"/>
          <w:kern w:val="0"/>
          <w:sz w:val="22"/>
        </w:rPr>
        <w:t xml:space="preserve"> </w:t>
      </w:r>
      <w:r w:rsidR="00257717" w:rsidRPr="00CE3302">
        <w:rPr>
          <w:rFonts w:ascii="Times New Roman" w:hAnsi="Times New Roman"/>
          <w:kern w:val="0"/>
          <w:sz w:val="22"/>
        </w:rPr>
        <w:t>PUCCHs with semi-static</w:t>
      </w:r>
      <w:r>
        <w:rPr>
          <w:rFonts w:ascii="Times New Roman" w:hAnsi="Times New Roman"/>
          <w:kern w:val="0"/>
          <w:sz w:val="22"/>
        </w:rPr>
        <w:t xml:space="preserve"> HARQ-ACK codebooks overlapping with one PUSCH. To multiplex two HARQ-ACK codebook</w:t>
      </w:r>
      <w:r w:rsidR="00B03044">
        <w:rPr>
          <w:rFonts w:ascii="Times New Roman" w:hAnsi="Times New Roman"/>
          <w:kern w:val="0"/>
          <w:sz w:val="22"/>
        </w:rPr>
        <w:t>s</w:t>
      </w:r>
      <w:r>
        <w:rPr>
          <w:rFonts w:ascii="Times New Roman" w:hAnsi="Times New Roman"/>
          <w:kern w:val="0"/>
          <w:sz w:val="22"/>
        </w:rPr>
        <w:t xml:space="preserve">, it is needed to determine how to construct overall HARQ-ACK codebook. </w:t>
      </w:r>
      <w:r w:rsidR="009A2B56">
        <w:rPr>
          <w:rFonts w:ascii="Times New Roman" w:hAnsi="Times New Roman"/>
          <w:kern w:val="0"/>
          <w:sz w:val="22"/>
        </w:rPr>
        <w:t>T</w:t>
      </w:r>
      <w:r>
        <w:rPr>
          <w:rFonts w:ascii="Times New Roman" w:hAnsi="Times New Roman"/>
          <w:kern w:val="0"/>
          <w:sz w:val="22"/>
        </w:rPr>
        <w:t xml:space="preserve">wo </w:t>
      </w:r>
      <w:r w:rsidR="0020589A">
        <w:rPr>
          <w:rFonts w:ascii="Times New Roman" w:hAnsi="Times New Roman"/>
          <w:kern w:val="0"/>
          <w:sz w:val="22"/>
        </w:rPr>
        <w:t>option</w:t>
      </w:r>
      <w:r>
        <w:rPr>
          <w:rFonts w:ascii="Times New Roman" w:hAnsi="Times New Roman"/>
          <w:kern w:val="0"/>
          <w:sz w:val="22"/>
        </w:rPr>
        <w:t>s can be considered</w:t>
      </w:r>
      <w:r w:rsidR="009A2B56">
        <w:rPr>
          <w:rFonts w:ascii="Times New Roman" w:hAnsi="Times New Roman"/>
          <w:kern w:val="0"/>
          <w:sz w:val="22"/>
        </w:rPr>
        <w:t xml:space="preserve"> as follows</w:t>
      </w:r>
      <w:r>
        <w:rPr>
          <w:rFonts w:ascii="Times New Roman" w:hAnsi="Times New Roman"/>
          <w:kern w:val="0"/>
          <w:sz w:val="22"/>
        </w:rPr>
        <w:t>:</w:t>
      </w:r>
    </w:p>
    <w:p w14:paraId="6048C7AD" w14:textId="606F012A" w:rsidR="00F837D5" w:rsidRPr="00CE3302" w:rsidRDefault="00F837D5" w:rsidP="00CE3302">
      <w:pPr>
        <w:pStyle w:val="a9"/>
        <w:widowControl/>
        <w:numPr>
          <w:ilvl w:val="0"/>
          <w:numId w:val="33"/>
        </w:numPr>
        <w:wordWrap/>
        <w:autoSpaceDE/>
        <w:autoSpaceDN/>
        <w:spacing w:after="180"/>
        <w:ind w:leftChars="0"/>
        <w:rPr>
          <w:rFonts w:ascii="Times New Roman" w:hAnsi="Times New Roman"/>
          <w:kern w:val="0"/>
          <w:sz w:val="22"/>
        </w:rPr>
      </w:pPr>
      <w:r w:rsidRPr="00CE3302">
        <w:rPr>
          <w:rFonts w:ascii="Times New Roman" w:hAnsi="Times New Roman"/>
          <w:kern w:val="0"/>
          <w:sz w:val="22"/>
        </w:rPr>
        <w:t xml:space="preserve">Opt1) concatenate HARQ-ACK codebooks overlapped with </w:t>
      </w:r>
      <w:r w:rsidR="0020589A" w:rsidRPr="00CE3302">
        <w:rPr>
          <w:rFonts w:ascii="Times New Roman" w:hAnsi="Times New Roman"/>
          <w:kern w:val="0"/>
          <w:sz w:val="22"/>
        </w:rPr>
        <w:t xml:space="preserve">the </w:t>
      </w:r>
      <w:r w:rsidRPr="00CE3302">
        <w:rPr>
          <w:rFonts w:ascii="Times New Roman" w:hAnsi="Times New Roman"/>
          <w:kern w:val="0"/>
          <w:sz w:val="22"/>
        </w:rPr>
        <w:t>PUSCH</w:t>
      </w:r>
      <w:r w:rsidR="0020589A" w:rsidRPr="00CE3302">
        <w:rPr>
          <w:rFonts w:ascii="Times New Roman" w:hAnsi="Times New Roman"/>
          <w:kern w:val="0"/>
          <w:sz w:val="22"/>
        </w:rPr>
        <w:t xml:space="preserve"> transmission</w:t>
      </w:r>
    </w:p>
    <w:p w14:paraId="63211834" w14:textId="00371AC0" w:rsidR="00F837D5" w:rsidRPr="00CE3302" w:rsidRDefault="00F837D5" w:rsidP="00CE3302">
      <w:pPr>
        <w:pStyle w:val="a9"/>
        <w:widowControl/>
        <w:numPr>
          <w:ilvl w:val="0"/>
          <w:numId w:val="33"/>
        </w:numPr>
        <w:wordWrap/>
        <w:autoSpaceDE/>
        <w:autoSpaceDN/>
        <w:spacing w:after="180"/>
        <w:ind w:leftChars="0"/>
        <w:rPr>
          <w:rFonts w:ascii="Times New Roman" w:hAnsi="Times New Roman"/>
          <w:kern w:val="0"/>
          <w:sz w:val="22"/>
        </w:rPr>
      </w:pPr>
      <w:r w:rsidRPr="00CE3302">
        <w:rPr>
          <w:rFonts w:ascii="Times New Roman" w:hAnsi="Times New Roman"/>
          <w:kern w:val="0"/>
          <w:sz w:val="22"/>
        </w:rPr>
        <w:t xml:space="preserve">Opt2) concatenate HARQ-ACK codebooks overlapped with </w:t>
      </w:r>
      <w:r w:rsidR="0020589A" w:rsidRPr="00CE3302">
        <w:rPr>
          <w:rFonts w:ascii="Times New Roman" w:hAnsi="Times New Roman"/>
          <w:kern w:val="0"/>
          <w:sz w:val="22"/>
        </w:rPr>
        <w:t xml:space="preserve">the </w:t>
      </w:r>
      <w:r w:rsidRPr="00CE3302">
        <w:rPr>
          <w:rFonts w:ascii="Times New Roman" w:hAnsi="Times New Roman"/>
          <w:kern w:val="0"/>
          <w:sz w:val="22"/>
        </w:rPr>
        <w:t>PUSCH</w:t>
      </w:r>
      <w:r w:rsidR="0020589A" w:rsidRPr="00CE3302">
        <w:rPr>
          <w:rFonts w:ascii="Times New Roman" w:hAnsi="Times New Roman"/>
          <w:kern w:val="0"/>
          <w:sz w:val="22"/>
        </w:rPr>
        <w:t xml:space="preserve"> transmission</w:t>
      </w:r>
      <w:r w:rsidRPr="00CE3302">
        <w:rPr>
          <w:rFonts w:ascii="Times New Roman" w:hAnsi="Times New Roman"/>
          <w:kern w:val="0"/>
          <w:sz w:val="22"/>
        </w:rPr>
        <w:t xml:space="preserve"> excluding </w:t>
      </w:r>
      <w:r w:rsidR="009A2B56" w:rsidRPr="00CE3302">
        <w:rPr>
          <w:rFonts w:ascii="Times New Roman" w:hAnsi="Times New Roman"/>
          <w:kern w:val="0"/>
          <w:sz w:val="22"/>
        </w:rPr>
        <w:t>duplicated</w:t>
      </w:r>
      <w:r w:rsidRPr="00CE3302">
        <w:rPr>
          <w:rFonts w:ascii="Times New Roman" w:hAnsi="Times New Roman"/>
          <w:kern w:val="0"/>
          <w:sz w:val="22"/>
        </w:rPr>
        <w:t xml:space="preserve"> </w:t>
      </w:r>
      <w:r w:rsidR="00B906D0" w:rsidRPr="00CE3302">
        <w:rPr>
          <w:rFonts w:ascii="Times New Roman" w:hAnsi="Times New Roman"/>
          <w:kern w:val="0"/>
          <w:sz w:val="22"/>
        </w:rPr>
        <w:t xml:space="preserve">PDSCH </w:t>
      </w:r>
      <w:bookmarkStart w:id="31" w:name="_Hlk525913582"/>
      <w:r w:rsidR="00B906D0" w:rsidRPr="00CE3302">
        <w:rPr>
          <w:rFonts w:ascii="Times New Roman" w:hAnsi="Times New Roman"/>
          <w:kern w:val="0"/>
          <w:sz w:val="22"/>
        </w:rPr>
        <w:t xml:space="preserve">reception </w:t>
      </w:r>
      <w:bookmarkEnd w:id="31"/>
      <w:r w:rsidR="00B906D0" w:rsidRPr="00CE3302">
        <w:rPr>
          <w:rFonts w:ascii="Times New Roman" w:hAnsi="Times New Roman"/>
          <w:kern w:val="0"/>
          <w:sz w:val="22"/>
        </w:rPr>
        <w:t>occasions</w:t>
      </w:r>
    </w:p>
    <w:p w14:paraId="43A85DC8" w14:textId="2C849C05" w:rsidR="00E45E3F" w:rsidRDefault="00B03044" w:rsidP="0089260E">
      <w:pPr>
        <w:widowControl/>
        <w:wordWrap/>
        <w:autoSpaceDE/>
        <w:autoSpaceDN/>
        <w:spacing w:after="180"/>
        <w:rPr>
          <w:rFonts w:ascii="Times New Roman" w:hAnsi="Times New Roman"/>
          <w:kern w:val="0"/>
          <w:sz w:val="22"/>
        </w:rPr>
      </w:pPr>
      <w:r>
        <w:rPr>
          <w:rFonts w:ascii="Times New Roman" w:hAnsi="Times New Roman" w:hint="eastAsia"/>
          <w:kern w:val="0"/>
          <w:sz w:val="22"/>
        </w:rPr>
        <w:t>O</w:t>
      </w:r>
      <w:r>
        <w:rPr>
          <w:rFonts w:ascii="Times New Roman" w:hAnsi="Times New Roman"/>
          <w:kern w:val="0"/>
          <w:sz w:val="22"/>
        </w:rPr>
        <w:t xml:space="preserve">pt1 is a </w:t>
      </w:r>
      <w:r w:rsidR="00D75317">
        <w:rPr>
          <w:rFonts w:ascii="Times New Roman" w:hAnsi="Times New Roman"/>
          <w:kern w:val="0"/>
          <w:sz w:val="22"/>
        </w:rPr>
        <w:t xml:space="preserve">simple method of </w:t>
      </w:r>
      <w:r>
        <w:rPr>
          <w:rFonts w:ascii="Times New Roman" w:hAnsi="Times New Roman"/>
          <w:kern w:val="0"/>
          <w:sz w:val="22"/>
        </w:rPr>
        <w:t>concatenat</w:t>
      </w:r>
      <w:r w:rsidR="00D75317">
        <w:rPr>
          <w:rFonts w:ascii="Times New Roman" w:hAnsi="Times New Roman"/>
          <w:kern w:val="0"/>
          <w:sz w:val="22"/>
        </w:rPr>
        <w:t>ing</w:t>
      </w:r>
      <w:r>
        <w:rPr>
          <w:rFonts w:ascii="Times New Roman" w:hAnsi="Times New Roman"/>
          <w:kern w:val="0"/>
          <w:sz w:val="22"/>
        </w:rPr>
        <w:t xml:space="preserve"> two HARQ-ACK codebooks</w:t>
      </w:r>
      <w:r w:rsidR="00F837D5">
        <w:rPr>
          <w:rFonts w:ascii="Times New Roman" w:hAnsi="Times New Roman"/>
          <w:kern w:val="0"/>
          <w:sz w:val="22"/>
        </w:rPr>
        <w:t xml:space="preserve"> </w:t>
      </w:r>
      <w:r w:rsidR="00F837D5" w:rsidRPr="00F837D5">
        <w:rPr>
          <w:rFonts w:ascii="Times New Roman" w:hAnsi="Times New Roman"/>
          <w:kern w:val="0"/>
          <w:sz w:val="22"/>
        </w:rPr>
        <w:t>sequentially</w:t>
      </w:r>
      <w:r>
        <w:rPr>
          <w:rFonts w:ascii="Times New Roman" w:hAnsi="Times New Roman"/>
          <w:kern w:val="0"/>
          <w:sz w:val="22"/>
        </w:rPr>
        <w:t xml:space="preserve">. </w:t>
      </w:r>
      <w:r w:rsidR="00D75317">
        <w:rPr>
          <w:rFonts w:ascii="Times New Roman" w:hAnsi="Times New Roman"/>
          <w:kern w:val="0"/>
          <w:sz w:val="22"/>
        </w:rPr>
        <w:t>Therefore</w:t>
      </w:r>
      <w:r>
        <w:rPr>
          <w:rFonts w:ascii="Times New Roman" w:hAnsi="Times New Roman"/>
          <w:kern w:val="0"/>
          <w:sz w:val="22"/>
        </w:rPr>
        <w:t xml:space="preserve">, </w:t>
      </w:r>
      <w:r w:rsidR="00D75317">
        <w:rPr>
          <w:rFonts w:ascii="Times New Roman" w:hAnsi="Times New Roman"/>
          <w:kern w:val="0"/>
          <w:sz w:val="22"/>
        </w:rPr>
        <w:t xml:space="preserve">the </w:t>
      </w:r>
      <w:r>
        <w:rPr>
          <w:rFonts w:ascii="Times New Roman" w:hAnsi="Times New Roman"/>
          <w:kern w:val="0"/>
          <w:sz w:val="22"/>
        </w:rPr>
        <w:t xml:space="preserve">total size of </w:t>
      </w:r>
      <w:r w:rsidR="0020589A">
        <w:rPr>
          <w:rFonts w:ascii="Times New Roman" w:hAnsi="Times New Roman"/>
          <w:kern w:val="0"/>
          <w:sz w:val="22"/>
        </w:rPr>
        <w:t xml:space="preserve">the </w:t>
      </w:r>
      <w:r>
        <w:rPr>
          <w:rFonts w:ascii="Times New Roman" w:hAnsi="Times New Roman"/>
          <w:kern w:val="0"/>
          <w:sz w:val="22"/>
        </w:rPr>
        <w:t xml:space="preserve">overall HARQ-ACK codebook is </w:t>
      </w:r>
      <w:r w:rsidR="00D75317">
        <w:rPr>
          <w:rFonts w:ascii="Times New Roman" w:hAnsi="Times New Roman"/>
          <w:kern w:val="0"/>
          <w:sz w:val="22"/>
        </w:rPr>
        <w:t>the</w:t>
      </w:r>
      <w:r>
        <w:rPr>
          <w:rFonts w:ascii="Times New Roman" w:hAnsi="Times New Roman"/>
          <w:kern w:val="0"/>
          <w:sz w:val="22"/>
        </w:rPr>
        <w:t xml:space="preserve"> sum of </w:t>
      </w:r>
      <w:r w:rsidR="00D75317">
        <w:rPr>
          <w:rFonts w:ascii="Times New Roman" w:hAnsi="Times New Roman"/>
          <w:kern w:val="0"/>
          <w:sz w:val="22"/>
        </w:rPr>
        <w:t xml:space="preserve">the </w:t>
      </w:r>
      <w:r>
        <w:rPr>
          <w:rFonts w:ascii="Times New Roman" w:hAnsi="Times New Roman"/>
          <w:kern w:val="0"/>
          <w:sz w:val="22"/>
        </w:rPr>
        <w:t xml:space="preserve">size of each HARQ-ACK codebook. From </w:t>
      </w:r>
      <w:r w:rsidR="00D75317">
        <w:rPr>
          <w:rFonts w:ascii="Times New Roman" w:hAnsi="Times New Roman"/>
          <w:kern w:val="0"/>
          <w:sz w:val="22"/>
        </w:rPr>
        <w:t xml:space="preserve">an </w:t>
      </w:r>
      <w:r>
        <w:rPr>
          <w:rFonts w:ascii="Times New Roman" w:hAnsi="Times New Roman"/>
          <w:kern w:val="0"/>
          <w:sz w:val="22"/>
        </w:rPr>
        <w:t xml:space="preserve">implementation perspective, this option is </w:t>
      </w:r>
      <w:r w:rsidR="00D75317">
        <w:rPr>
          <w:rFonts w:ascii="Times New Roman" w:hAnsi="Times New Roman"/>
          <w:kern w:val="0"/>
          <w:sz w:val="22"/>
        </w:rPr>
        <w:t xml:space="preserve">very </w:t>
      </w:r>
      <w:r>
        <w:rPr>
          <w:rFonts w:ascii="Times New Roman" w:hAnsi="Times New Roman"/>
          <w:kern w:val="0"/>
          <w:sz w:val="22"/>
        </w:rPr>
        <w:t>simpl</w:t>
      </w:r>
      <w:r w:rsidR="00D75317">
        <w:rPr>
          <w:rFonts w:ascii="Times New Roman" w:hAnsi="Times New Roman"/>
          <w:kern w:val="0"/>
          <w:sz w:val="22"/>
        </w:rPr>
        <w:t>e</w:t>
      </w:r>
      <w:r>
        <w:rPr>
          <w:rFonts w:ascii="Times New Roman" w:hAnsi="Times New Roman"/>
          <w:kern w:val="0"/>
          <w:sz w:val="22"/>
        </w:rPr>
        <w:t xml:space="preserve"> and preferred. However, some of </w:t>
      </w:r>
      <w:r w:rsidR="00D75317">
        <w:rPr>
          <w:rFonts w:ascii="Times New Roman" w:hAnsi="Times New Roman"/>
          <w:kern w:val="0"/>
          <w:sz w:val="22"/>
        </w:rPr>
        <w:t xml:space="preserve">the </w:t>
      </w:r>
      <w:r>
        <w:rPr>
          <w:rFonts w:ascii="Times New Roman" w:hAnsi="Times New Roman"/>
          <w:kern w:val="0"/>
          <w:sz w:val="22"/>
        </w:rPr>
        <w:t xml:space="preserve">HARQ-ACK information bits </w:t>
      </w:r>
      <w:r w:rsidR="00F837D5">
        <w:rPr>
          <w:rFonts w:ascii="Times New Roman" w:hAnsi="Times New Roman"/>
          <w:kern w:val="0"/>
          <w:sz w:val="22"/>
        </w:rPr>
        <w:t>may be</w:t>
      </w:r>
      <w:r>
        <w:rPr>
          <w:rFonts w:ascii="Times New Roman" w:hAnsi="Times New Roman"/>
          <w:kern w:val="0"/>
          <w:sz w:val="22"/>
        </w:rPr>
        <w:t xml:space="preserve"> </w:t>
      </w:r>
      <w:r w:rsidR="009A2B56">
        <w:rPr>
          <w:rFonts w:ascii="Times New Roman" w:hAnsi="Times New Roman"/>
          <w:kern w:val="0"/>
          <w:sz w:val="22"/>
        </w:rPr>
        <w:t>duplicated</w:t>
      </w:r>
      <w:r>
        <w:rPr>
          <w:rFonts w:ascii="Times New Roman" w:hAnsi="Times New Roman"/>
          <w:kern w:val="0"/>
          <w:sz w:val="22"/>
        </w:rPr>
        <w:t xml:space="preserve"> because two HARQ-ACK codebooks </w:t>
      </w:r>
      <w:r w:rsidR="0020589A">
        <w:rPr>
          <w:rFonts w:ascii="Times New Roman" w:hAnsi="Times New Roman"/>
          <w:kern w:val="0"/>
          <w:sz w:val="22"/>
        </w:rPr>
        <w:t xml:space="preserve">may </w:t>
      </w:r>
      <w:r>
        <w:rPr>
          <w:rFonts w:ascii="Times New Roman" w:hAnsi="Times New Roman"/>
          <w:kern w:val="0"/>
          <w:sz w:val="22"/>
        </w:rPr>
        <w:t xml:space="preserve">share </w:t>
      </w:r>
      <w:r w:rsidR="009A2B56">
        <w:rPr>
          <w:rFonts w:ascii="Times New Roman" w:hAnsi="Times New Roman"/>
          <w:kern w:val="0"/>
          <w:sz w:val="22"/>
        </w:rPr>
        <w:t xml:space="preserve">the </w:t>
      </w:r>
      <w:r>
        <w:rPr>
          <w:rFonts w:ascii="Times New Roman" w:hAnsi="Times New Roman"/>
          <w:kern w:val="0"/>
          <w:sz w:val="22"/>
        </w:rPr>
        <w:t>same PDSCH</w:t>
      </w:r>
      <w:r w:rsidR="00D75317">
        <w:rPr>
          <w:rFonts w:ascii="Times New Roman" w:hAnsi="Times New Roman"/>
          <w:kern w:val="0"/>
          <w:sz w:val="22"/>
        </w:rPr>
        <w:t xml:space="preserve"> reception</w:t>
      </w:r>
      <w:r>
        <w:rPr>
          <w:rFonts w:ascii="Times New Roman" w:hAnsi="Times New Roman"/>
          <w:kern w:val="0"/>
          <w:sz w:val="22"/>
        </w:rPr>
        <w:t xml:space="preserve"> occasions. </w:t>
      </w:r>
      <w:r w:rsidR="00F837D5" w:rsidRPr="007A4626">
        <w:rPr>
          <w:rFonts w:ascii="Times New Roman" w:hAnsi="Times New Roman"/>
          <w:kern w:val="0"/>
          <w:sz w:val="22"/>
        </w:rPr>
        <w:t>If the HARQ-ACK information bits</w:t>
      </w:r>
      <w:r w:rsidR="009A1E88" w:rsidRPr="007A4626">
        <w:rPr>
          <w:rFonts w:ascii="Times New Roman" w:hAnsi="Times New Roman"/>
          <w:kern w:val="0"/>
          <w:sz w:val="22"/>
        </w:rPr>
        <w:t xml:space="preserve"> for the duplicated PDSCH reception occasion</w:t>
      </w:r>
      <w:r w:rsidR="00F837D5" w:rsidRPr="007A4626">
        <w:rPr>
          <w:rFonts w:ascii="Times New Roman" w:hAnsi="Times New Roman"/>
          <w:kern w:val="0"/>
          <w:sz w:val="22"/>
        </w:rPr>
        <w:t xml:space="preserve"> </w:t>
      </w:r>
      <w:r w:rsidR="0020589A" w:rsidRPr="007A4626">
        <w:rPr>
          <w:rFonts w:ascii="Times New Roman" w:hAnsi="Times New Roman"/>
          <w:kern w:val="0"/>
          <w:sz w:val="22"/>
        </w:rPr>
        <w:t>are</w:t>
      </w:r>
      <w:r w:rsidR="00F837D5" w:rsidRPr="007A4626">
        <w:rPr>
          <w:rFonts w:ascii="Times New Roman" w:hAnsi="Times New Roman"/>
          <w:kern w:val="0"/>
          <w:sz w:val="22"/>
        </w:rPr>
        <w:t xml:space="preserve"> excluded from the overall HARQ-ACK codebook, the size would be reduced</w:t>
      </w:r>
      <w:r w:rsidR="0020589A" w:rsidRPr="007A4626">
        <w:rPr>
          <w:rFonts w:ascii="Times New Roman" w:hAnsi="Times New Roman"/>
          <w:kern w:val="0"/>
          <w:sz w:val="22"/>
        </w:rPr>
        <w:t xml:space="preserve"> and thus</w:t>
      </w:r>
      <w:r w:rsidR="00D75317" w:rsidRPr="007A4626">
        <w:rPr>
          <w:rFonts w:ascii="Times New Roman" w:hAnsi="Times New Roman"/>
          <w:kern w:val="0"/>
          <w:sz w:val="22"/>
        </w:rPr>
        <w:t xml:space="preserve"> would be better in terms of</w:t>
      </w:r>
      <w:r w:rsidR="0020589A" w:rsidRPr="007A4626">
        <w:rPr>
          <w:rFonts w:ascii="Times New Roman" w:hAnsi="Times New Roman"/>
          <w:kern w:val="0"/>
          <w:sz w:val="22"/>
        </w:rPr>
        <w:t xml:space="preserve"> </w:t>
      </w:r>
      <w:r w:rsidR="00D75317" w:rsidRPr="007A4626">
        <w:rPr>
          <w:rFonts w:ascii="Times New Roman" w:hAnsi="Times New Roman"/>
          <w:kern w:val="0"/>
          <w:sz w:val="22"/>
        </w:rPr>
        <w:t>network efficiency</w:t>
      </w:r>
      <w:r w:rsidR="00F837D5" w:rsidRPr="007A4626">
        <w:rPr>
          <w:rFonts w:ascii="Times New Roman" w:hAnsi="Times New Roman"/>
          <w:kern w:val="0"/>
          <w:sz w:val="22"/>
        </w:rPr>
        <w:t>.</w:t>
      </w:r>
    </w:p>
    <w:p w14:paraId="1D1B0AD0" w14:textId="220C80A8" w:rsidR="00D52441" w:rsidRPr="009A2B56" w:rsidRDefault="00D52441" w:rsidP="0089260E">
      <w:pPr>
        <w:widowControl/>
        <w:wordWrap/>
        <w:autoSpaceDE/>
        <w:autoSpaceDN/>
        <w:spacing w:after="180"/>
        <w:rPr>
          <w:rFonts w:ascii="Times New Roman" w:hAnsi="Times New Roman"/>
          <w:kern w:val="0"/>
          <w:sz w:val="22"/>
        </w:rPr>
      </w:pPr>
    </w:p>
    <w:p w14:paraId="54B0606E" w14:textId="3F9D2839" w:rsidR="00F837D5" w:rsidRPr="00CE3302" w:rsidRDefault="00F837D5" w:rsidP="00CE3302">
      <w:pPr>
        <w:pStyle w:val="a9"/>
        <w:widowControl/>
        <w:numPr>
          <w:ilvl w:val="0"/>
          <w:numId w:val="28"/>
        </w:numPr>
        <w:wordWrap/>
        <w:autoSpaceDE/>
        <w:autoSpaceDN/>
        <w:spacing w:after="180"/>
        <w:ind w:leftChars="0"/>
        <w:rPr>
          <w:rFonts w:ascii="Times New Roman" w:hAnsi="Times New Roman"/>
          <w:i/>
          <w:kern w:val="0"/>
          <w:sz w:val="22"/>
        </w:rPr>
      </w:pPr>
      <w:bookmarkStart w:id="32" w:name="_Hlk525914643"/>
      <w:r w:rsidRPr="00CE3302">
        <w:rPr>
          <w:rFonts w:ascii="Times New Roman" w:hAnsi="Times New Roman"/>
          <w:i/>
          <w:kern w:val="0"/>
          <w:sz w:val="22"/>
        </w:rPr>
        <w:t>Proposal</w:t>
      </w:r>
      <w:r w:rsidR="00920169">
        <w:rPr>
          <w:rFonts w:ascii="Times New Roman" w:hAnsi="Times New Roman"/>
          <w:i/>
          <w:kern w:val="0"/>
          <w:sz w:val="22"/>
        </w:rPr>
        <w:t xml:space="preserve"> 2-1</w:t>
      </w:r>
      <w:r w:rsidRPr="00CE3302">
        <w:rPr>
          <w:rFonts w:ascii="Times New Roman" w:hAnsi="Times New Roman"/>
          <w:i/>
          <w:kern w:val="0"/>
          <w:sz w:val="22"/>
        </w:rPr>
        <w:t xml:space="preserve">: In case </w:t>
      </w:r>
      <w:r w:rsidR="00792399" w:rsidRPr="00CE3302">
        <w:rPr>
          <w:rFonts w:ascii="Times New Roman" w:hAnsi="Times New Roman"/>
          <w:i/>
          <w:kern w:val="0"/>
          <w:sz w:val="22"/>
        </w:rPr>
        <w:t>that one PUSCH is overlapped with multiple PUCCHs</w:t>
      </w:r>
      <w:r w:rsidR="00792399">
        <w:rPr>
          <w:rFonts w:ascii="Times New Roman" w:hAnsi="Times New Roman"/>
          <w:i/>
          <w:kern w:val="0"/>
          <w:sz w:val="22"/>
        </w:rPr>
        <w:t xml:space="preserve"> containing different</w:t>
      </w:r>
      <w:r w:rsidR="00DE3C2B" w:rsidRPr="00DE3C2B">
        <w:rPr>
          <w:rFonts w:ascii="Times New Roman" w:hAnsi="Times New Roman"/>
          <w:i/>
          <w:kern w:val="0"/>
          <w:sz w:val="22"/>
        </w:rPr>
        <w:t xml:space="preserve"> semi-static</w:t>
      </w:r>
      <w:r w:rsidR="00DE3C2B">
        <w:rPr>
          <w:rFonts w:ascii="Times New Roman" w:hAnsi="Times New Roman"/>
          <w:i/>
          <w:kern w:val="0"/>
          <w:sz w:val="22"/>
        </w:rPr>
        <w:t xml:space="preserve"> </w:t>
      </w:r>
      <w:r w:rsidR="00792399">
        <w:rPr>
          <w:rFonts w:ascii="Times New Roman" w:hAnsi="Times New Roman"/>
          <w:i/>
          <w:kern w:val="0"/>
          <w:sz w:val="22"/>
        </w:rPr>
        <w:t>HARQ-ACK codebooks</w:t>
      </w:r>
      <w:r w:rsidRPr="00CE3302">
        <w:rPr>
          <w:rFonts w:ascii="Times New Roman" w:hAnsi="Times New Roman"/>
          <w:i/>
          <w:kern w:val="0"/>
          <w:sz w:val="22"/>
        </w:rPr>
        <w:t xml:space="preserve">, </w:t>
      </w:r>
      <w:r w:rsidR="009A1E88">
        <w:rPr>
          <w:rFonts w:ascii="Times New Roman" w:hAnsi="Times New Roman"/>
          <w:i/>
          <w:kern w:val="0"/>
          <w:sz w:val="22"/>
        </w:rPr>
        <w:t xml:space="preserve">adopt one of </w:t>
      </w:r>
      <w:r w:rsidRPr="00CE3302">
        <w:rPr>
          <w:rFonts w:ascii="Times New Roman" w:hAnsi="Times New Roman"/>
          <w:i/>
          <w:kern w:val="0"/>
          <w:sz w:val="22"/>
        </w:rPr>
        <w:t>construct</w:t>
      </w:r>
      <w:r w:rsidR="009A1E88">
        <w:rPr>
          <w:rFonts w:ascii="Times New Roman" w:hAnsi="Times New Roman"/>
          <w:i/>
          <w:kern w:val="0"/>
          <w:sz w:val="22"/>
        </w:rPr>
        <w:t>ing rules for</w:t>
      </w:r>
      <w:r w:rsidRPr="00CE3302">
        <w:rPr>
          <w:rFonts w:ascii="Times New Roman" w:hAnsi="Times New Roman"/>
          <w:i/>
          <w:kern w:val="0"/>
          <w:sz w:val="22"/>
        </w:rPr>
        <w:t xml:space="preserve"> overall semi-static HARQ-ACK codebook to be multiplexed</w:t>
      </w:r>
      <w:r w:rsidR="00DE3C2B">
        <w:rPr>
          <w:rFonts w:ascii="Times New Roman" w:hAnsi="Times New Roman"/>
          <w:i/>
          <w:kern w:val="0"/>
          <w:sz w:val="22"/>
        </w:rPr>
        <w:t xml:space="preserve"> </w:t>
      </w:r>
      <w:r w:rsidR="002676BB">
        <w:rPr>
          <w:rFonts w:ascii="Times New Roman" w:hAnsi="Times New Roman"/>
          <w:i/>
          <w:kern w:val="0"/>
          <w:sz w:val="22"/>
        </w:rPr>
        <w:t>in</w:t>
      </w:r>
      <w:r w:rsidR="00DE3C2B">
        <w:rPr>
          <w:rFonts w:ascii="Times New Roman" w:hAnsi="Times New Roman"/>
          <w:i/>
          <w:kern w:val="0"/>
          <w:sz w:val="22"/>
        </w:rPr>
        <w:t xml:space="preserve"> the PUSCH</w:t>
      </w:r>
      <w:r w:rsidR="002676BB">
        <w:rPr>
          <w:rFonts w:ascii="Times New Roman" w:hAnsi="Times New Roman"/>
          <w:i/>
          <w:kern w:val="0"/>
          <w:sz w:val="22"/>
        </w:rPr>
        <w:t xml:space="preserve"> transmission</w:t>
      </w:r>
    </w:p>
    <w:p w14:paraId="2BE0C199" w14:textId="77777777" w:rsidR="00D75317" w:rsidRPr="00CE3302" w:rsidRDefault="00D75317" w:rsidP="00CE3302">
      <w:pPr>
        <w:pStyle w:val="a9"/>
        <w:widowControl/>
        <w:numPr>
          <w:ilvl w:val="1"/>
          <w:numId w:val="28"/>
        </w:numPr>
        <w:wordWrap/>
        <w:autoSpaceDE/>
        <w:autoSpaceDN/>
        <w:spacing w:after="180"/>
        <w:ind w:leftChars="0"/>
        <w:rPr>
          <w:rFonts w:ascii="Times New Roman" w:hAnsi="Times New Roman"/>
          <w:i/>
          <w:kern w:val="0"/>
          <w:sz w:val="22"/>
          <w:u w:val="single"/>
        </w:rPr>
      </w:pPr>
      <w:r w:rsidRPr="00CE3302">
        <w:rPr>
          <w:rFonts w:ascii="Times New Roman" w:hAnsi="Times New Roman"/>
          <w:i/>
          <w:kern w:val="0"/>
          <w:sz w:val="22"/>
          <w:u w:val="single"/>
        </w:rPr>
        <w:t>Opt1) concatenate HARQ-ACK codebooks overlapped with the PUSCH transmission</w:t>
      </w:r>
    </w:p>
    <w:p w14:paraId="686FDCC7" w14:textId="7662370B" w:rsidR="00D75317" w:rsidRPr="00CE3302" w:rsidRDefault="00D75317" w:rsidP="00CE3302">
      <w:pPr>
        <w:pStyle w:val="a9"/>
        <w:widowControl/>
        <w:numPr>
          <w:ilvl w:val="1"/>
          <w:numId w:val="28"/>
        </w:numPr>
        <w:wordWrap/>
        <w:autoSpaceDE/>
        <w:autoSpaceDN/>
        <w:spacing w:after="180"/>
        <w:ind w:leftChars="0"/>
        <w:rPr>
          <w:rFonts w:ascii="Times New Roman" w:hAnsi="Times New Roman"/>
          <w:i/>
          <w:kern w:val="0"/>
          <w:sz w:val="22"/>
          <w:u w:val="single"/>
        </w:rPr>
      </w:pPr>
      <w:r w:rsidRPr="00CE3302">
        <w:rPr>
          <w:rFonts w:ascii="Times New Roman" w:hAnsi="Times New Roman"/>
          <w:i/>
          <w:kern w:val="0"/>
          <w:sz w:val="22"/>
          <w:u w:val="single"/>
        </w:rPr>
        <w:t xml:space="preserve">Opt2) concatenate HARQ-ACK codebooks overlapped with the PUSCH transmission excluding </w:t>
      </w:r>
      <w:r w:rsidR="009A2B56">
        <w:rPr>
          <w:rFonts w:ascii="Times New Roman" w:hAnsi="Times New Roman"/>
          <w:i/>
          <w:kern w:val="0"/>
          <w:sz w:val="22"/>
          <w:u w:val="single"/>
        </w:rPr>
        <w:t>duplicated</w:t>
      </w:r>
      <w:r w:rsidRPr="00CE3302">
        <w:rPr>
          <w:rFonts w:ascii="Times New Roman" w:hAnsi="Times New Roman"/>
          <w:i/>
          <w:kern w:val="0"/>
          <w:sz w:val="22"/>
          <w:u w:val="single"/>
        </w:rPr>
        <w:t xml:space="preserve"> </w:t>
      </w:r>
      <w:r w:rsidR="00B906D0">
        <w:rPr>
          <w:rFonts w:ascii="Times New Roman" w:hAnsi="Times New Roman"/>
          <w:i/>
          <w:kern w:val="0"/>
          <w:sz w:val="22"/>
          <w:u w:val="single"/>
        </w:rPr>
        <w:t xml:space="preserve">PDSCH </w:t>
      </w:r>
      <w:r w:rsidR="00B906D0" w:rsidRPr="00B906D0">
        <w:rPr>
          <w:rFonts w:ascii="Times New Roman" w:hAnsi="Times New Roman"/>
          <w:i/>
          <w:kern w:val="0"/>
          <w:sz w:val="22"/>
          <w:u w:val="single"/>
        </w:rPr>
        <w:t>reception</w:t>
      </w:r>
      <w:r w:rsidR="00B906D0">
        <w:rPr>
          <w:rFonts w:ascii="Times New Roman" w:hAnsi="Times New Roman"/>
          <w:i/>
          <w:kern w:val="0"/>
          <w:sz w:val="22"/>
          <w:u w:val="single"/>
        </w:rPr>
        <w:t xml:space="preserve"> occasions</w:t>
      </w:r>
    </w:p>
    <w:bookmarkEnd w:id="32"/>
    <w:p w14:paraId="4EAB8D26" w14:textId="77777777" w:rsidR="00F837D5" w:rsidRPr="00D75317" w:rsidRDefault="00F837D5" w:rsidP="0089260E">
      <w:pPr>
        <w:widowControl/>
        <w:wordWrap/>
        <w:autoSpaceDE/>
        <w:autoSpaceDN/>
        <w:spacing w:after="180"/>
        <w:rPr>
          <w:rFonts w:ascii="Times New Roman" w:hAnsi="Times New Roman"/>
          <w:kern w:val="0"/>
          <w:sz w:val="22"/>
        </w:rPr>
      </w:pPr>
    </w:p>
    <w:p w14:paraId="19FDF09E" w14:textId="6DAE1427" w:rsidR="0089260E" w:rsidRPr="00CE3302" w:rsidRDefault="0089260E" w:rsidP="0089260E">
      <w:pPr>
        <w:widowControl/>
        <w:wordWrap/>
        <w:autoSpaceDE/>
        <w:autoSpaceDN/>
        <w:spacing w:after="180"/>
        <w:rPr>
          <w:rFonts w:ascii="Times New Roman" w:hAnsi="Times New Roman"/>
          <w:b/>
          <w:kern w:val="0"/>
          <w:sz w:val="22"/>
        </w:rPr>
      </w:pPr>
      <w:r w:rsidRPr="00CE3302">
        <w:rPr>
          <w:rFonts w:ascii="Times New Roman" w:hAnsi="Times New Roman"/>
          <w:b/>
          <w:kern w:val="0"/>
          <w:sz w:val="22"/>
        </w:rPr>
        <w:t xml:space="preserve">Case 2) </w:t>
      </w:r>
      <w:r w:rsidR="00D75317">
        <w:rPr>
          <w:rFonts w:ascii="Times New Roman" w:hAnsi="Times New Roman"/>
          <w:b/>
          <w:kern w:val="0"/>
          <w:sz w:val="22"/>
        </w:rPr>
        <w:t>N</w:t>
      </w:r>
      <w:r w:rsidRPr="00CE3302">
        <w:rPr>
          <w:rFonts w:ascii="Times New Roman" w:hAnsi="Times New Roman"/>
          <w:b/>
          <w:kern w:val="0"/>
          <w:sz w:val="22"/>
        </w:rPr>
        <w:t>o repetition. PUCCH</w:t>
      </w:r>
      <w:r w:rsidR="00D75317">
        <w:rPr>
          <w:rFonts w:ascii="Times New Roman" w:hAnsi="Times New Roman"/>
          <w:b/>
          <w:kern w:val="0"/>
          <w:sz w:val="22"/>
        </w:rPr>
        <w:t xml:space="preserve"> cell</w:t>
      </w:r>
      <w:r w:rsidRPr="00CE3302">
        <w:rPr>
          <w:rFonts w:ascii="Times New Roman" w:hAnsi="Times New Roman"/>
          <w:b/>
          <w:kern w:val="0"/>
          <w:sz w:val="22"/>
        </w:rPr>
        <w:t xml:space="preserve"> SCS &lt; PUSCH</w:t>
      </w:r>
      <w:r w:rsidR="00D75317">
        <w:rPr>
          <w:rFonts w:ascii="Times New Roman" w:hAnsi="Times New Roman"/>
          <w:b/>
          <w:kern w:val="0"/>
          <w:sz w:val="22"/>
        </w:rPr>
        <w:t xml:space="preserve"> cell</w:t>
      </w:r>
      <w:r w:rsidRPr="00CE3302">
        <w:rPr>
          <w:rFonts w:ascii="Times New Roman" w:hAnsi="Times New Roman"/>
          <w:b/>
          <w:kern w:val="0"/>
          <w:sz w:val="22"/>
        </w:rPr>
        <w:t xml:space="preserve"> SCS</w:t>
      </w:r>
    </w:p>
    <w:p w14:paraId="5165ACB3" w14:textId="51AA7F9D" w:rsidR="0089260E" w:rsidRDefault="003A2F63" w:rsidP="003A2F63">
      <w:pPr>
        <w:widowControl/>
        <w:wordWrap/>
        <w:autoSpaceDE/>
        <w:autoSpaceDN/>
        <w:spacing w:after="180"/>
        <w:jc w:val="center"/>
        <w:rPr>
          <w:rFonts w:ascii="Times New Roman" w:hAnsi="Times New Roman"/>
          <w:kern w:val="0"/>
          <w:sz w:val="22"/>
        </w:rPr>
      </w:pPr>
      <w:r>
        <w:rPr>
          <w:rFonts w:ascii="Times New Roman" w:hAnsi="Times New Roman"/>
          <w:noProof/>
          <w:kern w:val="0"/>
          <w:sz w:val="22"/>
        </w:rPr>
        <w:drawing>
          <wp:inline distT="0" distB="0" distL="0" distR="0" wp14:anchorId="09691696" wp14:editId="051B100C">
            <wp:extent cx="3968750" cy="780948"/>
            <wp:effectExtent l="0" t="0" r="0" b="63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983319" cy="783815"/>
                    </a:xfrm>
                    <a:prstGeom prst="rect">
                      <a:avLst/>
                    </a:prstGeom>
                    <a:noFill/>
                  </pic:spPr>
                </pic:pic>
              </a:graphicData>
            </a:graphic>
          </wp:inline>
        </w:drawing>
      </w:r>
    </w:p>
    <w:p w14:paraId="145DD803" w14:textId="133E93BA" w:rsidR="00BA68D2" w:rsidRPr="00BA68D2" w:rsidRDefault="00BA68D2" w:rsidP="00BA68D2">
      <w:pPr>
        <w:widowControl/>
        <w:wordWrap/>
        <w:autoSpaceDE/>
        <w:autoSpaceDN/>
        <w:spacing w:after="180"/>
        <w:jc w:val="center"/>
        <w:rPr>
          <w:rFonts w:ascii="Times New Roman" w:hAnsi="Times New Roman"/>
          <w:kern w:val="0"/>
          <w:sz w:val="22"/>
        </w:rPr>
      </w:pPr>
      <w:r w:rsidRPr="00BA68D2">
        <w:rPr>
          <w:rFonts w:ascii="Times New Roman" w:hAnsi="Times New Roman"/>
          <w:kern w:val="0"/>
          <w:sz w:val="22"/>
        </w:rPr>
        <w:t xml:space="preserve">Figure </w:t>
      </w:r>
      <w:r>
        <w:rPr>
          <w:rFonts w:ascii="Times New Roman" w:hAnsi="Times New Roman"/>
          <w:kern w:val="0"/>
          <w:sz w:val="22"/>
        </w:rPr>
        <w:t>2</w:t>
      </w:r>
      <w:r w:rsidRPr="00BA68D2">
        <w:rPr>
          <w:rFonts w:ascii="Times New Roman" w:hAnsi="Times New Roman"/>
          <w:kern w:val="0"/>
          <w:sz w:val="22"/>
        </w:rPr>
        <w:t xml:space="preserve">. Example of Case </w:t>
      </w:r>
      <w:r>
        <w:rPr>
          <w:rFonts w:ascii="Times New Roman" w:hAnsi="Times New Roman"/>
          <w:kern w:val="0"/>
          <w:sz w:val="22"/>
        </w:rPr>
        <w:t>2</w:t>
      </w:r>
    </w:p>
    <w:p w14:paraId="14EE8C7E" w14:textId="77777777" w:rsidR="00BA68D2" w:rsidRDefault="00BA68D2" w:rsidP="00CE3302">
      <w:pPr>
        <w:widowControl/>
        <w:wordWrap/>
        <w:autoSpaceDE/>
        <w:autoSpaceDN/>
        <w:spacing w:after="180"/>
        <w:jc w:val="center"/>
        <w:rPr>
          <w:rFonts w:ascii="Times New Roman" w:hAnsi="Times New Roman"/>
          <w:kern w:val="0"/>
          <w:sz w:val="22"/>
        </w:rPr>
      </w:pPr>
    </w:p>
    <w:p w14:paraId="279F4D74" w14:textId="485AE887" w:rsidR="0089260E" w:rsidRDefault="00D52441" w:rsidP="0089260E">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case, one PUCCH may be overlapped with more </w:t>
      </w:r>
      <w:r w:rsidR="00B906D0">
        <w:rPr>
          <w:rFonts w:ascii="Times New Roman" w:hAnsi="Times New Roman"/>
          <w:kern w:val="0"/>
          <w:sz w:val="22"/>
        </w:rPr>
        <w:t>than</w:t>
      </w:r>
      <w:r>
        <w:rPr>
          <w:rFonts w:ascii="Times New Roman" w:hAnsi="Times New Roman"/>
          <w:kern w:val="0"/>
          <w:sz w:val="22"/>
        </w:rPr>
        <w:t xml:space="preserve"> one </w:t>
      </w:r>
      <w:r w:rsidRPr="007A4626">
        <w:rPr>
          <w:rFonts w:ascii="Times New Roman" w:hAnsi="Times New Roman"/>
          <w:kern w:val="0"/>
          <w:sz w:val="22"/>
        </w:rPr>
        <w:t>PUSCH</w:t>
      </w:r>
      <w:r w:rsidR="00874434" w:rsidRPr="007A4626">
        <w:rPr>
          <w:rFonts w:ascii="Times New Roman" w:hAnsi="Times New Roman"/>
          <w:kern w:val="0"/>
          <w:sz w:val="22"/>
        </w:rPr>
        <w:t xml:space="preserve"> scheduled by each PDCCH</w:t>
      </w:r>
      <w:r>
        <w:rPr>
          <w:rFonts w:ascii="Times New Roman" w:hAnsi="Times New Roman"/>
          <w:kern w:val="0"/>
          <w:sz w:val="22"/>
        </w:rPr>
        <w:t>. Since each P</w:t>
      </w:r>
      <w:r w:rsidR="00874434">
        <w:rPr>
          <w:rFonts w:ascii="Times New Roman" w:hAnsi="Times New Roman"/>
          <w:kern w:val="0"/>
          <w:sz w:val="22"/>
        </w:rPr>
        <w:t>DC</w:t>
      </w:r>
      <w:r>
        <w:rPr>
          <w:rFonts w:ascii="Times New Roman" w:hAnsi="Times New Roman"/>
          <w:kern w:val="0"/>
          <w:sz w:val="22"/>
        </w:rPr>
        <w:t>CH</w:t>
      </w:r>
      <w:r w:rsidR="00874434">
        <w:rPr>
          <w:rFonts w:ascii="Times New Roman" w:hAnsi="Times New Roman"/>
          <w:kern w:val="0"/>
          <w:sz w:val="22"/>
        </w:rPr>
        <w:t xml:space="preserve"> scheduling the PUSCHs</w:t>
      </w:r>
      <w:r>
        <w:rPr>
          <w:rFonts w:ascii="Times New Roman" w:hAnsi="Times New Roman"/>
          <w:kern w:val="0"/>
          <w:sz w:val="22"/>
        </w:rPr>
        <w:t xml:space="preserve"> has own UL DAI value, then a UE </w:t>
      </w:r>
      <w:r w:rsidR="000D5C2E">
        <w:rPr>
          <w:rFonts w:ascii="Times New Roman" w:hAnsi="Times New Roman"/>
          <w:kern w:val="0"/>
          <w:sz w:val="22"/>
        </w:rPr>
        <w:t xml:space="preserve">can be indicated </w:t>
      </w:r>
      <w:r>
        <w:rPr>
          <w:rFonts w:ascii="Times New Roman" w:hAnsi="Times New Roman"/>
          <w:kern w:val="0"/>
          <w:sz w:val="22"/>
        </w:rPr>
        <w:t>which PUSCH</w:t>
      </w:r>
      <w:r w:rsidR="000D5C2E">
        <w:rPr>
          <w:rFonts w:ascii="Times New Roman" w:hAnsi="Times New Roman"/>
          <w:kern w:val="0"/>
          <w:sz w:val="22"/>
        </w:rPr>
        <w:t xml:space="preserve"> </w:t>
      </w:r>
      <w:r w:rsidR="000D5C2E">
        <w:rPr>
          <w:rFonts w:ascii="Times New Roman" w:hAnsi="Times New Roman"/>
          <w:kern w:val="0"/>
          <w:sz w:val="22"/>
        </w:rPr>
        <w:lastRenderedPageBreak/>
        <w:t>transmission</w:t>
      </w:r>
      <w:r>
        <w:rPr>
          <w:rFonts w:ascii="Times New Roman" w:hAnsi="Times New Roman"/>
          <w:kern w:val="0"/>
          <w:sz w:val="22"/>
        </w:rPr>
        <w:t xml:space="preserve"> is used to be multiplexed. </w:t>
      </w:r>
      <w:r w:rsidR="000D5C2E">
        <w:rPr>
          <w:rFonts w:ascii="Times New Roman" w:hAnsi="Times New Roman"/>
          <w:kern w:val="0"/>
          <w:sz w:val="22"/>
        </w:rPr>
        <w:t xml:space="preserve">In other words, the HARQ-ACK information can be multiplexed in the PUSCH transmission </w:t>
      </w:r>
      <w:r w:rsidR="00874434">
        <w:rPr>
          <w:rFonts w:ascii="Times New Roman" w:hAnsi="Times New Roman"/>
          <w:kern w:val="0"/>
          <w:sz w:val="22"/>
        </w:rPr>
        <w:t>with</w:t>
      </w:r>
      <w:r w:rsidR="000D5C2E">
        <w:rPr>
          <w:rFonts w:ascii="Times New Roman" w:hAnsi="Times New Roman"/>
          <w:kern w:val="0"/>
          <w:sz w:val="22"/>
        </w:rPr>
        <w:t xml:space="preserve"> UL DAI value </w:t>
      </w:r>
      <w:r w:rsidR="00874434">
        <w:rPr>
          <w:rFonts w:ascii="Times New Roman" w:hAnsi="Times New Roman"/>
          <w:kern w:val="0"/>
          <w:sz w:val="22"/>
        </w:rPr>
        <w:t>of</w:t>
      </w:r>
      <w:r w:rsidR="000D5C2E">
        <w:rPr>
          <w:rFonts w:ascii="Times New Roman" w:hAnsi="Times New Roman"/>
          <w:kern w:val="0"/>
          <w:sz w:val="22"/>
        </w:rPr>
        <w:t xml:space="preserve"> 1. </w:t>
      </w:r>
    </w:p>
    <w:p w14:paraId="4D376173" w14:textId="4DB444BD" w:rsidR="00792399" w:rsidRPr="00CE3302" w:rsidRDefault="00D52441" w:rsidP="004D3B6D">
      <w:pPr>
        <w:pStyle w:val="a9"/>
        <w:widowControl/>
        <w:numPr>
          <w:ilvl w:val="0"/>
          <w:numId w:val="28"/>
        </w:numPr>
        <w:wordWrap/>
        <w:autoSpaceDE/>
        <w:autoSpaceDN/>
        <w:spacing w:after="180"/>
        <w:ind w:leftChars="0"/>
        <w:rPr>
          <w:rFonts w:ascii="Times New Roman" w:hAnsi="Times New Roman"/>
          <w:i/>
          <w:kern w:val="0"/>
          <w:sz w:val="22"/>
        </w:rPr>
      </w:pPr>
      <w:bookmarkStart w:id="33" w:name="_Hlk525921149"/>
      <w:bookmarkStart w:id="34" w:name="_Hlk525914652"/>
      <w:r w:rsidRPr="00CE3302">
        <w:rPr>
          <w:rFonts w:ascii="Times New Roman" w:hAnsi="Times New Roman"/>
          <w:i/>
          <w:kern w:val="0"/>
          <w:sz w:val="22"/>
        </w:rPr>
        <w:t>Proposal</w:t>
      </w:r>
      <w:r w:rsidR="00920169" w:rsidRPr="007A4626">
        <w:rPr>
          <w:rFonts w:ascii="Times New Roman" w:hAnsi="Times New Roman"/>
          <w:i/>
          <w:kern w:val="0"/>
          <w:sz w:val="22"/>
        </w:rPr>
        <w:t xml:space="preserve"> 2-2</w:t>
      </w:r>
      <w:r w:rsidRPr="00CE3302">
        <w:rPr>
          <w:rFonts w:ascii="Times New Roman" w:hAnsi="Times New Roman"/>
          <w:i/>
          <w:kern w:val="0"/>
          <w:sz w:val="22"/>
        </w:rPr>
        <w:t>:</w:t>
      </w:r>
      <w:r w:rsidR="00792399" w:rsidRPr="00CE3302">
        <w:rPr>
          <w:rFonts w:ascii="Times New Roman" w:hAnsi="Times New Roman"/>
          <w:i/>
          <w:kern w:val="0"/>
          <w:sz w:val="22"/>
        </w:rPr>
        <w:t xml:space="preserve"> </w:t>
      </w:r>
      <w:bookmarkStart w:id="35" w:name="_Hlk525920879"/>
      <w:bookmarkStart w:id="36" w:name="_Hlk525921001"/>
      <w:r w:rsidR="00DE3C2B" w:rsidRPr="007A4626">
        <w:rPr>
          <w:rFonts w:ascii="Times New Roman" w:hAnsi="Times New Roman"/>
          <w:i/>
          <w:kern w:val="0"/>
          <w:sz w:val="22"/>
        </w:rPr>
        <w:t>In case that one PUCCH is overlapped with PUSCHs</w:t>
      </w:r>
      <w:r w:rsidR="009A1E88" w:rsidRPr="007A4626">
        <w:rPr>
          <w:rFonts w:ascii="Times New Roman" w:hAnsi="Times New Roman"/>
          <w:i/>
          <w:kern w:val="0"/>
          <w:sz w:val="22"/>
        </w:rPr>
        <w:t xml:space="preserve"> </w:t>
      </w:r>
      <w:r w:rsidR="00874434" w:rsidRPr="00CE3302">
        <w:rPr>
          <w:rFonts w:ascii="Times New Roman" w:hAnsi="Times New Roman"/>
          <w:i/>
          <w:kern w:val="0"/>
          <w:sz w:val="22"/>
        </w:rPr>
        <w:t>scheduled</w:t>
      </w:r>
      <w:r w:rsidR="009A1E88" w:rsidRPr="007A4626">
        <w:rPr>
          <w:rFonts w:ascii="Times New Roman" w:hAnsi="Times New Roman"/>
          <w:i/>
          <w:kern w:val="0"/>
          <w:sz w:val="22"/>
        </w:rPr>
        <w:t xml:space="preserve"> by each PDCCH</w:t>
      </w:r>
      <w:r w:rsidR="00792399" w:rsidRPr="00CE3302">
        <w:rPr>
          <w:rFonts w:ascii="Times New Roman" w:hAnsi="Times New Roman"/>
          <w:i/>
          <w:kern w:val="0"/>
          <w:sz w:val="22"/>
        </w:rPr>
        <w:t>, the HARQ-ACK codebook</w:t>
      </w:r>
      <w:r w:rsidR="00DE3C2B" w:rsidRPr="007A4626">
        <w:rPr>
          <w:rFonts w:ascii="Times New Roman" w:hAnsi="Times New Roman"/>
          <w:i/>
          <w:kern w:val="0"/>
          <w:sz w:val="22"/>
        </w:rPr>
        <w:t xml:space="preserve"> in the PUCCH</w:t>
      </w:r>
      <w:r w:rsidR="00792399" w:rsidRPr="00CE3302">
        <w:rPr>
          <w:rFonts w:ascii="Times New Roman" w:hAnsi="Times New Roman"/>
          <w:i/>
          <w:kern w:val="0"/>
          <w:sz w:val="22"/>
        </w:rPr>
        <w:t xml:space="preserve"> is multiplexed in the PUSCH</w:t>
      </w:r>
      <w:r w:rsidR="00874434" w:rsidRPr="007A4626">
        <w:rPr>
          <w:rFonts w:ascii="Times New Roman" w:hAnsi="Times New Roman"/>
          <w:i/>
          <w:kern w:val="0"/>
          <w:sz w:val="22"/>
        </w:rPr>
        <w:t>(s) with</w:t>
      </w:r>
      <w:r w:rsidR="00792399" w:rsidRPr="00CE3302">
        <w:rPr>
          <w:rFonts w:ascii="Times New Roman" w:hAnsi="Times New Roman"/>
          <w:i/>
          <w:kern w:val="0"/>
          <w:sz w:val="22"/>
        </w:rPr>
        <w:t xml:space="preserve"> </w:t>
      </w:r>
      <w:r w:rsidR="00874434" w:rsidRPr="007A4626">
        <w:rPr>
          <w:rFonts w:ascii="Times New Roman" w:hAnsi="Times New Roman"/>
          <w:i/>
          <w:kern w:val="0"/>
          <w:sz w:val="22"/>
        </w:rPr>
        <w:t xml:space="preserve">a </w:t>
      </w:r>
      <w:r w:rsidR="00792399" w:rsidRPr="00CE3302">
        <w:rPr>
          <w:rFonts w:ascii="Times New Roman" w:hAnsi="Times New Roman"/>
          <w:i/>
          <w:kern w:val="0"/>
          <w:sz w:val="22"/>
        </w:rPr>
        <w:t xml:space="preserve">UL DAI value </w:t>
      </w:r>
      <w:r w:rsidR="00874434" w:rsidRPr="007A4626">
        <w:rPr>
          <w:rFonts w:ascii="Times New Roman" w:hAnsi="Times New Roman"/>
          <w:i/>
          <w:kern w:val="0"/>
          <w:sz w:val="22"/>
        </w:rPr>
        <w:t>of</w:t>
      </w:r>
      <w:r w:rsidR="00792399" w:rsidRPr="00CE3302">
        <w:rPr>
          <w:rFonts w:ascii="Times New Roman" w:hAnsi="Times New Roman"/>
          <w:i/>
          <w:kern w:val="0"/>
          <w:sz w:val="22"/>
        </w:rPr>
        <w:t xml:space="preserve"> 1</w:t>
      </w:r>
      <w:bookmarkEnd w:id="35"/>
    </w:p>
    <w:bookmarkEnd w:id="33"/>
    <w:bookmarkEnd w:id="36"/>
    <w:p w14:paraId="4F7C8E70" w14:textId="139BFE47" w:rsidR="00D52441" w:rsidRPr="00CE3302" w:rsidRDefault="00D52441" w:rsidP="00CE3302">
      <w:pPr>
        <w:pStyle w:val="a9"/>
        <w:widowControl/>
        <w:numPr>
          <w:ilvl w:val="1"/>
          <w:numId w:val="28"/>
        </w:numPr>
        <w:wordWrap/>
        <w:autoSpaceDE/>
        <w:autoSpaceDN/>
        <w:spacing w:after="180"/>
        <w:ind w:leftChars="0"/>
        <w:rPr>
          <w:rFonts w:ascii="Times New Roman" w:hAnsi="Times New Roman"/>
          <w:i/>
          <w:kern w:val="0"/>
          <w:sz w:val="22"/>
        </w:rPr>
      </w:pPr>
      <w:r w:rsidRPr="00CE3302">
        <w:rPr>
          <w:rFonts w:ascii="Times New Roman" w:hAnsi="Times New Roman"/>
          <w:i/>
          <w:kern w:val="0"/>
          <w:sz w:val="22"/>
        </w:rPr>
        <w:t xml:space="preserve">No spec </w:t>
      </w:r>
      <w:proofErr w:type="gramStart"/>
      <w:r w:rsidR="000D5C2E" w:rsidRPr="00792399">
        <w:rPr>
          <w:rFonts w:ascii="Times New Roman" w:hAnsi="Times New Roman"/>
          <w:i/>
          <w:kern w:val="0"/>
          <w:sz w:val="22"/>
        </w:rPr>
        <w:t>impact</w:t>
      </w:r>
      <w:proofErr w:type="gramEnd"/>
      <w:r w:rsidRPr="00CE3302">
        <w:rPr>
          <w:rFonts w:ascii="Times New Roman" w:hAnsi="Times New Roman"/>
          <w:i/>
          <w:kern w:val="0"/>
          <w:sz w:val="22"/>
        </w:rPr>
        <w:t>.</w:t>
      </w:r>
    </w:p>
    <w:bookmarkEnd w:id="34"/>
    <w:p w14:paraId="2DF95D88" w14:textId="77777777" w:rsidR="00D52441" w:rsidRPr="0089260E" w:rsidRDefault="00D52441" w:rsidP="0089260E">
      <w:pPr>
        <w:widowControl/>
        <w:wordWrap/>
        <w:autoSpaceDE/>
        <w:autoSpaceDN/>
        <w:spacing w:after="180"/>
        <w:rPr>
          <w:rFonts w:ascii="Times New Roman" w:hAnsi="Times New Roman"/>
          <w:kern w:val="0"/>
          <w:sz w:val="22"/>
        </w:rPr>
      </w:pPr>
    </w:p>
    <w:p w14:paraId="3E04AD7F" w14:textId="60EA18EE" w:rsidR="0089260E" w:rsidRPr="00CE3302" w:rsidRDefault="0089260E" w:rsidP="0089260E">
      <w:pPr>
        <w:widowControl/>
        <w:wordWrap/>
        <w:autoSpaceDE/>
        <w:autoSpaceDN/>
        <w:spacing w:after="180"/>
        <w:rPr>
          <w:rFonts w:ascii="Times New Roman" w:hAnsi="Times New Roman"/>
          <w:b/>
          <w:kern w:val="0"/>
          <w:sz w:val="22"/>
        </w:rPr>
      </w:pPr>
      <w:r w:rsidRPr="00CE3302">
        <w:rPr>
          <w:rFonts w:ascii="Times New Roman" w:hAnsi="Times New Roman"/>
          <w:b/>
          <w:kern w:val="0"/>
          <w:sz w:val="22"/>
        </w:rPr>
        <w:t xml:space="preserve">Case 3) </w:t>
      </w:r>
      <w:r w:rsidR="00D75317">
        <w:rPr>
          <w:rFonts w:ascii="Times New Roman" w:hAnsi="Times New Roman"/>
          <w:b/>
          <w:kern w:val="0"/>
          <w:sz w:val="22"/>
        </w:rPr>
        <w:t xml:space="preserve">PUCCH </w:t>
      </w:r>
      <w:r w:rsidRPr="00CE3302">
        <w:rPr>
          <w:rFonts w:ascii="Times New Roman" w:hAnsi="Times New Roman"/>
          <w:b/>
          <w:kern w:val="0"/>
          <w:sz w:val="22"/>
        </w:rPr>
        <w:t>repetition. PUCCH</w:t>
      </w:r>
      <w:r w:rsidR="00D75317">
        <w:rPr>
          <w:rFonts w:ascii="Times New Roman" w:hAnsi="Times New Roman"/>
          <w:b/>
          <w:kern w:val="0"/>
          <w:sz w:val="22"/>
        </w:rPr>
        <w:t xml:space="preserve"> cell</w:t>
      </w:r>
      <w:r w:rsidRPr="00CE3302">
        <w:rPr>
          <w:rFonts w:ascii="Times New Roman" w:hAnsi="Times New Roman"/>
          <w:b/>
          <w:kern w:val="0"/>
          <w:sz w:val="22"/>
        </w:rPr>
        <w:t xml:space="preserve"> SCS &gt; PUSCH </w:t>
      </w:r>
      <w:r w:rsidR="00D75317">
        <w:rPr>
          <w:rFonts w:ascii="Times New Roman" w:hAnsi="Times New Roman"/>
          <w:b/>
          <w:kern w:val="0"/>
          <w:sz w:val="22"/>
        </w:rPr>
        <w:t xml:space="preserve">cell </w:t>
      </w:r>
      <w:r w:rsidRPr="00CE3302">
        <w:rPr>
          <w:rFonts w:ascii="Times New Roman" w:hAnsi="Times New Roman"/>
          <w:b/>
          <w:kern w:val="0"/>
          <w:sz w:val="22"/>
        </w:rPr>
        <w:t>SCS</w:t>
      </w:r>
    </w:p>
    <w:p w14:paraId="0A4FB07D" w14:textId="1199C5E6" w:rsidR="0089260E" w:rsidRDefault="003A2F63" w:rsidP="003A2F63">
      <w:pPr>
        <w:widowControl/>
        <w:wordWrap/>
        <w:autoSpaceDE/>
        <w:autoSpaceDN/>
        <w:spacing w:after="180"/>
        <w:jc w:val="center"/>
        <w:rPr>
          <w:rFonts w:ascii="Times New Roman" w:hAnsi="Times New Roman"/>
          <w:kern w:val="0"/>
          <w:sz w:val="22"/>
        </w:rPr>
      </w:pPr>
      <w:r>
        <w:rPr>
          <w:rFonts w:ascii="Times New Roman" w:hAnsi="Times New Roman"/>
          <w:noProof/>
          <w:kern w:val="0"/>
          <w:sz w:val="22"/>
        </w:rPr>
        <w:drawing>
          <wp:inline distT="0" distB="0" distL="0" distR="0" wp14:anchorId="2F64847E" wp14:editId="4E2F3A9D">
            <wp:extent cx="3505835" cy="93710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3894" cy="939254"/>
                    </a:xfrm>
                    <a:prstGeom prst="rect">
                      <a:avLst/>
                    </a:prstGeom>
                    <a:noFill/>
                  </pic:spPr>
                </pic:pic>
              </a:graphicData>
            </a:graphic>
          </wp:inline>
        </w:drawing>
      </w:r>
    </w:p>
    <w:p w14:paraId="6FA90CF8" w14:textId="06B4659A" w:rsidR="00BA68D2" w:rsidRPr="00BA68D2" w:rsidRDefault="00BA68D2" w:rsidP="00BA68D2">
      <w:pPr>
        <w:widowControl/>
        <w:wordWrap/>
        <w:autoSpaceDE/>
        <w:autoSpaceDN/>
        <w:spacing w:after="180"/>
        <w:jc w:val="center"/>
        <w:rPr>
          <w:rFonts w:ascii="Times New Roman" w:hAnsi="Times New Roman"/>
          <w:kern w:val="0"/>
          <w:sz w:val="22"/>
        </w:rPr>
      </w:pPr>
      <w:r w:rsidRPr="00BA68D2">
        <w:rPr>
          <w:rFonts w:ascii="Times New Roman" w:hAnsi="Times New Roman"/>
          <w:kern w:val="0"/>
          <w:sz w:val="22"/>
        </w:rPr>
        <w:t xml:space="preserve">Figure </w:t>
      </w:r>
      <w:r>
        <w:rPr>
          <w:rFonts w:ascii="Times New Roman" w:hAnsi="Times New Roman"/>
          <w:kern w:val="0"/>
          <w:sz w:val="22"/>
        </w:rPr>
        <w:t>3</w:t>
      </w:r>
      <w:r w:rsidRPr="00BA68D2">
        <w:rPr>
          <w:rFonts w:ascii="Times New Roman" w:hAnsi="Times New Roman"/>
          <w:kern w:val="0"/>
          <w:sz w:val="22"/>
        </w:rPr>
        <w:t xml:space="preserve">. Example of Case </w:t>
      </w:r>
      <w:r>
        <w:rPr>
          <w:rFonts w:ascii="Times New Roman" w:hAnsi="Times New Roman"/>
          <w:kern w:val="0"/>
          <w:sz w:val="22"/>
        </w:rPr>
        <w:t>3</w:t>
      </w:r>
    </w:p>
    <w:p w14:paraId="5349B5E3" w14:textId="77777777" w:rsidR="00BA68D2" w:rsidRDefault="00BA68D2" w:rsidP="00CE3302">
      <w:pPr>
        <w:widowControl/>
        <w:wordWrap/>
        <w:autoSpaceDE/>
        <w:autoSpaceDN/>
        <w:spacing w:after="180"/>
        <w:jc w:val="center"/>
        <w:rPr>
          <w:rFonts w:ascii="Times New Roman" w:hAnsi="Times New Roman"/>
          <w:kern w:val="0"/>
          <w:sz w:val="22"/>
        </w:rPr>
      </w:pPr>
    </w:p>
    <w:p w14:paraId="5BD3EEA1" w14:textId="2CD78B1B" w:rsidR="0089260E" w:rsidRDefault="00BA68D2" w:rsidP="0089260E">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this case</w:t>
      </w:r>
      <w:r w:rsidR="00D75317">
        <w:rPr>
          <w:rFonts w:ascii="Times New Roman" w:hAnsi="Times New Roman"/>
          <w:kern w:val="0"/>
          <w:sz w:val="22"/>
        </w:rPr>
        <w:t>,</w:t>
      </w:r>
      <w:r>
        <w:rPr>
          <w:rFonts w:ascii="Times New Roman" w:hAnsi="Times New Roman"/>
          <w:kern w:val="0"/>
          <w:sz w:val="22"/>
        </w:rPr>
        <w:t xml:space="preserve"> one PUSCH may be overlapped with one multi-slot PUCCH</w:t>
      </w:r>
      <w:r w:rsidR="00874434">
        <w:rPr>
          <w:rFonts w:ascii="Times New Roman" w:hAnsi="Times New Roman"/>
          <w:kern w:val="0"/>
          <w:sz w:val="22"/>
        </w:rPr>
        <w:t xml:space="preserve"> indicated by one PDCCH</w:t>
      </w:r>
      <w:r>
        <w:rPr>
          <w:rFonts w:ascii="Times New Roman" w:hAnsi="Times New Roman"/>
          <w:kern w:val="0"/>
          <w:sz w:val="22"/>
        </w:rPr>
        <w:t xml:space="preserve">. </w:t>
      </w:r>
      <w:r w:rsidR="008D1A8C">
        <w:rPr>
          <w:rFonts w:ascii="Times New Roman" w:hAnsi="Times New Roman"/>
          <w:kern w:val="0"/>
          <w:sz w:val="22"/>
        </w:rPr>
        <w:t>Contrary to Case 1, s</w:t>
      </w:r>
      <w:r>
        <w:rPr>
          <w:rFonts w:ascii="Times New Roman" w:hAnsi="Times New Roman"/>
          <w:kern w:val="0"/>
          <w:sz w:val="22"/>
        </w:rPr>
        <w:t xml:space="preserve">ince HARQ-ACK codebooks in each PUCCH are </w:t>
      </w:r>
      <w:r w:rsidR="00377CD5">
        <w:rPr>
          <w:rFonts w:ascii="Times New Roman" w:hAnsi="Times New Roman"/>
          <w:kern w:val="0"/>
          <w:sz w:val="22"/>
        </w:rPr>
        <w:t xml:space="preserve">the </w:t>
      </w:r>
      <w:r>
        <w:rPr>
          <w:rFonts w:ascii="Times New Roman" w:hAnsi="Times New Roman"/>
          <w:kern w:val="0"/>
          <w:sz w:val="22"/>
        </w:rPr>
        <w:t xml:space="preserve">same, there are no issues to construct overall HARQ-ACK codebook. It is natural to multiplex the same HARQ-ACK codebook in </w:t>
      </w:r>
      <w:r w:rsidR="00D75317">
        <w:rPr>
          <w:rFonts w:ascii="Times New Roman" w:hAnsi="Times New Roman"/>
          <w:kern w:val="0"/>
          <w:sz w:val="22"/>
        </w:rPr>
        <w:t xml:space="preserve">the </w:t>
      </w:r>
      <w:r>
        <w:rPr>
          <w:rFonts w:ascii="Times New Roman" w:hAnsi="Times New Roman"/>
          <w:kern w:val="0"/>
          <w:sz w:val="22"/>
        </w:rPr>
        <w:t>PUSCH</w:t>
      </w:r>
      <w:r w:rsidR="00D75317">
        <w:rPr>
          <w:rFonts w:ascii="Times New Roman" w:hAnsi="Times New Roman"/>
          <w:kern w:val="0"/>
          <w:sz w:val="22"/>
        </w:rPr>
        <w:t xml:space="preserve"> transmission</w:t>
      </w:r>
      <w:r>
        <w:rPr>
          <w:rFonts w:ascii="Times New Roman" w:hAnsi="Times New Roman"/>
          <w:kern w:val="0"/>
          <w:sz w:val="22"/>
        </w:rPr>
        <w:t xml:space="preserve">. </w:t>
      </w:r>
    </w:p>
    <w:p w14:paraId="25B1698F" w14:textId="77B2D10A" w:rsidR="00DE3C2B" w:rsidRDefault="00F837D5" w:rsidP="00DE3C2B">
      <w:pPr>
        <w:pStyle w:val="a9"/>
        <w:widowControl/>
        <w:numPr>
          <w:ilvl w:val="0"/>
          <w:numId w:val="29"/>
        </w:numPr>
        <w:wordWrap/>
        <w:autoSpaceDE/>
        <w:autoSpaceDN/>
        <w:spacing w:after="180"/>
        <w:ind w:leftChars="0"/>
        <w:rPr>
          <w:rFonts w:ascii="Times New Roman" w:hAnsi="Times New Roman"/>
          <w:kern w:val="0"/>
          <w:sz w:val="22"/>
        </w:rPr>
      </w:pPr>
      <w:r w:rsidRPr="00CE3302">
        <w:rPr>
          <w:rFonts w:ascii="Times New Roman" w:hAnsi="Times New Roman"/>
          <w:i/>
          <w:kern w:val="0"/>
          <w:sz w:val="22"/>
        </w:rPr>
        <w:t>Proposal</w:t>
      </w:r>
      <w:r w:rsidR="00920169" w:rsidRPr="00CE3302">
        <w:rPr>
          <w:rFonts w:ascii="Times New Roman" w:hAnsi="Times New Roman"/>
          <w:i/>
          <w:kern w:val="0"/>
          <w:sz w:val="22"/>
        </w:rPr>
        <w:t xml:space="preserve"> 2-3</w:t>
      </w:r>
      <w:r w:rsidRPr="00CE3302">
        <w:rPr>
          <w:rFonts w:ascii="Times New Roman" w:hAnsi="Times New Roman"/>
          <w:i/>
          <w:kern w:val="0"/>
          <w:sz w:val="22"/>
        </w:rPr>
        <w:t>:</w:t>
      </w:r>
      <w:r w:rsidR="00792399" w:rsidRPr="00920169">
        <w:rPr>
          <w:rFonts w:ascii="Times New Roman" w:hAnsi="Times New Roman"/>
          <w:i/>
          <w:kern w:val="0"/>
          <w:sz w:val="22"/>
        </w:rPr>
        <w:t xml:space="preserve"> </w:t>
      </w:r>
      <w:r w:rsidR="00DE3C2B" w:rsidRPr="00920169">
        <w:rPr>
          <w:rFonts w:ascii="Times New Roman" w:hAnsi="Times New Roman"/>
          <w:i/>
          <w:kern w:val="0"/>
          <w:sz w:val="22"/>
        </w:rPr>
        <w:t xml:space="preserve">In case that one PUSCH is overlapped with one multi-slot PUCCH, the HARQ-ACK </w:t>
      </w:r>
      <w:r w:rsidR="00DE3C2B" w:rsidRPr="00DE3C2B">
        <w:rPr>
          <w:rFonts w:ascii="Times New Roman" w:hAnsi="Times New Roman"/>
          <w:i/>
          <w:kern w:val="0"/>
          <w:sz w:val="22"/>
        </w:rPr>
        <w:t>codebook in the multi-slot PUCCH is multiplexed in the PUSCH</w:t>
      </w:r>
      <w:r w:rsidR="002676BB">
        <w:rPr>
          <w:rFonts w:ascii="Times New Roman" w:hAnsi="Times New Roman"/>
          <w:i/>
          <w:kern w:val="0"/>
          <w:sz w:val="22"/>
        </w:rPr>
        <w:t xml:space="preserve"> transmission</w:t>
      </w:r>
    </w:p>
    <w:p w14:paraId="62B6F736" w14:textId="2CFA9EF8" w:rsidR="00F837D5" w:rsidRPr="00CE3302" w:rsidRDefault="00F837D5" w:rsidP="00CE3302">
      <w:pPr>
        <w:pStyle w:val="a9"/>
        <w:widowControl/>
        <w:numPr>
          <w:ilvl w:val="1"/>
          <w:numId w:val="29"/>
        </w:numPr>
        <w:wordWrap/>
        <w:autoSpaceDE/>
        <w:autoSpaceDN/>
        <w:spacing w:after="180"/>
        <w:ind w:leftChars="0"/>
        <w:rPr>
          <w:rFonts w:ascii="Times New Roman" w:hAnsi="Times New Roman"/>
          <w:i/>
          <w:kern w:val="0"/>
          <w:sz w:val="22"/>
        </w:rPr>
      </w:pPr>
      <w:r w:rsidRPr="00CE3302">
        <w:rPr>
          <w:rFonts w:ascii="Times New Roman" w:hAnsi="Times New Roman"/>
          <w:i/>
          <w:kern w:val="0"/>
          <w:sz w:val="22"/>
        </w:rPr>
        <w:t xml:space="preserve">No spec </w:t>
      </w:r>
      <w:proofErr w:type="gramStart"/>
      <w:r w:rsidRPr="00CE3302">
        <w:rPr>
          <w:rFonts w:ascii="Times New Roman" w:hAnsi="Times New Roman"/>
          <w:i/>
          <w:kern w:val="0"/>
          <w:sz w:val="22"/>
        </w:rPr>
        <w:t>impact</w:t>
      </w:r>
      <w:proofErr w:type="gramEnd"/>
      <w:r w:rsidRPr="00CE3302">
        <w:rPr>
          <w:rFonts w:ascii="Times New Roman" w:hAnsi="Times New Roman"/>
          <w:i/>
          <w:kern w:val="0"/>
          <w:sz w:val="22"/>
        </w:rPr>
        <w:t>.</w:t>
      </w:r>
    </w:p>
    <w:p w14:paraId="7D757FBB" w14:textId="77777777" w:rsidR="0089260E" w:rsidRPr="00F837D5" w:rsidRDefault="0089260E" w:rsidP="0089260E">
      <w:pPr>
        <w:widowControl/>
        <w:wordWrap/>
        <w:autoSpaceDE/>
        <w:autoSpaceDN/>
        <w:spacing w:after="180"/>
        <w:rPr>
          <w:rFonts w:ascii="Times New Roman" w:hAnsi="Times New Roman"/>
          <w:kern w:val="0"/>
          <w:sz w:val="22"/>
        </w:rPr>
      </w:pPr>
    </w:p>
    <w:p w14:paraId="23E1059D" w14:textId="1472BBFD" w:rsidR="0089260E" w:rsidRPr="00CE3302" w:rsidRDefault="0089260E" w:rsidP="0089260E">
      <w:pPr>
        <w:widowControl/>
        <w:wordWrap/>
        <w:autoSpaceDE/>
        <w:autoSpaceDN/>
        <w:spacing w:after="180"/>
        <w:rPr>
          <w:rFonts w:ascii="Times New Roman" w:hAnsi="Times New Roman"/>
          <w:b/>
          <w:kern w:val="0"/>
          <w:sz w:val="22"/>
        </w:rPr>
      </w:pPr>
      <w:r w:rsidRPr="00CE3302">
        <w:rPr>
          <w:rFonts w:ascii="Times New Roman" w:hAnsi="Times New Roman"/>
          <w:b/>
          <w:kern w:val="0"/>
          <w:sz w:val="22"/>
        </w:rPr>
        <w:t>Case 4)</w:t>
      </w:r>
      <w:r w:rsidR="002676BB">
        <w:rPr>
          <w:rFonts w:ascii="Times New Roman" w:hAnsi="Times New Roman"/>
          <w:b/>
          <w:kern w:val="0"/>
          <w:sz w:val="22"/>
        </w:rPr>
        <w:t xml:space="preserve"> PUSCH</w:t>
      </w:r>
      <w:r w:rsidRPr="00CE3302">
        <w:rPr>
          <w:rFonts w:ascii="Times New Roman" w:hAnsi="Times New Roman"/>
          <w:b/>
          <w:kern w:val="0"/>
          <w:sz w:val="22"/>
        </w:rPr>
        <w:t xml:space="preserve"> repetition. PUCCH </w:t>
      </w:r>
      <w:r w:rsidR="002676BB">
        <w:rPr>
          <w:rFonts w:ascii="Times New Roman" w:hAnsi="Times New Roman"/>
          <w:b/>
          <w:kern w:val="0"/>
          <w:sz w:val="22"/>
        </w:rPr>
        <w:t xml:space="preserve">cell </w:t>
      </w:r>
      <w:r w:rsidRPr="00CE3302">
        <w:rPr>
          <w:rFonts w:ascii="Times New Roman" w:hAnsi="Times New Roman"/>
          <w:b/>
          <w:kern w:val="0"/>
          <w:sz w:val="22"/>
        </w:rPr>
        <w:t xml:space="preserve">SCS &lt; PUSCH </w:t>
      </w:r>
      <w:r w:rsidR="002676BB">
        <w:rPr>
          <w:rFonts w:ascii="Times New Roman" w:hAnsi="Times New Roman"/>
          <w:b/>
          <w:kern w:val="0"/>
          <w:sz w:val="22"/>
        </w:rPr>
        <w:t xml:space="preserve">cell </w:t>
      </w:r>
      <w:r w:rsidRPr="00CE3302">
        <w:rPr>
          <w:rFonts w:ascii="Times New Roman" w:hAnsi="Times New Roman"/>
          <w:b/>
          <w:kern w:val="0"/>
          <w:sz w:val="22"/>
        </w:rPr>
        <w:t>SCS</w:t>
      </w:r>
    </w:p>
    <w:p w14:paraId="7A0C7F52" w14:textId="5F065CF7" w:rsidR="0089260E" w:rsidRDefault="003A2F63" w:rsidP="003A2F63">
      <w:pPr>
        <w:widowControl/>
        <w:wordWrap/>
        <w:autoSpaceDE/>
        <w:autoSpaceDN/>
        <w:spacing w:after="180"/>
        <w:jc w:val="center"/>
        <w:rPr>
          <w:rFonts w:ascii="Times New Roman" w:hAnsi="Times New Roman"/>
          <w:kern w:val="0"/>
          <w:sz w:val="22"/>
        </w:rPr>
      </w:pPr>
      <w:r>
        <w:rPr>
          <w:rFonts w:ascii="Times New Roman" w:hAnsi="Times New Roman"/>
          <w:noProof/>
          <w:kern w:val="0"/>
          <w:sz w:val="22"/>
        </w:rPr>
        <w:drawing>
          <wp:inline distT="0" distB="0" distL="0" distR="0" wp14:anchorId="485566D9" wp14:editId="5992E4D5">
            <wp:extent cx="3784600" cy="775139"/>
            <wp:effectExtent l="0" t="0" r="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800272" cy="778349"/>
                    </a:xfrm>
                    <a:prstGeom prst="rect">
                      <a:avLst/>
                    </a:prstGeom>
                    <a:noFill/>
                  </pic:spPr>
                </pic:pic>
              </a:graphicData>
            </a:graphic>
          </wp:inline>
        </w:drawing>
      </w:r>
    </w:p>
    <w:p w14:paraId="12295CD4" w14:textId="6570C7CD" w:rsidR="00BA68D2" w:rsidRDefault="00BA68D2" w:rsidP="00CE3302">
      <w:pPr>
        <w:widowControl/>
        <w:wordWrap/>
        <w:autoSpaceDE/>
        <w:autoSpaceDN/>
        <w:spacing w:after="180"/>
        <w:jc w:val="center"/>
        <w:rPr>
          <w:rFonts w:ascii="Times New Roman" w:hAnsi="Times New Roman"/>
          <w:kern w:val="0"/>
          <w:sz w:val="22"/>
        </w:rPr>
      </w:pPr>
      <w:r>
        <w:rPr>
          <w:rFonts w:ascii="Times New Roman" w:hAnsi="Times New Roman"/>
          <w:kern w:val="0"/>
          <w:sz w:val="22"/>
        </w:rPr>
        <w:t>Figure 4. Example of Case 4</w:t>
      </w:r>
    </w:p>
    <w:p w14:paraId="01CE2968" w14:textId="5D171FCB" w:rsidR="0089260E" w:rsidRDefault="0089260E" w:rsidP="0089260E">
      <w:pPr>
        <w:widowControl/>
        <w:wordWrap/>
        <w:autoSpaceDE/>
        <w:autoSpaceDN/>
        <w:spacing w:after="180"/>
        <w:rPr>
          <w:rFonts w:ascii="Times New Roman" w:hAnsi="Times New Roman"/>
          <w:kern w:val="0"/>
          <w:sz w:val="22"/>
        </w:rPr>
      </w:pPr>
    </w:p>
    <w:p w14:paraId="5B2BA49C" w14:textId="08C33846" w:rsidR="0089260E" w:rsidRDefault="00BA68D2" w:rsidP="0089260E">
      <w:pPr>
        <w:widowControl/>
        <w:wordWrap/>
        <w:autoSpaceDE/>
        <w:autoSpaceDN/>
        <w:spacing w:after="180"/>
        <w:rPr>
          <w:rFonts w:ascii="Times New Roman" w:hAnsi="Times New Roman"/>
          <w:kern w:val="0"/>
          <w:sz w:val="22"/>
        </w:rPr>
      </w:pPr>
      <w:r w:rsidRPr="00BA68D2">
        <w:rPr>
          <w:rFonts w:ascii="Times New Roman" w:hAnsi="Times New Roman" w:hint="eastAsia"/>
          <w:kern w:val="0"/>
          <w:sz w:val="22"/>
        </w:rPr>
        <w:t>I</w:t>
      </w:r>
      <w:r w:rsidRPr="00BA68D2">
        <w:rPr>
          <w:rFonts w:ascii="Times New Roman" w:hAnsi="Times New Roman"/>
          <w:kern w:val="0"/>
          <w:sz w:val="22"/>
        </w:rPr>
        <w:t>n this case one PU</w:t>
      </w:r>
      <w:r>
        <w:rPr>
          <w:rFonts w:ascii="Times New Roman" w:hAnsi="Times New Roman"/>
          <w:kern w:val="0"/>
          <w:sz w:val="22"/>
        </w:rPr>
        <w:t>C</w:t>
      </w:r>
      <w:r w:rsidRPr="00BA68D2">
        <w:rPr>
          <w:rFonts w:ascii="Times New Roman" w:hAnsi="Times New Roman"/>
          <w:kern w:val="0"/>
          <w:sz w:val="22"/>
        </w:rPr>
        <w:t xml:space="preserve">CH may be overlapped with one multi-slot </w:t>
      </w:r>
      <w:r w:rsidRPr="007A4626">
        <w:rPr>
          <w:rFonts w:ascii="Times New Roman" w:hAnsi="Times New Roman"/>
          <w:kern w:val="0"/>
          <w:sz w:val="22"/>
        </w:rPr>
        <w:t>PUSCH</w:t>
      </w:r>
      <w:r w:rsidR="00874434" w:rsidRPr="007A4626">
        <w:rPr>
          <w:rFonts w:ascii="Times New Roman" w:hAnsi="Times New Roman"/>
          <w:kern w:val="0"/>
          <w:sz w:val="22"/>
        </w:rPr>
        <w:t xml:space="preserve"> scheduled by one PDCCH</w:t>
      </w:r>
      <w:r w:rsidRPr="00BA68D2">
        <w:rPr>
          <w:rFonts w:ascii="Times New Roman" w:hAnsi="Times New Roman"/>
          <w:kern w:val="0"/>
          <w:sz w:val="22"/>
        </w:rPr>
        <w:t>.</w:t>
      </w:r>
      <w:r>
        <w:rPr>
          <w:rFonts w:ascii="Times New Roman" w:hAnsi="Times New Roman"/>
          <w:kern w:val="0"/>
          <w:sz w:val="22"/>
        </w:rPr>
        <w:t xml:space="preserve"> </w:t>
      </w:r>
      <w:r w:rsidR="000D5C2E">
        <w:rPr>
          <w:rFonts w:ascii="Times New Roman" w:hAnsi="Times New Roman"/>
          <w:kern w:val="0"/>
          <w:sz w:val="22"/>
        </w:rPr>
        <w:t xml:space="preserve">Contrary to Case 2, there is only one UL DAI value. </w:t>
      </w:r>
      <w:r>
        <w:rPr>
          <w:rFonts w:ascii="Times New Roman" w:hAnsi="Times New Roman"/>
          <w:kern w:val="0"/>
          <w:sz w:val="22"/>
        </w:rPr>
        <w:t>There are various ways to multiplex HARQ-ACK codebook in the PU</w:t>
      </w:r>
      <w:r w:rsidR="00DF41B8">
        <w:rPr>
          <w:rFonts w:ascii="Times New Roman" w:hAnsi="Times New Roman"/>
          <w:kern w:val="0"/>
          <w:sz w:val="22"/>
        </w:rPr>
        <w:t>S</w:t>
      </w:r>
      <w:r>
        <w:rPr>
          <w:rFonts w:ascii="Times New Roman" w:hAnsi="Times New Roman"/>
          <w:kern w:val="0"/>
          <w:sz w:val="22"/>
        </w:rPr>
        <w:t>CH</w:t>
      </w:r>
      <w:r w:rsidR="00DF41B8">
        <w:rPr>
          <w:rFonts w:ascii="Times New Roman" w:hAnsi="Times New Roman"/>
          <w:kern w:val="0"/>
          <w:sz w:val="22"/>
        </w:rPr>
        <w:t xml:space="preserve"> transmission</w:t>
      </w:r>
      <w:r>
        <w:rPr>
          <w:rFonts w:ascii="Times New Roman" w:hAnsi="Times New Roman"/>
          <w:kern w:val="0"/>
          <w:sz w:val="22"/>
        </w:rPr>
        <w:t xml:space="preserve">. The first option is to multiplex </w:t>
      </w:r>
      <w:r w:rsidR="00DF41B8">
        <w:rPr>
          <w:rFonts w:ascii="Times New Roman" w:hAnsi="Times New Roman"/>
          <w:kern w:val="0"/>
          <w:sz w:val="22"/>
        </w:rPr>
        <w:t xml:space="preserve">the HARQ-ACK codebook in the PUSCH transmissions in </w:t>
      </w:r>
      <w:r>
        <w:rPr>
          <w:rFonts w:ascii="Times New Roman" w:hAnsi="Times New Roman"/>
          <w:kern w:val="0"/>
          <w:sz w:val="22"/>
        </w:rPr>
        <w:t xml:space="preserve">every slot overlapped with the PUCCH. </w:t>
      </w:r>
      <w:r w:rsidR="00561A61">
        <w:rPr>
          <w:rFonts w:ascii="Times New Roman" w:hAnsi="Times New Roman"/>
          <w:kern w:val="0"/>
          <w:sz w:val="22"/>
        </w:rPr>
        <w:t xml:space="preserve">This option </w:t>
      </w:r>
      <w:r w:rsidR="004D3B6D">
        <w:rPr>
          <w:rFonts w:ascii="Times New Roman" w:hAnsi="Times New Roman"/>
          <w:kern w:val="0"/>
          <w:sz w:val="22"/>
        </w:rPr>
        <w:t xml:space="preserve">can provide higher coding gain for </w:t>
      </w:r>
      <w:r w:rsidR="00DF41B8">
        <w:rPr>
          <w:rFonts w:ascii="Times New Roman" w:hAnsi="Times New Roman"/>
          <w:kern w:val="0"/>
          <w:sz w:val="22"/>
        </w:rPr>
        <w:t xml:space="preserve">the </w:t>
      </w:r>
      <w:r w:rsidR="004D3B6D">
        <w:rPr>
          <w:rFonts w:ascii="Times New Roman" w:hAnsi="Times New Roman"/>
          <w:kern w:val="0"/>
          <w:sz w:val="22"/>
        </w:rPr>
        <w:t xml:space="preserve">HARQ-ACK information since </w:t>
      </w:r>
      <w:r w:rsidR="00561A61">
        <w:rPr>
          <w:rFonts w:ascii="Times New Roman" w:hAnsi="Times New Roman"/>
          <w:kern w:val="0"/>
          <w:sz w:val="22"/>
        </w:rPr>
        <w:t xml:space="preserve">the HARQ-ACK codebook is repeated over the multiple slots overlapped with the PUCCH. </w:t>
      </w:r>
      <w:r w:rsidR="004D3B6D">
        <w:rPr>
          <w:rFonts w:ascii="Times New Roman" w:hAnsi="Times New Roman"/>
          <w:kern w:val="0"/>
          <w:sz w:val="22"/>
        </w:rPr>
        <w:t xml:space="preserve">However, it would result in low coding </w:t>
      </w:r>
      <w:r w:rsidR="00DF41B8">
        <w:rPr>
          <w:rFonts w:ascii="Times New Roman" w:hAnsi="Times New Roman"/>
          <w:kern w:val="0"/>
          <w:sz w:val="22"/>
        </w:rPr>
        <w:t>g</w:t>
      </w:r>
      <w:r w:rsidR="004D3B6D">
        <w:rPr>
          <w:rFonts w:ascii="Times New Roman" w:hAnsi="Times New Roman"/>
          <w:kern w:val="0"/>
          <w:sz w:val="22"/>
        </w:rPr>
        <w:t xml:space="preserve">ain for UL-SCH. </w:t>
      </w:r>
      <w:r w:rsidR="00DF41B8">
        <w:rPr>
          <w:rFonts w:ascii="Times New Roman" w:hAnsi="Times New Roman"/>
          <w:kern w:val="0"/>
          <w:sz w:val="22"/>
        </w:rPr>
        <w:t>An</w:t>
      </w:r>
      <w:r w:rsidR="004D3B6D">
        <w:rPr>
          <w:rFonts w:ascii="Times New Roman" w:hAnsi="Times New Roman"/>
          <w:kern w:val="0"/>
          <w:sz w:val="22"/>
        </w:rPr>
        <w:t xml:space="preserve">other option is to multiplex </w:t>
      </w:r>
      <w:r w:rsidR="00DF41B8">
        <w:rPr>
          <w:rFonts w:ascii="Times New Roman" w:hAnsi="Times New Roman"/>
          <w:kern w:val="0"/>
          <w:sz w:val="22"/>
        </w:rPr>
        <w:t>the HARQ-A</w:t>
      </w:r>
      <w:r w:rsidR="005F4499" w:rsidRPr="007A4626">
        <w:rPr>
          <w:rFonts w:ascii="Times New Roman" w:hAnsi="Times New Roman"/>
          <w:kern w:val="0"/>
          <w:sz w:val="22"/>
        </w:rPr>
        <w:t>CK</w:t>
      </w:r>
      <w:r w:rsidR="00DF41B8">
        <w:rPr>
          <w:rFonts w:ascii="Times New Roman" w:hAnsi="Times New Roman"/>
          <w:kern w:val="0"/>
          <w:sz w:val="22"/>
        </w:rPr>
        <w:t xml:space="preserve"> codebook in the PUSCH tr</w:t>
      </w:r>
      <w:r w:rsidR="007471E3">
        <w:rPr>
          <w:rFonts w:ascii="Times New Roman" w:hAnsi="Times New Roman"/>
          <w:kern w:val="0"/>
          <w:sz w:val="22"/>
        </w:rPr>
        <w:t xml:space="preserve">ansmission in </w:t>
      </w:r>
      <w:r w:rsidR="004D3B6D">
        <w:rPr>
          <w:rFonts w:ascii="Times New Roman" w:hAnsi="Times New Roman"/>
          <w:kern w:val="0"/>
          <w:sz w:val="22"/>
        </w:rPr>
        <w:t xml:space="preserve">one slot </w:t>
      </w:r>
      <w:r w:rsidR="00792399">
        <w:rPr>
          <w:rFonts w:ascii="Times New Roman" w:hAnsi="Times New Roman"/>
          <w:kern w:val="0"/>
          <w:sz w:val="22"/>
        </w:rPr>
        <w:t>among the slots overlapped with the PUCCH and not</w:t>
      </w:r>
      <w:r w:rsidR="007471E3">
        <w:rPr>
          <w:rFonts w:ascii="Times New Roman" w:hAnsi="Times New Roman"/>
          <w:kern w:val="0"/>
          <w:sz w:val="22"/>
        </w:rPr>
        <w:t xml:space="preserve"> to</w:t>
      </w:r>
      <w:r w:rsidR="00792399">
        <w:rPr>
          <w:rFonts w:ascii="Times New Roman" w:hAnsi="Times New Roman"/>
          <w:kern w:val="0"/>
          <w:sz w:val="22"/>
        </w:rPr>
        <w:t xml:space="preserve"> mul</w:t>
      </w:r>
      <w:r w:rsidR="00795CE0">
        <w:rPr>
          <w:rFonts w:ascii="Times New Roman" w:hAnsi="Times New Roman"/>
          <w:kern w:val="0"/>
          <w:sz w:val="22"/>
        </w:rPr>
        <w:t>ti</w:t>
      </w:r>
      <w:r w:rsidR="00792399">
        <w:rPr>
          <w:rFonts w:ascii="Times New Roman" w:hAnsi="Times New Roman"/>
          <w:kern w:val="0"/>
          <w:sz w:val="22"/>
        </w:rPr>
        <w:t xml:space="preserve">plex </w:t>
      </w:r>
      <w:r w:rsidR="007471E3">
        <w:rPr>
          <w:rFonts w:ascii="Times New Roman" w:hAnsi="Times New Roman"/>
          <w:kern w:val="0"/>
          <w:sz w:val="22"/>
        </w:rPr>
        <w:t xml:space="preserve">in </w:t>
      </w:r>
      <w:r w:rsidR="00792399">
        <w:rPr>
          <w:rFonts w:ascii="Times New Roman" w:hAnsi="Times New Roman"/>
          <w:kern w:val="0"/>
          <w:sz w:val="22"/>
        </w:rPr>
        <w:t>the remaining slots. Considering latency</w:t>
      </w:r>
      <w:r w:rsidR="005F4499">
        <w:rPr>
          <w:rFonts w:ascii="Times New Roman" w:hAnsi="Times New Roman"/>
          <w:kern w:val="0"/>
          <w:sz w:val="22"/>
        </w:rPr>
        <w:t xml:space="preserve"> </w:t>
      </w:r>
      <w:r w:rsidR="005F4499" w:rsidRPr="007A4626">
        <w:rPr>
          <w:rFonts w:ascii="Times New Roman" w:hAnsi="Times New Roman"/>
          <w:kern w:val="0"/>
          <w:sz w:val="22"/>
        </w:rPr>
        <w:t>of the HARQ-ACK information</w:t>
      </w:r>
      <w:r w:rsidR="00792399">
        <w:rPr>
          <w:rFonts w:ascii="Times New Roman" w:hAnsi="Times New Roman"/>
          <w:kern w:val="0"/>
          <w:sz w:val="22"/>
        </w:rPr>
        <w:t xml:space="preserve">, it is </w:t>
      </w:r>
      <w:r w:rsidR="005F4499">
        <w:rPr>
          <w:rFonts w:ascii="Times New Roman" w:hAnsi="Times New Roman"/>
          <w:kern w:val="0"/>
          <w:sz w:val="22"/>
        </w:rPr>
        <w:t>desired</w:t>
      </w:r>
      <w:r w:rsidR="00792399">
        <w:rPr>
          <w:rFonts w:ascii="Times New Roman" w:hAnsi="Times New Roman"/>
          <w:kern w:val="0"/>
          <w:sz w:val="22"/>
        </w:rPr>
        <w:t xml:space="preserve"> to select the first slot </w:t>
      </w:r>
      <w:r w:rsidR="00792399" w:rsidRPr="00792399">
        <w:rPr>
          <w:rFonts w:ascii="Times New Roman" w:hAnsi="Times New Roman"/>
          <w:kern w:val="0"/>
          <w:sz w:val="22"/>
        </w:rPr>
        <w:t>among the slots overlapped with the PUCCH</w:t>
      </w:r>
      <w:r w:rsidR="00792399">
        <w:rPr>
          <w:rFonts w:ascii="Times New Roman" w:hAnsi="Times New Roman"/>
          <w:kern w:val="0"/>
          <w:sz w:val="22"/>
        </w:rPr>
        <w:t xml:space="preserve">. This option would provide good coding gain for UL-SCH as well as HARQ-ACK information. Thus, we propose the following proposal. </w:t>
      </w:r>
    </w:p>
    <w:p w14:paraId="6B6BE746" w14:textId="1DF80AB9" w:rsidR="00792399" w:rsidRPr="00DE3C2B" w:rsidRDefault="00792399" w:rsidP="00792399">
      <w:pPr>
        <w:widowControl/>
        <w:numPr>
          <w:ilvl w:val="0"/>
          <w:numId w:val="29"/>
        </w:numPr>
        <w:wordWrap/>
        <w:autoSpaceDE/>
        <w:autoSpaceDN/>
        <w:spacing w:after="180"/>
        <w:rPr>
          <w:rFonts w:ascii="Times New Roman" w:hAnsi="Times New Roman"/>
          <w:i/>
          <w:kern w:val="0"/>
          <w:sz w:val="22"/>
        </w:rPr>
      </w:pPr>
      <w:r w:rsidRPr="00CE3302">
        <w:rPr>
          <w:rFonts w:ascii="Times New Roman" w:hAnsi="Times New Roman"/>
          <w:i/>
          <w:kern w:val="0"/>
          <w:sz w:val="22"/>
        </w:rPr>
        <w:t>Proposal</w:t>
      </w:r>
      <w:r w:rsidR="00920169">
        <w:rPr>
          <w:rFonts w:ascii="Times New Roman" w:hAnsi="Times New Roman"/>
          <w:i/>
          <w:kern w:val="0"/>
          <w:sz w:val="22"/>
        </w:rPr>
        <w:t xml:space="preserve"> 2-4</w:t>
      </w:r>
      <w:r w:rsidRPr="00CE3302">
        <w:rPr>
          <w:rFonts w:ascii="Times New Roman" w:hAnsi="Times New Roman"/>
          <w:i/>
          <w:kern w:val="0"/>
          <w:sz w:val="22"/>
        </w:rPr>
        <w:t xml:space="preserve">: </w:t>
      </w:r>
      <w:r w:rsidR="00DE3C2B" w:rsidRPr="00DE3C2B">
        <w:rPr>
          <w:rFonts w:ascii="Times New Roman" w:hAnsi="Times New Roman"/>
          <w:i/>
          <w:kern w:val="0"/>
          <w:sz w:val="22"/>
        </w:rPr>
        <w:t xml:space="preserve">In case that one PUCCH is overlapped with one multi-slot PUSCH, the HARQ-ACK codebook is multiplexed into </w:t>
      </w:r>
      <w:r w:rsidR="007471E3">
        <w:rPr>
          <w:rFonts w:ascii="Times New Roman" w:hAnsi="Times New Roman"/>
          <w:i/>
          <w:kern w:val="0"/>
          <w:sz w:val="22"/>
        </w:rPr>
        <w:t xml:space="preserve">the </w:t>
      </w:r>
      <w:r w:rsidR="00DE3C2B" w:rsidRPr="00DE3C2B">
        <w:rPr>
          <w:rFonts w:ascii="Times New Roman" w:hAnsi="Times New Roman"/>
          <w:i/>
          <w:kern w:val="0"/>
          <w:sz w:val="22"/>
        </w:rPr>
        <w:t>PUSCH</w:t>
      </w:r>
      <w:r w:rsidR="007471E3">
        <w:rPr>
          <w:rFonts w:ascii="Times New Roman" w:hAnsi="Times New Roman"/>
          <w:i/>
          <w:kern w:val="0"/>
          <w:sz w:val="22"/>
        </w:rPr>
        <w:t xml:space="preserve"> in the first slot</w:t>
      </w:r>
      <w:r w:rsidR="00DE3C2B" w:rsidRPr="00DE3C2B">
        <w:rPr>
          <w:rFonts w:ascii="Times New Roman" w:hAnsi="Times New Roman"/>
          <w:i/>
          <w:kern w:val="0"/>
          <w:sz w:val="22"/>
        </w:rPr>
        <w:t xml:space="preserve"> overlapped with the PUCCHs. </w:t>
      </w:r>
    </w:p>
    <w:p w14:paraId="361A29CC" w14:textId="4CC79ACF" w:rsidR="00DE3C2B" w:rsidRDefault="00DE3C2B" w:rsidP="00DE3C2B">
      <w:pPr>
        <w:widowControl/>
        <w:wordWrap/>
        <w:autoSpaceDE/>
        <w:autoSpaceDN/>
        <w:spacing w:after="180"/>
        <w:rPr>
          <w:rFonts w:ascii="Times New Roman" w:hAnsi="Times New Roman"/>
          <w:kern w:val="0"/>
          <w:sz w:val="22"/>
        </w:rPr>
      </w:pPr>
    </w:p>
    <w:p w14:paraId="7A8582B7" w14:textId="77777777" w:rsidR="005F4499" w:rsidRPr="005F4499" w:rsidRDefault="00C75968" w:rsidP="005F4499">
      <w:pPr>
        <w:widowControl/>
        <w:wordWrap/>
        <w:autoSpaceDE/>
        <w:autoSpaceDN/>
        <w:spacing w:after="180"/>
        <w:rPr>
          <w:rFonts w:ascii="Times New Roman" w:hAnsi="Times New Roman"/>
          <w:b/>
          <w:kern w:val="0"/>
          <w:sz w:val="22"/>
          <w:u w:val="single"/>
        </w:rPr>
      </w:pPr>
      <w:bookmarkStart w:id="37" w:name="_Hlk525913366"/>
      <w:r w:rsidRPr="00CE3302">
        <w:rPr>
          <w:rFonts w:ascii="Times New Roman" w:hAnsi="Times New Roman"/>
          <w:b/>
          <w:kern w:val="0"/>
          <w:sz w:val="22"/>
          <w:u w:val="single"/>
        </w:rPr>
        <w:t xml:space="preserve">Issue#3: </w:t>
      </w:r>
      <w:r w:rsidR="005F4499" w:rsidRPr="005F4499">
        <w:rPr>
          <w:rFonts w:ascii="Times New Roman" w:hAnsi="Times New Roman"/>
          <w:b/>
          <w:kern w:val="0"/>
          <w:sz w:val="22"/>
          <w:u w:val="single"/>
        </w:rPr>
        <w:t>Relation between PUCCH adaption and DL BWP switching</w:t>
      </w:r>
    </w:p>
    <w:tbl>
      <w:tblPr>
        <w:tblStyle w:val="a5"/>
        <w:tblW w:w="0" w:type="auto"/>
        <w:tblLook w:val="04A0" w:firstRow="1" w:lastRow="0" w:firstColumn="1" w:lastColumn="0" w:noHBand="0" w:noVBand="1"/>
      </w:tblPr>
      <w:tblGrid>
        <w:gridCol w:w="9736"/>
      </w:tblGrid>
      <w:tr w:rsidR="00C75968" w14:paraId="674ED3EF" w14:textId="77777777" w:rsidTr="00C75968">
        <w:tc>
          <w:tcPr>
            <w:tcW w:w="9736" w:type="dxa"/>
          </w:tcPr>
          <w:p w14:paraId="024BB8B9" w14:textId="77777777" w:rsidR="00C75968" w:rsidRPr="00CE3302" w:rsidRDefault="00C75968" w:rsidP="00CE3302">
            <w:pPr>
              <w:keepNext/>
              <w:keepLines/>
              <w:widowControl/>
              <w:wordWrap/>
              <w:autoSpaceDE/>
              <w:autoSpaceDN/>
              <w:spacing w:before="120" w:after="180"/>
              <w:jc w:val="left"/>
              <w:outlineLvl w:val="2"/>
              <w:rPr>
                <w:rFonts w:ascii="Arial" w:hAnsi="Arial"/>
                <w:kern w:val="0"/>
                <w:sz w:val="22"/>
                <w:szCs w:val="20"/>
                <w:lang w:val="en-GB" w:eastAsia="en-US"/>
              </w:rPr>
            </w:pPr>
            <w:bookmarkStart w:id="38" w:name="_Ref500241945"/>
            <w:bookmarkStart w:id="39" w:name="_Toc525657950"/>
            <w:bookmarkEnd w:id="37"/>
            <w:r w:rsidRPr="00CE3302">
              <w:rPr>
                <w:rFonts w:ascii="Arial" w:hAnsi="Arial"/>
                <w:kern w:val="0"/>
                <w:sz w:val="22"/>
                <w:szCs w:val="20"/>
                <w:lang w:val="en-GB" w:eastAsia="en-US"/>
              </w:rPr>
              <w:t>9.2.3</w:t>
            </w:r>
            <w:r w:rsidRPr="00CE3302">
              <w:rPr>
                <w:rFonts w:ascii="Arial" w:hAnsi="Arial"/>
                <w:kern w:val="0"/>
                <w:sz w:val="22"/>
                <w:szCs w:val="20"/>
                <w:lang w:val="en-GB" w:eastAsia="en-US"/>
              </w:rPr>
              <w:tab/>
              <w:t>UE procedure for reporting HARQ-ACK</w:t>
            </w:r>
            <w:bookmarkEnd w:id="38"/>
            <w:bookmarkEnd w:id="39"/>
          </w:p>
          <w:p w14:paraId="1CFDCF31" w14:textId="4BA1953F" w:rsidR="00C75968" w:rsidRDefault="00C75968" w:rsidP="00C75968">
            <w:pPr>
              <w:widowControl/>
              <w:wordWrap/>
              <w:autoSpaceDE/>
              <w:autoSpaceDN/>
              <w:spacing w:after="180"/>
              <w:jc w:val="left"/>
              <w:rPr>
                <w:rFonts w:ascii="Times New Roman" w:hAnsi="Times New Roman"/>
                <w:kern w:val="0"/>
                <w:szCs w:val="20"/>
              </w:rPr>
            </w:pPr>
            <w:r>
              <w:rPr>
                <w:rFonts w:ascii="Times New Roman" w:hAnsi="Times New Roman"/>
                <w:kern w:val="0"/>
                <w:szCs w:val="20"/>
              </w:rPr>
              <w:t>…</w:t>
            </w:r>
          </w:p>
          <w:p w14:paraId="691F0D51" w14:textId="55223952" w:rsidR="00C75968" w:rsidRPr="00CE3302" w:rsidRDefault="00C75968" w:rsidP="00CE3302">
            <w:pPr>
              <w:widowControl/>
              <w:wordWrap/>
              <w:autoSpaceDE/>
              <w:autoSpaceDN/>
              <w:spacing w:after="180"/>
              <w:jc w:val="left"/>
              <w:rPr>
                <w:rFonts w:ascii="Times New Roman" w:hAnsi="Times New Roman"/>
                <w:kern w:val="0"/>
                <w:szCs w:val="20"/>
                <w:lang w:eastAsia="en-US"/>
              </w:rPr>
            </w:pPr>
            <w:r w:rsidRPr="00C75968">
              <w:rPr>
                <w:rFonts w:ascii="Times New Roman" w:hAnsi="Times New Roman"/>
                <w:kern w:val="0"/>
                <w:szCs w:val="20"/>
                <w:lang w:eastAsia="en-US"/>
              </w:rP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C75968">
              <w:rPr>
                <w:rFonts w:ascii="Times New Roman" w:hAnsi="Times New Roman"/>
                <w:kern w:val="0"/>
                <w:position w:val="-10"/>
                <w:szCs w:val="20"/>
                <w:lang w:val="en-GB" w:eastAsia="en-US"/>
              </w:rPr>
              <w:object w:dxaOrig="300" w:dyaOrig="300" w14:anchorId="69BCEEB6">
                <v:shape id="_x0000_i1062" type="#_x0000_t75" style="width:16.2pt;height:16.2pt" o:ole="">
                  <v:imagedata r:id="rId38" o:title=""/>
                </v:shape>
                <o:OLEObject Type="Embed" ProgID="Equation.3" ShapeID="_x0000_i1062" DrawAspect="Content" ObjectID="_1599735614" r:id="rId39"/>
              </w:object>
            </w:r>
            <w:r w:rsidRPr="00C75968">
              <w:rPr>
                <w:rFonts w:ascii="Times New Roman" w:hAnsi="Times New Roman"/>
                <w:kern w:val="0"/>
                <w:szCs w:val="20"/>
                <w:lang w:val="en-GB" w:eastAsia="en-US"/>
              </w:rPr>
              <w:t xml:space="preserve"> symbols from a first symbol of the first resource for PUCCH transmission in the slot where, for</w:t>
            </w:r>
            <w:r w:rsidRPr="00C75968">
              <w:rPr>
                <w:rFonts w:ascii="Times New Roman" w:eastAsia="DengXian" w:hAnsi="Times New Roman"/>
                <w:kern w:val="0"/>
                <w:szCs w:val="20"/>
                <w:lang w:val="en-GB" w:eastAsia="zh-CN"/>
              </w:rPr>
              <w:t xml:space="preserve"> UE processing capability 1 and subcarrier spacing configuration </w:t>
            </w:r>
            <w:r w:rsidRPr="00C75968">
              <w:rPr>
                <w:rFonts w:ascii="Times New Roman" w:hAnsi="Times New Roman"/>
                <w:kern w:val="0"/>
                <w:position w:val="-10"/>
                <w:szCs w:val="20"/>
                <w:lang w:val="en-GB" w:eastAsia="en-US"/>
              </w:rPr>
              <w:object w:dxaOrig="220" w:dyaOrig="240" w14:anchorId="101E9F67">
                <v:shape id="_x0000_i1063" type="#_x0000_t75" style="width:12pt;height:12.6pt" o:ole="">
                  <v:imagedata r:id="rId40" o:title=""/>
                </v:shape>
                <o:OLEObject Type="Embed" ProgID="Equation.3" ShapeID="_x0000_i1063" DrawAspect="Content" ObjectID="_1599735615" r:id="rId41"/>
              </w:object>
            </w:r>
            <w:r w:rsidRPr="00C75968">
              <w:rPr>
                <w:rFonts w:ascii="Times New Roman" w:eastAsia="DengXian" w:hAnsi="Times New Roman"/>
                <w:kern w:val="0"/>
                <w:szCs w:val="20"/>
                <w:lang w:val="en-GB" w:eastAsia="zh-CN"/>
              </w:rPr>
              <w:t xml:space="preserve">, </w:t>
            </w:r>
            <w:r w:rsidRPr="00C75968">
              <w:rPr>
                <w:rFonts w:ascii="Times New Roman" w:hAnsi="Times New Roman"/>
                <w:kern w:val="0"/>
                <w:position w:val="-10"/>
                <w:szCs w:val="20"/>
                <w:lang w:val="en-GB" w:eastAsia="en-US"/>
              </w:rPr>
              <w:object w:dxaOrig="600" w:dyaOrig="300" w14:anchorId="01D5D963">
                <v:shape id="_x0000_i1064" type="#_x0000_t75" style="width:30.6pt;height:16.2pt" o:ole="">
                  <v:imagedata r:id="rId42" o:title=""/>
                </v:shape>
                <o:OLEObject Type="Embed" ProgID="Equation.3" ShapeID="_x0000_i1064" DrawAspect="Content" ObjectID="_1599735616" r:id="rId43"/>
              </w:object>
            </w:r>
            <w:r w:rsidRPr="00C75968">
              <w:rPr>
                <w:rFonts w:ascii="Times New Roman" w:hAnsi="Times New Roman"/>
                <w:kern w:val="0"/>
                <w:szCs w:val="20"/>
                <w:lang w:val="en-GB" w:eastAsia="en-US"/>
              </w:rPr>
              <w:t xml:space="preserve"> for </w:t>
            </w:r>
            <w:r w:rsidRPr="00C75968">
              <w:rPr>
                <w:rFonts w:ascii="Times New Roman" w:hAnsi="Times New Roman"/>
                <w:kern w:val="0"/>
                <w:position w:val="-10"/>
                <w:szCs w:val="20"/>
                <w:lang w:val="en-GB" w:eastAsia="en-US"/>
              </w:rPr>
              <w:object w:dxaOrig="499" w:dyaOrig="279" w14:anchorId="04014977">
                <v:shape id="_x0000_i1065" type="#_x0000_t75" style="width:27pt;height:14.4pt" o:ole="">
                  <v:imagedata r:id="rId44" o:title=""/>
                </v:shape>
                <o:OLEObject Type="Embed" ProgID="Equation.3" ShapeID="_x0000_i1065" DrawAspect="Content" ObjectID="_1599735617" r:id="rId45"/>
              </w:object>
            </w:r>
            <w:r w:rsidRPr="00C75968">
              <w:rPr>
                <w:rFonts w:ascii="Times New Roman" w:hAnsi="Times New Roman"/>
                <w:kern w:val="0"/>
                <w:szCs w:val="20"/>
                <w:lang w:val="en-GB" w:eastAsia="en-US"/>
              </w:rPr>
              <w:t xml:space="preserve">, </w:t>
            </w:r>
            <w:r w:rsidRPr="00C75968">
              <w:rPr>
                <w:rFonts w:ascii="Times New Roman" w:hAnsi="Times New Roman"/>
                <w:kern w:val="0"/>
                <w:position w:val="-10"/>
                <w:szCs w:val="20"/>
                <w:lang w:val="en-GB" w:eastAsia="en-US"/>
              </w:rPr>
              <w:object w:dxaOrig="680" w:dyaOrig="300" w14:anchorId="406C0AF0">
                <v:shape id="_x0000_i1066" type="#_x0000_t75" style="width:33.6pt;height:16.2pt" o:ole="">
                  <v:imagedata r:id="rId46" o:title=""/>
                </v:shape>
                <o:OLEObject Type="Embed" ProgID="Equation.3" ShapeID="_x0000_i1066" DrawAspect="Content" ObjectID="_1599735618" r:id="rId47"/>
              </w:object>
            </w:r>
            <w:r w:rsidRPr="00C75968">
              <w:rPr>
                <w:rFonts w:ascii="Times New Roman" w:hAnsi="Times New Roman"/>
                <w:kern w:val="0"/>
                <w:szCs w:val="20"/>
                <w:lang w:val="en-GB" w:eastAsia="en-US"/>
              </w:rPr>
              <w:t xml:space="preserve"> for </w:t>
            </w:r>
            <w:r w:rsidRPr="00C75968">
              <w:rPr>
                <w:rFonts w:ascii="Times New Roman" w:hAnsi="Times New Roman"/>
                <w:kern w:val="0"/>
                <w:position w:val="-10"/>
                <w:szCs w:val="20"/>
                <w:lang w:val="en-GB" w:eastAsia="en-US"/>
              </w:rPr>
              <w:object w:dxaOrig="480" w:dyaOrig="279" w14:anchorId="0BEC6635">
                <v:shape id="_x0000_i1067" type="#_x0000_t75" style="width:26.4pt;height:14.4pt" o:ole="">
                  <v:imagedata r:id="rId48" o:title=""/>
                </v:shape>
                <o:OLEObject Type="Embed" ProgID="Equation.3" ShapeID="_x0000_i1067" DrawAspect="Content" ObjectID="_1599735619" r:id="rId49"/>
              </w:object>
            </w:r>
            <w:r w:rsidRPr="00C75968">
              <w:rPr>
                <w:rFonts w:ascii="Times New Roman" w:hAnsi="Times New Roman"/>
                <w:kern w:val="0"/>
                <w:szCs w:val="20"/>
                <w:lang w:val="en-GB" w:eastAsia="en-US"/>
              </w:rPr>
              <w:t xml:space="preserve">, </w:t>
            </w:r>
            <w:r w:rsidRPr="00C75968">
              <w:rPr>
                <w:rFonts w:ascii="Times New Roman" w:hAnsi="Times New Roman"/>
                <w:kern w:val="0"/>
                <w:position w:val="-10"/>
                <w:szCs w:val="20"/>
                <w:lang w:val="en-GB" w:eastAsia="en-US"/>
              </w:rPr>
              <w:object w:dxaOrig="700" w:dyaOrig="300" w14:anchorId="0719BF52">
                <v:shape id="_x0000_i1068" type="#_x0000_t75" style="width:34.2pt;height:16.2pt" o:ole="">
                  <v:imagedata r:id="rId50" o:title=""/>
                </v:shape>
                <o:OLEObject Type="Embed" ProgID="Equation.3" ShapeID="_x0000_i1068" DrawAspect="Content" ObjectID="_1599735620" r:id="rId51"/>
              </w:object>
            </w:r>
            <w:r w:rsidRPr="00C75968">
              <w:rPr>
                <w:rFonts w:ascii="Times New Roman" w:hAnsi="Times New Roman"/>
                <w:kern w:val="0"/>
                <w:szCs w:val="20"/>
                <w:lang w:val="en-GB" w:eastAsia="en-US"/>
              </w:rPr>
              <w:t xml:space="preserve"> for </w:t>
            </w:r>
            <w:r w:rsidRPr="00C75968">
              <w:rPr>
                <w:rFonts w:ascii="Times New Roman" w:hAnsi="Times New Roman"/>
                <w:kern w:val="0"/>
                <w:position w:val="-10"/>
                <w:szCs w:val="20"/>
                <w:lang w:val="en-GB" w:eastAsia="en-US"/>
              </w:rPr>
              <w:object w:dxaOrig="520" w:dyaOrig="279" w14:anchorId="01CD6BE2">
                <v:shape id="_x0000_i1069" type="#_x0000_t75" style="width:27.6pt;height:14.4pt" o:ole="">
                  <v:imagedata r:id="rId52" o:title=""/>
                </v:shape>
                <o:OLEObject Type="Embed" ProgID="Equation.3" ShapeID="_x0000_i1069" DrawAspect="Content" ObjectID="_1599735621" r:id="rId53"/>
              </w:object>
            </w:r>
            <w:r w:rsidRPr="00C75968">
              <w:rPr>
                <w:rFonts w:ascii="Times New Roman" w:hAnsi="Times New Roman"/>
                <w:kern w:val="0"/>
                <w:szCs w:val="20"/>
                <w:lang w:val="en-GB" w:eastAsia="en-US"/>
              </w:rPr>
              <w:t xml:space="preserve">, </w:t>
            </w:r>
            <w:r w:rsidRPr="00C75968">
              <w:rPr>
                <w:rFonts w:ascii="Times New Roman" w:hAnsi="Times New Roman"/>
                <w:kern w:val="0"/>
                <w:position w:val="-10"/>
                <w:szCs w:val="20"/>
                <w:lang w:val="en-GB" w:eastAsia="en-US"/>
              </w:rPr>
              <w:object w:dxaOrig="700" w:dyaOrig="300" w14:anchorId="40B06E54">
                <v:shape id="_x0000_i1070" type="#_x0000_t75" style="width:34.2pt;height:16.2pt" o:ole="">
                  <v:imagedata r:id="rId54" o:title=""/>
                </v:shape>
                <o:OLEObject Type="Embed" ProgID="Equation.3" ShapeID="_x0000_i1070" DrawAspect="Content" ObjectID="_1599735622" r:id="rId55"/>
              </w:object>
            </w:r>
            <w:r w:rsidRPr="00C75968">
              <w:rPr>
                <w:rFonts w:ascii="Times New Roman" w:hAnsi="Times New Roman"/>
                <w:kern w:val="0"/>
                <w:szCs w:val="20"/>
                <w:lang w:val="en-GB" w:eastAsia="en-US"/>
              </w:rPr>
              <w:t xml:space="preserve"> for </w:t>
            </w:r>
            <w:r w:rsidRPr="00C75968">
              <w:rPr>
                <w:rFonts w:ascii="Times New Roman" w:hAnsi="Times New Roman"/>
                <w:kern w:val="0"/>
                <w:position w:val="-10"/>
                <w:szCs w:val="20"/>
                <w:lang w:val="en-GB" w:eastAsia="en-US"/>
              </w:rPr>
              <w:object w:dxaOrig="499" w:dyaOrig="279" w14:anchorId="4B857352">
                <v:shape id="_x0000_i1071" type="#_x0000_t75" style="width:27pt;height:14.4pt" o:ole="">
                  <v:imagedata r:id="rId56" o:title=""/>
                </v:shape>
                <o:OLEObject Type="Embed" ProgID="Equation.3" ShapeID="_x0000_i1071" DrawAspect="Content" ObjectID="_1599735623" r:id="rId57"/>
              </w:object>
            </w:r>
            <w:r w:rsidRPr="00C75968">
              <w:rPr>
                <w:rFonts w:ascii="Times New Roman" w:hAnsi="Times New Roman"/>
                <w:kern w:val="0"/>
                <w:szCs w:val="20"/>
                <w:lang w:val="en-GB" w:eastAsia="en-US"/>
              </w:rPr>
              <w:t xml:space="preserve">. </w:t>
            </w:r>
          </w:p>
        </w:tc>
      </w:tr>
    </w:tbl>
    <w:p w14:paraId="240D6745" w14:textId="7E9B928F" w:rsidR="00B911C8" w:rsidRDefault="00B911C8" w:rsidP="00B911C8">
      <w:pPr>
        <w:widowControl/>
        <w:wordWrap/>
        <w:autoSpaceDE/>
        <w:autoSpaceDN/>
        <w:spacing w:after="180"/>
        <w:rPr>
          <w:rFonts w:ascii="Times New Roman" w:hAnsi="Times New Roman"/>
          <w:kern w:val="0"/>
          <w:sz w:val="22"/>
        </w:rPr>
      </w:pPr>
      <w:r w:rsidRPr="00B911C8">
        <w:rPr>
          <w:rFonts w:ascii="Times New Roman" w:hAnsi="Times New Roman"/>
          <w:kern w:val="0"/>
          <w:sz w:val="22"/>
        </w:rPr>
        <w:t>A network shall provide at least N</w:t>
      </w:r>
      <w:r w:rsidRPr="00B911C8">
        <w:rPr>
          <w:rFonts w:ascii="Times New Roman" w:hAnsi="Times New Roman"/>
          <w:kern w:val="0"/>
          <w:sz w:val="22"/>
          <w:vertAlign w:val="subscript"/>
        </w:rPr>
        <w:t>3</w:t>
      </w:r>
      <w:r w:rsidR="001C557C">
        <w:rPr>
          <w:rFonts w:ascii="Times New Roman" w:hAnsi="Times New Roman"/>
          <w:kern w:val="0"/>
          <w:sz w:val="22"/>
        </w:rPr>
        <w:t>-</w:t>
      </w:r>
      <w:r w:rsidRPr="00B911C8">
        <w:rPr>
          <w:rFonts w:ascii="Times New Roman" w:hAnsi="Times New Roman"/>
          <w:kern w:val="0"/>
          <w:sz w:val="22"/>
        </w:rPr>
        <w:t>symbol</w:t>
      </w:r>
      <w:r w:rsidR="001C557C">
        <w:rPr>
          <w:rFonts w:ascii="Times New Roman" w:hAnsi="Times New Roman"/>
          <w:kern w:val="0"/>
          <w:sz w:val="22"/>
        </w:rPr>
        <w:t xml:space="preserve"> processing time</w:t>
      </w:r>
      <w:r w:rsidRPr="00B911C8">
        <w:rPr>
          <w:rFonts w:ascii="Times New Roman" w:hAnsi="Times New Roman"/>
          <w:kern w:val="0"/>
          <w:sz w:val="22"/>
        </w:rPr>
        <w:t xml:space="preserve"> to process</w:t>
      </w:r>
      <w:r w:rsidR="001C557C">
        <w:rPr>
          <w:rFonts w:ascii="Times New Roman" w:hAnsi="Times New Roman"/>
          <w:kern w:val="0"/>
          <w:sz w:val="22"/>
        </w:rPr>
        <w:t>/decode</w:t>
      </w:r>
      <w:r w:rsidRPr="00B911C8">
        <w:rPr>
          <w:rFonts w:ascii="Times New Roman" w:hAnsi="Times New Roman"/>
          <w:kern w:val="0"/>
          <w:sz w:val="22"/>
        </w:rPr>
        <w:t xml:space="preserve"> PDCCH</w:t>
      </w:r>
      <w:r w:rsidR="001C557C">
        <w:rPr>
          <w:rFonts w:ascii="Times New Roman" w:hAnsi="Times New Roman"/>
          <w:kern w:val="0"/>
          <w:sz w:val="22"/>
        </w:rPr>
        <w:t>/</w:t>
      </w:r>
      <w:r w:rsidRPr="00B911C8">
        <w:rPr>
          <w:rFonts w:ascii="Times New Roman" w:hAnsi="Times New Roman"/>
          <w:kern w:val="0"/>
          <w:sz w:val="22"/>
        </w:rPr>
        <w:t>PDSCH and generate PUCCH containing the HARQ-ACK information. Since PUCCH resource to carry HARQ-ACK information is determined by the PUCCH resource indicator in the last detected PDCCH, at least N3 symbol gap is needed between the last PDCCH and the PUCCH carrying the HARQ-ACK information. This is already reflected in TS38.213.</w:t>
      </w:r>
    </w:p>
    <w:tbl>
      <w:tblPr>
        <w:tblStyle w:val="a5"/>
        <w:tblW w:w="0" w:type="auto"/>
        <w:tblLook w:val="04A0" w:firstRow="1" w:lastRow="0" w:firstColumn="1" w:lastColumn="0" w:noHBand="0" w:noVBand="1"/>
      </w:tblPr>
      <w:tblGrid>
        <w:gridCol w:w="9736"/>
      </w:tblGrid>
      <w:tr w:rsidR="00210167" w14:paraId="51646F65" w14:textId="77777777" w:rsidTr="00210167">
        <w:tc>
          <w:tcPr>
            <w:tcW w:w="9736" w:type="dxa"/>
          </w:tcPr>
          <w:p w14:paraId="41A71037" w14:textId="4C8985E8" w:rsidR="00210167" w:rsidRPr="00210167" w:rsidRDefault="00210167" w:rsidP="00210167">
            <w:pPr>
              <w:widowControl/>
              <w:wordWrap/>
              <w:autoSpaceDE/>
              <w:autoSpaceDN/>
              <w:ind w:left="720" w:hanging="720"/>
              <w:jc w:val="left"/>
              <w:rPr>
                <w:rFonts w:ascii="Times" w:eastAsia="바탕" w:hAnsi="Times"/>
                <w:kern w:val="0"/>
                <w:szCs w:val="20"/>
                <w:highlight w:val="green"/>
                <w:lang w:val="en-GB" w:eastAsia="x-none"/>
              </w:rPr>
            </w:pPr>
            <w:r w:rsidRPr="00210167">
              <w:rPr>
                <w:rFonts w:ascii="Times" w:eastAsia="바탕" w:hAnsi="Times"/>
                <w:kern w:val="0"/>
                <w:szCs w:val="20"/>
                <w:highlight w:val="green"/>
                <w:lang w:val="en-GB" w:eastAsia="x-none"/>
              </w:rPr>
              <w:t>Agreements:</w:t>
            </w:r>
            <w:r w:rsidR="0060739A">
              <w:rPr>
                <w:rFonts w:ascii="Times" w:eastAsia="바탕" w:hAnsi="Times"/>
                <w:kern w:val="0"/>
                <w:szCs w:val="20"/>
                <w:highlight w:val="green"/>
                <w:lang w:val="en-GB" w:eastAsia="x-none"/>
              </w:rPr>
              <w:t xml:space="preserve"> (#92)</w:t>
            </w:r>
          </w:p>
          <w:p w14:paraId="763459C2" w14:textId="414AC61E" w:rsidR="00210167" w:rsidRPr="00CE3302" w:rsidRDefault="00210167" w:rsidP="00CE3302">
            <w:pPr>
              <w:widowControl/>
              <w:numPr>
                <w:ilvl w:val="0"/>
                <w:numId w:val="15"/>
              </w:numPr>
              <w:wordWrap/>
              <w:autoSpaceDE/>
              <w:autoSpaceDN/>
              <w:jc w:val="left"/>
              <w:rPr>
                <w:rFonts w:ascii="Times" w:eastAsia="바탕" w:hAnsi="Times"/>
                <w:kern w:val="0"/>
                <w:szCs w:val="20"/>
                <w:lang w:val="en-GB" w:eastAsia="x-none"/>
              </w:rPr>
            </w:pPr>
            <w:r w:rsidRPr="00210167">
              <w:rPr>
                <w:rFonts w:ascii="Times" w:eastAsia="바탕" w:hAnsi="Times"/>
                <w:kern w:val="0"/>
                <w:szCs w:val="20"/>
                <w:lang w:val="en-GB" w:eastAsia="x-none"/>
              </w:rPr>
              <w:t xml:space="preserve">When a UE is configured with Semi-static HARQ-ACK Codebook, HARQ-ACK corresponding to PDSCH transmission(s) of the DL BWP before DL and/or UL BWP switching is not transmitted by the UE after the switching </w:t>
            </w:r>
          </w:p>
        </w:tc>
      </w:tr>
    </w:tbl>
    <w:p w14:paraId="7ED07ED3" w14:textId="251BCEA6" w:rsidR="00210167" w:rsidRDefault="00542816" w:rsidP="00B911C8">
      <w:pPr>
        <w:widowControl/>
        <w:wordWrap/>
        <w:autoSpaceDE/>
        <w:autoSpaceDN/>
        <w:spacing w:after="180"/>
        <w:rPr>
          <w:rFonts w:ascii="Times New Roman" w:hAnsi="Times New Roman"/>
          <w:kern w:val="0"/>
          <w:sz w:val="22"/>
        </w:rPr>
      </w:pPr>
      <w:r w:rsidRPr="00542816">
        <w:rPr>
          <w:rFonts w:ascii="Times New Roman" w:hAnsi="Times New Roman"/>
          <w:kern w:val="0"/>
          <w:sz w:val="22"/>
        </w:rPr>
        <w:t>One remaining issue i</w:t>
      </w:r>
      <w:r w:rsidRPr="00542816">
        <w:rPr>
          <w:rFonts w:ascii="Times New Roman" w:hAnsi="Times New Roman" w:hint="eastAsia"/>
          <w:kern w:val="0"/>
          <w:sz w:val="22"/>
        </w:rPr>
        <w:t>s</w:t>
      </w:r>
      <w:r w:rsidRPr="00542816">
        <w:rPr>
          <w:rFonts w:ascii="Times New Roman" w:hAnsi="Times New Roman"/>
          <w:kern w:val="0"/>
          <w:sz w:val="22"/>
        </w:rPr>
        <w:t xml:space="preserve"> </w:t>
      </w:r>
      <w:r>
        <w:rPr>
          <w:rFonts w:ascii="Times New Roman" w:hAnsi="Times New Roman"/>
          <w:kern w:val="0"/>
          <w:sz w:val="22"/>
        </w:rPr>
        <w:t xml:space="preserve">how to handle the case that </w:t>
      </w:r>
      <w:r w:rsidRPr="00542816">
        <w:rPr>
          <w:rFonts w:ascii="Times New Roman" w:hAnsi="Times New Roman"/>
          <w:kern w:val="0"/>
          <w:sz w:val="22"/>
        </w:rPr>
        <w:t>a UE detects a PDCCH switching DL BWP. In the RAN1</w:t>
      </w:r>
      <w:r w:rsidR="008C111B">
        <w:rPr>
          <w:rFonts w:ascii="Times New Roman" w:hAnsi="Times New Roman"/>
          <w:kern w:val="0"/>
          <w:sz w:val="22"/>
        </w:rPr>
        <w:t>#</w:t>
      </w:r>
      <w:r w:rsidRPr="00542816">
        <w:rPr>
          <w:rFonts w:ascii="Times New Roman" w:hAnsi="Times New Roman"/>
          <w:kern w:val="0"/>
          <w:sz w:val="22"/>
        </w:rPr>
        <w:t xml:space="preserve">92 meeting, </w:t>
      </w:r>
      <w:bookmarkStart w:id="40" w:name="_Hlk525910088"/>
      <w:r w:rsidR="006806DC" w:rsidRPr="007A4626">
        <w:rPr>
          <w:rFonts w:ascii="Times New Roman" w:hAnsi="Times New Roman"/>
          <w:kern w:val="0"/>
          <w:sz w:val="22"/>
        </w:rPr>
        <w:t xml:space="preserve">it was agreed that </w:t>
      </w:r>
      <w:r w:rsidRPr="00542816">
        <w:rPr>
          <w:rFonts w:ascii="Times New Roman" w:hAnsi="Times New Roman"/>
          <w:kern w:val="0"/>
          <w:sz w:val="22"/>
        </w:rPr>
        <w:t>the</w:t>
      </w:r>
      <w:r>
        <w:rPr>
          <w:rFonts w:ascii="Times New Roman" w:hAnsi="Times New Roman"/>
          <w:kern w:val="0"/>
          <w:sz w:val="22"/>
        </w:rPr>
        <w:t xml:space="preserve"> HARQ-ACK information corresponding to PDSCH transmission before DL BWP switching is excluded from semi-static HARQ-ACK codebook</w:t>
      </w:r>
      <w:bookmarkEnd w:id="40"/>
      <w:r w:rsidR="0060739A">
        <w:rPr>
          <w:rFonts w:ascii="Times New Roman" w:hAnsi="Times New Roman"/>
          <w:kern w:val="0"/>
          <w:sz w:val="22"/>
        </w:rPr>
        <w:t xml:space="preserve"> [5]</w:t>
      </w:r>
      <w:r w:rsidR="001C557C">
        <w:rPr>
          <w:rFonts w:ascii="Times New Roman" w:hAnsi="Times New Roman"/>
          <w:kern w:val="0"/>
          <w:sz w:val="22"/>
        </w:rPr>
        <w:t>.</w:t>
      </w:r>
      <w:r>
        <w:rPr>
          <w:rFonts w:ascii="Times New Roman" w:hAnsi="Times New Roman"/>
          <w:kern w:val="0"/>
          <w:sz w:val="22"/>
        </w:rPr>
        <w:t xml:space="preserve"> If a UE detect</w:t>
      </w:r>
      <w:r w:rsidR="008C111B">
        <w:rPr>
          <w:rFonts w:ascii="Times New Roman" w:hAnsi="Times New Roman"/>
          <w:kern w:val="0"/>
          <w:sz w:val="22"/>
        </w:rPr>
        <w:t>s</w:t>
      </w:r>
      <w:r>
        <w:rPr>
          <w:rFonts w:ascii="Times New Roman" w:hAnsi="Times New Roman"/>
          <w:kern w:val="0"/>
          <w:sz w:val="22"/>
        </w:rPr>
        <w:t xml:space="preserve"> a PDCCH switching DL BWP within the N</w:t>
      </w:r>
      <w:r w:rsidRPr="00CE3302">
        <w:rPr>
          <w:rFonts w:ascii="Times New Roman" w:hAnsi="Times New Roman"/>
          <w:kern w:val="0"/>
          <w:sz w:val="22"/>
          <w:vertAlign w:val="subscript"/>
        </w:rPr>
        <w:t>3</w:t>
      </w:r>
      <w:r>
        <w:rPr>
          <w:rFonts w:ascii="Times New Roman" w:hAnsi="Times New Roman"/>
          <w:kern w:val="0"/>
          <w:sz w:val="22"/>
        </w:rPr>
        <w:t xml:space="preserve"> symbol gap, the UE would re-construct </w:t>
      </w:r>
      <w:r w:rsidR="00EA5B89">
        <w:rPr>
          <w:rFonts w:ascii="Times New Roman" w:hAnsi="Times New Roman"/>
          <w:kern w:val="0"/>
          <w:sz w:val="22"/>
        </w:rPr>
        <w:t xml:space="preserve">the </w:t>
      </w:r>
      <w:r>
        <w:rPr>
          <w:rFonts w:ascii="Times New Roman" w:hAnsi="Times New Roman"/>
          <w:kern w:val="0"/>
          <w:sz w:val="22"/>
        </w:rPr>
        <w:t>semi-static HARQ-ACK codebook and some of HARQ-ACK bits may be excluded</w:t>
      </w:r>
      <w:r w:rsidR="001C557C">
        <w:rPr>
          <w:rFonts w:ascii="Times New Roman" w:hAnsi="Times New Roman"/>
          <w:kern w:val="0"/>
          <w:sz w:val="22"/>
        </w:rPr>
        <w:t xml:space="preserve"> as well</w:t>
      </w:r>
      <w:r>
        <w:rPr>
          <w:rFonts w:ascii="Times New Roman" w:hAnsi="Times New Roman"/>
          <w:kern w:val="0"/>
          <w:sz w:val="22"/>
        </w:rPr>
        <w:t xml:space="preserve">. As </w:t>
      </w:r>
      <w:r w:rsidR="001C557C">
        <w:rPr>
          <w:rFonts w:ascii="Times New Roman" w:hAnsi="Times New Roman"/>
          <w:kern w:val="0"/>
          <w:sz w:val="22"/>
        </w:rPr>
        <w:t>a result</w:t>
      </w:r>
      <w:r>
        <w:rPr>
          <w:rFonts w:ascii="Times New Roman" w:hAnsi="Times New Roman"/>
          <w:kern w:val="0"/>
          <w:sz w:val="22"/>
        </w:rPr>
        <w:t xml:space="preserve">, the size of semi-static HARQ-ACK codebook may be reduced and finally the PUCCH resource set may be changed. </w:t>
      </w:r>
      <w:r w:rsidR="00EF381C">
        <w:rPr>
          <w:rFonts w:ascii="Times New Roman" w:hAnsi="Times New Roman"/>
          <w:kern w:val="0"/>
          <w:sz w:val="22"/>
        </w:rPr>
        <w:t xml:space="preserve">Therefore, </w:t>
      </w:r>
      <w:bookmarkStart w:id="41" w:name="_Hlk525907986"/>
      <w:r w:rsidR="00EF381C">
        <w:rPr>
          <w:rFonts w:ascii="Times New Roman" w:hAnsi="Times New Roman"/>
          <w:kern w:val="0"/>
          <w:sz w:val="22"/>
        </w:rPr>
        <w:t>the PUCCH resource to carry HARQ-ACK information may be changed due to the</w:t>
      </w:r>
      <w:r w:rsidR="00EF381C" w:rsidRPr="00EF381C">
        <w:rPr>
          <w:rFonts w:ascii="Times New Roman" w:hAnsi="Times New Roman"/>
          <w:kern w:val="0"/>
          <w:sz w:val="22"/>
        </w:rPr>
        <w:t xml:space="preserve"> PDCCH switching DL BWP within the N</w:t>
      </w:r>
      <w:r w:rsidR="00EF381C" w:rsidRPr="00EF381C">
        <w:rPr>
          <w:rFonts w:ascii="Times New Roman" w:hAnsi="Times New Roman"/>
          <w:kern w:val="0"/>
          <w:sz w:val="22"/>
          <w:vertAlign w:val="subscript"/>
        </w:rPr>
        <w:t>3</w:t>
      </w:r>
      <w:r w:rsidR="00EF381C" w:rsidRPr="00EF381C">
        <w:rPr>
          <w:rFonts w:ascii="Times New Roman" w:hAnsi="Times New Roman"/>
          <w:kern w:val="0"/>
          <w:sz w:val="22"/>
        </w:rPr>
        <w:t xml:space="preserve"> symbol gap</w:t>
      </w:r>
      <w:bookmarkEnd w:id="41"/>
      <w:r w:rsidR="00EF381C">
        <w:rPr>
          <w:rFonts w:ascii="Times New Roman" w:hAnsi="Times New Roman"/>
          <w:kern w:val="0"/>
          <w:sz w:val="22"/>
        </w:rPr>
        <w:t xml:space="preserve">. </w:t>
      </w:r>
    </w:p>
    <w:p w14:paraId="47129721" w14:textId="2BCAD4A3" w:rsidR="00EF381C" w:rsidRPr="00CE3302" w:rsidRDefault="00EF381C" w:rsidP="00CE3302">
      <w:pPr>
        <w:pStyle w:val="a9"/>
        <w:widowControl/>
        <w:numPr>
          <w:ilvl w:val="0"/>
          <w:numId w:val="30"/>
        </w:numPr>
        <w:wordWrap/>
        <w:autoSpaceDE/>
        <w:autoSpaceDN/>
        <w:spacing w:after="180"/>
        <w:ind w:leftChars="0"/>
        <w:rPr>
          <w:rFonts w:ascii="Times New Roman" w:hAnsi="Times New Roman"/>
          <w:i/>
          <w:kern w:val="0"/>
          <w:sz w:val="22"/>
        </w:rPr>
      </w:pPr>
      <w:r w:rsidRPr="00CE3302">
        <w:rPr>
          <w:rFonts w:ascii="Times New Roman" w:hAnsi="Times New Roman"/>
          <w:i/>
          <w:kern w:val="0"/>
          <w:sz w:val="22"/>
        </w:rPr>
        <w:t>Observation: The PUCCH resource to carry HARQ-ACK information may be changed due to the PDCCH switching DL BWP within the N</w:t>
      </w:r>
      <w:r w:rsidRPr="00CE3302">
        <w:rPr>
          <w:rFonts w:ascii="Times New Roman" w:hAnsi="Times New Roman"/>
          <w:i/>
          <w:kern w:val="0"/>
          <w:sz w:val="22"/>
          <w:vertAlign w:val="subscript"/>
        </w:rPr>
        <w:t>3</w:t>
      </w:r>
      <w:r w:rsidRPr="00CE3302">
        <w:rPr>
          <w:rFonts w:ascii="Times New Roman" w:hAnsi="Times New Roman"/>
          <w:i/>
          <w:kern w:val="0"/>
          <w:sz w:val="22"/>
        </w:rPr>
        <w:t xml:space="preserve"> symbol gap.</w:t>
      </w:r>
    </w:p>
    <w:p w14:paraId="1C631241" w14:textId="218EF741" w:rsidR="00210167" w:rsidRDefault="00210167" w:rsidP="00B911C8">
      <w:pPr>
        <w:widowControl/>
        <w:wordWrap/>
        <w:autoSpaceDE/>
        <w:autoSpaceDN/>
        <w:spacing w:after="180"/>
        <w:rPr>
          <w:rFonts w:ascii="Times New Roman" w:hAnsi="Times New Roman"/>
          <w:kern w:val="0"/>
          <w:sz w:val="22"/>
        </w:rPr>
      </w:pPr>
    </w:p>
    <w:p w14:paraId="04B03DA0" w14:textId="21AEDFB1" w:rsidR="00EF381C" w:rsidRDefault="00EF381C" w:rsidP="00B911C8">
      <w:pPr>
        <w:widowControl/>
        <w:wordWrap/>
        <w:autoSpaceDE/>
        <w:autoSpaceDN/>
        <w:spacing w:after="180"/>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o address this issue, two options can be considered</w:t>
      </w:r>
      <w:r w:rsidR="001C557C">
        <w:rPr>
          <w:rFonts w:ascii="Times New Roman" w:hAnsi="Times New Roman"/>
          <w:kern w:val="0"/>
          <w:sz w:val="22"/>
        </w:rPr>
        <w:t>:</w:t>
      </w:r>
      <w:r>
        <w:rPr>
          <w:rFonts w:ascii="Times New Roman" w:hAnsi="Times New Roman"/>
          <w:kern w:val="0"/>
          <w:sz w:val="22"/>
        </w:rPr>
        <w:t xml:space="preserve"> </w:t>
      </w:r>
    </w:p>
    <w:p w14:paraId="680035B6" w14:textId="0E8D9E2A" w:rsidR="00EF381C" w:rsidRPr="00CE3302" w:rsidRDefault="00EF381C" w:rsidP="00CE3302">
      <w:pPr>
        <w:pStyle w:val="a9"/>
        <w:widowControl/>
        <w:numPr>
          <w:ilvl w:val="0"/>
          <w:numId w:val="31"/>
        </w:numPr>
        <w:wordWrap/>
        <w:autoSpaceDE/>
        <w:autoSpaceDN/>
        <w:spacing w:after="180"/>
        <w:ind w:leftChars="0"/>
        <w:rPr>
          <w:rFonts w:ascii="Times New Roman" w:hAnsi="Times New Roman"/>
          <w:kern w:val="0"/>
          <w:sz w:val="22"/>
        </w:rPr>
      </w:pPr>
      <w:bookmarkStart w:id="42" w:name="_Hlk525911473"/>
      <w:r w:rsidRPr="00CE3302">
        <w:rPr>
          <w:rFonts w:ascii="Times New Roman" w:hAnsi="Times New Roman"/>
          <w:kern w:val="0"/>
          <w:sz w:val="22"/>
        </w:rPr>
        <w:t>Opt1</w:t>
      </w:r>
      <w:r w:rsidR="00522920">
        <w:rPr>
          <w:rFonts w:ascii="Times New Roman" w:hAnsi="Times New Roman"/>
          <w:kern w:val="0"/>
          <w:sz w:val="22"/>
        </w:rPr>
        <w:t>)</w:t>
      </w:r>
      <w:r w:rsidRPr="00CE3302">
        <w:rPr>
          <w:rFonts w:ascii="Times New Roman" w:hAnsi="Times New Roman"/>
          <w:kern w:val="0"/>
          <w:sz w:val="22"/>
        </w:rPr>
        <w:t xml:space="preserve"> A UE does not expect to receive a PDCCH swi</w:t>
      </w:r>
      <w:r w:rsidR="002414E3" w:rsidRPr="00CE3302">
        <w:rPr>
          <w:rFonts w:ascii="Times New Roman" w:hAnsi="Times New Roman"/>
          <w:kern w:val="0"/>
          <w:sz w:val="22"/>
        </w:rPr>
        <w:t>t</w:t>
      </w:r>
      <w:r w:rsidRPr="00CE3302">
        <w:rPr>
          <w:rFonts w:ascii="Times New Roman" w:hAnsi="Times New Roman"/>
          <w:kern w:val="0"/>
          <w:sz w:val="22"/>
        </w:rPr>
        <w:t>ching DL BWP with</w:t>
      </w:r>
      <w:r w:rsidR="00B27394" w:rsidRPr="00CE3302">
        <w:rPr>
          <w:rFonts w:ascii="Times New Roman" w:hAnsi="Times New Roman"/>
          <w:kern w:val="0"/>
          <w:sz w:val="22"/>
        </w:rPr>
        <w:t>in the N</w:t>
      </w:r>
      <w:r w:rsidR="00B27394" w:rsidRPr="00CE3302">
        <w:rPr>
          <w:rFonts w:ascii="Times New Roman" w:hAnsi="Times New Roman"/>
          <w:kern w:val="0"/>
          <w:sz w:val="22"/>
          <w:vertAlign w:val="subscript"/>
        </w:rPr>
        <w:t>3</w:t>
      </w:r>
      <w:r w:rsidR="00B27394" w:rsidRPr="00CE3302">
        <w:rPr>
          <w:rFonts w:ascii="Times New Roman" w:hAnsi="Times New Roman"/>
          <w:kern w:val="0"/>
          <w:sz w:val="22"/>
        </w:rPr>
        <w:t xml:space="preserve"> symbol gap</w:t>
      </w:r>
    </w:p>
    <w:p w14:paraId="26A569C6" w14:textId="5408D38B" w:rsidR="00210167" w:rsidRPr="0060739A" w:rsidRDefault="00B27394" w:rsidP="00CE3302">
      <w:pPr>
        <w:pStyle w:val="a9"/>
        <w:widowControl/>
        <w:numPr>
          <w:ilvl w:val="0"/>
          <w:numId w:val="31"/>
        </w:numPr>
        <w:wordWrap/>
        <w:autoSpaceDE/>
        <w:autoSpaceDN/>
        <w:spacing w:after="180"/>
        <w:ind w:leftChars="0"/>
        <w:rPr>
          <w:rFonts w:ascii="Times New Roman" w:hAnsi="Times New Roman"/>
          <w:kern w:val="0"/>
          <w:sz w:val="22"/>
        </w:rPr>
      </w:pPr>
      <w:r w:rsidRPr="00CE3302">
        <w:rPr>
          <w:rFonts w:ascii="Times New Roman" w:hAnsi="Times New Roman"/>
          <w:kern w:val="0"/>
          <w:sz w:val="22"/>
        </w:rPr>
        <w:t>Opt2</w:t>
      </w:r>
      <w:r w:rsidR="00522920">
        <w:rPr>
          <w:rFonts w:ascii="Times New Roman" w:hAnsi="Times New Roman"/>
          <w:kern w:val="0"/>
          <w:sz w:val="22"/>
        </w:rPr>
        <w:t>)</w:t>
      </w:r>
      <w:r w:rsidRPr="00CE3302">
        <w:rPr>
          <w:rFonts w:ascii="Times New Roman" w:hAnsi="Times New Roman"/>
          <w:kern w:val="0"/>
          <w:sz w:val="22"/>
        </w:rPr>
        <w:t xml:space="preserve"> </w:t>
      </w:r>
      <w:r w:rsidR="002414E3" w:rsidRPr="00CE3302">
        <w:rPr>
          <w:rFonts w:ascii="Times New Roman" w:hAnsi="Times New Roman"/>
          <w:kern w:val="0"/>
          <w:sz w:val="22"/>
        </w:rPr>
        <w:t>If a UE detect</w:t>
      </w:r>
      <w:r w:rsidR="009701ED" w:rsidRPr="007A4626">
        <w:rPr>
          <w:rFonts w:ascii="Times New Roman" w:hAnsi="Times New Roman"/>
          <w:kern w:val="0"/>
          <w:sz w:val="22"/>
        </w:rPr>
        <w:t>s</w:t>
      </w:r>
      <w:r w:rsidR="002414E3" w:rsidRPr="00CE3302">
        <w:rPr>
          <w:rFonts w:ascii="Times New Roman" w:hAnsi="Times New Roman"/>
          <w:kern w:val="0"/>
          <w:sz w:val="22"/>
        </w:rPr>
        <w:t xml:space="preserve"> a PDCCH switching DL BWP within the N</w:t>
      </w:r>
      <w:r w:rsidR="002414E3" w:rsidRPr="00CE3302">
        <w:rPr>
          <w:rFonts w:ascii="Times New Roman" w:hAnsi="Times New Roman"/>
          <w:kern w:val="0"/>
          <w:sz w:val="22"/>
          <w:vertAlign w:val="subscript"/>
        </w:rPr>
        <w:t>3</w:t>
      </w:r>
      <w:r w:rsidR="002414E3" w:rsidRPr="00CE3302">
        <w:rPr>
          <w:rFonts w:ascii="Times New Roman" w:hAnsi="Times New Roman"/>
          <w:kern w:val="0"/>
          <w:sz w:val="22"/>
        </w:rPr>
        <w:t xml:space="preserve"> symbol gap, then the HARQ-ACK information corresponding to PDSCH transmission before the DL BWP switching is </w:t>
      </w:r>
      <w:r w:rsidR="002414E3" w:rsidRPr="00CE3302">
        <w:rPr>
          <w:rFonts w:ascii="Times New Roman" w:hAnsi="Times New Roman"/>
          <w:i/>
          <w:kern w:val="0"/>
          <w:sz w:val="22"/>
        </w:rPr>
        <w:t>not</w:t>
      </w:r>
      <w:r w:rsidR="002414E3" w:rsidRPr="00CE3302">
        <w:rPr>
          <w:rFonts w:ascii="Times New Roman" w:hAnsi="Times New Roman"/>
          <w:kern w:val="0"/>
          <w:sz w:val="22"/>
        </w:rPr>
        <w:t xml:space="preserve"> excluded from semi-static HARQ-ACK codebook</w:t>
      </w:r>
    </w:p>
    <w:bookmarkEnd w:id="42"/>
    <w:p w14:paraId="3B214298" w14:textId="6B61B13E" w:rsidR="00B911C8" w:rsidRPr="00B911C8" w:rsidRDefault="002414E3" w:rsidP="00B911C8">
      <w:pPr>
        <w:widowControl/>
        <w:wordWrap/>
        <w:autoSpaceDE/>
        <w:autoSpaceDN/>
        <w:spacing w:after="180"/>
        <w:rPr>
          <w:rFonts w:ascii="Times New Roman" w:hAnsi="Times New Roman"/>
          <w:kern w:val="0"/>
          <w:sz w:val="22"/>
        </w:rPr>
      </w:pPr>
      <w:r>
        <w:rPr>
          <w:rFonts w:ascii="Times New Roman" w:hAnsi="Times New Roman"/>
          <w:kern w:val="0"/>
          <w:sz w:val="22"/>
        </w:rPr>
        <w:t>Option 1 is to limit the DL BWP switching</w:t>
      </w:r>
      <w:r w:rsidR="004133FE">
        <w:rPr>
          <w:rFonts w:ascii="Times New Roman" w:hAnsi="Times New Roman"/>
          <w:kern w:val="0"/>
          <w:sz w:val="22"/>
        </w:rPr>
        <w:t xml:space="preserve"> occasion. If the DL BWP switching is</w:t>
      </w:r>
      <w:r w:rsidR="00526BD2">
        <w:rPr>
          <w:rFonts w:ascii="Times New Roman" w:hAnsi="Times New Roman"/>
          <w:kern w:val="0"/>
          <w:sz w:val="22"/>
        </w:rPr>
        <w:t xml:space="preserve"> utilized to </w:t>
      </w:r>
      <w:r w:rsidR="004133FE">
        <w:rPr>
          <w:rFonts w:ascii="Times New Roman" w:hAnsi="Times New Roman"/>
          <w:kern w:val="0"/>
          <w:sz w:val="22"/>
        </w:rPr>
        <w:t>latency-</w:t>
      </w:r>
      <w:r w:rsidR="00526BD2">
        <w:rPr>
          <w:rFonts w:ascii="Times New Roman" w:hAnsi="Times New Roman"/>
          <w:kern w:val="0"/>
          <w:sz w:val="22"/>
        </w:rPr>
        <w:t>in</w:t>
      </w:r>
      <w:r w:rsidR="004133FE">
        <w:rPr>
          <w:rFonts w:ascii="Times New Roman" w:hAnsi="Times New Roman"/>
          <w:kern w:val="0"/>
          <w:sz w:val="22"/>
        </w:rPr>
        <w:t>sensitive</w:t>
      </w:r>
      <w:r w:rsidR="00526BD2">
        <w:rPr>
          <w:rFonts w:ascii="Times New Roman" w:hAnsi="Times New Roman"/>
          <w:kern w:val="0"/>
          <w:sz w:val="22"/>
        </w:rPr>
        <w:t xml:space="preserve"> services</w:t>
      </w:r>
      <w:r w:rsidR="004133FE">
        <w:rPr>
          <w:rFonts w:ascii="Times New Roman" w:hAnsi="Times New Roman"/>
          <w:kern w:val="0"/>
          <w:sz w:val="22"/>
        </w:rPr>
        <w:t xml:space="preserve">, option 1 would be </w:t>
      </w:r>
      <w:r w:rsidR="00C92E58">
        <w:rPr>
          <w:rFonts w:ascii="Times New Roman" w:hAnsi="Times New Roman"/>
          <w:kern w:val="0"/>
          <w:sz w:val="22"/>
        </w:rPr>
        <w:t xml:space="preserve">good </w:t>
      </w:r>
      <w:r w:rsidR="00B906D0">
        <w:rPr>
          <w:rFonts w:ascii="Times New Roman" w:hAnsi="Times New Roman"/>
          <w:kern w:val="0"/>
          <w:sz w:val="22"/>
        </w:rPr>
        <w:t>compromise</w:t>
      </w:r>
      <w:r w:rsidR="004133FE">
        <w:rPr>
          <w:rFonts w:ascii="Times New Roman" w:hAnsi="Times New Roman"/>
          <w:kern w:val="0"/>
          <w:sz w:val="22"/>
        </w:rPr>
        <w:t>.</w:t>
      </w:r>
      <w:r w:rsidR="00526BD2">
        <w:rPr>
          <w:rFonts w:ascii="Times New Roman" w:hAnsi="Times New Roman"/>
          <w:kern w:val="0"/>
          <w:sz w:val="22"/>
        </w:rPr>
        <w:t xml:space="preserve"> However, </w:t>
      </w:r>
      <w:r w:rsidR="00670319">
        <w:rPr>
          <w:rFonts w:ascii="Times New Roman" w:hAnsi="Times New Roman"/>
          <w:kern w:val="0"/>
          <w:sz w:val="22"/>
        </w:rPr>
        <w:t>since t</w:t>
      </w:r>
      <w:r w:rsidR="00526BD2">
        <w:rPr>
          <w:rFonts w:ascii="Times New Roman" w:hAnsi="Times New Roman"/>
          <w:kern w:val="0"/>
          <w:sz w:val="22"/>
        </w:rPr>
        <w:t xml:space="preserve">he L1-signaling used to adapt DL BWP </w:t>
      </w:r>
      <w:r w:rsidR="00670319">
        <w:rPr>
          <w:rFonts w:ascii="Times New Roman" w:hAnsi="Times New Roman"/>
          <w:kern w:val="0"/>
          <w:sz w:val="22"/>
        </w:rPr>
        <w:t xml:space="preserve">can </w:t>
      </w:r>
      <w:bookmarkStart w:id="43" w:name="_Hlk525912039"/>
      <w:r w:rsidR="00526BD2">
        <w:rPr>
          <w:rFonts w:ascii="Times New Roman" w:hAnsi="Times New Roman"/>
          <w:kern w:val="0"/>
          <w:sz w:val="22"/>
        </w:rPr>
        <w:t>accommodate</w:t>
      </w:r>
      <w:bookmarkEnd w:id="43"/>
      <w:r w:rsidR="00526BD2">
        <w:rPr>
          <w:rFonts w:ascii="Times New Roman" w:hAnsi="Times New Roman"/>
          <w:kern w:val="0"/>
          <w:sz w:val="22"/>
        </w:rPr>
        <w:t xml:space="preserve"> fast DL BWP switching according to traffic patterns, service requirements</w:t>
      </w:r>
      <w:r w:rsidR="00C92E58">
        <w:rPr>
          <w:rFonts w:ascii="Times New Roman" w:hAnsi="Times New Roman"/>
          <w:kern w:val="0"/>
          <w:sz w:val="22"/>
        </w:rPr>
        <w:t xml:space="preserve"> (e.g. URLLC)</w:t>
      </w:r>
      <w:r w:rsidR="00526BD2">
        <w:rPr>
          <w:rFonts w:ascii="Times New Roman" w:hAnsi="Times New Roman"/>
          <w:kern w:val="0"/>
          <w:sz w:val="22"/>
        </w:rPr>
        <w:t>, and channel environment</w:t>
      </w:r>
      <w:r w:rsidR="00C92E58">
        <w:rPr>
          <w:rFonts w:ascii="Times New Roman" w:hAnsi="Times New Roman"/>
          <w:kern w:val="0"/>
          <w:sz w:val="22"/>
        </w:rPr>
        <w:t>s</w:t>
      </w:r>
      <w:r w:rsidR="00526BD2">
        <w:rPr>
          <w:rFonts w:ascii="Times New Roman" w:hAnsi="Times New Roman"/>
          <w:kern w:val="0"/>
          <w:sz w:val="22"/>
        </w:rPr>
        <w:t xml:space="preserve">, it </w:t>
      </w:r>
      <w:r w:rsidR="00897EBF">
        <w:rPr>
          <w:rFonts w:ascii="Times New Roman" w:hAnsi="Times New Roman"/>
          <w:kern w:val="0"/>
          <w:sz w:val="22"/>
        </w:rPr>
        <w:t>would</w:t>
      </w:r>
      <w:r w:rsidR="00526BD2">
        <w:rPr>
          <w:rFonts w:ascii="Times New Roman" w:hAnsi="Times New Roman"/>
          <w:kern w:val="0"/>
          <w:sz w:val="22"/>
        </w:rPr>
        <w:t xml:space="preserve"> not</w:t>
      </w:r>
      <w:r w:rsidR="00897EBF">
        <w:rPr>
          <w:rFonts w:ascii="Times New Roman" w:hAnsi="Times New Roman"/>
          <w:kern w:val="0"/>
          <w:sz w:val="22"/>
        </w:rPr>
        <w:t xml:space="preserve"> be</w:t>
      </w:r>
      <w:r w:rsidR="00526BD2">
        <w:rPr>
          <w:rFonts w:ascii="Times New Roman" w:hAnsi="Times New Roman"/>
          <w:kern w:val="0"/>
          <w:sz w:val="22"/>
        </w:rPr>
        <w:t xml:space="preserve"> a right way to limit DL BWP switching </w:t>
      </w:r>
      <w:r w:rsidR="00B906D0">
        <w:rPr>
          <w:rFonts w:ascii="Times New Roman" w:hAnsi="Times New Roman"/>
          <w:kern w:val="0"/>
          <w:sz w:val="22"/>
        </w:rPr>
        <w:t>occasion</w:t>
      </w:r>
      <w:r w:rsidR="00526BD2">
        <w:rPr>
          <w:rFonts w:ascii="Times New Roman" w:hAnsi="Times New Roman"/>
          <w:kern w:val="0"/>
          <w:sz w:val="22"/>
        </w:rPr>
        <w:t xml:space="preserve"> in general. O</w:t>
      </w:r>
      <w:r>
        <w:rPr>
          <w:rFonts w:ascii="Times New Roman" w:hAnsi="Times New Roman"/>
          <w:kern w:val="0"/>
          <w:sz w:val="22"/>
        </w:rPr>
        <w:t>ption 2 is to modify the semi-static HARQ-ACK codebook construction</w:t>
      </w:r>
      <w:r w:rsidR="004133FE">
        <w:rPr>
          <w:rFonts w:ascii="Times New Roman" w:hAnsi="Times New Roman"/>
          <w:kern w:val="0"/>
          <w:sz w:val="22"/>
        </w:rPr>
        <w:t xml:space="preserve"> rule</w:t>
      </w:r>
      <w:r>
        <w:rPr>
          <w:rFonts w:ascii="Times New Roman" w:hAnsi="Times New Roman"/>
          <w:kern w:val="0"/>
          <w:sz w:val="22"/>
        </w:rPr>
        <w:t>.</w:t>
      </w:r>
      <w:r w:rsidR="00897EBF">
        <w:rPr>
          <w:rFonts w:ascii="Times New Roman" w:hAnsi="Times New Roman"/>
          <w:kern w:val="0"/>
          <w:sz w:val="22"/>
        </w:rPr>
        <w:t xml:space="preserve"> Based on this modification, the</w:t>
      </w:r>
      <w:r w:rsidR="008C111B">
        <w:rPr>
          <w:rFonts w:ascii="Times New Roman" w:hAnsi="Times New Roman"/>
          <w:kern w:val="0"/>
          <w:sz w:val="22"/>
        </w:rPr>
        <w:t xml:space="preserve"> size of</w:t>
      </w:r>
      <w:r w:rsidR="00897EBF">
        <w:rPr>
          <w:rFonts w:ascii="Times New Roman" w:hAnsi="Times New Roman"/>
          <w:kern w:val="0"/>
          <w:sz w:val="22"/>
        </w:rPr>
        <w:t xml:space="preserve"> </w:t>
      </w:r>
      <w:r w:rsidR="008C111B">
        <w:rPr>
          <w:rFonts w:ascii="Times New Roman" w:hAnsi="Times New Roman"/>
          <w:kern w:val="0"/>
          <w:sz w:val="22"/>
        </w:rPr>
        <w:t xml:space="preserve">the semi-static </w:t>
      </w:r>
      <w:r w:rsidR="00897EBF">
        <w:rPr>
          <w:rFonts w:ascii="Times New Roman" w:hAnsi="Times New Roman"/>
          <w:kern w:val="0"/>
          <w:sz w:val="22"/>
        </w:rPr>
        <w:t xml:space="preserve">HARQ-ACK </w:t>
      </w:r>
      <w:r w:rsidR="008C111B">
        <w:rPr>
          <w:rFonts w:ascii="Times New Roman" w:hAnsi="Times New Roman"/>
          <w:kern w:val="0"/>
          <w:sz w:val="22"/>
        </w:rPr>
        <w:t>codebook</w:t>
      </w:r>
      <w:r w:rsidR="00897EBF">
        <w:rPr>
          <w:rFonts w:ascii="Times New Roman" w:hAnsi="Times New Roman"/>
          <w:kern w:val="0"/>
          <w:sz w:val="22"/>
        </w:rPr>
        <w:t xml:space="preserve"> is</w:t>
      </w:r>
      <w:r w:rsidR="008C111B">
        <w:rPr>
          <w:rFonts w:ascii="Times New Roman" w:hAnsi="Times New Roman"/>
          <w:kern w:val="0"/>
          <w:sz w:val="22"/>
        </w:rPr>
        <w:t xml:space="preserve"> independent to the reception of a PDCCH switching DL BWP. </w:t>
      </w:r>
    </w:p>
    <w:p w14:paraId="1AEF0F35" w14:textId="24930890" w:rsidR="00C75968" w:rsidRDefault="00C75968" w:rsidP="00DE3C2B">
      <w:pPr>
        <w:widowControl/>
        <w:wordWrap/>
        <w:autoSpaceDE/>
        <w:autoSpaceDN/>
        <w:spacing w:after="180"/>
        <w:rPr>
          <w:rFonts w:ascii="Times New Roman" w:hAnsi="Times New Roman"/>
          <w:kern w:val="0"/>
          <w:sz w:val="22"/>
        </w:rPr>
      </w:pPr>
    </w:p>
    <w:p w14:paraId="37BC4179" w14:textId="3E3CFC26" w:rsidR="00526BD2" w:rsidRPr="00CE3302" w:rsidRDefault="00526BD2" w:rsidP="00CE3302">
      <w:pPr>
        <w:pStyle w:val="a9"/>
        <w:widowControl/>
        <w:numPr>
          <w:ilvl w:val="0"/>
          <w:numId w:val="32"/>
        </w:numPr>
        <w:wordWrap/>
        <w:autoSpaceDE/>
        <w:autoSpaceDN/>
        <w:spacing w:after="180"/>
        <w:ind w:leftChars="0"/>
        <w:rPr>
          <w:rFonts w:ascii="Times New Roman" w:hAnsi="Times New Roman"/>
          <w:i/>
          <w:kern w:val="0"/>
          <w:sz w:val="22"/>
        </w:rPr>
      </w:pPr>
      <w:bookmarkStart w:id="44" w:name="_Hlk525914683"/>
      <w:r w:rsidRPr="00CE3302">
        <w:rPr>
          <w:rFonts w:ascii="Times New Roman" w:hAnsi="Times New Roman"/>
          <w:i/>
          <w:kern w:val="0"/>
          <w:sz w:val="22"/>
        </w:rPr>
        <w:lastRenderedPageBreak/>
        <w:t>Proposal</w:t>
      </w:r>
      <w:r w:rsidR="00522920">
        <w:rPr>
          <w:rFonts w:ascii="Times New Roman" w:hAnsi="Times New Roman"/>
          <w:i/>
          <w:kern w:val="0"/>
          <w:sz w:val="22"/>
        </w:rPr>
        <w:t xml:space="preserve"> 3</w:t>
      </w:r>
      <w:r w:rsidRPr="00CE3302">
        <w:rPr>
          <w:rFonts w:ascii="Times New Roman" w:hAnsi="Times New Roman"/>
          <w:i/>
          <w:kern w:val="0"/>
          <w:sz w:val="22"/>
        </w:rPr>
        <w:t xml:space="preserve">: </w:t>
      </w:r>
      <w:r w:rsidRPr="00CE3302">
        <w:rPr>
          <w:rFonts w:ascii="Times New Roman" w:hAnsi="Times New Roman"/>
          <w:i/>
          <w:kern w:val="0"/>
          <w:sz w:val="22"/>
          <w:lang w:val="en-GB"/>
        </w:rPr>
        <w:t xml:space="preserve">Adopt one of two options to resolve </w:t>
      </w:r>
      <w:r w:rsidR="00670319">
        <w:rPr>
          <w:rFonts w:ascii="Times New Roman" w:hAnsi="Times New Roman"/>
          <w:i/>
          <w:kern w:val="0"/>
          <w:sz w:val="22"/>
          <w:lang w:val="en-GB"/>
        </w:rPr>
        <w:t xml:space="preserve">an </w:t>
      </w:r>
      <w:r w:rsidRPr="00CE3302">
        <w:rPr>
          <w:rFonts w:ascii="Times New Roman" w:hAnsi="Times New Roman"/>
          <w:i/>
          <w:kern w:val="0"/>
          <w:sz w:val="22"/>
          <w:lang w:val="en-GB"/>
        </w:rPr>
        <w:t xml:space="preserve">issue of PUCCH resource change due to DL BWP </w:t>
      </w:r>
      <w:r w:rsidR="00670319">
        <w:rPr>
          <w:rFonts w:ascii="Times New Roman" w:hAnsi="Times New Roman"/>
          <w:i/>
          <w:kern w:val="0"/>
          <w:sz w:val="22"/>
          <w:lang w:val="en-GB"/>
        </w:rPr>
        <w:t xml:space="preserve">switching: </w:t>
      </w:r>
    </w:p>
    <w:p w14:paraId="2CB95A70" w14:textId="3E0AAB7F" w:rsidR="00526BD2" w:rsidRPr="00CE3302" w:rsidRDefault="00526BD2" w:rsidP="00CE3302">
      <w:pPr>
        <w:pStyle w:val="a9"/>
        <w:widowControl/>
        <w:numPr>
          <w:ilvl w:val="1"/>
          <w:numId w:val="32"/>
        </w:numPr>
        <w:wordWrap/>
        <w:autoSpaceDE/>
        <w:autoSpaceDN/>
        <w:spacing w:after="180"/>
        <w:ind w:leftChars="0"/>
        <w:rPr>
          <w:rFonts w:ascii="Times New Roman" w:hAnsi="Times New Roman"/>
          <w:i/>
          <w:kern w:val="0"/>
          <w:sz w:val="22"/>
        </w:rPr>
      </w:pPr>
      <w:r w:rsidRPr="00CE3302">
        <w:rPr>
          <w:rFonts w:ascii="Times New Roman" w:hAnsi="Times New Roman"/>
          <w:i/>
          <w:kern w:val="0"/>
          <w:sz w:val="22"/>
        </w:rPr>
        <w:t>Opt1</w:t>
      </w:r>
      <w:r w:rsidR="00522920">
        <w:rPr>
          <w:rFonts w:ascii="Times New Roman" w:hAnsi="Times New Roman"/>
          <w:i/>
          <w:kern w:val="0"/>
          <w:sz w:val="22"/>
        </w:rPr>
        <w:t>)</w:t>
      </w:r>
      <w:r w:rsidRPr="00CE3302">
        <w:rPr>
          <w:rFonts w:ascii="Times New Roman" w:hAnsi="Times New Roman"/>
          <w:i/>
          <w:kern w:val="0"/>
          <w:sz w:val="22"/>
        </w:rPr>
        <w:t xml:space="preserve"> A UE does not expect to receive a PDCCH switching DL BWP within the N</w:t>
      </w:r>
      <w:r w:rsidRPr="00CE3302">
        <w:rPr>
          <w:rFonts w:ascii="Times New Roman" w:hAnsi="Times New Roman"/>
          <w:i/>
          <w:kern w:val="0"/>
          <w:sz w:val="22"/>
          <w:vertAlign w:val="subscript"/>
        </w:rPr>
        <w:t>3</w:t>
      </w:r>
      <w:r w:rsidRPr="00CE3302">
        <w:rPr>
          <w:rFonts w:ascii="Times New Roman" w:hAnsi="Times New Roman"/>
          <w:i/>
          <w:kern w:val="0"/>
          <w:sz w:val="22"/>
        </w:rPr>
        <w:t xml:space="preserve"> symbol gap</w:t>
      </w:r>
    </w:p>
    <w:p w14:paraId="5ACE3B2E" w14:textId="71A870E8" w:rsidR="00C75968" w:rsidRPr="00CE3302" w:rsidRDefault="00526BD2" w:rsidP="00CE3302">
      <w:pPr>
        <w:pStyle w:val="a9"/>
        <w:widowControl/>
        <w:numPr>
          <w:ilvl w:val="1"/>
          <w:numId w:val="32"/>
        </w:numPr>
        <w:wordWrap/>
        <w:autoSpaceDE/>
        <w:autoSpaceDN/>
        <w:spacing w:after="180"/>
        <w:ind w:leftChars="0"/>
        <w:rPr>
          <w:rFonts w:ascii="Times New Roman" w:hAnsi="Times New Roman"/>
          <w:i/>
          <w:kern w:val="0"/>
          <w:sz w:val="22"/>
        </w:rPr>
      </w:pPr>
      <w:r w:rsidRPr="00CE3302">
        <w:rPr>
          <w:rFonts w:ascii="Times New Roman" w:hAnsi="Times New Roman"/>
          <w:i/>
          <w:kern w:val="0"/>
          <w:sz w:val="22"/>
        </w:rPr>
        <w:t>Opt2</w:t>
      </w:r>
      <w:r w:rsidR="00522920">
        <w:rPr>
          <w:rFonts w:ascii="Times New Roman" w:hAnsi="Times New Roman"/>
          <w:i/>
          <w:kern w:val="0"/>
          <w:sz w:val="22"/>
        </w:rPr>
        <w:t>)</w:t>
      </w:r>
      <w:r w:rsidRPr="00CE3302">
        <w:rPr>
          <w:rFonts w:ascii="Times New Roman" w:hAnsi="Times New Roman"/>
          <w:i/>
          <w:kern w:val="0"/>
          <w:sz w:val="22"/>
        </w:rPr>
        <w:t xml:space="preserve"> If a UE detect</w:t>
      </w:r>
      <w:r w:rsidR="009701ED" w:rsidRPr="007A4626">
        <w:rPr>
          <w:rFonts w:ascii="Times New Roman" w:hAnsi="Times New Roman"/>
          <w:i/>
          <w:kern w:val="0"/>
          <w:sz w:val="22"/>
        </w:rPr>
        <w:t>s</w:t>
      </w:r>
      <w:r w:rsidRPr="00CE3302">
        <w:rPr>
          <w:rFonts w:ascii="Times New Roman" w:hAnsi="Times New Roman"/>
          <w:i/>
          <w:kern w:val="0"/>
          <w:sz w:val="22"/>
        </w:rPr>
        <w:t xml:space="preserve"> a PDCCH switching DL BWP within the N</w:t>
      </w:r>
      <w:r w:rsidRPr="00CE3302">
        <w:rPr>
          <w:rFonts w:ascii="Times New Roman" w:hAnsi="Times New Roman"/>
          <w:i/>
          <w:kern w:val="0"/>
          <w:sz w:val="22"/>
          <w:vertAlign w:val="subscript"/>
        </w:rPr>
        <w:t>3</w:t>
      </w:r>
      <w:r w:rsidRPr="00CE3302">
        <w:rPr>
          <w:rFonts w:ascii="Times New Roman" w:hAnsi="Times New Roman"/>
          <w:i/>
          <w:kern w:val="0"/>
          <w:sz w:val="22"/>
        </w:rPr>
        <w:t xml:space="preserve"> symbol gap, then the HARQ-ACK information corresponding to PDSCH transmission before the DL BWP switching is not excluded from semi-static HARQ-ACK codebook</w:t>
      </w:r>
    </w:p>
    <w:bookmarkEnd w:id="44"/>
    <w:p w14:paraId="73113F7A" w14:textId="77777777" w:rsidR="00C75968" w:rsidRPr="0060739A" w:rsidRDefault="00C75968" w:rsidP="00DE3C2B">
      <w:pPr>
        <w:widowControl/>
        <w:wordWrap/>
        <w:autoSpaceDE/>
        <w:autoSpaceDN/>
        <w:spacing w:after="180"/>
        <w:rPr>
          <w:rFonts w:ascii="Times New Roman" w:hAnsi="Times New Roman"/>
          <w:kern w:val="0"/>
          <w:sz w:val="22"/>
        </w:rPr>
      </w:pPr>
    </w:p>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5789D266" w14:textId="33E57A8E" w:rsidR="009B6448" w:rsidRDefault="0098503F" w:rsidP="0098503F">
      <w:pPr>
        <w:widowControl/>
        <w:wordWrap/>
        <w:autoSpaceDE/>
        <w:autoSpaceDN/>
        <w:spacing w:after="180"/>
        <w:rPr>
          <w:rFonts w:ascii="Times New Roman" w:hAnsi="Times New Roman"/>
          <w:kern w:val="0"/>
          <w:sz w:val="22"/>
        </w:rPr>
      </w:pPr>
      <w:r w:rsidRPr="0098503F">
        <w:rPr>
          <w:rFonts w:ascii="Times New Roman" w:hAnsi="Times New Roman"/>
          <w:kern w:val="0"/>
          <w:sz w:val="22"/>
        </w:rPr>
        <w:t xml:space="preserve">In this </w:t>
      </w:r>
      <w:r>
        <w:rPr>
          <w:rFonts w:ascii="Times New Roman" w:hAnsi="Times New Roman"/>
          <w:kern w:val="0"/>
          <w:sz w:val="22"/>
        </w:rPr>
        <w:t>contribution, we discuss</w:t>
      </w:r>
      <w:r w:rsidR="00E96D9E">
        <w:rPr>
          <w:rFonts w:ascii="Times New Roman" w:hAnsi="Times New Roman"/>
          <w:kern w:val="0"/>
          <w:sz w:val="22"/>
        </w:rPr>
        <w:t>ed the remaining issues on</w:t>
      </w:r>
      <w:r>
        <w:rPr>
          <w:rFonts w:ascii="Times New Roman" w:hAnsi="Times New Roman"/>
          <w:kern w:val="0"/>
          <w:sz w:val="22"/>
        </w:rPr>
        <w:t xml:space="preserve"> the HARQ-ACK </w:t>
      </w:r>
      <w:r w:rsidR="00522920">
        <w:rPr>
          <w:rFonts w:ascii="Times New Roman" w:hAnsi="Times New Roman"/>
          <w:kern w:val="0"/>
          <w:sz w:val="22"/>
        </w:rPr>
        <w:t xml:space="preserve">multiplexing </w:t>
      </w:r>
      <w:r>
        <w:rPr>
          <w:rFonts w:ascii="Times New Roman" w:hAnsi="Times New Roman"/>
          <w:kern w:val="0"/>
          <w:sz w:val="22"/>
        </w:rPr>
        <w:t xml:space="preserve">and the following proposals were presented. </w:t>
      </w:r>
    </w:p>
    <w:p w14:paraId="46DAEEE3" w14:textId="77777777" w:rsidR="00522920" w:rsidRPr="00522920" w:rsidRDefault="00522920" w:rsidP="00522920">
      <w:pPr>
        <w:widowControl/>
        <w:numPr>
          <w:ilvl w:val="0"/>
          <w:numId w:val="25"/>
        </w:numPr>
        <w:wordWrap/>
        <w:autoSpaceDE/>
        <w:autoSpaceDN/>
        <w:spacing w:after="120" w:line="276" w:lineRule="auto"/>
        <w:rPr>
          <w:rFonts w:ascii="Times New Roman" w:hAnsi="Times New Roman"/>
          <w:i/>
          <w:kern w:val="0"/>
          <w:sz w:val="24"/>
        </w:rPr>
      </w:pPr>
      <w:r w:rsidRPr="00522920">
        <w:rPr>
          <w:rFonts w:ascii="Times New Roman" w:hAnsi="Times New Roman"/>
          <w:i/>
          <w:kern w:val="0"/>
          <w:sz w:val="22"/>
          <w:szCs w:val="20"/>
          <w:lang w:val="en-GB" w:eastAsia="en-US"/>
        </w:rPr>
        <w:t>Proposal 1. Adopt the following text proposal in Section 9.2.5 in TS38.213.</w:t>
      </w:r>
    </w:p>
    <w:tbl>
      <w:tblPr>
        <w:tblStyle w:val="12"/>
        <w:tblW w:w="9736" w:type="dxa"/>
        <w:tblLook w:val="04A0" w:firstRow="1" w:lastRow="0" w:firstColumn="1" w:lastColumn="0" w:noHBand="0" w:noVBand="1"/>
      </w:tblPr>
      <w:tblGrid>
        <w:gridCol w:w="9736"/>
      </w:tblGrid>
      <w:tr w:rsidR="00522920" w:rsidRPr="00522920" w14:paraId="26CB19E8" w14:textId="77777777" w:rsidTr="0060739A">
        <w:tc>
          <w:tcPr>
            <w:tcW w:w="9736" w:type="dxa"/>
          </w:tcPr>
          <w:p w14:paraId="580B453E" w14:textId="77777777" w:rsidR="00522920" w:rsidRPr="00522920" w:rsidRDefault="00522920" w:rsidP="00522920">
            <w:pPr>
              <w:keepNext/>
              <w:keepLines/>
              <w:widowControl/>
              <w:wordWrap/>
              <w:autoSpaceDE/>
              <w:autoSpaceDN/>
              <w:spacing w:before="120" w:after="180"/>
              <w:jc w:val="left"/>
              <w:outlineLvl w:val="2"/>
              <w:rPr>
                <w:rFonts w:ascii="Arial" w:hAnsi="Arial"/>
                <w:kern w:val="0"/>
                <w:sz w:val="28"/>
                <w:szCs w:val="20"/>
                <w:lang w:val="en-GB" w:eastAsia="en-US"/>
              </w:rPr>
            </w:pPr>
            <w:r w:rsidRPr="00522920">
              <w:rPr>
                <w:rFonts w:ascii="Arial" w:hAnsi="Arial"/>
                <w:kern w:val="0"/>
                <w:sz w:val="28"/>
                <w:szCs w:val="20"/>
                <w:lang w:val="en-GB" w:eastAsia="en-US"/>
              </w:rPr>
              <w:t>9.2.5</w:t>
            </w:r>
            <w:r w:rsidRPr="00522920">
              <w:rPr>
                <w:rFonts w:ascii="Arial" w:hAnsi="Arial"/>
                <w:kern w:val="0"/>
                <w:sz w:val="28"/>
                <w:szCs w:val="20"/>
                <w:lang w:val="en-GB" w:eastAsia="en-US"/>
              </w:rPr>
              <w:tab/>
              <w:t>UE procedure for reporting multiple UCI types</w:t>
            </w:r>
          </w:p>
          <w:p w14:paraId="436C4001" w14:textId="77777777" w:rsidR="00522920" w:rsidRPr="00522920" w:rsidRDefault="00522920" w:rsidP="00522920">
            <w:pPr>
              <w:widowControl/>
              <w:wordWrap/>
              <w:autoSpaceDE/>
              <w:autoSpaceDN/>
              <w:spacing w:after="180"/>
              <w:jc w:val="left"/>
              <w:rPr>
                <w:rFonts w:ascii="Times New Roman" w:hAnsi="Times New Roman"/>
                <w:kern w:val="0"/>
                <w:szCs w:val="20"/>
                <w:lang w:val="en-GB"/>
              </w:rPr>
            </w:pPr>
            <w:r w:rsidRPr="00522920">
              <w:rPr>
                <w:rFonts w:ascii="Times New Roman" w:hAnsi="Times New Roman"/>
                <w:kern w:val="0"/>
                <w:szCs w:val="20"/>
                <w:lang w:val="en-GB"/>
              </w:rPr>
              <w:t>…</w:t>
            </w:r>
          </w:p>
          <w:p w14:paraId="2AE03018" w14:textId="77777777" w:rsidR="00522920" w:rsidRPr="00522920" w:rsidRDefault="00522920" w:rsidP="00522920">
            <w:pPr>
              <w:widowControl/>
              <w:wordWrap/>
              <w:autoSpaceDE/>
              <w:autoSpaceDN/>
              <w:spacing w:after="180"/>
              <w:jc w:val="left"/>
              <w:rPr>
                <w:rFonts w:ascii="Times New Roman" w:hAnsi="Times New Roman"/>
                <w:kern w:val="0"/>
                <w:szCs w:val="20"/>
                <w:lang w:val="en-GB" w:eastAsia="en-US"/>
              </w:rPr>
            </w:pPr>
            <w:r w:rsidRPr="00522920">
              <w:rPr>
                <w:rFonts w:ascii="Times New Roman" w:hAnsi="Times New Roman"/>
                <w:kern w:val="0"/>
                <w:szCs w:val="20"/>
                <w:lang w:val="en-GB" w:eastAsia="en-US"/>
              </w:rPr>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p>
          <w:p w14:paraId="75A1D85D" w14:textId="77777777" w:rsidR="00522920" w:rsidRPr="00522920" w:rsidRDefault="00522920" w:rsidP="00522920">
            <w:pPr>
              <w:widowControl/>
              <w:wordWrap/>
              <w:autoSpaceDE/>
              <w:autoSpaceDN/>
              <w:spacing w:after="180"/>
              <w:jc w:val="left"/>
              <w:rPr>
                <w:rFonts w:ascii="Times New Roman" w:hAnsi="Times New Roman"/>
                <w:kern w:val="0"/>
                <w:szCs w:val="20"/>
                <w:lang w:val="en-GB" w:eastAsia="en-US"/>
              </w:rPr>
            </w:pPr>
            <w:r w:rsidRPr="00522920">
              <w:rPr>
                <w:rFonts w:ascii="Times New Roman" w:hAnsi="Times New Roman"/>
                <w:kern w:val="0"/>
                <w:szCs w:val="20"/>
                <w:lang w:val="en-GB" w:eastAsia="en-US"/>
              </w:rPr>
              <w:t xml:space="preserve">If one of the PUCCHs or PUSCHs is in response to a DCI format detection by the UE, the UE expects that the first symbol </w:t>
            </w:r>
            <w:r w:rsidRPr="00522920">
              <w:rPr>
                <w:rFonts w:ascii="Times New Roman" w:hAnsi="Times New Roman"/>
                <w:kern w:val="0"/>
                <w:position w:val="-10"/>
                <w:szCs w:val="20"/>
                <w:lang w:val="en-GB" w:eastAsia="en-US"/>
              </w:rPr>
              <w:object w:dxaOrig="260" w:dyaOrig="300" w14:anchorId="7BEB2200">
                <v:shape id="_x0000_i1080" type="#_x0000_t75" style="width:13.8pt;height:16.2pt" o:ole="">
                  <v:imagedata r:id="rId8" o:title=""/>
                </v:shape>
                <o:OLEObject Type="Embed" ProgID="Equation.3" ShapeID="_x0000_i1080" DrawAspect="Content" ObjectID="_1599735624" r:id="rId58"/>
              </w:object>
            </w:r>
            <w:r w:rsidRPr="00522920">
              <w:rPr>
                <w:rFonts w:ascii="Times New Roman" w:hAnsi="Times New Roman"/>
                <w:kern w:val="0"/>
                <w:szCs w:val="20"/>
                <w:lang w:val="en-GB" w:eastAsia="en-US"/>
              </w:rPr>
              <w:t xml:space="preserve"> of the earliest PUCCH or PUSCH, among a group overlapping PUCCHs and PUSCHs in the slot, satisfies the following timeline conditions</w:t>
            </w:r>
          </w:p>
          <w:p w14:paraId="5CF66B35" w14:textId="77777777" w:rsidR="00522920" w:rsidRPr="00522920" w:rsidRDefault="00522920" w:rsidP="00522920">
            <w:pPr>
              <w:widowControl/>
              <w:wordWrap/>
              <w:autoSpaceDE/>
              <w:autoSpaceDN/>
              <w:spacing w:after="180"/>
              <w:ind w:left="568" w:hanging="284"/>
              <w:jc w:val="left"/>
              <w:rPr>
                <w:rFonts w:ascii="Times New Roman" w:hAnsi="Times New Roman"/>
                <w:kern w:val="0"/>
                <w:szCs w:val="20"/>
                <w:lang w:val="en-AU" w:eastAsia="en-US"/>
              </w:rPr>
            </w:pPr>
            <w:r w:rsidRPr="00522920">
              <w:rPr>
                <w:rFonts w:ascii="Times New Roman" w:hAnsi="Times New Roman"/>
                <w:kern w:val="0"/>
                <w:szCs w:val="20"/>
                <w:lang w:val="x-none" w:eastAsia="en-US"/>
              </w:rPr>
              <w:t>-</w:t>
            </w:r>
            <w:r w:rsidRPr="00522920">
              <w:rPr>
                <w:rFonts w:ascii="Times New Roman" w:hAnsi="Times New Roman"/>
                <w:kern w:val="0"/>
                <w:szCs w:val="20"/>
                <w:lang w:val="x-none" w:eastAsia="en-US"/>
              </w:rPr>
              <w:tab/>
            </w:r>
            <w:r w:rsidRPr="00522920">
              <w:rPr>
                <w:rFonts w:ascii="Times New Roman" w:hAnsi="Times New Roman"/>
                <w:kern w:val="0"/>
                <w:position w:val="-10"/>
                <w:szCs w:val="20"/>
                <w:lang w:val="x-none" w:eastAsia="en-US"/>
              </w:rPr>
              <w:object w:dxaOrig="260" w:dyaOrig="300" w14:anchorId="068450EA">
                <v:shape id="_x0000_i1081" type="#_x0000_t75" style="width:13.8pt;height:16.2pt" o:ole="">
                  <v:imagedata r:id="rId8" o:title=""/>
                </v:shape>
                <o:OLEObject Type="Embed" ProgID="Equation.3" ShapeID="_x0000_i1081" DrawAspect="Content" ObjectID="_1599735625" r:id="rId59"/>
              </w:object>
            </w:r>
            <w:r w:rsidRPr="00522920">
              <w:rPr>
                <w:rFonts w:ascii="Times New Roman" w:hAnsi="Times New Roman"/>
                <w:kern w:val="0"/>
                <w:szCs w:val="20"/>
                <w:lang w:val="x-none" w:eastAsia="en-US"/>
              </w:rPr>
              <w:t xml:space="preserve"> is not before a symbol</w:t>
            </w:r>
            <w:r w:rsidRPr="00522920">
              <w:rPr>
                <w:rFonts w:ascii="Times New Roman" w:hAnsi="Times New Roman"/>
                <w:kern w:val="0"/>
                <w:szCs w:val="20"/>
                <w:lang w:eastAsia="en-US"/>
              </w:rPr>
              <w:t xml:space="preserve"> with</w:t>
            </w:r>
            <w:r w:rsidRPr="00522920">
              <w:rPr>
                <w:rFonts w:ascii="Times New Roman" w:hAnsi="Times New Roman"/>
                <w:kern w:val="0"/>
                <w:szCs w:val="20"/>
                <w:lang w:val="en-AU" w:eastAsia="en-US"/>
              </w:rPr>
              <w:t xml:space="preserve"> CP starting after </w:t>
            </w:r>
            <w:r w:rsidRPr="00522920">
              <w:rPr>
                <w:rFonts w:ascii="Times New Roman" w:hAnsi="Times New Roman"/>
                <w:kern w:val="0"/>
                <w:position w:val="-12"/>
                <w:szCs w:val="20"/>
                <w:lang w:val="x-none" w:eastAsia="en-US"/>
              </w:rPr>
              <w:object w:dxaOrig="3680" w:dyaOrig="360" w14:anchorId="1D20DEAD">
                <v:shape id="_x0000_i1082" type="#_x0000_t75" style="width:185.4pt;height:18.6pt" o:ole="">
                  <v:imagedata r:id="rId11" o:title=""/>
                </v:shape>
                <o:OLEObject Type="Embed" ProgID="Equation.3" ShapeID="_x0000_i1082" DrawAspect="Content" ObjectID="_1599735626" r:id="rId60"/>
              </w:object>
            </w:r>
            <w:r w:rsidRPr="00522920">
              <w:rPr>
                <w:rFonts w:ascii="Times New Roman" w:hAnsi="Times New Roman"/>
                <w:kern w:val="0"/>
                <w:szCs w:val="20"/>
                <w:lang w:eastAsia="en-US"/>
              </w:rPr>
              <w:t xml:space="preserve"> </w:t>
            </w:r>
            <w:r w:rsidRPr="00522920">
              <w:rPr>
                <w:rFonts w:ascii="Times New Roman" w:hAnsi="Times New Roman"/>
                <w:kern w:val="0"/>
                <w:szCs w:val="20"/>
                <w:lang w:val="x-none" w:eastAsia="en-US"/>
              </w:rPr>
              <w:t>after a last symbol of any corresponding PDSCH</w:t>
            </w:r>
            <w:r w:rsidRPr="00522920">
              <w:rPr>
                <w:rFonts w:ascii="Times New Roman" w:hAnsi="Times New Roman"/>
                <w:color w:val="FF0000"/>
                <w:kern w:val="0"/>
                <w:szCs w:val="20"/>
                <w:u w:val="single"/>
                <w:lang w:val="en-GB" w:eastAsia="en-US"/>
              </w:rPr>
              <w:t xml:space="preserve"> satisfying the processing time constraint defined in Section 5.3 of [6, TS 38.214]</w:t>
            </w:r>
            <w:r w:rsidRPr="00522920">
              <w:rPr>
                <w:rFonts w:ascii="Times New Roman" w:hAnsi="Times New Roman"/>
                <w:color w:val="FF0000"/>
                <w:kern w:val="0"/>
                <w:szCs w:val="20"/>
                <w:u w:val="single"/>
                <w:lang w:val="x-none" w:eastAsia="en-US"/>
              </w:rPr>
              <w:t xml:space="preserve">, </w:t>
            </w:r>
            <w:r w:rsidRPr="00522920">
              <w:rPr>
                <w:rFonts w:ascii="Times New Roman" w:hAnsi="Times New Roman"/>
                <w:kern w:val="0"/>
                <w:szCs w:val="20"/>
                <w:lang w:val="x-none" w:eastAsia="en-US"/>
              </w:rPr>
              <w:t xml:space="preserve">where </w:t>
            </w:r>
            <w:r w:rsidRPr="00522920">
              <w:rPr>
                <w:rFonts w:ascii="Times New Roman" w:hAnsi="Times New Roman"/>
                <w:kern w:val="0"/>
                <w:position w:val="-10"/>
                <w:szCs w:val="20"/>
                <w:lang w:val="x-none" w:eastAsia="en-US"/>
              </w:rPr>
              <w:object w:dxaOrig="220" w:dyaOrig="240" w14:anchorId="110B5922">
                <v:shape id="_x0000_i1083" type="#_x0000_t75" style="width:12pt;height:12.6pt" o:ole="">
                  <v:imagedata r:id="rId13" o:title=""/>
                </v:shape>
                <o:OLEObject Type="Embed" ProgID="Equation.3" ShapeID="_x0000_i1083" DrawAspect="Content" ObjectID="_1599735627" r:id="rId61"/>
              </w:object>
            </w:r>
            <w:r w:rsidRPr="00522920">
              <w:rPr>
                <w:rFonts w:ascii="Times New Roman" w:hAnsi="Times New Roman"/>
                <w:i/>
                <w:kern w:val="0"/>
                <w:szCs w:val="20"/>
                <w:lang w:val="en-AU" w:eastAsia="en-US"/>
              </w:rPr>
              <w:t xml:space="preserve"> </w:t>
            </w:r>
            <w:r w:rsidRPr="00522920">
              <w:rPr>
                <w:rFonts w:ascii="Times New Roman" w:hAnsi="Times New Roman"/>
                <w:kern w:val="0"/>
                <w:szCs w:val="20"/>
                <w:lang w:val="en-AU" w:eastAsia="en-US"/>
              </w:rPr>
              <w:t xml:space="preserve">corresponds to the smallest subcarrier spacing configuration among the subcarrier spacing configuration of the PDCCH scheduling the PDSCH, the subcarrier spacing configuration of the PDSCH, and the smallest subcarrier spacing configuration for the group of overlapping PUCCHs and PUSCHs where the UE transmits HARQ-ACK information in response to the reception of the PDSCH </w:t>
            </w:r>
          </w:p>
          <w:p w14:paraId="747BC12B" w14:textId="77777777" w:rsidR="00522920" w:rsidRPr="00522920" w:rsidRDefault="00522920" w:rsidP="00522920">
            <w:pPr>
              <w:widowControl/>
              <w:wordWrap/>
              <w:autoSpaceDE/>
              <w:autoSpaceDN/>
              <w:spacing w:after="180"/>
              <w:ind w:left="568" w:hanging="284"/>
              <w:jc w:val="left"/>
              <w:rPr>
                <w:rFonts w:ascii="Times New Roman" w:hAnsi="Times New Roman"/>
                <w:kern w:val="0"/>
                <w:szCs w:val="20"/>
                <w:lang w:val="en-AU" w:eastAsia="en-US"/>
              </w:rPr>
            </w:pPr>
            <w:r w:rsidRPr="00522920">
              <w:rPr>
                <w:rFonts w:ascii="Times New Roman" w:hAnsi="Times New Roman"/>
                <w:kern w:val="0"/>
                <w:szCs w:val="20"/>
                <w:lang w:val="x-none" w:eastAsia="en-US"/>
              </w:rPr>
              <w:t>-</w:t>
            </w:r>
            <w:r w:rsidRPr="00522920">
              <w:rPr>
                <w:rFonts w:ascii="Times New Roman" w:hAnsi="Times New Roman"/>
                <w:kern w:val="0"/>
                <w:szCs w:val="20"/>
                <w:lang w:val="x-none" w:eastAsia="en-US"/>
              </w:rPr>
              <w:tab/>
            </w:r>
            <w:r w:rsidRPr="00522920">
              <w:rPr>
                <w:rFonts w:ascii="Times New Roman" w:hAnsi="Times New Roman"/>
                <w:kern w:val="0"/>
                <w:position w:val="-10"/>
                <w:szCs w:val="20"/>
                <w:lang w:val="x-none" w:eastAsia="en-US"/>
              </w:rPr>
              <w:object w:dxaOrig="240" w:dyaOrig="300" w14:anchorId="7B672F5C">
                <v:shape id="_x0000_i1084" type="#_x0000_t75" style="width:13.2pt;height:16.2pt" o:ole="">
                  <v:imagedata r:id="rId15" o:title=""/>
                </v:shape>
                <o:OLEObject Type="Embed" ProgID="Equation.3" ShapeID="_x0000_i1084" DrawAspect="Content" ObjectID="_1599735628" r:id="rId62"/>
              </w:object>
            </w:r>
            <w:r w:rsidRPr="00522920">
              <w:rPr>
                <w:rFonts w:ascii="Times New Roman" w:hAnsi="Times New Roman"/>
                <w:kern w:val="0"/>
                <w:szCs w:val="20"/>
                <w:lang w:val="x-none" w:eastAsia="en-US"/>
              </w:rPr>
              <w:t xml:space="preserve"> is not before a symbol</w:t>
            </w:r>
            <w:r w:rsidRPr="00522920">
              <w:rPr>
                <w:rFonts w:ascii="Times New Roman" w:hAnsi="Times New Roman"/>
                <w:kern w:val="0"/>
                <w:szCs w:val="20"/>
                <w:lang w:eastAsia="en-US"/>
              </w:rPr>
              <w:t xml:space="preserve"> with</w:t>
            </w:r>
            <w:r w:rsidRPr="00522920">
              <w:rPr>
                <w:rFonts w:ascii="Times New Roman" w:hAnsi="Times New Roman"/>
                <w:kern w:val="0"/>
                <w:szCs w:val="20"/>
                <w:lang w:val="en-AU" w:eastAsia="en-US"/>
              </w:rPr>
              <w:t xml:space="preserve"> CP starting after </w:t>
            </w:r>
            <w:r w:rsidRPr="00522920">
              <w:rPr>
                <w:rFonts w:ascii="Times New Roman" w:hAnsi="Times New Roman"/>
                <w:kern w:val="0"/>
                <w:position w:val="-12"/>
                <w:szCs w:val="20"/>
                <w:lang w:val="x-none" w:eastAsia="en-US"/>
              </w:rPr>
              <w:object w:dxaOrig="3900" w:dyaOrig="360" w14:anchorId="4090DD99">
                <v:shape id="_x0000_i1085" type="#_x0000_t75" style="width:196.8pt;height:18.6pt" o:ole="">
                  <v:imagedata r:id="rId17" o:title=""/>
                </v:shape>
                <o:OLEObject Type="Embed" ProgID="Equation.3" ShapeID="_x0000_i1085" DrawAspect="Content" ObjectID="_1599735629" r:id="rId63"/>
              </w:object>
            </w:r>
            <w:r w:rsidRPr="00522920">
              <w:rPr>
                <w:rFonts w:ascii="Times New Roman" w:hAnsi="Times New Roman"/>
                <w:kern w:val="0"/>
                <w:szCs w:val="20"/>
                <w:lang w:eastAsia="en-US"/>
              </w:rPr>
              <w:t xml:space="preserve"> </w:t>
            </w:r>
            <w:r w:rsidRPr="00522920">
              <w:rPr>
                <w:rFonts w:ascii="Times New Roman" w:hAnsi="Times New Roman"/>
                <w:kern w:val="0"/>
                <w:szCs w:val="20"/>
                <w:lang w:val="x-none" w:eastAsia="en-US"/>
              </w:rPr>
              <w:t xml:space="preserve">after a last symbol of any corresponding </w:t>
            </w:r>
            <w:r w:rsidRPr="00522920">
              <w:rPr>
                <w:rFonts w:ascii="Times New Roman" w:hAnsi="Times New Roman"/>
                <w:kern w:val="0"/>
                <w:szCs w:val="20"/>
                <w:lang w:eastAsia="en-US"/>
              </w:rPr>
              <w:t xml:space="preserve">SPS </w:t>
            </w:r>
            <w:r w:rsidRPr="00522920">
              <w:rPr>
                <w:rFonts w:ascii="Times New Roman" w:hAnsi="Times New Roman"/>
                <w:kern w:val="0"/>
                <w:szCs w:val="20"/>
                <w:lang w:val="x-none" w:eastAsia="en-US"/>
              </w:rPr>
              <w:t>PDSCH</w:t>
            </w:r>
            <w:r w:rsidRPr="00522920">
              <w:rPr>
                <w:rFonts w:ascii="Times New Roman" w:hAnsi="Times New Roman"/>
                <w:kern w:val="0"/>
                <w:szCs w:val="20"/>
                <w:lang w:eastAsia="en-US"/>
              </w:rPr>
              <w:t xml:space="preserve"> release </w:t>
            </w:r>
            <w:r w:rsidRPr="00522920">
              <w:rPr>
                <w:rFonts w:ascii="Times New Roman" w:hAnsi="Times New Roman"/>
                <w:color w:val="FF0000"/>
                <w:kern w:val="0"/>
                <w:szCs w:val="20"/>
                <w:u w:val="single"/>
                <w:lang w:val="en-GB" w:eastAsia="en-US"/>
              </w:rPr>
              <w:t>satisfying the processing time constraint defined in Section 10.2</w:t>
            </w:r>
            <w:r w:rsidRPr="00522920">
              <w:rPr>
                <w:rFonts w:ascii="Times New Roman" w:hAnsi="Times New Roman"/>
                <w:kern w:val="0"/>
                <w:szCs w:val="20"/>
                <w:lang w:val="x-none" w:eastAsia="en-US"/>
              </w:rPr>
              <w:t>, where</w:t>
            </w:r>
            <w:r w:rsidRPr="00522920">
              <w:rPr>
                <w:rFonts w:ascii="Times New Roman" w:hAnsi="Times New Roman"/>
                <w:kern w:val="0"/>
                <w:szCs w:val="20"/>
                <w:lang w:eastAsia="en-US"/>
              </w:rPr>
              <w:t xml:space="preserve"> </w:t>
            </w:r>
            <w:r w:rsidRPr="00522920">
              <w:rPr>
                <w:rFonts w:ascii="Times New Roman" w:hAnsi="Times New Roman"/>
                <w:kern w:val="0"/>
                <w:position w:val="-6"/>
                <w:szCs w:val="20"/>
                <w:lang w:val="x-none" w:eastAsia="en-US"/>
              </w:rPr>
              <w:object w:dxaOrig="240" w:dyaOrig="240" w14:anchorId="1092161E">
                <v:shape id="_x0000_i1086" type="#_x0000_t75" style="width:11.4pt;height:12pt" o:ole="">
                  <v:imagedata r:id="rId19" o:title=""/>
                </v:shape>
                <o:OLEObject Type="Embed" ProgID="Equation.3" ShapeID="_x0000_i1086" DrawAspect="Content" ObjectID="_1599735630" r:id="rId64"/>
              </w:object>
            </w:r>
            <w:r w:rsidRPr="00522920">
              <w:rPr>
                <w:rFonts w:ascii="Times New Roman" w:hAnsi="Times New Roman"/>
                <w:kern w:val="0"/>
                <w:szCs w:val="20"/>
                <w:lang w:val="x-none" w:eastAsia="en-US"/>
              </w:rPr>
              <w:t xml:space="preserve"> </w:t>
            </w:r>
            <w:r w:rsidRPr="00522920">
              <w:rPr>
                <w:rFonts w:ascii="Times New Roman" w:hAnsi="Times New Roman"/>
                <w:kern w:val="0"/>
                <w:szCs w:val="20"/>
                <w:lang w:eastAsia="en-US"/>
              </w:rPr>
              <w:t xml:space="preserve">is described in Subclause 10.2 and </w:t>
            </w:r>
            <w:r w:rsidRPr="00522920">
              <w:rPr>
                <w:rFonts w:ascii="Times New Roman" w:hAnsi="Times New Roman"/>
                <w:kern w:val="0"/>
                <w:position w:val="-10"/>
                <w:szCs w:val="20"/>
                <w:lang w:val="x-none" w:eastAsia="en-US"/>
              </w:rPr>
              <w:object w:dxaOrig="220" w:dyaOrig="240" w14:anchorId="4F674714">
                <v:shape id="_x0000_i1087" type="#_x0000_t75" style="width:12pt;height:12.6pt" o:ole="">
                  <v:imagedata r:id="rId13" o:title=""/>
                </v:shape>
                <o:OLEObject Type="Embed" ProgID="Equation.3" ShapeID="_x0000_i1087" DrawAspect="Content" ObjectID="_1599735631" r:id="rId65"/>
              </w:object>
            </w:r>
            <w:r w:rsidRPr="00522920">
              <w:rPr>
                <w:rFonts w:ascii="Times New Roman" w:hAnsi="Times New Roman"/>
                <w:i/>
                <w:kern w:val="0"/>
                <w:szCs w:val="20"/>
                <w:lang w:val="en-AU" w:eastAsia="en-US"/>
              </w:rPr>
              <w:t xml:space="preserve"> </w:t>
            </w:r>
            <w:r w:rsidRPr="00522920">
              <w:rPr>
                <w:rFonts w:ascii="Times New Roman" w:hAnsi="Times New Roman"/>
                <w:kern w:val="0"/>
                <w:szCs w:val="20"/>
                <w:lang w:val="en-AU" w:eastAsia="en-US"/>
              </w:rPr>
              <w:t xml:space="preserve">corresponds to the smallest subcarrier spacing configuration among the subcarrier spacing configuration of the PDCCH providing the SPS PDSCH release and the smallest subcarrier spacing configuration for the group of overlapping PUCCHs or overlapping PUCCHs and PUSCHs where the UE transmits HARQ-ACK information in response to the detection of the SPS PDSCH release </w:t>
            </w:r>
          </w:p>
          <w:p w14:paraId="5FC9C5B9" w14:textId="5E86FE24" w:rsidR="00522920" w:rsidRPr="00522920" w:rsidRDefault="007A4626">
            <w:pPr>
              <w:widowControl/>
              <w:wordWrap/>
              <w:autoSpaceDE/>
              <w:autoSpaceDN/>
              <w:spacing w:after="180"/>
              <w:jc w:val="left"/>
              <w:rPr>
                <w:rFonts w:ascii="Times New Roman" w:hAnsi="Times New Roman"/>
                <w:kern w:val="0"/>
                <w:szCs w:val="20"/>
                <w:lang w:val="en-GB"/>
              </w:rPr>
            </w:pPr>
            <w:r>
              <w:rPr>
                <w:rFonts w:ascii="Times New Roman" w:hAnsi="Times New Roman"/>
                <w:kern w:val="0"/>
                <w:szCs w:val="20"/>
                <w:lang w:val="en-GB"/>
              </w:rPr>
              <w:t>…</w:t>
            </w:r>
          </w:p>
          <w:p w14:paraId="5AB32CD0" w14:textId="77777777" w:rsidR="00522920" w:rsidRPr="00522920" w:rsidRDefault="00522920" w:rsidP="00522920">
            <w:pPr>
              <w:keepNext/>
              <w:keepLines/>
              <w:widowControl/>
              <w:wordWrap/>
              <w:autoSpaceDE/>
              <w:autoSpaceDN/>
              <w:spacing w:before="120" w:after="180"/>
              <w:jc w:val="left"/>
              <w:outlineLvl w:val="2"/>
              <w:rPr>
                <w:rFonts w:ascii="Times New Roman" w:hAnsi="Times New Roman"/>
                <w:kern w:val="0"/>
                <w:sz w:val="22"/>
                <w:lang w:val="en-GB"/>
              </w:rPr>
            </w:pPr>
            <w:r w:rsidRPr="00522920">
              <w:rPr>
                <w:rFonts w:ascii="Times New Roman" w:hAnsi="Times New Roman"/>
                <w:kern w:val="0"/>
                <w:szCs w:val="20"/>
                <w:lang w:val="en-GB" w:eastAsia="en-US"/>
              </w:rPr>
              <w:t>A UE does not expect a PUCCH or a PUSCH that is in response to a DCI format detection to overlap with any other PUCCH or PUSCH that does not satisfy the above timing conditions.</w:t>
            </w:r>
          </w:p>
        </w:tc>
      </w:tr>
    </w:tbl>
    <w:p w14:paraId="00EEB8FF" w14:textId="65DF0FFC" w:rsidR="0098503F" w:rsidRDefault="0098503F" w:rsidP="0098503F">
      <w:pPr>
        <w:widowControl/>
        <w:wordWrap/>
        <w:autoSpaceDE/>
        <w:autoSpaceDN/>
        <w:spacing w:after="180"/>
        <w:rPr>
          <w:rFonts w:ascii="Times New Roman" w:hAnsi="Times New Roman"/>
          <w:kern w:val="0"/>
          <w:sz w:val="22"/>
        </w:rPr>
      </w:pPr>
    </w:p>
    <w:p w14:paraId="4B120569" w14:textId="77777777" w:rsidR="00522920" w:rsidRPr="00522920" w:rsidRDefault="00522920" w:rsidP="00522920">
      <w:pPr>
        <w:widowControl/>
        <w:numPr>
          <w:ilvl w:val="0"/>
          <w:numId w:val="28"/>
        </w:numPr>
        <w:wordWrap/>
        <w:autoSpaceDE/>
        <w:autoSpaceDN/>
        <w:spacing w:after="180"/>
        <w:rPr>
          <w:rFonts w:ascii="Times New Roman" w:hAnsi="Times New Roman"/>
          <w:i/>
          <w:kern w:val="0"/>
          <w:sz w:val="22"/>
        </w:rPr>
      </w:pPr>
      <w:r w:rsidRPr="00522920">
        <w:rPr>
          <w:rFonts w:ascii="Times New Roman" w:hAnsi="Times New Roman"/>
          <w:i/>
          <w:kern w:val="0"/>
          <w:sz w:val="22"/>
        </w:rPr>
        <w:t>Proposal 2-1: In case that one PUSCH is overlapped with multiple PUCCHs containing different semi-static HARQ-ACK codebooks, then construct overall semi-static HARQ-ACK codebook to be multiplexed in the PUSCH transmission</w:t>
      </w:r>
    </w:p>
    <w:p w14:paraId="0D665B99" w14:textId="77777777" w:rsidR="00522920" w:rsidRPr="00CE3302" w:rsidRDefault="00522920" w:rsidP="00522920">
      <w:pPr>
        <w:widowControl/>
        <w:numPr>
          <w:ilvl w:val="1"/>
          <w:numId w:val="28"/>
        </w:numPr>
        <w:wordWrap/>
        <w:autoSpaceDE/>
        <w:autoSpaceDN/>
        <w:spacing w:after="180"/>
        <w:rPr>
          <w:rFonts w:ascii="Times New Roman" w:hAnsi="Times New Roman"/>
          <w:i/>
          <w:kern w:val="0"/>
          <w:sz w:val="22"/>
        </w:rPr>
      </w:pPr>
      <w:r w:rsidRPr="00CE3302">
        <w:rPr>
          <w:rFonts w:ascii="Times New Roman" w:hAnsi="Times New Roman"/>
          <w:i/>
          <w:kern w:val="0"/>
          <w:sz w:val="22"/>
        </w:rPr>
        <w:t>Opt1) concatenate HARQ-ACK codebooks overlapped with the PUSCH transmission</w:t>
      </w:r>
    </w:p>
    <w:p w14:paraId="2AD4B6E1" w14:textId="77777777" w:rsidR="00522920" w:rsidRPr="00CE3302" w:rsidRDefault="00522920" w:rsidP="00522920">
      <w:pPr>
        <w:widowControl/>
        <w:numPr>
          <w:ilvl w:val="1"/>
          <w:numId w:val="28"/>
        </w:numPr>
        <w:wordWrap/>
        <w:autoSpaceDE/>
        <w:autoSpaceDN/>
        <w:spacing w:after="180"/>
        <w:rPr>
          <w:rFonts w:ascii="Times New Roman" w:hAnsi="Times New Roman"/>
          <w:i/>
          <w:kern w:val="0"/>
          <w:sz w:val="22"/>
        </w:rPr>
      </w:pPr>
      <w:r w:rsidRPr="00CE3302">
        <w:rPr>
          <w:rFonts w:ascii="Times New Roman" w:hAnsi="Times New Roman"/>
          <w:i/>
          <w:kern w:val="0"/>
          <w:sz w:val="22"/>
        </w:rPr>
        <w:lastRenderedPageBreak/>
        <w:t>Opt2) concatenate HARQ-ACK codebooks overlapped with the PUSCH transmission excluding duplicated PDSCH reception occasions</w:t>
      </w:r>
    </w:p>
    <w:p w14:paraId="34983457" w14:textId="77777777" w:rsidR="00874434" w:rsidRPr="00CE3302" w:rsidRDefault="00874434" w:rsidP="00874434">
      <w:pPr>
        <w:widowControl/>
        <w:numPr>
          <w:ilvl w:val="0"/>
          <w:numId w:val="28"/>
        </w:numPr>
        <w:wordWrap/>
        <w:autoSpaceDE/>
        <w:autoSpaceDN/>
        <w:spacing w:after="180"/>
        <w:rPr>
          <w:rFonts w:ascii="Times New Roman" w:hAnsi="Times New Roman"/>
          <w:i/>
          <w:kern w:val="0"/>
          <w:sz w:val="22"/>
          <w:u w:val="single"/>
        </w:rPr>
      </w:pPr>
      <w:r w:rsidRPr="00CE3302">
        <w:rPr>
          <w:rFonts w:ascii="Times New Roman" w:hAnsi="Times New Roman"/>
          <w:i/>
          <w:kern w:val="0"/>
          <w:sz w:val="22"/>
        </w:rPr>
        <w:t>Proposal 2-2: In case that one PUCCH is overlapped with PUSCHs indicated by each PDCCH, the HARQ-ACK codebook in the PUCCH is multiplexed in the PUSCH(s) with a UL DAI value of 1</w:t>
      </w:r>
    </w:p>
    <w:p w14:paraId="67BD9D99" w14:textId="77777777" w:rsidR="00522920" w:rsidRPr="00522920" w:rsidRDefault="00522920" w:rsidP="00522920">
      <w:pPr>
        <w:widowControl/>
        <w:numPr>
          <w:ilvl w:val="1"/>
          <w:numId w:val="28"/>
        </w:numPr>
        <w:wordWrap/>
        <w:autoSpaceDE/>
        <w:autoSpaceDN/>
        <w:spacing w:after="180"/>
        <w:rPr>
          <w:rFonts w:ascii="Times New Roman" w:hAnsi="Times New Roman"/>
          <w:i/>
          <w:kern w:val="0"/>
          <w:sz w:val="22"/>
        </w:rPr>
      </w:pPr>
      <w:r w:rsidRPr="00522920">
        <w:rPr>
          <w:rFonts w:ascii="Times New Roman" w:hAnsi="Times New Roman"/>
          <w:i/>
          <w:kern w:val="0"/>
          <w:sz w:val="22"/>
        </w:rPr>
        <w:t xml:space="preserve">No spec </w:t>
      </w:r>
      <w:proofErr w:type="gramStart"/>
      <w:r w:rsidRPr="00522920">
        <w:rPr>
          <w:rFonts w:ascii="Times New Roman" w:hAnsi="Times New Roman"/>
          <w:i/>
          <w:kern w:val="0"/>
          <w:sz w:val="22"/>
        </w:rPr>
        <w:t>impact</w:t>
      </w:r>
      <w:proofErr w:type="gramEnd"/>
      <w:r w:rsidRPr="00522920">
        <w:rPr>
          <w:rFonts w:ascii="Times New Roman" w:hAnsi="Times New Roman"/>
          <w:i/>
          <w:kern w:val="0"/>
          <w:sz w:val="22"/>
        </w:rPr>
        <w:t>.</w:t>
      </w:r>
    </w:p>
    <w:p w14:paraId="21A1041F" w14:textId="77777777" w:rsidR="00522920" w:rsidRDefault="00522920" w:rsidP="00522920">
      <w:pPr>
        <w:pStyle w:val="a9"/>
        <w:widowControl/>
        <w:numPr>
          <w:ilvl w:val="0"/>
          <w:numId w:val="28"/>
        </w:numPr>
        <w:wordWrap/>
        <w:autoSpaceDE/>
        <w:autoSpaceDN/>
        <w:spacing w:after="180"/>
        <w:ind w:leftChars="0"/>
        <w:rPr>
          <w:rFonts w:ascii="Times New Roman" w:hAnsi="Times New Roman"/>
          <w:kern w:val="0"/>
          <w:sz w:val="22"/>
        </w:rPr>
      </w:pPr>
      <w:r w:rsidRPr="00D30B27">
        <w:rPr>
          <w:rFonts w:ascii="Times New Roman" w:hAnsi="Times New Roman"/>
          <w:i/>
          <w:kern w:val="0"/>
          <w:sz w:val="22"/>
        </w:rPr>
        <w:t>Proposal 2-3:</w:t>
      </w:r>
      <w:r w:rsidRPr="00920169">
        <w:rPr>
          <w:rFonts w:ascii="Times New Roman" w:hAnsi="Times New Roman"/>
          <w:i/>
          <w:kern w:val="0"/>
          <w:sz w:val="22"/>
        </w:rPr>
        <w:t xml:space="preserve"> In case that one PUSCH is overlapped with one multi-slot PUCCH, the HARQ-ACK </w:t>
      </w:r>
      <w:r w:rsidRPr="00DE3C2B">
        <w:rPr>
          <w:rFonts w:ascii="Times New Roman" w:hAnsi="Times New Roman"/>
          <w:i/>
          <w:kern w:val="0"/>
          <w:sz w:val="22"/>
        </w:rPr>
        <w:t>codebook in the multi-slot PUCCH is multiplexed in the PUSCH</w:t>
      </w:r>
      <w:r>
        <w:rPr>
          <w:rFonts w:ascii="Times New Roman" w:hAnsi="Times New Roman"/>
          <w:i/>
          <w:kern w:val="0"/>
          <w:sz w:val="22"/>
        </w:rPr>
        <w:t xml:space="preserve"> transmission</w:t>
      </w:r>
    </w:p>
    <w:p w14:paraId="3927DC40" w14:textId="77777777" w:rsidR="00522920" w:rsidRPr="00D30B27" w:rsidRDefault="00522920" w:rsidP="00522920">
      <w:pPr>
        <w:pStyle w:val="a9"/>
        <w:widowControl/>
        <w:numPr>
          <w:ilvl w:val="1"/>
          <w:numId w:val="28"/>
        </w:numPr>
        <w:wordWrap/>
        <w:autoSpaceDE/>
        <w:autoSpaceDN/>
        <w:spacing w:after="180"/>
        <w:ind w:leftChars="0"/>
        <w:rPr>
          <w:rFonts w:ascii="Times New Roman" w:hAnsi="Times New Roman"/>
          <w:i/>
          <w:kern w:val="0"/>
          <w:sz w:val="22"/>
        </w:rPr>
      </w:pPr>
      <w:r w:rsidRPr="00D30B27">
        <w:rPr>
          <w:rFonts w:ascii="Times New Roman" w:hAnsi="Times New Roman"/>
          <w:i/>
          <w:kern w:val="0"/>
          <w:sz w:val="22"/>
        </w:rPr>
        <w:t xml:space="preserve">No spec </w:t>
      </w:r>
      <w:proofErr w:type="gramStart"/>
      <w:r w:rsidRPr="00D30B27">
        <w:rPr>
          <w:rFonts w:ascii="Times New Roman" w:hAnsi="Times New Roman"/>
          <w:i/>
          <w:kern w:val="0"/>
          <w:sz w:val="22"/>
        </w:rPr>
        <w:t>impact</w:t>
      </w:r>
      <w:proofErr w:type="gramEnd"/>
      <w:r w:rsidRPr="00D30B27">
        <w:rPr>
          <w:rFonts w:ascii="Times New Roman" w:hAnsi="Times New Roman"/>
          <w:i/>
          <w:kern w:val="0"/>
          <w:sz w:val="22"/>
        </w:rPr>
        <w:t>.</w:t>
      </w:r>
    </w:p>
    <w:p w14:paraId="22B8A1F4" w14:textId="77777777" w:rsidR="00522920" w:rsidRPr="00DE3C2B" w:rsidRDefault="00522920" w:rsidP="00522920">
      <w:pPr>
        <w:widowControl/>
        <w:numPr>
          <w:ilvl w:val="0"/>
          <w:numId w:val="28"/>
        </w:numPr>
        <w:wordWrap/>
        <w:autoSpaceDE/>
        <w:autoSpaceDN/>
        <w:spacing w:after="180"/>
        <w:rPr>
          <w:rFonts w:ascii="Times New Roman" w:hAnsi="Times New Roman"/>
          <w:i/>
          <w:kern w:val="0"/>
          <w:sz w:val="22"/>
        </w:rPr>
      </w:pPr>
      <w:r w:rsidRPr="00D30B27">
        <w:rPr>
          <w:rFonts w:ascii="Times New Roman" w:hAnsi="Times New Roman"/>
          <w:i/>
          <w:kern w:val="0"/>
          <w:sz w:val="22"/>
        </w:rPr>
        <w:t>Proposal</w:t>
      </w:r>
      <w:r>
        <w:rPr>
          <w:rFonts w:ascii="Times New Roman" w:hAnsi="Times New Roman"/>
          <w:i/>
          <w:kern w:val="0"/>
          <w:sz w:val="22"/>
        </w:rPr>
        <w:t xml:space="preserve"> 2-4</w:t>
      </w:r>
      <w:r w:rsidRPr="00D30B27">
        <w:rPr>
          <w:rFonts w:ascii="Times New Roman" w:hAnsi="Times New Roman"/>
          <w:i/>
          <w:kern w:val="0"/>
          <w:sz w:val="22"/>
        </w:rPr>
        <w:t xml:space="preserve">: </w:t>
      </w:r>
      <w:r w:rsidRPr="00DE3C2B">
        <w:rPr>
          <w:rFonts w:ascii="Times New Roman" w:hAnsi="Times New Roman"/>
          <w:i/>
          <w:kern w:val="0"/>
          <w:sz w:val="22"/>
        </w:rPr>
        <w:t xml:space="preserve">In case that one PUCCH is overlapped with one multi-slot PUSCH, the HARQ-ACK codebook is multiplexed into </w:t>
      </w:r>
      <w:r>
        <w:rPr>
          <w:rFonts w:ascii="Times New Roman" w:hAnsi="Times New Roman"/>
          <w:i/>
          <w:kern w:val="0"/>
          <w:sz w:val="22"/>
        </w:rPr>
        <w:t xml:space="preserve">the </w:t>
      </w:r>
      <w:r w:rsidRPr="00DE3C2B">
        <w:rPr>
          <w:rFonts w:ascii="Times New Roman" w:hAnsi="Times New Roman"/>
          <w:i/>
          <w:kern w:val="0"/>
          <w:sz w:val="22"/>
        </w:rPr>
        <w:t>PUSCH</w:t>
      </w:r>
      <w:r>
        <w:rPr>
          <w:rFonts w:ascii="Times New Roman" w:hAnsi="Times New Roman"/>
          <w:i/>
          <w:kern w:val="0"/>
          <w:sz w:val="22"/>
        </w:rPr>
        <w:t xml:space="preserve"> in the first slot</w:t>
      </w:r>
      <w:r w:rsidRPr="00DE3C2B">
        <w:rPr>
          <w:rFonts w:ascii="Times New Roman" w:hAnsi="Times New Roman"/>
          <w:i/>
          <w:kern w:val="0"/>
          <w:sz w:val="22"/>
        </w:rPr>
        <w:t xml:space="preserve"> overlapped with the PUCCHs. </w:t>
      </w:r>
    </w:p>
    <w:p w14:paraId="03D8BEE6" w14:textId="442DA73B" w:rsidR="00522920" w:rsidRPr="00D30B27" w:rsidRDefault="00522920" w:rsidP="00522920">
      <w:pPr>
        <w:pStyle w:val="a9"/>
        <w:widowControl/>
        <w:numPr>
          <w:ilvl w:val="0"/>
          <w:numId w:val="28"/>
        </w:numPr>
        <w:wordWrap/>
        <w:autoSpaceDE/>
        <w:autoSpaceDN/>
        <w:spacing w:after="180"/>
        <w:ind w:leftChars="0"/>
        <w:rPr>
          <w:rFonts w:ascii="Times New Roman" w:hAnsi="Times New Roman"/>
          <w:i/>
          <w:kern w:val="0"/>
          <w:sz w:val="22"/>
        </w:rPr>
      </w:pPr>
      <w:r w:rsidRPr="00D30B27">
        <w:rPr>
          <w:rFonts w:ascii="Times New Roman" w:hAnsi="Times New Roman" w:hint="eastAsia"/>
          <w:i/>
          <w:kern w:val="0"/>
          <w:sz w:val="22"/>
        </w:rPr>
        <w:t>P</w:t>
      </w:r>
      <w:r w:rsidRPr="00D30B27">
        <w:rPr>
          <w:rFonts w:ascii="Times New Roman" w:hAnsi="Times New Roman"/>
          <w:i/>
          <w:kern w:val="0"/>
          <w:sz w:val="22"/>
        </w:rPr>
        <w:t>roposal</w:t>
      </w:r>
      <w:r>
        <w:rPr>
          <w:rFonts w:ascii="Times New Roman" w:hAnsi="Times New Roman"/>
          <w:i/>
          <w:kern w:val="0"/>
          <w:sz w:val="22"/>
        </w:rPr>
        <w:t xml:space="preserve"> 3</w:t>
      </w:r>
      <w:r w:rsidRPr="00D30B27">
        <w:rPr>
          <w:rFonts w:ascii="Times New Roman" w:hAnsi="Times New Roman"/>
          <w:i/>
          <w:kern w:val="0"/>
          <w:sz w:val="22"/>
        </w:rPr>
        <w:t xml:space="preserve">: </w:t>
      </w:r>
      <w:r w:rsidRPr="00D30B27">
        <w:rPr>
          <w:rFonts w:ascii="Times New Roman" w:hAnsi="Times New Roman"/>
          <w:i/>
          <w:kern w:val="0"/>
          <w:sz w:val="22"/>
          <w:lang w:val="en-GB"/>
        </w:rPr>
        <w:t xml:space="preserve">Adopt one of two options to resolve issue of PUCCH resource change due to DL BWP </w:t>
      </w:r>
      <w:r w:rsidR="00670319">
        <w:rPr>
          <w:rFonts w:ascii="Times New Roman" w:hAnsi="Times New Roman"/>
          <w:i/>
          <w:kern w:val="0"/>
          <w:sz w:val="22"/>
          <w:lang w:val="en-GB"/>
        </w:rPr>
        <w:t>switching:</w:t>
      </w:r>
    </w:p>
    <w:p w14:paraId="2D202D10" w14:textId="7F04F9B0" w:rsidR="00522920" w:rsidRPr="00D30B27" w:rsidRDefault="00522920" w:rsidP="00522920">
      <w:pPr>
        <w:pStyle w:val="a9"/>
        <w:widowControl/>
        <w:numPr>
          <w:ilvl w:val="1"/>
          <w:numId w:val="28"/>
        </w:numPr>
        <w:wordWrap/>
        <w:autoSpaceDE/>
        <w:autoSpaceDN/>
        <w:spacing w:after="180"/>
        <w:ind w:leftChars="0"/>
        <w:rPr>
          <w:rFonts w:ascii="Times New Roman" w:hAnsi="Times New Roman"/>
          <w:i/>
          <w:kern w:val="0"/>
          <w:sz w:val="22"/>
        </w:rPr>
      </w:pPr>
      <w:r w:rsidRPr="00D30B27">
        <w:rPr>
          <w:rFonts w:ascii="Times New Roman" w:hAnsi="Times New Roman"/>
          <w:i/>
          <w:kern w:val="0"/>
          <w:sz w:val="22"/>
        </w:rPr>
        <w:t>Opt1</w:t>
      </w:r>
      <w:r>
        <w:rPr>
          <w:rFonts w:ascii="Times New Roman" w:hAnsi="Times New Roman"/>
          <w:i/>
          <w:kern w:val="0"/>
          <w:sz w:val="22"/>
        </w:rPr>
        <w:t>)</w:t>
      </w:r>
      <w:r w:rsidRPr="00D30B27">
        <w:rPr>
          <w:rFonts w:ascii="Times New Roman" w:hAnsi="Times New Roman"/>
          <w:i/>
          <w:kern w:val="0"/>
          <w:sz w:val="22"/>
        </w:rPr>
        <w:t xml:space="preserve"> A UE does not expect to receive a PDCCH switching DL BWP within the N</w:t>
      </w:r>
      <w:r w:rsidRPr="00D30B27">
        <w:rPr>
          <w:rFonts w:ascii="Times New Roman" w:hAnsi="Times New Roman"/>
          <w:i/>
          <w:kern w:val="0"/>
          <w:sz w:val="22"/>
          <w:vertAlign w:val="subscript"/>
        </w:rPr>
        <w:t>3</w:t>
      </w:r>
      <w:r w:rsidRPr="00D30B27">
        <w:rPr>
          <w:rFonts w:ascii="Times New Roman" w:hAnsi="Times New Roman"/>
          <w:i/>
          <w:kern w:val="0"/>
          <w:sz w:val="22"/>
        </w:rPr>
        <w:t xml:space="preserve"> symbol gap</w:t>
      </w:r>
    </w:p>
    <w:p w14:paraId="466D786F" w14:textId="2E09EBAC" w:rsidR="00522920" w:rsidRPr="00D30B27" w:rsidRDefault="00522920" w:rsidP="00522920">
      <w:pPr>
        <w:pStyle w:val="a9"/>
        <w:widowControl/>
        <w:numPr>
          <w:ilvl w:val="1"/>
          <w:numId w:val="28"/>
        </w:numPr>
        <w:wordWrap/>
        <w:autoSpaceDE/>
        <w:autoSpaceDN/>
        <w:spacing w:after="180"/>
        <w:ind w:leftChars="0"/>
        <w:rPr>
          <w:rFonts w:ascii="Times New Roman" w:hAnsi="Times New Roman"/>
          <w:i/>
          <w:kern w:val="0"/>
          <w:sz w:val="22"/>
        </w:rPr>
      </w:pPr>
      <w:r w:rsidRPr="00D30B27">
        <w:rPr>
          <w:rFonts w:ascii="Times New Roman" w:hAnsi="Times New Roman"/>
          <w:i/>
          <w:kern w:val="0"/>
          <w:sz w:val="22"/>
        </w:rPr>
        <w:t>Opt2</w:t>
      </w:r>
      <w:r>
        <w:rPr>
          <w:rFonts w:ascii="Times New Roman" w:hAnsi="Times New Roman"/>
          <w:i/>
          <w:kern w:val="0"/>
          <w:sz w:val="22"/>
        </w:rPr>
        <w:t>)</w:t>
      </w:r>
      <w:r w:rsidRPr="00D30B27">
        <w:rPr>
          <w:rFonts w:ascii="Times New Roman" w:hAnsi="Times New Roman"/>
          <w:i/>
          <w:kern w:val="0"/>
          <w:sz w:val="22"/>
        </w:rPr>
        <w:t xml:space="preserve"> If a UE </w:t>
      </w:r>
      <w:r w:rsidRPr="007A4626">
        <w:rPr>
          <w:rFonts w:ascii="Times New Roman" w:hAnsi="Times New Roman"/>
          <w:i/>
          <w:kern w:val="0"/>
          <w:sz w:val="22"/>
        </w:rPr>
        <w:t>detect</w:t>
      </w:r>
      <w:r w:rsidR="006806DC" w:rsidRPr="007A4626">
        <w:rPr>
          <w:rFonts w:ascii="Times New Roman" w:hAnsi="Times New Roman"/>
          <w:i/>
          <w:kern w:val="0"/>
          <w:sz w:val="22"/>
        </w:rPr>
        <w:t>s</w:t>
      </w:r>
      <w:r w:rsidRPr="007A4626">
        <w:rPr>
          <w:rFonts w:ascii="Times New Roman" w:hAnsi="Times New Roman"/>
          <w:i/>
          <w:kern w:val="0"/>
          <w:sz w:val="22"/>
        </w:rPr>
        <w:t xml:space="preserve"> a PDCC</w:t>
      </w:r>
      <w:r w:rsidRPr="00D30B27">
        <w:rPr>
          <w:rFonts w:ascii="Times New Roman" w:hAnsi="Times New Roman"/>
          <w:i/>
          <w:kern w:val="0"/>
          <w:sz w:val="22"/>
        </w:rPr>
        <w:t>H switching DL BWP within the N</w:t>
      </w:r>
      <w:r w:rsidRPr="00D30B27">
        <w:rPr>
          <w:rFonts w:ascii="Times New Roman" w:hAnsi="Times New Roman"/>
          <w:i/>
          <w:kern w:val="0"/>
          <w:sz w:val="22"/>
          <w:vertAlign w:val="subscript"/>
        </w:rPr>
        <w:t>3</w:t>
      </w:r>
      <w:r w:rsidRPr="00D30B27">
        <w:rPr>
          <w:rFonts w:ascii="Times New Roman" w:hAnsi="Times New Roman"/>
          <w:i/>
          <w:kern w:val="0"/>
          <w:sz w:val="22"/>
        </w:rPr>
        <w:t xml:space="preserve"> symbol gap, then the HARQ-ACK information corresponding to PDSCH transmission before the DL BWP switching is not excluded from semi-static HARQ-ACK codebook</w:t>
      </w:r>
    </w:p>
    <w:p w14:paraId="39752764" w14:textId="5E74EFEF" w:rsidR="00E96D9E" w:rsidRDefault="00E96D9E"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09900FE2" w14:textId="7713330D" w:rsidR="005F0B27" w:rsidRDefault="0097526C" w:rsidP="00F3290B">
      <w:pPr>
        <w:widowControl/>
        <w:wordWrap/>
        <w:autoSpaceDE/>
        <w:autoSpaceDN/>
        <w:spacing w:after="120"/>
        <w:rPr>
          <w:rFonts w:ascii="Times New Roman" w:hAnsi="Times New Roman"/>
          <w:kern w:val="0"/>
          <w:sz w:val="22"/>
        </w:rPr>
      </w:pPr>
      <w:r w:rsidRPr="0097526C">
        <w:rPr>
          <w:rFonts w:ascii="Times New Roman" w:hAnsi="Times New Roman"/>
          <w:kern w:val="0"/>
          <w:sz w:val="22"/>
        </w:rPr>
        <w:t>[</w:t>
      </w:r>
      <w:r w:rsidR="00565985">
        <w:rPr>
          <w:rFonts w:ascii="Times New Roman" w:hAnsi="Times New Roman"/>
          <w:kern w:val="0"/>
          <w:sz w:val="22"/>
        </w:rPr>
        <w:t>1</w:t>
      </w:r>
      <w:r w:rsidRPr="0097526C">
        <w:rPr>
          <w:rFonts w:ascii="Times New Roman" w:hAnsi="Times New Roman"/>
          <w:kern w:val="0"/>
          <w:sz w:val="22"/>
        </w:rPr>
        <w:t xml:space="preserve">] </w:t>
      </w:r>
      <w:r w:rsidR="0060739A">
        <w:rPr>
          <w:rFonts w:ascii="Times New Roman" w:hAnsi="Times New Roman" w:hint="eastAsia"/>
          <w:kern w:val="0"/>
          <w:sz w:val="22"/>
        </w:rPr>
        <w:t>F</w:t>
      </w:r>
      <w:r w:rsidR="0060739A">
        <w:rPr>
          <w:rFonts w:ascii="Times New Roman" w:hAnsi="Times New Roman"/>
          <w:kern w:val="0"/>
          <w:sz w:val="22"/>
        </w:rPr>
        <w:t>inal</w:t>
      </w:r>
      <w:r w:rsidR="00BC4106" w:rsidRPr="0097526C">
        <w:rPr>
          <w:rFonts w:ascii="Times New Roman" w:hAnsi="Times New Roman"/>
          <w:kern w:val="0"/>
          <w:sz w:val="22"/>
        </w:rPr>
        <w:t xml:space="preserve"> </w:t>
      </w:r>
      <w:r w:rsidRPr="0097526C">
        <w:rPr>
          <w:rFonts w:ascii="Times New Roman" w:hAnsi="Times New Roman"/>
          <w:kern w:val="0"/>
          <w:sz w:val="22"/>
        </w:rPr>
        <w:t>Report of 3GPP TSG RAN WG1</w:t>
      </w:r>
      <w:r w:rsidR="00C11534">
        <w:rPr>
          <w:rFonts w:ascii="Times New Roman" w:hAnsi="Times New Roman"/>
          <w:kern w:val="0"/>
          <w:sz w:val="22"/>
        </w:rPr>
        <w:t xml:space="preserve"> </w:t>
      </w:r>
      <w:r w:rsidR="001D16D6">
        <w:rPr>
          <w:rFonts w:ascii="Times New Roman" w:hAnsi="Times New Roman"/>
          <w:kern w:val="0"/>
          <w:sz w:val="22"/>
        </w:rPr>
        <w:t>#9</w:t>
      </w:r>
      <w:r w:rsidR="0098503F">
        <w:rPr>
          <w:rFonts w:ascii="Times New Roman" w:hAnsi="Times New Roman"/>
          <w:kern w:val="0"/>
          <w:sz w:val="22"/>
        </w:rPr>
        <w:t>3</w:t>
      </w:r>
      <w:r w:rsidR="00294885">
        <w:rPr>
          <w:rFonts w:ascii="Times New Roman" w:hAnsi="Times New Roman"/>
          <w:kern w:val="0"/>
          <w:sz w:val="22"/>
        </w:rPr>
        <w:t xml:space="preserve"> v1.0.0</w:t>
      </w:r>
    </w:p>
    <w:p w14:paraId="0C2F3380" w14:textId="15C0C31F" w:rsidR="001D16D6" w:rsidRPr="00413544" w:rsidRDefault="001D16D6" w:rsidP="001D16D6">
      <w:pPr>
        <w:widowControl/>
        <w:wordWrap/>
        <w:autoSpaceDE/>
        <w:autoSpaceDN/>
        <w:spacing w:after="120"/>
        <w:rPr>
          <w:rFonts w:ascii="Times New Roman" w:hAnsi="Times New Roman"/>
          <w:kern w:val="0"/>
          <w:sz w:val="22"/>
          <w:lang w:val="en-GB"/>
        </w:rPr>
      </w:pPr>
      <w:r w:rsidRPr="001D16D6">
        <w:rPr>
          <w:rFonts w:ascii="Times New Roman" w:hAnsi="Times New Roman" w:hint="eastAsia"/>
          <w:kern w:val="0"/>
          <w:sz w:val="22"/>
        </w:rPr>
        <w:t>[</w:t>
      </w:r>
      <w:r w:rsidRPr="001D16D6">
        <w:rPr>
          <w:rFonts w:ascii="Times New Roman" w:hAnsi="Times New Roman"/>
          <w:kern w:val="0"/>
          <w:sz w:val="22"/>
        </w:rPr>
        <w:t xml:space="preserve">2] </w:t>
      </w:r>
      <w:bookmarkStart w:id="45" w:name="OLE_LINK171"/>
      <w:r w:rsidR="0098503F">
        <w:rPr>
          <w:rFonts w:ascii="Times New Roman" w:hAnsi="Times New Roman"/>
          <w:kern w:val="0"/>
          <w:sz w:val="22"/>
        </w:rPr>
        <w:t>TS38.214 v15.</w:t>
      </w:r>
      <w:r w:rsidR="00281BBF">
        <w:rPr>
          <w:rFonts w:ascii="Times New Roman" w:hAnsi="Times New Roman"/>
          <w:kern w:val="0"/>
          <w:sz w:val="22"/>
        </w:rPr>
        <w:t>3</w:t>
      </w:r>
      <w:r w:rsidR="0098503F">
        <w:rPr>
          <w:rFonts w:ascii="Times New Roman" w:hAnsi="Times New Roman"/>
          <w:kern w:val="0"/>
          <w:sz w:val="22"/>
        </w:rPr>
        <w:t>.0</w:t>
      </w:r>
    </w:p>
    <w:bookmarkEnd w:id="45"/>
    <w:p w14:paraId="7412C44E" w14:textId="2F21EC3E" w:rsidR="000672C8" w:rsidRDefault="001D16D6" w:rsidP="00F3290B">
      <w:pPr>
        <w:widowControl/>
        <w:wordWrap/>
        <w:autoSpaceDE/>
        <w:autoSpaceDN/>
        <w:spacing w:after="120"/>
        <w:rPr>
          <w:rFonts w:ascii="Times New Roman" w:hAnsi="Times New Roman"/>
          <w:kern w:val="0"/>
          <w:sz w:val="22"/>
        </w:rPr>
      </w:pPr>
      <w:r w:rsidRPr="001D16D6">
        <w:rPr>
          <w:rFonts w:ascii="Times New Roman" w:hAnsi="Times New Roman" w:hint="eastAsia"/>
          <w:kern w:val="0"/>
          <w:sz w:val="22"/>
        </w:rPr>
        <w:t>[</w:t>
      </w:r>
      <w:r w:rsidR="00413544">
        <w:rPr>
          <w:rFonts w:ascii="Times New Roman" w:hAnsi="Times New Roman"/>
          <w:kern w:val="0"/>
          <w:sz w:val="22"/>
        </w:rPr>
        <w:t>3</w:t>
      </w:r>
      <w:r w:rsidRPr="001D16D6">
        <w:rPr>
          <w:rFonts w:ascii="Times New Roman" w:hAnsi="Times New Roman"/>
          <w:kern w:val="0"/>
          <w:sz w:val="22"/>
        </w:rPr>
        <w:t xml:space="preserve">] </w:t>
      </w:r>
      <w:r w:rsidR="0098503F" w:rsidRPr="0098503F">
        <w:rPr>
          <w:rFonts w:ascii="Times New Roman" w:hAnsi="Times New Roman"/>
          <w:kern w:val="0"/>
          <w:sz w:val="22"/>
        </w:rPr>
        <w:t>TS38.21</w:t>
      </w:r>
      <w:r w:rsidR="0098503F">
        <w:rPr>
          <w:rFonts w:ascii="Times New Roman" w:hAnsi="Times New Roman"/>
          <w:kern w:val="0"/>
          <w:sz w:val="22"/>
        </w:rPr>
        <w:t xml:space="preserve">3 </w:t>
      </w:r>
      <w:r w:rsidR="0098503F" w:rsidRPr="0098503F">
        <w:rPr>
          <w:rFonts w:ascii="Times New Roman" w:hAnsi="Times New Roman"/>
          <w:kern w:val="0"/>
          <w:sz w:val="22"/>
        </w:rPr>
        <w:t>v15.</w:t>
      </w:r>
      <w:r w:rsidR="00281BBF">
        <w:rPr>
          <w:rFonts w:ascii="Times New Roman" w:hAnsi="Times New Roman"/>
          <w:kern w:val="0"/>
          <w:sz w:val="22"/>
        </w:rPr>
        <w:t>3</w:t>
      </w:r>
      <w:r w:rsidR="0098503F" w:rsidRPr="0098503F">
        <w:rPr>
          <w:rFonts w:ascii="Times New Roman" w:hAnsi="Times New Roman"/>
          <w:kern w:val="0"/>
          <w:sz w:val="22"/>
        </w:rPr>
        <w:t>.0</w:t>
      </w:r>
    </w:p>
    <w:p w14:paraId="38839B9A" w14:textId="621E276E" w:rsidR="0060739A" w:rsidRPr="0060739A" w:rsidRDefault="0060739A" w:rsidP="0060739A">
      <w:pPr>
        <w:widowControl/>
        <w:wordWrap/>
        <w:autoSpaceDE/>
        <w:autoSpaceDN/>
        <w:spacing w:after="120"/>
        <w:rPr>
          <w:rFonts w:ascii="Times New Roman" w:hAnsi="Times New Roman"/>
          <w:kern w:val="0"/>
          <w:sz w:val="22"/>
        </w:rPr>
      </w:pPr>
      <w:r w:rsidRPr="0060739A">
        <w:rPr>
          <w:rFonts w:ascii="Times New Roman" w:hAnsi="Times New Roman"/>
          <w:kern w:val="0"/>
          <w:sz w:val="22"/>
        </w:rPr>
        <w:t>[</w:t>
      </w:r>
      <w:r>
        <w:rPr>
          <w:rFonts w:ascii="Times New Roman" w:hAnsi="Times New Roman"/>
          <w:kern w:val="0"/>
          <w:sz w:val="22"/>
        </w:rPr>
        <w:t>4</w:t>
      </w:r>
      <w:r w:rsidRPr="0060739A">
        <w:rPr>
          <w:rFonts w:ascii="Times New Roman" w:hAnsi="Times New Roman"/>
          <w:kern w:val="0"/>
          <w:sz w:val="22"/>
        </w:rPr>
        <w:t>] Draft Report of 3GPP TSG RAN WG1 #9</w:t>
      </w:r>
      <w:r>
        <w:rPr>
          <w:rFonts w:ascii="Times New Roman" w:hAnsi="Times New Roman"/>
          <w:kern w:val="0"/>
          <w:sz w:val="22"/>
        </w:rPr>
        <w:t>4</w:t>
      </w:r>
      <w:r w:rsidR="00294885">
        <w:rPr>
          <w:rFonts w:ascii="Times New Roman" w:hAnsi="Times New Roman"/>
          <w:kern w:val="0"/>
          <w:sz w:val="22"/>
        </w:rPr>
        <w:t xml:space="preserve"> v0.1.0</w:t>
      </w:r>
    </w:p>
    <w:p w14:paraId="04ABAF5B" w14:textId="0BC3FD68" w:rsidR="0060739A" w:rsidRPr="0060739A" w:rsidRDefault="0060739A" w:rsidP="0060739A">
      <w:pPr>
        <w:widowControl/>
        <w:wordWrap/>
        <w:autoSpaceDE/>
        <w:autoSpaceDN/>
        <w:spacing w:after="120"/>
        <w:rPr>
          <w:rFonts w:ascii="Times New Roman" w:hAnsi="Times New Roman"/>
          <w:kern w:val="0"/>
          <w:sz w:val="22"/>
        </w:rPr>
      </w:pPr>
      <w:r w:rsidRPr="0060739A">
        <w:rPr>
          <w:rFonts w:ascii="Times New Roman" w:hAnsi="Times New Roman"/>
          <w:kern w:val="0"/>
          <w:sz w:val="22"/>
        </w:rPr>
        <w:t>[</w:t>
      </w:r>
      <w:r>
        <w:rPr>
          <w:rFonts w:ascii="Times New Roman" w:hAnsi="Times New Roman"/>
          <w:kern w:val="0"/>
          <w:sz w:val="22"/>
        </w:rPr>
        <w:t>5</w:t>
      </w:r>
      <w:r w:rsidRPr="0060739A">
        <w:rPr>
          <w:rFonts w:ascii="Times New Roman" w:hAnsi="Times New Roman"/>
          <w:kern w:val="0"/>
          <w:sz w:val="22"/>
        </w:rPr>
        <w:t xml:space="preserve">] </w:t>
      </w:r>
      <w:r>
        <w:rPr>
          <w:rFonts w:ascii="Times New Roman" w:hAnsi="Times New Roman"/>
          <w:kern w:val="0"/>
          <w:sz w:val="22"/>
        </w:rPr>
        <w:t>Final</w:t>
      </w:r>
      <w:r w:rsidRPr="0060739A">
        <w:rPr>
          <w:rFonts w:ascii="Times New Roman" w:hAnsi="Times New Roman"/>
          <w:kern w:val="0"/>
          <w:sz w:val="22"/>
        </w:rPr>
        <w:t xml:space="preserve"> Report of 3GPP TSG RAN WG1 #9</w:t>
      </w:r>
      <w:r>
        <w:rPr>
          <w:rFonts w:ascii="Times New Roman" w:hAnsi="Times New Roman"/>
          <w:kern w:val="0"/>
          <w:sz w:val="22"/>
        </w:rPr>
        <w:t>2</w:t>
      </w:r>
      <w:r w:rsidR="00294885">
        <w:rPr>
          <w:rFonts w:ascii="Times New Roman" w:hAnsi="Times New Roman"/>
          <w:kern w:val="0"/>
          <w:sz w:val="22"/>
        </w:rPr>
        <w:t xml:space="preserve"> v1.0.0</w:t>
      </w:r>
    </w:p>
    <w:p w14:paraId="52284C56" w14:textId="77777777" w:rsidR="0060739A" w:rsidRPr="0060739A" w:rsidRDefault="0060739A" w:rsidP="00F3290B">
      <w:pPr>
        <w:widowControl/>
        <w:wordWrap/>
        <w:autoSpaceDE/>
        <w:autoSpaceDN/>
        <w:spacing w:after="120"/>
        <w:rPr>
          <w:rFonts w:ascii="Times New Roman" w:hAnsi="Times New Roman"/>
          <w:kern w:val="0"/>
          <w:sz w:val="22"/>
        </w:rPr>
      </w:pPr>
      <w:bookmarkStart w:id="46" w:name="_GoBack"/>
      <w:bookmarkEnd w:id="46"/>
    </w:p>
    <w:sectPr w:rsidR="0060739A" w:rsidRPr="0060739A" w:rsidSect="00231C08">
      <w:footerReference w:type="default" r:id="rId6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E79B2" w14:textId="77777777" w:rsidR="00BB0918" w:rsidRDefault="00BB0918" w:rsidP="00E9744E">
      <w:r>
        <w:separator/>
      </w:r>
    </w:p>
  </w:endnote>
  <w:endnote w:type="continuationSeparator" w:id="0">
    <w:p w14:paraId="666ECA27" w14:textId="77777777" w:rsidR="00BB0918" w:rsidRDefault="00BB0918"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1C557C" w:rsidRDefault="001C557C"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42E9A" w14:textId="77777777" w:rsidR="00BB0918" w:rsidRDefault="00BB0918" w:rsidP="00E9744E">
      <w:r>
        <w:separator/>
      </w:r>
    </w:p>
  </w:footnote>
  <w:footnote w:type="continuationSeparator" w:id="0">
    <w:p w14:paraId="3CE5CE7D" w14:textId="77777777" w:rsidR="00BB0918" w:rsidRDefault="00BB0918"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6859"/>
    <w:multiLevelType w:val="hybridMultilevel"/>
    <w:tmpl w:val="EA08DB6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D77658"/>
    <w:multiLevelType w:val="hybridMultilevel"/>
    <w:tmpl w:val="C09A45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765635"/>
    <w:multiLevelType w:val="hybridMultilevel"/>
    <w:tmpl w:val="F00CC0F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8C5217"/>
    <w:multiLevelType w:val="hybridMultilevel"/>
    <w:tmpl w:val="1F7646C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2535D8C"/>
    <w:multiLevelType w:val="hybridMultilevel"/>
    <w:tmpl w:val="F61E6A9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4" w15:restartNumberingAfterBreak="0">
    <w:nsid w:val="3AF33156"/>
    <w:multiLevelType w:val="hybridMultilevel"/>
    <w:tmpl w:val="CE7042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921B21"/>
    <w:multiLevelType w:val="hybridMultilevel"/>
    <w:tmpl w:val="C71649E8"/>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2" w15:restartNumberingAfterBreak="0">
    <w:nsid w:val="563D2666"/>
    <w:multiLevelType w:val="hybridMultilevel"/>
    <w:tmpl w:val="930A6C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4"/>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31"/>
  </w:num>
  <w:num w:numId="5">
    <w:abstractNumId w:val="9"/>
  </w:num>
  <w:num w:numId="6">
    <w:abstractNumId w:val="8"/>
  </w:num>
  <w:num w:numId="7">
    <w:abstractNumId w:val="30"/>
  </w:num>
  <w:num w:numId="8">
    <w:abstractNumId w:val="16"/>
  </w:num>
  <w:num w:numId="9">
    <w:abstractNumId w:val="15"/>
  </w:num>
  <w:num w:numId="10">
    <w:abstractNumId w:val="32"/>
  </w:num>
  <w:num w:numId="11">
    <w:abstractNumId w:val="26"/>
  </w:num>
  <w:num w:numId="12">
    <w:abstractNumId w:val="2"/>
  </w:num>
  <w:num w:numId="13">
    <w:abstractNumId w:val="3"/>
  </w:num>
  <w:num w:numId="14">
    <w:abstractNumId w:val="17"/>
  </w:num>
  <w:num w:numId="15">
    <w:abstractNumId w:val="27"/>
  </w:num>
  <w:num w:numId="16">
    <w:abstractNumId w:val="20"/>
  </w:num>
  <w:num w:numId="17">
    <w:abstractNumId w:val="29"/>
  </w:num>
  <w:num w:numId="18">
    <w:abstractNumId w:val="12"/>
  </w:num>
  <w:num w:numId="19">
    <w:abstractNumId w:val="23"/>
  </w:num>
  <w:num w:numId="20">
    <w:abstractNumId w:val="4"/>
  </w:num>
  <w:num w:numId="21">
    <w:abstractNumId w:val="28"/>
  </w:num>
  <w:num w:numId="22">
    <w:abstractNumId w:val="7"/>
  </w:num>
  <w:num w:numId="23">
    <w:abstractNumId w:val="18"/>
  </w:num>
  <w:num w:numId="24">
    <w:abstractNumId w:val="25"/>
  </w:num>
  <w:num w:numId="25">
    <w:abstractNumId w:val="21"/>
  </w:num>
  <w:num w:numId="26">
    <w:abstractNumId w:val="14"/>
  </w:num>
  <w:num w:numId="27">
    <w:abstractNumId w:val="22"/>
  </w:num>
  <w:num w:numId="28">
    <w:abstractNumId w:val="19"/>
  </w:num>
  <w:num w:numId="29">
    <w:abstractNumId w:val="5"/>
  </w:num>
  <w:num w:numId="30">
    <w:abstractNumId w:val="6"/>
  </w:num>
  <w:num w:numId="31">
    <w:abstractNumId w:val="0"/>
  </w:num>
  <w:num w:numId="32">
    <w:abstractNumId w:val="11"/>
  </w:num>
  <w:num w:numId="3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280"/>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0A3F"/>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6BC"/>
    <w:rsid w:val="00057AAE"/>
    <w:rsid w:val="0006028C"/>
    <w:rsid w:val="00060DC2"/>
    <w:rsid w:val="000612F2"/>
    <w:rsid w:val="000613A2"/>
    <w:rsid w:val="00061782"/>
    <w:rsid w:val="000619F7"/>
    <w:rsid w:val="00061E93"/>
    <w:rsid w:val="000621BB"/>
    <w:rsid w:val="00062229"/>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5DB"/>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5C7"/>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2E"/>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7ED"/>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BA7"/>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557C"/>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35"/>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89A"/>
    <w:rsid w:val="00205AA1"/>
    <w:rsid w:val="00205C32"/>
    <w:rsid w:val="00206089"/>
    <w:rsid w:val="002065E0"/>
    <w:rsid w:val="002068C6"/>
    <w:rsid w:val="00206B91"/>
    <w:rsid w:val="00206E96"/>
    <w:rsid w:val="00206FC6"/>
    <w:rsid w:val="00207031"/>
    <w:rsid w:val="002075C2"/>
    <w:rsid w:val="00207FBE"/>
    <w:rsid w:val="00210167"/>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A3E"/>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4E3"/>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25B"/>
    <w:rsid w:val="0025631D"/>
    <w:rsid w:val="002567BD"/>
    <w:rsid w:val="002569F7"/>
    <w:rsid w:val="00256C1B"/>
    <w:rsid w:val="00256D54"/>
    <w:rsid w:val="0025713A"/>
    <w:rsid w:val="00257612"/>
    <w:rsid w:val="00257717"/>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6BB"/>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BBF"/>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9FF"/>
    <w:rsid w:val="00293ECE"/>
    <w:rsid w:val="00294027"/>
    <w:rsid w:val="00294353"/>
    <w:rsid w:val="00294389"/>
    <w:rsid w:val="002944C3"/>
    <w:rsid w:val="002946E4"/>
    <w:rsid w:val="00294885"/>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3CD"/>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37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CD5"/>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247"/>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2F63"/>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3FE"/>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B6D"/>
    <w:rsid w:val="004D3FE6"/>
    <w:rsid w:val="004D4060"/>
    <w:rsid w:val="004D41DB"/>
    <w:rsid w:val="004D4279"/>
    <w:rsid w:val="004D42EB"/>
    <w:rsid w:val="004D4408"/>
    <w:rsid w:val="004D4603"/>
    <w:rsid w:val="004D4645"/>
    <w:rsid w:val="004D500E"/>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92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BD2"/>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2816"/>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A61"/>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461"/>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499"/>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9A"/>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96A"/>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319"/>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6DC"/>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1E3"/>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219"/>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399"/>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CE0"/>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626"/>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B8B"/>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AF3"/>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25EE"/>
    <w:rsid w:val="00803114"/>
    <w:rsid w:val="008031AA"/>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30"/>
    <w:rsid w:val="0085245B"/>
    <w:rsid w:val="00852622"/>
    <w:rsid w:val="00852898"/>
    <w:rsid w:val="00852C9A"/>
    <w:rsid w:val="00852DE4"/>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434"/>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681"/>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60E"/>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EBF"/>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1B"/>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A8C"/>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69"/>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1ED"/>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88"/>
    <w:rsid w:val="009A1EE1"/>
    <w:rsid w:val="009A1FBB"/>
    <w:rsid w:val="009A206C"/>
    <w:rsid w:val="009A2904"/>
    <w:rsid w:val="009A2B56"/>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6CC"/>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D49"/>
    <w:rsid w:val="00A60E31"/>
    <w:rsid w:val="00A60E6F"/>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044"/>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27394"/>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E93"/>
    <w:rsid w:val="00B85480"/>
    <w:rsid w:val="00B856E3"/>
    <w:rsid w:val="00B85964"/>
    <w:rsid w:val="00B863E1"/>
    <w:rsid w:val="00B86609"/>
    <w:rsid w:val="00B868C0"/>
    <w:rsid w:val="00B87283"/>
    <w:rsid w:val="00B900C5"/>
    <w:rsid w:val="00B906D0"/>
    <w:rsid w:val="00B906FC"/>
    <w:rsid w:val="00B90758"/>
    <w:rsid w:val="00B911A1"/>
    <w:rsid w:val="00B911C8"/>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8D2"/>
    <w:rsid w:val="00BA6B0D"/>
    <w:rsid w:val="00BA6E03"/>
    <w:rsid w:val="00BA6F46"/>
    <w:rsid w:val="00BA73DA"/>
    <w:rsid w:val="00BA7C69"/>
    <w:rsid w:val="00BB0444"/>
    <w:rsid w:val="00BB047A"/>
    <w:rsid w:val="00BB04CA"/>
    <w:rsid w:val="00BB0918"/>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1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0005"/>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5968"/>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E58"/>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2A"/>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302"/>
    <w:rsid w:val="00CE35DE"/>
    <w:rsid w:val="00CE3EFC"/>
    <w:rsid w:val="00CE449F"/>
    <w:rsid w:val="00CE4882"/>
    <w:rsid w:val="00CE49FC"/>
    <w:rsid w:val="00CE4ADE"/>
    <w:rsid w:val="00CE505D"/>
    <w:rsid w:val="00CE574C"/>
    <w:rsid w:val="00CE59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763"/>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441"/>
    <w:rsid w:val="00D527A9"/>
    <w:rsid w:val="00D5287C"/>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3E1"/>
    <w:rsid w:val="00D715D2"/>
    <w:rsid w:val="00D71608"/>
    <w:rsid w:val="00D71E7B"/>
    <w:rsid w:val="00D726D8"/>
    <w:rsid w:val="00D727B0"/>
    <w:rsid w:val="00D729C6"/>
    <w:rsid w:val="00D72C00"/>
    <w:rsid w:val="00D73086"/>
    <w:rsid w:val="00D730DD"/>
    <w:rsid w:val="00D7342A"/>
    <w:rsid w:val="00D73582"/>
    <w:rsid w:val="00D735B2"/>
    <w:rsid w:val="00D735E3"/>
    <w:rsid w:val="00D73E5E"/>
    <w:rsid w:val="00D75317"/>
    <w:rsid w:val="00D75F72"/>
    <w:rsid w:val="00D76263"/>
    <w:rsid w:val="00D7690C"/>
    <w:rsid w:val="00D76B86"/>
    <w:rsid w:val="00D77268"/>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3C2B"/>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1B8"/>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5E3F"/>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084"/>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0927"/>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D9E"/>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B89"/>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81C"/>
    <w:rsid w:val="00EF3989"/>
    <w:rsid w:val="00EF3D7D"/>
    <w:rsid w:val="00EF3D8D"/>
    <w:rsid w:val="00EF3D9C"/>
    <w:rsid w:val="00EF415C"/>
    <w:rsid w:val="00EF458A"/>
    <w:rsid w:val="00EF4B37"/>
    <w:rsid w:val="00EF52F5"/>
    <w:rsid w:val="00EF556A"/>
    <w:rsid w:val="00EF5EB1"/>
    <w:rsid w:val="00EF7021"/>
    <w:rsid w:val="00EF70B2"/>
    <w:rsid w:val="00EF73DE"/>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697"/>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04D"/>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7D5"/>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2B13"/>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F4499"/>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table" w:customStyle="1" w:styleId="12">
    <w:name w:val="표 구분선1"/>
    <w:basedOn w:val="a3"/>
    <w:next w:val="a5"/>
    <w:uiPriority w:val="59"/>
    <w:rsid w:val="005229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378940163">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0.bin"/><Relationship Id="rId21" Type="http://schemas.openxmlformats.org/officeDocument/2006/relationships/oleObject" Target="embeddings/oleObject8.bin"/><Relationship Id="rId34" Type="http://schemas.openxmlformats.org/officeDocument/2006/relationships/image" Target="media/image8.png"/><Relationship Id="rId42" Type="http://schemas.openxmlformats.org/officeDocument/2006/relationships/image" Target="media/image14.wmf"/><Relationship Id="rId47" Type="http://schemas.openxmlformats.org/officeDocument/2006/relationships/oleObject" Target="embeddings/oleObject24.bin"/><Relationship Id="rId50" Type="http://schemas.openxmlformats.org/officeDocument/2006/relationships/image" Target="media/image18.wmf"/><Relationship Id="rId55" Type="http://schemas.openxmlformats.org/officeDocument/2006/relationships/oleObject" Target="embeddings/oleObject28.bin"/><Relationship Id="rId63" Type="http://schemas.openxmlformats.org/officeDocument/2006/relationships/oleObject" Target="embeddings/oleObject35.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image" Target="media/image11.png"/><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4.bin"/><Relationship Id="rId36" Type="http://schemas.openxmlformats.org/officeDocument/2006/relationships/image" Target="media/image10.png"/><Relationship Id="rId49" Type="http://schemas.openxmlformats.org/officeDocument/2006/relationships/oleObject" Target="embeddings/oleObject25.bin"/><Relationship Id="rId57" Type="http://schemas.openxmlformats.org/officeDocument/2006/relationships/oleObject" Target="embeddings/oleObject29.bin"/><Relationship Id="rId61" Type="http://schemas.openxmlformats.org/officeDocument/2006/relationships/oleObject" Target="embeddings/oleObject33.bin"/><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oleObject" Target="embeddings/oleObject17.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oleObject" Target="embeddings/oleObject32.bin"/><Relationship Id="rId65" Type="http://schemas.openxmlformats.org/officeDocument/2006/relationships/oleObject" Target="embeddings/oleObject3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image" Target="media/image9.png"/><Relationship Id="rId43" Type="http://schemas.openxmlformats.org/officeDocument/2006/relationships/oleObject" Target="embeddings/oleObject22.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36.bin"/><Relationship Id="rId8" Type="http://schemas.openxmlformats.org/officeDocument/2006/relationships/image" Target="media/image1.wmf"/><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31.bin"/><Relationship Id="rId6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21.bin"/><Relationship Id="rId54" Type="http://schemas.openxmlformats.org/officeDocument/2006/relationships/image" Target="media/image20.wmf"/><Relationship Id="rId62" Type="http://schemas.openxmlformats.org/officeDocument/2006/relationships/oleObject" Target="embeddings/oleObject34.bin"/></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4D4AF-0796-4E1F-B983-EB964B3E8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3016</Words>
  <Characters>17194</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2018-09-29T04:20:00Z</dcterms:created>
  <dcterms:modified xsi:type="dcterms:W3CDTF">2018-09-29T04:20:00Z</dcterms:modified>
</cp:coreProperties>
</file>