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B2" w:rsidRPr="00A30BB6" w:rsidRDefault="009540B2" w:rsidP="004F44FB">
      <w:pPr>
        <w:pStyle w:val="a4"/>
        <w:widowControl w:val="0"/>
        <w:tabs>
          <w:tab w:val="right" w:pos="8280"/>
          <w:tab w:val="right" w:pos="9781"/>
        </w:tabs>
        <w:snapToGrid w:val="0"/>
        <w:ind w:left="-2" w:right="-57"/>
        <w:rPr>
          <w:rFonts w:eastAsiaTheme="minorEastAsia"/>
          <w:color w:val="000000"/>
          <w:sz w:val="22"/>
          <w:szCs w:val="22"/>
          <w:lang w:eastAsia="zh-CN"/>
        </w:rPr>
      </w:pPr>
      <w:bookmarkStart w:id="0" w:name="_GoBack"/>
      <w:bookmarkEnd w:id="0"/>
      <w:r w:rsidRPr="00E45589">
        <w:rPr>
          <w:rFonts w:cs="Arial"/>
          <w:kern w:val="3"/>
          <w:sz w:val="22"/>
          <w:szCs w:val="22"/>
        </w:rPr>
        <w:t xml:space="preserve">3GPP TSG RAN WG1 </w:t>
      </w:r>
      <w:r w:rsidRPr="00E45589">
        <w:rPr>
          <w:rFonts w:eastAsiaTheme="minorEastAsia" w:cs="Arial" w:hint="eastAsia"/>
          <w:kern w:val="3"/>
          <w:sz w:val="22"/>
          <w:szCs w:val="22"/>
          <w:lang w:eastAsia="zh-CN"/>
        </w:rPr>
        <w:t xml:space="preserve">Meeting </w:t>
      </w:r>
      <w:r>
        <w:rPr>
          <w:rFonts w:eastAsiaTheme="minorEastAsia" w:cs="Arial" w:hint="eastAsia"/>
          <w:kern w:val="3"/>
          <w:sz w:val="22"/>
          <w:szCs w:val="22"/>
          <w:lang w:eastAsia="zh-CN"/>
        </w:rPr>
        <w:t>#</w:t>
      </w:r>
      <w:r w:rsidR="002A277C" w:rsidRPr="00E45589">
        <w:rPr>
          <w:rFonts w:eastAsiaTheme="minorEastAsia" w:cs="Arial" w:hint="eastAsia"/>
          <w:kern w:val="3"/>
          <w:sz w:val="22"/>
          <w:szCs w:val="22"/>
          <w:lang w:eastAsia="zh-CN"/>
        </w:rPr>
        <w:t>9</w:t>
      </w:r>
      <w:r w:rsidR="002A277C">
        <w:rPr>
          <w:rFonts w:eastAsiaTheme="minorEastAsia" w:cs="Arial" w:hint="eastAsia"/>
          <w:kern w:val="3"/>
          <w:sz w:val="22"/>
          <w:szCs w:val="22"/>
          <w:lang w:eastAsia="zh-CN"/>
        </w:rPr>
        <w:t>4</w:t>
      </w:r>
      <w:r w:rsidR="004A4253">
        <w:rPr>
          <w:rFonts w:eastAsiaTheme="minorEastAsia" w:cs="Arial" w:hint="eastAsia"/>
          <w:kern w:val="3"/>
          <w:sz w:val="22"/>
          <w:szCs w:val="22"/>
          <w:lang w:eastAsia="zh-CN"/>
        </w:rPr>
        <w:t>bis</w:t>
      </w:r>
      <w:r w:rsidRPr="00E45589">
        <w:rPr>
          <w:rFonts w:cs="Arial"/>
          <w:bCs/>
          <w:sz w:val="22"/>
        </w:rPr>
        <w:tab/>
      </w:r>
      <w:r w:rsidRPr="00E45589">
        <w:rPr>
          <w:rFonts w:cs="Arial"/>
          <w:bCs/>
          <w:sz w:val="22"/>
        </w:rPr>
        <w:tab/>
      </w:r>
      <w:r w:rsidRPr="00E45589">
        <w:rPr>
          <w:rFonts w:eastAsia="宋体" w:cs="Arial" w:hint="eastAsia"/>
          <w:bCs/>
          <w:sz w:val="22"/>
          <w:lang w:eastAsia="zh-CN"/>
        </w:rPr>
        <w:t xml:space="preserve">                                                      </w:t>
      </w:r>
      <w:r w:rsidR="001F4C3D" w:rsidRPr="001F4C3D">
        <w:rPr>
          <w:color w:val="000000"/>
          <w:sz w:val="22"/>
          <w:szCs w:val="22"/>
        </w:rPr>
        <w:t>R1-</w:t>
      </w:r>
      <w:r w:rsidR="004A4253" w:rsidRPr="001F4C3D">
        <w:rPr>
          <w:color w:val="000000"/>
          <w:sz w:val="22"/>
          <w:szCs w:val="22"/>
        </w:rPr>
        <w:t>18</w:t>
      </w:r>
      <w:r w:rsidR="004A4253">
        <w:rPr>
          <w:rFonts w:eastAsiaTheme="minorEastAsia" w:hint="eastAsia"/>
          <w:color w:val="000000"/>
          <w:sz w:val="22"/>
          <w:szCs w:val="22"/>
          <w:lang w:eastAsia="zh-CN"/>
        </w:rPr>
        <w:t>10536</w:t>
      </w:r>
    </w:p>
    <w:p w:rsidR="004A4253" w:rsidRPr="004C0E98" w:rsidRDefault="004A4253" w:rsidP="004A4253">
      <w:pPr>
        <w:tabs>
          <w:tab w:val="center" w:pos="4536"/>
          <w:tab w:val="right" w:pos="9072"/>
        </w:tabs>
        <w:rPr>
          <w:rFonts w:ascii="Arial" w:eastAsiaTheme="minorEastAsia" w:hAnsi="Arial" w:cs="Arial"/>
          <w:b/>
          <w:bCs/>
          <w:sz w:val="22"/>
          <w:szCs w:val="22"/>
          <w:lang w:eastAsia="zh-CN"/>
        </w:rPr>
      </w:pPr>
      <w:r>
        <w:rPr>
          <w:rFonts w:ascii="Arial" w:eastAsiaTheme="minorEastAsia" w:hAnsi="Arial" w:cs="Arial" w:hint="eastAsia"/>
          <w:b/>
          <w:bCs/>
          <w:sz w:val="22"/>
          <w:szCs w:val="22"/>
          <w:lang w:eastAsia="zh-CN"/>
        </w:rPr>
        <w:t>Chengdu</w:t>
      </w:r>
      <w:r w:rsidRPr="006E2BED">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China</w:t>
      </w:r>
      <w:r w:rsidRPr="006E2BED">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October</w:t>
      </w:r>
      <w:r w:rsidRPr="006E2BED">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8</w:t>
      </w:r>
      <w:r w:rsidRPr="00B26246">
        <w:rPr>
          <w:rFonts w:ascii="Arial" w:eastAsia="MS Mincho" w:hAnsi="Arial" w:cs="Arial"/>
          <w:b/>
          <w:bCs/>
          <w:sz w:val="22"/>
          <w:szCs w:val="22"/>
          <w:vertAlign w:val="superscript"/>
          <w:lang w:eastAsia="ja-JP"/>
        </w:rPr>
        <w:t>th</w:t>
      </w:r>
      <w:r w:rsidRPr="006E2BED">
        <w:rPr>
          <w:rFonts w:ascii="Arial" w:eastAsia="MS Mincho" w:hAnsi="Arial" w:cs="Arial"/>
          <w:b/>
          <w:bCs/>
          <w:sz w:val="22"/>
          <w:szCs w:val="22"/>
          <w:lang w:eastAsia="ja-JP"/>
        </w:rPr>
        <w:t xml:space="preserve"> – </w:t>
      </w:r>
      <w:r>
        <w:rPr>
          <w:rFonts w:ascii="Arial" w:eastAsiaTheme="minorEastAsia" w:hAnsi="Arial" w:cs="Arial" w:hint="eastAsia"/>
          <w:b/>
          <w:bCs/>
          <w:sz w:val="22"/>
          <w:szCs w:val="22"/>
          <w:lang w:eastAsia="zh-CN"/>
        </w:rPr>
        <w:t>12</w:t>
      </w:r>
      <w:r w:rsidRPr="00B26246">
        <w:rPr>
          <w:rFonts w:ascii="Arial" w:eastAsia="MS Mincho" w:hAnsi="Arial" w:cs="Arial"/>
          <w:b/>
          <w:bCs/>
          <w:sz w:val="22"/>
          <w:szCs w:val="22"/>
          <w:vertAlign w:val="superscript"/>
          <w:lang w:eastAsia="ja-JP"/>
        </w:rPr>
        <w:t>th</w:t>
      </w:r>
      <w:r w:rsidRPr="006E2BED">
        <w:rPr>
          <w:rFonts w:ascii="Arial" w:eastAsia="MS Mincho" w:hAnsi="Arial" w:cs="Arial"/>
          <w:b/>
          <w:bCs/>
          <w:sz w:val="22"/>
          <w:szCs w:val="22"/>
          <w:lang w:eastAsia="ja-JP"/>
        </w:rPr>
        <w:t>, 201</w:t>
      </w:r>
      <w:r w:rsidRPr="004C0E98">
        <w:rPr>
          <w:rFonts w:ascii="Arial" w:eastAsia="MS Mincho" w:hAnsi="Arial" w:cs="Arial"/>
          <w:b/>
          <w:bCs/>
          <w:sz w:val="22"/>
          <w:szCs w:val="22"/>
          <w:lang w:eastAsia="ja-JP"/>
        </w:rPr>
        <w:t>8</w:t>
      </w:r>
    </w:p>
    <w:p w:rsidR="003E1484" w:rsidRPr="009540B2" w:rsidRDefault="003E1484" w:rsidP="006C6480">
      <w:pPr>
        <w:pStyle w:val="a4"/>
        <w:widowControl w:val="0"/>
        <w:tabs>
          <w:tab w:val="clear" w:pos="9072"/>
          <w:tab w:val="right" w:pos="8280"/>
          <w:tab w:val="right" w:pos="9781"/>
        </w:tabs>
        <w:snapToGrid w:val="0"/>
        <w:ind w:left="-2" w:right="-57"/>
        <w:rPr>
          <w:rFonts w:eastAsiaTheme="minorEastAsia" w:cs="Arial"/>
          <w:sz w:val="22"/>
          <w:szCs w:val="22"/>
          <w:lang w:eastAsia="zh-CN"/>
        </w:rPr>
      </w:pPr>
    </w:p>
    <w:p w:rsidR="006C60F2" w:rsidRPr="006C60F2" w:rsidRDefault="006C60F2" w:rsidP="007F4731">
      <w:pPr>
        <w:pStyle w:val="a4"/>
        <w:tabs>
          <w:tab w:val="clear" w:pos="4536"/>
          <w:tab w:val="left" w:pos="1800"/>
        </w:tabs>
        <w:ind w:left="1800" w:hanging="1800"/>
        <w:rPr>
          <w:rFonts w:eastAsiaTheme="minorEastAsia" w:cs="Arial"/>
          <w:sz w:val="22"/>
          <w:szCs w:val="22"/>
          <w:lang w:val="de-DE" w:eastAsia="zh-CN"/>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8F3BDA" w:rsidRPr="00B771C7" w:rsidRDefault="003E1484" w:rsidP="007F4731">
      <w:pPr>
        <w:pStyle w:val="a4"/>
        <w:tabs>
          <w:tab w:val="clear" w:pos="4536"/>
          <w:tab w:val="left" w:pos="1800"/>
        </w:tabs>
        <w:ind w:left="1800" w:hanging="1800"/>
        <w:rPr>
          <w:rFonts w:eastAsiaTheme="minorEastAsia" w:cs="Arial"/>
          <w:sz w:val="22"/>
          <w:szCs w:val="22"/>
          <w:lang w:eastAsia="zh-CN"/>
        </w:rPr>
      </w:pPr>
      <w:r w:rsidRPr="00076E3A">
        <w:rPr>
          <w:rFonts w:cs="Arial"/>
          <w:sz w:val="22"/>
          <w:szCs w:val="22"/>
        </w:rPr>
        <w:t>Title:</w:t>
      </w:r>
      <w:r w:rsidRPr="00076E3A">
        <w:rPr>
          <w:rFonts w:cs="Arial"/>
          <w:sz w:val="22"/>
          <w:szCs w:val="22"/>
        </w:rPr>
        <w:tab/>
      </w:r>
      <w:r w:rsidR="004C0E98" w:rsidRPr="004C0E98">
        <w:rPr>
          <w:sz w:val="22"/>
        </w:rPr>
        <w:t>Channel Access Procedures for NR Unlicensed Operations</w:t>
      </w:r>
    </w:p>
    <w:p w:rsidR="006F6472" w:rsidRPr="00DC4CFB" w:rsidRDefault="006F6472" w:rsidP="006F6472">
      <w:pPr>
        <w:pStyle w:val="a4"/>
        <w:tabs>
          <w:tab w:val="clear" w:pos="4536"/>
          <w:tab w:val="left" w:pos="1800"/>
        </w:tabs>
        <w:ind w:left="1800" w:hanging="1800"/>
        <w:rPr>
          <w:rFonts w:eastAsiaTheme="minorEastAsia" w:cs="Arial"/>
          <w:sz w:val="22"/>
          <w:szCs w:val="22"/>
          <w:lang w:eastAsia="zh-CN"/>
        </w:rPr>
      </w:pPr>
      <w:bookmarkStart w:id="1" w:name="Source"/>
      <w:bookmarkStart w:id="2" w:name="DocumentFor"/>
      <w:bookmarkEnd w:id="1"/>
      <w:bookmarkEnd w:id="2"/>
      <w:r w:rsidRPr="00076E3A">
        <w:rPr>
          <w:rFonts w:cs="Arial"/>
          <w:sz w:val="22"/>
          <w:szCs w:val="22"/>
        </w:rPr>
        <w:t>Agenda Item:</w:t>
      </w:r>
      <w:r w:rsidRPr="00076E3A">
        <w:rPr>
          <w:rFonts w:cs="Arial"/>
          <w:sz w:val="22"/>
          <w:szCs w:val="22"/>
        </w:rPr>
        <w:tab/>
      </w:r>
      <w:r w:rsidR="004A4253" w:rsidRPr="004A4253">
        <w:rPr>
          <w:rFonts w:cs="Arial"/>
          <w:sz w:val="22"/>
          <w:szCs w:val="22"/>
        </w:rPr>
        <w:t>7.2.2.4.1</w:t>
      </w:r>
    </w:p>
    <w:p w:rsidR="006F6472" w:rsidRPr="006F4EB2" w:rsidRDefault="006F6472" w:rsidP="006F6472">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Pr="006F4EB2">
        <w:rPr>
          <w:rFonts w:cs="Arial" w:hint="eastAsia"/>
          <w:sz w:val="22"/>
          <w:szCs w:val="22"/>
        </w:rPr>
        <w:t>Discussion/Decision</w:t>
      </w:r>
    </w:p>
    <w:p w:rsidR="00B87FBC" w:rsidRPr="006F6472" w:rsidRDefault="00B87FBC" w:rsidP="007F4731">
      <w:pPr>
        <w:pBdr>
          <w:bottom w:val="single" w:sz="4" w:space="1" w:color="auto"/>
        </w:pBdr>
        <w:tabs>
          <w:tab w:val="left" w:pos="2552"/>
        </w:tabs>
        <w:jc w:val="both"/>
        <w:rPr>
          <w:rFonts w:eastAsia="宋体"/>
          <w:lang w:eastAsia="zh-CN"/>
        </w:rPr>
      </w:pPr>
    </w:p>
    <w:p w:rsidR="004564BA" w:rsidRDefault="004564BA" w:rsidP="00B6496B">
      <w:pPr>
        <w:pStyle w:val="1"/>
        <w:tabs>
          <w:tab w:val="clear" w:pos="896"/>
          <w:tab w:val="left" w:pos="612"/>
        </w:tabs>
        <w:ind w:left="0"/>
        <w:rPr>
          <w:szCs w:val="28"/>
        </w:rPr>
      </w:pPr>
      <w:bookmarkStart w:id="3" w:name="OLE_LINK5"/>
      <w:bookmarkStart w:id="4" w:name="OLE_LINK6"/>
      <w:r w:rsidRPr="00B6496B">
        <w:rPr>
          <w:rFonts w:hint="eastAsia"/>
          <w:szCs w:val="28"/>
        </w:rPr>
        <w:t>Introduction</w:t>
      </w:r>
    </w:p>
    <w:p w:rsidR="008D0DD1" w:rsidRDefault="008D0DD1" w:rsidP="008D0DD1">
      <w:pPr>
        <w:snapToGrid w:val="0"/>
        <w:spacing w:after="120"/>
        <w:rPr>
          <w:szCs w:val="20"/>
        </w:rPr>
      </w:pPr>
      <w:r>
        <w:rPr>
          <w:rFonts w:hint="eastAsia"/>
          <w:szCs w:val="20"/>
        </w:rPr>
        <w:t>In</w:t>
      </w:r>
      <w:r w:rsidRPr="003F3DD6">
        <w:rPr>
          <w:szCs w:val="20"/>
        </w:rPr>
        <w:t xml:space="preserve"> </w:t>
      </w:r>
      <w:r w:rsidR="000A7941">
        <w:rPr>
          <w:rFonts w:eastAsiaTheme="minorEastAsia" w:hint="eastAsia"/>
          <w:szCs w:val="20"/>
          <w:lang w:eastAsia="zh-CN"/>
        </w:rPr>
        <w:t xml:space="preserve">previous </w:t>
      </w:r>
      <w:r w:rsidRPr="003F3DD6">
        <w:rPr>
          <w:szCs w:val="20"/>
        </w:rPr>
        <w:t>RAN</w:t>
      </w:r>
      <w:r>
        <w:rPr>
          <w:rFonts w:hint="eastAsia"/>
          <w:szCs w:val="20"/>
        </w:rPr>
        <w:t>1</w:t>
      </w:r>
      <w:r w:rsidRPr="003F3DD6">
        <w:rPr>
          <w:szCs w:val="20"/>
        </w:rPr>
        <w:t xml:space="preserve"> meeting</w:t>
      </w:r>
      <w:r w:rsidR="000A7941">
        <w:rPr>
          <w:rFonts w:eastAsiaTheme="minorEastAsia" w:hint="eastAsia"/>
          <w:szCs w:val="20"/>
          <w:lang w:eastAsia="zh-CN"/>
        </w:rPr>
        <w:t>s</w:t>
      </w:r>
      <w:r w:rsidRPr="003F3DD6">
        <w:rPr>
          <w:szCs w:val="20"/>
        </w:rPr>
        <w:t xml:space="preserve">, </w:t>
      </w:r>
      <w:r>
        <w:rPr>
          <w:rFonts w:hint="eastAsia"/>
          <w:szCs w:val="20"/>
        </w:rPr>
        <w:t xml:space="preserve">the following was agreed for </w:t>
      </w:r>
      <w:r w:rsidR="000F1069">
        <w:rPr>
          <w:rFonts w:eastAsiaTheme="minorEastAsia" w:hint="eastAsia"/>
          <w:szCs w:val="20"/>
          <w:lang w:eastAsia="zh-CN"/>
        </w:rPr>
        <w:t>channel access</w:t>
      </w:r>
      <w:r w:rsidR="00213DB1" w:rsidRPr="00213DB1">
        <w:rPr>
          <w:szCs w:val="20"/>
        </w:rPr>
        <w:t xml:space="preserve"> procedures</w:t>
      </w:r>
      <w:r>
        <w:rPr>
          <w:rFonts w:hint="eastAsia"/>
          <w:szCs w:val="20"/>
        </w:rPr>
        <w:t xml:space="preserve"> </w:t>
      </w:r>
      <w:r w:rsidR="00213DB1">
        <w:rPr>
          <w:rFonts w:eastAsiaTheme="minorEastAsia" w:hint="eastAsia"/>
          <w:szCs w:val="20"/>
          <w:lang w:eastAsia="zh-CN"/>
        </w:rPr>
        <w:t xml:space="preserve">of </w:t>
      </w:r>
      <w:r w:rsidR="00213DB1">
        <w:rPr>
          <w:rFonts w:hint="eastAsia"/>
          <w:szCs w:val="20"/>
        </w:rPr>
        <w:t xml:space="preserve">NR-U </w:t>
      </w:r>
      <w:r>
        <w:rPr>
          <w:rFonts w:hint="eastAsia"/>
          <w:szCs w:val="20"/>
        </w:rPr>
        <w:t>[1</w:t>
      </w:r>
      <w:r w:rsidR="006E2D06">
        <w:rPr>
          <w:rFonts w:eastAsiaTheme="minorEastAsia" w:hint="eastAsia"/>
          <w:szCs w:val="20"/>
          <w:lang w:eastAsia="zh-CN"/>
        </w:rPr>
        <w:t>-</w:t>
      </w:r>
      <w:r w:rsidR="00A30BB6">
        <w:rPr>
          <w:rFonts w:eastAsiaTheme="minorEastAsia" w:hint="eastAsia"/>
          <w:szCs w:val="20"/>
          <w:lang w:eastAsia="zh-CN"/>
        </w:rPr>
        <w:t>3</w:t>
      </w:r>
      <w:r>
        <w:rPr>
          <w:rFonts w:hint="eastAsia"/>
          <w:szCs w:val="20"/>
        </w:rPr>
        <w:t>].</w:t>
      </w:r>
    </w:p>
    <w:p w:rsidR="005B38AF" w:rsidRPr="006E2BED" w:rsidRDefault="005B38AF" w:rsidP="005B38AF">
      <w:pPr>
        <w:rPr>
          <w:rFonts w:eastAsiaTheme="minorEastAsia"/>
          <w:lang w:eastAsia="zh-CN"/>
        </w:rPr>
      </w:pPr>
      <w:r w:rsidRPr="00DB483B">
        <w:rPr>
          <w:highlight w:val="green"/>
        </w:rPr>
        <w:t>Agreement</w:t>
      </w:r>
      <w:proofErr w:type="gramStart"/>
      <w:r w:rsidRPr="00DB483B">
        <w:rPr>
          <w:highlight w:val="green"/>
        </w:rPr>
        <w:t>:</w:t>
      </w:r>
      <w:r w:rsidR="00B92410">
        <w:rPr>
          <w:rFonts w:eastAsiaTheme="minorEastAsia" w:hint="eastAsia"/>
          <w:lang w:eastAsia="zh-CN"/>
        </w:rPr>
        <w:t>[</w:t>
      </w:r>
      <w:proofErr w:type="gramEnd"/>
      <w:r w:rsidR="00B92410">
        <w:rPr>
          <w:rFonts w:eastAsiaTheme="minorEastAsia" w:hint="eastAsia"/>
          <w:lang w:eastAsia="zh-CN"/>
        </w:rPr>
        <w:t>#92bis]</w:t>
      </w:r>
    </w:p>
    <w:p w:rsidR="005B38AF" w:rsidRPr="005B38AF" w:rsidRDefault="005B38AF" w:rsidP="005B38AF">
      <w:pPr>
        <w:widowControl w:val="0"/>
        <w:numPr>
          <w:ilvl w:val="0"/>
          <w:numId w:val="31"/>
        </w:numPr>
        <w:jc w:val="both"/>
      </w:pPr>
      <w:r w:rsidRPr="005B38AF">
        <w:t xml:space="preserve">Study possible enhancements for HARQ operation </w:t>
      </w:r>
    </w:p>
    <w:p w:rsidR="005B38AF" w:rsidRPr="005B38AF" w:rsidRDefault="005B38AF" w:rsidP="005B38AF">
      <w:pPr>
        <w:widowControl w:val="0"/>
        <w:numPr>
          <w:ilvl w:val="0"/>
          <w:numId w:val="31"/>
        </w:numPr>
        <w:jc w:val="both"/>
      </w:pPr>
      <w:r w:rsidRPr="005B38AF">
        <w:t>Study changes needed for Configured Grant support in NR-U</w:t>
      </w:r>
    </w:p>
    <w:p w:rsidR="005B38AF" w:rsidRPr="00A12760" w:rsidRDefault="005B38AF" w:rsidP="005B38AF">
      <w:pPr>
        <w:widowControl w:val="0"/>
        <w:numPr>
          <w:ilvl w:val="0"/>
          <w:numId w:val="31"/>
        </w:numPr>
        <w:jc w:val="both"/>
      </w:pPr>
      <w:r w:rsidRPr="00103DD9">
        <w:rPr>
          <w:noProof/>
        </w:rPr>
        <w:t>Baseline</w:t>
      </w:r>
      <w:r w:rsidRPr="00A12760">
        <w:t xml:space="preserve"> for study: If </w:t>
      </w:r>
      <w:r w:rsidRPr="00103DD9">
        <w:rPr>
          <w:noProof/>
        </w:rPr>
        <w:t>absence</w:t>
      </w:r>
      <w:r w:rsidRPr="00A12760">
        <w:t xml:space="preserve"> of Wi-Fi cannot be guaranteed (e.g. by regulation) in the band </w:t>
      </w:r>
      <w:r w:rsidRPr="00C20E32">
        <w:rPr>
          <w:b/>
        </w:rPr>
        <w:t xml:space="preserve">(sub-7 GHz) </w:t>
      </w:r>
      <w:r w:rsidRPr="00A12760">
        <w:t xml:space="preserve">where NR-U is operating, the NR-U operating bandwidth is an integer  multiple of 20MHz </w:t>
      </w:r>
    </w:p>
    <w:p w:rsidR="005B38AF" w:rsidRPr="00A12760" w:rsidRDefault="005B38AF" w:rsidP="005B38AF">
      <w:pPr>
        <w:widowControl w:val="0"/>
        <w:numPr>
          <w:ilvl w:val="0"/>
          <w:numId w:val="31"/>
        </w:numPr>
        <w:jc w:val="both"/>
      </w:pPr>
      <w:r w:rsidRPr="00A12760">
        <w:t xml:space="preserve">At least for </w:t>
      </w:r>
      <w:r w:rsidRPr="00103DD9">
        <w:rPr>
          <w:noProof/>
        </w:rPr>
        <w:t>band</w:t>
      </w:r>
      <w:r w:rsidRPr="00A12760">
        <w:t xml:space="preserve"> where </w:t>
      </w:r>
      <w:r w:rsidRPr="00103DD9">
        <w:rPr>
          <w:noProof/>
        </w:rPr>
        <w:t>absence</w:t>
      </w:r>
      <w:r w:rsidRPr="00A12760">
        <w:t xml:space="preserve"> of Wi-Fi cannot be guaranteed (e.g. by regulation), LBT can be performed in units of 20 </w:t>
      </w:r>
      <w:proofErr w:type="spellStart"/>
      <w:r w:rsidRPr="00A12760">
        <w:t>MHz.</w:t>
      </w:r>
      <w:proofErr w:type="spellEnd"/>
      <w:r w:rsidRPr="00A12760">
        <w:t xml:space="preserve"> </w:t>
      </w:r>
    </w:p>
    <w:p w:rsidR="005B38AF" w:rsidRPr="00A12760" w:rsidRDefault="005B38AF" w:rsidP="005B38AF">
      <w:pPr>
        <w:widowControl w:val="0"/>
        <w:numPr>
          <w:ilvl w:val="1"/>
          <w:numId w:val="31"/>
        </w:numPr>
        <w:jc w:val="both"/>
        <w:rPr>
          <w:b/>
        </w:rPr>
      </w:pPr>
      <w:r w:rsidRPr="00A12760">
        <w:t xml:space="preserve">FFS: details on how to perform LBT for </w:t>
      </w:r>
      <w:r w:rsidRPr="00103DD9">
        <w:rPr>
          <w:noProof/>
        </w:rPr>
        <w:t>as</w:t>
      </w:r>
      <w:r w:rsidRPr="00A12760">
        <w:t xml:space="preserve"> single carrier with bandwidth greater than 20 MHz, i.e., integer multiples of 20 </w:t>
      </w:r>
      <w:proofErr w:type="spellStart"/>
      <w:r w:rsidRPr="00A12760">
        <w:t>MHz</w:t>
      </w:r>
      <w:r w:rsidRPr="00A12760">
        <w:rPr>
          <w:b/>
        </w:rPr>
        <w:t>.</w:t>
      </w:r>
      <w:proofErr w:type="spellEnd"/>
    </w:p>
    <w:p w:rsidR="005B38AF" w:rsidRPr="00A12760" w:rsidRDefault="005B38AF" w:rsidP="005B38AF">
      <w:pPr>
        <w:widowControl w:val="0"/>
        <w:numPr>
          <w:ilvl w:val="0"/>
          <w:numId w:val="31"/>
        </w:numPr>
        <w:jc w:val="both"/>
      </w:pPr>
      <w:r w:rsidRPr="00A12760">
        <w:t>Study whether or not the following techniques enhance performance beyond the baseline LBT mechanisms</w:t>
      </w:r>
    </w:p>
    <w:p w:rsidR="005B38AF" w:rsidRPr="00A12760" w:rsidRDefault="005B38AF" w:rsidP="005B38AF">
      <w:pPr>
        <w:widowControl w:val="0"/>
        <w:numPr>
          <w:ilvl w:val="1"/>
          <w:numId w:val="31"/>
        </w:numPr>
        <w:jc w:val="both"/>
      </w:pPr>
      <w:r w:rsidRPr="00A12760">
        <w:t>Techniques to cope with directional antennas/transmissions</w:t>
      </w:r>
    </w:p>
    <w:p w:rsidR="005B38AF" w:rsidRPr="00A12760" w:rsidRDefault="005B38AF" w:rsidP="005B38AF">
      <w:pPr>
        <w:widowControl w:val="0"/>
        <w:numPr>
          <w:ilvl w:val="1"/>
          <w:numId w:val="31"/>
        </w:numPr>
        <w:jc w:val="both"/>
      </w:pPr>
      <w:r w:rsidRPr="00A12760">
        <w:t xml:space="preserve">Receiver assisted </w:t>
      </w:r>
      <w:r w:rsidRPr="00103DD9">
        <w:rPr>
          <w:noProof/>
        </w:rPr>
        <w:t>LBT :</w:t>
      </w:r>
      <w:r w:rsidRPr="00A12760">
        <w:t xml:space="preserve"> RTS/CTS type mechanism</w:t>
      </w:r>
    </w:p>
    <w:p w:rsidR="005B38AF" w:rsidRPr="00A12760" w:rsidRDefault="005B38AF" w:rsidP="005B38AF">
      <w:pPr>
        <w:widowControl w:val="0"/>
        <w:numPr>
          <w:ilvl w:val="2"/>
          <w:numId w:val="31"/>
        </w:numPr>
        <w:jc w:val="both"/>
      </w:pPr>
      <w:r w:rsidRPr="00A12760">
        <w:t xml:space="preserve">On-demand receiver assisted LBT: For example receiver assisted LBT enabled only when needed </w:t>
      </w:r>
    </w:p>
    <w:p w:rsidR="005B38AF" w:rsidRPr="00A12760" w:rsidRDefault="005B38AF" w:rsidP="005B38AF">
      <w:pPr>
        <w:widowControl w:val="0"/>
        <w:numPr>
          <w:ilvl w:val="1"/>
          <w:numId w:val="31"/>
        </w:numPr>
        <w:jc w:val="both"/>
      </w:pPr>
      <w:r w:rsidRPr="00A12760">
        <w:t xml:space="preserve">Techniques to enhance spatial reuse </w:t>
      </w:r>
      <w:r w:rsidRPr="00A12760">
        <w:rPr>
          <w:rFonts w:eastAsia="宋体" w:hint="eastAsia"/>
          <w:lang w:eastAsia="zh-CN"/>
        </w:rPr>
        <w:t xml:space="preserve"> </w:t>
      </w:r>
      <w:r w:rsidRPr="00A12760">
        <w:rPr>
          <w:rFonts w:eastAsia="宋体" w:hint="eastAsia"/>
          <w:lang w:eastAsia="zh-CN"/>
        </w:rPr>
        <w:t>（</w:t>
      </w:r>
      <w:r w:rsidRPr="00A12760">
        <w:rPr>
          <w:rFonts w:eastAsia="宋体" w:hint="eastAsia"/>
          <w:lang w:eastAsia="zh-CN"/>
        </w:rPr>
        <w:t>directional LBT</w:t>
      </w:r>
      <w:r w:rsidRPr="00A12760">
        <w:rPr>
          <w:rFonts w:eastAsia="宋体" w:hint="eastAsia"/>
          <w:lang w:eastAsia="zh-CN"/>
        </w:rPr>
        <w:t>）</w:t>
      </w:r>
    </w:p>
    <w:p w:rsidR="005B38AF" w:rsidRPr="00A12760" w:rsidRDefault="005B38AF" w:rsidP="005B38AF">
      <w:pPr>
        <w:widowControl w:val="0"/>
        <w:numPr>
          <w:ilvl w:val="1"/>
          <w:numId w:val="31"/>
        </w:numPr>
        <w:jc w:val="both"/>
      </w:pPr>
      <w:r w:rsidRPr="00A12760">
        <w:t>Preamble detection</w:t>
      </w:r>
      <w:r w:rsidRPr="00A12760">
        <w:rPr>
          <w:rFonts w:eastAsia="宋体" w:hint="eastAsia"/>
          <w:lang w:eastAsia="zh-CN"/>
        </w:rPr>
        <w:t xml:space="preserve">   </w:t>
      </w:r>
    </w:p>
    <w:p w:rsidR="005B38AF" w:rsidRPr="00A12760" w:rsidRDefault="005B38AF" w:rsidP="005B38AF">
      <w:pPr>
        <w:widowControl w:val="0"/>
        <w:numPr>
          <w:ilvl w:val="1"/>
          <w:numId w:val="31"/>
        </w:numPr>
        <w:jc w:val="both"/>
      </w:pPr>
      <w:r w:rsidRPr="00A12760">
        <w:t>Enhancements to baseline LBT mechanisms above 7 GHz</w:t>
      </w:r>
    </w:p>
    <w:p w:rsidR="005B38AF" w:rsidRPr="00A12760" w:rsidRDefault="005B38AF" w:rsidP="005B38AF">
      <w:pPr>
        <w:widowControl w:val="0"/>
        <w:numPr>
          <w:ilvl w:val="0"/>
          <w:numId w:val="31"/>
        </w:numPr>
        <w:jc w:val="both"/>
      </w:pPr>
      <w:r w:rsidRPr="00A12760">
        <w:t xml:space="preserve">Note: LTE-LAA LBT mechanism </w:t>
      </w:r>
      <w:r w:rsidRPr="00103DD9">
        <w:rPr>
          <w:noProof/>
        </w:rPr>
        <w:t>are</w:t>
      </w:r>
      <w:r w:rsidRPr="00A12760">
        <w:t xml:space="preserve"> assumed as </w:t>
      </w:r>
      <w:r w:rsidRPr="00103DD9">
        <w:rPr>
          <w:noProof/>
        </w:rPr>
        <w:t>baseline</w:t>
      </w:r>
      <w:r w:rsidRPr="00A12760">
        <w:t xml:space="preserve"> for evaluations for 5GHz. </w:t>
      </w:r>
    </w:p>
    <w:p w:rsidR="005B38AF" w:rsidRPr="006E2BED" w:rsidRDefault="005B38AF" w:rsidP="005B38AF">
      <w:pPr>
        <w:widowControl w:val="0"/>
        <w:numPr>
          <w:ilvl w:val="0"/>
          <w:numId w:val="31"/>
        </w:numPr>
        <w:jc w:val="both"/>
      </w:pPr>
      <w:r w:rsidRPr="00A12760">
        <w:t>Note: Other aspects are not precluded from being included</w:t>
      </w:r>
    </w:p>
    <w:p w:rsidR="00B92410" w:rsidRPr="00A12760" w:rsidRDefault="00B92410" w:rsidP="006E2BED">
      <w:pPr>
        <w:widowControl w:val="0"/>
        <w:ind w:left="720"/>
        <w:jc w:val="both"/>
      </w:pPr>
    </w:p>
    <w:p w:rsidR="00B92410" w:rsidRPr="006E2BED" w:rsidRDefault="00B92410" w:rsidP="00B92410">
      <w:pPr>
        <w:rPr>
          <w:rFonts w:eastAsiaTheme="minorEastAsia"/>
          <w:szCs w:val="20"/>
          <w:lang w:eastAsia="zh-CN"/>
        </w:rPr>
      </w:pPr>
      <w:r w:rsidRPr="00B92410">
        <w:rPr>
          <w:szCs w:val="20"/>
          <w:highlight w:val="green"/>
        </w:rPr>
        <w:t>Agreement</w:t>
      </w:r>
      <w:proofErr w:type="gramStart"/>
      <w:r w:rsidRPr="00B92410">
        <w:rPr>
          <w:szCs w:val="20"/>
          <w:highlight w:val="green"/>
        </w:rPr>
        <w:t>:</w:t>
      </w:r>
      <w:r>
        <w:rPr>
          <w:rFonts w:eastAsiaTheme="minorEastAsia" w:hint="eastAsia"/>
          <w:szCs w:val="20"/>
          <w:lang w:eastAsia="zh-CN"/>
        </w:rPr>
        <w:t>[</w:t>
      </w:r>
      <w:proofErr w:type="gramEnd"/>
      <w:r>
        <w:rPr>
          <w:rFonts w:eastAsiaTheme="minorEastAsia" w:hint="eastAsia"/>
          <w:szCs w:val="20"/>
          <w:lang w:eastAsia="zh-CN"/>
        </w:rPr>
        <w:t>#93]</w:t>
      </w:r>
    </w:p>
    <w:p w:rsidR="00B92410" w:rsidRPr="006E2BED" w:rsidRDefault="00B92410" w:rsidP="00B92410">
      <w:pPr>
        <w:pStyle w:val="af3"/>
        <w:widowControl w:val="0"/>
        <w:numPr>
          <w:ilvl w:val="0"/>
          <w:numId w:val="35"/>
        </w:numPr>
        <w:spacing w:after="60"/>
        <w:ind w:firstLineChars="0"/>
        <w:contextualSpacing/>
        <w:jc w:val="both"/>
        <w:rPr>
          <w:rFonts w:ascii="Times New Roman" w:hAnsi="Times New Roman" w:cs="Times New Roman"/>
          <w:sz w:val="20"/>
          <w:szCs w:val="20"/>
        </w:rPr>
      </w:pPr>
      <w:r w:rsidRPr="006E2BED">
        <w:rPr>
          <w:rFonts w:ascii="Times New Roman" w:hAnsi="Times New Roman" w:cs="Times New Roman"/>
          <w:sz w:val="20"/>
          <w:szCs w:val="20"/>
        </w:rPr>
        <w:t xml:space="preserve">LTE-LAA channel access mechanism is adopted as </w:t>
      </w:r>
      <w:r w:rsidRPr="00103DD9">
        <w:rPr>
          <w:rFonts w:ascii="Times New Roman" w:hAnsi="Times New Roman" w:cs="Times New Roman"/>
          <w:noProof/>
          <w:sz w:val="20"/>
          <w:szCs w:val="20"/>
        </w:rPr>
        <w:t>baseline</w:t>
      </w:r>
      <w:r w:rsidRPr="006E2BED">
        <w:rPr>
          <w:rFonts w:ascii="Times New Roman" w:hAnsi="Times New Roman" w:cs="Times New Roman"/>
          <w:sz w:val="20"/>
          <w:szCs w:val="20"/>
        </w:rPr>
        <w:t xml:space="preserve"> for 5GHz </w:t>
      </w:r>
    </w:p>
    <w:p w:rsidR="00B92410" w:rsidRPr="006E2BED" w:rsidRDefault="00B92410" w:rsidP="00B92410">
      <w:pPr>
        <w:pStyle w:val="af3"/>
        <w:numPr>
          <w:ilvl w:val="1"/>
          <w:numId w:val="35"/>
        </w:numPr>
        <w:spacing w:line="259" w:lineRule="auto"/>
        <w:ind w:firstLineChars="0"/>
        <w:contextualSpacing/>
        <w:rPr>
          <w:rFonts w:ascii="Times New Roman" w:hAnsi="Times New Roman" w:cs="Times New Roman"/>
          <w:sz w:val="20"/>
          <w:szCs w:val="20"/>
        </w:rPr>
      </w:pPr>
      <w:r w:rsidRPr="006E2BED">
        <w:rPr>
          <w:rFonts w:ascii="Times New Roman" w:hAnsi="Times New Roman" w:cs="Times New Roman"/>
          <w:sz w:val="20"/>
          <w:szCs w:val="20"/>
        </w:rPr>
        <w:t xml:space="preserve">Further enhancements not precluded </w:t>
      </w:r>
    </w:p>
    <w:p w:rsidR="00B92410" w:rsidRPr="006E2BED" w:rsidRDefault="00B92410" w:rsidP="00B92410">
      <w:pPr>
        <w:pStyle w:val="af3"/>
        <w:widowControl w:val="0"/>
        <w:numPr>
          <w:ilvl w:val="0"/>
          <w:numId w:val="35"/>
        </w:numPr>
        <w:spacing w:after="60"/>
        <w:ind w:firstLineChars="0"/>
        <w:contextualSpacing/>
        <w:jc w:val="both"/>
        <w:rPr>
          <w:rFonts w:ascii="Times New Roman" w:hAnsi="Times New Roman" w:cs="Times New Roman"/>
          <w:sz w:val="20"/>
          <w:szCs w:val="20"/>
        </w:rPr>
      </w:pPr>
      <w:r w:rsidRPr="006E2BED">
        <w:rPr>
          <w:rFonts w:ascii="Times New Roman" w:hAnsi="Times New Roman" w:cs="Times New Roman"/>
          <w:sz w:val="20"/>
          <w:szCs w:val="20"/>
        </w:rPr>
        <w:t xml:space="preserve">LTE-LAA channel access mechanism is adopted as </w:t>
      </w:r>
      <w:r w:rsidRPr="00103DD9">
        <w:rPr>
          <w:rFonts w:ascii="Times New Roman" w:hAnsi="Times New Roman" w:cs="Times New Roman"/>
          <w:noProof/>
          <w:sz w:val="20"/>
          <w:szCs w:val="20"/>
        </w:rPr>
        <w:t>starting</w:t>
      </w:r>
      <w:r w:rsidRPr="006E2BED">
        <w:rPr>
          <w:rFonts w:ascii="Times New Roman" w:hAnsi="Times New Roman" w:cs="Times New Roman"/>
          <w:sz w:val="20"/>
          <w:szCs w:val="20"/>
        </w:rPr>
        <w:t xml:space="preserve"> point of the design for 6GHz </w:t>
      </w:r>
    </w:p>
    <w:p w:rsidR="00B92410" w:rsidRPr="006E2BED" w:rsidRDefault="00B92410" w:rsidP="00B92410">
      <w:pPr>
        <w:pStyle w:val="af3"/>
        <w:numPr>
          <w:ilvl w:val="1"/>
          <w:numId w:val="35"/>
        </w:numPr>
        <w:spacing w:line="259" w:lineRule="auto"/>
        <w:ind w:firstLineChars="0"/>
        <w:contextualSpacing/>
        <w:rPr>
          <w:rFonts w:ascii="Times New Roman" w:hAnsi="Times New Roman" w:cs="Times New Roman"/>
          <w:sz w:val="20"/>
          <w:szCs w:val="20"/>
        </w:rPr>
      </w:pPr>
      <w:r w:rsidRPr="006E2BED">
        <w:rPr>
          <w:rFonts w:ascii="Times New Roman" w:hAnsi="Times New Roman" w:cs="Times New Roman"/>
          <w:sz w:val="20"/>
          <w:szCs w:val="20"/>
        </w:rPr>
        <w:t xml:space="preserve">Further enhancements not precluded </w:t>
      </w:r>
    </w:p>
    <w:p w:rsidR="00B92410" w:rsidRPr="006E2BED" w:rsidRDefault="00B92410" w:rsidP="00B92410">
      <w:pPr>
        <w:pStyle w:val="af3"/>
        <w:numPr>
          <w:ilvl w:val="0"/>
          <w:numId w:val="35"/>
        </w:numPr>
        <w:spacing w:line="259" w:lineRule="auto"/>
        <w:ind w:firstLineChars="0"/>
        <w:contextualSpacing/>
        <w:rPr>
          <w:rFonts w:ascii="Times New Roman" w:hAnsi="Times New Roman" w:cs="Times New Roman"/>
          <w:sz w:val="20"/>
          <w:szCs w:val="20"/>
        </w:rPr>
      </w:pPr>
      <w:r w:rsidRPr="006E2BED">
        <w:rPr>
          <w:rFonts w:ascii="Times New Roman" w:hAnsi="Times New Roman" w:cs="Times New Roman"/>
          <w:sz w:val="20"/>
          <w:szCs w:val="20"/>
        </w:rPr>
        <w:t xml:space="preserve">For </w:t>
      </w:r>
      <w:r w:rsidRPr="00103DD9">
        <w:rPr>
          <w:rFonts w:ascii="Times New Roman" w:hAnsi="Times New Roman" w:cs="Times New Roman"/>
          <w:noProof/>
          <w:sz w:val="20"/>
          <w:szCs w:val="20"/>
        </w:rPr>
        <w:t>5GHz</w:t>
      </w:r>
      <w:r w:rsidRPr="006E2BED">
        <w:rPr>
          <w:rFonts w:ascii="Times New Roman" w:hAnsi="Times New Roman" w:cs="Times New Roman"/>
          <w:sz w:val="20"/>
          <w:szCs w:val="20"/>
        </w:rPr>
        <w:t xml:space="preserve"> band, a no-LBT option is beneficial for NR-U, such as for supporting fast A/N feedback, and is permitted per regulation. </w:t>
      </w:r>
    </w:p>
    <w:p w:rsidR="00B92410" w:rsidRPr="006E2BED" w:rsidRDefault="00B92410" w:rsidP="00B92410">
      <w:pPr>
        <w:pStyle w:val="af3"/>
        <w:numPr>
          <w:ilvl w:val="1"/>
          <w:numId w:val="35"/>
        </w:numPr>
        <w:spacing w:line="259" w:lineRule="auto"/>
        <w:ind w:firstLineChars="0"/>
        <w:contextualSpacing/>
        <w:rPr>
          <w:rFonts w:ascii="Times New Roman" w:hAnsi="Times New Roman" w:cs="Times New Roman"/>
          <w:sz w:val="20"/>
          <w:szCs w:val="20"/>
        </w:rPr>
      </w:pPr>
      <w:r w:rsidRPr="006E2BED">
        <w:rPr>
          <w:rFonts w:ascii="Times New Roman" w:hAnsi="Times New Roman" w:cs="Times New Roman"/>
          <w:sz w:val="20"/>
          <w:szCs w:val="20"/>
        </w:rPr>
        <w:t xml:space="preserve">Restrictions/conditions on when </w:t>
      </w:r>
      <w:r w:rsidRPr="00103DD9">
        <w:rPr>
          <w:rFonts w:ascii="Times New Roman" w:hAnsi="Times New Roman" w:cs="Times New Roman"/>
          <w:noProof/>
          <w:sz w:val="20"/>
          <w:szCs w:val="20"/>
        </w:rPr>
        <w:t>no-LBT</w:t>
      </w:r>
      <w:r w:rsidRPr="006E2BED">
        <w:rPr>
          <w:rFonts w:ascii="Times New Roman" w:hAnsi="Times New Roman" w:cs="Times New Roman"/>
          <w:sz w:val="20"/>
          <w:szCs w:val="20"/>
        </w:rPr>
        <w:t xml:space="preserve"> option can be used will be further identified, e.g., in consideration of fair coexistence. </w:t>
      </w:r>
    </w:p>
    <w:p w:rsidR="00B92410" w:rsidRPr="006E2BED" w:rsidRDefault="00B92410" w:rsidP="00B92410">
      <w:pPr>
        <w:pStyle w:val="af3"/>
        <w:numPr>
          <w:ilvl w:val="0"/>
          <w:numId w:val="35"/>
        </w:numPr>
        <w:spacing w:line="259" w:lineRule="auto"/>
        <w:ind w:firstLineChars="0"/>
        <w:contextualSpacing/>
        <w:rPr>
          <w:rFonts w:ascii="Times New Roman" w:hAnsi="Times New Roman" w:cs="Times New Roman"/>
          <w:sz w:val="20"/>
          <w:szCs w:val="20"/>
        </w:rPr>
      </w:pPr>
      <w:r w:rsidRPr="006E2BED">
        <w:rPr>
          <w:rFonts w:ascii="Times New Roman" w:hAnsi="Times New Roman" w:cs="Times New Roman"/>
          <w:sz w:val="20"/>
          <w:szCs w:val="20"/>
        </w:rPr>
        <w:t xml:space="preserve">No-LBT option can be applied to </w:t>
      </w:r>
      <w:r w:rsidRPr="00103DD9">
        <w:rPr>
          <w:rFonts w:ascii="Times New Roman" w:hAnsi="Times New Roman" w:cs="Times New Roman"/>
          <w:noProof/>
          <w:sz w:val="20"/>
          <w:szCs w:val="20"/>
        </w:rPr>
        <w:t>6GHz</w:t>
      </w:r>
      <w:r w:rsidRPr="006E2BED">
        <w:rPr>
          <w:rFonts w:ascii="Times New Roman" w:hAnsi="Times New Roman" w:cs="Times New Roman"/>
          <w:sz w:val="20"/>
          <w:szCs w:val="20"/>
        </w:rPr>
        <w:t xml:space="preserve"> band if allowed by regulation</w:t>
      </w:r>
    </w:p>
    <w:p w:rsidR="00B92410" w:rsidRPr="006E2BED" w:rsidRDefault="00B92410" w:rsidP="00B92410">
      <w:pPr>
        <w:pStyle w:val="af3"/>
        <w:numPr>
          <w:ilvl w:val="1"/>
          <w:numId w:val="35"/>
        </w:numPr>
        <w:spacing w:line="259" w:lineRule="auto"/>
        <w:ind w:firstLineChars="0"/>
        <w:contextualSpacing/>
        <w:rPr>
          <w:rFonts w:ascii="Times New Roman" w:hAnsi="Times New Roman" w:cs="Times New Roman"/>
          <w:sz w:val="20"/>
          <w:szCs w:val="20"/>
        </w:rPr>
      </w:pPr>
      <w:r w:rsidRPr="006E2BED">
        <w:rPr>
          <w:rFonts w:ascii="Times New Roman" w:hAnsi="Times New Roman" w:cs="Times New Roman"/>
          <w:sz w:val="20"/>
          <w:szCs w:val="20"/>
        </w:rPr>
        <w:t xml:space="preserve">Restrictions/conditions on when </w:t>
      </w:r>
      <w:r w:rsidRPr="00103DD9">
        <w:rPr>
          <w:rFonts w:ascii="Times New Roman" w:hAnsi="Times New Roman" w:cs="Times New Roman"/>
          <w:noProof/>
          <w:sz w:val="20"/>
          <w:szCs w:val="20"/>
        </w:rPr>
        <w:t>no-LBT</w:t>
      </w:r>
      <w:r w:rsidRPr="006E2BED">
        <w:rPr>
          <w:rFonts w:ascii="Times New Roman" w:hAnsi="Times New Roman" w:cs="Times New Roman"/>
          <w:sz w:val="20"/>
          <w:szCs w:val="20"/>
        </w:rPr>
        <w:t xml:space="preserve"> option can be used will be further </w:t>
      </w:r>
      <w:r w:rsidRPr="00103DD9">
        <w:rPr>
          <w:rFonts w:ascii="Times New Roman" w:hAnsi="Times New Roman" w:cs="Times New Roman"/>
          <w:noProof/>
          <w:sz w:val="20"/>
          <w:szCs w:val="20"/>
        </w:rPr>
        <w:t>identified,</w:t>
      </w:r>
      <w:r w:rsidRPr="006E2BED">
        <w:rPr>
          <w:rFonts w:ascii="Times New Roman" w:hAnsi="Times New Roman" w:cs="Times New Roman"/>
          <w:sz w:val="20"/>
          <w:szCs w:val="20"/>
        </w:rPr>
        <w:t xml:space="preserve"> if fair coexistence criterion is defined for 6GHz band</w:t>
      </w:r>
    </w:p>
    <w:p w:rsidR="000F1069" w:rsidRPr="008D7A72" w:rsidRDefault="000F1069" w:rsidP="000F1069">
      <w:pPr>
        <w:rPr>
          <w:szCs w:val="20"/>
        </w:rPr>
      </w:pPr>
      <w:r w:rsidRPr="008D7A72">
        <w:rPr>
          <w:szCs w:val="20"/>
          <w:highlight w:val="green"/>
        </w:rPr>
        <w:t>Agreement:</w:t>
      </w:r>
      <w:r w:rsidRPr="008D7A72">
        <w:rPr>
          <w:szCs w:val="20"/>
        </w:rPr>
        <w:t xml:space="preserve"> </w:t>
      </w:r>
      <w:r>
        <w:rPr>
          <w:rFonts w:eastAsiaTheme="minorEastAsia" w:hint="eastAsia"/>
          <w:szCs w:val="20"/>
          <w:lang w:eastAsia="zh-CN"/>
        </w:rPr>
        <w:t>[#93]</w:t>
      </w:r>
    </w:p>
    <w:p w:rsidR="000F1069" w:rsidRPr="006E2BED" w:rsidRDefault="000F1069" w:rsidP="006E2BED">
      <w:pPr>
        <w:pStyle w:val="af3"/>
        <w:numPr>
          <w:ilvl w:val="1"/>
          <w:numId w:val="35"/>
        </w:numPr>
        <w:spacing w:line="259" w:lineRule="auto"/>
        <w:ind w:firstLineChars="0"/>
        <w:contextualSpacing/>
        <w:rPr>
          <w:rFonts w:ascii="Times New Roman" w:hAnsi="Times New Roman" w:cs="Times New Roman"/>
          <w:sz w:val="20"/>
          <w:szCs w:val="20"/>
        </w:rPr>
      </w:pPr>
      <w:r w:rsidRPr="006E2BED">
        <w:rPr>
          <w:rFonts w:ascii="Times New Roman" w:hAnsi="Times New Roman" w:cs="Times New Roman"/>
          <w:sz w:val="20"/>
          <w:szCs w:val="20"/>
        </w:rPr>
        <w:t>Initial active DL/UL BWP is approximately 20MHz for 5GHz band</w:t>
      </w:r>
    </w:p>
    <w:p w:rsidR="000F1069" w:rsidRPr="006E2BED" w:rsidRDefault="000F1069" w:rsidP="006E2BED">
      <w:pPr>
        <w:pStyle w:val="af3"/>
        <w:numPr>
          <w:ilvl w:val="1"/>
          <w:numId w:val="35"/>
        </w:numPr>
        <w:spacing w:line="259" w:lineRule="auto"/>
        <w:ind w:firstLineChars="0"/>
        <w:contextualSpacing/>
        <w:rPr>
          <w:rFonts w:ascii="Times New Roman" w:hAnsi="Times New Roman" w:cs="Times New Roman"/>
          <w:sz w:val="20"/>
          <w:szCs w:val="20"/>
        </w:rPr>
      </w:pPr>
      <w:r w:rsidRPr="006E2BED">
        <w:rPr>
          <w:rFonts w:ascii="Times New Roman" w:hAnsi="Times New Roman" w:cs="Times New Roman"/>
          <w:sz w:val="20"/>
          <w:szCs w:val="20"/>
        </w:rPr>
        <w:t xml:space="preserve">The final value will be quantized to </w:t>
      </w:r>
      <w:r w:rsidRPr="00103DD9">
        <w:rPr>
          <w:rFonts w:ascii="Times New Roman" w:hAnsi="Times New Roman" w:cs="Times New Roman"/>
          <w:noProof/>
          <w:sz w:val="20"/>
          <w:szCs w:val="20"/>
        </w:rPr>
        <w:t>number</w:t>
      </w:r>
      <w:r w:rsidRPr="006E2BED">
        <w:rPr>
          <w:rFonts w:ascii="Times New Roman" w:hAnsi="Times New Roman" w:cs="Times New Roman"/>
          <w:sz w:val="20"/>
          <w:szCs w:val="20"/>
        </w:rPr>
        <w:t xml:space="preserve"> of PRBs</w:t>
      </w:r>
    </w:p>
    <w:p w:rsidR="000F1069" w:rsidRPr="006E2BED" w:rsidRDefault="000F1069" w:rsidP="006E2BED">
      <w:pPr>
        <w:pStyle w:val="af3"/>
        <w:numPr>
          <w:ilvl w:val="1"/>
          <w:numId w:val="35"/>
        </w:numPr>
        <w:spacing w:line="259" w:lineRule="auto"/>
        <w:ind w:firstLineChars="0"/>
        <w:contextualSpacing/>
        <w:rPr>
          <w:rFonts w:ascii="Times New Roman" w:hAnsi="Times New Roman" w:cs="Times New Roman"/>
          <w:sz w:val="20"/>
          <w:szCs w:val="20"/>
        </w:rPr>
      </w:pPr>
      <w:r w:rsidRPr="006E2BED">
        <w:rPr>
          <w:rFonts w:ascii="Times New Roman" w:hAnsi="Times New Roman" w:cs="Times New Roman"/>
          <w:sz w:val="20"/>
          <w:szCs w:val="20"/>
        </w:rPr>
        <w:t xml:space="preserve">Initial active DL/UL BWP is approximately 20MHz for </w:t>
      </w:r>
      <w:r w:rsidRPr="00103DD9">
        <w:rPr>
          <w:rFonts w:ascii="Times New Roman" w:hAnsi="Times New Roman" w:cs="Times New Roman"/>
          <w:noProof/>
          <w:sz w:val="20"/>
          <w:szCs w:val="20"/>
        </w:rPr>
        <w:t>6GHz</w:t>
      </w:r>
      <w:r w:rsidRPr="006E2BED">
        <w:rPr>
          <w:rFonts w:ascii="Times New Roman" w:hAnsi="Times New Roman" w:cs="Times New Roman"/>
          <w:sz w:val="20"/>
          <w:szCs w:val="20"/>
        </w:rPr>
        <w:t xml:space="preserve"> band if similar channelization as </w:t>
      </w:r>
      <w:r w:rsidRPr="00103DD9">
        <w:rPr>
          <w:rFonts w:ascii="Times New Roman" w:hAnsi="Times New Roman" w:cs="Times New Roman"/>
          <w:noProof/>
          <w:sz w:val="20"/>
          <w:szCs w:val="20"/>
        </w:rPr>
        <w:t>5GHz</w:t>
      </w:r>
      <w:r w:rsidRPr="006E2BED">
        <w:rPr>
          <w:rFonts w:ascii="Times New Roman" w:hAnsi="Times New Roman" w:cs="Times New Roman"/>
          <w:sz w:val="20"/>
          <w:szCs w:val="20"/>
        </w:rPr>
        <w:t xml:space="preserve"> band is used for 6GHz band</w:t>
      </w:r>
    </w:p>
    <w:p w:rsidR="000F1069" w:rsidRDefault="000F1069" w:rsidP="006E2BED">
      <w:pPr>
        <w:pStyle w:val="af3"/>
        <w:numPr>
          <w:ilvl w:val="1"/>
          <w:numId w:val="35"/>
        </w:numPr>
        <w:spacing w:line="259" w:lineRule="auto"/>
        <w:ind w:firstLineChars="0"/>
        <w:contextualSpacing/>
        <w:rPr>
          <w:rFonts w:ascii="Times New Roman" w:hAnsi="Times New Roman" w:cs="Times New Roman"/>
          <w:sz w:val="20"/>
          <w:szCs w:val="20"/>
        </w:rPr>
      </w:pPr>
      <w:r w:rsidRPr="006E2BED">
        <w:rPr>
          <w:rFonts w:ascii="Times New Roman" w:hAnsi="Times New Roman" w:cs="Times New Roman"/>
          <w:sz w:val="20"/>
          <w:szCs w:val="20"/>
        </w:rPr>
        <w:t>FFS: Initial active DL/UL BWP for other applicable bands, including 60GHz</w:t>
      </w:r>
    </w:p>
    <w:p w:rsidR="003826E3" w:rsidRPr="008D7A72" w:rsidRDefault="003826E3" w:rsidP="003826E3">
      <w:pPr>
        <w:rPr>
          <w:szCs w:val="20"/>
        </w:rPr>
      </w:pPr>
      <w:r w:rsidRPr="008D7A72">
        <w:rPr>
          <w:szCs w:val="20"/>
          <w:highlight w:val="green"/>
        </w:rPr>
        <w:t>Agreement:</w:t>
      </w:r>
      <w:r w:rsidRPr="000F1069">
        <w:rPr>
          <w:rFonts w:eastAsiaTheme="minorEastAsia" w:hint="eastAsia"/>
          <w:szCs w:val="20"/>
          <w:lang w:eastAsia="zh-CN"/>
        </w:rPr>
        <w:t xml:space="preserve"> </w:t>
      </w:r>
      <w:r>
        <w:rPr>
          <w:rFonts w:eastAsiaTheme="minorEastAsia" w:hint="eastAsia"/>
          <w:szCs w:val="20"/>
          <w:lang w:eastAsia="zh-CN"/>
        </w:rPr>
        <w:t>[#93]</w:t>
      </w:r>
    </w:p>
    <w:p w:rsidR="003826E3" w:rsidRPr="00F46153" w:rsidRDefault="003826E3" w:rsidP="003826E3">
      <w:pPr>
        <w:widowControl w:val="0"/>
        <w:numPr>
          <w:ilvl w:val="0"/>
          <w:numId w:val="37"/>
        </w:numPr>
        <w:jc w:val="both"/>
        <w:rPr>
          <w:rFonts w:eastAsia="宋体"/>
          <w:szCs w:val="20"/>
          <w:lang w:eastAsia="zh-CN"/>
        </w:rPr>
      </w:pPr>
      <w:r w:rsidRPr="00F46153">
        <w:rPr>
          <w:rFonts w:eastAsia="宋体"/>
          <w:szCs w:val="20"/>
          <w:lang w:eastAsia="zh-CN"/>
        </w:rPr>
        <w:t>Study FBE (as in the ETSI BRAN specifications) based frame structure</w:t>
      </w:r>
    </w:p>
    <w:p w:rsidR="003826E3" w:rsidRPr="00F46153" w:rsidRDefault="003826E3" w:rsidP="003826E3">
      <w:pPr>
        <w:widowControl w:val="0"/>
        <w:numPr>
          <w:ilvl w:val="1"/>
          <w:numId w:val="37"/>
        </w:numPr>
        <w:jc w:val="both"/>
        <w:rPr>
          <w:rFonts w:eastAsia="宋体"/>
          <w:szCs w:val="20"/>
          <w:lang w:eastAsia="zh-CN"/>
        </w:rPr>
      </w:pPr>
      <w:r w:rsidRPr="00F46153">
        <w:rPr>
          <w:rFonts w:eastAsia="宋体"/>
          <w:szCs w:val="20"/>
          <w:lang w:eastAsia="zh-CN"/>
        </w:rPr>
        <w:t xml:space="preserve">Identify the changes needed to support </w:t>
      </w:r>
      <w:r w:rsidRPr="00103DD9">
        <w:rPr>
          <w:rFonts w:eastAsia="宋体"/>
          <w:noProof/>
          <w:szCs w:val="20"/>
          <w:lang w:eastAsia="zh-CN"/>
        </w:rPr>
        <w:t>FBE</w:t>
      </w:r>
      <w:r w:rsidRPr="00F46153">
        <w:rPr>
          <w:rFonts w:eastAsia="宋体"/>
          <w:szCs w:val="20"/>
          <w:lang w:eastAsia="zh-CN"/>
        </w:rPr>
        <w:t xml:space="preserve"> operation of NR-U</w:t>
      </w:r>
    </w:p>
    <w:p w:rsidR="003826E3" w:rsidRPr="00F46153" w:rsidRDefault="003826E3" w:rsidP="003826E3">
      <w:pPr>
        <w:pStyle w:val="af3"/>
        <w:numPr>
          <w:ilvl w:val="2"/>
          <w:numId w:val="37"/>
        </w:numPr>
        <w:spacing w:line="259" w:lineRule="auto"/>
        <w:ind w:firstLineChars="0"/>
        <w:contextualSpacing/>
        <w:rPr>
          <w:rFonts w:ascii="Times New Roman" w:hAnsi="Times New Roman" w:cs="Times New Roman"/>
          <w:sz w:val="20"/>
          <w:szCs w:val="20"/>
        </w:rPr>
      </w:pPr>
      <w:r w:rsidRPr="00F46153">
        <w:rPr>
          <w:rFonts w:ascii="Times New Roman" w:hAnsi="Times New Roman" w:cs="Times New Roman"/>
          <w:sz w:val="20"/>
          <w:szCs w:val="20"/>
        </w:rPr>
        <w:t xml:space="preserve">Restrictions/conditions on when FBE option can be used will be further identified, in consideration of fair coexistence. </w:t>
      </w:r>
    </w:p>
    <w:p w:rsidR="003826E3" w:rsidRDefault="003826E3" w:rsidP="003826E3">
      <w:pPr>
        <w:widowControl w:val="0"/>
        <w:numPr>
          <w:ilvl w:val="1"/>
          <w:numId w:val="37"/>
        </w:numPr>
        <w:jc w:val="both"/>
        <w:rPr>
          <w:rFonts w:eastAsia="宋体"/>
          <w:szCs w:val="20"/>
          <w:lang w:eastAsia="zh-CN"/>
        </w:rPr>
      </w:pPr>
      <w:r w:rsidRPr="00F46153">
        <w:rPr>
          <w:rFonts w:eastAsia="宋体"/>
          <w:szCs w:val="20"/>
          <w:lang w:eastAsia="zh-CN"/>
        </w:rPr>
        <w:t>Strive to minimize the change from current NR design</w:t>
      </w:r>
    </w:p>
    <w:p w:rsidR="003826E3" w:rsidRPr="00944CDF" w:rsidRDefault="003826E3" w:rsidP="003826E3">
      <w:pPr>
        <w:rPr>
          <w:rFonts w:eastAsiaTheme="minorEastAsia"/>
          <w:lang w:eastAsia="zh-CN"/>
        </w:rPr>
      </w:pPr>
      <w:r w:rsidRPr="004108E1">
        <w:rPr>
          <w:highlight w:val="green"/>
          <w:lang w:eastAsia="x-none"/>
        </w:rPr>
        <w:t>Agreement:</w:t>
      </w:r>
      <w:r>
        <w:rPr>
          <w:lang w:eastAsia="x-none"/>
        </w:rPr>
        <w:t xml:space="preserve"> </w:t>
      </w:r>
      <w:r>
        <w:rPr>
          <w:rFonts w:eastAsiaTheme="minorEastAsia" w:hint="eastAsia"/>
          <w:lang w:eastAsia="zh-CN"/>
        </w:rPr>
        <w:t>[#94]</w:t>
      </w:r>
    </w:p>
    <w:p w:rsidR="003826E3" w:rsidRPr="00BC76CD" w:rsidRDefault="003826E3" w:rsidP="003826E3">
      <w:pPr>
        <w:rPr>
          <w:rFonts w:eastAsia="宋体"/>
          <w:lang w:eastAsia="zh-CN"/>
        </w:rPr>
      </w:pPr>
      <w:r>
        <w:rPr>
          <w:lang w:eastAsia="x-none"/>
        </w:rPr>
        <w:lastRenderedPageBreak/>
        <w:t xml:space="preserve">In addition to aspects considered in LTE LAA, </w:t>
      </w:r>
      <w:r w:rsidRPr="009D1476">
        <w:rPr>
          <w:lang w:eastAsia="x-none"/>
        </w:rPr>
        <w:t>CWS adjustment procedure in NR-U may additionally consider at least the following aspects:</w:t>
      </w:r>
    </w:p>
    <w:p w:rsidR="003826E3" w:rsidRDefault="003826E3" w:rsidP="003826E3">
      <w:pPr>
        <w:numPr>
          <w:ilvl w:val="0"/>
          <w:numId w:val="38"/>
        </w:numPr>
        <w:rPr>
          <w:lang w:eastAsia="x-none"/>
        </w:rPr>
      </w:pPr>
      <w:r>
        <w:rPr>
          <w:lang w:eastAsia="x-none"/>
        </w:rPr>
        <w:t>CBG based HARQ-ACK operation,</w:t>
      </w:r>
    </w:p>
    <w:p w:rsidR="003826E3" w:rsidRDefault="003826E3" w:rsidP="003826E3">
      <w:pPr>
        <w:numPr>
          <w:ilvl w:val="0"/>
          <w:numId w:val="38"/>
        </w:numPr>
        <w:rPr>
          <w:lang w:eastAsia="x-none"/>
        </w:rPr>
      </w:pPr>
      <w:r>
        <w:rPr>
          <w:lang w:eastAsia="x-none"/>
        </w:rPr>
        <w:t>NR scheduling and HARQ-feedback delays and processing times</w:t>
      </w:r>
    </w:p>
    <w:p w:rsidR="003826E3" w:rsidRDefault="003826E3" w:rsidP="003826E3">
      <w:pPr>
        <w:numPr>
          <w:ilvl w:val="0"/>
          <w:numId w:val="38"/>
        </w:numPr>
        <w:rPr>
          <w:lang w:eastAsia="x-none"/>
        </w:rPr>
      </w:pPr>
      <w:r>
        <w:rPr>
          <w:lang w:eastAsia="x-none"/>
        </w:rPr>
        <w:t>wideband (&gt;20 MHz) operation including BWPs</w:t>
      </w:r>
    </w:p>
    <w:p w:rsidR="003826E3" w:rsidRDefault="003826E3" w:rsidP="003826E3">
      <w:pPr>
        <w:numPr>
          <w:ilvl w:val="0"/>
          <w:numId w:val="38"/>
        </w:numPr>
        <w:rPr>
          <w:lang w:eastAsia="x-none"/>
        </w:rPr>
      </w:pPr>
      <w:r>
        <w:rPr>
          <w:lang w:eastAsia="x-none"/>
        </w:rPr>
        <w:t>Configured grant operation</w:t>
      </w:r>
    </w:p>
    <w:p w:rsidR="003826E3" w:rsidRPr="00944CDF" w:rsidRDefault="003826E3" w:rsidP="00944CDF">
      <w:pPr>
        <w:spacing w:line="259" w:lineRule="auto"/>
        <w:contextualSpacing/>
        <w:rPr>
          <w:rFonts w:eastAsiaTheme="minorEastAsia"/>
          <w:szCs w:val="20"/>
        </w:rPr>
      </w:pPr>
    </w:p>
    <w:p w:rsidR="008D0DD1" w:rsidRDefault="008D0DD1" w:rsidP="008D0DD1">
      <w:pPr>
        <w:pStyle w:val="a0"/>
        <w:rPr>
          <w:rFonts w:eastAsiaTheme="minorEastAsia"/>
          <w:szCs w:val="20"/>
          <w:lang w:eastAsia="zh-CN"/>
        </w:rPr>
      </w:pPr>
      <w:r>
        <w:rPr>
          <w:rFonts w:hint="eastAsia"/>
          <w:szCs w:val="20"/>
        </w:rPr>
        <w:t xml:space="preserve">In this contribution, we main discuss </w:t>
      </w:r>
      <w:r w:rsidR="0012206D">
        <w:rPr>
          <w:rFonts w:eastAsiaTheme="minorEastAsia" w:hint="eastAsia"/>
          <w:szCs w:val="20"/>
          <w:lang w:eastAsia="zh-CN"/>
        </w:rPr>
        <w:t xml:space="preserve">channel access procedure for </w:t>
      </w:r>
      <w:r w:rsidRPr="00E163D0">
        <w:rPr>
          <w:szCs w:val="20"/>
        </w:rPr>
        <w:t xml:space="preserve">NR </w:t>
      </w:r>
      <w:r w:rsidR="0012206D">
        <w:rPr>
          <w:rFonts w:eastAsiaTheme="minorEastAsia" w:hint="eastAsia"/>
          <w:szCs w:val="20"/>
          <w:lang w:eastAsia="zh-CN"/>
        </w:rPr>
        <w:t>u</w:t>
      </w:r>
      <w:r w:rsidRPr="00E163D0">
        <w:rPr>
          <w:szCs w:val="20"/>
        </w:rPr>
        <w:t xml:space="preserve">nlicensed </w:t>
      </w:r>
      <w:r w:rsidR="0012206D">
        <w:rPr>
          <w:rFonts w:eastAsiaTheme="minorEastAsia" w:hint="eastAsia"/>
          <w:szCs w:val="20"/>
          <w:lang w:eastAsia="zh-CN"/>
        </w:rPr>
        <w:t>operation</w:t>
      </w:r>
      <w:r w:rsidRPr="000078A6">
        <w:rPr>
          <w:rFonts w:hint="eastAsia"/>
          <w:szCs w:val="20"/>
        </w:rPr>
        <w:t>.</w:t>
      </w:r>
    </w:p>
    <w:bookmarkEnd w:id="3"/>
    <w:bookmarkEnd w:id="4"/>
    <w:p w:rsidR="008D0DD1" w:rsidRPr="009C62DA" w:rsidRDefault="00B82B7A" w:rsidP="009C62DA">
      <w:pPr>
        <w:pStyle w:val="1"/>
        <w:tabs>
          <w:tab w:val="clear" w:pos="896"/>
          <w:tab w:val="left" w:pos="612"/>
        </w:tabs>
        <w:ind w:left="0"/>
        <w:rPr>
          <w:szCs w:val="28"/>
        </w:rPr>
      </w:pPr>
      <w:r>
        <w:rPr>
          <w:rFonts w:hint="eastAsia"/>
          <w:szCs w:val="28"/>
        </w:rPr>
        <w:t>Discussion</w:t>
      </w:r>
      <w:r w:rsidR="008D0DD1" w:rsidRPr="009C62DA">
        <w:rPr>
          <w:kern w:val="2"/>
          <w:szCs w:val="20"/>
        </w:rPr>
        <w:t xml:space="preserve"> </w:t>
      </w:r>
    </w:p>
    <w:p w:rsidR="00762DB2" w:rsidRDefault="003E4492" w:rsidP="00762DB2">
      <w:pPr>
        <w:rPr>
          <w:rFonts w:eastAsiaTheme="minorEastAsia"/>
          <w:lang w:eastAsia="zh-CN"/>
        </w:rPr>
      </w:pPr>
      <w:r>
        <w:rPr>
          <w:rFonts w:eastAsiaTheme="minorEastAsia" w:hint="eastAsia"/>
          <w:lang w:eastAsia="zh-CN"/>
        </w:rPr>
        <w:t>T</w:t>
      </w:r>
      <w:r w:rsidR="00762DB2">
        <w:rPr>
          <w:rFonts w:eastAsiaTheme="minorEastAsia" w:hint="eastAsia"/>
          <w:lang w:eastAsia="zh-CN"/>
        </w:rPr>
        <w:t xml:space="preserve">he </w:t>
      </w:r>
      <w:r w:rsidR="00762DB2">
        <w:rPr>
          <w:rFonts w:eastAsiaTheme="minorEastAsia"/>
          <w:lang w:eastAsia="zh-CN"/>
        </w:rPr>
        <w:t>following</w:t>
      </w:r>
      <w:r w:rsidR="00762DB2">
        <w:rPr>
          <w:rFonts w:eastAsiaTheme="minorEastAsia" w:hint="eastAsia"/>
          <w:lang w:eastAsia="zh-CN"/>
        </w:rPr>
        <w:t xml:space="preserve"> listen before talk (LBT) categories were identified in R13 LAA design</w:t>
      </w:r>
    </w:p>
    <w:p w:rsidR="00762DB2" w:rsidRPr="004864CD" w:rsidRDefault="00762DB2" w:rsidP="00762DB2">
      <w:pPr>
        <w:numPr>
          <w:ilvl w:val="1"/>
          <w:numId w:val="22"/>
        </w:numPr>
        <w:rPr>
          <w:rFonts w:eastAsia="MS Mincho"/>
          <w:lang w:eastAsia="ja-JP"/>
        </w:rPr>
      </w:pPr>
      <w:r w:rsidRPr="004864CD">
        <w:rPr>
          <w:rFonts w:eastAsia="MS Mincho"/>
          <w:lang w:eastAsia="ja-JP"/>
        </w:rPr>
        <w:t>Cat</w:t>
      </w:r>
      <w:r>
        <w:rPr>
          <w:rFonts w:eastAsiaTheme="minorEastAsia" w:hint="eastAsia"/>
          <w:lang w:eastAsia="zh-CN"/>
        </w:rPr>
        <w:t>.</w:t>
      </w:r>
      <w:r w:rsidRPr="004864CD">
        <w:rPr>
          <w:rFonts w:eastAsia="MS Mincho"/>
          <w:lang w:eastAsia="ja-JP"/>
        </w:rPr>
        <w:t>1: No LBT</w:t>
      </w:r>
    </w:p>
    <w:p w:rsidR="00762DB2" w:rsidRPr="004864CD" w:rsidRDefault="00762DB2" w:rsidP="00762DB2">
      <w:pPr>
        <w:numPr>
          <w:ilvl w:val="1"/>
          <w:numId w:val="22"/>
        </w:numPr>
        <w:rPr>
          <w:rFonts w:eastAsia="MS Mincho"/>
          <w:lang w:eastAsia="ja-JP"/>
        </w:rPr>
      </w:pPr>
      <w:r w:rsidRPr="004864CD">
        <w:rPr>
          <w:rFonts w:eastAsia="MS Mincho"/>
          <w:lang w:eastAsia="ja-JP"/>
        </w:rPr>
        <w:t>Cat</w:t>
      </w:r>
      <w:r>
        <w:rPr>
          <w:rFonts w:eastAsiaTheme="minorEastAsia" w:hint="eastAsia"/>
          <w:lang w:eastAsia="zh-CN"/>
        </w:rPr>
        <w:t>.</w:t>
      </w:r>
      <w:r w:rsidRPr="004864CD">
        <w:rPr>
          <w:rFonts w:eastAsia="MS Mincho"/>
          <w:lang w:eastAsia="ja-JP"/>
        </w:rPr>
        <w:t>2: LBT without random back-off</w:t>
      </w:r>
    </w:p>
    <w:p w:rsidR="00762DB2" w:rsidRPr="004864CD" w:rsidRDefault="00762DB2" w:rsidP="00762DB2">
      <w:pPr>
        <w:numPr>
          <w:ilvl w:val="1"/>
          <w:numId w:val="22"/>
        </w:numPr>
        <w:rPr>
          <w:rFonts w:eastAsia="MS Mincho"/>
          <w:lang w:eastAsia="ja-JP"/>
        </w:rPr>
      </w:pPr>
      <w:r w:rsidRPr="004864CD">
        <w:rPr>
          <w:rFonts w:eastAsia="MS Mincho"/>
          <w:lang w:eastAsia="ja-JP"/>
        </w:rPr>
        <w:t>Cat</w:t>
      </w:r>
      <w:r>
        <w:rPr>
          <w:rFonts w:eastAsiaTheme="minorEastAsia" w:hint="eastAsia"/>
          <w:lang w:eastAsia="zh-CN"/>
        </w:rPr>
        <w:t>.</w:t>
      </w:r>
      <w:r w:rsidRPr="004864CD">
        <w:rPr>
          <w:rFonts w:eastAsia="MS Mincho"/>
          <w:lang w:eastAsia="ja-JP"/>
        </w:rPr>
        <w:t xml:space="preserve">3: LBT with random back-off </w:t>
      </w:r>
      <w:r w:rsidR="00103DD9" w:rsidRPr="009C3F7E">
        <w:rPr>
          <w:rFonts w:eastAsia="MS Mincho"/>
          <w:noProof/>
          <w:lang w:eastAsia="ja-JP"/>
        </w:rPr>
        <w:t xml:space="preserve">with </w:t>
      </w:r>
      <w:r w:rsidR="009C3F7E">
        <w:rPr>
          <w:rFonts w:eastAsia="MS Mincho"/>
          <w:noProof/>
          <w:lang w:eastAsia="ja-JP"/>
        </w:rPr>
        <w:t xml:space="preserve">a </w:t>
      </w:r>
      <w:r w:rsidRPr="009C3F7E">
        <w:rPr>
          <w:rFonts w:eastAsia="MS Mincho"/>
          <w:noProof/>
          <w:lang w:eastAsia="ja-JP"/>
        </w:rPr>
        <w:t>fixed</w:t>
      </w:r>
      <w:r w:rsidRPr="004864CD">
        <w:rPr>
          <w:rFonts w:eastAsia="MS Mincho"/>
          <w:lang w:eastAsia="ja-JP"/>
        </w:rPr>
        <w:t xml:space="preserve"> size of </w:t>
      </w:r>
      <w:r w:rsidRPr="009C3F7E">
        <w:rPr>
          <w:rFonts w:eastAsia="MS Mincho"/>
          <w:noProof/>
          <w:lang w:eastAsia="ja-JP"/>
        </w:rPr>
        <w:t>contention</w:t>
      </w:r>
      <w:r w:rsidRPr="004864CD">
        <w:rPr>
          <w:rFonts w:eastAsia="MS Mincho"/>
          <w:lang w:eastAsia="ja-JP"/>
        </w:rPr>
        <w:t xml:space="preserve"> window</w:t>
      </w:r>
    </w:p>
    <w:p w:rsidR="00762DB2" w:rsidRPr="004864CD" w:rsidRDefault="00762DB2" w:rsidP="00762DB2">
      <w:pPr>
        <w:numPr>
          <w:ilvl w:val="1"/>
          <w:numId w:val="22"/>
        </w:numPr>
        <w:rPr>
          <w:rFonts w:eastAsia="MS Mincho"/>
          <w:lang w:eastAsia="ja-JP"/>
        </w:rPr>
      </w:pPr>
      <w:r w:rsidRPr="004864CD">
        <w:rPr>
          <w:rFonts w:eastAsia="MS Mincho"/>
          <w:lang w:eastAsia="ja-JP"/>
        </w:rPr>
        <w:t>Cat</w:t>
      </w:r>
      <w:r>
        <w:rPr>
          <w:rFonts w:eastAsiaTheme="minorEastAsia" w:hint="eastAsia"/>
          <w:lang w:eastAsia="zh-CN"/>
        </w:rPr>
        <w:t>.</w:t>
      </w:r>
      <w:r w:rsidRPr="004864CD">
        <w:rPr>
          <w:rFonts w:eastAsia="MS Mincho"/>
          <w:lang w:eastAsia="ja-JP"/>
        </w:rPr>
        <w:t xml:space="preserve"> 4: LBT with random back-off with variable size of </w:t>
      </w:r>
      <w:r w:rsidRPr="009C3F7E">
        <w:rPr>
          <w:rFonts w:eastAsia="MS Mincho"/>
          <w:noProof/>
          <w:lang w:eastAsia="ja-JP"/>
        </w:rPr>
        <w:t>contention</w:t>
      </w:r>
      <w:r w:rsidRPr="004864CD">
        <w:rPr>
          <w:rFonts w:eastAsia="MS Mincho"/>
          <w:lang w:eastAsia="ja-JP"/>
        </w:rPr>
        <w:t xml:space="preserve"> window</w:t>
      </w:r>
    </w:p>
    <w:p w:rsidR="0061100C" w:rsidRDefault="00762DB2" w:rsidP="001F4C3D">
      <w:pPr>
        <w:spacing w:beforeLines="50" w:before="120" w:after="120"/>
        <w:jc w:val="both"/>
        <w:rPr>
          <w:rFonts w:eastAsia="宋体"/>
          <w:color w:val="000000"/>
          <w:szCs w:val="20"/>
          <w:lang w:eastAsia="zh-CN"/>
        </w:rPr>
      </w:pPr>
      <w:r w:rsidRPr="001815E8">
        <w:rPr>
          <w:rFonts w:eastAsia="宋体" w:hint="eastAsia"/>
          <w:color w:val="000000"/>
          <w:szCs w:val="20"/>
        </w:rPr>
        <w:t xml:space="preserve">To ensure fairness with </w:t>
      </w:r>
      <w:proofErr w:type="spellStart"/>
      <w:r w:rsidRPr="001815E8">
        <w:rPr>
          <w:rFonts w:eastAsia="宋体" w:hint="eastAsia"/>
          <w:color w:val="000000"/>
          <w:szCs w:val="20"/>
        </w:rPr>
        <w:t>W</w:t>
      </w:r>
      <w:r>
        <w:rPr>
          <w:rFonts w:eastAsia="宋体"/>
          <w:color w:val="000000"/>
          <w:szCs w:val="20"/>
        </w:rPr>
        <w:t>i</w:t>
      </w:r>
      <w:r w:rsidRPr="001815E8">
        <w:rPr>
          <w:rFonts w:eastAsia="宋体" w:hint="eastAsia"/>
          <w:color w:val="000000"/>
          <w:szCs w:val="20"/>
        </w:rPr>
        <w:t>F</w:t>
      </w:r>
      <w:r>
        <w:rPr>
          <w:rFonts w:eastAsia="宋体"/>
          <w:color w:val="000000"/>
          <w:szCs w:val="20"/>
        </w:rPr>
        <w:t>i</w:t>
      </w:r>
      <w:proofErr w:type="spellEnd"/>
      <w:r w:rsidRPr="001815E8">
        <w:rPr>
          <w:rFonts w:eastAsia="宋体" w:hint="eastAsia"/>
          <w:color w:val="000000"/>
          <w:szCs w:val="20"/>
        </w:rPr>
        <w:t xml:space="preserve">, </w:t>
      </w:r>
      <w:r>
        <w:rPr>
          <w:rFonts w:eastAsia="宋体" w:hint="eastAsia"/>
          <w:color w:val="000000"/>
          <w:szCs w:val="20"/>
          <w:lang w:eastAsia="zh-CN"/>
        </w:rPr>
        <w:t xml:space="preserve">a new </w:t>
      </w:r>
      <w:r w:rsidRPr="001815E8">
        <w:rPr>
          <w:rFonts w:eastAsia="宋体" w:hint="eastAsia"/>
          <w:color w:val="000000"/>
          <w:szCs w:val="20"/>
        </w:rPr>
        <w:t>LBT Cat</w:t>
      </w:r>
      <w:r>
        <w:rPr>
          <w:rFonts w:eastAsia="宋体" w:hint="eastAsia"/>
          <w:color w:val="000000"/>
          <w:szCs w:val="20"/>
          <w:lang w:eastAsia="zh-CN"/>
        </w:rPr>
        <w:t>.</w:t>
      </w:r>
      <w:r w:rsidRPr="001815E8">
        <w:rPr>
          <w:rFonts w:eastAsia="宋体" w:hint="eastAsia"/>
          <w:color w:val="000000"/>
          <w:szCs w:val="20"/>
        </w:rPr>
        <w:t xml:space="preserve">4 </w:t>
      </w:r>
      <w:r>
        <w:rPr>
          <w:rFonts w:eastAsia="宋体" w:hint="eastAsia"/>
          <w:color w:val="000000"/>
          <w:szCs w:val="20"/>
          <w:lang w:eastAsia="zh-CN"/>
        </w:rPr>
        <w:t xml:space="preserve">similar to WIFI random </w:t>
      </w:r>
      <w:proofErr w:type="spellStart"/>
      <w:r>
        <w:rPr>
          <w:rFonts w:eastAsia="宋体" w:hint="eastAsia"/>
          <w:color w:val="000000"/>
          <w:szCs w:val="20"/>
          <w:lang w:eastAsia="zh-CN"/>
        </w:rPr>
        <w:t>backoff</w:t>
      </w:r>
      <w:proofErr w:type="spellEnd"/>
      <w:r>
        <w:rPr>
          <w:rFonts w:eastAsia="宋体" w:hint="eastAsia"/>
          <w:color w:val="000000"/>
          <w:szCs w:val="20"/>
          <w:lang w:eastAsia="zh-CN"/>
        </w:rPr>
        <w:t xml:space="preserve"> mechanism</w:t>
      </w:r>
      <w:r w:rsidRPr="001815E8">
        <w:rPr>
          <w:rFonts w:eastAsia="宋体" w:hint="eastAsia"/>
          <w:color w:val="000000"/>
          <w:szCs w:val="20"/>
        </w:rPr>
        <w:t xml:space="preserve"> was </w:t>
      </w:r>
      <w:r>
        <w:rPr>
          <w:rFonts w:eastAsia="宋体" w:hint="eastAsia"/>
          <w:color w:val="000000"/>
          <w:szCs w:val="20"/>
          <w:lang w:eastAsia="zh-CN"/>
        </w:rPr>
        <w:t xml:space="preserve">specified for </w:t>
      </w:r>
      <w:r>
        <w:rPr>
          <w:rFonts w:eastAsia="宋体"/>
          <w:color w:val="000000"/>
          <w:szCs w:val="20"/>
          <w:lang w:eastAsia="zh-CN"/>
        </w:rPr>
        <w:t xml:space="preserve">LTE </w:t>
      </w:r>
      <w:r>
        <w:rPr>
          <w:rFonts w:eastAsia="宋体" w:hint="eastAsia"/>
          <w:color w:val="000000"/>
          <w:szCs w:val="20"/>
          <w:lang w:eastAsia="zh-CN"/>
        </w:rPr>
        <w:t>LAA/</w:t>
      </w:r>
      <w:proofErr w:type="spellStart"/>
      <w:r w:rsidRPr="009C3F7E">
        <w:rPr>
          <w:rFonts w:eastAsia="宋体" w:hint="eastAsia"/>
          <w:noProof/>
          <w:color w:val="000000"/>
          <w:szCs w:val="20"/>
          <w:lang w:eastAsia="zh-CN"/>
        </w:rPr>
        <w:t>eLAA</w:t>
      </w:r>
      <w:proofErr w:type="spellEnd"/>
      <w:r>
        <w:rPr>
          <w:rFonts w:eastAsia="宋体" w:hint="eastAsia"/>
          <w:color w:val="000000"/>
          <w:szCs w:val="20"/>
          <w:lang w:eastAsia="zh-CN"/>
        </w:rPr>
        <w:t xml:space="preserve"> DL and UL </w:t>
      </w:r>
      <w:r w:rsidRPr="001815E8">
        <w:rPr>
          <w:rFonts w:eastAsia="宋体" w:hint="eastAsia"/>
          <w:color w:val="000000"/>
          <w:szCs w:val="20"/>
        </w:rPr>
        <w:t>channel access</w:t>
      </w:r>
      <w:r>
        <w:rPr>
          <w:rFonts w:eastAsia="宋体" w:hint="eastAsia"/>
          <w:color w:val="000000"/>
          <w:szCs w:val="20"/>
          <w:lang w:eastAsia="zh-CN"/>
        </w:rPr>
        <w:t>. Similar to 25us PIFS</w:t>
      </w:r>
      <w:r w:rsidRPr="008213C0">
        <w:rPr>
          <w:rFonts w:eastAsia="宋体" w:hint="eastAsia"/>
          <w:color w:val="000000"/>
          <w:szCs w:val="20"/>
          <w:lang w:eastAsia="zh-CN"/>
        </w:rPr>
        <w:t xml:space="preserve"> </w:t>
      </w:r>
      <w:r>
        <w:rPr>
          <w:rFonts w:eastAsia="宋体" w:hint="eastAsia"/>
          <w:color w:val="000000"/>
          <w:szCs w:val="20"/>
          <w:lang w:eastAsia="zh-CN"/>
        </w:rPr>
        <w:t xml:space="preserve">of </w:t>
      </w:r>
      <w:proofErr w:type="spellStart"/>
      <w:r>
        <w:rPr>
          <w:rFonts w:eastAsia="宋体" w:hint="eastAsia"/>
          <w:color w:val="000000"/>
          <w:szCs w:val="20"/>
          <w:lang w:eastAsia="zh-CN"/>
        </w:rPr>
        <w:t>W</w:t>
      </w:r>
      <w:r>
        <w:rPr>
          <w:rFonts w:eastAsia="宋体"/>
          <w:color w:val="000000"/>
          <w:szCs w:val="20"/>
          <w:lang w:eastAsia="zh-CN"/>
        </w:rPr>
        <w:t>i</w:t>
      </w:r>
      <w:r>
        <w:rPr>
          <w:rFonts w:eastAsia="宋体" w:hint="eastAsia"/>
          <w:color w:val="000000"/>
          <w:szCs w:val="20"/>
          <w:lang w:eastAsia="zh-CN"/>
        </w:rPr>
        <w:t>F</w:t>
      </w:r>
      <w:r>
        <w:rPr>
          <w:rFonts w:eastAsia="宋体"/>
          <w:color w:val="000000"/>
          <w:szCs w:val="20"/>
          <w:lang w:eastAsia="zh-CN"/>
        </w:rPr>
        <w:t>i</w:t>
      </w:r>
      <w:proofErr w:type="spellEnd"/>
      <w:r>
        <w:rPr>
          <w:rFonts w:eastAsia="宋体" w:hint="eastAsia"/>
          <w:color w:val="000000"/>
          <w:szCs w:val="20"/>
          <w:lang w:eastAsia="zh-CN"/>
        </w:rPr>
        <w:t xml:space="preserve">, LBT Cat.2 based on a single 25us CCA was also used to enhance channel access ability for some special scenarios, e.g. DRS without PDSCH and UL </w:t>
      </w:r>
      <w:r>
        <w:rPr>
          <w:rFonts w:eastAsia="宋体"/>
          <w:color w:val="000000"/>
          <w:szCs w:val="20"/>
          <w:lang w:eastAsia="zh-CN"/>
        </w:rPr>
        <w:t>transmission</w:t>
      </w:r>
      <w:r>
        <w:rPr>
          <w:rFonts w:eastAsia="宋体" w:hint="eastAsia"/>
          <w:color w:val="000000"/>
          <w:szCs w:val="20"/>
          <w:lang w:eastAsia="zh-CN"/>
        </w:rPr>
        <w:t xml:space="preserve"> within maximum channel </w:t>
      </w:r>
      <w:r>
        <w:rPr>
          <w:rFonts w:eastAsia="宋体"/>
          <w:color w:val="000000"/>
          <w:szCs w:val="20"/>
          <w:lang w:eastAsia="zh-CN"/>
        </w:rPr>
        <w:t>occupied</w:t>
      </w:r>
      <w:r>
        <w:rPr>
          <w:rFonts w:eastAsia="宋体" w:hint="eastAsia"/>
          <w:color w:val="000000"/>
          <w:szCs w:val="20"/>
          <w:lang w:eastAsia="zh-CN"/>
        </w:rPr>
        <w:t xml:space="preserve"> time (MCOT)</w:t>
      </w:r>
      <w:r w:rsidRPr="00957B2B">
        <w:rPr>
          <w:rFonts w:eastAsia="宋体" w:hint="eastAsia"/>
          <w:color w:val="000000"/>
          <w:szCs w:val="20"/>
          <w:lang w:eastAsia="zh-CN"/>
        </w:rPr>
        <w:t xml:space="preserve"> </w:t>
      </w:r>
      <w:r>
        <w:rPr>
          <w:rFonts w:eastAsia="宋体" w:hint="eastAsia"/>
          <w:color w:val="000000"/>
          <w:szCs w:val="20"/>
          <w:lang w:eastAsia="zh-CN"/>
        </w:rPr>
        <w:t xml:space="preserve">of </w:t>
      </w:r>
      <w:proofErr w:type="spellStart"/>
      <w:r>
        <w:rPr>
          <w:rFonts w:eastAsia="宋体" w:hint="eastAsia"/>
          <w:color w:val="000000"/>
          <w:szCs w:val="20"/>
          <w:lang w:eastAsia="zh-CN"/>
        </w:rPr>
        <w:t>eNB</w:t>
      </w:r>
      <w:proofErr w:type="spellEnd"/>
      <w:r>
        <w:rPr>
          <w:rFonts w:eastAsia="宋体" w:hint="eastAsia"/>
          <w:color w:val="000000"/>
          <w:szCs w:val="20"/>
          <w:lang w:eastAsia="zh-CN"/>
        </w:rPr>
        <w:t>. Obviously, LAA/</w:t>
      </w:r>
      <w:proofErr w:type="spellStart"/>
      <w:r w:rsidRPr="009C3F7E">
        <w:rPr>
          <w:rFonts w:eastAsia="宋体" w:hint="eastAsia"/>
          <w:noProof/>
          <w:color w:val="000000"/>
          <w:szCs w:val="20"/>
          <w:lang w:eastAsia="zh-CN"/>
        </w:rPr>
        <w:t>eLAA</w:t>
      </w:r>
      <w:proofErr w:type="spellEnd"/>
      <w:r>
        <w:rPr>
          <w:rFonts w:eastAsia="宋体" w:hint="eastAsia"/>
          <w:color w:val="000000"/>
          <w:szCs w:val="20"/>
          <w:lang w:eastAsia="zh-CN"/>
        </w:rPr>
        <w:t xml:space="preserve"> LBT scheme</w:t>
      </w:r>
      <w:r w:rsidR="001C2917">
        <w:rPr>
          <w:rFonts w:eastAsia="宋体"/>
          <w:color w:val="000000"/>
          <w:szCs w:val="20"/>
          <w:lang w:eastAsia="zh-CN"/>
        </w:rPr>
        <w:t>s</w:t>
      </w:r>
      <w:r>
        <w:rPr>
          <w:rFonts w:eastAsia="宋体" w:hint="eastAsia"/>
          <w:color w:val="000000"/>
          <w:szCs w:val="20"/>
          <w:lang w:eastAsia="zh-CN"/>
        </w:rPr>
        <w:t xml:space="preserve"> </w:t>
      </w:r>
      <w:r w:rsidR="00285A70">
        <w:rPr>
          <w:rFonts w:eastAsia="宋体" w:hint="eastAsia"/>
          <w:color w:val="000000"/>
          <w:szCs w:val="20"/>
          <w:lang w:eastAsia="zh-CN"/>
        </w:rPr>
        <w:t>can</w:t>
      </w:r>
      <w:r>
        <w:rPr>
          <w:rFonts w:eastAsia="宋体" w:hint="eastAsia"/>
          <w:color w:val="000000"/>
          <w:szCs w:val="20"/>
          <w:lang w:eastAsia="zh-CN"/>
        </w:rPr>
        <w:t xml:space="preserve"> be</w:t>
      </w:r>
      <w:r>
        <w:rPr>
          <w:rFonts w:eastAsia="宋体"/>
          <w:color w:val="000000"/>
          <w:szCs w:val="20"/>
          <w:lang w:eastAsia="zh-CN"/>
        </w:rPr>
        <w:t xml:space="preserve"> the starting point </w:t>
      </w:r>
      <w:r>
        <w:rPr>
          <w:rFonts w:eastAsia="宋体" w:hint="eastAsia"/>
          <w:color w:val="000000"/>
          <w:szCs w:val="20"/>
          <w:lang w:eastAsia="zh-CN"/>
        </w:rPr>
        <w:t xml:space="preserve">for NR-U LBT </w:t>
      </w:r>
      <w:r>
        <w:rPr>
          <w:rFonts w:eastAsia="宋体"/>
          <w:color w:val="000000"/>
          <w:szCs w:val="20"/>
          <w:lang w:eastAsia="zh-CN"/>
        </w:rPr>
        <w:t>study</w:t>
      </w:r>
      <w:r>
        <w:rPr>
          <w:rFonts w:eastAsia="宋体" w:hint="eastAsia"/>
          <w:color w:val="000000"/>
          <w:szCs w:val="20"/>
          <w:lang w:eastAsia="zh-CN"/>
        </w:rPr>
        <w:t>.</w:t>
      </w:r>
      <w:r w:rsidR="001C2917">
        <w:rPr>
          <w:rFonts w:eastAsia="宋体"/>
          <w:color w:val="000000"/>
          <w:szCs w:val="20"/>
          <w:lang w:eastAsia="zh-CN"/>
        </w:rPr>
        <w:t xml:space="preserve"> </w:t>
      </w:r>
      <w:r w:rsidR="00D40331">
        <w:rPr>
          <w:rFonts w:eastAsia="宋体" w:hint="eastAsia"/>
          <w:color w:val="000000"/>
          <w:szCs w:val="20"/>
          <w:lang w:eastAsia="zh-CN"/>
        </w:rPr>
        <w:t xml:space="preserve"> Furthermore, enhanced channel mechanism to support NR new features of multi-beam transmission and large bandwidth operation </w:t>
      </w:r>
      <w:r w:rsidR="005101A5">
        <w:rPr>
          <w:rFonts w:eastAsia="宋体" w:hint="eastAsia"/>
          <w:color w:val="000000"/>
          <w:szCs w:val="20"/>
          <w:lang w:eastAsia="zh-CN"/>
        </w:rPr>
        <w:t>should be investigated</w:t>
      </w:r>
      <w:r w:rsidR="00285A70">
        <w:rPr>
          <w:rFonts w:eastAsia="宋体" w:hint="eastAsia"/>
          <w:color w:val="000000"/>
          <w:szCs w:val="20"/>
          <w:lang w:eastAsia="zh-CN"/>
        </w:rPr>
        <w:t>.</w:t>
      </w:r>
    </w:p>
    <w:p w:rsidR="0012206D" w:rsidRPr="00A97031" w:rsidRDefault="00A97031" w:rsidP="00A97031">
      <w:pPr>
        <w:pStyle w:val="20"/>
        <w:rPr>
          <w:rFonts w:eastAsiaTheme="minorEastAsia"/>
          <w:sz w:val="22"/>
          <w:szCs w:val="22"/>
        </w:rPr>
      </w:pPr>
      <w:r w:rsidRPr="009A00CD">
        <w:rPr>
          <w:rFonts w:hint="eastAsia"/>
        </w:rPr>
        <w:t>2.</w:t>
      </w:r>
      <w:r>
        <w:rPr>
          <w:rFonts w:hint="eastAsia"/>
        </w:rPr>
        <w:t>1</w:t>
      </w:r>
      <w:r>
        <w:tab/>
      </w:r>
      <w:r w:rsidR="003E6722" w:rsidRPr="00A97031">
        <w:rPr>
          <w:rFonts w:eastAsiaTheme="minorEastAsia" w:hint="eastAsia"/>
          <w:sz w:val="22"/>
          <w:szCs w:val="22"/>
        </w:rPr>
        <w:t>Directional</w:t>
      </w:r>
      <w:r w:rsidR="00626679" w:rsidRPr="00A97031">
        <w:rPr>
          <w:rFonts w:eastAsiaTheme="minorEastAsia" w:hint="eastAsia"/>
          <w:sz w:val="22"/>
          <w:szCs w:val="22"/>
        </w:rPr>
        <w:t xml:space="preserve"> </w:t>
      </w:r>
      <w:r w:rsidR="0061100C" w:rsidRPr="00A97031">
        <w:rPr>
          <w:rFonts w:eastAsiaTheme="minorEastAsia"/>
          <w:sz w:val="22"/>
          <w:szCs w:val="22"/>
        </w:rPr>
        <w:t>LBT</w:t>
      </w:r>
    </w:p>
    <w:p w:rsidR="00E6743A" w:rsidRPr="008D0DD1" w:rsidRDefault="00E6743A" w:rsidP="005A414C">
      <w:pPr>
        <w:pStyle w:val="a0"/>
        <w:rPr>
          <w:rFonts w:eastAsiaTheme="minorEastAsia"/>
          <w:b/>
          <w:sz w:val="22"/>
          <w:szCs w:val="22"/>
          <w:lang w:eastAsia="zh-CN"/>
        </w:rPr>
      </w:pPr>
    </w:p>
    <w:p w:rsidR="00194115" w:rsidRDefault="00194115" w:rsidP="001F4C3D">
      <w:pPr>
        <w:keepNext/>
        <w:spacing w:beforeLines="50" w:before="120" w:after="120"/>
        <w:ind w:firstLineChars="1100" w:firstLine="2200"/>
      </w:pPr>
      <w:r>
        <w:object w:dxaOrig="5745" w:dyaOrig="2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75pt;height:69.75pt" o:ole="">
            <v:imagedata r:id="rId9" o:title=""/>
          </v:shape>
          <o:OLEObject Type="Embed" ProgID="Visio.Drawing.11" ShapeID="_x0000_i1025" DrawAspect="Content" ObjectID="_1599657450" r:id="rId10"/>
        </w:object>
      </w:r>
    </w:p>
    <w:p w:rsidR="00194115" w:rsidRPr="00DF708E" w:rsidRDefault="00194115" w:rsidP="00CB1D6B">
      <w:pPr>
        <w:spacing w:beforeLines="50" w:before="120" w:after="120"/>
        <w:ind w:firstLineChars="1450" w:firstLine="2900"/>
        <w:rPr>
          <w:rFonts w:eastAsiaTheme="minorEastAsia"/>
          <w:color w:val="000000"/>
          <w:lang w:eastAsia="zh-CN"/>
        </w:rPr>
      </w:pPr>
      <w:r>
        <w:t xml:space="preserve">Figure </w:t>
      </w:r>
      <w:r w:rsidR="00EC7B1B">
        <w:fldChar w:fldCharType="begin"/>
      </w:r>
      <w:r w:rsidR="00C77927">
        <w:instrText xml:space="preserve"> SEQ Figure \* ARABIC </w:instrText>
      </w:r>
      <w:r w:rsidR="00EC7B1B">
        <w:fldChar w:fldCharType="separate"/>
      </w:r>
      <w:r>
        <w:rPr>
          <w:noProof/>
        </w:rPr>
        <w:t>1</w:t>
      </w:r>
      <w:r w:rsidR="00EC7B1B">
        <w:rPr>
          <w:noProof/>
        </w:rPr>
        <w:fldChar w:fldCharType="end"/>
      </w:r>
      <w:r w:rsidRPr="00194115">
        <w:rPr>
          <w:rFonts w:eastAsia="宋体" w:hint="eastAsia"/>
          <w:color w:val="000000"/>
          <w:szCs w:val="20"/>
          <w:lang w:eastAsia="zh-CN"/>
        </w:rPr>
        <w:t xml:space="preserve"> </w:t>
      </w:r>
      <w:r>
        <w:rPr>
          <w:rFonts w:eastAsia="宋体" w:hint="eastAsia"/>
          <w:color w:val="000000"/>
          <w:szCs w:val="20"/>
          <w:lang w:eastAsia="zh-CN"/>
        </w:rPr>
        <w:t>Directional</w:t>
      </w:r>
      <w:r>
        <w:rPr>
          <w:rFonts w:eastAsiaTheme="minorEastAsia" w:hint="eastAsia"/>
          <w:lang w:eastAsia="zh-CN"/>
        </w:rPr>
        <w:t xml:space="preserve"> LBT</w:t>
      </w:r>
    </w:p>
    <w:p w:rsidR="00D467D2" w:rsidRDefault="00D30C12" w:rsidP="00CB1D6B">
      <w:pPr>
        <w:spacing w:beforeLines="50" w:before="120" w:after="120"/>
        <w:ind w:firstLineChars="900" w:firstLine="1800"/>
        <w:rPr>
          <w:rFonts w:eastAsiaTheme="minorEastAsia"/>
          <w:lang w:eastAsia="zh-CN"/>
        </w:rPr>
      </w:pPr>
      <w:r>
        <w:rPr>
          <w:rFonts w:eastAsiaTheme="minorEastAsia" w:hint="eastAsia"/>
          <w:lang w:eastAsia="zh-CN"/>
        </w:rPr>
        <w:t xml:space="preserve">    </w:t>
      </w:r>
    </w:p>
    <w:p w:rsidR="00D467D2" w:rsidRDefault="00D467D2" w:rsidP="00CB1D6B">
      <w:pPr>
        <w:spacing w:beforeLines="50" w:before="120" w:after="120"/>
        <w:ind w:firstLineChars="200" w:firstLine="400"/>
        <w:rPr>
          <w:rFonts w:eastAsiaTheme="minorEastAsia"/>
          <w:lang w:eastAsia="zh-CN"/>
        </w:rPr>
      </w:pPr>
    </w:p>
    <w:p w:rsidR="00194115" w:rsidRDefault="00D30C12" w:rsidP="00CB1D6B">
      <w:pPr>
        <w:keepNext/>
        <w:spacing w:beforeLines="50" w:before="120" w:after="120"/>
        <w:ind w:firstLineChars="900" w:firstLine="1800"/>
      </w:pPr>
      <w:r>
        <w:object w:dxaOrig="4979" w:dyaOrig="2116">
          <v:shape id="_x0000_i1026" type="#_x0000_t75" style="width:182.65pt;height:76.9pt" o:ole="">
            <v:imagedata r:id="rId11" o:title=""/>
          </v:shape>
          <o:OLEObject Type="Embed" ProgID="Visio.Drawing.11" ShapeID="_x0000_i1026" DrawAspect="Content" ObjectID="_1599657451" r:id="rId12"/>
        </w:object>
      </w:r>
    </w:p>
    <w:p w:rsidR="0040214C" w:rsidRPr="0040214C" w:rsidRDefault="00194115" w:rsidP="00F8024B">
      <w:pPr>
        <w:pStyle w:val="a5"/>
        <w:ind w:firstLineChars="1400" w:firstLine="2800"/>
        <w:rPr>
          <w:rFonts w:eastAsiaTheme="minorEastAsia"/>
          <w:lang w:eastAsia="zh-CN"/>
        </w:rPr>
      </w:pPr>
      <w:r>
        <w:t xml:space="preserve">Figure </w:t>
      </w:r>
      <w:r w:rsidR="00EC7B1B">
        <w:rPr>
          <w:rFonts w:eastAsiaTheme="minorEastAsia"/>
          <w:lang w:eastAsia="zh-CN"/>
        </w:rPr>
        <w:fldChar w:fldCharType="begin"/>
      </w:r>
      <w:r>
        <w:rPr>
          <w:rFonts w:eastAsiaTheme="minorEastAsia"/>
          <w:lang w:eastAsia="zh-CN"/>
        </w:rPr>
        <w:instrText xml:space="preserve"> SEQ Figure \* ARABIC </w:instrText>
      </w:r>
      <w:r w:rsidR="00EC7B1B">
        <w:rPr>
          <w:rFonts w:eastAsiaTheme="minorEastAsia"/>
          <w:lang w:eastAsia="zh-CN"/>
        </w:rPr>
        <w:fldChar w:fldCharType="separate"/>
      </w:r>
      <w:r>
        <w:rPr>
          <w:rFonts w:eastAsiaTheme="minorEastAsia"/>
          <w:noProof/>
          <w:lang w:eastAsia="zh-CN"/>
        </w:rPr>
        <w:t>2</w:t>
      </w:r>
      <w:r w:rsidR="00EC7B1B">
        <w:rPr>
          <w:rFonts w:eastAsiaTheme="minorEastAsia"/>
          <w:lang w:eastAsia="zh-CN"/>
        </w:rPr>
        <w:fldChar w:fldCharType="end"/>
      </w:r>
      <w:r>
        <w:rPr>
          <w:rFonts w:eastAsiaTheme="minorEastAsia"/>
          <w:lang w:eastAsia="zh-CN"/>
        </w:rPr>
        <w:t xml:space="preserve">: </w:t>
      </w:r>
      <w:r>
        <w:rPr>
          <w:rFonts w:eastAsiaTheme="minorEastAsia" w:hint="eastAsia"/>
          <w:lang w:eastAsia="zh-CN"/>
        </w:rPr>
        <w:t>Hidden nodes issue</w:t>
      </w:r>
    </w:p>
    <w:p w:rsidR="00E61FBB" w:rsidRPr="00E61FBB" w:rsidRDefault="00E61FBB" w:rsidP="001F4C3D">
      <w:pPr>
        <w:spacing w:beforeLines="50" w:before="120" w:after="120"/>
        <w:jc w:val="both"/>
        <w:rPr>
          <w:rFonts w:eastAsiaTheme="minorEastAsia"/>
          <w:lang w:eastAsia="zh-CN"/>
        </w:rPr>
      </w:pPr>
      <w:r>
        <w:rPr>
          <w:rFonts w:eastAsiaTheme="minorEastAsia" w:hint="eastAsia"/>
          <w:lang w:eastAsia="zh-CN"/>
        </w:rPr>
        <w:t xml:space="preserve">                 </w:t>
      </w:r>
      <w:r w:rsidR="0040214C">
        <w:rPr>
          <w:rFonts w:eastAsiaTheme="minorEastAsia" w:hint="eastAsia"/>
          <w:lang w:eastAsia="zh-CN"/>
        </w:rPr>
        <w:t xml:space="preserve">                 </w:t>
      </w:r>
      <w:r>
        <w:rPr>
          <w:rFonts w:eastAsiaTheme="minorEastAsia" w:hint="eastAsia"/>
          <w:lang w:eastAsia="zh-CN"/>
        </w:rPr>
        <w:t xml:space="preserve">              </w:t>
      </w:r>
    </w:p>
    <w:p w:rsidR="00CC0B9A" w:rsidRDefault="00351087" w:rsidP="00CB1D6B">
      <w:pPr>
        <w:spacing w:beforeLines="50" w:before="120" w:after="120"/>
        <w:jc w:val="both"/>
        <w:rPr>
          <w:rFonts w:eastAsia="宋体"/>
          <w:color w:val="000000"/>
          <w:szCs w:val="20"/>
          <w:lang w:eastAsia="zh-CN"/>
        </w:rPr>
      </w:pPr>
      <w:r>
        <w:rPr>
          <w:rFonts w:eastAsia="宋体" w:hint="eastAsia"/>
          <w:color w:val="000000"/>
          <w:szCs w:val="20"/>
          <w:lang w:eastAsia="zh-CN"/>
        </w:rPr>
        <w:t xml:space="preserve">In NR, </w:t>
      </w:r>
      <w:r w:rsidR="00C812EE">
        <w:rPr>
          <w:rFonts w:eastAsia="宋体" w:hint="eastAsia"/>
          <w:color w:val="000000"/>
          <w:szCs w:val="20"/>
          <w:lang w:eastAsia="zh-CN"/>
        </w:rPr>
        <w:t>DL/UL transmission</w:t>
      </w:r>
      <w:r w:rsidR="00B43954">
        <w:rPr>
          <w:rFonts w:eastAsia="宋体"/>
          <w:color w:val="000000"/>
          <w:szCs w:val="20"/>
          <w:lang w:eastAsia="zh-CN"/>
        </w:rPr>
        <w:t xml:space="preserve"> could be beamformed </w:t>
      </w:r>
      <w:r w:rsidR="001C2917">
        <w:rPr>
          <w:rFonts w:eastAsia="宋体"/>
          <w:color w:val="000000"/>
          <w:szCs w:val="20"/>
          <w:lang w:eastAsia="zh-CN"/>
        </w:rPr>
        <w:t xml:space="preserve">to given direction </w:t>
      </w:r>
      <w:r w:rsidR="00B43954">
        <w:rPr>
          <w:rFonts w:eastAsia="宋体"/>
          <w:color w:val="000000"/>
          <w:szCs w:val="20"/>
          <w:lang w:eastAsia="zh-CN"/>
        </w:rPr>
        <w:t>in order to achieve</w:t>
      </w:r>
      <w:r w:rsidR="00C812EE">
        <w:rPr>
          <w:rFonts w:eastAsia="宋体" w:hint="eastAsia"/>
          <w:color w:val="000000"/>
          <w:szCs w:val="20"/>
          <w:lang w:eastAsia="zh-CN"/>
        </w:rPr>
        <w:t xml:space="preserve"> extended coverage and high</w:t>
      </w:r>
      <w:r w:rsidR="00B43954">
        <w:rPr>
          <w:rFonts w:eastAsia="宋体"/>
          <w:color w:val="000000"/>
          <w:szCs w:val="20"/>
          <w:lang w:eastAsia="zh-CN"/>
        </w:rPr>
        <w:t>er</w:t>
      </w:r>
      <w:r w:rsidR="00C812EE">
        <w:rPr>
          <w:rFonts w:eastAsia="宋体" w:hint="eastAsia"/>
          <w:color w:val="000000"/>
          <w:szCs w:val="20"/>
          <w:lang w:eastAsia="zh-CN"/>
        </w:rPr>
        <w:t xml:space="preserve"> throughput</w:t>
      </w:r>
      <w:r w:rsidR="00B43954">
        <w:rPr>
          <w:rFonts w:eastAsia="宋体"/>
          <w:color w:val="000000"/>
          <w:szCs w:val="20"/>
          <w:lang w:eastAsia="zh-CN"/>
        </w:rPr>
        <w:t xml:space="preserve"> through interference mitigation</w:t>
      </w:r>
      <w:r w:rsidR="00C812EE">
        <w:rPr>
          <w:rFonts w:eastAsia="宋体" w:hint="eastAsia"/>
          <w:color w:val="000000"/>
          <w:szCs w:val="20"/>
          <w:lang w:eastAsia="zh-CN"/>
        </w:rPr>
        <w:t xml:space="preserve">. </w:t>
      </w:r>
      <w:r w:rsidR="00C92163">
        <w:rPr>
          <w:rFonts w:eastAsia="宋体"/>
          <w:color w:val="000000"/>
          <w:szCs w:val="20"/>
          <w:lang w:eastAsia="zh-CN"/>
        </w:rPr>
        <w:t xml:space="preserve"> The listen before transmission scheme for transmission from the directional antenna is referred to as the directional LBT.  </w:t>
      </w:r>
      <w:r w:rsidR="00B43954">
        <w:rPr>
          <w:rFonts w:eastAsia="宋体"/>
          <w:color w:val="000000"/>
          <w:szCs w:val="20"/>
          <w:lang w:eastAsia="zh-CN"/>
        </w:rPr>
        <w:t xml:space="preserve"> </w:t>
      </w:r>
      <w:r w:rsidR="001C2917">
        <w:rPr>
          <w:rFonts w:eastAsia="宋体"/>
          <w:color w:val="000000"/>
          <w:szCs w:val="20"/>
          <w:lang w:eastAsia="zh-CN"/>
        </w:rPr>
        <w:t xml:space="preserve">Both omnidirectional </w:t>
      </w:r>
      <w:r w:rsidR="008014C1">
        <w:rPr>
          <w:rFonts w:eastAsia="宋体" w:hint="eastAsia"/>
          <w:color w:val="000000"/>
          <w:szCs w:val="20"/>
          <w:lang w:eastAsia="zh-CN"/>
        </w:rPr>
        <w:t xml:space="preserve">LBT and </w:t>
      </w:r>
      <w:r w:rsidR="00766909">
        <w:rPr>
          <w:rFonts w:eastAsia="宋体" w:hint="eastAsia"/>
          <w:color w:val="000000"/>
          <w:szCs w:val="20"/>
          <w:lang w:eastAsia="zh-CN"/>
        </w:rPr>
        <w:t>directional</w:t>
      </w:r>
      <w:r w:rsidR="008014C1">
        <w:rPr>
          <w:rFonts w:eastAsia="宋体" w:hint="eastAsia"/>
          <w:color w:val="000000"/>
          <w:szCs w:val="20"/>
          <w:lang w:eastAsia="zh-CN"/>
        </w:rPr>
        <w:t xml:space="preserve"> LBT can be considered to support multi-beam operation in NR unlicensed band.</w:t>
      </w:r>
      <w:r w:rsidR="00C41F88">
        <w:rPr>
          <w:rFonts w:eastAsia="宋体" w:hint="eastAsia"/>
          <w:color w:val="000000"/>
          <w:szCs w:val="20"/>
          <w:lang w:eastAsia="zh-CN"/>
        </w:rPr>
        <w:t xml:space="preserve"> </w:t>
      </w:r>
      <w:r w:rsidR="00B43954">
        <w:rPr>
          <w:rFonts w:eastAsia="宋体"/>
          <w:color w:val="000000"/>
          <w:szCs w:val="20"/>
          <w:lang w:eastAsia="zh-CN"/>
        </w:rPr>
        <w:t xml:space="preserve"> </w:t>
      </w:r>
      <w:r w:rsidR="00C41F88">
        <w:rPr>
          <w:rFonts w:eastAsia="宋体" w:hint="eastAsia"/>
          <w:color w:val="000000"/>
          <w:szCs w:val="20"/>
          <w:lang w:eastAsia="zh-CN"/>
        </w:rPr>
        <w:t>As shown in Figure 1</w:t>
      </w:r>
      <w:r w:rsidR="00B43954">
        <w:rPr>
          <w:rFonts w:eastAsia="宋体"/>
          <w:color w:val="000000"/>
          <w:szCs w:val="20"/>
          <w:lang w:eastAsia="zh-CN"/>
        </w:rPr>
        <w:t xml:space="preserve"> when</w:t>
      </w:r>
      <w:r w:rsidR="00C41F88">
        <w:rPr>
          <w:rFonts w:eastAsia="宋体" w:hint="eastAsia"/>
          <w:color w:val="000000"/>
          <w:szCs w:val="20"/>
          <w:lang w:eastAsia="zh-CN"/>
        </w:rPr>
        <w:t xml:space="preserve"> </w:t>
      </w:r>
      <w:r w:rsidR="00236763">
        <w:rPr>
          <w:rFonts w:eastAsia="宋体" w:hint="eastAsia"/>
          <w:color w:val="000000"/>
          <w:szCs w:val="20"/>
          <w:lang w:eastAsia="zh-CN"/>
        </w:rPr>
        <w:t>directional</w:t>
      </w:r>
      <w:r w:rsidR="00C41F88">
        <w:rPr>
          <w:rFonts w:eastAsia="宋体" w:hint="eastAsia"/>
          <w:color w:val="000000"/>
          <w:szCs w:val="20"/>
          <w:lang w:eastAsia="zh-CN"/>
        </w:rPr>
        <w:t xml:space="preserve"> LBT is applied, two gNBs </w:t>
      </w:r>
      <w:r w:rsidR="00B43954">
        <w:rPr>
          <w:rFonts w:eastAsia="宋体"/>
          <w:color w:val="000000"/>
          <w:szCs w:val="20"/>
          <w:lang w:eastAsia="zh-CN"/>
        </w:rPr>
        <w:t>could transmit</w:t>
      </w:r>
      <w:r w:rsidR="00E10133">
        <w:rPr>
          <w:rFonts w:eastAsia="宋体"/>
          <w:color w:val="000000"/>
          <w:szCs w:val="20"/>
          <w:lang w:eastAsia="zh-CN"/>
        </w:rPr>
        <w:t xml:space="preserve"> with beamformed</w:t>
      </w:r>
      <w:r w:rsidR="00344CA1">
        <w:rPr>
          <w:rFonts w:eastAsia="宋体" w:hint="eastAsia"/>
          <w:color w:val="000000"/>
          <w:szCs w:val="20"/>
          <w:lang w:eastAsia="zh-CN"/>
        </w:rPr>
        <w:t xml:space="preserve"> </w:t>
      </w:r>
      <w:r w:rsidR="00B43954">
        <w:rPr>
          <w:rFonts w:eastAsia="宋体"/>
          <w:color w:val="000000"/>
          <w:szCs w:val="20"/>
          <w:lang w:eastAsia="zh-CN"/>
        </w:rPr>
        <w:t xml:space="preserve">signals </w:t>
      </w:r>
      <w:r w:rsidR="00C41F88">
        <w:rPr>
          <w:rFonts w:eastAsia="宋体" w:hint="eastAsia"/>
          <w:color w:val="000000"/>
          <w:szCs w:val="20"/>
          <w:lang w:eastAsia="zh-CN"/>
        </w:rPr>
        <w:t xml:space="preserve">by different operators </w:t>
      </w:r>
      <w:r w:rsidR="00C41F88">
        <w:rPr>
          <w:rFonts w:eastAsia="宋体"/>
          <w:color w:val="000000"/>
          <w:szCs w:val="20"/>
          <w:lang w:eastAsia="zh-CN"/>
        </w:rPr>
        <w:t>simultaneously</w:t>
      </w:r>
      <w:r w:rsidR="00B43954">
        <w:rPr>
          <w:rFonts w:eastAsia="宋体"/>
          <w:color w:val="000000"/>
          <w:szCs w:val="20"/>
          <w:lang w:eastAsia="zh-CN"/>
        </w:rPr>
        <w:t xml:space="preserve"> without any co-channel interference to each other</w:t>
      </w:r>
      <w:r w:rsidR="00E118C7">
        <w:rPr>
          <w:rFonts w:eastAsia="宋体" w:hint="eastAsia"/>
          <w:color w:val="000000"/>
          <w:szCs w:val="20"/>
          <w:lang w:eastAsia="zh-CN"/>
        </w:rPr>
        <w:t>.</w:t>
      </w:r>
      <w:r w:rsidR="00663665">
        <w:rPr>
          <w:rFonts w:eastAsia="宋体" w:hint="eastAsia"/>
          <w:color w:val="000000"/>
          <w:szCs w:val="20"/>
          <w:lang w:eastAsia="zh-CN"/>
        </w:rPr>
        <w:t xml:space="preserve"> </w:t>
      </w:r>
      <w:r w:rsidR="00B43954">
        <w:rPr>
          <w:rFonts w:eastAsia="宋体"/>
          <w:color w:val="000000"/>
          <w:szCs w:val="20"/>
          <w:lang w:eastAsia="zh-CN"/>
        </w:rPr>
        <w:t>The</w:t>
      </w:r>
      <w:r w:rsidR="00E118C7">
        <w:rPr>
          <w:rFonts w:eastAsia="宋体" w:hint="eastAsia"/>
          <w:color w:val="000000"/>
          <w:szCs w:val="20"/>
          <w:lang w:eastAsia="zh-CN"/>
        </w:rPr>
        <w:t xml:space="preserve"> </w:t>
      </w:r>
      <w:r w:rsidR="00B43954">
        <w:rPr>
          <w:rFonts w:eastAsia="宋体"/>
          <w:color w:val="000000"/>
          <w:szCs w:val="20"/>
          <w:lang w:eastAsia="zh-CN"/>
        </w:rPr>
        <w:t xml:space="preserve">severe co-channel interference would occur for simultaneous transmission when </w:t>
      </w:r>
      <w:r w:rsidR="00663665">
        <w:rPr>
          <w:rFonts w:eastAsia="宋体" w:hint="eastAsia"/>
          <w:color w:val="000000"/>
          <w:szCs w:val="20"/>
          <w:lang w:eastAsia="zh-CN"/>
        </w:rPr>
        <w:t>omnidirection</w:t>
      </w:r>
      <w:r w:rsidR="00032C15">
        <w:rPr>
          <w:rFonts w:eastAsia="宋体"/>
          <w:color w:val="000000"/>
          <w:szCs w:val="20"/>
          <w:lang w:eastAsia="zh-CN"/>
        </w:rPr>
        <w:t>al</w:t>
      </w:r>
      <w:r w:rsidR="00663665">
        <w:rPr>
          <w:rFonts w:eastAsia="宋体" w:hint="eastAsia"/>
          <w:color w:val="000000"/>
          <w:szCs w:val="20"/>
          <w:lang w:eastAsia="zh-CN"/>
        </w:rPr>
        <w:t xml:space="preserve"> LBT mechanism</w:t>
      </w:r>
      <w:r w:rsidR="00B43954">
        <w:rPr>
          <w:rFonts w:eastAsia="宋体"/>
          <w:color w:val="000000"/>
          <w:szCs w:val="20"/>
          <w:lang w:eastAsia="zh-CN"/>
        </w:rPr>
        <w:t xml:space="preserve"> applies</w:t>
      </w:r>
      <w:r w:rsidR="00663665">
        <w:rPr>
          <w:rFonts w:eastAsia="宋体" w:hint="eastAsia"/>
          <w:color w:val="000000"/>
          <w:szCs w:val="20"/>
          <w:lang w:eastAsia="zh-CN"/>
        </w:rPr>
        <w:t xml:space="preserve">. Therefore, </w:t>
      </w:r>
      <w:r w:rsidR="00236763">
        <w:rPr>
          <w:rFonts w:eastAsia="宋体" w:hint="eastAsia"/>
          <w:color w:val="000000"/>
          <w:szCs w:val="20"/>
          <w:lang w:eastAsia="zh-CN"/>
        </w:rPr>
        <w:t>directional</w:t>
      </w:r>
      <w:r w:rsidR="00663665">
        <w:rPr>
          <w:rFonts w:eastAsia="宋体" w:hint="eastAsia"/>
          <w:color w:val="000000"/>
          <w:szCs w:val="20"/>
          <w:lang w:eastAsia="zh-CN"/>
        </w:rPr>
        <w:t xml:space="preserve"> LBT will provide </w:t>
      </w:r>
      <w:r w:rsidR="00B43954" w:rsidRPr="00103DD9">
        <w:rPr>
          <w:rFonts w:eastAsia="宋体"/>
          <w:noProof/>
          <w:color w:val="000000"/>
          <w:szCs w:val="20"/>
          <w:lang w:eastAsia="zh-CN"/>
        </w:rPr>
        <w:t>additional</w:t>
      </w:r>
      <w:r w:rsidR="00B43954">
        <w:rPr>
          <w:rFonts w:eastAsia="宋体"/>
          <w:color w:val="000000"/>
          <w:szCs w:val="20"/>
          <w:lang w:eastAsia="zh-CN"/>
        </w:rPr>
        <w:t xml:space="preserve"> dimension of </w:t>
      </w:r>
      <w:r w:rsidR="00663665">
        <w:rPr>
          <w:rFonts w:eastAsia="宋体" w:hint="eastAsia"/>
          <w:color w:val="000000"/>
          <w:szCs w:val="20"/>
          <w:lang w:eastAsia="zh-CN"/>
        </w:rPr>
        <w:t xml:space="preserve">channel access </w:t>
      </w:r>
      <w:r w:rsidR="00265EAE">
        <w:rPr>
          <w:rFonts w:eastAsia="宋体"/>
          <w:color w:val="000000"/>
          <w:szCs w:val="20"/>
          <w:lang w:eastAsia="zh-CN"/>
        </w:rPr>
        <w:t>opportunit</w:t>
      </w:r>
      <w:r w:rsidR="00265EAE">
        <w:rPr>
          <w:rFonts w:eastAsia="宋体" w:hint="eastAsia"/>
          <w:color w:val="000000"/>
          <w:szCs w:val="20"/>
          <w:lang w:eastAsia="zh-CN"/>
        </w:rPr>
        <w:t xml:space="preserve">ies </w:t>
      </w:r>
      <w:r w:rsidR="00663665">
        <w:rPr>
          <w:rFonts w:eastAsia="宋体" w:hint="eastAsia"/>
          <w:color w:val="000000"/>
          <w:szCs w:val="20"/>
          <w:lang w:eastAsia="zh-CN"/>
        </w:rPr>
        <w:t xml:space="preserve">than that of </w:t>
      </w:r>
      <w:r w:rsidR="00194115">
        <w:rPr>
          <w:rFonts w:eastAsia="宋体" w:hint="eastAsia"/>
          <w:color w:val="000000"/>
          <w:szCs w:val="20"/>
          <w:lang w:eastAsia="zh-CN"/>
        </w:rPr>
        <w:t>omnidirectional</w:t>
      </w:r>
      <w:r w:rsidR="00663665">
        <w:rPr>
          <w:rFonts w:eastAsia="宋体" w:hint="eastAsia"/>
          <w:color w:val="000000"/>
          <w:szCs w:val="20"/>
          <w:lang w:eastAsia="zh-CN"/>
        </w:rPr>
        <w:t xml:space="preserve"> LBT. </w:t>
      </w:r>
      <w:r w:rsidR="00CC0B9A">
        <w:rPr>
          <w:rFonts w:eastAsia="宋体" w:hint="eastAsia"/>
          <w:color w:val="000000"/>
          <w:szCs w:val="20"/>
          <w:lang w:eastAsia="zh-CN"/>
        </w:rPr>
        <w:t xml:space="preserve">On the other hand, directional LBT will </w:t>
      </w:r>
      <w:r w:rsidR="00CC0B9A">
        <w:rPr>
          <w:rFonts w:eastAsia="宋体"/>
          <w:color w:val="000000"/>
          <w:szCs w:val="20"/>
          <w:lang w:eastAsia="zh-CN"/>
        </w:rPr>
        <w:t xml:space="preserve">increase the complexity in the access and </w:t>
      </w:r>
      <w:r w:rsidR="00CC0B9A">
        <w:rPr>
          <w:rFonts w:eastAsia="宋体" w:hint="eastAsia"/>
          <w:color w:val="000000"/>
          <w:szCs w:val="20"/>
          <w:lang w:eastAsia="zh-CN"/>
        </w:rPr>
        <w:t>impact</w:t>
      </w:r>
      <w:r w:rsidR="00194115">
        <w:rPr>
          <w:rFonts w:eastAsia="宋体"/>
          <w:color w:val="000000"/>
          <w:szCs w:val="20"/>
          <w:lang w:eastAsia="zh-CN"/>
        </w:rPr>
        <w:t xml:space="preserve"> the</w:t>
      </w:r>
      <w:r w:rsidR="00CC0B9A">
        <w:rPr>
          <w:rFonts w:eastAsia="宋体" w:hint="eastAsia"/>
          <w:color w:val="000000"/>
          <w:szCs w:val="20"/>
          <w:lang w:eastAsia="zh-CN"/>
        </w:rPr>
        <w:t xml:space="preserve"> coexistence performance</w:t>
      </w:r>
      <w:r w:rsidR="00CC0B9A">
        <w:rPr>
          <w:rFonts w:eastAsia="宋体"/>
          <w:color w:val="000000"/>
          <w:szCs w:val="20"/>
          <w:lang w:eastAsia="zh-CN"/>
        </w:rPr>
        <w:t xml:space="preserve">. </w:t>
      </w:r>
      <w:r w:rsidR="00194115">
        <w:rPr>
          <w:rFonts w:eastAsia="宋体"/>
          <w:color w:val="000000"/>
          <w:szCs w:val="20"/>
          <w:lang w:eastAsia="zh-CN"/>
        </w:rPr>
        <w:t xml:space="preserve"> </w:t>
      </w:r>
      <w:r w:rsidR="00CC0B9A">
        <w:rPr>
          <w:rFonts w:eastAsia="宋体" w:hint="eastAsia"/>
          <w:color w:val="000000"/>
          <w:szCs w:val="20"/>
          <w:lang w:eastAsia="zh-CN"/>
        </w:rPr>
        <w:t xml:space="preserve">As shown in Figure </w:t>
      </w:r>
      <w:r w:rsidR="00D467D2">
        <w:rPr>
          <w:rFonts w:eastAsia="宋体" w:hint="eastAsia"/>
          <w:color w:val="000000"/>
          <w:szCs w:val="20"/>
          <w:lang w:eastAsia="zh-CN"/>
        </w:rPr>
        <w:t>2</w:t>
      </w:r>
      <w:r w:rsidR="00CC0B9A">
        <w:rPr>
          <w:rFonts w:eastAsia="宋体" w:hint="eastAsia"/>
          <w:color w:val="000000"/>
          <w:szCs w:val="20"/>
          <w:lang w:eastAsia="zh-CN"/>
        </w:rPr>
        <w:t xml:space="preserve">, </w:t>
      </w:r>
      <w:r w:rsidR="00243FA4">
        <w:rPr>
          <w:rFonts w:eastAsia="宋体" w:hint="eastAsia"/>
          <w:color w:val="000000"/>
          <w:szCs w:val="20"/>
          <w:lang w:eastAsia="zh-CN"/>
        </w:rPr>
        <w:t xml:space="preserve">with </w:t>
      </w:r>
      <w:r w:rsidR="00194115">
        <w:rPr>
          <w:rFonts w:eastAsia="宋体" w:hint="eastAsia"/>
          <w:color w:val="000000"/>
          <w:szCs w:val="20"/>
          <w:lang w:eastAsia="zh-CN"/>
        </w:rPr>
        <w:t>omnidirectional</w:t>
      </w:r>
      <w:r w:rsidR="00243FA4">
        <w:rPr>
          <w:rFonts w:eastAsia="宋体" w:hint="eastAsia"/>
          <w:color w:val="000000"/>
          <w:szCs w:val="20"/>
          <w:lang w:eastAsia="zh-CN"/>
        </w:rPr>
        <w:t xml:space="preserve"> LBT, </w:t>
      </w:r>
      <w:r w:rsidR="00194115">
        <w:rPr>
          <w:rFonts w:eastAsia="宋体"/>
          <w:color w:val="000000"/>
          <w:szCs w:val="20"/>
          <w:lang w:eastAsia="zh-CN"/>
        </w:rPr>
        <w:t xml:space="preserve">the </w:t>
      </w:r>
      <w:r w:rsidR="00CC0B9A" w:rsidRPr="00103DD9">
        <w:rPr>
          <w:rFonts w:eastAsia="宋体" w:hint="eastAsia"/>
          <w:noProof/>
          <w:color w:val="000000"/>
          <w:szCs w:val="20"/>
          <w:lang w:eastAsia="zh-CN"/>
        </w:rPr>
        <w:t>gNB</w:t>
      </w:r>
      <w:r w:rsidR="00CC0B9A">
        <w:rPr>
          <w:rFonts w:eastAsia="宋体" w:hint="eastAsia"/>
          <w:color w:val="000000"/>
          <w:szCs w:val="20"/>
          <w:lang w:eastAsia="zh-CN"/>
        </w:rPr>
        <w:t xml:space="preserve"> A and </w:t>
      </w:r>
      <w:r w:rsidR="00194115">
        <w:rPr>
          <w:rFonts w:eastAsia="宋体"/>
          <w:color w:val="000000"/>
          <w:szCs w:val="20"/>
          <w:lang w:eastAsia="zh-CN"/>
        </w:rPr>
        <w:t xml:space="preserve">the </w:t>
      </w:r>
      <w:proofErr w:type="spellStart"/>
      <w:r w:rsidR="00CC0B9A">
        <w:rPr>
          <w:rFonts w:eastAsia="宋体" w:hint="eastAsia"/>
          <w:color w:val="000000"/>
          <w:szCs w:val="20"/>
          <w:lang w:eastAsia="zh-CN"/>
        </w:rPr>
        <w:t>gNB</w:t>
      </w:r>
      <w:proofErr w:type="spellEnd"/>
      <w:r w:rsidR="00CC0B9A">
        <w:rPr>
          <w:rFonts w:eastAsia="宋体" w:hint="eastAsia"/>
          <w:color w:val="000000"/>
          <w:szCs w:val="20"/>
          <w:lang w:eastAsia="zh-CN"/>
        </w:rPr>
        <w:t xml:space="preserve"> </w:t>
      </w:r>
      <w:r w:rsidR="00AB5428">
        <w:rPr>
          <w:rFonts w:eastAsia="宋体"/>
          <w:color w:val="000000"/>
          <w:szCs w:val="20"/>
          <w:lang w:eastAsia="zh-CN"/>
        </w:rPr>
        <w:t xml:space="preserve">B </w:t>
      </w:r>
      <w:r w:rsidR="003E6722">
        <w:rPr>
          <w:rFonts w:eastAsia="宋体" w:hint="eastAsia"/>
          <w:color w:val="000000"/>
          <w:szCs w:val="20"/>
          <w:lang w:eastAsia="zh-CN"/>
        </w:rPr>
        <w:t xml:space="preserve">deployed by different operators </w:t>
      </w:r>
      <w:r w:rsidR="00243FA4">
        <w:rPr>
          <w:rFonts w:eastAsia="宋体" w:hint="eastAsia"/>
          <w:color w:val="000000"/>
          <w:szCs w:val="20"/>
          <w:lang w:eastAsia="zh-CN"/>
        </w:rPr>
        <w:t>can</w:t>
      </w:r>
      <w:r w:rsidR="00C92163">
        <w:rPr>
          <w:rFonts w:eastAsia="宋体"/>
          <w:color w:val="000000"/>
          <w:szCs w:val="20"/>
          <w:lang w:eastAsia="zh-CN"/>
        </w:rPr>
        <w:t xml:space="preserve"> </w:t>
      </w:r>
      <w:r w:rsidR="00243FA4">
        <w:rPr>
          <w:rFonts w:eastAsia="宋体" w:hint="eastAsia"/>
          <w:color w:val="000000"/>
          <w:szCs w:val="20"/>
          <w:lang w:eastAsia="zh-CN"/>
        </w:rPr>
        <w:t xml:space="preserve">hear </w:t>
      </w:r>
      <w:r w:rsidR="00C92163">
        <w:rPr>
          <w:rFonts w:eastAsia="宋体"/>
          <w:color w:val="000000"/>
          <w:szCs w:val="20"/>
          <w:lang w:eastAsia="zh-CN"/>
        </w:rPr>
        <w:t xml:space="preserve">the transmission from </w:t>
      </w:r>
      <w:r w:rsidR="00243FA4">
        <w:rPr>
          <w:rFonts w:eastAsia="宋体" w:hint="eastAsia"/>
          <w:color w:val="000000"/>
          <w:szCs w:val="20"/>
          <w:lang w:eastAsia="zh-CN"/>
        </w:rPr>
        <w:t>each other</w:t>
      </w:r>
      <w:r w:rsidR="00C92163">
        <w:rPr>
          <w:rFonts w:eastAsia="宋体"/>
          <w:color w:val="000000"/>
          <w:szCs w:val="20"/>
          <w:lang w:eastAsia="zh-CN"/>
        </w:rPr>
        <w:t xml:space="preserve">.  </w:t>
      </w:r>
      <w:r w:rsidR="00243FA4">
        <w:rPr>
          <w:rFonts w:eastAsia="宋体" w:hint="eastAsia"/>
          <w:color w:val="000000"/>
          <w:szCs w:val="20"/>
          <w:lang w:eastAsia="zh-CN"/>
        </w:rPr>
        <w:t xml:space="preserve"> </w:t>
      </w:r>
      <w:r w:rsidR="00CC0B9A">
        <w:rPr>
          <w:rFonts w:eastAsia="宋体" w:hint="eastAsia"/>
          <w:color w:val="000000"/>
          <w:szCs w:val="20"/>
          <w:lang w:eastAsia="zh-CN"/>
        </w:rPr>
        <w:t xml:space="preserve"> </w:t>
      </w:r>
      <w:r w:rsidR="00C92163">
        <w:rPr>
          <w:rFonts w:eastAsia="宋体"/>
          <w:color w:val="000000"/>
          <w:szCs w:val="20"/>
          <w:lang w:eastAsia="zh-CN"/>
        </w:rPr>
        <w:t xml:space="preserve">With </w:t>
      </w:r>
      <w:r w:rsidR="00CC0B9A">
        <w:rPr>
          <w:rFonts w:eastAsia="宋体" w:hint="eastAsia"/>
          <w:color w:val="000000"/>
          <w:szCs w:val="20"/>
          <w:lang w:eastAsia="zh-CN"/>
        </w:rPr>
        <w:t xml:space="preserve">directional LBT, </w:t>
      </w:r>
      <w:r w:rsidR="00C92163">
        <w:rPr>
          <w:rFonts w:eastAsia="宋体"/>
          <w:color w:val="000000"/>
          <w:szCs w:val="20"/>
          <w:lang w:eastAsia="zh-CN"/>
        </w:rPr>
        <w:t xml:space="preserve">the </w:t>
      </w:r>
      <w:r w:rsidR="00243FA4" w:rsidRPr="00103DD9">
        <w:rPr>
          <w:rFonts w:eastAsia="宋体" w:hint="eastAsia"/>
          <w:noProof/>
          <w:color w:val="000000"/>
          <w:szCs w:val="20"/>
          <w:lang w:eastAsia="zh-CN"/>
        </w:rPr>
        <w:t>gNB</w:t>
      </w:r>
      <w:r w:rsidR="00243FA4">
        <w:rPr>
          <w:rFonts w:eastAsia="宋体" w:hint="eastAsia"/>
          <w:color w:val="000000"/>
          <w:szCs w:val="20"/>
          <w:lang w:eastAsia="zh-CN"/>
        </w:rPr>
        <w:t xml:space="preserve"> A</w:t>
      </w:r>
      <w:r w:rsidR="00243FA4">
        <w:rPr>
          <w:rFonts w:eastAsia="宋体"/>
          <w:color w:val="000000"/>
          <w:szCs w:val="20"/>
          <w:lang w:eastAsia="zh-CN"/>
        </w:rPr>
        <w:t xml:space="preserve"> </w:t>
      </w:r>
      <w:r w:rsidR="00243FA4">
        <w:rPr>
          <w:rFonts w:eastAsia="宋体" w:hint="eastAsia"/>
          <w:color w:val="000000"/>
          <w:szCs w:val="20"/>
          <w:lang w:eastAsia="zh-CN"/>
        </w:rPr>
        <w:t xml:space="preserve">can </w:t>
      </w:r>
      <w:r w:rsidR="00CC0B9A">
        <w:rPr>
          <w:rFonts w:eastAsia="宋体" w:hint="eastAsia"/>
          <w:color w:val="000000"/>
          <w:szCs w:val="20"/>
          <w:lang w:eastAsia="zh-CN"/>
        </w:rPr>
        <w:t>access</w:t>
      </w:r>
      <w:r w:rsidR="00CC0B9A">
        <w:rPr>
          <w:rFonts w:eastAsia="宋体"/>
          <w:color w:val="000000"/>
          <w:szCs w:val="20"/>
          <w:lang w:eastAsia="zh-CN"/>
        </w:rPr>
        <w:t xml:space="preserve"> the</w:t>
      </w:r>
      <w:r w:rsidR="00CC0B9A">
        <w:rPr>
          <w:rFonts w:eastAsia="宋体" w:hint="eastAsia"/>
          <w:color w:val="000000"/>
          <w:szCs w:val="20"/>
          <w:lang w:eastAsia="zh-CN"/>
        </w:rPr>
        <w:t xml:space="preserve"> channel and </w:t>
      </w:r>
      <w:r w:rsidR="00CC0B9A">
        <w:rPr>
          <w:rFonts w:eastAsia="宋体"/>
          <w:color w:val="000000"/>
          <w:szCs w:val="20"/>
          <w:lang w:eastAsia="zh-CN"/>
        </w:rPr>
        <w:t>collide with the transmission of</w:t>
      </w:r>
      <w:r w:rsidR="00C92163">
        <w:rPr>
          <w:rFonts w:eastAsia="宋体"/>
          <w:color w:val="000000"/>
          <w:szCs w:val="20"/>
          <w:lang w:eastAsia="zh-CN"/>
        </w:rPr>
        <w:t xml:space="preserve"> the</w:t>
      </w:r>
      <w:r w:rsidR="00CC0B9A">
        <w:rPr>
          <w:rFonts w:eastAsia="宋体"/>
          <w:color w:val="000000"/>
          <w:szCs w:val="20"/>
          <w:lang w:eastAsia="zh-CN"/>
        </w:rPr>
        <w:t xml:space="preserve"> </w:t>
      </w:r>
      <w:r w:rsidR="00243FA4" w:rsidRPr="00103DD9">
        <w:rPr>
          <w:rFonts w:eastAsia="宋体" w:hint="eastAsia"/>
          <w:noProof/>
          <w:color w:val="000000"/>
          <w:szCs w:val="20"/>
          <w:lang w:eastAsia="zh-CN"/>
        </w:rPr>
        <w:t>gNB</w:t>
      </w:r>
      <w:r w:rsidR="00243FA4">
        <w:rPr>
          <w:rFonts w:eastAsia="宋体" w:hint="eastAsia"/>
          <w:color w:val="000000"/>
          <w:szCs w:val="20"/>
          <w:lang w:eastAsia="zh-CN"/>
        </w:rPr>
        <w:t xml:space="preserve"> B</w:t>
      </w:r>
      <w:r w:rsidR="00CC0B9A">
        <w:rPr>
          <w:rFonts w:eastAsia="宋体" w:hint="eastAsia"/>
          <w:color w:val="000000"/>
          <w:szCs w:val="20"/>
          <w:lang w:eastAsia="zh-CN"/>
        </w:rPr>
        <w:t xml:space="preserve"> </w:t>
      </w:r>
      <w:r w:rsidR="00CC0B9A">
        <w:rPr>
          <w:rFonts w:eastAsia="宋体"/>
          <w:color w:val="000000"/>
          <w:szCs w:val="20"/>
          <w:lang w:eastAsia="zh-CN"/>
        </w:rPr>
        <w:t>due to undetected</w:t>
      </w:r>
      <w:r w:rsidR="00C92163">
        <w:rPr>
          <w:rFonts w:eastAsia="宋体"/>
          <w:color w:val="000000"/>
          <w:szCs w:val="20"/>
          <w:lang w:eastAsia="zh-CN"/>
        </w:rPr>
        <w:t xml:space="preserve"> transmission from the</w:t>
      </w:r>
      <w:r w:rsidR="00CC0B9A">
        <w:rPr>
          <w:rFonts w:eastAsia="宋体"/>
          <w:color w:val="000000"/>
          <w:szCs w:val="20"/>
          <w:lang w:eastAsia="zh-CN"/>
        </w:rPr>
        <w:t xml:space="preserve"> </w:t>
      </w:r>
      <w:r w:rsidR="00243FA4" w:rsidRPr="00103DD9">
        <w:rPr>
          <w:rFonts w:eastAsia="宋体" w:hint="eastAsia"/>
          <w:noProof/>
          <w:color w:val="000000"/>
          <w:szCs w:val="20"/>
          <w:lang w:eastAsia="zh-CN"/>
        </w:rPr>
        <w:t>gNB</w:t>
      </w:r>
      <w:r w:rsidR="00243FA4">
        <w:rPr>
          <w:rFonts w:eastAsia="宋体" w:hint="eastAsia"/>
          <w:color w:val="000000"/>
          <w:szCs w:val="20"/>
          <w:lang w:eastAsia="zh-CN"/>
        </w:rPr>
        <w:t xml:space="preserve"> B</w:t>
      </w:r>
      <w:r w:rsidR="00CC0B9A">
        <w:rPr>
          <w:rFonts w:eastAsia="宋体" w:hint="eastAsia"/>
          <w:color w:val="000000"/>
          <w:szCs w:val="20"/>
          <w:lang w:eastAsia="zh-CN"/>
        </w:rPr>
        <w:t>.</w:t>
      </w:r>
      <w:r w:rsidR="00243FA4">
        <w:rPr>
          <w:rFonts w:eastAsia="宋体" w:hint="eastAsia"/>
          <w:color w:val="000000"/>
          <w:szCs w:val="20"/>
          <w:lang w:eastAsia="zh-CN"/>
        </w:rPr>
        <w:t xml:space="preserve">  Therefore, </w:t>
      </w:r>
      <w:r w:rsidR="00A06D38">
        <w:rPr>
          <w:rFonts w:eastAsia="宋体" w:hint="eastAsia"/>
          <w:color w:val="000000"/>
          <w:szCs w:val="20"/>
          <w:lang w:eastAsia="zh-CN"/>
        </w:rPr>
        <w:t xml:space="preserve"> hidden nodes issue </w:t>
      </w:r>
      <w:r w:rsidR="00B201A6">
        <w:rPr>
          <w:rFonts w:eastAsia="宋体" w:hint="eastAsia"/>
          <w:color w:val="000000"/>
          <w:szCs w:val="20"/>
          <w:lang w:eastAsia="zh-CN"/>
        </w:rPr>
        <w:t>can be aggravated</w:t>
      </w:r>
      <w:r w:rsidR="00C92163">
        <w:rPr>
          <w:rFonts w:eastAsia="宋体"/>
          <w:color w:val="000000"/>
          <w:szCs w:val="20"/>
          <w:lang w:eastAsia="zh-CN"/>
        </w:rPr>
        <w:t xml:space="preserve"> with directional LBT</w:t>
      </w:r>
      <w:r w:rsidR="00B201A6">
        <w:rPr>
          <w:rFonts w:eastAsia="宋体" w:hint="eastAsia"/>
          <w:color w:val="000000"/>
          <w:szCs w:val="20"/>
          <w:lang w:eastAsia="zh-CN"/>
        </w:rPr>
        <w:t>.</w:t>
      </w:r>
      <w:r w:rsidR="00F43C96">
        <w:rPr>
          <w:rFonts w:eastAsia="宋体" w:hint="eastAsia"/>
          <w:color w:val="000000"/>
          <w:szCs w:val="20"/>
          <w:lang w:eastAsia="zh-CN"/>
        </w:rPr>
        <w:t xml:space="preserve"> </w:t>
      </w:r>
    </w:p>
    <w:p w:rsidR="00F43C96" w:rsidRPr="00F43C96" w:rsidRDefault="00F43C96" w:rsidP="00CB1D6B">
      <w:pPr>
        <w:spacing w:beforeLines="50" w:before="120" w:after="120"/>
        <w:jc w:val="both"/>
        <w:rPr>
          <w:rFonts w:eastAsia="宋体"/>
          <w:b/>
          <w:i/>
          <w:color w:val="000000"/>
          <w:szCs w:val="20"/>
          <w:lang w:eastAsia="zh-CN"/>
        </w:rPr>
      </w:pPr>
      <w:r w:rsidRPr="00F43C96">
        <w:rPr>
          <w:rFonts w:eastAsia="宋体"/>
          <w:b/>
          <w:i/>
          <w:color w:val="000000"/>
          <w:szCs w:val="20"/>
          <w:lang w:eastAsia="zh-CN"/>
        </w:rPr>
        <w:lastRenderedPageBreak/>
        <w:t>O</w:t>
      </w:r>
      <w:r w:rsidRPr="00F43C96">
        <w:rPr>
          <w:rFonts w:eastAsia="宋体" w:hint="eastAsia"/>
          <w:b/>
          <w:i/>
          <w:color w:val="000000"/>
          <w:szCs w:val="20"/>
          <w:lang w:eastAsia="zh-CN"/>
        </w:rPr>
        <w:t xml:space="preserve">bservation 1: Directional LBT will provide </w:t>
      </w:r>
      <w:r w:rsidRPr="00103DD9">
        <w:rPr>
          <w:rFonts w:eastAsia="宋体"/>
          <w:b/>
          <w:i/>
          <w:noProof/>
          <w:color w:val="000000"/>
          <w:szCs w:val="20"/>
          <w:lang w:eastAsia="zh-CN"/>
        </w:rPr>
        <w:t>additional</w:t>
      </w:r>
      <w:r w:rsidRPr="00F43C96">
        <w:rPr>
          <w:rFonts w:eastAsia="宋体"/>
          <w:b/>
          <w:i/>
          <w:color w:val="000000"/>
          <w:szCs w:val="20"/>
          <w:lang w:eastAsia="zh-CN"/>
        </w:rPr>
        <w:t xml:space="preserve"> dimension of </w:t>
      </w:r>
      <w:r w:rsidRPr="00F43C96">
        <w:rPr>
          <w:rFonts w:eastAsia="宋体" w:hint="eastAsia"/>
          <w:b/>
          <w:i/>
          <w:color w:val="000000"/>
          <w:szCs w:val="20"/>
          <w:lang w:eastAsia="zh-CN"/>
        </w:rPr>
        <w:t xml:space="preserve">channel access </w:t>
      </w:r>
      <w:r w:rsidRPr="00F43C96">
        <w:rPr>
          <w:rFonts w:eastAsia="宋体"/>
          <w:b/>
          <w:i/>
          <w:color w:val="000000"/>
          <w:szCs w:val="20"/>
          <w:lang w:eastAsia="zh-CN"/>
        </w:rPr>
        <w:t>opportunit</w:t>
      </w:r>
      <w:r w:rsidRPr="00F43C96">
        <w:rPr>
          <w:rFonts w:eastAsia="宋体" w:hint="eastAsia"/>
          <w:b/>
          <w:i/>
          <w:color w:val="000000"/>
          <w:szCs w:val="20"/>
          <w:lang w:eastAsia="zh-CN"/>
        </w:rPr>
        <w:t xml:space="preserve">ies than that of </w:t>
      </w:r>
      <w:r w:rsidR="00194115">
        <w:rPr>
          <w:rFonts w:eastAsia="宋体" w:hint="eastAsia"/>
          <w:b/>
          <w:i/>
          <w:color w:val="000000"/>
          <w:szCs w:val="20"/>
          <w:lang w:eastAsia="zh-CN"/>
        </w:rPr>
        <w:t>omnidirectional</w:t>
      </w:r>
      <w:r w:rsidRPr="00F43C96">
        <w:rPr>
          <w:rFonts w:eastAsia="宋体" w:hint="eastAsia"/>
          <w:b/>
          <w:i/>
          <w:color w:val="000000"/>
          <w:szCs w:val="20"/>
          <w:lang w:eastAsia="zh-CN"/>
        </w:rPr>
        <w:t xml:space="preserve"> LBT.</w:t>
      </w:r>
    </w:p>
    <w:p w:rsidR="00F43C96" w:rsidRPr="00F43C96" w:rsidRDefault="00F43C96" w:rsidP="00CB1D6B">
      <w:pPr>
        <w:spacing w:beforeLines="50" w:before="120" w:after="120"/>
        <w:jc w:val="both"/>
        <w:rPr>
          <w:rFonts w:eastAsia="宋体"/>
          <w:b/>
          <w:i/>
          <w:color w:val="000000"/>
          <w:szCs w:val="20"/>
          <w:lang w:eastAsia="zh-CN"/>
        </w:rPr>
      </w:pPr>
      <w:r w:rsidRPr="00F43C96">
        <w:rPr>
          <w:rFonts w:eastAsia="宋体"/>
          <w:b/>
          <w:i/>
          <w:color w:val="000000"/>
          <w:szCs w:val="20"/>
          <w:lang w:eastAsia="zh-CN"/>
        </w:rPr>
        <w:t>O</w:t>
      </w:r>
      <w:r w:rsidRPr="00F43C96">
        <w:rPr>
          <w:rFonts w:eastAsia="宋体" w:hint="eastAsia"/>
          <w:b/>
          <w:i/>
          <w:color w:val="000000"/>
          <w:szCs w:val="20"/>
          <w:lang w:eastAsia="zh-CN"/>
        </w:rPr>
        <w:t xml:space="preserve">bservation 2: With directional LBT, hidden nodes issue can be aggravated. </w:t>
      </w:r>
    </w:p>
    <w:p w:rsidR="00F43C96" w:rsidRPr="00F43C96" w:rsidRDefault="00F43C96" w:rsidP="00CB1D6B">
      <w:pPr>
        <w:spacing w:beforeLines="50" w:before="120" w:after="120"/>
        <w:jc w:val="both"/>
        <w:rPr>
          <w:rFonts w:eastAsia="宋体"/>
          <w:color w:val="000000"/>
          <w:szCs w:val="20"/>
          <w:lang w:eastAsia="zh-CN"/>
        </w:rPr>
      </w:pPr>
    </w:p>
    <w:p w:rsidR="00194115" w:rsidRDefault="00105C07" w:rsidP="00CB1D6B">
      <w:pPr>
        <w:keepNext/>
        <w:spacing w:beforeLines="50" w:before="120" w:after="120"/>
        <w:ind w:firstLineChars="1100" w:firstLine="2200"/>
      </w:pPr>
      <w:r>
        <w:object w:dxaOrig="5179" w:dyaOrig="1794">
          <v:shape id="_x0000_i1027" type="#_x0000_t75" style="width:199.5pt;height:69pt" o:ole="">
            <v:imagedata r:id="rId13" o:title=""/>
          </v:shape>
          <o:OLEObject Type="Embed" ProgID="Visio.Drawing.11" ShapeID="_x0000_i1027" DrawAspect="Content" ObjectID="_1599657452" r:id="rId14"/>
        </w:object>
      </w:r>
    </w:p>
    <w:p w:rsidR="00105C07" w:rsidRDefault="00194115" w:rsidP="00DF708E">
      <w:pPr>
        <w:pStyle w:val="a5"/>
        <w:jc w:val="center"/>
        <w:rPr>
          <w:rFonts w:eastAsiaTheme="minorEastAsia"/>
          <w:lang w:eastAsia="zh-CN"/>
        </w:rPr>
      </w:pPr>
      <w:bookmarkStart w:id="5" w:name="_Ref513659629"/>
      <w:r>
        <w:t xml:space="preserve">Figure </w:t>
      </w:r>
      <w:r w:rsidR="00EC7B1B">
        <w:fldChar w:fldCharType="begin"/>
      </w:r>
      <w:r>
        <w:instrText xml:space="preserve"> SEQ Figure \* ARABIC </w:instrText>
      </w:r>
      <w:r w:rsidR="00EC7B1B">
        <w:fldChar w:fldCharType="separate"/>
      </w:r>
      <w:r>
        <w:rPr>
          <w:noProof/>
        </w:rPr>
        <w:t>3</w:t>
      </w:r>
      <w:r w:rsidR="00EC7B1B">
        <w:fldChar w:fldCharType="end"/>
      </w:r>
      <w:bookmarkEnd w:id="5"/>
      <w:r>
        <w:rPr>
          <w:noProof/>
        </w:rPr>
        <w:t>:</w:t>
      </w:r>
      <w:r w:rsidRPr="00194115">
        <w:rPr>
          <w:rFonts w:eastAsia="宋体" w:hint="eastAsia"/>
          <w:color w:val="000000"/>
          <w:lang w:eastAsia="zh-CN"/>
        </w:rPr>
        <w:t xml:space="preserve"> </w:t>
      </w:r>
      <w:r>
        <w:rPr>
          <w:rFonts w:eastAsia="宋体" w:hint="eastAsia"/>
          <w:color w:val="000000"/>
          <w:lang w:eastAsia="zh-CN"/>
        </w:rPr>
        <w:t>Directional</w:t>
      </w:r>
      <w:r>
        <w:rPr>
          <w:rFonts w:eastAsiaTheme="minorEastAsia" w:hint="eastAsia"/>
          <w:lang w:eastAsia="zh-CN"/>
        </w:rPr>
        <w:t xml:space="preserve"> LBT with RTS/CTS type handshak</w:t>
      </w:r>
      <w:r w:rsidR="00A96877">
        <w:rPr>
          <w:rFonts w:eastAsiaTheme="minorEastAsia"/>
          <w:lang w:eastAsia="zh-CN"/>
        </w:rPr>
        <w:t>ing</w:t>
      </w:r>
    </w:p>
    <w:p w:rsidR="00BB0C19" w:rsidRDefault="00095CA2" w:rsidP="001F4C3D">
      <w:pPr>
        <w:spacing w:beforeLines="50" w:before="120" w:after="120"/>
        <w:jc w:val="both"/>
        <w:rPr>
          <w:rFonts w:eastAsia="宋体"/>
          <w:color w:val="000000"/>
          <w:szCs w:val="20"/>
          <w:lang w:eastAsia="zh-CN"/>
        </w:rPr>
      </w:pPr>
      <w:r>
        <w:rPr>
          <w:rFonts w:eastAsia="宋体" w:hint="eastAsia"/>
          <w:color w:val="000000"/>
          <w:szCs w:val="20"/>
          <w:lang w:eastAsia="zh-CN"/>
        </w:rPr>
        <w:t>To mitigate hidden/exposed nodes issue, r</w:t>
      </w:r>
      <w:r>
        <w:rPr>
          <w:rFonts w:eastAsiaTheme="minorEastAsia" w:hint="eastAsia"/>
          <w:szCs w:val="20"/>
          <w:lang w:eastAsia="zh-CN"/>
        </w:rPr>
        <w:t xml:space="preserve">eceiver </w:t>
      </w:r>
      <w:r>
        <w:rPr>
          <w:rFonts w:eastAsiaTheme="minorEastAsia" w:hint="eastAsia"/>
          <w:szCs w:val="20"/>
        </w:rPr>
        <w:t xml:space="preserve">assisted </w:t>
      </w:r>
      <w:r w:rsidRPr="0061100C">
        <w:rPr>
          <w:rFonts w:eastAsiaTheme="minorEastAsia"/>
          <w:szCs w:val="20"/>
        </w:rPr>
        <w:t>LBT</w:t>
      </w:r>
      <w:r>
        <w:rPr>
          <w:rFonts w:eastAsia="宋体" w:hint="eastAsia"/>
          <w:color w:val="000000"/>
          <w:szCs w:val="20"/>
          <w:lang w:eastAsia="zh-CN"/>
        </w:rPr>
        <w:t xml:space="preserve"> </w:t>
      </w:r>
      <w:r w:rsidR="00795D37">
        <w:rPr>
          <w:rFonts w:eastAsia="宋体" w:hint="eastAsia"/>
          <w:color w:val="000000"/>
          <w:szCs w:val="20"/>
          <w:lang w:eastAsia="zh-CN"/>
        </w:rPr>
        <w:t>can</w:t>
      </w:r>
      <w:r>
        <w:rPr>
          <w:rFonts w:eastAsia="宋体" w:hint="eastAsia"/>
          <w:color w:val="000000"/>
          <w:szCs w:val="20"/>
          <w:lang w:eastAsia="zh-CN"/>
        </w:rPr>
        <w:t xml:space="preserve"> be </w:t>
      </w:r>
      <w:r w:rsidR="00795D37">
        <w:rPr>
          <w:rFonts w:eastAsia="宋体" w:hint="eastAsia"/>
          <w:color w:val="000000"/>
          <w:szCs w:val="20"/>
          <w:lang w:eastAsia="zh-CN"/>
        </w:rPr>
        <w:t>considered</w:t>
      </w:r>
      <w:r>
        <w:rPr>
          <w:rFonts w:eastAsia="宋体" w:hint="eastAsia"/>
          <w:color w:val="000000"/>
          <w:szCs w:val="20"/>
          <w:lang w:eastAsia="zh-CN"/>
        </w:rPr>
        <w:t xml:space="preserve">.  </w:t>
      </w:r>
      <w:r w:rsidR="00DF0496">
        <w:rPr>
          <w:rFonts w:eastAsia="宋体" w:hint="eastAsia"/>
          <w:color w:val="000000"/>
          <w:szCs w:val="20"/>
          <w:lang w:eastAsia="zh-CN"/>
        </w:rPr>
        <w:t xml:space="preserve">For example, </w:t>
      </w:r>
      <w:r w:rsidRPr="00103DD9">
        <w:rPr>
          <w:rFonts w:eastAsia="宋体" w:hint="eastAsia"/>
          <w:noProof/>
          <w:color w:val="000000"/>
          <w:szCs w:val="20"/>
          <w:lang w:eastAsia="zh-CN"/>
        </w:rPr>
        <w:t>RTS</w:t>
      </w:r>
      <w:r>
        <w:rPr>
          <w:rFonts w:eastAsia="宋体" w:hint="eastAsia"/>
          <w:color w:val="000000"/>
          <w:szCs w:val="20"/>
          <w:lang w:eastAsia="zh-CN"/>
        </w:rPr>
        <w:t xml:space="preserve">/CTS </w:t>
      </w:r>
      <w:r w:rsidR="00BA040A">
        <w:rPr>
          <w:rFonts w:eastAsia="宋体" w:hint="eastAsia"/>
          <w:color w:val="000000"/>
          <w:szCs w:val="20"/>
          <w:lang w:eastAsia="zh-CN"/>
        </w:rPr>
        <w:t xml:space="preserve">type </w:t>
      </w:r>
      <w:r>
        <w:rPr>
          <w:rFonts w:eastAsia="宋体" w:hint="eastAsia"/>
          <w:color w:val="000000"/>
          <w:szCs w:val="20"/>
          <w:lang w:eastAsia="zh-CN"/>
        </w:rPr>
        <w:t xml:space="preserve">handshake </w:t>
      </w:r>
      <w:r w:rsidR="00BB5A6B">
        <w:rPr>
          <w:rFonts w:eastAsia="宋体"/>
          <w:color w:val="000000"/>
          <w:szCs w:val="20"/>
          <w:lang w:eastAsia="zh-CN"/>
        </w:rPr>
        <w:t>mechanism</w:t>
      </w:r>
      <w:r w:rsidR="00BB5A6B">
        <w:rPr>
          <w:rFonts w:eastAsia="宋体" w:hint="eastAsia"/>
          <w:color w:val="000000"/>
          <w:szCs w:val="20"/>
          <w:lang w:eastAsia="zh-CN"/>
        </w:rPr>
        <w:t xml:space="preserve"> </w:t>
      </w:r>
      <w:r w:rsidR="00DF0496">
        <w:rPr>
          <w:rFonts w:eastAsia="宋体" w:hint="eastAsia"/>
          <w:color w:val="000000"/>
          <w:szCs w:val="20"/>
          <w:lang w:eastAsia="zh-CN"/>
        </w:rPr>
        <w:t xml:space="preserve">is beneficial </w:t>
      </w:r>
      <w:r w:rsidR="00D17374">
        <w:rPr>
          <w:rFonts w:eastAsia="宋体" w:hint="eastAsia"/>
          <w:color w:val="000000"/>
          <w:szCs w:val="20"/>
          <w:lang w:eastAsia="zh-CN"/>
        </w:rPr>
        <w:t xml:space="preserve">to protect </w:t>
      </w:r>
      <w:r w:rsidR="00BA040A">
        <w:rPr>
          <w:rFonts w:eastAsia="宋体" w:hint="eastAsia"/>
          <w:color w:val="000000"/>
          <w:szCs w:val="20"/>
          <w:lang w:eastAsia="zh-CN"/>
        </w:rPr>
        <w:t>NR-U</w:t>
      </w:r>
      <w:r w:rsidR="00D17374">
        <w:rPr>
          <w:rFonts w:eastAsia="宋体" w:hint="eastAsia"/>
          <w:color w:val="000000"/>
          <w:szCs w:val="20"/>
          <w:lang w:eastAsia="zh-CN"/>
        </w:rPr>
        <w:t xml:space="preserve"> transmission from hidden nodes. </w:t>
      </w:r>
      <w:r w:rsidR="00D30C12">
        <w:rPr>
          <w:rFonts w:eastAsia="宋体" w:hint="eastAsia"/>
          <w:color w:val="000000"/>
          <w:szCs w:val="20"/>
          <w:lang w:eastAsia="zh-CN"/>
        </w:rPr>
        <w:t xml:space="preserve">As shown in Figure </w:t>
      </w:r>
      <w:r w:rsidR="000B6A9F">
        <w:rPr>
          <w:rFonts w:eastAsia="宋体"/>
          <w:color w:val="000000"/>
          <w:szCs w:val="20"/>
          <w:lang w:eastAsia="zh-CN"/>
        </w:rPr>
        <w:t>3</w:t>
      </w:r>
      <w:r w:rsidR="00D30C12">
        <w:rPr>
          <w:rFonts w:eastAsia="宋体" w:hint="eastAsia"/>
          <w:color w:val="000000"/>
          <w:szCs w:val="20"/>
          <w:lang w:eastAsia="zh-CN"/>
        </w:rPr>
        <w:t>,</w:t>
      </w:r>
      <w:r w:rsidR="003E6722">
        <w:rPr>
          <w:rFonts w:eastAsia="宋体" w:hint="eastAsia"/>
          <w:color w:val="000000"/>
          <w:szCs w:val="20"/>
          <w:lang w:eastAsia="zh-CN"/>
        </w:rPr>
        <w:t xml:space="preserve"> </w:t>
      </w:r>
      <w:r w:rsidR="000B6A9F">
        <w:rPr>
          <w:rFonts w:eastAsia="宋体"/>
          <w:color w:val="000000"/>
          <w:szCs w:val="20"/>
          <w:lang w:eastAsia="zh-CN"/>
        </w:rPr>
        <w:t xml:space="preserve">the </w:t>
      </w:r>
      <w:r w:rsidR="003E6722" w:rsidRPr="00103DD9">
        <w:rPr>
          <w:rFonts w:eastAsia="宋体" w:hint="eastAsia"/>
          <w:noProof/>
          <w:color w:val="000000"/>
          <w:szCs w:val="20"/>
          <w:lang w:eastAsia="zh-CN"/>
        </w:rPr>
        <w:t>gNB</w:t>
      </w:r>
      <w:r w:rsidR="003E6722">
        <w:rPr>
          <w:rFonts w:eastAsia="宋体" w:hint="eastAsia"/>
          <w:color w:val="000000"/>
          <w:szCs w:val="20"/>
          <w:lang w:eastAsia="zh-CN"/>
        </w:rPr>
        <w:t xml:space="preserve"> B</w:t>
      </w:r>
      <w:r w:rsidR="003E6722" w:rsidRPr="003E6722">
        <w:rPr>
          <w:rFonts w:eastAsia="宋体" w:hint="eastAsia"/>
          <w:color w:val="000000"/>
          <w:szCs w:val="20"/>
          <w:lang w:eastAsia="zh-CN"/>
        </w:rPr>
        <w:t xml:space="preserve"> </w:t>
      </w:r>
      <w:r w:rsidR="003E6722">
        <w:rPr>
          <w:rFonts w:eastAsia="宋体" w:hint="eastAsia"/>
          <w:color w:val="000000"/>
          <w:szCs w:val="20"/>
          <w:lang w:eastAsia="zh-CN"/>
        </w:rPr>
        <w:t>sens</w:t>
      </w:r>
      <w:r w:rsidR="003E6722">
        <w:rPr>
          <w:rFonts w:eastAsia="宋体"/>
          <w:color w:val="000000"/>
          <w:szCs w:val="20"/>
          <w:lang w:eastAsia="zh-CN"/>
        </w:rPr>
        <w:t>e</w:t>
      </w:r>
      <w:r w:rsidR="003E6722">
        <w:rPr>
          <w:rFonts w:eastAsia="宋体" w:hint="eastAsia"/>
          <w:color w:val="000000"/>
          <w:szCs w:val="20"/>
          <w:lang w:eastAsia="zh-CN"/>
        </w:rPr>
        <w:t>s medium idle</w:t>
      </w:r>
      <w:r w:rsidR="003E6722">
        <w:rPr>
          <w:rFonts w:eastAsia="宋体"/>
          <w:color w:val="000000"/>
          <w:szCs w:val="20"/>
          <w:lang w:eastAsia="zh-CN"/>
        </w:rPr>
        <w:t xml:space="preserve"> </w:t>
      </w:r>
      <w:r w:rsidR="003E6722">
        <w:rPr>
          <w:rFonts w:eastAsia="宋体" w:hint="eastAsia"/>
          <w:color w:val="000000"/>
          <w:szCs w:val="20"/>
          <w:lang w:eastAsia="zh-CN"/>
        </w:rPr>
        <w:t>and</w:t>
      </w:r>
      <w:r w:rsidR="003E6722">
        <w:rPr>
          <w:rFonts w:eastAsia="宋体"/>
          <w:color w:val="000000"/>
          <w:szCs w:val="20"/>
          <w:lang w:eastAsia="zh-CN"/>
        </w:rPr>
        <w:t xml:space="preserve"> </w:t>
      </w:r>
      <w:r w:rsidR="003E6722">
        <w:rPr>
          <w:rFonts w:eastAsia="宋体" w:hint="eastAsia"/>
          <w:color w:val="000000"/>
          <w:szCs w:val="20"/>
          <w:lang w:eastAsia="zh-CN"/>
        </w:rPr>
        <w:t>gain</w:t>
      </w:r>
      <w:r w:rsidR="003E6722">
        <w:rPr>
          <w:rFonts w:eastAsia="宋体"/>
          <w:color w:val="000000"/>
          <w:szCs w:val="20"/>
          <w:lang w:eastAsia="zh-CN"/>
        </w:rPr>
        <w:t>s</w:t>
      </w:r>
      <w:r w:rsidR="003E6722">
        <w:rPr>
          <w:rFonts w:eastAsia="宋体" w:hint="eastAsia"/>
          <w:color w:val="000000"/>
          <w:szCs w:val="20"/>
          <w:lang w:eastAsia="zh-CN"/>
        </w:rPr>
        <w:t xml:space="preserve"> access </w:t>
      </w:r>
      <w:r w:rsidR="003E6722" w:rsidRPr="00103DD9">
        <w:rPr>
          <w:rFonts w:eastAsia="宋体" w:hint="eastAsia"/>
          <w:noProof/>
          <w:color w:val="000000"/>
          <w:szCs w:val="20"/>
          <w:lang w:eastAsia="zh-CN"/>
        </w:rPr>
        <w:t>of</w:t>
      </w:r>
      <w:r w:rsidR="003E6722">
        <w:rPr>
          <w:rFonts w:eastAsia="宋体" w:hint="eastAsia"/>
          <w:color w:val="000000"/>
          <w:szCs w:val="20"/>
          <w:lang w:eastAsia="zh-CN"/>
        </w:rPr>
        <w:t xml:space="preserve"> channel first</w:t>
      </w:r>
      <w:r w:rsidR="00842CC2">
        <w:rPr>
          <w:rFonts w:eastAsia="宋体"/>
          <w:color w:val="000000"/>
          <w:szCs w:val="20"/>
          <w:lang w:eastAsia="zh-CN"/>
        </w:rPr>
        <w:t xml:space="preserve">. </w:t>
      </w:r>
      <w:r w:rsidR="003E6722">
        <w:rPr>
          <w:rFonts w:eastAsia="宋体" w:hint="eastAsia"/>
          <w:color w:val="000000"/>
          <w:szCs w:val="20"/>
          <w:lang w:eastAsia="zh-CN"/>
        </w:rPr>
        <w:t xml:space="preserve">With </w:t>
      </w:r>
      <w:r w:rsidR="00A96877">
        <w:rPr>
          <w:rFonts w:eastAsia="宋体"/>
          <w:color w:val="000000"/>
          <w:szCs w:val="20"/>
          <w:lang w:eastAsia="zh-CN"/>
        </w:rPr>
        <w:t xml:space="preserve">the </w:t>
      </w:r>
      <w:r w:rsidR="003E6722">
        <w:rPr>
          <w:rFonts w:eastAsia="宋体" w:hint="eastAsia"/>
          <w:color w:val="000000"/>
          <w:szCs w:val="20"/>
          <w:lang w:eastAsia="zh-CN"/>
        </w:rPr>
        <w:t xml:space="preserve">directional LBT </w:t>
      </w:r>
      <w:r w:rsidR="000B6A9F">
        <w:rPr>
          <w:rFonts w:eastAsia="宋体"/>
          <w:color w:val="000000"/>
          <w:szCs w:val="20"/>
          <w:lang w:eastAsia="zh-CN"/>
        </w:rPr>
        <w:t>and</w:t>
      </w:r>
      <w:r w:rsidR="003E6722">
        <w:rPr>
          <w:rFonts w:eastAsia="宋体" w:hint="eastAsia"/>
          <w:color w:val="000000"/>
          <w:szCs w:val="20"/>
          <w:lang w:eastAsia="zh-CN"/>
        </w:rPr>
        <w:t xml:space="preserve"> RTS/CTS type handshak</w:t>
      </w:r>
      <w:r w:rsidR="00A96877">
        <w:rPr>
          <w:rFonts w:eastAsia="宋体"/>
          <w:color w:val="000000"/>
          <w:szCs w:val="20"/>
          <w:lang w:eastAsia="zh-CN"/>
        </w:rPr>
        <w:t>ing</w:t>
      </w:r>
      <w:r w:rsidR="003E6722">
        <w:rPr>
          <w:rFonts w:eastAsia="宋体" w:hint="eastAsia"/>
          <w:color w:val="000000"/>
          <w:szCs w:val="20"/>
          <w:lang w:eastAsia="zh-CN"/>
        </w:rPr>
        <w:t xml:space="preserve">, </w:t>
      </w:r>
      <w:r w:rsidR="000B6A9F">
        <w:rPr>
          <w:rFonts w:eastAsia="宋体"/>
          <w:color w:val="000000"/>
          <w:szCs w:val="20"/>
          <w:lang w:eastAsia="zh-CN"/>
        </w:rPr>
        <w:t xml:space="preserve">the </w:t>
      </w:r>
      <w:r w:rsidR="003E6722" w:rsidRPr="00103DD9">
        <w:rPr>
          <w:rFonts w:eastAsia="宋体" w:hint="eastAsia"/>
          <w:noProof/>
          <w:color w:val="000000"/>
          <w:szCs w:val="20"/>
          <w:lang w:eastAsia="zh-CN"/>
        </w:rPr>
        <w:t>gNB</w:t>
      </w:r>
      <w:r w:rsidR="003E6722">
        <w:rPr>
          <w:rFonts w:eastAsia="宋体" w:hint="eastAsia"/>
          <w:color w:val="000000"/>
          <w:szCs w:val="20"/>
          <w:lang w:eastAsia="zh-CN"/>
        </w:rPr>
        <w:t xml:space="preserve"> </w:t>
      </w:r>
      <w:proofErr w:type="gramStart"/>
      <w:r w:rsidR="008920C9">
        <w:rPr>
          <w:rFonts w:eastAsia="宋体" w:hint="eastAsia"/>
          <w:color w:val="000000"/>
          <w:szCs w:val="20"/>
          <w:lang w:eastAsia="zh-CN"/>
        </w:rPr>
        <w:t>A</w:t>
      </w:r>
      <w:proofErr w:type="gramEnd"/>
      <w:r w:rsidR="003E6722">
        <w:rPr>
          <w:rFonts w:eastAsia="宋体" w:hint="eastAsia"/>
          <w:color w:val="000000"/>
          <w:szCs w:val="20"/>
          <w:lang w:eastAsia="zh-CN"/>
        </w:rPr>
        <w:t xml:space="preserve"> </w:t>
      </w:r>
      <w:r w:rsidR="003E6722" w:rsidRPr="00103DD9">
        <w:rPr>
          <w:rFonts w:eastAsia="宋体"/>
          <w:noProof/>
          <w:color w:val="000000"/>
          <w:szCs w:val="20"/>
          <w:lang w:eastAsia="zh-CN"/>
        </w:rPr>
        <w:t>starts</w:t>
      </w:r>
      <w:r w:rsidR="003E6722">
        <w:rPr>
          <w:rFonts w:eastAsia="宋体" w:hint="eastAsia"/>
          <w:color w:val="000000"/>
          <w:szCs w:val="20"/>
          <w:lang w:eastAsia="zh-CN"/>
        </w:rPr>
        <w:t xml:space="preserve"> </w:t>
      </w:r>
      <w:r w:rsidR="00D05CD7">
        <w:rPr>
          <w:rFonts w:eastAsia="宋体" w:hint="eastAsia"/>
          <w:color w:val="000000"/>
          <w:szCs w:val="20"/>
          <w:lang w:eastAsia="zh-CN"/>
        </w:rPr>
        <w:t xml:space="preserve">transmit RTS </w:t>
      </w:r>
      <w:r w:rsidR="003E6722">
        <w:rPr>
          <w:rFonts w:eastAsia="宋体" w:hint="eastAsia"/>
          <w:color w:val="000000"/>
          <w:szCs w:val="20"/>
          <w:lang w:eastAsia="zh-CN"/>
        </w:rPr>
        <w:t>and</w:t>
      </w:r>
      <w:r w:rsidR="00D05CD7">
        <w:rPr>
          <w:rFonts w:eastAsia="宋体" w:hint="eastAsia"/>
          <w:color w:val="000000"/>
          <w:szCs w:val="20"/>
          <w:lang w:eastAsia="zh-CN"/>
        </w:rPr>
        <w:t xml:space="preserve"> c</w:t>
      </w:r>
      <w:r w:rsidR="003E6722">
        <w:rPr>
          <w:rFonts w:eastAsia="宋体"/>
          <w:color w:val="000000"/>
          <w:szCs w:val="20"/>
          <w:lang w:eastAsia="zh-CN"/>
        </w:rPr>
        <w:t xml:space="preserve">ollides with the transmission </w:t>
      </w:r>
      <w:r w:rsidR="00A96877">
        <w:rPr>
          <w:rFonts w:eastAsia="宋体"/>
          <w:color w:val="000000"/>
          <w:szCs w:val="20"/>
          <w:lang w:eastAsia="zh-CN"/>
        </w:rPr>
        <w:t>from the</w:t>
      </w:r>
      <w:r w:rsidR="003E6722">
        <w:rPr>
          <w:rFonts w:eastAsia="宋体"/>
          <w:color w:val="000000"/>
          <w:szCs w:val="20"/>
          <w:lang w:eastAsia="zh-CN"/>
        </w:rPr>
        <w:t xml:space="preserve"> </w:t>
      </w:r>
      <w:proofErr w:type="spellStart"/>
      <w:r w:rsidR="008920C9">
        <w:rPr>
          <w:rFonts w:eastAsia="宋体" w:hint="eastAsia"/>
          <w:color w:val="000000"/>
          <w:szCs w:val="20"/>
          <w:lang w:eastAsia="zh-CN"/>
        </w:rPr>
        <w:t>gNB</w:t>
      </w:r>
      <w:proofErr w:type="spellEnd"/>
      <w:r w:rsidR="00D05CD7">
        <w:rPr>
          <w:rFonts w:eastAsia="宋体" w:hint="eastAsia"/>
          <w:color w:val="000000"/>
          <w:szCs w:val="20"/>
          <w:lang w:eastAsia="zh-CN"/>
        </w:rPr>
        <w:t xml:space="preserve"> </w:t>
      </w:r>
      <w:r w:rsidR="00AB5428">
        <w:rPr>
          <w:rFonts w:eastAsia="宋体"/>
          <w:color w:val="000000"/>
          <w:szCs w:val="20"/>
          <w:lang w:eastAsia="zh-CN"/>
        </w:rPr>
        <w:t xml:space="preserve">B </w:t>
      </w:r>
      <w:r w:rsidR="00D05CD7">
        <w:rPr>
          <w:rFonts w:eastAsia="宋体" w:hint="eastAsia"/>
          <w:color w:val="000000"/>
          <w:szCs w:val="20"/>
          <w:lang w:eastAsia="zh-CN"/>
        </w:rPr>
        <w:t xml:space="preserve">at </w:t>
      </w:r>
      <w:r w:rsidR="00A96877">
        <w:rPr>
          <w:rFonts w:eastAsia="宋体"/>
          <w:color w:val="000000"/>
          <w:szCs w:val="20"/>
          <w:lang w:eastAsia="zh-CN"/>
        </w:rPr>
        <w:t xml:space="preserve">the </w:t>
      </w:r>
      <w:r w:rsidR="00D05CD7">
        <w:rPr>
          <w:rFonts w:eastAsia="宋体" w:hint="eastAsia"/>
          <w:color w:val="000000"/>
          <w:szCs w:val="20"/>
          <w:lang w:eastAsia="zh-CN"/>
        </w:rPr>
        <w:t>UE A</w:t>
      </w:r>
      <w:r w:rsidR="003E6722">
        <w:rPr>
          <w:rFonts w:eastAsia="宋体" w:hint="eastAsia"/>
          <w:color w:val="000000"/>
          <w:szCs w:val="20"/>
          <w:lang w:eastAsia="zh-CN"/>
        </w:rPr>
        <w:t>.</w:t>
      </w:r>
      <w:r w:rsidR="008920C9">
        <w:rPr>
          <w:rFonts w:eastAsia="宋体" w:hint="eastAsia"/>
          <w:color w:val="000000"/>
          <w:szCs w:val="20"/>
          <w:lang w:eastAsia="zh-CN"/>
        </w:rPr>
        <w:t xml:space="preserve"> Then</w:t>
      </w:r>
      <w:r w:rsidR="00A96877">
        <w:rPr>
          <w:rFonts w:eastAsia="宋体"/>
          <w:color w:val="000000"/>
          <w:szCs w:val="20"/>
          <w:lang w:eastAsia="zh-CN"/>
        </w:rPr>
        <w:t>, the</w:t>
      </w:r>
      <w:r w:rsidR="008920C9">
        <w:rPr>
          <w:rFonts w:eastAsia="宋体" w:hint="eastAsia"/>
          <w:color w:val="000000"/>
          <w:szCs w:val="20"/>
          <w:lang w:eastAsia="zh-CN"/>
        </w:rPr>
        <w:t xml:space="preserve"> </w:t>
      </w:r>
      <w:r w:rsidR="008920C9" w:rsidRPr="00103DD9">
        <w:rPr>
          <w:rFonts w:eastAsia="宋体" w:hint="eastAsia"/>
          <w:noProof/>
          <w:color w:val="000000"/>
          <w:szCs w:val="20"/>
          <w:lang w:eastAsia="zh-CN"/>
        </w:rPr>
        <w:t>gNB</w:t>
      </w:r>
      <w:r w:rsidR="008920C9">
        <w:rPr>
          <w:rFonts w:eastAsia="宋体" w:hint="eastAsia"/>
          <w:color w:val="000000"/>
          <w:szCs w:val="20"/>
          <w:lang w:eastAsia="zh-CN"/>
        </w:rPr>
        <w:t xml:space="preserve"> A will not access the channel due to </w:t>
      </w:r>
      <w:r w:rsidR="00D05CD7">
        <w:rPr>
          <w:rFonts w:eastAsia="宋体" w:hint="eastAsia"/>
          <w:color w:val="000000"/>
          <w:szCs w:val="20"/>
          <w:lang w:eastAsia="zh-CN"/>
        </w:rPr>
        <w:t>not receiving</w:t>
      </w:r>
      <w:r w:rsidR="008920C9">
        <w:rPr>
          <w:rFonts w:eastAsia="宋体" w:hint="eastAsia"/>
          <w:color w:val="000000"/>
          <w:szCs w:val="20"/>
          <w:lang w:eastAsia="zh-CN"/>
        </w:rPr>
        <w:t xml:space="preserve"> CTS</w:t>
      </w:r>
      <w:r w:rsidR="00D05CD7">
        <w:rPr>
          <w:rFonts w:eastAsia="宋体" w:hint="eastAsia"/>
          <w:color w:val="000000"/>
          <w:szCs w:val="20"/>
          <w:lang w:eastAsia="zh-CN"/>
        </w:rPr>
        <w:t xml:space="preserve"> from</w:t>
      </w:r>
      <w:r w:rsidR="00A96877">
        <w:rPr>
          <w:rFonts w:eastAsia="宋体"/>
          <w:color w:val="000000"/>
          <w:szCs w:val="20"/>
          <w:lang w:eastAsia="zh-CN"/>
        </w:rPr>
        <w:t xml:space="preserve"> the</w:t>
      </w:r>
      <w:r w:rsidR="00D05CD7">
        <w:rPr>
          <w:rFonts w:eastAsia="宋体" w:hint="eastAsia"/>
          <w:color w:val="000000"/>
          <w:szCs w:val="20"/>
          <w:lang w:eastAsia="zh-CN"/>
        </w:rPr>
        <w:t xml:space="preserve"> UE A</w:t>
      </w:r>
      <w:r w:rsidR="00A96877">
        <w:rPr>
          <w:rFonts w:eastAsia="宋体" w:hint="eastAsia"/>
          <w:color w:val="000000"/>
          <w:szCs w:val="20"/>
          <w:lang w:eastAsia="zh-CN"/>
        </w:rPr>
        <w:t>.</w:t>
      </w:r>
      <w:r w:rsidR="00A96877">
        <w:rPr>
          <w:rFonts w:eastAsia="宋体"/>
          <w:color w:val="000000"/>
          <w:szCs w:val="20"/>
          <w:lang w:eastAsia="zh-CN"/>
        </w:rPr>
        <w:t xml:space="preserve"> </w:t>
      </w:r>
      <w:r w:rsidR="001301DC">
        <w:rPr>
          <w:rFonts w:eastAsia="宋体" w:hint="eastAsia"/>
          <w:color w:val="000000"/>
          <w:szCs w:val="20"/>
          <w:lang w:eastAsia="zh-CN"/>
        </w:rPr>
        <w:t>However, unlike W</w:t>
      </w:r>
      <w:r w:rsidR="00A96877">
        <w:rPr>
          <w:rFonts w:eastAsia="宋体"/>
          <w:color w:val="000000"/>
          <w:szCs w:val="20"/>
          <w:lang w:eastAsia="zh-CN"/>
        </w:rPr>
        <w:t>i</w:t>
      </w:r>
      <w:r w:rsidR="001301DC">
        <w:rPr>
          <w:rFonts w:eastAsia="宋体" w:hint="eastAsia"/>
          <w:color w:val="000000"/>
          <w:szCs w:val="20"/>
          <w:lang w:eastAsia="zh-CN"/>
        </w:rPr>
        <w:t>F</w:t>
      </w:r>
      <w:r w:rsidR="00A96877">
        <w:rPr>
          <w:rFonts w:eastAsia="宋体"/>
          <w:color w:val="000000"/>
          <w:szCs w:val="20"/>
          <w:lang w:eastAsia="zh-CN"/>
        </w:rPr>
        <w:t>i</w:t>
      </w:r>
      <w:r w:rsidR="001301DC">
        <w:rPr>
          <w:rFonts w:eastAsia="宋体" w:hint="eastAsia"/>
          <w:color w:val="000000"/>
          <w:szCs w:val="20"/>
          <w:lang w:eastAsia="zh-CN"/>
        </w:rPr>
        <w:t xml:space="preserve">, </w:t>
      </w:r>
      <w:r w:rsidR="00BB0C19">
        <w:rPr>
          <w:rFonts w:eastAsia="宋体" w:hint="eastAsia"/>
          <w:color w:val="000000"/>
          <w:szCs w:val="20"/>
          <w:lang w:eastAsia="zh-CN"/>
        </w:rPr>
        <w:t xml:space="preserve">RTS type singling form </w:t>
      </w:r>
      <w:r w:rsidR="00A96877">
        <w:rPr>
          <w:rFonts w:eastAsia="宋体"/>
          <w:color w:val="000000"/>
          <w:szCs w:val="20"/>
          <w:lang w:eastAsia="zh-CN"/>
        </w:rPr>
        <w:t xml:space="preserve">the </w:t>
      </w:r>
      <w:r w:rsidR="00BB0C19">
        <w:rPr>
          <w:rFonts w:eastAsia="宋体" w:hint="eastAsia"/>
          <w:color w:val="000000"/>
          <w:szCs w:val="20"/>
          <w:lang w:eastAsia="zh-CN"/>
        </w:rPr>
        <w:t xml:space="preserve">UE B cannot be detected by </w:t>
      </w:r>
      <w:r w:rsidR="00BB0C19" w:rsidRPr="00103DD9">
        <w:rPr>
          <w:rFonts w:eastAsia="宋体" w:hint="eastAsia"/>
          <w:noProof/>
          <w:color w:val="000000"/>
          <w:szCs w:val="20"/>
          <w:lang w:eastAsia="zh-CN"/>
        </w:rPr>
        <w:t>gNB</w:t>
      </w:r>
      <w:r w:rsidR="00BB0C19">
        <w:rPr>
          <w:rFonts w:eastAsia="宋体" w:hint="eastAsia"/>
          <w:color w:val="000000"/>
          <w:szCs w:val="20"/>
          <w:lang w:eastAsia="zh-CN"/>
        </w:rPr>
        <w:t xml:space="preserve"> A due to beam based transmission</w:t>
      </w:r>
      <w:r w:rsidR="001301DC">
        <w:rPr>
          <w:rFonts w:eastAsia="宋体" w:hint="eastAsia"/>
          <w:color w:val="000000"/>
          <w:szCs w:val="20"/>
          <w:lang w:eastAsia="zh-CN"/>
        </w:rPr>
        <w:t>.  Therefore, directional LBT with RTS/CTS type handshak</w:t>
      </w:r>
      <w:r w:rsidR="00A96877">
        <w:rPr>
          <w:rFonts w:eastAsia="宋体"/>
          <w:color w:val="000000"/>
          <w:szCs w:val="20"/>
          <w:lang w:eastAsia="zh-CN"/>
        </w:rPr>
        <w:t>ing</w:t>
      </w:r>
      <w:r w:rsidR="001301DC">
        <w:rPr>
          <w:rFonts w:eastAsia="宋体" w:hint="eastAsia"/>
          <w:color w:val="000000"/>
          <w:szCs w:val="20"/>
          <w:lang w:eastAsia="zh-CN"/>
        </w:rPr>
        <w:t xml:space="preserve"> can mitigate </w:t>
      </w:r>
      <w:r w:rsidR="00A96877">
        <w:rPr>
          <w:rFonts w:eastAsia="宋体"/>
          <w:color w:val="000000"/>
          <w:szCs w:val="20"/>
          <w:lang w:eastAsia="zh-CN"/>
        </w:rPr>
        <w:t xml:space="preserve">the </w:t>
      </w:r>
      <w:r w:rsidR="001301DC">
        <w:rPr>
          <w:rFonts w:eastAsia="宋体" w:hint="eastAsia"/>
          <w:color w:val="000000"/>
          <w:szCs w:val="20"/>
          <w:lang w:eastAsia="zh-CN"/>
        </w:rPr>
        <w:t>hidden node</w:t>
      </w:r>
      <w:r w:rsidR="00A96877">
        <w:rPr>
          <w:rFonts w:eastAsia="宋体"/>
          <w:color w:val="000000"/>
          <w:szCs w:val="20"/>
          <w:lang w:eastAsia="zh-CN"/>
        </w:rPr>
        <w:t xml:space="preserve"> issues.  </w:t>
      </w:r>
      <w:r w:rsidR="001301DC">
        <w:rPr>
          <w:rFonts w:eastAsia="宋体" w:hint="eastAsia"/>
          <w:color w:val="000000"/>
          <w:szCs w:val="20"/>
          <w:lang w:eastAsia="zh-CN"/>
        </w:rPr>
        <w:t xml:space="preserve"> </w:t>
      </w:r>
      <w:r w:rsidR="00A96877">
        <w:rPr>
          <w:rFonts w:eastAsia="宋体"/>
          <w:color w:val="000000"/>
          <w:szCs w:val="20"/>
          <w:lang w:eastAsia="zh-CN"/>
        </w:rPr>
        <w:t xml:space="preserve">However, the </w:t>
      </w:r>
      <w:r w:rsidR="001301DC" w:rsidRPr="00103DD9">
        <w:rPr>
          <w:rFonts w:eastAsia="宋体" w:hint="eastAsia"/>
          <w:noProof/>
          <w:color w:val="000000"/>
          <w:szCs w:val="20"/>
          <w:lang w:eastAsia="zh-CN"/>
        </w:rPr>
        <w:t>gNB</w:t>
      </w:r>
      <w:r w:rsidR="001301DC">
        <w:rPr>
          <w:rFonts w:eastAsia="宋体" w:hint="eastAsia"/>
          <w:color w:val="000000"/>
          <w:szCs w:val="20"/>
          <w:lang w:eastAsia="zh-CN"/>
        </w:rPr>
        <w:t xml:space="preserve"> often cannot determine the channel occupancy time of</w:t>
      </w:r>
      <w:r w:rsidR="00A96877">
        <w:rPr>
          <w:rFonts w:eastAsia="宋体"/>
          <w:color w:val="000000"/>
          <w:szCs w:val="20"/>
          <w:lang w:eastAsia="zh-CN"/>
        </w:rPr>
        <w:t xml:space="preserve"> the</w:t>
      </w:r>
      <w:r w:rsidR="001301DC">
        <w:rPr>
          <w:rFonts w:eastAsia="宋体" w:hint="eastAsia"/>
          <w:color w:val="000000"/>
          <w:szCs w:val="20"/>
          <w:lang w:eastAsia="zh-CN"/>
        </w:rPr>
        <w:t xml:space="preserve"> hidden no</w:t>
      </w:r>
      <w:r w:rsidR="00A96877">
        <w:rPr>
          <w:rFonts w:eastAsia="宋体"/>
          <w:color w:val="000000"/>
          <w:szCs w:val="20"/>
          <w:lang w:eastAsia="zh-CN"/>
        </w:rPr>
        <w:t>d</w:t>
      </w:r>
      <w:r w:rsidR="001301DC">
        <w:rPr>
          <w:rFonts w:eastAsia="宋体" w:hint="eastAsia"/>
          <w:color w:val="000000"/>
          <w:szCs w:val="20"/>
          <w:lang w:eastAsia="zh-CN"/>
        </w:rPr>
        <w:t>es, which should be studied further.</w:t>
      </w:r>
    </w:p>
    <w:p w:rsidR="00F43C96" w:rsidRPr="00F43C96" w:rsidRDefault="00F43C96" w:rsidP="00CB1D6B">
      <w:pPr>
        <w:spacing w:beforeLines="50" w:before="120" w:after="120"/>
        <w:jc w:val="both"/>
        <w:rPr>
          <w:rFonts w:eastAsia="宋体"/>
          <w:b/>
          <w:i/>
          <w:color w:val="000000"/>
          <w:szCs w:val="20"/>
          <w:lang w:eastAsia="zh-CN"/>
        </w:rPr>
      </w:pPr>
      <w:r w:rsidRPr="00F43C96">
        <w:rPr>
          <w:rFonts w:eastAsia="宋体"/>
          <w:b/>
          <w:i/>
          <w:color w:val="000000"/>
          <w:szCs w:val="20"/>
          <w:lang w:eastAsia="zh-CN"/>
        </w:rPr>
        <w:t>O</w:t>
      </w:r>
      <w:r w:rsidRPr="00F43C96">
        <w:rPr>
          <w:rFonts w:eastAsia="宋体" w:hint="eastAsia"/>
          <w:b/>
          <w:i/>
          <w:color w:val="000000"/>
          <w:szCs w:val="20"/>
          <w:lang w:eastAsia="zh-CN"/>
        </w:rPr>
        <w:t>bservation 3: Directional LBT with RTS/CTS type handshak</w:t>
      </w:r>
      <w:r w:rsidR="00A96877">
        <w:rPr>
          <w:rFonts w:eastAsia="宋体"/>
          <w:b/>
          <w:i/>
          <w:color w:val="000000"/>
          <w:szCs w:val="20"/>
          <w:lang w:eastAsia="zh-CN"/>
        </w:rPr>
        <w:t>ing</w:t>
      </w:r>
      <w:r w:rsidRPr="00F43C96">
        <w:rPr>
          <w:rFonts w:eastAsia="宋体" w:hint="eastAsia"/>
          <w:b/>
          <w:i/>
          <w:color w:val="000000"/>
          <w:szCs w:val="20"/>
          <w:lang w:eastAsia="zh-CN"/>
        </w:rPr>
        <w:t xml:space="preserve"> can mitigate </w:t>
      </w:r>
      <w:r w:rsidRPr="00103DD9">
        <w:rPr>
          <w:rFonts w:eastAsia="宋体" w:hint="eastAsia"/>
          <w:b/>
          <w:i/>
          <w:noProof/>
          <w:color w:val="000000"/>
          <w:szCs w:val="20"/>
          <w:lang w:eastAsia="zh-CN"/>
        </w:rPr>
        <w:t>hidden</w:t>
      </w:r>
      <w:r w:rsidRPr="00F43C96">
        <w:rPr>
          <w:rFonts w:eastAsia="宋体" w:hint="eastAsia"/>
          <w:b/>
          <w:i/>
          <w:color w:val="000000"/>
          <w:szCs w:val="20"/>
          <w:lang w:eastAsia="zh-CN"/>
        </w:rPr>
        <w:t xml:space="preserve"> node</w:t>
      </w:r>
      <w:r w:rsidR="00A96877">
        <w:rPr>
          <w:rFonts w:eastAsia="宋体"/>
          <w:b/>
          <w:i/>
          <w:color w:val="000000"/>
          <w:szCs w:val="20"/>
          <w:lang w:eastAsia="zh-CN"/>
        </w:rPr>
        <w:t xml:space="preserve"> issue. However, the </w:t>
      </w:r>
      <w:r w:rsidRPr="00103DD9">
        <w:rPr>
          <w:rFonts w:eastAsia="宋体" w:hint="eastAsia"/>
          <w:b/>
          <w:i/>
          <w:noProof/>
          <w:color w:val="000000"/>
          <w:szCs w:val="20"/>
          <w:lang w:eastAsia="zh-CN"/>
        </w:rPr>
        <w:t>gNB</w:t>
      </w:r>
      <w:r w:rsidRPr="00F43C96">
        <w:rPr>
          <w:rFonts w:eastAsia="宋体" w:hint="eastAsia"/>
          <w:b/>
          <w:i/>
          <w:color w:val="000000"/>
          <w:szCs w:val="20"/>
          <w:lang w:eastAsia="zh-CN"/>
        </w:rPr>
        <w:t xml:space="preserve"> cannot determine the channel occupancy time of hidden no</w:t>
      </w:r>
      <w:r w:rsidR="00AB5428">
        <w:rPr>
          <w:rFonts w:eastAsia="宋体"/>
          <w:b/>
          <w:i/>
          <w:color w:val="000000"/>
          <w:szCs w:val="20"/>
          <w:lang w:eastAsia="zh-CN"/>
        </w:rPr>
        <w:t>d</w:t>
      </w:r>
      <w:r w:rsidRPr="00F43C96">
        <w:rPr>
          <w:rFonts w:eastAsia="宋体" w:hint="eastAsia"/>
          <w:b/>
          <w:i/>
          <w:color w:val="000000"/>
          <w:szCs w:val="20"/>
          <w:lang w:eastAsia="zh-CN"/>
        </w:rPr>
        <w:t>es, which should be studied further.</w:t>
      </w:r>
    </w:p>
    <w:p w:rsidR="00194115" w:rsidRDefault="00F43C96" w:rsidP="00CB1D6B">
      <w:pPr>
        <w:keepNext/>
        <w:spacing w:beforeLines="50" w:before="120" w:after="120"/>
        <w:ind w:firstLineChars="1650" w:firstLine="3300"/>
      </w:pPr>
      <w:r>
        <w:object w:dxaOrig="1915" w:dyaOrig="1963">
          <v:shape id="_x0000_i1028" type="#_x0000_t75" style="width:95.25pt;height:97.5pt" o:ole="">
            <v:imagedata r:id="rId15" o:title=""/>
          </v:shape>
          <o:OLEObject Type="Embed" ProgID="Visio.Drawing.11" ShapeID="_x0000_i1028" DrawAspect="Content" ObjectID="_1599657453" r:id="rId16"/>
        </w:object>
      </w:r>
    </w:p>
    <w:p w:rsidR="00194115" w:rsidRPr="00F43C96" w:rsidRDefault="00194115" w:rsidP="00CB1D6B">
      <w:pPr>
        <w:spacing w:beforeLines="50" w:before="120" w:after="120"/>
        <w:ind w:firstLineChars="1100" w:firstLine="2200"/>
        <w:jc w:val="both"/>
        <w:rPr>
          <w:rFonts w:eastAsiaTheme="minorEastAsia"/>
          <w:color w:val="000000"/>
          <w:szCs w:val="20"/>
          <w:lang w:eastAsia="zh-CN"/>
        </w:rPr>
      </w:pPr>
      <w:r>
        <w:t xml:space="preserve">Figure </w:t>
      </w:r>
      <w:r w:rsidR="00EC7B1B">
        <w:fldChar w:fldCharType="begin"/>
      </w:r>
      <w:r w:rsidR="00C77927">
        <w:instrText xml:space="preserve"> SEQ Figure \* ARABIC </w:instrText>
      </w:r>
      <w:r w:rsidR="00EC7B1B">
        <w:fldChar w:fldCharType="separate"/>
      </w:r>
      <w:r>
        <w:rPr>
          <w:noProof/>
        </w:rPr>
        <w:t>4</w:t>
      </w:r>
      <w:r w:rsidR="00EC7B1B">
        <w:rPr>
          <w:noProof/>
        </w:rPr>
        <w:fldChar w:fldCharType="end"/>
      </w:r>
      <w:r>
        <w:rPr>
          <w:noProof/>
        </w:rPr>
        <w:t>:</w:t>
      </w:r>
      <w:r w:rsidRPr="00194115">
        <w:rPr>
          <w:rFonts w:eastAsia="宋体" w:hint="eastAsia"/>
          <w:color w:val="000000"/>
          <w:szCs w:val="20"/>
          <w:lang w:eastAsia="zh-CN"/>
        </w:rPr>
        <w:t xml:space="preserve"> </w:t>
      </w:r>
      <w:r>
        <w:rPr>
          <w:rFonts w:eastAsia="宋体" w:hint="eastAsia"/>
          <w:color w:val="000000"/>
          <w:szCs w:val="20"/>
          <w:lang w:eastAsia="zh-CN"/>
        </w:rPr>
        <w:t xml:space="preserve">Mismatch between </w:t>
      </w:r>
      <w:r w:rsidRPr="00103DD9">
        <w:rPr>
          <w:rFonts w:eastAsia="宋体" w:hint="eastAsia"/>
          <w:noProof/>
          <w:color w:val="000000"/>
          <w:szCs w:val="20"/>
          <w:lang w:eastAsia="zh-CN"/>
        </w:rPr>
        <w:t>Tx</w:t>
      </w:r>
      <w:r>
        <w:rPr>
          <w:rFonts w:eastAsia="宋体" w:hint="eastAsia"/>
          <w:color w:val="000000"/>
          <w:szCs w:val="20"/>
          <w:lang w:eastAsia="zh-CN"/>
        </w:rPr>
        <w:t xml:space="preserve"> beam and Rx beam</w:t>
      </w:r>
    </w:p>
    <w:p w:rsidR="00F43C96" w:rsidRDefault="00F43C96" w:rsidP="00DF708E">
      <w:pPr>
        <w:pStyle w:val="a5"/>
        <w:jc w:val="center"/>
        <w:rPr>
          <w:rFonts w:eastAsiaTheme="minorEastAsia"/>
          <w:lang w:eastAsia="zh-CN"/>
        </w:rPr>
      </w:pPr>
    </w:p>
    <w:p w:rsidR="00B35324" w:rsidRDefault="00A96877" w:rsidP="001F4C3D">
      <w:pPr>
        <w:spacing w:beforeLines="50" w:before="120" w:after="120"/>
        <w:jc w:val="both"/>
        <w:rPr>
          <w:rFonts w:eastAsia="宋体"/>
          <w:color w:val="000000"/>
          <w:szCs w:val="20"/>
          <w:lang w:eastAsia="zh-CN"/>
        </w:rPr>
      </w:pPr>
      <w:r>
        <w:rPr>
          <w:rFonts w:eastAsia="宋体"/>
          <w:color w:val="000000"/>
          <w:szCs w:val="20"/>
          <w:lang w:eastAsia="zh-CN"/>
        </w:rPr>
        <w:t>The</w:t>
      </w:r>
      <w:r w:rsidR="00515E05">
        <w:rPr>
          <w:rFonts w:eastAsia="宋体"/>
          <w:color w:val="000000"/>
          <w:szCs w:val="20"/>
          <w:lang w:eastAsia="zh-CN"/>
        </w:rPr>
        <w:t xml:space="preserve"> Tx/Rx</w:t>
      </w:r>
      <w:r>
        <w:rPr>
          <w:rFonts w:eastAsia="宋体"/>
          <w:color w:val="000000"/>
          <w:szCs w:val="20"/>
          <w:lang w:eastAsia="zh-CN"/>
        </w:rPr>
        <w:t xml:space="preserve"> </w:t>
      </w:r>
      <w:r w:rsidR="001F0B00">
        <w:rPr>
          <w:rFonts w:eastAsia="宋体" w:hint="eastAsia"/>
          <w:color w:val="000000"/>
          <w:szCs w:val="20"/>
          <w:lang w:eastAsia="zh-CN"/>
        </w:rPr>
        <w:t>b</w:t>
      </w:r>
      <w:r w:rsidR="00742364">
        <w:rPr>
          <w:rFonts w:eastAsia="宋体" w:hint="eastAsia"/>
          <w:color w:val="000000"/>
          <w:szCs w:val="20"/>
          <w:lang w:eastAsia="zh-CN"/>
        </w:rPr>
        <w:t xml:space="preserve">eam </w:t>
      </w:r>
      <w:r w:rsidR="00742364">
        <w:rPr>
          <w:rFonts w:eastAsia="宋体"/>
          <w:color w:val="000000"/>
          <w:szCs w:val="20"/>
          <w:lang w:eastAsia="zh-CN"/>
        </w:rPr>
        <w:t>correspondence</w:t>
      </w:r>
      <w:r w:rsidR="00742364">
        <w:rPr>
          <w:rFonts w:eastAsia="宋体" w:hint="eastAsia"/>
          <w:color w:val="000000"/>
          <w:szCs w:val="20"/>
          <w:lang w:eastAsia="zh-CN"/>
        </w:rPr>
        <w:t xml:space="preserve"> </w:t>
      </w:r>
      <w:r>
        <w:rPr>
          <w:rFonts w:eastAsia="宋体"/>
          <w:color w:val="000000"/>
          <w:szCs w:val="20"/>
          <w:lang w:eastAsia="zh-CN"/>
        </w:rPr>
        <w:t xml:space="preserve">is </w:t>
      </w:r>
      <w:r w:rsidRPr="00103DD9">
        <w:rPr>
          <w:rFonts w:eastAsia="宋体"/>
          <w:noProof/>
          <w:color w:val="000000"/>
          <w:szCs w:val="20"/>
          <w:lang w:eastAsia="zh-CN"/>
        </w:rPr>
        <w:t>an UE</w:t>
      </w:r>
      <w:r>
        <w:rPr>
          <w:rFonts w:eastAsia="宋体"/>
          <w:color w:val="000000"/>
          <w:szCs w:val="20"/>
          <w:lang w:eastAsia="zh-CN"/>
        </w:rPr>
        <w:t xml:space="preserve"> implementation and </w:t>
      </w:r>
      <w:r w:rsidR="00742364">
        <w:rPr>
          <w:rFonts w:eastAsia="宋体" w:hint="eastAsia"/>
          <w:color w:val="000000"/>
          <w:szCs w:val="20"/>
          <w:lang w:eastAsia="zh-CN"/>
        </w:rPr>
        <w:t xml:space="preserve">cannot be guaranteed </w:t>
      </w:r>
      <w:r w:rsidR="001F0B00">
        <w:rPr>
          <w:rFonts w:eastAsia="宋体" w:hint="eastAsia"/>
          <w:color w:val="000000"/>
          <w:szCs w:val="20"/>
          <w:lang w:eastAsia="zh-CN"/>
        </w:rPr>
        <w:t>for</w:t>
      </w:r>
      <w:r w:rsidR="001F0B00" w:rsidRPr="001F0B00">
        <w:rPr>
          <w:rFonts w:eastAsia="宋体" w:hint="eastAsia"/>
          <w:color w:val="000000"/>
          <w:szCs w:val="20"/>
          <w:lang w:eastAsia="zh-CN"/>
        </w:rPr>
        <w:t xml:space="preserve"> </w:t>
      </w:r>
      <w:r w:rsidR="00515E05">
        <w:rPr>
          <w:rFonts w:eastAsia="宋体"/>
          <w:color w:val="000000"/>
          <w:szCs w:val="20"/>
          <w:lang w:eastAsia="zh-CN"/>
        </w:rPr>
        <w:t>the general operation in NR</w:t>
      </w:r>
      <w:r w:rsidR="00742364">
        <w:rPr>
          <w:rFonts w:eastAsia="宋体" w:hint="eastAsia"/>
          <w:color w:val="000000"/>
          <w:szCs w:val="20"/>
          <w:lang w:eastAsia="zh-CN"/>
        </w:rPr>
        <w:t>.</w:t>
      </w:r>
      <w:r w:rsidR="00DA5425" w:rsidRPr="00DA5425">
        <w:rPr>
          <w:rFonts w:eastAsia="宋体" w:hint="eastAsia"/>
          <w:color w:val="000000"/>
          <w:szCs w:val="20"/>
          <w:lang w:eastAsia="zh-CN"/>
        </w:rPr>
        <w:t xml:space="preserve"> </w:t>
      </w:r>
      <w:r w:rsidR="00DA5425">
        <w:rPr>
          <w:rFonts w:eastAsia="宋体" w:hint="eastAsia"/>
          <w:color w:val="000000"/>
          <w:szCs w:val="20"/>
          <w:lang w:eastAsia="zh-CN"/>
        </w:rPr>
        <w:t xml:space="preserve">Figure </w:t>
      </w:r>
      <w:r>
        <w:rPr>
          <w:rFonts w:eastAsia="宋体"/>
          <w:color w:val="000000"/>
          <w:szCs w:val="20"/>
          <w:lang w:eastAsia="zh-CN"/>
        </w:rPr>
        <w:t>4</w:t>
      </w:r>
      <w:r w:rsidR="00DA5425">
        <w:rPr>
          <w:rFonts w:eastAsia="宋体" w:hint="eastAsia"/>
          <w:color w:val="000000"/>
          <w:szCs w:val="20"/>
          <w:lang w:eastAsia="zh-CN"/>
        </w:rPr>
        <w:t xml:space="preserve"> </w:t>
      </w:r>
      <w:r w:rsidR="00515E05">
        <w:rPr>
          <w:rFonts w:eastAsia="宋体"/>
          <w:color w:val="000000"/>
          <w:szCs w:val="20"/>
          <w:lang w:eastAsia="zh-CN"/>
        </w:rPr>
        <w:t>shows</w:t>
      </w:r>
      <w:r w:rsidR="00742364">
        <w:rPr>
          <w:rFonts w:eastAsia="宋体" w:hint="eastAsia"/>
          <w:color w:val="000000"/>
          <w:szCs w:val="20"/>
          <w:lang w:eastAsia="zh-CN"/>
        </w:rPr>
        <w:t xml:space="preserve"> </w:t>
      </w:r>
      <w:r w:rsidR="001F0B00">
        <w:rPr>
          <w:rFonts w:eastAsia="宋体" w:hint="eastAsia"/>
          <w:color w:val="000000"/>
          <w:szCs w:val="20"/>
          <w:lang w:eastAsia="zh-CN"/>
        </w:rPr>
        <w:t>a</w:t>
      </w:r>
      <w:r w:rsidR="008C3A3B">
        <w:rPr>
          <w:rFonts w:eastAsia="宋体" w:hint="eastAsia"/>
          <w:color w:val="000000"/>
          <w:szCs w:val="20"/>
          <w:lang w:eastAsia="zh-CN"/>
        </w:rPr>
        <w:t xml:space="preserve"> </w:t>
      </w:r>
      <w:r w:rsidR="001F0B00">
        <w:rPr>
          <w:rFonts w:eastAsia="宋体" w:hint="eastAsia"/>
          <w:color w:val="000000"/>
          <w:szCs w:val="20"/>
          <w:lang w:eastAsia="zh-CN"/>
        </w:rPr>
        <w:t>scenario</w:t>
      </w:r>
      <w:r w:rsidR="00742364">
        <w:rPr>
          <w:rFonts w:eastAsia="宋体" w:hint="eastAsia"/>
          <w:color w:val="000000"/>
          <w:szCs w:val="20"/>
          <w:lang w:eastAsia="zh-CN"/>
        </w:rPr>
        <w:t xml:space="preserve"> </w:t>
      </w:r>
      <w:r w:rsidR="008C3A3B">
        <w:rPr>
          <w:rFonts w:eastAsia="宋体" w:hint="eastAsia"/>
          <w:color w:val="000000"/>
          <w:szCs w:val="20"/>
          <w:lang w:eastAsia="zh-CN"/>
        </w:rPr>
        <w:t>where</w:t>
      </w:r>
      <w:r w:rsidR="001F0B00" w:rsidRPr="001F0B00">
        <w:rPr>
          <w:rFonts w:eastAsia="宋体" w:hint="eastAsia"/>
          <w:color w:val="000000"/>
          <w:szCs w:val="20"/>
          <w:lang w:eastAsia="zh-CN"/>
        </w:rPr>
        <w:t xml:space="preserve"> </w:t>
      </w:r>
      <w:r w:rsidR="001F0B00">
        <w:rPr>
          <w:rFonts w:eastAsia="宋体" w:hint="eastAsia"/>
          <w:color w:val="000000"/>
          <w:szCs w:val="20"/>
          <w:lang w:eastAsia="zh-CN"/>
        </w:rPr>
        <w:t>the beam direction used for</w:t>
      </w:r>
      <w:r w:rsidR="00AC0A9B">
        <w:rPr>
          <w:rFonts w:eastAsia="宋体" w:hint="eastAsia"/>
          <w:color w:val="000000"/>
          <w:szCs w:val="20"/>
          <w:lang w:eastAsia="zh-CN"/>
        </w:rPr>
        <w:t xml:space="preserve"> channel</w:t>
      </w:r>
      <w:r w:rsidR="001F0B00">
        <w:rPr>
          <w:rFonts w:eastAsia="宋体" w:hint="eastAsia"/>
          <w:color w:val="000000"/>
          <w:szCs w:val="20"/>
          <w:lang w:eastAsia="zh-CN"/>
        </w:rPr>
        <w:t xml:space="preserve"> </w:t>
      </w:r>
      <w:r w:rsidR="00AC0A9B">
        <w:rPr>
          <w:rFonts w:eastAsia="宋体" w:hint="eastAsia"/>
          <w:color w:val="000000"/>
          <w:szCs w:val="20"/>
          <w:lang w:eastAsia="zh-CN"/>
        </w:rPr>
        <w:t xml:space="preserve">monitor </w:t>
      </w:r>
      <w:r w:rsidR="001F0B00">
        <w:rPr>
          <w:rFonts w:eastAsia="宋体" w:hint="eastAsia"/>
          <w:color w:val="000000"/>
          <w:szCs w:val="20"/>
          <w:lang w:eastAsia="zh-CN"/>
        </w:rPr>
        <w:t>is</w:t>
      </w:r>
      <w:r w:rsidR="008C3A3B">
        <w:rPr>
          <w:rFonts w:eastAsia="宋体" w:hint="eastAsia"/>
          <w:color w:val="000000"/>
          <w:szCs w:val="20"/>
          <w:lang w:eastAsia="zh-CN"/>
        </w:rPr>
        <w:t xml:space="preserve"> </w:t>
      </w:r>
      <w:r w:rsidR="00AC0A9B">
        <w:rPr>
          <w:rFonts w:eastAsia="宋体" w:hint="eastAsia"/>
          <w:color w:val="000000"/>
          <w:szCs w:val="20"/>
          <w:lang w:eastAsia="zh-CN"/>
        </w:rPr>
        <w:t xml:space="preserve">quite </w:t>
      </w:r>
      <w:r w:rsidR="001F0B00">
        <w:rPr>
          <w:rFonts w:eastAsia="宋体"/>
          <w:color w:val="000000"/>
          <w:szCs w:val="20"/>
          <w:lang w:eastAsia="zh-CN"/>
        </w:rPr>
        <w:t>different</w:t>
      </w:r>
      <w:r w:rsidR="001F0B00">
        <w:rPr>
          <w:rFonts w:eastAsia="宋体" w:hint="eastAsia"/>
          <w:color w:val="000000"/>
          <w:szCs w:val="20"/>
          <w:lang w:eastAsia="zh-CN"/>
        </w:rPr>
        <w:t xml:space="preserve"> </w:t>
      </w:r>
      <w:r w:rsidR="00AC0A9B">
        <w:rPr>
          <w:rFonts w:eastAsia="宋体" w:hint="eastAsia"/>
          <w:color w:val="000000"/>
          <w:szCs w:val="20"/>
          <w:lang w:eastAsia="zh-CN"/>
        </w:rPr>
        <w:t>from</w:t>
      </w:r>
      <w:r w:rsidR="001F0B00">
        <w:rPr>
          <w:rFonts w:eastAsia="宋体" w:hint="eastAsia"/>
          <w:color w:val="000000"/>
          <w:szCs w:val="20"/>
          <w:lang w:eastAsia="zh-CN"/>
        </w:rPr>
        <w:t xml:space="preserve"> </w:t>
      </w:r>
      <w:r w:rsidR="00AC0A9B">
        <w:rPr>
          <w:rFonts w:eastAsia="宋体" w:hint="eastAsia"/>
          <w:color w:val="000000"/>
          <w:szCs w:val="20"/>
          <w:lang w:eastAsia="zh-CN"/>
        </w:rPr>
        <w:t xml:space="preserve">the </w:t>
      </w:r>
      <w:r w:rsidR="00AC0A9B">
        <w:rPr>
          <w:rFonts w:eastAsia="宋体"/>
          <w:color w:val="000000"/>
          <w:szCs w:val="20"/>
          <w:lang w:eastAsia="zh-CN"/>
        </w:rPr>
        <w:t>direction</w:t>
      </w:r>
      <w:r w:rsidR="00AC0A9B">
        <w:rPr>
          <w:rFonts w:eastAsia="宋体" w:hint="eastAsia"/>
          <w:color w:val="000000"/>
          <w:szCs w:val="20"/>
          <w:lang w:eastAsia="zh-CN"/>
        </w:rPr>
        <w:t xml:space="preserve"> used for </w:t>
      </w:r>
      <w:r w:rsidR="00AC0A9B" w:rsidRPr="00103DD9">
        <w:rPr>
          <w:rFonts w:eastAsia="宋体" w:hint="eastAsia"/>
          <w:noProof/>
          <w:color w:val="000000"/>
          <w:szCs w:val="20"/>
          <w:lang w:eastAsia="zh-CN"/>
        </w:rPr>
        <w:t>dada</w:t>
      </w:r>
      <w:r w:rsidR="00AC0A9B">
        <w:rPr>
          <w:rFonts w:eastAsia="宋体" w:hint="eastAsia"/>
          <w:color w:val="000000"/>
          <w:szCs w:val="20"/>
          <w:lang w:eastAsia="zh-CN"/>
        </w:rPr>
        <w:t xml:space="preserve"> </w:t>
      </w:r>
      <w:r w:rsidR="001F0B00">
        <w:rPr>
          <w:rFonts w:eastAsia="宋体"/>
          <w:color w:val="000000"/>
          <w:szCs w:val="20"/>
          <w:lang w:eastAsia="zh-CN"/>
        </w:rPr>
        <w:t>transmission</w:t>
      </w:r>
      <w:r w:rsidR="001F0B00">
        <w:rPr>
          <w:rFonts w:eastAsia="宋体" w:hint="eastAsia"/>
          <w:color w:val="000000"/>
          <w:szCs w:val="20"/>
          <w:lang w:eastAsia="zh-CN"/>
        </w:rPr>
        <w:t xml:space="preserve"> in </w:t>
      </w:r>
      <w:r w:rsidR="001F0B00" w:rsidRPr="00103DD9">
        <w:rPr>
          <w:rFonts w:eastAsia="宋体" w:hint="eastAsia"/>
          <w:noProof/>
          <w:color w:val="000000"/>
          <w:szCs w:val="20"/>
          <w:lang w:eastAsia="zh-CN"/>
        </w:rPr>
        <w:t>unlicensed</w:t>
      </w:r>
      <w:r w:rsidR="001F0B00">
        <w:rPr>
          <w:rFonts w:eastAsia="宋体" w:hint="eastAsia"/>
          <w:color w:val="000000"/>
          <w:szCs w:val="20"/>
          <w:lang w:eastAsia="zh-CN"/>
        </w:rPr>
        <w:t xml:space="preserve"> band. </w:t>
      </w:r>
      <w:r w:rsidR="00AC0A9B">
        <w:rPr>
          <w:rFonts w:eastAsia="宋体" w:hint="eastAsia"/>
          <w:color w:val="000000"/>
          <w:szCs w:val="20"/>
          <w:lang w:eastAsia="zh-CN"/>
        </w:rPr>
        <w:t xml:space="preserve">Because of the </w:t>
      </w:r>
      <w:r w:rsidR="00AC0A9B" w:rsidRPr="00103DD9">
        <w:rPr>
          <w:rFonts w:eastAsia="宋体" w:hint="eastAsia"/>
          <w:noProof/>
          <w:color w:val="000000"/>
          <w:szCs w:val="20"/>
          <w:lang w:eastAsia="zh-CN"/>
        </w:rPr>
        <w:t>inconsistence</w:t>
      </w:r>
      <w:r w:rsidR="00AC0A9B">
        <w:rPr>
          <w:rFonts w:eastAsia="宋体" w:hint="eastAsia"/>
          <w:color w:val="000000"/>
          <w:szCs w:val="20"/>
          <w:lang w:eastAsia="zh-CN"/>
        </w:rPr>
        <w:t xml:space="preserve"> between </w:t>
      </w:r>
      <w:r w:rsidR="00AC0A9B" w:rsidRPr="00103DD9">
        <w:rPr>
          <w:rFonts w:eastAsia="宋体" w:hint="eastAsia"/>
          <w:noProof/>
          <w:color w:val="000000"/>
          <w:szCs w:val="20"/>
          <w:lang w:eastAsia="zh-CN"/>
        </w:rPr>
        <w:t>beam</w:t>
      </w:r>
      <w:r w:rsidR="00AC0A9B">
        <w:rPr>
          <w:rFonts w:eastAsia="宋体" w:hint="eastAsia"/>
          <w:color w:val="000000"/>
          <w:szCs w:val="20"/>
          <w:lang w:eastAsia="zh-CN"/>
        </w:rPr>
        <w:t xml:space="preserve"> direction of data transmi</w:t>
      </w:r>
      <w:r w:rsidR="00515E05">
        <w:rPr>
          <w:rFonts w:eastAsia="宋体"/>
          <w:color w:val="000000"/>
          <w:szCs w:val="20"/>
          <w:lang w:eastAsia="zh-CN"/>
        </w:rPr>
        <w:t>ssion</w:t>
      </w:r>
      <w:r w:rsidR="00AC0A9B">
        <w:rPr>
          <w:rFonts w:eastAsia="宋体" w:hint="eastAsia"/>
          <w:color w:val="000000"/>
          <w:szCs w:val="20"/>
          <w:lang w:eastAsia="zh-CN"/>
        </w:rPr>
        <w:t xml:space="preserve"> and the beam direction of performing CCA detection, </w:t>
      </w:r>
      <w:r w:rsidR="00515E05">
        <w:rPr>
          <w:rFonts w:eastAsia="宋体"/>
          <w:color w:val="000000"/>
          <w:szCs w:val="20"/>
          <w:lang w:eastAsia="zh-CN"/>
        </w:rPr>
        <w:t xml:space="preserve">the </w:t>
      </w:r>
      <w:r w:rsidR="004F0D58">
        <w:rPr>
          <w:rFonts w:eastAsia="宋体" w:hint="eastAsia"/>
          <w:color w:val="000000"/>
          <w:szCs w:val="20"/>
          <w:lang w:eastAsia="zh-CN"/>
        </w:rPr>
        <w:t>LBT operation do</w:t>
      </w:r>
      <w:r w:rsidR="00AC0A9B">
        <w:rPr>
          <w:rFonts w:eastAsia="宋体" w:hint="eastAsia"/>
          <w:color w:val="000000"/>
          <w:szCs w:val="20"/>
          <w:lang w:eastAsia="zh-CN"/>
        </w:rPr>
        <w:t>e</w:t>
      </w:r>
      <w:r w:rsidR="004F0D58">
        <w:rPr>
          <w:rFonts w:eastAsia="宋体" w:hint="eastAsia"/>
          <w:color w:val="000000"/>
          <w:szCs w:val="20"/>
          <w:lang w:eastAsia="zh-CN"/>
        </w:rPr>
        <w:t>s</w:t>
      </w:r>
      <w:r w:rsidR="00AC0A9B">
        <w:rPr>
          <w:rFonts w:eastAsia="宋体" w:hint="eastAsia"/>
          <w:color w:val="000000"/>
          <w:szCs w:val="20"/>
          <w:lang w:eastAsia="zh-CN"/>
        </w:rPr>
        <w:t xml:space="preserve"> not </w:t>
      </w:r>
      <w:r w:rsidR="004F0D58">
        <w:rPr>
          <w:rFonts w:eastAsia="宋体" w:hint="eastAsia"/>
          <w:color w:val="000000"/>
          <w:szCs w:val="20"/>
          <w:lang w:eastAsia="zh-CN"/>
        </w:rPr>
        <w:t>seem to be</w:t>
      </w:r>
      <w:r w:rsidR="00515E05">
        <w:rPr>
          <w:rFonts w:eastAsia="宋体"/>
          <w:color w:val="000000"/>
          <w:szCs w:val="20"/>
          <w:lang w:eastAsia="zh-CN"/>
        </w:rPr>
        <w:t xml:space="preserve"> that effective</w:t>
      </w:r>
      <w:r w:rsidR="004F0D58">
        <w:rPr>
          <w:rFonts w:eastAsia="宋体" w:hint="eastAsia"/>
          <w:color w:val="000000"/>
          <w:szCs w:val="20"/>
          <w:lang w:eastAsia="zh-CN"/>
        </w:rPr>
        <w:t xml:space="preserve">. </w:t>
      </w:r>
      <w:r w:rsidR="00742364">
        <w:rPr>
          <w:rFonts w:eastAsia="宋体" w:hint="eastAsia"/>
          <w:color w:val="000000"/>
          <w:szCs w:val="20"/>
          <w:lang w:eastAsia="zh-CN"/>
        </w:rPr>
        <w:t xml:space="preserve">Therefore, directional LBT should be studied further </w:t>
      </w:r>
      <w:r w:rsidR="004F0D58">
        <w:rPr>
          <w:rFonts w:eastAsia="宋体" w:hint="eastAsia"/>
          <w:color w:val="000000"/>
          <w:szCs w:val="20"/>
          <w:lang w:eastAsia="zh-CN"/>
        </w:rPr>
        <w:t xml:space="preserve">in case </w:t>
      </w:r>
      <w:r w:rsidR="000F7814">
        <w:rPr>
          <w:rFonts w:eastAsia="宋体"/>
          <w:color w:val="000000"/>
          <w:szCs w:val="20"/>
          <w:lang w:eastAsia="zh-CN"/>
        </w:rPr>
        <w:t>that the Tx/Rx</w:t>
      </w:r>
      <w:r w:rsidR="004F0D58">
        <w:rPr>
          <w:rFonts w:eastAsia="宋体" w:hint="eastAsia"/>
          <w:color w:val="000000"/>
          <w:szCs w:val="20"/>
          <w:lang w:eastAsia="zh-CN"/>
        </w:rPr>
        <w:t xml:space="preserve"> beam </w:t>
      </w:r>
      <w:r w:rsidR="004F0D58">
        <w:rPr>
          <w:rFonts w:eastAsia="宋体"/>
          <w:color w:val="000000"/>
          <w:szCs w:val="20"/>
          <w:lang w:eastAsia="zh-CN"/>
        </w:rPr>
        <w:t>correspondence</w:t>
      </w:r>
      <w:r w:rsidR="004F0D58">
        <w:rPr>
          <w:rFonts w:eastAsia="宋体" w:hint="eastAsia"/>
          <w:color w:val="000000"/>
          <w:szCs w:val="20"/>
          <w:lang w:eastAsia="zh-CN"/>
        </w:rPr>
        <w:t xml:space="preserve"> is not ensured. </w:t>
      </w:r>
    </w:p>
    <w:p w:rsidR="00940383" w:rsidRPr="00940383" w:rsidRDefault="00940383" w:rsidP="00CB1D6B">
      <w:pPr>
        <w:spacing w:beforeLines="50" w:before="120" w:after="120"/>
        <w:jc w:val="both"/>
        <w:rPr>
          <w:rFonts w:eastAsia="宋体"/>
          <w:b/>
          <w:i/>
          <w:color w:val="000000"/>
          <w:szCs w:val="20"/>
          <w:lang w:eastAsia="zh-CN"/>
        </w:rPr>
      </w:pPr>
      <w:r w:rsidRPr="00940383">
        <w:rPr>
          <w:rFonts w:eastAsia="宋体"/>
          <w:b/>
          <w:i/>
          <w:color w:val="000000"/>
          <w:szCs w:val="20"/>
          <w:lang w:eastAsia="zh-CN"/>
        </w:rPr>
        <w:t>O</w:t>
      </w:r>
      <w:r w:rsidRPr="00940383">
        <w:rPr>
          <w:rFonts w:eastAsia="宋体" w:hint="eastAsia"/>
          <w:b/>
          <w:i/>
          <w:color w:val="000000"/>
          <w:szCs w:val="20"/>
          <w:lang w:eastAsia="zh-CN"/>
        </w:rPr>
        <w:t xml:space="preserve">bservation 4: Directional LBT should be studied further in case </w:t>
      </w:r>
      <w:r w:rsidR="000F7814">
        <w:rPr>
          <w:rFonts w:eastAsia="宋体"/>
          <w:b/>
          <w:i/>
          <w:color w:val="000000"/>
          <w:szCs w:val="20"/>
          <w:lang w:eastAsia="zh-CN"/>
        </w:rPr>
        <w:t xml:space="preserve">that the </w:t>
      </w:r>
      <w:proofErr w:type="spellStart"/>
      <w:r w:rsidR="000F7814">
        <w:rPr>
          <w:rFonts w:eastAsia="宋体"/>
          <w:b/>
          <w:i/>
          <w:color w:val="000000"/>
          <w:szCs w:val="20"/>
          <w:lang w:eastAsia="zh-CN"/>
        </w:rPr>
        <w:t>Tx</w:t>
      </w:r>
      <w:proofErr w:type="spellEnd"/>
      <w:r w:rsidR="000F7814">
        <w:rPr>
          <w:rFonts w:eastAsia="宋体"/>
          <w:b/>
          <w:i/>
          <w:color w:val="000000"/>
          <w:szCs w:val="20"/>
          <w:lang w:eastAsia="zh-CN"/>
        </w:rPr>
        <w:t>/</w:t>
      </w:r>
      <w:r w:rsidR="000F7814" w:rsidRPr="00103DD9">
        <w:rPr>
          <w:rFonts w:eastAsia="宋体"/>
          <w:b/>
          <w:i/>
          <w:noProof/>
          <w:color w:val="000000"/>
          <w:szCs w:val="20"/>
          <w:lang w:eastAsia="zh-CN"/>
        </w:rPr>
        <w:t xml:space="preserve">Rx </w:t>
      </w:r>
      <w:r w:rsidRPr="00103DD9">
        <w:rPr>
          <w:rFonts w:eastAsia="宋体" w:hint="eastAsia"/>
          <w:b/>
          <w:i/>
          <w:noProof/>
          <w:color w:val="000000"/>
          <w:szCs w:val="20"/>
          <w:lang w:eastAsia="zh-CN"/>
        </w:rPr>
        <w:t xml:space="preserve"> beam</w:t>
      </w:r>
      <w:r w:rsidRPr="00940383">
        <w:rPr>
          <w:rFonts w:eastAsia="宋体" w:hint="eastAsia"/>
          <w:b/>
          <w:i/>
          <w:color w:val="000000"/>
          <w:szCs w:val="20"/>
          <w:lang w:eastAsia="zh-CN"/>
        </w:rPr>
        <w:t xml:space="preserve"> </w:t>
      </w:r>
      <w:r w:rsidRPr="00940383">
        <w:rPr>
          <w:rFonts w:eastAsia="宋体"/>
          <w:b/>
          <w:i/>
          <w:color w:val="000000"/>
          <w:szCs w:val="20"/>
          <w:lang w:eastAsia="zh-CN"/>
        </w:rPr>
        <w:t>correspondence</w:t>
      </w:r>
      <w:r w:rsidRPr="00940383">
        <w:rPr>
          <w:rFonts w:eastAsia="宋体" w:hint="eastAsia"/>
          <w:b/>
          <w:i/>
          <w:color w:val="000000"/>
          <w:szCs w:val="20"/>
          <w:lang w:eastAsia="zh-CN"/>
        </w:rPr>
        <w:t xml:space="preserve"> is not ensured.</w:t>
      </w:r>
    </w:p>
    <w:p w:rsidR="00A12760" w:rsidRDefault="00055E05" w:rsidP="00CB1D6B">
      <w:pPr>
        <w:spacing w:beforeLines="50" w:before="120" w:after="120"/>
        <w:jc w:val="both"/>
        <w:rPr>
          <w:rFonts w:eastAsia="宋体"/>
          <w:color w:val="000000"/>
          <w:szCs w:val="20"/>
          <w:lang w:eastAsia="zh-CN"/>
        </w:rPr>
      </w:pPr>
      <w:r w:rsidRPr="00105C07">
        <w:rPr>
          <w:rFonts w:eastAsiaTheme="minorEastAsia" w:hint="eastAsia"/>
          <w:lang w:eastAsia="zh-CN"/>
        </w:rPr>
        <w:t>F</w:t>
      </w:r>
      <w:r w:rsidRPr="00105C07">
        <w:t xml:space="preserve">or </w:t>
      </w:r>
      <w:r w:rsidRPr="00103DD9">
        <w:rPr>
          <w:rFonts w:eastAsiaTheme="minorEastAsia" w:hint="eastAsia"/>
          <w:noProof/>
          <w:lang w:eastAsia="zh-CN"/>
        </w:rPr>
        <w:t>scenario</w:t>
      </w:r>
      <w:r w:rsidRPr="00105C07">
        <w:t xml:space="preserve"> where </w:t>
      </w:r>
      <w:r w:rsidRPr="00103DD9">
        <w:rPr>
          <w:noProof/>
        </w:rPr>
        <w:t>absence</w:t>
      </w:r>
      <w:r w:rsidRPr="00105C07">
        <w:t xml:space="preserve"> of WiFi cannot be guaranteed</w:t>
      </w:r>
      <w:r>
        <w:rPr>
          <w:rFonts w:eastAsiaTheme="minorEastAsia" w:hint="eastAsia"/>
          <w:lang w:eastAsia="zh-CN"/>
        </w:rPr>
        <w:t xml:space="preserve">, </w:t>
      </w:r>
      <w:r w:rsidR="003A5368">
        <w:rPr>
          <w:rFonts w:eastAsiaTheme="minorEastAsia" w:hint="eastAsia"/>
          <w:lang w:eastAsia="zh-CN"/>
        </w:rPr>
        <w:t>although the UE</w:t>
      </w:r>
      <w:r w:rsidR="000560A5">
        <w:rPr>
          <w:rFonts w:eastAsiaTheme="minorEastAsia" w:hint="eastAsia"/>
          <w:lang w:eastAsia="zh-CN"/>
        </w:rPr>
        <w:t xml:space="preserve"> </w:t>
      </w:r>
      <w:r w:rsidR="00B35324">
        <w:rPr>
          <w:rFonts w:eastAsia="宋体" w:hint="eastAsia"/>
          <w:color w:val="000000"/>
          <w:szCs w:val="20"/>
          <w:lang w:eastAsia="zh-CN"/>
        </w:rPr>
        <w:t>receiver assisted</w:t>
      </w:r>
      <w:r>
        <w:rPr>
          <w:rFonts w:eastAsia="宋体" w:hint="eastAsia"/>
          <w:color w:val="000000"/>
          <w:szCs w:val="20"/>
          <w:lang w:eastAsia="zh-CN"/>
        </w:rPr>
        <w:t xml:space="preserve"> </w:t>
      </w:r>
      <w:r w:rsidR="00B35324">
        <w:rPr>
          <w:rFonts w:eastAsia="宋体" w:hint="eastAsia"/>
          <w:color w:val="000000"/>
          <w:szCs w:val="20"/>
          <w:lang w:eastAsia="zh-CN"/>
        </w:rPr>
        <w:t>LBT</w:t>
      </w:r>
      <w:r w:rsidR="003A5368">
        <w:rPr>
          <w:rFonts w:eastAsia="宋体" w:hint="eastAsia"/>
          <w:color w:val="000000"/>
          <w:szCs w:val="20"/>
          <w:lang w:eastAsia="zh-CN"/>
        </w:rPr>
        <w:t xml:space="preserve"> mechanism helps to combat </w:t>
      </w:r>
      <w:r w:rsidR="004E3F8D">
        <w:rPr>
          <w:rFonts w:eastAsia="宋体" w:hint="eastAsia"/>
          <w:color w:val="000000"/>
          <w:szCs w:val="20"/>
          <w:lang w:eastAsia="zh-CN"/>
        </w:rPr>
        <w:t xml:space="preserve">interference from </w:t>
      </w:r>
      <w:r w:rsidR="003A5368" w:rsidRPr="00103DD9">
        <w:rPr>
          <w:rFonts w:eastAsia="宋体" w:hint="eastAsia"/>
          <w:noProof/>
          <w:color w:val="000000"/>
          <w:szCs w:val="20"/>
          <w:lang w:eastAsia="zh-CN"/>
        </w:rPr>
        <w:t>hidden</w:t>
      </w:r>
      <w:r w:rsidR="003A5368">
        <w:rPr>
          <w:rFonts w:eastAsia="宋体" w:hint="eastAsia"/>
          <w:color w:val="000000"/>
          <w:szCs w:val="20"/>
          <w:lang w:eastAsia="zh-CN"/>
        </w:rPr>
        <w:t xml:space="preserve"> node</w:t>
      </w:r>
      <w:r w:rsidR="004E3F8D">
        <w:rPr>
          <w:rFonts w:eastAsia="宋体" w:hint="eastAsia"/>
          <w:color w:val="000000"/>
          <w:szCs w:val="20"/>
          <w:lang w:eastAsia="zh-CN"/>
        </w:rPr>
        <w:t>,</w:t>
      </w:r>
      <w:r w:rsidR="003A5368">
        <w:rPr>
          <w:rFonts w:eastAsia="宋体" w:hint="eastAsia"/>
          <w:color w:val="000000"/>
          <w:szCs w:val="20"/>
          <w:lang w:eastAsia="zh-CN"/>
        </w:rPr>
        <w:t xml:space="preserve"> NR-U may not always be a good </w:t>
      </w:r>
      <w:r w:rsidR="003A5368">
        <w:rPr>
          <w:rFonts w:eastAsia="宋体"/>
          <w:color w:val="000000"/>
          <w:szCs w:val="20"/>
          <w:lang w:eastAsia="zh-CN"/>
        </w:rPr>
        <w:t>neighbor</w:t>
      </w:r>
      <w:r w:rsidR="003A5368">
        <w:rPr>
          <w:rFonts w:eastAsia="宋体" w:hint="eastAsia"/>
          <w:color w:val="000000"/>
          <w:szCs w:val="20"/>
          <w:lang w:eastAsia="zh-CN"/>
        </w:rPr>
        <w:t xml:space="preserve"> of W</w:t>
      </w:r>
      <w:r w:rsidR="000F7814">
        <w:rPr>
          <w:rFonts w:eastAsia="宋体"/>
          <w:color w:val="000000"/>
          <w:szCs w:val="20"/>
          <w:lang w:eastAsia="zh-CN"/>
        </w:rPr>
        <w:t>i</w:t>
      </w:r>
      <w:r w:rsidR="003A5368">
        <w:rPr>
          <w:rFonts w:eastAsia="宋体" w:hint="eastAsia"/>
          <w:color w:val="000000"/>
          <w:szCs w:val="20"/>
          <w:lang w:eastAsia="zh-CN"/>
        </w:rPr>
        <w:t>F</w:t>
      </w:r>
      <w:r w:rsidR="000F7814">
        <w:rPr>
          <w:rFonts w:eastAsia="宋体"/>
          <w:color w:val="000000"/>
          <w:szCs w:val="20"/>
          <w:lang w:eastAsia="zh-CN"/>
        </w:rPr>
        <w:t>i</w:t>
      </w:r>
      <w:r w:rsidR="003A5368">
        <w:rPr>
          <w:rFonts w:eastAsia="宋体" w:hint="eastAsia"/>
          <w:color w:val="000000"/>
          <w:szCs w:val="20"/>
          <w:lang w:eastAsia="zh-CN"/>
        </w:rPr>
        <w:t xml:space="preserve">\LAA systems due to misalignment </w:t>
      </w:r>
      <w:r w:rsidR="00B24DC5">
        <w:rPr>
          <w:rFonts w:eastAsia="宋体" w:hint="eastAsia"/>
          <w:color w:val="000000"/>
          <w:szCs w:val="20"/>
          <w:lang w:eastAsia="zh-CN"/>
        </w:rPr>
        <w:t xml:space="preserve">between </w:t>
      </w:r>
      <w:r w:rsidR="003A5368">
        <w:rPr>
          <w:rFonts w:eastAsia="宋体" w:hint="eastAsia"/>
          <w:color w:val="000000"/>
          <w:szCs w:val="20"/>
          <w:lang w:eastAsia="zh-CN"/>
        </w:rPr>
        <w:t>omnidirection</w:t>
      </w:r>
      <w:r w:rsidR="00B24DC5">
        <w:rPr>
          <w:rFonts w:eastAsia="宋体" w:hint="eastAsia"/>
          <w:color w:val="000000"/>
          <w:szCs w:val="20"/>
          <w:lang w:eastAsia="zh-CN"/>
        </w:rPr>
        <w:t>al</w:t>
      </w:r>
      <w:r w:rsidR="003A5368">
        <w:rPr>
          <w:rFonts w:eastAsia="宋体" w:hint="eastAsia"/>
          <w:color w:val="000000"/>
          <w:szCs w:val="20"/>
          <w:lang w:eastAsia="zh-CN"/>
        </w:rPr>
        <w:t xml:space="preserve"> and</w:t>
      </w:r>
      <w:r w:rsidR="00B24DC5">
        <w:rPr>
          <w:rFonts w:eastAsia="宋体" w:hint="eastAsia"/>
          <w:color w:val="000000"/>
          <w:szCs w:val="20"/>
          <w:lang w:eastAsia="zh-CN"/>
        </w:rPr>
        <w:t xml:space="preserve"> </w:t>
      </w:r>
      <w:r w:rsidR="000F7814">
        <w:rPr>
          <w:rFonts w:eastAsia="宋体"/>
          <w:color w:val="000000"/>
          <w:szCs w:val="20"/>
          <w:lang w:eastAsia="zh-CN"/>
        </w:rPr>
        <w:t>directional</w:t>
      </w:r>
      <w:r w:rsidR="003A5368">
        <w:rPr>
          <w:rFonts w:eastAsia="宋体" w:hint="eastAsia"/>
          <w:color w:val="000000"/>
          <w:szCs w:val="20"/>
          <w:lang w:eastAsia="zh-CN"/>
        </w:rPr>
        <w:t xml:space="preserve"> transmission</w:t>
      </w:r>
      <w:r w:rsidR="00B24DC5">
        <w:rPr>
          <w:rFonts w:eastAsia="宋体" w:hint="eastAsia"/>
          <w:color w:val="000000"/>
          <w:szCs w:val="20"/>
          <w:lang w:eastAsia="zh-CN"/>
        </w:rPr>
        <w:t>/reception</w:t>
      </w:r>
      <w:r w:rsidR="003A5368">
        <w:rPr>
          <w:rFonts w:eastAsia="宋体" w:hint="eastAsia"/>
          <w:color w:val="000000"/>
          <w:szCs w:val="20"/>
          <w:lang w:eastAsia="zh-CN"/>
        </w:rPr>
        <w:t>.</w:t>
      </w:r>
      <w:r w:rsidR="00381EDC">
        <w:rPr>
          <w:rFonts w:eastAsia="宋体" w:hint="eastAsia"/>
          <w:color w:val="000000"/>
          <w:szCs w:val="20"/>
          <w:lang w:eastAsia="zh-CN"/>
        </w:rPr>
        <w:t xml:space="preserve"> Therefore,</w:t>
      </w:r>
      <w:r w:rsidR="0052224E">
        <w:rPr>
          <w:rFonts w:eastAsia="宋体"/>
          <w:color w:val="000000"/>
          <w:szCs w:val="20"/>
          <w:lang w:eastAsia="zh-CN"/>
        </w:rPr>
        <w:t xml:space="preserve"> the</w:t>
      </w:r>
      <w:r w:rsidR="00381EDC">
        <w:rPr>
          <w:rFonts w:eastAsia="宋体" w:hint="eastAsia"/>
          <w:color w:val="000000"/>
          <w:szCs w:val="20"/>
          <w:lang w:eastAsia="zh-CN"/>
        </w:rPr>
        <w:t xml:space="preserve"> </w:t>
      </w:r>
      <w:r w:rsidR="003A5368">
        <w:rPr>
          <w:rFonts w:eastAsia="宋体" w:hint="eastAsia"/>
          <w:color w:val="000000"/>
          <w:szCs w:val="20"/>
          <w:lang w:eastAsia="zh-CN"/>
        </w:rPr>
        <w:t xml:space="preserve">coexistence performance of NR-U </w:t>
      </w:r>
      <w:r w:rsidR="00D425FF">
        <w:rPr>
          <w:rFonts w:eastAsia="宋体" w:hint="eastAsia"/>
          <w:color w:val="000000"/>
          <w:szCs w:val="20"/>
          <w:lang w:eastAsia="zh-CN"/>
        </w:rPr>
        <w:t xml:space="preserve">with directional LBT </w:t>
      </w:r>
      <w:r w:rsidR="003A5368">
        <w:rPr>
          <w:rFonts w:eastAsia="宋体" w:hint="eastAsia"/>
          <w:color w:val="000000"/>
          <w:szCs w:val="20"/>
          <w:lang w:eastAsia="zh-CN"/>
        </w:rPr>
        <w:t xml:space="preserve">and </w:t>
      </w:r>
      <w:r w:rsidR="0052224E">
        <w:rPr>
          <w:rFonts w:eastAsia="宋体"/>
          <w:color w:val="000000"/>
          <w:szCs w:val="20"/>
          <w:lang w:eastAsia="zh-CN"/>
        </w:rPr>
        <w:t xml:space="preserve">other </w:t>
      </w:r>
      <w:r w:rsidR="00381EDC">
        <w:rPr>
          <w:rFonts w:eastAsia="宋体" w:hint="eastAsia"/>
          <w:color w:val="000000"/>
          <w:szCs w:val="20"/>
          <w:lang w:eastAsia="zh-CN"/>
        </w:rPr>
        <w:t>systems</w:t>
      </w:r>
      <w:r w:rsidR="004E3F8D">
        <w:rPr>
          <w:rFonts w:eastAsia="宋体" w:hint="eastAsia"/>
          <w:color w:val="000000"/>
          <w:szCs w:val="20"/>
          <w:lang w:eastAsia="zh-CN"/>
        </w:rPr>
        <w:t xml:space="preserve"> with omnidirectional LBT</w:t>
      </w:r>
      <w:r w:rsidR="003A5368">
        <w:rPr>
          <w:rFonts w:eastAsia="宋体" w:hint="eastAsia"/>
          <w:color w:val="000000"/>
          <w:szCs w:val="20"/>
          <w:lang w:eastAsia="zh-CN"/>
        </w:rPr>
        <w:t xml:space="preserve"> should be carefully </w:t>
      </w:r>
      <w:r w:rsidR="003A5368">
        <w:rPr>
          <w:rFonts w:eastAsia="宋体"/>
          <w:color w:val="000000"/>
          <w:szCs w:val="20"/>
          <w:lang w:eastAsia="zh-CN"/>
        </w:rPr>
        <w:t>evaluated</w:t>
      </w:r>
      <w:r w:rsidR="00381EDC">
        <w:rPr>
          <w:rFonts w:eastAsia="宋体" w:hint="eastAsia"/>
          <w:color w:val="000000"/>
          <w:szCs w:val="20"/>
          <w:lang w:eastAsia="zh-CN"/>
        </w:rPr>
        <w:t>.</w:t>
      </w:r>
      <w:r w:rsidR="003A5368">
        <w:rPr>
          <w:rFonts w:eastAsia="宋体" w:hint="eastAsia"/>
          <w:color w:val="000000"/>
          <w:szCs w:val="20"/>
          <w:lang w:eastAsia="zh-CN"/>
        </w:rPr>
        <w:t xml:space="preserve"> </w:t>
      </w:r>
    </w:p>
    <w:p w:rsidR="00DE7EE5" w:rsidRPr="00940383" w:rsidRDefault="00524897" w:rsidP="00CB1D6B">
      <w:pPr>
        <w:spacing w:beforeLines="50" w:before="120" w:after="120"/>
        <w:jc w:val="both"/>
        <w:rPr>
          <w:rFonts w:eastAsia="宋体"/>
          <w:b/>
          <w:i/>
          <w:color w:val="000000"/>
          <w:szCs w:val="20"/>
          <w:lang w:eastAsia="zh-CN"/>
        </w:rPr>
      </w:pPr>
      <w:r w:rsidRPr="00940383">
        <w:rPr>
          <w:rFonts w:eastAsia="宋体" w:hint="eastAsia"/>
          <w:b/>
          <w:bCs/>
          <w:i/>
          <w:iCs/>
          <w:color w:val="000000"/>
          <w:szCs w:val="20"/>
          <w:lang w:eastAsia="zh-CN"/>
        </w:rPr>
        <w:t>Proposal</w:t>
      </w:r>
      <w:r w:rsidR="00CB7DAE" w:rsidRPr="00940383">
        <w:rPr>
          <w:rFonts w:eastAsiaTheme="minorEastAsia" w:hint="eastAsia"/>
          <w:b/>
          <w:i/>
          <w:lang w:eastAsia="zh-CN"/>
        </w:rPr>
        <w:t xml:space="preserve"> </w:t>
      </w:r>
      <w:r w:rsidR="00940383" w:rsidRPr="00940383">
        <w:rPr>
          <w:rFonts w:eastAsiaTheme="minorEastAsia" w:hint="eastAsia"/>
          <w:b/>
          <w:i/>
          <w:lang w:eastAsia="zh-CN"/>
        </w:rPr>
        <w:t>1</w:t>
      </w:r>
      <w:r w:rsidR="00CB7DAE" w:rsidRPr="00940383">
        <w:rPr>
          <w:rFonts w:eastAsiaTheme="minorEastAsia"/>
          <w:b/>
          <w:i/>
          <w:lang w:eastAsia="zh-CN"/>
        </w:rPr>
        <w:t>:</w:t>
      </w:r>
      <w:r w:rsidR="00CB7DAE" w:rsidRPr="00940383">
        <w:rPr>
          <w:rFonts w:eastAsiaTheme="minorEastAsia" w:hint="eastAsia"/>
          <w:b/>
          <w:i/>
          <w:lang w:eastAsia="zh-CN"/>
        </w:rPr>
        <w:t xml:space="preserve"> </w:t>
      </w:r>
      <w:r w:rsidR="0052224E">
        <w:rPr>
          <w:rFonts w:eastAsia="宋体"/>
          <w:b/>
          <w:i/>
          <w:color w:val="000000"/>
          <w:szCs w:val="20"/>
          <w:lang w:eastAsia="zh-CN"/>
        </w:rPr>
        <w:t xml:space="preserve">The </w:t>
      </w:r>
      <w:r w:rsidR="00940383" w:rsidRPr="00940383">
        <w:rPr>
          <w:rFonts w:eastAsia="宋体" w:hint="eastAsia"/>
          <w:b/>
          <w:i/>
          <w:color w:val="000000"/>
          <w:szCs w:val="20"/>
          <w:lang w:eastAsia="zh-CN"/>
        </w:rPr>
        <w:t xml:space="preserve">coexistence performance of NR-U with directional LBT and </w:t>
      </w:r>
      <w:r w:rsidR="0052224E">
        <w:rPr>
          <w:rFonts w:eastAsia="宋体"/>
          <w:b/>
          <w:i/>
          <w:color w:val="000000"/>
          <w:szCs w:val="20"/>
          <w:lang w:eastAsia="zh-CN"/>
        </w:rPr>
        <w:t>other</w:t>
      </w:r>
      <w:r w:rsidR="00940383" w:rsidRPr="00940383">
        <w:rPr>
          <w:rFonts w:eastAsia="宋体" w:hint="eastAsia"/>
          <w:b/>
          <w:i/>
          <w:color w:val="000000"/>
          <w:szCs w:val="20"/>
          <w:lang w:eastAsia="zh-CN"/>
        </w:rPr>
        <w:t xml:space="preserve"> systems with omnidirectional LBT should be carefully </w:t>
      </w:r>
      <w:r w:rsidR="00940383" w:rsidRPr="00940383">
        <w:rPr>
          <w:rFonts w:eastAsia="宋体"/>
          <w:b/>
          <w:i/>
          <w:color w:val="000000"/>
          <w:szCs w:val="20"/>
          <w:lang w:eastAsia="zh-CN"/>
        </w:rPr>
        <w:t>evaluated</w:t>
      </w:r>
      <w:r w:rsidR="00CB7DAE" w:rsidRPr="00940383">
        <w:rPr>
          <w:rFonts w:eastAsia="宋体" w:hint="eastAsia"/>
          <w:b/>
          <w:i/>
          <w:color w:val="000000"/>
          <w:szCs w:val="20"/>
          <w:lang w:eastAsia="zh-CN"/>
        </w:rPr>
        <w:t>.</w:t>
      </w:r>
    </w:p>
    <w:p w:rsidR="00DE7EE5" w:rsidRPr="006B09A5" w:rsidRDefault="006B09A5" w:rsidP="006B09A5">
      <w:pPr>
        <w:pStyle w:val="20"/>
        <w:rPr>
          <w:rFonts w:eastAsiaTheme="minorEastAsia"/>
          <w:sz w:val="22"/>
          <w:szCs w:val="22"/>
        </w:rPr>
      </w:pPr>
      <w:r w:rsidRPr="009A00CD">
        <w:rPr>
          <w:rFonts w:hint="eastAsia"/>
        </w:rPr>
        <w:t>2.</w:t>
      </w:r>
      <w:r>
        <w:rPr>
          <w:rFonts w:eastAsiaTheme="minorEastAsia" w:hint="eastAsia"/>
        </w:rPr>
        <w:t xml:space="preserve">2 </w:t>
      </w:r>
      <w:r w:rsidR="0080030B">
        <w:rPr>
          <w:rFonts w:eastAsiaTheme="minorEastAsia" w:hint="eastAsia"/>
          <w:sz w:val="22"/>
          <w:szCs w:val="22"/>
        </w:rPr>
        <w:t xml:space="preserve">  </w:t>
      </w:r>
      <w:r w:rsidR="00B13F3A" w:rsidRPr="006B09A5">
        <w:rPr>
          <w:rFonts w:eastAsiaTheme="minorEastAsia"/>
          <w:sz w:val="22"/>
          <w:szCs w:val="22"/>
        </w:rPr>
        <w:t>LBT</w:t>
      </w:r>
      <w:r w:rsidR="00B13F3A">
        <w:rPr>
          <w:rFonts w:eastAsiaTheme="minorEastAsia" w:hint="eastAsia"/>
          <w:sz w:val="22"/>
          <w:szCs w:val="22"/>
        </w:rPr>
        <w:t xml:space="preserve"> for</w:t>
      </w:r>
      <w:r w:rsidR="00B13F3A" w:rsidRPr="006B09A5">
        <w:rPr>
          <w:rFonts w:eastAsiaTheme="minorEastAsia"/>
          <w:sz w:val="22"/>
          <w:szCs w:val="22"/>
        </w:rPr>
        <w:t xml:space="preserve"> </w:t>
      </w:r>
      <w:r w:rsidR="00952D06" w:rsidRPr="006B09A5">
        <w:rPr>
          <w:rFonts w:eastAsiaTheme="minorEastAsia"/>
          <w:sz w:val="22"/>
          <w:szCs w:val="22"/>
        </w:rPr>
        <w:t xml:space="preserve">Wide bandwidth </w:t>
      </w:r>
      <w:r w:rsidR="00B13F3A">
        <w:rPr>
          <w:rFonts w:eastAsiaTheme="minorEastAsia" w:hint="eastAsia"/>
          <w:sz w:val="22"/>
          <w:szCs w:val="22"/>
        </w:rPr>
        <w:t>operation</w:t>
      </w:r>
    </w:p>
    <w:p w:rsidR="00485E97" w:rsidRDefault="00485E97" w:rsidP="00F92844">
      <w:pPr>
        <w:jc w:val="both"/>
        <w:rPr>
          <w:rFonts w:eastAsia="宋体"/>
          <w:color w:val="000000"/>
          <w:szCs w:val="20"/>
          <w:lang w:eastAsia="zh-CN"/>
        </w:rPr>
      </w:pPr>
    </w:p>
    <w:p w:rsidR="00BA697B" w:rsidRPr="00EE17A2" w:rsidRDefault="00EA684C" w:rsidP="00FD6D55">
      <w:pPr>
        <w:spacing w:after="120"/>
        <w:jc w:val="both"/>
        <w:rPr>
          <w:rFonts w:eastAsia="宋体"/>
          <w:color w:val="000000"/>
          <w:szCs w:val="20"/>
          <w:lang w:eastAsia="zh-CN"/>
        </w:rPr>
      </w:pPr>
      <w:r>
        <w:rPr>
          <w:rFonts w:eastAsia="宋体"/>
          <w:color w:val="000000"/>
          <w:szCs w:val="20"/>
          <w:lang w:eastAsia="zh-CN"/>
        </w:rPr>
        <w:t>L</w:t>
      </w:r>
      <w:r>
        <w:rPr>
          <w:rFonts w:eastAsia="宋体" w:hint="eastAsia"/>
          <w:color w:val="000000"/>
          <w:szCs w:val="20"/>
          <w:lang w:eastAsia="zh-CN"/>
        </w:rPr>
        <w:t>arge transmission bandwidth can be achieved via</w:t>
      </w:r>
      <w:r>
        <w:rPr>
          <w:rFonts w:eastAsia="宋体"/>
          <w:color w:val="000000"/>
          <w:szCs w:val="20"/>
          <w:lang w:eastAsia="zh-CN"/>
        </w:rPr>
        <w:t xml:space="preserve"> carrier</w:t>
      </w:r>
      <w:r>
        <w:rPr>
          <w:rFonts w:eastAsia="宋体" w:hint="eastAsia"/>
          <w:color w:val="000000"/>
          <w:szCs w:val="20"/>
          <w:lang w:eastAsia="zh-CN"/>
        </w:rPr>
        <w:t xml:space="preserve"> aggregation or bundling of multiple 20MHz unlicensed channels when </w:t>
      </w:r>
      <w:r>
        <w:rPr>
          <w:rFonts w:eastAsia="宋体"/>
          <w:color w:val="000000"/>
          <w:szCs w:val="20"/>
          <w:lang w:eastAsia="zh-CN"/>
        </w:rPr>
        <w:t>successful</w:t>
      </w:r>
      <w:r>
        <w:rPr>
          <w:rFonts w:eastAsia="宋体" w:hint="eastAsia"/>
          <w:color w:val="000000"/>
          <w:szCs w:val="20"/>
          <w:lang w:eastAsia="zh-CN"/>
        </w:rPr>
        <w:t xml:space="preserve"> LBT operation is performed </w:t>
      </w:r>
      <w:r>
        <w:rPr>
          <w:rFonts w:eastAsia="宋体"/>
          <w:color w:val="000000"/>
          <w:szCs w:val="20"/>
          <w:lang w:eastAsia="zh-CN"/>
        </w:rPr>
        <w:t>at</w:t>
      </w:r>
      <w:r>
        <w:rPr>
          <w:rFonts w:eastAsia="宋体" w:hint="eastAsia"/>
          <w:color w:val="000000"/>
          <w:szCs w:val="20"/>
          <w:lang w:eastAsia="zh-CN"/>
        </w:rPr>
        <w:t xml:space="preserve"> each carrier</w:t>
      </w:r>
      <w:r w:rsidRPr="00200FD0">
        <w:rPr>
          <w:rFonts w:eastAsia="宋体" w:hint="eastAsia"/>
          <w:color w:val="000000"/>
          <w:szCs w:val="20"/>
          <w:lang w:eastAsia="zh-CN"/>
        </w:rPr>
        <w:t xml:space="preserve"> </w:t>
      </w:r>
      <w:r>
        <w:rPr>
          <w:rFonts w:eastAsia="宋体"/>
          <w:color w:val="000000"/>
          <w:szCs w:val="20"/>
          <w:lang w:eastAsia="zh-CN"/>
        </w:rPr>
        <w:t>in LAA and WiFi</w:t>
      </w:r>
      <w:r>
        <w:rPr>
          <w:rFonts w:eastAsia="宋体" w:hint="eastAsia"/>
          <w:color w:val="000000"/>
          <w:szCs w:val="20"/>
          <w:lang w:eastAsia="zh-CN"/>
        </w:rPr>
        <w:t>.</w:t>
      </w:r>
      <w:r w:rsidR="0052224E">
        <w:rPr>
          <w:rFonts w:eastAsia="宋体"/>
          <w:color w:val="000000"/>
          <w:szCs w:val="20"/>
          <w:lang w:eastAsia="zh-CN"/>
        </w:rPr>
        <w:t xml:space="preserve"> </w:t>
      </w:r>
      <w:r w:rsidR="00BA697B">
        <w:rPr>
          <w:rFonts w:eastAsia="宋体" w:hint="eastAsia"/>
          <w:color w:val="000000"/>
          <w:szCs w:val="20"/>
          <w:lang w:eastAsia="zh-CN"/>
        </w:rPr>
        <w:t xml:space="preserve"> LAA support multi-carrier LBT types A/B.  For </w:t>
      </w:r>
      <w:r w:rsidR="00BA697B" w:rsidRPr="00BA697B">
        <w:rPr>
          <w:rFonts w:eastAsia="宋体" w:hint="eastAsia"/>
          <w:color w:val="000000"/>
          <w:szCs w:val="20"/>
          <w:lang w:eastAsia="zh-CN"/>
        </w:rPr>
        <w:t>type A</w:t>
      </w:r>
      <w:r w:rsidR="0052224E">
        <w:rPr>
          <w:rFonts w:eastAsia="宋体"/>
          <w:color w:val="000000"/>
          <w:szCs w:val="20"/>
          <w:lang w:eastAsia="zh-CN"/>
        </w:rPr>
        <w:t xml:space="preserve"> LBT</w:t>
      </w:r>
      <w:r w:rsidR="00BA697B">
        <w:rPr>
          <w:rFonts w:eastAsia="宋体" w:hint="eastAsia"/>
          <w:color w:val="000000"/>
          <w:szCs w:val="20"/>
          <w:lang w:eastAsia="zh-CN"/>
        </w:rPr>
        <w:t>,</w:t>
      </w:r>
      <w:r w:rsidR="00BA697B" w:rsidRPr="00BA697B">
        <w:rPr>
          <w:rFonts w:eastAsia="MS Mincho"/>
          <w:lang w:eastAsia="ja-JP"/>
        </w:rPr>
        <w:t xml:space="preserve"> eNB performs Cat-4 based LBT </w:t>
      </w:r>
      <w:r w:rsidR="00EE17A2">
        <w:rPr>
          <w:rFonts w:eastAsia="宋体" w:hint="eastAsia"/>
          <w:color w:val="000000"/>
          <w:szCs w:val="20"/>
          <w:lang w:eastAsia="zh-CN"/>
        </w:rPr>
        <w:t>independently</w:t>
      </w:r>
      <w:r w:rsidR="00EE17A2" w:rsidRPr="00BA697B">
        <w:rPr>
          <w:rFonts w:eastAsia="MS Mincho"/>
          <w:lang w:eastAsia="ja-JP"/>
        </w:rPr>
        <w:t xml:space="preserve"> </w:t>
      </w:r>
      <w:r w:rsidR="00BA697B" w:rsidRPr="00BA697B">
        <w:rPr>
          <w:rFonts w:eastAsia="MS Mincho"/>
          <w:lang w:eastAsia="ja-JP"/>
        </w:rPr>
        <w:t xml:space="preserve">on </w:t>
      </w:r>
      <w:r w:rsidR="00BA697B">
        <w:rPr>
          <w:rFonts w:eastAsiaTheme="minorEastAsia" w:hint="eastAsia"/>
          <w:lang w:eastAsia="zh-CN"/>
        </w:rPr>
        <w:t>each</w:t>
      </w:r>
      <w:r w:rsidR="00BA697B" w:rsidRPr="00BA697B">
        <w:rPr>
          <w:rFonts w:eastAsia="MS Mincho"/>
          <w:lang w:eastAsia="ja-JP"/>
        </w:rPr>
        <w:t xml:space="preserve"> unlicensed carrier</w:t>
      </w:r>
      <w:r w:rsidR="00BA697B">
        <w:rPr>
          <w:rFonts w:eastAsia="宋体" w:hint="eastAsia"/>
          <w:color w:val="000000"/>
          <w:szCs w:val="20"/>
          <w:lang w:eastAsia="zh-CN"/>
        </w:rPr>
        <w:t>.</w:t>
      </w:r>
      <w:r w:rsidR="00EE17A2">
        <w:rPr>
          <w:rFonts w:eastAsia="宋体" w:hint="eastAsia"/>
          <w:color w:val="000000"/>
          <w:szCs w:val="20"/>
          <w:lang w:eastAsia="zh-CN"/>
        </w:rPr>
        <w:t xml:space="preserve"> </w:t>
      </w:r>
      <w:r w:rsidR="00BA697B">
        <w:rPr>
          <w:rFonts w:eastAsia="宋体"/>
          <w:color w:val="000000"/>
          <w:szCs w:val="20"/>
          <w:lang w:eastAsia="zh-CN"/>
        </w:rPr>
        <w:t>T</w:t>
      </w:r>
      <w:r w:rsidR="00BA697B">
        <w:rPr>
          <w:rFonts w:eastAsia="宋体" w:hint="eastAsia"/>
          <w:color w:val="000000"/>
          <w:szCs w:val="20"/>
          <w:lang w:eastAsia="zh-CN"/>
        </w:rPr>
        <w:t>ype B</w:t>
      </w:r>
      <w:r w:rsidR="0052224E">
        <w:rPr>
          <w:rFonts w:eastAsia="宋体"/>
          <w:color w:val="000000"/>
          <w:szCs w:val="20"/>
          <w:lang w:eastAsia="zh-CN"/>
        </w:rPr>
        <w:t xml:space="preserve"> LBT</w:t>
      </w:r>
      <w:r w:rsidR="00BA697B">
        <w:rPr>
          <w:rFonts w:eastAsia="宋体" w:hint="eastAsia"/>
          <w:color w:val="000000"/>
          <w:szCs w:val="20"/>
          <w:lang w:eastAsia="zh-CN"/>
        </w:rPr>
        <w:t xml:space="preserve"> is similar to W</w:t>
      </w:r>
      <w:r w:rsidR="00EE17A2">
        <w:rPr>
          <w:rFonts w:eastAsia="宋体" w:hint="eastAsia"/>
          <w:color w:val="000000"/>
          <w:szCs w:val="20"/>
          <w:lang w:eastAsia="zh-CN"/>
        </w:rPr>
        <w:t>i</w:t>
      </w:r>
      <w:r w:rsidR="00BA697B">
        <w:rPr>
          <w:rFonts w:eastAsia="宋体" w:hint="eastAsia"/>
          <w:color w:val="000000"/>
          <w:szCs w:val="20"/>
          <w:lang w:eastAsia="zh-CN"/>
        </w:rPr>
        <w:t>F</w:t>
      </w:r>
      <w:r w:rsidR="00EE17A2">
        <w:rPr>
          <w:rFonts w:eastAsia="宋体" w:hint="eastAsia"/>
          <w:color w:val="000000"/>
          <w:szCs w:val="20"/>
          <w:lang w:eastAsia="zh-CN"/>
        </w:rPr>
        <w:t>i</w:t>
      </w:r>
      <w:r w:rsidR="00BA697B">
        <w:rPr>
          <w:rFonts w:eastAsia="宋体" w:hint="eastAsia"/>
          <w:color w:val="000000"/>
          <w:szCs w:val="20"/>
          <w:lang w:eastAsia="zh-CN"/>
        </w:rPr>
        <w:t xml:space="preserve"> multi-carrier</w:t>
      </w:r>
      <w:r w:rsidR="00EE17A2" w:rsidRPr="00EE17A2">
        <w:rPr>
          <w:rFonts w:eastAsia="宋体" w:hint="eastAsia"/>
          <w:color w:val="000000"/>
          <w:szCs w:val="20"/>
          <w:lang w:eastAsia="zh-CN"/>
        </w:rPr>
        <w:t xml:space="preserve"> </w:t>
      </w:r>
      <w:r w:rsidR="00EE17A2">
        <w:rPr>
          <w:rFonts w:eastAsia="宋体" w:hint="eastAsia"/>
          <w:color w:val="000000"/>
          <w:szCs w:val="20"/>
          <w:lang w:eastAsia="zh-CN"/>
        </w:rPr>
        <w:t>LBT procedures</w:t>
      </w:r>
      <w:r w:rsidR="00BA697B">
        <w:rPr>
          <w:rFonts w:eastAsia="宋体" w:hint="eastAsia"/>
          <w:color w:val="000000"/>
          <w:szCs w:val="20"/>
          <w:lang w:eastAsia="zh-CN"/>
        </w:rPr>
        <w:t xml:space="preserve">, which </w:t>
      </w:r>
      <w:r w:rsidR="00BA697B" w:rsidRPr="00724A80">
        <w:rPr>
          <w:rFonts w:eastAsia="MS Mincho"/>
          <w:lang w:eastAsia="ja-JP"/>
        </w:rPr>
        <w:t>eNB performs Cat-4 based LBT on only one unlicensed carrier</w:t>
      </w:r>
      <w:r w:rsidR="00BA697B">
        <w:rPr>
          <w:rFonts w:eastAsia="宋体" w:hint="eastAsia"/>
          <w:lang w:eastAsia="zh-CN"/>
        </w:rPr>
        <w:t xml:space="preserve"> and senses other </w:t>
      </w:r>
      <w:r w:rsidR="00BA697B" w:rsidRPr="00724A80">
        <w:rPr>
          <w:rFonts w:eastAsia="MS Mincho"/>
          <w:lang w:eastAsia="ja-JP"/>
        </w:rPr>
        <w:t>unlicensed</w:t>
      </w:r>
      <w:r w:rsidR="00BA697B">
        <w:rPr>
          <w:rFonts w:eastAsia="宋体" w:hint="eastAsia"/>
          <w:lang w:eastAsia="zh-CN"/>
        </w:rPr>
        <w:t xml:space="preserve"> carriers for a period of 25us</w:t>
      </w:r>
      <w:r w:rsidR="00EE17A2">
        <w:rPr>
          <w:rFonts w:eastAsia="宋体" w:hint="eastAsia"/>
          <w:lang w:eastAsia="zh-CN"/>
        </w:rPr>
        <w:t xml:space="preserve"> before accessing channel</w:t>
      </w:r>
      <w:r w:rsidR="00BA697B">
        <w:rPr>
          <w:rFonts w:eastAsia="宋体" w:hint="eastAsia"/>
          <w:lang w:eastAsia="zh-CN"/>
        </w:rPr>
        <w:t>.</w:t>
      </w:r>
    </w:p>
    <w:p w:rsidR="00BA697B" w:rsidRDefault="002B72E3" w:rsidP="009C0108">
      <w:pPr>
        <w:spacing w:after="120"/>
        <w:jc w:val="both"/>
        <w:rPr>
          <w:rFonts w:eastAsia="宋体"/>
          <w:color w:val="000000"/>
          <w:szCs w:val="20"/>
          <w:lang w:eastAsia="zh-CN"/>
        </w:rPr>
      </w:pPr>
      <w:r>
        <w:rPr>
          <w:rFonts w:eastAsia="宋体"/>
          <w:color w:val="000000"/>
          <w:szCs w:val="20"/>
          <w:lang w:eastAsia="zh-CN"/>
        </w:rPr>
        <w:lastRenderedPageBreak/>
        <w:t>NR supports</w:t>
      </w:r>
      <w:r>
        <w:rPr>
          <w:rFonts w:eastAsia="宋体" w:hint="eastAsia"/>
          <w:color w:val="000000"/>
          <w:szCs w:val="20"/>
          <w:lang w:eastAsia="zh-CN"/>
        </w:rPr>
        <w:t xml:space="preserve"> </w:t>
      </w:r>
      <w:r>
        <w:rPr>
          <w:rFonts w:eastAsia="宋体"/>
          <w:color w:val="000000"/>
          <w:szCs w:val="20"/>
          <w:lang w:eastAsia="zh-CN"/>
        </w:rPr>
        <w:t>bandwidth up to 400 MHz</w:t>
      </w:r>
      <w:r w:rsidR="004520E5">
        <w:rPr>
          <w:rFonts w:eastAsia="宋体" w:hint="eastAsia"/>
          <w:color w:val="000000"/>
          <w:szCs w:val="20"/>
          <w:lang w:eastAsia="zh-CN"/>
        </w:rPr>
        <w:t xml:space="preserve"> for 6~52.6G and </w:t>
      </w:r>
      <w:r w:rsidR="0052224E">
        <w:rPr>
          <w:rFonts w:eastAsia="宋体"/>
          <w:color w:val="000000"/>
          <w:szCs w:val="20"/>
          <w:lang w:eastAsia="zh-CN"/>
        </w:rPr>
        <w:t>up to</w:t>
      </w:r>
      <w:r w:rsidR="004520E5">
        <w:rPr>
          <w:rFonts w:eastAsia="宋体" w:hint="eastAsia"/>
          <w:color w:val="000000"/>
          <w:szCs w:val="20"/>
          <w:lang w:eastAsia="zh-CN"/>
        </w:rPr>
        <w:t>100MHz for sub-</w:t>
      </w:r>
      <w:r>
        <w:rPr>
          <w:rFonts w:eastAsia="宋体" w:hint="eastAsia"/>
          <w:color w:val="000000"/>
          <w:szCs w:val="20"/>
          <w:lang w:eastAsia="zh-CN"/>
        </w:rPr>
        <w:t>6G</w:t>
      </w:r>
      <w:r w:rsidR="00635882">
        <w:rPr>
          <w:rFonts w:eastAsia="宋体" w:hint="eastAsia"/>
          <w:color w:val="000000"/>
          <w:szCs w:val="20"/>
          <w:lang w:eastAsia="zh-CN"/>
        </w:rPr>
        <w:t xml:space="preserve"> in one carrier</w:t>
      </w:r>
      <w:r>
        <w:rPr>
          <w:rFonts w:eastAsia="宋体"/>
          <w:color w:val="000000"/>
          <w:szCs w:val="20"/>
          <w:lang w:eastAsia="zh-CN"/>
        </w:rPr>
        <w:t xml:space="preserve">. </w:t>
      </w:r>
      <w:r w:rsidR="0052224E">
        <w:rPr>
          <w:rFonts w:eastAsia="宋体"/>
          <w:color w:val="000000"/>
          <w:szCs w:val="20"/>
          <w:lang w:eastAsia="zh-CN"/>
        </w:rPr>
        <w:t>F</w:t>
      </w:r>
      <w:r w:rsidR="00BA697B" w:rsidRPr="00F454B2">
        <w:rPr>
          <w:rFonts w:eastAsia="宋体"/>
          <w:color w:val="000000"/>
          <w:szCs w:val="20"/>
          <w:lang w:eastAsia="zh-CN"/>
        </w:rPr>
        <w:t xml:space="preserve">or </w:t>
      </w:r>
      <w:r w:rsidR="0052224E">
        <w:rPr>
          <w:rFonts w:eastAsia="宋体"/>
          <w:color w:val="000000"/>
          <w:szCs w:val="20"/>
          <w:lang w:eastAsia="zh-CN"/>
        </w:rPr>
        <w:t xml:space="preserve">the </w:t>
      </w:r>
      <w:r w:rsidR="00BA697B" w:rsidRPr="00F454B2">
        <w:rPr>
          <w:rFonts w:eastAsia="宋体"/>
          <w:color w:val="000000"/>
          <w:szCs w:val="20"/>
          <w:lang w:eastAsia="zh-CN"/>
        </w:rPr>
        <w:t>band  Wi-Fi cannot be guaranteed</w:t>
      </w:r>
      <w:r w:rsidR="0052224E">
        <w:rPr>
          <w:rFonts w:eastAsia="宋体"/>
          <w:color w:val="000000"/>
          <w:szCs w:val="20"/>
          <w:lang w:eastAsia="zh-CN"/>
        </w:rPr>
        <w:t xml:space="preserve"> to be absent</w:t>
      </w:r>
      <w:r w:rsidR="00BA697B" w:rsidRPr="00F454B2">
        <w:rPr>
          <w:rFonts w:eastAsia="宋体"/>
          <w:color w:val="000000"/>
          <w:szCs w:val="20"/>
          <w:lang w:eastAsia="zh-CN"/>
        </w:rPr>
        <w:t xml:space="preserve">, </w:t>
      </w:r>
      <w:r w:rsidR="00BA697B" w:rsidRPr="00F454B2">
        <w:rPr>
          <w:rFonts w:eastAsia="宋体" w:hint="eastAsia"/>
          <w:color w:val="000000"/>
          <w:szCs w:val="20"/>
          <w:lang w:eastAsia="zh-CN"/>
        </w:rPr>
        <w:t>NR-U operating bandwidth is an integer multiple of 20 MHz</w:t>
      </w:r>
      <w:r w:rsidR="0052224E">
        <w:rPr>
          <w:rFonts w:eastAsia="宋体"/>
          <w:color w:val="000000"/>
          <w:szCs w:val="20"/>
          <w:lang w:eastAsia="zh-CN"/>
        </w:rPr>
        <w:t xml:space="preserve">.  The </w:t>
      </w:r>
      <w:r w:rsidR="00BA697B" w:rsidRPr="00F454B2">
        <w:rPr>
          <w:rFonts w:eastAsia="宋体"/>
          <w:color w:val="000000"/>
          <w:szCs w:val="20"/>
          <w:lang w:eastAsia="zh-CN"/>
        </w:rPr>
        <w:t xml:space="preserve">LBT can be performed in </w:t>
      </w:r>
      <w:r w:rsidR="0052224E">
        <w:rPr>
          <w:rFonts w:eastAsia="宋体"/>
          <w:color w:val="000000"/>
          <w:szCs w:val="20"/>
          <w:lang w:eastAsia="zh-CN"/>
        </w:rPr>
        <w:t xml:space="preserve">the </w:t>
      </w:r>
      <w:r w:rsidR="00BA697B" w:rsidRPr="00F454B2">
        <w:rPr>
          <w:rFonts w:eastAsia="宋体"/>
          <w:color w:val="000000"/>
          <w:szCs w:val="20"/>
          <w:lang w:eastAsia="zh-CN"/>
        </w:rPr>
        <w:t>unit of 20 MHz</w:t>
      </w:r>
      <w:r w:rsidR="00BA697B" w:rsidRPr="00F454B2">
        <w:rPr>
          <w:rFonts w:eastAsia="宋体" w:hint="eastAsia"/>
          <w:color w:val="000000"/>
          <w:szCs w:val="20"/>
          <w:lang w:eastAsia="zh-CN"/>
        </w:rPr>
        <w:t xml:space="preserve">. </w:t>
      </w:r>
      <w:r w:rsidR="0052224E">
        <w:rPr>
          <w:rFonts w:eastAsia="宋体"/>
          <w:color w:val="000000"/>
          <w:szCs w:val="20"/>
          <w:lang w:eastAsia="zh-CN"/>
        </w:rPr>
        <w:t xml:space="preserve"> H</w:t>
      </w:r>
      <w:r w:rsidR="00BA697B" w:rsidRPr="00F454B2">
        <w:rPr>
          <w:rFonts w:eastAsia="宋体"/>
          <w:color w:val="000000"/>
          <w:szCs w:val="20"/>
          <w:lang w:eastAsia="zh-CN"/>
        </w:rPr>
        <w:t>ow to perform LBT for bandwidth greater than 20 MHz, i.e., integer multiples of 20 MHz</w:t>
      </w:r>
      <w:r w:rsidR="0052224E">
        <w:rPr>
          <w:rFonts w:eastAsia="宋体"/>
          <w:color w:val="000000"/>
          <w:szCs w:val="20"/>
          <w:lang w:eastAsia="zh-CN"/>
        </w:rPr>
        <w:t xml:space="preserve">, </w:t>
      </w:r>
      <w:r w:rsidR="00BA697B" w:rsidRPr="00F454B2">
        <w:rPr>
          <w:rFonts w:eastAsia="宋体" w:hint="eastAsia"/>
          <w:color w:val="000000"/>
          <w:szCs w:val="20"/>
          <w:lang w:eastAsia="zh-CN"/>
        </w:rPr>
        <w:t xml:space="preserve"> is FFS.</w:t>
      </w:r>
      <w:r w:rsidR="0052224E">
        <w:rPr>
          <w:rFonts w:eastAsia="宋体"/>
          <w:color w:val="000000"/>
          <w:szCs w:val="20"/>
          <w:lang w:eastAsia="zh-CN"/>
        </w:rPr>
        <w:t xml:space="preserve"> </w:t>
      </w:r>
      <w:r w:rsidR="00BA697B" w:rsidRPr="00F454B2">
        <w:rPr>
          <w:rFonts w:eastAsia="宋体" w:hint="eastAsia"/>
          <w:color w:val="000000"/>
          <w:szCs w:val="20"/>
          <w:lang w:eastAsia="zh-CN"/>
        </w:rPr>
        <w:t xml:space="preserve"> </w:t>
      </w:r>
      <w:r w:rsidR="004520E5" w:rsidRPr="00F454B2">
        <w:rPr>
          <w:rFonts w:eastAsia="宋体" w:hint="eastAsia"/>
          <w:color w:val="000000"/>
          <w:szCs w:val="20"/>
          <w:lang w:eastAsia="zh-CN"/>
        </w:rPr>
        <w:t xml:space="preserve">In </w:t>
      </w:r>
      <w:r w:rsidR="004520E5" w:rsidRPr="00103DD9">
        <w:rPr>
          <w:rFonts w:eastAsia="宋体" w:hint="eastAsia"/>
          <w:noProof/>
          <w:color w:val="000000"/>
          <w:szCs w:val="20"/>
          <w:lang w:eastAsia="zh-CN"/>
        </w:rPr>
        <w:t>sub-6G</w:t>
      </w:r>
      <w:r w:rsidR="004520E5" w:rsidRPr="00F454B2">
        <w:rPr>
          <w:rFonts w:eastAsia="宋体" w:hint="eastAsia"/>
          <w:color w:val="000000"/>
          <w:szCs w:val="20"/>
          <w:lang w:eastAsia="zh-CN"/>
        </w:rPr>
        <w:t xml:space="preserve"> band, there are many LAA/</w:t>
      </w:r>
      <w:proofErr w:type="spellStart"/>
      <w:r w:rsidR="004520E5" w:rsidRPr="00103DD9">
        <w:rPr>
          <w:rFonts w:eastAsia="宋体" w:hint="eastAsia"/>
          <w:noProof/>
          <w:color w:val="000000"/>
          <w:szCs w:val="20"/>
          <w:lang w:eastAsia="zh-CN"/>
        </w:rPr>
        <w:t>WiFi</w:t>
      </w:r>
      <w:proofErr w:type="spellEnd"/>
      <w:r w:rsidR="004520E5" w:rsidRPr="00103DD9">
        <w:rPr>
          <w:rFonts w:eastAsia="宋体" w:hint="eastAsia"/>
          <w:noProof/>
          <w:color w:val="000000"/>
          <w:szCs w:val="20"/>
          <w:lang w:eastAsia="zh-CN"/>
        </w:rPr>
        <w:t xml:space="preserve">  nodes</w:t>
      </w:r>
      <w:r w:rsidR="0052224E">
        <w:rPr>
          <w:rFonts w:eastAsia="宋体"/>
          <w:color w:val="000000"/>
          <w:szCs w:val="20"/>
          <w:lang w:eastAsia="zh-CN"/>
        </w:rPr>
        <w:t xml:space="preserve">.  </w:t>
      </w:r>
      <w:r w:rsidR="004520E5" w:rsidRPr="00F454B2">
        <w:rPr>
          <w:rFonts w:eastAsia="宋体" w:hint="eastAsia"/>
          <w:color w:val="000000"/>
          <w:szCs w:val="20"/>
          <w:lang w:eastAsia="zh-CN"/>
        </w:rPr>
        <w:t xml:space="preserve"> </w:t>
      </w:r>
      <w:r w:rsidR="0052224E">
        <w:rPr>
          <w:rFonts w:eastAsia="宋体"/>
          <w:color w:val="000000"/>
          <w:szCs w:val="20"/>
          <w:lang w:eastAsia="zh-CN"/>
        </w:rPr>
        <w:t>P</w:t>
      </w:r>
      <w:r w:rsidR="004520E5" w:rsidRPr="00F454B2">
        <w:rPr>
          <w:rFonts w:eastAsia="宋体" w:hint="eastAsia"/>
          <w:color w:val="000000"/>
          <w:szCs w:val="20"/>
          <w:lang w:eastAsia="zh-CN"/>
        </w:rPr>
        <w:t xml:space="preserve">erforming LBT </w:t>
      </w:r>
      <w:r w:rsidR="002C7C1C" w:rsidRPr="00F454B2">
        <w:rPr>
          <w:rFonts w:eastAsia="宋体" w:hint="eastAsia"/>
          <w:color w:val="000000"/>
          <w:szCs w:val="20"/>
          <w:lang w:eastAsia="zh-CN"/>
        </w:rPr>
        <w:t xml:space="preserve">with </w:t>
      </w:r>
      <w:r w:rsidR="004520E5" w:rsidRPr="00F454B2">
        <w:rPr>
          <w:rFonts w:eastAsia="宋体" w:hint="eastAsia"/>
          <w:color w:val="000000"/>
          <w:szCs w:val="20"/>
          <w:lang w:eastAsia="zh-CN"/>
        </w:rPr>
        <w:t xml:space="preserve">20MHz </w:t>
      </w:r>
      <w:r w:rsidR="002C7C1C" w:rsidRPr="00F454B2">
        <w:rPr>
          <w:rFonts w:eastAsia="宋体" w:hint="eastAsia"/>
          <w:color w:val="000000"/>
          <w:szCs w:val="20"/>
          <w:lang w:eastAsia="zh-CN"/>
        </w:rPr>
        <w:t xml:space="preserve">granularity </w:t>
      </w:r>
      <w:r w:rsidR="004520E5" w:rsidRPr="00F454B2">
        <w:rPr>
          <w:rFonts w:eastAsia="宋体" w:hint="eastAsia"/>
          <w:color w:val="000000"/>
          <w:szCs w:val="20"/>
          <w:lang w:eastAsia="zh-CN"/>
        </w:rPr>
        <w:t xml:space="preserve">is </w:t>
      </w:r>
      <w:r w:rsidR="002C7C1C" w:rsidRPr="00F454B2">
        <w:rPr>
          <w:rFonts w:eastAsia="宋体"/>
          <w:color w:val="000000"/>
          <w:szCs w:val="20"/>
          <w:lang w:eastAsia="zh-CN"/>
        </w:rPr>
        <w:t>beneficial</w:t>
      </w:r>
      <w:r w:rsidR="002C7C1C" w:rsidRPr="00F454B2">
        <w:rPr>
          <w:rFonts w:eastAsia="宋体" w:hint="eastAsia"/>
          <w:color w:val="000000"/>
          <w:szCs w:val="20"/>
          <w:lang w:eastAsia="zh-CN"/>
        </w:rPr>
        <w:t xml:space="preserve"> for NR-U</w:t>
      </w:r>
      <w:r w:rsidR="004520E5" w:rsidRPr="00F454B2">
        <w:rPr>
          <w:rFonts w:eastAsia="宋体" w:hint="eastAsia"/>
          <w:color w:val="000000"/>
          <w:szCs w:val="20"/>
          <w:lang w:eastAsia="zh-CN"/>
        </w:rPr>
        <w:t xml:space="preserve"> </w:t>
      </w:r>
      <w:r w:rsidR="002C7C1C" w:rsidRPr="00F454B2">
        <w:rPr>
          <w:rFonts w:eastAsia="宋体" w:hint="eastAsia"/>
          <w:color w:val="000000"/>
          <w:szCs w:val="20"/>
          <w:lang w:eastAsia="zh-CN"/>
        </w:rPr>
        <w:t xml:space="preserve">to </w:t>
      </w:r>
      <w:r w:rsidR="003179D5">
        <w:rPr>
          <w:rFonts w:eastAsia="宋体" w:hint="eastAsia"/>
          <w:color w:val="000000"/>
          <w:szCs w:val="20"/>
          <w:lang w:eastAsia="zh-CN"/>
        </w:rPr>
        <w:t>have identical</w:t>
      </w:r>
      <w:r w:rsidR="002C7C1C" w:rsidRPr="00F454B2">
        <w:rPr>
          <w:rFonts w:eastAsia="宋体" w:hint="eastAsia"/>
          <w:color w:val="000000"/>
          <w:szCs w:val="20"/>
          <w:lang w:eastAsia="zh-CN"/>
        </w:rPr>
        <w:t xml:space="preserve"> channel access ability with LAA</w:t>
      </w:r>
      <w:r w:rsidR="003179D5">
        <w:rPr>
          <w:rFonts w:eastAsia="宋体" w:hint="eastAsia"/>
          <w:color w:val="000000"/>
          <w:szCs w:val="20"/>
          <w:lang w:eastAsia="zh-CN"/>
        </w:rPr>
        <w:t xml:space="preserve"> and </w:t>
      </w:r>
      <w:r w:rsidR="002C7C1C" w:rsidRPr="00F454B2">
        <w:rPr>
          <w:rFonts w:eastAsia="宋体" w:hint="eastAsia"/>
          <w:color w:val="000000"/>
          <w:szCs w:val="20"/>
          <w:lang w:eastAsia="zh-CN"/>
        </w:rPr>
        <w:t>W</w:t>
      </w:r>
      <w:r w:rsidR="0052224E">
        <w:rPr>
          <w:rFonts w:eastAsia="宋体"/>
          <w:color w:val="000000"/>
          <w:szCs w:val="20"/>
          <w:lang w:eastAsia="zh-CN"/>
        </w:rPr>
        <w:t>i</w:t>
      </w:r>
      <w:r w:rsidR="002C7C1C" w:rsidRPr="00F454B2">
        <w:rPr>
          <w:rFonts w:eastAsia="宋体" w:hint="eastAsia"/>
          <w:color w:val="000000"/>
          <w:szCs w:val="20"/>
          <w:lang w:eastAsia="zh-CN"/>
        </w:rPr>
        <w:t>F</w:t>
      </w:r>
      <w:r w:rsidR="0052224E">
        <w:rPr>
          <w:rFonts w:eastAsia="宋体"/>
          <w:color w:val="000000"/>
          <w:szCs w:val="20"/>
          <w:lang w:eastAsia="zh-CN"/>
        </w:rPr>
        <w:t>i</w:t>
      </w:r>
      <w:r w:rsidR="002C7C1C" w:rsidRPr="00F454B2">
        <w:rPr>
          <w:rFonts w:eastAsia="宋体" w:hint="eastAsia"/>
          <w:color w:val="000000"/>
          <w:szCs w:val="20"/>
          <w:lang w:eastAsia="zh-CN"/>
        </w:rPr>
        <w:t xml:space="preserve"> system</w:t>
      </w:r>
      <w:r w:rsidR="003179D5">
        <w:rPr>
          <w:rFonts w:eastAsia="宋体" w:hint="eastAsia"/>
          <w:color w:val="000000"/>
          <w:szCs w:val="20"/>
          <w:lang w:eastAsia="zh-CN"/>
        </w:rPr>
        <w:t>s</w:t>
      </w:r>
      <w:r w:rsidR="002C7C1C" w:rsidRPr="00F454B2">
        <w:rPr>
          <w:rFonts w:eastAsia="宋体" w:hint="eastAsia"/>
          <w:color w:val="000000"/>
          <w:szCs w:val="20"/>
          <w:lang w:eastAsia="zh-CN"/>
        </w:rPr>
        <w:t xml:space="preserve">. </w:t>
      </w:r>
      <w:r w:rsidR="0052224E">
        <w:rPr>
          <w:rFonts w:eastAsia="宋体"/>
          <w:color w:val="000000"/>
          <w:szCs w:val="20"/>
          <w:lang w:eastAsia="zh-CN"/>
        </w:rPr>
        <w:t xml:space="preserve"> </w:t>
      </w:r>
      <w:r w:rsidR="002C7C1C" w:rsidRPr="00F454B2">
        <w:rPr>
          <w:rFonts w:eastAsia="宋体" w:hint="eastAsia"/>
          <w:color w:val="000000"/>
          <w:szCs w:val="20"/>
          <w:lang w:eastAsia="zh-CN"/>
        </w:rPr>
        <w:t>Furthermore, in the sub-6G band, LBT implement</w:t>
      </w:r>
      <w:r w:rsidR="00982E02" w:rsidRPr="00F454B2">
        <w:rPr>
          <w:rFonts w:eastAsia="宋体" w:hint="eastAsia"/>
          <w:color w:val="000000"/>
          <w:szCs w:val="20"/>
          <w:lang w:eastAsia="zh-CN"/>
        </w:rPr>
        <w:t>at</w:t>
      </w:r>
      <w:r w:rsidR="002C7C1C" w:rsidRPr="00F454B2">
        <w:rPr>
          <w:rFonts w:eastAsia="宋体" w:hint="eastAsia"/>
          <w:color w:val="000000"/>
          <w:szCs w:val="20"/>
          <w:lang w:eastAsia="zh-CN"/>
        </w:rPr>
        <w:t xml:space="preserve">ion complexity is </w:t>
      </w:r>
      <w:r w:rsidR="002C7C1C" w:rsidRPr="00F454B2">
        <w:rPr>
          <w:rFonts w:eastAsia="宋体"/>
          <w:color w:val="000000"/>
          <w:szCs w:val="20"/>
          <w:lang w:eastAsia="zh-CN"/>
        </w:rPr>
        <w:t>acceptable</w:t>
      </w:r>
      <w:r w:rsidR="002C7C1C" w:rsidRPr="00F454B2">
        <w:rPr>
          <w:rFonts w:eastAsia="宋体" w:hint="eastAsia"/>
          <w:color w:val="000000"/>
          <w:szCs w:val="20"/>
          <w:lang w:eastAsia="zh-CN"/>
        </w:rPr>
        <w:t xml:space="preserve"> </w:t>
      </w:r>
      <w:r w:rsidR="00982E02" w:rsidRPr="00F454B2">
        <w:rPr>
          <w:rFonts w:eastAsia="宋体" w:hint="eastAsia"/>
          <w:color w:val="000000"/>
          <w:szCs w:val="20"/>
          <w:lang w:eastAsia="zh-CN"/>
        </w:rPr>
        <w:t xml:space="preserve">for maximum 100MHz bandwidth per carrier. Therefore, for </w:t>
      </w:r>
      <w:r w:rsidR="00982E02" w:rsidRPr="00103DD9">
        <w:rPr>
          <w:rFonts w:eastAsia="宋体" w:hint="eastAsia"/>
          <w:noProof/>
          <w:color w:val="000000"/>
          <w:szCs w:val="20"/>
          <w:lang w:eastAsia="zh-CN"/>
        </w:rPr>
        <w:t>sub-6G</w:t>
      </w:r>
      <w:r w:rsidR="00982E02" w:rsidRPr="00F454B2">
        <w:rPr>
          <w:rFonts w:eastAsia="宋体" w:hint="eastAsia"/>
          <w:color w:val="000000"/>
          <w:szCs w:val="20"/>
          <w:lang w:eastAsia="zh-CN"/>
        </w:rPr>
        <w:t xml:space="preserve"> band</w:t>
      </w:r>
      <w:r w:rsidR="00F454B2">
        <w:rPr>
          <w:rFonts w:eastAsia="宋体" w:hint="eastAsia"/>
          <w:color w:val="000000"/>
          <w:szCs w:val="20"/>
          <w:lang w:eastAsia="zh-CN"/>
        </w:rPr>
        <w:t>,</w:t>
      </w:r>
      <w:r w:rsidR="00982E02" w:rsidRPr="00F454B2">
        <w:rPr>
          <w:rFonts w:eastAsia="宋体" w:hint="eastAsia"/>
          <w:color w:val="000000"/>
          <w:szCs w:val="20"/>
          <w:lang w:eastAsia="zh-CN"/>
        </w:rPr>
        <w:t xml:space="preserve"> </w:t>
      </w:r>
      <w:r w:rsidR="0052224E">
        <w:rPr>
          <w:rFonts w:eastAsia="宋体"/>
          <w:color w:val="000000"/>
          <w:szCs w:val="20"/>
          <w:lang w:eastAsia="zh-CN"/>
        </w:rPr>
        <w:t>operating</w:t>
      </w:r>
      <w:r w:rsidR="00982E02" w:rsidRPr="00F454B2">
        <w:rPr>
          <w:rFonts w:eastAsia="宋体" w:hint="eastAsia"/>
          <w:color w:val="000000"/>
          <w:szCs w:val="20"/>
          <w:lang w:eastAsia="zh-CN"/>
        </w:rPr>
        <w:t xml:space="preserve"> LBT in 20MHz </w:t>
      </w:r>
      <w:r w:rsidR="0052224E">
        <w:rPr>
          <w:rFonts w:eastAsia="宋体"/>
          <w:color w:val="000000"/>
          <w:szCs w:val="20"/>
          <w:lang w:eastAsia="zh-CN"/>
        </w:rPr>
        <w:t xml:space="preserve">BW </w:t>
      </w:r>
      <w:r w:rsidR="00982E02" w:rsidRPr="00F454B2">
        <w:rPr>
          <w:rFonts w:eastAsia="宋体" w:hint="eastAsia"/>
          <w:color w:val="000000"/>
          <w:szCs w:val="20"/>
          <w:lang w:eastAsia="zh-CN"/>
        </w:rPr>
        <w:t>should be considered.</w:t>
      </w:r>
      <w:r w:rsidR="002C7C1C" w:rsidRPr="00F454B2">
        <w:rPr>
          <w:rFonts w:eastAsia="宋体" w:hint="eastAsia"/>
          <w:color w:val="000000"/>
          <w:szCs w:val="20"/>
          <w:lang w:eastAsia="zh-CN"/>
        </w:rPr>
        <w:t xml:space="preserve"> </w:t>
      </w:r>
    </w:p>
    <w:p w:rsidR="00357A6C" w:rsidRPr="00E53619" w:rsidRDefault="00357A6C" w:rsidP="009C0108">
      <w:pPr>
        <w:spacing w:after="120"/>
        <w:jc w:val="both"/>
        <w:rPr>
          <w:rFonts w:eastAsia="宋体"/>
          <w:b/>
          <w:i/>
          <w:color w:val="000000"/>
          <w:szCs w:val="20"/>
          <w:lang w:eastAsia="zh-CN"/>
        </w:rPr>
      </w:pPr>
      <w:r w:rsidRPr="00357A6C">
        <w:rPr>
          <w:rFonts w:eastAsia="宋体" w:hint="eastAsia"/>
          <w:b/>
          <w:bCs/>
          <w:i/>
          <w:iCs/>
          <w:color w:val="000000"/>
          <w:szCs w:val="20"/>
          <w:lang w:eastAsia="zh-CN"/>
        </w:rPr>
        <w:t>Proposal</w:t>
      </w:r>
      <w:r w:rsidRPr="00357A6C">
        <w:rPr>
          <w:rFonts w:eastAsiaTheme="minorEastAsia" w:hint="eastAsia"/>
          <w:b/>
          <w:i/>
          <w:lang w:eastAsia="zh-CN"/>
        </w:rPr>
        <w:t xml:space="preserve"> 2</w:t>
      </w:r>
      <w:r w:rsidRPr="00357A6C">
        <w:rPr>
          <w:rFonts w:eastAsiaTheme="minorEastAsia"/>
          <w:b/>
          <w:i/>
          <w:lang w:eastAsia="zh-CN"/>
        </w:rPr>
        <w:t>:</w:t>
      </w:r>
      <w:r w:rsidRPr="00357A6C">
        <w:rPr>
          <w:rFonts w:eastAsiaTheme="minorEastAsia" w:hint="eastAsia"/>
          <w:b/>
          <w:i/>
          <w:lang w:eastAsia="zh-CN"/>
        </w:rPr>
        <w:t xml:space="preserve"> </w:t>
      </w:r>
      <w:r w:rsidRPr="00357A6C">
        <w:rPr>
          <w:rFonts w:eastAsia="宋体" w:hint="eastAsia"/>
          <w:b/>
          <w:i/>
          <w:color w:val="000000"/>
          <w:szCs w:val="20"/>
          <w:lang w:eastAsia="zh-CN"/>
        </w:rPr>
        <w:t xml:space="preserve">For </w:t>
      </w:r>
      <w:r w:rsidRPr="00103DD9">
        <w:rPr>
          <w:rFonts w:eastAsia="宋体" w:hint="eastAsia"/>
          <w:b/>
          <w:i/>
          <w:noProof/>
          <w:color w:val="000000"/>
          <w:szCs w:val="20"/>
          <w:lang w:eastAsia="zh-CN"/>
        </w:rPr>
        <w:t>sub-6G</w:t>
      </w:r>
      <w:r w:rsidRPr="00357A6C">
        <w:rPr>
          <w:rFonts w:eastAsia="宋体" w:hint="eastAsia"/>
          <w:b/>
          <w:i/>
          <w:color w:val="000000"/>
          <w:szCs w:val="20"/>
          <w:lang w:eastAsia="zh-CN"/>
        </w:rPr>
        <w:t xml:space="preserve"> band, </w:t>
      </w:r>
      <w:r w:rsidR="0052224E">
        <w:rPr>
          <w:rFonts w:eastAsia="宋体"/>
          <w:b/>
          <w:i/>
          <w:color w:val="000000"/>
          <w:szCs w:val="20"/>
          <w:lang w:eastAsia="zh-CN"/>
        </w:rPr>
        <w:t xml:space="preserve">operating </w:t>
      </w:r>
      <w:r w:rsidRPr="00357A6C">
        <w:rPr>
          <w:rFonts w:eastAsia="宋体" w:hint="eastAsia"/>
          <w:b/>
          <w:i/>
          <w:color w:val="000000"/>
          <w:szCs w:val="20"/>
          <w:lang w:eastAsia="zh-CN"/>
        </w:rPr>
        <w:t xml:space="preserve">LBT in </w:t>
      </w:r>
      <w:proofErr w:type="gramStart"/>
      <w:r w:rsidRPr="00357A6C">
        <w:rPr>
          <w:rFonts w:eastAsia="宋体" w:hint="eastAsia"/>
          <w:b/>
          <w:i/>
          <w:color w:val="000000"/>
          <w:szCs w:val="20"/>
          <w:lang w:eastAsia="zh-CN"/>
        </w:rPr>
        <w:t>20MHz</w:t>
      </w:r>
      <w:r w:rsidR="0052224E">
        <w:rPr>
          <w:rFonts w:eastAsia="宋体"/>
          <w:b/>
          <w:i/>
          <w:color w:val="000000"/>
          <w:szCs w:val="20"/>
          <w:lang w:eastAsia="zh-CN"/>
        </w:rPr>
        <w:t xml:space="preserve"> </w:t>
      </w:r>
      <w:r w:rsidRPr="00357A6C">
        <w:rPr>
          <w:rFonts w:eastAsia="宋体" w:hint="eastAsia"/>
          <w:b/>
          <w:i/>
          <w:color w:val="000000"/>
          <w:szCs w:val="20"/>
          <w:lang w:eastAsia="zh-CN"/>
        </w:rPr>
        <w:t xml:space="preserve"> should</w:t>
      </w:r>
      <w:proofErr w:type="gramEnd"/>
      <w:r w:rsidRPr="00357A6C">
        <w:rPr>
          <w:rFonts w:eastAsia="宋体" w:hint="eastAsia"/>
          <w:b/>
          <w:i/>
          <w:color w:val="000000"/>
          <w:szCs w:val="20"/>
          <w:lang w:eastAsia="zh-CN"/>
        </w:rPr>
        <w:t xml:space="preserve"> be considered. </w:t>
      </w:r>
    </w:p>
    <w:p w:rsidR="0052224E" w:rsidRDefault="00F454B2" w:rsidP="009C0108">
      <w:pPr>
        <w:spacing w:after="120"/>
        <w:jc w:val="both"/>
        <w:rPr>
          <w:rFonts w:eastAsia="宋体"/>
          <w:color w:val="000000"/>
          <w:szCs w:val="20"/>
          <w:lang w:eastAsia="zh-CN"/>
        </w:rPr>
      </w:pPr>
      <w:r>
        <w:rPr>
          <w:rFonts w:eastAsia="宋体" w:hint="eastAsia"/>
          <w:color w:val="000000"/>
          <w:szCs w:val="20"/>
          <w:lang w:eastAsia="zh-CN"/>
        </w:rPr>
        <w:t xml:space="preserve">For </w:t>
      </w:r>
      <w:r w:rsidRPr="00103DD9">
        <w:rPr>
          <w:rFonts w:eastAsia="宋体" w:hint="eastAsia"/>
          <w:noProof/>
          <w:color w:val="000000"/>
          <w:szCs w:val="20"/>
          <w:lang w:eastAsia="zh-CN"/>
        </w:rPr>
        <w:t>above-6G</w:t>
      </w:r>
      <w:r>
        <w:rPr>
          <w:rFonts w:eastAsia="宋体" w:hint="eastAsia"/>
          <w:color w:val="000000"/>
          <w:szCs w:val="20"/>
          <w:lang w:eastAsia="zh-CN"/>
        </w:rPr>
        <w:t xml:space="preserve"> band, three alternatives can be considered to support LBT </w:t>
      </w:r>
      <w:r w:rsidR="00357A6C">
        <w:rPr>
          <w:rFonts w:eastAsia="宋体" w:hint="eastAsia"/>
          <w:color w:val="000000"/>
          <w:szCs w:val="20"/>
          <w:lang w:eastAsia="zh-CN"/>
        </w:rPr>
        <w:t xml:space="preserve">for wider band </w:t>
      </w:r>
      <w:r>
        <w:rPr>
          <w:rFonts w:eastAsia="宋体" w:hint="eastAsia"/>
          <w:color w:val="000000"/>
          <w:szCs w:val="20"/>
          <w:lang w:eastAsia="zh-CN"/>
        </w:rPr>
        <w:t>operation</w:t>
      </w:r>
      <w:r w:rsidR="00F76D02">
        <w:rPr>
          <w:rFonts w:eastAsia="宋体" w:hint="eastAsia"/>
          <w:color w:val="000000"/>
          <w:szCs w:val="20"/>
          <w:lang w:eastAsia="zh-CN"/>
        </w:rPr>
        <w:t xml:space="preserve">, </w:t>
      </w:r>
    </w:p>
    <w:p w:rsidR="0052224E" w:rsidRDefault="008B4EE9" w:rsidP="00DF708E">
      <w:pPr>
        <w:pStyle w:val="af3"/>
        <w:numPr>
          <w:ilvl w:val="0"/>
          <w:numId w:val="34"/>
        </w:numPr>
        <w:spacing w:after="120"/>
        <w:ind w:firstLineChars="0"/>
        <w:jc w:val="both"/>
        <w:rPr>
          <w:color w:val="000000"/>
          <w:szCs w:val="20"/>
        </w:rPr>
      </w:pPr>
      <w:r>
        <w:rPr>
          <w:rFonts w:ascii="Times New Roman" w:hAnsi="Times New Roman" w:cs="Times New Roman"/>
          <w:color w:val="000000"/>
          <w:sz w:val="20"/>
          <w:szCs w:val="20"/>
        </w:rPr>
        <w:t>A</w:t>
      </w:r>
      <w:r w:rsidR="00F454B2" w:rsidRPr="00DF708E">
        <w:rPr>
          <w:rFonts w:ascii="Times New Roman" w:hAnsi="Times New Roman" w:cs="Times New Roman"/>
          <w:color w:val="000000"/>
          <w:sz w:val="20"/>
          <w:szCs w:val="20"/>
        </w:rPr>
        <w:t>lt1</w:t>
      </w:r>
      <w:r w:rsidR="00F76D02" w:rsidRPr="00DF708E">
        <w:rPr>
          <w:rFonts w:ascii="Times New Roman" w:hAnsi="Times New Roman" w:cs="Times New Roman"/>
          <w:color w:val="000000"/>
          <w:sz w:val="20"/>
          <w:szCs w:val="20"/>
        </w:rPr>
        <w:t>:</w:t>
      </w:r>
      <w:r w:rsidR="00F454B2" w:rsidRPr="00DF708E">
        <w:rPr>
          <w:rFonts w:ascii="Times New Roman" w:hAnsi="Times New Roman" w:cs="Times New Roman"/>
          <w:color w:val="000000"/>
          <w:sz w:val="20"/>
          <w:szCs w:val="20"/>
        </w:rPr>
        <w:t xml:space="preserve"> </w:t>
      </w:r>
      <w:r w:rsidR="00F76D02" w:rsidRPr="00DF708E">
        <w:rPr>
          <w:rFonts w:ascii="Times New Roman" w:hAnsi="Times New Roman" w:cs="Times New Roman"/>
          <w:color w:val="000000"/>
          <w:sz w:val="20"/>
          <w:szCs w:val="20"/>
        </w:rPr>
        <w:t xml:space="preserve">performing </w:t>
      </w:r>
      <w:r w:rsidR="00F454B2" w:rsidRPr="00DF708E">
        <w:rPr>
          <w:rFonts w:ascii="Times New Roman" w:hAnsi="Times New Roman" w:cs="Times New Roman"/>
          <w:color w:val="000000"/>
          <w:sz w:val="20"/>
          <w:szCs w:val="20"/>
        </w:rPr>
        <w:t xml:space="preserve">LBT </w:t>
      </w:r>
      <w:r w:rsidR="00F76D02" w:rsidRPr="00DF708E">
        <w:rPr>
          <w:rFonts w:ascii="Times New Roman" w:hAnsi="Times New Roman" w:cs="Times New Roman"/>
          <w:color w:val="000000"/>
          <w:sz w:val="20"/>
          <w:szCs w:val="20"/>
        </w:rPr>
        <w:t xml:space="preserve">in  20MHz; </w:t>
      </w:r>
    </w:p>
    <w:p w:rsidR="008B4EE9" w:rsidRDefault="008B4EE9" w:rsidP="00DF708E">
      <w:pPr>
        <w:pStyle w:val="af3"/>
        <w:numPr>
          <w:ilvl w:val="0"/>
          <w:numId w:val="34"/>
        </w:numPr>
        <w:spacing w:after="120"/>
        <w:ind w:firstLineChars="0"/>
        <w:jc w:val="both"/>
        <w:rPr>
          <w:color w:val="000000"/>
          <w:szCs w:val="20"/>
        </w:rPr>
      </w:pPr>
      <w:r>
        <w:rPr>
          <w:rFonts w:ascii="Times New Roman" w:hAnsi="Times New Roman" w:cs="Times New Roman"/>
          <w:color w:val="000000"/>
          <w:sz w:val="20"/>
          <w:szCs w:val="20"/>
        </w:rPr>
        <w:t>A</w:t>
      </w:r>
      <w:r w:rsidR="00F76D02" w:rsidRPr="00DF708E">
        <w:rPr>
          <w:rFonts w:ascii="Times New Roman" w:hAnsi="Times New Roman" w:cs="Times New Roman"/>
          <w:color w:val="000000"/>
          <w:sz w:val="20"/>
          <w:szCs w:val="20"/>
        </w:rPr>
        <w:t xml:space="preserve">lt2: performing LBT in integer multiples of 20MHz, </w:t>
      </w:r>
    </w:p>
    <w:p w:rsidR="008B4EE9" w:rsidRDefault="008B4EE9" w:rsidP="00DF708E">
      <w:pPr>
        <w:pStyle w:val="af3"/>
        <w:numPr>
          <w:ilvl w:val="0"/>
          <w:numId w:val="34"/>
        </w:numPr>
        <w:spacing w:after="120"/>
        <w:ind w:firstLineChars="0"/>
        <w:jc w:val="both"/>
        <w:rPr>
          <w:color w:val="000000"/>
          <w:szCs w:val="20"/>
        </w:rPr>
      </w:pPr>
      <w:r>
        <w:rPr>
          <w:rFonts w:ascii="Times New Roman" w:hAnsi="Times New Roman" w:cs="Times New Roman"/>
          <w:color w:val="000000"/>
          <w:sz w:val="20"/>
          <w:szCs w:val="20"/>
        </w:rPr>
        <w:t>Al</w:t>
      </w:r>
      <w:r w:rsidR="00F76D02" w:rsidRPr="00DF708E">
        <w:rPr>
          <w:rFonts w:ascii="Times New Roman" w:hAnsi="Times New Roman" w:cs="Times New Roman"/>
          <w:color w:val="000000"/>
          <w:sz w:val="20"/>
          <w:szCs w:val="20"/>
        </w:rPr>
        <w:t xml:space="preserve">t3: performing LBT in </w:t>
      </w:r>
      <w:r w:rsidR="00F76D02" w:rsidRPr="00103DD9">
        <w:rPr>
          <w:rFonts w:ascii="Times New Roman" w:hAnsi="Times New Roman" w:cs="Times New Roman"/>
          <w:noProof/>
          <w:color w:val="000000"/>
          <w:sz w:val="20"/>
          <w:szCs w:val="20"/>
        </w:rPr>
        <w:t>entire</w:t>
      </w:r>
      <w:r w:rsidR="00F76D02" w:rsidRPr="00DF708E">
        <w:rPr>
          <w:rFonts w:ascii="Times New Roman" w:hAnsi="Times New Roman" w:cs="Times New Roman"/>
          <w:color w:val="000000"/>
          <w:sz w:val="20"/>
          <w:szCs w:val="20"/>
        </w:rPr>
        <w:t xml:space="preserve"> bandwidth of one carrier.</w:t>
      </w:r>
      <w:r w:rsidR="008B7442" w:rsidRPr="00DF708E">
        <w:rPr>
          <w:rFonts w:ascii="Times New Roman" w:hAnsi="Times New Roman" w:cs="Times New Roman"/>
          <w:color w:val="000000"/>
          <w:sz w:val="20"/>
          <w:szCs w:val="20"/>
        </w:rPr>
        <w:t xml:space="preserve"> </w:t>
      </w:r>
    </w:p>
    <w:p w:rsidR="00BA697B" w:rsidRPr="00DF708E" w:rsidRDefault="00DA52CF" w:rsidP="00DF708E">
      <w:pPr>
        <w:spacing w:after="120"/>
        <w:ind w:left="360"/>
        <w:jc w:val="both"/>
        <w:rPr>
          <w:rFonts w:eastAsia="宋体"/>
          <w:color w:val="000000"/>
          <w:szCs w:val="20"/>
        </w:rPr>
      </w:pPr>
      <w:r w:rsidRPr="00DF708E">
        <w:rPr>
          <w:rFonts w:eastAsia="宋体"/>
          <w:color w:val="000000"/>
          <w:szCs w:val="20"/>
        </w:rPr>
        <w:t>A</w:t>
      </w:r>
      <w:r w:rsidR="008B7442" w:rsidRPr="00DF708E">
        <w:rPr>
          <w:rFonts w:eastAsia="宋体"/>
          <w:color w:val="000000"/>
          <w:szCs w:val="20"/>
        </w:rPr>
        <w:t>lt.1</w:t>
      </w:r>
      <w:r w:rsidRPr="00DF708E">
        <w:rPr>
          <w:rFonts w:eastAsia="宋体"/>
          <w:color w:val="000000"/>
          <w:szCs w:val="20"/>
        </w:rPr>
        <w:t xml:space="preserve"> has the strongest channel access ability but computing complexity is very huge for the case with </w:t>
      </w:r>
      <w:r w:rsidR="008B7442" w:rsidRPr="00DF708E">
        <w:rPr>
          <w:rFonts w:eastAsia="宋体"/>
          <w:color w:val="000000"/>
          <w:szCs w:val="20"/>
        </w:rPr>
        <w:t>400MHz bandwidth per carrier</w:t>
      </w:r>
      <w:r w:rsidRPr="00DF708E">
        <w:rPr>
          <w:rFonts w:eastAsia="宋体"/>
          <w:color w:val="000000"/>
          <w:szCs w:val="20"/>
        </w:rPr>
        <w:t xml:space="preserve">. </w:t>
      </w:r>
      <w:r w:rsidR="008B7442" w:rsidRPr="00DF708E">
        <w:rPr>
          <w:rFonts w:eastAsia="宋体"/>
          <w:color w:val="000000"/>
          <w:szCs w:val="20"/>
        </w:rPr>
        <w:t xml:space="preserve"> </w:t>
      </w:r>
      <w:r w:rsidRPr="00DF708E">
        <w:rPr>
          <w:rFonts w:eastAsia="宋体"/>
          <w:color w:val="000000"/>
          <w:szCs w:val="20"/>
        </w:rPr>
        <w:t>Alt.3 has low LBT implementation complexity, but low spectrum utilization. To balance implementation complexity and spectrum utilization</w:t>
      </w:r>
      <w:r w:rsidR="000F4689" w:rsidRPr="00DF708E">
        <w:rPr>
          <w:rFonts w:eastAsia="宋体"/>
          <w:color w:val="000000"/>
          <w:szCs w:val="20"/>
        </w:rPr>
        <w:t>, alt.2 can be considered.</w:t>
      </w:r>
    </w:p>
    <w:p w:rsidR="00357A6C" w:rsidRPr="00357A6C" w:rsidRDefault="00357A6C" w:rsidP="00357A6C">
      <w:pPr>
        <w:spacing w:after="120"/>
        <w:jc w:val="both"/>
        <w:rPr>
          <w:rFonts w:eastAsiaTheme="minorEastAsia"/>
          <w:b/>
          <w:i/>
          <w:lang w:eastAsia="zh-CN"/>
        </w:rPr>
      </w:pPr>
      <w:r w:rsidRPr="00357A6C">
        <w:rPr>
          <w:rFonts w:eastAsia="宋体" w:hint="eastAsia"/>
          <w:b/>
          <w:bCs/>
          <w:i/>
          <w:iCs/>
          <w:color w:val="000000"/>
          <w:szCs w:val="20"/>
          <w:lang w:eastAsia="zh-CN"/>
        </w:rPr>
        <w:t>Proposal</w:t>
      </w:r>
      <w:r w:rsidRPr="00357A6C">
        <w:rPr>
          <w:rFonts w:eastAsiaTheme="minorEastAsia" w:hint="eastAsia"/>
          <w:b/>
          <w:i/>
          <w:lang w:eastAsia="zh-CN"/>
        </w:rPr>
        <w:t xml:space="preserve"> 3: </w:t>
      </w:r>
      <w:r w:rsidRPr="00357A6C">
        <w:rPr>
          <w:rFonts w:eastAsia="宋体" w:hint="eastAsia"/>
          <w:b/>
          <w:i/>
          <w:color w:val="000000"/>
          <w:szCs w:val="20"/>
          <w:lang w:eastAsia="zh-CN"/>
        </w:rPr>
        <w:t xml:space="preserve">For </w:t>
      </w:r>
      <w:r w:rsidR="00051606" w:rsidRPr="00103DD9">
        <w:rPr>
          <w:rFonts w:eastAsia="宋体" w:hint="eastAsia"/>
          <w:b/>
          <w:i/>
          <w:noProof/>
          <w:color w:val="000000"/>
          <w:szCs w:val="20"/>
          <w:lang w:eastAsia="zh-CN"/>
        </w:rPr>
        <w:t>above</w:t>
      </w:r>
      <w:r w:rsidRPr="00103DD9">
        <w:rPr>
          <w:rFonts w:eastAsia="宋体" w:hint="eastAsia"/>
          <w:b/>
          <w:i/>
          <w:noProof/>
          <w:color w:val="000000"/>
          <w:szCs w:val="20"/>
          <w:lang w:eastAsia="zh-CN"/>
        </w:rPr>
        <w:t>-6G</w:t>
      </w:r>
      <w:r w:rsidRPr="00357A6C">
        <w:rPr>
          <w:rFonts w:eastAsia="宋体" w:hint="eastAsia"/>
          <w:b/>
          <w:i/>
          <w:color w:val="000000"/>
          <w:szCs w:val="20"/>
          <w:lang w:eastAsia="zh-CN"/>
        </w:rPr>
        <w:t xml:space="preserve"> band, performing LBT in integer multiples of 20MHz can be considered to balance implementation complexity and </w:t>
      </w:r>
      <w:r w:rsidRPr="00357A6C">
        <w:rPr>
          <w:rFonts w:eastAsia="宋体"/>
          <w:b/>
          <w:i/>
          <w:color w:val="000000"/>
          <w:szCs w:val="20"/>
          <w:lang w:eastAsia="zh-CN"/>
        </w:rPr>
        <w:t>spectrum</w:t>
      </w:r>
      <w:r w:rsidRPr="00357A6C">
        <w:rPr>
          <w:rFonts w:eastAsia="宋体" w:hint="eastAsia"/>
          <w:b/>
          <w:i/>
          <w:color w:val="000000"/>
          <w:szCs w:val="20"/>
          <w:lang w:eastAsia="zh-CN"/>
        </w:rPr>
        <w:t xml:space="preserve"> utilization. </w:t>
      </w:r>
    </w:p>
    <w:p w:rsidR="008B4EE9" w:rsidRDefault="008B4EE9" w:rsidP="00A715AD">
      <w:pPr>
        <w:jc w:val="both"/>
        <w:rPr>
          <w:rFonts w:eastAsia="宋体"/>
          <w:color w:val="000000"/>
          <w:szCs w:val="20"/>
          <w:lang w:eastAsia="zh-CN"/>
        </w:rPr>
      </w:pPr>
    </w:p>
    <w:p w:rsidR="00B13F3A" w:rsidRDefault="002B72E3" w:rsidP="00A715AD">
      <w:pPr>
        <w:jc w:val="both"/>
        <w:rPr>
          <w:rFonts w:eastAsiaTheme="minorEastAsia"/>
          <w:lang w:eastAsia="zh-CN"/>
        </w:rPr>
      </w:pPr>
      <w:r>
        <w:rPr>
          <w:rFonts w:eastAsia="宋体"/>
          <w:color w:val="000000"/>
          <w:szCs w:val="20"/>
          <w:lang w:eastAsia="zh-CN"/>
        </w:rPr>
        <w:t xml:space="preserve">NR also supports higher frequency band up to 100 GHz. </w:t>
      </w:r>
      <w:r w:rsidR="008B4EE9">
        <w:rPr>
          <w:rFonts w:eastAsia="宋体"/>
          <w:color w:val="000000"/>
          <w:szCs w:val="20"/>
          <w:lang w:eastAsia="zh-CN"/>
        </w:rPr>
        <w:t xml:space="preserve"> </w:t>
      </w:r>
      <w:r w:rsidR="002D6820">
        <w:rPr>
          <w:rFonts w:eastAsia="宋体" w:hint="eastAsia"/>
          <w:color w:val="000000"/>
          <w:szCs w:val="20"/>
          <w:lang w:eastAsia="zh-CN"/>
        </w:rPr>
        <w:t xml:space="preserve">In 60GHz, </w:t>
      </w:r>
      <w:r w:rsidR="008B4EE9">
        <w:rPr>
          <w:rFonts w:eastAsia="宋体"/>
          <w:color w:val="000000"/>
          <w:szCs w:val="20"/>
          <w:lang w:eastAsia="zh-CN"/>
        </w:rPr>
        <w:t xml:space="preserve">the </w:t>
      </w:r>
      <w:r w:rsidR="002D6820">
        <w:rPr>
          <w:rFonts w:eastAsia="宋体" w:hint="eastAsia"/>
          <w:color w:val="000000"/>
          <w:szCs w:val="20"/>
          <w:lang w:eastAsia="zh-CN"/>
        </w:rPr>
        <w:t xml:space="preserve">802.11ad/ay </w:t>
      </w:r>
      <w:proofErr w:type="gramStart"/>
      <w:r w:rsidR="008B4EE9">
        <w:rPr>
          <w:rFonts w:eastAsia="宋体"/>
          <w:color w:val="000000"/>
          <w:szCs w:val="20"/>
          <w:lang w:eastAsia="zh-CN"/>
        </w:rPr>
        <w:t xml:space="preserve">systems </w:t>
      </w:r>
      <w:r w:rsidR="008B4EE9" w:rsidRPr="00103DD9">
        <w:rPr>
          <w:rFonts w:eastAsia="宋体"/>
          <w:noProof/>
          <w:color w:val="000000"/>
          <w:szCs w:val="20"/>
          <w:lang w:eastAsia="zh-CN"/>
        </w:rPr>
        <w:t>designs</w:t>
      </w:r>
      <w:proofErr w:type="gramEnd"/>
      <w:r w:rsidR="008B4EE9">
        <w:rPr>
          <w:rFonts w:eastAsia="宋体"/>
          <w:color w:val="000000"/>
          <w:szCs w:val="20"/>
          <w:lang w:eastAsia="zh-CN"/>
        </w:rPr>
        <w:t xml:space="preserve"> </w:t>
      </w:r>
      <w:r w:rsidR="008B4EE9" w:rsidRPr="00103DD9">
        <w:rPr>
          <w:rFonts w:eastAsia="宋体"/>
          <w:noProof/>
          <w:color w:val="000000"/>
          <w:szCs w:val="20"/>
          <w:lang w:eastAsia="zh-CN"/>
        </w:rPr>
        <w:t xml:space="preserve">for </w:t>
      </w:r>
      <w:r w:rsidR="002D6820" w:rsidRPr="00103DD9">
        <w:rPr>
          <w:rFonts w:eastAsia="宋体" w:hint="eastAsia"/>
          <w:noProof/>
          <w:color w:val="000000"/>
          <w:szCs w:val="20"/>
          <w:lang w:eastAsia="zh-CN"/>
        </w:rPr>
        <w:t xml:space="preserve"> </w:t>
      </w:r>
      <w:r w:rsidR="008B4EE9" w:rsidRPr="00103DD9">
        <w:rPr>
          <w:rFonts w:eastAsia="宋体"/>
          <w:noProof/>
          <w:color w:val="000000"/>
          <w:szCs w:val="20"/>
          <w:lang w:eastAsia="zh-CN"/>
        </w:rPr>
        <w:t>the</w:t>
      </w:r>
      <w:r w:rsidR="008B4EE9">
        <w:rPr>
          <w:rFonts w:eastAsia="宋体"/>
          <w:color w:val="000000"/>
          <w:szCs w:val="20"/>
          <w:lang w:eastAsia="zh-CN"/>
        </w:rPr>
        <w:t xml:space="preserve"> </w:t>
      </w:r>
      <w:r w:rsidR="002D6820">
        <w:rPr>
          <w:rFonts w:eastAsia="宋体" w:hint="eastAsia"/>
          <w:color w:val="000000"/>
          <w:szCs w:val="20"/>
          <w:lang w:eastAsia="zh-CN"/>
        </w:rPr>
        <w:t>LBT</w:t>
      </w:r>
      <w:r w:rsidR="008B4EE9">
        <w:rPr>
          <w:rFonts w:eastAsia="宋体"/>
          <w:color w:val="000000"/>
          <w:szCs w:val="20"/>
          <w:lang w:eastAsia="zh-CN"/>
        </w:rPr>
        <w:t xml:space="preserve"> operation</w:t>
      </w:r>
      <w:r w:rsidR="002D6820">
        <w:rPr>
          <w:rFonts w:eastAsia="宋体" w:hint="eastAsia"/>
          <w:color w:val="000000"/>
          <w:szCs w:val="20"/>
          <w:lang w:eastAsia="zh-CN"/>
        </w:rPr>
        <w:t xml:space="preserve"> based on </w:t>
      </w:r>
      <w:r w:rsidR="002D6820" w:rsidRPr="00103DD9">
        <w:rPr>
          <w:rFonts w:eastAsia="宋体" w:hint="eastAsia"/>
          <w:noProof/>
          <w:color w:val="000000"/>
          <w:szCs w:val="20"/>
          <w:lang w:eastAsia="zh-CN"/>
        </w:rPr>
        <w:t>bandwidth</w:t>
      </w:r>
      <w:r w:rsidR="002D6820">
        <w:rPr>
          <w:rFonts w:eastAsia="宋体" w:hint="eastAsia"/>
          <w:color w:val="000000"/>
          <w:szCs w:val="20"/>
          <w:lang w:eastAsia="zh-CN"/>
        </w:rPr>
        <w:t xml:space="preserve"> of 2.16GHz. </w:t>
      </w:r>
      <w:r w:rsidR="008B4EE9">
        <w:rPr>
          <w:rFonts w:eastAsia="宋体"/>
          <w:color w:val="000000"/>
          <w:szCs w:val="20"/>
          <w:lang w:eastAsia="zh-CN"/>
        </w:rPr>
        <w:t>F</w:t>
      </w:r>
      <w:r w:rsidR="00BA697B">
        <w:rPr>
          <w:rFonts w:eastAsia="宋体" w:hint="eastAsia"/>
          <w:color w:val="000000"/>
          <w:szCs w:val="20"/>
          <w:lang w:eastAsia="zh-CN"/>
        </w:rPr>
        <w:t xml:space="preserve">or </w:t>
      </w:r>
      <w:r w:rsidR="00BA697B">
        <w:rPr>
          <w:rFonts w:eastAsia="宋体"/>
          <w:color w:val="000000"/>
          <w:szCs w:val="20"/>
          <w:lang w:eastAsia="zh-CN"/>
        </w:rPr>
        <w:t xml:space="preserve">unlicensed spectrum in </w:t>
      </w:r>
      <w:r w:rsidR="00BA697B">
        <w:rPr>
          <w:rFonts w:eastAsia="宋体" w:hint="eastAsia"/>
          <w:color w:val="000000"/>
          <w:szCs w:val="20"/>
          <w:lang w:eastAsia="zh-CN"/>
        </w:rPr>
        <w:t xml:space="preserve">60GHz, </w:t>
      </w:r>
      <w:r w:rsidR="00BA697B">
        <w:rPr>
          <w:rFonts w:eastAsia="宋体"/>
          <w:color w:val="000000"/>
          <w:szCs w:val="20"/>
          <w:lang w:eastAsia="zh-CN"/>
        </w:rPr>
        <w:t xml:space="preserve">the </w:t>
      </w:r>
      <w:r w:rsidR="00BA697B">
        <w:rPr>
          <w:rFonts w:eastAsia="宋体" w:hint="eastAsia"/>
          <w:color w:val="000000"/>
          <w:szCs w:val="20"/>
          <w:lang w:eastAsia="zh-CN"/>
        </w:rPr>
        <w:t xml:space="preserve">LBT for NR-U is </w:t>
      </w:r>
      <w:r w:rsidR="00BA697B">
        <w:rPr>
          <w:rFonts w:eastAsia="宋体"/>
          <w:color w:val="000000"/>
          <w:szCs w:val="20"/>
          <w:lang w:eastAsia="zh-CN"/>
        </w:rPr>
        <w:t>a challenge with large WiFi system bandwidth</w:t>
      </w:r>
      <w:r w:rsidR="002D6820">
        <w:rPr>
          <w:rFonts w:eastAsia="宋体" w:hint="eastAsia"/>
          <w:color w:val="000000"/>
          <w:szCs w:val="20"/>
          <w:lang w:eastAsia="zh-CN"/>
        </w:rPr>
        <w:t xml:space="preserve">. </w:t>
      </w:r>
      <w:r w:rsidR="00BA697B">
        <w:rPr>
          <w:rFonts w:eastAsia="宋体"/>
          <w:color w:val="000000"/>
          <w:szCs w:val="20"/>
          <w:lang w:eastAsia="zh-CN"/>
        </w:rPr>
        <w:t xml:space="preserve">NR </w:t>
      </w:r>
      <w:r w:rsidR="00BA697B">
        <w:rPr>
          <w:rFonts w:eastAsia="宋体" w:hint="eastAsia"/>
          <w:color w:val="000000"/>
          <w:szCs w:val="20"/>
          <w:lang w:eastAsia="zh-CN"/>
        </w:rPr>
        <w:t>standalone</w:t>
      </w:r>
      <w:r w:rsidR="00BA697B">
        <w:rPr>
          <w:rFonts w:eastAsia="宋体"/>
          <w:color w:val="000000"/>
          <w:szCs w:val="20"/>
          <w:lang w:eastAsia="zh-CN"/>
        </w:rPr>
        <w:t xml:space="preserve"> operation in unlicensed spectrum</w:t>
      </w:r>
      <w:r w:rsidR="00BA697B">
        <w:rPr>
          <w:rFonts w:eastAsia="宋体" w:hint="eastAsia"/>
          <w:color w:val="000000"/>
          <w:szCs w:val="20"/>
          <w:lang w:eastAsia="zh-CN"/>
        </w:rPr>
        <w:t xml:space="preserve"> is </w:t>
      </w:r>
      <w:r w:rsidR="00BA697B">
        <w:rPr>
          <w:rFonts w:eastAsia="宋体"/>
          <w:color w:val="000000"/>
          <w:szCs w:val="20"/>
          <w:lang w:eastAsia="zh-CN"/>
        </w:rPr>
        <w:t xml:space="preserve">a </w:t>
      </w:r>
      <w:r w:rsidR="00BA697B">
        <w:rPr>
          <w:rFonts w:eastAsia="宋体" w:hint="eastAsia"/>
          <w:color w:val="000000"/>
          <w:szCs w:val="20"/>
          <w:lang w:eastAsia="zh-CN"/>
        </w:rPr>
        <w:t xml:space="preserve">key scenario </w:t>
      </w:r>
      <w:r w:rsidR="00BA697B">
        <w:rPr>
          <w:rFonts w:eastAsia="宋体"/>
          <w:color w:val="000000"/>
          <w:szCs w:val="20"/>
          <w:lang w:eastAsia="zh-CN"/>
        </w:rPr>
        <w:t xml:space="preserve">for </w:t>
      </w:r>
      <w:r w:rsidR="00BA697B" w:rsidRPr="00103DD9">
        <w:rPr>
          <w:rFonts w:eastAsia="宋体"/>
          <w:noProof/>
          <w:color w:val="000000"/>
          <w:szCs w:val="20"/>
          <w:lang w:eastAsia="zh-CN"/>
        </w:rPr>
        <w:t>enterprise</w:t>
      </w:r>
      <w:r w:rsidR="00BA697B">
        <w:rPr>
          <w:rFonts w:eastAsia="宋体"/>
          <w:color w:val="000000"/>
          <w:szCs w:val="20"/>
          <w:lang w:eastAsia="zh-CN"/>
        </w:rPr>
        <w:t xml:space="preserve"> network</w:t>
      </w:r>
      <w:r w:rsidR="00BA697B">
        <w:rPr>
          <w:rFonts w:eastAsia="宋体" w:hint="eastAsia"/>
          <w:color w:val="000000"/>
          <w:szCs w:val="20"/>
          <w:lang w:eastAsia="zh-CN"/>
        </w:rPr>
        <w:t>. In this scenario, UL LBT before SR, UL grant and PUSCH should be supported</w:t>
      </w:r>
      <w:r w:rsidR="00BA697B">
        <w:rPr>
          <w:rFonts w:eastAsia="宋体"/>
          <w:color w:val="000000"/>
          <w:szCs w:val="20"/>
          <w:lang w:eastAsia="zh-CN"/>
        </w:rPr>
        <w:t>. The short-duration UL transmission</w:t>
      </w:r>
      <w:r w:rsidR="00BA697B">
        <w:rPr>
          <w:rFonts w:eastAsia="宋体" w:hint="eastAsia"/>
          <w:color w:val="000000"/>
          <w:szCs w:val="20"/>
          <w:lang w:eastAsia="zh-CN"/>
        </w:rPr>
        <w:t xml:space="preserve"> will </w:t>
      </w:r>
      <w:r w:rsidR="00BA697B">
        <w:rPr>
          <w:rFonts w:eastAsia="宋体"/>
          <w:color w:val="000000"/>
          <w:szCs w:val="20"/>
          <w:lang w:eastAsia="zh-CN"/>
        </w:rPr>
        <w:t>reduce the</w:t>
      </w:r>
      <w:r w:rsidR="00BA697B">
        <w:rPr>
          <w:rFonts w:eastAsia="宋体" w:hint="eastAsia"/>
          <w:color w:val="000000"/>
          <w:szCs w:val="20"/>
          <w:lang w:eastAsia="zh-CN"/>
        </w:rPr>
        <w:t xml:space="preserve"> NR-U </w:t>
      </w:r>
      <w:r w:rsidR="00BA697B">
        <w:rPr>
          <w:rFonts w:eastAsia="宋体"/>
          <w:color w:val="000000"/>
          <w:szCs w:val="20"/>
          <w:lang w:eastAsia="zh-CN"/>
        </w:rPr>
        <w:t xml:space="preserve">UL </w:t>
      </w:r>
      <w:r w:rsidR="00BA697B">
        <w:rPr>
          <w:rFonts w:eastAsia="宋体" w:hint="eastAsia"/>
          <w:color w:val="000000"/>
          <w:szCs w:val="20"/>
          <w:lang w:eastAsia="zh-CN"/>
        </w:rPr>
        <w:t xml:space="preserve">channel access opportunity. </w:t>
      </w:r>
      <w:r w:rsidR="00BA697B">
        <w:rPr>
          <w:rFonts w:eastAsiaTheme="minorEastAsia" w:hint="eastAsia"/>
          <w:lang w:eastAsia="zh-CN"/>
        </w:rPr>
        <w:t xml:space="preserve">Therefore, LBT scheme of NR-U should be enhanced </w:t>
      </w:r>
      <w:r w:rsidR="00BA697B">
        <w:rPr>
          <w:rFonts w:eastAsiaTheme="minorEastAsia"/>
          <w:lang w:eastAsia="zh-CN"/>
        </w:rPr>
        <w:t xml:space="preserve">from that of </w:t>
      </w:r>
      <w:r w:rsidR="00BA697B">
        <w:rPr>
          <w:rFonts w:eastAsiaTheme="minorEastAsia" w:hint="eastAsia"/>
          <w:lang w:eastAsia="zh-CN"/>
        </w:rPr>
        <w:t>LAA/</w:t>
      </w:r>
      <w:proofErr w:type="spellStart"/>
      <w:r w:rsidR="00BA697B" w:rsidRPr="00103DD9">
        <w:rPr>
          <w:rFonts w:eastAsiaTheme="minorEastAsia" w:hint="eastAsia"/>
          <w:noProof/>
          <w:lang w:eastAsia="zh-CN"/>
        </w:rPr>
        <w:t>eLAA</w:t>
      </w:r>
      <w:proofErr w:type="spellEnd"/>
      <w:r w:rsidR="00BA697B">
        <w:rPr>
          <w:rFonts w:eastAsiaTheme="minorEastAsia" w:hint="eastAsia"/>
          <w:lang w:eastAsia="zh-CN"/>
        </w:rPr>
        <w:t xml:space="preserve"> for the </w:t>
      </w:r>
      <w:r w:rsidR="00BA697B">
        <w:rPr>
          <w:rFonts w:eastAsiaTheme="minorEastAsia"/>
          <w:lang w:eastAsia="zh-CN"/>
        </w:rPr>
        <w:t xml:space="preserve">co-existence </w:t>
      </w:r>
      <w:r w:rsidR="00BA697B">
        <w:rPr>
          <w:rFonts w:eastAsiaTheme="minorEastAsia" w:hint="eastAsia"/>
          <w:lang w:eastAsia="zh-CN"/>
        </w:rPr>
        <w:t xml:space="preserve">with legacy </w:t>
      </w:r>
      <w:r w:rsidR="00BA697B">
        <w:rPr>
          <w:rFonts w:eastAsiaTheme="minorEastAsia"/>
          <w:lang w:eastAsia="zh-CN"/>
        </w:rPr>
        <w:t xml:space="preserve">LTE </w:t>
      </w:r>
      <w:r w:rsidR="00BA697B">
        <w:rPr>
          <w:rFonts w:eastAsiaTheme="minorEastAsia" w:hint="eastAsia"/>
          <w:lang w:eastAsia="zh-CN"/>
        </w:rPr>
        <w:t>LAA/</w:t>
      </w:r>
      <w:proofErr w:type="spellStart"/>
      <w:r w:rsidR="00BA697B" w:rsidRPr="00103DD9">
        <w:rPr>
          <w:rFonts w:eastAsiaTheme="minorEastAsia" w:hint="eastAsia"/>
          <w:noProof/>
          <w:lang w:eastAsia="zh-CN"/>
        </w:rPr>
        <w:t>eLAA</w:t>
      </w:r>
      <w:proofErr w:type="spellEnd"/>
      <w:r w:rsidR="00BA697B">
        <w:rPr>
          <w:rFonts w:eastAsiaTheme="minorEastAsia" w:hint="eastAsia"/>
          <w:lang w:eastAsia="zh-CN"/>
        </w:rPr>
        <w:t xml:space="preserve"> and </w:t>
      </w:r>
      <w:proofErr w:type="spellStart"/>
      <w:r w:rsidR="00BA697B">
        <w:rPr>
          <w:rFonts w:eastAsiaTheme="minorEastAsia" w:hint="eastAsia"/>
          <w:lang w:eastAsia="zh-CN"/>
        </w:rPr>
        <w:t>W</w:t>
      </w:r>
      <w:r w:rsidR="00BA697B">
        <w:rPr>
          <w:rFonts w:eastAsiaTheme="minorEastAsia"/>
          <w:lang w:eastAsia="zh-CN"/>
        </w:rPr>
        <w:t>i</w:t>
      </w:r>
      <w:r w:rsidR="00BA697B">
        <w:rPr>
          <w:rFonts w:eastAsiaTheme="minorEastAsia" w:hint="eastAsia"/>
          <w:lang w:eastAsia="zh-CN"/>
        </w:rPr>
        <w:t>F</w:t>
      </w:r>
      <w:r w:rsidR="00BA697B">
        <w:rPr>
          <w:rFonts w:eastAsiaTheme="minorEastAsia"/>
          <w:lang w:eastAsia="zh-CN"/>
        </w:rPr>
        <w:t>i</w:t>
      </w:r>
      <w:proofErr w:type="spellEnd"/>
      <w:r w:rsidR="00BA697B">
        <w:rPr>
          <w:rFonts w:eastAsiaTheme="minorEastAsia" w:hint="eastAsia"/>
          <w:lang w:eastAsia="zh-CN"/>
        </w:rPr>
        <w:t xml:space="preserve"> systems (802.11n/ac/</w:t>
      </w:r>
      <w:proofErr w:type="spellStart"/>
      <w:r w:rsidR="00BA697B" w:rsidRPr="00103DD9">
        <w:rPr>
          <w:rFonts w:eastAsiaTheme="minorEastAsia" w:hint="eastAsia"/>
          <w:noProof/>
          <w:lang w:eastAsia="zh-CN"/>
        </w:rPr>
        <w:t>xad</w:t>
      </w:r>
      <w:proofErr w:type="spellEnd"/>
      <w:r w:rsidR="00BA697B">
        <w:rPr>
          <w:rFonts w:eastAsiaTheme="minorEastAsia" w:hint="eastAsia"/>
          <w:lang w:eastAsia="zh-CN"/>
        </w:rPr>
        <w:t>/</w:t>
      </w:r>
      <w:proofErr w:type="spellStart"/>
      <w:r w:rsidR="00BA697B">
        <w:rPr>
          <w:rFonts w:eastAsiaTheme="minorEastAsia" w:hint="eastAsia"/>
          <w:lang w:eastAsia="zh-CN"/>
        </w:rPr>
        <w:t>ay</w:t>
      </w:r>
      <w:proofErr w:type="spellEnd"/>
      <w:r w:rsidR="00BA697B">
        <w:rPr>
          <w:rFonts w:eastAsiaTheme="minorEastAsia" w:hint="eastAsia"/>
          <w:lang w:eastAsia="zh-CN"/>
        </w:rPr>
        <w:t>) in different unlicensed band</w:t>
      </w:r>
      <w:r w:rsidR="00BA697B">
        <w:rPr>
          <w:rFonts w:eastAsiaTheme="minorEastAsia"/>
          <w:lang w:eastAsia="zh-CN"/>
        </w:rPr>
        <w:t>s</w:t>
      </w:r>
      <w:r w:rsidR="00BA697B">
        <w:rPr>
          <w:rFonts w:eastAsiaTheme="minorEastAsia" w:hint="eastAsia"/>
          <w:lang w:eastAsia="zh-CN"/>
        </w:rPr>
        <w:t xml:space="preserve"> and different operating modes</w:t>
      </w:r>
      <w:r w:rsidR="00A964FF">
        <w:rPr>
          <w:rFonts w:eastAsiaTheme="minorEastAsia" w:hint="eastAsia"/>
          <w:lang w:eastAsia="zh-CN"/>
        </w:rPr>
        <w:t xml:space="preserve"> </w:t>
      </w:r>
      <w:r w:rsidR="00BA697B">
        <w:rPr>
          <w:rFonts w:eastAsiaTheme="minorEastAsia" w:hint="eastAsia"/>
          <w:lang w:eastAsia="zh-CN"/>
        </w:rPr>
        <w:t>(e.g. CA, DC, standalone).</w:t>
      </w:r>
    </w:p>
    <w:p w:rsidR="00DC49AE" w:rsidRDefault="00524897" w:rsidP="001F4C3D">
      <w:pPr>
        <w:spacing w:beforeLines="50" w:before="120" w:after="120"/>
        <w:jc w:val="both"/>
        <w:rPr>
          <w:rFonts w:eastAsiaTheme="minorEastAsia"/>
          <w:b/>
          <w:i/>
          <w:lang w:eastAsia="zh-CN"/>
        </w:rPr>
      </w:pPr>
      <w:r>
        <w:rPr>
          <w:rFonts w:eastAsia="宋体" w:hint="eastAsia"/>
          <w:b/>
          <w:bCs/>
          <w:i/>
          <w:iCs/>
          <w:color w:val="000000"/>
          <w:szCs w:val="20"/>
          <w:lang w:eastAsia="zh-CN"/>
        </w:rPr>
        <w:t>Proposal</w:t>
      </w:r>
      <w:r w:rsidR="00C82561" w:rsidRPr="00E14868">
        <w:rPr>
          <w:rFonts w:eastAsiaTheme="minorEastAsia" w:hint="eastAsia"/>
          <w:b/>
          <w:i/>
          <w:lang w:eastAsia="zh-CN"/>
        </w:rPr>
        <w:t xml:space="preserve"> </w:t>
      </w:r>
      <w:r w:rsidR="00A715AD">
        <w:rPr>
          <w:rFonts w:eastAsiaTheme="minorEastAsia" w:hint="eastAsia"/>
          <w:b/>
          <w:i/>
          <w:lang w:eastAsia="zh-CN"/>
        </w:rPr>
        <w:t>4</w:t>
      </w:r>
      <w:r w:rsidR="00C82561" w:rsidRPr="002946D4">
        <w:rPr>
          <w:rFonts w:eastAsiaTheme="minorEastAsia"/>
          <w:b/>
          <w:i/>
          <w:lang w:eastAsia="zh-CN"/>
        </w:rPr>
        <w:t xml:space="preserve">: </w:t>
      </w:r>
      <w:r w:rsidR="00D109C4" w:rsidRPr="002946D4">
        <w:rPr>
          <w:rFonts w:eastAsiaTheme="minorEastAsia" w:hint="eastAsia"/>
          <w:b/>
          <w:i/>
          <w:lang w:eastAsia="zh-CN"/>
        </w:rPr>
        <w:t xml:space="preserve">LBT scheme of NR-U should be enhanced </w:t>
      </w:r>
      <w:r w:rsidR="00D109C4" w:rsidRPr="002946D4">
        <w:rPr>
          <w:rFonts w:eastAsiaTheme="minorEastAsia"/>
          <w:b/>
          <w:i/>
          <w:lang w:eastAsia="zh-CN"/>
        </w:rPr>
        <w:t xml:space="preserve">from that of </w:t>
      </w:r>
      <w:r w:rsidR="00D109C4" w:rsidRPr="002946D4">
        <w:rPr>
          <w:rFonts w:eastAsiaTheme="minorEastAsia" w:hint="eastAsia"/>
          <w:b/>
          <w:i/>
          <w:lang w:eastAsia="zh-CN"/>
        </w:rPr>
        <w:t>LAA/</w:t>
      </w:r>
      <w:proofErr w:type="spellStart"/>
      <w:r w:rsidR="00D109C4" w:rsidRPr="00103DD9">
        <w:rPr>
          <w:rFonts w:eastAsiaTheme="minorEastAsia" w:hint="eastAsia"/>
          <w:b/>
          <w:i/>
          <w:noProof/>
          <w:lang w:eastAsia="zh-CN"/>
        </w:rPr>
        <w:t>eLAA</w:t>
      </w:r>
      <w:proofErr w:type="spellEnd"/>
      <w:r w:rsidR="00D109C4" w:rsidRPr="002946D4">
        <w:rPr>
          <w:rFonts w:eastAsiaTheme="minorEastAsia" w:hint="eastAsia"/>
          <w:b/>
          <w:i/>
          <w:lang w:eastAsia="zh-CN"/>
        </w:rPr>
        <w:t xml:space="preserve"> for the </w:t>
      </w:r>
      <w:r w:rsidR="00D109C4" w:rsidRPr="002946D4">
        <w:rPr>
          <w:rFonts w:eastAsiaTheme="minorEastAsia"/>
          <w:b/>
          <w:i/>
          <w:lang w:eastAsia="zh-CN"/>
        </w:rPr>
        <w:t xml:space="preserve">co-existence </w:t>
      </w:r>
      <w:r w:rsidR="00D109C4" w:rsidRPr="002946D4">
        <w:rPr>
          <w:rFonts w:eastAsiaTheme="minorEastAsia" w:hint="eastAsia"/>
          <w:b/>
          <w:i/>
          <w:lang w:eastAsia="zh-CN"/>
        </w:rPr>
        <w:t xml:space="preserve">with legacy </w:t>
      </w:r>
      <w:r w:rsidR="00D109C4" w:rsidRPr="002946D4">
        <w:rPr>
          <w:rFonts w:eastAsiaTheme="minorEastAsia"/>
          <w:b/>
          <w:i/>
          <w:lang w:eastAsia="zh-CN"/>
        </w:rPr>
        <w:t xml:space="preserve">LTE </w:t>
      </w:r>
      <w:r w:rsidR="00D109C4" w:rsidRPr="002946D4">
        <w:rPr>
          <w:rFonts w:eastAsiaTheme="minorEastAsia" w:hint="eastAsia"/>
          <w:b/>
          <w:i/>
          <w:lang w:eastAsia="zh-CN"/>
        </w:rPr>
        <w:t>LAA/</w:t>
      </w:r>
      <w:proofErr w:type="spellStart"/>
      <w:r w:rsidR="00D109C4" w:rsidRPr="00103DD9">
        <w:rPr>
          <w:rFonts w:eastAsiaTheme="minorEastAsia" w:hint="eastAsia"/>
          <w:b/>
          <w:i/>
          <w:noProof/>
          <w:lang w:eastAsia="zh-CN"/>
        </w:rPr>
        <w:t>eLAA</w:t>
      </w:r>
      <w:proofErr w:type="spellEnd"/>
      <w:r w:rsidR="00D109C4" w:rsidRPr="002946D4">
        <w:rPr>
          <w:rFonts w:eastAsiaTheme="minorEastAsia" w:hint="eastAsia"/>
          <w:b/>
          <w:i/>
          <w:lang w:eastAsia="zh-CN"/>
        </w:rPr>
        <w:t xml:space="preserve"> and </w:t>
      </w:r>
      <w:proofErr w:type="spellStart"/>
      <w:r w:rsidR="00D109C4" w:rsidRPr="002946D4">
        <w:rPr>
          <w:rFonts w:eastAsiaTheme="minorEastAsia" w:hint="eastAsia"/>
          <w:b/>
          <w:i/>
          <w:lang w:eastAsia="zh-CN"/>
        </w:rPr>
        <w:t>W</w:t>
      </w:r>
      <w:r w:rsidR="00D109C4" w:rsidRPr="002946D4">
        <w:rPr>
          <w:rFonts w:eastAsiaTheme="minorEastAsia"/>
          <w:b/>
          <w:i/>
          <w:lang w:eastAsia="zh-CN"/>
        </w:rPr>
        <w:t>i</w:t>
      </w:r>
      <w:r w:rsidR="00D109C4" w:rsidRPr="002946D4">
        <w:rPr>
          <w:rFonts w:eastAsiaTheme="minorEastAsia" w:hint="eastAsia"/>
          <w:b/>
          <w:i/>
          <w:lang w:eastAsia="zh-CN"/>
        </w:rPr>
        <w:t>F</w:t>
      </w:r>
      <w:r w:rsidR="00D109C4" w:rsidRPr="002946D4">
        <w:rPr>
          <w:rFonts w:eastAsiaTheme="minorEastAsia"/>
          <w:b/>
          <w:i/>
          <w:lang w:eastAsia="zh-CN"/>
        </w:rPr>
        <w:t>i</w:t>
      </w:r>
      <w:proofErr w:type="spellEnd"/>
      <w:r w:rsidR="00D109C4" w:rsidRPr="002946D4">
        <w:rPr>
          <w:rFonts w:eastAsiaTheme="minorEastAsia" w:hint="eastAsia"/>
          <w:b/>
          <w:i/>
          <w:lang w:eastAsia="zh-CN"/>
        </w:rPr>
        <w:t xml:space="preserve"> systems (802.11n/ac/</w:t>
      </w:r>
      <w:proofErr w:type="spellStart"/>
      <w:r w:rsidR="00D109C4" w:rsidRPr="00103DD9">
        <w:rPr>
          <w:rFonts w:eastAsiaTheme="minorEastAsia" w:hint="eastAsia"/>
          <w:b/>
          <w:i/>
          <w:noProof/>
          <w:lang w:eastAsia="zh-CN"/>
        </w:rPr>
        <w:t>xad</w:t>
      </w:r>
      <w:proofErr w:type="spellEnd"/>
      <w:r w:rsidR="00D109C4" w:rsidRPr="002946D4">
        <w:rPr>
          <w:rFonts w:eastAsiaTheme="minorEastAsia" w:hint="eastAsia"/>
          <w:b/>
          <w:i/>
          <w:lang w:eastAsia="zh-CN"/>
        </w:rPr>
        <w:t>/</w:t>
      </w:r>
      <w:proofErr w:type="spellStart"/>
      <w:r w:rsidR="00D109C4" w:rsidRPr="002946D4">
        <w:rPr>
          <w:rFonts w:eastAsiaTheme="minorEastAsia" w:hint="eastAsia"/>
          <w:b/>
          <w:i/>
          <w:lang w:eastAsia="zh-CN"/>
        </w:rPr>
        <w:t>ay</w:t>
      </w:r>
      <w:proofErr w:type="spellEnd"/>
      <w:r w:rsidR="00D109C4" w:rsidRPr="002946D4">
        <w:rPr>
          <w:rFonts w:eastAsiaTheme="minorEastAsia" w:hint="eastAsia"/>
          <w:b/>
          <w:i/>
          <w:lang w:eastAsia="zh-CN"/>
        </w:rPr>
        <w:t>) in different unlicensed band</w:t>
      </w:r>
      <w:r w:rsidR="00D109C4" w:rsidRPr="002946D4">
        <w:rPr>
          <w:rFonts w:eastAsiaTheme="minorEastAsia"/>
          <w:b/>
          <w:i/>
          <w:lang w:eastAsia="zh-CN"/>
        </w:rPr>
        <w:t>s</w:t>
      </w:r>
      <w:r w:rsidR="00D109C4" w:rsidRPr="002946D4">
        <w:rPr>
          <w:rFonts w:eastAsiaTheme="minorEastAsia" w:hint="eastAsia"/>
          <w:b/>
          <w:i/>
          <w:lang w:eastAsia="zh-CN"/>
        </w:rPr>
        <w:t xml:space="preserve"> and different operating modes</w:t>
      </w:r>
      <w:r w:rsidR="00D92020">
        <w:rPr>
          <w:rFonts w:eastAsiaTheme="minorEastAsia" w:hint="eastAsia"/>
          <w:b/>
          <w:i/>
          <w:lang w:eastAsia="zh-CN"/>
        </w:rPr>
        <w:t>.</w:t>
      </w:r>
      <w:r w:rsidR="00D109C4" w:rsidRPr="002946D4">
        <w:rPr>
          <w:rFonts w:eastAsiaTheme="minorEastAsia"/>
          <w:b/>
          <w:i/>
          <w:lang w:eastAsia="zh-CN"/>
        </w:rPr>
        <w:t xml:space="preserve"> </w:t>
      </w:r>
    </w:p>
    <w:p w:rsidR="004A4FC2" w:rsidRPr="006B09A5" w:rsidRDefault="004A4FC2" w:rsidP="004A4FC2">
      <w:pPr>
        <w:pStyle w:val="20"/>
        <w:rPr>
          <w:rFonts w:eastAsiaTheme="minorEastAsia"/>
          <w:sz w:val="22"/>
          <w:szCs w:val="22"/>
        </w:rPr>
      </w:pPr>
      <w:r w:rsidRPr="009A00CD">
        <w:rPr>
          <w:rFonts w:hint="eastAsia"/>
        </w:rPr>
        <w:t>2.</w:t>
      </w:r>
      <w:r>
        <w:rPr>
          <w:rFonts w:eastAsiaTheme="minorEastAsia" w:hint="eastAsia"/>
        </w:rPr>
        <w:t xml:space="preserve">3 </w:t>
      </w:r>
      <w:r>
        <w:rPr>
          <w:rFonts w:eastAsiaTheme="minorEastAsia" w:hint="eastAsia"/>
          <w:sz w:val="22"/>
          <w:szCs w:val="22"/>
        </w:rPr>
        <w:t xml:space="preserve">  </w:t>
      </w:r>
      <w:r w:rsidRPr="00103DD9">
        <w:rPr>
          <w:rFonts w:eastAsia="宋体" w:hint="eastAsia"/>
          <w:noProof/>
          <w:sz w:val="22"/>
          <w:szCs w:val="22"/>
        </w:rPr>
        <w:t>Frame based</w:t>
      </w:r>
      <w:r w:rsidRPr="006C4415">
        <w:rPr>
          <w:rFonts w:eastAsia="宋体" w:hint="eastAsia"/>
          <w:sz w:val="22"/>
          <w:szCs w:val="22"/>
        </w:rPr>
        <w:t xml:space="preserve"> LBT</w:t>
      </w:r>
      <w:r w:rsidRPr="006C4415">
        <w:rPr>
          <w:rFonts w:eastAsiaTheme="minorEastAsia"/>
          <w:sz w:val="22"/>
          <w:szCs w:val="22"/>
        </w:rPr>
        <w:t xml:space="preserve"> </w:t>
      </w:r>
    </w:p>
    <w:p w:rsidR="00E57A90" w:rsidRDefault="00E57A90" w:rsidP="001F4C3D">
      <w:pPr>
        <w:autoSpaceDE w:val="0"/>
        <w:autoSpaceDN w:val="0"/>
        <w:spacing w:beforeLines="50" w:before="120" w:after="120"/>
        <w:jc w:val="both"/>
        <w:rPr>
          <w:rFonts w:eastAsia="宋体"/>
          <w:szCs w:val="20"/>
          <w:lang w:eastAsia="zh-CN"/>
        </w:rPr>
      </w:pPr>
      <w:r>
        <w:rPr>
          <w:rFonts w:eastAsia="宋体" w:hint="eastAsia"/>
          <w:szCs w:val="20"/>
          <w:lang w:eastAsia="zh-CN"/>
        </w:rPr>
        <w:t xml:space="preserve">According to </w:t>
      </w:r>
      <w:r w:rsidRPr="00282D38">
        <w:rPr>
          <w:szCs w:val="20"/>
        </w:rPr>
        <w:t xml:space="preserve">ETSI </w:t>
      </w:r>
      <w:r>
        <w:rPr>
          <w:rFonts w:eastAsia="宋体" w:hint="eastAsia"/>
          <w:szCs w:val="20"/>
          <w:lang w:eastAsia="zh-CN"/>
        </w:rPr>
        <w:t>specification,</w:t>
      </w:r>
      <w:r w:rsidRPr="00E57A90">
        <w:rPr>
          <w:rFonts w:eastAsia="宋体"/>
          <w:szCs w:val="20"/>
          <w:lang w:eastAsia="zh-CN"/>
        </w:rPr>
        <w:t xml:space="preserve"> </w:t>
      </w:r>
      <w:r w:rsidRPr="00103DD9">
        <w:rPr>
          <w:rFonts w:eastAsia="宋体"/>
          <w:noProof/>
          <w:szCs w:val="20"/>
          <w:lang w:eastAsia="zh-CN"/>
        </w:rPr>
        <w:t>F</w:t>
      </w:r>
      <w:r w:rsidRPr="00103DD9">
        <w:rPr>
          <w:rFonts w:eastAsia="宋体" w:hint="eastAsia"/>
          <w:noProof/>
          <w:szCs w:val="20"/>
          <w:lang w:eastAsia="zh-CN"/>
        </w:rPr>
        <w:t>rame based</w:t>
      </w:r>
      <w:r>
        <w:rPr>
          <w:rFonts w:eastAsia="宋体" w:hint="eastAsia"/>
          <w:szCs w:val="20"/>
          <w:lang w:eastAsia="zh-CN"/>
        </w:rPr>
        <w:t xml:space="preserve"> LBT </w:t>
      </w:r>
      <w:r w:rsidRPr="00282D38">
        <w:rPr>
          <w:szCs w:val="20"/>
        </w:rPr>
        <w:t xml:space="preserve">has </w:t>
      </w:r>
      <w:r>
        <w:rPr>
          <w:rFonts w:eastAsia="宋体" w:hint="eastAsia"/>
          <w:szCs w:val="20"/>
          <w:lang w:eastAsia="zh-CN"/>
        </w:rPr>
        <w:t xml:space="preserve">a </w:t>
      </w:r>
      <w:r>
        <w:rPr>
          <w:szCs w:val="20"/>
        </w:rPr>
        <w:t xml:space="preserve">strict frame structure, as shown in Figure </w:t>
      </w:r>
      <w:r w:rsidR="006F1A09">
        <w:rPr>
          <w:rFonts w:eastAsiaTheme="minorEastAsia" w:hint="eastAsia"/>
          <w:szCs w:val="20"/>
          <w:lang w:eastAsia="zh-CN"/>
        </w:rPr>
        <w:t>5</w:t>
      </w:r>
      <w:r>
        <w:rPr>
          <w:rFonts w:eastAsia="宋体" w:hint="eastAsia"/>
          <w:szCs w:val="20"/>
          <w:lang w:eastAsia="zh-CN"/>
        </w:rPr>
        <w:t>,</w:t>
      </w:r>
      <w:r>
        <w:rPr>
          <w:szCs w:val="20"/>
        </w:rPr>
        <w:t xml:space="preserve"> in which a fixed frame period is composed of </w:t>
      </w:r>
      <w:r>
        <w:rPr>
          <w:rFonts w:eastAsia="宋体" w:hint="eastAsia"/>
          <w:color w:val="000000"/>
          <w:szCs w:val="20"/>
          <w:lang w:eastAsia="zh-CN"/>
        </w:rPr>
        <w:t xml:space="preserve">a </w:t>
      </w:r>
      <w:r w:rsidRPr="00282D38">
        <w:rPr>
          <w:color w:val="000000"/>
          <w:szCs w:val="20"/>
        </w:rPr>
        <w:t xml:space="preserve">channel occupancy period and </w:t>
      </w:r>
      <w:r>
        <w:rPr>
          <w:rFonts w:eastAsia="宋体" w:hint="eastAsia"/>
          <w:color w:val="000000"/>
          <w:szCs w:val="20"/>
          <w:lang w:eastAsia="zh-CN"/>
        </w:rPr>
        <w:t xml:space="preserve">an </w:t>
      </w:r>
      <w:r w:rsidRPr="00282D38">
        <w:rPr>
          <w:color w:val="000000"/>
          <w:szCs w:val="20"/>
        </w:rPr>
        <w:t xml:space="preserve">idle period. </w:t>
      </w:r>
      <w:r>
        <w:rPr>
          <w:rFonts w:eastAsia="宋体" w:hint="eastAsia"/>
          <w:color w:val="000000"/>
          <w:szCs w:val="20"/>
          <w:lang w:eastAsia="zh-CN"/>
        </w:rPr>
        <w:t xml:space="preserve">According to ETSI spec, </w:t>
      </w:r>
      <w:r>
        <w:rPr>
          <w:rFonts w:eastAsia="宋体" w:hint="eastAsia"/>
          <w:szCs w:val="20"/>
          <w:lang w:eastAsia="zh-CN"/>
        </w:rPr>
        <w:t>t</w:t>
      </w:r>
      <w:r>
        <w:rPr>
          <w:szCs w:val="20"/>
        </w:rPr>
        <w:t xml:space="preserve">he </w:t>
      </w:r>
      <w:r>
        <w:rPr>
          <w:rFonts w:eastAsia="宋体" w:hint="eastAsia"/>
          <w:szCs w:val="20"/>
          <w:lang w:eastAsia="zh-CN"/>
        </w:rPr>
        <w:t>c</w:t>
      </w:r>
      <w:r>
        <w:rPr>
          <w:szCs w:val="20"/>
        </w:rPr>
        <w:t xml:space="preserve">hannel </w:t>
      </w:r>
      <w:r>
        <w:rPr>
          <w:rFonts w:eastAsia="宋体" w:hint="eastAsia"/>
          <w:szCs w:val="20"/>
          <w:lang w:eastAsia="zh-CN"/>
        </w:rPr>
        <w:t>o</w:t>
      </w:r>
      <w:r w:rsidRPr="00282D38">
        <w:rPr>
          <w:szCs w:val="20"/>
        </w:rPr>
        <w:t xml:space="preserve">ccupancy </w:t>
      </w:r>
      <w:r w:rsidRPr="00282D38">
        <w:rPr>
          <w:rFonts w:hint="eastAsia"/>
          <w:szCs w:val="20"/>
        </w:rPr>
        <w:t>t</w:t>
      </w:r>
      <w:r w:rsidRPr="00282D38">
        <w:rPr>
          <w:szCs w:val="20"/>
        </w:rPr>
        <w:t xml:space="preserve">ime shall be in the range 1 </w:t>
      </w:r>
      <w:proofErr w:type="gramStart"/>
      <w:r w:rsidRPr="00282D38">
        <w:rPr>
          <w:szCs w:val="20"/>
        </w:rPr>
        <w:t>ms</w:t>
      </w:r>
      <w:proofErr w:type="gramEnd"/>
      <w:r w:rsidRPr="00282D38">
        <w:rPr>
          <w:szCs w:val="20"/>
        </w:rPr>
        <w:t xml:space="preserve"> to 10 ms and the minimum </w:t>
      </w:r>
      <w:r w:rsidRPr="00282D38">
        <w:rPr>
          <w:rFonts w:hint="eastAsia"/>
          <w:szCs w:val="20"/>
        </w:rPr>
        <w:t>i</w:t>
      </w:r>
      <w:r w:rsidRPr="00282D38">
        <w:rPr>
          <w:szCs w:val="20"/>
        </w:rPr>
        <w:t xml:space="preserve">dle </w:t>
      </w:r>
      <w:r w:rsidRPr="00282D38">
        <w:rPr>
          <w:rFonts w:hint="eastAsia"/>
          <w:szCs w:val="20"/>
        </w:rPr>
        <w:t>p</w:t>
      </w:r>
      <w:r w:rsidRPr="00282D38">
        <w:rPr>
          <w:szCs w:val="20"/>
        </w:rPr>
        <w:t>eriod shall be at</w:t>
      </w:r>
      <w:r w:rsidRPr="00282D38">
        <w:rPr>
          <w:rFonts w:hint="eastAsia"/>
          <w:szCs w:val="20"/>
        </w:rPr>
        <w:t xml:space="preserve"> </w:t>
      </w:r>
      <w:r>
        <w:rPr>
          <w:szCs w:val="20"/>
        </w:rPr>
        <w:t>least 5</w:t>
      </w:r>
      <w:r w:rsidRPr="00282D38">
        <w:rPr>
          <w:szCs w:val="20"/>
        </w:rPr>
        <w:t xml:space="preserve">% of the </w:t>
      </w:r>
      <w:r w:rsidRPr="00282D38">
        <w:rPr>
          <w:rFonts w:hint="eastAsia"/>
          <w:szCs w:val="20"/>
        </w:rPr>
        <w:t>c</w:t>
      </w:r>
      <w:r w:rsidRPr="00282D38">
        <w:rPr>
          <w:szCs w:val="20"/>
        </w:rPr>
        <w:t xml:space="preserve">hannel </w:t>
      </w:r>
      <w:r w:rsidRPr="00282D38">
        <w:rPr>
          <w:rFonts w:hint="eastAsia"/>
          <w:szCs w:val="20"/>
        </w:rPr>
        <w:t>o</w:t>
      </w:r>
      <w:r w:rsidRPr="00282D38">
        <w:rPr>
          <w:szCs w:val="20"/>
        </w:rPr>
        <w:t xml:space="preserve">ccupancy </w:t>
      </w:r>
      <w:r w:rsidRPr="00282D38">
        <w:rPr>
          <w:rFonts w:hint="eastAsia"/>
          <w:szCs w:val="20"/>
        </w:rPr>
        <w:t>t</w:t>
      </w:r>
      <w:r w:rsidRPr="00282D38">
        <w:rPr>
          <w:szCs w:val="20"/>
        </w:rPr>
        <w:t>ime</w:t>
      </w:r>
      <w:r w:rsidRPr="00282D38">
        <w:rPr>
          <w:rFonts w:hint="eastAsia"/>
          <w:szCs w:val="20"/>
        </w:rPr>
        <w:t>.</w:t>
      </w:r>
      <w:r w:rsidRPr="00282D38">
        <w:rPr>
          <w:szCs w:val="20"/>
        </w:rPr>
        <w:t xml:space="preserve"> </w:t>
      </w:r>
      <w:r>
        <w:rPr>
          <w:rFonts w:eastAsia="宋体"/>
          <w:szCs w:val="20"/>
          <w:lang w:eastAsia="zh-CN"/>
        </w:rPr>
        <w:t>C</w:t>
      </w:r>
      <w:r>
        <w:rPr>
          <w:rFonts w:eastAsia="宋体" w:hint="eastAsia"/>
          <w:szCs w:val="20"/>
          <w:lang w:eastAsia="zh-CN"/>
        </w:rPr>
        <w:t xml:space="preserve">CA shall be performed in the idle period. After a </w:t>
      </w:r>
      <w:r>
        <w:rPr>
          <w:rFonts w:eastAsia="宋体"/>
          <w:szCs w:val="20"/>
          <w:lang w:eastAsia="zh-CN"/>
        </w:rPr>
        <w:t>successful</w:t>
      </w:r>
      <w:r>
        <w:rPr>
          <w:rFonts w:eastAsia="宋体" w:hint="eastAsia"/>
          <w:szCs w:val="20"/>
          <w:lang w:eastAsia="zh-CN"/>
        </w:rPr>
        <w:t xml:space="preserve"> </w:t>
      </w:r>
      <w:r>
        <w:rPr>
          <w:rFonts w:hint="eastAsia"/>
          <w:szCs w:val="20"/>
        </w:rPr>
        <w:t>CCA check</w:t>
      </w:r>
      <w:r>
        <w:rPr>
          <w:rFonts w:eastAsia="宋体" w:hint="eastAsia"/>
          <w:szCs w:val="20"/>
          <w:lang w:eastAsia="zh-CN"/>
        </w:rPr>
        <w:t xml:space="preserve">, i.e. the channel is identified as </w:t>
      </w:r>
      <w:r>
        <w:rPr>
          <w:rFonts w:eastAsia="宋体"/>
          <w:szCs w:val="20"/>
          <w:lang w:eastAsia="zh-CN"/>
        </w:rPr>
        <w:t>“</w:t>
      </w:r>
      <w:r>
        <w:rPr>
          <w:rFonts w:eastAsia="宋体" w:hint="eastAsia"/>
          <w:szCs w:val="20"/>
          <w:lang w:eastAsia="zh-CN"/>
        </w:rPr>
        <w:t>not occupied</w:t>
      </w:r>
      <w:r>
        <w:rPr>
          <w:rFonts w:eastAsia="宋体"/>
          <w:szCs w:val="20"/>
          <w:lang w:eastAsia="zh-CN"/>
        </w:rPr>
        <w:t>”</w:t>
      </w:r>
      <w:proofErr w:type="gramStart"/>
      <w:r>
        <w:rPr>
          <w:rFonts w:eastAsia="宋体" w:hint="eastAsia"/>
          <w:szCs w:val="20"/>
          <w:lang w:eastAsia="zh-CN"/>
        </w:rPr>
        <w:t>,</w:t>
      </w:r>
      <w:proofErr w:type="gramEnd"/>
      <w:r>
        <w:rPr>
          <w:rFonts w:eastAsia="宋体" w:hint="eastAsia"/>
          <w:szCs w:val="20"/>
          <w:lang w:eastAsia="zh-CN"/>
        </w:rPr>
        <w:t xml:space="preserve"> an </w:t>
      </w:r>
      <w:r w:rsidRPr="00103DD9">
        <w:rPr>
          <w:noProof/>
          <w:szCs w:val="20"/>
        </w:rPr>
        <w:t>FBE</w:t>
      </w:r>
      <w:r w:rsidRPr="00282D38">
        <w:rPr>
          <w:szCs w:val="20"/>
        </w:rPr>
        <w:t xml:space="preserve"> </w:t>
      </w:r>
      <w:r w:rsidRPr="00282D38">
        <w:rPr>
          <w:rFonts w:hint="eastAsia"/>
          <w:szCs w:val="20"/>
        </w:rPr>
        <w:t xml:space="preserve">device </w:t>
      </w:r>
      <w:r>
        <w:rPr>
          <w:rFonts w:eastAsia="宋体" w:hint="eastAsia"/>
          <w:szCs w:val="20"/>
          <w:lang w:eastAsia="zh-CN"/>
        </w:rPr>
        <w:t>may</w:t>
      </w:r>
      <w:r>
        <w:rPr>
          <w:szCs w:val="20"/>
        </w:rPr>
        <w:t xml:space="preserve"> transmit </w:t>
      </w:r>
      <w:r w:rsidRPr="00282D38">
        <w:rPr>
          <w:rFonts w:hint="eastAsia"/>
          <w:szCs w:val="20"/>
        </w:rPr>
        <w:t>immediately</w:t>
      </w:r>
      <w:r>
        <w:rPr>
          <w:rFonts w:eastAsia="宋体" w:hint="eastAsia"/>
          <w:szCs w:val="20"/>
          <w:lang w:eastAsia="zh-CN"/>
        </w:rPr>
        <w:t xml:space="preserve"> on the next frame. O</w:t>
      </w:r>
      <w:r>
        <w:rPr>
          <w:rFonts w:eastAsia="宋体"/>
          <w:szCs w:val="20"/>
          <w:lang w:eastAsia="zh-CN"/>
        </w:rPr>
        <w:t>therwis</w:t>
      </w:r>
      <w:r>
        <w:rPr>
          <w:rFonts w:eastAsia="宋体" w:hint="eastAsia"/>
          <w:szCs w:val="20"/>
          <w:lang w:eastAsia="zh-CN"/>
        </w:rPr>
        <w:t>e, no transmission is allowed.</w:t>
      </w:r>
    </w:p>
    <w:p w:rsidR="00E57A90" w:rsidRDefault="00E57A90" w:rsidP="00CB1D6B">
      <w:pPr>
        <w:autoSpaceDE w:val="0"/>
        <w:autoSpaceDN w:val="0"/>
        <w:spacing w:beforeLines="50" w:before="120" w:after="120"/>
        <w:ind w:firstLineChars="1300" w:firstLine="2600"/>
        <w:jc w:val="both"/>
        <w:rPr>
          <w:rFonts w:eastAsiaTheme="minorEastAsia"/>
          <w:lang w:eastAsia="zh-CN"/>
        </w:rPr>
      </w:pPr>
      <w:r>
        <w:object w:dxaOrig="8666" w:dyaOrig="3675">
          <v:shape id="_x0000_i1029" type="#_x0000_t75" style="width:223.5pt;height:94.5pt" o:ole="">
            <v:imagedata r:id="rId17" o:title=""/>
          </v:shape>
          <o:OLEObject Type="Embed" ProgID="Visio.Drawing.11" ShapeID="_x0000_i1029" DrawAspect="Content" ObjectID="_1599657454" r:id="rId18"/>
        </w:object>
      </w:r>
    </w:p>
    <w:p w:rsidR="00E57A90" w:rsidRPr="009B08E7" w:rsidRDefault="00E57A90" w:rsidP="00CB1D6B">
      <w:pPr>
        <w:autoSpaceDE w:val="0"/>
        <w:autoSpaceDN w:val="0"/>
        <w:spacing w:beforeLines="50" w:before="120" w:after="120"/>
        <w:ind w:firstLineChars="1450" w:firstLine="2900"/>
        <w:jc w:val="both"/>
        <w:rPr>
          <w:rFonts w:eastAsiaTheme="minorEastAsia"/>
          <w:szCs w:val="20"/>
          <w:lang w:eastAsia="zh-CN"/>
        </w:rPr>
      </w:pPr>
      <w:r w:rsidRPr="009B08E7">
        <w:rPr>
          <w:rFonts w:eastAsia="宋体" w:hint="eastAsia"/>
          <w:lang w:eastAsia="zh-CN"/>
        </w:rPr>
        <w:t xml:space="preserve">Figure </w:t>
      </w:r>
      <w:r w:rsidR="006F1A09">
        <w:rPr>
          <w:rFonts w:eastAsia="宋体" w:hint="eastAsia"/>
          <w:lang w:eastAsia="zh-CN"/>
        </w:rPr>
        <w:t>5</w:t>
      </w:r>
      <w:r w:rsidRPr="009B08E7">
        <w:rPr>
          <w:rFonts w:eastAsia="宋体" w:hint="eastAsia"/>
          <w:lang w:eastAsia="zh-CN"/>
        </w:rPr>
        <w:t>:</w:t>
      </w:r>
      <w:r w:rsidRPr="009B08E7">
        <w:rPr>
          <w:lang w:eastAsia="zh-CN"/>
        </w:rPr>
        <w:t xml:space="preserve"> </w:t>
      </w:r>
      <w:r w:rsidRPr="009B08E7">
        <w:rPr>
          <w:rFonts w:eastAsia="宋体" w:hint="eastAsia"/>
          <w:lang w:eastAsia="zh-CN"/>
        </w:rPr>
        <w:t xml:space="preserve"> </w:t>
      </w:r>
      <w:r>
        <w:rPr>
          <w:rFonts w:eastAsia="宋体" w:hint="eastAsia"/>
          <w:lang w:eastAsia="zh-CN"/>
        </w:rPr>
        <w:t xml:space="preserve">Illustration of </w:t>
      </w:r>
      <w:r w:rsidRPr="00103DD9">
        <w:rPr>
          <w:rFonts w:eastAsia="宋体" w:hint="eastAsia"/>
          <w:noProof/>
          <w:lang w:eastAsia="zh-CN"/>
        </w:rPr>
        <w:t>frame based</w:t>
      </w:r>
      <w:r>
        <w:rPr>
          <w:rFonts w:eastAsia="宋体" w:hint="eastAsia"/>
          <w:lang w:eastAsia="zh-CN"/>
        </w:rPr>
        <w:t xml:space="preserve"> LBT</w:t>
      </w:r>
    </w:p>
    <w:p w:rsidR="00E57A90" w:rsidRPr="009D1B17" w:rsidRDefault="006F1A09" w:rsidP="00CB1D6B">
      <w:pPr>
        <w:spacing w:beforeLines="50" w:before="120" w:after="120"/>
        <w:jc w:val="both"/>
        <w:rPr>
          <w:rFonts w:eastAsia="宋体"/>
          <w:szCs w:val="20"/>
          <w:lang w:eastAsia="zh-CN"/>
        </w:rPr>
      </w:pPr>
      <w:r>
        <w:rPr>
          <w:rFonts w:eastAsiaTheme="minorEastAsia" w:hint="eastAsia"/>
          <w:szCs w:val="20"/>
          <w:lang w:eastAsia="zh-CN"/>
        </w:rPr>
        <w:t xml:space="preserve">For </w:t>
      </w:r>
      <w:r w:rsidR="00B64F91">
        <w:rPr>
          <w:rFonts w:eastAsiaTheme="minorEastAsia" w:hint="eastAsia"/>
          <w:szCs w:val="20"/>
          <w:lang w:eastAsia="zh-CN"/>
        </w:rPr>
        <w:t xml:space="preserve">the case of </w:t>
      </w:r>
      <w:r>
        <w:rPr>
          <w:rFonts w:eastAsiaTheme="minorEastAsia" w:hint="eastAsia"/>
          <w:szCs w:val="20"/>
          <w:lang w:eastAsia="zh-CN"/>
        </w:rPr>
        <w:t>d</w:t>
      </w:r>
      <w:r w:rsidR="00E57A90" w:rsidRPr="00BD0DB4">
        <w:rPr>
          <w:szCs w:val="20"/>
        </w:rPr>
        <w:t>ifferent</w:t>
      </w:r>
      <w:r w:rsidR="00E57A90" w:rsidRPr="00BD0DB4">
        <w:t xml:space="preserve"> </w:t>
      </w:r>
      <w:r w:rsidR="00E57A90" w:rsidRPr="00BD0DB4">
        <w:rPr>
          <w:szCs w:val="20"/>
        </w:rPr>
        <w:t>operators shar</w:t>
      </w:r>
      <w:r w:rsidR="00E57A90" w:rsidRPr="00BD0DB4">
        <w:rPr>
          <w:rFonts w:hint="eastAsia"/>
          <w:szCs w:val="20"/>
        </w:rPr>
        <w:t>ing</w:t>
      </w:r>
      <w:r w:rsidR="00E57A90" w:rsidRPr="00BD0DB4">
        <w:rPr>
          <w:szCs w:val="20"/>
        </w:rPr>
        <w:t xml:space="preserve"> the same</w:t>
      </w:r>
      <w:r w:rsidR="00E57A90" w:rsidRPr="00BD0DB4">
        <w:rPr>
          <w:rFonts w:hint="eastAsia"/>
          <w:szCs w:val="20"/>
        </w:rPr>
        <w:t xml:space="preserve"> </w:t>
      </w:r>
      <w:r w:rsidR="00E57A90" w:rsidRPr="00BD0DB4">
        <w:rPr>
          <w:szCs w:val="20"/>
        </w:rPr>
        <w:t>unlicensed</w:t>
      </w:r>
      <w:r w:rsidR="00E57A90" w:rsidRPr="00BD0DB4">
        <w:rPr>
          <w:rFonts w:hint="eastAsia"/>
          <w:szCs w:val="20"/>
        </w:rPr>
        <w:t xml:space="preserve"> </w:t>
      </w:r>
      <w:r w:rsidR="00E57A90" w:rsidRPr="00BD0DB4">
        <w:rPr>
          <w:szCs w:val="20"/>
        </w:rPr>
        <w:t>spectrum resource</w:t>
      </w:r>
      <w:r w:rsidR="00E57A90" w:rsidRPr="00BD0DB4">
        <w:rPr>
          <w:rFonts w:hint="eastAsia"/>
          <w:szCs w:val="20"/>
        </w:rPr>
        <w:t xml:space="preserve">, </w:t>
      </w:r>
      <w:r w:rsidR="00F65D0A">
        <w:rPr>
          <w:rFonts w:eastAsiaTheme="minorEastAsia" w:hint="eastAsia"/>
          <w:szCs w:val="20"/>
          <w:lang w:eastAsia="zh-CN"/>
        </w:rPr>
        <w:t>w</w:t>
      </w:r>
      <w:r w:rsidR="00E57A90" w:rsidRPr="0009556A">
        <w:rPr>
          <w:rFonts w:hint="eastAsia"/>
          <w:szCs w:val="20"/>
        </w:rPr>
        <w:t xml:space="preserve">hen two </w:t>
      </w:r>
      <w:r w:rsidR="00E57A90">
        <w:rPr>
          <w:szCs w:val="20"/>
        </w:rPr>
        <w:t>operators</w:t>
      </w:r>
      <w:r w:rsidR="00E57A90">
        <w:rPr>
          <w:rFonts w:eastAsia="宋体"/>
          <w:szCs w:val="20"/>
          <w:lang w:eastAsia="zh-CN"/>
        </w:rPr>
        <w:t>’</w:t>
      </w:r>
      <w:r w:rsidR="00E57A90">
        <w:rPr>
          <w:rFonts w:eastAsia="宋体" w:hint="eastAsia"/>
          <w:szCs w:val="20"/>
          <w:lang w:eastAsia="zh-CN"/>
        </w:rPr>
        <w:t xml:space="preserve"> network</w:t>
      </w:r>
      <w:r w:rsidR="00E57A90" w:rsidRPr="0009556A">
        <w:rPr>
          <w:rFonts w:hint="eastAsia"/>
          <w:szCs w:val="20"/>
        </w:rPr>
        <w:t xml:space="preserve"> </w:t>
      </w:r>
      <w:r w:rsidR="00E57A90" w:rsidRPr="0009556A">
        <w:rPr>
          <w:szCs w:val="20"/>
        </w:rPr>
        <w:t>employ</w:t>
      </w:r>
      <w:r w:rsidR="00E57A90" w:rsidRPr="0009556A">
        <w:rPr>
          <w:rFonts w:hint="eastAsia"/>
          <w:szCs w:val="20"/>
        </w:rPr>
        <w:t xml:space="preserve">ing </w:t>
      </w:r>
      <w:r w:rsidR="00E57A90">
        <w:rPr>
          <w:rFonts w:eastAsia="宋体" w:hint="eastAsia"/>
          <w:szCs w:val="20"/>
          <w:lang w:eastAsia="zh-CN"/>
        </w:rPr>
        <w:t>frame based LBT</w:t>
      </w:r>
      <w:r w:rsidR="00E57A90" w:rsidRPr="0009556A">
        <w:rPr>
          <w:rFonts w:hint="eastAsia"/>
          <w:szCs w:val="20"/>
        </w:rPr>
        <w:t xml:space="preserve"> are </w:t>
      </w:r>
      <w:r w:rsidR="00E57A90">
        <w:rPr>
          <w:rFonts w:eastAsia="宋体" w:hint="eastAsia"/>
          <w:szCs w:val="20"/>
          <w:lang w:eastAsia="zh-CN"/>
        </w:rPr>
        <w:t xml:space="preserve">completely </w:t>
      </w:r>
      <w:r w:rsidR="00E57A90" w:rsidRPr="0009556A">
        <w:rPr>
          <w:rFonts w:hint="eastAsia"/>
          <w:szCs w:val="20"/>
        </w:rPr>
        <w:t>synchronous</w:t>
      </w:r>
      <w:r w:rsidR="00E57A90">
        <w:rPr>
          <w:rFonts w:eastAsia="宋体" w:hint="eastAsia"/>
          <w:szCs w:val="20"/>
          <w:lang w:eastAsia="zh-CN"/>
        </w:rPr>
        <w:t xml:space="preserve"> (i.e. time synchronous, same frame period and CCA configuration)</w:t>
      </w:r>
      <w:r w:rsidR="00E57A90" w:rsidRPr="0009556A">
        <w:rPr>
          <w:rFonts w:hint="eastAsia"/>
          <w:szCs w:val="20"/>
        </w:rPr>
        <w:t xml:space="preserve">, the transmission of two operators will </w:t>
      </w:r>
      <w:r w:rsidR="00E57A90">
        <w:rPr>
          <w:rFonts w:eastAsia="宋体" w:hint="eastAsia"/>
          <w:szCs w:val="20"/>
          <w:lang w:eastAsia="zh-CN"/>
        </w:rPr>
        <w:t>collide</w:t>
      </w:r>
      <w:r w:rsidR="00E57A90" w:rsidRPr="0009556A">
        <w:rPr>
          <w:rFonts w:hint="eastAsia"/>
          <w:szCs w:val="20"/>
        </w:rPr>
        <w:t xml:space="preserve"> </w:t>
      </w:r>
      <w:r w:rsidR="00E57A90">
        <w:rPr>
          <w:rFonts w:eastAsia="宋体" w:hint="eastAsia"/>
          <w:szCs w:val="20"/>
          <w:lang w:eastAsia="zh-CN"/>
        </w:rPr>
        <w:t>when both of them have traffic to serve, as</w:t>
      </w:r>
      <w:r w:rsidR="00E57A90" w:rsidRPr="0009556A">
        <w:rPr>
          <w:rFonts w:hint="eastAsia"/>
          <w:szCs w:val="20"/>
        </w:rPr>
        <w:t xml:space="preserve"> </w:t>
      </w:r>
      <w:r w:rsidR="00E57A90">
        <w:rPr>
          <w:rFonts w:eastAsia="宋体" w:hint="eastAsia"/>
          <w:szCs w:val="20"/>
          <w:lang w:eastAsia="zh-CN"/>
        </w:rPr>
        <w:t xml:space="preserve">two operators </w:t>
      </w:r>
      <w:r w:rsidR="00E57A90" w:rsidRPr="00103DD9">
        <w:rPr>
          <w:rFonts w:eastAsia="宋体" w:hint="eastAsia"/>
          <w:noProof/>
          <w:szCs w:val="20"/>
          <w:lang w:eastAsia="zh-CN"/>
        </w:rPr>
        <w:t>identif</w:t>
      </w:r>
      <w:r w:rsidR="00AB5428">
        <w:rPr>
          <w:rFonts w:eastAsia="宋体"/>
          <w:noProof/>
          <w:szCs w:val="20"/>
          <w:lang w:eastAsia="zh-CN"/>
        </w:rPr>
        <w:t>y</w:t>
      </w:r>
      <w:r w:rsidR="00E57A90">
        <w:rPr>
          <w:rFonts w:eastAsia="宋体" w:hint="eastAsia"/>
          <w:szCs w:val="20"/>
          <w:lang w:eastAsia="zh-CN"/>
        </w:rPr>
        <w:t xml:space="preserve"> the channel </w:t>
      </w:r>
      <w:r w:rsidR="00E57A90">
        <w:rPr>
          <w:rFonts w:eastAsia="宋体"/>
          <w:szCs w:val="20"/>
          <w:lang w:eastAsia="zh-CN"/>
        </w:rPr>
        <w:t>availability</w:t>
      </w:r>
      <w:r w:rsidR="00E57A90">
        <w:rPr>
          <w:rFonts w:eastAsia="宋体" w:hint="eastAsia"/>
          <w:szCs w:val="20"/>
          <w:lang w:eastAsia="zh-CN"/>
        </w:rPr>
        <w:t xml:space="preserve"> at the same time</w:t>
      </w:r>
      <w:r w:rsidR="00E57A90" w:rsidRPr="0009556A">
        <w:rPr>
          <w:rFonts w:hint="eastAsia"/>
          <w:szCs w:val="20"/>
        </w:rPr>
        <w:t xml:space="preserve">. </w:t>
      </w:r>
      <w:r w:rsidR="00E57A90">
        <w:rPr>
          <w:rFonts w:eastAsia="宋体" w:hint="eastAsia"/>
          <w:szCs w:val="20"/>
          <w:lang w:eastAsia="zh-CN"/>
        </w:rPr>
        <w:t xml:space="preserve">As shown in figure </w:t>
      </w:r>
      <w:r w:rsidR="001B582B">
        <w:rPr>
          <w:rFonts w:eastAsia="宋体" w:hint="eastAsia"/>
          <w:szCs w:val="20"/>
          <w:lang w:eastAsia="zh-CN"/>
        </w:rPr>
        <w:t>6</w:t>
      </w:r>
      <w:r w:rsidR="00E57A90">
        <w:rPr>
          <w:rFonts w:eastAsia="宋体" w:hint="eastAsia"/>
          <w:szCs w:val="20"/>
          <w:lang w:eastAsia="zh-CN"/>
        </w:rPr>
        <w:t xml:space="preserve">, </w:t>
      </w:r>
      <w:r w:rsidR="00E57A90" w:rsidRPr="00103DD9">
        <w:rPr>
          <w:rFonts w:eastAsia="宋体"/>
          <w:noProof/>
          <w:szCs w:val="20"/>
          <w:lang w:eastAsia="zh-CN"/>
        </w:rPr>
        <w:t>interference</w:t>
      </w:r>
      <w:r w:rsidR="00E57A90">
        <w:rPr>
          <w:rFonts w:eastAsia="宋体" w:hint="eastAsia"/>
          <w:szCs w:val="20"/>
          <w:lang w:eastAsia="zh-CN"/>
        </w:rPr>
        <w:t xml:space="preserve"> issue between two operators will always happen and cannot be solved by LBT. Therefore such completely synchronous operation shall be avoided as much as possible in </w:t>
      </w:r>
      <w:r w:rsidR="00E57A90" w:rsidRPr="00103DD9">
        <w:rPr>
          <w:rFonts w:eastAsia="宋体" w:hint="eastAsia"/>
          <w:noProof/>
          <w:szCs w:val="20"/>
          <w:lang w:eastAsia="zh-CN"/>
        </w:rPr>
        <w:t>co-channel</w:t>
      </w:r>
      <w:r w:rsidR="00E57A90">
        <w:rPr>
          <w:rFonts w:eastAsia="宋体" w:hint="eastAsia"/>
          <w:szCs w:val="20"/>
          <w:lang w:eastAsia="zh-CN"/>
        </w:rPr>
        <w:t xml:space="preserve"> multi-operator scenario.</w:t>
      </w:r>
    </w:p>
    <w:p w:rsidR="00E57A90" w:rsidRPr="0009556A" w:rsidRDefault="00E57A90" w:rsidP="00CB1D6B">
      <w:pPr>
        <w:spacing w:beforeLines="50" w:before="120" w:after="120"/>
        <w:ind w:firstLineChars="650" w:firstLine="1300"/>
        <w:outlineLvl w:val="0"/>
        <w:rPr>
          <w:szCs w:val="20"/>
        </w:rPr>
      </w:pPr>
      <w:r>
        <w:object w:dxaOrig="6354" w:dyaOrig="982">
          <v:shape id="_x0000_i1030" type="#_x0000_t75" style="width:317.65pt;height:48.75pt" o:ole="">
            <v:imagedata r:id="rId19" o:title=""/>
          </v:shape>
          <o:OLEObject Type="Embed" ProgID="Visio.Drawing.11" ShapeID="_x0000_i1030" DrawAspect="Content" ObjectID="_1599657455" r:id="rId20"/>
        </w:object>
      </w:r>
    </w:p>
    <w:p w:rsidR="00E57A90" w:rsidRDefault="00E57A90" w:rsidP="00CB1D6B">
      <w:pPr>
        <w:spacing w:beforeLines="50" w:before="120" w:after="120"/>
        <w:jc w:val="center"/>
        <w:outlineLvl w:val="0"/>
        <w:rPr>
          <w:rFonts w:eastAsia="宋体"/>
          <w:szCs w:val="20"/>
          <w:lang w:eastAsia="zh-CN"/>
        </w:rPr>
      </w:pPr>
      <w:r w:rsidRPr="006E2BED">
        <w:t xml:space="preserve">Figure </w:t>
      </w:r>
      <w:r w:rsidR="006F1A09" w:rsidRPr="006E2BED">
        <w:t>6</w:t>
      </w:r>
      <w:r w:rsidRPr="00DF4925">
        <w:rPr>
          <w:rFonts w:hint="eastAsia"/>
          <w:b/>
          <w:szCs w:val="20"/>
        </w:rPr>
        <w:t>:</w:t>
      </w:r>
      <w:r w:rsidRPr="0009556A">
        <w:rPr>
          <w:rFonts w:hint="eastAsia"/>
          <w:szCs w:val="20"/>
        </w:rPr>
        <w:t xml:space="preserve"> </w:t>
      </w:r>
      <w:r w:rsidRPr="00103DD9">
        <w:rPr>
          <w:rFonts w:eastAsia="宋体" w:hint="eastAsia"/>
          <w:noProof/>
          <w:szCs w:val="20"/>
          <w:lang w:eastAsia="zh-CN"/>
        </w:rPr>
        <w:t>Frame based</w:t>
      </w:r>
      <w:r>
        <w:rPr>
          <w:rFonts w:eastAsia="宋体" w:hint="eastAsia"/>
          <w:szCs w:val="20"/>
          <w:lang w:eastAsia="zh-CN"/>
        </w:rPr>
        <w:t xml:space="preserve"> LBT with </w:t>
      </w:r>
      <w:r w:rsidRPr="00103DD9">
        <w:rPr>
          <w:rFonts w:eastAsia="宋体" w:hint="eastAsia"/>
          <w:noProof/>
          <w:szCs w:val="20"/>
          <w:lang w:eastAsia="zh-CN"/>
        </w:rPr>
        <w:t>completely</w:t>
      </w:r>
      <w:r>
        <w:rPr>
          <w:rFonts w:eastAsia="宋体" w:hint="eastAsia"/>
          <w:szCs w:val="20"/>
          <w:lang w:eastAsia="zh-CN"/>
        </w:rPr>
        <w:t xml:space="preserve"> synchronous operation for two </w:t>
      </w:r>
      <w:r w:rsidR="009301EB">
        <w:rPr>
          <w:rFonts w:eastAsia="宋体" w:hint="eastAsia"/>
          <w:szCs w:val="20"/>
          <w:lang w:eastAsia="zh-CN"/>
        </w:rPr>
        <w:t>NR-U</w:t>
      </w:r>
      <w:r>
        <w:rPr>
          <w:rFonts w:eastAsia="宋体" w:hint="eastAsia"/>
          <w:szCs w:val="20"/>
          <w:lang w:eastAsia="zh-CN"/>
        </w:rPr>
        <w:t xml:space="preserve"> operators</w:t>
      </w:r>
    </w:p>
    <w:p w:rsidR="00E57A90" w:rsidRDefault="003B57B6" w:rsidP="00CB1D6B">
      <w:pPr>
        <w:spacing w:beforeLines="50" w:before="120" w:after="120"/>
        <w:jc w:val="both"/>
        <w:rPr>
          <w:rFonts w:eastAsia="宋体"/>
          <w:szCs w:val="20"/>
          <w:lang w:eastAsia="zh-CN"/>
        </w:rPr>
      </w:pPr>
      <w:r>
        <w:rPr>
          <w:rFonts w:eastAsia="宋体" w:hint="eastAsia"/>
          <w:szCs w:val="20"/>
          <w:lang w:eastAsia="zh-CN"/>
        </w:rPr>
        <w:t>E</w:t>
      </w:r>
      <w:r w:rsidR="00A01ADA">
        <w:rPr>
          <w:rFonts w:eastAsia="宋体" w:hint="eastAsia"/>
          <w:szCs w:val="20"/>
          <w:lang w:eastAsia="zh-CN"/>
        </w:rPr>
        <w:t>nhance</w:t>
      </w:r>
      <w:r w:rsidR="001B582B">
        <w:rPr>
          <w:rFonts w:eastAsia="宋体" w:hint="eastAsia"/>
          <w:szCs w:val="20"/>
          <w:lang w:eastAsia="zh-CN"/>
        </w:rPr>
        <w:t>d</w:t>
      </w:r>
      <w:r w:rsidR="00A01ADA">
        <w:rPr>
          <w:rFonts w:eastAsia="宋体" w:hint="eastAsia"/>
          <w:szCs w:val="20"/>
          <w:lang w:eastAsia="zh-CN"/>
        </w:rPr>
        <w:t xml:space="preserve"> FBE </w:t>
      </w:r>
      <w:r w:rsidR="001B582B">
        <w:rPr>
          <w:rFonts w:eastAsia="宋体" w:hint="eastAsia"/>
          <w:szCs w:val="20"/>
          <w:lang w:eastAsia="zh-CN"/>
        </w:rPr>
        <w:t xml:space="preserve">scheme </w:t>
      </w:r>
      <w:r>
        <w:rPr>
          <w:rFonts w:eastAsia="宋体" w:hint="eastAsia"/>
          <w:szCs w:val="20"/>
          <w:lang w:eastAsia="zh-CN"/>
        </w:rPr>
        <w:t>should</w:t>
      </w:r>
      <w:r w:rsidR="00A01ADA">
        <w:rPr>
          <w:rFonts w:eastAsia="宋体" w:hint="eastAsia"/>
          <w:szCs w:val="20"/>
          <w:lang w:eastAsia="zh-CN"/>
        </w:rPr>
        <w:t xml:space="preserve"> be </w:t>
      </w:r>
      <w:r>
        <w:rPr>
          <w:rFonts w:eastAsia="宋体" w:hint="eastAsia"/>
          <w:szCs w:val="20"/>
          <w:lang w:eastAsia="zh-CN"/>
        </w:rPr>
        <w:t>studied</w:t>
      </w:r>
      <w:r w:rsidR="00A01ADA">
        <w:rPr>
          <w:rFonts w:eastAsia="宋体" w:hint="eastAsia"/>
          <w:szCs w:val="20"/>
          <w:lang w:eastAsia="zh-CN"/>
        </w:rPr>
        <w:t xml:space="preserve"> to avoid the collision of CCA among operators. As a simple solution, the contention window size can be enlarged to include multiple of CCA slots. As an example, assuming the 20us for each CCA slot as defined in [</w:t>
      </w:r>
      <w:r w:rsidR="00A30BB6">
        <w:rPr>
          <w:rFonts w:eastAsia="宋体" w:hint="eastAsia"/>
          <w:szCs w:val="20"/>
          <w:lang w:eastAsia="zh-CN"/>
        </w:rPr>
        <w:t>4</w:t>
      </w:r>
      <w:r w:rsidR="00A01ADA">
        <w:rPr>
          <w:rFonts w:eastAsia="宋体" w:hint="eastAsia"/>
          <w:szCs w:val="20"/>
          <w:lang w:eastAsia="zh-CN"/>
        </w:rPr>
        <w:t xml:space="preserve">], the contention window can be defined as 60us such that only 1 OFDM symbol </w:t>
      </w:r>
      <w:r w:rsidR="00E84ED8">
        <w:rPr>
          <w:rFonts w:eastAsia="宋体" w:hint="eastAsia"/>
          <w:szCs w:val="20"/>
          <w:lang w:eastAsia="zh-CN"/>
        </w:rPr>
        <w:t xml:space="preserve">for SCS=15K </w:t>
      </w:r>
      <w:r w:rsidR="00A01ADA">
        <w:rPr>
          <w:rFonts w:eastAsia="宋体" w:hint="eastAsia"/>
          <w:szCs w:val="20"/>
          <w:lang w:eastAsia="zh-CN"/>
        </w:rPr>
        <w:t xml:space="preserve">is used and the impact to data/control transmission is minimized. </w:t>
      </w:r>
      <w:r w:rsidR="00E57A90">
        <w:rPr>
          <w:rFonts w:eastAsia="宋体" w:hint="eastAsia"/>
          <w:szCs w:val="20"/>
          <w:lang w:eastAsia="zh-CN"/>
        </w:rPr>
        <w:t xml:space="preserve">Figure </w:t>
      </w:r>
      <w:r w:rsidR="00A01ADA">
        <w:rPr>
          <w:rFonts w:eastAsia="宋体" w:hint="eastAsia"/>
          <w:szCs w:val="20"/>
          <w:lang w:eastAsia="zh-CN"/>
        </w:rPr>
        <w:t>7</w:t>
      </w:r>
      <w:r w:rsidR="00E57A90">
        <w:rPr>
          <w:rFonts w:eastAsia="宋体" w:hint="eastAsia"/>
          <w:szCs w:val="20"/>
          <w:lang w:eastAsia="zh-CN"/>
        </w:rPr>
        <w:t xml:space="preserve"> shows an example of such enhanced CCA for </w:t>
      </w:r>
      <w:r w:rsidR="00E57A90" w:rsidRPr="00103DD9">
        <w:rPr>
          <w:rFonts w:eastAsia="宋体" w:hint="eastAsia"/>
          <w:noProof/>
          <w:szCs w:val="20"/>
          <w:lang w:eastAsia="zh-CN"/>
        </w:rPr>
        <w:t>frame based</w:t>
      </w:r>
      <w:r w:rsidR="00E57A90">
        <w:rPr>
          <w:rFonts w:eastAsia="宋体" w:hint="eastAsia"/>
          <w:szCs w:val="20"/>
          <w:lang w:eastAsia="zh-CN"/>
        </w:rPr>
        <w:t xml:space="preserve"> LBT</w:t>
      </w:r>
      <w:r w:rsidR="00BA189A">
        <w:rPr>
          <w:rFonts w:eastAsia="宋体" w:hint="eastAsia"/>
          <w:szCs w:val="20"/>
          <w:lang w:eastAsia="zh-CN"/>
        </w:rPr>
        <w:t>,</w:t>
      </w:r>
      <w:r w:rsidR="00E57A90">
        <w:rPr>
          <w:rFonts w:eastAsia="宋体" w:hint="eastAsia"/>
          <w:szCs w:val="20"/>
          <w:lang w:eastAsia="zh-CN"/>
        </w:rPr>
        <w:t xml:space="preserve"> the slot for CCA within the contention window is pre-determined or randomly determined in each frame period for each operator. After a successful CCA, the channel is reserved until the end of the contention window. After a failed CCA, the operator cannot transmit on the current frame period and </w:t>
      </w:r>
      <w:r w:rsidR="00E57A90" w:rsidRPr="00103DD9">
        <w:rPr>
          <w:rFonts w:eastAsia="宋体" w:hint="eastAsia"/>
          <w:noProof/>
          <w:szCs w:val="20"/>
          <w:lang w:eastAsia="zh-CN"/>
        </w:rPr>
        <w:t>sense</w:t>
      </w:r>
      <w:r w:rsidR="00E57A90">
        <w:rPr>
          <w:rFonts w:eastAsia="宋体" w:hint="eastAsia"/>
          <w:szCs w:val="20"/>
          <w:lang w:eastAsia="zh-CN"/>
        </w:rPr>
        <w:t xml:space="preserve"> the channel at another CCA slot that is selected. </w:t>
      </w:r>
    </w:p>
    <w:p w:rsidR="00E57A90" w:rsidRPr="00482FA4" w:rsidRDefault="00E57A90" w:rsidP="00CB1D6B">
      <w:pPr>
        <w:spacing w:beforeLines="50" w:before="120" w:after="120"/>
        <w:jc w:val="center"/>
        <w:rPr>
          <w:rFonts w:eastAsia="宋体"/>
          <w:lang w:eastAsia="zh-CN"/>
        </w:rPr>
      </w:pPr>
      <w:r>
        <w:object w:dxaOrig="13241" w:dyaOrig="4415">
          <v:shape id="_x0000_i1031" type="#_x0000_t75" style="width:329.65pt;height:110.25pt" o:ole="">
            <v:imagedata r:id="rId21" o:title=""/>
          </v:shape>
          <o:OLEObject Type="Embed" ProgID="Visio.Drawing.11" ShapeID="_x0000_i1031" DrawAspect="Content" ObjectID="_1599657456" r:id="rId22"/>
        </w:object>
      </w:r>
    </w:p>
    <w:p w:rsidR="00E57A90" w:rsidRPr="00433FB7" w:rsidRDefault="00E57A90" w:rsidP="00CB1D6B">
      <w:pPr>
        <w:spacing w:beforeLines="50" w:before="120" w:after="120"/>
        <w:ind w:firstLineChars="1183" w:firstLine="2366"/>
        <w:rPr>
          <w:rFonts w:eastAsia="宋体"/>
          <w:szCs w:val="20"/>
        </w:rPr>
      </w:pPr>
      <w:r w:rsidRPr="006E2BED">
        <w:t xml:space="preserve">Figure </w:t>
      </w:r>
      <w:r w:rsidR="00A01ADA" w:rsidRPr="006E2BED">
        <w:t>7</w:t>
      </w:r>
      <w:r w:rsidRPr="006E2BED">
        <w:t>:</w:t>
      </w:r>
      <w:r>
        <w:rPr>
          <w:rFonts w:eastAsia="宋体" w:hint="eastAsia"/>
          <w:szCs w:val="20"/>
        </w:rPr>
        <w:t xml:space="preserve"> </w:t>
      </w:r>
      <w:r>
        <w:rPr>
          <w:rFonts w:eastAsia="宋体" w:hint="eastAsia"/>
          <w:szCs w:val="20"/>
          <w:lang w:eastAsia="zh-CN"/>
        </w:rPr>
        <w:t>Example of enhanced CCA for FBE</w:t>
      </w:r>
    </w:p>
    <w:p w:rsidR="00E57A90" w:rsidRPr="00DC568A" w:rsidRDefault="00D16AE1" w:rsidP="00CB1D6B">
      <w:pPr>
        <w:spacing w:beforeLines="50" w:before="120" w:after="120"/>
        <w:jc w:val="both"/>
        <w:rPr>
          <w:rFonts w:eastAsia="宋体"/>
          <w:b/>
          <w:bCs/>
          <w:i/>
          <w:iCs/>
          <w:szCs w:val="20"/>
          <w:lang w:eastAsia="zh-CN"/>
        </w:rPr>
      </w:pPr>
      <w:r w:rsidRPr="00DC568A">
        <w:rPr>
          <w:rFonts w:eastAsia="宋体" w:hint="eastAsia"/>
          <w:b/>
          <w:bCs/>
          <w:i/>
          <w:iCs/>
          <w:color w:val="000000"/>
          <w:szCs w:val="20"/>
          <w:lang w:eastAsia="zh-CN"/>
        </w:rPr>
        <w:t>Proposal</w:t>
      </w:r>
      <w:r w:rsidR="00E57A90" w:rsidRPr="00DC568A">
        <w:rPr>
          <w:rFonts w:eastAsia="宋体"/>
          <w:b/>
          <w:bCs/>
          <w:i/>
          <w:iCs/>
          <w:szCs w:val="20"/>
          <w:lang w:eastAsia="zh-CN"/>
        </w:rPr>
        <w:t xml:space="preserve"> </w:t>
      </w:r>
      <w:r w:rsidR="00C233C5" w:rsidRPr="00DC568A">
        <w:rPr>
          <w:rFonts w:eastAsia="宋体"/>
          <w:b/>
          <w:bCs/>
          <w:i/>
          <w:iCs/>
          <w:szCs w:val="20"/>
          <w:lang w:eastAsia="zh-CN"/>
        </w:rPr>
        <w:t>5</w:t>
      </w:r>
      <w:r w:rsidR="00E57A90" w:rsidRPr="00DC568A">
        <w:rPr>
          <w:rFonts w:eastAsia="宋体"/>
          <w:b/>
          <w:bCs/>
          <w:i/>
          <w:iCs/>
          <w:szCs w:val="20"/>
        </w:rPr>
        <w:t xml:space="preserve">: </w:t>
      </w:r>
      <w:r w:rsidR="00E57A90" w:rsidRPr="00DC568A">
        <w:rPr>
          <w:rFonts w:eastAsia="宋体" w:hint="eastAsia"/>
          <w:b/>
          <w:bCs/>
          <w:i/>
          <w:iCs/>
          <w:szCs w:val="20"/>
          <w:lang w:eastAsia="zh-CN"/>
        </w:rPr>
        <w:t xml:space="preserve">An enhanced </w:t>
      </w:r>
      <w:r w:rsidR="001B582B" w:rsidRPr="00DC568A">
        <w:rPr>
          <w:rFonts w:eastAsia="宋体" w:hint="eastAsia"/>
          <w:b/>
          <w:bCs/>
          <w:i/>
          <w:iCs/>
          <w:szCs w:val="20"/>
          <w:lang w:eastAsia="zh-CN"/>
        </w:rPr>
        <w:t>FBE</w:t>
      </w:r>
      <w:r w:rsidR="00E57A90" w:rsidRPr="00DC568A">
        <w:rPr>
          <w:rFonts w:eastAsia="宋体" w:hint="eastAsia"/>
          <w:b/>
          <w:bCs/>
          <w:i/>
          <w:iCs/>
          <w:szCs w:val="20"/>
          <w:lang w:eastAsia="zh-CN"/>
        </w:rPr>
        <w:t xml:space="preserve"> scheme </w:t>
      </w:r>
      <w:r w:rsidR="007C4610" w:rsidRPr="00DC568A">
        <w:rPr>
          <w:rFonts w:eastAsia="宋体" w:hint="eastAsia"/>
          <w:b/>
          <w:bCs/>
          <w:i/>
          <w:iCs/>
          <w:szCs w:val="20"/>
          <w:lang w:eastAsia="zh-CN"/>
        </w:rPr>
        <w:t>should</w:t>
      </w:r>
      <w:r w:rsidR="00E57A90" w:rsidRPr="00DC568A">
        <w:rPr>
          <w:rFonts w:eastAsia="宋体" w:hint="eastAsia"/>
          <w:b/>
          <w:bCs/>
          <w:i/>
          <w:iCs/>
          <w:szCs w:val="20"/>
          <w:lang w:eastAsia="zh-CN"/>
        </w:rPr>
        <w:t xml:space="preserve"> be </w:t>
      </w:r>
      <w:r w:rsidR="00DC568A" w:rsidRPr="00DC568A">
        <w:rPr>
          <w:rFonts w:eastAsia="宋体" w:hint="eastAsia"/>
          <w:b/>
          <w:bCs/>
          <w:i/>
          <w:iCs/>
          <w:szCs w:val="20"/>
          <w:lang w:eastAsia="zh-CN"/>
        </w:rPr>
        <w:t xml:space="preserve">utilized to avoid </w:t>
      </w:r>
      <w:r w:rsidR="00DC568A" w:rsidRPr="00DC568A">
        <w:rPr>
          <w:rFonts w:eastAsia="宋体" w:hint="eastAsia"/>
          <w:b/>
          <w:i/>
          <w:szCs w:val="20"/>
          <w:lang w:eastAsia="zh-CN"/>
        </w:rPr>
        <w:t>collision of CCA among operators.</w:t>
      </w:r>
      <w:r w:rsidR="00E57A90" w:rsidRPr="00DC568A">
        <w:rPr>
          <w:rFonts w:eastAsia="宋体" w:hint="eastAsia"/>
          <w:b/>
          <w:bCs/>
          <w:i/>
          <w:iCs/>
          <w:szCs w:val="20"/>
          <w:lang w:eastAsia="zh-CN"/>
        </w:rPr>
        <w:t xml:space="preserve"> </w:t>
      </w:r>
    </w:p>
    <w:p w:rsidR="003826E3" w:rsidRPr="006B09A5" w:rsidRDefault="003826E3" w:rsidP="003826E3">
      <w:pPr>
        <w:pStyle w:val="20"/>
        <w:rPr>
          <w:rFonts w:eastAsiaTheme="minorEastAsia"/>
          <w:sz w:val="22"/>
          <w:szCs w:val="22"/>
        </w:rPr>
      </w:pPr>
      <w:r w:rsidRPr="009A00CD">
        <w:rPr>
          <w:rFonts w:hint="eastAsia"/>
        </w:rPr>
        <w:t>2.</w:t>
      </w:r>
      <w:r>
        <w:rPr>
          <w:rFonts w:eastAsiaTheme="minorEastAsia" w:hint="eastAsia"/>
        </w:rPr>
        <w:t xml:space="preserve">4 </w:t>
      </w:r>
      <w:r>
        <w:rPr>
          <w:rFonts w:eastAsiaTheme="minorEastAsia" w:hint="eastAsia"/>
          <w:sz w:val="22"/>
          <w:szCs w:val="22"/>
        </w:rPr>
        <w:t xml:space="preserve">  </w:t>
      </w:r>
      <w:r w:rsidR="00D263C2">
        <w:rPr>
          <w:rFonts w:eastAsia="宋体" w:hint="eastAsia"/>
          <w:noProof/>
          <w:sz w:val="22"/>
          <w:szCs w:val="22"/>
        </w:rPr>
        <w:t>CW size</w:t>
      </w:r>
      <w:r>
        <w:rPr>
          <w:rFonts w:eastAsia="宋体" w:hint="eastAsia"/>
          <w:noProof/>
          <w:sz w:val="22"/>
          <w:szCs w:val="22"/>
        </w:rPr>
        <w:t xml:space="preserve"> adjustment</w:t>
      </w:r>
      <w:r w:rsidRPr="006C4415">
        <w:rPr>
          <w:rFonts w:eastAsiaTheme="minorEastAsia"/>
          <w:sz w:val="22"/>
          <w:szCs w:val="22"/>
        </w:rPr>
        <w:t xml:space="preserve"> </w:t>
      </w:r>
    </w:p>
    <w:p w:rsidR="00D263C2" w:rsidRPr="00A30BB6" w:rsidRDefault="00D263C2" w:rsidP="00944CDF">
      <w:pPr>
        <w:spacing w:before="120"/>
        <w:jc w:val="both"/>
        <w:rPr>
          <w:rFonts w:eastAsiaTheme="minorEastAsia"/>
          <w:lang w:eastAsia="zh-CN"/>
        </w:rPr>
      </w:pPr>
      <w:r>
        <w:rPr>
          <w:rFonts w:eastAsiaTheme="minorEastAsia" w:hint="eastAsia"/>
          <w:color w:val="000000"/>
          <w:sz w:val="21"/>
          <w:szCs w:val="21"/>
          <w:lang w:eastAsia="zh-CN"/>
        </w:rPr>
        <w:t>T</w:t>
      </w:r>
      <w:r w:rsidRPr="007B356A">
        <w:rPr>
          <w:color w:val="000000"/>
          <w:sz w:val="21"/>
          <w:szCs w:val="21"/>
        </w:rPr>
        <w:t xml:space="preserve">he </w:t>
      </w:r>
      <w:r>
        <w:rPr>
          <w:rFonts w:eastAsia="宋体" w:hint="eastAsia"/>
          <w:color w:val="000000"/>
          <w:sz w:val="21"/>
          <w:szCs w:val="21"/>
          <w:lang w:eastAsia="zh-CN"/>
        </w:rPr>
        <w:t xml:space="preserve">dynamic exponential </w:t>
      </w:r>
      <w:r w:rsidRPr="007B356A">
        <w:rPr>
          <w:color w:val="000000"/>
          <w:sz w:val="21"/>
          <w:szCs w:val="21"/>
        </w:rPr>
        <w:t xml:space="preserve">contention window </w:t>
      </w:r>
      <w:r>
        <w:rPr>
          <w:rFonts w:eastAsia="宋体" w:hint="eastAsia"/>
          <w:color w:val="000000"/>
          <w:sz w:val="21"/>
          <w:szCs w:val="21"/>
          <w:lang w:eastAsia="zh-CN"/>
        </w:rPr>
        <w:t>has been adopted for LTE-LAA</w:t>
      </w:r>
      <w:r w:rsidR="007C781D" w:rsidRPr="007C781D">
        <w:rPr>
          <w:rFonts w:eastAsia="宋体" w:hint="eastAsia"/>
          <w:szCs w:val="20"/>
          <w:lang w:eastAsia="zh-CN"/>
        </w:rPr>
        <w:t xml:space="preserve"> </w:t>
      </w:r>
      <w:r w:rsidR="007C781D">
        <w:rPr>
          <w:rFonts w:eastAsia="宋体" w:hint="eastAsia"/>
          <w:szCs w:val="20"/>
          <w:lang w:eastAsia="zh-CN"/>
        </w:rPr>
        <w:t>cat.4</w:t>
      </w:r>
      <w:r w:rsidR="007C781D" w:rsidRPr="003826E3">
        <w:rPr>
          <w:rFonts w:eastAsia="宋体" w:hint="eastAsia"/>
          <w:szCs w:val="20"/>
          <w:lang w:eastAsia="zh-CN"/>
        </w:rPr>
        <w:t xml:space="preserve"> </w:t>
      </w:r>
      <w:r w:rsidR="007C781D">
        <w:rPr>
          <w:rFonts w:eastAsia="宋体" w:hint="eastAsia"/>
          <w:szCs w:val="20"/>
          <w:lang w:eastAsia="zh-CN"/>
        </w:rPr>
        <w:t>LBT</w:t>
      </w:r>
      <w:r>
        <w:rPr>
          <w:rFonts w:eastAsia="宋体" w:hint="eastAsia"/>
          <w:color w:val="000000"/>
          <w:sz w:val="21"/>
          <w:szCs w:val="21"/>
          <w:lang w:eastAsia="zh-CN"/>
        </w:rPr>
        <w:t>.</w:t>
      </w:r>
      <w:r w:rsidR="007C781D">
        <w:rPr>
          <w:rFonts w:eastAsia="宋体" w:hint="eastAsia"/>
          <w:color w:val="000000"/>
          <w:sz w:val="21"/>
          <w:szCs w:val="21"/>
          <w:lang w:eastAsia="zh-CN"/>
        </w:rPr>
        <w:t xml:space="preserve"> DL</w:t>
      </w:r>
      <w:r>
        <w:rPr>
          <w:rFonts w:eastAsia="宋体" w:hint="eastAsia"/>
          <w:color w:val="000000"/>
          <w:sz w:val="21"/>
          <w:szCs w:val="21"/>
          <w:lang w:eastAsia="zh-CN"/>
        </w:rPr>
        <w:t xml:space="preserve"> </w:t>
      </w:r>
      <w:r w:rsidRPr="00724A80">
        <w:rPr>
          <w:rFonts w:eastAsia="MS Mincho"/>
          <w:lang w:eastAsia="ja-JP"/>
        </w:rPr>
        <w:t>CWS (contention window size)</w:t>
      </w:r>
      <w:r>
        <w:rPr>
          <w:rFonts w:eastAsia="宋体" w:hint="eastAsia"/>
          <w:color w:val="000000"/>
          <w:sz w:val="21"/>
          <w:szCs w:val="21"/>
          <w:lang w:eastAsia="zh-CN"/>
        </w:rPr>
        <w:t xml:space="preserve"> </w:t>
      </w:r>
      <w:r w:rsidR="007C781D">
        <w:rPr>
          <w:rFonts w:eastAsia="MS Mincho"/>
          <w:lang w:eastAsia="ja-JP"/>
        </w:rPr>
        <w:t xml:space="preserve">is adjusted based on </w:t>
      </w:r>
      <w:r w:rsidRPr="00724A80">
        <w:rPr>
          <w:rFonts w:eastAsia="MS Mincho"/>
          <w:lang w:eastAsia="ja-JP"/>
        </w:rPr>
        <w:t>HARQ ACK/NACK feedback</w:t>
      </w:r>
      <w:r w:rsidR="007C781D">
        <w:rPr>
          <w:rFonts w:eastAsiaTheme="minorEastAsia" w:hint="eastAsia"/>
          <w:lang w:eastAsia="zh-CN"/>
        </w:rPr>
        <w:t xml:space="preserve"> of the reference </w:t>
      </w:r>
      <w:proofErr w:type="spellStart"/>
      <w:r w:rsidR="007C781D">
        <w:rPr>
          <w:rFonts w:eastAsiaTheme="minorEastAsia" w:hint="eastAsia"/>
          <w:lang w:eastAsia="zh-CN"/>
        </w:rPr>
        <w:t>subframe</w:t>
      </w:r>
      <w:proofErr w:type="spellEnd"/>
      <w:r w:rsidR="007C781D">
        <w:rPr>
          <w:rFonts w:eastAsiaTheme="minorEastAsia" w:hint="eastAsia"/>
          <w:lang w:eastAsia="zh-CN"/>
        </w:rPr>
        <w:t xml:space="preserve">. UL CWS adaptation is based NDI indication of UL grant corresponding to the reference </w:t>
      </w:r>
      <w:proofErr w:type="spellStart"/>
      <w:r w:rsidR="007C781D">
        <w:rPr>
          <w:rFonts w:eastAsiaTheme="minorEastAsia" w:hint="eastAsia"/>
          <w:lang w:eastAsia="zh-CN"/>
        </w:rPr>
        <w:t>subframe</w:t>
      </w:r>
      <w:proofErr w:type="spellEnd"/>
      <w:r w:rsidR="004E0558">
        <w:rPr>
          <w:rFonts w:eastAsiaTheme="minorEastAsia" w:hint="eastAsia"/>
          <w:lang w:eastAsia="zh-CN"/>
        </w:rPr>
        <w:t xml:space="preserve">. </w:t>
      </w:r>
      <w:r w:rsidR="00425055">
        <w:rPr>
          <w:rFonts w:eastAsiaTheme="minorEastAsia" w:hint="eastAsia"/>
          <w:lang w:eastAsia="zh-CN"/>
        </w:rPr>
        <w:t>F</w:t>
      </w:r>
      <w:r w:rsidR="00425055">
        <w:t xml:space="preserve">or DL, the CWS is increased if at least 80% of the HARQ ACK feedback values for a reference </w:t>
      </w:r>
      <w:proofErr w:type="spellStart"/>
      <w:r w:rsidR="00425055">
        <w:t>subframe</w:t>
      </w:r>
      <w:proofErr w:type="spellEnd"/>
      <w:r w:rsidR="00425055">
        <w:t xml:space="preserve"> set are NACK. Otherwise, the CWS is reset to the minimum value.</w:t>
      </w:r>
      <w:r w:rsidR="00425055">
        <w:rPr>
          <w:rFonts w:eastAsiaTheme="minorEastAsia" w:hint="eastAsia"/>
          <w:lang w:eastAsia="zh-CN"/>
        </w:rPr>
        <w:t xml:space="preserve"> </w:t>
      </w:r>
      <w:r w:rsidR="00872937">
        <w:rPr>
          <w:rFonts w:eastAsiaTheme="minorEastAsia" w:hint="eastAsia"/>
          <w:lang w:eastAsia="zh-CN"/>
        </w:rPr>
        <w:t xml:space="preserve">For friendly coexistence with WIFI, the reference </w:t>
      </w:r>
      <w:proofErr w:type="spellStart"/>
      <w:r w:rsidR="00872937">
        <w:rPr>
          <w:rFonts w:eastAsiaTheme="minorEastAsia" w:hint="eastAsia"/>
          <w:lang w:eastAsia="zh-CN"/>
        </w:rPr>
        <w:t>subframe</w:t>
      </w:r>
      <w:proofErr w:type="spellEnd"/>
      <w:r w:rsidR="00872937">
        <w:rPr>
          <w:rFonts w:eastAsiaTheme="minorEastAsia" w:hint="eastAsia"/>
          <w:lang w:eastAsia="zh-CN"/>
        </w:rPr>
        <w:t xml:space="preserve">  is refer to the first </w:t>
      </w:r>
      <w:proofErr w:type="spellStart"/>
      <w:r w:rsidR="00872937">
        <w:rPr>
          <w:rFonts w:eastAsiaTheme="minorEastAsia" w:hint="eastAsia"/>
          <w:lang w:eastAsia="zh-CN"/>
        </w:rPr>
        <w:t>s</w:t>
      </w:r>
      <w:r w:rsidR="004504F1">
        <w:rPr>
          <w:rFonts w:eastAsiaTheme="minorEastAsia" w:hint="eastAsia"/>
          <w:lang w:eastAsia="zh-CN"/>
        </w:rPr>
        <w:t>u</w:t>
      </w:r>
      <w:r w:rsidR="00872937">
        <w:rPr>
          <w:rFonts w:eastAsiaTheme="minorEastAsia" w:hint="eastAsia"/>
          <w:lang w:eastAsia="zh-CN"/>
        </w:rPr>
        <w:t>bframe</w:t>
      </w:r>
      <w:proofErr w:type="spellEnd"/>
      <w:r w:rsidR="00872937">
        <w:rPr>
          <w:rFonts w:eastAsiaTheme="minorEastAsia" w:hint="eastAsia"/>
          <w:lang w:eastAsia="zh-CN"/>
        </w:rPr>
        <w:t xml:space="preserve"> of</w:t>
      </w:r>
      <w:r w:rsidR="00872937" w:rsidRPr="001622D4">
        <w:rPr>
          <w:rFonts w:eastAsia="MS Mincho"/>
          <w:lang w:eastAsia="ja-JP"/>
        </w:rPr>
        <w:t xml:space="preserve"> latest DL data burst for which HARQ-ACK feedback</w:t>
      </w:r>
      <w:r w:rsidR="00872937" w:rsidRPr="00872937">
        <w:rPr>
          <w:rFonts w:eastAsia="MS Mincho"/>
          <w:lang w:eastAsia="ja-JP"/>
        </w:rPr>
        <w:t xml:space="preserve"> </w:t>
      </w:r>
      <w:r w:rsidR="00872937" w:rsidRPr="001622D4">
        <w:rPr>
          <w:rFonts w:eastAsia="MS Mincho"/>
          <w:lang w:eastAsia="ja-JP"/>
        </w:rPr>
        <w:t>is available</w:t>
      </w:r>
      <w:r w:rsidR="00872937">
        <w:rPr>
          <w:rFonts w:eastAsiaTheme="minorEastAsia" w:hint="eastAsia"/>
          <w:lang w:eastAsia="zh-CN"/>
        </w:rPr>
        <w:t xml:space="preserve"> or </w:t>
      </w:r>
      <w:r w:rsidR="00872937" w:rsidRPr="007B2717">
        <w:rPr>
          <w:rFonts w:eastAsiaTheme="minorEastAsia"/>
          <w:lang w:eastAsia="zh-CN"/>
        </w:rPr>
        <w:t>the most recent transmitted burst prior to the UL grant reception</w:t>
      </w:r>
      <w:r w:rsidR="00872937">
        <w:rPr>
          <w:rFonts w:eastAsiaTheme="minorEastAsia" w:hint="eastAsia"/>
          <w:lang w:eastAsia="zh-CN"/>
        </w:rPr>
        <w:t xml:space="preserve">. </w:t>
      </w:r>
      <w:r w:rsidR="004E0558">
        <w:rPr>
          <w:rFonts w:eastAsiaTheme="minorEastAsia" w:hint="eastAsia"/>
          <w:lang w:eastAsia="zh-CN"/>
        </w:rPr>
        <w:t xml:space="preserve">According to agreement of RAN1 </w:t>
      </w:r>
      <w:r w:rsidR="00D1704F">
        <w:rPr>
          <w:rFonts w:eastAsiaTheme="minorEastAsia" w:hint="eastAsia"/>
          <w:lang w:eastAsia="zh-CN"/>
        </w:rPr>
        <w:t xml:space="preserve">#94 </w:t>
      </w:r>
      <w:r w:rsidR="004E0558">
        <w:rPr>
          <w:rFonts w:eastAsiaTheme="minorEastAsia" w:hint="eastAsia"/>
          <w:lang w:eastAsia="zh-CN"/>
        </w:rPr>
        <w:t xml:space="preserve">meeting, </w:t>
      </w:r>
      <w:r w:rsidR="004E0558" w:rsidRPr="009D1476">
        <w:rPr>
          <w:lang w:eastAsia="x-none"/>
        </w:rPr>
        <w:t>CWS adjustment procedure in NR-U may additionally consider</w:t>
      </w:r>
      <w:r w:rsidR="004E0558">
        <w:rPr>
          <w:rFonts w:eastAsiaTheme="minorEastAsia" w:hint="eastAsia"/>
          <w:lang w:eastAsia="zh-CN"/>
        </w:rPr>
        <w:t xml:space="preserve"> to match NR new features.</w:t>
      </w:r>
    </w:p>
    <w:p w:rsidR="008A6AEC" w:rsidRDefault="002C7E27" w:rsidP="00CB1D6B">
      <w:pPr>
        <w:spacing w:beforeLines="50" w:before="120" w:after="120"/>
        <w:jc w:val="both"/>
        <w:rPr>
          <w:rFonts w:eastAsiaTheme="minorEastAsia"/>
          <w:lang w:eastAsia="zh-CN"/>
        </w:rPr>
      </w:pPr>
      <w:r>
        <w:rPr>
          <w:rFonts w:eastAsiaTheme="minorEastAsia" w:hint="eastAsia"/>
          <w:lang w:eastAsia="zh-CN"/>
        </w:rPr>
        <w:t xml:space="preserve">CWS adjustment rule should be </w:t>
      </w:r>
      <w:r w:rsidR="00842388">
        <w:rPr>
          <w:rFonts w:eastAsiaTheme="minorEastAsia" w:hint="eastAsia"/>
          <w:lang w:eastAsia="zh-CN"/>
        </w:rPr>
        <w:t>enhanced</w:t>
      </w:r>
      <w:r>
        <w:rPr>
          <w:rFonts w:eastAsiaTheme="minorEastAsia" w:hint="eastAsia"/>
          <w:lang w:eastAsia="zh-CN"/>
        </w:rPr>
        <w:t xml:space="preserve"> to </w:t>
      </w:r>
      <w:r w:rsidR="00842388">
        <w:rPr>
          <w:rFonts w:eastAsiaTheme="minorEastAsia" w:hint="eastAsia"/>
          <w:lang w:eastAsia="zh-CN"/>
        </w:rPr>
        <w:t xml:space="preserve">support </w:t>
      </w:r>
      <w:r>
        <w:rPr>
          <w:rFonts w:eastAsiaTheme="minorEastAsia" w:hint="eastAsia"/>
          <w:lang w:eastAsia="zh-CN"/>
        </w:rPr>
        <w:t>CBG based HARQ-ACK</w:t>
      </w:r>
      <w:r w:rsidR="00425055">
        <w:rPr>
          <w:rFonts w:eastAsiaTheme="minorEastAsia" w:hint="eastAsia"/>
          <w:lang w:eastAsia="zh-CN"/>
        </w:rPr>
        <w:t xml:space="preserve"> </w:t>
      </w:r>
      <w:r w:rsidR="00842388">
        <w:rPr>
          <w:rFonts w:eastAsiaTheme="minorEastAsia" w:hint="eastAsia"/>
          <w:lang w:eastAsia="zh-CN"/>
        </w:rPr>
        <w:t xml:space="preserve">introduced by NR. </w:t>
      </w:r>
      <w:r w:rsidR="00842388">
        <w:rPr>
          <w:rFonts w:eastAsiaTheme="minorEastAsia"/>
          <w:lang w:eastAsia="zh-CN"/>
        </w:rPr>
        <w:t>T</w:t>
      </w:r>
      <w:r w:rsidR="00842388">
        <w:rPr>
          <w:rFonts w:eastAsiaTheme="minorEastAsia" w:hint="eastAsia"/>
          <w:lang w:eastAsia="zh-CN"/>
        </w:rPr>
        <w:t>wo approache</w:t>
      </w:r>
      <w:r w:rsidR="008A6AEC">
        <w:rPr>
          <w:rFonts w:eastAsiaTheme="minorEastAsia" w:hint="eastAsia"/>
          <w:lang w:eastAsia="zh-CN"/>
        </w:rPr>
        <w:t>s</w:t>
      </w:r>
      <w:r w:rsidR="00842388">
        <w:rPr>
          <w:rFonts w:eastAsiaTheme="minorEastAsia" w:hint="eastAsia"/>
          <w:lang w:eastAsia="zh-CN"/>
        </w:rPr>
        <w:t xml:space="preserve"> can be considered. </w:t>
      </w:r>
    </w:p>
    <w:p w:rsidR="003826E3" w:rsidRPr="00944CDF" w:rsidRDefault="00842388" w:rsidP="00CB1D6B">
      <w:pPr>
        <w:spacing w:beforeLines="50" w:before="120" w:after="120"/>
        <w:jc w:val="both"/>
        <w:rPr>
          <w:rFonts w:eastAsiaTheme="minorEastAsia"/>
          <w:b/>
          <w:i/>
          <w:szCs w:val="20"/>
          <w:lang w:eastAsia="zh-CN"/>
        </w:rPr>
      </w:pPr>
      <w:r>
        <w:rPr>
          <w:rFonts w:eastAsiaTheme="minorEastAsia" w:hint="eastAsia"/>
          <w:lang w:eastAsia="zh-CN"/>
        </w:rPr>
        <w:t xml:space="preserve">Alt.1: </w:t>
      </w:r>
      <w:r w:rsidR="008F01ED">
        <w:rPr>
          <w:rFonts w:eastAsiaTheme="minorEastAsia" w:hint="eastAsia"/>
          <w:lang w:eastAsia="zh-CN"/>
        </w:rPr>
        <w:t>CWS is adjusted based on CBG</w:t>
      </w:r>
      <w:r w:rsidR="008A6AEC">
        <w:rPr>
          <w:rFonts w:eastAsiaTheme="minorEastAsia" w:hint="eastAsia"/>
          <w:lang w:eastAsia="zh-CN"/>
        </w:rPr>
        <w:t xml:space="preserve">-ACK </w:t>
      </w:r>
      <w:r w:rsidR="004504F1">
        <w:rPr>
          <w:rFonts w:eastAsiaTheme="minorEastAsia" w:hint="eastAsia"/>
          <w:lang w:eastAsia="zh-CN"/>
        </w:rPr>
        <w:t>corresponding to</w:t>
      </w:r>
      <w:r w:rsidR="008A6AEC">
        <w:rPr>
          <w:rFonts w:eastAsiaTheme="minorEastAsia" w:hint="eastAsia"/>
          <w:lang w:eastAsia="zh-CN"/>
        </w:rPr>
        <w:t xml:space="preserve"> the first CB group</w:t>
      </w:r>
      <w:r w:rsidR="008F01ED">
        <w:rPr>
          <w:rFonts w:eastAsiaTheme="minorEastAsia" w:hint="eastAsia"/>
          <w:lang w:eastAsia="zh-CN"/>
        </w:rPr>
        <w:t xml:space="preserve"> of TB</w:t>
      </w:r>
      <w:r w:rsidR="0089045F">
        <w:rPr>
          <w:rFonts w:eastAsiaTheme="minorEastAsia" w:hint="eastAsia"/>
          <w:lang w:eastAsia="zh-CN"/>
        </w:rPr>
        <w:t xml:space="preserve"> in the </w:t>
      </w:r>
      <w:r w:rsidR="0089045F">
        <w:rPr>
          <w:rFonts w:eastAsiaTheme="minorEastAsia"/>
          <w:lang w:eastAsia="zh-CN"/>
        </w:rPr>
        <w:t>reference</w:t>
      </w:r>
      <w:r w:rsidR="0089045F">
        <w:rPr>
          <w:rFonts w:eastAsiaTheme="minorEastAsia" w:hint="eastAsia"/>
          <w:lang w:eastAsia="zh-CN"/>
        </w:rPr>
        <w:t xml:space="preserve"> </w:t>
      </w:r>
      <w:proofErr w:type="spellStart"/>
      <w:r w:rsidR="0089045F">
        <w:rPr>
          <w:rFonts w:eastAsiaTheme="minorEastAsia" w:hint="eastAsia"/>
          <w:lang w:eastAsia="zh-CN"/>
        </w:rPr>
        <w:t>subframe</w:t>
      </w:r>
      <w:proofErr w:type="spellEnd"/>
      <w:r w:rsidR="008F01ED">
        <w:rPr>
          <w:rFonts w:eastAsiaTheme="minorEastAsia" w:hint="eastAsia"/>
          <w:lang w:eastAsia="zh-CN"/>
        </w:rPr>
        <w:t xml:space="preserve">. As </w:t>
      </w:r>
      <w:r w:rsidR="00D1704F">
        <w:rPr>
          <w:rFonts w:eastAsiaTheme="minorEastAsia"/>
          <w:lang w:eastAsia="zh-CN"/>
        </w:rPr>
        <w:t>“</w:t>
      </w:r>
      <w:r w:rsidR="008F01ED">
        <w:rPr>
          <w:rFonts w:eastAsiaTheme="minorEastAsia" w:hint="eastAsia"/>
          <w:lang w:eastAsia="zh-CN"/>
        </w:rPr>
        <w:t>frequency first</w:t>
      </w:r>
      <w:r w:rsidR="00D1704F">
        <w:rPr>
          <w:rFonts w:eastAsiaTheme="minorEastAsia"/>
          <w:lang w:eastAsia="zh-CN"/>
        </w:rPr>
        <w:t>”</w:t>
      </w:r>
      <w:r w:rsidR="008F01ED">
        <w:rPr>
          <w:rFonts w:eastAsiaTheme="minorEastAsia" w:hint="eastAsia"/>
          <w:lang w:eastAsia="zh-CN"/>
        </w:rPr>
        <w:t xml:space="preserve"> resource mapping is taken in NR</w:t>
      </w:r>
      <w:r w:rsidR="00C157EF">
        <w:rPr>
          <w:rFonts w:eastAsiaTheme="minorEastAsia" w:hint="eastAsia"/>
          <w:lang w:eastAsia="zh-CN"/>
        </w:rPr>
        <w:t xml:space="preserve">, collisions are most likely to occur in the first CBG. CBG-ACK </w:t>
      </w:r>
      <w:r w:rsidR="001F575E">
        <w:rPr>
          <w:rFonts w:eastAsiaTheme="minorEastAsia" w:hint="eastAsia"/>
          <w:lang w:eastAsia="zh-CN"/>
        </w:rPr>
        <w:t>corresponding to</w:t>
      </w:r>
      <w:r w:rsidR="00C157EF">
        <w:rPr>
          <w:rFonts w:eastAsiaTheme="minorEastAsia" w:hint="eastAsia"/>
          <w:lang w:eastAsia="zh-CN"/>
        </w:rPr>
        <w:t xml:space="preserve"> first CBG </w:t>
      </w:r>
      <w:r w:rsidR="008A6AEC">
        <w:rPr>
          <w:rFonts w:eastAsiaTheme="minorEastAsia" w:hint="eastAsia"/>
          <w:lang w:eastAsia="zh-CN"/>
        </w:rPr>
        <w:t xml:space="preserve">can be calculated as </w:t>
      </w:r>
      <w:r w:rsidR="00C157EF">
        <w:rPr>
          <w:rFonts w:eastAsiaTheme="minorEastAsia" w:hint="eastAsia"/>
          <w:lang w:eastAsia="zh-CN"/>
        </w:rPr>
        <w:t xml:space="preserve">TB-ACK </w:t>
      </w:r>
      <w:r w:rsidR="00D1704F">
        <w:rPr>
          <w:rFonts w:eastAsiaTheme="minorEastAsia" w:hint="eastAsia"/>
          <w:lang w:eastAsia="zh-CN"/>
        </w:rPr>
        <w:t xml:space="preserve">or </w:t>
      </w:r>
      <w:r w:rsidR="00C157EF">
        <w:rPr>
          <w:rFonts w:eastAsiaTheme="minorEastAsia" w:hint="eastAsia"/>
          <w:lang w:eastAsia="zh-CN"/>
        </w:rPr>
        <w:t>CBG-ACK of first CBG is</w:t>
      </w:r>
      <w:r w:rsidR="001A2719">
        <w:rPr>
          <w:rFonts w:eastAsiaTheme="minorEastAsia" w:hint="eastAsia"/>
          <w:lang w:eastAsia="zh-CN"/>
        </w:rPr>
        <w:t xml:space="preserve"> directly used</w:t>
      </w:r>
      <w:r w:rsidR="001F575E">
        <w:rPr>
          <w:rFonts w:eastAsiaTheme="minorEastAsia" w:hint="eastAsia"/>
          <w:lang w:eastAsia="zh-CN"/>
        </w:rPr>
        <w:t xml:space="preserve"> </w:t>
      </w:r>
      <w:r w:rsidR="004504F1">
        <w:rPr>
          <w:rFonts w:eastAsiaTheme="minorEastAsia" w:hint="eastAsia"/>
          <w:lang w:eastAsia="zh-CN"/>
        </w:rPr>
        <w:t xml:space="preserve">for </w:t>
      </w:r>
      <w:r w:rsidR="001A2719">
        <w:rPr>
          <w:rFonts w:eastAsiaTheme="minorEastAsia" w:hint="eastAsia"/>
          <w:lang w:eastAsia="zh-CN"/>
        </w:rPr>
        <w:t xml:space="preserve">triggering </w:t>
      </w:r>
      <w:r w:rsidR="001F575E">
        <w:rPr>
          <w:rFonts w:eastAsiaTheme="minorEastAsia" w:hint="eastAsia"/>
          <w:lang w:eastAsia="zh-CN"/>
        </w:rPr>
        <w:t xml:space="preserve">CWS adjustment. </w:t>
      </w:r>
    </w:p>
    <w:p w:rsidR="007C55A7" w:rsidRPr="00A30BB6" w:rsidRDefault="00CD2E39" w:rsidP="00CD2E39">
      <w:pPr>
        <w:pStyle w:val="a0"/>
        <w:rPr>
          <w:rFonts w:eastAsiaTheme="minorEastAsia"/>
          <w:lang w:eastAsia="zh-CN"/>
        </w:rPr>
      </w:pPr>
      <w:r>
        <w:rPr>
          <w:rFonts w:eastAsiaTheme="minorEastAsia" w:hint="eastAsia"/>
          <w:lang w:eastAsia="zh-CN"/>
        </w:rPr>
        <w:t xml:space="preserve">Alt.2: </w:t>
      </w:r>
      <w:r w:rsidRPr="002868D9">
        <w:rPr>
          <w:szCs w:val="20"/>
        </w:rPr>
        <w:t>C</w:t>
      </w:r>
      <w:r>
        <w:rPr>
          <w:rFonts w:eastAsiaTheme="minorEastAsia" w:hint="eastAsia"/>
          <w:szCs w:val="20"/>
          <w:lang w:eastAsia="zh-CN"/>
        </w:rPr>
        <w:t xml:space="preserve">WS is adjusted based on NACK ratio of CBG-ACKs </w:t>
      </w:r>
      <w:r>
        <w:rPr>
          <w:rFonts w:eastAsiaTheme="minorEastAsia" w:hint="eastAsia"/>
          <w:lang w:eastAsia="zh-CN"/>
        </w:rPr>
        <w:t xml:space="preserve">in the </w:t>
      </w:r>
      <w:r>
        <w:rPr>
          <w:rFonts w:eastAsiaTheme="minorEastAsia"/>
          <w:lang w:eastAsia="zh-CN"/>
        </w:rPr>
        <w:t>reference</w:t>
      </w:r>
      <w:r>
        <w:rPr>
          <w:rFonts w:eastAsiaTheme="minorEastAsia" w:hint="eastAsia"/>
          <w:lang w:eastAsia="zh-CN"/>
        </w:rPr>
        <w:t xml:space="preserve"> </w:t>
      </w:r>
      <w:proofErr w:type="spellStart"/>
      <w:r>
        <w:rPr>
          <w:rFonts w:eastAsiaTheme="minorEastAsia" w:hint="eastAsia"/>
          <w:lang w:eastAsia="zh-CN"/>
        </w:rPr>
        <w:t>subframe</w:t>
      </w:r>
      <w:proofErr w:type="spellEnd"/>
      <w:r>
        <w:rPr>
          <w:rFonts w:eastAsiaTheme="minorEastAsia" w:hint="eastAsia"/>
          <w:lang w:eastAsia="zh-CN"/>
        </w:rPr>
        <w:t xml:space="preserve">. E.g., TB-ACK </w:t>
      </w:r>
      <w:r w:rsidR="00D876BC">
        <w:rPr>
          <w:rFonts w:eastAsiaTheme="minorEastAsia" w:hint="eastAsia"/>
          <w:lang w:eastAsia="zh-CN"/>
        </w:rPr>
        <w:t>may be</w:t>
      </w:r>
      <w:r>
        <w:rPr>
          <w:rFonts w:eastAsiaTheme="minorEastAsia" w:hint="eastAsia"/>
          <w:lang w:eastAsia="zh-CN"/>
        </w:rPr>
        <w:t xml:space="preserve"> considered as NACK</w:t>
      </w:r>
      <w:r>
        <w:t xml:space="preserve"> if at least </w:t>
      </w:r>
      <w:r w:rsidR="00D1704F">
        <w:rPr>
          <w:rFonts w:eastAsiaTheme="minorEastAsia" w:hint="eastAsia"/>
          <w:lang w:eastAsia="zh-CN"/>
        </w:rPr>
        <w:t>Z</w:t>
      </w:r>
      <w:r>
        <w:t xml:space="preserve">% of the </w:t>
      </w:r>
      <w:r>
        <w:rPr>
          <w:rFonts w:eastAsiaTheme="minorEastAsia" w:hint="eastAsia"/>
          <w:lang w:eastAsia="zh-CN"/>
        </w:rPr>
        <w:t>CBG-</w:t>
      </w:r>
      <w:r>
        <w:t>ACK feedback values for</w:t>
      </w:r>
      <w:r>
        <w:rPr>
          <w:rFonts w:eastAsiaTheme="minorEastAsia" w:hint="eastAsia"/>
          <w:lang w:eastAsia="zh-CN"/>
        </w:rPr>
        <w:t xml:space="preserve"> TB</w:t>
      </w:r>
      <w:r>
        <w:t xml:space="preserve"> </w:t>
      </w:r>
      <w:proofErr w:type="gramStart"/>
      <w:r>
        <w:t>are</w:t>
      </w:r>
      <w:proofErr w:type="gramEnd"/>
      <w:r>
        <w:t xml:space="preserve"> NACK. </w:t>
      </w:r>
    </w:p>
    <w:p w:rsidR="00872937" w:rsidRPr="00732F27" w:rsidRDefault="00F50569" w:rsidP="00732F27">
      <w:pPr>
        <w:spacing w:beforeLines="50" w:before="120" w:after="120"/>
        <w:jc w:val="both"/>
        <w:rPr>
          <w:rFonts w:eastAsia="宋体"/>
          <w:b/>
          <w:i/>
          <w:color w:val="000000"/>
          <w:szCs w:val="20"/>
          <w:lang w:eastAsia="zh-CN"/>
        </w:rPr>
      </w:pPr>
      <w:r w:rsidRPr="00732F27">
        <w:rPr>
          <w:rFonts w:eastAsia="宋体" w:hint="eastAsia"/>
          <w:b/>
          <w:i/>
          <w:color w:val="000000"/>
          <w:szCs w:val="20"/>
          <w:lang w:eastAsia="zh-CN"/>
        </w:rPr>
        <w:t>Proposal</w:t>
      </w:r>
      <w:r w:rsidRPr="00732F27">
        <w:rPr>
          <w:rFonts w:eastAsia="宋体"/>
          <w:b/>
          <w:i/>
          <w:color w:val="000000"/>
          <w:szCs w:val="20"/>
          <w:lang w:eastAsia="zh-CN"/>
        </w:rPr>
        <w:t xml:space="preserve"> </w:t>
      </w:r>
      <w:r w:rsidRPr="00732F27">
        <w:rPr>
          <w:rFonts w:eastAsia="宋体" w:hint="eastAsia"/>
          <w:b/>
          <w:i/>
          <w:color w:val="000000"/>
          <w:szCs w:val="20"/>
          <w:lang w:eastAsia="zh-CN"/>
        </w:rPr>
        <w:t>6</w:t>
      </w:r>
      <w:r w:rsidRPr="00732F27">
        <w:rPr>
          <w:rFonts w:eastAsia="宋体"/>
          <w:b/>
          <w:i/>
          <w:color w:val="000000"/>
          <w:szCs w:val="20"/>
          <w:lang w:eastAsia="zh-CN"/>
        </w:rPr>
        <w:t xml:space="preserve">: CWS can be adjusted based CBG-ACK corresponding to the first CB group or NACK ratio of CBG-ACKs in the reference </w:t>
      </w:r>
      <w:proofErr w:type="spellStart"/>
      <w:r w:rsidRPr="00732F27">
        <w:rPr>
          <w:rFonts w:eastAsia="宋体"/>
          <w:b/>
          <w:i/>
          <w:color w:val="000000"/>
          <w:szCs w:val="20"/>
          <w:lang w:eastAsia="zh-CN"/>
        </w:rPr>
        <w:t>subframe</w:t>
      </w:r>
      <w:proofErr w:type="spellEnd"/>
      <w:r w:rsidRPr="00732F27">
        <w:rPr>
          <w:rFonts w:eastAsia="宋体"/>
          <w:b/>
          <w:i/>
          <w:color w:val="000000"/>
          <w:szCs w:val="20"/>
          <w:lang w:eastAsia="zh-CN"/>
        </w:rPr>
        <w:t>.</w:t>
      </w:r>
    </w:p>
    <w:p w:rsidR="00F545F4" w:rsidRPr="003D5C4B" w:rsidRDefault="00F545F4" w:rsidP="00DF708E">
      <w:pPr>
        <w:pStyle w:val="1"/>
        <w:tabs>
          <w:tab w:val="clear" w:pos="896"/>
          <w:tab w:val="left" w:pos="612"/>
        </w:tabs>
        <w:ind w:left="0"/>
        <w:rPr>
          <w:szCs w:val="28"/>
        </w:rPr>
      </w:pPr>
      <w:r w:rsidRPr="003D5C4B">
        <w:rPr>
          <w:rFonts w:hint="eastAsia"/>
        </w:rPr>
        <w:t>Conclusion</w:t>
      </w:r>
    </w:p>
    <w:p w:rsidR="00EF40B4" w:rsidRDefault="008D0470">
      <w:pPr>
        <w:spacing w:before="100" w:beforeAutospacing="1" w:after="100" w:afterAutospacing="1"/>
        <w:rPr>
          <w:rFonts w:eastAsia="宋体"/>
          <w:szCs w:val="20"/>
          <w:lang w:eastAsia="zh-CN"/>
        </w:rPr>
      </w:pPr>
      <w:r w:rsidRPr="00264CBD">
        <w:rPr>
          <w:szCs w:val="20"/>
        </w:rPr>
        <w:t>In this contribu</w:t>
      </w:r>
      <w:r>
        <w:rPr>
          <w:szCs w:val="20"/>
        </w:rPr>
        <w:t xml:space="preserve">tion, we discussed the </w:t>
      </w:r>
      <w:r w:rsidR="00B15D08">
        <w:rPr>
          <w:rFonts w:eastAsiaTheme="minorEastAsia" w:hint="eastAsia"/>
          <w:szCs w:val="20"/>
          <w:lang w:eastAsia="zh-CN"/>
        </w:rPr>
        <w:t>channel access</w:t>
      </w:r>
      <w:r>
        <w:rPr>
          <w:rFonts w:eastAsiaTheme="minorEastAsia" w:hint="eastAsia"/>
          <w:szCs w:val="20"/>
          <w:lang w:eastAsia="zh-CN"/>
        </w:rPr>
        <w:t xml:space="preserve"> procedure</w:t>
      </w:r>
      <w:r w:rsidRPr="00264CBD">
        <w:rPr>
          <w:szCs w:val="20"/>
          <w:lang w:eastAsia="zh-CN"/>
        </w:rPr>
        <w:t xml:space="preserve"> </w:t>
      </w:r>
      <w:r>
        <w:rPr>
          <w:rFonts w:eastAsiaTheme="minorEastAsia" w:hint="eastAsia"/>
          <w:szCs w:val="20"/>
          <w:lang w:eastAsia="zh-CN"/>
        </w:rPr>
        <w:t>for NR</w:t>
      </w:r>
      <w:r w:rsidRPr="00264CBD">
        <w:rPr>
          <w:szCs w:val="20"/>
          <w:lang w:eastAsia="zh-CN"/>
        </w:rPr>
        <w:t xml:space="preserve"> unlicensed bands</w:t>
      </w:r>
      <w:r>
        <w:rPr>
          <w:szCs w:val="20"/>
          <w:lang w:eastAsia="zh-CN"/>
        </w:rPr>
        <w:t xml:space="preserve">.  </w:t>
      </w:r>
      <w:r w:rsidR="0036180B" w:rsidRPr="00816512">
        <w:rPr>
          <w:rFonts w:eastAsia="宋体"/>
          <w:szCs w:val="20"/>
        </w:rPr>
        <w:t xml:space="preserve">The above discussion is summarized with </w:t>
      </w:r>
      <w:r w:rsidR="0036180B" w:rsidRPr="00C02C43">
        <w:rPr>
          <w:rFonts w:eastAsia="宋体"/>
          <w:szCs w:val="20"/>
        </w:rPr>
        <w:t>following</w:t>
      </w:r>
      <w:r w:rsidR="0036180B">
        <w:rPr>
          <w:rFonts w:eastAsia="宋体" w:hint="eastAsia"/>
          <w:szCs w:val="20"/>
        </w:rPr>
        <w:t xml:space="preserve"> observations</w:t>
      </w:r>
      <w:r w:rsidR="0036180B">
        <w:rPr>
          <w:rFonts w:eastAsia="宋体" w:hint="eastAsia"/>
          <w:szCs w:val="20"/>
          <w:lang w:eastAsia="zh-CN"/>
        </w:rPr>
        <w:t xml:space="preserve"> and proposals</w:t>
      </w:r>
      <w:r w:rsidR="0036180B">
        <w:rPr>
          <w:rFonts w:eastAsia="宋体" w:hint="eastAsia"/>
          <w:szCs w:val="20"/>
        </w:rPr>
        <w:t>:</w:t>
      </w:r>
    </w:p>
    <w:p w:rsidR="00E53619" w:rsidRPr="00F43C96" w:rsidRDefault="00E53619" w:rsidP="00CB1D6B">
      <w:pPr>
        <w:spacing w:beforeLines="50" w:before="120" w:after="120"/>
        <w:jc w:val="both"/>
        <w:rPr>
          <w:rFonts w:eastAsia="宋体"/>
          <w:b/>
          <w:i/>
          <w:color w:val="000000"/>
          <w:szCs w:val="20"/>
          <w:lang w:eastAsia="zh-CN"/>
        </w:rPr>
      </w:pPr>
      <w:r w:rsidRPr="00F43C96">
        <w:rPr>
          <w:rFonts w:eastAsia="宋体"/>
          <w:b/>
          <w:i/>
          <w:color w:val="000000"/>
          <w:szCs w:val="20"/>
          <w:lang w:eastAsia="zh-CN"/>
        </w:rPr>
        <w:t>O</w:t>
      </w:r>
      <w:r w:rsidRPr="00F43C96">
        <w:rPr>
          <w:rFonts w:eastAsia="宋体" w:hint="eastAsia"/>
          <w:b/>
          <w:i/>
          <w:color w:val="000000"/>
          <w:szCs w:val="20"/>
          <w:lang w:eastAsia="zh-CN"/>
        </w:rPr>
        <w:t xml:space="preserve">bservation 1: Directional LBT will provide </w:t>
      </w:r>
      <w:r w:rsidR="00AB5428">
        <w:rPr>
          <w:rFonts w:eastAsia="宋体"/>
          <w:b/>
          <w:i/>
          <w:color w:val="000000"/>
          <w:szCs w:val="20"/>
          <w:lang w:eastAsia="zh-CN"/>
        </w:rPr>
        <w:t xml:space="preserve">an </w:t>
      </w:r>
      <w:r w:rsidRPr="00103DD9">
        <w:rPr>
          <w:rFonts w:eastAsia="宋体"/>
          <w:b/>
          <w:i/>
          <w:noProof/>
          <w:color w:val="000000"/>
          <w:szCs w:val="20"/>
          <w:lang w:eastAsia="zh-CN"/>
        </w:rPr>
        <w:t>additional</w:t>
      </w:r>
      <w:r w:rsidRPr="00F43C96">
        <w:rPr>
          <w:rFonts w:eastAsia="宋体"/>
          <w:b/>
          <w:i/>
          <w:color w:val="000000"/>
          <w:szCs w:val="20"/>
          <w:lang w:eastAsia="zh-CN"/>
        </w:rPr>
        <w:t xml:space="preserve"> dimension of </w:t>
      </w:r>
      <w:r w:rsidRPr="00F43C96">
        <w:rPr>
          <w:rFonts w:eastAsia="宋体" w:hint="eastAsia"/>
          <w:b/>
          <w:i/>
          <w:color w:val="000000"/>
          <w:szCs w:val="20"/>
          <w:lang w:eastAsia="zh-CN"/>
        </w:rPr>
        <w:t xml:space="preserve">channel access </w:t>
      </w:r>
      <w:r w:rsidRPr="00F43C96">
        <w:rPr>
          <w:rFonts w:eastAsia="宋体"/>
          <w:b/>
          <w:i/>
          <w:color w:val="000000"/>
          <w:szCs w:val="20"/>
          <w:lang w:eastAsia="zh-CN"/>
        </w:rPr>
        <w:t>opportunit</w:t>
      </w:r>
      <w:r w:rsidRPr="00F43C96">
        <w:rPr>
          <w:rFonts w:eastAsia="宋体" w:hint="eastAsia"/>
          <w:b/>
          <w:i/>
          <w:color w:val="000000"/>
          <w:szCs w:val="20"/>
          <w:lang w:eastAsia="zh-CN"/>
        </w:rPr>
        <w:t xml:space="preserve">ies than that of </w:t>
      </w:r>
      <w:r w:rsidR="00194115">
        <w:rPr>
          <w:rFonts w:eastAsia="宋体" w:hint="eastAsia"/>
          <w:b/>
          <w:i/>
          <w:color w:val="000000"/>
          <w:szCs w:val="20"/>
          <w:lang w:eastAsia="zh-CN"/>
        </w:rPr>
        <w:t>omnidirectional</w:t>
      </w:r>
      <w:r w:rsidRPr="00F43C96">
        <w:rPr>
          <w:rFonts w:eastAsia="宋体" w:hint="eastAsia"/>
          <w:b/>
          <w:i/>
          <w:color w:val="000000"/>
          <w:szCs w:val="20"/>
          <w:lang w:eastAsia="zh-CN"/>
        </w:rPr>
        <w:t xml:space="preserve"> LBT.</w:t>
      </w:r>
    </w:p>
    <w:p w:rsidR="00F01BAA" w:rsidRDefault="00E53619" w:rsidP="00E53619">
      <w:pPr>
        <w:rPr>
          <w:rFonts w:eastAsia="宋体"/>
          <w:b/>
          <w:i/>
          <w:color w:val="000000"/>
          <w:szCs w:val="20"/>
          <w:lang w:eastAsia="zh-CN"/>
        </w:rPr>
      </w:pPr>
      <w:r w:rsidRPr="00F43C96">
        <w:rPr>
          <w:rFonts w:eastAsia="宋体"/>
          <w:b/>
          <w:i/>
          <w:color w:val="000000"/>
          <w:szCs w:val="20"/>
          <w:lang w:eastAsia="zh-CN"/>
        </w:rPr>
        <w:t>O</w:t>
      </w:r>
      <w:r w:rsidRPr="00F43C96">
        <w:rPr>
          <w:rFonts w:eastAsia="宋体" w:hint="eastAsia"/>
          <w:b/>
          <w:i/>
          <w:color w:val="000000"/>
          <w:szCs w:val="20"/>
          <w:lang w:eastAsia="zh-CN"/>
        </w:rPr>
        <w:t>bservation 2: With directional LBT, hidden nodes issue can be aggravated.</w:t>
      </w:r>
    </w:p>
    <w:p w:rsidR="00EE5B8F" w:rsidRPr="00F43C96" w:rsidRDefault="00EE5B8F" w:rsidP="00CB1D6B">
      <w:pPr>
        <w:spacing w:beforeLines="50" w:before="120" w:after="120"/>
        <w:jc w:val="both"/>
        <w:rPr>
          <w:rFonts w:eastAsia="宋体"/>
          <w:b/>
          <w:i/>
          <w:color w:val="000000"/>
          <w:szCs w:val="20"/>
          <w:lang w:eastAsia="zh-CN"/>
        </w:rPr>
      </w:pPr>
      <w:r w:rsidRPr="00F43C96">
        <w:rPr>
          <w:rFonts w:eastAsia="宋体"/>
          <w:b/>
          <w:i/>
          <w:color w:val="000000"/>
          <w:szCs w:val="20"/>
          <w:lang w:eastAsia="zh-CN"/>
        </w:rPr>
        <w:lastRenderedPageBreak/>
        <w:t>O</w:t>
      </w:r>
      <w:r w:rsidRPr="00F43C96">
        <w:rPr>
          <w:rFonts w:eastAsia="宋体" w:hint="eastAsia"/>
          <w:b/>
          <w:i/>
          <w:color w:val="000000"/>
          <w:szCs w:val="20"/>
          <w:lang w:eastAsia="zh-CN"/>
        </w:rPr>
        <w:t>bservation 3: Directional LBT with RTS/CTS type handshak</w:t>
      </w:r>
      <w:r>
        <w:rPr>
          <w:rFonts w:eastAsia="宋体"/>
          <w:b/>
          <w:i/>
          <w:color w:val="000000"/>
          <w:szCs w:val="20"/>
          <w:lang w:eastAsia="zh-CN"/>
        </w:rPr>
        <w:t>ing</w:t>
      </w:r>
      <w:r w:rsidRPr="00F43C96">
        <w:rPr>
          <w:rFonts w:eastAsia="宋体" w:hint="eastAsia"/>
          <w:b/>
          <w:i/>
          <w:color w:val="000000"/>
          <w:szCs w:val="20"/>
          <w:lang w:eastAsia="zh-CN"/>
        </w:rPr>
        <w:t xml:space="preserve"> can mitigate </w:t>
      </w:r>
      <w:r w:rsidR="00AB5428">
        <w:rPr>
          <w:rFonts w:eastAsia="宋体"/>
          <w:b/>
          <w:i/>
          <w:color w:val="000000"/>
          <w:szCs w:val="20"/>
          <w:lang w:eastAsia="zh-CN"/>
        </w:rPr>
        <w:t xml:space="preserve">the </w:t>
      </w:r>
      <w:r w:rsidRPr="00103DD9">
        <w:rPr>
          <w:rFonts w:eastAsia="宋体" w:hint="eastAsia"/>
          <w:b/>
          <w:i/>
          <w:noProof/>
          <w:color w:val="000000"/>
          <w:szCs w:val="20"/>
          <w:lang w:eastAsia="zh-CN"/>
        </w:rPr>
        <w:t>hidden</w:t>
      </w:r>
      <w:r w:rsidRPr="00F43C96">
        <w:rPr>
          <w:rFonts w:eastAsia="宋体" w:hint="eastAsia"/>
          <w:b/>
          <w:i/>
          <w:color w:val="000000"/>
          <w:szCs w:val="20"/>
          <w:lang w:eastAsia="zh-CN"/>
        </w:rPr>
        <w:t xml:space="preserve"> node</w:t>
      </w:r>
      <w:r>
        <w:rPr>
          <w:rFonts w:eastAsia="宋体"/>
          <w:b/>
          <w:i/>
          <w:color w:val="000000"/>
          <w:szCs w:val="20"/>
          <w:lang w:eastAsia="zh-CN"/>
        </w:rPr>
        <w:t xml:space="preserve"> issue. However, the </w:t>
      </w:r>
      <w:r w:rsidRPr="00103DD9">
        <w:rPr>
          <w:rFonts w:eastAsia="宋体" w:hint="eastAsia"/>
          <w:b/>
          <w:i/>
          <w:noProof/>
          <w:color w:val="000000"/>
          <w:szCs w:val="20"/>
          <w:lang w:eastAsia="zh-CN"/>
        </w:rPr>
        <w:t>gNB</w:t>
      </w:r>
      <w:r w:rsidRPr="00F43C96">
        <w:rPr>
          <w:rFonts w:eastAsia="宋体" w:hint="eastAsia"/>
          <w:b/>
          <w:i/>
          <w:color w:val="000000"/>
          <w:szCs w:val="20"/>
          <w:lang w:eastAsia="zh-CN"/>
        </w:rPr>
        <w:t xml:space="preserve"> cannot determine the channel occupancy time of hidden no</w:t>
      </w:r>
      <w:r w:rsidR="00AB5428">
        <w:rPr>
          <w:rFonts w:eastAsia="宋体"/>
          <w:b/>
          <w:i/>
          <w:color w:val="000000"/>
          <w:szCs w:val="20"/>
          <w:lang w:eastAsia="zh-CN"/>
        </w:rPr>
        <w:t>d</w:t>
      </w:r>
      <w:r w:rsidRPr="00F43C96">
        <w:rPr>
          <w:rFonts w:eastAsia="宋体" w:hint="eastAsia"/>
          <w:b/>
          <w:i/>
          <w:color w:val="000000"/>
          <w:szCs w:val="20"/>
          <w:lang w:eastAsia="zh-CN"/>
        </w:rPr>
        <w:t>es, which should be studied further.</w:t>
      </w:r>
    </w:p>
    <w:p w:rsidR="00EE5B8F" w:rsidRPr="00940383" w:rsidRDefault="00EE5B8F" w:rsidP="00CB1D6B">
      <w:pPr>
        <w:spacing w:beforeLines="50" w:before="120" w:after="120"/>
        <w:jc w:val="both"/>
        <w:rPr>
          <w:rFonts w:eastAsia="宋体"/>
          <w:b/>
          <w:i/>
          <w:color w:val="000000"/>
          <w:szCs w:val="20"/>
          <w:lang w:eastAsia="zh-CN"/>
        </w:rPr>
      </w:pPr>
      <w:r w:rsidRPr="00940383">
        <w:rPr>
          <w:rFonts w:eastAsia="宋体"/>
          <w:b/>
          <w:i/>
          <w:color w:val="000000"/>
          <w:szCs w:val="20"/>
          <w:lang w:eastAsia="zh-CN"/>
        </w:rPr>
        <w:t>O</w:t>
      </w:r>
      <w:r w:rsidRPr="00940383">
        <w:rPr>
          <w:rFonts w:eastAsia="宋体" w:hint="eastAsia"/>
          <w:b/>
          <w:i/>
          <w:color w:val="000000"/>
          <w:szCs w:val="20"/>
          <w:lang w:eastAsia="zh-CN"/>
        </w:rPr>
        <w:t xml:space="preserve">bservation 4: Directional LBT should be studied further in case </w:t>
      </w:r>
      <w:r>
        <w:rPr>
          <w:rFonts w:eastAsia="宋体"/>
          <w:b/>
          <w:i/>
          <w:color w:val="000000"/>
          <w:szCs w:val="20"/>
          <w:lang w:eastAsia="zh-CN"/>
        </w:rPr>
        <w:t xml:space="preserve">that the </w:t>
      </w:r>
      <w:proofErr w:type="spellStart"/>
      <w:r>
        <w:rPr>
          <w:rFonts w:eastAsia="宋体"/>
          <w:b/>
          <w:i/>
          <w:color w:val="000000"/>
          <w:szCs w:val="20"/>
          <w:lang w:eastAsia="zh-CN"/>
        </w:rPr>
        <w:t>Tx</w:t>
      </w:r>
      <w:proofErr w:type="spellEnd"/>
      <w:r>
        <w:rPr>
          <w:rFonts w:eastAsia="宋体"/>
          <w:b/>
          <w:i/>
          <w:color w:val="000000"/>
          <w:szCs w:val="20"/>
          <w:lang w:eastAsia="zh-CN"/>
        </w:rPr>
        <w:t>/</w:t>
      </w:r>
      <w:r w:rsidRPr="00103DD9">
        <w:rPr>
          <w:rFonts w:eastAsia="宋体"/>
          <w:b/>
          <w:i/>
          <w:noProof/>
          <w:color w:val="000000"/>
          <w:szCs w:val="20"/>
          <w:lang w:eastAsia="zh-CN"/>
        </w:rPr>
        <w:t xml:space="preserve">Rx </w:t>
      </w:r>
      <w:r w:rsidRPr="00103DD9">
        <w:rPr>
          <w:rFonts w:eastAsia="宋体" w:hint="eastAsia"/>
          <w:b/>
          <w:i/>
          <w:noProof/>
          <w:color w:val="000000"/>
          <w:szCs w:val="20"/>
          <w:lang w:eastAsia="zh-CN"/>
        </w:rPr>
        <w:t xml:space="preserve"> beam</w:t>
      </w:r>
      <w:r w:rsidRPr="00940383">
        <w:rPr>
          <w:rFonts w:eastAsia="宋体" w:hint="eastAsia"/>
          <w:b/>
          <w:i/>
          <w:color w:val="000000"/>
          <w:szCs w:val="20"/>
          <w:lang w:eastAsia="zh-CN"/>
        </w:rPr>
        <w:t xml:space="preserve"> </w:t>
      </w:r>
      <w:r w:rsidRPr="00940383">
        <w:rPr>
          <w:rFonts w:eastAsia="宋体"/>
          <w:b/>
          <w:i/>
          <w:color w:val="000000"/>
          <w:szCs w:val="20"/>
          <w:lang w:eastAsia="zh-CN"/>
        </w:rPr>
        <w:t>correspondence</w:t>
      </w:r>
      <w:r w:rsidRPr="00940383">
        <w:rPr>
          <w:rFonts w:eastAsia="宋体" w:hint="eastAsia"/>
          <w:b/>
          <w:i/>
          <w:color w:val="000000"/>
          <w:szCs w:val="20"/>
          <w:lang w:eastAsia="zh-CN"/>
        </w:rPr>
        <w:t xml:space="preserve"> is not ensured.</w:t>
      </w:r>
    </w:p>
    <w:p w:rsidR="00EE5B8F" w:rsidRPr="00940383" w:rsidRDefault="00EE5B8F" w:rsidP="00CB1D6B">
      <w:pPr>
        <w:spacing w:beforeLines="50" w:before="120" w:after="120"/>
        <w:jc w:val="both"/>
        <w:rPr>
          <w:rFonts w:eastAsia="宋体"/>
          <w:b/>
          <w:i/>
          <w:color w:val="000000"/>
          <w:szCs w:val="20"/>
          <w:lang w:eastAsia="zh-CN"/>
        </w:rPr>
      </w:pPr>
      <w:r w:rsidRPr="00940383">
        <w:rPr>
          <w:rFonts w:eastAsia="宋体" w:hint="eastAsia"/>
          <w:b/>
          <w:bCs/>
          <w:i/>
          <w:iCs/>
          <w:color w:val="000000"/>
          <w:szCs w:val="20"/>
          <w:lang w:eastAsia="zh-CN"/>
        </w:rPr>
        <w:t>Proposal</w:t>
      </w:r>
      <w:r w:rsidRPr="00940383">
        <w:rPr>
          <w:rFonts w:eastAsiaTheme="minorEastAsia" w:hint="eastAsia"/>
          <w:b/>
          <w:i/>
          <w:lang w:eastAsia="zh-CN"/>
        </w:rPr>
        <w:t xml:space="preserve"> 1</w:t>
      </w:r>
      <w:r w:rsidRPr="00940383">
        <w:rPr>
          <w:rFonts w:eastAsiaTheme="minorEastAsia"/>
          <w:b/>
          <w:i/>
          <w:lang w:eastAsia="zh-CN"/>
        </w:rPr>
        <w:t>:</w:t>
      </w:r>
      <w:r w:rsidRPr="00940383">
        <w:rPr>
          <w:rFonts w:eastAsiaTheme="minorEastAsia" w:hint="eastAsia"/>
          <w:b/>
          <w:i/>
          <w:lang w:eastAsia="zh-CN"/>
        </w:rPr>
        <w:t xml:space="preserve"> </w:t>
      </w:r>
      <w:r>
        <w:rPr>
          <w:rFonts w:eastAsia="宋体"/>
          <w:b/>
          <w:i/>
          <w:color w:val="000000"/>
          <w:szCs w:val="20"/>
          <w:lang w:eastAsia="zh-CN"/>
        </w:rPr>
        <w:t xml:space="preserve">The </w:t>
      </w:r>
      <w:r w:rsidRPr="00940383">
        <w:rPr>
          <w:rFonts w:eastAsia="宋体" w:hint="eastAsia"/>
          <w:b/>
          <w:i/>
          <w:color w:val="000000"/>
          <w:szCs w:val="20"/>
          <w:lang w:eastAsia="zh-CN"/>
        </w:rPr>
        <w:t xml:space="preserve">coexistence performance of NR-U with directional LBT and </w:t>
      </w:r>
      <w:r>
        <w:rPr>
          <w:rFonts w:eastAsia="宋体"/>
          <w:b/>
          <w:i/>
          <w:color w:val="000000"/>
          <w:szCs w:val="20"/>
          <w:lang w:eastAsia="zh-CN"/>
        </w:rPr>
        <w:t>other</w:t>
      </w:r>
      <w:r w:rsidRPr="00940383">
        <w:rPr>
          <w:rFonts w:eastAsia="宋体" w:hint="eastAsia"/>
          <w:b/>
          <w:i/>
          <w:color w:val="000000"/>
          <w:szCs w:val="20"/>
          <w:lang w:eastAsia="zh-CN"/>
        </w:rPr>
        <w:t xml:space="preserve"> systems with omnidirectional LBT should be carefully </w:t>
      </w:r>
      <w:r w:rsidRPr="00940383">
        <w:rPr>
          <w:rFonts w:eastAsia="宋体"/>
          <w:b/>
          <w:i/>
          <w:color w:val="000000"/>
          <w:szCs w:val="20"/>
          <w:lang w:eastAsia="zh-CN"/>
        </w:rPr>
        <w:t>evaluated</w:t>
      </w:r>
      <w:r w:rsidRPr="00940383">
        <w:rPr>
          <w:rFonts w:eastAsia="宋体" w:hint="eastAsia"/>
          <w:b/>
          <w:i/>
          <w:color w:val="000000"/>
          <w:szCs w:val="20"/>
          <w:lang w:eastAsia="zh-CN"/>
        </w:rPr>
        <w:t>.</w:t>
      </w:r>
    </w:p>
    <w:p w:rsidR="00E53619" w:rsidRPr="003D5C4B" w:rsidRDefault="00EE5B8F" w:rsidP="00E53619">
      <w:pPr>
        <w:spacing w:after="120"/>
        <w:jc w:val="both"/>
        <w:rPr>
          <w:rFonts w:eastAsia="宋体"/>
          <w:b/>
          <w:bCs/>
          <w:i/>
          <w:iCs/>
          <w:color w:val="000000"/>
          <w:szCs w:val="20"/>
          <w:lang w:eastAsia="zh-CN"/>
        </w:rPr>
      </w:pPr>
      <w:r w:rsidRPr="00357A6C">
        <w:rPr>
          <w:rFonts w:eastAsia="宋体" w:hint="eastAsia"/>
          <w:b/>
          <w:bCs/>
          <w:i/>
          <w:iCs/>
          <w:color w:val="000000"/>
          <w:szCs w:val="20"/>
          <w:lang w:eastAsia="zh-CN"/>
        </w:rPr>
        <w:t>Proposal</w:t>
      </w:r>
      <w:r w:rsidRPr="00357A6C">
        <w:rPr>
          <w:rFonts w:eastAsiaTheme="minorEastAsia" w:hint="eastAsia"/>
          <w:b/>
          <w:i/>
          <w:lang w:eastAsia="zh-CN"/>
        </w:rPr>
        <w:t xml:space="preserve"> 2</w:t>
      </w:r>
      <w:r w:rsidRPr="00357A6C">
        <w:rPr>
          <w:rFonts w:eastAsiaTheme="minorEastAsia"/>
          <w:b/>
          <w:i/>
          <w:lang w:eastAsia="zh-CN"/>
        </w:rPr>
        <w:t>:</w:t>
      </w:r>
      <w:r w:rsidRPr="00357A6C">
        <w:rPr>
          <w:rFonts w:eastAsiaTheme="minorEastAsia" w:hint="eastAsia"/>
          <w:b/>
          <w:i/>
          <w:lang w:eastAsia="zh-CN"/>
        </w:rPr>
        <w:t xml:space="preserve"> </w:t>
      </w:r>
      <w:r w:rsidRPr="00357A6C">
        <w:rPr>
          <w:rFonts w:eastAsia="宋体" w:hint="eastAsia"/>
          <w:b/>
          <w:i/>
          <w:color w:val="000000"/>
          <w:szCs w:val="20"/>
          <w:lang w:eastAsia="zh-CN"/>
        </w:rPr>
        <w:t xml:space="preserve">For </w:t>
      </w:r>
      <w:r w:rsidRPr="00103DD9">
        <w:rPr>
          <w:rFonts w:eastAsia="宋体" w:hint="eastAsia"/>
          <w:b/>
          <w:i/>
          <w:noProof/>
          <w:color w:val="000000"/>
          <w:szCs w:val="20"/>
          <w:lang w:eastAsia="zh-CN"/>
        </w:rPr>
        <w:t>sub-6G</w:t>
      </w:r>
      <w:r w:rsidRPr="00357A6C">
        <w:rPr>
          <w:rFonts w:eastAsia="宋体" w:hint="eastAsia"/>
          <w:b/>
          <w:i/>
          <w:color w:val="000000"/>
          <w:szCs w:val="20"/>
          <w:lang w:eastAsia="zh-CN"/>
        </w:rPr>
        <w:t xml:space="preserve"> band, </w:t>
      </w:r>
      <w:r>
        <w:rPr>
          <w:rFonts w:eastAsia="宋体"/>
          <w:b/>
          <w:i/>
          <w:color w:val="000000"/>
          <w:szCs w:val="20"/>
          <w:lang w:eastAsia="zh-CN"/>
        </w:rPr>
        <w:t xml:space="preserve">operating </w:t>
      </w:r>
      <w:r w:rsidRPr="00357A6C">
        <w:rPr>
          <w:rFonts w:eastAsia="宋体" w:hint="eastAsia"/>
          <w:b/>
          <w:i/>
          <w:color w:val="000000"/>
          <w:szCs w:val="20"/>
          <w:lang w:eastAsia="zh-CN"/>
        </w:rPr>
        <w:t xml:space="preserve">LBT </w:t>
      </w:r>
      <w:proofErr w:type="gramStart"/>
      <w:r w:rsidRPr="00357A6C">
        <w:rPr>
          <w:rFonts w:eastAsia="宋体" w:hint="eastAsia"/>
          <w:b/>
          <w:i/>
          <w:color w:val="000000"/>
          <w:szCs w:val="20"/>
          <w:lang w:eastAsia="zh-CN"/>
        </w:rPr>
        <w:t>in  20MHz</w:t>
      </w:r>
      <w:proofErr w:type="gramEnd"/>
      <w:r>
        <w:rPr>
          <w:rFonts w:eastAsia="宋体"/>
          <w:b/>
          <w:i/>
          <w:color w:val="000000"/>
          <w:szCs w:val="20"/>
          <w:lang w:eastAsia="zh-CN"/>
        </w:rPr>
        <w:t xml:space="preserve"> </w:t>
      </w:r>
      <w:r w:rsidRPr="00357A6C">
        <w:rPr>
          <w:rFonts w:eastAsia="宋体" w:hint="eastAsia"/>
          <w:b/>
          <w:i/>
          <w:color w:val="000000"/>
          <w:szCs w:val="20"/>
          <w:lang w:eastAsia="zh-CN"/>
        </w:rPr>
        <w:t xml:space="preserve"> should be considered</w:t>
      </w:r>
      <w:r w:rsidR="00E53619" w:rsidRPr="00357A6C">
        <w:rPr>
          <w:rFonts w:eastAsia="宋体" w:hint="eastAsia"/>
          <w:b/>
          <w:i/>
          <w:color w:val="000000"/>
          <w:szCs w:val="20"/>
          <w:lang w:eastAsia="zh-CN"/>
        </w:rPr>
        <w:t xml:space="preserve">. </w:t>
      </w:r>
    </w:p>
    <w:p w:rsidR="00E53619" w:rsidRPr="00357A6C" w:rsidRDefault="00E53619" w:rsidP="00E53619">
      <w:pPr>
        <w:spacing w:after="120"/>
        <w:jc w:val="both"/>
        <w:rPr>
          <w:rFonts w:eastAsia="宋体"/>
          <w:color w:val="000000"/>
          <w:szCs w:val="20"/>
          <w:lang w:eastAsia="zh-CN"/>
        </w:rPr>
      </w:pPr>
      <w:r w:rsidRPr="00357A6C">
        <w:rPr>
          <w:rFonts w:eastAsia="宋体" w:hint="eastAsia"/>
          <w:b/>
          <w:bCs/>
          <w:i/>
          <w:iCs/>
          <w:color w:val="000000"/>
          <w:szCs w:val="20"/>
          <w:lang w:eastAsia="zh-CN"/>
        </w:rPr>
        <w:t>Proposal</w:t>
      </w:r>
      <w:r w:rsidRPr="00357A6C">
        <w:rPr>
          <w:rFonts w:eastAsiaTheme="minorEastAsia" w:hint="eastAsia"/>
          <w:b/>
          <w:i/>
          <w:lang w:eastAsia="zh-CN"/>
        </w:rPr>
        <w:t xml:space="preserve"> 3: </w:t>
      </w:r>
      <w:r w:rsidRPr="00357A6C">
        <w:rPr>
          <w:rFonts w:eastAsia="宋体" w:hint="eastAsia"/>
          <w:b/>
          <w:i/>
          <w:color w:val="000000"/>
          <w:szCs w:val="20"/>
          <w:lang w:eastAsia="zh-CN"/>
        </w:rPr>
        <w:t xml:space="preserve">For </w:t>
      </w:r>
      <w:r w:rsidR="00051606" w:rsidRPr="00103DD9">
        <w:rPr>
          <w:rFonts w:eastAsia="宋体" w:hint="eastAsia"/>
          <w:b/>
          <w:i/>
          <w:noProof/>
          <w:color w:val="000000"/>
          <w:szCs w:val="20"/>
          <w:lang w:eastAsia="zh-CN"/>
        </w:rPr>
        <w:t>above-6G</w:t>
      </w:r>
      <w:r w:rsidR="00051606" w:rsidRPr="00357A6C">
        <w:rPr>
          <w:rFonts w:eastAsia="宋体" w:hint="eastAsia"/>
          <w:b/>
          <w:i/>
          <w:color w:val="000000"/>
          <w:szCs w:val="20"/>
          <w:lang w:eastAsia="zh-CN"/>
        </w:rPr>
        <w:t xml:space="preserve"> band</w:t>
      </w:r>
      <w:r w:rsidRPr="00357A6C">
        <w:rPr>
          <w:rFonts w:eastAsia="宋体" w:hint="eastAsia"/>
          <w:b/>
          <w:i/>
          <w:color w:val="000000"/>
          <w:szCs w:val="20"/>
          <w:lang w:eastAsia="zh-CN"/>
        </w:rPr>
        <w:t xml:space="preserve">, performing LBT in integer multiples of 20MHz can be considered to balance implementation complexity and </w:t>
      </w:r>
      <w:r w:rsidRPr="00357A6C">
        <w:rPr>
          <w:rFonts w:eastAsia="宋体"/>
          <w:b/>
          <w:i/>
          <w:color w:val="000000"/>
          <w:szCs w:val="20"/>
          <w:lang w:eastAsia="zh-CN"/>
        </w:rPr>
        <w:t>spectrum</w:t>
      </w:r>
      <w:r w:rsidRPr="00357A6C">
        <w:rPr>
          <w:rFonts w:eastAsia="宋体" w:hint="eastAsia"/>
          <w:b/>
          <w:i/>
          <w:color w:val="000000"/>
          <w:szCs w:val="20"/>
          <w:lang w:eastAsia="zh-CN"/>
        </w:rPr>
        <w:t xml:space="preserve"> utilization.</w:t>
      </w:r>
    </w:p>
    <w:p w:rsidR="00E53619" w:rsidRDefault="00E53619" w:rsidP="00CB1D6B">
      <w:pPr>
        <w:spacing w:beforeLines="50" w:before="120" w:after="120"/>
        <w:jc w:val="both"/>
        <w:rPr>
          <w:rFonts w:eastAsiaTheme="minorEastAsia"/>
          <w:b/>
          <w:i/>
          <w:lang w:eastAsia="zh-CN"/>
        </w:rPr>
      </w:pPr>
      <w:r>
        <w:rPr>
          <w:rFonts w:eastAsia="宋体" w:hint="eastAsia"/>
          <w:b/>
          <w:bCs/>
          <w:i/>
          <w:iCs/>
          <w:color w:val="000000"/>
          <w:szCs w:val="20"/>
          <w:lang w:eastAsia="zh-CN"/>
        </w:rPr>
        <w:t>Proposal</w:t>
      </w:r>
      <w:r w:rsidRPr="00E14868">
        <w:rPr>
          <w:rFonts w:eastAsiaTheme="minorEastAsia" w:hint="eastAsia"/>
          <w:b/>
          <w:i/>
          <w:lang w:eastAsia="zh-CN"/>
        </w:rPr>
        <w:t xml:space="preserve"> </w:t>
      </w:r>
      <w:r>
        <w:rPr>
          <w:rFonts w:eastAsiaTheme="minorEastAsia" w:hint="eastAsia"/>
          <w:b/>
          <w:i/>
          <w:lang w:eastAsia="zh-CN"/>
        </w:rPr>
        <w:t>4</w:t>
      </w:r>
      <w:r w:rsidRPr="002946D4">
        <w:rPr>
          <w:rFonts w:eastAsiaTheme="minorEastAsia"/>
          <w:b/>
          <w:i/>
          <w:lang w:eastAsia="zh-CN"/>
        </w:rPr>
        <w:t xml:space="preserve">: </w:t>
      </w:r>
      <w:r w:rsidRPr="002946D4">
        <w:rPr>
          <w:rFonts w:eastAsiaTheme="minorEastAsia" w:hint="eastAsia"/>
          <w:b/>
          <w:i/>
          <w:lang w:eastAsia="zh-CN"/>
        </w:rPr>
        <w:t xml:space="preserve">LBT scheme of NR-U should be enhanced </w:t>
      </w:r>
      <w:r w:rsidRPr="002946D4">
        <w:rPr>
          <w:rFonts w:eastAsiaTheme="minorEastAsia"/>
          <w:b/>
          <w:i/>
          <w:lang w:eastAsia="zh-CN"/>
        </w:rPr>
        <w:t xml:space="preserve">from that of </w:t>
      </w:r>
      <w:r w:rsidRPr="002946D4">
        <w:rPr>
          <w:rFonts w:eastAsiaTheme="minorEastAsia" w:hint="eastAsia"/>
          <w:b/>
          <w:i/>
          <w:lang w:eastAsia="zh-CN"/>
        </w:rPr>
        <w:t>LAA/</w:t>
      </w:r>
      <w:proofErr w:type="spellStart"/>
      <w:r w:rsidRPr="00103DD9">
        <w:rPr>
          <w:rFonts w:eastAsiaTheme="minorEastAsia" w:hint="eastAsia"/>
          <w:b/>
          <w:i/>
          <w:noProof/>
          <w:lang w:eastAsia="zh-CN"/>
        </w:rPr>
        <w:t>eLAA</w:t>
      </w:r>
      <w:proofErr w:type="spellEnd"/>
      <w:r w:rsidRPr="002946D4">
        <w:rPr>
          <w:rFonts w:eastAsiaTheme="minorEastAsia" w:hint="eastAsia"/>
          <w:b/>
          <w:i/>
          <w:lang w:eastAsia="zh-CN"/>
        </w:rPr>
        <w:t xml:space="preserve"> for the </w:t>
      </w:r>
      <w:r w:rsidRPr="002946D4">
        <w:rPr>
          <w:rFonts w:eastAsiaTheme="minorEastAsia"/>
          <w:b/>
          <w:i/>
          <w:lang w:eastAsia="zh-CN"/>
        </w:rPr>
        <w:t xml:space="preserve">co-existence </w:t>
      </w:r>
      <w:r w:rsidRPr="002946D4">
        <w:rPr>
          <w:rFonts w:eastAsiaTheme="minorEastAsia" w:hint="eastAsia"/>
          <w:b/>
          <w:i/>
          <w:lang w:eastAsia="zh-CN"/>
        </w:rPr>
        <w:t xml:space="preserve">with legacy </w:t>
      </w:r>
      <w:r w:rsidRPr="002946D4">
        <w:rPr>
          <w:rFonts w:eastAsiaTheme="minorEastAsia"/>
          <w:b/>
          <w:i/>
          <w:lang w:eastAsia="zh-CN"/>
        </w:rPr>
        <w:t xml:space="preserve">LTE </w:t>
      </w:r>
      <w:r w:rsidRPr="002946D4">
        <w:rPr>
          <w:rFonts w:eastAsiaTheme="minorEastAsia" w:hint="eastAsia"/>
          <w:b/>
          <w:i/>
          <w:lang w:eastAsia="zh-CN"/>
        </w:rPr>
        <w:t>LAA/</w:t>
      </w:r>
      <w:proofErr w:type="spellStart"/>
      <w:r w:rsidRPr="00103DD9">
        <w:rPr>
          <w:rFonts w:eastAsiaTheme="minorEastAsia" w:hint="eastAsia"/>
          <w:b/>
          <w:i/>
          <w:noProof/>
          <w:lang w:eastAsia="zh-CN"/>
        </w:rPr>
        <w:t>eLAA</w:t>
      </w:r>
      <w:proofErr w:type="spellEnd"/>
      <w:r w:rsidRPr="002946D4">
        <w:rPr>
          <w:rFonts w:eastAsiaTheme="minorEastAsia" w:hint="eastAsia"/>
          <w:b/>
          <w:i/>
          <w:lang w:eastAsia="zh-CN"/>
        </w:rPr>
        <w:t xml:space="preserve"> and </w:t>
      </w:r>
      <w:proofErr w:type="spellStart"/>
      <w:r w:rsidRPr="002946D4">
        <w:rPr>
          <w:rFonts w:eastAsiaTheme="minorEastAsia" w:hint="eastAsia"/>
          <w:b/>
          <w:i/>
          <w:lang w:eastAsia="zh-CN"/>
        </w:rPr>
        <w:t>W</w:t>
      </w:r>
      <w:r w:rsidRPr="002946D4">
        <w:rPr>
          <w:rFonts w:eastAsiaTheme="minorEastAsia"/>
          <w:b/>
          <w:i/>
          <w:lang w:eastAsia="zh-CN"/>
        </w:rPr>
        <w:t>i</w:t>
      </w:r>
      <w:r w:rsidRPr="002946D4">
        <w:rPr>
          <w:rFonts w:eastAsiaTheme="minorEastAsia" w:hint="eastAsia"/>
          <w:b/>
          <w:i/>
          <w:lang w:eastAsia="zh-CN"/>
        </w:rPr>
        <w:t>F</w:t>
      </w:r>
      <w:r w:rsidRPr="002946D4">
        <w:rPr>
          <w:rFonts w:eastAsiaTheme="minorEastAsia"/>
          <w:b/>
          <w:i/>
          <w:lang w:eastAsia="zh-CN"/>
        </w:rPr>
        <w:t>i</w:t>
      </w:r>
      <w:proofErr w:type="spellEnd"/>
      <w:r w:rsidRPr="002946D4">
        <w:rPr>
          <w:rFonts w:eastAsiaTheme="minorEastAsia" w:hint="eastAsia"/>
          <w:b/>
          <w:i/>
          <w:lang w:eastAsia="zh-CN"/>
        </w:rPr>
        <w:t xml:space="preserve"> systems (802.11n/ac/</w:t>
      </w:r>
      <w:proofErr w:type="spellStart"/>
      <w:r w:rsidRPr="00103DD9">
        <w:rPr>
          <w:rFonts w:eastAsiaTheme="minorEastAsia" w:hint="eastAsia"/>
          <w:b/>
          <w:i/>
          <w:noProof/>
          <w:lang w:eastAsia="zh-CN"/>
        </w:rPr>
        <w:t>xad</w:t>
      </w:r>
      <w:proofErr w:type="spellEnd"/>
      <w:r w:rsidRPr="002946D4">
        <w:rPr>
          <w:rFonts w:eastAsiaTheme="minorEastAsia" w:hint="eastAsia"/>
          <w:b/>
          <w:i/>
          <w:lang w:eastAsia="zh-CN"/>
        </w:rPr>
        <w:t>/</w:t>
      </w:r>
      <w:proofErr w:type="spellStart"/>
      <w:r w:rsidRPr="002946D4">
        <w:rPr>
          <w:rFonts w:eastAsiaTheme="minorEastAsia" w:hint="eastAsia"/>
          <w:b/>
          <w:i/>
          <w:lang w:eastAsia="zh-CN"/>
        </w:rPr>
        <w:t>ay</w:t>
      </w:r>
      <w:proofErr w:type="spellEnd"/>
      <w:r w:rsidRPr="002946D4">
        <w:rPr>
          <w:rFonts w:eastAsiaTheme="minorEastAsia" w:hint="eastAsia"/>
          <w:b/>
          <w:i/>
          <w:lang w:eastAsia="zh-CN"/>
        </w:rPr>
        <w:t>) in different unlicensed band</w:t>
      </w:r>
      <w:r w:rsidRPr="002946D4">
        <w:rPr>
          <w:rFonts w:eastAsiaTheme="minorEastAsia"/>
          <w:b/>
          <w:i/>
          <w:lang w:eastAsia="zh-CN"/>
        </w:rPr>
        <w:t>s</w:t>
      </w:r>
      <w:r w:rsidRPr="002946D4">
        <w:rPr>
          <w:rFonts w:eastAsiaTheme="minorEastAsia" w:hint="eastAsia"/>
          <w:b/>
          <w:i/>
          <w:lang w:eastAsia="zh-CN"/>
        </w:rPr>
        <w:t xml:space="preserve"> and different operating modes</w:t>
      </w:r>
      <w:r>
        <w:rPr>
          <w:rFonts w:eastAsiaTheme="minorEastAsia" w:hint="eastAsia"/>
          <w:b/>
          <w:i/>
          <w:lang w:eastAsia="zh-CN"/>
        </w:rPr>
        <w:t>.</w:t>
      </w:r>
      <w:r w:rsidRPr="002946D4">
        <w:rPr>
          <w:rFonts w:eastAsiaTheme="minorEastAsia"/>
          <w:b/>
          <w:i/>
          <w:lang w:eastAsia="zh-CN"/>
        </w:rPr>
        <w:t xml:space="preserve"> </w:t>
      </w:r>
    </w:p>
    <w:p w:rsidR="00DC568A" w:rsidRDefault="00DC568A" w:rsidP="00CB1D6B">
      <w:pPr>
        <w:spacing w:beforeLines="50" w:before="120" w:after="120"/>
        <w:jc w:val="both"/>
        <w:rPr>
          <w:rFonts w:eastAsia="宋体"/>
          <w:b/>
          <w:bCs/>
          <w:i/>
          <w:iCs/>
          <w:szCs w:val="20"/>
          <w:lang w:eastAsia="zh-CN"/>
        </w:rPr>
      </w:pPr>
      <w:r w:rsidRPr="00DC568A">
        <w:rPr>
          <w:rFonts w:eastAsia="宋体" w:hint="eastAsia"/>
          <w:b/>
          <w:bCs/>
          <w:i/>
          <w:iCs/>
          <w:color w:val="000000"/>
          <w:szCs w:val="20"/>
          <w:lang w:eastAsia="zh-CN"/>
        </w:rPr>
        <w:t>Proposal</w:t>
      </w:r>
      <w:r w:rsidRPr="00DC568A">
        <w:rPr>
          <w:rFonts w:eastAsia="宋体"/>
          <w:b/>
          <w:bCs/>
          <w:i/>
          <w:iCs/>
          <w:szCs w:val="20"/>
          <w:lang w:eastAsia="zh-CN"/>
        </w:rPr>
        <w:t xml:space="preserve"> 5</w:t>
      </w:r>
      <w:r w:rsidRPr="00DC568A">
        <w:rPr>
          <w:rFonts w:eastAsia="宋体"/>
          <w:b/>
          <w:bCs/>
          <w:i/>
          <w:iCs/>
          <w:szCs w:val="20"/>
        </w:rPr>
        <w:t xml:space="preserve">: </w:t>
      </w:r>
      <w:r w:rsidRPr="00DC568A">
        <w:rPr>
          <w:rFonts w:eastAsia="宋体" w:hint="eastAsia"/>
          <w:b/>
          <w:bCs/>
          <w:i/>
          <w:iCs/>
          <w:szCs w:val="20"/>
          <w:lang w:eastAsia="zh-CN"/>
        </w:rPr>
        <w:t xml:space="preserve">An enhanced FBE scheme should be utilized to avoid </w:t>
      </w:r>
      <w:r w:rsidRPr="00DC568A">
        <w:rPr>
          <w:rFonts w:eastAsia="宋体" w:hint="eastAsia"/>
          <w:b/>
          <w:i/>
          <w:szCs w:val="20"/>
          <w:lang w:eastAsia="zh-CN"/>
        </w:rPr>
        <w:t>collision of CCA among operators.</w:t>
      </w:r>
      <w:r w:rsidRPr="00DC568A">
        <w:rPr>
          <w:rFonts w:eastAsia="宋体" w:hint="eastAsia"/>
          <w:b/>
          <w:bCs/>
          <w:i/>
          <w:iCs/>
          <w:szCs w:val="20"/>
          <w:lang w:eastAsia="zh-CN"/>
        </w:rPr>
        <w:t xml:space="preserve"> </w:t>
      </w:r>
    </w:p>
    <w:p w:rsidR="00F50569" w:rsidRPr="00DC568A" w:rsidRDefault="00F50569" w:rsidP="00CB1D6B">
      <w:pPr>
        <w:spacing w:beforeLines="50" w:before="120" w:after="120"/>
        <w:jc w:val="both"/>
        <w:rPr>
          <w:rFonts w:eastAsia="宋体"/>
          <w:b/>
          <w:bCs/>
          <w:i/>
          <w:iCs/>
          <w:szCs w:val="20"/>
          <w:lang w:eastAsia="zh-CN"/>
        </w:rPr>
      </w:pPr>
      <w:r w:rsidRPr="00DC568A">
        <w:rPr>
          <w:rFonts w:eastAsia="宋体" w:hint="eastAsia"/>
          <w:b/>
          <w:bCs/>
          <w:i/>
          <w:iCs/>
          <w:color w:val="000000"/>
          <w:szCs w:val="20"/>
          <w:lang w:eastAsia="zh-CN"/>
        </w:rPr>
        <w:t>Proposal</w:t>
      </w:r>
      <w:r w:rsidRPr="00DC568A">
        <w:rPr>
          <w:rFonts w:eastAsia="宋体"/>
          <w:b/>
          <w:bCs/>
          <w:i/>
          <w:iCs/>
          <w:szCs w:val="20"/>
          <w:lang w:eastAsia="zh-CN"/>
        </w:rPr>
        <w:t xml:space="preserve"> </w:t>
      </w:r>
      <w:r>
        <w:rPr>
          <w:rFonts w:eastAsia="宋体" w:hint="eastAsia"/>
          <w:b/>
          <w:bCs/>
          <w:i/>
          <w:iCs/>
          <w:szCs w:val="20"/>
          <w:lang w:eastAsia="zh-CN"/>
        </w:rPr>
        <w:t>6</w:t>
      </w:r>
      <w:r w:rsidRPr="00DC568A">
        <w:rPr>
          <w:rFonts w:eastAsia="宋体"/>
          <w:b/>
          <w:bCs/>
          <w:i/>
          <w:iCs/>
          <w:szCs w:val="20"/>
        </w:rPr>
        <w:t>:</w:t>
      </w:r>
      <w:r w:rsidRPr="00460F27">
        <w:rPr>
          <w:rFonts w:eastAsia="宋体"/>
          <w:b/>
          <w:bCs/>
          <w:i/>
          <w:iCs/>
          <w:szCs w:val="20"/>
        </w:rPr>
        <w:t xml:space="preserve"> </w:t>
      </w:r>
      <w:r w:rsidRPr="00460F27">
        <w:rPr>
          <w:rFonts w:eastAsia="宋体" w:hint="eastAsia"/>
          <w:b/>
          <w:bCs/>
          <w:i/>
          <w:iCs/>
          <w:szCs w:val="20"/>
          <w:lang w:eastAsia="zh-CN"/>
        </w:rPr>
        <w:t>CWS can be adjusted based</w:t>
      </w:r>
      <w:r w:rsidRPr="00460F27">
        <w:rPr>
          <w:rFonts w:eastAsiaTheme="minorEastAsia" w:hint="eastAsia"/>
          <w:b/>
          <w:i/>
          <w:lang w:eastAsia="zh-CN"/>
        </w:rPr>
        <w:t xml:space="preserve"> CBG-ACK corresponding to the first CB group or </w:t>
      </w:r>
      <w:r w:rsidRPr="00460F27">
        <w:rPr>
          <w:rFonts w:eastAsiaTheme="minorEastAsia" w:hint="eastAsia"/>
          <w:b/>
          <w:i/>
          <w:szCs w:val="20"/>
          <w:lang w:eastAsia="zh-CN"/>
        </w:rPr>
        <w:t xml:space="preserve">NACK ratio of CBG-ACKs </w:t>
      </w:r>
      <w:r w:rsidRPr="00460F27">
        <w:rPr>
          <w:rFonts w:eastAsiaTheme="minorEastAsia" w:hint="eastAsia"/>
          <w:b/>
          <w:i/>
          <w:lang w:eastAsia="zh-CN"/>
        </w:rPr>
        <w:t xml:space="preserve">in the </w:t>
      </w:r>
      <w:r w:rsidRPr="00460F27">
        <w:rPr>
          <w:rFonts w:eastAsiaTheme="minorEastAsia"/>
          <w:b/>
          <w:i/>
          <w:lang w:eastAsia="zh-CN"/>
        </w:rPr>
        <w:t>reference</w:t>
      </w:r>
      <w:r w:rsidRPr="00460F27">
        <w:rPr>
          <w:rFonts w:eastAsiaTheme="minorEastAsia" w:hint="eastAsia"/>
          <w:b/>
          <w:i/>
          <w:lang w:eastAsia="zh-CN"/>
        </w:rPr>
        <w:t xml:space="preserve"> </w:t>
      </w:r>
      <w:proofErr w:type="spellStart"/>
      <w:r w:rsidRPr="00460F27">
        <w:rPr>
          <w:rFonts w:eastAsiaTheme="minorEastAsia" w:hint="eastAsia"/>
          <w:b/>
          <w:i/>
          <w:lang w:eastAsia="zh-CN"/>
        </w:rPr>
        <w:t>subframe</w:t>
      </w:r>
      <w:proofErr w:type="spellEnd"/>
      <w:r w:rsidRPr="00460F27">
        <w:rPr>
          <w:rFonts w:eastAsiaTheme="minorEastAsia" w:hint="eastAsia"/>
          <w:b/>
          <w:i/>
          <w:lang w:eastAsia="zh-CN"/>
        </w:rPr>
        <w:t>.</w:t>
      </w:r>
    </w:p>
    <w:p w:rsidR="00F97DB9" w:rsidRDefault="00F97DB9" w:rsidP="00F97DB9">
      <w:pPr>
        <w:pStyle w:val="1"/>
        <w:tabs>
          <w:tab w:val="clear" w:pos="896"/>
          <w:tab w:val="left" w:pos="612"/>
        </w:tabs>
        <w:ind w:left="0"/>
        <w:rPr>
          <w:szCs w:val="28"/>
        </w:rPr>
      </w:pPr>
      <w:r w:rsidRPr="00B6496B">
        <w:rPr>
          <w:rFonts w:hint="eastAsia"/>
          <w:szCs w:val="28"/>
        </w:rPr>
        <w:t>References</w:t>
      </w:r>
    </w:p>
    <w:p w:rsidR="00392A4B" w:rsidRPr="006C4415" w:rsidRDefault="0040561D" w:rsidP="0040561D">
      <w:pPr>
        <w:pStyle w:val="TdocHeader2"/>
        <w:numPr>
          <w:ilvl w:val="0"/>
          <w:numId w:val="14"/>
        </w:numPr>
        <w:spacing w:after="120"/>
        <w:ind w:left="357" w:hanging="357"/>
        <w:rPr>
          <w:rFonts w:eastAsiaTheme="minorEastAsia"/>
          <w:lang w:eastAsia="zh-CN"/>
        </w:rPr>
      </w:pPr>
      <w:r>
        <w:rPr>
          <w:rFonts w:ascii="Times New Roman" w:eastAsia="宋体" w:hAnsi="Times New Roman" w:hint="eastAsia"/>
          <w:b w:val="0"/>
          <w:sz w:val="20"/>
          <w:lang w:val="en-US" w:eastAsia="zh-CN"/>
        </w:rPr>
        <w:t>RAN1 #92</w:t>
      </w:r>
      <w:r w:rsidR="00BC3F01">
        <w:rPr>
          <w:rFonts w:ascii="Times New Roman" w:eastAsia="宋体" w:hAnsi="Times New Roman" w:hint="eastAsia"/>
          <w:b w:val="0"/>
          <w:sz w:val="20"/>
          <w:lang w:val="en-US" w:eastAsia="zh-CN"/>
        </w:rPr>
        <w:t>bis</w:t>
      </w:r>
      <w:r>
        <w:rPr>
          <w:rFonts w:ascii="Times New Roman" w:eastAsia="宋体" w:hAnsi="Times New Roman" w:hint="eastAsia"/>
          <w:b w:val="0"/>
          <w:sz w:val="20"/>
          <w:lang w:val="en-US" w:eastAsia="zh-CN"/>
        </w:rPr>
        <w:t xml:space="preserve"> meeting Chairman</w:t>
      </w:r>
      <w:r>
        <w:rPr>
          <w:rFonts w:ascii="Times New Roman" w:eastAsia="宋体" w:hAnsi="Times New Roman"/>
          <w:b w:val="0"/>
          <w:sz w:val="20"/>
          <w:lang w:val="en-US" w:eastAsia="zh-CN"/>
        </w:rPr>
        <w:t>’</w:t>
      </w:r>
      <w:r>
        <w:rPr>
          <w:rFonts w:ascii="Times New Roman" w:eastAsia="宋体" w:hAnsi="Times New Roman" w:hint="eastAsia"/>
          <w:b w:val="0"/>
          <w:sz w:val="20"/>
          <w:lang w:val="en-US" w:eastAsia="zh-CN"/>
        </w:rPr>
        <w:t>s Notes.</w:t>
      </w:r>
    </w:p>
    <w:p w:rsidR="000A7941" w:rsidRPr="00944CDF" w:rsidRDefault="000A7941" w:rsidP="000A7941">
      <w:pPr>
        <w:pStyle w:val="TdocHeader2"/>
        <w:numPr>
          <w:ilvl w:val="0"/>
          <w:numId w:val="14"/>
        </w:numPr>
        <w:spacing w:after="120"/>
        <w:ind w:left="357" w:hanging="357"/>
        <w:rPr>
          <w:rFonts w:eastAsiaTheme="minorEastAsia"/>
          <w:lang w:eastAsia="zh-CN"/>
        </w:rPr>
      </w:pPr>
      <w:r>
        <w:rPr>
          <w:rFonts w:ascii="Times New Roman" w:eastAsia="宋体" w:hAnsi="Times New Roman" w:hint="eastAsia"/>
          <w:b w:val="0"/>
          <w:sz w:val="20"/>
          <w:lang w:val="en-US" w:eastAsia="zh-CN"/>
        </w:rPr>
        <w:t>RAN1 #93 meeting Chairman</w:t>
      </w:r>
      <w:r>
        <w:rPr>
          <w:rFonts w:ascii="Times New Roman" w:eastAsia="宋体" w:hAnsi="Times New Roman"/>
          <w:b w:val="0"/>
          <w:sz w:val="20"/>
          <w:lang w:val="en-US" w:eastAsia="zh-CN"/>
        </w:rPr>
        <w:t>’</w:t>
      </w:r>
      <w:r>
        <w:rPr>
          <w:rFonts w:ascii="Times New Roman" w:eastAsia="宋体" w:hAnsi="Times New Roman" w:hint="eastAsia"/>
          <w:b w:val="0"/>
          <w:sz w:val="20"/>
          <w:lang w:val="en-US" w:eastAsia="zh-CN"/>
        </w:rPr>
        <w:t>s Notes.</w:t>
      </w:r>
    </w:p>
    <w:p w:rsidR="00A30BB6" w:rsidRPr="00A30BB6" w:rsidRDefault="00A30BB6">
      <w:pPr>
        <w:pStyle w:val="TdocHeader2"/>
        <w:numPr>
          <w:ilvl w:val="0"/>
          <w:numId w:val="14"/>
        </w:numPr>
        <w:spacing w:after="120"/>
        <w:ind w:left="357" w:hanging="357"/>
        <w:rPr>
          <w:rFonts w:eastAsiaTheme="minorEastAsia"/>
          <w:lang w:eastAsia="zh-CN"/>
        </w:rPr>
      </w:pPr>
      <w:r>
        <w:rPr>
          <w:rFonts w:ascii="Times New Roman" w:eastAsia="宋体" w:hAnsi="Times New Roman" w:hint="eastAsia"/>
          <w:b w:val="0"/>
          <w:sz w:val="20"/>
          <w:lang w:val="en-US" w:eastAsia="zh-CN"/>
        </w:rPr>
        <w:t>RAN1 #94 meeting Chairman</w:t>
      </w:r>
      <w:r>
        <w:rPr>
          <w:rFonts w:ascii="Times New Roman" w:eastAsia="宋体" w:hAnsi="Times New Roman"/>
          <w:b w:val="0"/>
          <w:sz w:val="20"/>
          <w:lang w:val="en-US" w:eastAsia="zh-CN"/>
        </w:rPr>
        <w:t>’</w:t>
      </w:r>
      <w:r>
        <w:rPr>
          <w:rFonts w:ascii="Times New Roman" w:eastAsia="宋体" w:hAnsi="Times New Roman" w:hint="eastAsia"/>
          <w:b w:val="0"/>
          <w:sz w:val="20"/>
          <w:lang w:val="en-US" w:eastAsia="zh-CN"/>
        </w:rPr>
        <w:t>s Notes.</w:t>
      </w:r>
    </w:p>
    <w:p w:rsidR="001F4EBA" w:rsidRPr="006E2BED" w:rsidRDefault="001F4EBA" w:rsidP="00CB1D6B">
      <w:pPr>
        <w:pStyle w:val="af3"/>
        <w:widowControl w:val="0"/>
        <w:numPr>
          <w:ilvl w:val="0"/>
          <w:numId w:val="14"/>
        </w:numPr>
        <w:autoSpaceDE w:val="0"/>
        <w:autoSpaceDN w:val="0"/>
        <w:spacing w:beforeLines="50" w:before="120" w:after="120"/>
        <w:ind w:firstLineChars="0"/>
        <w:jc w:val="both"/>
        <w:rPr>
          <w:rFonts w:ascii="Times New Roman" w:hAnsi="Times New Roman" w:cs="Times New Roman"/>
          <w:sz w:val="20"/>
          <w:szCs w:val="20"/>
        </w:rPr>
      </w:pPr>
      <w:r w:rsidRPr="006E2BED">
        <w:rPr>
          <w:rFonts w:ascii="Times New Roman" w:hAnsi="Times New Roman" w:cs="Times New Roman"/>
          <w:sz w:val="20"/>
          <w:szCs w:val="20"/>
        </w:rPr>
        <w:t xml:space="preserve">ETSI EN 301 893, “Broadband Radio Access Networks (BRAN) 5 GHz </w:t>
      </w:r>
      <w:r w:rsidRPr="00103DD9">
        <w:rPr>
          <w:rFonts w:ascii="Times New Roman" w:hAnsi="Times New Roman" w:cs="Times New Roman"/>
          <w:noProof/>
          <w:sz w:val="20"/>
          <w:szCs w:val="20"/>
        </w:rPr>
        <w:t>high performance</w:t>
      </w:r>
      <w:r w:rsidRPr="006E2BED">
        <w:rPr>
          <w:rFonts w:ascii="Times New Roman" w:hAnsi="Times New Roman" w:cs="Times New Roman"/>
          <w:sz w:val="20"/>
          <w:szCs w:val="20"/>
        </w:rPr>
        <w:t xml:space="preserve"> RLAN;</w:t>
      </w:r>
      <w:r w:rsidRPr="006E2BED" w:rsidDel="006B2185">
        <w:rPr>
          <w:rFonts w:ascii="Times New Roman" w:hAnsi="Times New Roman" w:cs="Times New Roman"/>
          <w:sz w:val="20"/>
          <w:szCs w:val="20"/>
        </w:rPr>
        <w:t xml:space="preserve"> </w:t>
      </w:r>
      <w:r w:rsidRPr="006E2BED">
        <w:rPr>
          <w:rFonts w:ascii="Times New Roman" w:hAnsi="Times New Roman" w:cs="Times New Roman"/>
          <w:sz w:val="20"/>
          <w:szCs w:val="20"/>
        </w:rPr>
        <w:t>Harmonized EN covering the essential requirements of article 3.2 of the R&amp;TTE Directive”</w:t>
      </w:r>
    </w:p>
    <w:p w:rsidR="001F4EBA" w:rsidRPr="006C4415" w:rsidRDefault="001F4EBA" w:rsidP="006E2BED">
      <w:pPr>
        <w:pStyle w:val="TdocHeader2"/>
        <w:spacing w:after="120"/>
        <w:ind w:left="357" w:firstLine="0"/>
        <w:rPr>
          <w:rFonts w:eastAsiaTheme="minorEastAsia"/>
          <w:lang w:eastAsia="zh-CN"/>
        </w:rPr>
      </w:pPr>
    </w:p>
    <w:p w:rsidR="006C4415" w:rsidRPr="000A7941" w:rsidRDefault="006C4415" w:rsidP="00467B94">
      <w:pPr>
        <w:pStyle w:val="TdocHeader2"/>
        <w:spacing w:after="120"/>
        <w:ind w:left="0" w:firstLine="0"/>
        <w:rPr>
          <w:rFonts w:eastAsiaTheme="minorEastAsia"/>
          <w:lang w:eastAsia="zh-CN"/>
        </w:rPr>
      </w:pPr>
    </w:p>
    <w:sectPr w:rsidR="006C4415" w:rsidRPr="000A7941" w:rsidSect="00D00AE3">
      <w:headerReference w:type="default" r:id="rId23"/>
      <w:footerReference w:type="even" r:id="rId24"/>
      <w:type w:val="continuous"/>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6A8" w:rsidRDefault="00B716A8">
      <w:r>
        <w:separator/>
      </w:r>
    </w:p>
  </w:endnote>
  <w:endnote w:type="continuationSeparator" w:id="0">
    <w:p w:rsidR="00B716A8" w:rsidRDefault="00B71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05A" w:rsidRDefault="00EC7B1B" w:rsidP="00E74107">
    <w:pPr>
      <w:pStyle w:val="ac"/>
      <w:framePr w:wrap="around" w:vAnchor="text" w:hAnchor="margin" w:xAlign="center" w:y="1"/>
      <w:rPr>
        <w:rStyle w:val="af"/>
      </w:rPr>
    </w:pPr>
    <w:r>
      <w:rPr>
        <w:rStyle w:val="af"/>
      </w:rPr>
      <w:fldChar w:fldCharType="begin"/>
    </w:r>
    <w:r w:rsidR="0099005A">
      <w:rPr>
        <w:rStyle w:val="af"/>
      </w:rPr>
      <w:instrText xml:space="preserve">PAGE  </w:instrText>
    </w:r>
    <w:r>
      <w:rPr>
        <w:rStyle w:val="af"/>
      </w:rPr>
      <w:fldChar w:fldCharType="end"/>
    </w:r>
  </w:p>
  <w:p w:rsidR="0099005A" w:rsidRDefault="0099005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6A8" w:rsidRDefault="00B716A8">
      <w:r>
        <w:separator/>
      </w:r>
    </w:p>
  </w:footnote>
  <w:footnote w:type="continuationSeparator" w:id="0">
    <w:p w:rsidR="00B716A8" w:rsidRDefault="00B716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05A" w:rsidRDefault="0099005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143D"/>
    <w:multiLevelType w:val="hybridMultilevel"/>
    <w:tmpl w:val="A0C8BDCE"/>
    <w:lvl w:ilvl="0" w:tplc="C87E08A2">
      <w:start w:val="4"/>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1333A2D"/>
    <w:multiLevelType w:val="hybridMultilevel"/>
    <w:tmpl w:val="08B42C3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3">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4">
    <w:nsid w:val="06657DC7"/>
    <w:multiLevelType w:val="hybridMultilevel"/>
    <w:tmpl w:val="191A5CF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1A4612"/>
    <w:multiLevelType w:val="hybridMultilevel"/>
    <w:tmpl w:val="8678139C"/>
    <w:lvl w:ilvl="0" w:tplc="04090001">
      <w:start w:val="1"/>
      <w:numFmt w:val="bullet"/>
      <w:lvlText w:val=""/>
      <w:lvlJc w:val="left"/>
      <w:pPr>
        <w:ind w:left="758" w:hanging="360"/>
      </w:pPr>
      <w:rPr>
        <w:rFonts w:ascii="Wingdings" w:hAnsi="Wingdings"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7">
    <w:nsid w:val="1DDD62B1"/>
    <w:multiLevelType w:val="hybridMultilevel"/>
    <w:tmpl w:val="CCEE4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9D4425"/>
    <w:multiLevelType w:val="hybridMultilevel"/>
    <w:tmpl w:val="0976317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EF38D5"/>
    <w:multiLevelType w:val="hybridMultilevel"/>
    <w:tmpl w:val="F07E9D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F3F3461"/>
    <w:multiLevelType w:val="hybridMultilevel"/>
    <w:tmpl w:val="3AE49CF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DF7640"/>
    <w:multiLevelType w:val="hybridMultilevel"/>
    <w:tmpl w:val="B6880B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57697B"/>
    <w:multiLevelType w:val="hybridMultilevel"/>
    <w:tmpl w:val="B0D8DD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7">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9">
    <w:nsid w:val="48616939"/>
    <w:multiLevelType w:val="hybridMultilevel"/>
    <w:tmpl w:val="EE4A3102"/>
    <w:lvl w:ilvl="0" w:tplc="8CA88F10">
      <w:numFmt w:val="bullet"/>
      <w:lvlText w:val="-"/>
      <w:lvlJc w:val="left"/>
      <w:pPr>
        <w:ind w:left="720" w:hanging="360"/>
      </w:pPr>
      <w:rPr>
        <w:rFonts w:ascii="Times" w:eastAsia="MS Mincho"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8F0711A"/>
    <w:multiLevelType w:val="hybridMultilevel"/>
    <w:tmpl w:val="8C7A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225D8B"/>
    <w:multiLevelType w:val="hybridMultilevel"/>
    <w:tmpl w:val="87287FD0"/>
    <w:lvl w:ilvl="0" w:tplc="A7C85294">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A6A11C7"/>
    <w:multiLevelType w:val="hybridMultilevel"/>
    <w:tmpl w:val="2FC2A71A"/>
    <w:lvl w:ilvl="0" w:tplc="36C81ABA">
      <w:start w:val="1"/>
      <w:numFmt w:val="decimalEnclosedCircle"/>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BB81538"/>
    <w:multiLevelType w:val="hybridMultilevel"/>
    <w:tmpl w:val="5ECAF6E2"/>
    <w:lvl w:ilvl="0" w:tplc="EE7474E2">
      <w:start w:val="1"/>
      <w:numFmt w:val="bullet"/>
      <w:lvlText w:val="•"/>
      <w:lvlJc w:val="left"/>
      <w:pPr>
        <w:tabs>
          <w:tab w:val="num" w:pos="720"/>
        </w:tabs>
        <w:ind w:left="720" w:hanging="360"/>
      </w:pPr>
      <w:rPr>
        <w:rFonts w:ascii="Arial" w:hAnsi="Arial" w:hint="default"/>
      </w:rPr>
    </w:lvl>
    <w:lvl w:ilvl="1" w:tplc="644AC6F2">
      <w:start w:val="1851"/>
      <w:numFmt w:val="bullet"/>
      <w:lvlText w:val="–"/>
      <w:lvlJc w:val="left"/>
      <w:pPr>
        <w:tabs>
          <w:tab w:val="num" w:pos="1440"/>
        </w:tabs>
        <w:ind w:left="1440" w:hanging="360"/>
      </w:pPr>
      <w:rPr>
        <w:rFonts w:ascii="Arial" w:hAnsi="Arial" w:hint="default"/>
      </w:rPr>
    </w:lvl>
    <w:lvl w:ilvl="2" w:tplc="D8920978" w:tentative="1">
      <w:start w:val="1"/>
      <w:numFmt w:val="bullet"/>
      <w:lvlText w:val="•"/>
      <w:lvlJc w:val="left"/>
      <w:pPr>
        <w:tabs>
          <w:tab w:val="num" w:pos="2160"/>
        </w:tabs>
        <w:ind w:left="2160" w:hanging="360"/>
      </w:pPr>
      <w:rPr>
        <w:rFonts w:ascii="Arial" w:hAnsi="Arial" w:hint="default"/>
      </w:rPr>
    </w:lvl>
    <w:lvl w:ilvl="3" w:tplc="AC1EAFAE" w:tentative="1">
      <w:start w:val="1"/>
      <w:numFmt w:val="bullet"/>
      <w:lvlText w:val="•"/>
      <w:lvlJc w:val="left"/>
      <w:pPr>
        <w:tabs>
          <w:tab w:val="num" w:pos="2880"/>
        </w:tabs>
        <w:ind w:left="2880" w:hanging="360"/>
      </w:pPr>
      <w:rPr>
        <w:rFonts w:ascii="Arial" w:hAnsi="Arial" w:hint="default"/>
      </w:rPr>
    </w:lvl>
    <w:lvl w:ilvl="4" w:tplc="48427F1A" w:tentative="1">
      <w:start w:val="1"/>
      <w:numFmt w:val="bullet"/>
      <w:lvlText w:val="•"/>
      <w:lvlJc w:val="left"/>
      <w:pPr>
        <w:tabs>
          <w:tab w:val="num" w:pos="3600"/>
        </w:tabs>
        <w:ind w:left="3600" w:hanging="360"/>
      </w:pPr>
      <w:rPr>
        <w:rFonts w:ascii="Arial" w:hAnsi="Arial" w:hint="default"/>
      </w:rPr>
    </w:lvl>
    <w:lvl w:ilvl="5" w:tplc="84923E04" w:tentative="1">
      <w:start w:val="1"/>
      <w:numFmt w:val="bullet"/>
      <w:lvlText w:val="•"/>
      <w:lvlJc w:val="left"/>
      <w:pPr>
        <w:tabs>
          <w:tab w:val="num" w:pos="4320"/>
        </w:tabs>
        <w:ind w:left="4320" w:hanging="360"/>
      </w:pPr>
      <w:rPr>
        <w:rFonts w:ascii="Arial" w:hAnsi="Arial" w:hint="default"/>
      </w:rPr>
    </w:lvl>
    <w:lvl w:ilvl="6" w:tplc="9878E0AE" w:tentative="1">
      <w:start w:val="1"/>
      <w:numFmt w:val="bullet"/>
      <w:lvlText w:val="•"/>
      <w:lvlJc w:val="left"/>
      <w:pPr>
        <w:tabs>
          <w:tab w:val="num" w:pos="5040"/>
        </w:tabs>
        <w:ind w:left="5040" w:hanging="360"/>
      </w:pPr>
      <w:rPr>
        <w:rFonts w:ascii="Arial" w:hAnsi="Arial" w:hint="default"/>
      </w:rPr>
    </w:lvl>
    <w:lvl w:ilvl="7" w:tplc="F8CEB652" w:tentative="1">
      <w:start w:val="1"/>
      <w:numFmt w:val="bullet"/>
      <w:lvlText w:val="•"/>
      <w:lvlJc w:val="left"/>
      <w:pPr>
        <w:tabs>
          <w:tab w:val="num" w:pos="5760"/>
        </w:tabs>
        <w:ind w:left="5760" w:hanging="360"/>
      </w:pPr>
      <w:rPr>
        <w:rFonts w:ascii="Arial" w:hAnsi="Arial" w:hint="default"/>
      </w:rPr>
    </w:lvl>
    <w:lvl w:ilvl="8" w:tplc="1284CA2C" w:tentative="1">
      <w:start w:val="1"/>
      <w:numFmt w:val="bullet"/>
      <w:lvlText w:val="•"/>
      <w:lvlJc w:val="left"/>
      <w:pPr>
        <w:tabs>
          <w:tab w:val="num" w:pos="6480"/>
        </w:tabs>
        <w:ind w:left="6480" w:hanging="360"/>
      </w:pPr>
      <w:rPr>
        <w:rFonts w:ascii="Arial" w:hAnsi="Arial"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425D5E"/>
    <w:multiLevelType w:val="hybridMultilevel"/>
    <w:tmpl w:val="915AB514"/>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nsid w:val="57E778B7"/>
    <w:multiLevelType w:val="hybridMultilevel"/>
    <w:tmpl w:val="45EAA51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5B3A061B"/>
    <w:multiLevelType w:val="hybridMultilevel"/>
    <w:tmpl w:val="93A0C53E"/>
    <w:lvl w:ilvl="0" w:tplc="CE900D9C">
      <w:start w:val="1"/>
      <w:numFmt w:val="decimal"/>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31">
    <w:nsid w:val="609E6824"/>
    <w:multiLevelType w:val="hybridMultilevel"/>
    <w:tmpl w:val="DA3E2362"/>
    <w:lvl w:ilvl="0" w:tplc="B89265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4">
    <w:nsid w:val="6E8A7EAE"/>
    <w:multiLevelType w:val="hybridMultilevel"/>
    <w:tmpl w:val="5B46FA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36">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37">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num w:numId="1">
    <w:abstractNumId w:val="37"/>
  </w:num>
  <w:num w:numId="2">
    <w:abstractNumId w:val="35"/>
  </w:num>
  <w:num w:numId="3">
    <w:abstractNumId w:val="36"/>
  </w:num>
  <w:num w:numId="4">
    <w:abstractNumId w:val="24"/>
  </w:num>
  <w:num w:numId="5">
    <w:abstractNumId w:val="18"/>
  </w:num>
  <w:num w:numId="6">
    <w:abstractNumId w:val="3"/>
  </w:num>
  <w:num w:numId="7">
    <w:abstractNumId w:val="15"/>
  </w:num>
  <w:num w:numId="8">
    <w:abstractNumId w:val="37"/>
    <w:lvlOverride w:ilvl="0">
      <w:startOverride w:val="2"/>
    </w:lvlOverride>
    <w:lvlOverride w:ilvl="1">
      <w:startOverride w:val="3"/>
    </w:lvlOverride>
  </w:num>
  <w:num w:numId="9">
    <w:abstractNumId w:val="21"/>
  </w:num>
  <w:num w:numId="10">
    <w:abstractNumId w:val="22"/>
  </w:num>
  <w:num w:numId="11">
    <w:abstractNumId w:val="20"/>
  </w:num>
  <w:num w:numId="12">
    <w:abstractNumId w:val="0"/>
  </w:num>
  <w:num w:numId="13">
    <w:abstractNumId w:val="31"/>
  </w:num>
  <w:num w:numId="14">
    <w:abstractNumId w:val="26"/>
  </w:num>
  <w:num w:numId="15">
    <w:abstractNumId w:val="11"/>
  </w:num>
  <w:num w:numId="16">
    <w:abstractNumId w:val="13"/>
  </w:num>
  <w:num w:numId="17">
    <w:abstractNumId w:val="29"/>
  </w:num>
  <w:num w:numId="18">
    <w:abstractNumId w:val="34"/>
  </w:num>
  <w:num w:numId="19">
    <w:abstractNumId w:val="27"/>
  </w:num>
  <w:num w:numId="20">
    <w:abstractNumId w:val="4"/>
  </w:num>
  <w:num w:numId="21">
    <w:abstractNumId w:val="10"/>
  </w:num>
  <w:num w:numId="22">
    <w:abstractNumId w:val="16"/>
  </w:num>
  <w:num w:numId="23">
    <w:abstractNumId w:val="2"/>
  </w:num>
  <w:num w:numId="24">
    <w:abstractNumId w:val="9"/>
  </w:num>
  <w:num w:numId="25">
    <w:abstractNumId w:val="30"/>
  </w:num>
  <w:num w:numId="26">
    <w:abstractNumId w:val="28"/>
  </w:num>
  <w:num w:numId="27">
    <w:abstractNumId w:val="19"/>
  </w:num>
  <w:num w:numId="28">
    <w:abstractNumId w:val="32"/>
  </w:num>
  <w:num w:numId="29">
    <w:abstractNumId w:val="8"/>
  </w:num>
  <w:num w:numId="30">
    <w:abstractNumId w:val="6"/>
  </w:num>
  <w:num w:numId="31">
    <w:abstractNumId w:val="33"/>
  </w:num>
  <w:num w:numId="32">
    <w:abstractNumId w:val="1"/>
  </w:num>
  <w:num w:numId="33">
    <w:abstractNumId w:val="12"/>
  </w:num>
  <w:num w:numId="34">
    <w:abstractNumId w:val="7"/>
  </w:num>
  <w:num w:numId="35">
    <w:abstractNumId w:val="25"/>
  </w:num>
  <w:num w:numId="36">
    <w:abstractNumId w:val="5"/>
  </w:num>
  <w:num w:numId="37">
    <w:abstractNumId w:val="17"/>
  </w:num>
  <w:num w:numId="38">
    <w:abstractNumId w:val="14"/>
  </w:num>
  <w:num w:numId="39">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docVars>
    <w:docVar w:name="__Grammarly_42____i" w:val="H4sIAAAAAAAEAKtWckksSQxILCpxzi/NK1GyMqwFAAEhoTITAAAA"/>
    <w:docVar w:name="__Grammarly_42___1" w:val="H4sIAAAAAAAEAKtWcslP9kxRslIyNDY0tzA2MTQztrAwMDUxMLBQ0lEKTi0uzszPAykwrAUANgaXIiwAAAA="/>
  </w:docVars>
  <w:rsids>
    <w:rsidRoot w:val="00B87FBC"/>
    <w:rsid w:val="00000287"/>
    <w:rsid w:val="000003A0"/>
    <w:rsid w:val="000005D9"/>
    <w:rsid w:val="00000689"/>
    <w:rsid w:val="00000A50"/>
    <w:rsid w:val="00000D34"/>
    <w:rsid w:val="0000231B"/>
    <w:rsid w:val="00002AD0"/>
    <w:rsid w:val="00002D79"/>
    <w:rsid w:val="00002E6F"/>
    <w:rsid w:val="0000396F"/>
    <w:rsid w:val="00003AB1"/>
    <w:rsid w:val="00003B73"/>
    <w:rsid w:val="00003BC5"/>
    <w:rsid w:val="00003C44"/>
    <w:rsid w:val="00004046"/>
    <w:rsid w:val="000042D8"/>
    <w:rsid w:val="000043C1"/>
    <w:rsid w:val="0000470E"/>
    <w:rsid w:val="00004A91"/>
    <w:rsid w:val="000053A5"/>
    <w:rsid w:val="000053BD"/>
    <w:rsid w:val="00005405"/>
    <w:rsid w:val="00005881"/>
    <w:rsid w:val="000058EE"/>
    <w:rsid w:val="000059AE"/>
    <w:rsid w:val="00005A36"/>
    <w:rsid w:val="00005ADC"/>
    <w:rsid w:val="00005F6F"/>
    <w:rsid w:val="000064D2"/>
    <w:rsid w:val="00006A68"/>
    <w:rsid w:val="00006E49"/>
    <w:rsid w:val="0000725B"/>
    <w:rsid w:val="000072AA"/>
    <w:rsid w:val="00007327"/>
    <w:rsid w:val="00007330"/>
    <w:rsid w:val="0000738F"/>
    <w:rsid w:val="00007707"/>
    <w:rsid w:val="00007D7D"/>
    <w:rsid w:val="00007DAE"/>
    <w:rsid w:val="00007F95"/>
    <w:rsid w:val="000101C6"/>
    <w:rsid w:val="00010298"/>
    <w:rsid w:val="00010620"/>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4B80"/>
    <w:rsid w:val="00024FB4"/>
    <w:rsid w:val="000250E7"/>
    <w:rsid w:val="00025363"/>
    <w:rsid w:val="0002538F"/>
    <w:rsid w:val="00025D1B"/>
    <w:rsid w:val="0002637F"/>
    <w:rsid w:val="00026447"/>
    <w:rsid w:val="00026848"/>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7A4"/>
    <w:rsid w:val="00031B19"/>
    <w:rsid w:val="00031EE9"/>
    <w:rsid w:val="00032057"/>
    <w:rsid w:val="0003264C"/>
    <w:rsid w:val="0003297C"/>
    <w:rsid w:val="00032C15"/>
    <w:rsid w:val="00032DA8"/>
    <w:rsid w:val="00032E52"/>
    <w:rsid w:val="00032E68"/>
    <w:rsid w:val="00032E71"/>
    <w:rsid w:val="0003312F"/>
    <w:rsid w:val="00033688"/>
    <w:rsid w:val="00033901"/>
    <w:rsid w:val="00033B02"/>
    <w:rsid w:val="00033D9D"/>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9AB"/>
    <w:rsid w:val="00042C12"/>
    <w:rsid w:val="00042C34"/>
    <w:rsid w:val="00042FF3"/>
    <w:rsid w:val="00043227"/>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A7E"/>
    <w:rsid w:val="00045D92"/>
    <w:rsid w:val="000462AF"/>
    <w:rsid w:val="00046325"/>
    <w:rsid w:val="00046488"/>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606"/>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9C5"/>
    <w:rsid w:val="00054C2E"/>
    <w:rsid w:val="00054E4C"/>
    <w:rsid w:val="00054EE1"/>
    <w:rsid w:val="000553B3"/>
    <w:rsid w:val="000553E2"/>
    <w:rsid w:val="000555D7"/>
    <w:rsid w:val="00055E05"/>
    <w:rsid w:val="00055E49"/>
    <w:rsid w:val="00055FA5"/>
    <w:rsid w:val="0005609D"/>
    <w:rsid w:val="000560A5"/>
    <w:rsid w:val="0005640E"/>
    <w:rsid w:val="00056609"/>
    <w:rsid w:val="00056906"/>
    <w:rsid w:val="00056A1A"/>
    <w:rsid w:val="00056B5B"/>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118"/>
    <w:rsid w:val="00062196"/>
    <w:rsid w:val="00062211"/>
    <w:rsid w:val="00062395"/>
    <w:rsid w:val="00062625"/>
    <w:rsid w:val="00062DD3"/>
    <w:rsid w:val="00063433"/>
    <w:rsid w:val="0006354A"/>
    <w:rsid w:val="0006393D"/>
    <w:rsid w:val="00063F7F"/>
    <w:rsid w:val="00063FBD"/>
    <w:rsid w:val="000646BF"/>
    <w:rsid w:val="00064830"/>
    <w:rsid w:val="000657C6"/>
    <w:rsid w:val="000657DB"/>
    <w:rsid w:val="00065C5A"/>
    <w:rsid w:val="000660E0"/>
    <w:rsid w:val="00066139"/>
    <w:rsid w:val="00066209"/>
    <w:rsid w:val="000663E1"/>
    <w:rsid w:val="000664B6"/>
    <w:rsid w:val="00066676"/>
    <w:rsid w:val="00066A80"/>
    <w:rsid w:val="00066ABC"/>
    <w:rsid w:val="000670F6"/>
    <w:rsid w:val="0006753F"/>
    <w:rsid w:val="00067875"/>
    <w:rsid w:val="00067AA4"/>
    <w:rsid w:val="00067E06"/>
    <w:rsid w:val="00067FEF"/>
    <w:rsid w:val="00070818"/>
    <w:rsid w:val="00070DA9"/>
    <w:rsid w:val="00071769"/>
    <w:rsid w:val="00071AFB"/>
    <w:rsid w:val="00072005"/>
    <w:rsid w:val="00072098"/>
    <w:rsid w:val="000722E2"/>
    <w:rsid w:val="0007246B"/>
    <w:rsid w:val="00072B54"/>
    <w:rsid w:val="00072E11"/>
    <w:rsid w:val="000731F9"/>
    <w:rsid w:val="00073B9A"/>
    <w:rsid w:val="0007403D"/>
    <w:rsid w:val="00074551"/>
    <w:rsid w:val="0007468B"/>
    <w:rsid w:val="000749EF"/>
    <w:rsid w:val="00074D22"/>
    <w:rsid w:val="00075096"/>
    <w:rsid w:val="000756FE"/>
    <w:rsid w:val="000757EF"/>
    <w:rsid w:val="00075AF1"/>
    <w:rsid w:val="000760AA"/>
    <w:rsid w:val="00076105"/>
    <w:rsid w:val="00076451"/>
    <w:rsid w:val="000767A0"/>
    <w:rsid w:val="000767B4"/>
    <w:rsid w:val="000767BE"/>
    <w:rsid w:val="00076A02"/>
    <w:rsid w:val="00076B47"/>
    <w:rsid w:val="00076D03"/>
    <w:rsid w:val="00076E3A"/>
    <w:rsid w:val="000770B6"/>
    <w:rsid w:val="0007724C"/>
    <w:rsid w:val="00077309"/>
    <w:rsid w:val="00077897"/>
    <w:rsid w:val="00077D90"/>
    <w:rsid w:val="00077FB3"/>
    <w:rsid w:val="00077FCC"/>
    <w:rsid w:val="00080624"/>
    <w:rsid w:val="000806A1"/>
    <w:rsid w:val="00080A48"/>
    <w:rsid w:val="00080B6C"/>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3E54"/>
    <w:rsid w:val="00083F75"/>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5CA2"/>
    <w:rsid w:val="00096321"/>
    <w:rsid w:val="00096580"/>
    <w:rsid w:val="000969B9"/>
    <w:rsid w:val="00096D7E"/>
    <w:rsid w:val="000973FB"/>
    <w:rsid w:val="0009761C"/>
    <w:rsid w:val="00097841"/>
    <w:rsid w:val="000A020D"/>
    <w:rsid w:val="000A06F7"/>
    <w:rsid w:val="000A0786"/>
    <w:rsid w:val="000A0BE1"/>
    <w:rsid w:val="000A0C0A"/>
    <w:rsid w:val="000A0FD8"/>
    <w:rsid w:val="000A115B"/>
    <w:rsid w:val="000A24F3"/>
    <w:rsid w:val="000A2800"/>
    <w:rsid w:val="000A2ACD"/>
    <w:rsid w:val="000A2E4F"/>
    <w:rsid w:val="000A3871"/>
    <w:rsid w:val="000A3A2D"/>
    <w:rsid w:val="000A41BF"/>
    <w:rsid w:val="000A462F"/>
    <w:rsid w:val="000A4797"/>
    <w:rsid w:val="000A4E51"/>
    <w:rsid w:val="000A5164"/>
    <w:rsid w:val="000A51C7"/>
    <w:rsid w:val="000A53E3"/>
    <w:rsid w:val="000A5AB7"/>
    <w:rsid w:val="000A5AC0"/>
    <w:rsid w:val="000A5C35"/>
    <w:rsid w:val="000A5FD3"/>
    <w:rsid w:val="000A5FD6"/>
    <w:rsid w:val="000A60F3"/>
    <w:rsid w:val="000A6271"/>
    <w:rsid w:val="000A6418"/>
    <w:rsid w:val="000A6535"/>
    <w:rsid w:val="000A6746"/>
    <w:rsid w:val="000A6A9B"/>
    <w:rsid w:val="000A6D4C"/>
    <w:rsid w:val="000A6F6A"/>
    <w:rsid w:val="000A6FA7"/>
    <w:rsid w:val="000A71A4"/>
    <w:rsid w:val="000A71AE"/>
    <w:rsid w:val="000A7444"/>
    <w:rsid w:val="000A78C0"/>
    <w:rsid w:val="000A7941"/>
    <w:rsid w:val="000A7D44"/>
    <w:rsid w:val="000A7F3F"/>
    <w:rsid w:val="000B001E"/>
    <w:rsid w:val="000B004C"/>
    <w:rsid w:val="000B0780"/>
    <w:rsid w:val="000B090B"/>
    <w:rsid w:val="000B11A7"/>
    <w:rsid w:val="000B141A"/>
    <w:rsid w:val="000B14E7"/>
    <w:rsid w:val="000B1D31"/>
    <w:rsid w:val="000B1F40"/>
    <w:rsid w:val="000B2166"/>
    <w:rsid w:val="000B24D0"/>
    <w:rsid w:val="000B2783"/>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6AD"/>
    <w:rsid w:val="000B5935"/>
    <w:rsid w:val="000B5A2C"/>
    <w:rsid w:val="000B5B15"/>
    <w:rsid w:val="000B6152"/>
    <w:rsid w:val="000B629F"/>
    <w:rsid w:val="000B6A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0B5"/>
    <w:rsid w:val="000C3205"/>
    <w:rsid w:val="000C3520"/>
    <w:rsid w:val="000C372C"/>
    <w:rsid w:val="000C3BA2"/>
    <w:rsid w:val="000C3DC0"/>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0A12"/>
    <w:rsid w:val="000D1521"/>
    <w:rsid w:val="000D15C0"/>
    <w:rsid w:val="000D1614"/>
    <w:rsid w:val="000D17CD"/>
    <w:rsid w:val="000D2208"/>
    <w:rsid w:val="000D279C"/>
    <w:rsid w:val="000D2BE7"/>
    <w:rsid w:val="000D2DDF"/>
    <w:rsid w:val="000D30F8"/>
    <w:rsid w:val="000D3B2C"/>
    <w:rsid w:val="000D4A4A"/>
    <w:rsid w:val="000D4AD2"/>
    <w:rsid w:val="000D4ADA"/>
    <w:rsid w:val="000D4ED6"/>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5AA"/>
    <w:rsid w:val="000E04C5"/>
    <w:rsid w:val="000E04F1"/>
    <w:rsid w:val="000E06AC"/>
    <w:rsid w:val="000E076E"/>
    <w:rsid w:val="000E0965"/>
    <w:rsid w:val="000E0CD9"/>
    <w:rsid w:val="000E1360"/>
    <w:rsid w:val="000E138A"/>
    <w:rsid w:val="000E15C5"/>
    <w:rsid w:val="000E160F"/>
    <w:rsid w:val="000E1625"/>
    <w:rsid w:val="000E1D04"/>
    <w:rsid w:val="000E2200"/>
    <w:rsid w:val="000E23E7"/>
    <w:rsid w:val="000E24EB"/>
    <w:rsid w:val="000E264E"/>
    <w:rsid w:val="000E2EF5"/>
    <w:rsid w:val="000E2F3D"/>
    <w:rsid w:val="000E2FBA"/>
    <w:rsid w:val="000E2FC5"/>
    <w:rsid w:val="000E3052"/>
    <w:rsid w:val="000E347D"/>
    <w:rsid w:val="000E3791"/>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069"/>
    <w:rsid w:val="000F10C2"/>
    <w:rsid w:val="000F118D"/>
    <w:rsid w:val="000F17B2"/>
    <w:rsid w:val="000F1ACC"/>
    <w:rsid w:val="000F220D"/>
    <w:rsid w:val="000F222A"/>
    <w:rsid w:val="000F236D"/>
    <w:rsid w:val="000F25F3"/>
    <w:rsid w:val="000F263A"/>
    <w:rsid w:val="000F26CF"/>
    <w:rsid w:val="000F2AA1"/>
    <w:rsid w:val="000F2C5B"/>
    <w:rsid w:val="000F317F"/>
    <w:rsid w:val="000F34AE"/>
    <w:rsid w:val="000F365B"/>
    <w:rsid w:val="000F3E8D"/>
    <w:rsid w:val="000F414B"/>
    <w:rsid w:val="000F4689"/>
    <w:rsid w:val="000F47A0"/>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814"/>
    <w:rsid w:val="000F7942"/>
    <w:rsid w:val="000F797B"/>
    <w:rsid w:val="000F7E33"/>
    <w:rsid w:val="00100213"/>
    <w:rsid w:val="00100FF0"/>
    <w:rsid w:val="00101254"/>
    <w:rsid w:val="00101278"/>
    <w:rsid w:val="00101930"/>
    <w:rsid w:val="001020B2"/>
    <w:rsid w:val="001020C0"/>
    <w:rsid w:val="0010214D"/>
    <w:rsid w:val="001025C7"/>
    <w:rsid w:val="001025FD"/>
    <w:rsid w:val="001029AD"/>
    <w:rsid w:val="00102E1A"/>
    <w:rsid w:val="00102F8A"/>
    <w:rsid w:val="001030A5"/>
    <w:rsid w:val="001035D7"/>
    <w:rsid w:val="001035DD"/>
    <w:rsid w:val="001037C4"/>
    <w:rsid w:val="00103A03"/>
    <w:rsid w:val="00103DD9"/>
    <w:rsid w:val="0010416C"/>
    <w:rsid w:val="00104AEF"/>
    <w:rsid w:val="00104BD7"/>
    <w:rsid w:val="00104DC2"/>
    <w:rsid w:val="001050AC"/>
    <w:rsid w:val="00105570"/>
    <w:rsid w:val="00105588"/>
    <w:rsid w:val="0010581C"/>
    <w:rsid w:val="00105B6B"/>
    <w:rsid w:val="00105C07"/>
    <w:rsid w:val="00106364"/>
    <w:rsid w:val="00106845"/>
    <w:rsid w:val="00106A48"/>
    <w:rsid w:val="00106A60"/>
    <w:rsid w:val="00106ED5"/>
    <w:rsid w:val="00107891"/>
    <w:rsid w:val="001078F5"/>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66E"/>
    <w:rsid w:val="00113991"/>
    <w:rsid w:val="00113C88"/>
    <w:rsid w:val="001142A0"/>
    <w:rsid w:val="001144DD"/>
    <w:rsid w:val="00114B36"/>
    <w:rsid w:val="00114D52"/>
    <w:rsid w:val="00115245"/>
    <w:rsid w:val="00115850"/>
    <w:rsid w:val="001158AC"/>
    <w:rsid w:val="00115B50"/>
    <w:rsid w:val="0011603B"/>
    <w:rsid w:val="001161C0"/>
    <w:rsid w:val="00116B62"/>
    <w:rsid w:val="00117016"/>
    <w:rsid w:val="00117338"/>
    <w:rsid w:val="001176FA"/>
    <w:rsid w:val="0011783C"/>
    <w:rsid w:val="00117ABF"/>
    <w:rsid w:val="00117C5C"/>
    <w:rsid w:val="001202DD"/>
    <w:rsid w:val="001203E1"/>
    <w:rsid w:val="00120BB4"/>
    <w:rsid w:val="0012120E"/>
    <w:rsid w:val="00121903"/>
    <w:rsid w:val="00121985"/>
    <w:rsid w:val="00121C79"/>
    <w:rsid w:val="00122046"/>
    <w:rsid w:val="0012206D"/>
    <w:rsid w:val="0012227A"/>
    <w:rsid w:val="00122495"/>
    <w:rsid w:val="001224B8"/>
    <w:rsid w:val="001224EB"/>
    <w:rsid w:val="001233D7"/>
    <w:rsid w:val="00123DEA"/>
    <w:rsid w:val="0012400B"/>
    <w:rsid w:val="00125020"/>
    <w:rsid w:val="00125326"/>
    <w:rsid w:val="00125A57"/>
    <w:rsid w:val="00125ECD"/>
    <w:rsid w:val="0012691E"/>
    <w:rsid w:val="00126C05"/>
    <w:rsid w:val="00126E4F"/>
    <w:rsid w:val="00126E91"/>
    <w:rsid w:val="00127016"/>
    <w:rsid w:val="001270BB"/>
    <w:rsid w:val="001272E9"/>
    <w:rsid w:val="00127316"/>
    <w:rsid w:val="0012778C"/>
    <w:rsid w:val="00127AE7"/>
    <w:rsid w:val="00127CC3"/>
    <w:rsid w:val="001300D6"/>
    <w:rsid w:val="00130175"/>
    <w:rsid w:val="001301DC"/>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0D9"/>
    <w:rsid w:val="00144163"/>
    <w:rsid w:val="0014416F"/>
    <w:rsid w:val="00144191"/>
    <w:rsid w:val="001444BD"/>
    <w:rsid w:val="001444DC"/>
    <w:rsid w:val="00144BC5"/>
    <w:rsid w:val="00144CA2"/>
    <w:rsid w:val="00144F3C"/>
    <w:rsid w:val="001450AD"/>
    <w:rsid w:val="001450E4"/>
    <w:rsid w:val="00145446"/>
    <w:rsid w:val="001456DA"/>
    <w:rsid w:val="00145861"/>
    <w:rsid w:val="001458C9"/>
    <w:rsid w:val="001459B0"/>
    <w:rsid w:val="00145D85"/>
    <w:rsid w:val="00145F57"/>
    <w:rsid w:val="00145FE3"/>
    <w:rsid w:val="00146210"/>
    <w:rsid w:val="00146479"/>
    <w:rsid w:val="0014663A"/>
    <w:rsid w:val="00146C3F"/>
    <w:rsid w:val="00146C4F"/>
    <w:rsid w:val="00146F14"/>
    <w:rsid w:val="00146F2E"/>
    <w:rsid w:val="001471DE"/>
    <w:rsid w:val="0014720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323"/>
    <w:rsid w:val="001525DF"/>
    <w:rsid w:val="00152CDD"/>
    <w:rsid w:val="001530BE"/>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5C8F"/>
    <w:rsid w:val="0015616A"/>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12"/>
    <w:rsid w:val="0016692C"/>
    <w:rsid w:val="00166961"/>
    <w:rsid w:val="00166C7D"/>
    <w:rsid w:val="00167524"/>
    <w:rsid w:val="00167ABA"/>
    <w:rsid w:val="00167CA6"/>
    <w:rsid w:val="00167EB5"/>
    <w:rsid w:val="001701E3"/>
    <w:rsid w:val="001707EE"/>
    <w:rsid w:val="00171605"/>
    <w:rsid w:val="00171755"/>
    <w:rsid w:val="00171ADC"/>
    <w:rsid w:val="001722D1"/>
    <w:rsid w:val="00172324"/>
    <w:rsid w:val="00172B07"/>
    <w:rsid w:val="00173017"/>
    <w:rsid w:val="00173649"/>
    <w:rsid w:val="00173B98"/>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5E09"/>
    <w:rsid w:val="001760F5"/>
    <w:rsid w:val="00176575"/>
    <w:rsid w:val="001767C0"/>
    <w:rsid w:val="00176AC6"/>
    <w:rsid w:val="00176C78"/>
    <w:rsid w:val="00176E69"/>
    <w:rsid w:val="0017719B"/>
    <w:rsid w:val="001800B0"/>
    <w:rsid w:val="001803F3"/>
    <w:rsid w:val="00180832"/>
    <w:rsid w:val="00180B2E"/>
    <w:rsid w:val="00180CF6"/>
    <w:rsid w:val="00180DB7"/>
    <w:rsid w:val="0018139F"/>
    <w:rsid w:val="001815E8"/>
    <w:rsid w:val="00182A1B"/>
    <w:rsid w:val="00182C02"/>
    <w:rsid w:val="00182ECA"/>
    <w:rsid w:val="001838A9"/>
    <w:rsid w:val="001838D9"/>
    <w:rsid w:val="00183BE2"/>
    <w:rsid w:val="00184125"/>
    <w:rsid w:val="0018446C"/>
    <w:rsid w:val="001845D1"/>
    <w:rsid w:val="001846F0"/>
    <w:rsid w:val="00184814"/>
    <w:rsid w:val="00184B00"/>
    <w:rsid w:val="00185000"/>
    <w:rsid w:val="0018537F"/>
    <w:rsid w:val="001853F6"/>
    <w:rsid w:val="001854BE"/>
    <w:rsid w:val="0018582F"/>
    <w:rsid w:val="00185981"/>
    <w:rsid w:val="00185C6F"/>
    <w:rsid w:val="001866E1"/>
    <w:rsid w:val="00186717"/>
    <w:rsid w:val="00186948"/>
    <w:rsid w:val="00186DA2"/>
    <w:rsid w:val="00187586"/>
    <w:rsid w:val="00187964"/>
    <w:rsid w:val="00187B26"/>
    <w:rsid w:val="001908FE"/>
    <w:rsid w:val="00190D51"/>
    <w:rsid w:val="00190F21"/>
    <w:rsid w:val="001911CE"/>
    <w:rsid w:val="001916CE"/>
    <w:rsid w:val="00191892"/>
    <w:rsid w:val="0019194F"/>
    <w:rsid w:val="00192246"/>
    <w:rsid w:val="00192253"/>
    <w:rsid w:val="00192550"/>
    <w:rsid w:val="0019264D"/>
    <w:rsid w:val="00192EBF"/>
    <w:rsid w:val="00193270"/>
    <w:rsid w:val="001932D1"/>
    <w:rsid w:val="00193373"/>
    <w:rsid w:val="00193504"/>
    <w:rsid w:val="0019370F"/>
    <w:rsid w:val="00193761"/>
    <w:rsid w:val="00193811"/>
    <w:rsid w:val="00193B80"/>
    <w:rsid w:val="00193BC4"/>
    <w:rsid w:val="00194115"/>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70E"/>
    <w:rsid w:val="001A1A3F"/>
    <w:rsid w:val="001A1AA1"/>
    <w:rsid w:val="001A1B8A"/>
    <w:rsid w:val="001A1D56"/>
    <w:rsid w:val="001A1D95"/>
    <w:rsid w:val="001A2244"/>
    <w:rsid w:val="001A2719"/>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70A"/>
    <w:rsid w:val="001A4B82"/>
    <w:rsid w:val="001A4C17"/>
    <w:rsid w:val="001A4DD9"/>
    <w:rsid w:val="001A503E"/>
    <w:rsid w:val="001A518C"/>
    <w:rsid w:val="001A5875"/>
    <w:rsid w:val="001A5F64"/>
    <w:rsid w:val="001A60C7"/>
    <w:rsid w:val="001A62B3"/>
    <w:rsid w:val="001A6381"/>
    <w:rsid w:val="001A66EE"/>
    <w:rsid w:val="001A6A09"/>
    <w:rsid w:val="001A6AC7"/>
    <w:rsid w:val="001A6B32"/>
    <w:rsid w:val="001A6CC3"/>
    <w:rsid w:val="001A71E9"/>
    <w:rsid w:val="001A73C9"/>
    <w:rsid w:val="001A7514"/>
    <w:rsid w:val="001A7FEC"/>
    <w:rsid w:val="001B0019"/>
    <w:rsid w:val="001B04E9"/>
    <w:rsid w:val="001B08BC"/>
    <w:rsid w:val="001B09D1"/>
    <w:rsid w:val="001B1017"/>
    <w:rsid w:val="001B1098"/>
    <w:rsid w:val="001B1382"/>
    <w:rsid w:val="001B13C8"/>
    <w:rsid w:val="001B182A"/>
    <w:rsid w:val="001B1AE7"/>
    <w:rsid w:val="001B1AEE"/>
    <w:rsid w:val="001B1B18"/>
    <w:rsid w:val="001B21B6"/>
    <w:rsid w:val="001B23A7"/>
    <w:rsid w:val="001B23B2"/>
    <w:rsid w:val="001B24C1"/>
    <w:rsid w:val="001B26F0"/>
    <w:rsid w:val="001B2730"/>
    <w:rsid w:val="001B27CD"/>
    <w:rsid w:val="001B28A1"/>
    <w:rsid w:val="001B2A72"/>
    <w:rsid w:val="001B31C1"/>
    <w:rsid w:val="001B338E"/>
    <w:rsid w:val="001B3393"/>
    <w:rsid w:val="001B3837"/>
    <w:rsid w:val="001B3CD4"/>
    <w:rsid w:val="001B3DB9"/>
    <w:rsid w:val="001B3E3A"/>
    <w:rsid w:val="001B3F69"/>
    <w:rsid w:val="001B3F79"/>
    <w:rsid w:val="001B3FE1"/>
    <w:rsid w:val="001B4253"/>
    <w:rsid w:val="001B556D"/>
    <w:rsid w:val="001B582B"/>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A9"/>
    <w:rsid w:val="001C22DC"/>
    <w:rsid w:val="001C262F"/>
    <w:rsid w:val="001C2710"/>
    <w:rsid w:val="001C2917"/>
    <w:rsid w:val="001C2A8B"/>
    <w:rsid w:val="001C2CCE"/>
    <w:rsid w:val="001C2F40"/>
    <w:rsid w:val="001C3979"/>
    <w:rsid w:val="001C398B"/>
    <w:rsid w:val="001C3BCF"/>
    <w:rsid w:val="001C3C16"/>
    <w:rsid w:val="001C3D8E"/>
    <w:rsid w:val="001C4BCD"/>
    <w:rsid w:val="001C5699"/>
    <w:rsid w:val="001C56CC"/>
    <w:rsid w:val="001C5A05"/>
    <w:rsid w:val="001C5AD3"/>
    <w:rsid w:val="001C5BAB"/>
    <w:rsid w:val="001C683D"/>
    <w:rsid w:val="001C6C08"/>
    <w:rsid w:val="001C6F92"/>
    <w:rsid w:val="001C7471"/>
    <w:rsid w:val="001C76E3"/>
    <w:rsid w:val="001C7B8A"/>
    <w:rsid w:val="001C7BC1"/>
    <w:rsid w:val="001C7D7A"/>
    <w:rsid w:val="001D0425"/>
    <w:rsid w:val="001D0722"/>
    <w:rsid w:val="001D074A"/>
    <w:rsid w:val="001D0823"/>
    <w:rsid w:val="001D088E"/>
    <w:rsid w:val="001D0DA6"/>
    <w:rsid w:val="001D0E54"/>
    <w:rsid w:val="001D0F63"/>
    <w:rsid w:val="001D1165"/>
    <w:rsid w:val="001D1BE7"/>
    <w:rsid w:val="001D20CA"/>
    <w:rsid w:val="001D210F"/>
    <w:rsid w:val="001D2195"/>
    <w:rsid w:val="001D265B"/>
    <w:rsid w:val="001D2AE8"/>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872"/>
    <w:rsid w:val="001D5C85"/>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0E8C"/>
    <w:rsid w:val="001E10AF"/>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0B00"/>
    <w:rsid w:val="001F12E4"/>
    <w:rsid w:val="001F18D3"/>
    <w:rsid w:val="001F19D7"/>
    <w:rsid w:val="001F1A2B"/>
    <w:rsid w:val="001F1D77"/>
    <w:rsid w:val="001F1E61"/>
    <w:rsid w:val="001F1EF0"/>
    <w:rsid w:val="001F1F45"/>
    <w:rsid w:val="001F2140"/>
    <w:rsid w:val="001F242C"/>
    <w:rsid w:val="001F260E"/>
    <w:rsid w:val="001F2752"/>
    <w:rsid w:val="001F285B"/>
    <w:rsid w:val="001F2F54"/>
    <w:rsid w:val="001F2F59"/>
    <w:rsid w:val="001F2F9D"/>
    <w:rsid w:val="001F31FA"/>
    <w:rsid w:val="001F3376"/>
    <w:rsid w:val="001F3915"/>
    <w:rsid w:val="001F39FD"/>
    <w:rsid w:val="001F49DD"/>
    <w:rsid w:val="001F4C3D"/>
    <w:rsid w:val="001F4DF9"/>
    <w:rsid w:val="001F4EBA"/>
    <w:rsid w:val="001F530C"/>
    <w:rsid w:val="001F575E"/>
    <w:rsid w:val="001F5B13"/>
    <w:rsid w:val="001F5E8D"/>
    <w:rsid w:val="001F642A"/>
    <w:rsid w:val="001F6550"/>
    <w:rsid w:val="001F6751"/>
    <w:rsid w:val="001F6FE5"/>
    <w:rsid w:val="001F70E2"/>
    <w:rsid w:val="001F72E5"/>
    <w:rsid w:val="001F7423"/>
    <w:rsid w:val="001F775E"/>
    <w:rsid w:val="0020003E"/>
    <w:rsid w:val="00200383"/>
    <w:rsid w:val="002003D3"/>
    <w:rsid w:val="002007B1"/>
    <w:rsid w:val="00200EB6"/>
    <w:rsid w:val="00200FD0"/>
    <w:rsid w:val="00201745"/>
    <w:rsid w:val="0020195C"/>
    <w:rsid w:val="00201E4E"/>
    <w:rsid w:val="00201FCA"/>
    <w:rsid w:val="002026FD"/>
    <w:rsid w:val="00202977"/>
    <w:rsid w:val="002029F4"/>
    <w:rsid w:val="00202CF8"/>
    <w:rsid w:val="00203121"/>
    <w:rsid w:val="00203562"/>
    <w:rsid w:val="00203790"/>
    <w:rsid w:val="002038C6"/>
    <w:rsid w:val="00203E79"/>
    <w:rsid w:val="00204121"/>
    <w:rsid w:val="0020412B"/>
    <w:rsid w:val="002044D8"/>
    <w:rsid w:val="00204551"/>
    <w:rsid w:val="002047AE"/>
    <w:rsid w:val="00204DCB"/>
    <w:rsid w:val="00204E18"/>
    <w:rsid w:val="00204FA8"/>
    <w:rsid w:val="00205285"/>
    <w:rsid w:val="002053AE"/>
    <w:rsid w:val="0020540C"/>
    <w:rsid w:val="002056E4"/>
    <w:rsid w:val="002059EE"/>
    <w:rsid w:val="00205A48"/>
    <w:rsid w:val="002060E7"/>
    <w:rsid w:val="00206759"/>
    <w:rsid w:val="002068A0"/>
    <w:rsid w:val="0020691E"/>
    <w:rsid w:val="00206BBE"/>
    <w:rsid w:val="00206E9B"/>
    <w:rsid w:val="00207779"/>
    <w:rsid w:val="00207CB7"/>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630"/>
    <w:rsid w:val="002138FE"/>
    <w:rsid w:val="00213AB9"/>
    <w:rsid w:val="00213DB1"/>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5E7"/>
    <w:rsid w:val="002176FC"/>
    <w:rsid w:val="00217870"/>
    <w:rsid w:val="002200FF"/>
    <w:rsid w:val="0022032D"/>
    <w:rsid w:val="002207B2"/>
    <w:rsid w:val="00220957"/>
    <w:rsid w:val="002209C0"/>
    <w:rsid w:val="002209DD"/>
    <w:rsid w:val="00220B65"/>
    <w:rsid w:val="00220BCC"/>
    <w:rsid w:val="00220C28"/>
    <w:rsid w:val="00220D95"/>
    <w:rsid w:val="00220EAD"/>
    <w:rsid w:val="00220F93"/>
    <w:rsid w:val="002211E6"/>
    <w:rsid w:val="002211F7"/>
    <w:rsid w:val="00221252"/>
    <w:rsid w:val="00221711"/>
    <w:rsid w:val="00221845"/>
    <w:rsid w:val="002221D0"/>
    <w:rsid w:val="002224DC"/>
    <w:rsid w:val="00222573"/>
    <w:rsid w:val="002227C4"/>
    <w:rsid w:val="00222838"/>
    <w:rsid w:val="00222DA2"/>
    <w:rsid w:val="00222FA1"/>
    <w:rsid w:val="00223342"/>
    <w:rsid w:val="002234DD"/>
    <w:rsid w:val="00223D18"/>
    <w:rsid w:val="0022414B"/>
    <w:rsid w:val="0022427E"/>
    <w:rsid w:val="0022486D"/>
    <w:rsid w:val="00224B50"/>
    <w:rsid w:val="00224FE8"/>
    <w:rsid w:val="002251FD"/>
    <w:rsid w:val="0022560B"/>
    <w:rsid w:val="002257D0"/>
    <w:rsid w:val="002259CB"/>
    <w:rsid w:val="00225BE8"/>
    <w:rsid w:val="00225EBB"/>
    <w:rsid w:val="00225F9C"/>
    <w:rsid w:val="0022651F"/>
    <w:rsid w:val="00226E3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747"/>
    <w:rsid w:val="00234FC7"/>
    <w:rsid w:val="002354CD"/>
    <w:rsid w:val="00235C65"/>
    <w:rsid w:val="002360DB"/>
    <w:rsid w:val="00236161"/>
    <w:rsid w:val="00236453"/>
    <w:rsid w:val="00236666"/>
    <w:rsid w:val="00236763"/>
    <w:rsid w:val="002367CD"/>
    <w:rsid w:val="00236D56"/>
    <w:rsid w:val="002372BD"/>
    <w:rsid w:val="0023742A"/>
    <w:rsid w:val="0024053F"/>
    <w:rsid w:val="0024075B"/>
    <w:rsid w:val="0024095B"/>
    <w:rsid w:val="00240CD3"/>
    <w:rsid w:val="00240D23"/>
    <w:rsid w:val="00240E4C"/>
    <w:rsid w:val="00241098"/>
    <w:rsid w:val="00241285"/>
    <w:rsid w:val="00241553"/>
    <w:rsid w:val="00241C61"/>
    <w:rsid w:val="00242230"/>
    <w:rsid w:val="00242826"/>
    <w:rsid w:val="00242BFD"/>
    <w:rsid w:val="00242C1D"/>
    <w:rsid w:val="00242C25"/>
    <w:rsid w:val="00242C9C"/>
    <w:rsid w:val="00242FBF"/>
    <w:rsid w:val="00243474"/>
    <w:rsid w:val="00243FA4"/>
    <w:rsid w:val="0024405C"/>
    <w:rsid w:val="002440EF"/>
    <w:rsid w:val="002442DB"/>
    <w:rsid w:val="002449B2"/>
    <w:rsid w:val="00244C60"/>
    <w:rsid w:val="00244ECF"/>
    <w:rsid w:val="002455CB"/>
    <w:rsid w:val="002457C5"/>
    <w:rsid w:val="00245B80"/>
    <w:rsid w:val="00245E32"/>
    <w:rsid w:val="00245FF6"/>
    <w:rsid w:val="002460AF"/>
    <w:rsid w:val="002463D8"/>
    <w:rsid w:val="002465A3"/>
    <w:rsid w:val="002466A9"/>
    <w:rsid w:val="00246731"/>
    <w:rsid w:val="002467AB"/>
    <w:rsid w:val="002469AD"/>
    <w:rsid w:val="00246A02"/>
    <w:rsid w:val="00247115"/>
    <w:rsid w:val="00247964"/>
    <w:rsid w:val="00247D88"/>
    <w:rsid w:val="00247E17"/>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C4E"/>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09F"/>
    <w:rsid w:val="00260169"/>
    <w:rsid w:val="002604ED"/>
    <w:rsid w:val="002605C7"/>
    <w:rsid w:val="0026065D"/>
    <w:rsid w:val="00260B3D"/>
    <w:rsid w:val="00260C48"/>
    <w:rsid w:val="0026157D"/>
    <w:rsid w:val="00261988"/>
    <w:rsid w:val="00261CD3"/>
    <w:rsid w:val="00261D42"/>
    <w:rsid w:val="00261EB2"/>
    <w:rsid w:val="002623DB"/>
    <w:rsid w:val="00262BFF"/>
    <w:rsid w:val="00262EF4"/>
    <w:rsid w:val="00262F4A"/>
    <w:rsid w:val="002630EE"/>
    <w:rsid w:val="00263145"/>
    <w:rsid w:val="002633FF"/>
    <w:rsid w:val="00263971"/>
    <w:rsid w:val="00263A4E"/>
    <w:rsid w:val="00263D45"/>
    <w:rsid w:val="00264137"/>
    <w:rsid w:val="0026442B"/>
    <w:rsid w:val="002648B0"/>
    <w:rsid w:val="002648DD"/>
    <w:rsid w:val="00264A49"/>
    <w:rsid w:val="00264AEB"/>
    <w:rsid w:val="00264B43"/>
    <w:rsid w:val="00264D83"/>
    <w:rsid w:val="00264EC7"/>
    <w:rsid w:val="002659AF"/>
    <w:rsid w:val="00265D57"/>
    <w:rsid w:val="00265EAE"/>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C52"/>
    <w:rsid w:val="00271EFB"/>
    <w:rsid w:val="00271FFF"/>
    <w:rsid w:val="00272435"/>
    <w:rsid w:val="00272524"/>
    <w:rsid w:val="00272574"/>
    <w:rsid w:val="00272C1A"/>
    <w:rsid w:val="0027323E"/>
    <w:rsid w:val="00273983"/>
    <w:rsid w:val="002745B9"/>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BF9"/>
    <w:rsid w:val="00281C12"/>
    <w:rsid w:val="00281CA8"/>
    <w:rsid w:val="0028248D"/>
    <w:rsid w:val="002827BD"/>
    <w:rsid w:val="002828CA"/>
    <w:rsid w:val="002829D6"/>
    <w:rsid w:val="00282AEC"/>
    <w:rsid w:val="00282D38"/>
    <w:rsid w:val="00283114"/>
    <w:rsid w:val="00283400"/>
    <w:rsid w:val="00283A5C"/>
    <w:rsid w:val="00283E37"/>
    <w:rsid w:val="0028410F"/>
    <w:rsid w:val="0028424E"/>
    <w:rsid w:val="002845A9"/>
    <w:rsid w:val="0028475F"/>
    <w:rsid w:val="0028525E"/>
    <w:rsid w:val="00285522"/>
    <w:rsid w:val="002858DD"/>
    <w:rsid w:val="00285A70"/>
    <w:rsid w:val="00285AB4"/>
    <w:rsid w:val="00286238"/>
    <w:rsid w:val="002869F1"/>
    <w:rsid w:val="00287769"/>
    <w:rsid w:val="00287CD0"/>
    <w:rsid w:val="0029009E"/>
    <w:rsid w:val="00290598"/>
    <w:rsid w:val="00290807"/>
    <w:rsid w:val="00290B39"/>
    <w:rsid w:val="00290E88"/>
    <w:rsid w:val="00291157"/>
    <w:rsid w:val="002911A8"/>
    <w:rsid w:val="0029196C"/>
    <w:rsid w:val="002919FE"/>
    <w:rsid w:val="00291E80"/>
    <w:rsid w:val="00292236"/>
    <w:rsid w:val="00292382"/>
    <w:rsid w:val="0029242D"/>
    <w:rsid w:val="0029268F"/>
    <w:rsid w:val="002926FC"/>
    <w:rsid w:val="00292984"/>
    <w:rsid w:val="00292B5A"/>
    <w:rsid w:val="00292D82"/>
    <w:rsid w:val="002932BB"/>
    <w:rsid w:val="00293406"/>
    <w:rsid w:val="00293455"/>
    <w:rsid w:val="002935EC"/>
    <w:rsid w:val="0029380E"/>
    <w:rsid w:val="00293BED"/>
    <w:rsid w:val="00293DAC"/>
    <w:rsid w:val="0029417C"/>
    <w:rsid w:val="002943A9"/>
    <w:rsid w:val="00294569"/>
    <w:rsid w:val="002946D4"/>
    <w:rsid w:val="00294968"/>
    <w:rsid w:val="00294C4F"/>
    <w:rsid w:val="00294E0F"/>
    <w:rsid w:val="00295019"/>
    <w:rsid w:val="0029542B"/>
    <w:rsid w:val="002954B1"/>
    <w:rsid w:val="002955A7"/>
    <w:rsid w:val="00295677"/>
    <w:rsid w:val="00295893"/>
    <w:rsid w:val="0029592D"/>
    <w:rsid w:val="00295D3C"/>
    <w:rsid w:val="00295D5E"/>
    <w:rsid w:val="00296949"/>
    <w:rsid w:val="00296B42"/>
    <w:rsid w:val="00296B62"/>
    <w:rsid w:val="002971DE"/>
    <w:rsid w:val="002973E5"/>
    <w:rsid w:val="00297959"/>
    <w:rsid w:val="00297E28"/>
    <w:rsid w:val="00297E3B"/>
    <w:rsid w:val="002A0451"/>
    <w:rsid w:val="002A0746"/>
    <w:rsid w:val="002A07FF"/>
    <w:rsid w:val="002A1C0E"/>
    <w:rsid w:val="002A1CAD"/>
    <w:rsid w:val="002A1E85"/>
    <w:rsid w:val="002A277C"/>
    <w:rsid w:val="002A2980"/>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E9"/>
    <w:rsid w:val="002A64DC"/>
    <w:rsid w:val="002A7764"/>
    <w:rsid w:val="002A7880"/>
    <w:rsid w:val="002A7AAA"/>
    <w:rsid w:val="002A7CB3"/>
    <w:rsid w:val="002A7F9B"/>
    <w:rsid w:val="002B00A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7C8"/>
    <w:rsid w:val="002B68E5"/>
    <w:rsid w:val="002B6CA4"/>
    <w:rsid w:val="002B6FC5"/>
    <w:rsid w:val="002B72C2"/>
    <w:rsid w:val="002B72E3"/>
    <w:rsid w:val="002B7613"/>
    <w:rsid w:val="002B76F2"/>
    <w:rsid w:val="002B7774"/>
    <w:rsid w:val="002B7F46"/>
    <w:rsid w:val="002C06C1"/>
    <w:rsid w:val="002C099F"/>
    <w:rsid w:val="002C0BA3"/>
    <w:rsid w:val="002C0CA5"/>
    <w:rsid w:val="002C0FA2"/>
    <w:rsid w:val="002C10F4"/>
    <w:rsid w:val="002C144F"/>
    <w:rsid w:val="002C16A2"/>
    <w:rsid w:val="002C1875"/>
    <w:rsid w:val="002C198B"/>
    <w:rsid w:val="002C20AD"/>
    <w:rsid w:val="002C22AC"/>
    <w:rsid w:val="002C27A8"/>
    <w:rsid w:val="002C2B54"/>
    <w:rsid w:val="002C3097"/>
    <w:rsid w:val="002C3640"/>
    <w:rsid w:val="002C3707"/>
    <w:rsid w:val="002C3C8C"/>
    <w:rsid w:val="002C3CF8"/>
    <w:rsid w:val="002C3DB4"/>
    <w:rsid w:val="002C3EFD"/>
    <w:rsid w:val="002C4062"/>
    <w:rsid w:val="002C42DA"/>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7612"/>
    <w:rsid w:val="002C795D"/>
    <w:rsid w:val="002C798F"/>
    <w:rsid w:val="002C7C1C"/>
    <w:rsid w:val="002C7D74"/>
    <w:rsid w:val="002C7E27"/>
    <w:rsid w:val="002D0B5C"/>
    <w:rsid w:val="002D0C89"/>
    <w:rsid w:val="002D0DEA"/>
    <w:rsid w:val="002D0EC5"/>
    <w:rsid w:val="002D0F09"/>
    <w:rsid w:val="002D1363"/>
    <w:rsid w:val="002D138E"/>
    <w:rsid w:val="002D1816"/>
    <w:rsid w:val="002D1976"/>
    <w:rsid w:val="002D1D7B"/>
    <w:rsid w:val="002D24B4"/>
    <w:rsid w:val="002D252E"/>
    <w:rsid w:val="002D2655"/>
    <w:rsid w:val="002D2CBB"/>
    <w:rsid w:val="002D37C8"/>
    <w:rsid w:val="002D3AEC"/>
    <w:rsid w:val="002D3D90"/>
    <w:rsid w:val="002D3E51"/>
    <w:rsid w:val="002D3EA9"/>
    <w:rsid w:val="002D40EF"/>
    <w:rsid w:val="002D4397"/>
    <w:rsid w:val="002D4BE3"/>
    <w:rsid w:val="002D4C07"/>
    <w:rsid w:val="002D53A8"/>
    <w:rsid w:val="002D5636"/>
    <w:rsid w:val="002D570C"/>
    <w:rsid w:val="002D570F"/>
    <w:rsid w:val="002D62AC"/>
    <w:rsid w:val="002D63B6"/>
    <w:rsid w:val="002D669B"/>
    <w:rsid w:val="002D6820"/>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0A8"/>
    <w:rsid w:val="002E32E6"/>
    <w:rsid w:val="002E3AF4"/>
    <w:rsid w:val="002E3D5C"/>
    <w:rsid w:val="002E44BD"/>
    <w:rsid w:val="002E4D26"/>
    <w:rsid w:val="002E4D40"/>
    <w:rsid w:val="002E4DB4"/>
    <w:rsid w:val="002E51E7"/>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306"/>
    <w:rsid w:val="002F06BD"/>
    <w:rsid w:val="002F09A9"/>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A14"/>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1FB7"/>
    <w:rsid w:val="00302017"/>
    <w:rsid w:val="003021FA"/>
    <w:rsid w:val="00302254"/>
    <w:rsid w:val="0030258F"/>
    <w:rsid w:val="00302779"/>
    <w:rsid w:val="00302C17"/>
    <w:rsid w:val="00302CAA"/>
    <w:rsid w:val="00302F07"/>
    <w:rsid w:val="0030331B"/>
    <w:rsid w:val="00303826"/>
    <w:rsid w:val="00303BC4"/>
    <w:rsid w:val="00303C5E"/>
    <w:rsid w:val="003040CD"/>
    <w:rsid w:val="0030417D"/>
    <w:rsid w:val="003043CD"/>
    <w:rsid w:val="0030451F"/>
    <w:rsid w:val="003045EF"/>
    <w:rsid w:val="0030474C"/>
    <w:rsid w:val="0030478F"/>
    <w:rsid w:val="00304959"/>
    <w:rsid w:val="00304B51"/>
    <w:rsid w:val="00304BBB"/>
    <w:rsid w:val="00304F45"/>
    <w:rsid w:val="00304FD3"/>
    <w:rsid w:val="0030542F"/>
    <w:rsid w:val="003057E7"/>
    <w:rsid w:val="003058C4"/>
    <w:rsid w:val="00305AF2"/>
    <w:rsid w:val="00305BB4"/>
    <w:rsid w:val="00305FE1"/>
    <w:rsid w:val="003061C6"/>
    <w:rsid w:val="0030642B"/>
    <w:rsid w:val="00306D5A"/>
    <w:rsid w:val="00306E1C"/>
    <w:rsid w:val="00306E79"/>
    <w:rsid w:val="0030706D"/>
    <w:rsid w:val="00307244"/>
    <w:rsid w:val="003074A0"/>
    <w:rsid w:val="0030774C"/>
    <w:rsid w:val="003079F6"/>
    <w:rsid w:val="00307CC5"/>
    <w:rsid w:val="00310117"/>
    <w:rsid w:val="00310B2A"/>
    <w:rsid w:val="00311222"/>
    <w:rsid w:val="00311690"/>
    <w:rsid w:val="003118E5"/>
    <w:rsid w:val="00311BA7"/>
    <w:rsid w:val="00311C55"/>
    <w:rsid w:val="00311D6F"/>
    <w:rsid w:val="003123A3"/>
    <w:rsid w:val="0031264C"/>
    <w:rsid w:val="00312A11"/>
    <w:rsid w:val="003133FB"/>
    <w:rsid w:val="00313800"/>
    <w:rsid w:val="00313806"/>
    <w:rsid w:val="0031390A"/>
    <w:rsid w:val="00313B33"/>
    <w:rsid w:val="00313E15"/>
    <w:rsid w:val="00313EAB"/>
    <w:rsid w:val="00314688"/>
    <w:rsid w:val="00314EA6"/>
    <w:rsid w:val="0031528C"/>
    <w:rsid w:val="00315655"/>
    <w:rsid w:val="00315801"/>
    <w:rsid w:val="00315A4A"/>
    <w:rsid w:val="00315ADC"/>
    <w:rsid w:val="003160BA"/>
    <w:rsid w:val="00316129"/>
    <w:rsid w:val="003164EF"/>
    <w:rsid w:val="00316F19"/>
    <w:rsid w:val="00317157"/>
    <w:rsid w:val="003174ED"/>
    <w:rsid w:val="00317795"/>
    <w:rsid w:val="003179D5"/>
    <w:rsid w:val="00317A9E"/>
    <w:rsid w:val="00317D0B"/>
    <w:rsid w:val="0032034F"/>
    <w:rsid w:val="003203B7"/>
    <w:rsid w:val="003204E2"/>
    <w:rsid w:val="00320839"/>
    <w:rsid w:val="00320A90"/>
    <w:rsid w:val="00320B75"/>
    <w:rsid w:val="00320D2A"/>
    <w:rsid w:val="00320ED3"/>
    <w:rsid w:val="00320FD2"/>
    <w:rsid w:val="00321257"/>
    <w:rsid w:val="00321355"/>
    <w:rsid w:val="00321447"/>
    <w:rsid w:val="00321564"/>
    <w:rsid w:val="0032169D"/>
    <w:rsid w:val="00321B3E"/>
    <w:rsid w:val="00321E22"/>
    <w:rsid w:val="0032209C"/>
    <w:rsid w:val="0032212C"/>
    <w:rsid w:val="00322222"/>
    <w:rsid w:val="0032230F"/>
    <w:rsid w:val="00322386"/>
    <w:rsid w:val="003225B8"/>
    <w:rsid w:val="00322623"/>
    <w:rsid w:val="003227F9"/>
    <w:rsid w:val="003229F0"/>
    <w:rsid w:val="00322F18"/>
    <w:rsid w:val="0032316F"/>
    <w:rsid w:val="00323342"/>
    <w:rsid w:val="003235DA"/>
    <w:rsid w:val="00323719"/>
    <w:rsid w:val="00323F0E"/>
    <w:rsid w:val="00324139"/>
    <w:rsid w:val="00324294"/>
    <w:rsid w:val="00324C3B"/>
    <w:rsid w:val="00324D3B"/>
    <w:rsid w:val="00325274"/>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252"/>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5ED8"/>
    <w:rsid w:val="00336268"/>
    <w:rsid w:val="003366D2"/>
    <w:rsid w:val="00336926"/>
    <w:rsid w:val="00336AED"/>
    <w:rsid w:val="00336C1C"/>
    <w:rsid w:val="00336F4B"/>
    <w:rsid w:val="003371BA"/>
    <w:rsid w:val="00337711"/>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69C"/>
    <w:rsid w:val="00342969"/>
    <w:rsid w:val="00342CC4"/>
    <w:rsid w:val="00342DB0"/>
    <w:rsid w:val="0034309F"/>
    <w:rsid w:val="003434DB"/>
    <w:rsid w:val="003435F6"/>
    <w:rsid w:val="00343C53"/>
    <w:rsid w:val="00343CC5"/>
    <w:rsid w:val="00343E8F"/>
    <w:rsid w:val="00344055"/>
    <w:rsid w:val="00344120"/>
    <w:rsid w:val="0034447D"/>
    <w:rsid w:val="003446A9"/>
    <w:rsid w:val="00344CA1"/>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2E8"/>
    <w:rsid w:val="00347856"/>
    <w:rsid w:val="00347C38"/>
    <w:rsid w:val="00347D28"/>
    <w:rsid w:val="00347D46"/>
    <w:rsid w:val="003503F0"/>
    <w:rsid w:val="003509D8"/>
    <w:rsid w:val="00350D8B"/>
    <w:rsid w:val="00351087"/>
    <w:rsid w:val="003518FA"/>
    <w:rsid w:val="00351F01"/>
    <w:rsid w:val="003522C0"/>
    <w:rsid w:val="00352347"/>
    <w:rsid w:val="0035272B"/>
    <w:rsid w:val="003528E2"/>
    <w:rsid w:val="003529ED"/>
    <w:rsid w:val="00352C97"/>
    <w:rsid w:val="00352D3F"/>
    <w:rsid w:val="00352FB8"/>
    <w:rsid w:val="0035311A"/>
    <w:rsid w:val="003531D7"/>
    <w:rsid w:val="003536E8"/>
    <w:rsid w:val="003538B0"/>
    <w:rsid w:val="00353BBD"/>
    <w:rsid w:val="00354178"/>
    <w:rsid w:val="00354749"/>
    <w:rsid w:val="00354A8A"/>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A6C"/>
    <w:rsid w:val="00357E21"/>
    <w:rsid w:val="003605A1"/>
    <w:rsid w:val="003605F5"/>
    <w:rsid w:val="00360649"/>
    <w:rsid w:val="0036069B"/>
    <w:rsid w:val="00360772"/>
    <w:rsid w:val="00360D7A"/>
    <w:rsid w:val="00360E16"/>
    <w:rsid w:val="003610D1"/>
    <w:rsid w:val="0036111B"/>
    <w:rsid w:val="003614AE"/>
    <w:rsid w:val="003616A3"/>
    <w:rsid w:val="0036180B"/>
    <w:rsid w:val="003618C0"/>
    <w:rsid w:val="00361A80"/>
    <w:rsid w:val="00361D0E"/>
    <w:rsid w:val="0036214E"/>
    <w:rsid w:val="003623FD"/>
    <w:rsid w:val="003624A0"/>
    <w:rsid w:val="00362723"/>
    <w:rsid w:val="003628A4"/>
    <w:rsid w:val="00362964"/>
    <w:rsid w:val="00362AC3"/>
    <w:rsid w:val="00362C97"/>
    <w:rsid w:val="00362D9A"/>
    <w:rsid w:val="00362EF5"/>
    <w:rsid w:val="00363207"/>
    <w:rsid w:val="0036358E"/>
    <w:rsid w:val="003639F7"/>
    <w:rsid w:val="00363F1F"/>
    <w:rsid w:val="00363FAD"/>
    <w:rsid w:val="00364072"/>
    <w:rsid w:val="00364176"/>
    <w:rsid w:val="003643C2"/>
    <w:rsid w:val="003643EB"/>
    <w:rsid w:val="0036467B"/>
    <w:rsid w:val="00364900"/>
    <w:rsid w:val="00364943"/>
    <w:rsid w:val="00364C2C"/>
    <w:rsid w:val="0036505B"/>
    <w:rsid w:val="003652AC"/>
    <w:rsid w:val="00365429"/>
    <w:rsid w:val="003654F4"/>
    <w:rsid w:val="00365779"/>
    <w:rsid w:val="00365CB7"/>
    <w:rsid w:val="00366148"/>
    <w:rsid w:val="0036619A"/>
    <w:rsid w:val="003661B7"/>
    <w:rsid w:val="00366271"/>
    <w:rsid w:val="003662A0"/>
    <w:rsid w:val="0036633D"/>
    <w:rsid w:val="00366852"/>
    <w:rsid w:val="003668D7"/>
    <w:rsid w:val="00366ACE"/>
    <w:rsid w:val="00366D47"/>
    <w:rsid w:val="00367206"/>
    <w:rsid w:val="0036731A"/>
    <w:rsid w:val="003677AC"/>
    <w:rsid w:val="00367B93"/>
    <w:rsid w:val="00367BC5"/>
    <w:rsid w:val="00367F35"/>
    <w:rsid w:val="00367FA4"/>
    <w:rsid w:val="003700B7"/>
    <w:rsid w:val="003706CF"/>
    <w:rsid w:val="00370FE9"/>
    <w:rsid w:val="00371079"/>
    <w:rsid w:val="00371A4B"/>
    <w:rsid w:val="00371D5D"/>
    <w:rsid w:val="00371F44"/>
    <w:rsid w:val="00372307"/>
    <w:rsid w:val="00372478"/>
    <w:rsid w:val="0037276E"/>
    <w:rsid w:val="003727F2"/>
    <w:rsid w:val="00372B77"/>
    <w:rsid w:val="00373280"/>
    <w:rsid w:val="00373624"/>
    <w:rsid w:val="003737DF"/>
    <w:rsid w:val="00374875"/>
    <w:rsid w:val="0037499D"/>
    <w:rsid w:val="00374CD3"/>
    <w:rsid w:val="00375A85"/>
    <w:rsid w:val="00375E4B"/>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288"/>
    <w:rsid w:val="003806DE"/>
    <w:rsid w:val="0038080E"/>
    <w:rsid w:val="00380C35"/>
    <w:rsid w:val="00380E71"/>
    <w:rsid w:val="0038118E"/>
    <w:rsid w:val="003814A6"/>
    <w:rsid w:val="00381EC0"/>
    <w:rsid w:val="00381EDC"/>
    <w:rsid w:val="00382618"/>
    <w:rsid w:val="003826E3"/>
    <w:rsid w:val="003826E5"/>
    <w:rsid w:val="00382C53"/>
    <w:rsid w:val="00382CEF"/>
    <w:rsid w:val="00382D6E"/>
    <w:rsid w:val="00383268"/>
    <w:rsid w:val="003833B6"/>
    <w:rsid w:val="00383D86"/>
    <w:rsid w:val="00383F5D"/>
    <w:rsid w:val="00384048"/>
    <w:rsid w:val="003840FB"/>
    <w:rsid w:val="00384437"/>
    <w:rsid w:val="00384747"/>
    <w:rsid w:val="00384D63"/>
    <w:rsid w:val="003850CF"/>
    <w:rsid w:val="00385137"/>
    <w:rsid w:val="0038514C"/>
    <w:rsid w:val="003853BE"/>
    <w:rsid w:val="00385676"/>
    <w:rsid w:val="0038583C"/>
    <w:rsid w:val="00385870"/>
    <w:rsid w:val="003859E7"/>
    <w:rsid w:val="00385A68"/>
    <w:rsid w:val="00385D6E"/>
    <w:rsid w:val="00385EED"/>
    <w:rsid w:val="00386409"/>
    <w:rsid w:val="0038682B"/>
    <w:rsid w:val="003868DE"/>
    <w:rsid w:val="00386C37"/>
    <w:rsid w:val="003870EF"/>
    <w:rsid w:val="003874DE"/>
    <w:rsid w:val="0038762F"/>
    <w:rsid w:val="003878F9"/>
    <w:rsid w:val="0038794A"/>
    <w:rsid w:val="00387A7A"/>
    <w:rsid w:val="00387C70"/>
    <w:rsid w:val="00387FE2"/>
    <w:rsid w:val="00390279"/>
    <w:rsid w:val="00391BF9"/>
    <w:rsid w:val="0039218F"/>
    <w:rsid w:val="00392965"/>
    <w:rsid w:val="00392A4B"/>
    <w:rsid w:val="00392E36"/>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078D"/>
    <w:rsid w:val="003A0893"/>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368"/>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A7FD0"/>
    <w:rsid w:val="003B0013"/>
    <w:rsid w:val="003B0657"/>
    <w:rsid w:val="003B0D35"/>
    <w:rsid w:val="003B0D65"/>
    <w:rsid w:val="003B1143"/>
    <w:rsid w:val="003B1538"/>
    <w:rsid w:val="003B2317"/>
    <w:rsid w:val="003B26E3"/>
    <w:rsid w:val="003B2803"/>
    <w:rsid w:val="003B2893"/>
    <w:rsid w:val="003B333C"/>
    <w:rsid w:val="003B342C"/>
    <w:rsid w:val="003B3703"/>
    <w:rsid w:val="003B3B83"/>
    <w:rsid w:val="003B3CFD"/>
    <w:rsid w:val="003B3F3B"/>
    <w:rsid w:val="003B405A"/>
    <w:rsid w:val="003B45E9"/>
    <w:rsid w:val="003B4B89"/>
    <w:rsid w:val="003B4E9A"/>
    <w:rsid w:val="003B4F88"/>
    <w:rsid w:val="003B4F97"/>
    <w:rsid w:val="003B52AA"/>
    <w:rsid w:val="003B536C"/>
    <w:rsid w:val="003B541F"/>
    <w:rsid w:val="003B542D"/>
    <w:rsid w:val="003B57B6"/>
    <w:rsid w:val="003B581C"/>
    <w:rsid w:val="003B5D3C"/>
    <w:rsid w:val="003B6106"/>
    <w:rsid w:val="003B6854"/>
    <w:rsid w:val="003B6AA2"/>
    <w:rsid w:val="003B6C08"/>
    <w:rsid w:val="003B6D8C"/>
    <w:rsid w:val="003B6EA4"/>
    <w:rsid w:val="003B6F06"/>
    <w:rsid w:val="003B75BF"/>
    <w:rsid w:val="003B75D7"/>
    <w:rsid w:val="003B7B5D"/>
    <w:rsid w:val="003C0083"/>
    <w:rsid w:val="003C0343"/>
    <w:rsid w:val="003C05AA"/>
    <w:rsid w:val="003C0D94"/>
    <w:rsid w:val="003C144D"/>
    <w:rsid w:val="003C1B7C"/>
    <w:rsid w:val="003C1BEC"/>
    <w:rsid w:val="003C1CCB"/>
    <w:rsid w:val="003C1F67"/>
    <w:rsid w:val="003C2403"/>
    <w:rsid w:val="003C26E4"/>
    <w:rsid w:val="003C2B00"/>
    <w:rsid w:val="003C2B5B"/>
    <w:rsid w:val="003C2D4B"/>
    <w:rsid w:val="003C2E72"/>
    <w:rsid w:val="003C39DF"/>
    <w:rsid w:val="003C3A26"/>
    <w:rsid w:val="003C3E04"/>
    <w:rsid w:val="003C3E9D"/>
    <w:rsid w:val="003C4036"/>
    <w:rsid w:val="003C416F"/>
    <w:rsid w:val="003C42D2"/>
    <w:rsid w:val="003C4324"/>
    <w:rsid w:val="003C52DF"/>
    <w:rsid w:val="003C5336"/>
    <w:rsid w:val="003C5401"/>
    <w:rsid w:val="003C55C8"/>
    <w:rsid w:val="003C55FF"/>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1EF3"/>
    <w:rsid w:val="003D22DA"/>
    <w:rsid w:val="003D2713"/>
    <w:rsid w:val="003D2B0B"/>
    <w:rsid w:val="003D2BA7"/>
    <w:rsid w:val="003D2BCF"/>
    <w:rsid w:val="003D2EE5"/>
    <w:rsid w:val="003D315B"/>
    <w:rsid w:val="003D3437"/>
    <w:rsid w:val="003D4117"/>
    <w:rsid w:val="003D44EE"/>
    <w:rsid w:val="003D4736"/>
    <w:rsid w:val="003D47D6"/>
    <w:rsid w:val="003D55CC"/>
    <w:rsid w:val="003D5620"/>
    <w:rsid w:val="003D5760"/>
    <w:rsid w:val="003D584B"/>
    <w:rsid w:val="003D5C4B"/>
    <w:rsid w:val="003D5E7C"/>
    <w:rsid w:val="003D5ED8"/>
    <w:rsid w:val="003D6067"/>
    <w:rsid w:val="003D6242"/>
    <w:rsid w:val="003D6AB9"/>
    <w:rsid w:val="003D6D49"/>
    <w:rsid w:val="003D709F"/>
    <w:rsid w:val="003D72B6"/>
    <w:rsid w:val="003D740B"/>
    <w:rsid w:val="003D744D"/>
    <w:rsid w:val="003D7D4E"/>
    <w:rsid w:val="003E03FB"/>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5C4"/>
    <w:rsid w:val="003E3703"/>
    <w:rsid w:val="003E38DF"/>
    <w:rsid w:val="003E4492"/>
    <w:rsid w:val="003E540D"/>
    <w:rsid w:val="003E546D"/>
    <w:rsid w:val="003E5925"/>
    <w:rsid w:val="003E5E9E"/>
    <w:rsid w:val="003E60BE"/>
    <w:rsid w:val="003E6457"/>
    <w:rsid w:val="003E6722"/>
    <w:rsid w:val="003E6761"/>
    <w:rsid w:val="003E677A"/>
    <w:rsid w:val="003E69F1"/>
    <w:rsid w:val="003E69FE"/>
    <w:rsid w:val="003E6C8C"/>
    <w:rsid w:val="003E6DC9"/>
    <w:rsid w:val="003E714B"/>
    <w:rsid w:val="003E7154"/>
    <w:rsid w:val="003E73B0"/>
    <w:rsid w:val="003E757F"/>
    <w:rsid w:val="003E7749"/>
    <w:rsid w:val="003E77BF"/>
    <w:rsid w:val="003E7E0E"/>
    <w:rsid w:val="003F003E"/>
    <w:rsid w:val="003F01D8"/>
    <w:rsid w:val="003F0A98"/>
    <w:rsid w:val="003F0E50"/>
    <w:rsid w:val="003F108C"/>
    <w:rsid w:val="003F10B0"/>
    <w:rsid w:val="003F13D9"/>
    <w:rsid w:val="003F15B2"/>
    <w:rsid w:val="003F1E25"/>
    <w:rsid w:val="003F1F5E"/>
    <w:rsid w:val="003F2209"/>
    <w:rsid w:val="003F26C6"/>
    <w:rsid w:val="003F27CF"/>
    <w:rsid w:val="003F2886"/>
    <w:rsid w:val="003F2B62"/>
    <w:rsid w:val="003F2C2D"/>
    <w:rsid w:val="003F2E39"/>
    <w:rsid w:val="003F33E9"/>
    <w:rsid w:val="003F349D"/>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AB5"/>
    <w:rsid w:val="00401DEF"/>
    <w:rsid w:val="00402011"/>
    <w:rsid w:val="004020D0"/>
    <w:rsid w:val="0040214C"/>
    <w:rsid w:val="004022FD"/>
    <w:rsid w:val="004026C1"/>
    <w:rsid w:val="0040273C"/>
    <w:rsid w:val="00402854"/>
    <w:rsid w:val="00402EC6"/>
    <w:rsid w:val="00402F42"/>
    <w:rsid w:val="00403340"/>
    <w:rsid w:val="004034BC"/>
    <w:rsid w:val="00403819"/>
    <w:rsid w:val="004039B6"/>
    <w:rsid w:val="00403B53"/>
    <w:rsid w:val="00403B5E"/>
    <w:rsid w:val="00404253"/>
    <w:rsid w:val="00404571"/>
    <w:rsid w:val="0040459C"/>
    <w:rsid w:val="00404AE5"/>
    <w:rsid w:val="00404B9C"/>
    <w:rsid w:val="00405201"/>
    <w:rsid w:val="0040535B"/>
    <w:rsid w:val="0040561D"/>
    <w:rsid w:val="00405647"/>
    <w:rsid w:val="004059BC"/>
    <w:rsid w:val="00405A0B"/>
    <w:rsid w:val="00405CF7"/>
    <w:rsid w:val="00405CF9"/>
    <w:rsid w:val="00405F7F"/>
    <w:rsid w:val="004060CE"/>
    <w:rsid w:val="00406274"/>
    <w:rsid w:val="00406DD1"/>
    <w:rsid w:val="004074AB"/>
    <w:rsid w:val="00407529"/>
    <w:rsid w:val="00407F9D"/>
    <w:rsid w:val="00410205"/>
    <w:rsid w:val="00410228"/>
    <w:rsid w:val="004106F8"/>
    <w:rsid w:val="00410889"/>
    <w:rsid w:val="004108CD"/>
    <w:rsid w:val="00410988"/>
    <w:rsid w:val="00410C0C"/>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9B7"/>
    <w:rsid w:val="00414A8B"/>
    <w:rsid w:val="00414C9E"/>
    <w:rsid w:val="00414CC6"/>
    <w:rsid w:val="00414CCF"/>
    <w:rsid w:val="00414EB1"/>
    <w:rsid w:val="00414F4A"/>
    <w:rsid w:val="00415018"/>
    <w:rsid w:val="004152EE"/>
    <w:rsid w:val="0041535A"/>
    <w:rsid w:val="004155A1"/>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55"/>
    <w:rsid w:val="004250CB"/>
    <w:rsid w:val="004252EF"/>
    <w:rsid w:val="0042547D"/>
    <w:rsid w:val="0042549D"/>
    <w:rsid w:val="00425609"/>
    <w:rsid w:val="00425769"/>
    <w:rsid w:val="004258A8"/>
    <w:rsid w:val="00425B11"/>
    <w:rsid w:val="00425BF5"/>
    <w:rsid w:val="00425D23"/>
    <w:rsid w:val="00425E32"/>
    <w:rsid w:val="0042616B"/>
    <w:rsid w:val="00426389"/>
    <w:rsid w:val="0042662F"/>
    <w:rsid w:val="00426904"/>
    <w:rsid w:val="00426C89"/>
    <w:rsid w:val="004274A3"/>
    <w:rsid w:val="0042755E"/>
    <w:rsid w:val="00427818"/>
    <w:rsid w:val="00427830"/>
    <w:rsid w:val="00427BBC"/>
    <w:rsid w:val="00427FEA"/>
    <w:rsid w:val="00430284"/>
    <w:rsid w:val="004307FF"/>
    <w:rsid w:val="0043108E"/>
    <w:rsid w:val="00431FB8"/>
    <w:rsid w:val="00432102"/>
    <w:rsid w:val="0043227A"/>
    <w:rsid w:val="00432296"/>
    <w:rsid w:val="004325BF"/>
    <w:rsid w:val="00432706"/>
    <w:rsid w:val="00432A4B"/>
    <w:rsid w:val="00432DB9"/>
    <w:rsid w:val="00432E3B"/>
    <w:rsid w:val="00433222"/>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75C"/>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77B"/>
    <w:rsid w:val="00440B3E"/>
    <w:rsid w:val="00441030"/>
    <w:rsid w:val="004412C2"/>
    <w:rsid w:val="004417E3"/>
    <w:rsid w:val="00441941"/>
    <w:rsid w:val="00442070"/>
    <w:rsid w:val="00442596"/>
    <w:rsid w:val="004426E1"/>
    <w:rsid w:val="004429CE"/>
    <w:rsid w:val="00442B2D"/>
    <w:rsid w:val="00442EAC"/>
    <w:rsid w:val="00442EAD"/>
    <w:rsid w:val="0044306D"/>
    <w:rsid w:val="00443248"/>
    <w:rsid w:val="00443394"/>
    <w:rsid w:val="004436F7"/>
    <w:rsid w:val="00443BEC"/>
    <w:rsid w:val="00443D0F"/>
    <w:rsid w:val="00444035"/>
    <w:rsid w:val="00444136"/>
    <w:rsid w:val="004441C4"/>
    <w:rsid w:val="00444204"/>
    <w:rsid w:val="0044426F"/>
    <w:rsid w:val="0044435A"/>
    <w:rsid w:val="00444680"/>
    <w:rsid w:val="00444877"/>
    <w:rsid w:val="00444A5F"/>
    <w:rsid w:val="00444BBB"/>
    <w:rsid w:val="00444C76"/>
    <w:rsid w:val="00444FE3"/>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940"/>
    <w:rsid w:val="00447D04"/>
    <w:rsid w:val="00447DA5"/>
    <w:rsid w:val="0045007A"/>
    <w:rsid w:val="004504F1"/>
    <w:rsid w:val="0045055D"/>
    <w:rsid w:val="004507CC"/>
    <w:rsid w:val="00450B8F"/>
    <w:rsid w:val="00451613"/>
    <w:rsid w:val="00451979"/>
    <w:rsid w:val="004519C1"/>
    <w:rsid w:val="004519E2"/>
    <w:rsid w:val="00451ACA"/>
    <w:rsid w:val="004520E5"/>
    <w:rsid w:val="00452785"/>
    <w:rsid w:val="004528FA"/>
    <w:rsid w:val="00452E92"/>
    <w:rsid w:val="0045320D"/>
    <w:rsid w:val="0045326C"/>
    <w:rsid w:val="004534F0"/>
    <w:rsid w:val="004534F2"/>
    <w:rsid w:val="004535B5"/>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FD6"/>
    <w:rsid w:val="0045706D"/>
    <w:rsid w:val="004570E8"/>
    <w:rsid w:val="00457292"/>
    <w:rsid w:val="0045770B"/>
    <w:rsid w:val="00457C17"/>
    <w:rsid w:val="00457D2B"/>
    <w:rsid w:val="004601E2"/>
    <w:rsid w:val="00460517"/>
    <w:rsid w:val="004609D0"/>
    <w:rsid w:val="00460A1D"/>
    <w:rsid w:val="004610C5"/>
    <w:rsid w:val="00461101"/>
    <w:rsid w:val="004615F9"/>
    <w:rsid w:val="004618F5"/>
    <w:rsid w:val="00461EB0"/>
    <w:rsid w:val="00462116"/>
    <w:rsid w:val="0046249E"/>
    <w:rsid w:val="004628D3"/>
    <w:rsid w:val="00462D03"/>
    <w:rsid w:val="00463060"/>
    <w:rsid w:val="0046319E"/>
    <w:rsid w:val="004631AD"/>
    <w:rsid w:val="0046334F"/>
    <w:rsid w:val="0046336E"/>
    <w:rsid w:val="00463422"/>
    <w:rsid w:val="00463542"/>
    <w:rsid w:val="004637F1"/>
    <w:rsid w:val="004638A7"/>
    <w:rsid w:val="00463BF6"/>
    <w:rsid w:val="004643A2"/>
    <w:rsid w:val="00464530"/>
    <w:rsid w:val="00464909"/>
    <w:rsid w:val="00464F54"/>
    <w:rsid w:val="004651E2"/>
    <w:rsid w:val="00465279"/>
    <w:rsid w:val="004654A0"/>
    <w:rsid w:val="00465DBD"/>
    <w:rsid w:val="0046632D"/>
    <w:rsid w:val="00466554"/>
    <w:rsid w:val="00466749"/>
    <w:rsid w:val="004668F2"/>
    <w:rsid w:val="004669CF"/>
    <w:rsid w:val="0046707E"/>
    <w:rsid w:val="004670EB"/>
    <w:rsid w:val="00467252"/>
    <w:rsid w:val="0046756E"/>
    <w:rsid w:val="00467B94"/>
    <w:rsid w:val="00467D76"/>
    <w:rsid w:val="00470116"/>
    <w:rsid w:val="0047031E"/>
    <w:rsid w:val="00470768"/>
    <w:rsid w:val="004709D4"/>
    <w:rsid w:val="00470C03"/>
    <w:rsid w:val="00470FAF"/>
    <w:rsid w:val="004713D1"/>
    <w:rsid w:val="00471676"/>
    <w:rsid w:val="00471989"/>
    <w:rsid w:val="00471C30"/>
    <w:rsid w:val="00471F0C"/>
    <w:rsid w:val="0047252C"/>
    <w:rsid w:val="004732EA"/>
    <w:rsid w:val="004738B9"/>
    <w:rsid w:val="0047426B"/>
    <w:rsid w:val="00474746"/>
    <w:rsid w:val="004750BB"/>
    <w:rsid w:val="00475388"/>
    <w:rsid w:val="004754E9"/>
    <w:rsid w:val="00476372"/>
    <w:rsid w:val="00476BD8"/>
    <w:rsid w:val="00476CFB"/>
    <w:rsid w:val="00476E34"/>
    <w:rsid w:val="00477359"/>
    <w:rsid w:val="00477453"/>
    <w:rsid w:val="0047758B"/>
    <w:rsid w:val="00477BEA"/>
    <w:rsid w:val="00477C78"/>
    <w:rsid w:val="00477FBC"/>
    <w:rsid w:val="0048019E"/>
    <w:rsid w:val="0048089E"/>
    <w:rsid w:val="004809D0"/>
    <w:rsid w:val="00480B1A"/>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C4F"/>
    <w:rsid w:val="00483D7C"/>
    <w:rsid w:val="00483FE5"/>
    <w:rsid w:val="00484059"/>
    <w:rsid w:val="00484092"/>
    <w:rsid w:val="004840EC"/>
    <w:rsid w:val="0048419A"/>
    <w:rsid w:val="00484422"/>
    <w:rsid w:val="00484650"/>
    <w:rsid w:val="00484FE2"/>
    <w:rsid w:val="0048509D"/>
    <w:rsid w:val="00485378"/>
    <w:rsid w:val="00485888"/>
    <w:rsid w:val="00485E97"/>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2ECA"/>
    <w:rsid w:val="00493347"/>
    <w:rsid w:val="004933AF"/>
    <w:rsid w:val="0049358C"/>
    <w:rsid w:val="00493A14"/>
    <w:rsid w:val="00493ECD"/>
    <w:rsid w:val="00493F5A"/>
    <w:rsid w:val="00493FC0"/>
    <w:rsid w:val="00494422"/>
    <w:rsid w:val="00494598"/>
    <w:rsid w:val="004946BA"/>
    <w:rsid w:val="00494732"/>
    <w:rsid w:val="00494A95"/>
    <w:rsid w:val="00495918"/>
    <w:rsid w:val="00495CE9"/>
    <w:rsid w:val="00495D12"/>
    <w:rsid w:val="00496175"/>
    <w:rsid w:val="00496245"/>
    <w:rsid w:val="00496CA2"/>
    <w:rsid w:val="00496F48"/>
    <w:rsid w:val="00497657"/>
    <w:rsid w:val="00497C09"/>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2F2A"/>
    <w:rsid w:val="004A3073"/>
    <w:rsid w:val="004A3BCF"/>
    <w:rsid w:val="004A3CB5"/>
    <w:rsid w:val="004A4093"/>
    <w:rsid w:val="004A410D"/>
    <w:rsid w:val="004A4253"/>
    <w:rsid w:val="004A455A"/>
    <w:rsid w:val="004A46E2"/>
    <w:rsid w:val="004A47D5"/>
    <w:rsid w:val="004A4991"/>
    <w:rsid w:val="004A4FC2"/>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A7F60"/>
    <w:rsid w:val="004B0056"/>
    <w:rsid w:val="004B007D"/>
    <w:rsid w:val="004B0D5F"/>
    <w:rsid w:val="004B0F2D"/>
    <w:rsid w:val="004B0F8B"/>
    <w:rsid w:val="004B1980"/>
    <w:rsid w:val="004B1CAE"/>
    <w:rsid w:val="004B1CB2"/>
    <w:rsid w:val="004B1D42"/>
    <w:rsid w:val="004B2514"/>
    <w:rsid w:val="004B252B"/>
    <w:rsid w:val="004B2644"/>
    <w:rsid w:val="004B2655"/>
    <w:rsid w:val="004B286E"/>
    <w:rsid w:val="004B2B19"/>
    <w:rsid w:val="004B3744"/>
    <w:rsid w:val="004B3914"/>
    <w:rsid w:val="004B3C37"/>
    <w:rsid w:val="004B40E4"/>
    <w:rsid w:val="004B434A"/>
    <w:rsid w:val="004B45D5"/>
    <w:rsid w:val="004B4756"/>
    <w:rsid w:val="004B4FEB"/>
    <w:rsid w:val="004B5010"/>
    <w:rsid w:val="004B55B1"/>
    <w:rsid w:val="004B5D12"/>
    <w:rsid w:val="004B626B"/>
    <w:rsid w:val="004B651C"/>
    <w:rsid w:val="004B663E"/>
    <w:rsid w:val="004B6916"/>
    <w:rsid w:val="004B6D56"/>
    <w:rsid w:val="004B78D2"/>
    <w:rsid w:val="004B7A28"/>
    <w:rsid w:val="004B7E91"/>
    <w:rsid w:val="004B7FB3"/>
    <w:rsid w:val="004C0066"/>
    <w:rsid w:val="004C032F"/>
    <w:rsid w:val="004C0609"/>
    <w:rsid w:val="004C0E98"/>
    <w:rsid w:val="004C1321"/>
    <w:rsid w:val="004C15D2"/>
    <w:rsid w:val="004C173B"/>
    <w:rsid w:val="004C18DD"/>
    <w:rsid w:val="004C1E9A"/>
    <w:rsid w:val="004C1FAA"/>
    <w:rsid w:val="004C2520"/>
    <w:rsid w:val="004C2577"/>
    <w:rsid w:val="004C27B9"/>
    <w:rsid w:val="004C2A3C"/>
    <w:rsid w:val="004C2CC8"/>
    <w:rsid w:val="004C2EF3"/>
    <w:rsid w:val="004C2FB6"/>
    <w:rsid w:val="004C3030"/>
    <w:rsid w:val="004C3153"/>
    <w:rsid w:val="004C33FC"/>
    <w:rsid w:val="004C34FC"/>
    <w:rsid w:val="004C37A7"/>
    <w:rsid w:val="004C37B2"/>
    <w:rsid w:val="004C3B26"/>
    <w:rsid w:val="004C3DDF"/>
    <w:rsid w:val="004C3E5B"/>
    <w:rsid w:val="004C40C8"/>
    <w:rsid w:val="004C422F"/>
    <w:rsid w:val="004C42F5"/>
    <w:rsid w:val="004C4B2D"/>
    <w:rsid w:val="004C4E49"/>
    <w:rsid w:val="004C4F18"/>
    <w:rsid w:val="004C4F8F"/>
    <w:rsid w:val="004C5372"/>
    <w:rsid w:val="004C5464"/>
    <w:rsid w:val="004C568A"/>
    <w:rsid w:val="004C56B1"/>
    <w:rsid w:val="004C571A"/>
    <w:rsid w:val="004C57CD"/>
    <w:rsid w:val="004C5A32"/>
    <w:rsid w:val="004C5F3C"/>
    <w:rsid w:val="004C634B"/>
    <w:rsid w:val="004C65C7"/>
    <w:rsid w:val="004C65F1"/>
    <w:rsid w:val="004C6894"/>
    <w:rsid w:val="004C68CB"/>
    <w:rsid w:val="004C6B8A"/>
    <w:rsid w:val="004C7A4C"/>
    <w:rsid w:val="004C7F1A"/>
    <w:rsid w:val="004D020F"/>
    <w:rsid w:val="004D02D4"/>
    <w:rsid w:val="004D065E"/>
    <w:rsid w:val="004D07B4"/>
    <w:rsid w:val="004D0EEA"/>
    <w:rsid w:val="004D0FCD"/>
    <w:rsid w:val="004D106C"/>
    <w:rsid w:val="004D1089"/>
    <w:rsid w:val="004D185E"/>
    <w:rsid w:val="004D1B3B"/>
    <w:rsid w:val="004D1CC1"/>
    <w:rsid w:val="004D1EC8"/>
    <w:rsid w:val="004D22EE"/>
    <w:rsid w:val="004D286F"/>
    <w:rsid w:val="004D2B7C"/>
    <w:rsid w:val="004D2BBB"/>
    <w:rsid w:val="004D30C7"/>
    <w:rsid w:val="004D3414"/>
    <w:rsid w:val="004D391E"/>
    <w:rsid w:val="004D3D9D"/>
    <w:rsid w:val="004D3FB9"/>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E68"/>
    <w:rsid w:val="004D6E8C"/>
    <w:rsid w:val="004D7156"/>
    <w:rsid w:val="004D745C"/>
    <w:rsid w:val="004D763E"/>
    <w:rsid w:val="004D77EA"/>
    <w:rsid w:val="004D78F0"/>
    <w:rsid w:val="004D7A6C"/>
    <w:rsid w:val="004D7CDD"/>
    <w:rsid w:val="004D7E98"/>
    <w:rsid w:val="004E0558"/>
    <w:rsid w:val="004E0650"/>
    <w:rsid w:val="004E07BB"/>
    <w:rsid w:val="004E0DE1"/>
    <w:rsid w:val="004E0F9D"/>
    <w:rsid w:val="004E13C1"/>
    <w:rsid w:val="004E166E"/>
    <w:rsid w:val="004E2069"/>
    <w:rsid w:val="004E21C8"/>
    <w:rsid w:val="004E233E"/>
    <w:rsid w:val="004E246E"/>
    <w:rsid w:val="004E268A"/>
    <w:rsid w:val="004E277C"/>
    <w:rsid w:val="004E2907"/>
    <w:rsid w:val="004E2A3B"/>
    <w:rsid w:val="004E2AD4"/>
    <w:rsid w:val="004E3834"/>
    <w:rsid w:val="004E3F8D"/>
    <w:rsid w:val="004E4113"/>
    <w:rsid w:val="004E51C1"/>
    <w:rsid w:val="004E540C"/>
    <w:rsid w:val="004E5B83"/>
    <w:rsid w:val="004E5ECF"/>
    <w:rsid w:val="004E62E0"/>
    <w:rsid w:val="004E6BDB"/>
    <w:rsid w:val="004E7537"/>
    <w:rsid w:val="004E7544"/>
    <w:rsid w:val="004E7599"/>
    <w:rsid w:val="004E79D0"/>
    <w:rsid w:val="004E7A2D"/>
    <w:rsid w:val="004E7AF2"/>
    <w:rsid w:val="004E7EF0"/>
    <w:rsid w:val="004F0508"/>
    <w:rsid w:val="004F05A2"/>
    <w:rsid w:val="004F0759"/>
    <w:rsid w:val="004F0A5A"/>
    <w:rsid w:val="004F0A6D"/>
    <w:rsid w:val="004F0D15"/>
    <w:rsid w:val="004F0D58"/>
    <w:rsid w:val="004F0EBB"/>
    <w:rsid w:val="004F0F89"/>
    <w:rsid w:val="004F1226"/>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4FB"/>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895"/>
    <w:rsid w:val="00500911"/>
    <w:rsid w:val="00500AD5"/>
    <w:rsid w:val="005012F4"/>
    <w:rsid w:val="00501594"/>
    <w:rsid w:val="005017EA"/>
    <w:rsid w:val="005019DD"/>
    <w:rsid w:val="00501B65"/>
    <w:rsid w:val="00501BB5"/>
    <w:rsid w:val="00501D66"/>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07AC1"/>
    <w:rsid w:val="005101A5"/>
    <w:rsid w:val="005106FB"/>
    <w:rsid w:val="00510795"/>
    <w:rsid w:val="005109E0"/>
    <w:rsid w:val="00510CD1"/>
    <w:rsid w:val="00510F5F"/>
    <w:rsid w:val="00510FB1"/>
    <w:rsid w:val="0051119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02B"/>
    <w:rsid w:val="0051418A"/>
    <w:rsid w:val="005141B7"/>
    <w:rsid w:val="00514322"/>
    <w:rsid w:val="005143D4"/>
    <w:rsid w:val="005144F6"/>
    <w:rsid w:val="00514704"/>
    <w:rsid w:val="0051470E"/>
    <w:rsid w:val="00514CC4"/>
    <w:rsid w:val="00514EAF"/>
    <w:rsid w:val="00514F0B"/>
    <w:rsid w:val="00515113"/>
    <w:rsid w:val="005152B3"/>
    <w:rsid w:val="00515483"/>
    <w:rsid w:val="00515910"/>
    <w:rsid w:val="0051599A"/>
    <w:rsid w:val="00515ABA"/>
    <w:rsid w:val="00515E05"/>
    <w:rsid w:val="005160E9"/>
    <w:rsid w:val="0051623C"/>
    <w:rsid w:val="00516F1E"/>
    <w:rsid w:val="00516F35"/>
    <w:rsid w:val="005174E2"/>
    <w:rsid w:val="00520866"/>
    <w:rsid w:val="00520A0B"/>
    <w:rsid w:val="00520AE8"/>
    <w:rsid w:val="00520DB5"/>
    <w:rsid w:val="005211A2"/>
    <w:rsid w:val="00521245"/>
    <w:rsid w:val="005212B1"/>
    <w:rsid w:val="005212C1"/>
    <w:rsid w:val="005214DF"/>
    <w:rsid w:val="00521CCE"/>
    <w:rsid w:val="00521F3E"/>
    <w:rsid w:val="0052224E"/>
    <w:rsid w:val="0052287E"/>
    <w:rsid w:val="00522F3E"/>
    <w:rsid w:val="005238B5"/>
    <w:rsid w:val="00523D26"/>
    <w:rsid w:val="005247A0"/>
    <w:rsid w:val="0052483E"/>
    <w:rsid w:val="00524849"/>
    <w:rsid w:val="00524897"/>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6F1"/>
    <w:rsid w:val="0053298A"/>
    <w:rsid w:val="00532BDF"/>
    <w:rsid w:val="00533146"/>
    <w:rsid w:val="005333AD"/>
    <w:rsid w:val="005334E1"/>
    <w:rsid w:val="0053391D"/>
    <w:rsid w:val="00534018"/>
    <w:rsid w:val="005347FA"/>
    <w:rsid w:val="00534A5F"/>
    <w:rsid w:val="00534E78"/>
    <w:rsid w:val="005352A3"/>
    <w:rsid w:val="005355A3"/>
    <w:rsid w:val="00535836"/>
    <w:rsid w:val="00535890"/>
    <w:rsid w:val="00535AA4"/>
    <w:rsid w:val="00535AC2"/>
    <w:rsid w:val="00536152"/>
    <w:rsid w:val="00536207"/>
    <w:rsid w:val="005362F7"/>
    <w:rsid w:val="00536469"/>
    <w:rsid w:val="00536590"/>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31B"/>
    <w:rsid w:val="00541950"/>
    <w:rsid w:val="00541B8E"/>
    <w:rsid w:val="00541CC9"/>
    <w:rsid w:val="00541E93"/>
    <w:rsid w:val="00541F4E"/>
    <w:rsid w:val="005422F8"/>
    <w:rsid w:val="005426B3"/>
    <w:rsid w:val="00542707"/>
    <w:rsid w:val="0054275A"/>
    <w:rsid w:val="00542C29"/>
    <w:rsid w:val="00543007"/>
    <w:rsid w:val="005431AF"/>
    <w:rsid w:val="005432CC"/>
    <w:rsid w:val="0054340B"/>
    <w:rsid w:val="0054342C"/>
    <w:rsid w:val="005438CF"/>
    <w:rsid w:val="00543AD6"/>
    <w:rsid w:val="00543B07"/>
    <w:rsid w:val="00543C2D"/>
    <w:rsid w:val="00543DEB"/>
    <w:rsid w:val="00543FC3"/>
    <w:rsid w:val="00544129"/>
    <w:rsid w:val="0054441D"/>
    <w:rsid w:val="005445F8"/>
    <w:rsid w:val="00544A65"/>
    <w:rsid w:val="00545090"/>
    <w:rsid w:val="00545C35"/>
    <w:rsid w:val="00545DF4"/>
    <w:rsid w:val="005460F3"/>
    <w:rsid w:val="005462B4"/>
    <w:rsid w:val="00546566"/>
    <w:rsid w:val="00546D1A"/>
    <w:rsid w:val="00546D43"/>
    <w:rsid w:val="005471DD"/>
    <w:rsid w:val="005471ED"/>
    <w:rsid w:val="005473DA"/>
    <w:rsid w:val="00547889"/>
    <w:rsid w:val="00547B4B"/>
    <w:rsid w:val="00547B93"/>
    <w:rsid w:val="00547DC1"/>
    <w:rsid w:val="00550056"/>
    <w:rsid w:val="005500EF"/>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B46"/>
    <w:rsid w:val="00557C76"/>
    <w:rsid w:val="00560A46"/>
    <w:rsid w:val="00560B20"/>
    <w:rsid w:val="00560B7F"/>
    <w:rsid w:val="00560CC7"/>
    <w:rsid w:val="00560E7D"/>
    <w:rsid w:val="005612C0"/>
    <w:rsid w:val="005613E2"/>
    <w:rsid w:val="00561A26"/>
    <w:rsid w:val="00561BA6"/>
    <w:rsid w:val="00561C40"/>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B7"/>
    <w:rsid w:val="0057620A"/>
    <w:rsid w:val="00576416"/>
    <w:rsid w:val="005764C1"/>
    <w:rsid w:val="005767C9"/>
    <w:rsid w:val="0057684B"/>
    <w:rsid w:val="00576D54"/>
    <w:rsid w:val="00576E16"/>
    <w:rsid w:val="0057709B"/>
    <w:rsid w:val="00577359"/>
    <w:rsid w:val="005773CB"/>
    <w:rsid w:val="0057765C"/>
    <w:rsid w:val="005778F0"/>
    <w:rsid w:val="00577935"/>
    <w:rsid w:val="005802DC"/>
    <w:rsid w:val="005804B9"/>
    <w:rsid w:val="005804DB"/>
    <w:rsid w:val="005807D7"/>
    <w:rsid w:val="0058091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B0"/>
    <w:rsid w:val="0058539E"/>
    <w:rsid w:val="00585F52"/>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2FE"/>
    <w:rsid w:val="00593359"/>
    <w:rsid w:val="00593927"/>
    <w:rsid w:val="00594099"/>
    <w:rsid w:val="005940DB"/>
    <w:rsid w:val="005945E0"/>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AB1"/>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31E"/>
    <w:rsid w:val="005A38D1"/>
    <w:rsid w:val="005A3B00"/>
    <w:rsid w:val="005A3D67"/>
    <w:rsid w:val="005A414C"/>
    <w:rsid w:val="005A4A0C"/>
    <w:rsid w:val="005A5132"/>
    <w:rsid w:val="005A539F"/>
    <w:rsid w:val="005A5664"/>
    <w:rsid w:val="005A642B"/>
    <w:rsid w:val="005A6A0C"/>
    <w:rsid w:val="005A71E6"/>
    <w:rsid w:val="005A7379"/>
    <w:rsid w:val="005A744B"/>
    <w:rsid w:val="005A76A7"/>
    <w:rsid w:val="005A79F9"/>
    <w:rsid w:val="005A7A93"/>
    <w:rsid w:val="005A7AA5"/>
    <w:rsid w:val="005A7CF4"/>
    <w:rsid w:val="005A7DA0"/>
    <w:rsid w:val="005A7DB1"/>
    <w:rsid w:val="005A7ECB"/>
    <w:rsid w:val="005B08A2"/>
    <w:rsid w:val="005B096A"/>
    <w:rsid w:val="005B0CEB"/>
    <w:rsid w:val="005B0DD4"/>
    <w:rsid w:val="005B1093"/>
    <w:rsid w:val="005B1240"/>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8AF"/>
    <w:rsid w:val="005B391B"/>
    <w:rsid w:val="005B3D5C"/>
    <w:rsid w:val="005B4521"/>
    <w:rsid w:val="005B46A1"/>
    <w:rsid w:val="005B4834"/>
    <w:rsid w:val="005B4999"/>
    <w:rsid w:val="005B4EB3"/>
    <w:rsid w:val="005B4F96"/>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461"/>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43A"/>
    <w:rsid w:val="005D1801"/>
    <w:rsid w:val="005D1996"/>
    <w:rsid w:val="005D1C57"/>
    <w:rsid w:val="005D1EC7"/>
    <w:rsid w:val="005D2196"/>
    <w:rsid w:val="005D2649"/>
    <w:rsid w:val="005D27B7"/>
    <w:rsid w:val="005D28B5"/>
    <w:rsid w:val="005D28F8"/>
    <w:rsid w:val="005D2D5F"/>
    <w:rsid w:val="005D2F42"/>
    <w:rsid w:val="005D2F99"/>
    <w:rsid w:val="005D346D"/>
    <w:rsid w:val="005D34B8"/>
    <w:rsid w:val="005D34D9"/>
    <w:rsid w:val="005D3BA1"/>
    <w:rsid w:val="005D4479"/>
    <w:rsid w:val="005D457E"/>
    <w:rsid w:val="005D45D0"/>
    <w:rsid w:val="005D495C"/>
    <w:rsid w:val="005D4A26"/>
    <w:rsid w:val="005D4DF5"/>
    <w:rsid w:val="005D4E46"/>
    <w:rsid w:val="005D590A"/>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47E"/>
    <w:rsid w:val="005E7672"/>
    <w:rsid w:val="005E780E"/>
    <w:rsid w:val="005E78C6"/>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900"/>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388"/>
    <w:rsid w:val="0060095B"/>
    <w:rsid w:val="00600B2B"/>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7D0"/>
    <w:rsid w:val="0060581F"/>
    <w:rsid w:val="00605DFE"/>
    <w:rsid w:val="00606891"/>
    <w:rsid w:val="006068CA"/>
    <w:rsid w:val="00606CB3"/>
    <w:rsid w:val="00606E69"/>
    <w:rsid w:val="0060704F"/>
    <w:rsid w:val="00607255"/>
    <w:rsid w:val="00607637"/>
    <w:rsid w:val="00607674"/>
    <w:rsid w:val="0061007B"/>
    <w:rsid w:val="0061011E"/>
    <w:rsid w:val="006103C2"/>
    <w:rsid w:val="00610A4D"/>
    <w:rsid w:val="0061100C"/>
    <w:rsid w:val="006112EC"/>
    <w:rsid w:val="00611553"/>
    <w:rsid w:val="006117E9"/>
    <w:rsid w:val="00611BC8"/>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2C9D"/>
    <w:rsid w:val="006230D3"/>
    <w:rsid w:val="006232EC"/>
    <w:rsid w:val="00623487"/>
    <w:rsid w:val="00623A66"/>
    <w:rsid w:val="00623AFD"/>
    <w:rsid w:val="00623BDD"/>
    <w:rsid w:val="00624111"/>
    <w:rsid w:val="00625320"/>
    <w:rsid w:val="0062559E"/>
    <w:rsid w:val="00625837"/>
    <w:rsid w:val="00625B50"/>
    <w:rsid w:val="00625CD1"/>
    <w:rsid w:val="00625F51"/>
    <w:rsid w:val="00626092"/>
    <w:rsid w:val="00626214"/>
    <w:rsid w:val="0062632F"/>
    <w:rsid w:val="00626365"/>
    <w:rsid w:val="006264AD"/>
    <w:rsid w:val="00626679"/>
    <w:rsid w:val="00626920"/>
    <w:rsid w:val="006275DA"/>
    <w:rsid w:val="00627B16"/>
    <w:rsid w:val="00627BEF"/>
    <w:rsid w:val="00627F46"/>
    <w:rsid w:val="006300C5"/>
    <w:rsid w:val="00630132"/>
    <w:rsid w:val="00630278"/>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AE9"/>
    <w:rsid w:val="00633C65"/>
    <w:rsid w:val="006348F2"/>
    <w:rsid w:val="006352A0"/>
    <w:rsid w:val="006355E0"/>
    <w:rsid w:val="00635882"/>
    <w:rsid w:val="006359A0"/>
    <w:rsid w:val="00635AB9"/>
    <w:rsid w:val="00635FCA"/>
    <w:rsid w:val="006365C5"/>
    <w:rsid w:val="006369F7"/>
    <w:rsid w:val="00636F43"/>
    <w:rsid w:val="006371FC"/>
    <w:rsid w:val="00637502"/>
    <w:rsid w:val="00637C74"/>
    <w:rsid w:val="00637F00"/>
    <w:rsid w:val="00637F8A"/>
    <w:rsid w:val="00640133"/>
    <w:rsid w:val="006406FF"/>
    <w:rsid w:val="00640868"/>
    <w:rsid w:val="0064108F"/>
    <w:rsid w:val="0064114B"/>
    <w:rsid w:val="006414CE"/>
    <w:rsid w:val="00641DAA"/>
    <w:rsid w:val="006420B6"/>
    <w:rsid w:val="0064212C"/>
    <w:rsid w:val="00642603"/>
    <w:rsid w:val="006426C5"/>
    <w:rsid w:val="0064276E"/>
    <w:rsid w:val="00642947"/>
    <w:rsid w:val="00642ACC"/>
    <w:rsid w:val="00642B0E"/>
    <w:rsid w:val="00642E2D"/>
    <w:rsid w:val="00642E66"/>
    <w:rsid w:val="006432F6"/>
    <w:rsid w:val="00643648"/>
    <w:rsid w:val="006436AC"/>
    <w:rsid w:val="00643902"/>
    <w:rsid w:val="00643974"/>
    <w:rsid w:val="00643E5D"/>
    <w:rsid w:val="006440D3"/>
    <w:rsid w:val="00644359"/>
    <w:rsid w:val="00644611"/>
    <w:rsid w:val="00645258"/>
    <w:rsid w:val="006453FD"/>
    <w:rsid w:val="00645BA5"/>
    <w:rsid w:val="00645CC0"/>
    <w:rsid w:val="0064617C"/>
    <w:rsid w:val="006461E7"/>
    <w:rsid w:val="00646A62"/>
    <w:rsid w:val="00646C40"/>
    <w:rsid w:val="00646EE7"/>
    <w:rsid w:val="00646F58"/>
    <w:rsid w:val="00647232"/>
    <w:rsid w:val="006476B3"/>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2F3"/>
    <w:rsid w:val="00654387"/>
    <w:rsid w:val="00654746"/>
    <w:rsid w:val="00654E58"/>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340"/>
    <w:rsid w:val="00662F39"/>
    <w:rsid w:val="0066322E"/>
    <w:rsid w:val="006632B0"/>
    <w:rsid w:val="00663468"/>
    <w:rsid w:val="00663665"/>
    <w:rsid w:val="00663768"/>
    <w:rsid w:val="00664B4E"/>
    <w:rsid w:val="00664E76"/>
    <w:rsid w:val="00665373"/>
    <w:rsid w:val="006657EC"/>
    <w:rsid w:val="00665BA8"/>
    <w:rsid w:val="00665C5B"/>
    <w:rsid w:val="00665CE8"/>
    <w:rsid w:val="00666109"/>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1B45"/>
    <w:rsid w:val="00672002"/>
    <w:rsid w:val="00672B38"/>
    <w:rsid w:val="00672EED"/>
    <w:rsid w:val="00672F82"/>
    <w:rsid w:val="0067307E"/>
    <w:rsid w:val="006733EB"/>
    <w:rsid w:val="0067357B"/>
    <w:rsid w:val="0067373A"/>
    <w:rsid w:val="00673CEE"/>
    <w:rsid w:val="00673F3E"/>
    <w:rsid w:val="0067409D"/>
    <w:rsid w:val="00674539"/>
    <w:rsid w:val="00674674"/>
    <w:rsid w:val="00674734"/>
    <w:rsid w:val="00674740"/>
    <w:rsid w:val="006748B8"/>
    <w:rsid w:val="006748F4"/>
    <w:rsid w:val="00674A06"/>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7B"/>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F15"/>
    <w:rsid w:val="006861F7"/>
    <w:rsid w:val="00686B10"/>
    <w:rsid w:val="006874CB"/>
    <w:rsid w:val="0068785A"/>
    <w:rsid w:val="00687F3A"/>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161"/>
    <w:rsid w:val="0069570E"/>
    <w:rsid w:val="00695757"/>
    <w:rsid w:val="00695838"/>
    <w:rsid w:val="006959B7"/>
    <w:rsid w:val="006961EA"/>
    <w:rsid w:val="00696580"/>
    <w:rsid w:val="00696728"/>
    <w:rsid w:val="0069682F"/>
    <w:rsid w:val="00696F05"/>
    <w:rsid w:val="00697064"/>
    <w:rsid w:val="0069707A"/>
    <w:rsid w:val="00697F42"/>
    <w:rsid w:val="006A0091"/>
    <w:rsid w:val="006A028E"/>
    <w:rsid w:val="006A02E7"/>
    <w:rsid w:val="006A0302"/>
    <w:rsid w:val="006A0547"/>
    <w:rsid w:val="006A05DF"/>
    <w:rsid w:val="006A060E"/>
    <w:rsid w:val="006A0682"/>
    <w:rsid w:val="006A0D35"/>
    <w:rsid w:val="006A11DE"/>
    <w:rsid w:val="006A14BF"/>
    <w:rsid w:val="006A1529"/>
    <w:rsid w:val="006A188A"/>
    <w:rsid w:val="006A19C1"/>
    <w:rsid w:val="006A1A6B"/>
    <w:rsid w:val="006A1F11"/>
    <w:rsid w:val="006A1FB6"/>
    <w:rsid w:val="006A257C"/>
    <w:rsid w:val="006A25A6"/>
    <w:rsid w:val="006A2603"/>
    <w:rsid w:val="006A2604"/>
    <w:rsid w:val="006A2697"/>
    <w:rsid w:val="006A27F8"/>
    <w:rsid w:val="006A2DA5"/>
    <w:rsid w:val="006A2F3C"/>
    <w:rsid w:val="006A3382"/>
    <w:rsid w:val="006A35BC"/>
    <w:rsid w:val="006A3A67"/>
    <w:rsid w:val="006A3D5C"/>
    <w:rsid w:val="006A4033"/>
    <w:rsid w:val="006A4252"/>
    <w:rsid w:val="006A453F"/>
    <w:rsid w:val="006A4849"/>
    <w:rsid w:val="006A4890"/>
    <w:rsid w:val="006A4B52"/>
    <w:rsid w:val="006A50B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48"/>
    <w:rsid w:val="006B06E0"/>
    <w:rsid w:val="006B08EC"/>
    <w:rsid w:val="006B09A5"/>
    <w:rsid w:val="006B0F3C"/>
    <w:rsid w:val="006B12AA"/>
    <w:rsid w:val="006B1347"/>
    <w:rsid w:val="006B1700"/>
    <w:rsid w:val="006B178F"/>
    <w:rsid w:val="006B18A8"/>
    <w:rsid w:val="006B1DAC"/>
    <w:rsid w:val="006B1DC7"/>
    <w:rsid w:val="006B1E61"/>
    <w:rsid w:val="006B1F2D"/>
    <w:rsid w:val="006B2151"/>
    <w:rsid w:val="006B2185"/>
    <w:rsid w:val="006B27AC"/>
    <w:rsid w:val="006B2E12"/>
    <w:rsid w:val="006B3015"/>
    <w:rsid w:val="006B3276"/>
    <w:rsid w:val="006B35B3"/>
    <w:rsid w:val="006B36F0"/>
    <w:rsid w:val="006B40BF"/>
    <w:rsid w:val="006B4273"/>
    <w:rsid w:val="006B47B7"/>
    <w:rsid w:val="006B4C34"/>
    <w:rsid w:val="006B4C39"/>
    <w:rsid w:val="006B508F"/>
    <w:rsid w:val="006B525C"/>
    <w:rsid w:val="006B5731"/>
    <w:rsid w:val="006B5F36"/>
    <w:rsid w:val="006B6030"/>
    <w:rsid w:val="006B6358"/>
    <w:rsid w:val="006B6974"/>
    <w:rsid w:val="006B6A02"/>
    <w:rsid w:val="006B7374"/>
    <w:rsid w:val="006B7933"/>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377"/>
    <w:rsid w:val="006C4415"/>
    <w:rsid w:val="006C4695"/>
    <w:rsid w:val="006C48FD"/>
    <w:rsid w:val="006C493D"/>
    <w:rsid w:val="006C4B73"/>
    <w:rsid w:val="006C4CB3"/>
    <w:rsid w:val="006C4D15"/>
    <w:rsid w:val="006C52FF"/>
    <w:rsid w:val="006C5635"/>
    <w:rsid w:val="006C60F2"/>
    <w:rsid w:val="006C617C"/>
    <w:rsid w:val="006C63D1"/>
    <w:rsid w:val="006C6480"/>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697"/>
    <w:rsid w:val="006D17C2"/>
    <w:rsid w:val="006D18EB"/>
    <w:rsid w:val="006D1CDE"/>
    <w:rsid w:val="006D2034"/>
    <w:rsid w:val="006D21F9"/>
    <w:rsid w:val="006D28A9"/>
    <w:rsid w:val="006D29FF"/>
    <w:rsid w:val="006D2F0B"/>
    <w:rsid w:val="006D3C07"/>
    <w:rsid w:val="006D41E7"/>
    <w:rsid w:val="006D45AC"/>
    <w:rsid w:val="006D46A7"/>
    <w:rsid w:val="006D4A26"/>
    <w:rsid w:val="006D4C66"/>
    <w:rsid w:val="006D4CB1"/>
    <w:rsid w:val="006D4FDF"/>
    <w:rsid w:val="006D508A"/>
    <w:rsid w:val="006D5AB9"/>
    <w:rsid w:val="006D5B03"/>
    <w:rsid w:val="006D5C95"/>
    <w:rsid w:val="006D65C4"/>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13F2"/>
    <w:rsid w:val="006E1BDD"/>
    <w:rsid w:val="006E2119"/>
    <w:rsid w:val="006E25DB"/>
    <w:rsid w:val="006E26BF"/>
    <w:rsid w:val="006E2799"/>
    <w:rsid w:val="006E29A4"/>
    <w:rsid w:val="006E2A3A"/>
    <w:rsid w:val="006E2B81"/>
    <w:rsid w:val="006E2BED"/>
    <w:rsid w:val="006E2D06"/>
    <w:rsid w:val="006E2FD4"/>
    <w:rsid w:val="006E31A4"/>
    <w:rsid w:val="006E3562"/>
    <w:rsid w:val="006E3878"/>
    <w:rsid w:val="006E4801"/>
    <w:rsid w:val="006E4A0B"/>
    <w:rsid w:val="006E4B40"/>
    <w:rsid w:val="006E4D2B"/>
    <w:rsid w:val="006E5085"/>
    <w:rsid w:val="006E54CF"/>
    <w:rsid w:val="006E5992"/>
    <w:rsid w:val="006E59D8"/>
    <w:rsid w:val="006E5FDE"/>
    <w:rsid w:val="006E63BA"/>
    <w:rsid w:val="006E67EF"/>
    <w:rsid w:val="006E6B05"/>
    <w:rsid w:val="006E6CE9"/>
    <w:rsid w:val="006E6DA6"/>
    <w:rsid w:val="006E7086"/>
    <w:rsid w:val="006E7139"/>
    <w:rsid w:val="006E727D"/>
    <w:rsid w:val="006E77F6"/>
    <w:rsid w:val="006F028B"/>
    <w:rsid w:val="006F0852"/>
    <w:rsid w:val="006F08DC"/>
    <w:rsid w:val="006F0D91"/>
    <w:rsid w:val="006F0E8E"/>
    <w:rsid w:val="006F13C7"/>
    <w:rsid w:val="006F1552"/>
    <w:rsid w:val="006F1A09"/>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8CE"/>
    <w:rsid w:val="006F49CE"/>
    <w:rsid w:val="006F4D41"/>
    <w:rsid w:val="006F4EB2"/>
    <w:rsid w:val="006F5517"/>
    <w:rsid w:val="006F5654"/>
    <w:rsid w:val="006F59FF"/>
    <w:rsid w:val="006F5C1B"/>
    <w:rsid w:val="006F5FE6"/>
    <w:rsid w:val="006F6472"/>
    <w:rsid w:val="006F6B9B"/>
    <w:rsid w:val="006F6FF3"/>
    <w:rsid w:val="006F71E8"/>
    <w:rsid w:val="006F751D"/>
    <w:rsid w:val="006F79D2"/>
    <w:rsid w:val="006F7B72"/>
    <w:rsid w:val="006F7D38"/>
    <w:rsid w:val="006F7DC4"/>
    <w:rsid w:val="006F7E9B"/>
    <w:rsid w:val="00700B29"/>
    <w:rsid w:val="00700C23"/>
    <w:rsid w:val="00700F0D"/>
    <w:rsid w:val="007016C0"/>
    <w:rsid w:val="0070191E"/>
    <w:rsid w:val="00701B3C"/>
    <w:rsid w:val="00701E04"/>
    <w:rsid w:val="00702011"/>
    <w:rsid w:val="00702156"/>
    <w:rsid w:val="0070298D"/>
    <w:rsid w:val="007029CA"/>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83"/>
    <w:rsid w:val="007067A5"/>
    <w:rsid w:val="0070699E"/>
    <w:rsid w:val="007070D7"/>
    <w:rsid w:val="007070EA"/>
    <w:rsid w:val="0070710C"/>
    <w:rsid w:val="0070729A"/>
    <w:rsid w:val="0070760B"/>
    <w:rsid w:val="007077A1"/>
    <w:rsid w:val="00707821"/>
    <w:rsid w:val="00707D0D"/>
    <w:rsid w:val="00707FCA"/>
    <w:rsid w:val="00710AFB"/>
    <w:rsid w:val="00710CB3"/>
    <w:rsid w:val="00711086"/>
    <w:rsid w:val="007113BA"/>
    <w:rsid w:val="007115FE"/>
    <w:rsid w:val="00711B01"/>
    <w:rsid w:val="00711D82"/>
    <w:rsid w:val="00711FED"/>
    <w:rsid w:val="007123C0"/>
    <w:rsid w:val="007126A7"/>
    <w:rsid w:val="00712A2E"/>
    <w:rsid w:val="0071327E"/>
    <w:rsid w:val="00713322"/>
    <w:rsid w:val="00713B76"/>
    <w:rsid w:val="00713C4E"/>
    <w:rsid w:val="00713D09"/>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AA7"/>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3DD"/>
    <w:rsid w:val="0072666A"/>
    <w:rsid w:val="007267B0"/>
    <w:rsid w:val="00726996"/>
    <w:rsid w:val="00726B89"/>
    <w:rsid w:val="00726C1B"/>
    <w:rsid w:val="0072700A"/>
    <w:rsid w:val="00727260"/>
    <w:rsid w:val="0072734E"/>
    <w:rsid w:val="00727394"/>
    <w:rsid w:val="0072760A"/>
    <w:rsid w:val="00727929"/>
    <w:rsid w:val="00727B64"/>
    <w:rsid w:val="007302B2"/>
    <w:rsid w:val="00730573"/>
    <w:rsid w:val="007306B1"/>
    <w:rsid w:val="0073091D"/>
    <w:rsid w:val="00730C46"/>
    <w:rsid w:val="00730D02"/>
    <w:rsid w:val="00730F36"/>
    <w:rsid w:val="00730FD8"/>
    <w:rsid w:val="0073126F"/>
    <w:rsid w:val="0073146E"/>
    <w:rsid w:val="007317F8"/>
    <w:rsid w:val="007322B7"/>
    <w:rsid w:val="0073231E"/>
    <w:rsid w:val="0073250A"/>
    <w:rsid w:val="00732866"/>
    <w:rsid w:val="00732CE1"/>
    <w:rsid w:val="00732D72"/>
    <w:rsid w:val="00732EA8"/>
    <w:rsid w:val="00732F27"/>
    <w:rsid w:val="007344EC"/>
    <w:rsid w:val="00734554"/>
    <w:rsid w:val="007345B0"/>
    <w:rsid w:val="007345B7"/>
    <w:rsid w:val="00734A15"/>
    <w:rsid w:val="00734A67"/>
    <w:rsid w:val="00734BD1"/>
    <w:rsid w:val="00734C92"/>
    <w:rsid w:val="0073538D"/>
    <w:rsid w:val="00735C84"/>
    <w:rsid w:val="00735ED6"/>
    <w:rsid w:val="0073619B"/>
    <w:rsid w:val="00736388"/>
    <w:rsid w:val="00736715"/>
    <w:rsid w:val="0073687D"/>
    <w:rsid w:val="00736980"/>
    <w:rsid w:val="00736D6D"/>
    <w:rsid w:val="00737051"/>
    <w:rsid w:val="0073731A"/>
    <w:rsid w:val="007373DF"/>
    <w:rsid w:val="0073744C"/>
    <w:rsid w:val="007376CB"/>
    <w:rsid w:val="00737989"/>
    <w:rsid w:val="00737D6F"/>
    <w:rsid w:val="00737DA6"/>
    <w:rsid w:val="00737F60"/>
    <w:rsid w:val="0074043F"/>
    <w:rsid w:val="00740671"/>
    <w:rsid w:val="007408BE"/>
    <w:rsid w:val="00740CE3"/>
    <w:rsid w:val="00740DEB"/>
    <w:rsid w:val="00741474"/>
    <w:rsid w:val="007418BF"/>
    <w:rsid w:val="0074195D"/>
    <w:rsid w:val="007419F7"/>
    <w:rsid w:val="00741D33"/>
    <w:rsid w:val="00742114"/>
    <w:rsid w:val="00742364"/>
    <w:rsid w:val="00742682"/>
    <w:rsid w:val="00742E38"/>
    <w:rsid w:val="00743346"/>
    <w:rsid w:val="00743347"/>
    <w:rsid w:val="00743A36"/>
    <w:rsid w:val="00743B44"/>
    <w:rsid w:val="00743ED9"/>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3660"/>
    <w:rsid w:val="00753739"/>
    <w:rsid w:val="00753836"/>
    <w:rsid w:val="00753884"/>
    <w:rsid w:val="00753978"/>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058"/>
    <w:rsid w:val="00757EB6"/>
    <w:rsid w:val="00757FC0"/>
    <w:rsid w:val="00760095"/>
    <w:rsid w:val="00760141"/>
    <w:rsid w:val="0076079C"/>
    <w:rsid w:val="00760C78"/>
    <w:rsid w:val="00760F95"/>
    <w:rsid w:val="00761171"/>
    <w:rsid w:val="00761660"/>
    <w:rsid w:val="007616F5"/>
    <w:rsid w:val="007618A5"/>
    <w:rsid w:val="00761A90"/>
    <w:rsid w:val="007620B3"/>
    <w:rsid w:val="00762409"/>
    <w:rsid w:val="00762AA5"/>
    <w:rsid w:val="00762B45"/>
    <w:rsid w:val="00762DB2"/>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09"/>
    <w:rsid w:val="007669EE"/>
    <w:rsid w:val="00767079"/>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301"/>
    <w:rsid w:val="007725B0"/>
    <w:rsid w:val="00772820"/>
    <w:rsid w:val="00772B3E"/>
    <w:rsid w:val="00772E69"/>
    <w:rsid w:val="00773195"/>
    <w:rsid w:val="0077357E"/>
    <w:rsid w:val="007736F2"/>
    <w:rsid w:val="00773882"/>
    <w:rsid w:val="00773A16"/>
    <w:rsid w:val="00773C1E"/>
    <w:rsid w:val="00773E56"/>
    <w:rsid w:val="00773F60"/>
    <w:rsid w:val="0077410B"/>
    <w:rsid w:val="00774117"/>
    <w:rsid w:val="007741C5"/>
    <w:rsid w:val="0077488D"/>
    <w:rsid w:val="00774956"/>
    <w:rsid w:val="00774BA2"/>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FC2"/>
    <w:rsid w:val="007846CA"/>
    <w:rsid w:val="007848A2"/>
    <w:rsid w:val="00784973"/>
    <w:rsid w:val="00784D4F"/>
    <w:rsid w:val="0078588C"/>
    <w:rsid w:val="00785A69"/>
    <w:rsid w:val="00785BB8"/>
    <w:rsid w:val="00785D08"/>
    <w:rsid w:val="00785F99"/>
    <w:rsid w:val="00786225"/>
    <w:rsid w:val="007867A5"/>
    <w:rsid w:val="00786C23"/>
    <w:rsid w:val="0078710D"/>
    <w:rsid w:val="007878B3"/>
    <w:rsid w:val="00787910"/>
    <w:rsid w:val="00787EC6"/>
    <w:rsid w:val="00790211"/>
    <w:rsid w:val="00790A12"/>
    <w:rsid w:val="00790D84"/>
    <w:rsid w:val="00790FE0"/>
    <w:rsid w:val="007910BE"/>
    <w:rsid w:val="00791242"/>
    <w:rsid w:val="00791495"/>
    <w:rsid w:val="00791699"/>
    <w:rsid w:val="00791714"/>
    <w:rsid w:val="007918B7"/>
    <w:rsid w:val="00791CAA"/>
    <w:rsid w:val="00791E38"/>
    <w:rsid w:val="00792298"/>
    <w:rsid w:val="0079233C"/>
    <w:rsid w:val="00792356"/>
    <w:rsid w:val="00792BC1"/>
    <w:rsid w:val="00792BE9"/>
    <w:rsid w:val="00792D90"/>
    <w:rsid w:val="00792E4F"/>
    <w:rsid w:val="007932E3"/>
    <w:rsid w:val="007933B4"/>
    <w:rsid w:val="007937CC"/>
    <w:rsid w:val="00793C90"/>
    <w:rsid w:val="007948FF"/>
    <w:rsid w:val="00794E87"/>
    <w:rsid w:val="00794F7B"/>
    <w:rsid w:val="0079584F"/>
    <w:rsid w:val="00795C05"/>
    <w:rsid w:val="00795D37"/>
    <w:rsid w:val="00795F63"/>
    <w:rsid w:val="00796860"/>
    <w:rsid w:val="00796A9A"/>
    <w:rsid w:val="00796E53"/>
    <w:rsid w:val="00796FC4"/>
    <w:rsid w:val="00796FC8"/>
    <w:rsid w:val="007973C8"/>
    <w:rsid w:val="00797461"/>
    <w:rsid w:val="0079783F"/>
    <w:rsid w:val="00797E07"/>
    <w:rsid w:val="007A0C7B"/>
    <w:rsid w:val="007A0CD6"/>
    <w:rsid w:val="007A0E2C"/>
    <w:rsid w:val="007A0FF0"/>
    <w:rsid w:val="007A1468"/>
    <w:rsid w:val="007A1989"/>
    <w:rsid w:val="007A1B5E"/>
    <w:rsid w:val="007A1F24"/>
    <w:rsid w:val="007A215F"/>
    <w:rsid w:val="007A2318"/>
    <w:rsid w:val="007A2377"/>
    <w:rsid w:val="007A2F4A"/>
    <w:rsid w:val="007A2FB2"/>
    <w:rsid w:val="007A30B1"/>
    <w:rsid w:val="007A31A4"/>
    <w:rsid w:val="007A340B"/>
    <w:rsid w:val="007A3653"/>
    <w:rsid w:val="007A38A8"/>
    <w:rsid w:val="007A3954"/>
    <w:rsid w:val="007A3961"/>
    <w:rsid w:val="007A39D6"/>
    <w:rsid w:val="007A3A26"/>
    <w:rsid w:val="007A3E21"/>
    <w:rsid w:val="007A3EAE"/>
    <w:rsid w:val="007A3FED"/>
    <w:rsid w:val="007A419A"/>
    <w:rsid w:val="007A528B"/>
    <w:rsid w:val="007A530A"/>
    <w:rsid w:val="007A57D5"/>
    <w:rsid w:val="007A59A5"/>
    <w:rsid w:val="007A5E4C"/>
    <w:rsid w:val="007A616E"/>
    <w:rsid w:val="007A63BE"/>
    <w:rsid w:val="007A6413"/>
    <w:rsid w:val="007A652D"/>
    <w:rsid w:val="007A68DA"/>
    <w:rsid w:val="007A6B6F"/>
    <w:rsid w:val="007A7033"/>
    <w:rsid w:val="007A722C"/>
    <w:rsid w:val="007A740B"/>
    <w:rsid w:val="007A75A2"/>
    <w:rsid w:val="007A78BB"/>
    <w:rsid w:val="007B0F6D"/>
    <w:rsid w:val="007B1375"/>
    <w:rsid w:val="007B1429"/>
    <w:rsid w:val="007B1D15"/>
    <w:rsid w:val="007B2022"/>
    <w:rsid w:val="007B22D3"/>
    <w:rsid w:val="007B25E5"/>
    <w:rsid w:val="007B27D5"/>
    <w:rsid w:val="007B2B15"/>
    <w:rsid w:val="007B2B69"/>
    <w:rsid w:val="007B2EEE"/>
    <w:rsid w:val="007B2FF2"/>
    <w:rsid w:val="007B33CD"/>
    <w:rsid w:val="007B35CB"/>
    <w:rsid w:val="007B36AA"/>
    <w:rsid w:val="007B4175"/>
    <w:rsid w:val="007B4246"/>
    <w:rsid w:val="007B42A4"/>
    <w:rsid w:val="007B477E"/>
    <w:rsid w:val="007B4F52"/>
    <w:rsid w:val="007B539E"/>
    <w:rsid w:val="007B5857"/>
    <w:rsid w:val="007B5D2D"/>
    <w:rsid w:val="007B6A3F"/>
    <w:rsid w:val="007B6F6D"/>
    <w:rsid w:val="007B73AA"/>
    <w:rsid w:val="007B77A6"/>
    <w:rsid w:val="007B77BD"/>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610"/>
    <w:rsid w:val="007C4A26"/>
    <w:rsid w:val="007C50B2"/>
    <w:rsid w:val="007C52DB"/>
    <w:rsid w:val="007C55A7"/>
    <w:rsid w:val="007C5621"/>
    <w:rsid w:val="007C584F"/>
    <w:rsid w:val="007C623D"/>
    <w:rsid w:val="007C6441"/>
    <w:rsid w:val="007C679E"/>
    <w:rsid w:val="007C6894"/>
    <w:rsid w:val="007C6980"/>
    <w:rsid w:val="007C6B34"/>
    <w:rsid w:val="007C7094"/>
    <w:rsid w:val="007C745E"/>
    <w:rsid w:val="007C77E5"/>
    <w:rsid w:val="007C781D"/>
    <w:rsid w:val="007C79C1"/>
    <w:rsid w:val="007C7A12"/>
    <w:rsid w:val="007C7F69"/>
    <w:rsid w:val="007C7FFC"/>
    <w:rsid w:val="007D038E"/>
    <w:rsid w:val="007D0416"/>
    <w:rsid w:val="007D0761"/>
    <w:rsid w:val="007D0CCD"/>
    <w:rsid w:val="007D1FD1"/>
    <w:rsid w:val="007D2555"/>
    <w:rsid w:val="007D2572"/>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160"/>
    <w:rsid w:val="007E017A"/>
    <w:rsid w:val="007E063F"/>
    <w:rsid w:val="007E095D"/>
    <w:rsid w:val="007E0CF4"/>
    <w:rsid w:val="007E0F15"/>
    <w:rsid w:val="007E16C8"/>
    <w:rsid w:val="007E1817"/>
    <w:rsid w:val="007E1836"/>
    <w:rsid w:val="007E1E71"/>
    <w:rsid w:val="007E1F75"/>
    <w:rsid w:val="007E1F92"/>
    <w:rsid w:val="007E2260"/>
    <w:rsid w:val="007E2349"/>
    <w:rsid w:val="007E239C"/>
    <w:rsid w:val="007E24C9"/>
    <w:rsid w:val="007E25EF"/>
    <w:rsid w:val="007E2A9B"/>
    <w:rsid w:val="007E2ECE"/>
    <w:rsid w:val="007E2FF4"/>
    <w:rsid w:val="007E3252"/>
    <w:rsid w:val="007E3256"/>
    <w:rsid w:val="007E33AC"/>
    <w:rsid w:val="007E378D"/>
    <w:rsid w:val="007E378E"/>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224"/>
    <w:rsid w:val="007E68C7"/>
    <w:rsid w:val="007E6F7D"/>
    <w:rsid w:val="007E709A"/>
    <w:rsid w:val="007E7691"/>
    <w:rsid w:val="007E76E4"/>
    <w:rsid w:val="007E7C64"/>
    <w:rsid w:val="007E7FDD"/>
    <w:rsid w:val="007F0115"/>
    <w:rsid w:val="007F0377"/>
    <w:rsid w:val="007F055B"/>
    <w:rsid w:val="007F0665"/>
    <w:rsid w:val="007F1000"/>
    <w:rsid w:val="007F1147"/>
    <w:rsid w:val="007F155A"/>
    <w:rsid w:val="007F168A"/>
    <w:rsid w:val="007F17B0"/>
    <w:rsid w:val="007F17F9"/>
    <w:rsid w:val="007F1872"/>
    <w:rsid w:val="007F1EE6"/>
    <w:rsid w:val="007F1F3E"/>
    <w:rsid w:val="007F26CB"/>
    <w:rsid w:val="007F2943"/>
    <w:rsid w:val="007F29E6"/>
    <w:rsid w:val="007F2D1E"/>
    <w:rsid w:val="007F2E5B"/>
    <w:rsid w:val="007F3612"/>
    <w:rsid w:val="007F3957"/>
    <w:rsid w:val="007F3E4B"/>
    <w:rsid w:val="007F3FC2"/>
    <w:rsid w:val="007F4383"/>
    <w:rsid w:val="007F4731"/>
    <w:rsid w:val="007F48A2"/>
    <w:rsid w:val="007F4C1A"/>
    <w:rsid w:val="007F4C35"/>
    <w:rsid w:val="007F54D9"/>
    <w:rsid w:val="007F57AD"/>
    <w:rsid w:val="007F5A85"/>
    <w:rsid w:val="007F5D85"/>
    <w:rsid w:val="007F5ED3"/>
    <w:rsid w:val="007F5F06"/>
    <w:rsid w:val="007F6139"/>
    <w:rsid w:val="007F65E4"/>
    <w:rsid w:val="007F68AD"/>
    <w:rsid w:val="007F723A"/>
    <w:rsid w:val="007F7467"/>
    <w:rsid w:val="007F75F0"/>
    <w:rsid w:val="007F797B"/>
    <w:rsid w:val="007F7F3E"/>
    <w:rsid w:val="007F7FC2"/>
    <w:rsid w:val="008001BE"/>
    <w:rsid w:val="0080030B"/>
    <w:rsid w:val="00800D12"/>
    <w:rsid w:val="00800DA8"/>
    <w:rsid w:val="00800E32"/>
    <w:rsid w:val="008014C1"/>
    <w:rsid w:val="00801921"/>
    <w:rsid w:val="00801B05"/>
    <w:rsid w:val="00801BB5"/>
    <w:rsid w:val="00801CAD"/>
    <w:rsid w:val="00802B49"/>
    <w:rsid w:val="00802BBE"/>
    <w:rsid w:val="00802CD6"/>
    <w:rsid w:val="00802F6E"/>
    <w:rsid w:val="008033C2"/>
    <w:rsid w:val="00803824"/>
    <w:rsid w:val="00803A67"/>
    <w:rsid w:val="00803E44"/>
    <w:rsid w:val="00803FBC"/>
    <w:rsid w:val="008041B2"/>
    <w:rsid w:val="008041E0"/>
    <w:rsid w:val="00804661"/>
    <w:rsid w:val="0080468D"/>
    <w:rsid w:val="00804996"/>
    <w:rsid w:val="008049D9"/>
    <w:rsid w:val="00804C4B"/>
    <w:rsid w:val="0080515D"/>
    <w:rsid w:val="00805239"/>
    <w:rsid w:val="008052B1"/>
    <w:rsid w:val="00805587"/>
    <w:rsid w:val="00805DBC"/>
    <w:rsid w:val="00806495"/>
    <w:rsid w:val="0080658B"/>
    <w:rsid w:val="00806931"/>
    <w:rsid w:val="00806ABE"/>
    <w:rsid w:val="00806D53"/>
    <w:rsid w:val="00806F4D"/>
    <w:rsid w:val="00807075"/>
    <w:rsid w:val="008072DA"/>
    <w:rsid w:val="00807374"/>
    <w:rsid w:val="00807780"/>
    <w:rsid w:val="0080778D"/>
    <w:rsid w:val="00807C33"/>
    <w:rsid w:val="00807DB1"/>
    <w:rsid w:val="00807E78"/>
    <w:rsid w:val="008104C4"/>
    <w:rsid w:val="0081067B"/>
    <w:rsid w:val="00810A9C"/>
    <w:rsid w:val="00810B01"/>
    <w:rsid w:val="00810D56"/>
    <w:rsid w:val="0081184C"/>
    <w:rsid w:val="008118F7"/>
    <w:rsid w:val="00811AC6"/>
    <w:rsid w:val="00811EBF"/>
    <w:rsid w:val="00812063"/>
    <w:rsid w:val="008124E7"/>
    <w:rsid w:val="008129AB"/>
    <w:rsid w:val="00812B80"/>
    <w:rsid w:val="00812FFE"/>
    <w:rsid w:val="00813270"/>
    <w:rsid w:val="008137E0"/>
    <w:rsid w:val="00813C5B"/>
    <w:rsid w:val="00813C6F"/>
    <w:rsid w:val="00813E5E"/>
    <w:rsid w:val="00813ED0"/>
    <w:rsid w:val="008146BA"/>
    <w:rsid w:val="00814979"/>
    <w:rsid w:val="00814D33"/>
    <w:rsid w:val="00814F4C"/>
    <w:rsid w:val="0081500C"/>
    <w:rsid w:val="00815102"/>
    <w:rsid w:val="00815117"/>
    <w:rsid w:val="00815873"/>
    <w:rsid w:val="00815AB0"/>
    <w:rsid w:val="0081676E"/>
    <w:rsid w:val="008167BB"/>
    <w:rsid w:val="00816878"/>
    <w:rsid w:val="008168A5"/>
    <w:rsid w:val="0081694C"/>
    <w:rsid w:val="00816EE2"/>
    <w:rsid w:val="008170DA"/>
    <w:rsid w:val="0081718D"/>
    <w:rsid w:val="00817607"/>
    <w:rsid w:val="008176F9"/>
    <w:rsid w:val="008178C3"/>
    <w:rsid w:val="00817C2D"/>
    <w:rsid w:val="00817D2B"/>
    <w:rsid w:val="00817F1E"/>
    <w:rsid w:val="00820040"/>
    <w:rsid w:val="0082050D"/>
    <w:rsid w:val="00820887"/>
    <w:rsid w:val="00820927"/>
    <w:rsid w:val="0082094D"/>
    <w:rsid w:val="008209C7"/>
    <w:rsid w:val="00820A5D"/>
    <w:rsid w:val="00820B0A"/>
    <w:rsid w:val="00820B41"/>
    <w:rsid w:val="008213C0"/>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6E8"/>
    <w:rsid w:val="008258E0"/>
    <w:rsid w:val="008258F4"/>
    <w:rsid w:val="00825CA5"/>
    <w:rsid w:val="00825DA6"/>
    <w:rsid w:val="00826C3B"/>
    <w:rsid w:val="00826D99"/>
    <w:rsid w:val="0082754A"/>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388"/>
    <w:rsid w:val="00842430"/>
    <w:rsid w:val="00842615"/>
    <w:rsid w:val="00842B07"/>
    <w:rsid w:val="00842C3C"/>
    <w:rsid w:val="00842CC2"/>
    <w:rsid w:val="00842E0D"/>
    <w:rsid w:val="00844251"/>
    <w:rsid w:val="008444CC"/>
    <w:rsid w:val="008446F4"/>
    <w:rsid w:val="00844833"/>
    <w:rsid w:val="00844DC1"/>
    <w:rsid w:val="00845340"/>
    <w:rsid w:val="00845445"/>
    <w:rsid w:val="0084549A"/>
    <w:rsid w:val="008454AC"/>
    <w:rsid w:val="00845530"/>
    <w:rsid w:val="00845656"/>
    <w:rsid w:val="00845791"/>
    <w:rsid w:val="008457FE"/>
    <w:rsid w:val="0084592D"/>
    <w:rsid w:val="00845F4F"/>
    <w:rsid w:val="008465C8"/>
    <w:rsid w:val="00846601"/>
    <w:rsid w:val="00846623"/>
    <w:rsid w:val="00846A92"/>
    <w:rsid w:val="00846ADB"/>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3D83"/>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500"/>
    <w:rsid w:val="00870920"/>
    <w:rsid w:val="00870957"/>
    <w:rsid w:val="00870B14"/>
    <w:rsid w:val="00870B54"/>
    <w:rsid w:val="00870D04"/>
    <w:rsid w:val="00871F2F"/>
    <w:rsid w:val="00872143"/>
    <w:rsid w:val="00872190"/>
    <w:rsid w:val="00872531"/>
    <w:rsid w:val="00872557"/>
    <w:rsid w:val="00872937"/>
    <w:rsid w:val="00872ACC"/>
    <w:rsid w:val="0087303D"/>
    <w:rsid w:val="008730E4"/>
    <w:rsid w:val="0087355C"/>
    <w:rsid w:val="00873C53"/>
    <w:rsid w:val="008740B5"/>
    <w:rsid w:val="0087424F"/>
    <w:rsid w:val="00874D6E"/>
    <w:rsid w:val="00874E47"/>
    <w:rsid w:val="00874FF1"/>
    <w:rsid w:val="0087511E"/>
    <w:rsid w:val="0087524A"/>
    <w:rsid w:val="008759A5"/>
    <w:rsid w:val="00875AD1"/>
    <w:rsid w:val="00875B64"/>
    <w:rsid w:val="00875E19"/>
    <w:rsid w:val="008761EB"/>
    <w:rsid w:val="008767D7"/>
    <w:rsid w:val="008768A9"/>
    <w:rsid w:val="00876B1E"/>
    <w:rsid w:val="00876F05"/>
    <w:rsid w:val="00877149"/>
    <w:rsid w:val="0087752E"/>
    <w:rsid w:val="0087761C"/>
    <w:rsid w:val="008801D4"/>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98D"/>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87E94"/>
    <w:rsid w:val="008903FE"/>
    <w:rsid w:val="0089045F"/>
    <w:rsid w:val="00890E17"/>
    <w:rsid w:val="00890E78"/>
    <w:rsid w:val="0089140C"/>
    <w:rsid w:val="00891487"/>
    <w:rsid w:val="008919A1"/>
    <w:rsid w:val="00891B3D"/>
    <w:rsid w:val="00891C25"/>
    <w:rsid w:val="00891EEA"/>
    <w:rsid w:val="008920C9"/>
    <w:rsid w:val="00892350"/>
    <w:rsid w:val="00892535"/>
    <w:rsid w:val="00892608"/>
    <w:rsid w:val="008928FC"/>
    <w:rsid w:val="0089299D"/>
    <w:rsid w:val="008933B0"/>
    <w:rsid w:val="00893D7A"/>
    <w:rsid w:val="00893EB4"/>
    <w:rsid w:val="00894BD3"/>
    <w:rsid w:val="00894E71"/>
    <w:rsid w:val="00894EE2"/>
    <w:rsid w:val="008954FF"/>
    <w:rsid w:val="00895663"/>
    <w:rsid w:val="00895D21"/>
    <w:rsid w:val="00895ED9"/>
    <w:rsid w:val="0089600F"/>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51D"/>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6AEC"/>
    <w:rsid w:val="008A70BD"/>
    <w:rsid w:val="008A7308"/>
    <w:rsid w:val="008A738E"/>
    <w:rsid w:val="008A7412"/>
    <w:rsid w:val="008A7B93"/>
    <w:rsid w:val="008B0989"/>
    <w:rsid w:val="008B0F05"/>
    <w:rsid w:val="008B0F54"/>
    <w:rsid w:val="008B12FB"/>
    <w:rsid w:val="008B1AE9"/>
    <w:rsid w:val="008B1B7D"/>
    <w:rsid w:val="008B1C2F"/>
    <w:rsid w:val="008B1C5A"/>
    <w:rsid w:val="008B21EA"/>
    <w:rsid w:val="008B2B3B"/>
    <w:rsid w:val="008B2E8D"/>
    <w:rsid w:val="008B3142"/>
    <w:rsid w:val="008B3145"/>
    <w:rsid w:val="008B3632"/>
    <w:rsid w:val="008B3895"/>
    <w:rsid w:val="008B3E9E"/>
    <w:rsid w:val="008B4099"/>
    <w:rsid w:val="008B4384"/>
    <w:rsid w:val="008B43F7"/>
    <w:rsid w:val="008B4540"/>
    <w:rsid w:val="008B467D"/>
    <w:rsid w:val="008B4A11"/>
    <w:rsid w:val="008B4CC4"/>
    <w:rsid w:val="008B4EE9"/>
    <w:rsid w:val="008B50A7"/>
    <w:rsid w:val="008B52A2"/>
    <w:rsid w:val="008B54A9"/>
    <w:rsid w:val="008B5610"/>
    <w:rsid w:val="008B5701"/>
    <w:rsid w:val="008B5976"/>
    <w:rsid w:val="008B5ABD"/>
    <w:rsid w:val="008B5BAE"/>
    <w:rsid w:val="008B5D4A"/>
    <w:rsid w:val="008B5F89"/>
    <w:rsid w:val="008B5F9E"/>
    <w:rsid w:val="008B6099"/>
    <w:rsid w:val="008B659F"/>
    <w:rsid w:val="008B684A"/>
    <w:rsid w:val="008B6883"/>
    <w:rsid w:val="008B699F"/>
    <w:rsid w:val="008B6CB0"/>
    <w:rsid w:val="008B6CD8"/>
    <w:rsid w:val="008B6D71"/>
    <w:rsid w:val="008B7024"/>
    <w:rsid w:val="008B70CB"/>
    <w:rsid w:val="008B7322"/>
    <w:rsid w:val="008B7442"/>
    <w:rsid w:val="008B764A"/>
    <w:rsid w:val="008B788E"/>
    <w:rsid w:val="008B7CA5"/>
    <w:rsid w:val="008C00D8"/>
    <w:rsid w:val="008C0130"/>
    <w:rsid w:val="008C02D8"/>
    <w:rsid w:val="008C06EB"/>
    <w:rsid w:val="008C0E6F"/>
    <w:rsid w:val="008C0ED5"/>
    <w:rsid w:val="008C1435"/>
    <w:rsid w:val="008C1565"/>
    <w:rsid w:val="008C23A2"/>
    <w:rsid w:val="008C36CC"/>
    <w:rsid w:val="008C3904"/>
    <w:rsid w:val="008C3A3B"/>
    <w:rsid w:val="008C3ADA"/>
    <w:rsid w:val="008C4609"/>
    <w:rsid w:val="008C46E3"/>
    <w:rsid w:val="008C4720"/>
    <w:rsid w:val="008C4AE2"/>
    <w:rsid w:val="008C4B4D"/>
    <w:rsid w:val="008C5323"/>
    <w:rsid w:val="008C5361"/>
    <w:rsid w:val="008C53FF"/>
    <w:rsid w:val="008C5A7E"/>
    <w:rsid w:val="008C5CD1"/>
    <w:rsid w:val="008C686E"/>
    <w:rsid w:val="008C6A18"/>
    <w:rsid w:val="008C6A90"/>
    <w:rsid w:val="008C6C85"/>
    <w:rsid w:val="008C719B"/>
    <w:rsid w:val="008C728D"/>
    <w:rsid w:val="008C74C7"/>
    <w:rsid w:val="008C7B47"/>
    <w:rsid w:val="008C7F4D"/>
    <w:rsid w:val="008D00CE"/>
    <w:rsid w:val="008D023D"/>
    <w:rsid w:val="008D02D2"/>
    <w:rsid w:val="008D0311"/>
    <w:rsid w:val="008D0356"/>
    <w:rsid w:val="008D0470"/>
    <w:rsid w:val="008D0AD7"/>
    <w:rsid w:val="008D0DD1"/>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D59"/>
    <w:rsid w:val="008D315A"/>
    <w:rsid w:val="008D31F5"/>
    <w:rsid w:val="008D32A1"/>
    <w:rsid w:val="008D377E"/>
    <w:rsid w:val="008D37FC"/>
    <w:rsid w:val="008D3A9D"/>
    <w:rsid w:val="008D4097"/>
    <w:rsid w:val="008D43F7"/>
    <w:rsid w:val="008D4449"/>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9B"/>
    <w:rsid w:val="008D6F31"/>
    <w:rsid w:val="008D7336"/>
    <w:rsid w:val="008D74D6"/>
    <w:rsid w:val="008D7620"/>
    <w:rsid w:val="008D77F1"/>
    <w:rsid w:val="008D7996"/>
    <w:rsid w:val="008D7CC9"/>
    <w:rsid w:val="008D7FB5"/>
    <w:rsid w:val="008E0406"/>
    <w:rsid w:val="008E0537"/>
    <w:rsid w:val="008E06E7"/>
    <w:rsid w:val="008E074A"/>
    <w:rsid w:val="008E0763"/>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4F9D"/>
    <w:rsid w:val="008E545C"/>
    <w:rsid w:val="008E57EC"/>
    <w:rsid w:val="008E5BD6"/>
    <w:rsid w:val="008E5D2D"/>
    <w:rsid w:val="008E62E1"/>
    <w:rsid w:val="008E63EF"/>
    <w:rsid w:val="008E660E"/>
    <w:rsid w:val="008E6EBD"/>
    <w:rsid w:val="008E7575"/>
    <w:rsid w:val="008E7A03"/>
    <w:rsid w:val="008E7ECF"/>
    <w:rsid w:val="008E7FC6"/>
    <w:rsid w:val="008F01ED"/>
    <w:rsid w:val="008F03A9"/>
    <w:rsid w:val="008F068D"/>
    <w:rsid w:val="008F081B"/>
    <w:rsid w:val="008F0917"/>
    <w:rsid w:val="008F0AAE"/>
    <w:rsid w:val="008F0C47"/>
    <w:rsid w:val="008F0CD7"/>
    <w:rsid w:val="008F0F5B"/>
    <w:rsid w:val="008F1793"/>
    <w:rsid w:val="008F1AF8"/>
    <w:rsid w:val="008F1C1A"/>
    <w:rsid w:val="008F1E22"/>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4FB7"/>
    <w:rsid w:val="008F527F"/>
    <w:rsid w:val="008F52F3"/>
    <w:rsid w:val="008F554F"/>
    <w:rsid w:val="008F5DDF"/>
    <w:rsid w:val="008F5F87"/>
    <w:rsid w:val="008F5F94"/>
    <w:rsid w:val="008F695B"/>
    <w:rsid w:val="008F6E72"/>
    <w:rsid w:val="008F7197"/>
    <w:rsid w:val="008F76B3"/>
    <w:rsid w:val="008F79BE"/>
    <w:rsid w:val="008F7F29"/>
    <w:rsid w:val="009000D7"/>
    <w:rsid w:val="00900176"/>
    <w:rsid w:val="009005A2"/>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73A"/>
    <w:rsid w:val="00907AA0"/>
    <w:rsid w:val="00907EF6"/>
    <w:rsid w:val="00910248"/>
    <w:rsid w:val="00910373"/>
    <w:rsid w:val="00910B16"/>
    <w:rsid w:val="00910F3F"/>
    <w:rsid w:val="0091111C"/>
    <w:rsid w:val="00911211"/>
    <w:rsid w:val="009116F0"/>
    <w:rsid w:val="009118BC"/>
    <w:rsid w:val="00911F1D"/>
    <w:rsid w:val="00912058"/>
    <w:rsid w:val="009123C6"/>
    <w:rsid w:val="00912619"/>
    <w:rsid w:val="0091267D"/>
    <w:rsid w:val="009128EB"/>
    <w:rsid w:val="00912A54"/>
    <w:rsid w:val="009136F4"/>
    <w:rsid w:val="00913A28"/>
    <w:rsid w:val="00913D75"/>
    <w:rsid w:val="00914A2A"/>
    <w:rsid w:val="00914D0C"/>
    <w:rsid w:val="00914E36"/>
    <w:rsid w:val="00914FEC"/>
    <w:rsid w:val="0091503D"/>
    <w:rsid w:val="00915155"/>
    <w:rsid w:val="009157B5"/>
    <w:rsid w:val="00915B95"/>
    <w:rsid w:val="00915C71"/>
    <w:rsid w:val="009164DC"/>
    <w:rsid w:val="009164E4"/>
    <w:rsid w:val="009165CB"/>
    <w:rsid w:val="009168BE"/>
    <w:rsid w:val="0091693F"/>
    <w:rsid w:val="00916E0C"/>
    <w:rsid w:val="00917692"/>
    <w:rsid w:val="00917902"/>
    <w:rsid w:val="00917A54"/>
    <w:rsid w:val="00917DB0"/>
    <w:rsid w:val="00920161"/>
    <w:rsid w:val="0092036E"/>
    <w:rsid w:val="0092069B"/>
    <w:rsid w:val="009206B4"/>
    <w:rsid w:val="00920788"/>
    <w:rsid w:val="00920792"/>
    <w:rsid w:val="0092090B"/>
    <w:rsid w:val="00920D17"/>
    <w:rsid w:val="0092122A"/>
    <w:rsid w:val="0092135D"/>
    <w:rsid w:val="0092142F"/>
    <w:rsid w:val="009214DB"/>
    <w:rsid w:val="00921AC0"/>
    <w:rsid w:val="0092295D"/>
    <w:rsid w:val="009229C1"/>
    <w:rsid w:val="00922AE6"/>
    <w:rsid w:val="00922BDE"/>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27"/>
    <w:rsid w:val="009259BA"/>
    <w:rsid w:val="00925A57"/>
    <w:rsid w:val="00925C19"/>
    <w:rsid w:val="00925E15"/>
    <w:rsid w:val="009266FF"/>
    <w:rsid w:val="0092698B"/>
    <w:rsid w:val="009269D5"/>
    <w:rsid w:val="00926AB3"/>
    <w:rsid w:val="00926D60"/>
    <w:rsid w:val="00926DEE"/>
    <w:rsid w:val="00926EDE"/>
    <w:rsid w:val="00927317"/>
    <w:rsid w:val="009273FA"/>
    <w:rsid w:val="00927424"/>
    <w:rsid w:val="0092746A"/>
    <w:rsid w:val="009275B9"/>
    <w:rsid w:val="009277A0"/>
    <w:rsid w:val="00927A3B"/>
    <w:rsid w:val="009301EB"/>
    <w:rsid w:val="00930228"/>
    <w:rsid w:val="009302CC"/>
    <w:rsid w:val="00930C93"/>
    <w:rsid w:val="0093132B"/>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3D"/>
    <w:rsid w:val="00936B5D"/>
    <w:rsid w:val="00936D81"/>
    <w:rsid w:val="00937017"/>
    <w:rsid w:val="00937224"/>
    <w:rsid w:val="009377E7"/>
    <w:rsid w:val="009379C4"/>
    <w:rsid w:val="00937BDB"/>
    <w:rsid w:val="00937E11"/>
    <w:rsid w:val="0094003A"/>
    <w:rsid w:val="00940383"/>
    <w:rsid w:val="00940E4E"/>
    <w:rsid w:val="00941391"/>
    <w:rsid w:val="00941608"/>
    <w:rsid w:val="00941696"/>
    <w:rsid w:val="00941C69"/>
    <w:rsid w:val="00941E0F"/>
    <w:rsid w:val="00941E5A"/>
    <w:rsid w:val="009425FE"/>
    <w:rsid w:val="00942A33"/>
    <w:rsid w:val="00942C6C"/>
    <w:rsid w:val="009433AC"/>
    <w:rsid w:val="009436F1"/>
    <w:rsid w:val="009438EF"/>
    <w:rsid w:val="00943B00"/>
    <w:rsid w:val="00943F31"/>
    <w:rsid w:val="009440C0"/>
    <w:rsid w:val="0094438A"/>
    <w:rsid w:val="009444F7"/>
    <w:rsid w:val="009447BC"/>
    <w:rsid w:val="00944835"/>
    <w:rsid w:val="00944CDF"/>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DD2"/>
    <w:rsid w:val="00946E88"/>
    <w:rsid w:val="00947202"/>
    <w:rsid w:val="0094728E"/>
    <w:rsid w:val="009473F6"/>
    <w:rsid w:val="0094766C"/>
    <w:rsid w:val="00947B37"/>
    <w:rsid w:val="00947EBD"/>
    <w:rsid w:val="00947F1A"/>
    <w:rsid w:val="009505DB"/>
    <w:rsid w:val="0095087C"/>
    <w:rsid w:val="00950CCB"/>
    <w:rsid w:val="00950FC8"/>
    <w:rsid w:val="009510CD"/>
    <w:rsid w:val="00951BD5"/>
    <w:rsid w:val="00951EB3"/>
    <w:rsid w:val="00952C0C"/>
    <w:rsid w:val="00952D06"/>
    <w:rsid w:val="009532C3"/>
    <w:rsid w:val="009535B5"/>
    <w:rsid w:val="00953878"/>
    <w:rsid w:val="00953A78"/>
    <w:rsid w:val="00953AFF"/>
    <w:rsid w:val="00953B37"/>
    <w:rsid w:val="00954052"/>
    <w:rsid w:val="00954074"/>
    <w:rsid w:val="009540B2"/>
    <w:rsid w:val="00954917"/>
    <w:rsid w:val="00954C35"/>
    <w:rsid w:val="00954F41"/>
    <w:rsid w:val="00955A71"/>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B2B"/>
    <w:rsid w:val="00957E11"/>
    <w:rsid w:val="00957F90"/>
    <w:rsid w:val="00957FFC"/>
    <w:rsid w:val="00960219"/>
    <w:rsid w:val="00960433"/>
    <w:rsid w:val="00960964"/>
    <w:rsid w:val="00960C9E"/>
    <w:rsid w:val="00961197"/>
    <w:rsid w:val="009612C2"/>
    <w:rsid w:val="009616B7"/>
    <w:rsid w:val="00961931"/>
    <w:rsid w:val="00961A32"/>
    <w:rsid w:val="00961B33"/>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39C"/>
    <w:rsid w:val="009664AC"/>
    <w:rsid w:val="0096690E"/>
    <w:rsid w:val="00966A7E"/>
    <w:rsid w:val="00966DDA"/>
    <w:rsid w:val="00967306"/>
    <w:rsid w:val="00967539"/>
    <w:rsid w:val="009678DA"/>
    <w:rsid w:val="00970FEC"/>
    <w:rsid w:val="0097101A"/>
    <w:rsid w:val="009710BF"/>
    <w:rsid w:val="009711A5"/>
    <w:rsid w:val="009714B9"/>
    <w:rsid w:val="00971751"/>
    <w:rsid w:val="00971832"/>
    <w:rsid w:val="00971E59"/>
    <w:rsid w:val="00971EB8"/>
    <w:rsid w:val="00971F1E"/>
    <w:rsid w:val="0097256F"/>
    <w:rsid w:val="009727E8"/>
    <w:rsid w:val="00972C95"/>
    <w:rsid w:val="00972E81"/>
    <w:rsid w:val="00972E82"/>
    <w:rsid w:val="00972F0E"/>
    <w:rsid w:val="009736BD"/>
    <w:rsid w:val="00973B17"/>
    <w:rsid w:val="00973BD3"/>
    <w:rsid w:val="009741C3"/>
    <w:rsid w:val="009742A7"/>
    <w:rsid w:val="009744CC"/>
    <w:rsid w:val="009745B1"/>
    <w:rsid w:val="0097472A"/>
    <w:rsid w:val="00974A70"/>
    <w:rsid w:val="00974BA7"/>
    <w:rsid w:val="00974C33"/>
    <w:rsid w:val="009756A5"/>
    <w:rsid w:val="00975851"/>
    <w:rsid w:val="00975FD3"/>
    <w:rsid w:val="0097605B"/>
    <w:rsid w:val="009766DB"/>
    <w:rsid w:val="00976757"/>
    <w:rsid w:val="00976B19"/>
    <w:rsid w:val="00977071"/>
    <w:rsid w:val="00977082"/>
    <w:rsid w:val="009773F4"/>
    <w:rsid w:val="0098109F"/>
    <w:rsid w:val="00981563"/>
    <w:rsid w:val="00981698"/>
    <w:rsid w:val="00981AA0"/>
    <w:rsid w:val="00981C66"/>
    <w:rsid w:val="00981FCA"/>
    <w:rsid w:val="0098200C"/>
    <w:rsid w:val="009820EF"/>
    <w:rsid w:val="0098226E"/>
    <w:rsid w:val="00982575"/>
    <w:rsid w:val="00982658"/>
    <w:rsid w:val="00982AAB"/>
    <w:rsid w:val="00982E02"/>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57A"/>
    <w:rsid w:val="0098565C"/>
    <w:rsid w:val="00985CA7"/>
    <w:rsid w:val="00985DAB"/>
    <w:rsid w:val="00986314"/>
    <w:rsid w:val="009864F9"/>
    <w:rsid w:val="0098651A"/>
    <w:rsid w:val="009866C6"/>
    <w:rsid w:val="00986896"/>
    <w:rsid w:val="00987361"/>
    <w:rsid w:val="00987410"/>
    <w:rsid w:val="009876C0"/>
    <w:rsid w:val="00987759"/>
    <w:rsid w:val="0098788C"/>
    <w:rsid w:val="0098793E"/>
    <w:rsid w:val="00987AFE"/>
    <w:rsid w:val="00987D15"/>
    <w:rsid w:val="00987E54"/>
    <w:rsid w:val="00987EAD"/>
    <w:rsid w:val="00987ED3"/>
    <w:rsid w:val="00990018"/>
    <w:rsid w:val="0099005A"/>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3F6"/>
    <w:rsid w:val="009943FA"/>
    <w:rsid w:val="00994455"/>
    <w:rsid w:val="0099467A"/>
    <w:rsid w:val="00994AF0"/>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9A2"/>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376"/>
    <w:rsid w:val="009A74BA"/>
    <w:rsid w:val="009A7954"/>
    <w:rsid w:val="009A798D"/>
    <w:rsid w:val="009A7B06"/>
    <w:rsid w:val="009A7B45"/>
    <w:rsid w:val="009B05BD"/>
    <w:rsid w:val="009B05F3"/>
    <w:rsid w:val="009B07CE"/>
    <w:rsid w:val="009B08E7"/>
    <w:rsid w:val="009B0961"/>
    <w:rsid w:val="009B0A38"/>
    <w:rsid w:val="009B1023"/>
    <w:rsid w:val="009B11E6"/>
    <w:rsid w:val="009B1672"/>
    <w:rsid w:val="009B1867"/>
    <w:rsid w:val="009B194E"/>
    <w:rsid w:val="009B1A76"/>
    <w:rsid w:val="009B208F"/>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C0082"/>
    <w:rsid w:val="009C0108"/>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3F7E"/>
    <w:rsid w:val="009C449E"/>
    <w:rsid w:val="009C4A52"/>
    <w:rsid w:val="009C4B50"/>
    <w:rsid w:val="009C4C6D"/>
    <w:rsid w:val="009C4D42"/>
    <w:rsid w:val="009C4EC3"/>
    <w:rsid w:val="009C4F27"/>
    <w:rsid w:val="009C4F33"/>
    <w:rsid w:val="009C5258"/>
    <w:rsid w:val="009C5266"/>
    <w:rsid w:val="009C5779"/>
    <w:rsid w:val="009C57CC"/>
    <w:rsid w:val="009C58F4"/>
    <w:rsid w:val="009C59B5"/>
    <w:rsid w:val="009C62DA"/>
    <w:rsid w:val="009C62E8"/>
    <w:rsid w:val="009C630E"/>
    <w:rsid w:val="009C663F"/>
    <w:rsid w:val="009C6784"/>
    <w:rsid w:val="009C6857"/>
    <w:rsid w:val="009C6960"/>
    <w:rsid w:val="009C6E45"/>
    <w:rsid w:val="009C6FEA"/>
    <w:rsid w:val="009C703D"/>
    <w:rsid w:val="009C7086"/>
    <w:rsid w:val="009C7528"/>
    <w:rsid w:val="009C7B4B"/>
    <w:rsid w:val="009C7BF1"/>
    <w:rsid w:val="009C7DF3"/>
    <w:rsid w:val="009D1166"/>
    <w:rsid w:val="009D17C8"/>
    <w:rsid w:val="009D20B6"/>
    <w:rsid w:val="009D2576"/>
    <w:rsid w:val="009D262A"/>
    <w:rsid w:val="009D27E0"/>
    <w:rsid w:val="009D2F37"/>
    <w:rsid w:val="009D32D1"/>
    <w:rsid w:val="009D3794"/>
    <w:rsid w:val="009D389C"/>
    <w:rsid w:val="009D39DC"/>
    <w:rsid w:val="009D3DFE"/>
    <w:rsid w:val="009D3ED3"/>
    <w:rsid w:val="009D4632"/>
    <w:rsid w:val="009D4653"/>
    <w:rsid w:val="009D4670"/>
    <w:rsid w:val="009D4B6B"/>
    <w:rsid w:val="009D4D48"/>
    <w:rsid w:val="009D516B"/>
    <w:rsid w:val="009D5304"/>
    <w:rsid w:val="009D53D5"/>
    <w:rsid w:val="009D58AD"/>
    <w:rsid w:val="009D5FAD"/>
    <w:rsid w:val="009D6052"/>
    <w:rsid w:val="009D61DD"/>
    <w:rsid w:val="009D62F9"/>
    <w:rsid w:val="009D6A3A"/>
    <w:rsid w:val="009D6C8C"/>
    <w:rsid w:val="009D712E"/>
    <w:rsid w:val="009D72F5"/>
    <w:rsid w:val="009D7423"/>
    <w:rsid w:val="009D777B"/>
    <w:rsid w:val="009D7A54"/>
    <w:rsid w:val="009D7DA9"/>
    <w:rsid w:val="009E084D"/>
    <w:rsid w:val="009E09F5"/>
    <w:rsid w:val="009E0B2D"/>
    <w:rsid w:val="009E167B"/>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C6A"/>
    <w:rsid w:val="009F0EDB"/>
    <w:rsid w:val="009F1080"/>
    <w:rsid w:val="009F1544"/>
    <w:rsid w:val="009F25A5"/>
    <w:rsid w:val="009F2EC7"/>
    <w:rsid w:val="009F2F04"/>
    <w:rsid w:val="009F2F08"/>
    <w:rsid w:val="009F2F2A"/>
    <w:rsid w:val="009F2FC8"/>
    <w:rsid w:val="009F3317"/>
    <w:rsid w:val="009F339C"/>
    <w:rsid w:val="009F39C7"/>
    <w:rsid w:val="009F3C03"/>
    <w:rsid w:val="009F3D2E"/>
    <w:rsid w:val="009F45EF"/>
    <w:rsid w:val="009F4C57"/>
    <w:rsid w:val="009F4C75"/>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274"/>
    <w:rsid w:val="00A013C2"/>
    <w:rsid w:val="00A015BF"/>
    <w:rsid w:val="00A01622"/>
    <w:rsid w:val="00A0165B"/>
    <w:rsid w:val="00A01843"/>
    <w:rsid w:val="00A01940"/>
    <w:rsid w:val="00A01A3D"/>
    <w:rsid w:val="00A01AAE"/>
    <w:rsid w:val="00A01ADA"/>
    <w:rsid w:val="00A01BA6"/>
    <w:rsid w:val="00A01D81"/>
    <w:rsid w:val="00A02657"/>
    <w:rsid w:val="00A026B8"/>
    <w:rsid w:val="00A02A26"/>
    <w:rsid w:val="00A02A51"/>
    <w:rsid w:val="00A02A9B"/>
    <w:rsid w:val="00A02AAF"/>
    <w:rsid w:val="00A02B52"/>
    <w:rsid w:val="00A02F61"/>
    <w:rsid w:val="00A03652"/>
    <w:rsid w:val="00A036E7"/>
    <w:rsid w:val="00A0374A"/>
    <w:rsid w:val="00A0377A"/>
    <w:rsid w:val="00A03795"/>
    <w:rsid w:val="00A038A6"/>
    <w:rsid w:val="00A03D1F"/>
    <w:rsid w:val="00A04134"/>
    <w:rsid w:val="00A04391"/>
    <w:rsid w:val="00A0445F"/>
    <w:rsid w:val="00A04526"/>
    <w:rsid w:val="00A05653"/>
    <w:rsid w:val="00A0580C"/>
    <w:rsid w:val="00A05BDB"/>
    <w:rsid w:val="00A06091"/>
    <w:rsid w:val="00A060CF"/>
    <w:rsid w:val="00A064EF"/>
    <w:rsid w:val="00A06D38"/>
    <w:rsid w:val="00A076AB"/>
    <w:rsid w:val="00A07A98"/>
    <w:rsid w:val="00A07B5C"/>
    <w:rsid w:val="00A07EAE"/>
    <w:rsid w:val="00A101FF"/>
    <w:rsid w:val="00A10262"/>
    <w:rsid w:val="00A10332"/>
    <w:rsid w:val="00A103F7"/>
    <w:rsid w:val="00A10758"/>
    <w:rsid w:val="00A10A06"/>
    <w:rsid w:val="00A10A8D"/>
    <w:rsid w:val="00A10B5A"/>
    <w:rsid w:val="00A11467"/>
    <w:rsid w:val="00A11EF4"/>
    <w:rsid w:val="00A122EA"/>
    <w:rsid w:val="00A122F4"/>
    <w:rsid w:val="00A125F7"/>
    <w:rsid w:val="00A12746"/>
    <w:rsid w:val="00A12760"/>
    <w:rsid w:val="00A1293E"/>
    <w:rsid w:val="00A12A1E"/>
    <w:rsid w:val="00A13094"/>
    <w:rsid w:val="00A1383B"/>
    <w:rsid w:val="00A13871"/>
    <w:rsid w:val="00A139C3"/>
    <w:rsid w:val="00A13B50"/>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086"/>
    <w:rsid w:val="00A22C0A"/>
    <w:rsid w:val="00A22FBA"/>
    <w:rsid w:val="00A2365A"/>
    <w:rsid w:val="00A23AD1"/>
    <w:rsid w:val="00A23EF6"/>
    <w:rsid w:val="00A240B9"/>
    <w:rsid w:val="00A24484"/>
    <w:rsid w:val="00A25281"/>
    <w:rsid w:val="00A259FF"/>
    <w:rsid w:val="00A25B25"/>
    <w:rsid w:val="00A25BC0"/>
    <w:rsid w:val="00A26076"/>
    <w:rsid w:val="00A260B2"/>
    <w:rsid w:val="00A260DD"/>
    <w:rsid w:val="00A2615C"/>
    <w:rsid w:val="00A26424"/>
    <w:rsid w:val="00A2648D"/>
    <w:rsid w:val="00A26704"/>
    <w:rsid w:val="00A26920"/>
    <w:rsid w:val="00A26D4C"/>
    <w:rsid w:val="00A26FE3"/>
    <w:rsid w:val="00A2721B"/>
    <w:rsid w:val="00A27231"/>
    <w:rsid w:val="00A273EF"/>
    <w:rsid w:val="00A275D3"/>
    <w:rsid w:val="00A2769F"/>
    <w:rsid w:val="00A27713"/>
    <w:rsid w:val="00A27961"/>
    <w:rsid w:val="00A27EAA"/>
    <w:rsid w:val="00A30348"/>
    <w:rsid w:val="00A303ED"/>
    <w:rsid w:val="00A306A6"/>
    <w:rsid w:val="00A3093C"/>
    <w:rsid w:val="00A30956"/>
    <w:rsid w:val="00A30BB6"/>
    <w:rsid w:val="00A30EC0"/>
    <w:rsid w:val="00A31372"/>
    <w:rsid w:val="00A31376"/>
    <w:rsid w:val="00A31612"/>
    <w:rsid w:val="00A31A85"/>
    <w:rsid w:val="00A31DF6"/>
    <w:rsid w:val="00A31F21"/>
    <w:rsid w:val="00A32023"/>
    <w:rsid w:val="00A320A9"/>
    <w:rsid w:val="00A32213"/>
    <w:rsid w:val="00A32299"/>
    <w:rsid w:val="00A322C5"/>
    <w:rsid w:val="00A322E9"/>
    <w:rsid w:val="00A322ED"/>
    <w:rsid w:val="00A32676"/>
    <w:rsid w:val="00A32870"/>
    <w:rsid w:val="00A328E8"/>
    <w:rsid w:val="00A32AE5"/>
    <w:rsid w:val="00A32CAA"/>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1F1"/>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721"/>
    <w:rsid w:val="00A4783F"/>
    <w:rsid w:val="00A5034D"/>
    <w:rsid w:val="00A50511"/>
    <w:rsid w:val="00A5100A"/>
    <w:rsid w:val="00A51390"/>
    <w:rsid w:val="00A51BC7"/>
    <w:rsid w:val="00A51D74"/>
    <w:rsid w:val="00A51DF1"/>
    <w:rsid w:val="00A52115"/>
    <w:rsid w:val="00A52452"/>
    <w:rsid w:val="00A526C5"/>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85B"/>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1CB"/>
    <w:rsid w:val="00A668D9"/>
    <w:rsid w:val="00A66E02"/>
    <w:rsid w:val="00A66F9A"/>
    <w:rsid w:val="00A67244"/>
    <w:rsid w:val="00A67A3F"/>
    <w:rsid w:val="00A67C8C"/>
    <w:rsid w:val="00A67EBD"/>
    <w:rsid w:val="00A702FB"/>
    <w:rsid w:val="00A70560"/>
    <w:rsid w:val="00A70755"/>
    <w:rsid w:val="00A70A80"/>
    <w:rsid w:val="00A70BCB"/>
    <w:rsid w:val="00A713D5"/>
    <w:rsid w:val="00A715AD"/>
    <w:rsid w:val="00A71627"/>
    <w:rsid w:val="00A71889"/>
    <w:rsid w:val="00A71B0E"/>
    <w:rsid w:val="00A727F5"/>
    <w:rsid w:val="00A728B2"/>
    <w:rsid w:val="00A72FE7"/>
    <w:rsid w:val="00A73D16"/>
    <w:rsid w:val="00A73E94"/>
    <w:rsid w:val="00A74356"/>
    <w:rsid w:val="00A747CB"/>
    <w:rsid w:val="00A74F9D"/>
    <w:rsid w:val="00A753A7"/>
    <w:rsid w:val="00A754CA"/>
    <w:rsid w:val="00A75EA5"/>
    <w:rsid w:val="00A75F1E"/>
    <w:rsid w:val="00A76005"/>
    <w:rsid w:val="00A76402"/>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563"/>
    <w:rsid w:val="00A827D9"/>
    <w:rsid w:val="00A83457"/>
    <w:rsid w:val="00A83543"/>
    <w:rsid w:val="00A8360B"/>
    <w:rsid w:val="00A839D5"/>
    <w:rsid w:val="00A83A4B"/>
    <w:rsid w:val="00A84143"/>
    <w:rsid w:val="00A84346"/>
    <w:rsid w:val="00A84376"/>
    <w:rsid w:val="00A845BB"/>
    <w:rsid w:val="00A8467E"/>
    <w:rsid w:val="00A84808"/>
    <w:rsid w:val="00A848C6"/>
    <w:rsid w:val="00A84A5D"/>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0E3B"/>
    <w:rsid w:val="00A91435"/>
    <w:rsid w:val="00A914AA"/>
    <w:rsid w:val="00A91A8E"/>
    <w:rsid w:val="00A91C2A"/>
    <w:rsid w:val="00A931D4"/>
    <w:rsid w:val="00A937FA"/>
    <w:rsid w:val="00A939B1"/>
    <w:rsid w:val="00A939EE"/>
    <w:rsid w:val="00A93BF9"/>
    <w:rsid w:val="00A93CCC"/>
    <w:rsid w:val="00A94A29"/>
    <w:rsid w:val="00A94A52"/>
    <w:rsid w:val="00A94CA3"/>
    <w:rsid w:val="00A950CE"/>
    <w:rsid w:val="00A9534F"/>
    <w:rsid w:val="00A95565"/>
    <w:rsid w:val="00A95678"/>
    <w:rsid w:val="00A956CA"/>
    <w:rsid w:val="00A958AE"/>
    <w:rsid w:val="00A95BDD"/>
    <w:rsid w:val="00A9616F"/>
    <w:rsid w:val="00A962BF"/>
    <w:rsid w:val="00A964FF"/>
    <w:rsid w:val="00A967CD"/>
    <w:rsid w:val="00A96877"/>
    <w:rsid w:val="00A9695E"/>
    <w:rsid w:val="00A96998"/>
    <w:rsid w:val="00A96A89"/>
    <w:rsid w:val="00A96CD1"/>
    <w:rsid w:val="00A96E19"/>
    <w:rsid w:val="00A96EC6"/>
    <w:rsid w:val="00A96FB6"/>
    <w:rsid w:val="00A97031"/>
    <w:rsid w:val="00A9721B"/>
    <w:rsid w:val="00A9731A"/>
    <w:rsid w:val="00A973A2"/>
    <w:rsid w:val="00A973CF"/>
    <w:rsid w:val="00A9766D"/>
    <w:rsid w:val="00A97B0F"/>
    <w:rsid w:val="00A97DB8"/>
    <w:rsid w:val="00A97EB7"/>
    <w:rsid w:val="00AA0479"/>
    <w:rsid w:val="00AA0553"/>
    <w:rsid w:val="00AA1251"/>
    <w:rsid w:val="00AA125B"/>
    <w:rsid w:val="00AA1603"/>
    <w:rsid w:val="00AA1728"/>
    <w:rsid w:val="00AA17C9"/>
    <w:rsid w:val="00AA1BD2"/>
    <w:rsid w:val="00AA1E7A"/>
    <w:rsid w:val="00AA21B2"/>
    <w:rsid w:val="00AA23D5"/>
    <w:rsid w:val="00AA250B"/>
    <w:rsid w:val="00AA2E3E"/>
    <w:rsid w:val="00AA38A2"/>
    <w:rsid w:val="00AA4132"/>
    <w:rsid w:val="00AA4139"/>
    <w:rsid w:val="00AA41A2"/>
    <w:rsid w:val="00AA442D"/>
    <w:rsid w:val="00AA45C7"/>
    <w:rsid w:val="00AA4612"/>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C58"/>
    <w:rsid w:val="00AB23CA"/>
    <w:rsid w:val="00AB28B9"/>
    <w:rsid w:val="00AB28D1"/>
    <w:rsid w:val="00AB2946"/>
    <w:rsid w:val="00AB2D1A"/>
    <w:rsid w:val="00AB3A52"/>
    <w:rsid w:val="00AB3DB5"/>
    <w:rsid w:val="00AB415D"/>
    <w:rsid w:val="00AB44AA"/>
    <w:rsid w:val="00AB46E2"/>
    <w:rsid w:val="00AB4706"/>
    <w:rsid w:val="00AB4716"/>
    <w:rsid w:val="00AB4C44"/>
    <w:rsid w:val="00AB5056"/>
    <w:rsid w:val="00AB5428"/>
    <w:rsid w:val="00AB546C"/>
    <w:rsid w:val="00AB5847"/>
    <w:rsid w:val="00AB5931"/>
    <w:rsid w:val="00AB5EE6"/>
    <w:rsid w:val="00AB5FC6"/>
    <w:rsid w:val="00AB65D6"/>
    <w:rsid w:val="00AB67ED"/>
    <w:rsid w:val="00AB73EB"/>
    <w:rsid w:val="00AB744B"/>
    <w:rsid w:val="00AB79E6"/>
    <w:rsid w:val="00AB7C19"/>
    <w:rsid w:val="00AB7E1A"/>
    <w:rsid w:val="00AB7F19"/>
    <w:rsid w:val="00AC023F"/>
    <w:rsid w:val="00AC049B"/>
    <w:rsid w:val="00AC04D8"/>
    <w:rsid w:val="00AC0A9B"/>
    <w:rsid w:val="00AC0AE8"/>
    <w:rsid w:val="00AC10F4"/>
    <w:rsid w:val="00AC15D6"/>
    <w:rsid w:val="00AC1777"/>
    <w:rsid w:val="00AC18CF"/>
    <w:rsid w:val="00AC1D30"/>
    <w:rsid w:val="00AC1E29"/>
    <w:rsid w:val="00AC21E5"/>
    <w:rsid w:val="00AC2318"/>
    <w:rsid w:val="00AC238C"/>
    <w:rsid w:val="00AC239E"/>
    <w:rsid w:val="00AC289D"/>
    <w:rsid w:val="00AC2C16"/>
    <w:rsid w:val="00AC2D34"/>
    <w:rsid w:val="00AC3740"/>
    <w:rsid w:val="00AC3E0B"/>
    <w:rsid w:val="00AC4059"/>
    <w:rsid w:val="00AC427A"/>
    <w:rsid w:val="00AC436E"/>
    <w:rsid w:val="00AC4AA9"/>
    <w:rsid w:val="00AC5400"/>
    <w:rsid w:val="00AC58B6"/>
    <w:rsid w:val="00AC5C3A"/>
    <w:rsid w:val="00AC60F3"/>
    <w:rsid w:val="00AC6657"/>
    <w:rsid w:val="00AC6BD9"/>
    <w:rsid w:val="00AC6EEE"/>
    <w:rsid w:val="00AC7125"/>
    <w:rsid w:val="00AC7506"/>
    <w:rsid w:val="00AC7566"/>
    <w:rsid w:val="00AC796E"/>
    <w:rsid w:val="00AC79C4"/>
    <w:rsid w:val="00AC7AEB"/>
    <w:rsid w:val="00AD0134"/>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0D5D"/>
    <w:rsid w:val="00AE0DA7"/>
    <w:rsid w:val="00AE1335"/>
    <w:rsid w:val="00AE1691"/>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D0A"/>
    <w:rsid w:val="00AE7F00"/>
    <w:rsid w:val="00AF0414"/>
    <w:rsid w:val="00AF0446"/>
    <w:rsid w:val="00AF0548"/>
    <w:rsid w:val="00AF0B5D"/>
    <w:rsid w:val="00AF0C29"/>
    <w:rsid w:val="00AF0C87"/>
    <w:rsid w:val="00AF0D62"/>
    <w:rsid w:val="00AF123F"/>
    <w:rsid w:val="00AF1732"/>
    <w:rsid w:val="00AF1823"/>
    <w:rsid w:val="00AF19F2"/>
    <w:rsid w:val="00AF1B81"/>
    <w:rsid w:val="00AF1DF6"/>
    <w:rsid w:val="00AF1F62"/>
    <w:rsid w:val="00AF2565"/>
    <w:rsid w:val="00AF2CDF"/>
    <w:rsid w:val="00AF2F4E"/>
    <w:rsid w:val="00AF32BB"/>
    <w:rsid w:val="00AF3307"/>
    <w:rsid w:val="00AF34BC"/>
    <w:rsid w:val="00AF38EC"/>
    <w:rsid w:val="00AF4261"/>
    <w:rsid w:val="00AF454C"/>
    <w:rsid w:val="00AF4897"/>
    <w:rsid w:val="00AF4A9C"/>
    <w:rsid w:val="00AF4AF1"/>
    <w:rsid w:val="00AF4F2A"/>
    <w:rsid w:val="00AF5395"/>
    <w:rsid w:val="00AF59DD"/>
    <w:rsid w:val="00AF5EA0"/>
    <w:rsid w:val="00AF6410"/>
    <w:rsid w:val="00AF6664"/>
    <w:rsid w:val="00AF66B2"/>
    <w:rsid w:val="00AF686D"/>
    <w:rsid w:val="00AF69E3"/>
    <w:rsid w:val="00AF6C8D"/>
    <w:rsid w:val="00AF6D72"/>
    <w:rsid w:val="00AF7227"/>
    <w:rsid w:val="00AF72E0"/>
    <w:rsid w:val="00AF764A"/>
    <w:rsid w:val="00B00099"/>
    <w:rsid w:val="00B00630"/>
    <w:rsid w:val="00B0068E"/>
    <w:rsid w:val="00B00B21"/>
    <w:rsid w:val="00B01478"/>
    <w:rsid w:val="00B018A6"/>
    <w:rsid w:val="00B018BE"/>
    <w:rsid w:val="00B01F92"/>
    <w:rsid w:val="00B021EE"/>
    <w:rsid w:val="00B0221B"/>
    <w:rsid w:val="00B022FC"/>
    <w:rsid w:val="00B02745"/>
    <w:rsid w:val="00B02770"/>
    <w:rsid w:val="00B02DF9"/>
    <w:rsid w:val="00B0319D"/>
    <w:rsid w:val="00B0338B"/>
    <w:rsid w:val="00B033E7"/>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8F"/>
    <w:rsid w:val="00B13AD7"/>
    <w:rsid w:val="00B13C01"/>
    <w:rsid w:val="00B13D40"/>
    <w:rsid w:val="00B13D6F"/>
    <w:rsid w:val="00B13F3A"/>
    <w:rsid w:val="00B1427D"/>
    <w:rsid w:val="00B14306"/>
    <w:rsid w:val="00B1497E"/>
    <w:rsid w:val="00B14EDF"/>
    <w:rsid w:val="00B1521D"/>
    <w:rsid w:val="00B152B1"/>
    <w:rsid w:val="00B156F4"/>
    <w:rsid w:val="00B157D2"/>
    <w:rsid w:val="00B15B0E"/>
    <w:rsid w:val="00B15D08"/>
    <w:rsid w:val="00B15D4D"/>
    <w:rsid w:val="00B15ECA"/>
    <w:rsid w:val="00B15F96"/>
    <w:rsid w:val="00B16186"/>
    <w:rsid w:val="00B16798"/>
    <w:rsid w:val="00B16947"/>
    <w:rsid w:val="00B16B55"/>
    <w:rsid w:val="00B1726D"/>
    <w:rsid w:val="00B1757E"/>
    <w:rsid w:val="00B175B0"/>
    <w:rsid w:val="00B201A6"/>
    <w:rsid w:val="00B20263"/>
    <w:rsid w:val="00B2060A"/>
    <w:rsid w:val="00B20B76"/>
    <w:rsid w:val="00B20E1A"/>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C5"/>
    <w:rsid w:val="00B24DD0"/>
    <w:rsid w:val="00B24E7A"/>
    <w:rsid w:val="00B24F1A"/>
    <w:rsid w:val="00B254F8"/>
    <w:rsid w:val="00B255F6"/>
    <w:rsid w:val="00B25AB0"/>
    <w:rsid w:val="00B25B8A"/>
    <w:rsid w:val="00B262AF"/>
    <w:rsid w:val="00B2639E"/>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31DC"/>
    <w:rsid w:val="00B33241"/>
    <w:rsid w:val="00B33703"/>
    <w:rsid w:val="00B341B4"/>
    <w:rsid w:val="00B34419"/>
    <w:rsid w:val="00B348DF"/>
    <w:rsid w:val="00B34A13"/>
    <w:rsid w:val="00B34AF3"/>
    <w:rsid w:val="00B34C49"/>
    <w:rsid w:val="00B35081"/>
    <w:rsid w:val="00B3524F"/>
    <w:rsid w:val="00B35324"/>
    <w:rsid w:val="00B35449"/>
    <w:rsid w:val="00B355BD"/>
    <w:rsid w:val="00B35A7C"/>
    <w:rsid w:val="00B35C0C"/>
    <w:rsid w:val="00B35EBC"/>
    <w:rsid w:val="00B36B44"/>
    <w:rsid w:val="00B3743E"/>
    <w:rsid w:val="00B400C4"/>
    <w:rsid w:val="00B402CA"/>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4F7"/>
    <w:rsid w:val="00B42ABC"/>
    <w:rsid w:val="00B42D17"/>
    <w:rsid w:val="00B42FD9"/>
    <w:rsid w:val="00B431BB"/>
    <w:rsid w:val="00B4383C"/>
    <w:rsid w:val="00B43950"/>
    <w:rsid w:val="00B43954"/>
    <w:rsid w:val="00B43B6C"/>
    <w:rsid w:val="00B44196"/>
    <w:rsid w:val="00B446D4"/>
    <w:rsid w:val="00B447C5"/>
    <w:rsid w:val="00B448DE"/>
    <w:rsid w:val="00B449BB"/>
    <w:rsid w:val="00B44ACA"/>
    <w:rsid w:val="00B44B11"/>
    <w:rsid w:val="00B44FBA"/>
    <w:rsid w:val="00B45294"/>
    <w:rsid w:val="00B4570D"/>
    <w:rsid w:val="00B45EA8"/>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BD4"/>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04B"/>
    <w:rsid w:val="00B60213"/>
    <w:rsid w:val="00B610FC"/>
    <w:rsid w:val="00B614FB"/>
    <w:rsid w:val="00B616A3"/>
    <w:rsid w:val="00B61845"/>
    <w:rsid w:val="00B61851"/>
    <w:rsid w:val="00B61900"/>
    <w:rsid w:val="00B61946"/>
    <w:rsid w:val="00B6198E"/>
    <w:rsid w:val="00B61BC6"/>
    <w:rsid w:val="00B61C12"/>
    <w:rsid w:val="00B61EAD"/>
    <w:rsid w:val="00B624A4"/>
    <w:rsid w:val="00B62786"/>
    <w:rsid w:val="00B63130"/>
    <w:rsid w:val="00B6343F"/>
    <w:rsid w:val="00B63715"/>
    <w:rsid w:val="00B63773"/>
    <w:rsid w:val="00B63A2B"/>
    <w:rsid w:val="00B63C27"/>
    <w:rsid w:val="00B63DA1"/>
    <w:rsid w:val="00B63E7B"/>
    <w:rsid w:val="00B64063"/>
    <w:rsid w:val="00B640A7"/>
    <w:rsid w:val="00B642C7"/>
    <w:rsid w:val="00B6496B"/>
    <w:rsid w:val="00B64A3D"/>
    <w:rsid w:val="00B64C6D"/>
    <w:rsid w:val="00B64F91"/>
    <w:rsid w:val="00B65BA7"/>
    <w:rsid w:val="00B65CC3"/>
    <w:rsid w:val="00B65ECF"/>
    <w:rsid w:val="00B661C2"/>
    <w:rsid w:val="00B663AA"/>
    <w:rsid w:val="00B665D0"/>
    <w:rsid w:val="00B66E35"/>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6A8"/>
    <w:rsid w:val="00B71EF2"/>
    <w:rsid w:val="00B72026"/>
    <w:rsid w:val="00B72350"/>
    <w:rsid w:val="00B72838"/>
    <w:rsid w:val="00B72C12"/>
    <w:rsid w:val="00B72ED8"/>
    <w:rsid w:val="00B730FF"/>
    <w:rsid w:val="00B731E5"/>
    <w:rsid w:val="00B73530"/>
    <w:rsid w:val="00B73BF4"/>
    <w:rsid w:val="00B73D89"/>
    <w:rsid w:val="00B73E2E"/>
    <w:rsid w:val="00B73F17"/>
    <w:rsid w:val="00B73F1C"/>
    <w:rsid w:val="00B74249"/>
    <w:rsid w:val="00B74257"/>
    <w:rsid w:val="00B742D0"/>
    <w:rsid w:val="00B74C22"/>
    <w:rsid w:val="00B74D14"/>
    <w:rsid w:val="00B75416"/>
    <w:rsid w:val="00B7560D"/>
    <w:rsid w:val="00B758CC"/>
    <w:rsid w:val="00B759ED"/>
    <w:rsid w:val="00B75FB5"/>
    <w:rsid w:val="00B767B9"/>
    <w:rsid w:val="00B7685E"/>
    <w:rsid w:val="00B771C7"/>
    <w:rsid w:val="00B77543"/>
    <w:rsid w:val="00B777C0"/>
    <w:rsid w:val="00B77964"/>
    <w:rsid w:val="00B77B4D"/>
    <w:rsid w:val="00B80055"/>
    <w:rsid w:val="00B800B1"/>
    <w:rsid w:val="00B80856"/>
    <w:rsid w:val="00B80C11"/>
    <w:rsid w:val="00B80CFF"/>
    <w:rsid w:val="00B80E2A"/>
    <w:rsid w:val="00B813C2"/>
    <w:rsid w:val="00B819EC"/>
    <w:rsid w:val="00B81AC2"/>
    <w:rsid w:val="00B81B31"/>
    <w:rsid w:val="00B81D75"/>
    <w:rsid w:val="00B821DF"/>
    <w:rsid w:val="00B8277D"/>
    <w:rsid w:val="00B82B7A"/>
    <w:rsid w:val="00B835FD"/>
    <w:rsid w:val="00B8396F"/>
    <w:rsid w:val="00B83992"/>
    <w:rsid w:val="00B83BB2"/>
    <w:rsid w:val="00B83CD1"/>
    <w:rsid w:val="00B84022"/>
    <w:rsid w:val="00B843B7"/>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17D2"/>
    <w:rsid w:val="00B91896"/>
    <w:rsid w:val="00B91F83"/>
    <w:rsid w:val="00B92410"/>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40A"/>
    <w:rsid w:val="00BA0C8C"/>
    <w:rsid w:val="00BA1360"/>
    <w:rsid w:val="00BA17F2"/>
    <w:rsid w:val="00BA1844"/>
    <w:rsid w:val="00BA189A"/>
    <w:rsid w:val="00BA1D2D"/>
    <w:rsid w:val="00BA1F9D"/>
    <w:rsid w:val="00BA219F"/>
    <w:rsid w:val="00BA221C"/>
    <w:rsid w:val="00BA258C"/>
    <w:rsid w:val="00BA259D"/>
    <w:rsid w:val="00BA2D88"/>
    <w:rsid w:val="00BA3247"/>
    <w:rsid w:val="00BA35C9"/>
    <w:rsid w:val="00BA3887"/>
    <w:rsid w:val="00BA3A4C"/>
    <w:rsid w:val="00BA3ABB"/>
    <w:rsid w:val="00BA40D4"/>
    <w:rsid w:val="00BA43A0"/>
    <w:rsid w:val="00BA4890"/>
    <w:rsid w:val="00BA49A9"/>
    <w:rsid w:val="00BA4F26"/>
    <w:rsid w:val="00BA5623"/>
    <w:rsid w:val="00BA58E5"/>
    <w:rsid w:val="00BA5C08"/>
    <w:rsid w:val="00BA5CAA"/>
    <w:rsid w:val="00BA5DCD"/>
    <w:rsid w:val="00BA612F"/>
    <w:rsid w:val="00BA630B"/>
    <w:rsid w:val="00BA63F1"/>
    <w:rsid w:val="00BA6763"/>
    <w:rsid w:val="00BA697B"/>
    <w:rsid w:val="00BA69A2"/>
    <w:rsid w:val="00BA6F9D"/>
    <w:rsid w:val="00BA730B"/>
    <w:rsid w:val="00BA74E8"/>
    <w:rsid w:val="00BA78A4"/>
    <w:rsid w:val="00BA78CC"/>
    <w:rsid w:val="00BB09A6"/>
    <w:rsid w:val="00BB0C19"/>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6B"/>
    <w:rsid w:val="00BB5AAE"/>
    <w:rsid w:val="00BB5C4B"/>
    <w:rsid w:val="00BB5C88"/>
    <w:rsid w:val="00BB641C"/>
    <w:rsid w:val="00BB6C9A"/>
    <w:rsid w:val="00BB7073"/>
    <w:rsid w:val="00BB727B"/>
    <w:rsid w:val="00BB72DF"/>
    <w:rsid w:val="00BB739C"/>
    <w:rsid w:val="00BB751C"/>
    <w:rsid w:val="00BB7966"/>
    <w:rsid w:val="00BC007A"/>
    <w:rsid w:val="00BC02C8"/>
    <w:rsid w:val="00BC03C5"/>
    <w:rsid w:val="00BC08CF"/>
    <w:rsid w:val="00BC0C4E"/>
    <w:rsid w:val="00BC11EF"/>
    <w:rsid w:val="00BC155B"/>
    <w:rsid w:val="00BC212E"/>
    <w:rsid w:val="00BC2150"/>
    <w:rsid w:val="00BC2274"/>
    <w:rsid w:val="00BC2553"/>
    <w:rsid w:val="00BC259F"/>
    <w:rsid w:val="00BC2652"/>
    <w:rsid w:val="00BC2654"/>
    <w:rsid w:val="00BC28EA"/>
    <w:rsid w:val="00BC2AE9"/>
    <w:rsid w:val="00BC2BF9"/>
    <w:rsid w:val="00BC2C66"/>
    <w:rsid w:val="00BC2DDD"/>
    <w:rsid w:val="00BC3186"/>
    <w:rsid w:val="00BC3806"/>
    <w:rsid w:val="00BC38C0"/>
    <w:rsid w:val="00BC3A63"/>
    <w:rsid w:val="00BC3B2F"/>
    <w:rsid w:val="00BC3C7A"/>
    <w:rsid w:val="00BC3CAF"/>
    <w:rsid w:val="00BC3E02"/>
    <w:rsid w:val="00BC3F01"/>
    <w:rsid w:val="00BC43BE"/>
    <w:rsid w:val="00BC460B"/>
    <w:rsid w:val="00BC4C9D"/>
    <w:rsid w:val="00BC4DEF"/>
    <w:rsid w:val="00BC5014"/>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C6"/>
    <w:rsid w:val="00BD17F9"/>
    <w:rsid w:val="00BD195B"/>
    <w:rsid w:val="00BD1B53"/>
    <w:rsid w:val="00BD2092"/>
    <w:rsid w:val="00BD29B4"/>
    <w:rsid w:val="00BD2D0D"/>
    <w:rsid w:val="00BD3569"/>
    <w:rsid w:val="00BD3BD2"/>
    <w:rsid w:val="00BD3D51"/>
    <w:rsid w:val="00BD3D9D"/>
    <w:rsid w:val="00BD4309"/>
    <w:rsid w:val="00BD4FAC"/>
    <w:rsid w:val="00BD6212"/>
    <w:rsid w:val="00BD6289"/>
    <w:rsid w:val="00BD6553"/>
    <w:rsid w:val="00BD65A5"/>
    <w:rsid w:val="00BD67E5"/>
    <w:rsid w:val="00BD6A67"/>
    <w:rsid w:val="00BD700E"/>
    <w:rsid w:val="00BD7290"/>
    <w:rsid w:val="00BD7485"/>
    <w:rsid w:val="00BD77EF"/>
    <w:rsid w:val="00BD7EEA"/>
    <w:rsid w:val="00BE0467"/>
    <w:rsid w:val="00BE04AB"/>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806"/>
    <w:rsid w:val="00BE497C"/>
    <w:rsid w:val="00BE4A5F"/>
    <w:rsid w:val="00BE4B2B"/>
    <w:rsid w:val="00BE4C3D"/>
    <w:rsid w:val="00BE4FCF"/>
    <w:rsid w:val="00BE527B"/>
    <w:rsid w:val="00BE5364"/>
    <w:rsid w:val="00BE5400"/>
    <w:rsid w:val="00BE5AFA"/>
    <w:rsid w:val="00BE5C4E"/>
    <w:rsid w:val="00BE5F9F"/>
    <w:rsid w:val="00BE60B8"/>
    <w:rsid w:val="00BE6133"/>
    <w:rsid w:val="00BE61A4"/>
    <w:rsid w:val="00BE61D3"/>
    <w:rsid w:val="00BE64A3"/>
    <w:rsid w:val="00BE65B4"/>
    <w:rsid w:val="00BE65EB"/>
    <w:rsid w:val="00BE65F2"/>
    <w:rsid w:val="00BE65F8"/>
    <w:rsid w:val="00BE67BF"/>
    <w:rsid w:val="00BE6CBE"/>
    <w:rsid w:val="00BE6CF6"/>
    <w:rsid w:val="00BE7064"/>
    <w:rsid w:val="00BE71D9"/>
    <w:rsid w:val="00BE753B"/>
    <w:rsid w:val="00BE7772"/>
    <w:rsid w:val="00BE78E1"/>
    <w:rsid w:val="00BF026B"/>
    <w:rsid w:val="00BF06ED"/>
    <w:rsid w:val="00BF0797"/>
    <w:rsid w:val="00BF0921"/>
    <w:rsid w:val="00BF0CAB"/>
    <w:rsid w:val="00BF0DA7"/>
    <w:rsid w:val="00BF0F3E"/>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E0A"/>
    <w:rsid w:val="00C002E9"/>
    <w:rsid w:val="00C0058C"/>
    <w:rsid w:val="00C00C56"/>
    <w:rsid w:val="00C01109"/>
    <w:rsid w:val="00C02174"/>
    <w:rsid w:val="00C02B1B"/>
    <w:rsid w:val="00C02B3E"/>
    <w:rsid w:val="00C02C43"/>
    <w:rsid w:val="00C034CA"/>
    <w:rsid w:val="00C034D4"/>
    <w:rsid w:val="00C035EC"/>
    <w:rsid w:val="00C0372B"/>
    <w:rsid w:val="00C038BB"/>
    <w:rsid w:val="00C03963"/>
    <w:rsid w:val="00C03B23"/>
    <w:rsid w:val="00C03B3F"/>
    <w:rsid w:val="00C04140"/>
    <w:rsid w:val="00C04272"/>
    <w:rsid w:val="00C04B4E"/>
    <w:rsid w:val="00C04ED3"/>
    <w:rsid w:val="00C05029"/>
    <w:rsid w:val="00C0504F"/>
    <w:rsid w:val="00C056EA"/>
    <w:rsid w:val="00C05C4C"/>
    <w:rsid w:val="00C05D86"/>
    <w:rsid w:val="00C05DAA"/>
    <w:rsid w:val="00C062C7"/>
    <w:rsid w:val="00C06872"/>
    <w:rsid w:val="00C068B9"/>
    <w:rsid w:val="00C06C6E"/>
    <w:rsid w:val="00C071FB"/>
    <w:rsid w:val="00C07549"/>
    <w:rsid w:val="00C07863"/>
    <w:rsid w:val="00C079F7"/>
    <w:rsid w:val="00C07B11"/>
    <w:rsid w:val="00C07B76"/>
    <w:rsid w:val="00C10063"/>
    <w:rsid w:val="00C1074E"/>
    <w:rsid w:val="00C11037"/>
    <w:rsid w:val="00C1125A"/>
    <w:rsid w:val="00C1156D"/>
    <w:rsid w:val="00C119B0"/>
    <w:rsid w:val="00C11E69"/>
    <w:rsid w:val="00C12460"/>
    <w:rsid w:val="00C12516"/>
    <w:rsid w:val="00C12853"/>
    <w:rsid w:val="00C12986"/>
    <w:rsid w:val="00C12BEC"/>
    <w:rsid w:val="00C12C2A"/>
    <w:rsid w:val="00C12DDE"/>
    <w:rsid w:val="00C12E98"/>
    <w:rsid w:val="00C139D2"/>
    <w:rsid w:val="00C13A2A"/>
    <w:rsid w:val="00C15038"/>
    <w:rsid w:val="00C15103"/>
    <w:rsid w:val="00C15233"/>
    <w:rsid w:val="00C154AD"/>
    <w:rsid w:val="00C15638"/>
    <w:rsid w:val="00C157EF"/>
    <w:rsid w:val="00C15C94"/>
    <w:rsid w:val="00C15D27"/>
    <w:rsid w:val="00C15D67"/>
    <w:rsid w:val="00C15FD9"/>
    <w:rsid w:val="00C165BC"/>
    <w:rsid w:val="00C16779"/>
    <w:rsid w:val="00C170F8"/>
    <w:rsid w:val="00C17230"/>
    <w:rsid w:val="00C172B0"/>
    <w:rsid w:val="00C17507"/>
    <w:rsid w:val="00C17563"/>
    <w:rsid w:val="00C17756"/>
    <w:rsid w:val="00C1782D"/>
    <w:rsid w:val="00C17D50"/>
    <w:rsid w:val="00C20115"/>
    <w:rsid w:val="00C20BCF"/>
    <w:rsid w:val="00C20E32"/>
    <w:rsid w:val="00C211B7"/>
    <w:rsid w:val="00C21851"/>
    <w:rsid w:val="00C219F8"/>
    <w:rsid w:val="00C21AD1"/>
    <w:rsid w:val="00C220EE"/>
    <w:rsid w:val="00C223AA"/>
    <w:rsid w:val="00C22716"/>
    <w:rsid w:val="00C22CBB"/>
    <w:rsid w:val="00C22E9B"/>
    <w:rsid w:val="00C23327"/>
    <w:rsid w:val="00C233C5"/>
    <w:rsid w:val="00C2354A"/>
    <w:rsid w:val="00C2354F"/>
    <w:rsid w:val="00C2359B"/>
    <w:rsid w:val="00C235DE"/>
    <w:rsid w:val="00C23861"/>
    <w:rsid w:val="00C238DF"/>
    <w:rsid w:val="00C23FA9"/>
    <w:rsid w:val="00C24625"/>
    <w:rsid w:val="00C24845"/>
    <w:rsid w:val="00C24883"/>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C9"/>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2F60"/>
    <w:rsid w:val="00C33519"/>
    <w:rsid w:val="00C337E8"/>
    <w:rsid w:val="00C33EE4"/>
    <w:rsid w:val="00C34014"/>
    <w:rsid w:val="00C34135"/>
    <w:rsid w:val="00C341CD"/>
    <w:rsid w:val="00C34695"/>
    <w:rsid w:val="00C3478A"/>
    <w:rsid w:val="00C34796"/>
    <w:rsid w:val="00C34E2C"/>
    <w:rsid w:val="00C34FE8"/>
    <w:rsid w:val="00C35055"/>
    <w:rsid w:val="00C357E9"/>
    <w:rsid w:val="00C359DB"/>
    <w:rsid w:val="00C35A81"/>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1F88"/>
    <w:rsid w:val="00C42621"/>
    <w:rsid w:val="00C42716"/>
    <w:rsid w:val="00C42733"/>
    <w:rsid w:val="00C42989"/>
    <w:rsid w:val="00C42B42"/>
    <w:rsid w:val="00C42D68"/>
    <w:rsid w:val="00C42F1B"/>
    <w:rsid w:val="00C43490"/>
    <w:rsid w:val="00C434B8"/>
    <w:rsid w:val="00C43830"/>
    <w:rsid w:val="00C4384C"/>
    <w:rsid w:val="00C43A1A"/>
    <w:rsid w:val="00C43BAE"/>
    <w:rsid w:val="00C4431F"/>
    <w:rsid w:val="00C44803"/>
    <w:rsid w:val="00C44C94"/>
    <w:rsid w:val="00C44E65"/>
    <w:rsid w:val="00C451CC"/>
    <w:rsid w:val="00C455DE"/>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6D8"/>
    <w:rsid w:val="00C50908"/>
    <w:rsid w:val="00C50EBB"/>
    <w:rsid w:val="00C511E2"/>
    <w:rsid w:val="00C51ABA"/>
    <w:rsid w:val="00C52186"/>
    <w:rsid w:val="00C524D0"/>
    <w:rsid w:val="00C52B22"/>
    <w:rsid w:val="00C52C2A"/>
    <w:rsid w:val="00C52FEF"/>
    <w:rsid w:val="00C532C7"/>
    <w:rsid w:val="00C536F7"/>
    <w:rsid w:val="00C53A22"/>
    <w:rsid w:val="00C53A33"/>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9FE"/>
    <w:rsid w:val="00C60AF0"/>
    <w:rsid w:val="00C60C0A"/>
    <w:rsid w:val="00C60E0E"/>
    <w:rsid w:val="00C61027"/>
    <w:rsid w:val="00C613EB"/>
    <w:rsid w:val="00C61724"/>
    <w:rsid w:val="00C620E8"/>
    <w:rsid w:val="00C62108"/>
    <w:rsid w:val="00C6213B"/>
    <w:rsid w:val="00C62BA6"/>
    <w:rsid w:val="00C631A3"/>
    <w:rsid w:val="00C6336A"/>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BA6"/>
    <w:rsid w:val="00C65D22"/>
    <w:rsid w:val="00C6651E"/>
    <w:rsid w:val="00C66715"/>
    <w:rsid w:val="00C66748"/>
    <w:rsid w:val="00C67074"/>
    <w:rsid w:val="00C670FC"/>
    <w:rsid w:val="00C67394"/>
    <w:rsid w:val="00C674CD"/>
    <w:rsid w:val="00C677CE"/>
    <w:rsid w:val="00C67907"/>
    <w:rsid w:val="00C67A3F"/>
    <w:rsid w:val="00C7021B"/>
    <w:rsid w:val="00C7035F"/>
    <w:rsid w:val="00C70649"/>
    <w:rsid w:val="00C70834"/>
    <w:rsid w:val="00C7089E"/>
    <w:rsid w:val="00C7105F"/>
    <w:rsid w:val="00C71229"/>
    <w:rsid w:val="00C7183F"/>
    <w:rsid w:val="00C7235B"/>
    <w:rsid w:val="00C72747"/>
    <w:rsid w:val="00C72B68"/>
    <w:rsid w:val="00C72EB0"/>
    <w:rsid w:val="00C73A78"/>
    <w:rsid w:val="00C73B34"/>
    <w:rsid w:val="00C74400"/>
    <w:rsid w:val="00C74634"/>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27"/>
    <w:rsid w:val="00C77966"/>
    <w:rsid w:val="00C779EF"/>
    <w:rsid w:val="00C77AF1"/>
    <w:rsid w:val="00C77EF4"/>
    <w:rsid w:val="00C8012F"/>
    <w:rsid w:val="00C807EE"/>
    <w:rsid w:val="00C80AA5"/>
    <w:rsid w:val="00C80D38"/>
    <w:rsid w:val="00C80F33"/>
    <w:rsid w:val="00C80F7F"/>
    <w:rsid w:val="00C812EE"/>
    <w:rsid w:val="00C8168D"/>
    <w:rsid w:val="00C8173A"/>
    <w:rsid w:val="00C81869"/>
    <w:rsid w:val="00C81AF2"/>
    <w:rsid w:val="00C81E02"/>
    <w:rsid w:val="00C820CE"/>
    <w:rsid w:val="00C82150"/>
    <w:rsid w:val="00C82322"/>
    <w:rsid w:val="00C8237D"/>
    <w:rsid w:val="00C82561"/>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63"/>
    <w:rsid w:val="00C921C8"/>
    <w:rsid w:val="00C926BB"/>
    <w:rsid w:val="00C92CA6"/>
    <w:rsid w:val="00C9329A"/>
    <w:rsid w:val="00C93692"/>
    <w:rsid w:val="00C93B03"/>
    <w:rsid w:val="00C941FF"/>
    <w:rsid w:val="00C943BD"/>
    <w:rsid w:val="00C94509"/>
    <w:rsid w:val="00C9493D"/>
    <w:rsid w:val="00C94A9A"/>
    <w:rsid w:val="00C94B95"/>
    <w:rsid w:val="00C95305"/>
    <w:rsid w:val="00C95512"/>
    <w:rsid w:val="00C957CB"/>
    <w:rsid w:val="00C95EEE"/>
    <w:rsid w:val="00C96032"/>
    <w:rsid w:val="00C96076"/>
    <w:rsid w:val="00C96E9E"/>
    <w:rsid w:val="00C97916"/>
    <w:rsid w:val="00C97A62"/>
    <w:rsid w:val="00C97E02"/>
    <w:rsid w:val="00C97FDE"/>
    <w:rsid w:val="00CA03A8"/>
    <w:rsid w:val="00CA061D"/>
    <w:rsid w:val="00CA07A6"/>
    <w:rsid w:val="00CA0F3F"/>
    <w:rsid w:val="00CA12A8"/>
    <w:rsid w:val="00CA1B4B"/>
    <w:rsid w:val="00CA1E01"/>
    <w:rsid w:val="00CA1EBE"/>
    <w:rsid w:val="00CA2141"/>
    <w:rsid w:val="00CA2228"/>
    <w:rsid w:val="00CA2284"/>
    <w:rsid w:val="00CA22D9"/>
    <w:rsid w:val="00CA2528"/>
    <w:rsid w:val="00CA28BD"/>
    <w:rsid w:val="00CA2AE1"/>
    <w:rsid w:val="00CA2C9C"/>
    <w:rsid w:val="00CA2F23"/>
    <w:rsid w:val="00CA2FFE"/>
    <w:rsid w:val="00CA30DE"/>
    <w:rsid w:val="00CA3579"/>
    <w:rsid w:val="00CA3624"/>
    <w:rsid w:val="00CA3689"/>
    <w:rsid w:val="00CA38AC"/>
    <w:rsid w:val="00CA41CB"/>
    <w:rsid w:val="00CA4BE0"/>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A08"/>
    <w:rsid w:val="00CB0DD6"/>
    <w:rsid w:val="00CB158B"/>
    <w:rsid w:val="00CB16A1"/>
    <w:rsid w:val="00CB17FA"/>
    <w:rsid w:val="00CB195C"/>
    <w:rsid w:val="00CB1A03"/>
    <w:rsid w:val="00CB1AF7"/>
    <w:rsid w:val="00CB1D6B"/>
    <w:rsid w:val="00CB20BA"/>
    <w:rsid w:val="00CB20EA"/>
    <w:rsid w:val="00CB2136"/>
    <w:rsid w:val="00CB2273"/>
    <w:rsid w:val="00CB23C0"/>
    <w:rsid w:val="00CB2467"/>
    <w:rsid w:val="00CB2F6A"/>
    <w:rsid w:val="00CB3046"/>
    <w:rsid w:val="00CB34A6"/>
    <w:rsid w:val="00CB3537"/>
    <w:rsid w:val="00CB38D9"/>
    <w:rsid w:val="00CB39D8"/>
    <w:rsid w:val="00CB4041"/>
    <w:rsid w:val="00CB406C"/>
    <w:rsid w:val="00CB40EB"/>
    <w:rsid w:val="00CB4386"/>
    <w:rsid w:val="00CB4A97"/>
    <w:rsid w:val="00CB4CA1"/>
    <w:rsid w:val="00CB50CC"/>
    <w:rsid w:val="00CB56B9"/>
    <w:rsid w:val="00CB5743"/>
    <w:rsid w:val="00CB58BA"/>
    <w:rsid w:val="00CB5A2E"/>
    <w:rsid w:val="00CB5B0D"/>
    <w:rsid w:val="00CB61AB"/>
    <w:rsid w:val="00CB6503"/>
    <w:rsid w:val="00CB6BE3"/>
    <w:rsid w:val="00CB7140"/>
    <w:rsid w:val="00CB776F"/>
    <w:rsid w:val="00CB7CD0"/>
    <w:rsid w:val="00CB7D00"/>
    <w:rsid w:val="00CB7DAE"/>
    <w:rsid w:val="00CB7FEA"/>
    <w:rsid w:val="00CC0204"/>
    <w:rsid w:val="00CC06C4"/>
    <w:rsid w:val="00CC0B73"/>
    <w:rsid w:val="00CC0B9A"/>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2E39"/>
    <w:rsid w:val="00CD2E3B"/>
    <w:rsid w:val="00CD3EC5"/>
    <w:rsid w:val="00CD40C7"/>
    <w:rsid w:val="00CD4803"/>
    <w:rsid w:val="00CD49FA"/>
    <w:rsid w:val="00CD4C1D"/>
    <w:rsid w:val="00CD51BA"/>
    <w:rsid w:val="00CD551B"/>
    <w:rsid w:val="00CD5B24"/>
    <w:rsid w:val="00CD5DB7"/>
    <w:rsid w:val="00CD6148"/>
    <w:rsid w:val="00CD62BA"/>
    <w:rsid w:val="00CD6554"/>
    <w:rsid w:val="00CD69B7"/>
    <w:rsid w:val="00CD6A6C"/>
    <w:rsid w:val="00CD6C9A"/>
    <w:rsid w:val="00CD6F0D"/>
    <w:rsid w:val="00CD7764"/>
    <w:rsid w:val="00CD7CCF"/>
    <w:rsid w:val="00CD7E96"/>
    <w:rsid w:val="00CE034C"/>
    <w:rsid w:val="00CE0393"/>
    <w:rsid w:val="00CE062B"/>
    <w:rsid w:val="00CE0746"/>
    <w:rsid w:val="00CE0A09"/>
    <w:rsid w:val="00CE0AA8"/>
    <w:rsid w:val="00CE163E"/>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634B"/>
    <w:rsid w:val="00CF638C"/>
    <w:rsid w:val="00CF6CC0"/>
    <w:rsid w:val="00CF6F4F"/>
    <w:rsid w:val="00CF77D0"/>
    <w:rsid w:val="00CF7A9C"/>
    <w:rsid w:val="00D0024C"/>
    <w:rsid w:val="00D007C8"/>
    <w:rsid w:val="00D00855"/>
    <w:rsid w:val="00D0096F"/>
    <w:rsid w:val="00D00AE3"/>
    <w:rsid w:val="00D0109E"/>
    <w:rsid w:val="00D01713"/>
    <w:rsid w:val="00D0197A"/>
    <w:rsid w:val="00D01B4B"/>
    <w:rsid w:val="00D01D72"/>
    <w:rsid w:val="00D02B58"/>
    <w:rsid w:val="00D02C4D"/>
    <w:rsid w:val="00D03EE7"/>
    <w:rsid w:val="00D043CB"/>
    <w:rsid w:val="00D04857"/>
    <w:rsid w:val="00D04BC2"/>
    <w:rsid w:val="00D04E3B"/>
    <w:rsid w:val="00D050FD"/>
    <w:rsid w:val="00D05147"/>
    <w:rsid w:val="00D05401"/>
    <w:rsid w:val="00D05548"/>
    <w:rsid w:val="00D05971"/>
    <w:rsid w:val="00D05CD7"/>
    <w:rsid w:val="00D0604F"/>
    <w:rsid w:val="00D0616C"/>
    <w:rsid w:val="00D061EA"/>
    <w:rsid w:val="00D06449"/>
    <w:rsid w:val="00D0681E"/>
    <w:rsid w:val="00D06D21"/>
    <w:rsid w:val="00D06DAF"/>
    <w:rsid w:val="00D0733E"/>
    <w:rsid w:val="00D0775E"/>
    <w:rsid w:val="00D07C28"/>
    <w:rsid w:val="00D07CAF"/>
    <w:rsid w:val="00D07E1C"/>
    <w:rsid w:val="00D1033B"/>
    <w:rsid w:val="00D105DA"/>
    <w:rsid w:val="00D109C4"/>
    <w:rsid w:val="00D10A38"/>
    <w:rsid w:val="00D10CDA"/>
    <w:rsid w:val="00D10EE7"/>
    <w:rsid w:val="00D1120F"/>
    <w:rsid w:val="00D11370"/>
    <w:rsid w:val="00D114F3"/>
    <w:rsid w:val="00D11659"/>
    <w:rsid w:val="00D11813"/>
    <w:rsid w:val="00D11841"/>
    <w:rsid w:val="00D118CC"/>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AE1"/>
    <w:rsid w:val="00D16CD4"/>
    <w:rsid w:val="00D1704F"/>
    <w:rsid w:val="00D17374"/>
    <w:rsid w:val="00D17438"/>
    <w:rsid w:val="00D177AC"/>
    <w:rsid w:val="00D200C5"/>
    <w:rsid w:val="00D20226"/>
    <w:rsid w:val="00D2192B"/>
    <w:rsid w:val="00D21E7F"/>
    <w:rsid w:val="00D22354"/>
    <w:rsid w:val="00D22C17"/>
    <w:rsid w:val="00D23133"/>
    <w:rsid w:val="00D23309"/>
    <w:rsid w:val="00D23540"/>
    <w:rsid w:val="00D235C8"/>
    <w:rsid w:val="00D2396F"/>
    <w:rsid w:val="00D23CAF"/>
    <w:rsid w:val="00D23EFB"/>
    <w:rsid w:val="00D24192"/>
    <w:rsid w:val="00D244D6"/>
    <w:rsid w:val="00D24581"/>
    <w:rsid w:val="00D2489E"/>
    <w:rsid w:val="00D249A5"/>
    <w:rsid w:val="00D24C48"/>
    <w:rsid w:val="00D251AE"/>
    <w:rsid w:val="00D263C2"/>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20C"/>
    <w:rsid w:val="00D30325"/>
    <w:rsid w:val="00D30C12"/>
    <w:rsid w:val="00D31250"/>
    <w:rsid w:val="00D31326"/>
    <w:rsid w:val="00D31576"/>
    <w:rsid w:val="00D319A1"/>
    <w:rsid w:val="00D31B6E"/>
    <w:rsid w:val="00D31CF6"/>
    <w:rsid w:val="00D32726"/>
    <w:rsid w:val="00D32D8A"/>
    <w:rsid w:val="00D33259"/>
    <w:rsid w:val="00D33266"/>
    <w:rsid w:val="00D3369B"/>
    <w:rsid w:val="00D336F3"/>
    <w:rsid w:val="00D33716"/>
    <w:rsid w:val="00D337EE"/>
    <w:rsid w:val="00D33A34"/>
    <w:rsid w:val="00D33EE8"/>
    <w:rsid w:val="00D340B7"/>
    <w:rsid w:val="00D34158"/>
    <w:rsid w:val="00D34318"/>
    <w:rsid w:val="00D343A0"/>
    <w:rsid w:val="00D3466C"/>
    <w:rsid w:val="00D34A10"/>
    <w:rsid w:val="00D34DCF"/>
    <w:rsid w:val="00D35431"/>
    <w:rsid w:val="00D35DAD"/>
    <w:rsid w:val="00D35F63"/>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090"/>
    <w:rsid w:val="00D40331"/>
    <w:rsid w:val="00D40491"/>
    <w:rsid w:val="00D40556"/>
    <w:rsid w:val="00D414D9"/>
    <w:rsid w:val="00D415F7"/>
    <w:rsid w:val="00D41757"/>
    <w:rsid w:val="00D41999"/>
    <w:rsid w:val="00D41C08"/>
    <w:rsid w:val="00D41D1E"/>
    <w:rsid w:val="00D41F07"/>
    <w:rsid w:val="00D422DA"/>
    <w:rsid w:val="00D42572"/>
    <w:rsid w:val="00D425FF"/>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7D2"/>
    <w:rsid w:val="00D46A61"/>
    <w:rsid w:val="00D46AE4"/>
    <w:rsid w:val="00D46E8E"/>
    <w:rsid w:val="00D4739C"/>
    <w:rsid w:val="00D47443"/>
    <w:rsid w:val="00D477FC"/>
    <w:rsid w:val="00D47B9D"/>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319"/>
    <w:rsid w:val="00D56351"/>
    <w:rsid w:val="00D5695D"/>
    <w:rsid w:val="00D57905"/>
    <w:rsid w:val="00D57B40"/>
    <w:rsid w:val="00D57C5B"/>
    <w:rsid w:val="00D57D05"/>
    <w:rsid w:val="00D57F0D"/>
    <w:rsid w:val="00D57FE7"/>
    <w:rsid w:val="00D6055E"/>
    <w:rsid w:val="00D60AFF"/>
    <w:rsid w:val="00D60B9C"/>
    <w:rsid w:val="00D60C45"/>
    <w:rsid w:val="00D60D94"/>
    <w:rsid w:val="00D610EA"/>
    <w:rsid w:val="00D61B7C"/>
    <w:rsid w:val="00D61BF9"/>
    <w:rsid w:val="00D61D35"/>
    <w:rsid w:val="00D61E35"/>
    <w:rsid w:val="00D61FEC"/>
    <w:rsid w:val="00D621B0"/>
    <w:rsid w:val="00D6234A"/>
    <w:rsid w:val="00D62F40"/>
    <w:rsid w:val="00D63103"/>
    <w:rsid w:val="00D63208"/>
    <w:rsid w:val="00D63C3E"/>
    <w:rsid w:val="00D63F99"/>
    <w:rsid w:val="00D64815"/>
    <w:rsid w:val="00D6487E"/>
    <w:rsid w:val="00D6491F"/>
    <w:rsid w:val="00D6497E"/>
    <w:rsid w:val="00D64A2F"/>
    <w:rsid w:val="00D64D00"/>
    <w:rsid w:val="00D650CE"/>
    <w:rsid w:val="00D65347"/>
    <w:rsid w:val="00D655D4"/>
    <w:rsid w:val="00D66155"/>
    <w:rsid w:val="00D66489"/>
    <w:rsid w:val="00D66521"/>
    <w:rsid w:val="00D666DB"/>
    <w:rsid w:val="00D66964"/>
    <w:rsid w:val="00D66DE0"/>
    <w:rsid w:val="00D670C5"/>
    <w:rsid w:val="00D675FC"/>
    <w:rsid w:val="00D67C15"/>
    <w:rsid w:val="00D67DB1"/>
    <w:rsid w:val="00D7027E"/>
    <w:rsid w:val="00D70B11"/>
    <w:rsid w:val="00D70B4F"/>
    <w:rsid w:val="00D70C7A"/>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0BF"/>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CD0"/>
    <w:rsid w:val="00D82D24"/>
    <w:rsid w:val="00D82D8A"/>
    <w:rsid w:val="00D83033"/>
    <w:rsid w:val="00D83623"/>
    <w:rsid w:val="00D83A9F"/>
    <w:rsid w:val="00D83CD5"/>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62F"/>
    <w:rsid w:val="00D876BC"/>
    <w:rsid w:val="00D87899"/>
    <w:rsid w:val="00D87B0C"/>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020"/>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599"/>
    <w:rsid w:val="00D95A26"/>
    <w:rsid w:val="00D95E80"/>
    <w:rsid w:val="00D95FCA"/>
    <w:rsid w:val="00D96323"/>
    <w:rsid w:val="00D964A6"/>
    <w:rsid w:val="00D9652D"/>
    <w:rsid w:val="00D9677E"/>
    <w:rsid w:val="00D9680F"/>
    <w:rsid w:val="00D96CF8"/>
    <w:rsid w:val="00D96E8A"/>
    <w:rsid w:val="00D9725B"/>
    <w:rsid w:val="00D975E6"/>
    <w:rsid w:val="00D97872"/>
    <w:rsid w:val="00D97CBE"/>
    <w:rsid w:val="00DA0493"/>
    <w:rsid w:val="00DA0515"/>
    <w:rsid w:val="00DA0861"/>
    <w:rsid w:val="00DA099E"/>
    <w:rsid w:val="00DA09F4"/>
    <w:rsid w:val="00DA0A04"/>
    <w:rsid w:val="00DA0B01"/>
    <w:rsid w:val="00DA0DBB"/>
    <w:rsid w:val="00DA1397"/>
    <w:rsid w:val="00DA14FA"/>
    <w:rsid w:val="00DA1694"/>
    <w:rsid w:val="00DA195B"/>
    <w:rsid w:val="00DA1979"/>
    <w:rsid w:val="00DA1A80"/>
    <w:rsid w:val="00DA1C30"/>
    <w:rsid w:val="00DA21FB"/>
    <w:rsid w:val="00DA22D6"/>
    <w:rsid w:val="00DA2970"/>
    <w:rsid w:val="00DA2CEE"/>
    <w:rsid w:val="00DA2E27"/>
    <w:rsid w:val="00DA2E62"/>
    <w:rsid w:val="00DA331A"/>
    <w:rsid w:val="00DA36C2"/>
    <w:rsid w:val="00DA3D7F"/>
    <w:rsid w:val="00DA3FA1"/>
    <w:rsid w:val="00DA40CB"/>
    <w:rsid w:val="00DA415C"/>
    <w:rsid w:val="00DA42D2"/>
    <w:rsid w:val="00DA45A1"/>
    <w:rsid w:val="00DA4C42"/>
    <w:rsid w:val="00DA4D6E"/>
    <w:rsid w:val="00DA4E61"/>
    <w:rsid w:val="00DA50D1"/>
    <w:rsid w:val="00DA52CF"/>
    <w:rsid w:val="00DA53A8"/>
    <w:rsid w:val="00DA5425"/>
    <w:rsid w:val="00DA5517"/>
    <w:rsid w:val="00DA5537"/>
    <w:rsid w:val="00DA5639"/>
    <w:rsid w:val="00DA5682"/>
    <w:rsid w:val="00DA5B01"/>
    <w:rsid w:val="00DA624F"/>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A28"/>
    <w:rsid w:val="00DB1B1F"/>
    <w:rsid w:val="00DB1F4D"/>
    <w:rsid w:val="00DB2041"/>
    <w:rsid w:val="00DB235B"/>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D04"/>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401"/>
    <w:rsid w:val="00DC2EBA"/>
    <w:rsid w:val="00DC31C8"/>
    <w:rsid w:val="00DC407A"/>
    <w:rsid w:val="00DC4112"/>
    <w:rsid w:val="00DC416F"/>
    <w:rsid w:val="00DC45EB"/>
    <w:rsid w:val="00DC47CE"/>
    <w:rsid w:val="00DC480D"/>
    <w:rsid w:val="00DC4960"/>
    <w:rsid w:val="00DC49AE"/>
    <w:rsid w:val="00DC49BB"/>
    <w:rsid w:val="00DC4CFB"/>
    <w:rsid w:val="00DC4E2C"/>
    <w:rsid w:val="00DC568A"/>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A0"/>
    <w:rsid w:val="00DD29E3"/>
    <w:rsid w:val="00DD3427"/>
    <w:rsid w:val="00DD34E6"/>
    <w:rsid w:val="00DD3D37"/>
    <w:rsid w:val="00DD3ECC"/>
    <w:rsid w:val="00DD3FB1"/>
    <w:rsid w:val="00DD4CDD"/>
    <w:rsid w:val="00DD4D12"/>
    <w:rsid w:val="00DD544E"/>
    <w:rsid w:val="00DD5828"/>
    <w:rsid w:val="00DD5B2D"/>
    <w:rsid w:val="00DD5EC0"/>
    <w:rsid w:val="00DD6114"/>
    <w:rsid w:val="00DD6224"/>
    <w:rsid w:val="00DD6261"/>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6C7B"/>
    <w:rsid w:val="00DE6E9C"/>
    <w:rsid w:val="00DE7148"/>
    <w:rsid w:val="00DE7413"/>
    <w:rsid w:val="00DE7E36"/>
    <w:rsid w:val="00DE7EE5"/>
    <w:rsid w:val="00DF02E5"/>
    <w:rsid w:val="00DF043A"/>
    <w:rsid w:val="00DF0496"/>
    <w:rsid w:val="00DF08C2"/>
    <w:rsid w:val="00DF0927"/>
    <w:rsid w:val="00DF0A7A"/>
    <w:rsid w:val="00DF0AE3"/>
    <w:rsid w:val="00DF0B40"/>
    <w:rsid w:val="00DF0C64"/>
    <w:rsid w:val="00DF0D3E"/>
    <w:rsid w:val="00DF150A"/>
    <w:rsid w:val="00DF15FB"/>
    <w:rsid w:val="00DF181D"/>
    <w:rsid w:val="00DF1A24"/>
    <w:rsid w:val="00DF1CB3"/>
    <w:rsid w:val="00DF1F8F"/>
    <w:rsid w:val="00DF2765"/>
    <w:rsid w:val="00DF29D3"/>
    <w:rsid w:val="00DF2A27"/>
    <w:rsid w:val="00DF2A5D"/>
    <w:rsid w:val="00DF3612"/>
    <w:rsid w:val="00DF3897"/>
    <w:rsid w:val="00DF3A35"/>
    <w:rsid w:val="00DF3B9C"/>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08E"/>
    <w:rsid w:val="00DF7D55"/>
    <w:rsid w:val="00DF7F7E"/>
    <w:rsid w:val="00DF7F94"/>
    <w:rsid w:val="00E0071E"/>
    <w:rsid w:val="00E008FF"/>
    <w:rsid w:val="00E00996"/>
    <w:rsid w:val="00E017ED"/>
    <w:rsid w:val="00E019F2"/>
    <w:rsid w:val="00E01AA5"/>
    <w:rsid w:val="00E01C35"/>
    <w:rsid w:val="00E0270E"/>
    <w:rsid w:val="00E0272E"/>
    <w:rsid w:val="00E02840"/>
    <w:rsid w:val="00E0288E"/>
    <w:rsid w:val="00E028FB"/>
    <w:rsid w:val="00E02A5D"/>
    <w:rsid w:val="00E02DEE"/>
    <w:rsid w:val="00E02F8C"/>
    <w:rsid w:val="00E03042"/>
    <w:rsid w:val="00E032D0"/>
    <w:rsid w:val="00E0385F"/>
    <w:rsid w:val="00E039F1"/>
    <w:rsid w:val="00E03C00"/>
    <w:rsid w:val="00E03F0C"/>
    <w:rsid w:val="00E0416A"/>
    <w:rsid w:val="00E04429"/>
    <w:rsid w:val="00E04953"/>
    <w:rsid w:val="00E04D39"/>
    <w:rsid w:val="00E055D9"/>
    <w:rsid w:val="00E05872"/>
    <w:rsid w:val="00E05A0E"/>
    <w:rsid w:val="00E05C21"/>
    <w:rsid w:val="00E05D09"/>
    <w:rsid w:val="00E062F4"/>
    <w:rsid w:val="00E06375"/>
    <w:rsid w:val="00E07CF7"/>
    <w:rsid w:val="00E07D0A"/>
    <w:rsid w:val="00E07F85"/>
    <w:rsid w:val="00E10133"/>
    <w:rsid w:val="00E1039D"/>
    <w:rsid w:val="00E10B0E"/>
    <w:rsid w:val="00E10D2A"/>
    <w:rsid w:val="00E10DB9"/>
    <w:rsid w:val="00E10E50"/>
    <w:rsid w:val="00E1175D"/>
    <w:rsid w:val="00E118B7"/>
    <w:rsid w:val="00E118C7"/>
    <w:rsid w:val="00E11DA2"/>
    <w:rsid w:val="00E11EFA"/>
    <w:rsid w:val="00E1211E"/>
    <w:rsid w:val="00E122F8"/>
    <w:rsid w:val="00E12437"/>
    <w:rsid w:val="00E12484"/>
    <w:rsid w:val="00E12E16"/>
    <w:rsid w:val="00E131C9"/>
    <w:rsid w:val="00E13368"/>
    <w:rsid w:val="00E138F4"/>
    <w:rsid w:val="00E13A26"/>
    <w:rsid w:val="00E13C72"/>
    <w:rsid w:val="00E1479C"/>
    <w:rsid w:val="00E14868"/>
    <w:rsid w:val="00E14B6E"/>
    <w:rsid w:val="00E14D1B"/>
    <w:rsid w:val="00E14D82"/>
    <w:rsid w:val="00E15C0C"/>
    <w:rsid w:val="00E1607B"/>
    <w:rsid w:val="00E16A1E"/>
    <w:rsid w:val="00E16E7B"/>
    <w:rsid w:val="00E16EB1"/>
    <w:rsid w:val="00E170D2"/>
    <w:rsid w:val="00E17227"/>
    <w:rsid w:val="00E17814"/>
    <w:rsid w:val="00E178A4"/>
    <w:rsid w:val="00E17FDB"/>
    <w:rsid w:val="00E200F9"/>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2E50"/>
    <w:rsid w:val="00E2350C"/>
    <w:rsid w:val="00E2362E"/>
    <w:rsid w:val="00E23B2B"/>
    <w:rsid w:val="00E24056"/>
    <w:rsid w:val="00E2421E"/>
    <w:rsid w:val="00E2460D"/>
    <w:rsid w:val="00E2473B"/>
    <w:rsid w:val="00E247B4"/>
    <w:rsid w:val="00E24B07"/>
    <w:rsid w:val="00E24D50"/>
    <w:rsid w:val="00E256B4"/>
    <w:rsid w:val="00E25711"/>
    <w:rsid w:val="00E258F7"/>
    <w:rsid w:val="00E25A03"/>
    <w:rsid w:val="00E25C5E"/>
    <w:rsid w:val="00E264CB"/>
    <w:rsid w:val="00E2671A"/>
    <w:rsid w:val="00E26B52"/>
    <w:rsid w:val="00E26B7D"/>
    <w:rsid w:val="00E26CC2"/>
    <w:rsid w:val="00E26F45"/>
    <w:rsid w:val="00E26FEE"/>
    <w:rsid w:val="00E273D0"/>
    <w:rsid w:val="00E27403"/>
    <w:rsid w:val="00E274BA"/>
    <w:rsid w:val="00E27626"/>
    <w:rsid w:val="00E276BC"/>
    <w:rsid w:val="00E276D2"/>
    <w:rsid w:val="00E276D7"/>
    <w:rsid w:val="00E27787"/>
    <w:rsid w:val="00E278D2"/>
    <w:rsid w:val="00E300A4"/>
    <w:rsid w:val="00E304CF"/>
    <w:rsid w:val="00E30752"/>
    <w:rsid w:val="00E30C9F"/>
    <w:rsid w:val="00E30EF5"/>
    <w:rsid w:val="00E30F41"/>
    <w:rsid w:val="00E310B9"/>
    <w:rsid w:val="00E318C6"/>
    <w:rsid w:val="00E31AC0"/>
    <w:rsid w:val="00E31AFB"/>
    <w:rsid w:val="00E31B62"/>
    <w:rsid w:val="00E31E27"/>
    <w:rsid w:val="00E31F2D"/>
    <w:rsid w:val="00E3212F"/>
    <w:rsid w:val="00E32839"/>
    <w:rsid w:val="00E3299D"/>
    <w:rsid w:val="00E32D13"/>
    <w:rsid w:val="00E341D1"/>
    <w:rsid w:val="00E34235"/>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6CD5"/>
    <w:rsid w:val="00E371DE"/>
    <w:rsid w:val="00E371F4"/>
    <w:rsid w:val="00E37347"/>
    <w:rsid w:val="00E37CB2"/>
    <w:rsid w:val="00E4041D"/>
    <w:rsid w:val="00E40430"/>
    <w:rsid w:val="00E40950"/>
    <w:rsid w:val="00E40C1F"/>
    <w:rsid w:val="00E41792"/>
    <w:rsid w:val="00E41A61"/>
    <w:rsid w:val="00E41C56"/>
    <w:rsid w:val="00E41D92"/>
    <w:rsid w:val="00E423A2"/>
    <w:rsid w:val="00E42467"/>
    <w:rsid w:val="00E4291D"/>
    <w:rsid w:val="00E42B5A"/>
    <w:rsid w:val="00E42D5A"/>
    <w:rsid w:val="00E432C4"/>
    <w:rsid w:val="00E43541"/>
    <w:rsid w:val="00E4376A"/>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D6A"/>
    <w:rsid w:val="00E46E8C"/>
    <w:rsid w:val="00E470F9"/>
    <w:rsid w:val="00E472E9"/>
    <w:rsid w:val="00E47573"/>
    <w:rsid w:val="00E47BA6"/>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171"/>
    <w:rsid w:val="00E52335"/>
    <w:rsid w:val="00E5248B"/>
    <w:rsid w:val="00E52753"/>
    <w:rsid w:val="00E52D59"/>
    <w:rsid w:val="00E5303E"/>
    <w:rsid w:val="00E5311F"/>
    <w:rsid w:val="00E5325C"/>
    <w:rsid w:val="00E53327"/>
    <w:rsid w:val="00E53546"/>
    <w:rsid w:val="00E53619"/>
    <w:rsid w:val="00E53876"/>
    <w:rsid w:val="00E53AD5"/>
    <w:rsid w:val="00E5413B"/>
    <w:rsid w:val="00E5487B"/>
    <w:rsid w:val="00E54B70"/>
    <w:rsid w:val="00E55F16"/>
    <w:rsid w:val="00E55F57"/>
    <w:rsid w:val="00E56069"/>
    <w:rsid w:val="00E560CE"/>
    <w:rsid w:val="00E560CF"/>
    <w:rsid w:val="00E565B7"/>
    <w:rsid w:val="00E566E7"/>
    <w:rsid w:val="00E568EB"/>
    <w:rsid w:val="00E56AB2"/>
    <w:rsid w:val="00E56FBE"/>
    <w:rsid w:val="00E570F8"/>
    <w:rsid w:val="00E571A2"/>
    <w:rsid w:val="00E5762F"/>
    <w:rsid w:val="00E5784E"/>
    <w:rsid w:val="00E57A57"/>
    <w:rsid w:val="00E57A90"/>
    <w:rsid w:val="00E57B53"/>
    <w:rsid w:val="00E57C5E"/>
    <w:rsid w:val="00E57E9D"/>
    <w:rsid w:val="00E6010E"/>
    <w:rsid w:val="00E60122"/>
    <w:rsid w:val="00E60647"/>
    <w:rsid w:val="00E608A0"/>
    <w:rsid w:val="00E60914"/>
    <w:rsid w:val="00E60C14"/>
    <w:rsid w:val="00E60C80"/>
    <w:rsid w:val="00E60E5D"/>
    <w:rsid w:val="00E60F6E"/>
    <w:rsid w:val="00E611BA"/>
    <w:rsid w:val="00E6125B"/>
    <w:rsid w:val="00E61269"/>
    <w:rsid w:val="00E6143B"/>
    <w:rsid w:val="00E61AC2"/>
    <w:rsid w:val="00E61CD3"/>
    <w:rsid w:val="00E61FBB"/>
    <w:rsid w:val="00E6216E"/>
    <w:rsid w:val="00E62296"/>
    <w:rsid w:val="00E625AA"/>
    <w:rsid w:val="00E62902"/>
    <w:rsid w:val="00E62BD0"/>
    <w:rsid w:val="00E62C3E"/>
    <w:rsid w:val="00E62CA9"/>
    <w:rsid w:val="00E62EF4"/>
    <w:rsid w:val="00E63D48"/>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43A"/>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3067"/>
    <w:rsid w:val="00E7321D"/>
    <w:rsid w:val="00E733AB"/>
    <w:rsid w:val="00E73DB6"/>
    <w:rsid w:val="00E74012"/>
    <w:rsid w:val="00E74107"/>
    <w:rsid w:val="00E74903"/>
    <w:rsid w:val="00E74C0F"/>
    <w:rsid w:val="00E750A4"/>
    <w:rsid w:val="00E750A6"/>
    <w:rsid w:val="00E751E3"/>
    <w:rsid w:val="00E752A0"/>
    <w:rsid w:val="00E763BA"/>
    <w:rsid w:val="00E76643"/>
    <w:rsid w:val="00E76667"/>
    <w:rsid w:val="00E7671D"/>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2D0B"/>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4ED8"/>
    <w:rsid w:val="00E8509A"/>
    <w:rsid w:val="00E85130"/>
    <w:rsid w:val="00E857E6"/>
    <w:rsid w:val="00E860E5"/>
    <w:rsid w:val="00E86288"/>
    <w:rsid w:val="00E866C1"/>
    <w:rsid w:val="00E867CF"/>
    <w:rsid w:val="00E86CAF"/>
    <w:rsid w:val="00E86DDA"/>
    <w:rsid w:val="00E872E3"/>
    <w:rsid w:val="00E87BC0"/>
    <w:rsid w:val="00E87E6C"/>
    <w:rsid w:val="00E90676"/>
    <w:rsid w:val="00E908C5"/>
    <w:rsid w:val="00E90C9E"/>
    <w:rsid w:val="00E90ECC"/>
    <w:rsid w:val="00E90F7A"/>
    <w:rsid w:val="00E912D0"/>
    <w:rsid w:val="00E91BD5"/>
    <w:rsid w:val="00E91BDA"/>
    <w:rsid w:val="00E91D9B"/>
    <w:rsid w:val="00E921D4"/>
    <w:rsid w:val="00E92422"/>
    <w:rsid w:val="00E9244B"/>
    <w:rsid w:val="00E92D6D"/>
    <w:rsid w:val="00E92DB0"/>
    <w:rsid w:val="00E92FC5"/>
    <w:rsid w:val="00E93294"/>
    <w:rsid w:val="00E93510"/>
    <w:rsid w:val="00E935BF"/>
    <w:rsid w:val="00E9379C"/>
    <w:rsid w:val="00E93A9F"/>
    <w:rsid w:val="00E93CB5"/>
    <w:rsid w:val="00E941F3"/>
    <w:rsid w:val="00E94412"/>
    <w:rsid w:val="00E9446D"/>
    <w:rsid w:val="00E94821"/>
    <w:rsid w:val="00E94A21"/>
    <w:rsid w:val="00E94FE2"/>
    <w:rsid w:val="00E9501E"/>
    <w:rsid w:val="00E95496"/>
    <w:rsid w:val="00E955C1"/>
    <w:rsid w:val="00E9563B"/>
    <w:rsid w:val="00E95709"/>
    <w:rsid w:val="00E97207"/>
    <w:rsid w:val="00E97321"/>
    <w:rsid w:val="00E97669"/>
    <w:rsid w:val="00E976CE"/>
    <w:rsid w:val="00E979E7"/>
    <w:rsid w:val="00E97AFF"/>
    <w:rsid w:val="00E97D30"/>
    <w:rsid w:val="00E97FDF"/>
    <w:rsid w:val="00EA05D2"/>
    <w:rsid w:val="00EA06B1"/>
    <w:rsid w:val="00EA0A96"/>
    <w:rsid w:val="00EA0ADA"/>
    <w:rsid w:val="00EA0B6D"/>
    <w:rsid w:val="00EA0C6F"/>
    <w:rsid w:val="00EA0D68"/>
    <w:rsid w:val="00EA123D"/>
    <w:rsid w:val="00EA1504"/>
    <w:rsid w:val="00EA1A61"/>
    <w:rsid w:val="00EA2133"/>
    <w:rsid w:val="00EA2B68"/>
    <w:rsid w:val="00EA2BA1"/>
    <w:rsid w:val="00EA38EB"/>
    <w:rsid w:val="00EA3908"/>
    <w:rsid w:val="00EA3C0B"/>
    <w:rsid w:val="00EA3E73"/>
    <w:rsid w:val="00EA3EA7"/>
    <w:rsid w:val="00EA4700"/>
    <w:rsid w:val="00EA4718"/>
    <w:rsid w:val="00EA49D4"/>
    <w:rsid w:val="00EA4B2D"/>
    <w:rsid w:val="00EA4B90"/>
    <w:rsid w:val="00EA4CE8"/>
    <w:rsid w:val="00EA4EED"/>
    <w:rsid w:val="00EA517A"/>
    <w:rsid w:val="00EA60A5"/>
    <w:rsid w:val="00EA6818"/>
    <w:rsid w:val="00EA684C"/>
    <w:rsid w:val="00EA6C05"/>
    <w:rsid w:val="00EA6C4F"/>
    <w:rsid w:val="00EA7873"/>
    <w:rsid w:val="00EA79EB"/>
    <w:rsid w:val="00EA7AF6"/>
    <w:rsid w:val="00EB0179"/>
    <w:rsid w:val="00EB04B7"/>
    <w:rsid w:val="00EB060A"/>
    <w:rsid w:val="00EB09B7"/>
    <w:rsid w:val="00EB0ACE"/>
    <w:rsid w:val="00EB0BA6"/>
    <w:rsid w:val="00EB0CCF"/>
    <w:rsid w:val="00EB0D35"/>
    <w:rsid w:val="00EB116F"/>
    <w:rsid w:val="00EB2066"/>
    <w:rsid w:val="00EB21B1"/>
    <w:rsid w:val="00EB2935"/>
    <w:rsid w:val="00EB29AE"/>
    <w:rsid w:val="00EB2AFF"/>
    <w:rsid w:val="00EB2C0C"/>
    <w:rsid w:val="00EB2C3C"/>
    <w:rsid w:val="00EB2DD0"/>
    <w:rsid w:val="00EB3039"/>
    <w:rsid w:val="00EB3043"/>
    <w:rsid w:val="00EB349E"/>
    <w:rsid w:val="00EB3E72"/>
    <w:rsid w:val="00EB4059"/>
    <w:rsid w:val="00EB41AE"/>
    <w:rsid w:val="00EB41CE"/>
    <w:rsid w:val="00EB420F"/>
    <w:rsid w:val="00EB4218"/>
    <w:rsid w:val="00EB43FB"/>
    <w:rsid w:val="00EB4E9C"/>
    <w:rsid w:val="00EB4F5B"/>
    <w:rsid w:val="00EB5321"/>
    <w:rsid w:val="00EB5600"/>
    <w:rsid w:val="00EB5C0D"/>
    <w:rsid w:val="00EB6255"/>
    <w:rsid w:val="00EB63DD"/>
    <w:rsid w:val="00EB65D2"/>
    <w:rsid w:val="00EB6637"/>
    <w:rsid w:val="00EB6714"/>
    <w:rsid w:val="00EB6826"/>
    <w:rsid w:val="00EB6919"/>
    <w:rsid w:val="00EB70B6"/>
    <w:rsid w:val="00EB7113"/>
    <w:rsid w:val="00EB716F"/>
    <w:rsid w:val="00EB72AA"/>
    <w:rsid w:val="00EB7884"/>
    <w:rsid w:val="00EB7CD2"/>
    <w:rsid w:val="00EC00AD"/>
    <w:rsid w:val="00EC0142"/>
    <w:rsid w:val="00EC038D"/>
    <w:rsid w:val="00EC0C26"/>
    <w:rsid w:val="00EC0EE5"/>
    <w:rsid w:val="00EC106C"/>
    <w:rsid w:val="00EC1173"/>
    <w:rsid w:val="00EC1595"/>
    <w:rsid w:val="00EC17B4"/>
    <w:rsid w:val="00EC2029"/>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6A11"/>
    <w:rsid w:val="00EC706A"/>
    <w:rsid w:val="00EC78AC"/>
    <w:rsid w:val="00EC7AE4"/>
    <w:rsid w:val="00EC7B09"/>
    <w:rsid w:val="00EC7B1B"/>
    <w:rsid w:val="00ED1586"/>
    <w:rsid w:val="00ED1BB8"/>
    <w:rsid w:val="00ED1CDA"/>
    <w:rsid w:val="00ED2530"/>
    <w:rsid w:val="00ED2C3F"/>
    <w:rsid w:val="00ED2FCF"/>
    <w:rsid w:val="00ED34A7"/>
    <w:rsid w:val="00ED378D"/>
    <w:rsid w:val="00ED3977"/>
    <w:rsid w:val="00ED4268"/>
    <w:rsid w:val="00ED4408"/>
    <w:rsid w:val="00ED44FF"/>
    <w:rsid w:val="00ED47DB"/>
    <w:rsid w:val="00ED490D"/>
    <w:rsid w:val="00ED498B"/>
    <w:rsid w:val="00ED4C72"/>
    <w:rsid w:val="00ED4D8A"/>
    <w:rsid w:val="00ED5952"/>
    <w:rsid w:val="00ED5972"/>
    <w:rsid w:val="00ED5ADD"/>
    <w:rsid w:val="00ED5D2A"/>
    <w:rsid w:val="00ED5EE2"/>
    <w:rsid w:val="00ED6307"/>
    <w:rsid w:val="00ED6524"/>
    <w:rsid w:val="00ED6C00"/>
    <w:rsid w:val="00ED6E97"/>
    <w:rsid w:val="00ED715A"/>
    <w:rsid w:val="00ED755C"/>
    <w:rsid w:val="00ED75E5"/>
    <w:rsid w:val="00ED7744"/>
    <w:rsid w:val="00ED7860"/>
    <w:rsid w:val="00ED7A2A"/>
    <w:rsid w:val="00ED7E9E"/>
    <w:rsid w:val="00EE094D"/>
    <w:rsid w:val="00EE0DD3"/>
    <w:rsid w:val="00EE10F9"/>
    <w:rsid w:val="00EE1133"/>
    <w:rsid w:val="00EE122B"/>
    <w:rsid w:val="00EE17A2"/>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4FB3"/>
    <w:rsid w:val="00EE57CD"/>
    <w:rsid w:val="00EE5B8F"/>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461"/>
    <w:rsid w:val="00EF252B"/>
    <w:rsid w:val="00EF2923"/>
    <w:rsid w:val="00EF2A47"/>
    <w:rsid w:val="00EF2C31"/>
    <w:rsid w:val="00EF2D19"/>
    <w:rsid w:val="00EF2E48"/>
    <w:rsid w:val="00EF315C"/>
    <w:rsid w:val="00EF326A"/>
    <w:rsid w:val="00EF3667"/>
    <w:rsid w:val="00EF3AAC"/>
    <w:rsid w:val="00EF3C92"/>
    <w:rsid w:val="00EF40B4"/>
    <w:rsid w:val="00EF4320"/>
    <w:rsid w:val="00EF436F"/>
    <w:rsid w:val="00EF463C"/>
    <w:rsid w:val="00EF46A5"/>
    <w:rsid w:val="00EF4869"/>
    <w:rsid w:val="00EF4A10"/>
    <w:rsid w:val="00EF4F6F"/>
    <w:rsid w:val="00EF54FB"/>
    <w:rsid w:val="00EF5565"/>
    <w:rsid w:val="00EF55B3"/>
    <w:rsid w:val="00EF59BD"/>
    <w:rsid w:val="00EF5F00"/>
    <w:rsid w:val="00EF6A89"/>
    <w:rsid w:val="00EF6D5E"/>
    <w:rsid w:val="00EF6DA5"/>
    <w:rsid w:val="00EF6E17"/>
    <w:rsid w:val="00EF777F"/>
    <w:rsid w:val="00EF7963"/>
    <w:rsid w:val="00EF7A0B"/>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BAA"/>
    <w:rsid w:val="00F01F4D"/>
    <w:rsid w:val="00F029D0"/>
    <w:rsid w:val="00F02DA3"/>
    <w:rsid w:val="00F0324C"/>
    <w:rsid w:val="00F032A1"/>
    <w:rsid w:val="00F03358"/>
    <w:rsid w:val="00F03ABA"/>
    <w:rsid w:val="00F03BAB"/>
    <w:rsid w:val="00F03E81"/>
    <w:rsid w:val="00F0439D"/>
    <w:rsid w:val="00F04554"/>
    <w:rsid w:val="00F046C7"/>
    <w:rsid w:val="00F049E5"/>
    <w:rsid w:val="00F04AE8"/>
    <w:rsid w:val="00F04B47"/>
    <w:rsid w:val="00F05286"/>
    <w:rsid w:val="00F055B8"/>
    <w:rsid w:val="00F05653"/>
    <w:rsid w:val="00F05985"/>
    <w:rsid w:val="00F05E35"/>
    <w:rsid w:val="00F06131"/>
    <w:rsid w:val="00F061A2"/>
    <w:rsid w:val="00F06AC7"/>
    <w:rsid w:val="00F0753D"/>
    <w:rsid w:val="00F077A3"/>
    <w:rsid w:val="00F0786C"/>
    <w:rsid w:val="00F07B38"/>
    <w:rsid w:val="00F07E4A"/>
    <w:rsid w:val="00F07FBB"/>
    <w:rsid w:val="00F10435"/>
    <w:rsid w:val="00F10CB6"/>
    <w:rsid w:val="00F10DD5"/>
    <w:rsid w:val="00F11026"/>
    <w:rsid w:val="00F11212"/>
    <w:rsid w:val="00F11372"/>
    <w:rsid w:val="00F11C69"/>
    <w:rsid w:val="00F11E93"/>
    <w:rsid w:val="00F123DC"/>
    <w:rsid w:val="00F12C72"/>
    <w:rsid w:val="00F1308D"/>
    <w:rsid w:val="00F13582"/>
    <w:rsid w:val="00F136DA"/>
    <w:rsid w:val="00F13837"/>
    <w:rsid w:val="00F13A7C"/>
    <w:rsid w:val="00F13FEA"/>
    <w:rsid w:val="00F140B5"/>
    <w:rsid w:val="00F14349"/>
    <w:rsid w:val="00F14356"/>
    <w:rsid w:val="00F1454B"/>
    <w:rsid w:val="00F147A4"/>
    <w:rsid w:val="00F148AF"/>
    <w:rsid w:val="00F148CC"/>
    <w:rsid w:val="00F14EFB"/>
    <w:rsid w:val="00F1505A"/>
    <w:rsid w:val="00F151AC"/>
    <w:rsid w:val="00F16041"/>
    <w:rsid w:val="00F16575"/>
    <w:rsid w:val="00F16D4C"/>
    <w:rsid w:val="00F16E0A"/>
    <w:rsid w:val="00F16EF2"/>
    <w:rsid w:val="00F17621"/>
    <w:rsid w:val="00F17792"/>
    <w:rsid w:val="00F17B30"/>
    <w:rsid w:val="00F17C7C"/>
    <w:rsid w:val="00F17CCE"/>
    <w:rsid w:val="00F17CF4"/>
    <w:rsid w:val="00F17E86"/>
    <w:rsid w:val="00F2065E"/>
    <w:rsid w:val="00F2086B"/>
    <w:rsid w:val="00F20DF7"/>
    <w:rsid w:val="00F210DA"/>
    <w:rsid w:val="00F21314"/>
    <w:rsid w:val="00F21A14"/>
    <w:rsid w:val="00F21AD3"/>
    <w:rsid w:val="00F224A7"/>
    <w:rsid w:val="00F22545"/>
    <w:rsid w:val="00F22624"/>
    <w:rsid w:val="00F2296E"/>
    <w:rsid w:val="00F22D1D"/>
    <w:rsid w:val="00F22E7D"/>
    <w:rsid w:val="00F23350"/>
    <w:rsid w:val="00F237FC"/>
    <w:rsid w:val="00F238D6"/>
    <w:rsid w:val="00F23B6B"/>
    <w:rsid w:val="00F2403B"/>
    <w:rsid w:val="00F24086"/>
    <w:rsid w:val="00F248F0"/>
    <w:rsid w:val="00F24DBF"/>
    <w:rsid w:val="00F251B6"/>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8D9"/>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0"/>
    <w:rsid w:val="00F41313"/>
    <w:rsid w:val="00F41C1D"/>
    <w:rsid w:val="00F41C1F"/>
    <w:rsid w:val="00F41D0C"/>
    <w:rsid w:val="00F42683"/>
    <w:rsid w:val="00F42AA8"/>
    <w:rsid w:val="00F42C97"/>
    <w:rsid w:val="00F42D21"/>
    <w:rsid w:val="00F42F79"/>
    <w:rsid w:val="00F43008"/>
    <w:rsid w:val="00F43244"/>
    <w:rsid w:val="00F43417"/>
    <w:rsid w:val="00F4359D"/>
    <w:rsid w:val="00F4398B"/>
    <w:rsid w:val="00F43C96"/>
    <w:rsid w:val="00F43E37"/>
    <w:rsid w:val="00F43E7C"/>
    <w:rsid w:val="00F443B5"/>
    <w:rsid w:val="00F445A0"/>
    <w:rsid w:val="00F445EC"/>
    <w:rsid w:val="00F44CE0"/>
    <w:rsid w:val="00F44DE7"/>
    <w:rsid w:val="00F4528E"/>
    <w:rsid w:val="00F454B2"/>
    <w:rsid w:val="00F45C93"/>
    <w:rsid w:val="00F45FA6"/>
    <w:rsid w:val="00F4718E"/>
    <w:rsid w:val="00F47664"/>
    <w:rsid w:val="00F4770A"/>
    <w:rsid w:val="00F4783B"/>
    <w:rsid w:val="00F479E9"/>
    <w:rsid w:val="00F47A98"/>
    <w:rsid w:val="00F47F1F"/>
    <w:rsid w:val="00F47FD4"/>
    <w:rsid w:val="00F50012"/>
    <w:rsid w:val="00F5005C"/>
    <w:rsid w:val="00F50569"/>
    <w:rsid w:val="00F50718"/>
    <w:rsid w:val="00F509F7"/>
    <w:rsid w:val="00F50B83"/>
    <w:rsid w:val="00F5154A"/>
    <w:rsid w:val="00F523FB"/>
    <w:rsid w:val="00F52E9B"/>
    <w:rsid w:val="00F52F06"/>
    <w:rsid w:val="00F53198"/>
    <w:rsid w:val="00F5346E"/>
    <w:rsid w:val="00F53719"/>
    <w:rsid w:val="00F5398C"/>
    <w:rsid w:val="00F53B57"/>
    <w:rsid w:val="00F53F38"/>
    <w:rsid w:val="00F5410C"/>
    <w:rsid w:val="00F545F4"/>
    <w:rsid w:val="00F5472D"/>
    <w:rsid w:val="00F548F8"/>
    <w:rsid w:val="00F54B07"/>
    <w:rsid w:val="00F55190"/>
    <w:rsid w:val="00F55782"/>
    <w:rsid w:val="00F5590C"/>
    <w:rsid w:val="00F55B86"/>
    <w:rsid w:val="00F55C7A"/>
    <w:rsid w:val="00F5667E"/>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5C42"/>
    <w:rsid w:val="00F65D0A"/>
    <w:rsid w:val="00F660D3"/>
    <w:rsid w:val="00F670B6"/>
    <w:rsid w:val="00F671EF"/>
    <w:rsid w:val="00F67289"/>
    <w:rsid w:val="00F675BC"/>
    <w:rsid w:val="00F67B4D"/>
    <w:rsid w:val="00F67DCD"/>
    <w:rsid w:val="00F67F01"/>
    <w:rsid w:val="00F67F07"/>
    <w:rsid w:val="00F702DD"/>
    <w:rsid w:val="00F703B4"/>
    <w:rsid w:val="00F70580"/>
    <w:rsid w:val="00F705CB"/>
    <w:rsid w:val="00F71085"/>
    <w:rsid w:val="00F7158F"/>
    <w:rsid w:val="00F7165D"/>
    <w:rsid w:val="00F71A30"/>
    <w:rsid w:val="00F71A9F"/>
    <w:rsid w:val="00F71EF0"/>
    <w:rsid w:val="00F7270C"/>
    <w:rsid w:val="00F72806"/>
    <w:rsid w:val="00F72AA4"/>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173"/>
    <w:rsid w:val="00F76215"/>
    <w:rsid w:val="00F76367"/>
    <w:rsid w:val="00F765BA"/>
    <w:rsid w:val="00F76797"/>
    <w:rsid w:val="00F76A44"/>
    <w:rsid w:val="00F76D02"/>
    <w:rsid w:val="00F76D18"/>
    <w:rsid w:val="00F76FC5"/>
    <w:rsid w:val="00F7775B"/>
    <w:rsid w:val="00F77A41"/>
    <w:rsid w:val="00F77BD0"/>
    <w:rsid w:val="00F77D8F"/>
    <w:rsid w:val="00F77FEE"/>
    <w:rsid w:val="00F8024B"/>
    <w:rsid w:val="00F8069A"/>
    <w:rsid w:val="00F81448"/>
    <w:rsid w:val="00F81710"/>
    <w:rsid w:val="00F81747"/>
    <w:rsid w:val="00F81A5A"/>
    <w:rsid w:val="00F81B13"/>
    <w:rsid w:val="00F81C90"/>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69D"/>
    <w:rsid w:val="00F868FF"/>
    <w:rsid w:val="00F86BC4"/>
    <w:rsid w:val="00F86C0B"/>
    <w:rsid w:val="00F87220"/>
    <w:rsid w:val="00F87297"/>
    <w:rsid w:val="00F8759B"/>
    <w:rsid w:val="00F87AFA"/>
    <w:rsid w:val="00F87C26"/>
    <w:rsid w:val="00F90FDF"/>
    <w:rsid w:val="00F9109F"/>
    <w:rsid w:val="00F911AC"/>
    <w:rsid w:val="00F91297"/>
    <w:rsid w:val="00F918EA"/>
    <w:rsid w:val="00F91931"/>
    <w:rsid w:val="00F91BB4"/>
    <w:rsid w:val="00F91BF5"/>
    <w:rsid w:val="00F91D33"/>
    <w:rsid w:val="00F922D7"/>
    <w:rsid w:val="00F9266F"/>
    <w:rsid w:val="00F926BC"/>
    <w:rsid w:val="00F92844"/>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6E2"/>
    <w:rsid w:val="00F977DD"/>
    <w:rsid w:val="00F97817"/>
    <w:rsid w:val="00F97D3D"/>
    <w:rsid w:val="00F97DB1"/>
    <w:rsid w:val="00F97DB9"/>
    <w:rsid w:val="00F97DEC"/>
    <w:rsid w:val="00FA06AF"/>
    <w:rsid w:val="00FA06C1"/>
    <w:rsid w:val="00FA0870"/>
    <w:rsid w:val="00FA0F30"/>
    <w:rsid w:val="00FA111A"/>
    <w:rsid w:val="00FA1576"/>
    <w:rsid w:val="00FA1B3F"/>
    <w:rsid w:val="00FA1D59"/>
    <w:rsid w:val="00FA2716"/>
    <w:rsid w:val="00FA2C31"/>
    <w:rsid w:val="00FA2DD1"/>
    <w:rsid w:val="00FA3C98"/>
    <w:rsid w:val="00FA3E87"/>
    <w:rsid w:val="00FA45E6"/>
    <w:rsid w:val="00FA4699"/>
    <w:rsid w:val="00FA4BDA"/>
    <w:rsid w:val="00FA4C61"/>
    <w:rsid w:val="00FA4E6C"/>
    <w:rsid w:val="00FA51AE"/>
    <w:rsid w:val="00FA53DE"/>
    <w:rsid w:val="00FA549D"/>
    <w:rsid w:val="00FA55A2"/>
    <w:rsid w:val="00FA5DB2"/>
    <w:rsid w:val="00FA6308"/>
    <w:rsid w:val="00FA6471"/>
    <w:rsid w:val="00FA66E1"/>
    <w:rsid w:val="00FA67A3"/>
    <w:rsid w:val="00FA6BEE"/>
    <w:rsid w:val="00FA6E32"/>
    <w:rsid w:val="00FA6F0D"/>
    <w:rsid w:val="00FA7241"/>
    <w:rsid w:val="00FA7A08"/>
    <w:rsid w:val="00FA7C9D"/>
    <w:rsid w:val="00FA7D00"/>
    <w:rsid w:val="00FB0513"/>
    <w:rsid w:val="00FB0618"/>
    <w:rsid w:val="00FB0742"/>
    <w:rsid w:val="00FB1596"/>
    <w:rsid w:val="00FB1621"/>
    <w:rsid w:val="00FB164C"/>
    <w:rsid w:val="00FB166A"/>
    <w:rsid w:val="00FB17FD"/>
    <w:rsid w:val="00FB1C39"/>
    <w:rsid w:val="00FB249E"/>
    <w:rsid w:val="00FB2AE2"/>
    <w:rsid w:val="00FB2C0D"/>
    <w:rsid w:val="00FB32B0"/>
    <w:rsid w:val="00FB34AB"/>
    <w:rsid w:val="00FB3F39"/>
    <w:rsid w:val="00FB4347"/>
    <w:rsid w:val="00FB44CD"/>
    <w:rsid w:val="00FB4C73"/>
    <w:rsid w:val="00FB4DEF"/>
    <w:rsid w:val="00FB59C2"/>
    <w:rsid w:val="00FB5D03"/>
    <w:rsid w:val="00FB5E6D"/>
    <w:rsid w:val="00FB61F2"/>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7E5"/>
    <w:rsid w:val="00FC1BC4"/>
    <w:rsid w:val="00FC1D1B"/>
    <w:rsid w:val="00FC24D5"/>
    <w:rsid w:val="00FC251E"/>
    <w:rsid w:val="00FC2D0E"/>
    <w:rsid w:val="00FC2DAB"/>
    <w:rsid w:val="00FC31CD"/>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5A"/>
    <w:rsid w:val="00FD2861"/>
    <w:rsid w:val="00FD2ABF"/>
    <w:rsid w:val="00FD3117"/>
    <w:rsid w:val="00FD3177"/>
    <w:rsid w:val="00FD37EF"/>
    <w:rsid w:val="00FD3918"/>
    <w:rsid w:val="00FD423A"/>
    <w:rsid w:val="00FD5053"/>
    <w:rsid w:val="00FD518D"/>
    <w:rsid w:val="00FD52A4"/>
    <w:rsid w:val="00FD5393"/>
    <w:rsid w:val="00FD5416"/>
    <w:rsid w:val="00FD54F3"/>
    <w:rsid w:val="00FD58B7"/>
    <w:rsid w:val="00FD590A"/>
    <w:rsid w:val="00FD597E"/>
    <w:rsid w:val="00FD5A4B"/>
    <w:rsid w:val="00FD5D96"/>
    <w:rsid w:val="00FD6069"/>
    <w:rsid w:val="00FD6642"/>
    <w:rsid w:val="00FD665B"/>
    <w:rsid w:val="00FD6AAF"/>
    <w:rsid w:val="00FD6D55"/>
    <w:rsid w:val="00FD6DC6"/>
    <w:rsid w:val="00FD6FDB"/>
    <w:rsid w:val="00FD70C1"/>
    <w:rsid w:val="00FD7865"/>
    <w:rsid w:val="00FE05C8"/>
    <w:rsid w:val="00FE0A98"/>
    <w:rsid w:val="00FE1156"/>
    <w:rsid w:val="00FE1205"/>
    <w:rsid w:val="00FE12D4"/>
    <w:rsid w:val="00FE14D0"/>
    <w:rsid w:val="00FE17F5"/>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970"/>
    <w:rsid w:val="00FE6AE2"/>
    <w:rsid w:val="00FE6B50"/>
    <w:rsid w:val="00FE6B67"/>
    <w:rsid w:val="00FE7172"/>
    <w:rsid w:val="00FE7320"/>
    <w:rsid w:val="00FE768F"/>
    <w:rsid w:val="00FE79DE"/>
    <w:rsid w:val="00FE7B9F"/>
    <w:rsid w:val="00FE7BAF"/>
    <w:rsid w:val="00FE7F16"/>
    <w:rsid w:val="00FE7FD1"/>
    <w:rsid w:val="00FF00EB"/>
    <w:rsid w:val="00FF037D"/>
    <w:rsid w:val="00FF0700"/>
    <w:rsid w:val="00FF0D9C"/>
    <w:rsid w:val="00FF1253"/>
    <w:rsid w:val="00FF13B1"/>
    <w:rsid w:val="00FF1426"/>
    <w:rsid w:val="00FF184F"/>
    <w:rsid w:val="00FF18E9"/>
    <w:rsid w:val="00FF19A5"/>
    <w:rsid w:val="00FF1B36"/>
    <w:rsid w:val="00FF2160"/>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Lista1,?? ??,?????,????"/>
    <w:basedOn w:val="a"/>
    <w:link w:val="Char4"/>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4">
    <w:name w:val="列出段落 Char"/>
    <w:aliases w:val="- Bullets Char,목록 단락 Char,リスト段落 Char,Lista1 Char,?? ?? Char,????? Char,???? Char"/>
    <w:link w:val="af3"/>
    <w:uiPriority w:val="34"/>
    <w:qFormat/>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character" w:styleId="af6">
    <w:name w:val="Emphasis"/>
    <w:basedOn w:val="a1"/>
    <w:qFormat/>
    <w:rsid w:val="00AE1691"/>
    <w:rPr>
      <w:i/>
      <w:iC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E276D7"/>
    <w:rPr>
      <w:rFonts w:ascii="Arial" w:eastAsia="MS Mincho" w:hAnsi="Arial" w:cs="Arial"/>
      <w:b/>
      <w:bCs/>
      <w:sz w:val="26"/>
      <w:szCs w:val="26"/>
      <w:lang w:eastAsia="en-US"/>
    </w:rPr>
  </w:style>
  <w:style w:type="paragraph" w:customStyle="1" w:styleId="TdocHeader2">
    <w:name w:val="Tdoc_Header_2"/>
    <w:basedOn w:val="a"/>
    <w:qFormat/>
    <w:rsid w:val="00F97DB9"/>
    <w:pPr>
      <w:widowControl w:val="0"/>
      <w:tabs>
        <w:tab w:val="left" w:pos="1701"/>
        <w:tab w:val="right" w:pos="9072"/>
        <w:tab w:val="right" w:pos="10206"/>
      </w:tabs>
      <w:ind w:left="1440" w:hanging="1440"/>
      <w:jc w:val="both"/>
    </w:pPr>
    <w:rPr>
      <w:rFonts w:ascii="Arial" w:eastAsia="Batang" w:hAnsi="Arial"/>
      <w:b/>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611054">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306190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85187612">
      <w:bodyDiv w:val="1"/>
      <w:marLeft w:val="0"/>
      <w:marRight w:val="0"/>
      <w:marTop w:val="0"/>
      <w:marBottom w:val="0"/>
      <w:divBdr>
        <w:top w:val="none" w:sz="0" w:space="0" w:color="auto"/>
        <w:left w:val="none" w:sz="0" w:space="0" w:color="auto"/>
        <w:bottom w:val="none" w:sz="0" w:space="0" w:color="auto"/>
        <w:right w:val="none" w:sz="0" w:space="0" w:color="auto"/>
      </w:divBdr>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93906688">
      <w:bodyDiv w:val="1"/>
      <w:marLeft w:val="0"/>
      <w:marRight w:val="0"/>
      <w:marTop w:val="0"/>
      <w:marBottom w:val="0"/>
      <w:divBdr>
        <w:top w:val="none" w:sz="0" w:space="0" w:color="auto"/>
        <w:left w:val="none" w:sz="0" w:space="0" w:color="auto"/>
        <w:bottom w:val="none" w:sz="0" w:space="0" w:color="auto"/>
        <w:right w:val="none" w:sz="0" w:space="0" w:color="auto"/>
      </w:divBdr>
    </w:div>
    <w:div w:id="803738507">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664620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6864258">
      <w:bodyDiv w:val="1"/>
      <w:marLeft w:val="0"/>
      <w:marRight w:val="0"/>
      <w:marTop w:val="0"/>
      <w:marBottom w:val="0"/>
      <w:divBdr>
        <w:top w:val="none" w:sz="0" w:space="0" w:color="auto"/>
        <w:left w:val="none" w:sz="0" w:space="0" w:color="auto"/>
        <w:bottom w:val="none" w:sz="0" w:space="0" w:color="auto"/>
        <w:right w:val="none" w:sz="0" w:space="0" w:color="auto"/>
      </w:divBdr>
    </w:div>
    <w:div w:id="96661884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5077356">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760652">
      <w:bodyDiv w:val="1"/>
      <w:marLeft w:val="0"/>
      <w:marRight w:val="0"/>
      <w:marTop w:val="0"/>
      <w:marBottom w:val="0"/>
      <w:divBdr>
        <w:top w:val="none" w:sz="0" w:space="0" w:color="auto"/>
        <w:left w:val="none" w:sz="0" w:space="0" w:color="auto"/>
        <w:bottom w:val="none" w:sz="0" w:space="0" w:color="auto"/>
        <w:right w:val="none" w:sz="0" w:space="0" w:color="auto"/>
      </w:divBdr>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1940777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73771513">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 w:id="213201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A6632D-A18D-440F-9F65-49DA08314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905</TotalTime>
  <Pages>6</Pages>
  <Words>2596</Words>
  <Characters>14799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wangjiaqing</cp:lastModifiedBy>
  <cp:revision>37</cp:revision>
  <cp:lastPrinted>2016-08-10T08:21:00Z</cp:lastPrinted>
  <dcterms:created xsi:type="dcterms:W3CDTF">2018-08-10T02:33:00Z</dcterms:created>
  <dcterms:modified xsi:type="dcterms:W3CDTF">2018-09-28T08:24:00Z</dcterms:modified>
</cp:coreProperties>
</file>