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C9" w:rsidRPr="00F53C10" w:rsidRDefault="007E57C9" w:rsidP="007E57C9">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w:t>
      </w:r>
      <w:r w:rsidR="00EF04F7" w:rsidRPr="00EF04F7">
        <w:rPr>
          <w:b/>
          <w:noProof/>
          <w:kern w:val="2"/>
          <w:lang w:eastAsia="zh-CN"/>
        </w:rPr>
        <w:t>R1-1808931</w:t>
      </w:r>
      <w:bookmarkStart w:id="0" w:name="_GoBack"/>
      <w:bookmarkEnd w:id="0"/>
    </w:p>
    <w:p w:rsidR="007E57C9" w:rsidRPr="00F53C10" w:rsidRDefault="007E57C9" w:rsidP="007E57C9">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267646" w:rsidRPr="007E57C9" w:rsidRDefault="00267646" w:rsidP="00267646">
      <w:pPr>
        <w:pBdr>
          <w:top w:val="single" w:sz="4" w:space="1" w:color="auto"/>
        </w:pBdr>
        <w:spacing w:after="0"/>
        <w:jc w:val="left"/>
        <w:rPr>
          <w:b/>
          <w:kern w:val="2"/>
          <w:sz w:val="16"/>
          <w:szCs w:val="16"/>
          <w:lang w:eastAsia="zh-CN"/>
        </w:rPr>
      </w:pPr>
    </w:p>
    <w:p w:rsidR="00267646" w:rsidRPr="00CF195E" w:rsidRDefault="00267646" w:rsidP="007E57C9">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7E57C9">
        <w:rPr>
          <w:rFonts w:hint="eastAsia"/>
          <w:b/>
          <w:kern w:val="2"/>
          <w:lang w:eastAsia="zh-CN"/>
        </w:rPr>
        <w:t>2</w:t>
      </w:r>
      <w:r w:rsidR="00C50BE4">
        <w:rPr>
          <w:rFonts w:hint="eastAsia"/>
          <w:b/>
          <w:kern w:val="2"/>
          <w:lang w:eastAsia="zh-CN"/>
        </w:rPr>
        <w:t>.</w:t>
      </w:r>
      <w:r w:rsidR="007E57C9">
        <w:rPr>
          <w:rFonts w:hint="eastAsia"/>
          <w:b/>
          <w:kern w:val="2"/>
          <w:lang w:eastAsia="zh-CN"/>
        </w:rPr>
        <w:t>7.</w:t>
      </w:r>
      <w:r w:rsidR="0049014C">
        <w:rPr>
          <w:b/>
          <w:kern w:val="2"/>
          <w:lang w:eastAsia="zh-CN"/>
        </w:rPr>
        <w:t>2</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03248C" w:rsidRPr="0003248C">
        <w:rPr>
          <w:b/>
          <w:kern w:val="2"/>
          <w:lang w:eastAsia="zh-CN"/>
        </w:rPr>
        <w:t xml:space="preserve">Summary of email discussion on IMT-2020 </w:t>
      </w:r>
      <w:proofErr w:type="spellStart"/>
      <w:r w:rsidR="0003248C" w:rsidRPr="0003248C">
        <w:rPr>
          <w:b/>
          <w:kern w:val="2"/>
          <w:lang w:eastAsia="zh-CN"/>
        </w:rPr>
        <w:t>self evaluation</w:t>
      </w:r>
      <w:proofErr w:type="spellEnd"/>
      <w:r w:rsidR="0003248C" w:rsidRPr="0003248C">
        <w:rPr>
          <w:b/>
          <w:kern w:val="2"/>
          <w:lang w:eastAsia="zh-CN"/>
        </w:rPr>
        <w:t xml:space="preserve"> for peak spectral efficiency and peak data rate</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1" w:name="_Ref124589705"/>
      <w:bookmarkStart w:id="2" w:name="_Ref129681862"/>
      <w:r w:rsidRPr="00CF195E">
        <w:t>Introduction</w:t>
      </w:r>
      <w:bookmarkEnd w:id="1"/>
      <w:bookmarkEnd w:id="2"/>
    </w:p>
    <w:p w:rsidR="00794937" w:rsidRPr="00794937" w:rsidRDefault="00A409CC" w:rsidP="005C5668">
      <w:pPr>
        <w:rPr>
          <w:lang w:eastAsia="zh-CN"/>
        </w:rPr>
      </w:pPr>
      <w:r>
        <w:rPr>
          <w:rFonts w:eastAsiaTheme="minorEastAsia"/>
          <w:lang w:eastAsia="zh-CN"/>
        </w:rPr>
        <w:t xml:space="preserve">To progress the </w:t>
      </w:r>
      <w:proofErr w:type="spellStart"/>
      <w:r>
        <w:rPr>
          <w:rFonts w:eastAsiaTheme="minorEastAsia"/>
          <w:lang w:eastAsia="zh-CN"/>
        </w:rPr>
        <w:t>self evaluation</w:t>
      </w:r>
      <w:proofErr w:type="spellEnd"/>
      <w:r>
        <w:rPr>
          <w:rFonts w:eastAsiaTheme="minorEastAsia"/>
          <w:lang w:eastAsia="zh-CN"/>
        </w:rPr>
        <w:t xml:space="preserve"> towards IMT-2020 submission</w:t>
      </w:r>
      <w:r w:rsidR="00FD335D">
        <w:rPr>
          <w:rFonts w:eastAsiaTheme="minorEastAsia"/>
          <w:lang w:eastAsia="zh-CN"/>
        </w:rPr>
        <w:t xml:space="preserve"> as</w:t>
      </w:r>
      <w:r w:rsidR="00D93F63">
        <w:rPr>
          <w:rFonts w:eastAsiaTheme="minorEastAsia"/>
          <w:lang w:eastAsia="zh-CN"/>
        </w:rPr>
        <w:t xml:space="preserve"> planned in [1]</w:t>
      </w:r>
      <w:r>
        <w:rPr>
          <w:rFonts w:eastAsiaTheme="minorEastAsia"/>
          <w:lang w:eastAsia="zh-CN"/>
        </w:rPr>
        <w:t xml:space="preserve">, and enable 3GPP’s updated submission in September </w:t>
      </w:r>
      <w:r w:rsidR="009229B0">
        <w:rPr>
          <w:rFonts w:eastAsiaTheme="minorEastAsia"/>
          <w:lang w:eastAsia="zh-CN"/>
        </w:rPr>
        <w:t xml:space="preserve">2018 </w:t>
      </w:r>
      <w:r>
        <w:rPr>
          <w:rFonts w:eastAsiaTheme="minorEastAsia"/>
          <w:lang w:eastAsia="zh-CN"/>
        </w:rPr>
        <w:t>as planned in [</w:t>
      </w:r>
      <w:r w:rsidR="00D93F63">
        <w:rPr>
          <w:rFonts w:eastAsiaTheme="minorEastAsia"/>
          <w:lang w:eastAsia="zh-CN"/>
        </w:rPr>
        <w:t>2</w:t>
      </w:r>
      <w:r>
        <w:rPr>
          <w:rFonts w:eastAsiaTheme="minorEastAsia"/>
          <w:lang w:eastAsia="zh-CN"/>
        </w:rPr>
        <w:t xml:space="preserve">], the email discussion on </w:t>
      </w:r>
      <w:r w:rsidR="00486DAB">
        <w:rPr>
          <w:rFonts w:eastAsiaTheme="minorEastAsia"/>
          <w:lang w:eastAsia="zh-CN"/>
        </w:rPr>
        <w:t>peak spectral efficiency and peak data rate</w:t>
      </w:r>
      <w:r>
        <w:rPr>
          <w:rFonts w:eastAsiaTheme="minorEastAsia"/>
          <w:lang w:eastAsia="zh-CN"/>
        </w:rPr>
        <w:t xml:space="preserve"> was conducted in 3GPP ITU-R </w:t>
      </w:r>
      <w:proofErr w:type="spellStart"/>
      <w:r>
        <w:rPr>
          <w:rFonts w:eastAsiaTheme="minorEastAsia"/>
          <w:lang w:eastAsia="zh-CN"/>
        </w:rPr>
        <w:t>AdHoc</w:t>
      </w:r>
      <w:proofErr w:type="spellEnd"/>
      <w:r>
        <w:rPr>
          <w:rFonts w:eastAsiaTheme="minorEastAsia"/>
          <w:lang w:eastAsia="zh-CN"/>
        </w:rPr>
        <w:t xml:space="preserve"> reflector</w:t>
      </w:r>
      <w:r w:rsidR="00F40CC8">
        <w:rPr>
          <w:rFonts w:eastAsiaTheme="minorEastAsia"/>
          <w:lang w:eastAsia="zh-CN"/>
        </w:rPr>
        <w:t xml:space="preserve"> after RAN1#93 meeting</w:t>
      </w:r>
      <w:r>
        <w:rPr>
          <w:rFonts w:eastAsiaTheme="minorEastAsia"/>
          <w:lang w:eastAsia="zh-CN"/>
        </w:rPr>
        <w:t xml:space="preserve">. </w:t>
      </w:r>
      <w:r w:rsidR="00F40CC8">
        <w:rPr>
          <w:rFonts w:eastAsiaTheme="minorEastAsia"/>
          <w:lang w:eastAsia="zh-CN"/>
        </w:rPr>
        <w:t xml:space="preserve">The purpose of the email discussion is to </w:t>
      </w:r>
      <w:r w:rsidR="00486DAB">
        <w:rPr>
          <w:rFonts w:eastAsiaTheme="minorEastAsia"/>
          <w:lang w:eastAsia="zh-CN"/>
        </w:rPr>
        <w:t>align the views on parameters and the presentation on demonstrating peak spectral efficiency and peak data rate</w:t>
      </w:r>
      <w:r w:rsidR="00F40CC8">
        <w:rPr>
          <w:rFonts w:eastAsiaTheme="minorEastAsia"/>
          <w:lang w:eastAsia="zh-CN"/>
        </w:rPr>
        <w:t xml:space="preserve"> in order to prepare the evaluation report that can be captured in TR37.910.</w:t>
      </w:r>
    </w:p>
    <w:p w:rsidR="0017331A" w:rsidRDefault="00AC7415" w:rsidP="0073232A">
      <w:pPr>
        <w:pStyle w:val="1"/>
        <w:jc w:val="left"/>
        <w:rPr>
          <w:lang w:eastAsia="zh-CN"/>
        </w:rPr>
      </w:pPr>
      <w:bookmarkStart w:id="3" w:name="_Ref129681832"/>
      <w:r>
        <w:rPr>
          <w:lang w:eastAsia="zh-CN"/>
        </w:rPr>
        <w:t xml:space="preserve">Progress </w:t>
      </w:r>
    </w:p>
    <w:p w:rsidR="00F40CC8" w:rsidRDefault="009F02C0" w:rsidP="00F40CC8">
      <w:pPr>
        <w:rPr>
          <w:lang w:eastAsia="zh-CN"/>
        </w:rPr>
      </w:pPr>
      <w:r>
        <w:rPr>
          <w:rFonts w:hint="eastAsia"/>
          <w:lang w:eastAsia="zh-CN"/>
        </w:rPr>
        <w:t xml:space="preserve">The </w:t>
      </w:r>
      <w:r w:rsidR="00486DAB">
        <w:rPr>
          <w:lang w:eastAsia="zh-CN"/>
        </w:rPr>
        <w:t>consideration on parameters and the draft text proposal are</w:t>
      </w:r>
      <w:r>
        <w:rPr>
          <w:rFonts w:hint="eastAsia"/>
          <w:lang w:eastAsia="zh-CN"/>
        </w:rPr>
        <w:t xml:space="preserve"> attached </w:t>
      </w:r>
      <w:r>
        <w:rPr>
          <w:lang w:eastAsia="zh-CN"/>
        </w:rPr>
        <w:t>in Att. 1</w:t>
      </w:r>
      <w:r>
        <w:rPr>
          <w:rFonts w:hint="eastAsia"/>
          <w:lang w:eastAsia="zh-CN"/>
        </w:rPr>
        <w:t>.</w:t>
      </w:r>
    </w:p>
    <w:p w:rsidR="009F02C0" w:rsidRDefault="009F02C0" w:rsidP="00F40CC8">
      <w:pPr>
        <w:rPr>
          <w:lang w:eastAsia="zh-CN"/>
        </w:rPr>
      </w:pPr>
      <w:r>
        <w:rPr>
          <w:lang w:eastAsia="zh-CN"/>
        </w:rPr>
        <w:t>Att. 1: [</w:t>
      </w:r>
      <w:r w:rsidR="00DA3BFA">
        <w:rPr>
          <w:lang w:eastAsia="zh-CN"/>
        </w:rPr>
        <w:t>draft text proposal and consideration on parameters</w:t>
      </w:r>
      <w:r>
        <w:rPr>
          <w:lang w:eastAsia="zh-CN"/>
        </w:rPr>
        <w:t>]</w:t>
      </w:r>
    </w:p>
    <w:p w:rsidR="00044E5D" w:rsidRPr="000B6397" w:rsidRDefault="009F02C0" w:rsidP="00876935">
      <w:pPr>
        <w:pStyle w:val="1"/>
      </w:pPr>
      <w:bookmarkStart w:id="4" w:name="_Ref124589665"/>
      <w:bookmarkStart w:id="5" w:name="_Ref71620620"/>
      <w:bookmarkStart w:id="6" w:name="_Ref124671424"/>
      <w:r>
        <w:t>Summary</w:t>
      </w:r>
    </w:p>
    <w:p w:rsidR="001273B8" w:rsidRDefault="00230928" w:rsidP="001C335A">
      <w:pPr>
        <w:rPr>
          <w:lang w:eastAsia="zh-CN"/>
        </w:rPr>
      </w:pPr>
      <w:r>
        <w:rPr>
          <w:lang w:eastAsia="zh-CN"/>
        </w:rPr>
        <w:t xml:space="preserve">It is proposed to </w:t>
      </w:r>
      <w:r w:rsidR="00553E90">
        <w:rPr>
          <w:lang w:eastAsia="zh-CN"/>
        </w:rPr>
        <w:t xml:space="preserve">derive the </w:t>
      </w:r>
      <w:r w:rsidR="00DA3BFA">
        <w:rPr>
          <w:lang w:eastAsia="zh-CN"/>
        </w:rPr>
        <w:t>peak data rate and peak spectral efficiency</w:t>
      </w:r>
      <w:r w:rsidR="00553E90">
        <w:rPr>
          <w:lang w:eastAsia="zh-CN"/>
        </w:rPr>
        <w:t xml:space="preserve"> results based on the </w:t>
      </w:r>
      <w:r w:rsidR="00DA3BFA">
        <w:rPr>
          <w:lang w:eastAsia="zh-CN"/>
        </w:rPr>
        <w:t>discussion</w:t>
      </w:r>
      <w:r w:rsidR="00E87474">
        <w:rPr>
          <w:lang w:eastAsia="zh-CN"/>
        </w:rPr>
        <w:t>.</w:t>
      </w:r>
      <w:r w:rsidR="00553E90">
        <w:rPr>
          <w:lang w:eastAsia="zh-CN"/>
        </w:rPr>
        <w:t xml:space="preserve"> </w:t>
      </w:r>
      <w:r w:rsidR="00DA3BFA">
        <w:rPr>
          <w:lang w:eastAsia="zh-CN"/>
        </w:rPr>
        <w:t>The draft</w:t>
      </w:r>
      <w:r w:rsidR="00553E90">
        <w:rPr>
          <w:lang w:eastAsia="zh-CN"/>
        </w:rPr>
        <w:t xml:space="preserve"> text proposal </w:t>
      </w:r>
      <w:r w:rsidR="00DA3BFA">
        <w:rPr>
          <w:lang w:eastAsia="zh-CN"/>
        </w:rPr>
        <w:t>can be used as starting point</w:t>
      </w:r>
      <w:r w:rsidR="00553E90">
        <w:rPr>
          <w:lang w:eastAsia="zh-CN"/>
        </w:rPr>
        <w:t>.</w:t>
      </w:r>
      <w:r w:rsidR="00E87474">
        <w:rPr>
          <w:lang w:eastAsia="zh-CN"/>
        </w:rPr>
        <w:t xml:space="preserve"> </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3"/>
      <w:bookmarkEnd w:id="4"/>
      <w:bookmarkEnd w:id="5"/>
      <w:bookmarkEnd w:id="6"/>
    </w:p>
    <w:p w:rsidR="007809DE" w:rsidRDefault="008C1782" w:rsidP="00C0542C">
      <w:pPr>
        <w:pStyle w:val="References"/>
        <w:numPr>
          <w:ilvl w:val="0"/>
          <w:numId w:val="7"/>
        </w:numPr>
        <w:spacing w:line="240" w:lineRule="atLeast"/>
        <w:ind w:left="426" w:hanging="426"/>
        <w:jc w:val="both"/>
        <w:rPr>
          <w:lang w:eastAsia="zh-CN"/>
        </w:rPr>
      </w:pPr>
      <w:r w:rsidRPr="008C1782">
        <w:rPr>
          <w:lang w:eastAsia="zh-CN"/>
        </w:rPr>
        <w:t>RP-172101</w:t>
      </w:r>
      <w:r w:rsidR="007809DE" w:rsidRPr="007809DE">
        <w:rPr>
          <w:rFonts w:hint="eastAsia"/>
          <w:lang w:eastAsia="zh-CN"/>
        </w:rPr>
        <w:t xml:space="preserve">, </w:t>
      </w:r>
      <w:r w:rsidR="007809DE" w:rsidRPr="007809DE">
        <w:rPr>
          <w:lang w:eastAsia="zh-CN"/>
        </w:rPr>
        <w:t>“</w:t>
      </w:r>
      <w:r w:rsidRPr="008C1782">
        <w:rPr>
          <w:lang w:eastAsia="zh-CN"/>
        </w:rPr>
        <w:t>WF on Work plan of Self Evaluation SI</w:t>
      </w:r>
      <w:r w:rsidR="007809DE" w:rsidRPr="007809DE">
        <w:rPr>
          <w:lang w:eastAsia="zh-CN"/>
        </w:rPr>
        <w:t>”</w:t>
      </w:r>
      <w:r w:rsidR="007809DE">
        <w:rPr>
          <w:lang w:eastAsia="zh-CN"/>
        </w:rPr>
        <w:t xml:space="preserve">, </w:t>
      </w:r>
      <w:r w:rsidR="00147526" w:rsidRPr="00147526">
        <w:rPr>
          <w:lang w:eastAsia="zh-CN"/>
        </w:rPr>
        <w:t>Huawei, Ericsson, Telecom Italia</w:t>
      </w:r>
      <w:r w:rsidR="007809DE">
        <w:rPr>
          <w:lang w:eastAsia="zh-CN"/>
        </w:rPr>
        <w:t xml:space="preserve">, </w:t>
      </w:r>
      <w:r w:rsidR="00147526">
        <w:rPr>
          <w:lang w:eastAsia="zh-CN"/>
        </w:rPr>
        <w:t>September 2017</w:t>
      </w:r>
      <w:r w:rsidR="007809DE">
        <w:rPr>
          <w:lang w:eastAsia="zh-CN"/>
        </w:rPr>
        <w:t>.</w:t>
      </w:r>
    </w:p>
    <w:p w:rsidR="001F704A" w:rsidRPr="002B517A" w:rsidRDefault="001F704A" w:rsidP="00C0542C">
      <w:pPr>
        <w:pStyle w:val="References"/>
        <w:numPr>
          <w:ilvl w:val="0"/>
          <w:numId w:val="7"/>
        </w:numPr>
        <w:spacing w:line="240" w:lineRule="atLeast"/>
        <w:ind w:left="426" w:hanging="426"/>
        <w:jc w:val="both"/>
        <w:rPr>
          <w:lang w:eastAsia="zh-CN"/>
        </w:rPr>
      </w:pPr>
      <w:r>
        <w:rPr>
          <w:rFonts w:hint="eastAsia"/>
          <w:lang w:eastAsia="zh-CN"/>
        </w:rPr>
        <w:t xml:space="preserve">RP-172098, </w:t>
      </w:r>
      <w:r>
        <w:rPr>
          <w:lang w:eastAsia="zh-CN"/>
        </w:rPr>
        <w:t>“</w:t>
      </w:r>
      <w:r w:rsidRPr="001F704A">
        <w:rPr>
          <w:lang w:eastAsia="zh-CN"/>
        </w:rPr>
        <w:t>3GPP submission towards IMT-2020</w:t>
      </w:r>
      <w:r>
        <w:rPr>
          <w:lang w:eastAsia="zh-CN"/>
        </w:rPr>
        <w:t xml:space="preserve">”, </w:t>
      </w:r>
      <w:r w:rsidR="002B517A" w:rsidRPr="002B517A">
        <w:rPr>
          <w:lang w:eastAsia="zh-CN"/>
        </w:rPr>
        <w:t>ITU-R Ad-Hoc Contact person</w:t>
      </w:r>
      <w:r w:rsidR="002B517A">
        <w:rPr>
          <w:lang w:eastAsia="zh-CN"/>
        </w:rPr>
        <w:t>, September 2017.</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7F5" w:rsidRDefault="00D147F5">
      <w:r>
        <w:separator/>
      </w:r>
    </w:p>
  </w:endnote>
  <w:endnote w:type="continuationSeparator" w:id="0">
    <w:p w:rsidR="00D147F5" w:rsidRDefault="00D1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7F5" w:rsidRDefault="00D147F5">
      <w:r>
        <w:separator/>
      </w:r>
    </w:p>
  </w:footnote>
  <w:footnote w:type="continuationSeparator" w:id="0">
    <w:p w:rsidR="00D147F5" w:rsidRDefault="00D14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4"/>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5"/>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3"/>
  </w:num>
  <w:num w:numId="21">
    <w:abstractNumId w:val="15"/>
  </w:num>
  <w:num w:numId="22">
    <w:abstractNumId w:val="23"/>
  </w:num>
  <w:num w:numId="23">
    <w:abstractNumId w:val="9"/>
  </w:num>
  <w:num w:numId="24">
    <w:abstractNumId w:val="17"/>
  </w:num>
  <w:num w:numId="25">
    <w:abstractNumId w:val="22"/>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3E"/>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48C"/>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7E4"/>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360"/>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CE6"/>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6B1"/>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DF"/>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26"/>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CB4"/>
    <w:rsid w:val="00186E07"/>
    <w:rsid w:val="0018706F"/>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809"/>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04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DD3"/>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928"/>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D40"/>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854"/>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7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9B"/>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C1"/>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6E3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6DAB"/>
    <w:rsid w:val="0048760B"/>
    <w:rsid w:val="00487B83"/>
    <w:rsid w:val="00487B9C"/>
    <w:rsid w:val="00487D00"/>
    <w:rsid w:val="00490046"/>
    <w:rsid w:val="0049014C"/>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E90"/>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364"/>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AEB"/>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B02"/>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74"/>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C3"/>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4F8"/>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70D"/>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039"/>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2B6"/>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AE1"/>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3C"/>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37"/>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14A"/>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7C9"/>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2F2A"/>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14F"/>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E83"/>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782"/>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9B0"/>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BC8"/>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A9"/>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C7A56"/>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2C0"/>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9CC"/>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C5"/>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26C"/>
    <w:rsid w:val="00A86D63"/>
    <w:rsid w:val="00A8737E"/>
    <w:rsid w:val="00A87797"/>
    <w:rsid w:val="00A8783A"/>
    <w:rsid w:val="00A87884"/>
    <w:rsid w:val="00A87D2F"/>
    <w:rsid w:val="00A87D68"/>
    <w:rsid w:val="00A90138"/>
    <w:rsid w:val="00A902BF"/>
    <w:rsid w:val="00A903B2"/>
    <w:rsid w:val="00A90877"/>
    <w:rsid w:val="00A90CF2"/>
    <w:rsid w:val="00A90D47"/>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15"/>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6CE"/>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14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2C"/>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433"/>
    <w:rsid w:val="00C72F32"/>
    <w:rsid w:val="00C73139"/>
    <w:rsid w:val="00C732F0"/>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23"/>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2E"/>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7F5"/>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7A9"/>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DDC"/>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35F"/>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3F63"/>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BFA"/>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7"/>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CB1"/>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474"/>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4F7"/>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0CC8"/>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0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9DF"/>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07"/>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35D"/>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24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160087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839824">
      <w:bodyDiv w:val="1"/>
      <w:marLeft w:val="0"/>
      <w:marRight w:val="0"/>
      <w:marTop w:val="0"/>
      <w:marBottom w:val="0"/>
      <w:divBdr>
        <w:top w:val="none" w:sz="0" w:space="0" w:color="auto"/>
        <w:left w:val="none" w:sz="0" w:space="0" w:color="auto"/>
        <w:bottom w:val="none" w:sz="0" w:space="0" w:color="auto"/>
        <w:right w:val="none" w:sz="0" w:space="0" w:color="auto"/>
      </w:divBdr>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28357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C6830-7CA8-4560-95A0-1E9542590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107</cp:revision>
  <cp:lastPrinted>2009-04-23T06:31:00Z</cp:lastPrinted>
  <dcterms:created xsi:type="dcterms:W3CDTF">2018-04-05T15:11:00Z</dcterms:created>
  <dcterms:modified xsi:type="dcterms:W3CDTF">2018-08-10T16:00:00Z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(3)Ng9wU4mbeVOan2N2HyQrhGFSR6hjnlTOXiwTkK6j9Jg0+SLGxWSg60v7xG0xhBM9jlahvzgm
ABH7XL5MNZ3O+iIZs/esV0niSgtCtCJstyZrUWGVn8FI8oLjWZXGkxiP24KUvzF+TAa67g5v
AakNz7dcU6twCV48gQ9yk5W/6rRKi4KRmkeutqRrVoyPFWsfwO9L1hlLV8E+NrO2hGfKZoB5
lLmtufXCX18rgYYd98</vt:lpwstr>
  </property>
  <property fmtid="{D5CDD505-2E9C-101B-9397-08002B2CF9AE}" pid="30" name="_2015_ms_pID_725343_00">
    <vt:lpwstr>_2015_ms_pID_725343</vt:lpwstr>
  </property>
  <property fmtid="{D5CDD505-2E9C-101B-9397-08002B2CF9AE}" pid="31" name="_2015_ms_pID_7253431">
    <vt:lpwstr>lt2HM/rgyCFa/ox2KTnD9Vs4fi1OSfyCWkA3PdDeqF5UO55xpzWsRt
RsPp678ojDTNHVCgLsknSsV/BYiYMWxMXX+xOrv1U3Gg3ttZbnyTVPxpvFf2UebSFap37OkT
yjN2jpFtmqrEZ3joi8cOVUvD3SwRdjyUZTZm9OfZKaMp0dcsQOukiQ9sSf3SKKz6tTXfPd1W
TgR1XtsslhN0GA5neHDRqR18JzpnVhN4sqAY</vt:lpwstr>
  </property>
  <property fmtid="{D5CDD505-2E9C-101B-9397-08002B2CF9AE}" pid="32" name="_2015_ms_pID_7253431_00">
    <vt:lpwstr>_2015_ms_pID_7253431</vt:lpwstr>
  </property>
  <property fmtid="{D5CDD505-2E9C-101B-9397-08002B2CF9AE}" pid="33" name="_2015_ms_pID_7253432">
    <vt:lpwstr>vj/zUqVSc1dvBi1BAAS/w9UgRjkEKZWL8xgh
YQTYHWMl4rpjQs9yFA2cvOAW9VcMe6xPVshaoIm4qL0Eb7VWAgY=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