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4C8D3" w14:textId="6177E986" w:rsidR="00E42B50" w:rsidRPr="00E42B50" w:rsidRDefault="00E42B50" w:rsidP="00E42B50">
      <w:pPr>
        <w:tabs>
          <w:tab w:val="center" w:pos="4153"/>
          <w:tab w:val="right" w:pos="7088"/>
          <w:tab w:val="right" w:pos="8306"/>
          <w:tab w:val="right" w:pos="9781"/>
        </w:tabs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E42B5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>3GPP TSG RAN WG</w:t>
      </w:r>
      <w:r w:rsidRPr="00E42B50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Pr="00E42B5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 xml:space="preserve"> Meeting #</w:t>
      </w:r>
      <w:r w:rsidRPr="00E42B50">
        <w:rPr>
          <w:rFonts w:ascii="Arial" w:eastAsia="SimSun" w:hAnsi="Arial" w:cs="Arial"/>
          <w:b/>
          <w:bCs/>
          <w:sz w:val="28"/>
          <w:szCs w:val="28"/>
          <w:lang w:val="en-US"/>
        </w:rPr>
        <w:t>92bis</w:t>
      </w:r>
      <w:r w:rsidRPr="00E42B50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E42B50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E42B50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E42B50">
        <w:rPr>
          <w:rFonts w:ascii="Arial" w:eastAsia="SimSun" w:hAnsi="Arial" w:cs="Arial"/>
          <w:b/>
          <w:bCs/>
          <w:sz w:val="28"/>
          <w:szCs w:val="28"/>
        </w:rPr>
        <w:t>R1-18035</w:t>
      </w:r>
      <w:r>
        <w:rPr>
          <w:rFonts w:ascii="Arial" w:eastAsia="SimSun" w:hAnsi="Arial" w:cs="Arial"/>
          <w:b/>
          <w:bCs/>
          <w:sz w:val="28"/>
          <w:szCs w:val="28"/>
        </w:rPr>
        <w:t>82</w:t>
      </w:r>
    </w:p>
    <w:p w14:paraId="052928D0" w14:textId="77777777" w:rsidR="00E42B50" w:rsidRPr="00E42B50" w:rsidRDefault="00E42B50" w:rsidP="00E42B5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SimSun" w:hAnsi="Arial" w:cs="Arial"/>
          <w:b/>
          <w:sz w:val="28"/>
          <w:szCs w:val="28"/>
          <w:lang w:eastAsia="zh-CN"/>
        </w:rPr>
      </w:pPr>
      <w:bookmarkStart w:id="0" w:name="OLE_LINK1"/>
      <w:bookmarkStart w:id="1" w:name="OLE_LINK2"/>
      <w:bookmarkStart w:id="2" w:name="OLE_LINK3"/>
      <w:bookmarkStart w:id="3" w:name="OLE_LINK70"/>
      <w:bookmarkStart w:id="4" w:name="OLE_LINK71"/>
      <w:r w:rsidRPr="00E42B50">
        <w:rPr>
          <w:rFonts w:ascii="Arial" w:eastAsia="SimSun" w:hAnsi="Arial" w:cs="Arial"/>
          <w:b/>
          <w:sz w:val="28"/>
          <w:szCs w:val="28"/>
          <w:lang w:eastAsia="zh-CN"/>
        </w:rPr>
        <w:t>Sanya, China, April 16</w:t>
      </w:r>
      <w:r w:rsidRPr="00E42B50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E42B50">
        <w:rPr>
          <w:rFonts w:ascii="Arial" w:eastAsia="SimSun" w:hAnsi="Arial" w:cs="Arial"/>
          <w:b/>
          <w:sz w:val="28"/>
          <w:szCs w:val="28"/>
          <w:lang w:eastAsia="zh-CN"/>
        </w:rPr>
        <w:t xml:space="preserve"> - 20</w:t>
      </w:r>
      <w:r w:rsidRPr="00E42B50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E42B50">
        <w:rPr>
          <w:rFonts w:ascii="Arial" w:eastAsia="SimSun" w:hAnsi="Arial" w:cs="Arial"/>
          <w:b/>
          <w:sz w:val="28"/>
          <w:szCs w:val="28"/>
          <w:lang w:eastAsia="zh-CN"/>
        </w:rPr>
        <w:t>, 2018</w:t>
      </w:r>
      <w:bookmarkEnd w:id="3"/>
      <w:bookmarkEnd w:id="4"/>
    </w:p>
    <w:bookmarkEnd w:id="0"/>
    <w:bookmarkEnd w:id="1"/>
    <w:bookmarkEnd w:id="2"/>
    <w:p w14:paraId="6436C67D" w14:textId="6D10A4C6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1C3434">
        <w:rPr>
          <w:rFonts w:ascii="Arial" w:hAnsi="Arial" w:cs="Arial"/>
          <w:b/>
          <w:bCs/>
          <w:sz w:val="22"/>
        </w:rPr>
        <w:t>R2-</w:t>
      </w:r>
      <w:r w:rsidR="0014308F">
        <w:rPr>
          <w:rFonts w:ascii="Arial" w:hAnsi="Arial" w:cs="Arial"/>
          <w:b/>
          <w:bCs/>
          <w:sz w:val="22"/>
        </w:rPr>
        <w:t>1804073</w:t>
      </w:r>
    </w:p>
    <w:p w14:paraId="246985A6" w14:textId="273ADD66" w:rsidR="00463675" w:rsidRDefault="0064456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38FBC8" w14:textId="77777777" w:rsidR="00463675" w:rsidRDefault="00463675">
      <w:pPr>
        <w:rPr>
          <w:rFonts w:ascii="Arial" w:hAnsi="Arial" w:cs="Arial"/>
        </w:rPr>
      </w:pPr>
    </w:p>
    <w:p w14:paraId="482016A0" w14:textId="6D24D9A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5" w:name="_GoBack"/>
      <w:r w:rsidR="00726DEE" w:rsidRPr="005A258D">
        <w:rPr>
          <w:rFonts w:ascii="Arial" w:hAnsi="Arial" w:cs="Arial"/>
          <w:bCs/>
        </w:rPr>
        <w:t xml:space="preserve">LS on Message 3 </w:t>
      </w:r>
      <w:r w:rsidR="00234E3B">
        <w:rPr>
          <w:rFonts w:ascii="Arial" w:hAnsi="Arial" w:cs="Arial"/>
          <w:bCs/>
        </w:rPr>
        <w:t xml:space="preserve">size </w:t>
      </w:r>
      <w:r w:rsidR="00726DEE" w:rsidRPr="005A258D">
        <w:rPr>
          <w:rFonts w:ascii="Arial" w:hAnsi="Arial" w:cs="Arial"/>
          <w:bCs/>
        </w:rPr>
        <w:t>for NR</w:t>
      </w:r>
      <w:bookmarkEnd w:id="5"/>
    </w:p>
    <w:p w14:paraId="1210D26B" w14:textId="444578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501A1" w14:textId="7F8189D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7FFC3E26" w14:textId="72D43F0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41E3D" w:rsidRPr="005A258D">
        <w:rPr>
          <w:rFonts w:ascii="Arial" w:hAnsi="Arial" w:cs="Arial"/>
          <w:bCs/>
        </w:rPr>
        <w:t>NR_newRAT-Core</w:t>
      </w:r>
    </w:p>
    <w:p w14:paraId="0AE92EA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AF26B7" w14:textId="3E638252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26DEE">
        <w:rPr>
          <w:rFonts w:ascii="Arial" w:hAnsi="Arial" w:cs="Arial"/>
          <w:bCs/>
          <w:color w:val="FF0000"/>
        </w:rPr>
        <w:tab/>
      </w:r>
      <w:r w:rsidR="00726DEE" w:rsidRPr="005A258D">
        <w:rPr>
          <w:rFonts w:ascii="Arial" w:hAnsi="Arial" w:cs="Arial"/>
          <w:bCs/>
        </w:rPr>
        <w:t>RAN2</w:t>
      </w:r>
    </w:p>
    <w:p w14:paraId="106D0BDB" w14:textId="67E24DC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726DEE" w:rsidRPr="005A258D">
        <w:rPr>
          <w:rFonts w:ascii="Arial" w:hAnsi="Arial" w:cs="Arial"/>
          <w:bCs/>
        </w:rPr>
        <w:t>RAN1</w:t>
      </w:r>
    </w:p>
    <w:p w14:paraId="426C8E13" w14:textId="3CA98F3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9934D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54A4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CFD2F2" w14:textId="45A1152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Takahashi</w:t>
      </w:r>
    </w:p>
    <w:p w14:paraId="59DC747E" w14:textId="4AD882E6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67512">
        <w:rPr>
          <w:rFonts w:ascii="Arial" w:hAnsi="Arial" w:cs="Arial"/>
          <w:bCs/>
        </w:rPr>
        <w:t>+81 46 840 3190</w:t>
      </w:r>
    </w:p>
    <w:p w14:paraId="796DE9CD" w14:textId="7593521F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dot takahashi dot vx at nttdocomo dot com</w:t>
      </w:r>
    </w:p>
    <w:p w14:paraId="08AF4A1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BB496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FC9CF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1F46D6" w14:textId="12C991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ED71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191232" w14:textId="77777777" w:rsidR="00463675" w:rsidRDefault="00463675">
      <w:pPr>
        <w:rPr>
          <w:rFonts w:ascii="Arial" w:hAnsi="Arial" w:cs="Arial"/>
        </w:rPr>
      </w:pPr>
    </w:p>
    <w:p w14:paraId="0ADBC58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C8968" w14:textId="6A797AF2" w:rsidR="00622014" w:rsidRPr="00255004" w:rsidRDefault="008E466E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  <w:lang w:eastAsia="ja-JP"/>
        </w:rPr>
        <w:t xml:space="preserve">RAN2 has been working on designing the RRC </w:t>
      </w:r>
      <w:r>
        <w:rPr>
          <w:rFonts w:ascii="Arial" w:hAnsi="Arial" w:cs="Arial"/>
          <w:iCs/>
          <w:lang w:eastAsia="ja-JP"/>
        </w:rPr>
        <w:t xml:space="preserve">connection control </w:t>
      </w:r>
      <w:r>
        <w:rPr>
          <w:rFonts w:ascii="Arial" w:hAnsi="Arial" w:cs="Arial" w:hint="eastAsia"/>
          <w:iCs/>
          <w:lang w:eastAsia="ja-JP"/>
        </w:rPr>
        <w:t>messages for NR standalone</w:t>
      </w:r>
      <w:r>
        <w:rPr>
          <w:rFonts w:ascii="Arial" w:hAnsi="Arial" w:cs="Arial"/>
          <w:iCs/>
          <w:lang w:eastAsia="ja-JP"/>
        </w:rPr>
        <w:t>. Some of the RRC messages are delivered over CCCH as Message 3, like RRC connection request, RRC connection re-establishment request and RRC connection resume request</w:t>
      </w:r>
      <w:r w:rsidR="00622014">
        <w:rPr>
          <w:rFonts w:ascii="Arial" w:hAnsi="Arial" w:cs="Arial"/>
          <w:iCs/>
          <w:lang w:eastAsia="ja-JP"/>
        </w:rPr>
        <w:t xml:space="preserve"> in</w:t>
      </w:r>
      <w:r>
        <w:rPr>
          <w:rFonts w:ascii="Arial" w:hAnsi="Arial" w:cs="Arial"/>
          <w:iCs/>
          <w:lang w:eastAsia="ja-JP"/>
        </w:rPr>
        <w:t xml:space="preserve"> LTE. </w:t>
      </w:r>
      <w:r w:rsidR="00622014">
        <w:rPr>
          <w:rFonts w:ascii="Arial" w:hAnsi="Arial" w:cs="Arial"/>
          <w:iCs/>
          <w:lang w:eastAsia="ja-JP"/>
        </w:rPr>
        <w:t>RAN2 would like to know the message 3 size supported for NR, more precisely, the total bits of CCCH SDU + MAC header (2 octets) delivered as message 3.</w:t>
      </w:r>
      <w:r w:rsidR="00EF44EA">
        <w:rPr>
          <w:rFonts w:ascii="Arial" w:hAnsi="Arial" w:cs="Arial" w:hint="eastAsia"/>
          <w:iCs/>
          <w:lang w:eastAsia="ja-JP"/>
        </w:rPr>
        <w:t xml:space="preserve"> </w:t>
      </w:r>
      <w:r w:rsidR="007E50C3">
        <w:rPr>
          <w:rFonts w:ascii="Arial" w:hAnsi="Arial" w:cs="Arial"/>
          <w:iCs/>
          <w:lang w:eastAsia="ja-JP"/>
        </w:rPr>
        <w:t xml:space="preserve">It is noted that the RRC message delivered over CCCH cannot be segmented since transparent mode is applied in the RLC layer for which segmentation is not supported. </w:t>
      </w:r>
    </w:p>
    <w:p w14:paraId="78C4CF3D" w14:textId="314F3CFD" w:rsidR="00BD0056" w:rsidRDefault="00BD005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E38A0E" w14:textId="078B99E7" w:rsidR="00BD0056" w:rsidRPr="00BD0056" w:rsidRDefault="00F042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hear feedback from RAN1 about the </w:t>
      </w:r>
      <w:r w:rsidR="000245A2">
        <w:rPr>
          <w:rFonts w:ascii="Arial" w:hAnsi="Arial" w:cs="Arial"/>
        </w:rPr>
        <w:t>possible</w:t>
      </w:r>
      <w:r w:rsidR="006A5206" w:rsidRPr="006A5206">
        <w:rPr>
          <w:rFonts w:ascii="Arial" w:hAnsi="Arial" w:cs="Arial"/>
        </w:rPr>
        <w:t xml:space="preserve"> transport block size that can be supported for MSG3</w:t>
      </w:r>
      <w:r>
        <w:rPr>
          <w:rFonts w:ascii="Arial" w:hAnsi="Arial" w:cs="Arial"/>
        </w:rPr>
        <w:t>.</w:t>
      </w:r>
      <w:r w:rsidR="0079066B">
        <w:rPr>
          <w:rFonts w:ascii="Arial" w:hAnsi="Arial" w:cs="Arial"/>
        </w:rPr>
        <w:t xml:space="preserve"> </w:t>
      </w:r>
      <w:r w:rsidR="0079066B">
        <w:rPr>
          <w:rFonts w:ascii="Arial" w:hAnsi="Arial" w:cs="Arial"/>
          <w:iCs/>
          <w:lang w:eastAsia="ja-JP"/>
        </w:rPr>
        <w:t>For reference, LTE supports 56 bits and 72 bits (including MAC header of 1 octet).</w:t>
      </w:r>
      <w:r w:rsidR="00307459">
        <w:rPr>
          <w:rFonts w:ascii="Arial" w:hAnsi="Arial" w:cs="Arial"/>
          <w:iCs/>
          <w:lang w:eastAsia="ja-JP"/>
        </w:rPr>
        <w:t xml:space="preserve"> </w:t>
      </w:r>
      <w:r w:rsidR="00307459" w:rsidRPr="00307459">
        <w:rPr>
          <w:rFonts w:ascii="Arial" w:hAnsi="Arial" w:cs="Arial"/>
          <w:iCs/>
          <w:lang w:eastAsia="ja-JP"/>
        </w:rPr>
        <w:t>Based on the status of RAN2 discussion we expect that NR will require a larger size.</w:t>
      </w:r>
    </w:p>
    <w:p w14:paraId="299CA24B" w14:textId="77777777" w:rsidR="00EF44EA" w:rsidRPr="00622014" w:rsidRDefault="00EF44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C79B7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A4AFCC" w14:textId="4513E67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58D" w:rsidRPr="005A258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.</w:t>
      </w:r>
    </w:p>
    <w:p w14:paraId="2D0577A9" w14:textId="502C621F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EF44EA">
        <w:rPr>
          <w:rFonts w:ascii="Arial" w:hAnsi="Arial" w:cs="Arial"/>
        </w:rPr>
        <w:t>RAN2</w:t>
      </w:r>
      <w:r w:rsidR="00EF44EA" w:rsidRPr="00EF44EA">
        <w:rPr>
          <w:rFonts w:ascii="Arial" w:hAnsi="Arial" w:cs="Arial"/>
        </w:rPr>
        <w:t xml:space="preserve"> </w:t>
      </w:r>
      <w:r w:rsidR="0021180C">
        <w:rPr>
          <w:rFonts w:ascii="Arial" w:hAnsi="Arial" w:cs="Arial"/>
        </w:rPr>
        <w:t xml:space="preserve">respectfully </w:t>
      </w:r>
      <w:r w:rsidR="00EF44EA" w:rsidRPr="00EF44EA">
        <w:rPr>
          <w:rFonts w:ascii="Arial" w:hAnsi="Arial" w:cs="Arial"/>
        </w:rPr>
        <w:t>asks RAN1</w:t>
      </w:r>
      <w:r w:rsidR="00640494" w:rsidRPr="00EF44EA">
        <w:rPr>
          <w:rFonts w:ascii="Arial" w:hAnsi="Arial" w:cs="Arial"/>
        </w:rPr>
        <w:t xml:space="preserve"> to</w:t>
      </w:r>
      <w:r w:rsidR="0021180C">
        <w:rPr>
          <w:rFonts w:ascii="Arial" w:hAnsi="Arial" w:cs="Arial"/>
        </w:rPr>
        <w:t xml:space="preserve"> provide the </w:t>
      </w:r>
      <w:r w:rsidR="000245A2">
        <w:rPr>
          <w:rFonts w:ascii="Arial" w:hAnsi="Arial" w:cs="Arial"/>
        </w:rPr>
        <w:t>possible transport block size</w:t>
      </w:r>
      <w:r w:rsidR="0021180C">
        <w:rPr>
          <w:rFonts w:ascii="Arial" w:hAnsi="Arial" w:cs="Arial"/>
        </w:rPr>
        <w:t xml:space="preserve"> of CCCH SDU + MAC header (2 octets) delivered as message 3 for NR.</w:t>
      </w:r>
    </w:p>
    <w:p w14:paraId="45CC62EA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4CFB80A6" w14:textId="1225C6F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78351BE" w14:textId="6F5686C3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14:paraId="33E3E660" w14:textId="616F9220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4BEA6" w14:textId="77777777" w:rsidR="0071260B" w:rsidRDefault="0071260B">
      <w:r>
        <w:separator/>
      </w:r>
    </w:p>
  </w:endnote>
  <w:endnote w:type="continuationSeparator" w:id="0">
    <w:p w14:paraId="4F670DC8" w14:textId="77777777" w:rsidR="0071260B" w:rsidRDefault="0071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ZapfDingbats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EFDB7" w14:textId="77777777" w:rsidR="0071260B" w:rsidRDefault="0071260B">
      <w:r>
        <w:separator/>
      </w:r>
    </w:p>
  </w:footnote>
  <w:footnote w:type="continuationSeparator" w:id="0">
    <w:p w14:paraId="60F1FEC1" w14:textId="77777777" w:rsidR="0071260B" w:rsidRDefault="00712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245A2"/>
    <w:rsid w:val="00026CC5"/>
    <w:rsid w:val="00031FB5"/>
    <w:rsid w:val="00057993"/>
    <w:rsid w:val="000E5A94"/>
    <w:rsid w:val="0014308F"/>
    <w:rsid w:val="001C3434"/>
    <w:rsid w:val="0021180C"/>
    <w:rsid w:val="002146D1"/>
    <w:rsid w:val="00234E3B"/>
    <w:rsid w:val="00255004"/>
    <w:rsid w:val="002D1142"/>
    <w:rsid w:val="002F5A27"/>
    <w:rsid w:val="00307459"/>
    <w:rsid w:val="00356034"/>
    <w:rsid w:val="003B6F12"/>
    <w:rsid w:val="003D3621"/>
    <w:rsid w:val="0041277A"/>
    <w:rsid w:val="004477E7"/>
    <w:rsid w:val="00463675"/>
    <w:rsid w:val="0047507C"/>
    <w:rsid w:val="00540371"/>
    <w:rsid w:val="00566483"/>
    <w:rsid w:val="005A258D"/>
    <w:rsid w:val="006155CA"/>
    <w:rsid w:val="00622014"/>
    <w:rsid w:val="00640494"/>
    <w:rsid w:val="00644569"/>
    <w:rsid w:val="00657E83"/>
    <w:rsid w:val="006A5206"/>
    <w:rsid w:val="006E01CA"/>
    <w:rsid w:val="006F2197"/>
    <w:rsid w:val="0071260B"/>
    <w:rsid w:val="00726DEE"/>
    <w:rsid w:val="0079066B"/>
    <w:rsid w:val="007E50C3"/>
    <w:rsid w:val="008B1D57"/>
    <w:rsid w:val="008E466E"/>
    <w:rsid w:val="008E6D31"/>
    <w:rsid w:val="00923E7C"/>
    <w:rsid w:val="00947277"/>
    <w:rsid w:val="00967512"/>
    <w:rsid w:val="00970703"/>
    <w:rsid w:val="00A15C55"/>
    <w:rsid w:val="00BC6873"/>
    <w:rsid w:val="00BD0056"/>
    <w:rsid w:val="00C37A53"/>
    <w:rsid w:val="00D41E3D"/>
    <w:rsid w:val="00D862AC"/>
    <w:rsid w:val="00E06AAA"/>
    <w:rsid w:val="00E32E9A"/>
    <w:rsid w:val="00E42B50"/>
    <w:rsid w:val="00EF44EA"/>
    <w:rsid w:val="00F042E7"/>
    <w:rsid w:val="00F3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78A826F"/>
  <w15:chartTrackingRefBased/>
  <w15:docId w15:val="{02BA2D86-DBE7-492B-BE9B-50D88E28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CR0001</cp:lastModifiedBy>
  <cp:revision>9</cp:revision>
  <cp:lastPrinted>2002-04-23T06:10:00Z</cp:lastPrinted>
  <dcterms:created xsi:type="dcterms:W3CDTF">2018-03-02T11:43:00Z</dcterms:created>
  <dcterms:modified xsi:type="dcterms:W3CDTF">2018-04-01T19:54:00Z</dcterms:modified>
</cp:coreProperties>
</file>